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0845" w:rsidRPr="00233B4B" w:rsidRDefault="00904C3C" w:rsidP="00066A5B">
      <w:pPr>
        <w:rPr>
          <w:lang w:val="en-IE"/>
        </w:rPr>
      </w:pPr>
      <w:bookmarkStart w:id="0" w:name="_Toc295114064"/>
      <w:bookmarkStart w:id="1" w:name="_Toc295114169"/>
      <w:bookmarkStart w:id="2" w:name="_Toc295114273"/>
      <w:bookmarkStart w:id="3" w:name="_Toc295114373"/>
      <w:bookmarkStart w:id="4" w:name="_Toc295114471"/>
      <w:bookmarkStart w:id="5" w:name="_Toc295114564"/>
      <w:bookmarkStart w:id="6" w:name="_Toc295114710"/>
      <w:bookmarkStart w:id="7" w:name="_Toc295114802"/>
      <w:bookmarkStart w:id="8" w:name="_Toc295114895"/>
      <w:bookmarkStart w:id="9" w:name="_Toc295115006"/>
      <w:bookmarkStart w:id="10" w:name="_Toc295115098"/>
      <w:bookmarkStart w:id="11" w:name="_Toc295115190"/>
      <w:bookmarkStart w:id="12" w:name="_Toc295115281"/>
      <w:bookmarkStart w:id="13" w:name="_Toc295115432"/>
      <w:bookmarkStart w:id="14" w:name="_Toc295115552"/>
      <w:bookmarkStart w:id="15" w:name="_Toc295116079"/>
      <w:bookmarkStart w:id="16" w:name="_Toc295116169"/>
      <w:bookmarkStart w:id="17" w:name="_Toc295116259"/>
      <w:bookmarkStart w:id="18" w:name="_Toc309043675"/>
      <w:bookmarkStart w:id="19" w:name="_Toc309043920"/>
      <w:bookmarkStart w:id="20" w:name="_Toc309044016"/>
      <w:bookmarkStart w:id="21" w:name="_Toc309044113"/>
      <w:bookmarkStart w:id="22" w:name="_Toc309818704"/>
      <w:bookmarkStart w:id="23" w:name="_Toc309818795"/>
      <w:bookmarkStart w:id="24" w:name="_Toc315075787"/>
      <w:bookmarkStart w:id="25" w:name="_Toc315075882"/>
      <w:bookmarkStart w:id="26" w:name="_Toc315075988"/>
      <w:bookmarkStart w:id="27" w:name="_Toc315076472"/>
      <w:r w:rsidRPr="00233B4B">
        <w:rPr>
          <w:noProof/>
          <w:lang w:val="en-IE" w:eastAsia="en-IE"/>
        </w:rPr>
        <w:drawing>
          <wp:anchor distT="0" distB="0" distL="114300" distR="114300" simplePos="0" relativeHeight="251655168" behindDoc="0" locked="0" layoutInCell="1" allowOverlap="1" wp14:anchorId="07BDE31D" wp14:editId="1ABE95E5">
            <wp:simplePos x="0" y="0"/>
            <wp:positionH relativeFrom="column">
              <wp:posOffset>-223520</wp:posOffset>
            </wp:positionH>
            <wp:positionV relativeFrom="paragraph">
              <wp:posOffset>101600</wp:posOffset>
            </wp:positionV>
            <wp:extent cx="1395730" cy="7315200"/>
            <wp:effectExtent l="19050" t="0" r="0" b="0"/>
            <wp:wrapNone/>
            <wp:docPr id="37" name="Picture 18" descr="tild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tilda_logo"/>
                    <pic:cNvPicPr>
                      <a:picLocks noChangeAspect="1" noChangeArrowheads="1"/>
                    </pic:cNvPicPr>
                  </pic:nvPicPr>
                  <pic:blipFill>
                    <a:blip r:embed="rId9" cstate="print"/>
                    <a:srcRect/>
                    <a:stretch>
                      <a:fillRect/>
                    </a:stretch>
                  </pic:blipFill>
                  <pic:spPr bwMode="auto">
                    <a:xfrm>
                      <a:off x="0" y="0"/>
                      <a:ext cx="1395730" cy="7315200"/>
                    </a:xfrm>
                    <a:prstGeom prst="rect">
                      <a:avLst/>
                    </a:prstGeom>
                    <a:noFill/>
                  </pic:spPr>
                </pic:pic>
              </a:graphicData>
            </a:graphic>
          </wp:anchor>
        </w:drawing>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r w:rsidR="00816AD0" w:rsidRPr="00233B4B">
        <w:rPr>
          <w:noProof/>
          <w:lang w:val="en-IE" w:eastAsia="en-IE"/>
        </w:rPr>
        <mc:AlternateContent>
          <mc:Choice Requires="wpg">
            <w:drawing>
              <wp:anchor distT="0" distB="0" distL="114300" distR="114300" simplePos="0" relativeHeight="251658240" behindDoc="0" locked="0" layoutInCell="1" allowOverlap="1" wp14:anchorId="1C893B2D" wp14:editId="57AFDDAD">
                <wp:simplePos x="0" y="0"/>
                <wp:positionH relativeFrom="column">
                  <wp:posOffset>-152400</wp:posOffset>
                </wp:positionH>
                <wp:positionV relativeFrom="paragraph">
                  <wp:posOffset>7995920</wp:posOffset>
                </wp:positionV>
                <wp:extent cx="3366135" cy="600075"/>
                <wp:effectExtent l="0" t="0" r="5715" b="9525"/>
                <wp:wrapNone/>
                <wp:docPr id="36" name="Group 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366135" cy="600075"/>
                          <a:chOff x="755" y="14309"/>
                          <a:chExt cx="5301" cy="945"/>
                        </a:xfrm>
                      </wpg:grpSpPr>
                      <pic:pic xmlns:pic="http://schemas.openxmlformats.org/drawingml/2006/picture">
                        <pic:nvPicPr>
                          <pic:cNvPr id="38" name="Picture 25" descr="Irish Life logo"/>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3371" y="14417"/>
                            <a:ext cx="812" cy="64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9" name="Picture 26" descr="AP Logo Tiff[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4631" y="14525"/>
                            <a:ext cx="1425" cy="537"/>
                          </a:xfrm>
                          <a:prstGeom prst="rect">
                            <a:avLst/>
                          </a:prstGeom>
                          <a:solidFill>
                            <a:srgbClr val="FFFFFF"/>
                          </a:solidFill>
                        </pic:spPr>
                      </pic:pic>
                      <pic:pic xmlns:pic="http://schemas.openxmlformats.org/drawingml/2006/picture">
                        <pic:nvPicPr>
                          <pic:cNvPr id="40" name="Picture 4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755" y="14309"/>
                            <a:ext cx="2136" cy="945"/>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1F7943A5" id="Group 40" o:spid="_x0000_s1026" style="position:absolute;margin-left:-12pt;margin-top:629.6pt;width:265.05pt;height:47.25pt;z-index:251658240" coordorigin="755,14309" coordsize="5301,94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5" o:spid="_x0000_s1027" type="#_x0000_t75" alt="Irish Life logo" style="position:absolute;left:3371;top:14417;width:812;height:64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0HeUDBAAAA2wAAAA8AAABkcnMvZG93bnJldi54bWxET1trwjAUfhf8D+EIe9PUjYl0pkUEYRd8&#10;sNo9H5qztiw5KUmmnb/ePAz2+PHdN+VojbiQD71jBctFBoK4cbrnVsH5tJ+vQYSIrNE4JgW/FKAs&#10;ppMN5tpd+UiXKrYihXDIUUEX45BLGZqOLIaFG4gT9+W8xZigb6X2eE3h1sjHLFtJiz2nhg4H2nXU&#10;fFc/VsHzrXbysxo+dGWWta/f9ofbu1HqYTZuX0BEGuO/+M/9qhU8pbHpS/oBsrgD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D0HeUDBAAAA2wAAAA8AAAAAAAAAAAAAAAAAnwIA&#10;AGRycy9kb3ducmV2LnhtbFBLBQYAAAAABAAEAPcAAACNAwAAAAA=&#10;">
                  <v:imagedata r:id="rId13" o:title="Irish Life logo"/>
                </v:shape>
                <v:shape id="Picture 26" o:spid="_x0000_s1028" type="#_x0000_t75" alt="AP Logo Tiff[1]" style="position:absolute;left:4631;top:14525;width:1425;height:53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iH4hHFAAAA2wAAAA8AAABkcnMvZG93bnJldi54bWxEj81qAkEQhO+BvMPQQm5x1oT8rY4ShIAh&#10;qMR48NjstLurOz2bmVbXt3eEQI5FVX1FjSada9SRQqw9Gxj0M1DEhbc1lwbWPx/3r6CiIFtsPJOB&#10;M0WYjG9vRphbf+JvOq6kVAnCMUcDlUibax2LihzGvm+Jk7f1waEkGUptA54S3DX6IcuetcOa00KF&#10;LU0rKvargzMg6+Vu8zV9CvOFnJcvv7MF7j8Pxtz1uvchKKFO/sN/7Zk18PgG1y/pB+jxBQ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oh+IRxQAAANsAAAAPAAAAAAAAAAAAAAAA&#10;AJ8CAABkcnMvZG93bnJldi54bWxQSwUGAAAAAAQABAD3AAAAkQMAAAAA&#10;" filled="t">
                  <v:imagedata r:id="rId14" o:title="AP Logo Tiff[1]"/>
                </v:shape>
                <v:shape id="Picture 43" o:spid="_x0000_s1029" type="#_x0000_t75" style="position:absolute;left:755;top:14309;width:2136;height:94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ZLHD3DAAAA2wAAAA8AAABkcnMvZG93bnJldi54bWxET89rwjAUvg/8H8Ib7DbTiRSpRhFF3BjI&#10;1nrQ26N5tt2al5JktvOvXw7Cjh/f78VqMK24kvONZQUv4wQEcWl1w5WCY7F7noHwAVlja5kU/JKH&#10;1XL0sMBM254/6ZqHSsQQ9hkqqEPoMil9WZNBP7YdceQu1hkMEbpKaod9DDetnCRJKg02HBtq7GhT&#10;U/md/xgF9L61pbudzud993V4229ORfoxVerpcVjPQQQawr/47n7VCqZxffwSf4Bc/gE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5kscPcMAAADbAAAADwAAAAAAAAAAAAAAAACf&#10;AgAAZHJzL2Rvd25yZXYueG1sUEsFBgAAAAAEAAQA9wAAAI8DAAAAAA==&#10;">
                  <v:imagedata r:id="rId15" o:title=""/>
                </v:shape>
              </v:group>
            </w:pict>
          </mc:Fallback>
        </mc:AlternateContent>
      </w:r>
      <w:r w:rsidR="00816AD0" w:rsidRPr="00233B4B">
        <w:rPr>
          <w:noProof/>
          <w:lang w:val="en-IE" w:eastAsia="en-IE"/>
        </w:rPr>
        <mc:AlternateContent>
          <mc:Choice Requires="wps">
            <w:drawing>
              <wp:anchor distT="0" distB="0" distL="114300" distR="114300" simplePos="0" relativeHeight="251657216" behindDoc="0" locked="0" layoutInCell="1" allowOverlap="1" wp14:anchorId="10D815C2" wp14:editId="4CC77A22">
                <wp:simplePos x="0" y="0"/>
                <wp:positionH relativeFrom="column">
                  <wp:posOffset>1828800</wp:posOffset>
                </wp:positionH>
                <wp:positionV relativeFrom="paragraph">
                  <wp:posOffset>5711190</wp:posOffset>
                </wp:positionV>
                <wp:extent cx="4191000" cy="1718310"/>
                <wp:effectExtent l="0" t="0" r="0" b="0"/>
                <wp:wrapNone/>
                <wp:docPr id="35"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91000" cy="1718310"/>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50B97" w:rsidRDefault="00550B97" w:rsidP="00177E39">
                            <w:pPr>
                              <w:autoSpaceDE w:val="0"/>
                              <w:autoSpaceDN w:val="0"/>
                              <w:adjustRightInd w:val="0"/>
                              <w:rPr>
                                <w:b/>
                                <w:bCs/>
                                <w:color w:val="000000"/>
                              </w:rPr>
                            </w:pPr>
                            <w:r>
                              <w:rPr>
                                <w:b/>
                                <w:bCs/>
                                <w:color w:val="000000"/>
                              </w:rPr>
                              <w:t xml:space="preserve">Irish Longitudinal Study of Ageing, </w:t>
                            </w:r>
                            <w:r>
                              <w:rPr>
                                <w:b/>
                                <w:bCs/>
                                <w:color w:val="000000"/>
                              </w:rPr>
                              <w:br/>
                              <w:t>Chemistry Extension,</w:t>
                            </w:r>
                          </w:p>
                          <w:p w:rsidR="00550B97" w:rsidRDefault="00550B97" w:rsidP="00177E39">
                            <w:pPr>
                              <w:autoSpaceDE w:val="0"/>
                              <w:autoSpaceDN w:val="0"/>
                              <w:adjustRightInd w:val="0"/>
                              <w:rPr>
                                <w:b/>
                                <w:bCs/>
                                <w:color w:val="000000"/>
                              </w:rPr>
                            </w:pPr>
                            <w:smartTag w:uri="urn:schemas-microsoft-com:office:smarttags" w:element="PlaceName">
                              <w:r>
                                <w:rPr>
                                  <w:color w:val="000000"/>
                                </w:rPr>
                                <w:t>Trinity</w:t>
                              </w:r>
                            </w:smartTag>
                            <w:r>
                              <w:rPr>
                                <w:color w:val="000000"/>
                              </w:rPr>
                              <w:t xml:space="preserve"> </w:t>
                            </w:r>
                            <w:smartTag w:uri="urn:schemas-microsoft-com:office:smarttags" w:element="PlaceType">
                              <w:r>
                                <w:rPr>
                                  <w:color w:val="000000"/>
                                </w:rPr>
                                <w:t>College</w:t>
                              </w:r>
                            </w:smartTag>
                            <w:r>
                              <w:rPr>
                                <w:color w:val="000000"/>
                              </w:rPr>
                              <w:t xml:space="preserve">, </w:t>
                            </w:r>
                            <w:r>
                              <w:rPr>
                                <w:color w:val="000000"/>
                              </w:rPr>
                              <w:br/>
                            </w:r>
                            <w:smartTag w:uri="urn:schemas-microsoft-com:office:smarttags" w:element="City">
                              <w:r>
                                <w:rPr>
                                  <w:color w:val="000000"/>
                                </w:rPr>
                                <w:t>Dublin</w:t>
                              </w:r>
                            </w:smartTag>
                            <w:r>
                              <w:rPr>
                                <w:color w:val="000000"/>
                              </w:rPr>
                              <w:t xml:space="preserve"> 2, </w:t>
                            </w:r>
                            <w:r>
                              <w:rPr>
                                <w:color w:val="000000"/>
                              </w:rPr>
                              <w:br/>
                            </w:r>
                            <w:smartTag w:uri="urn:schemas-microsoft-com:office:smarttags" w:element="place">
                              <w:smartTag w:uri="urn:schemas-microsoft-com:office:smarttags" w:element="country-region">
                                <w:r>
                                  <w:rPr>
                                    <w:color w:val="000000"/>
                                  </w:rPr>
                                  <w:t>Ireland</w:t>
                                </w:r>
                              </w:smartTag>
                            </w:smartTag>
                            <w:r>
                              <w:rPr>
                                <w:color w:val="000000"/>
                              </w:rPr>
                              <w:br/>
                            </w:r>
                            <w:r>
                              <w:rPr>
                                <w:color w:val="000000"/>
                              </w:rPr>
                              <w:br/>
                              <w:t>Telephone: +353 1 896 2509   Fax: +353 1 896 2451</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10D815C2" id="_x0000_t202" coordsize="21600,21600" o:spt="202" path="m,l,21600r21600,l21600,xe">
                <v:stroke joinstyle="miter"/>
                <v:path gradientshapeok="t" o:connecttype="rect"/>
              </v:shapetype>
              <v:shape id="Text Box 39" o:spid="_x0000_s1026" type="#_x0000_t202" style="position:absolute;margin-left:2in;margin-top:449.7pt;width:330pt;height:135.3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" filled="f" fillcolor="#bbe0e3" stroked="f">
                <v:textbox style="mso-fit-shape-to-text:t">
                  <w:txbxContent>
                    <w:p w:rsidR="00550B97" w:rsidRDefault="00550B97" w:rsidP="00177E39">
                      <w:pPr>
                        <w:autoSpaceDE w:val="0"/>
                        <w:autoSpaceDN w:val="0"/>
                        <w:adjustRightInd w:val="0"/>
                        <w:rPr>
                          <w:b/>
                          <w:bCs/>
                          <w:color w:val="000000"/>
                        </w:rPr>
                      </w:pPr>
                      <w:r>
                        <w:rPr>
                          <w:b/>
                          <w:bCs/>
                          <w:color w:val="000000"/>
                        </w:rPr>
                        <w:t xml:space="preserve">Irish Longitudinal Study of Ageing, </w:t>
                      </w:r>
                      <w:r>
                        <w:rPr>
                          <w:b/>
                          <w:bCs/>
                          <w:color w:val="000000"/>
                        </w:rPr>
                        <w:br/>
                        <w:t>Chemistry Extension,</w:t>
                      </w:r>
                    </w:p>
                    <w:p w:rsidR="00550B97" w:rsidRDefault="00550B97" w:rsidP="00177E39">
                      <w:pPr>
                        <w:autoSpaceDE w:val="0"/>
                        <w:autoSpaceDN w:val="0"/>
                        <w:adjustRightInd w:val="0"/>
                        <w:rPr>
                          <w:b/>
                          <w:bCs/>
                          <w:color w:val="000000"/>
                        </w:rPr>
                      </w:pPr>
                      <w:smartTag w:uri="urn:schemas-microsoft-com:office:smarttags" w:element="PlaceName">
                        <w:r>
                          <w:rPr>
                            <w:color w:val="000000"/>
                          </w:rPr>
                          <w:t>Trinity</w:t>
                        </w:r>
                      </w:smartTag>
                      <w:r>
                        <w:rPr>
                          <w:color w:val="000000"/>
                        </w:rPr>
                        <w:t xml:space="preserve"> </w:t>
                      </w:r>
                      <w:smartTag w:uri="urn:schemas-microsoft-com:office:smarttags" w:element="PlaceType">
                        <w:r>
                          <w:rPr>
                            <w:color w:val="000000"/>
                          </w:rPr>
                          <w:t>College</w:t>
                        </w:r>
                      </w:smartTag>
                      <w:r>
                        <w:rPr>
                          <w:color w:val="000000"/>
                        </w:rPr>
                        <w:t xml:space="preserve">, </w:t>
                      </w:r>
                      <w:r>
                        <w:rPr>
                          <w:color w:val="000000"/>
                        </w:rPr>
                        <w:br/>
                      </w:r>
                      <w:smartTag w:uri="urn:schemas-microsoft-com:office:smarttags" w:element="City">
                        <w:r>
                          <w:rPr>
                            <w:color w:val="000000"/>
                          </w:rPr>
                          <w:t>Dublin</w:t>
                        </w:r>
                      </w:smartTag>
                      <w:r>
                        <w:rPr>
                          <w:color w:val="000000"/>
                        </w:rPr>
                        <w:t xml:space="preserve"> 2, </w:t>
                      </w:r>
                      <w:r>
                        <w:rPr>
                          <w:color w:val="000000"/>
                        </w:rPr>
                        <w:br/>
                      </w:r>
                      <w:smartTag w:uri="urn:schemas-microsoft-com:office:smarttags" w:element="place">
                        <w:smartTag w:uri="urn:schemas-microsoft-com:office:smarttags" w:element="country-region">
                          <w:r>
                            <w:rPr>
                              <w:color w:val="000000"/>
                            </w:rPr>
                            <w:t>Ireland</w:t>
                          </w:r>
                        </w:smartTag>
                      </w:smartTag>
                      <w:r>
                        <w:rPr>
                          <w:color w:val="000000"/>
                        </w:rPr>
                        <w:br/>
                      </w:r>
                      <w:r>
                        <w:rPr>
                          <w:color w:val="000000"/>
                        </w:rPr>
                        <w:br/>
                        <w:t>Telephone: +353 1 896 2509   Fax: +353 1 896 2451</w:t>
                      </w:r>
                    </w:p>
                  </w:txbxContent>
                </v:textbox>
              </v:shape>
            </w:pict>
          </mc:Fallback>
        </mc:AlternateContent>
      </w:r>
      <w:r w:rsidR="00816AD0" w:rsidRPr="00233B4B">
        <w:rPr>
          <w:noProof/>
          <w:lang w:val="en-IE" w:eastAsia="en-IE"/>
        </w:rPr>
        <mc:AlternateContent>
          <mc:Choice Requires="wps">
            <w:drawing>
              <wp:anchor distT="0" distB="0" distL="114300" distR="114300" simplePos="0" relativeHeight="251656192" behindDoc="0" locked="0" layoutInCell="1" allowOverlap="1" wp14:anchorId="1BA54F35" wp14:editId="2FDC6A77">
                <wp:simplePos x="0" y="0"/>
                <wp:positionH relativeFrom="column">
                  <wp:posOffset>1485900</wp:posOffset>
                </wp:positionH>
                <wp:positionV relativeFrom="paragraph">
                  <wp:posOffset>224790</wp:posOffset>
                </wp:positionV>
                <wp:extent cx="4000500" cy="4581525"/>
                <wp:effectExtent l="0" t="0" r="0" b="9525"/>
                <wp:wrapNone/>
                <wp:docPr id="34" name="Rectangle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00500" cy="4581525"/>
                        </a:xfrm>
                        <a:prstGeom prst="rect">
                          <a:avLst/>
                        </a:prstGeom>
                        <a:noFill/>
                        <a:ln>
                          <a:noFill/>
                        </a:ln>
                        <a:extLst>
                          <a:ext uri="{909E8E84-426E-40DD-AFC4-6F175D3DCCD1}">
                            <a14:hiddenFill xmlns:a14="http://schemas.microsoft.com/office/drawing/2010/main">
                              <a:solidFill>
                                <a:srgbClr val="99663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50B97" w:rsidRDefault="00550B97" w:rsidP="00177E39">
                            <w:pPr>
                              <w:autoSpaceDE w:val="0"/>
                              <w:autoSpaceDN w:val="0"/>
                              <w:adjustRightInd w:val="0"/>
                              <w:jc w:val="center"/>
                              <w:rPr>
                                <w:b/>
                                <w:bCs/>
                                <w:color w:val="99FF33"/>
                                <w:sz w:val="56"/>
                                <w:szCs w:val="56"/>
                              </w:rPr>
                            </w:pPr>
                            <w:r>
                              <w:rPr>
                                <w:b/>
                                <w:bCs/>
                                <w:color w:val="996633"/>
                                <w:sz w:val="56"/>
                                <w:szCs w:val="56"/>
                              </w:rPr>
                              <w:t xml:space="preserve">The </w:t>
                            </w:r>
                            <w:r>
                              <w:rPr>
                                <w:b/>
                                <w:bCs/>
                                <w:color w:val="99CC00"/>
                                <w:sz w:val="56"/>
                                <w:szCs w:val="56"/>
                              </w:rPr>
                              <w:t xml:space="preserve">Irish </w:t>
                            </w:r>
                            <w:r>
                              <w:rPr>
                                <w:b/>
                                <w:bCs/>
                                <w:color w:val="996633"/>
                                <w:sz w:val="56"/>
                                <w:szCs w:val="56"/>
                              </w:rPr>
                              <w:t>Longitudinal Study on Ageing</w:t>
                            </w:r>
                          </w:p>
                          <w:p w:rsidR="00550B97" w:rsidRDefault="00550B97" w:rsidP="00177E39">
                            <w:pPr>
                              <w:autoSpaceDE w:val="0"/>
                              <w:autoSpaceDN w:val="0"/>
                              <w:adjustRightInd w:val="0"/>
                              <w:jc w:val="center"/>
                              <w:rPr>
                                <w:b/>
                                <w:bCs/>
                                <w:color w:val="99FF33"/>
                                <w:sz w:val="56"/>
                                <w:szCs w:val="56"/>
                              </w:rPr>
                            </w:pPr>
                          </w:p>
                          <w:p w:rsidR="00550B97" w:rsidRDefault="00550B97" w:rsidP="00177E39">
                            <w:pPr>
                              <w:autoSpaceDE w:val="0"/>
                              <w:autoSpaceDN w:val="0"/>
                              <w:adjustRightInd w:val="0"/>
                              <w:jc w:val="center"/>
                              <w:rPr>
                                <w:b/>
                                <w:bCs/>
                                <w:color w:val="99FF33"/>
                                <w:sz w:val="56"/>
                                <w:szCs w:val="56"/>
                              </w:rPr>
                            </w:pPr>
                          </w:p>
                          <w:p w:rsidR="00550B97" w:rsidRPr="000F1BEB" w:rsidRDefault="00550B97" w:rsidP="00177E39">
                            <w:pPr>
                              <w:autoSpaceDE w:val="0"/>
                              <w:autoSpaceDN w:val="0"/>
                              <w:adjustRightInd w:val="0"/>
                              <w:jc w:val="center"/>
                              <w:rPr>
                                <w:b/>
                                <w:bCs/>
                                <w:color w:val="996633"/>
                                <w:sz w:val="48"/>
                                <w:szCs w:val="48"/>
                                <w:lang w:val="en-GB"/>
                              </w:rPr>
                            </w:pPr>
                          </w:p>
                          <w:p w:rsidR="00550B97" w:rsidRPr="000F1BEB" w:rsidRDefault="00550B97" w:rsidP="00177E39">
                            <w:pPr>
                              <w:autoSpaceDE w:val="0"/>
                              <w:autoSpaceDN w:val="0"/>
                              <w:adjustRightInd w:val="0"/>
                              <w:jc w:val="center"/>
                              <w:rPr>
                                <w:b/>
                                <w:bCs/>
                                <w:color w:val="996633"/>
                                <w:sz w:val="36"/>
                                <w:szCs w:val="36"/>
                                <w:lang w:val="en-GB"/>
                              </w:rPr>
                            </w:pPr>
                          </w:p>
                          <w:p w:rsidR="00550B97" w:rsidRPr="001B21CD" w:rsidRDefault="00550B97" w:rsidP="00177E39">
                            <w:pPr>
                              <w:autoSpaceDE w:val="0"/>
                              <w:autoSpaceDN w:val="0"/>
                              <w:adjustRightInd w:val="0"/>
                              <w:jc w:val="center"/>
                              <w:rPr>
                                <w:b/>
                                <w:bCs/>
                                <w:color w:val="663300"/>
                                <w:sz w:val="48"/>
                                <w:szCs w:val="48"/>
                                <w:lang w:val="fr-FR"/>
                              </w:rPr>
                            </w:pPr>
                            <w:proofErr w:type="spellStart"/>
                            <w:r>
                              <w:rPr>
                                <w:b/>
                                <w:bCs/>
                                <w:color w:val="663300"/>
                                <w:sz w:val="48"/>
                                <w:szCs w:val="48"/>
                                <w:lang w:val="fr-FR"/>
                              </w:rPr>
                              <w:t>Wav</w:t>
                            </w:r>
                            <w:r w:rsidRPr="001B21CD">
                              <w:rPr>
                                <w:b/>
                                <w:bCs/>
                                <w:color w:val="663300"/>
                                <w:sz w:val="48"/>
                                <w:szCs w:val="48"/>
                                <w:lang w:val="fr-FR"/>
                              </w:rPr>
                              <w:t>e</w:t>
                            </w:r>
                            <w:proofErr w:type="spellEnd"/>
                            <w:r w:rsidRPr="001B21CD">
                              <w:rPr>
                                <w:b/>
                                <w:bCs/>
                                <w:color w:val="663300"/>
                                <w:sz w:val="48"/>
                                <w:szCs w:val="48"/>
                                <w:lang w:val="fr-FR"/>
                              </w:rPr>
                              <w:t xml:space="preserve"> </w:t>
                            </w:r>
                            <w:r>
                              <w:rPr>
                                <w:b/>
                                <w:bCs/>
                                <w:color w:val="663300"/>
                                <w:sz w:val="48"/>
                                <w:szCs w:val="48"/>
                                <w:lang w:val="fr-FR"/>
                              </w:rPr>
                              <w:t>3</w:t>
                            </w:r>
                            <w:r w:rsidRPr="001B21CD">
                              <w:rPr>
                                <w:b/>
                                <w:bCs/>
                                <w:color w:val="663300"/>
                                <w:sz w:val="48"/>
                                <w:szCs w:val="48"/>
                                <w:lang w:val="fr-FR"/>
                              </w:rPr>
                              <w:t xml:space="preserve"> CAPI Questionnaire</w:t>
                            </w:r>
                          </w:p>
                          <w:p w:rsidR="00550B97" w:rsidRPr="001B21CD" w:rsidRDefault="00550B97" w:rsidP="00A57DDD">
                            <w:pPr>
                              <w:autoSpaceDE w:val="0"/>
                              <w:autoSpaceDN w:val="0"/>
                              <w:adjustRightInd w:val="0"/>
                              <w:jc w:val="center"/>
                              <w:rPr>
                                <w:b/>
                                <w:bCs/>
                                <w:color w:val="996633"/>
                                <w:sz w:val="48"/>
                                <w:szCs w:val="48"/>
                                <w:lang w:val="fr-FR"/>
                              </w:rPr>
                            </w:pP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1BA54F35" id="Rectangle 38" o:spid="_x0000_s1027" style="position:absolute;margin-left:117pt;margin-top:17.7pt;width:315pt;height:360.7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" filled="f" fillcolor="#963" stroked="f">
                <v:textbox style="mso-fit-shape-to-text:t">
                  <w:txbxContent>
                    <w:p w:rsidR="00550B97" w:rsidRDefault="00550B97" w:rsidP="00177E39">
                      <w:pPr>
                        <w:autoSpaceDE w:val="0"/>
                        <w:autoSpaceDN w:val="0"/>
                        <w:adjustRightInd w:val="0"/>
                        <w:jc w:val="center"/>
                        <w:rPr>
                          <w:b/>
                          <w:bCs/>
                          <w:color w:val="99FF33"/>
                          <w:sz w:val="56"/>
                          <w:szCs w:val="56"/>
                        </w:rPr>
                      </w:pPr>
                      <w:r>
                        <w:rPr>
                          <w:b/>
                          <w:bCs/>
                          <w:color w:val="996633"/>
                          <w:sz w:val="56"/>
                          <w:szCs w:val="56"/>
                        </w:rPr>
                        <w:t xml:space="preserve">The </w:t>
                      </w:r>
                      <w:r>
                        <w:rPr>
                          <w:b/>
                          <w:bCs/>
                          <w:color w:val="99CC00"/>
                          <w:sz w:val="56"/>
                          <w:szCs w:val="56"/>
                        </w:rPr>
                        <w:t xml:space="preserve">Irish </w:t>
                      </w:r>
                      <w:r>
                        <w:rPr>
                          <w:b/>
                          <w:bCs/>
                          <w:color w:val="996633"/>
                          <w:sz w:val="56"/>
                          <w:szCs w:val="56"/>
                        </w:rPr>
                        <w:t>Longitudinal Study on Ageing</w:t>
                      </w:r>
                    </w:p>
                    <w:p w:rsidR="00550B97" w:rsidRDefault="00550B97" w:rsidP="00177E39">
                      <w:pPr>
                        <w:autoSpaceDE w:val="0"/>
                        <w:autoSpaceDN w:val="0"/>
                        <w:adjustRightInd w:val="0"/>
                        <w:jc w:val="center"/>
                        <w:rPr>
                          <w:b/>
                          <w:bCs/>
                          <w:color w:val="99FF33"/>
                          <w:sz w:val="56"/>
                          <w:szCs w:val="56"/>
                        </w:rPr>
                      </w:pPr>
                    </w:p>
                    <w:p w:rsidR="00550B97" w:rsidRDefault="00550B97" w:rsidP="00177E39">
                      <w:pPr>
                        <w:autoSpaceDE w:val="0"/>
                        <w:autoSpaceDN w:val="0"/>
                        <w:adjustRightInd w:val="0"/>
                        <w:jc w:val="center"/>
                        <w:rPr>
                          <w:b/>
                          <w:bCs/>
                          <w:color w:val="99FF33"/>
                          <w:sz w:val="56"/>
                          <w:szCs w:val="56"/>
                        </w:rPr>
                      </w:pPr>
                    </w:p>
                    <w:p w:rsidR="00550B97" w:rsidRPr="000F1BEB" w:rsidRDefault="00550B97" w:rsidP="00177E39">
                      <w:pPr>
                        <w:autoSpaceDE w:val="0"/>
                        <w:autoSpaceDN w:val="0"/>
                        <w:adjustRightInd w:val="0"/>
                        <w:jc w:val="center"/>
                        <w:rPr>
                          <w:b/>
                          <w:bCs/>
                          <w:color w:val="996633"/>
                          <w:sz w:val="48"/>
                          <w:szCs w:val="48"/>
                          <w:lang w:val="en-GB"/>
                        </w:rPr>
                      </w:pPr>
                    </w:p>
                    <w:p w:rsidR="00550B97" w:rsidRPr="000F1BEB" w:rsidRDefault="00550B97" w:rsidP="00177E39">
                      <w:pPr>
                        <w:autoSpaceDE w:val="0"/>
                        <w:autoSpaceDN w:val="0"/>
                        <w:adjustRightInd w:val="0"/>
                        <w:jc w:val="center"/>
                        <w:rPr>
                          <w:b/>
                          <w:bCs/>
                          <w:color w:val="996633"/>
                          <w:sz w:val="36"/>
                          <w:szCs w:val="36"/>
                          <w:lang w:val="en-GB"/>
                        </w:rPr>
                      </w:pPr>
                    </w:p>
                    <w:p w:rsidR="00550B97" w:rsidRPr="001B21CD" w:rsidRDefault="00550B97" w:rsidP="00177E39">
                      <w:pPr>
                        <w:autoSpaceDE w:val="0"/>
                        <w:autoSpaceDN w:val="0"/>
                        <w:adjustRightInd w:val="0"/>
                        <w:jc w:val="center"/>
                        <w:rPr>
                          <w:b/>
                          <w:bCs/>
                          <w:color w:val="663300"/>
                          <w:sz w:val="48"/>
                          <w:szCs w:val="48"/>
                          <w:lang w:val="fr-FR"/>
                        </w:rPr>
                      </w:pPr>
                      <w:proofErr w:type="spellStart"/>
                      <w:r>
                        <w:rPr>
                          <w:b/>
                          <w:bCs/>
                          <w:color w:val="663300"/>
                          <w:sz w:val="48"/>
                          <w:szCs w:val="48"/>
                          <w:lang w:val="fr-FR"/>
                        </w:rPr>
                        <w:t>Wav</w:t>
                      </w:r>
                      <w:r w:rsidRPr="001B21CD">
                        <w:rPr>
                          <w:b/>
                          <w:bCs/>
                          <w:color w:val="663300"/>
                          <w:sz w:val="48"/>
                          <w:szCs w:val="48"/>
                          <w:lang w:val="fr-FR"/>
                        </w:rPr>
                        <w:t>e</w:t>
                      </w:r>
                      <w:proofErr w:type="spellEnd"/>
                      <w:r w:rsidRPr="001B21CD">
                        <w:rPr>
                          <w:b/>
                          <w:bCs/>
                          <w:color w:val="663300"/>
                          <w:sz w:val="48"/>
                          <w:szCs w:val="48"/>
                          <w:lang w:val="fr-FR"/>
                        </w:rPr>
                        <w:t xml:space="preserve"> </w:t>
                      </w:r>
                      <w:r>
                        <w:rPr>
                          <w:b/>
                          <w:bCs/>
                          <w:color w:val="663300"/>
                          <w:sz w:val="48"/>
                          <w:szCs w:val="48"/>
                          <w:lang w:val="fr-FR"/>
                        </w:rPr>
                        <w:t>3</w:t>
                      </w:r>
                      <w:r w:rsidRPr="001B21CD">
                        <w:rPr>
                          <w:b/>
                          <w:bCs/>
                          <w:color w:val="663300"/>
                          <w:sz w:val="48"/>
                          <w:szCs w:val="48"/>
                          <w:lang w:val="fr-FR"/>
                        </w:rPr>
                        <w:t xml:space="preserve"> CAPI Questionnaire</w:t>
                      </w:r>
                    </w:p>
                    <w:p w:rsidR="00550B97" w:rsidRPr="001B21CD" w:rsidRDefault="00550B97" w:rsidP="00A57DDD">
                      <w:pPr>
                        <w:autoSpaceDE w:val="0"/>
                        <w:autoSpaceDN w:val="0"/>
                        <w:adjustRightInd w:val="0"/>
                        <w:jc w:val="center"/>
                        <w:rPr>
                          <w:b/>
                          <w:bCs/>
                          <w:color w:val="996633"/>
                          <w:sz w:val="48"/>
                          <w:szCs w:val="48"/>
                          <w:lang w:val="fr-FR"/>
                        </w:rPr>
                      </w:pPr>
                    </w:p>
                  </w:txbxContent>
                </v:textbox>
              </v:rect>
            </w:pict>
          </mc:Fallback>
        </mc:AlternateContent>
      </w:r>
      <w:r w:rsidR="00816AD0" w:rsidRPr="00233B4B">
        <w:rPr>
          <w:noProof/>
          <w:lang w:val="en-IE" w:eastAsia="en-IE"/>
        </w:rPr>
        <mc:AlternateContent>
          <mc:Choice Requires="wps">
            <w:drawing>
              <wp:anchor distT="0" distB="0" distL="114300" distR="114300" simplePos="0" relativeHeight="251654144" behindDoc="0" locked="0" layoutInCell="1" allowOverlap="1" wp14:anchorId="35ED1246" wp14:editId="62E2E65D">
                <wp:simplePos x="0" y="0"/>
                <wp:positionH relativeFrom="column">
                  <wp:posOffset>-228600</wp:posOffset>
                </wp:positionH>
                <wp:positionV relativeFrom="paragraph">
                  <wp:posOffset>7425690</wp:posOffset>
                </wp:positionV>
                <wp:extent cx="1295400" cy="646430"/>
                <wp:effectExtent l="0" t="0" r="0" b="1270"/>
                <wp:wrapNone/>
                <wp:docPr id="33"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5400" cy="646430"/>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50B97" w:rsidRDefault="00550B97" w:rsidP="00177E39">
                            <w:pPr>
                              <w:autoSpaceDE w:val="0"/>
                              <w:autoSpaceDN w:val="0"/>
                              <w:adjustRightInd w:val="0"/>
                              <w:rPr>
                                <w:b/>
                                <w:bCs/>
                                <w:color w:val="996633"/>
                                <w:sz w:val="16"/>
                                <w:szCs w:val="16"/>
                              </w:rPr>
                            </w:pPr>
                            <w:r>
                              <w:rPr>
                                <w:b/>
                                <w:bCs/>
                                <w:color w:val="996633"/>
                                <w:sz w:val="16"/>
                                <w:szCs w:val="16"/>
                              </w:rPr>
                              <w:t>The Irish Longitudinal Study of Ageing is sponsored by:</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35ED1246" id="Text Box 36" o:spid="_x0000_s1028" type="#_x0000_t202" style="position:absolute;margin-left:-18pt;margin-top:584.7pt;width:102pt;height:50.9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" filled="f" fillcolor="#bbe0e3" stroked="f">
                <v:textbox style="mso-fit-shape-to-text:t">
                  <w:txbxContent>
                    <w:p w:rsidR="00550B97" w:rsidRDefault="00550B97" w:rsidP="00177E39">
                      <w:pPr>
                        <w:autoSpaceDE w:val="0"/>
                        <w:autoSpaceDN w:val="0"/>
                        <w:adjustRightInd w:val="0"/>
                        <w:rPr>
                          <w:b/>
                          <w:bCs/>
                          <w:color w:val="996633"/>
                          <w:sz w:val="16"/>
                          <w:szCs w:val="16"/>
                        </w:rPr>
                      </w:pPr>
                      <w:r>
                        <w:rPr>
                          <w:b/>
                          <w:bCs/>
                          <w:color w:val="996633"/>
                          <w:sz w:val="16"/>
                          <w:szCs w:val="16"/>
                        </w:rPr>
                        <w:t>The Irish Longitudinal Study of Ageing is sponsored by:</w:t>
                      </w:r>
                    </w:p>
                  </w:txbxContent>
                </v:textbox>
              </v:shape>
            </w:pict>
          </mc:Fallback>
        </mc:AlternateContent>
      </w:r>
      <w:r w:rsidR="00920845" w:rsidRPr="00233B4B">
        <w:rPr>
          <w:lang w:val="en-IE"/>
        </w:rPr>
        <w:br w:type="page"/>
      </w:r>
    </w:p>
    <w:p w:rsidR="00920845" w:rsidRPr="00233B4B" w:rsidRDefault="00920845" w:rsidP="00BE32D3">
      <w:pPr>
        <w:pStyle w:val="Heading1"/>
        <w:spacing w:before="0" w:line="240" w:lineRule="auto"/>
        <w:rPr>
          <w:lang w:val="en-IE"/>
        </w:rPr>
      </w:pPr>
      <w:bookmarkStart w:id="28" w:name="_Toc398116969"/>
      <w:r w:rsidRPr="00233B4B">
        <w:rPr>
          <w:lang w:val="en-IE"/>
        </w:rPr>
        <w:lastRenderedPageBreak/>
        <w:t>EXPLANATORY NOTE ON THE USE OF CAPI IN THE TILDA PILOT</w:t>
      </w:r>
      <w:bookmarkEnd w:id="28"/>
      <w:r w:rsidRPr="00233B4B">
        <w:rPr>
          <w:lang w:val="en-IE"/>
        </w:rPr>
        <w:t xml:space="preserve"> </w:t>
      </w:r>
    </w:p>
    <w:p w:rsidR="00920845" w:rsidRPr="00233B4B" w:rsidRDefault="00920845" w:rsidP="00BE32D3">
      <w:pPr>
        <w:spacing w:after="0" w:line="240" w:lineRule="auto"/>
        <w:rPr>
          <w:b/>
          <w:bCs/>
          <w:sz w:val="28"/>
          <w:szCs w:val="28"/>
          <w:lang w:val="en-IE"/>
        </w:rPr>
      </w:pPr>
    </w:p>
    <w:p w:rsidR="00920845" w:rsidRPr="00233B4B" w:rsidRDefault="00920845" w:rsidP="00BE32D3">
      <w:pPr>
        <w:spacing w:after="0" w:line="240" w:lineRule="auto"/>
        <w:rPr>
          <w:b/>
          <w:bCs/>
          <w:sz w:val="28"/>
          <w:szCs w:val="28"/>
          <w:lang w:val="en-IE"/>
        </w:rPr>
      </w:pPr>
    </w:p>
    <w:p w:rsidR="000A6AD8" w:rsidRPr="00233B4B" w:rsidRDefault="00920845" w:rsidP="000A6AD8">
      <w:pPr>
        <w:spacing w:after="0" w:line="240" w:lineRule="auto"/>
        <w:rPr>
          <w:sz w:val="28"/>
          <w:szCs w:val="28"/>
          <w:lang w:val="en-IE"/>
        </w:rPr>
      </w:pPr>
      <w:r w:rsidRPr="00233B4B">
        <w:rPr>
          <w:sz w:val="28"/>
          <w:szCs w:val="28"/>
          <w:lang w:val="en-IE"/>
        </w:rPr>
        <w:t>The TILDA field questionnaire will use CAPI, or Computer Assisted Personal Interviewing. Instead of collecting data using pen and paper questionnaires, interviewers will use portable computers to enter data directly via a keyboard. While the paper version that has been submitted to the ethics committee may appear cumbersome, the conversion of the questions into an electronic format will make the questions much easier and quicker to administer.  Advantages of CAPI include:</w:t>
      </w:r>
    </w:p>
    <w:p w:rsidR="00920845" w:rsidRPr="00233B4B" w:rsidRDefault="00920845" w:rsidP="000A6AD8">
      <w:pPr>
        <w:spacing w:after="0" w:line="240" w:lineRule="auto"/>
        <w:rPr>
          <w:sz w:val="28"/>
          <w:szCs w:val="28"/>
          <w:lang w:val="en-IE"/>
        </w:rPr>
      </w:pPr>
      <w:r w:rsidRPr="00233B4B">
        <w:rPr>
          <w:sz w:val="28"/>
          <w:szCs w:val="28"/>
          <w:lang w:val="en-IE"/>
        </w:rPr>
        <w:tab/>
      </w:r>
    </w:p>
    <w:p w:rsidR="00920845" w:rsidRPr="00233B4B" w:rsidRDefault="00920845" w:rsidP="00BE32D3">
      <w:pPr>
        <w:pStyle w:val="ListParagraph"/>
        <w:numPr>
          <w:ilvl w:val="0"/>
          <w:numId w:val="2"/>
        </w:numPr>
        <w:spacing w:after="0" w:line="240" w:lineRule="auto"/>
        <w:rPr>
          <w:sz w:val="28"/>
          <w:szCs w:val="28"/>
          <w:lang w:val="en-IE"/>
        </w:rPr>
      </w:pPr>
      <w:r w:rsidRPr="00233B4B">
        <w:rPr>
          <w:sz w:val="28"/>
          <w:szCs w:val="28"/>
          <w:lang w:val="en-IE"/>
        </w:rPr>
        <w:t xml:space="preserve">Routing problems within the questionnaire are eliminated </w:t>
      </w:r>
    </w:p>
    <w:p w:rsidR="00920845" w:rsidRPr="00233B4B" w:rsidRDefault="00920845" w:rsidP="00BE32D3">
      <w:pPr>
        <w:pStyle w:val="ListParagraph"/>
        <w:numPr>
          <w:ilvl w:val="0"/>
          <w:numId w:val="2"/>
        </w:numPr>
        <w:spacing w:after="0" w:line="240" w:lineRule="auto"/>
        <w:rPr>
          <w:sz w:val="28"/>
          <w:szCs w:val="28"/>
          <w:lang w:val="en-IE"/>
        </w:rPr>
      </w:pPr>
      <w:r w:rsidRPr="00233B4B">
        <w:rPr>
          <w:sz w:val="28"/>
          <w:szCs w:val="28"/>
          <w:lang w:val="en-IE"/>
        </w:rPr>
        <w:t xml:space="preserve">Interviewers cannot miss questions or ask the wrong questions </w:t>
      </w:r>
    </w:p>
    <w:p w:rsidR="00920845" w:rsidRPr="00233B4B" w:rsidRDefault="00920845" w:rsidP="00BE32D3">
      <w:pPr>
        <w:pStyle w:val="ListParagraph"/>
        <w:numPr>
          <w:ilvl w:val="0"/>
          <w:numId w:val="2"/>
        </w:numPr>
        <w:spacing w:after="0" w:line="240" w:lineRule="auto"/>
        <w:rPr>
          <w:sz w:val="28"/>
          <w:szCs w:val="28"/>
          <w:lang w:val="en-IE"/>
        </w:rPr>
      </w:pPr>
      <w:r w:rsidRPr="00233B4B">
        <w:rPr>
          <w:sz w:val="28"/>
          <w:szCs w:val="28"/>
          <w:lang w:val="en-IE"/>
        </w:rPr>
        <w:t xml:space="preserve">Questions are 'customised' correctly </w:t>
      </w:r>
    </w:p>
    <w:p w:rsidR="00920845" w:rsidRPr="00233B4B" w:rsidRDefault="00920845" w:rsidP="00BE32D3">
      <w:pPr>
        <w:pStyle w:val="ListParagraph"/>
        <w:numPr>
          <w:ilvl w:val="0"/>
          <w:numId w:val="2"/>
        </w:numPr>
        <w:spacing w:after="0" w:line="240" w:lineRule="auto"/>
        <w:rPr>
          <w:sz w:val="28"/>
          <w:szCs w:val="28"/>
          <w:lang w:val="en-IE"/>
        </w:rPr>
      </w:pPr>
      <w:r w:rsidRPr="00233B4B">
        <w:rPr>
          <w:sz w:val="28"/>
          <w:szCs w:val="28"/>
          <w:lang w:val="en-IE"/>
        </w:rPr>
        <w:t xml:space="preserve">Mathematical calculations can be carried out within the program </w:t>
      </w:r>
    </w:p>
    <w:p w:rsidR="00920845" w:rsidRPr="00233B4B" w:rsidRDefault="00920845" w:rsidP="00BE32D3">
      <w:pPr>
        <w:pStyle w:val="ListParagraph"/>
        <w:numPr>
          <w:ilvl w:val="0"/>
          <w:numId w:val="2"/>
        </w:numPr>
        <w:spacing w:after="0" w:line="240" w:lineRule="auto"/>
        <w:rPr>
          <w:sz w:val="28"/>
          <w:szCs w:val="28"/>
          <w:lang w:val="en-IE"/>
        </w:rPr>
      </w:pPr>
      <w:r w:rsidRPr="00233B4B">
        <w:rPr>
          <w:sz w:val="28"/>
          <w:szCs w:val="28"/>
          <w:lang w:val="en-IE"/>
        </w:rPr>
        <w:t xml:space="preserve">The computer checks for inadmissible or inconsistent responses </w:t>
      </w:r>
    </w:p>
    <w:p w:rsidR="00920845" w:rsidRPr="00233B4B" w:rsidRDefault="00920845" w:rsidP="00BE32D3">
      <w:pPr>
        <w:pStyle w:val="ListParagraph"/>
        <w:numPr>
          <w:ilvl w:val="0"/>
          <w:numId w:val="2"/>
        </w:numPr>
        <w:spacing w:after="0" w:line="240" w:lineRule="auto"/>
        <w:rPr>
          <w:sz w:val="28"/>
          <w:szCs w:val="28"/>
          <w:lang w:val="en-IE"/>
        </w:rPr>
      </w:pPr>
      <w:r w:rsidRPr="00233B4B">
        <w:rPr>
          <w:sz w:val="28"/>
          <w:szCs w:val="28"/>
          <w:lang w:val="en-IE"/>
        </w:rPr>
        <w:t xml:space="preserve">Errors from separate data entry are eliminated. </w:t>
      </w:r>
    </w:p>
    <w:p w:rsidR="00920845" w:rsidRPr="00233B4B" w:rsidRDefault="00920845" w:rsidP="00BE32D3">
      <w:pPr>
        <w:spacing w:after="0" w:line="240" w:lineRule="auto"/>
        <w:rPr>
          <w:sz w:val="28"/>
          <w:szCs w:val="28"/>
          <w:lang w:val="en-IE"/>
        </w:rPr>
      </w:pPr>
    </w:p>
    <w:p w:rsidR="00920845" w:rsidRPr="00233B4B" w:rsidRDefault="00920845" w:rsidP="00BE32D3">
      <w:pPr>
        <w:spacing w:after="0" w:line="240" w:lineRule="auto"/>
        <w:rPr>
          <w:sz w:val="28"/>
          <w:szCs w:val="28"/>
          <w:lang w:val="en-IE"/>
        </w:rPr>
      </w:pPr>
      <w:r w:rsidRPr="00233B4B">
        <w:rPr>
          <w:sz w:val="28"/>
          <w:szCs w:val="28"/>
          <w:lang w:val="en-IE"/>
        </w:rPr>
        <w:t xml:space="preserve">CAPI handles routing by taking interviewers automatically to the next appropriate question avoiding the interviewer having to interpret complex routing instructions. In addition, if a set of questions has to be asked a number of times (for example, for every type of heart disease), the computer will automatically repeat the questions (go round the 'loop') the correct number of times and then move on. CAPI's routing capabilities have two main advantages over paper and pencil techniques. First, the possibility of error from interviewers failing to follow routing instructions is eliminated; they cannot follow a wrong route and ask inappropriate questions nor can they inadvertently skip over questions. Secondly, the interview flows much more smoothly since the interviewer does not have to keep referring to earlier answers to establish the correct route through the questions. </w:t>
      </w:r>
    </w:p>
    <w:p w:rsidR="00920845" w:rsidRPr="00233B4B" w:rsidRDefault="00920845" w:rsidP="00BE32D3">
      <w:pPr>
        <w:spacing w:after="0" w:line="240" w:lineRule="auto"/>
        <w:rPr>
          <w:sz w:val="28"/>
          <w:szCs w:val="28"/>
          <w:lang w:val="en-IE"/>
        </w:rPr>
      </w:pPr>
      <w:r w:rsidRPr="00233B4B">
        <w:rPr>
          <w:sz w:val="28"/>
          <w:szCs w:val="28"/>
          <w:lang w:val="en-IE"/>
        </w:rPr>
        <w:t>Interviewing is also made easier by the 'customising' of questions. The computer program will be able to recall a piece of data from its memory, such as a name or a date and insert it in the appropriate place in a question. For example, questions such as: "How often do/does (you/NAME) give (TYPE OF HELP)?". Using CAPI interviewers would not have to keep a check on which member of the household and which type of help they are asking about. Instead they would be faced with a series of questions like "How often does Mary help with the shopping?". In this way the accuracy of the question and the smoothness of the interview are both improved.</w:t>
      </w:r>
    </w:p>
    <w:p w:rsidR="00920845" w:rsidRPr="00233B4B" w:rsidRDefault="00920845" w:rsidP="00BE32D3">
      <w:pPr>
        <w:pStyle w:val="TOCHeading"/>
        <w:spacing w:before="0" w:line="240" w:lineRule="auto"/>
        <w:jc w:val="center"/>
        <w:rPr>
          <w:lang w:val="en-IE"/>
        </w:rPr>
      </w:pPr>
    </w:p>
    <w:p w:rsidR="00920845" w:rsidRPr="00233B4B" w:rsidRDefault="00920845" w:rsidP="00BE32D3">
      <w:pPr>
        <w:pStyle w:val="TOCHeading"/>
        <w:spacing w:before="0" w:line="240" w:lineRule="auto"/>
        <w:jc w:val="center"/>
        <w:rPr>
          <w:lang w:val="en-IE"/>
        </w:rPr>
      </w:pPr>
      <w:r w:rsidRPr="00233B4B">
        <w:rPr>
          <w:lang w:val="en-IE"/>
        </w:rPr>
        <w:lastRenderedPageBreak/>
        <w:t>Table of Contents</w:t>
      </w:r>
    </w:p>
    <w:p w:rsidR="00066A5B" w:rsidRDefault="006B325D">
      <w:pPr>
        <w:pStyle w:val="TOC1"/>
        <w:rPr>
          <w:rFonts w:asciiTheme="minorHAnsi" w:eastAsiaTheme="minorEastAsia" w:hAnsiTheme="minorHAnsi" w:cstheme="minorBidi"/>
          <w:b w:val="0"/>
          <w:bCs w:val="0"/>
          <w:sz w:val="22"/>
          <w:szCs w:val="22"/>
          <w:lang w:val="en-IE" w:eastAsia="en-IE"/>
        </w:rPr>
      </w:pPr>
      <w:r w:rsidRPr="00233B4B">
        <w:rPr>
          <w:lang w:val="en-IE"/>
        </w:rPr>
        <w:fldChar w:fldCharType="begin"/>
      </w:r>
      <w:r w:rsidR="00920845" w:rsidRPr="00233B4B">
        <w:rPr>
          <w:lang w:val="en-IE"/>
        </w:rPr>
        <w:instrText xml:space="preserve"> TOC \o "1-3" \h \z \u </w:instrText>
      </w:r>
      <w:r w:rsidRPr="00233B4B">
        <w:rPr>
          <w:lang w:val="en-IE"/>
        </w:rPr>
        <w:fldChar w:fldCharType="separate"/>
      </w:r>
      <w:hyperlink w:anchor="_Toc398116969" w:history="1">
        <w:r w:rsidR="00066A5B" w:rsidRPr="00B26055">
          <w:rPr>
            <w:rStyle w:val="Hyperlink"/>
            <w:lang w:val="en-IE"/>
          </w:rPr>
          <w:t>EXPLANATORY NOTE ON THE USE OF CAPI IN THE TILDA PILOT</w:t>
        </w:r>
        <w:r w:rsidR="00066A5B">
          <w:rPr>
            <w:webHidden/>
          </w:rPr>
          <w:tab/>
        </w:r>
        <w:r w:rsidR="00066A5B">
          <w:rPr>
            <w:webHidden/>
          </w:rPr>
          <w:fldChar w:fldCharType="begin"/>
        </w:r>
        <w:r w:rsidR="00066A5B">
          <w:rPr>
            <w:webHidden/>
          </w:rPr>
          <w:instrText xml:space="preserve"> PAGEREF _Toc398116969 \h </w:instrText>
        </w:r>
        <w:r w:rsidR="00066A5B">
          <w:rPr>
            <w:webHidden/>
          </w:rPr>
        </w:r>
        <w:r w:rsidR="00066A5B">
          <w:rPr>
            <w:webHidden/>
          </w:rPr>
          <w:fldChar w:fldCharType="separate"/>
        </w:r>
        <w:r w:rsidR="00066A5B">
          <w:rPr>
            <w:webHidden/>
          </w:rPr>
          <w:t>2</w:t>
        </w:r>
        <w:r w:rsidR="00066A5B">
          <w:rPr>
            <w:webHidden/>
          </w:rPr>
          <w:fldChar w:fldCharType="end"/>
        </w:r>
      </w:hyperlink>
    </w:p>
    <w:p w:rsidR="00066A5B" w:rsidRDefault="000E0676">
      <w:pPr>
        <w:pStyle w:val="TOC1"/>
        <w:rPr>
          <w:rFonts w:asciiTheme="minorHAnsi" w:eastAsiaTheme="minorEastAsia" w:hAnsiTheme="minorHAnsi" w:cstheme="minorBidi"/>
          <w:b w:val="0"/>
          <w:bCs w:val="0"/>
          <w:sz w:val="22"/>
          <w:szCs w:val="22"/>
          <w:lang w:val="en-IE" w:eastAsia="en-IE"/>
        </w:rPr>
      </w:pPr>
      <w:hyperlink w:anchor="_Toc398116970" w:history="1">
        <w:r w:rsidR="00066A5B" w:rsidRPr="00B26055">
          <w:rPr>
            <w:rStyle w:val="Hyperlink"/>
            <w:lang w:val="en-IE"/>
          </w:rPr>
          <w:t>ALLOCATION OF MODULES TO RESPONDENTS</w:t>
        </w:r>
        <w:r w:rsidR="00066A5B">
          <w:rPr>
            <w:webHidden/>
          </w:rPr>
          <w:tab/>
        </w:r>
        <w:r w:rsidR="00066A5B">
          <w:rPr>
            <w:webHidden/>
          </w:rPr>
          <w:fldChar w:fldCharType="begin"/>
        </w:r>
        <w:r w:rsidR="00066A5B">
          <w:rPr>
            <w:webHidden/>
          </w:rPr>
          <w:instrText xml:space="preserve"> PAGEREF _Toc398116970 \h </w:instrText>
        </w:r>
        <w:r w:rsidR="00066A5B">
          <w:rPr>
            <w:webHidden/>
          </w:rPr>
        </w:r>
        <w:r w:rsidR="00066A5B">
          <w:rPr>
            <w:webHidden/>
          </w:rPr>
          <w:fldChar w:fldCharType="separate"/>
        </w:r>
        <w:r w:rsidR="00066A5B">
          <w:rPr>
            <w:webHidden/>
          </w:rPr>
          <w:t>6</w:t>
        </w:r>
        <w:r w:rsidR="00066A5B">
          <w:rPr>
            <w:webHidden/>
          </w:rPr>
          <w:fldChar w:fldCharType="end"/>
        </w:r>
      </w:hyperlink>
    </w:p>
    <w:p w:rsidR="00066A5B" w:rsidRDefault="000E0676">
      <w:pPr>
        <w:pStyle w:val="TOC1"/>
        <w:rPr>
          <w:rFonts w:asciiTheme="minorHAnsi" w:eastAsiaTheme="minorEastAsia" w:hAnsiTheme="minorHAnsi" w:cstheme="minorBidi"/>
          <w:b w:val="0"/>
          <w:bCs w:val="0"/>
          <w:sz w:val="22"/>
          <w:szCs w:val="22"/>
          <w:lang w:val="en-IE" w:eastAsia="en-IE"/>
        </w:rPr>
      </w:pPr>
      <w:hyperlink w:anchor="_Toc398116971" w:history="1">
        <w:r w:rsidR="00066A5B" w:rsidRPr="00B26055">
          <w:rPr>
            <w:rStyle w:val="Hyperlink"/>
            <w:lang w:val="en-IE"/>
          </w:rPr>
          <w:t>SECTION 1: THE ABBREVIATED MENTAL TEST SCORE MODULE (AMT)</w:t>
        </w:r>
        <w:r w:rsidR="00066A5B">
          <w:rPr>
            <w:webHidden/>
          </w:rPr>
          <w:tab/>
        </w:r>
        <w:r w:rsidR="00066A5B">
          <w:rPr>
            <w:webHidden/>
          </w:rPr>
          <w:fldChar w:fldCharType="begin"/>
        </w:r>
        <w:r w:rsidR="00066A5B">
          <w:rPr>
            <w:webHidden/>
          </w:rPr>
          <w:instrText xml:space="preserve"> PAGEREF _Toc398116971 \h </w:instrText>
        </w:r>
        <w:r w:rsidR="00066A5B">
          <w:rPr>
            <w:webHidden/>
          </w:rPr>
        </w:r>
        <w:r w:rsidR="00066A5B">
          <w:rPr>
            <w:webHidden/>
          </w:rPr>
          <w:fldChar w:fldCharType="separate"/>
        </w:r>
        <w:r w:rsidR="00066A5B">
          <w:rPr>
            <w:webHidden/>
          </w:rPr>
          <w:t>7</w:t>
        </w:r>
        <w:r w:rsidR="00066A5B">
          <w:rPr>
            <w:webHidden/>
          </w:rPr>
          <w:fldChar w:fldCharType="end"/>
        </w:r>
      </w:hyperlink>
    </w:p>
    <w:p w:rsidR="00066A5B" w:rsidRDefault="000E0676">
      <w:pPr>
        <w:pStyle w:val="TOC1"/>
        <w:rPr>
          <w:rFonts w:asciiTheme="minorHAnsi" w:eastAsiaTheme="minorEastAsia" w:hAnsiTheme="minorHAnsi" w:cstheme="minorBidi"/>
          <w:b w:val="0"/>
          <w:bCs w:val="0"/>
          <w:sz w:val="22"/>
          <w:szCs w:val="22"/>
          <w:lang w:val="en-IE" w:eastAsia="en-IE"/>
        </w:rPr>
      </w:pPr>
      <w:hyperlink w:anchor="_Toc398116972" w:history="1">
        <w:r w:rsidR="00066A5B" w:rsidRPr="00B26055">
          <w:rPr>
            <w:rStyle w:val="Hyperlink"/>
            <w:lang w:val="en-IE"/>
          </w:rPr>
          <w:t>SECTION 2: COVER SCREEN</w:t>
        </w:r>
        <w:r w:rsidR="00066A5B">
          <w:rPr>
            <w:webHidden/>
          </w:rPr>
          <w:tab/>
        </w:r>
        <w:r w:rsidR="00066A5B">
          <w:rPr>
            <w:webHidden/>
          </w:rPr>
          <w:fldChar w:fldCharType="begin"/>
        </w:r>
        <w:r w:rsidR="00066A5B">
          <w:rPr>
            <w:webHidden/>
          </w:rPr>
          <w:instrText xml:space="preserve"> PAGEREF _Toc398116972 \h </w:instrText>
        </w:r>
        <w:r w:rsidR="00066A5B">
          <w:rPr>
            <w:webHidden/>
          </w:rPr>
        </w:r>
        <w:r w:rsidR="00066A5B">
          <w:rPr>
            <w:webHidden/>
          </w:rPr>
          <w:fldChar w:fldCharType="separate"/>
        </w:r>
        <w:r w:rsidR="00066A5B">
          <w:rPr>
            <w:webHidden/>
          </w:rPr>
          <w:t>10</w:t>
        </w:r>
        <w:r w:rsidR="00066A5B">
          <w:rPr>
            <w:webHidden/>
          </w:rPr>
          <w:fldChar w:fldCharType="end"/>
        </w:r>
      </w:hyperlink>
    </w:p>
    <w:p w:rsidR="00066A5B" w:rsidRDefault="000E0676">
      <w:pPr>
        <w:pStyle w:val="TOC2"/>
        <w:rPr>
          <w:rFonts w:asciiTheme="minorHAnsi" w:eastAsiaTheme="minorEastAsia" w:hAnsiTheme="minorHAnsi" w:cstheme="minorBidi"/>
          <w:b w:val="0"/>
          <w:bCs w:val="0"/>
          <w:sz w:val="22"/>
          <w:szCs w:val="22"/>
          <w:lang w:val="en-IE" w:eastAsia="en-IE"/>
        </w:rPr>
      </w:pPr>
      <w:hyperlink w:anchor="_Toc398116973" w:history="1">
        <w:r w:rsidR="00066A5B" w:rsidRPr="00B26055">
          <w:rPr>
            <w:rStyle w:val="Hyperlink"/>
            <w:lang w:val="en-IE"/>
          </w:rPr>
          <w:t>2.1. COVER SCREEN-R (INDIVIDUAL INTERVIEW)</w:t>
        </w:r>
        <w:r w:rsidR="00066A5B">
          <w:rPr>
            <w:webHidden/>
          </w:rPr>
          <w:tab/>
        </w:r>
        <w:r w:rsidR="00066A5B">
          <w:rPr>
            <w:webHidden/>
          </w:rPr>
          <w:fldChar w:fldCharType="begin"/>
        </w:r>
        <w:r w:rsidR="00066A5B">
          <w:rPr>
            <w:webHidden/>
          </w:rPr>
          <w:instrText xml:space="preserve"> PAGEREF _Toc398116973 \h </w:instrText>
        </w:r>
        <w:r w:rsidR="00066A5B">
          <w:rPr>
            <w:webHidden/>
          </w:rPr>
        </w:r>
        <w:r w:rsidR="00066A5B">
          <w:rPr>
            <w:webHidden/>
          </w:rPr>
          <w:fldChar w:fldCharType="separate"/>
        </w:r>
        <w:r w:rsidR="00066A5B">
          <w:rPr>
            <w:webHidden/>
          </w:rPr>
          <w:t>34</w:t>
        </w:r>
        <w:r w:rsidR="00066A5B">
          <w:rPr>
            <w:webHidden/>
          </w:rPr>
          <w:fldChar w:fldCharType="end"/>
        </w:r>
      </w:hyperlink>
    </w:p>
    <w:p w:rsidR="00066A5B" w:rsidRDefault="000E0676">
      <w:pPr>
        <w:pStyle w:val="TOC1"/>
        <w:rPr>
          <w:rFonts w:asciiTheme="minorHAnsi" w:eastAsiaTheme="minorEastAsia" w:hAnsiTheme="minorHAnsi" w:cstheme="minorBidi"/>
          <w:b w:val="0"/>
          <w:bCs w:val="0"/>
          <w:sz w:val="22"/>
          <w:szCs w:val="22"/>
          <w:lang w:val="en-IE" w:eastAsia="en-IE"/>
        </w:rPr>
      </w:pPr>
      <w:hyperlink w:anchor="_Toc398116974" w:history="1">
        <w:r w:rsidR="00066A5B" w:rsidRPr="00B26055">
          <w:rPr>
            <w:rStyle w:val="Hyperlink"/>
            <w:lang w:val="en-IE"/>
          </w:rPr>
          <w:t>SECTION 3: SELF-COMPLETION QUESTIONNAIRE (SC)</w:t>
        </w:r>
        <w:r w:rsidR="00066A5B">
          <w:rPr>
            <w:webHidden/>
          </w:rPr>
          <w:tab/>
        </w:r>
        <w:r w:rsidR="00066A5B">
          <w:rPr>
            <w:webHidden/>
          </w:rPr>
          <w:fldChar w:fldCharType="begin"/>
        </w:r>
        <w:r w:rsidR="00066A5B">
          <w:rPr>
            <w:webHidden/>
          </w:rPr>
          <w:instrText xml:space="preserve"> PAGEREF _Toc398116974 \h </w:instrText>
        </w:r>
        <w:r w:rsidR="00066A5B">
          <w:rPr>
            <w:webHidden/>
          </w:rPr>
        </w:r>
        <w:r w:rsidR="00066A5B">
          <w:rPr>
            <w:webHidden/>
          </w:rPr>
          <w:fldChar w:fldCharType="separate"/>
        </w:r>
        <w:r w:rsidR="00066A5B">
          <w:rPr>
            <w:webHidden/>
          </w:rPr>
          <w:t>36</w:t>
        </w:r>
        <w:r w:rsidR="00066A5B">
          <w:rPr>
            <w:webHidden/>
          </w:rPr>
          <w:fldChar w:fldCharType="end"/>
        </w:r>
      </w:hyperlink>
    </w:p>
    <w:p w:rsidR="00066A5B" w:rsidRDefault="000E0676">
      <w:pPr>
        <w:pStyle w:val="TOC1"/>
        <w:rPr>
          <w:rFonts w:asciiTheme="minorHAnsi" w:eastAsiaTheme="minorEastAsia" w:hAnsiTheme="minorHAnsi" w:cstheme="minorBidi"/>
          <w:b w:val="0"/>
          <w:bCs w:val="0"/>
          <w:sz w:val="22"/>
          <w:szCs w:val="22"/>
          <w:lang w:val="en-IE" w:eastAsia="en-IE"/>
        </w:rPr>
      </w:pPr>
      <w:hyperlink w:anchor="_Toc398116975" w:history="1">
        <w:r w:rsidR="00066A5B" w:rsidRPr="00B26055">
          <w:rPr>
            <w:rStyle w:val="Hyperlink"/>
            <w:lang w:val="en-IE"/>
          </w:rPr>
          <w:t>SECTION 4. DEMOGRAPHICS (DM)</w:t>
        </w:r>
        <w:r w:rsidR="00066A5B">
          <w:rPr>
            <w:webHidden/>
          </w:rPr>
          <w:tab/>
        </w:r>
        <w:r w:rsidR="00066A5B">
          <w:rPr>
            <w:webHidden/>
          </w:rPr>
          <w:fldChar w:fldCharType="begin"/>
        </w:r>
        <w:r w:rsidR="00066A5B">
          <w:rPr>
            <w:webHidden/>
          </w:rPr>
          <w:instrText xml:space="preserve"> PAGEREF _Toc398116975 \h </w:instrText>
        </w:r>
        <w:r w:rsidR="00066A5B">
          <w:rPr>
            <w:webHidden/>
          </w:rPr>
        </w:r>
        <w:r w:rsidR="00066A5B">
          <w:rPr>
            <w:webHidden/>
          </w:rPr>
          <w:fldChar w:fldCharType="separate"/>
        </w:r>
        <w:r w:rsidR="00066A5B">
          <w:rPr>
            <w:webHidden/>
          </w:rPr>
          <w:t>37</w:t>
        </w:r>
        <w:r w:rsidR="00066A5B">
          <w:rPr>
            <w:webHidden/>
          </w:rPr>
          <w:fldChar w:fldCharType="end"/>
        </w:r>
      </w:hyperlink>
    </w:p>
    <w:p w:rsidR="00066A5B" w:rsidRDefault="000E0676">
      <w:pPr>
        <w:pStyle w:val="TOC2"/>
        <w:rPr>
          <w:rFonts w:asciiTheme="minorHAnsi" w:eastAsiaTheme="minorEastAsia" w:hAnsiTheme="minorHAnsi" w:cstheme="minorBidi"/>
          <w:b w:val="0"/>
          <w:bCs w:val="0"/>
          <w:sz w:val="22"/>
          <w:szCs w:val="22"/>
          <w:lang w:val="en-IE" w:eastAsia="en-IE"/>
        </w:rPr>
      </w:pPr>
      <w:hyperlink w:anchor="_Toc398116976" w:history="1">
        <w:r w:rsidR="00066A5B" w:rsidRPr="00B26055">
          <w:rPr>
            <w:rStyle w:val="Hyperlink"/>
            <w:lang w:val="en-IE"/>
          </w:rPr>
          <w:t>4.1 Schooling</w:t>
        </w:r>
        <w:r w:rsidR="00066A5B">
          <w:rPr>
            <w:webHidden/>
          </w:rPr>
          <w:tab/>
        </w:r>
        <w:r w:rsidR="00066A5B">
          <w:rPr>
            <w:webHidden/>
          </w:rPr>
          <w:fldChar w:fldCharType="begin"/>
        </w:r>
        <w:r w:rsidR="00066A5B">
          <w:rPr>
            <w:webHidden/>
          </w:rPr>
          <w:instrText xml:space="preserve"> PAGEREF _Toc398116976 \h </w:instrText>
        </w:r>
        <w:r w:rsidR="00066A5B">
          <w:rPr>
            <w:webHidden/>
          </w:rPr>
        </w:r>
        <w:r w:rsidR="00066A5B">
          <w:rPr>
            <w:webHidden/>
          </w:rPr>
          <w:fldChar w:fldCharType="separate"/>
        </w:r>
        <w:r w:rsidR="00066A5B">
          <w:rPr>
            <w:webHidden/>
          </w:rPr>
          <w:t>38</w:t>
        </w:r>
        <w:r w:rsidR="00066A5B">
          <w:rPr>
            <w:webHidden/>
          </w:rPr>
          <w:fldChar w:fldCharType="end"/>
        </w:r>
      </w:hyperlink>
    </w:p>
    <w:p w:rsidR="00066A5B" w:rsidRDefault="000E0676">
      <w:pPr>
        <w:pStyle w:val="TOC2"/>
        <w:rPr>
          <w:rFonts w:asciiTheme="minorHAnsi" w:eastAsiaTheme="minorEastAsia" w:hAnsiTheme="minorHAnsi" w:cstheme="minorBidi"/>
          <w:b w:val="0"/>
          <w:bCs w:val="0"/>
          <w:sz w:val="22"/>
          <w:szCs w:val="22"/>
          <w:lang w:val="en-IE" w:eastAsia="en-IE"/>
        </w:rPr>
      </w:pPr>
      <w:hyperlink w:anchor="_Toc398116977" w:history="1">
        <w:r w:rsidR="00066A5B" w:rsidRPr="00B26055">
          <w:rPr>
            <w:rStyle w:val="Hyperlink"/>
            <w:lang w:val="en-IE"/>
          </w:rPr>
          <w:t>4.2 Childhood</w:t>
        </w:r>
        <w:r w:rsidR="00066A5B">
          <w:rPr>
            <w:webHidden/>
          </w:rPr>
          <w:tab/>
        </w:r>
        <w:r w:rsidR="00066A5B">
          <w:rPr>
            <w:webHidden/>
          </w:rPr>
          <w:fldChar w:fldCharType="begin"/>
        </w:r>
        <w:r w:rsidR="00066A5B">
          <w:rPr>
            <w:webHidden/>
          </w:rPr>
          <w:instrText xml:space="preserve"> PAGEREF _Toc398116977 \h </w:instrText>
        </w:r>
        <w:r w:rsidR="00066A5B">
          <w:rPr>
            <w:webHidden/>
          </w:rPr>
        </w:r>
        <w:r w:rsidR="00066A5B">
          <w:rPr>
            <w:webHidden/>
          </w:rPr>
          <w:fldChar w:fldCharType="separate"/>
        </w:r>
        <w:r w:rsidR="00066A5B">
          <w:rPr>
            <w:webHidden/>
          </w:rPr>
          <w:t>45</w:t>
        </w:r>
        <w:r w:rsidR="00066A5B">
          <w:rPr>
            <w:webHidden/>
          </w:rPr>
          <w:fldChar w:fldCharType="end"/>
        </w:r>
      </w:hyperlink>
    </w:p>
    <w:p w:rsidR="00066A5B" w:rsidRDefault="000E0676">
      <w:pPr>
        <w:pStyle w:val="TOC2"/>
        <w:rPr>
          <w:rFonts w:asciiTheme="minorHAnsi" w:eastAsiaTheme="minorEastAsia" w:hAnsiTheme="minorHAnsi" w:cstheme="minorBidi"/>
          <w:b w:val="0"/>
          <w:bCs w:val="0"/>
          <w:sz w:val="22"/>
          <w:szCs w:val="22"/>
          <w:lang w:val="en-IE" w:eastAsia="en-IE"/>
        </w:rPr>
      </w:pPr>
      <w:hyperlink w:anchor="_Toc398116978" w:history="1">
        <w:r w:rsidR="00066A5B" w:rsidRPr="00B26055">
          <w:rPr>
            <w:rStyle w:val="Hyperlink"/>
            <w:lang w:val="en-IE"/>
          </w:rPr>
          <w:t>4.3 Siblings information</w:t>
        </w:r>
        <w:r w:rsidR="00066A5B">
          <w:rPr>
            <w:webHidden/>
          </w:rPr>
          <w:tab/>
        </w:r>
        <w:r w:rsidR="00066A5B">
          <w:rPr>
            <w:webHidden/>
          </w:rPr>
          <w:fldChar w:fldCharType="begin"/>
        </w:r>
        <w:r w:rsidR="00066A5B">
          <w:rPr>
            <w:webHidden/>
          </w:rPr>
          <w:instrText xml:space="preserve"> PAGEREF _Toc398116978 \h </w:instrText>
        </w:r>
        <w:r w:rsidR="00066A5B">
          <w:rPr>
            <w:webHidden/>
          </w:rPr>
        </w:r>
        <w:r w:rsidR="00066A5B">
          <w:rPr>
            <w:webHidden/>
          </w:rPr>
          <w:fldChar w:fldCharType="separate"/>
        </w:r>
        <w:r w:rsidR="00066A5B">
          <w:rPr>
            <w:webHidden/>
          </w:rPr>
          <w:t>51</w:t>
        </w:r>
        <w:r w:rsidR="00066A5B">
          <w:rPr>
            <w:webHidden/>
          </w:rPr>
          <w:fldChar w:fldCharType="end"/>
        </w:r>
      </w:hyperlink>
    </w:p>
    <w:p w:rsidR="00066A5B" w:rsidRDefault="000E0676">
      <w:pPr>
        <w:pStyle w:val="TOC2"/>
        <w:rPr>
          <w:rFonts w:asciiTheme="minorHAnsi" w:eastAsiaTheme="minorEastAsia" w:hAnsiTheme="minorHAnsi" w:cstheme="minorBidi"/>
          <w:b w:val="0"/>
          <w:bCs w:val="0"/>
          <w:sz w:val="22"/>
          <w:szCs w:val="22"/>
          <w:lang w:val="en-IE" w:eastAsia="en-IE"/>
        </w:rPr>
      </w:pPr>
      <w:hyperlink w:anchor="_Toc398116979" w:history="1">
        <w:r w:rsidR="00066A5B" w:rsidRPr="00B26055">
          <w:rPr>
            <w:rStyle w:val="Hyperlink"/>
            <w:lang w:val="en-IE"/>
          </w:rPr>
          <w:t>4.4 Migration History</w:t>
        </w:r>
        <w:r w:rsidR="00066A5B">
          <w:rPr>
            <w:webHidden/>
          </w:rPr>
          <w:tab/>
        </w:r>
        <w:r w:rsidR="00066A5B">
          <w:rPr>
            <w:webHidden/>
          </w:rPr>
          <w:fldChar w:fldCharType="begin"/>
        </w:r>
        <w:r w:rsidR="00066A5B">
          <w:rPr>
            <w:webHidden/>
          </w:rPr>
          <w:instrText xml:space="preserve"> PAGEREF _Toc398116979 \h </w:instrText>
        </w:r>
        <w:r w:rsidR="00066A5B">
          <w:rPr>
            <w:webHidden/>
          </w:rPr>
        </w:r>
        <w:r w:rsidR="00066A5B">
          <w:rPr>
            <w:webHidden/>
          </w:rPr>
          <w:fldChar w:fldCharType="separate"/>
        </w:r>
        <w:r w:rsidR="00066A5B">
          <w:rPr>
            <w:webHidden/>
          </w:rPr>
          <w:t>52</w:t>
        </w:r>
        <w:r w:rsidR="00066A5B">
          <w:rPr>
            <w:webHidden/>
          </w:rPr>
          <w:fldChar w:fldCharType="end"/>
        </w:r>
      </w:hyperlink>
    </w:p>
    <w:p w:rsidR="00066A5B" w:rsidRDefault="000E0676">
      <w:pPr>
        <w:pStyle w:val="TOC1"/>
        <w:rPr>
          <w:rFonts w:asciiTheme="minorHAnsi" w:eastAsiaTheme="minorEastAsia" w:hAnsiTheme="minorHAnsi" w:cstheme="minorBidi"/>
          <w:b w:val="0"/>
          <w:bCs w:val="0"/>
          <w:sz w:val="22"/>
          <w:szCs w:val="22"/>
          <w:lang w:val="en-IE" w:eastAsia="en-IE"/>
        </w:rPr>
      </w:pPr>
      <w:hyperlink w:anchor="_Toc398116980" w:history="1">
        <w:r w:rsidR="00066A5B" w:rsidRPr="00B26055">
          <w:rPr>
            <w:rStyle w:val="Hyperlink"/>
            <w:lang w:val="en-IE"/>
          </w:rPr>
          <w:t>SECTION 5. TRANSFERS TO CHILDREN (TC)</w:t>
        </w:r>
        <w:r w:rsidR="00066A5B">
          <w:rPr>
            <w:webHidden/>
          </w:rPr>
          <w:tab/>
        </w:r>
        <w:r w:rsidR="00066A5B">
          <w:rPr>
            <w:webHidden/>
          </w:rPr>
          <w:fldChar w:fldCharType="begin"/>
        </w:r>
        <w:r w:rsidR="00066A5B">
          <w:rPr>
            <w:webHidden/>
          </w:rPr>
          <w:instrText xml:space="preserve"> PAGEREF _Toc398116980 \h </w:instrText>
        </w:r>
        <w:r w:rsidR="00066A5B">
          <w:rPr>
            <w:webHidden/>
          </w:rPr>
        </w:r>
        <w:r w:rsidR="00066A5B">
          <w:rPr>
            <w:webHidden/>
          </w:rPr>
          <w:fldChar w:fldCharType="separate"/>
        </w:r>
        <w:r w:rsidR="00066A5B">
          <w:rPr>
            <w:webHidden/>
          </w:rPr>
          <w:t>55</w:t>
        </w:r>
        <w:r w:rsidR="00066A5B">
          <w:rPr>
            <w:webHidden/>
          </w:rPr>
          <w:fldChar w:fldCharType="end"/>
        </w:r>
      </w:hyperlink>
    </w:p>
    <w:p w:rsidR="00066A5B" w:rsidRDefault="000E0676">
      <w:pPr>
        <w:pStyle w:val="TOC2"/>
        <w:rPr>
          <w:rFonts w:asciiTheme="minorHAnsi" w:eastAsiaTheme="minorEastAsia" w:hAnsiTheme="minorHAnsi" w:cstheme="minorBidi"/>
          <w:b w:val="0"/>
          <w:bCs w:val="0"/>
          <w:sz w:val="22"/>
          <w:szCs w:val="22"/>
          <w:lang w:val="en-IE" w:eastAsia="en-IE"/>
        </w:rPr>
      </w:pPr>
      <w:hyperlink w:anchor="_Toc398116981" w:history="1">
        <w:r w:rsidR="00066A5B" w:rsidRPr="00B26055">
          <w:rPr>
            <w:rStyle w:val="Hyperlink"/>
            <w:lang w:val="en-IE"/>
          </w:rPr>
          <w:t>5.1 Financial assistance given to children</w:t>
        </w:r>
        <w:r w:rsidR="00066A5B">
          <w:rPr>
            <w:webHidden/>
          </w:rPr>
          <w:tab/>
        </w:r>
        <w:r w:rsidR="00066A5B">
          <w:rPr>
            <w:webHidden/>
          </w:rPr>
          <w:fldChar w:fldCharType="begin"/>
        </w:r>
        <w:r w:rsidR="00066A5B">
          <w:rPr>
            <w:webHidden/>
          </w:rPr>
          <w:instrText xml:space="preserve"> PAGEREF _Toc398116981 \h </w:instrText>
        </w:r>
        <w:r w:rsidR="00066A5B">
          <w:rPr>
            <w:webHidden/>
          </w:rPr>
        </w:r>
        <w:r w:rsidR="00066A5B">
          <w:rPr>
            <w:webHidden/>
          </w:rPr>
          <w:fldChar w:fldCharType="separate"/>
        </w:r>
        <w:r w:rsidR="00066A5B">
          <w:rPr>
            <w:webHidden/>
          </w:rPr>
          <w:t>61</w:t>
        </w:r>
        <w:r w:rsidR="00066A5B">
          <w:rPr>
            <w:webHidden/>
          </w:rPr>
          <w:fldChar w:fldCharType="end"/>
        </w:r>
      </w:hyperlink>
    </w:p>
    <w:p w:rsidR="00066A5B" w:rsidRDefault="000E0676">
      <w:pPr>
        <w:pStyle w:val="TOC2"/>
        <w:rPr>
          <w:rFonts w:asciiTheme="minorHAnsi" w:eastAsiaTheme="minorEastAsia" w:hAnsiTheme="minorHAnsi" w:cstheme="minorBidi"/>
          <w:b w:val="0"/>
          <w:bCs w:val="0"/>
          <w:sz w:val="22"/>
          <w:szCs w:val="22"/>
          <w:lang w:val="en-IE" w:eastAsia="en-IE"/>
        </w:rPr>
      </w:pPr>
      <w:hyperlink w:anchor="_Toc398116982" w:history="1">
        <w:r w:rsidR="00066A5B" w:rsidRPr="00B26055">
          <w:rPr>
            <w:rStyle w:val="Hyperlink"/>
            <w:lang w:val="en-IE"/>
          </w:rPr>
          <w:t>5.2 Non-financial assistance given to children</w:t>
        </w:r>
        <w:r w:rsidR="00066A5B">
          <w:rPr>
            <w:webHidden/>
          </w:rPr>
          <w:tab/>
        </w:r>
        <w:r w:rsidR="00066A5B">
          <w:rPr>
            <w:webHidden/>
          </w:rPr>
          <w:fldChar w:fldCharType="begin"/>
        </w:r>
        <w:r w:rsidR="00066A5B">
          <w:rPr>
            <w:webHidden/>
          </w:rPr>
          <w:instrText xml:space="preserve"> PAGEREF _Toc398116982 \h </w:instrText>
        </w:r>
        <w:r w:rsidR="00066A5B">
          <w:rPr>
            <w:webHidden/>
          </w:rPr>
        </w:r>
        <w:r w:rsidR="00066A5B">
          <w:rPr>
            <w:webHidden/>
          </w:rPr>
          <w:fldChar w:fldCharType="separate"/>
        </w:r>
        <w:r w:rsidR="00066A5B">
          <w:rPr>
            <w:webHidden/>
          </w:rPr>
          <w:t>63</w:t>
        </w:r>
        <w:r w:rsidR="00066A5B">
          <w:rPr>
            <w:webHidden/>
          </w:rPr>
          <w:fldChar w:fldCharType="end"/>
        </w:r>
      </w:hyperlink>
    </w:p>
    <w:p w:rsidR="00066A5B" w:rsidRDefault="000E0676">
      <w:pPr>
        <w:pStyle w:val="TOC2"/>
        <w:rPr>
          <w:rFonts w:asciiTheme="minorHAnsi" w:eastAsiaTheme="minorEastAsia" w:hAnsiTheme="minorHAnsi" w:cstheme="minorBidi"/>
          <w:b w:val="0"/>
          <w:bCs w:val="0"/>
          <w:sz w:val="22"/>
          <w:szCs w:val="22"/>
          <w:lang w:val="en-IE" w:eastAsia="en-IE"/>
        </w:rPr>
      </w:pPr>
      <w:hyperlink w:anchor="_Toc398116983" w:history="1">
        <w:r w:rsidR="00066A5B" w:rsidRPr="00B26055">
          <w:rPr>
            <w:rStyle w:val="Hyperlink"/>
            <w:lang w:val="en-IE"/>
          </w:rPr>
          <w:t>5.3 Financial assistance received</w:t>
        </w:r>
        <w:r w:rsidR="00066A5B">
          <w:rPr>
            <w:webHidden/>
          </w:rPr>
          <w:tab/>
        </w:r>
        <w:r w:rsidR="00066A5B">
          <w:rPr>
            <w:webHidden/>
          </w:rPr>
          <w:fldChar w:fldCharType="begin"/>
        </w:r>
        <w:r w:rsidR="00066A5B">
          <w:rPr>
            <w:webHidden/>
          </w:rPr>
          <w:instrText xml:space="preserve"> PAGEREF _Toc398116983 \h </w:instrText>
        </w:r>
        <w:r w:rsidR="00066A5B">
          <w:rPr>
            <w:webHidden/>
          </w:rPr>
        </w:r>
        <w:r w:rsidR="00066A5B">
          <w:rPr>
            <w:webHidden/>
          </w:rPr>
          <w:fldChar w:fldCharType="separate"/>
        </w:r>
        <w:r w:rsidR="00066A5B">
          <w:rPr>
            <w:webHidden/>
          </w:rPr>
          <w:t>65</w:t>
        </w:r>
        <w:r w:rsidR="00066A5B">
          <w:rPr>
            <w:webHidden/>
          </w:rPr>
          <w:fldChar w:fldCharType="end"/>
        </w:r>
      </w:hyperlink>
    </w:p>
    <w:p w:rsidR="00066A5B" w:rsidRDefault="000E0676">
      <w:pPr>
        <w:pStyle w:val="TOC2"/>
        <w:rPr>
          <w:rFonts w:asciiTheme="minorHAnsi" w:eastAsiaTheme="minorEastAsia" w:hAnsiTheme="minorHAnsi" w:cstheme="minorBidi"/>
          <w:b w:val="0"/>
          <w:bCs w:val="0"/>
          <w:sz w:val="22"/>
          <w:szCs w:val="22"/>
          <w:lang w:val="en-IE" w:eastAsia="en-IE"/>
        </w:rPr>
      </w:pPr>
      <w:hyperlink w:anchor="_Toc398116984" w:history="1">
        <w:r w:rsidR="00066A5B" w:rsidRPr="00B26055">
          <w:rPr>
            <w:rStyle w:val="Hyperlink"/>
            <w:lang w:val="en-IE"/>
          </w:rPr>
          <w:t>5.4 Non-financial assistance received</w:t>
        </w:r>
        <w:r w:rsidR="00066A5B">
          <w:rPr>
            <w:webHidden/>
          </w:rPr>
          <w:tab/>
        </w:r>
        <w:r w:rsidR="00066A5B">
          <w:rPr>
            <w:webHidden/>
          </w:rPr>
          <w:fldChar w:fldCharType="begin"/>
        </w:r>
        <w:r w:rsidR="00066A5B">
          <w:rPr>
            <w:webHidden/>
          </w:rPr>
          <w:instrText xml:space="preserve"> PAGEREF _Toc398116984 \h </w:instrText>
        </w:r>
        <w:r w:rsidR="00066A5B">
          <w:rPr>
            <w:webHidden/>
          </w:rPr>
        </w:r>
        <w:r w:rsidR="00066A5B">
          <w:rPr>
            <w:webHidden/>
          </w:rPr>
          <w:fldChar w:fldCharType="separate"/>
        </w:r>
        <w:r w:rsidR="00066A5B">
          <w:rPr>
            <w:webHidden/>
          </w:rPr>
          <w:t>67</w:t>
        </w:r>
        <w:r w:rsidR="00066A5B">
          <w:rPr>
            <w:webHidden/>
          </w:rPr>
          <w:fldChar w:fldCharType="end"/>
        </w:r>
      </w:hyperlink>
    </w:p>
    <w:p w:rsidR="00066A5B" w:rsidRDefault="000E0676">
      <w:pPr>
        <w:pStyle w:val="TOC2"/>
        <w:rPr>
          <w:rFonts w:asciiTheme="minorHAnsi" w:eastAsiaTheme="minorEastAsia" w:hAnsiTheme="minorHAnsi" w:cstheme="minorBidi"/>
          <w:b w:val="0"/>
          <w:bCs w:val="0"/>
          <w:sz w:val="22"/>
          <w:szCs w:val="22"/>
          <w:lang w:val="en-IE" w:eastAsia="en-IE"/>
        </w:rPr>
      </w:pPr>
      <w:hyperlink w:anchor="_Toc398116985" w:history="1">
        <w:r w:rsidR="00066A5B" w:rsidRPr="00B26055">
          <w:rPr>
            <w:rStyle w:val="Hyperlink"/>
            <w:lang w:val="en-IE"/>
          </w:rPr>
          <w:t>5.5 Other relatives</w:t>
        </w:r>
        <w:r w:rsidR="00066A5B">
          <w:rPr>
            <w:webHidden/>
          </w:rPr>
          <w:tab/>
        </w:r>
        <w:r w:rsidR="00066A5B">
          <w:rPr>
            <w:webHidden/>
          </w:rPr>
          <w:fldChar w:fldCharType="begin"/>
        </w:r>
        <w:r w:rsidR="00066A5B">
          <w:rPr>
            <w:webHidden/>
          </w:rPr>
          <w:instrText xml:space="preserve"> PAGEREF _Toc398116985 \h </w:instrText>
        </w:r>
        <w:r w:rsidR="00066A5B">
          <w:rPr>
            <w:webHidden/>
          </w:rPr>
        </w:r>
        <w:r w:rsidR="00066A5B">
          <w:rPr>
            <w:webHidden/>
          </w:rPr>
          <w:fldChar w:fldCharType="separate"/>
        </w:r>
        <w:r w:rsidR="00066A5B">
          <w:rPr>
            <w:webHidden/>
          </w:rPr>
          <w:t>68</w:t>
        </w:r>
        <w:r w:rsidR="00066A5B">
          <w:rPr>
            <w:webHidden/>
          </w:rPr>
          <w:fldChar w:fldCharType="end"/>
        </w:r>
      </w:hyperlink>
    </w:p>
    <w:p w:rsidR="00066A5B" w:rsidRDefault="000E0676">
      <w:pPr>
        <w:pStyle w:val="TOC2"/>
        <w:rPr>
          <w:rFonts w:asciiTheme="minorHAnsi" w:eastAsiaTheme="minorEastAsia" w:hAnsiTheme="minorHAnsi" w:cstheme="minorBidi"/>
          <w:b w:val="0"/>
          <w:bCs w:val="0"/>
          <w:sz w:val="22"/>
          <w:szCs w:val="22"/>
          <w:lang w:val="en-IE" w:eastAsia="en-IE"/>
        </w:rPr>
      </w:pPr>
      <w:hyperlink w:anchor="_Toc398116986" w:history="1">
        <w:r w:rsidR="00066A5B" w:rsidRPr="00B26055">
          <w:rPr>
            <w:rStyle w:val="Hyperlink"/>
            <w:lang w:val="en-IE"/>
          </w:rPr>
          <w:t>5.6 Friends and neighbours</w:t>
        </w:r>
        <w:r w:rsidR="00066A5B">
          <w:rPr>
            <w:webHidden/>
          </w:rPr>
          <w:tab/>
        </w:r>
        <w:r w:rsidR="00066A5B">
          <w:rPr>
            <w:webHidden/>
          </w:rPr>
          <w:fldChar w:fldCharType="begin"/>
        </w:r>
        <w:r w:rsidR="00066A5B">
          <w:rPr>
            <w:webHidden/>
          </w:rPr>
          <w:instrText xml:space="preserve"> PAGEREF _Toc398116986 \h </w:instrText>
        </w:r>
        <w:r w:rsidR="00066A5B">
          <w:rPr>
            <w:webHidden/>
          </w:rPr>
        </w:r>
        <w:r w:rsidR="00066A5B">
          <w:rPr>
            <w:webHidden/>
          </w:rPr>
          <w:fldChar w:fldCharType="separate"/>
        </w:r>
        <w:r w:rsidR="00066A5B">
          <w:rPr>
            <w:webHidden/>
          </w:rPr>
          <w:t>69</w:t>
        </w:r>
        <w:r w:rsidR="00066A5B">
          <w:rPr>
            <w:webHidden/>
          </w:rPr>
          <w:fldChar w:fldCharType="end"/>
        </w:r>
      </w:hyperlink>
    </w:p>
    <w:p w:rsidR="00066A5B" w:rsidRDefault="000E0676">
      <w:pPr>
        <w:pStyle w:val="TOC1"/>
        <w:rPr>
          <w:rFonts w:asciiTheme="minorHAnsi" w:eastAsiaTheme="minorEastAsia" w:hAnsiTheme="minorHAnsi" w:cstheme="minorBidi"/>
          <w:b w:val="0"/>
          <w:bCs w:val="0"/>
          <w:sz w:val="22"/>
          <w:szCs w:val="22"/>
          <w:lang w:val="en-IE" w:eastAsia="en-IE"/>
        </w:rPr>
      </w:pPr>
      <w:hyperlink w:anchor="_Toc398116987" w:history="1">
        <w:r w:rsidR="00066A5B" w:rsidRPr="00B26055">
          <w:rPr>
            <w:rStyle w:val="Hyperlink"/>
            <w:rFonts w:cs="Cambria"/>
            <w:lang w:val="en-IE"/>
          </w:rPr>
          <w:t>SECTION 6. PHYSICAL &amp; COGNITIVE HEALTH (PH)</w:t>
        </w:r>
        <w:r w:rsidR="00066A5B">
          <w:rPr>
            <w:webHidden/>
          </w:rPr>
          <w:tab/>
        </w:r>
        <w:r w:rsidR="00066A5B">
          <w:rPr>
            <w:webHidden/>
          </w:rPr>
          <w:fldChar w:fldCharType="begin"/>
        </w:r>
        <w:r w:rsidR="00066A5B">
          <w:rPr>
            <w:webHidden/>
          </w:rPr>
          <w:instrText xml:space="preserve"> PAGEREF _Toc398116987 \h </w:instrText>
        </w:r>
        <w:r w:rsidR="00066A5B">
          <w:rPr>
            <w:webHidden/>
          </w:rPr>
        </w:r>
        <w:r w:rsidR="00066A5B">
          <w:rPr>
            <w:webHidden/>
          </w:rPr>
          <w:fldChar w:fldCharType="separate"/>
        </w:r>
        <w:r w:rsidR="00066A5B">
          <w:rPr>
            <w:webHidden/>
          </w:rPr>
          <w:t>70</w:t>
        </w:r>
        <w:r w:rsidR="00066A5B">
          <w:rPr>
            <w:webHidden/>
          </w:rPr>
          <w:fldChar w:fldCharType="end"/>
        </w:r>
      </w:hyperlink>
    </w:p>
    <w:p w:rsidR="00066A5B" w:rsidRDefault="000E0676">
      <w:pPr>
        <w:pStyle w:val="TOC2"/>
        <w:rPr>
          <w:rFonts w:asciiTheme="minorHAnsi" w:eastAsiaTheme="minorEastAsia" w:hAnsiTheme="minorHAnsi" w:cstheme="minorBidi"/>
          <w:b w:val="0"/>
          <w:bCs w:val="0"/>
          <w:sz w:val="22"/>
          <w:szCs w:val="22"/>
          <w:lang w:val="en-IE" w:eastAsia="en-IE"/>
        </w:rPr>
      </w:pPr>
      <w:hyperlink w:anchor="_Toc398116988" w:history="1">
        <w:r w:rsidR="00066A5B" w:rsidRPr="00B26055">
          <w:rPr>
            <w:rStyle w:val="Hyperlink"/>
            <w:lang w:val="en-IE"/>
          </w:rPr>
          <w:t>6.1 Overall health and functional limitations</w:t>
        </w:r>
        <w:r w:rsidR="00066A5B">
          <w:rPr>
            <w:webHidden/>
          </w:rPr>
          <w:tab/>
        </w:r>
        <w:r w:rsidR="00066A5B">
          <w:rPr>
            <w:webHidden/>
          </w:rPr>
          <w:fldChar w:fldCharType="begin"/>
        </w:r>
        <w:r w:rsidR="00066A5B">
          <w:rPr>
            <w:webHidden/>
          </w:rPr>
          <w:instrText xml:space="preserve"> PAGEREF _Toc398116988 \h </w:instrText>
        </w:r>
        <w:r w:rsidR="00066A5B">
          <w:rPr>
            <w:webHidden/>
          </w:rPr>
        </w:r>
        <w:r w:rsidR="00066A5B">
          <w:rPr>
            <w:webHidden/>
          </w:rPr>
          <w:fldChar w:fldCharType="separate"/>
        </w:r>
        <w:r w:rsidR="00066A5B">
          <w:rPr>
            <w:webHidden/>
          </w:rPr>
          <w:t>70</w:t>
        </w:r>
        <w:r w:rsidR="00066A5B">
          <w:rPr>
            <w:webHidden/>
          </w:rPr>
          <w:fldChar w:fldCharType="end"/>
        </w:r>
      </w:hyperlink>
    </w:p>
    <w:p w:rsidR="00066A5B" w:rsidRDefault="000E0676">
      <w:pPr>
        <w:pStyle w:val="TOC2"/>
        <w:rPr>
          <w:rFonts w:asciiTheme="minorHAnsi" w:eastAsiaTheme="minorEastAsia" w:hAnsiTheme="minorHAnsi" w:cstheme="minorBidi"/>
          <w:b w:val="0"/>
          <w:bCs w:val="0"/>
          <w:sz w:val="22"/>
          <w:szCs w:val="22"/>
          <w:lang w:val="en-IE" w:eastAsia="en-IE"/>
        </w:rPr>
      </w:pPr>
      <w:hyperlink w:anchor="_Toc398116989" w:history="1">
        <w:r w:rsidR="00066A5B" w:rsidRPr="00B26055">
          <w:rPr>
            <w:rStyle w:val="Hyperlink"/>
            <w:lang w:val="en-IE"/>
          </w:rPr>
          <w:t>6.2 Memory</w:t>
        </w:r>
        <w:r w:rsidR="00066A5B">
          <w:rPr>
            <w:webHidden/>
          </w:rPr>
          <w:tab/>
        </w:r>
        <w:r w:rsidR="00066A5B">
          <w:rPr>
            <w:webHidden/>
          </w:rPr>
          <w:fldChar w:fldCharType="begin"/>
        </w:r>
        <w:r w:rsidR="00066A5B">
          <w:rPr>
            <w:webHidden/>
          </w:rPr>
          <w:instrText xml:space="preserve"> PAGEREF _Toc398116989 \h </w:instrText>
        </w:r>
        <w:r w:rsidR="00066A5B">
          <w:rPr>
            <w:webHidden/>
          </w:rPr>
        </w:r>
        <w:r w:rsidR="00066A5B">
          <w:rPr>
            <w:webHidden/>
          </w:rPr>
          <w:fldChar w:fldCharType="separate"/>
        </w:r>
        <w:r w:rsidR="00066A5B">
          <w:rPr>
            <w:webHidden/>
          </w:rPr>
          <w:t>78</w:t>
        </w:r>
        <w:r w:rsidR="00066A5B">
          <w:rPr>
            <w:webHidden/>
          </w:rPr>
          <w:fldChar w:fldCharType="end"/>
        </w:r>
      </w:hyperlink>
    </w:p>
    <w:p w:rsidR="00066A5B" w:rsidRDefault="000E0676">
      <w:pPr>
        <w:pStyle w:val="TOC2"/>
        <w:rPr>
          <w:rFonts w:asciiTheme="minorHAnsi" w:eastAsiaTheme="minorEastAsia" w:hAnsiTheme="minorHAnsi" w:cstheme="minorBidi"/>
          <w:b w:val="0"/>
          <w:bCs w:val="0"/>
          <w:sz w:val="22"/>
          <w:szCs w:val="22"/>
          <w:lang w:val="en-IE" w:eastAsia="en-IE"/>
        </w:rPr>
      </w:pPr>
      <w:hyperlink w:anchor="_Toc398116990" w:history="1">
        <w:r w:rsidR="00066A5B" w:rsidRPr="00B26055">
          <w:rPr>
            <w:rStyle w:val="Hyperlink"/>
            <w:lang w:val="en-IE"/>
          </w:rPr>
          <w:t>6.3 MMSE</w:t>
        </w:r>
        <w:r w:rsidR="00066A5B">
          <w:rPr>
            <w:webHidden/>
          </w:rPr>
          <w:tab/>
        </w:r>
        <w:r w:rsidR="00066A5B">
          <w:rPr>
            <w:webHidden/>
          </w:rPr>
          <w:fldChar w:fldCharType="begin"/>
        </w:r>
        <w:r w:rsidR="00066A5B">
          <w:rPr>
            <w:webHidden/>
          </w:rPr>
          <w:instrText xml:space="preserve"> PAGEREF _Toc398116990 \h </w:instrText>
        </w:r>
        <w:r w:rsidR="00066A5B">
          <w:rPr>
            <w:webHidden/>
          </w:rPr>
        </w:r>
        <w:r w:rsidR="00066A5B">
          <w:rPr>
            <w:webHidden/>
          </w:rPr>
          <w:fldChar w:fldCharType="separate"/>
        </w:r>
        <w:r w:rsidR="00066A5B">
          <w:rPr>
            <w:webHidden/>
          </w:rPr>
          <w:t>84</w:t>
        </w:r>
        <w:r w:rsidR="00066A5B">
          <w:rPr>
            <w:webHidden/>
          </w:rPr>
          <w:fldChar w:fldCharType="end"/>
        </w:r>
      </w:hyperlink>
    </w:p>
    <w:p w:rsidR="00066A5B" w:rsidRDefault="000E0676">
      <w:pPr>
        <w:pStyle w:val="TOC2"/>
        <w:rPr>
          <w:rFonts w:asciiTheme="minorHAnsi" w:eastAsiaTheme="minorEastAsia" w:hAnsiTheme="minorHAnsi" w:cstheme="minorBidi"/>
          <w:b w:val="0"/>
          <w:bCs w:val="0"/>
          <w:sz w:val="22"/>
          <w:szCs w:val="22"/>
          <w:lang w:val="en-IE" w:eastAsia="en-IE"/>
        </w:rPr>
      </w:pPr>
      <w:hyperlink w:anchor="_Toc398116991" w:history="1">
        <w:r w:rsidR="00066A5B" w:rsidRPr="00B26055">
          <w:rPr>
            <w:rStyle w:val="Hyperlink"/>
            <w:lang w:val="en-IE"/>
          </w:rPr>
          <w:t>6.4 Heart disease section</w:t>
        </w:r>
        <w:r w:rsidR="00066A5B">
          <w:rPr>
            <w:webHidden/>
          </w:rPr>
          <w:tab/>
        </w:r>
        <w:r w:rsidR="00066A5B">
          <w:rPr>
            <w:webHidden/>
          </w:rPr>
          <w:fldChar w:fldCharType="begin"/>
        </w:r>
        <w:r w:rsidR="00066A5B">
          <w:rPr>
            <w:webHidden/>
          </w:rPr>
          <w:instrText xml:space="preserve"> PAGEREF _Toc398116991 \h </w:instrText>
        </w:r>
        <w:r w:rsidR="00066A5B">
          <w:rPr>
            <w:webHidden/>
          </w:rPr>
        </w:r>
        <w:r w:rsidR="00066A5B">
          <w:rPr>
            <w:webHidden/>
          </w:rPr>
          <w:fldChar w:fldCharType="separate"/>
        </w:r>
        <w:r w:rsidR="00066A5B">
          <w:rPr>
            <w:webHidden/>
          </w:rPr>
          <w:t>99</w:t>
        </w:r>
        <w:r w:rsidR="00066A5B">
          <w:rPr>
            <w:webHidden/>
          </w:rPr>
          <w:fldChar w:fldCharType="end"/>
        </w:r>
      </w:hyperlink>
    </w:p>
    <w:p w:rsidR="00066A5B" w:rsidRDefault="000E0676">
      <w:pPr>
        <w:pStyle w:val="TOC2"/>
        <w:rPr>
          <w:rFonts w:asciiTheme="minorHAnsi" w:eastAsiaTheme="minorEastAsia" w:hAnsiTheme="minorHAnsi" w:cstheme="minorBidi"/>
          <w:b w:val="0"/>
          <w:bCs w:val="0"/>
          <w:sz w:val="22"/>
          <w:szCs w:val="22"/>
          <w:lang w:val="en-IE" w:eastAsia="en-IE"/>
        </w:rPr>
      </w:pPr>
      <w:hyperlink w:anchor="_Toc398116992" w:history="1">
        <w:r w:rsidR="00066A5B" w:rsidRPr="00B26055">
          <w:rPr>
            <w:rStyle w:val="Hyperlink"/>
            <w:lang w:val="en-IE"/>
          </w:rPr>
          <w:t>6.5 Other chronic conditions</w:t>
        </w:r>
        <w:r w:rsidR="00066A5B">
          <w:rPr>
            <w:webHidden/>
          </w:rPr>
          <w:tab/>
        </w:r>
        <w:r w:rsidR="00066A5B">
          <w:rPr>
            <w:webHidden/>
          </w:rPr>
          <w:fldChar w:fldCharType="begin"/>
        </w:r>
        <w:r w:rsidR="00066A5B">
          <w:rPr>
            <w:webHidden/>
          </w:rPr>
          <w:instrText xml:space="preserve"> PAGEREF _Toc398116992 \h </w:instrText>
        </w:r>
        <w:r w:rsidR="00066A5B">
          <w:rPr>
            <w:webHidden/>
          </w:rPr>
        </w:r>
        <w:r w:rsidR="00066A5B">
          <w:rPr>
            <w:webHidden/>
          </w:rPr>
          <w:fldChar w:fldCharType="separate"/>
        </w:r>
        <w:r w:rsidR="00066A5B">
          <w:rPr>
            <w:webHidden/>
          </w:rPr>
          <w:t>109</w:t>
        </w:r>
        <w:r w:rsidR="00066A5B">
          <w:rPr>
            <w:webHidden/>
          </w:rPr>
          <w:fldChar w:fldCharType="end"/>
        </w:r>
      </w:hyperlink>
    </w:p>
    <w:p w:rsidR="00066A5B" w:rsidRDefault="000E0676">
      <w:pPr>
        <w:pStyle w:val="TOC2"/>
        <w:rPr>
          <w:rFonts w:asciiTheme="minorHAnsi" w:eastAsiaTheme="minorEastAsia" w:hAnsiTheme="minorHAnsi" w:cstheme="minorBidi"/>
          <w:b w:val="0"/>
          <w:bCs w:val="0"/>
          <w:sz w:val="22"/>
          <w:szCs w:val="22"/>
          <w:lang w:val="en-IE" w:eastAsia="en-IE"/>
        </w:rPr>
      </w:pPr>
      <w:hyperlink w:anchor="_Toc398116993" w:history="1">
        <w:r w:rsidR="00066A5B" w:rsidRPr="00B26055">
          <w:rPr>
            <w:rStyle w:val="Hyperlink"/>
            <w:lang w:val="en-IE"/>
          </w:rPr>
          <w:t>6.6 Falls/Fracture section</w:t>
        </w:r>
        <w:r w:rsidR="00066A5B">
          <w:rPr>
            <w:webHidden/>
          </w:rPr>
          <w:tab/>
        </w:r>
        <w:r w:rsidR="00066A5B">
          <w:rPr>
            <w:webHidden/>
          </w:rPr>
          <w:fldChar w:fldCharType="begin"/>
        </w:r>
        <w:r w:rsidR="00066A5B">
          <w:rPr>
            <w:webHidden/>
          </w:rPr>
          <w:instrText xml:space="preserve"> PAGEREF _Toc398116993 \h </w:instrText>
        </w:r>
        <w:r w:rsidR="00066A5B">
          <w:rPr>
            <w:webHidden/>
          </w:rPr>
        </w:r>
        <w:r w:rsidR="00066A5B">
          <w:rPr>
            <w:webHidden/>
          </w:rPr>
          <w:fldChar w:fldCharType="separate"/>
        </w:r>
        <w:r w:rsidR="00066A5B">
          <w:rPr>
            <w:webHidden/>
          </w:rPr>
          <w:t>125</w:t>
        </w:r>
        <w:r w:rsidR="00066A5B">
          <w:rPr>
            <w:webHidden/>
          </w:rPr>
          <w:fldChar w:fldCharType="end"/>
        </w:r>
      </w:hyperlink>
    </w:p>
    <w:p w:rsidR="00066A5B" w:rsidRDefault="000E0676">
      <w:pPr>
        <w:pStyle w:val="TOC2"/>
        <w:rPr>
          <w:rFonts w:asciiTheme="minorHAnsi" w:eastAsiaTheme="minorEastAsia" w:hAnsiTheme="minorHAnsi" w:cstheme="minorBidi"/>
          <w:b w:val="0"/>
          <w:bCs w:val="0"/>
          <w:sz w:val="22"/>
          <w:szCs w:val="22"/>
          <w:lang w:val="en-IE" w:eastAsia="en-IE"/>
        </w:rPr>
      </w:pPr>
      <w:hyperlink w:anchor="_Toc398116994" w:history="1">
        <w:r w:rsidR="00066A5B" w:rsidRPr="00B26055">
          <w:rPr>
            <w:rStyle w:val="Hyperlink"/>
            <w:lang w:val="en-IE"/>
          </w:rPr>
          <w:t>6.7 Pain Section</w:t>
        </w:r>
        <w:r w:rsidR="00066A5B">
          <w:rPr>
            <w:webHidden/>
          </w:rPr>
          <w:tab/>
        </w:r>
        <w:r w:rsidR="00066A5B">
          <w:rPr>
            <w:webHidden/>
          </w:rPr>
          <w:fldChar w:fldCharType="begin"/>
        </w:r>
        <w:r w:rsidR="00066A5B">
          <w:rPr>
            <w:webHidden/>
          </w:rPr>
          <w:instrText xml:space="preserve"> PAGEREF _Toc398116994 \h </w:instrText>
        </w:r>
        <w:r w:rsidR="00066A5B">
          <w:rPr>
            <w:webHidden/>
          </w:rPr>
        </w:r>
        <w:r w:rsidR="00066A5B">
          <w:rPr>
            <w:webHidden/>
          </w:rPr>
          <w:fldChar w:fldCharType="separate"/>
        </w:r>
        <w:r w:rsidR="00066A5B">
          <w:rPr>
            <w:webHidden/>
          </w:rPr>
          <w:t>133</w:t>
        </w:r>
        <w:r w:rsidR="00066A5B">
          <w:rPr>
            <w:webHidden/>
          </w:rPr>
          <w:fldChar w:fldCharType="end"/>
        </w:r>
      </w:hyperlink>
    </w:p>
    <w:p w:rsidR="00066A5B" w:rsidRDefault="000E0676">
      <w:pPr>
        <w:pStyle w:val="TOC2"/>
        <w:rPr>
          <w:rFonts w:asciiTheme="minorHAnsi" w:eastAsiaTheme="minorEastAsia" w:hAnsiTheme="minorHAnsi" w:cstheme="minorBidi"/>
          <w:b w:val="0"/>
          <w:bCs w:val="0"/>
          <w:sz w:val="22"/>
          <w:szCs w:val="22"/>
          <w:lang w:val="en-IE" w:eastAsia="en-IE"/>
        </w:rPr>
      </w:pPr>
      <w:hyperlink w:anchor="_Toc398116995" w:history="1">
        <w:r w:rsidR="00066A5B" w:rsidRPr="00B26055">
          <w:rPr>
            <w:rStyle w:val="Hyperlink"/>
            <w:lang w:val="en-IE"/>
          </w:rPr>
          <w:t>6.8 Oral health section</w:t>
        </w:r>
        <w:r w:rsidR="00066A5B">
          <w:rPr>
            <w:webHidden/>
          </w:rPr>
          <w:tab/>
        </w:r>
        <w:r w:rsidR="00066A5B">
          <w:rPr>
            <w:webHidden/>
          </w:rPr>
          <w:fldChar w:fldCharType="begin"/>
        </w:r>
        <w:r w:rsidR="00066A5B">
          <w:rPr>
            <w:webHidden/>
          </w:rPr>
          <w:instrText xml:space="preserve"> PAGEREF _Toc398116995 \h </w:instrText>
        </w:r>
        <w:r w:rsidR="00066A5B">
          <w:rPr>
            <w:webHidden/>
          </w:rPr>
        </w:r>
        <w:r w:rsidR="00066A5B">
          <w:rPr>
            <w:webHidden/>
          </w:rPr>
          <w:fldChar w:fldCharType="separate"/>
        </w:r>
        <w:r w:rsidR="00066A5B">
          <w:rPr>
            <w:webHidden/>
          </w:rPr>
          <w:t>134</w:t>
        </w:r>
        <w:r w:rsidR="00066A5B">
          <w:rPr>
            <w:webHidden/>
          </w:rPr>
          <w:fldChar w:fldCharType="end"/>
        </w:r>
      </w:hyperlink>
    </w:p>
    <w:p w:rsidR="00066A5B" w:rsidRDefault="000E0676">
      <w:pPr>
        <w:pStyle w:val="TOC2"/>
        <w:rPr>
          <w:rFonts w:asciiTheme="minorHAnsi" w:eastAsiaTheme="minorEastAsia" w:hAnsiTheme="minorHAnsi" w:cstheme="minorBidi"/>
          <w:b w:val="0"/>
          <w:bCs w:val="0"/>
          <w:sz w:val="22"/>
          <w:szCs w:val="22"/>
          <w:lang w:val="en-IE" w:eastAsia="en-IE"/>
        </w:rPr>
      </w:pPr>
      <w:hyperlink w:anchor="_Toc398116996" w:history="1">
        <w:r w:rsidR="00066A5B" w:rsidRPr="00B26055">
          <w:rPr>
            <w:rStyle w:val="Hyperlink"/>
            <w:lang w:val="en-IE"/>
          </w:rPr>
          <w:t>6.9 Incontinence section</w:t>
        </w:r>
        <w:r w:rsidR="00066A5B">
          <w:rPr>
            <w:webHidden/>
          </w:rPr>
          <w:tab/>
        </w:r>
        <w:r w:rsidR="00066A5B">
          <w:rPr>
            <w:webHidden/>
          </w:rPr>
          <w:fldChar w:fldCharType="begin"/>
        </w:r>
        <w:r w:rsidR="00066A5B">
          <w:rPr>
            <w:webHidden/>
          </w:rPr>
          <w:instrText xml:space="preserve"> PAGEREF _Toc398116996 \h </w:instrText>
        </w:r>
        <w:r w:rsidR="00066A5B">
          <w:rPr>
            <w:webHidden/>
          </w:rPr>
        </w:r>
        <w:r w:rsidR="00066A5B">
          <w:rPr>
            <w:webHidden/>
          </w:rPr>
          <w:fldChar w:fldCharType="separate"/>
        </w:r>
        <w:r w:rsidR="00066A5B">
          <w:rPr>
            <w:webHidden/>
          </w:rPr>
          <w:t>135</w:t>
        </w:r>
        <w:r w:rsidR="00066A5B">
          <w:rPr>
            <w:webHidden/>
          </w:rPr>
          <w:fldChar w:fldCharType="end"/>
        </w:r>
      </w:hyperlink>
    </w:p>
    <w:p w:rsidR="00066A5B" w:rsidRDefault="000E0676">
      <w:pPr>
        <w:pStyle w:val="TOC2"/>
        <w:rPr>
          <w:rFonts w:asciiTheme="minorHAnsi" w:eastAsiaTheme="minorEastAsia" w:hAnsiTheme="minorHAnsi" w:cstheme="minorBidi"/>
          <w:b w:val="0"/>
          <w:bCs w:val="0"/>
          <w:sz w:val="22"/>
          <w:szCs w:val="22"/>
          <w:lang w:val="en-IE" w:eastAsia="en-IE"/>
        </w:rPr>
      </w:pPr>
      <w:hyperlink w:anchor="_Toc398116997" w:history="1">
        <w:r w:rsidR="00066A5B" w:rsidRPr="00B26055">
          <w:rPr>
            <w:rStyle w:val="Hyperlink"/>
            <w:lang w:val="en-IE"/>
          </w:rPr>
          <w:t>6.10 Medical tests</w:t>
        </w:r>
        <w:r w:rsidR="00066A5B">
          <w:rPr>
            <w:webHidden/>
          </w:rPr>
          <w:tab/>
        </w:r>
        <w:r w:rsidR="00066A5B">
          <w:rPr>
            <w:webHidden/>
          </w:rPr>
          <w:fldChar w:fldCharType="begin"/>
        </w:r>
        <w:r w:rsidR="00066A5B">
          <w:rPr>
            <w:webHidden/>
          </w:rPr>
          <w:instrText xml:space="preserve"> PAGEREF _Toc398116997 \h </w:instrText>
        </w:r>
        <w:r w:rsidR="00066A5B">
          <w:rPr>
            <w:webHidden/>
          </w:rPr>
        </w:r>
        <w:r w:rsidR="00066A5B">
          <w:rPr>
            <w:webHidden/>
          </w:rPr>
          <w:fldChar w:fldCharType="separate"/>
        </w:r>
        <w:r w:rsidR="00066A5B">
          <w:rPr>
            <w:webHidden/>
          </w:rPr>
          <w:t>136</w:t>
        </w:r>
        <w:r w:rsidR="00066A5B">
          <w:rPr>
            <w:webHidden/>
          </w:rPr>
          <w:fldChar w:fldCharType="end"/>
        </w:r>
      </w:hyperlink>
    </w:p>
    <w:p w:rsidR="00066A5B" w:rsidRDefault="000E0676">
      <w:pPr>
        <w:pStyle w:val="TOC2"/>
        <w:rPr>
          <w:rFonts w:asciiTheme="minorHAnsi" w:eastAsiaTheme="minorEastAsia" w:hAnsiTheme="minorHAnsi" w:cstheme="minorBidi"/>
          <w:b w:val="0"/>
          <w:bCs w:val="0"/>
          <w:sz w:val="22"/>
          <w:szCs w:val="22"/>
          <w:lang w:val="en-IE" w:eastAsia="en-IE"/>
        </w:rPr>
      </w:pPr>
      <w:hyperlink w:anchor="_Toc398116998" w:history="1">
        <w:r w:rsidR="00066A5B" w:rsidRPr="00B26055">
          <w:rPr>
            <w:rStyle w:val="Hyperlink"/>
            <w:lang w:val="en-IE"/>
          </w:rPr>
          <w:t>6.11 Satisfaction</w:t>
        </w:r>
        <w:r w:rsidR="00066A5B">
          <w:rPr>
            <w:webHidden/>
          </w:rPr>
          <w:tab/>
        </w:r>
        <w:r w:rsidR="00066A5B">
          <w:rPr>
            <w:webHidden/>
          </w:rPr>
          <w:fldChar w:fldCharType="begin"/>
        </w:r>
        <w:r w:rsidR="00066A5B">
          <w:rPr>
            <w:webHidden/>
          </w:rPr>
          <w:instrText xml:space="preserve"> PAGEREF _Toc398116998 \h </w:instrText>
        </w:r>
        <w:r w:rsidR="00066A5B">
          <w:rPr>
            <w:webHidden/>
          </w:rPr>
        </w:r>
        <w:r w:rsidR="00066A5B">
          <w:rPr>
            <w:webHidden/>
          </w:rPr>
          <w:fldChar w:fldCharType="separate"/>
        </w:r>
        <w:r w:rsidR="00066A5B">
          <w:rPr>
            <w:webHidden/>
          </w:rPr>
          <w:t>144</w:t>
        </w:r>
        <w:r w:rsidR="00066A5B">
          <w:rPr>
            <w:webHidden/>
          </w:rPr>
          <w:fldChar w:fldCharType="end"/>
        </w:r>
      </w:hyperlink>
    </w:p>
    <w:p w:rsidR="00066A5B" w:rsidRDefault="000E0676">
      <w:pPr>
        <w:pStyle w:val="TOC1"/>
        <w:rPr>
          <w:rFonts w:asciiTheme="minorHAnsi" w:eastAsiaTheme="minorEastAsia" w:hAnsiTheme="minorHAnsi" w:cstheme="minorBidi"/>
          <w:b w:val="0"/>
          <w:bCs w:val="0"/>
          <w:sz w:val="22"/>
          <w:szCs w:val="22"/>
          <w:lang w:val="en-IE" w:eastAsia="en-IE"/>
        </w:rPr>
      </w:pPr>
      <w:hyperlink w:anchor="_Toc398116999" w:history="1">
        <w:r w:rsidR="00066A5B" w:rsidRPr="00B26055">
          <w:rPr>
            <w:rStyle w:val="Hyperlink"/>
            <w:lang w:val="en-IE"/>
          </w:rPr>
          <w:t>SECTION 7. I(ADL) &amp; HELPERS (FL)</w:t>
        </w:r>
        <w:r w:rsidR="00066A5B">
          <w:rPr>
            <w:webHidden/>
          </w:rPr>
          <w:tab/>
        </w:r>
        <w:r w:rsidR="00066A5B">
          <w:rPr>
            <w:webHidden/>
          </w:rPr>
          <w:fldChar w:fldCharType="begin"/>
        </w:r>
        <w:r w:rsidR="00066A5B">
          <w:rPr>
            <w:webHidden/>
          </w:rPr>
          <w:instrText xml:space="preserve"> PAGEREF _Toc398116999 \h </w:instrText>
        </w:r>
        <w:r w:rsidR="00066A5B">
          <w:rPr>
            <w:webHidden/>
          </w:rPr>
        </w:r>
        <w:r w:rsidR="00066A5B">
          <w:rPr>
            <w:webHidden/>
          </w:rPr>
          <w:fldChar w:fldCharType="separate"/>
        </w:r>
        <w:r w:rsidR="00066A5B">
          <w:rPr>
            <w:webHidden/>
          </w:rPr>
          <w:t>146</w:t>
        </w:r>
        <w:r w:rsidR="00066A5B">
          <w:rPr>
            <w:webHidden/>
          </w:rPr>
          <w:fldChar w:fldCharType="end"/>
        </w:r>
      </w:hyperlink>
    </w:p>
    <w:p w:rsidR="00066A5B" w:rsidRDefault="000E0676">
      <w:pPr>
        <w:pStyle w:val="TOC1"/>
        <w:rPr>
          <w:rFonts w:asciiTheme="minorHAnsi" w:eastAsiaTheme="minorEastAsia" w:hAnsiTheme="minorHAnsi" w:cstheme="minorBidi"/>
          <w:b w:val="0"/>
          <w:bCs w:val="0"/>
          <w:sz w:val="22"/>
          <w:szCs w:val="22"/>
          <w:lang w:val="en-IE" w:eastAsia="en-IE"/>
        </w:rPr>
      </w:pPr>
      <w:hyperlink w:anchor="_Toc398117000" w:history="1">
        <w:r w:rsidR="00066A5B" w:rsidRPr="00B26055">
          <w:rPr>
            <w:rStyle w:val="Hyperlink"/>
            <w:lang w:val="en-IE"/>
          </w:rPr>
          <w:t>SECTION 8. HEALTHCARE UTILISATION (HU)</w:t>
        </w:r>
        <w:r w:rsidR="00066A5B">
          <w:rPr>
            <w:webHidden/>
          </w:rPr>
          <w:tab/>
        </w:r>
        <w:r w:rsidR="00066A5B">
          <w:rPr>
            <w:webHidden/>
          </w:rPr>
          <w:fldChar w:fldCharType="begin"/>
        </w:r>
        <w:r w:rsidR="00066A5B">
          <w:rPr>
            <w:webHidden/>
          </w:rPr>
          <w:instrText xml:space="preserve"> PAGEREF _Toc398117000 \h </w:instrText>
        </w:r>
        <w:r w:rsidR="00066A5B">
          <w:rPr>
            <w:webHidden/>
          </w:rPr>
        </w:r>
        <w:r w:rsidR="00066A5B">
          <w:rPr>
            <w:webHidden/>
          </w:rPr>
          <w:fldChar w:fldCharType="separate"/>
        </w:r>
        <w:r w:rsidR="00066A5B">
          <w:rPr>
            <w:webHidden/>
          </w:rPr>
          <w:t>168</w:t>
        </w:r>
        <w:r w:rsidR="00066A5B">
          <w:rPr>
            <w:webHidden/>
          </w:rPr>
          <w:fldChar w:fldCharType="end"/>
        </w:r>
      </w:hyperlink>
    </w:p>
    <w:p w:rsidR="00066A5B" w:rsidRDefault="000E0676">
      <w:pPr>
        <w:pStyle w:val="TOC1"/>
        <w:rPr>
          <w:rFonts w:asciiTheme="minorHAnsi" w:eastAsiaTheme="minorEastAsia" w:hAnsiTheme="minorHAnsi" w:cstheme="minorBidi"/>
          <w:b w:val="0"/>
          <w:bCs w:val="0"/>
          <w:sz w:val="22"/>
          <w:szCs w:val="22"/>
          <w:lang w:val="en-IE" w:eastAsia="en-IE"/>
        </w:rPr>
      </w:pPr>
      <w:hyperlink w:anchor="_Toc398117001" w:history="1">
        <w:r w:rsidR="00066A5B" w:rsidRPr="00B26055">
          <w:rPr>
            <w:rStyle w:val="Hyperlink"/>
            <w:rFonts w:cs="Cambria"/>
            <w:lang w:val="en-IE"/>
          </w:rPr>
          <w:t>SECTION 9 (I). MENTAL HEALTH (MH)</w:t>
        </w:r>
        <w:r w:rsidR="00066A5B">
          <w:rPr>
            <w:webHidden/>
          </w:rPr>
          <w:tab/>
        </w:r>
        <w:r w:rsidR="00066A5B">
          <w:rPr>
            <w:webHidden/>
          </w:rPr>
          <w:fldChar w:fldCharType="begin"/>
        </w:r>
        <w:r w:rsidR="00066A5B">
          <w:rPr>
            <w:webHidden/>
          </w:rPr>
          <w:instrText xml:space="preserve"> PAGEREF _Toc398117001 \h </w:instrText>
        </w:r>
        <w:r w:rsidR="00066A5B">
          <w:rPr>
            <w:webHidden/>
          </w:rPr>
        </w:r>
        <w:r w:rsidR="00066A5B">
          <w:rPr>
            <w:webHidden/>
          </w:rPr>
          <w:fldChar w:fldCharType="separate"/>
        </w:r>
        <w:r w:rsidR="00066A5B">
          <w:rPr>
            <w:webHidden/>
          </w:rPr>
          <w:t>184</w:t>
        </w:r>
        <w:r w:rsidR="00066A5B">
          <w:rPr>
            <w:webHidden/>
          </w:rPr>
          <w:fldChar w:fldCharType="end"/>
        </w:r>
      </w:hyperlink>
    </w:p>
    <w:p w:rsidR="00066A5B" w:rsidRDefault="000E0676">
      <w:pPr>
        <w:pStyle w:val="TOC2"/>
        <w:rPr>
          <w:rFonts w:asciiTheme="minorHAnsi" w:eastAsiaTheme="minorEastAsia" w:hAnsiTheme="minorHAnsi" w:cstheme="minorBidi"/>
          <w:b w:val="0"/>
          <w:bCs w:val="0"/>
          <w:sz w:val="22"/>
          <w:szCs w:val="22"/>
          <w:lang w:val="en-IE" w:eastAsia="en-IE"/>
        </w:rPr>
      </w:pPr>
      <w:hyperlink w:anchor="_Toc398117002" w:history="1">
        <w:r w:rsidR="00066A5B" w:rsidRPr="00B26055">
          <w:rPr>
            <w:rStyle w:val="Hyperlink"/>
            <w:lang w:val="en-IE"/>
          </w:rPr>
          <w:t>9.1 Depression</w:t>
        </w:r>
        <w:r w:rsidR="00066A5B">
          <w:rPr>
            <w:webHidden/>
          </w:rPr>
          <w:tab/>
        </w:r>
        <w:r w:rsidR="00066A5B">
          <w:rPr>
            <w:webHidden/>
          </w:rPr>
          <w:fldChar w:fldCharType="begin"/>
        </w:r>
        <w:r w:rsidR="00066A5B">
          <w:rPr>
            <w:webHidden/>
          </w:rPr>
          <w:instrText xml:space="preserve"> PAGEREF _Toc398117002 \h </w:instrText>
        </w:r>
        <w:r w:rsidR="00066A5B">
          <w:rPr>
            <w:webHidden/>
          </w:rPr>
        </w:r>
        <w:r w:rsidR="00066A5B">
          <w:rPr>
            <w:webHidden/>
          </w:rPr>
          <w:fldChar w:fldCharType="separate"/>
        </w:r>
        <w:r w:rsidR="00066A5B">
          <w:rPr>
            <w:webHidden/>
          </w:rPr>
          <w:t>184</w:t>
        </w:r>
        <w:r w:rsidR="00066A5B">
          <w:rPr>
            <w:webHidden/>
          </w:rPr>
          <w:fldChar w:fldCharType="end"/>
        </w:r>
      </w:hyperlink>
    </w:p>
    <w:p w:rsidR="00066A5B" w:rsidRDefault="000E0676">
      <w:pPr>
        <w:pStyle w:val="TOC2"/>
        <w:rPr>
          <w:rFonts w:asciiTheme="minorHAnsi" w:eastAsiaTheme="minorEastAsia" w:hAnsiTheme="minorHAnsi" w:cstheme="minorBidi"/>
          <w:b w:val="0"/>
          <w:bCs w:val="0"/>
          <w:sz w:val="22"/>
          <w:szCs w:val="22"/>
          <w:lang w:val="en-IE" w:eastAsia="en-IE"/>
        </w:rPr>
      </w:pPr>
      <w:hyperlink w:anchor="_Toc398117003" w:history="1">
        <w:r w:rsidR="00066A5B" w:rsidRPr="00B26055">
          <w:rPr>
            <w:rStyle w:val="Hyperlink"/>
            <w:lang w:val="en-IE"/>
          </w:rPr>
          <w:t>9.2 Composite International Diagnostic Interview –SF Major Depressive Episode</w:t>
        </w:r>
        <w:r w:rsidR="00066A5B">
          <w:rPr>
            <w:webHidden/>
          </w:rPr>
          <w:tab/>
        </w:r>
        <w:r w:rsidR="00066A5B">
          <w:rPr>
            <w:webHidden/>
          </w:rPr>
          <w:fldChar w:fldCharType="begin"/>
        </w:r>
        <w:r w:rsidR="00066A5B">
          <w:rPr>
            <w:webHidden/>
          </w:rPr>
          <w:instrText xml:space="preserve"> PAGEREF _Toc398117003 \h </w:instrText>
        </w:r>
        <w:r w:rsidR="00066A5B">
          <w:rPr>
            <w:webHidden/>
          </w:rPr>
        </w:r>
        <w:r w:rsidR="00066A5B">
          <w:rPr>
            <w:webHidden/>
          </w:rPr>
          <w:fldChar w:fldCharType="separate"/>
        </w:r>
        <w:r w:rsidR="00066A5B">
          <w:rPr>
            <w:webHidden/>
          </w:rPr>
          <w:t>187</w:t>
        </w:r>
        <w:r w:rsidR="00066A5B">
          <w:rPr>
            <w:webHidden/>
          </w:rPr>
          <w:fldChar w:fldCharType="end"/>
        </w:r>
      </w:hyperlink>
    </w:p>
    <w:p w:rsidR="00066A5B" w:rsidRDefault="000E0676">
      <w:pPr>
        <w:pStyle w:val="TOC2"/>
        <w:rPr>
          <w:rFonts w:asciiTheme="minorHAnsi" w:eastAsiaTheme="minorEastAsia" w:hAnsiTheme="minorHAnsi" w:cstheme="minorBidi"/>
          <w:b w:val="0"/>
          <w:bCs w:val="0"/>
          <w:sz w:val="22"/>
          <w:szCs w:val="22"/>
          <w:lang w:val="en-IE" w:eastAsia="en-IE"/>
        </w:rPr>
      </w:pPr>
      <w:hyperlink w:anchor="_Toc398117004" w:history="1">
        <w:r w:rsidR="00066A5B" w:rsidRPr="00B26055">
          <w:rPr>
            <w:rStyle w:val="Hyperlink"/>
            <w:lang w:val="en-IE"/>
          </w:rPr>
          <w:t>9.3 Resilience</w:t>
        </w:r>
        <w:r w:rsidR="00066A5B">
          <w:rPr>
            <w:webHidden/>
          </w:rPr>
          <w:tab/>
        </w:r>
        <w:r w:rsidR="00066A5B">
          <w:rPr>
            <w:webHidden/>
          </w:rPr>
          <w:fldChar w:fldCharType="begin"/>
        </w:r>
        <w:r w:rsidR="00066A5B">
          <w:rPr>
            <w:webHidden/>
          </w:rPr>
          <w:instrText xml:space="preserve"> PAGEREF _Toc398117004 \h </w:instrText>
        </w:r>
        <w:r w:rsidR="00066A5B">
          <w:rPr>
            <w:webHidden/>
          </w:rPr>
        </w:r>
        <w:r w:rsidR="00066A5B">
          <w:rPr>
            <w:webHidden/>
          </w:rPr>
          <w:fldChar w:fldCharType="separate"/>
        </w:r>
        <w:r w:rsidR="00066A5B">
          <w:rPr>
            <w:webHidden/>
          </w:rPr>
          <w:t>193</w:t>
        </w:r>
        <w:r w:rsidR="00066A5B">
          <w:rPr>
            <w:webHidden/>
          </w:rPr>
          <w:fldChar w:fldCharType="end"/>
        </w:r>
      </w:hyperlink>
    </w:p>
    <w:p w:rsidR="00066A5B" w:rsidRDefault="000E0676">
      <w:pPr>
        <w:pStyle w:val="TOC1"/>
        <w:rPr>
          <w:rFonts w:asciiTheme="minorHAnsi" w:eastAsiaTheme="minorEastAsia" w:hAnsiTheme="minorHAnsi" w:cstheme="minorBidi"/>
          <w:b w:val="0"/>
          <w:bCs w:val="0"/>
          <w:sz w:val="22"/>
          <w:szCs w:val="22"/>
          <w:lang w:val="en-IE" w:eastAsia="en-IE"/>
        </w:rPr>
      </w:pPr>
      <w:hyperlink w:anchor="_Toc398117005" w:history="1">
        <w:r w:rsidR="00066A5B" w:rsidRPr="00B26055">
          <w:rPr>
            <w:rStyle w:val="Hyperlink"/>
            <w:rFonts w:cs="Cambria"/>
            <w:lang w:val="en-IE"/>
          </w:rPr>
          <w:t>SECTION 10. BEHAVIOURAL HEALTH (BH)</w:t>
        </w:r>
        <w:r w:rsidR="00066A5B">
          <w:rPr>
            <w:webHidden/>
          </w:rPr>
          <w:tab/>
        </w:r>
        <w:r w:rsidR="00066A5B">
          <w:rPr>
            <w:webHidden/>
          </w:rPr>
          <w:fldChar w:fldCharType="begin"/>
        </w:r>
        <w:r w:rsidR="00066A5B">
          <w:rPr>
            <w:webHidden/>
          </w:rPr>
          <w:instrText xml:space="preserve"> PAGEREF _Toc398117005 \h </w:instrText>
        </w:r>
        <w:r w:rsidR="00066A5B">
          <w:rPr>
            <w:webHidden/>
          </w:rPr>
        </w:r>
        <w:r w:rsidR="00066A5B">
          <w:rPr>
            <w:webHidden/>
          </w:rPr>
          <w:fldChar w:fldCharType="separate"/>
        </w:r>
        <w:r w:rsidR="00066A5B">
          <w:rPr>
            <w:webHidden/>
          </w:rPr>
          <w:t>197</w:t>
        </w:r>
        <w:r w:rsidR="00066A5B">
          <w:rPr>
            <w:webHidden/>
          </w:rPr>
          <w:fldChar w:fldCharType="end"/>
        </w:r>
      </w:hyperlink>
    </w:p>
    <w:p w:rsidR="00066A5B" w:rsidRDefault="000E0676">
      <w:pPr>
        <w:pStyle w:val="TOC2"/>
        <w:rPr>
          <w:rFonts w:asciiTheme="minorHAnsi" w:eastAsiaTheme="minorEastAsia" w:hAnsiTheme="minorHAnsi" w:cstheme="minorBidi"/>
          <w:b w:val="0"/>
          <w:bCs w:val="0"/>
          <w:sz w:val="22"/>
          <w:szCs w:val="22"/>
          <w:lang w:val="en-IE" w:eastAsia="en-IE"/>
        </w:rPr>
      </w:pPr>
      <w:hyperlink w:anchor="_Toc398117006" w:history="1">
        <w:r w:rsidR="00066A5B" w:rsidRPr="00B26055">
          <w:rPr>
            <w:rStyle w:val="Hyperlink"/>
            <w:lang w:val="en-IE"/>
          </w:rPr>
          <w:t>10.1 Smoking</w:t>
        </w:r>
        <w:r w:rsidR="00066A5B">
          <w:rPr>
            <w:webHidden/>
          </w:rPr>
          <w:tab/>
        </w:r>
        <w:r w:rsidR="00066A5B">
          <w:rPr>
            <w:webHidden/>
          </w:rPr>
          <w:fldChar w:fldCharType="begin"/>
        </w:r>
        <w:r w:rsidR="00066A5B">
          <w:rPr>
            <w:webHidden/>
          </w:rPr>
          <w:instrText xml:space="preserve"> PAGEREF _Toc398117006 \h </w:instrText>
        </w:r>
        <w:r w:rsidR="00066A5B">
          <w:rPr>
            <w:webHidden/>
          </w:rPr>
        </w:r>
        <w:r w:rsidR="00066A5B">
          <w:rPr>
            <w:webHidden/>
          </w:rPr>
          <w:fldChar w:fldCharType="separate"/>
        </w:r>
        <w:r w:rsidR="00066A5B">
          <w:rPr>
            <w:webHidden/>
          </w:rPr>
          <w:t>197</w:t>
        </w:r>
        <w:r w:rsidR="00066A5B">
          <w:rPr>
            <w:webHidden/>
          </w:rPr>
          <w:fldChar w:fldCharType="end"/>
        </w:r>
      </w:hyperlink>
    </w:p>
    <w:p w:rsidR="00066A5B" w:rsidRDefault="000E0676">
      <w:pPr>
        <w:pStyle w:val="TOC2"/>
        <w:rPr>
          <w:rFonts w:asciiTheme="minorHAnsi" w:eastAsiaTheme="minorEastAsia" w:hAnsiTheme="minorHAnsi" w:cstheme="minorBidi"/>
          <w:b w:val="0"/>
          <w:bCs w:val="0"/>
          <w:sz w:val="22"/>
          <w:szCs w:val="22"/>
          <w:lang w:val="en-IE" w:eastAsia="en-IE"/>
        </w:rPr>
      </w:pPr>
      <w:hyperlink w:anchor="_Toc398117007" w:history="1">
        <w:r w:rsidR="00066A5B" w:rsidRPr="00B26055">
          <w:rPr>
            <w:rStyle w:val="Hyperlink"/>
            <w:lang w:val="en-IE"/>
          </w:rPr>
          <w:t>10.2 Exercise section</w:t>
        </w:r>
        <w:r w:rsidR="00066A5B">
          <w:rPr>
            <w:webHidden/>
          </w:rPr>
          <w:tab/>
        </w:r>
        <w:r w:rsidR="00066A5B">
          <w:rPr>
            <w:webHidden/>
          </w:rPr>
          <w:fldChar w:fldCharType="begin"/>
        </w:r>
        <w:r w:rsidR="00066A5B">
          <w:rPr>
            <w:webHidden/>
          </w:rPr>
          <w:instrText xml:space="preserve"> PAGEREF _Toc398117007 \h </w:instrText>
        </w:r>
        <w:r w:rsidR="00066A5B">
          <w:rPr>
            <w:webHidden/>
          </w:rPr>
        </w:r>
        <w:r w:rsidR="00066A5B">
          <w:rPr>
            <w:webHidden/>
          </w:rPr>
          <w:fldChar w:fldCharType="separate"/>
        </w:r>
        <w:r w:rsidR="00066A5B">
          <w:rPr>
            <w:webHidden/>
          </w:rPr>
          <w:t>199</w:t>
        </w:r>
        <w:r w:rsidR="00066A5B">
          <w:rPr>
            <w:webHidden/>
          </w:rPr>
          <w:fldChar w:fldCharType="end"/>
        </w:r>
      </w:hyperlink>
    </w:p>
    <w:p w:rsidR="00066A5B" w:rsidRDefault="000E0676">
      <w:pPr>
        <w:pStyle w:val="TOC2"/>
        <w:rPr>
          <w:rFonts w:asciiTheme="minorHAnsi" w:eastAsiaTheme="minorEastAsia" w:hAnsiTheme="minorHAnsi" w:cstheme="minorBidi"/>
          <w:b w:val="0"/>
          <w:bCs w:val="0"/>
          <w:sz w:val="22"/>
          <w:szCs w:val="22"/>
          <w:lang w:val="en-IE" w:eastAsia="en-IE"/>
        </w:rPr>
      </w:pPr>
      <w:hyperlink w:anchor="_Toc398117008" w:history="1">
        <w:r w:rsidR="00066A5B" w:rsidRPr="00B26055">
          <w:rPr>
            <w:rStyle w:val="Hyperlink"/>
            <w:lang w:val="en-IE"/>
          </w:rPr>
          <w:t>10.3 Sleep section</w:t>
        </w:r>
        <w:r w:rsidR="00066A5B">
          <w:rPr>
            <w:webHidden/>
          </w:rPr>
          <w:tab/>
        </w:r>
        <w:r w:rsidR="00066A5B">
          <w:rPr>
            <w:webHidden/>
          </w:rPr>
          <w:fldChar w:fldCharType="begin"/>
        </w:r>
        <w:r w:rsidR="00066A5B">
          <w:rPr>
            <w:webHidden/>
          </w:rPr>
          <w:instrText xml:space="preserve"> PAGEREF _Toc398117008 \h </w:instrText>
        </w:r>
        <w:r w:rsidR="00066A5B">
          <w:rPr>
            <w:webHidden/>
          </w:rPr>
        </w:r>
        <w:r w:rsidR="00066A5B">
          <w:rPr>
            <w:webHidden/>
          </w:rPr>
          <w:fldChar w:fldCharType="separate"/>
        </w:r>
        <w:r w:rsidR="00066A5B">
          <w:rPr>
            <w:webHidden/>
          </w:rPr>
          <w:t>201</w:t>
        </w:r>
        <w:r w:rsidR="00066A5B">
          <w:rPr>
            <w:webHidden/>
          </w:rPr>
          <w:fldChar w:fldCharType="end"/>
        </w:r>
      </w:hyperlink>
    </w:p>
    <w:p w:rsidR="00066A5B" w:rsidRDefault="000E0676">
      <w:pPr>
        <w:pStyle w:val="TOC2"/>
        <w:rPr>
          <w:rFonts w:asciiTheme="minorHAnsi" w:eastAsiaTheme="minorEastAsia" w:hAnsiTheme="minorHAnsi" w:cstheme="minorBidi"/>
          <w:b w:val="0"/>
          <w:bCs w:val="0"/>
          <w:sz w:val="22"/>
          <w:szCs w:val="22"/>
          <w:lang w:val="en-IE" w:eastAsia="en-IE"/>
        </w:rPr>
      </w:pPr>
      <w:hyperlink w:anchor="_Toc398117009" w:history="1">
        <w:r w:rsidR="00066A5B" w:rsidRPr="00B26055">
          <w:rPr>
            <w:rStyle w:val="Hyperlink"/>
            <w:lang w:val="en-IE"/>
          </w:rPr>
          <w:t>10.4 Alcohol questions</w:t>
        </w:r>
        <w:r w:rsidR="00066A5B">
          <w:rPr>
            <w:webHidden/>
          </w:rPr>
          <w:tab/>
        </w:r>
        <w:r w:rsidR="00066A5B">
          <w:rPr>
            <w:webHidden/>
          </w:rPr>
          <w:fldChar w:fldCharType="begin"/>
        </w:r>
        <w:r w:rsidR="00066A5B">
          <w:rPr>
            <w:webHidden/>
          </w:rPr>
          <w:instrText xml:space="preserve"> PAGEREF _Toc398117009 \h </w:instrText>
        </w:r>
        <w:r w:rsidR="00066A5B">
          <w:rPr>
            <w:webHidden/>
          </w:rPr>
        </w:r>
        <w:r w:rsidR="00066A5B">
          <w:rPr>
            <w:webHidden/>
          </w:rPr>
          <w:fldChar w:fldCharType="separate"/>
        </w:r>
        <w:r w:rsidR="00066A5B">
          <w:rPr>
            <w:webHidden/>
          </w:rPr>
          <w:t>202</w:t>
        </w:r>
        <w:r w:rsidR="00066A5B">
          <w:rPr>
            <w:webHidden/>
          </w:rPr>
          <w:fldChar w:fldCharType="end"/>
        </w:r>
      </w:hyperlink>
    </w:p>
    <w:p w:rsidR="00066A5B" w:rsidRDefault="000E0676">
      <w:pPr>
        <w:pStyle w:val="TOC1"/>
        <w:rPr>
          <w:rFonts w:asciiTheme="minorHAnsi" w:eastAsiaTheme="minorEastAsia" w:hAnsiTheme="minorHAnsi" w:cstheme="minorBidi"/>
          <w:b w:val="0"/>
          <w:bCs w:val="0"/>
          <w:sz w:val="22"/>
          <w:szCs w:val="22"/>
          <w:lang w:val="en-IE" w:eastAsia="en-IE"/>
        </w:rPr>
      </w:pPr>
      <w:hyperlink w:anchor="_Toc398117010" w:history="1">
        <w:r w:rsidR="00066A5B" w:rsidRPr="00B26055">
          <w:rPr>
            <w:rStyle w:val="Hyperlink"/>
            <w:lang w:val="en-IE"/>
          </w:rPr>
          <w:t>SECTION 9 (II). MENTAL HEALTH (MH)</w:t>
        </w:r>
        <w:r w:rsidR="00066A5B">
          <w:rPr>
            <w:webHidden/>
          </w:rPr>
          <w:tab/>
        </w:r>
        <w:r w:rsidR="00066A5B">
          <w:rPr>
            <w:webHidden/>
          </w:rPr>
          <w:fldChar w:fldCharType="begin"/>
        </w:r>
        <w:r w:rsidR="00066A5B">
          <w:rPr>
            <w:webHidden/>
          </w:rPr>
          <w:instrText xml:space="preserve"> PAGEREF _Toc398117010 \h </w:instrText>
        </w:r>
        <w:r w:rsidR="00066A5B">
          <w:rPr>
            <w:webHidden/>
          </w:rPr>
        </w:r>
        <w:r w:rsidR="00066A5B">
          <w:rPr>
            <w:webHidden/>
          </w:rPr>
          <w:fldChar w:fldCharType="separate"/>
        </w:r>
        <w:r w:rsidR="00066A5B">
          <w:rPr>
            <w:webHidden/>
          </w:rPr>
          <w:t>204</w:t>
        </w:r>
        <w:r w:rsidR="00066A5B">
          <w:rPr>
            <w:webHidden/>
          </w:rPr>
          <w:fldChar w:fldCharType="end"/>
        </w:r>
      </w:hyperlink>
    </w:p>
    <w:p w:rsidR="00066A5B" w:rsidRDefault="000E0676">
      <w:pPr>
        <w:pStyle w:val="TOC2"/>
        <w:rPr>
          <w:rFonts w:asciiTheme="minorHAnsi" w:eastAsiaTheme="minorEastAsia" w:hAnsiTheme="minorHAnsi" w:cstheme="minorBidi"/>
          <w:b w:val="0"/>
          <w:bCs w:val="0"/>
          <w:sz w:val="22"/>
          <w:szCs w:val="22"/>
          <w:lang w:val="en-IE" w:eastAsia="en-IE"/>
        </w:rPr>
      </w:pPr>
      <w:hyperlink w:anchor="_Toc398117011" w:history="1">
        <w:r w:rsidR="00066A5B" w:rsidRPr="00B26055">
          <w:rPr>
            <w:rStyle w:val="Hyperlink"/>
            <w:lang w:val="en-IE"/>
          </w:rPr>
          <w:t>9.4 HAD-S</w:t>
        </w:r>
        <w:r w:rsidR="00066A5B">
          <w:rPr>
            <w:webHidden/>
          </w:rPr>
          <w:tab/>
        </w:r>
        <w:r w:rsidR="00066A5B">
          <w:rPr>
            <w:webHidden/>
          </w:rPr>
          <w:fldChar w:fldCharType="begin"/>
        </w:r>
        <w:r w:rsidR="00066A5B">
          <w:rPr>
            <w:webHidden/>
          </w:rPr>
          <w:instrText xml:space="preserve"> PAGEREF _Toc398117011 \h </w:instrText>
        </w:r>
        <w:r w:rsidR="00066A5B">
          <w:rPr>
            <w:webHidden/>
          </w:rPr>
        </w:r>
        <w:r w:rsidR="00066A5B">
          <w:rPr>
            <w:webHidden/>
          </w:rPr>
          <w:fldChar w:fldCharType="separate"/>
        </w:r>
        <w:r w:rsidR="00066A5B">
          <w:rPr>
            <w:webHidden/>
          </w:rPr>
          <w:t>204</w:t>
        </w:r>
        <w:r w:rsidR="00066A5B">
          <w:rPr>
            <w:webHidden/>
          </w:rPr>
          <w:fldChar w:fldCharType="end"/>
        </w:r>
      </w:hyperlink>
    </w:p>
    <w:p w:rsidR="00066A5B" w:rsidRDefault="000E0676">
      <w:pPr>
        <w:pStyle w:val="TOC2"/>
        <w:rPr>
          <w:rFonts w:asciiTheme="minorHAnsi" w:eastAsiaTheme="minorEastAsia" w:hAnsiTheme="minorHAnsi" w:cstheme="minorBidi"/>
          <w:b w:val="0"/>
          <w:bCs w:val="0"/>
          <w:sz w:val="22"/>
          <w:szCs w:val="22"/>
          <w:lang w:val="en-IE" w:eastAsia="en-IE"/>
        </w:rPr>
      </w:pPr>
      <w:hyperlink w:anchor="_Toc398117012" w:history="1">
        <w:r w:rsidR="00066A5B" w:rsidRPr="00B26055">
          <w:rPr>
            <w:rStyle w:val="Hyperlink"/>
            <w:lang w:val="en-IE"/>
          </w:rPr>
          <w:t>9.5 Composite International Diagnostic Interview – Generalized Anxiety Disorder</w:t>
        </w:r>
        <w:r w:rsidR="00066A5B">
          <w:rPr>
            <w:webHidden/>
          </w:rPr>
          <w:tab/>
        </w:r>
        <w:r w:rsidR="00066A5B">
          <w:rPr>
            <w:webHidden/>
          </w:rPr>
          <w:fldChar w:fldCharType="begin"/>
        </w:r>
        <w:r w:rsidR="00066A5B">
          <w:rPr>
            <w:webHidden/>
          </w:rPr>
          <w:instrText xml:space="preserve"> PAGEREF _Toc398117012 \h </w:instrText>
        </w:r>
        <w:r w:rsidR="00066A5B">
          <w:rPr>
            <w:webHidden/>
          </w:rPr>
        </w:r>
        <w:r w:rsidR="00066A5B">
          <w:rPr>
            <w:webHidden/>
          </w:rPr>
          <w:fldChar w:fldCharType="separate"/>
        </w:r>
        <w:r w:rsidR="00066A5B">
          <w:rPr>
            <w:webHidden/>
          </w:rPr>
          <w:t>206</w:t>
        </w:r>
        <w:r w:rsidR="00066A5B">
          <w:rPr>
            <w:webHidden/>
          </w:rPr>
          <w:fldChar w:fldCharType="end"/>
        </w:r>
      </w:hyperlink>
    </w:p>
    <w:p w:rsidR="00066A5B" w:rsidRDefault="000E0676">
      <w:pPr>
        <w:pStyle w:val="TOC1"/>
        <w:rPr>
          <w:rFonts w:asciiTheme="minorHAnsi" w:eastAsiaTheme="minorEastAsia" w:hAnsiTheme="minorHAnsi" w:cstheme="minorBidi"/>
          <w:b w:val="0"/>
          <w:bCs w:val="0"/>
          <w:sz w:val="22"/>
          <w:szCs w:val="22"/>
          <w:lang w:val="en-IE" w:eastAsia="en-IE"/>
        </w:rPr>
      </w:pPr>
      <w:hyperlink w:anchor="_Toc398117013" w:history="1">
        <w:r w:rsidR="00066A5B" w:rsidRPr="00B26055">
          <w:rPr>
            <w:rStyle w:val="Hyperlink"/>
            <w:lang w:val="en-IE"/>
          </w:rPr>
          <w:t>SECTION 11. EMPLOYMENT SITUATION (WE)</w:t>
        </w:r>
        <w:r w:rsidR="00066A5B">
          <w:rPr>
            <w:webHidden/>
          </w:rPr>
          <w:tab/>
        </w:r>
        <w:r w:rsidR="00066A5B">
          <w:rPr>
            <w:webHidden/>
          </w:rPr>
          <w:fldChar w:fldCharType="begin"/>
        </w:r>
        <w:r w:rsidR="00066A5B">
          <w:rPr>
            <w:webHidden/>
          </w:rPr>
          <w:instrText xml:space="preserve"> PAGEREF _Toc398117013 \h </w:instrText>
        </w:r>
        <w:r w:rsidR="00066A5B">
          <w:rPr>
            <w:webHidden/>
          </w:rPr>
        </w:r>
        <w:r w:rsidR="00066A5B">
          <w:rPr>
            <w:webHidden/>
          </w:rPr>
          <w:fldChar w:fldCharType="separate"/>
        </w:r>
        <w:r w:rsidR="00066A5B">
          <w:rPr>
            <w:webHidden/>
          </w:rPr>
          <w:t>210</w:t>
        </w:r>
        <w:r w:rsidR="00066A5B">
          <w:rPr>
            <w:webHidden/>
          </w:rPr>
          <w:fldChar w:fldCharType="end"/>
        </w:r>
      </w:hyperlink>
    </w:p>
    <w:p w:rsidR="00066A5B" w:rsidRDefault="000E0676">
      <w:pPr>
        <w:pStyle w:val="TOC2"/>
        <w:rPr>
          <w:rFonts w:asciiTheme="minorHAnsi" w:eastAsiaTheme="minorEastAsia" w:hAnsiTheme="minorHAnsi" w:cstheme="minorBidi"/>
          <w:b w:val="0"/>
          <w:bCs w:val="0"/>
          <w:sz w:val="22"/>
          <w:szCs w:val="22"/>
          <w:lang w:val="en-IE" w:eastAsia="en-IE"/>
        </w:rPr>
      </w:pPr>
      <w:hyperlink w:anchor="_Toc398117014" w:history="1">
        <w:r w:rsidR="00066A5B" w:rsidRPr="00B26055">
          <w:rPr>
            <w:rStyle w:val="Hyperlink"/>
            <w:lang w:val="en-IE"/>
          </w:rPr>
          <w:t>11.1 Current activity status</w:t>
        </w:r>
        <w:r w:rsidR="00066A5B">
          <w:rPr>
            <w:webHidden/>
          </w:rPr>
          <w:tab/>
        </w:r>
        <w:r w:rsidR="00066A5B">
          <w:rPr>
            <w:webHidden/>
          </w:rPr>
          <w:fldChar w:fldCharType="begin"/>
        </w:r>
        <w:r w:rsidR="00066A5B">
          <w:rPr>
            <w:webHidden/>
          </w:rPr>
          <w:instrText xml:space="preserve"> PAGEREF _Toc398117014 \h </w:instrText>
        </w:r>
        <w:r w:rsidR="00066A5B">
          <w:rPr>
            <w:webHidden/>
          </w:rPr>
        </w:r>
        <w:r w:rsidR="00066A5B">
          <w:rPr>
            <w:webHidden/>
          </w:rPr>
          <w:fldChar w:fldCharType="separate"/>
        </w:r>
        <w:r w:rsidR="00066A5B">
          <w:rPr>
            <w:webHidden/>
          </w:rPr>
          <w:t>210</w:t>
        </w:r>
        <w:r w:rsidR="00066A5B">
          <w:rPr>
            <w:webHidden/>
          </w:rPr>
          <w:fldChar w:fldCharType="end"/>
        </w:r>
      </w:hyperlink>
    </w:p>
    <w:p w:rsidR="00066A5B" w:rsidRDefault="000E0676">
      <w:pPr>
        <w:pStyle w:val="TOC2"/>
        <w:rPr>
          <w:rFonts w:asciiTheme="minorHAnsi" w:eastAsiaTheme="minorEastAsia" w:hAnsiTheme="minorHAnsi" w:cstheme="minorBidi"/>
          <w:b w:val="0"/>
          <w:bCs w:val="0"/>
          <w:sz w:val="22"/>
          <w:szCs w:val="22"/>
          <w:lang w:val="en-IE" w:eastAsia="en-IE"/>
        </w:rPr>
      </w:pPr>
      <w:hyperlink w:anchor="_Toc398117015" w:history="1">
        <w:r w:rsidR="00066A5B" w:rsidRPr="00B26055">
          <w:rPr>
            <w:rStyle w:val="Hyperlink"/>
            <w:lang w:val="en-IE"/>
          </w:rPr>
          <w:t>11.2 Job description</w:t>
        </w:r>
        <w:r w:rsidR="00066A5B">
          <w:rPr>
            <w:webHidden/>
          </w:rPr>
          <w:tab/>
        </w:r>
        <w:r w:rsidR="00066A5B">
          <w:rPr>
            <w:webHidden/>
          </w:rPr>
          <w:fldChar w:fldCharType="begin"/>
        </w:r>
        <w:r w:rsidR="00066A5B">
          <w:rPr>
            <w:webHidden/>
          </w:rPr>
          <w:instrText xml:space="preserve"> PAGEREF _Toc398117015 \h </w:instrText>
        </w:r>
        <w:r w:rsidR="00066A5B">
          <w:rPr>
            <w:webHidden/>
          </w:rPr>
        </w:r>
        <w:r w:rsidR="00066A5B">
          <w:rPr>
            <w:webHidden/>
          </w:rPr>
          <w:fldChar w:fldCharType="separate"/>
        </w:r>
        <w:r w:rsidR="00066A5B">
          <w:rPr>
            <w:webHidden/>
          </w:rPr>
          <w:t>215</w:t>
        </w:r>
        <w:r w:rsidR="00066A5B">
          <w:rPr>
            <w:webHidden/>
          </w:rPr>
          <w:fldChar w:fldCharType="end"/>
        </w:r>
      </w:hyperlink>
    </w:p>
    <w:p w:rsidR="00066A5B" w:rsidRDefault="000E0676">
      <w:pPr>
        <w:pStyle w:val="TOC2"/>
        <w:rPr>
          <w:rFonts w:asciiTheme="minorHAnsi" w:eastAsiaTheme="minorEastAsia" w:hAnsiTheme="minorHAnsi" w:cstheme="minorBidi"/>
          <w:b w:val="0"/>
          <w:bCs w:val="0"/>
          <w:sz w:val="22"/>
          <w:szCs w:val="22"/>
          <w:lang w:val="en-IE" w:eastAsia="en-IE"/>
        </w:rPr>
      </w:pPr>
      <w:hyperlink w:anchor="_Toc398117016" w:history="1">
        <w:r w:rsidR="00066A5B" w:rsidRPr="00B26055">
          <w:rPr>
            <w:rStyle w:val="Hyperlink"/>
            <w:lang w:val="en-IE"/>
          </w:rPr>
          <w:t>11.3 Wages</w:t>
        </w:r>
        <w:r w:rsidR="00066A5B">
          <w:rPr>
            <w:webHidden/>
          </w:rPr>
          <w:tab/>
        </w:r>
        <w:r w:rsidR="00066A5B">
          <w:rPr>
            <w:webHidden/>
          </w:rPr>
          <w:fldChar w:fldCharType="begin"/>
        </w:r>
        <w:r w:rsidR="00066A5B">
          <w:rPr>
            <w:webHidden/>
          </w:rPr>
          <w:instrText xml:space="preserve"> PAGEREF _Toc398117016 \h </w:instrText>
        </w:r>
        <w:r w:rsidR="00066A5B">
          <w:rPr>
            <w:webHidden/>
          </w:rPr>
        </w:r>
        <w:r w:rsidR="00066A5B">
          <w:rPr>
            <w:webHidden/>
          </w:rPr>
          <w:fldChar w:fldCharType="separate"/>
        </w:r>
        <w:r w:rsidR="00066A5B">
          <w:rPr>
            <w:webHidden/>
          </w:rPr>
          <w:t>220</w:t>
        </w:r>
        <w:r w:rsidR="00066A5B">
          <w:rPr>
            <w:webHidden/>
          </w:rPr>
          <w:fldChar w:fldCharType="end"/>
        </w:r>
      </w:hyperlink>
    </w:p>
    <w:p w:rsidR="00066A5B" w:rsidRDefault="000E0676">
      <w:pPr>
        <w:pStyle w:val="TOC2"/>
        <w:rPr>
          <w:rFonts w:asciiTheme="minorHAnsi" w:eastAsiaTheme="minorEastAsia" w:hAnsiTheme="minorHAnsi" w:cstheme="minorBidi"/>
          <w:b w:val="0"/>
          <w:bCs w:val="0"/>
          <w:sz w:val="22"/>
          <w:szCs w:val="22"/>
          <w:lang w:val="en-IE" w:eastAsia="en-IE"/>
        </w:rPr>
      </w:pPr>
      <w:hyperlink w:anchor="_Toc398117017" w:history="1">
        <w:r w:rsidR="00066A5B" w:rsidRPr="00B26055">
          <w:rPr>
            <w:rStyle w:val="Hyperlink"/>
            <w:lang w:val="en-IE"/>
          </w:rPr>
          <w:t>11.4 Working conditions</w:t>
        </w:r>
        <w:r w:rsidR="00066A5B">
          <w:rPr>
            <w:webHidden/>
          </w:rPr>
          <w:tab/>
        </w:r>
        <w:r w:rsidR="00066A5B">
          <w:rPr>
            <w:webHidden/>
          </w:rPr>
          <w:fldChar w:fldCharType="begin"/>
        </w:r>
        <w:r w:rsidR="00066A5B">
          <w:rPr>
            <w:webHidden/>
          </w:rPr>
          <w:instrText xml:space="preserve"> PAGEREF _Toc398117017 \h </w:instrText>
        </w:r>
        <w:r w:rsidR="00066A5B">
          <w:rPr>
            <w:webHidden/>
          </w:rPr>
        </w:r>
        <w:r w:rsidR="00066A5B">
          <w:rPr>
            <w:webHidden/>
          </w:rPr>
          <w:fldChar w:fldCharType="separate"/>
        </w:r>
        <w:r w:rsidR="00066A5B">
          <w:rPr>
            <w:webHidden/>
          </w:rPr>
          <w:t>225</w:t>
        </w:r>
        <w:r w:rsidR="00066A5B">
          <w:rPr>
            <w:webHidden/>
          </w:rPr>
          <w:fldChar w:fldCharType="end"/>
        </w:r>
      </w:hyperlink>
    </w:p>
    <w:p w:rsidR="00066A5B" w:rsidRDefault="000E0676">
      <w:pPr>
        <w:pStyle w:val="TOC2"/>
        <w:rPr>
          <w:rFonts w:asciiTheme="minorHAnsi" w:eastAsiaTheme="minorEastAsia" w:hAnsiTheme="minorHAnsi" w:cstheme="minorBidi"/>
          <w:b w:val="0"/>
          <w:bCs w:val="0"/>
          <w:sz w:val="22"/>
          <w:szCs w:val="22"/>
          <w:lang w:val="en-IE" w:eastAsia="en-IE"/>
        </w:rPr>
      </w:pPr>
      <w:hyperlink w:anchor="_Toc398117018" w:history="1">
        <w:r w:rsidR="00066A5B" w:rsidRPr="00B26055">
          <w:rPr>
            <w:rStyle w:val="Hyperlink"/>
            <w:lang w:val="en-IE"/>
          </w:rPr>
          <w:t>11.5 Self-employed</w:t>
        </w:r>
        <w:r w:rsidR="00066A5B">
          <w:rPr>
            <w:webHidden/>
          </w:rPr>
          <w:tab/>
        </w:r>
        <w:r w:rsidR="00066A5B">
          <w:rPr>
            <w:webHidden/>
          </w:rPr>
          <w:fldChar w:fldCharType="begin"/>
        </w:r>
        <w:r w:rsidR="00066A5B">
          <w:rPr>
            <w:webHidden/>
          </w:rPr>
          <w:instrText xml:space="preserve"> PAGEREF _Toc398117018 \h </w:instrText>
        </w:r>
        <w:r w:rsidR="00066A5B">
          <w:rPr>
            <w:webHidden/>
          </w:rPr>
        </w:r>
        <w:r w:rsidR="00066A5B">
          <w:rPr>
            <w:webHidden/>
          </w:rPr>
          <w:fldChar w:fldCharType="separate"/>
        </w:r>
        <w:r w:rsidR="00066A5B">
          <w:rPr>
            <w:webHidden/>
          </w:rPr>
          <w:t>226</w:t>
        </w:r>
        <w:r w:rsidR="00066A5B">
          <w:rPr>
            <w:webHidden/>
          </w:rPr>
          <w:fldChar w:fldCharType="end"/>
        </w:r>
      </w:hyperlink>
    </w:p>
    <w:p w:rsidR="00066A5B" w:rsidRDefault="000E0676">
      <w:pPr>
        <w:pStyle w:val="TOC2"/>
        <w:rPr>
          <w:rFonts w:asciiTheme="minorHAnsi" w:eastAsiaTheme="minorEastAsia" w:hAnsiTheme="minorHAnsi" w:cstheme="minorBidi"/>
          <w:b w:val="0"/>
          <w:bCs w:val="0"/>
          <w:sz w:val="22"/>
          <w:szCs w:val="22"/>
          <w:lang w:val="en-IE" w:eastAsia="en-IE"/>
        </w:rPr>
      </w:pPr>
      <w:hyperlink w:anchor="_Toc398117019" w:history="1">
        <w:r w:rsidR="00066A5B" w:rsidRPr="00B26055">
          <w:rPr>
            <w:rStyle w:val="Hyperlink"/>
            <w:lang w:val="en-IE"/>
          </w:rPr>
          <w:t>11.6 Farming</w:t>
        </w:r>
        <w:r w:rsidR="00066A5B">
          <w:rPr>
            <w:webHidden/>
          </w:rPr>
          <w:tab/>
        </w:r>
        <w:r w:rsidR="00066A5B">
          <w:rPr>
            <w:webHidden/>
          </w:rPr>
          <w:fldChar w:fldCharType="begin"/>
        </w:r>
        <w:r w:rsidR="00066A5B">
          <w:rPr>
            <w:webHidden/>
          </w:rPr>
          <w:instrText xml:space="preserve"> PAGEREF _Toc398117019 \h </w:instrText>
        </w:r>
        <w:r w:rsidR="00066A5B">
          <w:rPr>
            <w:webHidden/>
          </w:rPr>
        </w:r>
        <w:r w:rsidR="00066A5B">
          <w:rPr>
            <w:webHidden/>
          </w:rPr>
          <w:fldChar w:fldCharType="separate"/>
        </w:r>
        <w:r w:rsidR="00066A5B">
          <w:rPr>
            <w:webHidden/>
          </w:rPr>
          <w:t>231</w:t>
        </w:r>
        <w:r w:rsidR="00066A5B">
          <w:rPr>
            <w:webHidden/>
          </w:rPr>
          <w:fldChar w:fldCharType="end"/>
        </w:r>
      </w:hyperlink>
    </w:p>
    <w:p w:rsidR="00066A5B" w:rsidRDefault="000E0676">
      <w:pPr>
        <w:pStyle w:val="TOC2"/>
        <w:rPr>
          <w:rFonts w:asciiTheme="minorHAnsi" w:eastAsiaTheme="minorEastAsia" w:hAnsiTheme="minorHAnsi" w:cstheme="minorBidi"/>
          <w:b w:val="0"/>
          <w:bCs w:val="0"/>
          <w:sz w:val="22"/>
          <w:szCs w:val="22"/>
          <w:lang w:val="en-IE" w:eastAsia="en-IE"/>
        </w:rPr>
      </w:pPr>
      <w:hyperlink w:anchor="_Toc398117020" w:history="1">
        <w:r w:rsidR="00066A5B" w:rsidRPr="00B26055">
          <w:rPr>
            <w:rStyle w:val="Hyperlink"/>
            <w:lang w:val="en-IE"/>
          </w:rPr>
          <w:t>11.7 Unemployed</w:t>
        </w:r>
        <w:r w:rsidR="00066A5B">
          <w:rPr>
            <w:webHidden/>
          </w:rPr>
          <w:tab/>
        </w:r>
        <w:r w:rsidR="00066A5B">
          <w:rPr>
            <w:webHidden/>
          </w:rPr>
          <w:fldChar w:fldCharType="begin"/>
        </w:r>
        <w:r w:rsidR="00066A5B">
          <w:rPr>
            <w:webHidden/>
          </w:rPr>
          <w:instrText xml:space="preserve"> PAGEREF _Toc398117020 \h </w:instrText>
        </w:r>
        <w:r w:rsidR="00066A5B">
          <w:rPr>
            <w:webHidden/>
          </w:rPr>
        </w:r>
        <w:r w:rsidR="00066A5B">
          <w:rPr>
            <w:webHidden/>
          </w:rPr>
          <w:fldChar w:fldCharType="separate"/>
        </w:r>
        <w:r w:rsidR="00066A5B">
          <w:rPr>
            <w:webHidden/>
          </w:rPr>
          <w:t>236</w:t>
        </w:r>
        <w:r w:rsidR="00066A5B">
          <w:rPr>
            <w:webHidden/>
          </w:rPr>
          <w:fldChar w:fldCharType="end"/>
        </w:r>
      </w:hyperlink>
    </w:p>
    <w:p w:rsidR="00066A5B" w:rsidRDefault="000E0676">
      <w:pPr>
        <w:pStyle w:val="TOC2"/>
        <w:rPr>
          <w:rFonts w:asciiTheme="minorHAnsi" w:eastAsiaTheme="minorEastAsia" w:hAnsiTheme="minorHAnsi" w:cstheme="minorBidi"/>
          <w:b w:val="0"/>
          <w:bCs w:val="0"/>
          <w:sz w:val="22"/>
          <w:szCs w:val="22"/>
          <w:lang w:val="en-IE" w:eastAsia="en-IE"/>
        </w:rPr>
      </w:pPr>
      <w:hyperlink w:anchor="_Toc398117021" w:history="1">
        <w:r w:rsidR="00066A5B" w:rsidRPr="00B26055">
          <w:rPr>
            <w:rStyle w:val="Hyperlink"/>
            <w:lang w:val="en-IE"/>
          </w:rPr>
          <w:t>11.8 Permanently sick or disabled</w:t>
        </w:r>
        <w:r w:rsidR="00066A5B">
          <w:rPr>
            <w:webHidden/>
          </w:rPr>
          <w:tab/>
        </w:r>
        <w:r w:rsidR="00066A5B">
          <w:rPr>
            <w:webHidden/>
          </w:rPr>
          <w:fldChar w:fldCharType="begin"/>
        </w:r>
        <w:r w:rsidR="00066A5B">
          <w:rPr>
            <w:webHidden/>
          </w:rPr>
          <w:instrText xml:space="preserve"> PAGEREF _Toc398117021 \h </w:instrText>
        </w:r>
        <w:r w:rsidR="00066A5B">
          <w:rPr>
            <w:webHidden/>
          </w:rPr>
        </w:r>
        <w:r w:rsidR="00066A5B">
          <w:rPr>
            <w:webHidden/>
          </w:rPr>
          <w:fldChar w:fldCharType="separate"/>
        </w:r>
        <w:r w:rsidR="00066A5B">
          <w:rPr>
            <w:webHidden/>
          </w:rPr>
          <w:t>239</w:t>
        </w:r>
        <w:r w:rsidR="00066A5B">
          <w:rPr>
            <w:webHidden/>
          </w:rPr>
          <w:fldChar w:fldCharType="end"/>
        </w:r>
      </w:hyperlink>
    </w:p>
    <w:p w:rsidR="00066A5B" w:rsidRDefault="000E0676">
      <w:pPr>
        <w:pStyle w:val="TOC2"/>
        <w:rPr>
          <w:rFonts w:asciiTheme="minorHAnsi" w:eastAsiaTheme="minorEastAsia" w:hAnsiTheme="minorHAnsi" w:cstheme="minorBidi"/>
          <w:b w:val="0"/>
          <w:bCs w:val="0"/>
          <w:sz w:val="22"/>
          <w:szCs w:val="22"/>
          <w:lang w:val="en-IE" w:eastAsia="en-IE"/>
        </w:rPr>
      </w:pPr>
      <w:hyperlink w:anchor="_Toc398117022" w:history="1">
        <w:r w:rsidR="00066A5B" w:rsidRPr="00B26055">
          <w:rPr>
            <w:rStyle w:val="Hyperlink"/>
            <w:lang w:val="en-IE"/>
          </w:rPr>
          <w:t>11.9 Retired</w:t>
        </w:r>
        <w:r w:rsidR="00066A5B">
          <w:rPr>
            <w:webHidden/>
          </w:rPr>
          <w:tab/>
        </w:r>
        <w:r w:rsidR="00066A5B">
          <w:rPr>
            <w:webHidden/>
          </w:rPr>
          <w:fldChar w:fldCharType="begin"/>
        </w:r>
        <w:r w:rsidR="00066A5B">
          <w:rPr>
            <w:webHidden/>
          </w:rPr>
          <w:instrText xml:space="preserve"> PAGEREF _Toc398117022 \h </w:instrText>
        </w:r>
        <w:r w:rsidR="00066A5B">
          <w:rPr>
            <w:webHidden/>
          </w:rPr>
        </w:r>
        <w:r w:rsidR="00066A5B">
          <w:rPr>
            <w:webHidden/>
          </w:rPr>
          <w:fldChar w:fldCharType="separate"/>
        </w:r>
        <w:r w:rsidR="00066A5B">
          <w:rPr>
            <w:webHidden/>
          </w:rPr>
          <w:t>240</w:t>
        </w:r>
        <w:r w:rsidR="00066A5B">
          <w:rPr>
            <w:webHidden/>
          </w:rPr>
          <w:fldChar w:fldCharType="end"/>
        </w:r>
      </w:hyperlink>
    </w:p>
    <w:p w:rsidR="00066A5B" w:rsidRDefault="000E0676">
      <w:pPr>
        <w:pStyle w:val="TOC1"/>
        <w:rPr>
          <w:rFonts w:asciiTheme="minorHAnsi" w:eastAsiaTheme="minorEastAsia" w:hAnsiTheme="minorHAnsi" w:cstheme="minorBidi"/>
          <w:b w:val="0"/>
          <w:bCs w:val="0"/>
          <w:sz w:val="22"/>
          <w:szCs w:val="22"/>
          <w:lang w:val="en-IE" w:eastAsia="en-IE"/>
        </w:rPr>
      </w:pPr>
      <w:hyperlink w:anchor="_Toc398117023" w:history="1">
        <w:r w:rsidR="00066A5B" w:rsidRPr="00B26055">
          <w:rPr>
            <w:rStyle w:val="Hyperlink"/>
            <w:lang w:val="en-IE"/>
          </w:rPr>
          <w:t>SECTION 12. JOB HISTORY (JH)</w:t>
        </w:r>
        <w:r w:rsidR="00066A5B">
          <w:rPr>
            <w:webHidden/>
          </w:rPr>
          <w:tab/>
        </w:r>
        <w:r w:rsidR="00066A5B">
          <w:rPr>
            <w:webHidden/>
          </w:rPr>
          <w:fldChar w:fldCharType="begin"/>
        </w:r>
        <w:r w:rsidR="00066A5B">
          <w:rPr>
            <w:webHidden/>
          </w:rPr>
          <w:instrText xml:space="preserve"> PAGEREF _Toc398117023 \h </w:instrText>
        </w:r>
        <w:r w:rsidR="00066A5B">
          <w:rPr>
            <w:webHidden/>
          </w:rPr>
        </w:r>
        <w:r w:rsidR="00066A5B">
          <w:rPr>
            <w:webHidden/>
          </w:rPr>
          <w:fldChar w:fldCharType="separate"/>
        </w:r>
        <w:r w:rsidR="00066A5B">
          <w:rPr>
            <w:webHidden/>
          </w:rPr>
          <w:t>248</w:t>
        </w:r>
        <w:r w:rsidR="00066A5B">
          <w:rPr>
            <w:webHidden/>
          </w:rPr>
          <w:fldChar w:fldCharType="end"/>
        </w:r>
      </w:hyperlink>
    </w:p>
    <w:p w:rsidR="00066A5B" w:rsidRDefault="000E0676">
      <w:pPr>
        <w:pStyle w:val="TOC1"/>
        <w:rPr>
          <w:rFonts w:asciiTheme="minorHAnsi" w:eastAsiaTheme="minorEastAsia" w:hAnsiTheme="minorHAnsi" w:cstheme="minorBidi"/>
          <w:b w:val="0"/>
          <w:bCs w:val="0"/>
          <w:sz w:val="22"/>
          <w:szCs w:val="22"/>
          <w:lang w:val="en-IE" w:eastAsia="en-IE"/>
        </w:rPr>
      </w:pPr>
      <w:hyperlink w:anchor="_Toc398117024" w:history="1">
        <w:r w:rsidR="00066A5B" w:rsidRPr="00B26055">
          <w:rPr>
            <w:rStyle w:val="Hyperlink"/>
            <w:lang w:val="en-IE"/>
          </w:rPr>
          <w:t>SECTION 13. PLANNING FOR RETIREMENT (WR)</w:t>
        </w:r>
        <w:r w:rsidR="00066A5B">
          <w:rPr>
            <w:webHidden/>
          </w:rPr>
          <w:tab/>
        </w:r>
        <w:r w:rsidR="00066A5B">
          <w:rPr>
            <w:webHidden/>
          </w:rPr>
          <w:fldChar w:fldCharType="begin"/>
        </w:r>
        <w:r w:rsidR="00066A5B">
          <w:rPr>
            <w:webHidden/>
          </w:rPr>
          <w:instrText xml:space="preserve"> PAGEREF _Toc398117024 \h </w:instrText>
        </w:r>
        <w:r w:rsidR="00066A5B">
          <w:rPr>
            <w:webHidden/>
          </w:rPr>
        </w:r>
        <w:r w:rsidR="00066A5B">
          <w:rPr>
            <w:webHidden/>
          </w:rPr>
          <w:fldChar w:fldCharType="separate"/>
        </w:r>
        <w:r w:rsidR="00066A5B">
          <w:rPr>
            <w:webHidden/>
          </w:rPr>
          <w:t>252</w:t>
        </w:r>
        <w:r w:rsidR="00066A5B">
          <w:rPr>
            <w:webHidden/>
          </w:rPr>
          <w:fldChar w:fldCharType="end"/>
        </w:r>
      </w:hyperlink>
    </w:p>
    <w:p w:rsidR="00066A5B" w:rsidRDefault="000E0676">
      <w:pPr>
        <w:pStyle w:val="TOC2"/>
        <w:rPr>
          <w:rFonts w:asciiTheme="minorHAnsi" w:eastAsiaTheme="minorEastAsia" w:hAnsiTheme="minorHAnsi" w:cstheme="minorBidi"/>
          <w:b w:val="0"/>
          <w:bCs w:val="0"/>
          <w:sz w:val="22"/>
          <w:szCs w:val="22"/>
          <w:lang w:val="en-IE" w:eastAsia="en-IE"/>
        </w:rPr>
      </w:pPr>
      <w:hyperlink w:anchor="_Toc398117025" w:history="1">
        <w:r w:rsidR="00066A5B" w:rsidRPr="00B26055">
          <w:rPr>
            <w:rStyle w:val="Hyperlink"/>
            <w:lang w:val="en-IE"/>
          </w:rPr>
          <w:t>13.1 Occupational pension</w:t>
        </w:r>
        <w:r w:rsidR="00066A5B">
          <w:rPr>
            <w:webHidden/>
          </w:rPr>
          <w:tab/>
        </w:r>
        <w:r w:rsidR="00066A5B">
          <w:rPr>
            <w:webHidden/>
          </w:rPr>
          <w:fldChar w:fldCharType="begin"/>
        </w:r>
        <w:r w:rsidR="00066A5B">
          <w:rPr>
            <w:webHidden/>
          </w:rPr>
          <w:instrText xml:space="preserve"> PAGEREF _Toc398117025 \h </w:instrText>
        </w:r>
        <w:r w:rsidR="00066A5B">
          <w:rPr>
            <w:webHidden/>
          </w:rPr>
        </w:r>
        <w:r w:rsidR="00066A5B">
          <w:rPr>
            <w:webHidden/>
          </w:rPr>
          <w:fldChar w:fldCharType="separate"/>
        </w:r>
        <w:r w:rsidR="00066A5B">
          <w:rPr>
            <w:webHidden/>
          </w:rPr>
          <w:t>255</w:t>
        </w:r>
        <w:r w:rsidR="00066A5B">
          <w:rPr>
            <w:webHidden/>
          </w:rPr>
          <w:fldChar w:fldCharType="end"/>
        </w:r>
      </w:hyperlink>
    </w:p>
    <w:p w:rsidR="00066A5B" w:rsidRDefault="000E0676">
      <w:pPr>
        <w:pStyle w:val="TOC2"/>
        <w:rPr>
          <w:rFonts w:asciiTheme="minorHAnsi" w:eastAsiaTheme="minorEastAsia" w:hAnsiTheme="minorHAnsi" w:cstheme="minorBidi"/>
          <w:b w:val="0"/>
          <w:bCs w:val="0"/>
          <w:sz w:val="22"/>
          <w:szCs w:val="22"/>
          <w:lang w:val="en-IE" w:eastAsia="en-IE"/>
        </w:rPr>
      </w:pPr>
      <w:hyperlink w:anchor="_Toc398117026" w:history="1">
        <w:r w:rsidR="00066A5B" w:rsidRPr="00B26055">
          <w:rPr>
            <w:rStyle w:val="Hyperlink"/>
            <w:lang w:val="en-IE"/>
          </w:rPr>
          <w:t>13.2 Public sector pension</w:t>
        </w:r>
        <w:r w:rsidR="00066A5B">
          <w:rPr>
            <w:webHidden/>
          </w:rPr>
          <w:tab/>
        </w:r>
        <w:r w:rsidR="00066A5B">
          <w:rPr>
            <w:webHidden/>
          </w:rPr>
          <w:fldChar w:fldCharType="begin"/>
        </w:r>
        <w:r w:rsidR="00066A5B">
          <w:rPr>
            <w:webHidden/>
          </w:rPr>
          <w:instrText xml:space="preserve"> PAGEREF _Toc398117026 \h </w:instrText>
        </w:r>
        <w:r w:rsidR="00066A5B">
          <w:rPr>
            <w:webHidden/>
          </w:rPr>
        </w:r>
        <w:r w:rsidR="00066A5B">
          <w:rPr>
            <w:webHidden/>
          </w:rPr>
          <w:fldChar w:fldCharType="separate"/>
        </w:r>
        <w:r w:rsidR="00066A5B">
          <w:rPr>
            <w:webHidden/>
          </w:rPr>
          <w:t>268</w:t>
        </w:r>
        <w:r w:rsidR="00066A5B">
          <w:rPr>
            <w:webHidden/>
          </w:rPr>
          <w:fldChar w:fldCharType="end"/>
        </w:r>
      </w:hyperlink>
    </w:p>
    <w:p w:rsidR="00066A5B" w:rsidRDefault="000E0676">
      <w:pPr>
        <w:pStyle w:val="TOC2"/>
        <w:rPr>
          <w:rFonts w:asciiTheme="minorHAnsi" w:eastAsiaTheme="minorEastAsia" w:hAnsiTheme="minorHAnsi" w:cstheme="minorBidi"/>
          <w:b w:val="0"/>
          <w:bCs w:val="0"/>
          <w:sz w:val="22"/>
          <w:szCs w:val="22"/>
          <w:lang w:val="en-IE" w:eastAsia="en-IE"/>
        </w:rPr>
      </w:pPr>
      <w:hyperlink w:anchor="_Toc398117027" w:history="1">
        <w:r w:rsidR="00066A5B" w:rsidRPr="00B26055">
          <w:rPr>
            <w:rStyle w:val="Hyperlink"/>
            <w:lang w:val="en-IE"/>
          </w:rPr>
          <w:t>13.3 PRSA</w:t>
        </w:r>
        <w:r w:rsidR="00066A5B">
          <w:rPr>
            <w:webHidden/>
          </w:rPr>
          <w:tab/>
        </w:r>
        <w:r w:rsidR="00066A5B">
          <w:rPr>
            <w:webHidden/>
          </w:rPr>
          <w:fldChar w:fldCharType="begin"/>
        </w:r>
        <w:r w:rsidR="00066A5B">
          <w:rPr>
            <w:webHidden/>
          </w:rPr>
          <w:instrText xml:space="preserve"> PAGEREF _Toc398117027 \h </w:instrText>
        </w:r>
        <w:r w:rsidR="00066A5B">
          <w:rPr>
            <w:webHidden/>
          </w:rPr>
        </w:r>
        <w:r w:rsidR="00066A5B">
          <w:rPr>
            <w:webHidden/>
          </w:rPr>
          <w:fldChar w:fldCharType="separate"/>
        </w:r>
        <w:r w:rsidR="00066A5B">
          <w:rPr>
            <w:webHidden/>
          </w:rPr>
          <w:t>277</w:t>
        </w:r>
        <w:r w:rsidR="00066A5B">
          <w:rPr>
            <w:webHidden/>
          </w:rPr>
          <w:fldChar w:fldCharType="end"/>
        </w:r>
      </w:hyperlink>
    </w:p>
    <w:p w:rsidR="00066A5B" w:rsidRDefault="000E0676">
      <w:pPr>
        <w:pStyle w:val="TOC2"/>
        <w:rPr>
          <w:rFonts w:asciiTheme="minorHAnsi" w:eastAsiaTheme="minorEastAsia" w:hAnsiTheme="minorHAnsi" w:cstheme="minorBidi"/>
          <w:b w:val="0"/>
          <w:bCs w:val="0"/>
          <w:sz w:val="22"/>
          <w:szCs w:val="22"/>
          <w:lang w:val="en-IE" w:eastAsia="en-IE"/>
        </w:rPr>
      </w:pPr>
      <w:hyperlink w:anchor="_Toc398117028" w:history="1">
        <w:r w:rsidR="00066A5B" w:rsidRPr="00B26055">
          <w:rPr>
            <w:rStyle w:val="Hyperlink"/>
            <w:lang w:val="en-IE"/>
          </w:rPr>
          <w:t>13.4 Personal pension plan</w:t>
        </w:r>
        <w:r w:rsidR="00066A5B">
          <w:rPr>
            <w:webHidden/>
          </w:rPr>
          <w:tab/>
        </w:r>
        <w:r w:rsidR="00066A5B">
          <w:rPr>
            <w:webHidden/>
          </w:rPr>
          <w:fldChar w:fldCharType="begin"/>
        </w:r>
        <w:r w:rsidR="00066A5B">
          <w:rPr>
            <w:webHidden/>
          </w:rPr>
          <w:instrText xml:space="preserve"> PAGEREF _Toc398117028 \h </w:instrText>
        </w:r>
        <w:r w:rsidR="00066A5B">
          <w:rPr>
            <w:webHidden/>
          </w:rPr>
        </w:r>
        <w:r w:rsidR="00066A5B">
          <w:rPr>
            <w:webHidden/>
          </w:rPr>
          <w:fldChar w:fldCharType="separate"/>
        </w:r>
        <w:r w:rsidR="00066A5B">
          <w:rPr>
            <w:webHidden/>
          </w:rPr>
          <w:t>283</w:t>
        </w:r>
        <w:r w:rsidR="00066A5B">
          <w:rPr>
            <w:webHidden/>
          </w:rPr>
          <w:fldChar w:fldCharType="end"/>
        </w:r>
      </w:hyperlink>
    </w:p>
    <w:p w:rsidR="00066A5B" w:rsidRDefault="000E0676">
      <w:pPr>
        <w:pStyle w:val="TOC1"/>
        <w:rPr>
          <w:rFonts w:asciiTheme="minorHAnsi" w:eastAsiaTheme="minorEastAsia" w:hAnsiTheme="minorHAnsi" w:cstheme="minorBidi"/>
          <w:b w:val="0"/>
          <w:bCs w:val="0"/>
          <w:sz w:val="22"/>
          <w:szCs w:val="22"/>
          <w:lang w:val="en-IE" w:eastAsia="en-IE"/>
        </w:rPr>
      </w:pPr>
      <w:hyperlink w:anchor="_Toc398117029" w:history="1">
        <w:r w:rsidR="00066A5B" w:rsidRPr="00B26055">
          <w:rPr>
            <w:rStyle w:val="Hyperlink"/>
            <w:lang w:val="en-IE"/>
          </w:rPr>
          <w:t>SECTION 14  NUMERACY/FINANCIAL LITERACY (NU)</w:t>
        </w:r>
        <w:r w:rsidR="00066A5B">
          <w:rPr>
            <w:webHidden/>
          </w:rPr>
          <w:tab/>
        </w:r>
        <w:r w:rsidR="00066A5B">
          <w:rPr>
            <w:webHidden/>
          </w:rPr>
          <w:fldChar w:fldCharType="begin"/>
        </w:r>
        <w:r w:rsidR="00066A5B">
          <w:rPr>
            <w:webHidden/>
          </w:rPr>
          <w:instrText xml:space="preserve"> PAGEREF _Toc398117029 \h </w:instrText>
        </w:r>
        <w:r w:rsidR="00066A5B">
          <w:rPr>
            <w:webHidden/>
          </w:rPr>
        </w:r>
        <w:r w:rsidR="00066A5B">
          <w:rPr>
            <w:webHidden/>
          </w:rPr>
          <w:fldChar w:fldCharType="separate"/>
        </w:r>
        <w:r w:rsidR="00066A5B">
          <w:rPr>
            <w:webHidden/>
          </w:rPr>
          <w:t>291</w:t>
        </w:r>
        <w:r w:rsidR="00066A5B">
          <w:rPr>
            <w:webHidden/>
          </w:rPr>
          <w:fldChar w:fldCharType="end"/>
        </w:r>
      </w:hyperlink>
    </w:p>
    <w:p w:rsidR="00066A5B" w:rsidRDefault="000E0676">
      <w:pPr>
        <w:pStyle w:val="TOC1"/>
        <w:rPr>
          <w:rFonts w:asciiTheme="minorHAnsi" w:eastAsiaTheme="minorEastAsia" w:hAnsiTheme="minorHAnsi" w:cstheme="minorBidi"/>
          <w:b w:val="0"/>
          <w:bCs w:val="0"/>
          <w:sz w:val="22"/>
          <w:szCs w:val="22"/>
          <w:lang w:val="en-IE" w:eastAsia="en-IE"/>
        </w:rPr>
      </w:pPr>
      <w:hyperlink w:anchor="_Toc398117030" w:history="1">
        <w:r w:rsidR="00066A5B" w:rsidRPr="00B26055">
          <w:rPr>
            <w:rStyle w:val="Hyperlink"/>
            <w:lang w:val="en-IE"/>
          </w:rPr>
          <w:t>SECTION 15 TRANSFERS TO PARENTS (TP)</w:t>
        </w:r>
        <w:r w:rsidR="00066A5B">
          <w:rPr>
            <w:webHidden/>
          </w:rPr>
          <w:tab/>
        </w:r>
        <w:r w:rsidR="00066A5B">
          <w:rPr>
            <w:webHidden/>
          </w:rPr>
          <w:fldChar w:fldCharType="begin"/>
        </w:r>
        <w:r w:rsidR="00066A5B">
          <w:rPr>
            <w:webHidden/>
          </w:rPr>
          <w:instrText xml:space="preserve"> PAGEREF _Toc398117030 \h </w:instrText>
        </w:r>
        <w:r w:rsidR="00066A5B">
          <w:rPr>
            <w:webHidden/>
          </w:rPr>
        </w:r>
        <w:r w:rsidR="00066A5B">
          <w:rPr>
            <w:webHidden/>
          </w:rPr>
          <w:fldChar w:fldCharType="separate"/>
        </w:r>
        <w:r w:rsidR="00066A5B">
          <w:rPr>
            <w:webHidden/>
          </w:rPr>
          <w:t>292</w:t>
        </w:r>
        <w:r w:rsidR="00066A5B">
          <w:rPr>
            <w:webHidden/>
          </w:rPr>
          <w:fldChar w:fldCharType="end"/>
        </w:r>
      </w:hyperlink>
    </w:p>
    <w:p w:rsidR="00066A5B" w:rsidRDefault="000E0676">
      <w:pPr>
        <w:pStyle w:val="TOC2"/>
        <w:rPr>
          <w:rFonts w:asciiTheme="minorHAnsi" w:eastAsiaTheme="minorEastAsia" w:hAnsiTheme="minorHAnsi" w:cstheme="minorBidi"/>
          <w:b w:val="0"/>
          <w:bCs w:val="0"/>
          <w:sz w:val="22"/>
          <w:szCs w:val="22"/>
          <w:lang w:val="en-IE" w:eastAsia="en-IE"/>
        </w:rPr>
      </w:pPr>
      <w:hyperlink w:anchor="_Toc398117031" w:history="1">
        <w:r w:rsidR="00066A5B" w:rsidRPr="00B26055">
          <w:rPr>
            <w:rStyle w:val="Hyperlink"/>
            <w:lang w:val="en-IE"/>
          </w:rPr>
          <w:t>15.1 Mother alive</w:t>
        </w:r>
        <w:r w:rsidR="00066A5B">
          <w:rPr>
            <w:webHidden/>
          </w:rPr>
          <w:tab/>
        </w:r>
        <w:r w:rsidR="00066A5B">
          <w:rPr>
            <w:webHidden/>
          </w:rPr>
          <w:fldChar w:fldCharType="begin"/>
        </w:r>
        <w:r w:rsidR="00066A5B">
          <w:rPr>
            <w:webHidden/>
          </w:rPr>
          <w:instrText xml:space="preserve"> PAGEREF _Toc398117031 \h </w:instrText>
        </w:r>
        <w:r w:rsidR="00066A5B">
          <w:rPr>
            <w:webHidden/>
          </w:rPr>
        </w:r>
        <w:r w:rsidR="00066A5B">
          <w:rPr>
            <w:webHidden/>
          </w:rPr>
          <w:fldChar w:fldCharType="separate"/>
        </w:r>
        <w:r w:rsidR="00066A5B">
          <w:rPr>
            <w:webHidden/>
          </w:rPr>
          <w:t>292</w:t>
        </w:r>
        <w:r w:rsidR="00066A5B">
          <w:rPr>
            <w:webHidden/>
          </w:rPr>
          <w:fldChar w:fldCharType="end"/>
        </w:r>
      </w:hyperlink>
    </w:p>
    <w:p w:rsidR="00066A5B" w:rsidRDefault="000E0676">
      <w:pPr>
        <w:pStyle w:val="TOC2"/>
        <w:rPr>
          <w:rFonts w:asciiTheme="minorHAnsi" w:eastAsiaTheme="minorEastAsia" w:hAnsiTheme="minorHAnsi" w:cstheme="minorBidi"/>
          <w:b w:val="0"/>
          <w:bCs w:val="0"/>
          <w:sz w:val="22"/>
          <w:szCs w:val="22"/>
          <w:lang w:val="en-IE" w:eastAsia="en-IE"/>
        </w:rPr>
      </w:pPr>
      <w:hyperlink w:anchor="_Toc398117032" w:history="1">
        <w:r w:rsidR="00066A5B" w:rsidRPr="00B26055">
          <w:rPr>
            <w:rStyle w:val="Hyperlink"/>
            <w:lang w:val="en-IE"/>
          </w:rPr>
          <w:t>15.2 Mother deceased</w:t>
        </w:r>
        <w:r w:rsidR="00066A5B">
          <w:rPr>
            <w:webHidden/>
          </w:rPr>
          <w:tab/>
        </w:r>
        <w:r w:rsidR="00066A5B">
          <w:rPr>
            <w:webHidden/>
          </w:rPr>
          <w:fldChar w:fldCharType="begin"/>
        </w:r>
        <w:r w:rsidR="00066A5B">
          <w:rPr>
            <w:webHidden/>
          </w:rPr>
          <w:instrText xml:space="preserve"> PAGEREF _Toc398117032 \h </w:instrText>
        </w:r>
        <w:r w:rsidR="00066A5B">
          <w:rPr>
            <w:webHidden/>
          </w:rPr>
        </w:r>
        <w:r w:rsidR="00066A5B">
          <w:rPr>
            <w:webHidden/>
          </w:rPr>
          <w:fldChar w:fldCharType="separate"/>
        </w:r>
        <w:r w:rsidR="00066A5B">
          <w:rPr>
            <w:webHidden/>
          </w:rPr>
          <w:t>293</w:t>
        </w:r>
        <w:r w:rsidR="00066A5B">
          <w:rPr>
            <w:webHidden/>
          </w:rPr>
          <w:fldChar w:fldCharType="end"/>
        </w:r>
      </w:hyperlink>
    </w:p>
    <w:p w:rsidR="00066A5B" w:rsidRDefault="000E0676">
      <w:pPr>
        <w:pStyle w:val="TOC2"/>
        <w:rPr>
          <w:rFonts w:asciiTheme="minorHAnsi" w:eastAsiaTheme="minorEastAsia" w:hAnsiTheme="minorHAnsi" w:cstheme="minorBidi"/>
          <w:b w:val="0"/>
          <w:bCs w:val="0"/>
          <w:sz w:val="22"/>
          <w:szCs w:val="22"/>
          <w:lang w:val="en-IE" w:eastAsia="en-IE"/>
        </w:rPr>
      </w:pPr>
      <w:hyperlink w:anchor="_Toc398117033" w:history="1">
        <w:r w:rsidR="00066A5B" w:rsidRPr="00B26055">
          <w:rPr>
            <w:rStyle w:val="Hyperlink"/>
            <w:lang w:val="en-IE"/>
          </w:rPr>
          <w:t>15.3 Father alive</w:t>
        </w:r>
        <w:r w:rsidR="00066A5B">
          <w:rPr>
            <w:webHidden/>
          </w:rPr>
          <w:tab/>
        </w:r>
        <w:r w:rsidR="00066A5B">
          <w:rPr>
            <w:webHidden/>
          </w:rPr>
          <w:fldChar w:fldCharType="begin"/>
        </w:r>
        <w:r w:rsidR="00066A5B">
          <w:rPr>
            <w:webHidden/>
          </w:rPr>
          <w:instrText xml:space="preserve"> PAGEREF _Toc398117033 \h </w:instrText>
        </w:r>
        <w:r w:rsidR="00066A5B">
          <w:rPr>
            <w:webHidden/>
          </w:rPr>
        </w:r>
        <w:r w:rsidR="00066A5B">
          <w:rPr>
            <w:webHidden/>
          </w:rPr>
          <w:fldChar w:fldCharType="separate"/>
        </w:r>
        <w:r w:rsidR="00066A5B">
          <w:rPr>
            <w:webHidden/>
          </w:rPr>
          <w:t>293</w:t>
        </w:r>
        <w:r w:rsidR="00066A5B">
          <w:rPr>
            <w:webHidden/>
          </w:rPr>
          <w:fldChar w:fldCharType="end"/>
        </w:r>
      </w:hyperlink>
    </w:p>
    <w:p w:rsidR="00066A5B" w:rsidRDefault="000E0676">
      <w:pPr>
        <w:pStyle w:val="TOC2"/>
        <w:rPr>
          <w:rFonts w:asciiTheme="minorHAnsi" w:eastAsiaTheme="minorEastAsia" w:hAnsiTheme="minorHAnsi" w:cstheme="minorBidi"/>
          <w:b w:val="0"/>
          <w:bCs w:val="0"/>
          <w:sz w:val="22"/>
          <w:szCs w:val="22"/>
          <w:lang w:val="en-IE" w:eastAsia="en-IE"/>
        </w:rPr>
      </w:pPr>
      <w:hyperlink w:anchor="_Toc398117034" w:history="1">
        <w:r w:rsidR="00066A5B" w:rsidRPr="00B26055">
          <w:rPr>
            <w:rStyle w:val="Hyperlink"/>
            <w:lang w:val="en-IE"/>
          </w:rPr>
          <w:t>15.4 Father deceased</w:t>
        </w:r>
        <w:r w:rsidR="00066A5B">
          <w:rPr>
            <w:webHidden/>
          </w:rPr>
          <w:tab/>
        </w:r>
        <w:r w:rsidR="00066A5B">
          <w:rPr>
            <w:webHidden/>
          </w:rPr>
          <w:fldChar w:fldCharType="begin"/>
        </w:r>
        <w:r w:rsidR="00066A5B">
          <w:rPr>
            <w:webHidden/>
          </w:rPr>
          <w:instrText xml:space="preserve"> PAGEREF _Toc398117034 \h </w:instrText>
        </w:r>
        <w:r w:rsidR="00066A5B">
          <w:rPr>
            <w:webHidden/>
          </w:rPr>
        </w:r>
        <w:r w:rsidR="00066A5B">
          <w:rPr>
            <w:webHidden/>
          </w:rPr>
          <w:fldChar w:fldCharType="separate"/>
        </w:r>
        <w:r w:rsidR="00066A5B">
          <w:rPr>
            <w:webHidden/>
          </w:rPr>
          <w:t>294</w:t>
        </w:r>
        <w:r w:rsidR="00066A5B">
          <w:rPr>
            <w:webHidden/>
          </w:rPr>
          <w:fldChar w:fldCharType="end"/>
        </w:r>
      </w:hyperlink>
    </w:p>
    <w:p w:rsidR="00066A5B" w:rsidRDefault="000E0676">
      <w:pPr>
        <w:pStyle w:val="TOC2"/>
        <w:rPr>
          <w:rFonts w:asciiTheme="minorHAnsi" w:eastAsiaTheme="minorEastAsia" w:hAnsiTheme="minorHAnsi" w:cstheme="minorBidi"/>
          <w:b w:val="0"/>
          <w:bCs w:val="0"/>
          <w:sz w:val="22"/>
          <w:szCs w:val="22"/>
          <w:lang w:val="en-IE" w:eastAsia="en-IE"/>
        </w:rPr>
      </w:pPr>
      <w:hyperlink w:anchor="_Toc398117035" w:history="1">
        <w:r w:rsidR="00066A5B" w:rsidRPr="00B26055">
          <w:rPr>
            <w:rStyle w:val="Hyperlink"/>
            <w:lang w:val="en-IE"/>
          </w:rPr>
          <w:t>15.5 Only mother living</w:t>
        </w:r>
        <w:r w:rsidR="00066A5B">
          <w:rPr>
            <w:webHidden/>
          </w:rPr>
          <w:tab/>
        </w:r>
        <w:r w:rsidR="00066A5B">
          <w:rPr>
            <w:webHidden/>
          </w:rPr>
          <w:fldChar w:fldCharType="begin"/>
        </w:r>
        <w:r w:rsidR="00066A5B">
          <w:rPr>
            <w:webHidden/>
          </w:rPr>
          <w:instrText xml:space="preserve"> PAGEREF _Toc398117035 \h </w:instrText>
        </w:r>
        <w:r w:rsidR="00066A5B">
          <w:rPr>
            <w:webHidden/>
          </w:rPr>
        </w:r>
        <w:r w:rsidR="00066A5B">
          <w:rPr>
            <w:webHidden/>
          </w:rPr>
          <w:fldChar w:fldCharType="separate"/>
        </w:r>
        <w:r w:rsidR="00066A5B">
          <w:rPr>
            <w:webHidden/>
          </w:rPr>
          <w:t>295</w:t>
        </w:r>
        <w:r w:rsidR="00066A5B">
          <w:rPr>
            <w:webHidden/>
          </w:rPr>
          <w:fldChar w:fldCharType="end"/>
        </w:r>
      </w:hyperlink>
    </w:p>
    <w:p w:rsidR="00066A5B" w:rsidRDefault="000E0676">
      <w:pPr>
        <w:pStyle w:val="TOC2"/>
        <w:rPr>
          <w:rFonts w:asciiTheme="minorHAnsi" w:eastAsiaTheme="minorEastAsia" w:hAnsiTheme="minorHAnsi" w:cstheme="minorBidi"/>
          <w:b w:val="0"/>
          <w:bCs w:val="0"/>
          <w:sz w:val="22"/>
          <w:szCs w:val="22"/>
          <w:lang w:val="en-IE" w:eastAsia="en-IE"/>
        </w:rPr>
      </w:pPr>
      <w:hyperlink w:anchor="_Toc398117036" w:history="1">
        <w:r w:rsidR="00066A5B" w:rsidRPr="00B26055">
          <w:rPr>
            <w:rStyle w:val="Hyperlink"/>
            <w:lang w:val="en-IE"/>
          </w:rPr>
          <w:t>15.6 Only father living</w:t>
        </w:r>
        <w:r w:rsidR="00066A5B">
          <w:rPr>
            <w:webHidden/>
          </w:rPr>
          <w:tab/>
        </w:r>
        <w:r w:rsidR="00066A5B">
          <w:rPr>
            <w:webHidden/>
          </w:rPr>
          <w:fldChar w:fldCharType="begin"/>
        </w:r>
        <w:r w:rsidR="00066A5B">
          <w:rPr>
            <w:webHidden/>
          </w:rPr>
          <w:instrText xml:space="preserve"> PAGEREF _Toc398117036 \h </w:instrText>
        </w:r>
        <w:r w:rsidR="00066A5B">
          <w:rPr>
            <w:webHidden/>
          </w:rPr>
        </w:r>
        <w:r w:rsidR="00066A5B">
          <w:rPr>
            <w:webHidden/>
          </w:rPr>
          <w:fldChar w:fldCharType="separate"/>
        </w:r>
        <w:r w:rsidR="00066A5B">
          <w:rPr>
            <w:webHidden/>
          </w:rPr>
          <w:t>296</w:t>
        </w:r>
        <w:r w:rsidR="00066A5B">
          <w:rPr>
            <w:webHidden/>
          </w:rPr>
          <w:fldChar w:fldCharType="end"/>
        </w:r>
      </w:hyperlink>
    </w:p>
    <w:p w:rsidR="00066A5B" w:rsidRDefault="000E0676">
      <w:pPr>
        <w:pStyle w:val="TOC2"/>
        <w:rPr>
          <w:rFonts w:asciiTheme="minorHAnsi" w:eastAsiaTheme="minorEastAsia" w:hAnsiTheme="minorHAnsi" w:cstheme="minorBidi"/>
          <w:b w:val="0"/>
          <w:bCs w:val="0"/>
          <w:sz w:val="22"/>
          <w:szCs w:val="22"/>
          <w:lang w:val="en-IE" w:eastAsia="en-IE"/>
        </w:rPr>
      </w:pPr>
      <w:hyperlink w:anchor="_Toc398117037" w:history="1">
        <w:r w:rsidR="00066A5B" w:rsidRPr="00B26055">
          <w:rPr>
            <w:rStyle w:val="Hyperlink"/>
            <w:lang w:val="en-IE"/>
          </w:rPr>
          <w:t>15.7 Both Parents Living</w:t>
        </w:r>
        <w:r w:rsidR="00066A5B">
          <w:rPr>
            <w:webHidden/>
          </w:rPr>
          <w:tab/>
        </w:r>
        <w:r w:rsidR="00066A5B">
          <w:rPr>
            <w:webHidden/>
          </w:rPr>
          <w:fldChar w:fldCharType="begin"/>
        </w:r>
        <w:r w:rsidR="00066A5B">
          <w:rPr>
            <w:webHidden/>
          </w:rPr>
          <w:instrText xml:space="preserve"> PAGEREF _Toc398117037 \h </w:instrText>
        </w:r>
        <w:r w:rsidR="00066A5B">
          <w:rPr>
            <w:webHidden/>
          </w:rPr>
        </w:r>
        <w:r w:rsidR="00066A5B">
          <w:rPr>
            <w:webHidden/>
          </w:rPr>
          <w:fldChar w:fldCharType="separate"/>
        </w:r>
        <w:r w:rsidR="00066A5B">
          <w:rPr>
            <w:webHidden/>
          </w:rPr>
          <w:t>297</w:t>
        </w:r>
        <w:r w:rsidR="00066A5B">
          <w:rPr>
            <w:webHidden/>
          </w:rPr>
          <w:fldChar w:fldCharType="end"/>
        </w:r>
      </w:hyperlink>
    </w:p>
    <w:p w:rsidR="00066A5B" w:rsidRDefault="000E0676">
      <w:pPr>
        <w:pStyle w:val="TOC2"/>
        <w:rPr>
          <w:rFonts w:asciiTheme="minorHAnsi" w:eastAsiaTheme="minorEastAsia" w:hAnsiTheme="minorHAnsi" w:cstheme="minorBidi"/>
          <w:b w:val="0"/>
          <w:bCs w:val="0"/>
          <w:sz w:val="22"/>
          <w:szCs w:val="22"/>
          <w:lang w:val="en-IE" w:eastAsia="en-IE"/>
        </w:rPr>
      </w:pPr>
      <w:hyperlink w:anchor="_Toc398117038" w:history="1">
        <w:r w:rsidR="00066A5B" w:rsidRPr="00B26055">
          <w:rPr>
            <w:rStyle w:val="Hyperlink"/>
            <w:lang w:val="en-IE"/>
          </w:rPr>
          <w:t>15.8 Parents do not live together</w:t>
        </w:r>
        <w:r w:rsidR="00066A5B">
          <w:rPr>
            <w:webHidden/>
          </w:rPr>
          <w:tab/>
        </w:r>
        <w:r w:rsidR="00066A5B">
          <w:rPr>
            <w:webHidden/>
          </w:rPr>
          <w:fldChar w:fldCharType="begin"/>
        </w:r>
        <w:r w:rsidR="00066A5B">
          <w:rPr>
            <w:webHidden/>
          </w:rPr>
          <w:instrText xml:space="preserve"> PAGEREF _Toc398117038 \h </w:instrText>
        </w:r>
        <w:r w:rsidR="00066A5B">
          <w:rPr>
            <w:webHidden/>
          </w:rPr>
        </w:r>
        <w:r w:rsidR="00066A5B">
          <w:rPr>
            <w:webHidden/>
          </w:rPr>
          <w:fldChar w:fldCharType="separate"/>
        </w:r>
        <w:r w:rsidR="00066A5B">
          <w:rPr>
            <w:webHidden/>
          </w:rPr>
          <w:t>299</w:t>
        </w:r>
        <w:r w:rsidR="00066A5B">
          <w:rPr>
            <w:webHidden/>
          </w:rPr>
          <w:fldChar w:fldCharType="end"/>
        </w:r>
      </w:hyperlink>
    </w:p>
    <w:p w:rsidR="00066A5B" w:rsidRDefault="000E0676">
      <w:pPr>
        <w:pStyle w:val="TOC2"/>
        <w:rPr>
          <w:rFonts w:asciiTheme="minorHAnsi" w:eastAsiaTheme="minorEastAsia" w:hAnsiTheme="minorHAnsi" w:cstheme="minorBidi"/>
          <w:b w:val="0"/>
          <w:bCs w:val="0"/>
          <w:sz w:val="22"/>
          <w:szCs w:val="22"/>
          <w:lang w:val="en-IE" w:eastAsia="en-IE"/>
        </w:rPr>
      </w:pPr>
      <w:hyperlink w:anchor="_Toc398117039" w:history="1">
        <w:r w:rsidR="00066A5B" w:rsidRPr="00B26055">
          <w:rPr>
            <w:rStyle w:val="Hyperlink"/>
            <w:lang w:val="en-IE"/>
          </w:rPr>
          <w:t>15.9 Siblings</w:t>
        </w:r>
        <w:r w:rsidR="00066A5B">
          <w:rPr>
            <w:webHidden/>
          </w:rPr>
          <w:tab/>
        </w:r>
        <w:r w:rsidR="00066A5B">
          <w:rPr>
            <w:webHidden/>
          </w:rPr>
          <w:fldChar w:fldCharType="begin"/>
        </w:r>
        <w:r w:rsidR="00066A5B">
          <w:rPr>
            <w:webHidden/>
          </w:rPr>
          <w:instrText xml:space="preserve"> PAGEREF _Toc398117039 \h </w:instrText>
        </w:r>
        <w:r w:rsidR="00066A5B">
          <w:rPr>
            <w:webHidden/>
          </w:rPr>
        </w:r>
        <w:r w:rsidR="00066A5B">
          <w:rPr>
            <w:webHidden/>
          </w:rPr>
          <w:fldChar w:fldCharType="separate"/>
        </w:r>
        <w:r w:rsidR="00066A5B">
          <w:rPr>
            <w:webHidden/>
          </w:rPr>
          <w:t>301</w:t>
        </w:r>
        <w:r w:rsidR="00066A5B">
          <w:rPr>
            <w:webHidden/>
          </w:rPr>
          <w:fldChar w:fldCharType="end"/>
        </w:r>
      </w:hyperlink>
    </w:p>
    <w:p w:rsidR="00066A5B" w:rsidRDefault="000E0676">
      <w:pPr>
        <w:pStyle w:val="TOC2"/>
        <w:rPr>
          <w:rFonts w:asciiTheme="minorHAnsi" w:eastAsiaTheme="minorEastAsia" w:hAnsiTheme="minorHAnsi" w:cstheme="minorBidi"/>
          <w:b w:val="0"/>
          <w:bCs w:val="0"/>
          <w:sz w:val="22"/>
          <w:szCs w:val="22"/>
          <w:lang w:val="en-IE" w:eastAsia="en-IE"/>
        </w:rPr>
      </w:pPr>
      <w:hyperlink w:anchor="_Toc398117040" w:history="1">
        <w:r w:rsidR="00066A5B" w:rsidRPr="00B26055">
          <w:rPr>
            <w:rStyle w:val="Hyperlink"/>
            <w:lang w:val="en-IE"/>
          </w:rPr>
          <w:t>15.10 Financial help to parents</w:t>
        </w:r>
        <w:r w:rsidR="00066A5B">
          <w:rPr>
            <w:webHidden/>
          </w:rPr>
          <w:tab/>
        </w:r>
        <w:r w:rsidR="00066A5B">
          <w:rPr>
            <w:webHidden/>
          </w:rPr>
          <w:fldChar w:fldCharType="begin"/>
        </w:r>
        <w:r w:rsidR="00066A5B">
          <w:rPr>
            <w:webHidden/>
          </w:rPr>
          <w:instrText xml:space="preserve"> PAGEREF _Toc398117040 \h </w:instrText>
        </w:r>
        <w:r w:rsidR="00066A5B">
          <w:rPr>
            <w:webHidden/>
          </w:rPr>
        </w:r>
        <w:r w:rsidR="00066A5B">
          <w:rPr>
            <w:webHidden/>
          </w:rPr>
          <w:fldChar w:fldCharType="separate"/>
        </w:r>
        <w:r w:rsidR="00066A5B">
          <w:rPr>
            <w:webHidden/>
          </w:rPr>
          <w:t>302</w:t>
        </w:r>
        <w:r w:rsidR="00066A5B">
          <w:rPr>
            <w:webHidden/>
          </w:rPr>
          <w:fldChar w:fldCharType="end"/>
        </w:r>
      </w:hyperlink>
    </w:p>
    <w:p w:rsidR="00066A5B" w:rsidRDefault="000E0676">
      <w:pPr>
        <w:pStyle w:val="TOC2"/>
        <w:rPr>
          <w:rFonts w:asciiTheme="minorHAnsi" w:eastAsiaTheme="minorEastAsia" w:hAnsiTheme="minorHAnsi" w:cstheme="minorBidi"/>
          <w:b w:val="0"/>
          <w:bCs w:val="0"/>
          <w:sz w:val="22"/>
          <w:szCs w:val="22"/>
          <w:lang w:val="en-IE" w:eastAsia="en-IE"/>
        </w:rPr>
      </w:pPr>
      <w:hyperlink w:anchor="_Toc398117041" w:history="1">
        <w:r w:rsidR="00066A5B" w:rsidRPr="00B26055">
          <w:rPr>
            <w:rStyle w:val="Hyperlink"/>
            <w:lang w:val="en-IE"/>
          </w:rPr>
          <w:t>15.11 Non-financial help to parents</w:t>
        </w:r>
        <w:r w:rsidR="00066A5B">
          <w:rPr>
            <w:webHidden/>
          </w:rPr>
          <w:tab/>
        </w:r>
        <w:r w:rsidR="00066A5B">
          <w:rPr>
            <w:webHidden/>
          </w:rPr>
          <w:fldChar w:fldCharType="begin"/>
        </w:r>
        <w:r w:rsidR="00066A5B">
          <w:rPr>
            <w:webHidden/>
          </w:rPr>
          <w:instrText xml:space="preserve"> PAGEREF _Toc398117041 \h </w:instrText>
        </w:r>
        <w:r w:rsidR="00066A5B">
          <w:rPr>
            <w:webHidden/>
          </w:rPr>
        </w:r>
        <w:r w:rsidR="00066A5B">
          <w:rPr>
            <w:webHidden/>
          </w:rPr>
          <w:fldChar w:fldCharType="separate"/>
        </w:r>
        <w:r w:rsidR="00066A5B">
          <w:rPr>
            <w:webHidden/>
          </w:rPr>
          <w:t>303</w:t>
        </w:r>
        <w:r w:rsidR="00066A5B">
          <w:rPr>
            <w:webHidden/>
          </w:rPr>
          <w:fldChar w:fldCharType="end"/>
        </w:r>
      </w:hyperlink>
    </w:p>
    <w:p w:rsidR="00066A5B" w:rsidRDefault="000E0676">
      <w:pPr>
        <w:pStyle w:val="TOC2"/>
        <w:rPr>
          <w:rFonts w:asciiTheme="minorHAnsi" w:eastAsiaTheme="minorEastAsia" w:hAnsiTheme="minorHAnsi" w:cstheme="minorBidi"/>
          <w:b w:val="0"/>
          <w:bCs w:val="0"/>
          <w:sz w:val="22"/>
          <w:szCs w:val="22"/>
          <w:lang w:val="en-IE" w:eastAsia="en-IE"/>
        </w:rPr>
      </w:pPr>
      <w:hyperlink w:anchor="_Toc398117042" w:history="1">
        <w:r w:rsidR="00066A5B" w:rsidRPr="00B26055">
          <w:rPr>
            <w:rStyle w:val="Hyperlink"/>
            <w:lang w:val="en-IE"/>
          </w:rPr>
          <w:t>15.12 Financial assistance received from parents</w:t>
        </w:r>
        <w:r w:rsidR="00066A5B">
          <w:rPr>
            <w:webHidden/>
          </w:rPr>
          <w:tab/>
        </w:r>
        <w:r w:rsidR="00066A5B">
          <w:rPr>
            <w:webHidden/>
          </w:rPr>
          <w:fldChar w:fldCharType="begin"/>
        </w:r>
        <w:r w:rsidR="00066A5B">
          <w:rPr>
            <w:webHidden/>
          </w:rPr>
          <w:instrText xml:space="preserve"> PAGEREF _Toc398117042 \h </w:instrText>
        </w:r>
        <w:r w:rsidR="00066A5B">
          <w:rPr>
            <w:webHidden/>
          </w:rPr>
        </w:r>
        <w:r w:rsidR="00066A5B">
          <w:rPr>
            <w:webHidden/>
          </w:rPr>
          <w:fldChar w:fldCharType="separate"/>
        </w:r>
        <w:r w:rsidR="00066A5B">
          <w:rPr>
            <w:webHidden/>
          </w:rPr>
          <w:t>305</w:t>
        </w:r>
        <w:r w:rsidR="00066A5B">
          <w:rPr>
            <w:webHidden/>
          </w:rPr>
          <w:fldChar w:fldCharType="end"/>
        </w:r>
      </w:hyperlink>
    </w:p>
    <w:p w:rsidR="00066A5B" w:rsidRDefault="000E0676">
      <w:pPr>
        <w:pStyle w:val="TOC1"/>
        <w:rPr>
          <w:rFonts w:asciiTheme="minorHAnsi" w:eastAsiaTheme="minorEastAsia" w:hAnsiTheme="minorHAnsi" w:cstheme="minorBidi"/>
          <w:b w:val="0"/>
          <w:bCs w:val="0"/>
          <w:sz w:val="22"/>
          <w:szCs w:val="22"/>
          <w:lang w:val="en-IE" w:eastAsia="en-IE"/>
        </w:rPr>
      </w:pPr>
      <w:hyperlink w:anchor="_Toc398117043" w:history="1">
        <w:r w:rsidR="00066A5B" w:rsidRPr="00B26055">
          <w:rPr>
            <w:rStyle w:val="Hyperlink"/>
            <w:rFonts w:cs="Cambria"/>
            <w:lang w:val="en-IE"/>
          </w:rPr>
          <w:t>SECTION 16. SOCIAL CONNECTEDNESS AND CARING (CN)</w:t>
        </w:r>
        <w:r w:rsidR="00066A5B">
          <w:rPr>
            <w:webHidden/>
          </w:rPr>
          <w:tab/>
        </w:r>
        <w:r w:rsidR="00066A5B">
          <w:rPr>
            <w:webHidden/>
          </w:rPr>
          <w:fldChar w:fldCharType="begin"/>
        </w:r>
        <w:r w:rsidR="00066A5B">
          <w:rPr>
            <w:webHidden/>
          </w:rPr>
          <w:instrText xml:space="preserve"> PAGEREF _Toc398117043 \h </w:instrText>
        </w:r>
        <w:r w:rsidR="00066A5B">
          <w:rPr>
            <w:webHidden/>
          </w:rPr>
        </w:r>
        <w:r w:rsidR="00066A5B">
          <w:rPr>
            <w:webHidden/>
          </w:rPr>
          <w:fldChar w:fldCharType="separate"/>
        </w:r>
        <w:r w:rsidR="00066A5B">
          <w:rPr>
            <w:webHidden/>
          </w:rPr>
          <w:t>306</w:t>
        </w:r>
        <w:r w:rsidR="00066A5B">
          <w:rPr>
            <w:webHidden/>
          </w:rPr>
          <w:fldChar w:fldCharType="end"/>
        </w:r>
      </w:hyperlink>
    </w:p>
    <w:p w:rsidR="00066A5B" w:rsidRDefault="000E0676">
      <w:pPr>
        <w:pStyle w:val="TOC2"/>
        <w:rPr>
          <w:rFonts w:asciiTheme="minorHAnsi" w:eastAsiaTheme="minorEastAsia" w:hAnsiTheme="minorHAnsi" w:cstheme="minorBidi"/>
          <w:b w:val="0"/>
          <w:bCs w:val="0"/>
          <w:sz w:val="22"/>
          <w:szCs w:val="22"/>
          <w:lang w:val="en-IE" w:eastAsia="en-IE"/>
        </w:rPr>
      </w:pPr>
      <w:hyperlink w:anchor="_Toc398117044" w:history="1">
        <w:r w:rsidR="00066A5B" w:rsidRPr="00B26055">
          <w:rPr>
            <w:rStyle w:val="Hyperlink"/>
            <w:lang w:val="en-IE"/>
          </w:rPr>
          <w:t>16.1 Volunteering and Caring</w:t>
        </w:r>
        <w:r w:rsidR="00066A5B">
          <w:rPr>
            <w:webHidden/>
          </w:rPr>
          <w:tab/>
        </w:r>
        <w:r w:rsidR="00066A5B">
          <w:rPr>
            <w:webHidden/>
          </w:rPr>
          <w:fldChar w:fldCharType="begin"/>
        </w:r>
        <w:r w:rsidR="00066A5B">
          <w:rPr>
            <w:webHidden/>
          </w:rPr>
          <w:instrText xml:space="preserve"> PAGEREF _Toc398117044 \h </w:instrText>
        </w:r>
        <w:r w:rsidR="00066A5B">
          <w:rPr>
            <w:webHidden/>
          </w:rPr>
        </w:r>
        <w:r w:rsidR="00066A5B">
          <w:rPr>
            <w:webHidden/>
          </w:rPr>
          <w:fldChar w:fldCharType="separate"/>
        </w:r>
        <w:r w:rsidR="00066A5B">
          <w:rPr>
            <w:webHidden/>
          </w:rPr>
          <w:t>307</w:t>
        </w:r>
        <w:r w:rsidR="00066A5B">
          <w:rPr>
            <w:webHidden/>
          </w:rPr>
          <w:fldChar w:fldCharType="end"/>
        </w:r>
      </w:hyperlink>
    </w:p>
    <w:p w:rsidR="00066A5B" w:rsidRDefault="000E0676">
      <w:pPr>
        <w:pStyle w:val="TOC2"/>
        <w:rPr>
          <w:rFonts w:asciiTheme="minorHAnsi" w:eastAsiaTheme="minorEastAsia" w:hAnsiTheme="minorHAnsi" w:cstheme="minorBidi"/>
          <w:b w:val="0"/>
          <w:bCs w:val="0"/>
          <w:sz w:val="22"/>
          <w:szCs w:val="22"/>
          <w:lang w:val="en-IE" w:eastAsia="en-IE"/>
        </w:rPr>
      </w:pPr>
      <w:hyperlink w:anchor="_Toc398117045" w:history="1">
        <w:r w:rsidR="00066A5B" w:rsidRPr="00B26055">
          <w:rPr>
            <w:rStyle w:val="Hyperlink"/>
            <w:lang w:val="en-IE"/>
          </w:rPr>
          <w:t>16.2 Religion</w:t>
        </w:r>
        <w:r w:rsidR="00066A5B">
          <w:rPr>
            <w:webHidden/>
          </w:rPr>
          <w:tab/>
        </w:r>
        <w:r w:rsidR="00066A5B">
          <w:rPr>
            <w:webHidden/>
          </w:rPr>
          <w:fldChar w:fldCharType="begin"/>
        </w:r>
        <w:r w:rsidR="00066A5B">
          <w:rPr>
            <w:webHidden/>
          </w:rPr>
          <w:instrText xml:space="preserve"> PAGEREF _Toc398117045 \h </w:instrText>
        </w:r>
        <w:r w:rsidR="00066A5B">
          <w:rPr>
            <w:webHidden/>
          </w:rPr>
        </w:r>
        <w:r w:rsidR="00066A5B">
          <w:rPr>
            <w:webHidden/>
          </w:rPr>
          <w:fldChar w:fldCharType="separate"/>
        </w:r>
        <w:r w:rsidR="00066A5B">
          <w:rPr>
            <w:webHidden/>
          </w:rPr>
          <w:t>309</w:t>
        </w:r>
        <w:r w:rsidR="00066A5B">
          <w:rPr>
            <w:webHidden/>
          </w:rPr>
          <w:fldChar w:fldCharType="end"/>
        </w:r>
      </w:hyperlink>
    </w:p>
    <w:p w:rsidR="00066A5B" w:rsidRDefault="000E0676">
      <w:pPr>
        <w:pStyle w:val="TOC2"/>
        <w:rPr>
          <w:rFonts w:asciiTheme="minorHAnsi" w:eastAsiaTheme="minorEastAsia" w:hAnsiTheme="minorHAnsi" w:cstheme="minorBidi"/>
          <w:b w:val="0"/>
          <w:bCs w:val="0"/>
          <w:sz w:val="22"/>
          <w:szCs w:val="22"/>
          <w:lang w:val="en-IE" w:eastAsia="en-IE"/>
        </w:rPr>
      </w:pPr>
      <w:hyperlink w:anchor="_Toc398117046" w:history="1">
        <w:r w:rsidR="00066A5B" w:rsidRPr="00B26055">
          <w:rPr>
            <w:rStyle w:val="Hyperlink"/>
            <w:lang w:val="en-IE"/>
          </w:rPr>
          <w:t>SOCIAL NETWORKS</w:t>
        </w:r>
        <w:r w:rsidR="00066A5B">
          <w:rPr>
            <w:webHidden/>
          </w:rPr>
          <w:tab/>
        </w:r>
        <w:r w:rsidR="00066A5B">
          <w:rPr>
            <w:webHidden/>
          </w:rPr>
          <w:fldChar w:fldCharType="begin"/>
        </w:r>
        <w:r w:rsidR="00066A5B">
          <w:rPr>
            <w:webHidden/>
          </w:rPr>
          <w:instrText xml:space="preserve"> PAGEREF _Toc398117046 \h </w:instrText>
        </w:r>
        <w:r w:rsidR="00066A5B">
          <w:rPr>
            <w:webHidden/>
          </w:rPr>
        </w:r>
        <w:r w:rsidR="00066A5B">
          <w:rPr>
            <w:webHidden/>
          </w:rPr>
          <w:fldChar w:fldCharType="separate"/>
        </w:r>
        <w:r w:rsidR="00066A5B">
          <w:rPr>
            <w:webHidden/>
          </w:rPr>
          <w:t>313</w:t>
        </w:r>
        <w:r w:rsidR="00066A5B">
          <w:rPr>
            <w:webHidden/>
          </w:rPr>
          <w:fldChar w:fldCharType="end"/>
        </w:r>
      </w:hyperlink>
    </w:p>
    <w:p w:rsidR="00066A5B" w:rsidRDefault="000E0676">
      <w:pPr>
        <w:pStyle w:val="TOC1"/>
        <w:rPr>
          <w:rFonts w:asciiTheme="minorHAnsi" w:eastAsiaTheme="minorEastAsia" w:hAnsiTheme="minorHAnsi" w:cstheme="minorBidi"/>
          <w:b w:val="0"/>
          <w:bCs w:val="0"/>
          <w:sz w:val="22"/>
          <w:szCs w:val="22"/>
          <w:lang w:val="en-IE" w:eastAsia="en-IE"/>
        </w:rPr>
      </w:pPr>
      <w:hyperlink w:anchor="_Toc398117047" w:history="1">
        <w:r w:rsidR="00066A5B" w:rsidRPr="00B26055">
          <w:rPr>
            <w:rStyle w:val="Hyperlink"/>
            <w:lang w:val="en-IE"/>
          </w:rPr>
          <w:t>SECTION 17. SOURCES OF INCOME (SI)</w:t>
        </w:r>
        <w:r w:rsidR="00066A5B">
          <w:rPr>
            <w:webHidden/>
          </w:rPr>
          <w:tab/>
        </w:r>
        <w:r w:rsidR="00066A5B">
          <w:rPr>
            <w:webHidden/>
          </w:rPr>
          <w:fldChar w:fldCharType="begin"/>
        </w:r>
        <w:r w:rsidR="00066A5B">
          <w:rPr>
            <w:webHidden/>
          </w:rPr>
          <w:instrText xml:space="preserve"> PAGEREF _Toc398117047 \h </w:instrText>
        </w:r>
        <w:r w:rsidR="00066A5B">
          <w:rPr>
            <w:webHidden/>
          </w:rPr>
        </w:r>
        <w:r w:rsidR="00066A5B">
          <w:rPr>
            <w:webHidden/>
          </w:rPr>
          <w:fldChar w:fldCharType="separate"/>
        </w:r>
        <w:r w:rsidR="00066A5B">
          <w:rPr>
            <w:webHidden/>
          </w:rPr>
          <w:t>316</w:t>
        </w:r>
        <w:r w:rsidR="00066A5B">
          <w:rPr>
            <w:webHidden/>
          </w:rPr>
          <w:fldChar w:fldCharType="end"/>
        </w:r>
      </w:hyperlink>
    </w:p>
    <w:p w:rsidR="00066A5B" w:rsidRDefault="000E0676">
      <w:pPr>
        <w:pStyle w:val="TOC2"/>
        <w:rPr>
          <w:rFonts w:asciiTheme="minorHAnsi" w:eastAsiaTheme="minorEastAsia" w:hAnsiTheme="minorHAnsi" w:cstheme="minorBidi"/>
          <w:b w:val="0"/>
          <w:bCs w:val="0"/>
          <w:sz w:val="22"/>
          <w:szCs w:val="22"/>
          <w:lang w:val="en-IE" w:eastAsia="en-IE"/>
        </w:rPr>
      </w:pPr>
      <w:hyperlink w:anchor="_Toc398117048" w:history="1">
        <w:r w:rsidR="00066A5B" w:rsidRPr="00B26055">
          <w:rPr>
            <w:rStyle w:val="Hyperlink"/>
            <w:lang w:val="en-IE"/>
          </w:rPr>
          <w:t>17.1 Income from occupational pensions</w:t>
        </w:r>
        <w:r w:rsidR="00066A5B">
          <w:rPr>
            <w:webHidden/>
          </w:rPr>
          <w:tab/>
        </w:r>
        <w:r w:rsidR="00066A5B">
          <w:rPr>
            <w:webHidden/>
          </w:rPr>
          <w:fldChar w:fldCharType="begin"/>
        </w:r>
        <w:r w:rsidR="00066A5B">
          <w:rPr>
            <w:webHidden/>
          </w:rPr>
          <w:instrText xml:space="preserve"> PAGEREF _Toc398117048 \h </w:instrText>
        </w:r>
        <w:r w:rsidR="00066A5B">
          <w:rPr>
            <w:webHidden/>
          </w:rPr>
        </w:r>
        <w:r w:rsidR="00066A5B">
          <w:rPr>
            <w:webHidden/>
          </w:rPr>
          <w:fldChar w:fldCharType="separate"/>
        </w:r>
        <w:r w:rsidR="00066A5B">
          <w:rPr>
            <w:webHidden/>
          </w:rPr>
          <w:t>316</w:t>
        </w:r>
        <w:r w:rsidR="00066A5B">
          <w:rPr>
            <w:webHidden/>
          </w:rPr>
          <w:fldChar w:fldCharType="end"/>
        </w:r>
      </w:hyperlink>
    </w:p>
    <w:p w:rsidR="00066A5B" w:rsidRDefault="000E0676">
      <w:pPr>
        <w:pStyle w:val="TOC2"/>
        <w:rPr>
          <w:rFonts w:asciiTheme="minorHAnsi" w:eastAsiaTheme="minorEastAsia" w:hAnsiTheme="minorHAnsi" w:cstheme="minorBidi"/>
          <w:b w:val="0"/>
          <w:bCs w:val="0"/>
          <w:sz w:val="22"/>
          <w:szCs w:val="22"/>
          <w:lang w:val="en-IE" w:eastAsia="en-IE"/>
        </w:rPr>
      </w:pPr>
      <w:hyperlink w:anchor="_Toc398117049" w:history="1">
        <w:r w:rsidR="00066A5B" w:rsidRPr="00B26055">
          <w:rPr>
            <w:rStyle w:val="Hyperlink"/>
            <w:lang w:val="en-IE"/>
          </w:rPr>
          <w:t>17.2 Income from private pensions or annuities</w:t>
        </w:r>
        <w:r w:rsidR="00066A5B">
          <w:rPr>
            <w:webHidden/>
          </w:rPr>
          <w:tab/>
        </w:r>
        <w:r w:rsidR="00066A5B">
          <w:rPr>
            <w:webHidden/>
          </w:rPr>
          <w:fldChar w:fldCharType="begin"/>
        </w:r>
        <w:r w:rsidR="00066A5B">
          <w:rPr>
            <w:webHidden/>
          </w:rPr>
          <w:instrText xml:space="preserve"> PAGEREF _Toc398117049 \h </w:instrText>
        </w:r>
        <w:r w:rsidR="00066A5B">
          <w:rPr>
            <w:webHidden/>
          </w:rPr>
        </w:r>
        <w:r w:rsidR="00066A5B">
          <w:rPr>
            <w:webHidden/>
          </w:rPr>
          <w:fldChar w:fldCharType="separate"/>
        </w:r>
        <w:r w:rsidR="00066A5B">
          <w:rPr>
            <w:webHidden/>
          </w:rPr>
          <w:t>321</w:t>
        </w:r>
        <w:r w:rsidR="00066A5B">
          <w:rPr>
            <w:webHidden/>
          </w:rPr>
          <w:fldChar w:fldCharType="end"/>
        </w:r>
      </w:hyperlink>
    </w:p>
    <w:p w:rsidR="00066A5B" w:rsidRDefault="000E0676">
      <w:pPr>
        <w:pStyle w:val="TOC2"/>
        <w:rPr>
          <w:rFonts w:asciiTheme="minorHAnsi" w:eastAsiaTheme="minorEastAsia" w:hAnsiTheme="minorHAnsi" w:cstheme="minorBidi"/>
          <w:b w:val="0"/>
          <w:bCs w:val="0"/>
          <w:sz w:val="22"/>
          <w:szCs w:val="22"/>
          <w:lang w:val="en-IE" w:eastAsia="en-IE"/>
        </w:rPr>
      </w:pPr>
      <w:hyperlink w:anchor="_Toc398117050" w:history="1">
        <w:r w:rsidR="00066A5B" w:rsidRPr="00B26055">
          <w:rPr>
            <w:rStyle w:val="Hyperlink"/>
            <w:lang w:val="en-IE"/>
          </w:rPr>
          <w:t>17.3 Income from individual state benefits</w:t>
        </w:r>
        <w:r w:rsidR="00066A5B">
          <w:rPr>
            <w:webHidden/>
          </w:rPr>
          <w:tab/>
        </w:r>
        <w:r w:rsidR="00066A5B">
          <w:rPr>
            <w:webHidden/>
          </w:rPr>
          <w:fldChar w:fldCharType="begin"/>
        </w:r>
        <w:r w:rsidR="00066A5B">
          <w:rPr>
            <w:webHidden/>
          </w:rPr>
          <w:instrText xml:space="preserve"> PAGEREF _Toc398117050 \h </w:instrText>
        </w:r>
        <w:r w:rsidR="00066A5B">
          <w:rPr>
            <w:webHidden/>
          </w:rPr>
        </w:r>
        <w:r w:rsidR="00066A5B">
          <w:rPr>
            <w:webHidden/>
          </w:rPr>
          <w:fldChar w:fldCharType="separate"/>
        </w:r>
        <w:r w:rsidR="00066A5B">
          <w:rPr>
            <w:webHidden/>
          </w:rPr>
          <w:t>325</w:t>
        </w:r>
        <w:r w:rsidR="00066A5B">
          <w:rPr>
            <w:webHidden/>
          </w:rPr>
          <w:fldChar w:fldCharType="end"/>
        </w:r>
      </w:hyperlink>
    </w:p>
    <w:p w:rsidR="00066A5B" w:rsidRDefault="000E0676">
      <w:pPr>
        <w:pStyle w:val="TOC2"/>
        <w:rPr>
          <w:rFonts w:asciiTheme="minorHAnsi" w:eastAsiaTheme="minorEastAsia" w:hAnsiTheme="minorHAnsi" w:cstheme="minorBidi"/>
          <w:b w:val="0"/>
          <w:bCs w:val="0"/>
          <w:sz w:val="22"/>
          <w:szCs w:val="22"/>
          <w:lang w:val="en-IE" w:eastAsia="en-IE"/>
        </w:rPr>
      </w:pPr>
      <w:hyperlink w:anchor="_Toc398117051" w:history="1">
        <w:r w:rsidR="00066A5B" w:rsidRPr="00B26055">
          <w:rPr>
            <w:rStyle w:val="Hyperlink"/>
            <w:lang w:val="en-IE"/>
          </w:rPr>
          <w:t>17.4 Other sources of income</w:t>
        </w:r>
        <w:r w:rsidR="00066A5B">
          <w:rPr>
            <w:webHidden/>
          </w:rPr>
          <w:tab/>
        </w:r>
        <w:r w:rsidR="00066A5B">
          <w:rPr>
            <w:webHidden/>
          </w:rPr>
          <w:fldChar w:fldCharType="begin"/>
        </w:r>
        <w:r w:rsidR="00066A5B">
          <w:rPr>
            <w:webHidden/>
          </w:rPr>
          <w:instrText xml:space="preserve"> PAGEREF _Toc398117051 \h </w:instrText>
        </w:r>
        <w:r w:rsidR="00066A5B">
          <w:rPr>
            <w:webHidden/>
          </w:rPr>
        </w:r>
        <w:r w:rsidR="00066A5B">
          <w:rPr>
            <w:webHidden/>
          </w:rPr>
          <w:fldChar w:fldCharType="separate"/>
        </w:r>
        <w:r w:rsidR="00066A5B">
          <w:rPr>
            <w:webHidden/>
          </w:rPr>
          <w:t>334</w:t>
        </w:r>
        <w:r w:rsidR="00066A5B">
          <w:rPr>
            <w:webHidden/>
          </w:rPr>
          <w:fldChar w:fldCharType="end"/>
        </w:r>
      </w:hyperlink>
    </w:p>
    <w:p w:rsidR="00066A5B" w:rsidRDefault="000E0676">
      <w:pPr>
        <w:pStyle w:val="TOC2"/>
        <w:rPr>
          <w:rFonts w:asciiTheme="minorHAnsi" w:eastAsiaTheme="minorEastAsia" w:hAnsiTheme="minorHAnsi" w:cstheme="minorBidi"/>
          <w:b w:val="0"/>
          <w:bCs w:val="0"/>
          <w:sz w:val="22"/>
          <w:szCs w:val="22"/>
          <w:lang w:val="en-IE" w:eastAsia="en-IE"/>
        </w:rPr>
      </w:pPr>
      <w:hyperlink w:anchor="_Toc398117052" w:history="1">
        <w:r w:rsidR="00066A5B" w:rsidRPr="00B26055">
          <w:rPr>
            <w:rStyle w:val="Hyperlink"/>
            <w:lang w:val="en-IE"/>
          </w:rPr>
          <w:t>17.5 Household Consumption</w:t>
        </w:r>
        <w:r w:rsidR="00066A5B">
          <w:rPr>
            <w:webHidden/>
          </w:rPr>
          <w:tab/>
        </w:r>
        <w:r w:rsidR="00066A5B">
          <w:rPr>
            <w:webHidden/>
          </w:rPr>
          <w:fldChar w:fldCharType="begin"/>
        </w:r>
        <w:r w:rsidR="00066A5B">
          <w:rPr>
            <w:webHidden/>
          </w:rPr>
          <w:instrText xml:space="preserve"> PAGEREF _Toc398117052 \h </w:instrText>
        </w:r>
        <w:r w:rsidR="00066A5B">
          <w:rPr>
            <w:webHidden/>
          </w:rPr>
        </w:r>
        <w:r w:rsidR="00066A5B">
          <w:rPr>
            <w:webHidden/>
          </w:rPr>
          <w:fldChar w:fldCharType="separate"/>
        </w:r>
        <w:r w:rsidR="00066A5B">
          <w:rPr>
            <w:webHidden/>
          </w:rPr>
          <w:t>336</w:t>
        </w:r>
        <w:r w:rsidR="00066A5B">
          <w:rPr>
            <w:webHidden/>
          </w:rPr>
          <w:fldChar w:fldCharType="end"/>
        </w:r>
      </w:hyperlink>
    </w:p>
    <w:p w:rsidR="00066A5B" w:rsidRDefault="000E0676">
      <w:pPr>
        <w:pStyle w:val="TOC1"/>
        <w:rPr>
          <w:rFonts w:asciiTheme="minorHAnsi" w:eastAsiaTheme="minorEastAsia" w:hAnsiTheme="minorHAnsi" w:cstheme="minorBidi"/>
          <w:b w:val="0"/>
          <w:bCs w:val="0"/>
          <w:sz w:val="22"/>
          <w:szCs w:val="22"/>
          <w:lang w:val="en-IE" w:eastAsia="en-IE"/>
        </w:rPr>
      </w:pPr>
      <w:hyperlink w:anchor="_Toc398117053" w:history="1">
        <w:r w:rsidR="00066A5B" w:rsidRPr="00B26055">
          <w:rPr>
            <w:rStyle w:val="Hyperlink"/>
            <w:lang w:val="en-IE"/>
          </w:rPr>
          <w:t>SECTION 18. HOUSE OWNERSHIP (HW)</w:t>
        </w:r>
        <w:r w:rsidR="00066A5B">
          <w:rPr>
            <w:webHidden/>
          </w:rPr>
          <w:tab/>
        </w:r>
        <w:r w:rsidR="00066A5B">
          <w:rPr>
            <w:webHidden/>
          </w:rPr>
          <w:fldChar w:fldCharType="begin"/>
        </w:r>
        <w:r w:rsidR="00066A5B">
          <w:rPr>
            <w:webHidden/>
          </w:rPr>
          <w:instrText xml:space="preserve"> PAGEREF _Toc398117053 \h </w:instrText>
        </w:r>
        <w:r w:rsidR="00066A5B">
          <w:rPr>
            <w:webHidden/>
          </w:rPr>
        </w:r>
        <w:r w:rsidR="00066A5B">
          <w:rPr>
            <w:webHidden/>
          </w:rPr>
          <w:fldChar w:fldCharType="separate"/>
        </w:r>
        <w:r w:rsidR="00066A5B">
          <w:rPr>
            <w:webHidden/>
          </w:rPr>
          <w:t>338</w:t>
        </w:r>
        <w:r w:rsidR="00066A5B">
          <w:rPr>
            <w:webHidden/>
          </w:rPr>
          <w:fldChar w:fldCharType="end"/>
        </w:r>
      </w:hyperlink>
    </w:p>
    <w:p w:rsidR="00066A5B" w:rsidRDefault="000E0676">
      <w:pPr>
        <w:pStyle w:val="TOC1"/>
        <w:rPr>
          <w:rFonts w:asciiTheme="minorHAnsi" w:eastAsiaTheme="minorEastAsia" w:hAnsiTheme="minorHAnsi" w:cstheme="minorBidi"/>
          <w:b w:val="0"/>
          <w:bCs w:val="0"/>
          <w:sz w:val="22"/>
          <w:szCs w:val="22"/>
          <w:lang w:val="en-IE" w:eastAsia="en-IE"/>
        </w:rPr>
      </w:pPr>
      <w:hyperlink w:anchor="_Toc398117054" w:history="1">
        <w:r w:rsidR="00066A5B" w:rsidRPr="00B26055">
          <w:rPr>
            <w:rStyle w:val="Hyperlink"/>
            <w:lang w:val="en-IE"/>
          </w:rPr>
          <w:t>SECTION 19 OTHER ASSETS (AS)</w:t>
        </w:r>
        <w:r w:rsidR="00066A5B">
          <w:rPr>
            <w:webHidden/>
          </w:rPr>
          <w:tab/>
        </w:r>
        <w:r w:rsidR="00066A5B">
          <w:rPr>
            <w:webHidden/>
          </w:rPr>
          <w:fldChar w:fldCharType="begin"/>
        </w:r>
        <w:r w:rsidR="00066A5B">
          <w:rPr>
            <w:webHidden/>
          </w:rPr>
          <w:instrText xml:space="preserve"> PAGEREF _Toc398117054 \h </w:instrText>
        </w:r>
        <w:r w:rsidR="00066A5B">
          <w:rPr>
            <w:webHidden/>
          </w:rPr>
        </w:r>
        <w:r w:rsidR="00066A5B">
          <w:rPr>
            <w:webHidden/>
          </w:rPr>
          <w:fldChar w:fldCharType="separate"/>
        </w:r>
        <w:r w:rsidR="00066A5B">
          <w:rPr>
            <w:webHidden/>
          </w:rPr>
          <w:t>343</w:t>
        </w:r>
        <w:r w:rsidR="00066A5B">
          <w:rPr>
            <w:webHidden/>
          </w:rPr>
          <w:fldChar w:fldCharType="end"/>
        </w:r>
      </w:hyperlink>
    </w:p>
    <w:p w:rsidR="00066A5B" w:rsidRDefault="000E0676">
      <w:pPr>
        <w:pStyle w:val="TOC1"/>
        <w:rPr>
          <w:rFonts w:asciiTheme="minorHAnsi" w:eastAsiaTheme="minorEastAsia" w:hAnsiTheme="minorHAnsi" w:cstheme="minorBidi"/>
          <w:b w:val="0"/>
          <w:bCs w:val="0"/>
          <w:sz w:val="22"/>
          <w:szCs w:val="22"/>
          <w:lang w:val="en-IE" w:eastAsia="en-IE"/>
        </w:rPr>
      </w:pPr>
      <w:hyperlink w:anchor="_Toc398117055" w:history="1">
        <w:r w:rsidR="00066A5B" w:rsidRPr="00B26055">
          <w:rPr>
            <w:rStyle w:val="Hyperlink"/>
            <w:lang w:val="en-IE"/>
          </w:rPr>
          <w:t>SECTION 20. EXPECTATIONS &amp; CRIME (EX)</w:t>
        </w:r>
        <w:r w:rsidR="00066A5B">
          <w:rPr>
            <w:webHidden/>
          </w:rPr>
          <w:tab/>
        </w:r>
        <w:r w:rsidR="00066A5B">
          <w:rPr>
            <w:webHidden/>
          </w:rPr>
          <w:fldChar w:fldCharType="begin"/>
        </w:r>
        <w:r w:rsidR="00066A5B">
          <w:rPr>
            <w:webHidden/>
          </w:rPr>
          <w:instrText xml:space="preserve"> PAGEREF _Toc398117055 \h </w:instrText>
        </w:r>
        <w:r w:rsidR="00066A5B">
          <w:rPr>
            <w:webHidden/>
          </w:rPr>
        </w:r>
        <w:r w:rsidR="00066A5B">
          <w:rPr>
            <w:webHidden/>
          </w:rPr>
          <w:fldChar w:fldCharType="separate"/>
        </w:r>
        <w:r w:rsidR="00066A5B">
          <w:rPr>
            <w:webHidden/>
          </w:rPr>
          <w:t>347</w:t>
        </w:r>
        <w:r w:rsidR="00066A5B">
          <w:rPr>
            <w:webHidden/>
          </w:rPr>
          <w:fldChar w:fldCharType="end"/>
        </w:r>
      </w:hyperlink>
    </w:p>
    <w:p w:rsidR="00066A5B" w:rsidRDefault="000E0676">
      <w:pPr>
        <w:pStyle w:val="TOC1"/>
        <w:rPr>
          <w:rFonts w:asciiTheme="minorHAnsi" w:eastAsiaTheme="minorEastAsia" w:hAnsiTheme="minorHAnsi" w:cstheme="minorBidi"/>
          <w:b w:val="0"/>
          <w:bCs w:val="0"/>
          <w:sz w:val="22"/>
          <w:szCs w:val="22"/>
          <w:lang w:val="en-IE" w:eastAsia="en-IE"/>
        </w:rPr>
      </w:pPr>
      <w:hyperlink w:anchor="_Toc398117056" w:history="1">
        <w:r w:rsidR="00066A5B" w:rsidRPr="00B26055">
          <w:rPr>
            <w:rStyle w:val="Hyperlink"/>
            <w:lang w:val="en-IE"/>
          </w:rPr>
          <w:t>SECTION 21. MEDICATIONS (MD)</w:t>
        </w:r>
        <w:r w:rsidR="00066A5B">
          <w:rPr>
            <w:webHidden/>
          </w:rPr>
          <w:tab/>
        </w:r>
        <w:r w:rsidR="00066A5B">
          <w:rPr>
            <w:webHidden/>
          </w:rPr>
          <w:fldChar w:fldCharType="begin"/>
        </w:r>
        <w:r w:rsidR="00066A5B">
          <w:rPr>
            <w:webHidden/>
          </w:rPr>
          <w:instrText xml:space="preserve"> PAGEREF _Toc398117056 \h </w:instrText>
        </w:r>
        <w:r w:rsidR="00066A5B">
          <w:rPr>
            <w:webHidden/>
          </w:rPr>
        </w:r>
        <w:r w:rsidR="00066A5B">
          <w:rPr>
            <w:webHidden/>
          </w:rPr>
          <w:fldChar w:fldCharType="separate"/>
        </w:r>
        <w:r w:rsidR="00066A5B">
          <w:rPr>
            <w:webHidden/>
          </w:rPr>
          <w:t>350</w:t>
        </w:r>
        <w:r w:rsidR="00066A5B">
          <w:rPr>
            <w:webHidden/>
          </w:rPr>
          <w:fldChar w:fldCharType="end"/>
        </w:r>
      </w:hyperlink>
    </w:p>
    <w:p w:rsidR="00066A5B" w:rsidRDefault="000E0676">
      <w:pPr>
        <w:pStyle w:val="TOC1"/>
        <w:rPr>
          <w:rFonts w:asciiTheme="minorHAnsi" w:eastAsiaTheme="minorEastAsia" w:hAnsiTheme="minorHAnsi" w:cstheme="minorBidi"/>
          <w:b w:val="0"/>
          <w:bCs w:val="0"/>
          <w:sz w:val="22"/>
          <w:szCs w:val="22"/>
          <w:lang w:val="en-IE" w:eastAsia="en-IE"/>
        </w:rPr>
      </w:pPr>
      <w:hyperlink w:anchor="_Toc398117057" w:history="1">
        <w:r w:rsidR="00066A5B" w:rsidRPr="00B26055">
          <w:rPr>
            <w:rStyle w:val="Hyperlink"/>
            <w:lang w:val="en-IE"/>
          </w:rPr>
          <w:t>SECTION 22. CONTACT AND ADDRESS</w:t>
        </w:r>
        <w:r w:rsidR="00066A5B">
          <w:rPr>
            <w:webHidden/>
          </w:rPr>
          <w:tab/>
        </w:r>
        <w:r w:rsidR="00066A5B">
          <w:rPr>
            <w:webHidden/>
          </w:rPr>
          <w:fldChar w:fldCharType="begin"/>
        </w:r>
        <w:r w:rsidR="00066A5B">
          <w:rPr>
            <w:webHidden/>
          </w:rPr>
          <w:instrText xml:space="preserve"> PAGEREF _Toc398117057 \h </w:instrText>
        </w:r>
        <w:r w:rsidR="00066A5B">
          <w:rPr>
            <w:webHidden/>
          </w:rPr>
        </w:r>
        <w:r w:rsidR="00066A5B">
          <w:rPr>
            <w:webHidden/>
          </w:rPr>
          <w:fldChar w:fldCharType="separate"/>
        </w:r>
        <w:r w:rsidR="00066A5B">
          <w:rPr>
            <w:webHidden/>
          </w:rPr>
          <w:t>351</w:t>
        </w:r>
        <w:r w:rsidR="00066A5B">
          <w:rPr>
            <w:webHidden/>
          </w:rPr>
          <w:fldChar w:fldCharType="end"/>
        </w:r>
      </w:hyperlink>
    </w:p>
    <w:p w:rsidR="00066A5B" w:rsidRDefault="000E0676">
      <w:pPr>
        <w:pStyle w:val="TOC2"/>
        <w:rPr>
          <w:rFonts w:asciiTheme="minorHAnsi" w:eastAsiaTheme="minorEastAsia" w:hAnsiTheme="minorHAnsi" w:cstheme="minorBidi"/>
          <w:b w:val="0"/>
          <w:bCs w:val="0"/>
          <w:sz w:val="22"/>
          <w:szCs w:val="22"/>
          <w:lang w:val="en-IE" w:eastAsia="en-IE"/>
        </w:rPr>
      </w:pPr>
      <w:hyperlink w:anchor="_Toc398117058" w:history="1">
        <w:r w:rsidR="00066A5B" w:rsidRPr="00B26055">
          <w:rPr>
            <w:rStyle w:val="Hyperlink"/>
            <w:lang w:val="en-IE"/>
          </w:rPr>
          <w:t>22.1 Nominated Other Contacts</w:t>
        </w:r>
        <w:r w:rsidR="00066A5B">
          <w:rPr>
            <w:webHidden/>
          </w:rPr>
          <w:tab/>
        </w:r>
        <w:r w:rsidR="00066A5B">
          <w:rPr>
            <w:webHidden/>
          </w:rPr>
          <w:fldChar w:fldCharType="begin"/>
        </w:r>
        <w:r w:rsidR="00066A5B">
          <w:rPr>
            <w:webHidden/>
          </w:rPr>
          <w:instrText xml:space="preserve"> PAGEREF _Toc398117058 \h </w:instrText>
        </w:r>
        <w:r w:rsidR="00066A5B">
          <w:rPr>
            <w:webHidden/>
          </w:rPr>
        </w:r>
        <w:r w:rsidR="00066A5B">
          <w:rPr>
            <w:webHidden/>
          </w:rPr>
          <w:fldChar w:fldCharType="separate"/>
        </w:r>
        <w:r w:rsidR="00066A5B">
          <w:rPr>
            <w:webHidden/>
          </w:rPr>
          <w:t>352</w:t>
        </w:r>
        <w:r w:rsidR="00066A5B">
          <w:rPr>
            <w:webHidden/>
          </w:rPr>
          <w:fldChar w:fldCharType="end"/>
        </w:r>
      </w:hyperlink>
    </w:p>
    <w:p w:rsidR="00066A5B" w:rsidRDefault="000E0676">
      <w:pPr>
        <w:pStyle w:val="TOC2"/>
        <w:rPr>
          <w:rFonts w:asciiTheme="minorHAnsi" w:eastAsiaTheme="minorEastAsia" w:hAnsiTheme="minorHAnsi" w:cstheme="minorBidi"/>
          <w:b w:val="0"/>
          <w:bCs w:val="0"/>
          <w:sz w:val="22"/>
          <w:szCs w:val="22"/>
          <w:lang w:val="en-IE" w:eastAsia="en-IE"/>
        </w:rPr>
      </w:pPr>
      <w:hyperlink w:anchor="_Toc398117059" w:history="1">
        <w:r w:rsidR="00066A5B" w:rsidRPr="00B26055">
          <w:rPr>
            <w:rStyle w:val="Hyperlink"/>
            <w:lang w:val="en-IE"/>
          </w:rPr>
          <w:t>22.2 Proxy Interview Consent</w:t>
        </w:r>
        <w:r w:rsidR="00066A5B">
          <w:rPr>
            <w:webHidden/>
          </w:rPr>
          <w:tab/>
        </w:r>
        <w:r w:rsidR="00066A5B">
          <w:rPr>
            <w:webHidden/>
          </w:rPr>
          <w:fldChar w:fldCharType="begin"/>
        </w:r>
        <w:r w:rsidR="00066A5B">
          <w:rPr>
            <w:webHidden/>
          </w:rPr>
          <w:instrText xml:space="preserve"> PAGEREF _Toc398117059 \h </w:instrText>
        </w:r>
        <w:r w:rsidR="00066A5B">
          <w:rPr>
            <w:webHidden/>
          </w:rPr>
        </w:r>
        <w:r w:rsidR="00066A5B">
          <w:rPr>
            <w:webHidden/>
          </w:rPr>
          <w:fldChar w:fldCharType="separate"/>
        </w:r>
        <w:r w:rsidR="00066A5B">
          <w:rPr>
            <w:webHidden/>
          </w:rPr>
          <w:t>353</w:t>
        </w:r>
        <w:r w:rsidR="00066A5B">
          <w:rPr>
            <w:webHidden/>
          </w:rPr>
          <w:fldChar w:fldCharType="end"/>
        </w:r>
      </w:hyperlink>
    </w:p>
    <w:p w:rsidR="00066A5B" w:rsidRDefault="000E0676">
      <w:pPr>
        <w:pStyle w:val="TOC2"/>
        <w:rPr>
          <w:rFonts w:asciiTheme="minorHAnsi" w:eastAsiaTheme="minorEastAsia" w:hAnsiTheme="minorHAnsi" w:cstheme="minorBidi"/>
          <w:b w:val="0"/>
          <w:bCs w:val="0"/>
          <w:sz w:val="22"/>
          <w:szCs w:val="22"/>
          <w:lang w:val="en-IE" w:eastAsia="en-IE"/>
        </w:rPr>
      </w:pPr>
      <w:hyperlink w:anchor="_Toc398117060" w:history="1">
        <w:r w:rsidR="00066A5B" w:rsidRPr="00B26055">
          <w:rPr>
            <w:rStyle w:val="Hyperlink"/>
            <w:lang w:val="en-IE"/>
          </w:rPr>
          <w:t>22.3 Exit interview</w:t>
        </w:r>
        <w:r w:rsidR="00066A5B">
          <w:rPr>
            <w:webHidden/>
          </w:rPr>
          <w:tab/>
        </w:r>
        <w:r w:rsidR="00066A5B">
          <w:rPr>
            <w:webHidden/>
          </w:rPr>
          <w:fldChar w:fldCharType="begin"/>
        </w:r>
        <w:r w:rsidR="00066A5B">
          <w:rPr>
            <w:webHidden/>
          </w:rPr>
          <w:instrText xml:space="preserve"> PAGEREF _Toc398117060 \h </w:instrText>
        </w:r>
        <w:r w:rsidR="00066A5B">
          <w:rPr>
            <w:webHidden/>
          </w:rPr>
        </w:r>
        <w:r w:rsidR="00066A5B">
          <w:rPr>
            <w:webHidden/>
          </w:rPr>
          <w:fldChar w:fldCharType="separate"/>
        </w:r>
        <w:r w:rsidR="00066A5B">
          <w:rPr>
            <w:webHidden/>
          </w:rPr>
          <w:t>354</w:t>
        </w:r>
        <w:r w:rsidR="00066A5B">
          <w:rPr>
            <w:webHidden/>
          </w:rPr>
          <w:fldChar w:fldCharType="end"/>
        </w:r>
      </w:hyperlink>
    </w:p>
    <w:p w:rsidR="00066A5B" w:rsidRDefault="000E0676">
      <w:pPr>
        <w:pStyle w:val="TOC2"/>
        <w:rPr>
          <w:rFonts w:asciiTheme="minorHAnsi" w:eastAsiaTheme="minorEastAsia" w:hAnsiTheme="minorHAnsi" w:cstheme="minorBidi"/>
          <w:b w:val="0"/>
          <w:bCs w:val="0"/>
          <w:sz w:val="22"/>
          <w:szCs w:val="22"/>
          <w:lang w:val="en-IE" w:eastAsia="en-IE"/>
        </w:rPr>
      </w:pPr>
      <w:hyperlink w:anchor="_Toc398117061" w:history="1">
        <w:r w:rsidR="00066A5B" w:rsidRPr="00B26055">
          <w:rPr>
            <w:rStyle w:val="Hyperlink"/>
            <w:lang w:val="en-IE"/>
          </w:rPr>
          <w:t>22.4 Split Household or Participants Moved House</w:t>
        </w:r>
        <w:r w:rsidR="00066A5B">
          <w:rPr>
            <w:webHidden/>
          </w:rPr>
          <w:tab/>
        </w:r>
        <w:r w:rsidR="00066A5B">
          <w:rPr>
            <w:webHidden/>
          </w:rPr>
          <w:fldChar w:fldCharType="begin"/>
        </w:r>
        <w:r w:rsidR="00066A5B">
          <w:rPr>
            <w:webHidden/>
          </w:rPr>
          <w:instrText xml:space="preserve"> PAGEREF _Toc398117061 \h </w:instrText>
        </w:r>
        <w:r w:rsidR="00066A5B">
          <w:rPr>
            <w:webHidden/>
          </w:rPr>
        </w:r>
        <w:r w:rsidR="00066A5B">
          <w:rPr>
            <w:webHidden/>
          </w:rPr>
          <w:fldChar w:fldCharType="separate"/>
        </w:r>
        <w:r w:rsidR="00066A5B">
          <w:rPr>
            <w:webHidden/>
          </w:rPr>
          <w:t>356</w:t>
        </w:r>
        <w:r w:rsidR="00066A5B">
          <w:rPr>
            <w:webHidden/>
          </w:rPr>
          <w:fldChar w:fldCharType="end"/>
        </w:r>
      </w:hyperlink>
    </w:p>
    <w:p w:rsidR="00066A5B" w:rsidRDefault="000E0676">
      <w:pPr>
        <w:pStyle w:val="TOC2"/>
        <w:rPr>
          <w:rFonts w:asciiTheme="minorHAnsi" w:eastAsiaTheme="minorEastAsia" w:hAnsiTheme="minorHAnsi" w:cstheme="minorBidi"/>
          <w:b w:val="0"/>
          <w:bCs w:val="0"/>
          <w:sz w:val="22"/>
          <w:szCs w:val="22"/>
          <w:lang w:val="en-IE" w:eastAsia="en-IE"/>
        </w:rPr>
      </w:pPr>
      <w:hyperlink w:anchor="_Toc398117062" w:history="1">
        <w:r w:rsidR="00066A5B" w:rsidRPr="00B26055">
          <w:rPr>
            <w:rStyle w:val="Hyperlink"/>
            <w:lang w:val="en-IE"/>
          </w:rPr>
          <w:t>22.5 Nursing Home Contacts</w:t>
        </w:r>
        <w:r w:rsidR="00066A5B">
          <w:rPr>
            <w:webHidden/>
          </w:rPr>
          <w:tab/>
        </w:r>
        <w:r w:rsidR="00066A5B">
          <w:rPr>
            <w:webHidden/>
          </w:rPr>
          <w:fldChar w:fldCharType="begin"/>
        </w:r>
        <w:r w:rsidR="00066A5B">
          <w:rPr>
            <w:webHidden/>
          </w:rPr>
          <w:instrText xml:space="preserve"> PAGEREF _Toc398117062 \h </w:instrText>
        </w:r>
        <w:r w:rsidR="00066A5B">
          <w:rPr>
            <w:webHidden/>
          </w:rPr>
        </w:r>
        <w:r w:rsidR="00066A5B">
          <w:rPr>
            <w:webHidden/>
          </w:rPr>
          <w:fldChar w:fldCharType="separate"/>
        </w:r>
        <w:r w:rsidR="00066A5B">
          <w:rPr>
            <w:webHidden/>
          </w:rPr>
          <w:t>357</w:t>
        </w:r>
        <w:r w:rsidR="00066A5B">
          <w:rPr>
            <w:webHidden/>
          </w:rPr>
          <w:fldChar w:fldCharType="end"/>
        </w:r>
      </w:hyperlink>
    </w:p>
    <w:p w:rsidR="00066A5B" w:rsidRDefault="000E0676">
      <w:pPr>
        <w:pStyle w:val="TOC1"/>
        <w:rPr>
          <w:rFonts w:asciiTheme="minorHAnsi" w:eastAsiaTheme="minorEastAsia" w:hAnsiTheme="minorHAnsi" w:cstheme="minorBidi"/>
          <w:b w:val="0"/>
          <w:bCs w:val="0"/>
          <w:sz w:val="22"/>
          <w:szCs w:val="22"/>
          <w:lang w:val="en-IE" w:eastAsia="en-IE"/>
        </w:rPr>
      </w:pPr>
      <w:hyperlink w:anchor="_Toc398117063" w:history="1">
        <w:r w:rsidR="00066A5B" w:rsidRPr="00B26055">
          <w:rPr>
            <w:rStyle w:val="Hyperlink"/>
            <w:lang w:val="en-IE"/>
          </w:rPr>
          <w:t>SECTION 23. HEALTH ASSESSMENT (HA)</w:t>
        </w:r>
        <w:r w:rsidR="00066A5B">
          <w:rPr>
            <w:webHidden/>
          </w:rPr>
          <w:tab/>
        </w:r>
        <w:r w:rsidR="00066A5B">
          <w:rPr>
            <w:webHidden/>
          </w:rPr>
          <w:fldChar w:fldCharType="begin"/>
        </w:r>
        <w:r w:rsidR="00066A5B">
          <w:rPr>
            <w:webHidden/>
          </w:rPr>
          <w:instrText xml:space="preserve"> PAGEREF _Toc398117063 \h </w:instrText>
        </w:r>
        <w:r w:rsidR="00066A5B">
          <w:rPr>
            <w:webHidden/>
          </w:rPr>
        </w:r>
        <w:r w:rsidR="00066A5B">
          <w:rPr>
            <w:webHidden/>
          </w:rPr>
          <w:fldChar w:fldCharType="separate"/>
        </w:r>
        <w:r w:rsidR="00066A5B">
          <w:rPr>
            <w:webHidden/>
          </w:rPr>
          <w:t>359</w:t>
        </w:r>
        <w:r w:rsidR="00066A5B">
          <w:rPr>
            <w:webHidden/>
          </w:rPr>
          <w:fldChar w:fldCharType="end"/>
        </w:r>
      </w:hyperlink>
    </w:p>
    <w:p w:rsidR="00066A5B" w:rsidRDefault="000E0676">
      <w:pPr>
        <w:pStyle w:val="TOC1"/>
        <w:rPr>
          <w:rFonts w:asciiTheme="minorHAnsi" w:eastAsiaTheme="minorEastAsia" w:hAnsiTheme="minorHAnsi" w:cstheme="minorBidi"/>
          <w:b w:val="0"/>
          <w:bCs w:val="0"/>
          <w:sz w:val="22"/>
          <w:szCs w:val="22"/>
          <w:lang w:val="en-IE" w:eastAsia="en-IE"/>
        </w:rPr>
      </w:pPr>
      <w:hyperlink w:anchor="_Toc398117064" w:history="1">
        <w:r w:rsidR="00066A5B" w:rsidRPr="00B26055">
          <w:rPr>
            <w:rStyle w:val="Hyperlink"/>
            <w:lang w:val="en-IE"/>
          </w:rPr>
          <w:t>SECTION 24: FINAL CHECK (FN)</w:t>
        </w:r>
        <w:r w:rsidR="00066A5B">
          <w:rPr>
            <w:webHidden/>
          </w:rPr>
          <w:tab/>
        </w:r>
        <w:r w:rsidR="00066A5B">
          <w:rPr>
            <w:webHidden/>
          </w:rPr>
          <w:fldChar w:fldCharType="begin"/>
        </w:r>
        <w:r w:rsidR="00066A5B">
          <w:rPr>
            <w:webHidden/>
          </w:rPr>
          <w:instrText xml:space="preserve"> PAGEREF _Toc398117064 \h </w:instrText>
        </w:r>
        <w:r w:rsidR="00066A5B">
          <w:rPr>
            <w:webHidden/>
          </w:rPr>
        </w:r>
        <w:r w:rsidR="00066A5B">
          <w:rPr>
            <w:webHidden/>
          </w:rPr>
          <w:fldChar w:fldCharType="separate"/>
        </w:r>
        <w:r w:rsidR="00066A5B">
          <w:rPr>
            <w:webHidden/>
          </w:rPr>
          <w:t>365</w:t>
        </w:r>
        <w:r w:rsidR="00066A5B">
          <w:rPr>
            <w:webHidden/>
          </w:rPr>
          <w:fldChar w:fldCharType="end"/>
        </w:r>
      </w:hyperlink>
    </w:p>
    <w:p w:rsidR="00920845" w:rsidRPr="00233B4B" w:rsidRDefault="006B325D" w:rsidP="00BE32D3">
      <w:pPr>
        <w:spacing w:line="240" w:lineRule="auto"/>
        <w:rPr>
          <w:lang w:val="en-IE"/>
        </w:rPr>
      </w:pPr>
      <w:r w:rsidRPr="00233B4B">
        <w:rPr>
          <w:lang w:val="en-IE"/>
        </w:rPr>
        <w:fldChar w:fldCharType="end"/>
      </w:r>
      <w:bookmarkStart w:id="29" w:name="_Toc242081248"/>
      <w:bookmarkStart w:id="30" w:name="_Toc192056523"/>
    </w:p>
    <w:p w:rsidR="00920845" w:rsidRPr="00233B4B" w:rsidRDefault="00131468" w:rsidP="00BE32D3">
      <w:pPr>
        <w:pStyle w:val="Heading1"/>
        <w:spacing w:before="0" w:line="240" w:lineRule="auto"/>
        <w:rPr>
          <w:sz w:val="22"/>
          <w:szCs w:val="22"/>
          <w:lang w:val="en-IE"/>
        </w:rPr>
      </w:pPr>
      <w:r w:rsidRPr="00233B4B">
        <w:rPr>
          <w:lang w:val="en-IE"/>
        </w:rPr>
        <w:br w:type="page"/>
      </w:r>
      <w:bookmarkStart w:id="31" w:name="_Toc398116970"/>
      <w:r w:rsidR="00920845" w:rsidRPr="00233B4B">
        <w:rPr>
          <w:lang w:val="en-IE"/>
        </w:rPr>
        <w:lastRenderedPageBreak/>
        <w:t>ALLOCATION OF MODULES TO RESPONDENTS</w:t>
      </w:r>
      <w:bookmarkEnd w:id="29"/>
      <w:bookmarkEnd w:id="30"/>
      <w:bookmarkEnd w:id="31"/>
      <w:r w:rsidR="00920845" w:rsidRPr="00233B4B">
        <w:rPr>
          <w:lang w:val="en-IE"/>
        </w:rPr>
        <w:t xml:space="preserve"> </w:t>
      </w:r>
    </w:p>
    <w:p w:rsidR="00920845" w:rsidRPr="00233B4B" w:rsidRDefault="00920845" w:rsidP="00BE32D3">
      <w:pPr>
        <w:spacing w:line="240" w:lineRule="auto"/>
        <w:rPr>
          <w:sz w:val="20"/>
          <w:szCs w:val="20"/>
          <w:lang w:val="en-IE"/>
        </w:rPr>
      </w:pPr>
    </w:p>
    <w:tbl>
      <w:tblPr>
        <w:tblW w:w="4813"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37"/>
        <w:gridCol w:w="3142"/>
        <w:gridCol w:w="1605"/>
        <w:gridCol w:w="1607"/>
        <w:gridCol w:w="1605"/>
      </w:tblGrid>
      <w:tr w:rsidR="00920845" w:rsidRPr="00233B4B">
        <w:tc>
          <w:tcPr>
            <w:tcW w:w="527" w:type="pct"/>
          </w:tcPr>
          <w:p w:rsidR="00920845" w:rsidRPr="00233B4B" w:rsidRDefault="00920845" w:rsidP="00BE32D3">
            <w:pPr>
              <w:spacing w:after="0" w:line="240" w:lineRule="auto"/>
              <w:rPr>
                <w:b/>
                <w:bCs/>
                <w:lang w:val="en-IE"/>
              </w:rPr>
            </w:pPr>
            <w:r w:rsidRPr="00233B4B">
              <w:rPr>
                <w:b/>
                <w:bCs/>
                <w:lang w:val="en-IE"/>
              </w:rPr>
              <w:t xml:space="preserve">Module </w:t>
            </w:r>
          </w:p>
          <w:p w:rsidR="00920845" w:rsidRPr="00233B4B" w:rsidRDefault="00920845" w:rsidP="00BE32D3">
            <w:pPr>
              <w:spacing w:after="0" w:line="240" w:lineRule="auto"/>
              <w:rPr>
                <w:lang w:val="en-IE"/>
              </w:rPr>
            </w:pPr>
            <w:r w:rsidRPr="00233B4B">
              <w:rPr>
                <w:b/>
                <w:bCs/>
                <w:lang w:val="en-IE"/>
              </w:rPr>
              <w:t>Code</w:t>
            </w:r>
          </w:p>
        </w:tc>
        <w:tc>
          <w:tcPr>
            <w:tcW w:w="1766" w:type="pct"/>
          </w:tcPr>
          <w:p w:rsidR="00920845" w:rsidRPr="00233B4B" w:rsidRDefault="00920845" w:rsidP="00BE32D3">
            <w:pPr>
              <w:spacing w:after="0" w:line="240" w:lineRule="auto"/>
              <w:rPr>
                <w:lang w:val="en-IE"/>
              </w:rPr>
            </w:pPr>
            <w:r w:rsidRPr="00233B4B">
              <w:rPr>
                <w:b/>
                <w:bCs/>
                <w:lang w:val="en-IE"/>
              </w:rPr>
              <w:t>Module Name</w:t>
            </w:r>
          </w:p>
        </w:tc>
        <w:tc>
          <w:tcPr>
            <w:tcW w:w="902" w:type="pct"/>
          </w:tcPr>
          <w:p w:rsidR="00920845" w:rsidRPr="00233B4B" w:rsidRDefault="00920845" w:rsidP="005A634F">
            <w:pPr>
              <w:spacing w:after="0" w:line="240" w:lineRule="auto"/>
              <w:jc w:val="center"/>
              <w:rPr>
                <w:b/>
                <w:bCs/>
                <w:lang w:val="en-IE"/>
              </w:rPr>
            </w:pPr>
            <w:r w:rsidRPr="00233B4B">
              <w:rPr>
                <w:b/>
                <w:bCs/>
                <w:lang w:val="en-IE"/>
              </w:rPr>
              <w:t>All Sample</w:t>
            </w:r>
          </w:p>
        </w:tc>
        <w:tc>
          <w:tcPr>
            <w:tcW w:w="903" w:type="pct"/>
          </w:tcPr>
          <w:p w:rsidR="00920845" w:rsidRPr="00233B4B" w:rsidRDefault="00920845" w:rsidP="005A634F">
            <w:pPr>
              <w:spacing w:after="0" w:line="240" w:lineRule="auto"/>
              <w:jc w:val="center"/>
              <w:rPr>
                <w:b/>
                <w:bCs/>
                <w:lang w:val="en-IE"/>
              </w:rPr>
            </w:pPr>
            <w:r w:rsidRPr="00233B4B">
              <w:rPr>
                <w:b/>
                <w:bCs/>
                <w:lang w:val="en-IE"/>
              </w:rPr>
              <w:t>Financial Interview</w:t>
            </w:r>
          </w:p>
        </w:tc>
        <w:tc>
          <w:tcPr>
            <w:tcW w:w="902" w:type="pct"/>
          </w:tcPr>
          <w:p w:rsidR="00920845" w:rsidRPr="00233B4B" w:rsidRDefault="00920845" w:rsidP="005A634F">
            <w:pPr>
              <w:spacing w:after="0" w:line="240" w:lineRule="auto"/>
              <w:jc w:val="center"/>
              <w:rPr>
                <w:b/>
                <w:bCs/>
                <w:lang w:val="en-IE"/>
              </w:rPr>
            </w:pPr>
            <w:r w:rsidRPr="00233B4B">
              <w:rPr>
                <w:b/>
                <w:bCs/>
                <w:lang w:val="en-IE"/>
              </w:rPr>
              <w:t>Family Interview</w:t>
            </w:r>
          </w:p>
        </w:tc>
      </w:tr>
      <w:tr w:rsidR="00920845" w:rsidRPr="00233B4B">
        <w:trPr>
          <w:trHeight w:val="600"/>
        </w:trPr>
        <w:tc>
          <w:tcPr>
            <w:tcW w:w="527" w:type="pct"/>
          </w:tcPr>
          <w:p w:rsidR="00920845" w:rsidRPr="00233B4B" w:rsidRDefault="00920845" w:rsidP="00BE32D3">
            <w:pPr>
              <w:spacing w:after="0" w:line="240" w:lineRule="auto"/>
              <w:rPr>
                <w:lang w:val="en-IE"/>
              </w:rPr>
            </w:pPr>
            <w:r w:rsidRPr="00233B4B">
              <w:rPr>
                <w:lang w:val="en-IE"/>
              </w:rPr>
              <w:t>1. MT</w:t>
            </w:r>
          </w:p>
        </w:tc>
        <w:tc>
          <w:tcPr>
            <w:tcW w:w="1766" w:type="pct"/>
          </w:tcPr>
          <w:p w:rsidR="00920845" w:rsidRPr="00233B4B" w:rsidRDefault="00920845" w:rsidP="00BE32D3">
            <w:pPr>
              <w:spacing w:after="0" w:line="240" w:lineRule="auto"/>
              <w:rPr>
                <w:b/>
                <w:bCs/>
                <w:lang w:val="en-IE"/>
              </w:rPr>
            </w:pPr>
            <w:r w:rsidRPr="00233B4B">
              <w:rPr>
                <w:b/>
                <w:bCs/>
                <w:lang w:val="en-IE"/>
              </w:rPr>
              <w:t>Abbreviated Mental Test Score</w:t>
            </w:r>
          </w:p>
        </w:tc>
        <w:tc>
          <w:tcPr>
            <w:tcW w:w="902" w:type="pct"/>
            <w:vAlign w:val="center"/>
          </w:tcPr>
          <w:p w:rsidR="00920845" w:rsidRPr="00233B4B" w:rsidRDefault="00920845" w:rsidP="005A634F">
            <w:pPr>
              <w:spacing w:after="0" w:line="240" w:lineRule="auto"/>
              <w:jc w:val="center"/>
              <w:rPr>
                <w:lang w:val="en-IE"/>
              </w:rPr>
            </w:pPr>
          </w:p>
        </w:tc>
        <w:tc>
          <w:tcPr>
            <w:tcW w:w="903" w:type="pct"/>
            <w:vAlign w:val="center"/>
          </w:tcPr>
          <w:p w:rsidR="00920845" w:rsidRPr="00233B4B" w:rsidRDefault="00920845" w:rsidP="005A634F">
            <w:pPr>
              <w:spacing w:after="0" w:line="240" w:lineRule="auto"/>
              <w:jc w:val="center"/>
              <w:rPr>
                <w:lang w:val="en-IE"/>
              </w:rPr>
            </w:pPr>
          </w:p>
        </w:tc>
        <w:tc>
          <w:tcPr>
            <w:tcW w:w="902" w:type="pct"/>
            <w:vAlign w:val="center"/>
          </w:tcPr>
          <w:p w:rsidR="00920845" w:rsidRPr="00233B4B" w:rsidRDefault="00920845" w:rsidP="005A634F">
            <w:pPr>
              <w:spacing w:after="0" w:line="240" w:lineRule="auto"/>
              <w:jc w:val="center"/>
              <w:rPr>
                <w:lang w:val="en-IE"/>
              </w:rPr>
            </w:pPr>
          </w:p>
        </w:tc>
      </w:tr>
      <w:tr w:rsidR="00920845" w:rsidRPr="00233B4B">
        <w:trPr>
          <w:trHeight w:val="600"/>
        </w:trPr>
        <w:tc>
          <w:tcPr>
            <w:tcW w:w="527" w:type="pct"/>
          </w:tcPr>
          <w:p w:rsidR="00920845" w:rsidRPr="00233B4B" w:rsidRDefault="00920845" w:rsidP="00BE32D3">
            <w:pPr>
              <w:spacing w:after="0" w:line="240" w:lineRule="auto"/>
              <w:rPr>
                <w:lang w:val="en-IE"/>
              </w:rPr>
            </w:pPr>
            <w:r w:rsidRPr="00233B4B">
              <w:rPr>
                <w:lang w:val="en-IE"/>
              </w:rPr>
              <w:t>2.CS</w:t>
            </w:r>
          </w:p>
          <w:p w:rsidR="00920845" w:rsidRPr="00233B4B" w:rsidRDefault="00920845" w:rsidP="00BE32D3">
            <w:pPr>
              <w:spacing w:after="0" w:line="240" w:lineRule="auto"/>
              <w:rPr>
                <w:lang w:val="en-IE"/>
              </w:rPr>
            </w:pPr>
          </w:p>
        </w:tc>
        <w:tc>
          <w:tcPr>
            <w:tcW w:w="1766" w:type="pct"/>
          </w:tcPr>
          <w:p w:rsidR="00920845" w:rsidRPr="00233B4B" w:rsidRDefault="00920845" w:rsidP="00BE32D3">
            <w:pPr>
              <w:spacing w:after="0" w:line="240" w:lineRule="auto"/>
              <w:rPr>
                <w:b/>
                <w:bCs/>
                <w:lang w:val="en-IE"/>
              </w:rPr>
            </w:pPr>
            <w:proofErr w:type="spellStart"/>
            <w:r w:rsidRPr="00233B4B">
              <w:rPr>
                <w:b/>
                <w:bCs/>
                <w:lang w:val="en-IE"/>
              </w:rPr>
              <w:t>Coverscreen</w:t>
            </w:r>
            <w:proofErr w:type="spellEnd"/>
          </w:p>
        </w:tc>
        <w:tc>
          <w:tcPr>
            <w:tcW w:w="902" w:type="pct"/>
            <w:vAlign w:val="center"/>
          </w:tcPr>
          <w:p w:rsidR="00920845" w:rsidRPr="00233B4B" w:rsidRDefault="00920845" w:rsidP="005A634F">
            <w:pPr>
              <w:spacing w:after="0" w:line="240" w:lineRule="auto"/>
              <w:jc w:val="center"/>
              <w:rPr>
                <w:lang w:val="en-IE"/>
              </w:rPr>
            </w:pPr>
            <w:r w:rsidRPr="00233B4B">
              <w:rPr>
                <w:lang w:val="en-IE"/>
              </w:rPr>
              <w:t>X</w:t>
            </w:r>
          </w:p>
        </w:tc>
        <w:tc>
          <w:tcPr>
            <w:tcW w:w="903" w:type="pct"/>
            <w:vAlign w:val="center"/>
          </w:tcPr>
          <w:p w:rsidR="00920845" w:rsidRPr="00233B4B" w:rsidRDefault="00920845" w:rsidP="005A634F">
            <w:pPr>
              <w:spacing w:after="0" w:line="240" w:lineRule="auto"/>
              <w:jc w:val="center"/>
              <w:rPr>
                <w:lang w:val="en-IE"/>
              </w:rPr>
            </w:pPr>
          </w:p>
        </w:tc>
        <w:tc>
          <w:tcPr>
            <w:tcW w:w="902" w:type="pct"/>
            <w:vAlign w:val="center"/>
          </w:tcPr>
          <w:p w:rsidR="00920845" w:rsidRPr="00233B4B" w:rsidRDefault="00920845" w:rsidP="005A634F">
            <w:pPr>
              <w:spacing w:after="0" w:line="240" w:lineRule="auto"/>
              <w:jc w:val="center"/>
              <w:rPr>
                <w:lang w:val="en-IE"/>
              </w:rPr>
            </w:pPr>
          </w:p>
        </w:tc>
      </w:tr>
      <w:tr w:rsidR="00920845" w:rsidRPr="00233B4B">
        <w:trPr>
          <w:trHeight w:val="405"/>
        </w:trPr>
        <w:tc>
          <w:tcPr>
            <w:tcW w:w="527" w:type="pct"/>
          </w:tcPr>
          <w:p w:rsidR="00920845" w:rsidRPr="00233B4B" w:rsidRDefault="00920845" w:rsidP="00BE32D3">
            <w:pPr>
              <w:spacing w:after="0" w:line="240" w:lineRule="auto"/>
              <w:rPr>
                <w:lang w:val="en-IE"/>
              </w:rPr>
            </w:pPr>
            <w:r w:rsidRPr="00233B4B">
              <w:rPr>
                <w:lang w:val="en-IE"/>
              </w:rPr>
              <w:t>3. SC</w:t>
            </w:r>
          </w:p>
        </w:tc>
        <w:tc>
          <w:tcPr>
            <w:tcW w:w="1766" w:type="pct"/>
          </w:tcPr>
          <w:p w:rsidR="00920845" w:rsidRPr="00233B4B" w:rsidRDefault="00920845" w:rsidP="00BE32D3">
            <w:pPr>
              <w:spacing w:after="0" w:line="240" w:lineRule="auto"/>
              <w:rPr>
                <w:b/>
                <w:bCs/>
                <w:lang w:val="en-IE"/>
              </w:rPr>
            </w:pPr>
            <w:r w:rsidRPr="00233B4B">
              <w:rPr>
                <w:b/>
                <w:bCs/>
                <w:lang w:val="en-IE"/>
              </w:rPr>
              <w:t>Self-completion questionnaire</w:t>
            </w:r>
          </w:p>
        </w:tc>
        <w:tc>
          <w:tcPr>
            <w:tcW w:w="902" w:type="pct"/>
            <w:vAlign w:val="center"/>
          </w:tcPr>
          <w:p w:rsidR="00920845" w:rsidRPr="00233B4B" w:rsidRDefault="00920845" w:rsidP="005A634F">
            <w:pPr>
              <w:spacing w:after="0" w:line="240" w:lineRule="auto"/>
              <w:jc w:val="center"/>
              <w:rPr>
                <w:lang w:val="en-IE"/>
              </w:rPr>
            </w:pPr>
            <w:r w:rsidRPr="00233B4B">
              <w:rPr>
                <w:lang w:val="en-IE"/>
              </w:rPr>
              <w:t>X</w:t>
            </w:r>
          </w:p>
        </w:tc>
        <w:tc>
          <w:tcPr>
            <w:tcW w:w="903" w:type="pct"/>
            <w:vAlign w:val="center"/>
          </w:tcPr>
          <w:p w:rsidR="00920845" w:rsidRPr="00233B4B" w:rsidRDefault="00920845" w:rsidP="005A634F">
            <w:pPr>
              <w:spacing w:after="0" w:line="240" w:lineRule="auto"/>
              <w:jc w:val="center"/>
              <w:rPr>
                <w:lang w:val="en-IE"/>
              </w:rPr>
            </w:pPr>
          </w:p>
        </w:tc>
        <w:tc>
          <w:tcPr>
            <w:tcW w:w="902" w:type="pct"/>
            <w:vAlign w:val="center"/>
          </w:tcPr>
          <w:p w:rsidR="00920845" w:rsidRPr="00233B4B" w:rsidRDefault="00920845" w:rsidP="005A634F">
            <w:pPr>
              <w:spacing w:after="0" w:line="240" w:lineRule="auto"/>
              <w:jc w:val="center"/>
              <w:rPr>
                <w:lang w:val="en-IE"/>
              </w:rPr>
            </w:pPr>
          </w:p>
        </w:tc>
      </w:tr>
      <w:tr w:rsidR="00920845" w:rsidRPr="00233B4B">
        <w:tc>
          <w:tcPr>
            <w:tcW w:w="527" w:type="pct"/>
          </w:tcPr>
          <w:p w:rsidR="00920845" w:rsidRPr="00233B4B" w:rsidRDefault="00920845" w:rsidP="00BE32D3">
            <w:pPr>
              <w:spacing w:after="0" w:line="240" w:lineRule="auto"/>
              <w:rPr>
                <w:lang w:val="en-IE"/>
              </w:rPr>
            </w:pPr>
            <w:r w:rsidRPr="00233B4B">
              <w:rPr>
                <w:lang w:val="en-IE"/>
              </w:rPr>
              <w:t>4. DM</w:t>
            </w:r>
          </w:p>
        </w:tc>
        <w:tc>
          <w:tcPr>
            <w:tcW w:w="1766" w:type="pct"/>
          </w:tcPr>
          <w:p w:rsidR="00920845" w:rsidRPr="00233B4B" w:rsidRDefault="00920845" w:rsidP="00BE32D3">
            <w:pPr>
              <w:spacing w:after="0" w:line="240" w:lineRule="auto"/>
              <w:rPr>
                <w:b/>
                <w:bCs/>
                <w:lang w:val="en-IE"/>
              </w:rPr>
            </w:pPr>
            <w:r w:rsidRPr="00233B4B">
              <w:rPr>
                <w:b/>
                <w:bCs/>
                <w:lang w:val="en-IE"/>
              </w:rPr>
              <w:t>Demographics</w:t>
            </w:r>
          </w:p>
        </w:tc>
        <w:tc>
          <w:tcPr>
            <w:tcW w:w="902" w:type="pct"/>
            <w:vAlign w:val="center"/>
          </w:tcPr>
          <w:p w:rsidR="00920845" w:rsidRPr="00233B4B" w:rsidRDefault="00920845" w:rsidP="005A634F">
            <w:pPr>
              <w:spacing w:after="0" w:line="240" w:lineRule="auto"/>
              <w:jc w:val="center"/>
              <w:rPr>
                <w:lang w:val="en-IE"/>
              </w:rPr>
            </w:pPr>
            <w:r w:rsidRPr="00233B4B">
              <w:rPr>
                <w:lang w:val="en-IE"/>
              </w:rPr>
              <w:t>X</w:t>
            </w:r>
          </w:p>
        </w:tc>
        <w:tc>
          <w:tcPr>
            <w:tcW w:w="903" w:type="pct"/>
            <w:vAlign w:val="center"/>
          </w:tcPr>
          <w:p w:rsidR="00920845" w:rsidRPr="00233B4B" w:rsidRDefault="00920845" w:rsidP="005A634F">
            <w:pPr>
              <w:spacing w:after="0" w:line="240" w:lineRule="auto"/>
              <w:jc w:val="center"/>
              <w:rPr>
                <w:lang w:val="en-IE"/>
              </w:rPr>
            </w:pPr>
          </w:p>
        </w:tc>
        <w:tc>
          <w:tcPr>
            <w:tcW w:w="902" w:type="pct"/>
            <w:vAlign w:val="center"/>
          </w:tcPr>
          <w:p w:rsidR="00920845" w:rsidRPr="00233B4B" w:rsidRDefault="00920845" w:rsidP="005A634F">
            <w:pPr>
              <w:spacing w:after="0" w:line="240" w:lineRule="auto"/>
              <w:jc w:val="center"/>
              <w:rPr>
                <w:lang w:val="en-IE"/>
              </w:rPr>
            </w:pPr>
          </w:p>
        </w:tc>
      </w:tr>
      <w:tr w:rsidR="00920845" w:rsidRPr="00233B4B">
        <w:trPr>
          <w:trHeight w:val="255"/>
        </w:trPr>
        <w:tc>
          <w:tcPr>
            <w:tcW w:w="527" w:type="pct"/>
          </w:tcPr>
          <w:p w:rsidR="00920845" w:rsidRPr="00233B4B" w:rsidRDefault="00920845" w:rsidP="00BE32D3">
            <w:pPr>
              <w:spacing w:after="0" w:line="240" w:lineRule="auto"/>
              <w:rPr>
                <w:lang w:val="en-IE"/>
              </w:rPr>
            </w:pPr>
            <w:r w:rsidRPr="00233B4B">
              <w:rPr>
                <w:lang w:val="en-IE"/>
              </w:rPr>
              <w:t>5. TC</w:t>
            </w:r>
          </w:p>
        </w:tc>
        <w:tc>
          <w:tcPr>
            <w:tcW w:w="1766" w:type="pct"/>
          </w:tcPr>
          <w:p w:rsidR="00920845" w:rsidRPr="00233B4B" w:rsidRDefault="00920845" w:rsidP="00BE32D3">
            <w:pPr>
              <w:spacing w:after="0" w:line="240" w:lineRule="auto"/>
              <w:rPr>
                <w:b/>
                <w:bCs/>
                <w:lang w:val="en-IE"/>
              </w:rPr>
            </w:pPr>
            <w:r w:rsidRPr="00233B4B">
              <w:rPr>
                <w:b/>
                <w:bCs/>
                <w:lang w:val="en-IE"/>
              </w:rPr>
              <w:t>Transfers to Children*</w:t>
            </w:r>
          </w:p>
        </w:tc>
        <w:tc>
          <w:tcPr>
            <w:tcW w:w="902" w:type="pct"/>
            <w:vAlign w:val="center"/>
          </w:tcPr>
          <w:p w:rsidR="00920845" w:rsidRPr="00233B4B" w:rsidRDefault="00920845" w:rsidP="005A634F">
            <w:pPr>
              <w:spacing w:after="0" w:line="240" w:lineRule="auto"/>
              <w:jc w:val="center"/>
              <w:rPr>
                <w:lang w:val="en-IE"/>
              </w:rPr>
            </w:pPr>
          </w:p>
        </w:tc>
        <w:tc>
          <w:tcPr>
            <w:tcW w:w="903" w:type="pct"/>
            <w:vAlign w:val="center"/>
          </w:tcPr>
          <w:p w:rsidR="00920845" w:rsidRPr="00233B4B" w:rsidRDefault="00920845" w:rsidP="005A634F">
            <w:pPr>
              <w:spacing w:after="0" w:line="240" w:lineRule="auto"/>
              <w:jc w:val="center"/>
              <w:rPr>
                <w:lang w:val="en-IE"/>
              </w:rPr>
            </w:pPr>
          </w:p>
        </w:tc>
        <w:tc>
          <w:tcPr>
            <w:tcW w:w="902" w:type="pct"/>
            <w:vAlign w:val="center"/>
          </w:tcPr>
          <w:p w:rsidR="00920845" w:rsidRPr="00233B4B" w:rsidRDefault="00920845" w:rsidP="005A634F">
            <w:pPr>
              <w:spacing w:after="0" w:line="240" w:lineRule="auto"/>
              <w:jc w:val="center"/>
              <w:rPr>
                <w:lang w:val="en-IE"/>
              </w:rPr>
            </w:pPr>
            <w:r w:rsidRPr="00233B4B">
              <w:rPr>
                <w:lang w:val="en-IE"/>
              </w:rPr>
              <w:t>X</w:t>
            </w:r>
          </w:p>
        </w:tc>
      </w:tr>
      <w:tr w:rsidR="00920845" w:rsidRPr="00233B4B">
        <w:trPr>
          <w:trHeight w:val="240"/>
        </w:trPr>
        <w:tc>
          <w:tcPr>
            <w:tcW w:w="527" w:type="pct"/>
          </w:tcPr>
          <w:p w:rsidR="00920845" w:rsidRPr="00233B4B" w:rsidRDefault="00920845" w:rsidP="00BE32D3">
            <w:pPr>
              <w:spacing w:after="0" w:line="240" w:lineRule="auto"/>
              <w:rPr>
                <w:lang w:val="en-IE"/>
              </w:rPr>
            </w:pPr>
            <w:r w:rsidRPr="00233B4B">
              <w:rPr>
                <w:lang w:val="en-IE"/>
              </w:rPr>
              <w:t>6. PH</w:t>
            </w:r>
          </w:p>
        </w:tc>
        <w:tc>
          <w:tcPr>
            <w:tcW w:w="1766" w:type="pct"/>
          </w:tcPr>
          <w:p w:rsidR="00920845" w:rsidRPr="00233B4B" w:rsidRDefault="00920845" w:rsidP="00BE32D3">
            <w:pPr>
              <w:spacing w:after="0" w:line="240" w:lineRule="auto"/>
              <w:rPr>
                <w:b/>
                <w:bCs/>
                <w:lang w:val="en-IE"/>
              </w:rPr>
            </w:pPr>
            <w:r w:rsidRPr="00233B4B">
              <w:rPr>
                <w:b/>
                <w:bCs/>
                <w:lang w:val="en-IE"/>
              </w:rPr>
              <w:t>Physical health &amp; cognitive function</w:t>
            </w:r>
          </w:p>
        </w:tc>
        <w:tc>
          <w:tcPr>
            <w:tcW w:w="902" w:type="pct"/>
            <w:vAlign w:val="center"/>
          </w:tcPr>
          <w:p w:rsidR="00920845" w:rsidRPr="00233B4B" w:rsidRDefault="00920845" w:rsidP="005A634F">
            <w:pPr>
              <w:spacing w:after="0" w:line="240" w:lineRule="auto"/>
              <w:jc w:val="center"/>
              <w:rPr>
                <w:lang w:val="en-IE"/>
              </w:rPr>
            </w:pPr>
            <w:r w:rsidRPr="00233B4B">
              <w:rPr>
                <w:lang w:val="en-IE"/>
              </w:rPr>
              <w:t>X</w:t>
            </w:r>
          </w:p>
        </w:tc>
        <w:tc>
          <w:tcPr>
            <w:tcW w:w="903" w:type="pct"/>
            <w:vAlign w:val="center"/>
          </w:tcPr>
          <w:p w:rsidR="00920845" w:rsidRPr="00233B4B" w:rsidRDefault="00920845" w:rsidP="005A634F">
            <w:pPr>
              <w:spacing w:after="0" w:line="240" w:lineRule="auto"/>
              <w:jc w:val="center"/>
              <w:rPr>
                <w:lang w:val="en-IE"/>
              </w:rPr>
            </w:pPr>
          </w:p>
        </w:tc>
        <w:tc>
          <w:tcPr>
            <w:tcW w:w="902" w:type="pct"/>
            <w:vAlign w:val="center"/>
          </w:tcPr>
          <w:p w:rsidR="00920845" w:rsidRPr="00233B4B" w:rsidRDefault="00920845" w:rsidP="005A634F">
            <w:pPr>
              <w:spacing w:after="0" w:line="240" w:lineRule="auto"/>
              <w:jc w:val="center"/>
              <w:rPr>
                <w:lang w:val="en-IE"/>
              </w:rPr>
            </w:pPr>
          </w:p>
        </w:tc>
      </w:tr>
      <w:tr w:rsidR="00920845" w:rsidRPr="00233B4B">
        <w:tc>
          <w:tcPr>
            <w:tcW w:w="527" w:type="pct"/>
          </w:tcPr>
          <w:p w:rsidR="00920845" w:rsidRPr="00233B4B" w:rsidRDefault="00920845" w:rsidP="00BE32D3">
            <w:pPr>
              <w:spacing w:after="0" w:line="240" w:lineRule="auto"/>
              <w:rPr>
                <w:lang w:val="en-IE"/>
              </w:rPr>
            </w:pPr>
            <w:r w:rsidRPr="00233B4B">
              <w:rPr>
                <w:lang w:val="en-IE"/>
              </w:rPr>
              <w:t>7. FL</w:t>
            </w:r>
          </w:p>
        </w:tc>
        <w:tc>
          <w:tcPr>
            <w:tcW w:w="1766" w:type="pct"/>
          </w:tcPr>
          <w:p w:rsidR="00920845" w:rsidRPr="00233B4B" w:rsidRDefault="00920845" w:rsidP="00BE32D3">
            <w:pPr>
              <w:spacing w:after="0" w:line="240" w:lineRule="auto"/>
              <w:rPr>
                <w:b/>
                <w:bCs/>
                <w:lang w:val="en-IE"/>
              </w:rPr>
            </w:pPr>
            <w:r w:rsidRPr="00233B4B">
              <w:rPr>
                <w:b/>
                <w:bCs/>
                <w:lang w:val="en-IE"/>
              </w:rPr>
              <w:t>I(ADL) &amp; helpers</w:t>
            </w:r>
          </w:p>
        </w:tc>
        <w:tc>
          <w:tcPr>
            <w:tcW w:w="902" w:type="pct"/>
            <w:vAlign w:val="center"/>
          </w:tcPr>
          <w:p w:rsidR="00920845" w:rsidRPr="00233B4B" w:rsidRDefault="00920845" w:rsidP="005A634F">
            <w:pPr>
              <w:spacing w:after="0" w:line="240" w:lineRule="auto"/>
              <w:jc w:val="center"/>
              <w:rPr>
                <w:lang w:val="en-IE"/>
              </w:rPr>
            </w:pPr>
            <w:r w:rsidRPr="00233B4B">
              <w:rPr>
                <w:lang w:val="en-IE"/>
              </w:rPr>
              <w:t>X</w:t>
            </w:r>
          </w:p>
        </w:tc>
        <w:tc>
          <w:tcPr>
            <w:tcW w:w="903" w:type="pct"/>
            <w:vAlign w:val="center"/>
          </w:tcPr>
          <w:p w:rsidR="00920845" w:rsidRPr="00233B4B" w:rsidRDefault="00920845" w:rsidP="005A634F">
            <w:pPr>
              <w:spacing w:after="0" w:line="240" w:lineRule="auto"/>
              <w:jc w:val="center"/>
              <w:rPr>
                <w:lang w:val="en-IE"/>
              </w:rPr>
            </w:pPr>
          </w:p>
        </w:tc>
        <w:tc>
          <w:tcPr>
            <w:tcW w:w="902" w:type="pct"/>
            <w:vAlign w:val="center"/>
          </w:tcPr>
          <w:p w:rsidR="00920845" w:rsidRPr="00233B4B" w:rsidRDefault="00920845" w:rsidP="005A634F">
            <w:pPr>
              <w:spacing w:after="0" w:line="240" w:lineRule="auto"/>
              <w:jc w:val="center"/>
              <w:rPr>
                <w:lang w:val="en-IE"/>
              </w:rPr>
            </w:pPr>
          </w:p>
        </w:tc>
      </w:tr>
      <w:tr w:rsidR="00920845" w:rsidRPr="00233B4B">
        <w:tc>
          <w:tcPr>
            <w:tcW w:w="527" w:type="pct"/>
          </w:tcPr>
          <w:p w:rsidR="00920845" w:rsidRPr="00233B4B" w:rsidRDefault="00920845" w:rsidP="00BE32D3">
            <w:pPr>
              <w:spacing w:after="0" w:line="240" w:lineRule="auto"/>
              <w:rPr>
                <w:lang w:val="en-IE"/>
              </w:rPr>
            </w:pPr>
            <w:r w:rsidRPr="00233B4B">
              <w:rPr>
                <w:lang w:val="en-IE"/>
              </w:rPr>
              <w:t>8. HU</w:t>
            </w:r>
          </w:p>
        </w:tc>
        <w:tc>
          <w:tcPr>
            <w:tcW w:w="1766" w:type="pct"/>
          </w:tcPr>
          <w:p w:rsidR="00920845" w:rsidRPr="00233B4B" w:rsidRDefault="00920845" w:rsidP="00BE32D3">
            <w:pPr>
              <w:spacing w:after="0" w:line="240" w:lineRule="auto"/>
              <w:rPr>
                <w:b/>
                <w:bCs/>
                <w:lang w:val="en-IE"/>
              </w:rPr>
            </w:pPr>
            <w:r w:rsidRPr="00233B4B">
              <w:rPr>
                <w:b/>
                <w:bCs/>
                <w:lang w:val="en-IE"/>
              </w:rPr>
              <w:t>Healthcare utilisation</w:t>
            </w:r>
          </w:p>
        </w:tc>
        <w:tc>
          <w:tcPr>
            <w:tcW w:w="902" w:type="pct"/>
            <w:vAlign w:val="center"/>
          </w:tcPr>
          <w:p w:rsidR="00920845" w:rsidRPr="00233B4B" w:rsidRDefault="00920845" w:rsidP="005A634F">
            <w:pPr>
              <w:spacing w:after="0" w:line="240" w:lineRule="auto"/>
              <w:jc w:val="center"/>
              <w:rPr>
                <w:lang w:val="en-IE"/>
              </w:rPr>
            </w:pPr>
            <w:r w:rsidRPr="00233B4B">
              <w:rPr>
                <w:lang w:val="en-IE"/>
              </w:rPr>
              <w:t>X</w:t>
            </w:r>
          </w:p>
        </w:tc>
        <w:tc>
          <w:tcPr>
            <w:tcW w:w="903" w:type="pct"/>
            <w:vAlign w:val="center"/>
          </w:tcPr>
          <w:p w:rsidR="00920845" w:rsidRPr="00233B4B" w:rsidRDefault="00920845" w:rsidP="005A634F">
            <w:pPr>
              <w:spacing w:after="0" w:line="240" w:lineRule="auto"/>
              <w:jc w:val="center"/>
              <w:rPr>
                <w:lang w:val="en-IE"/>
              </w:rPr>
            </w:pPr>
          </w:p>
        </w:tc>
        <w:tc>
          <w:tcPr>
            <w:tcW w:w="902" w:type="pct"/>
            <w:vAlign w:val="center"/>
          </w:tcPr>
          <w:p w:rsidR="00920845" w:rsidRPr="00233B4B" w:rsidRDefault="00920845" w:rsidP="005A634F">
            <w:pPr>
              <w:spacing w:after="0" w:line="240" w:lineRule="auto"/>
              <w:jc w:val="center"/>
              <w:rPr>
                <w:lang w:val="en-IE"/>
              </w:rPr>
            </w:pPr>
          </w:p>
        </w:tc>
      </w:tr>
      <w:tr w:rsidR="00920845" w:rsidRPr="00233B4B">
        <w:tc>
          <w:tcPr>
            <w:tcW w:w="527" w:type="pct"/>
          </w:tcPr>
          <w:p w:rsidR="00920845" w:rsidRPr="00233B4B" w:rsidRDefault="00920845" w:rsidP="00BE32D3">
            <w:pPr>
              <w:spacing w:after="0" w:line="240" w:lineRule="auto"/>
              <w:rPr>
                <w:lang w:val="en-IE"/>
              </w:rPr>
            </w:pPr>
            <w:r w:rsidRPr="00233B4B">
              <w:rPr>
                <w:lang w:val="en-IE"/>
              </w:rPr>
              <w:t>9. MH</w:t>
            </w:r>
          </w:p>
        </w:tc>
        <w:tc>
          <w:tcPr>
            <w:tcW w:w="1766" w:type="pct"/>
          </w:tcPr>
          <w:p w:rsidR="00920845" w:rsidRPr="00233B4B" w:rsidRDefault="00920845" w:rsidP="00BE32D3">
            <w:pPr>
              <w:spacing w:after="0" w:line="240" w:lineRule="auto"/>
              <w:rPr>
                <w:b/>
                <w:bCs/>
                <w:lang w:val="en-IE"/>
              </w:rPr>
            </w:pPr>
            <w:r w:rsidRPr="00233B4B">
              <w:rPr>
                <w:b/>
                <w:bCs/>
                <w:lang w:val="en-IE"/>
              </w:rPr>
              <w:t>Mental health (</w:t>
            </w:r>
            <w:proofErr w:type="spellStart"/>
            <w:r w:rsidRPr="00233B4B">
              <w:rPr>
                <w:b/>
                <w:bCs/>
                <w:lang w:val="en-IE"/>
              </w:rPr>
              <w:t>i</w:t>
            </w:r>
            <w:proofErr w:type="spellEnd"/>
            <w:r w:rsidRPr="00233B4B">
              <w:rPr>
                <w:b/>
                <w:bCs/>
                <w:lang w:val="en-IE"/>
              </w:rPr>
              <w:t>)</w:t>
            </w:r>
          </w:p>
        </w:tc>
        <w:tc>
          <w:tcPr>
            <w:tcW w:w="902" w:type="pct"/>
            <w:vAlign w:val="center"/>
          </w:tcPr>
          <w:p w:rsidR="00920845" w:rsidRPr="00233B4B" w:rsidRDefault="00920845" w:rsidP="005A634F">
            <w:pPr>
              <w:spacing w:after="0" w:line="240" w:lineRule="auto"/>
              <w:jc w:val="center"/>
              <w:rPr>
                <w:lang w:val="en-IE"/>
              </w:rPr>
            </w:pPr>
            <w:r w:rsidRPr="00233B4B">
              <w:rPr>
                <w:lang w:val="en-IE"/>
              </w:rPr>
              <w:t>X</w:t>
            </w:r>
          </w:p>
        </w:tc>
        <w:tc>
          <w:tcPr>
            <w:tcW w:w="903" w:type="pct"/>
            <w:vAlign w:val="center"/>
          </w:tcPr>
          <w:p w:rsidR="00920845" w:rsidRPr="00233B4B" w:rsidRDefault="00920845" w:rsidP="005A634F">
            <w:pPr>
              <w:spacing w:after="0" w:line="240" w:lineRule="auto"/>
              <w:jc w:val="center"/>
              <w:rPr>
                <w:lang w:val="en-IE"/>
              </w:rPr>
            </w:pPr>
          </w:p>
        </w:tc>
        <w:tc>
          <w:tcPr>
            <w:tcW w:w="902" w:type="pct"/>
            <w:vAlign w:val="center"/>
          </w:tcPr>
          <w:p w:rsidR="00920845" w:rsidRPr="00233B4B" w:rsidRDefault="00920845" w:rsidP="005A634F">
            <w:pPr>
              <w:spacing w:after="0" w:line="240" w:lineRule="auto"/>
              <w:jc w:val="center"/>
              <w:rPr>
                <w:lang w:val="en-IE"/>
              </w:rPr>
            </w:pPr>
          </w:p>
        </w:tc>
      </w:tr>
      <w:tr w:rsidR="00920845" w:rsidRPr="00233B4B">
        <w:tc>
          <w:tcPr>
            <w:tcW w:w="527" w:type="pct"/>
          </w:tcPr>
          <w:p w:rsidR="00920845" w:rsidRPr="00233B4B" w:rsidRDefault="00970161" w:rsidP="002D0F16">
            <w:pPr>
              <w:spacing w:after="0" w:line="240" w:lineRule="auto"/>
              <w:rPr>
                <w:lang w:val="en-IE"/>
              </w:rPr>
            </w:pPr>
            <w:r w:rsidRPr="00233B4B">
              <w:rPr>
                <w:lang w:val="en-IE"/>
              </w:rPr>
              <w:t>10</w:t>
            </w:r>
            <w:r w:rsidR="00920845" w:rsidRPr="00233B4B">
              <w:rPr>
                <w:lang w:val="en-IE"/>
              </w:rPr>
              <w:t>. BH</w:t>
            </w:r>
          </w:p>
        </w:tc>
        <w:tc>
          <w:tcPr>
            <w:tcW w:w="1766" w:type="pct"/>
          </w:tcPr>
          <w:p w:rsidR="00920845" w:rsidRPr="00233B4B" w:rsidRDefault="00920845" w:rsidP="002D0F16">
            <w:pPr>
              <w:spacing w:after="0" w:line="240" w:lineRule="auto"/>
              <w:rPr>
                <w:b/>
                <w:bCs/>
                <w:lang w:val="en-IE"/>
              </w:rPr>
            </w:pPr>
            <w:r w:rsidRPr="00233B4B">
              <w:rPr>
                <w:b/>
                <w:bCs/>
                <w:lang w:val="en-IE"/>
              </w:rPr>
              <w:t xml:space="preserve">Behavioural health </w:t>
            </w:r>
          </w:p>
        </w:tc>
        <w:tc>
          <w:tcPr>
            <w:tcW w:w="902" w:type="pct"/>
            <w:vAlign w:val="center"/>
          </w:tcPr>
          <w:p w:rsidR="00920845" w:rsidRPr="00233B4B" w:rsidRDefault="00920845" w:rsidP="002D0F16">
            <w:pPr>
              <w:spacing w:after="0" w:line="240" w:lineRule="auto"/>
              <w:jc w:val="center"/>
              <w:rPr>
                <w:lang w:val="en-IE"/>
              </w:rPr>
            </w:pPr>
            <w:r w:rsidRPr="00233B4B">
              <w:rPr>
                <w:lang w:val="en-IE"/>
              </w:rPr>
              <w:t>X</w:t>
            </w:r>
          </w:p>
        </w:tc>
        <w:tc>
          <w:tcPr>
            <w:tcW w:w="903" w:type="pct"/>
            <w:vAlign w:val="center"/>
          </w:tcPr>
          <w:p w:rsidR="00920845" w:rsidRPr="00233B4B" w:rsidRDefault="00920845" w:rsidP="002D0F16">
            <w:pPr>
              <w:spacing w:after="0" w:line="240" w:lineRule="auto"/>
              <w:jc w:val="center"/>
              <w:rPr>
                <w:lang w:val="en-IE"/>
              </w:rPr>
            </w:pPr>
          </w:p>
        </w:tc>
        <w:tc>
          <w:tcPr>
            <w:tcW w:w="902" w:type="pct"/>
            <w:vAlign w:val="center"/>
          </w:tcPr>
          <w:p w:rsidR="00920845" w:rsidRPr="00233B4B" w:rsidRDefault="00920845" w:rsidP="002D0F16">
            <w:pPr>
              <w:spacing w:after="0" w:line="240" w:lineRule="auto"/>
              <w:jc w:val="center"/>
              <w:rPr>
                <w:lang w:val="en-IE"/>
              </w:rPr>
            </w:pPr>
          </w:p>
        </w:tc>
      </w:tr>
      <w:tr w:rsidR="00920845" w:rsidRPr="00233B4B">
        <w:tc>
          <w:tcPr>
            <w:tcW w:w="527" w:type="pct"/>
          </w:tcPr>
          <w:p w:rsidR="00920845" w:rsidRPr="00233B4B" w:rsidRDefault="00920845" w:rsidP="00EC4021">
            <w:pPr>
              <w:spacing w:after="0" w:line="240" w:lineRule="auto"/>
              <w:rPr>
                <w:lang w:val="en-IE"/>
              </w:rPr>
            </w:pPr>
            <w:r w:rsidRPr="00233B4B">
              <w:rPr>
                <w:lang w:val="en-IE"/>
              </w:rPr>
              <w:t>9</w:t>
            </w:r>
            <w:r w:rsidR="00970161" w:rsidRPr="00233B4B">
              <w:rPr>
                <w:lang w:val="en-IE"/>
              </w:rPr>
              <w:t>b</w:t>
            </w:r>
            <w:r w:rsidRPr="00233B4B">
              <w:rPr>
                <w:lang w:val="en-IE"/>
              </w:rPr>
              <w:t>. MH</w:t>
            </w:r>
          </w:p>
        </w:tc>
        <w:tc>
          <w:tcPr>
            <w:tcW w:w="1766" w:type="pct"/>
          </w:tcPr>
          <w:p w:rsidR="00920845" w:rsidRPr="00233B4B" w:rsidRDefault="00920845" w:rsidP="00EC4021">
            <w:pPr>
              <w:spacing w:after="0" w:line="240" w:lineRule="auto"/>
              <w:rPr>
                <w:b/>
                <w:bCs/>
                <w:lang w:val="en-IE"/>
              </w:rPr>
            </w:pPr>
            <w:r w:rsidRPr="00233B4B">
              <w:rPr>
                <w:b/>
                <w:bCs/>
                <w:lang w:val="en-IE"/>
              </w:rPr>
              <w:t>Mental health (ii)</w:t>
            </w:r>
          </w:p>
        </w:tc>
        <w:tc>
          <w:tcPr>
            <w:tcW w:w="902" w:type="pct"/>
            <w:vAlign w:val="center"/>
          </w:tcPr>
          <w:p w:rsidR="00920845" w:rsidRPr="00233B4B" w:rsidRDefault="00920845" w:rsidP="00EC4021">
            <w:pPr>
              <w:spacing w:after="0" w:line="240" w:lineRule="auto"/>
              <w:jc w:val="center"/>
              <w:rPr>
                <w:lang w:val="en-IE"/>
              </w:rPr>
            </w:pPr>
            <w:r w:rsidRPr="00233B4B">
              <w:rPr>
                <w:lang w:val="en-IE"/>
              </w:rPr>
              <w:t>X</w:t>
            </w:r>
          </w:p>
        </w:tc>
        <w:tc>
          <w:tcPr>
            <w:tcW w:w="903" w:type="pct"/>
            <w:vAlign w:val="center"/>
          </w:tcPr>
          <w:p w:rsidR="00920845" w:rsidRPr="00233B4B" w:rsidRDefault="00920845" w:rsidP="005A634F">
            <w:pPr>
              <w:spacing w:after="0" w:line="240" w:lineRule="auto"/>
              <w:jc w:val="center"/>
              <w:rPr>
                <w:lang w:val="en-IE"/>
              </w:rPr>
            </w:pPr>
          </w:p>
        </w:tc>
        <w:tc>
          <w:tcPr>
            <w:tcW w:w="902" w:type="pct"/>
            <w:vAlign w:val="center"/>
          </w:tcPr>
          <w:p w:rsidR="00920845" w:rsidRPr="00233B4B" w:rsidRDefault="00920845" w:rsidP="005A634F">
            <w:pPr>
              <w:spacing w:after="0" w:line="240" w:lineRule="auto"/>
              <w:jc w:val="center"/>
              <w:rPr>
                <w:lang w:val="en-IE"/>
              </w:rPr>
            </w:pPr>
          </w:p>
        </w:tc>
      </w:tr>
      <w:tr w:rsidR="00920845" w:rsidRPr="00233B4B">
        <w:tc>
          <w:tcPr>
            <w:tcW w:w="527" w:type="pct"/>
          </w:tcPr>
          <w:p w:rsidR="00920845" w:rsidRPr="00233B4B" w:rsidRDefault="00970161" w:rsidP="00BE32D3">
            <w:pPr>
              <w:spacing w:after="0" w:line="240" w:lineRule="auto"/>
              <w:rPr>
                <w:lang w:val="en-IE"/>
              </w:rPr>
            </w:pPr>
            <w:r w:rsidRPr="00233B4B">
              <w:rPr>
                <w:lang w:val="en-IE"/>
              </w:rPr>
              <w:t>11</w:t>
            </w:r>
            <w:r w:rsidR="00920845" w:rsidRPr="00233B4B">
              <w:rPr>
                <w:lang w:val="en-IE"/>
              </w:rPr>
              <w:t>.  WE</w:t>
            </w:r>
          </w:p>
        </w:tc>
        <w:tc>
          <w:tcPr>
            <w:tcW w:w="1766" w:type="pct"/>
          </w:tcPr>
          <w:p w:rsidR="00920845" w:rsidRPr="00233B4B" w:rsidRDefault="00920845" w:rsidP="00BE32D3">
            <w:pPr>
              <w:spacing w:after="0" w:line="240" w:lineRule="auto"/>
              <w:rPr>
                <w:b/>
                <w:bCs/>
                <w:lang w:val="en-IE"/>
              </w:rPr>
            </w:pPr>
            <w:r w:rsidRPr="00233B4B">
              <w:rPr>
                <w:b/>
                <w:bCs/>
                <w:lang w:val="en-IE"/>
              </w:rPr>
              <w:t>Employment situation</w:t>
            </w:r>
          </w:p>
        </w:tc>
        <w:tc>
          <w:tcPr>
            <w:tcW w:w="902" w:type="pct"/>
            <w:vAlign w:val="center"/>
          </w:tcPr>
          <w:p w:rsidR="00920845" w:rsidRPr="00233B4B" w:rsidRDefault="00920845" w:rsidP="005A634F">
            <w:pPr>
              <w:spacing w:after="0" w:line="240" w:lineRule="auto"/>
              <w:jc w:val="center"/>
              <w:rPr>
                <w:lang w:val="en-IE"/>
              </w:rPr>
            </w:pPr>
            <w:r w:rsidRPr="00233B4B">
              <w:rPr>
                <w:lang w:val="en-IE"/>
              </w:rPr>
              <w:t>X</w:t>
            </w:r>
          </w:p>
        </w:tc>
        <w:tc>
          <w:tcPr>
            <w:tcW w:w="903" w:type="pct"/>
            <w:vAlign w:val="center"/>
          </w:tcPr>
          <w:p w:rsidR="00920845" w:rsidRPr="00233B4B" w:rsidRDefault="00920845" w:rsidP="005A634F">
            <w:pPr>
              <w:spacing w:after="0" w:line="240" w:lineRule="auto"/>
              <w:jc w:val="center"/>
              <w:rPr>
                <w:lang w:val="en-IE"/>
              </w:rPr>
            </w:pPr>
          </w:p>
        </w:tc>
        <w:tc>
          <w:tcPr>
            <w:tcW w:w="902" w:type="pct"/>
            <w:vAlign w:val="center"/>
          </w:tcPr>
          <w:p w:rsidR="00920845" w:rsidRPr="00233B4B" w:rsidRDefault="00920845" w:rsidP="005A634F">
            <w:pPr>
              <w:spacing w:after="0" w:line="240" w:lineRule="auto"/>
              <w:jc w:val="center"/>
              <w:rPr>
                <w:lang w:val="en-IE"/>
              </w:rPr>
            </w:pPr>
          </w:p>
        </w:tc>
      </w:tr>
      <w:tr w:rsidR="00920845" w:rsidRPr="00233B4B">
        <w:tc>
          <w:tcPr>
            <w:tcW w:w="527" w:type="pct"/>
          </w:tcPr>
          <w:p w:rsidR="00920845" w:rsidRPr="00233B4B" w:rsidRDefault="00131468" w:rsidP="00BE32D3">
            <w:pPr>
              <w:spacing w:after="0" w:line="240" w:lineRule="auto"/>
              <w:rPr>
                <w:lang w:val="en-IE"/>
              </w:rPr>
            </w:pPr>
            <w:r w:rsidRPr="00233B4B">
              <w:rPr>
                <w:lang w:val="en-IE"/>
              </w:rPr>
              <w:t>12</w:t>
            </w:r>
            <w:r w:rsidR="00920845" w:rsidRPr="00233B4B">
              <w:rPr>
                <w:lang w:val="en-IE"/>
              </w:rPr>
              <w:t>. JH</w:t>
            </w:r>
          </w:p>
        </w:tc>
        <w:tc>
          <w:tcPr>
            <w:tcW w:w="1766" w:type="pct"/>
          </w:tcPr>
          <w:p w:rsidR="00920845" w:rsidRPr="00233B4B" w:rsidRDefault="00920845" w:rsidP="00BE32D3">
            <w:pPr>
              <w:spacing w:after="0" w:line="240" w:lineRule="auto"/>
              <w:rPr>
                <w:b/>
                <w:bCs/>
                <w:lang w:val="en-IE"/>
              </w:rPr>
            </w:pPr>
            <w:r w:rsidRPr="00233B4B">
              <w:rPr>
                <w:b/>
                <w:bCs/>
                <w:lang w:val="en-IE"/>
              </w:rPr>
              <w:t>Job history</w:t>
            </w:r>
          </w:p>
        </w:tc>
        <w:tc>
          <w:tcPr>
            <w:tcW w:w="902" w:type="pct"/>
            <w:vAlign w:val="center"/>
          </w:tcPr>
          <w:p w:rsidR="00920845" w:rsidRPr="00233B4B" w:rsidRDefault="00920845" w:rsidP="005A634F">
            <w:pPr>
              <w:spacing w:after="0" w:line="240" w:lineRule="auto"/>
              <w:jc w:val="center"/>
              <w:rPr>
                <w:lang w:val="en-IE"/>
              </w:rPr>
            </w:pPr>
            <w:r w:rsidRPr="00233B4B">
              <w:rPr>
                <w:lang w:val="en-IE"/>
              </w:rPr>
              <w:t>X</w:t>
            </w:r>
          </w:p>
        </w:tc>
        <w:tc>
          <w:tcPr>
            <w:tcW w:w="903" w:type="pct"/>
            <w:vAlign w:val="center"/>
          </w:tcPr>
          <w:p w:rsidR="00920845" w:rsidRPr="00233B4B" w:rsidRDefault="00920845" w:rsidP="005A634F">
            <w:pPr>
              <w:spacing w:after="0" w:line="240" w:lineRule="auto"/>
              <w:jc w:val="center"/>
              <w:rPr>
                <w:lang w:val="en-IE"/>
              </w:rPr>
            </w:pPr>
          </w:p>
        </w:tc>
        <w:tc>
          <w:tcPr>
            <w:tcW w:w="902" w:type="pct"/>
            <w:vAlign w:val="center"/>
          </w:tcPr>
          <w:p w:rsidR="00920845" w:rsidRPr="00233B4B" w:rsidRDefault="00920845" w:rsidP="005A634F">
            <w:pPr>
              <w:spacing w:after="0" w:line="240" w:lineRule="auto"/>
              <w:jc w:val="center"/>
              <w:rPr>
                <w:lang w:val="en-IE"/>
              </w:rPr>
            </w:pPr>
          </w:p>
        </w:tc>
      </w:tr>
      <w:tr w:rsidR="00920845" w:rsidRPr="00233B4B">
        <w:tc>
          <w:tcPr>
            <w:tcW w:w="527" w:type="pct"/>
          </w:tcPr>
          <w:p w:rsidR="00920845" w:rsidRPr="00233B4B" w:rsidRDefault="00131468" w:rsidP="00BE32D3">
            <w:pPr>
              <w:spacing w:after="0" w:line="240" w:lineRule="auto"/>
              <w:rPr>
                <w:lang w:val="en-IE"/>
              </w:rPr>
            </w:pPr>
            <w:r w:rsidRPr="00233B4B">
              <w:rPr>
                <w:lang w:val="en-IE"/>
              </w:rPr>
              <w:t>13</w:t>
            </w:r>
            <w:r w:rsidR="00920845" w:rsidRPr="00233B4B">
              <w:rPr>
                <w:lang w:val="en-IE"/>
              </w:rPr>
              <w:t>. WR</w:t>
            </w:r>
          </w:p>
        </w:tc>
        <w:tc>
          <w:tcPr>
            <w:tcW w:w="1766" w:type="pct"/>
          </w:tcPr>
          <w:p w:rsidR="00920845" w:rsidRPr="00233B4B" w:rsidRDefault="00920845" w:rsidP="00BE32D3">
            <w:pPr>
              <w:spacing w:after="0" w:line="240" w:lineRule="auto"/>
              <w:rPr>
                <w:b/>
                <w:bCs/>
                <w:lang w:val="en-IE"/>
              </w:rPr>
            </w:pPr>
            <w:r w:rsidRPr="00233B4B">
              <w:rPr>
                <w:b/>
                <w:bCs/>
                <w:lang w:val="en-IE"/>
              </w:rPr>
              <w:t>Planning for retirement</w:t>
            </w:r>
          </w:p>
        </w:tc>
        <w:tc>
          <w:tcPr>
            <w:tcW w:w="902" w:type="pct"/>
            <w:vAlign w:val="center"/>
          </w:tcPr>
          <w:p w:rsidR="00920845" w:rsidRPr="00233B4B" w:rsidRDefault="00920845" w:rsidP="005A634F">
            <w:pPr>
              <w:spacing w:after="0" w:line="240" w:lineRule="auto"/>
              <w:jc w:val="center"/>
              <w:rPr>
                <w:lang w:val="en-IE"/>
              </w:rPr>
            </w:pPr>
            <w:r w:rsidRPr="00233B4B">
              <w:rPr>
                <w:lang w:val="en-IE"/>
              </w:rPr>
              <w:t>X</w:t>
            </w:r>
          </w:p>
        </w:tc>
        <w:tc>
          <w:tcPr>
            <w:tcW w:w="903" w:type="pct"/>
            <w:vAlign w:val="center"/>
          </w:tcPr>
          <w:p w:rsidR="00920845" w:rsidRPr="00233B4B" w:rsidRDefault="00920845" w:rsidP="005A634F">
            <w:pPr>
              <w:spacing w:after="0" w:line="240" w:lineRule="auto"/>
              <w:jc w:val="center"/>
              <w:rPr>
                <w:lang w:val="en-IE"/>
              </w:rPr>
            </w:pPr>
          </w:p>
        </w:tc>
        <w:tc>
          <w:tcPr>
            <w:tcW w:w="902" w:type="pct"/>
            <w:vAlign w:val="center"/>
          </w:tcPr>
          <w:p w:rsidR="00920845" w:rsidRPr="00233B4B" w:rsidRDefault="00920845" w:rsidP="005A634F">
            <w:pPr>
              <w:spacing w:after="0" w:line="240" w:lineRule="auto"/>
              <w:jc w:val="center"/>
              <w:rPr>
                <w:lang w:val="en-IE"/>
              </w:rPr>
            </w:pPr>
          </w:p>
        </w:tc>
      </w:tr>
      <w:tr w:rsidR="00131468" w:rsidRPr="00233B4B">
        <w:tc>
          <w:tcPr>
            <w:tcW w:w="527" w:type="pct"/>
          </w:tcPr>
          <w:p w:rsidR="00131468" w:rsidRPr="00233B4B" w:rsidRDefault="00131468" w:rsidP="00BE32D3">
            <w:pPr>
              <w:spacing w:after="0" w:line="240" w:lineRule="auto"/>
              <w:rPr>
                <w:lang w:val="en-IE"/>
              </w:rPr>
            </w:pPr>
            <w:r w:rsidRPr="00233B4B">
              <w:rPr>
                <w:lang w:val="en-IE"/>
              </w:rPr>
              <w:t>14. NU</w:t>
            </w:r>
          </w:p>
        </w:tc>
        <w:tc>
          <w:tcPr>
            <w:tcW w:w="1766" w:type="pct"/>
          </w:tcPr>
          <w:p w:rsidR="00131468" w:rsidRPr="00233B4B" w:rsidRDefault="00131468" w:rsidP="00BE32D3">
            <w:pPr>
              <w:spacing w:after="0" w:line="240" w:lineRule="auto"/>
              <w:rPr>
                <w:b/>
                <w:bCs/>
                <w:lang w:val="en-IE"/>
              </w:rPr>
            </w:pPr>
            <w:r w:rsidRPr="00233B4B">
              <w:rPr>
                <w:b/>
                <w:bCs/>
                <w:lang w:val="en-IE"/>
              </w:rPr>
              <w:t>Numeric/Financial Literacy</w:t>
            </w:r>
          </w:p>
        </w:tc>
        <w:tc>
          <w:tcPr>
            <w:tcW w:w="902" w:type="pct"/>
            <w:vAlign w:val="center"/>
          </w:tcPr>
          <w:p w:rsidR="00131468" w:rsidRPr="00233B4B" w:rsidRDefault="00131468" w:rsidP="005A634F">
            <w:pPr>
              <w:spacing w:after="0" w:line="240" w:lineRule="auto"/>
              <w:jc w:val="center"/>
              <w:rPr>
                <w:lang w:val="en-IE"/>
              </w:rPr>
            </w:pPr>
            <w:r w:rsidRPr="00233B4B">
              <w:rPr>
                <w:lang w:val="en-IE"/>
              </w:rPr>
              <w:t>X</w:t>
            </w:r>
          </w:p>
        </w:tc>
        <w:tc>
          <w:tcPr>
            <w:tcW w:w="903" w:type="pct"/>
            <w:vAlign w:val="center"/>
          </w:tcPr>
          <w:p w:rsidR="00131468" w:rsidRPr="00233B4B" w:rsidRDefault="00131468" w:rsidP="005A634F">
            <w:pPr>
              <w:spacing w:after="0" w:line="240" w:lineRule="auto"/>
              <w:jc w:val="center"/>
              <w:rPr>
                <w:lang w:val="en-IE"/>
              </w:rPr>
            </w:pPr>
          </w:p>
        </w:tc>
        <w:tc>
          <w:tcPr>
            <w:tcW w:w="902" w:type="pct"/>
            <w:vAlign w:val="center"/>
          </w:tcPr>
          <w:p w:rsidR="00131468" w:rsidRPr="00233B4B" w:rsidRDefault="00131468" w:rsidP="005A634F">
            <w:pPr>
              <w:spacing w:after="0" w:line="240" w:lineRule="auto"/>
              <w:jc w:val="center"/>
              <w:rPr>
                <w:lang w:val="en-IE"/>
              </w:rPr>
            </w:pPr>
          </w:p>
        </w:tc>
      </w:tr>
      <w:tr w:rsidR="00920845" w:rsidRPr="00233B4B">
        <w:tc>
          <w:tcPr>
            <w:tcW w:w="527" w:type="pct"/>
          </w:tcPr>
          <w:p w:rsidR="00920845" w:rsidRPr="00233B4B" w:rsidRDefault="00131468" w:rsidP="00BE32D3">
            <w:pPr>
              <w:spacing w:after="0" w:line="240" w:lineRule="auto"/>
              <w:rPr>
                <w:lang w:val="en-IE"/>
              </w:rPr>
            </w:pPr>
            <w:r w:rsidRPr="00233B4B">
              <w:rPr>
                <w:lang w:val="en-IE"/>
              </w:rPr>
              <w:t>15</w:t>
            </w:r>
            <w:r w:rsidR="00920845" w:rsidRPr="00233B4B">
              <w:rPr>
                <w:lang w:val="en-IE"/>
              </w:rPr>
              <w:t>. TP</w:t>
            </w:r>
          </w:p>
        </w:tc>
        <w:tc>
          <w:tcPr>
            <w:tcW w:w="1766" w:type="pct"/>
          </w:tcPr>
          <w:p w:rsidR="00920845" w:rsidRPr="00233B4B" w:rsidRDefault="00920845" w:rsidP="00BE32D3">
            <w:pPr>
              <w:spacing w:after="0" w:line="240" w:lineRule="auto"/>
              <w:rPr>
                <w:b/>
                <w:bCs/>
                <w:lang w:val="en-IE"/>
              </w:rPr>
            </w:pPr>
            <w:r w:rsidRPr="00233B4B">
              <w:rPr>
                <w:b/>
                <w:bCs/>
                <w:lang w:val="en-IE"/>
              </w:rPr>
              <w:t>Transfers to parents</w:t>
            </w:r>
          </w:p>
        </w:tc>
        <w:tc>
          <w:tcPr>
            <w:tcW w:w="902" w:type="pct"/>
            <w:vAlign w:val="center"/>
          </w:tcPr>
          <w:p w:rsidR="00920845" w:rsidRPr="00233B4B" w:rsidRDefault="00920845" w:rsidP="005A634F">
            <w:pPr>
              <w:spacing w:after="0" w:line="240" w:lineRule="auto"/>
              <w:jc w:val="center"/>
              <w:rPr>
                <w:lang w:val="en-IE"/>
              </w:rPr>
            </w:pPr>
            <w:r w:rsidRPr="00233B4B">
              <w:rPr>
                <w:lang w:val="en-IE"/>
              </w:rPr>
              <w:t>X</w:t>
            </w:r>
          </w:p>
        </w:tc>
        <w:tc>
          <w:tcPr>
            <w:tcW w:w="903" w:type="pct"/>
            <w:vAlign w:val="center"/>
          </w:tcPr>
          <w:p w:rsidR="00920845" w:rsidRPr="00233B4B" w:rsidRDefault="00920845" w:rsidP="005A634F">
            <w:pPr>
              <w:spacing w:after="0" w:line="240" w:lineRule="auto"/>
              <w:jc w:val="center"/>
              <w:rPr>
                <w:lang w:val="en-IE"/>
              </w:rPr>
            </w:pPr>
          </w:p>
        </w:tc>
        <w:tc>
          <w:tcPr>
            <w:tcW w:w="902" w:type="pct"/>
            <w:vAlign w:val="center"/>
          </w:tcPr>
          <w:p w:rsidR="00920845" w:rsidRPr="00233B4B" w:rsidRDefault="00920845" w:rsidP="005A634F">
            <w:pPr>
              <w:spacing w:after="0" w:line="240" w:lineRule="auto"/>
              <w:jc w:val="center"/>
              <w:rPr>
                <w:lang w:val="en-IE"/>
              </w:rPr>
            </w:pPr>
          </w:p>
        </w:tc>
      </w:tr>
      <w:tr w:rsidR="00920845" w:rsidRPr="00233B4B">
        <w:tc>
          <w:tcPr>
            <w:tcW w:w="527" w:type="pct"/>
          </w:tcPr>
          <w:p w:rsidR="00920845" w:rsidRPr="00233B4B" w:rsidRDefault="00131468" w:rsidP="00BE32D3">
            <w:pPr>
              <w:spacing w:after="0" w:line="240" w:lineRule="auto"/>
              <w:rPr>
                <w:lang w:val="en-IE"/>
              </w:rPr>
            </w:pPr>
            <w:r w:rsidRPr="00233B4B">
              <w:rPr>
                <w:lang w:val="en-IE"/>
              </w:rPr>
              <w:t>16</w:t>
            </w:r>
            <w:r w:rsidR="00920845" w:rsidRPr="00233B4B">
              <w:rPr>
                <w:lang w:val="en-IE"/>
              </w:rPr>
              <w:t>. CN</w:t>
            </w:r>
          </w:p>
        </w:tc>
        <w:tc>
          <w:tcPr>
            <w:tcW w:w="1766" w:type="pct"/>
          </w:tcPr>
          <w:p w:rsidR="00920845" w:rsidRPr="00233B4B" w:rsidRDefault="00920845" w:rsidP="00BE32D3">
            <w:pPr>
              <w:spacing w:after="0" w:line="240" w:lineRule="auto"/>
              <w:rPr>
                <w:b/>
                <w:bCs/>
                <w:lang w:val="en-IE"/>
              </w:rPr>
            </w:pPr>
            <w:r w:rsidRPr="00233B4B">
              <w:rPr>
                <w:b/>
                <w:bCs/>
                <w:lang w:val="en-IE"/>
              </w:rPr>
              <w:t>Social Connectedness</w:t>
            </w:r>
          </w:p>
        </w:tc>
        <w:tc>
          <w:tcPr>
            <w:tcW w:w="902" w:type="pct"/>
            <w:vAlign w:val="center"/>
          </w:tcPr>
          <w:p w:rsidR="00920845" w:rsidRPr="00233B4B" w:rsidRDefault="00920845" w:rsidP="005A634F">
            <w:pPr>
              <w:spacing w:after="0" w:line="240" w:lineRule="auto"/>
              <w:jc w:val="center"/>
              <w:rPr>
                <w:lang w:val="en-IE"/>
              </w:rPr>
            </w:pPr>
            <w:r w:rsidRPr="00233B4B">
              <w:rPr>
                <w:lang w:val="en-IE"/>
              </w:rPr>
              <w:t>X</w:t>
            </w:r>
          </w:p>
        </w:tc>
        <w:tc>
          <w:tcPr>
            <w:tcW w:w="903" w:type="pct"/>
            <w:vAlign w:val="center"/>
          </w:tcPr>
          <w:p w:rsidR="00920845" w:rsidRPr="00233B4B" w:rsidRDefault="00920845" w:rsidP="005A634F">
            <w:pPr>
              <w:spacing w:after="0" w:line="240" w:lineRule="auto"/>
              <w:jc w:val="center"/>
              <w:rPr>
                <w:lang w:val="en-IE"/>
              </w:rPr>
            </w:pPr>
          </w:p>
        </w:tc>
        <w:tc>
          <w:tcPr>
            <w:tcW w:w="902" w:type="pct"/>
            <w:vAlign w:val="center"/>
          </w:tcPr>
          <w:p w:rsidR="00920845" w:rsidRPr="00233B4B" w:rsidRDefault="00920845" w:rsidP="005A634F">
            <w:pPr>
              <w:spacing w:after="0" w:line="240" w:lineRule="auto"/>
              <w:jc w:val="center"/>
              <w:rPr>
                <w:lang w:val="en-IE"/>
              </w:rPr>
            </w:pPr>
          </w:p>
        </w:tc>
      </w:tr>
      <w:tr w:rsidR="00920845" w:rsidRPr="00233B4B">
        <w:tc>
          <w:tcPr>
            <w:tcW w:w="527" w:type="pct"/>
          </w:tcPr>
          <w:p w:rsidR="00920845" w:rsidRPr="00233B4B" w:rsidRDefault="00131468" w:rsidP="00BE32D3">
            <w:pPr>
              <w:spacing w:after="0" w:line="240" w:lineRule="auto"/>
              <w:rPr>
                <w:lang w:val="en-IE"/>
              </w:rPr>
            </w:pPr>
            <w:r w:rsidRPr="00233B4B">
              <w:rPr>
                <w:lang w:val="en-IE"/>
              </w:rPr>
              <w:t>17</w:t>
            </w:r>
            <w:r w:rsidR="00920845" w:rsidRPr="00233B4B">
              <w:rPr>
                <w:lang w:val="en-IE"/>
              </w:rPr>
              <w:t>. SI</w:t>
            </w:r>
          </w:p>
        </w:tc>
        <w:tc>
          <w:tcPr>
            <w:tcW w:w="1766" w:type="pct"/>
          </w:tcPr>
          <w:p w:rsidR="00920845" w:rsidRPr="00233B4B" w:rsidRDefault="00920845" w:rsidP="00BE32D3">
            <w:pPr>
              <w:spacing w:after="0" w:line="240" w:lineRule="auto"/>
              <w:rPr>
                <w:b/>
                <w:bCs/>
                <w:lang w:val="en-IE"/>
              </w:rPr>
            </w:pPr>
            <w:r w:rsidRPr="00233B4B">
              <w:rPr>
                <w:b/>
                <w:bCs/>
                <w:lang w:val="en-IE"/>
              </w:rPr>
              <w:t>Sources of income</w:t>
            </w:r>
          </w:p>
        </w:tc>
        <w:tc>
          <w:tcPr>
            <w:tcW w:w="902" w:type="pct"/>
            <w:vAlign w:val="center"/>
          </w:tcPr>
          <w:p w:rsidR="00920845" w:rsidRPr="00233B4B" w:rsidRDefault="00920845" w:rsidP="005A634F">
            <w:pPr>
              <w:spacing w:after="0" w:line="240" w:lineRule="auto"/>
              <w:jc w:val="center"/>
              <w:rPr>
                <w:lang w:val="en-IE"/>
              </w:rPr>
            </w:pPr>
            <w:r w:rsidRPr="00233B4B">
              <w:rPr>
                <w:lang w:val="en-IE"/>
              </w:rPr>
              <w:t>X</w:t>
            </w:r>
          </w:p>
        </w:tc>
        <w:tc>
          <w:tcPr>
            <w:tcW w:w="903" w:type="pct"/>
            <w:vAlign w:val="center"/>
          </w:tcPr>
          <w:p w:rsidR="00920845" w:rsidRPr="00233B4B" w:rsidRDefault="00920845" w:rsidP="005A634F">
            <w:pPr>
              <w:spacing w:after="0" w:line="240" w:lineRule="auto"/>
              <w:jc w:val="center"/>
              <w:rPr>
                <w:lang w:val="en-IE"/>
              </w:rPr>
            </w:pPr>
          </w:p>
        </w:tc>
        <w:tc>
          <w:tcPr>
            <w:tcW w:w="902" w:type="pct"/>
            <w:vAlign w:val="center"/>
          </w:tcPr>
          <w:p w:rsidR="00920845" w:rsidRPr="00233B4B" w:rsidRDefault="00920845" w:rsidP="005A634F">
            <w:pPr>
              <w:spacing w:after="0" w:line="240" w:lineRule="auto"/>
              <w:jc w:val="center"/>
              <w:rPr>
                <w:lang w:val="en-IE"/>
              </w:rPr>
            </w:pPr>
          </w:p>
        </w:tc>
      </w:tr>
      <w:tr w:rsidR="00920845" w:rsidRPr="00233B4B">
        <w:tc>
          <w:tcPr>
            <w:tcW w:w="527" w:type="pct"/>
          </w:tcPr>
          <w:p w:rsidR="00920845" w:rsidRPr="00233B4B" w:rsidRDefault="00131468" w:rsidP="00BE32D3">
            <w:pPr>
              <w:spacing w:after="0" w:line="240" w:lineRule="auto"/>
              <w:rPr>
                <w:lang w:val="en-IE"/>
              </w:rPr>
            </w:pPr>
            <w:r w:rsidRPr="00233B4B">
              <w:rPr>
                <w:lang w:val="en-IE"/>
              </w:rPr>
              <w:t>18</w:t>
            </w:r>
            <w:r w:rsidR="00920845" w:rsidRPr="00233B4B">
              <w:rPr>
                <w:lang w:val="en-IE"/>
              </w:rPr>
              <w:t>. HO</w:t>
            </w:r>
          </w:p>
        </w:tc>
        <w:tc>
          <w:tcPr>
            <w:tcW w:w="1766" w:type="pct"/>
          </w:tcPr>
          <w:p w:rsidR="00920845" w:rsidRPr="00233B4B" w:rsidRDefault="00920845" w:rsidP="00BE32D3">
            <w:pPr>
              <w:spacing w:after="0" w:line="240" w:lineRule="auto"/>
              <w:rPr>
                <w:b/>
                <w:bCs/>
                <w:lang w:val="en-IE"/>
              </w:rPr>
            </w:pPr>
            <w:r w:rsidRPr="00233B4B">
              <w:rPr>
                <w:b/>
                <w:bCs/>
                <w:lang w:val="en-IE"/>
              </w:rPr>
              <w:t>House ownership*</w:t>
            </w:r>
          </w:p>
        </w:tc>
        <w:tc>
          <w:tcPr>
            <w:tcW w:w="902" w:type="pct"/>
            <w:vAlign w:val="center"/>
          </w:tcPr>
          <w:p w:rsidR="00920845" w:rsidRPr="00233B4B" w:rsidRDefault="00920845" w:rsidP="005A634F">
            <w:pPr>
              <w:spacing w:after="0" w:line="240" w:lineRule="auto"/>
              <w:jc w:val="center"/>
              <w:rPr>
                <w:lang w:val="en-IE"/>
              </w:rPr>
            </w:pPr>
          </w:p>
        </w:tc>
        <w:tc>
          <w:tcPr>
            <w:tcW w:w="903" w:type="pct"/>
            <w:vAlign w:val="center"/>
          </w:tcPr>
          <w:p w:rsidR="00920845" w:rsidRPr="00233B4B" w:rsidRDefault="00920845" w:rsidP="005A634F">
            <w:pPr>
              <w:spacing w:after="0" w:line="240" w:lineRule="auto"/>
              <w:jc w:val="center"/>
              <w:rPr>
                <w:lang w:val="en-IE"/>
              </w:rPr>
            </w:pPr>
            <w:r w:rsidRPr="00233B4B">
              <w:rPr>
                <w:lang w:val="en-IE"/>
              </w:rPr>
              <w:t>X</w:t>
            </w:r>
          </w:p>
        </w:tc>
        <w:tc>
          <w:tcPr>
            <w:tcW w:w="902" w:type="pct"/>
            <w:vAlign w:val="center"/>
          </w:tcPr>
          <w:p w:rsidR="00920845" w:rsidRPr="00233B4B" w:rsidRDefault="00920845" w:rsidP="005A634F">
            <w:pPr>
              <w:spacing w:after="0" w:line="240" w:lineRule="auto"/>
              <w:jc w:val="center"/>
              <w:rPr>
                <w:lang w:val="en-IE"/>
              </w:rPr>
            </w:pPr>
          </w:p>
        </w:tc>
      </w:tr>
      <w:tr w:rsidR="00920845" w:rsidRPr="00233B4B">
        <w:tc>
          <w:tcPr>
            <w:tcW w:w="527" w:type="pct"/>
          </w:tcPr>
          <w:p w:rsidR="00920845" w:rsidRPr="00233B4B" w:rsidRDefault="00131468" w:rsidP="00BE32D3">
            <w:pPr>
              <w:spacing w:after="0" w:line="240" w:lineRule="auto"/>
              <w:rPr>
                <w:lang w:val="en-IE"/>
              </w:rPr>
            </w:pPr>
            <w:r w:rsidRPr="00233B4B">
              <w:rPr>
                <w:lang w:val="en-IE"/>
              </w:rPr>
              <w:t>19</w:t>
            </w:r>
            <w:r w:rsidR="00920845" w:rsidRPr="00233B4B">
              <w:rPr>
                <w:lang w:val="en-IE"/>
              </w:rPr>
              <w:t>. AS</w:t>
            </w:r>
          </w:p>
        </w:tc>
        <w:tc>
          <w:tcPr>
            <w:tcW w:w="1766" w:type="pct"/>
          </w:tcPr>
          <w:p w:rsidR="00920845" w:rsidRPr="00233B4B" w:rsidRDefault="00920845" w:rsidP="00BE32D3">
            <w:pPr>
              <w:spacing w:after="0" w:line="240" w:lineRule="auto"/>
              <w:rPr>
                <w:b/>
                <w:bCs/>
                <w:lang w:val="en-IE"/>
              </w:rPr>
            </w:pPr>
            <w:r w:rsidRPr="00233B4B">
              <w:rPr>
                <w:b/>
                <w:bCs/>
                <w:lang w:val="en-IE"/>
              </w:rPr>
              <w:t>Other Assets*</w:t>
            </w:r>
          </w:p>
        </w:tc>
        <w:tc>
          <w:tcPr>
            <w:tcW w:w="902" w:type="pct"/>
            <w:vAlign w:val="center"/>
          </w:tcPr>
          <w:p w:rsidR="00920845" w:rsidRPr="00233B4B" w:rsidRDefault="00920845" w:rsidP="005A634F">
            <w:pPr>
              <w:spacing w:after="0" w:line="240" w:lineRule="auto"/>
              <w:jc w:val="center"/>
              <w:rPr>
                <w:lang w:val="en-IE"/>
              </w:rPr>
            </w:pPr>
          </w:p>
        </w:tc>
        <w:tc>
          <w:tcPr>
            <w:tcW w:w="903" w:type="pct"/>
            <w:vAlign w:val="center"/>
          </w:tcPr>
          <w:p w:rsidR="00920845" w:rsidRPr="00233B4B" w:rsidRDefault="00920845" w:rsidP="005A634F">
            <w:pPr>
              <w:spacing w:after="0" w:line="240" w:lineRule="auto"/>
              <w:jc w:val="center"/>
              <w:rPr>
                <w:lang w:val="en-IE"/>
              </w:rPr>
            </w:pPr>
            <w:r w:rsidRPr="00233B4B">
              <w:rPr>
                <w:lang w:val="en-IE"/>
              </w:rPr>
              <w:t>X</w:t>
            </w:r>
          </w:p>
        </w:tc>
        <w:tc>
          <w:tcPr>
            <w:tcW w:w="902" w:type="pct"/>
            <w:vAlign w:val="center"/>
          </w:tcPr>
          <w:p w:rsidR="00920845" w:rsidRPr="00233B4B" w:rsidRDefault="00920845" w:rsidP="005A634F">
            <w:pPr>
              <w:spacing w:after="0" w:line="240" w:lineRule="auto"/>
              <w:jc w:val="center"/>
              <w:rPr>
                <w:lang w:val="en-IE"/>
              </w:rPr>
            </w:pPr>
          </w:p>
        </w:tc>
      </w:tr>
      <w:tr w:rsidR="00920845" w:rsidRPr="00233B4B">
        <w:tc>
          <w:tcPr>
            <w:tcW w:w="527" w:type="pct"/>
          </w:tcPr>
          <w:p w:rsidR="00920845" w:rsidRPr="00233B4B" w:rsidRDefault="00131468" w:rsidP="00BE32D3">
            <w:pPr>
              <w:spacing w:after="0" w:line="240" w:lineRule="auto"/>
              <w:rPr>
                <w:lang w:val="en-IE"/>
              </w:rPr>
            </w:pPr>
            <w:r w:rsidRPr="00233B4B">
              <w:rPr>
                <w:lang w:val="en-IE"/>
              </w:rPr>
              <w:t>20</w:t>
            </w:r>
            <w:r w:rsidR="00920845" w:rsidRPr="00233B4B">
              <w:rPr>
                <w:lang w:val="en-IE"/>
              </w:rPr>
              <w:t>. EX</w:t>
            </w:r>
          </w:p>
        </w:tc>
        <w:tc>
          <w:tcPr>
            <w:tcW w:w="1766" w:type="pct"/>
          </w:tcPr>
          <w:p w:rsidR="00920845" w:rsidRPr="00233B4B" w:rsidRDefault="00920845" w:rsidP="00BE32D3">
            <w:pPr>
              <w:spacing w:after="0" w:line="240" w:lineRule="auto"/>
              <w:rPr>
                <w:b/>
                <w:bCs/>
                <w:lang w:val="en-IE"/>
              </w:rPr>
            </w:pPr>
            <w:r w:rsidRPr="00233B4B">
              <w:rPr>
                <w:b/>
                <w:bCs/>
                <w:lang w:val="en-IE"/>
              </w:rPr>
              <w:t>Expectations</w:t>
            </w:r>
          </w:p>
        </w:tc>
        <w:tc>
          <w:tcPr>
            <w:tcW w:w="902" w:type="pct"/>
            <w:vAlign w:val="center"/>
          </w:tcPr>
          <w:p w:rsidR="00920845" w:rsidRPr="00233B4B" w:rsidRDefault="00920845" w:rsidP="005A634F">
            <w:pPr>
              <w:spacing w:after="0" w:line="240" w:lineRule="auto"/>
              <w:jc w:val="center"/>
              <w:rPr>
                <w:lang w:val="en-IE"/>
              </w:rPr>
            </w:pPr>
            <w:r w:rsidRPr="00233B4B">
              <w:rPr>
                <w:lang w:val="en-IE"/>
              </w:rPr>
              <w:t>X</w:t>
            </w:r>
          </w:p>
        </w:tc>
        <w:tc>
          <w:tcPr>
            <w:tcW w:w="903" w:type="pct"/>
            <w:vAlign w:val="center"/>
          </w:tcPr>
          <w:p w:rsidR="00920845" w:rsidRPr="00233B4B" w:rsidRDefault="00920845" w:rsidP="005A634F">
            <w:pPr>
              <w:spacing w:after="0" w:line="240" w:lineRule="auto"/>
              <w:jc w:val="center"/>
              <w:rPr>
                <w:lang w:val="en-IE"/>
              </w:rPr>
            </w:pPr>
          </w:p>
        </w:tc>
        <w:tc>
          <w:tcPr>
            <w:tcW w:w="902" w:type="pct"/>
            <w:vAlign w:val="center"/>
          </w:tcPr>
          <w:p w:rsidR="00920845" w:rsidRPr="00233B4B" w:rsidRDefault="00920845" w:rsidP="005A634F">
            <w:pPr>
              <w:spacing w:after="0" w:line="240" w:lineRule="auto"/>
              <w:jc w:val="center"/>
              <w:rPr>
                <w:lang w:val="en-IE"/>
              </w:rPr>
            </w:pPr>
          </w:p>
        </w:tc>
      </w:tr>
      <w:tr w:rsidR="00920845" w:rsidRPr="00233B4B">
        <w:tblPrEx>
          <w:tblLook w:val="0000" w:firstRow="0" w:lastRow="0" w:firstColumn="0" w:lastColumn="0" w:noHBand="0" w:noVBand="0"/>
        </w:tblPrEx>
        <w:trPr>
          <w:trHeight w:val="235"/>
        </w:trPr>
        <w:tc>
          <w:tcPr>
            <w:tcW w:w="527" w:type="pct"/>
          </w:tcPr>
          <w:p w:rsidR="00920845" w:rsidRPr="00233B4B" w:rsidRDefault="00131468" w:rsidP="00BE32D3">
            <w:pPr>
              <w:spacing w:after="0" w:line="240" w:lineRule="auto"/>
              <w:rPr>
                <w:lang w:val="en-IE"/>
              </w:rPr>
            </w:pPr>
            <w:r w:rsidRPr="00233B4B">
              <w:rPr>
                <w:lang w:val="en-IE"/>
              </w:rPr>
              <w:t>21</w:t>
            </w:r>
            <w:r w:rsidR="00920845" w:rsidRPr="00233B4B">
              <w:rPr>
                <w:lang w:val="en-IE"/>
              </w:rPr>
              <w:t>. MD</w:t>
            </w:r>
          </w:p>
        </w:tc>
        <w:tc>
          <w:tcPr>
            <w:tcW w:w="1766" w:type="pct"/>
          </w:tcPr>
          <w:p w:rsidR="00920845" w:rsidRPr="00233B4B" w:rsidRDefault="00920845" w:rsidP="00BE32D3">
            <w:pPr>
              <w:spacing w:after="0" w:line="240" w:lineRule="auto"/>
              <w:rPr>
                <w:b/>
                <w:bCs/>
                <w:lang w:val="en-IE"/>
              </w:rPr>
            </w:pPr>
            <w:r w:rsidRPr="00233B4B">
              <w:rPr>
                <w:b/>
                <w:bCs/>
                <w:lang w:val="en-IE"/>
              </w:rPr>
              <w:t>Medications</w:t>
            </w:r>
          </w:p>
        </w:tc>
        <w:tc>
          <w:tcPr>
            <w:tcW w:w="902" w:type="pct"/>
          </w:tcPr>
          <w:p w:rsidR="00920845" w:rsidRPr="00233B4B" w:rsidRDefault="00920845" w:rsidP="005A634F">
            <w:pPr>
              <w:spacing w:after="0" w:line="240" w:lineRule="auto"/>
              <w:jc w:val="center"/>
              <w:rPr>
                <w:lang w:val="en-IE"/>
              </w:rPr>
            </w:pPr>
            <w:r w:rsidRPr="00233B4B">
              <w:rPr>
                <w:lang w:val="en-IE"/>
              </w:rPr>
              <w:t>X</w:t>
            </w:r>
          </w:p>
        </w:tc>
        <w:tc>
          <w:tcPr>
            <w:tcW w:w="903" w:type="pct"/>
          </w:tcPr>
          <w:p w:rsidR="00920845" w:rsidRPr="00233B4B" w:rsidRDefault="00920845" w:rsidP="005A634F">
            <w:pPr>
              <w:spacing w:after="0" w:line="240" w:lineRule="auto"/>
              <w:jc w:val="center"/>
              <w:rPr>
                <w:lang w:val="en-IE"/>
              </w:rPr>
            </w:pPr>
          </w:p>
        </w:tc>
        <w:tc>
          <w:tcPr>
            <w:tcW w:w="902" w:type="pct"/>
          </w:tcPr>
          <w:p w:rsidR="00920845" w:rsidRPr="00233B4B" w:rsidRDefault="00920845" w:rsidP="005A634F">
            <w:pPr>
              <w:spacing w:after="0" w:line="240" w:lineRule="auto"/>
              <w:jc w:val="center"/>
              <w:rPr>
                <w:lang w:val="en-IE"/>
              </w:rPr>
            </w:pPr>
          </w:p>
        </w:tc>
      </w:tr>
      <w:tr w:rsidR="00920845" w:rsidRPr="00233B4B">
        <w:tblPrEx>
          <w:tblLook w:val="0000" w:firstRow="0" w:lastRow="0" w:firstColumn="0" w:lastColumn="0" w:noHBand="0" w:noVBand="0"/>
        </w:tblPrEx>
        <w:trPr>
          <w:trHeight w:val="235"/>
        </w:trPr>
        <w:tc>
          <w:tcPr>
            <w:tcW w:w="527" w:type="pct"/>
          </w:tcPr>
          <w:p w:rsidR="00920845" w:rsidRPr="00233B4B" w:rsidRDefault="00131468" w:rsidP="00BE32D3">
            <w:pPr>
              <w:spacing w:after="0" w:line="240" w:lineRule="auto"/>
              <w:rPr>
                <w:lang w:val="en-IE"/>
              </w:rPr>
            </w:pPr>
            <w:r w:rsidRPr="00233B4B">
              <w:rPr>
                <w:lang w:val="en-IE"/>
              </w:rPr>
              <w:t>22</w:t>
            </w:r>
            <w:r w:rsidR="00920845" w:rsidRPr="00233B4B">
              <w:rPr>
                <w:lang w:val="en-IE"/>
              </w:rPr>
              <w:t>. CT</w:t>
            </w:r>
          </w:p>
        </w:tc>
        <w:tc>
          <w:tcPr>
            <w:tcW w:w="1766" w:type="pct"/>
          </w:tcPr>
          <w:p w:rsidR="00920845" w:rsidRPr="00233B4B" w:rsidRDefault="00920845" w:rsidP="00BE32D3">
            <w:pPr>
              <w:spacing w:after="0" w:line="240" w:lineRule="auto"/>
              <w:rPr>
                <w:b/>
                <w:bCs/>
                <w:lang w:val="en-IE"/>
              </w:rPr>
            </w:pPr>
            <w:r w:rsidRPr="00233B4B">
              <w:rPr>
                <w:b/>
                <w:bCs/>
                <w:lang w:val="en-IE"/>
              </w:rPr>
              <w:t>Contact Names &amp; Final Questions</w:t>
            </w:r>
          </w:p>
        </w:tc>
        <w:tc>
          <w:tcPr>
            <w:tcW w:w="902" w:type="pct"/>
          </w:tcPr>
          <w:p w:rsidR="00920845" w:rsidRPr="00233B4B" w:rsidRDefault="00920845" w:rsidP="005A634F">
            <w:pPr>
              <w:spacing w:after="0" w:line="240" w:lineRule="auto"/>
              <w:jc w:val="center"/>
              <w:rPr>
                <w:lang w:val="en-IE"/>
              </w:rPr>
            </w:pPr>
            <w:r w:rsidRPr="00233B4B">
              <w:rPr>
                <w:lang w:val="en-IE"/>
              </w:rPr>
              <w:t>X</w:t>
            </w:r>
          </w:p>
        </w:tc>
        <w:tc>
          <w:tcPr>
            <w:tcW w:w="903" w:type="pct"/>
          </w:tcPr>
          <w:p w:rsidR="00920845" w:rsidRPr="00233B4B" w:rsidRDefault="00920845" w:rsidP="005A634F">
            <w:pPr>
              <w:spacing w:after="0" w:line="240" w:lineRule="auto"/>
              <w:jc w:val="center"/>
              <w:rPr>
                <w:lang w:val="en-IE"/>
              </w:rPr>
            </w:pPr>
          </w:p>
        </w:tc>
        <w:tc>
          <w:tcPr>
            <w:tcW w:w="902" w:type="pct"/>
          </w:tcPr>
          <w:p w:rsidR="00920845" w:rsidRPr="00233B4B" w:rsidRDefault="00920845" w:rsidP="005A634F">
            <w:pPr>
              <w:spacing w:after="0" w:line="240" w:lineRule="auto"/>
              <w:jc w:val="center"/>
              <w:rPr>
                <w:lang w:val="en-IE"/>
              </w:rPr>
            </w:pPr>
          </w:p>
        </w:tc>
      </w:tr>
      <w:tr w:rsidR="00131468" w:rsidRPr="00233B4B">
        <w:tblPrEx>
          <w:tblLook w:val="0000" w:firstRow="0" w:lastRow="0" w:firstColumn="0" w:lastColumn="0" w:noHBand="0" w:noVBand="0"/>
        </w:tblPrEx>
        <w:trPr>
          <w:trHeight w:val="390"/>
        </w:trPr>
        <w:tc>
          <w:tcPr>
            <w:tcW w:w="527" w:type="pct"/>
          </w:tcPr>
          <w:p w:rsidR="00131468" w:rsidRPr="00233B4B" w:rsidRDefault="00131468" w:rsidP="00BE32D3">
            <w:pPr>
              <w:spacing w:after="0" w:line="240" w:lineRule="auto"/>
              <w:rPr>
                <w:lang w:val="en-IE"/>
              </w:rPr>
            </w:pPr>
            <w:r w:rsidRPr="00233B4B">
              <w:rPr>
                <w:lang w:val="en-IE"/>
              </w:rPr>
              <w:t>23. HA</w:t>
            </w:r>
          </w:p>
        </w:tc>
        <w:tc>
          <w:tcPr>
            <w:tcW w:w="1766" w:type="pct"/>
          </w:tcPr>
          <w:p w:rsidR="00131468" w:rsidRPr="00233B4B" w:rsidRDefault="00131468" w:rsidP="00BE32D3">
            <w:pPr>
              <w:spacing w:after="0" w:line="240" w:lineRule="auto"/>
              <w:rPr>
                <w:b/>
                <w:bCs/>
                <w:lang w:val="en-IE"/>
              </w:rPr>
            </w:pPr>
            <w:r w:rsidRPr="00233B4B">
              <w:rPr>
                <w:b/>
                <w:bCs/>
                <w:lang w:val="en-IE"/>
              </w:rPr>
              <w:t>Health Assessment Booking In</w:t>
            </w:r>
          </w:p>
        </w:tc>
        <w:tc>
          <w:tcPr>
            <w:tcW w:w="902" w:type="pct"/>
          </w:tcPr>
          <w:p w:rsidR="00131468" w:rsidRPr="00233B4B" w:rsidRDefault="00131468" w:rsidP="005A634F">
            <w:pPr>
              <w:spacing w:after="0" w:line="240" w:lineRule="auto"/>
              <w:jc w:val="center"/>
              <w:rPr>
                <w:lang w:val="en-IE"/>
              </w:rPr>
            </w:pPr>
            <w:r w:rsidRPr="00233B4B">
              <w:rPr>
                <w:lang w:val="en-IE"/>
              </w:rPr>
              <w:t>X</w:t>
            </w:r>
          </w:p>
        </w:tc>
        <w:tc>
          <w:tcPr>
            <w:tcW w:w="903" w:type="pct"/>
          </w:tcPr>
          <w:p w:rsidR="00131468" w:rsidRPr="00233B4B" w:rsidRDefault="00131468" w:rsidP="005A634F">
            <w:pPr>
              <w:spacing w:after="0" w:line="240" w:lineRule="auto"/>
              <w:jc w:val="center"/>
              <w:rPr>
                <w:lang w:val="en-IE"/>
              </w:rPr>
            </w:pPr>
          </w:p>
        </w:tc>
        <w:tc>
          <w:tcPr>
            <w:tcW w:w="902" w:type="pct"/>
          </w:tcPr>
          <w:p w:rsidR="00131468" w:rsidRPr="00233B4B" w:rsidRDefault="00131468" w:rsidP="005A634F">
            <w:pPr>
              <w:spacing w:after="0" w:line="240" w:lineRule="auto"/>
              <w:jc w:val="center"/>
              <w:rPr>
                <w:lang w:val="en-IE"/>
              </w:rPr>
            </w:pPr>
          </w:p>
        </w:tc>
      </w:tr>
      <w:tr w:rsidR="00920845" w:rsidRPr="00233B4B">
        <w:tblPrEx>
          <w:tblLook w:val="0000" w:firstRow="0" w:lastRow="0" w:firstColumn="0" w:lastColumn="0" w:noHBand="0" w:noVBand="0"/>
        </w:tblPrEx>
        <w:trPr>
          <w:trHeight w:val="390"/>
        </w:trPr>
        <w:tc>
          <w:tcPr>
            <w:tcW w:w="527" w:type="pct"/>
          </w:tcPr>
          <w:p w:rsidR="00920845" w:rsidRPr="00233B4B" w:rsidRDefault="00970161" w:rsidP="00BE32D3">
            <w:pPr>
              <w:spacing w:after="0" w:line="240" w:lineRule="auto"/>
              <w:rPr>
                <w:lang w:val="en-IE"/>
              </w:rPr>
            </w:pPr>
            <w:r w:rsidRPr="00233B4B">
              <w:rPr>
                <w:lang w:val="en-IE"/>
              </w:rPr>
              <w:t>24</w:t>
            </w:r>
            <w:r w:rsidR="00920845" w:rsidRPr="00233B4B">
              <w:rPr>
                <w:lang w:val="en-IE"/>
              </w:rPr>
              <w:t>. FN</w:t>
            </w:r>
          </w:p>
        </w:tc>
        <w:tc>
          <w:tcPr>
            <w:tcW w:w="1766" w:type="pct"/>
          </w:tcPr>
          <w:p w:rsidR="00920845" w:rsidRPr="00233B4B" w:rsidRDefault="00920845" w:rsidP="00BE32D3">
            <w:pPr>
              <w:spacing w:after="0" w:line="240" w:lineRule="auto"/>
              <w:rPr>
                <w:b/>
                <w:bCs/>
                <w:lang w:val="en-IE"/>
              </w:rPr>
            </w:pPr>
            <w:r w:rsidRPr="00233B4B">
              <w:rPr>
                <w:b/>
                <w:bCs/>
                <w:lang w:val="en-IE"/>
              </w:rPr>
              <w:t>Final Check List</w:t>
            </w:r>
          </w:p>
        </w:tc>
        <w:tc>
          <w:tcPr>
            <w:tcW w:w="902" w:type="pct"/>
          </w:tcPr>
          <w:p w:rsidR="00920845" w:rsidRPr="00233B4B" w:rsidRDefault="00920845" w:rsidP="005A634F">
            <w:pPr>
              <w:spacing w:after="0" w:line="240" w:lineRule="auto"/>
              <w:jc w:val="center"/>
              <w:rPr>
                <w:lang w:val="en-IE"/>
              </w:rPr>
            </w:pPr>
            <w:r w:rsidRPr="00233B4B">
              <w:rPr>
                <w:lang w:val="en-IE"/>
              </w:rPr>
              <w:t>X</w:t>
            </w:r>
          </w:p>
        </w:tc>
        <w:tc>
          <w:tcPr>
            <w:tcW w:w="903" w:type="pct"/>
          </w:tcPr>
          <w:p w:rsidR="00920845" w:rsidRPr="00233B4B" w:rsidRDefault="00920845" w:rsidP="005A634F">
            <w:pPr>
              <w:spacing w:after="0" w:line="240" w:lineRule="auto"/>
              <w:jc w:val="center"/>
              <w:rPr>
                <w:lang w:val="en-IE"/>
              </w:rPr>
            </w:pPr>
          </w:p>
        </w:tc>
        <w:tc>
          <w:tcPr>
            <w:tcW w:w="902" w:type="pct"/>
          </w:tcPr>
          <w:p w:rsidR="00920845" w:rsidRPr="00233B4B" w:rsidRDefault="00920845" w:rsidP="005A634F">
            <w:pPr>
              <w:spacing w:after="0" w:line="240" w:lineRule="auto"/>
              <w:jc w:val="center"/>
              <w:rPr>
                <w:lang w:val="en-IE"/>
              </w:rPr>
            </w:pPr>
          </w:p>
        </w:tc>
      </w:tr>
    </w:tbl>
    <w:p w:rsidR="00920845" w:rsidRPr="00233B4B" w:rsidRDefault="00920845" w:rsidP="00BE32D3">
      <w:pPr>
        <w:spacing w:after="0" w:line="240" w:lineRule="auto"/>
        <w:rPr>
          <w:sz w:val="28"/>
          <w:szCs w:val="28"/>
          <w:lang w:val="en-IE"/>
        </w:rPr>
      </w:pPr>
      <w:r w:rsidRPr="00233B4B">
        <w:rPr>
          <w:sz w:val="28"/>
          <w:szCs w:val="28"/>
          <w:lang w:val="en-IE"/>
        </w:rPr>
        <w:br w:type="page"/>
      </w:r>
    </w:p>
    <w:p w:rsidR="00920845" w:rsidRPr="00233B4B" w:rsidRDefault="00920845" w:rsidP="006959E0">
      <w:pPr>
        <w:pStyle w:val="Heading1"/>
        <w:rPr>
          <w:lang w:val="en-IE"/>
        </w:rPr>
      </w:pPr>
      <w:bookmarkStart w:id="32" w:name="_Toc295315921"/>
      <w:bookmarkStart w:id="33" w:name="_Toc398116971"/>
      <w:r w:rsidRPr="00233B4B">
        <w:rPr>
          <w:lang w:val="en-IE"/>
        </w:rPr>
        <w:lastRenderedPageBreak/>
        <w:t>SECTION 1: THE ABBREVIATED MENTAL TEST SCORE MODULE (AMT)</w:t>
      </w:r>
      <w:bookmarkEnd w:id="32"/>
      <w:bookmarkEnd w:id="33"/>
      <w:r w:rsidRPr="00233B4B">
        <w:rPr>
          <w:lang w:val="en-IE"/>
        </w:rPr>
        <w:t xml:space="preserve"> </w:t>
      </w:r>
    </w:p>
    <w:p w:rsidR="00920845" w:rsidRPr="00233B4B" w:rsidRDefault="00920845" w:rsidP="00C00B65">
      <w:pPr>
        <w:spacing w:after="0" w:line="240" w:lineRule="auto"/>
        <w:rPr>
          <w:b/>
          <w:bCs/>
          <w:lang w:val="en-IE"/>
        </w:rPr>
      </w:pPr>
    </w:p>
    <w:p w:rsidR="00CE7725" w:rsidRPr="00233B4B" w:rsidRDefault="00CE7725" w:rsidP="00CE7725">
      <w:pPr>
        <w:spacing w:after="0" w:line="240" w:lineRule="auto"/>
        <w:rPr>
          <w:b/>
          <w:bCs/>
          <w:lang w:val="en-IE"/>
        </w:rPr>
      </w:pPr>
      <w:r w:rsidRPr="00233B4B">
        <w:rPr>
          <w:b/>
          <w:bCs/>
          <w:lang w:val="en-IE"/>
        </w:rPr>
        <w:t>IWER: This module is only given to the respondent in the event that a household member is concerned that they would not be able to answer the main questionnaire themselves.  Its purpose is to re-assure care givers/relations that the respondent is capable of completing the interview.</w:t>
      </w:r>
    </w:p>
    <w:p w:rsidR="00CE7725" w:rsidRPr="00233B4B" w:rsidRDefault="00CE7725" w:rsidP="00CE7725">
      <w:pPr>
        <w:spacing w:after="0" w:line="240" w:lineRule="auto"/>
        <w:rPr>
          <w:b/>
          <w:bCs/>
          <w:lang w:val="en-IE"/>
        </w:rPr>
      </w:pPr>
      <w:r w:rsidRPr="00233B4B">
        <w:rPr>
          <w:b/>
          <w:bCs/>
          <w:lang w:val="en-IE"/>
        </w:rPr>
        <w:t>NOTE: If permission to administer the AMT is declined, you should seek consent to undertake a proxy interview</w:t>
      </w:r>
    </w:p>
    <w:p w:rsidR="00CE7725" w:rsidRPr="00233B4B" w:rsidRDefault="00CE7725" w:rsidP="00CE7725">
      <w:pPr>
        <w:spacing w:after="0" w:line="240" w:lineRule="auto"/>
        <w:rPr>
          <w:b/>
          <w:bCs/>
          <w:lang w:val="en-IE"/>
        </w:rPr>
      </w:pPr>
      <w:r w:rsidRPr="00233B4B">
        <w:rPr>
          <w:b/>
          <w:bCs/>
          <w:lang w:val="en-IE"/>
        </w:rPr>
        <w:t>IWER: READ OUT To begin I would like to ask you some short questions to see how good your memory is. Some of them may seem rather easy but others are more difficult so please just do the best you can on all of them</w:t>
      </w:r>
    </w:p>
    <w:p w:rsidR="00CE7725" w:rsidRPr="00233B4B" w:rsidRDefault="00CE7725" w:rsidP="00CE7725">
      <w:pPr>
        <w:autoSpaceDE w:val="0"/>
        <w:autoSpaceDN w:val="0"/>
        <w:adjustRightInd w:val="0"/>
        <w:spacing w:after="0" w:line="240" w:lineRule="auto"/>
        <w:rPr>
          <w:lang w:val="en-IE"/>
        </w:rPr>
      </w:pPr>
    </w:p>
    <w:p w:rsidR="00CE7725" w:rsidRPr="00233B4B" w:rsidRDefault="00CE7725" w:rsidP="00CE7725">
      <w:pPr>
        <w:autoSpaceDE w:val="0"/>
        <w:autoSpaceDN w:val="0"/>
        <w:adjustRightInd w:val="0"/>
        <w:spacing w:after="0" w:line="240" w:lineRule="auto"/>
        <w:rPr>
          <w:lang w:val="en-IE"/>
        </w:rPr>
      </w:pPr>
      <w:r w:rsidRPr="00233B4B">
        <w:rPr>
          <w:lang w:val="en-IE"/>
        </w:rPr>
        <w:t xml:space="preserve">MT001: What is your age? CAPI NEEDS TO FEED FORWARD THE MONTH AND YEAR OF RESPONDENTS’ BIRTH (DN002 and DN003) FROM </w:t>
      </w:r>
      <w:r w:rsidRPr="00233B4B">
        <w:rPr>
          <w:b/>
          <w:lang w:val="en-IE"/>
        </w:rPr>
        <w:t>WAVE 1</w:t>
      </w:r>
      <w:r w:rsidRPr="00233B4B">
        <w:rPr>
          <w:lang w:val="en-IE"/>
        </w:rPr>
        <w:t xml:space="preserve"> AND USE THIS TO CALCULATE CURRENT AGE SO THAT THE INTERVIEWER CAN ASSESS THEIR ANSWER. IF WAVE 1 FEED FORWARD INFORMATION FOR MONTH AND YEAR OF BIRTH IS NOT AVAILABLE FOR A RESPONDENT THEN MT001 IS NOT APPLICABLE FOR THAT RESPONDENT</w:t>
      </w:r>
    </w:p>
    <w:p w:rsidR="00CE7725" w:rsidRPr="00233B4B" w:rsidRDefault="00CE7725" w:rsidP="00CE7725">
      <w:pPr>
        <w:autoSpaceDE w:val="0"/>
        <w:autoSpaceDN w:val="0"/>
        <w:adjustRightInd w:val="0"/>
        <w:spacing w:after="0" w:line="240" w:lineRule="auto"/>
        <w:rPr>
          <w:b/>
          <w:bCs/>
          <w:lang w:val="en-IE"/>
        </w:rPr>
      </w:pPr>
      <w:r w:rsidRPr="00233B4B">
        <w:rPr>
          <w:b/>
          <w:bCs/>
          <w:lang w:val="en-IE"/>
        </w:rPr>
        <w:t>IWER:  IF THE AGE GIVEN IS WITHIN 2 YEARS OF RESPONDENT’S REAL AGE THEN CODE THEIR ANSWER AS CORRECT</w:t>
      </w:r>
    </w:p>
    <w:p w:rsidR="00CE7725" w:rsidRPr="00233B4B" w:rsidRDefault="00CE7725" w:rsidP="00CE7725">
      <w:pPr>
        <w:autoSpaceDE w:val="0"/>
        <w:autoSpaceDN w:val="0"/>
        <w:adjustRightInd w:val="0"/>
        <w:spacing w:after="0" w:line="240" w:lineRule="auto"/>
        <w:rPr>
          <w:lang w:val="en-IE"/>
        </w:rPr>
      </w:pPr>
      <w:r w:rsidRPr="00233B4B">
        <w:rPr>
          <w:lang w:val="en-IE"/>
        </w:rPr>
        <w:t>1. Correct age</w:t>
      </w:r>
    </w:p>
    <w:p w:rsidR="00CE7725" w:rsidRPr="00233B4B" w:rsidRDefault="00CE7725" w:rsidP="00CE7725">
      <w:pPr>
        <w:autoSpaceDE w:val="0"/>
        <w:autoSpaceDN w:val="0"/>
        <w:adjustRightInd w:val="0"/>
        <w:spacing w:after="0" w:line="240" w:lineRule="auto"/>
        <w:rPr>
          <w:lang w:val="en-IE"/>
        </w:rPr>
      </w:pPr>
      <w:r w:rsidRPr="00233B4B">
        <w:rPr>
          <w:lang w:val="en-IE"/>
        </w:rPr>
        <w:t>5. Incorrect age</w:t>
      </w:r>
    </w:p>
    <w:p w:rsidR="00CE7725" w:rsidRPr="00233B4B" w:rsidRDefault="00CE7725" w:rsidP="00CE7725">
      <w:pPr>
        <w:tabs>
          <w:tab w:val="num" w:pos="960"/>
        </w:tabs>
        <w:spacing w:after="0" w:line="240" w:lineRule="auto"/>
        <w:jc w:val="both"/>
        <w:rPr>
          <w:lang w:val="en-IE"/>
        </w:rPr>
      </w:pPr>
      <w:r w:rsidRPr="00233B4B">
        <w:rPr>
          <w:lang w:val="en-IE"/>
        </w:rPr>
        <w:t>98 DK</w:t>
      </w:r>
    </w:p>
    <w:p w:rsidR="00CE7725" w:rsidRPr="00233B4B" w:rsidRDefault="00CE7725" w:rsidP="00CE7725">
      <w:pPr>
        <w:tabs>
          <w:tab w:val="num" w:pos="960"/>
        </w:tabs>
        <w:spacing w:after="0" w:line="240" w:lineRule="auto"/>
        <w:jc w:val="both"/>
        <w:rPr>
          <w:lang w:val="en-IE"/>
        </w:rPr>
      </w:pPr>
      <w:r w:rsidRPr="00233B4B">
        <w:rPr>
          <w:lang w:val="en-IE"/>
        </w:rPr>
        <w:t xml:space="preserve">99 RF </w:t>
      </w:r>
    </w:p>
    <w:p w:rsidR="00CE7725" w:rsidRPr="00233B4B" w:rsidRDefault="00CE7725" w:rsidP="00CE7725">
      <w:pPr>
        <w:spacing w:after="0" w:line="240" w:lineRule="auto"/>
        <w:rPr>
          <w:lang w:val="en-IE"/>
        </w:rPr>
      </w:pPr>
    </w:p>
    <w:p w:rsidR="00CE7725" w:rsidRPr="00233B4B" w:rsidRDefault="00CE7725" w:rsidP="00CE7725">
      <w:pPr>
        <w:autoSpaceDE w:val="0"/>
        <w:autoSpaceDN w:val="0"/>
        <w:adjustRightInd w:val="0"/>
        <w:spacing w:after="0" w:line="240" w:lineRule="auto"/>
        <w:rPr>
          <w:lang w:val="en-IE"/>
        </w:rPr>
      </w:pPr>
      <w:r w:rsidRPr="00233B4B">
        <w:rPr>
          <w:lang w:val="en-IE"/>
        </w:rPr>
        <w:t>MT002: Without looking at your watch, what is the time to the nearest hour?</w:t>
      </w:r>
    </w:p>
    <w:p w:rsidR="00CE7725" w:rsidRPr="00233B4B" w:rsidRDefault="00CE7725" w:rsidP="00CE7725">
      <w:pPr>
        <w:autoSpaceDE w:val="0"/>
        <w:autoSpaceDN w:val="0"/>
        <w:adjustRightInd w:val="0"/>
        <w:spacing w:after="0" w:line="240" w:lineRule="auto"/>
        <w:rPr>
          <w:lang w:val="en-IE"/>
        </w:rPr>
      </w:pPr>
      <w:r w:rsidRPr="00233B4B">
        <w:rPr>
          <w:lang w:val="en-IE"/>
        </w:rPr>
        <w:t>1. Time given correctly to the nearest hour</w:t>
      </w:r>
    </w:p>
    <w:p w:rsidR="00CE7725" w:rsidRPr="00233B4B" w:rsidRDefault="00CE7725" w:rsidP="00CE7725">
      <w:pPr>
        <w:autoSpaceDE w:val="0"/>
        <w:autoSpaceDN w:val="0"/>
        <w:adjustRightInd w:val="0"/>
        <w:spacing w:after="0" w:line="240" w:lineRule="auto"/>
        <w:rPr>
          <w:lang w:val="en-IE"/>
        </w:rPr>
      </w:pPr>
      <w:r w:rsidRPr="00233B4B">
        <w:rPr>
          <w:lang w:val="en-IE"/>
        </w:rPr>
        <w:t>5. Time given incorrectly</w:t>
      </w:r>
    </w:p>
    <w:p w:rsidR="00CE7725" w:rsidRPr="00233B4B" w:rsidRDefault="00CE7725" w:rsidP="00CE7725">
      <w:pPr>
        <w:tabs>
          <w:tab w:val="num" w:pos="960"/>
        </w:tabs>
        <w:spacing w:after="0" w:line="240" w:lineRule="auto"/>
        <w:jc w:val="both"/>
        <w:rPr>
          <w:lang w:val="en-IE"/>
        </w:rPr>
      </w:pPr>
      <w:r w:rsidRPr="00233B4B">
        <w:rPr>
          <w:lang w:val="en-IE"/>
        </w:rPr>
        <w:t>98 DK</w:t>
      </w:r>
    </w:p>
    <w:p w:rsidR="00CE7725" w:rsidRPr="00233B4B" w:rsidRDefault="00CE7725" w:rsidP="00CE7725">
      <w:pPr>
        <w:tabs>
          <w:tab w:val="num" w:pos="960"/>
        </w:tabs>
        <w:spacing w:after="0" w:line="240" w:lineRule="auto"/>
        <w:jc w:val="both"/>
        <w:rPr>
          <w:lang w:val="en-IE"/>
        </w:rPr>
      </w:pPr>
      <w:r w:rsidRPr="00233B4B">
        <w:rPr>
          <w:lang w:val="en-IE"/>
        </w:rPr>
        <w:t xml:space="preserve">99 RF </w:t>
      </w:r>
    </w:p>
    <w:p w:rsidR="00CE7725" w:rsidRPr="00233B4B" w:rsidRDefault="00CE7725" w:rsidP="00CE7725">
      <w:pPr>
        <w:spacing w:after="0" w:line="240" w:lineRule="auto"/>
        <w:rPr>
          <w:lang w:val="en-IE"/>
        </w:rPr>
      </w:pPr>
    </w:p>
    <w:p w:rsidR="00CE7725" w:rsidRPr="00233B4B" w:rsidRDefault="00CE7725" w:rsidP="00CE7725">
      <w:pPr>
        <w:spacing w:after="0" w:line="240" w:lineRule="auto"/>
        <w:jc w:val="both"/>
        <w:rPr>
          <w:b/>
          <w:bCs/>
          <w:lang w:val="en-IE"/>
        </w:rPr>
      </w:pPr>
      <w:r w:rsidRPr="00233B4B">
        <w:rPr>
          <w:b/>
          <w:bCs/>
          <w:lang w:val="en-IE"/>
        </w:rPr>
        <w:t xml:space="preserve">IWER: INTRO Give the respondent an address, and ask him or her to repeat it at the end of the test. E.g. 42 West Street. Say to patient: </w:t>
      </w:r>
    </w:p>
    <w:p w:rsidR="00CE7725" w:rsidRPr="00233B4B" w:rsidRDefault="00CE7725" w:rsidP="00CE7725">
      <w:pPr>
        <w:spacing w:after="0" w:line="240" w:lineRule="auto"/>
        <w:jc w:val="both"/>
        <w:rPr>
          <w:b/>
          <w:bCs/>
          <w:caps/>
          <w:lang w:val="en-IE"/>
        </w:rPr>
      </w:pPr>
      <w:r w:rsidRPr="00233B4B">
        <w:rPr>
          <w:b/>
          <w:bCs/>
          <w:caps/>
          <w:lang w:val="en-IE"/>
        </w:rPr>
        <w:t>I am going to say an address: ‘42 West Street’   Can you REPEAT that address for me please?</w:t>
      </w:r>
    </w:p>
    <w:p w:rsidR="00CE7725" w:rsidRPr="00233B4B" w:rsidRDefault="00CE7725" w:rsidP="00CE7725">
      <w:pPr>
        <w:spacing w:after="0" w:line="240" w:lineRule="auto"/>
        <w:jc w:val="both"/>
        <w:rPr>
          <w:caps/>
          <w:lang w:val="en-IE"/>
        </w:rPr>
      </w:pPr>
      <w:r w:rsidRPr="00233B4B">
        <w:rPr>
          <w:b/>
          <w:bCs/>
          <w:caps/>
          <w:lang w:val="en-IE"/>
        </w:rPr>
        <w:t>IWER: Once respondent has repeated the address back to you say ‘I am going to ask you to repeat it for me in a few minutes’</w:t>
      </w:r>
      <w:r w:rsidRPr="00233B4B">
        <w:rPr>
          <w:caps/>
          <w:lang w:val="en-IE"/>
        </w:rPr>
        <w:t>.</w:t>
      </w:r>
    </w:p>
    <w:p w:rsidR="00CE7725" w:rsidRPr="00233B4B" w:rsidRDefault="00CE7725" w:rsidP="00CE7725">
      <w:pPr>
        <w:autoSpaceDE w:val="0"/>
        <w:autoSpaceDN w:val="0"/>
        <w:adjustRightInd w:val="0"/>
        <w:spacing w:after="0" w:line="240" w:lineRule="auto"/>
        <w:rPr>
          <w:lang w:val="en-IE"/>
        </w:rPr>
      </w:pPr>
    </w:p>
    <w:p w:rsidR="00CE7725" w:rsidRPr="00233B4B" w:rsidRDefault="00CE7725" w:rsidP="00CE7725">
      <w:pPr>
        <w:autoSpaceDE w:val="0"/>
        <w:autoSpaceDN w:val="0"/>
        <w:adjustRightInd w:val="0"/>
        <w:spacing w:after="0" w:line="240" w:lineRule="auto"/>
        <w:rPr>
          <w:lang w:val="en-IE"/>
        </w:rPr>
      </w:pPr>
      <w:r w:rsidRPr="00233B4B">
        <w:rPr>
          <w:lang w:val="en-IE"/>
        </w:rPr>
        <w:t xml:space="preserve">MT003: What is the year? </w:t>
      </w:r>
    </w:p>
    <w:p w:rsidR="00CE7725" w:rsidRPr="00233B4B" w:rsidRDefault="00CE7725" w:rsidP="00CE7725">
      <w:pPr>
        <w:autoSpaceDE w:val="0"/>
        <w:autoSpaceDN w:val="0"/>
        <w:adjustRightInd w:val="0"/>
        <w:spacing w:after="0" w:line="240" w:lineRule="auto"/>
        <w:rPr>
          <w:lang w:val="en-IE"/>
        </w:rPr>
      </w:pPr>
      <w:r w:rsidRPr="00233B4B">
        <w:rPr>
          <w:lang w:val="en-IE"/>
        </w:rPr>
        <w:t xml:space="preserve">1. Year given correctly </w:t>
      </w:r>
    </w:p>
    <w:p w:rsidR="00CE7725" w:rsidRPr="00233B4B" w:rsidRDefault="00CE7725" w:rsidP="00CE7725">
      <w:pPr>
        <w:autoSpaceDE w:val="0"/>
        <w:autoSpaceDN w:val="0"/>
        <w:adjustRightInd w:val="0"/>
        <w:spacing w:after="0" w:line="240" w:lineRule="auto"/>
        <w:rPr>
          <w:lang w:val="en-IE"/>
        </w:rPr>
      </w:pPr>
      <w:r w:rsidRPr="00233B4B">
        <w:rPr>
          <w:lang w:val="en-IE"/>
        </w:rPr>
        <w:t>5. Year given incorrectly</w:t>
      </w:r>
    </w:p>
    <w:p w:rsidR="00CE7725" w:rsidRPr="00233B4B" w:rsidRDefault="00CE7725" w:rsidP="00CE7725">
      <w:pPr>
        <w:tabs>
          <w:tab w:val="num" w:pos="960"/>
        </w:tabs>
        <w:spacing w:after="0" w:line="240" w:lineRule="auto"/>
        <w:jc w:val="both"/>
        <w:rPr>
          <w:lang w:val="en-IE"/>
        </w:rPr>
      </w:pPr>
      <w:r w:rsidRPr="00233B4B">
        <w:rPr>
          <w:lang w:val="en-IE"/>
        </w:rPr>
        <w:t>98 DK</w:t>
      </w:r>
    </w:p>
    <w:p w:rsidR="00CE7725" w:rsidRPr="00233B4B" w:rsidRDefault="00CE7725" w:rsidP="00CE7725">
      <w:pPr>
        <w:tabs>
          <w:tab w:val="num" w:pos="960"/>
        </w:tabs>
        <w:spacing w:after="0" w:line="240" w:lineRule="auto"/>
        <w:jc w:val="both"/>
        <w:rPr>
          <w:lang w:val="en-IE"/>
        </w:rPr>
      </w:pPr>
      <w:r w:rsidRPr="00233B4B">
        <w:rPr>
          <w:lang w:val="en-IE"/>
        </w:rPr>
        <w:t>99 RF</w:t>
      </w:r>
    </w:p>
    <w:p w:rsidR="00CE7725" w:rsidRPr="00233B4B" w:rsidRDefault="00CE7725" w:rsidP="00CE7725">
      <w:pPr>
        <w:spacing w:after="0" w:line="240" w:lineRule="auto"/>
        <w:rPr>
          <w:lang w:val="en-IE"/>
        </w:rPr>
      </w:pPr>
    </w:p>
    <w:p w:rsidR="00CE7725" w:rsidRPr="00233B4B" w:rsidRDefault="00CE7725" w:rsidP="00CE7725">
      <w:pPr>
        <w:autoSpaceDE w:val="0"/>
        <w:autoSpaceDN w:val="0"/>
        <w:adjustRightInd w:val="0"/>
        <w:spacing w:after="0" w:line="240" w:lineRule="auto"/>
        <w:rPr>
          <w:lang w:val="en-IE"/>
        </w:rPr>
      </w:pPr>
      <w:r w:rsidRPr="00233B4B">
        <w:rPr>
          <w:lang w:val="en-IE"/>
        </w:rPr>
        <w:t xml:space="preserve">MT004: What is your home address? </w:t>
      </w:r>
    </w:p>
    <w:p w:rsidR="00CE7725" w:rsidRPr="00233B4B" w:rsidRDefault="00CE7725" w:rsidP="00CE7725">
      <w:pPr>
        <w:autoSpaceDE w:val="0"/>
        <w:autoSpaceDN w:val="0"/>
        <w:adjustRightInd w:val="0"/>
        <w:spacing w:after="0" w:line="240" w:lineRule="auto"/>
        <w:rPr>
          <w:lang w:val="en-IE"/>
        </w:rPr>
      </w:pPr>
      <w:r w:rsidRPr="00233B4B">
        <w:rPr>
          <w:lang w:val="en-IE"/>
        </w:rPr>
        <w:t xml:space="preserve">1. Home address given correctly </w:t>
      </w:r>
    </w:p>
    <w:p w:rsidR="00CE7725" w:rsidRPr="00233B4B" w:rsidRDefault="00CE7725" w:rsidP="00CE7725">
      <w:pPr>
        <w:autoSpaceDE w:val="0"/>
        <w:autoSpaceDN w:val="0"/>
        <w:adjustRightInd w:val="0"/>
        <w:spacing w:after="0" w:line="240" w:lineRule="auto"/>
        <w:rPr>
          <w:lang w:val="en-IE"/>
        </w:rPr>
      </w:pPr>
      <w:r w:rsidRPr="00233B4B">
        <w:rPr>
          <w:lang w:val="en-IE"/>
        </w:rPr>
        <w:t>5. Home address given incorrectly</w:t>
      </w:r>
    </w:p>
    <w:p w:rsidR="00CE7725" w:rsidRPr="00233B4B" w:rsidRDefault="00CE7725" w:rsidP="00CE7725">
      <w:pPr>
        <w:tabs>
          <w:tab w:val="num" w:pos="960"/>
        </w:tabs>
        <w:spacing w:after="0" w:line="240" w:lineRule="auto"/>
        <w:jc w:val="both"/>
        <w:rPr>
          <w:lang w:val="en-IE"/>
        </w:rPr>
      </w:pPr>
      <w:r w:rsidRPr="00233B4B">
        <w:rPr>
          <w:lang w:val="en-IE"/>
        </w:rPr>
        <w:t>98 DK</w:t>
      </w:r>
    </w:p>
    <w:p w:rsidR="00CE7725" w:rsidRPr="00233B4B" w:rsidRDefault="00CE7725" w:rsidP="00CE7725">
      <w:pPr>
        <w:tabs>
          <w:tab w:val="num" w:pos="960"/>
        </w:tabs>
        <w:spacing w:after="0" w:line="240" w:lineRule="auto"/>
        <w:jc w:val="both"/>
        <w:rPr>
          <w:lang w:val="en-IE"/>
        </w:rPr>
      </w:pPr>
      <w:r w:rsidRPr="00233B4B">
        <w:rPr>
          <w:lang w:val="en-IE"/>
        </w:rPr>
        <w:t>99 RF</w:t>
      </w:r>
    </w:p>
    <w:p w:rsidR="00CE7725" w:rsidRPr="00233B4B" w:rsidRDefault="00CE7725" w:rsidP="00CE7725">
      <w:pPr>
        <w:spacing w:after="0" w:line="240" w:lineRule="auto"/>
        <w:rPr>
          <w:lang w:val="en-IE"/>
        </w:rPr>
      </w:pPr>
      <w:r w:rsidRPr="00233B4B">
        <w:rPr>
          <w:b/>
          <w:bCs/>
          <w:lang w:val="en-IE"/>
        </w:rPr>
        <w:t>NOTE:</w:t>
      </w:r>
      <w:r w:rsidRPr="00233B4B">
        <w:rPr>
          <w:lang w:val="en-IE"/>
        </w:rPr>
        <w:t xml:space="preserve"> Code as 1 if home or nursing home or hospital address given correctly. Also code as 1 if in nursing home but respondent gives previous home address </w:t>
      </w:r>
    </w:p>
    <w:p w:rsidR="00CE7725" w:rsidRPr="00233B4B" w:rsidRDefault="00CE7725" w:rsidP="00CE7725">
      <w:pPr>
        <w:spacing w:after="0" w:line="240" w:lineRule="auto"/>
        <w:jc w:val="both"/>
        <w:rPr>
          <w:lang w:val="en-IE"/>
        </w:rPr>
      </w:pPr>
      <w:r w:rsidRPr="00233B4B">
        <w:rPr>
          <w:lang w:val="en-IE"/>
        </w:rPr>
        <w:br w:type="page"/>
      </w:r>
      <w:r w:rsidRPr="00233B4B">
        <w:rPr>
          <w:lang w:val="en-IE"/>
        </w:rPr>
        <w:lastRenderedPageBreak/>
        <w:t xml:space="preserve">MT005: </w:t>
      </w:r>
      <w:r w:rsidRPr="00233B4B">
        <w:rPr>
          <w:b/>
          <w:bCs/>
          <w:lang w:val="en-IE"/>
        </w:rPr>
        <w:t>INTRO</w:t>
      </w:r>
      <w:r w:rsidRPr="00233B4B">
        <w:rPr>
          <w:lang w:val="en-IE"/>
        </w:rPr>
        <w:t xml:space="preserve">: Show the respondent a pencil or pen and ask </w:t>
      </w:r>
      <w:r w:rsidRPr="00233B4B">
        <w:rPr>
          <w:b/>
          <w:bCs/>
          <w:lang w:val="en-IE"/>
        </w:rPr>
        <w:t>“</w:t>
      </w:r>
      <w:r w:rsidRPr="00233B4B">
        <w:rPr>
          <w:caps/>
          <w:lang w:val="en-IE"/>
        </w:rPr>
        <w:t>What is this?”</w:t>
      </w:r>
      <w:r w:rsidRPr="00233B4B">
        <w:rPr>
          <w:lang w:val="en-IE"/>
        </w:rPr>
        <w:t xml:space="preserve"> </w:t>
      </w:r>
      <w:r w:rsidRPr="00233B4B">
        <w:rPr>
          <w:b/>
          <w:bCs/>
          <w:caps/>
          <w:lang w:val="en-IE"/>
        </w:rPr>
        <w:t>IWER: Then repeat the same question while pointing to a watch.</w:t>
      </w:r>
      <w:r w:rsidRPr="00233B4B">
        <w:rPr>
          <w:lang w:val="en-IE"/>
        </w:rPr>
        <w:t xml:space="preserve"> </w:t>
      </w:r>
    </w:p>
    <w:p w:rsidR="00CE7725" w:rsidRPr="00233B4B" w:rsidRDefault="00CE7725" w:rsidP="00CE7725">
      <w:pPr>
        <w:spacing w:after="0" w:line="240" w:lineRule="auto"/>
        <w:jc w:val="both"/>
        <w:rPr>
          <w:lang w:val="en-IE"/>
        </w:rPr>
      </w:pPr>
      <w:r w:rsidRPr="00233B4B">
        <w:rPr>
          <w:lang w:val="en-IE"/>
        </w:rPr>
        <w:t>1. Two objects correctly identified</w:t>
      </w:r>
    </w:p>
    <w:p w:rsidR="00CE7725" w:rsidRPr="00233B4B" w:rsidRDefault="00CE7725" w:rsidP="00CE7725">
      <w:pPr>
        <w:spacing w:after="0" w:line="240" w:lineRule="auto"/>
        <w:jc w:val="both"/>
        <w:rPr>
          <w:lang w:val="en-IE"/>
        </w:rPr>
      </w:pPr>
      <w:r w:rsidRPr="00233B4B">
        <w:rPr>
          <w:lang w:val="en-IE"/>
        </w:rPr>
        <w:t>5. One or no objects correctly identified</w:t>
      </w:r>
    </w:p>
    <w:p w:rsidR="00CE7725" w:rsidRPr="00233B4B" w:rsidRDefault="00CE7725" w:rsidP="00CE7725">
      <w:pPr>
        <w:spacing w:after="0" w:line="240" w:lineRule="auto"/>
        <w:jc w:val="both"/>
        <w:rPr>
          <w:lang w:val="en-IE"/>
        </w:rPr>
      </w:pPr>
      <w:r w:rsidRPr="00233B4B">
        <w:rPr>
          <w:lang w:val="en-IE"/>
        </w:rPr>
        <w:t>98. DK</w:t>
      </w:r>
    </w:p>
    <w:p w:rsidR="00CE7725" w:rsidRPr="00233B4B" w:rsidRDefault="00CE7725" w:rsidP="00CE7725">
      <w:pPr>
        <w:spacing w:after="0" w:line="240" w:lineRule="auto"/>
        <w:jc w:val="both"/>
        <w:rPr>
          <w:lang w:val="en-IE"/>
        </w:rPr>
      </w:pPr>
      <w:r w:rsidRPr="00233B4B">
        <w:rPr>
          <w:lang w:val="en-IE"/>
        </w:rPr>
        <w:t>99. RF</w:t>
      </w:r>
    </w:p>
    <w:p w:rsidR="00CE7725" w:rsidRPr="00233B4B" w:rsidRDefault="00CE7725" w:rsidP="00CE7725">
      <w:pPr>
        <w:spacing w:after="0" w:line="240" w:lineRule="auto"/>
        <w:jc w:val="both"/>
        <w:rPr>
          <w:lang w:val="en-IE"/>
        </w:rPr>
      </w:pPr>
      <w:r w:rsidRPr="00233B4B">
        <w:rPr>
          <w:lang w:val="en-IE"/>
        </w:rPr>
        <w:t>(MMSE)</w:t>
      </w:r>
    </w:p>
    <w:p w:rsidR="00CE7725" w:rsidRPr="00233B4B" w:rsidRDefault="00CE7725" w:rsidP="00CE7725">
      <w:pPr>
        <w:spacing w:after="0" w:line="240" w:lineRule="auto"/>
        <w:jc w:val="both"/>
        <w:rPr>
          <w:lang w:val="en-IE"/>
        </w:rPr>
      </w:pPr>
      <w:r w:rsidRPr="00233B4B">
        <w:rPr>
          <w:b/>
          <w:bCs/>
          <w:caps/>
          <w:lang w:val="en-IE"/>
        </w:rPr>
        <w:t xml:space="preserve">NOTE: </w:t>
      </w:r>
      <w:r w:rsidRPr="00233B4B">
        <w:rPr>
          <w:lang w:val="en-IE"/>
        </w:rPr>
        <w:t>If a pen, pencil and/or watch are not available, other common objects can be substituted (e.g. eyeglasses, chair or keys).</w:t>
      </w:r>
    </w:p>
    <w:p w:rsidR="00CE7725" w:rsidRPr="00233B4B" w:rsidRDefault="00CE7725" w:rsidP="00CE7725">
      <w:pPr>
        <w:autoSpaceDE w:val="0"/>
        <w:autoSpaceDN w:val="0"/>
        <w:adjustRightInd w:val="0"/>
        <w:spacing w:after="0" w:line="240" w:lineRule="auto"/>
        <w:jc w:val="both"/>
        <w:rPr>
          <w:b/>
          <w:bCs/>
          <w:lang w:val="en-IE"/>
        </w:rPr>
      </w:pPr>
    </w:p>
    <w:p w:rsidR="00CE7725" w:rsidRPr="00233B4B" w:rsidRDefault="00CE7725" w:rsidP="00CE7725">
      <w:pPr>
        <w:autoSpaceDE w:val="0"/>
        <w:autoSpaceDN w:val="0"/>
        <w:adjustRightInd w:val="0"/>
        <w:spacing w:after="0" w:line="240" w:lineRule="auto"/>
        <w:rPr>
          <w:lang w:val="en-IE"/>
        </w:rPr>
      </w:pPr>
      <w:r w:rsidRPr="00233B4B">
        <w:rPr>
          <w:lang w:val="en-IE"/>
        </w:rPr>
        <w:t>MT006: What is your date of birth? CAPI NEEDS TO FEED FORWARD RESPONDENTS MONTH AND YEAR OF BIRTH (DN002 and DN003) FROM WAVE 1 SO THAT THE INTERVIEWER CAN ASSESS THEIR ANSWER. IF WAVE 1 FEED FORWARD INFORMATION FOR MONTH AND YEAR OF BIRTH IS NOT AVAILABLE FOR A RESPONDENT THEN MT006 IS NOT APPLICABLE FOR THAT RESPONDENT.</w:t>
      </w:r>
    </w:p>
    <w:p w:rsidR="00CE7725" w:rsidRPr="00233B4B" w:rsidRDefault="00CE7725" w:rsidP="00CE7725">
      <w:pPr>
        <w:autoSpaceDE w:val="0"/>
        <w:autoSpaceDN w:val="0"/>
        <w:adjustRightInd w:val="0"/>
        <w:spacing w:after="0" w:line="240" w:lineRule="auto"/>
        <w:rPr>
          <w:b/>
          <w:bCs/>
          <w:lang w:val="en-IE"/>
        </w:rPr>
      </w:pPr>
    </w:p>
    <w:p w:rsidR="00CE7725" w:rsidRPr="00233B4B" w:rsidRDefault="00CE7725" w:rsidP="00CE7725">
      <w:pPr>
        <w:autoSpaceDE w:val="0"/>
        <w:autoSpaceDN w:val="0"/>
        <w:adjustRightInd w:val="0"/>
        <w:spacing w:after="0" w:line="240" w:lineRule="auto"/>
        <w:rPr>
          <w:b/>
          <w:bCs/>
          <w:lang w:val="en-IE"/>
        </w:rPr>
      </w:pPr>
      <w:r w:rsidRPr="00233B4B">
        <w:rPr>
          <w:b/>
          <w:bCs/>
          <w:lang w:val="en-IE"/>
        </w:rPr>
        <w:t>IWER:  MONTH AND YEAR MUST BE GIVEN CORRECTLY</w:t>
      </w:r>
    </w:p>
    <w:p w:rsidR="00CE7725" w:rsidRPr="00233B4B" w:rsidRDefault="00CE7725" w:rsidP="00CE7725">
      <w:pPr>
        <w:autoSpaceDE w:val="0"/>
        <w:autoSpaceDN w:val="0"/>
        <w:adjustRightInd w:val="0"/>
        <w:spacing w:after="0" w:line="240" w:lineRule="auto"/>
        <w:rPr>
          <w:lang w:val="en-IE"/>
        </w:rPr>
      </w:pPr>
    </w:p>
    <w:p w:rsidR="00CE7725" w:rsidRPr="00233B4B" w:rsidRDefault="00CE7725" w:rsidP="00CE7725">
      <w:pPr>
        <w:autoSpaceDE w:val="0"/>
        <w:autoSpaceDN w:val="0"/>
        <w:adjustRightInd w:val="0"/>
        <w:spacing w:after="0" w:line="240" w:lineRule="auto"/>
        <w:rPr>
          <w:lang w:val="en-IE"/>
        </w:rPr>
      </w:pPr>
      <w:r w:rsidRPr="00233B4B">
        <w:rPr>
          <w:lang w:val="en-IE"/>
        </w:rPr>
        <w:t xml:space="preserve">1. Date of birth given correctly </w:t>
      </w:r>
    </w:p>
    <w:p w:rsidR="00CE7725" w:rsidRPr="00233B4B" w:rsidRDefault="00CE7725" w:rsidP="00CE7725">
      <w:pPr>
        <w:autoSpaceDE w:val="0"/>
        <w:autoSpaceDN w:val="0"/>
        <w:adjustRightInd w:val="0"/>
        <w:spacing w:after="0" w:line="240" w:lineRule="auto"/>
        <w:rPr>
          <w:lang w:val="en-IE"/>
        </w:rPr>
      </w:pPr>
      <w:r w:rsidRPr="00233B4B">
        <w:rPr>
          <w:lang w:val="en-IE"/>
        </w:rPr>
        <w:t>5. Date of birth given incorrectly</w:t>
      </w:r>
    </w:p>
    <w:p w:rsidR="00CE7725" w:rsidRPr="00233B4B" w:rsidRDefault="00CE7725" w:rsidP="00CE7725">
      <w:pPr>
        <w:tabs>
          <w:tab w:val="num" w:pos="960"/>
        </w:tabs>
        <w:spacing w:after="0" w:line="240" w:lineRule="auto"/>
        <w:jc w:val="both"/>
        <w:rPr>
          <w:lang w:val="en-IE"/>
        </w:rPr>
      </w:pPr>
      <w:r w:rsidRPr="00233B4B">
        <w:rPr>
          <w:lang w:val="en-IE"/>
        </w:rPr>
        <w:t>98 DK</w:t>
      </w:r>
    </w:p>
    <w:p w:rsidR="00CE7725" w:rsidRPr="00233B4B" w:rsidRDefault="00CE7725" w:rsidP="00CE7725">
      <w:pPr>
        <w:tabs>
          <w:tab w:val="num" w:pos="960"/>
        </w:tabs>
        <w:spacing w:after="0" w:line="240" w:lineRule="auto"/>
        <w:jc w:val="both"/>
        <w:rPr>
          <w:lang w:val="en-IE"/>
        </w:rPr>
      </w:pPr>
      <w:r w:rsidRPr="00233B4B">
        <w:rPr>
          <w:lang w:val="en-IE"/>
        </w:rPr>
        <w:t>99 RF</w:t>
      </w:r>
    </w:p>
    <w:p w:rsidR="00CE7725" w:rsidRPr="00233B4B" w:rsidRDefault="00CE7725" w:rsidP="00CE7725">
      <w:pPr>
        <w:spacing w:after="0" w:line="240" w:lineRule="auto"/>
        <w:rPr>
          <w:lang w:val="en-IE"/>
        </w:rPr>
      </w:pPr>
    </w:p>
    <w:p w:rsidR="00CE7725" w:rsidRPr="00233B4B" w:rsidRDefault="00CE7725" w:rsidP="00CE7725">
      <w:pPr>
        <w:autoSpaceDE w:val="0"/>
        <w:autoSpaceDN w:val="0"/>
        <w:adjustRightInd w:val="0"/>
        <w:spacing w:after="0" w:line="240" w:lineRule="auto"/>
        <w:rPr>
          <w:lang w:val="en-IE"/>
        </w:rPr>
      </w:pPr>
      <w:r w:rsidRPr="00233B4B">
        <w:rPr>
          <w:lang w:val="en-IE"/>
        </w:rPr>
        <w:t>MT007: In what year did world war two begin?</w:t>
      </w:r>
    </w:p>
    <w:p w:rsidR="00CE7725" w:rsidRPr="00233B4B" w:rsidRDefault="00CE7725" w:rsidP="00CE7725">
      <w:pPr>
        <w:autoSpaceDE w:val="0"/>
        <w:autoSpaceDN w:val="0"/>
        <w:adjustRightInd w:val="0"/>
        <w:spacing w:after="0" w:line="240" w:lineRule="auto"/>
        <w:rPr>
          <w:lang w:val="en-IE"/>
        </w:rPr>
      </w:pPr>
      <w:r w:rsidRPr="00233B4B">
        <w:rPr>
          <w:lang w:val="en-IE"/>
        </w:rPr>
        <w:t xml:space="preserve">1. Answers any year between 1939 and 1945   </w:t>
      </w:r>
    </w:p>
    <w:p w:rsidR="00CE7725" w:rsidRPr="00233B4B" w:rsidRDefault="00CE7725" w:rsidP="00CE7725">
      <w:pPr>
        <w:autoSpaceDE w:val="0"/>
        <w:autoSpaceDN w:val="0"/>
        <w:adjustRightInd w:val="0"/>
        <w:spacing w:after="0" w:line="240" w:lineRule="auto"/>
        <w:rPr>
          <w:lang w:val="en-IE"/>
        </w:rPr>
      </w:pPr>
      <w:r w:rsidRPr="00233B4B">
        <w:rPr>
          <w:lang w:val="en-IE"/>
        </w:rPr>
        <w:t>5. Any other year</w:t>
      </w:r>
    </w:p>
    <w:p w:rsidR="00CE7725" w:rsidRPr="00233B4B" w:rsidRDefault="00CE7725" w:rsidP="00CE7725">
      <w:pPr>
        <w:tabs>
          <w:tab w:val="num" w:pos="960"/>
        </w:tabs>
        <w:spacing w:after="0" w:line="240" w:lineRule="auto"/>
        <w:jc w:val="both"/>
        <w:rPr>
          <w:lang w:val="en-IE"/>
        </w:rPr>
      </w:pPr>
      <w:r w:rsidRPr="00233B4B">
        <w:rPr>
          <w:lang w:val="en-IE"/>
        </w:rPr>
        <w:t>98 DK</w:t>
      </w:r>
    </w:p>
    <w:p w:rsidR="00CE7725" w:rsidRPr="00233B4B" w:rsidRDefault="00CE7725" w:rsidP="00CE7725">
      <w:pPr>
        <w:tabs>
          <w:tab w:val="num" w:pos="960"/>
        </w:tabs>
        <w:spacing w:after="0" w:line="240" w:lineRule="auto"/>
        <w:jc w:val="both"/>
        <w:rPr>
          <w:lang w:val="en-IE"/>
        </w:rPr>
      </w:pPr>
      <w:r w:rsidRPr="00233B4B">
        <w:rPr>
          <w:lang w:val="en-IE"/>
        </w:rPr>
        <w:t>99 RF</w:t>
      </w:r>
    </w:p>
    <w:p w:rsidR="00CE7725" w:rsidRPr="00233B4B" w:rsidRDefault="00CE7725" w:rsidP="00CE7725">
      <w:pPr>
        <w:spacing w:after="0" w:line="240" w:lineRule="auto"/>
        <w:rPr>
          <w:b/>
          <w:bCs/>
          <w:lang w:val="en-IE"/>
        </w:rPr>
      </w:pPr>
      <w:r w:rsidRPr="00233B4B">
        <w:rPr>
          <w:b/>
          <w:bCs/>
          <w:lang w:val="en-IE"/>
        </w:rPr>
        <w:t xml:space="preserve">NOTE: </w:t>
      </w:r>
      <w:r w:rsidRPr="00233B4B">
        <w:rPr>
          <w:lang w:val="en-IE"/>
        </w:rPr>
        <w:t>Code as 1 for any year from start to finish inclusive (both not necessary)</w:t>
      </w:r>
    </w:p>
    <w:p w:rsidR="00CE7725" w:rsidRPr="00233B4B" w:rsidRDefault="00CE7725" w:rsidP="00CE7725">
      <w:pPr>
        <w:autoSpaceDE w:val="0"/>
        <w:autoSpaceDN w:val="0"/>
        <w:adjustRightInd w:val="0"/>
        <w:spacing w:after="0" w:line="240" w:lineRule="auto"/>
        <w:rPr>
          <w:lang w:val="en-IE"/>
        </w:rPr>
      </w:pPr>
    </w:p>
    <w:p w:rsidR="00CE7725" w:rsidRPr="00233B4B" w:rsidRDefault="00CE7725" w:rsidP="00CE7725">
      <w:pPr>
        <w:autoSpaceDE w:val="0"/>
        <w:autoSpaceDN w:val="0"/>
        <w:adjustRightInd w:val="0"/>
        <w:spacing w:after="0" w:line="240" w:lineRule="auto"/>
        <w:rPr>
          <w:lang w:val="en-IE"/>
        </w:rPr>
      </w:pPr>
      <w:r w:rsidRPr="00233B4B">
        <w:rPr>
          <w:lang w:val="en-IE"/>
        </w:rPr>
        <w:t>MT008: Can you name the current Taoiseach?</w:t>
      </w:r>
    </w:p>
    <w:p w:rsidR="00CE7725" w:rsidRPr="00233B4B" w:rsidRDefault="00CE7725" w:rsidP="00CE7725">
      <w:pPr>
        <w:autoSpaceDE w:val="0"/>
        <w:autoSpaceDN w:val="0"/>
        <w:adjustRightInd w:val="0"/>
        <w:spacing w:after="0" w:line="240" w:lineRule="auto"/>
        <w:rPr>
          <w:lang w:val="en-IE"/>
        </w:rPr>
      </w:pPr>
      <w:r w:rsidRPr="00233B4B">
        <w:rPr>
          <w:lang w:val="en-IE"/>
        </w:rPr>
        <w:t>1. Name of current Taoiseach given correctly</w:t>
      </w:r>
    </w:p>
    <w:p w:rsidR="00CE7725" w:rsidRPr="00233B4B" w:rsidRDefault="00CE7725" w:rsidP="00CE7725">
      <w:pPr>
        <w:autoSpaceDE w:val="0"/>
        <w:autoSpaceDN w:val="0"/>
        <w:adjustRightInd w:val="0"/>
        <w:spacing w:after="0" w:line="240" w:lineRule="auto"/>
        <w:rPr>
          <w:lang w:val="en-IE"/>
        </w:rPr>
      </w:pPr>
      <w:r w:rsidRPr="00233B4B">
        <w:rPr>
          <w:lang w:val="en-IE"/>
        </w:rPr>
        <w:t>5. Name given incorrectly</w:t>
      </w:r>
    </w:p>
    <w:p w:rsidR="00CE7725" w:rsidRPr="00233B4B" w:rsidRDefault="00CE7725" w:rsidP="00CE7725">
      <w:pPr>
        <w:tabs>
          <w:tab w:val="num" w:pos="960"/>
        </w:tabs>
        <w:spacing w:after="0" w:line="240" w:lineRule="auto"/>
        <w:jc w:val="both"/>
        <w:rPr>
          <w:lang w:val="en-IE"/>
        </w:rPr>
      </w:pPr>
      <w:r w:rsidRPr="00233B4B">
        <w:rPr>
          <w:lang w:val="en-IE"/>
        </w:rPr>
        <w:t>98 DK</w:t>
      </w:r>
    </w:p>
    <w:p w:rsidR="00CE7725" w:rsidRPr="00233B4B" w:rsidRDefault="00CE7725" w:rsidP="00CE7725">
      <w:pPr>
        <w:tabs>
          <w:tab w:val="num" w:pos="960"/>
        </w:tabs>
        <w:spacing w:after="0" w:line="240" w:lineRule="auto"/>
        <w:jc w:val="both"/>
        <w:rPr>
          <w:lang w:val="en-IE"/>
        </w:rPr>
      </w:pPr>
      <w:r w:rsidRPr="00233B4B">
        <w:rPr>
          <w:lang w:val="en-IE"/>
        </w:rPr>
        <w:t>99 RF</w:t>
      </w:r>
    </w:p>
    <w:p w:rsidR="00CE7725" w:rsidRPr="00233B4B" w:rsidRDefault="00CE7725" w:rsidP="00CE7725">
      <w:pPr>
        <w:spacing w:after="0" w:line="240" w:lineRule="auto"/>
        <w:rPr>
          <w:lang w:val="en-IE"/>
        </w:rPr>
      </w:pPr>
    </w:p>
    <w:p w:rsidR="00CE7725" w:rsidRPr="00233B4B" w:rsidRDefault="00CE7725" w:rsidP="00CE7725">
      <w:pPr>
        <w:autoSpaceDE w:val="0"/>
        <w:autoSpaceDN w:val="0"/>
        <w:adjustRightInd w:val="0"/>
        <w:spacing w:after="0" w:line="240" w:lineRule="auto"/>
        <w:rPr>
          <w:lang w:val="en-IE"/>
        </w:rPr>
      </w:pPr>
      <w:r w:rsidRPr="00233B4B">
        <w:rPr>
          <w:lang w:val="en-IE"/>
        </w:rPr>
        <w:t>MT009: Can you count backwards from 20 down to 1?</w:t>
      </w:r>
    </w:p>
    <w:p w:rsidR="00CE7725" w:rsidRPr="00233B4B" w:rsidRDefault="00CE7725" w:rsidP="00CE7725">
      <w:pPr>
        <w:autoSpaceDE w:val="0"/>
        <w:autoSpaceDN w:val="0"/>
        <w:adjustRightInd w:val="0"/>
        <w:spacing w:after="0" w:line="240" w:lineRule="auto"/>
        <w:rPr>
          <w:lang w:val="en-IE"/>
        </w:rPr>
      </w:pPr>
      <w:r w:rsidRPr="00233B4B">
        <w:rPr>
          <w:lang w:val="en-IE"/>
        </w:rPr>
        <w:t xml:space="preserve">1. Counted backwards correctly </w:t>
      </w:r>
    </w:p>
    <w:p w:rsidR="00CE7725" w:rsidRPr="00233B4B" w:rsidRDefault="00CE7725" w:rsidP="00CE7725">
      <w:pPr>
        <w:autoSpaceDE w:val="0"/>
        <w:autoSpaceDN w:val="0"/>
        <w:adjustRightInd w:val="0"/>
        <w:spacing w:after="0" w:line="240" w:lineRule="auto"/>
        <w:rPr>
          <w:lang w:val="en-IE"/>
        </w:rPr>
      </w:pPr>
      <w:r w:rsidRPr="00233B4B">
        <w:rPr>
          <w:lang w:val="en-IE"/>
        </w:rPr>
        <w:t>5. Counted backwards incorrectly</w:t>
      </w:r>
    </w:p>
    <w:p w:rsidR="00CE7725" w:rsidRPr="00233B4B" w:rsidRDefault="00CE7725" w:rsidP="00CE7725">
      <w:pPr>
        <w:tabs>
          <w:tab w:val="num" w:pos="960"/>
        </w:tabs>
        <w:spacing w:after="0" w:line="240" w:lineRule="auto"/>
        <w:jc w:val="both"/>
        <w:rPr>
          <w:lang w:val="en-IE"/>
        </w:rPr>
      </w:pPr>
      <w:r w:rsidRPr="00233B4B">
        <w:rPr>
          <w:lang w:val="en-IE"/>
        </w:rPr>
        <w:t>98 DK</w:t>
      </w:r>
    </w:p>
    <w:p w:rsidR="00CE7725" w:rsidRPr="00233B4B" w:rsidRDefault="00CE7725" w:rsidP="00CE7725">
      <w:pPr>
        <w:tabs>
          <w:tab w:val="num" w:pos="960"/>
        </w:tabs>
        <w:spacing w:after="0" w:line="240" w:lineRule="auto"/>
        <w:jc w:val="both"/>
        <w:rPr>
          <w:lang w:val="en-IE"/>
        </w:rPr>
      </w:pPr>
      <w:r w:rsidRPr="00233B4B">
        <w:rPr>
          <w:lang w:val="en-IE"/>
        </w:rPr>
        <w:t>99 RF</w:t>
      </w:r>
    </w:p>
    <w:p w:rsidR="00CE7725" w:rsidRPr="00233B4B" w:rsidRDefault="00CE7725" w:rsidP="00CE7725">
      <w:pPr>
        <w:spacing w:after="0" w:line="240" w:lineRule="auto"/>
        <w:rPr>
          <w:lang w:val="en-IE"/>
        </w:rPr>
      </w:pPr>
      <w:r w:rsidRPr="00233B4B">
        <w:rPr>
          <w:b/>
          <w:bCs/>
          <w:lang w:val="en-IE"/>
        </w:rPr>
        <w:t>NOTE</w:t>
      </w:r>
      <w:r w:rsidRPr="00233B4B">
        <w:rPr>
          <w:lang w:val="en-IE"/>
        </w:rPr>
        <w:t>: Code as 1 if no mistakes or subject corrects himself or herself spontaneously</w:t>
      </w:r>
    </w:p>
    <w:p w:rsidR="00CE7725" w:rsidRPr="00233B4B" w:rsidRDefault="00CE7725" w:rsidP="00CE7725">
      <w:pPr>
        <w:spacing w:after="0" w:line="240" w:lineRule="auto"/>
        <w:rPr>
          <w:lang w:val="en-IE"/>
        </w:rPr>
      </w:pPr>
    </w:p>
    <w:p w:rsidR="00CE7725" w:rsidRPr="00233B4B" w:rsidRDefault="00CE7725" w:rsidP="00CE7725">
      <w:pPr>
        <w:autoSpaceDE w:val="0"/>
        <w:autoSpaceDN w:val="0"/>
        <w:adjustRightInd w:val="0"/>
        <w:spacing w:after="0" w:line="240" w:lineRule="auto"/>
        <w:rPr>
          <w:lang w:val="en-IE"/>
        </w:rPr>
      </w:pPr>
      <w:r w:rsidRPr="00233B4B">
        <w:rPr>
          <w:lang w:val="en-IE"/>
        </w:rPr>
        <w:t>MT010: Can you please tell me the address I asked you to remember earlier?</w:t>
      </w:r>
    </w:p>
    <w:p w:rsidR="00CE7725" w:rsidRPr="00233B4B" w:rsidRDefault="00CE7725" w:rsidP="00CE7725">
      <w:pPr>
        <w:autoSpaceDE w:val="0"/>
        <w:autoSpaceDN w:val="0"/>
        <w:adjustRightInd w:val="0"/>
        <w:spacing w:after="0" w:line="240" w:lineRule="auto"/>
        <w:rPr>
          <w:lang w:val="en-IE"/>
        </w:rPr>
      </w:pPr>
      <w:r w:rsidRPr="00233B4B">
        <w:rPr>
          <w:lang w:val="en-IE"/>
        </w:rPr>
        <w:t xml:space="preserve">1. Address recalled correctly </w:t>
      </w:r>
    </w:p>
    <w:p w:rsidR="00CE7725" w:rsidRPr="00233B4B" w:rsidRDefault="00CE7725" w:rsidP="00CE7725">
      <w:pPr>
        <w:autoSpaceDE w:val="0"/>
        <w:autoSpaceDN w:val="0"/>
        <w:adjustRightInd w:val="0"/>
        <w:spacing w:after="0" w:line="240" w:lineRule="auto"/>
        <w:rPr>
          <w:lang w:val="en-IE"/>
        </w:rPr>
      </w:pPr>
      <w:r w:rsidRPr="00233B4B">
        <w:rPr>
          <w:lang w:val="en-IE"/>
        </w:rPr>
        <w:t>5. Address recalled incorrectly</w:t>
      </w:r>
    </w:p>
    <w:p w:rsidR="00CE7725" w:rsidRPr="00233B4B" w:rsidRDefault="00CE7725" w:rsidP="00CE7725">
      <w:pPr>
        <w:tabs>
          <w:tab w:val="num" w:pos="960"/>
        </w:tabs>
        <w:spacing w:after="0" w:line="240" w:lineRule="auto"/>
        <w:jc w:val="both"/>
        <w:rPr>
          <w:lang w:val="en-IE"/>
        </w:rPr>
      </w:pPr>
      <w:r w:rsidRPr="00233B4B">
        <w:rPr>
          <w:lang w:val="en-IE"/>
        </w:rPr>
        <w:t>98 DK</w:t>
      </w:r>
    </w:p>
    <w:p w:rsidR="00CE7725" w:rsidRPr="00233B4B" w:rsidRDefault="00CE7725" w:rsidP="00CE7725">
      <w:pPr>
        <w:tabs>
          <w:tab w:val="num" w:pos="960"/>
        </w:tabs>
        <w:spacing w:after="0" w:line="240" w:lineRule="auto"/>
        <w:jc w:val="both"/>
        <w:rPr>
          <w:lang w:val="en-IE"/>
        </w:rPr>
      </w:pPr>
      <w:r w:rsidRPr="00233B4B">
        <w:rPr>
          <w:lang w:val="en-IE"/>
        </w:rPr>
        <w:t>99 RF</w:t>
      </w:r>
    </w:p>
    <w:p w:rsidR="00CE7725" w:rsidRPr="00233B4B" w:rsidRDefault="00CE7725" w:rsidP="00CE7725">
      <w:pPr>
        <w:spacing w:after="0" w:line="240" w:lineRule="auto"/>
        <w:rPr>
          <w:lang w:val="en-IE"/>
        </w:rPr>
      </w:pPr>
    </w:p>
    <w:p w:rsidR="00CE7725" w:rsidRPr="00233B4B" w:rsidRDefault="00CE7725" w:rsidP="00CE7725">
      <w:pPr>
        <w:spacing w:after="0" w:line="240" w:lineRule="auto"/>
        <w:rPr>
          <w:b/>
          <w:bCs/>
          <w:lang w:val="en-IE"/>
        </w:rPr>
      </w:pPr>
      <w:r w:rsidRPr="00233B4B">
        <w:rPr>
          <w:b/>
          <w:bCs/>
          <w:lang w:val="en-IE"/>
        </w:rPr>
        <w:br w:type="page"/>
      </w:r>
      <w:r w:rsidRPr="00233B4B">
        <w:rPr>
          <w:b/>
          <w:bCs/>
          <w:lang w:val="en-IE"/>
        </w:rPr>
        <w:lastRenderedPageBreak/>
        <w:t>BL: COMPUTER SHOULD ASSIGN A SCORE OF 1 FOR EACH ANSWER THAT IS CODED ‘1’, AND  COMPUTE A TOTAL SCORE OUT OF TEN FOR THE TEN QUESTIONS. DO NOT COUNT ITEMS MT001 AND MT006 IN THE TOTAL SCORE IF THEY ARE NON-APPLICABLE. IF RESPONDENT SCORES LESS THAN SEVEN (AND ALL ITEMS ARE APPLICABLE) RECOMMEND FULL PROXY INTERVIEW.</w:t>
      </w:r>
    </w:p>
    <w:p w:rsidR="00CE7725" w:rsidRPr="00233B4B" w:rsidRDefault="00CE7725" w:rsidP="00CE7725">
      <w:pPr>
        <w:spacing w:after="0" w:line="240" w:lineRule="auto"/>
        <w:rPr>
          <w:b/>
          <w:bCs/>
          <w:lang w:val="en-IE"/>
        </w:rPr>
      </w:pPr>
      <w:r w:rsidRPr="00233B4B">
        <w:rPr>
          <w:b/>
          <w:bCs/>
          <w:lang w:val="en-IE"/>
        </w:rPr>
        <w:t>IF RESPONDENT SCORES GREATER THAN OR EQUAL TO 7 (AND ALL ITEMS ARE APPLICABLE) START A NORMAL INTERVIEW WITH THE RESPONDENT.</w:t>
      </w:r>
    </w:p>
    <w:p w:rsidR="00CE7725" w:rsidRPr="00233B4B" w:rsidRDefault="00CE7725" w:rsidP="00CE7725">
      <w:pPr>
        <w:spacing w:after="0" w:line="240" w:lineRule="auto"/>
        <w:rPr>
          <w:b/>
          <w:bCs/>
          <w:lang w:val="en-IE"/>
        </w:rPr>
      </w:pPr>
      <w:r w:rsidRPr="00233B4B">
        <w:rPr>
          <w:b/>
          <w:bCs/>
          <w:lang w:val="en-IE"/>
        </w:rPr>
        <w:t>IF ITEMS MT001 and MT006 ARE NOT APPLICABLE AND THE RESPONDENT SCORES LESS THAN 5 RECOMMEND FULL PROXY INTERVIEW. IF ITEMS MT001 and MT006 ARE NOT APPLICABLE AND THE RESPONDENT SCORES GREATER THAN OR EQUAL TO 5 START A NORMAL INTERVIEW WITH THE RESPONDENT.</w:t>
      </w:r>
    </w:p>
    <w:p w:rsidR="00CE7725" w:rsidRPr="00233B4B" w:rsidRDefault="00CE7725" w:rsidP="00CE7725">
      <w:pPr>
        <w:spacing w:after="0" w:line="240" w:lineRule="auto"/>
        <w:rPr>
          <w:b/>
          <w:bCs/>
          <w:lang w:val="en-IE"/>
        </w:rPr>
      </w:pPr>
    </w:p>
    <w:p w:rsidR="00CE7725" w:rsidRPr="00233B4B" w:rsidRDefault="00CE7725" w:rsidP="00CE7725">
      <w:pPr>
        <w:rPr>
          <w:b/>
          <w:bCs/>
          <w:lang w:val="en-IE"/>
        </w:rPr>
      </w:pPr>
      <w:r w:rsidRPr="00233B4B">
        <w:rPr>
          <w:b/>
          <w:bCs/>
          <w:lang w:val="en-IE"/>
        </w:rPr>
        <w:t xml:space="preserve">IF ((SCORE IS LESS THAN 7 &amp; ALL ITEMS ARE APPLICABLE) OR (SCORE IS LESS THAN 5 &amp; MT001 AND MT006 ARE NOT APPLICABLE)) ASK </w:t>
      </w:r>
      <w:proofErr w:type="spellStart"/>
      <w:r w:rsidRPr="00233B4B">
        <w:rPr>
          <w:b/>
          <w:bCs/>
          <w:lang w:val="en-IE"/>
        </w:rPr>
        <w:t>AMTfail</w:t>
      </w:r>
      <w:proofErr w:type="spellEnd"/>
      <w:r w:rsidRPr="00233B4B">
        <w:rPr>
          <w:b/>
          <w:bCs/>
          <w:lang w:val="en-IE"/>
        </w:rPr>
        <w:t xml:space="preserve"> OTHERS GO TO END OF SCRIPT. </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42"/>
      </w:tblGrid>
      <w:tr w:rsidR="00CE7725" w:rsidRPr="00233B4B" w:rsidTr="00CE7725">
        <w:tc>
          <w:tcPr>
            <w:tcW w:w="9242" w:type="dxa"/>
          </w:tcPr>
          <w:p w:rsidR="00CE7725" w:rsidRPr="00233B4B" w:rsidRDefault="00CE7725" w:rsidP="00CE7725">
            <w:pPr>
              <w:spacing w:after="0" w:line="240" w:lineRule="auto"/>
              <w:rPr>
                <w:lang w:val="en-IE"/>
              </w:rPr>
            </w:pPr>
            <w:proofErr w:type="spellStart"/>
            <w:r w:rsidRPr="00233B4B">
              <w:rPr>
                <w:lang w:val="en-IE"/>
              </w:rPr>
              <w:t>AMTfail</w:t>
            </w:r>
            <w:proofErr w:type="spellEnd"/>
            <w:r w:rsidRPr="00233B4B">
              <w:rPr>
                <w:lang w:val="en-IE"/>
              </w:rPr>
              <w:t xml:space="preserve">: INTERVIEWER: THE RESPONDENT HAS FAILED THE AMT TEST.  IT IS RECOMMENDED THAT YOU SEEK A PROXY RESPONDENT.  </w:t>
            </w:r>
          </w:p>
          <w:p w:rsidR="00CE7725" w:rsidRPr="00233B4B" w:rsidRDefault="00CE7725" w:rsidP="00CE7725">
            <w:pPr>
              <w:spacing w:after="0" w:line="240" w:lineRule="auto"/>
              <w:rPr>
                <w:lang w:val="en-IE"/>
              </w:rPr>
            </w:pPr>
          </w:p>
          <w:p w:rsidR="00CE7725" w:rsidRPr="00233B4B" w:rsidRDefault="00CE7725" w:rsidP="00CE7725">
            <w:pPr>
              <w:spacing w:after="0" w:line="240" w:lineRule="auto"/>
              <w:rPr>
                <w:b/>
                <w:bCs/>
                <w:caps/>
                <w:lang w:val="en-IE"/>
              </w:rPr>
            </w:pPr>
            <w:r w:rsidRPr="00233B4B">
              <w:rPr>
                <w:b/>
                <w:bCs/>
                <w:caps/>
                <w:lang w:val="en-IE"/>
              </w:rPr>
              <w:t>This recommendation does not apply to respondents for whom english is not the first language.</w:t>
            </w:r>
          </w:p>
          <w:p w:rsidR="00CE7725" w:rsidRPr="00233B4B" w:rsidRDefault="00CE7725" w:rsidP="00CE7725">
            <w:pPr>
              <w:spacing w:after="0" w:line="240" w:lineRule="auto"/>
              <w:rPr>
                <w:lang w:val="en-IE"/>
              </w:rPr>
            </w:pPr>
          </w:p>
          <w:p w:rsidR="00CE7725" w:rsidRPr="00233B4B" w:rsidRDefault="00CE7725" w:rsidP="00CE7725">
            <w:pPr>
              <w:spacing w:after="0" w:line="240" w:lineRule="auto"/>
              <w:rPr>
                <w:lang w:val="en-IE"/>
              </w:rPr>
            </w:pPr>
            <w:r w:rsidRPr="00233B4B">
              <w:rPr>
                <w:lang w:val="en-IE"/>
              </w:rPr>
              <w:t>1. Continue</w:t>
            </w:r>
          </w:p>
        </w:tc>
      </w:tr>
    </w:tbl>
    <w:p w:rsidR="00A306A1" w:rsidRDefault="00A306A1" w:rsidP="00A306A1">
      <w:pPr>
        <w:rPr>
          <w:rFonts w:ascii="Cambria" w:hAnsi="Cambria" w:cs="Times New Roman"/>
          <w:sz w:val="28"/>
          <w:szCs w:val="28"/>
          <w:lang w:val="en-IE"/>
        </w:rPr>
      </w:pPr>
      <w:r>
        <w:rPr>
          <w:lang w:val="en-IE"/>
        </w:rPr>
        <w:br w:type="page"/>
      </w:r>
    </w:p>
    <w:p w:rsidR="00A016BE" w:rsidRPr="00233B4B" w:rsidRDefault="00A016BE" w:rsidP="00A016BE">
      <w:pPr>
        <w:pStyle w:val="Heading1"/>
        <w:spacing w:before="0" w:line="240" w:lineRule="auto"/>
        <w:rPr>
          <w:lang w:val="en-IE"/>
        </w:rPr>
      </w:pPr>
      <w:bookmarkStart w:id="34" w:name="_Toc398116972"/>
      <w:r w:rsidRPr="00233B4B">
        <w:rPr>
          <w:lang w:val="en-IE"/>
        </w:rPr>
        <w:lastRenderedPageBreak/>
        <w:t>SECTION 2: COVER SCREEN</w:t>
      </w:r>
      <w:bookmarkEnd w:id="34"/>
    </w:p>
    <w:p w:rsidR="00A016BE" w:rsidRPr="00233B4B" w:rsidRDefault="00A016BE" w:rsidP="00A016BE">
      <w:pPr>
        <w:spacing w:after="0" w:line="240" w:lineRule="auto"/>
        <w:rPr>
          <w:lang w:val="en-IE"/>
        </w:rPr>
      </w:pPr>
    </w:p>
    <w:p w:rsidR="00145FEB" w:rsidRPr="00233B4B" w:rsidRDefault="00145FEB" w:rsidP="00145FEB">
      <w:pPr>
        <w:rPr>
          <w:b/>
          <w:bCs/>
          <w:color w:val="000000" w:themeColor="text1"/>
          <w:lang w:val="en-IE"/>
        </w:rPr>
      </w:pPr>
      <w:proofErr w:type="spellStart"/>
      <w:r w:rsidRPr="00233B4B">
        <w:rPr>
          <w:b/>
          <w:color w:val="000000" w:themeColor="text1"/>
          <w:lang w:val="en-IE"/>
        </w:rPr>
        <w:t>Ffnmask</w:t>
      </w:r>
      <w:proofErr w:type="spellEnd"/>
    </w:p>
    <w:p w:rsidR="00145FEB" w:rsidRPr="00233B4B" w:rsidRDefault="00145FEB" w:rsidP="00145FEB">
      <w:pPr>
        <w:rPr>
          <w:b/>
          <w:bCs/>
          <w:color w:val="1F497D" w:themeColor="text2"/>
          <w:lang w:val="en-IE"/>
        </w:rPr>
      </w:pPr>
      <w:r w:rsidRPr="00233B4B">
        <w:rPr>
          <w:b/>
          <w:color w:val="1F497D" w:themeColor="text2"/>
          <w:lang w:val="en-IE"/>
        </w:rPr>
        <w:t>[CAPI: PRESENT A LIST OF ELIGIBLE RESPONDENTS ‘</w:t>
      </w:r>
      <w:proofErr w:type="spellStart"/>
      <w:r w:rsidRPr="00233B4B">
        <w:rPr>
          <w:b/>
          <w:color w:val="1F497D" w:themeColor="text2"/>
          <w:lang w:val="en-IE"/>
        </w:rPr>
        <w:t>i</w:t>
      </w:r>
      <w:proofErr w:type="spellEnd"/>
      <w:r w:rsidRPr="00233B4B">
        <w:rPr>
          <w:b/>
          <w:color w:val="1F497D" w:themeColor="text2"/>
          <w:lang w:val="en-IE"/>
        </w:rPr>
        <w:t>’ to person ‘n’]</w:t>
      </w:r>
    </w:p>
    <w:p w:rsidR="00145FEB" w:rsidRPr="00233B4B" w:rsidRDefault="00145FEB" w:rsidP="00145FEB">
      <w:pPr>
        <w:autoSpaceDE w:val="0"/>
        <w:autoSpaceDN w:val="0"/>
        <w:adjustRightInd w:val="0"/>
        <w:rPr>
          <w:color w:val="000000" w:themeColor="text1"/>
          <w:lang w:val="en-IE"/>
        </w:rPr>
      </w:pPr>
      <w:r w:rsidRPr="00233B4B">
        <w:rPr>
          <w:color w:val="000000" w:themeColor="text1"/>
          <w:lang w:val="en-IE"/>
        </w:rPr>
        <w:t xml:space="preserve">IWER: THE FOLLOWING PEOPLE ARE ELIGIBLE TO BE INTERVIEWED. </w:t>
      </w:r>
    </w:p>
    <w:p w:rsidR="00145FEB" w:rsidRPr="00233B4B" w:rsidRDefault="00145FEB" w:rsidP="00145FEB">
      <w:pPr>
        <w:autoSpaceDE w:val="0"/>
        <w:autoSpaceDN w:val="0"/>
        <w:spacing w:before="120" w:after="120"/>
        <w:rPr>
          <w:color w:val="000000"/>
          <w:lang w:val="en-IE"/>
        </w:rPr>
      </w:pPr>
      <w:r w:rsidRPr="00233B4B">
        <w:rPr>
          <w:color w:val="000000"/>
          <w:lang w:val="en-IE"/>
        </w:rPr>
        <w:t>Respondent</w:t>
      </w:r>
    </w:p>
    <w:p w:rsidR="00145FEB" w:rsidRPr="00233B4B" w:rsidRDefault="00145FEB" w:rsidP="00145FEB">
      <w:pPr>
        <w:autoSpaceDE w:val="0"/>
        <w:autoSpaceDN w:val="0"/>
        <w:spacing w:before="120" w:after="120"/>
        <w:rPr>
          <w:color w:val="000000"/>
          <w:lang w:val="en-IE"/>
        </w:rPr>
      </w:pPr>
      <w:r w:rsidRPr="00233B4B">
        <w:rPr>
          <w:color w:val="000000"/>
          <w:lang w:val="en-IE"/>
        </w:rPr>
        <w:t xml:space="preserve">Please code who you are speaking to. </w:t>
      </w:r>
    </w:p>
    <w:p w:rsidR="00145FEB" w:rsidRPr="00233B4B" w:rsidRDefault="00145FEB" w:rsidP="00145FEB">
      <w:pPr>
        <w:autoSpaceDE w:val="0"/>
        <w:autoSpaceDN w:val="0"/>
        <w:spacing w:before="120" w:after="120"/>
        <w:rPr>
          <w:b/>
          <w:color w:val="000000"/>
          <w:lang w:val="en-IE"/>
        </w:rPr>
      </w:pPr>
      <w:r w:rsidRPr="00233B4B">
        <w:rPr>
          <w:b/>
          <w:color w:val="000000"/>
          <w:lang w:val="en-IE"/>
        </w:rPr>
        <w:t xml:space="preserve">CAPI: IF INTERVIEWING IN A HOUSEHOLD WITH ONLY ONE ELIGIBLE RESPONDENT THEN PRESENT OPTION 5. </w:t>
      </w:r>
    </w:p>
    <w:p w:rsidR="00145FEB" w:rsidRPr="00233B4B" w:rsidRDefault="00145FEB" w:rsidP="00145FEB">
      <w:pPr>
        <w:autoSpaceDE w:val="0"/>
        <w:autoSpaceDN w:val="0"/>
        <w:spacing w:before="120" w:after="120"/>
        <w:rPr>
          <w:color w:val="000000"/>
          <w:lang w:val="en-IE"/>
        </w:rPr>
      </w:pPr>
      <w:r w:rsidRPr="00233B4B">
        <w:rPr>
          <w:rFonts w:ascii="Webdings" w:hAnsi="Webdings"/>
          <w:lang w:val="en-IE"/>
        </w:rPr>
        <w:t></w:t>
      </w:r>
      <w:r w:rsidRPr="00233B4B">
        <w:rPr>
          <w:color w:val="000000"/>
          <w:vertAlign w:val="subscript"/>
          <w:lang w:val="en-IE"/>
        </w:rPr>
        <w:t>1</w:t>
      </w:r>
      <w:r w:rsidRPr="00233B4B">
        <w:rPr>
          <w:rFonts w:ascii="Webdings" w:hAnsi="Webdings"/>
          <w:lang w:val="en-IE"/>
        </w:rPr>
        <w:t></w:t>
      </w:r>
      <w:r w:rsidRPr="00233B4B">
        <w:rPr>
          <w:color w:val="000000"/>
          <w:lang w:val="en-IE"/>
        </w:rPr>
        <w:t xml:space="preserve"> Respondent i</w:t>
      </w:r>
      <w:r w:rsidRPr="00233B4B">
        <w:rPr>
          <w:color w:val="000000"/>
          <w:vertAlign w:val="subscript"/>
          <w:lang w:val="en-IE"/>
        </w:rPr>
        <w:t>1</w:t>
      </w:r>
    </w:p>
    <w:p w:rsidR="00145FEB" w:rsidRPr="00233B4B" w:rsidRDefault="00145FEB" w:rsidP="00145FEB">
      <w:pPr>
        <w:autoSpaceDE w:val="0"/>
        <w:autoSpaceDN w:val="0"/>
        <w:spacing w:before="120" w:after="120"/>
        <w:rPr>
          <w:color w:val="000000"/>
          <w:lang w:val="en-IE"/>
        </w:rPr>
      </w:pPr>
      <w:r w:rsidRPr="00233B4B">
        <w:rPr>
          <w:rFonts w:ascii="Webdings" w:hAnsi="Webdings"/>
          <w:lang w:val="en-IE"/>
        </w:rPr>
        <w:t></w:t>
      </w:r>
      <w:r w:rsidRPr="00233B4B">
        <w:rPr>
          <w:color w:val="000000"/>
          <w:vertAlign w:val="subscript"/>
          <w:lang w:val="en-IE"/>
        </w:rPr>
        <w:t>2</w:t>
      </w:r>
      <w:r w:rsidRPr="00233B4B">
        <w:rPr>
          <w:rFonts w:ascii="Webdings" w:hAnsi="Webdings"/>
          <w:lang w:val="en-IE"/>
        </w:rPr>
        <w:t></w:t>
      </w:r>
      <w:r w:rsidRPr="00233B4B">
        <w:rPr>
          <w:color w:val="000000"/>
          <w:lang w:val="en-IE"/>
        </w:rPr>
        <w:t xml:space="preserve"> Respondent i</w:t>
      </w:r>
      <w:r w:rsidRPr="00233B4B">
        <w:rPr>
          <w:color w:val="000000"/>
          <w:vertAlign w:val="subscript"/>
          <w:lang w:val="en-IE"/>
        </w:rPr>
        <w:t>2</w:t>
      </w:r>
    </w:p>
    <w:p w:rsidR="00145FEB" w:rsidRPr="00233B4B" w:rsidRDefault="00145FEB" w:rsidP="00145FEB">
      <w:pPr>
        <w:autoSpaceDE w:val="0"/>
        <w:autoSpaceDN w:val="0"/>
        <w:spacing w:before="120" w:after="120"/>
        <w:rPr>
          <w:color w:val="000000"/>
          <w:lang w:val="en-IE"/>
        </w:rPr>
      </w:pPr>
      <w:r w:rsidRPr="00233B4B">
        <w:rPr>
          <w:rFonts w:ascii="Webdings" w:hAnsi="Webdings"/>
          <w:lang w:val="en-IE"/>
        </w:rPr>
        <w:t></w:t>
      </w:r>
      <w:r w:rsidRPr="00233B4B">
        <w:rPr>
          <w:color w:val="000000"/>
          <w:vertAlign w:val="subscript"/>
          <w:lang w:val="en-IE"/>
        </w:rPr>
        <w:t>3</w:t>
      </w:r>
      <w:r w:rsidRPr="00233B4B">
        <w:rPr>
          <w:rFonts w:ascii="Webdings" w:hAnsi="Webdings"/>
          <w:lang w:val="en-IE"/>
        </w:rPr>
        <w:t></w:t>
      </w:r>
      <w:r w:rsidRPr="00233B4B">
        <w:rPr>
          <w:color w:val="000000"/>
          <w:lang w:val="en-IE"/>
        </w:rPr>
        <w:t xml:space="preserve"> Respondent i</w:t>
      </w:r>
      <w:r w:rsidRPr="00233B4B">
        <w:rPr>
          <w:color w:val="000000"/>
          <w:vertAlign w:val="subscript"/>
          <w:lang w:val="en-IE"/>
        </w:rPr>
        <w:t>3</w:t>
      </w:r>
    </w:p>
    <w:p w:rsidR="00145FEB" w:rsidRPr="00233B4B" w:rsidRDefault="00145FEB" w:rsidP="00145FEB">
      <w:pPr>
        <w:autoSpaceDE w:val="0"/>
        <w:autoSpaceDN w:val="0"/>
        <w:spacing w:before="120" w:after="120"/>
        <w:rPr>
          <w:color w:val="000000"/>
          <w:vertAlign w:val="subscript"/>
          <w:lang w:val="en-IE"/>
        </w:rPr>
      </w:pPr>
      <w:r w:rsidRPr="00233B4B">
        <w:rPr>
          <w:rFonts w:ascii="Webdings" w:hAnsi="Webdings"/>
          <w:lang w:val="en-IE"/>
        </w:rPr>
        <w:t></w:t>
      </w:r>
      <w:r w:rsidRPr="00233B4B">
        <w:rPr>
          <w:color w:val="000000"/>
          <w:vertAlign w:val="subscript"/>
          <w:lang w:val="en-IE"/>
        </w:rPr>
        <w:t>4</w:t>
      </w:r>
      <w:r w:rsidRPr="00233B4B">
        <w:rPr>
          <w:rFonts w:ascii="Webdings" w:hAnsi="Webdings"/>
          <w:lang w:val="en-IE"/>
        </w:rPr>
        <w:t></w:t>
      </w:r>
      <w:r w:rsidRPr="00233B4B">
        <w:rPr>
          <w:color w:val="000000"/>
          <w:lang w:val="en-IE"/>
        </w:rPr>
        <w:t xml:space="preserve"> Respondent i</w:t>
      </w:r>
      <w:r w:rsidRPr="00233B4B">
        <w:rPr>
          <w:color w:val="000000"/>
          <w:vertAlign w:val="subscript"/>
          <w:lang w:val="en-IE"/>
        </w:rPr>
        <w:t>4</w:t>
      </w:r>
    </w:p>
    <w:p w:rsidR="00145FEB" w:rsidRPr="00233B4B" w:rsidRDefault="00145FEB" w:rsidP="00145FEB">
      <w:pPr>
        <w:autoSpaceDE w:val="0"/>
        <w:autoSpaceDN w:val="0"/>
        <w:spacing w:before="120" w:after="120"/>
        <w:rPr>
          <w:color w:val="000000"/>
          <w:vertAlign w:val="subscript"/>
          <w:lang w:val="en-IE"/>
        </w:rPr>
      </w:pPr>
      <w:r w:rsidRPr="00233B4B">
        <w:rPr>
          <w:rFonts w:ascii="Webdings" w:hAnsi="Webdings"/>
          <w:lang w:val="en-IE"/>
        </w:rPr>
        <w:t></w:t>
      </w:r>
      <w:r w:rsidRPr="00233B4B">
        <w:rPr>
          <w:color w:val="000000"/>
          <w:vertAlign w:val="subscript"/>
          <w:lang w:val="en-IE"/>
        </w:rPr>
        <w:t>5</w:t>
      </w:r>
      <w:r w:rsidRPr="00233B4B">
        <w:rPr>
          <w:rFonts w:ascii="Webdings" w:hAnsi="Webdings"/>
          <w:lang w:val="en-IE"/>
        </w:rPr>
        <w:t></w:t>
      </w:r>
      <w:r w:rsidRPr="00233B4B">
        <w:rPr>
          <w:color w:val="000000"/>
          <w:lang w:val="en-IE"/>
        </w:rPr>
        <w:t>Proxy respondent</w:t>
      </w:r>
    </w:p>
    <w:p w:rsidR="00145FEB" w:rsidRPr="00233B4B" w:rsidRDefault="00145FEB" w:rsidP="00145FEB">
      <w:pPr>
        <w:autoSpaceDE w:val="0"/>
        <w:autoSpaceDN w:val="0"/>
        <w:spacing w:before="120" w:after="120"/>
        <w:rPr>
          <w:color w:val="000000"/>
          <w:lang w:val="en-IE"/>
        </w:rPr>
      </w:pPr>
      <w:r w:rsidRPr="00233B4B">
        <w:rPr>
          <w:rFonts w:ascii="Webdings" w:hAnsi="Webdings"/>
          <w:lang w:val="en-IE"/>
        </w:rPr>
        <w:t></w:t>
      </w:r>
      <w:r w:rsidRPr="00233B4B">
        <w:rPr>
          <w:color w:val="000000"/>
          <w:vertAlign w:val="subscript"/>
          <w:lang w:val="en-IE"/>
        </w:rPr>
        <w:t>10</w:t>
      </w:r>
      <w:r w:rsidRPr="00233B4B">
        <w:rPr>
          <w:rFonts w:ascii="Webdings" w:hAnsi="Webdings"/>
          <w:lang w:val="en-IE"/>
        </w:rPr>
        <w:t></w:t>
      </w:r>
      <w:r w:rsidRPr="00233B4B">
        <w:rPr>
          <w:color w:val="000000"/>
          <w:lang w:val="en-IE"/>
        </w:rPr>
        <w:t>None of these [END INTERVIEW]</w:t>
      </w:r>
    </w:p>
    <w:p w:rsidR="00145FEB" w:rsidRPr="00233B4B" w:rsidRDefault="00145FEB" w:rsidP="00145FEB">
      <w:pPr>
        <w:autoSpaceDE w:val="0"/>
        <w:autoSpaceDN w:val="0"/>
        <w:adjustRightInd w:val="0"/>
        <w:rPr>
          <w:b/>
          <w:bCs/>
          <w:color w:val="FF0000"/>
          <w:lang w:val="en-IE"/>
        </w:rPr>
      </w:pPr>
    </w:p>
    <w:p w:rsidR="00145FEB" w:rsidRPr="00233B4B" w:rsidRDefault="00145FEB" w:rsidP="00145FEB">
      <w:pPr>
        <w:autoSpaceDE w:val="0"/>
        <w:autoSpaceDN w:val="0"/>
        <w:adjustRightInd w:val="0"/>
        <w:rPr>
          <w:b/>
          <w:bCs/>
          <w:color w:val="1F497D" w:themeColor="text2"/>
          <w:lang w:val="en-IE"/>
        </w:rPr>
      </w:pPr>
      <w:r w:rsidRPr="00233B4B">
        <w:rPr>
          <w:b/>
          <w:bCs/>
          <w:color w:val="1F497D" w:themeColor="text2"/>
          <w:lang w:val="en-IE"/>
        </w:rPr>
        <w:t>CAPI: IF INTERVIEWING IN A HOUSEHOLD WITH 2 ELIGIBLE RESPONDENTS. COVERSCREEN RESPONDENT AT [</w:t>
      </w:r>
      <w:proofErr w:type="spellStart"/>
      <w:r w:rsidRPr="00233B4B">
        <w:rPr>
          <w:b/>
          <w:color w:val="1F497D" w:themeColor="text2"/>
          <w:lang w:val="en-IE"/>
        </w:rPr>
        <w:t>Ffnmask</w:t>
      </w:r>
      <w:proofErr w:type="spellEnd"/>
      <w:r w:rsidRPr="00233B4B">
        <w:rPr>
          <w:b/>
          <w:color w:val="1F497D" w:themeColor="text2"/>
          <w:lang w:val="en-IE"/>
        </w:rPr>
        <w:t>] ABOVE = PRIMARY RESPONDENT. 2</w:t>
      </w:r>
      <w:r w:rsidRPr="00233B4B">
        <w:rPr>
          <w:b/>
          <w:color w:val="1F497D" w:themeColor="text2"/>
          <w:vertAlign w:val="superscript"/>
          <w:lang w:val="en-IE"/>
        </w:rPr>
        <w:t>ND</w:t>
      </w:r>
      <w:r w:rsidRPr="00233B4B">
        <w:rPr>
          <w:b/>
          <w:color w:val="1F497D" w:themeColor="text2"/>
          <w:lang w:val="en-IE"/>
        </w:rPr>
        <w:t xml:space="preserve"> ELIGIBLE RESPONDENT IN HOUSEHOLD BECOMES SECONDARY RESPONDENT.  </w:t>
      </w:r>
    </w:p>
    <w:p w:rsidR="00145FEB" w:rsidRPr="00233B4B" w:rsidRDefault="00145FEB" w:rsidP="00145FEB">
      <w:pPr>
        <w:autoSpaceDE w:val="0"/>
        <w:autoSpaceDN w:val="0"/>
        <w:adjustRightInd w:val="0"/>
        <w:rPr>
          <w:b/>
          <w:bCs/>
          <w:color w:val="FF0000"/>
          <w:lang w:val="en-IE"/>
        </w:rPr>
      </w:pPr>
    </w:p>
    <w:p w:rsidR="00145FEB" w:rsidRPr="00233B4B" w:rsidRDefault="00145FEB" w:rsidP="00145FEB">
      <w:pPr>
        <w:autoSpaceDE w:val="0"/>
        <w:autoSpaceDN w:val="0"/>
        <w:adjustRightInd w:val="0"/>
        <w:rPr>
          <w:b/>
          <w:color w:val="000000" w:themeColor="text1"/>
          <w:lang w:val="en-IE"/>
        </w:rPr>
      </w:pPr>
      <w:r w:rsidRPr="00233B4B">
        <w:rPr>
          <w:b/>
          <w:color w:val="000000" w:themeColor="text1"/>
          <w:lang w:val="en-IE"/>
        </w:rPr>
        <w:t>HH001. INTERVIEWER: Are you interviewing at the same address that the respondent was interviewed at last time?</w:t>
      </w:r>
    </w:p>
    <w:p w:rsidR="00145FEB" w:rsidRPr="00233B4B" w:rsidRDefault="00145FEB" w:rsidP="00145FEB">
      <w:pPr>
        <w:autoSpaceDE w:val="0"/>
        <w:autoSpaceDN w:val="0"/>
        <w:adjustRightInd w:val="0"/>
        <w:rPr>
          <w:color w:val="000000" w:themeColor="text1"/>
          <w:lang w:val="en-IE"/>
        </w:rPr>
      </w:pPr>
      <w:r w:rsidRPr="00233B4B">
        <w:rPr>
          <w:color w:val="000000" w:themeColor="text1"/>
          <w:lang w:val="en-IE"/>
        </w:rPr>
        <w:t>OR IF NEW SPOUSE / OTHER ELIGIBLE: Are you interviewing at the same address as per your contact sheet?</w:t>
      </w:r>
    </w:p>
    <w:p w:rsidR="00145FEB" w:rsidRPr="00233B4B" w:rsidRDefault="00145FEB" w:rsidP="00145FEB">
      <w:pPr>
        <w:autoSpaceDE w:val="0"/>
        <w:autoSpaceDN w:val="0"/>
        <w:adjustRightInd w:val="0"/>
        <w:rPr>
          <w:color w:val="000000" w:themeColor="text1"/>
          <w:lang w:val="en-IE"/>
        </w:rPr>
      </w:pPr>
      <w:r w:rsidRPr="00233B4B">
        <w:rPr>
          <w:color w:val="000000" w:themeColor="text1"/>
          <w:lang w:val="en-IE"/>
        </w:rPr>
        <w:t>1 Yes  Go to HH004</w:t>
      </w:r>
    </w:p>
    <w:p w:rsidR="00145FEB" w:rsidRPr="00233B4B" w:rsidRDefault="00145FEB" w:rsidP="00145FEB">
      <w:pPr>
        <w:autoSpaceDE w:val="0"/>
        <w:autoSpaceDN w:val="0"/>
        <w:adjustRightInd w:val="0"/>
        <w:rPr>
          <w:color w:val="000000" w:themeColor="text1"/>
          <w:lang w:val="en-IE"/>
        </w:rPr>
      </w:pPr>
      <w:r w:rsidRPr="00233B4B">
        <w:rPr>
          <w:color w:val="000000" w:themeColor="text1"/>
          <w:lang w:val="en-IE"/>
        </w:rPr>
        <w:t>2 No   Go to HH002</w:t>
      </w:r>
    </w:p>
    <w:p w:rsidR="00145FEB" w:rsidRPr="00233B4B" w:rsidRDefault="00145FEB" w:rsidP="00145FEB">
      <w:pPr>
        <w:autoSpaceDE w:val="0"/>
        <w:autoSpaceDN w:val="0"/>
        <w:adjustRightInd w:val="0"/>
        <w:rPr>
          <w:color w:val="000000" w:themeColor="text1"/>
          <w:lang w:val="en-IE"/>
        </w:rPr>
      </w:pPr>
      <w:r w:rsidRPr="00233B4B">
        <w:rPr>
          <w:color w:val="000000" w:themeColor="text1"/>
          <w:lang w:val="en-IE"/>
        </w:rPr>
        <w:t>(ELSA)</w:t>
      </w:r>
    </w:p>
    <w:p w:rsidR="00145FEB" w:rsidRPr="00233B4B" w:rsidRDefault="00145FEB" w:rsidP="00145FEB">
      <w:pPr>
        <w:autoSpaceDE w:val="0"/>
        <w:autoSpaceDN w:val="0"/>
        <w:adjustRightInd w:val="0"/>
        <w:rPr>
          <w:color w:val="000000" w:themeColor="text1"/>
          <w:lang w:val="en-IE"/>
        </w:rPr>
      </w:pPr>
    </w:p>
    <w:p w:rsidR="00145FEB" w:rsidRPr="00233B4B" w:rsidRDefault="00145FEB" w:rsidP="00145FEB">
      <w:pPr>
        <w:autoSpaceDE w:val="0"/>
        <w:autoSpaceDN w:val="0"/>
        <w:adjustRightInd w:val="0"/>
        <w:rPr>
          <w:b/>
          <w:color w:val="000000" w:themeColor="text1"/>
          <w:lang w:val="en-IE"/>
        </w:rPr>
      </w:pPr>
      <w:r w:rsidRPr="00233B4B">
        <w:rPr>
          <w:b/>
          <w:color w:val="000000" w:themeColor="text1"/>
          <w:lang w:val="en-IE"/>
        </w:rPr>
        <w:t>HH002</w:t>
      </w:r>
      <w:r w:rsidRPr="00233B4B">
        <w:rPr>
          <w:b/>
          <w:bCs/>
          <w:color w:val="000000" w:themeColor="text1"/>
          <w:lang w:val="en-IE"/>
        </w:rPr>
        <w:t xml:space="preserve">. </w:t>
      </w:r>
      <w:r w:rsidRPr="00233B4B">
        <w:rPr>
          <w:b/>
          <w:color w:val="000000" w:themeColor="text1"/>
          <w:lang w:val="en-IE"/>
        </w:rPr>
        <w:t>INTERVIEWER: Is this interview held in a private household or in a nursing home?</w:t>
      </w:r>
    </w:p>
    <w:p w:rsidR="00145FEB" w:rsidRPr="00233B4B" w:rsidRDefault="00145FEB" w:rsidP="00145FEB">
      <w:pPr>
        <w:autoSpaceDE w:val="0"/>
        <w:autoSpaceDN w:val="0"/>
        <w:adjustRightInd w:val="0"/>
        <w:rPr>
          <w:color w:val="000000" w:themeColor="text1"/>
          <w:lang w:val="en-IE"/>
        </w:rPr>
      </w:pPr>
      <w:r w:rsidRPr="00233B4B">
        <w:rPr>
          <w:color w:val="000000" w:themeColor="text1"/>
          <w:lang w:val="en-IE"/>
        </w:rPr>
        <w:t xml:space="preserve">1. Private household </w:t>
      </w:r>
    </w:p>
    <w:p w:rsidR="00145FEB" w:rsidRPr="00233B4B" w:rsidRDefault="00145FEB" w:rsidP="00145FEB">
      <w:pPr>
        <w:autoSpaceDE w:val="0"/>
        <w:autoSpaceDN w:val="0"/>
        <w:adjustRightInd w:val="0"/>
        <w:rPr>
          <w:color w:val="000000" w:themeColor="text1"/>
          <w:lang w:val="en-IE"/>
        </w:rPr>
      </w:pPr>
      <w:r w:rsidRPr="00233B4B">
        <w:rPr>
          <w:color w:val="000000" w:themeColor="text1"/>
          <w:lang w:val="en-IE"/>
        </w:rPr>
        <w:t xml:space="preserve"> 2. Nursing home  - GO TO HH002x</w:t>
      </w:r>
    </w:p>
    <w:p w:rsidR="00145FEB" w:rsidRPr="00233B4B" w:rsidRDefault="00145FEB" w:rsidP="00145FEB">
      <w:pPr>
        <w:autoSpaceDE w:val="0"/>
        <w:autoSpaceDN w:val="0"/>
        <w:adjustRightInd w:val="0"/>
        <w:rPr>
          <w:color w:val="000000" w:themeColor="text1"/>
          <w:lang w:val="en-IE"/>
        </w:rPr>
      </w:pPr>
      <w:r w:rsidRPr="00233B4B">
        <w:rPr>
          <w:color w:val="000000" w:themeColor="text1"/>
          <w:lang w:val="en-IE"/>
        </w:rPr>
        <w:t>3. Other institution: Specify________</w:t>
      </w:r>
    </w:p>
    <w:p w:rsidR="00145FEB" w:rsidRPr="00233B4B" w:rsidRDefault="00145FEB" w:rsidP="00145FEB">
      <w:pPr>
        <w:autoSpaceDE w:val="0"/>
        <w:autoSpaceDN w:val="0"/>
        <w:adjustRightInd w:val="0"/>
        <w:rPr>
          <w:color w:val="000000" w:themeColor="text1"/>
          <w:lang w:val="en-IE"/>
        </w:rPr>
      </w:pPr>
      <w:r w:rsidRPr="00233B4B">
        <w:rPr>
          <w:color w:val="000000" w:themeColor="text1"/>
          <w:lang w:val="en-IE"/>
        </w:rPr>
        <w:lastRenderedPageBreak/>
        <w:t>(ELSA)</w:t>
      </w:r>
    </w:p>
    <w:p w:rsidR="00145FEB" w:rsidRPr="00233B4B" w:rsidRDefault="00145FEB" w:rsidP="00145FEB">
      <w:pPr>
        <w:autoSpaceDE w:val="0"/>
        <w:autoSpaceDN w:val="0"/>
        <w:adjustRightInd w:val="0"/>
        <w:rPr>
          <w:b/>
          <w:bCs/>
          <w:color w:val="FF0000"/>
          <w:lang w:val="en-IE"/>
        </w:rPr>
      </w:pPr>
    </w:p>
    <w:p w:rsidR="00145FEB" w:rsidRPr="00233B4B" w:rsidRDefault="00145FEB" w:rsidP="00145FEB">
      <w:pPr>
        <w:autoSpaceDE w:val="0"/>
        <w:autoSpaceDN w:val="0"/>
        <w:adjustRightInd w:val="0"/>
        <w:rPr>
          <w:color w:val="000000" w:themeColor="text1"/>
          <w:lang w:val="en-IE"/>
        </w:rPr>
      </w:pPr>
      <w:r w:rsidRPr="00233B4B">
        <w:rPr>
          <w:color w:val="000000" w:themeColor="text1"/>
          <w:lang w:val="en-IE"/>
        </w:rPr>
        <w:t xml:space="preserve">NOTE: a nursing home provides all of the following services for its residents: dispensing of medication, available 24-hour personal assistance and supervision (not necessarily a nurse), and room &amp; meals. </w:t>
      </w:r>
    </w:p>
    <w:p w:rsidR="00145FEB" w:rsidRPr="00233B4B" w:rsidRDefault="00145FEB" w:rsidP="00145FEB">
      <w:pPr>
        <w:autoSpaceDE w:val="0"/>
        <w:autoSpaceDN w:val="0"/>
        <w:adjustRightInd w:val="0"/>
        <w:rPr>
          <w:color w:val="000000" w:themeColor="text1"/>
          <w:lang w:val="en-IE"/>
        </w:rPr>
      </w:pPr>
      <w:r w:rsidRPr="00233B4B">
        <w:rPr>
          <w:color w:val="000000" w:themeColor="text1"/>
          <w:lang w:val="en-IE"/>
        </w:rPr>
        <w:t>(SHARE)</w:t>
      </w:r>
    </w:p>
    <w:p w:rsidR="00145FEB" w:rsidRPr="00233B4B" w:rsidRDefault="00145FEB" w:rsidP="00145FEB">
      <w:pPr>
        <w:autoSpaceDE w:val="0"/>
        <w:autoSpaceDN w:val="0"/>
        <w:adjustRightInd w:val="0"/>
        <w:rPr>
          <w:color w:val="000000" w:themeColor="text1"/>
          <w:lang w:val="en-IE"/>
        </w:rPr>
      </w:pPr>
    </w:p>
    <w:p w:rsidR="00145FEB" w:rsidRPr="00233B4B" w:rsidRDefault="00145FEB" w:rsidP="00145FEB">
      <w:pPr>
        <w:autoSpaceDE w:val="0"/>
        <w:autoSpaceDN w:val="0"/>
        <w:adjustRightInd w:val="0"/>
        <w:rPr>
          <w:b/>
          <w:color w:val="000000" w:themeColor="text1"/>
          <w:lang w:val="en-IE"/>
        </w:rPr>
      </w:pPr>
      <w:r w:rsidRPr="00233B4B">
        <w:rPr>
          <w:b/>
          <w:color w:val="000000" w:themeColor="text1"/>
          <w:lang w:val="en-IE"/>
        </w:rPr>
        <w:t>HH002x</w:t>
      </w:r>
      <w:r w:rsidRPr="00233B4B">
        <w:rPr>
          <w:b/>
          <w:bCs/>
          <w:color w:val="000000" w:themeColor="text1"/>
          <w:lang w:val="en-IE"/>
        </w:rPr>
        <w:t xml:space="preserve">. </w:t>
      </w:r>
      <w:r w:rsidRPr="00233B4B">
        <w:rPr>
          <w:b/>
          <w:color w:val="000000" w:themeColor="text1"/>
          <w:lang w:val="en-IE"/>
        </w:rPr>
        <w:t>Is [Respondent i</w:t>
      </w:r>
      <w:r w:rsidRPr="00233B4B">
        <w:rPr>
          <w:b/>
          <w:color w:val="000000" w:themeColor="text1"/>
          <w:vertAlign w:val="subscript"/>
          <w:lang w:val="en-IE"/>
        </w:rPr>
        <w:t>1</w:t>
      </w:r>
      <w:r w:rsidRPr="00233B4B">
        <w:rPr>
          <w:b/>
          <w:color w:val="000000" w:themeColor="text1"/>
          <w:lang w:val="en-IE"/>
        </w:rPr>
        <w:t xml:space="preserve">] a temporary or permanent resident of the nursing home?  </w:t>
      </w:r>
    </w:p>
    <w:p w:rsidR="00145FEB" w:rsidRPr="00233B4B" w:rsidRDefault="00145FEB" w:rsidP="00145FEB">
      <w:pPr>
        <w:autoSpaceDE w:val="0"/>
        <w:autoSpaceDN w:val="0"/>
        <w:adjustRightInd w:val="0"/>
        <w:rPr>
          <w:color w:val="000000" w:themeColor="text1"/>
          <w:lang w:val="en-IE"/>
        </w:rPr>
      </w:pPr>
      <w:r w:rsidRPr="00233B4B">
        <w:rPr>
          <w:color w:val="000000" w:themeColor="text1"/>
          <w:lang w:val="en-IE"/>
        </w:rPr>
        <w:t>1 Temporary</w:t>
      </w:r>
    </w:p>
    <w:p w:rsidR="00145FEB" w:rsidRPr="00233B4B" w:rsidRDefault="00145FEB" w:rsidP="00145FEB">
      <w:pPr>
        <w:autoSpaceDE w:val="0"/>
        <w:autoSpaceDN w:val="0"/>
        <w:adjustRightInd w:val="0"/>
        <w:rPr>
          <w:color w:val="000000" w:themeColor="text1"/>
          <w:lang w:val="en-IE"/>
        </w:rPr>
      </w:pPr>
      <w:r w:rsidRPr="00233B4B">
        <w:rPr>
          <w:color w:val="000000" w:themeColor="text1"/>
          <w:lang w:val="en-IE"/>
        </w:rPr>
        <w:t>2 Permanent</w:t>
      </w:r>
    </w:p>
    <w:p w:rsidR="004D75F3" w:rsidRDefault="004D75F3" w:rsidP="00A306A1">
      <w:pPr>
        <w:spacing w:after="0"/>
        <w:rPr>
          <w:b/>
          <w:color w:val="000000" w:themeColor="text1"/>
          <w:lang w:val="en-GB"/>
        </w:rPr>
      </w:pPr>
    </w:p>
    <w:p w:rsidR="004D75F3" w:rsidRPr="00543B6C" w:rsidRDefault="00FF70A7" w:rsidP="00A306A1">
      <w:pPr>
        <w:spacing w:after="0"/>
        <w:rPr>
          <w:b/>
          <w:color w:val="000000" w:themeColor="text1"/>
          <w:lang w:val="en-GB"/>
        </w:rPr>
      </w:pPr>
      <w:r>
        <w:rPr>
          <w:b/>
          <w:color w:val="000000" w:themeColor="text1"/>
          <w:lang w:val="en-GB"/>
        </w:rPr>
        <w:t>ASK HH002y if HH001 = 2</w:t>
      </w:r>
    </w:p>
    <w:p w:rsidR="004D75F3" w:rsidRDefault="004D75F3" w:rsidP="004D75F3">
      <w:pPr>
        <w:rPr>
          <w:b/>
          <w:color w:val="000000" w:themeColor="text1"/>
          <w:lang w:val="en-GB"/>
        </w:rPr>
      </w:pPr>
      <w:r w:rsidRPr="00543B6C">
        <w:rPr>
          <w:b/>
          <w:color w:val="000000" w:themeColor="text1"/>
          <w:lang w:val="en-GB"/>
        </w:rPr>
        <w:t>HH002y. IWER: PLEASE ENTER THE NEW ADDRESS AT WHICH THE RESPONDENT IS NOW RESIDENT.</w:t>
      </w:r>
      <w:r>
        <w:rPr>
          <w:b/>
          <w:color w:val="000000" w:themeColor="text1"/>
          <w:lang w:val="en-GB"/>
        </w:rPr>
        <w:t xml:space="preserve"> </w:t>
      </w:r>
    </w:p>
    <w:p w:rsidR="00145FEB" w:rsidRPr="00233B4B" w:rsidRDefault="00145FEB" w:rsidP="00145FEB">
      <w:pPr>
        <w:autoSpaceDE w:val="0"/>
        <w:autoSpaceDN w:val="0"/>
        <w:adjustRightInd w:val="0"/>
        <w:rPr>
          <w:color w:val="000000" w:themeColor="text1"/>
          <w:lang w:val="en-IE"/>
        </w:rPr>
      </w:pPr>
    </w:p>
    <w:p w:rsidR="00145FEB" w:rsidRPr="00233B4B" w:rsidRDefault="00145FEB" w:rsidP="00145FEB">
      <w:pPr>
        <w:rPr>
          <w:b/>
          <w:color w:val="000000" w:themeColor="text1"/>
          <w:lang w:val="en-IE"/>
        </w:rPr>
      </w:pPr>
      <w:r w:rsidRPr="00233B4B">
        <w:rPr>
          <w:b/>
          <w:color w:val="000000" w:themeColor="text1"/>
          <w:lang w:val="en-IE"/>
        </w:rPr>
        <w:t>CS027. INTERVIEWER: Is this [dwelling/nursing home/institution] located</w:t>
      </w:r>
    </w:p>
    <w:p w:rsidR="00145FEB" w:rsidRPr="00233B4B" w:rsidRDefault="00145FEB" w:rsidP="00145FEB">
      <w:pPr>
        <w:rPr>
          <w:color w:val="000000" w:themeColor="text1"/>
          <w:lang w:val="en-IE"/>
        </w:rPr>
      </w:pPr>
      <w:r w:rsidRPr="00233B4B">
        <w:rPr>
          <w:color w:val="000000" w:themeColor="text1"/>
          <w:lang w:val="en-IE"/>
        </w:rPr>
        <w:t>1. In Dublin city or county</w:t>
      </w:r>
    </w:p>
    <w:p w:rsidR="00145FEB" w:rsidRPr="00233B4B" w:rsidRDefault="00145FEB" w:rsidP="00145FEB">
      <w:pPr>
        <w:rPr>
          <w:color w:val="000000" w:themeColor="text1"/>
          <w:lang w:val="en-IE"/>
        </w:rPr>
      </w:pPr>
      <w:r w:rsidRPr="00233B4B">
        <w:rPr>
          <w:color w:val="000000" w:themeColor="text1"/>
          <w:lang w:val="en-IE"/>
        </w:rPr>
        <w:t>2. A city or town in the Republic of Ireland other than Dublin</w:t>
      </w:r>
    </w:p>
    <w:p w:rsidR="00145FEB" w:rsidRPr="00233B4B" w:rsidRDefault="00145FEB" w:rsidP="00145FEB">
      <w:pPr>
        <w:rPr>
          <w:color w:val="000000" w:themeColor="text1"/>
          <w:lang w:val="en-IE"/>
        </w:rPr>
      </w:pPr>
      <w:r w:rsidRPr="00233B4B">
        <w:rPr>
          <w:color w:val="000000" w:themeColor="text1"/>
          <w:lang w:val="en-IE"/>
        </w:rPr>
        <w:t>3. In a rural part of the Republic of Ireland</w:t>
      </w:r>
    </w:p>
    <w:p w:rsidR="00145FEB" w:rsidRPr="00233B4B" w:rsidRDefault="00145FEB" w:rsidP="00145FEB">
      <w:pPr>
        <w:autoSpaceDE w:val="0"/>
        <w:autoSpaceDN w:val="0"/>
        <w:adjustRightInd w:val="0"/>
        <w:rPr>
          <w:color w:val="000000" w:themeColor="text1"/>
          <w:lang w:val="en-IE"/>
        </w:rPr>
      </w:pPr>
      <w:r w:rsidRPr="00233B4B">
        <w:rPr>
          <w:color w:val="000000" w:themeColor="text1"/>
          <w:lang w:val="en-IE"/>
        </w:rPr>
        <w:t>TILDA</w:t>
      </w:r>
    </w:p>
    <w:p w:rsidR="00145FEB" w:rsidRPr="00233B4B" w:rsidRDefault="00145FEB" w:rsidP="00145FEB">
      <w:pPr>
        <w:rPr>
          <w:b/>
          <w:bCs/>
          <w:color w:val="FF0000"/>
          <w:lang w:val="en-IE"/>
        </w:rPr>
      </w:pPr>
    </w:p>
    <w:p w:rsidR="00145FEB" w:rsidRDefault="00145FEB" w:rsidP="00145FEB">
      <w:pPr>
        <w:autoSpaceDE w:val="0"/>
        <w:autoSpaceDN w:val="0"/>
        <w:adjustRightInd w:val="0"/>
        <w:rPr>
          <w:b/>
          <w:bCs/>
          <w:color w:val="1F497D" w:themeColor="text2"/>
          <w:lang w:val="en-IE"/>
        </w:rPr>
      </w:pPr>
      <w:r w:rsidRPr="00233B4B">
        <w:rPr>
          <w:b/>
          <w:bCs/>
          <w:color w:val="1F497D" w:themeColor="text2"/>
          <w:lang w:val="en-IE"/>
        </w:rPr>
        <w:t>CAPI: IF HH HAS ONLY ONE ELIGIBLE R THEN FEED FORWARD ELIGIBLE RESPONDENT NAME FROM &lt;</w:t>
      </w:r>
      <w:proofErr w:type="spellStart"/>
      <w:r w:rsidRPr="00233B4B">
        <w:rPr>
          <w:b/>
          <w:bCs/>
          <w:color w:val="1F497D" w:themeColor="text2"/>
          <w:lang w:val="en-IE"/>
        </w:rPr>
        <w:t>Ffnmask</w:t>
      </w:r>
      <w:proofErr w:type="spellEnd"/>
      <w:r w:rsidRPr="00233B4B">
        <w:rPr>
          <w:b/>
          <w:bCs/>
          <w:color w:val="1F497D" w:themeColor="text2"/>
          <w:lang w:val="en-IE"/>
        </w:rPr>
        <w:t xml:space="preserve">&gt; THEN ASK HH004 THROUGH HH006 </w:t>
      </w:r>
    </w:p>
    <w:p w:rsidR="00145FEB" w:rsidRPr="00233B4B" w:rsidRDefault="004D75F3" w:rsidP="00145FEB">
      <w:pPr>
        <w:autoSpaceDE w:val="0"/>
        <w:autoSpaceDN w:val="0"/>
        <w:adjustRightInd w:val="0"/>
        <w:rPr>
          <w:b/>
          <w:bCs/>
          <w:color w:val="000000" w:themeColor="text1"/>
          <w:lang w:val="en-IE"/>
        </w:rPr>
      </w:pPr>
      <w:r>
        <w:rPr>
          <w:b/>
          <w:bCs/>
          <w:color w:val="1F497D" w:themeColor="text2"/>
          <w:lang w:val="en-IE"/>
        </w:rPr>
        <w:t>CAPI: SET HH004 = 3 IF PROXY INTERVIEW</w:t>
      </w:r>
      <w:r w:rsidR="00145FEB" w:rsidRPr="00233B4B">
        <w:rPr>
          <w:b/>
          <w:bCs/>
          <w:color w:val="000000" w:themeColor="text1"/>
          <w:lang w:val="en-IE"/>
        </w:rPr>
        <w:t xml:space="preserve">IWER: IF HH HAS ONLY ONE ELIGIBLE R AND </w:t>
      </w:r>
      <w:proofErr w:type="spellStart"/>
      <w:r w:rsidR="00145FEB" w:rsidRPr="00233B4B">
        <w:rPr>
          <w:b/>
          <w:bCs/>
          <w:color w:val="000000" w:themeColor="text1"/>
          <w:lang w:val="en-IE"/>
        </w:rPr>
        <w:t>Ffnmask</w:t>
      </w:r>
      <w:proofErr w:type="spellEnd"/>
      <w:r w:rsidR="00145FEB" w:rsidRPr="00233B4B">
        <w:rPr>
          <w:b/>
          <w:bCs/>
          <w:color w:val="000000" w:themeColor="text1"/>
          <w:lang w:val="en-IE"/>
        </w:rPr>
        <w:t xml:space="preserve"> = 5 (I.E. PROXY INTERVIEW) THEN HH004 = 3</w:t>
      </w:r>
    </w:p>
    <w:p w:rsidR="00145FEB" w:rsidRPr="00233B4B" w:rsidRDefault="00145FEB" w:rsidP="00145FEB">
      <w:pPr>
        <w:autoSpaceDE w:val="0"/>
        <w:autoSpaceDN w:val="0"/>
        <w:adjustRightInd w:val="0"/>
        <w:rPr>
          <w:b/>
          <w:bCs/>
          <w:color w:val="000000" w:themeColor="text1"/>
          <w:lang w:val="en-IE"/>
        </w:rPr>
      </w:pPr>
    </w:p>
    <w:p w:rsidR="00145FEB" w:rsidRPr="00233B4B" w:rsidRDefault="00145FEB" w:rsidP="00145FEB">
      <w:pPr>
        <w:autoSpaceDE w:val="0"/>
        <w:autoSpaceDN w:val="0"/>
        <w:adjustRightInd w:val="0"/>
        <w:rPr>
          <w:color w:val="000000" w:themeColor="text1"/>
          <w:lang w:val="en-IE"/>
        </w:rPr>
      </w:pPr>
      <w:r w:rsidRPr="00233B4B">
        <w:rPr>
          <w:color w:val="000000" w:themeColor="text1"/>
          <w:lang w:val="en-IE"/>
        </w:rPr>
        <w:t>HH004: IWER: Do you have reason to think that [</w:t>
      </w:r>
      <w:r w:rsidRPr="00233B4B">
        <w:rPr>
          <w:i/>
          <w:iCs/>
          <w:color w:val="000000" w:themeColor="text1"/>
          <w:lang w:val="en-IE"/>
        </w:rPr>
        <w:t>r’s first name</w:t>
      </w:r>
      <w:r w:rsidRPr="00233B4B">
        <w:rPr>
          <w:color w:val="000000" w:themeColor="text1"/>
          <w:lang w:val="en-IE"/>
        </w:rPr>
        <w:t>]</w:t>
      </w:r>
      <w:r w:rsidRPr="00233B4B">
        <w:rPr>
          <w:i/>
          <w:iCs/>
          <w:color w:val="000000" w:themeColor="text1"/>
          <w:lang w:val="en-IE"/>
        </w:rPr>
        <w:t xml:space="preserve"> </w:t>
      </w:r>
      <w:r w:rsidRPr="00233B4B">
        <w:rPr>
          <w:color w:val="000000" w:themeColor="text1"/>
          <w:lang w:val="en-IE"/>
        </w:rPr>
        <w:t>would have difficulty completing this interview because of cognitive or physical limitations?</w:t>
      </w:r>
    </w:p>
    <w:p w:rsidR="00145FEB" w:rsidRPr="00233B4B" w:rsidRDefault="00145FEB" w:rsidP="00145FEB">
      <w:pPr>
        <w:autoSpaceDE w:val="0"/>
        <w:autoSpaceDN w:val="0"/>
        <w:adjustRightInd w:val="0"/>
        <w:rPr>
          <w:i/>
          <w:iCs/>
          <w:color w:val="000000" w:themeColor="text1"/>
          <w:lang w:val="en-IE"/>
        </w:rPr>
      </w:pPr>
      <w:r w:rsidRPr="00233B4B">
        <w:rPr>
          <w:color w:val="000000" w:themeColor="text1"/>
          <w:lang w:val="en-IE"/>
        </w:rPr>
        <w:t>1. No reason to think [</w:t>
      </w:r>
      <w:r w:rsidRPr="00233B4B">
        <w:rPr>
          <w:i/>
          <w:iCs/>
          <w:color w:val="000000" w:themeColor="text1"/>
          <w:lang w:val="en-IE"/>
        </w:rPr>
        <w:t>r’s first Name</w:t>
      </w:r>
      <w:r w:rsidRPr="00233B4B">
        <w:rPr>
          <w:color w:val="000000" w:themeColor="text1"/>
          <w:lang w:val="en-IE"/>
        </w:rPr>
        <w:t>]</w:t>
      </w:r>
      <w:r w:rsidRPr="00233B4B">
        <w:rPr>
          <w:i/>
          <w:iCs/>
          <w:color w:val="000000" w:themeColor="text1"/>
          <w:lang w:val="en-IE"/>
        </w:rPr>
        <w:t xml:space="preserve"> </w:t>
      </w:r>
      <w:r w:rsidRPr="00233B4B">
        <w:rPr>
          <w:color w:val="000000" w:themeColor="text1"/>
          <w:lang w:val="en-IE"/>
        </w:rPr>
        <w:t>has any cognitive or physical limitations</w:t>
      </w:r>
    </w:p>
    <w:p w:rsidR="00145FEB" w:rsidRPr="00233B4B" w:rsidRDefault="00145FEB" w:rsidP="00145FEB">
      <w:pPr>
        <w:autoSpaceDE w:val="0"/>
        <w:autoSpaceDN w:val="0"/>
        <w:adjustRightInd w:val="0"/>
        <w:rPr>
          <w:color w:val="000000" w:themeColor="text1"/>
          <w:lang w:val="en-IE"/>
        </w:rPr>
      </w:pPr>
      <w:r w:rsidRPr="00233B4B">
        <w:rPr>
          <w:color w:val="000000" w:themeColor="text1"/>
          <w:lang w:val="en-IE"/>
        </w:rPr>
        <w:t>2. [</w:t>
      </w:r>
      <w:r w:rsidRPr="00233B4B">
        <w:rPr>
          <w:i/>
          <w:iCs/>
          <w:color w:val="000000" w:themeColor="text1"/>
          <w:lang w:val="en-IE"/>
        </w:rPr>
        <w:t>R’s first name]</w:t>
      </w:r>
      <w:r w:rsidRPr="00233B4B">
        <w:rPr>
          <w:color w:val="000000" w:themeColor="text1"/>
          <w:lang w:val="en-IE"/>
        </w:rPr>
        <w:t>[</w:t>
      </w:r>
      <w:r w:rsidRPr="00233B4B">
        <w:rPr>
          <w:i/>
          <w:iCs/>
          <w:color w:val="000000" w:themeColor="text1"/>
          <w:lang w:val="en-IE"/>
        </w:rPr>
        <w:t>may</w:t>
      </w:r>
      <w:r w:rsidRPr="00233B4B">
        <w:rPr>
          <w:color w:val="000000" w:themeColor="text1"/>
          <w:lang w:val="en-IE"/>
        </w:rPr>
        <w:t xml:space="preserve"> have some cognitive or physical limitations but could probably do the interview</w:t>
      </w:r>
    </w:p>
    <w:p w:rsidR="00145FEB" w:rsidRPr="00233B4B" w:rsidRDefault="00145FEB" w:rsidP="00145FEB">
      <w:pPr>
        <w:autoSpaceDE w:val="0"/>
        <w:autoSpaceDN w:val="0"/>
        <w:adjustRightInd w:val="0"/>
        <w:rPr>
          <w:color w:val="000000" w:themeColor="text1"/>
          <w:lang w:val="en-IE"/>
        </w:rPr>
      </w:pPr>
      <w:r w:rsidRPr="00233B4B">
        <w:rPr>
          <w:color w:val="000000" w:themeColor="text1"/>
          <w:lang w:val="en-IE"/>
        </w:rPr>
        <w:t>3. [</w:t>
      </w:r>
      <w:r w:rsidRPr="00233B4B">
        <w:rPr>
          <w:i/>
          <w:iCs/>
          <w:color w:val="000000" w:themeColor="text1"/>
          <w:lang w:val="en-IE"/>
        </w:rPr>
        <w:t>R’s first name</w:t>
      </w:r>
      <w:r w:rsidRPr="00233B4B">
        <w:rPr>
          <w:color w:val="000000" w:themeColor="text1"/>
          <w:lang w:val="en-IE"/>
        </w:rPr>
        <w:t>]</w:t>
      </w:r>
      <w:r w:rsidRPr="00233B4B">
        <w:rPr>
          <w:i/>
          <w:iCs/>
          <w:color w:val="000000" w:themeColor="text1"/>
          <w:lang w:val="en-IE"/>
        </w:rPr>
        <w:t xml:space="preserve"> </w:t>
      </w:r>
      <w:r w:rsidRPr="00233B4B">
        <w:rPr>
          <w:color w:val="000000" w:themeColor="text1"/>
          <w:lang w:val="en-IE"/>
        </w:rPr>
        <w:t>has cognitive or physical limitations that prevent him/her from being interviewed</w:t>
      </w:r>
    </w:p>
    <w:p w:rsidR="00145FEB" w:rsidRPr="00233B4B" w:rsidRDefault="00145FEB" w:rsidP="00145FEB">
      <w:pPr>
        <w:autoSpaceDE w:val="0"/>
        <w:autoSpaceDN w:val="0"/>
        <w:adjustRightInd w:val="0"/>
        <w:rPr>
          <w:color w:val="000000" w:themeColor="text1"/>
          <w:lang w:val="en-IE"/>
        </w:rPr>
      </w:pPr>
      <w:r w:rsidRPr="00233B4B">
        <w:rPr>
          <w:color w:val="000000" w:themeColor="text1"/>
          <w:lang w:val="en-IE"/>
        </w:rPr>
        <w:lastRenderedPageBreak/>
        <w:t>(HRS)</w:t>
      </w:r>
    </w:p>
    <w:p w:rsidR="006A5ADA" w:rsidRPr="002237C7" w:rsidRDefault="006A5ADA" w:rsidP="006A5ADA">
      <w:pPr>
        <w:autoSpaceDE w:val="0"/>
        <w:autoSpaceDN w:val="0"/>
        <w:adjustRightInd w:val="0"/>
        <w:jc w:val="both"/>
        <w:rPr>
          <w:b/>
          <w:color w:val="FF0000"/>
          <w:lang w:val="en-GB"/>
        </w:rPr>
      </w:pPr>
      <w:r w:rsidRPr="002237C7">
        <w:rPr>
          <w:b/>
          <w:color w:val="FF0000"/>
          <w:lang w:val="en-GB"/>
        </w:rPr>
        <w:t xml:space="preserve">CAPI: IF HH004 = 3 add a soft-check to the interview asking the interviewer whether they wish to continue with the interview if the respondent has cognitive or physical limitations that would preclude him/her from completing the interview.   </w:t>
      </w:r>
    </w:p>
    <w:p w:rsidR="00145FEB" w:rsidRPr="00233B4B" w:rsidRDefault="00145FEB" w:rsidP="00145FEB">
      <w:pPr>
        <w:autoSpaceDE w:val="0"/>
        <w:autoSpaceDN w:val="0"/>
        <w:adjustRightInd w:val="0"/>
        <w:rPr>
          <w:color w:val="000000" w:themeColor="text1"/>
          <w:lang w:val="en-IE"/>
        </w:rPr>
      </w:pPr>
    </w:p>
    <w:p w:rsidR="00145FEB" w:rsidRPr="00233B4B" w:rsidRDefault="00145FEB" w:rsidP="00145FEB">
      <w:pPr>
        <w:autoSpaceDE w:val="0"/>
        <w:autoSpaceDN w:val="0"/>
        <w:adjustRightInd w:val="0"/>
        <w:jc w:val="both"/>
        <w:rPr>
          <w:b/>
          <w:color w:val="1F497D" w:themeColor="text2"/>
          <w:lang w:val="en-IE"/>
        </w:rPr>
      </w:pPr>
      <w:r w:rsidRPr="00233B4B">
        <w:rPr>
          <w:b/>
          <w:color w:val="1F497D" w:themeColor="text2"/>
          <w:lang w:val="en-IE"/>
        </w:rPr>
        <w:t xml:space="preserve">CAPI: IF HH004 = 3 add a soft-check to the interview asking the interviewer whether they wish to continue with the interview if the respondent has cognitive or physical limitations that would preclude him/her from completing the interview.   </w:t>
      </w:r>
    </w:p>
    <w:p w:rsidR="00145FEB" w:rsidRPr="00233B4B" w:rsidRDefault="00145FEB" w:rsidP="00145FEB">
      <w:pPr>
        <w:autoSpaceDE w:val="0"/>
        <w:autoSpaceDN w:val="0"/>
        <w:adjustRightInd w:val="0"/>
        <w:rPr>
          <w:color w:val="000000" w:themeColor="text1"/>
          <w:lang w:val="en-IE"/>
        </w:rPr>
      </w:pPr>
    </w:p>
    <w:p w:rsidR="00145FEB" w:rsidRPr="00233B4B" w:rsidRDefault="00145FEB" w:rsidP="00145FEB">
      <w:pPr>
        <w:autoSpaceDE w:val="0"/>
        <w:autoSpaceDN w:val="0"/>
        <w:adjustRightInd w:val="0"/>
        <w:rPr>
          <w:color w:val="000000" w:themeColor="text1"/>
          <w:lang w:val="en-IE"/>
        </w:rPr>
      </w:pPr>
      <w:r w:rsidRPr="00233B4B">
        <w:rPr>
          <w:b/>
          <w:bCs/>
          <w:color w:val="000000" w:themeColor="text1"/>
          <w:lang w:val="en-IE"/>
        </w:rPr>
        <w:t xml:space="preserve">IWER: IF HH HAS ONLY ONE ELIGIBLE R AND </w:t>
      </w:r>
      <w:proofErr w:type="spellStart"/>
      <w:r w:rsidRPr="00233B4B">
        <w:rPr>
          <w:b/>
          <w:bCs/>
          <w:color w:val="000000" w:themeColor="text1"/>
          <w:lang w:val="en-IE"/>
        </w:rPr>
        <w:t>Ffnmask</w:t>
      </w:r>
      <w:proofErr w:type="spellEnd"/>
      <w:r w:rsidRPr="00233B4B">
        <w:rPr>
          <w:b/>
          <w:bCs/>
          <w:color w:val="000000" w:themeColor="text1"/>
          <w:lang w:val="en-IE"/>
        </w:rPr>
        <w:t xml:space="preserve"> = 5 (I.E. PROXY INTERVIEW) THEN HH005&gt;=2</w:t>
      </w:r>
    </w:p>
    <w:p w:rsidR="00145FEB" w:rsidRPr="00233B4B" w:rsidRDefault="00145FEB" w:rsidP="00145FEB">
      <w:pPr>
        <w:autoSpaceDE w:val="0"/>
        <w:autoSpaceDN w:val="0"/>
        <w:adjustRightInd w:val="0"/>
        <w:rPr>
          <w:color w:val="000000" w:themeColor="text1"/>
          <w:lang w:val="en-IE"/>
        </w:rPr>
      </w:pPr>
      <w:r w:rsidRPr="00233B4B">
        <w:rPr>
          <w:color w:val="000000" w:themeColor="text1"/>
          <w:lang w:val="en-IE"/>
        </w:rPr>
        <w:t>HH005. IWER: Designate type of interview:</w:t>
      </w:r>
    </w:p>
    <w:p w:rsidR="00145FEB" w:rsidRPr="00233B4B" w:rsidRDefault="00145FEB" w:rsidP="00145FEB">
      <w:pPr>
        <w:autoSpaceDE w:val="0"/>
        <w:autoSpaceDN w:val="0"/>
        <w:adjustRightInd w:val="0"/>
        <w:rPr>
          <w:color w:val="000000" w:themeColor="text1"/>
          <w:lang w:val="en-IE"/>
        </w:rPr>
      </w:pPr>
      <w:r w:rsidRPr="00233B4B">
        <w:rPr>
          <w:color w:val="000000" w:themeColor="text1"/>
          <w:lang w:val="en-IE"/>
        </w:rPr>
        <w:t>1. Self</w:t>
      </w:r>
    </w:p>
    <w:p w:rsidR="00145FEB" w:rsidRPr="00233B4B" w:rsidRDefault="00145FEB" w:rsidP="00145FEB">
      <w:pPr>
        <w:autoSpaceDE w:val="0"/>
        <w:autoSpaceDN w:val="0"/>
        <w:adjustRightInd w:val="0"/>
        <w:rPr>
          <w:color w:val="000000" w:themeColor="text1"/>
          <w:lang w:val="en-IE"/>
        </w:rPr>
      </w:pPr>
      <w:r w:rsidRPr="00233B4B">
        <w:rPr>
          <w:color w:val="000000" w:themeColor="text1"/>
          <w:lang w:val="en-IE"/>
        </w:rPr>
        <w:t>2. Proxy, spouse/partner is reporter, and living in same household</w:t>
      </w:r>
    </w:p>
    <w:p w:rsidR="00145FEB" w:rsidRPr="00233B4B" w:rsidRDefault="00145FEB" w:rsidP="00145FEB">
      <w:pPr>
        <w:autoSpaceDE w:val="0"/>
        <w:autoSpaceDN w:val="0"/>
        <w:adjustRightInd w:val="0"/>
        <w:rPr>
          <w:color w:val="000000" w:themeColor="text1"/>
          <w:lang w:val="en-IE"/>
        </w:rPr>
      </w:pPr>
      <w:r w:rsidRPr="00233B4B">
        <w:rPr>
          <w:color w:val="000000" w:themeColor="text1"/>
          <w:lang w:val="en-IE"/>
        </w:rPr>
        <w:t xml:space="preserve">3. Proxy, child </w:t>
      </w:r>
    </w:p>
    <w:p w:rsidR="00145FEB" w:rsidRPr="00233B4B" w:rsidRDefault="00145FEB" w:rsidP="00145FEB">
      <w:pPr>
        <w:autoSpaceDE w:val="0"/>
        <w:autoSpaceDN w:val="0"/>
        <w:adjustRightInd w:val="0"/>
        <w:rPr>
          <w:color w:val="000000" w:themeColor="text1"/>
          <w:lang w:val="en-IE"/>
        </w:rPr>
      </w:pPr>
      <w:r w:rsidRPr="00233B4B">
        <w:rPr>
          <w:color w:val="000000" w:themeColor="text1"/>
          <w:lang w:val="en-IE"/>
        </w:rPr>
        <w:t xml:space="preserve">4. Proxy, family member other than spouse or child </w:t>
      </w:r>
    </w:p>
    <w:p w:rsidR="00145FEB" w:rsidRPr="00233B4B" w:rsidRDefault="00145FEB" w:rsidP="00145FEB">
      <w:pPr>
        <w:autoSpaceDE w:val="0"/>
        <w:autoSpaceDN w:val="0"/>
        <w:adjustRightInd w:val="0"/>
        <w:rPr>
          <w:color w:val="000000" w:themeColor="text1"/>
          <w:lang w:val="en-IE"/>
        </w:rPr>
      </w:pPr>
      <w:r w:rsidRPr="00233B4B">
        <w:rPr>
          <w:color w:val="000000" w:themeColor="text1"/>
          <w:lang w:val="en-IE"/>
        </w:rPr>
        <w:t>5. Proxy, spouse/partner is reporter, but does not live in same Household</w:t>
      </w:r>
    </w:p>
    <w:p w:rsidR="00145FEB" w:rsidRPr="00233B4B" w:rsidRDefault="00145FEB" w:rsidP="00145FEB">
      <w:pPr>
        <w:autoSpaceDE w:val="0"/>
        <w:autoSpaceDN w:val="0"/>
        <w:adjustRightInd w:val="0"/>
        <w:rPr>
          <w:color w:val="000000" w:themeColor="text1"/>
          <w:lang w:val="en-IE"/>
        </w:rPr>
      </w:pPr>
      <w:r w:rsidRPr="00233B4B">
        <w:rPr>
          <w:color w:val="000000" w:themeColor="text1"/>
          <w:lang w:val="en-IE"/>
        </w:rPr>
        <w:t>6. Proxy is non-family member</w:t>
      </w:r>
    </w:p>
    <w:p w:rsidR="00145FEB" w:rsidRPr="00233B4B" w:rsidRDefault="00145FEB" w:rsidP="00145FEB">
      <w:pPr>
        <w:autoSpaceDE w:val="0"/>
        <w:autoSpaceDN w:val="0"/>
        <w:adjustRightInd w:val="0"/>
        <w:rPr>
          <w:color w:val="000000" w:themeColor="text1"/>
          <w:lang w:val="en-IE"/>
        </w:rPr>
      </w:pPr>
      <w:r w:rsidRPr="00233B4B">
        <w:rPr>
          <w:b/>
          <w:bCs/>
          <w:color w:val="000000" w:themeColor="text1"/>
          <w:lang w:val="en-IE"/>
        </w:rPr>
        <w:t xml:space="preserve"> (HRS)</w:t>
      </w:r>
    </w:p>
    <w:p w:rsidR="00145FEB" w:rsidRPr="00233B4B" w:rsidRDefault="00145FEB" w:rsidP="00145FEB">
      <w:pPr>
        <w:autoSpaceDE w:val="0"/>
        <w:autoSpaceDN w:val="0"/>
        <w:adjustRightInd w:val="0"/>
        <w:rPr>
          <w:color w:val="000000" w:themeColor="text1"/>
          <w:lang w:val="en-IE"/>
        </w:rPr>
      </w:pPr>
      <w:r w:rsidRPr="00233B4B">
        <w:rPr>
          <w:color w:val="000000" w:themeColor="text1"/>
          <w:lang w:val="en-IE"/>
        </w:rPr>
        <w:t>CAPI: If HH005≠1 then GO TO HH006</w:t>
      </w:r>
    </w:p>
    <w:p w:rsidR="00145FEB" w:rsidRPr="00233B4B" w:rsidRDefault="00145FEB" w:rsidP="00145FEB">
      <w:pPr>
        <w:rPr>
          <w:color w:val="000000" w:themeColor="text1"/>
          <w:lang w:val="en-IE"/>
        </w:rPr>
      </w:pPr>
    </w:p>
    <w:p w:rsidR="00145FEB" w:rsidRPr="00233B4B" w:rsidRDefault="00145FEB" w:rsidP="00145FEB">
      <w:pPr>
        <w:autoSpaceDE w:val="0"/>
        <w:autoSpaceDN w:val="0"/>
        <w:adjustRightInd w:val="0"/>
        <w:rPr>
          <w:color w:val="000000" w:themeColor="text1"/>
          <w:lang w:val="en-IE"/>
        </w:rPr>
      </w:pPr>
      <w:r w:rsidRPr="00233B4B">
        <w:rPr>
          <w:color w:val="000000" w:themeColor="text1"/>
          <w:lang w:val="en-IE"/>
        </w:rPr>
        <w:t xml:space="preserve">HH006. What is the proxy’s full name? </w:t>
      </w:r>
    </w:p>
    <w:p w:rsidR="00145FEB" w:rsidRPr="00233B4B" w:rsidRDefault="00145FEB" w:rsidP="00145FEB">
      <w:pPr>
        <w:rPr>
          <w:color w:val="000000" w:themeColor="text1"/>
          <w:lang w:val="en-IE"/>
        </w:rPr>
      </w:pPr>
      <w:r w:rsidRPr="00233B4B">
        <w:rPr>
          <w:color w:val="000000" w:themeColor="text1"/>
          <w:lang w:val="en-IE"/>
        </w:rPr>
        <w:t>Text: up to 60 characters</w:t>
      </w:r>
    </w:p>
    <w:p w:rsidR="00003746" w:rsidRPr="00233B4B" w:rsidRDefault="00003746" w:rsidP="00003746">
      <w:pPr>
        <w:rPr>
          <w:color w:val="000000" w:themeColor="text1"/>
          <w:lang w:val="en-IE"/>
        </w:rPr>
      </w:pPr>
      <w:r>
        <w:rPr>
          <w:color w:val="000000" w:themeColor="text1"/>
          <w:lang w:val="en-IE"/>
        </w:rPr>
        <w:t>[Go to HH006x]</w:t>
      </w:r>
    </w:p>
    <w:p w:rsidR="00003746" w:rsidRDefault="00003746" w:rsidP="00003746">
      <w:pPr>
        <w:autoSpaceDE w:val="0"/>
        <w:autoSpaceDN w:val="0"/>
        <w:adjustRightInd w:val="0"/>
        <w:jc w:val="both"/>
        <w:rPr>
          <w:color w:val="000000" w:themeColor="text1"/>
          <w:lang w:val="en-IE"/>
        </w:rPr>
      </w:pPr>
    </w:p>
    <w:p w:rsidR="00003746" w:rsidRDefault="00003746" w:rsidP="00003746">
      <w:pPr>
        <w:autoSpaceDE w:val="0"/>
        <w:autoSpaceDN w:val="0"/>
        <w:adjustRightInd w:val="0"/>
        <w:jc w:val="both"/>
        <w:rPr>
          <w:color w:val="000000" w:themeColor="text1"/>
          <w:lang w:val="en-IE"/>
        </w:rPr>
      </w:pPr>
      <w:r>
        <w:rPr>
          <w:color w:val="000000" w:themeColor="text1"/>
          <w:lang w:val="en-IE"/>
        </w:rPr>
        <w:t>HH006x. Was the respondent present during the proxy interview?</w:t>
      </w:r>
    </w:p>
    <w:p w:rsidR="00003746" w:rsidRPr="00233B4B" w:rsidRDefault="00003746" w:rsidP="00066A5B">
      <w:pPr>
        <w:autoSpaceDE w:val="0"/>
        <w:autoSpaceDN w:val="0"/>
        <w:adjustRightInd w:val="0"/>
        <w:spacing w:after="0"/>
        <w:rPr>
          <w:color w:val="000000" w:themeColor="text1"/>
          <w:lang w:val="en-IE"/>
        </w:rPr>
      </w:pPr>
      <w:r>
        <w:rPr>
          <w:color w:val="000000" w:themeColor="text1"/>
          <w:lang w:val="en-IE"/>
        </w:rPr>
        <w:t xml:space="preserve">1 Yes </w:t>
      </w:r>
    </w:p>
    <w:p w:rsidR="00003746" w:rsidRPr="00233B4B" w:rsidRDefault="00003746" w:rsidP="00066A5B">
      <w:pPr>
        <w:autoSpaceDE w:val="0"/>
        <w:autoSpaceDN w:val="0"/>
        <w:adjustRightInd w:val="0"/>
        <w:spacing w:after="0"/>
        <w:rPr>
          <w:color w:val="000000" w:themeColor="text1"/>
          <w:lang w:val="en-IE"/>
        </w:rPr>
      </w:pPr>
      <w:r>
        <w:rPr>
          <w:color w:val="000000" w:themeColor="text1"/>
          <w:lang w:val="en-IE"/>
        </w:rPr>
        <w:t xml:space="preserve">2 No </w:t>
      </w:r>
    </w:p>
    <w:p w:rsidR="00145FEB" w:rsidRPr="00233B4B" w:rsidRDefault="00145FEB" w:rsidP="00145FEB">
      <w:pPr>
        <w:rPr>
          <w:color w:val="000000" w:themeColor="text1"/>
          <w:lang w:val="en-IE"/>
        </w:rPr>
      </w:pPr>
    </w:p>
    <w:p w:rsidR="00003746" w:rsidRDefault="00003746" w:rsidP="00145FEB">
      <w:pPr>
        <w:autoSpaceDE w:val="0"/>
        <w:autoSpaceDN w:val="0"/>
        <w:adjustRightInd w:val="0"/>
        <w:jc w:val="both"/>
        <w:rPr>
          <w:b/>
          <w:bCs/>
          <w:color w:val="1F497D" w:themeColor="text2"/>
          <w:lang w:val="en-IE"/>
        </w:rPr>
      </w:pPr>
    </w:p>
    <w:p w:rsidR="00145FEB" w:rsidRPr="00233B4B" w:rsidRDefault="00145FEB" w:rsidP="00145FEB">
      <w:pPr>
        <w:autoSpaceDE w:val="0"/>
        <w:autoSpaceDN w:val="0"/>
        <w:adjustRightInd w:val="0"/>
        <w:jc w:val="both"/>
        <w:rPr>
          <w:b/>
          <w:bCs/>
          <w:color w:val="1F497D" w:themeColor="text2"/>
          <w:lang w:val="en-IE"/>
        </w:rPr>
      </w:pPr>
      <w:r w:rsidRPr="00233B4B">
        <w:rPr>
          <w:b/>
          <w:bCs/>
          <w:color w:val="1F497D" w:themeColor="text2"/>
          <w:lang w:val="en-IE"/>
        </w:rPr>
        <w:lastRenderedPageBreak/>
        <w:t xml:space="preserve">CAPI: GENERATE A VARIABLE ENTITLED ‘INTSTATUSW3’ WHICH INDICATES THE PROTOCOL FOR NAVIGATING THROUGH THE COVERSCREEN SECTION AND OTHER SECTIONS OF THE QUESTIONNAIRE.  THE RULES USED TO GENERATE THE ‘INTSTATUSW3’ VARIABLE ARE DESCRIBED BELOW:  </w:t>
      </w:r>
    </w:p>
    <w:p w:rsidR="00145FEB" w:rsidRPr="00233B4B" w:rsidRDefault="00145FEB" w:rsidP="00145FEB">
      <w:pPr>
        <w:jc w:val="both"/>
        <w:rPr>
          <w:b/>
          <w:bCs/>
          <w:color w:val="000000" w:themeColor="text1"/>
          <w:lang w:val="en-IE"/>
        </w:rPr>
      </w:pPr>
    </w:p>
    <w:p w:rsidR="00145FEB" w:rsidRPr="00233B4B" w:rsidRDefault="00145FEB" w:rsidP="00145FEB">
      <w:pPr>
        <w:jc w:val="both"/>
        <w:rPr>
          <w:bCs/>
          <w:sz w:val="20"/>
          <w:szCs w:val="20"/>
          <w:lang w:val="en-IE"/>
        </w:rPr>
      </w:pPr>
      <w:r w:rsidRPr="00233B4B">
        <w:rPr>
          <w:bCs/>
          <w:sz w:val="20"/>
          <w:szCs w:val="20"/>
          <w:lang w:val="en-IE"/>
        </w:rPr>
        <w:t xml:space="preserve">IF HH005(W2) = 1 &amp; HH005(W3) = 1 THEN INTSTATUSW3 = 1 </w:t>
      </w:r>
      <w:r w:rsidRPr="00233B4B">
        <w:rPr>
          <w:bCs/>
          <w:sz w:val="20"/>
          <w:szCs w:val="20"/>
          <w:lang w:val="en-IE"/>
        </w:rPr>
        <w:tab/>
      </w:r>
    </w:p>
    <w:p w:rsidR="00145FEB" w:rsidRPr="00233B4B" w:rsidRDefault="00145FEB" w:rsidP="00145FEB">
      <w:pPr>
        <w:jc w:val="both"/>
        <w:rPr>
          <w:bCs/>
          <w:sz w:val="20"/>
          <w:szCs w:val="20"/>
          <w:lang w:val="en-IE"/>
        </w:rPr>
      </w:pPr>
      <w:r w:rsidRPr="00233B4B">
        <w:rPr>
          <w:bCs/>
          <w:sz w:val="20"/>
          <w:szCs w:val="20"/>
          <w:lang w:val="en-IE"/>
        </w:rPr>
        <w:t>(</w:t>
      </w:r>
      <w:proofErr w:type="spellStart"/>
      <w:r w:rsidRPr="00233B4B">
        <w:rPr>
          <w:bCs/>
          <w:sz w:val="20"/>
          <w:szCs w:val="20"/>
          <w:lang w:val="en-IE"/>
        </w:rPr>
        <w:t>self interview</w:t>
      </w:r>
      <w:proofErr w:type="spellEnd"/>
      <w:r w:rsidRPr="00233B4B">
        <w:rPr>
          <w:bCs/>
          <w:sz w:val="20"/>
          <w:szCs w:val="20"/>
          <w:lang w:val="en-IE"/>
        </w:rPr>
        <w:t xml:space="preserve"> W2,  </w:t>
      </w:r>
      <w:proofErr w:type="spellStart"/>
      <w:r w:rsidRPr="00233B4B">
        <w:rPr>
          <w:bCs/>
          <w:sz w:val="20"/>
          <w:szCs w:val="20"/>
          <w:lang w:val="en-IE"/>
        </w:rPr>
        <w:t>self interview</w:t>
      </w:r>
      <w:proofErr w:type="spellEnd"/>
      <w:r w:rsidRPr="00233B4B">
        <w:rPr>
          <w:bCs/>
          <w:sz w:val="20"/>
          <w:szCs w:val="20"/>
          <w:lang w:val="en-IE"/>
        </w:rPr>
        <w:t xml:space="preserve"> W3)</w:t>
      </w:r>
    </w:p>
    <w:p w:rsidR="00145FEB" w:rsidRPr="00233B4B" w:rsidRDefault="00145FEB" w:rsidP="00145FEB">
      <w:pPr>
        <w:jc w:val="both"/>
        <w:rPr>
          <w:bCs/>
          <w:sz w:val="20"/>
          <w:szCs w:val="20"/>
          <w:lang w:val="en-IE"/>
        </w:rPr>
      </w:pPr>
    </w:p>
    <w:p w:rsidR="00145FEB" w:rsidRPr="00233B4B" w:rsidRDefault="00145FEB" w:rsidP="00145FEB">
      <w:pPr>
        <w:jc w:val="both"/>
        <w:rPr>
          <w:bCs/>
          <w:sz w:val="20"/>
          <w:szCs w:val="20"/>
          <w:lang w:val="en-IE"/>
        </w:rPr>
      </w:pPr>
      <w:r w:rsidRPr="00233B4B">
        <w:rPr>
          <w:bCs/>
          <w:sz w:val="20"/>
          <w:szCs w:val="20"/>
          <w:lang w:val="en-IE"/>
        </w:rPr>
        <w:t>IF HH005(W1) = 1 &amp; HH005(W2) = . &amp; HH005(W3) = 1 THEN INTSTATUSW3 = 2</w:t>
      </w:r>
    </w:p>
    <w:p w:rsidR="00145FEB" w:rsidRPr="00233B4B" w:rsidRDefault="00145FEB" w:rsidP="00145FEB">
      <w:pPr>
        <w:jc w:val="both"/>
        <w:rPr>
          <w:bCs/>
          <w:sz w:val="20"/>
          <w:szCs w:val="20"/>
          <w:lang w:val="en-IE"/>
        </w:rPr>
      </w:pPr>
      <w:r w:rsidRPr="00233B4B">
        <w:rPr>
          <w:bCs/>
          <w:sz w:val="20"/>
          <w:szCs w:val="20"/>
          <w:lang w:val="en-IE"/>
        </w:rPr>
        <w:t xml:space="preserve">(skipped W2, </w:t>
      </w:r>
      <w:proofErr w:type="spellStart"/>
      <w:r w:rsidRPr="00233B4B">
        <w:rPr>
          <w:bCs/>
          <w:sz w:val="20"/>
          <w:szCs w:val="20"/>
          <w:lang w:val="en-IE"/>
        </w:rPr>
        <w:t>self interview</w:t>
      </w:r>
      <w:proofErr w:type="spellEnd"/>
      <w:r w:rsidRPr="00233B4B">
        <w:rPr>
          <w:bCs/>
          <w:sz w:val="20"/>
          <w:szCs w:val="20"/>
          <w:lang w:val="en-IE"/>
        </w:rPr>
        <w:t xml:space="preserve"> W3)</w:t>
      </w:r>
    </w:p>
    <w:p w:rsidR="00145FEB" w:rsidRPr="00233B4B" w:rsidRDefault="00145FEB" w:rsidP="00145FEB">
      <w:pPr>
        <w:jc w:val="both"/>
        <w:rPr>
          <w:bCs/>
          <w:sz w:val="20"/>
          <w:szCs w:val="20"/>
          <w:lang w:val="en-IE"/>
        </w:rPr>
      </w:pPr>
    </w:p>
    <w:p w:rsidR="00145FEB" w:rsidRPr="00233B4B" w:rsidRDefault="00145FEB" w:rsidP="00145FEB">
      <w:pPr>
        <w:jc w:val="both"/>
        <w:rPr>
          <w:bCs/>
          <w:sz w:val="20"/>
          <w:szCs w:val="20"/>
          <w:lang w:val="en-IE"/>
        </w:rPr>
      </w:pPr>
      <w:r w:rsidRPr="00233B4B">
        <w:rPr>
          <w:bCs/>
          <w:sz w:val="20"/>
          <w:szCs w:val="20"/>
          <w:lang w:val="en-IE"/>
        </w:rPr>
        <w:t xml:space="preserve">IF HH005(W2) = 2 | 3 | 4 | 5 | 6 &amp; HH005(W3) = 1 THEN INTSTATUSW3 = 3 </w:t>
      </w:r>
    </w:p>
    <w:p w:rsidR="00145FEB" w:rsidRPr="00233B4B" w:rsidRDefault="00145FEB" w:rsidP="00145FEB">
      <w:pPr>
        <w:jc w:val="both"/>
        <w:rPr>
          <w:bCs/>
          <w:sz w:val="20"/>
          <w:szCs w:val="20"/>
          <w:lang w:val="en-IE"/>
        </w:rPr>
      </w:pPr>
      <w:r w:rsidRPr="00233B4B">
        <w:rPr>
          <w:bCs/>
          <w:sz w:val="20"/>
          <w:szCs w:val="20"/>
          <w:lang w:val="en-IE"/>
        </w:rPr>
        <w:t xml:space="preserve">(proxy in W2, </w:t>
      </w:r>
      <w:proofErr w:type="spellStart"/>
      <w:r w:rsidRPr="00233B4B">
        <w:rPr>
          <w:bCs/>
          <w:sz w:val="20"/>
          <w:szCs w:val="20"/>
          <w:lang w:val="en-IE"/>
        </w:rPr>
        <w:t>self interview</w:t>
      </w:r>
      <w:proofErr w:type="spellEnd"/>
      <w:r w:rsidRPr="00233B4B">
        <w:rPr>
          <w:bCs/>
          <w:sz w:val="20"/>
          <w:szCs w:val="20"/>
          <w:lang w:val="en-IE"/>
        </w:rPr>
        <w:t xml:space="preserve"> W3)</w:t>
      </w:r>
    </w:p>
    <w:p w:rsidR="00145FEB" w:rsidRPr="00233B4B" w:rsidRDefault="00145FEB" w:rsidP="00145FEB">
      <w:pPr>
        <w:jc w:val="both"/>
        <w:rPr>
          <w:bCs/>
          <w:sz w:val="20"/>
          <w:szCs w:val="20"/>
          <w:lang w:val="en-IE"/>
        </w:rPr>
      </w:pPr>
    </w:p>
    <w:p w:rsidR="00145FEB" w:rsidRPr="00233B4B" w:rsidRDefault="00145FEB" w:rsidP="00145FEB">
      <w:pPr>
        <w:jc w:val="both"/>
        <w:rPr>
          <w:bCs/>
          <w:sz w:val="20"/>
          <w:szCs w:val="20"/>
          <w:lang w:val="en-IE"/>
        </w:rPr>
      </w:pPr>
      <w:r w:rsidRPr="00233B4B">
        <w:rPr>
          <w:bCs/>
          <w:sz w:val="20"/>
          <w:szCs w:val="20"/>
          <w:lang w:val="en-IE"/>
        </w:rPr>
        <w:t xml:space="preserve">IF HH005(W1) = . &amp; HH005(W2) = . &amp; HH005(W3) = 1 THEN INTSTATUSW3 = 4 </w:t>
      </w:r>
    </w:p>
    <w:p w:rsidR="00145FEB" w:rsidRPr="00233B4B" w:rsidRDefault="00145FEB" w:rsidP="00145FEB">
      <w:pPr>
        <w:jc w:val="both"/>
        <w:rPr>
          <w:bCs/>
          <w:sz w:val="20"/>
          <w:szCs w:val="20"/>
          <w:lang w:val="en-IE"/>
        </w:rPr>
      </w:pPr>
      <w:r w:rsidRPr="00233B4B">
        <w:rPr>
          <w:bCs/>
          <w:sz w:val="20"/>
          <w:szCs w:val="20"/>
          <w:lang w:val="en-IE"/>
        </w:rPr>
        <w:t xml:space="preserve">(new respondent W3) </w:t>
      </w:r>
    </w:p>
    <w:p w:rsidR="00145FEB" w:rsidRPr="00233B4B" w:rsidRDefault="00145FEB" w:rsidP="00145FEB">
      <w:pPr>
        <w:jc w:val="both"/>
        <w:rPr>
          <w:bCs/>
          <w:sz w:val="20"/>
          <w:szCs w:val="20"/>
          <w:lang w:val="en-IE"/>
        </w:rPr>
      </w:pPr>
    </w:p>
    <w:p w:rsidR="00145FEB" w:rsidRPr="00233B4B" w:rsidRDefault="00145FEB" w:rsidP="00145FEB">
      <w:pPr>
        <w:jc w:val="both"/>
        <w:rPr>
          <w:bCs/>
          <w:sz w:val="20"/>
          <w:szCs w:val="20"/>
          <w:lang w:val="en-IE"/>
        </w:rPr>
      </w:pPr>
      <w:r w:rsidRPr="00233B4B">
        <w:rPr>
          <w:bCs/>
          <w:sz w:val="20"/>
          <w:szCs w:val="20"/>
          <w:lang w:val="en-IE"/>
        </w:rPr>
        <w:t xml:space="preserve">IF HH005(W1) = 1 &amp; HH005(W2) = 1 &amp; HH005(W3) = 2 | 3 | 4 | 5 | 6 THEN INTSTATUSW3 = 5 </w:t>
      </w:r>
    </w:p>
    <w:p w:rsidR="00145FEB" w:rsidRPr="00233B4B" w:rsidRDefault="00145FEB" w:rsidP="00145FEB">
      <w:pPr>
        <w:jc w:val="both"/>
        <w:rPr>
          <w:bCs/>
          <w:sz w:val="20"/>
          <w:szCs w:val="20"/>
          <w:lang w:val="en-IE"/>
        </w:rPr>
      </w:pPr>
      <w:r w:rsidRPr="00233B4B">
        <w:rPr>
          <w:bCs/>
          <w:sz w:val="20"/>
          <w:szCs w:val="20"/>
          <w:lang w:val="en-IE"/>
        </w:rPr>
        <w:t>(</w:t>
      </w:r>
      <w:proofErr w:type="spellStart"/>
      <w:r w:rsidRPr="00233B4B">
        <w:rPr>
          <w:bCs/>
          <w:sz w:val="20"/>
          <w:szCs w:val="20"/>
          <w:lang w:val="en-IE"/>
        </w:rPr>
        <w:t>self interview</w:t>
      </w:r>
      <w:proofErr w:type="spellEnd"/>
      <w:r w:rsidRPr="00233B4B">
        <w:rPr>
          <w:bCs/>
          <w:sz w:val="20"/>
          <w:szCs w:val="20"/>
          <w:lang w:val="en-IE"/>
        </w:rPr>
        <w:t xml:space="preserve"> W2, proxy W3)</w:t>
      </w:r>
    </w:p>
    <w:p w:rsidR="00145FEB" w:rsidRPr="00233B4B" w:rsidRDefault="00145FEB" w:rsidP="00145FEB">
      <w:pPr>
        <w:jc w:val="both"/>
        <w:rPr>
          <w:bCs/>
          <w:sz w:val="20"/>
          <w:szCs w:val="20"/>
          <w:lang w:val="en-IE"/>
        </w:rPr>
      </w:pPr>
    </w:p>
    <w:p w:rsidR="00145FEB" w:rsidRPr="00233B4B" w:rsidRDefault="00145FEB" w:rsidP="00145FEB">
      <w:pPr>
        <w:jc w:val="both"/>
        <w:rPr>
          <w:bCs/>
          <w:sz w:val="20"/>
          <w:szCs w:val="20"/>
          <w:lang w:val="en-IE"/>
        </w:rPr>
      </w:pPr>
      <w:r w:rsidRPr="00233B4B">
        <w:rPr>
          <w:bCs/>
          <w:sz w:val="20"/>
          <w:szCs w:val="20"/>
          <w:lang w:val="en-IE"/>
        </w:rPr>
        <w:t xml:space="preserve">IF HH005(W1) = 1 &amp; HH005(W2) = . &amp; HH005(W3) = 2 |3 |4 | 5 | 6 THEN INTSTATUSW3 = 6 </w:t>
      </w:r>
    </w:p>
    <w:p w:rsidR="00145FEB" w:rsidRPr="00233B4B" w:rsidRDefault="00145FEB" w:rsidP="00145FEB">
      <w:pPr>
        <w:jc w:val="both"/>
        <w:rPr>
          <w:bCs/>
          <w:sz w:val="20"/>
          <w:szCs w:val="20"/>
          <w:lang w:val="en-IE"/>
        </w:rPr>
      </w:pPr>
      <w:r w:rsidRPr="00233B4B">
        <w:rPr>
          <w:bCs/>
          <w:sz w:val="20"/>
          <w:szCs w:val="20"/>
          <w:lang w:val="en-IE"/>
        </w:rPr>
        <w:t>(skipped W2, proxy W3)</w:t>
      </w:r>
    </w:p>
    <w:p w:rsidR="00145FEB" w:rsidRPr="00233B4B" w:rsidRDefault="00145FEB" w:rsidP="00145FEB">
      <w:pPr>
        <w:jc w:val="both"/>
        <w:rPr>
          <w:bCs/>
          <w:sz w:val="20"/>
          <w:szCs w:val="20"/>
          <w:lang w:val="en-IE"/>
        </w:rPr>
      </w:pPr>
    </w:p>
    <w:p w:rsidR="00145FEB" w:rsidRPr="00233B4B" w:rsidRDefault="00145FEB" w:rsidP="00145FEB">
      <w:pPr>
        <w:jc w:val="both"/>
        <w:rPr>
          <w:bCs/>
          <w:sz w:val="20"/>
          <w:szCs w:val="20"/>
          <w:lang w:val="en-IE"/>
        </w:rPr>
      </w:pPr>
      <w:r w:rsidRPr="00233B4B">
        <w:rPr>
          <w:bCs/>
          <w:sz w:val="20"/>
          <w:szCs w:val="20"/>
          <w:lang w:val="en-IE"/>
        </w:rPr>
        <w:t xml:space="preserve">IF HH005(W2) = 2 | 3 | 4 | 5 | 6 &amp; HH005(W3) = 2 | 3 | 4 | 5 | 6 THEN INTSTATUSW3 = 7 </w:t>
      </w:r>
    </w:p>
    <w:p w:rsidR="00145FEB" w:rsidRPr="00233B4B" w:rsidRDefault="00145FEB" w:rsidP="00145FEB">
      <w:pPr>
        <w:jc w:val="both"/>
        <w:rPr>
          <w:bCs/>
          <w:sz w:val="20"/>
          <w:szCs w:val="20"/>
          <w:lang w:val="en-IE"/>
        </w:rPr>
      </w:pPr>
      <w:r w:rsidRPr="00233B4B">
        <w:rPr>
          <w:bCs/>
          <w:sz w:val="20"/>
          <w:szCs w:val="20"/>
          <w:lang w:val="en-IE"/>
        </w:rPr>
        <w:t>(proxy W2, proxy W3)</w:t>
      </w:r>
    </w:p>
    <w:p w:rsidR="00145FEB" w:rsidRPr="00233B4B" w:rsidRDefault="00145FEB" w:rsidP="00145FEB">
      <w:pPr>
        <w:jc w:val="both"/>
        <w:rPr>
          <w:bCs/>
          <w:sz w:val="20"/>
          <w:szCs w:val="20"/>
          <w:lang w:val="en-IE"/>
        </w:rPr>
      </w:pPr>
    </w:p>
    <w:p w:rsidR="00145FEB" w:rsidRPr="00233B4B" w:rsidRDefault="00145FEB" w:rsidP="00145FEB">
      <w:pPr>
        <w:jc w:val="both"/>
        <w:rPr>
          <w:bCs/>
          <w:sz w:val="20"/>
          <w:szCs w:val="20"/>
          <w:lang w:val="en-IE"/>
        </w:rPr>
      </w:pPr>
      <w:r w:rsidRPr="00233B4B">
        <w:rPr>
          <w:bCs/>
          <w:sz w:val="20"/>
          <w:szCs w:val="20"/>
          <w:lang w:val="en-IE"/>
        </w:rPr>
        <w:t>IF HH005(W1) = . &amp; HH005(W2) = . &amp; HH005(W3) = 2 | 3 | 4 | 5 | 6 THEN INTSTATUSW3 = 8</w:t>
      </w:r>
      <w:r w:rsidRPr="00233B4B">
        <w:rPr>
          <w:bCs/>
          <w:sz w:val="20"/>
          <w:szCs w:val="20"/>
          <w:lang w:val="en-IE"/>
        </w:rPr>
        <w:tab/>
        <w:t xml:space="preserve"> </w:t>
      </w:r>
    </w:p>
    <w:p w:rsidR="00145FEB" w:rsidRPr="00233B4B" w:rsidRDefault="00145FEB" w:rsidP="00145FEB">
      <w:pPr>
        <w:jc w:val="both"/>
        <w:rPr>
          <w:bCs/>
          <w:sz w:val="20"/>
          <w:szCs w:val="20"/>
          <w:lang w:val="en-IE"/>
        </w:rPr>
      </w:pPr>
      <w:r w:rsidRPr="00233B4B">
        <w:rPr>
          <w:bCs/>
          <w:sz w:val="20"/>
          <w:szCs w:val="20"/>
          <w:lang w:val="en-IE"/>
        </w:rPr>
        <w:t>(missing W1 &amp; W2, proxy W3)</w:t>
      </w:r>
    </w:p>
    <w:p w:rsidR="00145FEB" w:rsidRPr="00233B4B" w:rsidRDefault="00145FEB" w:rsidP="00145FEB">
      <w:pPr>
        <w:rPr>
          <w:color w:val="000000" w:themeColor="text1"/>
          <w:lang w:val="en-IE"/>
        </w:rPr>
      </w:pPr>
    </w:p>
    <w:p w:rsidR="00145FEB" w:rsidRPr="00233B4B" w:rsidRDefault="00145FEB" w:rsidP="00145FEB">
      <w:pPr>
        <w:jc w:val="both"/>
        <w:rPr>
          <w:b/>
          <w:color w:val="000000" w:themeColor="text1"/>
          <w:lang w:val="en-IE"/>
        </w:rPr>
      </w:pPr>
      <w:r w:rsidRPr="00233B4B">
        <w:rPr>
          <w:b/>
          <w:bCs/>
          <w:color w:val="000000" w:themeColor="text1"/>
          <w:lang w:val="en-IE"/>
        </w:rPr>
        <w:lastRenderedPageBreak/>
        <w:t>CS001 INTRO</w:t>
      </w:r>
      <w:r w:rsidRPr="00233B4B">
        <w:rPr>
          <w:color w:val="000000" w:themeColor="text1"/>
          <w:lang w:val="en-IE"/>
        </w:rPr>
        <w:t xml:space="preserve"> INTERVIEWER: </w:t>
      </w:r>
      <w:r w:rsidRPr="00233B4B">
        <w:rPr>
          <w:b/>
          <w:color w:val="000000" w:themeColor="text1"/>
          <w:lang w:val="en-IE"/>
        </w:rPr>
        <w:t>In [{month and year previous interview}], your/this household  participated in a study called TILDA. As you know, this study is interested in learning about important aspects of people's lives such as their health, lifestyle, financial and family situations. To do so, we are re interviewing people such as [yourself/</w:t>
      </w:r>
      <w:proofErr w:type="spellStart"/>
      <w:r w:rsidRPr="00233B4B">
        <w:rPr>
          <w:b/>
          <w:color w:val="000000" w:themeColor="text1"/>
          <w:lang w:val="en-IE"/>
        </w:rPr>
        <w:t>Rname</w:t>
      </w:r>
      <w:proofErr w:type="spellEnd"/>
      <w:r w:rsidRPr="00233B4B">
        <w:rPr>
          <w:b/>
          <w:color w:val="000000" w:themeColor="text1"/>
          <w:lang w:val="en-IE"/>
        </w:rPr>
        <w:t>] who have participated in the study. If we should come to any question you don’t want to answer, just let me know and I will go on to the next question. The answers that you give will be kept confidential and will be used only for research purposes.</w:t>
      </w:r>
    </w:p>
    <w:p w:rsidR="00145FEB" w:rsidRPr="00233B4B" w:rsidRDefault="00145FEB" w:rsidP="00145FEB">
      <w:pPr>
        <w:numPr>
          <w:ilvl w:val="0"/>
          <w:numId w:val="1"/>
        </w:numPr>
        <w:autoSpaceDE w:val="0"/>
        <w:autoSpaceDN w:val="0"/>
        <w:adjustRightInd w:val="0"/>
        <w:spacing w:after="0" w:line="240" w:lineRule="auto"/>
        <w:ind w:hanging="734"/>
        <w:rPr>
          <w:color w:val="000000" w:themeColor="text1"/>
          <w:lang w:val="en-IE"/>
        </w:rPr>
      </w:pPr>
      <w:r w:rsidRPr="00233B4B">
        <w:rPr>
          <w:color w:val="000000" w:themeColor="text1"/>
          <w:lang w:val="en-IE"/>
        </w:rPr>
        <w:t>Continue</w:t>
      </w:r>
    </w:p>
    <w:p w:rsidR="00145FEB" w:rsidRPr="00233B4B" w:rsidRDefault="00145FEB" w:rsidP="00145FEB">
      <w:pPr>
        <w:rPr>
          <w:color w:val="000000" w:themeColor="text1"/>
          <w:lang w:val="en-IE"/>
        </w:rPr>
      </w:pPr>
      <w:r w:rsidRPr="00233B4B">
        <w:rPr>
          <w:color w:val="000000" w:themeColor="text1"/>
          <w:lang w:val="en-IE"/>
        </w:rPr>
        <w:t>(SHARE)</w:t>
      </w:r>
    </w:p>
    <w:p w:rsidR="00145FEB" w:rsidRPr="00233B4B" w:rsidRDefault="00145FEB" w:rsidP="00145FEB">
      <w:pPr>
        <w:autoSpaceDE w:val="0"/>
        <w:autoSpaceDN w:val="0"/>
        <w:adjustRightInd w:val="0"/>
        <w:rPr>
          <w:b/>
          <w:bCs/>
          <w:color w:val="000000" w:themeColor="text1"/>
          <w:lang w:val="en-IE"/>
        </w:rPr>
      </w:pPr>
    </w:p>
    <w:p w:rsidR="00145FEB" w:rsidRPr="00233B4B" w:rsidRDefault="00145FEB" w:rsidP="00145FEB">
      <w:pPr>
        <w:autoSpaceDE w:val="0"/>
        <w:autoSpaceDN w:val="0"/>
        <w:adjustRightInd w:val="0"/>
        <w:rPr>
          <w:b/>
          <w:color w:val="000000" w:themeColor="text1"/>
          <w:lang w:val="en-IE"/>
        </w:rPr>
      </w:pPr>
      <w:r w:rsidRPr="00233B4B">
        <w:rPr>
          <w:b/>
          <w:bCs/>
          <w:color w:val="000000" w:themeColor="text1"/>
          <w:lang w:val="en-IE"/>
        </w:rPr>
        <w:t xml:space="preserve">CS001: </w:t>
      </w:r>
      <w:r w:rsidRPr="00233B4B">
        <w:rPr>
          <w:b/>
          <w:color w:val="000000" w:themeColor="text1"/>
          <w:lang w:val="en-IE"/>
        </w:rPr>
        <w:t>What name would you like to be referred to as during the interview?</w:t>
      </w:r>
    </w:p>
    <w:p w:rsidR="00145FEB" w:rsidRPr="00233B4B" w:rsidRDefault="00145FEB" w:rsidP="00145FEB">
      <w:pPr>
        <w:rPr>
          <w:color w:val="000000" w:themeColor="text1"/>
          <w:lang w:val="en-IE"/>
        </w:rPr>
      </w:pPr>
      <w:r w:rsidRPr="00233B4B">
        <w:rPr>
          <w:color w:val="000000" w:themeColor="text1"/>
          <w:lang w:val="en-IE"/>
        </w:rPr>
        <w:t>Text: up to 60 characters</w:t>
      </w:r>
    </w:p>
    <w:p w:rsidR="00145FEB" w:rsidRPr="00233B4B" w:rsidRDefault="00145FEB" w:rsidP="00145FEB">
      <w:pPr>
        <w:rPr>
          <w:color w:val="000000" w:themeColor="text1"/>
          <w:lang w:val="en-IE"/>
        </w:rPr>
      </w:pPr>
    </w:p>
    <w:p w:rsidR="00145FEB" w:rsidRPr="00233B4B" w:rsidRDefault="00145FEB" w:rsidP="00145FEB">
      <w:pPr>
        <w:jc w:val="both"/>
        <w:rPr>
          <w:b/>
          <w:bCs/>
          <w:color w:val="1F497D" w:themeColor="text2"/>
          <w:lang w:val="en-IE"/>
        </w:rPr>
      </w:pPr>
      <w:r w:rsidRPr="00233B4B">
        <w:rPr>
          <w:b/>
          <w:bCs/>
          <w:color w:val="1F497D" w:themeColor="text2"/>
          <w:lang w:val="en-IE"/>
        </w:rPr>
        <w:t>CAPI:</w:t>
      </w:r>
    </w:p>
    <w:p w:rsidR="00145FEB" w:rsidRPr="00233B4B" w:rsidRDefault="00145FEB" w:rsidP="00145FEB">
      <w:pPr>
        <w:jc w:val="both"/>
        <w:rPr>
          <w:b/>
          <w:color w:val="1F497D" w:themeColor="text2"/>
          <w:lang w:val="en-IE"/>
        </w:rPr>
      </w:pPr>
      <w:r w:rsidRPr="00233B4B">
        <w:rPr>
          <w:b/>
          <w:bCs/>
          <w:color w:val="1F497D" w:themeColor="text2"/>
          <w:lang w:val="en-IE"/>
        </w:rPr>
        <w:t>IF INTSTATUSW3 = 1 – POPULATE CS023 WITH INFORMATION COLLECTED AT WAVE 2. HOUSEHOLD INFORMATION COMES FROM:</w:t>
      </w:r>
    </w:p>
    <w:p w:rsidR="00145FEB" w:rsidRPr="00233B4B" w:rsidRDefault="00145FEB" w:rsidP="00145FEB">
      <w:pPr>
        <w:autoSpaceDE w:val="0"/>
        <w:autoSpaceDN w:val="0"/>
        <w:adjustRightInd w:val="0"/>
        <w:rPr>
          <w:color w:val="000000" w:themeColor="text1"/>
          <w:sz w:val="24"/>
          <w:szCs w:val="24"/>
          <w:lang w:val="en-IE"/>
        </w:rPr>
      </w:pPr>
      <w:r w:rsidRPr="00233B4B">
        <w:rPr>
          <w:color w:val="000000" w:themeColor="text1"/>
          <w:sz w:val="24"/>
          <w:szCs w:val="24"/>
          <w:lang w:val="en-IE"/>
        </w:rPr>
        <w:t xml:space="preserve">Person ID = (derived from) </w:t>
      </w:r>
      <w:proofErr w:type="spellStart"/>
      <w:r w:rsidRPr="00233B4B">
        <w:rPr>
          <w:color w:val="000000" w:themeColor="text1"/>
          <w:sz w:val="24"/>
          <w:szCs w:val="24"/>
          <w:lang w:val="en-IE"/>
        </w:rPr>
        <w:t>Tilda_Address</w:t>
      </w:r>
      <w:proofErr w:type="spellEnd"/>
      <w:r w:rsidRPr="00233B4B">
        <w:rPr>
          <w:color w:val="000000" w:themeColor="text1"/>
          <w:sz w:val="24"/>
          <w:szCs w:val="24"/>
          <w:lang w:val="en-IE"/>
        </w:rPr>
        <w:t xml:space="preserve"> Serial and PERSONNUM:   cs023_p</w:t>
      </w:r>
      <w:r w:rsidRPr="00233B4B">
        <w:rPr>
          <w:color w:val="000000" w:themeColor="text1"/>
          <w:sz w:val="24"/>
          <w:szCs w:val="24"/>
          <w:vertAlign w:val="subscript"/>
          <w:lang w:val="en-IE"/>
        </w:rPr>
        <w:t>i</w:t>
      </w:r>
      <w:r w:rsidRPr="00233B4B">
        <w:rPr>
          <w:color w:val="000000" w:themeColor="text1"/>
          <w:sz w:val="24"/>
          <w:szCs w:val="24"/>
          <w:lang w:val="en-IE"/>
        </w:rPr>
        <w:t xml:space="preserve">_id_ff(W2) </w:t>
      </w:r>
      <w:r w:rsidRPr="00A306A1">
        <w:rPr>
          <w:sz w:val="24"/>
          <w:szCs w:val="24"/>
          <w:lang w:val="en-IE"/>
        </w:rPr>
        <w:t xml:space="preserve">(if </w:t>
      </w:r>
      <w:r w:rsidRPr="00233B4B">
        <w:rPr>
          <w:sz w:val="24"/>
          <w:szCs w:val="24"/>
          <w:lang w:val="en-IE"/>
        </w:rPr>
        <w:t>cs023_01 through cs023_19(W2)==1)</w:t>
      </w:r>
      <w:r w:rsidRPr="00233B4B">
        <w:rPr>
          <w:color w:val="000000" w:themeColor="text1"/>
          <w:sz w:val="24"/>
          <w:szCs w:val="24"/>
          <w:lang w:val="en-IE"/>
        </w:rPr>
        <w:t>/ cs029_nrc</w:t>
      </w:r>
      <w:r w:rsidRPr="00233B4B">
        <w:rPr>
          <w:color w:val="000000" w:themeColor="text1"/>
          <w:sz w:val="24"/>
          <w:szCs w:val="24"/>
          <w:vertAlign w:val="subscript"/>
          <w:lang w:val="en-IE"/>
        </w:rPr>
        <w:t>i</w:t>
      </w:r>
      <w:r w:rsidRPr="00233B4B">
        <w:rPr>
          <w:color w:val="000000" w:themeColor="text1"/>
          <w:sz w:val="24"/>
          <w:szCs w:val="24"/>
          <w:lang w:val="en-IE"/>
        </w:rPr>
        <w:t xml:space="preserve">_id_ff(W1) </w:t>
      </w:r>
      <w:r w:rsidRPr="00233B4B">
        <w:rPr>
          <w:sz w:val="24"/>
          <w:szCs w:val="24"/>
          <w:lang w:val="en-IE"/>
        </w:rPr>
        <w:t>(if cs046x_</w:t>
      </w:r>
      <w:r w:rsidRPr="00233B4B">
        <w:rPr>
          <w:sz w:val="24"/>
          <w:szCs w:val="24"/>
          <w:vertAlign w:val="subscript"/>
          <w:lang w:val="en-IE"/>
        </w:rPr>
        <w:t>i</w:t>
      </w:r>
      <w:r w:rsidRPr="00233B4B">
        <w:rPr>
          <w:sz w:val="24"/>
          <w:szCs w:val="24"/>
          <w:lang w:val="en-IE"/>
        </w:rPr>
        <w:t>(W2)==1) / cs047_id_</w:t>
      </w:r>
      <w:r w:rsidRPr="00233B4B">
        <w:rPr>
          <w:sz w:val="24"/>
          <w:szCs w:val="24"/>
          <w:vertAlign w:val="subscript"/>
          <w:lang w:val="en-IE"/>
        </w:rPr>
        <w:t>i</w:t>
      </w:r>
      <w:r w:rsidRPr="00233B4B">
        <w:rPr>
          <w:sz w:val="24"/>
          <w:szCs w:val="24"/>
          <w:lang w:val="en-IE"/>
        </w:rPr>
        <w:t>_NR(W2)</w:t>
      </w:r>
      <w:r w:rsidRPr="00233B4B">
        <w:rPr>
          <w:color w:val="000000" w:themeColor="text1"/>
          <w:sz w:val="24"/>
          <w:szCs w:val="24"/>
          <w:lang w:val="en-IE"/>
        </w:rPr>
        <w:t xml:space="preserve"> </w:t>
      </w:r>
    </w:p>
    <w:p w:rsidR="00145FEB" w:rsidRPr="00233B4B" w:rsidRDefault="00145FEB" w:rsidP="00145FEB">
      <w:pPr>
        <w:autoSpaceDE w:val="0"/>
        <w:autoSpaceDN w:val="0"/>
        <w:adjustRightInd w:val="0"/>
        <w:rPr>
          <w:color w:val="000000" w:themeColor="text1"/>
          <w:sz w:val="24"/>
          <w:szCs w:val="24"/>
          <w:lang w:val="en-IE"/>
        </w:rPr>
      </w:pPr>
      <w:r w:rsidRPr="00233B4B">
        <w:rPr>
          <w:color w:val="000000" w:themeColor="text1"/>
          <w:sz w:val="24"/>
          <w:szCs w:val="24"/>
          <w:lang w:val="en-IE"/>
        </w:rPr>
        <w:t xml:space="preserve">Name of </w:t>
      </w:r>
      <w:proofErr w:type="spellStart"/>
      <w:r w:rsidRPr="00233B4B">
        <w:rPr>
          <w:color w:val="000000" w:themeColor="text1"/>
          <w:sz w:val="24"/>
          <w:szCs w:val="24"/>
          <w:lang w:val="en-IE"/>
        </w:rPr>
        <w:t>HHmember</w:t>
      </w:r>
      <w:proofErr w:type="spellEnd"/>
      <w:r w:rsidRPr="00233B4B">
        <w:rPr>
          <w:color w:val="000000" w:themeColor="text1"/>
          <w:sz w:val="24"/>
          <w:szCs w:val="24"/>
          <w:lang w:val="en-IE"/>
        </w:rPr>
        <w:t xml:space="preserve"> =  cs023_p</w:t>
      </w:r>
      <w:r w:rsidRPr="00233B4B">
        <w:rPr>
          <w:color w:val="000000" w:themeColor="text1"/>
          <w:sz w:val="24"/>
          <w:szCs w:val="24"/>
          <w:vertAlign w:val="subscript"/>
          <w:lang w:val="en-IE"/>
        </w:rPr>
        <w:t>i</w:t>
      </w:r>
      <w:r w:rsidRPr="00233B4B">
        <w:rPr>
          <w:color w:val="000000" w:themeColor="text1"/>
          <w:sz w:val="24"/>
          <w:szCs w:val="24"/>
          <w:lang w:val="en-IE"/>
        </w:rPr>
        <w:t>_name_ff(W2) /  CS029_nrc</w:t>
      </w:r>
      <w:r w:rsidRPr="00233B4B">
        <w:rPr>
          <w:color w:val="000000" w:themeColor="text1"/>
          <w:sz w:val="24"/>
          <w:szCs w:val="24"/>
          <w:vertAlign w:val="subscript"/>
          <w:lang w:val="en-IE"/>
        </w:rPr>
        <w:t>i</w:t>
      </w:r>
      <w:r w:rsidRPr="00233B4B">
        <w:rPr>
          <w:color w:val="000000" w:themeColor="text1"/>
          <w:sz w:val="24"/>
          <w:szCs w:val="24"/>
          <w:lang w:val="en-IE"/>
        </w:rPr>
        <w:t>_name_ff(W1)(</w:t>
      </w:r>
      <w:r w:rsidRPr="00233B4B">
        <w:rPr>
          <w:sz w:val="24"/>
          <w:szCs w:val="24"/>
          <w:lang w:val="en-IE"/>
        </w:rPr>
        <w:t>if cs046x_</w:t>
      </w:r>
      <w:r w:rsidRPr="00233B4B">
        <w:rPr>
          <w:sz w:val="24"/>
          <w:szCs w:val="24"/>
          <w:vertAlign w:val="subscript"/>
          <w:lang w:val="en-IE"/>
        </w:rPr>
        <w:t>i</w:t>
      </w:r>
      <w:r w:rsidRPr="00233B4B">
        <w:rPr>
          <w:sz w:val="24"/>
          <w:szCs w:val="24"/>
          <w:lang w:val="en-IE"/>
        </w:rPr>
        <w:t>(W2)==1</w:t>
      </w:r>
      <w:r w:rsidRPr="00233B4B">
        <w:rPr>
          <w:color w:val="000000" w:themeColor="text1"/>
          <w:sz w:val="24"/>
          <w:szCs w:val="24"/>
          <w:lang w:val="en-IE"/>
        </w:rPr>
        <w:t xml:space="preserve">)/   </w:t>
      </w:r>
      <w:r w:rsidRPr="00233B4B">
        <w:rPr>
          <w:rFonts w:asciiTheme="minorHAnsi" w:hAnsiTheme="minorHAnsi" w:cs="System"/>
          <w:bCs/>
          <w:sz w:val="24"/>
          <w:szCs w:val="24"/>
          <w:lang w:val="en-IE"/>
        </w:rPr>
        <w:t>CS047_NAME_</w:t>
      </w:r>
      <w:r w:rsidRPr="00233B4B">
        <w:rPr>
          <w:rFonts w:asciiTheme="minorHAnsi" w:hAnsiTheme="minorHAnsi" w:cs="System"/>
          <w:bCs/>
          <w:sz w:val="24"/>
          <w:szCs w:val="24"/>
          <w:vertAlign w:val="subscript"/>
          <w:lang w:val="en-IE"/>
        </w:rPr>
        <w:t>i</w:t>
      </w:r>
      <w:r w:rsidRPr="00233B4B">
        <w:rPr>
          <w:rFonts w:asciiTheme="minorHAnsi" w:hAnsiTheme="minorHAnsi" w:cs="System"/>
          <w:bCs/>
          <w:sz w:val="24"/>
          <w:szCs w:val="24"/>
          <w:lang w:val="en-IE"/>
        </w:rPr>
        <w:t>_NR</w:t>
      </w:r>
    </w:p>
    <w:p w:rsidR="00145FEB" w:rsidRPr="00233B4B" w:rsidRDefault="00145FEB" w:rsidP="00145FEB">
      <w:pPr>
        <w:autoSpaceDE w:val="0"/>
        <w:autoSpaceDN w:val="0"/>
        <w:adjustRightInd w:val="0"/>
        <w:rPr>
          <w:color w:val="000000" w:themeColor="text1"/>
          <w:sz w:val="24"/>
          <w:szCs w:val="24"/>
          <w:lang w:val="en-IE"/>
        </w:rPr>
      </w:pPr>
      <w:r w:rsidRPr="00233B4B">
        <w:rPr>
          <w:color w:val="000000" w:themeColor="text1"/>
          <w:sz w:val="24"/>
          <w:szCs w:val="24"/>
          <w:lang w:val="en-IE"/>
        </w:rPr>
        <w:t xml:space="preserve">Age of </w:t>
      </w:r>
      <w:proofErr w:type="spellStart"/>
      <w:r w:rsidRPr="00233B4B">
        <w:rPr>
          <w:color w:val="000000" w:themeColor="text1"/>
          <w:sz w:val="24"/>
          <w:szCs w:val="24"/>
          <w:lang w:val="en-IE"/>
        </w:rPr>
        <w:t>HHmember</w:t>
      </w:r>
      <w:proofErr w:type="spellEnd"/>
      <w:r w:rsidRPr="00233B4B">
        <w:rPr>
          <w:color w:val="000000" w:themeColor="text1"/>
          <w:sz w:val="24"/>
          <w:szCs w:val="24"/>
          <w:lang w:val="en-IE"/>
        </w:rPr>
        <w:t xml:space="preserve"> = cs023_p</w:t>
      </w:r>
      <w:r w:rsidRPr="00233B4B">
        <w:rPr>
          <w:color w:val="000000" w:themeColor="text1"/>
          <w:sz w:val="24"/>
          <w:szCs w:val="24"/>
          <w:vertAlign w:val="subscript"/>
          <w:lang w:val="en-IE"/>
        </w:rPr>
        <w:t>i</w:t>
      </w:r>
      <w:r w:rsidRPr="00233B4B">
        <w:rPr>
          <w:color w:val="000000" w:themeColor="text1"/>
          <w:sz w:val="24"/>
          <w:szCs w:val="24"/>
          <w:lang w:val="en-IE"/>
        </w:rPr>
        <w:t>_yearofbirth_ff(W2), cs023_p</w:t>
      </w:r>
      <w:r w:rsidRPr="00233B4B">
        <w:rPr>
          <w:color w:val="000000" w:themeColor="text1"/>
          <w:sz w:val="24"/>
          <w:szCs w:val="24"/>
          <w:vertAlign w:val="subscript"/>
          <w:lang w:val="en-IE"/>
        </w:rPr>
        <w:t>i</w:t>
      </w:r>
      <w:r w:rsidRPr="00233B4B">
        <w:rPr>
          <w:color w:val="000000" w:themeColor="text1"/>
          <w:sz w:val="24"/>
          <w:szCs w:val="24"/>
          <w:lang w:val="en-IE"/>
        </w:rPr>
        <w:t>_monthofbirth_ff(W2) / cs023_p</w:t>
      </w:r>
      <w:r w:rsidRPr="00233B4B">
        <w:rPr>
          <w:color w:val="000000" w:themeColor="text1"/>
          <w:sz w:val="24"/>
          <w:szCs w:val="24"/>
          <w:vertAlign w:val="subscript"/>
          <w:lang w:val="en-IE"/>
        </w:rPr>
        <w:t>i</w:t>
      </w:r>
      <w:r w:rsidRPr="00233B4B">
        <w:rPr>
          <w:color w:val="000000" w:themeColor="text1"/>
          <w:sz w:val="24"/>
          <w:szCs w:val="24"/>
          <w:lang w:val="en-IE"/>
        </w:rPr>
        <w:t>_age_ff(W2)  / cs029_nrc</w:t>
      </w:r>
      <w:r w:rsidRPr="00233B4B">
        <w:rPr>
          <w:color w:val="000000" w:themeColor="text1"/>
          <w:sz w:val="24"/>
          <w:szCs w:val="24"/>
          <w:vertAlign w:val="subscript"/>
          <w:lang w:val="en-IE"/>
        </w:rPr>
        <w:t>i</w:t>
      </w:r>
      <w:r w:rsidRPr="00233B4B">
        <w:rPr>
          <w:color w:val="000000" w:themeColor="text1"/>
          <w:sz w:val="24"/>
          <w:szCs w:val="24"/>
          <w:lang w:val="en-IE"/>
        </w:rPr>
        <w:t xml:space="preserve">_age_ff(W1) </w:t>
      </w:r>
      <w:r w:rsidRPr="00233B4B">
        <w:rPr>
          <w:sz w:val="24"/>
          <w:szCs w:val="24"/>
          <w:lang w:val="en-IE"/>
        </w:rPr>
        <w:t>(if cs046x_</w:t>
      </w:r>
      <w:r w:rsidRPr="00233B4B">
        <w:rPr>
          <w:sz w:val="24"/>
          <w:szCs w:val="24"/>
          <w:vertAlign w:val="subscript"/>
          <w:lang w:val="en-IE"/>
        </w:rPr>
        <w:t>i</w:t>
      </w:r>
      <w:r w:rsidRPr="00233B4B">
        <w:rPr>
          <w:sz w:val="24"/>
          <w:szCs w:val="24"/>
          <w:lang w:val="en-IE"/>
        </w:rPr>
        <w:t>(W2)==1)/</w:t>
      </w:r>
      <w:r w:rsidRPr="00233B4B">
        <w:rPr>
          <w:color w:val="1F497D" w:themeColor="text2"/>
          <w:sz w:val="24"/>
          <w:szCs w:val="24"/>
          <w:lang w:val="en-IE"/>
        </w:rPr>
        <w:t xml:space="preserve"> </w:t>
      </w:r>
      <w:r w:rsidRPr="00233B4B">
        <w:rPr>
          <w:rFonts w:asciiTheme="minorHAnsi" w:hAnsiTheme="minorHAnsi" w:cs="System"/>
          <w:bCs/>
          <w:sz w:val="24"/>
          <w:szCs w:val="24"/>
          <w:lang w:val="en-IE"/>
        </w:rPr>
        <w:t>CS047_AGE_</w:t>
      </w:r>
      <w:r w:rsidRPr="00233B4B">
        <w:rPr>
          <w:rFonts w:asciiTheme="minorHAnsi" w:hAnsiTheme="minorHAnsi" w:cs="System"/>
          <w:bCs/>
          <w:i/>
          <w:sz w:val="24"/>
          <w:szCs w:val="24"/>
          <w:lang w:val="en-IE"/>
        </w:rPr>
        <w:t>i</w:t>
      </w:r>
      <w:r w:rsidRPr="00233B4B">
        <w:rPr>
          <w:rFonts w:asciiTheme="minorHAnsi" w:hAnsiTheme="minorHAnsi" w:cs="System"/>
          <w:bCs/>
          <w:sz w:val="24"/>
          <w:szCs w:val="24"/>
          <w:lang w:val="en-IE"/>
        </w:rPr>
        <w:t>_NR</w:t>
      </w:r>
    </w:p>
    <w:p w:rsidR="00145FEB" w:rsidRPr="00233B4B" w:rsidRDefault="00145FEB" w:rsidP="00145FEB">
      <w:pPr>
        <w:autoSpaceDE w:val="0"/>
        <w:autoSpaceDN w:val="0"/>
        <w:adjustRightInd w:val="0"/>
        <w:rPr>
          <w:rFonts w:asciiTheme="minorHAnsi" w:hAnsiTheme="minorHAnsi"/>
          <w:color w:val="000000" w:themeColor="text1"/>
          <w:sz w:val="24"/>
          <w:szCs w:val="24"/>
          <w:lang w:val="en-IE"/>
        </w:rPr>
      </w:pPr>
      <w:r w:rsidRPr="00233B4B">
        <w:rPr>
          <w:color w:val="000000" w:themeColor="text1"/>
          <w:sz w:val="24"/>
          <w:szCs w:val="24"/>
          <w:lang w:val="en-IE"/>
        </w:rPr>
        <w:t xml:space="preserve">Sex of </w:t>
      </w:r>
      <w:proofErr w:type="spellStart"/>
      <w:r w:rsidRPr="00233B4B">
        <w:rPr>
          <w:color w:val="000000" w:themeColor="text1"/>
          <w:sz w:val="24"/>
          <w:szCs w:val="24"/>
          <w:lang w:val="en-IE"/>
        </w:rPr>
        <w:t>HHmember</w:t>
      </w:r>
      <w:proofErr w:type="spellEnd"/>
      <w:r w:rsidRPr="00233B4B">
        <w:rPr>
          <w:color w:val="000000" w:themeColor="text1"/>
          <w:sz w:val="24"/>
          <w:szCs w:val="24"/>
          <w:lang w:val="en-IE"/>
        </w:rPr>
        <w:t xml:space="preserve"> = cs023_p</w:t>
      </w:r>
      <w:r w:rsidRPr="00233B4B">
        <w:rPr>
          <w:color w:val="000000" w:themeColor="text1"/>
          <w:sz w:val="24"/>
          <w:szCs w:val="24"/>
          <w:vertAlign w:val="subscript"/>
          <w:lang w:val="en-IE"/>
        </w:rPr>
        <w:t>i</w:t>
      </w:r>
      <w:r w:rsidRPr="00233B4B">
        <w:rPr>
          <w:color w:val="000000" w:themeColor="text1"/>
          <w:sz w:val="24"/>
          <w:szCs w:val="24"/>
          <w:lang w:val="en-IE"/>
        </w:rPr>
        <w:t>_sex_ff(W2) /  CS029_nrc</w:t>
      </w:r>
      <w:r w:rsidRPr="00233B4B">
        <w:rPr>
          <w:color w:val="000000" w:themeColor="text1"/>
          <w:sz w:val="24"/>
          <w:szCs w:val="24"/>
          <w:vertAlign w:val="subscript"/>
          <w:lang w:val="en-IE"/>
        </w:rPr>
        <w:t>i</w:t>
      </w:r>
      <w:r w:rsidRPr="00233B4B">
        <w:rPr>
          <w:color w:val="000000" w:themeColor="text1"/>
          <w:sz w:val="24"/>
          <w:szCs w:val="24"/>
          <w:lang w:val="en-IE"/>
        </w:rPr>
        <w:t>_sex_ff(W1)</w:t>
      </w:r>
      <w:r w:rsidRPr="00233B4B">
        <w:rPr>
          <w:sz w:val="24"/>
          <w:szCs w:val="24"/>
          <w:lang w:val="en-IE"/>
        </w:rPr>
        <w:t>(if cs046x_</w:t>
      </w:r>
      <w:r w:rsidRPr="00233B4B">
        <w:rPr>
          <w:sz w:val="24"/>
          <w:szCs w:val="24"/>
          <w:vertAlign w:val="subscript"/>
          <w:lang w:val="en-IE"/>
        </w:rPr>
        <w:t>i</w:t>
      </w:r>
      <w:r w:rsidRPr="00233B4B">
        <w:rPr>
          <w:sz w:val="24"/>
          <w:szCs w:val="24"/>
          <w:lang w:val="en-IE"/>
        </w:rPr>
        <w:t xml:space="preserve">(W2)==1) </w:t>
      </w:r>
      <w:r w:rsidRPr="00233B4B">
        <w:rPr>
          <w:color w:val="000000" w:themeColor="text1"/>
          <w:sz w:val="24"/>
          <w:szCs w:val="24"/>
          <w:lang w:val="en-IE"/>
        </w:rPr>
        <w:t xml:space="preserve">/ </w:t>
      </w:r>
      <w:r w:rsidRPr="00233B4B">
        <w:rPr>
          <w:rFonts w:asciiTheme="minorHAnsi" w:hAnsiTheme="minorHAnsi" w:cs="System"/>
          <w:bCs/>
          <w:sz w:val="24"/>
          <w:szCs w:val="24"/>
          <w:lang w:val="en-IE"/>
        </w:rPr>
        <w:t>CS047_SEX_</w:t>
      </w:r>
      <w:r w:rsidRPr="00233B4B">
        <w:rPr>
          <w:rFonts w:asciiTheme="minorHAnsi" w:hAnsiTheme="minorHAnsi" w:cs="System"/>
          <w:bCs/>
          <w:sz w:val="24"/>
          <w:szCs w:val="24"/>
          <w:vertAlign w:val="subscript"/>
          <w:lang w:val="en-IE"/>
        </w:rPr>
        <w:t>i</w:t>
      </w:r>
      <w:r w:rsidRPr="00233B4B">
        <w:rPr>
          <w:rFonts w:asciiTheme="minorHAnsi" w:hAnsiTheme="minorHAnsi" w:cs="System"/>
          <w:bCs/>
          <w:sz w:val="24"/>
          <w:szCs w:val="24"/>
          <w:lang w:val="en-IE"/>
        </w:rPr>
        <w:t>_NR</w:t>
      </w:r>
    </w:p>
    <w:p w:rsidR="00145FEB" w:rsidRPr="00233B4B" w:rsidRDefault="00145FEB" w:rsidP="00145FEB">
      <w:pPr>
        <w:autoSpaceDE w:val="0"/>
        <w:autoSpaceDN w:val="0"/>
        <w:adjustRightInd w:val="0"/>
        <w:rPr>
          <w:b/>
          <w:bCs/>
          <w:color w:val="000000" w:themeColor="text1"/>
          <w:lang w:val="en-IE"/>
        </w:rPr>
      </w:pPr>
    </w:p>
    <w:p w:rsidR="00145FEB" w:rsidRPr="00233B4B" w:rsidRDefault="00145FEB" w:rsidP="00145FEB">
      <w:pPr>
        <w:jc w:val="both"/>
        <w:rPr>
          <w:b/>
          <w:bCs/>
          <w:color w:val="1F497D" w:themeColor="text2"/>
          <w:lang w:val="en-IE"/>
        </w:rPr>
      </w:pPr>
      <w:r w:rsidRPr="00233B4B">
        <w:rPr>
          <w:b/>
          <w:bCs/>
          <w:color w:val="1F497D" w:themeColor="text2"/>
          <w:lang w:val="en-IE"/>
        </w:rPr>
        <w:t>CAPI:</w:t>
      </w:r>
    </w:p>
    <w:p w:rsidR="00145FEB" w:rsidRPr="00233B4B" w:rsidRDefault="00145FEB" w:rsidP="00145FEB">
      <w:pPr>
        <w:jc w:val="both"/>
        <w:rPr>
          <w:b/>
          <w:bCs/>
          <w:color w:val="1F497D" w:themeColor="text2"/>
          <w:lang w:val="en-IE"/>
        </w:rPr>
      </w:pPr>
      <w:r w:rsidRPr="00233B4B">
        <w:rPr>
          <w:b/>
          <w:bCs/>
          <w:color w:val="1F497D" w:themeColor="text2"/>
          <w:lang w:val="en-IE"/>
        </w:rPr>
        <w:t xml:space="preserve">IF INTSTATUSW3 = 2 | 3 – POPULATE CS023 WITH INFORMATION COLLECTED AT WAVE 1. HOUSEHOLD INFORMATION COMES FROM: </w:t>
      </w:r>
    </w:p>
    <w:p w:rsidR="00145FEB" w:rsidRPr="00233B4B" w:rsidRDefault="00145FEB" w:rsidP="00145FEB">
      <w:pPr>
        <w:autoSpaceDE w:val="0"/>
        <w:autoSpaceDN w:val="0"/>
        <w:adjustRightInd w:val="0"/>
        <w:rPr>
          <w:color w:val="000000" w:themeColor="text1"/>
          <w:sz w:val="24"/>
          <w:szCs w:val="24"/>
          <w:lang w:val="en-IE"/>
        </w:rPr>
      </w:pPr>
      <w:r w:rsidRPr="00233B4B">
        <w:rPr>
          <w:color w:val="000000" w:themeColor="text1"/>
          <w:sz w:val="24"/>
          <w:szCs w:val="24"/>
          <w:lang w:val="en-IE"/>
        </w:rPr>
        <w:t xml:space="preserve">Person ID = (derived from) </w:t>
      </w:r>
      <w:proofErr w:type="spellStart"/>
      <w:r w:rsidRPr="00233B4B">
        <w:rPr>
          <w:color w:val="000000" w:themeColor="text1"/>
          <w:sz w:val="24"/>
          <w:szCs w:val="24"/>
          <w:lang w:val="en-IE"/>
        </w:rPr>
        <w:t>Tilda_Address</w:t>
      </w:r>
      <w:proofErr w:type="spellEnd"/>
      <w:r w:rsidRPr="00233B4B">
        <w:rPr>
          <w:color w:val="000000" w:themeColor="text1"/>
          <w:sz w:val="24"/>
          <w:szCs w:val="24"/>
          <w:lang w:val="en-IE"/>
        </w:rPr>
        <w:t xml:space="preserve"> Serial and PERSONNUM: cs023_p</w:t>
      </w:r>
      <w:r w:rsidRPr="00233B4B">
        <w:rPr>
          <w:color w:val="000000" w:themeColor="text1"/>
          <w:sz w:val="24"/>
          <w:szCs w:val="24"/>
          <w:vertAlign w:val="subscript"/>
          <w:lang w:val="en-IE"/>
        </w:rPr>
        <w:t>i</w:t>
      </w:r>
      <w:r w:rsidRPr="00233B4B">
        <w:rPr>
          <w:color w:val="000000" w:themeColor="text1"/>
          <w:sz w:val="24"/>
          <w:szCs w:val="24"/>
          <w:lang w:val="en-IE"/>
        </w:rPr>
        <w:t>_id_ff(W1)</w:t>
      </w:r>
    </w:p>
    <w:p w:rsidR="00145FEB" w:rsidRPr="00233B4B" w:rsidRDefault="00145FEB" w:rsidP="00145FEB">
      <w:pPr>
        <w:autoSpaceDE w:val="0"/>
        <w:autoSpaceDN w:val="0"/>
        <w:adjustRightInd w:val="0"/>
        <w:rPr>
          <w:color w:val="000000" w:themeColor="text1"/>
          <w:sz w:val="24"/>
          <w:szCs w:val="24"/>
          <w:lang w:val="en-IE"/>
        </w:rPr>
      </w:pPr>
      <w:r w:rsidRPr="00233B4B">
        <w:rPr>
          <w:color w:val="000000" w:themeColor="text1"/>
          <w:sz w:val="24"/>
          <w:szCs w:val="24"/>
          <w:lang w:val="en-IE"/>
        </w:rPr>
        <w:t xml:space="preserve">Name of </w:t>
      </w:r>
      <w:proofErr w:type="spellStart"/>
      <w:r w:rsidRPr="00233B4B">
        <w:rPr>
          <w:color w:val="000000" w:themeColor="text1"/>
          <w:sz w:val="24"/>
          <w:szCs w:val="24"/>
          <w:lang w:val="en-IE"/>
        </w:rPr>
        <w:t>HHmember</w:t>
      </w:r>
      <w:proofErr w:type="spellEnd"/>
      <w:r w:rsidRPr="00233B4B">
        <w:rPr>
          <w:color w:val="000000" w:themeColor="text1"/>
          <w:sz w:val="24"/>
          <w:szCs w:val="24"/>
          <w:lang w:val="en-IE"/>
        </w:rPr>
        <w:t xml:space="preserve"> =   cs023_p</w:t>
      </w:r>
      <w:r w:rsidRPr="00233B4B">
        <w:rPr>
          <w:color w:val="000000" w:themeColor="text1"/>
          <w:sz w:val="24"/>
          <w:szCs w:val="24"/>
          <w:vertAlign w:val="subscript"/>
          <w:lang w:val="en-IE"/>
        </w:rPr>
        <w:t>i</w:t>
      </w:r>
      <w:r w:rsidRPr="00233B4B">
        <w:rPr>
          <w:color w:val="000000" w:themeColor="text1"/>
          <w:sz w:val="24"/>
          <w:szCs w:val="24"/>
          <w:lang w:val="en-IE"/>
        </w:rPr>
        <w:t xml:space="preserve">_name_ff(W1) </w:t>
      </w:r>
    </w:p>
    <w:p w:rsidR="00145FEB" w:rsidRPr="00233B4B" w:rsidRDefault="00145FEB" w:rsidP="00145FEB">
      <w:pPr>
        <w:autoSpaceDE w:val="0"/>
        <w:autoSpaceDN w:val="0"/>
        <w:adjustRightInd w:val="0"/>
        <w:rPr>
          <w:color w:val="000000" w:themeColor="text1"/>
          <w:sz w:val="24"/>
          <w:szCs w:val="24"/>
          <w:lang w:val="en-IE"/>
        </w:rPr>
      </w:pPr>
      <w:r w:rsidRPr="00233B4B">
        <w:rPr>
          <w:color w:val="000000" w:themeColor="text1"/>
          <w:sz w:val="24"/>
          <w:szCs w:val="24"/>
          <w:lang w:val="en-IE"/>
        </w:rPr>
        <w:t xml:space="preserve">Age of </w:t>
      </w:r>
      <w:proofErr w:type="spellStart"/>
      <w:r w:rsidRPr="00233B4B">
        <w:rPr>
          <w:color w:val="000000" w:themeColor="text1"/>
          <w:sz w:val="24"/>
          <w:szCs w:val="24"/>
          <w:lang w:val="en-IE"/>
        </w:rPr>
        <w:t>HHmember</w:t>
      </w:r>
      <w:proofErr w:type="spellEnd"/>
      <w:r w:rsidRPr="00233B4B">
        <w:rPr>
          <w:color w:val="000000" w:themeColor="text1"/>
          <w:sz w:val="24"/>
          <w:szCs w:val="24"/>
          <w:lang w:val="en-IE"/>
        </w:rPr>
        <w:t xml:space="preserve"> = cs023_p</w:t>
      </w:r>
      <w:r w:rsidRPr="00233B4B">
        <w:rPr>
          <w:color w:val="000000" w:themeColor="text1"/>
          <w:sz w:val="24"/>
          <w:szCs w:val="24"/>
          <w:vertAlign w:val="subscript"/>
          <w:lang w:val="en-IE"/>
        </w:rPr>
        <w:t>i</w:t>
      </w:r>
      <w:r w:rsidRPr="00233B4B">
        <w:rPr>
          <w:color w:val="000000" w:themeColor="text1"/>
          <w:sz w:val="24"/>
          <w:szCs w:val="24"/>
          <w:lang w:val="en-IE"/>
        </w:rPr>
        <w:t>_yearofbirth_ff(W1), cs023_p</w:t>
      </w:r>
      <w:r w:rsidRPr="00233B4B">
        <w:rPr>
          <w:sz w:val="24"/>
          <w:szCs w:val="24"/>
          <w:vertAlign w:val="subscript"/>
          <w:lang w:val="en-IE"/>
        </w:rPr>
        <w:t>i</w:t>
      </w:r>
      <w:r w:rsidRPr="00233B4B">
        <w:rPr>
          <w:color w:val="000000" w:themeColor="text1"/>
          <w:sz w:val="24"/>
          <w:szCs w:val="24"/>
          <w:lang w:val="en-IE"/>
        </w:rPr>
        <w:t xml:space="preserve">_monthofbirth_ff(W1)  </w:t>
      </w:r>
    </w:p>
    <w:p w:rsidR="00145FEB" w:rsidRPr="00233B4B" w:rsidRDefault="00145FEB" w:rsidP="00145FEB">
      <w:pPr>
        <w:autoSpaceDE w:val="0"/>
        <w:autoSpaceDN w:val="0"/>
        <w:adjustRightInd w:val="0"/>
        <w:rPr>
          <w:color w:val="000000" w:themeColor="text1"/>
          <w:sz w:val="24"/>
          <w:szCs w:val="24"/>
          <w:lang w:val="en-IE"/>
        </w:rPr>
      </w:pPr>
      <w:r w:rsidRPr="00233B4B">
        <w:rPr>
          <w:color w:val="000000" w:themeColor="text1"/>
          <w:sz w:val="24"/>
          <w:szCs w:val="24"/>
          <w:lang w:val="en-IE"/>
        </w:rPr>
        <w:lastRenderedPageBreak/>
        <w:t xml:space="preserve">Sex of </w:t>
      </w:r>
      <w:proofErr w:type="spellStart"/>
      <w:r w:rsidRPr="00233B4B">
        <w:rPr>
          <w:color w:val="000000" w:themeColor="text1"/>
          <w:sz w:val="24"/>
          <w:szCs w:val="24"/>
          <w:lang w:val="en-IE"/>
        </w:rPr>
        <w:t>HHmember</w:t>
      </w:r>
      <w:proofErr w:type="spellEnd"/>
      <w:r w:rsidRPr="00233B4B">
        <w:rPr>
          <w:color w:val="000000" w:themeColor="text1"/>
          <w:sz w:val="24"/>
          <w:szCs w:val="24"/>
          <w:lang w:val="en-IE"/>
        </w:rPr>
        <w:t xml:space="preserve"> = cs023_p</w:t>
      </w:r>
      <w:r w:rsidRPr="00233B4B">
        <w:rPr>
          <w:color w:val="000000" w:themeColor="text1"/>
          <w:sz w:val="24"/>
          <w:szCs w:val="24"/>
          <w:vertAlign w:val="subscript"/>
          <w:lang w:val="en-IE"/>
        </w:rPr>
        <w:t>i</w:t>
      </w:r>
      <w:r w:rsidRPr="00233B4B">
        <w:rPr>
          <w:color w:val="000000" w:themeColor="text1"/>
          <w:sz w:val="24"/>
          <w:szCs w:val="24"/>
          <w:lang w:val="en-IE"/>
        </w:rPr>
        <w:t>_sex_ff(W1)</w:t>
      </w:r>
    </w:p>
    <w:p w:rsidR="00145FEB" w:rsidRPr="00233B4B" w:rsidRDefault="00145FEB" w:rsidP="00145FEB">
      <w:pPr>
        <w:autoSpaceDE w:val="0"/>
        <w:autoSpaceDN w:val="0"/>
        <w:adjustRightInd w:val="0"/>
        <w:rPr>
          <w:b/>
          <w:color w:val="1F497D" w:themeColor="text2"/>
          <w:sz w:val="24"/>
          <w:szCs w:val="24"/>
          <w:lang w:val="en-IE"/>
        </w:rPr>
      </w:pPr>
      <w:r w:rsidRPr="00233B4B">
        <w:rPr>
          <w:b/>
          <w:color w:val="1F497D" w:themeColor="text2"/>
          <w:sz w:val="24"/>
          <w:szCs w:val="24"/>
          <w:lang w:val="en-IE"/>
        </w:rPr>
        <w:t>CAPI: (REPEAT FOR PERSON</w:t>
      </w:r>
      <w:r w:rsidRPr="00233B4B">
        <w:rPr>
          <w:b/>
          <w:color w:val="1F497D" w:themeColor="text2"/>
          <w:sz w:val="24"/>
          <w:szCs w:val="24"/>
          <w:vertAlign w:val="subscript"/>
          <w:lang w:val="en-IE"/>
        </w:rPr>
        <w:t>1</w:t>
      </w:r>
      <w:r w:rsidRPr="00233B4B">
        <w:rPr>
          <w:b/>
          <w:color w:val="1F497D" w:themeColor="text2"/>
          <w:sz w:val="24"/>
          <w:szCs w:val="24"/>
          <w:lang w:val="en-IE"/>
        </w:rPr>
        <w:t xml:space="preserve"> through Person</w:t>
      </w:r>
      <w:r w:rsidRPr="00233B4B">
        <w:rPr>
          <w:b/>
          <w:color w:val="1F497D" w:themeColor="text2"/>
          <w:sz w:val="24"/>
          <w:szCs w:val="24"/>
          <w:vertAlign w:val="subscript"/>
          <w:lang w:val="en-IE"/>
        </w:rPr>
        <w:t>19</w:t>
      </w:r>
      <w:r w:rsidRPr="00233B4B">
        <w:rPr>
          <w:b/>
          <w:color w:val="1F497D" w:themeColor="text2"/>
          <w:sz w:val="24"/>
          <w:szCs w:val="24"/>
          <w:lang w:val="en-IE"/>
        </w:rPr>
        <w:t xml:space="preserve"> IF APPLICABLE)</w:t>
      </w:r>
    </w:p>
    <w:p w:rsidR="00145FEB" w:rsidRPr="00233B4B" w:rsidRDefault="00145FEB" w:rsidP="00145FEB">
      <w:pPr>
        <w:jc w:val="both"/>
        <w:rPr>
          <w:b/>
          <w:bCs/>
          <w:color w:val="000000" w:themeColor="text1"/>
          <w:lang w:val="en-IE"/>
        </w:rPr>
      </w:pPr>
    </w:p>
    <w:p w:rsidR="00145FEB" w:rsidRPr="00233B4B" w:rsidRDefault="00145FEB" w:rsidP="00145FEB">
      <w:pPr>
        <w:autoSpaceDE w:val="0"/>
        <w:autoSpaceDN w:val="0"/>
        <w:adjustRightInd w:val="0"/>
        <w:rPr>
          <w:b/>
          <w:bCs/>
          <w:color w:val="000000" w:themeColor="text1"/>
          <w:lang w:val="en-IE"/>
        </w:rPr>
      </w:pPr>
    </w:p>
    <w:p w:rsidR="006B62F3" w:rsidRDefault="006B62F3">
      <w:pPr>
        <w:spacing w:after="0" w:line="240" w:lineRule="auto"/>
        <w:rPr>
          <w:b/>
          <w:bCs/>
          <w:color w:val="000000" w:themeColor="text1"/>
          <w:lang w:val="en-IE"/>
        </w:rPr>
      </w:pPr>
      <w:r>
        <w:rPr>
          <w:b/>
          <w:bCs/>
          <w:color w:val="000000" w:themeColor="text1"/>
          <w:lang w:val="en-IE"/>
        </w:rPr>
        <w:br w:type="page"/>
      </w:r>
    </w:p>
    <w:p w:rsidR="00145FEB" w:rsidRPr="00233B4B" w:rsidRDefault="00145FEB" w:rsidP="00145FEB">
      <w:pPr>
        <w:autoSpaceDE w:val="0"/>
        <w:autoSpaceDN w:val="0"/>
        <w:adjustRightInd w:val="0"/>
        <w:rPr>
          <w:color w:val="000000" w:themeColor="text1"/>
          <w:lang w:val="en-IE"/>
        </w:rPr>
      </w:pPr>
      <w:r w:rsidRPr="00233B4B">
        <w:rPr>
          <w:b/>
          <w:bCs/>
          <w:color w:val="000000" w:themeColor="text1"/>
          <w:lang w:val="en-IE"/>
        </w:rPr>
        <w:lastRenderedPageBreak/>
        <w:t>CS023</w:t>
      </w:r>
      <w:r w:rsidRPr="00233B4B">
        <w:rPr>
          <w:color w:val="000000" w:themeColor="text1"/>
          <w:lang w:val="en-IE"/>
        </w:rPr>
        <w:t>.</w:t>
      </w:r>
      <w:r w:rsidRPr="00233B4B">
        <w:rPr>
          <w:b/>
          <w:color w:val="000000" w:themeColor="text1"/>
          <w:lang w:val="en-IE"/>
        </w:rPr>
        <w:t>Before beginning the interview, I just need to check whether there have been changes in who lives in this household. Including [yourself/</w:t>
      </w:r>
      <w:proofErr w:type="spellStart"/>
      <w:r w:rsidRPr="00233B4B">
        <w:rPr>
          <w:b/>
          <w:color w:val="000000" w:themeColor="text1"/>
          <w:lang w:val="en-IE"/>
        </w:rPr>
        <w:t>Rname</w:t>
      </w:r>
      <w:proofErr w:type="spellEnd"/>
      <w:r w:rsidRPr="00233B4B">
        <w:rPr>
          <w:b/>
          <w:color w:val="000000" w:themeColor="text1"/>
          <w:lang w:val="en-IE"/>
        </w:rPr>
        <w:t>], our records show that [number of people in HH] people lived in this household. I would like to check if each of them still lives here</w:t>
      </w:r>
      <w:r w:rsidRPr="00233B4B">
        <w:rPr>
          <w:color w:val="000000" w:themeColor="text1"/>
          <w:lang w:val="en-IE"/>
        </w:rPr>
        <w:t xml:space="preserve"> (ELSA)</w:t>
      </w:r>
    </w:p>
    <w:p w:rsidR="00145FEB" w:rsidRPr="00233B4B" w:rsidRDefault="00145FEB" w:rsidP="00145FEB">
      <w:pPr>
        <w:autoSpaceDE w:val="0"/>
        <w:autoSpaceDN w:val="0"/>
        <w:adjustRightInd w:val="0"/>
        <w:rPr>
          <w:color w:val="000000" w:themeColor="text1"/>
          <w:lang w:val="en-IE"/>
        </w:rPr>
      </w:pPr>
      <w:r w:rsidRPr="00233B4B">
        <w:rPr>
          <w:color w:val="000000" w:themeColor="text1"/>
          <w:lang w:val="en-IE"/>
        </w:rPr>
        <w:t>IWER: If the respondent reports the household member lives here, please tick the box in the left column</w:t>
      </w:r>
    </w:p>
    <w:p w:rsidR="00145FEB" w:rsidRPr="00233B4B" w:rsidRDefault="00145FEB" w:rsidP="00145FEB">
      <w:pPr>
        <w:autoSpaceDE w:val="0"/>
        <w:autoSpaceDN w:val="0"/>
        <w:adjustRightInd w:val="0"/>
        <w:rPr>
          <w:b/>
          <w:color w:val="000000" w:themeColor="text1"/>
          <w:lang w:val="en-IE"/>
        </w:rPr>
      </w:pPr>
      <w:r w:rsidRPr="00233B4B">
        <w:rPr>
          <w:b/>
          <w:color w:val="000000" w:themeColor="text1"/>
          <w:lang w:val="en-IE"/>
        </w:rPr>
        <w:t>[cs023_01 to cs023_19]</w:t>
      </w:r>
    </w:p>
    <w:p w:rsidR="00145FEB" w:rsidRPr="00233B4B" w:rsidRDefault="00145FEB" w:rsidP="00A306A1">
      <w:pPr>
        <w:numPr>
          <w:ilvl w:val="0"/>
          <w:numId w:val="43"/>
        </w:numPr>
        <w:autoSpaceDE w:val="0"/>
        <w:autoSpaceDN w:val="0"/>
        <w:adjustRightInd w:val="0"/>
        <w:spacing w:after="0" w:line="240" w:lineRule="auto"/>
        <w:rPr>
          <w:color w:val="000000" w:themeColor="text1"/>
          <w:lang w:val="en-IE"/>
        </w:rPr>
      </w:pPr>
      <w:r w:rsidRPr="00233B4B">
        <w:rPr>
          <w:color w:val="000000" w:themeColor="text1"/>
          <w:lang w:val="en-IE"/>
        </w:rPr>
        <w:t>Person not present</w:t>
      </w:r>
    </w:p>
    <w:p w:rsidR="00145FEB" w:rsidRPr="00233B4B" w:rsidRDefault="00145FEB" w:rsidP="00A306A1">
      <w:pPr>
        <w:numPr>
          <w:ilvl w:val="0"/>
          <w:numId w:val="42"/>
        </w:numPr>
        <w:autoSpaceDE w:val="0"/>
        <w:autoSpaceDN w:val="0"/>
        <w:adjustRightInd w:val="0"/>
        <w:spacing w:after="0" w:line="240" w:lineRule="auto"/>
        <w:rPr>
          <w:color w:val="000000" w:themeColor="text1"/>
          <w:lang w:val="en-IE"/>
        </w:rPr>
      </w:pPr>
      <w:r w:rsidRPr="00233B4B">
        <w:rPr>
          <w:color w:val="000000" w:themeColor="text1"/>
          <w:lang w:val="en-IE"/>
        </w:rPr>
        <w:t>Person present</w:t>
      </w:r>
    </w:p>
    <w:p w:rsidR="00145FEB" w:rsidRPr="00233B4B" w:rsidRDefault="00145FEB" w:rsidP="00145FEB">
      <w:pPr>
        <w:autoSpaceDE w:val="0"/>
        <w:autoSpaceDN w:val="0"/>
        <w:adjustRightInd w:val="0"/>
        <w:ind w:left="360"/>
        <w:rPr>
          <w:color w:val="000000" w:themeColor="text1"/>
          <w:lang w:val="en-IE"/>
        </w:rPr>
      </w:pPr>
      <w:r w:rsidRPr="00233B4B">
        <w:rPr>
          <w:color w:val="000000" w:themeColor="text1"/>
          <w:lang w:val="en-IE"/>
        </w:rPr>
        <w:t xml:space="preserve">-1. </w:t>
      </w:r>
      <w:r w:rsidRPr="00233B4B">
        <w:rPr>
          <w:color w:val="000000" w:themeColor="text1"/>
          <w:lang w:val="en-IE"/>
        </w:rPr>
        <w:tab/>
        <w:t>Not applicable</w:t>
      </w:r>
    </w:p>
    <w:p w:rsidR="00145FEB" w:rsidRPr="00233B4B" w:rsidRDefault="00145FEB" w:rsidP="00145FEB">
      <w:pPr>
        <w:autoSpaceDE w:val="0"/>
        <w:autoSpaceDN w:val="0"/>
        <w:adjustRightInd w:val="0"/>
        <w:rPr>
          <w:b/>
          <w:bCs/>
          <w:color w:val="000000" w:themeColor="text1"/>
          <w:lang w:val="en-IE"/>
        </w:rPr>
      </w:pPr>
    </w:p>
    <w:p w:rsidR="00145FEB" w:rsidRPr="00233B4B" w:rsidRDefault="00145FEB" w:rsidP="00145FEB">
      <w:pPr>
        <w:autoSpaceDE w:val="0"/>
        <w:autoSpaceDN w:val="0"/>
        <w:adjustRightInd w:val="0"/>
        <w:rPr>
          <w:b/>
          <w:bCs/>
          <w:color w:val="000000" w:themeColor="text1"/>
          <w:lang w:val="en-IE"/>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28"/>
        <w:gridCol w:w="1484"/>
        <w:gridCol w:w="976"/>
        <w:gridCol w:w="720"/>
        <w:gridCol w:w="1080"/>
      </w:tblGrid>
      <w:tr w:rsidR="00145FEB" w:rsidRPr="00233B4B" w:rsidTr="00145FEB">
        <w:tc>
          <w:tcPr>
            <w:tcW w:w="1428" w:type="dxa"/>
          </w:tcPr>
          <w:p w:rsidR="00145FEB" w:rsidRPr="00233B4B" w:rsidRDefault="00145FEB" w:rsidP="00145FEB">
            <w:pPr>
              <w:autoSpaceDE w:val="0"/>
              <w:autoSpaceDN w:val="0"/>
              <w:adjustRightInd w:val="0"/>
              <w:rPr>
                <w:color w:val="000000" w:themeColor="text1"/>
                <w:lang w:val="en-IE"/>
              </w:rPr>
            </w:pPr>
            <w:r w:rsidRPr="00233B4B">
              <w:rPr>
                <w:color w:val="000000" w:themeColor="text1"/>
                <w:lang w:val="en-IE"/>
              </w:rPr>
              <w:t>Tick a box</w:t>
            </w:r>
          </w:p>
        </w:tc>
        <w:tc>
          <w:tcPr>
            <w:tcW w:w="1484" w:type="dxa"/>
          </w:tcPr>
          <w:p w:rsidR="00145FEB" w:rsidRPr="00233B4B" w:rsidRDefault="00145FEB" w:rsidP="00145FEB">
            <w:pPr>
              <w:autoSpaceDE w:val="0"/>
              <w:autoSpaceDN w:val="0"/>
              <w:adjustRightInd w:val="0"/>
              <w:rPr>
                <w:color w:val="000000" w:themeColor="text1"/>
                <w:lang w:val="en-IE"/>
              </w:rPr>
            </w:pPr>
            <w:r w:rsidRPr="00233B4B">
              <w:rPr>
                <w:color w:val="000000" w:themeColor="text1"/>
                <w:lang w:val="en-IE"/>
              </w:rPr>
              <w:t>ID</w:t>
            </w:r>
          </w:p>
        </w:tc>
        <w:tc>
          <w:tcPr>
            <w:tcW w:w="976" w:type="dxa"/>
          </w:tcPr>
          <w:p w:rsidR="00145FEB" w:rsidRPr="00233B4B" w:rsidRDefault="00145FEB" w:rsidP="00145FEB">
            <w:pPr>
              <w:autoSpaceDE w:val="0"/>
              <w:autoSpaceDN w:val="0"/>
              <w:adjustRightInd w:val="0"/>
              <w:rPr>
                <w:color w:val="000000" w:themeColor="text1"/>
                <w:lang w:val="en-IE"/>
              </w:rPr>
            </w:pPr>
            <w:r w:rsidRPr="00233B4B">
              <w:rPr>
                <w:color w:val="000000" w:themeColor="text1"/>
                <w:lang w:val="en-IE"/>
              </w:rPr>
              <w:t>Name</w:t>
            </w:r>
          </w:p>
        </w:tc>
        <w:tc>
          <w:tcPr>
            <w:tcW w:w="720" w:type="dxa"/>
          </w:tcPr>
          <w:p w:rsidR="00145FEB" w:rsidRPr="00233B4B" w:rsidRDefault="00145FEB" w:rsidP="00145FEB">
            <w:pPr>
              <w:autoSpaceDE w:val="0"/>
              <w:autoSpaceDN w:val="0"/>
              <w:adjustRightInd w:val="0"/>
              <w:rPr>
                <w:color w:val="000000" w:themeColor="text1"/>
                <w:lang w:val="en-IE"/>
              </w:rPr>
            </w:pPr>
            <w:r w:rsidRPr="00233B4B">
              <w:rPr>
                <w:color w:val="000000" w:themeColor="text1"/>
                <w:lang w:val="en-IE"/>
              </w:rPr>
              <w:t>Age</w:t>
            </w:r>
          </w:p>
        </w:tc>
        <w:tc>
          <w:tcPr>
            <w:tcW w:w="1080" w:type="dxa"/>
          </w:tcPr>
          <w:p w:rsidR="00145FEB" w:rsidRPr="00233B4B" w:rsidRDefault="00145FEB" w:rsidP="00145FEB">
            <w:pPr>
              <w:autoSpaceDE w:val="0"/>
              <w:autoSpaceDN w:val="0"/>
              <w:adjustRightInd w:val="0"/>
              <w:rPr>
                <w:color w:val="000000" w:themeColor="text1"/>
                <w:lang w:val="en-IE"/>
              </w:rPr>
            </w:pPr>
            <w:r w:rsidRPr="00233B4B">
              <w:rPr>
                <w:color w:val="000000" w:themeColor="text1"/>
                <w:lang w:val="en-IE"/>
              </w:rPr>
              <w:t>Sex</w:t>
            </w:r>
          </w:p>
        </w:tc>
      </w:tr>
      <w:tr w:rsidR="00145FEB" w:rsidRPr="00233B4B" w:rsidTr="00145FEB">
        <w:tc>
          <w:tcPr>
            <w:tcW w:w="1428" w:type="dxa"/>
          </w:tcPr>
          <w:p w:rsidR="00145FEB" w:rsidRPr="00233B4B" w:rsidRDefault="00145FEB" w:rsidP="00145FEB">
            <w:pPr>
              <w:autoSpaceDE w:val="0"/>
              <w:autoSpaceDN w:val="0"/>
              <w:adjustRightInd w:val="0"/>
              <w:rPr>
                <w:color w:val="000000" w:themeColor="text1"/>
                <w:lang w:val="en-IE"/>
              </w:rPr>
            </w:pPr>
          </w:p>
        </w:tc>
        <w:tc>
          <w:tcPr>
            <w:tcW w:w="1484" w:type="dxa"/>
          </w:tcPr>
          <w:p w:rsidR="00145FEB" w:rsidRPr="00233B4B" w:rsidRDefault="00145FEB" w:rsidP="00145FEB">
            <w:pPr>
              <w:autoSpaceDE w:val="0"/>
              <w:autoSpaceDN w:val="0"/>
              <w:adjustRightInd w:val="0"/>
              <w:rPr>
                <w:color w:val="000000" w:themeColor="text1"/>
                <w:lang w:val="en-IE"/>
              </w:rPr>
            </w:pPr>
            <w:r w:rsidRPr="00233B4B">
              <w:rPr>
                <w:color w:val="000000" w:themeColor="text1"/>
                <w:lang w:val="en-IE"/>
              </w:rPr>
              <w:t>Person 1</w:t>
            </w:r>
          </w:p>
        </w:tc>
        <w:tc>
          <w:tcPr>
            <w:tcW w:w="976" w:type="dxa"/>
          </w:tcPr>
          <w:p w:rsidR="00145FEB" w:rsidRPr="00233B4B" w:rsidRDefault="00145FEB" w:rsidP="00145FEB">
            <w:pPr>
              <w:autoSpaceDE w:val="0"/>
              <w:autoSpaceDN w:val="0"/>
              <w:adjustRightInd w:val="0"/>
              <w:rPr>
                <w:color w:val="000000" w:themeColor="text1"/>
                <w:lang w:val="en-IE"/>
              </w:rPr>
            </w:pPr>
            <w:r w:rsidRPr="00233B4B">
              <w:rPr>
                <w:color w:val="000000" w:themeColor="text1"/>
                <w:lang w:val="en-IE"/>
              </w:rPr>
              <w:t>John</w:t>
            </w:r>
          </w:p>
        </w:tc>
        <w:tc>
          <w:tcPr>
            <w:tcW w:w="720" w:type="dxa"/>
          </w:tcPr>
          <w:p w:rsidR="00145FEB" w:rsidRPr="00233B4B" w:rsidRDefault="00145FEB" w:rsidP="00145FEB">
            <w:pPr>
              <w:autoSpaceDE w:val="0"/>
              <w:autoSpaceDN w:val="0"/>
              <w:adjustRightInd w:val="0"/>
              <w:rPr>
                <w:color w:val="000000" w:themeColor="text1"/>
                <w:lang w:val="en-IE"/>
              </w:rPr>
            </w:pPr>
            <w:r w:rsidRPr="00233B4B">
              <w:rPr>
                <w:color w:val="000000" w:themeColor="text1"/>
                <w:lang w:val="en-IE"/>
              </w:rPr>
              <w:t>24</w:t>
            </w:r>
          </w:p>
        </w:tc>
        <w:tc>
          <w:tcPr>
            <w:tcW w:w="1080" w:type="dxa"/>
          </w:tcPr>
          <w:p w:rsidR="00145FEB" w:rsidRPr="00233B4B" w:rsidRDefault="00145FEB" w:rsidP="00145FEB">
            <w:pPr>
              <w:autoSpaceDE w:val="0"/>
              <w:autoSpaceDN w:val="0"/>
              <w:adjustRightInd w:val="0"/>
              <w:rPr>
                <w:color w:val="000000" w:themeColor="text1"/>
                <w:lang w:val="en-IE"/>
              </w:rPr>
            </w:pPr>
            <w:r w:rsidRPr="00233B4B">
              <w:rPr>
                <w:color w:val="000000" w:themeColor="text1"/>
                <w:lang w:val="en-IE"/>
              </w:rPr>
              <w:t>Male</w:t>
            </w:r>
          </w:p>
        </w:tc>
      </w:tr>
      <w:tr w:rsidR="00145FEB" w:rsidRPr="00233B4B" w:rsidTr="00145FEB">
        <w:tc>
          <w:tcPr>
            <w:tcW w:w="1428" w:type="dxa"/>
          </w:tcPr>
          <w:p w:rsidR="00145FEB" w:rsidRPr="00233B4B" w:rsidRDefault="00145FEB" w:rsidP="00145FEB">
            <w:pPr>
              <w:autoSpaceDE w:val="0"/>
              <w:autoSpaceDN w:val="0"/>
              <w:adjustRightInd w:val="0"/>
              <w:rPr>
                <w:color w:val="000000" w:themeColor="text1"/>
                <w:lang w:val="en-IE"/>
              </w:rPr>
            </w:pPr>
          </w:p>
        </w:tc>
        <w:tc>
          <w:tcPr>
            <w:tcW w:w="1484" w:type="dxa"/>
          </w:tcPr>
          <w:p w:rsidR="00145FEB" w:rsidRPr="00233B4B" w:rsidRDefault="00145FEB" w:rsidP="00145FEB">
            <w:pPr>
              <w:autoSpaceDE w:val="0"/>
              <w:autoSpaceDN w:val="0"/>
              <w:adjustRightInd w:val="0"/>
              <w:rPr>
                <w:color w:val="000000" w:themeColor="text1"/>
                <w:lang w:val="en-IE"/>
              </w:rPr>
            </w:pPr>
            <w:r w:rsidRPr="00233B4B">
              <w:rPr>
                <w:color w:val="000000" w:themeColor="text1"/>
                <w:lang w:val="en-IE"/>
              </w:rPr>
              <w:t>Person 2</w:t>
            </w:r>
          </w:p>
        </w:tc>
        <w:tc>
          <w:tcPr>
            <w:tcW w:w="976" w:type="dxa"/>
          </w:tcPr>
          <w:p w:rsidR="00145FEB" w:rsidRPr="00233B4B" w:rsidRDefault="00145FEB" w:rsidP="00145FEB">
            <w:pPr>
              <w:autoSpaceDE w:val="0"/>
              <w:autoSpaceDN w:val="0"/>
              <w:adjustRightInd w:val="0"/>
              <w:rPr>
                <w:color w:val="000000" w:themeColor="text1"/>
                <w:lang w:val="en-IE"/>
              </w:rPr>
            </w:pPr>
            <w:r w:rsidRPr="00233B4B">
              <w:rPr>
                <w:color w:val="000000" w:themeColor="text1"/>
                <w:lang w:val="en-IE"/>
              </w:rPr>
              <w:t>Mary</w:t>
            </w:r>
          </w:p>
        </w:tc>
        <w:tc>
          <w:tcPr>
            <w:tcW w:w="720" w:type="dxa"/>
          </w:tcPr>
          <w:p w:rsidR="00145FEB" w:rsidRPr="00233B4B" w:rsidRDefault="00145FEB" w:rsidP="00145FEB">
            <w:pPr>
              <w:autoSpaceDE w:val="0"/>
              <w:autoSpaceDN w:val="0"/>
              <w:adjustRightInd w:val="0"/>
              <w:rPr>
                <w:color w:val="000000" w:themeColor="text1"/>
                <w:lang w:val="en-IE"/>
              </w:rPr>
            </w:pPr>
            <w:r w:rsidRPr="00233B4B">
              <w:rPr>
                <w:color w:val="000000" w:themeColor="text1"/>
                <w:lang w:val="en-IE"/>
              </w:rPr>
              <w:t>52</w:t>
            </w:r>
          </w:p>
        </w:tc>
        <w:tc>
          <w:tcPr>
            <w:tcW w:w="1080" w:type="dxa"/>
          </w:tcPr>
          <w:p w:rsidR="00145FEB" w:rsidRPr="00233B4B" w:rsidRDefault="00145FEB" w:rsidP="00145FEB">
            <w:pPr>
              <w:autoSpaceDE w:val="0"/>
              <w:autoSpaceDN w:val="0"/>
              <w:adjustRightInd w:val="0"/>
              <w:rPr>
                <w:color w:val="000000" w:themeColor="text1"/>
                <w:lang w:val="en-IE"/>
              </w:rPr>
            </w:pPr>
            <w:r w:rsidRPr="00233B4B">
              <w:rPr>
                <w:color w:val="000000" w:themeColor="text1"/>
                <w:lang w:val="en-IE"/>
              </w:rPr>
              <w:t>Female</w:t>
            </w:r>
          </w:p>
        </w:tc>
      </w:tr>
      <w:tr w:rsidR="00145FEB" w:rsidRPr="00233B4B" w:rsidTr="00145FEB">
        <w:tc>
          <w:tcPr>
            <w:tcW w:w="1428" w:type="dxa"/>
          </w:tcPr>
          <w:p w:rsidR="00145FEB" w:rsidRPr="00233B4B" w:rsidRDefault="00145FEB" w:rsidP="00145FEB">
            <w:pPr>
              <w:autoSpaceDE w:val="0"/>
              <w:autoSpaceDN w:val="0"/>
              <w:adjustRightInd w:val="0"/>
              <w:rPr>
                <w:color w:val="000000" w:themeColor="text1"/>
                <w:lang w:val="en-IE"/>
              </w:rPr>
            </w:pPr>
          </w:p>
        </w:tc>
        <w:tc>
          <w:tcPr>
            <w:tcW w:w="1484" w:type="dxa"/>
          </w:tcPr>
          <w:p w:rsidR="00145FEB" w:rsidRPr="00233B4B" w:rsidRDefault="00145FEB" w:rsidP="00145FEB">
            <w:pPr>
              <w:autoSpaceDE w:val="0"/>
              <w:autoSpaceDN w:val="0"/>
              <w:adjustRightInd w:val="0"/>
              <w:rPr>
                <w:color w:val="000000" w:themeColor="text1"/>
                <w:lang w:val="en-IE"/>
              </w:rPr>
            </w:pPr>
            <w:r w:rsidRPr="00233B4B">
              <w:rPr>
                <w:color w:val="000000" w:themeColor="text1"/>
                <w:lang w:val="en-IE"/>
              </w:rPr>
              <w:t>Person 3</w:t>
            </w:r>
          </w:p>
        </w:tc>
        <w:tc>
          <w:tcPr>
            <w:tcW w:w="976" w:type="dxa"/>
          </w:tcPr>
          <w:p w:rsidR="00145FEB" w:rsidRPr="00233B4B" w:rsidRDefault="00145FEB" w:rsidP="00145FEB">
            <w:pPr>
              <w:autoSpaceDE w:val="0"/>
              <w:autoSpaceDN w:val="0"/>
              <w:adjustRightInd w:val="0"/>
              <w:rPr>
                <w:color w:val="000000" w:themeColor="text1"/>
                <w:lang w:val="en-IE"/>
              </w:rPr>
            </w:pPr>
            <w:r w:rsidRPr="00233B4B">
              <w:rPr>
                <w:color w:val="000000" w:themeColor="text1"/>
                <w:lang w:val="en-IE"/>
              </w:rPr>
              <w:t>John</w:t>
            </w:r>
          </w:p>
        </w:tc>
        <w:tc>
          <w:tcPr>
            <w:tcW w:w="720" w:type="dxa"/>
          </w:tcPr>
          <w:p w:rsidR="00145FEB" w:rsidRPr="00233B4B" w:rsidRDefault="00145FEB" w:rsidP="00145FEB">
            <w:pPr>
              <w:autoSpaceDE w:val="0"/>
              <w:autoSpaceDN w:val="0"/>
              <w:adjustRightInd w:val="0"/>
              <w:rPr>
                <w:color w:val="000000" w:themeColor="text1"/>
                <w:lang w:val="en-IE"/>
              </w:rPr>
            </w:pPr>
            <w:r w:rsidRPr="00233B4B">
              <w:rPr>
                <w:color w:val="000000" w:themeColor="text1"/>
                <w:lang w:val="en-IE"/>
              </w:rPr>
              <w:t>58</w:t>
            </w:r>
          </w:p>
        </w:tc>
        <w:tc>
          <w:tcPr>
            <w:tcW w:w="1080" w:type="dxa"/>
          </w:tcPr>
          <w:p w:rsidR="00145FEB" w:rsidRPr="00233B4B" w:rsidRDefault="00145FEB" w:rsidP="00145FEB">
            <w:pPr>
              <w:autoSpaceDE w:val="0"/>
              <w:autoSpaceDN w:val="0"/>
              <w:adjustRightInd w:val="0"/>
              <w:rPr>
                <w:color w:val="000000" w:themeColor="text1"/>
                <w:lang w:val="en-IE"/>
              </w:rPr>
            </w:pPr>
            <w:r w:rsidRPr="00233B4B">
              <w:rPr>
                <w:color w:val="000000" w:themeColor="text1"/>
                <w:lang w:val="en-IE"/>
              </w:rPr>
              <w:t>Male</w:t>
            </w:r>
          </w:p>
        </w:tc>
      </w:tr>
    </w:tbl>
    <w:p w:rsidR="00145FEB" w:rsidRPr="00233B4B" w:rsidRDefault="00145FEB" w:rsidP="00145FEB">
      <w:pPr>
        <w:autoSpaceDE w:val="0"/>
        <w:autoSpaceDN w:val="0"/>
        <w:adjustRightInd w:val="0"/>
        <w:rPr>
          <w:color w:val="000000" w:themeColor="text1"/>
          <w:lang w:val="en-IE"/>
        </w:rPr>
      </w:pPr>
    </w:p>
    <w:p w:rsidR="00145FEB" w:rsidRPr="00233B4B" w:rsidRDefault="00145FEB" w:rsidP="00145FEB">
      <w:pPr>
        <w:autoSpaceDE w:val="0"/>
        <w:autoSpaceDN w:val="0"/>
        <w:adjustRightInd w:val="0"/>
        <w:rPr>
          <w:b/>
          <w:color w:val="1F497D" w:themeColor="text2"/>
          <w:lang w:val="en-IE"/>
        </w:rPr>
      </w:pPr>
      <w:r w:rsidRPr="00233B4B">
        <w:rPr>
          <w:b/>
          <w:color w:val="1F497D" w:themeColor="text2"/>
          <w:lang w:val="en-IE"/>
        </w:rPr>
        <w:t>CAPI: FOR EACH PERSON NOT TICKED GO TO CS036</w:t>
      </w:r>
    </w:p>
    <w:p w:rsidR="00145FEB" w:rsidRPr="00233B4B" w:rsidRDefault="00145FEB" w:rsidP="00145FEB">
      <w:pPr>
        <w:autoSpaceDE w:val="0"/>
        <w:autoSpaceDN w:val="0"/>
        <w:adjustRightInd w:val="0"/>
        <w:rPr>
          <w:b/>
          <w:bCs/>
          <w:color w:val="1F497D" w:themeColor="text2"/>
          <w:lang w:val="en-IE"/>
        </w:rPr>
      </w:pPr>
    </w:p>
    <w:p w:rsidR="00145FEB" w:rsidRPr="00233B4B" w:rsidRDefault="00145FEB" w:rsidP="00145FEB">
      <w:pPr>
        <w:autoSpaceDE w:val="0"/>
        <w:autoSpaceDN w:val="0"/>
        <w:adjustRightInd w:val="0"/>
        <w:rPr>
          <w:b/>
          <w:bCs/>
          <w:color w:val="1F497D" w:themeColor="text2"/>
          <w:lang w:val="en-IE"/>
        </w:rPr>
      </w:pPr>
      <w:r w:rsidRPr="00233B4B">
        <w:rPr>
          <w:b/>
          <w:bCs/>
          <w:color w:val="1F497D" w:themeColor="text2"/>
          <w:lang w:val="en-IE"/>
        </w:rPr>
        <w:t>CAPI: HH member not ticked in the list: LOOP CS036 THROUGH CS045</w:t>
      </w:r>
    </w:p>
    <w:p w:rsidR="00145FEB" w:rsidRPr="00233B4B" w:rsidRDefault="00145FEB" w:rsidP="00145FEB">
      <w:pPr>
        <w:autoSpaceDE w:val="0"/>
        <w:autoSpaceDN w:val="0"/>
        <w:adjustRightInd w:val="0"/>
        <w:rPr>
          <w:color w:val="000000" w:themeColor="text1"/>
          <w:lang w:val="en-IE"/>
        </w:rPr>
      </w:pPr>
      <w:r w:rsidRPr="00233B4B">
        <w:rPr>
          <w:color w:val="000000" w:themeColor="text1"/>
          <w:lang w:val="en-IE"/>
        </w:rPr>
        <w:t>(SHARE/ELSA/HRS)</w:t>
      </w:r>
    </w:p>
    <w:p w:rsidR="00145FEB" w:rsidRPr="00233B4B" w:rsidRDefault="00145FEB" w:rsidP="00145FEB">
      <w:pPr>
        <w:autoSpaceDE w:val="0"/>
        <w:autoSpaceDN w:val="0"/>
        <w:adjustRightInd w:val="0"/>
        <w:rPr>
          <w:color w:val="000000" w:themeColor="text1"/>
          <w:lang w:val="en-IE"/>
        </w:rPr>
      </w:pPr>
    </w:p>
    <w:p w:rsidR="00145FEB" w:rsidRPr="00233B4B" w:rsidRDefault="00145FEB" w:rsidP="00145FEB">
      <w:pPr>
        <w:autoSpaceDE w:val="0"/>
        <w:autoSpaceDN w:val="0"/>
        <w:adjustRightInd w:val="0"/>
        <w:rPr>
          <w:color w:val="000000" w:themeColor="text1"/>
          <w:lang w:val="en-IE"/>
        </w:rPr>
      </w:pPr>
      <w:r w:rsidRPr="00233B4B">
        <w:rPr>
          <w:color w:val="000000" w:themeColor="text1"/>
          <w:lang w:val="en-IE"/>
        </w:rPr>
        <w:t xml:space="preserve">NOT IN THE HH LIST </w:t>
      </w:r>
    </w:p>
    <w:p w:rsidR="00145FEB" w:rsidRPr="00233B4B" w:rsidRDefault="00145FEB" w:rsidP="00145FEB">
      <w:pPr>
        <w:autoSpaceDE w:val="0"/>
        <w:autoSpaceDN w:val="0"/>
        <w:adjustRightInd w:val="0"/>
        <w:rPr>
          <w:color w:val="000000" w:themeColor="text1"/>
          <w:lang w:val="en-IE"/>
        </w:rPr>
      </w:pPr>
      <w:r w:rsidRPr="00233B4B">
        <w:rPr>
          <w:color w:val="000000" w:themeColor="text1"/>
          <w:lang w:val="en-IE"/>
        </w:rPr>
        <w:t xml:space="preserve">CS036 </w:t>
      </w:r>
      <w:r w:rsidRPr="00233B4B">
        <w:rPr>
          <w:b/>
          <w:color w:val="000000" w:themeColor="text1"/>
          <w:lang w:val="en-IE"/>
        </w:rPr>
        <w:t>May I ask what has happened to</w:t>
      </w:r>
      <w:r w:rsidRPr="00233B4B">
        <w:rPr>
          <w:color w:val="000000" w:themeColor="text1"/>
          <w:lang w:val="en-IE"/>
        </w:rPr>
        <w:t xml:space="preserve"> </w:t>
      </w:r>
      <w:r w:rsidRPr="00233B4B">
        <w:rPr>
          <w:b/>
          <w:color w:val="000000" w:themeColor="text1"/>
          <w:lang w:val="en-IE"/>
        </w:rPr>
        <w:t xml:space="preserve">[NAME]? </w:t>
      </w:r>
    </w:p>
    <w:p w:rsidR="00145FEB" w:rsidRPr="00233B4B" w:rsidRDefault="00145FEB" w:rsidP="00145FEB">
      <w:pPr>
        <w:autoSpaceDE w:val="0"/>
        <w:autoSpaceDN w:val="0"/>
        <w:adjustRightInd w:val="0"/>
        <w:rPr>
          <w:b/>
          <w:bCs/>
          <w:color w:val="000000" w:themeColor="text1"/>
          <w:lang w:val="en-IE"/>
        </w:rPr>
      </w:pPr>
    </w:p>
    <w:p w:rsidR="00145FEB" w:rsidRPr="00233B4B" w:rsidRDefault="00145FEB" w:rsidP="00145FEB">
      <w:pPr>
        <w:autoSpaceDE w:val="0"/>
        <w:autoSpaceDN w:val="0"/>
        <w:adjustRightInd w:val="0"/>
        <w:rPr>
          <w:color w:val="000000" w:themeColor="text1"/>
          <w:lang w:val="en-IE"/>
        </w:rPr>
      </w:pPr>
      <w:r w:rsidRPr="00233B4B">
        <w:rPr>
          <w:color w:val="000000" w:themeColor="text1"/>
          <w:lang w:val="en-IE"/>
        </w:rPr>
        <w:t>IWER: Age is given in case there is more than one person in the household with the same name.  The age may not be exactly correct</w:t>
      </w:r>
    </w:p>
    <w:p w:rsidR="00145FEB" w:rsidRPr="00233B4B" w:rsidRDefault="00145FEB" w:rsidP="00145FEB">
      <w:pPr>
        <w:autoSpaceDE w:val="0"/>
        <w:autoSpaceDN w:val="0"/>
        <w:adjustRightInd w:val="0"/>
        <w:rPr>
          <w:color w:val="000000" w:themeColor="text1"/>
          <w:lang w:val="en-IE"/>
        </w:rPr>
      </w:pPr>
      <w:r w:rsidRPr="00233B4B">
        <w:rPr>
          <w:color w:val="000000" w:themeColor="text1"/>
          <w:lang w:val="en-IE"/>
        </w:rPr>
        <w:t>CAPI: Allow interviewers to change the name if the spelling is incorrect</w:t>
      </w:r>
    </w:p>
    <w:p w:rsidR="00145FEB" w:rsidRPr="00233B4B" w:rsidRDefault="00145FEB" w:rsidP="00145FEB">
      <w:pPr>
        <w:autoSpaceDE w:val="0"/>
        <w:autoSpaceDN w:val="0"/>
        <w:adjustRightInd w:val="0"/>
        <w:rPr>
          <w:color w:val="000000" w:themeColor="text1"/>
          <w:lang w:val="en-IE"/>
        </w:rPr>
      </w:pPr>
    </w:p>
    <w:p w:rsidR="00145FEB" w:rsidRPr="00233B4B" w:rsidRDefault="00145FEB" w:rsidP="00145FEB">
      <w:pPr>
        <w:autoSpaceDE w:val="0"/>
        <w:autoSpaceDN w:val="0"/>
        <w:adjustRightInd w:val="0"/>
        <w:rPr>
          <w:color w:val="000000" w:themeColor="text1"/>
          <w:lang w:val="en-IE"/>
        </w:rPr>
      </w:pPr>
      <w:r w:rsidRPr="00233B4B">
        <w:rPr>
          <w:color w:val="000000" w:themeColor="text1"/>
          <w:lang w:val="en-IE"/>
        </w:rPr>
        <w:t xml:space="preserve">1 Deceased </w:t>
      </w:r>
      <w:r w:rsidRPr="00233B4B">
        <w:rPr>
          <w:b/>
          <w:bCs/>
          <w:color w:val="000000" w:themeColor="text1"/>
          <w:lang w:val="en-IE"/>
        </w:rPr>
        <w:t>GO TO CS037 through CS041</w:t>
      </w:r>
    </w:p>
    <w:p w:rsidR="00145FEB" w:rsidRPr="00233B4B" w:rsidRDefault="00145FEB" w:rsidP="00145FEB">
      <w:pPr>
        <w:autoSpaceDE w:val="0"/>
        <w:autoSpaceDN w:val="0"/>
        <w:adjustRightInd w:val="0"/>
        <w:rPr>
          <w:color w:val="000000" w:themeColor="text1"/>
          <w:lang w:val="en-IE"/>
        </w:rPr>
      </w:pPr>
      <w:r w:rsidRPr="00233B4B">
        <w:rPr>
          <w:color w:val="000000" w:themeColor="text1"/>
          <w:lang w:val="en-IE"/>
        </w:rPr>
        <w:t xml:space="preserve">2 Living elsewhere - relationship ended </w:t>
      </w:r>
      <w:r w:rsidRPr="00233B4B">
        <w:rPr>
          <w:b/>
          <w:bCs/>
          <w:color w:val="000000" w:themeColor="text1"/>
          <w:lang w:val="en-IE"/>
        </w:rPr>
        <w:t xml:space="preserve">GO TO NEXT HH NOT ON THE LIST </w:t>
      </w:r>
    </w:p>
    <w:p w:rsidR="00145FEB" w:rsidRPr="00233B4B" w:rsidRDefault="00145FEB" w:rsidP="00145FEB">
      <w:pPr>
        <w:autoSpaceDE w:val="0"/>
        <w:autoSpaceDN w:val="0"/>
        <w:adjustRightInd w:val="0"/>
        <w:rPr>
          <w:b/>
          <w:bCs/>
          <w:color w:val="000000" w:themeColor="text1"/>
          <w:lang w:val="en-IE"/>
        </w:rPr>
      </w:pPr>
      <w:r w:rsidRPr="00233B4B">
        <w:rPr>
          <w:color w:val="000000" w:themeColor="text1"/>
          <w:lang w:val="en-IE"/>
        </w:rPr>
        <w:lastRenderedPageBreak/>
        <w:t xml:space="preserve">3 Living elsewhere - moved into a nursing/residential home/other institution </w:t>
      </w:r>
      <w:r w:rsidRPr="00233B4B">
        <w:rPr>
          <w:b/>
          <w:bCs/>
          <w:color w:val="000000" w:themeColor="text1"/>
          <w:lang w:val="en-IE"/>
        </w:rPr>
        <w:t xml:space="preserve">GO TO CS044 THROUGH CS045 </w:t>
      </w:r>
    </w:p>
    <w:p w:rsidR="00145FEB" w:rsidRPr="00233B4B" w:rsidRDefault="00145FEB" w:rsidP="00145FEB">
      <w:pPr>
        <w:autoSpaceDE w:val="0"/>
        <w:autoSpaceDN w:val="0"/>
        <w:adjustRightInd w:val="0"/>
        <w:rPr>
          <w:color w:val="000000" w:themeColor="text1"/>
          <w:lang w:val="en-IE"/>
        </w:rPr>
      </w:pPr>
      <w:r w:rsidRPr="00233B4B">
        <w:rPr>
          <w:color w:val="000000" w:themeColor="text1"/>
          <w:lang w:val="en-IE"/>
        </w:rPr>
        <w:t xml:space="preserve">4 Living elsewhere - other reason e.g. child moved out) </w:t>
      </w:r>
      <w:r w:rsidRPr="00233B4B">
        <w:rPr>
          <w:b/>
          <w:bCs/>
          <w:color w:val="000000" w:themeColor="text1"/>
          <w:lang w:val="en-IE"/>
        </w:rPr>
        <w:t>GO TO NEXT HH NOT ON THE LIST</w:t>
      </w:r>
    </w:p>
    <w:p w:rsidR="00145FEB" w:rsidRPr="00233B4B" w:rsidRDefault="00145FEB" w:rsidP="00145FEB">
      <w:pPr>
        <w:autoSpaceDE w:val="0"/>
        <w:autoSpaceDN w:val="0"/>
        <w:adjustRightInd w:val="0"/>
        <w:rPr>
          <w:color w:val="000000" w:themeColor="text1"/>
          <w:lang w:val="en-IE"/>
        </w:rPr>
      </w:pPr>
      <w:r w:rsidRPr="00233B4B">
        <w:rPr>
          <w:color w:val="000000" w:themeColor="text1"/>
          <w:lang w:val="en-IE"/>
        </w:rPr>
        <w:t>5 Preload error (the R does not know this person). Specify ________ GO TO NEXT HH NOT ON THE LIST</w:t>
      </w:r>
    </w:p>
    <w:p w:rsidR="00145FEB" w:rsidRPr="00233B4B" w:rsidRDefault="00145FEB" w:rsidP="00145FEB">
      <w:pPr>
        <w:autoSpaceDE w:val="0"/>
        <w:autoSpaceDN w:val="0"/>
        <w:adjustRightInd w:val="0"/>
        <w:rPr>
          <w:color w:val="000000" w:themeColor="text1"/>
          <w:lang w:val="en-IE"/>
        </w:rPr>
      </w:pPr>
      <w:r w:rsidRPr="00233B4B">
        <w:rPr>
          <w:color w:val="000000" w:themeColor="text1"/>
          <w:lang w:val="en-IE"/>
        </w:rPr>
        <w:t>ELSA</w:t>
      </w:r>
    </w:p>
    <w:p w:rsidR="00145FEB" w:rsidRPr="00233B4B" w:rsidRDefault="00145FEB" w:rsidP="00145FEB">
      <w:pPr>
        <w:autoSpaceDE w:val="0"/>
        <w:autoSpaceDN w:val="0"/>
        <w:adjustRightInd w:val="0"/>
        <w:rPr>
          <w:color w:val="000000" w:themeColor="text1"/>
          <w:lang w:val="en-IE"/>
        </w:rPr>
      </w:pPr>
    </w:p>
    <w:p w:rsidR="00145FEB" w:rsidRPr="00233B4B" w:rsidRDefault="00145FEB" w:rsidP="00145FEB">
      <w:pPr>
        <w:autoSpaceDE w:val="0"/>
        <w:autoSpaceDN w:val="0"/>
        <w:adjustRightInd w:val="0"/>
        <w:rPr>
          <w:b/>
          <w:bCs/>
          <w:color w:val="1F497D" w:themeColor="text2"/>
          <w:lang w:val="en-IE"/>
        </w:rPr>
      </w:pPr>
      <w:r w:rsidRPr="00233B4B">
        <w:rPr>
          <w:b/>
          <w:bCs/>
          <w:color w:val="1F497D" w:themeColor="text2"/>
          <w:lang w:val="en-IE"/>
        </w:rPr>
        <w:t xml:space="preserve">CAPI: </w:t>
      </w:r>
    </w:p>
    <w:p w:rsidR="00145FEB" w:rsidRPr="00233B4B" w:rsidRDefault="00145FEB" w:rsidP="00145FEB">
      <w:pPr>
        <w:autoSpaceDE w:val="0"/>
        <w:autoSpaceDN w:val="0"/>
        <w:adjustRightInd w:val="0"/>
        <w:rPr>
          <w:b/>
          <w:color w:val="1F497D" w:themeColor="text2"/>
          <w:sz w:val="20"/>
          <w:szCs w:val="20"/>
          <w:lang w:val="en-IE"/>
        </w:rPr>
      </w:pPr>
      <w:r w:rsidRPr="00233B4B">
        <w:rPr>
          <w:b/>
          <w:color w:val="1F497D" w:themeColor="text2"/>
          <w:sz w:val="20"/>
          <w:szCs w:val="20"/>
          <w:lang w:val="en-IE"/>
        </w:rPr>
        <w:t>If HH member was a participant at Wave 1 or Wave 2 and CS036=1 then apply exit interview in respect of this deceased R after finishing the present interview.</w:t>
      </w:r>
    </w:p>
    <w:p w:rsidR="00145FEB" w:rsidRPr="00233B4B" w:rsidRDefault="00145FEB" w:rsidP="00145FEB">
      <w:pPr>
        <w:autoSpaceDE w:val="0"/>
        <w:autoSpaceDN w:val="0"/>
        <w:adjustRightInd w:val="0"/>
        <w:rPr>
          <w:b/>
          <w:color w:val="1F497D" w:themeColor="text2"/>
          <w:sz w:val="20"/>
          <w:szCs w:val="20"/>
          <w:lang w:val="en-IE"/>
        </w:rPr>
      </w:pPr>
    </w:p>
    <w:p w:rsidR="00145FEB" w:rsidRPr="00233B4B" w:rsidRDefault="00145FEB" w:rsidP="00145FEB">
      <w:pPr>
        <w:autoSpaceDE w:val="0"/>
        <w:autoSpaceDN w:val="0"/>
        <w:adjustRightInd w:val="0"/>
        <w:rPr>
          <w:b/>
          <w:color w:val="1F497D" w:themeColor="text2"/>
          <w:sz w:val="20"/>
          <w:szCs w:val="20"/>
          <w:lang w:val="en-IE"/>
        </w:rPr>
      </w:pPr>
      <w:r w:rsidRPr="00233B4B">
        <w:rPr>
          <w:b/>
          <w:color w:val="1F497D" w:themeColor="text2"/>
          <w:sz w:val="20"/>
          <w:szCs w:val="20"/>
          <w:lang w:val="en-IE"/>
        </w:rPr>
        <w:t xml:space="preserve">If HH member was a participant at Wave 1 or Wave 2 and CS036=2 or 4 then this is a split household. </w:t>
      </w:r>
      <w:r w:rsidRPr="00233B4B">
        <w:rPr>
          <w:b/>
          <w:bCs/>
          <w:color w:val="1F497D" w:themeColor="text2"/>
          <w:sz w:val="20"/>
          <w:szCs w:val="20"/>
          <w:lang w:val="en-IE"/>
        </w:rPr>
        <w:t xml:space="preserve">Make a provision to create a new HH including a new TILDA ID number based on the original household, </w:t>
      </w:r>
      <w:r w:rsidRPr="00233B4B">
        <w:rPr>
          <w:b/>
          <w:color w:val="1F497D" w:themeColor="text2"/>
          <w:sz w:val="20"/>
          <w:szCs w:val="20"/>
          <w:lang w:val="en-IE"/>
        </w:rPr>
        <w:t>then apply split household interview after finishing the present interview.</w:t>
      </w:r>
    </w:p>
    <w:p w:rsidR="00145FEB" w:rsidRPr="00233B4B" w:rsidRDefault="00145FEB" w:rsidP="00145FEB">
      <w:pPr>
        <w:autoSpaceDE w:val="0"/>
        <w:autoSpaceDN w:val="0"/>
        <w:adjustRightInd w:val="0"/>
        <w:rPr>
          <w:color w:val="000000" w:themeColor="text1"/>
          <w:lang w:val="en-IE"/>
        </w:rPr>
      </w:pPr>
    </w:p>
    <w:p w:rsidR="00145FEB" w:rsidRPr="00233B4B" w:rsidRDefault="00145FEB" w:rsidP="00145FEB">
      <w:pPr>
        <w:autoSpaceDE w:val="0"/>
        <w:autoSpaceDN w:val="0"/>
        <w:adjustRightInd w:val="0"/>
        <w:rPr>
          <w:b/>
          <w:bCs/>
          <w:color w:val="000000" w:themeColor="text1"/>
          <w:lang w:val="en-IE"/>
        </w:rPr>
      </w:pPr>
      <w:r w:rsidRPr="00233B4B">
        <w:rPr>
          <w:b/>
          <w:bCs/>
          <w:color w:val="000000" w:themeColor="text1"/>
          <w:lang w:val="en-IE"/>
        </w:rPr>
        <w:t>FOR ELIGIBLE RESPONDENTS ONLY</w:t>
      </w:r>
    </w:p>
    <w:p w:rsidR="00145FEB" w:rsidRPr="00233B4B" w:rsidRDefault="00145FEB" w:rsidP="00145FEB">
      <w:pPr>
        <w:autoSpaceDE w:val="0"/>
        <w:autoSpaceDN w:val="0"/>
        <w:adjustRightInd w:val="0"/>
        <w:rPr>
          <w:color w:val="000000" w:themeColor="text1"/>
          <w:lang w:val="en-IE"/>
        </w:rPr>
      </w:pPr>
      <w:r w:rsidRPr="00233B4B">
        <w:rPr>
          <w:color w:val="000000" w:themeColor="text1"/>
          <w:lang w:val="en-IE"/>
        </w:rPr>
        <w:t xml:space="preserve">NOTE: If someone is expected to return home from hospital or temporary care (less than 6 months) before the end of the fieldwork period, please try to wait until they do so and attempt to conduct an interview with them in person. You may be told that the person would not be able to conduct an interview in person due to physical or cognitive impairment, even when they return from hospital or temporary care. If possible, you should wait until they do return home in order to make this assessment yourself and then, if necessary, conduct a proxy interview because of their impairment. We </w:t>
      </w:r>
      <w:r w:rsidRPr="00233B4B">
        <w:rPr>
          <w:b/>
          <w:bCs/>
          <w:color w:val="000000" w:themeColor="text1"/>
          <w:lang w:val="en-IE"/>
        </w:rPr>
        <w:t xml:space="preserve">would not </w:t>
      </w:r>
      <w:r w:rsidRPr="00233B4B">
        <w:rPr>
          <w:color w:val="000000" w:themeColor="text1"/>
          <w:lang w:val="en-IE"/>
        </w:rPr>
        <w:t>want you to visit the person in hospital or temporary care in order to try to make this assessment</w:t>
      </w:r>
    </w:p>
    <w:p w:rsidR="00145FEB" w:rsidRPr="00233B4B" w:rsidRDefault="00145FEB" w:rsidP="00145FEB">
      <w:pPr>
        <w:autoSpaceDE w:val="0"/>
        <w:autoSpaceDN w:val="0"/>
        <w:adjustRightInd w:val="0"/>
        <w:rPr>
          <w:b/>
          <w:bCs/>
          <w:color w:val="000000" w:themeColor="text1"/>
          <w:lang w:val="en-IE"/>
        </w:rPr>
      </w:pPr>
    </w:p>
    <w:p w:rsidR="00145FEB" w:rsidRPr="00233B4B" w:rsidRDefault="00145FEB" w:rsidP="00145FEB">
      <w:pPr>
        <w:autoSpaceDE w:val="0"/>
        <w:autoSpaceDN w:val="0"/>
        <w:adjustRightInd w:val="0"/>
        <w:rPr>
          <w:b/>
          <w:color w:val="1F497D" w:themeColor="text2"/>
          <w:sz w:val="20"/>
          <w:szCs w:val="20"/>
          <w:lang w:val="en-IE"/>
        </w:rPr>
      </w:pPr>
      <w:proofErr w:type="spellStart"/>
      <w:r w:rsidRPr="00233B4B">
        <w:rPr>
          <w:b/>
          <w:bCs/>
          <w:color w:val="1F497D" w:themeColor="text2"/>
          <w:lang w:val="en-IE"/>
        </w:rPr>
        <w:t>Capi</w:t>
      </w:r>
      <w:proofErr w:type="spellEnd"/>
      <w:r w:rsidRPr="00233B4B">
        <w:rPr>
          <w:b/>
          <w:bCs/>
          <w:color w:val="1F497D" w:themeColor="text2"/>
          <w:lang w:val="en-IE"/>
        </w:rPr>
        <w:t xml:space="preserve">: IF </w:t>
      </w:r>
      <w:r w:rsidRPr="00233B4B">
        <w:rPr>
          <w:b/>
          <w:color w:val="1F497D" w:themeColor="text2"/>
          <w:sz w:val="20"/>
          <w:szCs w:val="20"/>
          <w:lang w:val="en-IE"/>
        </w:rPr>
        <w:t xml:space="preserve"> HH member was a participant at Wave 1 or Wave 2 and CS036=3 then apply Nursing Home Interview in respect of this R after finishing the present interview. </w:t>
      </w:r>
    </w:p>
    <w:p w:rsidR="00145FEB" w:rsidRPr="00233B4B" w:rsidRDefault="00145FEB" w:rsidP="00145FEB">
      <w:pPr>
        <w:autoSpaceDE w:val="0"/>
        <w:autoSpaceDN w:val="0"/>
        <w:adjustRightInd w:val="0"/>
        <w:rPr>
          <w:b/>
          <w:bCs/>
          <w:color w:val="000000" w:themeColor="text1"/>
          <w:lang w:val="en-IE"/>
        </w:rPr>
      </w:pPr>
    </w:p>
    <w:p w:rsidR="00145FEB" w:rsidRPr="00233B4B" w:rsidRDefault="00145FEB" w:rsidP="00145FEB">
      <w:pPr>
        <w:autoSpaceDE w:val="0"/>
        <w:autoSpaceDN w:val="0"/>
        <w:adjustRightInd w:val="0"/>
        <w:rPr>
          <w:color w:val="000000" w:themeColor="text1"/>
          <w:lang w:val="en-IE"/>
        </w:rPr>
      </w:pPr>
      <w:r w:rsidRPr="00233B4B">
        <w:rPr>
          <w:color w:val="000000" w:themeColor="text1"/>
          <w:lang w:val="en-IE"/>
        </w:rPr>
        <w:t>DECEASED HH MEMBER</w:t>
      </w:r>
    </w:p>
    <w:p w:rsidR="00145FEB" w:rsidRPr="00233B4B" w:rsidRDefault="00145FEB" w:rsidP="00145FEB">
      <w:pPr>
        <w:autoSpaceDE w:val="0"/>
        <w:autoSpaceDN w:val="0"/>
        <w:adjustRightInd w:val="0"/>
        <w:rPr>
          <w:b/>
          <w:color w:val="000000" w:themeColor="text1"/>
          <w:lang w:val="en-IE"/>
        </w:rPr>
      </w:pPr>
      <w:r w:rsidRPr="00233B4B">
        <w:rPr>
          <w:b/>
          <w:color w:val="000000" w:themeColor="text1"/>
          <w:lang w:val="en-IE"/>
        </w:rPr>
        <w:t>CS037. I am sorry to hear that [Name] has passed away. I just need to ask a few questions to check that we have the correct information about him/her.</w:t>
      </w:r>
    </w:p>
    <w:p w:rsidR="00145FEB" w:rsidRPr="00233B4B" w:rsidRDefault="00145FEB" w:rsidP="00145FEB">
      <w:pPr>
        <w:autoSpaceDE w:val="0"/>
        <w:autoSpaceDN w:val="0"/>
        <w:adjustRightInd w:val="0"/>
        <w:rPr>
          <w:color w:val="000000" w:themeColor="text1"/>
          <w:lang w:val="en-IE"/>
        </w:rPr>
      </w:pPr>
      <w:r w:rsidRPr="00233B4B">
        <w:rPr>
          <w:color w:val="000000" w:themeColor="text1"/>
          <w:lang w:val="en-IE"/>
        </w:rPr>
        <w:t>ELSA</w:t>
      </w:r>
    </w:p>
    <w:p w:rsidR="00145FEB" w:rsidRPr="00233B4B" w:rsidRDefault="00145FEB" w:rsidP="00145FEB">
      <w:pPr>
        <w:autoSpaceDE w:val="0"/>
        <w:autoSpaceDN w:val="0"/>
        <w:adjustRightInd w:val="0"/>
        <w:rPr>
          <w:color w:val="000000" w:themeColor="text1"/>
          <w:lang w:val="en-IE"/>
        </w:rPr>
      </w:pPr>
    </w:p>
    <w:p w:rsidR="00145FEB" w:rsidRPr="00233B4B" w:rsidRDefault="00145FEB" w:rsidP="00145FEB">
      <w:pPr>
        <w:autoSpaceDE w:val="0"/>
        <w:autoSpaceDN w:val="0"/>
        <w:adjustRightInd w:val="0"/>
        <w:rPr>
          <w:color w:val="000000" w:themeColor="text1"/>
          <w:lang w:val="en-IE"/>
        </w:rPr>
      </w:pPr>
      <w:r w:rsidRPr="00233B4B">
        <w:rPr>
          <w:color w:val="000000" w:themeColor="text1"/>
          <w:lang w:val="en-IE"/>
        </w:rPr>
        <w:lastRenderedPageBreak/>
        <w:t>INTERVIEWER: Press 1 and enter to continue.</w:t>
      </w:r>
    </w:p>
    <w:p w:rsidR="00145FEB" w:rsidRPr="00233B4B" w:rsidRDefault="00145FEB" w:rsidP="00145FEB">
      <w:pPr>
        <w:autoSpaceDE w:val="0"/>
        <w:autoSpaceDN w:val="0"/>
        <w:adjustRightInd w:val="0"/>
        <w:rPr>
          <w:color w:val="000000" w:themeColor="text1"/>
          <w:lang w:val="en-IE"/>
        </w:rPr>
      </w:pPr>
    </w:p>
    <w:p w:rsidR="00145FEB" w:rsidRPr="00233B4B" w:rsidRDefault="00145FEB" w:rsidP="00145FEB">
      <w:pPr>
        <w:autoSpaceDE w:val="0"/>
        <w:autoSpaceDN w:val="0"/>
        <w:adjustRightInd w:val="0"/>
        <w:rPr>
          <w:color w:val="000000" w:themeColor="text1"/>
          <w:lang w:val="en-IE"/>
        </w:rPr>
      </w:pPr>
      <w:r w:rsidRPr="00233B4B">
        <w:rPr>
          <w:color w:val="000000" w:themeColor="text1"/>
          <w:lang w:val="en-IE"/>
        </w:rPr>
        <w:t>CS038 INTERVIEWER: Enter correct first name.</w:t>
      </w:r>
    </w:p>
    <w:p w:rsidR="00145FEB" w:rsidRPr="00233B4B" w:rsidRDefault="00145FEB" w:rsidP="00145FEB">
      <w:pPr>
        <w:autoSpaceDE w:val="0"/>
        <w:autoSpaceDN w:val="0"/>
        <w:adjustRightInd w:val="0"/>
        <w:rPr>
          <w:color w:val="000000" w:themeColor="text1"/>
          <w:lang w:val="en-IE"/>
        </w:rPr>
      </w:pPr>
    </w:p>
    <w:p w:rsidR="00145FEB" w:rsidRPr="00233B4B" w:rsidRDefault="00145FEB" w:rsidP="00145FEB">
      <w:pPr>
        <w:autoSpaceDE w:val="0"/>
        <w:autoSpaceDN w:val="0"/>
        <w:adjustRightInd w:val="0"/>
        <w:rPr>
          <w:b/>
          <w:color w:val="000000" w:themeColor="text1"/>
          <w:lang w:val="en-IE"/>
        </w:rPr>
      </w:pPr>
      <w:r w:rsidRPr="00233B4B">
        <w:rPr>
          <w:b/>
          <w:color w:val="000000" w:themeColor="text1"/>
          <w:lang w:val="en-IE"/>
        </w:rPr>
        <w:t>CS039 INTERVIEWER: CODE OR ASK IF UNSURE: Can I just check, was [NAME] [sex]?</w:t>
      </w:r>
    </w:p>
    <w:p w:rsidR="00145FEB" w:rsidRPr="00233B4B" w:rsidRDefault="00145FEB" w:rsidP="00145FEB">
      <w:pPr>
        <w:autoSpaceDE w:val="0"/>
        <w:autoSpaceDN w:val="0"/>
        <w:adjustRightInd w:val="0"/>
        <w:rPr>
          <w:color w:val="000000" w:themeColor="text1"/>
          <w:lang w:val="en-IE"/>
        </w:rPr>
      </w:pPr>
      <w:r w:rsidRPr="00233B4B">
        <w:rPr>
          <w:color w:val="000000" w:themeColor="text1"/>
          <w:lang w:val="en-IE"/>
        </w:rPr>
        <w:t>1 Male</w:t>
      </w:r>
    </w:p>
    <w:p w:rsidR="00145FEB" w:rsidRPr="00233B4B" w:rsidRDefault="00145FEB" w:rsidP="00145FEB">
      <w:pPr>
        <w:autoSpaceDE w:val="0"/>
        <w:autoSpaceDN w:val="0"/>
        <w:adjustRightInd w:val="0"/>
        <w:rPr>
          <w:color w:val="000000" w:themeColor="text1"/>
          <w:lang w:val="en-IE"/>
        </w:rPr>
      </w:pPr>
      <w:r w:rsidRPr="00233B4B">
        <w:rPr>
          <w:color w:val="000000" w:themeColor="text1"/>
          <w:lang w:val="en-IE"/>
        </w:rPr>
        <w:t>2 Female</w:t>
      </w:r>
    </w:p>
    <w:p w:rsidR="00145FEB" w:rsidRPr="00233B4B" w:rsidRDefault="00145FEB" w:rsidP="00145FEB">
      <w:pPr>
        <w:autoSpaceDE w:val="0"/>
        <w:autoSpaceDN w:val="0"/>
        <w:adjustRightInd w:val="0"/>
        <w:rPr>
          <w:color w:val="000000" w:themeColor="text1"/>
          <w:lang w:val="en-IE"/>
        </w:rPr>
      </w:pPr>
      <w:r w:rsidRPr="00233B4B">
        <w:rPr>
          <w:color w:val="000000" w:themeColor="text1"/>
          <w:lang w:val="en-IE"/>
        </w:rPr>
        <w:t>ELSA</w:t>
      </w:r>
    </w:p>
    <w:p w:rsidR="00145FEB" w:rsidRPr="00233B4B" w:rsidRDefault="00145FEB" w:rsidP="00145FEB">
      <w:pPr>
        <w:autoSpaceDE w:val="0"/>
        <w:autoSpaceDN w:val="0"/>
        <w:adjustRightInd w:val="0"/>
        <w:rPr>
          <w:color w:val="000000" w:themeColor="text1"/>
          <w:lang w:val="en-IE"/>
        </w:rPr>
      </w:pPr>
    </w:p>
    <w:p w:rsidR="00145FEB" w:rsidRPr="00233B4B" w:rsidRDefault="00145FEB" w:rsidP="00145FEB">
      <w:pPr>
        <w:autoSpaceDE w:val="0"/>
        <w:autoSpaceDN w:val="0"/>
        <w:adjustRightInd w:val="0"/>
        <w:rPr>
          <w:b/>
          <w:color w:val="000000" w:themeColor="text1"/>
          <w:lang w:val="en-IE"/>
        </w:rPr>
      </w:pPr>
      <w:r w:rsidRPr="00233B4B">
        <w:rPr>
          <w:b/>
          <w:color w:val="000000" w:themeColor="text1"/>
          <w:lang w:val="en-IE"/>
        </w:rPr>
        <w:t>CS041. When did [NAME] die? Can you tell me the month and year?</w:t>
      </w:r>
    </w:p>
    <w:p w:rsidR="00145FEB" w:rsidRPr="00233B4B" w:rsidRDefault="00145FEB" w:rsidP="00145FEB">
      <w:pPr>
        <w:tabs>
          <w:tab w:val="left" w:pos="2280"/>
        </w:tabs>
        <w:autoSpaceDE w:val="0"/>
        <w:autoSpaceDN w:val="0"/>
        <w:adjustRightInd w:val="0"/>
        <w:rPr>
          <w:color w:val="000000" w:themeColor="text1"/>
          <w:lang w:val="en-IE"/>
        </w:rPr>
      </w:pPr>
      <w:r w:rsidRPr="00233B4B">
        <w:rPr>
          <w:color w:val="000000" w:themeColor="text1"/>
          <w:lang w:val="en-IE"/>
        </w:rPr>
        <w:t xml:space="preserve">(MM/YYYY) </w:t>
      </w:r>
      <w:r w:rsidRPr="00233B4B">
        <w:rPr>
          <w:color w:val="000000" w:themeColor="text1"/>
          <w:lang w:val="en-IE"/>
        </w:rPr>
        <w:tab/>
      </w:r>
    </w:p>
    <w:p w:rsidR="00145FEB" w:rsidRPr="00233B4B" w:rsidRDefault="00145FEB" w:rsidP="00145FEB">
      <w:pPr>
        <w:autoSpaceDE w:val="0"/>
        <w:autoSpaceDN w:val="0"/>
        <w:adjustRightInd w:val="0"/>
        <w:rPr>
          <w:color w:val="000000" w:themeColor="text1"/>
          <w:lang w:val="en-IE"/>
        </w:rPr>
      </w:pPr>
      <w:r w:rsidRPr="00233B4B">
        <w:rPr>
          <w:color w:val="000000" w:themeColor="text1"/>
          <w:lang w:val="en-IE"/>
        </w:rPr>
        <w:t xml:space="preserve"> (SHARE/ELSA/HRS)</w:t>
      </w:r>
    </w:p>
    <w:p w:rsidR="00145FEB" w:rsidRPr="00233B4B" w:rsidRDefault="00145FEB" w:rsidP="00145FEB">
      <w:pPr>
        <w:autoSpaceDE w:val="0"/>
        <w:autoSpaceDN w:val="0"/>
        <w:adjustRightInd w:val="0"/>
        <w:rPr>
          <w:color w:val="000000" w:themeColor="text1"/>
          <w:lang w:val="en-IE"/>
        </w:rPr>
      </w:pPr>
      <w:r w:rsidRPr="00233B4B">
        <w:rPr>
          <w:color w:val="000000" w:themeColor="text1"/>
          <w:lang w:val="en-IE"/>
        </w:rPr>
        <w:t xml:space="preserve">______ MONTH </w:t>
      </w:r>
      <w:r w:rsidRPr="00233B4B">
        <w:rPr>
          <w:color w:val="000000" w:themeColor="text1"/>
          <w:lang w:val="en-IE"/>
        </w:rPr>
        <w:tab/>
        <w:t xml:space="preserve">-98. DK </w:t>
      </w:r>
      <w:r w:rsidRPr="00233B4B">
        <w:rPr>
          <w:color w:val="000000" w:themeColor="text1"/>
          <w:lang w:val="en-IE"/>
        </w:rPr>
        <w:tab/>
        <w:t>-99.RF[cs041y]</w:t>
      </w:r>
    </w:p>
    <w:p w:rsidR="00145FEB" w:rsidRPr="00233B4B" w:rsidRDefault="00145FEB" w:rsidP="00145FEB">
      <w:pPr>
        <w:autoSpaceDE w:val="0"/>
        <w:autoSpaceDN w:val="0"/>
        <w:adjustRightInd w:val="0"/>
        <w:rPr>
          <w:color w:val="000000" w:themeColor="text1"/>
          <w:lang w:val="en-IE"/>
        </w:rPr>
      </w:pPr>
      <w:r w:rsidRPr="00233B4B">
        <w:rPr>
          <w:color w:val="000000" w:themeColor="text1"/>
          <w:lang w:val="en-IE"/>
        </w:rPr>
        <w:t xml:space="preserve">______YEAR </w:t>
      </w:r>
      <w:r w:rsidRPr="00233B4B">
        <w:rPr>
          <w:color w:val="000000" w:themeColor="text1"/>
          <w:lang w:val="en-IE"/>
        </w:rPr>
        <w:tab/>
      </w:r>
      <w:r w:rsidRPr="00233B4B">
        <w:rPr>
          <w:color w:val="000000" w:themeColor="text1"/>
          <w:lang w:val="en-IE"/>
        </w:rPr>
        <w:tab/>
        <w:t xml:space="preserve">-98. DK </w:t>
      </w:r>
      <w:r w:rsidRPr="00233B4B">
        <w:rPr>
          <w:color w:val="000000" w:themeColor="text1"/>
          <w:lang w:val="en-IE"/>
        </w:rPr>
        <w:tab/>
        <w:t>-99.RF[cs041m]</w:t>
      </w:r>
    </w:p>
    <w:p w:rsidR="00145FEB" w:rsidRPr="00233B4B" w:rsidRDefault="00145FEB" w:rsidP="00145FEB">
      <w:pPr>
        <w:autoSpaceDE w:val="0"/>
        <w:autoSpaceDN w:val="0"/>
        <w:adjustRightInd w:val="0"/>
        <w:rPr>
          <w:color w:val="000000" w:themeColor="text1"/>
          <w:lang w:val="en-IE"/>
        </w:rPr>
      </w:pPr>
      <w:r w:rsidRPr="00233B4B">
        <w:rPr>
          <w:color w:val="000000" w:themeColor="text1"/>
          <w:lang w:val="en-IE"/>
        </w:rPr>
        <w:t xml:space="preserve"> GO TO NEXT HH NOT ON THE LIST</w:t>
      </w:r>
    </w:p>
    <w:p w:rsidR="00145FEB" w:rsidRPr="00233B4B" w:rsidRDefault="00145FEB" w:rsidP="00145FEB">
      <w:pPr>
        <w:autoSpaceDE w:val="0"/>
        <w:autoSpaceDN w:val="0"/>
        <w:adjustRightInd w:val="0"/>
        <w:rPr>
          <w:color w:val="000000" w:themeColor="text1"/>
          <w:lang w:val="en-IE"/>
        </w:rPr>
      </w:pPr>
      <w:r w:rsidRPr="00233B4B">
        <w:rPr>
          <w:color w:val="000000" w:themeColor="text1"/>
          <w:lang w:val="en-IE"/>
        </w:rPr>
        <w:t>ELSE GO TO CS046</w:t>
      </w:r>
    </w:p>
    <w:p w:rsidR="00145FEB" w:rsidRPr="00233B4B" w:rsidRDefault="00145FEB" w:rsidP="00145FEB">
      <w:pPr>
        <w:autoSpaceDE w:val="0"/>
        <w:autoSpaceDN w:val="0"/>
        <w:adjustRightInd w:val="0"/>
        <w:rPr>
          <w:color w:val="000000" w:themeColor="text1"/>
          <w:lang w:val="en-IE"/>
        </w:rPr>
      </w:pPr>
    </w:p>
    <w:p w:rsidR="00145FEB" w:rsidRPr="00233B4B" w:rsidRDefault="00145FEB" w:rsidP="00145FEB">
      <w:pPr>
        <w:rPr>
          <w:b/>
          <w:bCs/>
          <w:color w:val="000000" w:themeColor="text1"/>
          <w:lang w:val="en-IE"/>
        </w:rPr>
      </w:pPr>
      <w:r w:rsidRPr="00233B4B">
        <w:rPr>
          <w:b/>
          <w:bCs/>
          <w:color w:val="000000" w:themeColor="text1"/>
          <w:lang w:val="en-IE"/>
        </w:rPr>
        <w:t>IF CS036= 3 (NURSING HOME)</w:t>
      </w:r>
    </w:p>
    <w:p w:rsidR="00145FEB" w:rsidRPr="00233B4B" w:rsidRDefault="00145FEB" w:rsidP="00145FEB">
      <w:pPr>
        <w:rPr>
          <w:color w:val="000000" w:themeColor="text1"/>
          <w:lang w:val="en-IE"/>
        </w:rPr>
      </w:pPr>
      <w:r w:rsidRPr="00233B4B">
        <w:rPr>
          <w:b/>
          <w:color w:val="000000" w:themeColor="text1"/>
          <w:lang w:val="en-IE"/>
        </w:rPr>
        <w:t>CS044: In what month and year did [you/</w:t>
      </w:r>
      <w:proofErr w:type="spellStart"/>
      <w:r w:rsidRPr="00233B4B">
        <w:rPr>
          <w:b/>
          <w:color w:val="000000" w:themeColor="text1"/>
          <w:lang w:val="en-IE"/>
        </w:rPr>
        <w:t>Rname</w:t>
      </w:r>
      <w:proofErr w:type="spellEnd"/>
      <w:r w:rsidRPr="00233B4B">
        <w:rPr>
          <w:b/>
          <w:color w:val="000000" w:themeColor="text1"/>
          <w:lang w:val="en-IE"/>
        </w:rPr>
        <w:t>] move to the (nursing home/health care facility/hospice) where [you/he/she] [are / is] now living?</w:t>
      </w:r>
    </w:p>
    <w:p w:rsidR="00145FEB" w:rsidRPr="00233B4B" w:rsidRDefault="00145FEB" w:rsidP="00145FEB">
      <w:pPr>
        <w:rPr>
          <w:color w:val="000000" w:themeColor="text1"/>
          <w:lang w:val="en-IE"/>
        </w:rPr>
      </w:pPr>
    </w:p>
    <w:p w:rsidR="00145FEB" w:rsidRPr="00233B4B" w:rsidRDefault="00145FEB" w:rsidP="00145FEB">
      <w:pPr>
        <w:rPr>
          <w:color w:val="000000" w:themeColor="text1"/>
          <w:lang w:val="en-IE"/>
        </w:rPr>
      </w:pPr>
      <w:r w:rsidRPr="00233B4B">
        <w:rPr>
          <w:color w:val="000000" w:themeColor="text1"/>
          <w:lang w:val="en-IE"/>
        </w:rPr>
        <w:t>Month __________[cs044y]</w:t>
      </w:r>
    </w:p>
    <w:p w:rsidR="00145FEB" w:rsidRPr="00233B4B" w:rsidRDefault="00145FEB" w:rsidP="00145FEB">
      <w:pPr>
        <w:rPr>
          <w:color w:val="000000" w:themeColor="text1"/>
          <w:lang w:val="en-IE"/>
        </w:rPr>
      </w:pPr>
      <w:r w:rsidRPr="00233B4B">
        <w:rPr>
          <w:color w:val="000000" w:themeColor="text1"/>
          <w:lang w:val="en-IE"/>
        </w:rPr>
        <w:t>Year____________[cs044m]</w:t>
      </w:r>
    </w:p>
    <w:p w:rsidR="00145FEB" w:rsidRPr="00233B4B" w:rsidRDefault="00145FEB" w:rsidP="00145FEB">
      <w:pPr>
        <w:rPr>
          <w:color w:val="000000" w:themeColor="text1"/>
          <w:lang w:val="en-IE"/>
        </w:rPr>
      </w:pPr>
    </w:p>
    <w:p w:rsidR="00145FEB" w:rsidRPr="00233B4B" w:rsidRDefault="00145FEB" w:rsidP="00145FEB">
      <w:pPr>
        <w:rPr>
          <w:b/>
          <w:color w:val="000000" w:themeColor="text1"/>
          <w:lang w:val="en-IE"/>
        </w:rPr>
      </w:pPr>
      <w:r w:rsidRPr="00233B4B">
        <w:rPr>
          <w:b/>
          <w:color w:val="000000" w:themeColor="text1"/>
          <w:lang w:val="en-IE"/>
        </w:rPr>
        <w:t>CS045: In what county is the nursing home where [you/</w:t>
      </w:r>
      <w:proofErr w:type="spellStart"/>
      <w:r w:rsidRPr="00233B4B">
        <w:rPr>
          <w:b/>
          <w:color w:val="000000" w:themeColor="text1"/>
          <w:lang w:val="en-IE"/>
        </w:rPr>
        <w:t>Rname</w:t>
      </w:r>
      <w:proofErr w:type="spellEnd"/>
      <w:r w:rsidRPr="00233B4B">
        <w:rPr>
          <w:b/>
          <w:color w:val="000000" w:themeColor="text1"/>
          <w:lang w:val="en-IE"/>
        </w:rPr>
        <w:t>] [are/is] living?</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8"/>
        <w:gridCol w:w="1620"/>
        <w:gridCol w:w="1880"/>
      </w:tblGrid>
      <w:tr w:rsidR="00145FEB" w:rsidRPr="00233B4B" w:rsidTr="00145FEB">
        <w:trPr>
          <w:jc w:val="center"/>
        </w:trPr>
        <w:tc>
          <w:tcPr>
            <w:tcW w:w="1663" w:type="dxa"/>
          </w:tcPr>
          <w:p w:rsidR="00145FEB" w:rsidRPr="00233B4B" w:rsidRDefault="00145FEB" w:rsidP="00A306A1">
            <w:pPr>
              <w:spacing w:after="0"/>
              <w:rPr>
                <w:color w:val="000000" w:themeColor="text1"/>
                <w:lang w:val="en-IE"/>
              </w:rPr>
            </w:pPr>
            <w:r w:rsidRPr="00233B4B">
              <w:rPr>
                <w:color w:val="000000" w:themeColor="text1"/>
                <w:lang w:val="en-IE"/>
              </w:rPr>
              <w:t>County _____________1. Antrim</w:t>
            </w:r>
          </w:p>
        </w:tc>
        <w:tc>
          <w:tcPr>
            <w:tcW w:w="1620" w:type="dxa"/>
          </w:tcPr>
          <w:p w:rsidR="00145FEB" w:rsidRPr="00233B4B" w:rsidRDefault="00145FEB" w:rsidP="00A306A1">
            <w:pPr>
              <w:spacing w:after="0"/>
              <w:rPr>
                <w:color w:val="000000" w:themeColor="text1"/>
                <w:lang w:val="en-IE"/>
              </w:rPr>
            </w:pPr>
            <w:r w:rsidRPr="00233B4B">
              <w:rPr>
                <w:color w:val="000000" w:themeColor="text1"/>
                <w:lang w:val="en-IE"/>
              </w:rPr>
              <w:t>13. Kerry</w:t>
            </w:r>
          </w:p>
        </w:tc>
        <w:tc>
          <w:tcPr>
            <w:tcW w:w="1880" w:type="dxa"/>
          </w:tcPr>
          <w:p w:rsidR="00145FEB" w:rsidRPr="00233B4B" w:rsidRDefault="00145FEB" w:rsidP="00A306A1">
            <w:pPr>
              <w:spacing w:after="0"/>
              <w:rPr>
                <w:color w:val="000000" w:themeColor="text1"/>
                <w:lang w:val="en-IE"/>
              </w:rPr>
            </w:pPr>
            <w:r w:rsidRPr="00233B4B">
              <w:rPr>
                <w:color w:val="000000" w:themeColor="text1"/>
                <w:lang w:val="en-IE"/>
              </w:rPr>
              <w:t>25. Roscommon</w:t>
            </w:r>
          </w:p>
        </w:tc>
      </w:tr>
      <w:tr w:rsidR="00145FEB" w:rsidRPr="00233B4B" w:rsidTr="00145FEB">
        <w:trPr>
          <w:jc w:val="center"/>
        </w:trPr>
        <w:tc>
          <w:tcPr>
            <w:tcW w:w="1663" w:type="dxa"/>
          </w:tcPr>
          <w:p w:rsidR="00145FEB" w:rsidRPr="00233B4B" w:rsidRDefault="00145FEB" w:rsidP="00A306A1">
            <w:pPr>
              <w:spacing w:after="0"/>
              <w:rPr>
                <w:color w:val="000000" w:themeColor="text1"/>
                <w:lang w:val="en-IE"/>
              </w:rPr>
            </w:pPr>
            <w:r w:rsidRPr="00233B4B">
              <w:rPr>
                <w:color w:val="000000" w:themeColor="text1"/>
                <w:lang w:val="en-IE"/>
              </w:rPr>
              <w:t>2. Armagh</w:t>
            </w:r>
          </w:p>
        </w:tc>
        <w:tc>
          <w:tcPr>
            <w:tcW w:w="1620" w:type="dxa"/>
          </w:tcPr>
          <w:p w:rsidR="00145FEB" w:rsidRPr="00233B4B" w:rsidRDefault="00145FEB" w:rsidP="00A306A1">
            <w:pPr>
              <w:spacing w:after="0"/>
              <w:rPr>
                <w:color w:val="000000" w:themeColor="text1"/>
                <w:lang w:val="en-IE"/>
              </w:rPr>
            </w:pPr>
            <w:r w:rsidRPr="00233B4B">
              <w:rPr>
                <w:color w:val="000000" w:themeColor="text1"/>
                <w:lang w:val="en-IE"/>
              </w:rPr>
              <w:t>14. Kildare</w:t>
            </w:r>
          </w:p>
        </w:tc>
        <w:tc>
          <w:tcPr>
            <w:tcW w:w="1880" w:type="dxa"/>
          </w:tcPr>
          <w:p w:rsidR="00145FEB" w:rsidRPr="00233B4B" w:rsidRDefault="00145FEB" w:rsidP="00A306A1">
            <w:pPr>
              <w:spacing w:after="0"/>
              <w:rPr>
                <w:color w:val="000000" w:themeColor="text1"/>
                <w:lang w:val="en-IE"/>
              </w:rPr>
            </w:pPr>
            <w:r w:rsidRPr="00233B4B">
              <w:rPr>
                <w:color w:val="000000" w:themeColor="text1"/>
                <w:lang w:val="en-IE"/>
              </w:rPr>
              <w:t>26. Sligo</w:t>
            </w:r>
          </w:p>
        </w:tc>
      </w:tr>
      <w:tr w:rsidR="00145FEB" w:rsidRPr="00233B4B" w:rsidTr="00145FEB">
        <w:trPr>
          <w:jc w:val="center"/>
        </w:trPr>
        <w:tc>
          <w:tcPr>
            <w:tcW w:w="1663" w:type="dxa"/>
          </w:tcPr>
          <w:p w:rsidR="00145FEB" w:rsidRPr="00233B4B" w:rsidRDefault="00145FEB" w:rsidP="00A306A1">
            <w:pPr>
              <w:spacing w:after="0"/>
              <w:rPr>
                <w:color w:val="000000" w:themeColor="text1"/>
                <w:lang w:val="en-IE"/>
              </w:rPr>
            </w:pPr>
            <w:r w:rsidRPr="00233B4B">
              <w:rPr>
                <w:color w:val="000000" w:themeColor="text1"/>
                <w:lang w:val="en-IE"/>
              </w:rPr>
              <w:lastRenderedPageBreak/>
              <w:t>3. Carlow</w:t>
            </w:r>
          </w:p>
        </w:tc>
        <w:tc>
          <w:tcPr>
            <w:tcW w:w="1620" w:type="dxa"/>
          </w:tcPr>
          <w:p w:rsidR="00145FEB" w:rsidRPr="00233B4B" w:rsidRDefault="00145FEB" w:rsidP="00A306A1">
            <w:pPr>
              <w:spacing w:after="0"/>
              <w:rPr>
                <w:color w:val="000000" w:themeColor="text1"/>
                <w:lang w:val="en-IE"/>
              </w:rPr>
            </w:pPr>
            <w:r w:rsidRPr="00233B4B">
              <w:rPr>
                <w:color w:val="000000" w:themeColor="text1"/>
                <w:lang w:val="en-IE"/>
              </w:rPr>
              <w:t>15. Kilkenny</w:t>
            </w:r>
          </w:p>
        </w:tc>
        <w:tc>
          <w:tcPr>
            <w:tcW w:w="1880" w:type="dxa"/>
          </w:tcPr>
          <w:p w:rsidR="00145FEB" w:rsidRPr="00233B4B" w:rsidRDefault="00145FEB" w:rsidP="00A306A1">
            <w:pPr>
              <w:spacing w:after="0"/>
              <w:rPr>
                <w:color w:val="000000" w:themeColor="text1"/>
                <w:lang w:val="en-IE"/>
              </w:rPr>
            </w:pPr>
            <w:r w:rsidRPr="00233B4B">
              <w:rPr>
                <w:color w:val="000000" w:themeColor="text1"/>
                <w:lang w:val="en-IE"/>
              </w:rPr>
              <w:t>27. Tipperary</w:t>
            </w:r>
          </w:p>
        </w:tc>
      </w:tr>
      <w:tr w:rsidR="00145FEB" w:rsidRPr="00233B4B" w:rsidTr="00145FEB">
        <w:trPr>
          <w:jc w:val="center"/>
        </w:trPr>
        <w:tc>
          <w:tcPr>
            <w:tcW w:w="1663" w:type="dxa"/>
          </w:tcPr>
          <w:p w:rsidR="00145FEB" w:rsidRPr="00233B4B" w:rsidRDefault="00145FEB" w:rsidP="00A306A1">
            <w:pPr>
              <w:spacing w:after="0"/>
              <w:rPr>
                <w:color w:val="000000" w:themeColor="text1"/>
                <w:lang w:val="en-IE"/>
              </w:rPr>
            </w:pPr>
            <w:r w:rsidRPr="00233B4B">
              <w:rPr>
                <w:color w:val="000000" w:themeColor="text1"/>
                <w:lang w:val="en-IE"/>
              </w:rPr>
              <w:t>4. Cavan</w:t>
            </w:r>
          </w:p>
        </w:tc>
        <w:tc>
          <w:tcPr>
            <w:tcW w:w="1620" w:type="dxa"/>
          </w:tcPr>
          <w:p w:rsidR="00145FEB" w:rsidRPr="00233B4B" w:rsidRDefault="00145FEB" w:rsidP="00A306A1">
            <w:pPr>
              <w:spacing w:after="0"/>
              <w:rPr>
                <w:color w:val="000000" w:themeColor="text1"/>
                <w:lang w:val="en-IE"/>
              </w:rPr>
            </w:pPr>
            <w:r w:rsidRPr="00233B4B">
              <w:rPr>
                <w:color w:val="000000" w:themeColor="text1"/>
                <w:lang w:val="en-IE"/>
              </w:rPr>
              <w:t>16. Laois</w:t>
            </w:r>
          </w:p>
        </w:tc>
        <w:tc>
          <w:tcPr>
            <w:tcW w:w="1880" w:type="dxa"/>
          </w:tcPr>
          <w:p w:rsidR="00145FEB" w:rsidRPr="00233B4B" w:rsidRDefault="00145FEB" w:rsidP="00A306A1">
            <w:pPr>
              <w:spacing w:after="0"/>
              <w:rPr>
                <w:color w:val="000000" w:themeColor="text1"/>
                <w:lang w:val="en-IE"/>
              </w:rPr>
            </w:pPr>
            <w:r w:rsidRPr="00233B4B">
              <w:rPr>
                <w:color w:val="000000" w:themeColor="text1"/>
                <w:lang w:val="en-IE"/>
              </w:rPr>
              <w:t>28. Tyrone</w:t>
            </w:r>
          </w:p>
        </w:tc>
      </w:tr>
      <w:tr w:rsidR="00145FEB" w:rsidRPr="00233B4B" w:rsidTr="00145FEB">
        <w:trPr>
          <w:jc w:val="center"/>
        </w:trPr>
        <w:tc>
          <w:tcPr>
            <w:tcW w:w="1663" w:type="dxa"/>
          </w:tcPr>
          <w:p w:rsidR="00145FEB" w:rsidRPr="00233B4B" w:rsidRDefault="00145FEB" w:rsidP="00A306A1">
            <w:pPr>
              <w:spacing w:after="0"/>
              <w:rPr>
                <w:color w:val="000000" w:themeColor="text1"/>
                <w:lang w:val="en-IE"/>
              </w:rPr>
            </w:pPr>
            <w:r w:rsidRPr="00233B4B">
              <w:rPr>
                <w:color w:val="000000" w:themeColor="text1"/>
                <w:lang w:val="en-IE"/>
              </w:rPr>
              <w:t>5. Clare</w:t>
            </w:r>
          </w:p>
        </w:tc>
        <w:tc>
          <w:tcPr>
            <w:tcW w:w="1620" w:type="dxa"/>
          </w:tcPr>
          <w:p w:rsidR="00145FEB" w:rsidRPr="00233B4B" w:rsidRDefault="00145FEB" w:rsidP="00A306A1">
            <w:pPr>
              <w:spacing w:after="0"/>
              <w:rPr>
                <w:color w:val="000000" w:themeColor="text1"/>
                <w:lang w:val="en-IE"/>
              </w:rPr>
            </w:pPr>
            <w:r w:rsidRPr="00233B4B">
              <w:rPr>
                <w:color w:val="000000" w:themeColor="text1"/>
                <w:lang w:val="en-IE"/>
              </w:rPr>
              <w:t>17. Leitrim</w:t>
            </w:r>
          </w:p>
        </w:tc>
        <w:tc>
          <w:tcPr>
            <w:tcW w:w="1880" w:type="dxa"/>
          </w:tcPr>
          <w:p w:rsidR="00145FEB" w:rsidRPr="00233B4B" w:rsidRDefault="00145FEB" w:rsidP="00A306A1">
            <w:pPr>
              <w:spacing w:after="0"/>
              <w:rPr>
                <w:color w:val="000000" w:themeColor="text1"/>
                <w:lang w:val="en-IE"/>
              </w:rPr>
            </w:pPr>
            <w:r w:rsidRPr="00233B4B">
              <w:rPr>
                <w:color w:val="000000" w:themeColor="text1"/>
                <w:lang w:val="en-IE"/>
              </w:rPr>
              <w:t>29. Waterford</w:t>
            </w:r>
          </w:p>
        </w:tc>
      </w:tr>
      <w:tr w:rsidR="00145FEB" w:rsidRPr="00233B4B" w:rsidTr="00145FEB">
        <w:trPr>
          <w:jc w:val="center"/>
        </w:trPr>
        <w:tc>
          <w:tcPr>
            <w:tcW w:w="1663" w:type="dxa"/>
          </w:tcPr>
          <w:p w:rsidR="00145FEB" w:rsidRPr="00233B4B" w:rsidRDefault="00145FEB" w:rsidP="00A306A1">
            <w:pPr>
              <w:spacing w:after="0"/>
              <w:rPr>
                <w:color w:val="000000" w:themeColor="text1"/>
                <w:lang w:val="en-IE"/>
              </w:rPr>
            </w:pPr>
            <w:r w:rsidRPr="00233B4B">
              <w:rPr>
                <w:color w:val="000000" w:themeColor="text1"/>
                <w:lang w:val="en-IE"/>
              </w:rPr>
              <w:t>6. Cork</w:t>
            </w:r>
          </w:p>
        </w:tc>
        <w:tc>
          <w:tcPr>
            <w:tcW w:w="1620" w:type="dxa"/>
          </w:tcPr>
          <w:p w:rsidR="00145FEB" w:rsidRPr="00233B4B" w:rsidRDefault="00145FEB" w:rsidP="00A306A1">
            <w:pPr>
              <w:spacing w:after="0"/>
              <w:rPr>
                <w:color w:val="000000" w:themeColor="text1"/>
                <w:lang w:val="en-IE"/>
              </w:rPr>
            </w:pPr>
            <w:r w:rsidRPr="00233B4B">
              <w:rPr>
                <w:color w:val="000000" w:themeColor="text1"/>
                <w:lang w:val="en-IE"/>
              </w:rPr>
              <w:t>18. Limerick</w:t>
            </w:r>
          </w:p>
        </w:tc>
        <w:tc>
          <w:tcPr>
            <w:tcW w:w="1880" w:type="dxa"/>
          </w:tcPr>
          <w:p w:rsidR="00145FEB" w:rsidRPr="00233B4B" w:rsidRDefault="00145FEB" w:rsidP="00A306A1">
            <w:pPr>
              <w:spacing w:after="0"/>
              <w:rPr>
                <w:color w:val="000000" w:themeColor="text1"/>
                <w:lang w:val="en-IE"/>
              </w:rPr>
            </w:pPr>
            <w:r w:rsidRPr="00233B4B">
              <w:rPr>
                <w:color w:val="000000" w:themeColor="text1"/>
                <w:lang w:val="en-IE"/>
              </w:rPr>
              <w:t>30. Westmeath</w:t>
            </w:r>
          </w:p>
        </w:tc>
      </w:tr>
      <w:tr w:rsidR="00145FEB" w:rsidRPr="00233B4B" w:rsidTr="00145FEB">
        <w:trPr>
          <w:jc w:val="center"/>
        </w:trPr>
        <w:tc>
          <w:tcPr>
            <w:tcW w:w="1663" w:type="dxa"/>
          </w:tcPr>
          <w:p w:rsidR="00145FEB" w:rsidRPr="00233B4B" w:rsidRDefault="00145FEB" w:rsidP="00A306A1">
            <w:pPr>
              <w:spacing w:after="0"/>
              <w:rPr>
                <w:color w:val="000000" w:themeColor="text1"/>
                <w:lang w:val="en-IE"/>
              </w:rPr>
            </w:pPr>
            <w:r w:rsidRPr="00233B4B">
              <w:rPr>
                <w:color w:val="000000" w:themeColor="text1"/>
                <w:lang w:val="en-IE"/>
              </w:rPr>
              <w:t>7. Derry</w:t>
            </w:r>
          </w:p>
        </w:tc>
        <w:tc>
          <w:tcPr>
            <w:tcW w:w="1620" w:type="dxa"/>
          </w:tcPr>
          <w:p w:rsidR="00145FEB" w:rsidRPr="00233B4B" w:rsidRDefault="00145FEB" w:rsidP="00A306A1">
            <w:pPr>
              <w:spacing w:after="0"/>
              <w:rPr>
                <w:color w:val="000000" w:themeColor="text1"/>
                <w:lang w:val="en-IE"/>
              </w:rPr>
            </w:pPr>
            <w:r w:rsidRPr="00233B4B">
              <w:rPr>
                <w:color w:val="000000" w:themeColor="text1"/>
                <w:lang w:val="en-IE"/>
              </w:rPr>
              <w:t>19. Longford</w:t>
            </w:r>
          </w:p>
        </w:tc>
        <w:tc>
          <w:tcPr>
            <w:tcW w:w="1880" w:type="dxa"/>
          </w:tcPr>
          <w:p w:rsidR="00145FEB" w:rsidRPr="00233B4B" w:rsidRDefault="00145FEB" w:rsidP="00A306A1">
            <w:pPr>
              <w:spacing w:after="0"/>
              <w:rPr>
                <w:color w:val="000000" w:themeColor="text1"/>
                <w:lang w:val="en-IE"/>
              </w:rPr>
            </w:pPr>
            <w:r w:rsidRPr="00233B4B">
              <w:rPr>
                <w:color w:val="000000" w:themeColor="text1"/>
                <w:lang w:val="en-IE"/>
              </w:rPr>
              <w:t>31. Wexford</w:t>
            </w:r>
          </w:p>
        </w:tc>
      </w:tr>
      <w:tr w:rsidR="00145FEB" w:rsidRPr="00233B4B" w:rsidTr="00145FEB">
        <w:trPr>
          <w:jc w:val="center"/>
        </w:trPr>
        <w:tc>
          <w:tcPr>
            <w:tcW w:w="1663" w:type="dxa"/>
          </w:tcPr>
          <w:p w:rsidR="00145FEB" w:rsidRPr="00233B4B" w:rsidRDefault="00145FEB" w:rsidP="00A306A1">
            <w:pPr>
              <w:spacing w:after="0"/>
              <w:rPr>
                <w:color w:val="000000" w:themeColor="text1"/>
                <w:lang w:val="en-IE"/>
              </w:rPr>
            </w:pPr>
            <w:r w:rsidRPr="00233B4B">
              <w:rPr>
                <w:color w:val="000000" w:themeColor="text1"/>
                <w:lang w:val="en-IE"/>
              </w:rPr>
              <w:t>8. Donegal</w:t>
            </w:r>
          </w:p>
        </w:tc>
        <w:tc>
          <w:tcPr>
            <w:tcW w:w="1620" w:type="dxa"/>
          </w:tcPr>
          <w:p w:rsidR="00145FEB" w:rsidRPr="00233B4B" w:rsidRDefault="00145FEB" w:rsidP="00A306A1">
            <w:pPr>
              <w:spacing w:after="0"/>
              <w:rPr>
                <w:color w:val="000000" w:themeColor="text1"/>
                <w:lang w:val="en-IE"/>
              </w:rPr>
            </w:pPr>
            <w:r w:rsidRPr="00233B4B">
              <w:rPr>
                <w:color w:val="000000" w:themeColor="text1"/>
                <w:lang w:val="en-IE"/>
              </w:rPr>
              <w:t>20. Louth</w:t>
            </w:r>
          </w:p>
        </w:tc>
        <w:tc>
          <w:tcPr>
            <w:tcW w:w="1880" w:type="dxa"/>
          </w:tcPr>
          <w:p w:rsidR="00145FEB" w:rsidRPr="00233B4B" w:rsidRDefault="00145FEB" w:rsidP="00A306A1">
            <w:pPr>
              <w:spacing w:after="0"/>
              <w:rPr>
                <w:color w:val="000000" w:themeColor="text1"/>
                <w:lang w:val="en-IE"/>
              </w:rPr>
            </w:pPr>
            <w:r w:rsidRPr="00233B4B">
              <w:rPr>
                <w:color w:val="000000" w:themeColor="text1"/>
                <w:lang w:val="en-IE"/>
              </w:rPr>
              <w:t>32. Wicklow</w:t>
            </w:r>
          </w:p>
        </w:tc>
      </w:tr>
      <w:tr w:rsidR="00145FEB" w:rsidRPr="00233B4B" w:rsidTr="00145FEB">
        <w:trPr>
          <w:jc w:val="center"/>
        </w:trPr>
        <w:tc>
          <w:tcPr>
            <w:tcW w:w="1663" w:type="dxa"/>
          </w:tcPr>
          <w:p w:rsidR="00145FEB" w:rsidRPr="00233B4B" w:rsidRDefault="00145FEB" w:rsidP="00A306A1">
            <w:pPr>
              <w:spacing w:after="0"/>
              <w:rPr>
                <w:color w:val="000000" w:themeColor="text1"/>
                <w:lang w:val="en-IE"/>
              </w:rPr>
            </w:pPr>
            <w:r w:rsidRPr="00233B4B">
              <w:rPr>
                <w:color w:val="000000" w:themeColor="text1"/>
                <w:lang w:val="en-IE"/>
              </w:rPr>
              <w:t>9. Down</w:t>
            </w:r>
          </w:p>
        </w:tc>
        <w:tc>
          <w:tcPr>
            <w:tcW w:w="1620" w:type="dxa"/>
          </w:tcPr>
          <w:p w:rsidR="00145FEB" w:rsidRPr="00233B4B" w:rsidRDefault="00145FEB" w:rsidP="00A306A1">
            <w:pPr>
              <w:spacing w:after="0"/>
              <w:rPr>
                <w:color w:val="000000" w:themeColor="text1"/>
                <w:lang w:val="en-IE"/>
              </w:rPr>
            </w:pPr>
            <w:r w:rsidRPr="00233B4B">
              <w:rPr>
                <w:color w:val="000000" w:themeColor="text1"/>
                <w:lang w:val="en-IE"/>
              </w:rPr>
              <w:t>21. Mayo</w:t>
            </w:r>
          </w:p>
        </w:tc>
        <w:tc>
          <w:tcPr>
            <w:tcW w:w="1880" w:type="dxa"/>
          </w:tcPr>
          <w:p w:rsidR="00145FEB" w:rsidRPr="00233B4B" w:rsidRDefault="00145FEB" w:rsidP="00A306A1">
            <w:pPr>
              <w:spacing w:after="0"/>
              <w:rPr>
                <w:color w:val="000000" w:themeColor="text1"/>
                <w:lang w:val="en-IE"/>
              </w:rPr>
            </w:pPr>
            <w:r w:rsidRPr="00233B4B">
              <w:rPr>
                <w:color w:val="000000" w:themeColor="text1"/>
                <w:lang w:val="en-IE"/>
              </w:rPr>
              <w:t>33. Not in Ireland</w:t>
            </w:r>
          </w:p>
        </w:tc>
      </w:tr>
      <w:tr w:rsidR="00145FEB" w:rsidRPr="00233B4B" w:rsidTr="00145FEB">
        <w:trPr>
          <w:jc w:val="center"/>
        </w:trPr>
        <w:tc>
          <w:tcPr>
            <w:tcW w:w="1663" w:type="dxa"/>
          </w:tcPr>
          <w:p w:rsidR="00145FEB" w:rsidRPr="00233B4B" w:rsidRDefault="00145FEB" w:rsidP="00A306A1">
            <w:pPr>
              <w:spacing w:after="0"/>
              <w:rPr>
                <w:color w:val="000000" w:themeColor="text1"/>
                <w:lang w:val="en-IE"/>
              </w:rPr>
            </w:pPr>
            <w:r w:rsidRPr="00233B4B">
              <w:rPr>
                <w:color w:val="000000" w:themeColor="text1"/>
                <w:lang w:val="en-IE"/>
              </w:rPr>
              <w:t>10. Dublin</w:t>
            </w:r>
          </w:p>
        </w:tc>
        <w:tc>
          <w:tcPr>
            <w:tcW w:w="1620" w:type="dxa"/>
          </w:tcPr>
          <w:p w:rsidR="00145FEB" w:rsidRPr="00233B4B" w:rsidRDefault="00145FEB" w:rsidP="00A306A1">
            <w:pPr>
              <w:spacing w:after="0"/>
              <w:rPr>
                <w:color w:val="000000" w:themeColor="text1"/>
                <w:lang w:val="en-IE"/>
              </w:rPr>
            </w:pPr>
            <w:r w:rsidRPr="00233B4B">
              <w:rPr>
                <w:color w:val="000000" w:themeColor="text1"/>
                <w:lang w:val="en-IE"/>
              </w:rPr>
              <w:t>22. Meath</w:t>
            </w:r>
          </w:p>
        </w:tc>
        <w:tc>
          <w:tcPr>
            <w:tcW w:w="1880" w:type="dxa"/>
          </w:tcPr>
          <w:p w:rsidR="00145FEB" w:rsidRPr="00233B4B" w:rsidRDefault="00145FEB" w:rsidP="00A306A1">
            <w:pPr>
              <w:spacing w:after="0"/>
              <w:rPr>
                <w:color w:val="000000" w:themeColor="text1"/>
                <w:lang w:val="en-IE"/>
              </w:rPr>
            </w:pPr>
            <w:r w:rsidRPr="00233B4B">
              <w:rPr>
                <w:color w:val="000000" w:themeColor="text1"/>
                <w:lang w:val="en-IE"/>
              </w:rPr>
              <w:t>98. DK</w:t>
            </w:r>
          </w:p>
        </w:tc>
      </w:tr>
      <w:tr w:rsidR="00145FEB" w:rsidRPr="00233B4B" w:rsidTr="00145FEB">
        <w:trPr>
          <w:jc w:val="center"/>
        </w:trPr>
        <w:tc>
          <w:tcPr>
            <w:tcW w:w="1663" w:type="dxa"/>
          </w:tcPr>
          <w:p w:rsidR="00145FEB" w:rsidRPr="00233B4B" w:rsidRDefault="00145FEB" w:rsidP="00A306A1">
            <w:pPr>
              <w:spacing w:after="0"/>
              <w:rPr>
                <w:color w:val="000000" w:themeColor="text1"/>
                <w:lang w:val="en-IE"/>
              </w:rPr>
            </w:pPr>
            <w:r w:rsidRPr="00233B4B">
              <w:rPr>
                <w:color w:val="000000" w:themeColor="text1"/>
                <w:lang w:val="en-IE"/>
              </w:rPr>
              <w:t>11. Fermanagh</w:t>
            </w:r>
          </w:p>
        </w:tc>
        <w:tc>
          <w:tcPr>
            <w:tcW w:w="1620" w:type="dxa"/>
          </w:tcPr>
          <w:p w:rsidR="00145FEB" w:rsidRPr="00233B4B" w:rsidRDefault="00145FEB" w:rsidP="00A306A1">
            <w:pPr>
              <w:spacing w:after="0"/>
              <w:rPr>
                <w:color w:val="000000" w:themeColor="text1"/>
                <w:lang w:val="en-IE"/>
              </w:rPr>
            </w:pPr>
            <w:r w:rsidRPr="00233B4B">
              <w:rPr>
                <w:color w:val="000000" w:themeColor="text1"/>
                <w:lang w:val="en-IE"/>
              </w:rPr>
              <w:t>23. Monaghan</w:t>
            </w:r>
          </w:p>
        </w:tc>
        <w:tc>
          <w:tcPr>
            <w:tcW w:w="1880" w:type="dxa"/>
          </w:tcPr>
          <w:p w:rsidR="00145FEB" w:rsidRPr="00233B4B" w:rsidRDefault="00145FEB" w:rsidP="00A306A1">
            <w:pPr>
              <w:spacing w:after="0"/>
              <w:rPr>
                <w:color w:val="000000" w:themeColor="text1"/>
                <w:lang w:val="en-IE"/>
              </w:rPr>
            </w:pPr>
            <w:r w:rsidRPr="00233B4B">
              <w:rPr>
                <w:color w:val="000000" w:themeColor="text1"/>
                <w:lang w:val="en-IE"/>
              </w:rPr>
              <w:t>99. RF</w:t>
            </w:r>
          </w:p>
        </w:tc>
      </w:tr>
      <w:tr w:rsidR="00145FEB" w:rsidRPr="00233B4B" w:rsidTr="00145FEB">
        <w:trPr>
          <w:jc w:val="center"/>
        </w:trPr>
        <w:tc>
          <w:tcPr>
            <w:tcW w:w="1663" w:type="dxa"/>
          </w:tcPr>
          <w:p w:rsidR="00145FEB" w:rsidRPr="00233B4B" w:rsidRDefault="00145FEB" w:rsidP="00A306A1">
            <w:pPr>
              <w:spacing w:after="0"/>
              <w:rPr>
                <w:color w:val="000000" w:themeColor="text1"/>
                <w:lang w:val="en-IE"/>
              </w:rPr>
            </w:pPr>
            <w:r w:rsidRPr="00233B4B">
              <w:rPr>
                <w:color w:val="000000" w:themeColor="text1"/>
                <w:lang w:val="en-IE"/>
              </w:rPr>
              <w:t>12. Galway</w:t>
            </w:r>
          </w:p>
        </w:tc>
        <w:tc>
          <w:tcPr>
            <w:tcW w:w="1620" w:type="dxa"/>
          </w:tcPr>
          <w:p w:rsidR="00145FEB" w:rsidRPr="00233B4B" w:rsidRDefault="00145FEB" w:rsidP="00A306A1">
            <w:pPr>
              <w:spacing w:after="0"/>
              <w:rPr>
                <w:color w:val="000000" w:themeColor="text1"/>
                <w:lang w:val="en-IE"/>
              </w:rPr>
            </w:pPr>
            <w:r w:rsidRPr="00233B4B">
              <w:rPr>
                <w:color w:val="000000" w:themeColor="text1"/>
                <w:lang w:val="en-IE"/>
              </w:rPr>
              <w:t>24. Offaly</w:t>
            </w:r>
          </w:p>
        </w:tc>
        <w:tc>
          <w:tcPr>
            <w:tcW w:w="1880" w:type="dxa"/>
          </w:tcPr>
          <w:p w:rsidR="00145FEB" w:rsidRPr="00233B4B" w:rsidRDefault="00145FEB" w:rsidP="00A306A1">
            <w:pPr>
              <w:spacing w:after="0"/>
              <w:rPr>
                <w:color w:val="000000" w:themeColor="text1"/>
                <w:lang w:val="en-IE"/>
              </w:rPr>
            </w:pPr>
          </w:p>
        </w:tc>
      </w:tr>
    </w:tbl>
    <w:p w:rsidR="00145FEB" w:rsidRPr="00233B4B" w:rsidRDefault="00145FEB" w:rsidP="00145FEB">
      <w:pPr>
        <w:rPr>
          <w:color w:val="000000" w:themeColor="text1"/>
          <w:lang w:val="en-IE"/>
        </w:rPr>
      </w:pPr>
    </w:p>
    <w:p w:rsidR="00145FEB" w:rsidRPr="00233B4B" w:rsidRDefault="00145FEB" w:rsidP="00145FEB">
      <w:pPr>
        <w:autoSpaceDE w:val="0"/>
        <w:autoSpaceDN w:val="0"/>
        <w:adjustRightInd w:val="0"/>
        <w:rPr>
          <w:color w:val="000000" w:themeColor="text1"/>
          <w:lang w:val="en-IE"/>
        </w:rPr>
      </w:pPr>
      <w:r w:rsidRPr="00233B4B">
        <w:rPr>
          <w:color w:val="000000" w:themeColor="text1"/>
          <w:lang w:val="en-IE"/>
        </w:rPr>
        <w:t>GO TO NEXT HH NOT ON THE LIST</w:t>
      </w:r>
    </w:p>
    <w:p w:rsidR="00145FEB" w:rsidRPr="00233B4B" w:rsidRDefault="00145FEB" w:rsidP="00145FEB">
      <w:pPr>
        <w:autoSpaceDE w:val="0"/>
        <w:autoSpaceDN w:val="0"/>
        <w:adjustRightInd w:val="0"/>
        <w:rPr>
          <w:color w:val="000000" w:themeColor="text1"/>
          <w:lang w:val="en-IE"/>
        </w:rPr>
      </w:pPr>
      <w:r w:rsidRPr="00233B4B">
        <w:rPr>
          <w:color w:val="000000" w:themeColor="text1"/>
          <w:lang w:val="en-IE"/>
        </w:rPr>
        <w:t>ELSE GO TO CS046</w:t>
      </w:r>
    </w:p>
    <w:p w:rsidR="004844E3" w:rsidRPr="00233B4B" w:rsidRDefault="004844E3" w:rsidP="004844E3">
      <w:pPr>
        <w:pStyle w:val="CommentText"/>
        <w:ind w:left="0" w:firstLine="0"/>
        <w:jc w:val="left"/>
        <w:rPr>
          <w:b/>
          <w:color w:val="1F497D" w:themeColor="text2"/>
        </w:rPr>
      </w:pPr>
      <w:r w:rsidRPr="00233B4B">
        <w:rPr>
          <w:b/>
          <w:bCs/>
          <w:color w:val="1F497D" w:themeColor="text2"/>
        </w:rPr>
        <w:t xml:space="preserve">CAPI: </w:t>
      </w:r>
      <w:r w:rsidRPr="00233B4B">
        <w:rPr>
          <w:b/>
          <w:color w:val="1F497D" w:themeColor="text2"/>
        </w:rPr>
        <w:t xml:space="preserve">ASK QUESTION CS046x IF COVERSCREEN RESPONDENT(W3) HAD </w:t>
      </w:r>
      <w:r w:rsidRPr="00233B4B">
        <w:rPr>
          <w:b/>
          <w:color w:val="1F497D"/>
          <w:sz w:val="22"/>
          <w:szCs w:val="22"/>
          <w:lang w:eastAsia="en-IE"/>
        </w:rPr>
        <w:t xml:space="preserve">cs017(W1)= 2 or 3 AND cs017(W2) =2 or 3. </w:t>
      </w:r>
    </w:p>
    <w:p w:rsidR="004844E3" w:rsidRPr="00233B4B" w:rsidRDefault="004844E3" w:rsidP="004844E3">
      <w:pPr>
        <w:autoSpaceDE w:val="0"/>
        <w:autoSpaceDN w:val="0"/>
        <w:adjustRightInd w:val="0"/>
        <w:rPr>
          <w:b/>
          <w:color w:val="1F497D" w:themeColor="text2"/>
          <w:lang w:val="en-IE"/>
        </w:rPr>
      </w:pPr>
    </w:p>
    <w:p w:rsidR="004844E3" w:rsidRPr="00233B4B" w:rsidRDefault="004844E3" w:rsidP="004844E3">
      <w:pPr>
        <w:autoSpaceDE w:val="0"/>
        <w:autoSpaceDN w:val="0"/>
        <w:adjustRightInd w:val="0"/>
        <w:rPr>
          <w:lang w:val="en-IE"/>
        </w:rPr>
      </w:pPr>
    </w:p>
    <w:p w:rsidR="004844E3" w:rsidRPr="00233B4B" w:rsidRDefault="004844E3" w:rsidP="004844E3">
      <w:pPr>
        <w:autoSpaceDE w:val="0"/>
        <w:autoSpaceDN w:val="0"/>
        <w:adjustRightInd w:val="0"/>
        <w:rPr>
          <w:lang w:val="en-IE"/>
        </w:rPr>
      </w:pPr>
      <w:r w:rsidRPr="00233B4B">
        <w:rPr>
          <w:lang w:val="en-IE"/>
        </w:rPr>
        <w:t xml:space="preserve">CS046x:  </w:t>
      </w:r>
      <w:r w:rsidRPr="00233B4B">
        <w:rPr>
          <w:b/>
          <w:lang w:val="en-IE"/>
        </w:rPr>
        <w:t>According to our records, in &lt;month and year of last interview&gt; there were some children who were not living in this household.  Are any of them living here now?</w:t>
      </w:r>
    </w:p>
    <w:p w:rsidR="004844E3" w:rsidRPr="00233B4B" w:rsidRDefault="004844E3" w:rsidP="004844E3">
      <w:pPr>
        <w:autoSpaceDE w:val="0"/>
        <w:autoSpaceDN w:val="0"/>
        <w:adjustRightInd w:val="0"/>
        <w:rPr>
          <w:lang w:val="en-IE"/>
        </w:rPr>
      </w:pPr>
      <w:r w:rsidRPr="00233B4B">
        <w:rPr>
          <w:lang w:val="en-IE"/>
        </w:rPr>
        <w:t>IWER: READ OUT AND CODE ALL THAT ARE LIVING HERE NOW</w:t>
      </w:r>
    </w:p>
    <w:p w:rsidR="004844E3" w:rsidRPr="00233B4B" w:rsidRDefault="004844E3" w:rsidP="004844E3">
      <w:pPr>
        <w:autoSpaceDE w:val="0"/>
        <w:autoSpaceDN w:val="0"/>
        <w:adjustRightInd w:val="0"/>
        <w:rPr>
          <w:lang w:val="en-IE"/>
        </w:rPr>
      </w:pPr>
      <w:r w:rsidRPr="00233B4B">
        <w:rPr>
          <w:lang w:val="en-IE"/>
        </w:rPr>
        <w:t>CODE NULL FOR “NONE OF THESE”</w:t>
      </w:r>
    </w:p>
    <w:p w:rsidR="004844E3" w:rsidRPr="00233B4B" w:rsidRDefault="004844E3" w:rsidP="004844E3">
      <w:pPr>
        <w:autoSpaceDE w:val="0"/>
        <w:autoSpaceDN w:val="0"/>
        <w:adjustRightInd w:val="0"/>
        <w:rPr>
          <w:lang w:val="en-IE"/>
        </w:rPr>
      </w:pPr>
    </w:p>
    <w:p w:rsidR="004844E3" w:rsidRPr="00233B4B" w:rsidRDefault="004844E3" w:rsidP="004844E3">
      <w:pPr>
        <w:autoSpaceDE w:val="0"/>
        <w:autoSpaceDN w:val="0"/>
        <w:adjustRightInd w:val="0"/>
        <w:rPr>
          <w:b/>
          <w:color w:val="1F497D" w:themeColor="text2"/>
          <w:lang w:val="en-IE"/>
        </w:rPr>
      </w:pPr>
      <w:r w:rsidRPr="00233B4B">
        <w:rPr>
          <w:b/>
          <w:color w:val="1F497D" w:themeColor="text2"/>
          <w:lang w:val="en-IE"/>
        </w:rPr>
        <w:t>CAPI: This list will display: non-resident children from W2 or non-resident children from W1 for skippers. Person number/name/age/sex for non-resident children come from:</w:t>
      </w:r>
    </w:p>
    <w:p w:rsidR="004844E3" w:rsidRPr="00233B4B" w:rsidRDefault="004844E3" w:rsidP="004844E3">
      <w:pPr>
        <w:autoSpaceDE w:val="0"/>
        <w:autoSpaceDN w:val="0"/>
        <w:adjustRightInd w:val="0"/>
        <w:rPr>
          <w:b/>
          <w:color w:val="1F497D" w:themeColor="text2"/>
          <w:lang w:val="en-IE"/>
        </w:rPr>
      </w:pPr>
    </w:p>
    <w:p w:rsidR="004844E3" w:rsidRPr="00233B4B" w:rsidRDefault="004844E3" w:rsidP="004844E3">
      <w:pPr>
        <w:autoSpaceDE w:val="0"/>
        <w:autoSpaceDN w:val="0"/>
        <w:adjustRightInd w:val="0"/>
        <w:rPr>
          <w:b/>
          <w:color w:val="1F497D" w:themeColor="text2"/>
          <w:lang w:val="en-IE"/>
        </w:rPr>
      </w:pPr>
      <w:r w:rsidRPr="00233B4B">
        <w:rPr>
          <w:b/>
          <w:color w:val="1F497D" w:themeColor="text2"/>
          <w:lang w:val="en-IE"/>
        </w:rPr>
        <w:t>For respondents who participated in w2:</w:t>
      </w:r>
    </w:p>
    <w:p w:rsidR="004844E3" w:rsidRPr="00233B4B" w:rsidRDefault="004844E3" w:rsidP="004844E3">
      <w:pPr>
        <w:autoSpaceDE w:val="0"/>
        <w:autoSpaceDN w:val="0"/>
        <w:adjustRightInd w:val="0"/>
        <w:rPr>
          <w:b/>
          <w:color w:val="1F497D" w:themeColor="text2"/>
          <w:lang w:val="en-IE"/>
        </w:rPr>
      </w:pPr>
      <w:r w:rsidRPr="00233B4B">
        <w:rPr>
          <w:b/>
          <w:color w:val="1F497D" w:themeColor="text2"/>
          <w:lang w:val="en-IE"/>
        </w:rPr>
        <w:t xml:space="preserve">cs029_nrc1_id_ff/ cs029_nrc1_name_ff/ cs029_nrc1_age_ff/ cs029_nrc1_sex_ff to cs029_nrc20_id_ff/ cs029_nrc20_name_ff/ cs029_nrc20_age_ff/ cs029_nrc20_sex_ff </w:t>
      </w:r>
    </w:p>
    <w:p w:rsidR="004844E3" w:rsidRPr="00233B4B" w:rsidRDefault="004844E3" w:rsidP="004844E3">
      <w:pPr>
        <w:autoSpaceDE w:val="0"/>
        <w:autoSpaceDN w:val="0"/>
        <w:adjustRightInd w:val="0"/>
        <w:rPr>
          <w:b/>
          <w:color w:val="1F497D" w:themeColor="text2"/>
          <w:lang w:val="en-IE"/>
        </w:rPr>
      </w:pPr>
      <w:r w:rsidRPr="00233B4B">
        <w:rPr>
          <w:b/>
          <w:color w:val="1F497D" w:themeColor="text2"/>
          <w:lang w:val="en-IE"/>
        </w:rPr>
        <w:t xml:space="preserve">if tc001bff_21 to tc001bff_40=1,2,3,4,5,98,99 </w:t>
      </w:r>
    </w:p>
    <w:p w:rsidR="004844E3" w:rsidRPr="00233B4B" w:rsidRDefault="004844E3" w:rsidP="004844E3">
      <w:pPr>
        <w:autoSpaceDE w:val="0"/>
        <w:autoSpaceDN w:val="0"/>
        <w:adjustRightInd w:val="0"/>
        <w:rPr>
          <w:b/>
          <w:color w:val="1F497D" w:themeColor="text2"/>
          <w:lang w:val="en-IE"/>
        </w:rPr>
      </w:pPr>
    </w:p>
    <w:p w:rsidR="004844E3" w:rsidRPr="00233B4B" w:rsidRDefault="004844E3" w:rsidP="004844E3">
      <w:pPr>
        <w:autoSpaceDE w:val="0"/>
        <w:autoSpaceDN w:val="0"/>
        <w:adjustRightInd w:val="0"/>
        <w:rPr>
          <w:b/>
          <w:color w:val="1F497D" w:themeColor="text2"/>
          <w:lang w:val="en-IE"/>
        </w:rPr>
      </w:pPr>
      <w:r w:rsidRPr="00233B4B">
        <w:rPr>
          <w:b/>
          <w:color w:val="1F497D" w:themeColor="text2"/>
          <w:lang w:val="en-IE"/>
        </w:rPr>
        <w:t xml:space="preserve">cs023_p1_id_ff/ cs023_p1_name_ff/ cs023_p1_age_ff/ cs023_p1_sex_ff  to </w:t>
      </w:r>
    </w:p>
    <w:p w:rsidR="004844E3" w:rsidRPr="00233B4B" w:rsidRDefault="004844E3" w:rsidP="004844E3">
      <w:pPr>
        <w:autoSpaceDE w:val="0"/>
        <w:autoSpaceDN w:val="0"/>
        <w:adjustRightInd w:val="0"/>
        <w:rPr>
          <w:b/>
          <w:color w:val="1F497D" w:themeColor="text2"/>
          <w:lang w:val="en-IE"/>
        </w:rPr>
      </w:pPr>
      <w:r w:rsidRPr="00233B4B">
        <w:rPr>
          <w:b/>
          <w:color w:val="1F497D" w:themeColor="text2"/>
          <w:lang w:val="en-IE"/>
        </w:rPr>
        <w:t xml:space="preserve">cs023_p19_id_ff/ cs023_p19_name_ff/ cs023_p19_age_ff/ cs023_p19_sex_ff </w:t>
      </w:r>
    </w:p>
    <w:p w:rsidR="004844E3" w:rsidRPr="00233B4B" w:rsidRDefault="004844E3" w:rsidP="004844E3">
      <w:pPr>
        <w:autoSpaceDE w:val="0"/>
        <w:autoSpaceDN w:val="0"/>
        <w:adjustRightInd w:val="0"/>
        <w:rPr>
          <w:b/>
          <w:color w:val="1F497D" w:themeColor="text2"/>
          <w:lang w:val="en-IE"/>
        </w:rPr>
      </w:pPr>
      <w:r w:rsidRPr="00233B4B">
        <w:rPr>
          <w:b/>
          <w:color w:val="1F497D" w:themeColor="text2"/>
          <w:lang w:val="en-IE"/>
        </w:rPr>
        <w:t xml:space="preserve">if tc001aff_01 to tc001aff_19=1,2,3,4,5,98,99 </w:t>
      </w:r>
    </w:p>
    <w:p w:rsidR="004844E3" w:rsidRPr="00233B4B" w:rsidRDefault="004844E3" w:rsidP="004844E3">
      <w:pPr>
        <w:autoSpaceDE w:val="0"/>
        <w:autoSpaceDN w:val="0"/>
        <w:adjustRightInd w:val="0"/>
        <w:rPr>
          <w:b/>
          <w:color w:val="1F497D" w:themeColor="text2"/>
          <w:lang w:val="en-IE"/>
        </w:rPr>
      </w:pPr>
    </w:p>
    <w:p w:rsidR="004844E3" w:rsidRPr="00233B4B" w:rsidRDefault="004844E3" w:rsidP="004844E3">
      <w:pPr>
        <w:autoSpaceDE w:val="0"/>
        <w:autoSpaceDN w:val="0"/>
        <w:adjustRightInd w:val="0"/>
        <w:rPr>
          <w:b/>
          <w:color w:val="1F497D" w:themeColor="text2"/>
          <w:lang w:val="en-IE"/>
        </w:rPr>
      </w:pPr>
      <w:r w:rsidRPr="00233B4B">
        <w:rPr>
          <w:b/>
          <w:color w:val="1F497D" w:themeColor="text2"/>
          <w:lang w:val="en-IE"/>
        </w:rPr>
        <w:t xml:space="preserve">tc037_41_id_nrc_ff / cs029ff_41/cs019aff_41/cs030ff_41 to </w:t>
      </w:r>
    </w:p>
    <w:p w:rsidR="004844E3" w:rsidRPr="00233B4B" w:rsidRDefault="004844E3" w:rsidP="004844E3">
      <w:pPr>
        <w:autoSpaceDE w:val="0"/>
        <w:autoSpaceDN w:val="0"/>
        <w:adjustRightInd w:val="0"/>
        <w:rPr>
          <w:color w:val="1F497D" w:themeColor="text2"/>
          <w:lang w:val="en-IE"/>
        </w:rPr>
      </w:pPr>
      <w:r w:rsidRPr="00233B4B">
        <w:rPr>
          <w:b/>
          <w:color w:val="1F497D" w:themeColor="text2"/>
          <w:lang w:val="en-IE"/>
        </w:rPr>
        <w:t>tc037_45_id_nrc_ff / cs029ff_45/cs019aff_45/cs030ff_45</w:t>
      </w:r>
    </w:p>
    <w:p w:rsidR="004844E3" w:rsidRPr="00233B4B" w:rsidRDefault="004844E3" w:rsidP="004844E3">
      <w:pPr>
        <w:autoSpaceDE w:val="0"/>
        <w:autoSpaceDN w:val="0"/>
        <w:adjustRightInd w:val="0"/>
        <w:rPr>
          <w:b/>
          <w:color w:val="1F497D" w:themeColor="text2"/>
          <w:lang w:val="en-IE"/>
        </w:rPr>
      </w:pPr>
      <w:r w:rsidRPr="00233B4B">
        <w:rPr>
          <w:b/>
          <w:color w:val="1F497D" w:themeColor="text2"/>
          <w:lang w:val="en-IE"/>
        </w:rPr>
        <w:t xml:space="preserve">if tc001ff_41 to tc001ff_45= 1,2,3,4,5,98,99 </w:t>
      </w:r>
    </w:p>
    <w:p w:rsidR="004844E3" w:rsidRPr="00233B4B" w:rsidRDefault="004844E3" w:rsidP="004844E3">
      <w:pPr>
        <w:autoSpaceDE w:val="0"/>
        <w:autoSpaceDN w:val="0"/>
        <w:adjustRightInd w:val="0"/>
        <w:rPr>
          <w:b/>
          <w:color w:val="1F497D" w:themeColor="text2"/>
          <w:lang w:val="en-IE"/>
        </w:rPr>
      </w:pPr>
    </w:p>
    <w:p w:rsidR="004844E3" w:rsidRPr="00233B4B" w:rsidRDefault="004844E3" w:rsidP="004844E3">
      <w:pPr>
        <w:autoSpaceDE w:val="0"/>
        <w:autoSpaceDN w:val="0"/>
        <w:adjustRightInd w:val="0"/>
        <w:rPr>
          <w:b/>
          <w:color w:val="1F497D" w:themeColor="text2"/>
          <w:lang w:val="en-IE"/>
        </w:rPr>
      </w:pPr>
      <w:r w:rsidRPr="00233B4B">
        <w:rPr>
          <w:b/>
          <w:color w:val="1F497D" w:themeColor="text2"/>
          <w:lang w:val="en-IE"/>
        </w:rPr>
        <w:t>For skippers:</w:t>
      </w:r>
    </w:p>
    <w:p w:rsidR="004844E3" w:rsidRPr="00233B4B" w:rsidRDefault="004844E3" w:rsidP="004844E3">
      <w:pPr>
        <w:autoSpaceDE w:val="0"/>
        <w:autoSpaceDN w:val="0"/>
        <w:adjustRightInd w:val="0"/>
        <w:rPr>
          <w:b/>
          <w:color w:val="1F497D" w:themeColor="text2"/>
          <w:lang w:val="en-IE"/>
        </w:rPr>
      </w:pPr>
      <w:r w:rsidRPr="00233B4B">
        <w:rPr>
          <w:b/>
          <w:color w:val="1F497D" w:themeColor="text2"/>
          <w:lang w:val="en-IE"/>
        </w:rPr>
        <w:t>cs029_nrc1_id_ff/cs029_nrc1_name_ff/ cs029_nrc1_age_ff/ cs029_nrc1_sex_ff to cs029_nrc20_id_ff/ cs029_nrc20_name_ff/ cs029_nrc20_age_ff/ cs029_nrc20_sex_ff</w:t>
      </w:r>
    </w:p>
    <w:p w:rsidR="004844E3" w:rsidRPr="00233B4B" w:rsidRDefault="004844E3" w:rsidP="004844E3">
      <w:pPr>
        <w:autoSpaceDE w:val="0"/>
        <w:autoSpaceDN w:val="0"/>
        <w:adjustRightInd w:val="0"/>
        <w:rPr>
          <w:b/>
          <w:color w:val="1F497D" w:themeColor="text2"/>
          <w:lang w:val="en-IE"/>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8"/>
        <w:gridCol w:w="2520"/>
        <w:gridCol w:w="1277"/>
        <w:gridCol w:w="1414"/>
        <w:gridCol w:w="1339"/>
        <w:gridCol w:w="1320"/>
      </w:tblGrid>
      <w:tr w:rsidR="004844E3" w:rsidRPr="00233B4B" w:rsidTr="0039708D">
        <w:tc>
          <w:tcPr>
            <w:tcW w:w="468" w:type="dxa"/>
            <w:tcBorders>
              <w:top w:val="single" w:sz="4" w:space="0" w:color="auto"/>
              <w:left w:val="single" w:sz="4" w:space="0" w:color="auto"/>
              <w:bottom w:val="single" w:sz="4" w:space="0" w:color="auto"/>
              <w:right w:val="single" w:sz="4" w:space="0" w:color="auto"/>
            </w:tcBorders>
          </w:tcPr>
          <w:p w:rsidR="004844E3" w:rsidRPr="00233B4B" w:rsidRDefault="004844E3" w:rsidP="0039708D">
            <w:pPr>
              <w:autoSpaceDE w:val="0"/>
              <w:autoSpaceDN w:val="0"/>
              <w:adjustRightInd w:val="0"/>
              <w:rPr>
                <w:lang w:val="en-IE"/>
              </w:rPr>
            </w:pPr>
            <w:r w:rsidRPr="00233B4B">
              <w:rPr>
                <w:b/>
                <w:color w:val="1F497D" w:themeColor="text2"/>
                <w:lang w:val="en-IE"/>
              </w:rPr>
              <w:t xml:space="preserve"> </w:t>
            </w:r>
          </w:p>
        </w:tc>
        <w:tc>
          <w:tcPr>
            <w:tcW w:w="2520" w:type="dxa"/>
            <w:tcBorders>
              <w:top w:val="single" w:sz="4" w:space="0" w:color="auto"/>
              <w:left w:val="single" w:sz="4" w:space="0" w:color="auto"/>
              <w:bottom w:val="single" w:sz="4" w:space="0" w:color="auto"/>
              <w:right w:val="single" w:sz="4" w:space="0" w:color="auto"/>
            </w:tcBorders>
          </w:tcPr>
          <w:p w:rsidR="004844E3" w:rsidRPr="00233B4B" w:rsidRDefault="004844E3" w:rsidP="0039708D">
            <w:pPr>
              <w:autoSpaceDE w:val="0"/>
              <w:autoSpaceDN w:val="0"/>
              <w:adjustRightInd w:val="0"/>
              <w:rPr>
                <w:lang w:val="en-IE"/>
              </w:rPr>
            </w:pPr>
          </w:p>
        </w:tc>
        <w:tc>
          <w:tcPr>
            <w:tcW w:w="1277" w:type="dxa"/>
            <w:tcBorders>
              <w:top w:val="single" w:sz="4" w:space="0" w:color="auto"/>
              <w:left w:val="single" w:sz="4" w:space="0" w:color="auto"/>
              <w:bottom w:val="single" w:sz="4" w:space="0" w:color="auto"/>
              <w:right w:val="single" w:sz="4" w:space="0" w:color="auto"/>
            </w:tcBorders>
            <w:hideMark/>
          </w:tcPr>
          <w:p w:rsidR="004844E3" w:rsidRPr="00233B4B" w:rsidRDefault="004844E3" w:rsidP="0039708D">
            <w:pPr>
              <w:autoSpaceDE w:val="0"/>
              <w:autoSpaceDN w:val="0"/>
              <w:adjustRightInd w:val="0"/>
              <w:rPr>
                <w:lang w:val="en-IE"/>
              </w:rPr>
            </w:pPr>
            <w:r w:rsidRPr="00233B4B">
              <w:rPr>
                <w:lang w:val="en-IE"/>
              </w:rPr>
              <w:t>ID</w:t>
            </w:r>
          </w:p>
        </w:tc>
        <w:tc>
          <w:tcPr>
            <w:tcW w:w="1414" w:type="dxa"/>
            <w:tcBorders>
              <w:top w:val="single" w:sz="4" w:space="0" w:color="auto"/>
              <w:left w:val="single" w:sz="4" w:space="0" w:color="auto"/>
              <w:bottom w:val="single" w:sz="4" w:space="0" w:color="auto"/>
              <w:right w:val="single" w:sz="4" w:space="0" w:color="auto"/>
            </w:tcBorders>
            <w:hideMark/>
          </w:tcPr>
          <w:p w:rsidR="004844E3" w:rsidRPr="00233B4B" w:rsidRDefault="004844E3" w:rsidP="0039708D">
            <w:pPr>
              <w:autoSpaceDE w:val="0"/>
              <w:autoSpaceDN w:val="0"/>
              <w:adjustRightInd w:val="0"/>
              <w:rPr>
                <w:lang w:val="en-IE"/>
              </w:rPr>
            </w:pPr>
            <w:r w:rsidRPr="00233B4B">
              <w:rPr>
                <w:lang w:val="en-IE"/>
              </w:rPr>
              <w:t>Name</w:t>
            </w:r>
          </w:p>
        </w:tc>
        <w:tc>
          <w:tcPr>
            <w:tcW w:w="1339" w:type="dxa"/>
            <w:tcBorders>
              <w:top w:val="single" w:sz="4" w:space="0" w:color="auto"/>
              <w:left w:val="single" w:sz="4" w:space="0" w:color="auto"/>
              <w:bottom w:val="single" w:sz="4" w:space="0" w:color="auto"/>
              <w:right w:val="single" w:sz="4" w:space="0" w:color="auto"/>
            </w:tcBorders>
            <w:hideMark/>
          </w:tcPr>
          <w:p w:rsidR="004844E3" w:rsidRPr="00233B4B" w:rsidRDefault="004844E3" w:rsidP="0039708D">
            <w:pPr>
              <w:autoSpaceDE w:val="0"/>
              <w:autoSpaceDN w:val="0"/>
              <w:adjustRightInd w:val="0"/>
              <w:rPr>
                <w:lang w:val="en-IE"/>
              </w:rPr>
            </w:pPr>
            <w:r w:rsidRPr="00233B4B">
              <w:rPr>
                <w:lang w:val="en-IE"/>
              </w:rPr>
              <w:t>Age</w:t>
            </w:r>
          </w:p>
        </w:tc>
        <w:tc>
          <w:tcPr>
            <w:tcW w:w="1320" w:type="dxa"/>
            <w:tcBorders>
              <w:top w:val="single" w:sz="4" w:space="0" w:color="auto"/>
              <w:left w:val="single" w:sz="4" w:space="0" w:color="auto"/>
              <w:bottom w:val="single" w:sz="4" w:space="0" w:color="auto"/>
              <w:right w:val="single" w:sz="4" w:space="0" w:color="auto"/>
            </w:tcBorders>
            <w:hideMark/>
          </w:tcPr>
          <w:p w:rsidR="004844E3" w:rsidRPr="00233B4B" w:rsidRDefault="004844E3" w:rsidP="0039708D">
            <w:pPr>
              <w:autoSpaceDE w:val="0"/>
              <w:autoSpaceDN w:val="0"/>
              <w:adjustRightInd w:val="0"/>
              <w:rPr>
                <w:lang w:val="en-IE"/>
              </w:rPr>
            </w:pPr>
            <w:r w:rsidRPr="00233B4B">
              <w:rPr>
                <w:lang w:val="en-IE"/>
              </w:rPr>
              <w:t>Sex</w:t>
            </w:r>
          </w:p>
        </w:tc>
      </w:tr>
      <w:tr w:rsidR="004844E3" w:rsidRPr="00233B4B" w:rsidTr="0039708D">
        <w:tc>
          <w:tcPr>
            <w:tcW w:w="468" w:type="dxa"/>
            <w:tcBorders>
              <w:top w:val="single" w:sz="4" w:space="0" w:color="auto"/>
              <w:left w:val="single" w:sz="4" w:space="0" w:color="auto"/>
              <w:bottom w:val="single" w:sz="4" w:space="0" w:color="auto"/>
              <w:right w:val="single" w:sz="4" w:space="0" w:color="auto"/>
            </w:tcBorders>
            <w:hideMark/>
          </w:tcPr>
          <w:p w:rsidR="004844E3" w:rsidRPr="00233B4B" w:rsidRDefault="004844E3" w:rsidP="00A306A1">
            <w:pPr>
              <w:autoSpaceDE w:val="0"/>
              <w:autoSpaceDN w:val="0"/>
              <w:adjustRightInd w:val="0"/>
              <w:spacing w:after="0"/>
              <w:rPr>
                <w:lang w:val="en-IE"/>
              </w:rPr>
            </w:pPr>
            <w:r w:rsidRPr="00233B4B">
              <w:rPr>
                <w:lang w:val="en-IE"/>
              </w:rPr>
              <w:t>1</w:t>
            </w:r>
          </w:p>
        </w:tc>
        <w:tc>
          <w:tcPr>
            <w:tcW w:w="2520" w:type="dxa"/>
            <w:tcBorders>
              <w:top w:val="single" w:sz="4" w:space="0" w:color="auto"/>
              <w:left w:val="single" w:sz="4" w:space="0" w:color="auto"/>
              <w:bottom w:val="single" w:sz="4" w:space="0" w:color="auto"/>
              <w:right w:val="single" w:sz="4" w:space="0" w:color="auto"/>
            </w:tcBorders>
            <w:hideMark/>
          </w:tcPr>
          <w:p w:rsidR="004844E3" w:rsidRPr="00233B4B" w:rsidRDefault="004844E3" w:rsidP="00A306A1">
            <w:pPr>
              <w:autoSpaceDE w:val="0"/>
              <w:autoSpaceDN w:val="0"/>
              <w:adjustRightInd w:val="0"/>
              <w:spacing w:after="0"/>
              <w:rPr>
                <w:lang w:val="en-IE"/>
              </w:rPr>
            </w:pPr>
            <w:r w:rsidRPr="00233B4B">
              <w:rPr>
                <w:lang w:val="en-IE"/>
              </w:rPr>
              <w:t>Non-resident child 1</w:t>
            </w:r>
          </w:p>
        </w:tc>
        <w:tc>
          <w:tcPr>
            <w:tcW w:w="1277" w:type="dxa"/>
            <w:tcBorders>
              <w:top w:val="single" w:sz="4" w:space="0" w:color="auto"/>
              <w:left w:val="single" w:sz="4" w:space="0" w:color="auto"/>
              <w:bottom w:val="single" w:sz="4" w:space="0" w:color="auto"/>
              <w:right w:val="single" w:sz="4" w:space="0" w:color="auto"/>
            </w:tcBorders>
          </w:tcPr>
          <w:p w:rsidR="004844E3" w:rsidRPr="00233B4B" w:rsidRDefault="004844E3" w:rsidP="00A306A1">
            <w:pPr>
              <w:autoSpaceDE w:val="0"/>
              <w:autoSpaceDN w:val="0"/>
              <w:adjustRightInd w:val="0"/>
              <w:spacing w:after="0"/>
              <w:rPr>
                <w:lang w:val="en-IE"/>
              </w:rPr>
            </w:pPr>
          </w:p>
        </w:tc>
        <w:tc>
          <w:tcPr>
            <w:tcW w:w="1414" w:type="dxa"/>
            <w:tcBorders>
              <w:top w:val="single" w:sz="4" w:space="0" w:color="auto"/>
              <w:left w:val="single" w:sz="4" w:space="0" w:color="auto"/>
              <w:bottom w:val="single" w:sz="4" w:space="0" w:color="auto"/>
              <w:right w:val="single" w:sz="4" w:space="0" w:color="auto"/>
            </w:tcBorders>
          </w:tcPr>
          <w:p w:rsidR="004844E3" w:rsidRPr="00233B4B" w:rsidRDefault="004844E3" w:rsidP="00A306A1">
            <w:pPr>
              <w:autoSpaceDE w:val="0"/>
              <w:autoSpaceDN w:val="0"/>
              <w:adjustRightInd w:val="0"/>
              <w:spacing w:after="0"/>
              <w:rPr>
                <w:lang w:val="en-IE"/>
              </w:rPr>
            </w:pPr>
          </w:p>
        </w:tc>
        <w:tc>
          <w:tcPr>
            <w:tcW w:w="1339" w:type="dxa"/>
            <w:tcBorders>
              <w:top w:val="single" w:sz="4" w:space="0" w:color="auto"/>
              <w:left w:val="single" w:sz="4" w:space="0" w:color="auto"/>
              <w:bottom w:val="single" w:sz="4" w:space="0" w:color="auto"/>
              <w:right w:val="single" w:sz="4" w:space="0" w:color="auto"/>
            </w:tcBorders>
          </w:tcPr>
          <w:p w:rsidR="004844E3" w:rsidRPr="00233B4B" w:rsidRDefault="004844E3" w:rsidP="00A306A1">
            <w:pPr>
              <w:autoSpaceDE w:val="0"/>
              <w:autoSpaceDN w:val="0"/>
              <w:adjustRightInd w:val="0"/>
              <w:spacing w:after="0"/>
              <w:rPr>
                <w:lang w:val="en-IE"/>
              </w:rPr>
            </w:pPr>
          </w:p>
        </w:tc>
        <w:tc>
          <w:tcPr>
            <w:tcW w:w="1320" w:type="dxa"/>
            <w:tcBorders>
              <w:top w:val="single" w:sz="4" w:space="0" w:color="auto"/>
              <w:left w:val="single" w:sz="4" w:space="0" w:color="auto"/>
              <w:bottom w:val="single" w:sz="4" w:space="0" w:color="auto"/>
              <w:right w:val="single" w:sz="4" w:space="0" w:color="auto"/>
            </w:tcBorders>
          </w:tcPr>
          <w:p w:rsidR="004844E3" w:rsidRPr="00233B4B" w:rsidRDefault="004844E3" w:rsidP="00A306A1">
            <w:pPr>
              <w:autoSpaceDE w:val="0"/>
              <w:autoSpaceDN w:val="0"/>
              <w:adjustRightInd w:val="0"/>
              <w:spacing w:after="0"/>
              <w:rPr>
                <w:lang w:val="en-IE"/>
              </w:rPr>
            </w:pPr>
          </w:p>
        </w:tc>
      </w:tr>
      <w:tr w:rsidR="004844E3" w:rsidRPr="00233B4B" w:rsidTr="0039708D">
        <w:tc>
          <w:tcPr>
            <w:tcW w:w="468" w:type="dxa"/>
            <w:tcBorders>
              <w:top w:val="single" w:sz="4" w:space="0" w:color="auto"/>
              <w:left w:val="single" w:sz="4" w:space="0" w:color="auto"/>
              <w:bottom w:val="single" w:sz="4" w:space="0" w:color="auto"/>
              <w:right w:val="single" w:sz="4" w:space="0" w:color="auto"/>
            </w:tcBorders>
            <w:hideMark/>
          </w:tcPr>
          <w:p w:rsidR="004844E3" w:rsidRPr="00233B4B" w:rsidRDefault="004844E3" w:rsidP="00A306A1">
            <w:pPr>
              <w:autoSpaceDE w:val="0"/>
              <w:autoSpaceDN w:val="0"/>
              <w:adjustRightInd w:val="0"/>
              <w:spacing w:after="0"/>
              <w:rPr>
                <w:lang w:val="en-IE"/>
              </w:rPr>
            </w:pPr>
            <w:r w:rsidRPr="00233B4B">
              <w:rPr>
                <w:lang w:val="en-IE"/>
              </w:rPr>
              <w:t>2</w:t>
            </w:r>
          </w:p>
        </w:tc>
        <w:tc>
          <w:tcPr>
            <w:tcW w:w="2520" w:type="dxa"/>
            <w:tcBorders>
              <w:top w:val="single" w:sz="4" w:space="0" w:color="auto"/>
              <w:left w:val="single" w:sz="4" w:space="0" w:color="auto"/>
              <w:bottom w:val="single" w:sz="4" w:space="0" w:color="auto"/>
              <w:right w:val="single" w:sz="4" w:space="0" w:color="auto"/>
            </w:tcBorders>
            <w:hideMark/>
          </w:tcPr>
          <w:p w:rsidR="004844E3" w:rsidRPr="00233B4B" w:rsidRDefault="004844E3" w:rsidP="00A306A1">
            <w:pPr>
              <w:autoSpaceDE w:val="0"/>
              <w:autoSpaceDN w:val="0"/>
              <w:adjustRightInd w:val="0"/>
              <w:spacing w:after="0"/>
              <w:rPr>
                <w:lang w:val="en-IE"/>
              </w:rPr>
            </w:pPr>
            <w:r w:rsidRPr="00233B4B">
              <w:rPr>
                <w:lang w:val="en-IE"/>
              </w:rPr>
              <w:t>Non-resident child 2</w:t>
            </w:r>
          </w:p>
        </w:tc>
        <w:tc>
          <w:tcPr>
            <w:tcW w:w="1277" w:type="dxa"/>
            <w:tcBorders>
              <w:top w:val="single" w:sz="4" w:space="0" w:color="auto"/>
              <w:left w:val="single" w:sz="4" w:space="0" w:color="auto"/>
              <w:bottom w:val="single" w:sz="4" w:space="0" w:color="auto"/>
              <w:right w:val="single" w:sz="4" w:space="0" w:color="auto"/>
            </w:tcBorders>
          </w:tcPr>
          <w:p w:rsidR="004844E3" w:rsidRPr="00233B4B" w:rsidRDefault="004844E3" w:rsidP="00A306A1">
            <w:pPr>
              <w:autoSpaceDE w:val="0"/>
              <w:autoSpaceDN w:val="0"/>
              <w:adjustRightInd w:val="0"/>
              <w:spacing w:after="0"/>
              <w:rPr>
                <w:lang w:val="en-IE"/>
              </w:rPr>
            </w:pPr>
          </w:p>
        </w:tc>
        <w:tc>
          <w:tcPr>
            <w:tcW w:w="1414" w:type="dxa"/>
            <w:tcBorders>
              <w:top w:val="single" w:sz="4" w:space="0" w:color="auto"/>
              <w:left w:val="single" w:sz="4" w:space="0" w:color="auto"/>
              <w:bottom w:val="single" w:sz="4" w:space="0" w:color="auto"/>
              <w:right w:val="single" w:sz="4" w:space="0" w:color="auto"/>
            </w:tcBorders>
          </w:tcPr>
          <w:p w:rsidR="004844E3" w:rsidRPr="00233B4B" w:rsidRDefault="004844E3" w:rsidP="00A306A1">
            <w:pPr>
              <w:autoSpaceDE w:val="0"/>
              <w:autoSpaceDN w:val="0"/>
              <w:adjustRightInd w:val="0"/>
              <w:spacing w:after="0"/>
              <w:rPr>
                <w:lang w:val="en-IE"/>
              </w:rPr>
            </w:pPr>
          </w:p>
        </w:tc>
        <w:tc>
          <w:tcPr>
            <w:tcW w:w="1339" w:type="dxa"/>
            <w:tcBorders>
              <w:top w:val="single" w:sz="4" w:space="0" w:color="auto"/>
              <w:left w:val="single" w:sz="4" w:space="0" w:color="auto"/>
              <w:bottom w:val="single" w:sz="4" w:space="0" w:color="auto"/>
              <w:right w:val="single" w:sz="4" w:space="0" w:color="auto"/>
            </w:tcBorders>
          </w:tcPr>
          <w:p w:rsidR="004844E3" w:rsidRPr="00233B4B" w:rsidRDefault="004844E3" w:rsidP="00A306A1">
            <w:pPr>
              <w:autoSpaceDE w:val="0"/>
              <w:autoSpaceDN w:val="0"/>
              <w:adjustRightInd w:val="0"/>
              <w:spacing w:after="0"/>
              <w:rPr>
                <w:lang w:val="en-IE"/>
              </w:rPr>
            </w:pPr>
          </w:p>
        </w:tc>
        <w:tc>
          <w:tcPr>
            <w:tcW w:w="1320" w:type="dxa"/>
            <w:tcBorders>
              <w:top w:val="single" w:sz="4" w:space="0" w:color="auto"/>
              <w:left w:val="single" w:sz="4" w:space="0" w:color="auto"/>
              <w:bottom w:val="single" w:sz="4" w:space="0" w:color="auto"/>
              <w:right w:val="single" w:sz="4" w:space="0" w:color="auto"/>
            </w:tcBorders>
          </w:tcPr>
          <w:p w:rsidR="004844E3" w:rsidRPr="00233B4B" w:rsidRDefault="004844E3" w:rsidP="00A306A1">
            <w:pPr>
              <w:autoSpaceDE w:val="0"/>
              <w:autoSpaceDN w:val="0"/>
              <w:adjustRightInd w:val="0"/>
              <w:spacing w:after="0"/>
              <w:rPr>
                <w:lang w:val="en-IE"/>
              </w:rPr>
            </w:pPr>
          </w:p>
        </w:tc>
      </w:tr>
      <w:tr w:rsidR="004844E3" w:rsidRPr="00233B4B" w:rsidTr="0039708D">
        <w:tc>
          <w:tcPr>
            <w:tcW w:w="468" w:type="dxa"/>
            <w:tcBorders>
              <w:top w:val="single" w:sz="4" w:space="0" w:color="auto"/>
              <w:left w:val="single" w:sz="4" w:space="0" w:color="auto"/>
              <w:bottom w:val="single" w:sz="4" w:space="0" w:color="auto"/>
              <w:right w:val="single" w:sz="4" w:space="0" w:color="auto"/>
            </w:tcBorders>
            <w:hideMark/>
          </w:tcPr>
          <w:p w:rsidR="004844E3" w:rsidRPr="00233B4B" w:rsidRDefault="004844E3" w:rsidP="00A306A1">
            <w:pPr>
              <w:autoSpaceDE w:val="0"/>
              <w:autoSpaceDN w:val="0"/>
              <w:adjustRightInd w:val="0"/>
              <w:spacing w:after="0"/>
              <w:rPr>
                <w:lang w:val="en-IE"/>
              </w:rPr>
            </w:pPr>
            <w:r w:rsidRPr="00233B4B">
              <w:rPr>
                <w:lang w:val="en-IE"/>
              </w:rPr>
              <w:t>3</w:t>
            </w:r>
          </w:p>
        </w:tc>
        <w:tc>
          <w:tcPr>
            <w:tcW w:w="2520" w:type="dxa"/>
            <w:tcBorders>
              <w:top w:val="single" w:sz="4" w:space="0" w:color="auto"/>
              <w:left w:val="single" w:sz="4" w:space="0" w:color="auto"/>
              <w:bottom w:val="single" w:sz="4" w:space="0" w:color="auto"/>
              <w:right w:val="single" w:sz="4" w:space="0" w:color="auto"/>
            </w:tcBorders>
            <w:hideMark/>
          </w:tcPr>
          <w:p w:rsidR="004844E3" w:rsidRPr="00233B4B" w:rsidRDefault="004844E3" w:rsidP="00A306A1">
            <w:pPr>
              <w:autoSpaceDE w:val="0"/>
              <w:autoSpaceDN w:val="0"/>
              <w:adjustRightInd w:val="0"/>
              <w:spacing w:after="0"/>
              <w:rPr>
                <w:lang w:val="en-IE"/>
              </w:rPr>
            </w:pPr>
            <w:r w:rsidRPr="00233B4B">
              <w:rPr>
                <w:lang w:val="en-IE"/>
              </w:rPr>
              <w:t>Non-resident child 3</w:t>
            </w:r>
          </w:p>
        </w:tc>
        <w:tc>
          <w:tcPr>
            <w:tcW w:w="1277" w:type="dxa"/>
            <w:tcBorders>
              <w:top w:val="single" w:sz="4" w:space="0" w:color="auto"/>
              <w:left w:val="single" w:sz="4" w:space="0" w:color="auto"/>
              <w:bottom w:val="single" w:sz="4" w:space="0" w:color="auto"/>
              <w:right w:val="single" w:sz="4" w:space="0" w:color="auto"/>
            </w:tcBorders>
          </w:tcPr>
          <w:p w:rsidR="004844E3" w:rsidRPr="00233B4B" w:rsidRDefault="004844E3" w:rsidP="00A306A1">
            <w:pPr>
              <w:autoSpaceDE w:val="0"/>
              <w:autoSpaceDN w:val="0"/>
              <w:adjustRightInd w:val="0"/>
              <w:spacing w:after="0"/>
              <w:rPr>
                <w:lang w:val="en-IE"/>
              </w:rPr>
            </w:pPr>
          </w:p>
        </w:tc>
        <w:tc>
          <w:tcPr>
            <w:tcW w:w="1414" w:type="dxa"/>
            <w:tcBorders>
              <w:top w:val="single" w:sz="4" w:space="0" w:color="auto"/>
              <w:left w:val="single" w:sz="4" w:space="0" w:color="auto"/>
              <w:bottom w:val="single" w:sz="4" w:space="0" w:color="auto"/>
              <w:right w:val="single" w:sz="4" w:space="0" w:color="auto"/>
            </w:tcBorders>
          </w:tcPr>
          <w:p w:rsidR="004844E3" w:rsidRPr="00233B4B" w:rsidRDefault="004844E3" w:rsidP="00A306A1">
            <w:pPr>
              <w:autoSpaceDE w:val="0"/>
              <w:autoSpaceDN w:val="0"/>
              <w:adjustRightInd w:val="0"/>
              <w:spacing w:after="0"/>
              <w:rPr>
                <w:lang w:val="en-IE"/>
              </w:rPr>
            </w:pPr>
          </w:p>
        </w:tc>
        <w:tc>
          <w:tcPr>
            <w:tcW w:w="1339" w:type="dxa"/>
            <w:tcBorders>
              <w:top w:val="single" w:sz="4" w:space="0" w:color="auto"/>
              <w:left w:val="single" w:sz="4" w:space="0" w:color="auto"/>
              <w:bottom w:val="single" w:sz="4" w:space="0" w:color="auto"/>
              <w:right w:val="single" w:sz="4" w:space="0" w:color="auto"/>
            </w:tcBorders>
          </w:tcPr>
          <w:p w:rsidR="004844E3" w:rsidRPr="00233B4B" w:rsidRDefault="004844E3" w:rsidP="00A306A1">
            <w:pPr>
              <w:autoSpaceDE w:val="0"/>
              <w:autoSpaceDN w:val="0"/>
              <w:adjustRightInd w:val="0"/>
              <w:spacing w:after="0"/>
              <w:rPr>
                <w:lang w:val="en-IE"/>
              </w:rPr>
            </w:pPr>
          </w:p>
        </w:tc>
        <w:tc>
          <w:tcPr>
            <w:tcW w:w="1320" w:type="dxa"/>
            <w:tcBorders>
              <w:top w:val="single" w:sz="4" w:space="0" w:color="auto"/>
              <w:left w:val="single" w:sz="4" w:space="0" w:color="auto"/>
              <w:bottom w:val="single" w:sz="4" w:space="0" w:color="auto"/>
              <w:right w:val="single" w:sz="4" w:space="0" w:color="auto"/>
            </w:tcBorders>
          </w:tcPr>
          <w:p w:rsidR="004844E3" w:rsidRPr="00233B4B" w:rsidRDefault="004844E3" w:rsidP="00A306A1">
            <w:pPr>
              <w:autoSpaceDE w:val="0"/>
              <w:autoSpaceDN w:val="0"/>
              <w:adjustRightInd w:val="0"/>
              <w:spacing w:after="0"/>
              <w:rPr>
                <w:lang w:val="en-IE"/>
              </w:rPr>
            </w:pPr>
          </w:p>
        </w:tc>
      </w:tr>
      <w:tr w:rsidR="004844E3" w:rsidRPr="00233B4B" w:rsidTr="0039708D">
        <w:tc>
          <w:tcPr>
            <w:tcW w:w="468" w:type="dxa"/>
            <w:tcBorders>
              <w:top w:val="single" w:sz="4" w:space="0" w:color="auto"/>
              <w:left w:val="single" w:sz="4" w:space="0" w:color="auto"/>
              <w:bottom w:val="single" w:sz="4" w:space="0" w:color="auto"/>
              <w:right w:val="single" w:sz="4" w:space="0" w:color="auto"/>
            </w:tcBorders>
            <w:hideMark/>
          </w:tcPr>
          <w:p w:rsidR="004844E3" w:rsidRPr="00233B4B" w:rsidRDefault="004844E3" w:rsidP="00A306A1">
            <w:pPr>
              <w:autoSpaceDE w:val="0"/>
              <w:autoSpaceDN w:val="0"/>
              <w:adjustRightInd w:val="0"/>
              <w:spacing w:after="0"/>
              <w:rPr>
                <w:lang w:val="en-IE"/>
              </w:rPr>
            </w:pPr>
            <w:r w:rsidRPr="00233B4B">
              <w:rPr>
                <w:lang w:val="en-IE"/>
              </w:rPr>
              <w:t>…</w:t>
            </w:r>
          </w:p>
        </w:tc>
        <w:tc>
          <w:tcPr>
            <w:tcW w:w="2520" w:type="dxa"/>
            <w:tcBorders>
              <w:top w:val="single" w:sz="4" w:space="0" w:color="auto"/>
              <w:left w:val="single" w:sz="4" w:space="0" w:color="auto"/>
              <w:bottom w:val="single" w:sz="4" w:space="0" w:color="auto"/>
              <w:right w:val="single" w:sz="4" w:space="0" w:color="auto"/>
            </w:tcBorders>
            <w:hideMark/>
          </w:tcPr>
          <w:p w:rsidR="004844E3" w:rsidRPr="00233B4B" w:rsidRDefault="004844E3" w:rsidP="00A306A1">
            <w:pPr>
              <w:autoSpaceDE w:val="0"/>
              <w:autoSpaceDN w:val="0"/>
              <w:adjustRightInd w:val="0"/>
              <w:spacing w:after="0"/>
              <w:rPr>
                <w:lang w:val="en-IE"/>
              </w:rPr>
            </w:pPr>
            <w:r w:rsidRPr="00233B4B">
              <w:rPr>
                <w:lang w:val="en-IE"/>
              </w:rPr>
              <w:t>…None of these</w:t>
            </w:r>
          </w:p>
        </w:tc>
        <w:tc>
          <w:tcPr>
            <w:tcW w:w="1277" w:type="dxa"/>
            <w:tcBorders>
              <w:top w:val="single" w:sz="4" w:space="0" w:color="auto"/>
              <w:left w:val="single" w:sz="4" w:space="0" w:color="auto"/>
              <w:bottom w:val="single" w:sz="4" w:space="0" w:color="auto"/>
              <w:right w:val="single" w:sz="4" w:space="0" w:color="auto"/>
            </w:tcBorders>
          </w:tcPr>
          <w:p w:rsidR="004844E3" w:rsidRPr="00233B4B" w:rsidRDefault="004844E3" w:rsidP="00A306A1">
            <w:pPr>
              <w:autoSpaceDE w:val="0"/>
              <w:autoSpaceDN w:val="0"/>
              <w:adjustRightInd w:val="0"/>
              <w:spacing w:after="0"/>
              <w:rPr>
                <w:lang w:val="en-IE"/>
              </w:rPr>
            </w:pPr>
          </w:p>
        </w:tc>
        <w:tc>
          <w:tcPr>
            <w:tcW w:w="1414" w:type="dxa"/>
            <w:tcBorders>
              <w:top w:val="single" w:sz="4" w:space="0" w:color="auto"/>
              <w:left w:val="single" w:sz="4" w:space="0" w:color="auto"/>
              <w:bottom w:val="single" w:sz="4" w:space="0" w:color="auto"/>
              <w:right w:val="single" w:sz="4" w:space="0" w:color="auto"/>
            </w:tcBorders>
          </w:tcPr>
          <w:p w:rsidR="004844E3" w:rsidRPr="00233B4B" w:rsidRDefault="004844E3" w:rsidP="00A306A1">
            <w:pPr>
              <w:autoSpaceDE w:val="0"/>
              <w:autoSpaceDN w:val="0"/>
              <w:adjustRightInd w:val="0"/>
              <w:spacing w:after="0"/>
              <w:rPr>
                <w:lang w:val="en-IE"/>
              </w:rPr>
            </w:pPr>
          </w:p>
        </w:tc>
        <w:tc>
          <w:tcPr>
            <w:tcW w:w="1339" w:type="dxa"/>
            <w:tcBorders>
              <w:top w:val="single" w:sz="4" w:space="0" w:color="auto"/>
              <w:left w:val="single" w:sz="4" w:space="0" w:color="auto"/>
              <w:bottom w:val="single" w:sz="4" w:space="0" w:color="auto"/>
              <w:right w:val="single" w:sz="4" w:space="0" w:color="auto"/>
            </w:tcBorders>
          </w:tcPr>
          <w:p w:rsidR="004844E3" w:rsidRPr="00233B4B" w:rsidRDefault="004844E3" w:rsidP="00A306A1">
            <w:pPr>
              <w:autoSpaceDE w:val="0"/>
              <w:autoSpaceDN w:val="0"/>
              <w:adjustRightInd w:val="0"/>
              <w:spacing w:after="0"/>
              <w:rPr>
                <w:lang w:val="en-IE"/>
              </w:rPr>
            </w:pPr>
          </w:p>
        </w:tc>
        <w:tc>
          <w:tcPr>
            <w:tcW w:w="1320" w:type="dxa"/>
            <w:tcBorders>
              <w:top w:val="single" w:sz="4" w:space="0" w:color="auto"/>
              <w:left w:val="single" w:sz="4" w:space="0" w:color="auto"/>
              <w:bottom w:val="single" w:sz="4" w:space="0" w:color="auto"/>
              <w:right w:val="single" w:sz="4" w:space="0" w:color="auto"/>
            </w:tcBorders>
          </w:tcPr>
          <w:p w:rsidR="004844E3" w:rsidRPr="00233B4B" w:rsidRDefault="004844E3" w:rsidP="00A306A1">
            <w:pPr>
              <w:autoSpaceDE w:val="0"/>
              <w:autoSpaceDN w:val="0"/>
              <w:adjustRightInd w:val="0"/>
              <w:spacing w:after="0"/>
              <w:rPr>
                <w:lang w:val="en-IE"/>
              </w:rPr>
            </w:pPr>
          </w:p>
        </w:tc>
      </w:tr>
    </w:tbl>
    <w:p w:rsidR="004844E3" w:rsidRPr="00233B4B" w:rsidRDefault="004844E3" w:rsidP="004844E3">
      <w:pPr>
        <w:autoSpaceDE w:val="0"/>
        <w:autoSpaceDN w:val="0"/>
        <w:adjustRightInd w:val="0"/>
        <w:rPr>
          <w:b/>
          <w:bCs/>
          <w:color w:val="000000" w:themeColor="text1"/>
          <w:lang w:val="en-IE"/>
        </w:rPr>
      </w:pPr>
    </w:p>
    <w:p w:rsidR="00145FEB" w:rsidRDefault="004D75F3" w:rsidP="00A306A1">
      <w:pPr>
        <w:autoSpaceDE w:val="0"/>
        <w:autoSpaceDN w:val="0"/>
        <w:adjustRightInd w:val="0"/>
        <w:spacing w:after="0"/>
        <w:rPr>
          <w:b/>
          <w:bCs/>
          <w:color w:val="000000" w:themeColor="text1"/>
          <w:lang w:val="en-IE"/>
        </w:rPr>
      </w:pPr>
      <w:r>
        <w:rPr>
          <w:b/>
          <w:bCs/>
          <w:color w:val="000000" w:themeColor="text1"/>
          <w:lang w:val="en-IE"/>
        </w:rPr>
        <w:t xml:space="preserve">If respondent was </w:t>
      </w:r>
      <w:r>
        <w:rPr>
          <w:b/>
          <w:bCs/>
          <w:color w:val="000000" w:themeColor="text1"/>
          <w:u w:val="single"/>
          <w:lang w:val="en-IE"/>
        </w:rPr>
        <w:t>not</w:t>
      </w:r>
      <w:r>
        <w:rPr>
          <w:b/>
          <w:bCs/>
          <w:color w:val="000000" w:themeColor="text1"/>
          <w:lang w:val="en-IE"/>
        </w:rPr>
        <w:t xml:space="preserve"> routed to CS046x use wording A for CS046</w:t>
      </w:r>
    </w:p>
    <w:p w:rsidR="004D75F3" w:rsidRPr="004D75F3" w:rsidRDefault="004D75F3" w:rsidP="00145FEB">
      <w:pPr>
        <w:autoSpaceDE w:val="0"/>
        <w:autoSpaceDN w:val="0"/>
        <w:adjustRightInd w:val="0"/>
        <w:rPr>
          <w:b/>
          <w:bCs/>
          <w:color w:val="000000" w:themeColor="text1"/>
          <w:lang w:val="en-IE"/>
        </w:rPr>
      </w:pPr>
      <w:r>
        <w:rPr>
          <w:b/>
          <w:bCs/>
          <w:color w:val="000000" w:themeColor="text1"/>
          <w:lang w:val="en-IE"/>
        </w:rPr>
        <w:t>If respondent was routed to CS046x use wording B for CS046</w:t>
      </w:r>
    </w:p>
    <w:p w:rsidR="00145FEB" w:rsidRPr="00233B4B" w:rsidRDefault="00145FEB" w:rsidP="00145FEB">
      <w:pPr>
        <w:autoSpaceDE w:val="0"/>
        <w:autoSpaceDN w:val="0"/>
        <w:adjustRightInd w:val="0"/>
        <w:rPr>
          <w:b/>
          <w:bCs/>
          <w:color w:val="000000" w:themeColor="text1"/>
          <w:lang w:val="en-IE"/>
        </w:rPr>
      </w:pPr>
    </w:p>
    <w:p w:rsidR="004D75F3" w:rsidRDefault="00145FEB" w:rsidP="00145FEB">
      <w:pPr>
        <w:autoSpaceDE w:val="0"/>
        <w:autoSpaceDN w:val="0"/>
        <w:adjustRightInd w:val="0"/>
        <w:rPr>
          <w:color w:val="000000" w:themeColor="text1"/>
          <w:lang w:val="en-IE"/>
        </w:rPr>
      </w:pPr>
      <w:r w:rsidRPr="00233B4B">
        <w:rPr>
          <w:b/>
          <w:bCs/>
          <w:color w:val="000000" w:themeColor="text1"/>
          <w:lang w:val="en-IE"/>
        </w:rPr>
        <w:t>CS046</w:t>
      </w:r>
      <w:r w:rsidRPr="00233B4B">
        <w:rPr>
          <w:color w:val="000000" w:themeColor="text1"/>
          <w:lang w:val="en-IE"/>
        </w:rPr>
        <w:t xml:space="preserve"> </w:t>
      </w:r>
    </w:p>
    <w:p w:rsidR="00145FEB" w:rsidRDefault="004D75F3" w:rsidP="00145FEB">
      <w:pPr>
        <w:autoSpaceDE w:val="0"/>
        <w:autoSpaceDN w:val="0"/>
        <w:adjustRightInd w:val="0"/>
        <w:rPr>
          <w:color w:val="000000" w:themeColor="text1"/>
          <w:lang w:val="en-IE"/>
        </w:rPr>
      </w:pPr>
      <w:r>
        <w:rPr>
          <w:color w:val="000000" w:themeColor="text1"/>
          <w:lang w:val="en-IE"/>
        </w:rPr>
        <w:t xml:space="preserve">Wording A: </w:t>
      </w:r>
      <w:r w:rsidR="00145FEB" w:rsidRPr="00233B4B">
        <w:rPr>
          <w:b/>
          <w:color w:val="000000" w:themeColor="text1"/>
          <w:lang w:val="en-IE"/>
        </w:rPr>
        <w:t>Of the people living in this household today, has anyone</w:t>
      </w:r>
      <w:r>
        <w:rPr>
          <w:b/>
          <w:color w:val="000000" w:themeColor="text1"/>
          <w:lang w:val="en-IE"/>
        </w:rPr>
        <w:t xml:space="preserve"> else</w:t>
      </w:r>
      <w:r w:rsidR="00145FEB" w:rsidRPr="00233B4B">
        <w:rPr>
          <w:b/>
          <w:color w:val="000000" w:themeColor="text1"/>
          <w:lang w:val="en-IE"/>
        </w:rPr>
        <w:t xml:space="preserve"> joined this household since [{month and year of previous interview}] (that is since we last interviewed a current household member)?</w:t>
      </w:r>
      <w:r w:rsidR="00145FEB" w:rsidRPr="00233B4B">
        <w:rPr>
          <w:color w:val="000000" w:themeColor="text1"/>
          <w:lang w:val="en-IE"/>
        </w:rPr>
        <w:t xml:space="preserve"> </w:t>
      </w:r>
    </w:p>
    <w:p w:rsidR="004D75F3" w:rsidRPr="00233B4B" w:rsidRDefault="004D75F3" w:rsidP="00145FEB">
      <w:pPr>
        <w:autoSpaceDE w:val="0"/>
        <w:autoSpaceDN w:val="0"/>
        <w:adjustRightInd w:val="0"/>
        <w:rPr>
          <w:color w:val="000000" w:themeColor="text1"/>
          <w:lang w:val="en-IE"/>
        </w:rPr>
      </w:pPr>
      <w:r>
        <w:rPr>
          <w:color w:val="000000" w:themeColor="text1"/>
          <w:lang w:val="en-IE"/>
        </w:rPr>
        <w:t xml:space="preserve">Wording B: </w:t>
      </w:r>
      <w:r w:rsidRPr="00543B6C">
        <w:rPr>
          <w:b/>
          <w:bCs/>
          <w:color w:val="000000" w:themeColor="text1"/>
          <w:lang w:val="en-GB"/>
        </w:rPr>
        <w:t>Apart from the children we just talked about</w:t>
      </w:r>
      <w:r w:rsidRPr="00543B6C">
        <w:rPr>
          <w:b/>
          <w:color w:val="000000" w:themeColor="text1"/>
          <w:lang w:val="en-GB"/>
        </w:rPr>
        <w:t>, has anyone else</w:t>
      </w:r>
      <w:r w:rsidRPr="00BB4E35">
        <w:rPr>
          <w:b/>
          <w:color w:val="000000" w:themeColor="text1"/>
          <w:lang w:val="en-GB"/>
        </w:rPr>
        <w:t xml:space="preserve"> joined this household since [{month and year of previous interview}] (that is since we last interviewed a current household member)?</w:t>
      </w:r>
    </w:p>
    <w:p w:rsidR="00145FEB" w:rsidRPr="00233B4B" w:rsidRDefault="00145FEB" w:rsidP="00145FEB">
      <w:pPr>
        <w:autoSpaceDE w:val="0"/>
        <w:autoSpaceDN w:val="0"/>
        <w:adjustRightInd w:val="0"/>
        <w:rPr>
          <w:color w:val="000000" w:themeColor="text1"/>
          <w:lang w:val="en-IE"/>
        </w:rPr>
      </w:pPr>
      <w:r w:rsidRPr="00233B4B">
        <w:rPr>
          <w:color w:val="000000" w:themeColor="text1"/>
          <w:lang w:val="en-IE"/>
        </w:rPr>
        <w:t xml:space="preserve"> 1. Yes </w:t>
      </w:r>
    </w:p>
    <w:p w:rsidR="00145FEB" w:rsidRPr="00233B4B" w:rsidRDefault="00145FEB" w:rsidP="00145FEB">
      <w:pPr>
        <w:autoSpaceDE w:val="0"/>
        <w:autoSpaceDN w:val="0"/>
        <w:adjustRightInd w:val="0"/>
        <w:rPr>
          <w:color w:val="000000" w:themeColor="text1"/>
          <w:lang w:val="en-IE"/>
        </w:rPr>
      </w:pPr>
      <w:r w:rsidRPr="00233B4B">
        <w:rPr>
          <w:color w:val="000000" w:themeColor="text1"/>
          <w:lang w:val="en-IE"/>
        </w:rPr>
        <w:t xml:space="preserve"> 5. No </w:t>
      </w:r>
      <w:r w:rsidRPr="00233B4B">
        <w:rPr>
          <w:b/>
          <w:color w:val="000000" w:themeColor="text1"/>
          <w:lang w:val="en-IE"/>
        </w:rPr>
        <w:t>-------&gt;</w:t>
      </w:r>
      <w:r w:rsidRPr="00233B4B">
        <w:rPr>
          <w:color w:val="000000" w:themeColor="text1"/>
          <w:lang w:val="en-IE"/>
        </w:rPr>
        <w:t xml:space="preserve"> Go to CS055</w:t>
      </w:r>
    </w:p>
    <w:p w:rsidR="00145FEB" w:rsidRPr="00233B4B" w:rsidRDefault="00145FEB" w:rsidP="00145FEB">
      <w:pPr>
        <w:autoSpaceDE w:val="0"/>
        <w:autoSpaceDN w:val="0"/>
        <w:adjustRightInd w:val="0"/>
        <w:rPr>
          <w:color w:val="000000" w:themeColor="text1"/>
          <w:lang w:val="en-IE"/>
        </w:rPr>
      </w:pPr>
      <w:r w:rsidRPr="00233B4B">
        <w:rPr>
          <w:color w:val="000000" w:themeColor="text1"/>
          <w:lang w:val="en-IE"/>
        </w:rPr>
        <w:t>SHARE/ELSA</w:t>
      </w:r>
    </w:p>
    <w:p w:rsidR="00145FEB" w:rsidRPr="00233B4B" w:rsidRDefault="00145FEB" w:rsidP="00145FEB">
      <w:pPr>
        <w:autoSpaceDE w:val="0"/>
        <w:autoSpaceDN w:val="0"/>
        <w:adjustRightInd w:val="0"/>
        <w:rPr>
          <w:b/>
          <w:bCs/>
          <w:color w:val="000000" w:themeColor="text1"/>
          <w:lang w:val="en-IE"/>
        </w:rPr>
      </w:pPr>
    </w:p>
    <w:p w:rsidR="00145FEB" w:rsidRPr="00233B4B" w:rsidRDefault="00145FEB" w:rsidP="00145FEB">
      <w:pPr>
        <w:autoSpaceDE w:val="0"/>
        <w:autoSpaceDN w:val="0"/>
        <w:adjustRightInd w:val="0"/>
        <w:rPr>
          <w:b/>
          <w:bCs/>
          <w:color w:val="1F497D" w:themeColor="text2"/>
          <w:lang w:val="en-IE"/>
        </w:rPr>
      </w:pPr>
      <w:r w:rsidRPr="00233B4B">
        <w:rPr>
          <w:b/>
          <w:bCs/>
          <w:color w:val="1F497D" w:themeColor="text2"/>
          <w:lang w:val="en-IE"/>
        </w:rPr>
        <w:t>CAPI:</w:t>
      </w:r>
      <w:r w:rsidRPr="00233B4B">
        <w:rPr>
          <w:b/>
          <w:color w:val="1F497D" w:themeColor="text2"/>
          <w:lang w:val="en-IE"/>
        </w:rPr>
        <w:t xml:space="preserve"> IF CS046 = 1 </w:t>
      </w:r>
      <w:r w:rsidRPr="00233B4B">
        <w:rPr>
          <w:b/>
          <w:bCs/>
          <w:color w:val="1F497D" w:themeColor="text2"/>
          <w:lang w:val="en-IE"/>
        </w:rPr>
        <w:t xml:space="preserve">LOOP CS047 THROUGH CS054 FOR EACH NEW HOUSEHOLD MEMBER AND HIS/HER SPOUSE/PARTNER [IF APPLICABLE].  </w:t>
      </w:r>
    </w:p>
    <w:p w:rsidR="00145FEB" w:rsidRPr="00233B4B" w:rsidRDefault="00145FEB" w:rsidP="00145FEB">
      <w:pPr>
        <w:autoSpaceDE w:val="0"/>
        <w:autoSpaceDN w:val="0"/>
        <w:adjustRightInd w:val="0"/>
        <w:rPr>
          <w:b/>
          <w:bCs/>
          <w:color w:val="FF0000"/>
          <w:lang w:val="en-IE"/>
        </w:rPr>
      </w:pPr>
    </w:p>
    <w:p w:rsidR="00145FEB" w:rsidRPr="00233B4B" w:rsidRDefault="00145FEB" w:rsidP="00145FEB">
      <w:pPr>
        <w:autoSpaceDE w:val="0"/>
        <w:autoSpaceDN w:val="0"/>
        <w:adjustRightInd w:val="0"/>
        <w:rPr>
          <w:b/>
          <w:color w:val="000000" w:themeColor="text1"/>
          <w:lang w:val="en-IE"/>
        </w:rPr>
      </w:pPr>
      <w:r w:rsidRPr="00233B4B">
        <w:rPr>
          <w:b/>
          <w:bCs/>
          <w:color w:val="000000" w:themeColor="text1"/>
          <w:lang w:val="en-IE"/>
        </w:rPr>
        <w:lastRenderedPageBreak/>
        <w:t xml:space="preserve">CS047a: </w:t>
      </w:r>
      <w:r w:rsidRPr="00233B4B">
        <w:rPr>
          <w:b/>
          <w:color w:val="000000" w:themeColor="text1"/>
          <w:lang w:val="en-IE"/>
        </w:rPr>
        <w:t xml:space="preserve">Who has joined this household?  </w:t>
      </w:r>
    </w:p>
    <w:p w:rsidR="00145FEB" w:rsidRPr="00233B4B" w:rsidRDefault="00145FEB" w:rsidP="00145FEB">
      <w:pPr>
        <w:autoSpaceDE w:val="0"/>
        <w:autoSpaceDN w:val="0"/>
        <w:adjustRightInd w:val="0"/>
        <w:rPr>
          <w:b/>
          <w:bCs/>
          <w:color w:val="000000" w:themeColor="text1"/>
          <w:lang w:val="en-IE"/>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8"/>
        <w:gridCol w:w="1848"/>
        <w:gridCol w:w="1414"/>
        <w:gridCol w:w="1339"/>
        <w:gridCol w:w="1320"/>
      </w:tblGrid>
      <w:tr w:rsidR="00145FEB" w:rsidRPr="00233B4B" w:rsidTr="00145FEB">
        <w:tc>
          <w:tcPr>
            <w:tcW w:w="468" w:type="dxa"/>
          </w:tcPr>
          <w:p w:rsidR="00145FEB" w:rsidRPr="00233B4B" w:rsidRDefault="00145FEB" w:rsidP="00145FEB">
            <w:pPr>
              <w:autoSpaceDE w:val="0"/>
              <w:autoSpaceDN w:val="0"/>
              <w:adjustRightInd w:val="0"/>
              <w:rPr>
                <w:color w:val="000000" w:themeColor="text1"/>
                <w:lang w:val="en-IE"/>
              </w:rPr>
            </w:pPr>
          </w:p>
        </w:tc>
        <w:tc>
          <w:tcPr>
            <w:tcW w:w="1277" w:type="dxa"/>
          </w:tcPr>
          <w:p w:rsidR="00145FEB" w:rsidRPr="00233B4B" w:rsidRDefault="00145FEB" w:rsidP="00145FEB">
            <w:pPr>
              <w:autoSpaceDE w:val="0"/>
              <w:autoSpaceDN w:val="0"/>
              <w:adjustRightInd w:val="0"/>
              <w:rPr>
                <w:color w:val="000000" w:themeColor="text1"/>
                <w:lang w:val="en-IE"/>
              </w:rPr>
            </w:pPr>
            <w:r w:rsidRPr="00233B4B">
              <w:rPr>
                <w:color w:val="000000" w:themeColor="text1"/>
                <w:lang w:val="en-IE"/>
              </w:rPr>
              <w:t>ID</w:t>
            </w:r>
          </w:p>
        </w:tc>
        <w:tc>
          <w:tcPr>
            <w:tcW w:w="1414" w:type="dxa"/>
          </w:tcPr>
          <w:p w:rsidR="00145FEB" w:rsidRPr="00233B4B" w:rsidRDefault="00145FEB" w:rsidP="00145FEB">
            <w:pPr>
              <w:autoSpaceDE w:val="0"/>
              <w:autoSpaceDN w:val="0"/>
              <w:adjustRightInd w:val="0"/>
              <w:rPr>
                <w:color w:val="000000" w:themeColor="text1"/>
                <w:lang w:val="en-IE"/>
              </w:rPr>
            </w:pPr>
            <w:r w:rsidRPr="00233B4B">
              <w:rPr>
                <w:color w:val="000000" w:themeColor="text1"/>
                <w:lang w:val="en-IE"/>
              </w:rPr>
              <w:t>Name</w:t>
            </w:r>
          </w:p>
        </w:tc>
        <w:tc>
          <w:tcPr>
            <w:tcW w:w="1339" w:type="dxa"/>
          </w:tcPr>
          <w:p w:rsidR="00145FEB" w:rsidRPr="00233B4B" w:rsidRDefault="00145FEB" w:rsidP="00145FEB">
            <w:pPr>
              <w:autoSpaceDE w:val="0"/>
              <w:autoSpaceDN w:val="0"/>
              <w:adjustRightInd w:val="0"/>
              <w:rPr>
                <w:color w:val="000000" w:themeColor="text1"/>
                <w:lang w:val="en-IE"/>
              </w:rPr>
            </w:pPr>
            <w:r w:rsidRPr="00233B4B">
              <w:rPr>
                <w:color w:val="000000" w:themeColor="text1"/>
                <w:lang w:val="en-IE"/>
              </w:rPr>
              <w:t>Age</w:t>
            </w:r>
          </w:p>
        </w:tc>
        <w:tc>
          <w:tcPr>
            <w:tcW w:w="1320" w:type="dxa"/>
          </w:tcPr>
          <w:p w:rsidR="00145FEB" w:rsidRPr="00233B4B" w:rsidRDefault="00145FEB" w:rsidP="00145FEB">
            <w:pPr>
              <w:autoSpaceDE w:val="0"/>
              <w:autoSpaceDN w:val="0"/>
              <w:adjustRightInd w:val="0"/>
              <w:rPr>
                <w:color w:val="000000" w:themeColor="text1"/>
                <w:lang w:val="en-IE"/>
              </w:rPr>
            </w:pPr>
            <w:r w:rsidRPr="00233B4B">
              <w:rPr>
                <w:color w:val="000000" w:themeColor="text1"/>
                <w:lang w:val="en-IE"/>
              </w:rPr>
              <w:t>Sex</w:t>
            </w:r>
          </w:p>
        </w:tc>
      </w:tr>
      <w:tr w:rsidR="00145FEB" w:rsidRPr="00233B4B" w:rsidTr="00145FEB">
        <w:tc>
          <w:tcPr>
            <w:tcW w:w="468" w:type="dxa"/>
          </w:tcPr>
          <w:p w:rsidR="00145FEB" w:rsidRPr="00233B4B" w:rsidRDefault="00145FEB" w:rsidP="00145FEB">
            <w:pPr>
              <w:autoSpaceDE w:val="0"/>
              <w:autoSpaceDN w:val="0"/>
              <w:adjustRightInd w:val="0"/>
              <w:rPr>
                <w:color w:val="000000" w:themeColor="text1"/>
                <w:lang w:val="en-IE"/>
              </w:rPr>
            </w:pPr>
            <w:r w:rsidRPr="00233B4B">
              <w:rPr>
                <w:color w:val="000000" w:themeColor="text1"/>
                <w:lang w:val="en-IE"/>
              </w:rPr>
              <w:t>65</w:t>
            </w:r>
          </w:p>
        </w:tc>
        <w:tc>
          <w:tcPr>
            <w:tcW w:w="1277" w:type="dxa"/>
          </w:tcPr>
          <w:p w:rsidR="00145FEB" w:rsidRPr="00233B4B" w:rsidRDefault="00145FEB" w:rsidP="00145FEB">
            <w:pPr>
              <w:autoSpaceDE w:val="0"/>
              <w:autoSpaceDN w:val="0"/>
              <w:adjustRightInd w:val="0"/>
              <w:rPr>
                <w:color w:val="000000" w:themeColor="text1"/>
                <w:lang w:val="en-IE"/>
              </w:rPr>
            </w:pPr>
            <w:r w:rsidRPr="00233B4B">
              <w:rPr>
                <w:color w:val="000000" w:themeColor="text1"/>
                <w:lang w:val="en-IE"/>
              </w:rPr>
              <w:t>1</w:t>
            </w:r>
            <w:r w:rsidRPr="00233B4B">
              <w:rPr>
                <w:color w:val="000000" w:themeColor="text1"/>
                <w:vertAlign w:val="superscript"/>
                <w:lang w:val="en-IE"/>
              </w:rPr>
              <w:t>ST</w:t>
            </w:r>
            <w:r w:rsidRPr="00233B4B">
              <w:rPr>
                <w:color w:val="000000" w:themeColor="text1"/>
                <w:lang w:val="en-IE"/>
              </w:rPr>
              <w:t xml:space="preserve"> NEW ENTRANT</w:t>
            </w:r>
          </w:p>
        </w:tc>
        <w:tc>
          <w:tcPr>
            <w:tcW w:w="1414" w:type="dxa"/>
          </w:tcPr>
          <w:p w:rsidR="00145FEB" w:rsidRPr="00233B4B" w:rsidRDefault="00145FEB" w:rsidP="00145FEB">
            <w:pPr>
              <w:autoSpaceDE w:val="0"/>
              <w:autoSpaceDN w:val="0"/>
              <w:adjustRightInd w:val="0"/>
              <w:rPr>
                <w:color w:val="000000" w:themeColor="text1"/>
                <w:lang w:val="en-IE"/>
              </w:rPr>
            </w:pPr>
          </w:p>
        </w:tc>
        <w:tc>
          <w:tcPr>
            <w:tcW w:w="1339" w:type="dxa"/>
          </w:tcPr>
          <w:p w:rsidR="00145FEB" w:rsidRPr="00233B4B" w:rsidRDefault="00145FEB" w:rsidP="00145FEB">
            <w:pPr>
              <w:autoSpaceDE w:val="0"/>
              <w:autoSpaceDN w:val="0"/>
              <w:adjustRightInd w:val="0"/>
              <w:rPr>
                <w:color w:val="000000" w:themeColor="text1"/>
                <w:lang w:val="en-IE"/>
              </w:rPr>
            </w:pPr>
          </w:p>
        </w:tc>
        <w:tc>
          <w:tcPr>
            <w:tcW w:w="1320" w:type="dxa"/>
          </w:tcPr>
          <w:p w:rsidR="00145FEB" w:rsidRPr="00233B4B" w:rsidRDefault="00145FEB" w:rsidP="00145FEB">
            <w:pPr>
              <w:autoSpaceDE w:val="0"/>
              <w:autoSpaceDN w:val="0"/>
              <w:adjustRightInd w:val="0"/>
              <w:rPr>
                <w:color w:val="000000" w:themeColor="text1"/>
                <w:lang w:val="en-IE"/>
              </w:rPr>
            </w:pPr>
          </w:p>
        </w:tc>
      </w:tr>
      <w:tr w:rsidR="00145FEB" w:rsidRPr="00233B4B" w:rsidTr="00145FEB">
        <w:tc>
          <w:tcPr>
            <w:tcW w:w="468" w:type="dxa"/>
          </w:tcPr>
          <w:p w:rsidR="00145FEB" w:rsidRPr="00233B4B" w:rsidRDefault="00145FEB" w:rsidP="00145FEB">
            <w:pPr>
              <w:autoSpaceDE w:val="0"/>
              <w:autoSpaceDN w:val="0"/>
              <w:adjustRightInd w:val="0"/>
              <w:rPr>
                <w:color w:val="000000" w:themeColor="text1"/>
                <w:lang w:val="en-IE"/>
              </w:rPr>
            </w:pPr>
            <w:r w:rsidRPr="00233B4B">
              <w:rPr>
                <w:color w:val="000000" w:themeColor="text1"/>
                <w:lang w:val="en-IE"/>
              </w:rPr>
              <w:t>66</w:t>
            </w:r>
          </w:p>
        </w:tc>
        <w:tc>
          <w:tcPr>
            <w:tcW w:w="1277" w:type="dxa"/>
          </w:tcPr>
          <w:p w:rsidR="00145FEB" w:rsidRPr="00233B4B" w:rsidRDefault="00145FEB" w:rsidP="00145FEB">
            <w:pPr>
              <w:autoSpaceDE w:val="0"/>
              <w:autoSpaceDN w:val="0"/>
              <w:adjustRightInd w:val="0"/>
              <w:rPr>
                <w:color w:val="000000" w:themeColor="text1"/>
                <w:lang w:val="en-IE"/>
              </w:rPr>
            </w:pPr>
            <w:r w:rsidRPr="00233B4B">
              <w:rPr>
                <w:color w:val="000000" w:themeColor="text1"/>
                <w:lang w:val="en-IE"/>
              </w:rPr>
              <w:t>NEW ENTRANTS SPOUSE/PARTNER [IF APPLICABLE]</w:t>
            </w:r>
          </w:p>
        </w:tc>
        <w:tc>
          <w:tcPr>
            <w:tcW w:w="1414" w:type="dxa"/>
          </w:tcPr>
          <w:p w:rsidR="00145FEB" w:rsidRPr="00233B4B" w:rsidRDefault="00145FEB" w:rsidP="00145FEB">
            <w:pPr>
              <w:autoSpaceDE w:val="0"/>
              <w:autoSpaceDN w:val="0"/>
              <w:adjustRightInd w:val="0"/>
              <w:rPr>
                <w:color w:val="000000" w:themeColor="text1"/>
                <w:lang w:val="en-IE"/>
              </w:rPr>
            </w:pPr>
          </w:p>
        </w:tc>
        <w:tc>
          <w:tcPr>
            <w:tcW w:w="1339" w:type="dxa"/>
          </w:tcPr>
          <w:p w:rsidR="00145FEB" w:rsidRPr="00233B4B" w:rsidRDefault="00145FEB" w:rsidP="00145FEB">
            <w:pPr>
              <w:autoSpaceDE w:val="0"/>
              <w:autoSpaceDN w:val="0"/>
              <w:adjustRightInd w:val="0"/>
              <w:rPr>
                <w:color w:val="000000" w:themeColor="text1"/>
                <w:lang w:val="en-IE"/>
              </w:rPr>
            </w:pPr>
          </w:p>
        </w:tc>
        <w:tc>
          <w:tcPr>
            <w:tcW w:w="1320" w:type="dxa"/>
          </w:tcPr>
          <w:p w:rsidR="00145FEB" w:rsidRPr="00233B4B" w:rsidRDefault="00145FEB" w:rsidP="00145FEB">
            <w:pPr>
              <w:autoSpaceDE w:val="0"/>
              <w:autoSpaceDN w:val="0"/>
              <w:adjustRightInd w:val="0"/>
              <w:rPr>
                <w:color w:val="000000" w:themeColor="text1"/>
                <w:lang w:val="en-IE"/>
              </w:rPr>
            </w:pPr>
          </w:p>
        </w:tc>
      </w:tr>
      <w:tr w:rsidR="00145FEB" w:rsidRPr="00233B4B" w:rsidTr="00145FEB">
        <w:tc>
          <w:tcPr>
            <w:tcW w:w="468" w:type="dxa"/>
          </w:tcPr>
          <w:p w:rsidR="00145FEB" w:rsidRPr="00233B4B" w:rsidRDefault="00145FEB" w:rsidP="00145FEB">
            <w:pPr>
              <w:autoSpaceDE w:val="0"/>
              <w:autoSpaceDN w:val="0"/>
              <w:adjustRightInd w:val="0"/>
              <w:rPr>
                <w:color w:val="000000" w:themeColor="text1"/>
                <w:lang w:val="en-IE"/>
              </w:rPr>
            </w:pPr>
            <w:r w:rsidRPr="00233B4B">
              <w:rPr>
                <w:color w:val="000000" w:themeColor="text1"/>
                <w:lang w:val="en-IE"/>
              </w:rPr>
              <w:t>67</w:t>
            </w:r>
          </w:p>
        </w:tc>
        <w:tc>
          <w:tcPr>
            <w:tcW w:w="1277" w:type="dxa"/>
          </w:tcPr>
          <w:p w:rsidR="00145FEB" w:rsidRPr="00233B4B" w:rsidRDefault="00145FEB" w:rsidP="00145FEB">
            <w:pPr>
              <w:autoSpaceDE w:val="0"/>
              <w:autoSpaceDN w:val="0"/>
              <w:adjustRightInd w:val="0"/>
              <w:rPr>
                <w:color w:val="000000" w:themeColor="text1"/>
                <w:lang w:val="en-IE"/>
              </w:rPr>
            </w:pPr>
            <w:r w:rsidRPr="00233B4B">
              <w:rPr>
                <w:color w:val="000000" w:themeColor="text1"/>
                <w:lang w:val="en-IE"/>
              </w:rPr>
              <w:t>3</w:t>
            </w:r>
            <w:r w:rsidRPr="00233B4B">
              <w:rPr>
                <w:color w:val="000000" w:themeColor="text1"/>
                <w:vertAlign w:val="superscript"/>
                <w:lang w:val="en-IE"/>
              </w:rPr>
              <w:t>RD</w:t>
            </w:r>
            <w:r w:rsidRPr="00233B4B">
              <w:rPr>
                <w:color w:val="000000" w:themeColor="text1"/>
                <w:lang w:val="en-IE"/>
              </w:rPr>
              <w:t xml:space="preserve"> NEW ENTRANT</w:t>
            </w:r>
          </w:p>
        </w:tc>
        <w:tc>
          <w:tcPr>
            <w:tcW w:w="1414" w:type="dxa"/>
          </w:tcPr>
          <w:p w:rsidR="00145FEB" w:rsidRPr="00233B4B" w:rsidRDefault="00145FEB" w:rsidP="00145FEB">
            <w:pPr>
              <w:autoSpaceDE w:val="0"/>
              <w:autoSpaceDN w:val="0"/>
              <w:adjustRightInd w:val="0"/>
              <w:rPr>
                <w:color w:val="000000" w:themeColor="text1"/>
                <w:lang w:val="en-IE"/>
              </w:rPr>
            </w:pPr>
          </w:p>
        </w:tc>
        <w:tc>
          <w:tcPr>
            <w:tcW w:w="1339" w:type="dxa"/>
          </w:tcPr>
          <w:p w:rsidR="00145FEB" w:rsidRPr="00233B4B" w:rsidRDefault="00145FEB" w:rsidP="00145FEB">
            <w:pPr>
              <w:autoSpaceDE w:val="0"/>
              <w:autoSpaceDN w:val="0"/>
              <w:adjustRightInd w:val="0"/>
              <w:rPr>
                <w:color w:val="000000" w:themeColor="text1"/>
                <w:lang w:val="en-IE"/>
              </w:rPr>
            </w:pPr>
          </w:p>
        </w:tc>
        <w:tc>
          <w:tcPr>
            <w:tcW w:w="1320" w:type="dxa"/>
          </w:tcPr>
          <w:p w:rsidR="00145FEB" w:rsidRPr="00233B4B" w:rsidRDefault="00145FEB" w:rsidP="00145FEB">
            <w:pPr>
              <w:autoSpaceDE w:val="0"/>
              <w:autoSpaceDN w:val="0"/>
              <w:adjustRightInd w:val="0"/>
              <w:rPr>
                <w:color w:val="000000" w:themeColor="text1"/>
                <w:lang w:val="en-IE"/>
              </w:rPr>
            </w:pPr>
          </w:p>
        </w:tc>
      </w:tr>
      <w:tr w:rsidR="00145FEB" w:rsidRPr="00233B4B" w:rsidTr="00145FEB">
        <w:tc>
          <w:tcPr>
            <w:tcW w:w="468" w:type="dxa"/>
          </w:tcPr>
          <w:p w:rsidR="00145FEB" w:rsidRPr="00233B4B" w:rsidRDefault="00145FEB" w:rsidP="00145FEB">
            <w:pPr>
              <w:autoSpaceDE w:val="0"/>
              <w:autoSpaceDN w:val="0"/>
              <w:adjustRightInd w:val="0"/>
              <w:rPr>
                <w:color w:val="000000" w:themeColor="text1"/>
                <w:lang w:val="en-IE"/>
              </w:rPr>
            </w:pPr>
            <w:r w:rsidRPr="00233B4B">
              <w:rPr>
                <w:color w:val="000000" w:themeColor="text1"/>
                <w:lang w:val="en-IE"/>
              </w:rPr>
              <w:t>68</w:t>
            </w:r>
          </w:p>
        </w:tc>
        <w:tc>
          <w:tcPr>
            <w:tcW w:w="1277" w:type="dxa"/>
          </w:tcPr>
          <w:p w:rsidR="00145FEB" w:rsidRPr="00233B4B" w:rsidRDefault="00145FEB" w:rsidP="00145FEB">
            <w:pPr>
              <w:autoSpaceDE w:val="0"/>
              <w:autoSpaceDN w:val="0"/>
              <w:adjustRightInd w:val="0"/>
              <w:rPr>
                <w:color w:val="000000" w:themeColor="text1"/>
                <w:lang w:val="en-IE"/>
              </w:rPr>
            </w:pPr>
          </w:p>
        </w:tc>
        <w:tc>
          <w:tcPr>
            <w:tcW w:w="1414" w:type="dxa"/>
          </w:tcPr>
          <w:p w:rsidR="00145FEB" w:rsidRPr="00233B4B" w:rsidRDefault="00145FEB" w:rsidP="00145FEB">
            <w:pPr>
              <w:autoSpaceDE w:val="0"/>
              <w:autoSpaceDN w:val="0"/>
              <w:adjustRightInd w:val="0"/>
              <w:rPr>
                <w:color w:val="000000" w:themeColor="text1"/>
                <w:lang w:val="en-IE"/>
              </w:rPr>
            </w:pPr>
          </w:p>
        </w:tc>
        <w:tc>
          <w:tcPr>
            <w:tcW w:w="1339" w:type="dxa"/>
          </w:tcPr>
          <w:p w:rsidR="00145FEB" w:rsidRPr="00233B4B" w:rsidRDefault="00145FEB" w:rsidP="00145FEB">
            <w:pPr>
              <w:autoSpaceDE w:val="0"/>
              <w:autoSpaceDN w:val="0"/>
              <w:adjustRightInd w:val="0"/>
              <w:rPr>
                <w:color w:val="000000" w:themeColor="text1"/>
                <w:lang w:val="en-IE"/>
              </w:rPr>
            </w:pPr>
          </w:p>
        </w:tc>
        <w:tc>
          <w:tcPr>
            <w:tcW w:w="1320" w:type="dxa"/>
          </w:tcPr>
          <w:p w:rsidR="00145FEB" w:rsidRPr="00233B4B" w:rsidRDefault="00145FEB" w:rsidP="00145FEB">
            <w:pPr>
              <w:autoSpaceDE w:val="0"/>
              <w:autoSpaceDN w:val="0"/>
              <w:adjustRightInd w:val="0"/>
              <w:rPr>
                <w:color w:val="000000" w:themeColor="text1"/>
                <w:lang w:val="en-IE"/>
              </w:rPr>
            </w:pPr>
          </w:p>
        </w:tc>
      </w:tr>
      <w:tr w:rsidR="00145FEB" w:rsidRPr="00233B4B" w:rsidTr="00145FEB">
        <w:tc>
          <w:tcPr>
            <w:tcW w:w="468" w:type="dxa"/>
          </w:tcPr>
          <w:p w:rsidR="00145FEB" w:rsidRPr="00233B4B" w:rsidRDefault="00145FEB" w:rsidP="00145FEB">
            <w:pPr>
              <w:autoSpaceDE w:val="0"/>
              <w:autoSpaceDN w:val="0"/>
              <w:adjustRightInd w:val="0"/>
              <w:rPr>
                <w:color w:val="000000" w:themeColor="text1"/>
                <w:lang w:val="en-IE"/>
              </w:rPr>
            </w:pPr>
            <w:r w:rsidRPr="00233B4B">
              <w:rPr>
                <w:color w:val="000000" w:themeColor="text1"/>
                <w:lang w:val="en-IE"/>
              </w:rPr>
              <w:t>69</w:t>
            </w:r>
          </w:p>
        </w:tc>
        <w:tc>
          <w:tcPr>
            <w:tcW w:w="1277" w:type="dxa"/>
          </w:tcPr>
          <w:p w:rsidR="00145FEB" w:rsidRPr="00233B4B" w:rsidRDefault="00145FEB" w:rsidP="00145FEB">
            <w:pPr>
              <w:autoSpaceDE w:val="0"/>
              <w:autoSpaceDN w:val="0"/>
              <w:adjustRightInd w:val="0"/>
              <w:rPr>
                <w:color w:val="000000" w:themeColor="text1"/>
                <w:lang w:val="en-IE"/>
              </w:rPr>
            </w:pPr>
          </w:p>
        </w:tc>
        <w:tc>
          <w:tcPr>
            <w:tcW w:w="1414" w:type="dxa"/>
          </w:tcPr>
          <w:p w:rsidR="00145FEB" w:rsidRPr="00233B4B" w:rsidRDefault="00145FEB" w:rsidP="00145FEB">
            <w:pPr>
              <w:autoSpaceDE w:val="0"/>
              <w:autoSpaceDN w:val="0"/>
              <w:adjustRightInd w:val="0"/>
              <w:rPr>
                <w:color w:val="000000" w:themeColor="text1"/>
                <w:lang w:val="en-IE"/>
              </w:rPr>
            </w:pPr>
          </w:p>
        </w:tc>
        <w:tc>
          <w:tcPr>
            <w:tcW w:w="1339" w:type="dxa"/>
          </w:tcPr>
          <w:p w:rsidR="00145FEB" w:rsidRPr="00233B4B" w:rsidRDefault="00145FEB" w:rsidP="00145FEB">
            <w:pPr>
              <w:autoSpaceDE w:val="0"/>
              <w:autoSpaceDN w:val="0"/>
              <w:adjustRightInd w:val="0"/>
              <w:rPr>
                <w:color w:val="000000" w:themeColor="text1"/>
                <w:lang w:val="en-IE"/>
              </w:rPr>
            </w:pPr>
          </w:p>
        </w:tc>
        <w:tc>
          <w:tcPr>
            <w:tcW w:w="1320" w:type="dxa"/>
          </w:tcPr>
          <w:p w:rsidR="00145FEB" w:rsidRPr="00233B4B" w:rsidRDefault="00145FEB" w:rsidP="00145FEB">
            <w:pPr>
              <w:autoSpaceDE w:val="0"/>
              <w:autoSpaceDN w:val="0"/>
              <w:adjustRightInd w:val="0"/>
              <w:rPr>
                <w:color w:val="000000" w:themeColor="text1"/>
                <w:lang w:val="en-IE"/>
              </w:rPr>
            </w:pPr>
          </w:p>
        </w:tc>
      </w:tr>
    </w:tbl>
    <w:p w:rsidR="00145FEB" w:rsidRPr="00233B4B" w:rsidRDefault="00145FEB" w:rsidP="00145FEB">
      <w:pPr>
        <w:autoSpaceDE w:val="0"/>
        <w:autoSpaceDN w:val="0"/>
        <w:adjustRightInd w:val="0"/>
        <w:rPr>
          <w:b/>
          <w:bCs/>
          <w:color w:val="000000" w:themeColor="text1"/>
          <w:lang w:val="en-IE"/>
        </w:rPr>
      </w:pPr>
    </w:p>
    <w:p w:rsidR="00145FEB" w:rsidRPr="00233B4B" w:rsidRDefault="00145FEB" w:rsidP="00145FEB">
      <w:pPr>
        <w:autoSpaceDE w:val="0"/>
        <w:autoSpaceDN w:val="0"/>
        <w:adjustRightInd w:val="0"/>
        <w:rPr>
          <w:b/>
          <w:bCs/>
          <w:color w:val="000000" w:themeColor="text1"/>
          <w:lang w:val="en-IE"/>
        </w:rPr>
      </w:pPr>
      <w:r w:rsidRPr="00233B4B">
        <w:rPr>
          <w:b/>
          <w:bCs/>
          <w:color w:val="000000" w:themeColor="text1"/>
          <w:lang w:val="en-IE"/>
        </w:rPr>
        <w:t xml:space="preserve">CS047: </w:t>
      </w:r>
      <w:r w:rsidRPr="00233B4B">
        <w:rPr>
          <w:b/>
          <w:color w:val="000000" w:themeColor="text1"/>
          <w:lang w:val="en-IE"/>
        </w:rPr>
        <w:t>What is his or her first name?</w:t>
      </w:r>
    </w:p>
    <w:p w:rsidR="00145FEB" w:rsidRPr="00233B4B" w:rsidRDefault="00145FEB" w:rsidP="00145FEB">
      <w:pPr>
        <w:autoSpaceDE w:val="0"/>
        <w:autoSpaceDN w:val="0"/>
        <w:adjustRightInd w:val="0"/>
        <w:rPr>
          <w:b/>
          <w:bCs/>
          <w:color w:val="000000" w:themeColor="text1"/>
          <w:lang w:val="en-IE"/>
        </w:rPr>
      </w:pPr>
    </w:p>
    <w:p w:rsidR="00145FEB" w:rsidRPr="00233B4B" w:rsidRDefault="00145FEB" w:rsidP="00145FEB">
      <w:pPr>
        <w:autoSpaceDE w:val="0"/>
        <w:autoSpaceDN w:val="0"/>
        <w:adjustRightInd w:val="0"/>
        <w:rPr>
          <w:b/>
          <w:color w:val="000000" w:themeColor="text1"/>
          <w:lang w:val="en-IE"/>
        </w:rPr>
      </w:pPr>
      <w:r w:rsidRPr="00233B4B">
        <w:rPr>
          <w:b/>
          <w:bCs/>
          <w:color w:val="000000" w:themeColor="text1"/>
          <w:lang w:val="en-IE"/>
        </w:rPr>
        <w:t xml:space="preserve">CS048: </w:t>
      </w:r>
      <w:r w:rsidRPr="00233B4B">
        <w:rPr>
          <w:b/>
          <w:color w:val="000000" w:themeColor="text1"/>
          <w:lang w:val="en-IE"/>
        </w:rPr>
        <w:t>What is the sex of [NEW HOUSEHOLD MEMBER]?</w:t>
      </w:r>
    </w:p>
    <w:p w:rsidR="00145FEB" w:rsidRPr="00233B4B" w:rsidRDefault="00145FEB" w:rsidP="00145FEB">
      <w:pPr>
        <w:autoSpaceDE w:val="0"/>
        <w:autoSpaceDN w:val="0"/>
        <w:adjustRightInd w:val="0"/>
        <w:rPr>
          <w:color w:val="000000" w:themeColor="text1"/>
          <w:lang w:val="en-IE"/>
        </w:rPr>
      </w:pPr>
      <w:r w:rsidRPr="00233B4B">
        <w:rPr>
          <w:color w:val="000000" w:themeColor="text1"/>
          <w:lang w:val="en-IE"/>
        </w:rPr>
        <w:t>IWER: Code or ask if unsure</w:t>
      </w:r>
    </w:p>
    <w:p w:rsidR="00145FEB" w:rsidRPr="00233B4B" w:rsidRDefault="00145FEB" w:rsidP="00145FEB">
      <w:pPr>
        <w:autoSpaceDE w:val="0"/>
        <w:autoSpaceDN w:val="0"/>
        <w:adjustRightInd w:val="0"/>
        <w:rPr>
          <w:color w:val="000000" w:themeColor="text1"/>
          <w:lang w:val="en-IE"/>
        </w:rPr>
      </w:pPr>
      <w:r w:rsidRPr="00233B4B">
        <w:rPr>
          <w:color w:val="000000" w:themeColor="text1"/>
          <w:lang w:val="en-IE"/>
        </w:rPr>
        <w:t>1. Male</w:t>
      </w:r>
    </w:p>
    <w:p w:rsidR="00145FEB" w:rsidRPr="00233B4B" w:rsidRDefault="00145FEB" w:rsidP="00145FEB">
      <w:pPr>
        <w:autoSpaceDE w:val="0"/>
        <w:autoSpaceDN w:val="0"/>
        <w:adjustRightInd w:val="0"/>
        <w:rPr>
          <w:color w:val="000000" w:themeColor="text1"/>
          <w:lang w:val="en-IE"/>
        </w:rPr>
      </w:pPr>
      <w:r w:rsidRPr="00233B4B">
        <w:rPr>
          <w:color w:val="000000" w:themeColor="text1"/>
          <w:lang w:val="en-IE"/>
        </w:rPr>
        <w:t>2. Female</w:t>
      </w:r>
    </w:p>
    <w:p w:rsidR="00145FEB" w:rsidRPr="00233B4B" w:rsidRDefault="00145FEB" w:rsidP="00145FEB">
      <w:pPr>
        <w:autoSpaceDE w:val="0"/>
        <w:autoSpaceDN w:val="0"/>
        <w:adjustRightInd w:val="0"/>
        <w:rPr>
          <w:b/>
          <w:bCs/>
          <w:color w:val="000000" w:themeColor="text1"/>
          <w:lang w:val="en-IE"/>
        </w:rPr>
      </w:pPr>
    </w:p>
    <w:p w:rsidR="00145FEB" w:rsidRPr="00233B4B" w:rsidRDefault="00145FEB" w:rsidP="00145FEB">
      <w:pPr>
        <w:autoSpaceDE w:val="0"/>
        <w:autoSpaceDN w:val="0"/>
        <w:adjustRightInd w:val="0"/>
        <w:rPr>
          <w:color w:val="000000" w:themeColor="text1"/>
          <w:lang w:val="en-IE"/>
        </w:rPr>
      </w:pPr>
      <w:r w:rsidRPr="00233B4B">
        <w:rPr>
          <w:b/>
          <w:bCs/>
          <w:color w:val="000000" w:themeColor="text1"/>
          <w:lang w:val="en-IE"/>
        </w:rPr>
        <w:t xml:space="preserve">CS050 </w:t>
      </w:r>
      <w:r w:rsidRPr="00233B4B">
        <w:rPr>
          <w:b/>
          <w:color w:val="000000" w:themeColor="text1"/>
          <w:lang w:val="en-IE"/>
        </w:rPr>
        <w:t>How old is [NEW HOUSEHOLD MEMBER]?</w:t>
      </w:r>
    </w:p>
    <w:p w:rsidR="00145FEB" w:rsidRPr="00233B4B" w:rsidRDefault="00145FEB" w:rsidP="00145FEB">
      <w:pPr>
        <w:autoSpaceDE w:val="0"/>
        <w:autoSpaceDN w:val="0"/>
        <w:adjustRightInd w:val="0"/>
        <w:rPr>
          <w:b/>
          <w:bCs/>
          <w:color w:val="000000" w:themeColor="text1"/>
          <w:lang w:val="en-IE"/>
        </w:rPr>
      </w:pPr>
      <w:r w:rsidRPr="00233B4B">
        <w:rPr>
          <w:color w:val="000000" w:themeColor="text1"/>
          <w:lang w:val="en-IE"/>
        </w:rPr>
        <w:t>0…120</w:t>
      </w:r>
      <w:r w:rsidRPr="00233B4B">
        <w:rPr>
          <w:b/>
          <w:bCs/>
          <w:color w:val="000000" w:themeColor="text1"/>
          <w:lang w:val="en-IE"/>
        </w:rPr>
        <w:tab/>
      </w:r>
    </w:p>
    <w:p w:rsidR="00145FEB" w:rsidRPr="00233B4B" w:rsidRDefault="00145FEB" w:rsidP="00145FEB">
      <w:pPr>
        <w:autoSpaceDE w:val="0"/>
        <w:autoSpaceDN w:val="0"/>
        <w:adjustRightInd w:val="0"/>
        <w:rPr>
          <w:color w:val="000000" w:themeColor="text1"/>
          <w:lang w:val="en-IE"/>
        </w:rPr>
      </w:pPr>
      <w:r w:rsidRPr="00233B4B">
        <w:rPr>
          <w:color w:val="000000" w:themeColor="text1"/>
          <w:lang w:val="en-IE"/>
        </w:rPr>
        <w:t>-98. DK</w:t>
      </w:r>
    </w:p>
    <w:p w:rsidR="00145FEB" w:rsidRPr="00233B4B" w:rsidRDefault="00145FEB" w:rsidP="00145FEB">
      <w:pPr>
        <w:autoSpaceDE w:val="0"/>
        <w:autoSpaceDN w:val="0"/>
        <w:adjustRightInd w:val="0"/>
        <w:rPr>
          <w:color w:val="000000" w:themeColor="text1"/>
          <w:lang w:val="en-IE"/>
        </w:rPr>
      </w:pPr>
      <w:r w:rsidRPr="00233B4B">
        <w:rPr>
          <w:color w:val="000000" w:themeColor="text1"/>
          <w:lang w:val="en-IE"/>
        </w:rPr>
        <w:t>-99. RF</w:t>
      </w:r>
    </w:p>
    <w:p w:rsidR="00145FEB" w:rsidRPr="00233B4B" w:rsidRDefault="00145FEB" w:rsidP="00145FEB">
      <w:pPr>
        <w:autoSpaceDE w:val="0"/>
        <w:autoSpaceDN w:val="0"/>
        <w:adjustRightInd w:val="0"/>
        <w:rPr>
          <w:color w:val="000000" w:themeColor="text1"/>
          <w:lang w:val="en-IE"/>
        </w:rPr>
      </w:pPr>
    </w:p>
    <w:p w:rsidR="00145FEB" w:rsidRPr="00233B4B" w:rsidRDefault="00145FEB" w:rsidP="00145FEB">
      <w:pPr>
        <w:autoSpaceDE w:val="0"/>
        <w:autoSpaceDN w:val="0"/>
        <w:adjustRightInd w:val="0"/>
        <w:rPr>
          <w:b/>
          <w:color w:val="1F497D" w:themeColor="text2"/>
          <w:lang w:val="en-IE"/>
        </w:rPr>
      </w:pPr>
      <w:r w:rsidRPr="00233B4B">
        <w:rPr>
          <w:b/>
          <w:color w:val="1F497D" w:themeColor="text2"/>
          <w:lang w:val="en-IE"/>
        </w:rPr>
        <w:t>CAPI: IF CS050 = -98 or -99 GO TO CS051</w:t>
      </w:r>
    </w:p>
    <w:p w:rsidR="00145FEB" w:rsidRPr="00233B4B" w:rsidRDefault="00145FEB" w:rsidP="00145FEB">
      <w:pPr>
        <w:autoSpaceDE w:val="0"/>
        <w:autoSpaceDN w:val="0"/>
        <w:adjustRightInd w:val="0"/>
        <w:rPr>
          <w:color w:val="000000" w:themeColor="text1"/>
          <w:lang w:val="en-IE"/>
        </w:rPr>
      </w:pPr>
      <w:r w:rsidRPr="00233B4B">
        <w:rPr>
          <w:color w:val="000000" w:themeColor="text1"/>
          <w:lang w:val="en-IE"/>
        </w:rPr>
        <w:t>ELSE GO TO CS052</w:t>
      </w:r>
    </w:p>
    <w:p w:rsidR="00145FEB" w:rsidRPr="00233B4B" w:rsidRDefault="00145FEB" w:rsidP="00145FEB">
      <w:pPr>
        <w:autoSpaceDE w:val="0"/>
        <w:autoSpaceDN w:val="0"/>
        <w:adjustRightInd w:val="0"/>
        <w:rPr>
          <w:color w:val="000000" w:themeColor="text1"/>
          <w:lang w:val="en-IE"/>
        </w:rPr>
      </w:pPr>
      <w:r w:rsidRPr="00233B4B">
        <w:rPr>
          <w:b/>
          <w:bCs/>
          <w:color w:val="000000" w:themeColor="text1"/>
          <w:lang w:val="en-IE"/>
        </w:rPr>
        <w:t xml:space="preserve">CS051: </w:t>
      </w:r>
      <w:r w:rsidRPr="00233B4B">
        <w:rPr>
          <w:b/>
          <w:color w:val="000000" w:themeColor="text1"/>
          <w:lang w:val="en-IE"/>
        </w:rPr>
        <w:t>Is [NEW HOUSEHOLD MEMBER] aged…?</w:t>
      </w:r>
      <w:r w:rsidRPr="00233B4B">
        <w:rPr>
          <w:color w:val="000000" w:themeColor="text1"/>
          <w:lang w:val="en-IE"/>
        </w:rPr>
        <w:t xml:space="preserve">   </w:t>
      </w:r>
      <w:r w:rsidRPr="00233B4B">
        <w:rPr>
          <w:b/>
          <w:bCs/>
          <w:color w:val="000000" w:themeColor="text1"/>
          <w:lang w:val="en-IE"/>
        </w:rPr>
        <w:t>[</w:t>
      </w:r>
      <w:r w:rsidRPr="00233B4B">
        <w:rPr>
          <w:color w:val="000000" w:themeColor="text1"/>
          <w:lang w:val="en-IE"/>
        </w:rPr>
        <w:t>READ OUT]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3"/>
        <w:gridCol w:w="1217"/>
        <w:gridCol w:w="354"/>
        <w:gridCol w:w="617"/>
        <w:gridCol w:w="1431"/>
      </w:tblGrid>
      <w:tr w:rsidR="00145FEB" w:rsidRPr="00233B4B" w:rsidTr="00145FEB">
        <w:trPr>
          <w:jc w:val="center"/>
        </w:trPr>
        <w:tc>
          <w:tcPr>
            <w:tcW w:w="483" w:type="dxa"/>
          </w:tcPr>
          <w:p w:rsidR="00145FEB" w:rsidRPr="00233B4B" w:rsidRDefault="00145FEB" w:rsidP="00145FEB">
            <w:pPr>
              <w:autoSpaceDE w:val="0"/>
              <w:autoSpaceDN w:val="0"/>
              <w:adjustRightInd w:val="0"/>
              <w:rPr>
                <w:color w:val="000000" w:themeColor="text1"/>
                <w:lang w:val="en-IE"/>
              </w:rPr>
            </w:pPr>
            <w:r w:rsidRPr="00233B4B">
              <w:rPr>
                <w:color w:val="000000" w:themeColor="text1"/>
                <w:lang w:val="en-IE"/>
              </w:rPr>
              <w:lastRenderedPageBreak/>
              <w:t>1</w:t>
            </w:r>
          </w:p>
        </w:tc>
        <w:tc>
          <w:tcPr>
            <w:tcW w:w="1217" w:type="dxa"/>
          </w:tcPr>
          <w:p w:rsidR="00145FEB" w:rsidRPr="00233B4B" w:rsidRDefault="00145FEB" w:rsidP="00145FEB">
            <w:pPr>
              <w:autoSpaceDE w:val="0"/>
              <w:autoSpaceDN w:val="0"/>
              <w:adjustRightInd w:val="0"/>
              <w:rPr>
                <w:b/>
                <w:color w:val="000000" w:themeColor="text1"/>
                <w:lang w:val="en-IE"/>
              </w:rPr>
            </w:pPr>
            <w:r w:rsidRPr="00233B4B">
              <w:rPr>
                <w:b/>
                <w:color w:val="000000" w:themeColor="text1"/>
                <w:lang w:val="en-IE"/>
              </w:rPr>
              <w:t>Under 16</w:t>
            </w:r>
          </w:p>
        </w:tc>
        <w:tc>
          <w:tcPr>
            <w:tcW w:w="354" w:type="dxa"/>
            <w:tcBorders>
              <w:top w:val="nil"/>
              <w:bottom w:val="nil"/>
            </w:tcBorders>
          </w:tcPr>
          <w:p w:rsidR="00145FEB" w:rsidRPr="00233B4B" w:rsidRDefault="00145FEB" w:rsidP="00145FEB">
            <w:pPr>
              <w:autoSpaceDE w:val="0"/>
              <w:autoSpaceDN w:val="0"/>
              <w:adjustRightInd w:val="0"/>
              <w:rPr>
                <w:color w:val="000000" w:themeColor="text1"/>
                <w:lang w:val="en-IE"/>
              </w:rPr>
            </w:pPr>
          </w:p>
        </w:tc>
        <w:tc>
          <w:tcPr>
            <w:tcW w:w="617" w:type="dxa"/>
          </w:tcPr>
          <w:p w:rsidR="00145FEB" w:rsidRPr="00233B4B" w:rsidRDefault="00145FEB" w:rsidP="00145FEB">
            <w:pPr>
              <w:autoSpaceDE w:val="0"/>
              <w:autoSpaceDN w:val="0"/>
              <w:adjustRightInd w:val="0"/>
              <w:rPr>
                <w:color w:val="000000" w:themeColor="text1"/>
                <w:lang w:val="en-IE"/>
              </w:rPr>
            </w:pPr>
            <w:r w:rsidRPr="00233B4B">
              <w:rPr>
                <w:color w:val="000000" w:themeColor="text1"/>
                <w:lang w:val="en-IE"/>
              </w:rPr>
              <w:t>8</w:t>
            </w:r>
          </w:p>
        </w:tc>
        <w:tc>
          <w:tcPr>
            <w:tcW w:w="1431" w:type="dxa"/>
          </w:tcPr>
          <w:p w:rsidR="00145FEB" w:rsidRPr="00233B4B" w:rsidRDefault="00145FEB" w:rsidP="00145FEB">
            <w:pPr>
              <w:autoSpaceDE w:val="0"/>
              <w:autoSpaceDN w:val="0"/>
              <w:adjustRightInd w:val="0"/>
              <w:rPr>
                <w:b/>
                <w:color w:val="000000" w:themeColor="text1"/>
                <w:lang w:val="en-IE"/>
              </w:rPr>
            </w:pPr>
            <w:r w:rsidRPr="00233B4B">
              <w:rPr>
                <w:b/>
                <w:color w:val="000000" w:themeColor="text1"/>
                <w:lang w:val="en-IE"/>
              </w:rPr>
              <w:t>65 to 69</w:t>
            </w:r>
          </w:p>
        </w:tc>
      </w:tr>
      <w:tr w:rsidR="00145FEB" w:rsidRPr="00233B4B" w:rsidTr="00145FEB">
        <w:trPr>
          <w:jc w:val="center"/>
        </w:trPr>
        <w:tc>
          <w:tcPr>
            <w:tcW w:w="483" w:type="dxa"/>
          </w:tcPr>
          <w:p w:rsidR="00145FEB" w:rsidRPr="00233B4B" w:rsidRDefault="00145FEB" w:rsidP="00145FEB">
            <w:pPr>
              <w:autoSpaceDE w:val="0"/>
              <w:autoSpaceDN w:val="0"/>
              <w:adjustRightInd w:val="0"/>
              <w:rPr>
                <w:color w:val="000000" w:themeColor="text1"/>
                <w:lang w:val="en-IE"/>
              </w:rPr>
            </w:pPr>
            <w:r w:rsidRPr="00233B4B">
              <w:rPr>
                <w:color w:val="000000" w:themeColor="text1"/>
                <w:lang w:val="en-IE"/>
              </w:rPr>
              <w:t>2</w:t>
            </w:r>
          </w:p>
        </w:tc>
        <w:tc>
          <w:tcPr>
            <w:tcW w:w="1217" w:type="dxa"/>
          </w:tcPr>
          <w:p w:rsidR="00145FEB" w:rsidRPr="00233B4B" w:rsidRDefault="00145FEB" w:rsidP="00145FEB">
            <w:pPr>
              <w:autoSpaceDE w:val="0"/>
              <w:autoSpaceDN w:val="0"/>
              <w:adjustRightInd w:val="0"/>
              <w:rPr>
                <w:b/>
                <w:color w:val="000000" w:themeColor="text1"/>
                <w:lang w:val="en-IE"/>
              </w:rPr>
            </w:pPr>
            <w:r w:rsidRPr="00233B4B">
              <w:rPr>
                <w:b/>
                <w:color w:val="000000" w:themeColor="text1"/>
                <w:lang w:val="en-IE"/>
              </w:rPr>
              <w:t>16 to 24</w:t>
            </w:r>
          </w:p>
        </w:tc>
        <w:tc>
          <w:tcPr>
            <w:tcW w:w="354" w:type="dxa"/>
            <w:tcBorders>
              <w:top w:val="nil"/>
              <w:bottom w:val="nil"/>
            </w:tcBorders>
          </w:tcPr>
          <w:p w:rsidR="00145FEB" w:rsidRPr="00233B4B" w:rsidRDefault="00145FEB" w:rsidP="00145FEB">
            <w:pPr>
              <w:autoSpaceDE w:val="0"/>
              <w:autoSpaceDN w:val="0"/>
              <w:adjustRightInd w:val="0"/>
              <w:rPr>
                <w:color w:val="000000" w:themeColor="text1"/>
                <w:lang w:val="en-IE"/>
              </w:rPr>
            </w:pPr>
          </w:p>
        </w:tc>
        <w:tc>
          <w:tcPr>
            <w:tcW w:w="617" w:type="dxa"/>
          </w:tcPr>
          <w:p w:rsidR="00145FEB" w:rsidRPr="00233B4B" w:rsidRDefault="00145FEB" w:rsidP="00145FEB">
            <w:pPr>
              <w:autoSpaceDE w:val="0"/>
              <w:autoSpaceDN w:val="0"/>
              <w:adjustRightInd w:val="0"/>
              <w:rPr>
                <w:color w:val="000000" w:themeColor="text1"/>
                <w:lang w:val="en-IE"/>
              </w:rPr>
            </w:pPr>
            <w:r w:rsidRPr="00233B4B">
              <w:rPr>
                <w:color w:val="000000" w:themeColor="text1"/>
                <w:lang w:val="en-IE"/>
              </w:rPr>
              <w:t>9</w:t>
            </w:r>
          </w:p>
        </w:tc>
        <w:tc>
          <w:tcPr>
            <w:tcW w:w="1431" w:type="dxa"/>
          </w:tcPr>
          <w:p w:rsidR="00145FEB" w:rsidRPr="00233B4B" w:rsidRDefault="00145FEB" w:rsidP="00145FEB">
            <w:pPr>
              <w:autoSpaceDE w:val="0"/>
              <w:autoSpaceDN w:val="0"/>
              <w:adjustRightInd w:val="0"/>
              <w:rPr>
                <w:b/>
                <w:color w:val="000000" w:themeColor="text1"/>
                <w:lang w:val="en-IE"/>
              </w:rPr>
            </w:pPr>
            <w:r w:rsidRPr="00233B4B">
              <w:rPr>
                <w:b/>
                <w:color w:val="000000" w:themeColor="text1"/>
                <w:lang w:val="en-IE"/>
              </w:rPr>
              <w:t>70 to 74</w:t>
            </w:r>
          </w:p>
        </w:tc>
      </w:tr>
      <w:tr w:rsidR="00145FEB" w:rsidRPr="00233B4B" w:rsidTr="00145FEB">
        <w:trPr>
          <w:jc w:val="center"/>
        </w:trPr>
        <w:tc>
          <w:tcPr>
            <w:tcW w:w="483" w:type="dxa"/>
          </w:tcPr>
          <w:p w:rsidR="00145FEB" w:rsidRPr="00233B4B" w:rsidRDefault="00145FEB" w:rsidP="00145FEB">
            <w:pPr>
              <w:autoSpaceDE w:val="0"/>
              <w:autoSpaceDN w:val="0"/>
              <w:adjustRightInd w:val="0"/>
              <w:rPr>
                <w:color w:val="000000" w:themeColor="text1"/>
                <w:lang w:val="en-IE"/>
              </w:rPr>
            </w:pPr>
            <w:r w:rsidRPr="00233B4B">
              <w:rPr>
                <w:color w:val="000000" w:themeColor="text1"/>
                <w:lang w:val="en-IE"/>
              </w:rPr>
              <w:t>3</w:t>
            </w:r>
          </w:p>
        </w:tc>
        <w:tc>
          <w:tcPr>
            <w:tcW w:w="1217" w:type="dxa"/>
          </w:tcPr>
          <w:p w:rsidR="00145FEB" w:rsidRPr="00233B4B" w:rsidRDefault="00145FEB" w:rsidP="00145FEB">
            <w:pPr>
              <w:autoSpaceDE w:val="0"/>
              <w:autoSpaceDN w:val="0"/>
              <w:adjustRightInd w:val="0"/>
              <w:rPr>
                <w:b/>
                <w:color w:val="000000" w:themeColor="text1"/>
                <w:lang w:val="en-IE"/>
              </w:rPr>
            </w:pPr>
            <w:r w:rsidRPr="00233B4B">
              <w:rPr>
                <w:b/>
                <w:color w:val="000000" w:themeColor="text1"/>
                <w:lang w:val="en-IE"/>
              </w:rPr>
              <w:t>25 to 49</w:t>
            </w:r>
          </w:p>
        </w:tc>
        <w:tc>
          <w:tcPr>
            <w:tcW w:w="354" w:type="dxa"/>
            <w:tcBorders>
              <w:top w:val="nil"/>
              <w:bottom w:val="nil"/>
            </w:tcBorders>
          </w:tcPr>
          <w:p w:rsidR="00145FEB" w:rsidRPr="00233B4B" w:rsidRDefault="00145FEB" w:rsidP="00145FEB">
            <w:pPr>
              <w:autoSpaceDE w:val="0"/>
              <w:autoSpaceDN w:val="0"/>
              <w:adjustRightInd w:val="0"/>
              <w:rPr>
                <w:color w:val="000000" w:themeColor="text1"/>
                <w:lang w:val="en-IE"/>
              </w:rPr>
            </w:pPr>
          </w:p>
        </w:tc>
        <w:tc>
          <w:tcPr>
            <w:tcW w:w="617" w:type="dxa"/>
          </w:tcPr>
          <w:p w:rsidR="00145FEB" w:rsidRPr="00233B4B" w:rsidRDefault="00145FEB" w:rsidP="00145FEB">
            <w:pPr>
              <w:autoSpaceDE w:val="0"/>
              <w:autoSpaceDN w:val="0"/>
              <w:adjustRightInd w:val="0"/>
              <w:rPr>
                <w:color w:val="000000" w:themeColor="text1"/>
                <w:lang w:val="en-IE"/>
              </w:rPr>
            </w:pPr>
            <w:r w:rsidRPr="00233B4B">
              <w:rPr>
                <w:color w:val="000000" w:themeColor="text1"/>
                <w:lang w:val="en-IE"/>
              </w:rPr>
              <w:t>10</w:t>
            </w:r>
          </w:p>
        </w:tc>
        <w:tc>
          <w:tcPr>
            <w:tcW w:w="1431" w:type="dxa"/>
          </w:tcPr>
          <w:p w:rsidR="00145FEB" w:rsidRPr="00233B4B" w:rsidRDefault="00145FEB" w:rsidP="00145FEB">
            <w:pPr>
              <w:autoSpaceDE w:val="0"/>
              <w:autoSpaceDN w:val="0"/>
              <w:adjustRightInd w:val="0"/>
              <w:rPr>
                <w:b/>
                <w:color w:val="000000" w:themeColor="text1"/>
                <w:lang w:val="en-IE"/>
              </w:rPr>
            </w:pPr>
            <w:r w:rsidRPr="00233B4B">
              <w:rPr>
                <w:b/>
                <w:color w:val="000000" w:themeColor="text1"/>
                <w:lang w:val="en-IE"/>
              </w:rPr>
              <w:t>75 to 79</w:t>
            </w:r>
          </w:p>
        </w:tc>
      </w:tr>
      <w:tr w:rsidR="00145FEB" w:rsidRPr="00233B4B" w:rsidTr="00145FEB">
        <w:trPr>
          <w:jc w:val="center"/>
        </w:trPr>
        <w:tc>
          <w:tcPr>
            <w:tcW w:w="483" w:type="dxa"/>
          </w:tcPr>
          <w:p w:rsidR="00145FEB" w:rsidRPr="00233B4B" w:rsidRDefault="00145FEB" w:rsidP="00145FEB">
            <w:pPr>
              <w:autoSpaceDE w:val="0"/>
              <w:autoSpaceDN w:val="0"/>
              <w:adjustRightInd w:val="0"/>
              <w:rPr>
                <w:color w:val="000000" w:themeColor="text1"/>
                <w:lang w:val="en-IE"/>
              </w:rPr>
            </w:pPr>
            <w:r w:rsidRPr="00233B4B">
              <w:rPr>
                <w:color w:val="000000" w:themeColor="text1"/>
                <w:lang w:val="en-IE"/>
              </w:rPr>
              <w:t>4</w:t>
            </w:r>
          </w:p>
        </w:tc>
        <w:tc>
          <w:tcPr>
            <w:tcW w:w="1217" w:type="dxa"/>
          </w:tcPr>
          <w:p w:rsidR="00145FEB" w:rsidRPr="00233B4B" w:rsidRDefault="00145FEB" w:rsidP="00145FEB">
            <w:pPr>
              <w:autoSpaceDE w:val="0"/>
              <w:autoSpaceDN w:val="0"/>
              <w:adjustRightInd w:val="0"/>
              <w:rPr>
                <w:b/>
                <w:color w:val="000000" w:themeColor="text1"/>
                <w:lang w:val="en-IE"/>
              </w:rPr>
            </w:pPr>
            <w:r w:rsidRPr="00233B4B">
              <w:rPr>
                <w:b/>
                <w:color w:val="000000" w:themeColor="text1"/>
                <w:lang w:val="en-IE"/>
              </w:rPr>
              <w:t>50 to 54</w:t>
            </w:r>
          </w:p>
        </w:tc>
        <w:tc>
          <w:tcPr>
            <w:tcW w:w="354" w:type="dxa"/>
            <w:tcBorders>
              <w:top w:val="nil"/>
              <w:bottom w:val="nil"/>
            </w:tcBorders>
          </w:tcPr>
          <w:p w:rsidR="00145FEB" w:rsidRPr="00233B4B" w:rsidRDefault="00145FEB" w:rsidP="00145FEB">
            <w:pPr>
              <w:autoSpaceDE w:val="0"/>
              <w:autoSpaceDN w:val="0"/>
              <w:adjustRightInd w:val="0"/>
              <w:rPr>
                <w:color w:val="000000" w:themeColor="text1"/>
                <w:lang w:val="en-IE"/>
              </w:rPr>
            </w:pPr>
          </w:p>
        </w:tc>
        <w:tc>
          <w:tcPr>
            <w:tcW w:w="617" w:type="dxa"/>
          </w:tcPr>
          <w:p w:rsidR="00145FEB" w:rsidRPr="00233B4B" w:rsidRDefault="00145FEB" w:rsidP="00145FEB">
            <w:pPr>
              <w:autoSpaceDE w:val="0"/>
              <w:autoSpaceDN w:val="0"/>
              <w:adjustRightInd w:val="0"/>
              <w:rPr>
                <w:color w:val="000000" w:themeColor="text1"/>
                <w:lang w:val="en-IE"/>
              </w:rPr>
            </w:pPr>
            <w:r w:rsidRPr="00233B4B">
              <w:rPr>
                <w:color w:val="000000" w:themeColor="text1"/>
                <w:lang w:val="en-IE"/>
              </w:rPr>
              <w:t>11</w:t>
            </w:r>
          </w:p>
        </w:tc>
        <w:tc>
          <w:tcPr>
            <w:tcW w:w="1431" w:type="dxa"/>
          </w:tcPr>
          <w:p w:rsidR="00145FEB" w:rsidRPr="00233B4B" w:rsidRDefault="00145FEB" w:rsidP="00145FEB">
            <w:pPr>
              <w:autoSpaceDE w:val="0"/>
              <w:autoSpaceDN w:val="0"/>
              <w:adjustRightInd w:val="0"/>
              <w:rPr>
                <w:b/>
                <w:color w:val="000000" w:themeColor="text1"/>
                <w:lang w:val="en-IE"/>
              </w:rPr>
            </w:pPr>
            <w:r w:rsidRPr="00233B4B">
              <w:rPr>
                <w:b/>
                <w:color w:val="000000" w:themeColor="text1"/>
                <w:lang w:val="en-IE"/>
              </w:rPr>
              <w:t>80 to 84</w:t>
            </w:r>
          </w:p>
        </w:tc>
      </w:tr>
      <w:tr w:rsidR="00145FEB" w:rsidRPr="00233B4B" w:rsidTr="00145FEB">
        <w:trPr>
          <w:jc w:val="center"/>
        </w:trPr>
        <w:tc>
          <w:tcPr>
            <w:tcW w:w="483" w:type="dxa"/>
          </w:tcPr>
          <w:p w:rsidR="00145FEB" w:rsidRPr="00233B4B" w:rsidRDefault="00145FEB" w:rsidP="00145FEB">
            <w:pPr>
              <w:autoSpaceDE w:val="0"/>
              <w:autoSpaceDN w:val="0"/>
              <w:adjustRightInd w:val="0"/>
              <w:rPr>
                <w:color w:val="000000" w:themeColor="text1"/>
                <w:lang w:val="en-IE"/>
              </w:rPr>
            </w:pPr>
            <w:r w:rsidRPr="00233B4B">
              <w:rPr>
                <w:color w:val="000000" w:themeColor="text1"/>
                <w:lang w:val="en-IE"/>
              </w:rPr>
              <w:t>5</w:t>
            </w:r>
          </w:p>
        </w:tc>
        <w:tc>
          <w:tcPr>
            <w:tcW w:w="1217" w:type="dxa"/>
          </w:tcPr>
          <w:p w:rsidR="00145FEB" w:rsidRPr="00233B4B" w:rsidRDefault="00145FEB" w:rsidP="00145FEB">
            <w:pPr>
              <w:autoSpaceDE w:val="0"/>
              <w:autoSpaceDN w:val="0"/>
              <w:adjustRightInd w:val="0"/>
              <w:rPr>
                <w:b/>
                <w:color w:val="000000" w:themeColor="text1"/>
                <w:lang w:val="en-IE"/>
              </w:rPr>
            </w:pPr>
            <w:r w:rsidRPr="00233B4B">
              <w:rPr>
                <w:b/>
                <w:color w:val="000000" w:themeColor="text1"/>
                <w:lang w:val="en-IE"/>
              </w:rPr>
              <w:t>55 to 59</w:t>
            </w:r>
          </w:p>
        </w:tc>
        <w:tc>
          <w:tcPr>
            <w:tcW w:w="354" w:type="dxa"/>
            <w:tcBorders>
              <w:top w:val="nil"/>
              <w:bottom w:val="nil"/>
            </w:tcBorders>
          </w:tcPr>
          <w:p w:rsidR="00145FEB" w:rsidRPr="00233B4B" w:rsidRDefault="00145FEB" w:rsidP="00145FEB">
            <w:pPr>
              <w:autoSpaceDE w:val="0"/>
              <w:autoSpaceDN w:val="0"/>
              <w:adjustRightInd w:val="0"/>
              <w:rPr>
                <w:color w:val="000000" w:themeColor="text1"/>
                <w:lang w:val="en-IE"/>
              </w:rPr>
            </w:pPr>
          </w:p>
        </w:tc>
        <w:tc>
          <w:tcPr>
            <w:tcW w:w="617" w:type="dxa"/>
          </w:tcPr>
          <w:p w:rsidR="00145FEB" w:rsidRPr="00233B4B" w:rsidRDefault="00145FEB" w:rsidP="00145FEB">
            <w:pPr>
              <w:autoSpaceDE w:val="0"/>
              <w:autoSpaceDN w:val="0"/>
              <w:adjustRightInd w:val="0"/>
              <w:rPr>
                <w:color w:val="000000" w:themeColor="text1"/>
                <w:lang w:val="en-IE"/>
              </w:rPr>
            </w:pPr>
            <w:r w:rsidRPr="00233B4B">
              <w:rPr>
                <w:color w:val="000000" w:themeColor="text1"/>
                <w:lang w:val="en-IE"/>
              </w:rPr>
              <w:t>12</w:t>
            </w:r>
          </w:p>
        </w:tc>
        <w:tc>
          <w:tcPr>
            <w:tcW w:w="1431" w:type="dxa"/>
          </w:tcPr>
          <w:p w:rsidR="00145FEB" w:rsidRPr="00233B4B" w:rsidRDefault="00145FEB" w:rsidP="00145FEB">
            <w:pPr>
              <w:autoSpaceDE w:val="0"/>
              <w:autoSpaceDN w:val="0"/>
              <w:adjustRightInd w:val="0"/>
              <w:rPr>
                <w:b/>
                <w:color w:val="000000" w:themeColor="text1"/>
                <w:lang w:val="en-IE"/>
              </w:rPr>
            </w:pPr>
            <w:r w:rsidRPr="00233B4B">
              <w:rPr>
                <w:b/>
                <w:color w:val="000000" w:themeColor="text1"/>
                <w:lang w:val="en-IE"/>
              </w:rPr>
              <w:t>85 to 89</w:t>
            </w:r>
          </w:p>
        </w:tc>
      </w:tr>
      <w:tr w:rsidR="00145FEB" w:rsidRPr="00233B4B" w:rsidTr="00145FEB">
        <w:trPr>
          <w:jc w:val="center"/>
        </w:trPr>
        <w:tc>
          <w:tcPr>
            <w:tcW w:w="483" w:type="dxa"/>
          </w:tcPr>
          <w:p w:rsidR="00145FEB" w:rsidRPr="00233B4B" w:rsidRDefault="00145FEB" w:rsidP="00145FEB">
            <w:pPr>
              <w:autoSpaceDE w:val="0"/>
              <w:autoSpaceDN w:val="0"/>
              <w:adjustRightInd w:val="0"/>
              <w:rPr>
                <w:color w:val="000000" w:themeColor="text1"/>
                <w:lang w:val="en-IE"/>
              </w:rPr>
            </w:pPr>
            <w:r w:rsidRPr="00233B4B">
              <w:rPr>
                <w:color w:val="000000" w:themeColor="text1"/>
                <w:lang w:val="en-IE"/>
              </w:rPr>
              <w:t>6</w:t>
            </w:r>
          </w:p>
        </w:tc>
        <w:tc>
          <w:tcPr>
            <w:tcW w:w="1217" w:type="dxa"/>
          </w:tcPr>
          <w:p w:rsidR="00145FEB" w:rsidRPr="00233B4B" w:rsidRDefault="00145FEB" w:rsidP="00145FEB">
            <w:pPr>
              <w:autoSpaceDE w:val="0"/>
              <w:autoSpaceDN w:val="0"/>
              <w:adjustRightInd w:val="0"/>
              <w:rPr>
                <w:b/>
                <w:color w:val="000000" w:themeColor="text1"/>
                <w:lang w:val="en-IE"/>
              </w:rPr>
            </w:pPr>
            <w:r w:rsidRPr="00233B4B">
              <w:rPr>
                <w:b/>
                <w:color w:val="000000" w:themeColor="text1"/>
                <w:lang w:val="en-IE"/>
              </w:rPr>
              <w:t>60 to 61</w:t>
            </w:r>
          </w:p>
        </w:tc>
        <w:tc>
          <w:tcPr>
            <w:tcW w:w="354" w:type="dxa"/>
            <w:tcBorders>
              <w:top w:val="nil"/>
              <w:bottom w:val="nil"/>
            </w:tcBorders>
          </w:tcPr>
          <w:p w:rsidR="00145FEB" w:rsidRPr="00233B4B" w:rsidRDefault="00145FEB" w:rsidP="00145FEB">
            <w:pPr>
              <w:autoSpaceDE w:val="0"/>
              <w:autoSpaceDN w:val="0"/>
              <w:adjustRightInd w:val="0"/>
              <w:rPr>
                <w:color w:val="000000" w:themeColor="text1"/>
                <w:lang w:val="en-IE"/>
              </w:rPr>
            </w:pPr>
          </w:p>
        </w:tc>
        <w:tc>
          <w:tcPr>
            <w:tcW w:w="617" w:type="dxa"/>
          </w:tcPr>
          <w:p w:rsidR="00145FEB" w:rsidRPr="00233B4B" w:rsidRDefault="00145FEB" w:rsidP="00145FEB">
            <w:pPr>
              <w:autoSpaceDE w:val="0"/>
              <w:autoSpaceDN w:val="0"/>
              <w:adjustRightInd w:val="0"/>
              <w:rPr>
                <w:color w:val="000000" w:themeColor="text1"/>
                <w:lang w:val="en-IE"/>
              </w:rPr>
            </w:pPr>
            <w:r w:rsidRPr="00233B4B">
              <w:rPr>
                <w:color w:val="000000" w:themeColor="text1"/>
                <w:lang w:val="en-IE"/>
              </w:rPr>
              <w:t>13</w:t>
            </w:r>
          </w:p>
        </w:tc>
        <w:tc>
          <w:tcPr>
            <w:tcW w:w="1431" w:type="dxa"/>
          </w:tcPr>
          <w:p w:rsidR="00145FEB" w:rsidRPr="00233B4B" w:rsidRDefault="00145FEB" w:rsidP="00145FEB">
            <w:pPr>
              <w:autoSpaceDE w:val="0"/>
              <w:autoSpaceDN w:val="0"/>
              <w:adjustRightInd w:val="0"/>
              <w:rPr>
                <w:b/>
                <w:color w:val="000000" w:themeColor="text1"/>
                <w:lang w:val="en-IE"/>
              </w:rPr>
            </w:pPr>
            <w:r w:rsidRPr="00233B4B">
              <w:rPr>
                <w:b/>
                <w:color w:val="000000" w:themeColor="text1"/>
                <w:lang w:val="en-IE"/>
              </w:rPr>
              <w:t>90 or over</w:t>
            </w:r>
          </w:p>
        </w:tc>
      </w:tr>
      <w:tr w:rsidR="00145FEB" w:rsidRPr="00233B4B" w:rsidTr="00145FEB">
        <w:trPr>
          <w:jc w:val="center"/>
        </w:trPr>
        <w:tc>
          <w:tcPr>
            <w:tcW w:w="483" w:type="dxa"/>
          </w:tcPr>
          <w:p w:rsidR="00145FEB" w:rsidRPr="00233B4B" w:rsidRDefault="00145FEB" w:rsidP="00145FEB">
            <w:pPr>
              <w:autoSpaceDE w:val="0"/>
              <w:autoSpaceDN w:val="0"/>
              <w:adjustRightInd w:val="0"/>
              <w:rPr>
                <w:color w:val="000000" w:themeColor="text1"/>
                <w:lang w:val="en-IE"/>
              </w:rPr>
            </w:pPr>
            <w:r w:rsidRPr="00233B4B">
              <w:rPr>
                <w:color w:val="000000" w:themeColor="text1"/>
                <w:lang w:val="en-IE"/>
              </w:rPr>
              <w:t>7</w:t>
            </w:r>
          </w:p>
        </w:tc>
        <w:tc>
          <w:tcPr>
            <w:tcW w:w="1217" w:type="dxa"/>
          </w:tcPr>
          <w:p w:rsidR="00145FEB" w:rsidRPr="00233B4B" w:rsidRDefault="00145FEB" w:rsidP="00145FEB">
            <w:pPr>
              <w:autoSpaceDE w:val="0"/>
              <w:autoSpaceDN w:val="0"/>
              <w:adjustRightInd w:val="0"/>
              <w:rPr>
                <w:b/>
                <w:color w:val="000000" w:themeColor="text1"/>
                <w:lang w:val="en-IE"/>
              </w:rPr>
            </w:pPr>
            <w:r w:rsidRPr="00233B4B">
              <w:rPr>
                <w:b/>
                <w:color w:val="000000" w:themeColor="text1"/>
                <w:lang w:val="en-IE"/>
              </w:rPr>
              <w:t>62 to 64</w:t>
            </w:r>
          </w:p>
        </w:tc>
        <w:tc>
          <w:tcPr>
            <w:tcW w:w="354" w:type="dxa"/>
            <w:tcBorders>
              <w:top w:val="nil"/>
              <w:bottom w:val="nil"/>
            </w:tcBorders>
          </w:tcPr>
          <w:p w:rsidR="00145FEB" w:rsidRPr="00233B4B" w:rsidRDefault="00145FEB" w:rsidP="00145FEB">
            <w:pPr>
              <w:autoSpaceDE w:val="0"/>
              <w:autoSpaceDN w:val="0"/>
              <w:adjustRightInd w:val="0"/>
              <w:rPr>
                <w:color w:val="000000" w:themeColor="text1"/>
                <w:lang w:val="en-IE"/>
              </w:rPr>
            </w:pPr>
          </w:p>
        </w:tc>
        <w:tc>
          <w:tcPr>
            <w:tcW w:w="617" w:type="dxa"/>
          </w:tcPr>
          <w:p w:rsidR="00145FEB" w:rsidRPr="00233B4B" w:rsidRDefault="00145FEB" w:rsidP="00145FEB">
            <w:pPr>
              <w:autoSpaceDE w:val="0"/>
              <w:autoSpaceDN w:val="0"/>
              <w:adjustRightInd w:val="0"/>
              <w:rPr>
                <w:color w:val="000000" w:themeColor="text1"/>
                <w:lang w:val="en-IE"/>
              </w:rPr>
            </w:pPr>
          </w:p>
        </w:tc>
        <w:tc>
          <w:tcPr>
            <w:tcW w:w="1431" w:type="dxa"/>
          </w:tcPr>
          <w:p w:rsidR="00145FEB" w:rsidRPr="00233B4B" w:rsidRDefault="00145FEB" w:rsidP="00145FEB">
            <w:pPr>
              <w:autoSpaceDE w:val="0"/>
              <w:autoSpaceDN w:val="0"/>
              <w:adjustRightInd w:val="0"/>
              <w:rPr>
                <w:color w:val="000000" w:themeColor="text1"/>
                <w:lang w:val="en-IE"/>
              </w:rPr>
            </w:pPr>
          </w:p>
        </w:tc>
      </w:tr>
    </w:tbl>
    <w:p w:rsidR="00145FEB" w:rsidRPr="00233B4B" w:rsidRDefault="00145FEB" w:rsidP="00145FEB">
      <w:pPr>
        <w:autoSpaceDE w:val="0"/>
        <w:autoSpaceDN w:val="0"/>
        <w:adjustRightInd w:val="0"/>
        <w:rPr>
          <w:color w:val="000000" w:themeColor="text1"/>
          <w:lang w:val="en-IE"/>
        </w:rPr>
      </w:pPr>
    </w:p>
    <w:p w:rsidR="00145FEB" w:rsidRPr="00233B4B" w:rsidRDefault="00145FEB" w:rsidP="00145FEB">
      <w:pPr>
        <w:autoSpaceDE w:val="0"/>
        <w:autoSpaceDN w:val="0"/>
        <w:adjustRightInd w:val="0"/>
        <w:rPr>
          <w:color w:val="000000" w:themeColor="text1"/>
          <w:lang w:val="en-IE"/>
        </w:rPr>
      </w:pPr>
      <w:r w:rsidRPr="00233B4B">
        <w:rPr>
          <w:color w:val="000000" w:themeColor="text1"/>
          <w:lang w:val="en-IE"/>
        </w:rPr>
        <w:t>CS052 When did [NEW HOUSEHOLD MEMBER] move into this household?)</w:t>
      </w:r>
    </w:p>
    <w:p w:rsidR="00145FEB" w:rsidRPr="00233B4B" w:rsidRDefault="00145FEB" w:rsidP="00145FEB">
      <w:pPr>
        <w:autoSpaceDE w:val="0"/>
        <w:autoSpaceDN w:val="0"/>
        <w:adjustRightInd w:val="0"/>
        <w:rPr>
          <w:color w:val="000000" w:themeColor="text1"/>
          <w:lang w:val="en-IE"/>
        </w:rPr>
      </w:pPr>
      <w:r w:rsidRPr="00233B4B">
        <w:rPr>
          <w:color w:val="000000" w:themeColor="text1"/>
          <w:lang w:val="en-IE"/>
        </w:rPr>
        <w:t>INTERVIEWER: Enter the month and year at this question.</w:t>
      </w:r>
    </w:p>
    <w:p w:rsidR="00145FEB" w:rsidRPr="00233B4B" w:rsidRDefault="00145FEB" w:rsidP="00145FEB">
      <w:pPr>
        <w:autoSpaceDE w:val="0"/>
        <w:autoSpaceDN w:val="0"/>
        <w:adjustRightInd w:val="0"/>
        <w:rPr>
          <w:color w:val="000000" w:themeColor="text1"/>
          <w:lang w:val="en-IE"/>
        </w:rPr>
      </w:pPr>
      <w:r w:rsidRPr="00233B4B">
        <w:rPr>
          <w:b/>
          <w:bCs/>
          <w:color w:val="000000" w:themeColor="text1"/>
          <w:lang w:val="en-IE"/>
        </w:rPr>
        <w:t>CS052m:</w:t>
      </w:r>
      <w:r w:rsidRPr="00233B4B">
        <w:rPr>
          <w:color w:val="000000" w:themeColor="text1"/>
          <w:lang w:val="en-IE"/>
        </w:rPr>
        <w:t xml:space="preserve">  </w:t>
      </w:r>
      <w:r w:rsidRPr="00233B4B">
        <w:rPr>
          <w:b/>
          <w:color w:val="000000" w:themeColor="text1"/>
          <w:lang w:val="en-IE"/>
        </w:rPr>
        <w:t>In which month did [NEW HOUSEHOLD MEMBER] move into this household</w:t>
      </w:r>
      <w:r w:rsidRPr="00233B4B">
        <w:rPr>
          <w:color w:val="000000" w:themeColor="text1"/>
          <w:lang w:val="en-IE"/>
        </w:rPr>
        <w:t>?</w:t>
      </w:r>
    </w:p>
    <w:p w:rsidR="00145FEB" w:rsidRPr="00233B4B" w:rsidRDefault="00145FEB" w:rsidP="00145FEB">
      <w:pPr>
        <w:autoSpaceDE w:val="0"/>
        <w:autoSpaceDN w:val="0"/>
        <w:adjustRightInd w:val="0"/>
        <w:rPr>
          <w:color w:val="000000" w:themeColor="text1"/>
          <w:lang w:val="en-I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8"/>
        <w:gridCol w:w="1620"/>
      </w:tblGrid>
      <w:tr w:rsidR="00145FEB" w:rsidRPr="00233B4B" w:rsidTr="00145FEB">
        <w:trPr>
          <w:jc w:val="center"/>
        </w:trPr>
        <w:tc>
          <w:tcPr>
            <w:tcW w:w="1368" w:type="dxa"/>
          </w:tcPr>
          <w:p w:rsidR="00145FEB" w:rsidRPr="00233B4B" w:rsidRDefault="00145FEB" w:rsidP="00145FEB">
            <w:pPr>
              <w:rPr>
                <w:color w:val="000000" w:themeColor="text1"/>
                <w:lang w:val="en-IE"/>
              </w:rPr>
            </w:pPr>
            <w:r w:rsidRPr="00233B4B">
              <w:rPr>
                <w:color w:val="000000" w:themeColor="text1"/>
                <w:lang w:val="en-IE" w:eastAsia="en-GB"/>
              </w:rPr>
              <w:t xml:space="preserve">1.  January </w:t>
            </w:r>
          </w:p>
        </w:tc>
        <w:tc>
          <w:tcPr>
            <w:tcW w:w="1620" w:type="dxa"/>
          </w:tcPr>
          <w:p w:rsidR="00145FEB" w:rsidRPr="00233B4B" w:rsidRDefault="00145FEB" w:rsidP="00145FEB">
            <w:pPr>
              <w:rPr>
                <w:color w:val="000000" w:themeColor="text1"/>
                <w:lang w:val="en-IE"/>
              </w:rPr>
            </w:pPr>
            <w:r w:rsidRPr="00233B4B">
              <w:rPr>
                <w:color w:val="000000" w:themeColor="text1"/>
                <w:lang w:val="en-IE" w:eastAsia="en-GB"/>
              </w:rPr>
              <w:t>8.  August</w:t>
            </w:r>
          </w:p>
        </w:tc>
      </w:tr>
      <w:tr w:rsidR="00145FEB" w:rsidRPr="00233B4B" w:rsidTr="00145FEB">
        <w:trPr>
          <w:jc w:val="center"/>
        </w:trPr>
        <w:tc>
          <w:tcPr>
            <w:tcW w:w="1368" w:type="dxa"/>
          </w:tcPr>
          <w:p w:rsidR="00145FEB" w:rsidRPr="00233B4B" w:rsidRDefault="00145FEB" w:rsidP="00145FEB">
            <w:pPr>
              <w:rPr>
                <w:color w:val="000000" w:themeColor="text1"/>
                <w:lang w:val="en-IE"/>
              </w:rPr>
            </w:pPr>
            <w:r w:rsidRPr="00233B4B">
              <w:rPr>
                <w:color w:val="000000" w:themeColor="text1"/>
                <w:lang w:val="en-IE" w:eastAsia="en-GB"/>
              </w:rPr>
              <w:t>2.  February</w:t>
            </w:r>
          </w:p>
        </w:tc>
        <w:tc>
          <w:tcPr>
            <w:tcW w:w="1620" w:type="dxa"/>
          </w:tcPr>
          <w:p w:rsidR="00145FEB" w:rsidRPr="00233B4B" w:rsidRDefault="00145FEB" w:rsidP="00145FEB">
            <w:pPr>
              <w:rPr>
                <w:color w:val="000000" w:themeColor="text1"/>
                <w:lang w:val="en-IE"/>
              </w:rPr>
            </w:pPr>
            <w:r w:rsidRPr="00233B4B">
              <w:rPr>
                <w:color w:val="000000" w:themeColor="text1"/>
                <w:lang w:val="en-IE" w:eastAsia="en-GB"/>
              </w:rPr>
              <w:t>9.  September</w:t>
            </w:r>
          </w:p>
        </w:tc>
      </w:tr>
      <w:tr w:rsidR="00145FEB" w:rsidRPr="00233B4B" w:rsidTr="00145FEB">
        <w:trPr>
          <w:jc w:val="center"/>
        </w:trPr>
        <w:tc>
          <w:tcPr>
            <w:tcW w:w="1368" w:type="dxa"/>
          </w:tcPr>
          <w:p w:rsidR="00145FEB" w:rsidRPr="00233B4B" w:rsidRDefault="00145FEB" w:rsidP="00145FEB">
            <w:pPr>
              <w:rPr>
                <w:color w:val="000000" w:themeColor="text1"/>
                <w:lang w:val="en-IE"/>
              </w:rPr>
            </w:pPr>
            <w:r w:rsidRPr="00233B4B">
              <w:rPr>
                <w:color w:val="000000" w:themeColor="text1"/>
                <w:lang w:val="en-IE" w:eastAsia="en-GB"/>
              </w:rPr>
              <w:t>3.  March</w:t>
            </w:r>
          </w:p>
        </w:tc>
        <w:tc>
          <w:tcPr>
            <w:tcW w:w="1620" w:type="dxa"/>
          </w:tcPr>
          <w:p w:rsidR="00145FEB" w:rsidRPr="00233B4B" w:rsidRDefault="00145FEB" w:rsidP="00145FEB">
            <w:pPr>
              <w:rPr>
                <w:color w:val="000000" w:themeColor="text1"/>
                <w:lang w:val="en-IE"/>
              </w:rPr>
            </w:pPr>
            <w:r w:rsidRPr="00233B4B">
              <w:rPr>
                <w:color w:val="000000" w:themeColor="text1"/>
                <w:lang w:val="en-IE" w:eastAsia="en-GB"/>
              </w:rPr>
              <w:t>10.  October</w:t>
            </w:r>
          </w:p>
        </w:tc>
      </w:tr>
      <w:tr w:rsidR="00145FEB" w:rsidRPr="00233B4B" w:rsidTr="00145FEB">
        <w:trPr>
          <w:jc w:val="center"/>
        </w:trPr>
        <w:tc>
          <w:tcPr>
            <w:tcW w:w="1368" w:type="dxa"/>
          </w:tcPr>
          <w:p w:rsidR="00145FEB" w:rsidRPr="00233B4B" w:rsidRDefault="00145FEB" w:rsidP="00145FEB">
            <w:pPr>
              <w:rPr>
                <w:color w:val="000000" w:themeColor="text1"/>
                <w:lang w:val="en-IE"/>
              </w:rPr>
            </w:pPr>
            <w:r w:rsidRPr="00233B4B">
              <w:rPr>
                <w:color w:val="000000" w:themeColor="text1"/>
                <w:lang w:val="en-IE" w:eastAsia="en-GB"/>
              </w:rPr>
              <w:t>4.  April</w:t>
            </w:r>
          </w:p>
        </w:tc>
        <w:tc>
          <w:tcPr>
            <w:tcW w:w="1620" w:type="dxa"/>
          </w:tcPr>
          <w:p w:rsidR="00145FEB" w:rsidRPr="00233B4B" w:rsidRDefault="00145FEB" w:rsidP="00145FEB">
            <w:pPr>
              <w:rPr>
                <w:color w:val="000000" w:themeColor="text1"/>
                <w:lang w:val="en-IE"/>
              </w:rPr>
            </w:pPr>
            <w:r w:rsidRPr="00233B4B">
              <w:rPr>
                <w:color w:val="000000" w:themeColor="text1"/>
                <w:lang w:val="en-IE" w:eastAsia="en-GB"/>
              </w:rPr>
              <w:t>11.  November</w:t>
            </w:r>
          </w:p>
        </w:tc>
      </w:tr>
      <w:tr w:rsidR="00145FEB" w:rsidRPr="00233B4B" w:rsidTr="00145FEB">
        <w:trPr>
          <w:jc w:val="center"/>
        </w:trPr>
        <w:tc>
          <w:tcPr>
            <w:tcW w:w="1368" w:type="dxa"/>
          </w:tcPr>
          <w:p w:rsidR="00145FEB" w:rsidRPr="00233B4B" w:rsidRDefault="00145FEB" w:rsidP="00145FEB">
            <w:pPr>
              <w:rPr>
                <w:color w:val="000000" w:themeColor="text1"/>
                <w:lang w:val="en-IE"/>
              </w:rPr>
            </w:pPr>
            <w:r w:rsidRPr="00233B4B">
              <w:rPr>
                <w:color w:val="000000" w:themeColor="text1"/>
                <w:lang w:val="en-IE" w:eastAsia="en-GB"/>
              </w:rPr>
              <w:t>5.  May</w:t>
            </w:r>
          </w:p>
        </w:tc>
        <w:tc>
          <w:tcPr>
            <w:tcW w:w="1620" w:type="dxa"/>
          </w:tcPr>
          <w:p w:rsidR="00145FEB" w:rsidRPr="00233B4B" w:rsidRDefault="00145FEB" w:rsidP="00145FEB">
            <w:pPr>
              <w:rPr>
                <w:color w:val="000000" w:themeColor="text1"/>
                <w:lang w:val="en-IE"/>
              </w:rPr>
            </w:pPr>
            <w:r w:rsidRPr="00233B4B">
              <w:rPr>
                <w:color w:val="000000" w:themeColor="text1"/>
                <w:lang w:val="en-IE" w:eastAsia="en-GB"/>
              </w:rPr>
              <w:t>12.  December</w:t>
            </w:r>
          </w:p>
        </w:tc>
      </w:tr>
      <w:tr w:rsidR="00145FEB" w:rsidRPr="00233B4B" w:rsidTr="00145FEB">
        <w:trPr>
          <w:jc w:val="center"/>
        </w:trPr>
        <w:tc>
          <w:tcPr>
            <w:tcW w:w="1368" w:type="dxa"/>
          </w:tcPr>
          <w:p w:rsidR="00145FEB" w:rsidRPr="00233B4B" w:rsidRDefault="00145FEB" w:rsidP="00145FEB">
            <w:pPr>
              <w:rPr>
                <w:color w:val="000000" w:themeColor="text1"/>
                <w:lang w:val="en-IE"/>
              </w:rPr>
            </w:pPr>
            <w:r w:rsidRPr="00233B4B">
              <w:rPr>
                <w:color w:val="000000" w:themeColor="text1"/>
                <w:lang w:val="en-IE" w:eastAsia="en-GB"/>
              </w:rPr>
              <w:t>6.  June</w:t>
            </w:r>
          </w:p>
        </w:tc>
        <w:tc>
          <w:tcPr>
            <w:tcW w:w="1620" w:type="dxa"/>
          </w:tcPr>
          <w:p w:rsidR="00145FEB" w:rsidRPr="00233B4B" w:rsidRDefault="00145FEB" w:rsidP="00145FEB">
            <w:pPr>
              <w:rPr>
                <w:color w:val="000000" w:themeColor="text1"/>
                <w:lang w:val="en-IE"/>
              </w:rPr>
            </w:pPr>
            <w:r w:rsidRPr="00233B4B">
              <w:rPr>
                <w:color w:val="000000" w:themeColor="text1"/>
                <w:lang w:val="en-IE" w:eastAsia="en-GB"/>
              </w:rPr>
              <w:t>98. DK</w:t>
            </w:r>
          </w:p>
        </w:tc>
      </w:tr>
      <w:tr w:rsidR="00145FEB" w:rsidRPr="00233B4B" w:rsidTr="00145FEB">
        <w:trPr>
          <w:jc w:val="center"/>
        </w:trPr>
        <w:tc>
          <w:tcPr>
            <w:tcW w:w="1368" w:type="dxa"/>
          </w:tcPr>
          <w:p w:rsidR="00145FEB" w:rsidRPr="00233B4B" w:rsidRDefault="00145FEB" w:rsidP="00145FEB">
            <w:pPr>
              <w:rPr>
                <w:color w:val="000000" w:themeColor="text1"/>
                <w:lang w:val="en-IE"/>
              </w:rPr>
            </w:pPr>
            <w:r w:rsidRPr="00233B4B">
              <w:rPr>
                <w:color w:val="000000" w:themeColor="text1"/>
                <w:lang w:val="en-IE" w:eastAsia="en-GB"/>
              </w:rPr>
              <w:t>7.  July</w:t>
            </w:r>
          </w:p>
        </w:tc>
        <w:tc>
          <w:tcPr>
            <w:tcW w:w="1620" w:type="dxa"/>
          </w:tcPr>
          <w:p w:rsidR="00145FEB" w:rsidRPr="00233B4B" w:rsidRDefault="00145FEB" w:rsidP="00145FEB">
            <w:pPr>
              <w:rPr>
                <w:color w:val="000000" w:themeColor="text1"/>
                <w:lang w:val="en-IE"/>
              </w:rPr>
            </w:pPr>
            <w:r w:rsidRPr="00233B4B">
              <w:rPr>
                <w:color w:val="000000" w:themeColor="text1"/>
                <w:lang w:val="en-IE" w:eastAsia="en-GB"/>
              </w:rPr>
              <w:t>99. RF</w:t>
            </w:r>
          </w:p>
        </w:tc>
      </w:tr>
    </w:tbl>
    <w:p w:rsidR="00145FEB" w:rsidRPr="00233B4B" w:rsidRDefault="00145FEB" w:rsidP="00145FEB">
      <w:pPr>
        <w:autoSpaceDE w:val="0"/>
        <w:autoSpaceDN w:val="0"/>
        <w:adjustRightInd w:val="0"/>
        <w:rPr>
          <w:color w:val="000000" w:themeColor="text1"/>
          <w:lang w:val="en-IE"/>
        </w:rPr>
      </w:pPr>
    </w:p>
    <w:p w:rsidR="00145FEB" w:rsidRPr="00233B4B" w:rsidRDefault="00145FEB" w:rsidP="00145FEB">
      <w:pPr>
        <w:autoSpaceDE w:val="0"/>
        <w:autoSpaceDN w:val="0"/>
        <w:adjustRightInd w:val="0"/>
        <w:rPr>
          <w:color w:val="000000" w:themeColor="text1"/>
          <w:lang w:val="en-IE"/>
        </w:rPr>
      </w:pPr>
      <w:r w:rsidRPr="00233B4B">
        <w:rPr>
          <w:b/>
          <w:color w:val="000000" w:themeColor="text1"/>
          <w:lang w:val="en-IE"/>
        </w:rPr>
        <w:t>CS052y</w:t>
      </w:r>
      <w:r w:rsidRPr="00233B4B">
        <w:rPr>
          <w:color w:val="000000" w:themeColor="text1"/>
          <w:lang w:val="en-IE"/>
        </w:rPr>
        <w:t xml:space="preserve">: </w:t>
      </w:r>
      <w:r w:rsidRPr="00233B4B">
        <w:rPr>
          <w:b/>
          <w:color w:val="000000" w:themeColor="text1"/>
          <w:lang w:val="en-IE"/>
        </w:rPr>
        <w:t>In which year did [NEW HOUSEHOLD MEMBER] move into this household</w:t>
      </w:r>
      <w:r w:rsidRPr="00233B4B">
        <w:rPr>
          <w:color w:val="000000" w:themeColor="text1"/>
          <w:lang w:val="en-IE"/>
        </w:rPr>
        <w:t>?</w:t>
      </w:r>
    </w:p>
    <w:p w:rsidR="00145FEB" w:rsidRPr="00233B4B" w:rsidRDefault="00145FEB" w:rsidP="00145FEB">
      <w:pPr>
        <w:autoSpaceDE w:val="0"/>
        <w:autoSpaceDN w:val="0"/>
        <w:adjustRightInd w:val="0"/>
        <w:rPr>
          <w:color w:val="000000" w:themeColor="text1"/>
          <w:lang w:val="en-IE"/>
        </w:rPr>
      </w:pPr>
      <w:r w:rsidRPr="00233B4B">
        <w:rPr>
          <w:color w:val="000000" w:themeColor="text1"/>
          <w:lang w:val="en-IE"/>
        </w:rPr>
        <w:t>1900…2013</w:t>
      </w:r>
    </w:p>
    <w:p w:rsidR="00145FEB" w:rsidRPr="00233B4B" w:rsidRDefault="00145FEB" w:rsidP="00145FEB">
      <w:pPr>
        <w:autoSpaceDE w:val="0"/>
        <w:autoSpaceDN w:val="0"/>
        <w:adjustRightInd w:val="0"/>
        <w:rPr>
          <w:color w:val="000000" w:themeColor="text1"/>
          <w:lang w:val="en-IE"/>
        </w:rPr>
      </w:pPr>
      <w:r w:rsidRPr="00233B4B">
        <w:rPr>
          <w:color w:val="000000" w:themeColor="text1"/>
          <w:lang w:val="en-IE"/>
        </w:rPr>
        <w:t>-98. DK</w:t>
      </w:r>
    </w:p>
    <w:p w:rsidR="00145FEB" w:rsidRPr="00233B4B" w:rsidRDefault="00145FEB" w:rsidP="00145FEB">
      <w:pPr>
        <w:autoSpaceDE w:val="0"/>
        <w:autoSpaceDN w:val="0"/>
        <w:adjustRightInd w:val="0"/>
        <w:rPr>
          <w:color w:val="000000" w:themeColor="text1"/>
          <w:lang w:val="en-IE"/>
        </w:rPr>
      </w:pPr>
      <w:r w:rsidRPr="00233B4B">
        <w:rPr>
          <w:color w:val="000000" w:themeColor="text1"/>
          <w:lang w:val="en-IE"/>
        </w:rPr>
        <w:t>-99. RF</w:t>
      </w:r>
    </w:p>
    <w:p w:rsidR="00145FEB" w:rsidRPr="00233B4B" w:rsidRDefault="00145FEB" w:rsidP="00145FEB">
      <w:pPr>
        <w:autoSpaceDE w:val="0"/>
        <w:autoSpaceDN w:val="0"/>
        <w:adjustRightInd w:val="0"/>
        <w:rPr>
          <w:b/>
          <w:bCs/>
          <w:color w:val="000000" w:themeColor="text1"/>
          <w:lang w:val="en-IE"/>
        </w:rPr>
      </w:pPr>
    </w:p>
    <w:p w:rsidR="00145FEB" w:rsidRPr="00233B4B" w:rsidRDefault="00145FEB" w:rsidP="00145FEB">
      <w:pPr>
        <w:autoSpaceDE w:val="0"/>
        <w:autoSpaceDN w:val="0"/>
        <w:adjustRightInd w:val="0"/>
        <w:rPr>
          <w:b/>
          <w:bCs/>
          <w:color w:val="000000" w:themeColor="text1"/>
          <w:lang w:val="en-IE"/>
        </w:rPr>
      </w:pPr>
      <w:r w:rsidRPr="00233B4B">
        <w:rPr>
          <w:b/>
          <w:bCs/>
          <w:color w:val="000000" w:themeColor="text1"/>
          <w:lang w:val="en-IE"/>
        </w:rPr>
        <w:t xml:space="preserve">CS053: </w:t>
      </w:r>
      <w:r w:rsidRPr="00233B4B">
        <w:rPr>
          <w:b/>
          <w:color w:val="000000" w:themeColor="text1"/>
          <w:lang w:val="en-IE"/>
        </w:rPr>
        <w:t>Is [NEW HOUSEHOLD MEMBER] living with a spouse, with a partner, or as a single?</w:t>
      </w:r>
      <w:r w:rsidRPr="00233B4B">
        <w:rPr>
          <w:color w:val="000000" w:themeColor="text1"/>
          <w:lang w:val="en-IE"/>
        </w:rPr>
        <w:t xml:space="preserve">    </w:t>
      </w:r>
    </w:p>
    <w:p w:rsidR="00145FEB" w:rsidRPr="00233B4B" w:rsidRDefault="00145FEB" w:rsidP="00145FEB">
      <w:pPr>
        <w:autoSpaceDE w:val="0"/>
        <w:autoSpaceDN w:val="0"/>
        <w:adjustRightInd w:val="0"/>
        <w:rPr>
          <w:color w:val="000000" w:themeColor="text1"/>
          <w:lang w:val="en-IE"/>
        </w:rPr>
      </w:pPr>
      <w:r w:rsidRPr="00233B4B">
        <w:rPr>
          <w:color w:val="000000" w:themeColor="text1"/>
          <w:lang w:val="en-IE"/>
        </w:rPr>
        <w:t xml:space="preserve">1. Living with a spouse </w:t>
      </w:r>
      <w:r w:rsidRPr="00233B4B">
        <w:rPr>
          <w:b/>
          <w:color w:val="000000" w:themeColor="text1"/>
          <w:lang w:val="en-IE"/>
        </w:rPr>
        <w:t>--------&gt;</w:t>
      </w:r>
      <w:r w:rsidRPr="00233B4B">
        <w:rPr>
          <w:color w:val="000000" w:themeColor="text1"/>
          <w:lang w:val="en-IE"/>
        </w:rPr>
        <w:t xml:space="preserve"> GO TO CS047BA</w:t>
      </w:r>
    </w:p>
    <w:p w:rsidR="00145FEB" w:rsidRPr="00233B4B" w:rsidRDefault="00145FEB" w:rsidP="00145FEB">
      <w:pPr>
        <w:autoSpaceDE w:val="0"/>
        <w:autoSpaceDN w:val="0"/>
        <w:adjustRightInd w:val="0"/>
        <w:rPr>
          <w:color w:val="000000" w:themeColor="text1"/>
          <w:lang w:val="en-IE"/>
        </w:rPr>
      </w:pPr>
      <w:r w:rsidRPr="00233B4B">
        <w:rPr>
          <w:color w:val="000000" w:themeColor="text1"/>
          <w:lang w:val="en-IE"/>
        </w:rPr>
        <w:lastRenderedPageBreak/>
        <w:t xml:space="preserve">2. Living with a partner </w:t>
      </w:r>
      <w:r w:rsidRPr="00233B4B">
        <w:rPr>
          <w:b/>
          <w:color w:val="000000" w:themeColor="text1"/>
          <w:lang w:val="en-IE"/>
        </w:rPr>
        <w:t>--------&gt;</w:t>
      </w:r>
      <w:r w:rsidRPr="00233B4B">
        <w:rPr>
          <w:color w:val="000000" w:themeColor="text1"/>
          <w:lang w:val="en-IE"/>
        </w:rPr>
        <w:t xml:space="preserve"> GO TO CS047BA</w:t>
      </w:r>
    </w:p>
    <w:p w:rsidR="00145FEB" w:rsidRPr="00233B4B" w:rsidRDefault="00145FEB" w:rsidP="00145FEB">
      <w:pPr>
        <w:autoSpaceDE w:val="0"/>
        <w:autoSpaceDN w:val="0"/>
        <w:adjustRightInd w:val="0"/>
        <w:rPr>
          <w:color w:val="000000" w:themeColor="text1"/>
          <w:lang w:val="en-IE"/>
        </w:rPr>
      </w:pPr>
      <w:r w:rsidRPr="00233B4B">
        <w:rPr>
          <w:color w:val="000000" w:themeColor="text1"/>
          <w:lang w:val="en-IE"/>
        </w:rPr>
        <w:t>3. Living as a single person (including widows, separated etc.) GO TO CS054</w:t>
      </w:r>
    </w:p>
    <w:p w:rsidR="00145FEB" w:rsidRPr="00233B4B" w:rsidRDefault="00145FEB" w:rsidP="00145FEB">
      <w:pPr>
        <w:autoSpaceDE w:val="0"/>
        <w:autoSpaceDN w:val="0"/>
        <w:adjustRightInd w:val="0"/>
        <w:rPr>
          <w:b/>
          <w:bCs/>
          <w:color w:val="000000" w:themeColor="text1"/>
          <w:lang w:val="en-IE"/>
        </w:rPr>
      </w:pPr>
    </w:p>
    <w:p w:rsidR="00145FEB" w:rsidRPr="00233B4B" w:rsidRDefault="00145FEB" w:rsidP="00145FEB">
      <w:pPr>
        <w:rPr>
          <w:b/>
          <w:bCs/>
          <w:color w:val="000000" w:themeColor="text1"/>
          <w:lang w:val="en-IE"/>
        </w:rPr>
      </w:pPr>
      <w:r w:rsidRPr="00233B4B">
        <w:rPr>
          <w:b/>
          <w:bCs/>
          <w:color w:val="000000" w:themeColor="text1"/>
          <w:lang w:val="en-IE"/>
        </w:rPr>
        <w:t>CS047BA: What i</w:t>
      </w:r>
      <w:r w:rsidRPr="00233B4B">
        <w:rPr>
          <w:b/>
          <w:color w:val="000000" w:themeColor="text1"/>
          <w:lang w:val="en-IE"/>
        </w:rPr>
        <w:t>s [NEW HOUSEHOLD MEMBER]’s spouse/partner name?</w:t>
      </w:r>
    </w:p>
    <w:p w:rsidR="00145FEB" w:rsidRPr="00233B4B" w:rsidRDefault="00145FEB" w:rsidP="00145FEB">
      <w:pPr>
        <w:autoSpaceDE w:val="0"/>
        <w:autoSpaceDN w:val="0"/>
        <w:adjustRightInd w:val="0"/>
        <w:rPr>
          <w:b/>
          <w:bCs/>
          <w:color w:val="000000" w:themeColor="text1"/>
          <w:lang w:val="en-IE"/>
        </w:rPr>
      </w:pPr>
    </w:p>
    <w:p w:rsidR="00145FEB" w:rsidRPr="00233B4B" w:rsidRDefault="00145FEB" w:rsidP="00145FEB">
      <w:pPr>
        <w:autoSpaceDE w:val="0"/>
        <w:autoSpaceDN w:val="0"/>
        <w:adjustRightInd w:val="0"/>
        <w:rPr>
          <w:b/>
          <w:color w:val="000000" w:themeColor="text1"/>
          <w:lang w:val="en-IE"/>
        </w:rPr>
      </w:pPr>
      <w:r w:rsidRPr="00233B4B">
        <w:rPr>
          <w:b/>
          <w:bCs/>
          <w:color w:val="000000" w:themeColor="text1"/>
          <w:lang w:val="en-IE"/>
        </w:rPr>
        <w:t xml:space="preserve">CS048B: </w:t>
      </w:r>
      <w:r w:rsidRPr="00233B4B">
        <w:rPr>
          <w:b/>
          <w:color w:val="000000" w:themeColor="text1"/>
          <w:lang w:val="en-IE"/>
        </w:rPr>
        <w:t>What is the sex of [NEW HOUSEHOLD MEMBER’S SPOUSE/PARTNER]?</w:t>
      </w:r>
    </w:p>
    <w:p w:rsidR="00145FEB" w:rsidRPr="00233B4B" w:rsidRDefault="00145FEB" w:rsidP="00145FEB">
      <w:pPr>
        <w:autoSpaceDE w:val="0"/>
        <w:autoSpaceDN w:val="0"/>
        <w:adjustRightInd w:val="0"/>
        <w:rPr>
          <w:color w:val="000000" w:themeColor="text1"/>
          <w:lang w:val="en-IE"/>
        </w:rPr>
      </w:pPr>
      <w:r w:rsidRPr="00233B4B">
        <w:rPr>
          <w:color w:val="000000" w:themeColor="text1"/>
          <w:lang w:val="en-IE"/>
        </w:rPr>
        <w:t>IWER: Code or ask if unsure</w:t>
      </w:r>
    </w:p>
    <w:p w:rsidR="00145FEB" w:rsidRPr="00233B4B" w:rsidRDefault="00145FEB" w:rsidP="00145FEB">
      <w:pPr>
        <w:autoSpaceDE w:val="0"/>
        <w:autoSpaceDN w:val="0"/>
        <w:adjustRightInd w:val="0"/>
        <w:rPr>
          <w:color w:val="000000" w:themeColor="text1"/>
          <w:lang w:val="en-IE"/>
        </w:rPr>
      </w:pPr>
      <w:r w:rsidRPr="00233B4B">
        <w:rPr>
          <w:color w:val="000000" w:themeColor="text1"/>
          <w:lang w:val="en-IE"/>
        </w:rPr>
        <w:t>1. Male</w:t>
      </w:r>
    </w:p>
    <w:p w:rsidR="00145FEB" w:rsidRPr="00233B4B" w:rsidRDefault="00145FEB" w:rsidP="00145FEB">
      <w:pPr>
        <w:autoSpaceDE w:val="0"/>
        <w:autoSpaceDN w:val="0"/>
        <w:adjustRightInd w:val="0"/>
        <w:rPr>
          <w:color w:val="000000" w:themeColor="text1"/>
          <w:lang w:val="en-IE"/>
        </w:rPr>
      </w:pPr>
      <w:r w:rsidRPr="00233B4B">
        <w:rPr>
          <w:color w:val="000000" w:themeColor="text1"/>
          <w:lang w:val="en-IE"/>
        </w:rPr>
        <w:t>2. Female</w:t>
      </w:r>
    </w:p>
    <w:p w:rsidR="00145FEB" w:rsidRPr="00233B4B" w:rsidRDefault="00145FEB" w:rsidP="00145FEB">
      <w:pPr>
        <w:autoSpaceDE w:val="0"/>
        <w:autoSpaceDN w:val="0"/>
        <w:adjustRightInd w:val="0"/>
        <w:rPr>
          <w:color w:val="000000" w:themeColor="text1"/>
          <w:lang w:val="en-IE"/>
        </w:rPr>
      </w:pPr>
    </w:p>
    <w:p w:rsidR="00145FEB" w:rsidRPr="00233B4B" w:rsidRDefault="00145FEB" w:rsidP="00145FEB">
      <w:pPr>
        <w:autoSpaceDE w:val="0"/>
        <w:autoSpaceDN w:val="0"/>
        <w:adjustRightInd w:val="0"/>
        <w:rPr>
          <w:b/>
          <w:color w:val="000000" w:themeColor="text1"/>
          <w:lang w:val="en-IE"/>
        </w:rPr>
      </w:pPr>
      <w:r w:rsidRPr="00233B4B">
        <w:rPr>
          <w:b/>
          <w:bCs/>
          <w:color w:val="000000" w:themeColor="text1"/>
          <w:lang w:val="en-IE"/>
        </w:rPr>
        <w:t xml:space="preserve">CS050b </w:t>
      </w:r>
      <w:r w:rsidRPr="00233B4B">
        <w:rPr>
          <w:b/>
          <w:color w:val="000000" w:themeColor="text1"/>
          <w:lang w:val="en-IE"/>
        </w:rPr>
        <w:t>How old is [NEW HOUSEHOLD MEMBER’S SPOUSE/PARTNER]?</w:t>
      </w:r>
    </w:p>
    <w:p w:rsidR="00145FEB" w:rsidRPr="00233B4B" w:rsidRDefault="00145FEB" w:rsidP="00145FEB">
      <w:pPr>
        <w:autoSpaceDE w:val="0"/>
        <w:autoSpaceDN w:val="0"/>
        <w:adjustRightInd w:val="0"/>
        <w:rPr>
          <w:b/>
          <w:bCs/>
          <w:color w:val="000000" w:themeColor="text1"/>
          <w:lang w:val="en-IE"/>
        </w:rPr>
      </w:pPr>
      <w:r w:rsidRPr="00233B4B">
        <w:rPr>
          <w:color w:val="000000" w:themeColor="text1"/>
          <w:lang w:val="en-IE"/>
        </w:rPr>
        <w:t>12…120</w:t>
      </w:r>
      <w:r w:rsidRPr="00233B4B">
        <w:rPr>
          <w:b/>
          <w:bCs/>
          <w:color w:val="000000" w:themeColor="text1"/>
          <w:lang w:val="en-IE"/>
        </w:rPr>
        <w:tab/>
      </w:r>
    </w:p>
    <w:p w:rsidR="00145FEB" w:rsidRPr="00233B4B" w:rsidRDefault="00145FEB" w:rsidP="00145FEB">
      <w:pPr>
        <w:autoSpaceDE w:val="0"/>
        <w:autoSpaceDN w:val="0"/>
        <w:adjustRightInd w:val="0"/>
        <w:rPr>
          <w:color w:val="000000" w:themeColor="text1"/>
          <w:lang w:val="en-IE"/>
        </w:rPr>
      </w:pPr>
      <w:r w:rsidRPr="00233B4B">
        <w:rPr>
          <w:color w:val="000000" w:themeColor="text1"/>
          <w:lang w:val="en-IE"/>
        </w:rPr>
        <w:t>-98. DK</w:t>
      </w:r>
    </w:p>
    <w:p w:rsidR="00145FEB" w:rsidRPr="00233B4B" w:rsidRDefault="00145FEB" w:rsidP="00145FEB">
      <w:pPr>
        <w:autoSpaceDE w:val="0"/>
        <w:autoSpaceDN w:val="0"/>
        <w:adjustRightInd w:val="0"/>
        <w:rPr>
          <w:color w:val="000000" w:themeColor="text1"/>
          <w:lang w:val="en-IE"/>
        </w:rPr>
      </w:pPr>
      <w:r w:rsidRPr="00233B4B">
        <w:rPr>
          <w:color w:val="000000" w:themeColor="text1"/>
          <w:lang w:val="en-IE"/>
        </w:rPr>
        <w:t>-99. RF</w:t>
      </w:r>
    </w:p>
    <w:p w:rsidR="00145FEB" w:rsidRPr="00233B4B" w:rsidRDefault="00145FEB" w:rsidP="00145FEB">
      <w:pPr>
        <w:autoSpaceDE w:val="0"/>
        <w:autoSpaceDN w:val="0"/>
        <w:adjustRightInd w:val="0"/>
        <w:rPr>
          <w:color w:val="000000" w:themeColor="text1"/>
          <w:lang w:val="en-IE"/>
        </w:rPr>
      </w:pPr>
    </w:p>
    <w:p w:rsidR="00145FEB" w:rsidRPr="00233B4B" w:rsidRDefault="00145FEB" w:rsidP="00145FEB">
      <w:pPr>
        <w:autoSpaceDE w:val="0"/>
        <w:autoSpaceDN w:val="0"/>
        <w:adjustRightInd w:val="0"/>
        <w:rPr>
          <w:b/>
          <w:color w:val="1F497D" w:themeColor="text2"/>
          <w:lang w:val="en-IE"/>
        </w:rPr>
      </w:pPr>
      <w:r w:rsidRPr="00233B4B">
        <w:rPr>
          <w:b/>
          <w:color w:val="1F497D" w:themeColor="text2"/>
          <w:lang w:val="en-IE"/>
        </w:rPr>
        <w:t>CAPI: IF CS050b = -98 or -99 GO TO CS051B</w:t>
      </w:r>
    </w:p>
    <w:p w:rsidR="00145FEB" w:rsidRPr="00233B4B" w:rsidRDefault="00145FEB" w:rsidP="00145FEB">
      <w:pPr>
        <w:autoSpaceDE w:val="0"/>
        <w:autoSpaceDN w:val="0"/>
        <w:adjustRightInd w:val="0"/>
        <w:rPr>
          <w:b/>
          <w:color w:val="000000" w:themeColor="text1"/>
          <w:lang w:val="en-IE"/>
        </w:rPr>
      </w:pPr>
      <w:r w:rsidRPr="00233B4B">
        <w:rPr>
          <w:b/>
          <w:bCs/>
          <w:color w:val="000000" w:themeColor="text1"/>
          <w:lang w:val="en-IE"/>
        </w:rPr>
        <w:t xml:space="preserve">CS051B: </w:t>
      </w:r>
      <w:r w:rsidRPr="00233B4B">
        <w:rPr>
          <w:b/>
          <w:color w:val="000000" w:themeColor="text1"/>
          <w:lang w:val="en-IE"/>
        </w:rPr>
        <w:t xml:space="preserve">Is [NEW HOUSEHOLD MEMBER’S SPOUSE/PARTNER] aged…?   </w:t>
      </w:r>
      <w:r w:rsidRPr="00233B4B">
        <w:rPr>
          <w:b/>
          <w:bCs/>
          <w:color w:val="000000" w:themeColor="text1"/>
          <w:lang w:val="en-IE"/>
        </w:rPr>
        <w:t>[</w:t>
      </w:r>
      <w:r w:rsidRPr="00233B4B">
        <w:rPr>
          <w:b/>
          <w:color w:val="000000" w:themeColor="text1"/>
          <w:lang w:val="en-IE"/>
        </w:rPr>
        <w:t>READ OUT]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3"/>
        <w:gridCol w:w="1217"/>
        <w:gridCol w:w="354"/>
        <w:gridCol w:w="617"/>
        <w:gridCol w:w="1431"/>
      </w:tblGrid>
      <w:tr w:rsidR="00145FEB" w:rsidRPr="00233B4B" w:rsidTr="00145FEB">
        <w:trPr>
          <w:jc w:val="center"/>
        </w:trPr>
        <w:tc>
          <w:tcPr>
            <w:tcW w:w="483" w:type="dxa"/>
          </w:tcPr>
          <w:p w:rsidR="00145FEB" w:rsidRPr="00233B4B" w:rsidRDefault="00145FEB" w:rsidP="00145FEB">
            <w:pPr>
              <w:autoSpaceDE w:val="0"/>
              <w:autoSpaceDN w:val="0"/>
              <w:adjustRightInd w:val="0"/>
              <w:rPr>
                <w:color w:val="000000" w:themeColor="text1"/>
                <w:lang w:val="en-IE"/>
              </w:rPr>
            </w:pPr>
            <w:r w:rsidRPr="00233B4B">
              <w:rPr>
                <w:color w:val="000000" w:themeColor="text1"/>
                <w:lang w:val="en-IE"/>
              </w:rPr>
              <w:t>1</w:t>
            </w:r>
          </w:p>
        </w:tc>
        <w:tc>
          <w:tcPr>
            <w:tcW w:w="1217" w:type="dxa"/>
          </w:tcPr>
          <w:p w:rsidR="00145FEB" w:rsidRPr="00233B4B" w:rsidRDefault="00145FEB" w:rsidP="00145FEB">
            <w:pPr>
              <w:autoSpaceDE w:val="0"/>
              <w:autoSpaceDN w:val="0"/>
              <w:adjustRightInd w:val="0"/>
              <w:rPr>
                <w:color w:val="000000" w:themeColor="text1"/>
                <w:lang w:val="en-IE"/>
              </w:rPr>
            </w:pPr>
            <w:r w:rsidRPr="00233B4B">
              <w:rPr>
                <w:color w:val="000000" w:themeColor="text1"/>
                <w:lang w:val="en-IE"/>
              </w:rPr>
              <w:t>Under 16</w:t>
            </w:r>
          </w:p>
        </w:tc>
        <w:tc>
          <w:tcPr>
            <w:tcW w:w="354" w:type="dxa"/>
            <w:tcBorders>
              <w:top w:val="nil"/>
              <w:bottom w:val="nil"/>
            </w:tcBorders>
          </w:tcPr>
          <w:p w:rsidR="00145FEB" w:rsidRPr="00233B4B" w:rsidRDefault="00145FEB" w:rsidP="00145FEB">
            <w:pPr>
              <w:autoSpaceDE w:val="0"/>
              <w:autoSpaceDN w:val="0"/>
              <w:adjustRightInd w:val="0"/>
              <w:rPr>
                <w:color w:val="000000" w:themeColor="text1"/>
                <w:lang w:val="en-IE"/>
              </w:rPr>
            </w:pPr>
          </w:p>
        </w:tc>
        <w:tc>
          <w:tcPr>
            <w:tcW w:w="617" w:type="dxa"/>
          </w:tcPr>
          <w:p w:rsidR="00145FEB" w:rsidRPr="00233B4B" w:rsidRDefault="00145FEB" w:rsidP="00145FEB">
            <w:pPr>
              <w:autoSpaceDE w:val="0"/>
              <w:autoSpaceDN w:val="0"/>
              <w:adjustRightInd w:val="0"/>
              <w:rPr>
                <w:color w:val="000000" w:themeColor="text1"/>
                <w:lang w:val="en-IE"/>
              </w:rPr>
            </w:pPr>
            <w:r w:rsidRPr="00233B4B">
              <w:rPr>
                <w:color w:val="000000" w:themeColor="text1"/>
                <w:lang w:val="en-IE"/>
              </w:rPr>
              <w:t>8</w:t>
            </w:r>
          </w:p>
        </w:tc>
        <w:tc>
          <w:tcPr>
            <w:tcW w:w="1431" w:type="dxa"/>
          </w:tcPr>
          <w:p w:rsidR="00145FEB" w:rsidRPr="00233B4B" w:rsidRDefault="00145FEB" w:rsidP="00145FEB">
            <w:pPr>
              <w:autoSpaceDE w:val="0"/>
              <w:autoSpaceDN w:val="0"/>
              <w:adjustRightInd w:val="0"/>
              <w:rPr>
                <w:color w:val="000000" w:themeColor="text1"/>
                <w:lang w:val="en-IE"/>
              </w:rPr>
            </w:pPr>
            <w:r w:rsidRPr="00233B4B">
              <w:rPr>
                <w:color w:val="000000" w:themeColor="text1"/>
                <w:lang w:val="en-IE"/>
              </w:rPr>
              <w:t>65 to 69</w:t>
            </w:r>
          </w:p>
        </w:tc>
      </w:tr>
      <w:tr w:rsidR="00145FEB" w:rsidRPr="00233B4B" w:rsidTr="00145FEB">
        <w:trPr>
          <w:jc w:val="center"/>
        </w:trPr>
        <w:tc>
          <w:tcPr>
            <w:tcW w:w="483" w:type="dxa"/>
          </w:tcPr>
          <w:p w:rsidR="00145FEB" w:rsidRPr="00233B4B" w:rsidRDefault="00145FEB" w:rsidP="00145FEB">
            <w:pPr>
              <w:autoSpaceDE w:val="0"/>
              <w:autoSpaceDN w:val="0"/>
              <w:adjustRightInd w:val="0"/>
              <w:rPr>
                <w:color w:val="000000" w:themeColor="text1"/>
                <w:lang w:val="en-IE"/>
              </w:rPr>
            </w:pPr>
            <w:r w:rsidRPr="00233B4B">
              <w:rPr>
                <w:color w:val="000000" w:themeColor="text1"/>
                <w:lang w:val="en-IE"/>
              </w:rPr>
              <w:t>2</w:t>
            </w:r>
          </w:p>
        </w:tc>
        <w:tc>
          <w:tcPr>
            <w:tcW w:w="1217" w:type="dxa"/>
          </w:tcPr>
          <w:p w:rsidR="00145FEB" w:rsidRPr="00233B4B" w:rsidRDefault="00145FEB" w:rsidP="00145FEB">
            <w:pPr>
              <w:autoSpaceDE w:val="0"/>
              <w:autoSpaceDN w:val="0"/>
              <w:adjustRightInd w:val="0"/>
              <w:rPr>
                <w:color w:val="000000" w:themeColor="text1"/>
                <w:lang w:val="en-IE"/>
              </w:rPr>
            </w:pPr>
            <w:r w:rsidRPr="00233B4B">
              <w:rPr>
                <w:color w:val="000000" w:themeColor="text1"/>
                <w:lang w:val="en-IE"/>
              </w:rPr>
              <w:t>16 to 24</w:t>
            </w:r>
          </w:p>
        </w:tc>
        <w:tc>
          <w:tcPr>
            <w:tcW w:w="354" w:type="dxa"/>
            <w:tcBorders>
              <w:top w:val="nil"/>
              <w:bottom w:val="nil"/>
            </w:tcBorders>
          </w:tcPr>
          <w:p w:rsidR="00145FEB" w:rsidRPr="00233B4B" w:rsidRDefault="00145FEB" w:rsidP="00145FEB">
            <w:pPr>
              <w:autoSpaceDE w:val="0"/>
              <w:autoSpaceDN w:val="0"/>
              <w:adjustRightInd w:val="0"/>
              <w:rPr>
                <w:color w:val="000000" w:themeColor="text1"/>
                <w:lang w:val="en-IE"/>
              </w:rPr>
            </w:pPr>
          </w:p>
        </w:tc>
        <w:tc>
          <w:tcPr>
            <w:tcW w:w="617" w:type="dxa"/>
          </w:tcPr>
          <w:p w:rsidR="00145FEB" w:rsidRPr="00233B4B" w:rsidRDefault="00145FEB" w:rsidP="00145FEB">
            <w:pPr>
              <w:autoSpaceDE w:val="0"/>
              <w:autoSpaceDN w:val="0"/>
              <w:adjustRightInd w:val="0"/>
              <w:rPr>
                <w:color w:val="000000" w:themeColor="text1"/>
                <w:lang w:val="en-IE"/>
              </w:rPr>
            </w:pPr>
            <w:r w:rsidRPr="00233B4B">
              <w:rPr>
                <w:color w:val="000000" w:themeColor="text1"/>
                <w:lang w:val="en-IE"/>
              </w:rPr>
              <w:t>9</w:t>
            </w:r>
          </w:p>
        </w:tc>
        <w:tc>
          <w:tcPr>
            <w:tcW w:w="1431" w:type="dxa"/>
          </w:tcPr>
          <w:p w:rsidR="00145FEB" w:rsidRPr="00233B4B" w:rsidRDefault="00145FEB" w:rsidP="00145FEB">
            <w:pPr>
              <w:autoSpaceDE w:val="0"/>
              <w:autoSpaceDN w:val="0"/>
              <w:adjustRightInd w:val="0"/>
              <w:rPr>
                <w:color w:val="000000" w:themeColor="text1"/>
                <w:lang w:val="en-IE"/>
              </w:rPr>
            </w:pPr>
            <w:r w:rsidRPr="00233B4B">
              <w:rPr>
                <w:color w:val="000000" w:themeColor="text1"/>
                <w:lang w:val="en-IE"/>
              </w:rPr>
              <w:t>70 to 74</w:t>
            </w:r>
          </w:p>
        </w:tc>
      </w:tr>
      <w:tr w:rsidR="00145FEB" w:rsidRPr="00233B4B" w:rsidTr="00145FEB">
        <w:trPr>
          <w:jc w:val="center"/>
        </w:trPr>
        <w:tc>
          <w:tcPr>
            <w:tcW w:w="483" w:type="dxa"/>
          </w:tcPr>
          <w:p w:rsidR="00145FEB" w:rsidRPr="00233B4B" w:rsidRDefault="00145FEB" w:rsidP="00145FEB">
            <w:pPr>
              <w:autoSpaceDE w:val="0"/>
              <w:autoSpaceDN w:val="0"/>
              <w:adjustRightInd w:val="0"/>
              <w:rPr>
                <w:color w:val="000000" w:themeColor="text1"/>
                <w:lang w:val="en-IE"/>
              </w:rPr>
            </w:pPr>
            <w:r w:rsidRPr="00233B4B">
              <w:rPr>
                <w:color w:val="000000" w:themeColor="text1"/>
                <w:lang w:val="en-IE"/>
              </w:rPr>
              <w:t>3</w:t>
            </w:r>
          </w:p>
        </w:tc>
        <w:tc>
          <w:tcPr>
            <w:tcW w:w="1217" w:type="dxa"/>
          </w:tcPr>
          <w:p w:rsidR="00145FEB" w:rsidRPr="00233B4B" w:rsidRDefault="00145FEB" w:rsidP="00145FEB">
            <w:pPr>
              <w:autoSpaceDE w:val="0"/>
              <w:autoSpaceDN w:val="0"/>
              <w:adjustRightInd w:val="0"/>
              <w:rPr>
                <w:color w:val="000000" w:themeColor="text1"/>
                <w:lang w:val="en-IE"/>
              </w:rPr>
            </w:pPr>
            <w:r w:rsidRPr="00233B4B">
              <w:rPr>
                <w:color w:val="000000" w:themeColor="text1"/>
                <w:lang w:val="en-IE"/>
              </w:rPr>
              <w:t>25 to 49</w:t>
            </w:r>
          </w:p>
        </w:tc>
        <w:tc>
          <w:tcPr>
            <w:tcW w:w="354" w:type="dxa"/>
            <w:tcBorders>
              <w:top w:val="nil"/>
              <w:bottom w:val="nil"/>
            </w:tcBorders>
          </w:tcPr>
          <w:p w:rsidR="00145FEB" w:rsidRPr="00233B4B" w:rsidRDefault="00145FEB" w:rsidP="00145FEB">
            <w:pPr>
              <w:autoSpaceDE w:val="0"/>
              <w:autoSpaceDN w:val="0"/>
              <w:adjustRightInd w:val="0"/>
              <w:rPr>
                <w:color w:val="000000" w:themeColor="text1"/>
                <w:lang w:val="en-IE"/>
              </w:rPr>
            </w:pPr>
          </w:p>
        </w:tc>
        <w:tc>
          <w:tcPr>
            <w:tcW w:w="617" w:type="dxa"/>
          </w:tcPr>
          <w:p w:rsidR="00145FEB" w:rsidRPr="00233B4B" w:rsidRDefault="00145FEB" w:rsidP="00145FEB">
            <w:pPr>
              <w:autoSpaceDE w:val="0"/>
              <w:autoSpaceDN w:val="0"/>
              <w:adjustRightInd w:val="0"/>
              <w:rPr>
                <w:color w:val="000000" w:themeColor="text1"/>
                <w:lang w:val="en-IE"/>
              </w:rPr>
            </w:pPr>
            <w:r w:rsidRPr="00233B4B">
              <w:rPr>
                <w:color w:val="000000" w:themeColor="text1"/>
                <w:lang w:val="en-IE"/>
              </w:rPr>
              <w:t>10</w:t>
            </w:r>
          </w:p>
        </w:tc>
        <w:tc>
          <w:tcPr>
            <w:tcW w:w="1431" w:type="dxa"/>
          </w:tcPr>
          <w:p w:rsidR="00145FEB" w:rsidRPr="00233B4B" w:rsidRDefault="00145FEB" w:rsidP="00145FEB">
            <w:pPr>
              <w:autoSpaceDE w:val="0"/>
              <w:autoSpaceDN w:val="0"/>
              <w:adjustRightInd w:val="0"/>
              <w:rPr>
                <w:color w:val="000000" w:themeColor="text1"/>
                <w:lang w:val="en-IE"/>
              </w:rPr>
            </w:pPr>
            <w:r w:rsidRPr="00233B4B">
              <w:rPr>
                <w:color w:val="000000" w:themeColor="text1"/>
                <w:lang w:val="en-IE"/>
              </w:rPr>
              <w:t>75 to 79</w:t>
            </w:r>
          </w:p>
        </w:tc>
      </w:tr>
      <w:tr w:rsidR="00145FEB" w:rsidRPr="00233B4B" w:rsidTr="00145FEB">
        <w:trPr>
          <w:jc w:val="center"/>
        </w:trPr>
        <w:tc>
          <w:tcPr>
            <w:tcW w:w="483" w:type="dxa"/>
          </w:tcPr>
          <w:p w:rsidR="00145FEB" w:rsidRPr="00233B4B" w:rsidRDefault="00145FEB" w:rsidP="00145FEB">
            <w:pPr>
              <w:autoSpaceDE w:val="0"/>
              <w:autoSpaceDN w:val="0"/>
              <w:adjustRightInd w:val="0"/>
              <w:rPr>
                <w:color w:val="000000" w:themeColor="text1"/>
                <w:lang w:val="en-IE"/>
              </w:rPr>
            </w:pPr>
            <w:r w:rsidRPr="00233B4B">
              <w:rPr>
                <w:color w:val="000000" w:themeColor="text1"/>
                <w:lang w:val="en-IE"/>
              </w:rPr>
              <w:t>4</w:t>
            </w:r>
          </w:p>
        </w:tc>
        <w:tc>
          <w:tcPr>
            <w:tcW w:w="1217" w:type="dxa"/>
          </w:tcPr>
          <w:p w:rsidR="00145FEB" w:rsidRPr="00233B4B" w:rsidRDefault="00145FEB" w:rsidP="00145FEB">
            <w:pPr>
              <w:autoSpaceDE w:val="0"/>
              <w:autoSpaceDN w:val="0"/>
              <w:adjustRightInd w:val="0"/>
              <w:rPr>
                <w:color w:val="000000" w:themeColor="text1"/>
                <w:lang w:val="en-IE"/>
              </w:rPr>
            </w:pPr>
            <w:r w:rsidRPr="00233B4B">
              <w:rPr>
                <w:color w:val="000000" w:themeColor="text1"/>
                <w:lang w:val="en-IE"/>
              </w:rPr>
              <w:t>50 to 54</w:t>
            </w:r>
          </w:p>
        </w:tc>
        <w:tc>
          <w:tcPr>
            <w:tcW w:w="354" w:type="dxa"/>
            <w:tcBorders>
              <w:top w:val="nil"/>
              <w:bottom w:val="nil"/>
            </w:tcBorders>
          </w:tcPr>
          <w:p w:rsidR="00145FEB" w:rsidRPr="00233B4B" w:rsidRDefault="00145FEB" w:rsidP="00145FEB">
            <w:pPr>
              <w:autoSpaceDE w:val="0"/>
              <w:autoSpaceDN w:val="0"/>
              <w:adjustRightInd w:val="0"/>
              <w:rPr>
                <w:color w:val="000000" w:themeColor="text1"/>
                <w:lang w:val="en-IE"/>
              </w:rPr>
            </w:pPr>
          </w:p>
        </w:tc>
        <w:tc>
          <w:tcPr>
            <w:tcW w:w="617" w:type="dxa"/>
          </w:tcPr>
          <w:p w:rsidR="00145FEB" w:rsidRPr="00233B4B" w:rsidRDefault="00145FEB" w:rsidP="00145FEB">
            <w:pPr>
              <w:autoSpaceDE w:val="0"/>
              <w:autoSpaceDN w:val="0"/>
              <w:adjustRightInd w:val="0"/>
              <w:rPr>
                <w:color w:val="000000" w:themeColor="text1"/>
                <w:lang w:val="en-IE"/>
              </w:rPr>
            </w:pPr>
            <w:r w:rsidRPr="00233B4B">
              <w:rPr>
                <w:color w:val="000000" w:themeColor="text1"/>
                <w:lang w:val="en-IE"/>
              </w:rPr>
              <w:t>11</w:t>
            </w:r>
          </w:p>
        </w:tc>
        <w:tc>
          <w:tcPr>
            <w:tcW w:w="1431" w:type="dxa"/>
          </w:tcPr>
          <w:p w:rsidR="00145FEB" w:rsidRPr="00233B4B" w:rsidRDefault="00145FEB" w:rsidP="00145FEB">
            <w:pPr>
              <w:autoSpaceDE w:val="0"/>
              <w:autoSpaceDN w:val="0"/>
              <w:adjustRightInd w:val="0"/>
              <w:rPr>
                <w:color w:val="000000" w:themeColor="text1"/>
                <w:lang w:val="en-IE"/>
              </w:rPr>
            </w:pPr>
            <w:r w:rsidRPr="00233B4B">
              <w:rPr>
                <w:color w:val="000000" w:themeColor="text1"/>
                <w:lang w:val="en-IE"/>
              </w:rPr>
              <w:t>80 to 84</w:t>
            </w:r>
          </w:p>
        </w:tc>
      </w:tr>
      <w:tr w:rsidR="00145FEB" w:rsidRPr="00233B4B" w:rsidTr="00145FEB">
        <w:trPr>
          <w:jc w:val="center"/>
        </w:trPr>
        <w:tc>
          <w:tcPr>
            <w:tcW w:w="483" w:type="dxa"/>
          </w:tcPr>
          <w:p w:rsidR="00145FEB" w:rsidRPr="00233B4B" w:rsidRDefault="00145FEB" w:rsidP="00145FEB">
            <w:pPr>
              <w:autoSpaceDE w:val="0"/>
              <w:autoSpaceDN w:val="0"/>
              <w:adjustRightInd w:val="0"/>
              <w:rPr>
                <w:color w:val="000000" w:themeColor="text1"/>
                <w:lang w:val="en-IE"/>
              </w:rPr>
            </w:pPr>
            <w:r w:rsidRPr="00233B4B">
              <w:rPr>
                <w:color w:val="000000" w:themeColor="text1"/>
                <w:lang w:val="en-IE"/>
              </w:rPr>
              <w:t>5</w:t>
            </w:r>
          </w:p>
        </w:tc>
        <w:tc>
          <w:tcPr>
            <w:tcW w:w="1217" w:type="dxa"/>
          </w:tcPr>
          <w:p w:rsidR="00145FEB" w:rsidRPr="00233B4B" w:rsidRDefault="00145FEB" w:rsidP="00145FEB">
            <w:pPr>
              <w:autoSpaceDE w:val="0"/>
              <w:autoSpaceDN w:val="0"/>
              <w:adjustRightInd w:val="0"/>
              <w:rPr>
                <w:color w:val="000000" w:themeColor="text1"/>
                <w:lang w:val="en-IE"/>
              </w:rPr>
            </w:pPr>
            <w:r w:rsidRPr="00233B4B">
              <w:rPr>
                <w:color w:val="000000" w:themeColor="text1"/>
                <w:lang w:val="en-IE"/>
              </w:rPr>
              <w:t>55 to 59</w:t>
            </w:r>
          </w:p>
        </w:tc>
        <w:tc>
          <w:tcPr>
            <w:tcW w:w="354" w:type="dxa"/>
            <w:tcBorders>
              <w:top w:val="nil"/>
              <w:bottom w:val="nil"/>
            </w:tcBorders>
          </w:tcPr>
          <w:p w:rsidR="00145FEB" w:rsidRPr="00233B4B" w:rsidRDefault="00145FEB" w:rsidP="00145FEB">
            <w:pPr>
              <w:autoSpaceDE w:val="0"/>
              <w:autoSpaceDN w:val="0"/>
              <w:adjustRightInd w:val="0"/>
              <w:rPr>
                <w:color w:val="000000" w:themeColor="text1"/>
                <w:lang w:val="en-IE"/>
              </w:rPr>
            </w:pPr>
          </w:p>
        </w:tc>
        <w:tc>
          <w:tcPr>
            <w:tcW w:w="617" w:type="dxa"/>
          </w:tcPr>
          <w:p w:rsidR="00145FEB" w:rsidRPr="00233B4B" w:rsidRDefault="00145FEB" w:rsidP="00145FEB">
            <w:pPr>
              <w:autoSpaceDE w:val="0"/>
              <w:autoSpaceDN w:val="0"/>
              <w:adjustRightInd w:val="0"/>
              <w:rPr>
                <w:color w:val="000000" w:themeColor="text1"/>
                <w:lang w:val="en-IE"/>
              </w:rPr>
            </w:pPr>
            <w:r w:rsidRPr="00233B4B">
              <w:rPr>
                <w:color w:val="000000" w:themeColor="text1"/>
                <w:lang w:val="en-IE"/>
              </w:rPr>
              <w:t>12</w:t>
            </w:r>
          </w:p>
        </w:tc>
        <w:tc>
          <w:tcPr>
            <w:tcW w:w="1431" w:type="dxa"/>
          </w:tcPr>
          <w:p w:rsidR="00145FEB" w:rsidRPr="00233B4B" w:rsidRDefault="00145FEB" w:rsidP="00145FEB">
            <w:pPr>
              <w:autoSpaceDE w:val="0"/>
              <w:autoSpaceDN w:val="0"/>
              <w:adjustRightInd w:val="0"/>
              <w:rPr>
                <w:color w:val="000000" w:themeColor="text1"/>
                <w:lang w:val="en-IE"/>
              </w:rPr>
            </w:pPr>
            <w:r w:rsidRPr="00233B4B">
              <w:rPr>
                <w:color w:val="000000" w:themeColor="text1"/>
                <w:lang w:val="en-IE"/>
              </w:rPr>
              <w:t>85 to 89</w:t>
            </w:r>
          </w:p>
        </w:tc>
      </w:tr>
      <w:tr w:rsidR="00145FEB" w:rsidRPr="00233B4B" w:rsidTr="00145FEB">
        <w:trPr>
          <w:jc w:val="center"/>
        </w:trPr>
        <w:tc>
          <w:tcPr>
            <w:tcW w:w="483" w:type="dxa"/>
          </w:tcPr>
          <w:p w:rsidR="00145FEB" w:rsidRPr="00233B4B" w:rsidRDefault="00145FEB" w:rsidP="00145FEB">
            <w:pPr>
              <w:autoSpaceDE w:val="0"/>
              <w:autoSpaceDN w:val="0"/>
              <w:adjustRightInd w:val="0"/>
              <w:rPr>
                <w:color w:val="000000" w:themeColor="text1"/>
                <w:lang w:val="en-IE"/>
              </w:rPr>
            </w:pPr>
            <w:r w:rsidRPr="00233B4B">
              <w:rPr>
                <w:color w:val="000000" w:themeColor="text1"/>
                <w:lang w:val="en-IE"/>
              </w:rPr>
              <w:t>6</w:t>
            </w:r>
          </w:p>
        </w:tc>
        <w:tc>
          <w:tcPr>
            <w:tcW w:w="1217" w:type="dxa"/>
          </w:tcPr>
          <w:p w:rsidR="00145FEB" w:rsidRPr="00233B4B" w:rsidRDefault="00145FEB" w:rsidP="00145FEB">
            <w:pPr>
              <w:autoSpaceDE w:val="0"/>
              <w:autoSpaceDN w:val="0"/>
              <w:adjustRightInd w:val="0"/>
              <w:rPr>
                <w:color w:val="000000" w:themeColor="text1"/>
                <w:lang w:val="en-IE"/>
              </w:rPr>
            </w:pPr>
            <w:r w:rsidRPr="00233B4B">
              <w:rPr>
                <w:color w:val="000000" w:themeColor="text1"/>
                <w:lang w:val="en-IE"/>
              </w:rPr>
              <w:t>60 to 61</w:t>
            </w:r>
          </w:p>
        </w:tc>
        <w:tc>
          <w:tcPr>
            <w:tcW w:w="354" w:type="dxa"/>
            <w:tcBorders>
              <w:top w:val="nil"/>
              <w:bottom w:val="nil"/>
            </w:tcBorders>
          </w:tcPr>
          <w:p w:rsidR="00145FEB" w:rsidRPr="00233B4B" w:rsidRDefault="00145FEB" w:rsidP="00145FEB">
            <w:pPr>
              <w:autoSpaceDE w:val="0"/>
              <w:autoSpaceDN w:val="0"/>
              <w:adjustRightInd w:val="0"/>
              <w:rPr>
                <w:color w:val="000000" w:themeColor="text1"/>
                <w:lang w:val="en-IE"/>
              </w:rPr>
            </w:pPr>
          </w:p>
        </w:tc>
        <w:tc>
          <w:tcPr>
            <w:tcW w:w="617" w:type="dxa"/>
          </w:tcPr>
          <w:p w:rsidR="00145FEB" w:rsidRPr="00233B4B" w:rsidRDefault="00145FEB" w:rsidP="00145FEB">
            <w:pPr>
              <w:autoSpaceDE w:val="0"/>
              <w:autoSpaceDN w:val="0"/>
              <w:adjustRightInd w:val="0"/>
              <w:rPr>
                <w:color w:val="000000" w:themeColor="text1"/>
                <w:lang w:val="en-IE"/>
              </w:rPr>
            </w:pPr>
            <w:r w:rsidRPr="00233B4B">
              <w:rPr>
                <w:color w:val="000000" w:themeColor="text1"/>
                <w:lang w:val="en-IE"/>
              </w:rPr>
              <w:t>13</w:t>
            </w:r>
          </w:p>
        </w:tc>
        <w:tc>
          <w:tcPr>
            <w:tcW w:w="1431" w:type="dxa"/>
          </w:tcPr>
          <w:p w:rsidR="00145FEB" w:rsidRPr="00233B4B" w:rsidRDefault="00145FEB" w:rsidP="00145FEB">
            <w:pPr>
              <w:autoSpaceDE w:val="0"/>
              <w:autoSpaceDN w:val="0"/>
              <w:adjustRightInd w:val="0"/>
              <w:rPr>
                <w:color w:val="000000" w:themeColor="text1"/>
                <w:lang w:val="en-IE"/>
              </w:rPr>
            </w:pPr>
            <w:r w:rsidRPr="00233B4B">
              <w:rPr>
                <w:color w:val="000000" w:themeColor="text1"/>
                <w:lang w:val="en-IE"/>
              </w:rPr>
              <w:t>90 or over</w:t>
            </w:r>
          </w:p>
        </w:tc>
      </w:tr>
      <w:tr w:rsidR="00145FEB" w:rsidRPr="00233B4B" w:rsidTr="00145FEB">
        <w:trPr>
          <w:jc w:val="center"/>
        </w:trPr>
        <w:tc>
          <w:tcPr>
            <w:tcW w:w="483" w:type="dxa"/>
          </w:tcPr>
          <w:p w:rsidR="00145FEB" w:rsidRPr="00233B4B" w:rsidRDefault="00145FEB" w:rsidP="00145FEB">
            <w:pPr>
              <w:autoSpaceDE w:val="0"/>
              <w:autoSpaceDN w:val="0"/>
              <w:adjustRightInd w:val="0"/>
              <w:rPr>
                <w:color w:val="000000" w:themeColor="text1"/>
                <w:lang w:val="en-IE"/>
              </w:rPr>
            </w:pPr>
            <w:r w:rsidRPr="00233B4B">
              <w:rPr>
                <w:color w:val="000000" w:themeColor="text1"/>
                <w:lang w:val="en-IE"/>
              </w:rPr>
              <w:t>7</w:t>
            </w:r>
          </w:p>
        </w:tc>
        <w:tc>
          <w:tcPr>
            <w:tcW w:w="1217" w:type="dxa"/>
          </w:tcPr>
          <w:p w:rsidR="00145FEB" w:rsidRPr="00233B4B" w:rsidRDefault="00145FEB" w:rsidP="00145FEB">
            <w:pPr>
              <w:autoSpaceDE w:val="0"/>
              <w:autoSpaceDN w:val="0"/>
              <w:adjustRightInd w:val="0"/>
              <w:rPr>
                <w:color w:val="000000" w:themeColor="text1"/>
                <w:lang w:val="en-IE"/>
              </w:rPr>
            </w:pPr>
            <w:r w:rsidRPr="00233B4B">
              <w:rPr>
                <w:color w:val="000000" w:themeColor="text1"/>
                <w:lang w:val="en-IE"/>
              </w:rPr>
              <w:t>62 to 64</w:t>
            </w:r>
          </w:p>
        </w:tc>
        <w:tc>
          <w:tcPr>
            <w:tcW w:w="354" w:type="dxa"/>
            <w:tcBorders>
              <w:top w:val="nil"/>
              <w:bottom w:val="nil"/>
            </w:tcBorders>
          </w:tcPr>
          <w:p w:rsidR="00145FEB" w:rsidRPr="00233B4B" w:rsidRDefault="00145FEB" w:rsidP="00145FEB">
            <w:pPr>
              <w:autoSpaceDE w:val="0"/>
              <w:autoSpaceDN w:val="0"/>
              <w:adjustRightInd w:val="0"/>
              <w:rPr>
                <w:color w:val="000000" w:themeColor="text1"/>
                <w:lang w:val="en-IE"/>
              </w:rPr>
            </w:pPr>
          </w:p>
        </w:tc>
        <w:tc>
          <w:tcPr>
            <w:tcW w:w="617" w:type="dxa"/>
          </w:tcPr>
          <w:p w:rsidR="00145FEB" w:rsidRPr="00233B4B" w:rsidRDefault="00145FEB" w:rsidP="00145FEB">
            <w:pPr>
              <w:autoSpaceDE w:val="0"/>
              <w:autoSpaceDN w:val="0"/>
              <w:adjustRightInd w:val="0"/>
              <w:rPr>
                <w:color w:val="000000" w:themeColor="text1"/>
                <w:lang w:val="en-IE"/>
              </w:rPr>
            </w:pPr>
          </w:p>
        </w:tc>
        <w:tc>
          <w:tcPr>
            <w:tcW w:w="1431" w:type="dxa"/>
          </w:tcPr>
          <w:p w:rsidR="00145FEB" w:rsidRPr="00233B4B" w:rsidRDefault="00145FEB" w:rsidP="00145FEB">
            <w:pPr>
              <w:autoSpaceDE w:val="0"/>
              <w:autoSpaceDN w:val="0"/>
              <w:adjustRightInd w:val="0"/>
              <w:rPr>
                <w:color w:val="000000" w:themeColor="text1"/>
                <w:lang w:val="en-IE"/>
              </w:rPr>
            </w:pPr>
          </w:p>
        </w:tc>
      </w:tr>
    </w:tbl>
    <w:p w:rsidR="00145FEB" w:rsidRPr="00233B4B" w:rsidRDefault="00145FEB" w:rsidP="00145FEB">
      <w:pPr>
        <w:autoSpaceDE w:val="0"/>
        <w:autoSpaceDN w:val="0"/>
        <w:adjustRightInd w:val="0"/>
        <w:rPr>
          <w:color w:val="000000" w:themeColor="text1"/>
          <w:lang w:val="en-IE"/>
        </w:rPr>
      </w:pPr>
    </w:p>
    <w:p w:rsidR="00145FEB" w:rsidRPr="00233B4B" w:rsidRDefault="00145FEB" w:rsidP="00145FEB">
      <w:pPr>
        <w:autoSpaceDE w:val="0"/>
        <w:autoSpaceDN w:val="0"/>
        <w:adjustRightInd w:val="0"/>
        <w:rPr>
          <w:b/>
          <w:bCs/>
          <w:color w:val="000000" w:themeColor="text1"/>
          <w:lang w:val="en-IE"/>
        </w:rPr>
      </w:pPr>
    </w:p>
    <w:p w:rsidR="00145FEB" w:rsidRPr="00233B4B" w:rsidRDefault="00145FEB" w:rsidP="00145FEB">
      <w:pPr>
        <w:autoSpaceDE w:val="0"/>
        <w:autoSpaceDN w:val="0"/>
        <w:adjustRightInd w:val="0"/>
        <w:rPr>
          <w:color w:val="000000" w:themeColor="text1"/>
          <w:lang w:val="en-IE"/>
        </w:rPr>
      </w:pPr>
      <w:r w:rsidRPr="00233B4B">
        <w:rPr>
          <w:color w:val="000000" w:themeColor="text1"/>
          <w:lang w:val="en-IE"/>
        </w:rPr>
        <w:t>CS052B When did [{NEW household member’s spouse}] move into this household?)</w:t>
      </w:r>
    </w:p>
    <w:p w:rsidR="00145FEB" w:rsidRPr="00233B4B" w:rsidRDefault="00145FEB" w:rsidP="00145FEB">
      <w:pPr>
        <w:autoSpaceDE w:val="0"/>
        <w:autoSpaceDN w:val="0"/>
        <w:adjustRightInd w:val="0"/>
        <w:rPr>
          <w:color w:val="000000" w:themeColor="text1"/>
          <w:lang w:val="en-IE"/>
        </w:rPr>
      </w:pPr>
      <w:r w:rsidRPr="00233B4B">
        <w:rPr>
          <w:color w:val="000000" w:themeColor="text1"/>
          <w:lang w:val="en-IE"/>
        </w:rPr>
        <w:lastRenderedPageBreak/>
        <w:t>INTERVIEWER: Enter the month and year at this question.</w:t>
      </w:r>
    </w:p>
    <w:p w:rsidR="00145FEB" w:rsidRPr="00233B4B" w:rsidRDefault="00145FEB" w:rsidP="00145FEB">
      <w:pPr>
        <w:autoSpaceDE w:val="0"/>
        <w:autoSpaceDN w:val="0"/>
        <w:adjustRightInd w:val="0"/>
        <w:rPr>
          <w:b/>
          <w:color w:val="000000" w:themeColor="text1"/>
          <w:lang w:val="en-IE"/>
        </w:rPr>
      </w:pPr>
      <w:r w:rsidRPr="00233B4B">
        <w:rPr>
          <w:b/>
          <w:bCs/>
          <w:color w:val="000000" w:themeColor="text1"/>
          <w:lang w:val="en-IE"/>
        </w:rPr>
        <w:t>CS052Bm:</w:t>
      </w:r>
      <w:r w:rsidRPr="00233B4B">
        <w:rPr>
          <w:color w:val="000000" w:themeColor="text1"/>
          <w:lang w:val="en-IE"/>
        </w:rPr>
        <w:t xml:space="preserve">  </w:t>
      </w:r>
      <w:r w:rsidRPr="00233B4B">
        <w:rPr>
          <w:b/>
          <w:color w:val="000000" w:themeColor="text1"/>
          <w:lang w:val="en-IE"/>
        </w:rPr>
        <w:t>In which month did [NEW HOUSEHOLD MEMBER’S SPOUSE/PARTNER]? move into this household?</w:t>
      </w:r>
    </w:p>
    <w:p w:rsidR="00145FEB" w:rsidRPr="00233B4B" w:rsidRDefault="00145FEB" w:rsidP="00145FEB">
      <w:pPr>
        <w:autoSpaceDE w:val="0"/>
        <w:autoSpaceDN w:val="0"/>
        <w:adjustRightInd w:val="0"/>
        <w:rPr>
          <w:color w:val="000000" w:themeColor="text1"/>
          <w:lang w:val="en-I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8"/>
        <w:gridCol w:w="1620"/>
      </w:tblGrid>
      <w:tr w:rsidR="00145FEB" w:rsidRPr="00233B4B" w:rsidTr="00145FEB">
        <w:trPr>
          <w:jc w:val="center"/>
        </w:trPr>
        <w:tc>
          <w:tcPr>
            <w:tcW w:w="1368" w:type="dxa"/>
          </w:tcPr>
          <w:p w:rsidR="00145FEB" w:rsidRPr="00233B4B" w:rsidRDefault="00145FEB" w:rsidP="00145FEB">
            <w:pPr>
              <w:rPr>
                <w:color w:val="000000" w:themeColor="text1"/>
                <w:lang w:val="en-IE"/>
              </w:rPr>
            </w:pPr>
            <w:r w:rsidRPr="00233B4B">
              <w:rPr>
                <w:color w:val="000000" w:themeColor="text1"/>
                <w:lang w:val="en-IE" w:eastAsia="en-GB"/>
              </w:rPr>
              <w:t xml:space="preserve">1.  January </w:t>
            </w:r>
          </w:p>
        </w:tc>
        <w:tc>
          <w:tcPr>
            <w:tcW w:w="1620" w:type="dxa"/>
          </w:tcPr>
          <w:p w:rsidR="00145FEB" w:rsidRPr="00233B4B" w:rsidRDefault="00145FEB" w:rsidP="00145FEB">
            <w:pPr>
              <w:rPr>
                <w:color w:val="000000" w:themeColor="text1"/>
                <w:lang w:val="en-IE"/>
              </w:rPr>
            </w:pPr>
            <w:r w:rsidRPr="00233B4B">
              <w:rPr>
                <w:color w:val="000000" w:themeColor="text1"/>
                <w:lang w:val="en-IE" w:eastAsia="en-GB"/>
              </w:rPr>
              <w:t>8.  August</w:t>
            </w:r>
          </w:p>
        </w:tc>
      </w:tr>
      <w:tr w:rsidR="00145FEB" w:rsidRPr="00233B4B" w:rsidTr="00145FEB">
        <w:trPr>
          <w:jc w:val="center"/>
        </w:trPr>
        <w:tc>
          <w:tcPr>
            <w:tcW w:w="1368" w:type="dxa"/>
          </w:tcPr>
          <w:p w:rsidR="00145FEB" w:rsidRPr="00233B4B" w:rsidRDefault="00145FEB" w:rsidP="00145FEB">
            <w:pPr>
              <w:rPr>
                <w:color w:val="000000" w:themeColor="text1"/>
                <w:lang w:val="en-IE"/>
              </w:rPr>
            </w:pPr>
            <w:r w:rsidRPr="00233B4B">
              <w:rPr>
                <w:color w:val="000000" w:themeColor="text1"/>
                <w:lang w:val="en-IE" w:eastAsia="en-GB"/>
              </w:rPr>
              <w:t>2.  February</w:t>
            </w:r>
          </w:p>
        </w:tc>
        <w:tc>
          <w:tcPr>
            <w:tcW w:w="1620" w:type="dxa"/>
          </w:tcPr>
          <w:p w:rsidR="00145FEB" w:rsidRPr="00233B4B" w:rsidRDefault="00145FEB" w:rsidP="00145FEB">
            <w:pPr>
              <w:rPr>
                <w:color w:val="000000" w:themeColor="text1"/>
                <w:lang w:val="en-IE"/>
              </w:rPr>
            </w:pPr>
            <w:r w:rsidRPr="00233B4B">
              <w:rPr>
                <w:color w:val="000000" w:themeColor="text1"/>
                <w:lang w:val="en-IE" w:eastAsia="en-GB"/>
              </w:rPr>
              <w:t>9.  September</w:t>
            </w:r>
          </w:p>
        </w:tc>
      </w:tr>
      <w:tr w:rsidR="00145FEB" w:rsidRPr="00233B4B" w:rsidTr="00145FEB">
        <w:trPr>
          <w:jc w:val="center"/>
        </w:trPr>
        <w:tc>
          <w:tcPr>
            <w:tcW w:w="1368" w:type="dxa"/>
          </w:tcPr>
          <w:p w:rsidR="00145FEB" w:rsidRPr="00233B4B" w:rsidRDefault="00145FEB" w:rsidP="00145FEB">
            <w:pPr>
              <w:rPr>
                <w:color w:val="000000" w:themeColor="text1"/>
                <w:lang w:val="en-IE"/>
              </w:rPr>
            </w:pPr>
            <w:r w:rsidRPr="00233B4B">
              <w:rPr>
                <w:color w:val="000000" w:themeColor="text1"/>
                <w:lang w:val="en-IE" w:eastAsia="en-GB"/>
              </w:rPr>
              <w:t>3.  March</w:t>
            </w:r>
          </w:p>
        </w:tc>
        <w:tc>
          <w:tcPr>
            <w:tcW w:w="1620" w:type="dxa"/>
          </w:tcPr>
          <w:p w:rsidR="00145FEB" w:rsidRPr="00233B4B" w:rsidRDefault="00145FEB" w:rsidP="00145FEB">
            <w:pPr>
              <w:rPr>
                <w:color w:val="000000" w:themeColor="text1"/>
                <w:lang w:val="en-IE"/>
              </w:rPr>
            </w:pPr>
            <w:r w:rsidRPr="00233B4B">
              <w:rPr>
                <w:color w:val="000000" w:themeColor="text1"/>
                <w:lang w:val="en-IE" w:eastAsia="en-GB"/>
              </w:rPr>
              <w:t>10.  October</w:t>
            </w:r>
          </w:p>
        </w:tc>
      </w:tr>
      <w:tr w:rsidR="00145FEB" w:rsidRPr="00233B4B" w:rsidTr="00145FEB">
        <w:trPr>
          <w:jc w:val="center"/>
        </w:trPr>
        <w:tc>
          <w:tcPr>
            <w:tcW w:w="1368" w:type="dxa"/>
          </w:tcPr>
          <w:p w:rsidR="00145FEB" w:rsidRPr="00233B4B" w:rsidRDefault="00145FEB" w:rsidP="00145FEB">
            <w:pPr>
              <w:rPr>
                <w:color w:val="000000" w:themeColor="text1"/>
                <w:lang w:val="en-IE"/>
              </w:rPr>
            </w:pPr>
            <w:r w:rsidRPr="00233B4B">
              <w:rPr>
                <w:color w:val="000000" w:themeColor="text1"/>
                <w:lang w:val="en-IE" w:eastAsia="en-GB"/>
              </w:rPr>
              <w:t>4.  April</w:t>
            </w:r>
          </w:p>
        </w:tc>
        <w:tc>
          <w:tcPr>
            <w:tcW w:w="1620" w:type="dxa"/>
          </w:tcPr>
          <w:p w:rsidR="00145FEB" w:rsidRPr="00233B4B" w:rsidRDefault="00145FEB" w:rsidP="00145FEB">
            <w:pPr>
              <w:rPr>
                <w:color w:val="000000" w:themeColor="text1"/>
                <w:lang w:val="en-IE"/>
              </w:rPr>
            </w:pPr>
            <w:r w:rsidRPr="00233B4B">
              <w:rPr>
                <w:color w:val="000000" w:themeColor="text1"/>
                <w:lang w:val="en-IE" w:eastAsia="en-GB"/>
              </w:rPr>
              <w:t>11.  November</w:t>
            </w:r>
          </w:p>
        </w:tc>
      </w:tr>
      <w:tr w:rsidR="00145FEB" w:rsidRPr="00233B4B" w:rsidTr="00145FEB">
        <w:trPr>
          <w:jc w:val="center"/>
        </w:trPr>
        <w:tc>
          <w:tcPr>
            <w:tcW w:w="1368" w:type="dxa"/>
          </w:tcPr>
          <w:p w:rsidR="00145FEB" w:rsidRPr="00233B4B" w:rsidRDefault="00145FEB" w:rsidP="00145FEB">
            <w:pPr>
              <w:rPr>
                <w:color w:val="000000" w:themeColor="text1"/>
                <w:lang w:val="en-IE"/>
              </w:rPr>
            </w:pPr>
            <w:r w:rsidRPr="00233B4B">
              <w:rPr>
                <w:color w:val="000000" w:themeColor="text1"/>
                <w:lang w:val="en-IE" w:eastAsia="en-GB"/>
              </w:rPr>
              <w:t>5.  May</w:t>
            </w:r>
          </w:p>
        </w:tc>
        <w:tc>
          <w:tcPr>
            <w:tcW w:w="1620" w:type="dxa"/>
          </w:tcPr>
          <w:p w:rsidR="00145FEB" w:rsidRPr="00233B4B" w:rsidRDefault="00145FEB" w:rsidP="00145FEB">
            <w:pPr>
              <w:rPr>
                <w:color w:val="000000" w:themeColor="text1"/>
                <w:lang w:val="en-IE"/>
              </w:rPr>
            </w:pPr>
            <w:r w:rsidRPr="00233B4B">
              <w:rPr>
                <w:color w:val="000000" w:themeColor="text1"/>
                <w:lang w:val="en-IE" w:eastAsia="en-GB"/>
              </w:rPr>
              <w:t>12.  December</w:t>
            </w:r>
          </w:p>
        </w:tc>
      </w:tr>
      <w:tr w:rsidR="00145FEB" w:rsidRPr="00233B4B" w:rsidTr="00145FEB">
        <w:trPr>
          <w:jc w:val="center"/>
        </w:trPr>
        <w:tc>
          <w:tcPr>
            <w:tcW w:w="1368" w:type="dxa"/>
          </w:tcPr>
          <w:p w:rsidR="00145FEB" w:rsidRPr="00233B4B" w:rsidRDefault="00145FEB" w:rsidP="00145FEB">
            <w:pPr>
              <w:rPr>
                <w:color w:val="000000" w:themeColor="text1"/>
                <w:lang w:val="en-IE"/>
              </w:rPr>
            </w:pPr>
            <w:r w:rsidRPr="00233B4B">
              <w:rPr>
                <w:color w:val="000000" w:themeColor="text1"/>
                <w:lang w:val="en-IE" w:eastAsia="en-GB"/>
              </w:rPr>
              <w:t>6.  June</w:t>
            </w:r>
          </w:p>
        </w:tc>
        <w:tc>
          <w:tcPr>
            <w:tcW w:w="1620" w:type="dxa"/>
          </w:tcPr>
          <w:p w:rsidR="00145FEB" w:rsidRPr="00233B4B" w:rsidRDefault="00145FEB" w:rsidP="00145FEB">
            <w:pPr>
              <w:rPr>
                <w:color w:val="000000" w:themeColor="text1"/>
                <w:lang w:val="en-IE"/>
              </w:rPr>
            </w:pPr>
            <w:r w:rsidRPr="00233B4B">
              <w:rPr>
                <w:color w:val="000000" w:themeColor="text1"/>
                <w:lang w:val="en-IE" w:eastAsia="en-GB"/>
              </w:rPr>
              <w:t>98. DK</w:t>
            </w:r>
          </w:p>
        </w:tc>
      </w:tr>
      <w:tr w:rsidR="00145FEB" w:rsidRPr="00233B4B" w:rsidTr="00145FEB">
        <w:trPr>
          <w:jc w:val="center"/>
        </w:trPr>
        <w:tc>
          <w:tcPr>
            <w:tcW w:w="1368" w:type="dxa"/>
          </w:tcPr>
          <w:p w:rsidR="00145FEB" w:rsidRPr="00233B4B" w:rsidRDefault="00145FEB" w:rsidP="00145FEB">
            <w:pPr>
              <w:rPr>
                <w:color w:val="000000" w:themeColor="text1"/>
                <w:lang w:val="en-IE"/>
              </w:rPr>
            </w:pPr>
            <w:r w:rsidRPr="00233B4B">
              <w:rPr>
                <w:color w:val="000000" w:themeColor="text1"/>
                <w:lang w:val="en-IE" w:eastAsia="en-GB"/>
              </w:rPr>
              <w:t>7.  July</w:t>
            </w:r>
          </w:p>
        </w:tc>
        <w:tc>
          <w:tcPr>
            <w:tcW w:w="1620" w:type="dxa"/>
          </w:tcPr>
          <w:p w:rsidR="00145FEB" w:rsidRPr="00233B4B" w:rsidRDefault="00145FEB" w:rsidP="00145FEB">
            <w:pPr>
              <w:rPr>
                <w:color w:val="000000" w:themeColor="text1"/>
                <w:lang w:val="en-IE"/>
              </w:rPr>
            </w:pPr>
            <w:r w:rsidRPr="00233B4B">
              <w:rPr>
                <w:color w:val="000000" w:themeColor="text1"/>
                <w:lang w:val="en-IE" w:eastAsia="en-GB"/>
              </w:rPr>
              <w:t>99. RF</w:t>
            </w:r>
          </w:p>
        </w:tc>
      </w:tr>
    </w:tbl>
    <w:p w:rsidR="00145FEB" w:rsidRPr="00233B4B" w:rsidRDefault="00145FEB" w:rsidP="00145FEB">
      <w:pPr>
        <w:rPr>
          <w:color w:val="000000" w:themeColor="text1"/>
          <w:lang w:val="en-IE" w:eastAsia="en-GB"/>
        </w:rPr>
      </w:pPr>
    </w:p>
    <w:p w:rsidR="00145FEB" w:rsidRPr="00233B4B" w:rsidRDefault="00145FEB" w:rsidP="00145FEB">
      <w:pPr>
        <w:autoSpaceDE w:val="0"/>
        <w:autoSpaceDN w:val="0"/>
        <w:adjustRightInd w:val="0"/>
        <w:rPr>
          <w:b/>
          <w:color w:val="000000" w:themeColor="text1"/>
          <w:lang w:val="en-IE"/>
        </w:rPr>
      </w:pPr>
      <w:r w:rsidRPr="00233B4B">
        <w:rPr>
          <w:b/>
          <w:color w:val="000000" w:themeColor="text1"/>
          <w:lang w:val="en-IE"/>
        </w:rPr>
        <w:t>CS052By</w:t>
      </w:r>
      <w:r w:rsidRPr="00233B4B">
        <w:rPr>
          <w:color w:val="000000" w:themeColor="text1"/>
          <w:lang w:val="en-IE"/>
        </w:rPr>
        <w:t xml:space="preserve">. </w:t>
      </w:r>
      <w:r w:rsidRPr="00233B4B">
        <w:rPr>
          <w:b/>
          <w:color w:val="000000" w:themeColor="text1"/>
          <w:lang w:val="en-IE"/>
        </w:rPr>
        <w:t>In which year did [NEW HOUSEHOLD MEMBER’S SPOUSE/PARTNER]?</w:t>
      </w:r>
    </w:p>
    <w:p w:rsidR="00145FEB" w:rsidRPr="00233B4B" w:rsidRDefault="00145FEB" w:rsidP="00145FEB">
      <w:pPr>
        <w:autoSpaceDE w:val="0"/>
        <w:autoSpaceDN w:val="0"/>
        <w:adjustRightInd w:val="0"/>
        <w:rPr>
          <w:color w:val="000000" w:themeColor="text1"/>
          <w:lang w:val="en-IE"/>
        </w:rPr>
      </w:pPr>
      <w:r w:rsidRPr="00233B4B">
        <w:rPr>
          <w:b/>
          <w:color w:val="000000" w:themeColor="text1"/>
          <w:lang w:val="en-IE"/>
        </w:rPr>
        <w:t>move into this household?</w:t>
      </w:r>
    </w:p>
    <w:p w:rsidR="00145FEB" w:rsidRPr="00233B4B" w:rsidRDefault="00145FEB" w:rsidP="00145FEB">
      <w:pPr>
        <w:autoSpaceDE w:val="0"/>
        <w:autoSpaceDN w:val="0"/>
        <w:adjustRightInd w:val="0"/>
        <w:rPr>
          <w:color w:val="000000" w:themeColor="text1"/>
          <w:lang w:val="en-IE"/>
        </w:rPr>
      </w:pPr>
      <w:r w:rsidRPr="00233B4B">
        <w:rPr>
          <w:color w:val="000000" w:themeColor="text1"/>
          <w:lang w:val="en-IE"/>
        </w:rPr>
        <w:t>1914…2013</w:t>
      </w:r>
    </w:p>
    <w:p w:rsidR="00145FEB" w:rsidRPr="00233B4B" w:rsidRDefault="00145FEB" w:rsidP="00145FEB">
      <w:pPr>
        <w:autoSpaceDE w:val="0"/>
        <w:autoSpaceDN w:val="0"/>
        <w:adjustRightInd w:val="0"/>
        <w:rPr>
          <w:color w:val="000000" w:themeColor="text1"/>
          <w:lang w:val="en-IE"/>
        </w:rPr>
      </w:pPr>
      <w:r w:rsidRPr="00233B4B">
        <w:rPr>
          <w:color w:val="000000" w:themeColor="text1"/>
          <w:lang w:val="en-IE"/>
        </w:rPr>
        <w:t>-98. DK</w:t>
      </w:r>
    </w:p>
    <w:p w:rsidR="00145FEB" w:rsidRPr="00233B4B" w:rsidRDefault="00145FEB" w:rsidP="00145FEB">
      <w:pPr>
        <w:autoSpaceDE w:val="0"/>
        <w:autoSpaceDN w:val="0"/>
        <w:adjustRightInd w:val="0"/>
        <w:rPr>
          <w:color w:val="000000" w:themeColor="text1"/>
          <w:lang w:val="en-IE"/>
        </w:rPr>
      </w:pPr>
      <w:r w:rsidRPr="00233B4B">
        <w:rPr>
          <w:color w:val="000000" w:themeColor="text1"/>
          <w:lang w:val="en-IE"/>
        </w:rPr>
        <w:t>-99. RF</w:t>
      </w:r>
    </w:p>
    <w:p w:rsidR="00145FEB" w:rsidRPr="00233B4B" w:rsidRDefault="00145FEB" w:rsidP="00145FEB">
      <w:pPr>
        <w:autoSpaceDE w:val="0"/>
        <w:autoSpaceDN w:val="0"/>
        <w:adjustRightInd w:val="0"/>
        <w:rPr>
          <w:color w:val="000000" w:themeColor="text1"/>
          <w:lang w:val="en-IE"/>
        </w:rPr>
      </w:pPr>
    </w:p>
    <w:p w:rsidR="00145FEB" w:rsidRPr="00233B4B" w:rsidRDefault="00145FEB" w:rsidP="00145FEB">
      <w:pPr>
        <w:rPr>
          <w:b/>
          <w:color w:val="000000" w:themeColor="text1"/>
          <w:lang w:val="en-IE"/>
        </w:rPr>
      </w:pPr>
      <w:r w:rsidRPr="00233B4B">
        <w:rPr>
          <w:b/>
          <w:color w:val="000000" w:themeColor="text1"/>
          <w:lang w:val="en-IE"/>
        </w:rPr>
        <w:t>CS054 Has anyone else joined this household since [last interview date]?</w:t>
      </w:r>
    </w:p>
    <w:p w:rsidR="00145FEB" w:rsidRPr="00233B4B" w:rsidRDefault="00145FEB" w:rsidP="00145FEB">
      <w:pPr>
        <w:autoSpaceDE w:val="0"/>
        <w:autoSpaceDN w:val="0"/>
        <w:adjustRightInd w:val="0"/>
        <w:rPr>
          <w:color w:val="000000" w:themeColor="text1"/>
          <w:lang w:val="en-IE"/>
        </w:rPr>
      </w:pPr>
      <w:r w:rsidRPr="00233B4B">
        <w:rPr>
          <w:color w:val="000000" w:themeColor="text1"/>
          <w:lang w:val="en-IE"/>
        </w:rPr>
        <w:t xml:space="preserve">1 Yes </w:t>
      </w:r>
      <w:r w:rsidRPr="00233B4B">
        <w:rPr>
          <w:b/>
          <w:color w:val="000000" w:themeColor="text1"/>
          <w:lang w:val="en-IE"/>
        </w:rPr>
        <w:t>-------&gt;</w:t>
      </w:r>
      <w:r w:rsidRPr="00233B4B">
        <w:rPr>
          <w:color w:val="000000" w:themeColor="text1"/>
          <w:lang w:val="en-IE"/>
        </w:rPr>
        <w:t xml:space="preserve"> Loop CS046</w:t>
      </w:r>
    </w:p>
    <w:p w:rsidR="00145FEB" w:rsidRPr="00233B4B" w:rsidRDefault="00145FEB" w:rsidP="00145FEB">
      <w:pPr>
        <w:autoSpaceDE w:val="0"/>
        <w:autoSpaceDN w:val="0"/>
        <w:adjustRightInd w:val="0"/>
        <w:rPr>
          <w:color w:val="000000" w:themeColor="text1"/>
          <w:lang w:val="en-IE"/>
        </w:rPr>
      </w:pPr>
      <w:r w:rsidRPr="00233B4B">
        <w:rPr>
          <w:color w:val="000000" w:themeColor="text1"/>
          <w:lang w:val="en-IE"/>
        </w:rPr>
        <w:t xml:space="preserve">2 No </w:t>
      </w:r>
      <w:r w:rsidRPr="00233B4B">
        <w:rPr>
          <w:b/>
          <w:color w:val="000000" w:themeColor="text1"/>
          <w:lang w:val="en-IE"/>
        </w:rPr>
        <w:t>--------&gt;</w:t>
      </w:r>
      <w:r w:rsidRPr="00233B4B">
        <w:rPr>
          <w:color w:val="000000" w:themeColor="text1"/>
          <w:lang w:val="en-IE"/>
        </w:rPr>
        <w:t xml:space="preserve"> End of the loop GO TO CS055</w:t>
      </w:r>
    </w:p>
    <w:p w:rsidR="00145FEB" w:rsidRPr="00233B4B" w:rsidRDefault="00145FEB" w:rsidP="00145FEB">
      <w:pPr>
        <w:rPr>
          <w:color w:val="000000" w:themeColor="text1"/>
          <w:lang w:val="en-IE"/>
        </w:rPr>
      </w:pPr>
    </w:p>
    <w:p w:rsidR="00145FEB" w:rsidRPr="00233B4B" w:rsidRDefault="00145FEB" w:rsidP="00145FEB">
      <w:pPr>
        <w:autoSpaceDE w:val="0"/>
        <w:autoSpaceDN w:val="0"/>
        <w:adjustRightInd w:val="0"/>
        <w:rPr>
          <w:color w:val="000000" w:themeColor="text1"/>
          <w:lang w:val="en-IE"/>
        </w:rPr>
      </w:pPr>
      <w:r w:rsidRPr="00233B4B">
        <w:rPr>
          <w:color w:val="000000" w:themeColor="text1"/>
          <w:lang w:val="en-IE"/>
        </w:rPr>
        <w:t>FINAL HH MEMBER CHECK</w:t>
      </w:r>
    </w:p>
    <w:p w:rsidR="00145FEB" w:rsidRPr="00233B4B" w:rsidDel="00EA48EB" w:rsidRDefault="00145FEB" w:rsidP="00145FEB">
      <w:pPr>
        <w:autoSpaceDE w:val="0"/>
        <w:autoSpaceDN w:val="0"/>
        <w:adjustRightInd w:val="0"/>
        <w:rPr>
          <w:color w:val="000000" w:themeColor="text1"/>
          <w:lang w:val="en-IE"/>
        </w:rPr>
      </w:pPr>
      <w:r w:rsidRPr="00233B4B">
        <w:rPr>
          <w:b/>
          <w:bCs/>
          <w:color w:val="000000" w:themeColor="text1"/>
          <w:lang w:val="en-IE"/>
        </w:rPr>
        <w:t>CS055:</w:t>
      </w:r>
      <w:r w:rsidRPr="00233B4B">
        <w:rPr>
          <w:color w:val="000000" w:themeColor="text1"/>
          <w:lang w:val="en-IE"/>
        </w:rPr>
        <w:t xml:space="preserve"> IWER READ OUT: </w:t>
      </w:r>
      <w:r w:rsidRPr="00233B4B">
        <w:rPr>
          <w:b/>
          <w:color w:val="000000" w:themeColor="text1"/>
          <w:lang w:val="en-IE"/>
        </w:rPr>
        <w:t>So, all current members of the household are:</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28"/>
        <w:gridCol w:w="1484"/>
        <w:gridCol w:w="1573"/>
        <w:gridCol w:w="1526"/>
      </w:tblGrid>
      <w:tr w:rsidR="00145FEB" w:rsidRPr="00233B4B" w:rsidTr="00145FEB">
        <w:tc>
          <w:tcPr>
            <w:tcW w:w="1428" w:type="dxa"/>
          </w:tcPr>
          <w:p w:rsidR="00145FEB" w:rsidRPr="00233B4B" w:rsidRDefault="00145FEB" w:rsidP="00145FEB">
            <w:pPr>
              <w:autoSpaceDE w:val="0"/>
              <w:autoSpaceDN w:val="0"/>
              <w:adjustRightInd w:val="0"/>
              <w:rPr>
                <w:color w:val="000000" w:themeColor="text1"/>
                <w:lang w:val="en-IE"/>
              </w:rPr>
            </w:pPr>
            <w:r w:rsidRPr="00233B4B">
              <w:rPr>
                <w:color w:val="000000" w:themeColor="text1"/>
                <w:lang w:val="en-IE"/>
              </w:rPr>
              <w:t>Tick a box</w:t>
            </w:r>
          </w:p>
        </w:tc>
        <w:tc>
          <w:tcPr>
            <w:tcW w:w="1484" w:type="dxa"/>
          </w:tcPr>
          <w:p w:rsidR="00145FEB" w:rsidRPr="00233B4B" w:rsidRDefault="00145FEB" w:rsidP="00145FEB">
            <w:pPr>
              <w:autoSpaceDE w:val="0"/>
              <w:autoSpaceDN w:val="0"/>
              <w:adjustRightInd w:val="0"/>
              <w:rPr>
                <w:color w:val="000000" w:themeColor="text1"/>
                <w:lang w:val="en-IE"/>
              </w:rPr>
            </w:pPr>
            <w:r w:rsidRPr="00233B4B">
              <w:rPr>
                <w:color w:val="000000" w:themeColor="text1"/>
                <w:lang w:val="en-IE"/>
              </w:rPr>
              <w:t>ID</w:t>
            </w:r>
          </w:p>
        </w:tc>
        <w:tc>
          <w:tcPr>
            <w:tcW w:w="1573" w:type="dxa"/>
          </w:tcPr>
          <w:p w:rsidR="00145FEB" w:rsidRPr="00233B4B" w:rsidRDefault="00145FEB" w:rsidP="00145FEB">
            <w:pPr>
              <w:autoSpaceDE w:val="0"/>
              <w:autoSpaceDN w:val="0"/>
              <w:adjustRightInd w:val="0"/>
              <w:rPr>
                <w:color w:val="000000" w:themeColor="text1"/>
                <w:lang w:val="en-IE"/>
              </w:rPr>
            </w:pPr>
            <w:r w:rsidRPr="00233B4B">
              <w:rPr>
                <w:color w:val="000000" w:themeColor="text1"/>
                <w:lang w:val="en-IE"/>
              </w:rPr>
              <w:t>Name</w:t>
            </w:r>
          </w:p>
        </w:tc>
        <w:tc>
          <w:tcPr>
            <w:tcW w:w="1526" w:type="dxa"/>
          </w:tcPr>
          <w:p w:rsidR="00145FEB" w:rsidRPr="00233B4B" w:rsidRDefault="00145FEB" w:rsidP="00145FEB">
            <w:pPr>
              <w:autoSpaceDE w:val="0"/>
              <w:autoSpaceDN w:val="0"/>
              <w:adjustRightInd w:val="0"/>
              <w:rPr>
                <w:color w:val="000000" w:themeColor="text1"/>
                <w:lang w:val="en-IE"/>
              </w:rPr>
            </w:pPr>
            <w:r w:rsidRPr="00233B4B">
              <w:rPr>
                <w:color w:val="000000" w:themeColor="text1"/>
                <w:lang w:val="en-IE"/>
              </w:rPr>
              <w:t>Age</w:t>
            </w:r>
          </w:p>
        </w:tc>
      </w:tr>
      <w:tr w:rsidR="00145FEB" w:rsidRPr="00233B4B" w:rsidTr="00145FEB">
        <w:tc>
          <w:tcPr>
            <w:tcW w:w="1428" w:type="dxa"/>
          </w:tcPr>
          <w:p w:rsidR="00145FEB" w:rsidRPr="00233B4B" w:rsidRDefault="00145FEB" w:rsidP="00145FEB">
            <w:pPr>
              <w:autoSpaceDE w:val="0"/>
              <w:autoSpaceDN w:val="0"/>
              <w:adjustRightInd w:val="0"/>
              <w:rPr>
                <w:color w:val="000000" w:themeColor="text1"/>
                <w:lang w:val="en-IE"/>
              </w:rPr>
            </w:pPr>
          </w:p>
        </w:tc>
        <w:tc>
          <w:tcPr>
            <w:tcW w:w="1484" w:type="dxa"/>
          </w:tcPr>
          <w:p w:rsidR="00145FEB" w:rsidRPr="00233B4B" w:rsidRDefault="00145FEB" w:rsidP="00145FEB">
            <w:pPr>
              <w:autoSpaceDE w:val="0"/>
              <w:autoSpaceDN w:val="0"/>
              <w:adjustRightInd w:val="0"/>
              <w:rPr>
                <w:color w:val="000000" w:themeColor="text1"/>
                <w:lang w:val="en-IE"/>
              </w:rPr>
            </w:pPr>
          </w:p>
        </w:tc>
        <w:tc>
          <w:tcPr>
            <w:tcW w:w="1573" w:type="dxa"/>
          </w:tcPr>
          <w:p w:rsidR="00145FEB" w:rsidRPr="00233B4B" w:rsidRDefault="00145FEB" w:rsidP="00145FEB">
            <w:pPr>
              <w:autoSpaceDE w:val="0"/>
              <w:autoSpaceDN w:val="0"/>
              <w:adjustRightInd w:val="0"/>
              <w:rPr>
                <w:color w:val="000000" w:themeColor="text1"/>
                <w:lang w:val="en-IE"/>
              </w:rPr>
            </w:pPr>
            <w:r w:rsidRPr="00233B4B">
              <w:rPr>
                <w:color w:val="000000" w:themeColor="text1"/>
                <w:lang w:val="en-IE"/>
              </w:rPr>
              <w:t>John</w:t>
            </w:r>
          </w:p>
        </w:tc>
        <w:tc>
          <w:tcPr>
            <w:tcW w:w="1526" w:type="dxa"/>
          </w:tcPr>
          <w:p w:rsidR="00145FEB" w:rsidRPr="00233B4B" w:rsidRDefault="00145FEB" w:rsidP="00145FEB">
            <w:pPr>
              <w:autoSpaceDE w:val="0"/>
              <w:autoSpaceDN w:val="0"/>
              <w:adjustRightInd w:val="0"/>
              <w:rPr>
                <w:color w:val="000000" w:themeColor="text1"/>
                <w:lang w:val="en-IE"/>
              </w:rPr>
            </w:pPr>
            <w:r w:rsidRPr="00233B4B">
              <w:rPr>
                <w:color w:val="000000" w:themeColor="text1"/>
                <w:lang w:val="en-IE"/>
              </w:rPr>
              <w:t>24</w:t>
            </w:r>
          </w:p>
        </w:tc>
      </w:tr>
      <w:tr w:rsidR="00145FEB" w:rsidRPr="00233B4B" w:rsidTr="00145FEB">
        <w:tc>
          <w:tcPr>
            <w:tcW w:w="1428" w:type="dxa"/>
          </w:tcPr>
          <w:p w:rsidR="00145FEB" w:rsidRPr="00233B4B" w:rsidRDefault="00145FEB" w:rsidP="00145FEB">
            <w:pPr>
              <w:autoSpaceDE w:val="0"/>
              <w:autoSpaceDN w:val="0"/>
              <w:adjustRightInd w:val="0"/>
              <w:rPr>
                <w:color w:val="000000" w:themeColor="text1"/>
                <w:lang w:val="en-IE"/>
              </w:rPr>
            </w:pPr>
          </w:p>
        </w:tc>
        <w:tc>
          <w:tcPr>
            <w:tcW w:w="1484" w:type="dxa"/>
          </w:tcPr>
          <w:p w:rsidR="00145FEB" w:rsidRPr="00233B4B" w:rsidRDefault="00145FEB" w:rsidP="00145FEB">
            <w:pPr>
              <w:autoSpaceDE w:val="0"/>
              <w:autoSpaceDN w:val="0"/>
              <w:adjustRightInd w:val="0"/>
              <w:rPr>
                <w:color w:val="000000" w:themeColor="text1"/>
                <w:lang w:val="en-IE"/>
              </w:rPr>
            </w:pPr>
          </w:p>
        </w:tc>
        <w:tc>
          <w:tcPr>
            <w:tcW w:w="1573" w:type="dxa"/>
          </w:tcPr>
          <w:p w:rsidR="00145FEB" w:rsidRPr="00233B4B" w:rsidRDefault="00145FEB" w:rsidP="00145FEB">
            <w:pPr>
              <w:autoSpaceDE w:val="0"/>
              <w:autoSpaceDN w:val="0"/>
              <w:adjustRightInd w:val="0"/>
              <w:rPr>
                <w:color w:val="000000" w:themeColor="text1"/>
                <w:lang w:val="en-IE"/>
              </w:rPr>
            </w:pPr>
            <w:r w:rsidRPr="00233B4B">
              <w:rPr>
                <w:color w:val="000000" w:themeColor="text1"/>
                <w:lang w:val="en-IE"/>
              </w:rPr>
              <w:t>Mary</w:t>
            </w:r>
          </w:p>
        </w:tc>
        <w:tc>
          <w:tcPr>
            <w:tcW w:w="1526" w:type="dxa"/>
          </w:tcPr>
          <w:p w:rsidR="00145FEB" w:rsidRPr="00233B4B" w:rsidRDefault="00145FEB" w:rsidP="00145FEB">
            <w:pPr>
              <w:autoSpaceDE w:val="0"/>
              <w:autoSpaceDN w:val="0"/>
              <w:adjustRightInd w:val="0"/>
              <w:rPr>
                <w:color w:val="000000" w:themeColor="text1"/>
                <w:lang w:val="en-IE"/>
              </w:rPr>
            </w:pPr>
            <w:r w:rsidRPr="00233B4B">
              <w:rPr>
                <w:color w:val="000000" w:themeColor="text1"/>
                <w:lang w:val="en-IE"/>
              </w:rPr>
              <w:t>52</w:t>
            </w:r>
          </w:p>
        </w:tc>
      </w:tr>
      <w:tr w:rsidR="00145FEB" w:rsidRPr="00233B4B" w:rsidTr="00145FEB">
        <w:tc>
          <w:tcPr>
            <w:tcW w:w="1428" w:type="dxa"/>
          </w:tcPr>
          <w:p w:rsidR="00145FEB" w:rsidRPr="00233B4B" w:rsidRDefault="00145FEB" w:rsidP="00145FEB">
            <w:pPr>
              <w:autoSpaceDE w:val="0"/>
              <w:autoSpaceDN w:val="0"/>
              <w:adjustRightInd w:val="0"/>
              <w:rPr>
                <w:color w:val="000000" w:themeColor="text1"/>
                <w:lang w:val="en-IE"/>
              </w:rPr>
            </w:pPr>
          </w:p>
        </w:tc>
        <w:tc>
          <w:tcPr>
            <w:tcW w:w="1484" w:type="dxa"/>
          </w:tcPr>
          <w:p w:rsidR="00145FEB" w:rsidRPr="00233B4B" w:rsidRDefault="00145FEB" w:rsidP="00145FEB">
            <w:pPr>
              <w:autoSpaceDE w:val="0"/>
              <w:autoSpaceDN w:val="0"/>
              <w:adjustRightInd w:val="0"/>
              <w:rPr>
                <w:color w:val="000000" w:themeColor="text1"/>
                <w:lang w:val="en-IE"/>
              </w:rPr>
            </w:pPr>
          </w:p>
        </w:tc>
        <w:tc>
          <w:tcPr>
            <w:tcW w:w="1573" w:type="dxa"/>
          </w:tcPr>
          <w:p w:rsidR="00145FEB" w:rsidRPr="00233B4B" w:rsidRDefault="00145FEB" w:rsidP="00145FEB">
            <w:pPr>
              <w:autoSpaceDE w:val="0"/>
              <w:autoSpaceDN w:val="0"/>
              <w:adjustRightInd w:val="0"/>
              <w:rPr>
                <w:color w:val="000000" w:themeColor="text1"/>
                <w:lang w:val="en-IE"/>
              </w:rPr>
            </w:pPr>
            <w:r w:rsidRPr="00233B4B">
              <w:rPr>
                <w:color w:val="000000" w:themeColor="text1"/>
                <w:lang w:val="en-IE"/>
              </w:rPr>
              <w:t>John</w:t>
            </w:r>
          </w:p>
        </w:tc>
        <w:tc>
          <w:tcPr>
            <w:tcW w:w="1526" w:type="dxa"/>
          </w:tcPr>
          <w:p w:rsidR="00145FEB" w:rsidRPr="00233B4B" w:rsidRDefault="00145FEB" w:rsidP="00145FEB">
            <w:pPr>
              <w:autoSpaceDE w:val="0"/>
              <w:autoSpaceDN w:val="0"/>
              <w:adjustRightInd w:val="0"/>
              <w:rPr>
                <w:color w:val="000000" w:themeColor="text1"/>
                <w:lang w:val="en-IE"/>
              </w:rPr>
            </w:pPr>
            <w:r w:rsidRPr="00233B4B">
              <w:rPr>
                <w:color w:val="000000" w:themeColor="text1"/>
                <w:lang w:val="en-IE"/>
              </w:rPr>
              <w:t>58</w:t>
            </w:r>
          </w:p>
        </w:tc>
      </w:tr>
    </w:tbl>
    <w:p w:rsidR="00145FEB" w:rsidRPr="00233B4B" w:rsidRDefault="00145FEB" w:rsidP="00145FEB">
      <w:pPr>
        <w:autoSpaceDE w:val="0"/>
        <w:autoSpaceDN w:val="0"/>
        <w:adjustRightInd w:val="0"/>
        <w:rPr>
          <w:color w:val="000000" w:themeColor="text1"/>
          <w:lang w:val="en-IE"/>
        </w:rPr>
      </w:pPr>
    </w:p>
    <w:p w:rsidR="00145FEB" w:rsidRPr="00233B4B" w:rsidRDefault="00145FEB" w:rsidP="00145FEB">
      <w:pPr>
        <w:autoSpaceDE w:val="0"/>
        <w:autoSpaceDN w:val="0"/>
        <w:adjustRightInd w:val="0"/>
        <w:rPr>
          <w:b/>
          <w:color w:val="000000" w:themeColor="text1"/>
          <w:lang w:val="en-IE"/>
        </w:rPr>
      </w:pPr>
      <w:r w:rsidRPr="00233B4B">
        <w:rPr>
          <w:b/>
          <w:color w:val="000000" w:themeColor="text1"/>
          <w:lang w:val="en-IE"/>
        </w:rPr>
        <w:t>Have we left anyone out?</w:t>
      </w:r>
    </w:p>
    <w:p w:rsidR="00145FEB" w:rsidRPr="00233B4B" w:rsidRDefault="00145FEB" w:rsidP="00145FEB">
      <w:pPr>
        <w:autoSpaceDE w:val="0"/>
        <w:autoSpaceDN w:val="0"/>
        <w:adjustRightInd w:val="0"/>
        <w:rPr>
          <w:color w:val="000000" w:themeColor="text1"/>
          <w:lang w:val="en-IE"/>
        </w:rPr>
      </w:pPr>
      <w:r w:rsidRPr="00233B4B">
        <w:rPr>
          <w:color w:val="000000" w:themeColor="text1"/>
          <w:lang w:val="en-IE"/>
        </w:rPr>
        <w:t>1. Yes</w:t>
      </w:r>
      <w:r w:rsidRPr="00233B4B">
        <w:rPr>
          <w:b/>
          <w:color w:val="000000" w:themeColor="text1"/>
          <w:lang w:val="en-IE"/>
        </w:rPr>
        <w:t xml:space="preserve"> </w:t>
      </w:r>
      <w:r w:rsidRPr="00233B4B">
        <w:rPr>
          <w:color w:val="000000" w:themeColor="text1"/>
          <w:lang w:val="en-IE"/>
        </w:rPr>
        <w:t xml:space="preserve"> CHECK: Please go back to CS046 and add this person.</w:t>
      </w:r>
    </w:p>
    <w:p w:rsidR="00145FEB" w:rsidRPr="00233B4B" w:rsidRDefault="00145FEB" w:rsidP="00145FEB">
      <w:pPr>
        <w:autoSpaceDE w:val="0"/>
        <w:autoSpaceDN w:val="0"/>
        <w:adjustRightInd w:val="0"/>
        <w:rPr>
          <w:color w:val="000000" w:themeColor="text1"/>
          <w:lang w:val="en-IE"/>
        </w:rPr>
      </w:pPr>
      <w:r w:rsidRPr="00233B4B">
        <w:rPr>
          <w:color w:val="000000" w:themeColor="text1"/>
          <w:lang w:val="en-IE"/>
        </w:rPr>
        <w:t xml:space="preserve">5. No </w:t>
      </w:r>
      <w:r w:rsidRPr="00233B4B">
        <w:rPr>
          <w:b/>
          <w:color w:val="000000" w:themeColor="text1"/>
          <w:lang w:val="en-IE"/>
        </w:rPr>
        <w:t xml:space="preserve"> </w:t>
      </w:r>
      <w:r w:rsidRPr="00233B4B">
        <w:rPr>
          <w:color w:val="000000" w:themeColor="text1"/>
          <w:lang w:val="en-IE"/>
        </w:rPr>
        <w:t>GO TO CS056</w:t>
      </w:r>
    </w:p>
    <w:p w:rsidR="00145FEB" w:rsidRPr="00233B4B" w:rsidRDefault="00145FEB" w:rsidP="00145FEB">
      <w:pPr>
        <w:autoSpaceDE w:val="0"/>
        <w:autoSpaceDN w:val="0"/>
        <w:adjustRightInd w:val="0"/>
        <w:rPr>
          <w:color w:val="000000" w:themeColor="text1"/>
          <w:lang w:val="en-IE"/>
        </w:rPr>
      </w:pPr>
    </w:p>
    <w:p w:rsidR="00145FEB" w:rsidRPr="00233B4B" w:rsidRDefault="00145FEB" w:rsidP="00145FEB">
      <w:pPr>
        <w:autoSpaceDE w:val="0"/>
        <w:autoSpaceDN w:val="0"/>
        <w:adjustRightInd w:val="0"/>
        <w:rPr>
          <w:b/>
          <w:color w:val="000000" w:themeColor="text1"/>
          <w:lang w:val="en-IE"/>
        </w:rPr>
      </w:pPr>
      <w:r w:rsidRPr="00233B4B">
        <w:rPr>
          <w:b/>
          <w:color w:val="000000" w:themeColor="text1"/>
          <w:lang w:val="en-IE"/>
        </w:rPr>
        <w:t>CS056. Let me just check. That makes [number of people in HH] people living in this household altogether? Is that correct?</w:t>
      </w:r>
    </w:p>
    <w:p w:rsidR="00145FEB" w:rsidRPr="00233B4B" w:rsidRDefault="00145FEB" w:rsidP="00145FEB">
      <w:pPr>
        <w:numPr>
          <w:ilvl w:val="0"/>
          <w:numId w:val="15"/>
        </w:numPr>
        <w:autoSpaceDE w:val="0"/>
        <w:autoSpaceDN w:val="0"/>
        <w:adjustRightInd w:val="0"/>
        <w:spacing w:after="0" w:line="240" w:lineRule="auto"/>
        <w:rPr>
          <w:color w:val="000000" w:themeColor="text1"/>
          <w:lang w:val="en-IE"/>
        </w:rPr>
      </w:pPr>
      <w:r w:rsidRPr="00233B4B">
        <w:rPr>
          <w:color w:val="000000" w:themeColor="text1"/>
          <w:lang w:val="en-IE"/>
        </w:rPr>
        <w:t>Yes</w:t>
      </w:r>
    </w:p>
    <w:p w:rsidR="00145FEB" w:rsidRPr="00233B4B" w:rsidRDefault="00145FEB" w:rsidP="00145FEB">
      <w:pPr>
        <w:numPr>
          <w:ilvl w:val="0"/>
          <w:numId w:val="15"/>
        </w:numPr>
        <w:autoSpaceDE w:val="0"/>
        <w:autoSpaceDN w:val="0"/>
        <w:adjustRightInd w:val="0"/>
        <w:spacing w:after="0" w:line="240" w:lineRule="auto"/>
        <w:rPr>
          <w:color w:val="000000" w:themeColor="text1"/>
          <w:lang w:val="en-IE"/>
        </w:rPr>
      </w:pPr>
      <w:r w:rsidRPr="00233B4B">
        <w:rPr>
          <w:color w:val="000000" w:themeColor="text1"/>
          <w:lang w:val="en-IE"/>
        </w:rPr>
        <w:t xml:space="preserve">No </w:t>
      </w:r>
      <w:r w:rsidRPr="00233B4B">
        <w:rPr>
          <w:b/>
          <w:color w:val="000000" w:themeColor="text1"/>
          <w:lang w:val="en-IE"/>
        </w:rPr>
        <w:t xml:space="preserve"> </w:t>
      </w:r>
      <w:r w:rsidRPr="00233B4B">
        <w:rPr>
          <w:color w:val="000000" w:themeColor="text1"/>
          <w:lang w:val="en-IE"/>
        </w:rPr>
        <w:t>GO TO CS046</w:t>
      </w:r>
    </w:p>
    <w:p w:rsidR="00145FEB" w:rsidRPr="00233B4B" w:rsidRDefault="00145FEB" w:rsidP="00145FEB">
      <w:pPr>
        <w:autoSpaceDE w:val="0"/>
        <w:autoSpaceDN w:val="0"/>
        <w:adjustRightInd w:val="0"/>
        <w:ind w:left="720"/>
        <w:rPr>
          <w:color w:val="000000" w:themeColor="text1"/>
          <w:lang w:val="en-IE"/>
        </w:rPr>
      </w:pPr>
    </w:p>
    <w:p w:rsidR="00145FEB" w:rsidRPr="00233B4B" w:rsidRDefault="00145FEB" w:rsidP="00145FEB">
      <w:pPr>
        <w:autoSpaceDE w:val="0"/>
        <w:autoSpaceDN w:val="0"/>
        <w:adjustRightInd w:val="0"/>
        <w:rPr>
          <w:b/>
          <w:color w:val="1F497D" w:themeColor="text2"/>
          <w:lang w:val="en-IE"/>
        </w:rPr>
      </w:pPr>
      <w:r w:rsidRPr="00233B4B">
        <w:rPr>
          <w:b/>
          <w:color w:val="1F497D" w:themeColor="text2"/>
          <w:lang w:val="en-IE"/>
        </w:rPr>
        <w:t>CS058. CAPI: CONFIRM THE NAME(S) OF THE ELIGIBLE RESPONDENT(S) FROM THE LIST OF HH</w:t>
      </w:r>
      <w:r w:rsidRPr="00233B4B">
        <w:rPr>
          <w:color w:val="1F497D" w:themeColor="text2"/>
          <w:lang w:val="en-IE"/>
        </w:rPr>
        <w:t xml:space="preserve"> </w:t>
      </w:r>
      <w:r w:rsidRPr="00233B4B">
        <w:rPr>
          <w:b/>
          <w:color w:val="1F497D" w:themeColor="text2"/>
          <w:lang w:val="en-IE"/>
        </w:rPr>
        <w:t>MEMBERS, INCLUDING ANY NEW ELIGIBLE MEMBER (S) (E.G. NEW SPOUSE / OTHER ELIGIBLE)</w:t>
      </w:r>
    </w:p>
    <w:p w:rsidR="00145FEB" w:rsidRPr="00233B4B" w:rsidRDefault="00145FEB" w:rsidP="00145FEB">
      <w:pPr>
        <w:autoSpaceDE w:val="0"/>
        <w:autoSpaceDN w:val="0"/>
        <w:adjustRightInd w:val="0"/>
        <w:rPr>
          <w:color w:val="000000" w:themeColor="text1"/>
          <w:lang w:val="en-IE"/>
        </w:rPr>
      </w:pPr>
      <w:r w:rsidRPr="00233B4B">
        <w:rPr>
          <w:color w:val="000000" w:themeColor="text1"/>
          <w:lang w:val="en-IE"/>
        </w:rPr>
        <w:t>IWER: This household has ______eligible respondents. Read out loud all names of eligible respondents</w:t>
      </w:r>
    </w:p>
    <w:p w:rsidR="00145FEB" w:rsidRPr="00233B4B" w:rsidRDefault="00145FEB" w:rsidP="00145FEB">
      <w:pPr>
        <w:autoSpaceDE w:val="0"/>
        <w:autoSpaceDN w:val="0"/>
        <w:adjustRightInd w:val="0"/>
        <w:rPr>
          <w:color w:val="000000" w:themeColor="text1"/>
          <w:lang w:val="en-IE"/>
        </w:rPr>
      </w:pPr>
    </w:p>
    <w:p w:rsidR="00145FEB" w:rsidRPr="00233B4B" w:rsidRDefault="00145FEB" w:rsidP="00145FEB">
      <w:pPr>
        <w:autoSpaceDE w:val="0"/>
        <w:autoSpaceDN w:val="0"/>
        <w:adjustRightInd w:val="0"/>
        <w:rPr>
          <w:color w:val="000000" w:themeColor="text1"/>
          <w:lang w:val="en-IE"/>
        </w:rPr>
      </w:pPr>
    </w:p>
    <w:p w:rsidR="00145FEB" w:rsidRPr="00233B4B" w:rsidRDefault="00145FEB" w:rsidP="00145FEB">
      <w:pPr>
        <w:autoSpaceDE w:val="0"/>
        <w:autoSpaceDN w:val="0"/>
        <w:adjustRightInd w:val="0"/>
        <w:rPr>
          <w:b/>
          <w:bCs/>
          <w:color w:val="1F497D" w:themeColor="text2"/>
          <w:lang w:val="en-IE"/>
        </w:rPr>
      </w:pPr>
      <w:r w:rsidRPr="00233B4B">
        <w:rPr>
          <w:b/>
          <w:bCs/>
          <w:color w:val="1F497D" w:themeColor="text2"/>
          <w:lang w:val="en-IE"/>
        </w:rPr>
        <w:t xml:space="preserve">CAPI: ASK THE RELATIONSHIP OF EACH ELIGIBLE RESPONDENT TO EACH NEW HOUSEHOLD MEMBER.  </w:t>
      </w:r>
    </w:p>
    <w:p w:rsidR="00145FEB" w:rsidRPr="00233B4B" w:rsidRDefault="00145FEB" w:rsidP="00145FEB">
      <w:pPr>
        <w:autoSpaceDE w:val="0"/>
        <w:autoSpaceDN w:val="0"/>
        <w:adjustRightInd w:val="0"/>
        <w:rPr>
          <w:color w:val="000000" w:themeColor="text1"/>
          <w:lang w:val="en-IE"/>
        </w:rPr>
      </w:pPr>
      <w:r w:rsidRPr="00233B4B">
        <w:rPr>
          <w:b/>
          <w:bCs/>
          <w:color w:val="000000" w:themeColor="text1"/>
          <w:lang w:val="en-IE"/>
        </w:rPr>
        <w:t>ELSA</w:t>
      </w:r>
    </w:p>
    <w:p w:rsidR="00145FEB" w:rsidRPr="00233B4B" w:rsidRDefault="00145FEB" w:rsidP="00145FEB">
      <w:pPr>
        <w:autoSpaceDE w:val="0"/>
        <w:autoSpaceDN w:val="0"/>
        <w:adjustRightInd w:val="0"/>
        <w:rPr>
          <w:b/>
          <w:bCs/>
          <w:color w:val="000000" w:themeColor="text1"/>
          <w:lang w:val="en-IE"/>
        </w:rPr>
      </w:pPr>
    </w:p>
    <w:p w:rsidR="00145FEB" w:rsidRPr="00233B4B" w:rsidRDefault="00145FEB" w:rsidP="00145FEB">
      <w:pPr>
        <w:autoSpaceDE w:val="0"/>
        <w:autoSpaceDN w:val="0"/>
        <w:adjustRightInd w:val="0"/>
        <w:rPr>
          <w:b/>
          <w:color w:val="000000" w:themeColor="text1"/>
          <w:lang w:val="en-IE"/>
        </w:rPr>
      </w:pPr>
      <w:r w:rsidRPr="00233B4B">
        <w:rPr>
          <w:b/>
          <w:bCs/>
          <w:color w:val="000000" w:themeColor="text1"/>
          <w:lang w:val="en-IE"/>
        </w:rPr>
        <w:t xml:space="preserve">CS057_n: </w:t>
      </w:r>
      <w:r w:rsidRPr="00233B4B">
        <w:rPr>
          <w:b/>
          <w:color w:val="000000" w:themeColor="text1"/>
          <w:lang w:val="en-IE"/>
        </w:rPr>
        <w:t>What is your relationship to [NEW HOUSEHOLD MEMBER]? You are [NEW HOUSEHOLD MEMBER]’s ....?</w:t>
      </w:r>
    </w:p>
    <w:p w:rsidR="00145FEB" w:rsidRPr="00233B4B" w:rsidRDefault="00145FEB" w:rsidP="00145FEB">
      <w:pPr>
        <w:autoSpaceDE w:val="0"/>
        <w:autoSpaceDN w:val="0"/>
        <w:adjustRightInd w:val="0"/>
        <w:rPr>
          <w:color w:val="000000" w:themeColor="text1"/>
          <w:lang w:val="en-IE"/>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4500"/>
      </w:tblGrid>
      <w:tr w:rsidR="00145FEB" w:rsidRPr="00233B4B" w:rsidTr="00145FEB">
        <w:tc>
          <w:tcPr>
            <w:tcW w:w="3708" w:type="dxa"/>
            <w:vAlign w:val="bottom"/>
          </w:tcPr>
          <w:p w:rsidR="00145FEB" w:rsidRPr="00233B4B" w:rsidRDefault="00145FEB" w:rsidP="00145FEB">
            <w:pPr>
              <w:rPr>
                <w:rFonts w:ascii="Arial" w:hAnsi="Arial" w:cs="Arial"/>
                <w:b/>
                <w:bCs/>
                <w:color w:val="000000" w:themeColor="text1"/>
                <w:sz w:val="20"/>
                <w:szCs w:val="20"/>
                <w:lang w:val="en-IE"/>
              </w:rPr>
            </w:pPr>
            <w:r w:rsidRPr="00233B4B">
              <w:rPr>
                <w:rFonts w:ascii="Arial" w:hAnsi="Arial" w:cs="Arial"/>
                <w:b/>
                <w:bCs/>
                <w:color w:val="000000" w:themeColor="text1"/>
                <w:sz w:val="20"/>
                <w:szCs w:val="20"/>
                <w:lang w:val="en-IE"/>
              </w:rPr>
              <w:t>MALES</w:t>
            </w:r>
          </w:p>
        </w:tc>
        <w:tc>
          <w:tcPr>
            <w:tcW w:w="4500" w:type="dxa"/>
            <w:vAlign w:val="bottom"/>
          </w:tcPr>
          <w:p w:rsidR="00145FEB" w:rsidRPr="00233B4B" w:rsidRDefault="00145FEB" w:rsidP="00145FEB">
            <w:pPr>
              <w:rPr>
                <w:rFonts w:ascii="Arial" w:hAnsi="Arial" w:cs="Arial"/>
                <w:b/>
                <w:bCs/>
                <w:color w:val="000000" w:themeColor="text1"/>
                <w:sz w:val="20"/>
                <w:szCs w:val="20"/>
                <w:lang w:val="en-IE"/>
              </w:rPr>
            </w:pPr>
            <w:r w:rsidRPr="00233B4B">
              <w:rPr>
                <w:rFonts w:ascii="Arial" w:hAnsi="Arial" w:cs="Arial"/>
                <w:b/>
                <w:bCs/>
                <w:color w:val="000000" w:themeColor="text1"/>
                <w:sz w:val="20"/>
                <w:szCs w:val="20"/>
                <w:lang w:val="en-IE"/>
              </w:rPr>
              <w:t>FEMALES</w:t>
            </w:r>
          </w:p>
        </w:tc>
      </w:tr>
      <w:tr w:rsidR="00145FEB" w:rsidRPr="00233B4B" w:rsidTr="00145FEB">
        <w:tc>
          <w:tcPr>
            <w:tcW w:w="3708" w:type="dxa"/>
            <w:vAlign w:val="bottom"/>
          </w:tcPr>
          <w:p w:rsidR="00145FEB" w:rsidRPr="00233B4B" w:rsidRDefault="00145FEB" w:rsidP="00145FEB">
            <w:pPr>
              <w:rPr>
                <w:rFonts w:ascii="Arial" w:hAnsi="Arial" w:cs="Arial"/>
                <w:color w:val="000000" w:themeColor="text1"/>
                <w:sz w:val="20"/>
                <w:szCs w:val="20"/>
                <w:lang w:val="en-IE"/>
              </w:rPr>
            </w:pPr>
            <w:r w:rsidRPr="00233B4B">
              <w:rPr>
                <w:rFonts w:ascii="Arial" w:hAnsi="Arial" w:cs="Arial"/>
                <w:color w:val="000000" w:themeColor="text1"/>
                <w:sz w:val="20"/>
                <w:szCs w:val="20"/>
                <w:lang w:val="en-IE"/>
              </w:rPr>
              <w:t>1. Husband</w:t>
            </w:r>
          </w:p>
        </w:tc>
        <w:tc>
          <w:tcPr>
            <w:tcW w:w="4500" w:type="dxa"/>
            <w:vAlign w:val="bottom"/>
          </w:tcPr>
          <w:p w:rsidR="00145FEB" w:rsidRPr="00233B4B" w:rsidRDefault="00145FEB" w:rsidP="00145FEB">
            <w:pPr>
              <w:rPr>
                <w:rFonts w:ascii="Arial" w:hAnsi="Arial" w:cs="Arial"/>
                <w:color w:val="000000" w:themeColor="text1"/>
                <w:sz w:val="20"/>
                <w:szCs w:val="20"/>
                <w:lang w:val="en-IE"/>
              </w:rPr>
            </w:pPr>
            <w:r w:rsidRPr="00233B4B">
              <w:rPr>
                <w:rFonts w:ascii="Arial" w:hAnsi="Arial" w:cs="Arial"/>
                <w:color w:val="000000" w:themeColor="text1"/>
                <w:sz w:val="20"/>
                <w:szCs w:val="20"/>
                <w:lang w:val="en-IE"/>
              </w:rPr>
              <w:t>2. Wife</w:t>
            </w:r>
          </w:p>
        </w:tc>
      </w:tr>
      <w:tr w:rsidR="00145FEB" w:rsidRPr="00233B4B" w:rsidTr="00145FEB">
        <w:tc>
          <w:tcPr>
            <w:tcW w:w="3708" w:type="dxa"/>
            <w:vAlign w:val="bottom"/>
          </w:tcPr>
          <w:p w:rsidR="00145FEB" w:rsidRPr="00233B4B" w:rsidRDefault="00145FEB" w:rsidP="00145FEB">
            <w:pPr>
              <w:rPr>
                <w:rFonts w:ascii="Arial" w:hAnsi="Arial" w:cs="Arial"/>
                <w:b/>
                <w:bCs/>
                <w:color w:val="000000" w:themeColor="text1"/>
                <w:sz w:val="20"/>
                <w:szCs w:val="20"/>
                <w:lang w:val="en-IE"/>
              </w:rPr>
            </w:pPr>
            <w:r w:rsidRPr="00233B4B">
              <w:rPr>
                <w:rFonts w:ascii="Arial" w:hAnsi="Arial" w:cs="Arial"/>
                <w:b/>
                <w:bCs/>
                <w:color w:val="000000" w:themeColor="text1"/>
                <w:sz w:val="20"/>
                <w:szCs w:val="20"/>
                <w:lang w:val="en-IE"/>
              </w:rPr>
              <w:t>3. Partner/cohabitee</w:t>
            </w:r>
          </w:p>
        </w:tc>
        <w:tc>
          <w:tcPr>
            <w:tcW w:w="4500" w:type="dxa"/>
            <w:vAlign w:val="bottom"/>
          </w:tcPr>
          <w:p w:rsidR="00145FEB" w:rsidRPr="00233B4B" w:rsidRDefault="00145FEB" w:rsidP="00145FEB">
            <w:pPr>
              <w:rPr>
                <w:rFonts w:ascii="Arial" w:hAnsi="Arial" w:cs="Arial"/>
                <w:b/>
                <w:bCs/>
                <w:color w:val="000000" w:themeColor="text1"/>
                <w:sz w:val="20"/>
                <w:szCs w:val="20"/>
                <w:lang w:val="en-IE"/>
              </w:rPr>
            </w:pPr>
            <w:r w:rsidRPr="00233B4B">
              <w:rPr>
                <w:rFonts w:ascii="Arial" w:hAnsi="Arial" w:cs="Arial"/>
                <w:b/>
                <w:bCs/>
                <w:color w:val="000000" w:themeColor="text1"/>
                <w:sz w:val="20"/>
                <w:szCs w:val="20"/>
                <w:lang w:val="en-IE"/>
              </w:rPr>
              <w:t>3. Partner/cohabitee</w:t>
            </w:r>
          </w:p>
        </w:tc>
      </w:tr>
      <w:tr w:rsidR="00145FEB" w:rsidRPr="00233B4B" w:rsidTr="00145FEB">
        <w:tc>
          <w:tcPr>
            <w:tcW w:w="3708" w:type="dxa"/>
            <w:vAlign w:val="bottom"/>
          </w:tcPr>
          <w:p w:rsidR="00145FEB" w:rsidRPr="00233B4B" w:rsidRDefault="00145FEB" w:rsidP="00145FEB">
            <w:pPr>
              <w:rPr>
                <w:rFonts w:ascii="Arial" w:hAnsi="Arial" w:cs="Arial"/>
                <w:color w:val="000000" w:themeColor="text1"/>
                <w:sz w:val="20"/>
                <w:szCs w:val="20"/>
                <w:lang w:val="en-IE"/>
              </w:rPr>
            </w:pPr>
            <w:r w:rsidRPr="00233B4B">
              <w:rPr>
                <w:rFonts w:ascii="Arial" w:hAnsi="Arial" w:cs="Arial"/>
                <w:color w:val="000000" w:themeColor="text1"/>
                <w:sz w:val="20"/>
                <w:szCs w:val="20"/>
                <w:lang w:val="en-IE"/>
              </w:rPr>
              <w:t>5. Father</w:t>
            </w:r>
          </w:p>
        </w:tc>
        <w:tc>
          <w:tcPr>
            <w:tcW w:w="4500" w:type="dxa"/>
            <w:vAlign w:val="bottom"/>
          </w:tcPr>
          <w:p w:rsidR="00145FEB" w:rsidRPr="00233B4B" w:rsidRDefault="00145FEB" w:rsidP="00145FEB">
            <w:pPr>
              <w:rPr>
                <w:rFonts w:ascii="Arial" w:hAnsi="Arial" w:cs="Arial"/>
                <w:color w:val="000000" w:themeColor="text1"/>
                <w:sz w:val="20"/>
                <w:szCs w:val="20"/>
                <w:lang w:val="en-IE"/>
              </w:rPr>
            </w:pPr>
            <w:r w:rsidRPr="00233B4B">
              <w:rPr>
                <w:rFonts w:ascii="Arial" w:hAnsi="Arial" w:cs="Arial"/>
                <w:color w:val="000000" w:themeColor="text1"/>
                <w:sz w:val="20"/>
                <w:szCs w:val="20"/>
                <w:lang w:val="en-IE"/>
              </w:rPr>
              <w:t>4. Mother</w:t>
            </w:r>
          </w:p>
        </w:tc>
      </w:tr>
      <w:tr w:rsidR="00145FEB" w:rsidRPr="00233B4B" w:rsidTr="00145FEB">
        <w:tc>
          <w:tcPr>
            <w:tcW w:w="3708" w:type="dxa"/>
            <w:vAlign w:val="bottom"/>
          </w:tcPr>
          <w:p w:rsidR="00145FEB" w:rsidRPr="00233B4B" w:rsidRDefault="00145FEB" w:rsidP="00145FEB">
            <w:pPr>
              <w:rPr>
                <w:rFonts w:ascii="Arial" w:hAnsi="Arial" w:cs="Arial"/>
                <w:color w:val="000000" w:themeColor="text1"/>
                <w:sz w:val="20"/>
                <w:szCs w:val="20"/>
                <w:lang w:val="en-IE"/>
              </w:rPr>
            </w:pPr>
            <w:r w:rsidRPr="00233B4B">
              <w:rPr>
                <w:rFonts w:ascii="Arial" w:hAnsi="Arial" w:cs="Arial"/>
                <w:color w:val="000000" w:themeColor="text1"/>
                <w:sz w:val="20"/>
                <w:szCs w:val="20"/>
                <w:lang w:val="en-IE"/>
              </w:rPr>
              <w:t>7. Father-in-law</w:t>
            </w:r>
          </w:p>
        </w:tc>
        <w:tc>
          <w:tcPr>
            <w:tcW w:w="4500" w:type="dxa"/>
            <w:vAlign w:val="bottom"/>
          </w:tcPr>
          <w:p w:rsidR="00145FEB" w:rsidRPr="00233B4B" w:rsidRDefault="00145FEB" w:rsidP="00145FEB">
            <w:pPr>
              <w:rPr>
                <w:rFonts w:ascii="Arial" w:hAnsi="Arial" w:cs="Arial"/>
                <w:color w:val="000000" w:themeColor="text1"/>
                <w:sz w:val="20"/>
                <w:szCs w:val="20"/>
                <w:lang w:val="en-IE"/>
              </w:rPr>
            </w:pPr>
            <w:r w:rsidRPr="00233B4B">
              <w:rPr>
                <w:rFonts w:ascii="Arial" w:hAnsi="Arial" w:cs="Arial"/>
                <w:color w:val="000000" w:themeColor="text1"/>
                <w:sz w:val="20"/>
                <w:szCs w:val="20"/>
                <w:lang w:val="en-IE"/>
              </w:rPr>
              <w:t>6. Mother-in-law</w:t>
            </w:r>
          </w:p>
        </w:tc>
      </w:tr>
      <w:tr w:rsidR="00145FEB" w:rsidRPr="00233B4B" w:rsidTr="00145FEB">
        <w:tc>
          <w:tcPr>
            <w:tcW w:w="3708" w:type="dxa"/>
            <w:vAlign w:val="bottom"/>
          </w:tcPr>
          <w:p w:rsidR="00145FEB" w:rsidRPr="00233B4B" w:rsidRDefault="00145FEB" w:rsidP="00145FEB">
            <w:pPr>
              <w:rPr>
                <w:rFonts w:ascii="Arial" w:hAnsi="Arial" w:cs="Arial"/>
                <w:color w:val="000000" w:themeColor="text1"/>
                <w:sz w:val="20"/>
                <w:szCs w:val="20"/>
                <w:lang w:val="en-IE"/>
              </w:rPr>
            </w:pPr>
            <w:r w:rsidRPr="00233B4B">
              <w:rPr>
                <w:rFonts w:ascii="Arial" w:hAnsi="Arial" w:cs="Arial"/>
                <w:color w:val="000000" w:themeColor="text1"/>
                <w:sz w:val="20"/>
                <w:szCs w:val="20"/>
                <w:lang w:val="en-IE"/>
              </w:rPr>
              <w:t>8. Son (Including adopted and foster)</w:t>
            </w:r>
          </w:p>
        </w:tc>
        <w:tc>
          <w:tcPr>
            <w:tcW w:w="4500" w:type="dxa"/>
            <w:vAlign w:val="bottom"/>
          </w:tcPr>
          <w:p w:rsidR="00145FEB" w:rsidRPr="00233B4B" w:rsidRDefault="00145FEB" w:rsidP="00145FEB">
            <w:pPr>
              <w:rPr>
                <w:rFonts w:ascii="Arial" w:hAnsi="Arial" w:cs="Arial"/>
                <w:color w:val="000000" w:themeColor="text1"/>
                <w:sz w:val="20"/>
                <w:szCs w:val="20"/>
                <w:lang w:val="en-IE"/>
              </w:rPr>
            </w:pPr>
            <w:r w:rsidRPr="00233B4B">
              <w:rPr>
                <w:rFonts w:ascii="Arial" w:hAnsi="Arial" w:cs="Arial"/>
                <w:color w:val="000000" w:themeColor="text1"/>
                <w:sz w:val="20"/>
                <w:szCs w:val="20"/>
                <w:lang w:val="en-IE"/>
              </w:rPr>
              <w:t>9. Daughter (Including adopted and foster)</w:t>
            </w:r>
          </w:p>
        </w:tc>
      </w:tr>
      <w:tr w:rsidR="00145FEB" w:rsidRPr="00233B4B" w:rsidTr="00145FEB">
        <w:tc>
          <w:tcPr>
            <w:tcW w:w="3708" w:type="dxa"/>
            <w:vAlign w:val="bottom"/>
          </w:tcPr>
          <w:p w:rsidR="00145FEB" w:rsidRPr="00233B4B" w:rsidRDefault="00145FEB" w:rsidP="00145FEB">
            <w:pPr>
              <w:rPr>
                <w:rFonts w:ascii="Arial" w:hAnsi="Arial" w:cs="Arial"/>
                <w:color w:val="000000" w:themeColor="text1"/>
                <w:sz w:val="20"/>
                <w:szCs w:val="20"/>
                <w:lang w:val="en-IE"/>
              </w:rPr>
            </w:pPr>
            <w:r w:rsidRPr="00233B4B">
              <w:rPr>
                <w:rFonts w:ascii="Arial" w:hAnsi="Arial" w:cs="Arial"/>
                <w:color w:val="000000" w:themeColor="text1"/>
                <w:sz w:val="20"/>
                <w:szCs w:val="20"/>
                <w:lang w:val="en-IE"/>
              </w:rPr>
              <w:lastRenderedPageBreak/>
              <w:t>10. Step son</w:t>
            </w:r>
          </w:p>
        </w:tc>
        <w:tc>
          <w:tcPr>
            <w:tcW w:w="4500" w:type="dxa"/>
            <w:vAlign w:val="bottom"/>
          </w:tcPr>
          <w:p w:rsidR="00145FEB" w:rsidRPr="00233B4B" w:rsidRDefault="00145FEB" w:rsidP="00145FEB">
            <w:pPr>
              <w:rPr>
                <w:rFonts w:ascii="Arial" w:hAnsi="Arial" w:cs="Arial"/>
                <w:color w:val="000000" w:themeColor="text1"/>
                <w:sz w:val="20"/>
                <w:szCs w:val="20"/>
                <w:lang w:val="en-IE"/>
              </w:rPr>
            </w:pPr>
            <w:r w:rsidRPr="00233B4B">
              <w:rPr>
                <w:rFonts w:ascii="Arial" w:hAnsi="Arial" w:cs="Arial"/>
                <w:color w:val="000000" w:themeColor="text1"/>
                <w:sz w:val="20"/>
                <w:szCs w:val="20"/>
                <w:lang w:val="en-IE"/>
              </w:rPr>
              <w:t>11. Step daughter</w:t>
            </w:r>
          </w:p>
        </w:tc>
      </w:tr>
      <w:tr w:rsidR="00145FEB" w:rsidRPr="00233B4B" w:rsidTr="00145FEB">
        <w:tc>
          <w:tcPr>
            <w:tcW w:w="3708" w:type="dxa"/>
            <w:vAlign w:val="bottom"/>
          </w:tcPr>
          <w:p w:rsidR="00145FEB" w:rsidRPr="00233B4B" w:rsidRDefault="00145FEB" w:rsidP="00145FEB">
            <w:pPr>
              <w:rPr>
                <w:rFonts w:ascii="Arial" w:hAnsi="Arial" w:cs="Arial"/>
                <w:color w:val="000000" w:themeColor="text1"/>
                <w:sz w:val="20"/>
                <w:szCs w:val="20"/>
                <w:lang w:val="en-IE"/>
              </w:rPr>
            </w:pPr>
            <w:r w:rsidRPr="00233B4B">
              <w:rPr>
                <w:rFonts w:ascii="Arial" w:hAnsi="Arial" w:cs="Arial"/>
                <w:color w:val="000000" w:themeColor="text1"/>
                <w:sz w:val="20"/>
                <w:szCs w:val="20"/>
                <w:lang w:val="en-IE"/>
              </w:rPr>
              <w:t>12. Son-in-law</w:t>
            </w:r>
          </w:p>
        </w:tc>
        <w:tc>
          <w:tcPr>
            <w:tcW w:w="4500" w:type="dxa"/>
            <w:vAlign w:val="bottom"/>
          </w:tcPr>
          <w:p w:rsidR="00145FEB" w:rsidRPr="00233B4B" w:rsidRDefault="00145FEB" w:rsidP="00145FEB">
            <w:pPr>
              <w:rPr>
                <w:rFonts w:ascii="Arial" w:hAnsi="Arial" w:cs="Arial"/>
                <w:color w:val="000000" w:themeColor="text1"/>
                <w:sz w:val="20"/>
                <w:szCs w:val="20"/>
                <w:lang w:val="en-IE"/>
              </w:rPr>
            </w:pPr>
            <w:r w:rsidRPr="00233B4B">
              <w:rPr>
                <w:rFonts w:ascii="Arial" w:hAnsi="Arial" w:cs="Arial"/>
                <w:color w:val="000000" w:themeColor="text1"/>
                <w:sz w:val="20"/>
                <w:szCs w:val="20"/>
                <w:lang w:val="en-IE"/>
              </w:rPr>
              <w:t>13. Daughter-in-law</w:t>
            </w:r>
          </w:p>
        </w:tc>
      </w:tr>
      <w:tr w:rsidR="00145FEB" w:rsidRPr="00233B4B" w:rsidTr="00145FEB">
        <w:tc>
          <w:tcPr>
            <w:tcW w:w="3708" w:type="dxa"/>
            <w:vAlign w:val="bottom"/>
          </w:tcPr>
          <w:p w:rsidR="00145FEB" w:rsidRPr="00233B4B" w:rsidRDefault="00145FEB" w:rsidP="00145FEB">
            <w:pPr>
              <w:rPr>
                <w:rFonts w:ascii="Arial" w:hAnsi="Arial" w:cs="Arial"/>
                <w:color w:val="000000" w:themeColor="text1"/>
                <w:sz w:val="20"/>
                <w:szCs w:val="20"/>
                <w:lang w:val="en-IE"/>
              </w:rPr>
            </w:pPr>
            <w:r w:rsidRPr="00233B4B">
              <w:rPr>
                <w:rFonts w:ascii="Arial" w:hAnsi="Arial" w:cs="Arial"/>
                <w:color w:val="000000" w:themeColor="text1"/>
                <w:sz w:val="20"/>
                <w:szCs w:val="20"/>
                <w:lang w:val="en-IE"/>
              </w:rPr>
              <w:t>14. Brother</w:t>
            </w:r>
          </w:p>
        </w:tc>
        <w:tc>
          <w:tcPr>
            <w:tcW w:w="4500" w:type="dxa"/>
            <w:vAlign w:val="bottom"/>
          </w:tcPr>
          <w:p w:rsidR="00145FEB" w:rsidRPr="00233B4B" w:rsidRDefault="00145FEB" w:rsidP="00145FEB">
            <w:pPr>
              <w:rPr>
                <w:rFonts w:ascii="Arial" w:hAnsi="Arial" w:cs="Arial"/>
                <w:color w:val="000000" w:themeColor="text1"/>
                <w:sz w:val="20"/>
                <w:szCs w:val="20"/>
                <w:lang w:val="en-IE"/>
              </w:rPr>
            </w:pPr>
            <w:r w:rsidRPr="00233B4B">
              <w:rPr>
                <w:rFonts w:ascii="Arial" w:hAnsi="Arial" w:cs="Arial"/>
                <w:color w:val="000000" w:themeColor="text1"/>
                <w:sz w:val="20"/>
                <w:szCs w:val="20"/>
                <w:lang w:val="en-IE"/>
              </w:rPr>
              <w:t>15. Sister</w:t>
            </w:r>
          </w:p>
        </w:tc>
      </w:tr>
      <w:tr w:rsidR="00145FEB" w:rsidRPr="00233B4B" w:rsidTr="00145FEB">
        <w:tc>
          <w:tcPr>
            <w:tcW w:w="3708" w:type="dxa"/>
            <w:vAlign w:val="bottom"/>
          </w:tcPr>
          <w:p w:rsidR="00145FEB" w:rsidRPr="00233B4B" w:rsidRDefault="00145FEB" w:rsidP="00145FEB">
            <w:pPr>
              <w:rPr>
                <w:rFonts w:ascii="Arial" w:hAnsi="Arial" w:cs="Arial"/>
                <w:color w:val="000000" w:themeColor="text1"/>
                <w:sz w:val="20"/>
                <w:szCs w:val="20"/>
                <w:lang w:val="en-IE"/>
              </w:rPr>
            </w:pPr>
            <w:r w:rsidRPr="00233B4B">
              <w:rPr>
                <w:rFonts w:ascii="Arial" w:hAnsi="Arial" w:cs="Arial"/>
                <w:color w:val="000000" w:themeColor="text1"/>
                <w:sz w:val="20"/>
                <w:szCs w:val="20"/>
                <w:lang w:val="en-IE"/>
              </w:rPr>
              <w:t>16. Brother-in-law</w:t>
            </w:r>
          </w:p>
        </w:tc>
        <w:tc>
          <w:tcPr>
            <w:tcW w:w="4500" w:type="dxa"/>
            <w:vAlign w:val="bottom"/>
          </w:tcPr>
          <w:p w:rsidR="00145FEB" w:rsidRPr="00233B4B" w:rsidRDefault="00145FEB" w:rsidP="00145FEB">
            <w:pPr>
              <w:rPr>
                <w:rFonts w:ascii="Arial" w:hAnsi="Arial" w:cs="Arial"/>
                <w:color w:val="000000" w:themeColor="text1"/>
                <w:sz w:val="20"/>
                <w:szCs w:val="20"/>
                <w:lang w:val="en-IE"/>
              </w:rPr>
            </w:pPr>
            <w:r w:rsidRPr="00233B4B">
              <w:rPr>
                <w:rFonts w:ascii="Arial" w:hAnsi="Arial" w:cs="Arial"/>
                <w:color w:val="000000" w:themeColor="text1"/>
                <w:sz w:val="20"/>
                <w:szCs w:val="20"/>
                <w:lang w:val="en-IE"/>
              </w:rPr>
              <w:t>17. Sister-in-law</w:t>
            </w:r>
          </w:p>
        </w:tc>
      </w:tr>
      <w:tr w:rsidR="00145FEB" w:rsidRPr="00233B4B" w:rsidTr="00145FEB">
        <w:tc>
          <w:tcPr>
            <w:tcW w:w="3708" w:type="dxa"/>
            <w:vAlign w:val="bottom"/>
          </w:tcPr>
          <w:p w:rsidR="00145FEB" w:rsidRPr="00233B4B" w:rsidRDefault="00145FEB" w:rsidP="00145FEB">
            <w:pPr>
              <w:rPr>
                <w:rFonts w:ascii="Arial" w:hAnsi="Arial" w:cs="Arial"/>
                <w:color w:val="000000" w:themeColor="text1"/>
                <w:sz w:val="20"/>
                <w:szCs w:val="20"/>
                <w:lang w:val="en-IE"/>
              </w:rPr>
            </w:pPr>
            <w:r w:rsidRPr="00233B4B">
              <w:rPr>
                <w:rFonts w:ascii="Arial" w:hAnsi="Arial" w:cs="Arial"/>
                <w:color w:val="000000" w:themeColor="text1"/>
                <w:sz w:val="20"/>
                <w:szCs w:val="20"/>
                <w:lang w:val="en-IE"/>
              </w:rPr>
              <w:t>19. Grand-son</w:t>
            </w:r>
          </w:p>
        </w:tc>
        <w:tc>
          <w:tcPr>
            <w:tcW w:w="4500" w:type="dxa"/>
            <w:vAlign w:val="bottom"/>
          </w:tcPr>
          <w:p w:rsidR="00145FEB" w:rsidRPr="00233B4B" w:rsidRDefault="00145FEB" w:rsidP="00145FEB">
            <w:pPr>
              <w:rPr>
                <w:rFonts w:ascii="Arial" w:hAnsi="Arial" w:cs="Arial"/>
                <w:color w:val="000000" w:themeColor="text1"/>
                <w:sz w:val="20"/>
                <w:szCs w:val="20"/>
                <w:lang w:val="en-IE"/>
              </w:rPr>
            </w:pPr>
            <w:r w:rsidRPr="00233B4B">
              <w:rPr>
                <w:rFonts w:ascii="Arial" w:hAnsi="Arial" w:cs="Arial"/>
                <w:color w:val="000000" w:themeColor="text1"/>
                <w:sz w:val="20"/>
                <w:szCs w:val="20"/>
                <w:lang w:val="en-IE"/>
              </w:rPr>
              <w:t>18. Grand-daughter</w:t>
            </w:r>
          </w:p>
        </w:tc>
      </w:tr>
      <w:tr w:rsidR="00145FEB" w:rsidRPr="00233B4B" w:rsidTr="00145FEB">
        <w:tc>
          <w:tcPr>
            <w:tcW w:w="3708" w:type="dxa"/>
            <w:vAlign w:val="bottom"/>
          </w:tcPr>
          <w:p w:rsidR="00145FEB" w:rsidRPr="00233B4B" w:rsidRDefault="00145FEB" w:rsidP="00145FEB">
            <w:pPr>
              <w:rPr>
                <w:rFonts w:ascii="Arial" w:hAnsi="Arial" w:cs="Arial"/>
                <w:color w:val="000000" w:themeColor="text1"/>
                <w:sz w:val="20"/>
                <w:szCs w:val="20"/>
                <w:lang w:val="en-IE"/>
              </w:rPr>
            </w:pPr>
            <w:r w:rsidRPr="00233B4B">
              <w:rPr>
                <w:rFonts w:ascii="Arial" w:hAnsi="Arial" w:cs="Arial"/>
                <w:color w:val="000000" w:themeColor="text1"/>
                <w:sz w:val="20"/>
                <w:szCs w:val="20"/>
                <w:lang w:val="en-IE"/>
              </w:rPr>
              <w:t>20. Grandfather</w:t>
            </w:r>
          </w:p>
        </w:tc>
        <w:tc>
          <w:tcPr>
            <w:tcW w:w="4500" w:type="dxa"/>
            <w:vAlign w:val="bottom"/>
          </w:tcPr>
          <w:p w:rsidR="00145FEB" w:rsidRPr="00233B4B" w:rsidRDefault="00145FEB" w:rsidP="00145FEB">
            <w:pPr>
              <w:rPr>
                <w:rFonts w:ascii="Arial" w:hAnsi="Arial" w:cs="Arial"/>
                <w:color w:val="000000" w:themeColor="text1"/>
                <w:sz w:val="20"/>
                <w:szCs w:val="20"/>
                <w:lang w:val="en-IE"/>
              </w:rPr>
            </w:pPr>
            <w:r w:rsidRPr="00233B4B">
              <w:rPr>
                <w:rFonts w:ascii="Arial" w:hAnsi="Arial" w:cs="Arial"/>
                <w:color w:val="000000" w:themeColor="text1"/>
                <w:sz w:val="20"/>
                <w:szCs w:val="20"/>
                <w:lang w:val="en-IE"/>
              </w:rPr>
              <w:t>21. Grandmother</w:t>
            </w:r>
          </w:p>
        </w:tc>
      </w:tr>
      <w:tr w:rsidR="00145FEB" w:rsidRPr="00233B4B" w:rsidTr="00145FEB">
        <w:tc>
          <w:tcPr>
            <w:tcW w:w="3708" w:type="dxa"/>
            <w:vAlign w:val="bottom"/>
          </w:tcPr>
          <w:p w:rsidR="00145FEB" w:rsidRPr="00233B4B" w:rsidRDefault="00145FEB" w:rsidP="00145FEB">
            <w:pPr>
              <w:rPr>
                <w:rFonts w:ascii="Arial" w:hAnsi="Arial" w:cs="Arial"/>
                <w:color w:val="000000" w:themeColor="text1"/>
                <w:sz w:val="20"/>
                <w:szCs w:val="20"/>
                <w:lang w:val="en-IE"/>
              </w:rPr>
            </w:pPr>
            <w:r w:rsidRPr="00233B4B">
              <w:rPr>
                <w:rFonts w:ascii="Arial" w:hAnsi="Arial" w:cs="Arial"/>
                <w:color w:val="000000" w:themeColor="text1"/>
                <w:sz w:val="20"/>
                <w:szCs w:val="20"/>
                <w:lang w:val="en-IE"/>
              </w:rPr>
              <w:t>23. Uncle</w:t>
            </w:r>
          </w:p>
        </w:tc>
        <w:tc>
          <w:tcPr>
            <w:tcW w:w="4500" w:type="dxa"/>
            <w:vAlign w:val="bottom"/>
          </w:tcPr>
          <w:p w:rsidR="00145FEB" w:rsidRPr="00233B4B" w:rsidRDefault="00145FEB" w:rsidP="00145FEB">
            <w:pPr>
              <w:rPr>
                <w:rFonts w:ascii="Arial" w:hAnsi="Arial" w:cs="Arial"/>
                <w:color w:val="000000" w:themeColor="text1"/>
                <w:sz w:val="20"/>
                <w:szCs w:val="20"/>
                <w:lang w:val="en-IE"/>
              </w:rPr>
            </w:pPr>
            <w:r w:rsidRPr="00233B4B">
              <w:rPr>
                <w:rFonts w:ascii="Arial" w:hAnsi="Arial" w:cs="Arial"/>
                <w:color w:val="000000" w:themeColor="text1"/>
                <w:sz w:val="20"/>
                <w:szCs w:val="20"/>
                <w:lang w:val="en-IE"/>
              </w:rPr>
              <w:t>22. Aunt</w:t>
            </w:r>
          </w:p>
        </w:tc>
      </w:tr>
      <w:tr w:rsidR="00145FEB" w:rsidRPr="00233B4B" w:rsidTr="00145FEB">
        <w:tc>
          <w:tcPr>
            <w:tcW w:w="3708" w:type="dxa"/>
            <w:vAlign w:val="bottom"/>
          </w:tcPr>
          <w:p w:rsidR="00145FEB" w:rsidRPr="00233B4B" w:rsidRDefault="00145FEB" w:rsidP="00145FEB">
            <w:pPr>
              <w:rPr>
                <w:rFonts w:ascii="Arial" w:hAnsi="Arial" w:cs="Arial"/>
                <w:b/>
                <w:bCs/>
                <w:color w:val="000000" w:themeColor="text1"/>
                <w:sz w:val="20"/>
                <w:szCs w:val="20"/>
                <w:lang w:val="en-IE"/>
              </w:rPr>
            </w:pPr>
            <w:r w:rsidRPr="00233B4B">
              <w:rPr>
                <w:rFonts w:ascii="Arial" w:hAnsi="Arial" w:cs="Arial"/>
                <w:b/>
                <w:bCs/>
                <w:color w:val="000000" w:themeColor="text1"/>
                <w:sz w:val="20"/>
                <w:szCs w:val="20"/>
                <w:lang w:val="en-IE"/>
              </w:rPr>
              <w:t>24. Other relative</w:t>
            </w:r>
          </w:p>
        </w:tc>
        <w:tc>
          <w:tcPr>
            <w:tcW w:w="4500" w:type="dxa"/>
            <w:vAlign w:val="bottom"/>
          </w:tcPr>
          <w:p w:rsidR="00145FEB" w:rsidRPr="00233B4B" w:rsidRDefault="00145FEB" w:rsidP="00145FEB">
            <w:pPr>
              <w:rPr>
                <w:rFonts w:ascii="Arial" w:hAnsi="Arial" w:cs="Arial"/>
                <w:b/>
                <w:bCs/>
                <w:color w:val="000000" w:themeColor="text1"/>
                <w:sz w:val="20"/>
                <w:szCs w:val="20"/>
                <w:lang w:val="en-IE"/>
              </w:rPr>
            </w:pPr>
            <w:r w:rsidRPr="00233B4B">
              <w:rPr>
                <w:rFonts w:ascii="Arial" w:hAnsi="Arial" w:cs="Arial"/>
                <w:b/>
                <w:bCs/>
                <w:color w:val="000000" w:themeColor="text1"/>
                <w:sz w:val="20"/>
                <w:szCs w:val="20"/>
                <w:lang w:val="en-IE"/>
              </w:rPr>
              <w:t>24. Other relative</w:t>
            </w:r>
          </w:p>
        </w:tc>
      </w:tr>
      <w:tr w:rsidR="00145FEB" w:rsidRPr="00233B4B" w:rsidTr="00145FEB">
        <w:tc>
          <w:tcPr>
            <w:tcW w:w="3708" w:type="dxa"/>
            <w:vAlign w:val="bottom"/>
          </w:tcPr>
          <w:p w:rsidR="00145FEB" w:rsidRPr="00233B4B" w:rsidRDefault="00145FEB" w:rsidP="00145FEB">
            <w:pPr>
              <w:rPr>
                <w:rFonts w:ascii="Arial" w:hAnsi="Arial" w:cs="Arial"/>
                <w:b/>
                <w:bCs/>
                <w:color w:val="000000" w:themeColor="text1"/>
                <w:sz w:val="20"/>
                <w:szCs w:val="20"/>
                <w:lang w:val="en-IE"/>
              </w:rPr>
            </w:pPr>
            <w:r w:rsidRPr="00233B4B">
              <w:rPr>
                <w:rFonts w:ascii="Arial" w:hAnsi="Arial" w:cs="Arial"/>
                <w:b/>
                <w:bCs/>
                <w:color w:val="000000" w:themeColor="text1"/>
                <w:sz w:val="20"/>
                <w:szCs w:val="20"/>
                <w:lang w:val="en-IE"/>
              </w:rPr>
              <w:t>25. Other non-relative</w:t>
            </w:r>
          </w:p>
        </w:tc>
        <w:tc>
          <w:tcPr>
            <w:tcW w:w="4500" w:type="dxa"/>
            <w:vAlign w:val="bottom"/>
          </w:tcPr>
          <w:p w:rsidR="00145FEB" w:rsidRPr="00233B4B" w:rsidRDefault="00145FEB" w:rsidP="00145FEB">
            <w:pPr>
              <w:rPr>
                <w:rFonts w:ascii="Arial" w:hAnsi="Arial" w:cs="Arial"/>
                <w:b/>
                <w:bCs/>
                <w:color w:val="000000" w:themeColor="text1"/>
                <w:sz w:val="20"/>
                <w:szCs w:val="20"/>
                <w:lang w:val="en-IE"/>
              </w:rPr>
            </w:pPr>
            <w:r w:rsidRPr="00233B4B">
              <w:rPr>
                <w:rFonts w:ascii="Arial" w:hAnsi="Arial" w:cs="Arial"/>
                <w:b/>
                <w:bCs/>
                <w:color w:val="000000" w:themeColor="text1"/>
                <w:sz w:val="20"/>
                <w:szCs w:val="20"/>
                <w:lang w:val="en-IE"/>
              </w:rPr>
              <w:t>25. Other non-relative</w:t>
            </w:r>
          </w:p>
        </w:tc>
      </w:tr>
    </w:tbl>
    <w:p w:rsidR="00145FEB" w:rsidRPr="00233B4B" w:rsidRDefault="00145FEB" w:rsidP="00145FEB">
      <w:pPr>
        <w:autoSpaceDE w:val="0"/>
        <w:autoSpaceDN w:val="0"/>
        <w:adjustRightInd w:val="0"/>
        <w:rPr>
          <w:b/>
          <w:bCs/>
          <w:color w:val="000000" w:themeColor="text1"/>
          <w:lang w:val="en-IE"/>
        </w:rPr>
      </w:pPr>
    </w:p>
    <w:p w:rsidR="00145FEB" w:rsidRPr="00233B4B" w:rsidRDefault="00145FEB" w:rsidP="00145FEB">
      <w:pPr>
        <w:autoSpaceDE w:val="0"/>
        <w:autoSpaceDN w:val="0"/>
        <w:adjustRightInd w:val="0"/>
        <w:rPr>
          <w:b/>
          <w:bCs/>
          <w:color w:val="1F497D" w:themeColor="text2"/>
          <w:lang w:val="en-IE"/>
        </w:rPr>
      </w:pPr>
      <w:r w:rsidRPr="00233B4B">
        <w:rPr>
          <w:b/>
          <w:bCs/>
          <w:color w:val="1F497D" w:themeColor="text2"/>
          <w:lang w:val="en-IE"/>
        </w:rPr>
        <w:t>CAPI: IF RELATIONSHIP OF [</w:t>
      </w:r>
      <w:r w:rsidRPr="00233B4B">
        <w:rPr>
          <w:b/>
          <w:color w:val="1F497D" w:themeColor="text2"/>
          <w:lang w:val="en-IE"/>
        </w:rPr>
        <w:t>RESPONDENT i</w:t>
      </w:r>
      <w:r w:rsidRPr="00233B4B">
        <w:rPr>
          <w:b/>
          <w:color w:val="1F497D" w:themeColor="text2"/>
          <w:vertAlign w:val="subscript"/>
          <w:lang w:val="en-IE"/>
        </w:rPr>
        <w:t>1</w:t>
      </w:r>
      <w:r w:rsidRPr="00233B4B">
        <w:rPr>
          <w:b/>
          <w:color w:val="1F497D" w:themeColor="text2"/>
          <w:lang w:val="en-IE"/>
        </w:rPr>
        <w:t xml:space="preserve">] TO [NEW HOUSEHOLD MEMBER] = 4 | 5 | 6 | 7 THEN SET A FLAG TO MARK CS046x_personid = 1 FOR EACH RESPONDENT TO WHOM THIS RELATIONSHIP PERTAINS.  </w:t>
      </w:r>
    </w:p>
    <w:p w:rsidR="00145FEB" w:rsidRPr="00233B4B" w:rsidRDefault="00145FEB" w:rsidP="00145FEB">
      <w:pPr>
        <w:autoSpaceDE w:val="0"/>
        <w:autoSpaceDN w:val="0"/>
        <w:adjustRightInd w:val="0"/>
        <w:rPr>
          <w:b/>
          <w:bCs/>
          <w:color w:val="FF0000"/>
          <w:lang w:val="en-IE"/>
        </w:rPr>
      </w:pPr>
    </w:p>
    <w:p w:rsidR="00145FEB" w:rsidRPr="00233B4B" w:rsidRDefault="00145FEB" w:rsidP="00145FEB">
      <w:pPr>
        <w:autoSpaceDE w:val="0"/>
        <w:autoSpaceDN w:val="0"/>
        <w:adjustRightInd w:val="0"/>
        <w:rPr>
          <w:b/>
          <w:bCs/>
          <w:color w:val="1F497D" w:themeColor="text2"/>
          <w:lang w:val="en-IE"/>
        </w:rPr>
      </w:pPr>
      <w:r w:rsidRPr="00233B4B">
        <w:rPr>
          <w:b/>
          <w:bCs/>
          <w:color w:val="1F497D" w:themeColor="text2"/>
          <w:lang w:val="en-IE"/>
        </w:rPr>
        <w:t xml:space="preserve">CAPI: ASK IF MORE THAN ONE ELIGIBLE RESPONDENT IN HOUSEHOLD AT WAVE 3 AND </w:t>
      </w:r>
      <w:r w:rsidRPr="00233B4B">
        <w:rPr>
          <w:b/>
          <w:color w:val="1F497D" w:themeColor="text2"/>
          <w:lang w:val="en-IE"/>
        </w:rPr>
        <w:t>[Respondent i</w:t>
      </w:r>
      <w:r w:rsidRPr="00233B4B">
        <w:rPr>
          <w:b/>
          <w:color w:val="1F497D" w:themeColor="text2"/>
          <w:vertAlign w:val="subscript"/>
          <w:lang w:val="en-IE"/>
        </w:rPr>
        <w:t>2</w:t>
      </w:r>
      <w:r w:rsidRPr="00233B4B">
        <w:rPr>
          <w:b/>
          <w:color w:val="1F497D" w:themeColor="text2"/>
          <w:lang w:val="en-IE"/>
        </w:rPr>
        <w:t>]</w:t>
      </w:r>
      <w:r w:rsidRPr="00233B4B">
        <w:rPr>
          <w:b/>
          <w:bCs/>
          <w:color w:val="1F497D" w:themeColor="text2"/>
          <w:lang w:val="en-IE"/>
        </w:rPr>
        <w:t xml:space="preserve"> IS STILL LIVING IN THE HOUSEHOLD.</w:t>
      </w:r>
    </w:p>
    <w:p w:rsidR="00145FEB" w:rsidRPr="00233B4B" w:rsidRDefault="00145FEB" w:rsidP="00145FEB">
      <w:pPr>
        <w:autoSpaceDE w:val="0"/>
        <w:autoSpaceDN w:val="0"/>
        <w:adjustRightInd w:val="0"/>
        <w:rPr>
          <w:b/>
          <w:color w:val="000000" w:themeColor="text1"/>
          <w:lang w:val="en-IE"/>
        </w:rPr>
      </w:pPr>
      <w:r w:rsidRPr="00233B4B">
        <w:rPr>
          <w:b/>
          <w:bCs/>
          <w:color w:val="000000" w:themeColor="text1"/>
          <w:lang w:val="en-IE"/>
        </w:rPr>
        <w:t xml:space="preserve">CS057_3: </w:t>
      </w:r>
      <w:r w:rsidRPr="00233B4B">
        <w:rPr>
          <w:b/>
          <w:color w:val="000000" w:themeColor="text1"/>
          <w:lang w:val="en-IE"/>
        </w:rPr>
        <w:t>What is [RESPONDENT i</w:t>
      </w:r>
      <w:r w:rsidRPr="00233B4B">
        <w:rPr>
          <w:b/>
          <w:color w:val="000000" w:themeColor="text1"/>
          <w:vertAlign w:val="subscript"/>
          <w:lang w:val="en-IE"/>
        </w:rPr>
        <w:t>2</w:t>
      </w:r>
      <w:r w:rsidRPr="00233B4B">
        <w:rPr>
          <w:b/>
          <w:color w:val="000000" w:themeColor="text1"/>
          <w:lang w:val="en-IE"/>
        </w:rPr>
        <w:t>]’s relationship to [NEW HOUSEHOLD MEMBER]. [RESPONDENT i</w:t>
      </w:r>
      <w:r w:rsidRPr="00233B4B">
        <w:rPr>
          <w:b/>
          <w:color w:val="000000" w:themeColor="text1"/>
          <w:vertAlign w:val="subscript"/>
          <w:lang w:val="en-IE"/>
        </w:rPr>
        <w:t>2</w:t>
      </w:r>
      <w:r w:rsidRPr="00233B4B">
        <w:rPr>
          <w:b/>
          <w:color w:val="000000" w:themeColor="text1"/>
          <w:lang w:val="en-IE"/>
        </w:rPr>
        <w:t xml:space="preserve">] is [NEW HOUSEHOLD MEMBER’s]....? </w:t>
      </w:r>
    </w:p>
    <w:p w:rsidR="00145FEB" w:rsidRPr="00233B4B" w:rsidRDefault="00145FEB" w:rsidP="00145FEB">
      <w:pPr>
        <w:autoSpaceDE w:val="0"/>
        <w:autoSpaceDN w:val="0"/>
        <w:adjustRightInd w:val="0"/>
        <w:rPr>
          <w:color w:val="000000" w:themeColor="text1"/>
          <w:lang w:val="en-IE"/>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4500"/>
      </w:tblGrid>
      <w:tr w:rsidR="00145FEB" w:rsidRPr="00233B4B" w:rsidTr="00145FEB">
        <w:tc>
          <w:tcPr>
            <w:tcW w:w="3708" w:type="dxa"/>
            <w:vAlign w:val="bottom"/>
          </w:tcPr>
          <w:p w:rsidR="00145FEB" w:rsidRPr="00233B4B" w:rsidRDefault="00145FEB" w:rsidP="00145FEB">
            <w:pPr>
              <w:rPr>
                <w:rFonts w:ascii="Arial" w:hAnsi="Arial" w:cs="Arial"/>
                <w:b/>
                <w:bCs/>
                <w:color w:val="000000" w:themeColor="text1"/>
                <w:sz w:val="20"/>
                <w:szCs w:val="20"/>
                <w:lang w:val="en-IE"/>
              </w:rPr>
            </w:pPr>
            <w:r w:rsidRPr="00233B4B">
              <w:rPr>
                <w:rFonts w:ascii="Arial" w:hAnsi="Arial" w:cs="Arial"/>
                <w:b/>
                <w:bCs/>
                <w:color w:val="000000" w:themeColor="text1"/>
                <w:sz w:val="20"/>
                <w:szCs w:val="20"/>
                <w:lang w:val="en-IE"/>
              </w:rPr>
              <w:t>MALES</w:t>
            </w:r>
          </w:p>
        </w:tc>
        <w:tc>
          <w:tcPr>
            <w:tcW w:w="4500" w:type="dxa"/>
            <w:vAlign w:val="bottom"/>
          </w:tcPr>
          <w:p w:rsidR="00145FEB" w:rsidRPr="00233B4B" w:rsidRDefault="00145FEB" w:rsidP="00145FEB">
            <w:pPr>
              <w:rPr>
                <w:rFonts w:ascii="Arial" w:hAnsi="Arial" w:cs="Arial"/>
                <w:b/>
                <w:bCs/>
                <w:color w:val="000000" w:themeColor="text1"/>
                <w:sz w:val="20"/>
                <w:szCs w:val="20"/>
                <w:lang w:val="en-IE"/>
              </w:rPr>
            </w:pPr>
            <w:r w:rsidRPr="00233B4B">
              <w:rPr>
                <w:rFonts w:ascii="Arial" w:hAnsi="Arial" w:cs="Arial"/>
                <w:b/>
                <w:bCs/>
                <w:color w:val="000000" w:themeColor="text1"/>
                <w:sz w:val="20"/>
                <w:szCs w:val="20"/>
                <w:lang w:val="en-IE"/>
              </w:rPr>
              <w:t>FEMALES</w:t>
            </w:r>
          </w:p>
        </w:tc>
      </w:tr>
      <w:tr w:rsidR="00145FEB" w:rsidRPr="00233B4B" w:rsidTr="00145FEB">
        <w:tc>
          <w:tcPr>
            <w:tcW w:w="3708" w:type="dxa"/>
            <w:vAlign w:val="bottom"/>
          </w:tcPr>
          <w:p w:rsidR="00145FEB" w:rsidRPr="00233B4B" w:rsidRDefault="00145FEB" w:rsidP="00145FEB">
            <w:pPr>
              <w:rPr>
                <w:rFonts w:ascii="Arial" w:hAnsi="Arial" w:cs="Arial"/>
                <w:color w:val="000000" w:themeColor="text1"/>
                <w:sz w:val="20"/>
                <w:szCs w:val="20"/>
                <w:lang w:val="en-IE"/>
              </w:rPr>
            </w:pPr>
            <w:r w:rsidRPr="00233B4B">
              <w:rPr>
                <w:rFonts w:ascii="Arial" w:hAnsi="Arial" w:cs="Arial"/>
                <w:color w:val="000000" w:themeColor="text1"/>
                <w:sz w:val="20"/>
                <w:szCs w:val="20"/>
                <w:lang w:val="en-IE"/>
              </w:rPr>
              <w:t>1. Husband</w:t>
            </w:r>
          </w:p>
        </w:tc>
        <w:tc>
          <w:tcPr>
            <w:tcW w:w="4500" w:type="dxa"/>
            <w:vAlign w:val="bottom"/>
          </w:tcPr>
          <w:p w:rsidR="00145FEB" w:rsidRPr="00233B4B" w:rsidRDefault="00145FEB" w:rsidP="00145FEB">
            <w:pPr>
              <w:rPr>
                <w:rFonts w:ascii="Arial" w:hAnsi="Arial" w:cs="Arial"/>
                <w:color w:val="000000" w:themeColor="text1"/>
                <w:sz w:val="20"/>
                <w:szCs w:val="20"/>
                <w:lang w:val="en-IE"/>
              </w:rPr>
            </w:pPr>
            <w:r w:rsidRPr="00233B4B">
              <w:rPr>
                <w:rFonts w:ascii="Arial" w:hAnsi="Arial" w:cs="Arial"/>
                <w:color w:val="000000" w:themeColor="text1"/>
                <w:sz w:val="20"/>
                <w:szCs w:val="20"/>
                <w:lang w:val="en-IE"/>
              </w:rPr>
              <w:t>2. Wife</w:t>
            </w:r>
          </w:p>
        </w:tc>
      </w:tr>
      <w:tr w:rsidR="00145FEB" w:rsidRPr="00233B4B" w:rsidTr="00145FEB">
        <w:tc>
          <w:tcPr>
            <w:tcW w:w="3708" w:type="dxa"/>
            <w:vAlign w:val="bottom"/>
          </w:tcPr>
          <w:p w:rsidR="00145FEB" w:rsidRPr="00233B4B" w:rsidRDefault="00145FEB" w:rsidP="00145FEB">
            <w:pPr>
              <w:rPr>
                <w:rFonts w:ascii="Arial" w:hAnsi="Arial" w:cs="Arial"/>
                <w:b/>
                <w:bCs/>
                <w:color w:val="000000" w:themeColor="text1"/>
                <w:sz w:val="20"/>
                <w:szCs w:val="20"/>
                <w:lang w:val="en-IE"/>
              </w:rPr>
            </w:pPr>
            <w:r w:rsidRPr="00233B4B">
              <w:rPr>
                <w:rFonts w:ascii="Arial" w:hAnsi="Arial" w:cs="Arial"/>
                <w:b/>
                <w:bCs/>
                <w:color w:val="000000" w:themeColor="text1"/>
                <w:sz w:val="20"/>
                <w:szCs w:val="20"/>
                <w:lang w:val="en-IE"/>
              </w:rPr>
              <w:t>3. Partner/cohabitee</w:t>
            </w:r>
          </w:p>
        </w:tc>
        <w:tc>
          <w:tcPr>
            <w:tcW w:w="4500" w:type="dxa"/>
            <w:vAlign w:val="bottom"/>
          </w:tcPr>
          <w:p w:rsidR="00145FEB" w:rsidRPr="00233B4B" w:rsidRDefault="00145FEB" w:rsidP="00145FEB">
            <w:pPr>
              <w:rPr>
                <w:rFonts w:ascii="Arial" w:hAnsi="Arial" w:cs="Arial"/>
                <w:b/>
                <w:bCs/>
                <w:color w:val="000000" w:themeColor="text1"/>
                <w:sz w:val="20"/>
                <w:szCs w:val="20"/>
                <w:lang w:val="en-IE"/>
              </w:rPr>
            </w:pPr>
            <w:r w:rsidRPr="00233B4B">
              <w:rPr>
                <w:rFonts w:ascii="Arial" w:hAnsi="Arial" w:cs="Arial"/>
                <w:b/>
                <w:bCs/>
                <w:color w:val="000000" w:themeColor="text1"/>
                <w:sz w:val="20"/>
                <w:szCs w:val="20"/>
                <w:lang w:val="en-IE"/>
              </w:rPr>
              <w:t>3. Partner/cohabitee</w:t>
            </w:r>
          </w:p>
        </w:tc>
      </w:tr>
      <w:tr w:rsidR="00145FEB" w:rsidRPr="00233B4B" w:rsidTr="00145FEB">
        <w:tc>
          <w:tcPr>
            <w:tcW w:w="3708" w:type="dxa"/>
            <w:vAlign w:val="bottom"/>
          </w:tcPr>
          <w:p w:rsidR="00145FEB" w:rsidRPr="00233B4B" w:rsidRDefault="00145FEB" w:rsidP="00145FEB">
            <w:pPr>
              <w:rPr>
                <w:rFonts w:ascii="Arial" w:hAnsi="Arial" w:cs="Arial"/>
                <w:color w:val="000000" w:themeColor="text1"/>
                <w:sz w:val="20"/>
                <w:szCs w:val="20"/>
                <w:lang w:val="en-IE"/>
              </w:rPr>
            </w:pPr>
            <w:r w:rsidRPr="00233B4B">
              <w:rPr>
                <w:rFonts w:ascii="Arial" w:hAnsi="Arial" w:cs="Arial"/>
                <w:color w:val="000000" w:themeColor="text1"/>
                <w:sz w:val="20"/>
                <w:szCs w:val="20"/>
                <w:lang w:val="en-IE"/>
              </w:rPr>
              <w:t>5. Father</w:t>
            </w:r>
          </w:p>
        </w:tc>
        <w:tc>
          <w:tcPr>
            <w:tcW w:w="4500" w:type="dxa"/>
            <w:vAlign w:val="bottom"/>
          </w:tcPr>
          <w:p w:rsidR="00145FEB" w:rsidRPr="00233B4B" w:rsidRDefault="00145FEB" w:rsidP="00145FEB">
            <w:pPr>
              <w:rPr>
                <w:rFonts w:ascii="Arial" w:hAnsi="Arial" w:cs="Arial"/>
                <w:color w:val="000000" w:themeColor="text1"/>
                <w:sz w:val="20"/>
                <w:szCs w:val="20"/>
                <w:lang w:val="en-IE"/>
              </w:rPr>
            </w:pPr>
            <w:r w:rsidRPr="00233B4B">
              <w:rPr>
                <w:rFonts w:ascii="Arial" w:hAnsi="Arial" w:cs="Arial"/>
                <w:color w:val="000000" w:themeColor="text1"/>
                <w:sz w:val="20"/>
                <w:szCs w:val="20"/>
                <w:lang w:val="en-IE"/>
              </w:rPr>
              <w:t>4. Mother</w:t>
            </w:r>
          </w:p>
        </w:tc>
      </w:tr>
      <w:tr w:rsidR="00145FEB" w:rsidRPr="00233B4B" w:rsidTr="00145FEB">
        <w:tc>
          <w:tcPr>
            <w:tcW w:w="3708" w:type="dxa"/>
            <w:vAlign w:val="bottom"/>
          </w:tcPr>
          <w:p w:rsidR="00145FEB" w:rsidRPr="00233B4B" w:rsidRDefault="00145FEB" w:rsidP="00145FEB">
            <w:pPr>
              <w:rPr>
                <w:rFonts w:ascii="Arial" w:hAnsi="Arial" w:cs="Arial"/>
                <w:color w:val="000000" w:themeColor="text1"/>
                <w:sz w:val="20"/>
                <w:szCs w:val="20"/>
                <w:lang w:val="en-IE"/>
              </w:rPr>
            </w:pPr>
            <w:r w:rsidRPr="00233B4B">
              <w:rPr>
                <w:rFonts w:ascii="Arial" w:hAnsi="Arial" w:cs="Arial"/>
                <w:color w:val="000000" w:themeColor="text1"/>
                <w:sz w:val="20"/>
                <w:szCs w:val="20"/>
                <w:lang w:val="en-IE"/>
              </w:rPr>
              <w:t>7. Father-in-law</w:t>
            </w:r>
          </w:p>
        </w:tc>
        <w:tc>
          <w:tcPr>
            <w:tcW w:w="4500" w:type="dxa"/>
            <w:vAlign w:val="bottom"/>
          </w:tcPr>
          <w:p w:rsidR="00145FEB" w:rsidRPr="00233B4B" w:rsidRDefault="00145FEB" w:rsidP="00145FEB">
            <w:pPr>
              <w:rPr>
                <w:rFonts w:ascii="Arial" w:hAnsi="Arial" w:cs="Arial"/>
                <w:color w:val="000000" w:themeColor="text1"/>
                <w:sz w:val="20"/>
                <w:szCs w:val="20"/>
                <w:lang w:val="en-IE"/>
              </w:rPr>
            </w:pPr>
            <w:r w:rsidRPr="00233B4B">
              <w:rPr>
                <w:rFonts w:ascii="Arial" w:hAnsi="Arial" w:cs="Arial"/>
                <w:color w:val="000000" w:themeColor="text1"/>
                <w:sz w:val="20"/>
                <w:szCs w:val="20"/>
                <w:lang w:val="en-IE"/>
              </w:rPr>
              <w:t>6. Mother-in-law</w:t>
            </w:r>
          </w:p>
        </w:tc>
      </w:tr>
      <w:tr w:rsidR="00145FEB" w:rsidRPr="00233B4B" w:rsidTr="00145FEB">
        <w:tc>
          <w:tcPr>
            <w:tcW w:w="3708" w:type="dxa"/>
            <w:vAlign w:val="bottom"/>
          </w:tcPr>
          <w:p w:rsidR="00145FEB" w:rsidRPr="00233B4B" w:rsidRDefault="00145FEB" w:rsidP="00145FEB">
            <w:pPr>
              <w:rPr>
                <w:rFonts w:ascii="Arial" w:hAnsi="Arial" w:cs="Arial"/>
                <w:color w:val="000000" w:themeColor="text1"/>
                <w:sz w:val="20"/>
                <w:szCs w:val="20"/>
                <w:lang w:val="en-IE"/>
              </w:rPr>
            </w:pPr>
            <w:r w:rsidRPr="00233B4B">
              <w:rPr>
                <w:rFonts w:ascii="Arial" w:hAnsi="Arial" w:cs="Arial"/>
                <w:color w:val="000000" w:themeColor="text1"/>
                <w:sz w:val="20"/>
                <w:szCs w:val="20"/>
                <w:lang w:val="en-IE"/>
              </w:rPr>
              <w:t>8. Son (Including adopted and foster)</w:t>
            </w:r>
          </w:p>
        </w:tc>
        <w:tc>
          <w:tcPr>
            <w:tcW w:w="4500" w:type="dxa"/>
            <w:vAlign w:val="bottom"/>
          </w:tcPr>
          <w:p w:rsidR="00145FEB" w:rsidRPr="00233B4B" w:rsidRDefault="00145FEB" w:rsidP="00145FEB">
            <w:pPr>
              <w:rPr>
                <w:rFonts w:ascii="Arial" w:hAnsi="Arial" w:cs="Arial"/>
                <w:color w:val="000000" w:themeColor="text1"/>
                <w:sz w:val="20"/>
                <w:szCs w:val="20"/>
                <w:lang w:val="en-IE"/>
              </w:rPr>
            </w:pPr>
            <w:r w:rsidRPr="00233B4B">
              <w:rPr>
                <w:rFonts w:ascii="Arial" w:hAnsi="Arial" w:cs="Arial"/>
                <w:color w:val="000000" w:themeColor="text1"/>
                <w:sz w:val="20"/>
                <w:szCs w:val="20"/>
                <w:lang w:val="en-IE"/>
              </w:rPr>
              <w:t>9. Daughter (Including adopted and foster)</w:t>
            </w:r>
          </w:p>
        </w:tc>
      </w:tr>
      <w:tr w:rsidR="00145FEB" w:rsidRPr="00233B4B" w:rsidTr="00145FEB">
        <w:tc>
          <w:tcPr>
            <w:tcW w:w="3708" w:type="dxa"/>
            <w:vAlign w:val="bottom"/>
          </w:tcPr>
          <w:p w:rsidR="00145FEB" w:rsidRPr="00233B4B" w:rsidRDefault="00145FEB" w:rsidP="00145FEB">
            <w:pPr>
              <w:rPr>
                <w:rFonts w:ascii="Arial" w:hAnsi="Arial" w:cs="Arial"/>
                <w:color w:val="000000" w:themeColor="text1"/>
                <w:sz w:val="20"/>
                <w:szCs w:val="20"/>
                <w:lang w:val="en-IE"/>
              </w:rPr>
            </w:pPr>
            <w:r w:rsidRPr="00233B4B">
              <w:rPr>
                <w:rFonts w:ascii="Arial" w:hAnsi="Arial" w:cs="Arial"/>
                <w:color w:val="000000" w:themeColor="text1"/>
                <w:sz w:val="20"/>
                <w:szCs w:val="20"/>
                <w:lang w:val="en-IE"/>
              </w:rPr>
              <w:t>10. Step son</w:t>
            </w:r>
          </w:p>
        </w:tc>
        <w:tc>
          <w:tcPr>
            <w:tcW w:w="4500" w:type="dxa"/>
            <w:vAlign w:val="bottom"/>
          </w:tcPr>
          <w:p w:rsidR="00145FEB" w:rsidRPr="00233B4B" w:rsidRDefault="00145FEB" w:rsidP="00145FEB">
            <w:pPr>
              <w:rPr>
                <w:rFonts w:ascii="Arial" w:hAnsi="Arial" w:cs="Arial"/>
                <w:color w:val="000000" w:themeColor="text1"/>
                <w:sz w:val="20"/>
                <w:szCs w:val="20"/>
                <w:lang w:val="en-IE"/>
              </w:rPr>
            </w:pPr>
            <w:r w:rsidRPr="00233B4B">
              <w:rPr>
                <w:rFonts w:ascii="Arial" w:hAnsi="Arial" w:cs="Arial"/>
                <w:color w:val="000000" w:themeColor="text1"/>
                <w:sz w:val="20"/>
                <w:szCs w:val="20"/>
                <w:lang w:val="en-IE"/>
              </w:rPr>
              <w:t>11. Step daughter</w:t>
            </w:r>
          </w:p>
        </w:tc>
      </w:tr>
      <w:tr w:rsidR="00145FEB" w:rsidRPr="00233B4B" w:rsidTr="00145FEB">
        <w:tc>
          <w:tcPr>
            <w:tcW w:w="3708" w:type="dxa"/>
            <w:vAlign w:val="bottom"/>
          </w:tcPr>
          <w:p w:rsidR="00145FEB" w:rsidRPr="00233B4B" w:rsidRDefault="00145FEB" w:rsidP="00145FEB">
            <w:pPr>
              <w:rPr>
                <w:rFonts w:ascii="Arial" w:hAnsi="Arial" w:cs="Arial"/>
                <w:color w:val="000000" w:themeColor="text1"/>
                <w:sz w:val="20"/>
                <w:szCs w:val="20"/>
                <w:lang w:val="en-IE"/>
              </w:rPr>
            </w:pPr>
            <w:r w:rsidRPr="00233B4B">
              <w:rPr>
                <w:rFonts w:ascii="Arial" w:hAnsi="Arial" w:cs="Arial"/>
                <w:color w:val="000000" w:themeColor="text1"/>
                <w:sz w:val="20"/>
                <w:szCs w:val="20"/>
                <w:lang w:val="en-IE"/>
              </w:rPr>
              <w:t>12. Son-in-law</w:t>
            </w:r>
          </w:p>
        </w:tc>
        <w:tc>
          <w:tcPr>
            <w:tcW w:w="4500" w:type="dxa"/>
            <w:vAlign w:val="bottom"/>
          </w:tcPr>
          <w:p w:rsidR="00145FEB" w:rsidRPr="00233B4B" w:rsidRDefault="00145FEB" w:rsidP="00145FEB">
            <w:pPr>
              <w:rPr>
                <w:rFonts w:ascii="Arial" w:hAnsi="Arial" w:cs="Arial"/>
                <w:color w:val="000000" w:themeColor="text1"/>
                <w:sz w:val="20"/>
                <w:szCs w:val="20"/>
                <w:lang w:val="en-IE"/>
              </w:rPr>
            </w:pPr>
            <w:r w:rsidRPr="00233B4B">
              <w:rPr>
                <w:rFonts w:ascii="Arial" w:hAnsi="Arial" w:cs="Arial"/>
                <w:color w:val="000000" w:themeColor="text1"/>
                <w:sz w:val="20"/>
                <w:szCs w:val="20"/>
                <w:lang w:val="en-IE"/>
              </w:rPr>
              <w:t>13. Daughter-in-law</w:t>
            </w:r>
          </w:p>
        </w:tc>
      </w:tr>
      <w:tr w:rsidR="00145FEB" w:rsidRPr="00233B4B" w:rsidTr="00145FEB">
        <w:tc>
          <w:tcPr>
            <w:tcW w:w="3708" w:type="dxa"/>
            <w:vAlign w:val="bottom"/>
          </w:tcPr>
          <w:p w:rsidR="00145FEB" w:rsidRPr="00233B4B" w:rsidRDefault="00145FEB" w:rsidP="00145FEB">
            <w:pPr>
              <w:rPr>
                <w:rFonts w:ascii="Arial" w:hAnsi="Arial" w:cs="Arial"/>
                <w:color w:val="000000" w:themeColor="text1"/>
                <w:sz w:val="20"/>
                <w:szCs w:val="20"/>
                <w:lang w:val="en-IE"/>
              </w:rPr>
            </w:pPr>
            <w:r w:rsidRPr="00233B4B">
              <w:rPr>
                <w:rFonts w:ascii="Arial" w:hAnsi="Arial" w:cs="Arial"/>
                <w:color w:val="000000" w:themeColor="text1"/>
                <w:sz w:val="20"/>
                <w:szCs w:val="20"/>
                <w:lang w:val="en-IE"/>
              </w:rPr>
              <w:t>14. Brother</w:t>
            </w:r>
          </w:p>
        </w:tc>
        <w:tc>
          <w:tcPr>
            <w:tcW w:w="4500" w:type="dxa"/>
            <w:vAlign w:val="bottom"/>
          </w:tcPr>
          <w:p w:rsidR="00145FEB" w:rsidRPr="00233B4B" w:rsidRDefault="00145FEB" w:rsidP="00145FEB">
            <w:pPr>
              <w:rPr>
                <w:rFonts w:ascii="Arial" w:hAnsi="Arial" w:cs="Arial"/>
                <w:color w:val="000000" w:themeColor="text1"/>
                <w:sz w:val="20"/>
                <w:szCs w:val="20"/>
                <w:lang w:val="en-IE"/>
              </w:rPr>
            </w:pPr>
            <w:r w:rsidRPr="00233B4B">
              <w:rPr>
                <w:rFonts w:ascii="Arial" w:hAnsi="Arial" w:cs="Arial"/>
                <w:color w:val="000000" w:themeColor="text1"/>
                <w:sz w:val="20"/>
                <w:szCs w:val="20"/>
                <w:lang w:val="en-IE"/>
              </w:rPr>
              <w:t>15. Sister</w:t>
            </w:r>
          </w:p>
        </w:tc>
      </w:tr>
      <w:tr w:rsidR="00145FEB" w:rsidRPr="00233B4B" w:rsidTr="00145FEB">
        <w:tc>
          <w:tcPr>
            <w:tcW w:w="3708" w:type="dxa"/>
            <w:vAlign w:val="bottom"/>
          </w:tcPr>
          <w:p w:rsidR="00145FEB" w:rsidRPr="00233B4B" w:rsidRDefault="00145FEB" w:rsidP="00145FEB">
            <w:pPr>
              <w:rPr>
                <w:rFonts w:ascii="Arial" w:hAnsi="Arial" w:cs="Arial"/>
                <w:color w:val="000000" w:themeColor="text1"/>
                <w:sz w:val="20"/>
                <w:szCs w:val="20"/>
                <w:lang w:val="en-IE"/>
              </w:rPr>
            </w:pPr>
            <w:r w:rsidRPr="00233B4B">
              <w:rPr>
                <w:rFonts w:ascii="Arial" w:hAnsi="Arial" w:cs="Arial"/>
                <w:color w:val="000000" w:themeColor="text1"/>
                <w:sz w:val="20"/>
                <w:szCs w:val="20"/>
                <w:lang w:val="en-IE"/>
              </w:rPr>
              <w:t>16. Brother-in-law</w:t>
            </w:r>
          </w:p>
        </w:tc>
        <w:tc>
          <w:tcPr>
            <w:tcW w:w="4500" w:type="dxa"/>
            <w:vAlign w:val="bottom"/>
          </w:tcPr>
          <w:p w:rsidR="00145FEB" w:rsidRPr="00233B4B" w:rsidRDefault="00145FEB" w:rsidP="00145FEB">
            <w:pPr>
              <w:rPr>
                <w:rFonts w:ascii="Arial" w:hAnsi="Arial" w:cs="Arial"/>
                <w:color w:val="000000" w:themeColor="text1"/>
                <w:sz w:val="20"/>
                <w:szCs w:val="20"/>
                <w:lang w:val="en-IE"/>
              </w:rPr>
            </w:pPr>
            <w:r w:rsidRPr="00233B4B">
              <w:rPr>
                <w:rFonts w:ascii="Arial" w:hAnsi="Arial" w:cs="Arial"/>
                <w:color w:val="000000" w:themeColor="text1"/>
                <w:sz w:val="20"/>
                <w:szCs w:val="20"/>
                <w:lang w:val="en-IE"/>
              </w:rPr>
              <w:t>17. Sister-in-law</w:t>
            </w:r>
          </w:p>
        </w:tc>
      </w:tr>
      <w:tr w:rsidR="00145FEB" w:rsidRPr="00233B4B" w:rsidTr="00145FEB">
        <w:tc>
          <w:tcPr>
            <w:tcW w:w="3708" w:type="dxa"/>
            <w:vAlign w:val="bottom"/>
          </w:tcPr>
          <w:p w:rsidR="00145FEB" w:rsidRPr="00233B4B" w:rsidRDefault="00145FEB" w:rsidP="00145FEB">
            <w:pPr>
              <w:rPr>
                <w:rFonts w:ascii="Arial" w:hAnsi="Arial" w:cs="Arial"/>
                <w:color w:val="000000" w:themeColor="text1"/>
                <w:sz w:val="20"/>
                <w:szCs w:val="20"/>
                <w:lang w:val="en-IE"/>
              </w:rPr>
            </w:pPr>
            <w:r w:rsidRPr="00233B4B">
              <w:rPr>
                <w:rFonts w:ascii="Arial" w:hAnsi="Arial" w:cs="Arial"/>
                <w:color w:val="000000" w:themeColor="text1"/>
                <w:sz w:val="20"/>
                <w:szCs w:val="20"/>
                <w:lang w:val="en-IE"/>
              </w:rPr>
              <w:t>19. Grand-son</w:t>
            </w:r>
          </w:p>
        </w:tc>
        <w:tc>
          <w:tcPr>
            <w:tcW w:w="4500" w:type="dxa"/>
            <w:vAlign w:val="bottom"/>
          </w:tcPr>
          <w:p w:rsidR="00145FEB" w:rsidRPr="00233B4B" w:rsidRDefault="00145FEB" w:rsidP="00145FEB">
            <w:pPr>
              <w:rPr>
                <w:rFonts w:ascii="Arial" w:hAnsi="Arial" w:cs="Arial"/>
                <w:color w:val="000000" w:themeColor="text1"/>
                <w:sz w:val="20"/>
                <w:szCs w:val="20"/>
                <w:lang w:val="en-IE"/>
              </w:rPr>
            </w:pPr>
            <w:r w:rsidRPr="00233B4B">
              <w:rPr>
                <w:rFonts w:ascii="Arial" w:hAnsi="Arial" w:cs="Arial"/>
                <w:color w:val="000000" w:themeColor="text1"/>
                <w:sz w:val="20"/>
                <w:szCs w:val="20"/>
                <w:lang w:val="en-IE"/>
              </w:rPr>
              <w:t>18. Grand-daughter</w:t>
            </w:r>
          </w:p>
        </w:tc>
      </w:tr>
      <w:tr w:rsidR="00145FEB" w:rsidRPr="00233B4B" w:rsidTr="00145FEB">
        <w:tc>
          <w:tcPr>
            <w:tcW w:w="3708" w:type="dxa"/>
            <w:vAlign w:val="bottom"/>
          </w:tcPr>
          <w:p w:rsidR="00145FEB" w:rsidRPr="00233B4B" w:rsidRDefault="00145FEB" w:rsidP="00145FEB">
            <w:pPr>
              <w:rPr>
                <w:rFonts w:ascii="Arial" w:hAnsi="Arial" w:cs="Arial"/>
                <w:color w:val="000000" w:themeColor="text1"/>
                <w:sz w:val="20"/>
                <w:szCs w:val="20"/>
                <w:lang w:val="en-IE"/>
              </w:rPr>
            </w:pPr>
            <w:r w:rsidRPr="00233B4B">
              <w:rPr>
                <w:rFonts w:ascii="Arial" w:hAnsi="Arial" w:cs="Arial"/>
                <w:color w:val="000000" w:themeColor="text1"/>
                <w:sz w:val="20"/>
                <w:szCs w:val="20"/>
                <w:lang w:val="en-IE"/>
              </w:rPr>
              <w:lastRenderedPageBreak/>
              <w:t>20. Grandfather</w:t>
            </w:r>
          </w:p>
        </w:tc>
        <w:tc>
          <w:tcPr>
            <w:tcW w:w="4500" w:type="dxa"/>
            <w:vAlign w:val="bottom"/>
          </w:tcPr>
          <w:p w:rsidR="00145FEB" w:rsidRPr="00233B4B" w:rsidRDefault="00145FEB" w:rsidP="00145FEB">
            <w:pPr>
              <w:rPr>
                <w:rFonts w:ascii="Arial" w:hAnsi="Arial" w:cs="Arial"/>
                <w:color w:val="000000" w:themeColor="text1"/>
                <w:sz w:val="20"/>
                <w:szCs w:val="20"/>
                <w:lang w:val="en-IE"/>
              </w:rPr>
            </w:pPr>
            <w:r w:rsidRPr="00233B4B">
              <w:rPr>
                <w:rFonts w:ascii="Arial" w:hAnsi="Arial" w:cs="Arial"/>
                <w:color w:val="000000" w:themeColor="text1"/>
                <w:sz w:val="20"/>
                <w:szCs w:val="20"/>
                <w:lang w:val="en-IE"/>
              </w:rPr>
              <w:t>21. Grandmother</w:t>
            </w:r>
          </w:p>
        </w:tc>
      </w:tr>
      <w:tr w:rsidR="00145FEB" w:rsidRPr="00233B4B" w:rsidTr="00145FEB">
        <w:tc>
          <w:tcPr>
            <w:tcW w:w="3708" w:type="dxa"/>
            <w:vAlign w:val="bottom"/>
          </w:tcPr>
          <w:p w:rsidR="00145FEB" w:rsidRPr="00233B4B" w:rsidRDefault="00145FEB" w:rsidP="00145FEB">
            <w:pPr>
              <w:rPr>
                <w:rFonts w:ascii="Arial" w:hAnsi="Arial" w:cs="Arial"/>
                <w:color w:val="000000" w:themeColor="text1"/>
                <w:sz w:val="20"/>
                <w:szCs w:val="20"/>
                <w:lang w:val="en-IE"/>
              </w:rPr>
            </w:pPr>
            <w:r w:rsidRPr="00233B4B">
              <w:rPr>
                <w:rFonts w:ascii="Arial" w:hAnsi="Arial" w:cs="Arial"/>
                <w:color w:val="000000" w:themeColor="text1"/>
                <w:sz w:val="20"/>
                <w:szCs w:val="20"/>
                <w:lang w:val="en-IE"/>
              </w:rPr>
              <w:t>23. Uncle</w:t>
            </w:r>
          </w:p>
        </w:tc>
        <w:tc>
          <w:tcPr>
            <w:tcW w:w="4500" w:type="dxa"/>
            <w:vAlign w:val="bottom"/>
          </w:tcPr>
          <w:p w:rsidR="00145FEB" w:rsidRPr="00233B4B" w:rsidRDefault="00145FEB" w:rsidP="00145FEB">
            <w:pPr>
              <w:rPr>
                <w:rFonts w:ascii="Arial" w:hAnsi="Arial" w:cs="Arial"/>
                <w:color w:val="000000" w:themeColor="text1"/>
                <w:sz w:val="20"/>
                <w:szCs w:val="20"/>
                <w:lang w:val="en-IE"/>
              </w:rPr>
            </w:pPr>
            <w:r w:rsidRPr="00233B4B">
              <w:rPr>
                <w:rFonts w:ascii="Arial" w:hAnsi="Arial" w:cs="Arial"/>
                <w:color w:val="000000" w:themeColor="text1"/>
                <w:sz w:val="20"/>
                <w:szCs w:val="20"/>
                <w:lang w:val="en-IE"/>
              </w:rPr>
              <w:t>22. Aunt</w:t>
            </w:r>
          </w:p>
        </w:tc>
      </w:tr>
      <w:tr w:rsidR="00145FEB" w:rsidRPr="00233B4B" w:rsidTr="00145FEB">
        <w:tc>
          <w:tcPr>
            <w:tcW w:w="3708" w:type="dxa"/>
            <w:vAlign w:val="bottom"/>
          </w:tcPr>
          <w:p w:rsidR="00145FEB" w:rsidRPr="00233B4B" w:rsidRDefault="00145FEB" w:rsidP="00145FEB">
            <w:pPr>
              <w:rPr>
                <w:rFonts w:ascii="Arial" w:hAnsi="Arial" w:cs="Arial"/>
                <w:b/>
                <w:bCs/>
                <w:color w:val="000000" w:themeColor="text1"/>
                <w:sz w:val="20"/>
                <w:szCs w:val="20"/>
                <w:lang w:val="en-IE"/>
              </w:rPr>
            </w:pPr>
            <w:r w:rsidRPr="00233B4B">
              <w:rPr>
                <w:rFonts w:ascii="Arial" w:hAnsi="Arial" w:cs="Arial"/>
                <w:b/>
                <w:bCs/>
                <w:color w:val="000000" w:themeColor="text1"/>
                <w:sz w:val="20"/>
                <w:szCs w:val="20"/>
                <w:lang w:val="en-IE"/>
              </w:rPr>
              <w:t>24. Other relative</w:t>
            </w:r>
          </w:p>
        </w:tc>
        <w:tc>
          <w:tcPr>
            <w:tcW w:w="4500" w:type="dxa"/>
            <w:vAlign w:val="bottom"/>
          </w:tcPr>
          <w:p w:rsidR="00145FEB" w:rsidRPr="00233B4B" w:rsidRDefault="00145FEB" w:rsidP="00145FEB">
            <w:pPr>
              <w:rPr>
                <w:rFonts w:ascii="Arial" w:hAnsi="Arial" w:cs="Arial"/>
                <w:b/>
                <w:bCs/>
                <w:color w:val="000000" w:themeColor="text1"/>
                <w:sz w:val="20"/>
                <w:szCs w:val="20"/>
                <w:lang w:val="en-IE"/>
              </w:rPr>
            </w:pPr>
            <w:r w:rsidRPr="00233B4B">
              <w:rPr>
                <w:rFonts w:ascii="Arial" w:hAnsi="Arial" w:cs="Arial"/>
                <w:b/>
                <w:bCs/>
                <w:color w:val="000000" w:themeColor="text1"/>
                <w:sz w:val="20"/>
                <w:szCs w:val="20"/>
                <w:lang w:val="en-IE"/>
              </w:rPr>
              <w:t>24. Other relative</w:t>
            </w:r>
          </w:p>
        </w:tc>
      </w:tr>
      <w:tr w:rsidR="00145FEB" w:rsidRPr="00233B4B" w:rsidTr="00145FEB">
        <w:tc>
          <w:tcPr>
            <w:tcW w:w="3708" w:type="dxa"/>
            <w:vAlign w:val="bottom"/>
          </w:tcPr>
          <w:p w:rsidR="00145FEB" w:rsidRPr="00233B4B" w:rsidRDefault="00145FEB" w:rsidP="00145FEB">
            <w:pPr>
              <w:rPr>
                <w:rFonts w:ascii="Arial" w:hAnsi="Arial" w:cs="Arial"/>
                <w:b/>
                <w:bCs/>
                <w:color w:val="000000" w:themeColor="text1"/>
                <w:sz w:val="20"/>
                <w:szCs w:val="20"/>
                <w:lang w:val="en-IE"/>
              </w:rPr>
            </w:pPr>
            <w:r w:rsidRPr="00233B4B">
              <w:rPr>
                <w:rFonts w:ascii="Arial" w:hAnsi="Arial" w:cs="Arial"/>
                <w:b/>
                <w:bCs/>
                <w:color w:val="000000" w:themeColor="text1"/>
                <w:sz w:val="20"/>
                <w:szCs w:val="20"/>
                <w:lang w:val="en-IE"/>
              </w:rPr>
              <w:t>25. Other non-relative</w:t>
            </w:r>
          </w:p>
        </w:tc>
        <w:tc>
          <w:tcPr>
            <w:tcW w:w="4500" w:type="dxa"/>
            <w:vAlign w:val="bottom"/>
          </w:tcPr>
          <w:p w:rsidR="00145FEB" w:rsidRPr="00233B4B" w:rsidRDefault="00145FEB" w:rsidP="00145FEB">
            <w:pPr>
              <w:rPr>
                <w:rFonts w:ascii="Arial" w:hAnsi="Arial" w:cs="Arial"/>
                <w:b/>
                <w:bCs/>
                <w:color w:val="000000" w:themeColor="text1"/>
                <w:sz w:val="20"/>
                <w:szCs w:val="20"/>
                <w:lang w:val="en-IE"/>
              </w:rPr>
            </w:pPr>
            <w:r w:rsidRPr="00233B4B">
              <w:rPr>
                <w:rFonts w:ascii="Arial" w:hAnsi="Arial" w:cs="Arial"/>
                <w:b/>
                <w:bCs/>
                <w:color w:val="000000" w:themeColor="text1"/>
                <w:sz w:val="20"/>
                <w:szCs w:val="20"/>
                <w:lang w:val="en-IE"/>
              </w:rPr>
              <w:t>25. Other non-relative</w:t>
            </w:r>
          </w:p>
        </w:tc>
      </w:tr>
    </w:tbl>
    <w:p w:rsidR="00145FEB" w:rsidRPr="00233B4B" w:rsidRDefault="00145FEB" w:rsidP="00145FEB">
      <w:pPr>
        <w:autoSpaceDE w:val="0"/>
        <w:autoSpaceDN w:val="0"/>
        <w:adjustRightInd w:val="0"/>
        <w:rPr>
          <w:b/>
          <w:bCs/>
          <w:color w:val="000000" w:themeColor="text1"/>
          <w:lang w:val="en-IE"/>
        </w:rPr>
      </w:pPr>
    </w:p>
    <w:p w:rsidR="00145FEB" w:rsidRPr="00233B4B" w:rsidRDefault="00145FEB" w:rsidP="00145FEB">
      <w:pPr>
        <w:autoSpaceDE w:val="0"/>
        <w:autoSpaceDN w:val="0"/>
        <w:adjustRightInd w:val="0"/>
        <w:rPr>
          <w:b/>
          <w:bCs/>
          <w:color w:val="1F497D" w:themeColor="text2"/>
          <w:lang w:val="en-IE"/>
        </w:rPr>
      </w:pPr>
      <w:r w:rsidRPr="00233B4B">
        <w:rPr>
          <w:b/>
          <w:bCs/>
          <w:color w:val="1F497D" w:themeColor="text2"/>
          <w:lang w:val="en-IE"/>
        </w:rPr>
        <w:t>CAPI: IF RELATIONSHIP OF [</w:t>
      </w:r>
      <w:r w:rsidRPr="00233B4B">
        <w:rPr>
          <w:b/>
          <w:color w:val="1F497D" w:themeColor="text2"/>
          <w:lang w:val="en-IE"/>
        </w:rPr>
        <w:t>RESPONDENT i</w:t>
      </w:r>
      <w:r w:rsidRPr="00233B4B">
        <w:rPr>
          <w:b/>
          <w:color w:val="1F497D" w:themeColor="text2"/>
          <w:vertAlign w:val="subscript"/>
          <w:lang w:val="en-IE"/>
        </w:rPr>
        <w:t>2</w:t>
      </w:r>
      <w:r w:rsidRPr="00233B4B">
        <w:rPr>
          <w:b/>
          <w:color w:val="1F497D" w:themeColor="text2"/>
          <w:lang w:val="en-IE"/>
        </w:rPr>
        <w:t xml:space="preserve">] TO [NEW HOUSEHOLD MEMBER] = 4 | 5 | 6 | 7 THEN SET A FLAG TO MARK CS046xy_person_id=1 FOR EACH RESPONDENT TO WHOM THIS RELATIONSHIP PERTAINS.  </w:t>
      </w:r>
    </w:p>
    <w:p w:rsidR="00145FEB" w:rsidRPr="00233B4B" w:rsidRDefault="00145FEB" w:rsidP="00145FEB">
      <w:pPr>
        <w:autoSpaceDE w:val="0"/>
        <w:autoSpaceDN w:val="0"/>
        <w:adjustRightInd w:val="0"/>
        <w:rPr>
          <w:b/>
          <w:bCs/>
          <w:color w:val="1F497D" w:themeColor="text2"/>
          <w:lang w:val="en-IE"/>
        </w:rPr>
      </w:pPr>
      <w:r w:rsidRPr="00233B4B">
        <w:rPr>
          <w:b/>
          <w:bCs/>
          <w:color w:val="000000" w:themeColor="text1"/>
          <w:lang w:val="en-IE"/>
        </w:rPr>
        <w:br w:type="page"/>
      </w:r>
      <w:r w:rsidRPr="00233B4B">
        <w:rPr>
          <w:b/>
          <w:bCs/>
          <w:color w:val="1F497D" w:themeColor="text2"/>
          <w:lang w:val="en-IE"/>
        </w:rPr>
        <w:lastRenderedPageBreak/>
        <w:t>CAPI:  IF INTSTATUS(W3) = 4 | 5 | 6 | 7 | 8 : (i.e. new household member or proxy respondent) ASK CSP MEMBER THROUGH CSP_FINAL.</w:t>
      </w:r>
    </w:p>
    <w:p w:rsidR="00145FEB" w:rsidRPr="00233B4B" w:rsidRDefault="00145FEB" w:rsidP="00145FEB">
      <w:pPr>
        <w:autoSpaceDE w:val="0"/>
        <w:autoSpaceDN w:val="0"/>
        <w:adjustRightInd w:val="0"/>
        <w:rPr>
          <w:b/>
          <w:bCs/>
          <w:color w:val="1F497D" w:themeColor="text2"/>
          <w:lang w:val="en-IE"/>
        </w:rPr>
      </w:pPr>
    </w:p>
    <w:p w:rsidR="00145FEB" w:rsidRPr="00233B4B" w:rsidRDefault="00145FEB" w:rsidP="00145FEB">
      <w:pPr>
        <w:jc w:val="both"/>
        <w:rPr>
          <w:b/>
          <w:bCs/>
          <w:color w:val="1F497D" w:themeColor="text2"/>
          <w:lang w:val="en-IE"/>
        </w:rPr>
      </w:pPr>
      <w:r w:rsidRPr="00233B4B">
        <w:rPr>
          <w:b/>
          <w:bCs/>
          <w:color w:val="1F497D" w:themeColor="text2"/>
          <w:lang w:val="en-IE"/>
        </w:rPr>
        <w:t>CAPI: IF HH002x = 2 &amp; HH005(W3) = 3 | 4 | 5 | 6 (i.e. permanently resident in nursing home and interview is being completed by proxy] skip CS section.  GO TO CF001</w:t>
      </w:r>
    </w:p>
    <w:p w:rsidR="00145FEB" w:rsidRPr="00233B4B" w:rsidRDefault="00145FEB" w:rsidP="00145FEB">
      <w:pPr>
        <w:jc w:val="both"/>
        <w:rPr>
          <w:b/>
          <w:bCs/>
          <w:color w:val="1F497D" w:themeColor="text2"/>
          <w:lang w:val="en-IE"/>
        </w:rPr>
      </w:pPr>
    </w:p>
    <w:p w:rsidR="00145FEB" w:rsidRPr="00233B4B" w:rsidRDefault="00145FEB" w:rsidP="00145FEB">
      <w:pPr>
        <w:jc w:val="both"/>
        <w:rPr>
          <w:b/>
          <w:bCs/>
          <w:color w:val="1F497D" w:themeColor="text2"/>
          <w:lang w:val="en-IE"/>
        </w:rPr>
      </w:pPr>
      <w:r w:rsidRPr="00233B4B">
        <w:rPr>
          <w:b/>
          <w:bCs/>
          <w:color w:val="1F497D" w:themeColor="text2"/>
          <w:lang w:val="en-IE"/>
        </w:rPr>
        <w:t xml:space="preserve">CAPI: IF </w:t>
      </w:r>
      <w:r w:rsidRPr="00233B4B">
        <w:rPr>
          <w:b/>
          <w:color w:val="1F497D" w:themeColor="text2"/>
          <w:lang w:val="en-IE"/>
        </w:rPr>
        <w:t xml:space="preserve">PR001FF=3 &amp; </w:t>
      </w:r>
      <w:r w:rsidRPr="00233B4B">
        <w:rPr>
          <w:b/>
          <w:bCs/>
          <w:color w:val="1F497D" w:themeColor="text2"/>
          <w:lang w:val="en-IE"/>
        </w:rPr>
        <w:t xml:space="preserve">HH005(W3)= 2 | 3 | 4 | 5 | 6 </w:t>
      </w:r>
      <w:r w:rsidRPr="00233B4B">
        <w:rPr>
          <w:b/>
          <w:color w:val="1F497D" w:themeColor="text2"/>
          <w:lang w:val="en-IE"/>
        </w:rPr>
        <w:t xml:space="preserve"> - END INTERVIEW (Respondent did not give permission for interview to be collected by proxy].  </w:t>
      </w:r>
    </w:p>
    <w:p w:rsidR="00145FEB" w:rsidRPr="00233B4B" w:rsidRDefault="00145FEB" w:rsidP="00145FEB">
      <w:pPr>
        <w:jc w:val="both"/>
        <w:rPr>
          <w:b/>
          <w:bCs/>
          <w:color w:val="000000" w:themeColor="text1"/>
          <w:lang w:val="en-IE"/>
        </w:rPr>
      </w:pPr>
    </w:p>
    <w:p w:rsidR="00145FEB" w:rsidRPr="00233B4B" w:rsidRDefault="00145FEB" w:rsidP="00145FEB">
      <w:pPr>
        <w:jc w:val="both"/>
        <w:rPr>
          <w:b/>
          <w:bCs/>
          <w:color w:val="000000" w:themeColor="text1"/>
          <w:lang w:val="en-IE"/>
        </w:rPr>
      </w:pPr>
      <w:r w:rsidRPr="00233B4B">
        <w:rPr>
          <w:b/>
          <w:bCs/>
          <w:color w:val="000000" w:themeColor="text1"/>
          <w:lang w:val="en-IE"/>
        </w:rPr>
        <w:t>CSP_MEMBER: Because you are completing the interview on behalf of &lt;Respondent i</w:t>
      </w:r>
      <w:r w:rsidRPr="00233B4B">
        <w:rPr>
          <w:b/>
          <w:bCs/>
          <w:color w:val="000000" w:themeColor="text1"/>
          <w:vertAlign w:val="subscript"/>
          <w:lang w:val="en-IE"/>
        </w:rPr>
        <w:t>1</w:t>
      </w:r>
      <w:r w:rsidRPr="00233B4B">
        <w:rPr>
          <w:b/>
          <w:bCs/>
          <w:color w:val="000000" w:themeColor="text1"/>
          <w:lang w:val="en-IE"/>
        </w:rPr>
        <w:t>&gt; we would like to begin by asking who lives here as part of the household. In addition to &lt;Respondent i</w:t>
      </w:r>
      <w:r w:rsidRPr="00233B4B">
        <w:rPr>
          <w:b/>
          <w:bCs/>
          <w:color w:val="000000" w:themeColor="text1"/>
          <w:vertAlign w:val="subscript"/>
          <w:lang w:val="en-IE"/>
        </w:rPr>
        <w:t>1</w:t>
      </w:r>
      <w:r w:rsidRPr="00233B4B">
        <w:rPr>
          <w:b/>
          <w:bCs/>
          <w:color w:val="000000" w:themeColor="text1"/>
          <w:lang w:val="en-IE"/>
        </w:rPr>
        <w:t>&gt;</w:t>
      </w:r>
      <w:r w:rsidRPr="00233B4B">
        <w:rPr>
          <w:b/>
          <w:bCs/>
          <w:color w:val="000000" w:themeColor="text1"/>
          <w:vertAlign w:val="subscript"/>
          <w:lang w:val="en-IE"/>
        </w:rPr>
        <w:t xml:space="preserve"> </w:t>
      </w:r>
      <w:r w:rsidRPr="00233B4B">
        <w:rPr>
          <w:b/>
          <w:bCs/>
          <w:color w:val="000000" w:themeColor="text1"/>
          <w:lang w:val="en-IE"/>
        </w:rPr>
        <w:t>who else lives here as a member of this household?</w:t>
      </w:r>
    </w:p>
    <w:p w:rsidR="00145FEB" w:rsidRPr="00233B4B" w:rsidRDefault="00145FEB" w:rsidP="00145FEB">
      <w:pPr>
        <w:jc w:val="both"/>
        <w:rPr>
          <w:b/>
          <w:bCs/>
          <w:color w:val="000000" w:themeColor="text1"/>
          <w:lang w:val="en-IE"/>
        </w:rPr>
      </w:pPr>
    </w:p>
    <w:p w:rsidR="00145FEB" w:rsidRPr="00233B4B" w:rsidRDefault="00145FEB" w:rsidP="00145FEB">
      <w:pPr>
        <w:jc w:val="both"/>
        <w:rPr>
          <w:b/>
          <w:bCs/>
          <w:color w:val="000000" w:themeColor="text1"/>
          <w:lang w:val="en-IE"/>
        </w:rPr>
      </w:pPr>
      <w:r w:rsidRPr="00233B4B">
        <w:rPr>
          <w:b/>
          <w:bCs/>
          <w:color w:val="000000" w:themeColor="text1"/>
          <w:lang w:val="en-IE"/>
        </w:rPr>
        <w:t xml:space="preserve">IWER: A household consists of all persons – who live in the same dwelling (using the same entrance door) and who have a common housekeeping budget or usually have their meals together. Exceptions: lodgers (persons who sublet) are not considered members of the household, even though they may occasionally have dinner with the host. Children living together with their parents at the parent’s address, or parents living together with their children at the children’s address will be considered members of the household whether or not they have a common housekeeping budget for meals.      </w:t>
      </w:r>
    </w:p>
    <w:p w:rsidR="00145FEB" w:rsidRPr="00233B4B" w:rsidRDefault="00145FEB" w:rsidP="00145FEB">
      <w:pPr>
        <w:jc w:val="both"/>
        <w:rPr>
          <w:b/>
          <w:bCs/>
          <w:color w:val="000000" w:themeColor="text1"/>
          <w:lang w:val="en-IE"/>
        </w:rPr>
      </w:pPr>
    </w:p>
    <w:p w:rsidR="00145FEB" w:rsidRPr="00233B4B" w:rsidRDefault="00145FEB" w:rsidP="00145FEB">
      <w:pPr>
        <w:jc w:val="both"/>
        <w:rPr>
          <w:b/>
          <w:bCs/>
          <w:color w:val="000000" w:themeColor="text1"/>
          <w:lang w:val="en-IE"/>
        </w:rPr>
      </w:pPr>
      <w:r w:rsidRPr="00233B4B">
        <w:rPr>
          <w:b/>
          <w:bCs/>
          <w:color w:val="000000" w:themeColor="text1"/>
          <w:lang w:val="en-IE"/>
        </w:rPr>
        <w:t xml:space="preserve">IWER: LIST PROXY RESPONDENT ON LINE 2 OF THE HOUSEHOLD ROSTER IF THEY ARE A MEMBER OF THE HOUSEHOLD. </w:t>
      </w:r>
    </w:p>
    <w:p w:rsidR="00145FEB" w:rsidRPr="00233B4B" w:rsidRDefault="00145FEB" w:rsidP="00145FEB">
      <w:pPr>
        <w:jc w:val="both"/>
        <w:rPr>
          <w:b/>
          <w:bCs/>
          <w:color w:val="000000" w:themeColor="text1"/>
          <w:lang w:val="en-IE"/>
        </w:rPr>
      </w:pPr>
    </w:p>
    <w:p w:rsidR="00145FEB" w:rsidRPr="00233B4B" w:rsidRDefault="00145FEB" w:rsidP="00145FEB">
      <w:pPr>
        <w:jc w:val="both"/>
        <w:rPr>
          <w:b/>
          <w:bCs/>
          <w:color w:val="000000" w:themeColor="text1"/>
          <w:lang w:val="en-IE"/>
        </w:rPr>
      </w:pPr>
      <w:r w:rsidRPr="00233B4B">
        <w:rPr>
          <w:b/>
          <w:bCs/>
          <w:color w:val="000000" w:themeColor="text1"/>
          <w:lang w:val="en-IE"/>
        </w:rPr>
        <w:t xml:space="preserve">CSP_MEMBER: Do you live here as a member of the household? </w:t>
      </w:r>
    </w:p>
    <w:p w:rsidR="00145FEB" w:rsidRPr="00233B4B" w:rsidRDefault="00145FEB" w:rsidP="00145FEB">
      <w:pPr>
        <w:jc w:val="both"/>
        <w:rPr>
          <w:bCs/>
          <w:color w:val="000000" w:themeColor="text1"/>
          <w:lang w:val="en-IE"/>
        </w:rPr>
      </w:pPr>
      <w:r w:rsidRPr="00233B4B">
        <w:rPr>
          <w:bCs/>
          <w:color w:val="000000" w:themeColor="text1"/>
          <w:lang w:val="en-IE"/>
        </w:rPr>
        <w:t xml:space="preserve">1 Yes </w:t>
      </w:r>
    </w:p>
    <w:p w:rsidR="00145FEB" w:rsidRPr="00233B4B" w:rsidRDefault="00145FEB" w:rsidP="00145FEB">
      <w:pPr>
        <w:jc w:val="both"/>
        <w:rPr>
          <w:bCs/>
          <w:color w:val="000000" w:themeColor="text1"/>
          <w:lang w:val="en-IE"/>
        </w:rPr>
      </w:pPr>
      <w:r w:rsidRPr="00233B4B">
        <w:rPr>
          <w:bCs/>
          <w:color w:val="000000" w:themeColor="text1"/>
          <w:lang w:val="en-IE"/>
        </w:rPr>
        <w:t>2 No – Go to CF001</w:t>
      </w:r>
    </w:p>
    <w:p w:rsidR="00145FEB" w:rsidRPr="00233B4B" w:rsidRDefault="00145FEB" w:rsidP="00145FEB">
      <w:pPr>
        <w:jc w:val="both"/>
        <w:rPr>
          <w:b/>
          <w:bCs/>
          <w:color w:val="000000" w:themeColor="text1"/>
          <w:lang w:val="en-IE"/>
        </w:rPr>
      </w:pPr>
    </w:p>
    <w:p w:rsidR="00145FEB" w:rsidRPr="00233B4B" w:rsidRDefault="00145FEB" w:rsidP="00145FEB">
      <w:pPr>
        <w:jc w:val="both"/>
        <w:rPr>
          <w:b/>
          <w:bCs/>
          <w:color w:val="000000" w:themeColor="text1"/>
          <w:lang w:val="en-IE"/>
        </w:rPr>
      </w:pPr>
      <w:r w:rsidRPr="00233B4B">
        <w:rPr>
          <w:b/>
          <w:bCs/>
          <w:color w:val="000000" w:themeColor="text1"/>
          <w:lang w:val="en-IE"/>
        </w:rPr>
        <w:t xml:space="preserve">CSP03_02: How old are you? </w:t>
      </w:r>
    </w:p>
    <w:p w:rsidR="00145FEB" w:rsidRPr="00233B4B" w:rsidRDefault="00145FEB" w:rsidP="00145FEB">
      <w:pPr>
        <w:autoSpaceDE w:val="0"/>
        <w:autoSpaceDN w:val="0"/>
        <w:adjustRightInd w:val="0"/>
        <w:rPr>
          <w:b/>
          <w:bCs/>
          <w:color w:val="000000" w:themeColor="text1"/>
          <w:lang w:val="en-IE"/>
        </w:rPr>
      </w:pPr>
      <w:r w:rsidRPr="00233B4B">
        <w:rPr>
          <w:color w:val="000000" w:themeColor="text1"/>
          <w:lang w:val="en-IE"/>
        </w:rPr>
        <w:t>0…120</w:t>
      </w:r>
      <w:r w:rsidRPr="00233B4B">
        <w:rPr>
          <w:b/>
          <w:bCs/>
          <w:color w:val="000000" w:themeColor="text1"/>
          <w:lang w:val="en-IE"/>
        </w:rPr>
        <w:tab/>
      </w:r>
    </w:p>
    <w:p w:rsidR="00145FEB" w:rsidRPr="00233B4B" w:rsidRDefault="00145FEB" w:rsidP="00145FEB">
      <w:pPr>
        <w:autoSpaceDE w:val="0"/>
        <w:autoSpaceDN w:val="0"/>
        <w:adjustRightInd w:val="0"/>
        <w:rPr>
          <w:color w:val="000000" w:themeColor="text1"/>
          <w:lang w:val="en-IE"/>
        </w:rPr>
      </w:pPr>
      <w:r w:rsidRPr="00233B4B">
        <w:rPr>
          <w:color w:val="000000" w:themeColor="text1"/>
          <w:lang w:val="en-IE"/>
        </w:rPr>
        <w:t>-98. DK</w:t>
      </w:r>
    </w:p>
    <w:p w:rsidR="00145FEB" w:rsidRPr="00233B4B" w:rsidRDefault="00145FEB" w:rsidP="00145FEB">
      <w:pPr>
        <w:autoSpaceDE w:val="0"/>
        <w:autoSpaceDN w:val="0"/>
        <w:adjustRightInd w:val="0"/>
        <w:rPr>
          <w:color w:val="000000" w:themeColor="text1"/>
          <w:lang w:val="en-IE"/>
        </w:rPr>
      </w:pPr>
      <w:r w:rsidRPr="00233B4B">
        <w:rPr>
          <w:color w:val="000000" w:themeColor="text1"/>
          <w:lang w:val="en-IE"/>
        </w:rPr>
        <w:t>-99. RF</w:t>
      </w:r>
    </w:p>
    <w:p w:rsidR="00145FEB" w:rsidRPr="00233B4B" w:rsidRDefault="00145FEB" w:rsidP="00145FEB">
      <w:pPr>
        <w:jc w:val="both"/>
        <w:rPr>
          <w:b/>
          <w:bCs/>
          <w:color w:val="000000" w:themeColor="text1"/>
          <w:lang w:val="en-IE"/>
        </w:rPr>
      </w:pPr>
    </w:p>
    <w:p w:rsidR="00145FEB" w:rsidRPr="00233B4B" w:rsidRDefault="00145FEB" w:rsidP="00145FEB">
      <w:pPr>
        <w:autoSpaceDE w:val="0"/>
        <w:autoSpaceDN w:val="0"/>
        <w:adjustRightInd w:val="0"/>
        <w:rPr>
          <w:color w:val="000000" w:themeColor="text1"/>
          <w:lang w:val="en-IE"/>
        </w:rPr>
      </w:pPr>
    </w:p>
    <w:p w:rsidR="00145FEB" w:rsidRPr="00233B4B" w:rsidRDefault="00145FEB" w:rsidP="00145FEB">
      <w:pPr>
        <w:autoSpaceDE w:val="0"/>
        <w:autoSpaceDN w:val="0"/>
        <w:adjustRightInd w:val="0"/>
        <w:rPr>
          <w:b/>
          <w:color w:val="1F497D" w:themeColor="text2"/>
          <w:lang w:val="en-IE"/>
        </w:rPr>
      </w:pPr>
      <w:r w:rsidRPr="00233B4B">
        <w:rPr>
          <w:b/>
          <w:color w:val="1F497D" w:themeColor="text2"/>
          <w:lang w:val="en-IE"/>
        </w:rPr>
        <w:t xml:space="preserve">[CAPI: ASK CSP04_02 IF </w:t>
      </w:r>
      <w:r w:rsidRPr="00233B4B">
        <w:rPr>
          <w:b/>
          <w:bCs/>
          <w:color w:val="1F497D" w:themeColor="text2"/>
          <w:lang w:val="en-IE"/>
        </w:rPr>
        <w:t>CSP03_02</w:t>
      </w:r>
      <w:r w:rsidRPr="00233B4B">
        <w:rPr>
          <w:b/>
          <w:color w:val="1F497D" w:themeColor="text2"/>
          <w:lang w:val="en-IE"/>
        </w:rPr>
        <w:t xml:space="preserve"> = -98 or -99]</w:t>
      </w:r>
    </w:p>
    <w:p w:rsidR="00145FEB" w:rsidRPr="00233B4B" w:rsidRDefault="00145FEB" w:rsidP="00145FEB">
      <w:pPr>
        <w:autoSpaceDE w:val="0"/>
        <w:autoSpaceDN w:val="0"/>
        <w:adjustRightInd w:val="0"/>
        <w:rPr>
          <w:color w:val="000000" w:themeColor="text1"/>
          <w:lang w:val="en-IE"/>
        </w:rPr>
      </w:pPr>
      <w:r w:rsidRPr="00233B4B">
        <w:rPr>
          <w:b/>
          <w:color w:val="000000" w:themeColor="text1"/>
          <w:lang w:val="en-IE"/>
        </w:rPr>
        <w:t>CSP04_02: Is [proxy respondent] aged…?</w:t>
      </w:r>
      <w:r w:rsidRPr="00233B4B">
        <w:rPr>
          <w:color w:val="000000" w:themeColor="text1"/>
          <w:lang w:val="en-IE"/>
        </w:rPr>
        <w:t xml:space="preserve">   </w:t>
      </w:r>
      <w:r w:rsidRPr="00233B4B">
        <w:rPr>
          <w:b/>
          <w:bCs/>
          <w:color w:val="000000" w:themeColor="text1"/>
          <w:lang w:val="en-IE"/>
        </w:rPr>
        <w:t>[</w:t>
      </w:r>
      <w:r w:rsidRPr="00233B4B">
        <w:rPr>
          <w:color w:val="000000" w:themeColor="text1"/>
          <w:lang w:val="en-IE"/>
        </w:rPr>
        <w:t>READ OUT]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3"/>
        <w:gridCol w:w="1217"/>
        <w:gridCol w:w="354"/>
        <w:gridCol w:w="617"/>
        <w:gridCol w:w="1431"/>
      </w:tblGrid>
      <w:tr w:rsidR="00145FEB" w:rsidRPr="00233B4B" w:rsidTr="00145FEB">
        <w:trPr>
          <w:jc w:val="center"/>
        </w:trPr>
        <w:tc>
          <w:tcPr>
            <w:tcW w:w="483" w:type="dxa"/>
          </w:tcPr>
          <w:p w:rsidR="00145FEB" w:rsidRPr="00233B4B" w:rsidRDefault="00145FEB" w:rsidP="00145FEB">
            <w:pPr>
              <w:autoSpaceDE w:val="0"/>
              <w:autoSpaceDN w:val="0"/>
              <w:adjustRightInd w:val="0"/>
              <w:rPr>
                <w:color w:val="000000" w:themeColor="text1"/>
                <w:lang w:val="en-IE"/>
              </w:rPr>
            </w:pPr>
            <w:r w:rsidRPr="00233B4B">
              <w:rPr>
                <w:color w:val="000000" w:themeColor="text1"/>
                <w:lang w:val="en-IE"/>
              </w:rPr>
              <w:t>1</w:t>
            </w:r>
          </w:p>
        </w:tc>
        <w:tc>
          <w:tcPr>
            <w:tcW w:w="1217" w:type="dxa"/>
          </w:tcPr>
          <w:p w:rsidR="00145FEB" w:rsidRPr="00233B4B" w:rsidRDefault="00145FEB" w:rsidP="00145FEB">
            <w:pPr>
              <w:autoSpaceDE w:val="0"/>
              <w:autoSpaceDN w:val="0"/>
              <w:adjustRightInd w:val="0"/>
              <w:rPr>
                <w:color w:val="000000" w:themeColor="text1"/>
                <w:lang w:val="en-IE"/>
              </w:rPr>
            </w:pPr>
            <w:r w:rsidRPr="00233B4B">
              <w:rPr>
                <w:color w:val="000000" w:themeColor="text1"/>
                <w:lang w:val="en-IE"/>
              </w:rPr>
              <w:t>Under 16</w:t>
            </w:r>
          </w:p>
        </w:tc>
        <w:tc>
          <w:tcPr>
            <w:tcW w:w="354" w:type="dxa"/>
            <w:tcBorders>
              <w:top w:val="nil"/>
              <w:bottom w:val="nil"/>
            </w:tcBorders>
          </w:tcPr>
          <w:p w:rsidR="00145FEB" w:rsidRPr="00233B4B" w:rsidRDefault="00145FEB" w:rsidP="00145FEB">
            <w:pPr>
              <w:autoSpaceDE w:val="0"/>
              <w:autoSpaceDN w:val="0"/>
              <w:adjustRightInd w:val="0"/>
              <w:rPr>
                <w:color w:val="000000" w:themeColor="text1"/>
                <w:lang w:val="en-IE"/>
              </w:rPr>
            </w:pPr>
          </w:p>
        </w:tc>
        <w:tc>
          <w:tcPr>
            <w:tcW w:w="617" w:type="dxa"/>
          </w:tcPr>
          <w:p w:rsidR="00145FEB" w:rsidRPr="00233B4B" w:rsidRDefault="00145FEB" w:rsidP="00145FEB">
            <w:pPr>
              <w:autoSpaceDE w:val="0"/>
              <w:autoSpaceDN w:val="0"/>
              <w:adjustRightInd w:val="0"/>
              <w:rPr>
                <w:color w:val="000000" w:themeColor="text1"/>
                <w:lang w:val="en-IE"/>
              </w:rPr>
            </w:pPr>
            <w:r w:rsidRPr="00233B4B">
              <w:rPr>
                <w:color w:val="000000" w:themeColor="text1"/>
                <w:lang w:val="en-IE"/>
              </w:rPr>
              <w:t>8</w:t>
            </w:r>
          </w:p>
        </w:tc>
        <w:tc>
          <w:tcPr>
            <w:tcW w:w="1431" w:type="dxa"/>
          </w:tcPr>
          <w:p w:rsidR="00145FEB" w:rsidRPr="00233B4B" w:rsidRDefault="00145FEB" w:rsidP="00145FEB">
            <w:pPr>
              <w:autoSpaceDE w:val="0"/>
              <w:autoSpaceDN w:val="0"/>
              <w:adjustRightInd w:val="0"/>
              <w:rPr>
                <w:color w:val="000000" w:themeColor="text1"/>
                <w:lang w:val="en-IE"/>
              </w:rPr>
            </w:pPr>
            <w:r w:rsidRPr="00233B4B">
              <w:rPr>
                <w:color w:val="000000" w:themeColor="text1"/>
                <w:lang w:val="en-IE"/>
              </w:rPr>
              <w:t>65 to 69</w:t>
            </w:r>
          </w:p>
        </w:tc>
      </w:tr>
      <w:tr w:rsidR="00145FEB" w:rsidRPr="00233B4B" w:rsidTr="00145FEB">
        <w:trPr>
          <w:jc w:val="center"/>
        </w:trPr>
        <w:tc>
          <w:tcPr>
            <w:tcW w:w="483" w:type="dxa"/>
          </w:tcPr>
          <w:p w:rsidR="00145FEB" w:rsidRPr="00233B4B" w:rsidRDefault="00145FEB" w:rsidP="00145FEB">
            <w:pPr>
              <w:autoSpaceDE w:val="0"/>
              <w:autoSpaceDN w:val="0"/>
              <w:adjustRightInd w:val="0"/>
              <w:rPr>
                <w:color w:val="000000" w:themeColor="text1"/>
                <w:lang w:val="en-IE"/>
              </w:rPr>
            </w:pPr>
            <w:r w:rsidRPr="00233B4B">
              <w:rPr>
                <w:color w:val="000000" w:themeColor="text1"/>
                <w:lang w:val="en-IE"/>
              </w:rPr>
              <w:t>2</w:t>
            </w:r>
          </w:p>
        </w:tc>
        <w:tc>
          <w:tcPr>
            <w:tcW w:w="1217" w:type="dxa"/>
          </w:tcPr>
          <w:p w:rsidR="00145FEB" w:rsidRPr="00233B4B" w:rsidRDefault="00145FEB" w:rsidP="00145FEB">
            <w:pPr>
              <w:autoSpaceDE w:val="0"/>
              <w:autoSpaceDN w:val="0"/>
              <w:adjustRightInd w:val="0"/>
              <w:rPr>
                <w:color w:val="000000" w:themeColor="text1"/>
                <w:lang w:val="en-IE"/>
              </w:rPr>
            </w:pPr>
            <w:r w:rsidRPr="00233B4B">
              <w:rPr>
                <w:color w:val="000000" w:themeColor="text1"/>
                <w:lang w:val="en-IE"/>
              </w:rPr>
              <w:t>16 to 24</w:t>
            </w:r>
          </w:p>
        </w:tc>
        <w:tc>
          <w:tcPr>
            <w:tcW w:w="354" w:type="dxa"/>
            <w:tcBorders>
              <w:top w:val="nil"/>
              <w:bottom w:val="nil"/>
            </w:tcBorders>
          </w:tcPr>
          <w:p w:rsidR="00145FEB" w:rsidRPr="00233B4B" w:rsidRDefault="00145FEB" w:rsidP="00145FEB">
            <w:pPr>
              <w:autoSpaceDE w:val="0"/>
              <w:autoSpaceDN w:val="0"/>
              <w:adjustRightInd w:val="0"/>
              <w:rPr>
                <w:color w:val="000000" w:themeColor="text1"/>
                <w:lang w:val="en-IE"/>
              </w:rPr>
            </w:pPr>
          </w:p>
        </w:tc>
        <w:tc>
          <w:tcPr>
            <w:tcW w:w="617" w:type="dxa"/>
          </w:tcPr>
          <w:p w:rsidR="00145FEB" w:rsidRPr="00233B4B" w:rsidRDefault="00145FEB" w:rsidP="00145FEB">
            <w:pPr>
              <w:autoSpaceDE w:val="0"/>
              <w:autoSpaceDN w:val="0"/>
              <w:adjustRightInd w:val="0"/>
              <w:rPr>
                <w:color w:val="000000" w:themeColor="text1"/>
                <w:lang w:val="en-IE"/>
              </w:rPr>
            </w:pPr>
            <w:r w:rsidRPr="00233B4B">
              <w:rPr>
                <w:color w:val="000000" w:themeColor="text1"/>
                <w:lang w:val="en-IE"/>
              </w:rPr>
              <w:t>9</w:t>
            </w:r>
          </w:p>
        </w:tc>
        <w:tc>
          <w:tcPr>
            <w:tcW w:w="1431" w:type="dxa"/>
          </w:tcPr>
          <w:p w:rsidR="00145FEB" w:rsidRPr="00233B4B" w:rsidRDefault="00145FEB" w:rsidP="00145FEB">
            <w:pPr>
              <w:autoSpaceDE w:val="0"/>
              <w:autoSpaceDN w:val="0"/>
              <w:adjustRightInd w:val="0"/>
              <w:rPr>
                <w:color w:val="000000" w:themeColor="text1"/>
                <w:lang w:val="en-IE"/>
              </w:rPr>
            </w:pPr>
            <w:r w:rsidRPr="00233B4B">
              <w:rPr>
                <w:color w:val="000000" w:themeColor="text1"/>
                <w:lang w:val="en-IE"/>
              </w:rPr>
              <w:t>70 to 74</w:t>
            </w:r>
          </w:p>
        </w:tc>
      </w:tr>
      <w:tr w:rsidR="00145FEB" w:rsidRPr="00233B4B" w:rsidTr="00145FEB">
        <w:trPr>
          <w:jc w:val="center"/>
        </w:trPr>
        <w:tc>
          <w:tcPr>
            <w:tcW w:w="483" w:type="dxa"/>
          </w:tcPr>
          <w:p w:rsidR="00145FEB" w:rsidRPr="00233B4B" w:rsidRDefault="00145FEB" w:rsidP="00145FEB">
            <w:pPr>
              <w:autoSpaceDE w:val="0"/>
              <w:autoSpaceDN w:val="0"/>
              <w:adjustRightInd w:val="0"/>
              <w:rPr>
                <w:color w:val="000000" w:themeColor="text1"/>
                <w:lang w:val="en-IE"/>
              </w:rPr>
            </w:pPr>
            <w:r w:rsidRPr="00233B4B">
              <w:rPr>
                <w:color w:val="000000" w:themeColor="text1"/>
                <w:lang w:val="en-IE"/>
              </w:rPr>
              <w:t>3</w:t>
            </w:r>
          </w:p>
        </w:tc>
        <w:tc>
          <w:tcPr>
            <w:tcW w:w="1217" w:type="dxa"/>
          </w:tcPr>
          <w:p w:rsidR="00145FEB" w:rsidRPr="00233B4B" w:rsidRDefault="00145FEB" w:rsidP="00145FEB">
            <w:pPr>
              <w:autoSpaceDE w:val="0"/>
              <w:autoSpaceDN w:val="0"/>
              <w:adjustRightInd w:val="0"/>
              <w:rPr>
                <w:color w:val="000000" w:themeColor="text1"/>
                <w:lang w:val="en-IE"/>
              </w:rPr>
            </w:pPr>
            <w:r w:rsidRPr="00233B4B">
              <w:rPr>
                <w:color w:val="000000" w:themeColor="text1"/>
                <w:lang w:val="en-IE"/>
              </w:rPr>
              <w:t>25 to 49</w:t>
            </w:r>
          </w:p>
        </w:tc>
        <w:tc>
          <w:tcPr>
            <w:tcW w:w="354" w:type="dxa"/>
            <w:tcBorders>
              <w:top w:val="nil"/>
              <w:bottom w:val="nil"/>
            </w:tcBorders>
          </w:tcPr>
          <w:p w:rsidR="00145FEB" w:rsidRPr="00233B4B" w:rsidRDefault="00145FEB" w:rsidP="00145FEB">
            <w:pPr>
              <w:autoSpaceDE w:val="0"/>
              <w:autoSpaceDN w:val="0"/>
              <w:adjustRightInd w:val="0"/>
              <w:rPr>
                <w:color w:val="000000" w:themeColor="text1"/>
                <w:lang w:val="en-IE"/>
              </w:rPr>
            </w:pPr>
          </w:p>
        </w:tc>
        <w:tc>
          <w:tcPr>
            <w:tcW w:w="617" w:type="dxa"/>
          </w:tcPr>
          <w:p w:rsidR="00145FEB" w:rsidRPr="00233B4B" w:rsidRDefault="00145FEB" w:rsidP="00145FEB">
            <w:pPr>
              <w:autoSpaceDE w:val="0"/>
              <w:autoSpaceDN w:val="0"/>
              <w:adjustRightInd w:val="0"/>
              <w:rPr>
                <w:color w:val="000000" w:themeColor="text1"/>
                <w:lang w:val="en-IE"/>
              </w:rPr>
            </w:pPr>
            <w:r w:rsidRPr="00233B4B">
              <w:rPr>
                <w:color w:val="000000" w:themeColor="text1"/>
                <w:lang w:val="en-IE"/>
              </w:rPr>
              <w:t>10</w:t>
            </w:r>
          </w:p>
        </w:tc>
        <w:tc>
          <w:tcPr>
            <w:tcW w:w="1431" w:type="dxa"/>
          </w:tcPr>
          <w:p w:rsidR="00145FEB" w:rsidRPr="00233B4B" w:rsidRDefault="00145FEB" w:rsidP="00145FEB">
            <w:pPr>
              <w:autoSpaceDE w:val="0"/>
              <w:autoSpaceDN w:val="0"/>
              <w:adjustRightInd w:val="0"/>
              <w:rPr>
                <w:color w:val="000000" w:themeColor="text1"/>
                <w:lang w:val="en-IE"/>
              </w:rPr>
            </w:pPr>
            <w:r w:rsidRPr="00233B4B">
              <w:rPr>
                <w:color w:val="000000" w:themeColor="text1"/>
                <w:lang w:val="en-IE"/>
              </w:rPr>
              <w:t>75 to 79</w:t>
            </w:r>
          </w:p>
        </w:tc>
      </w:tr>
      <w:tr w:rsidR="00145FEB" w:rsidRPr="00233B4B" w:rsidTr="00145FEB">
        <w:trPr>
          <w:jc w:val="center"/>
        </w:trPr>
        <w:tc>
          <w:tcPr>
            <w:tcW w:w="483" w:type="dxa"/>
          </w:tcPr>
          <w:p w:rsidR="00145FEB" w:rsidRPr="00233B4B" w:rsidRDefault="00145FEB" w:rsidP="00145FEB">
            <w:pPr>
              <w:autoSpaceDE w:val="0"/>
              <w:autoSpaceDN w:val="0"/>
              <w:adjustRightInd w:val="0"/>
              <w:rPr>
                <w:color w:val="000000" w:themeColor="text1"/>
                <w:lang w:val="en-IE"/>
              </w:rPr>
            </w:pPr>
            <w:r w:rsidRPr="00233B4B">
              <w:rPr>
                <w:color w:val="000000" w:themeColor="text1"/>
                <w:lang w:val="en-IE"/>
              </w:rPr>
              <w:t>4</w:t>
            </w:r>
          </w:p>
        </w:tc>
        <w:tc>
          <w:tcPr>
            <w:tcW w:w="1217" w:type="dxa"/>
          </w:tcPr>
          <w:p w:rsidR="00145FEB" w:rsidRPr="00233B4B" w:rsidRDefault="00145FEB" w:rsidP="00145FEB">
            <w:pPr>
              <w:autoSpaceDE w:val="0"/>
              <w:autoSpaceDN w:val="0"/>
              <w:adjustRightInd w:val="0"/>
              <w:rPr>
                <w:color w:val="000000" w:themeColor="text1"/>
                <w:lang w:val="en-IE"/>
              </w:rPr>
            </w:pPr>
            <w:r w:rsidRPr="00233B4B">
              <w:rPr>
                <w:color w:val="000000" w:themeColor="text1"/>
                <w:lang w:val="en-IE"/>
              </w:rPr>
              <w:t>50 to 54</w:t>
            </w:r>
          </w:p>
        </w:tc>
        <w:tc>
          <w:tcPr>
            <w:tcW w:w="354" w:type="dxa"/>
            <w:tcBorders>
              <w:top w:val="nil"/>
              <w:bottom w:val="nil"/>
            </w:tcBorders>
          </w:tcPr>
          <w:p w:rsidR="00145FEB" w:rsidRPr="00233B4B" w:rsidRDefault="00145FEB" w:rsidP="00145FEB">
            <w:pPr>
              <w:autoSpaceDE w:val="0"/>
              <w:autoSpaceDN w:val="0"/>
              <w:adjustRightInd w:val="0"/>
              <w:rPr>
                <w:color w:val="000000" w:themeColor="text1"/>
                <w:lang w:val="en-IE"/>
              </w:rPr>
            </w:pPr>
          </w:p>
        </w:tc>
        <w:tc>
          <w:tcPr>
            <w:tcW w:w="617" w:type="dxa"/>
          </w:tcPr>
          <w:p w:rsidR="00145FEB" w:rsidRPr="00233B4B" w:rsidRDefault="00145FEB" w:rsidP="00145FEB">
            <w:pPr>
              <w:autoSpaceDE w:val="0"/>
              <w:autoSpaceDN w:val="0"/>
              <w:adjustRightInd w:val="0"/>
              <w:rPr>
                <w:color w:val="000000" w:themeColor="text1"/>
                <w:lang w:val="en-IE"/>
              </w:rPr>
            </w:pPr>
            <w:r w:rsidRPr="00233B4B">
              <w:rPr>
                <w:color w:val="000000" w:themeColor="text1"/>
                <w:lang w:val="en-IE"/>
              </w:rPr>
              <w:t>11</w:t>
            </w:r>
          </w:p>
        </w:tc>
        <w:tc>
          <w:tcPr>
            <w:tcW w:w="1431" w:type="dxa"/>
          </w:tcPr>
          <w:p w:rsidR="00145FEB" w:rsidRPr="00233B4B" w:rsidRDefault="00145FEB" w:rsidP="00145FEB">
            <w:pPr>
              <w:autoSpaceDE w:val="0"/>
              <w:autoSpaceDN w:val="0"/>
              <w:adjustRightInd w:val="0"/>
              <w:rPr>
                <w:color w:val="000000" w:themeColor="text1"/>
                <w:lang w:val="en-IE"/>
              </w:rPr>
            </w:pPr>
            <w:r w:rsidRPr="00233B4B">
              <w:rPr>
                <w:color w:val="000000" w:themeColor="text1"/>
                <w:lang w:val="en-IE"/>
              </w:rPr>
              <w:t>80 to 84</w:t>
            </w:r>
          </w:p>
        </w:tc>
      </w:tr>
      <w:tr w:rsidR="00145FEB" w:rsidRPr="00233B4B" w:rsidTr="00145FEB">
        <w:trPr>
          <w:jc w:val="center"/>
        </w:trPr>
        <w:tc>
          <w:tcPr>
            <w:tcW w:w="483" w:type="dxa"/>
          </w:tcPr>
          <w:p w:rsidR="00145FEB" w:rsidRPr="00233B4B" w:rsidRDefault="00145FEB" w:rsidP="00145FEB">
            <w:pPr>
              <w:autoSpaceDE w:val="0"/>
              <w:autoSpaceDN w:val="0"/>
              <w:adjustRightInd w:val="0"/>
              <w:rPr>
                <w:color w:val="000000" w:themeColor="text1"/>
                <w:lang w:val="en-IE"/>
              </w:rPr>
            </w:pPr>
            <w:r w:rsidRPr="00233B4B">
              <w:rPr>
                <w:color w:val="000000" w:themeColor="text1"/>
                <w:lang w:val="en-IE"/>
              </w:rPr>
              <w:t>5</w:t>
            </w:r>
          </w:p>
        </w:tc>
        <w:tc>
          <w:tcPr>
            <w:tcW w:w="1217" w:type="dxa"/>
          </w:tcPr>
          <w:p w:rsidR="00145FEB" w:rsidRPr="00233B4B" w:rsidRDefault="00145FEB" w:rsidP="00145FEB">
            <w:pPr>
              <w:autoSpaceDE w:val="0"/>
              <w:autoSpaceDN w:val="0"/>
              <w:adjustRightInd w:val="0"/>
              <w:rPr>
                <w:color w:val="000000" w:themeColor="text1"/>
                <w:lang w:val="en-IE"/>
              </w:rPr>
            </w:pPr>
            <w:r w:rsidRPr="00233B4B">
              <w:rPr>
                <w:color w:val="000000" w:themeColor="text1"/>
                <w:lang w:val="en-IE"/>
              </w:rPr>
              <w:t>55 to 59</w:t>
            </w:r>
          </w:p>
        </w:tc>
        <w:tc>
          <w:tcPr>
            <w:tcW w:w="354" w:type="dxa"/>
            <w:tcBorders>
              <w:top w:val="nil"/>
              <w:bottom w:val="nil"/>
            </w:tcBorders>
          </w:tcPr>
          <w:p w:rsidR="00145FEB" w:rsidRPr="00233B4B" w:rsidRDefault="00145FEB" w:rsidP="00145FEB">
            <w:pPr>
              <w:autoSpaceDE w:val="0"/>
              <w:autoSpaceDN w:val="0"/>
              <w:adjustRightInd w:val="0"/>
              <w:rPr>
                <w:color w:val="000000" w:themeColor="text1"/>
                <w:lang w:val="en-IE"/>
              </w:rPr>
            </w:pPr>
          </w:p>
        </w:tc>
        <w:tc>
          <w:tcPr>
            <w:tcW w:w="617" w:type="dxa"/>
          </w:tcPr>
          <w:p w:rsidR="00145FEB" w:rsidRPr="00233B4B" w:rsidRDefault="00145FEB" w:rsidP="00145FEB">
            <w:pPr>
              <w:autoSpaceDE w:val="0"/>
              <w:autoSpaceDN w:val="0"/>
              <w:adjustRightInd w:val="0"/>
              <w:rPr>
                <w:color w:val="000000" w:themeColor="text1"/>
                <w:lang w:val="en-IE"/>
              </w:rPr>
            </w:pPr>
            <w:r w:rsidRPr="00233B4B">
              <w:rPr>
                <w:color w:val="000000" w:themeColor="text1"/>
                <w:lang w:val="en-IE"/>
              </w:rPr>
              <w:t>12</w:t>
            </w:r>
          </w:p>
        </w:tc>
        <w:tc>
          <w:tcPr>
            <w:tcW w:w="1431" w:type="dxa"/>
          </w:tcPr>
          <w:p w:rsidR="00145FEB" w:rsidRPr="00233B4B" w:rsidRDefault="00145FEB" w:rsidP="00145FEB">
            <w:pPr>
              <w:autoSpaceDE w:val="0"/>
              <w:autoSpaceDN w:val="0"/>
              <w:adjustRightInd w:val="0"/>
              <w:rPr>
                <w:color w:val="000000" w:themeColor="text1"/>
                <w:lang w:val="en-IE"/>
              </w:rPr>
            </w:pPr>
            <w:r w:rsidRPr="00233B4B">
              <w:rPr>
                <w:color w:val="000000" w:themeColor="text1"/>
                <w:lang w:val="en-IE"/>
              </w:rPr>
              <w:t>85 to 89</w:t>
            </w:r>
          </w:p>
        </w:tc>
      </w:tr>
      <w:tr w:rsidR="00145FEB" w:rsidRPr="00233B4B" w:rsidTr="00145FEB">
        <w:trPr>
          <w:jc w:val="center"/>
        </w:trPr>
        <w:tc>
          <w:tcPr>
            <w:tcW w:w="483" w:type="dxa"/>
          </w:tcPr>
          <w:p w:rsidR="00145FEB" w:rsidRPr="00233B4B" w:rsidRDefault="00145FEB" w:rsidP="00145FEB">
            <w:pPr>
              <w:autoSpaceDE w:val="0"/>
              <w:autoSpaceDN w:val="0"/>
              <w:adjustRightInd w:val="0"/>
              <w:rPr>
                <w:color w:val="000000" w:themeColor="text1"/>
                <w:lang w:val="en-IE"/>
              </w:rPr>
            </w:pPr>
            <w:r w:rsidRPr="00233B4B">
              <w:rPr>
                <w:color w:val="000000" w:themeColor="text1"/>
                <w:lang w:val="en-IE"/>
              </w:rPr>
              <w:t>6</w:t>
            </w:r>
          </w:p>
        </w:tc>
        <w:tc>
          <w:tcPr>
            <w:tcW w:w="1217" w:type="dxa"/>
          </w:tcPr>
          <w:p w:rsidR="00145FEB" w:rsidRPr="00233B4B" w:rsidRDefault="00145FEB" w:rsidP="00145FEB">
            <w:pPr>
              <w:autoSpaceDE w:val="0"/>
              <w:autoSpaceDN w:val="0"/>
              <w:adjustRightInd w:val="0"/>
              <w:rPr>
                <w:color w:val="000000" w:themeColor="text1"/>
                <w:lang w:val="en-IE"/>
              </w:rPr>
            </w:pPr>
            <w:r w:rsidRPr="00233B4B">
              <w:rPr>
                <w:color w:val="000000" w:themeColor="text1"/>
                <w:lang w:val="en-IE"/>
              </w:rPr>
              <w:t>60 to 61</w:t>
            </w:r>
          </w:p>
        </w:tc>
        <w:tc>
          <w:tcPr>
            <w:tcW w:w="354" w:type="dxa"/>
            <w:tcBorders>
              <w:top w:val="nil"/>
              <w:bottom w:val="nil"/>
            </w:tcBorders>
          </w:tcPr>
          <w:p w:rsidR="00145FEB" w:rsidRPr="00233B4B" w:rsidRDefault="00145FEB" w:rsidP="00145FEB">
            <w:pPr>
              <w:autoSpaceDE w:val="0"/>
              <w:autoSpaceDN w:val="0"/>
              <w:adjustRightInd w:val="0"/>
              <w:rPr>
                <w:color w:val="000000" w:themeColor="text1"/>
                <w:lang w:val="en-IE"/>
              </w:rPr>
            </w:pPr>
          </w:p>
        </w:tc>
        <w:tc>
          <w:tcPr>
            <w:tcW w:w="617" w:type="dxa"/>
          </w:tcPr>
          <w:p w:rsidR="00145FEB" w:rsidRPr="00233B4B" w:rsidRDefault="00145FEB" w:rsidP="00145FEB">
            <w:pPr>
              <w:autoSpaceDE w:val="0"/>
              <w:autoSpaceDN w:val="0"/>
              <w:adjustRightInd w:val="0"/>
              <w:rPr>
                <w:color w:val="000000" w:themeColor="text1"/>
                <w:lang w:val="en-IE"/>
              </w:rPr>
            </w:pPr>
            <w:r w:rsidRPr="00233B4B">
              <w:rPr>
                <w:color w:val="000000" w:themeColor="text1"/>
                <w:lang w:val="en-IE"/>
              </w:rPr>
              <w:t>13</w:t>
            </w:r>
          </w:p>
        </w:tc>
        <w:tc>
          <w:tcPr>
            <w:tcW w:w="1431" w:type="dxa"/>
          </w:tcPr>
          <w:p w:rsidR="00145FEB" w:rsidRPr="00233B4B" w:rsidRDefault="00145FEB" w:rsidP="00145FEB">
            <w:pPr>
              <w:autoSpaceDE w:val="0"/>
              <w:autoSpaceDN w:val="0"/>
              <w:adjustRightInd w:val="0"/>
              <w:rPr>
                <w:color w:val="000000" w:themeColor="text1"/>
                <w:lang w:val="en-IE"/>
              </w:rPr>
            </w:pPr>
            <w:r w:rsidRPr="00233B4B">
              <w:rPr>
                <w:color w:val="000000" w:themeColor="text1"/>
                <w:lang w:val="en-IE"/>
              </w:rPr>
              <w:t>90 or over</w:t>
            </w:r>
          </w:p>
        </w:tc>
      </w:tr>
      <w:tr w:rsidR="00145FEB" w:rsidRPr="00233B4B" w:rsidTr="00145FEB">
        <w:trPr>
          <w:jc w:val="center"/>
        </w:trPr>
        <w:tc>
          <w:tcPr>
            <w:tcW w:w="483" w:type="dxa"/>
          </w:tcPr>
          <w:p w:rsidR="00145FEB" w:rsidRPr="00233B4B" w:rsidRDefault="00145FEB" w:rsidP="00145FEB">
            <w:pPr>
              <w:autoSpaceDE w:val="0"/>
              <w:autoSpaceDN w:val="0"/>
              <w:adjustRightInd w:val="0"/>
              <w:rPr>
                <w:color w:val="000000" w:themeColor="text1"/>
                <w:lang w:val="en-IE"/>
              </w:rPr>
            </w:pPr>
            <w:r w:rsidRPr="00233B4B">
              <w:rPr>
                <w:color w:val="000000" w:themeColor="text1"/>
                <w:lang w:val="en-IE"/>
              </w:rPr>
              <w:t>7</w:t>
            </w:r>
          </w:p>
        </w:tc>
        <w:tc>
          <w:tcPr>
            <w:tcW w:w="1217" w:type="dxa"/>
          </w:tcPr>
          <w:p w:rsidR="00145FEB" w:rsidRPr="00233B4B" w:rsidRDefault="00145FEB" w:rsidP="00145FEB">
            <w:pPr>
              <w:autoSpaceDE w:val="0"/>
              <w:autoSpaceDN w:val="0"/>
              <w:adjustRightInd w:val="0"/>
              <w:rPr>
                <w:color w:val="000000" w:themeColor="text1"/>
                <w:lang w:val="en-IE"/>
              </w:rPr>
            </w:pPr>
            <w:r w:rsidRPr="00233B4B">
              <w:rPr>
                <w:color w:val="000000" w:themeColor="text1"/>
                <w:lang w:val="en-IE"/>
              </w:rPr>
              <w:t>62 to 64</w:t>
            </w:r>
          </w:p>
        </w:tc>
        <w:tc>
          <w:tcPr>
            <w:tcW w:w="354" w:type="dxa"/>
            <w:tcBorders>
              <w:top w:val="nil"/>
              <w:bottom w:val="nil"/>
            </w:tcBorders>
          </w:tcPr>
          <w:p w:rsidR="00145FEB" w:rsidRPr="00233B4B" w:rsidRDefault="00145FEB" w:rsidP="00145FEB">
            <w:pPr>
              <w:autoSpaceDE w:val="0"/>
              <w:autoSpaceDN w:val="0"/>
              <w:adjustRightInd w:val="0"/>
              <w:rPr>
                <w:color w:val="000000" w:themeColor="text1"/>
                <w:lang w:val="en-IE"/>
              </w:rPr>
            </w:pPr>
          </w:p>
        </w:tc>
        <w:tc>
          <w:tcPr>
            <w:tcW w:w="617" w:type="dxa"/>
          </w:tcPr>
          <w:p w:rsidR="00145FEB" w:rsidRPr="00233B4B" w:rsidRDefault="00145FEB" w:rsidP="00145FEB">
            <w:pPr>
              <w:autoSpaceDE w:val="0"/>
              <w:autoSpaceDN w:val="0"/>
              <w:adjustRightInd w:val="0"/>
              <w:rPr>
                <w:color w:val="000000" w:themeColor="text1"/>
                <w:lang w:val="en-IE"/>
              </w:rPr>
            </w:pPr>
          </w:p>
        </w:tc>
        <w:tc>
          <w:tcPr>
            <w:tcW w:w="1431" w:type="dxa"/>
          </w:tcPr>
          <w:p w:rsidR="00145FEB" w:rsidRPr="00233B4B" w:rsidRDefault="00145FEB" w:rsidP="00145FEB">
            <w:pPr>
              <w:autoSpaceDE w:val="0"/>
              <w:autoSpaceDN w:val="0"/>
              <w:adjustRightInd w:val="0"/>
              <w:rPr>
                <w:color w:val="000000" w:themeColor="text1"/>
                <w:lang w:val="en-IE"/>
              </w:rPr>
            </w:pPr>
          </w:p>
        </w:tc>
      </w:tr>
    </w:tbl>
    <w:p w:rsidR="00145FEB" w:rsidRPr="00233B4B" w:rsidRDefault="00145FEB" w:rsidP="00145FEB">
      <w:pPr>
        <w:jc w:val="both"/>
        <w:rPr>
          <w:b/>
          <w:bCs/>
          <w:color w:val="000000" w:themeColor="text1"/>
          <w:lang w:val="en-IE"/>
        </w:rPr>
      </w:pPr>
    </w:p>
    <w:p w:rsidR="00145FEB" w:rsidRPr="00233B4B" w:rsidRDefault="00145FEB" w:rsidP="00145FEB">
      <w:pPr>
        <w:rPr>
          <w:b/>
          <w:color w:val="1F497D" w:themeColor="text2"/>
          <w:lang w:val="en-IE"/>
        </w:rPr>
      </w:pPr>
      <w:r w:rsidRPr="00233B4B">
        <w:rPr>
          <w:b/>
          <w:color w:val="1F497D" w:themeColor="text2"/>
          <w:lang w:val="en-IE"/>
        </w:rPr>
        <w:t xml:space="preserve">[CAPI: ASK CSP05_02 IF </w:t>
      </w:r>
      <w:proofErr w:type="spellStart"/>
      <w:r w:rsidRPr="00233B4B">
        <w:rPr>
          <w:b/>
          <w:color w:val="1F497D" w:themeColor="text2"/>
          <w:lang w:val="en-IE"/>
        </w:rPr>
        <w:t>CSP_member</w:t>
      </w:r>
      <w:proofErr w:type="spellEnd"/>
      <w:r w:rsidRPr="00233B4B">
        <w:rPr>
          <w:b/>
          <w:color w:val="1F497D" w:themeColor="text2"/>
          <w:lang w:val="en-IE"/>
        </w:rPr>
        <w:t xml:space="preserve"> = YES]</w:t>
      </w:r>
    </w:p>
    <w:p w:rsidR="00145FEB" w:rsidRPr="00233B4B" w:rsidRDefault="00145FEB" w:rsidP="00145FEB">
      <w:pPr>
        <w:rPr>
          <w:b/>
          <w:lang w:val="en-IE"/>
        </w:rPr>
      </w:pPr>
      <w:r w:rsidRPr="00233B4B">
        <w:rPr>
          <w:b/>
          <w:lang w:val="en-IE"/>
        </w:rPr>
        <w:t>CSP05_02: Since when have you been living here in this household?</w:t>
      </w:r>
    </w:p>
    <w:p w:rsidR="00145FEB" w:rsidRPr="00233B4B" w:rsidRDefault="00145FEB" w:rsidP="00145FEB">
      <w:pPr>
        <w:rPr>
          <w:b/>
          <w:lang w:val="en-IE"/>
        </w:rPr>
      </w:pPr>
      <w:r w:rsidRPr="00233B4B">
        <w:rPr>
          <w:color w:val="000000" w:themeColor="text1"/>
          <w:lang w:val="en-IE"/>
        </w:rPr>
        <w:t>1900…2013</w:t>
      </w:r>
    </w:p>
    <w:p w:rsidR="00145FEB" w:rsidRPr="00233B4B" w:rsidRDefault="00145FEB" w:rsidP="00145FEB">
      <w:pPr>
        <w:autoSpaceDE w:val="0"/>
        <w:autoSpaceDN w:val="0"/>
        <w:adjustRightInd w:val="0"/>
        <w:rPr>
          <w:color w:val="000000" w:themeColor="text1"/>
          <w:lang w:val="en-IE"/>
        </w:rPr>
      </w:pPr>
      <w:r w:rsidRPr="00233B4B">
        <w:rPr>
          <w:color w:val="000000" w:themeColor="text1"/>
          <w:lang w:val="en-IE"/>
        </w:rPr>
        <w:t>-98. DK</w:t>
      </w:r>
    </w:p>
    <w:p w:rsidR="00145FEB" w:rsidRPr="00233B4B" w:rsidRDefault="00145FEB" w:rsidP="00145FEB">
      <w:pPr>
        <w:autoSpaceDE w:val="0"/>
        <w:autoSpaceDN w:val="0"/>
        <w:adjustRightInd w:val="0"/>
        <w:rPr>
          <w:color w:val="000000" w:themeColor="text1"/>
          <w:lang w:val="en-IE"/>
        </w:rPr>
      </w:pPr>
      <w:r w:rsidRPr="00233B4B">
        <w:rPr>
          <w:color w:val="000000" w:themeColor="text1"/>
          <w:lang w:val="en-IE"/>
        </w:rPr>
        <w:t>-99. RF</w:t>
      </w:r>
    </w:p>
    <w:p w:rsidR="00145FEB" w:rsidRPr="00233B4B" w:rsidRDefault="00145FEB" w:rsidP="00145FEB">
      <w:pPr>
        <w:rPr>
          <w:b/>
          <w:color w:val="FF0000"/>
          <w:lang w:val="en-IE"/>
        </w:rPr>
      </w:pPr>
    </w:p>
    <w:p w:rsidR="00145FEB" w:rsidRPr="00233B4B" w:rsidRDefault="00145FEB" w:rsidP="00145FEB">
      <w:pPr>
        <w:rPr>
          <w:b/>
          <w:color w:val="1F497D" w:themeColor="text2"/>
          <w:lang w:val="en-IE"/>
        </w:rPr>
      </w:pPr>
      <w:r w:rsidRPr="00233B4B">
        <w:rPr>
          <w:b/>
          <w:color w:val="1F497D" w:themeColor="text2"/>
          <w:lang w:val="en-IE"/>
        </w:rPr>
        <w:t>[CAPI: ASK CSP06_02 IF CSP05_02&gt;=2011]</w:t>
      </w:r>
    </w:p>
    <w:p w:rsidR="00145FEB" w:rsidRPr="00233B4B" w:rsidRDefault="00145FEB" w:rsidP="00145FEB">
      <w:pPr>
        <w:autoSpaceDE w:val="0"/>
        <w:autoSpaceDN w:val="0"/>
        <w:adjustRightInd w:val="0"/>
        <w:rPr>
          <w:color w:val="000000" w:themeColor="text1"/>
          <w:lang w:val="en-IE"/>
        </w:rPr>
      </w:pPr>
      <w:r w:rsidRPr="00233B4B">
        <w:rPr>
          <w:b/>
          <w:bCs/>
          <w:color w:val="000000" w:themeColor="text1"/>
          <w:lang w:val="en-IE"/>
        </w:rPr>
        <w:t>CSP06_02:</w:t>
      </w:r>
      <w:r w:rsidRPr="00233B4B">
        <w:rPr>
          <w:color w:val="000000" w:themeColor="text1"/>
          <w:lang w:val="en-IE"/>
        </w:rPr>
        <w:t xml:space="preserve">  </w:t>
      </w:r>
      <w:r w:rsidRPr="00233B4B">
        <w:rPr>
          <w:b/>
          <w:color w:val="000000" w:themeColor="text1"/>
          <w:lang w:val="en-IE"/>
        </w:rPr>
        <w:t>In which month did [HH006] move into this household?</w:t>
      </w:r>
    </w:p>
    <w:p w:rsidR="00145FEB" w:rsidRPr="00233B4B" w:rsidRDefault="00145FEB" w:rsidP="00145FEB">
      <w:pPr>
        <w:autoSpaceDE w:val="0"/>
        <w:autoSpaceDN w:val="0"/>
        <w:adjustRightInd w:val="0"/>
        <w:rPr>
          <w:color w:val="000000" w:themeColor="text1"/>
          <w:lang w:val="en-I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8"/>
        <w:gridCol w:w="1620"/>
      </w:tblGrid>
      <w:tr w:rsidR="00145FEB" w:rsidRPr="00233B4B" w:rsidTr="00145FEB">
        <w:trPr>
          <w:jc w:val="center"/>
        </w:trPr>
        <w:tc>
          <w:tcPr>
            <w:tcW w:w="1368" w:type="dxa"/>
          </w:tcPr>
          <w:p w:rsidR="00145FEB" w:rsidRPr="00233B4B" w:rsidRDefault="00145FEB" w:rsidP="00145FEB">
            <w:pPr>
              <w:rPr>
                <w:color w:val="000000" w:themeColor="text1"/>
                <w:lang w:val="en-IE"/>
              </w:rPr>
            </w:pPr>
            <w:r w:rsidRPr="00233B4B">
              <w:rPr>
                <w:color w:val="000000" w:themeColor="text1"/>
                <w:lang w:val="en-IE" w:eastAsia="en-GB"/>
              </w:rPr>
              <w:t xml:space="preserve">1.  January </w:t>
            </w:r>
          </w:p>
        </w:tc>
        <w:tc>
          <w:tcPr>
            <w:tcW w:w="1620" w:type="dxa"/>
          </w:tcPr>
          <w:p w:rsidR="00145FEB" w:rsidRPr="00233B4B" w:rsidRDefault="00145FEB" w:rsidP="00145FEB">
            <w:pPr>
              <w:rPr>
                <w:color w:val="000000" w:themeColor="text1"/>
                <w:lang w:val="en-IE"/>
              </w:rPr>
            </w:pPr>
            <w:r w:rsidRPr="00233B4B">
              <w:rPr>
                <w:color w:val="000000" w:themeColor="text1"/>
                <w:lang w:val="en-IE" w:eastAsia="en-GB"/>
              </w:rPr>
              <w:t>8.  August</w:t>
            </w:r>
          </w:p>
        </w:tc>
      </w:tr>
      <w:tr w:rsidR="00145FEB" w:rsidRPr="00233B4B" w:rsidTr="00145FEB">
        <w:trPr>
          <w:jc w:val="center"/>
        </w:trPr>
        <w:tc>
          <w:tcPr>
            <w:tcW w:w="1368" w:type="dxa"/>
          </w:tcPr>
          <w:p w:rsidR="00145FEB" w:rsidRPr="00233B4B" w:rsidRDefault="00145FEB" w:rsidP="00145FEB">
            <w:pPr>
              <w:rPr>
                <w:color w:val="000000" w:themeColor="text1"/>
                <w:lang w:val="en-IE"/>
              </w:rPr>
            </w:pPr>
            <w:r w:rsidRPr="00233B4B">
              <w:rPr>
                <w:color w:val="000000" w:themeColor="text1"/>
                <w:lang w:val="en-IE" w:eastAsia="en-GB"/>
              </w:rPr>
              <w:t>2.  February</w:t>
            </w:r>
          </w:p>
        </w:tc>
        <w:tc>
          <w:tcPr>
            <w:tcW w:w="1620" w:type="dxa"/>
          </w:tcPr>
          <w:p w:rsidR="00145FEB" w:rsidRPr="00233B4B" w:rsidRDefault="00145FEB" w:rsidP="00145FEB">
            <w:pPr>
              <w:rPr>
                <w:color w:val="000000" w:themeColor="text1"/>
                <w:lang w:val="en-IE"/>
              </w:rPr>
            </w:pPr>
            <w:r w:rsidRPr="00233B4B">
              <w:rPr>
                <w:color w:val="000000" w:themeColor="text1"/>
                <w:lang w:val="en-IE" w:eastAsia="en-GB"/>
              </w:rPr>
              <w:t>9.  September</w:t>
            </w:r>
          </w:p>
        </w:tc>
      </w:tr>
      <w:tr w:rsidR="00145FEB" w:rsidRPr="00233B4B" w:rsidTr="00145FEB">
        <w:trPr>
          <w:jc w:val="center"/>
        </w:trPr>
        <w:tc>
          <w:tcPr>
            <w:tcW w:w="1368" w:type="dxa"/>
          </w:tcPr>
          <w:p w:rsidR="00145FEB" w:rsidRPr="00233B4B" w:rsidRDefault="00145FEB" w:rsidP="00145FEB">
            <w:pPr>
              <w:rPr>
                <w:color w:val="000000" w:themeColor="text1"/>
                <w:lang w:val="en-IE"/>
              </w:rPr>
            </w:pPr>
            <w:r w:rsidRPr="00233B4B">
              <w:rPr>
                <w:color w:val="000000" w:themeColor="text1"/>
                <w:lang w:val="en-IE" w:eastAsia="en-GB"/>
              </w:rPr>
              <w:t>3.  March</w:t>
            </w:r>
          </w:p>
        </w:tc>
        <w:tc>
          <w:tcPr>
            <w:tcW w:w="1620" w:type="dxa"/>
          </w:tcPr>
          <w:p w:rsidR="00145FEB" w:rsidRPr="00233B4B" w:rsidRDefault="00145FEB" w:rsidP="00145FEB">
            <w:pPr>
              <w:rPr>
                <w:color w:val="000000" w:themeColor="text1"/>
                <w:lang w:val="en-IE"/>
              </w:rPr>
            </w:pPr>
            <w:r w:rsidRPr="00233B4B">
              <w:rPr>
                <w:color w:val="000000" w:themeColor="text1"/>
                <w:lang w:val="en-IE" w:eastAsia="en-GB"/>
              </w:rPr>
              <w:t>10.  October</w:t>
            </w:r>
          </w:p>
        </w:tc>
      </w:tr>
      <w:tr w:rsidR="00145FEB" w:rsidRPr="00233B4B" w:rsidTr="00145FEB">
        <w:trPr>
          <w:jc w:val="center"/>
        </w:trPr>
        <w:tc>
          <w:tcPr>
            <w:tcW w:w="1368" w:type="dxa"/>
          </w:tcPr>
          <w:p w:rsidR="00145FEB" w:rsidRPr="00233B4B" w:rsidRDefault="00145FEB" w:rsidP="00145FEB">
            <w:pPr>
              <w:rPr>
                <w:color w:val="000000" w:themeColor="text1"/>
                <w:lang w:val="en-IE"/>
              </w:rPr>
            </w:pPr>
            <w:r w:rsidRPr="00233B4B">
              <w:rPr>
                <w:color w:val="000000" w:themeColor="text1"/>
                <w:lang w:val="en-IE" w:eastAsia="en-GB"/>
              </w:rPr>
              <w:t>4.  April</w:t>
            </w:r>
          </w:p>
        </w:tc>
        <w:tc>
          <w:tcPr>
            <w:tcW w:w="1620" w:type="dxa"/>
          </w:tcPr>
          <w:p w:rsidR="00145FEB" w:rsidRPr="00233B4B" w:rsidRDefault="00145FEB" w:rsidP="00145FEB">
            <w:pPr>
              <w:rPr>
                <w:color w:val="000000" w:themeColor="text1"/>
                <w:lang w:val="en-IE"/>
              </w:rPr>
            </w:pPr>
            <w:r w:rsidRPr="00233B4B">
              <w:rPr>
                <w:color w:val="000000" w:themeColor="text1"/>
                <w:lang w:val="en-IE" w:eastAsia="en-GB"/>
              </w:rPr>
              <w:t>11.  November</w:t>
            </w:r>
          </w:p>
        </w:tc>
      </w:tr>
      <w:tr w:rsidR="00145FEB" w:rsidRPr="00233B4B" w:rsidTr="00145FEB">
        <w:trPr>
          <w:jc w:val="center"/>
        </w:trPr>
        <w:tc>
          <w:tcPr>
            <w:tcW w:w="1368" w:type="dxa"/>
          </w:tcPr>
          <w:p w:rsidR="00145FEB" w:rsidRPr="00233B4B" w:rsidRDefault="00145FEB" w:rsidP="00145FEB">
            <w:pPr>
              <w:rPr>
                <w:color w:val="000000" w:themeColor="text1"/>
                <w:lang w:val="en-IE"/>
              </w:rPr>
            </w:pPr>
            <w:r w:rsidRPr="00233B4B">
              <w:rPr>
                <w:color w:val="000000" w:themeColor="text1"/>
                <w:lang w:val="en-IE" w:eastAsia="en-GB"/>
              </w:rPr>
              <w:t>5.  May</w:t>
            </w:r>
          </w:p>
        </w:tc>
        <w:tc>
          <w:tcPr>
            <w:tcW w:w="1620" w:type="dxa"/>
          </w:tcPr>
          <w:p w:rsidR="00145FEB" w:rsidRPr="00233B4B" w:rsidRDefault="00145FEB" w:rsidP="00145FEB">
            <w:pPr>
              <w:rPr>
                <w:color w:val="000000" w:themeColor="text1"/>
                <w:lang w:val="en-IE"/>
              </w:rPr>
            </w:pPr>
            <w:r w:rsidRPr="00233B4B">
              <w:rPr>
                <w:color w:val="000000" w:themeColor="text1"/>
                <w:lang w:val="en-IE" w:eastAsia="en-GB"/>
              </w:rPr>
              <w:t>12.  December</w:t>
            </w:r>
          </w:p>
        </w:tc>
      </w:tr>
      <w:tr w:rsidR="00145FEB" w:rsidRPr="00233B4B" w:rsidTr="00145FEB">
        <w:trPr>
          <w:jc w:val="center"/>
        </w:trPr>
        <w:tc>
          <w:tcPr>
            <w:tcW w:w="1368" w:type="dxa"/>
          </w:tcPr>
          <w:p w:rsidR="00145FEB" w:rsidRPr="00233B4B" w:rsidRDefault="00145FEB" w:rsidP="00145FEB">
            <w:pPr>
              <w:rPr>
                <w:color w:val="000000" w:themeColor="text1"/>
                <w:lang w:val="en-IE"/>
              </w:rPr>
            </w:pPr>
            <w:r w:rsidRPr="00233B4B">
              <w:rPr>
                <w:color w:val="000000" w:themeColor="text1"/>
                <w:lang w:val="en-IE" w:eastAsia="en-GB"/>
              </w:rPr>
              <w:t>6.  June</w:t>
            </w:r>
          </w:p>
        </w:tc>
        <w:tc>
          <w:tcPr>
            <w:tcW w:w="1620" w:type="dxa"/>
          </w:tcPr>
          <w:p w:rsidR="00145FEB" w:rsidRPr="00233B4B" w:rsidRDefault="00145FEB" w:rsidP="00145FEB">
            <w:pPr>
              <w:rPr>
                <w:color w:val="000000" w:themeColor="text1"/>
                <w:lang w:val="en-IE"/>
              </w:rPr>
            </w:pPr>
            <w:r w:rsidRPr="00233B4B">
              <w:rPr>
                <w:color w:val="000000" w:themeColor="text1"/>
                <w:lang w:val="en-IE" w:eastAsia="en-GB"/>
              </w:rPr>
              <w:t>98. DK</w:t>
            </w:r>
          </w:p>
        </w:tc>
      </w:tr>
      <w:tr w:rsidR="00145FEB" w:rsidRPr="00233B4B" w:rsidTr="00145FEB">
        <w:trPr>
          <w:jc w:val="center"/>
        </w:trPr>
        <w:tc>
          <w:tcPr>
            <w:tcW w:w="1368" w:type="dxa"/>
          </w:tcPr>
          <w:p w:rsidR="00145FEB" w:rsidRPr="00233B4B" w:rsidRDefault="00145FEB" w:rsidP="00145FEB">
            <w:pPr>
              <w:rPr>
                <w:color w:val="000000" w:themeColor="text1"/>
                <w:lang w:val="en-IE"/>
              </w:rPr>
            </w:pPr>
            <w:r w:rsidRPr="00233B4B">
              <w:rPr>
                <w:color w:val="000000" w:themeColor="text1"/>
                <w:lang w:val="en-IE" w:eastAsia="en-GB"/>
              </w:rPr>
              <w:lastRenderedPageBreak/>
              <w:t>7.  July</w:t>
            </w:r>
          </w:p>
        </w:tc>
        <w:tc>
          <w:tcPr>
            <w:tcW w:w="1620" w:type="dxa"/>
          </w:tcPr>
          <w:p w:rsidR="00145FEB" w:rsidRPr="00233B4B" w:rsidRDefault="00145FEB" w:rsidP="00145FEB">
            <w:pPr>
              <w:rPr>
                <w:color w:val="000000" w:themeColor="text1"/>
                <w:lang w:val="en-IE"/>
              </w:rPr>
            </w:pPr>
            <w:r w:rsidRPr="00233B4B">
              <w:rPr>
                <w:color w:val="000000" w:themeColor="text1"/>
                <w:lang w:val="en-IE" w:eastAsia="en-GB"/>
              </w:rPr>
              <w:t>99. RF</w:t>
            </w:r>
          </w:p>
        </w:tc>
      </w:tr>
    </w:tbl>
    <w:p w:rsidR="00145FEB" w:rsidRPr="00233B4B" w:rsidRDefault="00145FEB" w:rsidP="00145FEB">
      <w:pPr>
        <w:spacing w:before="120" w:after="120"/>
        <w:rPr>
          <w:lang w:val="en-IE"/>
        </w:rPr>
      </w:pPr>
    </w:p>
    <w:p w:rsidR="00145FEB" w:rsidRPr="00233B4B" w:rsidRDefault="00145FEB" w:rsidP="00145FEB">
      <w:pPr>
        <w:rPr>
          <w:b/>
          <w:lang w:val="en-IE"/>
        </w:rPr>
      </w:pPr>
      <w:r w:rsidRPr="00233B4B">
        <w:rPr>
          <w:b/>
          <w:lang w:val="en-IE"/>
        </w:rPr>
        <w:t xml:space="preserve">CSP_ELSE: Does anyone else live here as part of this household?  </w:t>
      </w:r>
    </w:p>
    <w:p w:rsidR="00145FEB" w:rsidRPr="00233B4B" w:rsidRDefault="00145FEB" w:rsidP="00145FEB">
      <w:pPr>
        <w:rPr>
          <w:lang w:val="en-IE"/>
        </w:rPr>
      </w:pPr>
      <w:r w:rsidRPr="00233B4B">
        <w:rPr>
          <w:lang w:val="en-IE"/>
        </w:rPr>
        <w:t>1 Yes</w:t>
      </w:r>
    </w:p>
    <w:p w:rsidR="00145FEB" w:rsidRPr="00233B4B" w:rsidRDefault="00145FEB" w:rsidP="00145FEB">
      <w:pPr>
        <w:rPr>
          <w:lang w:val="en-IE"/>
        </w:rPr>
      </w:pPr>
      <w:r w:rsidRPr="00233B4B">
        <w:rPr>
          <w:lang w:val="en-IE"/>
        </w:rPr>
        <w:t xml:space="preserve">2 No </w:t>
      </w:r>
    </w:p>
    <w:p w:rsidR="00145FEB" w:rsidRPr="00233B4B" w:rsidRDefault="00145FEB" w:rsidP="00145FEB">
      <w:pPr>
        <w:rPr>
          <w:lang w:val="en-IE"/>
        </w:rPr>
      </w:pPr>
    </w:p>
    <w:p w:rsidR="00145FEB" w:rsidRPr="00233B4B" w:rsidRDefault="00145FEB" w:rsidP="00145FEB">
      <w:pPr>
        <w:rPr>
          <w:b/>
          <w:lang w:val="en-IE"/>
        </w:rPr>
      </w:pPr>
      <w:r w:rsidRPr="00233B4B">
        <w:rPr>
          <w:b/>
          <w:lang w:val="en-IE"/>
        </w:rPr>
        <w:t>CSP01_03: What is his/her first name?</w:t>
      </w:r>
    </w:p>
    <w:p w:rsidR="00145FEB" w:rsidRPr="00233B4B" w:rsidRDefault="00145FEB" w:rsidP="00145FEB">
      <w:pPr>
        <w:autoSpaceDE w:val="0"/>
        <w:autoSpaceDN w:val="0"/>
        <w:adjustRightInd w:val="0"/>
        <w:rPr>
          <w:b/>
          <w:bCs/>
          <w:color w:val="000000" w:themeColor="text1"/>
          <w:lang w:val="en-IE"/>
        </w:rPr>
      </w:pPr>
    </w:p>
    <w:p w:rsidR="00145FEB" w:rsidRPr="00233B4B" w:rsidRDefault="00145FEB" w:rsidP="00145FEB">
      <w:pPr>
        <w:autoSpaceDE w:val="0"/>
        <w:autoSpaceDN w:val="0"/>
        <w:adjustRightInd w:val="0"/>
        <w:rPr>
          <w:b/>
          <w:color w:val="000000" w:themeColor="text1"/>
          <w:lang w:val="en-IE"/>
        </w:rPr>
      </w:pPr>
      <w:r w:rsidRPr="00233B4B">
        <w:rPr>
          <w:b/>
          <w:bCs/>
          <w:color w:val="000000" w:themeColor="text1"/>
          <w:lang w:val="en-IE"/>
        </w:rPr>
        <w:t xml:space="preserve">CSP02_03: </w:t>
      </w:r>
      <w:r w:rsidRPr="00233B4B">
        <w:rPr>
          <w:b/>
          <w:color w:val="000000" w:themeColor="text1"/>
          <w:lang w:val="en-IE"/>
        </w:rPr>
        <w:t>What is the sex of [</w:t>
      </w:r>
      <w:r w:rsidRPr="00233B4B">
        <w:rPr>
          <w:b/>
          <w:lang w:val="en-IE"/>
        </w:rPr>
        <w:t>CSP1_03</w:t>
      </w:r>
      <w:r w:rsidRPr="00233B4B">
        <w:rPr>
          <w:b/>
          <w:color w:val="000000" w:themeColor="text1"/>
          <w:lang w:val="en-IE"/>
        </w:rPr>
        <w:t xml:space="preserve">]? </w:t>
      </w:r>
    </w:p>
    <w:p w:rsidR="00145FEB" w:rsidRPr="00233B4B" w:rsidRDefault="00145FEB" w:rsidP="00145FEB">
      <w:pPr>
        <w:autoSpaceDE w:val="0"/>
        <w:autoSpaceDN w:val="0"/>
        <w:adjustRightInd w:val="0"/>
        <w:rPr>
          <w:color w:val="000000" w:themeColor="text1"/>
          <w:lang w:val="en-IE"/>
        </w:rPr>
      </w:pPr>
      <w:r w:rsidRPr="00233B4B">
        <w:rPr>
          <w:color w:val="000000" w:themeColor="text1"/>
          <w:lang w:val="en-IE"/>
        </w:rPr>
        <w:t>IWER: Code or ask if unsure</w:t>
      </w:r>
    </w:p>
    <w:p w:rsidR="00145FEB" w:rsidRPr="00233B4B" w:rsidRDefault="00145FEB" w:rsidP="00145FEB">
      <w:pPr>
        <w:autoSpaceDE w:val="0"/>
        <w:autoSpaceDN w:val="0"/>
        <w:adjustRightInd w:val="0"/>
        <w:rPr>
          <w:color w:val="000000" w:themeColor="text1"/>
          <w:lang w:val="en-IE"/>
        </w:rPr>
      </w:pPr>
      <w:r w:rsidRPr="00233B4B">
        <w:rPr>
          <w:color w:val="000000" w:themeColor="text1"/>
          <w:lang w:val="en-IE"/>
        </w:rPr>
        <w:t>1. Male</w:t>
      </w:r>
    </w:p>
    <w:p w:rsidR="00145FEB" w:rsidRPr="00233B4B" w:rsidRDefault="00145FEB" w:rsidP="00145FEB">
      <w:pPr>
        <w:autoSpaceDE w:val="0"/>
        <w:autoSpaceDN w:val="0"/>
        <w:adjustRightInd w:val="0"/>
        <w:rPr>
          <w:color w:val="000000" w:themeColor="text1"/>
          <w:lang w:val="en-IE"/>
        </w:rPr>
      </w:pPr>
      <w:r w:rsidRPr="00233B4B">
        <w:rPr>
          <w:color w:val="000000" w:themeColor="text1"/>
          <w:lang w:val="en-IE"/>
        </w:rPr>
        <w:t>2. Female</w:t>
      </w:r>
    </w:p>
    <w:p w:rsidR="00145FEB" w:rsidRPr="00233B4B" w:rsidRDefault="00145FEB" w:rsidP="00145FEB">
      <w:pPr>
        <w:jc w:val="both"/>
        <w:rPr>
          <w:b/>
          <w:bCs/>
          <w:color w:val="000000" w:themeColor="text1"/>
          <w:lang w:val="en-IE"/>
        </w:rPr>
      </w:pPr>
    </w:p>
    <w:p w:rsidR="00145FEB" w:rsidRPr="00233B4B" w:rsidRDefault="00145FEB" w:rsidP="00145FEB">
      <w:pPr>
        <w:jc w:val="both"/>
        <w:rPr>
          <w:b/>
          <w:bCs/>
          <w:color w:val="000000" w:themeColor="text1"/>
          <w:lang w:val="en-IE"/>
        </w:rPr>
      </w:pPr>
      <w:r w:rsidRPr="00233B4B">
        <w:rPr>
          <w:b/>
          <w:bCs/>
          <w:color w:val="000000" w:themeColor="text1"/>
          <w:lang w:val="en-IE"/>
        </w:rPr>
        <w:t xml:space="preserve">CSP03_03: How old is </w:t>
      </w:r>
      <w:r w:rsidRPr="00233B4B">
        <w:rPr>
          <w:b/>
          <w:color w:val="000000" w:themeColor="text1"/>
          <w:lang w:val="en-IE"/>
        </w:rPr>
        <w:t>[</w:t>
      </w:r>
      <w:r w:rsidRPr="00233B4B">
        <w:rPr>
          <w:b/>
          <w:lang w:val="en-IE"/>
        </w:rPr>
        <w:t>CSP1_03</w:t>
      </w:r>
      <w:r w:rsidRPr="00233B4B">
        <w:rPr>
          <w:b/>
          <w:color w:val="000000" w:themeColor="text1"/>
          <w:lang w:val="en-IE"/>
        </w:rPr>
        <w:t>]?</w:t>
      </w:r>
    </w:p>
    <w:p w:rsidR="00145FEB" w:rsidRPr="00233B4B" w:rsidRDefault="00145FEB" w:rsidP="00145FEB">
      <w:pPr>
        <w:autoSpaceDE w:val="0"/>
        <w:autoSpaceDN w:val="0"/>
        <w:adjustRightInd w:val="0"/>
        <w:rPr>
          <w:b/>
          <w:bCs/>
          <w:color w:val="000000" w:themeColor="text1"/>
          <w:lang w:val="en-IE"/>
        </w:rPr>
      </w:pPr>
      <w:r w:rsidRPr="00233B4B">
        <w:rPr>
          <w:color w:val="000000" w:themeColor="text1"/>
          <w:lang w:val="en-IE"/>
        </w:rPr>
        <w:t>0…120</w:t>
      </w:r>
      <w:r w:rsidRPr="00233B4B">
        <w:rPr>
          <w:b/>
          <w:bCs/>
          <w:color w:val="000000" w:themeColor="text1"/>
          <w:lang w:val="en-IE"/>
        </w:rPr>
        <w:tab/>
      </w:r>
    </w:p>
    <w:p w:rsidR="00145FEB" w:rsidRPr="00233B4B" w:rsidRDefault="00145FEB" w:rsidP="00145FEB">
      <w:pPr>
        <w:autoSpaceDE w:val="0"/>
        <w:autoSpaceDN w:val="0"/>
        <w:adjustRightInd w:val="0"/>
        <w:rPr>
          <w:color w:val="000000" w:themeColor="text1"/>
          <w:lang w:val="en-IE"/>
        </w:rPr>
      </w:pPr>
      <w:r w:rsidRPr="00233B4B">
        <w:rPr>
          <w:color w:val="000000" w:themeColor="text1"/>
          <w:lang w:val="en-IE"/>
        </w:rPr>
        <w:t>-98. DK</w:t>
      </w:r>
    </w:p>
    <w:p w:rsidR="00145FEB" w:rsidRPr="00233B4B" w:rsidRDefault="00145FEB" w:rsidP="00145FEB">
      <w:pPr>
        <w:autoSpaceDE w:val="0"/>
        <w:autoSpaceDN w:val="0"/>
        <w:adjustRightInd w:val="0"/>
        <w:rPr>
          <w:color w:val="000000" w:themeColor="text1"/>
          <w:lang w:val="en-IE"/>
        </w:rPr>
      </w:pPr>
      <w:r w:rsidRPr="00233B4B">
        <w:rPr>
          <w:color w:val="000000" w:themeColor="text1"/>
          <w:lang w:val="en-IE"/>
        </w:rPr>
        <w:t>-99. RF</w:t>
      </w:r>
    </w:p>
    <w:p w:rsidR="00145FEB" w:rsidRPr="00233B4B" w:rsidRDefault="00145FEB" w:rsidP="00145FEB">
      <w:pPr>
        <w:jc w:val="both"/>
        <w:rPr>
          <w:b/>
          <w:bCs/>
          <w:color w:val="000000" w:themeColor="text1"/>
          <w:lang w:val="en-IE"/>
        </w:rPr>
      </w:pPr>
    </w:p>
    <w:p w:rsidR="00145FEB" w:rsidRPr="00233B4B" w:rsidRDefault="00145FEB" w:rsidP="00145FEB">
      <w:pPr>
        <w:autoSpaceDE w:val="0"/>
        <w:autoSpaceDN w:val="0"/>
        <w:adjustRightInd w:val="0"/>
        <w:rPr>
          <w:b/>
          <w:color w:val="1F497D" w:themeColor="text2"/>
          <w:lang w:val="en-IE"/>
        </w:rPr>
      </w:pPr>
      <w:r w:rsidRPr="00233B4B">
        <w:rPr>
          <w:b/>
          <w:color w:val="1F497D" w:themeColor="text2"/>
          <w:lang w:val="en-IE"/>
        </w:rPr>
        <w:t xml:space="preserve">[CAPI: ASK CSP04_03 IF </w:t>
      </w:r>
      <w:r w:rsidRPr="00233B4B">
        <w:rPr>
          <w:b/>
          <w:bCs/>
          <w:color w:val="1F497D" w:themeColor="text2"/>
          <w:lang w:val="en-IE"/>
        </w:rPr>
        <w:t>CSP03_03</w:t>
      </w:r>
      <w:r w:rsidRPr="00233B4B">
        <w:rPr>
          <w:b/>
          <w:color w:val="1F497D" w:themeColor="text2"/>
          <w:lang w:val="en-IE"/>
        </w:rPr>
        <w:t xml:space="preserve"> = -98 or -99]</w:t>
      </w:r>
    </w:p>
    <w:p w:rsidR="00145FEB" w:rsidRPr="00233B4B" w:rsidRDefault="00145FEB" w:rsidP="00145FEB">
      <w:pPr>
        <w:autoSpaceDE w:val="0"/>
        <w:autoSpaceDN w:val="0"/>
        <w:adjustRightInd w:val="0"/>
        <w:rPr>
          <w:color w:val="000000" w:themeColor="text1"/>
          <w:lang w:val="en-IE"/>
        </w:rPr>
      </w:pPr>
      <w:r w:rsidRPr="00233B4B">
        <w:rPr>
          <w:b/>
          <w:color w:val="000000" w:themeColor="text1"/>
          <w:lang w:val="en-IE"/>
        </w:rPr>
        <w:t>CSP04_03=: Is [</w:t>
      </w:r>
      <w:r w:rsidRPr="00233B4B">
        <w:rPr>
          <w:b/>
          <w:lang w:val="en-IE"/>
        </w:rPr>
        <w:t>CSP1_03</w:t>
      </w:r>
      <w:r w:rsidRPr="00233B4B">
        <w:rPr>
          <w:b/>
          <w:color w:val="000000" w:themeColor="text1"/>
          <w:lang w:val="en-IE"/>
        </w:rPr>
        <w:t>] aged…?</w:t>
      </w:r>
      <w:r w:rsidRPr="00233B4B">
        <w:rPr>
          <w:color w:val="000000" w:themeColor="text1"/>
          <w:lang w:val="en-IE"/>
        </w:rPr>
        <w:t xml:space="preserve">   </w:t>
      </w:r>
      <w:r w:rsidRPr="00233B4B">
        <w:rPr>
          <w:b/>
          <w:bCs/>
          <w:color w:val="000000" w:themeColor="text1"/>
          <w:lang w:val="en-IE"/>
        </w:rPr>
        <w:t>[</w:t>
      </w:r>
      <w:r w:rsidRPr="00233B4B">
        <w:rPr>
          <w:color w:val="000000" w:themeColor="text1"/>
          <w:lang w:val="en-IE"/>
        </w:rPr>
        <w:t>READ OUT]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3"/>
        <w:gridCol w:w="1217"/>
        <w:gridCol w:w="354"/>
        <w:gridCol w:w="617"/>
        <w:gridCol w:w="1431"/>
      </w:tblGrid>
      <w:tr w:rsidR="00145FEB" w:rsidRPr="00233B4B" w:rsidTr="00145FEB">
        <w:trPr>
          <w:jc w:val="center"/>
        </w:trPr>
        <w:tc>
          <w:tcPr>
            <w:tcW w:w="483" w:type="dxa"/>
          </w:tcPr>
          <w:p w:rsidR="00145FEB" w:rsidRPr="00233B4B" w:rsidRDefault="00145FEB" w:rsidP="00145FEB">
            <w:pPr>
              <w:autoSpaceDE w:val="0"/>
              <w:autoSpaceDN w:val="0"/>
              <w:adjustRightInd w:val="0"/>
              <w:rPr>
                <w:color w:val="000000" w:themeColor="text1"/>
                <w:lang w:val="en-IE"/>
              </w:rPr>
            </w:pPr>
            <w:r w:rsidRPr="00233B4B">
              <w:rPr>
                <w:color w:val="000000" w:themeColor="text1"/>
                <w:lang w:val="en-IE"/>
              </w:rPr>
              <w:t>1</w:t>
            </w:r>
          </w:p>
        </w:tc>
        <w:tc>
          <w:tcPr>
            <w:tcW w:w="1217" w:type="dxa"/>
          </w:tcPr>
          <w:p w:rsidR="00145FEB" w:rsidRPr="00233B4B" w:rsidRDefault="00145FEB" w:rsidP="00145FEB">
            <w:pPr>
              <w:autoSpaceDE w:val="0"/>
              <w:autoSpaceDN w:val="0"/>
              <w:adjustRightInd w:val="0"/>
              <w:rPr>
                <w:color w:val="000000" w:themeColor="text1"/>
                <w:lang w:val="en-IE"/>
              </w:rPr>
            </w:pPr>
            <w:r w:rsidRPr="00233B4B">
              <w:rPr>
                <w:color w:val="000000" w:themeColor="text1"/>
                <w:lang w:val="en-IE"/>
              </w:rPr>
              <w:t>Under 16</w:t>
            </w:r>
          </w:p>
        </w:tc>
        <w:tc>
          <w:tcPr>
            <w:tcW w:w="354" w:type="dxa"/>
            <w:tcBorders>
              <w:top w:val="nil"/>
              <w:bottom w:val="nil"/>
            </w:tcBorders>
          </w:tcPr>
          <w:p w:rsidR="00145FEB" w:rsidRPr="00233B4B" w:rsidRDefault="00145FEB" w:rsidP="00145FEB">
            <w:pPr>
              <w:autoSpaceDE w:val="0"/>
              <w:autoSpaceDN w:val="0"/>
              <w:adjustRightInd w:val="0"/>
              <w:rPr>
                <w:color w:val="000000" w:themeColor="text1"/>
                <w:lang w:val="en-IE"/>
              </w:rPr>
            </w:pPr>
          </w:p>
        </w:tc>
        <w:tc>
          <w:tcPr>
            <w:tcW w:w="617" w:type="dxa"/>
          </w:tcPr>
          <w:p w:rsidR="00145FEB" w:rsidRPr="00233B4B" w:rsidRDefault="00145FEB" w:rsidP="00145FEB">
            <w:pPr>
              <w:autoSpaceDE w:val="0"/>
              <w:autoSpaceDN w:val="0"/>
              <w:adjustRightInd w:val="0"/>
              <w:rPr>
                <w:color w:val="000000" w:themeColor="text1"/>
                <w:lang w:val="en-IE"/>
              </w:rPr>
            </w:pPr>
            <w:r w:rsidRPr="00233B4B">
              <w:rPr>
                <w:color w:val="000000" w:themeColor="text1"/>
                <w:lang w:val="en-IE"/>
              </w:rPr>
              <w:t>8</w:t>
            </w:r>
          </w:p>
        </w:tc>
        <w:tc>
          <w:tcPr>
            <w:tcW w:w="1431" w:type="dxa"/>
          </w:tcPr>
          <w:p w:rsidR="00145FEB" w:rsidRPr="00233B4B" w:rsidRDefault="00145FEB" w:rsidP="00145FEB">
            <w:pPr>
              <w:autoSpaceDE w:val="0"/>
              <w:autoSpaceDN w:val="0"/>
              <w:adjustRightInd w:val="0"/>
              <w:rPr>
                <w:color w:val="000000" w:themeColor="text1"/>
                <w:lang w:val="en-IE"/>
              </w:rPr>
            </w:pPr>
            <w:r w:rsidRPr="00233B4B">
              <w:rPr>
                <w:color w:val="000000" w:themeColor="text1"/>
                <w:lang w:val="en-IE"/>
              </w:rPr>
              <w:t>65 to 69</w:t>
            </w:r>
          </w:p>
        </w:tc>
      </w:tr>
      <w:tr w:rsidR="00145FEB" w:rsidRPr="00233B4B" w:rsidTr="00145FEB">
        <w:trPr>
          <w:jc w:val="center"/>
        </w:trPr>
        <w:tc>
          <w:tcPr>
            <w:tcW w:w="483" w:type="dxa"/>
          </w:tcPr>
          <w:p w:rsidR="00145FEB" w:rsidRPr="00233B4B" w:rsidRDefault="00145FEB" w:rsidP="00145FEB">
            <w:pPr>
              <w:autoSpaceDE w:val="0"/>
              <w:autoSpaceDN w:val="0"/>
              <w:adjustRightInd w:val="0"/>
              <w:rPr>
                <w:color w:val="000000" w:themeColor="text1"/>
                <w:lang w:val="en-IE"/>
              </w:rPr>
            </w:pPr>
            <w:r w:rsidRPr="00233B4B">
              <w:rPr>
                <w:color w:val="000000" w:themeColor="text1"/>
                <w:lang w:val="en-IE"/>
              </w:rPr>
              <w:t>2</w:t>
            </w:r>
          </w:p>
        </w:tc>
        <w:tc>
          <w:tcPr>
            <w:tcW w:w="1217" w:type="dxa"/>
          </w:tcPr>
          <w:p w:rsidR="00145FEB" w:rsidRPr="00233B4B" w:rsidRDefault="00145FEB" w:rsidP="00145FEB">
            <w:pPr>
              <w:autoSpaceDE w:val="0"/>
              <w:autoSpaceDN w:val="0"/>
              <w:adjustRightInd w:val="0"/>
              <w:rPr>
                <w:color w:val="000000" w:themeColor="text1"/>
                <w:lang w:val="en-IE"/>
              </w:rPr>
            </w:pPr>
            <w:r w:rsidRPr="00233B4B">
              <w:rPr>
                <w:color w:val="000000" w:themeColor="text1"/>
                <w:lang w:val="en-IE"/>
              </w:rPr>
              <w:t>16 to 24</w:t>
            </w:r>
          </w:p>
        </w:tc>
        <w:tc>
          <w:tcPr>
            <w:tcW w:w="354" w:type="dxa"/>
            <w:tcBorders>
              <w:top w:val="nil"/>
              <w:bottom w:val="nil"/>
            </w:tcBorders>
          </w:tcPr>
          <w:p w:rsidR="00145FEB" w:rsidRPr="00233B4B" w:rsidRDefault="00145FEB" w:rsidP="00145FEB">
            <w:pPr>
              <w:autoSpaceDE w:val="0"/>
              <w:autoSpaceDN w:val="0"/>
              <w:adjustRightInd w:val="0"/>
              <w:rPr>
                <w:color w:val="000000" w:themeColor="text1"/>
                <w:lang w:val="en-IE"/>
              </w:rPr>
            </w:pPr>
          </w:p>
        </w:tc>
        <w:tc>
          <w:tcPr>
            <w:tcW w:w="617" w:type="dxa"/>
          </w:tcPr>
          <w:p w:rsidR="00145FEB" w:rsidRPr="00233B4B" w:rsidRDefault="00145FEB" w:rsidP="00145FEB">
            <w:pPr>
              <w:autoSpaceDE w:val="0"/>
              <w:autoSpaceDN w:val="0"/>
              <w:adjustRightInd w:val="0"/>
              <w:rPr>
                <w:color w:val="000000" w:themeColor="text1"/>
                <w:lang w:val="en-IE"/>
              </w:rPr>
            </w:pPr>
            <w:r w:rsidRPr="00233B4B">
              <w:rPr>
                <w:color w:val="000000" w:themeColor="text1"/>
                <w:lang w:val="en-IE"/>
              </w:rPr>
              <w:t>9</w:t>
            </w:r>
          </w:p>
        </w:tc>
        <w:tc>
          <w:tcPr>
            <w:tcW w:w="1431" w:type="dxa"/>
          </w:tcPr>
          <w:p w:rsidR="00145FEB" w:rsidRPr="00233B4B" w:rsidRDefault="00145FEB" w:rsidP="00145FEB">
            <w:pPr>
              <w:autoSpaceDE w:val="0"/>
              <w:autoSpaceDN w:val="0"/>
              <w:adjustRightInd w:val="0"/>
              <w:rPr>
                <w:color w:val="000000" w:themeColor="text1"/>
                <w:lang w:val="en-IE"/>
              </w:rPr>
            </w:pPr>
            <w:r w:rsidRPr="00233B4B">
              <w:rPr>
                <w:color w:val="000000" w:themeColor="text1"/>
                <w:lang w:val="en-IE"/>
              </w:rPr>
              <w:t>70 to 74</w:t>
            </w:r>
          </w:p>
        </w:tc>
      </w:tr>
      <w:tr w:rsidR="00145FEB" w:rsidRPr="00233B4B" w:rsidTr="00145FEB">
        <w:trPr>
          <w:jc w:val="center"/>
        </w:trPr>
        <w:tc>
          <w:tcPr>
            <w:tcW w:w="483" w:type="dxa"/>
          </w:tcPr>
          <w:p w:rsidR="00145FEB" w:rsidRPr="00233B4B" w:rsidRDefault="00145FEB" w:rsidP="00145FEB">
            <w:pPr>
              <w:autoSpaceDE w:val="0"/>
              <w:autoSpaceDN w:val="0"/>
              <w:adjustRightInd w:val="0"/>
              <w:rPr>
                <w:color w:val="000000" w:themeColor="text1"/>
                <w:lang w:val="en-IE"/>
              </w:rPr>
            </w:pPr>
            <w:r w:rsidRPr="00233B4B">
              <w:rPr>
                <w:color w:val="000000" w:themeColor="text1"/>
                <w:lang w:val="en-IE"/>
              </w:rPr>
              <w:t>3</w:t>
            </w:r>
          </w:p>
        </w:tc>
        <w:tc>
          <w:tcPr>
            <w:tcW w:w="1217" w:type="dxa"/>
          </w:tcPr>
          <w:p w:rsidR="00145FEB" w:rsidRPr="00233B4B" w:rsidRDefault="00145FEB" w:rsidP="00145FEB">
            <w:pPr>
              <w:autoSpaceDE w:val="0"/>
              <w:autoSpaceDN w:val="0"/>
              <w:adjustRightInd w:val="0"/>
              <w:rPr>
                <w:color w:val="000000" w:themeColor="text1"/>
                <w:lang w:val="en-IE"/>
              </w:rPr>
            </w:pPr>
            <w:r w:rsidRPr="00233B4B">
              <w:rPr>
                <w:color w:val="000000" w:themeColor="text1"/>
                <w:lang w:val="en-IE"/>
              </w:rPr>
              <w:t>25 to 49</w:t>
            </w:r>
          </w:p>
        </w:tc>
        <w:tc>
          <w:tcPr>
            <w:tcW w:w="354" w:type="dxa"/>
            <w:tcBorders>
              <w:top w:val="nil"/>
              <w:bottom w:val="nil"/>
            </w:tcBorders>
          </w:tcPr>
          <w:p w:rsidR="00145FEB" w:rsidRPr="00233B4B" w:rsidRDefault="00145FEB" w:rsidP="00145FEB">
            <w:pPr>
              <w:autoSpaceDE w:val="0"/>
              <w:autoSpaceDN w:val="0"/>
              <w:adjustRightInd w:val="0"/>
              <w:rPr>
                <w:color w:val="000000" w:themeColor="text1"/>
                <w:lang w:val="en-IE"/>
              </w:rPr>
            </w:pPr>
          </w:p>
        </w:tc>
        <w:tc>
          <w:tcPr>
            <w:tcW w:w="617" w:type="dxa"/>
          </w:tcPr>
          <w:p w:rsidR="00145FEB" w:rsidRPr="00233B4B" w:rsidRDefault="00145FEB" w:rsidP="00145FEB">
            <w:pPr>
              <w:autoSpaceDE w:val="0"/>
              <w:autoSpaceDN w:val="0"/>
              <w:adjustRightInd w:val="0"/>
              <w:rPr>
                <w:color w:val="000000" w:themeColor="text1"/>
                <w:lang w:val="en-IE"/>
              </w:rPr>
            </w:pPr>
            <w:r w:rsidRPr="00233B4B">
              <w:rPr>
                <w:color w:val="000000" w:themeColor="text1"/>
                <w:lang w:val="en-IE"/>
              </w:rPr>
              <w:t>10</w:t>
            </w:r>
          </w:p>
        </w:tc>
        <w:tc>
          <w:tcPr>
            <w:tcW w:w="1431" w:type="dxa"/>
          </w:tcPr>
          <w:p w:rsidR="00145FEB" w:rsidRPr="00233B4B" w:rsidRDefault="00145FEB" w:rsidP="00145FEB">
            <w:pPr>
              <w:autoSpaceDE w:val="0"/>
              <w:autoSpaceDN w:val="0"/>
              <w:adjustRightInd w:val="0"/>
              <w:rPr>
                <w:color w:val="000000" w:themeColor="text1"/>
                <w:lang w:val="en-IE"/>
              </w:rPr>
            </w:pPr>
            <w:r w:rsidRPr="00233B4B">
              <w:rPr>
                <w:color w:val="000000" w:themeColor="text1"/>
                <w:lang w:val="en-IE"/>
              </w:rPr>
              <w:t>75 to 79</w:t>
            </w:r>
          </w:p>
        </w:tc>
      </w:tr>
      <w:tr w:rsidR="00145FEB" w:rsidRPr="00233B4B" w:rsidTr="00145FEB">
        <w:trPr>
          <w:jc w:val="center"/>
        </w:trPr>
        <w:tc>
          <w:tcPr>
            <w:tcW w:w="483" w:type="dxa"/>
          </w:tcPr>
          <w:p w:rsidR="00145FEB" w:rsidRPr="00233B4B" w:rsidRDefault="00145FEB" w:rsidP="00145FEB">
            <w:pPr>
              <w:autoSpaceDE w:val="0"/>
              <w:autoSpaceDN w:val="0"/>
              <w:adjustRightInd w:val="0"/>
              <w:rPr>
                <w:color w:val="000000" w:themeColor="text1"/>
                <w:lang w:val="en-IE"/>
              </w:rPr>
            </w:pPr>
            <w:r w:rsidRPr="00233B4B">
              <w:rPr>
                <w:color w:val="000000" w:themeColor="text1"/>
                <w:lang w:val="en-IE"/>
              </w:rPr>
              <w:t>4</w:t>
            </w:r>
          </w:p>
        </w:tc>
        <w:tc>
          <w:tcPr>
            <w:tcW w:w="1217" w:type="dxa"/>
          </w:tcPr>
          <w:p w:rsidR="00145FEB" w:rsidRPr="00233B4B" w:rsidRDefault="00145FEB" w:rsidP="00145FEB">
            <w:pPr>
              <w:autoSpaceDE w:val="0"/>
              <w:autoSpaceDN w:val="0"/>
              <w:adjustRightInd w:val="0"/>
              <w:rPr>
                <w:color w:val="000000" w:themeColor="text1"/>
                <w:lang w:val="en-IE"/>
              </w:rPr>
            </w:pPr>
            <w:r w:rsidRPr="00233B4B">
              <w:rPr>
                <w:color w:val="000000" w:themeColor="text1"/>
                <w:lang w:val="en-IE"/>
              </w:rPr>
              <w:t>50 to 54</w:t>
            </w:r>
          </w:p>
        </w:tc>
        <w:tc>
          <w:tcPr>
            <w:tcW w:w="354" w:type="dxa"/>
            <w:tcBorders>
              <w:top w:val="nil"/>
              <w:bottom w:val="nil"/>
            </w:tcBorders>
          </w:tcPr>
          <w:p w:rsidR="00145FEB" w:rsidRPr="00233B4B" w:rsidRDefault="00145FEB" w:rsidP="00145FEB">
            <w:pPr>
              <w:autoSpaceDE w:val="0"/>
              <w:autoSpaceDN w:val="0"/>
              <w:adjustRightInd w:val="0"/>
              <w:rPr>
                <w:color w:val="000000" w:themeColor="text1"/>
                <w:lang w:val="en-IE"/>
              </w:rPr>
            </w:pPr>
          </w:p>
        </w:tc>
        <w:tc>
          <w:tcPr>
            <w:tcW w:w="617" w:type="dxa"/>
          </w:tcPr>
          <w:p w:rsidR="00145FEB" w:rsidRPr="00233B4B" w:rsidRDefault="00145FEB" w:rsidP="00145FEB">
            <w:pPr>
              <w:autoSpaceDE w:val="0"/>
              <w:autoSpaceDN w:val="0"/>
              <w:adjustRightInd w:val="0"/>
              <w:rPr>
                <w:color w:val="000000" w:themeColor="text1"/>
                <w:lang w:val="en-IE"/>
              </w:rPr>
            </w:pPr>
            <w:r w:rsidRPr="00233B4B">
              <w:rPr>
                <w:color w:val="000000" w:themeColor="text1"/>
                <w:lang w:val="en-IE"/>
              </w:rPr>
              <w:t>11</w:t>
            </w:r>
          </w:p>
        </w:tc>
        <w:tc>
          <w:tcPr>
            <w:tcW w:w="1431" w:type="dxa"/>
          </w:tcPr>
          <w:p w:rsidR="00145FEB" w:rsidRPr="00233B4B" w:rsidRDefault="00145FEB" w:rsidP="00145FEB">
            <w:pPr>
              <w:autoSpaceDE w:val="0"/>
              <w:autoSpaceDN w:val="0"/>
              <w:adjustRightInd w:val="0"/>
              <w:rPr>
                <w:color w:val="000000" w:themeColor="text1"/>
                <w:lang w:val="en-IE"/>
              </w:rPr>
            </w:pPr>
            <w:r w:rsidRPr="00233B4B">
              <w:rPr>
                <w:color w:val="000000" w:themeColor="text1"/>
                <w:lang w:val="en-IE"/>
              </w:rPr>
              <w:t>80 to 84</w:t>
            </w:r>
          </w:p>
        </w:tc>
      </w:tr>
      <w:tr w:rsidR="00145FEB" w:rsidRPr="00233B4B" w:rsidTr="00145FEB">
        <w:trPr>
          <w:jc w:val="center"/>
        </w:trPr>
        <w:tc>
          <w:tcPr>
            <w:tcW w:w="483" w:type="dxa"/>
          </w:tcPr>
          <w:p w:rsidR="00145FEB" w:rsidRPr="00233B4B" w:rsidRDefault="00145FEB" w:rsidP="00145FEB">
            <w:pPr>
              <w:autoSpaceDE w:val="0"/>
              <w:autoSpaceDN w:val="0"/>
              <w:adjustRightInd w:val="0"/>
              <w:rPr>
                <w:color w:val="000000" w:themeColor="text1"/>
                <w:lang w:val="en-IE"/>
              </w:rPr>
            </w:pPr>
            <w:r w:rsidRPr="00233B4B">
              <w:rPr>
                <w:color w:val="000000" w:themeColor="text1"/>
                <w:lang w:val="en-IE"/>
              </w:rPr>
              <w:t>5</w:t>
            </w:r>
          </w:p>
        </w:tc>
        <w:tc>
          <w:tcPr>
            <w:tcW w:w="1217" w:type="dxa"/>
          </w:tcPr>
          <w:p w:rsidR="00145FEB" w:rsidRPr="00233B4B" w:rsidRDefault="00145FEB" w:rsidP="00145FEB">
            <w:pPr>
              <w:autoSpaceDE w:val="0"/>
              <w:autoSpaceDN w:val="0"/>
              <w:adjustRightInd w:val="0"/>
              <w:rPr>
                <w:color w:val="000000" w:themeColor="text1"/>
                <w:lang w:val="en-IE"/>
              </w:rPr>
            </w:pPr>
            <w:r w:rsidRPr="00233B4B">
              <w:rPr>
                <w:color w:val="000000" w:themeColor="text1"/>
                <w:lang w:val="en-IE"/>
              </w:rPr>
              <w:t>55 to 59</w:t>
            </w:r>
          </w:p>
        </w:tc>
        <w:tc>
          <w:tcPr>
            <w:tcW w:w="354" w:type="dxa"/>
            <w:tcBorders>
              <w:top w:val="nil"/>
              <w:bottom w:val="nil"/>
            </w:tcBorders>
          </w:tcPr>
          <w:p w:rsidR="00145FEB" w:rsidRPr="00233B4B" w:rsidRDefault="00145FEB" w:rsidP="00145FEB">
            <w:pPr>
              <w:autoSpaceDE w:val="0"/>
              <w:autoSpaceDN w:val="0"/>
              <w:adjustRightInd w:val="0"/>
              <w:rPr>
                <w:color w:val="000000" w:themeColor="text1"/>
                <w:lang w:val="en-IE"/>
              </w:rPr>
            </w:pPr>
          </w:p>
        </w:tc>
        <w:tc>
          <w:tcPr>
            <w:tcW w:w="617" w:type="dxa"/>
          </w:tcPr>
          <w:p w:rsidR="00145FEB" w:rsidRPr="00233B4B" w:rsidRDefault="00145FEB" w:rsidP="00145FEB">
            <w:pPr>
              <w:autoSpaceDE w:val="0"/>
              <w:autoSpaceDN w:val="0"/>
              <w:adjustRightInd w:val="0"/>
              <w:rPr>
                <w:color w:val="000000" w:themeColor="text1"/>
                <w:lang w:val="en-IE"/>
              </w:rPr>
            </w:pPr>
            <w:r w:rsidRPr="00233B4B">
              <w:rPr>
                <w:color w:val="000000" w:themeColor="text1"/>
                <w:lang w:val="en-IE"/>
              </w:rPr>
              <w:t>12</w:t>
            </w:r>
          </w:p>
        </w:tc>
        <w:tc>
          <w:tcPr>
            <w:tcW w:w="1431" w:type="dxa"/>
          </w:tcPr>
          <w:p w:rsidR="00145FEB" w:rsidRPr="00233B4B" w:rsidRDefault="00145FEB" w:rsidP="00145FEB">
            <w:pPr>
              <w:autoSpaceDE w:val="0"/>
              <w:autoSpaceDN w:val="0"/>
              <w:adjustRightInd w:val="0"/>
              <w:rPr>
                <w:color w:val="000000" w:themeColor="text1"/>
                <w:lang w:val="en-IE"/>
              </w:rPr>
            </w:pPr>
            <w:r w:rsidRPr="00233B4B">
              <w:rPr>
                <w:color w:val="000000" w:themeColor="text1"/>
                <w:lang w:val="en-IE"/>
              </w:rPr>
              <w:t>85 to 89</w:t>
            </w:r>
          </w:p>
        </w:tc>
      </w:tr>
      <w:tr w:rsidR="00145FEB" w:rsidRPr="00233B4B" w:rsidTr="00145FEB">
        <w:trPr>
          <w:jc w:val="center"/>
        </w:trPr>
        <w:tc>
          <w:tcPr>
            <w:tcW w:w="483" w:type="dxa"/>
          </w:tcPr>
          <w:p w:rsidR="00145FEB" w:rsidRPr="00233B4B" w:rsidRDefault="00145FEB" w:rsidP="00145FEB">
            <w:pPr>
              <w:autoSpaceDE w:val="0"/>
              <w:autoSpaceDN w:val="0"/>
              <w:adjustRightInd w:val="0"/>
              <w:rPr>
                <w:color w:val="000000" w:themeColor="text1"/>
                <w:lang w:val="en-IE"/>
              </w:rPr>
            </w:pPr>
            <w:r w:rsidRPr="00233B4B">
              <w:rPr>
                <w:color w:val="000000" w:themeColor="text1"/>
                <w:lang w:val="en-IE"/>
              </w:rPr>
              <w:t>6</w:t>
            </w:r>
          </w:p>
        </w:tc>
        <w:tc>
          <w:tcPr>
            <w:tcW w:w="1217" w:type="dxa"/>
          </w:tcPr>
          <w:p w:rsidR="00145FEB" w:rsidRPr="00233B4B" w:rsidRDefault="00145FEB" w:rsidP="00145FEB">
            <w:pPr>
              <w:autoSpaceDE w:val="0"/>
              <w:autoSpaceDN w:val="0"/>
              <w:adjustRightInd w:val="0"/>
              <w:rPr>
                <w:color w:val="000000" w:themeColor="text1"/>
                <w:lang w:val="en-IE"/>
              </w:rPr>
            </w:pPr>
            <w:r w:rsidRPr="00233B4B">
              <w:rPr>
                <w:color w:val="000000" w:themeColor="text1"/>
                <w:lang w:val="en-IE"/>
              </w:rPr>
              <w:t>60 to 61</w:t>
            </w:r>
          </w:p>
        </w:tc>
        <w:tc>
          <w:tcPr>
            <w:tcW w:w="354" w:type="dxa"/>
            <w:tcBorders>
              <w:top w:val="nil"/>
              <w:bottom w:val="nil"/>
            </w:tcBorders>
          </w:tcPr>
          <w:p w:rsidR="00145FEB" w:rsidRPr="00233B4B" w:rsidRDefault="00145FEB" w:rsidP="00145FEB">
            <w:pPr>
              <w:autoSpaceDE w:val="0"/>
              <w:autoSpaceDN w:val="0"/>
              <w:adjustRightInd w:val="0"/>
              <w:rPr>
                <w:color w:val="000000" w:themeColor="text1"/>
                <w:lang w:val="en-IE"/>
              </w:rPr>
            </w:pPr>
          </w:p>
        </w:tc>
        <w:tc>
          <w:tcPr>
            <w:tcW w:w="617" w:type="dxa"/>
          </w:tcPr>
          <w:p w:rsidR="00145FEB" w:rsidRPr="00233B4B" w:rsidRDefault="00145FEB" w:rsidP="00145FEB">
            <w:pPr>
              <w:autoSpaceDE w:val="0"/>
              <w:autoSpaceDN w:val="0"/>
              <w:adjustRightInd w:val="0"/>
              <w:rPr>
                <w:color w:val="000000" w:themeColor="text1"/>
                <w:lang w:val="en-IE"/>
              </w:rPr>
            </w:pPr>
            <w:r w:rsidRPr="00233B4B">
              <w:rPr>
                <w:color w:val="000000" w:themeColor="text1"/>
                <w:lang w:val="en-IE"/>
              </w:rPr>
              <w:t>13</w:t>
            </w:r>
          </w:p>
        </w:tc>
        <w:tc>
          <w:tcPr>
            <w:tcW w:w="1431" w:type="dxa"/>
          </w:tcPr>
          <w:p w:rsidR="00145FEB" w:rsidRPr="00233B4B" w:rsidRDefault="00145FEB" w:rsidP="00145FEB">
            <w:pPr>
              <w:autoSpaceDE w:val="0"/>
              <w:autoSpaceDN w:val="0"/>
              <w:adjustRightInd w:val="0"/>
              <w:rPr>
                <w:color w:val="000000" w:themeColor="text1"/>
                <w:lang w:val="en-IE"/>
              </w:rPr>
            </w:pPr>
            <w:r w:rsidRPr="00233B4B">
              <w:rPr>
                <w:color w:val="000000" w:themeColor="text1"/>
                <w:lang w:val="en-IE"/>
              </w:rPr>
              <w:t>90 or over</w:t>
            </w:r>
          </w:p>
        </w:tc>
      </w:tr>
      <w:tr w:rsidR="00145FEB" w:rsidRPr="00233B4B" w:rsidTr="00145FEB">
        <w:trPr>
          <w:jc w:val="center"/>
        </w:trPr>
        <w:tc>
          <w:tcPr>
            <w:tcW w:w="483" w:type="dxa"/>
          </w:tcPr>
          <w:p w:rsidR="00145FEB" w:rsidRPr="00233B4B" w:rsidRDefault="00145FEB" w:rsidP="00145FEB">
            <w:pPr>
              <w:autoSpaceDE w:val="0"/>
              <w:autoSpaceDN w:val="0"/>
              <w:adjustRightInd w:val="0"/>
              <w:rPr>
                <w:color w:val="000000" w:themeColor="text1"/>
                <w:lang w:val="en-IE"/>
              </w:rPr>
            </w:pPr>
            <w:r w:rsidRPr="00233B4B">
              <w:rPr>
                <w:color w:val="000000" w:themeColor="text1"/>
                <w:lang w:val="en-IE"/>
              </w:rPr>
              <w:t>7</w:t>
            </w:r>
          </w:p>
        </w:tc>
        <w:tc>
          <w:tcPr>
            <w:tcW w:w="1217" w:type="dxa"/>
          </w:tcPr>
          <w:p w:rsidR="00145FEB" w:rsidRPr="00233B4B" w:rsidRDefault="00145FEB" w:rsidP="00145FEB">
            <w:pPr>
              <w:autoSpaceDE w:val="0"/>
              <w:autoSpaceDN w:val="0"/>
              <w:adjustRightInd w:val="0"/>
              <w:rPr>
                <w:color w:val="000000" w:themeColor="text1"/>
                <w:lang w:val="en-IE"/>
              </w:rPr>
            </w:pPr>
            <w:r w:rsidRPr="00233B4B">
              <w:rPr>
                <w:color w:val="000000" w:themeColor="text1"/>
                <w:lang w:val="en-IE"/>
              </w:rPr>
              <w:t>62 to 64</w:t>
            </w:r>
          </w:p>
        </w:tc>
        <w:tc>
          <w:tcPr>
            <w:tcW w:w="354" w:type="dxa"/>
            <w:tcBorders>
              <w:top w:val="nil"/>
              <w:bottom w:val="nil"/>
            </w:tcBorders>
          </w:tcPr>
          <w:p w:rsidR="00145FEB" w:rsidRPr="00233B4B" w:rsidRDefault="00145FEB" w:rsidP="00145FEB">
            <w:pPr>
              <w:autoSpaceDE w:val="0"/>
              <w:autoSpaceDN w:val="0"/>
              <w:adjustRightInd w:val="0"/>
              <w:rPr>
                <w:color w:val="000000" w:themeColor="text1"/>
                <w:lang w:val="en-IE"/>
              </w:rPr>
            </w:pPr>
          </w:p>
        </w:tc>
        <w:tc>
          <w:tcPr>
            <w:tcW w:w="617" w:type="dxa"/>
          </w:tcPr>
          <w:p w:rsidR="00145FEB" w:rsidRPr="00233B4B" w:rsidRDefault="00145FEB" w:rsidP="00145FEB">
            <w:pPr>
              <w:autoSpaceDE w:val="0"/>
              <w:autoSpaceDN w:val="0"/>
              <w:adjustRightInd w:val="0"/>
              <w:rPr>
                <w:color w:val="000000" w:themeColor="text1"/>
                <w:lang w:val="en-IE"/>
              </w:rPr>
            </w:pPr>
          </w:p>
        </w:tc>
        <w:tc>
          <w:tcPr>
            <w:tcW w:w="1431" w:type="dxa"/>
          </w:tcPr>
          <w:p w:rsidR="00145FEB" w:rsidRPr="00233B4B" w:rsidRDefault="00145FEB" w:rsidP="00145FEB">
            <w:pPr>
              <w:autoSpaceDE w:val="0"/>
              <w:autoSpaceDN w:val="0"/>
              <w:adjustRightInd w:val="0"/>
              <w:rPr>
                <w:color w:val="000000" w:themeColor="text1"/>
                <w:lang w:val="en-IE"/>
              </w:rPr>
            </w:pPr>
          </w:p>
        </w:tc>
      </w:tr>
    </w:tbl>
    <w:p w:rsidR="00145FEB" w:rsidRPr="00233B4B" w:rsidRDefault="00145FEB" w:rsidP="00145FEB">
      <w:pPr>
        <w:rPr>
          <w:lang w:val="en-IE"/>
        </w:rPr>
      </w:pPr>
    </w:p>
    <w:p w:rsidR="00145FEB" w:rsidRPr="00233B4B" w:rsidRDefault="00145FEB" w:rsidP="00145FEB">
      <w:pPr>
        <w:rPr>
          <w:b/>
          <w:lang w:val="en-IE"/>
        </w:rPr>
      </w:pPr>
      <w:r w:rsidRPr="00233B4B">
        <w:rPr>
          <w:b/>
          <w:lang w:val="en-IE"/>
        </w:rPr>
        <w:t xml:space="preserve">CSP05_03: Since when has </w:t>
      </w:r>
      <w:r w:rsidRPr="00233B4B">
        <w:rPr>
          <w:b/>
          <w:color w:val="000000" w:themeColor="text1"/>
          <w:lang w:val="en-IE"/>
        </w:rPr>
        <w:t>[</w:t>
      </w:r>
      <w:r w:rsidRPr="00233B4B">
        <w:rPr>
          <w:b/>
          <w:lang w:val="en-IE"/>
        </w:rPr>
        <w:t>CSP1_03</w:t>
      </w:r>
      <w:r w:rsidRPr="00233B4B">
        <w:rPr>
          <w:b/>
          <w:color w:val="000000" w:themeColor="text1"/>
          <w:lang w:val="en-IE"/>
        </w:rPr>
        <w:t xml:space="preserve">] </w:t>
      </w:r>
      <w:r w:rsidRPr="00233B4B">
        <w:rPr>
          <w:b/>
          <w:lang w:val="en-IE"/>
        </w:rPr>
        <w:t>been living here in this household?</w:t>
      </w:r>
    </w:p>
    <w:p w:rsidR="00145FEB" w:rsidRPr="00233B4B" w:rsidRDefault="00145FEB" w:rsidP="00145FEB">
      <w:pPr>
        <w:rPr>
          <w:b/>
          <w:lang w:val="en-IE"/>
        </w:rPr>
      </w:pPr>
      <w:r w:rsidRPr="00233B4B">
        <w:rPr>
          <w:color w:val="000000" w:themeColor="text1"/>
          <w:lang w:val="en-IE"/>
        </w:rPr>
        <w:t>1900…2013</w:t>
      </w:r>
    </w:p>
    <w:p w:rsidR="00145FEB" w:rsidRPr="00233B4B" w:rsidRDefault="00145FEB" w:rsidP="00145FEB">
      <w:pPr>
        <w:autoSpaceDE w:val="0"/>
        <w:autoSpaceDN w:val="0"/>
        <w:adjustRightInd w:val="0"/>
        <w:rPr>
          <w:color w:val="000000" w:themeColor="text1"/>
          <w:lang w:val="en-IE"/>
        </w:rPr>
      </w:pPr>
      <w:r w:rsidRPr="00233B4B">
        <w:rPr>
          <w:color w:val="000000" w:themeColor="text1"/>
          <w:lang w:val="en-IE"/>
        </w:rPr>
        <w:t>-98. DK</w:t>
      </w:r>
    </w:p>
    <w:p w:rsidR="00145FEB" w:rsidRPr="00233B4B" w:rsidRDefault="00145FEB" w:rsidP="00145FEB">
      <w:pPr>
        <w:autoSpaceDE w:val="0"/>
        <w:autoSpaceDN w:val="0"/>
        <w:adjustRightInd w:val="0"/>
        <w:rPr>
          <w:color w:val="000000" w:themeColor="text1"/>
          <w:lang w:val="en-IE"/>
        </w:rPr>
      </w:pPr>
      <w:r w:rsidRPr="00233B4B">
        <w:rPr>
          <w:color w:val="000000" w:themeColor="text1"/>
          <w:lang w:val="en-IE"/>
        </w:rPr>
        <w:t>-99. RF</w:t>
      </w:r>
    </w:p>
    <w:p w:rsidR="00145FEB" w:rsidRPr="00233B4B" w:rsidRDefault="00145FEB" w:rsidP="00145FEB">
      <w:pPr>
        <w:spacing w:before="120" w:after="120"/>
        <w:rPr>
          <w:lang w:val="en-IE"/>
        </w:rPr>
      </w:pPr>
    </w:p>
    <w:p w:rsidR="00145FEB" w:rsidRPr="00233B4B" w:rsidRDefault="00145FEB" w:rsidP="00145FEB">
      <w:pPr>
        <w:rPr>
          <w:b/>
          <w:color w:val="1F497D" w:themeColor="text2"/>
          <w:lang w:val="en-IE"/>
        </w:rPr>
      </w:pPr>
      <w:r w:rsidRPr="00233B4B">
        <w:rPr>
          <w:b/>
          <w:color w:val="1F497D" w:themeColor="text2"/>
          <w:lang w:val="en-IE"/>
        </w:rPr>
        <w:t>[CAPI: ASK CSP06_03 IF CSP05_03&gt;=2011]</w:t>
      </w:r>
    </w:p>
    <w:p w:rsidR="00145FEB" w:rsidRPr="00233B4B" w:rsidRDefault="00145FEB" w:rsidP="00145FEB">
      <w:pPr>
        <w:autoSpaceDE w:val="0"/>
        <w:autoSpaceDN w:val="0"/>
        <w:adjustRightInd w:val="0"/>
        <w:rPr>
          <w:color w:val="000000" w:themeColor="text1"/>
          <w:lang w:val="en-IE"/>
        </w:rPr>
      </w:pPr>
      <w:r w:rsidRPr="00233B4B">
        <w:rPr>
          <w:b/>
          <w:bCs/>
          <w:color w:val="000000" w:themeColor="text1"/>
          <w:lang w:val="en-IE"/>
        </w:rPr>
        <w:t>CSP6_03:</w:t>
      </w:r>
      <w:r w:rsidRPr="00233B4B">
        <w:rPr>
          <w:color w:val="000000" w:themeColor="text1"/>
          <w:lang w:val="en-IE"/>
        </w:rPr>
        <w:t xml:space="preserve">  </w:t>
      </w:r>
      <w:r w:rsidRPr="00233B4B">
        <w:rPr>
          <w:b/>
          <w:color w:val="000000" w:themeColor="text1"/>
          <w:lang w:val="en-IE"/>
        </w:rPr>
        <w:t>In which month did [CSP01_03] move into this household?</w:t>
      </w:r>
    </w:p>
    <w:p w:rsidR="00145FEB" w:rsidRPr="00233B4B" w:rsidRDefault="00145FEB" w:rsidP="00145FEB">
      <w:pPr>
        <w:autoSpaceDE w:val="0"/>
        <w:autoSpaceDN w:val="0"/>
        <w:adjustRightInd w:val="0"/>
        <w:rPr>
          <w:color w:val="000000" w:themeColor="text1"/>
          <w:lang w:val="en-I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8"/>
        <w:gridCol w:w="1620"/>
      </w:tblGrid>
      <w:tr w:rsidR="00145FEB" w:rsidRPr="00233B4B" w:rsidTr="00145FEB">
        <w:trPr>
          <w:jc w:val="center"/>
        </w:trPr>
        <w:tc>
          <w:tcPr>
            <w:tcW w:w="1368" w:type="dxa"/>
          </w:tcPr>
          <w:p w:rsidR="00145FEB" w:rsidRPr="00233B4B" w:rsidRDefault="00145FEB" w:rsidP="00145FEB">
            <w:pPr>
              <w:rPr>
                <w:color w:val="000000" w:themeColor="text1"/>
                <w:lang w:val="en-IE"/>
              </w:rPr>
            </w:pPr>
            <w:r w:rsidRPr="00233B4B">
              <w:rPr>
                <w:color w:val="000000" w:themeColor="text1"/>
                <w:lang w:val="en-IE" w:eastAsia="en-GB"/>
              </w:rPr>
              <w:t xml:space="preserve">1.  January </w:t>
            </w:r>
          </w:p>
        </w:tc>
        <w:tc>
          <w:tcPr>
            <w:tcW w:w="1620" w:type="dxa"/>
          </w:tcPr>
          <w:p w:rsidR="00145FEB" w:rsidRPr="00233B4B" w:rsidRDefault="00145FEB" w:rsidP="00145FEB">
            <w:pPr>
              <w:rPr>
                <w:color w:val="000000" w:themeColor="text1"/>
                <w:lang w:val="en-IE"/>
              </w:rPr>
            </w:pPr>
            <w:r w:rsidRPr="00233B4B">
              <w:rPr>
                <w:color w:val="000000" w:themeColor="text1"/>
                <w:lang w:val="en-IE" w:eastAsia="en-GB"/>
              </w:rPr>
              <w:t>8.  August</w:t>
            </w:r>
          </w:p>
        </w:tc>
      </w:tr>
      <w:tr w:rsidR="00145FEB" w:rsidRPr="00233B4B" w:rsidTr="00145FEB">
        <w:trPr>
          <w:jc w:val="center"/>
        </w:trPr>
        <w:tc>
          <w:tcPr>
            <w:tcW w:w="1368" w:type="dxa"/>
          </w:tcPr>
          <w:p w:rsidR="00145FEB" w:rsidRPr="00233B4B" w:rsidRDefault="00145FEB" w:rsidP="00145FEB">
            <w:pPr>
              <w:rPr>
                <w:color w:val="000000" w:themeColor="text1"/>
                <w:lang w:val="en-IE"/>
              </w:rPr>
            </w:pPr>
            <w:r w:rsidRPr="00233B4B">
              <w:rPr>
                <w:color w:val="000000" w:themeColor="text1"/>
                <w:lang w:val="en-IE" w:eastAsia="en-GB"/>
              </w:rPr>
              <w:t>2.  February</w:t>
            </w:r>
          </w:p>
        </w:tc>
        <w:tc>
          <w:tcPr>
            <w:tcW w:w="1620" w:type="dxa"/>
          </w:tcPr>
          <w:p w:rsidR="00145FEB" w:rsidRPr="00233B4B" w:rsidRDefault="00145FEB" w:rsidP="00145FEB">
            <w:pPr>
              <w:rPr>
                <w:color w:val="000000" w:themeColor="text1"/>
                <w:lang w:val="en-IE"/>
              </w:rPr>
            </w:pPr>
            <w:r w:rsidRPr="00233B4B">
              <w:rPr>
                <w:color w:val="000000" w:themeColor="text1"/>
                <w:lang w:val="en-IE" w:eastAsia="en-GB"/>
              </w:rPr>
              <w:t>9.  September</w:t>
            </w:r>
          </w:p>
        </w:tc>
      </w:tr>
      <w:tr w:rsidR="00145FEB" w:rsidRPr="00233B4B" w:rsidTr="00145FEB">
        <w:trPr>
          <w:jc w:val="center"/>
        </w:trPr>
        <w:tc>
          <w:tcPr>
            <w:tcW w:w="1368" w:type="dxa"/>
          </w:tcPr>
          <w:p w:rsidR="00145FEB" w:rsidRPr="00233B4B" w:rsidRDefault="00145FEB" w:rsidP="00145FEB">
            <w:pPr>
              <w:rPr>
                <w:color w:val="000000" w:themeColor="text1"/>
                <w:lang w:val="en-IE"/>
              </w:rPr>
            </w:pPr>
            <w:r w:rsidRPr="00233B4B">
              <w:rPr>
                <w:color w:val="000000" w:themeColor="text1"/>
                <w:lang w:val="en-IE" w:eastAsia="en-GB"/>
              </w:rPr>
              <w:t>3.  March</w:t>
            </w:r>
          </w:p>
        </w:tc>
        <w:tc>
          <w:tcPr>
            <w:tcW w:w="1620" w:type="dxa"/>
          </w:tcPr>
          <w:p w:rsidR="00145FEB" w:rsidRPr="00233B4B" w:rsidRDefault="00145FEB" w:rsidP="00145FEB">
            <w:pPr>
              <w:rPr>
                <w:color w:val="000000" w:themeColor="text1"/>
                <w:lang w:val="en-IE"/>
              </w:rPr>
            </w:pPr>
            <w:r w:rsidRPr="00233B4B">
              <w:rPr>
                <w:color w:val="000000" w:themeColor="text1"/>
                <w:lang w:val="en-IE" w:eastAsia="en-GB"/>
              </w:rPr>
              <w:t>10.  October</w:t>
            </w:r>
          </w:p>
        </w:tc>
      </w:tr>
      <w:tr w:rsidR="00145FEB" w:rsidRPr="00233B4B" w:rsidTr="00145FEB">
        <w:trPr>
          <w:jc w:val="center"/>
        </w:trPr>
        <w:tc>
          <w:tcPr>
            <w:tcW w:w="1368" w:type="dxa"/>
          </w:tcPr>
          <w:p w:rsidR="00145FEB" w:rsidRPr="00233B4B" w:rsidRDefault="00145FEB" w:rsidP="00145FEB">
            <w:pPr>
              <w:rPr>
                <w:color w:val="000000" w:themeColor="text1"/>
                <w:lang w:val="en-IE"/>
              </w:rPr>
            </w:pPr>
            <w:r w:rsidRPr="00233B4B">
              <w:rPr>
                <w:color w:val="000000" w:themeColor="text1"/>
                <w:lang w:val="en-IE" w:eastAsia="en-GB"/>
              </w:rPr>
              <w:t>4.  April</w:t>
            </w:r>
          </w:p>
        </w:tc>
        <w:tc>
          <w:tcPr>
            <w:tcW w:w="1620" w:type="dxa"/>
          </w:tcPr>
          <w:p w:rsidR="00145FEB" w:rsidRPr="00233B4B" w:rsidRDefault="00145FEB" w:rsidP="00145FEB">
            <w:pPr>
              <w:rPr>
                <w:color w:val="000000" w:themeColor="text1"/>
                <w:lang w:val="en-IE"/>
              </w:rPr>
            </w:pPr>
            <w:r w:rsidRPr="00233B4B">
              <w:rPr>
                <w:color w:val="000000" w:themeColor="text1"/>
                <w:lang w:val="en-IE" w:eastAsia="en-GB"/>
              </w:rPr>
              <w:t>11.  November</w:t>
            </w:r>
          </w:p>
        </w:tc>
      </w:tr>
      <w:tr w:rsidR="00145FEB" w:rsidRPr="00233B4B" w:rsidTr="00145FEB">
        <w:trPr>
          <w:jc w:val="center"/>
        </w:trPr>
        <w:tc>
          <w:tcPr>
            <w:tcW w:w="1368" w:type="dxa"/>
          </w:tcPr>
          <w:p w:rsidR="00145FEB" w:rsidRPr="00233B4B" w:rsidRDefault="00145FEB" w:rsidP="00145FEB">
            <w:pPr>
              <w:rPr>
                <w:color w:val="000000" w:themeColor="text1"/>
                <w:lang w:val="en-IE"/>
              </w:rPr>
            </w:pPr>
            <w:r w:rsidRPr="00233B4B">
              <w:rPr>
                <w:color w:val="000000" w:themeColor="text1"/>
                <w:lang w:val="en-IE" w:eastAsia="en-GB"/>
              </w:rPr>
              <w:t>5.  May</w:t>
            </w:r>
          </w:p>
        </w:tc>
        <w:tc>
          <w:tcPr>
            <w:tcW w:w="1620" w:type="dxa"/>
          </w:tcPr>
          <w:p w:rsidR="00145FEB" w:rsidRPr="00233B4B" w:rsidRDefault="00145FEB" w:rsidP="00145FEB">
            <w:pPr>
              <w:rPr>
                <w:color w:val="000000" w:themeColor="text1"/>
                <w:lang w:val="en-IE"/>
              </w:rPr>
            </w:pPr>
            <w:r w:rsidRPr="00233B4B">
              <w:rPr>
                <w:color w:val="000000" w:themeColor="text1"/>
                <w:lang w:val="en-IE" w:eastAsia="en-GB"/>
              </w:rPr>
              <w:t>12.  December</w:t>
            </w:r>
          </w:p>
        </w:tc>
      </w:tr>
      <w:tr w:rsidR="00145FEB" w:rsidRPr="00233B4B" w:rsidTr="00145FEB">
        <w:trPr>
          <w:jc w:val="center"/>
        </w:trPr>
        <w:tc>
          <w:tcPr>
            <w:tcW w:w="1368" w:type="dxa"/>
          </w:tcPr>
          <w:p w:rsidR="00145FEB" w:rsidRPr="00233B4B" w:rsidRDefault="00145FEB" w:rsidP="00145FEB">
            <w:pPr>
              <w:rPr>
                <w:color w:val="000000" w:themeColor="text1"/>
                <w:lang w:val="en-IE"/>
              </w:rPr>
            </w:pPr>
            <w:r w:rsidRPr="00233B4B">
              <w:rPr>
                <w:color w:val="000000" w:themeColor="text1"/>
                <w:lang w:val="en-IE" w:eastAsia="en-GB"/>
              </w:rPr>
              <w:t>6.  June</w:t>
            </w:r>
          </w:p>
        </w:tc>
        <w:tc>
          <w:tcPr>
            <w:tcW w:w="1620" w:type="dxa"/>
          </w:tcPr>
          <w:p w:rsidR="00145FEB" w:rsidRPr="00233B4B" w:rsidRDefault="00145FEB" w:rsidP="00145FEB">
            <w:pPr>
              <w:rPr>
                <w:color w:val="000000" w:themeColor="text1"/>
                <w:lang w:val="en-IE"/>
              </w:rPr>
            </w:pPr>
            <w:r w:rsidRPr="00233B4B">
              <w:rPr>
                <w:color w:val="000000" w:themeColor="text1"/>
                <w:lang w:val="en-IE" w:eastAsia="en-GB"/>
              </w:rPr>
              <w:t>98. DK</w:t>
            </w:r>
          </w:p>
        </w:tc>
      </w:tr>
      <w:tr w:rsidR="00145FEB" w:rsidRPr="00233B4B" w:rsidTr="00145FEB">
        <w:trPr>
          <w:jc w:val="center"/>
        </w:trPr>
        <w:tc>
          <w:tcPr>
            <w:tcW w:w="1368" w:type="dxa"/>
          </w:tcPr>
          <w:p w:rsidR="00145FEB" w:rsidRPr="00233B4B" w:rsidRDefault="00145FEB" w:rsidP="00145FEB">
            <w:pPr>
              <w:rPr>
                <w:color w:val="000000" w:themeColor="text1"/>
                <w:lang w:val="en-IE"/>
              </w:rPr>
            </w:pPr>
            <w:r w:rsidRPr="00233B4B">
              <w:rPr>
                <w:color w:val="000000" w:themeColor="text1"/>
                <w:lang w:val="en-IE" w:eastAsia="en-GB"/>
              </w:rPr>
              <w:t>7.  July</w:t>
            </w:r>
          </w:p>
        </w:tc>
        <w:tc>
          <w:tcPr>
            <w:tcW w:w="1620" w:type="dxa"/>
          </w:tcPr>
          <w:p w:rsidR="00145FEB" w:rsidRPr="00233B4B" w:rsidRDefault="00145FEB" w:rsidP="00145FEB">
            <w:pPr>
              <w:rPr>
                <w:color w:val="000000" w:themeColor="text1"/>
                <w:lang w:val="en-IE"/>
              </w:rPr>
            </w:pPr>
            <w:r w:rsidRPr="00233B4B">
              <w:rPr>
                <w:color w:val="000000" w:themeColor="text1"/>
                <w:lang w:val="en-IE" w:eastAsia="en-GB"/>
              </w:rPr>
              <w:t>99. RF</w:t>
            </w:r>
          </w:p>
        </w:tc>
      </w:tr>
    </w:tbl>
    <w:p w:rsidR="00145FEB" w:rsidRPr="00233B4B" w:rsidRDefault="00145FEB" w:rsidP="00145FEB">
      <w:pPr>
        <w:spacing w:before="120" w:after="120"/>
        <w:rPr>
          <w:lang w:val="en-IE"/>
        </w:rPr>
      </w:pPr>
    </w:p>
    <w:p w:rsidR="00145FEB" w:rsidRPr="00233B4B" w:rsidRDefault="00145FEB" w:rsidP="00145FEB">
      <w:pPr>
        <w:spacing w:before="120" w:after="120"/>
        <w:rPr>
          <w:b/>
          <w:color w:val="000000" w:themeColor="text1"/>
          <w:lang w:val="en-IE"/>
        </w:rPr>
      </w:pPr>
      <w:r w:rsidRPr="00233B4B">
        <w:rPr>
          <w:b/>
          <w:lang w:val="en-IE"/>
        </w:rPr>
        <w:t>CSP7_03: What is &lt;</w:t>
      </w:r>
      <w:r w:rsidRPr="00233B4B">
        <w:rPr>
          <w:b/>
          <w:color w:val="000000" w:themeColor="text1"/>
          <w:lang w:val="en-IE"/>
        </w:rPr>
        <w:t>Respondent i</w:t>
      </w:r>
      <w:r w:rsidRPr="00233B4B">
        <w:rPr>
          <w:b/>
          <w:color w:val="000000" w:themeColor="text1"/>
          <w:vertAlign w:val="subscript"/>
          <w:lang w:val="en-IE"/>
        </w:rPr>
        <w:t>1</w:t>
      </w:r>
      <w:r w:rsidRPr="00233B4B">
        <w:rPr>
          <w:b/>
          <w:color w:val="000000" w:themeColor="text1"/>
          <w:lang w:val="en-IE"/>
        </w:rPr>
        <w:t>’s&gt; relationship to [CSP01_03]? &lt;Respondent i</w:t>
      </w:r>
      <w:r w:rsidRPr="00233B4B">
        <w:rPr>
          <w:b/>
          <w:color w:val="000000" w:themeColor="text1"/>
          <w:vertAlign w:val="subscript"/>
          <w:lang w:val="en-IE"/>
        </w:rPr>
        <w:t>1</w:t>
      </w:r>
      <w:r w:rsidRPr="00233B4B">
        <w:rPr>
          <w:b/>
          <w:color w:val="000000" w:themeColor="text1"/>
          <w:lang w:val="en-IE"/>
        </w:rPr>
        <w:t>&gt; is [CSP01_03’s]....?</w:t>
      </w:r>
    </w:p>
    <w:p w:rsidR="00145FEB" w:rsidRPr="00233B4B" w:rsidRDefault="00145FEB" w:rsidP="00145FEB">
      <w:pPr>
        <w:autoSpaceDE w:val="0"/>
        <w:autoSpaceDN w:val="0"/>
        <w:adjustRightInd w:val="0"/>
        <w:rPr>
          <w:color w:val="000000" w:themeColor="text1"/>
          <w:lang w:val="en-IE"/>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4500"/>
      </w:tblGrid>
      <w:tr w:rsidR="00145FEB" w:rsidRPr="00233B4B" w:rsidTr="00145FEB">
        <w:tc>
          <w:tcPr>
            <w:tcW w:w="3708" w:type="dxa"/>
            <w:vAlign w:val="bottom"/>
          </w:tcPr>
          <w:p w:rsidR="00145FEB" w:rsidRPr="00233B4B" w:rsidRDefault="00145FEB" w:rsidP="00145FEB">
            <w:pPr>
              <w:rPr>
                <w:rFonts w:ascii="Arial" w:hAnsi="Arial" w:cs="Arial"/>
                <w:b/>
                <w:bCs/>
                <w:color w:val="000000" w:themeColor="text1"/>
                <w:sz w:val="20"/>
                <w:szCs w:val="20"/>
                <w:lang w:val="en-IE"/>
              </w:rPr>
            </w:pPr>
            <w:r w:rsidRPr="00233B4B">
              <w:rPr>
                <w:rFonts w:ascii="Arial" w:hAnsi="Arial" w:cs="Arial"/>
                <w:b/>
                <w:bCs/>
                <w:color w:val="000000" w:themeColor="text1"/>
                <w:sz w:val="20"/>
                <w:szCs w:val="20"/>
                <w:lang w:val="en-IE"/>
              </w:rPr>
              <w:t>MALES</w:t>
            </w:r>
          </w:p>
        </w:tc>
        <w:tc>
          <w:tcPr>
            <w:tcW w:w="4500" w:type="dxa"/>
            <w:vAlign w:val="bottom"/>
          </w:tcPr>
          <w:p w:rsidR="00145FEB" w:rsidRPr="00233B4B" w:rsidRDefault="00145FEB" w:rsidP="00145FEB">
            <w:pPr>
              <w:rPr>
                <w:rFonts w:ascii="Arial" w:hAnsi="Arial" w:cs="Arial"/>
                <w:b/>
                <w:bCs/>
                <w:color w:val="000000" w:themeColor="text1"/>
                <w:sz w:val="20"/>
                <w:szCs w:val="20"/>
                <w:lang w:val="en-IE"/>
              </w:rPr>
            </w:pPr>
            <w:r w:rsidRPr="00233B4B">
              <w:rPr>
                <w:rFonts w:ascii="Arial" w:hAnsi="Arial" w:cs="Arial"/>
                <w:b/>
                <w:bCs/>
                <w:color w:val="000000" w:themeColor="text1"/>
                <w:sz w:val="20"/>
                <w:szCs w:val="20"/>
                <w:lang w:val="en-IE"/>
              </w:rPr>
              <w:t>FEMALES</w:t>
            </w:r>
          </w:p>
        </w:tc>
      </w:tr>
      <w:tr w:rsidR="00145FEB" w:rsidRPr="00233B4B" w:rsidTr="00145FEB">
        <w:tc>
          <w:tcPr>
            <w:tcW w:w="3708" w:type="dxa"/>
            <w:vAlign w:val="bottom"/>
          </w:tcPr>
          <w:p w:rsidR="00145FEB" w:rsidRPr="00233B4B" w:rsidRDefault="00145FEB" w:rsidP="00145FEB">
            <w:pPr>
              <w:rPr>
                <w:rFonts w:ascii="Arial" w:hAnsi="Arial" w:cs="Arial"/>
                <w:color w:val="000000" w:themeColor="text1"/>
                <w:sz w:val="20"/>
                <w:szCs w:val="20"/>
                <w:lang w:val="en-IE"/>
              </w:rPr>
            </w:pPr>
            <w:r w:rsidRPr="00233B4B">
              <w:rPr>
                <w:rFonts w:ascii="Arial" w:hAnsi="Arial" w:cs="Arial"/>
                <w:color w:val="000000" w:themeColor="text1"/>
                <w:sz w:val="20"/>
                <w:szCs w:val="20"/>
                <w:lang w:val="en-IE"/>
              </w:rPr>
              <w:t>1. Husband</w:t>
            </w:r>
          </w:p>
        </w:tc>
        <w:tc>
          <w:tcPr>
            <w:tcW w:w="4500" w:type="dxa"/>
            <w:vAlign w:val="bottom"/>
          </w:tcPr>
          <w:p w:rsidR="00145FEB" w:rsidRPr="00233B4B" w:rsidRDefault="00145FEB" w:rsidP="00145FEB">
            <w:pPr>
              <w:rPr>
                <w:rFonts w:ascii="Arial" w:hAnsi="Arial" w:cs="Arial"/>
                <w:color w:val="000000" w:themeColor="text1"/>
                <w:sz w:val="20"/>
                <w:szCs w:val="20"/>
                <w:lang w:val="en-IE"/>
              </w:rPr>
            </w:pPr>
            <w:r w:rsidRPr="00233B4B">
              <w:rPr>
                <w:rFonts w:ascii="Arial" w:hAnsi="Arial" w:cs="Arial"/>
                <w:color w:val="000000" w:themeColor="text1"/>
                <w:sz w:val="20"/>
                <w:szCs w:val="20"/>
                <w:lang w:val="en-IE"/>
              </w:rPr>
              <w:t>2. Wife</w:t>
            </w:r>
          </w:p>
        </w:tc>
      </w:tr>
      <w:tr w:rsidR="00145FEB" w:rsidRPr="00233B4B" w:rsidTr="00145FEB">
        <w:tc>
          <w:tcPr>
            <w:tcW w:w="3708" w:type="dxa"/>
            <w:vAlign w:val="bottom"/>
          </w:tcPr>
          <w:p w:rsidR="00145FEB" w:rsidRPr="00233B4B" w:rsidRDefault="00145FEB" w:rsidP="00145FEB">
            <w:pPr>
              <w:rPr>
                <w:rFonts w:ascii="Arial" w:hAnsi="Arial" w:cs="Arial"/>
                <w:b/>
                <w:bCs/>
                <w:color w:val="000000" w:themeColor="text1"/>
                <w:sz w:val="20"/>
                <w:szCs w:val="20"/>
                <w:lang w:val="en-IE"/>
              </w:rPr>
            </w:pPr>
            <w:r w:rsidRPr="00233B4B">
              <w:rPr>
                <w:rFonts w:ascii="Arial" w:hAnsi="Arial" w:cs="Arial"/>
                <w:b/>
                <w:bCs/>
                <w:color w:val="000000" w:themeColor="text1"/>
                <w:sz w:val="20"/>
                <w:szCs w:val="20"/>
                <w:lang w:val="en-IE"/>
              </w:rPr>
              <w:t>3. Partner/cohabitee</w:t>
            </w:r>
          </w:p>
        </w:tc>
        <w:tc>
          <w:tcPr>
            <w:tcW w:w="4500" w:type="dxa"/>
            <w:vAlign w:val="bottom"/>
          </w:tcPr>
          <w:p w:rsidR="00145FEB" w:rsidRPr="00233B4B" w:rsidRDefault="00145FEB" w:rsidP="00145FEB">
            <w:pPr>
              <w:rPr>
                <w:rFonts w:ascii="Arial" w:hAnsi="Arial" w:cs="Arial"/>
                <w:b/>
                <w:bCs/>
                <w:color w:val="000000" w:themeColor="text1"/>
                <w:sz w:val="20"/>
                <w:szCs w:val="20"/>
                <w:lang w:val="en-IE"/>
              </w:rPr>
            </w:pPr>
            <w:r w:rsidRPr="00233B4B">
              <w:rPr>
                <w:rFonts w:ascii="Arial" w:hAnsi="Arial" w:cs="Arial"/>
                <w:b/>
                <w:bCs/>
                <w:color w:val="000000" w:themeColor="text1"/>
                <w:sz w:val="20"/>
                <w:szCs w:val="20"/>
                <w:lang w:val="en-IE"/>
              </w:rPr>
              <w:t>3. Partner/cohabitee</w:t>
            </w:r>
          </w:p>
        </w:tc>
      </w:tr>
      <w:tr w:rsidR="00145FEB" w:rsidRPr="00233B4B" w:rsidTr="00145FEB">
        <w:tc>
          <w:tcPr>
            <w:tcW w:w="3708" w:type="dxa"/>
            <w:vAlign w:val="bottom"/>
          </w:tcPr>
          <w:p w:rsidR="00145FEB" w:rsidRPr="00233B4B" w:rsidRDefault="00145FEB" w:rsidP="00145FEB">
            <w:pPr>
              <w:rPr>
                <w:rFonts w:ascii="Arial" w:hAnsi="Arial" w:cs="Arial"/>
                <w:color w:val="000000" w:themeColor="text1"/>
                <w:sz w:val="20"/>
                <w:szCs w:val="20"/>
                <w:lang w:val="en-IE"/>
              </w:rPr>
            </w:pPr>
            <w:r w:rsidRPr="00233B4B">
              <w:rPr>
                <w:rFonts w:ascii="Arial" w:hAnsi="Arial" w:cs="Arial"/>
                <w:color w:val="000000" w:themeColor="text1"/>
                <w:sz w:val="20"/>
                <w:szCs w:val="20"/>
                <w:lang w:val="en-IE"/>
              </w:rPr>
              <w:t>5. Father</w:t>
            </w:r>
          </w:p>
        </w:tc>
        <w:tc>
          <w:tcPr>
            <w:tcW w:w="4500" w:type="dxa"/>
            <w:vAlign w:val="bottom"/>
          </w:tcPr>
          <w:p w:rsidR="00145FEB" w:rsidRPr="00233B4B" w:rsidRDefault="00145FEB" w:rsidP="00145FEB">
            <w:pPr>
              <w:rPr>
                <w:rFonts w:ascii="Arial" w:hAnsi="Arial" w:cs="Arial"/>
                <w:color w:val="000000" w:themeColor="text1"/>
                <w:sz w:val="20"/>
                <w:szCs w:val="20"/>
                <w:lang w:val="en-IE"/>
              </w:rPr>
            </w:pPr>
            <w:r w:rsidRPr="00233B4B">
              <w:rPr>
                <w:rFonts w:ascii="Arial" w:hAnsi="Arial" w:cs="Arial"/>
                <w:color w:val="000000" w:themeColor="text1"/>
                <w:sz w:val="20"/>
                <w:szCs w:val="20"/>
                <w:lang w:val="en-IE"/>
              </w:rPr>
              <w:t>4. Mother</w:t>
            </w:r>
          </w:p>
        </w:tc>
      </w:tr>
      <w:tr w:rsidR="00145FEB" w:rsidRPr="00233B4B" w:rsidTr="00145FEB">
        <w:tc>
          <w:tcPr>
            <w:tcW w:w="3708" w:type="dxa"/>
            <w:vAlign w:val="bottom"/>
          </w:tcPr>
          <w:p w:rsidR="00145FEB" w:rsidRPr="00233B4B" w:rsidRDefault="00145FEB" w:rsidP="00145FEB">
            <w:pPr>
              <w:rPr>
                <w:rFonts w:ascii="Arial" w:hAnsi="Arial" w:cs="Arial"/>
                <w:color w:val="000000" w:themeColor="text1"/>
                <w:sz w:val="20"/>
                <w:szCs w:val="20"/>
                <w:lang w:val="en-IE"/>
              </w:rPr>
            </w:pPr>
            <w:r w:rsidRPr="00233B4B">
              <w:rPr>
                <w:rFonts w:ascii="Arial" w:hAnsi="Arial" w:cs="Arial"/>
                <w:color w:val="000000" w:themeColor="text1"/>
                <w:sz w:val="20"/>
                <w:szCs w:val="20"/>
                <w:lang w:val="en-IE"/>
              </w:rPr>
              <w:t>7. Father-in-law</w:t>
            </w:r>
          </w:p>
        </w:tc>
        <w:tc>
          <w:tcPr>
            <w:tcW w:w="4500" w:type="dxa"/>
            <w:vAlign w:val="bottom"/>
          </w:tcPr>
          <w:p w:rsidR="00145FEB" w:rsidRPr="00233B4B" w:rsidRDefault="00145FEB" w:rsidP="00145FEB">
            <w:pPr>
              <w:rPr>
                <w:rFonts w:ascii="Arial" w:hAnsi="Arial" w:cs="Arial"/>
                <w:color w:val="000000" w:themeColor="text1"/>
                <w:sz w:val="20"/>
                <w:szCs w:val="20"/>
                <w:lang w:val="en-IE"/>
              </w:rPr>
            </w:pPr>
            <w:r w:rsidRPr="00233B4B">
              <w:rPr>
                <w:rFonts w:ascii="Arial" w:hAnsi="Arial" w:cs="Arial"/>
                <w:color w:val="000000" w:themeColor="text1"/>
                <w:sz w:val="20"/>
                <w:szCs w:val="20"/>
                <w:lang w:val="en-IE"/>
              </w:rPr>
              <w:t>6. Mother-in-law</w:t>
            </w:r>
          </w:p>
        </w:tc>
      </w:tr>
      <w:tr w:rsidR="00145FEB" w:rsidRPr="00233B4B" w:rsidTr="00145FEB">
        <w:tc>
          <w:tcPr>
            <w:tcW w:w="3708" w:type="dxa"/>
            <w:vAlign w:val="bottom"/>
          </w:tcPr>
          <w:p w:rsidR="00145FEB" w:rsidRPr="00233B4B" w:rsidRDefault="00145FEB" w:rsidP="00145FEB">
            <w:pPr>
              <w:rPr>
                <w:rFonts w:ascii="Arial" w:hAnsi="Arial" w:cs="Arial"/>
                <w:color w:val="000000" w:themeColor="text1"/>
                <w:sz w:val="20"/>
                <w:szCs w:val="20"/>
                <w:lang w:val="en-IE"/>
              </w:rPr>
            </w:pPr>
            <w:r w:rsidRPr="00233B4B">
              <w:rPr>
                <w:rFonts w:ascii="Arial" w:hAnsi="Arial" w:cs="Arial"/>
                <w:color w:val="000000" w:themeColor="text1"/>
                <w:sz w:val="20"/>
                <w:szCs w:val="20"/>
                <w:lang w:val="en-IE"/>
              </w:rPr>
              <w:t>8. Son (Including adopted and foster)</w:t>
            </w:r>
          </w:p>
        </w:tc>
        <w:tc>
          <w:tcPr>
            <w:tcW w:w="4500" w:type="dxa"/>
            <w:vAlign w:val="bottom"/>
          </w:tcPr>
          <w:p w:rsidR="00145FEB" w:rsidRPr="00233B4B" w:rsidRDefault="00145FEB" w:rsidP="00145FEB">
            <w:pPr>
              <w:rPr>
                <w:rFonts w:ascii="Arial" w:hAnsi="Arial" w:cs="Arial"/>
                <w:color w:val="000000" w:themeColor="text1"/>
                <w:sz w:val="20"/>
                <w:szCs w:val="20"/>
                <w:lang w:val="en-IE"/>
              </w:rPr>
            </w:pPr>
            <w:r w:rsidRPr="00233B4B">
              <w:rPr>
                <w:rFonts w:ascii="Arial" w:hAnsi="Arial" w:cs="Arial"/>
                <w:color w:val="000000" w:themeColor="text1"/>
                <w:sz w:val="20"/>
                <w:szCs w:val="20"/>
                <w:lang w:val="en-IE"/>
              </w:rPr>
              <w:t>9. Daughter (Including adopted and foster)</w:t>
            </w:r>
          </w:p>
        </w:tc>
      </w:tr>
      <w:tr w:rsidR="00145FEB" w:rsidRPr="00233B4B" w:rsidTr="00145FEB">
        <w:tc>
          <w:tcPr>
            <w:tcW w:w="3708" w:type="dxa"/>
            <w:vAlign w:val="bottom"/>
          </w:tcPr>
          <w:p w:rsidR="00145FEB" w:rsidRPr="00233B4B" w:rsidRDefault="00145FEB" w:rsidP="00145FEB">
            <w:pPr>
              <w:rPr>
                <w:rFonts w:ascii="Arial" w:hAnsi="Arial" w:cs="Arial"/>
                <w:color w:val="000000" w:themeColor="text1"/>
                <w:sz w:val="20"/>
                <w:szCs w:val="20"/>
                <w:lang w:val="en-IE"/>
              </w:rPr>
            </w:pPr>
            <w:r w:rsidRPr="00233B4B">
              <w:rPr>
                <w:rFonts w:ascii="Arial" w:hAnsi="Arial" w:cs="Arial"/>
                <w:color w:val="000000" w:themeColor="text1"/>
                <w:sz w:val="20"/>
                <w:szCs w:val="20"/>
                <w:lang w:val="en-IE"/>
              </w:rPr>
              <w:t>10. Step son</w:t>
            </w:r>
          </w:p>
        </w:tc>
        <w:tc>
          <w:tcPr>
            <w:tcW w:w="4500" w:type="dxa"/>
            <w:vAlign w:val="bottom"/>
          </w:tcPr>
          <w:p w:rsidR="00145FEB" w:rsidRPr="00233B4B" w:rsidRDefault="00145FEB" w:rsidP="00145FEB">
            <w:pPr>
              <w:rPr>
                <w:rFonts w:ascii="Arial" w:hAnsi="Arial" w:cs="Arial"/>
                <w:color w:val="000000" w:themeColor="text1"/>
                <w:sz w:val="20"/>
                <w:szCs w:val="20"/>
                <w:lang w:val="en-IE"/>
              </w:rPr>
            </w:pPr>
            <w:r w:rsidRPr="00233B4B">
              <w:rPr>
                <w:rFonts w:ascii="Arial" w:hAnsi="Arial" w:cs="Arial"/>
                <w:color w:val="000000" w:themeColor="text1"/>
                <w:sz w:val="20"/>
                <w:szCs w:val="20"/>
                <w:lang w:val="en-IE"/>
              </w:rPr>
              <w:t>11. Step daughter</w:t>
            </w:r>
          </w:p>
        </w:tc>
      </w:tr>
      <w:tr w:rsidR="00145FEB" w:rsidRPr="00233B4B" w:rsidTr="00145FEB">
        <w:tc>
          <w:tcPr>
            <w:tcW w:w="3708" w:type="dxa"/>
            <w:vAlign w:val="bottom"/>
          </w:tcPr>
          <w:p w:rsidR="00145FEB" w:rsidRPr="00233B4B" w:rsidRDefault="00145FEB" w:rsidP="00145FEB">
            <w:pPr>
              <w:rPr>
                <w:rFonts w:ascii="Arial" w:hAnsi="Arial" w:cs="Arial"/>
                <w:color w:val="000000" w:themeColor="text1"/>
                <w:sz w:val="20"/>
                <w:szCs w:val="20"/>
                <w:lang w:val="en-IE"/>
              </w:rPr>
            </w:pPr>
            <w:r w:rsidRPr="00233B4B">
              <w:rPr>
                <w:rFonts w:ascii="Arial" w:hAnsi="Arial" w:cs="Arial"/>
                <w:color w:val="000000" w:themeColor="text1"/>
                <w:sz w:val="20"/>
                <w:szCs w:val="20"/>
                <w:lang w:val="en-IE"/>
              </w:rPr>
              <w:t>12. Son-in-law</w:t>
            </w:r>
          </w:p>
        </w:tc>
        <w:tc>
          <w:tcPr>
            <w:tcW w:w="4500" w:type="dxa"/>
            <w:vAlign w:val="bottom"/>
          </w:tcPr>
          <w:p w:rsidR="00145FEB" w:rsidRPr="00233B4B" w:rsidRDefault="00145FEB" w:rsidP="00145FEB">
            <w:pPr>
              <w:rPr>
                <w:rFonts w:ascii="Arial" w:hAnsi="Arial" w:cs="Arial"/>
                <w:color w:val="000000" w:themeColor="text1"/>
                <w:sz w:val="20"/>
                <w:szCs w:val="20"/>
                <w:lang w:val="en-IE"/>
              </w:rPr>
            </w:pPr>
            <w:r w:rsidRPr="00233B4B">
              <w:rPr>
                <w:rFonts w:ascii="Arial" w:hAnsi="Arial" w:cs="Arial"/>
                <w:color w:val="000000" w:themeColor="text1"/>
                <w:sz w:val="20"/>
                <w:szCs w:val="20"/>
                <w:lang w:val="en-IE"/>
              </w:rPr>
              <w:t>13. Daughter-in-law</w:t>
            </w:r>
          </w:p>
        </w:tc>
      </w:tr>
      <w:tr w:rsidR="00145FEB" w:rsidRPr="00233B4B" w:rsidTr="00145FEB">
        <w:tc>
          <w:tcPr>
            <w:tcW w:w="3708" w:type="dxa"/>
            <w:vAlign w:val="bottom"/>
          </w:tcPr>
          <w:p w:rsidR="00145FEB" w:rsidRPr="00233B4B" w:rsidRDefault="00145FEB" w:rsidP="00145FEB">
            <w:pPr>
              <w:rPr>
                <w:rFonts w:ascii="Arial" w:hAnsi="Arial" w:cs="Arial"/>
                <w:color w:val="000000" w:themeColor="text1"/>
                <w:sz w:val="20"/>
                <w:szCs w:val="20"/>
                <w:lang w:val="en-IE"/>
              </w:rPr>
            </w:pPr>
            <w:r w:rsidRPr="00233B4B">
              <w:rPr>
                <w:rFonts w:ascii="Arial" w:hAnsi="Arial" w:cs="Arial"/>
                <w:color w:val="000000" w:themeColor="text1"/>
                <w:sz w:val="20"/>
                <w:szCs w:val="20"/>
                <w:lang w:val="en-IE"/>
              </w:rPr>
              <w:lastRenderedPageBreak/>
              <w:t>14. Brother</w:t>
            </w:r>
          </w:p>
        </w:tc>
        <w:tc>
          <w:tcPr>
            <w:tcW w:w="4500" w:type="dxa"/>
            <w:vAlign w:val="bottom"/>
          </w:tcPr>
          <w:p w:rsidR="00145FEB" w:rsidRPr="00233B4B" w:rsidRDefault="00145FEB" w:rsidP="00145FEB">
            <w:pPr>
              <w:rPr>
                <w:rFonts w:ascii="Arial" w:hAnsi="Arial" w:cs="Arial"/>
                <w:color w:val="000000" w:themeColor="text1"/>
                <w:sz w:val="20"/>
                <w:szCs w:val="20"/>
                <w:lang w:val="en-IE"/>
              </w:rPr>
            </w:pPr>
            <w:r w:rsidRPr="00233B4B">
              <w:rPr>
                <w:rFonts w:ascii="Arial" w:hAnsi="Arial" w:cs="Arial"/>
                <w:color w:val="000000" w:themeColor="text1"/>
                <w:sz w:val="20"/>
                <w:szCs w:val="20"/>
                <w:lang w:val="en-IE"/>
              </w:rPr>
              <w:t>15. Sister</w:t>
            </w:r>
          </w:p>
        </w:tc>
      </w:tr>
      <w:tr w:rsidR="00145FEB" w:rsidRPr="00233B4B" w:rsidTr="00145FEB">
        <w:tc>
          <w:tcPr>
            <w:tcW w:w="3708" w:type="dxa"/>
            <w:vAlign w:val="bottom"/>
          </w:tcPr>
          <w:p w:rsidR="00145FEB" w:rsidRPr="00233B4B" w:rsidRDefault="00145FEB" w:rsidP="00145FEB">
            <w:pPr>
              <w:rPr>
                <w:rFonts w:ascii="Arial" w:hAnsi="Arial" w:cs="Arial"/>
                <w:color w:val="000000" w:themeColor="text1"/>
                <w:sz w:val="20"/>
                <w:szCs w:val="20"/>
                <w:lang w:val="en-IE"/>
              </w:rPr>
            </w:pPr>
            <w:r w:rsidRPr="00233B4B">
              <w:rPr>
                <w:rFonts w:ascii="Arial" w:hAnsi="Arial" w:cs="Arial"/>
                <w:color w:val="000000" w:themeColor="text1"/>
                <w:sz w:val="20"/>
                <w:szCs w:val="20"/>
                <w:lang w:val="en-IE"/>
              </w:rPr>
              <w:t>16. Brother-in-law</w:t>
            </w:r>
          </w:p>
        </w:tc>
        <w:tc>
          <w:tcPr>
            <w:tcW w:w="4500" w:type="dxa"/>
            <w:vAlign w:val="bottom"/>
          </w:tcPr>
          <w:p w:rsidR="00145FEB" w:rsidRPr="00233B4B" w:rsidRDefault="00145FEB" w:rsidP="00145FEB">
            <w:pPr>
              <w:rPr>
                <w:rFonts w:ascii="Arial" w:hAnsi="Arial" w:cs="Arial"/>
                <w:color w:val="000000" w:themeColor="text1"/>
                <w:sz w:val="20"/>
                <w:szCs w:val="20"/>
                <w:lang w:val="en-IE"/>
              </w:rPr>
            </w:pPr>
            <w:r w:rsidRPr="00233B4B">
              <w:rPr>
                <w:rFonts w:ascii="Arial" w:hAnsi="Arial" w:cs="Arial"/>
                <w:color w:val="000000" w:themeColor="text1"/>
                <w:sz w:val="20"/>
                <w:szCs w:val="20"/>
                <w:lang w:val="en-IE"/>
              </w:rPr>
              <w:t>17. Sister-in-law</w:t>
            </w:r>
          </w:p>
        </w:tc>
      </w:tr>
      <w:tr w:rsidR="00145FEB" w:rsidRPr="00233B4B" w:rsidTr="00145FEB">
        <w:tc>
          <w:tcPr>
            <w:tcW w:w="3708" w:type="dxa"/>
            <w:vAlign w:val="bottom"/>
          </w:tcPr>
          <w:p w:rsidR="00145FEB" w:rsidRPr="00233B4B" w:rsidRDefault="00145FEB" w:rsidP="00145FEB">
            <w:pPr>
              <w:rPr>
                <w:rFonts w:ascii="Arial" w:hAnsi="Arial" w:cs="Arial"/>
                <w:color w:val="000000" w:themeColor="text1"/>
                <w:sz w:val="20"/>
                <w:szCs w:val="20"/>
                <w:lang w:val="en-IE"/>
              </w:rPr>
            </w:pPr>
            <w:r w:rsidRPr="00233B4B">
              <w:rPr>
                <w:rFonts w:ascii="Arial" w:hAnsi="Arial" w:cs="Arial"/>
                <w:color w:val="000000" w:themeColor="text1"/>
                <w:sz w:val="20"/>
                <w:szCs w:val="20"/>
                <w:lang w:val="en-IE"/>
              </w:rPr>
              <w:t>19. Grand-son</w:t>
            </w:r>
          </w:p>
        </w:tc>
        <w:tc>
          <w:tcPr>
            <w:tcW w:w="4500" w:type="dxa"/>
            <w:vAlign w:val="bottom"/>
          </w:tcPr>
          <w:p w:rsidR="00145FEB" w:rsidRPr="00233B4B" w:rsidRDefault="00145FEB" w:rsidP="00145FEB">
            <w:pPr>
              <w:rPr>
                <w:rFonts w:ascii="Arial" w:hAnsi="Arial" w:cs="Arial"/>
                <w:color w:val="000000" w:themeColor="text1"/>
                <w:sz w:val="20"/>
                <w:szCs w:val="20"/>
                <w:lang w:val="en-IE"/>
              </w:rPr>
            </w:pPr>
            <w:r w:rsidRPr="00233B4B">
              <w:rPr>
                <w:rFonts w:ascii="Arial" w:hAnsi="Arial" w:cs="Arial"/>
                <w:color w:val="000000" w:themeColor="text1"/>
                <w:sz w:val="20"/>
                <w:szCs w:val="20"/>
                <w:lang w:val="en-IE"/>
              </w:rPr>
              <w:t>18. Grand-daughter</w:t>
            </w:r>
          </w:p>
        </w:tc>
      </w:tr>
      <w:tr w:rsidR="00145FEB" w:rsidRPr="00233B4B" w:rsidTr="00145FEB">
        <w:tc>
          <w:tcPr>
            <w:tcW w:w="3708" w:type="dxa"/>
            <w:vAlign w:val="bottom"/>
          </w:tcPr>
          <w:p w:rsidR="00145FEB" w:rsidRPr="00233B4B" w:rsidRDefault="00145FEB" w:rsidP="00145FEB">
            <w:pPr>
              <w:rPr>
                <w:rFonts w:ascii="Arial" w:hAnsi="Arial" w:cs="Arial"/>
                <w:color w:val="000000" w:themeColor="text1"/>
                <w:sz w:val="20"/>
                <w:szCs w:val="20"/>
                <w:lang w:val="en-IE"/>
              </w:rPr>
            </w:pPr>
            <w:r w:rsidRPr="00233B4B">
              <w:rPr>
                <w:rFonts w:ascii="Arial" w:hAnsi="Arial" w:cs="Arial"/>
                <w:color w:val="000000" w:themeColor="text1"/>
                <w:sz w:val="20"/>
                <w:szCs w:val="20"/>
                <w:lang w:val="en-IE"/>
              </w:rPr>
              <w:t>20. Grandfather</w:t>
            </w:r>
          </w:p>
        </w:tc>
        <w:tc>
          <w:tcPr>
            <w:tcW w:w="4500" w:type="dxa"/>
            <w:vAlign w:val="bottom"/>
          </w:tcPr>
          <w:p w:rsidR="00145FEB" w:rsidRPr="00233B4B" w:rsidRDefault="00145FEB" w:rsidP="00145FEB">
            <w:pPr>
              <w:rPr>
                <w:rFonts w:ascii="Arial" w:hAnsi="Arial" w:cs="Arial"/>
                <w:color w:val="000000" w:themeColor="text1"/>
                <w:sz w:val="20"/>
                <w:szCs w:val="20"/>
                <w:lang w:val="en-IE"/>
              </w:rPr>
            </w:pPr>
            <w:r w:rsidRPr="00233B4B">
              <w:rPr>
                <w:rFonts w:ascii="Arial" w:hAnsi="Arial" w:cs="Arial"/>
                <w:color w:val="000000" w:themeColor="text1"/>
                <w:sz w:val="20"/>
                <w:szCs w:val="20"/>
                <w:lang w:val="en-IE"/>
              </w:rPr>
              <w:t>21. Grandmother</w:t>
            </w:r>
          </w:p>
        </w:tc>
      </w:tr>
      <w:tr w:rsidR="00145FEB" w:rsidRPr="00233B4B" w:rsidTr="00145FEB">
        <w:tc>
          <w:tcPr>
            <w:tcW w:w="3708" w:type="dxa"/>
            <w:vAlign w:val="bottom"/>
          </w:tcPr>
          <w:p w:rsidR="00145FEB" w:rsidRPr="00233B4B" w:rsidRDefault="00145FEB" w:rsidP="00145FEB">
            <w:pPr>
              <w:rPr>
                <w:rFonts w:ascii="Arial" w:hAnsi="Arial" w:cs="Arial"/>
                <w:color w:val="000000" w:themeColor="text1"/>
                <w:sz w:val="20"/>
                <w:szCs w:val="20"/>
                <w:lang w:val="en-IE"/>
              </w:rPr>
            </w:pPr>
            <w:r w:rsidRPr="00233B4B">
              <w:rPr>
                <w:rFonts w:ascii="Arial" w:hAnsi="Arial" w:cs="Arial"/>
                <w:color w:val="000000" w:themeColor="text1"/>
                <w:sz w:val="20"/>
                <w:szCs w:val="20"/>
                <w:lang w:val="en-IE"/>
              </w:rPr>
              <w:t>23. Uncle</w:t>
            </w:r>
          </w:p>
        </w:tc>
        <w:tc>
          <w:tcPr>
            <w:tcW w:w="4500" w:type="dxa"/>
            <w:vAlign w:val="bottom"/>
          </w:tcPr>
          <w:p w:rsidR="00145FEB" w:rsidRPr="00233B4B" w:rsidRDefault="00145FEB" w:rsidP="00145FEB">
            <w:pPr>
              <w:rPr>
                <w:rFonts w:ascii="Arial" w:hAnsi="Arial" w:cs="Arial"/>
                <w:color w:val="000000" w:themeColor="text1"/>
                <w:sz w:val="20"/>
                <w:szCs w:val="20"/>
                <w:lang w:val="en-IE"/>
              </w:rPr>
            </w:pPr>
            <w:r w:rsidRPr="00233B4B">
              <w:rPr>
                <w:rFonts w:ascii="Arial" w:hAnsi="Arial" w:cs="Arial"/>
                <w:color w:val="000000" w:themeColor="text1"/>
                <w:sz w:val="20"/>
                <w:szCs w:val="20"/>
                <w:lang w:val="en-IE"/>
              </w:rPr>
              <w:t>22. Aunt</w:t>
            </w:r>
          </w:p>
        </w:tc>
      </w:tr>
      <w:tr w:rsidR="00145FEB" w:rsidRPr="00233B4B" w:rsidTr="00145FEB">
        <w:tc>
          <w:tcPr>
            <w:tcW w:w="3708" w:type="dxa"/>
            <w:vAlign w:val="bottom"/>
          </w:tcPr>
          <w:p w:rsidR="00145FEB" w:rsidRPr="00233B4B" w:rsidRDefault="00145FEB" w:rsidP="00145FEB">
            <w:pPr>
              <w:rPr>
                <w:rFonts w:ascii="Arial" w:hAnsi="Arial" w:cs="Arial"/>
                <w:b/>
                <w:bCs/>
                <w:color w:val="000000" w:themeColor="text1"/>
                <w:sz w:val="20"/>
                <w:szCs w:val="20"/>
                <w:lang w:val="en-IE"/>
              </w:rPr>
            </w:pPr>
            <w:r w:rsidRPr="00233B4B">
              <w:rPr>
                <w:rFonts w:ascii="Arial" w:hAnsi="Arial" w:cs="Arial"/>
                <w:b/>
                <w:bCs/>
                <w:color w:val="000000" w:themeColor="text1"/>
                <w:sz w:val="20"/>
                <w:szCs w:val="20"/>
                <w:lang w:val="en-IE"/>
              </w:rPr>
              <w:t>24. Other relative</w:t>
            </w:r>
          </w:p>
        </w:tc>
        <w:tc>
          <w:tcPr>
            <w:tcW w:w="4500" w:type="dxa"/>
            <w:vAlign w:val="bottom"/>
          </w:tcPr>
          <w:p w:rsidR="00145FEB" w:rsidRPr="00233B4B" w:rsidRDefault="00145FEB" w:rsidP="00145FEB">
            <w:pPr>
              <w:rPr>
                <w:rFonts w:ascii="Arial" w:hAnsi="Arial" w:cs="Arial"/>
                <w:b/>
                <w:bCs/>
                <w:color w:val="000000" w:themeColor="text1"/>
                <w:sz w:val="20"/>
                <w:szCs w:val="20"/>
                <w:lang w:val="en-IE"/>
              </w:rPr>
            </w:pPr>
            <w:r w:rsidRPr="00233B4B">
              <w:rPr>
                <w:rFonts w:ascii="Arial" w:hAnsi="Arial" w:cs="Arial"/>
                <w:b/>
                <w:bCs/>
                <w:color w:val="000000" w:themeColor="text1"/>
                <w:sz w:val="20"/>
                <w:szCs w:val="20"/>
                <w:lang w:val="en-IE"/>
              </w:rPr>
              <w:t>24. Other relative</w:t>
            </w:r>
          </w:p>
        </w:tc>
      </w:tr>
      <w:tr w:rsidR="00145FEB" w:rsidRPr="00233B4B" w:rsidTr="00145FEB">
        <w:tc>
          <w:tcPr>
            <w:tcW w:w="3708" w:type="dxa"/>
            <w:vAlign w:val="bottom"/>
          </w:tcPr>
          <w:p w:rsidR="00145FEB" w:rsidRPr="00233B4B" w:rsidRDefault="00145FEB" w:rsidP="00145FEB">
            <w:pPr>
              <w:rPr>
                <w:rFonts w:ascii="Arial" w:hAnsi="Arial" w:cs="Arial"/>
                <w:b/>
                <w:bCs/>
                <w:color w:val="000000" w:themeColor="text1"/>
                <w:sz w:val="20"/>
                <w:szCs w:val="20"/>
                <w:lang w:val="en-IE"/>
              </w:rPr>
            </w:pPr>
            <w:r w:rsidRPr="00233B4B">
              <w:rPr>
                <w:rFonts w:ascii="Arial" w:hAnsi="Arial" w:cs="Arial"/>
                <w:b/>
                <w:bCs/>
                <w:color w:val="000000" w:themeColor="text1"/>
                <w:sz w:val="20"/>
                <w:szCs w:val="20"/>
                <w:lang w:val="en-IE"/>
              </w:rPr>
              <w:t>25. Other non-relative</w:t>
            </w:r>
          </w:p>
        </w:tc>
        <w:tc>
          <w:tcPr>
            <w:tcW w:w="4500" w:type="dxa"/>
            <w:vAlign w:val="bottom"/>
          </w:tcPr>
          <w:p w:rsidR="00145FEB" w:rsidRPr="00233B4B" w:rsidRDefault="00145FEB" w:rsidP="00145FEB">
            <w:pPr>
              <w:rPr>
                <w:rFonts w:ascii="Arial" w:hAnsi="Arial" w:cs="Arial"/>
                <w:b/>
                <w:bCs/>
                <w:color w:val="000000" w:themeColor="text1"/>
                <w:sz w:val="20"/>
                <w:szCs w:val="20"/>
                <w:lang w:val="en-IE"/>
              </w:rPr>
            </w:pPr>
            <w:r w:rsidRPr="00233B4B">
              <w:rPr>
                <w:rFonts w:ascii="Arial" w:hAnsi="Arial" w:cs="Arial"/>
                <w:b/>
                <w:bCs/>
                <w:color w:val="000000" w:themeColor="text1"/>
                <w:sz w:val="20"/>
                <w:szCs w:val="20"/>
                <w:lang w:val="en-IE"/>
              </w:rPr>
              <w:t>25. Other non-relative</w:t>
            </w:r>
          </w:p>
        </w:tc>
      </w:tr>
    </w:tbl>
    <w:p w:rsidR="00145FEB" w:rsidRPr="00233B4B" w:rsidRDefault="00145FEB" w:rsidP="00145FEB">
      <w:pPr>
        <w:spacing w:before="120" w:after="120"/>
        <w:rPr>
          <w:lang w:val="en-IE"/>
        </w:rPr>
      </w:pPr>
    </w:p>
    <w:p w:rsidR="00145FEB" w:rsidRPr="00233B4B" w:rsidRDefault="00145FEB" w:rsidP="00145FEB">
      <w:pPr>
        <w:spacing w:before="120" w:after="120"/>
        <w:rPr>
          <w:b/>
          <w:color w:val="000000" w:themeColor="text1"/>
          <w:lang w:val="en-IE"/>
        </w:rPr>
      </w:pPr>
      <w:r w:rsidRPr="00233B4B">
        <w:rPr>
          <w:b/>
          <w:lang w:val="en-IE"/>
        </w:rPr>
        <w:t xml:space="preserve">CSP8_03: What is your </w:t>
      </w:r>
      <w:r w:rsidRPr="00233B4B">
        <w:rPr>
          <w:b/>
          <w:color w:val="000000" w:themeColor="text1"/>
          <w:lang w:val="en-IE"/>
        </w:rPr>
        <w:t>relationship to [CSP01_03]? [CSP01_03] is your....?</w:t>
      </w:r>
    </w:p>
    <w:p w:rsidR="00145FEB" w:rsidRPr="00233B4B" w:rsidRDefault="00145FEB" w:rsidP="00145FEB">
      <w:pPr>
        <w:autoSpaceDE w:val="0"/>
        <w:autoSpaceDN w:val="0"/>
        <w:adjustRightInd w:val="0"/>
        <w:rPr>
          <w:color w:val="000000" w:themeColor="text1"/>
          <w:lang w:val="en-IE"/>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4500"/>
      </w:tblGrid>
      <w:tr w:rsidR="00145FEB" w:rsidRPr="00233B4B" w:rsidTr="00145FEB">
        <w:tc>
          <w:tcPr>
            <w:tcW w:w="3708" w:type="dxa"/>
            <w:vAlign w:val="bottom"/>
          </w:tcPr>
          <w:p w:rsidR="00145FEB" w:rsidRPr="00233B4B" w:rsidRDefault="00145FEB" w:rsidP="00145FEB">
            <w:pPr>
              <w:rPr>
                <w:rFonts w:ascii="Arial" w:hAnsi="Arial" w:cs="Arial"/>
                <w:b/>
                <w:bCs/>
                <w:color w:val="000000" w:themeColor="text1"/>
                <w:sz w:val="20"/>
                <w:szCs w:val="20"/>
                <w:lang w:val="en-IE"/>
              </w:rPr>
            </w:pPr>
            <w:r w:rsidRPr="00233B4B">
              <w:rPr>
                <w:rFonts w:ascii="Arial" w:hAnsi="Arial" w:cs="Arial"/>
                <w:b/>
                <w:bCs/>
                <w:color w:val="000000" w:themeColor="text1"/>
                <w:sz w:val="20"/>
                <w:szCs w:val="20"/>
                <w:lang w:val="en-IE"/>
              </w:rPr>
              <w:t>MALES</w:t>
            </w:r>
          </w:p>
        </w:tc>
        <w:tc>
          <w:tcPr>
            <w:tcW w:w="4500" w:type="dxa"/>
            <w:vAlign w:val="bottom"/>
          </w:tcPr>
          <w:p w:rsidR="00145FEB" w:rsidRPr="00233B4B" w:rsidRDefault="00145FEB" w:rsidP="00145FEB">
            <w:pPr>
              <w:rPr>
                <w:rFonts w:ascii="Arial" w:hAnsi="Arial" w:cs="Arial"/>
                <w:b/>
                <w:bCs/>
                <w:color w:val="000000" w:themeColor="text1"/>
                <w:sz w:val="20"/>
                <w:szCs w:val="20"/>
                <w:lang w:val="en-IE"/>
              </w:rPr>
            </w:pPr>
            <w:r w:rsidRPr="00233B4B">
              <w:rPr>
                <w:rFonts w:ascii="Arial" w:hAnsi="Arial" w:cs="Arial"/>
                <w:b/>
                <w:bCs/>
                <w:color w:val="000000" w:themeColor="text1"/>
                <w:sz w:val="20"/>
                <w:szCs w:val="20"/>
                <w:lang w:val="en-IE"/>
              </w:rPr>
              <w:t>FEMALES</w:t>
            </w:r>
          </w:p>
        </w:tc>
      </w:tr>
      <w:tr w:rsidR="00145FEB" w:rsidRPr="00233B4B" w:rsidTr="00145FEB">
        <w:tc>
          <w:tcPr>
            <w:tcW w:w="3708" w:type="dxa"/>
            <w:vAlign w:val="bottom"/>
          </w:tcPr>
          <w:p w:rsidR="00145FEB" w:rsidRPr="00233B4B" w:rsidRDefault="00145FEB" w:rsidP="00145FEB">
            <w:pPr>
              <w:rPr>
                <w:rFonts w:ascii="Arial" w:hAnsi="Arial" w:cs="Arial"/>
                <w:color w:val="000000" w:themeColor="text1"/>
                <w:sz w:val="20"/>
                <w:szCs w:val="20"/>
                <w:lang w:val="en-IE"/>
              </w:rPr>
            </w:pPr>
            <w:r w:rsidRPr="00233B4B">
              <w:rPr>
                <w:rFonts w:ascii="Arial" w:hAnsi="Arial" w:cs="Arial"/>
                <w:color w:val="000000" w:themeColor="text1"/>
                <w:sz w:val="20"/>
                <w:szCs w:val="20"/>
                <w:lang w:val="en-IE"/>
              </w:rPr>
              <w:t>1. Husband</w:t>
            </w:r>
          </w:p>
        </w:tc>
        <w:tc>
          <w:tcPr>
            <w:tcW w:w="4500" w:type="dxa"/>
            <w:vAlign w:val="bottom"/>
          </w:tcPr>
          <w:p w:rsidR="00145FEB" w:rsidRPr="00233B4B" w:rsidRDefault="00145FEB" w:rsidP="00145FEB">
            <w:pPr>
              <w:rPr>
                <w:rFonts w:ascii="Arial" w:hAnsi="Arial" w:cs="Arial"/>
                <w:color w:val="000000" w:themeColor="text1"/>
                <w:sz w:val="20"/>
                <w:szCs w:val="20"/>
                <w:lang w:val="en-IE"/>
              </w:rPr>
            </w:pPr>
            <w:r w:rsidRPr="00233B4B">
              <w:rPr>
                <w:rFonts w:ascii="Arial" w:hAnsi="Arial" w:cs="Arial"/>
                <w:color w:val="000000" w:themeColor="text1"/>
                <w:sz w:val="20"/>
                <w:szCs w:val="20"/>
                <w:lang w:val="en-IE"/>
              </w:rPr>
              <w:t>2. Wife</w:t>
            </w:r>
          </w:p>
        </w:tc>
      </w:tr>
      <w:tr w:rsidR="00145FEB" w:rsidRPr="00233B4B" w:rsidTr="00145FEB">
        <w:tc>
          <w:tcPr>
            <w:tcW w:w="3708" w:type="dxa"/>
            <w:vAlign w:val="bottom"/>
          </w:tcPr>
          <w:p w:rsidR="00145FEB" w:rsidRPr="00233B4B" w:rsidRDefault="00145FEB" w:rsidP="00145FEB">
            <w:pPr>
              <w:rPr>
                <w:rFonts w:ascii="Arial" w:hAnsi="Arial" w:cs="Arial"/>
                <w:b/>
                <w:bCs/>
                <w:color w:val="000000" w:themeColor="text1"/>
                <w:sz w:val="20"/>
                <w:szCs w:val="20"/>
                <w:lang w:val="en-IE"/>
              </w:rPr>
            </w:pPr>
            <w:r w:rsidRPr="00233B4B">
              <w:rPr>
                <w:rFonts w:ascii="Arial" w:hAnsi="Arial" w:cs="Arial"/>
                <w:b/>
                <w:bCs/>
                <w:color w:val="000000" w:themeColor="text1"/>
                <w:sz w:val="20"/>
                <w:szCs w:val="20"/>
                <w:lang w:val="en-IE"/>
              </w:rPr>
              <w:t>3. Partner/cohabitee</w:t>
            </w:r>
          </w:p>
        </w:tc>
        <w:tc>
          <w:tcPr>
            <w:tcW w:w="4500" w:type="dxa"/>
            <w:vAlign w:val="bottom"/>
          </w:tcPr>
          <w:p w:rsidR="00145FEB" w:rsidRPr="00233B4B" w:rsidRDefault="00145FEB" w:rsidP="00145FEB">
            <w:pPr>
              <w:rPr>
                <w:rFonts w:ascii="Arial" w:hAnsi="Arial" w:cs="Arial"/>
                <w:b/>
                <w:bCs/>
                <w:color w:val="000000" w:themeColor="text1"/>
                <w:sz w:val="20"/>
                <w:szCs w:val="20"/>
                <w:lang w:val="en-IE"/>
              </w:rPr>
            </w:pPr>
            <w:r w:rsidRPr="00233B4B">
              <w:rPr>
                <w:rFonts w:ascii="Arial" w:hAnsi="Arial" w:cs="Arial"/>
                <w:b/>
                <w:bCs/>
                <w:color w:val="000000" w:themeColor="text1"/>
                <w:sz w:val="20"/>
                <w:szCs w:val="20"/>
                <w:lang w:val="en-IE"/>
              </w:rPr>
              <w:t>3. Partner/cohabitee</w:t>
            </w:r>
          </w:p>
        </w:tc>
      </w:tr>
      <w:tr w:rsidR="00145FEB" w:rsidRPr="00233B4B" w:rsidTr="00145FEB">
        <w:tc>
          <w:tcPr>
            <w:tcW w:w="3708" w:type="dxa"/>
            <w:vAlign w:val="bottom"/>
          </w:tcPr>
          <w:p w:rsidR="00145FEB" w:rsidRPr="00233B4B" w:rsidRDefault="00145FEB" w:rsidP="00145FEB">
            <w:pPr>
              <w:rPr>
                <w:rFonts w:ascii="Arial" w:hAnsi="Arial" w:cs="Arial"/>
                <w:color w:val="000000" w:themeColor="text1"/>
                <w:sz w:val="20"/>
                <w:szCs w:val="20"/>
                <w:lang w:val="en-IE"/>
              </w:rPr>
            </w:pPr>
            <w:r w:rsidRPr="00233B4B">
              <w:rPr>
                <w:rFonts w:ascii="Arial" w:hAnsi="Arial" w:cs="Arial"/>
                <w:color w:val="000000" w:themeColor="text1"/>
                <w:sz w:val="20"/>
                <w:szCs w:val="20"/>
                <w:lang w:val="en-IE"/>
              </w:rPr>
              <w:t>5. Father</w:t>
            </w:r>
          </w:p>
        </w:tc>
        <w:tc>
          <w:tcPr>
            <w:tcW w:w="4500" w:type="dxa"/>
            <w:vAlign w:val="bottom"/>
          </w:tcPr>
          <w:p w:rsidR="00145FEB" w:rsidRPr="00233B4B" w:rsidRDefault="00145FEB" w:rsidP="00145FEB">
            <w:pPr>
              <w:rPr>
                <w:rFonts w:ascii="Arial" w:hAnsi="Arial" w:cs="Arial"/>
                <w:color w:val="000000" w:themeColor="text1"/>
                <w:sz w:val="20"/>
                <w:szCs w:val="20"/>
                <w:lang w:val="en-IE"/>
              </w:rPr>
            </w:pPr>
            <w:r w:rsidRPr="00233B4B">
              <w:rPr>
                <w:rFonts w:ascii="Arial" w:hAnsi="Arial" w:cs="Arial"/>
                <w:color w:val="000000" w:themeColor="text1"/>
                <w:sz w:val="20"/>
                <w:szCs w:val="20"/>
                <w:lang w:val="en-IE"/>
              </w:rPr>
              <w:t>4. Mother</w:t>
            </w:r>
          </w:p>
        </w:tc>
      </w:tr>
      <w:tr w:rsidR="00145FEB" w:rsidRPr="00233B4B" w:rsidTr="00145FEB">
        <w:tc>
          <w:tcPr>
            <w:tcW w:w="3708" w:type="dxa"/>
            <w:vAlign w:val="bottom"/>
          </w:tcPr>
          <w:p w:rsidR="00145FEB" w:rsidRPr="00233B4B" w:rsidRDefault="00145FEB" w:rsidP="00145FEB">
            <w:pPr>
              <w:rPr>
                <w:rFonts w:ascii="Arial" w:hAnsi="Arial" w:cs="Arial"/>
                <w:color w:val="000000" w:themeColor="text1"/>
                <w:sz w:val="20"/>
                <w:szCs w:val="20"/>
                <w:lang w:val="en-IE"/>
              </w:rPr>
            </w:pPr>
            <w:r w:rsidRPr="00233B4B">
              <w:rPr>
                <w:rFonts w:ascii="Arial" w:hAnsi="Arial" w:cs="Arial"/>
                <w:color w:val="000000" w:themeColor="text1"/>
                <w:sz w:val="20"/>
                <w:szCs w:val="20"/>
                <w:lang w:val="en-IE"/>
              </w:rPr>
              <w:t>7. Father-in-law</w:t>
            </w:r>
          </w:p>
        </w:tc>
        <w:tc>
          <w:tcPr>
            <w:tcW w:w="4500" w:type="dxa"/>
            <w:vAlign w:val="bottom"/>
          </w:tcPr>
          <w:p w:rsidR="00145FEB" w:rsidRPr="00233B4B" w:rsidRDefault="00145FEB" w:rsidP="00145FEB">
            <w:pPr>
              <w:rPr>
                <w:rFonts w:ascii="Arial" w:hAnsi="Arial" w:cs="Arial"/>
                <w:color w:val="000000" w:themeColor="text1"/>
                <w:sz w:val="20"/>
                <w:szCs w:val="20"/>
                <w:lang w:val="en-IE"/>
              </w:rPr>
            </w:pPr>
            <w:r w:rsidRPr="00233B4B">
              <w:rPr>
                <w:rFonts w:ascii="Arial" w:hAnsi="Arial" w:cs="Arial"/>
                <w:color w:val="000000" w:themeColor="text1"/>
                <w:sz w:val="20"/>
                <w:szCs w:val="20"/>
                <w:lang w:val="en-IE"/>
              </w:rPr>
              <w:t>6. Mother-in-law</w:t>
            </w:r>
          </w:p>
        </w:tc>
      </w:tr>
      <w:tr w:rsidR="00145FEB" w:rsidRPr="00233B4B" w:rsidTr="00145FEB">
        <w:tc>
          <w:tcPr>
            <w:tcW w:w="3708" w:type="dxa"/>
            <w:vAlign w:val="bottom"/>
          </w:tcPr>
          <w:p w:rsidR="00145FEB" w:rsidRPr="00233B4B" w:rsidRDefault="00145FEB" w:rsidP="00145FEB">
            <w:pPr>
              <w:rPr>
                <w:rFonts w:ascii="Arial" w:hAnsi="Arial" w:cs="Arial"/>
                <w:color w:val="000000" w:themeColor="text1"/>
                <w:sz w:val="20"/>
                <w:szCs w:val="20"/>
                <w:lang w:val="en-IE"/>
              </w:rPr>
            </w:pPr>
            <w:r w:rsidRPr="00233B4B">
              <w:rPr>
                <w:rFonts w:ascii="Arial" w:hAnsi="Arial" w:cs="Arial"/>
                <w:color w:val="000000" w:themeColor="text1"/>
                <w:sz w:val="20"/>
                <w:szCs w:val="20"/>
                <w:lang w:val="en-IE"/>
              </w:rPr>
              <w:t>8. Son (Including adopted and foster)</w:t>
            </w:r>
          </w:p>
        </w:tc>
        <w:tc>
          <w:tcPr>
            <w:tcW w:w="4500" w:type="dxa"/>
            <w:vAlign w:val="bottom"/>
          </w:tcPr>
          <w:p w:rsidR="00145FEB" w:rsidRPr="00233B4B" w:rsidRDefault="00145FEB" w:rsidP="00145FEB">
            <w:pPr>
              <w:rPr>
                <w:rFonts w:ascii="Arial" w:hAnsi="Arial" w:cs="Arial"/>
                <w:color w:val="000000" w:themeColor="text1"/>
                <w:sz w:val="20"/>
                <w:szCs w:val="20"/>
                <w:lang w:val="en-IE"/>
              </w:rPr>
            </w:pPr>
            <w:r w:rsidRPr="00233B4B">
              <w:rPr>
                <w:rFonts w:ascii="Arial" w:hAnsi="Arial" w:cs="Arial"/>
                <w:color w:val="000000" w:themeColor="text1"/>
                <w:sz w:val="20"/>
                <w:szCs w:val="20"/>
                <w:lang w:val="en-IE"/>
              </w:rPr>
              <w:t>9. Daughter (Including adopted and foster)</w:t>
            </w:r>
          </w:p>
        </w:tc>
      </w:tr>
      <w:tr w:rsidR="00145FEB" w:rsidRPr="00233B4B" w:rsidTr="00145FEB">
        <w:tc>
          <w:tcPr>
            <w:tcW w:w="3708" w:type="dxa"/>
            <w:vAlign w:val="bottom"/>
          </w:tcPr>
          <w:p w:rsidR="00145FEB" w:rsidRPr="00233B4B" w:rsidRDefault="00145FEB" w:rsidP="00145FEB">
            <w:pPr>
              <w:rPr>
                <w:rFonts w:ascii="Arial" w:hAnsi="Arial" w:cs="Arial"/>
                <w:color w:val="000000" w:themeColor="text1"/>
                <w:sz w:val="20"/>
                <w:szCs w:val="20"/>
                <w:lang w:val="en-IE"/>
              </w:rPr>
            </w:pPr>
            <w:r w:rsidRPr="00233B4B">
              <w:rPr>
                <w:rFonts w:ascii="Arial" w:hAnsi="Arial" w:cs="Arial"/>
                <w:color w:val="000000" w:themeColor="text1"/>
                <w:sz w:val="20"/>
                <w:szCs w:val="20"/>
                <w:lang w:val="en-IE"/>
              </w:rPr>
              <w:t>10. Step son</w:t>
            </w:r>
          </w:p>
        </w:tc>
        <w:tc>
          <w:tcPr>
            <w:tcW w:w="4500" w:type="dxa"/>
            <w:vAlign w:val="bottom"/>
          </w:tcPr>
          <w:p w:rsidR="00145FEB" w:rsidRPr="00233B4B" w:rsidRDefault="00145FEB" w:rsidP="00145FEB">
            <w:pPr>
              <w:rPr>
                <w:rFonts w:ascii="Arial" w:hAnsi="Arial" w:cs="Arial"/>
                <w:color w:val="000000" w:themeColor="text1"/>
                <w:sz w:val="20"/>
                <w:szCs w:val="20"/>
                <w:lang w:val="en-IE"/>
              </w:rPr>
            </w:pPr>
            <w:r w:rsidRPr="00233B4B">
              <w:rPr>
                <w:rFonts w:ascii="Arial" w:hAnsi="Arial" w:cs="Arial"/>
                <w:color w:val="000000" w:themeColor="text1"/>
                <w:sz w:val="20"/>
                <w:szCs w:val="20"/>
                <w:lang w:val="en-IE"/>
              </w:rPr>
              <w:t>11. Step daughter</w:t>
            </w:r>
          </w:p>
        </w:tc>
      </w:tr>
      <w:tr w:rsidR="00145FEB" w:rsidRPr="00233B4B" w:rsidTr="00145FEB">
        <w:tc>
          <w:tcPr>
            <w:tcW w:w="3708" w:type="dxa"/>
            <w:vAlign w:val="bottom"/>
          </w:tcPr>
          <w:p w:rsidR="00145FEB" w:rsidRPr="00233B4B" w:rsidRDefault="00145FEB" w:rsidP="00145FEB">
            <w:pPr>
              <w:rPr>
                <w:rFonts w:ascii="Arial" w:hAnsi="Arial" w:cs="Arial"/>
                <w:color w:val="000000" w:themeColor="text1"/>
                <w:sz w:val="20"/>
                <w:szCs w:val="20"/>
                <w:lang w:val="en-IE"/>
              </w:rPr>
            </w:pPr>
            <w:r w:rsidRPr="00233B4B">
              <w:rPr>
                <w:rFonts w:ascii="Arial" w:hAnsi="Arial" w:cs="Arial"/>
                <w:color w:val="000000" w:themeColor="text1"/>
                <w:sz w:val="20"/>
                <w:szCs w:val="20"/>
                <w:lang w:val="en-IE"/>
              </w:rPr>
              <w:t>12. Son-in-law</w:t>
            </w:r>
          </w:p>
        </w:tc>
        <w:tc>
          <w:tcPr>
            <w:tcW w:w="4500" w:type="dxa"/>
            <w:vAlign w:val="bottom"/>
          </w:tcPr>
          <w:p w:rsidR="00145FEB" w:rsidRPr="00233B4B" w:rsidRDefault="00145FEB" w:rsidP="00145FEB">
            <w:pPr>
              <w:rPr>
                <w:rFonts w:ascii="Arial" w:hAnsi="Arial" w:cs="Arial"/>
                <w:color w:val="000000" w:themeColor="text1"/>
                <w:sz w:val="20"/>
                <w:szCs w:val="20"/>
                <w:lang w:val="en-IE"/>
              </w:rPr>
            </w:pPr>
            <w:r w:rsidRPr="00233B4B">
              <w:rPr>
                <w:rFonts w:ascii="Arial" w:hAnsi="Arial" w:cs="Arial"/>
                <w:color w:val="000000" w:themeColor="text1"/>
                <w:sz w:val="20"/>
                <w:szCs w:val="20"/>
                <w:lang w:val="en-IE"/>
              </w:rPr>
              <w:t>13. Daughter-in-law</w:t>
            </w:r>
          </w:p>
        </w:tc>
      </w:tr>
      <w:tr w:rsidR="00145FEB" w:rsidRPr="00233B4B" w:rsidTr="00145FEB">
        <w:tc>
          <w:tcPr>
            <w:tcW w:w="3708" w:type="dxa"/>
            <w:vAlign w:val="bottom"/>
          </w:tcPr>
          <w:p w:rsidR="00145FEB" w:rsidRPr="00233B4B" w:rsidRDefault="00145FEB" w:rsidP="00145FEB">
            <w:pPr>
              <w:rPr>
                <w:rFonts w:ascii="Arial" w:hAnsi="Arial" w:cs="Arial"/>
                <w:color w:val="000000" w:themeColor="text1"/>
                <w:sz w:val="20"/>
                <w:szCs w:val="20"/>
                <w:lang w:val="en-IE"/>
              </w:rPr>
            </w:pPr>
            <w:r w:rsidRPr="00233B4B">
              <w:rPr>
                <w:rFonts w:ascii="Arial" w:hAnsi="Arial" w:cs="Arial"/>
                <w:color w:val="000000" w:themeColor="text1"/>
                <w:sz w:val="20"/>
                <w:szCs w:val="20"/>
                <w:lang w:val="en-IE"/>
              </w:rPr>
              <w:t>14. Brother</w:t>
            </w:r>
          </w:p>
        </w:tc>
        <w:tc>
          <w:tcPr>
            <w:tcW w:w="4500" w:type="dxa"/>
            <w:vAlign w:val="bottom"/>
          </w:tcPr>
          <w:p w:rsidR="00145FEB" w:rsidRPr="00233B4B" w:rsidRDefault="00145FEB" w:rsidP="00145FEB">
            <w:pPr>
              <w:rPr>
                <w:rFonts w:ascii="Arial" w:hAnsi="Arial" w:cs="Arial"/>
                <w:color w:val="000000" w:themeColor="text1"/>
                <w:sz w:val="20"/>
                <w:szCs w:val="20"/>
                <w:lang w:val="en-IE"/>
              </w:rPr>
            </w:pPr>
            <w:r w:rsidRPr="00233B4B">
              <w:rPr>
                <w:rFonts w:ascii="Arial" w:hAnsi="Arial" w:cs="Arial"/>
                <w:color w:val="000000" w:themeColor="text1"/>
                <w:sz w:val="20"/>
                <w:szCs w:val="20"/>
                <w:lang w:val="en-IE"/>
              </w:rPr>
              <w:t>15. Sister</w:t>
            </w:r>
          </w:p>
        </w:tc>
      </w:tr>
      <w:tr w:rsidR="00145FEB" w:rsidRPr="00233B4B" w:rsidTr="00145FEB">
        <w:tc>
          <w:tcPr>
            <w:tcW w:w="3708" w:type="dxa"/>
            <w:vAlign w:val="bottom"/>
          </w:tcPr>
          <w:p w:rsidR="00145FEB" w:rsidRPr="00233B4B" w:rsidRDefault="00145FEB" w:rsidP="00145FEB">
            <w:pPr>
              <w:rPr>
                <w:rFonts w:ascii="Arial" w:hAnsi="Arial" w:cs="Arial"/>
                <w:color w:val="000000" w:themeColor="text1"/>
                <w:sz w:val="20"/>
                <w:szCs w:val="20"/>
                <w:lang w:val="en-IE"/>
              </w:rPr>
            </w:pPr>
            <w:r w:rsidRPr="00233B4B">
              <w:rPr>
                <w:rFonts w:ascii="Arial" w:hAnsi="Arial" w:cs="Arial"/>
                <w:color w:val="000000" w:themeColor="text1"/>
                <w:sz w:val="20"/>
                <w:szCs w:val="20"/>
                <w:lang w:val="en-IE"/>
              </w:rPr>
              <w:t>16. Brother-in-law</w:t>
            </w:r>
          </w:p>
        </w:tc>
        <w:tc>
          <w:tcPr>
            <w:tcW w:w="4500" w:type="dxa"/>
            <w:vAlign w:val="bottom"/>
          </w:tcPr>
          <w:p w:rsidR="00145FEB" w:rsidRPr="00233B4B" w:rsidRDefault="00145FEB" w:rsidP="00145FEB">
            <w:pPr>
              <w:rPr>
                <w:rFonts w:ascii="Arial" w:hAnsi="Arial" w:cs="Arial"/>
                <w:color w:val="000000" w:themeColor="text1"/>
                <w:sz w:val="20"/>
                <w:szCs w:val="20"/>
                <w:lang w:val="en-IE"/>
              </w:rPr>
            </w:pPr>
            <w:r w:rsidRPr="00233B4B">
              <w:rPr>
                <w:rFonts w:ascii="Arial" w:hAnsi="Arial" w:cs="Arial"/>
                <w:color w:val="000000" w:themeColor="text1"/>
                <w:sz w:val="20"/>
                <w:szCs w:val="20"/>
                <w:lang w:val="en-IE"/>
              </w:rPr>
              <w:t>17. Sister-in-law</w:t>
            </w:r>
          </w:p>
        </w:tc>
      </w:tr>
      <w:tr w:rsidR="00145FEB" w:rsidRPr="00233B4B" w:rsidTr="00145FEB">
        <w:tc>
          <w:tcPr>
            <w:tcW w:w="3708" w:type="dxa"/>
            <w:vAlign w:val="bottom"/>
          </w:tcPr>
          <w:p w:rsidR="00145FEB" w:rsidRPr="00233B4B" w:rsidRDefault="00145FEB" w:rsidP="00145FEB">
            <w:pPr>
              <w:rPr>
                <w:rFonts w:ascii="Arial" w:hAnsi="Arial" w:cs="Arial"/>
                <w:color w:val="000000" w:themeColor="text1"/>
                <w:sz w:val="20"/>
                <w:szCs w:val="20"/>
                <w:lang w:val="en-IE"/>
              </w:rPr>
            </w:pPr>
            <w:r w:rsidRPr="00233B4B">
              <w:rPr>
                <w:rFonts w:ascii="Arial" w:hAnsi="Arial" w:cs="Arial"/>
                <w:color w:val="000000" w:themeColor="text1"/>
                <w:sz w:val="20"/>
                <w:szCs w:val="20"/>
                <w:lang w:val="en-IE"/>
              </w:rPr>
              <w:t>19. Grand-son</w:t>
            </w:r>
          </w:p>
        </w:tc>
        <w:tc>
          <w:tcPr>
            <w:tcW w:w="4500" w:type="dxa"/>
            <w:vAlign w:val="bottom"/>
          </w:tcPr>
          <w:p w:rsidR="00145FEB" w:rsidRPr="00233B4B" w:rsidRDefault="00145FEB" w:rsidP="00145FEB">
            <w:pPr>
              <w:rPr>
                <w:rFonts w:ascii="Arial" w:hAnsi="Arial" w:cs="Arial"/>
                <w:color w:val="000000" w:themeColor="text1"/>
                <w:sz w:val="20"/>
                <w:szCs w:val="20"/>
                <w:lang w:val="en-IE"/>
              </w:rPr>
            </w:pPr>
            <w:r w:rsidRPr="00233B4B">
              <w:rPr>
                <w:rFonts w:ascii="Arial" w:hAnsi="Arial" w:cs="Arial"/>
                <w:color w:val="000000" w:themeColor="text1"/>
                <w:sz w:val="20"/>
                <w:szCs w:val="20"/>
                <w:lang w:val="en-IE"/>
              </w:rPr>
              <w:t>18. Grand-daughter</w:t>
            </w:r>
          </w:p>
        </w:tc>
      </w:tr>
      <w:tr w:rsidR="00145FEB" w:rsidRPr="00233B4B" w:rsidTr="00145FEB">
        <w:tc>
          <w:tcPr>
            <w:tcW w:w="3708" w:type="dxa"/>
            <w:vAlign w:val="bottom"/>
          </w:tcPr>
          <w:p w:rsidR="00145FEB" w:rsidRPr="00233B4B" w:rsidRDefault="00145FEB" w:rsidP="00145FEB">
            <w:pPr>
              <w:rPr>
                <w:rFonts w:ascii="Arial" w:hAnsi="Arial" w:cs="Arial"/>
                <w:color w:val="000000" w:themeColor="text1"/>
                <w:sz w:val="20"/>
                <w:szCs w:val="20"/>
                <w:lang w:val="en-IE"/>
              </w:rPr>
            </w:pPr>
            <w:r w:rsidRPr="00233B4B">
              <w:rPr>
                <w:rFonts w:ascii="Arial" w:hAnsi="Arial" w:cs="Arial"/>
                <w:color w:val="000000" w:themeColor="text1"/>
                <w:sz w:val="20"/>
                <w:szCs w:val="20"/>
                <w:lang w:val="en-IE"/>
              </w:rPr>
              <w:t>20. Grandfather</w:t>
            </w:r>
          </w:p>
        </w:tc>
        <w:tc>
          <w:tcPr>
            <w:tcW w:w="4500" w:type="dxa"/>
            <w:vAlign w:val="bottom"/>
          </w:tcPr>
          <w:p w:rsidR="00145FEB" w:rsidRPr="00233B4B" w:rsidRDefault="00145FEB" w:rsidP="00145FEB">
            <w:pPr>
              <w:rPr>
                <w:rFonts w:ascii="Arial" w:hAnsi="Arial" w:cs="Arial"/>
                <w:color w:val="000000" w:themeColor="text1"/>
                <w:sz w:val="20"/>
                <w:szCs w:val="20"/>
                <w:lang w:val="en-IE"/>
              </w:rPr>
            </w:pPr>
            <w:r w:rsidRPr="00233B4B">
              <w:rPr>
                <w:rFonts w:ascii="Arial" w:hAnsi="Arial" w:cs="Arial"/>
                <w:color w:val="000000" w:themeColor="text1"/>
                <w:sz w:val="20"/>
                <w:szCs w:val="20"/>
                <w:lang w:val="en-IE"/>
              </w:rPr>
              <w:t>21. Grandmother</w:t>
            </w:r>
          </w:p>
        </w:tc>
      </w:tr>
      <w:tr w:rsidR="00145FEB" w:rsidRPr="00233B4B" w:rsidTr="00145FEB">
        <w:tc>
          <w:tcPr>
            <w:tcW w:w="3708" w:type="dxa"/>
            <w:vAlign w:val="bottom"/>
          </w:tcPr>
          <w:p w:rsidR="00145FEB" w:rsidRPr="00233B4B" w:rsidRDefault="00145FEB" w:rsidP="00145FEB">
            <w:pPr>
              <w:rPr>
                <w:rFonts w:ascii="Arial" w:hAnsi="Arial" w:cs="Arial"/>
                <w:color w:val="000000" w:themeColor="text1"/>
                <w:sz w:val="20"/>
                <w:szCs w:val="20"/>
                <w:lang w:val="en-IE"/>
              </w:rPr>
            </w:pPr>
            <w:r w:rsidRPr="00233B4B">
              <w:rPr>
                <w:rFonts w:ascii="Arial" w:hAnsi="Arial" w:cs="Arial"/>
                <w:color w:val="000000" w:themeColor="text1"/>
                <w:sz w:val="20"/>
                <w:szCs w:val="20"/>
                <w:lang w:val="en-IE"/>
              </w:rPr>
              <w:t>23. Uncle</w:t>
            </w:r>
          </w:p>
        </w:tc>
        <w:tc>
          <w:tcPr>
            <w:tcW w:w="4500" w:type="dxa"/>
            <w:vAlign w:val="bottom"/>
          </w:tcPr>
          <w:p w:rsidR="00145FEB" w:rsidRPr="00233B4B" w:rsidRDefault="00145FEB" w:rsidP="00145FEB">
            <w:pPr>
              <w:rPr>
                <w:rFonts w:ascii="Arial" w:hAnsi="Arial" w:cs="Arial"/>
                <w:color w:val="000000" w:themeColor="text1"/>
                <w:sz w:val="20"/>
                <w:szCs w:val="20"/>
                <w:lang w:val="en-IE"/>
              </w:rPr>
            </w:pPr>
            <w:r w:rsidRPr="00233B4B">
              <w:rPr>
                <w:rFonts w:ascii="Arial" w:hAnsi="Arial" w:cs="Arial"/>
                <w:color w:val="000000" w:themeColor="text1"/>
                <w:sz w:val="20"/>
                <w:szCs w:val="20"/>
                <w:lang w:val="en-IE"/>
              </w:rPr>
              <w:t>22. Aunt</w:t>
            </w:r>
          </w:p>
        </w:tc>
      </w:tr>
      <w:tr w:rsidR="00145FEB" w:rsidRPr="00233B4B" w:rsidTr="00145FEB">
        <w:tc>
          <w:tcPr>
            <w:tcW w:w="3708" w:type="dxa"/>
            <w:vAlign w:val="bottom"/>
          </w:tcPr>
          <w:p w:rsidR="00145FEB" w:rsidRPr="00233B4B" w:rsidRDefault="00145FEB" w:rsidP="00145FEB">
            <w:pPr>
              <w:rPr>
                <w:rFonts w:ascii="Arial" w:hAnsi="Arial" w:cs="Arial"/>
                <w:b/>
                <w:bCs/>
                <w:color w:val="000000" w:themeColor="text1"/>
                <w:sz w:val="20"/>
                <w:szCs w:val="20"/>
                <w:lang w:val="en-IE"/>
              </w:rPr>
            </w:pPr>
            <w:r w:rsidRPr="00233B4B">
              <w:rPr>
                <w:rFonts w:ascii="Arial" w:hAnsi="Arial" w:cs="Arial"/>
                <w:b/>
                <w:bCs/>
                <w:color w:val="000000" w:themeColor="text1"/>
                <w:sz w:val="20"/>
                <w:szCs w:val="20"/>
                <w:lang w:val="en-IE"/>
              </w:rPr>
              <w:t>24. Other relative</w:t>
            </w:r>
          </w:p>
        </w:tc>
        <w:tc>
          <w:tcPr>
            <w:tcW w:w="4500" w:type="dxa"/>
            <w:vAlign w:val="bottom"/>
          </w:tcPr>
          <w:p w:rsidR="00145FEB" w:rsidRPr="00233B4B" w:rsidRDefault="00145FEB" w:rsidP="00145FEB">
            <w:pPr>
              <w:rPr>
                <w:rFonts w:ascii="Arial" w:hAnsi="Arial" w:cs="Arial"/>
                <w:b/>
                <w:bCs/>
                <w:color w:val="000000" w:themeColor="text1"/>
                <w:sz w:val="20"/>
                <w:szCs w:val="20"/>
                <w:lang w:val="en-IE"/>
              </w:rPr>
            </w:pPr>
            <w:r w:rsidRPr="00233B4B">
              <w:rPr>
                <w:rFonts w:ascii="Arial" w:hAnsi="Arial" w:cs="Arial"/>
                <w:b/>
                <w:bCs/>
                <w:color w:val="000000" w:themeColor="text1"/>
                <w:sz w:val="20"/>
                <w:szCs w:val="20"/>
                <w:lang w:val="en-IE"/>
              </w:rPr>
              <w:t>24. Other relative</w:t>
            </w:r>
          </w:p>
        </w:tc>
      </w:tr>
      <w:tr w:rsidR="00145FEB" w:rsidRPr="00233B4B" w:rsidTr="00145FEB">
        <w:tc>
          <w:tcPr>
            <w:tcW w:w="3708" w:type="dxa"/>
            <w:vAlign w:val="bottom"/>
          </w:tcPr>
          <w:p w:rsidR="00145FEB" w:rsidRPr="00233B4B" w:rsidRDefault="00145FEB" w:rsidP="00145FEB">
            <w:pPr>
              <w:rPr>
                <w:rFonts w:ascii="Arial" w:hAnsi="Arial" w:cs="Arial"/>
                <w:b/>
                <w:bCs/>
                <w:color w:val="000000" w:themeColor="text1"/>
                <w:sz w:val="20"/>
                <w:szCs w:val="20"/>
                <w:lang w:val="en-IE"/>
              </w:rPr>
            </w:pPr>
            <w:r w:rsidRPr="00233B4B">
              <w:rPr>
                <w:rFonts w:ascii="Arial" w:hAnsi="Arial" w:cs="Arial"/>
                <w:b/>
                <w:bCs/>
                <w:color w:val="000000" w:themeColor="text1"/>
                <w:sz w:val="20"/>
                <w:szCs w:val="20"/>
                <w:lang w:val="en-IE"/>
              </w:rPr>
              <w:t>25. Other non-relative</w:t>
            </w:r>
          </w:p>
        </w:tc>
        <w:tc>
          <w:tcPr>
            <w:tcW w:w="4500" w:type="dxa"/>
            <w:vAlign w:val="bottom"/>
          </w:tcPr>
          <w:p w:rsidR="00145FEB" w:rsidRPr="00233B4B" w:rsidRDefault="00145FEB" w:rsidP="00145FEB">
            <w:pPr>
              <w:rPr>
                <w:rFonts w:ascii="Arial" w:hAnsi="Arial" w:cs="Arial"/>
                <w:b/>
                <w:bCs/>
                <w:color w:val="000000" w:themeColor="text1"/>
                <w:sz w:val="20"/>
                <w:szCs w:val="20"/>
                <w:lang w:val="en-IE"/>
              </w:rPr>
            </w:pPr>
            <w:r w:rsidRPr="00233B4B">
              <w:rPr>
                <w:rFonts w:ascii="Arial" w:hAnsi="Arial" w:cs="Arial"/>
                <w:b/>
                <w:bCs/>
                <w:color w:val="000000" w:themeColor="text1"/>
                <w:sz w:val="20"/>
                <w:szCs w:val="20"/>
                <w:lang w:val="en-IE"/>
              </w:rPr>
              <w:t>25. Other non-relative</w:t>
            </w:r>
          </w:p>
        </w:tc>
      </w:tr>
    </w:tbl>
    <w:p w:rsidR="00145FEB" w:rsidRPr="00233B4B" w:rsidRDefault="00145FEB" w:rsidP="00145FEB">
      <w:pPr>
        <w:spacing w:before="120" w:after="120"/>
        <w:rPr>
          <w:lang w:val="en-IE"/>
        </w:rPr>
      </w:pPr>
    </w:p>
    <w:p w:rsidR="00145FEB" w:rsidRPr="00233B4B" w:rsidRDefault="00145FEB" w:rsidP="00145FEB">
      <w:pPr>
        <w:spacing w:before="120" w:after="120"/>
        <w:rPr>
          <w:b/>
          <w:color w:val="1F497D" w:themeColor="text2"/>
          <w:lang w:val="en-IE"/>
        </w:rPr>
      </w:pPr>
      <w:r w:rsidRPr="00233B4B">
        <w:rPr>
          <w:b/>
          <w:color w:val="1F497D" w:themeColor="text2"/>
          <w:lang w:val="en-IE"/>
        </w:rPr>
        <w:t xml:space="preserve">CAPI: REPEAT CSP_ELSE through CSP8_3 for each additional household member. Add a suffix _4, _5,  to denote the person number that corresponds to each person’s position on the roster as shown below.  </w:t>
      </w:r>
    </w:p>
    <w:p w:rsidR="00145FEB" w:rsidRPr="00233B4B" w:rsidRDefault="00145FEB" w:rsidP="00145FEB">
      <w:pPr>
        <w:spacing w:before="120" w:after="120"/>
        <w:rPr>
          <w:lang w:val="en-IE"/>
        </w:rPr>
      </w:pPr>
    </w:p>
    <w:p w:rsidR="00145FEB" w:rsidRPr="00233B4B" w:rsidRDefault="00145FEB" w:rsidP="00145FEB">
      <w:pPr>
        <w:autoSpaceDE w:val="0"/>
        <w:autoSpaceDN w:val="0"/>
        <w:adjustRightInd w:val="0"/>
        <w:rPr>
          <w:color w:val="000000" w:themeColor="text1"/>
          <w:lang w:val="en-IE"/>
        </w:rPr>
      </w:pPr>
      <w:r w:rsidRPr="00233B4B">
        <w:rPr>
          <w:color w:val="000000" w:themeColor="text1"/>
          <w:lang w:val="en-IE"/>
        </w:rPr>
        <w:lastRenderedPageBreak/>
        <w:t>FINAL HH MEMBER CHECK</w:t>
      </w:r>
    </w:p>
    <w:p w:rsidR="00145FEB" w:rsidRPr="00233B4B" w:rsidDel="00EA48EB" w:rsidRDefault="00145FEB" w:rsidP="00145FEB">
      <w:pPr>
        <w:autoSpaceDE w:val="0"/>
        <w:autoSpaceDN w:val="0"/>
        <w:adjustRightInd w:val="0"/>
        <w:rPr>
          <w:color w:val="000000" w:themeColor="text1"/>
          <w:lang w:val="en-IE"/>
        </w:rPr>
      </w:pPr>
      <w:r w:rsidRPr="00233B4B">
        <w:rPr>
          <w:b/>
          <w:bCs/>
          <w:color w:val="000000" w:themeColor="text1"/>
          <w:lang w:val="en-IE"/>
        </w:rPr>
        <w:t>CSP_TOTAL:</w:t>
      </w:r>
      <w:r w:rsidRPr="00233B4B">
        <w:rPr>
          <w:color w:val="000000" w:themeColor="text1"/>
          <w:lang w:val="en-IE"/>
        </w:rPr>
        <w:t xml:space="preserve"> IWER READ OUT: </w:t>
      </w:r>
      <w:r w:rsidRPr="00233B4B">
        <w:rPr>
          <w:b/>
          <w:color w:val="000000" w:themeColor="text1"/>
          <w:lang w:val="en-IE"/>
        </w:rPr>
        <w:t>So, all current members of the household are:</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13"/>
        <w:gridCol w:w="1560"/>
        <w:gridCol w:w="1711"/>
        <w:gridCol w:w="1701"/>
      </w:tblGrid>
      <w:tr w:rsidR="00145FEB" w:rsidRPr="00233B4B" w:rsidTr="00145FEB">
        <w:tc>
          <w:tcPr>
            <w:tcW w:w="1513" w:type="dxa"/>
          </w:tcPr>
          <w:p w:rsidR="00145FEB" w:rsidRPr="00233B4B" w:rsidRDefault="00145FEB" w:rsidP="00145FEB">
            <w:pPr>
              <w:autoSpaceDE w:val="0"/>
              <w:autoSpaceDN w:val="0"/>
              <w:adjustRightInd w:val="0"/>
              <w:rPr>
                <w:color w:val="000000" w:themeColor="text1"/>
                <w:lang w:val="en-IE"/>
              </w:rPr>
            </w:pPr>
            <w:r w:rsidRPr="00233B4B">
              <w:rPr>
                <w:color w:val="000000" w:themeColor="text1"/>
                <w:lang w:val="en-IE"/>
              </w:rPr>
              <w:t>ID</w:t>
            </w:r>
          </w:p>
        </w:tc>
        <w:tc>
          <w:tcPr>
            <w:tcW w:w="1560" w:type="dxa"/>
          </w:tcPr>
          <w:p w:rsidR="00145FEB" w:rsidRPr="00233B4B" w:rsidRDefault="00145FEB" w:rsidP="00145FEB">
            <w:pPr>
              <w:autoSpaceDE w:val="0"/>
              <w:autoSpaceDN w:val="0"/>
              <w:adjustRightInd w:val="0"/>
              <w:rPr>
                <w:color w:val="000000" w:themeColor="text1"/>
                <w:lang w:val="en-IE"/>
              </w:rPr>
            </w:pPr>
            <w:r w:rsidRPr="00233B4B">
              <w:rPr>
                <w:color w:val="000000" w:themeColor="text1"/>
                <w:lang w:val="en-IE"/>
              </w:rPr>
              <w:t>Name</w:t>
            </w:r>
          </w:p>
        </w:tc>
        <w:tc>
          <w:tcPr>
            <w:tcW w:w="1711" w:type="dxa"/>
          </w:tcPr>
          <w:p w:rsidR="00145FEB" w:rsidRPr="00233B4B" w:rsidRDefault="00145FEB" w:rsidP="00145FEB">
            <w:pPr>
              <w:autoSpaceDE w:val="0"/>
              <w:autoSpaceDN w:val="0"/>
              <w:adjustRightInd w:val="0"/>
              <w:rPr>
                <w:color w:val="000000" w:themeColor="text1"/>
                <w:lang w:val="en-IE"/>
              </w:rPr>
            </w:pPr>
            <w:r w:rsidRPr="00233B4B">
              <w:rPr>
                <w:color w:val="000000" w:themeColor="text1"/>
                <w:lang w:val="en-IE"/>
              </w:rPr>
              <w:t>Age</w:t>
            </w:r>
          </w:p>
        </w:tc>
        <w:tc>
          <w:tcPr>
            <w:tcW w:w="1701" w:type="dxa"/>
          </w:tcPr>
          <w:p w:rsidR="00145FEB" w:rsidRPr="00233B4B" w:rsidRDefault="00145FEB" w:rsidP="00145FEB">
            <w:pPr>
              <w:autoSpaceDE w:val="0"/>
              <w:autoSpaceDN w:val="0"/>
              <w:adjustRightInd w:val="0"/>
              <w:rPr>
                <w:color w:val="000000" w:themeColor="text1"/>
                <w:lang w:val="en-IE"/>
              </w:rPr>
            </w:pPr>
            <w:r w:rsidRPr="00233B4B">
              <w:rPr>
                <w:color w:val="000000" w:themeColor="text1"/>
                <w:lang w:val="en-IE"/>
              </w:rPr>
              <w:t>Sex</w:t>
            </w:r>
          </w:p>
        </w:tc>
      </w:tr>
      <w:tr w:rsidR="00145FEB" w:rsidRPr="00233B4B" w:rsidTr="00145FEB">
        <w:tc>
          <w:tcPr>
            <w:tcW w:w="1513" w:type="dxa"/>
          </w:tcPr>
          <w:p w:rsidR="00145FEB" w:rsidRPr="00233B4B" w:rsidRDefault="00145FEB" w:rsidP="00145FEB">
            <w:pPr>
              <w:autoSpaceDE w:val="0"/>
              <w:autoSpaceDN w:val="0"/>
              <w:adjustRightInd w:val="0"/>
              <w:rPr>
                <w:color w:val="000000" w:themeColor="text1"/>
                <w:lang w:val="en-IE"/>
              </w:rPr>
            </w:pPr>
            <w:r w:rsidRPr="00233B4B">
              <w:rPr>
                <w:color w:val="000000" w:themeColor="text1"/>
                <w:lang w:val="en-IE"/>
              </w:rPr>
              <w:t>Person i</w:t>
            </w:r>
            <w:r w:rsidRPr="00233B4B">
              <w:rPr>
                <w:color w:val="000000" w:themeColor="text1"/>
                <w:vertAlign w:val="subscript"/>
                <w:lang w:val="en-IE"/>
              </w:rPr>
              <w:t>1</w:t>
            </w:r>
          </w:p>
        </w:tc>
        <w:tc>
          <w:tcPr>
            <w:tcW w:w="1560" w:type="dxa"/>
          </w:tcPr>
          <w:p w:rsidR="00145FEB" w:rsidRPr="00233B4B" w:rsidRDefault="00145FEB" w:rsidP="00145FEB">
            <w:pPr>
              <w:autoSpaceDE w:val="0"/>
              <w:autoSpaceDN w:val="0"/>
              <w:adjustRightInd w:val="0"/>
              <w:rPr>
                <w:color w:val="000000" w:themeColor="text1"/>
                <w:lang w:val="en-IE"/>
              </w:rPr>
            </w:pPr>
          </w:p>
        </w:tc>
        <w:tc>
          <w:tcPr>
            <w:tcW w:w="1711" w:type="dxa"/>
          </w:tcPr>
          <w:p w:rsidR="00145FEB" w:rsidRPr="00233B4B" w:rsidRDefault="00145FEB" w:rsidP="00145FEB">
            <w:pPr>
              <w:autoSpaceDE w:val="0"/>
              <w:autoSpaceDN w:val="0"/>
              <w:adjustRightInd w:val="0"/>
              <w:rPr>
                <w:color w:val="000000" w:themeColor="text1"/>
                <w:lang w:val="en-IE"/>
              </w:rPr>
            </w:pPr>
          </w:p>
        </w:tc>
        <w:tc>
          <w:tcPr>
            <w:tcW w:w="1701" w:type="dxa"/>
          </w:tcPr>
          <w:p w:rsidR="00145FEB" w:rsidRPr="00233B4B" w:rsidRDefault="00145FEB" w:rsidP="00145FEB">
            <w:pPr>
              <w:autoSpaceDE w:val="0"/>
              <w:autoSpaceDN w:val="0"/>
              <w:adjustRightInd w:val="0"/>
              <w:rPr>
                <w:color w:val="000000" w:themeColor="text1"/>
                <w:lang w:val="en-IE"/>
              </w:rPr>
            </w:pPr>
          </w:p>
        </w:tc>
      </w:tr>
      <w:tr w:rsidR="00145FEB" w:rsidRPr="00233B4B" w:rsidTr="00145FEB">
        <w:tc>
          <w:tcPr>
            <w:tcW w:w="1513" w:type="dxa"/>
          </w:tcPr>
          <w:p w:rsidR="00145FEB" w:rsidRPr="00233B4B" w:rsidRDefault="00145FEB" w:rsidP="00145FEB">
            <w:pPr>
              <w:autoSpaceDE w:val="0"/>
              <w:autoSpaceDN w:val="0"/>
              <w:adjustRightInd w:val="0"/>
              <w:rPr>
                <w:color w:val="000000" w:themeColor="text1"/>
                <w:lang w:val="en-IE"/>
              </w:rPr>
            </w:pPr>
            <w:r w:rsidRPr="00233B4B">
              <w:rPr>
                <w:color w:val="000000" w:themeColor="text1"/>
                <w:lang w:val="en-IE"/>
              </w:rPr>
              <w:t xml:space="preserve">Proxy_02 </w:t>
            </w:r>
          </w:p>
        </w:tc>
        <w:tc>
          <w:tcPr>
            <w:tcW w:w="1560" w:type="dxa"/>
          </w:tcPr>
          <w:p w:rsidR="00145FEB" w:rsidRPr="00233B4B" w:rsidRDefault="00145FEB" w:rsidP="00145FEB">
            <w:pPr>
              <w:autoSpaceDE w:val="0"/>
              <w:autoSpaceDN w:val="0"/>
              <w:adjustRightInd w:val="0"/>
              <w:rPr>
                <w:color w:val="000000" w:themeColor="text1"/>
                <w:lang w:val="en-IE"/>
              </w:rPr>
            </w:pPr>
            <w:r w:rsidRPr="00233B4B">
              <w:rPr>
                <w:color w:val="000000" w:themeColor="text1"/>
                <w:lang w:val="en-IE"/>
              </w:rPr>
              <w:t>Feed Forward from HH006</w:t>
            </w:r>
          </w:p>
        </w:tc>
        <w:tc>
          <w:tcPr>
            <w:tcW w:w="1711" w:type="dxa"/>
          </w:tcPr>
          <w:p w:rsidR="00145FEB" w:rsidRPr="00233B4B" w:rsidRDefault="00145FEB" w:rsidP="00145FEB">
            <w:pPr>
              <w:autoSpaceDE w:val="0"/>
              <w:autoSpaceDN w:val="0"/>
              <w:adjustRightInd w:val="0"/>
              <w:rPr>
                <w:color w:val="000000" w:themeColor="text1"/>
                <w:lang w:val="en-IE"/>
              </w:rPr>
            </w:pPr>
            <w:r w:rsidRPr="00233B4B">
              <w:rPr>
                <w:color w:val="000000" w:themeColor="text1"/>
                <w:lang w:val="en-IE"/>
              </w:rPr>
              <w:t>Feed Forward from CSP3_2</w:t>
            </w:r>
          </w:p>
        </w:tc>
        <w:tc>
          <w:tcPr>
            <w:tcW w:w="1701" w:type="dxa"/>
          </w:tcPr>
          <w:p w:rsidR="00145FEB" w:rsidRPr="00233B4B" w:rsidRDefault="00145FEB" w:rsidP="00145FEB">
            <w:pPr>
              <w:autoSpaceDE w:val="0"/>
              <w:autoSpaceDN w:val="0"/>
              <w:adjustRightInd w:val="0"/>
              <w:rPr>
                <w:color w:val="000000" w:themeColor="text1"/>
                <w:lang w:val="en-IE"/>
              </w:rPr>
            </w:pPr>
            <w:r w:rsidRPr="00233B4B">
              <w:rPr>
                <w:color w:val="000000" w:themeColor="text1"/>
                <w:lang w:val="en-IE"/>
              </w:rPr>
              <w:t>Feed Forward from CS004</w:t>
            </w:r>
          </w:p>
        </w:tc>
      </w:tr>
      <w:tr w:rsidR="00145FEB" w:rsidRPr="00233B4B" w:rsidTr="00145FEB">
        <w:tc>
          <w:tcPr>
            <w:tcW w:w="1513" w:type="dxa"/>
          </w:tcPr>
          <w:p w:rsidR="00145FEB" w:rsidRPr="00233B4B" w:rsidRDefault="00145FEB" w:rsidP="00145FEB">
            <w:pPr>
              <w:autoSpaceDE w:val="0"/>
              <w:autoSpaceDN w:val="0"/>
              <w:adjustRightInd w:val="0"/>
              <w:rPr>
                <w:color w:val="000000" w:themeColor="text1"/>
                <w:lang w:val="en-IE"/>
              </w:rPr>
            </w:pPr>
            <w:r w:rsidRPr="00233B4B">
              <w:rPr>
                <w:color w:val="000000" w:themeColor="text1"/>
                <w:lang w:val="en-IE"/>
              </w:rPr>
              <w:t>Person_03</w:t>
            </w:r>
          </w:p>
        </w:tc>
        <w:tc>
          <w:tcPr>
            <w:tcW w:w="1560" w:type="dxa"/>
          </w:tcPr>
          <w:p w:rsidR="00145FEB" w:rsidRPr="00233B4B" w:rsidRDefault="00145FEB" w:rsidP="00145FEB">
            <w:pPr>
              <w:autoSpaceDE w:val="0"/>
              <w:autoSpaceDN w:val="0"/>
              <w:adjustRightInd w:val="0"/>
              <w:rPr>
                <w:color w:val="000000" w:themeColor="text1"/>
                <w:lang w:val="en-IE"/>
              </w:rPr>
            </w:pPr>
            <w:r w:rsidRPr="00233B4B">
              <w:rPr>
                <w:color w:val="000000" w:themeColor="text1"/>
                <w:lang w:val="en-IE"/>
              </w:rPr>
              <w:t>Feed forward from CSP1_3</w:t>
            </w:r>
          </w:p>
        </w:tc>
        <w:tc>
          <w:tcPr>
            <w:tcW w:w="1711" w:type="dxa"/>
          </w:tcPr>
          <w:p w:rsidR="00145FEB" w:rsidRPr="00233B4B" w:rsidRDefault="00145FEB" w:rsidP="00145FEB">
            <w:pPr>
              <w:autoSpaceDE w:val="0"/>
              <w:autoSpaceDN w:val="0"/>
              <w:adjustRightInd w:val="0"/>
              <w:rPr>
                <w:color w:val="000000" w:themeColor="text1"/>
                <w:lang w:val="en-IE"/>
              </w:rPr>
            </w:pPr>
            <w:r w:rsidRPr="00233B4B">
              <w:rPr>
                <w:color w:val="000000" w:themeColor="text1"/>
                <w:lang w:val="en-IE"/>
              </w:rPr>
              <w:t>Feed forward from CSP3_3</w:t>
            </w:r>
          </w:p>
        </w:tc>
        <w:tc>
          <w:tcPr>
            <w:tcW w:w="1701" w:type="dxa"/>
          </w:tcPr>
          <w:p w:rsidR="00145FEB" w:rsidRPr="00233B4B" w:rsidRDefault="00145FEB" w:rsidP="00145FEB">
            <w:pPr>
              <w:autoSpaceDE w:val="0"/>
              <w:autoSpaceDN w:val="0"/>
              <w:adjustRightInd w:val="0"/>
              <w:rPr>
                <w:color w:val="000000" w:themeColor="text1"/>
                <w:lang w:val="en-IE"/>
              </w:rPr>
            </w:pPr>
            <w:r w:rsidRPr="00233B4B">
              <w:rPr>
                <w:color w:val="000000" w:themeColor="text1"/>
                <w:lang w:val="en-IE"/>
              </w:rPr>
              <w:t>Feed forward from CSP2_3</w:t>
            </w:r>
          </w:p>
        </w:tc>
      </w:tr>
      <w:tr w:rsidR="00145FEB" w:rsidRPr="00233B4B" w:rsidTr="00145FEB">
        <w:tc>
          <w:tcPr>
            <w:tcW w:w="1513" w:type="dxa"/>
          </w:tcPr>
          <w:p w:rsidR="00145FEB" w:rsidRPr="00233B4B" w:rsidRDefault="00145FEB" w:rsidP="00145FEB">
            <w:pPr>
              <w:autoSpaceDE w:val="0"/>
              <w:autoSpaceDN w:val="0"/>
              <w:adjustRightInd w:val="0"/>
              <w:rPr>
                <w:color w:val="000000" w:themeColor="text1"/>
                <w:lang w:val="en-IE"/>
              </w:rPr>
            </w:pPr>
            <w:r w:rsidRPr="00233B4B">
              <w:rPr>
                <w:color w:val="000000" w:themeColor="text1"/>
                <w:lang w:val="en-IE"/>
              </w:rPr>
              <w:t>Person_04</w:t>
            </w:r>
          </w:p>
        </w:tc>
        <w:tc>
          <w:tcPr>
            <w:tcW w:w="1560" w:type="dxa"/>
          </w:tcPr>
          <w:p w:rsidR="00145FEB" w:rsidRPr="00233B4B" w:rsidRDefault="00145FEB" w:rsidP="00145FEB">
            <w:pPr>
              <w:autoSpaceDE w:val="0"/>
              <w:autoSpaceDN w:val="0"/>
              <w:adjustRightInd w:val="0"/>
              <w:rPr>
                <w:color w:val="000000" w:themeColor="text1"/>
                <w:lang w:val="en-IE"/>
              </w:rPr>
            </w:pPr>
            <w:r w:rsidRPr="00233B4B">
              <w:rPr>
                <w:color w:val="000000" w:themeColor="text1"/>
                <w:lang w:val="en-IE"/>
              </w:rPr>
              <w:t>Feed forward from CSP1_4</w:t>
            </w:r>
          </w:p>
        </w:tc>
        <w:tc>
          <w:tcPr>
            <w:tcW w:w="1711" w:type="dxa"/>
          </w:tcPr>
          <w:p w:rsidR="00145FEB" w:rsidRPr="00233B4B" w:rsidRDefault="00145FEB" w:rsidP="00145FEB">
            <w:pPr>
              <w:autoSpaceDE w:val="0"/>
              <w:autoSpaceDN w:val="0"/>
              <w:adjustRightInd w:val="0"/>
              <w:rPr>
                <w:color w:val="000000" w:themeColor="text1"/>
                <w:lang w:val="en-IE"/>
              </w:rPr>
            </w:pPr>
            <w:r w:rsidRPr="00233B4B">
              <w:rPr>
                <w:color w:val="000000" w:themeColor="text1"/>
                <w:lang w:val="en-IE"/>
              </w:rPr>
              <w:t>Feed forward from CSP3_4</w:t>
            </w:r>
          </w:p>
        </w:tc>
        <w:tc>
          <w:tcPr>
            <w:tcW w:w="1701" w:type="dxa"/>
          </w:tcPr>
          <w:p w:rsidR="00145FEB" w:rsidRPr="00233B4B" w:rsidRDefault="00145FEB" w:rsidP="00145FEB">
            <w:pPr>
              <w:autoSpaceDE w:val="0"/>
              <w:autoSpaceDN w:val="0"/>
              <w:adjustRightInd w:val="0"/>
              <w:rPr>
                <w:color w:val="000000" w:themeColor="text1"/>
                <w:lang w:val="en-IE"/>
              </w:rPr>
            </w:pPr>
            <w:r w:rsidRPr="00233B4B">
              <w:rPr>
                <w:color w:val="000000" w:themeColor="text1"/>
                <w:lang w:val="en-IE"/>
              </w:rPr>
              <w:t>Feed forward from CSP2_4</w:t>
            </w:r>
          </w:p>
        </w:tc>
      </w:tr>
    </w:tbl>
    <w:p w:rsidR="00145FEB" w:rsidRPr="00233B4B" w:rsidRDefault="00145FEB" w:rsidP="00145FEB">
      <w:pPr>
        <w:spacing w:before="120" w:after="120"/>
        <w:rPr>
          <w:b/>
          <w:color w:val="1F497D" w:themeColor="text2"/>
          <w:lang w:val="en-IE"/>
        </w:rPr>
      </w:pPr>
      <w:r w:rsidRPr="00233B4B">
        <w:rPr>
          <w:b/>
          <w:color w:val="1F497D" w:themeColor="text2"/>
          <w:lang w:val="en-IE"/>
        </w:rPr>
        <w:t xml:space="preserve">The household grid will look like this for 4 household members. The eligible R should occupy line 1 and the proxy respondent should occupy line 2. </w:t>
      </w:r>
    </w:p>
    <w:p w:rsidR="00145FEB" w:rsidRPr="00233B4B" w:rsidRDefault="00145FEB" w:rsidP="00145FEB">
      <w:pPr>
        <w:autoSpaceDE w:val="0"/>
        <w:autoSpaceDN w:val="0"/>
        <w:adjustRightInd w:val="0"/>
        <w:rPr>
          <w:color w:val="000000" w:themeColor="text1"/>
          <w:lang w:val="en-IE"/>
        </w:rPr>
      </w:pPr>
    </w:p>
    <w:p w:rsidR="00145FEB" w:rsidRPr="00233B4B" w:rsidRDefault="00145FEB" w:rsidP="00145FEB">
      <w:pPr>
        <w:autoSpaceDE w:val="0"/>
        <w:autoSpaceDN w:val="0"/>
        <w:adjustRightInd w:val="0"/>
        <w:rPr>
          <w:b/>
          <w:color w:val="000000" w:themeColor="text1"/>
          <w:lang w:val="en-IE"/>
        </w:rPr>
      </w:pPr>
      <w:r w:rsidRPr="00233B4B">
        <w:rPr>
          <w:b/>
          <w:color w:val="000000" w:themeColor="text1"/>
          <w:lang w:val="en-IE"/>
        </w:rPr>
        <w:t>CSP_CHECK: Have we left anyone out?</w:t>
      </w:r>
    </w:p>
    <w:p w:rsidR="00145FEB" w:rsidRPr="00233B4B" w:rsidRDefault="00145FEB" w:rsidP="00145FEB">
      <w:pPr>
        <w:autoSpaceDE w:val="0"/>
        <w:autoSpaceDN w:val="0"/>
        <w:adjustRightInd w:val="0"/>
        <w:rPr>
          <w:color w:val="000000" w:themeColor="text1"/>
          <w:lang w:val="en-IE"/>
        </w:rPr>
      </w:pPr>
      <w:r w:rsidRPr="00233B4B">
        <w:rPr>
          <w:color w:val="000000" w:themeColor="text1"/>
          <w:lang w:val="en-IE"/>
        </w:rPr>
        <w:t>1. Yes</w:t>
      </w:r>
      <w:r w:rsidRPr="00233B4B">
        <w:rPr>
          <w:b/>
          <w:color w:val="000000" w:themeColor="text1"/>
          <w:lang w:val="en-IE"/>
        </w:rPr>
        <w:t xml:space="preserve"> </w:t>
      </w:r>
      <w:r w:rsidRPr="00233B4B">
        <w:rPr>
          <w:color w:val="000000" w:themeColor="text1"/>
          <w:lang w:val="en-IE"/>
        </w:rPr>
        <w:t>CHECK: Please go back to CSP_ELSE and add this person.</w:t>
      </w:r>
    </w:p>
    <w:p w:rsidR="00145FEB" w:rsidRPr="00233B4B" w:rsidRDefault="00145FEB" w:rsidP="00145FEB">
      <w:pPr>
        <w:autoSpaceDE w:val="0"/>
        <w:autoSpaceDN w:val="0"/>
        <w:adjustRightInd w:val="0"/>
        <w:rPr>
          <w:color w:val="000000" w:themeColor="text1"/>
          <w:lang w:val="en-IE"/>
        </w:rPr>
      </w:pPr>
      <w:r w:rsidRPr="00233B4B">
        <w:rPr>
          <w:color w:val="000000" w:themeColor="text1"/>
          <w:lang w:val="en-IE"/>
        </w:rPr>
        <w:t xml:space="preserve">5. No </w:t>
      </w:r>
      <w:r w:rsidRPr="00233B4B">
        <w:rPr>
          <w:b/>
          <w:color w:val="000000" w:themeColor="text1"/>
          <w:lang w:val="en-IE"/>
        </w:rPr>
        <w:t xml:space="preserve"> </w:t>
      </w:r>
      <w:r w:rsidRPr="00233B4B">
        <w:rPr>
          <w:color w:val="000000" w:themeColor="text1"/>
          <w:lang w:val="en-IE"/>
        </w:rPr>
        <w:t>GO TO CF001</w:t>
      </w:r>
    </w:p>
    <w:p w:rsidR="00145FEB" w:rsidRPr="00233B4B" w:rsidRDefault="00145FEB" w:rsidP="00145FEB">
      <w:pPr>
        <w:autoSpaceDE w:val="0"/>
        <w:autoSpaceDN w:val="0"/>
        <w:adjustRightInd w:val="0"/>
        <w:rPr>
          <w:color w:val="000000" w:themeColor="text1"/>
          <w:lang w:val="en-IE"/>
        </w:rPr>
      </w:pPr>
    </w:p>
    <w:p w:rsidR="00145FEB" w:rsidRPr="00233B4B" w:rsidRDefault="00145FEB" w:rsidP="00145FEB">
      <w:pPr>
        <w:autoSpaceDE w:val="0"/>
        <w:autoSpaceDN w:val="0"/>
        <w:adjustRightInd w:val="0"/>
        <w:rPr>
          <w:b/>
          <w:color w:val="000000" w:themeColor="text1"/>
          <w:lang w:val="en-IE"/>
        </w:rPr>
      </w:pPr>
      <w:r w:rsidRPr="00233B4B">
        <w:rPr>
          <w:b/>
          <w:color w:val="000000" w:themeColor="text1"/>
          <w:lang w:val="en-IE"/>
        </w:rPr>
        <w:t>CSP_FINAL: Let me just check. That makes [</w:t>
      </w:r>
      <w:proofErr w:type="spellStart"/>
      <w:r w:rsidRPr="00233B4B">
        <w:rPr>
          <w:b/>
          <w:bCs/>
          <w:color w:val="000000" w:themeColor="text1"/>
          <w:lang w:val="en-IE"/>
        </w:rPr>
        <w:t>CSP_total</w:t>
      </w:r>
      <w:proofErr w:type="spellEnd"/>
      <w:r w:rsidRPr="00233B4B">
        <w:rPr>
          <w:b/>
          <w:color w:val="000000" w:themeColor="text1"/>
          <w:lang w:val="en-IE"/>
        </w:rPr>
        <w:t>] people living in this household altogether? Is that correct?</w:t>
      </w:r>
    </w:p>
    <w:p w:rsidR="00145FEB" w:rsidRPr="00233B4B" w:rsidRDefault="00145FEB" w:rsidP="00145FEB">
      <w:pPr>
        <w:numPr>
          <w:ilvl w:val="0"/>
          <w:numId w:val="15"/>
        </w:numPr>
        <w:autoSpaceDE w:val="0"/>
        <w:autoSpaceDN w:val="0"/>
        <w:adjustRightInd w:val="0"/>
        <w:spacing w:after="0" w:line="240" w:lineRule="auto"/>
        <w:rPr>
          <w:color w:val="000000" w:themeColor="text1"/>
          <w:lang w:val="en-IE"/>
        </w:rPr>
      </w:pPr>
      <w:r w:rsidRPr="00233B4B">
        <w:rPr>
          <w:color w:val="000000" w:themeColor="text1"/>
          <w:lang w:val="en-IE"/>
        </w:rPr>
        <w:t>Yes  Go to CF001</w:t>
      </w:r>
    </w:p>
    <w:p w:rsidR="00145FEB" w:rsidRPr="00233B4B" w:rsidRDefault="00145FEB" w:rsidP="00145FEB">
      <w:pPr>
        <w:numPr>
          <w:ilvl w:val="0"/>
          <w:numId w:val="15"/>
        </w:numPr>
        <w:autoSpaceDE w:val="0"/>
        <w:autoSpaceDN w:val="0"/>
        <w:adjustRightInd w:val="0"/>
        <w:spacing w:after="0" w:line="240" w:lineRule="auto"/>
        <w:rPr>
          <w:color w:val="000000" w:themeColor="text1"/>
          <w:lang w:val="en-IE"/>
        </w:rPr>
      </w:pPr>
      <w:r w:rsidRPr="00233B4B">
        <w:rPr>
          <w:color w:val="000000" w:themeColor="text1"/>
          <w:lang w:val="en-IE"/>
        </w:rPr>
        <w:t xml:space="preserve">No </w:t>
      </w:r>
      <w:r w:rsidRPr="00233B4B">
        <w:rPr>
          <w:b/>
          <w:color w:val="000000" w:themeColor="text1"/>
          <w:lang w:val="en-IE"/>
        </w:rPr>
        <w:t xml:space="preserve"> </w:t>
      </w:r>
      <w:r w:rsidRPr="00233B4B">
        <w:rPr>
          <w:color w:val="000000" w:themeColor="text1"/>
          <w:lang w:val="en-IE"/>
        </w:rPr>
        <w:t>GO TO CSP_ELSE</w:t>
      </w:r>
    </w:p>
    <w:p w:rsidR="00145FEB" w:rsidRPr="00233B4B" w:rsidRDefault="00145FEB" w:rsidP="00145FEB">
      <w:pPr>
        <w:autoSpaceDE w:val="0"/>
        <w:autoSpaceDN w:val="0"/>
        <w:adjustRightInd w:val="0"/>
        <w:rPr>
          <w:lang w:val="en-IE"/>
        </w:rPr>
      </w:pPr>
    </w:p>
    <w:p w:rsidR="00145FEB" w:rsidRPr="00233B4B" w:rsidRDefault="00145FEB" w:rsidP="00145FEB">
      <w:pPr>
        <w:spacing w:before="120" w:after="120"/>
        <w:rPr>
          <w:lang w:val="en-IE"/>
        </w:rPr>
      </w:pPr>
    </w:p>
    <w:p w:rsidR="00145FEB" w:rsidRPr="00233B4B" w:rsidRDefault="00145FEB" w:rsidP="00145FEB">
      <w:pPr>
        <w:rPr>
          <w:lang w:val="en-IE"/>
        </w:rPr>
      </w:pPr>
      <w:r w:rsidRPr="00233B4B">
        <w:rPr>
          <w:lang w:val="en-IE"/>
        </w:rPr>
        <w:br w:type="page"/>
      </w:r>
    </w:p>
    <w:p w:rsidR="00145FEB" w:rsidRPr="00233B4B" w:rsidRDefault="00145FEB" w:rsidP="00145FEB">
      <w:pPr>
        <w:pStyle w:val="Heading2"/>
        <w:spacing w:before="0" w:line="240" w:lineRule="auto"/>
        <w:rPr>
          <w:color w:val="000000" w:themeColor="text1"/>
          <w:lang w:val="en-IE"/>
        </w:rPr>
      </w:pPr>
      <w:bookmarkStart w:id="35" w:name="_Toc398116973"/>
      <w:r w:rsidRPr="00233B4B">
        <w:rPr>
          <w:color w:val="000000" w:themeColor="text1"/>
          <w:lang w:val="en-IE"/>
        </w:rPr>
        <w:lastRenderedPageBreak/>
        <w:t>2.1. COVER SCREEN-R (INDIVIDUAL INTERVIEW)</w:t>
      </w:r>
      <w:bookmarkEnd w:id="35"/>
    </w:p>
    <w:p w:rsidR="00145FEB" w:rsidRPr="00233B4B" w:rsidRDefault="00145FEB" w:rsidP="00145FEB">
      <w:pPr>
        <w:rPr>
          <w:color w:val="000000" w:themeColor="text1"/>
          <w:lang w:val="en-IE" w:eastAsia="en-GB"/>
        </w:rPr>
      </w:pPr>
      <w:r w:rsidRPr="00233B4B">
        <w:rPr>
          <w:b/>
          <w:bCs/>
          <w:color w:val="000000" w:themeColor="text1"/>
          <w:lang w:val="en-IE" w:eastAsia="en-GB"/>
        </w:rPr>
        <w:t>CF001:</w:t>
      </w:r>
      <w:r w:rsidRPr="00233B4B">
        <w:rPr>
          <w:color w:val="000000" w:themeColor="text1"/>
          <w:lang w:val="en-IE" w:eastAsia="en-GB"/>
        </w:rPr>
        <w:t xml:space="preserve"> IWER: Has the </w:t>
      </w:r>
      <w:proofErr w:type="spellStart"/>
      <w:r w:rsidRPr="00233B4B">
        <w:rPr>
          <w:color w:val="000000" w:themeColor="text1"/>
          <w:lang w:val="en-IE" w:eastAsia="en-GB"/>
        </w:rPr>
        <w:t>Rname</w:t>
      </w:r>
      <w:proofErr w:type="spellEnd"/>
      <w:r w:rsidRPr="00233B4B">
        <w:rPr>
          <w:color w:val="000000" w:themeColor="text1"/>
          <w:lang w:val="en-IE" w:eastAsia="en-GB"/>
        </w:rPr>
        <w:t xml:space="preserve"> [</w:t>
      </w:r>
      <w:proofErr w:type="spellStart"/>
      <w:r w:rsidRPr="00233B4B">
        <w:rPr>
          <w:color w:val="000000" w:themeColor="text1"/>
          <w:lang w:val="en-IE" w:eastAsia="en-GB"/>
        </w:rPr>
        <w:t>proxyname</w:t>
      </w:r>
      <w:proofErr w:type="spellEnd"/>
      <w:r w:rsidRPr="00233B4B">
        <w:rPr>
          <w:color w:val="000000" w:themeColor="text1"/>
          <w:lang w:val="en-IE" w:eastAsia="en-GB"/>
        </w:rPr>
        <w:t>] signed the consent form?</w:t>
      </w:r>
    </w:p>
    <w:p w:rsidR="00145FEB" w:rsidRPr="00233B4B" w:rsidRDefault="00145FEB" w:rsidP="00145FEB">
      <w:pPr>
        <w:rPr>
          <w:color w:val="000000" w:themeColor="text1"/>
          <w:lang w:val="en-IE" w:eastAsia="en-GB"/>
        </w:rPr>
      </w:pPr>
      <w:r w:rsidRPr="00233B4B">
        <w:rPr>
          <w:color w:val="000000" w:themeColor="text1"/>
          <w:lang w:val="en-IE" w:eastAsia="en-GB"/>
        </w:rPr>
        <w:t xml:space="preserve">1. Yes </w:t>
      </w:r>
    </w:p>
    <w:p w:rsidR="00145FEB" w:rsidRPr="00233B4B" w:rsidRDefault="00145FEB" w:rsidP="00145FEB">
      <w:pPr>
        <w:rPr>
          <w:color w:val="000000" w:themeColor="text1"/>
          <w:lang w:val="en-IE" w:eastAsia="en-GB"/>
        </w:rPr>
      </w:pPr>
      <w:r w:rsidRPr="00233B4B">
        <w:rPr>
          <w:color w:val="000000" w:themeColor="text1"/>
          <w:lang w:val="en-IE" w:eastAsia="en-GB"/>
        </w:rPr>
        <w:t>5. No (IWER:  ASK THEM TO SIGN CONSENT FORM.  REPEAT QUESTION)</w:t>
      </w:r>
    </w:p>
    <w:p w:rsidR="00145FEB" w:rsidRPr="00233B4B" w:rsidRDefault="00145FEB" w:rsidP="00145FEB">
      <w:pPr>
        <w:rPr>
          <w:color w:val="000000" w:themeColor="text1"/>
          <w:lang w:val="en-IE" w:eastAsia="en-GB"/>
        </w:rPr>
      </w:pPr>
    </w:p>
    <w:p w:rsidR="00145FEB" w:rsidRPr="00233B4B" w:rsidRDefault="00145FEB" w:rsidP="00145FEB">
      <w:pPr>
        <w:rPr>
          <w:color w:val="000000" w:themeColor="text1"/>
          <w:lang w:val="en-IE" w:eastAsia="en-GB"/>
        </w:rPr>
      </w:pPr>
    </w:p>
    <w:p w:rsidR="00145FEB" w:rsidRPr="00233B4B" w:rsidRDefault="00145FEB" w:rsidP="00145FEB">
      <w:pPr>
        <w:rPr>
          <w:color w:val="000000" w:themeColor="text1"/>
          <w:lang w:val="en-IE" w:eastAsia="en-GB"/>
        </w:rPr>
      </w:pPr>
      <w:r w:rsidRPr="00233B4B">
        <w:rPr>
          <w:b/>
          <w:bCs/>
          <w:color w:val="000000" w:themeColor="text1"/>
          <w:lang w:val="en-IE" w:eastAsia="en-GB"/>
        </w:rPr>
        <w:t>CF002:</w:t>
      </w:r>
      <w:r w:rsidRPr="00233B4B">
        <w:rPr>
          <w:color w:val="000000" w:themeColor="text1"/>
          <w:lang w:val="en-IE" w:eastAsia="en-GB"/>
        </w:rPr>
        <w:t xml:space="preserve"> IWER: Does the respondent have a spouse/partner living with him/her? </w:t>
      </w:r>
      <w:r w:rsidRPr="00233B4B">
        <w:rPr>
          <w:color w:val="000000" w:themeColor="text1"/>
          <w:lang w:val="en-IE" w:eastAsia="en-GB"/>
        </w:rPr>
        <w:br/>
        <w:t xml:space="preserve">(Fed forward from </w:t>
      </w:r>
      <w:proofErr w:type="spellStart"/>
      <w:r w:rsidRPr="00233B4B">
        <w:rPr>
          <w:color w:val="000000" w:themeColor="text1"/>
          <w:lang w:val="en-IE" w:eastAsia="en-GB"/>
        </w:rPr>
        <w:t>coverscreen</w:t>
      </w:r>
      <w:proofErr w:type="spellEnd"/>
      <w:r w:rsidRPr="00233B4B">
        <w:rPr>
          <w:color w:val="000000" w:themeColor="text1"/>
          <w:lang w:val="en-IE" w:eastAsia="en-GB"/>
        </w:rPr>
        <w:t xml:space="preserve">)  </w:t>
      </w:r>
    </w:p>
    <w:p w:rsidR="00145FEB" w:rsidRPr="00233B4B" w:rsidRDefault="00145FEB" w:rsidP="00145FEB">
      <w:pPr>
        <w:rPr>
          <w:color w:val="000000" w:themeColor="text1"/>
          <w:lang w:val="en-IE" w:eastAsia="en-GB"/>
        </w:rPr>
      </w:pPr>
      <w:r w:rsidRPr="00233B4B">
        <w:rPr>
          <w:color w:val="000000" w:themeColor="text1"/>
          <w:lang w:val="en-IE" w:eastAsia="en-GB"/>
        </w:rPr>
        <w:t xml:space="preserve">1. Yes (Go To CF003)  </w:t>
      </w:r>
    </w:p>
    <w:p w:rsidR="00145FEB" w:rsidRPr="00233B4B" w:rsidRDefault="00145FEB" w:rsidP="00145FEB">
      <w:pPr>
        <w:rPr>
          <w:color w:val="000000" w:themeColor="text1"/>
          <w:lang w:val="en-IE" w:eastAsia="en-GB"/>
        </w:rPr>
      </w:pPr>
      <w:r w:rsidRPr="00233B4B">
        <w:rPr>
          <w:color w:val="000000" w:themeColor="text1"/>
          <w:lang w:val="en-IE" w:eastAsia="en-GB"/>
        </w:rPr>
        <w:t>5. No (Go to CS017 and code as 3)</w:t>
      </w:r>
    </w:p>
    <w:p w:rsidR="00145FEB" w:rsidRPr="00233B4B" w:rsidRDefault="00145FEB" w:rsidP="00145FEB">
      <w:pPr>
        <w:rPr>
          <w:color w:val="000000" w:themeColor="text1"/>
          <w:lang w:val="en-IE" w:eastAsia="en-GB"/>
        </w:rPr>
      </w:pPr>
    </w:p>
    <w:p w:rsidR="00145FEB" w:rsidRPr="00233B4B" w:rsidRDefault="00145FEB" w:rsidP="00145FEB">
      <w:pPr>
        <w:rPr>
          <w:color w:val="000000" w:themeColor="text1"/>
          <w:lang w:val="en-IE" w:eastAsia="en-GB"/>
        </w:rPr>
      </w:pPr>
      <w:r w:rsidRPr="00233B4B">
        <w:rPr>
          <w:b/>
          <w:bCs/>
          <w:color w:val="000000" w:themeColor="text1"/>
          <w:lang w:val="en-IE" w:eastAsia="en-GB"/>
        </w:rPr>
        <w:t>CF003:</w:t>
      </w:r>
      <w:r w:rsidRPr="00233B4B">
        <w:rPr>
          <w:color w:val="000000" w:themeColor="text1"/>
          <w:lang w:val="en-IE" w:eastAsia="en-GB"/>
        </w:rPr>
        <w:t xml:space="preserve"> IWER: Are both willing to participate in the survey?</w:t>
      </w:r>
    </w:p>
    <w:p w:rsidR="00145FEB" w:rsidRPr="00233B4B" w:rsidRDefault="00145FEB" w:rsidP="00145FEB">
      <w:pPr>
        <w:rPr>
          <w:color w:val="000000" w:themeColor="text1"/>
          <w:lang w:val="en-IE" w:eastAsia="en-GB"/>
        </w:rPr>
      </w:pPr>
      <w:r w:rsidRPr="00233B4B">
        <w:rPr>
          <w:color w:val="000000" w:themeColor="text1"/>
          <w:lang w:val="en-IE" w:eastAsia="en-GB"/>
        </w:rPr>
        <w:t xml:space="preserve">1 Yes </w:t>
      </w:r>
    </w:p>
    <w:p w:rsidR="00145FEB" w:rsidRPr="00233B4B" w:rsidRDefault="00145FEB" w:rsidP="00145FEB">
      <w:pPr>
        <w:rPr>
          <w:color w:val="000000" w:themeColor="text1"/>
          <w:lang w:val="en-IE" w:eastAsia="en-GB"/>
        </w:rPr>
      </w:pPr>
      <w:r w:rsidRPr="00233B4B">
        <w:rPr>
          <w:color w:val="000000" w:themeColor="text1"/>
          <w:lang w:val="en-IE" w:eastAsia="en-GB"/>
        </w:rPr>
        <w:t>5. No (CAPI: treat as a single person; Go To CS017 and code as 3)</w:t>
      </w:r>
    </w:p>
    <w:p w:rsidR="00145FEB" w:rsidRPr="00233B4B" w:rsidRDefault="00145FEB" w:rsidP="00145FEB">
      <w:pPr>
        <w:rPr>
          <w:b/>
          <w:bCs/>
          <w:color w:val="000000" w:themeColor="text1"/>
          <w:lang w:val="en-IE" w:eastAsia="en-GB"/>
        </w:rPr>
      </w:pPr>
    </w:p>
    <w:p w:rsidR="00145FEB" w:rsidRPr="00233B4B" w:rsidRDefault="00145FEB" w:rsidP="00145FEB">
      <w:pPr>
        <w:autoSpaceDE w:val="0"/>
        <w:autoSpaceDN w:val="0"/>
        <w:adjustRightInd w:val="0"/>
        <w:rPr>
          <w:b/>
          <w:bCs/>
          <w:color w:val="000000" w:themeColor="text1"/>
          <w:lang w:val="en-IE" w:eastAsia="en-GB"/>
        </w:rPr>
      </w:pPr>
      <w:r w:rsidRPr="00233B4B">
        <w:rPr>
          <w:b/>
          <w:bCs/>
          <w:color w:val="000000" w:themeColor="text1"/>
          <w:lang w:val="en-IE" w:eastAsia="en-GB"/>
        </w:rPr>
        <w:t>CAPI: Ask CS015 and CS016 only to first member of couple</w:t>
      </w:r>
    </w:p>
    <w:p w:rsidR="00145FEB" w:rsidRPr="00233B4B" w:rsidRDefault="00145FEB" w:rsidP="00145FEB">
      <w:pPr>
        <w:jc w:val="both"/>
        <w:rPr>
          <w:b/>
          <w:bCs/>
          <w:color w:val="000000" w:themeColor="text1"/>
          <w:lang w:val="en-IE" w:eastAsia="en-GB"/>
        </w:rPr>
      </w:pPr>
    </w:p>
    <w:p w:rsidR="00145FEB" w:rsidRPr="00233B4B" w:rsidRDefault="00145FEB" w:rsidP="00145FEB">
      <w:pPr>
        <w:rPr>
          <w:color w:val="000000" w:themeColor="text1"/>
          <w:lang w:val="en-IE" w:eastAsia="en-GB"/>
        </w:rPr>
      </w:pPr>
      <w:r w:rsidRPr="00233B4B">
        <w:rPr>
          <w:b/>
          <w:bCs/>
          <w:color w:val="000000" w:themeColor="text1"/>
          <w:lang w:val="en-IE" w:eastAsia="en-GB"/>
        </w:rPr>
        <w:t>CS015:</w:t>
      </w:r>
      <w:r w:rsidRPr="00233B4B">
        <w:rPr>
          <w:color w:val="000000" w:themeColor="text1"/>
          <w:lang w:val="en-IE" w:eastAsia="en-GB"/>
        </w:rPr>
        <w:t xml:space="preserve"> </w:t>
      </w:r>
      <w:r w:rsidRPr="00233B4B">
        <w:rPr>
          <w:b/>
          <w:color w:val="000000" w:themeColor="text1"/>
          <w:lang w:val="en-IE" w:eastAsia="en-GB"/>
        </w:rPr>
        <w:t>Later in this interview, I will be asking questions about your family finances and retirement planning. Which of you is the most knowledgeable about this, you or your (husband/ wife/ partner)?</w:t>
      </w:r>
    </w:p>
    <w:p w:rsidR="00145FEB" w:rsidRPr="00233B4B" w:rsidRDefault="00145FEB" w:rsidP="00145FEB">
      <w:pPr>
        <w:rPr>
          <w:color w:val="000000" w:themeColor="text1"/>
          <w:lang w:val="en-IE" w:eastAsia="en-GB"/>
        </w:rPr>
      </w:pPr>
      <w:r w:rsidRPr="00233B4B">
        <w:rPr>
          <w:color w:val="000000" w:themeColor="text1"/>
          <w:lang w:val="en-IE" w:eastAsia="en-GB"/>
        </w:rPr>
        <w:t xml:space="preserve">INTERVIEWER: In the last interview </w:t>
      </w:r>
      <w:proofErr w:type="spellStart"/>
      <w:r w:rsidRPr="00233B4B">
        <w:rPr>
          <w:color w:val="000000" w:themeColor="text1"/>
          <w:lang w:val="en-IE" w:eastAsia="en-GB"/>
        </w:rPr>
        <w:t>Rname</w:t>
      </w:r>
      <w:proofErr w:type="spellEnd"/>
      <w:r w:rsidRPr="00233B4B">
        <w:rPr>
          <w:color w:val="000000" w:themeColor="text1"/>
          <w:lang w:val="en-IE" w:eastAsia="en-GB"/>
        </w:rPr>
        <w:t xml:space="preserve"> was [the Family/the Financial/the Family and Financial/ neither the Family nor Financial] respondent</w:t>
      </w:r>
    </w:p>
    <w:p w:rsidR="00145FEB" w:rsidRPr="00233B4B" w:rsidRDefault="00145FEB" w:rsidP="00145FEB">
      <w:pPr>
        <w:rPr>
          <w:color w:val="000000" w:themeColor="text1"/>
          <w:lang w:val="en-IE" w:eastAsia="en-GB"/>
        </w:rPr>
      </w:pPr>
      <w:r w:rsidRPr="00233B4B">
        <w:rPr>
          <w:color w:val="000000" w:themeColor="text1"/>
          <w:lang w:val="en-IE" w:eastAsia="en-GB"/>
        </w:rPr>
        <w:t>1. Respondent</w:t>
      </w:r>
    </w:p>
    <w:p w:rsidR="00145FEB" w:rsidRPr="00233B4B" w:rsidRDefault="00145FEB" w:rsidP="00145FEB">
      <w:pPr>
        <w:rPr>
          <w:color w:val="000000" w:themeColor="text1"/>
          <w:lang w:val="en-IE" w:eastAsia="en-GB"/>
        </w:rPr>
      </w:pPr>
      <w:r w:rsidRPr="00233B4B">
        <w:rPr>
          <w:color w:val="000000" w:themeColor="text1"/>
          <w:lang w:val="en-IE" w:eastAsia="en-GB"/>
        </w:rPr>
        <w:t>2. Spouse/partner</w:t>
      </w:r>
    </w:p>
    <w:p w:rsidR="00145FEB" w:rsidRPr="00233B4B" w:rsidRDefault="00145FEB" w:rsidP="00145FEB">
      <w:pPr>
        <w:rPr>
          <w:color w:val="000000" w:themeColor="text1"/>
          <w:lang w:val="en-IE" w:eastAsia="en-GB"/>
        </w:rPr>
      </w:pPr>
      <w:r w:rsidRPr="00233B4B">
        <w:rPr>
          <w:color w:val="000000" w:themeColor="text1"/>
          <w:lang w:val="en-IE" w:eastAsia="en-GB"/>
        </w:rPr>
        <w:t xml:space="preserve"> (HRS/SHARE)</w:t>
      </w:r>
    </w:p>
    <w:p w:rsidR="00145FEB" w:rsidRPr="00233B4B" w:rsidRDefault="00145FEB" w:rsidP="00145FEB">
      <w:pPr>
        <w:rPr>
          <w:b/>
          <w:bCs/>
          <w:color w:val="000000" w:themeColor="text1"/>
          <w:lang w:val="en-IE" w:eastAsia="en-GB"/>
        </w:rPr>
      </w:pPr>
    </w:p>
    <w:p w:rsidR="00145FEB" w:rsidRPr="00233B4B" w:rsidRDefault="00145FEB" w:rsidP="00145FEB">
      <w:pPr>
        <w:rPr>
          <w:color w:val="000000" w:themeColor="text1"/>
          <w:lang w:val="en-IE" w:eastAsia="en-GB"/>
        </w:rPr>
      </w:pPr>
      <w:r w:rsidRPr="00233B4B">
        <w:rPr>
          <w:b/>
          <w:bCs/>
          <w:color w:val="000000" w:themeColor="text1"/>
          <w:lang w:val="en-IE" w:eastAsia="en-GB"/>
        </w:rPr>
        <w:t>CS016:</w:t>
      </w:r>
      <w:r w:rsidRPr="00233B4B">
        <w:rPr>
          <w:color w:val="000000" w:themeColor="text1"/>
          <w:lang w:val="en-IE" w:eastAsia="en-GB"/>
        </w:rPr>
        <w:t xml:space="preserve"> </w:t>
      </w:r>
      <w:r w:rsidRPr="00233B4B">
        <w:rPr>
          <w:b/>
          <w:color w:val="000000" w:themeColor="text1"/>
          <w:lang w:val="en-IE" w:eastAsia="en-GB"/>
        </w:rPr>
        <w:t>Which of you is the most knowledgeable about family matters, you or your (husband/wife/partner)?</w:t>
      </w:r>
    </w:p>
    <w:p w:rsidR="00145FEB" w:rsidRPr="00233B4B" w:rsidRDefault="00145FEB" w:rsidP="00145FEB">
      <w:pPr>
        <w:rPr>
          <w:color w:val="000000" w:themeColor="text1"/>
          <w:lang w:val="en-IE" w:eastAsia="en-GB"/>
        </w:rPr>
      </w:pPr>
      <w:r w:rsidRPr="00233B4B">
        <w:rPr>
          <w:color w:val="000000" w:themeColor="text1"/>
          <w:lang w:val="en-IE" w:eastAsia="en-GB"/>
        </w:rPr>
        <w:t xml:space="preserve">INTERVIEWER: In the last interview </w:t>
      </w:r>
      <w:proofErr w:type="spellStart"/>
      <w:r w:rsidRPr="00233B4B">
        <w:rPr>
          <w:color w:val="000000" w:themeColor="text1"/>
          <w:lang w:val="en-IE" w:eastAsia="en-GB"/>
        </w:rPr>
        <w:t>Rname</w:t>
      </w:r>
      <w:proofErr w:type="spellEnd"/>
      <w:r w:rsidRPr="00233B4B">
        <w:rPr>
          <w:color w:val="000000" w:themeColor="text1"/>
          <w:lang w:val="en-IE" w:eastAsia="en-GB"/>
        </w:rPr>
        <w:t xml:space="preserve"> was [the Family/the Financial/the Family and Financial/ neither the Family nor Financial] respondent</w:t>
      </w:r>
    </w:p>
    <w:p w:rsidR="00145FEB" w:rsidRPr="00233B4B" w:rsidRDefault="00145FEB" w:rsidP="00145FEB">
      <w:pPr>
        <w:rPr>
          <w:color w:val="000000" w:themeColor="text1"/>
          <w:lang w:val="en-IE" w:eastAsia="en-GB"/>
        </w:rPr>
      </w:pPr>
      <w:r w:rsidRPr="00233B4B">
        <w:rPr>
          <w:color w:val="000000" w:themeColor="text1"/>
          <w:lang w:val="en-IE" w:eastAsia="en-GB"/>
        </w:rPr>
        <w:lastRenderedPageBreak/>
        <w:t>1. Respondent</w:t>
      </w:r>
    </w:p>
    <w:p w:rsidR="00145FEB" w:rsidRPr="00233B4B" w:rsidRDefault="00145FEB" w:rsidP="00145FEB">
      <w:pPr>
        <w:rPr>
          <w:color w:val="000000" w:themeColor="text1"/>
          <w:lang w:val="en-IE" w:eastAsia="en-GB"/>
        </w:rPr>
      </w:pPr>
      <w:r w:rsidRPr="00233B4B">
        <w:rPr>
          <w:color w:val="000000" w:themeColor="text1"/>
          <w:lang w:val="en-IE" w:eastAsia="en-GB"/>
        </w:rPr>
        <w:t>2. Spouse/partner</w:t>
      </w:r>
    </w:p>
    <w:p w:rsidR="00145FEB" w:rsidRPr="00233B4B" w:rsidRDefault="00145FEB" w:rsidP="00145FEB">
      <w:pPr>
        <w:rPr>
          <w:color w:val="000000" w:themeColor="text1"/>
          <w:lang w:val="en-IE" w:eastAsia="en-GB"/>
        </w:rPr>
      </w:pPr>
      <w:r w:rsidRPr="00233B4B">
        <w:rPr>
          <w:color w:val="000000" w:themeColor="text1"/>
          <w:lang w:val="en-IE" w:eastAsia="en-GB"/>
        </w:rPr>
        <w:t xml:space="preserve"> (HRS/SHARE)</w:t>
      </w:r>
    </w:p>
    <w:p w:rsidR="00145FEB" w:rsidRPr="00233B4B" w:rsidRDefault="00145FEB" w:rsidP="00145FEB">
      <w:pPr>
        <w:rPr>
          <w:color w:val="000000" w:themeColor="text1"/>
          <w:lang w:val="en-IE" w:eastAsia="en-GB"/>
        </w:rPr>
      </w:pPr>
    </w:p>
    <w:p w:rsidR="00145FEB" w:rsidRPr="00233B4B" w:rsidRDefault="00145FEB" w:rsidP="00145FEB">
      <w:pPr>
        <w:rPr>
          <w:b/>
          <w:bCs/>
          <w:color w:val="000000" w:themeColor="text1"/>
          <w:lang w:val="en-IE" w:eastAsia="en-GB"/>
        </w:rPr>
      </w:pPr>
      <w:r w:rsidRPr="00233B4B">
        <w:rPr>
          <w:b/>
          <w:bCs/>
          <w:color w:val="000000" w:themeColor="text1"/>
          <w:lang w:val="en-IE" w:eastAsia="en-GB"/>
        </w:rPr>
        <w:t>IF CS015 = 1 AND CS016 = 2 SET CS017 = 1</w:t>
      </w:r>
    </w:p>
    <w:p w:rsidR="00145FEB" w:rsidRPr="00233B4B" w:rsidRDefault="00145FEB" w:rsidP="00145FEB">
      <w:pPr>
        <w:rPr>
          <w:b/>
          <w:bCs/>
          <w:color w:val="000000" w:themeColor="text1"/>
          <w:lang w:val="en-IE" w:eastAsia="en-GB"/>
        </w:rPr>
      </w:pPr>
      <w:r w:rsidRPr="00233B4B">
        <w:rPr>
          <w:b/>
          <w:bCs/>
          <w:color w:val="000000" w:themeColor="text1"/>
          <w:lang w:val="en-IE" w:eastAsia="en-GB"/>
        </w:rPr>
        <w:t>IF CS015 = 2 AND CS016 = 1 SET CS017 = 2</w:t>
      </w:r>
    </w:p>
    <w:p w:rsidR="00145FEB" w:rsidRPr="00233B4B" w:rsidRDefault="00145FEB" w:rsidP="00145FEB">
      <w:pPr>
        <w:rPr>
          <w:b/>
          <w:bCs/>
          <w:color w:val="000000" w:themeColor="text1"/>
          <w:lang w:val="en-IE" w:eastAsia="en-GB"/>
        </w:rPr>
      </w:pPr>
      <w:r w:rsidRPr="00233B4B">
        <w:rPr>
          <w:b/>
          <w:bCs/>
          <w:color w:val="000000" w:themeColor="text1"/>
          <w:lang w:val="en-IE" w:eastAsia="en-GB"/>
        </w:rPr>
        <w:t>IF CS015 = 1 AND CS016 = 1 SET CS017 = 3</w:t>
      </w:r>
    </w:p>
    <w:p w:rsidR="00145FEB" w:rsidRPr="00233B4B" w:rsidRDefault="00145FEB" w:rsidP="00145FEB">
      <w:pPr>
        <w:rPr>
          <w:b/>
          <w:bCs/>
          <w:color w:val="000000" w:themeColor="text1"/>
          <w:lang w:val="en-IE" w:eastAsia="en-GB"/>
        </w:rPr>
      </w:pPr>
      <w:r w:rsidRPr="00233B4B">
        <w:rPr>
          <w:b/>
          <w:bCs/>
          <w:color w:val="000000" w:themeColor="text1"/>
          <w:lang w:val="en-IE" w:eastAsia="en-GB"/>
        </w:rPr>
        <w:t>IF CS015 = 2 AND CS016 = 2 SET CS017 = 4</w:t>
      </w:r>
    </w:p>
    <w:p w:rsidR="00145FEB" w:rsidRPr="00233B4B" w:rsidRDefault="00145FEB" w:rsidP="00145FEB">
      <w:pPr>
        <w:rPr>
          <w:b/>
          <w:bCs/>
          <w:color w:val="000000" w:themeColor="text1"/>
          <w:lang w:val="en-IE" w:eastAsia="en-GB"/>
        </w:rPr>
      </w:pPr>
      <w:r w:rsidRPr="00233B4B">
        <w:rPr>
          <w:b/>
          <w:bCs/>
          <w:color w:val="000000" w:themeColor="text1"/>
          <w:lang w:val="en-IE" w:eastAsia="en-GB"/>
        </w:rPr>
        <w:t>IF ANY OTHER COMBINATION SET CS017 = 3</w:t>
      </w:r>
    </w:p>
    <w:p w:rsidR="00145FEB" w:rsidRPr="00233B4B" w:rsidRDefault="00145FEB" w:rsidP="00145FEB">
      <w:pPr>
        <w:rPr>
          <w:color w:val="000000" w:themeColor="text1"/>
          <w:lang w:val="en-IE" w:eastAsia="en-GB"/>
        </w:rPr>
      </w:pPr>
      <w:r w:rsidRPr="00233B4B">
        <w:rPr>
          <w:b/>
          <w:bCs/>
          <w:color w:val="000000" w:themeColor="text1"/>
          <w:lang w:val="en-IE" w:eastAsia="en-GB"/>
        </w:rPr>
        <w:t>CS017:</w:t>
      </w:r>
      <w:r w:rsidRPr="00233B4B">
        <w:rPr>
          <w:color w:val="000000" w:themeColor="text1"/>
          <w:lang w:val="en-IE" w:eastAsia="en-GB"/>
        </w:rPr>
        <w:t xml:space="preserve"> Please classify this respondent as one of the following: </w:t>
      </w:r>
    </w:p>
    <w:p w:rsidR="00145FEB" w:rsidRPr="00233B4B" w:rsidRDefault="00145FEB" w:rsidP="00145FEB">
      <w:pPr>
        <w:rPr>
          <w:color w:val="000000" w:themeColor="text1"/>
          <w:lang w:val="en-IE" w:eastAsia="en-GB"/>
        </w:rPr>
      </w:pPr>
      <w:r w:rsidRPr="00233B4B">
        <w:rPr>
          <w:color w:val="000000" w:themeColor="text1"/>
          <w:lang w:val="en-IE" w:eastAsia="en-GB"/>
        </w:rPr>
        <w:t>1. FINANCIAL R</w:t>
      </w:r>
    </w:p>
    <w:p w:rsidR="00145FEB" w:rsidRPr="00233B4B" w:rsidRDefault="00145FEB" w:rsidP="00145FEB">
      <w:pPr>
        <w:rPr>
          <w:color w:val="000000" w:themeColor="text1"/>
          <w:lang w:val="en-IE" w:eastAsia="en-GB"/>
        </w:rPr>
      </w:pPr>
      <w:r w:rsidRPr="00233B4B">
        <w:rPr>
          <w:color w:val="000000" w:themeColor="text1"/>
          <w:lang w:val="en-IE" w:eastAsia="en-GB"/>
        </w:rPr>
        <w:t>2. FAMILY R</w:t>
      </w:r>
    </w:p>
    <w:p w:rsidR="00145FEB" w:rsidRPr="00233B4B" w:rsidRDefault="00145FEB" w:rsidP="00145FEB">
      <w:pPr>
        <w:rPr>
          <w:color w:val="000000" w:themeColor="text1"/>
          <w:lang w:val="en-IE" w:eastAsia="en-GB"/>
        </w:rPr>
      </w:pPr>
      <w:r w:rsidRPr="00233B4B">
        <w:rPr>
          <w:color w:val="000000" w:themeColor="text1"/>
          <w:lang w:val="en-IE" w:eastAsia="en-GB"/>
        </w:rPr>
        <w:t>3. FINANCIAL AND FAMILY R</w:t>
      </w:r>
    </w:p>
    <w:p w:rsidR="00145FEB" w:rsidRPr="00233B4B" w:rsidRDefault="00145FEB" w:rsidP="00145FEB">
      <w:pPr>
        <w:rPr>
          <w:color w:val="000000" w:themeColor="text1"/>
          <w:lang w:val="en-IE" w:eastAsia="en-GB"/>
        </w:rPr>
      </w:pPr>
      <w:r w:rsidRPr="00233B4B">
        <w:rPr>
          <w:color w:val="000000" w:themeColor="text1"/>
          <w:lang w:val="en-IE" w:eastAsia="en-GB"/>
        </w:rPr>
        <w:t>4. NEITHER</w:t>
      </w:r>
    </w:p>
    <w:p w:rsidR="00145FEB" w:rsidRPr="00233B4B" w:rsidRDefault="00145FEB" w:rsidP="00145FEB">
      <w:pPr>
        <w:rPr>
          <w:i/>
          <w:iCs/>
          <w:color w:val="000000" w:themeColor="text1"/>
          <w:lang w:val="en-IE" w:eastAsia="en-GB"/>
        </w:rPr>
      </w:pPr>
      <w:r w:rsidRPr="00233B4B">
        <w:rPr>
          <w:i/>
          <w:iCs/>
          <w:color w:val="000000" w:themeColor="text1"/>
          <w:u w:val="single"/>
          <w:lang w:val="en-IE" w:eastAsia="en-GB"/>
        </w:rPr>
        <w:t>Financial R</w:t>
      </w:r>
      <w:r w:rsidRPr="00233B4B">
        <w:rPr>
          <w:i/>
          <w:iCs/>
          <w:color w:val="000000" w:themeColor="text1"/>
          <w:lang w:val="en-IE" w:eastAsia="en-GB"/>
        </w:rPr>
        <w:t>: The financial R answers questions on housing, income, and assets.</w:t>
      </w:r>
    </w:p>
    <w:p w:rsidR="00145FEB" w:rsidRPr="00233B4B" w:rsidRDefault="00145FEB" w:rsidP="00145FEB">
      <w:pPr>
        <w:rPr>
          <w:i/>
          <w:iCs/>
          <w:color w:val="000000" w:themeColor="text1"/>
          <w:lang w:val="en-IE" w:eastAsia="en-GB"/>
        </w:rPr>
      </w:pPr>
      <w:r w:rsidRPr="00233B4B">
        <w:rPr>
          <w:i/>
          <w:iCs/>
          <w:color w:val="000000" w:themeColor="text1"/>
          <w:u w:val="single"/>
          <w:lang w:val="en-IE" w:eastAsia="en-GB"/>
        </w:rPr>
        <w:t>Family R</w:t>
      </w:r>
      <w:r w:rsidRPr="00233B4B">
        <w:rPr>
          <w:i/>
          <w:iCs/>
          <w:color w:val="000000" w:themeColor="text1"/>
          <w:lang w:val="en-IE" w:eastAsia="en-GB"/>
        </w:rPr>
        <w:t>: The family R answers questions on children and grandchildren</w:t>
      </w:r>
    </w:p>
    <w:p w:rsidR="00145FEB" w:rsidRPr="00233B4B" w:rsidRDefault="00145FEB" w:rsidP="00145FEB">
      <w:pPr>
        <w:rPr>
          <w:b/>
          <w:bCs/>
          <w:color w:val="000000" w:themeColor="text1"/>
          <w:sz w:val="28"/>
          <w:szCs w:val="28"/>
          <w:lang w:val="en-IE"/>
        </w:rPr>
      </w:pPr>
    </w:p>
    <w:p w:rsidR="00145FEB" w:rsidRPr="00233B4B" w:rsidRDefault="00145FEB" w:rsidP="00145FEB">
      <w:pPr>
        <w:rPr>
          <w:b/>
          <w:color w:val="1F497D" w:themeColor="text2"/>
          <w:lang w:val="en-IE"/>
        </w:rPr>
      </w:pPr>
      <w:r w:rsidRPr="00233B4B">
        <w:rPr>
          <w:b/>
          <w:color w:val="1F497D" w:themeColor="text2"/>
          <w:lang w:val="en-IE"/>
        </w:rPr>
        <w:t xml:space="preserve">CAPI (soft check): if two respondents are married/cohabiting in the household and the cover screen respondent is acting as a proxy for the secondary respondent, then set cs017==3 (i.e. both financial and family) for the </w:t>
      </w:r>
      <w:proofErr w:type="spellStart"/>
      <w:r w:rsidRPr="00233B4B">
        <w:rPr>
          <w:b/>
          <w:color w:val="1F497D" w:themeColor="text2"/>
          <w:lang w:val="en-IE"/>
        </w:rPr>
        <w:t>coverscreen</w:t>
      </w:r>
      <w:proofErr w:type="spellEnd"/>
      <w:r w:rsidRPr="00233B4B">
        <w:rPr>
          <w:b/>
          <w:color w:val="1F497D" w:themeColor="text2"/>
          <w:lang w:val="en-IE"/>
        </w:rPr>
        <w:t xml:space="preserve"> respondent.</w:t>
      </w:r>
    </w:p>
    <w:p w:rsidR="00145FEB" w:rsidRPr="00233B4B" w:rsidRDefault="00145FEB" w:rsidP="00145FEB">
      <w:pPr>
        <w:rPr>
          <w:b/>
          <w:color w:val="1F497D" w:themeColor="text2"/>
          <w:lang w:val="en-IE"/>
        </w:rPr>
      </w:pPr>
    </w:p>
    <w:p w:rsidR="00145FEB" w:rsidRPr="00233B4B" w:rsidRDefault="00145FEB" w:rsidP="00145FEB">
      <w:pPr>
        <w:rPr>
          <w:color w:val="1F497D"/>
          <w:lang w:val="en-IE"/>
        </w:rPr>
      </w:pPr>
      <w:r w:rsidRPr="00233B4B">
        <w:rPr>
          <w:b/>
          <w:color w:val="1F497D" w:themeColor="text2"/>
          <w:lang w:val="en-IE"/>
        </w:rPr>
        <w:t>If only one respondent in the household and HH005 = 3 | 4 | 5 then set CS017 ==3 (i.e. both financial and family).</w:t>
      </w:r>
    </w:p>
    <w:p w:rsidR="00145FEB" w:rsidRPr="00233B4B" w:rsidRDefault="00145FEB" w:rsidP="00145FEB">
      <w:pPr>
        <w:rPr>
          <w:b/>
          <w:bCs/>
          <w:color w:val="1F497D" w:themeColor="text2"/>
          <w:lang w:val="en-IE"/>
        </w:rPr>
      </w:pPr>
      <w:r w:rsidRPr="00233B4B">
        <w:rPr>
          <w:b/>
          <w:bCs/>
          <w:color w:val="1F497D" w:themeColor="text2"/>
          <w:lang w:val="en-IE"/>
        </w:rPr>
        <w:t>CAPI: IF HH005 = 2 | 3 | 4 | 5 | 6 - GO TO DM001 (SELF COMPLETION QUESTIONNAIRE NOT GIVEN TO PROXY RESPONDENT)</w:t>
      </w:r>
    </w:p>
    <w:p w:rsidR="00A306A1" w:rsidRDefault="00A306A1">
      <w:pPr>
        <w:spacing w:after="0" w:line="240" w:lineRule="auto"/>
        <w:rPr>
          <w:rFonts w:ascii="Cambria" w:hAnsi="Cambria" w:cs="Times New Roman"/>
          <w:b/>
          <w:bCs/>
          <w:color w:val="000000" w:themeColor="text1"/>
          <w:sz w:val="28"/>
          <w:szCs w:val="28"/>
          <w:lang w:val="en-IE"/>
        </w:rPr>
      </w:pPr>
      <w:r>
        <w:rPr>
          <w:color w:val="000000" w:themeColor="text1"/>
          <w:lang w:val="en-IE"/>
        </w:rPr>
        <w:br w:type="page"/>
      </w:r>
    </w:p>
    <w:p w:rsidR="00FD562E" w:rsidRPr="00233B4B" w:rsidRDefault="00FD562E" w:rsidP="00FD562E">
      <w:pPr>
        <w:pStyle w:val="Heading1"/>
        <w:spacing w:before="0"/>
        <w:rPr>
          <w:color w:val="000000" w:themeColor="text1"/>
          <w:lang w:val="en-IE"/>
        </w:rPr>
      </w:pPr>
      <w:bookmarkStart w:id="36" w:name="_Toc398116974"/>
      <w:r w:rsidRPr="00233B4B">
        <w:rPr>
          <w:color w:val="000000" w:themeColor="text1"/>
          <w:lang w:val="en-IE"/>
        </w:rPr>
        <w:lastRenderedPageBreak/>
        <w:t>SECTION 3: SELF-COMPLETION QUESTIONNAIRE (SC)</w:t>
      </w:r>
      <w:bookmarkEnd w:id="36"/>
    </w:p>
    <w:p w:rsidR="00FD562E" w:rsidRPr="00233B4B" w:rsidRDefault="00FD562E" w:rsidP="00FD562E">
      <w:pPr>
        <w:rPr>
          <w:b/>
          <w:bCs/>
          <w:color w:val="000000" w:themeColor="text1"/>
          <w:kern w:val="32"/>
          <w:lang w:val="en-IE" w:eastAsia="en-GB"/>
        </w:rPr>
      </w:pPr>
      <w:r w:rsidRPr="00233B4B">
        <w:rPr>
          <w:b/>
          <w:bCs/>
          <w:color w:val="000000" w:themeColor="text1"/>
          <w:kern w:val="32"/>
          <w:lang w:val="en-IE" w:eastAsia="en-GB"/>
        </w:rPr>
        <w:t xml:space="preserve">CAPI: </w:t>
      </w:r>
    </w:p>
    <w:p w:rsidR="00FD562E" w:rsidRPr="00233B4B" w:rsidRDefault="00FD562E" w:rsidP="00FD562E">
      <w:pPr>
        <w:rPr>
          <w:b/>
          <w:bCs/>
          <w:color w:val="000000" w:themeColor="text1"/>
          <w:kern w:val="32"/>
          <w:lang w:val="en-IE" w:eastAsia="en-GB"/>
        </w:rPr>
      </w:pPr>
      <w:r w:rsidRPr="00233B4B">
        <w:rPr>
          <w:b/>
          <w:bCs/>
          <w:color w:val="000000" w:themeColor="text1"/>
          <w:kern w:val="32"/>
          <w:lang w:val="en-IE" w:eastAsia="en-GB"/>
        </w:rPr>
        <w:t>SC001</w:t>
      </w:r>
    </w:p>
    <w:p w:rsidR="00FD562E" w:rsidRPr="00233B4B" w:rsidRDefault="00FD562E" w:rsidP="00FD562E">
      <w:pPr>
        <w:rPr>
          <w:caps/>
          <w:color w:val="000000" w:themeColor="text1"/>
          <w:kern w:val="32"/>
          <w:lang w:val="en-IE" w:eastAsia="en-GB"/>
        </w:rPr>
      </w:pPr>
      <w:r w:rsidRPr="00233B4B">
        <w:rPr>
          <w:b/>
          <w:color w:val="000000" w:themeColor="text1"/>
          <w:kern w:val="32"/>
          <w:lang w:val="en-IE" w:eastAsia="en-GB"/>
        </w:rPr>
        <w:t>I would like to give you this paper questionnaire to fill in, in your own time.  We greatly value your response to this questionnaire and we hope that you will find it interesting to complete.  Please post it back in this prepaid envelope</w:t>
      </w:r>
      <w:r w:rsidRPr="00233B4B">
        <w:rPr>
          <w:color w:val="000000" w:themeColor="text1"/>
          <w:kern w:val="32"/>
          <w:lang w:val="en-IE" w:eastAsia="en-GB"/>
        </w:rPr>
        <w:t>.</w:t>
      </w:r>
    </w:p>
    <w:p w:rsidR="00FD562E" w:rsidRPr="00233B4B" w:rsidRDefault="00FD562E" w:rsidP="00FD562E">
      <w:pPr>
        <w:rPr>
          <w:caps/>
          <w:color w:val="000000" w:themeColor="text1"/>
          <w:kern w:val="32"/>
          <w:lang w:val="en-IE" w:eastAsia="en-GB"/>
        </w:rPr>
      </w:pPr>
    </w:p>
    <w:p w:rsidR="00FD562E" w:rsidRPr="00233B4B" w:rsidRDefault="00FD562E" w:rsidP="00FD562E">
      <w:pPr>
        <w:rPr>
          <w:caps/>
          <w:color w:val="000000" w:themeColor="text1"/>
          <w:kern w:val="32"/>
          <w:lang w:val="en-IE" w:eastAsia="en-GB"/>
        </w:rPr>
      </w:pPr>
      <w:r w:rsidRPr="00233B4B">
        <w:rPr>
          <w:b/>
          <w:bCs/>
          <w:color w:val="000000" w:themeColor="text1"/>
          <w:kern w:val="32"/>
          <w:lang w:val="en-IE" w:eastAsia="en-GB"/>
        </w:rPr>
        <w:t>IWER</w:t>
      </w:r>
      <w:r w:rsidRPr="00233B4B">
        <w:rPr>
          <w:color w:val="000000" w:themeColor="text1"/>
          <w:kern w:val="32"/>
          <w:lang w:val="en-IE" w:eastAsia="en-GB"/>
        </w:rPr>
        <w:t xml:space="preserve">: </w:t>
      </w:r>
    </w:p>
    <w:p w:rsidR="00FD562E" w:rsidRPr="00233B4B" w:rsidRDefault="00FD562E" w:rsidP="00FD562E">
      <w:pPr>
        <w:rPr>
          <w:caps/>
          <w:color w:val="000000" w:themeColor="text1"/>
          <w:kern w:val="32"/>
          <w:lang w:val="en-IE" w:eastAsia="en-GB"/>
        </w:rPr>
      </w:pPr>
      <w:r w:rsidRPr="00233B4B">
        <w:rPr>
          <w:color w:val="000000" w:themeColor="text1"/>
          <w:kern w:val="32"/>
          <w:lang w:val="en-IE" w:eastAsia="en-GB"/>
        </w:rPr>
        <w:t xml:space="preserve">IWER: </w:t>
      </w:r>
    </w:p>
    <w:p w:rsidR="00FD562E" w:rsidRPr="00233B4B" w:rsidRDefault="00FD562E" w:rsidP="00FD562E">
      <w:pPr>
        <w:ind w:left="720" w:hanging="720"/>
        <w:rPr>
          <w:color w:val="000000" w:themeColor="text1"/>
          <w:kern w:val="32"/>
          <w:lang w:val="en-IE" w:eastAsia="en-GB"/>
        </w:rPr>
      </w:pPr>
      <w:r w:rsidRPr="00233B4B">
        <w:rPr>
          <w:color w:val="000000" w:themeColor="text1"/>
          <w:kern w:val="32"/>
          <w:lang w:val="en-IE" w:eastAsia="en-GB"/>
        </w:rPr>
        <w:t>1)</w:t>
      </w:r>
      <w:r w:rsidRPr="00233B4B">
        <w:rPr>
          <w:color w:val="000000" w:themeColor="text1"/>
          <w:kern w:val="32"/>
          <w:lang w:val="en-IE" w:eastAsia="en-GB"/>
        </w:rPr>
        <w:tab/>
        <w:t xml:space="preserve">Please enter the 4 digit code into the computer screen </w:t>
      </w:r>
    </w:p>
    <w:p w:rsidR="00FD562E" w:rsidRPr="00233B4B" w:rsidRDefault="00FD562E" w:rsidP="00FD562E">
      <w:pPr>
        <w:ind w:left="709"/>
        <w:rPr>
          <w:color w:val="000000" w:themeColor="text1"/>
          <w:kern w:val="32"/>
          <w:lang w:val="en-IE" w:eastAsia="en-GB"/>
        </w:rPr>
      </w:pPr>
      <w:r w:rsidRPr="00233B4B">
        <w:rPr>
          <w:color w:val="000000" w:themeColor="text1"/>
          <w:kern w:val="32"/>
          <w:lang w:val="en-IE" w:eastAsia="en-GB"/>
        </w:rPr>
        <w:t>(Code can be found on the top left on the front cover of the self-completion questionnaire booklet)</w:t>
      </w:r>
    </w:p>
    <w:p w:rsidR="00FD562E" w:rsidRPr="00233B4B" w:rsidRDefault="00FD562E" w:rsidP="00FD562E">
      <w:pPr>
        <w:ind w:left="720" w:hanging="720"/>
        <w:rPr>
          <w:color w:val="000000" w:themeColor="text1"/>
          <w:kern w:val="32"/>
          <w:lang w:val="en-IE" w:eastAsia="en-GB"/>
        </w:rPr>
      </w:pPr>
      <w:r w:rsidRPr="00233B4B">
        <w:rPr>
          <w:color w:val="000000" w:themeColor="text1"/>
          <w:kern w:val="32"/>
          <w:lang w:val="en-IE" w:eastAsia="en-GB"/>
        </w:rPr>
        <w:tab/>
      </w:r>
      <w:r w:rsidRPr="00233B4B">
        <w:rPr>
          <w:color w:val="000000" w:themeColor="text1"/>
          <w:kern w:val="32"/>
          <w:lang w:val="en-IE" w:eastAsia="en-GB"/>
        </w:rPr>
        <w:tab/>
      </w:r>
      <w:r w:rsidRPr="00233B4B">
        <w:rPr>
          <w:color w:val="000000" w:themeColor="text1"/>
          <w:kern w:val="32"/>
          <w:lang w:val="en-IE" w:eastAsia="en-GB"/>
        </w:rPr>
        <w:tab/>
        <w:t xml:space="preserve"> </w:t>
      </w:r>
    </w:p>
    <w:tbl>
      <w:tblPr>
        <w:tblW w:w="8861" w:type="dxa"/>
        <w:tblInd w:w="2" w:type="dxa"/>
        <w:tblLook w:val="00A0" w:firstRow="1" w:lastRow="0" w:firstColumn="1" w:lastColumn="0" w:noHBand="0" w:noVBand="0"/>
      </w:tblPr>
      <w:tblGrid>
        <w:gridCol w:w="3277"/>
        <w:gridCol w:w="5584"/>
      </w:tblGrid>
      <w:tr w:rsidR="00FD562E" w:rsidRPr="00233B4B" w:rsidTr="00FD562E">
        <w:trPr>
          <w:trHeight w:val="685"/>
        </w:trPr>
        <w:tc>
          <w:tcPr>
            <w:tcW w:w="3277" w:type="dxa"/>
          </w:tcPr>
          <w:p w:rsidR="00FD562E" w:rsidRPr="00233B4B" w:rsidRDefault="00FD562E" w:rsidP="00FD562E">
            <w:pPr>
              <w:rPr>
                <w:color w:val="000000" w:themeColor="text1"/>
                <w:kern w:val="32"/>
                <w:lang w:val="en-IE" w:eastAsia="en-GB"/>
              </w:rPr>
            </w:pPr>
            <w:r w:rsidRPr="00233B4B">
              <w:rPr>
                <w:color w:val="000000" w:themeColor="text1"/>
                <w:kern w:val="32"/>
                <w:lang w:val="en-IE" w:eastAsia="en-GB"/>
              </w:rPr>
              <w:t>__ / __ / __ / __</w:t>
            </w:r>
          </w:p>
        </w:tc>
        <w:tc>
          <w:tcPr>
            <w:tcW w:w="5584" w:type="dxa"/>
          </w:tcPr>
          <w:p w:rsidR="00FD562E" w:rsidRPr="00233B4B" w:rsidRDefault="00FD562E" w:rsidP="00FD562E">
            <w:pPr>
              <w:rPr>
                <w:color w:val="000000" w:themeColor="text1"/>
                <w:kern w:val="32"/>
                <w:lang w:val="en-IE" w:eastAsia="en-GB"/>
              </w:rPr>
            </w:pPr>
            <w:r w:rsidRPr="00233B4B">
              <w:rPr>
                <w:color w:val="000000" w:themeColor="text1"/>
                <w:kern w:val="32"/>
                <w:lang w:val="en-IE" w:eastAsia="en-GB"/>
              </w:rPr>
              <w:t xml:space="preserve">IF INVALID NUMBER – DISPLAY </w:t>
            </w:r>
          </w:p>
          <w:p w:rsidR="00FD562E" w:rsidRPr="00233B4B" w:rsidRDefault="00FD562E" w:rsidP="00FD562E">
            <w:pPr>
              <w:rPr>
                <w:color w:val="000000" w:themeColor="text1"/>
                <w:kern w:val="32"/>
                <w:lang w:val="en-IE" w:eastAsia="en-GB"/>
              </w:rPr>
            </w:pPr>
            <w:r w:rsidRPr="00233B4B">
              <w:rPr>
                <w:color w:val="000000" w:themeColor="text1"/>
                <w:kern w:val="32"/>
                <w:lang w:val="en-IE" w:eastAsia="en-GB"/>
              </w:rPr>
              <w:t>“INVALID NUMBER – PLEASE CHECK AND TYPE AGAIN”</w:t>
            </w:r>
          </w:p>
        </w:tc>
      </w:tr>
    </w:tbl>
    <w:p w:rsidR="00FD562E" w:rsidRPr="00233B4B" w:rsidRDefault="00FD562E" w:rsidP="00FD562E">
      <w:pPr>
        <w:ind w:left="720" w:hanging="720"/>
        <w:rPr>
          <w:color w:val="000000" w:themeColor="text1"/>
          <w:kern w:val="32"/>
          <w:lang w:val="en-IE" w:eastAsia="en-GB"/>
        </w:rPr>
      </w:pPr>
      <w:r w:rsidRPr="00233B4B">
        <w:rPr>
          <w:color w:val="000000" w:themeColor="text1"/>
          <w:kern w:val="32"/>
          <w:lang w:val="en-IE" w:eastAsia="en-GB"/>
        </w:rPr>
        <w:t>2)</w:t>
      </w:r>
      <w:r w:rsidRPr="00233B4B">
        <w:rPr>
          <w:color w:val="000000" w:themeColor="text1"/>
          <w:kern w:val="32"/>
          <w:lang w:val="en-IE" w:eastAsia="en-GB"/>
        </w:rPr>
        <w:tab/>
        <w:t>Write the Respondent’s TILDA number on the front cover of the self-completion booklet</w:t>
      </w:r>
    </w:p>
    <w:p w:rsidR="00FD562E" w:rsidRPr="00233B4B" w:rsidRDefault="00FD562E" w:rsidP="00FD562E">
      <w:pPr>
        <w:ind w:left="720" w:hanging="720"/>
        <w:rPr>
          <w:color w:val="000000" w:themeColor="text1"/>
          <w:kern w:val="32"/>
          <w:lang w:val="en-IE" w:eastAsia="en-GB"/>
        </w:rPr>
      </w:pPr>
      <w:r w:rsidRPr="00233B4B">
        <w:rPr>
          <w:color w:val="000000" w:themeColor="text1"/>
          <w:kern w:val="32"/>
          <w:lang w:val="en-IE" w:eastAsia="en-GB"/>
        </w:rPr>
        <w:t>3)</w:t>
      </w:r>
      <w:r w:rsidRPr="00233B4B">
        <w:rPr>
          <w:color w:val="000000" w:themeColor="text1"/>
          <w:kern w:val="32"/>
          <w:lang w:val="en-IE" w:eastAsia="en-GB"/>
        </w:rPr>
        <w:tab/>
        <w:t>Write in the respondent’s initials, their gender, today’s date &lt;today’s date&gt; and your interviewer number &lt;number&gt; on the front cover of the questionnaire.</w:t>
      </w:r>
    </w:p>
    <w:p w:rsidR="00FD562E" w:rsidRPr="00233B4B" w:rsidRDefault="00FD562E" w:rsidP="00FD562E">
      <w:pPr>
        <w:ind w:left="720" w:hanging="720"/>
        <w:rPr>
          <w:color w:val="000000" w:themeColor="text1"/>
          <w:kern w:val="32"/>
          <w:lang w:val="en-IE" w:eastAsia="en-GB"/>
        </w:rPr>
      </w:pPr>
      <w:r w:rsidRPr="00233B4B">
        <w:rPr>
          <w:color w:val="000000" w:themeColor="text1"/>
          <w:kern w:val="32"/>
          <w:lang w:val="en-IE" w:eastAsia="en-GB"/>
        </w:rPr>
        <w:t>4)</w:t>
      </w:r>
      <w:r w:rsidRPr="00233B4B">
        <w:rPr>
          <w:color w:val="000000" w:themeColor="text1"/>
          <w:kern w:val="32"/>
          <w:lang w:val="en-IE" w:eastAsia="en-GB"/>
        </w:rPr>
        <w:tab/>
        <w:t>Give the self-completion questionnaire to [RNAME]</w:t>
      </w:r>
    </w:p>
    <w:p w:rsidR="00FD562E" w:rsidRPr="00233B4B" w:rsidRDefault="00FD562E" w:rsidP="00FD562E">
      <w:pPr>
        <w:ind w:left="720" w:hanging="720"/>
        <w:rPr>
          <w:color w:val="000000" w:themeColor="text1"/>
          <w:kern w:val="32"/>
          <w:lang w:val="en-IE" w:eastAsia="en-GB"/>
        </w:rPr>
      </w:pPr>
    </w:p>
    <w:p w:rsidR="00FD562E" w:rsidRPr="00233B4B" w:rsidRDefault="00FD562E" w:rsidP="00FD562E">
      <w:pPr>
        <w:ind w:left="720" w:hanging="720"/>
        <w:rPr>
          <w:color w:val="000000" w:themeColor="text1"/>
          <w:kern w:val="32"/>
          <w:lang w:val="en-IE" w:eastAsia="en-GB"/>
        </w:rPr>
      </w:pPr>
      <w:r w:rsidRPr="00233B4B">
        <w:rPr>
          <w:color w:val="000000" w:themeColor="text1"/>
          <w:kern w:val="32"/>
          <w:lang w:val="en-IE" w:eastAsia="en-GB"/>
        </w:rPr>
        <w:t>GO TO NEXT SECTION</w:t>
      </w:r>
    </w:p>
    <w:p w:rsidR="00920845" w:rsidRPr="00233B4B" w:rsidRDefault="00920845" w:rsidP="00C00B65">
      <w:pPr>
        <w:spacing w:after="0" w:line="240" w:lineRule="auto"/>
        <w:rPr>
          <w:rFonts w:ascii="Times New Roman" w:hAnsi="Times New Roman" w:cs="Times New Roman"/>
          <w:b/>
          <w:bCs/>
          <w:sz w:val="28"/>
          <w:szCs w:val="28"/>
          <w:lang w:val="en-IE"/>
        </w:rPr>
      </w:pPr>
      <w:r w:rsidRPr="00233B4B">
        <w:rPr>
          <w:rFonts w:ascii="Times New Roman" w:hAnsi="Times New Roman" w:cs="Times New Roman"/>
          <w:b/>
          <w:bCs/>
          <w:sz w:val="28"/>
          <w:szCs w:val="28"/>
          <w:lang w:val="en-IE"/>
        </w:rPr>
        <w:br w:type="page"/>
      </w:r>
    </w:p>
    <w:p w:rsidR="0008448F" w:rsidRPr="00233B4B" w:rsidRDefault="0008448F" w:rsidP="0008448F">
      <w:pPr>
        <w:pStyle w:val="Heading1"/>
        <w:spacing w:before="0" w:line="240" w:lineRule="auto"/>
        <w:rPr>
          <w:lang w:val="en-IE"/>
        </w:rPr>
      </w:pPr>
      <w:bookmarkStart w:id="37" w:name="_Toc398116975"/>
      <w:r w:rsidRPr="00233B4B">
        <w:rPr>
          <w:lang w:val="en-IE"/>
        </w:rPr>
        <w:lastRenderedPageBreak/>
        <w:t>SECTION 4. DEMOGRAPHICS (DM)</w:t>
      </w:r>
      <w:bookmarkEnd w:id="37"/>
    </w:p>
    <w:p w:rsidR="0008448F" w:rsidRPr="00233B4B" w:rsidRDefault="0008448F" w:rsidP="0008448F">
      <w:pPr>
        <w:autoSpaceDE w:val="0"/>
        <w:autoSpaceDN w:val="0"/>
        <w:adjustRightInd w:val="0"/>
        <w:spacing w:after="0" w:line="240" w:lineRule="auto"/>
        <w:rPr>
          <w:rFonts w:ascii="Times New Roman" w:hAnsi="Times New Roman" w:cs="Times New Roman"/>
          <w:b/>
          <w:bCs/>
          <w:sz w:val="20"/>
          <w:szCs w:val="20"/>
          <w:lang w:val="en-IE"/>
        </w:rPr>
      </w:pPr>
    </w:p>
    <w:p w:rsidR="0008448F" w:rsidRPr="00233B4B" w:rsidRDefault="0008448F" w:rsidP="0008448F">
      <w:pPr>
        <w:autoSpaceDE w:val="0"/>
        <w:autoSpaceDN w:val="0"/>
        <w:adjustRightInd w:val="0"/>
        <w:spacing w:after="0" w:line="240" w:lineRule="auto"/>
        <w:rPr>
          <w:rFonts w:asciiTheme="minorHAnsi" w:hAnsiTheme="minorHAnsi"/>
          <w:b/>
          <w:bCs/>
          <w:lang w:val="en-IE"/>
        </w:rPr>
      </w:pPr>
      <w:r w:rsidRPr="00233B4B">
        <w:rPr>
          <w:rFonts w:asciiTheme="minorHAnsi" w:hAnsiTheme="minorHAnsi"/>
          <w:b/>
          <w:bCs/>
          <w:lang w:val="en-IE"/>
        </w:rPr>
        <w:t>CAPI: IF HH HAS MORE THAN ONE ELIGIBLE R THEN ASK HH004 THROUGH HH006</w:t>
      </w:r>
    </w:p>
    <w:p w:rsidR="0008448F" w:rsidRPr="00233B4B" w:rsidRDefault="0008448F" w:rsidP="0008448F">
      <w:pPr>
        <w:autoSpaceDE w:val="0"/>
        <w:autoSpaceDN w:val="0"/>
        <w:adjustRightInd w:val="0"/>
        <w:spacing w:after="0" w:line="240" w:lineRule="auto"/>
        <w:rPr>
          <w:rFonts w:asciiTheme="minorHAnsi" w:hAnsiTheme="minorHAnsi"/>
          <w:b/>
          <w:bCs/>
          <w:lang w:val="en-IE"/>
        </w:rPr>
      </w:pPr>
      <w:r w:rsidRPr="00233B4B">
        <w:rPr>
          <w:rFonts w:asciiTheme="minorHAnsi" w:hAnsiTheme="minorHAnsi"/>
          <w:b/>
          <w:bCs/>
          <w:lang w:val="en-IE"/>
        </w:rPr>
        <w:t>ELSE GO TO GD003</w:t>
      </w:r>
    </w:p>
    <w:p w:rsidR="0008448F" w:rsidRPr="00233B4B" w:rsidRDefault="0008448F" w:rsidP="0008448F">
      <w:pPr>
        <w:autoSpaceDE w:val="0"/>
        <w:autoSpaceDN w:val="0"/>
        <w:adjustRightInd w:val="0"/>
        <w:spacing w:after="0" w:line="240" w:lineRule="auto"/>
        <w:rPr>
          <w:rFonts w:asciiTheme="minorHAnsi" w:hAnsiTheme="minorHAnsi"/>
          <w:lang w:val="en-IE"/>
        </w:rPr>
      </w:pPr>
    </w:p>
    <w:p w:rsidR="0008448F" w:rsidRPr="00233B4B" w:rsidRDefault="0008448F" w:rsidP="0008448F">
      <w:pPr>
        <w:autoSpaceDE w:val="0"/>
        <w:autoSpaceDN w:val="0"/>
        <w:adjustRightInd w:val="0"/>
        <w:spacing w:after="0" w:line="240" w:lineRule="auto"/>
        <w:rPr>
          <w:rFonts w:asciiTheme="minorHAnsi" w:hAnsiTheme="minorHAnsi"/>
          <w:lang w:val="en-IE"/>
        </w:rPr>
      </w:pPr>
      <w:r w:rsidRPr="00233B4B">
        <w:rPr>
          <w:rFonts w:asciiTheme="minorHAnsi" w:hAnsiTheme="minorHAnsi"/>
          <w:lang w:val="en-IE"/>
        </w:rPr>
        <w:t>HH004: IWER: Do you have reason to think that [</w:t>
      </w:r>
      <w:proofErr w:type="spellStart"/>
      <w:r w:rsidRPr="00233B4B">
        <w:rPr>
          <w:rFonts w:asciiTheme="minorHAnsi" w:hAnsiTheme="minorHAnsi"/>
          <w:i/>
          <w:iCs/>
          <w:lang w:val="en-IE"/>
        </w:rPr>
        <w:t>Rname</w:t>
      </w:r>
      <w:proofErr w:type="spellEnd"/>
      <w:r w:rsidRPr="00233B4B">
        <w:rPr>
          <w:rFonts w:asciiTheme="minorHAnsi" w:hAnsiTheme="minorHAnsi"/>
          <w:lang w:val="en-IE"/>
        </w:rPr>
        <w:t>]</w:t>
      </w:r>
      <w:r w:rsidRPr="00233B4B">
        <w:rPr>
          <w:rFonts w:asciiTheme="minorHAnsi" w:hAnsiTheme="minorHAnsi"/>
          <w:i/>
          <w:iCs/>
          <w:lang w:val="en-IE"/>
        </w:rPr>
        <w:t xml:space="preserve"> </w:t>
      </w:r>
      <w:r w:rsidRPr="00233B4B">
        <w:rPr>
          <w:rFonts w:asciiTheme="minorHAnsi" w:hAnsiTheme="minorHAnsi"/>
          <w:lang w:val="en-IE"/>
        </w:rPr>
        <w:t>would have difficulty completing this interview because of cognitive or physical limitations?</w:t>
      </w:r>
    </w:p>
    <w:p w:rsidR="0008448F" w:rsidRPr="00233B4B" w:rsidRDefault="0008448F" w:rsidP="0008448F">
      <w:pPr>
        <w:autoSpaceDE w:val="0"/>
        <w:autoSpaceDN w:val="0"/>
        <w:adjustRightInd w:val="0"/>
        <w:spacing w:after="0" w:line="240" w:lineRule="auto"/>
        <w:rPr>
          <w:rFonts w:asciiTheme="minorHAnsi" w:hAnsiTheme="minorHAnsi"/>
          <w:i/>
          <w:iCs/>
          <w:lang w:val="en-IE"/>
        </w:rPr>
      </w:pPr>
      <w:r w:rsidRPr="00233B4B">
        <w:rPr>
          <w:rFonts w:asciiTheme="minorHAnsi" w:hAnsiTheme="minorHAnsi"/>
          <w:lang w:val="en-IE"/>
        </w:rPr>
        <w:t>1. No reason to think [</w:t>
      </w:r>
      <w:proofErr w:type="spellStart"/>
      <w:r w:rsidRPr="00233B4B">
        <w:rPr>
          <w:rFonts w:asciiTheme="minorHAnsi" w:hAnsiTheme="minorHAnsi"/>
          <w:i/>
          <w:iCs/>
          <w:lang w:val="en-IE"/>
        </w:rPr>
        <w:t>Rname</w:t>
      </w:r>
      <w:proofErr w:type="spellEnd"/>
      <w:r w:rsidRPr="00233B4B">
        <w:rPr>
          <w:rFonts w:asciiTheme="minorHAnsi" w:hAnsiTheme="minorHAnsi"/>
          <w:lang w:val="en-IE"/>
        </w:rPr>
        <w:t>]</w:t>
      </w:r>
      <w:r w:rsidRPr="00233B4B">
        <w:rPr>
          <w:rFonts w:asciiTheme="minorHAnsi" w:hAnsiTheme="minorHAnsi"/>
          <w:i/>
          <w:iCs/>
          <w:lang w:val="en-IE"/>
        </w:rPr>
        <w:t xml:space="preserve"> </w:t>
      </w:r>
      <w:r w:rsidRPr="00233B4B">
        <w:rPr>
          <w:rFonts w:asciiTheme="minorHAnsi" w:hAnsiTheme="minorHAnsi"/>
          <w:lang w:val="en-IE"/>
        </w:rPr>
        <w:t>has any cognitive or physical limitations</w:t>
      </w:r>
    </w:p>
    <w:p w:rsidR="0008448F" w:rsidRPr="00233B4B" w:rsidRDefault="0008448F" w:rsidP="0008448F">
      <w:pPr>
        <w:autoSpaceDE w:val="0"/>
        <w:autoSpaceDN w:val="0"/>
        <w:adjustRightInd w:val="0"/>
        <w:spacing w:after="0" w:line="240" w:lineRule="auto"/>
        <w:rPr>
          <w:rFonts w:asciiTheme="minorHAnsi" w:hAnsiTheme="minorHAnsi"/>
          <w:lang w:val="en-IE"/>
        </w:rPr>
      </w:pPr>
      <w:r w:rsidRPr="00233B4B">
        <w:rPr>
          <w:rFonts w:asciiTheme="minorHAnsi" w:hAnsiTheme="minorHAnsi"/>
          <w:lang w:val="en-IE"/>
        </w:rPr>
        <w:t>2. [</w:t>
      </w:r>
      <w:proofErr w:type="spellStart"/>
      <w:r w:rsidRPr="00233B4B">
        <w:rPr>
          <w:rFonts w:asciiTheme="minorHAnsi" w:hAnsiTheme="minorHAnsi"/>
          <w:i/>
          <w:iCs/>
          <w:lang w:val="en-IE"/>
        </w:rPr>
        <w:t>Rname</w:t>
      </w:r>
      <w:proofErr w:type="spellEnd"/>
      <w:r w:rsidRPr="00233B4B">
        <w:rPr>
          <w:rFonts w:asciiTheme="minorHAnsi" w:hAnsiTheme="minorHAnsi"/>
          <w:i/>
          <w:iCs/>
          <w:lang w:val="en-IE"/>
        </w:rPr>
        <w:t>]</w:t>
      </w:r>
      <w:r w:rsidRPr="00233B4B">
        <w:rPr>
          <w:rFonts w:asciiTheme="minorHAnsi" w:hAnsiTheme="minorHAnsi"/>
          <w:lang w:val="en-IE"/>
        </w:rPr>
        <w:t xml:space="preserve"> </w:t>
      </w:r>
      <w:r w:rsidRPr="00233B4B">
        <w:rPr>
          <w:rFonts w:asciiTheme="minorHAnsi" w:hAnsiTheme="minorHAnsi"/>
          <w:i/>
          <w:iCs/>
          <w:lang w:val="en-IE"/>
        </w:rPr>
        <w:t>may</w:t>
      </w:r>
      <w:r w:rsidRPr="00233B4B">
        <w:rPr>
          <w:rFonts w:asciiTheme="minorHAnsi" w:hAnsiTheme="minorHAnsi"/>
          <w:lang w:val="en-IE"/>
        </w:rPr>
        <w:t xml:space="preserve"> have some cognitive or physical limitations but could probably do the interview</w:t>
      </w:r>
    </w:p>
    <w:p w:rsidR="0008448F" w:rsidRPr="00233B4B" w:rsidRDefault="0008448F" w:rsidP="0008448F">
      <w:pPr>
        <w:autoSpaceDE w:val="0"/>
        <w:autoSpaceDN w:val="0"/>
        <w:adjustRightInd w:val="0"/>
        <w:spacing w:after="0" w:line="240" w:lineRule="auto"/>
        <w:rPr>
          <w:rFonts w:asciiTheme="minorHAnsi" w:hAnsiTheme="minorHAnsi"/>
          <w:lang w:val="en-IE"/>
        </w:rPr>
      </w:pPr>
      <w:r w:rsidRPr="00233B4B">
        <w:rPr>
          <w:rFonts w:asciiTheme="minorHAnsi" w:hAnsiTheme="minorHAnsi"/>
          <w:lang w:val="en-IE"/>
        </w:rPr>
        <w:t>3. [</w:t>
      </w:r>
      <w:proofErr w:type="spellStart"/>
      <w:r w:rsidRPr="00233B4B">
        <w:rPr>
          <w:rFonts w:asciiTheme="minorHAnsi" w:hAnsiTheme="minorHAnsi"/>
          <w:i/>
          <w:iCs/>
          <w:lang w:val="en-IE"/>
        </w:rPr>
        <w:t>Rname</w:t>
      </w:r>
      <w:proofErr w:type="spellEnd"/>
      <w:r w:rsidRPr="00233B4B">
        <w:rPr>
          <w:rFonts w:asciiTheme="minorHAnsi" w:hAnsiTheme="minorHAnsi"/>
          <w:lang w:val="en-IE"/>
        </w:rPr>
        <w:t>]</w:t>
      </w:r>
      <w:r w:rsidRPr="00233B4B">
        <w:rPr>
          <w:rFonts w:asciiTheme="minorHAnsi" w:hAnsiTheme="minorHAnsi"/>
          <w:i/>
          <w:iCs/>
          <w:lang w:val="en-IE"/>
        </w:rPr>
        <w:t xml:space="preserve"> </w:t>
      </w:r>
      <w:r w:rsidRPr="00233B4B">
        <w:rPr>
          <w:rFonts w:asciiTheme="minorHAnsi" w:hAnsiTheme="minorHAnsi"/>
          <w:lang w:val="en-IE"/>
        </w:rPr>
        <w:t>has cognitive or physical limitations that prevent him/her from being interviewed</w:t>
      </w:r>
    </w:p>
    <w:p w:rsidR="0008448F" w:rsidRPr="00233B4B" w:rsidRDefault="0008448F" w:rsidP="0008448F">
      <w:pPr>
        <w:autoSpaceDE w:val="0"/>
        <w:autoSpaceDN w:val="0"/>
        <w:adjustRightInd w:val="0"/>
        <w:spacing w:after="0" w:line="240" w:lineRule="auto"/>
        <w:rPr>
          <w:rFonts w:asciiTheme="minorHAnsi" w:hAnsiTheme="minorHAnsi"/>
          <w:lang w:val="en-IE"/>
        </w:rPr>
      </w:pPr>
      <w:r w:rsidRPr="00233B4B">
        <w:rPr>
          <w:rFonts w:asciiTheme="minorHAnsi" w:hAnsiTheme="minorHAnsi"/>
          <w:lang w:val="en-IE"/>
        </w:rPr>
        <w:t>(HRS)</w:t>
      </w:r>
    </w:p>
    <w:p w:rsidR="0008448F" w:rsidRPr="00233B4B" w:rsidRDefault="0008448F" w:rsidP="0008448F">
      <w:pPr>
        <w:autoSpaceDE w:val="0"/>
        <w:autoSpaceDN w:val="0"/>
        <w:adjustRightInd w:val="0"/>
        <w:spacing w:after="0" w:line="240" w:lineRule="auto"/>
        <w:rPr>
          <w:rFonts w:asciiTheme="minorHAnsi" w:hAnsiTheme="minorHAnsi"/>
          <w:lang w:val="en-IE"/>
        </w:rPr>
      </w:pPr>
    </w:p>
    <w:p w:rsidR="0008448F" w:rsidRPr="00233B4B" w:rsidRDefault="0008448F" w:rsidP="0008448F">
      <w:pPr>
        <w:autoSpaceDE w:val="0"/>
        <w:autoSpaceDN w:val="0"/>
        <w:adjustRightInd w:val="0"/>
        <w:spacing w:after="0" w:line="240" w:lineRule="auto"/>
        <w:rPr>
          <w:rFonts w:asciiTheme="minorHAnsi" w:hAnsiTheme="minorHAnsi"/>
          <w:lang w:val="en-IE"/>
        </w:rPr>
      </w:pPr>
      <w:r w:rsidRPr="00233B4B">
        <w:rPr>
          <w:rFonts w:asciiTheme="minorHAnsi" w:hAnsiTheme="minorHAnsi"/>
          <w:lang w:val="en-IE"/>
        </w:rPr>
        <w:t>HH005. IWER: Designate type of interview:</w:t>
      </w:r>
    </w:p>
    <w:p w:rsidR="0008448F" w:rsidRPr="00233B4B" w:rsidRDefault="0008448F" w:rsidP="0008448F">
      <w:pPr>
        <w:autoSpaceDE w:val="0"/>
        <w:autoSpaceDN w:val="0"/>
        <w:adjustRightInd w:val="0"/>
        <w:spacing w:after="0" w:line="240" w:lineRule="auto"/>
        <w:rPr>
          <w:rFonts w:asciiTheme="minorHAnsi" w:hAnsiTheme="minorHAnsi"/>
          <w:lang w:val="en-IE"/>
        </w:rPr>
      </w:pPr>
      <w:r w:rsidRPr="00233B4B">
        <w:rPr>
          <w:rFonts w:asciiTheme="minorHAnsi" w:hAnsiTheme="minorHAnsi"/>
          <w:lang w:val="en-IE"/>
        </w:rPr>
        <w:t>1. Self</w:t>
      </w:r>
    </w:p>
    <w:p w:rsidR="0008448F" w:rsidRPr="00233B4B" w:rsidRDefault="0008448F" w:rsidP="0008448F">
      <w:pPr>
        <w:autoSpaceDE w:val="0"/>
        <w:autoSpaceDN w:val="0"/>
        <w:adjustRightInd w:val="0"/>
        <w:spacing w:after="0" w:line="240" w:lineRule="auto"/>
        <w:rPr>
          <w:rFonts w:asciiTheme="minorHAnsi" w:hAnsiTheme="minorHAnsi"/>
          <w:lang w:val="en-IE"/>
        </w:rPr>
      </w:pPr>
      <w:r w:rsidRPr="00233B4B">
        <w:rPr>
          <w:rFonts w:asciiTheme="minorHAnsi" w:hAnsiTheme="minorHAnsi"/>
          <w:lang w:val="en-IE"/>
        </w:rPr>
        <w:t>2. Proxy, spouse/partner is reporter, and living in same household</w:t>
      </w:r>
    </w:p>
    <w:p w:rsidR="0008448F" w:rsidRPr="00233B4B" w:rsidRDefault="0008448F" w:rsidP="0008448F">
      <w:pPr>
        <w:autoSpaceDE w:val="0"/>
        <w:autoSpaceDN w:val="0"/>
        <w:adjustRightInd w:val="0"/>
        <w:spacing w:after="0" w:line="240" w:lineRule="auto"/>
        <w:rPr>
          <w:rFonts w:asciiTheme="minorHAnsi" w:hAnsiTheme="minorHAnsi"/>
          <w:lang w:val="en-IE"/>
        </w:rPr>
      </w:pPr>
      <w:r w:rsidRPr="00233B4B">
        <w:rPr>
          <w:rFonts w:asciiTheme="minorHAnsi" w:hAnsiTheme="minorHAnsi"/>
          <w:lang w:val="en-IE"/>
        </w:rPr>
        <w:t xml:space="preserve">3. Proxy, child </w:t>
      </w:r>
    </w:p>
    <w:p w:rsidR="0008448F" w:rsidRPr="00233B4B" w:rsidRDefault="0008448F" w:rsidP="0008448F">
      <w:pPr>
        <w:autoSpaceDE w:val="0"/>
        <w:autoSpaceDN w:val="0"/>
        <w:adjustRightInd w:val="0"/>
        <w:spacing w:after="0" w:line="240" w:lineRule="auto"/>
        <w:rPr>
          <w:rFonts w:asciiTheme="minorHAnsi" w:hAnsiTheme="minorHAnsi"/>
          <w:lang w:val="en-IE"/>
        </w:rPr>
      </w:pPr>
      <w:r w:rsidRPr="00233B4B">
        <w:rPr>
          <w:rFonts w:asciiTheme="minorHAnsi" w:hAnsiTheme="minorHAnsi"/>
          <w:lang w:val="en-IE"/>
        </w:rPr>
        <w:t xml:space="preserve">4. Proxy, family member other than spouse or child </w:t>
      </w:r>
    </w:p>
    <w:p w:rsidR="0008448F" w:rsidRPr="00233B4B" w:rsidRDefault="0008448F" w:rsidP="0008448F">
      <w:pPr>
        <w:autoSpaceDE w:val="0"/>
        <w:autoSpaceDN w:val="0"/>
        <w:adjustRightInd w:val="0"/>
        <w:spacing w:after="0" w:line="240" w:lineRule="auto"/>
        <w:rPr>
          <w:rFonts w:asciiTheme="minorHAnsi" w:hAnsiTheme="minorHAnsi"/>
          <w:lang w:val="en-IE"/>
        </w:rPr>
      </w:pPr>
      <w:r w:rsidRPr="00233B4B">
        <w:rPr>
          <w:rFonts w:asciiTheme="minorHAnsi" w:hAnsiTheme="minorHAnsi"/>
          <w:lang w:val="en-IE"/>
        </w:rPr>
        <w:t>5. Proxy, spouse/partner is reporter, but does not live in same Household</w:t>
      </w:r>
    </w:p>
    <w:p w:rsidR="0008448F" w:rsidRPr="00233B4B" w:rsidRDefault="0008448F" w:rsidP="0008448F">
      <w:pPr>
        <w:autoSpaceDE w:val="0"/>
        <w:autoSpaceDN w:val="0"/>
        <w:adjustRightInd w:val="0"/>
        <w:spacing w:after="0" w:line="240" w:lineRule="auto"/>
        <w:rPr>
          <w:rFonts w:asciiTheme="minorHAnsi" w:hAnsiTheme="minorHAnsi"/>
          <w:lang w:val="en-IE"/>
        </w:rPr>
      </w:pPr>
      <w:r w:rsidRPr="00233B4B">
        <w:rPr>
          <w:rFonts w:asciiTheme="minorHAnsi" w:hAnsiTheme="minorHAnsi"/>
          <w:lang w:val="en-IE"/>
        </w:rPr>
        <w:t>6. Proxy is non-family member</w:t>
      </w:r>
    </w:p>
    <w:p w:rsidR="0008448F" w:rsidRPr="00233B4B" w:rsidRDefault="0008448F" w:rsidP="0008448F">
      <w:pPr>
        <w:autoSpaceDE w:val="0"/>
        <w:autoSpaceDN w:val="0"/>
        <w:adjustRightInd w:val="0"/>
        <w:spacing w:after="0" w:line="240" w:lineRule="auto"/>
        <w:rPr>
          <w:rFonts w:asciiTheme="minorHAnsi" w:hAnsiTheme="minorHAnsi"/>
          <w:lang w:val="en-IE"/>
        </w:rPr>
      </w:pPr>
      <w:r w:rsidRPr="00233B4B">
        <w:rPr>
          <w:rFonts w:asciiTheme="minorHAnsi" w:hAnsiTheme="minorHAnsi"/>
          <w:b/>
          <w:bCs/>
          <w:lang w:val="en-IE"/>
        </w:rPr>
        <w:t xml:space="preserve"> (HRS)</w:t>
      </w:r>
    </w:p>
    <w:p w:rsidR="0008448F" w:rsidRPr="00233B4B" w:rsidRDefault="0008448F" w:rsidP="0008448F">
      <w:pPr>
        <w:autoSpaceDE w:val="0"/>
        <w:autoSpaceDN w:val="0"/>
        <w:adjustRightInd w:val="0"/>
        <w:spacing w:after="0" w:line="240" w:lineRule="auto"/>
        <w:rPr>
          <w:rFonts w:asciiTheme="minorHAnsi" w:hAnsiTheme="minorHAnsi"/>
          <w:lang w:val="en-IE"/>
        </w:rPr>
      </w:pPr>
      <w:r w:rsidRPr="00233B4B">
        <w:rPr>
          <w:rFonts w:asciiTheme="minorHAnsi" w:hAnsiTheme="minorHAnsi"/>
          <w:lang w:val="en-IE"/>
        </w:rPr>
        <w:t>CAPI: If HH005≠1 then GO TO HH006</w:t>
      </w:r>
    </w:p>
    <w:p w:rsidR="0008448F" w:rsidRPr="00233B4B" w:rsidRDefault="0008448F" w:rsidP="0008448F">
      <w:pPr>
        <w:autoSpaceDE w:val="0"/>
        <w:autoSpaceDN w:val="0"/>
        <w:adjustRightInd w:val="0"/>
        <w:spacing w:after="0" w:line="240" w:lineRule="auto"/>
        <w:rPr>
          <w:rFonts w:asciiTheme="minorHAnsi" w:hAnsiTheme="minorHAnsi"/>
          <w:lang w:val="en-IE"/>
        </w:rPr>
      </w:pPr>
    </w:p>
    <w:p w:rsidR="0008448F" w:rsidRPr="00233B4B" w:rsidRDefault="0008448F" w:rsidP="0008448F">
      <w:pPr>
        <w:autoSpaceDE w:val="0"/>
        <w:autoSpaceDN w:val="0"/>
        <w:adjustRightInd w:val="0"/>
        <w:spacing w:after="0" w:line="240" w:lineRule="auto"/>
        <w:rPr>
          <w:rFonts w:asciiTheme="minorHAnsi" w:hAnsiTheme="minorHAnsi"/>
          <w:lang w:val="en-IE"/>
        </w:rPr>
      </w:pPr>
      <w:r w:rsidRPr="00233B4B">
        <w:rPr>
          <w:rFonts w:asciiTheme="minorHAnsi" w:hAnsiTheme="minorHAnsi"/>
          <w:lang w:val="en-IE"/>
        </w:rPr>
        <w:t>HH006. What is the proxy’s full name?</w:t>
      </w:r>
    </w:p>
    <w:p w:rsidR="0008448F" w:rsidRPr="00233B4B" w:rsidRDefault="0008448F" w:rsidP="0008448F">
      <w:pPr>
        <w:spacing w:after="0" w:line="240" w:lineRule="auto"/>
        <w:rPr>
          <w:rFonts w:cs="Times New Roman"/>
          <w:lang w:val="en-IE" w:eastAsia="en-IE"/>
        </w:rPr>
      </w:pPr>
      <w:r w:rsidRPr="00233B4B">
        <w:rPr>
          <w:rFonts w:cs="Times New Roman"/>
          <w:color w:val="000000"/>
          <w:lang w:val="en-IE" w:eastAsia="en-IE"/>
        </w:rPr>
        <w:t>Text: up to 60 characters</w:t>
      </w:r>
    </w:p>
    <w:p w:rsidR="0008448F" w:rsidRPr="00233B4B" w:rsidRDefault="0008448F" w:rsidP="0008448F">
      <w:pPr>
        <w:spacing w:after="0" w:line="240" w:lineRule="auto"/>
        <w:rPr>
          <w:rFonts w:cs="Times New Roman"/>
          <w:lang w:val="en-IE" w:eastAsia="en-IE"/>
        </w:rPr>
      </w:pPr>
      <w:r w:rsidRPr="00233B4B">
        <w:rPr>
          <w:rFonts w:cs="Times New Roman"/>
          <w:color w:val="000000"/>
          <w:lang w:val="en-IE" w:eastAsia="en-IE"/>
        </w:rPr>
        <w:t> </w:t>
      </w:r>
    </w:p>
    <w:p w:rsidR="0008448F" w:rsidRPr="00233B4B" w:rsidRDefault="0008448F" w:rsidP="0008448F">
      <w:pPr>
        <w:autoSpaceDE w:val="0"/>
        <w:autoSpaceDN w:val="0"/>
        <w:adjustRightInd w:val="0"/>
        <w:spacing w:after="0" w:line="240" w:lineRule="auto"/>
        <w:rPr>
          <w:rFonts w:asciiTheme="minorHAnsi" w:hAnsiTheme="minorHAnsi"/>
          <w:b/>
          <w:lang w:val="en-IE"/>
        </w:rPr>
      </w:pPr>
      <w:r w:rsidRPr="00233B4B">
        <w:rPr>
          <w:rFonts w:asciiTheme="minorHAnsi" w:hAnsiTheme="minorHAnsi"/>
          <w:b/>
          <w:lang w:val="en-IE"/>
        </w:rPr>
        <w:t>EVERYONE TO BE ASKED GD001, GD002, DN002, DN003</w:t>
      </w:r>
    </w:p>
    <w:p w:rsidR="0008448F" w:rsidRPr="00233B4B" w:rsidRDefault="0008448F" w:rsidP="0008448F">
      <w:pPr>
        <w:autoSpaceDE w:val="0"/>
        <w:autoSpaceDN w:val="0"/>
        <w:adjustRightInd w:val="0"/>
        <w:spacing w:after="0" w:line="240" w:lineRule="auto"/>
        <w:rPr>
          <w:rFonts w:asciiTheme="minorHAnsi" w:hAnsiTheme="minorHAnsi"/>
          <w:lang w:val="en-IE"/>
        </w:rPr>
      </w:pPr>
      <w:r w:rsidRPr="00233B4B">
        <w:rPr>
          <w:rFonts w:asciiTheme="minorHAnsi" w:hAnsiTheme="minorHAnsi"/>
          <w:lang w:val="en-IE"/>
        </w:rPr>
        <w:t xml:space="preserve">GD003. </w:t>
      </w:r>
      <w:r w:rsidRPr="00233B4B">
        <w:rPr>
          <w:rFonts w:asciiTheme="minorHAnsi" w:hAnsiTheme="minorHAnsi"/>
          <w:b/>
          <w:lang w:val="en-IE"/>
        </w:rPr>
        <w:t>I would like to begin by asking some questions about [your/</w:t>
      </w:r>
      <w:proofErr w:type="spellStart"/>
      <w:r w:rsidRPr="00233B4B">
        <w:rPr>
          <w:rFonts w:asciiTheme="minorHAnsi" w:hAnsiTheme="minorHAnsi"/>
          <w:b/>
          <w:lang w:val="en-IE"/>
        </w:rPr>
        <w:t>Rname’s</w:t>
      </w:r>
      <w:proofErr w:type="spellEnd"/>
      <w:r w:rsidRPr="00233B4B">
        <w:rPr>
          <w:rFonts w:asciiTheme="minorHAnsi" w:hAnsiTheme="minorHAnsi"/>
          <w:b/>
          <w:lang w:val="en-IE"/>
        </w:rPr>
        <w:t>]background.</w:t>
      </w:r>
    </w:p>
    <w:p w:rsidR="0008448F" w:rsidRPr="00233B4B" w:rsidRDefault="0008448F" w:rsidP="0008448F">
      <w:pPr>
        <w:spacing w:after="0" w:line="240" w:lineRule="auto"/>
        <w:rPr>
          <w:rFonts w:asciiTheme="minorHAnsi" w:hAnsiTheme="minorHAnsi"/>
          <w:lang w:val="en-IE"/>
        </w:rPr>
      </w:pPr>
    </w:p>
    <w:p w:rsidR="0008448F" w:rsidRPr="00233B4B" w:rsidRDefault="0008448F" w:rsidP="0008448F">
      <w:pPr>
        <w:spacing w:after="0" w:line="240" w:lineRule="auto"/>
        <w:rPr>
          <w:rFonts w:asciiTheme="minorHAnsi" w:hAnsiTheme="minorHAnsi"/>
          <w:lang w:val="en-IE"/>
        </w:rPr>
      </w:pPr>
      <w:r w:rsidRPr="00233B4B">
        <w:rPr>
          <w:rFonts w:asciiTheme="minorHAnsi" w:hAnsiTheme="minorHAnsi"/>
          <w:lang w:val="en-IE"/>
        </w:rPr>
        <w:t xml:space="preserve">GD001: IWER: Respondent’s NAME </w:t>
      </w:r>
    </w:p>
    <w:p w:rsidR="0008448F" w:rsidRPr="00233B4B" w:rsidRDefault="0008448F" w:rsidP="0008448F">
      <w:pPr>
        <w:spacing w:after="0" w:line="240" w:lineRule="auto"/>
        <w:rPr>
          <w:rFonts w:asciiTheme="minorHAnsi" w:hAnsiTheme="minorHAnsi"/>
          <w:lang w:val="en-IE"/>
        </w:rPr>
      </w:pPr>
    </w:p>
    <w:p w:rsidR="0008448F" w:rsidRPr="00233B4B" w:rsidRDefault="0008448F" w:rsidP="0008448F">
      <w:pPr>
        <w:spacing w:after="0" w:line="240" w:lineRule="auto"/>
        <w:rPr>
          <w:rFonts w:asciiTheme="minorHAnsi" w:hAnsiTheme="minorHAnsi"/>
          <w:lang w:val="en-IE"/>
        </w:rPr>
      </w:pPr>
      <w:r w:rsidRPr="00233B4B">
        <w:rPr>
          <w:rFonts w:asciiTheme="minorHAnsi" w:hAnsiTheme="minorHAnsi"/>
          <w:lang w:val="en-IE"/>
        </w:rPr>
        <w:t>GD002: IWER:  Code without asking</w:t>
      </w:r>
    </w:p>
    <w:p w:rsidR="0008448F" w:rsidRPr="00233B4B" w:rsidRDefault="0008448F" w:rsidP="0008448F">
      <w:pPr>
        <w:spacing w:after="0" w:line="240" w:lineRule="auto"/>
        <w:rPr>
          <w:rFonts w:asciiTheme="minorHAnsi" w:hAnsiTheme="minorHAnsi"/>
          <w:lang w:val="en-IE"/>
        </w:rPr>
      </w:pPr>
      <w:r w:rsidRPr="00233B4B">
        <w:rPr>
          <w:rFonts w:asciiTheme="minorHAnsi" w:hAnsiTheme="minorHAnsi"/>
          <w:lang w:val="en-IE"/>
        </w:rPr>
        <w:t>1. Male</w:t>
      </w:r>
    </w:p>
    <w:p w:rsidR="0008448F" w:rsidRPr="00233B4B" w:rsidRDefault="0008448F" w:rsidP="0008448F">
      <w:pPr>
        <w:spacing w:after="0" w:line="240" w:lineRule="auto"/>
        <w:rPr>
          <w:rFonts w:asciiTheme="minorHAnsi" w:hAnsiTheme="minorHAnsi"/>
          <w:lang w:val="en-IE"/>
        </w:rPr>
      </w:pPr>
      <w:r w:rsidRPr="00233B4B">
        <w:rPr>
          <w:rFonts w:asciiTheme="minorHAnsi" w:hAnsiTheme="minorHAnsi"/>
          <w:lang w:val="en-IE"/>
        </w:rPr>
        <w:t>2. Female</w:t>
      </w:r>
    </w:p>
    <w:p w:rsidR="0008448F" w:rsidRPr="00233B4B" w:rsidRDefault="0008448F" w:rsidP="0008448F">
      <w:pPr>
        <w:autoSpaceDE w:val="0"/>
        <w:autoSpaceDN w:val="0"/>
        <w:adjustRightInd w:val="0"/>
        <w:spacing w:after="0" w:line="240" w:lineRule="auto"/>
        <w:rPr>
          <w:rFonts w:asciiTheme="minorHAnsi" w:hAnsiTheme="minorHAnsi"/>
          <w:b/>
          <w:bCs/>
          <w:lang w:val="en-IE"/>
        </w:rPr>
      </w:pPr>
    </w:p>
    <w:p w:rsidR="0008448F" w:rsidRPr="00233B4B" w:rsidRDefault="0008448F" w:rsidP="0008448F">
      <w:pPr>
        <w:autoSpaceDE w:val="0"/>
        <w:autoSpaceDN w:val="0"/>
        <w:adjustRightInd w:val="0"/>
        <w:spacing w:after="0" w:line="240" w:lineRule="auto"/>
        <w:rPr>
          <w:rFonts w:asciiTheme="minorHAnsi" w:hAnsiTheme="minorHAnsi"/>
          <w:lang w:val="en-IE"/>
        </w:rPr>
      </w:pPr>
      <w:r w:rsidRPr="00233B4B">
        <w:rPr>
          <w:rFonts w:asciiTheme="minorHAnsi" w:hAnsiTheme="minorHAnsi"/>
          <w:b/>
          <w:bCs/>
          <w:lang w:val="en-IE"/>
        </w:rPr>
        <w:t xml:space="preserve">DN002:  </w:t>
      </w:r>
      <w:r w:rsidRPr="00233B4B">
        <w:rPr>
          <w:rFonts w:asciiTheme="minorHAnsi" w:hAnsiTheme="minorHAnsi"/>
          <w:b/>
          <w:lang w:val="en-IE"/>
        </w:rPr>
        <w:t>In which month [were/was] [you/</w:t>
      </w:r>
      <w:proofErr w:type="spellStart"/>
      <w:r w:rsidRPr="00233B4B">
        <w:rPr>
          <w:rFonts w:asciiTheme="minorHAnsi" w:hAnsiTheme="minorHAnsi"/>
          <w:b/>
          <w:lang w:val="en-IE"/>
        </w:rPr>
        <w:t>Rname</w:t>
      </w:r>
      <w:proofErr w:type="spellEnd"/>
      <w:r w:rsidRPr="00233B4B">
        <w:rPr>
          <w:rFonts w:asciiTheme="minorHAnsi" w:hAnsiTheme="minorHAnsi"/>
          <w:b/>
          <w:lang w:val="en-IE"/>
        </w:rPr>
        <w:t>] born?</w:t>
      </w:r>
    </w:p>
    <w:p w:rsidR="0008448F" w:rsidRPr="00233B4B" w:rsidRDefault="0008448F" w:rsidP="0008448F">
      <w:pPr>
        <w:autoSpaceDE w:val="0"/>
        <w:autoSpaceDN w:val="0"/>
        <w:adjustRightInd w:val="0"/>
        <w:spacing w:after="0" w:line="240" w:lineRule="auto"/>
        <w:rPr>
          <w:rFonts w:asciiTheme="minorHAnsi" w:hAnsiTheme="minorHAnsi"/>
          <w:lang w:val="en-IE" w:eastAsia="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8"/>
        <w:gridCol w:w="1620"/>
      </w:tblGrid>
      <w:tr w:rsidR="0008448F" w:rsidRPr="00233B4B" w:rsidTr="0008448F">
        <w:trPr>
          <w:jc w:val="center"/>
        </w:trPr>
        <w:tc>
          <w:tcPr>
            <w:tcW w:w="1368" w:type="dxa"/>
          </w:tcPr>
          <w:p w:rsidR="0008448F" w:rsidRPr="00233B4B" w:rsidRDefault="0008448F" w:rsidP="0008448F">
            <w:pPr>
              <w:spacing w:after="0" w:line="240" w:lineRule="auto"/>
              <w:rPr>
                <w:rFonts w:asciiTheme="minorHAnsi" w:hAnsiTheme="minorHAnsi"/>
                <w:lang w:val="en-IE"/>
              </w:rPr>
            </w:pPr>
            <w:r w:rsidRPr="00233B4B">
              <w:rPr>
                <w:rFonts w:asciiTheme="minorHAnsi" w:hAnsiTheme="minorHAnsi"/>
                <w:lang w:val="en-IE" w:eastAsia="en-GB"/>
              </w:rPr>
              <w:t xml:space="preserve">1.  January </w:t>
            </w:r>
          </w:p>
        </w:tc>
        <w:tc>
          <w:tcPr>
            <w:tcW w:w="1620" w:type="dxa"/>
          </w:tcPr>
          <w:p w:rsidR="0008448F" w:rsidRPr="00233B4B" w:rsidRDefault="0008448F" w:rsidP="0008448F">
            <w:pPr>
              <w:spacing w:after="0" w:line="240" w:lineRule="auto"/>
              <w:rPr>
                <w:rFonts w:asciiTheme="minorHAnsi" w:hAnsiTheme="minorHAnsi"/>
                <w:lang w:val="en-IE"/>
              </w:rPr>
            </w:pPr>
            <w:r w:rsidRPr="00233B4B">
              <w:rPr>
                <w:rFonts w:asciiTheme="minorHAnsi" w:hAnsiTheme="minorHAnsi"/>
                <w:lang w:val="en-IE" w:eastAsia="en-GB"/>
              </w:rPr>
              <w:t>8.  August</w:t>
            </w:r>
          </w:p>
        </w:tc>
      </w:tr>
      <w:tr w:rsidR="0008448F" w:rsidRPr="00233B4B" w:rsidTr="0008448F">
        <w:trPr>
          <w:jc w:val="center"/>
        </w:trPr>
        <w:tc>
          <w:tcPr>
            <w:tcW w:w="1368" w:type="dxa"/>
          </w:tcPr>
          <w:p w:rsidR="0008448F" w:rsidRPr="00233B4B" w:rsidRDefault="0008448F" w:rsidP="0008448F">
            <w:pPr>
              <w:spacing w:after="0" w:line="240" w:lineRule="auto"/>
              <w:rPr>
                <w:rFonts w:asciiTheme="minorHAnsi" w:hAnsiTheme="minorHAnsi"/>
                <w:lang w:val="en-IE"/>
              </w:rPr>
            </w:pPr>
            <w:r w:rsidRPr="00233B4B">
              <w:rPr>
                <w:rFonts w:asciiTheme="minorHAnsi" w:hAnsiTheme="minorHAnsi"/>
                <w:lang w:val="en-IE" w:eastAsia="en-GB"/>
              </w:rPr>
              <w:t>2.  February</w:t>
            </w:r>
          </w:p>
        </w:tc>
        <w:tc>
          <w:tcPr>
            <w:tcW w:w="1620" w:type="dxa"/>
          </w:tcPr>
          <w:p w:rsidR="0008448F" w:rsidRPr="00233B4B" w:rsidRDefault="0008448F" w:rsidP="0008448F">
            <w:pPr>
              <w:spacing w:after="0" w:line="240" w:lineRule="auto"/>
              <w:rPr>
                <w:rFonts w:asciiTheme="minorHAnsi" w:hAnsiTheme="minorHAnsi"/>
                <w:lang w:val="en-IE"/>
              </w:rPr>
            </w:pPr>
            <w:r w:rsidRPr="00233B4B">
              <w:rPr>
                <w:rFonts w:asciiTheme="minorHAnsi" w:hAnsiTheme="minorHAnsi"/>
                <w:lang w:val="en-IE" w:eastAsia="en-GB"/>
              </w:rPr>
              <w:t>9.  September</w:t>
            </w:r>
          </w:p>
        </w:tc>
      </w:tr>
      <w:tr w:rsidR="0008448F" w:rsidRPr="00233B4B" w:rsidTr="0008448F">
        <w:trPr>
          <w:jc w:val="center"/>
        </w:trPr>
        <w:tc>
          <w:tcPr>
            <w:tcW w:w="1368" w:type="dxa"/>
          </w:tcPr>
          <w:p w:rsidR="0008448F" w:rsidRPr="00233B4B" w:rsidRDefault="0008448F" w:rsidP="0008448F">
            <w:pPr>
              <w:spacing w:after="0" w:line="240" w:lineRule="auto"/>
              <w:rPr>
                <w:rFonts w:asciiTheme="minorHAnsi" w:hAnsiTheme="minorHAnsi"/>
                <w:lang w:val="en-IE"/>
              </w:rPr>
            </w:pPr>
            <w:r w:rsidRPr="00233B4B">
              <w:rPr>
                <w:rFonts w:asciiTheme="minorHAnsi" w:hAnsiTheme="minorHAnsi"/>
                <w:lang w:val="en-IE" w:eastAsia="en-GB"/>
              </w:rPr>
              <w:t>3.  March</w:t>
            </w:r>
          </w:p>
        </w:tc>
        <w:tc>
          <w:tcPr>
            <w:tcW w:w="1620" w:type="dxa"/>
          </w:tcPr>
          <w:p w:rsidR="0008448F" w:rsidRPr="00233B4B" w:rsidRDefault="0008448F" w:rsidP="0008448F">
            <w:pPr>
              <w:spacing w:after="0" w:line="240" w:lineRule="auto"/>
              <w:rPr>
                <w:rFonts w:asciiTheme="minorHAnsi" w:hAnsiTheme="minorHAnsi"/>
                <w:lang w:val="en-IE"/>
              </w:rPr>
            </w:pPr>
            <w:r w:rsidRPr="00233B4B">
              <w:rPr>
                <w:rFonts w:asciiTheme="minorHAnsi" w:hAnsiTheme="minorHAnsi"/>
                <w:lang w:val="en-IE" w:eastAsia="en-GB"/>
              </w:rPr>
              <w:t>10.  October</w:t>
            </w:r>
          </w:p>
        </w:tc>
      </w:tr>
      <w:tr w:rsidR="0008448F" w:rsidRPr="00233B4B" w:rsidTr="0008448F">
        <w:trPr>
          <w:jc w:val="center"/>
        </w:trPr>
        <w:tc>
          <w:tcPr>
            <w:tcW w:w="1368" w:type="dxa"/>
          </w:tcPr>
          <w:p w:rsidR="0008448F" w:rsidRPr="00233B4B" w:rsidRDefault="0008448F" w:rsidP="0008448F">
            <w:pPr>
              <w:spacing w:after="0" w:line="240" w:lineRule="auto"/>
              <w:rPr>
                <w:rFonts w:asciiTheme="minorHAnsi" w:hAnsiTheme="minorHAnsi"/>
                <w:lang w:val="en-IE"/>
              </w:rPr>
            </w:pPr>
            <w:r w:rsidRPr="00233B4B">
              <w:rPr>
                <w:rFonts w:asciiTheme="minorHAnsi" w:hAnsiTheme="minorHAnsi"/>
                <w:lang w:val="en-IE" w:eastAsia="en-GB"/>
              </w:rPr>
              <w:t>4.  April</w:t>
            </w:r>
          </w:p>
        </w:tc>
        <w:tc>
          <w:tcPr>
            <w:tcW w:w="1620" w:type="dxa"/>
          </w:tcPr>
          <w:p w:rsidR="0008448F" w:rsidRPr="00233B4B" w:rsidRDefault="0008448F" w:rsidP="0008448F">
            <w:pPr>
              <w:spacing w:after="0" w:line="240" w:lineRule="auto"/>
              <w:rPr>
                <w:rFonts w:asciiTheme="minorHAnsi" w:hAnsiTheme="minorHAnsi"/>
                <w:lang w:val="en-IE"/>
              </w:rPr>
            </w:pPr>
            <w:r w:rsidRPr="00233B4B">
              <w:rPr>
                <w:rFonts w:asciiTheme="minorHAnsi" w:hAnsiTheme="minorHAnsi"/>
                <w:lang w:val="en-IE" w:eastAsia="en-GB"/>
              </w:rPr>
              <w:t>11.  November</w:t>
            </w:r>
          </w:p>
        </w:tc>
      </w:tr>
      <w:tr w:rsidR="0008448F" w:rsidRPr="00233B4B" w:rsidTr="0008448F">
        <w:trPr>
          <w:jc w:val="center"/>
        </w:trPr>
        <w:tc>
          <w:tcPr>
            <w:tcW w:w="1368" w:type="dxa"/>
          </w:tcPr>
          <w:p w:rsidR="0008448F" w:rsidRPr="00233B4B" w:rsidRDefault="0008448F" w:rsidP="0008448F">
            <w:pPr>
              <w:spacing w:after="0" w:line="240" w:lineRule="auto"/>
              <w:rPr>
                <w:rFonts w:asciiTheme="minorHAnsi" w:hAnsiTheme="minorHAnsi"/>
                <w:lang w:val="en-IE"/>
              </w:rPr>
            </w:pPr>
            <w:r w:rsidRPr="00233B4B">
              <w:rPr>
                <w:rFonts w:asciiTheme="minorHAnsi" w:hAnsiTheme="minorHAnsi"/>
                <w:lang w:val="en-IE" w:eastAsia="en-GB"/>
              </w:rPr>
              <w:t>5.  May</w:t>
            </w:r>
          </w:p>
        </w:tc>
        <w:tc>
          <w:tcPr>
            <w:tcW w:w="1620" w:type="dxa"/>
          </w:tcPr>
          <w:p w:rsidR="0008448F" w:rsidRPr="00233B4B" w:rsidRDefault="0008448F" w:rsidP="0008448F">
            <w:pPr>
              <w:spacing w:after="0" w:line="240" w:lineRule="auto"/>
              <w:rPr>
                <w:rFonts w:asciiTheme="minorHAnsi" w:hAnsiTheme="minorHAnsi"/>
                <w:lang w:val="en-IE"/>
              </w:rPr>
            </w:pPr>
            <w:r w:rsidRPr="00233B4B">
              <w:rPr>
                <w:rFonts w:asciiTheme="minorHAnsi" w:hAnsiTheme="minorHAnsi"/>
                <w:lang w:val="en-IE" w:eastAsia="en-GB"/>
              </w:rPr>
              <w:t>12.  December</w:t>
            </w:r>
          </w:p>
        </w:tc>
      </w:tr>
      <w:tr w:rsidR="0008448F" w:rsidRPr="00233B4B" w:rsidTr="0008448F">
        <w:trPr>
          <w:jc w:val="center"/>
        </w:trPr>
        <w:tc>
          <w:tcPr>
            <w:tcW w:w="1368" w:type="dxa"/>
          </w:tcPr>
          <w:p w:rsidR="0008448F" w:rsidRPr="00233B4B" w:rsidRDefault="0008448F" w:rsidP="0008448F">
            <w:pPr>
              <w:spacing w:after="0" w:line="240" w:lineRule="auto"/>
              <w:rPr>
                <w:rFonts w:asciiTheme="minorHAnsi" w:hAnsiTheme="minorHAnsi"/>
                <w:lang w:val="en-IE"/>
              </w:rPr>
            </w:pPr>
            <w:r w:rsidRPr="00233B4B">
              <w:rPr>
                <w:rFonts w:asciiTheme="minorHAnsi" w:hAnsiTheme="minorHAnsi"/>
                <w:lang w:val="en-IE" w:eastAsia="en-GB"/>
              </w:rPr>
              <w:t>6.  June</w:t>
            </w:r>
          </w:p>
        </w:tc>
        <w:tc>
          <w:tcPr>
            <w:tcW w:w="1620" w:type="dxa"/>
          </w:tcPr>
          <w:p w:rsidR="0008448F" w:rsidRPr="00233B4B" w:rsidRDefault="0008448F" w:rsidP="0008448F">
            <w:pPr>
              <w:spacing w:after="0" w:line="240" w:lineRule="auto"/>
              <w:rPr>
                <w:rFonts w:asciiTheme="minorHAnsi" w:hAnsiTheme="minorHAnsi"/>
                <w:lang w:val="en-IE"/>
              </w:rPr>
            </w:pPr>
            <w:r w:rsidRPr="00233B4B">
              <w:rPr>
                <w:rFonts w:asciiTheme="minorHAnsi" w:hAnsiTheme="minorHAnsi"/>
                <w:lang w:val="en-IE" w:eastAsia="en-GB"/>
              </w:rPr>
              <w:t>98. DK</w:t>
            </w:r>
          </w:p>
        </w:tc>
      </w:tr>
      <w:tr w:rsidR="0008448F" w:rsidRPr="00233B4B" w:rsidTr="0008448F">
        <w:trPr>
          <w:jc w:val="center"/>
        </w:trPr>
        <w:tc>
          <w:tcPr>
            <w:tcW w:w="1368" w:type="dxa"/>
          </w:tcPr>
          <w:p w:rsidR="0008448F" w:rsidRPr="00233B4B" w:rsidRDefault="0008448F" w:rsidP="0008448F">
            <w:pPr>
              <w:spacing w:after="0" w:line="240" w:lineRule="auto"/>
              <w:rPr>
                <w:rFonts w:asciiTheme="minorHAnsi" w:hAnsiTheme="minorHAnsi"/>
                <w:lang w:val="en-IE"/>
              </w:rPr>
            </w:pPr>
            <w:r w:rsidRPr="00233B4B">
              <w:rPr>
                <w:rFonts w:asciiTheme="minorHAnsi" w:hAnsiTheme="minorHAnsi"/>
                <w:lang w:val="en-IE" w:eastAsia="en-GB"/>
              </w:rPr>
              <w:t>7.  July</w:t>
            </w:r>
          </w:p>
        </w:tc>
        <w:tc>
          <w:tcPr>
            <w:tcW w:w="1620" w:type="dxa"/>
          </w:tcPr>
          <w:p w:rsidR="0008448F" w:rsidRPr="00233B4B" w:rsidRDefault="0008448F" w:rsidP="0008448F">
            <w:pPr>
              <w:spacing w:after="0" w:line="240" w:lineRule="auto"/>
              <w:rPr>
                <w:rFonts w:asciiTheme="minorHAnsi" w:hAnsiTheme="minorHAnsi"/>
                <w:lang w:val="en-IE"/>
              </w:rPr>
            </w:pPr>
            <w:r w:rsidRPr="00233B4B">
              <w:rPr>
                <w:rFonts w:asciiTheme="minorHAnsi" w:hAnsiTheme="minorHAnsi"/>
                <w:lang w:val="en-IE" w:eastAsia="en-GB"/>
              </w:rPr>
              <w:t>99. RF</w:t>
            </w:r>
          </w:p>
        </w:tc>
      </w:tr>
    </w:tbl>
    <w:p w:rsidR="0008448F" w:rsidRPr="00233B4B" w:rsidRDefault="0008448F" w:rsidP="0008448F">
      <w:pPr>
        <w:autoSpaceDE w:val="0"/>
        <w:autoSpaceDN w:val="0"/>
        <w:adjustRightInd w:val="0"/>
        <w:spacing w:after="0" w:line="240" w:lineRule="auto"/>
        <w:rPr>
          <w:rFonts w:asciiTheme="minorHAnsi" w:hAnsiTheme="minorHAnsi"/>
          <w:lang w:val="en-IE" w:eastAsia="en-GB"/>
        </w:rPr>
      </w:pPr>
    </w:p>
    <w:p w:rsidR="0008448F" w:rsidRPr="00233B4B" w:rsidRDefault="0008448F" w:rsidP="0008448F">
      <w:pPr>
        <w:spacing w:after="0" w:line="240" w:lineRule="auto"/>
        <w:rPr>
          <w:rFonts w:asciiTheme="minorHAnsi" w:hAnsiTheme="minorHAnsi"/>
          <w:lang w:val="en-IE" w:eastAsia="en-GB"/>
        </w:rPr>
      </w:pPr>
    </w:p>
    <w:p w:rsidR="0008448F" w:rsidRPr="00233B4B" w:rsidRDefault="0008448F" w:rsidP="0008448F">
      <w:pPr>
        <w:autoSpaceDE w:val="0"/>
        <w:autoSpaceDN w:val="0"/>
        <w:adjustRightInd w:val="0"/>
        <w:spacing w:after="0" w:line="240" w:lineRule="auto"/>
        <w:rPr>
          <w:rFonts w:asciiTheme="minorHAnsi" w:hAnsiTheme="minorHAnsi"/>
          <w:lang w:val="en-IE"/>
        </w:rPr>
      </w:pPr>
      <w:r w:rsidRPr="00233B4B">
        <w:rPr>
          <w:rFonts w:asciiTheme="minorHAnsi" w:hAnsiTheme="minorHAnsi"/>
          <w:b/>
          <w:bCs/>
          <w:lang w:val="en-IE"/>
        </w:rPr>
        <w:t xml:space="preserve">DN003: </w:t>
      </w:r>
      <w:r w:rsidRPr="00233B4B">
        <w:rPr>
          <w:rFonts w:asciiTheme="minorHAnsi" w:hAnsiTheme="minorHAnsi"/>
          <w:b/>
          <w:lang w:val="en-IE"/>
        </w:rPr>
        <w:t>In which year [were/was] [you/</w:t>
      </w:r>
      <w:proofErr w:type="spellStart"/>
      <w:r w:rsidRPr="00233B4B">
        <w:rPr>
          <w:rFonts w:asciiTheme="minorHAnsi" w:hAnsiTheme="minorHAnsi"/>
          <w:b/>
          <w:lang w:val="en-IE"/>
        </w:rPr>
        <w:t>Rname</w:t>
      </w:r>
      <w:proofErr w:type="spellEnd"/>
      <w:r w:rsidRPr="00233B4B">
        <w:rPr>
          <w:rFonts w:asciiTheme="minorHAnsi" w:hAnsiTheme="minorHAnsi"/>
          <w:b/>
          <w:lang w:val="en-IE"/>
        </w:rPr>
        <w:t xml:space="preserve">] born? </w:t>
      </w:r>
    </w:p>
    <w:p w:rsidR="0008448F" w:rsidRPr="00233B4B" w:rsidRDefault="0008448F" w:rsidP="0008448F">
      <w:pPr>
        <w:autoSpaceDE w:val="0"/>
        <w:autoSpaceDN w:val="0"/>
        <w:adjustRightInd w:val="0"/>
        <w:spacing w:after="0" w:line="240" w:lineRule="auto"/>
        <w:rPr>
          <w:rFonts w:asciiTheme="minorHAnsi" w:hAnsiTheme="minorHAnsi"/>
          <w:lang w:val="en-IE"/>
        </w:rPr>
      </w:pPr>
      <w:r w:rsidRPr="00233B4B">
        <w:rPr>
          <w:rFonts w:asciiTheme="minorHAnsi" w:hAnsiTheme="minorHAnsi"/>
          <w:lang w:val="en-IE"/>
        </w:rPr>
        <w:t>1900…2013</w:t>
      </w:r>
    </w:p>
    <w:p w:rsidR="0008448F" w:rsidRPr="00233B4B" w:rsidRDefault="0008448F" w:rsidP="0008448F">
      <w:pPr>
        <w:autoSpaceDE w:val="0"/>
        <w:autoSpaceDN w:val="0"/>
        <w:adjustRightInd w:val="0"/>
        <w:spacing w:after="0" w:line="240" w:lineRule="auto"/>
        <w:rPr>
          <w:rFonts w:asciiTheme="minorHAnsi" w:hAnsiTheme="minorHAnsi"/>
          <w:lang w:val="en-IE"/>
        </w:rPr>
      </w:pPr>
      <w:r w:rsidRPr="00233B4B">
        <w:rPr>
          <w:rFonts w:asciiTheme="minorHAnsi" w:hAnsiTheme="minorHAnsi"/>
          <w:lang w:val="en-IE"/>
        </w:rPr>
        <w:t xml:space="preserve">-98. DK    </w:t>
      </w:r>
      <w:r w:rsidRPr="00233B4B">
        <w:rPr>
          <w:rFonts w:asciiTheme="minorHAnsi" w:hAnsiTheme="minorHAnsi"/>
          <w:lang w:val="en-IE"/>
        </w:rPr>
        <w:tab/>
      </w:r>
    </w:p>
    <w:p w:rsidR="0008448F" w:rsidRPr="00233B4B" w:rsidRDefault="0008448F" w:rsidP="0008448F">
      <w:pPr>
        <w:autoSpaceDE w:val="0"/>
        <w:autoSpaceDN w:val="0"/>
        <w:adjustRightInd w:val="0"/>
        <w:spacing w:after="0" w:line="240" w:lineRule="auto"/>
        <w:rPr>
          <w:rFonts w:asciiTheme="minorHAnsi" w:hAnsiTheme="minorHAnsi"/>
          <w:b/>
          <w:bCs/>
          <w:lang w:val="en-IE"/>
        </w:rPr>
      </w:pPr>
      <w:r w:rsidRPr="00233B4B">
        <w:rPr>
          <w:rFonts w:asciiTheme="minorHAnsi" w:hAnsiTheme="minorHAnsi"/>
          <w:lang w:val="en-IE"/>
        </w:rPr>
        <w:t xml:space="preserve">-99. RF    </w:t>
      </w:r>
      <w:r w:rsidRPr="00233B4B">
        <w:rPr>
          <w:rFonts w:asciiTheme="minorHAnsi" w:hAnsiTheme="minorHAnsi"/>
          <w:lang w:val="en-IE"/>
        </w:rPr>
        <w:tab/>
      </w:r>
    </w:p>
    <w:p w:rsidR="0008448F" w:rsidRPr="00233B4B" w:rsidRDefault="0008448F" w:rsidP="0008448F">
      <w:pPr>
        <w:autoSpaceDE w:val="0"/>
        <w:autoSpaceDN w:val="0"/>
        <w:adjustRightInd w:val="0"/>
        <w:spacing w:after="0" w:line="240" w:lineRule="auto"/>
        <w:rPr>
          <w:rFonts w:asciiTheme="minorHAnsi" w:hAnsiTheme="minorHAnsi"/>
          <w:b/>
          <w:bCs/>
          <w:lang w:val="en-IE"/>
        </w:rPr>
      </w:pPr>
    </w:p>
    <w:p w:rsidR="0008448F" w:rsidRPr="00233B4B" w:rsidRDefault="0039708D" w:rsidP="0008448F">
      <w:pPr>
        <w:autoSpaceDE w:val="0"/>
        <w:autoSpaceDN w:val="0"/>
        <w:adjustRightInd w:val="0"/>
        <w:spacing w:after="0" w:line="240" w:lineRule="auto"/>
        <w:rPr>
          <w:rFonts w:asciiTheme="minorHAnsi" w:hAnsiTheme="minorHAnsi"/>
          <w:b/>
          <w:bCs/>
          <w:lang w:val="en-IE"/>
        </w:rPr>
      </w:pPr>
      <w:r w:rsidRPr="00233B4B">
        <w:rPr>
          <w:rFonts w:asciiTheme="minorHAnsi" w:hAnsiTheme="minorHAnsi"/>
          <w:b/>
          <w:bCs/>
          <w:lang w:val="en-IE"/>
        </w:rPr>
        <w:t>CHECK: Year of birth should not differ from wave 1 or wave 2 year of birth</w:t>
      </w:r>
    </w:p>
    <w:p w:rsidR="00517D2C" w:rsidRPr="00233B4B" w:rsidRDefault="00517D2C" w:rsidP="0008448F">
      <w:pPr>
        <w:autoSpaceDE w:val="0"/>
        <w:autoSpaceDN w:val="0"/>
        <w:adjustRightInd w:val="0"/>
        <w:spacing w:after="0" w:line="240" w:lineRule="auto"/>
        <w:rPr>
          <w:rFonts w:asciiTheme="minorHAnsi" w:hAnsiTheme="minorHAnsi"/>
          <w:b/>
          <w:bCs/>
          <w:lang w:val="en-IE"/>
        </w:rPr>
      </w:pPr>
      <w:r w:rsidRPr="00233B4B">
        <w:rPr>
          <w:rFonts w:asciiTheme="minorHAnsi" w:hAnsiTheme="minorHAnsi"/>
          <w:b/>
          <w:bCs/>
          <w:lang w:val="en-IE"/>
        </w:rPr>
        <w:lastRenderedPageBreak/>
        <w:t>FOR EXISTING RESPONDENTS (instatusW3≠4 OR 8) WHO HAVE DN003FFW1&gt;0 | DN003</w:t>
      </w:r>
      <w:r w:rsidR="00D245D6">
        <w:rPr>
          <w:rFonts w:asciiTheme="minorHAnsi" w:hAnsiTheme="minorHAnsi"/>
          <w:b/>
          <w:bCs/>
          <w:lang w:val="en-IE"/>
        </w:rPr>
        <w:t>FF</w:t>
      </w:r>
      <w:r w:rsidRPr="00233B4B">
        <w:rPr>
          <w:rFonts w:asciiTheme="minorHAnsi" w:hAnsiTheme="minorHAnsi"/>
          <w:b/>
          <w:bCs/>
          <w:lang w:val="en-IE"/>
        </w:rPr>
        <w:t>W2&gt;0, DN003 SHOULD BE THE SAME AS DN003FF. IF DN003≠DN003FF, ASK RESPONDENT TO CONFIRM THEIR YEAR OF BIRTH</w:t>
      </w:r>
    </w:p>
    <w:p w:rsidR="00517D2C" w:rsidRPr="00233B4B" w:rsidRDefault="00517D2C" w:rsidP="0008448F">
      <w:pPr>
        <w:autoSpaceDE w:val="0"/>
        <w:autoSpaceDN w:val="0"/>
        <w:adjustRightInd w:val="0"/>
        <w:spacing w:after="0" w:line="240" w:lineRule="auto"/>
        <w:rPr>
          <w:rFonts w:asciiTheme="minorHAnsi" w:hAnsiTheme="minorHAnsi"/>
          <w:b/>
          <w:bCs/>
          <w:lang w:val="en-IE"/>
        </w:rPr>
      </w:pPr>
    </w:p>
    <w:p w:rsidR="0008448F" w:rsidRPr="00233B4B" w:rsidRDefault="0008448F" w:rsidP="0008448F">
      <w:pPr>
        <w:autoSpaceDE w:val="0"/>
        <w:autoSpaceDN w:val="0"/>
        <w:adjustRightInd w:val="0"/>
        <w:spacing w:after="0" w:line="240" w:lineRule="auto"/>
        <w:rPr>
          <w:rFonts w:asciiTheme="minorHAnsi" w:hAnsiTheme="minorHAnsi"/>
          <w:b/>
          <w:bCs/>
          <w:lang w:val="en-IE"/>
        </w:rPr>
      </w:pPr>
      <w:r w:rsidRPr="00233B4B">
        <w:rPr>
          <w:rFonts w:asciiTheme="minorHAnsi" w:hAnsiTheme="minorHAnsi"/>
          <w:b/>
          <w:bCs/>
          <w:lang w:val="en-IE"/>
        </w:rPr>
        <w:t>IF DK or RF to DN003 ASK DN003b</w:t>
      </w:r>
    </w:p>
    <w:p w:rsidR="0008448F" w:rsidRPr="00233B4B" w:rsidRDefault="0008448F" w:rsidP="0008448F">
      <w:pPr>
        <w:autoSpaceDE w:val="0"/>
        <w:autoSpaceDN w:val="0"/>
        <w:adjustRightInd w:val="0"/>
        <w:spacing w:after="0" w:line="240" w:lineRule="auto"/>
        <w:rPr>
          <w:rFonts w:asciiTheme="minorHAnsi" w:hAnsiTheme="minorHAnsi"/>
          <w:lang w:val="en-IE"/>
        </w:rPr>
      </w:pPr>
      <w:r w:rsidRPr="00233B4B">
        <w:rPr>
          <w:rFonts w:asciiTheme="minorHAnsi" w:hAnsiTheme="minorHAnsi"/>
          <w:b/>
          <w:bCs/>
          <w:lang w:val="en-IE"/>
        </w:rPr>
        <w:t xml:space="preserve">DN003b: </w:t>
      </w:r>
      <w:r w:rsidRPr="00233B4B">
        <w:rPr>
          <w:rFonts w:asciiTheme="minorHAnsi" w:hAnsiTheme="minorHAnsi"/>
          <w:b/>
          <w:lang w:val="en-IE"/>
        </w:rPr>
        <w:t>For the purposes of this research can you tell me if [you/</w:t>
      </w:r>
      <w:proofErr w:type="spellStart"/>
      <w:r w:rsidRPr="00233B4B">
        <w:rPr>
          <w:rFonts w:asciiTheme="minorHAnsi" w:hAnsiTheme="minorHAnsi"/>
          <w:b/>
          <w:lang w:val="en-IE"/>
        </w:rPr>
        <w:t>Rname</w:t>
      </w:r>
      <w:proofErr w:type="spellEnd"/>
      <w:r w:rsidRPr="00233B4B">
        <w:rPr>
          <w:rFonts w:asciiTheme="minorHAnsi" w:hAnsiTheme="minorHAnsi"/>
          <w:b/>
          <w:lang w:val="en-IE"/>
        </w:rPr>
        <w:t>] [are/is] aged...</w:t>
      </w:r>
    </w:p>
    <w:p w:rsidR="0008448F" w:rsidRPr="00233B4B" w:rsidRDefault="0008448F" w:rsidP="0008448F">
      <w:pPr>
        <w:autoSpaceDE w:val="0"/>
        <w:autoSpaceDN w:val="0"/>
        <w:adjustRightInd w:val="0"/>
        <w:spacing w:after="0" w:line="240" w:lineRule="auto"/>
        <w:rPr>
          <w:rFonts w:asciiTheme="minorHAnsi" w:hAnsiTheme="minorHAnsi"/>
          <w:lang w:val="en-IE"/>
        </w:rPr>
      </w:pPr>
      <w:r w:rsidRPr="00233B4B">
        <w:rPr>
          <w:rFonts w:asciiTheme="minorHAnsi" w:hAnsiTheme="minorHAnsi"/>
          <w:lang w:val="en-IE"/>
        </w:rPr>
        <w:t>READ OUT</w:t>
      </w:r>
    </w:p>
    <w:p w:rsidR="0008448F" w:rsidRPr="00233B4B" w:rsidRDefault="0008448F" w:rsidP="0008448F">
      <w:pPr>
        <w:autoSpaceDE w:val="0"/>
        <w:autoSpaceDN w:val="0"/>
        <w:adjustRightInd w:val="0"/>
        <w:spacing w:after="0" w:line="240" w:lineRule="auto"/>
        <w:rPr>
          <w:rFonts w:asciiTheme="minorHAnsi" w:hAnsiTheme="minorHAnsi"/>
          <w:lang w:val="en-I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3"/>
        <w:gridCol w:w="1217"/>
        <w:gridCol w:w="354"/>
        <w:gridCol w:w="617"/>
        <w:gridCol w:w="1431"/>
      </w:tblGrid>
      <w:tr w:rsidR="0008448F" w:rsidRPr="00233B4B" w:rsidTr="0008448F">
        <w:trPr>
          <w:jc w:val="center"/>
        </w:trPr>
        <w:tc>
          <w:tcPr>
            <w:tcW w:w="483" w:type="dxa"/>
          </w:tcPr>
          <w:p w:rsidR="0008448F" w:rsidRPr="00233B4B" w:rsidRDefault="0008448F" w:rsidP="0008448F">
            <w:pPr>
              <w:autoSpaceDE w:val="0"/>
              <w:autoSpaceDN w:val="0"/>
              <w:adjustRightInd w:val="0"/>
              <w:spacing w:after="0" w:line="240" w:lineRule="auto"/>
              <w:rPr>
                <w:rFonts w:asciiTheme="minorHAnsi" w:hAnsiTheme="minorHAnsi"/>
                <w:lang w:val="en-IE"/>
              </w:rPr>
            </w:pPr>
            <w:r w:rsidRPr="00233B4B">
              <w:rPr>
                <w:rFonts w:asciiTheme="minorHAnsi" w:hAnsiTheme="minorHAnsi"/>
                <w:lang w:val="en-IE"/>
              </w:rPr>
              <w:t>2</w:t>
            </w:r>
          </w:p>
        </w:tc>
        <w:tc>
          <w:tcPr>
            <w:tcW w:w="1217" w:type="dxa"/>
          </w:tcPr>
          <w:p w:rsidR="0008448F" w:rsidRPr="00233B4B" w:rsidRDefault="0008448F" w:rsidP="0008448F">
            <w:pPr>
              <w:autoSpaceDE w:val="0"/>
              <w:autoSpaceDN w:val="0"/>
              <w:adjustRightInd w:val="0"/>
              <w:spacing w:after="0" w:line="240" w:lineRule="auto"/>
              <w:rPr>
                <w:rFonts w:asciiTheme="minorHAnsi" w:hAnsiTheme="minorHAnsi"/>
                <w:lang w:val="en-IE"/>
              </w:rPr>
            </w:pPr>
            <w:r w:rsidRPr="00233B4B">
              <w:rPr>
                <w:rFonts w:asciiTheme="minorHAnsi" w:hAnsiTheme="minorHAnsi"/>
                <w:lang w:val="en-IE"/>
              </w:rPr>
              <w:t>16 to 24</w:t>
            </w:r>
          </w:p>
        </w:tc>
        <w:tc>
          <w:tcPr>
            <w:tcW w:w="354" w:type="dxa"/>
            <w:tcBorders>
              <w:top w:val="nil"/>
              <w:bottom w:val="nil"/>
            </w:tcBorders>
          </w:tcPr>
          <w:p w:rsidR="0008448F" w:rsidRPr="00233B4B" w:rsidRDefault="0008448F" w:rsidP="0008448F">
            <w:pPr>
              <w:autoSpaceDE w:val="0"/>
              <w:autoSpaceDN w:val="0"/>
              <w:adjustRightInd w:val="0"/>
              <w:spacing w:after="0" w:line="240" w:lineRule="auto"/>
              <w:rPr>
                <w:rFonts w:asciiTheme="minorHAnsi" w:hAnsiTheme="minorHAnsi"/>
                <w:lang w:val="en-IE"/>
              </w:rPr>
            </w:pPr>
          </w:p>
        </w:tc>
        <w:tc>
          <w:tcPr>
            <w:tcW w:w="617" w:type="dxa"/>
          </w:tcPr>
          <w:p w:rsidR="0008448F" w:rsidRPr="00233B4B" w:rsidRDefault="0008448F" w:rsidP="0008448F">
            <w:pPr>
              <w:autoSpaceDE w:val="0"/>
              <w:autoSpaceDN w:val="0"/>
              <w:adjustRightInd w:val="0"/>
              <w:spacing w:after="0" w:line="240" w:lineRule="auto"/>
              <w:rPr>
                <w:rFonts w:asciiTheme="minorHAnsi" w:hAnsiTheme="minorHAnsi"/>
                <w:lang w:val="en-IE"/>
              </w:rPr>
            </w:pPr>
            <w:r w:rsidRPr="00233B4B">
              <w:rPr>
                <w:rFonts w:asciiTheme="minorHAnsi" w:hAnsiTheme="minorHAnsi"/>
                <w:lang w:val="en-IE"/>
              </w:rPr>
              <w:t>8</w:t>
            </w:r>
          </w:p>
        </w:tc>
        <w:tc>
          <w:tcPr>
            <w:tcW w:w="1431" w:type="dxa"/>
          </w:tcPr>
          <w:p w:rsidR="0008448F" w:rsidRPr="00233B4B" w:rsidRDefault="0008448F" w:rsidP="0008448F">
            <w:pPr>
              <w:autoSpaceDE w:val="0"/>
              <w:autoSpaceDN w:val="0"/>
              <w:adjustRightInd w:val="0"/>
              <w:spacing w:after="0" w:line="240" w:lineRule="auto"/>
              <w:rPr>
                <w:rFonts w:asciiTheme="minorHAnsi" w:hAnsiTheme="minorHAnsi"/>
                <w:lang w:val="en-IE"/>
              </w:rPr>
            </w:pPr>
            <w:r w:rsidRPr="00233B4B">
              <w:rPr>
                <w:rFonts w:asciiTheme="minorHAnsi" w:hAnsiTheme="minorHAnsi"/>
                <w:lang w:val="en-IE"/>
              </w:rPr>
              <w:t>65 to 69</w:t>
            </w:r>
          </w:p>
        </w:tc>
      </w:tr>
      <w:tr w:rsidR="0008448F" w:rsidRPr="00233B4B" w:rsidTr="0008448F">
        <w:trPr>
          <w:jc w:val="center"/>
        </w:trPr>
        <w:tc>
          <w:tcPr>
            <w:tcW w:w="483" w:type="dxa"/>
          </w:tcPr>
          <w:p w:rsidR="0008448F" w:rsidRPr="00233B4B" w:rsidRDefault="0008448F" w:rsidP="0008448F">
            <w:pPr>
              <w:autoSpaceDE w:val="0"/>
              <w:autoSpaceDN w:val="0"/>
              <w:adjustRightInd w:val="0"/>
              <w:spacing w:after="0" w:line="240" w:lineRule="auto"/>
              <w:rPr>
                <w:rFonts w:asciiTheme="minorHAnsi" w:hAnsiTheme="minorHAnsi"/>
                <w:lang w:val="en-IE"/>
              </w:rPr>
            </w:pPr>
            <w:r w:rsidRPr="00233B4B">
              <w:rPr>
                <w:rFonts w:asciiTheme="minorHAnsi" w:hAnsiTheme="minorHAnsi"/>
                <w:lang w:val="en-IE"/>
              </w:rPr>
              <w:t>3</w:t>
            </w:r>
          </w:p>
        </w:tc>
        <w:tc>
          <w:tcPr>
            <w:tcW w:w="1217" w:type="dxa"/>
          </w:tcPr>
          <w:p w:rsidR="0008448F" w:rsidRPr="00233B4B" w:rsidRDefault="0008448F" w:rsidP="0008448F">
            <w:pPr>
              <w:autoSpaceDE w:val="0"/>
              <w:autoSpaceDN w:val="0"/>
              <w:adjustRightInd w:val="0"/>
              <w:spacing w:after="0" w:line="240" w:lineRule="auto"/>
              <w:rPr>
                <w:rFonts w:asciiTheme="minorHAnsi" w:hAnsiTheme="minorHAnsi"/>
                <w:lang w:val="en-IE"/>
              </w:rPr>
            </w:pPr>
            <w:r w:rsidRPr="00233B4B">
              <w:rPr>
                <w:rFonts w:asciiTheme="minorHAnsi" w:hAnsiTheme="minorHAnsi"/>
                <w:lang w:val="en-IE"/>
              </w:rPr>
              <w:t>25 to 49</w:t>
            </w:r>
          </w:p>
        </w:tc>
        <w:tc>
          <w:tcPr>
            <w:tcW w:w="354" w:type="dxa"/>
            <w:tcBorders>
              <w:top w:val="nil"/>
              <w:bottom w:val="nil"/>
            </w:tcBorders>
          </w:tcPr>
          <w:p w:rsidR="0008448F" w:rsidRPr="00233B4B" w:rsidRDefault="0008448F" w:rsidP="0008448F">
            <w:pPr>
              <w:autoSpaceDE w:val="0"/>
              <w:autoSpaceDN w:val="0"/>
              <w:adjustRightInd w:val="0"/>
              <w:spacing w:after="0" w:line="240" w:lineRule="auto"/>
              <w:rPr>
                <w:rFonts w:asciiTheme="minorHAnsi" w:hAnsiTheme="minorHAnsi"/>
                <w:lang w:val="en-IE"/>
              </w:rPr>
            </w:pPr>
          </w:p>
        </w:tc>
        <w:tc>
          <w:tcPr>
            <w:tcW w:w="617" w:type="dxa"/>
          </w:tcPr>
          <w:p w:rsidR="0008448F" w:rsidRPr="00233B4B" w:rsidRDefault="0008448F" w:rsidP="0008448F">
            <w:pPr>
              <w:autoSpaceDE w:val="0"/>
              <w:autoSpaceDN w:val="0"/>
              <w:adjustRightInd w:val="0"/>
              <w:spacing w:after="0" w:line="240" w:lineRule="auto"/>
              <w:rPr>
                <w:rFonts w:asciiTheme="minorHAnsi" w:hAnsiTheme="minorHAnsi"/>
                <w:lang w:val="en-IE"/>
              </w:rPr>
            </w:pPr>
            <w:r w:rsidRPr="00233B4B">
              <w:rPr>
                <w:rFonts w:asciiTheme="minorHAnsi" w:hAnsiTheme="minorHAnsi"/>
                <w:lang w:val="en-IE"/>
              </w:rPr>
              <w:t>9</w:t>
            </w:r>
          </w:p>
        </w:tc>
        <w:tc>
          <w:tcPr>
            <w:tcW w:w="1431" w:type="dxa"/>
          </w:tcPr>
          <w:p w:rsidR="0008448F" w:rsidRPr="00233B4B" w:rsidRDefault="0008448F" w:rsidP="0008448F">
            <w:pPr>
              <w:autoSpaceDE w:val="0"/>
              <w:autoSpaceDN w:val="0"/>
              <w:adjustRightInd w:val="0"/>
              <w:spacing w:after="0" w:line="240" w:lineRule="auto"/>
              <w:rPr>
                <w:rFonts w:asciiTheme="minorHAnsi" w:hAnsiTheme="minorHAnsi"/>
                <w:lang w:val="en-IE"/>
              </w:rPr>
            </w:pPr>
            <w:r w:rsidRPr="00233B4B">
              <w:rPr>
                <w:rFonts w:asciiTheme="minorHAnsi" w:hAnsiTheme="minorHAnsi"/>
                <w:lang w:val="en-IE"/>
              </w:rPr>
              <w:t>70 to 74</w:t>
            </w:r>
          </w:p>
        </w:tc>
      </w:tr>
      <w:tr w:rsidR="0008448F" w:rsidRPr="00233B4B" w:rsidTr="0008448F">
        <w:trPr>
          <w:jc w:val="center"/>
        </w:trPr>
        <w:tc>
          <w:tcPr>
            <w:tcW w:w="483" w:type="dxa"/>
          </w:tcPr>
          <w:p w:rsidR="0008448F" w:rsidRPr="00233B4B" w:rsidRDefault="0008448F" w:rsidP="0008448F">
            <w:pPr>
              <w:autoSpaceDE w:val="0"/>
              <w:autoSpaceDN w:val="0"/>
              <w:adjustRightInd w:val="0"/>
              <w:spacing w:after="0" w:line="240" w:lineRule="auto"/>
              <w:rPr>
                <w:rFonts w:asciiTheme="minorHAnsi" w:hAnsiTheme="minorHAnsi"/>
                <w:lang w:val="en-IE"/>
              </w:rPr>
            </w:pPr>
            <w:r w:rsidRPr="00233B4B">
              <w:rPr>
                <w:rFonts w:asciiTheme="minorHAnsi" w:hAnsiTheme="minorHAnsi"/>
                <w:lang w:val="en-IE"/>
              </w:rPr>
              <w:t>4</w:t>
            </w:r>
          </w:p>
        </w:tc>
        <w:tc>
          <w:tcPr>
            <w:tcW w:w="1217" w:type="dxa"/>
          </w:tcPr>
          <w:p w:rsidR="0008448F" w:rsidRPr="00233B4B" w:rsidRDefault="0008448F" w:rsidP="0008448F">
            <w:pPr>
              <w:autoSpaceDE w:val="0"/>
              <w:autoSpaceDN w:val="0"/>
              <w:adjustRightInd w:val="0"/>
              <w:spacing w:after="0" w:line="240" w:lineRule="auto"/>
              <w:rPr>
                <w:rFonts w:asciiTheme="minorHAnsi" w:hAnsiTheme="minorHAnsi"/>
                <w:lang w:val="en-IE"/>
              </w:rPr>
            </w:pPr>
            <w:r w:rsidRPr="00233B4B">
              <w:rPr>
                <w:rFonts w:asciiTheme="minorHAnsi" w:hAnsiTheme="minorHAnsi"/>
                <w:lang w:val="en-IE"/>
              </w:rPr>
              <w:t>50 to 54</w:t>
            </w:r>
          </w:p>
        </w:tc>
        <w:tc>
          <w:tcPr>
            <w:tcW w:w="354" w:type="dxa"/>
            <w:tcBorders>
              <w:top w:val="nil"/>
              <w:bottom w:val="nil"/>
            </w:tcBorders>
          </w:tcPr>
          <w:p w:rsidR="0008448F" w:rsidRPr="00233B4B" w:rsidRDefault="0008448F" w:rsidP="0008448F">
            <w:pPr>
              <w:autoSpaceDE w:val="0"/>
              <w:autoSpaceDN w:val="0"/>
              <w:adjustRightInd w:val="0"/>
              <w:spacing w:after="0" w:line="240" w:lineRule="auto"/>
              <w:rPr>
                <w:rFonts w:asciiTheme="minorHAnsi" w:hAnsiTheme="minorHAnsi"/>
                <w:lang w:val="en-IE"/>
              </w:rPr>
            </w:pPr>
          </w:p>
        </w:tc>
        <w:tc>
          <w:tcPr>
            <w:tcW w:w="617" w:type="dxa"/>
          </w:tcPr>
          <w:p w:rsidR="0008448F" w:rsidRPr="00233B4B" w:rsidRDefault="0008448F" w:rsidP="0008448F">
            <w:pPr>
              <w:autoSpaceDE w:val="0"/>
              <w:autoSpaceDN w:val="0"/>
              <w:adjustRightInd w:val="0"/>
              <w:spacing w:after="0" w:line="240" w:lineRule="auto"/>
              <w:rPr>
                <w:rFonts w:asciiTheme="minorHAnsi" w:hAnsiTheme="minorHAnsi"/>
                <w:lang w:val="en-IE"/>
              </w:rPr>
            </w:pPr>
            <w:r w:rsidRPr="00233B4B">
              <w:rPr>
                <w:rFonts w:asciiTheme="minorHAnsi" w:hAnsiTheme="minorHAnsi"/>
                <w:lang w:val="en-IE"/>
              </w:rPr>
              <w:t>10</w:t>
            </w:r>
          </w:p>
        </w:tc>
        <w:tc>
          <w:tcPr>
            <w:tcW w:w="1431" w:type="dxa"/>
          </w:tcPr>
          <w:p w:rsidR="0008448F" w:rsidRPr="00233B4B" w:rsidRDefault="0008448F" w:rsidP="0008448F">
            <w:pPr>
              <w:autoSpaceDE w:val="0"/>
              <w:autoSpaceDN w:val="0"/>
              <w:adjustRightInd w:val="0"/>
              <w:spacing w:after="0" w:line="240" w:lineRule="auto"/>
              <w:rPr>
                <w:rFonts w:asciiTheme="minorHAnsi" w:hAnsiTheme="minorHAnsi"/>
                <w:lang w:val="en-IE"/>
              </w:rPr>
            </w:pPr>
            <w:r w:rsidRPr="00233B4B">
              <w:rPr>
                <w:rFonts w:asciiTheme="minorHAnsi" w:hAnsiTheme="minorHAnsi"/>
                <w:lang w:val="en-IE"/>
              </w:rPr>
              <w:t>75 to 79</w:t>
            </w:r>
          </w:p>
        </w:tc>
      </w:tr>
      <w:tr w:rsidR="0008448F" w:rsidRPr="00233B4B" w:rsidTr="0008448F">
        <w:trPr>
          <w:jc w:val="center"/>
        </w:trPr>
        <w:tc>
          <w:tcPr>
            <w:tcW w:w="483" w:type="dxa"/>
          </w:tcPr>
          <w:p w:rsidR="0008448F" w:rsidRPr="00233B4B" w:rsidRDefault="0008448F" w:rsidP="0008448F">
            <w:pPr>
              <w:autoSpaceDE w:val="0"/>
              <w:autoSpaceDN w:val="0"/>
              <w:adjustRightInd w:val="0"/>
              <w:spacing w:after="0" w:line="240" w:lineRule="auto"/>
              <w:rPr>
                <w:rFonts w:asciiTheme="minorHAnsi" w:hAnsiTheme="minorHAnsi"/>
                <w:lang w:val="en-IE"/>
              </w:rPr>
            </w:pPr>
            <w:r w:rsidRPr="00233B4B">
              <w:rPr>
                <w:rFonts w:asciiTheme="minorHAnsi" w:hAnsiTheme="minorHAnsi"/>
                <w:lang w:val="en-IE"/>
              </w:rPr>
              <w:t>5</w:t>
            </w:r>
          </w:p>
        </w:tc>
        <w:tc>
          <w:tcPr>
            <w:tcW w:w="1217" w:type="dxa"/>
          </w:tcPr>
          <w:p w:rsidR="0008448F" w:rsidRPr="00233B4B" w:rsidRDefault="0008448F" w:rsidP="0008448F">
            <w:pPr>
              <w:autoSpaceDE w:val="0"/>
              <w:autoSpaceDN w:val="0"/>
              <w:adjustRightInd w:val="0"/>
              <w:spacing w:after="0" w:line="240" w:lineRule="auto"/>
              <w:rPr>
                <w:rFonts w:asciiTheme="minorHAnsi" w:hAnsiTheme="minorHAnsi"/>
                <w:lang w:val="en-IE"/>
              </w:rPr>
            </w:pPr>
            <w:r w:rsidRPr="00233B4B">
              <w:rPr>
                <w:rFonts w:asciiTheme="minorHAnsi" w:hAnsiTheme="minorHAnsi"/>
                <w:lang w:val="en-IE"/>
              </w:rPr>
              <w:t>55 to 59</w:t>
            </w:r>
          </w:p>
        </w:tc>
        <w:tc>
          <w:tcPr>
            <w:tcW w:w="354" w:type="dxa"/>
            <w:tcBorders>
              <w:top w:val="nil"/>
              <w:bottom w:val="nil"/>
            </w:tcBorders>
          </w:tcPr>
          <w:p w:rsidR="0008448F" w:rsidRPr="00233B4B" w:rsidRDefault="0008448F" w:rsidP="0008448F">
            <w:pPr>
              <w:autoSpaceDE w:val="0"/>
              <w:autoSpaceDN w:val="0"/>
              <w:adjustRightInd w:val="0"/>
              <w:spacing w:after="0" w:line="240" w:lineRule="auto"/>
              <w:rPr>
                <w:rFonts w:asciiTheme="minorHAnsi" w:hAnsiTheme="minorHAnsi"/>
                <w:lang w:val="en-IE"/>
              </w:rPr>
            </w:pPr>
          </w:p>
        </w:tc>
        <w:tc>
          <w:tcPr>
            <w:tcW w:w="617" w:type="dxa"/>
          </w:tcPr>
          <w:p w:rsidR="0008448F" w:rsidRPr="00233B4B" w:rsidRDefault="0008448F" w:rsidP="0008448F">
            <w:pPr>
              <w:autoSpaceDE w:val="0"/>
              <w:autoSpaceDN w:val="0"/>
              <w:adjustRightInd w:val="0"/>
              <w:spacing w:after="0" w:line="240" w:lineRule="auto"/>
              <w:rPr>
                <w:rFonts w:asciiTheme="minorHAnsi" w:hAnsiTheme="minorHAnsi"/>
                <w:lang w:val="en-IE"/>
              </w:rPr>
            </w:pPr>
            <w:r w:rsidRPr="00233B4B">
              <w:rPr>
                <w:rFonts w:asciiTheme="minorHAnsi" w:hAnsiTheme="minorHAnsi"/>
                <w:lang w:val="en-IE"/>
              </w:rPr>
              <w:t>11</w:t>
            </w:r>
          </w:p>
        </w:tc>
        <w:tc>
          <w:tcPr>
            <w:tcW w:w="1431" w:type="dxa"/>
          </w:tcPr>
          <w:p w:rsidR="0008448F" w:rsidRPr="00233B4B" w:rsidRDefault="0008448F" w:rsidP="0008448F">
            <w:pPr>
              <w:autoSpaceDE w:val="0"/>
              <w:autoSpaceDN w:val="0"/>
              <w:adjustRightInd w:val="0"/>
              <w:spacing w:after="0" w:line="240" w:lineRule="auto"/>
              <w:rPr>
                <w:rFonts w:asciiTheme="minorHAnsi" w:hAnsiTheme="minorHAnsi"/>
                <w:lang w:val="en-IE"/>
              </w:rPr>
            </w:pPr>
            <w:r w:rsidRPr="00233B4B">
              <w:rPr>
                <w:rFonts w:asciiTheme="minorHAnsi" w:hAnsiTheme="minorHAnsi"/>
                <w:lang w:val="en-IE"/>
              </w:rPr>
              <w:t>80 to 84</w:t>
            </w:r>
          </w:p>
        </w:tc>
      </w:tr>
      <w:tr w:rsidR="0008448F" w:rsidRPr="00233B4B" w:rsidTr="0008448F">
        <w:trPr>
          <w:jc w:val="center"/>
        </w:trPr>
        <w:tc>
          <w:tcPr>
            <w:tcW w:w="483" w:type="dxa"/>
          </w:tcPr>
          <w:p w:rsidR="0008448F" w:rsidRPr="00233B4B" w:rsidRDefault="0008448F" w:rsidP="0008448F">
            <w:pPr>
              <w:autoSpaceDE w:val="0"/>
              <w:autoSpaceDN w:val="0"/>
              <w:adjustRightInd w:val="0"/>
              <w:spacing w:after="0" w:line="240" w:lineRule="auto"/>
              <w:rPr>
                <w:rFonts w:asciiTheme="minorHAnsi" w:hAnsiTheme="minorHAnsi"/>
                <w:lang w:val="en-IE"/>
              </w:rPr>
            </w:pPr>
            <w:r w:rsidRPr="00233B4B">
              <w:rPr>
                <w:rFonts w:asciiTheme="minorHAnsi" w:hAnsiTheme="minorHAnsi"/>
                <w:lang w:val="en-IE"/>
              </w:rPr>
              <w:t>6</w:t>
            </w:r>
          </w:p>
        </w:tc>
        <w:tc>
          <w:tcPr>
            <w:tcW w:w="1217" w:type="dxa"/>
          </w:tcPr>
          <w:p w:rsidR="0008448F" w:rsidRPr="00233B4B" w:rsidRDefault="0008448F" w:rsidP="0008448F">
            <w:pPr>
              <w:autoSpaceDE w:val="0"/>
              <w:autoSpaceDN w:val="0"/>
              <w:adjustRightInd w:val="0"/>
              <w:spacing w:after="0" w:line="240" w:lineRule="auto"/>
              <w:rPr>
                <w:rFonts w:asciiTheme="minorHAnsi" w:hAnsiTheme="minorHAnsi"/>
                <w:lang w:val="en-IE"/>
              </w:rPr>
            </w:pPr>
            <w:r w:rsidRPr="00233B4B">
              <w:rPr>
                <w:rFonts w:asciiTheme="minorHAnsi" w:hAnsiTheme="minorHAnsi"/>
                <w:lang w:val="en-IE"/>
              </w:rPr>
              <w:t>60 to 61</w:t>
            </w:r>
          </w:p>
        </w:tc>
        <w:tc>
          <w:tcPr>
            <w:tcW w:w="354" w:type="dxa"/>
            <w:tcBorders>
              <w:top w:val="nil"/>
              <w:bottom w:val="nil"/>
            </w:tcBorders>
          </w:tcPr>
          <w:p w:rsidR="0008448F" w:rsidRPr="00233B4B" w:rsidRDefault="0008448F" w:rsidP="0008448F">
            <w:pPr>
              <w:autoSpaceDE w:val="0"/>
              <w:autoSpaceDN w:val="0"/>
              <w:adjustRightInd w:val="0"/>
              <w:spacing w:after="0" w:line="240" w:lineRule="auto"/>
              <w:rPr>
                <w:rFonts w:asciiTheme="minorHAnsi" w:hAnsiTheme="minorHAnsi"/>
                <w:lang w:val="en-IE"/>
              </w:rPr>
            </w:pPr>
          </w:p>
        </w:tc>
        <w:tc>
          <w:tcPr>
            <w:tcW w:w="617" w:type="dxa"/>
          </w:tcPr>
          <w:p w:rsidR="0008448F" w:rsidRPr="00233B4B" w:rsidRDefault="0008448F" w:rsidP="0008448F">
            <w:pPr>
              <w:autoSpaceDE w:val="0"/>
              <w:autoSpaceDN w:val="0"/>
              <w:adjustRightInd w:val="0"/>
              <w:spacing w:after="0" w:line="240" w:lineRule="auto"/>
              <w:rPr>
                <w:rFonts w:asciiTheme="minorHAnsi" w:hAnsiTheme="minorHAnsi"/>
                <w:lang w:val="en-IE"/>
              </w:rPr>
            </w:pPr>
            <w:r w:rsidRPr="00233B4B">
              <w:rPr>
                <w:rFonts w:asciiTheme="minorHAnsi" w:hAnsiTheme="minorHAnsi"/>
                <w:lang w:val="en-IE"/>
              </w:rPr>
              <w:t>12</w:t>
            </w:r>
          </w:p>
        </w:tc>
        <w:tc>
          <w:tcPr>
            <w:tcW w:w="1431" w:type="dxa"/>
          </w:tcPr>
          <w:p w:rsidR="0008448F" w:rsidRPr="00233B4B" w:rsidRDefault="0008448F" w:rsidP="0008448F">
            <w:pPr>
              <w:autoSpaceDE w:val="0"/>
              <w:autoSpaceDN w:val="0"/>
              <w:adjustRightInd w:val="0"/>
              <w:spacing w:after="0" w:line="240" w:lineRule="auto"/>
              <w:rPr>
                <w:rFonts w:asciiTheme="minorHAnsi" w:hAnsiTheme="minorHAnsi"/>
                <w:lang w:val="en-IE"/>
              </w:rPr>
            </w:pPr>
            <w:r w:rsidRPr="00233B4B">
              <w:rPr>
                <w:rFonts w:asciiTheme="minorHAnsi" w:hAnsiTheme="minorHAnsi"/>
                <w:lang w:val="en-IE"/>
              </w:rPr>
              <w:t>85 to 89</w:t>
            </w:r>
          </w:p>
        </w:tc>
      </w:tr>
      <w:tr w:rsidR="0008448F" w:rsidRPr="00233B4B" w:rsidTr="0008448F">
        <w:trPr>
          <w:jc w:val="center"/>
        </w:trPr>
        <w:tc>
          <w:tcPr>
            <w:tcW w:w="483" w:type="dxa"/>
          </w:tcPr>
          <w:p w:rsidR="0008448F" w:rsidRPr="00233B4B" w:rsidRDefault="0008448F" w:rsidP="0008448F">
            <w:pPr>
              <w:autoSpaceDE w:val="0"/>
              <w:autoSpaceDN w:val="0"/>
              <w:adjustRightInd w:val="0"/>
              <w:spacing w:after="0" w:line="240" w:lineRule="auto"/>
              <w:rPr>
                <w:rFonts w:asciiTheme="minorHAnsi" w:hAnsiTheme="minorHAnsi"/>
                <w:lang w:val="en-IE"/>
              </w:rPr>
            </w:pPr>
            <w:r w:rsidRPr="00233B4B">
              <w:rPr>
                <w:rFonts w:asciiTheme="minorHAnsi" w:hAnsiTheme="minorHAnsi"/>
                <w:lang w:val="en-IE"/>
              </w:rPr>
              <w:t>7</w:t>
            </w:r>
          </w:p>
        </w:tc>
        <w:tc>
          <w:tcPr>
            <w:tcW w:w="1217" w:type="dxa"/>
          </w:tcPr>
          <w:p w:rsidR="0008448F" w:rsidRPr="00233B4B" w:rsidRDefault="0008448F" w:rsidP="0008448F">
            <w:pPr>
              <w:autoSpaceDE w:val="0"/>
              <w:autoSpaceDN w:val="0"/>
              <w:adjustRightInd w:val="0"/>
              <w:spacing w:after="0" w:line="240" w:lineRule="auto"/>
              <w:rPr>
                <w:rFonts w:asciiTheme="minorHAnsi" w:hAnsiTheme="minorHAnsi"/>
                <w:lang w:val="en-IE"/>
              </w:rPr>
            </w:pPr>
            <w:r w:rsidRPr="00233B4B">
              <w:rPr>
                <w:rFonts w:asciiTheme="minorHAnsi" w:hAnsiTheme="minorHAnsi"/>
                <w:lang w:val="en-IE"/>
              </w:rPr>
              <w:t>62 to 64</w:t>
            </w:r>
          </w:p>
        </w:tc>
        <w:tc>
          <w:tcPr>
            <w:tcW w:w="354" w:type="dxa"/>
            <w:tcBorders>
              <w:top w:val="nil"/>
              <w:bottom w:val="nil"/>
            </w:tcBorders>
          </w:tcPr>
          <w:p w:rsidR="0008448F" w:rsidRPr="00233B4B" w:rsidRDefault="0008448F" w:rsidP="0008448F">
            <w:pPr>
              <w:autoSpaceDE w:val="0"/>
              <w:autoSpaceDN w:val="0"/>
              <w:adjustRightInd w:val="0"/>
              <w:spacing w:after="0" w:line="240" w:lineRule="auto"/>
              <w:rPr>
                <w:rFonts w:asciiTheme="minorHAnsi" w:hAnsiTheme="minorHAnsi"/>
                <w:lang w:val="en-IE"/>
              </w:rPr>
            </w:pPr>
          </w:p>
        </w:tc>
        <w:tc>
          <w:tcPr>
            <w:tcW w:w="617" w:type="dxa"/>
          </w:tcPr>
          <w:p w:rsidR="0008448F" w:rsidRPr="00233B4B" w:rsidRDefault="0008448F" w:rsidP="0008448F">
            <w:pPr>
              <w:autoSpaceDE w:val="0"/>
              <w:autoSpaceDN w:val="0"/>
              <w:adjustRightInd w:val="0"/>
              <w:spacing w:after="0" w:line="240" w:lineRule="auto"/>
              <w:rPr>
                <w:rFonts w:asciiTheme="minorHAnsi" w:hAnsiTheme="minorHAnsi"/>
                <w:lang w:val="en-IE"/>
              </w:rPr>
            </w:pPr>
            <w:r w:rsidRPr="00233B4B">
              <w:rPr>
                <w:rFonts w:asciiTheme="minorHAnsi" w:hAnsiTheme="minorHAnsi"/>
                <w:lang w:val="en-IE"/>
              </w:rPr>
              <w:t>13</w:t>
            </w:r>
          </w:p>
        </w:tc>
        <w:tc>
          <w:tcPr>
            <w:tcW w:w="1431" w:type="dxa"/>
          </w:tcPr>
          <w:p w:rsidR="0008448F" w:rsidRPr="00233B4B" w:rsidRDefault="0008448F" w:rsidP="0008448F">
            <w:pPr>
              <w:autoSpaceDE w:val="0"/>
              <w:autoSpaceDN w:val="0"/>
              <w:adjustRightInd w:val="0"/>
              <w:spacing w:after="0" w:line="240" w:lineRule="auto"/>
              <w:rPr>
                <w:rFonts w:asciiTheme="minorHAnsi" w:hAnsiTheme="minorHAnsi"/>
                <w:lang w:val="en-IE"/>
              </w:rPr>
            </w:pPr>
            <w:r w:rsidRPr="00233B4B">
              <w:rPr>
                <w:rFonts w:asciiTheme="minorHAnsi" w:hAnsiTheme="minorHAnsi"/>
                <w:lang w:val="en-IE"/>
              </w:rPr>
              <w:t>90 or over</w:t>
            </w:r>
          </w:p>
        </w:tc>
      </w:tr>
    </w:tbl>
    <w:p w:rsidR="0008448F" w:rsidRPr="00233B4B" w:rsidRDefault="0008448F" w:rsidP="0008448F">
      <w:pPr>
        <w:spacing w:after="0" w:line="240" w:lineRule="auto"/>
        <w:rPr>
          <w:rFonts w:asciiTheme="minorHAnsi" w:hAnsiTheme="minorHAnsi"/>
          <w:b/>
          <w:bCs/>
          <w:lang w:val="en-IE"/>
        </w:rPr>
      </w:pPr>
    </w:p>
    <w:p w:rsidR="0008448F" w:rsidRPr="00233B4B" w:rsidRDefault="0008448F" w:rsidP="0008448F">
      <w:pPr>
        <w:spacing w:after="0" w:line="240" w:lineRule="auto"/>
        <w:rPr>
          <w:b/>
          <w:bCs/>
          <w:lang w:val="en-IE"/>
        </w:rPr>
      </w:pPr>
    </w:p>
    <w:p w:rsidR="0008448F" w:rsidRPr="00233B4B" w:rsidRDefault="0008448F" w:rsidP="0008448F">
      <w:pPr>
        <w:pStyle w:val="Heading2"/>
        <w:rPr>
          <w:lang w:val="en-IE"/>
        </w:rPr>
      </w:pPr>
      <w:bookmarkStart w:id="38" w:name="_Toc398116976"/>
      <w:r w:rsidRPr="00233B4B">
        <w:rPr>
          <w:lang w:val="en-IE"/>
        </w:rPr>
        <w:t>4.1 Schooling</w:t>
      </w:r>
      <w:bookmarkEnd w:id="38"/>
    </w:p>
    <w:p w:rsidR="00192BE3" w:rsidRDefault="00192BE3" w:rsidP="00205BE5">
      <w:pPr>
        <w:rPr>
          <w:lang w:val="en-IE"/>
        </w:rPr>
      </w:pPr>
    </w:p>
    <w:p w:rsidR="0036724B" w:rsidRPr="00941527" w:rsidRDefault="00192BE3" w:rsidP="0036724B">
      <w:pPr>
        <w:rPr>
          <w:lang w:val="en-IE"/>
        </w:rPr>
      </w:pPr>
      <w:r w:rsidRPr="004C3B9B">
        <w:rPr>
          <w:b/>
          <w:lang w:val="en-IE"/>
        </w:rPr>
        <w:t xml:space="preserve">NOTE: ANY RESPONDENT WITH NO DM001 FEED FORWARD INFORMATION FROM WAVE 1 </w:t>
      </w:r>
      <w:r w:rsidRPr="004C3B9B">
        <w:rPr>
          <w:b/>
          <w:u w:val="single"/>
          <w:lang w:val="en-IE"/>
        </w:rPr>
        <w:t>OR</w:t>
      </w:r>
      <w:r w:rsidRPr="004C3B9B">
        <w:rPr>
          <w:b/>
          <w:lang w:val="en-IE"/>
        </w:rPr>
        <w:t xml:space="preserve"> WAVE 2 SHOULD BE ASKED DM001. ALL RESEPONDANTS WITH </w:t>
      </w:r>
      <w:r>
        <w:rPr>
          <w:b/>
          <w:lang w:val="en-IE"/>
        </w:rPr>
        <w:t xml:space="preserve">DM001 </w:t>
      </w:r>
      <w:r w:rsidRPr="004C3B9B">
        <w:rPr>
          <w:b/>
          <w:lang w:val="en-IE"/>
        </w:rPr>
        <w:t>FF INFORMATION SHOULD BE ASKED DM001A. THEREFORE ALL RESEPONDANTS WILL BE ASKED</w:t>
      </w:r>
      <w:r w:rsidR="0036724B" w:rsidRPr="0036724B">
        <w:rPr>
          <w:b/>
          <w:lang w:val="en-IE"/>
        </w:rPr>
        <w:t xml:space="preserve"> </w:t>
      </w:r>
      <w:r w:rsidR="0036724B">
        <w:rPr>
          <w:b/>
          <w:lang w:val="en-IE"/>
        </w:rPr>
        <w:t>EITHER</w:t>
      </w:r>
      <w:r w:rsidR="0036724B" w:rsidRPr="004C3B9B">
        <w:rPr>
          <w:b/>
          <w:lang w:val="en-IE"/>
        </w:rPr>
        <w:t xml:space="preserve"> DM001 OR DM001A.</w:t>
      </w:r>
    </w:p>
    <w:p w:rsidR="00192BE3" w:rsidRDefault="00192BE3" w:rsidP="00192BE3">
      <w:pPr>
        <w:spacing w:after="0" w:line="240" w:lineRule="auto"/>
        <w:rPr>
          <w:rFonts w:asciiTheme="minorHAnsi" w:hAnsiTheme="minorHAnsi"/>
          <w:bCs/>
          <w:lang w:val="en-IE"/>
        </w:rPr>
      </w:pPr>
    </w:p>
    <w:p w:rsidR="0008448F" w:rsidRPr="00233B4B" w:rsidRDefault="0008448F" w:rsidP="0008448F">
      <w:pPr>
        <w:spacing w:after="0" w:line="240" w:lineRule="auto"/>
        <w:rPr>
          <w:rFonts w:asciiTheme="minorHAnsi" w:hAnsiTheme="minorHAnsi"/>
          <w:bCs/>
          <w:lang w:val="en-IE"/>
        </w:rPr>
      </w:pPr>
      <w:r w:rsidRPr="00233B4B">
        <w:rPr>
          <w:rFonts w:asciiTheme="minorHAnsi" w:hAnsiTheme="minorHAnsi"/>
          <w:bCs/>
          <w:lang w:val="en-IE"/>
        </w:rPr>
        <w:t>IWER: PLEASE SHOW CARD DM1</w:t>
      </w:r>
    </w:p>
    <w:p w:rsidR="0008448F" w:rsidRPr="00233B4B" w:rsidRDefault="0008448F" w:rsidP="0008448F">
      <w:pPr>
        <w:spacing w:after="0" w:line="240" w:lineRule="auto"/>
        <w:rPr>
          <w:rFonts w:asciiTheme="minorHAnsi" w:hAnsiTheme="minorHAnsi"/>
          <w:bCs/>
          <w:lang w:val="en-IE"/>
        </w:rPr>
      </w:pPr>
      <w:r w:rsidRPr="00A306A1">
        <w:rPr>
          <w:rFonts w:asciiTheme="minorHAnsi" w:hAnsiTheme="minorHAnsi"/>
          <w:b/>
          <w:bCs/>
          <w:lang w:val="en-IE"/>
        </w:rPr>
        <w:t xml:space="preserve">If intstatusW3==4  or 8 (New spouse/other eligible) </w:t>
      </w:r>
      <w:r w:rsidRPr="00A306A1">
        <w:rPr>
          <w:rFonts w:asciiTheme="minorHAnsi" w:hAnsiTheme="minorHAnsi"/>
          <w:bCs/>
          <w:lang w:val="en-IE"/>
        </w:rPr>
        <w:t>| If DM001FFW2==-1 GO TO DM001</w:t>
      </w:r>
      <w:r w:rsidRPr="00A306A1">
        <w:rPr>
          <w:rFonts w:asciiTheme="minorHAnsi" w:hAnsiTheme="minorHAnsi"/>
          <w:bCs/>
          <w:strike/>
          <w:lang w:val="en-IE"/>
        </w:rPr>
        <w:t xml:space="preserve"> then GO </w:t>
      </w:r>
      <w:r w:rsidRPr="00233B4B">
        <w:rPr>
          <w:rFonts w:asciiTheme="minorHAnsi" w:hAnsiTheme="minorHAnsi"/>
          <w:bCs/>
          <w:strike/>
          <w:lang w:val="en-IE"/>
        </w:rPr>
        <w:t>TO DM048</w:t>
      </w:r>
    </w:p>
    <w:p w:rsidR="0008448F" w:rsidRPr="00233B4B" w:rsidRDefault="0008448F" w:rsidP="0008448F">
      <w:pPr>
        <w:spacing w:after="0" w:line="240" w:lineRule="auto"/>
        <w:rPr>
          <w:rFonts w:asciiTheme="minorHAnsi" w:hAnsiTheme="minorHAnsi"/>
          <w:bCs/>
          <w:lang w:val="en-IE"/>
        </w:rPr>
      </w:pPr>
      <w:r w:rsidRPr="00233B4B">
        <w:rPr>
          <w:rFonts w:asciiTheme="minorHAnsi" w:hAnsiTheme="minorHAnsi"/>
          <w:bCs/>
          <w:lang w:val="en-IE"/>
        </w:rPr>
        <w:t xml:space="preserve">ELSE ask DM001a </w:t>
      </w:r>
    </w:p>
    <w:p w:rsidR="0008448F" w:rsidRPr="00233B4B" w:rsidRDefault="0008448F" w:rsidP="0008448F">
      <w:pPr>
        <w:spacing w:after="0" w:line="240" w:lineRule="auto"/>
        <w:rPr>
          <w:rFonts w:asciiTheme="minorHAnsi" w:hAnsiTheme="minorHAnsi"/>
          <w:lang w:val="en-IE"/>
        </w:rPr>
      </w:pPr>
    </w:p>
    <w:p w:rsidR="0008448F" w:rsidRPr="00233B4B" w:rsidRDefault="0008448F" w:rsidP="0008448F">
      <w:pPr>
        <w:spacing w:after="0" w:line="240" w:lineRule="auto"/>
        <w:rPr>
          <w:rFonts w:asciiTheme="minorHAnsi" w:hAnsiTheme="minorHAnsi"/>
          <w:b/>
          <w:lang w:val="en-IE"/>
        </w:rPr>
      </w:pPr>
      <w:r w:rsidRPr="00233B4B">
        <w:rPr>
          <w:rFonts w:asciiTheme="minorHAnsi" w:hAnsiTheme="minorHAnsi"/>
          <w:lang w:val="en-IE"/>
        </w:rPr>
        <w:t xml:space="preserve">DM001 </w:t>
      </w:r>
      <w:r w:rsidRPr="00233B4B">
        <w:rPr>
          <w:rFonts w:asciiTheme="minorHAnsi" w:hAnsiTheme="minorHAnsi"/>
          <w:b/>
          <w:lang w:val="en-IE"/>
        </w:rPr>
        <w:t>Please look at this card (</w:t>
      </w:r>
      <w:r w:rsidRPr="00233B4B">
        <w:rPr>
          <w:rFonts w:asciiTheme="minorHAnsi" w:hAnsiTheme="minorHAnsi"/>
          <w:b/>
          <w:bCs/>
          <w:lang w:val="en-IE"/>
        </w:rPr>
        <w:t>DM1</w:t>
      </w:r>
      <w:r w:rsidRPr="00233B4B">
        <w:rPr>
          <w:rFonts w:asciiTheme="minorHAnsi" w:hAnsiTheme="minorHAnsi"/>
          <w:b/>
          <w:lang w:val="en-IE"/>
        </w:rPr>
        <w:t xml:space="preserve">).  What is the highest level of education that [you/ </w:t>
      </w:r>
      <w:proofErr w:type="spellStart"/>
      <w:r w:rsidRPr="00233B4B">
        <w:rPr>
          <w:rFonts w:asciiTheme="minorHAnsi" w:hAnsiTheme="minorHAnsi"/>
          <w:b/>
          <w:lang w:val="en-IE"/>
        </w:rPr>
        <w:t>Rname</w:t>
      </w:r>
      <w:proofErr w:type="spellEnd"/>
      <w:r w:rsidRPr="00233B4B">
        <w:rPr>
          <w:rFonts w:asciiTheme="minorHAnsi" w:hAnsiTheme="minorHAnsi"/>
          <w:b/>
          <w:lang w:val="en-IE"/>
        </w:rPr>
        <w:t>] completed?</w:t>
      </w:r>
    </w:p>
    <w:p w:rsidR="0008448F" w:rsidRPr="00233B4B" w:rsidRDefault="0008448F" w:rsidP="0008448F">
      <w:pPr>
        <w:spacing w:after="0" w:line="240" w:lineRule="auto"/>
        <w:rPr>
          <w:rFonts w:asciiTheme="minorHAnsi" w:hAnsiTheme="minorHAnsi"/>
          <w:lang w:val="en-IE" w:eastAsia="en-GB"/>
        </w:rPr>
      </w:pPr>
      <w:r w:rsidRPr="00233B4B">
        <w:rPr>
          <w:rFonts w:asciiTheme="minorHAnsi" w:hAnsiTheme="minorHAnsi"/>
          <w:lang w:val="en-IE" w:eastAsia="en-GB"/>
        </w:rPr>
        <w:t>1. Some primary (not complete)</w:t>
      </w:r>
    </w:p>
    <w:p w:rsidR="0008448F" w:rsidRPr="00233B4B" w:rsidRDefault="0008448F" w:rsidP="0008448F">
      <w:pPr>
        <w:spacing w:after="0" w:line="240" w:lineRule="auto"/>
        <w:rPr>
          <w:rFonts w:asciiTheme="minorHAnsi" w:hAnsiTheme="minorHAnsi"/>
          <w:lang w:val="en-IE" w:eastAsia="en-GB"/>
        </w:rPr>
      </w:pPr>
      <w:r w:rsidRPr="00233B4B">
        <w:rPr>
          <w:rFonts w:asciiTheme="minorHAnsi" w:hAnsiTheme="minorHAnsi"/>
          <w:lang w:val="en-IE" w:eastAsia="en-GB"/>
        </w:rPr>
        <w:t>2. Primary or equivalent</w:t>
      </w:r>
    </w:p>
    <w:p w:rsidR="0008448F" w:rsidRPr="00233B4B" w:rsidRDefault="0008448F" w:rsidP="0008448F">
      <w:pPr>
        <w:spacing w:after="0" w:line="240" w:lineRule="auto"/>
        <w:rPr>
          <w:rFonts w:asciiTheme="minorHAnsi" w:hAnsiTheme="minorHAnsi"/>
          <w:lang w:val="en-IE" w:eastAsia="en-GB"/>
        </w:rPr>
      </w:pPr>
      <w:r w:rsidRPr="00233B4B">
        <w:rPr>
          <w:rFonts w:asciiTheme="minorHAnsi" w:hAnsiTheme="minorHAnsi"/>
          <w:lang w:val="en-IE" w:eastAsia="en-GB"/>
        </w:rPr>
        <w:t>3. Intermediate/junior/group certificate or equivalent</w:t>
      </w:r>
    </w:p>
    <w:p w:rsidR="0008448F" w:rsidRPr="00233B4B" w:rsidRDefault="0008448F" w:rsidP="0008448F">
      <w:pPr>
        <w:spacing w:after="0" w:line="240" w:lineRule="auto"/>
        <w:rPr>
          <w:rFonts w:asciiTheme="minorHAnsi" w:hAnsiTheme="minorHAnsi"/>
          <w:lang w:val="en-IE" w:eastAsia="en-GB"/>
        </w:rPr>
      </w:pPr>
      <w:r w:rsidRPr="00233B4B">
        <w:rPr>
          <w:rFonts w:asciiTheme="minorHAnsi" w:hAnsiTheme="minorHAnsi"/>
          <w:lang w:val="en-IE" w:eastAsia="en-GB"/>
        </w:rPr>
        <w:t>4. Leaving certificate or equivalent</w:t>
      </w:r>
    </w:p>
    <w:p w:rsidR="0008448F" w:rsidRPr="00233B4B" w:rsidRDefault="0008448F" w:rsidP="0008448F">
      <w:pPr>
        <w:spacing w:after="0" w:line="240" w:lineRule="auto"/>
        <w:rPr>
          <w:rFonts w:asciiTheme="minorHAnsi" w:hAnsiTheme="minorHAnsi"/>
          <w:lang w:val="en-IE" w:eastAsia="en-GB"/>
        </w:rPr>
      </w:pPr>
      <w:r w:rsidRPr="00233B4B">
        <w:rPr>
          <w:rFonts w:asciiTheme="minorHAnsi" w:hAnsiTheme="minorHAnsi"/>
          <w:lang w:val="en-IE" w:eastAsia="en-GB"/>
        </w:rPr>
        <w:t>5. Diploma/certificate</w:t>
      </w:r>
    </w:p>
    <w:p w:rsidR="0008448F" w:rsidRPr="00233B4B" w:rsidRDefault="0008448F" w:rsidP="0008448F">
      <w:pPr>
        <w:spacing w:after="0" w:line="240" w:lineRule="auto"/>
        <w:rPr>
          <w:rFonts w:asciiTheme="minorHAnsi" w:hAnsiTheme="minorHAnsi"/>
          <w:lang w:val="en-IE" w:eastAsia="en-GB"/>
        </w:rPr>
      </w:pPr>
      <w:r w:rsidRPr="00233B4B">
        <w:rPr>
          <w:rFonts w:asciiTheme="minorHAnsi" w:hAnsiTheme="minorHAnsi"/>
          <w:lang w:val="en-IE" w:eastAsia="en-GB"/>
        </w:rPr>
        <w:t>6. Primary degree</w:t>
      </w:r>
    </w:p>
    <w:p w:rsidR="0008448F" w:rsidRPr="00233B4B" w:rsidRDefault="0008448F" w:rsidP="0008448F">
      <w:pPr>
        <w:spacing w:after="0" w:line="240" w:lineRule="auto"/>
        <w:rPr>
          <w:rFonts w:asciiTheme="minorHAnsi" w:hAnsiTheme="minorHAnsi"/>
          <w:lang w:val="en-IE" w:eastAsia="en-GB"/>
        </w:rPr>
      </w:pPr>
      <w:r w:rsidRPr="00233B4B">
        <w:rPr>
          <w:rFonts w:asciiTheme="minorHAnsi" w:hAnsiTheme="minorHAnsi"/>
          <w:lang w:val="en-IE" w:eastAsia="en-GB"/>
        </w:rPr>
        <w:t>7. Postgraduate/higher degree</w:t>
      </w:r>
    </w:p>
    <w:p w:rsidR="0008448F" w:rsidRPr="00233B4B" w:rsidRDefault="0008448F" w:rsidP="0008448F">
      <w:pPr>
        <w:spacing w:after="0" w:line="240" w:lineRule="auto"/>
        <w:rPr>
          <w:rFonts w:asciiTheme="minorHAnsi" w:hAnsiTheme="minorHAnsi"/>
          <w:lang w:val="en-IE" w:eastAsia="en-GB"/>
        </w:rPr>
      </w:pPr>
      <w:r w:rsidRPr="00233B4B">
        <w:rPr>
          <w:rFonts w:asciiTheme="minorHAnsi" w:hAnsiTheme="minorHAnsi"/>
          <w:lang w:val="en-IE" w:eastAsia="en-GB"/>
        </w:rPr>
        <w:t>96. None</w:t>
      </w:r>
    </w:p>
    <w:p w:rsidR="0008448F" w:rsidRPr="00233B4B" w:rsidRDefault="0008448F" w:rsidP="0008448F">
      <w:pPr>
        <w:spacing w:after="0" w:line="240" w:lineRule="auto"/>
        <w:rPr>
          <w:rFonts w:asciiTheme="minorHAnsi" w:hAnsiTheme="minorHAnsi"/>
          <w:lang w:val="en-IE" w:eastAsia="en-GB"/>
        </w:rPr>
      </w:pPr>
      <w:r w:rsidRPr="00233B4B">
        <w:rPr>
          <w:rFonts w:asciiTheme="minorHAnsi" w:hAnsiTheme="minorHAnsi"/>
          <w:lang w:val="en-IE" w:eastAsia="en-GB"/>
        </w:rPr>
        <w:t>98. DK</w:t>
      </w:r>
    </w:p>
    <w:p w:rsidR="0008448F" w:rsidRPr="00233B4B" w:rsidRDefault="0008448F" w:rsidP="0008448F">
      <w:pPr>
        <w:spacing w:after="0" w:line="240" w:lineRule="auto"/>
        <w:rPr>
          <w:rFonts w:asciiTheme="minorHAnsi" w:hAnsiTheme="minorHAnsi"/>
          <w:lang w:val="en-IE" w:eastAsia="en-GB"/>
        </w:rPr>
      </w:pPr>
      <w:r w:rsidRPr="00233B4B">
        <w:rPr>
          <w:rFonts w:asciiTheme="minorHAnsi" w:hAnsiTheme="minorHAnsi"/>
          <w:lang w:val="en-IE" w:eastAsia="en-GB"/>
        </w:rPr>
        <w:t>99. RF</w:t>
      </w:r>
    </w:p>
    <w:p w:rsidR="0008448F" w:rsidRPr="00233B4B" w:rsidRDefault="0008448F" w:rsidP="0008448F">
      <w:pPr>
        <w:spacing w:after="0" w:line="240" w:lineRule="auto"/>
        <w:rPr>
          <w:rFonts w:asciiTheme="minorHAnsi" w:hAnsiTheme="minorHAnsi"/>
          <w:b/>
          <w:bCs/>
          <w:lang w:val="en-IE"/>
        </w:rPr>
      </w:pPr>
    </w:p>
    <w:p w:rsidR="0008448F" w:rsidRPr="00233B4B" w:rsidRDefault="0008448F" w:rsidP="0008448F">
      <w:pPr>
        <w:spacing w:after="0" w:line="240" w:lineRule="auto"/>
        <w:rPr>
          <w:rFonts w:asciiTheme="minorHAnsi" w:hAnsiTheme="minorHAnsi"/>
          <w:b/>
          <w:bCs/>
          <w:lang w:val="en-IE"/>
        </w:rPr>
      </w:pPr>
      <w:r w:rsidRPr="00233B4B">
        <w:rPr>
          <w:rFonts w:asciiTheme="minorHAnsi" w:hAnsiTheme="minorHAnsi"/>
          <w:b/>
          <w:bCs/>
          <w:lang w:val="en-IE"/>
        </w:rPr>
        <w:t>If DM001==3. GO TO DM081 THEN TO DM048</w:t>
      </w:r>
    </w:p>
    <w:p w:rsidR="0008448F" w:rsidRPr="00233B4B" w:rsidRDefault="0008448F" w:rsidP="0008448F">
      <w:pPr>
        <w:spacing w:after="0" w:line="240" w:lineRule="auto"/>
        <w:rPr>
          <w:rFonts w:asciiTheme="minorHAnsi" w:hAnsiTheme="minorHAnsi"/>
          <w:b/>
          <w:bCs/>
          <w:lang w:val="en-IE"/>
        </w:rPr>
      </w:pPr>
      <w:r w:rsidRPr="00233B4B">
        <w:rPr>
          <w:rFonts w:asciiTheme="minorHAnsi" w:hAnsiTheme="minorHAnsi"/>
          <w:b/>
          <w:bCs/>
          <w:lang w:val="en-IE"/>
        </w:rPr>
        <w:t>ELSE GO TO DM048</w:t>
      </w:r>
    </w:p>
    <w:p w:rsidR="0008448F" w:rsidRPr="00233B4B" w:rsidRDefault="0008448F" w:rsidP="0008448F">
      <w:pPr>
        <w:spacing w:after="0" w:line="240" w:lineRule="auto"/>
        <w:rPr>
          <w:rFonts w:asciiTheme="minorHAnsi" w:hAnsiTheme="minorHAnsi"/>
          <w:b/>
          <w:bCs/>
          <w:lang w:val="en-IE"/>
        </w:rPr>
      </w:pPr>
    </w:p>
    <w:p w:rsidR="0008448F" w:rsidRPr="00233B4B" w:rsidRDefault="0008448F" w:rsidP="0008448F">
      <w:pPr>
        <w:spacing w:after="0" w:line="240" w:lineRule="auto"/>
        <w:rPr>
          <w:rFonts w:asciiTheme="minorHAnsi" w:hAnsiTheme="minorHAnsi"/>
          <w:b/>
          <w:bCs/>
          <w:lang w:val="en-IE"/>
        </w:rPr>
      </w:pPr>
      <w:r w:rsidRPr="00233B4B">
        <w:rPr>
          <w:rFonts w:asciiTheme="minorHAnsi" w:hAnsiTheme="minorHAnsi"/>
          <w:b/>
          <w:bCs/>
          <w:lang w:val="en-IE"/>
        </w:rPr>
        <w:t>DM081 Just to clarify, did [you/</w:t>
      </w:r>
      <w:proofErr w:type="spellStart"/>
      <w:r w:rsidRPr="00233B4B">
        <w:rPr>
          <w:rFonts w:asciiTheme="minorHAnsi" w:hAnsiTheme="minorHAnsi"/>
          <w:b/>
          <w:bCs/>
          <w:lang w:val="en-IE"/>
        </w:rPr>
        <w:t>RName</w:t>
      </w:r>
      <w:proofErr w:type="spellEnd"/>
      <w:r w:rsidRPr="00233B4B">
        <w:rPr>
          <w:rFonts w:asciiTheme="minorHAnsi" w:hAnsiTheme="minorHAnsi"/>
          <w:b/>
          <w:bCs/>
          <w:lang w:val="en-IE"/>
        </w:rPr>
        <w:t>] complete an intermediate certificate, group certificate or junior certificate or equivalent?</w:t>
      </w:r>
    </w:p>
    <w:p w:rsidR="0008448F" w:rsidRPr="00233B4B" w:rsidRDefault="0008448F" w:rsidP="0008448F">
      <w:pPr>
        <w:spacing w:after="0" w:line="240" w:lineRule="auto"/>
        <w:rPr>
          <w:rFonts w:asciiTheme="minorHAnsi" w:hAnsiTheme="minorHAnsi"/>
          <w:b/>
          <w:bCs/>
          <w:lang w:val="en-IE"/>
        </w:rPr>
      </w:pPr>
      <w:r w:rsidRPr="00233B4B">
        <w:rPr>
          <w:rFonts w:asciiTheme="minorHAnsi" w:hAnsiTheme="minorHAnsi"/>
          <w:b/>
          <w:bCs/>
          <w:lang w:val="en-IE"/>
        </w:rPr>
        <w:t>1. Intermediate Certificate</w:t>
      </w:r>
    </w:p>
    <w:p w:rsidR="0008448F" w:rsidRPr="00233B4B" w:rsidRDefault="0008448F" w:rsidP="0008448F">
      <w:pPr>
        <w:spacing w:after="0" w:line="240" w:lineRule="auto"/>
        <w:rPr>
          <w:rFonts w:asciiTheme="minorHAnsi" w:hAnsiTheme="minorHAnsi"/>
          <w:b/>
          <w:bCs/>
          <w:lang w:val="en-IE"/>
        </w:rPr>
      </w:pPr>
      <w:r w:rsidRPr="00233B4B">
        <w:rPr>
          <w:rFonts w:asciiTheme="minorHAnsi" w:hAnsiTheme="minorHAnsi"/>
          <w:b/>
          <w:bCs/>
          <w:lang w:val="en-IE"/>
        </w:rPr>
        <w:t>2. Group Certificate</w:t>
      </w:r>
    </w:p>
    <w:p w:rsidR="0008448F" w:rsidRPr="00233B4B" w:rsidRDefault="0008448F" w:rsidP="0008448F">
      <w:pPr>
        <w:spacing w:after="0" w:line="240" w:lineRule="auto"/>
        <w:rPr>
          <w:rFonts w:asciiTheme="minorHAnsi" w:hAnsiTheme="minorHAnsi"/>
          <w:b/>
          <w:bCs/>
          <w:lang w:val="en-IE"/>
        </w:rPr>
      </w:pPr>
      <w:r w:rsidRPr="00233B4B">
        <w:rPr>
          <w:rFonts w:asciiTheme="minorHAnsi" w:hAnsiTheme="minorHAnsi"/>
          <w:b/>
          <w:bCs/>
          <w:lang w:val="en-IE"/>
        </w:rPr>
        <w:t>3. Junior Certificate</w:t>
      </w:r>
    </w:p>
    <w:p w:rsidR="0008448F" w:rsidRPr="00233B4B" w:rsidRDefault="0008448F" w:rsidP="0008448F">
      <w:pPr>
        <w:spacing w:after="0" w:line="240" w:lineRule="auto"/>
        <w:rPr>
          <w:rFonts w:asciiTheme="minorHAnsi" w:hAnsiTheme="minorHAnsi"/>
          <w:b/>
          <w:bCs/>
          <w:lang w:val="en-IE"/>
        </w:rPr>
      </w:pPr>
      <w:r w:rsidRPr="00233B4B">
        <w:rPr>
          <w:rFonts w:asciiTheme="minorHAnsi" w:hAnsiTheme="minorHAnsi"/>
          <w:b/>
          <w:bCs/>
          <w:lang w:val="en-IE"/>
        </w:rPr>
        <w:lastRenderedPageBreak/>
        <w:t>4. Other Equivalent Qualification</w:t>
      </w:r>
    </w:p>
    <w:p w:rsidR="0008448F" w:rsidRPr="00233B4B" w:rsidRDefault="0008448F" w:rsidP="0008448F">
      <w:pPr>
        <w:spacing w:after="0" w:line="240" w:lineRule="auto"/>
        <w:rPr>
          <w:rFonts w:asciiTheme="minorHAnsi" w:hAnsiTheme="minorHAnsi"/>
          <w:b/>
          <w:bCs/>
          <w:lang w:val="en-IE"/>
        </w:rPr>
      </w:pPr>
      <w:r w:rsidRPr="00233B4B">
        <w:rPr>
          <w:rFonts w:asciiTheme="minorHAnsi" w:hAnsiTheme="minorHAnsi"/>
          <w:b/>
          <w:bCs/>
          <w:lang w:val="en-IE"/>
        </w:rPr>
        <w:t>5. Combination of above</w:t>
      </w:r>
    </w:p>
    <w:p w:rsidR="0008448F" w:rsidRPr="00233B4B" w:rsidRDefault="0008448F" w:rsidP="0008448F">
      <w:pPr>
        <w:spacing w:after="0" w:line="240" w:lineRule="auto"/>
        <w:rPr>
          <w:rFonts w:asciiTheme="minorHAnsi" w:hAnsiTheme="minorHAnsi"/>
          <w:b/>
          <w:lang w:val="en-IE" w:eastAsia="en-GB"/>
        </w:rPr>
      </w:pPr>
      <w:r w:rsidRPr="00233B4B">
        <w:rPr>
          <w:rFonts w:asciiTheme="minorHAnsi" w:hAnsiTheme="minorHAnsi"/>
          <w:b/>
          <w:lang w:val="en-IE" w:eastAsia="en-GB"/>
        </w:rPr>
        <w:t>98. DK</w:t>
      </w:r>
    </w:p>
    <w:p w:rsidR="0008448F" w:rsidRPr="00233B4B" w:rsidRDefault="0008448F" w:rsidP="0008448F">
      <w:pPr>
        <w:spacing w:after="0" w:line="240" w:lineRule="auto"/>
        <w:rPr>
          <w:rFonts w:asciiTheme="minorHAnsi" w:hAnsiTheme="minorHAnsi"/>
          <w:b/>
          <w:lang w:val="en-IE" w:eastAsia="en-GB"/>
        </w:rPr>
      </w:pPr>
      <w:r w:rsidRPr="00233B4B">
        <w:rPr>
          <w:rFonts w:asciiTheme="minorHAnsi" w:hAnsiTheme="minorHAnsi"/>
          <w:b/>
          <w:lang w:val="en-IE" w:eastAsia="en-GB"/>
        </w:rPr>
        <w:t>99. RF</w:t>
      </w:r>
    </w:p>
    <w:p w:rsidR="0008448F" w:rsidRPr="00233B4B" w:rsidRDefault="0008448F" w:rsidP="0008448F">
      <w:pPr>
        <w:spacing w:after="0" w:line="240" w:lineRule="auto"/>
        <w:rPr>
          <w:rFonts w:asciiTheme="minorHAnsi" w:hAnsiTheme="minorHAnsi"/>
          <w:b/>
          <w:bCs/>
          <w:lang w:val="en-IE"/>
        </w:rPr>
      </w:pPr>
    </w:p>
    <w:p w:rsidR="0008448F" w:rsidRPr="00233B4B" w:rsidRDefault="0008448F" w:rsidP="0008448F">
      <w:pPr>
        <w:spacing w:after="0" w:line="240" w:lineRule="auto"/>
        <w:rPr>
          <w:rFonts w:asciiTheme="minorHAnsi" w:hAnsiTheme="minorHAnsi"/>
          <w:b/>
          <w:bCs/>
          <w:lang w:val="en-IE"/>
        </w:rPr>
      </w:pPr>
      <w:r w:rsidRPr="00233B4B">
        <w:rPr>
          <w:rFonts w:asciiTheme="minorHAnsi" w:hAnsiTheme="minorHAnsi"/>
          <w:b/>
          <w:bCs/>
          <w:lang w:val="en-IE"/>
        </w:rPr>
        <w:t>If intstatusW3==4  or 8 (</w:t>
      </w:r>
      <w:r w:rsidRPr="00233B4B">
        <w:rPr>
          <w:rFonts w:asciiTheme="minorHAnsi" w:hAnsiTheme="minorHAnsi"/>
          <w:b/>
          <w:bCs/>
          <w:color w:val="000000" w:themeColor="text1"/>
          <w:lang w:val="en-IE"/>
        </w:rPr>
        <w:t>New spouse/other eligible)</w:t>
      </w:r>
      <w:r w:rsidRPr="00233B4B">
        <w:rPr>
          <w:rFonts w:asciiTheme="minorHAnsi" w:hAnsiTheme="minorHAnsi"/>
          <w:b/>
          <w:bCs/>
          <w:lang w:val="en-IE"/>
        </w:rPr>
        <w:t xml:space="preserve">GO TO DM048 </w:t>
      </w:r>
    </w:p>
    <w:p w:rsidR="0008448F" w:rsidRPr="00233B4B" w:rsidRDefault="0008448F" w:rsidP="0008448F">
      <w:pPr>
        <w:spacing w:after="0" w:line="240" w:lineRule="auto"/>
        <w:rPr>
          <w:rFonts w:asciiTheme="minorHAnsi" w:hAnsiTheme="minorHAnsi"/>
          <w:b/>
          <w:bCs/>
          <w:strike/>
          <w:lang w:val="en-IE"/>
        </w:rPr>
      </w:pPr>
      <w:r w:rsidRPr="00233B4B">
        <w:rPr>
          <w:rFonts w:asciiTheme="minorHAnsi" w:hAnsiTheme="minorHAnsi"/>
          <w:b/>
          <w:bCs/>
          <w:strike/>
          <w:lang w:val="en-IE"/>
        </w:rPr>
        <w:t>GO TO CS006</w:t>
      </w:r>
    </w:p>
    <w:p w:rsidR="0008448F" w:rsidRPr="00233B4B" w:rsidRDefault="0008448F" w:rsidP="0008448F">
      <w:pPr>
        <w:spacing w:after="0" w:line="240" w:lineRule="auto"/>
        <w:rPr>
          <w:rFonts w:asciiTheme="minorHAnsi" w:hAnsiTheme="minorHAnsi"/>
          <w:lang w:val="en-IE"/>
        </w:rPr>
      </w:pPr>
      <w:r w:rsidRPr="00233B4B">
        <w:rPr>
          <w:rFonts w:asciiTheme="minorHAnsi" w:hAnsiTheme="minorHAnsi"/>
          <w:b/>
          <w:bCs/>
          <w:lang w:val="en-IE"/>
        </w:rPr>
        <w:t>DM001a:</w:t>
      </w:r>
      <w:r w:rsidRPr="00233B4B">
        <w:rPr>
          <w:rFonts w:asciiTheme="minorHAnsi" w:hAnsiTheme="minorHAnsi"/>
          <w:lang w:val="en-IE"/>
        </w:rPr>
        <w:t xml:space="preserve"> </w:t>
      </w:r>
      <w:r w:rsidRPr="00233B4B">
        <w:rPr>
          <w:rFonts w:asciiTheme="minorHAnsi" w:hAnsiTheme="minorHAnsi"/>
          <w:b/>
          <w:lang w:val="en-IE"/>
        </w:rPr>
        <w:t>Since the last time that we interviewed [you/</w:t>
      </w:r>
      <w:proofErr w:type="spellStart"/>
      <w:r w:rsidRPr="00233B4B">
        <w:rPr>
          <w:rFonts w:asciiTheme="minorHAnsi" w:hAnsiTheme="minorHAnsi"/>
          <w:b/>
          <w:lang w:val="en-IE"/>
        </w:rPr>
        <w:t>Rname</w:t>
      </w:r>
      <w:proofErr w:type="spellEnd"/>
      <w:r w:rsidRPr="00233B4B">
        <w:rPr>
          <w:rFonts w:asciiTheme="minorHAnsi" w:hAnsiTheme="minorHAnsi"/>
          <w:b/>
          <w:lang w:val="en-IE"/>
        </w:rPr>
        <w:t xml:space="preserve">] [have/has] [you/he/she] obtained any </w:t>
      </w:r>
      <w:r w:rsidRPr="00233B4B">
        <w:rPr>
          <w:rFonts w:asciiTheme="minorHAnsi" w:hAnsiTheme="minorHAnsi"/>
          <w:b/>
          <w:bCs/>
          <w:lang w:val="en-IE"/>
        </w:rPr>
        <w:t xml:space="preserve">further </w:t>
      </w:r>
      <w:r w:rsidRPr="00233B4B">
        <w:rPr>
          <w:rFonts w:asciiTheme="minorHAnsi" w:hAnsiTheme="minorHAnsi"/>
          <w:b/>
          <w:lang w:val="en-IE"/>
        </w:rPr>
        <w:t>qualifications?</w:t>
      </w:r>
    </w:p>
    <w:p w:rsidR="0008448F" w:rsidRPr="00233B4B" w:rsidRDefault="0008448F" w:rsidP="0008448F">
      <w:pPr>
        <w:spacing w:after="0" w:line="240" w:lineRule="auto"/>
        <w:rPr>
          <w:rFonts w:asciiTheme="minorHAnsi" w:hAnsiTheme="minorHAnsi"/>
          <w:lang w:val="en-IE"/>
        </w:rPr>
      </w:pPr>
      <w:r w:rsidRPr="00233B4B">
        <w:rPr>
          <w:rFonts w:asciiTheme="minorHAnsi" w:hAnsiTheme="minorHAnsi"/>
          <w:lang w:val="en-IE"/>
        </w:rPr>
        <w:t>NOTE: Please include only formal education obtained through an accredited source such as secondary school or university/college</w:t>
      </w:r>
    </w:p>
    <w:p w:rsidR="0008448F" w:rsidRPr="00233B4B" w:rsidRDefault="0008448F" w:rsidP="0008448F">
      <w:pPr>
        <w:autoSpaceDE w:val="0"/>
        <w:autoSpaceDN w:val="0"/>
        <w:adjustRightInd w:val="0"/>
        <w:spacing w:after="0" w:line="240" w:lineRule="auto"/>
        <w:rPr>
          <w:rFonts w:asciiTheme="minorHAnsi" w:hAnsiTheme="minorHAnsi"/>
          <w:lang w:val="en-IE"/>
        </w:rPr>
      </w:pPr>
      <w:r w:rsidRPr="00233B4B">
        <w:rPr>
          <w:rFonts w:asciiTheme="minorHAnsi" w:hAnsiTheme="minorHAnsi"/>
          <w:lang w:val="en-IE"/>
        </w:rPr>
        <w:t xml:space="preserve">1.  Yes </w:t>
      </w:r>
      <w:r w:rsidRPr="00233B4B">
        <w:rPr>
          <w:rFonts w:asciiTheme="minorHAnsi" w:hAnsiTheme="minorHAnsi"/>
          <w:lang w:val="en-IE"/>
        </w:rPr>
        <w:tab/>
      </w:r>
      <w:r w:rsidRPr="00233B4B">
        <w:rPr>
          <w:rFonts w:asciiTheme="minorHAnsi" w:hAnsiTheme="minorHAnsi"/>
          <w:lang w:val="en-IE"/>
        </w:rPr>
        <w:tab/>
        <w:t>GO TO DM025</w:t>
      </w:r>
    </w:p>
    <w:p w:rsidR="0008448F" w:rsidRPr="00233B4B" w:rsidRDefault="0008448F" w:rsidP="00A306A1">
      <w:pPr>
        <w:autoSpaceDE w:val="0"/>
        <w:autoSpaceDN w:val="0"/>
        <w:adjustRightInd w:val="0"/>
        <w:spacing w:after="0" w:line="240" w:lineRule="auto"/>
        <w:ind w:left="1440" w:hanging="1440"/>
        <w:rPr>
          <w:rFonts w:asciiTheme="minorHAnsi" w:hAnsiTheme="minorHAnsi"/>
          <w:lang w:val="en-IE"/>
        </w:rPr>
      </w:pPr>
      <w:r w:rsidRPr="00233B4B">
        <w:rPr>
          <w:rFonts w:asciiTheme="minorHAnsi" w:hAnsiTheme="minorHAnsi"/>
          <w:lang w:val="en-IE"/>
        </w:rPr>
        <w:t xml:space="preserve">5.  No </w:t>
      </w:r>
      <w:r w:rsidRPr="00233B4B">
        <w:rPr>
          <w:rFonts w:asciiTheme="minorHAnsi" w:hAnsiTheme="minorHAnsi"/>
          <w:lang w:val="en-IE"/>
        </w:rPr>
        <w:tab/>
        <w:t xml:space="preserve">GO TO </w:t>
      </w:r>
      <w:r w:rsidRPr="00233B4B">
        <w:rPr>
          <w:rFonts w:asciiTheme="minorHAnsi" w:hAnsiTheme="minorHAnsi"/>
          <w:strike/>
          <w:lang w:val="en-IE"/>
        </w:rPr>
        <w:t>DM048</w:t>
      </w:r>
      <w:r w:rsidRPr="00233B4B">
        <w:rPr>
          <w:rFonts w:asciiTheme="minorHAnsi" w:hAnsiTheme="minorHAnsi"/>
          <w:b/>
          <w:lang w:val="en-IE"/>
        </w:rPr>
        <w:t xml:space="preserve">CS006 unless (DM001FFW1==3 &amp; DM001aFFW2==5) | (DM001FFW1==3 &amp; intstatusW3==2 or 6, </w:t>
      </w:r>
      <w:proofErr w:type="spellStart"/>
      <w:r w:rsidRPr="00233B4B">
        <w:rPr>
          <w:rFonts w:asciiTheme="minorHAnsi" w:hAnsiTheme="minorHAnsi"/>
          <w:b/>
          <w:lang w:val="en-IE"/>
        </w:rPr>
        <w:t>i.e</w:t>
      </w:r>
      <w:proofErr w:type="spellEnd"/>
      <w:r w:rsidRPr="00233B4B">
        <w:rPr>
          <w:rFonts w:asciiTheme="minorHAnsi" w:hAnsiTheme="minorHAnsi"/>
          <w:b/>
          <w:lang w:val="en-IE"/>
        </w:rPr>
        <w:t xml:space="preserve"> no FF from W2) | (DM001FFW2==3) | (DM025W2==3) in which case go to DM082 i.e. unless Junior/Intermediate/Group Cert is highest educational qualification</w:t>
      </w:r>
    </w:p>
    <w:p w:rsidR="0008448F" w:rsidRDefault="00D245D6" w:rsidP="0008448F">
      <w:pPr>
        <w:spacing w:after="0" w:line="240" w:lineRule="auto"/>
        <w:rPr>
          <w:rFonts w:asciiTheme="minorHAnsi" w:hAnsiTheme="minorHAnsi"/>
          <w:lang w:val="en-IE"/>
        </w:rPr>
      </w:pPr>
      <w:r>
        <w:rPr>
          <w:rFonts w:asciiTheme="minorHAnsi" w:hAnsiTheme="minorHAnsi"/>
          <w:lang w:val="en-IE"/>
        </w:rPr>
        <w:t>98. DK</w:t>
      </w:r>
    </w:p>
    <w:p w:rsidR="00D245D6" w:rsidRDefault="00D245D6" w:rsidP="0008448F">
      <w:pPr>
        <w:spacing w:after="0" w:line="240" w:lineRule="auto"/>
        <w:rPr>
          <w:rFonts w:asciiTheme="minorHAnsi" w:hAnsiTheme="minorHAnsi"/>
          <w:lang w:val="en-IE"/>
        </w:rPr>
      </w:pPr>
      <w:r>
        <w:rPr>
          <w:rFonts w:asciiTheme="minorHAnsi" w:hAnsiTheme="minorHAnsi"/>
          <w:lang w:val="en-IE"/>
        </w:rPr>
        <w:t>99. RF</w:t>
      </w:r>
    </w:p>
    <w:p w:rsidR="00D245D6" w:rsidRPr="00233B4B" w:rsidRDefault="00D245D6" w:rsidP="0008448F">
      <w:pPr>
        <w:spacing w:after="0" w:line="240" w:lineRule="auto"/>
        <w:rPr>
          <w:rFonts w:asciiTheme="minorHAnsi" w:hAnsiTheme="minorHAnsi"/>
          <w:lang w:val="en-IE"/>
        </w:rPr>
      </w:pPr>
    </w:p>
    <w:p w:rsidR="0008448F" w:rsidRPr="00233B4B" w:rsidRDefault="0008448F" w:rsidP="0008448F">
      <w:pPr>
        <w:spacing w:after="0" w:line="240" w:lineRule="auto"/>
        <w:rPr>
          <w:rFonts w:asciiTheme="minorHAnsi" w:hAnsiTheme="minorHAnsi"/>
          <w:b/>
          <w:bCs/>
          <w:lang w:val="en-IE"/>
        </w:rPr>
      </w:pPr>
      <w:r w:rsidRPr="00233B4B">
        <w:rPr>
          <w:rFonts w:asciiTheme="minorHAnsi" w:hAnsiTheme="minorHAnsi"/>
          <w:b/>
          <w:bCs/>
          <w:lang w:val="en-IE"/>
        </w:rPr>
        <w:t>SHOW CARD DM1</w:t>
      </w:r>
    </w:p>
    <w:p w:rsidR="0008448F" w:rsidRPr="00233B4B" w:rsidRDefault="0008448F" w:rsidP="0008448F">
      <w:pPr>
        <w:spacing w:after="0" w:line="240" w:lineRule="auto"/>
        <w:rPr>
          <w:rFonts w:asciiTheme="minorHAnsi" w:hAnsiTheme="minorHAnsi"/>
          <w:b/>
          <w:lang w:val="en-IE"/>
        </w:rPr>
      </w:pPr>
      <w:r w:rsidRPr="00233B4B">
        <w:rPr>
          <w:rFonts w:asciiTheme="minorHAnsi" w:hAnsiTheme="minorHAnsi"/>
          <w:b/>
          <w:bCs/>
          <w:lang w:val="en-IE"/>
        </w:rPr>
        <w:t>DM025:</w:t>
      </w:r>
      <w:r w:rsidRPr="00233B4B">
        <w:rPr>
          <w:rFonts w:asciiTheme="minorHAnsi" w:hAnsiTheme="minorHAnsi"/>
          <w:lang w:val="en-IE"/>
        </w:rPr>
        <w:t xml:space="preserve"> </w:t>
      </w:r>
      <w:r w:rsidRPr="00233B4B">
        <w:rPr>
          <w:rFonts w:asciiTheme="minorHAnsi" w:hAnsiTheme="minorHAnsi"/>
          <w:b/>
          <w:lang w:val="en-IE"/>
        </w:rPr>
        <w:t>What is the highest qualification that [you/</w:t>
      </w:r>
      <w:proofErr w:type="spellStart"/>
      <w:r w:rsidRPr="00233B4B">
        <w:rPr>
          <w:rFonts w:asciiTheme="minorHAnsi" w:hAnsiTheme="minorHAnsi"/>
          <w:b/>
          <w:lang w:val="en-IE"/>
        </w:rPr>
        <w:t>Rname</w:t>
      </w:r>
      <w:proofErr w:type="spellEnd"/>
      <w:r w:rsidRPr="00233B4B">
        <w:rPr>
          <w:rFonts w:asciiTheme="minorHAnsi" w:hAnsiTheme="minorHAnsi"/>
          <w:b/>
          <w:lang w:val="en-IE"/>
        </w:rPr>
        <w:t>] obtained?</w:t>
      </w:r>
    </w:p>
    <w:p w:rsidR="0008448F" w:rsidRPr="00233B4B" w:rsidRDefault="0008448F" w:rsidP="0008448F">
      <w:pPr>
        <w:spacing w:after="0" w:line="240" w:lineRule="auto"/>
        <w:rPr>
          <w:rFonts w:asciiTheme="minorHAnsi" w:hAnsiTheme="minorHAnsi"/>
          <w:lang w:val="en-IE" w:eastAsia="en-GB"/>
        </w:rPr>
      </w:pPr>
      <w:r w:rsidRPr="00233B4B">
        <w:rPr>
          <w:rFonts w:asciiTheme="minorHAnsi" w:hAnsiTheme="minorHAnsi"/>
          <w:lang w:val="en-IE" w:eastAsia="en-GB"/>
        </w:rPr>
        <w:t>1. Some primary (not complete)</w:t>
      </w:r>
    </w:p>
    <w:p w:rsidR="0008448F" w:rsidRPr="00233B4B" w:rsidRDefault="0008448F" w:rsidP="0008448F">
      <w:pPr>
        <w:spacing w:after="0" w:line="240" w:lineRule="auto"/>
        <w:rPr>
          <w:rFonts w:asciiTheme="minorHAnsi" w:hAnsiTheme="minorHAnsi"/>
          <w:lang w:val="en-IE" w:eastAsia="en-GB"/>
        </w:rPr>
      </w:pPr>
      <w:r w:rsidRPr="00233B4B">
        <w:rPr>
          <w:rFonts w:asciiTheme="minorHAnsi" w:hAnsiTheme="minorHAnsi"/>
          <w:lang w:val="en-IE" w:eastAsia="en-GB"/>
        </w:rPr>
        <w:t>2. Primary or equivalent</w:t>
      </w:r>
    </w:p>
    <w:p w:rsidR="0008448F" w:rsidRPr="00233B4B" w:rsidRDefault="0008448F" w:rsidP="0008448F">
      <w:pPr>
        <w:spacing w:after="0" w:line="240" w:lineRule="auto"/>
        <w:rPr>
          <w:rFonts w:asciiTheme="minorHAnsi" w:hAnsiTheme="minorHAnsi"/>
          <w:lang w:val="en-IE" w:eastAsia="en-GB"/>
        </w:rPr>
      </w:pPr>
      <w:r w:rsidRPr="00233B4B">
        <w:rPr>
          <w:rFonts w:asciiTheme="minorHAnsi" w:hAnsiTheme="minorHAnsi"/>
          <w:lang w:val="en-IE" w:eastAsia="en-GB"/>
        </w:rPr>
        <w:t>3. Intermediate/junior/group certificate or equivalent</w:t>
      </w:r>
    </w:p>
    <w:p w:rsidR="0008448F" w:rsidRPr="00233B4B" w:rsidRDefault="0008448F" w:rsidP="0008448F">
      <w:pPr>
        <w:spacing w:after="0" w:line="240" w:lineRule="auto"/>
        <w:rPr>
          <w:rFonts w:asciiTheme="minorHAnsi" w:hAnsiTheme="minorHAnsi"/>
          <w:lang w:val="en-IE" w:eastAsia="en-GB"/>
        </w:rPr>
      </w:pPr>
      <w:r w:rsidRPr="00233B4B">
        <w:rPr>
          <w:rFonts w:asciiTheme="minorHAnsi" w:hAnsiTheme="minorHAnsi"/>
          <w:lang w:val="en-IE" w:eastAsia="en-GB"/>
        </w:rPr>
        <w:t>4. Leaving certificate or equivalent</w:t>
      </w:r>
    </w:p>
    <w:p w:rsidR="0008448F" w:rsidRPr="00233B4B" w:rsidRDefault="0008448F" w:rsidP="0008448F">
      <w:pPr>
        <w:spacing w:after="0" w:line="240" w:lineRule="auto"/>
        <w:rPr>
          <w:rFonts w:asciiTheme="minorHAnsi" w:hAnsiTheme="minorHAnsi"/>
          <w:lang w:val="en-IE" w:eastAsia="en-GB"/>
        </w:rPr>
      </w:pPr>
      <w:r w:rsidRPr="00233B4B">
        <w:rPr>
          <w:rFonts w:asciiTheme="minorHAnsi" w:hAnsiTheme="minorHAnsi"/>
          <w:lang w:val="en-IE" w:eastAsia="en-GB"/>
        </w:rPr>
        <w:t>5. Diploma/certificate</w:t>
      </w:r>
    </w:p>
    <w:p w:rsidR="0008448F" w:rsidRPr="00233B4B" w:rsidRDefault="0008448F" w:rsidP="0008448F">
      <w:pPr>
        <w:spacing w:after="0" w:line="240" w:lineRule="auto"/>
        <w:rPr>
          <w:rFonts w:asciiTheme="minorHAnsi" w:hAnsiTheme="minorHAnsi"/>
          <w:lang w:val="en-IE" w:eastAsia="en-GB"/>
        </w:rPr>
      </w:pPr>
      <w:r w:rsidRPr="00233B4B">
        <w:rPr>
          <w:rFonts w:asciiTheme="minorHAnsi" w:hAnsiTheme="minorHAnsi"/>
          <w:lang w:val="en-IE" w:eastAsia="en-GB"/>
        </w:rPr>
        <w:t>6. Primary degree</w:t>
      </w:r>
    </w:p>
    <w:p w:rsidR="0008448F" w:rsidRPr="00233B4B" w:rsidRDefault="0008448F" w:rsidP="0008448F">
      <w:pPr>
        <w:spacing w:after="0" w:line="240" w:lineRule="auto"/>
        <w:rPr>
          <w:rFonts w:asciiTheme="minorHAnsi" w:hAnsiTheme="minorHAnsi"/>
          <w:lang w:val="en-IE" w:eastAsia="en-GB"/>
        </w:rPr>
      </w:pPr>
      <w:r w:rsidRPr="00233B4B">
        <w:rPr>
          <w:rFonts w:asciiTheme="minorHAnsi" w:hAnsiTheme="minorHAnsi"/>
          <w:lang w:val="en-IE" w:eastAsia="en-GB"/>
        </w:rPr>
        <w:t>7. Postgraduate/higher degree</w:t>
      </w:r>
    </w:p>
    <w:p w:rsidR="0008448F" w:rsidRPr="00233B4B" w:rsidRDefault="0008448F" w:rsidP="0008448F">
      <w:pPr>
        <w:spacing w:after="0" w:line="240" w:lineRule="auto"/>
        <w:rPr>
          <w:rFonts w:asciiTheme="minorHAnsi" w:hAnsiTheme="minorHAnsi"/>
          <w:lang w:val="en-IE" w:eastAsia="en-GB"/>
        </w:rPr>
      </w:pPr>
      <w:r w:rsidRPr="00233B4B">
        <w:rPr>
          <w:rFonts w:asciiTheme="minorHAnsi" w:hAnsiTheme="minorHAnsi"/>
          <w:lang w:val="en-IE" w:eastAsia="en-GB"/>
        </w:rPr>
        <w:t>96. None</w:t>
      </w:r>
    </w:p>
    <w:p w:rsidR="0008448F" w:rsidRPr="00233B4B" w:rsidRDefault="0008448F" w:rsidP="0008448F">
      <w:pPr>
        <w:spacing w:after="0" w:line="240" w:lineRule="auto"/>
        <w:rPr>
          <w:rFonts w:asciiTheme="minorHAnsi" w:hAnsiTheme="minorHAnsi"/>
          <w:lang w:val="en-IE" w:eastAsia="en-GB"/>
        </w:rPr>
      </w:pPr>
      <w:r w:rsidRPr="00233B4B">
        <w:rPr>
          <w:rFonts w:asciiTheme="minorHAnsi" w:hAnsiTheme="minorHAnsi"/>
          <w:lang w:val="en-IE" w:eastAsia="en-GB"/>
        </w:rPr>
        <w:t>98. DK</w:t>
      </w:r>
    </w:p>
    <w:p w:rsidR="0008448F" w:rsidRPr="00233B4B" w:rsidRDefault="0008448F" w:rsidP="0008448F">
      <w:pPr>
        <w:spacing w:after="0" w:line="240" w:lineRule="auto"/>
        <w:rPr>
          <w:rFonts w:asciiTheme="minorHAnsi" w:hAnsiTheme="minorHAnsi"/>
          <w:lang w:val="en-IE" w:eastAsia="en-GB"/>
        </w:rPr>
      </w:pPr>
      <w:r w:rsidRPr="00233B4B">
        <w:rPr>
          <w:rFonts w:asciiTheme="minorHAnsi" w:hAnsiTheme="minorHAnsi"/>
          <w:lang w:val="en-IE" w:eastAsia="en-GB"/>
        </w:rPr>
        <w:t>99. RF</w:t>
      </w:r>
    </w:p>
    <w:p w:rsidR="0008448F" w:rsidRPr="00233B4B" w:rsidRDefault="0008448F" w:rsidP="0008448F">
      <w:pPr>
        <w:spacing w:after="0" w:line="240" w:lineRule="auto"/>
        <w:rPr>
          <w:rFonts w:asciiTheme="minorHAnsi" w:hAnsiTheme="minorHAnsi"/>
          <w:lang w:val="en-IE" w:eastAsia="en-GB"/>
        </w:rPr>
      </w:pPr>
    </w:p>
    <w:p w:rsidR="0008448F" w:rsidRPr="00233B4B" w:rsidRDefault="0008448F" w:rsidP="0008448F">
      <w:pPr>
        <w:spacing w:after="0" w:line="240" w:lineRule="auto"/>
        <w:rPr>
          <w:rFonts w:asciiTheme="minorHAnsi" w:hAnsiTheme="minorHAnsi"/>
          <w:b/>
          <w:bCs/>
          <w:lang w:val="en-IE"/>
        </w:rPr>
      </w:pPr>
      <w:r w:rsidRPr="00233B4B">
        <w:rPr>
          <w:rFonts w:asciiTheme="minorHAnsi" w:hAnsiTheme="minorHAnsi"/>
          <w:b/>
          <w:bCs/>
          <w:lang w:val="en-IE"/>
        </w:rPr>
        <w:t>If DM025==3 go to DM082</w:t>
      </w:r>
    </w:p>
    <w:p w:rsidR="0008448F" w:rsidRPr="00233B4B" w:rsidRDefault="00B22CEA" w:rsidP="0008448F">
      <w:pPr>
        <w:spacing w:after="0" w:line="240" w:lineRule="auto"/>
        <w:rPr>
          <w:rFonts w:asciiTheme="minorHAnsi" w:hAnsiTheme="minorHAnsi"/>
          <w:b/>
          <w:bCs/>
          <w:lang w:val="en-IE"/>
        </w:rPr>
      </w:pPr>
      <w:r w:rsidRPr="00233B4B">
        <w:rPr>
          <w:rFonts w:asciiTheme="minorHAnsi" w:hAnsiTheme="minorHAnsi"/>
          <w:b/>
          <w:bCs/>
          <w:lang w:val="en-IE"/>
        </w:rPr>
        <w:t>ELSE SKIP DM082</w:t>
      </w:r>
    </w:p>
    <w:p w:rsidR="00B22CEA" w:rsidRPr="00233B4B" w:rsidRDefault="00B22CEA" w:rsidP="0008448F">
      <w:pPr>
        <w:spacing w:after="0" w:line="240" w:lineRule="auto"/>
        <w:rPr>
          <w:rFonts w:asciiTheme="minorHAnsi" w:hAnsiTheme="minorHAnsi"/>
          <w:b/>
          <w:bCs/>
          <w:lang w:val="en-IE"/>
        </w:rPr>
      </w:pPr>
    </w:p>
    <w:p w:rsidR="0008448F" w:rsidRPr="00233B4B" w:rsidRDefault="0008448F" w:rsidP="0008448F">
      <w:pPr>
        <w:spacing w:after="0" w:line="240" w:lineRule="auto"/>
        <w:rPr>
          <w:rFonts w:asciiTheme="minorHAnsi" w:hAnsiTheme="minorHAnsi"/>
          <w:b/>
          <w:bCs/>
          <w:lang w:val="en-IE"/>
        </w:rPr>
      </w:pPr>
      <w:r w:rsidRPr="00233B4B">
        <w:rPr>
          <w:rFonts w:asciiTheme="minorHAnsi" w:hAnsiTheme="minorHAnsi"/>
          <w:b/>
          <w:bCs/>
          <w:lang w:val="en-IE"/>
        </w:rPr>
        <w:t>DM082 Just to clarify, did [you/</w:t>
      </w:r>
      <w:proofErr w:type="spellStart"/>
      <w:r w:rsidRPr="00233B4B">
        <w:rPr>
          <w:rFonts w:asciiTheme="minorHAnsi" w:hAnsiTheme="minorHAnsi"/>
          <w:b/>
          <w:bCs/>
          <w:lang w:val="en-IE"/>
        </w:rPr>
        <w:t>RName</w:t>
      </w:r>
      <w:proofErr w:type="spellEnd"/>
      <w:r w:rsidRPr="00233B4B">
        <w:rPr>
          <w:rFonts w:asciiTheme="minorHAnsi" w:hAnsiTheme="minorHAnsi"/>
          <w:b/>
          <w:bCs/>
          <w:lang w:val="en-IE"/>
        </w:rPr>
        <w:t>] complete an intermediate certificate, group certificate or junior certificate or equivalent?</w:t>
      </w:r>
    </w:p>
    <w:p w:rsidR="0008448F" w:rsidRPr="00233B4B" w:rsidRDefault="0008448F" w:rsidP="0008448F">
      <w:pPr>
        <w:spacing w:after="0" w:line="240" w:lineRule="auto"/>
        <w:rPr>
          <w:rFonts w:asciiTheme="minorHAnsi" w:hAnsiTheme="minorHAnsi"/>
          <w:b/>
          <w:bCs/>
          <w:lang w:val="en-IE"/>
        </w:rPr>
      </w:pPr>
      <w:r w:rsidRPr="00233B4B">
        <w:rPr>
          <w:rFonts w:asciiTheme="minorHAnsi" w:hAnsiTheme="minorHAnsi"/>
          <w:b/>
          <w:bCs/>
          <w:lang w:val="en-IE"/>
        </w:rPr>
        <w:t>1. Intermediate Certificate</w:t>
      </w:r>
    </w:p>
    <w:p w:rsidR="0008448F" w:rsidRPr="00233B4B" w:rsidRDefault="0008448F" w:rsidP="0008448F">
      <w:pPr>
        <w:spacing w:after="0" w:line="240" w:lineRule="auto"/>
        <w:rPr>
          <w:rFonts w:asciiTheme="minorHAnsi" w:hAnsiTheme="minorHAnsi"/>
          <w:b/>
          <w:bCs/>
          <w:lang w:val="en-IE"/>
        </w:rPr>
      </w:pPr>
      <w:r w:rsidRPr="00233B4B">
        <w:rPr>
          <w:rFonts w:asciiTheme="minorHAnsi" w:hAnsiTheme="minorHAnsi"/>
          <w:b/>
          <w:bCs/>
          <w:lang w:val="en-IE"/>
        </w:rPr>
        <w:t>2. Group Certificate</w:t>
      </w:r>
    </w:p>
    <w:p w:rsidR="0008448F" w:rsidRPr="00233B4B" w:rsidRDefault="0008448F" w:rsidP="0008448F">
      <w:pPr>
        <w:spacing w:after="0" w:line="240" w:lineRule="auto"/>
        <w:rPr>
          <w:rFonts w:asciiTheme="minorHAnsi" w:hAnsiTheme="minorHAnsi"/>
          <w:b/>
          <w:bCs/>
          <w:lang w:val="en-IE"/>
        </w:rPr>
      </w:pPr>
      <w:r w:rsidRPr="00233B4B">
        <w:rPr>
          <w:rFonts w:asciiTheme="minorHAnsi" w:hAnsiTheme="minorHAnsi"/>
          <w:b/>
          <w:bCs/>
          <w:lang w:val="en-IE"/>
        </w:rPr>
        <w:t>3. Junior Certificate</w:t>
      </w:r>
    </w:p>
    <w:p w:rsidR="0008448F" w:rsidRPr="00233B4B" w:rsidRDefault="0008448F" w:rsidP="0008448F">
      <w:pPr>
        <w:spacing w:after="0" w:line="240" w:lineRule="auto"/>
        <w:rPr>
          <w:rFonts w:asciiTheme="minorHAnsi" w:hAnsiTheme="minorHAnsi"/>
          <w:b/>
          <w:bCs/>
          <w:lang w:val="en-IE"/>
        </w:rPr>
      </w:pPr>
      <w:r w:rsidRPr="00233B4B">
        <w:rPr>
          <w:rFonts w:asciiTheme="minorHAnsi" w:hAnsiTheme="minorHAnsi"/>
          <w:b/>
          <w:bCs/>
          <w:lang w:val="en-IE"/>
        </w:rPr>
        <w:t>4. Other Equivalent Qualification</w:t>
      </w:r>
    </w:p>
    <w:p w:rsidR="0008448F" w:rsidRDefault="0008448F" w:rsidP="0008448F">
      <w:pPr>
        <w:spacing w:after="0" w:line="240" w:lineRule="auto"/>
        <w:rPr>
          <w:rFonts w:asciiTheme="minorHAnsi" w:hAnsiTheme="minorHAnsi"/>
          <w:b/>
          <w:bCs/>
          <w:lang w:val="en-IE"/>
        </w:rPr>
      </w:pPr>
      <w:r w:rsidRPr="00233B4B">
        <w:rPr>
          <w:rFonts w:asciiTheme="minorHAnsi" w:hAnsiTheme="minorHAnsi"/>
          <w:b/>
          <w:bCs/>
          <w:lang w:val="en-IE"/>
        </w:rPr>
        <w:t>5. Combination of above</w:t>
      </w:r>
    </w:p>
    <w:p w:rsidR="00FF43BA" w:rsidRPr="00233B4B" w:rsidRDefault="00FF43BA" w:rsidP="00FF43BA">
      <w:pPr>
        <w:spacing w:after="0" w:line="240" w:lineRule="auto"/>
        <w:rPr>
          <w:rFonts w:asciiTheme="minorHAnsi" w:hAnsiTheme="minorHAnsi"/>
          <w:b/>
          <w:bCs/>
          <w:lang w:val="en-IE"/>
        </w:rPr>
      </w:pPr>
      <w:r>
        <w:rPr>
          <w:rFonts w:asciiTheme="minorHAnsi" w:hAnsiTheme="minorHAnsi"/>
          <w:b/>
          <w:bCs/>
          <w:lang w:val="en-IE"/>
        </w:rPr>
        <w:t>6. None of the above</w:t>
      </w:r>
    </w:p>
    <w:p w:rsidR="0008448F" w:rsidRPr="00233B4B" w:rsidRDefault="0008448F" w:rsidP="0008448F">
      <w:pPr>
        <w:spacing w:after="0" w:line="240" w:lineRule="auto"/>
        <w:rPr>
          <w:rFonts w:asciiTheme="minorHAnsi" w:hAnsiTheme="minorHAnsi"/>
          <w:b/>
          <w:lang w:val="en-IE" w:eastAsia="en-GB"/>
        </w:rPr>
      </w:pPr>
      <w:r w:rsidRPr="00233B4B">
        <w:rPr>
          <w:rFonts w:asciiTheme="minorHAnsi" w:hAnsiTheme="minorHAnsi"/>
          <w:b/>
          <w:lang w:val="en-IE" w:eastAsia="en-GB"/>
        </w:rPr>
        <w:t>98. DK</w:t>
      </w:r>
    </w:p>
    <w:p w:rsidR="0008448F" w:rsidRPr="00233B4B" w:rsidRDefault="0008448F" w:rsidP="0008448F">
      <w:pPr>
        <w:spacing w:after="0" w:line="240" w:lineRule="auto"/>
        <w:rPr>
          <w:rFonts w:asciiTheme="minorHAnsi" w:hAnsiTheme="minorHAnsi"/>
          <w:b/>
          <w:lang w:val="en-IE" w:eastAsia="en-GB"/>
        </w:rPr>
      </w:pPr>
      <w:r w:rsidRPr="00233B4B">
        <w:rPr>
          <w:rFonts w:asciiTheme="minorHAnsi" w:hAnsiTheme="minorHAnsi"/>
          <w:b/>
          <w:lang w:val="en-IE" w:eastAsia="en-GB"/>
        </w:rPr>
        <w:t>99. RF</w:t>
      </w:r>
    </w:p>
    <w:p w:rsidR="0008448F" w:rsidRPr="00233B4B" w:rsidRDefault="0008448F" w:rsidP="0008448F">
      <w:pPr>
        <w:spacing w:after="0" w:line="240" w:lineRule="auto"/>
        <w:rPr>
          <w:rFonts w:asciiTheme="minorHAnsi" w:hAnsiTheme="minorHAnsi"/>
          <w:lang w:val="en-IE"/>
        </w:rPr>
      </w:pPr>
    </w:p>
    <w:p w:rsidR="0008448F" w:rsidRPr="00233B4B" w:rsidRDefault="0008448F" w:rsidP="0008448F">
      <w:pPr>
        <w:spacing w:after="0" w:line="240" w:lineRule="auto"/>
        <w:rPr>
          <w:rFonts w:asciiTheme="minorHAnsi" w:hAnsiTheme="minorHAnsi"/>
          <w:lang w:val="en-IE"/>
        </w:rPr>
      </w:pPr>
    </w:p>
    <w:p w:rsidR="0008448F" w:rsidRPr="00233B4B" w:rsidRDefault="0008448F" w:rsidP="0008448F">
      <w:pPr>
        <w:spacing w:after="0" w:line="240" w:lineRule="auto"/>
        <w:rPr>
          <w:rFonts w:asciiTheme="minorHAnsi" w:hAnsiTheme="minorHAnsi"/>
          <w:b/>
          <w:bCs/>
          <w:lang w:val="en-IE"/>
        </w:rPr>
      </w:pPr>
      <w:r w:rsidRPr="00233B4B">
        <w:rPr>
          <w:rFonts w:asciiTheme="minorHAnsi" w:hAnsiTheme="minorHAnsi"/>
          <w:b/>
          <w:bCs/>
          <w:lang w:val="en-IE"/>
        </w:rPr>
        <w:t>IF intstatusW3==2 or 4 or 6 or 8 (New spouse/other eligible/ w3_recontacts) ASK DM048</w:t>
      </w:r>
    </w:p>
    <w:p w:rsidR="0008448F" w:rsidRPr="00233B4B" w:rsidRDefault="0008448F" w:rsidP="0008448F">
      <w:pPr>
        <w:spacing w:after="0" w:line="240" w:lineRule="auto"/>
        <w:rPr>
          <w:rFonts w:asciiTheme="minorHAnsi" w:hAnsiTheme="minorHAnsi"/>
          <w:b/>
          <w:bCs/>
          <w:lang w:val="en-IE"/>
        </w:rPr>
      </w:pPr>
      <w:r w:rsidRPr="00233B4B">
        <w:rPr>
          <w:rFonts w:asciiTheme="minorHAnsi" w:hAnsiTheme="minorHAnsi"/>
          <w:b/>
          <w:bCs/>
          <w:lang w:val="en-IE"/>
        </w:rPr>
        <w:t>ELSE GO TO CS006</w:t>
      </w:r>
    </w:p>
    <w:p w:rsidR="0008448F" w:rsidRPr="00233B4B" w:rsidRDefault="0008448F" w:rsidP="0008448F">
      <w:pPr>
        <w:spacing w:after="0" w:line="240" w:lineRule="auto"/>
        <w:rPr>
          <w:rFonts w:asciiTheme="minorHAnsi" w:hAnsiTheme="minorHAnsi"/>
          <w:lang w:val="en-IE"/>
        </w:rPr>
      </w:pPr>
    </w:p>
    <w:p w:rsidR="0008448F" w:rsidRPr="00233B4B" w:rsidRDefault="0008448F" w:rsidP="0008448F">
      <w:pPr>
        <w:spacing w:after="0" w:line="240" w:lineRule="auto"/>
        <w:rPr>
          <w:rFonts w:asciiTheme="minorHAnsi" w:hAnsiTheme="minorHAnsi"/>
          <w:lang w:val="en-IE"/>
        </w:rPr>
      </w:pPr>
      <w:r w:rsidRPr="00233B4B">
        <w:rPr>
          <w:rFonts w:asciiTheme="minorHAnsi" w:hAnsiTheme="minorHAnsi"/>
          <w:lang w:val="en-IE"/>
        </w:rPr>
        <w:lastRenderedPageBreak/>
        <w:t xml:space="preserve">DM048: </w:t>
      </w:r>
      <w:r w:rsidRPr="00233B4B">
        <w:rPr>
          <w:rFonts w:asciiTheme="minorHAnsi" w:hAnsiTheme="minorHAnsi"/>
          <w:b/>
          <w:lang w:val="en-IE"/>
        </w:rPr>
        <w:t>At what age did [you/he/she] leave full-time education?</w:t>
      </w:r>
      <w:r w:rsidRPr="00233B4B">
        <w:rPr>
          <w:rFonts w:asciiTheme="minorHAnsi" w:hAnsiTheme="minorHAnsi"/>
          <w:lang w:val="en-IE"/>
        </w:rPr>
        <w:t xml:space="preserve"> [</w:t>
      </w:r>
      <w:r w:rsidRPr="00233B4B">
        <w:rPr>
          <w:rFonts w:asciiTheme="minorHAnsi" w:hAnsiTheme="minorHAnsi"/>
          <w:b/>
          <w:i/>
          <w:lang w:val="en-IE"/>
        </w:rPr>
        <w:t>as in the age [you/he/she]  first left continuous education, excluding any periods spent as a mature student</w:t>
      </w:r>
      <w:r w:rsidRPr="00233B4B">
        <w:rPr>
          <w:rFonts w:asciiTheme="minorHAnsi" w:hAnsiTheme="minorHAnsi"/>
          <w:lang w:val="en-IE"/>
        </w:rPr>
        <w:t>]</w:t>
      </w:r>
    </w:p>
    <w:p w:rsidR="0008448F" w:rsidRPr="00233B4B" w:rsidRDefault="0008448F" w:rsidP="0008448F">
      <w:pPr>
        <w:spacing w:after="0" w:line="240" w:lineRule="auto"/>
        <w:rPr>
          <w:rFonts w:asciiTheme="minorHAnsi" w:hAnsiTheme="minorHAnsi"/>
          <w:lang w:val="en-IE"/>
        </w:rPr>
      </w:pPr>
      <w:r w:rsidRPr="00233B4B">
        <w:rPr>
          <w:rFonts w:asciiTheme="minorHAnsi" w:hAnsiTheme="minorHAnsi"/>
          <w:lang w:val="en-IE"/>
        </w:rPr>
        <w:t>5...30</w:t>
      </w:r>
    </w:p>
    <w:p w:rsidR="0008448F" w:rsidRPr="00233B4B" w:rsidRDefault="0008448F" w:rsidP="0008448F">
      <w:pPr>
        <w:spacing w:after="0" w:line="240" w:lineRule="auto"/>
        <w:rPr>
          <w:rFonts w:asciiTheme="minorHAnsi" w:hAnsiTheme="minorHAnsi"/>
          <w:lang w:val="en-IE"/>
        </w:rPr>
      </w:pPr>
      <w:r w:rsidRPr="00233B4B">
        <w:rPr>
          <w:rFonts w:asciiTheme="minorHAnsi" w:hAnsiTheme="minorHAnsi"/>
          <w:lang w:val="en-IE"/>
        </w:rPr>
        <w:t>-96. Never attended full-time education</w:t>
      </w:r>
    </w:p>
    <w:p w:rsidR="0008448F" w:rsidRPr="00233B4B" w:rsidRDefault="0008448F" w:rsidP="0008448F">
      <w:pPr>
        <w:spacing w:after="0" w:line="240" w:lineRule="auto"/>
        <w:rPr>
          <w:rFonts w:asciiTheme="minorHAnsi" w:hAnsiTheme="minorHAnsi"/>
          <w:lang w:val="en-IE"/>
        </w:rPr>
      </w:pPr>
      <w:r w:rsidRPr="00233B4B">
        <w:rPr>
          <w:rFonts w:asciiTheme="minorHAnsi" w:hAnsiTheme="minorHAnsi"/>
          <w:lang w:val="en-IE"/>
        </w:rPr>
        <w:t>-98. DK</w:t>
      </w:r>
    </w:p>
    <w:p w:rsidR="0008448F" w:rsidRPr="00233B4B" w:rsidRDefault="0008448F" w:rsidP="0008448F">
      <w:pPr>
        <w:spacing w:after="0" w:line="240" w:lineRule="auto"/>
        <w:rPr>
          <w:rFonts w:asciiTheme="minorHAnsi" w:hAnsiTheme="minorHAnsi"/>
          <w:lang w:val="en-IE"/>
        </w:rPr>
      </w:pPr>
      <w:r w:rsidRPr="00233B4B">
        <w:rPr>
          <w:rFonts w:asciiTheme="minorHAnsi" w:hAnsiTheme="minorHAnsi"/>
          <w:lang w:val="en-IE"/>
        </w:rPr>
        <w:t>-99. RF</w:t>
      </w:r>
    </w:p>
    <w:p w:rsidR="0008448F" w:rsidRPr="00233B4B" w:rsidRDefault="0008448F" w:rsidP="0008448F">
      <w:pPr>
        <w:spacing w:after="0" w:line="240" w:lineRule="auto"/>
        <w:rPr>
          <w:rFonts w:asciiTheme="minorHAnsi" w:hAnsiTheme="minorHAnsi"/>
          <w:lang w:val="en-IE"/>
        </w:rPr>
      </w:pPr>
    </w:p>
    <w:p w:rsidR="0008448F" w:rsidRPr="00233B4B" w:rsidRDefault="0008448F" w:rsidP="0008448F">
      <w:pPr>
        <w:spacing w:after="0" w:line="240" w:lineRule="auto"/>
        <w:rPr>
          <w:rFonts w:asciiTheme="minorHAnsi" w:hAnsiTheme="minorHAnsi"/>
          <w:lang w:val="en-IE"/>
        </w:rPr>
      </w:pPr>
      <w:r w:rsidRPr="00233B4B">
        <w:rPr>
          <w:rFonts w:asciiTheme="minorHAnsi" w:hAnsiTheme="minorHAnsi"/>
          <w:lang w:val="en-IE"/>
        </w:rPr>
        <w:t>MARITAL STATUS</w:t>
      </w:r>
    </w:p>
    <w:p w:rsidR="0008448F" w:rsidRPr="00233B4B" w:rsidRDefault="0008448F" w:rsidP="0008448F">
      <w:pPr>
        <w:spacing w:after="0" w:line="240" w:lineRule="auto"/>
        <w:rPr>
          <w:rFonts w:asciiTheme="minorHAnsi" w:hAnsiTheme="minorHAnsi"/>
          <w:lang w:val="en-IE"/>
        </w:rPr>
      </w:pPr>
    </w:p>
    <w:p w:rsidR="0008448F" w:rsidRPr="00233B4B" w:rsidRDefault="0008448F" w:rsidP="0008448F">
      <w:pPr>
        <w:spacing w:after="0" w:line="240" w:lineRule="auto"/>
        <w:rPr>
          <w:rFonts w:asciiTheme="minorHAnsi" w:hAnsiTheme="minorHAnsi"/>
          <w:b/>
          <w:lang w:val="en-IE"/>
        </w:rPr>
      </w:pPr>
      <w:r w:rsidRPr="00233B4B">
        <w:rPr>
          <w:rFonts w:asciiTheme="minorHAnsi" w:hAnsiTheme="minorHAnsi"/>
          <w:b/>
          <w:lang w:val="en-IE"/>
        </w:rPr>
        <w:t xml:space="preserve">NB: DO NOT FEED FORWARD MARITAL STATUS INFORMATION IF INTSTATUSW3==5 OR 6 OR 7 (PROXY INTERVIEW &amp; NOT NEW RESPONDANT) </w:t>
      </w:r>
    </w:p>
    <w:p w:rsidR="0008448F" w:rsidRPr="00233B4B" w:rsidRDefault="0008448F" w:rsidP="0008448F">
      <w:pPr>
        <w:spacing w:after="0" w:line="240" w:lineRule="auto"/>
        <w:rPr>
          <w:rFonts w:asciiTheme="minorHAnsi" w:hAnsiTheme="minorHAnsi"/>
          <w:lang w:val="en-IE"/>
        </w:rPr>
      </w:pPr>
    </w:p>
    <w:p w:rsidR="0008448F" w:rsidRPr="00233B4B" w:rsidRDefault="0008448F" w:rsidP="0008448F">
      <w:pPr>
        <w:spacing w:after="0"/>
        <w:rPr>
          <w:rFonts w:asciiTheme="minorHAnsi" w:hAnsiTheme="minorHAnsi"/>
          <w:b/>
          <w:bCs/>
          <w:lang w:val="en-IE"/>
        </w:rPr>
      </w:pPr>
      <w:r w:rsidRPr="00233B4B">
        <w:rPr>
          <w:rFonts w:asciiTheme="minorHAnsi" w:hAnsiTheme="minorHAnsi"/>
          <w:b/>
          <w:bCs/>
          <w:lang w:val="en-IE"/>
        </w:rPr>
        <w:t>IWER: PLEASE USE SHOW CARD DM2</w:t>
      </w:r>
    </w:p>
    <w:p w:rsidR="0008448F" w:rsidRPr="00233B4B" w:rsidRDefault="0008448F" w:rsidP="0008448F">
      <w:pPr>
        <w:autoSpaceDE w:val="0"/>
        <w:autoSpaceDN w:val="0"/>
        <w:adjustRightInd w:val="0"/>
        <w:spacing w:after="0" w:line="240" w:lineRule="auto"/>
        <w:rPr>
          <w:rFonts w:asciiTheme="minorHAnsi" w:hAnsiTheme="minorHAnsi"/>
          <w:b/>
          <w:bCs/>
          <w:lang w:val="en-IE"/>
        </w:rPr>
      </w:pPr>
      <w:r w:rsidRPr="00233B4B">
        <w:rPr>
          <w:rFonts w:asciiTheme="minorHAnsi" w:hAnsiTheme="minorHAnsi"/>
          <w:b/>
          <w:lang w:val="en-IE"/>
        </w:rPr>
        <w:t>CAPI: IF intstatusW3==2 &amp; CS006FFW1==DK/RF (</w:t>
      </w:r>
      <w:r w:rsidRPr="00233B4B">
        <w:rPr>
          <w:rFonts w:asciiTheme="minorHAnsi" w:hAnsiTheme="minorHAnsi"/>
          <w:b/>
          <w:bCs/>
          <w:lang w:val="en-IE"/>
        </w:rPr>
        <w:t>R REPORTED DON’T KNOW OR REFUSED TO CS006 IN WAVE 1 &amp; R DID NOT TAKE PART IN WAVE 2) OR CS006FFW2==DK/RF (R REPORTED DON’T KNOW OR REFUSED TO CS006 IN WAVE 2) OR intstatusW3==4 (NEW RESPONDENT), USE WORDING ‘A’</w:t>
      </w:r>
    </w:p>
    <w:p w:rsidR="0008448F" w:rsidRPr="00233B4B" w:rsidRDefault="0008448F" w:rsidP="0008448F">
      <w:pPr>
        <w:autoSpaceDE w:val="0"/>
        <w:autoSpaceDN w:val="0"/>
        <w:adjustRightInd w:val="0"/>
        <w:spacing w:after="0" w:line="240" w:lineRule="auto"/>
        <w:jc w:val="both"/>
        <w:rPr>
          <w:rFonts w:asciiTheme="minorHAnsi" w:hAnsiTheme="minorHAnsi"/>
          <w:b/>
          <w:bCs/>
          <w:lang w:val="en-IE"/>
        </w:rPr>
      </w:pPr>
      <w:r w:rsidRPr="00233B4B">
        <w:rPr>
          <w:rFonts w:asciiTheme="minorHAnsi" w:hAnsiTheme="minorHAnsi"/>
          <w:b/>
          <w:bCs/>
          <w:lang w:val="en-IE"/>
        </w:rPr>
        <w:t>IF intstatusW3==5, 6, 7 or 8 (PROXY INTERVIEW) USE WORDING ‘B’</w:t>
      </w:r>
    </w:p>
    <w:p w:rsidR="0008448F" w:rsidRPr="00233B4B" w:rsidRDefault="0008448F" w:rsidP="0008448F">
      <w:pPr>
        <w:autoSpaceDE w:val="0"/>
        <w:autoSpaceDN w:val="0"/>
        <w:adjustRightInd w:val="0"/>
        <w:spacing w:after="0" w:line="240" w:lineRule="auto"/>
        <w:rPr>
          <w:rFonts w:asciiTheme="minorHAnsi" w:hAnsiTheme="minorHAnsi"/>
          <w:b/>
          <w:iCs/>
          <w:lang w:val="en-IE"/>
        </w:rPr>
      </w:pPr>
      <w:r w:rsidRPr="00233B4B">
        <w:rPr>
          <w:rFonts w:asciiTheme="minorHAnsi" w:hAnsiTheme="minorHAnsi"/>
          <w:b/>
          <w:bCs/>
          <w:lang w:val="en-IE"/>
        </w:rPr>
        <w:t>IF intstatusW3==2 &amp; CS006FFW1</w:t>
      </w:r>
      <w:r w:rsidRPr="00233B4B">
        <w:rPr>
          <w:rFonts w:asciiTheme="minorHAnsi" w:hAnsiTheme="minorHAnsi"/>
          <w:b/>
          <w:iCs/>
          <w:lang w:val="en-IE"/>
        </w:rPr>
        <w:t>== 1,2,3,4,5 or 6</w:t>
      </w:r>
      <w:r w:rsidRPr="00233B4B">
        <w:rPr>
          <w:rFonts w:asciiTheme="minorHAnsi" w:hAnsiTheme="minorHAnsi"/>
          <w:b/>
          <w:bCs/>
          <w:lang w:val="en-IE"/>
        </w:rPr>
        <w:t xml:space="preserve"> (R </w:t>
      </w:r>
      <w:r w:rsidRPr="00233B4B">
        <w:rPr>
          <w:rFonts w:asciiTheme="minorHAnsi" w:hAnsiTheme="minorHAnsi"/>
          <w:b/>
          <w:iCs/>
          <w:lang w:val="en-IE"/>
        </w:rPr>
        <w:t>REPORTED THEIR MARITAL STATUS IN WAVE 1 &amp; DID NOT TAKE PART IN WAVE 2) OR intstatusW3==1 or 3 &amp; CS006FFW2== 1,2,3,4,5 or 6 (R REPORTED THEIR MARITAL STATUS IN WAVE 2) USE WORDING ‘C’</w:t>
      </w:r>
    </w:p>
    <w:p w:rsidR="0008448F" w:rsidRPr="00233B4B" w:rsidRDefault="0008448F" w:rsidP="0008448F">
      <w:pPr>
        <w:autoSpaceDE w:val="0"/>
        <w:autoSpaceDN w:val="0"/>
        <w:adjustRightInd w:val="0"/>
        <w:spacing w:after="0" w:line="240" w:lineRule="auto"/>
        <w:rPr>
          <w:rFonts w:asciiTheme="minorHAnsi" w:hAnsiTheme="minorHAnsi"/>
          <w:b/>
          <w:iCs/>
          <w:lang w:val="en-IE"/>
        </w:rPr>
      </w:pPr>
      <w:r w:rsidRPr="00233B4B">
        <w:rPr>
          <w:rFonts w:asciiTheme="minorHAnsi" w:hAnsiTheme="minorHAnsi"/>
          <w:b/>
          <w:iCs/>
          <w:lang w:val="en-IE"/>
        </w:rPr>
        <w:t>If INTSTATUSW3==3 (Self W1, Proxy W2, Self W3), use CS006FFW2 and use wording ‘C’</w:t>
      </w:r>
    </w:p>
    <w:p w:rsidR="0008448F" w:rsidRPr="00233B4B" w:rsidRDefault="0008448F" w:rsidP="0008448F">
      <w:pPr>
        <w:autoSpaceDE w:val="0"/>
        <w:autoSpaceDN w:val="0"/>
        <w:adjustRightInd w:val="0"/>
        <w:spacing w:after="0" w:line="240" w:lineRule="auto"/>
        <w:rPr>
          <w:rFonts w:asciiTheme="minorHAnsi" w:hAnsiTheme="minorHAnsi"/>
          <w:lang w:val="en-IE"/>
        </w:rPr>
      </w:pPr>
    </w:p>
    <w:p w:rsidR="0008448F" w:rsidRPr="00233B4B" w:rsidRDefault="0008448F" w:rsidP="0008448F">
      <w:pPr>
        <w:autoSpaceDE w:val="0"/>
        <w:autoSpaceDN w:val="0"/>
        <w:adjustRightInd w:val="0"/>
        <w:spacing w:after="0" w:line="240" w:lineRule="auto"/>
        <w:rPr>
          <w:rFonts w:asciiTheme="minorHAnsi" w:hAnsiTheme="minorHAnsi"/>
          <w:lang w:val="en-IE"/>
        </w:rPr>
      </w:pPr>
      <w:r w:rsidRPr="00233B4B">
        <w:rPr>
          <w:rFonts w:asciiTheme="minorHAnsi" w:hAnsiTheme="minorHAnsi"/>
          <w:b/>
          <w:lang w:val="en-IE"/>
        </w:rPr>
        <w:t>CS006 Please look at this card (DM2).</w:t>
      </w:r>
      <w:r w:rsidRPr="00233B4B">
        <w:rPr>
          <w:rFonts w:asciiTheme="minorHAnsi" w:hAnsiTheme="minorHAnsi"/>
          <w:lang w:val="en-IE"/>
        </w:rPr>
        <w:t xml:space="preserve"> (A) </w:t>
      </w:r>
      <w:r w:rsidRPr="00233B4B">
        <w:rPr>
          <w:rFonts w:asciiTheme="minorHAnsi" w:hAnsiTheme="minorHAnsi"/>
          <w:b/>
          <w:lang w:val="en-IE"/>
        </w:rPr>
        <w:t>Are you…</w:t>
      </w:r>
      <w:r w:rsidRPr="00233B4B">
        <w:rPr>
          <w:rFonts w:asciiTheme="minorHAnsi" w:hAnsiTheme="minorHAnsi"/>
          <w:lang w:val="en-IE"/>
        </w:rPr>
        <w:t xml:space="preserve"> (B) </w:t>
      </w:r>
      <w:r w:rsidRPr="00233B4B">
        <w:rPr>
          <w:rFonts w:asciiTheme="minorHAnsi" w:hAnsiTheme="minorHAnsi"/>
          <w:b/>
          <w:lang w:val="en-IE"/>
        </w:rPr>
        <w:t xml:space="preserve">Is </w:t>
      </w:r>
      <w:proofErr w:type="spellStart"/>
      <w:r w:rsidRPr="00233B4B">
        <w:rPr>
          <w:rFonts w:asciiTheme="minorHAnsi" w:hAnsiTheme="minorHAnsi"/>
          <w:b/>
          <w:lang w:val="en-IE"/>
        </w:rPr>
        <w:t>Rname</w:t>
      </w:r>
      <w:proofErr w:type="spellEnd"/>
      <w:r w:rsidRPr="00233B4B">
        <w:rPr>
          <w:rFonts w:asciiTheme="minorHAnsi" w:hAnsiTheme="minorHAnsi"/>
          <w:b/>
          <w:lang w:val="en-IE"/>
        </w:rPr>
        <w:t>…</w:t>
      </w:r>
      <w:r w:rsidRPr="00233B4B">
        <w:rPr>
          <w:rFonts w:asciiTheme="minorHAnsi" w:hAnsiTheme="minorHAnsi"/>
          <w:lang w:val="en-IE"/>
        </w:rPr>
        <w:t xml:space="preserve"> (C) </w:t>
      </w:r>
      <w:r w:rsidRPr="00233B4B">
        <w:rPr>
          <w:rFonts w:asciiTheme="minorHAnsi" w:hAnsiTheme="minorHAnsi"/>
          <w:b/>
          <w:lang w:val="en-IE"/>
        </w:rPr>
        <w:t>Are you still [feed forward from</w:t>
      </w:r>
      <w:r w:rsidRPr="00233B4B">
        <w:rPr>
          <w:rFonts w:asciiTheme="minorHAnsi" w:hAnsiTheme="minorHAnsi"/>
          <w:lang w:val="en-IE"/>
        </w:rPr>
        <w:t xml:space="preserve"> </w:t>
      </w:r>
      <w:r w:rsidRPr="00233B4B">
        <w:rPr>
          <w:rFonts w:asciiTheme="minorHAnsi" w:hAnsiTheme="minorHAnsi"/>
          <w:b/>
          <w:bCs/>
          <w:lang w:val="en-IE"/>
        </w:rPr>
        <w:t>CS006FF):</w:t>
      </w:r>
      <w:r w:rsidRPr="00233B4B">
        <w:rPr>
          <w:rFonts w:asciiTheme="minorHAnsi" w:hAnsiTheme="minorHAnsi"/>
          <w:lang w:val="en-IE"/>
        </w:rPr>
        <w:t xml:space="preserve"> </w:t>
      </w:r>
    </w:p>
    <w:p w:rsidR="0008448F" w:rsidRPr="00233B4B" w:rsidRDefault="0008448F" w:rsidP="0008448F">
      <w:pPr>
        <w:spacing w:after="0" w:line="240" w:lineRule="auto"/>
        <w:rPr>
          <w:rFonts w:asciiTheme="minorHAnsi" w:hAnsiTheme="minorHAnsi"/>
          <w:lang w:val="en-IE"/>
        </w:rPr>
      </w:pPr>
      <w:r w:rsidRPr="00233B4B">
        <w:rPr>
          <w:rFonts w:asciiTheme="minorHAnsi" w:hAnsiTheme="minorHAnsi"/>
          <w:lang w:val="en-IE"/>
        </w:rPr>
        <w:t xml:space="preserve">1. Married </w:t>
      </w:r>
      <w:r w:rsidRPr="00233B4B">
        <w:rPr>
          <w:rFonts w:asciiTheme="minorHAnsi" w:hAnsiTheme="minorHAnsi"/>
          <w:lang w:val="en-IE"/>
        </w:rPr>
        <w:tab/>
      </w:r>
      <w:r w:rsidRPr="00233B4B">
        <w:rPr>
          <w:rFonts w:asciiTheme="minorHAnsi" w:hAnsiTheme="minorHAnsi"/>
          <w:lang w:val="en-IE"/>
        </w:rPr>
        <w:tab/>
      </w:r>
      <w:r w:rsidRPr="00233B4B">
        <w:rPr>
          <w:rFonts w:asciiTheme="minorHAnsi" w:hAnsiTheme="minorHAnsi"/>
          <w:lang w:val="en-IE"/>
        </w:rPr>
        <w:tab/>
      </w:r>
      <w:r w:rsidRPr="00233B4B">
        <w:rPr>
          <w:rFonts w:asciiTheme="minorHAnsi" w:hAnsiTheme="minorHAnsi"/>
          <w:lang w:val="en-IE"/>
        </w:rPr>
        <w:tab/>
        <w:t xml:space="preserve">SKIP CS058 </w:t>
      </w:r>
    </w:p>
    <w:p w:rsidR="0008448F" w:rsidRPr="00233B4B" w:rsidRDefault="0008448F" w:rsidP="0008448F">
      <w:pPr>
        <w:spacing w:after="0" w:line="240" w:lineRule="auto"/>
        <w:rPr>
          <w:rFonts w:asciiTheme="minorHAnsi" w:hAnsiTheme="minorHAnsi"/>
          <w:lang w:val="en-IE"/>
        </w:rPr>
      </w:pPr>
      <w:r w:rsidRPr="00233B4B">
        <w:rPr>
          <w:rFonts w:asciiTheme="minorHAnsi" w:hAnsiTheme="minorHAnsi"/>
          <w:lang w:val="en-IE"/>
        </w:rPr>
        <w:t>2. Living with a partner as if married</w:t>
      </w:r>
      <w:r w:rsidRPr="00233B4B">
        <w:rPr>
          <w:rFonts w:asciiTheme="minorHAnsi" w:hAnsiTheme="minorHAnsi"/>
          <w:lang w:val="en-IE"/>
        </w:rPr>
        <w:tab/>
        <w:t>SKIP CS058</w:t>
      </w:r>
    </w:p>
    <w:p w:rsidR="0008448F" w:rsidRPr="00233B4B" w:rsidRDefault="0008448F" w:rsidP="0008448F">
      <w:pPr>
        <w:spacing w:after="0" w:line="240" w:lineRule="auto"/>
        <w:rPr>
          <w:rFonts w:asciiTheme="minorHAnsi" w:hAnsiTheme="minorHAnsi"/>
          <w:lang w:val="en-IE"/>
        </w:rPr>
      </w:pPr>
      <w:r w:rsidRPr="00233B4B">
        <w:rPr>
          <w:rFonts w:asciiTheme="minorHAnsi" w:hAnsiTheme="minorHAnsi"/>
          <w:lang w:val="en-IE"/>
        </w:rPr>
        <w:t xml:space="preserve">3. Single (never married)  </w:t>
      </w:r>
      <w:r w:rsidRPr="00233B4B">
        <w:rPr>
          <w:rFonts w:asciiTheme="minorHAnsi" w:hAnsiTheme="minorHAnsi"/>
          <w:b/>
          <w:bCs/>
          <w:lang w:val="en-IE"/>
        </w:rPr>
        <w:t xml:space="preserve"> </w:t>
      </w:r>
      <w:r w:rsidRPr="00233B4B">
        <w:rPr>
          <w:rFonts w:asciiTheme="minorHAnsi" w:hAnsiTheme="minorHAnsi"/>
          <w:b/>
          <w:bCs/>
          <w:lang w:val="en-IE"/>
        </w:rPr>
        <w:tab/>
      </w:r>
      <w:r w:rsidRPr="00233B4B">
        <w:rPr>
          <w:rFonts w:asciiTheme="minorHAnsi" w:hAnsiTheme="minorHAnsi"/>
          <w:b/>
          <w:bCs/>
          <w:lang w:val="en-IE"/>
        </w:rPr>
        <w:tab/>
        <w:t>GO TO CS058</w:t>
      </w:r>
    </w:p>
    <w:p w:rsidR="0008448F" w:rsidRPr="00233B4B" w:rsidRDefault="0008448F" w:rsidP="0008448F">
      <w:pPr>
        <w:spacing w:after="0" w:line="240" w:lineRule="auto"/>
        <w:rPr>
          <w:rFonts w:asciiTheme="minorHAnsi" w:hAnsiTheme="minorHAnsi"/>
          <w:lang w:val="en-IE"/>
        </w:rPr>
      </w:pPr>
      <w:r w:rsidRPr="00233B4B">
        <w:rPr>
          <w:rFonts w:asciiTheme="minorHAnsi" w:hAnsiTheme="minorHAnsi"/>
          <w:lang w:val="en-IE"/>
        </w:rPr>
        <w:t xml:space="preserve">4. Separated </w:t>
      </w:r>
      <w:r w:rsidRPr="00233B4B">
        <w:rPr>
          <w:rFonts w:asciiTheme="minorHAnsi" w:hAnsiTheme="minorHAnsi"/>
          <w:lang w:val="en-IE"/>
        </w:rPr>
        <w:tab/>
      </w:r>
      <w:r w:rsidRPr="00233B4B">
        <w:rPr>
          <w:rFonts w:asciiTheme="minorHAnsi" w:hAnsiTheme="minorHAnsi"/>
          <w:lang w:val="en-IE"/>
        </w:rPr>
        <w:tab/>
      </w:r>
      <w:r w:rsidRPr="00233B4B">
        <w:rPr>
          <w:rFonts w:asciiTheme="minorHAnsi" w:hAnsiTheme="minorHAnsi"/>
          <w:lang w:val="en-IE"/>
        </w:rPr>
        <w:tab/>
      </w:r>
      <w:r w:rsidRPr="00233B4B">
        <w:rPr>
          <w:rFonts w:asciiTheme="minorHAnsi" w:hAnsiTheme="minorHAnsi"/>
          <w:lang w:val="en-IE"/>
        </w:rPr>
        <w:tab/>
      </w:r>
      <w:r w:rsidRPr="00233B4B">
        <w:rPr>
          <w:rFonts w:asciiTheme="minorHAnsi" w:hAnsiTheme="minorHAnsi"/>
          <w:b/>
          <w:bCs/>
          <w:lang w:val="en-IE"/>
        </w:rPr>
        <w:t>GO TO CS058</w:t>
      </w:r>
    </w:p>
    <w:p w:rsidR="0008448F" w:rsidRPr="00233B4B" w:rsidRDefault="0008448F" w:rsidP="0008448F">
      <w:pPr>
        <w:spacing w:after="0" w:line="240" w:lineRule="auto"/>
        <w:rPr>
          <w:rFonts w:asciiTheme="minorHAnsi" w:hAnsiTheme="minorHAnsi"/>
          <w:lang w:val="en-IE"/>
        </w:rPr>
      </w:pPr>
      <w:r w:rsidRPr="00233B4B">
        <w:rPr>
          <w:rFonts w:asciiTheme="minorHAnsi" w:hAnsiTheme="minorHAnsi"/>
          <w:lang w:val="en-IE"/>
        </w:rPr>
        <w:t>5. Divorced</w:t>
      </w:r>
      <w:r w:rsidRPr="00233B4B">
        <w:rPr>
          <w:rFonts w:asciiTheme="minorHAnsi" w:hAnsiTheme="minorHAnsi"/>
          <w:lang w:val="en-IE"/>
        </w:rPr>
        <w:tab/>
      </w:r>
      <w:r w:rsidRPr="00233B4B">
        <w:rPr>
          <w:rFonts w:asciiTheme="minorHAnsi" w:hAnsiTheme="minorHAnsi"/>
          <w:lang w:val="en-IE"/>
        </w:rPr>
        <w:tab/>
      </w:r>
      <w:r w:rsidRPr="00233B4B">
        <w:rPr>
          <w:rFonts w:asciiTheme="minorHAnsi" w:hAnsiTheme="minorHAnsi"/>
          <w:lang w:val="en-IE"/>
        </w:rPr>
        <w:tab/>
      </w:r>
      <w:r w:rsidRPr="00233B4B">
        <w:rPr>
          <w:rFonts w:asciiTheme="minorHAnsi" w:hAnsiTheme="minorHAnsi"/>
          <w:lang w:val="en-IE"/>
        </w:rPr>
        <w:tab/>
      </w:r>
      <w:r w:rsidRPr="00233B4B">
        <w:rPr>
          <w:rFonts w:asciiTheme="minorHAnsi" w:hAnsiTheme="minorHAnsi"/>
          <w:b/>
          <w:bCs/>
          <w:lang w:val="en-IE"/>
        </w:rPr>
        <w:t>GO TO CS058</w:t>
      </w:r>
    </w:p>
    <w:p w:rsidR="0008448F" w:rsidRPr="00233B4B" w:rsidRDefault="0008448F" w:rsidP="0008448F">
      <w:pPr>
        <w:spacing w:after="0" w:line="240" w:lineRule="auto"/>
        <w:rPr>
          <w:rFonts w:asciiTheme="minorHAnsi" w:hAnsiTheme="minorHAnsi"/>
          <w:lang w:val="en-IE"/>
        </w:rPr>
      </w:pPr>
      <w:r w:rsidRPr="00233B4B">
        <w:rPr>
          <w:rFonts w:asciiTheme="minorHAnsi" w:hAnsiTheme="minorHAnsi"/>
          <w:lang w:val="en-IE"/>
        </w:rPr>
        <w:t xml:space="preserve">6. Widowed  </w:t>
      </w:r>
      <w:r w:rsidRPr="00233B4B">
        <w:rPr>
          <w:rFonts w:asciiTheme="minorHAnsi" w:hAnsiTheme="minorHAnsi"/>
          <w:lang w:val="en-IE"/>
        </w:rPr>
        <w:tab/>
      </w:r>
      <w:r w:rsidRPr="00233B4B">
        <w:rPr>
          <w:rFonts w:asciiTheme="minorHAnsi" w:hAnsiTheme="minorHAnsi"/>
          <w:lang w:val="en-IE"/>
        </w:rPr>
        <w:tab/>
      </w:r>
      <w:r w:rsidRPr="00233B4B">
        <w:rPr>
          <w:rFonts w:asciiTheme="minorHAnsi" w:hAnsiTheme="minorHAnsi"/>
          <w:lang w:val="en-IE"/>
        </w:rPr>
        <w:tab/>
      </w:r>
      <w:r w:rsidRPr="00233B4B">
        <w:rPr>
          <w:rFonts w:asciiTheme="minorHAnsi" w:hAnsiTheme="minorHAnsi"/>
          <w:lang w:val="en-IE"/>
        </w:rPr>
        <w:tab/>
      </w:r>
      <w:r w:rsidRPr="00233B4B">
        <w:rPr>
          <w:rFonts w:asciiTheme="minorHAnsi" w:hAnsiTheme="minorHAnsi"/>
          <w:b/>
          <w:bCs/>
          <w:lang w:val="en-IE"/>
        </w:rPr>
        <w:t>GO TO CS058</w:t>
      </w:r>
    </w:p>
    <w:p w:rsidR="0008448F" w:rsidRPr="00233B4B" w:rsidRDefault="0008448F" w:rsidP="0008448F">
      <w:pPr>
        <w:spacing w:after="0" w:line="240" w:lineRule="auto"/>
        <w:rPr>
          <w:rFonts w:asciiTheme="minorHAnsi" w:hAnsiTheme="minorHAnsi"/>
          <w:b/>
          <w:bCs/>
          <w:caps/>
          <w:lang w:val="en-IE" w:eastAsia="en-GB"/>
        </w:rPr>
      </w:pPr>
      <w:r w:rsidRPr="00233B4B">
        <w:rPr>
          <w:rFonts w:asciiTheme="minorHAnsi" w:hAnsiTheme="minorHAnsi"/>
          <w:b/>
          <w:bCs/>
          <w:caps/>
          <w:lang w:val="en-IE" w:eastAsia="en-GB"/>
        </w:rPr>
        <w:t>(HRS)</w:t>
      </w:r>
    </w:p>
    <w:p w:rsidR="0008448F" w:rsidRPr="00233B4B" w:rsidRDefault="0008448F" w:rsidP="0008448F">
      <w:pPr>
        <w:spacing w:after="0" w:line="240" w:lineRule="auto"/>
        <w:rPr>
          <w:rFonts w:asciiTheme="minorHAnsi" w:hAnsiTheme="minorHAnsi"/>
          <w:lang w:val="en-IE"/>
        </w:rPr>
      </w:pPr>
      <w:r w:rsidRPr="00233B4B">
        <w:rPr>
          <w:rFonts w:asciiTheme="minorHAnsi" w:hAnsiTheme="minorHAnsi"/>
          <w:b/>
          <w:bCs/>
          <w:lang w:val="en-IE"/>
        </w:rPr>
        <w:t>Note:</w:t>
      </w:r>
      <w:r w:rsidRPr="00233B4B">
        <w:rPr>
          <w:rFonts w:asciiTheme="minorHAnsi" w:hAnsiTheme="minorHAnsi"/>
          <w:lang w:val="en-IE"/>
        </w:rPr>
        <w:t xml:space="preserve">  </w:t>
      </w:r>
    </w:p>
    <w:p w:rsidR="0008448F" w:rsidRPr="00233B4B" w:rsidRDefault="0008448F" w:rsidP="0008448F">
      <w:pPr>
        <w:spacing w:after="0" w:line="240" w:lineRule="auto"/>
        <w:rPr>
          <w:rFonts w:asciiTheme="minorHAnsi" w:hAnsiTheme="minorHAnsi"/>
          <w:lang w:val="en-IE"/>
        </w:rPr>
      </w:pPr>
      <w:r w:rsidRPr="00233B4B">
        <w:rPr>
          <w:rFonts w:asciiTheme="minorHAnsi" w:hAnsiTheme="minorHAnsi"/>
          <w:u w:val="single"/>
          <w:lang w:val="en-IE"/>
        </w:rPr>
        <w:t>Married</w:t>
      </w:r>
      <w:r w:rsidRPr="00233B4B">
        <w:rPr>
          <w:rFonts w:asciiTheme="minorHAnsi" w:hAnsiTheme="minorHAnsi"/>
          <w:lang w:val="en-IE"/>
        </w:rPr>
        <w:t xml:space="preserve"> includes</w:t>
      </w:r>
      <w:r w:rsidR="00E55363">
        <w:rPr>
          <w:rFonts w:asciiTheme="minorHAnsi" w:hAnsiTheme="minorHAnsi"/>
          <w:lang w:val="en-IE"/>
        </w:rPr>
        <w:t xml:space="preserve"> </w:t>
      </w:r>
      <w:r w:rsidR="00E55363" w:rsidRPr="00A306A1">
        <w:rPr>
          <w:rFonts w:asciiTheme="minorHAnsi" w:hAnsiTheme="minorHAnsi"/>
          <w:b/>
          <w:lang w:val="en-IE"/>
        </w:rPr>
        <w:t>Civil Partnerships</w:t>
      </w:r>
      <w:r w:rsidR="00E55363">
        <w:rPr>
          <w:rFonts w:asciiTheme="minorHAnsi" w:hAnsiTheme="minorHAnsi"/>
          <w:lang w:val="en-IE"/>
        </w:rPr>
        <w:t xml:space="preserve"> and </w:t>
      </w:r>
      <w:r w:rsidRPr="00233B4B">
        <w:rPr>
          <w:rFonts w:asciiTheme="minorHAnsi" w:hAnsiTheme="minorHAnsi"/>
          <w:lang w:val="en-IE"/>
        </w:rPr>
        <w:t xml:space="preserve">those living temporarily apart due to illness, work, etc. </w:t>
      </w:r>
    </w:p>
    <w:p w:rsidR="0008448F" w:rsidRPr="00233B4B" w:rsidRDefault="0008448F" w:rsidP="0008448F">
      <w:pPr>
        <w:spacing w:after="0" w:line="240" w:lineRule="auto"/>
        <w:rPr>
          <w:rFonts w:asciiTheme="minorHAnsi" w:hAnsiTheme="minorHAnsi"/>
          <w:lang w:val="en-IE"/>
        </w:rPr>
      </w:pPr>
      <w:r w:rsidRPr="00233B4B">
        <w:rPr>
          <w:rFonts w:asciiTheme="minorHAnsi" w:hAnsiTheme="minorHAnsi"/>
          <w:u w:val="single"/>
          <w:lang w:val="en-IE"/>
        </w:rPr>
        <w:t>Living with a partner</w:t>
      </w:r>
      <w:r w:rsidRPr="00233B4B">
        <w:rPr>
          <w:rFonts w:asciiTheme="minorHAnsi" w:hAnsiTheme="minorHAnsi"/>
          <w:lang w:val="en-IE"/>
        </w:rPr>
        <w:t xml:space="preserve"> is a situation where there is no formal marriage but R is living in a marriage-like relationship.</w:t>
      </w:r>
    </w:p>
    <w:p w:rsidR="0008448F" w:rsidRPr="00233B4B" w:rsidRDefault="0008448F" w:rsidP="0008448F">
      <w:pPr>
        <w:spacing w:after="0" w:line="240" w:lineRule="auto"/>
        <w:rPr>
          <w:rFonts w:asciiTheme="minorHAnsi" w:hAnsiTheme="minorHAnsi"/>
          <w:i/>
          <w:iCs/>
          <w:lang w:val="en-IE"/>
        </w:rPr>
      </w:pPr>
      <w:r w:rsidRPr="00233B4B">
        <w:rPr>
          <w:rFonts w:asciiTheme="minorHAnsi" w:hAnsiTheme="minorHAnsi"/>
          <w:u w:val="single"/>
          <w:lang w:val="en-IE"/>
        </w:rPr>
        <w:t>Separated</w:t>
      </w:r>
      <w:r w:rsidRPr="00233B4B">
        <w:rPr>
          <w:rFonts w:asciiTheme="minorHAnsi" w:hAnsiTheme="minorHAnsi"/>
          <w:lang w:val="en-IE"/>
        </w:rPr>
        <w:t xml:space="preserve"> is a situation where R is not living with partner and there is no marriage-like relationship anymore.</w:t>
      </w:r>
    </w:p>
    <w:p w:rsidR="0008448F" w:rsidRPr="00233B4B" w:rsidRDefault="0008448F" w:rsidP="000844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heme="minorHAnsi" w:hAnsiTheme="minorHAnsi"/>
          <w:b/>
          <w:bCs/>
          <w:lang w:val="en-IE"/>
        </w:rPr>
      </w:pPr>
    </w:p>
    <w:p w:rsidR="0008448F" w:rsidRPr="00233B4B" w:rsidRDefault="0008448F" w:rsidP="000844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heme="minorHAnsi" w:hAnsiTheme="minorHAnsi"/>
          <w:b/>
          <w:bCs/>
          <w:lang w:val="en-IE"/>
        </w:rPr>
      </w:pPr>
    </w:p>
    <w:p w:rsidR="0008448F" w:rsidRPr="00233B4B" w:rsidRDefault="0008448F" w:rsidP="000844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heme="minorHAnsi" w:hAnsiTheme="minorHAnsi"/>
          <w:lang w:val="en-IE"/>
        </w:rPr>
      </w:pPr>
      <w:r w:rsidRPr="00233B4B">
        <w:rPr>
          <w:rFonts w:asciiTheme="minorHAnsi" w:hAnsiTheme="minorHAnsi"/>
          <w:lang w:val="en-IE"/>
        </w:rPr>
        <w:t>CS058:  [</w:t>
      </w:r>
      <w:r w:rsidRPr="00233B4B">
        <w:rPr>
          <w:rFonts w:asciiTheme="minorHAnsi" w:hAnsiTheme="minorHAnsi"/>
          <w:b/>
          <w:lang w:val="en-IE"/>
        </w:rPr>
        <w:t xml:space="preserve">Do/Does] [you/he/she] currently have a romantic, intimate, or sexual partner? </w:t>
      </w:r>
    </w:p>
    <w:p w:rsidR="0008448F" w:rsidRPr="00233B4B" w:rsidRDefault="0008448F" w:rsidP="000844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heme="minorHAnsi" w:hAnsiTheme="minorHAnsi"/>
          <w:lang w:val="en-IE"/>
        </w:rPr>
      </w:pPr>
      <w:r w:rsidRPr="00233B4B">
        <w:rPr>
          <w:rFonts w:asciiTheme="minorHAnsi" w:hAnsiTheme="minorHAnsi"/>
          <w:lang w:val="en-IE"/>
        </w:rPr>
        <w:t xml:space="preserve">1. Yes </w:t>
      </w:r>
    </w:p>
    <w:p w:rsidR="0008448F" w:rsidRPr="00233B4B" w:rsidRDefault="0008448F" w:rsidP="000844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heme="minorHAnsi" w:hAnsiTheme="minorHAnsi"/>
          <w:lang w:val="en-IE"/>
        </w:rPr>
      </w:pPr>
      <w:r w:rsidRPr="00233B4B">
        <w:rPr>
          <w:rFonts w:asciiTheme="minorHAnsi" w:hAnsiTheme="minorHAnsi"/>
          <w:lang w:val="en-IE"/>
        </w:rPr>
        <w:t>5.   No</w:t>
      </w:r>
    </w:p>
    <w:p w:rsidR="0008448F" w:rsidRPr="00233B4B" w:rsidRDefault="0008448F" w:rsidP="0008448F">
      <w:pPr>
        <w:spacing w:after="0" w:line="240" w:lineRule="auto"/>
        <w:rPr>
          <w:rFonts w:asciiTheme="minorHAnsi" w:hAnsiTheme="minorHAnsi"/>
          <w:lang w:val="en-IE"/>
        </w:rPr>
      </w:pPr>
      <w:r w:rsidRPr="00233B4B">
        <w:rPr>
          <w:rFonts w:asciiTheme="minorHAnsi" w:hAnsiTheme="minorHAnsi"/>
          <w:lang w:val="en-IE"/>
        </w:rPr>
        <w:t>98. DK</w:t>
      </w:r>
    </w:p>
    <w:p w:rsidR="0008448F" w:rsidRPr="00233B4B" w:rsidRDefault="0008448F" w:rsidP="0008448F">
      <w:pPr>
        <w:spacing w:after="0" w:line="240" w:lineRule="auto"/>
        <w:rPr>
          <w:rFonts w:asciiTheme="minorHAnsi" w:hAnsiTheme="minorHAnsi"/>
          <w:lang w:val="en-IE"/>
        </w:rPr>
      </w:pPr>
      <w:r w:rsidRPr="00233B4B">
        <w:rPr>
          <w:rFonts w:asciiTheme="minorHAnsi" w:hAnsiTheme="minorHAnsi"/>
          <w:lang w:val="en-IE"/>
        </w:rPr>
        <w:t>99. RF</w:t>
      </w:r>
    </w:p>
    <w:p w:rsidR="0008448F" w:rsidRPr="00233B4B" w:rsidRDefault="0008448F" w:rsidP="0008448F">
      <w:pPr>
        <w:spacing w:after="0" w:line="240" w:lineRule="auto"/>
        <w:rPr>
          <w:rFonts w:asciiTheme="minorHAnsi" w:hAnsiTheme="minorHAnsi"/>
          <w:lang w:val="en-IE"/>
        </w:rPr>
      </w:pPr>
    </w:p>
    <w:p w:rsidR="0008448F" w:rsidRPr="00233B4B" w:rsidRDefault="0008448F" w:rsidP="000844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heme="minorHAnsi" w:hAnsiTheme="minorHAnsi"/>
          <w:b/>
          <w:bCs/>
          <w:lang w:val="en-IE"/>
        </w:rPr>
      </w:pPr>
      <w:r w:rsidRPr="00233B4B">
        <w:rPr>
          <w:rFonts w:asciiTheme="minorHAnsi" w:hAnsiTheme="minorHAnsi"/>
          <w:b/>
          <w:bCs/>
          <w:lang w:val="en-IE"/>
        </w:rPr>
        <w:t>CAPI: IF CHANGE IN MARITAL STATUS (CS006)</w:t>
      </w:r>
    </w:p>
    <w:p w:rsidR="0008448F" w:rsidRPr="00233B4B" w:rsidRDefault="0008448F" w:rsidP="0008448F">
      <w:pPr>
        <w:spacing w:after="0"/>
        <w:rPr>
          <w:rFonts w:asciiTheme="minorHAnsi" w:hAnsiTheme="minorHAnsi"/>
          <w:b/>
          <w:bCs/>
          <w:lang w:val="en-IE"/>
        </w:rPr>
      </w:pPr>
      <w:r w:rsidRPr="00233B4B">
        <w:rPr>
          <w:rFonts w:asciiTheme="minorHAnsi" w:hAnsiTheme="minorHAnsi"/>
          <w:b/>
          <w:bCs/>
          <w:lang w:val="en-IE"/>
        </w:rPr>
        <w:t xml:space="preserve">IF intstatusW3==1 or 3 &amp; CS006FFW2≠1 or 2 (NOT MARRIED IN PREVIOUS INTERVIEW) OR intstatusW3==4 OR  8 (NEW SPOUSE/OTHER ELIGIBLE), AND CS006=1 OR 2 (MARRIED IN WAVE 3) THEN ASK CS011Y  </w:t>
      </w:r>
    </w:p>
    <w:p w:rsidR="0008448F" w:rsidRPr="00233B4B" w:rsidRDefault="0008448F" w:rsidP="0008448F">
      <w:pPr>
        <w:spacing w:after="0"/>
        <w:rPr>
          <w:rFonts w:asciiTheme="minorHAnsi" w:hAnsiTheme="minorHAnsi"/>
          <w:b/>
          <w:bCs/>
          <w:lang w:val="en-IE"/>
        </w:rPr>
      </w:pPr>
      <w:r w:rsidRPr="00233B4B">
        <w:rPr>
          <w:rFonts w:asciiTheme="minorHAnsi" w:hAnsiTheme="minorHAnsi"/>
          <w:b/>
          <w:bCs/>
          <w:lang w:val="en-IE"/>
        </w:rPr>
        <w:lastRenderedPageBreak/>
        <w:t xml:space="preserve">Or intstatusW3==2 (R is re-contact) and CS006FFW1≠1 or 2 (NOT MARRIED IN PREVIOUS INTERVIEW) AND CS006=1 OR 2 (MARRIED IN WAVE 3) THEN ASK CS011Y  </w:t>
      </w:r>
    </w:p>
    <w:p w:rsidR="0008448F" w:rsidRPr="00233B4B" w:rsidRDefault="0008448F" w:rsidP="0008448F">
      <w:pPr>
        <w:spacing w:after="0"/>
        <w:rPr>
          <w:rFonts w:asciiTheme="minorHAnsi" w:hAnsiTheme="minorHAnsi"/>
          <w:b/>
          <w:bCs/>
          <w:lang w:val="en-IE"/>
        </w:rPr>
      </w:pPr>
      <w:r w:rsidRPr="00233B4B">
        <w:rPr>
          <w:rFonts w:asciiTheme="minorHAnsi" w:hAnsiTheme="minorHAnsi"/>
          <w:b/>
          <w:bCs/>
          <w:lang w:val="en-IE"/>
        </w:rPr>
        <w:t xml:space="preserve">IF intstatusW3==1 or 3 &amp; CS006FFW2≠6 (NOT WIDOWED IN PREVIOUS INTERVIEW) OR intstatusW3=4  OR 8 (NEW SPOUSE/ OTHER ELIGIBLE), AND CS006=6 (WIDOWED IN WAVE 3) THEN ASK CS012 </w:t>
      </w:r>
    </w:p>
    <w:p w:rsidR="0008448F" w:rsidRPr="00233B4B" w:rsidRDefault="0008448F" w:rsidP="0008448F">
      <w:pPr>
        <w:spacing w:after="0"/>
        <w:rPr>
          <w:rFonts w:asciiTheme="minorHAnsi" w:hAnsiTheme="minorHAnsi"/>
          <w:b/>
          <w:bCs/>
          <w:lang w:val="en-IE"/>
        </w:rPr>
      </w:pPr>
      <w:r w:rsidRPr="00233B4B">
        <w:rPr>
          <w:rFonts w:asciiTheme="minorHAnsi" w:hAnsiTheme="minorHAnsi"/>
          <w:b/>
          <w:bCs/>
          <w:lang w:val="en-IE"/>
        </w:rPr>
        <w:t>Or intstatusW3==2  (R is re-contact) and CS006FFW1≠6 (NOT WIDOWED IN PREVIOUS INTERVIEW) AND CS006=6 (WIDOWED IN WAVE 3) THEN ASK CS012</w:t>
      </w:r>
    </w:p>
    <w:p w:rsidR="0008448F" w:rsidRPr="00233B4B" w:rsidRDefault="0008448F" w:rsidP="0008448F">
      <w:pPr>
        <w:spacing w:after="0"/>
        <w:rPr>
          <w:rFonts w:asciiTheme="minorHAnsi" w:hAnsiTheme="minorHAnsi"/>
          <w:b/>
          <w:bCs/>
          <w:lang w:val="en-IE"/>
        </w:rPr>
      </w:pPr>
      <w:r w:rsidRPr="00233B4B">
        <w:rPr>
          <w:rFonts w:asciiTheme="minorHAnsi" w:hAnsiTheme="minorHAnsi"/>
          <w:b/>
          <w:bCs/>
          <w:lang w:val="en-IE"/>
        </w:rPr>
        <w:t>IF intstatusW3==1 or 3 &amp; CS006FFW2≠4 or 5 (NOT SEPARATED/DIVORCED IN PREVIOUS INTERVIEW) OR intstatusW3=4 OR 8 (NEW SPOUSE/ OTHER ELIGIBLE), AND CS006=4 or 5 (SEPARATED/DIVORCED IN WAVE 3) THEN ASK CS013</w:t>
      </w:r>
    </w:p>
    <w:p w:rsidR="0008448F" w:rsidRPr="00233B4B" w:rsidRDefault="0008448F" w:rsidP="0008448F">
      <w:pPr>
        <w:spacing w:after="0"/>
        <w:rPr>
          <w:rFonts w:asciiTheme="minorHAnsi" w:hAnsiTheme="minorHAnsi"/>
          <w:b/>
          <w:bCs/>
          <w:lang w:val="en-IE"/>
        </w:rPr>
      </w:pPr>
      <w:r w:rsidRPr="00233B4B">
        <w:rPr>
          <w:rFonts w:asciiTheme="minorHAnsi" w:hAnsiTheme="minorHAnsi"/>
          <w:b/>
          <w:bCs/>
          <w:lang w:val="en-IE"/>
        </w:rPr>
        <w:t>Or intstatusW3==2  (R is re-contact) and CS006FFW1≠4 or 5 (NOT SEPARATED/DIVORCED IN PREVIOUS INTERVIEW) AND CS006=4 or 5 (SEPARATED/DIVORCED IN WAVE 3) THEN ASK CS013</w:t>
      </w:r>
    </w:p>
    <w:p w:rsidR="0008448F" w:rsidRPr="00233B4B" w:rsidRDefault="0008448F" w:rsidP="0008448F">
      <w:pPr>
        <w:spacing w:after="0"/>
        <w:rPr>
          <w:rFonts w:asciiTheme="minorHAnsi" w:hAnsiTheme="minorHAnsi"/>
          <w:b/>
          <w:bCs/>
          <w:lang w:val="en-IE"/>
        </w:rPr>
      </w:pPr>
    </w:p>
    <w:p w:rsidR="0008448F" w:rsidRPr="00233B4B" w:rsidRDefault="0008448F" w:rsidP="0008448F">
      <w:pPr>
        <w:spacing w:after="0"/>
        <w:rPr>
          <w:rFonts w:asciiTheme="minorHAnsi" w:hAnsiTheme="minorHAnsi"/>
          <w:b/>
          <w:bCs/>
          <w:lang w:val="en-IE"/>
        </w:rPr>
      </w:pPr>
    </w:p>
    <w:p w:rsidR="0008448F" w:rsidRPr="00233B4B" w:rsidRDefault="0008448F" w:rsidP="0008448F">
      <w:pPr>
        <w:spacing w:after="0"/>
        <w:rPr>
          <w:rFonts w:asciiTheme="minorHAnsi" w:hAnsiTheme="minorHAnsi"/>
          <w:b/>
          <w:bCs/>
          <w:lang w:val="en-IE"/>
        </w:rPr>
      </w:pPr>
      <w:r w:rsidRPr="00233B4B">
        <w:rPr>
          <w:rFonts w:asciiTheme="minorHAnsi" w:hAnsiTheme="minorHAnsi"/>
          <w:b/>
          <w:bCs/>
          <w:lang w:val="en-IE"/>
        </w:rPr>
        <w:t>ELSE  - (i.e. marital status did not change since most previous interview)</w:t>
      </w:r>
    </w:p>
    <w:p w:rsidR="0008448F" w:rsidRPr="00233B4B" w:rsidRDefault="0008448F" w:rsidP="0008448F">
      <w:pPr>
        <w:spacing w:after="0"/>
        <w:rPr>
          <w:rFonts w:asciiTheme="minorHAnsi" w:hAnsiTheme="minorHAnsi"/>
          <w:b/>
          <w:bCs/>
          <w:lang w:val="en-IE"/>
        </w:rPr>
      </w:pPr>
      <w:r w:rsidRPr="00233B4B">
        <w:rPr>
          <w:rFonts w:asciiTheme="minorHAnsi" w:hAnsiTheme="minorHAnsi"/>
          <w:b/>
          <w:bCs/>
          <w:lang w:val="en-IE"/>
        </w:rPr>
        <w:t xml:space="preserve">If CS006==3 (i.e. single never married) and status did not changes since most recent interview GO TO SCREENING FOR SECTION ON NON-PARTICIPATING PARTNERS </w:t>
      </w:r>
    </w:p>
    <w:p w:rsidR="0008448F" w:rsidRPr="00233B4B" w:rsidRDefault="0008448F" w:rsidP="0008448F">
      <w:pPr>
        <w:spacing w:after="0"/>
        <w:rPr>
          <w:rFonts w:asciiTheme="minorHAnsi" w:hAnsiTheme="minorHAnsi"/>
          <w:b/>
          <w:bCs/>
          <w:lang w:val="en-IE"/>
        </w:rPr>
      </w:pPr>
      <w:r w:rsidRPr="00233B4B">
        <w:rPr>
          <w:rFonts w:asciiTheme="minorHAnsi" w:hAnsiTheme="minorHAnsi"/>
          <w:b/>
          <w:bCs/>
          <w:lang w:val="en-IE"/>
        </w:rPr>
        <w:t>If CS006==2 and status did not changes since most recent interview GO TO CS060</w:t>
      </w:r>
    </w:p>
    <w:p w:rsidR="0008448F" w:rsidRPr="00233B4B" w:rsidRDefault="0008448F" w:rsidP="0008448F">
      <w:pPr>
        <w:spacing w:after="0" w:line="240" w:lineRule="auto"/>
        <w:rPr>
          <w:rFonts w:asciiTheme="minorHAnsi" w:hAnsiTheme="minorHAnsi"/>
          <w:b/>
          <w:bCs/>
          <w:lang w:val="en-IE"/>
        </w:rPr>
      </w:pPr>
      <w:r w:rsidRPr="00233B4B">
        <w:rPr>
          <w:rFonts w:asciiTheme="minorHAnsi" w:hAnsiTheme="minorHAnsi"/>
          <w:b/>
          <w:bCs/>
          <w:lang w:val="en-IE"/>
        </w:rPr>
        <w:t>If CS006==1, 4, 5, 6 and status did not changes since most recent interview GO TO CS061</w:t>
      </w:r>
    </w:p>
    <w:p w:rsidR="0008448F" w:rsidRPr="00233B4B" w:rsidRDefault="0008448F" w:rsidP="0008448F">
      <w:pPr>
        <w:spacing w:after="0"/>
        <w:rPr>
          <w:rFonts w:asciiTheme="minorHAnsi" w:hAnsiTheme="minorHAnsi"/>
          <w:b/>
          <w:bCs/>
          <w:lang w:val="en-IE"/>
        </w:rPr>
      </w:pPr>
      <w:r w:rsidRPr="00233B4B">
        <w:rPr>
          <w:rFonts w:asciiTheme="minorHAnsi" w:hAnsiTheme="minorHAnsi"/>
          <w:b/>
          <w:bCs/>
          <w:lang w:val="en-IE"/>
        </w:rPr>
        <w:t xml:space="preserve">IF CS006≠2 &amp; intstatusW3==5,6, OR 7- GO TO SCREENING FOR SECTION ON NON-PARTICIPATING PARTNERS BELOW </w:t>
      </w:r>
    </w:p>
    <w:p w:rsidR="0008448F" w:rsidRPr="00233B4B" w:rsidRDefault="0008448F" w:rsidP="0008448F">
      <w:pPr>
        <w:spacing w:after="0" w:line="240" w:lineRule="auto"/>
        <w:rPr>
          <w:rFonts w:asciiTheme="minorHAnsi" w:hAnsiTheme="minorHAnsi"/>
          <w:b/>
          <w:bCs/>
          <w:lang w:val="en-IE"/>
        </w:rPr>
      </w:pPr>
    </w:p>
    <w:p w:rsidR="0008448F" w:rsidRPr="00233B4B" w:rsidRDefault="0008448F" w:rsidP="0008448F">
      <w:pPr>
        <w:spacing w:after="0" w:line="240" w:lineRule="auto"/>
        <w:rPr>
          <w:rFonts w:asciiTheme="minorHAnsi" w:hAnsiTheme="minorHAnsi"/>
          <w:lang w:val="en-IE"/>
        </w:rPr>
      </w:pPr>
      <w:r w:rsidRPr="00233B4B">
        <w:rPr>
          <w:rFonts w:asciiTheme="minorHAnsi" w:hAnsiTheme="minorHAnsi"/>
          <w:b/>
          <w:bCs/>
          <w:lang w:val="en-IE"/>
        </w:rPr>
        <w:t xml:space="preserve">CS011y: </w:t>
      </w:r>
      <w:r w:rsidRPr="00233B4B">
        <w:rPr>
          <w:rFonts w:asciiTheme="minorHAnsi" w:hAnsiTheme="minorHAnsi"/>
          <w:b/>
          <w:lang w:val="en-IE"/>
        </w:rPr>
        <w:t>In which year did [you/</w:t>
      </w:r>
      <w:proofErr w:type="spellStart"/>
      <w:r w:rsidRPr="00233B4B">
        <w:rPr>
          <w:rFonts w:asciiTheme="minorHAnsi" w:hAnsiTheme="minorHAnsi"/>
          <w:b/>
          <w:lang w:val="en-IE"/>
        </w:rPr>
        <w:t>Rname</w:t>
      </w:r>
      <w:proofErr w:type="spellEnd"/>
      <w:r w:rsidRPr="00233B4B">
        <w:rPr>
          <w:rFonts w:asciiTheme="minorHAnsi" w:hAnsiTheme="minorHAnsi"/>
          <w:b/>
          <w:lang w:val="en-IE"/>
        </w:rPr>
        <w:t>] get married or start living together?</w:t>
      </w:r>
      <w:r w:rsidRPr="00233B4B">
        <w:rPr>
          <w:rFonts w:asciiTheme="minorHAnsi" w:hAnsiTheme="minorHAnsi"/>
          <w:lang w:val="en-IE"/>
        </w:rPr>
        <w:t xml:space="preserve">  </w:t>
      </w:r>
    </w:p>
    <w:p w:rsidR="0008448F" w:rsidRPr="00233B4B" w:rsidRDefault="0008448F" w:rsidP="0008448F">
      <w:pPr>
        <w:spacing w:after="0" w:line="240" w:lineRule="auto"/>
        <w:rPr>
          <w:rFonts w:asciiTheme="minorHAnsi" w:hAnsiTheme="minorHAnsi"/>
          <w:lang w:val="en-IE"/>
        </w:rPr>
      </w:pPr>
      <w:r w:rsidRPr="00233B4B">
        <w:rPr>
          <w:rFonts w:asciiTheme="minorHAnsi" w:hAnsiTheme="minorHAnsi"/>
          <w:lang w:val="en-IE"/>
        </w:rPr>
        <w:t>IWER: If they lived together before getting married then record the year they started living together</w:t>
      </w:r>
    </w:p>
    <w:p w:rsidR="0008448F" w:rsidRPr="00233B4B" w:rsidRDefault="0008448F" w:rsidP="0008448F">
      <w:pPr>
        <w:autoSpaceDE w:val="0"/>
        <w:autoSpaceDN w:val="0"/>
        <w:adjustRightInd w:val="0"/>
        <w:spacing w:after="0" w:line="240" w:lineRule="auto"/>
        <w:rPr>
          <w:rFonts w:asciiTheme="minorHAnsi" w:hAnsiTheme="minorHAnsi"/>
          <w:lang w:val="en-IE"/>
        </w:rPr>
      </w:pPr>
      <w:r w:rsidRPr="00233B4B">
        <w:rPr>
          <w:rFonts w:asciiTheme="minorHAnsi" w:hAnsiTheme="minorHAnsi"/>
          <w:lang w:val="en-IE"/>
        </w:rPr>
        <w:t>1900…[current year]</w:t>
      </w:r>
    </w:p>
    <w:p w:rsidR="0008448F" w:rsidRPr="00233B4B" w:rsidRDefault="0008448F" w:rsidP="0008448F">
      <w:pPr>
        <w:autoSpaceDE w:val="0"/>
        <w:autoSpaceDN w:val="0"/>
        <w:adjustRightInd w:val="0"/>
        <w:spacing w:after="0" w:line="240" w:lineRule="auto"/>
        <w:rPr>
          <w:rFonts w:asciiTheme="minorHAnsi" w:hAnsiTheme="minorHAnsi"/>
          <w:lang w:val="en-IE"/>
        </w:rPr>
      </w:pPr>
      <w:r w:rsidRPr="00233B4B">
        <w:rPr>
          <w:rFonts w:asciiTheme="minorHAnsi" w:hAnsiTheme="minorHAnsi"/>
          <w:lang w:val="en-IE"/>
        </w:rPr>
        <w:t>-98. DK</w:t>
      </w:r>
    </w:p>
    <w:p w:rsidR="0008448F" w:rsidRPr="00233B4B" w:rsidRDefault="0008448F" w:rsidP="0008448F">
      <w:pPr>
        <w:autoSpaceDE w:val="0"/>
        <w:autoSpaceDN w:val="0"/>
        <w:adjustRightInd w:val="0"/>
        <w:spacing w:after="0" w:line="240" w:lineRule="auto"/>
        <w:rPr>
          <w:rFonts w:asciiTheme="minorHAnsi" w:hAnsiTheme="minorHAnsi"/>
          <w:lang w:val="en-IE"/>
        </w:rPr>
      </w:pPr>
      <w:r w:rsidRPr="00233B4B">
        <w:rPr>
          <w:rFonts w:asciiTheme="minorHAnsi" w:hAnsiTheme="minorHAnsi"/>
          <w:lang w:val="en-IE"/>
        </w:rPr>
        <w:t>-99. RF</w:t>
      </w:r>
    </w:p>
    <w:p w:rsidR="0008448F" w:rsidRPr="00233B4B" w:rsidRDefault="0008448F" w:rsidP="0008448F">
      <w:pPr>
        <w:spacing w:after="0" w:line="240" w:lineRule="auto"/>
        <w:rPr>
          <w:rFonts w:asciiTheme="minorHAnsi" w:hAnsiTheme="minorHAnsi"/>
          <w:lang w:val="en-IE"/>
        </w:rPr>
      </w:pPr>
      <w:r w:rsidRPr="00233B4B">
        <w:rPr>
          <w:rFonts w:asciiTheme="minorHAnsi" w:hAnsiTheme="minorHAnsi"/>
          <w:lang w:val="en-IE"/>
        </w:rPr>
        <w:t xml:space="preserve"> (HRS/MHAS/SHARE/ELSA)</w:t>
      </w:r>
    </w:p>
    <w:p w:rsidR="0008448F" w:rsidRPr="00233B4B" w:rsidRDefault="0008448F" w:rsidP="0008448F">
      <w:pPr>
        <w:autoSpaceDE w:val="0"/>
        <w:autoSpaceDN w:val="0"/>
        <w:adjustRightInd w:val="0"/>
        <w:spacing w:after="0" w:line="240" w:lineRule="auto"/>
        <w:rPr>
          <w:rFonts w:asciiTheme="minorHAnsi" w:hAnsiTheme="minorHAnsi"/>
          <w:lang w:val="en-IE"/>
        </w:rPr>
      </w:pPr>
      <w:r w:rsidRPr="00233B4B">
        <w:rPr>
          <w:rFonts w:asciiTheme="minorHAnsi" w:hAnsiTheme="minorHAnsi"/>
          <w:b/>
          <w:bCs/>
          <w:lang w:val="en-IE"/>
        </w:rPr>
        <w:t>CHECK:</w:t>
      </w:r>
      <w:r w:rsidRPr="00233B4B">
        <w:rPr>
          <w:rFonts w:asciiTheme="minorHAnsi" w:hAnsiTheme="minorHAnsi"/>
          <w:lang w:val="en-IE"/>
        </w:rPr>
        <w:t xml:space="preserve"> Year marriage should be at least 12 years after year of birth of respondent!</w:t>
      </w:r>
    </w:p>
    <w:p w:rsidR="0008448F" w:rsidRPr="00233B4B" w:rsidRDefault="0008448F" w:rsidP="0008448F">
      <w:pPr>
        <w:spacing w:after="0" w:line="240" w:lineRule="auto"/>
        <w:rPr>
          <w:rFonts w:asciiTheme="minorHAnsi" w:hAnsiTheme="minorHAnsi"/>
          <w:b/>
          <w:bCs/>
          <w:lang w:val="en-IE"/>
        </w:rPr>
      </w:pPr>
      <w:r w:rsidRPr="00233B4B">
        <w:rPr>
          <w:rFonts w:asciiTheme="minorHAnsi" w:hAnsiTheme="minorHAnsi"/>
          <w:b/>
          <w:bCs/>
          <w:lang w:val="en-IE"/>
        </w:rPr>
        <w:t>“Year should be at least 12 years after year of birth.  Please redo”</w:t>
      </w:r>
    </w:p>
    <w:p w:rsidR="0008448F" w:rsidRPr="00233B4B" w:rsidRDefault="0008448F" w:rsidP="0008448F">
      <w:pPr>
        <w:spacing w:after="0" w:line="240" w:lineRule="auto"/>
        <w:rPr>
          <w:rFonts w:asciiTheme="minorHAnsi" w:hAnsiTheme="minorHAnsi"/>
          <w:b/>
          <w:bCs/>
          <w:lang w:val="en-IE"/>
        </w:rPr>
      </w:pPr>
    </w:p>
    <w:p w:rsidR="0008448F" w:rsidRPr="00233B4B" w:rsidRDefault="0008448F" w:rsidP="0008448F">
      <w:pPr>
        <w:spacing w:after="0" w:line="240" w:lineRule="auto"/>
        <w:rPr>
          <w:rFonts w:asciiTheme="minorHAnsi" w:hAnsiTheme="minorHAnsi"/>
          <w:lang w:val="en-IE"/>
        </w:rPr>
      </w:pPr>
      <w:r w:rsidRPr="00233B4B">
        <w:rPr>
          <w:rFonts w:asciiTheme="minorHAnsi" w:hAnsiTheme="minorHAnsi"/>
          <w:b/>
          <w:bCs/>
          <w:lang w:val="en-IE"/>
        </w:rPr>
        <w:t>CS012:</w:t>
      </w:r>
      <w:r w:rsidRPr="00233B4B">
        <w:rPr>
          <w:rFonts w:asciiTheme="minorHAnsi" w:hAnsiTheme="minorHAnsi"/>
          <w:lang w:val="en-IE"/>
        </w:rPr>
        <w:t xml:space="preserve"> </w:t>
      </w:r>
      <w:r w:rsidRPr="00233B4B">
        <w:rPr>
          <w:rFonts w:asciiTheme="minorHAnsi" w:hAnsiTheme="minorHAnsi"/>
          <w:b/>
          <w:lang w:val="en-IE"/>
        </w:rPr>
        <w:t>In which year did [you/</w:t>
      </w:r>
      <w:proofErr w:type="spellStart"/>
      <w:r w:rsidRPr="00233B4B">
        <w:rPr>
          <w:rFonts w:asciiTheme="minorHAnsi" w:hAnsiTheme="minorHAnsi"/>
          <w:b/>
          <w:lang w:val="en-IE"/>
        </w:rPr>
        <w:t>Rname</w:t>
      </w:r>
      <w:proofErr w:type="spellEnd"/>
      <w:r w:rsidRPr="00233B4B">
        <w:rPr>
          <w:rFonts w:asciiTheme="minorHAnsi" w:hAnsiTheme="minorHAnsi"/>
          <w:b/>
          <w:lang w:val="en-IE"/>
        </w:rPr>
        <w:t>] become a widow/widower?</w:t>
      </w:r>
      <w:r w:rsidRPr="00233B4B">
        <w:rPr>
          <w:rFonts w:asciiTheme="minorHAnsi" w:hAnsiTheme="minorHAnsi"/>
          <w:lang w:val="en-IE"/>
        </w:rPr>
        <w:t xml:space="preserve"> </w:t>
      </w:r>
    </w:p>
    <w:p w:rsidR="0008448F" w:rsidRPr="00233B4B" w:rsidRDefault="0008448F" w:rsidP="0008448F">
      <w:pPr>
        <w:spacing w:after="0" w:line="240" w:lineRule="auto"/>
        <w:rPr>
          <w:rFonts w:asciiTheme="minorHAnsi" w:hAnsiTheme="minorHAnsi"/>
          <w:lang w:val="en-IE"/>
        </w:rPr>
      </w:pPr>
      <w:r w:rsidRPr="00233B4B">
        <w:rPr>
          <w:rFonts w:asciiTheme="minorHAnsi" w:hAnsiTheme="minorHAnsi"/>
          <w:lang w:val="en-IE"/>
        </w:rPr>
        <w:t>(YYYY)</w:t>
      </w:r>
    </w:p>
    <w:p w:rsidR="0008448F" w:rsidRPr="00233B4B" w:rsidRDefault="0008448F" w:rsidP="0008448F">
      <w:pPr>
        <w:spacing w:after="0" w:line="240" w:lineRule="auto"/>
        <w:rPr>
          <w:rFonts w:asciiTheme="minorHAnsi" w:hAnsiTheme="minorHAnsi"/>
          <w:lang w:val="en-IE"/>
        </w:rPr>
      </w:pPr>
      <w:r w:rsidRPr="00233B4B">
        <w:rPr>
          <w:rFonts w:asciiTheme="minorHAnsi" w:hAnsiTheme="minorHAnsi"/>
          <w:lang w:val="en-IE"/>
        </w:rPr>
        <w:t>______ YEAR</w:t>
      </w:r>
    </w:p>
    <w:p w:rsidR="0008448F" w:rsidRPr="00233B4B" w:rsidRDefault="0008448F" w:rsidP="0008448F">
      <w:pPr>
        <w:autoSpaceDE w:val="0"/>
        <w:autoSpaceDN w:val="0"/>
        <w:adjustRightInd w:val="0"/>
        <w:spacing w:after="0" w:line="240" w:lineRule="auto"/>
        <w:rPr>
          <w:rFonts w:asciiTheme="minorHAnsi" w:hAnsiTheme="minorHAnsi"/>
          <w:lang w:val="en-IE"/>
        </w:rPr>
      </w:pPr>
      <w:r w:rsidRPr="00233B4B">
        <w:rPr>
          <w:rFonts w:asciiTheme="minorHAnsi" w:hAnsiTheme="minorHAnsi"/>
          <w:lang w:val="en-IE"/>
        </w:rPr>
        <w:t>-98. DK</w:t>
      </w:r>
    </w:p>
    <w:p w:rsidR="0008448F" w:rsidRPr="00233B4B" w:rsidRDefault="0008448F" w:rsidP="0008448F">
      <w:pPr>
        <w:autoSpaceDE w:val="0"/>
        <w:autoSpaceDN w:val="0"/>
        <w:adjustRightInd w:val="0"/>
        <w:spacing w:after="0" w:line="240" w:lineRule="auto"/>
        <w:rPr>
          <w:rFonts w:asciiTheme="minorHAnsi" w:hAnsiTheme="minorHAnsi"/>
          <w:lang w:val="en-IE"/>
        </w:rPr>
      </w:pPr>
      <w:r w:rsidRPr="00233B4B">
        <w:rPr>
          <w:rFonts w:asciiTheme="minorHAnsi" w:hAnsiTheme="minorHAnsi"/>
          <w:lang w:val="en-IE"/>
        </w:rPr>
        <w:t>-99. RF</w:t>
      </w:r>
    </w:p>
    <w:p w:rsidR="0008448F" w:rsidRPr="00233B4B" w:rsidRDefault="0008448F" w:rsidP="0008448F">
      <w:pPr>
        <w:spacing w:after="0" w:line="240" w:lineRule="auto"/>
        <w:rPr>
          <w:rFonts w:asciiTheme="minorHAnsi" w:hAnsiTheme="minorHAnsi"/>
          <w:lang w:val="en-IE"/>
        </w:rPr>
      </w:pPr>
    </w:p>
    <w:p w:rsidR="0008448F" w:rsidRPr="00233B4B" w:rsidRDefault="0008448F" w:rsidP="0008448F">
      <w:pPr>
        <w:spacing w:after="0" w:line="240" w:lineRule="auto"/>
        <w:rPr>
          <w:rFonts w:asciiTheme="minorHAnsi" w:hAnsiTheme="minorHAnsi"/>
          <w:lang w:val="en-IE"/>
        </w:rPr>
      </w:pPr>
      <w:r w:rsidRPr="00233B4B">
        <w:rPr>
          <w:rFonts w:asciiTheme="minorHAnsi" w:hAnsiTheme="minorHAnsi"/>
          <w:lang w:val="en-IE"/>
        </w:rPr>
        <w:t xml:space="preserve"> (HRS/MHAS/SHARE/ELSA)</w:t>
      </w:r>
    </w:p>
    <w:p w:rsidR="0008448F" w:rsidRPr="00233B4B" w:rsidRDefault="0008448F" w:rsidP="0008448F">
      <w:pPr>
        <w:spacing w:after="0" w:line="240" w:lineRule="auto"/>
        <w:rPr>
          <w:rFonts w:asciiTheme="minorHAnsi" w:hAnsiTheme="minorHAnsi"/>
          <w:b/>
          <w:bCs/>
          <w:lang w:val="en-IE"/>
        </w:rPr>
      </w:pPr>
    </w:p>
    <w:p w:rsidR="0008448F" w:rsidRPr="00233B4B" w:rsidRDefault="0008448F" w:rsidP="0008448F">
      <w:pPr>
        <w:spacing w:after="0" w:line="240" w:lineRule="auto"/>
        <w:rPr>
          <w:rFonts w:asciiTheme="minorHAnsi" w:hAnsiTheme="minorHAnsi"/>
          <w:b/>
          <w:lang w:val="en-IE"/>
        </w:rPr>
      </w:pPr>
      <w:r w:rsidRPr="00233B4B">
        <w:rPr>
          <w:rFonts w:asciiTheme="minorHAnsi" w:hAnsiTheme="minorHAnsi"/>
          <w:b/>
          <w:bCs/>
          <w:lang w:val="en-IE"/>
        </w:rPr>
        <w:t>CS013y:</w:t>
      </w:r>
      <w:r w:rsidRPr="00233B4B">
        <w:rPr>
          <w:rFonts w:asciiTheme="minorHAnsi" w:hAnsiTheme="minorHAnsi"/>
          <w:lang w:val="en-IE"/>
        </w:rPr>
        <w:t xml:space="preserve"> </w:t>
      </w:r>
      <w:r w:rsidRPr="00233B4B">
        <w:rPr>
          <w:rFonts w:asciiTheme="minorHAnsi" w:hAnsiTheme="minorHAnsi"/>
          <w:b/>
          <w:lang w:val="en-IE"/>
        </w:rPr>
        <w:t xml:space="preserve">In which year did [you/they] stop living together/get divorced? </w:t>
      </w:r>
    </w:p>
    <w:p w:rsidR="0008448F" w:rsidRPr="00233B4B" w:rsidRDefault="0008448F" w:rsidP="0008448F">
      <w:pPr>
        <w:spacing w:after="0" w:line="240" w:lineRule="auto"/>
        <w:rPr>
          <w:rFonts w:asciiTheme="minorHAnsi" w:hAnsiTheme="minorHAnsi"/>
          <w:b/>
          <w:lang w:val="en-IE"/>
        </w:rPr>
      </w:pPr>
      <w:r w:rsidRPr="00233B4B">
        <w:rPr>
          <w:rFonts w:asciiTheme="minorHAnsi" w:hAnsiTheme="minorHAnsi"/>
          <w:b/>
          <w:lang w:val="en-IE"/>
        </w:rPr>
        <w:t>(YYYY)</w:t>
      </w:r>
    </w:p>
    <w:p w:rsidR="0008448F" w:rsidRPr="00233B4B" w:rsidRDefault="0008448F" w:rsidP="0008448F">
      <w:pPr>
        <w:spacing w:after="0" w:line="240" w:lineRule="auto"/>
        <w:rPr>
          <w:rFonts w:asciiTheme="minorHAnsi" w:hAnsiTheme="minorHAnsi"/>
          <w:lang w:val="en-IE"/>
        </w:rPr>
      </w:pPr>
      <w:r w:rsidRPr="00233B4B">
        <w:rPr>
          <w:rFonts w:asciiTheme="minorHAnsi" w:hAnsiTheme="minorHAnsi"/>
          <w:lang w:val="en-IE"/>
        </w:rPr>
        <w:t>______ YEAR</w:t>
      </w:r>
      <w:r w:rsidRPr="00233B4B">
        <w:rPr>
          <w:rFonts w:asciiTheme="minorHAnsi" w:hAnsiTheme="minorHAnsi"/>
          <w:lang w:val="en-IE"/>
        </w:rPr>
        <w:tab/>
      </w:r>
      <w:r w:rsidRPr="00233B4B">
        <w:rPr>
          <w:rFonts w:asciiTheme="minorHAnsi" w:hAnsiTheme="minorHAnsi"/>
          <w:lang w:val="en-IE"/>
        </w:rPr>
        <w:tab/>
      </w:r>
      <w:r w:rsidRPr="00233B4B">
        <w:rPr>
          <w:rFonts w:asciiTheme="minorHAnsi" w:hAnsiTheme="minorHAnsi"/>
          <w:lang w:val="en-IE"/>
        </w:rPr>
        <w:tab/>
      </w:r>
      <w:r w:rsidRPr="00233B4B">
        <w:rPr>
          <w:rFonts w:asciiTheme="minorHAnsi" w:hAnsiTheme="minorHAnsi"/>
          <w:lang w:val="en-IE"/>
        </w:rPr>
        <w:tab/>
      </w:r>
      <w:r w:rsidRPr="00233B4B">
        <w:rPr>
          <w:rFonts w:asciiTheme="minorHAnsi" w:hAnsiTheme="minorHAnsi"/>
          <w:lang w:val="en-IE"/>
        </w:rPr>
        <w:tab/>
      </w:r>
      <w:r w:rsidRPr="00233B4B">
        <w:rPr>
          <w:rFonts w:asciiTheme="minorHAnsi" w:hAnsiTheme="minorHAnsi"/>
          <w:lang w:val="en-IE"/>
        </w:rPr>
        <w:tab/>
      </w:r>
      <w:r w:rsidRPr="00233B4B">
        <w:rPr>
          <w:rFonts w:asciiTheme="minorHAnsi" w:hAnsiTheme="minorHAnsi"/>
          <w:lang w:val="en-IE"/>
        </w:rPr>
        <w:tab/>
      </w:r>
      <w:r w:rsidRPr="00233B4B">
        <w:rPr>
          <w:rFonts w:asciiTheme="minorHAnsi" w:hAnsiTheme="minorHAnsi"/>
          <w:b/>
          <w:lang w:val="en-IE"/>
        </w:rPr>
        <w:t>[cs013y]</w:t>
      </w:r>
    </w:p>
    <w:p w:rsidR="0008448F" w:rsidRPr="00233B4B" w:rsidRDefault="0008448F" w:rsidP="0008448F">
      <w:pPr>
        <w:autoSpaceDE w:val="0"/>
        <w:autoSpaceDN w:val="0"/>
        <w:adjustRightInd w:val="0"/>
        <w:spacing w:after="0" w:line="240" w:lineRule="auto"/>
        <w:rPr>
          <w:rFonts w:asciiTheme="minorHAnsi" w:hAnsiTheme="minorHAnsi"/>
          <w:lang w:val="en-IE"/>
        </w:rPr>
      </w:pPr>
      <w:r w:rsidRPr="00233B4B">
        <w:rPr>
          <w:rFonts w:asciiTheme="minorHAnsi" w:hAnsiTheme="minorHAnsi"/>
          <w:lang w:val="en-IE"/>
        </w:rPr>
        <w:t>-98. DK</w:t>
      </w:r>
    </w:p>
    <w:p w:rsidR="0008448F" w:rsidRPr="00233B4B" w:rsidRDefault="0008448F" w:rsidP="0008448F">
      <w:pPr>
        <w:autoSpaceDE w:val="0"/>
        <w:autoSpaceDN w:val="0"/>
        <w:adjustRightInd w:val="0"/>
        <w:spacing w:after="0" w:line="240" w:lineRule="auto"/>
        <w:rPr>
          <w:rFonts w:asciiTheme="minorHAnsi" w:hAnsiTheme="minorHAnsi"/>
          <w:lang w:val="en-IE"/>
        </w:rPr>
      </w:pPr>
      <w:r w:rsidRPr="00233B4B">
        <w:rPr>
          <w:rFonts w:asciiTheme="minorHAnsi" w:hAnsiTheme="minorHAnsi"/>
          <w:lang w:val="en-IE"/>
        </w:rPr>
        <w:t>-99. RF</w:t>
      </w:r>
    </w:p>
    <w:p w:rsidR="0008448F" w:rsidRPr="00233B4B" w:rsidRDefault="0008448F" w:rsidP="0008448F">
      <w:pPr>
        <w:spacing w:after="0" w:line="240" w:lineRule="auto"/>
        <w:rPr>
          <w:rFonts w:asciiTheme="minorHAnsi" w:hAnsiTheme="minorHAnsi"/>
          <w:lang w:val="en-IE"/>
        </w:rPr>
      </w:pPr>
    </w:p>
    <w:p w:rsidR="0008448F" w:rsidRPr="00233B4B" w:rsidRDefault="0008448F" w:rsidP="0008448F">
      <w:pPr>
        <w:spacing w:after="0" w:line="240" w:lineRule="auto"/>
        <w:rPr>
          <w:rFonts w:asciiTheme="minorHAnsi" w:hAnsiTheme="minorHAnsi"/>
          <w:lang w:val="en-IE"/>
        </w:rPr>
      </w:pPr>
      <w:r w:rsidRPr="00233B4B">
        <w:rPr>
          <w:rFonts w:asciiTheme="minorHAnsi" w:hAnsiTheme="minorHAnsi"/>
          <w:lang w:val="en-IE"/>
        </w:rPr>
        <w:t xml:space="preserve"> (HRS/MHAS/SHARE/ELSA)</w:t>
      </w:r>
    </w:p>
    <w:p w:rsidR="0008448F" w:rsidRPr="00233B4B" w:rsidRDefault="0008448F" w:rsidP="0008448F">
      <w:pPr>
        <w:spacing w:after="0" w:line="240" w:lineRule="auto"/>
        <w:rPr>
          <w:rFonts w:asciiTheme="minorHAnsi" w:hAnsiTheme="minorHAnsi"/>
          <w:lang w:val="en-IE"/>
        </w:rPr>
      </w:pPr>
    </w:p>
    <w:p w:rsidR="0008448F" w:rsidRPr="00233B4B" w:rsidRDefault="0008448F" w:rsidP="0008448F">
      <w:pPr>
        <w:spacing w:after="0" w:line="240" w:lineRule="auto"/>
        <w:rPr>
          <w:rFonts w:asciiTheme="minorHAnsi" w:hAnsiTheme="minorHAnsi"/>
          <w:lang w:val="en-IE"/>
        </w:rPr>
      </w:pPr>
    </w:p>
    <w:p w:rsidR="0008448F" w:rsidRPr="00233B4B" w:rsidRDefault="0008448F" w:rsidP="0008448F">
      <w:pPr>
        <w:rPr>
          <w:lang w:val="en-IE"/>
        </w:rPr>
      </w:pPr>
    </w:p>
    <w:p w:rsidR="0008448F" w:rsidRPr="00233B4B" w:rsidRDefault="0008448F" w:rsidP="0008448F">
      <w:pPr>
        <w:spacing w:after="0" w:line="240" w:lineRule="auto"/>
        <w:rPr>
          <w:lang w:val="en-IE"/>
        </w:rPr>
      </w:pPr>
      <w:r w:rsidRPr="00233B4B">
        <w:rPr>
          <w:lang w:val="en-IE"/>
        </w:rPr>
        <w:t>If cs006==2 [if currently cohabiting] ask CS060 if CS006==1, 4, 5, 6 skip to CS061</w:t>
      </w:r>
    </w:p>
    <w:p w:rsidR="0008448F" w:rsidRPr="00233B4B" w:rsidRDefault="0008448F" w:rsidP="0008448F">
      <w:pPr>
        <w:spacing w:after="0" w:line="240" w:lineRule="auto"/>
        <w:rPr>
          <w:lang w:val="en-IE"/>
        </w:rPr>
      </w:pPr>
      <w:r w:rsidRPr="00233B4B">
        <w:rPr>
          <w:lang w:val="en-IE"/>
        </w:rPr>
        <w:t xml:space="preserve">CS060: </w:t>
      </w:r>
      <w:r w:rsidRPr="00233B4B">
        <w:rPr>
          <w:color w:val="000000" w:themeColor="text1"/>
          <w:lang w:val="en-IE"/>
        </w:rPr>
        <w:t xml:space="preserve">[Have you]/[Has </w:t>
      </w:r>
      <w:proofErr w:type="spellStart"/>
      <w:r w:rsidRPr="00233B4B">
        <w:rPr>
          <w:color w:val="000000" w:themeColor="text1"/>
          <w:lang w:val="en-IE"/>
        </w:rPr>
        <w:t>R’name</w:t>
      </w:r>
      <w:proofErr w:type="spellEnd"/>
      <w:r w:rsidRPr="00233B4B">
        <w:rPr>
          <w:color w:val="000000" w:themeColor="text1"/>
          <w:lang w:val="en-IE"/>
        </w:rPr>
        <w:t>]</w:t>
      </w:r>
      <w:r w:rsidRPr="00233B4B">
        <w:rPr>
          <w:lang w:val="en-IE"/>
        </w:rPr>
        <w:t xml:space="preserve"> ever been married?</w:t>
      </w:r>
    </w:p>
    <w:p w:rsidR="0008448F" w:rsidRPr="00233B4B" w:rsidRDefault="0008448F" w:rsidP="0008448F">
      <w:pPr>
        <w:spacing w:after="0" w:line="240" w:lineRule="auto"/>
        <w:rPr>
          <w:lang w:val="en-IE"/>
        </w:rPr>
      </w:pPr>
      <w:r w:rsidRPr="00233B4B">
        <w:rPr>
          <w:lang w:val="en-IE"/>
        </w:rPr>
        <w:t>1.yes [go to CS061]</w:t>
      </w:r>
    </w:p>
    <w:p w:rsidR="0008448F" w:rsidRPr="00233B4B" w:rsidRDefault="0008448F" w:rsidP="0008448F">
      <w:pPr>
        <w:spacing w:after="0" w:line="240" w:lineRule="auto"/>
        <w:rPr>
          <w:lang w:val="en-IE"/>
        </w:rPr>
      </w:pPr>
      <w:r w:rsidRPr="00233B4B">
        <w:rPr>
          <w:lang w:val="en-IE"/>
        </w:rPr>
        <w:t>5. No [go to SCREENING FOR INFORMATION GATEHERING ON NON-PARTICIPATING PARTNERS]</w:t>
      </w:r>
    </w:p>
    <w:p w:rsidR="0008448F" w:rsidRPr="00233B4B" w:rsidRDefault="0008448F" w:rsidP="0008448F">
      <w:pPr>
        <w:spacing w:after="0" w:line="240" w:lineRule="auto"/>
        <w:rPr>
          <w:lang w:val="en-IE"/>
        </w:rPr>
      </w:pPr>
    </w:p>
    <w:p w:rsidR="0008448F" w:rsidRPr="00233B4B" w:rsidRDefault="0008448F" w:rsidP="0008448F">
      <w:pPr>
        <w:spacing w:after="0" w:line="240" w:lineRule="auto"/>
        <w:rPr>
          <w:lang w:val="en-IE"/>
        </w:rPr>
      </w:pPr>
    </w:p>
    <w:p w:rsidR="0008448F" w:rsidRPr="00233B4B" w:rsidRDefault="0008448F" w:rsidP="0008448F">
      <w:pPr>
        <w:spacing w:after="0" w:line="240" w:lineRule="auto"/>
        <w:rPr>
          <w:lang w:val="en-IE"/>
        </w:rPr>
      </w:pPr>
      <w:r w:rsidRPr="00233B4B">
        <w:rPr>
          <w:lang w:val="en-IE"/>
        </w:rPr>
        <w:t xml:space="preserve">CS061: Including any previous marriages, in what year did </w:t>
      </w:r>
      <w:r w:rsidR="00B22CEA" w:rsidRPr="00233B4B">
        <w:rPr>
          <w:lang w:val="en-IE"/>
        </w:rPr>
        <w:t>[</w:t>
      </w:r>
      <w:r w:rsidRPr="00233B4B">
        <w:rPr>
          <w:lang w:val="en-IE"/>
        </w:rPr>
        <w:t>you</w:t>
      </w:r>
      <w:r w:rsidR="00B22CEA" w:rsidRPr="00233B4B">
        <w:rPr>
          <w:lang w:val="en-IE"/>
        </w:rPr>
        <w:t>/</w:t>
      </w:r>
      <w:proofErr w:type="spellStart"/>
      <w:r w:rsidR="00B22CEA" w:rsidRPr="00233B4B">
        <w:rPr>
          <w:lang w:val="en-IE"/>
        </w:rPr>
        <w:t>Rname</w:t>
      </w:r>
      <w:proofErr w:type="spellEnd"/>
      <w:r w:rsidR="00B22CEA" w:rsidRPr="00233B4B">
        <w:rPr>
          <w:lang w:val="en-IE"/>
        </w:rPr>
        <w:t>]</w:t>
      </w:r>
      <w:r w:rsidRPr="00233B4B">
        <w:rPr>
          <w:lang w:val="en-IE"/>
        </w:rPr>
        <w:t xml:space="preserve"> first get married?</w:t>
      </w:r>
    </w:p>
    <w:p w:rsidR="0008448F" w:rsidRPr="00233B4B" w:rsidRDefault="0008448F" w:rsidP="0008448F">
      <w:pPr>
        <w:spacing w:after="0" w:line="240" w:lineRule="auto"/>
        <w:rPr>
          <w:lang w:val="en-IE"/>
        </w:rPr>
      </w:pPr>
      <w:r w:rsidRPr="00233B4B">
        <w:rPr>
          <w:lang w:val="en-IE"/>
        </w:rPr>
        <w:t>..Year</w:t>
      </w:r>
    </w:p>
    <w:p w:rsidR="0008448F" w:rsidRPr="00233B4B" w:rsidRDefault="0008448F" w:rsidP="0008448F">
      <w:pPr>
        <w:spacing w:after="0" w:line="240" w:lineRule="auto"/>
        <w:rPr>
          <w:lang w:val="en-IE"/>
        </w:rPr>
      </w:pPr>
      <w:r w:rsidRPr="00233B4B">
        <w:rPr>
          <w:lang w:val="en-IE"/>
        </w:rPr>
        <w:t>-98</w:t>
      </w:r>
    </w:p>
    <w:p w:rsidR="0008448F" w:rsidRPr="00233B4B" w:rsidRDefault="0008448F" w:rsidP="0008448F">
      <w:pPr>
        <w:spacing w:after="0" w:line="240" w:lineRule="auto"/>
        <w:rPr>
          <w:lang w:val="en-IE"/>
        </w:rPr>
      </w:pPr>
      <w:r w:rsidRPr="00233B4B">
        <w:rPr>
          <w:lang w:val="en-IE"/>
        </w:rPr>
        <w:t>-99</w:t>
      </w:r>
    </w:p>
    <w:p w:rsidR="0008448F" w:rsidRPr="00233B4B" w:rsidRDefault="0008448F" w:rsidP="0008448F">
      <w:pPr>
        <w:spacing w:after="0" w:line="240" w:lineRule="auto"/>
        <w:rPr>
          <w:rFonts w:asciiTheme="minorHAnsi" w:hAnsiTheme="minorHAnsi"/>
          <w:lang w:val="en-IE"/>
        </w:rPr>
      </w:pPr>
    </w:p>
    <w:p w:rsidR="0008448F" w:rsidRPr="00233B4B" w:rsidRDefault="0008448F" w:rsidP="0008448F">
      <w:pPr>
        <w:spacing w:after="0" w:line="240" w:lineRule="auto"/>
        <w:rPr>
          <w:rFonts w:asciiTheme="minorHAnsi" w:hAnsiTheme="minorHAnsi"/>
          <w:lang w:val="en-IE"/>
        </w:rPr>
      </w:pPr>
    </w:p>
    <w:p w:rsidR="0008448F" w:rsidRPr="00233B4B" w:rsidRDefault="0008448F" w:rsidP="0008448F">
      <w:pPr>
        <w:spacing w:after="0" w:line="240" w:lineRule="auto"/>
        <w:rPr>
          <w:rFonts w:asciiTheme="minorHAnsi" w:hAnsiTheme="minorHAnsi"/>
          <w:lang w:val="en-IE"/>
        </w:rPr>
      </w:pPr>
    </w:p>
    <w:p w:rsidR="0008448F" w:rsidRPr="00233B4B" w:rsidRDefault="0008448F" w:rsidP="0008448F">
      <w:pPr>
        <w:spacing w:after="0" w:line="240" w:lineRule="auto"/>
        <w:rPr>
          <w:rFonts w:asciiTheme="minorHAnsi" w:hAnsiTheme="minorHAnsi"/>
          <w:b/>
          <w:bCs/>
          <w:lang w:val="en-IE" w:eastAsia="en-GB"/>
        </w:rPr>
      </w:pPr>
      <w:r w:rsidRPr="00233B4B">
        <w:rPr>
          <w:rFonts w:asciiTheme="minorHAnsi" w:hAnsiTheme="minorHAnsi"/>
          <w:b/>
          <w:bCs/>
          <w:lang w:val="en-IE" w:eastAsia="en-GB"/>
        </w:rPr>
        <w:t>CAPI: SCREENING FOR INFORMATION GATHERING ON NON-PARTICIPATING PARTNER</w:t>
      </w:r>
    </w:p>
    <w:p w:rsidR="0008448F" w:rsidRPr="00233B4B" w:rsidRDefault="0008448F" w:rsidP="0008448F">
      <w:pPr>
        <w:spacing w:after="0" w:line="240" w:lineRule="auto"/>
        <w:rPr>
          <w:rFonts w:asciiTheme="minorHAnsi" w:hAnsiTheme="minorHAnsi"/>
          <w:b/>
          <w:bCs/>
          <w:lang w:val="en-IE" w:eastAsia="en-GB"/>
        </w:rPr>
      </w:pPr>
    </w:p>
    <w:p w:rsidR="0008448F" w:rsidRPr="00233B4B" w:rsidRDefault="0008448F" w:rsidP="0008448F">
      <w:pPr>
        <w:spacing w:after="0" w:line="240" w:lineRule="auto"/>
        <w:rPr>
          <w:rFonts w:asciiTheme="minorHAnsi" w:hAnsiTheme="minorHAnsi"/>
          <w:b/>
          <w:bCs/>
          <w:lang w:val="en-IE" w:eastAsia="en-GB"/>
        </w:rPr>
      </w:pPr>
      <w:r w:rsidRPr="00233B4B">
        <w:rPr>
          <w:rFonts w:asciiTheme="minorHAnsi" w:hAnsiTheme="minorHAnsi"/>
          <w:b/>
          <w:bCs/>
          <w:lang w:val="en-IE" w:eastAsia="en-GB"/>
        </w:rPr>
        <w:t>IF CS006=1 OR CS006=2 (MARRIED / COHABITING AND PARTNER IS NOT PARTICIPATING) GO TO DM059</w:t>
      </w:r>
    </w:p>
    <w:p w:rsidR="0008448F" w:rsidRPr="00233B4B" w:rsidRDefault="0008448F" w:rsidP="0008448F">
      <w:pPr>
        <w:spacing w:after="0" w:line="240" w:lineRule="auto"/>
        <w:rPr>
          <w:rFonts w:asciiTheme="minorHAnsi" w:hAnsiTheme="minorHAnsi"/>
          <w:b/>
          <w:bCs/>
          <w:lang w:val="en-IE" w:eastAsia="en-GB"/>
        </w:rPr>
      </w:pPr>
      <w:r w:rsidRPr="00233B4B">
        <w:rPr>
          <w:rFonts w:asciiTheme="minorHAnsi" w:hAnsiTheme="minorHAnsi"/>
          <w:b/>
          <w:bCs/>
          <w:lang w:val="en-IE" w:eastAsia="en-GB"/>
        </w:rPr>
        <w:t>IF CS006=1 OR CS006=2   AND PARTNER IS PARTICIPATING OR CS006&gt;=3 &amp; CS006&lt;=6  I.E. RESPONDENT IS NOT MARRIED  THEN GO TO SECTION 4.2 (CHILDHOOD)</w:t>
      </w:r>
    </w:p>
    <w:p w:rsidR="0008448F" w:rsidRPr="00233B4B" w:rsidRDefault="0008448F" w:rsidP="0008448F">
      <w:pPr>
        <w:spacing w:after="0" w:line="240" w:lineRule="auto"/>
        <w:rPr>
          <w:rFonts w:asciiTheme="minorHAnsi" w:hAnsiTheme="minorHAnsi"/>
          <w:b/>
          <w:bCs/>
          <w:lang w:val="en-IE" w:eastAsia="en-GB"/>
        </w:rPr>
      </w:pPr>
    </w:p>
    <w:p w:rsidR="0008448F" w:rsidRPr="00233B4B" w:rsidRDefault="00B22CEA" w:rsidP="0008448F">
      <w:pPr>
        <w:spacing w:after="0"/>
        <w:rPr>
          <w:rFonts w:asciiTheme="minorHAnsi" w:hAnsiTheme="minorHAnsi" w:cs="Arial"/>
          <w:b/>
          <w:bCs/>
          <w:lang w:val="en-IE" w:eastAsia="en-GB"/>
        </w:rPr>
      </w:pPr>
      <w:r w:rsidRPr="00233B4B">
        <w:rPr>
          <w:rFonts w:asciiTheme="minorHAnsi" w:hAnsiTheme="minorHAnsi" w:cs="Arial"/>
          <w:bCs/>
          <w:lang w:val="en-IE" w:eastAsia="en-GB"/>
        </w:rPr>
        <w:t xml:space="preserve">IF HH005 == 2 or 5 then proxy is spouse/partner. If this spouse/partner is not participating in the study rephrase these questions to be “you”. </w:t>
      </w:r>
    </w:p>
    <w:p w:rsidR="0008448F" w:rsidRPr="00233B4B" w:rsidRDefault="0008448F" w:rsidP="0008448F">
      <w:pPr>
        <w:spacing w:after="0"/>
        <w:rPr>
          <w:rFonts w:asciiTheme="minorHAnsi" w:hAnsiTheme="minorHAnsi" w:cs="Arial"/>
          <w:b/>
          <w:bCs/>
          <w:lang w:val="en-IE" w:eastAsia="en-GB"/>
        </w:rPr>
      </w:pPr>
      <w:r w:rsidRPr="00233B4B">
        <w:rPr>
          <w:rFonts w:asciiTheme="minorHAnsi" w:hAnsiTheme="minorHAnsi" w:cs="Arial"/>
          <w:b/>
          <w:bCs/>
          <w:lang w:val="en-IE" w:eastAsia="en-GB"/>
        </w:rPr>
        <w:t>Intro:  I now have some questions about [your/</w:t>
      </w:r>
      <w:proofErr w:type="spellStart"/>
      <w:r w:rsidRPr="00233B4B">
        <w:rPr>
          <w:rFonts w:asciiTheme="minorHAnsi" w:hAnsiTheme="minorHAnsi" w:cs="Arial"/>
          <w:b/>
          <w:bCs/>
          <w:lang w:val="en-IE" w:eastAsia="en-GB"/>
        </w:rPr>
        <w:t>Rname’s</w:t>
      </w:r>
      <w:proofErr w:type="spellEnd"/>
      <w:r w:rsidRPr="00233B4B">
        <w:rPr>
          <w:rFonts w:asciiTheme="minorHAnsi" w:hAnsiTheme="minorHAnsi" w:cs="Arial"/>
          <w:b/>
          <w:bCs/>
          <w:lang w:val="en-IE" w:eastAsia="en-GB"/>
        </w:rPr>
        <w:t>] [husband/wife/partner].</w:t>
      </w:r>
    </w:p>
    <w:p w:rsidR="0008448F" w:rsidRPr="00233B4B" w:rsidRDefault="0008448F" w:rsidP="0008448F">
      <w:pPr>
        <w:spacing w:after="0"/>
        <w:rPr>
          <w:rFonts w:asciiTheme="minorHAnsi" w:hAnsiTheme="minorHAnsi" w:cs="Arial"/>
          <w:b/>
          <w:bCs/>
          <w:lang w:val="en-IE" w:eastAsia="en-GB"/>
        </w:rPr>
      </w:pPr>
    </w:p>
    <w:p w:rsidR="0008448F" w:rsidRPr="00233B4B" w:rsidRDefault="0008448F" w:rsidP="0008448F">
      <w:pPr>
        <w:spacing w:after="0"/>
        <w:rPr>
          <w:rFonts w:asciiTheme="minorHAnsi" w:hAnsiTheme="minorHAnsi" w:cs="Arial"/>
          <w:b/>
          <w:bCs/>
          <w:lang w:val="en-IE" w:eastAsia="en-GB"/>
        </w:rPr>
      </w:pPr>
    </w:p>
    <w:p w:rsidR="0008448F" w:rsidRPr="00233B4B" w:rsidRDefault="0008448F" w:rsidP="0008448F">
      <w:pPr>
        <w:spacing w:after="0"/>
        <w:rPr>
          <w:rFonts w:asciiTheme="minorHAnsi" w:hAnsiTheme="minorHAnsi" w:cs="Arial"/>
          <w:b/>
          <w:lang w:val="en-IE" w:eastAsia="en-GB"/>
        </w:rPr>
      </w:pPr>
      <w:r w:rsidRPr="00233B4B">
        <w:rPr>
          <w:rFonts w:asciiTheme="minorHAnsi" w:hAnsiTheme="minorHAnsi" w:cs="Arial"/>
          <w:b/>
          <w:bCs/>
          <w:lang w:val="en-IE" w:eastAsia="en-GB"/>
        </w:rPr>
        <w:t xml:space="preserve">DM059:  </w:t>
      </w:r>
      <w:r w:rsidRPr="00233B4B">
        <w:rPr>
          <w:rFonts w:asciiTheme="minorHAnsi" w:hAnsiTheme="minorHAnsi" w:cs="Arial"/>
          <w:b/>
          <w:lang w:val="en-IE" w:eastAsia="en-GB"/>
        </w:rPr>
        <w:t>In which month was [your/</w:t>
      </w:r>
      <w:proofErr w:type="spellStart"/>
      <w:r w:rsidRPr="00233B4B">
        <w:rPr>
          <w:rFonts w:asciiTheme="minorHAnsi" w:hAnsiTheme="minorHAnsi" w:cs="Arial"/>
          <w:b/>
          <w:lang w:val="en-IE" w:eastAsia="en-GB"/>
        </w:rPr>
        <w:t>Rname’s</w:t>
      </w:r>
      <w:proofErr w:type="spellEnd"/>
      <w:r w:rsidRPr="00233B4B">
        <w:rPr>
          <w:rFonts w:asciiTheme="minorHAnsi" w:hAnsiTheme="minorHAnsi" w:cs="Arial"/>
          <w:b/>
          <w:lang w:val="en-IE" w:eastAsia="en-GB"/>
        </w:rPr>
        <w:t>] [husband/wife/partner] born? [if proxy is non-participating partner – in which month were you born?]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8"/>
        <w:gridCol w:w="1620"/>
      </w:tblGrid>
      <w:tr w:rsidR="0008448F" w:rsidRPr="00233B4B" w:rsidTr="0008448F">
        <w:trPr>
          <w:jc w:val="center"/>
        </w:trPr>
        <w:tc>
          <w:tcPr>
            <w:tcW w:w="1368" w:type="dxa"/>
          </w:tcPr>
          <w:p w:rsidR="0008448F" w:rsidRPr="00233B4B" w:rsidRDefault="0008448F" w:rsidP="0008448F">
            <w:pPr>
              <w:spacing w:after="0" w:line="240" w:lineRule="auto"/>
              <w:rPr>
                <w:rFonts w:asciiTheme="minorHAnsi" w:hAnsiTheme="minorHAnsi"/>
                <w:lang w:val="en-IE"/>
              </w:rPr>
            </w:pPr>
            <w:r w:rsidRPr="00233B4B">
              <w:rPr>
                <w:rFonts w:asciiTheme="minorHAnsi" w:hAnsiTheme="minorHAnsi"/>
                <w:lang w:val="en-IE" w:eastAsia="en-GB"/>
              </w:rPr>
              <w:t xml:space="preserve">1.  January </w:t>
            </w:r>
          </w:p>
        </w:tc>
        <w:tc>
          <w:tcPr>
            <w:tcW w:w="1620" w:type="dxa"/>
          </w:tcPr>
          <w:p w:rsidR="0008448F" w:rsidRPr="00233B4B" w:rsidRDefault="0008448F" w:rsidP="0008448F">
            <w:pPr>
              <w:spacing w:after="0" w:line="240" w:lineRule="auto"/>
              <w:rPr>
                <w:rFonts w:asciiTheme="minorHAnsi" w:hAnsiTheme="minorHAnsi"/>
                <w:lang w:val="en-IE"/>
              </w:rPr>
            </w:pPr>
            <w:r w:rsidRPr="00233B4B">
              <w:rPr>
                <w:rFonts w:asciiTheme="minorHAnsi" w:hAnsiTheme="minorHAnsi"/>
                <w:lang w:val="en-IE" w:eastAsia="en-GB"/>
              </w:rPr>
              <w:t>8.  August</w:t>
            </w:r>
          </w:p>
        </w:tc>
      </w:tr>
      <w:tr w:rsidR="0008448F" w:rsidRPr="00233B4B" w:rsidTr="0008448F">
        <w:trPr>
          <w:jc w:val="center"/>
        </w:trPr>
        <w:tc>
          <w:tcPr>
            <w:tcW w:w="1368" w:type="dxa"/>
          </w:tcPr>
          <w:p w:rsidR="0008448F" w:rsidRPr="00233B4B" w:rsidRDefault="0008448F" w:rsidP="0008448F">
            <w:pPr>
              <w:spacing w:after="0" w:line="240" w:lineRule="auto"/>
              <w:rPr>
                <w:rFonts w:asciiTheme="minorHAnsi" w:hAnsiTheme="minorHAnsi"/>
                <w:lang w:val="en-IE"/>
              </w:rPr>
            </w:pPr>
            <w:r w:rsidRPr="00233B4B">
              <w:rPr>
                <w:rFonts w:asciiTheme="minorHAnsi" w:hAnsiTheme="minorHAnsi"/>
                <w:lang w:val="en-IE" w:eastAsia="en-GB"/>
              </w:rPr>
              <w:t>2.  February</w:t>
            </w:r>
          </w:p>
        </w:tc>
        <w:tc>
          <w:tcPr>
            <w:tcW w:w="1620" w:type="dxa"/>
          </w:tcPr>
          <w:p w:rsidR="0008448F" w:rsidRPr="00233B4B" w:rsidRDefault="0008448F" w:rsidP="0008448F">
            <w:pPr>
              <w:spacing w:after="0" w:line="240" w:lineRule="auto"/>
              <w:rPr>
                <w:rFonts w:asciiTheme="minorHAnsi" w:hAnsiTheme="minorHAnsi"/>
                <w:lang w:val="en-IE"/>
              </w:rPr>
            </w:pPr>
            <w:r w:rsidRPr="00233B4B">
              <w:rPr>
                <w:rFonts w:asciiTheme="minorHAnsi" w:hAnsiTheme="minorHAnsi"/>
                <w:lang w:val="en-IE" w:eastAsia="en-GB"/>
              </w:rPr>
              <w:t>9.  September</w:t>
            </w:r>
          </w:p>
        </w:tc>
      </w:tr>
      <w:tr w:rsidR="0008448F" w:rsidRPr="00233B4B" w:rsidTr="0008448F">
        <w:trPr>
          <w:jc w:val="center"/>
        </w:trPr>
        <w:tc>
          <w:tcPr>
            <w:tcW w:w="1368" w:type="dxa"/>
          </w:tcPr>
          <w:p w:rsidR="0008448F" w:rsidRPr="00233B4B" w:rsidRDefault="0008448F" w:rsidP="0008448F">
            <w:pPr>
              <w:spacing w:after="0" w:line="240" w:lineRule="auto"/>
              <w:rPr>
                <w:rFonts w:asciiTheme="minorHAnsi" w:hAnsiTheme="minorHAnsi"/>
                <w:lang w:val="en-IE"/>
              </w:rPr>
            </w:pPr>
            <w:r w:rsidRPr="00233B4B">
              <w:rPr>
                <w:rFonts w:asciiTheme="minorHAnsi" w:hAnsiTheme="minorHAnsi"/>
                <w:lang w:val="en-IE" w:eastAsia="en-GB"/>
              </w:rPr>
              <w:t>3.  March</w:t>
            </w:r>
          </w:p>
        </w:tc>
        <w:tc>
          <w:tcPr>
            <w:tcW w:w="1620" w:type="dxa"/>
          </w:tcPr>
          <w:p w:rsidR="0008448F" w:rsidRPr="00233B4B" w:rsidRDefault="0008448F" w:rsidP="0008448F">
            <w:pPr>
              <w:spacing w:after="0" w:line="240" w:lineRule="auto"/>
              <w:rPr>
                <w:rFonts w:asciiTheme="minorHAnsi" w:hAnsiTheme="minorHAnsi"/>
                <w:lang w:val="en-IE"/>
              </w:rPr>
            </w:pPr>
            <w:r w:rsidRPr="00233B4B">
              <w:rPr>
                <w:rFonts w:asciiTheme="minorHAnsi" w:hAnsiTheme="minorHAnsi"/>
                <w:lang w:val="en-IE" w:eastAsia="en-GB"/>
              </w:rPr>
              <w:t>10.  October</w:t>
            </w:r>
          </w:p>
        </w:tc>
      </w:tr>
      <w:tr w:rsidR="0008448F" w:rsidRPr="00233B4B" w:rsidTr="0008448F">
        <w:trPr>
          <w:jc w:val="center"/>
        </w:trPr>
        <w:tc>
          <w:tcPr>
            <w:tcW w:w="1368" w:type="dxa"/>
          </w:tcPr>
          <w:p w:rsidR="0008448F" w:rsidRPr="00233B4B" w:rsidRDefault="0008448F" w:rsidP="0008448F">
            <w:pPr>
              <w:spacing w:after="0" w:line="240" w:lineRule="auto"/>
              <w:rPr>
                <w:rFonts w:asciiTheme="minorHAnsi" w:hAnsiTheme="minorHAnsi"/>
                <w:lang w:val="en-IE"/>
              </w:rPr>
            </w:pPr>
            <w:r w:rsidRPr="00233B4B">
              <w:rPr>
                <w:rFonts w:asciiTheme="minorHAnsi" w:hAnsiTheme="minorHAnsi"/>
                <w:lang w:val="en-IE" w:eastAsia="en-GB"/>
              </w:rPr>
              <w:t>4.  April</w:t>
            </w:r>
          </w:p>
        </w:tc>
        <w:tc>
          <w:tcPr>
            <w:tcW w:w="1620" w:type="dxa"/>
          </w:tcPr>
          <w:p w:rsidR="0008448F" w:rsidRPr="00233B4B" w:rsidRDefault="0008448F" w:rsidP="0008448F">
            <w:pPr>
              <w:spacing w:after="0" w:line="240" w:lineRule="auto"/>
              <w:rPr>
                <w:rFonts w:asciiTheme="minorHAnsi" w:hAnsiTheme="minorHAnsi"/>
                <w:lang w:val="en-IE"/>
              </w:rPr>
            </w:pPr>
            <w:r w:rsidRPr="00233B4B">
              <w:rPr>
                <w:rFonts w:asciiTheme="minorHAnsi" w:hAnsiTheme="minorHAnsi"/>
                <w:lang w:val="en-IE" w:eastAsia="en-GB"/>
              </w:rPr>
              <w:t>11.  November</w:t>
            </w:r>
          </w:p>
        </w:tc>
      </w:tr>
      <w:tr w:rsidR="0008448F" w:rsidRPr="00233B4B" w:rsidTr="0008448F">
        <w:trPr>
          <w:jc w:val="center"/>
        </w:trPr>
        <w:tc>
          <w:tcPr>
            <w:tcW w:w="1368" w:type="dxa"/>
          </w:tcPr>
          <w:p w:rsidR="0008448F" w:rsidRPr="00233B4B" w:rsidRDefault="0008448F" w:rsidP="0008448F">
            <w:pPr>
              <w:spacing w:after="0" w:line="240" w:lineRule="auto"/>
              <w:rPr>
                <w:rFonts w:asciiTheme="minorHAnsi" w:hAnsiTheme="minorHAnsi"/>
                <w:lang w:val="en-IE"/>
              </w:rPr>
            </w:pPr>
            <w:r w:rsidRPr="00233B4B">
              <w:rPr>
                <w:rFonts w:asciiTheme="minorHAnsi" w:hAnsiTheme="minorHAnsi"/>
                <w:lang w:val="en-IE" w:eastAsia="en-GB"/>
              </w:rPr>
              <w:t>5.  May</w:t>
            </w:r>
          </w:p>
        </w:tc>
        <w:tc>
          <w:tcPr>
            <w:tcW w:w="1620" w:type="dxa"/>
          </w:tcPr>
          <w:p w:rsidR="0008448F" w:rsidRPr="00233B4B" w:rsidRDefault="0008448F" w:rsidP="0008448F">
            <w:pPr>
              <w:spacing w:after="0" w:line="240" w:lineRule="auto"/>
              <w:rPr>
                <w:rFonts w:asciiTheme="minorHAnsi" w:hAnsiTheme="minorHAnsi"/>
                <w:lang w:val="en-IE"/>
              </w:rPr>
            </w:pPr>
            <w:r w:rsidRPr="00233B4B">
              <w:rPr>
                <w:rFonts w:asciiTheme="minorHAnsi" w:hAnsiTheme="minorHAnsi"/>
                <w:lang w:val="en-IE" w:eastAsia="en-GB"/>
              </w:rPr>
              <w:t>12.  December</w:t>
            </w:r>
          </w:p>
        </w:tc>
      </w:tr>
      <w:tr w:rsidR="0008448F" w:rsidRPr="00233B4B" w:rsidTr="0008448F">
        <w:trPr>
          <w:jc w:val="center"/>
        </w:trPr>
        <w:tc>
          <w:tcPr>
            <w:tcW w:w="1368" w:type="dxa"/>
          </w:tcPr>
          <w:p w:rsidR="0008448F" w:rsidRPr="00233B4B" w:rsidRDefault="0008448F" w:rsidP="0008448F">
            <w:pPr>
              <w:spacing w:after="0" w:line="240" w:lineRule="auto"/>
              <w:rPr>
                <w:rFonts w:asciiTheme="minorHAnsi" w:hAnsiTheme="minorHAnsi"/>
                <w:lang w:val="en-IE"/>
              </w:rPr>
            </w:pPr>
            <w:r w:rsidRPr="00233B4B">
              <w:rPr>
                <w:rFonts w:asciiTheme="minorHAnsi" w:hAnsiTheme="minorHAnsi"/>
                <w:lang w:val="en-IE" w:eastAsia="en-GB"/>
              </w:rPr>
              <w:t>6.  June</w:t>
            </w:r>
          </w:p>
        </w:tc>
        <w:tc>
          <w:tcPr>
            <w:tcW w:w="1620" w:type="dxa"/>
          </w:tcPr>
          <w:p w:rsidR="0008448F" w:rsidRPr="00233B4B" w:rsidRDefault="0008448F" w:rsidP="0008448F">
            <w:pPr>
              <w:spacing w:after="0" w:line="240" w:lineRule="auto"/>
              <w:rPr>
                <w:rFonts w:asciiTheme="minorHAnsi" w:hAnsiTheme="minorHAnsi"/>
                <w:lang w:val="en-IE"/>
              </w:rPr>
            </w:pPr>
            <w:r w:rsidRPr="00233B4B">
              <w:rPr>
                <w:rFonts w:asciiTheme="minorHAnsi" w:hAnsiTheme="minorHAnsi"/>
                <w:lang w:val="en-IE" w:eastAsia="en-GB"/>
              </w:rPr>
              <w:t>98. DK</w:t>
            </w:r>
          </w:p>
        </w:tc>
      </w:tr>
      <w:tr w:rsidR="0008448F" w:rsidRPr="00233B4B" w:rsidTr="0008448F">
        <w:trPr>
          <w:jc w:val="center"/>
        </w:trPr>
        <w:tc>
          <w:tcPr>
            <w:tcW w:w="1368" w:type="dxa"/>
          </w:tcPr>
          <w:p w:rsidR="0008448F" w:rsidRPr="00233B4B" w:rsidRDefault="0008448F" w:rsidP="0008448F">
            <w:pPr>
              <w:spacing w:after="0" w:line="240" w:lineRule="auto"/>
              <w:rPr>
                <w:rFonts w:asciiTheme="minorHAnsi" w:hAnsiTheme="minorHAnsi"/>
                <w:lang w:val="en-IE"/>
              </w:rPr>
            </w:pPr>
            <w:r w:rsidRPr="00233B4B">
              <w:rPr>
                <w:rFonts w:asciiTheme="minorHAnsi" w:hAnsiTheme="minorHAnsi"/>
                <w:lang w:val="en-IE" w:eastAsia="en-GB"/>
              </w:rPr>
              <w:t>7.  July</w:t>
            </w:r>
          </w:p>
        </w:tc>
        <w:tc>
          <w:tcPr>
            <w:tcW w:w="1620" w:type="dxa"/>
          </w:tcPr>
          <w:p w:rsidR="0008448F" w:rsidRPr="00233B4B" w:rsidRDefault="0008448F" w:rsidP="0008448F">
            <w:pPr>
              <w:spacing w:after="0" w:line="240" w:lineRule="auto"/>
              <w:rPr>
                <w:rFonts w:asciiTheme="minorHAnsi" w:hAnsiTheme="minorHAnsi"/>
                <w:lang w:val="en-IE"/>
              </w:rPr>
            </w:pPr>
            <w:r w:rsidRPr="00233B4B">
              <w:rPr>
                <w:rFonts w:asciiTheme="minorHAnsi" w:hAnsiTheme="minorHAnsi"/>
                <w:lang w:val="en-IE" w:eastAsia="en-GB"/>
              </w:rPr>
              <w:t>99. RF</w:t>
            </w:r>
          </w:p>
        </w:tc>
      </w:tr>
    </w:tbl>
    <w:p w:rsidR="0008448F" w:rsidRPr="00233B4B" w:rsidRDefault="0008448F" w:rsidP="0008448F">
      <w:pPr>
        <w:spacing w:after="0"/>
        <w:rPr>
          <w:rFonts w:asciiTheme="minorHAnsi" w:hAnsiTheme="minorHAnsi" w:cs="Arial"/>
          <w:b/>
          <w:lang w:val="en-IE" w:eastAsia="en-GB"/>
        </w:rPr>
      </w:pPr>
    </w:p>
    <w:p w:rsidR="0008448F" w:rsidRPr="00233B4B" w:rsidRDefault="0008448F" w:rsidP="0008448F">
      <w:pPr>
        <w:spacing w:after="0"/>
        <w:rPr>
          <w:rFonts w:asciiTheme="minorHAnsi" w:hAnsiTheme="minorHAnsi" w:cs="Arial"/>
          <w:lang w:val="en-IE" w:eastAsia="en-GB"/>
        </w:rPr>
      </w:pPr>
    </w:p>
    <w:p w:rsidR="0008448F" w:rsidRPr="00233B4B" w:rsidRDefault="0008448F" w:rsidP="0008448F">
      <w:pPr>
        <w:autoSpaceDE w:val="0"/>
        <w:autoSpaceDN w:val="0"/>
        <w:adjustRightInd w:val="0"/>
        <w:spacing w:after="0" w:line="240" w:lineRule="auto"/>
        <w:rPr>
          <w:rFonts w:asciiTheme="minorHAnsi" w:hAnsiTheme="minorHAnsi" w:cs="Arial"/>
          <w:lang w:val="en-IE" w:eastAsia="en-GB"/>
        </w:rPr>
      </w:pPr>
      <w:r w:rsidRPr="00233B4B">
        <w:rPr>
          <w:rFonts w:asciiTheme="minorHAnsi" w:hAnsiTheme="minorHAnsi" w:cs="Arial"/>
          <w:b/>
          <w:bCs/>
          <w:lang w:val="en-IE" w:eastAsia="en-GB"/>
        </w:rPr>
        <w:t xml:space="preserve">DM060: </w:t>
      </w:r>
      <w:r w:rsidRPr="00233B4B">
        <w:rPr>
          <w:rFonts w:asciiTheme="minorHAnsi" w:hAnsiTheme="minorHAnsi" w:cs="Arial"/>
          <w:lang w:val="en-IE" w:eastAsia="en-GB"/>
        </w:rPr>
        <w:t xml:space="preserve"> </w:t>
      </w:r>
      <w:r w:rsidRPr="00233B4B">
        <w:rPr>
          <w:rFonts w:asciiTheme="minorHAnsi" w:hAnsiTheme="minorHAnsi" w:cs="Arial"/>
          <w:b/>
          <w:lang w:val="en-IE" w:eastAsia="en-GB"/>
        </w:rPr>
        <w:t>In which year was [he/she] born?</w:t>
      </w:r>
      <w:r w:rsidRPr="00233B4B">
        <w:rPr>
          <w:rFonts w:asciiTheme="minorHAnsi" w:hAnsiTheme="minorHAnsi" w:cs="Arial"/>
          <w:lang w:val="en-IE" w:eastAsia="en-GB"/>
        </w:rPr>
        <w:t xml:space="preserve"> YEAR:(ex:1955)</w:t>
      </w:r>
    </w:p>
    <w:p w:rsidR="0008448F" w:rsidRPr="00233B4B" w:rsidRDefault="0008448F" w:rsidP="0008448F">
      <w:pPr>
        <w:autoSpaceDE w:val="0"/>
        <w:autoSpaceDN w:val="0"/>
        <w:adjustRightInd w:val="0"/>
        <w:spacing w:after="0" w:line="240" w:lineRule="auto"/>
        <w:rPr>
          <w:rFonts w:asciiTheme="minorHAnsi" w:hAnsiTheme="minorHAnsi" w:cs="Arial"/>
          <w:lang w:val="en-IE" w:eastAsia="en-GB"/>
        </w:rPr>
      </w:pPr>
      <w:r w:rsidRPr="00233B4B">
        <w:rPr>
          <w:rFonts w:asciiTheme="minorHAnsi" w:hAnsiTheme="minorHAnsi" w:cs="Arial"/>
          <w:b/>
          <w:lang w:val="en-IE" w:eastAsia="en-GB"/>
        </w:rPr>
        <w:t>[if proxy is non-participating partner – in which year were you born?]</w:t>
      </w:r>
    </w:p>
    <w:p w:rsidR="0008448F" w:rsidRPr="00233B4B" w:rsidRDefault="0008448F" w:rsidP="0008448F">
      <w:pPr>
        <w:autoSpaceDE w:val="0"/>
        <w:autoSpaceDN w:val="0"/>
        <w:adjustRightInd w:val="0"/>
        <w:spacing w:after="0" w:line="240" w:lineRule="auto"/>
        <w:rPr>
          <w:rFonts w:asciiTheme="minorHAnsi" w:hAnsiTheme="minorHAnsi"/>
          <w:lang w:val="en-IE"/>
        </w:rPr>
      </w:pPr>
      <w:r w:rsidRPr="00233B4B">
        <w:rPr>
          <w:rFonts w:asciiTheme="minorHAnsi" w:hAnsiTheme="minorHAnsi"/>
          <w:lang w:val="en-IE"/>
        </w:rPr>
        <w:t>1900…2013</w:t>
      </w:r>
    </w:p>
    <w:p w:rsidR="0008448F" w:rsidRPr="00233B4B" w:rsidRDefault="0008448F" w:rsidP="0008448F">
      <w:pPr>
        <w:autoSpaceDE w:val="0"/>
        <w:autoSpaceDN w:val="0"/>
        <w:adjustRightInd w:val="0"/>
        <w:spacing w:after="0" w:line="240" w:lineRule="auto"/>
        <w:rPr>
          <w:rFonts w:asciiTheme="minorHAnsi" w:hAnsiTheme="minorHAnsi"/>
          <w:lang w:val="en-IE"/>
        </w:rPr>
      </w:pPr>
      <w:r w:rsidRPr="00233B4B">
        <w:rPr>
          <w:rFonts w:asciiTheme="minorHAnsi" w:hAnsiTheme="minorHAnsi"/>
          <w:lang w:val="en-IE"/>
        </w:rPr>
        <w:t xml:space="preserve">-98. DK    </w:t>
      </w:r>
      <w:r w:rsidRPr="00233B4B">
        <w:rPr>
          <w:rFonts w:asciiTheme="minorHAnsi" w:hAnsiTheme="minorHAnsi"/>
          <w:lang w:val="en-IE"/>
        </w:rPr>
        <w:tab/>
      </w:r>
    </w:p>
    <w:p w:rsidR="0008448F" w:rsidRPr="00233B4B" w:rsidRDefault="0008448F" w:rsidP="0008448F">
      <w:pPr>
        <w:autoSpaceDE w:val="0"/>
        <w:autoSpaceDN w:val="0"/>
        <w:adjustRightInd w:val="0"/>
        <w:spacing w:after="0" w:line="240" w:lineRule="auto"/>
        <w:rPr>
          <w:rFonts w:asciiTheme="minorHAnsi" w:hAnsiTheme="minorHAnsi"/>
          <w:lang w:val="en-IE"/>
        </w:rPr>
      </w:pPr>
      <w:r w:rsidRPr="00233B4B">
        <w:rPr>
          <w:rFonts w:asciiTheme="minorHAnsi" w:hAnsiTheme="minorHAnsi"/>
          <w:lang w:val="en-IE"/>
        </w:rPr>
        <w:t xml:space="preserve">-99. RF    </w:t>
      </w:r>
    </w:p>
    <w:p w:rsidR="0008448F" w:rsidRPr="00233B4B" w:rsidRDefault="0008448F" w:rsidP="0008448F">
      <w:pPr>
        <w:autoSpaceDE w:val="0"/>
        <w:autoSpaceDN w:val="0"/>
        <w:adjustRightInd w:val="0"/>
        <w:spacing w:after="0" w:line="240" w:lineRule="auto"/>
        <w:rPr>
          <w:rFonts w:asciiTheme="minorHAnsi" w:hAnsiTheme="minorHAnsi" w:cs="Arial"/>
          <w:lang w:val="en-IE" w:eastAsia="en-GB"/>
        </w:rPr>
      </w:pPr>
    </w:p>
    <w:p w:rsidR="0008448F" w:rsidRPr="00233B4B" w:rsidRDefault="0008448F" w:rsidP="0008448F">
      <w:pPr>
        <w:autoSpaceDE w:val="0"/>
        <w:autoSpaceDN w:val="0"/>
        <w:adjustRightInd w:val="0"/>
        <w:spacing w:after="0" w:line="240" w:lineRule="auto"/>
        <w:rPr>
          <w:rFonts w:asciiTheme="minorHAnsi" w:hAnsiTheme="minorHAnsi" w:cs="Arial"/>
          <w:lang w:val="en-IE" w:eastAsia="en-GB"/>
        </w:rPr>
      </w:pPr>
      <w:r w:rsidRPr="00233B4B">
        <w:rPr>
          <w:rFonts w:asciiTheme="minorHAnsi" w:hAnsiTheme="minorHAnsi" w:cs="Arial"/>
          <w:b/>
          <w:lang w:val="en-IE" w:bidi="en-US"/>
        </w:rPr>
        <w:t>DM061:</w:t>
      </w:r>
      <w:r w:rsidRPr="00233B4B">
        <w:rPr>
          <w:rFonts w:asciiTheme="minorHAnsi" w:hAnsiTheme="minorHAnsi" w:cs="Arial"/>
          <w:lang w:val="en-IE"/>
        </w:rPr>
        <w:t xml:space="preserve"> </w:t>
      </w:r>
      <w:r w:rsidRPr="00233B4B">
        <w:rPr>
          <w:rFonts w:asciiTheme="minorHAnsi" w:hAnsiTheme="minorHAnsi" w:cs="Arial"/>
          <w:b/>
          <w:lang w:val="en-IE"/>
        </w:rPr>
        <w:t>Please look at this card (</w:t>
      </w:r>
      <w:r w:rsidRPr="00233B4B">
        <w:rPr>
          <w:rFonts w:asciiTheme="minorHAnsi" w:hAnsiTheme="minorHAnsi" w:cs="Arial"/>
          <w:b/>
          <w:bCs/>
          <w:lang w:val="en-IE"/>
        </w:rPr>
        <w:t>DM1</w:t>
      </w:r>
      <w:r w:rsidRPr="00233B4B">
        <w:rPr>
          <w:rFonts w:asciiTheme="minorHAnsi" w:hAnsiTheme="minorHAnsi" w:cs="Arial"/>
          <w:b/>
          <w:lang w:val="en-IE"/>
        </w:rPr>
        <w:t xml:space="preserve">).  What is the highest level of education that [he/she] completed? </w:t>
      </w:r>
      <w:r w:rsidRPr="00233B4B">
        <w:rPr>
          <w:rFonts w:asciiTheme="minorHAnsi" w:hAnsiTheme="minorHAnsi" w:cs="Arial"/>
          <w:b/>
          <w:lang w:val="en-IE" w:eastAsia="en-GB"/>
        </w:rPr>
        <w:t xml:space="preserve">[if proxy is non-participating partner – </w:t>
      </w:r>
      <w:r w:rsidRPr="00233B4B">
        <w:rPr>
          <w:rFonts w:asciiTheme="minorHAnsi" w:hAnsiTheme="minorHAnsi" w:cs="Arial"/>
          <w:b/>
          <w:lang w:val="en-IE"/>
        </w:rPr>
        <w:t>What is the highest level of education that you completed?</w:t>
      </w:r>
      <w:r w:rsidRPr="00233B4B">
        <w:rPr>
          <w:rFonts w:asciiTheme="minorHAnsi" w:hAnsiTheme="minorHAnsi" w:cs="Arial"/>
          <w:b/>
          <w:lang w:val="en-IE" w:eastAsia="en-GB"/>
        </w:rPr>
        <w:t>]</w:t>
      </w:r>
    </w:p>
    <w:p w:rsidR="0008448F" w:rsidRPr="00233B4B" w:rsidRDefault="0008448F" w:rsidP="0008448F">
      <w:pPr>
        <w:spacing w:after="0" w:line="240" w:lineRule="auto"/>
        <w:rPr>
          <w:rFonts w:asciiTheme="minorHAnsi" w:hAnsiTheme="minorHAnsi" w:cs="Arial"/>
          <w:lang w:val="en-IE"/>
        </w:rPr>
      </w:pPr>
    </w:p>
    <w:p w:rsidR="0008448F" w:rsidRPr="00233B4B" w:rsidRDefault="0008448F" w:rsidP="0008448F">
      <w:pPr>
        <w:spacing w:after="0" w:line="240" w:lineRule="auto"/>
        <w:rPr>
          <w:rFonts w:asciiTheme="minorHAnsi" w:hAnsiTheme="minorHAnsi" w:cs="Arial"/>
          <w:lang w:val="en-IE" w:eastAsia="en-GB"/>
        </w:rPr>
      </w:pPr>
      <w:r w:rsidRPr="00233B4B">
        <w:rPr>
          <w:rFonts w:asciiTheme="minorHAnsi" w:hAnsiTheme="minorHAnsi" w:cs="Arial"/>
          <w:lang w:val="en-IE" w:eastAsia="en-GB"/>
        </w:rPr>
        <w:t>1. Some primary (not complete)</w:t>
      </w:r>
    </w:p>
    <w:p w:rsidR="0008448F" w:rsidRPr="00233B4B" w:rsidRDefault="0008448F" w:rsidP="0008448F">
      <w:pPr>
        <w:spacing w:after="0" w:line="240" w:lineRule="auto"/>
        <w:rPr>
          <w:rFonts w:asciiTheme="minorHAnsi" w:hAnsiTheme="minorHAnsi" w:cs="Arial"/>
          <w:lang w:val="en-IE" w:eastAsia="en-GB"/>
        </w:rPr>
      </w:pPr>
      <w:r w:rsidRPr="00233B4B">
        <w:rPr>
          <w:rFonts w:asciiTheme="minorHAnsi" w:hAnsiTheme="minorHAnsi" w:cs="Arial"/>
          <w:lang w:val="en-IE" w:eastAsia="en-GB"/>
        </w:rPr>
        <w:t>2. Primary or equivalent</w:t>
      </w:r>
    </w:p>
    <w:p w:rsidR="0008448F" w:rsidRPr="00233B4B" w:rsidRDefault="0008448F" w:rsidP="0008448F">
      <w:pPr>
        <w:spacing w:after="0" w:line="240" w:lineRule="auto"/>
        <w:rPr>
          <w:rFonts w:asciiTheme="minorHAnsi" w:hAnsiTheme="minorHAnsi" w:cs="Arial"/>
          <w:lang w:val="en-IE" w:eastAsia="en-GB"/>
        </w:rPr>
      </w:pPr>
      <w:r w:rsidRPr="00233B4B">
        <w:rPr>
          <w:rFonts w:asciiTheme="minorHAnsi" w:hAnsiTheme="minorHAnsi" w:cs="Arial"/>
          <w:lang w:val="en-IE" w:eastAsia="en-GB"/>
        </w:rPr>
        <w:lastRenderedPageBreak/>
        <w:t>3. Intermediate/junior/group certificate or equivalent</w:t>
      </w:r>
    </w:p>
    <w:p w:rsidR="0008448F" w:rsidRPr="00233B4B" w:rsidRDefault="0008448F" w:rsidP="0008448F">
      <w:pPr>
        <w:spacing w:after="0" w:line="240" w:lineRule="auto"/>
        <w:rPr>
          <w:rFonts w:asciiTheme="minorHAnsi" w:hAnsiTheme="minorHAnsi" w:cs="Arial"/>
          <w:lang w:val="en-IE" w:eastAsia="en-GB"/>
        </w:rPr>
      </w:pPr>
      <w:r w:rsidRPr="00233B4B">
        <w:rPr>
          <w:rFonts w:asciiTheme="minorHAnsi" w:hAnsiTheme="minorHAnsi" w:cs="Arial"/>
          <w:lang w:val="en-IE" w:eastAsia="en-GB"/>
        </w:rPr>
        <w:t>4. Leaving certificate or equivalent</w:t>
      </w:r>
    </w:p>
    <w:p w:rsidR="0008448F" w:rsidRPr="00233B4B" w:rsidRDefault="0008448F" w:rsidP="0008448F">
      <w:pPr>
        <w:spacing w:after="0" w:line="240" w:lineRule="auto"/>
        <w:rPr>
          <w:rFonts w:asciiTheme="minorHAnsi" w:hAnsiTheme="minorHAnsi" w:cs="Arial"/>
          <w:lang w:val="en-IE" w:eastAsia="en-GB"/>
        </w:rPr>
      </w:pPr>
      <w:r w:rsidRPr="00233B4B">
        <w:rPr>
          <w:rFonts w:asciiTheme="minorHAnsi" w:hAnsiTheme="minorHAnsi" w:cs="Arial"/>
          <w:lang w:val="en-IE" w:eastAsia="en-GB"/>
        </w:rPr>
        <w:t>5. Diploma/certificate</w:t>
      </w:r>
    </w:p>
    <w:p w:rsidR="0008448F" w:rsidRPr="00233B4B" w:rsidRDefault="0008448F" w:rsidP="0008448F">
      <w:pPr>
        <w:spacing w:after="0" w:line="240" w:lineRule="auto"/>
        <w:rPr>
          <w:rFonts w:asciiTheme="minorHAnsi" w:hAnsiTheme="minorHAnsi" w:cs="Arial"/>
          <w:lang w:val="en-IE" w:eastAsia="en-GB"/>
        </w:rPr>
      </w:pPr>
      <w:r w:rsidRPr="00233B4B">
        <w:rPr>
          <w:rFonts w:asciiTheme="minorHAnsi" w:hAnsiTheme="minorHAnsi" w:cs="Arial"/>
          <w:lang w:val="en-IE" w:eastAsia="en-GB"/>
        </w:rPr>
        <w:t>6. Primary degree</w:t>
      </w:r>
    </w:p>
    <w:p w:rsidR="0008448F" w:rsidRPr="00233B4B" w:rsidRDefault="0008448F" w:rsidP="0008448F">
      <w:pPr>
        <w:spacing w:after="0" w:line="240" w:lineRule="auto"/>
        <w:rPr>
          <w:rFonts w:asciiTheme="minorHAnsi" w:hAnsiTheme="minorHAnsi" w:cs="Arial"/>
          <w:lang w:val="en-IE" w:eastAsia="en-GB"/>
        </w:rPr>
      </w:pPr>
      <w:r w:rsidRPr="00233B4B">
        <w:rPr>
          <w:rFonts w:asciiTheme="minorHAnsi" w:hAnsiTheme="minorHAnsi" w:cs="Arial"/>
          <w:lang w:val="en-IE" w:eastAsia="en-GB"/>
        </w:rPr>
        <w:t>7. Postgraduate/higher degree</w:t>
      </w:r>
    </w:p>
    <w:p w:rsidR="0008448F" w:rsidRPr="00233B4B" w:rsidRDefault="0008448F" w:rsidP="0008448F">
      <w:pPr>
        <w:spacing w:after="0" w:line="240" w:lineRule="auto"/>
        <w:rPr>
          <w:rFonts w:asciiTheme="minorHAnsi" w:hAnsiTheme="minorHAnsi" w:cs="Arial"/>
          <w:lang w:val="en-IE" w:eastAsia="en-GB"/>
        </w:rPr>
      </w:pPr>
      <w:r w:rsidRPr="00233B4B">
        <w:rPr>
          <w:rFonts w:asciiTheme="minorHAnsi" w:hAnsiTheme="minorHAnsi" w:cs="Arial"/>
          <w:lang w:val="en-IE" w:eastAsia="en-GB"/>
        </w:rPr>
        <w:t>96. None</w:t>
      </w:r>
    </w:p>
    <w:p w:rsidR="0008448F" w:rsidRPr="00233B4B" w:rsidRDefault="0008448F" w:rsidP="0008448F">
      <w:pPr>
        <w:spacing w:after="0" w:line="240" w:lineRule="auto"/>
        <w:rPr>
          <w:rFonts w:asciiTheme="minorHAnsi" w:hAnsiTheme="minorHAnsi" w:cs="Arial"/>
          <w:lang w:val="en-IE" w:eastAsia="en-GB"/>
        </w:rPr>
      </w:pPr>
      <w:r w:rsidRPr="00233B4B">
        <w:rPr>
          <w:rFonts w:asciiTheme="minorHAnsi" w:hAnsiTheme="minorHAnsi" w:cs="Arial"/>
          <w:lang w:val="en-IE" w:eastAsia="en-GB"/>
        </w:rPr>
        <w:t>98. DK</w:t>
      </w:r>
    </w:p>
    <w:p w:rsidR="0008448F" w:rsidRPr="00233B4B" w:rsidRDefault="0008448F" w:rsidP="0008448F">
      <w:pPr>
        <w:autoSpaceDE w:val="0"/>
        <w:autoSpaceDN w:val="0"/>
        <w:adjustRightInd w:val="0"/>
        <w:spacing w:after="0" w:line="240" w:lineRule="auto"/>
        <w:rPr>
          <w:rFonts w:asciiTheme="minorHAnsi" w:hAnsiTheme="minorHAnsi" w:cs="Arial"/>
          <w:lang w:val="en-IE" w:eastAsia="en-GB"/>
        </w:rPr>
      </w:pPr>
      <w:r w:rsidRPr="00233B4B">
        <w:rPr>
          <w:rFonts w:asciiTheme="minorHAnsi" w:hAnsiTheme="minorHAnsi" w:cs="Arial"/>
          <w:lang w:val="en-IE" w:eastAsia="en-GB"/>
        </w:rPr>
        <w:t>99. RF</w:t>
      </w:r>
    </w:p>
    <w:p w:rsidR="0008448F" w:rsidRPr="00233B4B" w:rsidRDefault="0008448F" w:rsidP="0008448F">
      <w:pPr>
        <w:autoSpaceDE w:val="0"/>
        <w:autoSpaceDN w:val="0"/>
        <w:adjustRightInd w:val="0"/>
        <w:spacing w:after="0" w:line="240" w:lineRule="auto"/>
        <w:rPr>
          <w:rFonts w:asciiTheme="minorHAnsi" w:hAnsiTheme="minorHAnsi" w:cs="Arial"/>
          <w:lang w:val="en-IE" w:eastAsia="en-GB"/>
        </w:rPr>
      </w:pPr>
    </w:p>
    <w:p w:rsidR="0008448F" w:rsidRPr="00233B4B" w:rsidRDefault="0008448F" w:rsidP="0008448F">
      <w:pPr>
        <w:spacing w:after="0" w:line="240" w:lineRule="auto"/>
        <w:rPr>
          <w:rFonts w:asciiTheme="minorHAnsi" w:hAnsiTheme="minorHAnsi"/>
          <w:b/>
          <w:bCs/>
          <w:lang w:val="en-IE"/>
        </w:rPr>
      </w:pPr>
      <w:r w:rsidRPr="00233B4B">
        <w:rPr>
          <w:rFonts w:asciiTheme="minorHAnsi" w:hAnsiTheme="minorHAnsi"/>
          <w:b/>
          <w:bCs/>
          <w:lang w:val="en-IE"/>
        </w:rPr>
        <w:t xml:space="preserve">If DM061==3 </w:t>
      </w:r>
    </w:p>
    <w:p w:rsidR="0008448F" w:rsidRPr="00233B4B" w:rsidRDefault="0008448F" w:rsidP="0008448F">
      <w:pPr>
        <w:spacing w:after="0" w:line="240" w:lineRule="auto"/>
        <w:rPr>
          <w:rFonts w:asciiTheme="minorHAnsi" w:hAnsiTheme="minorHAnsi"/>
          <w:b/>
          <w:bCs/>
          <w:lang w:val="en-IE"/>
        </w:rPr>
      </w:pPr>
      <w:r w:rsidRPr="00233B4B">
        <w:rPr>
          <w:rFonts w:asciiTheme="minorHAnsi" w:hAnsiTheme="minorHAnsi"/>
          <w:b/>
          <w:bCs/>
          <w:lang w:val="en-IE"/>
        </w:rPr>
        <w:t>DM083 Just to clarify, did [you/</w:t>
      </w:r>
      <w:proofErr w:type="spellStart"/>
      <w:r w:rsidRPr="00233B4B">
        <w:rPr>
          <w:rFonts w:asciiTheme="minorHAnsi" w:hAnsiTheme="minorHAnsi"/>
          <w:b/>
          <w:bCs/>
          <w:lang w:val="en-IE"/>
        </w:rPr>
        <w:t>RName</w:t>
      </w:r>
      <w:proofErr w:type="spellEnd"/>
      <w:r w:rsidRPr="00233B4B">
        <w:rPr>
          <w:rFonts w:asciiTheme="minorHAnsi" w:hAnsiTheme="minorHAnsi"/>
          <w:b/>
          <w:bCs/>
          <w:lang w:val="en-IE"/>
        </w:rPr>
        <w:t>] complete an intermediate certificate, group certificate or junior certificate or equivalent?</w:t>
      </w:r>
    </w:p>
    <w:p w:rsidR="0008448F" w:rsidRPr="00233B4B" w:rsidRDefault="0008448F" w:rsidP="0008448F">
      <w:pPr>
        <w:spacing w:after="0" w:line="240" w:lineRule="auto"/>
        <w:rPr>
          <w:rFonts w:asciiTheme="minorHAnsi" w:hAnsiTheme="minorHAnsi"/>
          <w:b/>
          <w:bCs/>
          <w:lang w:val="en-IE"/>
        </w:rPr>
      </w:pPr>
      <w:r w:rsidRPr="00233B4B">
        <w:rPr>
          <w:rFonts w:asciiTheme="minorHAnsi" w:hAnsiTheme="minorHAnsi"/>
          <w:b/>
          <w:bCs/>
          <w:lang w:val="en-IE"/>
        </w:rPr>
        <w:t>1. Intermediate Certificate</w:t>
      </w:r>
    </w:p>
    <w:p w:rsidR="0008448F" w:rsidRPr="00233B4B" w:rsidRDefault="0008448F" w:rsidP="0008448F">
      <w:pPr>
        <w:spacing w:after="0" w:line="240" w:lineRule="auto"/>
        <w:rPr>
          <w:rFonts w:asciiTheme="minorHAnsi" w:hAnsiTheme="minorHAnsi"/>
          <w:b/>
          <w:bCs/>
          <w:lang w:val="en-IE"/>
        </w:rPr>
      </w:pPr>
      <w:r w:rsidRPr="00233B4B">
        <w:rPr>
          <w:rFonts w:asciiTheme="minorHAnsi" w:hAnsiTheme="minorHAnsi"/>
          <w:b/>
          <w:bCs/>
          <w:lang w:val="en-IE"/>
        </w:rPr>
        <w:t>2. Group Certificate</w:t>
      </w:r>
    </w:p>
    <w:p w:rsidR="0008448F" w:rsidRPr="00233B4B" w:rsidRDefault="0008448F" w:rsidP="0008448F">
      <w:pPr>
        <w:spacing w:after="0" w:line="240" w:lineRule="auto"/>
        <w:rPr>
          <w:rFonts w:asciiTheme="minorHAnsi" w:hAnsiTheme="minorHAnsi"/>
          <w:b/>
          <w:bCs/>
          <w:lang w:val="en-IE"/>
        </w:rPr>
      </w:pPr>
      <w:r w:rsidRPr="00233B4B">
        <w:rPr>
          <w:rFonts w:asciiTheme="minorHAnsi" w:hAnsiTheme="minorHAnsi"/>
          <w:b/>
          <w:bCs/>
          <w:lang w:val="en-IE"/>
        </w:rPr>
        <w:t>3. Junior Certificate</w:t>
      </w:r>
    </w:p>
    <w:p w:rsidR="0008448F" w:rsidRPr="00233B4B" w:rsidRDefault="0008448F" w:rsidP="0008448F">
      <w:pPr>
        <w:spacing w:after="0" w:line="240" w:lineRule="auto"/>
        <w:rPr>
          <w:rFonts w:asciiTheme="minorHAnsi" w:hAnsiTheme="minorHAnsi"/>
          <w:b/>
          <w:bCs/>
          <w:lang w:val="en-IE"/>
        </w:rPr>
      </w:pPr>
      <w:r w:rsidRPr="00233B4B">
        <w:rPr>
          <w:rFonts w:asciiTheme="minorHAnsi" w:hAnsiTheme="minorHAnsi"/>
          <w:b/>
          <w:bCs/>
          <w:lang w:val="en-IE"/>
        </w:rPr>
        <w:t>4. Other Equivalent Qualification</w:t>
      </w:r>
    </w:p>
    <w:p w:rsidR="0008448F" w:rsidRPr="00233B4B" w:rsidRDefault="0008448F" w:rsidP="0008448F">
      <w:pPr>
        <w:spacing w:after="0" w:line="240" w:lineRule="auto"/>
        <w:rPr>
          <w:rFonts w:asciiTheme="minorHAnsi" w:hAnsiTheme="minorHAnsi"/>
          <w:b/>
          <w:bCs/>
          <w:lang w:val="en-IE"/>
        </w:rPr>
      </w:pPr>
      <w:r w:rsidRPr="00233B4B">
        <w:rPr>
          <w:rFonts w:asciiTheme="minorHAnsi" w:hAnsiTheme="minorHAnsi"/>
          <w:b/>
          <w:bCs/>
          <w:lang w:val="en-IE"/>
        </w:rPr>
        <w:t>5. Combination of above</w:t>
      </w:r>
    </w:p>
    <w:p w:rsidR="0008448F" w:rsidRPr="00233B4B" w:rsidRDefault="0008448F" w:rsidP="0008448F">
      <w:pPr>
        <w:spacing w:after="0" w:line="240" w:lineRule="auto"/>
        <w:rPr>
          <w:rFonts w:asciiTheme="minorHAnsi" w:hAnsiTheme="minorHAnsi"/>
          <w:b/>
          <w:lang w:val="en-IE" w:eastAsia="en-GB"/>
        </w:rPr>
      </w:pPr>
      <w:r w:rsidRPr="00233B4B">
        <w:rPr>
          <w:rFonts w:asciiTheme="minorHAnsi" w:hAnsiTheme="minorHAnsi"/>
          <w:b/>
          <w:lang w:val="en-IE" w:eastAsia="en-GB"/>
        </w:rPr>
        <w:t>98. DK</w:t>
      </w:r>
    </w:p>
    <w:p w:rsidR="0008448F" w:rsidRPr="00233B4B" w:rsidRDefault="0008448F" w:rsidP="0008448F">
      <w:pPr>
        <w:spacing w:after="0" w:line="240" w:lineRule="auto"/>
        <w:rPr>
          <w:rFonts w:asciiTheme="minorHAnsi" w:hAnsiTheme="minorHAnsi"/>
          <w:b/>
          <w:lang w:val="en-IE" w:eastAsia="en-GB"/>
        </w:rPr>
      </w:pPr>
      <w:r w:rsidRPr="00233B4B">
        <w:rPr>
          <w:rFonts w:asciiTheme="minorHAnsi" w:hAnsiTheme="minorHAnsi"/>
          <w:b/>
          <w:lang w:val="en-IE" w:eastAsia="en-GB"/>
        </w:rPr>
        <w:t>99. RF</w:t>
      </w:r>
    </w:p>
    <w:p w:rsidR="0008448F" w:rsidRPr="00233B4B" w:rsidRDefault="0008448F" w:rsidP="0008448F">
      <w:pPr>
        <w:autoSpaceDE w:val="0"/>
        <w:autoSpaceDN w:val="0"/>
        <w:adjustRightInd w:val="0"/>
        <w:spacing w:after="0" w:line="240" w:lineRule="auto"/>
        <w:rPr>
          <w:rFonts w:asciiTheme="minorHAnsi" w:hAnsiTheme="minorHAnsi" w:cs="Arial"/>
          <w:lang w:val="en-IE" w:eastAsia="en-GB"/>
        </w:rPr>
      </w:pPr>
    </w:p>
    <w:p w:rsidR="0008448F" w:rsidRPr="00233B4B" w:rsidRDefault="0008448F" w:rsidP="0008448F">
      <w:pPr>
        <w:autoSpaceDE w:val="0"/>
        <w:autoSpaceDN w:val="0"/>
        <w:adjustRightInd w:val="0"/>
        <w:spacing w:after="0" w:line="240" w:lineRule="auto"/>
        <w:rPr>
          <w:rFonts w:asciiTheme="minorHAnsi" w:hAnsiTheme="minorHAnsi" w:cs="Arial"/>
          <w:lang w:val="en-IE" w:eastAsia="en-GB"/>
        </w:rPr>
      </w:pPr>
    </w:p>
    <w:p w:rsidR="0008448F" w:rsidRPr="00233B4B" w:rsidRDefault="0008448F" w:rsidP="0008448F">
      <w:pPr>
        <w:spacing w:after="0" w:line="240" w:lineRule="auto"/>
        <w:rPr>
          <w:rFonts w:asciiTheme="minorHAnsi" w:hAnsiTheme="minorHAnsi"/>
          <w:lang w:val="en-IE"/>
        </w:rPr>
      </w:pPr>
      <w:r w:rsidRPr="00233B4B">
        <w:rPr>
          <w:rFonts w:asciiTheme="minorHAnsi" w:hAnsiTheme="minorHAnsi"/>
          <w:lang w:val="en-IE"/>
        </w:rPr>
        <w:t xml:space="preserve">DM080: </w:t>
      </w:r>
      <w:r w:rsidRPr="00233B4B">
        <w:rPr>
          <w:rFonts w:asciiTheme="minorHAnsi" w:hAnsiTheme="minorHAnsi"/>
          <w:b/>
          <w:lang w:val="en-IE"/>
        </w:rPr>
        <w:t>At what age did [he/she] leave full-time education?</w:t>
      </w:r>
      <w:r w:rsidRPr="00233B4B">
        <w:rPr>
          <w:rFonts w:asciiTheme="minorHAnsi" w:hAnsiTheme="minorHAnsi"/>
          <w:lang w:val="en-IE"/>
        </w:rPr>
        <w:t xml:space="preserve"> [</w:t>
      </w:r>
      <w:r w:rsidRPr="00233B4B">
        <w:rPr>
          <w:rFonts w:asciiTheme="minorHAnsi" w:hAnsiTheme="minorHAnsi"/>
          <w:b/>
          <w:i/>
          <w:lang w:val="en-IE"/>
        </w:rPr>
        <w:t>as in the age [he/she]  first left continuous education, excluding any periods spent as a mature student</w:t>
      </w:r>
      <w:r w:rsidRPr="00233B4B">
        <w:rPr>
          <w:rFonts w:asciiTheme="minorHAnsi" w:hAnsiTheme="minorHAnsi"/>
          <w:lang w:val="en-IE"/>
        </w:rPr>
        <w:t>]</w:t>
      </w:r>
    </w:p>
    <w:p w:rsidR="0008448F" w:rsidRPr="00233B4B" w:rsidRDefault="0008448F" w:rsidP="0008448F">
      <w:pPr>
        <w:spacing w:after="0" w:line="240" w:lineRule="auto"/>
        <w:rPr>
          <w:rFonts w:asciiTheme="minorHAnsi" w:hAnsiTheme="minorHAnsi"/>
          <w:lang w:val="en-IE"/>
        </w:rPr>
      </w:pPr>
      <w:r w:rsidRPr="00233B4B">
        <w:rPr>
          <w:rFonts w:asciiTheme="minorHAnsi" w:hAnsiTheme="minorHAnsi" w:cs="Arial"/>
          <w:b/>
          <w:lang w:val="en-IE" w:eastAsia="en-GB"/>
        </w:rPr>
        <w:t xml:space="preserve">[if proxy is non-participating partner – </w:t>
      </w:r>
      <w:r w:rsidRPr="00233B4B">
        <w:rPr>
          <w:rFonts w:asciiTheme="minorHAnsi" w:hAnsiTheme="minorHAnsi"/>
          <w:b/>
          <w:lang w:val="en-IE"/>
        </w:rPr>
        <w:t>At what age did you leave full-time education?</w:t>
      </w:r>
      <w:r w:rsidRPr="00233B4B">
        <w:rPr>
          <w:rFonts w:asciiTheme="minorHAnsi" w:hAnsiTheme="minorHAnsi" w:cs="Arial"/>
          <w:b/>
          <w:lang w:val="en-IE"/>
        </w:rPr>
        <w:t>?</w:t>
      </w:r>
      <w:r w:rsidRPr="00233B4B">
        <w:rPr>
          <w:rFonts w:asciiTheme="minorHAnsi" w:hAnsiTheme="minorHAnsi" w:cs="Arial"/>
          <w:b/>
          <w:lang w:val="en-IE" w:eastAsia="en-GB"/>
        </w:rPr>
        <w:t>]</w:t>
      </w:r>
    </w:p>
    <w:p w:rsidR="0008448F" w:rsidRPr="00233B4B" w:rsidRDefault="0008448F" w:rsidP="0008448F">
      <w:pPr>
        <w:spacing w:after="0" w:line="240" w:lineRule="auto"/>
        <w:rPr>
          <w:rFonts w:asciiTheme="minorHAnsi" w:hAnsiTheme="minorHAnsi"/>
          <w:lang w:val="en-IE"/>
        </w:rPr>
      </w:pPr>
      <w:r w:rsidRPr="00233B4B">
        <w:rPr>
          <w:rFonts w:asciiTheme="minorHAnsi" w:hAnsiTheme="minorHAnsi"/>
          <w:lang w:val="en-IE"/>
        </w:rPr>
        <w:t>5...30</w:t>
      </w:r>
    </w:p>
    <w:p w:rsidR="0008448F" w:rsidRPr="00233B4B" w:rsidRDefault="0008448F" w:rsidP="0008448F">
      <w:pPr>
        <w:spacing w:after="0" w:line="240" w:lineRule="auto"/>
        <w:rPr>
          <w:rFonts w:asciiTheme="minorHAnsi" w:hAnsiTheme="minorHAnsi"/>
          <w:lang w:val="en-IE"/>
        </w:rPr>
      </w:pPr>
      <w:r w:rsidRPr="00233B4B">
        <w:rPr>
          <w:rFonts w:asciiTheme="minorHAnsi" w:hAnsiTheme="minorHAnsi"/>
          <w:lang w:val="en-IE"/>
        </w:rPr>
        <w:t>-96. Never attended full-time education</w:t>
      </w:r>
    </w:p>
    <w:p w:rsidR="0008448F" w:rsidRPr="00233B4B" w:rsidRDefault="0008448F" w:rsidP="0008448F">
      <w:pPr>
        <w:spacing w:after="0" w:line="240" w:lineRule="auto"/>
        <w:rPr>
          <w:rFonts w:asciiTheme="minorHAnsi" w:hAnsiTheme="minorHAnsi"/>
          <w:lang w:val="en-IE"/>
        </w:rPr>
      </w:pPr>
      <w:r w:rsidRPr="00233B4B">
        <w:rPr>
          <w:rFonts w:asciiTheme="minorHAnsi" w:hAnsiTheme="minorHAnsi"/>
          <w:lang w:val="en-IE"/>
        </w:rPr>
        <w:t>-98. DK</w:t>
      </w:r>
    </w:p>
    <w:p w:rsidR="0008448F" w:rsidRPr="00233B4B" w:rsidRDefault="0008448F" w:rsidP="0008448F">
      <w:pPr>
        <w:spacing w:after="0" w:line="240" w:lineRule="auto"/>
        <w:rPr>
          <w:rFonts w:asciiTheme="minorHAnsi" w:hAnsiTheme="minorHAnsi"/>
          <w:lang w:val="en-IE"/>
        </w:rPr>
      </w:pPr>
      <w:r w:rsidRPr="00233B4B">
        <w:rPr>
          <w:rFonts w:asciiTheme="minorHAnsi" w:hAnsiTheme="minorHAnsi"/>
          <w:lang w:val="en-IE"/>
        </w:rPr>
        <w:t>-99. RF</w:t>
      </w:r>
    </w:p>
    <w:p w:rsidR="0008448F" w:rsidRPr="00233B4B" w:rsidRDefault="0008448F" w:rsidP="0008448F">
      <w:pPr>
        <w:autoSpaceDE w:val="0"/>
        <w:autoSpaceDN w:val="0"/>
        <w:adjustRightInd w:val="0"/>
        <w:spacing w:after="0" w:line="240" w:lineRule="auto"/>
        <w:rPr>
          <w:rFonts w:asciiTheme="minorHAnsi" w:hAnsiTheme="minorHAnsi" w:cs="Arial"/>
          <w:lang w:val="en-IE" w:eastAsia="en-GB"/>
        </w:rPr>
      </w:pPr>
    </w:p>
    <w:p w:rsidR="0008448F" w:rsidRPr="00233B4B" w:rsidRDefault="0008448F" w:rsidP="0008448F">
      <w:pPr>
        <w:autoSpaceDE w:val="0"/>
        <w:autoSpaceDN w:val="0"/>
        <w:adjustRightInd w:val="0"/>
        <w:spacing w:after="0" w:line="240" w:lineRule="auto"/>
        <w:rPr>
          <w:rFonts w:asciiTheme="minorHAnsi" w:hAnsiTheme="minorHAnsi" w:cs="Arial"/>
          <w:lang w:val="en-IE" w:eastAsia="en-GB"/>
        </w:rPr>
      </w:pPr>
    </w:p>
    <w:p w:rsidR="0008448F" w:rsidRPr="00233B4B" w:rsidRDefault="0008448F" w:rsidP="0008448F">
      <w:pPr>
        <w:autoSpaceDE w:val="0"/>
        <w:autoSpaceDN w:val="0"/>
        <w:adjustRightInd w:val="0"/>
        <w:spacing w:after="0" w:line="240" w:lineRule="auto"/>
        <w:rPr>
          <w:rFonts w:asciiTheme="minorHAnsi" w:hAnsiTheme="minorHAnsi" w:cs="Arial"/>
          <w:b/>
          <w:bCs/>
          <w:lang w:val="en-IE"/>
        </w:rPr>
      </w:pPr>
      <w:r w:rsidRPr="00233B4B">
        <w:rPr>
          <w:rFonts w:asciiTheme="minorHAnsi" w:hAnsiTheme="minorHAnsi" w:cs="Arial"/>
          <w:b/>
          <w:bCs/>
          <w:lang w:val="en-IE"/>
        </w:rPr>
        <w:t>IWER: SHOW CARD DM3</w:t>
      </w:r>
    </w:p>
    <w:p w:rsidR="0008448F" w:rsidRPr="00233B4B" w:rsidRDefault="0008448F" w:rsidP="0008448F">
      <w:pPr>
        <w:autoSpaceDE w:val="0"/>
        <w:autoSpaceDN w:val="0"/>
        <w:adjustRightInd w:val="0"/>
        <w:spacing w:after="0" w:line="240" w:lineRule="auto"/>
        <w:rPr>
          <w:rFonts w:asciiTheme="minorHAnsi" w:hAnsiTheme="minorHAnsi" w:cs="Arial"/>
          <w:lang w:val="en-IE"/>
        </w:rPr>
      </w:pPr>
      <w:r w:rsidRPr="00233B4B">
        <w:rPr>
          <w:rFonts w:asciiTheme="minorHAnsi" w:hAnsiTheme="minorHAnsi" w:cs="Arial"/>
          <w:b/>
          <w:bCs/>
          <w:lang w:val="en-IE"/>
        </w:rPr>
        <w:t>DM062 :</w:t>
      </w:r>
      <w:r w:rsidRPr="00233B4B">
        <w:rPr>
          <w:rFonts w:asciiTheme="minorHAnsi" w:hAnsiTheme="minorHAnsi" w:cs="Arial"/>
          <w:lang w:val="en-IE"/>
        </w:rPr>
        <w:t xml:space="preserve"> </w:t>
      </w:r>
      <w:r w:rsidRPr="00233B4B">
        <w:rPr>
          <w:rFonts w:asciiTheme="minorHAnsi" w:hAnsiTheme="minorHAnsi" w:cs="Arial"/>
          <w:b/>
          <w:lang w:val="en-IE"/>
        </w:rPr>
        <w:t xml:space="preserve">Please look at card </w:t>
      </w:r>
      <w:r w:rsidRPr="00233B4B">
        <w:rPr>
          <w:rFonts w:asciiTheme="minorHAnsi" w:hAnsiTheme="minorHAnsi" w:cs="Arial"/>
          <w:b/>
          <w:bCs/>
          <w:lang w:val="en-IE"/>
        </w:rPr>
        <w:t>DM3</w:t>
      </w:r>
      <w:r w:rsidRPr="00233B4B">
        <w:rPr>
          <w:rFonts w:asciiTheme="minorHAnsi" w:hAnsiTheme="minorHAnsi" w:cs="Arial"/>
          <w:b/>
          <w:lang w:val="en-IE"/>
        </w:rPr>
        <w:t>. What is your</w:t>
      </w:r>
      <w:r w:rsidRPr="00233B4B">
        <w:rPr>
          <w:rFonts w:asciiTheme="minorHAnsi" w:hAnsiTheme="minorHAnsi" w:cs="Arial"/>
          <w:b/>
          <w:lang w:val="en-IE" w:eastAsia="en-GB"/>
        </w:rPr>
        <w:t xml:space="preserve"> [husband/wife/partner</w:t>
      </w:r>
      <w:r w:rsidR="00D245D6">
        <w:rPr>
          <w:rFonts w:asciiTheme="minorHAnsi" w:hAnsiTheme="minorHAnsi" w:cs="Arial"/>
          <w:b/>
          <w:lang w:val="en-IE" w:eastAsia="en-GB"/>
        </w:rPr>
        <w:t>s</w:t>
      </w:r>
      <w:r w:rsidRPr="00233B4B">
        <w:rPr>
          <w:rFonts w:asciiTheme="minorHAnsi" w:hAnsiTheme="minorHAnsi" w:cs="Arial"/>
          <w:b/>
          <w:lang w:val="en-IE" w:eastAsia="en-GB"/>
        </w:rPr>
        <w:t xml:space="preserve">] </w:t>
      </w:r>
      <w:r w:rsidRPr="00233B4B">
        <w:rPr>
          <w:rFonts w:asciiTheme="minorHAnsi" w:hAnsiTheme="minorHAnsi" w:cs="Arial"/>
          <w:b/>
          <w:lang w:val="en-IE"/>
        </w:rPr>
        <w:t>employment status?</w:t>
      </w:r>
      <w:r w:rsidRPr="00233B4B">
        <w:rPr>
          <w:rFonts w:asciiTheme="minorHAnsi" w:hAnsiTheme="minorHAnsi" w:cs="Arial"/>
          <w:lang w:val="en-IE"/>
        </w:rPr>
        <w:t xml:space="preserve"> </w:t>
      </w:r>
    </w:p>
    <w:p w:rsidR="0008448F" w:rsidRPr="00233B4B" w:rsidRDefault="0008448F" w:rsidP="0008448F">
      <w:pPr>
        <w:spacing w:after="0" w:line="240" w:lineRule="auto"/>
        <w:rPr>
          <w:rFonts w:asciiTheme="minorHAnsi" w:hAnsiTheme="minorHAnsi"/>
          <w:lang w:val="en-IE"/>
        </w:rPr>
      </w:pPr>
      <w:r w:rsidRPr="00233B4B">
        <w:rPr>
          <w:rFonts w:asciiTheme="minorHAnsi" w:hAnsiTheme="minorHAnsi" w:cs="Arial"/>
          <w:b/>
          <w:lang w:val="en-IE" w:eastAsia="en-GB"/>
        </w:rPr>
        <w:t xml:space="preserve">[if proxy is non-participating partner – </w:t>
      </w:r>
      <w:r w:rsidRPr="00233B4B">
        <w:rPr>
          <w:rFonts w:asciiTheme="minorHAnsi" w:hAnsiTheme="minorHAnsi" w:cs="Arial"/>
          <w:b/>
          <w:lang w:val="en-IE"/>
        </w:rPr>
        <w:t>What is your</w:t>
      </w:r>
      <w:r w:rsidRPr="00233B4B">
        <w:rPr>
          <w:rFonts w:asciiTheme="minorHAnsi" w:hAnsiTheme="minorHAnsi" w:cs="Arial"/>
          <w:b/>
          <w:lang w:val="en-IE" w:eastAsia="en-GB"/>
        </w:rPr>
        <w:t xml:space="preserve"> [husband/wife/partner</w:t>
      </w:r>
      <w:r w:rsidR="00D245D6">
        <w:rPr>
          <w:rFonts w:asciiTheme="minorHAnsi" w:hAnsiTheme="minorHAnsi" w:cs="Arial"/>
          <w:b/>
          <w:lang w:val="en-IE" w:eastAsia="en-GB"/>
        </w:rPr>
        <w:t>s</w:t>
      </w:r>
      <w:r w:rsidRPr="00233B4B">
        <w:rPr>
          <w:rFonts w:asciiTheme="minorHAnsi" w:hAnsiTheme="minorHAnsi" w:cs="Arial"/>
          <w:b/>
          <w:lang w:val="en-IE" w:eastAsia="en-GB"/>
        </w:rPr>
        <w:t xml:space="preserve">] </w:t>
      </w:r>
      <w:r w:rsidRPr="00233B4B">
        <w:rPr>
          <w:rFonts w:asciiTheme="minorHAnsi" w:hAnsiTheme="minorHAnsi" w:cs="Arial"/>
          <w:b/>
          <w:lang w:val="en-IE"/>
        </w:rPr>
        <w:t>employment status?]</w:t>
      </w:r>
    </w:p>
    <w:p w:rsidR="0008448F" w:rsidRPr="00233B4B" w:rsidRDefault="0008448F" w:rsidP="0008448F">
      <w:pPr>
        <w:autoSpaceDE w:val="0"/>
        <w:autoSpaceDN w:val="0"/>
        <w:adjustRightInd w:val="0"/>
        <w:spacing w:after="0" w:line="240" w:lineRule="auto"/>
        <w:rPr>
          <w:rFonts w:asciiTheme="minorHAnsi" w:hAnsiTheme="minorHAnsi" w:cs="Arial"/>
          <w:lang w:val="en-IE"/>
        </w:rPr>
      </w:pPr>
    </w:p>
    <w:p w:rsidR="0008448F" w:rsidRPr="00233B4B" w:rsidRDefault="0008448F" w:rsidP="0008448F">
      <w:pPr>
        <w:autoSpaceDE w:val="0"/>
        <w:autoSpaceDN w:val="0"/>
        <w:adjustRightInd w:val="0"/>
        <w:spacing w:after="0" w:line="240" w:lineRule="auto"/>
        <w:rPr>
          <w:rFonts w:asciiTheme="minorHAnsi" w:hAnsiTheme="minorHAnsi" w:cs="Arial"/>
          <w:b/>
          <w:bCs/>
          <w:lang w:val="en-IE"/>
        </w:rPr>
      </w:pPr>
      <w:r w:rsidRPr="00233B4B">
        <w:rPr>
          <w:rFonts w:asciiTheme="minorHAnsi" w:hAnsiTheme="minorHAnsi" w:cs="Arial"/>
          <w:b/>
          <w:bCs/>
          <w:lang w:val="en-IE"/>
        </w:rPr>
        <w:t>IWER: CODE THE ONE THAT APPLIES</w:t>
      </w:r>
      <w:r w:rsidRPr="00233B4B">
        <w:rPr>
          <w:rFonts w:asciiTheme="minorHAnsi" w:hAnsiTheme="minorHAnsi" w:cs="Arial"/>
          <w:b/>
          <w:bCs/>
          <w:lang w:val="en-IE"/>
        </w:rPr>
        <w:tab/>
      </w:r>
      <w:r w:rsidRPr="00233B4B">
        <w:rPr>
          <w:rFonts w:asciiTheme="minorHAnsi" w:hAnsiTheme="minorHAnsi" w:cs="Arial"/>
          <w:b/>
          <w:bCs/>
          <w:lang w:val="en-IE"/>
        </w:rPr>
        <w:tab/>
      </w:r>
      <w:r w:rsidRPr="00233B4B">
        <w:rPr>
          <w:rFonts w:asciiTheme="minorHAnsi" w:hAnsiTheme="minorHAnsi" w:cs="Arial"/>
          <w:b/>
          <w:bCs/>
          <w:lang w:val="en-IE"/>
        </w:rPr>
        <w:tab/>
      </w:r>
    </w:p>
    <w:p w:rsidR="0008448F" w:rsidRPr="00233B4B" w:rsidRDefault="0008448F" w:rsidP="0008448F">
      <w:pPr>
        <w:spacing w:after="0" w:line="240" w:lineRule="auto"/>
        <w:rPr>
          <w:rFonts w:asciiTheme="minorHAnsi" w:hAnsiTheme="minorHAnsi"/>
          <w:lang w:val="en-IE"/>
        </w:rPr>
      </w:pPr>
      <w:r w:rsidRPr="00233B4B">
        <w:rPr>
          <w:rFonts w:asciiTheme="minorHAnsi" w:hAnsiTheme="minorHAnsi"/>
          <w:lang w:val="en-IE"/>
        </w:rPr>
        <w:t xml:space="preserve">1. Retired   </w:t>
      </w:r>
    </w:p>
    <w:p w:rsidR="0008448F" w:rsidRPr="00233B4B" w:rsidRDefault="0008448F" w:rsidP="0008448F">
      <w:pPr>
        <w:spacing w:after="0" w:line="240" w:lineRule="auto"/>
        <w:rPr>
          <w:rFonts w:asciiTheme="minorHAnsi" w:hAnsiTheme="minorHAnsi"/>
          <w:lang w:val="en-IE"/>
        </w:rPr>
      </w:pPr>
      <w:r w:rsidRPr="00233B4B">
        <w:rPr>
          <w:rFonts w:asciiTheme="minorHAnsi" w:hAnsiTheme="minorHAnsi"/>
          <w:lang w:val="en-IE"/>
        </w:rPr>
        <w:t xml:space="preserve">2. Employed (including unpaid work in family business, temporarily away from work, or participating in apprenticeship or employment programme - such as Community Employment) </w:t>
      </w:r>
    </w:p>
    <w:p w:rsidR="0008448F" w:rsidRPr="00233B4B" w:rsidRDefault="0008448F" w:rsidP="0008448F">
      <w:pPr>
        <w:spacing w:after="0" w:line="240" w:lineRule="auto"/>
        <w:rPr>
          <w:rFonts w:asciiTheme="minorHAnsi" w:hAnsiTheme="minorHAnsi"/>
          <w:lang w:val="en-IE"/>
        </w:rPr>
      </w:pPr>
      <w:r w:rsidRPr="00233B4B">
        <w:rPr>
          <w:rFonts w:asciiTheme="minorHAnsi" w:hAnsiTheme="minorHAnsi"/>
          <w:lang w:val="en-IE"/>
        </w:rPr>
        <w:t xml:space="preserve">3. Self-employed (including farming) </w:t>
      </w:r>
    </w:p>
    <w:p w:rsidR="0008448F" w:rsidRPr="00233B4B" w:rsidRDefault="0008448F" w:rsidP="0008448F">
      <w:pPr>
        <w:spacing w:after="0" w:line="240" w:lineRule="auto"/>
        <w:rPr>
          <w:rFonts w:asciiTheme="minorHAnsi" w:hAnsiTheme="minorHAnsi"/>
          <w:lang w:val="en-IE"/>
        </w:rPr>
      </w:pPr>
      <w:r w:rsidRPr="00233B4B">
        <w:rPr>
          <w:rFonts w:asciiTheme="minorHAnsi" w:hAnsiTheme="minorHAnsi"/>
          <w:lang w:val="en-IE"/>
        </w:rPr>
        <w:t xml:space="preserve">4. Unemployed </w:t>
      </w:r>
    </w:p>
    <w:p w:rsidR="0008448F" w:rsidRPr="00233B4B" w:rsidRDefault="0008448F" w:rsidP="0008448F">
      <w:pPr>
        <w:spacing w:after="0" w:line="240" w:lineRule="auto"/>
        <w:rPr>
          <w:rFonts w:asciiTheme="minorHAnsi" w:hAnsiTheme="minorHAnsi"/>
          <w:lang w:val="en-IE"/>
        </w:rPr>
      </w:pPr>
      <w:r w:rsidRPr="00233B4B">
        <w:rPr>
          <w:rFonts w:asciiTheme="minorHAnsi" w:hAnsiTheme="minorHAnsi"/>
          <w:lang w:val="en-IE"/>
        </w:rPr>
        <w:t>5. Permanently sick or disabled</w:t>
      </w:r>
    </w:p>
    <w:p w:rsidR="0008448F" w:rsidRPr="00233B4B" w:rsidRDefault="0008448F" w:rsidP="0008448F">
      <w:pPr>
        <w:spacing w:after="0" w:line="240" w:lineRule="auto"/>
        <w:rPr>
          <w:rFonts w:asciiTheme="minorHAnsi" w:hAnsiTheme="minorHAnsi"/>
          <w:lang w:val="en-IE"/>
        </w:rPr>
      </w:pPr>
      <w:r w:rsidRPr="00233B4B">
        <w:rPr>
          <w:rFonts w:asciiTheme="minorHAnsi" w:hAnsiTheme="minorHAnsi"/>
          <w:lang w:val="en-IE"/>
        </w:rPr>
        <w:t>6. Looking after home or family</w:t>
      </w:r>
    </w:p>
    <w:p w:rsidR="0008448F" w:rsidRPr="00233B4B" w:rsidRDefault="0008448F" w:rsidP="0008448F">
      <w:pPr>
        <w:spacing w:after="0" w:line="240" w:lineRule="auto"/>
        <w:rPr>
          <w:rFonts w:asciiTheme="minorHAnsi" w:hAnsiTheme="minorHAnsi"/>
          <w:lang w:val="en-IE"/>
        </w:rPr>
      </w:pPr>
      <w:r w:rsidRPr="00233B4B">
        <w:rPr>
          <w:rFonts w:asciiTheme="minorHAnsi" w:hAnsiTheme="minorHAnsi"/>
          <w:lang w:val="en-IE"/>
        </w:rPr>
        <w:t xml:space="preserve">7. In education or training </w:t>
      </w:r>
    </w:p>
    <w:p w:rsidR="0008448F" w:rsidRPr="00233B4B" w:rsidRDefault="0008448F" w:rsidP="0008448F">
      <w:pPr>
        <w:spacing w:after="0" w:line="240" w:lineRule="auto"/>
        <w:rPr>
          <w:rFonts w:asciiTheme="minorHAnsi" w:hAnsiTheme="minorHAnsi"/>
          <w:lang w:val="en-IE"/>
        </w:rPr>
      </w:pPr>
      <w:r w:rsidRPr="00233B4B">
        <w:rPr>
          <w:rFonts w:asciiTheme="minorHAnsi" w:hAnsiTheme="minorHAnsi"/>
          <w:lang w:val="en-IE"/>
        </w:rPr>
        <w:t>95. Other (specify)</w:t>
      </w:r>
      <w:r w:rsidRPr="00233B4B">
        <w:rPr>
          <w:rFonts w:asciiTheme="minorHAnsi" w:hAnsiTheme="minorHAnsi"/>
          <w:lang w:val="en-IE"/>
        </w:rPr>
        <w:tab/>
      </w:r>
      <w:r w:rsidRPr="00233B4B">
        <w:rPr>
          <w:rFonts w:asciiTheme="minorHAnsi" w:hAnsiTheme="minorHAnsi"/>
          <w:b/>
          <w:bCs/>
          <w:lang w:val="en-IE"/>
        </w:rPr>
        <w:t>GO TO DM062oth</w:t>
      </w:r>
    </w:p>
    <w:p w:rsidR="0008448F" w:rsidRPr="00233B4B" w:rsidRDefault="0008448F" w:rsidP="0008448F">
      <w:pPr>
        <w:spacing w:after="0" w:line="240" w:lineRule="auto"/>
        <w:rPr>
          <w:rFonts w:asciiTheme="minorHAnsi" w:hAnsiTheme="minorHAnsi"/>
          <w:lang w:val="en-IE"/>
        </w:rPr>
      </w:pPr>
      <w:r w:rsidRPr="00233B4B">
        <w:rPr>
          <w:rFonts w:asciiTheme="minorHAnsi" w:hAnsiTheme="minorHAnsi"/>
          <w:lang w:val="en-IE"/>
        </w:rPr>
        <w:t xml:space="preserve">98. DK </w:t>
      </w:r>
    </w:p>
    <w:p w:rsidR="0008448F" w:rsidRPr="00233B4B" w:rsidRDefault="0008448F" w:rsidP="0008448F">
      <w:pPr>
        <w:spacing w:after="0" w:line="240" w:lineRule="auto"/>
        <w:rPr>
          <w:rFonts w:asciiTheme="minorHAnsi" w:hAnsiTheme="minorHAnsi"/>
          <w:lang w:val="en-IE"/>
        </w:rPr>
      </w:pPr>
      <w:r w:rsidRPr="00233B4B">
        <w:rPr>
          <w:rFonts w:asciiTheme="minorHAnsi" w:hAnsiTheme="minorHAnsi"/>
          <w:lang w:val="en-IE"/>
        </w:rPr>
        <w:t xml:space="preserve">99. RF </w:t>
      </w:r>
    </w:p>
    <w:p w:rsidR="0008448F" w:rsidRPr="00233B4B" w:rsidRDefault="0008448F" w:rsidP="0008448F">
      <w:pPr>
        <w:spacing w:after="0" w:line="240" w:lineRule="auto"/>
        <w:rPr>
          <w:rFonts w:asciiTheme="minorHAnsi" w:hAnsiTheme="minorHAnsi" w:cs="Arial"/>
          <w:lang w:val="en-IE" w:eastAsia="en-GB"/>
        </w:rPr>
      </w:pPr>
      <w:r w:rsidRPr="00233B4B">
        <w:rPr>
          <w:rFonts w:asciiTheme="minorHAnsi" w:hAnsiTheme="minorHAnsi" w:cs="Arial"/>
          <w:lang w:val="en-IE" w:eastAsia="en-GB"/>
        </w:rPr>
        <w:t>(ELSA)</w:t>
      </w:r>
    </w:p>
    <w:p w:rsidR="0008448F" w:rsidRPr="00233B4B" w:rsidRDefault="0008448F" w:rsidP="0008448F">
      <w:pPr>
        <w:spacing w:after="0" w:line="240" w:lineRule="auto"/>
        <w:rPr>
          <w:rFonts w:asciiTheme="minorHAnsi" w:hAnsiTheme="minorHAnsi" w:cs="Arial"/>
          <w:lang w:val="en-IE" w:eastAsia="en-GB"/>
        </w:rPr>
      </w:pPr>
    </w:p>
    <w:p w:rsidR="0008448F" w:rsidRPr="00233B4B" w:rsidRDefault="0008448F" w:rsidP="0008448F">
      <w:pPr>
        <w:spacing w:after="0" w:line="240" w:lineRule="auto"/>
        <w:rPr>
          <w:rFonts w:asciiTheme="minorHAnsi" w:hAnsiTheme="minorHAnsi" w:cs="Arial"/>
          <w:lang w:val="en-IE" w:eastAsia="en-GB"/>
        </w:rPr>
      </w:pPr>
      <w:r w:rsidRPr="00233B4B">
        <w:rPr>
          <w:rFonts w:asciiTheme="minorHAnsi" w:hAnsiTheme="minorHAnsi" w:cs="Arial"/>
          <w:b/>
          <w:lang w:val="en-IE" w:eastAsia="en-GB"/>
        </w:rPr>
        <w:t>DM062oth</w:t>
      </w:r>
      <w:r w:rsidRPr="00233B4B">
        <w:rPr>
          <w:rFonts w:asciiTheme="minorHAnsi" w:hAnsiTheme="minorHAnsi" w:cs="Arial"/>
          <w:lang w:val="en-IE" w:eastAsia="en-GB"/>
        </w:rPr>
        <w:t>: Text: Up to 60 characters.</w:t>
      </w:r>
    </w:p>
    <w:p w:rsidR="0008448F" w:rsidRPr="00233B4B" w:rsidRDefault="0008448F" w:rsidP="0008448F">
      <w:pPr>
        <w:autoSpaceDE w:val="0"/>
        <w:autoSpaceDN w:val="0"/>
        <w:adjustRightInd w:val="0"/>
        <w:spacing w:after="0" w:line="240" w:lineRule="auto"/>
        <w:rPr>
          <w:rFonts w:asciiTheme="minorHAnsi" w:hAnsiTheme="minorHAnsi" w:cs="Arial"/>
          <w:lang w:val="en-IE"/>
        </w:rPr>
      </w:pPr>
    </w:p>
    <w:p w:rsidR="0008448F" w:rsidRPr="00233B4B" w:rsidRDefault="0008448F" w:rsidP="0008448F">
      <w:pPr>
        <w:autoSpaceDE w:val="0"/>
        <w:autoSpaceDN w:val="0"/>
        <w:adjustRightInd w:val="0"/>
        <w:spacing w:after="0" w:line="240" w:lineRule="auto"/>
        <w:rPr>
          <w:rFonts w:asciiTheme="minorHAnsi" w:hAnsiTheme="minorHAnsi" w:cs="Arial"/>
          <w:lang w:val="en-IE"/>
        </w:rPr>
      </w:pPr>
    </w:p>
    <w:p w:rsidR="0008448F" w:rsidRPr="00233B4B" w:rsidRDefault="0008448F" w:rsidP="0008448F">
      <w:pPr>
        <w:spacing w:after="0" w:line="240" w:lineRule="auto"/>
        <w:rPr>
          <w:rFonts w:asciiTheme="minorHAnsi" w:hAnsiTheme="minorHAnsi" w:cs="Arial"/>
          <w:i/>
          <w:iCs/>
          <w:lang w:val="en-IE"/>
        </w:rPr>
      </w:pPr>
      <w:r w:rsidRPr="00233B4B">
        <w:rPr>
          <w:rFonts w:asciiTheme="minorHAnsi" w:hAnsiTheme="minorHAnsi" w:cs="Arial"/>
          <w:b/>
          <w:lang w:val="en-IE"/>
        </w:rPr>
        <w:t>DM063a:</w:t>
      </w:r>
      <w:r w:rsidRPr="00233B4B">
        <w:rPr>
          <w:rFonts w:asciiTheme="minorHAnsi" w:hAnsiTheme="minorHAnsi" w:cs="Arial"/>
          <w:lang w:val="en-IE"/>
        </w:rPr>
        <w:t xml:space="preserve"> </w:t>
      </w:r>
      <w:r w:rsidRPr="00233B4B">
        <w:rPr>
          <w:rFonts w:asciiTheme="minorHAnsi" w:hAnsiTheme="minorHAnsi" w:cs="Arial"/>
          <w:b/>
          <w:bCs/>
          <w:lang w:val="en-IE"/>
        </w:rPr>
        <w:t xml:space="preserve">I would like to ask about [Spouse’s/Partner’s name] job. Could you tell me the name or title of this job?    </w:t>
      </w:r>
      <w:r w:rsidRPr="00233B4B">
        <w:rPr>
          <w:rFonts w:asciiTheme="minorHAnsi" w:hAnsiTheme="minorHAnsi" w:cs="Arial"/>
          <w:lang w:val="en-IE"/>
        </w:rPr>
        <w:t xml:space="preserve">NOTE: </w:t>
      </w:r>
      <w:r w:rsidRPr="00233B4B">
        <w:rPr>
          <w:rFonts w:asciiTheme="minorHAnsi" w:hAnsiTheme="minorHAnsi" w:cs="Arial"/>
          <w:i/>
          <w:iCs/>
          <w:lang w:val="en-IE"/>
        </w:rPr>
        <w:t>If not at work now, ask about highest paid job ever held</w:t>
      </w:r>
    </w:p>
    <w:p w:rsidR="0008448F" w:rsidRDefault="0008448F" w:rsidP="0008448F">
      <w:pPr>
        <w:spacing w:after="0" w:line="240" w:lineRule="auto"/>
        <w:rPr>
          <w:rFonts w:asciiTheme="minorHAnsi" w:hAnsiTheme="minorHAnsi" w:cs="Arial"/>
          <w:b/>
          <w:lang w:val="en-IE"/>
        </w:rPr>
      </w:pPr>
      <w:r w:rsidRPr="00233B4B">
        <w:rPr>
          <w:rFonts w:asciiTheme="minorHAnsi" w:hAnsiTheme="minorHAnsi" w:cs="Arial"/>
          <w:b/>
          <w:lang w:val="en-IE" w:eastAsia="en-GB"/>
        </w:rPr>
        <w:t xml:space="preserve">[if proxy is non-participating partner – </w:t>
      </w:r>
      <w:r w:rsidRPr="00233B4B">
        <w:rPr>
          <w:rFonts w:asciiTheme="minorHAnsi" w:hAnsiTheme="minorHAnsi" w:cs="Arial"/>
          <w:b/>
          <w:bCs/>
          <w:lang w:val="en-IE"/>
        </w:rPr>
        <w:t>I would like to ask about your job. Could you tell me the name or title of this job?</w:t>
      </w:r>
      <w:r w:rsidRPr="00233B4B">
        <w:rPr>
          <w:rFonts w:asciiTheme="minorHAnsi" w:hAnsiTheme="minorHAnsi" w:cs="Arial"/>
          <w:b/>
          <w:lang w:val="en-IE"/>
        </w:rPr>
        <w:t>]</w:t>
      </w:r>
    </w:p>
    <w:p w:rsidR="00D245D6" w:rsidRDefault="00D245D6" w:rsidP="00D245D6">
      <w:pPr>
        <w:spacing w:after="0" w:line="240" w:lineRule="auto"/>
        <w:rPr>
          <w:rFonts w:asciiTheme="minorHAnsi" w:hAnsiTheme="minorHAnsi" w:cs="Arial"/>
          <w:b/>
        </w:rPr>
      </w:pPr>
      <w:r>
        <w:rPr>
          <w:rFonts w:asciiTheme="minorHAnsi" w:hAnsiTheme="minorHAnsi" w:cs="Arial"/>
          <w:b/>
        </w:rPr>
        <w:t>[If DM062≠2 or 3 – When [Spouse’s/Partner’s name] was working, what was the name or title of this job?]</w:t>
      </w:r>
    </w:p>
    <w:p w:rsidR="00D245D6" w:rsidRPr="003929B2" w:rsidRDefault="00D245D6" w:rsidP="00D245D6">
      <w:pPr>
        <w:spacing w:after="0" w:line="240" w:lineRule="auto"/>
        <w:rPr>
          <w:rFonts w:asciiTheme="minorHAnsi" w:hAnsiTheme="minorHAnsi"/>
          <w:lang w:val="en-GB"/>
        </w:rPr>
      </w:pPr>
      <w:r>
        <w:rPr>
          <w:rFonts w:asciiTheme="minorHAnsi" w:hAnsiTheme="minorHAnsi" w:cs="Arial"/>
          <w:b/>
          <w:lang w:eastAsia="en-GB"/>
        </w:rPr>
        <w:t>[I</w:t>
      </w:r>
      <w:r w:rsidRPr="003929B2">
        <w:rPr>
          <w:rFonts w:asciiTheme="minorHAnsi" w:hAnsiTheme="minorHAnsi" w:cs="Arial"/>
          <w:b/>
          <w:lang w:eastAsia="en-GB"/>
        </w:rPr>
        <w:t xml:space="preserve">f proxy is non-participating partner – </w:t>
      </w:r>
      <w:r>
        <w:rPr>
          <w:rFonts w:asciiTheme="minorHAnsi" w:hAnsiTheme="minorHAnsi" w:cs="Arial"/>
          <w:b/>
        </w:rPr>
        <w:t>When you were</w:t>
      </w:r>
      <w:r w:rsidRPr="003929B2">
        <w:rPr>
          <w:rFonts w:asciiTheme="minorHAnsi" w:hAnsiTheme="minorHAnsi" w:cs="Arial"/>
          <w:b/>
          <w:lang w:eastAsia="en-GB"/>
        </w:rPr>
        <w:t xml:space="preserve"> </w:t>
      </w:r>
      <w:r>
        <w:rPr>
          <w:rFonts w:asciiTheme="minorHAnsi" w:hAnsiTheme="minorHAnsi" w:cs="Arial"/>
          <w:b/>
        </w:rPr>
        <w:t>working, what was the name or title of this job?]</w:t>
      </w:r>
      <w:r w:rsidRPr="003929B2">
        <w:rPr>
          <w:rFonts w:asciiTheme="minorHAnsi" w:hAnsiTheme="minorHAnsi" w:cs="Arial"/>
          <w:b/>
        </w:rPr>
        <w:t>]</w:t>
      </w:r>
    </w:p>
    <w:p w:rsidR="00D245D6" w:rsidRDefault="00D245D6" w:rsidP="0008448F">
      <w:pPr>
        <w:spacing w:after="0" w:line="240" w:lineRule="auto"/>
        <w:rPr>
          <w:rFonts w:asciiTheme="minorHAnsi" w:hAnsiTheme="minorHAnsi" w:cs="Arial"/>
          <w:b/>
          <w:lang w:val="en-IE"/>
        </w:rPr>
      </w:pPr>
    </w:p>
    <w:p w:rsidR="00D245D6" w:rsidRPr="00233B4B" w:rsidRDefault="00D245D6" w:rsidP="0008448F">
      <w:pPr>
        <w:spacing w:after="0" w:line="240" w:lineRule="auto"/>
        <w:rPr>
          <w:rFonts w:asciiTheme="minorHAnsi" w:hAnsiTheme="minorHAnsi" w:cs="Arial"/>
          <w:b/>
          <w:lang w:val="en-IE"/>
        </w:rPr>
      </w:pPr>
    </w:p>
    <w:p w:rsidR="0008448F" w:rsidRPr="00233B4B" w:rsidRDefault="0008448F" w:rsidP="0008448F">
      <w:pPr>
        <w:spacing w:after="0" w:line="240" w:lineRule="auto"/>
        <w:rPr>
          <w:rFonts w:asciiTheme="minorHAnsi" w:hAnsiTheme="minorHAnsi"/>
          <w:lang w:val="en-IE" w:eastAsia="en-GB"/>
        </w:rPr>
      </w:pPr>
      <w:r w:rsidRPr="00233B4B">
        <w:rPr>
          <w:rFonts w:asciiTheme="minorHAnsi" w:hAnsiTheme="minorHAnsi"/>
          <w:lang w:val="en-IE" w:eastAsia="en-GB"/>
        </w:rPr>
        <w:t>Text: Up to 60 characters</w:t>
      </w:r>
    </w:p>
    <w:p w:rsidR="0008448F" w:rsidRPr="00233B4B" w:rsidRDefault="0008448F" w:rsidP="0008448F">
      <w:pPr>
        <w:spacing w:after="0" w:line="240" w:lineRule="auto"/>
        <w:rPr>
          <w:rFonts w:asciiTheme="minorHAnsi" w:hAnsiTheme="minorHAnsi"/>
          <w:lang w:val="en-IE"/>
        </w:rPr>
      </w:pPr>
      <w:r w:rsidRPr="00233B4B">
        <w:rPr>
          <w:rFonts w:asciiTheme="minorHAnsi" w:hAnsiTheme="minorHAnsi"/>
          <w:lang w:val="en-IE"/>
        </w:rPr>
        <w:t xml:space="preserve">98. DK </w:t>
      </w:r>
    </w:p>
    <w:p w:rsidR="0008448F" w:rsidRPr="00233B4B" w:rsidRDefault="0008448F" w:rsidP="0008448F">
      <w:pPr>
        <w:spacing w:after="0" w:line="240" w:lineRule="auto"/>
        <w:rPr>
          <w:rFonts w:asciiTheme="minorHAnsi" w:hAnsiTheme="minorHAnsi"/>
          <w:lang w:val="en-IE"/>
        </w:rPr>
      </w:pPr>
      <w:r w:rsidRPr="00233B4B">
        <w:rPr>
          <w:rFonts w:asciiTheme="minorHAnsi" w:hAnsiTheme="minorHAnsi"/>
          <w:lang w:val="en-IE"/>
        </w:rPr>
        <w:t xml:space="preserve">99. RF </w:t>
      </w:r>
    </w:p>
    <w:p w:rsidR="0008448F" w:rsidRPr="00233B4B" w:rsidRDefault="0008448F" w:rsidP="0008448F">
      <w:pPr>
        <w:spacing w:after="0" w:line="240" w:lineRule="auto"/>
        <w:rPr>
          <w:rFonts w:asciiTheme="minorHAnsi" w:hAnsiTheme="minorHAnsi" w:cs="Arial"/>
          <w:u w:val="single"/>
          <w:lang w:val="en-IE"/>
        </w:rPr>
      </w:pPr>
    </w:p>
    <w:p w:rsidR="0008448F" w:rsidRPr="00233B4B" w:rsidRDefault="0008448F" w:rsidP="0008448F">
      <w:pPr>
        <w:spacing w:after="0" w:line="240" w:lineRule="auto"/>
        <w:rPr>
          <w:rFonts w:asciiTheme="minorHAnsi" w:hAnsiTheme="minorHAnsi" w:cs="Arial"/>
          <w:b/>
          <w:lang w:val="en-IE"/>
        </w:rPr>
      </w:pPr>
      <w:r w:rsidRPr="00233B4B">
        <w:rPr>
          <w:rFonts w:asciiTheme="minorHAnsi" w:hAnsiTheme="minorHAnsi" w:cs="Arial"/>
          <w:b/>
          <w:lang w:val="en-IE"/>
        </w:rPr>
        <w:t>DM063x:</w:t>
      </w:r>
    </w:p>
    <w:p w:rsidR="0008448F" w:rsidRPr="00233B4B" w:rsidRDefault="0008448F" w:rsidP="0008448F">
      <w:pPr>
        <w:spacing w:after="0" w:line="240" w:lineRule="auto"/>
        <w:rPr>
          <w:rFonts w:asciiTheme="minorHAnsi" w:hAnsiTheme="minorHAnsi" w:cs="Arial"/>
          <w:lang w:val="en-IE"/>
        </w:rPr>
      </w:pPr>
      <w:r w:rsidRPr="00233B4B">
        <w:rPr>
          <w:rFonts w:asciiTheme="minorHAnsi" w:hAnsiTheme="minorHAnsi" w:cs="Arial"/>
          <w:lang w:val="en-IE"/>
        </w:rPr>
        <w:t>IWER: CODE WITHOUT ASKING:</w:t>
      </w:r>
    </w:p>
    <w:p w:rsidR="0008448F" w:rsidRPr="00233B4B" w:rsidRDefault="0008448F" w:rsidP="0008448F">
      <w:pPr>
        <w:spacing w:after="0" w:line="240" w:lineRule="auto"/>
        <w:rPr>
          <w:rFonts w:asciiTheme="minorHAnsi" w:hAnsiTheme="minorHAnsi" w:cs="Arial"/>
          <w:lang w:val="en-IE"/>
        </w:rPr>
      </w:pPr>
      <w:r w:rsidRPr="00233B4B">
        <w:rPr>
          <w:rFonts w:asciiTheme="minorHAnsi" w:hAnsiTheme="minorHAnsi" w:cs="Arial"/>
          <w:lang w:val="en-IE"/>
        </w:rPr>
        <w:t>Is the SPOUSE’S/PARTNER’S occupation a farm owner or manager</w:t>
      </w:r>
    </w:p>
    <w:p w:rsidR="0008448F" w:rsidRPr="00233B4B" w:rsidRDefault="0008448F" w:rsidP="0008448F">
      <w:pPr>
        <w:spacing w:after="0" w:line="240" w:lineRule="auto"/>
        <w:ind w:firstLine="426"/>
        <w:contextualSpacing/>
        <w:rPr>
          <w:rFonts w:asciiTheme="minorHAnsi" w:hAnsiTheme="minorHAnsi" w:cs="Arial"/>
          <w:lang w:val="en-IE"/>
        </w:rPr>
      </w:pPr>
      <w:r w:rsidRPr="00233B4B">
        <w:rPr>
          <w:rFonts w:asciiTheme="minorHAnsi" w:hAnsiTheme="minorHAnsi" w:cs="Arial"/>
          <w:lang w:val="en-IE"/>
        </w:rPr>
        <w:t>1. Yes</w:t>
      </w:r>
      <w:r w:rsidRPr="00233B4B">
        <w:rPr>
          <w:rFonts w:asciiTheme="minorHAnsi" w:hAnsiTheme="minorHAnsi" w:cs="Arial"/>
          <w:lang w:val="en-IE"/>
        </w:rPr>
        <w:tab/>
        <w:t>GO TO dm063b</w:t>
      </w:r>
    </w:p>
    <w:p w:rsidR="0008448F" w:rsidRPr="00233B4B" w:rsidRDefault="0008448F" w:rsidP="0008448F">
      <w:pPr>
        <w:spacing w:after="0" w:line="240" w:lineRule="auto"/>
        <w:ind w:left="426"/>
        <w:contextualSpacing/>
        <w:rPr>
          <w:rFonts w:asciiTheme="minorHAnsi" w:hAnsiTheme="minorHAnsi" w:cs="Arial"/>
          <w:lang w:val="en-IE"/>
        </w:rPr>
      </w:pPr>
      <w:r w:rsidRPr="00233B4B">
        <w:rPr>
          <w:rFonts w:asciiTheme="minorHAnsi" w:hAnsiTheme="minorHAnsi" w:cs="Arial"/>
          <w:lang w:val="en-IE"/>
        </w:rPr>
        <w:t>5. No</w:t>
      </w:r>
      <w:r w:rsidRPr="00233B4B">
        <w:rPr>
          <w:rFonts w:asciiTheme="minorHAnsi" w:hAnsiTheme="minorHAnsi" w:cs="Arial"/>
          <w:lang w:val="en-IE"/>
        </w:rPr>
        <w:tab/>
        <w:t>GO TO dm063c</w:t>
      </w:r>
    </w:p>
    <w:p w:rsidR="0008448F" w:rsidRPr="00233B4B" w:rsidRDefault="0008448F" w:rsidP="0008448F">
      <w:pPr>
        <w:spacing w:after="0"/>
        <w:rPr>
          <w:rFonts w:asciiTheme="minorHAnsi" w:hAnsiTheme="minorHAnsi" w:cs="Arial"/>
          <w:b/>
          <w:lang w:val="en-IE"/>
        </w:rPr>
      </w:pPr>
    </w:p>
    <w:p w:rsidR="0008448F" w:rsidRPr="00233B4B" w:rsidRDefault="0008448F" w:rsidP="0008448F">
      <w:pPr>
        <w:spacing w:after="0"/>
        <w:rPr>
          <w:rFonts w:asciiTheme="minorHAnsi" w:hAnsiTheme="minorHAnsi" w:cs="Arial"/>
          <w:b/>
          <w:lang w:val="en-IE"/>
        </w:rPr>
      </w:pPr>
    </w:p>
    <w:p w:rsidR="0008448F" w:rsidRPr="00233B4B" w:rsidRDefault="0008448F" w:rsidP="0008448F">
      <w:pPr>
        <w:spacing w:after="0"/>
        <w:rPr>
          <w:rFonts w:asciiTheme="minorHAnsi" w:hAnsiTheme="minorHAnsi" w:cs="Arial"/>
          <w:bCs/>
          <w:lang w:val="en-IE" w:eastAsia="en-IE"/>
        </w:rPr>
      </w:pPr>
      <w:r w:rsidRPr="00233B4B">
        <w:rPr>
          <w:rFonts w:asciiTheme="minorHAnsi" w:hAnsiTheme="minorHAnsi" w:cs="Arial"/>
          <w:b/>
          <w:lang w:val="en-IE"/>
        </w:rPr>
        <w:t>Dm063b.</w:t>
      </w:r>
      <w:r w:rsidRPr="00233B4B">
        <w:rPr>
          <w:rFonts w:asciiTheme="minorHAnsi" w:hAnsiTheme="minorHAnsi" w:cs="Arial"/>
          <w:lang w:val="en-IE"/>
        </w:rPr>
        <w:t xml:space="preserve"> </w:t>
      </w:r>
      <w:r w:rsidRPr="00233B4B">
        <w:rPr>
          <w:rFonts w:asciiTheme="minorHAnsi" w:hAnsiTheme="minorHAnsi" w:cs="Arial"/>
          <w:b/>
          <w:lang w:val="en-IE"/>
        </w:rPr>
        <w:t>What is the acreage of the farm?</w:t>
      </w:r>
      <w:r w:rsidRPr="00233B4B">
        <w:rPr>
          <w:rFonts w:asciiTheme="minorHAnsi" w:hAnsiTheme="minorHAnsi" w:cs="Arial"/>
          <w:lang w:val="en-IE"/>
        </w:rPr>
        <w:t xml:space="preserve"> </w:t>
      </w:r>
      <w:r w:rsidRPr="00233B4B">
        <w:rPr>
          <w:rFonts w:asciiTheme="minorHAnsi" w:hAnsiTheme="minorHAnsi" w:cs="Arial"/>
          <w:b/>
          <w:bCs/>
          <w:lang w:val="en-IE" w:eastAsia="en-IE"/>
        </w:rPr>
        <w:br/>
      </w:r>
      <w:r w:rsidRPr="00233B4B">
        <w:rPr>
          <w:rFonts w:asciiTheme="minorHAnsi" w:hAnsiTheme="minorHAnsi" w:cs="Arial"/>
          <w:lang w:val="en-IE"/>
        </w:rPr>
        <w:t>NOTE: If the respondent is unsure ask them to round to the nearest 10 acres</w:t>
      </w:r>
      <w:r w:rsidRPr="00233B4B">
        <w:rPr>
          <w:rFonts w:asciiTheme="minorHAnsi" w:hAnsiTheme="minorHAnsi" w:cs="Arial"/>
          <w:b/>
          <w:bCs/>
          <w:lang w:val="en-IE" w:eastAsia="en-IE"/>
        </w:rPr>
        <w:br/>
      </w:r>
      <w:r w:rsidRPr="00233B4B">
        <w:rPr>
          <w:rFonts w:asciiTheme="minorHAnsi" w:hAnsiTheme="minorHAnsi" w:cs="Arial"/>
          <w:bCs/>
          <w:lang w:val="en-IE" w:eastAsia="en-IE"/>
        </w:rPr>
        <w:t xml:space="preserve">        1. 0-29 acres</w:t>
      </w:r>
    </w:p>
    <w:p w:rsidR="0008448F" w:rsidRPr="00233B4B" w:rsidRDefault="0008448F" w:rsidP="0008448F">
      <w:pPr>
        <w:spacing w:after="0"/>
        <w:ind w:left="360"/>
        <w:rPr>
          <w:rFonts w:asciiTheme="minorHAnsi" w:hAnsiTheme="minorHAnsi" w:cs="Arial"/>
          <w:bCs/>
          <w:lang w:val="en-IE" w:eastAsia="en-IE"/>
        </w:rPr>
      </w:pPr>
      <w:r w:rsidRPr="00233B4B">
        <w:rPr>
          <w:rFonts w:asciiTheme="minorHAnsi" w:hAnsiTheme="minorHAnsi" w:cs="Arial"/>
          <w:bCs/>
          <w:lang w:val="en-IE" w:eastAsia="en-IE"/>
        </w:rPr>
        <w:t>2. 30-49 acres</w:t>
      </w:r>
    </w:p>
    <w:p w:rsidR="0008448F" w:rsidRPr="00233B4B" w:rsidRDefault="0008448F" w:rsidP="0008448F">
      <w:pPr>
        <w:spacing w:after="0"/>
        <w:ind w:left="360"/>
        <w:rPr>
          <w:rFonts w:asciiTheme="minorHAnsi" w:hAnsiTheme="minorHAnsi" w:cs="Arial"/>
          <w:bCs/>
          <w:lang w:val="en-IE" w:eastAsia="en-IE"/>
        </w:rPr>
      </w:pPr>
      <w:r w:rsidRPr="00233B4B">
        <w:rPr>
          <w:rFonts w:asciiTheme="minorHAnsi" w:hAnsiTheme="minorHAnsi" w:cs="Arial"/>
          <w:bCs/>
          <w:lang w:val="en-IE" w:eastAsia="en-IE"/>
        </w:rPr>
        <w:t>3. 50-99 acres</w:t>
      </w:r>
    </w:p>
    <w:p w:rsidR="0008448F" w:rsidRPr="00233B4B" w:rsidRDefault="0008448F" w:rsidP="0008448F">
      <w:pPr>
        <w:spacing w:after="0"/>
        <w:ind w:left="360"/>
        <w:rPr>
          <w:rFonts w:asciiTheme="minorHAnsi" w:hAnsiTheme="minorHAnsi" w:cs="Arial"/>
          <w:bCs/>
          <w:lang w:val="en-IE" w:eastAsia="en-IE"/>
        </w:rPr>
      </w:pPr>
      <w:r w:rsidRPr="00233B4B">
        <w:rPr>
          <w:rFonts w:asciiTheme="minorHAnsi" w:hAnsiTheme="minorHAnsi" w:cs="Arial"/>
          <w:bCs/>
          <w:lang w:val="en-IE" w:eastAsia="en-IE"/>
        </w:rPr>
        <w:t>4. 100-199 acres</w:t>
      </w:r>
    </w:p>
    <w:p w:rsidR="0008448F" w:rsidRPr="00233B4B" w:rsidRDefault="0008448F" w:rsidP="0008448F">
      <w:pPr>
        <w:spacing w:after="0"/>
        <w:ind w:left="360"/>
        <w:rPr>
          <w:rFonts w:asciiTheme="minorHAnsi" w:hAnsiTheme="minorHAnsi" w:cs="Arial"/>
          <w:bCs/>
          <w:lang w:val="en-IE" w:eastAsia="en-IE"/>
        </w:rPr>
      </w:pPr>
      <w:r w:rsidRPr="00233B4B">
        <w:rPr>
          <w:rFonts w:asciiTheme="minorHAnsi" w:hAnsiTheme="minorHAnsi" w:cs="Arial"/>
          <w:bCs/>
          <w:lang w:val="en-IE" w:eastAsia="en-IE"/>
        </w:rPr>
        <w:t>5. 200 or more acres</w:t>
      </w:r>
    </w:p>
    <w:p w:rsidR="0008448F" w:rsidRPr="00233B4B" w:rsidRDefault="0008448F" w:rsidP="0008448F">
      <w:pPr>
        <w:spacing w:after="0" w:line="240" w:lineRule="auto"/>
        <w:ind w:left="360"/>
        <w:rPr>
          <w:rFonts w:asciiTheme="minorHAnsi" w:hAnsiTheme="minorHAnsi" w:cs="Arial"/>
          <w:bCs/>
          <w:caps/>
          <w:lang w:val="en-IE" w:eastAsia="en-GB"/>
        </w:rPr>
      </w:pPr>
      <w:r w:rsidRPr="00233B4B">
        <w:rPr>
          <w:rFonts w:asciiTheme="minorHAnsi" w:hAnsiTheme="minorHAnsi" w:cs="Arial"/>
          <w:bCs/>
          <w:caps/>
          <w:lang w:val="en-IE" w:eastAsia="en-GB"/>
        </w:rPr>
        <w:t>-98. DK</w:t>
      </w:r>
    </w:p>
    <w:p w:rsidR="0008448F" w:rsidRPr="00233B4B" w:rsidRDefault="0008448F" w:rsidP="0008448F">
      <w:pPr>
        <w:spacing w:after="0" w:line="240" w:lineRule="auto"/>
        <w:ind w:left="360"/>
        <w:contextualSpacing/>
        <w:rPr>
          <w:rFonts w:asciiTheme="minorHAnsi" w:hAnsiTheme="minorHAnsi" w:cs="Arial"/>
          <w:bCs/>
          <w:caps/>
          <w:lang w:val="en-IE" w:eastAsia="en-GB"/>
        </w:rPr>
      </w:pPr>
      <w:r w:rsidRPr="00233B4B">
        <w:rPr>
          <w:rFonts w:asciiTheme="minorHAnsi" w:hAnsiTheme="minorHAnsi" w:cs="Arial"/>
          <w:bCs/>
          <w:caps/>
          <w:lang w:val="en-IE" w:eastAsia="en-GB"/>
        </w:rPr>
        <w:t>-99. RF</w:t>
      </w:r>
    </w:p>
    <w:p w:rsidR="0008448F" w:rsidRPr="00233B4B" w:rsidRDefault="0008448F" w:rsidP="0008448F">
      <w:pPr>
        <w:spacing w:after="0" w:line="240" w:lineRule="auto"/>
        <w:ind w:left="360"/>
        <w:contextualSpacing/>
        <w:rPr>
          <w:rFonts w:asciiTheme="minorHAnsi" w:hAnsiTheme="minorHAnsi" w:cs="Arial"/>
          <w:bCs/>
          <w:caps/>
          <w:lang w:val="en-IE" w:eastAsia="en-GB"/>
        </w:rPr>
      </w:pPr>
      <w:r w:rsidRPr="00233B4B">
        <w:rPr>
          <w:rFonts w:asciiTheme="minorHAnsi" w:hAnsiTheme="minorHAnsi" w:cs="Arial"/>
          <w:bCs/>
          <w:caps/>
          <w:lang w:val="en-IE" w:eastAsia="en-GB"/>
        </w:rPr>
        <w:t>(TILDA and CSO)</w:t>
      </w:r>
    </w:p>
    <w:p w:rsidR="0008448F" w:rsidRPr="00233B4B" w:rsidRDefault="0008448F" w:rsidP="0008448F">
      <w:pPr>
        <w:spacing w:after="0" w:line="240" w:lineRule="auto"/>
        <w:ind w:left="360"/>
        <w:contextualSpacing/>
        <w:rPr>
          <w:rFonts w:asciiTheme="minorHAnsi" w:hAnsiTheme="minorHAnsi" w:cs="Arial"/>
          <w:lang w:val="en-IE"/>
        </w:rPr>
      </w:pPr>
    </w:p>
    <w:p w:rsidR="0008448F" w:rsidRPr="00233B4B" w:rsidRDefault="0008448F" w:rsidP="0008448F">
      <w:pPr>
        <w:spacing w:after="0" w:line="240" w:lineRule="auto"/>
        <w:ind w:left="360"/>
        <w:contextualSpacing/>
        <w:rPr>
          <w:rFonts w:asciiTheme="minorHAnsi" w:hAnsiTheme="minorHAnsi" w:cs="Arial"/>
          <w:lang w:val="en-IE"/>
        </w:rPr>
      </w:pPr>
    </w:p>
    <w:p w:rsidR="0008448F" w:rsidRPr="00233B4B" w:rsidRDefault="0008448F" w:rsidP="0008448F">
      <w:pPr>
        <w:spacing w:after="0" w:line="240" w:lineRule="auto"/>
        <w:rPr>
          <w:rFonts w:asciiTheme="minorHAnsi" w:hAnsiTheme="minorHAnsi" w:cs="Arial"/>
          <w:lang w:val="en-IE"/>
        </w:rPr>
      </w:pPr>
      <w:r w:rsidRPr="00233B4B">
        <w:rPr>
          <w:rFonts w:asciiTheme="minorHAnsi" w:hAnsiTheme="minorHAnsi" w:cs="Arial"/>
          <w:b/>
          <w:lang w:val="en-IE"/>
        </w:rPr>
        <w:t>Dm063c.</w:t>
      </w:r>
      <w:r w:rsidRPr="00233B4B">
        <w:rPr>
          <w:rFonts w:asciiTheme="minorHAnsi" w:hAnsiTheme="minorHAnsi" w:cs="Arial"/>
          <w:u w:val="single"/>
          <w:lang w:val="en-IE"/>
        </w:rPr>
        <w:t xml:space="preserve">IWER TO SELECT SOCIAL CLASS </w:t>
      </w:r>
    </w:p>
    <w:p w:rsidR="0008448F" w:rsidRPr="00233B4B" w:rsidRDefault="0008448F" w:rsidP="0008448F">
      <w:pPr>
        <w:spacing w:after="0" w:line="240" w:lineRule="auto"/>
        <w:rPr>
          <w:rFonts w:asciiTheme="minorHAnsi" w:hAnsiTheme="minorHAnsi" w:cs="Arial"/>
          <w:lang w:val="en-IE"/>
        </w:rPr>
      </w:pPr>
      <w:r w:rsidRPr="00233B4B">
        <w:rPr>
          <w:rFonts w:asciiTheme="minorHAnsi" w:hAnsiTheme="minorHAnsi" w:cs="Arial"/>
          <w:lang w:val="en-IE"/>
        </w:rPr>
        <w:t>(Social Class Categories)</w:t>
      </w:r>
    </w:p>
    <w:p w:rsidR="0008448F" w:rsidRPr="00233B4B" w:rsidRDefault="0008448F" w:rsidP="0008448F">
      <w:pPr>
        <w:spacing w:after="0" w:line="240" w:lineRule="auto"/>
        <w:rPr>
          <w:rFonts w:asciiTheme="minorHAnsi" w:hAnsiTheme="minorHAnsi" w:cs="Arial"/>
          <w:lang w:val="en-IE" w:eastAsia="en-IE"/>
        </w:rPr>
      </w:pPr>
      <w:r w:rsidRPr="00233B4B">
        <w:rPr>
          <w:rFonts w:asciiTheme="minorHAnsi" w:hAnsiTheme="minorHAnsi" w:cs="Arial"/>
          <w:lang w:val="en-IE" w:eastAsia="en-IE"/>
        </w:rPr>
        <w:t>1. Professional workers</w:t>
      </w:r>
    </w:p>
    <w:p w:rsidR="0008448F" w:rsidRPr="00233B4B" w:rsidRDefault="0008448F" w:rsidP="0008448F">
      <w:pPr>
        <w:spacing w:after="0" w:line="240" w:lineRule="auto"/>
        <w:rPr>
          <w:rFonts w:asciiTheme="minorHAnsi" w:hAnsiTheme="minorHAnsi" w:cs="Arial"/>
          <w:lang w:val="en-IE" w:eastAsia="en-IE"/>
        </w:rPr>
      </w:pPr>
      <w:r w:rsidRPr="00233B4B">
        <w:rPr>
          <w:rFonts w:asciiTheme="minorHAnsi" w:hAnsiTheme="minorHAnsi" w:cs="Arial"/>
          <w:lang w:val="en-IE" w:eastAsia="en-IE"/>
        </w:rPr>
        <w:t>2. Managerial and technical</w:t>
      </w:r>
    </w:p>
    <w:p w:rsidR="0008448F" w:rsidRPr="00233B4B" w:rsidRDefault="0008448F" w:rsidP="0008448F">
      <w:pPr>
        <w:spacing w:after="0" w:line="240" w:lineRule="auto"/>
        <w:rPr>
          <w:rFonts w:asciiTheme="minorHAnsi" w:hAnsiTheme="minorHAnsi" w:cs="Arial"/>
          <w:lang w:val="en-IE" w:eastAsia="en-IE"/>
        </w:rPr>
      </w:pPr>
      <w:r w:rsidRPr="00233B4B">
        <w:rPr>
          <w:rFonts w:asciiTheme="minorHAnsi" w:hAnsiTheme="minorHAnsi" w:cs="Arial"/>
          <w:lang w:val="en-IE" w:eastAsia="en-IE"/>
        </w:rPr>
        <w:t>3. Non-manual</w:t>
      </w:r>
    </w:p>
    <w:p w:rsidR="0008448F" w:rsidRPr="00233B4B" w:rsidRDefault="0008448F" w:rsidP="0008448F">
      <w:pPr>
        <w:spacing w:after="0" w:line="240" w:lineRule="auto"/>
        <w:rPr>
          <w:rFonts w:asciiTheme="minorHAnsi" w:hAnsiTheme="minorHAnsi" w:cs="Arial"/>
          <w:lang w:val="en-IE" w:eastAsia="en-IE"/>
        </w:rPr>
      </w:pPr>
      <w:r w:rsidRPr="00233B4B">
        <w:rPr>
          <w:rFonts w:asciiTheme="minorHAnsi" w:hAnsiTheme="minorHAnsi" w:cs="Arial"/>
          <w:lang w:val="en-IE" w:eastAsia="en-IE"/>
        </w:rPr>
        <w:t>4. Skilled manual</w:t>
      </w:r>
    </w:p>
    <w:p w:rsidR="0008448F" w:rsidRPr="00233B4B" w:rsidRDefault="0008448F" w:rsidP="0008448F">
      <w:pPr>
        <w:spacing w:after="0" w:line="240" w:lineRule="auto"/>
        <w:rPr>
          <w:rFonts w:asciiTheme="minorHAnsi" w:hAnsiTheme="minorHAnsi" w:cs="Arial"/>
          <w:lang w:val="en-IE" w:eastAsia="en-IE"/>
        </w:rPr>
      </w:pPr>
      <w:r w:rsidRPr="00233B4B">
        <w:rPr>
          <w:rFonts w:asciiTheme="minorHAnsi" w:hAnsiTheme="minorHAnsi" w:cs="Arial"/>
          <w:lang w:val="en-IE" w:eastAsia="en-IE"/>
        </w:rPr>
        <w:t>5. Semi-skilled</w:t>
      </w:r>
    </w:p>
    <w:p w:rsidR="0008448F" w:rsidRPr="00233B4B" w:rsidRDefault="0008448F" w:rsidP="0008448F">
      <w:pPr>
        <w:spacing w:after="0" w:line="240" w:lineRule="auto"/>
        <w:rPr>
          <w:rFonts w:asciiTheme="minorHAnsi" w:hAnsiTheme="minorHAnsi" w:cs="Arial"/>
          <w:lang w:val="en-IE" w:eastAsia="en-IE"/>
        </w:rPr>
      </w:pPr>
      <w:r w:rsidRPr="00233B4B">
        <w:rPr>
          <w:rFonts w:asciiTheme="minorHAnsi" w:hAnsiTheme="minorHAnsi" w:cs="Arial"/>
          <w:lang w:val="en-IE" w:eastAsia="en-IE"/>
        </w:rPr>
        <w:t>6. Unskilled</w:t>
      </w:r>
    </w:p>
    <w:p w:rsidR="0008448F" w:rsidRPr="00233B4B" w:rsidRDefault="0008448F" w:rsidP="0008448F">
      <w:pPr>
        <w:spacing w:after="0" w:line="240" w:lineRule="auto"/>
        <w:rPr>
          <w:rFonts w:asciiTheme="minorHAnsi" w:hAnsiTheme="minorHAnsi" w:cs="Arial"/>
          <w:lang w:val="en-IE" w:eastAsia="en-IE"/>
        </w:rPr>
      </w:pPr>
      <w:r w:rsidRPr="00233B4B">
        <w:rPr>
          <w:rFonts w:asciiTheme="minorHAnsi" w:hAnsiTheme="minorHAnsi" w:cs="Arial"/>
          <w:lang w:val="en-IE" w:eastAsia="en-IE"/>
        </w:rPr>
        <w:t xml:space="preserve">7. Unable to classify </w:t>
      </w:r>
    </w:p>
    <w:p w:rsidR="0008448F" w:rsidRPr="00233B4B" w:rsidRDefault="0008448F" w:rsidP="0008448F">
      <w:pPr>
        <w:spacing w:after="0" w:line="240" w:lineRule="auto"/>
        <w:rPr>
          <w:rFonts w:asciiTheme="minorHAnsi" w:hAnsiTheme="minorHAnsi" w:cs="Arial"/>
          <w:lang w:val="en-IE" w:eastAsia="en-IE"/>
        </w:rPr>
      </w:pPr>
      <w:r w:rsidRPr="00233B4B">
        <w:rPr>
          <w:rFonts w:asciiTheme="minorHAnsi" w:hAnsiTheme="minorHAnsi" w:cs="Arial"/>
          <w:lang w:val="en-IE" w:eastAsia="en-IE"/>
        </w:rPr>
        <w:t>8. Never worked</w:t>
      </w:r>
    </w:p>
    <w:p w:rsidR="0008448F" w:rsidRPr="00233B4B" w:rsidRDefault="0008448F" w:rsidP="0008448F">
      <w:pPr>
        <w:spacing w:after="0" w:line="240" w:lineRule="auto"/>
        <w:rPr>
          <w:rFonts w:asciiTheme="minorHAnsi" w:hAnsiTheme="minorHAnsi" w:cs="Arial"/>
          <w:lang w:val="en-IE"/>
        </w:rPr>
      </w:pPr>
      <w:r w:rsidRPr="00233B4B">
        <w:rPr>
          <w:rFonts w:asciiTheme="minorHAnsi" w:hAnsiTheme="minorHAnsi" w:cs="Arial"/>
          <w:lang w:val="en-IE"/>
        </w:rPr>
        <w:t>98. DK</w:t>
      </w:r>
    </w:p>
    <w:p w:rsidR="0008448F" w:rsidRPr="00233B4B" w:rsidRDefault="0008448F" w:rsidP="0008448F">
      <w:pPr>
        <w:spacing w:after="0" w:line="240" w:lineRule="auto"/>
        <w:rPr>
          <w:rFonts w:asciiTheme="minorHAnsi" w:hAnsiTheme="minorHAnsi" w:cs="Arial"/>
          <w:lang w:val="en-IE"/>
        </w:rPr>
      </w:pPr>
      <w:r w:rsidRPr="00233B4B">
        <w:rPr>
          <w:rFonts w:asciiTheme="minorHAnsi" w:hAnsiTheme="minorHAnsi" w:cs="Arial"/>
          <w:lang w:val="en-IE"/>
        </w:rPr>
        <w:t>99. RF</w:t>
      </w:r>
    </w:p>
    <w:p w:rsidR="0008448F" w:rsidRPr="00233B4B" w:rsidRDefault="0008448F" w:rsidP="0008448F">
      <w:pPr>
        <w:spacing w:after="0" w:line="240" w:lineRule="auto"/>
        <w:rPr>
          <w:rFonts w:asciiTheme="minorHAnsi" w:hAnsiTheme="minorHAnsi" w:cs="Arial"/>
          <w:lang w:val="en-IE"/>
        </w:rPr>
      </w:pPr>
    </w:p>
    <w:p w:rsidR="0008448F" w:rsidRPr="00233B4B" w:rsidRDefault="0008448F" w:rsidP="0008448F">
      <w:pPr>
        <w:spacing w:after="0" w:line="240" w:lineRule="auto"/>
        <w:rPr>
          <w:rFonts w:asciiTheme="minorHAnsi" w:hAnsiTheme="minorHAnsi" w:cs="Arial"/>
          <w:lang w:val="en-IE"/>
        </w:rPr>
      </w:pPr>
    </w:p>
    <w:p w:rsidR="0008448F" w:rsidRPr="00233B4B" w:rsidRDefault="0008448F" w:rsidP="0008448F">
      <w:pPr>
        <w:spacing w:after="0" w:line="240" w:lineRule="auto"/>
        <w:rPr>
          <w:rFonts w:asciiTheme="minorHAnsi" w:hAnsiTheme="minorHAnsi" w:cs="Arial"/>
          <w:lang w:val="en-IE"/>
        </w:rPr>
      </w:pPr>
    </w:p>
    <w:p w:rsidR="00A306A1" w:rsidRDefault="00A306A1">
      <w:pPr>
        <w:spacing w:after="0" w:line="240" w:lineRule="auto"/>
        <w:rPr>
          <w:rFonts w:ascii="Cambria" w:hAnsi="Cambria" w:cs="Times New Roman"/>
          <w:b/>
          <w:bCs/>
          <w:sz w:val="26"/>
          <w:szCs w:val="26"/>
          <w:lang w:val="en-IE" w:eastAsia="en-GB"/>
        </w:rPr>
      </w:pPr>
      <w:r>
        <w:rPr>
          <w:lang w:val="en-IE" w:eastAsia="en-GB"/>
        </w:rPr>
        <w:br w:type="page"/>
      </w:r>
    </w:p>
    <w:p w:rsidR="0008448F" w:rsidRPr="00233B4B" w:rsidRDefault="0008448F" w:rsidP="0008448F">
      <w:pPr>
        <w:pStyle w:val="Heading2"/>
        <w:spacing w:before="0" w:line="240" w:lineRule="auto"/>
        <w:rPr>
          <w:lang w:val="en-IE" w:eastAsia="en-GB"/>
        </w:rPr>
      </w:pPr>
      <w:bookmarkStart w:id="39" w:name="_Toc398116977"/>
      <w:r w:rsidRPr="00233B4B">
        <w:rPr>
          <w:lang w:val="en-IE" w:eastAsia="en-GB"/>
        </w:rPr>
        <w:lastRenderedPageBreak/>
        <w:t>4.2 Childhood</w:t>
      </w:r>
      <w:bookmarkEnd w:id="39"/>
    </w:p>
    <w:p w:rsidR="0008448F" w:rsidRPr="00233B4B" w:rsidRDefault="0008448F" w:rsidP="0008448F">
      <w:pPr>
        <w:autoSpaceDE w:val="0"/>
        <w:autoSpaceDN w:val="0"/>
        <w:adjustRightInd w:val="0"/>
        <w:spacing w:after="0" w:line="240" w:lineRule="auto"/>
        <w:rPr>
          <w:rFonts w:asciiTheme="minorHAnsi" w:hAnsiTheme="minorHAnsi"/>
          <w:lang w:val="en-IE"/>
        </w:rPr>
      </w:pPr>
      <w:r w:rsidRPr="00233B4B">
        <w:rPr>
          <w:rFonts w:asciiTheme="minorHAnsi" w:hAnsiTheme="minorHAnsi"/>
          <w:lang w:val="en-IE"/>
        </w:rPr>
        <w:t xml:space="preserve">IWER READ OUT: </w:t>
      </w:r>
      <w:r w:rsidRPr="00233B4B">
        <w:rPr>
          <w:rFonts w:asciiTheme="minorHAnsi" w:hAnsiTheme="minorHAnsi"/>
          <w:b/>
          <w:lang w:val="en-IE"/>
        </w:rPr>
        <w:t>The next questions ask about aspects of [your/</w:t>
      </w:r>
      <w:proofErr w:type="spellStart"/>
      <w:r w:rsidR="00D245D6">
        <w:rPr>
          <w:rFonts w:asciiTheme="minorHAnsi" w:hAnsiTheme="minorHAnsi"/>
          <w:b/>
          <w:lang w:val="en-IE"/>
        </w:rPr>
        <w:t>Rname’s</w:t>
      </w:r>
      <w:proofErr w:type="spellEnd"/>
      <w:r w:rsidRPr="00233B4B">
        <w:rPr>
          <w:rFonts w:asciiTheme="minorHAnsi" w:hAnsiTheme="minorHAnsi"/>
          <w:b/>
          <w:lang w:val="en-IE"/>
        </w:rPr>
        <w:t>] childhood</w:t>
      </w:r>
    </w:p>
    <w:p w:rsidR="0008448F" w:rsidRPr="00233B4B" w:rsidRDefault="0008448F" w:rsidP="0008448F">
      <w:pPr>
        <w:spacing w:after="0" w:line="240" w:lineRule="auto"/>
        <w:rPr>
          <w:rFonts w:asciiTheme="minorHAnsi" w:hAnsiTheme="minorHAnsi"/>
          <w:b/>
          <w:bCs/>
          <w:lang w:val="en-IE" w:eastAsia="en-GB"/>
        </w:rPr>
      </w:pPr>
      <w:r w:rsidRPr="00233B4B">
        <w:rPr>
          <w:rFonts w:asciiTheme="minorHAnsi" w:hAnsiTheme="minorHAnsi"/>
          <w:b/>
          <w:bCs/>
          <w:lang w:val="en-IE" w:eastAsia="en-GB"/>
        </w:rPr>
        <w:t xml:space="preserve">CAPI: </w:t>
      </w:r>
    </w:p>
    <w:p w:rsidR="0008448F" w:rsidRPr="00233B4B" w:rsidRDefault="0008448F" w:rsidP="0008448F">
      <w:pPr>
        <w:spacing w:after="0" w:line="240" w:lineRule="auto"/>
        <w:rPr>
          <w:rFonts w:asciiTheme="minorHAnsi" w:hAnsiTheme="minorHAnsi"/>
          <w:b/>
          <w:bCs/>
          <w:lang w:val="en-IE" w:eastAsia="en-GB"/>
        </w:rPr>
      </w:pPr>
      <w:r w:rsidRPr="00233B4B">
        <w:rPr>
          <w:rFonts w:asciiTheme="minorHAnsi" w:hAnsiTheme="minorHAnsi"/>
          <w:b/>
          <w:bCs/>
          <w:lang w:val="en-IE" w:eastAsia="en-GB"/>
        </w:rPr>
        <w:t>IF intstatusW3==4  or 8 (NEW SPOUSE/</w:t>
      </w:r>
      <w:r w:rsidRPr="00233B4B">
        <w:rPr>
          <w:rFonts w:asciiTheme="minorHAnsi" w:hAnsiTheme="minorHAnsi"/>
          <w:b/>
          <w:lang w:val="en-IE"/>
        </w:rPr>
        <w:t>OTHER ELIGIBLE)</w:t>
      </w:r>
      <w:r w:rsidRPr="00233B4B">
        <w:rPr>
          <w:rFonts w:asciiTheme="minorHAnsi" w:hAnsiTheme="minorHAnsi"/>
          <w:b/>
          <w:bCs/>
          <w:lang w:val="en-IE" w:eastAsia="en-GB"/>
        </w:rPr>
        <w:t>ASK DM002 through DM010</w:t>
      </w:r>
    </w:p>
    <w:p w:rsidR="0008448F" w:rsidRPr="00233B4B" w:rsidRDefault="0008448F" w:rsidP="0008448F">
      <w:pPr>
        <w:spacing w:after="0" w:line="240" w:lineRule="auto"/>
        <w:rPr>
          <w:rFonts w:asciiTheme="minorHAnsi" w:hAnsiTheme="minorHAnsi"/>
          <w:b/>
          <w:bCs/>
          <w:lang w:val="en-IE" w:eastAsia="en-GB"/>
        </w:rPr>
      </w:pPr>
      <w:r w:rsidRPr="00233B4B">
        <w:rPr>
          <w:rFonts w:asciiTheme="minorHAnsi" w:hAnsiTheme="minorHAnsi"/>
          <w:b/>
          <w:bCs/>
          <w:lang w:val="en-IE" w:eastAsia="en-GB"/>
        </w:rPr>
        <w:t>IF intstatusW3==2 or 6 (RECONTACT) GO TO DM036</w:t>
      </w:r>
    </w:p>
    <w:p w:rsidR="0008448F" w:rsidRPr="00233B4B" w:rsidRDefault="0008448F" w:rsidP="0008448F">
      <w:pPr>
        <w:spacing w:after="0" w:line="240" w:lineRule="auto"/>
        <w:rPr>
          <w:rFonts w:asciiTheme="minorHAnsi" w:hAnsiTheme="minorHAnsi"/>
          <w:b/>
          <w:bCs/>
          <w:lang w:val="en-IE" w:eastAsia="en-GB"/>
        </w:rPr>
      </w:pPr>
      <w:r w:rsidRPr="00233B4B">
        <w:rPr>
          <w:rFonts w:asciiTheme="minorHAnsi" w:hAnsiTheme="minorHAnsi"/>
          <w:b/>
          <w:bCs/>
          <w:lang w:val="en-IE" w:eastAsia="en-GB"/>
        </w:rPr>
        <w:t>ELSE GO TO DM053</w:t>
      </w:r>
    </w:p>
    <w:p w:rsidR="0008448F" w:rsidRPr="00233B4B" w:rsidRDefault="0008448F" w:rsidP="0008448F">
      <w:pPr>
        <w:spacing w:after="0" w:line="240" w:lineRule="auto"/>
        <w:rPr>
          <w:rFonts w:asciiTheme="minorHAnsi" w:hAnsiTheme="minorHAnsi"/>
          <w:lang w:val="en-IE" w:eastAsia="en-GB"/>
        </w:rPr>
      </w:pPr>
    </w:p>
    <w:p w:rsidR="0008448F" w:rsidRPr="00233B4B" w:rsidRDefault="0008448F" w:rsidP="0008448F">
      <w:pPr>
        <w:spacing w:after="0" w:line="240" w:lineRule="auto"/>
        <w:rPr>
          <w:rFonts w:asciiTheme="minorHAnsi" w:hAnsiTheme="minorHAnsi"/>
          <w:lang w:val="en-IE" w:eastAsia="en-GB"/>
        </w:rPr>
      </w:pPr>
      <w:r w:rsidRPr="00233B4B">
        <w:rPr>
          <w:rFonts w:asciiTheme="minorHAnsi" w:hAnsiTheme="minorHAnsi"/>
          <w:lang w:val="en-IE" w:eastAsia="en-GB"/>
        </w:rPr>
        <w:t xml:space="preserve">DM002. Where was </w:t>
      </w:r>
      <w:r w:rsidRPr="00233B4B">
        <w:rPr>
          <w:rFonts w:asciiTheme="minorHAnsi" w:hAnsiTheme="minorHAnsi"/>
          <w:b/>
          <w:lang w:val="en-IE" w:eastAsia="en-GB"/>
        </w:rPr>
        <w:t>[your/</w:t>
      </w:r>
      <w:r w:rsidR="00D245D6">
        <w:rPr>
          <w:rFonts w:asciiTheme="minorHAnsi" w:hAnsiTheme="minorHAnsi"/>
          <w:b/>
          <w:lang w:val="en-IE" w:eastAsia="en-GB"/>
        </w:rPr>
        <w:t>his/her</w:t>
      </w:r>
      <w:r w:rsidRPr="00233B4B">
        <w:rPr>
          <w:rFonts w:asciiTheme="minorHAnsi" w:hAnsiTheme="minorHAnsi"/>
          <w:b/>
          <w:lang w:val="en-IE" w:eastAsia="en-GB"/>
        </w:rPr>
        <w:t>]</w:t>
      </w:r>
      <w:r w:rsidRPr="00233B4B">
        <w:rPr>
          <w:rFonts w:asciiTheme="minorHAnsi" w:hAnsiTheme="minorHAnsi"/>
          <w:lang w:val="en-IE" w:eastAsia="en-GB"/>
        </w:rPr>
        <w:t xml:space="preserve"> father brought up?</w:t>
      </w:r>
    </w:p>
    <w:p w:rsidR="0008448F" w:rsidRPr="00233B4B" w:rsidRDefault="0008448F" w:rsidP="0008448F">
      <w:pPr>
        <w:spacing w:after="0" w:line="240" w:lineRule="auto"/>
        <w:rPr>
          <w:rFonts w:asciiTheme="minorHAnsi" w:hAnsiTheme="minorHAnsi"/>
          <w:lang w:val="en-IE" w:eastAsia="en-GB"/>
        </w:rPr>
      </w:pPr>
      <w:r w:rsidRPr="00233B4B">
        <w:rPr>
          <w:rFonts w:asciiTheme="minorHAnsi" w:hAnsiTheme="minorHAnsi"/>
          <w:lang w:val="en-IE" w:eastAsia="en-GB"/>
        </w:rPr>
        <w:t xml:space="preserve">IWER: This is the male who acted in the parental role for most of the respondent’s childhood i.e. biological father, adoptive father, step father </w:t>
      </w:r>
      <w:proofErr w:type="spellStart"/>
      <w:r w:rsidRPr="00233B4B">
        <w:rPr>
          <w:rFonts w:asciiTheme="minorHAnsi" w:hAnsiTheme="minorHAnsi"/>
          <w:lang w:val="en-IE" w:eastAsia="en-GB"/>
        </w:rPr>
        <w:t>etc</w:t>
      </w:r>
      <w:proofErr w:type="spellEnd"/>
    </w:p>
    <w:p w:rsidR="0008448F" w:rsidRPr="00233B4B" w:rsidRDefault="0008448F" w:rsidP="0008448F">
      <w:pPr>
        <w:spacing w:after="0" w:line="240" w:lineRule="auto"/>
        <w:rPr>
          <w:rFonts w:asciiTheme="minorHAnsi" w:hAnsiTheme="minorHAnsi"/>
          <w:lang w:val="en-IE" w:eastAsia="en-GB"/>
        </w:rPr>
      </w:pPr>
      <w:r w:rsidRPr="00233B4B">
        <w:rPr>
          <w:rFonts w:asciiTheme="minorHAnsi" w:hAnsiTheme="minorHAnsi"/>
          <w:lang w:val="en-IE" w:eastAsia="en-GB"/>
        </w:rPr>
        <w:t>1. In Dublin city or county</w:t>
      </w:r>
    </w:p>
    <w:p w:rsidR="0008448F" w:rsidRPr="00233B4B" w:rsidRDefault="0008448F" w:rsidP="0008448F">
      <w:pPr>
        <w:spacing w:after="0" w:line="240" w:lineRule="auto"/>
        <w:rPr>
          <w:rFonts w:asciiTheme="minorHAnsi" w:hAnsiTheme="minorHAnsi"/>
          <w:lang w:val="en-IE" w:eastAsia="en-GB"/>
        </w:rPr>
      </w:pPr>
      <w:r w:rsidRPr="00233B4B">
        <w:rPr>
          <w:rFonts w:asciiTheme="minorHAnsi" w:hAnsiTheme="minorHAnsi"/>
          <w:lang w:val="en-IE" w:eastAsia="en-GB"/>
        </w:rPr>
        <w:t>2. A city or town in the Republic of Ireland other than Dublin</w:t>
      </w:r>
    </w:p>
    <w:p w:rsidR="0008448F" w:rsidRPr="00233B4B" w:rsidRDefault="0008448F" w:rsidP="0008448F">
      <w:pPr>
        <w:spacing w:after="0" w:line="240" w:lineRule="auto"/>
        <w:rPr>
          <w:rFonts w:asciiTheme="minorHAnsi" w:hAnsiTheme="minorHAnsi"/>
          <w:lang w:val="en-IE" w:eastAsia="en-GB"/>
        </w:rPr>
      </w:pPr>
      <w:r w:rsidRPr="00233B4B">
        <w:rPr>
          <w:rFonts w:asciiTheme="minorHAnsi" w:hAnsiTheme="minorHAnsi"/>
          <w:lang w:val="en-IE" w:eastAsia="en-GB"/>
        </w:rPr>
        <w:t>3. In a rural part of Republic of Ireland</w:t>
      </w:r>
    </w:p>
    <w:p w:rsidR="0008448F" w:rsidRPr="00233B4B" w:rsidRDefault="0008448F" w:rsidP="0008448F">
      <w:pPr>
        <w:spacing w:after="0" w:line="240" w:lineRule="auto"/>
        <w:rPr>
          <w:rFonts w:asciiTheme="minorHAnsi" w:hAnsiTheme="minorHAnsi"/>
          <w:lang w:val="en-IE" w:eastAsia="en-GB"/>
        </w:rPr>
      </w:pPr>
      <w:r w:rsidRPr="00233B4B">
        <w:rPr>
          <w:rFonts w:asciiTheme="minorHAnsi" w:hAnsiTheme="minorHAnsi"/>
          <w:lang w:val="en-IE" w:eastAsia="en-GB"/>
        </w:rPr>
        <w:t>4. In Northern Ireland</w:t>
      </w:r>
    </w:p>
    <w:p w:rsidR="0008448F" w:rsidRPr="00233B4B" w:rsidRDefault="0008448F" w:rsidP="0008448F">
      <w:pPr>
        <w:spacing w:after="0" w:line="240" w:lineRule="auto"/>
        <w:rPr>
          <w:rFonts w:asciiTheme="minorHAnsi" w:hAnsiTheme="minorHAnsi"/>
          <w:lang w:val="en-IE" w:eastAsia="en-GB"/>
        </w:rPr>
      </w:pPr>
      <w:r w:rsidRPr="00233B4B">
        <w:rPr>
          <w:rFonts w:asciiTheme="minorHAnsi" w:hAnsiTheme="minorHAnsi"/>
          <w:lang w:val="en-IE" w:eastAsia="en-GB"/>
        </w:rPr>
        <w:t>5. Another country</w:t>
      </w:r>
    </w:p>
    <w:p w:rsidR="0008448F" w:rsidRPr="00233B4B" w:rsidRDefault="0008448F" w:rsidP="0008448F">
      <w:pPr>
        <w:spacing w:after="0" w:line="240" w:lineRule="auto"/>
        <w:rPr>
          <w:rFonts w:asciiTheme="minorHAnsi" w:hAnsiTheme="minorHAnsi"/>
          <w:lang w:val="en-IE" w:eastAsia="en-GB"/>
        </w:rPr>
      </w:pPr>
      <w:r w:rsidRPr="00233B4B">
        <w:rPr>
          <w:rFonts w:asciiTheme="minorHAnsi" w:hAnsiTheme="minorHAnsi"/>
          <w:lang w:val="en-IE" w:eastAsia="en-GB"/>
        </w:rPr>
        <w:t>98. DK</w:t>
      </w:r>
    </w:p>
    <w:p w:rsidR="0008448F" w:rsidRPr="00233B4B" w:rsidRDefault="0008448F" w:rsidP="0008448F">
      <w:pPr>
        <w:spacing w:after="0" w:line="240" w:lineRule="auto"/>
        <w:rPr>
          <w:rFonts w:asciiTheme="minorHAnsi" w:hAnsiTheme="minorHAnsi"/>
          <w:lang w:val="en-IE" w:eastAsia="en-GB"/>
        </w:rPr>
      </w:pPr>
      <w:r w:rsidRPr="00233B4B">
        <w:rPr>
          <w:rFonts w:asciiTheme="minorHAnsi" w:hAnsiTheme="minorHAnsi"/>
          <w:lang w:val="en-IE" w:eastAsia="en-GB"/>
        </w:rPr>
        <w:t>99. RF</w:t>
      </w:r>
    </w:p>
    <w:p w:rsidR="0008448F" w:rsidRPr="00233B4B" w:rsidRDefault="0008448F" w:rsidP="0008448F">
      <w:pPr>
        <w:spacing w:after="0" w:line="240" w:lineRule="auto"/>
        <w:rPr>
          <w:rFonts w:asciiTheme="minorHAnsi" w:hAnsiTheme="minorHAnsi"/>
          <w:lang w:val="en-IE" w:eastAsia="en-GB"/>
        </w:rPr>
      </w:pPr>
      <w:r w:rsidRPr="00233B4B">
        <w:rPr>
          <w:rFonts w:asciiTheme="minorHAnsi" w:hAnsiTheme="minorHAnsi"/>
          <w:lang w:val="en-IE" w:eastAsia="en-GB"/>
        </w:rPr>
        <w:t>(TILDA)</w:t>
      </w:r>
    </w:p>
    <w:p w:rsidR="0008448F" w:rsidRPr="00233B4B" w:rsidRDefault="0008448F" w:rsidP="0008448F">
      <w:pPr>
        <w:spacing w:after="0" w:line="240" w:lineRule="auto"/>
        <w:rPr>
          <w:rFonts w:asciiTheme="minorHAnsi" w:hAnsiTheme="minorHAnsi"/>
          <w:lang w:val="en-IE" w:eastAsia="en-GB"/>
        </w:rPr>
      </w:pPr>
    </w:p>
    <w:p w:rsidR="0008448F" w:rsidRPr="00233B4B" w:rsidRDefault="0008448F" w:rsidP="0008448F">
      <w:pPr>
        <w:spacing w:after="0" w:line="240" w:lineRule="auto"/>
        <w:rPr>
          <w:rFonts w:asciiTheme="minorHAnsi" w:hAnsiTheme="minorHAnsi"/>
          <w:lang w:val="en-IE" w:eastAsia="en-GB"/>
        </w:rPr>
      </w:pPr>
      <w:r w:rsidRPr="00233B4B">
        <w:rPr>
          <w:rFonts w:asciiTheme="minorHAnsi" w:hAnsiTheme="minorHAnsi"/>
          <w:lang w:val="en-IE" w:eastAsia="en-GB"/>
        </w:rPr>
        <w:t xml:space="preserve">DM003: Where was </w:t>
      </w:r>
      <w:r w:rsidRPr="00233B4B">
        <w:rPr>
          <w:rFonts w:asciiTheme="minorHAnsi" w:hAnsiTheme="minorHAnsi"/>
          <w:b/>
          <w:lang w:val="en-IE" w:eastAsia="en-GB"/>
        </w:rPr>
        <w:t>[your/</w:t>
      </w:r>
      <w:r w:rsidR="00D245D6">
        <w:rPr>
          <w:rFonts w:asciiTheme="minorHAnsi" w:hAnsiTheme="minorHAnsi"/>
          <w:b/>
          <w:lang w:val="en-IE" w:eastAsia="en-GB"/>
        </w:rPr>
        <w:t>his/her</w:t>
      </w:r>
      <w:r w:rsidRPr="00233B4B">
        <w:rPr>
          <w:rFonts w:asciiTheme="minorHAnsi" w:hAnsiTheme="minorHAnsi"/>
          <w:b/>
          <w:lang w:val="en-IE" w:eastAsia="en-GB"/>
        </w:rPr>
        <w:t>]</w:t>
      </w:r>
      <w:r w:rsidRPr="00233B4B">
        <w:rPr>
          <w:rFonts w:asciiTheme="minorHAnsi" w:hAnsiTheme="minorHAnsi"/>
          <w:lang w:val="en-IE" w:eastAsia="en-GB"/>
        </w:rPr>
        <w:t xml:space="preserve"> mother brought up?</w:t>
      </w:r>
    </w:p>
    <w:p w:rsidR="0008448F" w:rsidRPr="00233B4B" w:rsidRDefault="0008448F" w:rsidP="0008448F">
      <w:pPr>
        <w:spacing w:after="0" w:line="240" w:lineRule="auto"/>
        <w:rPr>
          <w:rFonts w:asciiTheme="minorHAnsi" w:hAnsiTheme="minorHAnsi"/>
          <w:lang w:val="en-IE" w:eastAsia="en-GB"/>
        </w:rPr>
      </w:pPr>
      <w:r w:rsidRPr="00233B4B">
        <w:rPr>
          <w:rFonts w:asciiTheme="minorHAnsi" w:hAnsiTheme="minorHAnsi"/>
          <w:lang w:val="en-IE" w:eastAsia="en-GB"/>
        </w:rPr>
        <w:t xml:space="preserve">IWER: This is the female who acted in the parental role for most of the respondent’s childhood i.e. biological mother, adoptive mother, step mother </w:t>
      </w:r>
      <w:proofErr w:type="spellStart"/>
      <w:r w:rsidRPr="00233B4B">
        <w:rPr>
          <w:rFonts w:asciiTheme="minorHAnsi" w:hAnsiTheme="minorHAnsi"/>
          <w:lang w:val="en-IE" w:eastAsia="en-GB"/>
        </w:rPr>
        <w:t>etc</w:t>
      </w:r>
      <w:proofErr w:type="spellEnd"/>
    </w:p>
    <w:p w:rsidR="0008448F" w:rsidRPr="00233B4B" w:rsidRDefault="0008448F" w:rsidP="0008448F">
      <w:pPr>
        <w:spacing w:after="0" w:line="240" w:lineRule="auto"/>
        <w:rPr>
          <w:rFonts w:asciiTheme="minorHAnsi" w:hAnsiTheme="minorHAnsi"/>
          <w:lang w:val="en-IE" w:eastAsia="en-GB"/>
        </w:rPr>
      </w:pPr>
      <w:r w:rsidRPr="00233B4B">
        <w:rPr>
          <w:rFonts w:asciiTheme="minorHAnsi" w:hAnsiTheme="minorHAnsi"/>
          <w:lang w:val="en-IE" w:eastAsia="en-GB"/>
        </w:rPr>
        <w:t>1. In Dublin city or county</w:t>
      </w:r>
    </w:p>
    <w:p w:rsidR="0008448F" w:rsidRPr="00233B4B" w:rsidRDefault="0008448F" w:rsidP="0008448F">
      <w:pPr>
        <w:spacing w:after="0" w:line="240" w:lineRule="auto"/>
        <w:rPr>
          <w:rFonts w:asciiTheme="minorHAnsi" w:hAnsiTheme="minorHAnsi"/>
          <w:lang w:val="en-IE" w:eastAsia="en-GB"/>
        </w:rPr>
      </w:pPr>
      <w:r w:rsidRPr="00233B4B">
        <w:rPr>
          <w:rFonts w:asciiTheme="minorHAnsi" w:hAnsiTheme="minorHAnsi"/>
          <w:lang w:val="en-IE" w:eastAsia="en-GB"/>
        </w:rPr>
        <w:t>2. A city or town in the Republic of Ireland other than Dublin</w:t>
      </w:r>
    </w:p>
    <w:p w:rsidR="0008448F" w:rsidRPr="00233B4B" w:rsidRDefault="0008448F" w:rsidP="0008448F">
      <w:pPr>
        <w:spacing w:after="0" w:line="240" w:lineRule="auto"/>
        <w:rPr>
          <w:rFonts w:asciiTheme="minorHAnsi" w:hAnsiTheme="minorHAnsi"/>
          <w:lang w:val="en-IE" w:eastAsia="en-GB"/>
        </w:rPr>
      </w:pPr>
      <w:r w:rsidRPr="00233B4B">
        <w:rPr>
          <w:rFonts w:asciiTheme="minorHAnsi" w:hAnsiTheme="minorHAnsi"/>
          <w:lang w:val="en-IE" w:eastAsia="en-GB"/>
        </w:rPr>
        <w:t>3 In a rural part of Republic of Ireland</w:t>
      </w:r>
    </w:p>
    <w:p w:rsidR="0008448F" w:rsidRPr="00233B4B" w:rsidRDefault="0008448F" w:rsidP="0008448F">
      <w:pPr>
        <w:spacing w:after="0" w:line="240" w:lineRule="auto"/>
        <w:rPr>
          <w:rFonts w:asciiTheme="minorHAnsi" w:hAnsiTheme="minorHAnsi"/>
          <w:lang w:val="en-IE" w:eastAsia="en-GB"/>
        </w:rPr>
      </w:pPr>
      <w:r w:rsidRPr="00233B4B">
        <w:rPr>
          <w:rFonts w:asciiTheme="minorHAnsi" w:hAnsiTheme="minorHAnsi"/>
          <w:lang w:val="en-IE" w:eastAsia="en-GB"/>
        </w:rPr>
        <w:t>4. In Northern Ireland</w:t>
      </w:r>
    </w:p>
    <w:p w:rsidR="0008448F" w:rsidRPr="00233B4B" w:rsidRDefault="0008448F" w:rsidP="0008448F">
      <w:pPr>
        <w:spacing w:after="0" w:line="240" w:lineRule="auto"/>
        <w:rPr>
          <w:rFonts w:asciiTheme="minorHAnsi" w:hAnsiTheme="minorHAnsi"/>
          <w:lang w:val="en-IE" w:eastAsia="en-GB"/>
        </w:rPr>
      </w:pPr>
      <w:r w:rsidRPr="00233B4B">
        <w:rPr>
          <w:rFonts w:asciiTheme="minorHAnsi" w:hAnsiTheme="minorHAnsi"/>
          <w:lang w:val="en-IE" w:eastAsia="en-GB"/>
        </w:rPr>
        <w:t>5. Another country</w:t>
      </w:r>
    </w:p>
    <w:p w:rsidR="0008448F" w:rsidRPr="00233B4B" w:rsidRDefault="0008448F" w:rsidP="0008448F">
      <w:pPr>
        <w:spacing w:after="0" w:line="240" w:lineRule="auto"/>
        <w:rPr>
          <w:rFonts w:asciiTheme="minorHAnsi" w:hAnsiTheme="minorHAnsi"/>
          <w:lang w:val="en-IE" w:eastAsia="en-GB"/>
        </w:rPr>
      </w:pPr>
      <w:r w:rsidRPr="00233B4B">
        <w:rPr>
          <w:rFonts w:asciiTheme="minorHAnsi" w:hAnsiTheme="minorHAnsi"/>
          <w:lang w:val="en-IE" w:eastAsia="en-GB"/>
        </w:rPr>
        <w:t>98. DK</w:t>
      </w:r>
    </w:p>
    <w:p w:rsidR="0008448F" w:rsidRPr="00233B4B" w:rsidRDefault="0008448F" w:rsidP="0008448F">
      <w:pPr>
        <w:spacing w:after="0" w:line="240" w:lineRule="auto"/>
        <w:rPr>
          <w:rFonts w:asciiTheme="minorHAnsi" w:hAnsiTheme="minorHAnsi"/>
          <w:lang w:val="en-IE" w:eastAsia="en-GB"/>
        </w:rPr>
      </w:pPr>
      <w:r w:rsidRPr="00233B4B">
        <w:rPr>
          <w:rFonts w:asciiTheme="minorHAnsi" w:hAnsiTheme="minorHAnsi"/>
          <w:lang w:val="en-IE" w:eastAsia="en-GB"/>
        </w:rPr>
        <w:t>99. RF</w:t>
      </w:r>
    </w:p>
    <w:p w:rsidR="0008448F" w:rsidRPr="00233B4B" w:rsidRDefault="0008448F" w:rsidP="0008448F">
      <w:pPr>
        <w:spacing w:after="0" w:line="240" w:lineRule="auto"/>
        <w:rPr>
          <w:rFonts w:asciiTheme="minorHAnsi" w:hAnsiTheme="minorHAnsi"/>
          <w:lang w:val="en-IE" w:eastAsia="en-GB"/>
        </w:rPr>
      </w:pPr>
      <w:r w:rsidRPr="00233B4B">
        <w:rPr>
          <w:rFonts w:asciiTheme="minorHAnsi" w:hAnsiTheme="minorHAnsi"/>
          <w:lang w:val="en-IE" w:eastAsia="en-GB"/>
        </w:rPr>
        <w:t>(TILDA)</w:t>
      </w:r>
    </w:p>
    <w:p w:rsidR="0008448F" w:rsidRPr="00233B4B" w:rsidRDefault="0008448F" w:rsidP="0008448F">
      <w:pPr>
        <w:spacing w:after="0" w:line="240" w:lineRule="auto"/>
        <w:rPr>
          <w:rFonts w:asciiTheme="minorHAnsi" w:hAnsiTheme="minorHAnsi"/>
          <w:lang w:val="en-IE" w:eastAsia="en-GB"/>
        </w:rPr>
      </w:pPr>
    </w:p>
    <w:p w:rsidR="0008448F" w:rsidRPr="00233B4B" w:rsidRDefault="0008448F" w:rsidP="0008448F">
      <w:pPr>
        <w:spacing w:after="0" w:line="240" w:lineRule="auto"/>
        <w:rPr>
          <w:rFonts w:asciiTheme="minorHAnsi" w:hAnsiTheme="minorHAnsi"/>
          <w:lang w:val="en-IE" w:eastAsia="en-GB"/>
        </w:rPr>
      </w:pPr>
      <w:r w:rsidRPr="00233B4B">
        <w:rPr>
          <w:rFonts w:asciiTheme="minorHAnsi" w:hAnsiTheme="minorHAnsi"/>
          <w:lang w:val="en-IE" w:eastAsia="en-GB"/>
        </w:rPr>
        <w:t>DM004: Were [you/</w:t>
      </w:r>
      <w:r w:rsidR="00D245D6">
        <w:rPr>
          <w:rFonts w:asciiTheme="minorHAnsi" w:hAnsiTheme="minorHAnsi"/>
          <w:lang w:val="en-IE" w:eastAsia="en-GB"/>
        </w:rPr>
        <w:t>he/she</w:t>
      </w:r>
      <w:r w:rsidRPr="00233B4B">
        <w:rPr>
          <w:rFonts w:asciiTheme="minorHAnsi" w:hAnsiTheme="minorHAnsi"/>
          <w:lang w:val="en-IE" w:eastAsia="en-GB"/>
        </w:rPr>
        <w:t>] living in a rural area when you were about age 14?</w:t>
      </w:r>
    </w:p>
    <w:p w:rsidR="0008448F" w:rsidRPr="00233B4B" w:rsidRDefault="0008448F" w:rsidP="0008448F">
      <w:pPr>
        <w:spacing w:after="0" w:line="240" w:lineRule="auto"/>
        <w:rPr>
          <w:rFonts w:asciiTheme="minorHAnsi" w:hAnsiTheme="minorHAnsi"/>
          <w:lang w:val="en-IE" w:eastAsia="en-GB"/>
        </w:rPr>
      </w:pPr>
      <w:r w:rsidRPr="00233B4B">
        <w:rPr>
          <w:rFonts w:asciiTheme="minorHAnsi" w:hAnsiTheme="minorHAnsi"/>
          <w:lang w:val="en-IE" w:eastAsia="en-GB"/>
        </w:rPr>
        <w:t>1. Yes</w:t>
      </w:r>
    </w:p>
    <w:p w:rsidR="0008448F" w:rsidRPr="00233B4B" w:rsidRDefault="0008448F" w:rsidP="0008448F">
      <w:pPr>
        <w:spacing w:after="0" w:line="240" w:lineRule="auto"/>
        <w:rPr>
          <w:rFonts w:asciiTheme="minorHAnsi" w:hAnsiTheme="minorHAnsi"/>
          <w:lang w:val="en-IE" w:eastAsia="en-GB"/>
        </w:rPr>
      </w:pPr>
      <w:r w:rsidRPr="00233B4B">
        <w:rPr>
          <w:rFonts w:asciiTheme="minorHAnsi" w:hAnsiTheme="minorHAnsi"/>
          <w:lang w:val="en-IE" w:eastAsia="en-GB"/>
        </w:rPr>
        <w:t>5. No</w:t>
      </w:r>
    </w:p>
    <w:p w:rsidR="0008448F" w:rsidRPr="00233B4B" w:rsidRDefault="0008448F" w:rsidP="0008448F">
      <w:pPr>
        <w:spacing w:after="0" w:line="240" w:lineRule="auto"/>
        <w:rPr>
          <w:rFonts w:asciiTheme="minorHAnsi" w:hAnsiTheme="minorHAnsi"/>
          <w:lang w:val="en-IE" w:eastAsia="en-GB"/>
        </w:rPr>
      </w:pPr>
      <w:r w:rsidRPr="00233B4B">
        <w:rPr>
          <w:rFonts w:asciiTheme="minorHAnsi" w:hAnsiTheme="minorHAnsi"/>
          <w:lang w:val="en-IE" w:eastAsia="en-GB"/>
        </w:rPr>
        <w:t>98. DK</w:t>
      </w:r>
    </w:p>
    <w:p w:rsidR="0008448F" w:rsidRPr="00233B4B" w:rsidRDefault="0008448F" w:rsidP="0008448F">
      <w:pPr>
        <w:spacing w:after="0" w:line="240" w:lineRule="auto"/>
        <w:rPr>
          <w:rFonts w:asciiTheme="minorHAnsi" w:hAnsiTheme="minorHAnsi"/>
          <w:lang w:val="en-IE" w:eastAsia="en-GB"/>
        </w:rPr>
      </w:pPr>
      <w:r w:rsidRPr="00233B4B">
        <w:rPr>
          <w:rFonts w:asciiTheme="minorHAnsi" w:hAnsiTheme="minorHAnsi"/>
          <w:lang w:val="en-IE" w:eastAsia="en-GB"/>
        </w:rPr>
        <w:t>99. RF</w:t>
      </w:r>
    </w:p>
    <w:p w:rsidR="0008448F" w:rsidRPr="00233B4B" w:rsidRDefault="0008448F" w:rsidP="0008448F">
      <w:pPr>
        <w:spacing w:after="0" w:line="240" w:lineRule="auto"/>
        <w:rPr>
          <w:rFonts w:asciiTheme="minorHAnsi" w:hAnsiTheme="minorHAnsi"/>
          <w:lang w:val="en-IE" w:eastAsia="en-GB"/>
        </w:rPr>
      </w:pPr>
      <w:r w:rsidRPr="00233B4B">
        <w:rPr>
          <w:rFonts w:asciiTheme="minorHAnsi" w:hAnsiTheme="minorHAnsi"/>
          <w:lang w:val="en-IE" w:eastAsia="en-GB"/>
        </w:rPr>
        <w:t>(TILDA)</w:t>
      </w:r>
    </w:p>
    <w:p w:rsidR="0008448F" w:rsidRPr="00233B4B" w:rsidRDefault="0008448F" w:rsidP="0008448F">
      <w:pPr>
        <w:spacing w:after="0" w:line="240" w:lineRule="auto"/>
        <w:rPr>
          <w:rFonts w:asciiTheme="minorHAnsi" w:hAnsiTheme="minorHAnsi"/>
          <w:lang w:val="en-IE" w:eastAsia="en-GB"/>
        </w:rPr>
      </w:pPr>
    </w:p>
    <w:p w:rsidR="0008448F" w:rsidRPr="00233B4B" w:rsidRDefault="0008448F" w:rsidP="0008448F">
      <w:pPr>
        <w:spacing w:after="0" w:line="240" w:lineRule="auto"/>
        <w:rPr>
          <w:rFonts w:asciiTheme="minorHAnsi" w:hAnsiTheme="minorHAnsi"/>
          <w:lang w:val="en-IE" w:eastAsia="en-GB"/>
        </w:rPr>
      </w:pPr>
      <w:r w:rsidRPr="00233B4B">
        <w:rPr>
          <w:rFonts w:asciiTheme="minorHAnsi" w:hAnsiTheme="minorHAnsi"/>
          <w:lang w:val="en-IE" w:eastAsia="en-GB"/>
        </w:rPr>
        <w:t xml:space="preserve">DM005: Consider </w:t>
      </w:r>
      <w:r w:rsidRPr="00233B4B">
        <w:rPr>
          <w:rFonts w:asciiTheme="minorHAnsi" w:hAnsiTheme="minorHAnsi"/>
          <w:b/>
          <w:lang w:val="en-IE" w:eastAsia="en-GB"/>
        </w:rPr>
        <w:t>[your/</w:t>
      </w:r>
      <w:r w:rsidR="00D245D6">
        <w:rPr>
          <w:rFonts w:asciiTheme="minorHAnsi" w:hAnsiTheme="minorHAnsi"/>
          <w:b/>
          <w:lang w:val="en-IE" w:eastAsia="en-GB"/>
        </w:rPr>
        <w:t>his/her</w:t>
      </w:r>
      <w:r w:rsidRPr="00233B4B">
        <w:rPr>
          <w:rFonts w:asciiTheme="minorHAnsi" w:hAnsiTheme="minorHAnsi"/>
          <w:b/>
          <w:lang w:val="en-IE" w:eastAsia="en-GB"/>
        </w:rPr>
        <w:t>]</w:t>
      </w:r>
      <w:r w:rsidRPr="00233B4B">
        <w:rPr>
          <w:rFonts w:asciiTheme="minorHAnsi" w:hAnsiTheme="minorHAnsi"/>
          <w:lang w:val="en-IE" w:eastAsia="en-GB"/>
        </w:rPr>
        <w:t xml:space="preserve"> health while you were growing up, from birth to age 14. Would you say that </w:t>
      </w:r>
      <w:r w:rsidRPr="00233B4B">
        <w:rPr>
          <w:rFonts w:asciiTheme="minorHAnsi" w:hAnsiTheme="minorHAnsi"/>
          <w:b/>
          <w:lang w:val="en-IE" w:eastAsia="en-GB"/>
        </w:rPr>
        <w:t>[your/</w:t>
      </w:r>
      <w:r w:rsidR="00D245D6">
        <w:rPr>
          <w:rFonts w:asciiTheme="minorHAnsi" w:hAnsiTheme="minorHAnsi"/>
          <w:b/>
          <w:lang w:val="en-IE" w:eastAsia="en-GB"/>
        </w:rPr>
        <w:t>his/her</w:t>
      </w:r>
      <w:r w:rsidRPr="00233B4B">
        <w:rPr>
          <w:rFonts w:asciiTheme="minorHAnsi" w:hAnsiTheme="minorHAnsi"/>
          <w:b/>
          <w:lang w:val="en-IE" w:eastAsia="en-GB"/>
        </w:rPr>
        <w:t>]</w:t>
      </w:r>
      <w:r w:rsidRPr="00233B4B">
        <w:rPr>
          <w:rFonts w:asciiTheme="minorHAnsi" w:hAnsiTheme="minorHAnsi"/>
          <w:lang w:val="en-IE" w:eastAsia="en-GB"/>
        </w:rPr>
        <w:t xml:space="preserve"> health during that time was excellent, very good, good, fair, or poor?</w:t>
      </w:r>
    </w:p>
    <w:p w:rsidR="0008448F" w:rsidRPr="00233B4B" w:rsidRDefault="0008448F" w:rsidP="0008448F">
      <w:pPr>
        <w:spacing w:after="0" w:line="240" w:lineRule="auto"/>
        <w:rPr>
          <w:rFonts w:asciiTheme="minorHAnsi" w:hAnsiTheme="minorHAnsi"/>
          <w:lang w:val="en-IE" w:eastAsia="en-GB"/>
        </w:rPr>
      </w:pPr>
      <w:r w:rsidRPr="00233B4B">
        <w:rPr>
          <w:rFonts w:asciiTheme="minorHAnsi" w:hAnsiTheme="minorHAnsi"/>
          <w:lang w:val="en-IE" w:eastAsia="en-GB"/>
        </w:rPr>
        <w:t>1. Excellent</w:t>
      </w:r>
    </w:p>
    <w:p w:rsidR="0008448F" w:rsidRPr="00233B4B" w:rsidRDefault="0008448F" w:rsidP="0008448F">
      <w:pPr>
        <w:spacing w:after="0" w:line="240" w:lineRule="auto"/>
        <w:rPr>
          <w:rFonts w:asciiTheme="minorHAnsi" w:hAnsiTheme="minorHAnsi"/>
          <w:lang w:val="en-IE" w:eastAsia="en-GB"/>
        </w:rPr>
      </w:pPr>
      <w:r w:rsidRPr="00233B4B">
        <w:rPr>
          <w:rFonts w:asciiTheme="minorHAnsi" w:hAnsiTheme="minorHAnsi"/>
          <w:lang w:val="en-IE" w:eastAsia="en-GB"/>
        </w:rPr>
        <w:t>2. Very good</w:t>
      </w:r>
    </w:p>
    <w:p w:rsidR="0008448F" w:rsidRPr="00233B4B" w:rsidRDefault="0008448F" w:rsidP="0008448F">
      <w:pPr>
        <w:spacing w:after="0" w:line="240" w:lineRule="auto"/>
        <w:rPr>
          <w:rFonts w:asciiTheme="minorHAnsi" w:hAnsiTheme="minorHAnsi"/>
          <w:lang w:val="en-IE" w:eastAsia="en-GB"/>
        </w:rPr>
      </w:pPr>
      <w:r w:rsidRPr="00233B4B">
        <w:rPr>
          <w:rFonts w:asciiTheme="minorHAnsi" w:hAnsiTheme="minorHAnsi"/>
          <w:lang w:val="en-IE" w:eastAsia="en-GB"/>
        </w:rPr>
        <w:t>3. Good</w:t>
      </w:r>
    </w:p>
    <w:p w:rsidR="0008448F" w:rsidRPr="00233B4B" w:rsidRDefault="0008448F" w:rsidP="0008448F">
      <w:pPr>
        <w:spacing w:after="0" w:line="240" w:lineRule="auto"/>
        <w:rPr>
          <w:rFonts w:asciiTheme="minorHAnsi" w:hAnsiTheme="minorHAnsi"/>
          <w:lang w:val="en-IE" w:eastAsia="en-GB"/>
        </w:rPr>
      </w:pPr>
      <w:r w:rsidRPr="00233B4B">
        <w:rPr>
          <w:rFonts w:asciiTheme="minorHAnsi" w:hAnsiTheme="minorHAnsi"/>
          <w:lang w:val="en-IE" w:eastAsia="en-GB"/>
        </w:rPr>
        <w:t>4. Fair</w:t>
      </w:r>
    </w:p>
    <w:p w:rsidR="0008448F" w:rsidRPr="00233B4B" w:rsidRDefault="0008448F" w:rsidP="0008448F">
      <w:pPr>
        <w:spacing w:after="0" w:line="240" w:lineRule="auto"/>
        <w:rPr>
          <w:rFonts w:asciiTheme="minorHAnsi" w:hAnsiTheme="minorHAnsi"/>
          <w:lang w:val="en-IE" w:eastAsia="en-GB"/>
        </w:rPr>
      </w:pPr>
      <w:r w:rsidRPr="00233B4B">
        <w:rPr>
          <w:rFonts w:asciiTheme="minorHAnsi" w:hAnsiTheme="minorHAnsi"/>
          <w:lang w:val="en-IE" w:eastAsia="en-GB"/>
        </w:rPr>
        <w:t>5. Poor</w:t>
      </w:r>
    </w:p>
    <w:p w:rsidR="0008448F" w:rsidRPr="00233B4B" w:rsidRDefault="0008448F" w:rsidP="0008448F">
      <w:pPr>
        <w:spacing w:after="0" w:line="240" w:lineRule="auto"/>
        <w:rPr>
          <w:rFonts w:asciiTheme="minorHAnsi" w:hAnsiTheme="minorHAnsi"/>
          <w:lang w:val="en-IE" w:eastAsia="en-GB"/>
        </w:rPr>
      </w:pPr>
      <w:r w:rsidRPr="00233B4B">
        <w:rPr>
          <w:rFonts w:asciiTheme="minorHAnsi" w:hAnsiTheme="minorHAnsi"/>
          <w:lang w:val="en-IE" w:eastAsia="en-GB"/>
        </w:rPr>
        <w:t>98. DK</w:t>
      </w:r>
    </w:p>
    <w:p w:rsidR="0008448F" w:rsidRPr="00233B4B" w:rsidRDefault="0008448F" w:rsidP="0008448F">
      <w:pPr>
        <w:spacing w:after="0" w:line="240" w:lineRule="auto"/>
        <w:rPr>
          <w:rFonts w:asciiTheme="minorHAnsi" w:hAnsiTheme="minorHAnsi"/>
          <w:lang w:val="en-IE" w:eastAsia="en-GB"/>
        </w:rPr>
      </w:pPr>
      <w:r w:rsidRPr="00233B4B">
        <w:rPr>
          <w:rFonts w:asciiTheme="minorHAnsi" w:hAnsiTheme="minorHAnsi"/>
          <w:lang w:val="en-IE" w:eastAsia="en-GB"/>
        </w:rPr>
        <w:t>99. RF</w:t>
      </w:r>
    </w:p>
    <w:p w:rsidR="0008448F" w:rsidRPr="00233B4B" w:rsidRDefault="0008448F" w:rsidP="0008448F">
      <w:pPr>
        <w:spacing w:after="0" w:line="240" w:lineRule="auto"/>
        <w:rPr>
          <w:rFonts w:asciiTheme="minorHAnsi" w:hAnsiTheme="minorHAnsi"/>
          <w:lang w:val="en-IE" w:eastAsia="en-GB"/>
        </w:rPr>
      </w:pPr>
      <w:r w:rsidRPr="00233B4B">
        <w:rPr>
          <w:rFonts w:asciiTheme="minorHAnsi" w:hAnsiTheme="minorHAnsi"/>
          <w:lang w:val="en-IE" w:eastAsia="en-GB"/>
        </w:rPr>
        <w:t>(TILDA)</w:t>
      </w:r>
    </w:p>
    <w:p w:rsidR="0008448F" w:rsidRPr="00233B4B" w:rsidRDefault="0008448F" w:rsidP="0008448F">
      <w:pPr>
        <w:spacing w:after="0" w:line="240" w:lineRule="auto"/>
        <w:rPr>
          <w:rFonts w:asciiTheme="minorHAnsi" w:hAnsiTheme="minorHAnsi"/>
          <w:lang w:val="en-IE" w:eastAsia="en-GB"/>
        </w:rPr>
      </w:pPr>
    </w:p>
    <w:p w:rsidR="0008448F" w:rsidRPr="00233B4B" w:rsidRDefault="0008448F" w:rsidP="0008448F">
      <w:pPr>
        <w:spacing w:after="0" w:line="240" w:lineRule="auto"/>
        <w:rPr>
          <w:rFonts w:asciiTheme="minorHAnsi" w:hAnsiTheme="minorHAnsi"/>
          <w:lang w:val="en-IE" w:eastAsia="en-GB"/>
        </w:rPr>
      </w:pPr>
      <w:r w:rsidRPr="00233B4B">
        <w:rPr>
          <w:rFonts w:asciiTheme="minorHAnsi" w:hAnsiTheme="minorHAnsi"/>
          <w:lang w:val="en-IE" w:eastAsia="en-GB"/>
        </w:rPr>
        <w:br w:type="page"/>
      </w:r>
      <w:r w:rsidRPr="00233B4B">
        <w:rPr>
          <w:rFonts w:asciiTheme="minorHAnsi" w:hAnsiTheme="minorHAnsi"/>
          <w:lang w:val="en-IE" w:eastAsia="en-GB"/>
        </w:rPr>
        <w:lastRenderedPageBreak/>
        <w:t xml:space="preserve">DM006: Now think about </w:t>
      </w:r>
      <w:r w:rsidRPr="00233B4B">
        <w:rPr>
          <w:rFonts w:asciiTheme="minorHAnsi" w:hAnsiTheme="minorHAnsi"/>
          <w:b/>
          <w:lang w:val="en-IE" w:eastAsia="en-GB"/>
        </w:rPr>
        <w:t>[your/</w:t>
      </w:r>
      <w:r w:rsidR="00D245D6">
        <w:rPr>
          <w:rFonts w:asciiTheme="minorHAnsi" w:hAnsiTheme="minorHAnsi"/>
          <w:b/>
          <w:lang w:val="en-IE" w:eastAsia="en-GB"/>
        </w:rPr>
        <w:t>his/her</w:t>
      </w:r>
      <w:r w:rsidRPr="00233B4B">
        <w:rPr>
          <w:rFonts w:asciiTheme="minorHAnsi" w:hAnsiTheme="minorHAnsi"/>
          <w:b/>
          <w:lang w:val="en-IE" w:eastAsia="en-GB"/>
        </w:rPr>
        <w:t>]</w:t>
      </w:r>
      <w:r w:rsidRPr="00233B4B">
        <w:rPr>
          <w:rFonts w:asciiTheme="minorHAnsi" w:hAnsiTheme="minorHAnsi"/>
          <w:lang w:val="en-IE" w:eastAsia="en-GB"/>
        </w:rPr>
        <w:t xml:space="preserve"> family when [you/</w:t>
      </w:r>
      <w:r w:rsidR="00D245D6">
        <w:rPr>
          <w:rFonts w:asciiTheme="minorHAnsi" w:hAnsiTheme="minorHAnsi"/>
          <w:lang w:val="en-IE" w:eastAsia="en-GB"/>
        </w:rPr>
        <w:t>he/she</w:t>
      </w:r>
      <w:r w:rsidRPr="00233B4B">
        <w:rPr>
          <w:rFonts w:asciiTheme="minorHAnsi" w:hAnsiTheme="minorHAnsi"/>
          <w:lang w:val="en-IE" w:eastAsia="en-GB"/>
        </w:rPr>
        <w:t xml:space="preserve">] were growing up, from birth to age 14. Would you say </w:t>
      </w:r>
      <w:r w:rsidRPr="00233B4B">
        <w:rPr>
          <w:rFonts w:asciiTheme="minorHAnsi" w:hAnsiTheme="minorHAnsi"/>
          <w:b/>
          <w:lang w:val="en-IE" w:eastAsia="en-GB"/>
        </w:rPr>
        <w:t>[your/</w:t>
      </w:r>
      <w:r w:rsidR="00D245D6">
        <w:rPr>
          <w:rFonts w:asciiTheme="minorHAnsi" w:hAnsiTheme="minorHAnsi"/>
          <w:b/>
          <w:lang w:val="en-IE" w:eastAsia="en-GB"/>
        </w:rPr>
        <w:t>his/her</w:t>
      </w:r>
      <w:r w:rsidRPr="00233B4B">
        <w:rPr>
          <w:rFonts w:asciiTheme="minorHAnsi" w:hAnsiTheme="minorHAnsi"/>
          <w:b/>
          <w:lang w:val="en-IE" w:eastAsia="en-GB"/>
        </w:rPr>
        <w:t>]</w:t>
      </w:r>
      <w:r w:rsidRPr="00233B4B">
        <w:rPr>
          <w:rFonts w:asciiTheme="minorHAnsi" w:hAnsiTheme="minorHAnsi"/>
          <w:lang w:val="en-IE" w:eastAsia="en-GB"/>
        </w:rPr>
        <w:t xml:space="preserve"> family during that time was pretty well off financially, about average, or poor?</w:t>
      </w:r>
    </w:p>
    <w:p w:rsidR="0008448F" w:rsidRPr="00233B4B" w:rsidRDefault="0008448F" w:rsidP="0008448F">
      <w:pPr>
        <w:spacing w:after="0" w:line="240" w:lineRule="auto"/>
        <w:rPr>
          <w:rFonts w:asciiTheme="minorHAnsi" w:hAnsiTheme="minorHAnsi"/>
          <w:lang w:val="en-IE" w:eastAsia="en-GB"/>
        </w:rPr>
      </w:pPr>
      <w:r w:rsidRPr="00233B4B">
        <w:rPr>
          <w:rFonts w:asciiTheme="minorHAnsi" w:hAnsiTheme="minorHAnsi"/>
          <w:lang w:val="en-IE" w:eastAsia="en-GB"/>
        </w:rPr>
        <w:t>1. Pretty well off financially</w:t>
      </w:r>
    </w:p>
    <w:p w:rsidR="0008448F" w:rsidRPr="00233B4B" w:rsidRDefault="0008448F" w:rsidP="0008448F">
      <w:pPr>
        <w:spacing w:after="0" w:line="240" w:lineRule="auto"/>
        <w:rPr>
          <w:rFonts w:asciiTheme="minorHAnsi" w:hAnsiTheme="minorHAnsi"/>
          <w:lang w:val="en-IE" w:eastAsia="en-GB"/>
        </w:rPr>
      </w:pPr>
      <w:r w:rsidRPr="00233B4B">
        <w:rPr>
          <w:rFonts w:asciiTheme="minorHAnsi" w:hAnsiTheme="minorHAnsi"/>
          <w:lang w:val="en-IE" w:eastAsia="en-GB"/>
        </w:rPr>
        <w:t>2. About average</w:t>
      </w:r>
    </w:p>
    <w:p w:rsidR="0008448F" w:rsidRPr="00233B4B" w:rsidRDefault="0008448F" w:rsidP="0008448F">
      <w:pPr>
        <w:spacing w:after="0" w:line="240" w:lineRule="auto"/>
        <w:rPr>
          <w:rFonts w:asciiTheme="minorHAnsi" w:hAnsiTheme="minorHAnsi"/>
          <w:lang w:val="en-IE" w:eastAsia="en-GB"/>
        </w:rPr>
      </w:pPr>
      <w:r w:rsidRPr="00233B4B">
        <w:rPr>
          <w:rFonts w:asciiTheme="minorHAnsi" w:hAnsiTheme="minorHAnsi"/>
          <w:lang w:val="en-IE" w:eastAsia="en-GB"/>
        </w:rPr>
        <w:t>3. Poor</w:t>
      </w:r>
    </w:p>
    <w:p w:rsidR="0008448F" w:rsidRPr="00233B4B" w:rsidRDefault="0008448F" w:rsidP="0008448F">
      <w:pPr>
        <w:spacing w:after="0" w:line="240" w:lineRule="auto"/>
        <w:rPr>
          <w:rFonts w:asciiTheme="minorHAnsi" w:hAnsiTheme="minorHAnsi"/>
          <w:lang w:val="en-IE" w:eastAsia="en-GB"/>
        </w:rPr>
      </w:pPr>
      <w:r w:rsidRPr="00233B4B">
        <w:rPr>
          <w:rFonts w:asciiTheme="minorHAnsi" w:hAnsiTheme="minorHAnsi"/>
          <w:lang w:val="en-IE" w:eastAsia="en-GB"/>
        </w:rPr>
        <w:t>98. DK</w:t>
      </w:r>
    </w:p>
    <w:p w:rsidR="0008448F" w:rsidRPr="00233B4B" w:rsidRDefault="0008448F" w:rsidP="0008448F">
      <w:pPr>
        <w:spacing w:after="0" w:line="240" w:lineRule="auto"/>
        <w:rPr>
          <w:rFonts w:asciiTheme="minorHAnsi" w:hAnsiTheme="minorHAnsi"/>
          <w:lang w:val="en-IE" w:eastAsia="en-GB"/>
        </w:rPr>
      </w:pPr>
      <w:r w:rsidRPr="00233B4B">
        <w:rPr>
          <w:rFonts w:asciiTheme="minorHAnsi" w:hAnsiTheme="minorHAnsi"/>
          <w:lang w:val="en-IE" w:eastAsia="en-GB"/>
        </w:rPr>
        <w:t>99. RF</w:t>
      </w:r>
    </w:p>
    <w:p w:rsidR="0008448F" w:rsidRPr="00233B4B" w:rsidRDefault="0008448F" w:rsidP="0008448F">
      <w:pPr>
        <w:spacing w:after="0" w:line="240" w:lineRule="auto"/>
        <w:rPr>
          <w:rFonts w:asciiTheme="minorHAnsi" w:hAnsiTheme="minorHAnsi"/>
          <w:lang w:val="en-IE" w:eastAsia="en-GB"/>
        </w:rPr>
      </w:pPr>
      <w:r w:rsidRPr="00233B4B">
        <w:rPr>
          <w:rFonts w:asciiTheme="minorHAnsi" w:hAnsiTheme="minorHAnsi"/>
          <w:lang w:val="en-IE" w:eastAsia="en-GB"/>
        </w:rPr>
        <w:t>(HRS (age 10)/ ELSA (age 14))</w:t>
      </w:r>
    </w:p>
    <w:p w:rsidR="0008448F" w:rsidRPr="00233B4B" w:rsidRDefault="0008448F" w:rsidP="0008448F">
      <w:pPr>
        <w:spacing w:after="0" w:line="240" w:lineRule="auto"/>
        <w:rPr>
          <w:rFonts w:asciiTheme="minorHAnsi" w:hAnsiTheme="minorHAnsi"/>
          <w:lang w:val="en-IE" w:eastAsia="en-GB"/>
        </w:rPr>
      </w:pPr>
    </w:p>
    <w:p w:rsidR="0008448F" w:rsidRPr="00233B4B" w:rsidRDefault="0008448F" w:rsidP="0008448F">
      <w:pPr>
        <w:spacing w:after="0" w:line="240" w:lineRule="auto"/>
        <w:rPr>
          <w:rFonts w:asciiTheme="minorHAnsi" w:hAnsiTheme="minorHAnsi"/>
          <w:lang w:val="en-IE" w:eastAsia="en-GB"/>
        </w:rPr>
      </w:pPr>
      <w:r w:rsidRPr="00233B4B">
        <w:rPr>
          <w:rFonts w:asciiTheme="minorHAnsi" w:hAnsiTheme="minorHAnsi"/>
          <w:lang w:val="en-IE" w:eastAsia="en-GB"/>
        </w:rPr>
        <w:t xml:space="preserve">DM007A: While </w:t>
      </w:r>
      <w:r w:rsidRPr="00233B4B">
        <w:rPr>
          <w:rFonts w:asciiTheme="minorHAnsi" w:hAnsiTheme="minorHAnsi"/>
          <w:b/>
          <w:lang w:val="en-IE" w:eastAsia="en-GB"/>
        </w:rPr>
        <w:t>[you/they]</w:t>
      </w:r>
      <w:r w:rsidRPr="00233B4B">
        <w:rPr>
          <w:rFonts w:asciiTheme="minorHAnsi" w:hAnsiTheme="minorHAnsi"/>
          <w:lang w:val="en-IE" w:eastAsia="en-GB"/>
        </w:rPr>
        <w:t xml:space="preserve"> were growing up, before age 14, did </w:t>
      </w:r>
      <w:r w:rsidRPr="00233B4B">
        <w:rPr>
          <w:rFonts w:asciiTheme="minorHAnsi" w:hAnsiTheme="minorHAnsi"/>
          <w:b/>
          <w:lang w:val="en-IE" w:eastAsia="en-GB"/>
        </w:rPr>
        <w:t>[your/</w:t>
      </w:r>
      <w:r w:rsidR="00D245D6">
        <w:rPr>
          <w:rFonts w:asciiTheme="minorHAnsi" w:hAnsiTheme="minorHAnsi"/>
          <w:b/>
          <w:lang w:val="en-IE" w:eastAsia="en-GB"/>
        </w:rPr>
        <w:t>his/her</w:t>
      </w:r>
      <w:r w:rsidRPr="00233B4B">
        <w:rPr>
          <w:rFonts w:asciiTheme="minorHAnsi" w:hAnsiTheme="minorHAnsi"/>
          <w:b/>
          <w:lang w:val="en-IE" w:eastAsia="en-GB"/>
        </w:rPr>
        <w:t>]</w:t>
      </w:r>
      <w:r w:rsidRPr="00233B4B">
        <w:rPr>
          <w:rFonts w:asciiTheme="minorHAnsi" w:hAnsiTheme="minorHAnsi"/>
          <w:lang w:val="en-IE" w:eastAsia="en-GB"/>
        </w:rPr>
        <w:t xml:space="preserve"> mother ever work outside the home?</w:t>
      </w:r>
    </w:p>
    <w:p w:rsidR="0008448F" w:rsidRPr="00233B4B" w:rsidRDefault="0008448F" w:rsidP="0008448F">
      <w:pPr>
        <w:spacing w:after="0" w:line="240" w:lineRule="auto"/>
        <w:rPr>
          <w:rFonts w:asciiTheme="minorHAnsi" w:hAnsiTheme="minorHAnsi"/>
          <w:lang w:val="en-IE" w:eastAsia="en-GB"/>
        </w:rPr>
      </w:pPr>
      <w:r w:rsidRPr="00233B4B">
        <w:rPr>
          <w:rFonts w:asciiTheme="minorHAnsi" w:hAnsiTheme="minorHAnsi"/>
          <w:lang w:val="en-IE" w:eastAsia="en-GB"/>
        </w:rPr>
        <w:t>1. Yes</w:t>
      </w:r>
      <w:r w:rsidRPr="00233B4B">
        <w:rPr>
          <w:rFonts w:asciiTheme="minorHAnsi" w:hAnsiTheme="minorHAnsi"/>
          <w:lang w:val="en-IE" w:eastAsia="en-GB"/>
        </w:rPr>
        <w:tab/>
      </w:r>
      <w:r w:rsidRPr="00233B4B">
        <w:rPr>
          <w:rFonts w:asciiTheme="minorHAnsi" w:hAnsiTheme="minorHAnsi"/>
          <w:lang w:val="en-IE" w:eastAsia="en-GB"/>
        </w:rPr>
        <w:tab/>
      </w:r>
      <w:r w:rsidRPr="00233B4B">
        <w:rPr>
          <w:rFonts w:asciiTheme="minorHAnsi" w:hAnsiTheme="minorHAnsi"/>
          <w:b/>
          <w:bCs/>
          <w:lang w:val="en-IE" w:eastAsia="en-GB"/>
        </w:rPr>
        <w:t>GO TO DM007B</w:t>
      </w:r>
    </w:p>
    <w:p w:rsidR="0008448F" w:rsidRPr="00233B4B" w:rsidRDefault="0008448F" w:rsidP="0008448F">
      <w:pPr>
        <w:spacing w:after="0" w:line="240" w:lineRule="auto"/>
        <w:rPr>
          <w:rFonts w:asciiTheme="minorHAnsi" w:hAnsiTheme="minorHAnsi"/>
          <w:lang w:val="en-IE" w:eastAsia="en-GB"/>
        </w:rPr>
      </w:pPr>
      <w:r w:rsidRPr="00233B4B">
        <w:rPr>
          <w:rFonts w:asciiTheme="minorHAnsi" w:hAnsiTheme="minorHAnsi"/>
          <w:lang w:val="en-IE" w:eastAsia="en-GB"/>
        </w:rPr>
        <w:t>5. No</w:t>
      </w:r>
      <w:r w:rsidRPr="00233B4B">
        <w:rPr>
          <w:rFonts w:asciiTheme="minorHAnsi" w:hAnsiTheme="minorHAnsi"/>
          <w:lang w:val="en-IE" w:eastAsia="en-GB"/>
        </w:rPr>
        <w:tab/>
      </w:r>
      <w:r w:rsidRPr="00233B4B">
        <w:rPr>
          <w:rFonts w:asciiTheme="minorHAnsi" w:hAnsiTheme="minorHAnsi"/>
          <w:lang w:val="en-IE" w:eastAsia="en-GB"/>
        </w:rPr>
        <w:tab/>
      </w:r>
      <w:r w:rsidRPr="00233B4B">
        <w:rPr>
          <w:rFonts w:asciiTheme="minorHAnsi" w:hAnsiTheme="minorHAnsi"/>
          <w:b/>
          <w:bCs/>
          <w:lang w:val="en-IE" w:eastAsia="en-GB"/>
        </w:rPr>
        <w:t>GO TO DM008A</w:t>
      </w:r>
    </w:p>
    <w:p w:rsidR="0008448F" w:rsidRPr="00233B4B" w:rsidRDefault="0008448F" w:rsidP="0008448F">
      <w:pPr>
        <w:spacing w:after="0" w:line="240" w:lineRule="auto"/>
        <w:rPr>
          <w:rFonts w:asciiTheme="minorHAnsi" w:hAnsiTheme="minorHAnsi"/>
          <w:lang w:val="en-IE" w:eastAsia="en-GB"/>
        </w:rPr>
      </w:pPr>
      <w:r w:rsidRPr="00233B4B">
        <w:rPr>
          <w:rFonts w:asciiTheme="minorHAnsi" w:hAnsiTheme="minorHAnsi"/>
          <w:lang w:val="en-IE" w:eastAsia="en-GB"/>
        </w:rPr>
        <w:t>98. DK</w:t>
      </w:r>
      <w:r w:rsidRPr="00233B4B">
        <w:rPr>
          <w:rFonts w:asciiTheme="minorHAnsi" w:hAnsiTheme="minorHAnsi"/>
          <w:lang w:val="en-IE" w:eastAsia="en-GB"/>
        </w:rPr>
        <w:tab/>
      </w:r>
      <w:r w:rsidRPr="00233B4B">
        <w:rPr>
          <w:rFonts w:asciiTheme="minorHAnsi" w:hAnsiTheme="minorHAnsi"/>
          <w:lang w:val="en-IE" w:eastAsia="en-GB"/>
        </w:rPr>
        <w:tab/>
      </w:r>
      <w:r w:rsidRPr="00233B4B">
        <w:rPr>
          <w:rFonts w:asciiTheme="minorHAnsi" w:hAnsiTheme="minorHAnsi"/>
          <w:b/>
          <w:bCs/>
          <w:lang w:val="en-IE" w:eastAsia="en-GB"/>
        </w:rPr>
        <w:t>GO TO DM008A</w:t>
      </w:r>
    </w:p>
    <w:p w:rsidR="0008448F" w:rsidRPr="00233B4B" w:rsidRDefault="0008448F" w:rsidP="0008448F">
      <w:pPr>
        <w:spacing w:after="0" w:line="240" w:lineRule="auto"/>
        <w:rPr>
          <w:rFonts w:asciiTheme="minorHAnsi" w:hAnsiTheme="minorHAnsi"/>
          <w:lang w:val="en-IE" w:eastAsia="en-GB"/>
        </w:rPr>
      </w:pPr>
      <w:r w:rsidRPr="00233B4B">
        <w:rPr>
          <w:rFonts w:asciiTheme="minorHAnsi" w:hAnsiTheme="minorHAnsi"/>
          <w:lang w:val="en-IE" w:eastAsia="en-GB"/>
        </w:rPr>
        <w:t>99. RF</w:t>
      </w:r>
      <w:r w:rsidRPr="00233B4B">
        <w:rPr>
          <w:rFonts w:asciiTheme="minorHAnsi" w:hAnsiTheme="minorHAnsi"/>
          <w:lang w:val="en-IE" w:eastAsia="en-GB"/>
        </w:rPr>
        <w:tab/>
      </w:r>
      <w:r w:rsidRPr="00233B4B">
        <w:rPr>
          <w:rFonts w:asciiTheme="minorHAnsi" w:hAnsiTheme="minorHAnsi"/>
          <w:lang w:val="en-IE" w:eastAsia="en-GB"/>
        </w:rPr>
        <w:tab/>
      </w:r>
      <w:r w:rsidRPr="00233B4B">
        <w:rPr>
          <w:rFonts w:asciiTheme="minorHAnsi" w:hAnsiTheme="minorHAnsi"/>
          <w:b/>
          <w:bCs/>
          <w:lang w:val="en-IE" w:eastAsia="en-GB"/>
        </w:rPr>
        <w:t>GO TO DM008A</w:t>
      </w:r>
    </w:p>
    <w:p w:rsidR="0008448F" w:rsidRPr="00233B4B" w:rsidRDefault="0008448F" w:rsidP="0008448F">
      <w:pPr>
        <w:spacing w:after="0" w:line="240" w:lineRule="auto"/>
        <w:rPr>
          <w:rFonts w:asciiTheme="minorHAnsi" w:hAnsiTheme="minorHAnsi"/>
          <w:lang w:val="en-IE" w:eastAsia="en-GB"/>
        </w:rPr>
      </w:pPr>
      <w:r w:rsidRPr="00233B4B">
        <w:rPr>
          <w:rFonts w:asciiTheme="minorHAnsi" w:hAnsiTheme="minorHAnsi"/>
          <w:lang w:val="en-IE" w:eastAsia="en-GB"/>
        </w:rPr>
        <w:t>(TILDA)</w:t>
      </w:r>
    </w:p>
    <w:p w:rsidR="0008448F" w:rsidRPr="00233B4B" w:rsidRDefault="0008448F" w:rsidP="0008448F">
      <w:pPr>
        <w:spacing w:after="0" w:line="240" w:lineRule="auto"/>
        <w:rPr>
          <w:rFonts w:asciiTheme="minorHAnsi" w:hAnsiTheme="minorHAnsi"/>
          <w:lang w:val="en-IE" w:eastAsia="en-GB"/>
        </w:rPr>
      </w:pPr>
    </w:p>
    <w:p w:rsidR="0008448F" w:rsidRPr="00233B4B" w:rsidRDefault="0008448F" w:rsidP="0008448F">
      <w:pPr>
        <w:spacing w:after="0" w:line="240" w:lineRule="auto"/>
        <w:rPr>
          <w:rFonts w:asciiTheme="minorHAnsi" w:hAnsiTheme="minorHAnsi"/>
          <w:lang w:val="en-IE" w:eastAsia="en-GB"/>
        </w:rPr>
      </w:pPr>
      <w:r w:rsidRPr="00233B4B">
        <w:rPr>
          <w:rFonts w:asciiTheme="minorHAnsi" w:hAnsiTheme="minorHAnsi"/>
          <w:lang w:val="en-IE" w:eastAsia="en-GB"/>
        </w:rPr>
        <w:t xml:space="preserve">DM007B: What was </w:t>
      </w:r>
      <w:r w:rsidRPr="00233B4B">
        <w:rPr>
          <w:rFonts w:asciiTheme="minorHAnsi" w:hAnsiTheme="minorHAnsi"/>
          <w:b/>
          <w:lang w:val="en-IE" w:eastAsia="en-GB"/>
        </w:rPr>
        <w:t>[your/</w:t>
      </w:r>
      <w:r w:rsidR="00D245D6">
        <w:rPr>
          <w:rFonts w:asciiTheme="minorHAnsi" w:hAnsiTheme="minorHAnsi"/>
          <w:b/>
          <w:lang w:val="en-IE" w:eastAsia="en-GB"/>
        </w:rPr>
        <w:t>his/her</w:t>
      </w:r>
      <w:r w:rsidRPr="00233B4B">
        <w:rPr>
          <w:rFonts w:asciiTheme="minorHAnsi" w:hAnsiTheme="minorHAnsi"/>
          <w:b/>
          <w:lang w:val="en-IE" w:eastAsia="en-GB"/>
        </w:rPr>
        <w:t>]</w:t>
      </w:r>
      <w:r w:rsidRPr="00233B4B">
        <w:rPr>
          <w:rFonts w:asciiTheme="minorHAnsi" w:hAnsiTheme="minorHAnsi"/>
          <w:lang w:val="en-IE" w:eastAsia="en-GB"/>
        </w:rPr>
        <w:t xml:space="preserve"> mother's occupation when [you/</w:t>
      </w:r>
      <w:r w:rsidR="00D245D6">
        <w:rPr>
          <w:rFonts w:asciiTheme="minorHAnsi" w:hAnsiTheme="minorHAnsi"/>
          <w:lang w:val="en-IE" w:eastAsia="en-GB"/>
        </w:rPr>
        <w:t>he/she</w:t>
      </w:r>
      <w:r w:rsidRPr="00233B4B">
        <w:rPr>
          <w:rFonts w:asciiTheme="minorHAnsi" w:hAnsiTheme="minorHAnsi"/>
          <w:lang w:val="en-IE" w:eastAsia="en-GB"/>
        </w:rPr>
        <w:t xml:space="preserve">] </w:t>
      </w:r>
      <w:r w:rsidR="00D245D6">
        <w:rPr>
          <w:rFonts w:asciiTheme="minorHAnsi" w:hAnsiTheme="minorHAnsi"/>
          <w:lang w:val="en-IE" w:eastAsia="en-GB"/>
        </w:rPr>
        <w:t>[</w:t>
      </w:r>
      <w:r w:rsidRPr="00233B4B">
        <w:rPr>
          <w:rFonts w:asciiTheme="minorHAnsi" w:hAnsiTheme="minorHAnsi"/>
          <w:lang w:val="en-IE" w:eastAsia="en-GB"/>
        </w:rPr>
        <w:t>were</w:t>
      </w:r>
      <w:r w:rsidR="00D245D6">
        <w:rPr>
          <w:rFonts w:asciiTheme="minorHAnsi" w:hAnsiTheme="minorHAnsi"/>
          <w:lang w:val="en-IE" w:eastAsia="en-GB"/>
        </w:rPr>
        <w:t>/was]</w:t>
      </w:r>
      <w:r w:rsidRPr="00233B4B">
        <w:rPr>
          <w:rFonts w:asciiTheme="minorHAnsi" w:hAnsiTheme="minorHAnsi"/>
          <w:lang w:val="en-IE" w:eastAsia="en-GB"/>
        </w:rPr>
        <w:t xml:space="preserve"> age 14? </w:t>
      </w:r>
    </w:p>
    <w:p w:rsidR="0008448F" w:rsidRPr="00233B4B" w:rsidRDefault="0008448F" w:rsidP="0008448F">
      <w:pPr>
        <w:spacing w:after="0" w:line="240" w:lineRule="auto"/>
        <w:rPr>
          <w:rFonts w:asciiTheme="minorHAnsi" w:hAnsiTheme="minorHAnsi"/>
          <w:lang w:val="en-IE" w:eastAsia="en-GB"/>
        </w:rPr>
      </w:pPr>
      <w:r w:rsidRPr="00233B4B">
        <w:rPr>
          <w:rFonts w:asciiTheme="minorHAnsi" w:hAnsiTheme="minorHAnsi"/>
          <w:lang w:val="en-IE" w:eastAsia="en-GB"/>
        </w:rPr>
        <w:t>IWER: If mother had two professions ask the following questions about the most important job, i.e. one with highest pay</w:t>
      </w:r>
    </w:p>
    <w:p w:rsidR="0008448F" w:rsidRPr="00233B4B" w:rsidRDefault="0008448F" w:rsidP="0008448F">
      <w:pPr>
        <w:spacing w:after="0" w:line="240" w:lineRule="auto"/>
        <w:rPr>
          <w:rFonts w:asciiTheme="minorHAnsi" w:hAnsiTheme="minorHAnsi"/>
          <w:lang w:val="en-IE" w:eastAsia="en-GB"/>
        </w:rPr>
      </w:pPr>
      <w:r w:rsidRPr="00233B4B">
        <w:rPr>
          <w:rFonts w:asciiTheme="minorHAnsi" w:hAnsiTheme="minorHAnsi"/>
          <w:lang w:val="en-IE" w:eastAsia="en-GB"/>
        </w:rPr>
        <w:t>Text: Up to 60 characters</w:t>
      </w:r>
    </w:p>
    <w:p w:rsidR="0008448F" w:rsidRPr="00233B4B" w:rsidRDefault="0008448F" w:rsidP="0008448F">
      <w:pPr>
        <w:spacing w:after="0" w:line="240" w:lineRule="auto"/>
        <w:rPr>
          <w:rFonts w:asciiTheme="minorHAnsi" w:hAnsiTheme="minorHAnsi"/>
          <w:lang w:val="en-IE" w:eastAsia="en-GB"/>
        </w:rPr>
      </w:pPr>
      <w:r w:rsidRPr="00233B4B">
        <w:rPr>
          <w:rFonts w:asciiTheme="minorHAnsi" w:hAnsiTheme="minorHAnsi"/>
          <w:lang w:val="en-IE" w:eastAsia="en-GB"/>
        </w:rPr>
        <w:t>98. DK (GO TO DM008A)</w:t>
      </w:r>
    </w:p>
    <w:p w:rsidR="0008448F" w:rsidRPr="00233B4B" w:rsidRDefault="0008448F" w:rsidP="0008448F">
      <w:pPr>
        <w:spacing w:after="0" w:line="240" w:lineRule="auto"/>
        <w:rPr>
          <w:rFonts w:asciiTheme="minorHAnsi" w:hAnsiTheme="minorHAnsi"/>
          <w:lang w:val="en-IE" w:eastAsia="en-GB"/>
        </w:rPr>
      </w:pPr>
      <w:r w:rsidRPr="00233B4B">
        <w:rPr>
          <w:rFonts w:asciiTheme="minorHAnsi" w:hAnsiTheme="minorHAnsi"/>
          <w:lang w:val="en-IE" w:eastAsia="en-GB"/>
        </w:rPr>
        <w:t>99. RF   (GO TO DM008A)</w:t>
      </w:r>
    </w:p>
    <w:p w:rsidR="0008448F" w:rsidRPr="00233B4B" w:rsidRDefault="0008448F" w:rsidP="0008448F">
      <w:pPr>
        <w:spacing w:after="0" w:line="240" w:lineRule="auto"/>
        <w:rPr>
          <w:rFonts w:asciiTheme="minorHAnsi" w:hAnsiTheme="minorHAnsi"/>
          <w:b/>
          <w:bCs/>
          <w:u w:val="single"/>
          <w:lang w:val="en-IE"/>
        </w:rPr>
      </w:pPr>
      <w:r w:rsidRPr="00233B4B">
        <w:rPr>
          <w:rFonts w:asciiTheme="minorHAnsi" w:hAnsiTheme="minorHAnsi"/>
          <w:b/>
          <w:bCs/>
          <w:u w:val="single"/>
          <w:lang w:val="en-IE"/>
        </w:rPr>
        <w:t xml:space="preserve">ASK FOR OCCUPATIONS RATHER THAN JUST COMPANY NAMES </w:t>
      </w:r>
    </w:p>
    <w:p w:rsidR="0008448F" w:rsidRPr="00233B4B" w:rsidRDefault="0008448F" w:rsidP="0008448F">
      <w:pPr>
        <w:spacing w:after="0" w:line="240" w:lineRule="auto"/>
        <w:rPr>
          <w:rFonts w:asciiTheme="minorHAnsi" w:hAnsiTheme="minorHAnsi"/>
          <w:u w:val="single"/>
          <w:lang w:val="en-IE"/>
        </w:rPr>
      </w:pPr>
    </w:p>
    <w:p w:rsidR="0008448F" w:rsidRPr="00233B4B" w:rsidRDefault="0008448F" w:rsidP="0008448F">
      <w:pPr>
        <w:spacing w:after="0" w:line="240" w:lineRule="auto"/>
        <w:rPr>
          <w:rFonts w:asciiTheme="minorHAnsi" w:hAnsiTheme="minorHAnsi"/>
          <w:lang w:val="en-IE"/>
        </w:rPr>
      </w:pPr>
      <w:r w:rsidRPr="00233B4B">
        <w:rPr>
          <w:rFonts w:asciiTheme="minorHAnsi" w:hAnsiTheme="minorHAnsi"/>
          <w:lang w:val="en-IE"/>
        </w:rPr>
        <w:t>DM007bx</w:t>
      </w:r>
    </w:p>
    <w:p w:rsidR="0008448F" w:rsidRPr="00233B4B" w:rsidRDefault="0008448F" w:rsidP="0008448F">
      <w:pPr>
        <w:spacing w:after="0" w:line="240" w:lineRule="auto"/>
        <w:rPr>
          <w:rFonts w:asciiTheme="minorHAnsi" w:hAnsiTheme="minorHAnsi"/>
          <w:lang w:val="en-IE"/>
        </w:rPr>
      </w:pPr>
      <w:r w:rsidRPr="00233B4B">
        <w:rPr>
          <w:rFonts w:asciiTheme="minorHAnsi" w:hAnsiTheme="minorHAnsi"/>
          <w:lang w:val="en-IE"/>
        </w:rPr>
        <w:t>IWER: CODE WITHOUT ASKING:</w:t>
      </w:r>
    </w:p>
    <w:p w:rsidR="0008448F" w:rsidRPr="00233B4B" w:rsidRDefault="0008448F" w:rsidP="0008448F">
      <w:pPr>
        <w:spacing w:after="0" w:line="240" w:lineRule="auto"/>
        <w:rPr>
          <w:rFonts w:asciiTheme="minorHAnsi" w:hAnsiTheme="minorHAnsi"/>
          <w:lang w:val="en-IE"/>
        </w:rPr>
      </w:pPr>
      <w:r w:rsidRPr="00233B4B">
        <w:rPr>
          <w:rFonts w:asciiTheme="minorHAnsi" w:hAnsiTheme="minorHAnsi"/>
          <w:lang w:val="en-IE"/>
        </w:rPr>
        <w:t>Was the mother’s occupation a farm owner or manager?</w:t>
      </w:r>
    </w:p>
    <w:p w:rsidR="0008448F" w:rsidRPr="00233B4B" w:rsidRDefault="0008448F" w:rsidP="0008448F">
      <w:pPr>
        <w:spacing w:after="0" w:line="240" w:lineRule="auto"/>
        <w:ind w:left="426"/>
        <w:contextualSpacing/>
        <w:rPr>
          <w:rFonts w:asciiTheme="minorHAnsi" w:hAnsiTheme="minorHAnsi"/>
          <w:lang w:val="en-IE"/>
        </w:rPr>
      </w:pPr>
      <w:r w:rsidRPr="00233B4B">
        <w:rPr>
          <w:rFonts w:asciiTheme="minorHAnsi" w:hAnsiTheme="minorHAnsi"/>
          <w:lang w:val="en-IE"/>
        </w:rPr>
        <w:t>1. Yes</w:t>
      </w:r>
      <w:r w:rsidRPr="00233B4B">
        <w:rPr>
          <w:rFonts w:asciiTheme="minorHAnsi" w:hAnsiTheme="minorHAnsi"/>
          <w:lang w:val="en-IE"/>
        </w:rPr>
        <w:tab/>
        <w:t>GO TO DM007B2</w:t>
      </w:r>
    </w:p>
    <w:p w:rsidR="0008448F" w:rsidRPr="00233B4B" w:rsidRDefault="0008448F" w:rsidP="0008448F">
      <w:pPr>
        <w:spacing w:after="0" w:line="240" w:lineRule="auto"/>
        <w:ind w:left="426"/>
        <w:contextualSpacing/>
        <w:rPr>
          <w:rFonts w:asciiTheme="minorHAnsi" w:hAnsiTheme="minorHAnsi"/>
          <w:lang w:val="en-IE"/>
        </w:rPr>
      </w:pPr>
      <w:r w:rsidRPr="00233B4B">
        <w:rPr>
          <w:rFonts w:asciiTheme="minorHAnsi" w:hAnsiTheme="minorHAnsi"/>
          <w:lang w:val="en-IE"/>
        </w:rPr>
        <w:t>5. No</w:t>
      </w:r>
      <w:r w:rsidRPr="00233B4B">
        <w:rPr>
          <w:rFonts w:asciiTheme="minorHAnsi" w:hAnsiTheme="minorHAnsi"/>
          <w:lang w:val="en-IE"/>
        </w:rPr>
        <w:tab/>
        <w:t>GO TO DM007B1</w:t>
      </w:r>
    </w:p>
    <w:p w:rsidR="0008448F" w:rsidRPr="00233B4B" w:rsidRDefault="0008448F" w:rsidP="0008448F">
      <w:pPr>
        <w:spacing w:after="0" w:line="240" w:lineRule="auto"/>
        <w:rPr>
          <w:rFonts w:asciiTheme="minorHAnsi" w:hAnsiTheme="minorHAnsi"/>
          <w:u w:val="single"/>
          <w:lang w:val="en-IE"/>
        </w:rPr>
      </w:pPr>
    </w:p>
    <w:p w:rsidR="0008448F" w:rsidRPr="00233B4B" w:rsidRDefault="0008448F" w:rsidP="0008448F">
      <w:pPr>
        <w:spacing w:after="0" w:line="240" w:lineRule="auto"/>
        <w:rPr>
          <w:rFonts w:asciiTheme="minorHAnsi" w:hAnsiTheme="minorHAnsi"/>
          <w:u w:val="single"/>
          <w:lang w:val="en-IE"/>
        </w:rPr>
      </w:pPr>
      <w:r w:rsidRPr="00233B4B">
        <w:rPr>
          <w:rFonts w:asciiTheme="minorHAnsi" w:hAnsiTheme="minorHAnsi"/>
          <w:u w:val="single"/>
          <w:lang w:val="en-IE"/>
        </w:rPr>
        <w:t>DM007B1</w:t>
      </w:r>
    </w:p>
    <w:p w:rsidR="0008448F" w:rsidRPr="00233B4B" w:rsidRDefault="0008448F" w:rsidP="0008448F">
      <w:pPr>
        <w:spacing w:after="0" w:line="240" w:lineRule="auto"/>
        <w:rPr>
          <w:rFonts w:asciiTheme="minorHAnsi" w:hAnsiTheme="minorHAnsi"/>
          <w:u w:val="single"/>
          <w:lang w:val="en-IE"/>
        </w:rPr>
      </w:pPr>
      <w:r w:rsidRPr="00233B4B">
        <w:rPr>
          <w:rFonts w:asciiTheme="minorHAnsi" w:hAnsiTheme="minorHAnsi"/>
          <w:u w:val="single"/>
          <w:lang w:val="en-IE"/>
        </w:rPr>
        <w:t xml:space="preserve">IWER TO CODE SOCIAL CLASS </w:t>
      </w:r>
    </w:p>
    <w:p w:rsidR="0008448F" w:rsidRPr="00233B4B" w:rsidRDefault="0008448F" w:rsidP="0008448F">
      <w:pPr>
        <w:spacing w:after="0" w:line="240" w:lineRule="auto"/>
        <w:rPr>
          <w:rFonts w:asciiTheme="minorHAnsi" w:hAnsiTheme="minorHAnsi"/>
          <w:lang w:val="en-IE"/>
        </w:rPr>
      </w:pPr>
      <w:r w:rsidRPr="00233B4B">
        <w:rPr>
          <w:rFonts w:asciiTheme="minorHAnsi" w:hAnsiTheme="minorHAnsi"/>
          <w:lang w:val="en-IE"/>
        </w:rPr>
        <w:t>(Social Class Categories)</w:t>
      </w:r>
    </w:p>
    <w:p w:rsidR="0008448F" w:rsidRPr="00233B4B" w:rsidRDefault="0008448F" w:rsidP="0008448F">
      <w:pPr>
        <w:spacing w:after="0" w:line="240" w:lineRule="auto"/>
        <w:rPr>
          <w:rFonts w:asciiTheme="minorHAnsi" w:hAnsiTheme="minorHAnsi"/>
          <w:lang w:val="en-IE" w:eastAsia="en-IE"/>
        </w:rPr>
      </w:pPr>
      <w:r w:rsidRPr="00233B4B">
        <w:rPr>
          <w:rFonts w:asciiTheme="minorHAnsi" w:hAnsiTheme="minorHAnsi"/>
          <w:lang w:val="en-IE" w:eastAsia="en-IE"/>
        </w:rPr>
        <w:t>1. Professional workers</w:t>
      </w:r>
    </w:p>
    <w:p w:rsidR="0008448F" w:rsidRPr="00233B4B" w:rsidRDefault="0008448F" w:rsidP="0008448F">
      <w:pPr>
        <w:spacing w:after="0" w:line="240" w:lineRule="auto"/>
        <w:rPr>
          <w:rFonts w:asciiTheme="minorHAnsi" w:hAnsiTheme="minorHAnsi"/>
          <w:lang w:val="en-IE" w:eastAsia="en-IE"/>
        </w:rPr>
      </w:pPr>
      <w:r w:rsidRPr="00233B4B">
        <w:rPr>
          <w:rFonts w:asciiTheme="minorHAnsi" w:hAnsiTheme="minorHAnsi"/>
          <w:lang w:val="en-IE" w:eastAsia="en-IE"/>
        </w:rPr>
        <w:t>2. Managerial and technical</w:t>
      </w:r>
    </w:p>
    <w:p w:rsidR="0008448F" w:rsidRPr="00233B4B" w:rsidRDefault="0008448F" w:rsidP="0008448F">
      <w:pPr>
        <w:spacing w:after="0" w:line="240" w:lineRule="auto"/>
        <w:rPr>
          <w:rFonts w:asciiTheme="minorHAnsi" w:hAnsiTheme="minorHAnsi"/>
          <w:lang w:val="en-IE" w:eastAsia="en-IE"/>
        </w:rPr>
      </w:pPr>
      <w:r w:rsidRPr="00233B4B">
        <w:rPr>
          <w:rFonts w:asciiTheme="minorHAnsi" w:hAnsiTheme="minorHAnsi"/>
          <w:lang w:val="en-IE" w:eastAsia="en-IE"/>
        </w:rPr>
        <w:t>3. Non-manual</w:t>
      </w:r>
    </w:p>
    <w:p w:rsidR="0008448F" w:rsidRPr="00233B4B" w:rsidRDefault="0008448F" w:rsidP="0008448F">
      <w:pPr>
        <w:spacing w:after="0" w:line="240" w:lineRule="auto"/>
        <w:rPr>
          <w:rFonts w:asciiTheme="minorHAnsi" w:hAnsiTheme="minorHAnsi"/>
          <w:lang w:val="en-IE" w:eastAsia="en-IE"/>
        </w:rPr>
      </w:pPr>
      <w:r w:rsidRPr="00233B4B">
        <w:rPr>
          <w:rFonts w:asciiTheme="minorHAnsi" w:hAnsiTheme="minorHAnsi"/>
          <w:lang w:val="en-IE" w:eastAsia="en-IE"/>
        </w:rPr>
        <w:t>4. Skilled manual</w:t>
      </w:r>
    </w:p>
    <w:p w:rsidR="0008448F" w:rsidRPr="00233B4B" w:rsidRDefault="0008448F" w:rsidP="0008448F">
      <w:pPr>
        <w:spacing w:after="0" w:line="240" w:lineRule="auto"/>
        <w:rPr>
          <w:rFonts w:asciiTheme="minorHAnsi" w:hAnsiTheme="minorHAnsi"/>
          <w:lang w:val="en-IE" w:eastAsia="en-IE"/>
        </w:rPr>
      </w:pPr>
      <w:r w:rsidRPr="00233B4B">
        <w:rPr>
          <w:rFonts w:asciiTheme="minorHAnsi" w:hAnsiTheme="minorHAnsi"/>
          <w:lang w:val="en-IE" w:eastAsia="en-IE"/>
        </w:rPr>
        <w:t>5. Semi-skilled</w:t>
      </w:r>
    </w:p>
    <w:p w:rsidR="0008448F" w:rsidRPr="00233B4B" w:rsidRDefault="0008448F" w:rsidP="0008448F">
      <w:pPr>
        <w:spacing w:after="0" w:line="240" w:lineRule="auto"/>
        <w:rPr>
          <w:rFonts w:asciiTheme="minorHAnsi" w:hAnsiTheme="minorHAnsi"/>
          <w:lang w:val="en-IE" w:eastAsia="en-IE"/>
        </w:rPr>
      </w:pPr>
      <w:r w:rsidRPr="00233B4B">
        <w:rPr>
          <w:rFonts w:asciiTheme="minorHAnsi" w:hAnsiTheme="minorHAnsi"/>
          <w:lang w:val="en-IE" w:eastAsia="en-IE"/>
        </w:rPr>
        <w:t>6. Unskilled</w:t>
      </w:r>
    </w:p>
    <w:p w:rsidR="0008448F" w:rsidRPr="00233B4B" w:rsidRDefault="0008448F" w:rsidP="0008448F">
      <w:pPr>
        <w:spacing w:after="0" w:line="240" w:lineRule="auto"/>
        <w:rPr>
          <w:rFonts w:asciiTheme="minorHAnsi" w:hAnsiTheme="minorHAnsi"/>
          <w:lang w:val="en-IE" w:eastAsia="en-IE"/>
        </w:rPr>
      </w:pPr>
      <w:r w:rsidRPr="00233B4B">
        <w:rPr>
          <w:rFonts w:asciiTheme="minorHAnsi" w:hAnsiTheme="minorHAnsi"/>
          <w:lang w:val="en-IE" w:eastAsia="en-IE"/>
        </w:rPr>
        <w:t>7. Unable to classify</w:t>
      </w:r>
    </w:p>
    <w:p w:rsidR="0008448F" w:rsidRPr="00233B4B" w:rsidRDefault="0008448F" w:rsidP="0008448F">
      <w:pPr>
        <w:spacing w:after="0" w:line="240" w:lineRule="auto"/>
        <w:rPr>
          <w:rFonts w:asciiTheme="minorHAnsi" w:hAnsiTheme="minorHAnsi"/>
          <w:lang w:val="en-IE" w:eastAsia="en-IE"/>
        </w:rPr>
      </w:pPr>
    </w:p>
    <w:p w:rsidR="0008448F" w:rsidRPr="00233B4B" w:rsidRDefault="0008448F" w:rsidP="0008448F">
      <w:pPr>
        <w:spacing w:after="0"/>
        <w:rPr>
          <w:rFonts w:asciiTheme="minorHAnsi" w:hAnsiTheme="minorHAnsi"/>
          <w:lang w:val="en-IE"/>
        </w:rPr>
      </w:pPr>
      <w:r w:rsidRPr="00233B4B">
        <w:rPr>
          <w:rFonts w:asciiTheme="minorHAnsi" w:hAnsiTheme="minorHAnsi"/>
          <w:lang w:val="en-IE"/>
        </w:rPr>
        <w:t>IF (DM007bx = 1) ASK DM007B2 OTHERS GO TO DM008A</w:t>
      </w:r>
    </w:p>
    <w:p w:rsidR="0008448F" w:rsidRPr="00233B4B" w:rsidRDefault="0008448F" w:rsidP="0008448F">
      <w:pPr>
        <w:spacing w:after="0"/>
        <w:rPr>
          <w:rFonts w:asciiTheme="minorHAnsi" w:hAnsiTheme="minorHAnsi"/>
          <w:bCs/>
          <w:lang w:val="en-IE" w:eastAsia="en-IE"/>
        </w:rPr>
      </w:pPr>
      <w:r w:rsidRPr="00233B4B">
        <w:rPr>
          <w:rFonts w:asciiTheme="minorHAnsi" w:hAnsiTheme="minorHAnsi"/>
          <w:lang w:val="en-IE"/>
        </w:rPr>
        <w:t xml:space="preserve">DM007B2. What was the acreage of the farm? </w:t>
      </w:r>
      <w:r w:rsidRPr="00233B4B">
        <w:rPr>
          <w:rFonts w:asciiTheme="minorHAnsi" w:hAnsiTheme="minorHAnsi"/>
          <w:b/>
          <w:bCs/>
          <w:lang w:val="en-IE" w:eastAsia="en-IE"/>
        </w:rPr>
        <w:br/>
      </w:r>
      <w:r w:rsidRPr="00233B4B">
        <w:rPr>
          <w:rFonts w:asciiTheme="minorHAnsi" w:hAnsiTheme="minorHAnsi"/>
          <w:bCs/>
          <w:lang w:val="en-IE" w:eastAsia="en-IE"/>
        </w:rPr>
        <w:t>1. 0-29 acres</w:t>
      </w:r>
    </w:p>
    <w:p w:rsidR="0008448F" w:rsidRPr="00233B4B" w:rsidRDefault="0008448F" w:rsidP="0008448F">
      <w:pPr>
        <w:spacing w:after="0"/>
        <w:rPr>
          <w:rFonts w:asciiTheme="minorHAnsi" w:hAnsiTheme="minorHAnsi"/>
          <w:bCs/>
          <w:lang w:val="en-IE" w:eastAsia="en-IE"/>
        </w:rPr>
      </w:pPr>
      <w:r w:rsidRPr="00233B4B">
        <w:rPr>
          <w:rFonts w:asciiTheme="minorHAnsi" w:hAnsiTheme="minorHAnsi"/>
          <w:bCs/>
          <w:lang w:val="en-IE" w:eastAsia="en-IE"/>
        </w:rPr>
        <w:t>2. 30-49 acres</w:t>
      </w:r>
    </w:p>
    <w:p w:rsidR="0008448F" w:rsidRPr="00233B4B" w:rsidRDefault="0008448F" w:rsidP="0008448F">
      <w:pPr>
        <w:spacing w:after="0"/>
        <w:rPr>
          <w:rFonts w:asciiTheme="minorHAnsi" w:hAnsiTheme="minorHAnsi"/>
          <w:bCs/>
          <w:lang w:val="en-IE" w:eastAsia="en-IE"/>
        </w:rPr>
      </w:pPr>
      <w:r w:rsidRPr="00233B4B">
        <w:rPr>
          <w:rFonts w:asciiTheme="minorHAnsi" w:hAnsiTheme="minorHAnsi"/>
          <w:bCs/>
          <w:lang w:val="en-IE" w:eastAsia="en-IE"/>
        </w:rPr>
        <w:t>3. 50-99 acres</w:t>
      </w:r>
    </w:p>
    <w:p w:rsidR="0008448F" w:rsidRPr="00233B4B" w:rsidRDefault="0008448F" w:rsidP="0008448F">
      <w:pPr>
        <w:spacing w:after="0"/>
        <w:rPr>
          <w:rFonts w:asciiTheme="minorHAnsi" w:hAnsiTheme="minorHAnsi"/>
          <w:bCs/>
          <w:lang w:val="en-IE" w:eastAsia="en-IE"/>
        </w:rPr>
      </w:pPr>
      <w:r w:rsidRPr="00233B4B">
        <w:rPr>
          <w:rFonts w:asciiTheme="minorHAnsi" w:hAnsiTheme="minorHAnsi"/>
          <w:bCs/>
          <w:lang w:val="en-IE" w:eastAsia="en-IE"/>
        </w:rPr>
        <w:t>4. 100-199 acres</w:t>
      </w:r>
    </w:p>
    <w:p w:rsidR="0008448F" w:rsidRPr="00233B4B" w:rsidRDefault="0008448F" w:rsidP="0008448F">
      <w:pPr>
        <w:spacing w:after="0"/>
        <w:rPr>
          <w:rFonts w:asciiTheme="minorHAnsi" w:hAnsiTheme="minorHAnsi"/>
          <w:bCs/>
          <w:lang w:val="en-IE" w:eastAsia="en-IE"/>
        </w:rPr>
      </w:pPr>
      <w:r w:rsidRPr="00233B4B">
        <w:rPr>
          <w:rFonts w:asciiTheme="minorHAnsi" w:hAnsiTheme="minorHAnsi"/>
          <w:bCs/>
          <w:lang w:val="en-IE" w:eastAsia="en-IE"/>
        </w:rPr>
        <w:t>5. 200 or more acres</w:t>
      </w:r>
    </w:p>
    <w:p w:rsidR="0008448F" w:rsidRPr="00233B4B" w:rsidRDefault="0008448F" w:rsidP="0008448F">
      <w:pPr>
        <w:spacing w:after="0" w:line="240" w:lineRule="auto"/>
        <w:rPr>
          <w:rFonts w:asciiTheme="minorHAnsi" w:hAnsiTheme="minorHAnsi"/>
          <w:bCs/>
          <w:caps/>
          <w:lang w:val="en-IE" w:eastAsia="en-GB"/>
        </w:rPr>
      </w:pPr>
      <w:r w:rsidRPr="00233B4B">
        <w:rPr>
          <w:rFonts w:asciiTheme="minorHAnsi" w:hAnsiTheme="minorHAnsi"/>
          <w:bCs/>
          <w:caps/>
          <w:lang w:val="en-IE" w:eastAsia="en-GB"/>
        </w:rPr>
        <w:lastRenderedPageBreak/>
        <w:t>98. DK</w:t>
      </w:r>
    </w:p>
    <w:p w:rsidR="0008448F" w:rsidRPr="00233B4B" w:rsidRDefault="0008448F" w:rsidP="0008448F">
      <w:pPr>
        <w:spacing w:after="0" w:line="240" w:lineRule="auto"/>
        <w:rPr>
          <w:rFonts w:asciiTheme="minorHAnsi" w:hAnsiTheme="minorHAnsi"/>
          <w:bCs/>
          <w:caps/>
          <w:lang w:val="en-IE" w:eastAsia="en-GB"/>
        </w:rPr>
      </w:pPr>
      <w:r w:rsidRPr="00233B4B">
        <w:rPr>
          <w:rFonts w:asciiTheme="minorHAnsi" w:hAnsiTheme="minorHAnsi"/>
          <w:bCs/>
          <w:caps/>
          <w:lang w:val="en-IE" w:eastAsia="en-GB"/>
        </w:rPr>
        <w:t>99. RF</w:t>
      </w:r>
    </w:p>
    <w:p w:rsidR="0008448F" w:rsidRPr="00233B4B" w:rsidRDefault="0008448F" w:rsidP="0008448F">
      <w:pPr>
        <w:spacing w:after="0" w:line="240" w:lineRule="auto"/>
        <w:rPr>
          <w:rFonts w:asciiTheme="minorHAnsi" w:hAnsiTheme="minorHAnsi"/>
          <w:lang w:val="en-IE" w:eastAsia="en-IE"/>
        </w:rPr>
      </w:pPr>
      <w:r w:rsidRPr="00233B4B">
        <w:rPr>
          <w:rFonts w:asciiTheme="minorHAnsi" w:hAnsiTheme="minorHAnsi"/>
          <w:lang w:val="en-IE" w:eastAsia="en-IE"/>
        </w:rPr>
        <w:t>NOTE</w:t>
      </w:r>
    </w:p>
    <w:p w:rsidR="0008448F" w:rsidRPr="00233B4B" w:rsidRDefault="0008448F" w:rsidP="0008448F">
      <w:pPr>
        <w:spacing w:after="0" w:line="240" w:lineRule="auto"/>
        <w:rPr>
          <w:rFonts w:asciiTheme="minorHAnsi" w:hAnsiTheme="minorHAnsi"/>
          <w:lang w:val="en-IE" w:eastAsia="en-IE"/>
        </w:rPr>
      </w:pPr>
      <w:r w:rsidRPr="00233B4B">
        <w:rPr>
          <w:rFonts w:asciiTheme="minorHAnsi" w:hAnsiTheme="minorHAnsi"/>
          <w:lang w:val="en-IE" w:eastAsia="en-IE"/>
        </w:rPr>
        <w:t>Farm owners and managers (0-29 acres) get put into semi-skilled</w:t>
      </w:r>
    </w:p>
    <w:p w:rsidR="0008448F" w:rsidRPr="00233B4B" w:rsidRDefault="0008448F" w:rsidP="0008448F">
      <w:pPr>
        <w:spacing w:after="0" w:line="240" w:lineRule="auto"/>
        <w:rPr>
          <w:rFonts w:asciiTheme="minorHAnsi" w:hAnsiTheme="minorHAnsi"/>
          <w:lang w:val="en-IE" w:eastAsia="en-IE"/>
        </w:rPr>
      </w:pPr>
      <w:r w:rsidRPr="00233B4B">
        <w:rPr>
          <w:rFonts w:asciiTheme="minorHAnsi" w:hAnsiTheme="minorHAnsi"/>
          <w:lang w:val="en-IE" w:eastAsia="en-IE"/>
        </w:rPr>
        <w:t>Farm owners and managers (30-49 acres and area not stated) get put into skilled</w:t>
      </w:r>
    </w:p>
    <w:p w:rsidR="0008448F" w:rsidRPr="00233B4B" w:rsidRDefault="0008448F" w:rsidP="0008448F">
      <w:pPr>
        <w:spacing w:after="0" w:line="240" w:lineRule="auto"/>
        <w:rPr>
          <w:rFonts w:asciiTheme="minorHAnsi" w:hAnsiTheme="minorHAnsi"/>
          <w:lang w:val="en-IE" w:eastAsia="en-IE"/>
        </w:rPr>
      </w:pPr>
      <w:r w:rsidRPr="00233B4B">
        <w:rPr>
          <w:rFonts w:asciiTheme="minorHAnsi" w:hAnsiTheme="minorHAnsi"/>
          <w:lang w:val="en-IE" w:eastAsia="en-IE"/>
        </w:rPr>
        <w:t>Farm owners and managers (50-99 acres) get put into non-manual</w:t>
      </w:r>
    </w:p>
    <w:p w:rsidR="0008448F" w:rsidRPr="00233B4B" w:rsidRDefault="0008448F" w:rsidP="0008448F">
      <w:pPr>
        <w:spacing w:after="0" w:line="240" w:lineRule="auto"/>
        <w:rPr>
          <w:rFonts w:asciiTheme="minorHAnsi" w:hAnsiTheme="minorHAnsi"/>
          <w:lang w:val="en-IE" w:eastAsia="en-IE"/>
        </w:rPr>
      </w:pPr>
      <w:r w:rsidRPr="00233B4B">
        <w:rPr>
          <w:rFonts w:asciiTheme="minorHAnsi" w:hAnsiTheme="minorHAnsi"/>
          <w:lang w:val="en-IE" w:eastAsia="en-IE"/>
        </w:rPr>
        <w:t>Farm owners and managers (100-199 acres) get put into managerial and technical</w:t>
      </w:r>
    </w:p>
    <w:p w:rsidR="0008448F" w:rsidRPr="00233B4B" w:rsidRDefault="0008448F" w:rsidP="0008448F">
      <w:pPr>
        <w:spacing w:after="0" w:line="240" w:lineRule="auto"/>
        <w:rPr>
          <w:rFonts w:asciiTheme="minorHAnsi" w:hAnsiTheme="minorHAnsi"/>
          <w:lang w:val="en-IE" w:eastAsia="en-IE"/>
        </w:rPr>
      </w:pPr>
      <w:r w:rsidRPr="00233B4B">
        <w:rPr>
          <w:rFonts w:asciiTheme="minorHAnsi" w:hAnsiTheme="minorHAnsi"/>
          <w:lang w:val="en-IE" w:eastAsia="en-IE"/>
        </w:rPr>
        <w:t>Farm owners and managers (200 or more acres) get put into professional</w:t>
      </w:r>
    </w:p>
    <w:p w:rsidR="0008448F" w:rsidRPr="00233B4B" w:rsidRDefault="0008448F" w:rsidP="0008448F">
      <w:pPr>
        <w:spacing w:after="0" w:line="240" w:lineRule="auto"/>
        <w:rPr>
          <w:rFonts w:asciiTheme="minorHAnsi" w:hAnsiTheme="minorHAnsi"/>
          <w:lang w:val="en-IE" w:eastAsia="en-IE"/>
        </w:rPr>
      </w:pPr>
    </w:p>
    <w:p w:rsidR="0008448F" w:rsidRPr="00233B4B" w:rsidRDefault="0008448F" w:rsidP="0008448F">
      <w:pPr>
        <w:spacing w:after="0" w:line="240" w:lineRule="auto"/>
        <w:rPr>
          <w:rFonts w:asciiTheme="minorHAnsi" w:hAnsiTheme="minorHAnsi"/>
          <w:lang w:val="en-IE" w:eastAsia="en-GB"/>
        </w:rPr>
      </w:pPr>
      <w:r w:rsidRPr="00233B4B">
        <w:rPr>
          <w:rFonts w:asciiTheme="minorHAnsi" w:hAnsiTheme="minorHAnsi"/>
          <w:lang w:val="en-IE" w:eastAsia="en-GB"/>
        </w:rPr>
        <w:t xml:space="preserve">DM008A: While [you/they] were growing up, before age 14, did </w:t>
      </w:r>
      <w:r w:rsidRPr="00233B4B">
        <w:rPr>
          <w:rFonts w:asciiTheme="minorHAnsi" w:hAnsiTheme="minorHAnsi"/>
          <w:b/>
          <w:lang w:val="en-IE" w:eastAsia="en-GB"/>
        </w:rPr>
        <w:t>[your/</w:t>
      </w:r>
      <w:r w:rsidR="00D245D6">
        <w:rPr>
          <w:rFonts w:asciiTheme="minorHAnsi" w:hAnsiTheme="minorHAnsi"/>
          <w:b/>
          <w:lang w:val="en-IE" w:eastAsia="en-GB"/>
        </w:rPr>
        <w:t>his/her</w:t>
      </w:r>
      <w:r w:rsidRPr="00233B4B">
        <w:rPr>
          <w:rFonts w:asciiTheme="minorHAnsi" w:hAnsiTheme="minorHAnsi"/>
          <w:b/>
          <w:lang w:val="en-IE" w:eastAsia="en-GB"/>
        </w:rPr>
        <w:t>]</w:t>
      </w:r>
      <w:r w:rsidRPr="00233B4B">
        <w:rPr>
          <w:rFonts w:asciiTheme="minorHAnsi" w:hAnsiTheme="minorHAnsi"/>
          <w:lang w:val="en-IE" w:eastAsia="en-GB"/>
        </w:rPr>
        <w:t xml:space="preserve"> father ever work outside the home?</w:t>
      </w:r>
    </w:p>
    <w:p w:rsidR="0008448F" w:rsidRPr="00233B4B" w:rsidRDefault="0008448F" w:rsidP="0008448F">
      <w:pPr>
        <w:spacing w:after="0" w:line="240" w:lineRule="auto"/>
        <w:rPr>
          <w:rFonts w:asciiTheme="minorHAnsi" w:hAnsiTheme="minorHAnsi"/>
          <w:lang w:val="en-IE" w:eastAsia="en-GB"/>
        </w:rPr>
      </w:pPr>
      <w:r w:rsidRPr="00233B4B">
        <w:rPr>
          <w:rFonts w:asciiTheme="minorHAnsi" w:hAnsiTheme="minorHAnsi"/>
          <w:lang w:val="en-IE" w:eastAsia="en-GB"/>
        </w:rPr>
        <w:t>1. Yes</w:t>
      </w:r>
      <w:r w:rsidRPr="00233B4B">
        <w:rPr>
          <w:rFonts w:asciiTheme="minorHAnsi" w:hAnsiTheme="minorHAnsi"/>
          <w:lang w:val="en-IE" w:eastAsia="en-GB"/>
        </w:rPr>
        <w:tab/>
      </w:r>
      <w:r w:rsidRPr="00233B4B">
        <w:rPr>
          <w:rFonts w:asciiTheme="minorHAnsi" w:hAnsiTheme="minorHAnsi"/>
          <w:lang w:val="en-IE" w:eastAsia="en-GB"/>
        </w:rPr>
        <w:tab/>
      </w:r>
      <w:r w:rsidRPr="00233B4B">
        <w:rPr>
          <w:rFonts w:asciiTheme="minorHAnsi" w:hAnsiTheme="minorHAnsi"/>
          <w:b/>
          <w:bCs/>
          <w:lang w:val="en-IE" w:eastAsia="en-GB"/>
        </w:rPr>
        <w:t>GO TO DM008B</w:t>
      </w:r>
    </w:p>
    <w:p w:rsidR="0008448F" w:rsidRPr="00233B4B" w:rsidRDefault="0008448F" w:rsidP="0008448F">
      <w:pPr>
        <w:spacing w:after="0" w:line="240" w:lineRule="auto"/>
        <w:rPr>
          <w:rFonts w:asciiTheme="minorHAnsi" w:hAnsiTheme="minorHAnsi"/>
          <w:lang w:val="en-IE" w:eastAsia="en-GB"/>
        </w:rPr>
      </w:pPr>
      <w:r w:rsidRPr="00233B4B">
        <w:rPr>
          <w:rFonts w:asciiTheme="minorHAnsi" w:hAnsiTheme="minorHAnsi"/>
          <w:lang w:val="en-IE" w:eastAsia="en-GB"/>
        </w:rPr>
        <w:t>5. No</w:t>
      </w:r>
      <w:r w:rsidRPr="00233B4B">
        <w:rPr>
          <w:rFonts w:asciiTheme="minorHAnsi" w:hAnsiTheme="minorHAnsi"/>
          <w:lang w:val="en-IE" w:eastAsia="en-GB"/>
        </w:rPr>
        <w:tab/>
      </w:r>
      <w:r w:rsidRPr="00233B4B">
        <w:rPr>
          <w:rFonts w:asciiTheme="minorHAnsi" w:hAnsiTheme="minorHAnsi"/>
          <w:lang w:val="en-IE" w:eastAsia="en-GB"/>
        </w:rPr>
        <w:tab/>
      </w:r>
      <w:r w:rsidRPr="00233B4B">
        <w:rPr>
          <w:rFonts w:asciiTheme="minorHAnsi" w:hAnsiTheme="minorHAnsi"/>
          <w:b/>
          <w:bCs/>
          <w:lang w:val="en-IE" w:eastAsia="en-GB"/>
        </w:rPr>
        <w:t>GO TO DM009</w:t>
      </w:r>
      <w:r w:rsidRPr="00233B4B">
        <w:rPr>
          <w:rFonts w:asciiTheme="minorHAnsi" w:hAnsiTheme="minorHAnsi"/>
          <w:lang w:val="en-IE" w:eastAsia="en-GB"/>
        </w:rPr>
        <w:t xml:space="preserve"> </w:t>
      </w:r>
    </w:p>
    <w:p w:rsidR="0008448F" w:rsidRPr="00233B4B" w:rsidRDefault="0008448F" w:rsidP="0008448F">
      <w:pPr>
        <w:spacing w:after="0" w:line="240" w:lineRule="auto"/>
        <w:rPr>
          <w:rFonts w:asciiTheme="minorHAnsi" w:hAnsiTheme="minorHAnsi"/>
          <w:lang w:val="en-IE" w:eastAsia="en-GB"/>
        </w:rPr>
      </w:pPr>
      <w:r w:rsidRPr="00233B4B">
        <w:rPr>
          <w:rFonts w:asciiTheme="minorHAnsi" w:hAnsiTheme="minorHAnsi"/>
          <w:lang w:val="en-IE" w:eastAsia="en-GB"/>
        </w:rPr>
        <w:t>98. DK</w:t>
      </w:r>
      <w:r w:rsidRPr="00233B4B">
        <w:rPr>
          <w:rFonts w:asciiTheme="minorHAnsi" w:hAnsiTheme="minorHAnsi"/>
          <w:lang w:val="en-IE" w:eastAsia="en-GB"/>
        </w:rPr>
        <w:tab/>
      </w:r>
      <w:r w:rsidRPr="00233B4B">
        <w:rPr>
          <w:rFonts w:asciiTheme="minorHAnsi" w:hAnsiTheme="minorHAnsi"/>
          <w:lang w:val="en-IE" w:eastAsia="en-GB"/>
        </w:rPr>
        <w:tab/>
      </w:r>
      <w:r w:rsidRPr="00233B4B">
        <w:rPr>
          <w:rFonts w:asciiTheme="minorHAnsi" w:hAnsiTheme="minorHAnsi"/>
          <w:b/>
          <w:bCs/>
          <w:lang w:val="en-IE" w:eastAsia="en-GB"/>
        </w:rPr>
        <w:t>GO TO DM009</w:t>
      </w:r>
    </w:p>
    <w:p w:rsidR="0008448F" w:rsidRPr="00233B4B" w:rsidRDefault="0008448F" w:rsidP="0008448F">
      <w:pPr>
        <w:spacing w:after="0" w:line="240" w:lineRule="auto"/>
        <w:rPr>
          <w:rFonts w:asciiTheme="minorHAnsi" w:hAnsiTheme="minorHAnsi"/>
          <w:lang w:val="en-IE" w:eastAsia="en-GB"/>
        </w:rPr>
      </w:pPr>
      <w:r w:rsidRPr="00233B4B">
        <w:rPr>
          <w:rFonts w:asciiTheme="minorHAnsi" w:hAnsiTheme="minorHAnsi"/>
          <w:lang w:val="en-IE" w:eastAsia="en-GB"/>
        </w:rPr>
        <w:t>99. RF</w:t>
      </w:r>
      <w:r w:rsidRPr="00233B4B">
        <w:rPr>
          <w:rFonts w:asciiTheme="minorHAnsi" w:hAnsiTheme="minorHAnsi"/>
          <w:lang w:val="en-IE" w:eastAsia="en-GB"/>
        </w:rPr>
        <w:tab/>
      </w:r>
      <w:r w:rsidRPr="00233B4B">
        <w:rPr>
          <w:rFonts w:asciiTheme="minorHAnsi" w:hAnsiTheme="minorHAnsi"/>
          <w:lang w:val="en-IE" w:eastAsia="en-GB"/>
        </w:rPr>
        <w:tab/>
      </w:r>
      <w:r w:rsidRPr="00233B4B">
        <w:rPr>
          <w:rFonts w:asciiTheme="minorHAnsi" w:hAnsiTheme="minorHAnsi"/>
          <w:b/>
          <w:bCs/>
          <w:lang w:val="en-IE" w:eastAsia="en-GB"/>
        </w:rPr>
        <w:t>GO TO DM009</w:t>
      </w:r>
    </w:p>
    <w:p w:rsidR="0008448F" w:rsidRPr="00233B4B" w:rsidRDefault="0008448F" w:rsidP="0008448F">
      <w:pPr>
        <w:spacing w:after="0" w:line="240" w:lineRule="auto"/>
        <w:rPr>
          <w:rFonts w:asciiTheme="minorHAnsi" w:hAnsiTheme="minorHAnsi"/>
          <w:lang w:val="en-IE" w:eastAsia="en-GB"/>
        </w:rPr>
      </w:pPr>
      <w:r w:rsidRPr="00233B4B">
        <w:rPr>
          <w:rFonts w:asciiTheme="minorHAnsi" w:hAnsiTheme="minorHAnsi"/>
          <w:lang w:val="en-IE" w:eastAsia="en-GB"/>
        </w:rPr>
        <w:t>(TILDA)</w:t>
      </w:r>
    </w:p>
    <w:p w:rsidR="0008448F" w:rsidRPr="00233B4B" w:rsidRDefault="0008448F" w:rsidP="0008448F">
      <w:pPr>
        <w:spacing w:after="0" w:line="240" w:lineRule="auto"/>
        <w:rPr>
          <w:rFonts w:asciiTheme="minorHAnsi" w:hAnsiTheme="minorHAnsi"/>
          <w:lang w:val="en-IE" w:eastAsia="en-GB"/>
        </w:rPr>
      </w:pPr>
    </w:p>
    <w:p w:rsidR="0008448F" w:rsidRPr="00233B4B" w:rsidRDefault="0008448F" w:rsidP="0008448F">
      <w:pPr>
        <w:spacing w:after="0" w:line="240" w:lineRule="auto"/>
        <w:rPr>
          <w:rFonts w:asciiTheme="minorHAnsi" w:hAnsiTheme="minorHAnsi"/>
          <w:lang w:val="en-IE" w:eastAsia="en-GB"/>
        </w:rPr>
      </w:pPr>
      <w:r w:rsidRPr="00233B4B">
        <w:rPr>
          <w:rFonts w:asciiTheme="minorHAnsi" w:hAnsiTheme="minorHAnsi"/>
          <w:lang w:val="en-IE" w:eastAsia="en-GB"/>
        </w:rPr>
        <w:t xml:space="preserve">DM008B: What was </w:t>
      </w:r>
      <w:r w:rsidRPr="00233B4B">
        <w:rPr>
          <w:rFonts w:asciiTheme="minorHAnsi" w:hAnsiTheme="minorHAnsi"/>
          <w:b/>
          <w:lang w:val="en-IE" w:eastAsia="en-GB"/>
        </w:rPr>
        <w:t>[your/</w:t>
      </w:r>
      <w:r w:rsidR="00D245D6">
        <w:rPr>
          <w:rFonts w:asciiTheme="minorHAnsi" w:hAnsiTheme="minorHAnsi"/>
          <w:b/>
          <w:lang w:val="en-IE" w:eastAsia="en-GB"/>
        </w:rPr>
        <w:t>his/her</w:t>
      </w:r>
      <w:r w:rsidRPr="00233B4B">
        <w:rPr>
          <w:rFonts w:asciiTheme="minorHAnsi" w:hAnsiTheme="minorHAnsi"/>
          <w:b/>
          <w:lang w:val="en-IE" w:eastAsia="en-GB"/>
        </w:rPr>
        <w:t>]</w:t>
      </w:r>
      <w:r w:rsidRPr="00233B4B">
        <w:rPr>
          <w:rFonts w:asciiTheme="minorHAnsi" w:hAnsiTheme="minorHAnsi"/>
          <w:lang w:val="en-IE" w:eastAsia="en-GB"/>
        </w:rPr>
        <w:t xml:space="preserve"> father's occupation when </w:t>
      </w:r>
      <w:r w:rsidRPr="00233B4B">
        <w:rPr>
          <w:rFonts w:asciiTheme="minorHAnsi" w:hAnsiTheme="minorHAnsi"/>
          <w:b/>
          <w:lang w:val="en-IE" w:eastAsia="en-GB"/>
        </w:rPr>
        <w:t>[you/</w:t>
      </w:r>
      <w:r w:rsidR="00D245D6">
        <w:rPr>
          <w:rFonts w:asciiTheme="minorHAnsi" w:hAnsiTheme="minorHAnsi"/>
          <w:b/>
          <w:lang w:val="en-IE" w:eastAsia="en-GB"/>
        </w:rPr>
        <w:t>he/she</w:t>
      </w:r>
      <w:r w:rsidRPr="00233B4B">
        <w:rPr>
          <w:rFonts w:asciiTheme="minorHAnsi" w:hAnsiTheme="minorHAnsi"/>
          <w:b/>
          <w:lang w:val="en-IE" w:eastAsia="en-GB"/>
        </w:rPr>
        <w:t>]</w:t>
      </w:r>
      <w:r w:rsidRPr="00233B4B">
        <w:rPr>
          <w:rFonts w:asciiTheme="minorHAnsi" w:hAnsiTheme="minorHAnsi"/>
          <w:lang w:val="en-IE" w:eastAsia="en-GB"/>
        </w:rPr>
        <w:t xml:space="preserve"> </w:t>
      </w:r>
      <w:r w:rsidR="00D245D6">
        <w:rPr>
          <w:rFonts w:asciiTheme="minorHAnsi" w:hAnsiTheme="minorHAnsi"/>
          <w:lang w:val="en-IE" w:eastAsia="en-GB"/>
        </w:rPr>
        <w:t>[</w:t>
      </w:r>
      <w:r w:rsidRPr="00233B4B">
        <w:rPr>
          <w:rFonts w:asciiTheme="minorHAnsi" w:hAnsiTheme="minorHAnsi"/>
          <w:lang w:val="en-IE" w:eastAsia="en-GB"/>
        </w:rPr>
        <w:t>were</w:t>
      </w:r>
      <w:r w:rsidR="00D245D6">
        <w:rPr>
          <w:rFonts w:asciiTheme="minorHAnsi" w:hAnsiTheme="minorHAnsi"/>
          <w:lang w:val="en-IE" w:eastAsia="en-GB"/>
        </w:rPr>
        <w:t>/was]</w:t>
      </w:r>
      <w:r w:rsidRPr="00233B4B">
        <w:rPr>
          <w:rFonts w:asciiTheme="minorHAnsi" w:hAnsiTheme="minorHAnsi"/>
          <w:lang w:val="en-IE" w:eastAsia="en-GB"/>
        </w:rPr>
        <w:t xml:space="preserve"> age 14? </w:t>
      </w:r>
    </w:p>
    <w:p w:rsidR="0008448F" w:rsidRPr="00233B4B" w:rsidRDefault="0008448F" w:rsidP="0008448F">
      <w:pPr>
        <w:spacing w:after="0" w:line="240" w:lineRule="auto"/>
        <w:rPr>
          <w:rFonts w:asciiTheme="minorHAnsi" w:hAnsiTheme="minorHAnsi"/>
          <w:lang w:val="en-IE" w:eastAsia="en-GB"/>
        </w:rPr>
      </w:pPr>
      <w:r w:rsidRPr="00233B4B">
        <w:rPr>
          <w:rFonts w:asciiTheme="minorHAnsi" w:hAnsiTheme="minorHAnsi"/>
          <w:lang w:val="en-IE" w:eastAsia="en-GB"/>
        </w:rPr>
        <w:t>IWER: If father had two professions ask the following questions about the most important job, i.e. one with highest pay</w:t>
      </w:r>
    </w:p>
    <w:p w:rsidR="0008448F" w:rsidRPr="00233B4B" w:rsidRDefault="0008448F" w:rsidP="0008448F">
      <w:pPr>
        <w:spacing w:after="0" w:line="240" w:lineRule="auto"/>
        <w:rPr>
          <w:rFonts w:asciiTheme="minorHAnsi" w:hAnsiTheme="minorHAnsi"/>
          <w:lang w:val="en-IE" w:eastAsia="en-GB"/>
        </w:rPr>
      </w:pPr>
      <w:r w:rsidRPr="00233B4B">
        <w:rPr>
          <w:rFonts w:asciiTheme="minorHAnsi" w:hAnsiTheme="minorHAnsi"/>
          <w:lang w:val="en-IE" w:eastAsia="en-GB"/>
        </w:rPr>
        <w:t>Text: Up to 60 characters</w:t>
      </w:r>
    </w:p>
    <w:p w:rsidR="0008448F" w:rsidRPr="00233B4B" w:rsidRDefault="0008448F" w:rsidP="0008448F">
      <w:pPr>
        <w:spacing w:after="0" w:line="240" w:lineRule="auto"/>
        <w:rPr>
          <w:rFonts w:asciiTheme="minorHAnsi" w:hAnsiTheme="minorHAnsi"/>
          <w:lang w:val="en-IE" w:eastAsia="en-GB"/>
        </w:rPr>
      </w:pPr>
      <w:r w:rsidRPr="00233B4B">
        <w:rPr>
          <w:rFonts w:asciiTheme="minorHAnsi" w:hAnsiTheme="minorHAnsi"/>
          <w:lang w:val="en-IE" w:eastAsia="en-GB"/>
        </w:rPr>
        <w:t>98. DK  (GO TO DM009)</w:t>
      </w:r>
    </w:p>
    <w:p w:rsidR="0008448F" w:rsidRPr="00233B4B" w:rsidRDefault="0008448F" w:rsidP="0008448F">
      <w:pPr>
        <w:spacing w:after="0" w:line="240" w:lineRule="auto"/>
        <w:rPr>
          <w:rFonts w:asciiTheme="minorHAnsi" w:hAnsiTheme="minorHAnsi"/>
          <w:lang w:val="en-IE" w:eastAsia="en-GB"/>
        </w:rPr>
      </w:pPr>
      <w:r w:rsidRPr="00233B4B">
        <w:rPr>
          <w:rFonts w:asciiTheme="minorHAnsi" w:hAnsiTheme="minorHAnsi"/>
          <w:lang w:val="en-IE" w:eastAsia="en-GB"/>
        </w:rPr>
        <w:t>99. RF   (GO TO DM009)</w:t>
      </w:r>
      <w:r w:rsidRPr="00233B4B">
        <w:rPr>
          <w:rFonts w:asciiTheme="minorHAnsi" w:hAnsiTheme="minorHAnsi"/>
          <w:lang w:val="en-IE" w:eastAsia="en-GB"/>
        </w:rPr>
        <w:br/>
        <w:t>(TILDA)</w:t>
      </w:r>
    </w:p>
    <w:p w:rsidR="0008448F" w:rsidRPr="00233B4B" w:rsidRDefault="0008448F" w:rsidP="0008448F">
      <w:pPr>
        <w:spacing w:after="0" w:line="240" w:lineRule="auto"/>
        <w:rPr>
          <w:rFonts w:asciiTheme="minorHAnsi" w:hAnsiTheme="minorHAnsi"/>
          <w:b/>
          <w:bCs/>
          <w:u w:val="single"/>
          <w:lang w:val="en-IE"/>
        </w:rPr>
      </w:pPr>
      <w:r w:rsidRPr="00233B4B">
        <w:rPr>
          <w:rFonts w:asciiTheme="minorHAnsi" w:hAnsiTheme="minorHAnsi"/>
          <w:b/>
          <w:bCs/>
          <w:u w:val="single"/>
          <w:lang w:val="en-IE"/>
        </w:rPr>
        <w:t xml:space="preserve">ASK FOR OCCUPATIONS RATHER THAN JUST COMPANY NAMES </w:t>
      </w:r>
    </w:p>
    <w:p w:rsidR="0008448F" w:rsidRPr="00233B4B" w:rsidRDefault="0008448F" w:rsidP="0008448F">
      <w:pPr>
        <w:spacing w:after="0" w:line="240" w:lineRule="auto"/>
        <w:rPr>
          <w:rFonts w:asciiTheme="minorHAnsi" w:hAnsiTheme="minorHAnsi"/>
          <w:lang w:val="en-IE"/>
        </w:rPr>
      </w:pPr>
    </w:p>
    <w:p w:rsidR="0008448F" w:rsidRPr="00233B4B" w:rsidRDefault="0008448F" w:rsidP="0008448F">
      <w:pPr>
        <w:spacing w:after="0" w:line="240" w:lineRule="auto"/>
        <w:rPr>
          <w:rFonts w:asciiTheme="minorHAnsi" w:hAnsiTheme="minorHAnsi"/>
          <w:lang w:val="en-IE"/>
        </w:rPr>
      </w:pPr>
      <w:r w:rsidRPr="00233B4B">
        <w:rPr>
          <w:rFonts w:asciiTheme="minorHAnsi" w:hAnsiTheme="minorHAnsi"/>
          <w:lang w:val="en-IE"/>
        </w:rPr>
        <w:t>DM008bx</w:t>
      </w:r>
    </w:p>
    <w:p w:rsidR="0008448F" w:rsidRPr="00233B4B" w:rsidRDefault="0008448F" w:rsidP="0008448F">
      <w:pPr>
        <w:spacing w:after="0" w:line="240" w:lineRule="auto"/>
        <w:rPr>
          <w:rFonts w:asciiTheme="minorHAnsi" w:hAnsiTheme="minorHAnsi"/>
          <w:lang w:val="en-IE"/>
        </w:rPr>
      </w:pPr>
      <w:r w:rsidRPr="00233B4B">
        <w:rPr>
          <w:rFonts w:asciiTheme="minorHAnsi" w:hAnsiTheme="minorHAnsi"/>
          <w:lang w:val="en-IE"/>
        </w:rPr>
        <w:t>IWER: CODE WITHOUT ASKING:</w:t>
      </w:r>
    </w:p>
    <w:p w:rsidR="0008448F" w:rsidRPr="00233B4B" w:rsidRDefault="0008448F" w:rsidP="0008448F">
      <w:pPr>
        <w:spacing w:after="0" w:line="240" w:lineRule="auto"/>
        <w:rPr>
          <w:rFonts w:asciiTheme="minorHAnsi" w:hAnsiTheme="minorHAnsi"/>
          <w:lang w:val="en-IE"/>
        </w:rPr>
      </w:pPr>
      <w:r w:rsidRPr="00233B4B">
        <w:rPr>
          <w:rFonts w:asciiTheme="minorHAnsi" w:hAnsiTheme="minorHAnsi"/>
          <w:lang w:val="en-IE"/>
        </w:rPr>
        <w:t>Was the father’s occupation a farm owner or manager?</w:t>
      </w:r>
    </w:p>
    <w:p w:rsidR="0008448F" w:rsidRPr="00233B4B" w:rsidRDefault="0008448F" w:rsidP="0008448F">
      <w:pPr>
        <w:spacing w:after="0" w:line="240" w:lineRule="auto"/>
        <w:ind w:left="360"/>
        <w:contextualSpacing/>
        <w:rPr>
          <w:rFonts w:asciiTheme="minorHAnsi" w:hAnsiTheme="minorHAnsi"/>
          <w:lang w:val="en-IE"/>
        </w:rPr>
      </w:pPr>
      <w:r w:rsidRPr="00233B4B">
        <w:rPr>
          <w:rFonts w:asciiTheme="minorHAnsi" w:hAnsiTheme="minorHAnsi"/>
          <w:lang w:val="en-IE"/>
        </w:rPr>
        <w:t>1. Yes</w:t>
      </w:r>
      <w:r w:rsidRPr="00233B4B">
        <w:rPr>
          <w:rFonts w:asciiTheme="minorHAnsi" w:hAnsiTheme="minorHAnsi"/>
          <w:lang w:val="en-IE"/>
        </w:rPr>
        <w:tab/>
        <w:t>GO TO DM008b2</w:t>
      </w:r>
    </w:p>
    <w:p w:rsidR="0008448F" w:rsidRPr="00233B4B" w:rsidRDefault="0008448F" w:rsidP="0008448F">
      <w:pPr>
        <w:spacing w:after="0" w:line="240" w:lineRule="auto"/>
        <w:ind w:left="360"/>
        <w:contextualSpacing/>
        <w:rPr>
          <w:rFonts w:asciiTheme="minorHAnsi" w:hAnsiTheme="minorHAnsi"/>
          <w:lang w:val="en-IE"/>
        </w:rPr>
      </w:pPr>
      <w:r w:rsidRPr="00233B4B">
        <w:rPr>
          <w:rFonts w:asciiTheme="minorHAnsi" w:hAnsiTheme="minorHAnsi"/>
          <w:lang w:val="en-IE"/>
        </w:rPr>
        <w:t>5. No</w:t>
      </w:r>
      <w:r w:rsidRPr="00233B4B">
        <w:rPr>
          <w:rFonts w:asciiTheme="minorHAnsi" w:hAnsiTheme="minorHAnsi"/>
          <w:lang w:val="en-IE"/>
        </w:rPr>
        <w:tab/>
        <w:t>GO TO DM008b1</w:t>
      </w:r>
    </w:p>
    <w:p w:rsidR="0008448F" w:rsidRPr="00233B4B" w:rsidRDefault="0008448F" w:rsidP="0008448F">
      <w:pPr>
        <w:spacing w:after="0" w:line="240" w:lineRule="auto"/>
        <w:rPr>
          <w:rFonts w:asciiTheme="minorHAnsi" w:hAnsiTheme="minorHAnsi"/>
          <w:lang w:val="en-IE"/>
        </w:rPr>
      </w:pPr>
    </w:p>
    <w:p w:rsidR="0008448F" w:rsidRPr="00233B4B" w:rsidRDefault="0008448F" w:rsidP="0008448F">
      <w:pPr>
        <w:spacing w:after="0" w:line="240" w:lineRule="auto"/>
        <w:rPr>
          <w:rFonts w:asciiTheme="minorHAnsi" w:hAnsiTheme="minorHAnsi"/>
          <w:lang w:val="en-IE"/>
        </w:rPr>
      </w:pPr>
      <w:r w:rsidRPr="00233B4B">
        <w:rPr>
          <w:rFonts w:asciiTheme="minorHAnsi" w:hAnsiTheme="minorHAnsi"/>
          <w:lang w:val="en-IE"/>
        </w:rPr>
        <w:t>DM008B1</w:t>
      </w:r>
    </w:p>
    <w:p w:rsidR="0008448F" w:rsidRPr="00233B4B" w:rsidRDefault="0008448F" w:rsidP="0008448F">
      <w:pPr>
        <w:spacing w:after="0" w:line="240" w:lineRule="auto"/>
        <w:rPr>
          <w:rFonts w:asciiTheme="minorHAnsi" w:hAnsiTheme="minorHAnsi"/>
          <w:u w:val="single"/>
          <w:lang w:val="en-IE"/>
        </w:rPr>
      </w:pPr>
      <w:r w:rsidRPr="00233B4B">
        <w:rPr>
          <w:rFonts w:asciiTheme="minorHAnsi" w:hAnsiTheme="minorHAnsi"/>
          <w:u w:val="single"/>
          <w:lang w:val="en-IE"/>
        </w:rPr>
        <w:t xml:space="preserve">IWER TO CODE SOCIAL CLASS </w:t>
      </w:r>
    </w:p>
    <w:p w:rsidR="0008448F" w:rsidRPr="00233B4B" w:rsidRDefault="0008448F" w:rsidP="0008448F">
      <w:pPr>
        <w:spacing w:after="0" w:line="240" w:lineRule="auto"/>
        <w:rPr>
          <w:rFonts w:asciiTheme="minorHAnsi" w:hAnsiTheme="minorHAnsi"/>
          <w:lang w:val="en-IE"/>
        </w:rPr>
      </w:pPr>
      <w:r w:rsidRPr="00233B4B">
        <w:rPr>
          <w:rFonts w:asciiTheme="minorHAnsi" w:hAnsiTheme="minorHAnsi"/>
          <w:lang w:val="en-IE"/>
        </w:rPr>
        <w:t>(Social Class Categories)</w:t>
      </w:r>
    </w:p>
    <w:p w:rsidR="0008448F" w:rsidRPr="00233B4B" w:rsidRDefault="0008448F" w:rsidP="0008448F">
      <w:pPr>
        <w:spacing w:after="0" w:line="240" w:lineRule="auto"/>
        <w:rPr>
          <w:rFonts w:asciiTheme="minorHAnsi" w:hAnsiTheme="minorHAnsi"/>
          <w:lang w:val="en-IE" w:eastAsia="en-IE"/>
        </w:rPr>
      </w:pPr>
      <w:r w:rsidRPr="00233B4B">
        <w:rPr>
          <w:rFonts w:asciiTheme="minorHAnsi" w:hAnsiTheme="minorHAnsi"/>
          <w:lang w:val="en-IE" w:eastAsia="en-IE"/>
        </w:rPr>
        <w:t>1.  Professional workers</w:t>
      </w:r>
    </w:p>
    <w:p w:rsidR="0008448F" w:rsidRPr="00233B4B" w:rsidRDefault="0008448F" w:rsidP="0008448F">
      <w:pPr>
        <w:spacing w:after="0" w:line="240" w:lineRule="auto"/>
        <w:rPr>
          <w:rFonts w:asciiTheme="minorHAnsi" w:hAnsiTheme="minorHAnsi"/>
          <w:lang w:val="en-IE" w:eastAsia="en-IE"/>
        </w:rPr>
      </w:pPr>
      <w:r w:rsidRPr="00233B4B">
        <w:rPr>
          <w:rFonts w:asciiTheme="minorHAnsi" w:hAnsiTheme="minorHAnsi"/>
          <w:lang w:val="en-IE" w:eastAsia="en-IE"/>
        </w:rPr>
        <w:t>2.  Managerial and technical</w:t>
      </w:r>
    </w:p>
    <w:p w:rsidR="0008448F" w:rsidRPr="00233B4B" w:rsidRDefault="0008448F" w:rsidP="0008448F">
      <w:pPr>
        <w:spacing w:after="0" w:line="240" w:lineRule="auto"/>
        <w:rPr>
          <w:rFonts w:asciiTheme="minorHAnsi" w:hAnsiTheme="minorHAnsi"/>
          <w:lang w:val="en-IE" w:eastAsia="en-IE"/>
        </w:rPr>
      </w:pPr>
      <w:r w:rsidRPr="00233B4B">
        <w:rPr>
          <w:rFonts w:asciiTheme="minorHAnsi" w:hAnsiTheme="minorHAnsi"/>
          <w:lang w:val="en-IE" w:eastAsia="en-IE"/>
        </w:rPr>
        <w:t>3.  Non-manual</w:t>
      </w:r>
    </w:p>
    <w:p w:rsidR="0008448F" w:rsidRPr="00233B4B" w:rsidRDefault="0008448F" w:rsidP="0008448F">
      <w:pPr>
        <w:spacing w:after="0" w:line="240" w:lineRule="auto"/>
        <w:rPr>
          <w:rFonts w:asciiTheme="minorHAnsi" w:hAnsiTheme="minorHAnsi"/>
          <w:lang w:val="en-IE" w:eastAsia="en-IE"/>
        </w:rPr>
      </w:pPr>
      <w:r w:rsidRPr="00233B4B">
        <w:rPr>
          <w:rFonts w:asciiTheme="minorHAnsi" w:hAnsiTheme="minorHAnsi"/>
          <w:lang w:val="en-IE" w:eastAsia="en-IE"/>
        </w:rPr>
        <w:t>4.  Skilled manual</w:t>
      </w:r>
    </w:p>
    <w:p w:rsidR="0008448F" w:rsidRPr="00233B4B" w:rsidRDefault="0008448F" w:rsidP="0008448F">
      <w:pPr>
        <w:spacing w:after="0" w:line="240" w:lineRule="auto"/>
        <w:rPr>
          <w:rFonts w:asciiTheme="minorHAnsi" w:hAnsiTheme="minorHAnsi"/>
          <w:lang w:val="en-IE" w:eastAsia="en-IE"/>
        </w:rPr>
      </w:pPr>
      <w:r w:rsidRPr="00233B4B">
        <w:rPr>
          <w:rFonts w:asciiTheme="minorHAnsi" w:hAnsiTheme="minorHAnsi"/>
          <w:lang w:val="en-IE" w:eastAsia="en-IE"/>
        </w:rPr>
        <w:t>5.  Semi-skilled</w:t>
      </w:r>
    </w:p>
    <w:p w:rsidR="0008448F" w:rsidRPr="00233B4B" w:rsidRDefault="0008448F" w:rsidP="0008448F">
      <w:pPr>
        <w:spacing w:after="0" w:line="240" w:lineRule="auto"/>
        <w:rPr>
          <w:rFonts w:asciiTheme="minorHAnsi" w:hAnsiTheme="minorHAnsi"/>
          <w:lang w:val="en-IE" w:eastAsia="en-IE"/>
        </w:rPr>
      </w:pPr>
      <w:r w:rsidRPr="00233B4B">
        <w:rPr>
          <w:rFonts w:asciiTheme="minorHAnsi" w:hAnsiTheme="minorHAnsi"/>
          <w:lang w:val="en-IE" w:eastAsia="en-IE"/>
        </w:rPr>
        <w:t>6. Unskilled</w:t>
      </w:r>
    </w:p>
    <w:p w:rsidR="0008448F" w:rsidRPr="00233B4B" w:rsidRDefault="0008448F" w:rsidP="0008448F">
      <w:pPr>
        <w:spacing w:after="0" w:line="240" w:lineRule="auto"/>
        <w:rPr>
          <w:rFonts w:asciiTheme="minorHAnsi" w:hAnsiTheme="minorHAnsi"/>
          <w:lang w:val="en-IE" w:eastAsia="en-IE"/>
        </w:rPr>
      </w:pPr>
      <w:r w:rsidRPr="00233B4B">
        <w:rPr>
          <w:rFonts w:asciiTheme="minorHAnsi" w:hAnsiTheme="minorHAnsi"/>
          <w:lang w:val="en-IE" w:eastAsia="en-IE"/>
        </w:rPr>
        <w:t xml:space="preserve">7.  Unable to classify </w:t>
      </w:r>
    </w:p>
    <w:p w:rsidR="0008448F" w:rsidRPr="00233B4B" w:rsidRDefault="0008448F" w:rsidP="0008448F">
      <w:pPr>
        <w:spacing w:after="0"/>
        <w:rPr>
          <w:rFonts w:asciiTheme="minorHAnsi" w:hAnsiTheme="minorHAnsi"/>
          <w:lang w:val="en-IE" w:eastAsia="en-IE"/>
        </w:rPr>
      </w:pPr>
    </w:p>
    <w:p w:rsidR="0008448F" w:rsidRPr="00233B4B" w:rsidRDefault="0008448F" w:rsidP="0008448F">
      <w:pPr>
        <w:spacing w:after="0"/>
        <w:rPr>
          <w:rFonts w:asciiTheme="minorHAnsi" w:hAnsiTheme="minorHAnsi"/>
          <w:lang w:val="en-IE"/>
        </w:rPr>
      </w:pPr>
      <w:r w:rsidRPr="00233B4B">
        <w:rPr>
          <w:rFonts w:asciiTheme="minorHAnsi" w:hAnsiTheme="minorHAnsi"/>
          <w:lang w:val="en-IE"/>
        </w:rPr>
        <w:t>IF (DM008bx = 1) ASK DM008B2 OTHERS GO TO DM009</w:t>
      </w:r>
    </w:p>
    <w:p w:rsidR="0008448F" w:rsidRPr="00233B4B" w:rsidRDefault="0008448F" w:rsidP="0008448F">
      <w:pPr>
        <w:spacing w:after="0"/>
        <w:rPr>
          <w:rFonts w:asciiTheme="minorHAnsi" w:hAnsiTheme="minorHAnsi"/>
          <w:bCs/>
          <w:lang w:val="en-IE" w:eastAsia="en-IE"/>
        </w:rPr>
      </w:pPr>
      <w:r w:rsidRPr="00233B4B">
        <w:rPr>
          <w:rFonts w:asciiTheme="minorHAnsi" w:hAnsiTheme="minorHAnsi"/>
          <w:lang w:val="en-IE"/>
        </w:rPr>
        <w:t xml:space="preserve">DM008B2. What was the acreage of the farm? </w:t>
      </w:r>
      <w:r w:rsidRPr="00233B4B">
        <w:rPr>
          <w:rFonts w:asciiTheme="minorHAnsi" w:hAnsiTheme="minorHAnsi"/>
          <w:b/>
          <w:bCs/>
          <w:lang w:val="en-IE" w:eastAsia="en-IE"/>
        </w:rPr>
        <w:br/>
      </w:r>
      <w:r w:rsidRPr="00233B4B">
        <w:rPr>
          <w:rFonts w:asciiTheme="minorHAnsi" w:hAnsiTheme="minorHAnsi"/>
          <w:lang w:val="en-IE"/>
        </w:rPr>
        <w:t>NOTE: If the respondent is unsure ask them to round to the nearest 10 acres</w:t>
      </w:r>
      <w:r w:rsidRPr="00233B4B">
        <w:rPr>
          <w:rFonts w:asciiTheme="minorHAnsi" w:hAnsiTheme="minorHAnsi"/>
          <w:b/>
          <w:bCs/>
          <w:lang w:val="en-IE" w:eastAsia="en-IE"/>
        </w:rPr>
        <w:br/>
      </w:r>
      <w:r w:rsidRPr="00233B4B">
        <w:rPr>
          <w:rFonts w:asciiTheme="minorHAnsi" w:hAnsiTheme="minorHAnsi"/>
          <w:bCs/>
          <w:lang w:val="en-IE" w:eastAsia="en-IE"/>
        </w:rPr>
        <w:t>1. 0-29 acres</w:t>
      </w:r>
    </w:p>
    <w:p w:rsidR="0008448F" w:rsidRPr="00233B4B" w:rsidRDefault="0008448F" w:rsidP="0008448F">
      <w:pPr>
        <w:spacing w:after="0"/>
        <w:rPr>
          <w:rFonts w:asciiTheme="minorHAnsi" w:hAnsiTheme="minorHAnsi"/>
          <w:bCs/>
          <w:lang w:val="en-IE" w:eastAsia="en-IE"/>
        </w:rPr>
      </w:pPr>
      <w:r w:rsidRPr="00233B4B">
        <w:rPr>
          <w:rFonts w:asciiTheme="minorHAnsi" w:hAnsiTheme="minorHAnsi"/>
          <w:bCs/>
          <w:lang w:val="en-IE" w:eastAsia="en-IE"/>
        </w:rPr>
        <w:t>2. 30-49 acres</w:t>
      </w:r>
    </w:p>
    <w:p w:rsidR="0008448F" w:rsidRPr="00233B4B" w:rsidRDefault="0008448F" w:rsidP="0008448F">
      <w:pPr>
        <w:spacing w:after="0"/>
        <w:rPr>
          <w:rFonts w:asciiTheme="minorHAnsi" w:hAnsiTheme="minorHAnsi"/>
          <w:bCs/>
          <w:lang w:val="en-IE" w:eastAsia="en-IE"/>
        </w:rPr>
      </w:pPr>
      <w:r w:rsidRPr="00233B4B">
        <w:rPr>
          <w:rFonts w:asciiTheme="minorHAnsi" w:hAnsiTheme="minorHAnsi"/>
          <w:bCs/>
          <w:lang w:val="en-IE" w:eastAsia="en-IE"/>
        </w:rPr>
        <w:t>3. 50-99 acres</w:t>
      </w:r>
    </w:p>
    <w:p w:rsidR="0008448F" w:rsidRPr="00233B4B" w:rsidRDefault="0008448F" w:rsidP="0008448F">
      <w:pPr>
        <w:spacing w:after="0"/>
        <w:rPr>
          <w:rFonts w:asciiTheme="minorHAnsi" w:hAnsiTheme="minorHAnsi"/>
          <w:bCs/>
          <w:lang w:val="en-IE" w:eastAsia="en-IE"/>
        </w:rPr>
      </w:pPr>
      <w:r w:rsidRPr="00233B4B">
        <w:rPr>
          <w:rFonts w:asciiTheme="minorHAnsi" w:hAnsiTheme="minorHAnsi"/>
          <w:bCs/>
          <w:lang w:val="en-IE" w:eastAsia="en-IE"/>
        </w:rPr>
        <w:t>4. 100-199 acres</w:t>
      </w:r>
    </w:p>
    <w:p w:rsidR="0008448F" w:rsidRPr="00233B4B" w:rsidRDefault="0008448F" w:rsidP="0008448F">
      <w:pPr>
        <w:spacing w:after="0"/>
        <w:rPr>
          <w:rFonts w:asciiTheme="minorHAnsi" w:hAnsiTheme="minorHAnsi"/>
          <w:bCs/>
          <w:lang w:val="en-IE" w:eastAsia="en-IE"/>
        </w:rPr>
      </w:pPr>
      <w:r w:rsidRPr="00233B4B">
        <w:rPr>
          <w:rFonts w:asciiTheme="minorHAnsi" w:hAnsiTheme="minorHAnsi"/>
          <w:bCs/>
          <w:lang w:val="en-IE" w:eastAsia="en-IE"/>
        </w:rPr>
        <w:lastRenderedPageBreak/>
        <w:t>5. 200 or more acres</w:t>
      </w:r>
    </w:p>
    <w:p w:rsidR="0008448F" w:rsidRPr="00233B4B" w:rsidRDefault="0008448F" w:rsidP="0008448F">
      <w:pPr>
        <w:spacing w:after="0" w:line="240" w:lineRule="auto"/>
        <w:rPr>
          <w:rFonts w:asciiTheme="minorHAnsi" w:hAnsiTheme="minorHAnsi"/>
          <w:bCs/>
          <w:caps/>
          <w:lang w:val="en-IE" w:eastAsia="en-GB"/>
        </w:rPr>
      </w:pPr>
      <w:r w:rsidRPr="00233B4B">
        <w:rPr>
          <w:rFonts w:asciiTheme="minorHAnsi" w:hAnsiTheme="minorHAnsi"/>
          <w:bCs/>
          <w:caps/>
          <w:lang w:val="en-IE" w:eastAsia="en-GB"/>
        </w:rPr>
        <w:t>98. DK</w:t>
      </w:r>
    </w:p>
    <w:p w:rsidR="0008448F" w:rsidRPr="00233B4B" w:rsidRDefault="0008448F" w:rsidP="0008448F">
      <w:pPr>
        <w:spacing w:after="0" w:line="240" w:lineRule="auto"/>
        <w:rPr>
          <w:rFonts w:asciiTheme="minorHAnsi" w:hAnsiTheme="minorHAnsi"/>
          <w:bCs/>
          <w:caps/>
          <w:lang w:val="en-IE" w:eastAsia="en-GB"/>
        </w:rPr>
      </w:pPr>
      <w:r w:rsidRPr="00233B4B">
        <w:rPr>
          <w:rFonts w:asciiTheme="minorHAnsi" w:hAnsiTheme="minorHAnsi"/>
          <w:bCs/>
          <w:caps/>
          <w:lang w:val="en-IE" w:eastAsia="en-GB"/>
        </w:rPr>
        <w:t>99. RF</w:t>
      </w:r>
    </w:p>
    <w:p w:rsidR="0008448F" w:rsidRPr="00233B4B" w:rsidRDefault="0008448F" w:rsidP="0008448F">
      <w:pPr>
        <w:spacing w:after="0" w:line="240" w:lineRule="auto"/>
        <w:rPr>
          <w:rFonts w:asciiTheme="minorHAnsi" w:hAnsiTheme="minorHAnsi"/>
          <w:b/>
          <w:bCs/>
          <w:caps/>
          <w:lang w:val="en-IE" w:eastAsia="en-GB"/>
        </w:rPr>
      </w:pPr>
    </w:p>
    <w:p w:rsidR="0008448F" w:rsidRPr="00233B4B" w:rsidRDefault="0008448F" w:rsidP="0008448F">
      <w:pPr>
        <w:spacing w:after="0" w:line="240" w:lineRule="auto"/>
        <w:rPr>
          <w:rFonts w:asciiTheme="minorHAnsi" w:hAnsiTheme="minorHAnsi"/>
          <w:lang w:val="en-IE" w:eastAsia="en-IE"/>
        </w:rPr>
      </w:pPr>
      <w:r w:rsidRPr="00233B4B">
        <w:rPr>
          <w:rFonts w:asciiTheme="minorHAnsi" w:hAnsiTheme="minorHAnsi"/>
          <w:lang w:val="en-IE" w:eastAsia="en-IE"/>
        </w:rPr>
        <w:t>NOTE:</w:t>
      </w:r>
    </w:p>
    <w:p w:rsidR="0008448F" w:rsidRPr="00233B4B" w:rsidRDefault="0008448F" w:rsidP="0008448F">
      <w:pPr>
        <w:spacing w:after="0" w:line="240" w:lineRule="auto"/>
        <w:rPr>
          <w:rFonts w:asciiTheme="minorHAnsi" w:hAnsiTheme="minorHAnsi"/>
          <w:lang w:val="en-IE" w:eastAsia="en-IE"/>
        </w:rPr>
      </w:pPr>
      <w:r w:rsidRPr="00233B4B">
        <w:rPr>
          <w:rFonts w:asciiTheme="minorHAnsi" w:hAnsiTheme="minorHAnsi"/>
          <w:lang w:val="en-IE" w:eastAsia="en-IE"/>
        </w:rPr>
        <w:t>Farm owners and managers (0-29 acres) get put into semi-skilled</w:t>
      </w:r>
    </w:p>
    <w:p w:rsidR="0008448F" w:rsidRPr="00233B4B" w:rsidRDefault="0008448F" w:rsidP="0008448F">
      <w:pPr>
        <w:spacing w:after="0" w:line="240" w:lineRule="auto"/>
        <w:rPr>
          <w:rFonts w:asciiTheme="minorHAnsi" w:hAnsiTheme="minorHAnsi"/>
          <w:lang w:val="en-IE" w:eastAsia="en-IE"/>
        </w:rPr>
      </w:pPr>
      <w:r w:rsidRPr="00233B4B">
        <w:rPr>
          <w:rFonts w:asciiTheme="minorHAnsi" w:hAnsiTheme="minorHAnsi"/>
          <w:lang w:val="en-IE" w:eastAsia="en-IE"/>
        </w:rPr>
        <w:t>Farm owners and managers (30-49 acres and area not stated) get put into skilled</w:t>
      </w:r>
    </w:p>
    <w:p w:rsidR="0008448F" w:rsidRPr="00233B4B" w:rsidRDefault="0008448F" w:rsidP="0008448F">
      <w:pPr>
        <w:spacing w:after="0" w:line="240" w:lineRule="auto"/>
        <w:rPr>
          <w:rFonts w:asciiTheme="minorHAnsi" w:hAnsiTheme="minorHAnsi"/>
          <w:lang w:val="en-IE" w:eastAsia="en-IE"/>
        </w:rPr>
      </w:pPr>
      <w:r w:rsidRPr="00233B4B">
        <w:rPr>
          <w:rFonts w:asciiTheme="minorHAnsi" w:hAnsiTheme="minorHAnsi"/>
          <w:lang w:val="en-IE" w:eastAsia="en-IE"/>
        </w:rPr>
        <w:t>Farm owners and managers (50-99 acres) get put into non-manual</w:t>
      </w:r>
    </w:p>
    <w:p w:rsidR="0008448F" w:rsidRPr="00233B4B" w:rsidRDefault="0008448F" w:rsidP="0008448F">
      <w:pPr>
        <w:spacing w:after="0" w:line="240" w:lineRule="auto"/>
        <w:rPr>
          <w:rFonts w:asciiTheme="minorHAnsi" w:hAnsiTheme="minorHAnsi"/>
          <w:lang w:val="en-IE" w:eastAsia="en-IE"/>
        </w:rPr>
      </w:pPr>
      <w:r w:rsidRPr="00233B4B">
        <w:rPr>
          <w:rFonts w:asciiTheme="minorHAnsi" w:hAnsiTheme="minorHAnsi"/>
          <w:lang w:val="en-IE" w:eastAsia="en-IE"/>
        </w:rPr>
        <w:t>Farm owners and managers (100-199 acres) get put into managerial and technical</w:t>
      </w:r>
    </w:p>
    <w:p w:rsidR="0008448F" w:rsidRPr="00233B4B" w:rsidRDefault="0008448F" w:rsidP="0008448F">
      <w:pPr>
        <w:spacing w:after="0" w:line="240" w:lineRule="auto"/>
        <w:rPr>
          <w:rFonts w:asciiTheme="minorHAnsi" w:hAnsiTheme="minorHAnsi"/>
          <w:lang w:val="en-IE" w:eastAsia="en-IE"/>
        </w:rPr>
      </w:pPr>
      <w:r w:rsidRPr="00233B4B">
        <w:rPr>
          <w:rFonts w:asciiTheme="minorHAnsi" w:hAnsiTheme="minorHAnsi"/>
          <w:lang w:val="en-IE" w:eastAsia="en-IE"/>
        </w:rPr>
        <w:t>Farm owners and managers (200 or more acres) get put into professional</w:t>
      </w:r>
    </w:p>
    <w:p w:rsidR="0008448F" w:rsidRPr="00233B4B" w:rsidRDefault="0008448F" w:rsidP="0008448F">
      <w:pPr>
        <w:spacing w:after="0" w:line="240" w:lineRule="auto"/>
        <w:rPr>
          <w:rFonts w:asciiTheme="minorHAnsi" w:hAnsiTheme="minorHAnsi"/>
          <w:lang w:val="en-IE" w:eastAsia="en-GB"/>
        </w:rPr>
      </w:pPr>
    </w:p>
    <w:p w:rsidR="0008448F" w:rsidRPr="00233B4B" w:rsidRDefault="0008448F" w:rsidP="0008448F">
      <w:pPr>
        <w:spacing w:after="0" w:line="240" w:lineRule="auto"/>
        <w:rPr>
          <w:rFonts w:asciiTheme="minorHAnsi" w:hAnsiTheme="minorHAnsi"/>
          <w:lang w:val="en-IE" w:eastAsia="en-GB"/>
        </w:rPr>
      </w:pPr>
      <w:r w:rsidRPr="00233B4B">
        <w:rPr>
          <w:rFonts w:asciiTheme="minorHAnsi" w:hAnsiTheme="minorHAnsi"/>
          <w:b/>
          <w:bCs/>
          <w:lang w:val="en-IE" w:eastAsia="en-GB"/>
        </w:rPr>
        <w:t>IWER: PLEASE SHOW CARD DM1</w:t>
      </w:r>
    </w:p>
    <w:p w:rsidR="0008448F" w:rsidRPr="00233B4B" w:rsidRDefault="0008448F" w:rsidP="0008448F">
      <w:pPr>
        <w:spacing w:after="0" w:line="240" w:lineRule="auto"/>
        <w:rPr>
          <w:rFonts w:asciiTheme="minorHAnsi" w:hAnsiTheme="minorHAnsi"/>
          <w:lang w:val="en-IE" w:eastAsia="en-GB"/>
        </w:rPr>
      </w:pPr>
      <w:r w:rsidRPr="00233B4B">
        <w:rPr>
          <w:rFonts w:asciiTheme="minorHAnsi" w:hAnsiTheme="minorHAnsi"/>
          <w:lang w:val="en-IE" w:eastAsia="en-GB"/>
        </w:rPr>
        <w:t xml:space="preserve">DM009: What was the highest grade of school </w:t>
      </w:r>
      <w:r w:rsidRPr="00233B4B">
        <w:rPr>
          <w:rFonts w:asciiTheme="minorHAnsi" w:hAnsiTheme="minorHAnsi"/>
          <w:b/>
          <w:lang w:val="en-IE" w:eastAsia="en-GB"/>
        </w:rPr>
        <w:t>[your/</w:t>
      </w:r>
      <w:r w:rsidR="00D245D6">
        <w:rPr>
          <w:rFonts w:asciiTheme="minorHAnsi" w:hAnsiTheme="minorHAnsi"/>
          <w:b/>
          <w:lang w:val="en-IE" w:eastAsia="en-GB"/>
        </w:rPr>
        <w:t>his/her</w:t>
      </w:r>
      <w:r w:rsidRPr="00233B4B">
        <w:rPr>
          <w:rFonts w:asciiTheme="minorHAnsi" w:hAnsiTheme="minorHAnsi"/>
          <w:b/>
          <w:lang w:val="en-IE" w:eastAsia="en-GB"/>
        </w:rPr>
        <w:t>]</w:t>
      </w:r>
      <w:r w:rsidRPr="00233B4B">
        <w:rPr>
          <w:rFonts w:asciiTheme="minorHAnsi" w:hAnsiTheme="minorHAnsi"/>
          <w:lang w:val="en-IE" w:eastAsia="en-GB"/>
        </w:rPr>
        <w:t xml:space="preserve"> father completed?</w:t>
      </w:r>
    </w:p>
    <w:p w:rsidR="0008448F" w:rsidRPr="00233B4B" w:rsidRDefault="0008448F" w:rsidP="0008448F">
      <w:pPr>
        <w:spacing w:after="0" w:line="240" w:lineRule="auto"/>
        <w:rPr>
          <w:rFonts w:asciiTheme="minorHAnsi" w:hAnsiTheme="minorHAnsi"/>
          <w:lang w:val="en-IE" w:eastAsia="en-GB"/>
        </w:rPr>
      </w:pPr>
      <w:r w:rsidRPr="00233B4B">
        <w:rPr>
          <w:rFonts w:asciiTheme="minorHAnsi" w:hAnsiTheme="minorHAnsi"/>
          <w:lang w:val="en-IE" w:eastAsia="en-GB"/>
        </w:rPr>
        <w:t>1. Some primary (not complete)</w:t>
      </w:r>
    </w:p>
    <w:p w:rsidR="0008448F" w:rsidRPr="00233B4B" w:rsidRDefault="0008448F" w:rsidP="0008448F">
      <w:pPr>
        <w:spacing w:after="0" w:line="240" w:lineRule="auto"/>
        <w:rPr>
          <w:rFonts w:asciiTheme="minorHAnsi" w:hAnsiTheme="minorHAnsi"/>
          <w:lang w:val="en-IE" w:eastAsia="en-GB"/>
        </w:rPr>
      </w:pPr>
      <w:r w:rsidRPr="00233B4B">
        <w:rPr>
          <w:rFonts w:asciiTheme="minorHAnsi" w:hAnsiTheme="minorHAnsi"/>
          <w:lang w:val="en-IE" w:eastAsia="en-GB"/>
        </w:rPr>
        <w:t>2. Primary or equivalent</w:t>
      </w:r>
    </w:p>
    <w:p w:rsidR="0008448F" w:rsidRPr="00233B4B" w:rsidRDefault="0008448F" w:rsidP="0008448F">
      <w:pPr>
        <w:spacing w:after="0" w:line="240" w:lineRule="auto"/>
        <w:rPr>
          <w:rFonts w:asciiTheme="minorHAnsi" w:hAnsiTheme="minorHAnsi"/>
          <w:lang w:val="en-IE" w:eastAsia="en-GB"/>
        </w:rPr>
      </w:pPr>
      <w:r w:rsidRPr="00233B4B">
        <w:rPr>
          <w:rFonts w:asciiTheme="minorHAnsi" w:hAnsiTheme="minorHAnsi"/>
          <w:lang w:val="en-IE" w:eastAsia="en-GB"/>
        </w:rPr>
        <w:t>3. Intermediate/junior/group certificate or equivalent</w:t>
      </w:r>
    </w:p>
    <w:p w:rsidR="0008448F" w:rsidRPr="00233B4B" w:rsidRDefault="0008448F" w:rsidP="0008448F">
      <w:pPr>
        <w:spacing w:after="0" w:line="240" w:lineRule="auto"/>
        <w:rPr>
          <w:rFonts w:asciiTheme="minorHAnsi" w:hAnsiTheme="minorHAnsi"/>
          <w:lang w:val="en-IE" w:eastAsia="en-GB"/>
        </w:rPr>
      </w:pPr>
      <w:r w:rsidRPr="00233B4B">
        <w:rPr>
          <w:rFonts w:asciiTheme="minorHAnsi" w:hAnsiTheme="minorHAnsi"/>
          <w:lang w:val="en-IE" w:eastAsia="en-GB"/>
        </w:rPr>
        <w:t>4. Leaving certificate or equivalent</w:t>
      </w:r>
    </w:p>
    <w:p w:rsidR="0008448F" w:rsidRPr="00233B4B" w:rsidRDefault="0008448F" w:rsidP="0008448F">
      <w:pPr>
        <w:spacing w:after="0" w:line="240" w:lineRule="auto"/>
        <w:rPr>
          <w:rFonts w:asciiTheme="minorHAnsi" w:hAnsiTheme="minorHAnsi"/>
          <w:lang w:val="en-IE" w:eastAsia="en-GB"/>
        </w:rPr>
      </w:pPr>
      <w:r w:rsidRPr="00233B4B">
        <w:rPr>
          <w:rFonts w:asciiTheme="minorHAnsi" w:hAnsiTheme="minorHAnsi"/>
          <w:lang w:val="en-IE" w:eastAsia="en-GB"/>
        </w:rPr>
        <w:t>5. Diploma/certificate</w:t>
      </w:r>
    </w:p>
    <w:p w:rsidR="0008448F" w:rsidRPr="00233B4B" w:rsidRDefault="0008448F" w:rsidP="0008448F">
      <w:pPr>
        <w:spacing w:after="0" w:line="240" w:lineRule="auto"/>
        <w:rPr>
          <w:rFonts w:asciiTheme="minorHAnsi" w:hAnsiTheme="minorHAnsi"/>
          <w:lang w:val="en-IE" w:eastAsia="en-GB"/>
        </w:rPr>
      </w:pPr>
      <w:r w:rsidRPr="00233B4B">
        <w:rPr>
          <w:rFonts w:asciiTheme="minorHAnsi" w:hAnsiTheme="minorHAnsi"/>
          <w:lang w:val="en-IE" w:eastAsia="en-GB"/>
        </w:rPr>
        <w:t>6. Primary degree</w:t>
      </w:r>
    </w:p>
    <w:p w:rsidR="0008448F" w:rsidRPr="00233B4B" w:rsidRDefault="0008448F" w:rsidP="0008448F">
      <w:pPr>
        <w:spacing w:after="0" w:line="240" w:lineRule="auto"/>
        <w:rPr>
          <w:rFonts w:asciiTheme="minorHAnsi" w:hAnsiTheme="minorHAnsi"/>
          <w:lang w:val="en-IE" w:eastAsia="en-GB"/>
        </w:rPr>
      </w:pPr>
      <w:r w:rsidRPr="00233B4B">
        <w:rPr>
          <w:rFonts w:asciiTheme="minorHAnsi" w:hAnsiTheme="minorHAnsi"/>
          <w:lang w:val="en-IE" w:eastAsia="en-GB"/>
        </w:rPr>
        <w:t>7. Postgraduate/higher degree</w:t>
      </w:r>
    </w:p>
    <w:p w:rsidR="0008448F" w:rsidRPr="00233B4B" w:rsidRDefault="0008448F" w:rsidP="0008448F">
      <w:pPr>
        <w:spacing w:after="0" w:line="240" w:lineRule="auto"/>
        <w:rPr>
          <w:rFonts w:asciiTheme="minorHAnsi" w:hAnsiTheme="minorHAnsi"/>
          <w:lang w:val="en-IE" w:eastAsia="en-GB"/>
        </w:rPr>
      </w:pPr>
      <w:r w:rsidRPr="00233B4B">
        <w:rPr>
          <w:rFonts w:asciiTheme="minorHAnsi" w:hAnsiTheme="minorHAnsi"/>
          <w:lang w:val="en-IE" w:eastAsia="en-GB"/>
        </w:rPr>
        <w:t>96. None</w:t>
      </w:r>
    </w:p>
    <w:p w:rsidR="0008448F" w:rsidRPr="00233B4B" w:rsidRDefault="0008448F" w:rsidP="0008448F">
      <w:pPr>
        <w:spacing w:after="0" w:line="240" w:lineRule="auto"/>
        <w:rPr>
          <w:rFonts w:asciiTheme="minorHAnsi" w:hAnsiTheme="minorHAnsi"/>
          <w:lang w:val="en-IE" w:eastAsia="en-GB"/>
        </w:rPr>
      </w:pPr>
      <w:r w:rsidRPr="00233B4B">
        <w:rPr>
          <w:rFonts w:asciiTheme="minorHAnsi" w:hAnsiTheme="minorHAnsi"/>
          <w:lang w:val="en-IE" w:eastAsia="en-GB"/>
        </w:rPr>
        <w:t>98. DK</w:t>
      </w:r>
    </w:p>
    <w:p w:rsidR="0008448F" w:rsidRPr="00233B4B" w:rsidRDefault="0008448F" w:rsidP="0008448F">
      <w:pPr>
        <w:spacing w:after="0" w:line="240" w:lineRule="auto"/>
        <w:rPr>
          <w:rFonts w:asciiTheme="minorHAnsi" w:hAnsiTheme="minorHAnsi"/>
          <w:lang w:val="en-IE" w:eastAsia="en-GB"/>
        </w:rPr>
      </w:pPr>
      <w:r w:rsidRPr="00233B4B">
        <w:rPr>
          <w:rFonts w:asciiTheme="minorHAnsi" w:hAnsiTheme="minorHAnsi"/>
          <w:lang w:val="en-IE" w:eastAsia="en-GB"/>
        </w:rPr>
        <w:t xml:space="preserve">99. RF </w:t>
      </w:r>
    </w:p>
    <w:p w:rsidR="0008448F" w:rsidRPr="00233B4B" w:rsidRDefault="0008448F" w:rsidP="0008448F">
      <w:pPr>
        <w:spacing w:after="0" w:line="240" w:lineRule="auto"/>
        <w:rPr>
          <w:rFonts w:asciiTheme="minorHAnsi" w:hAnsiTheme="minorHAnsi"/>
          <w:lang w:val="en-IE" w:eastAsia="en-GB"/>
        </w:rPr>
      </w:pPr>
      <w:r w:rsidRPr="00233B4B">
        <w:rPr>
          <w:rFonts w:asciiTheme="minorHAnsi" w:hAnsiTheme="minorHAnsi"/>
          <w:lang w:val="en-IE" w:eastAsia="en-GB"/>
        </w:rPr>
        <w:t>(HRS/ELSA)</w:t>
      </w:r>
      <w:r w:rsidRPr="00233B4B">
        <w:rPr>
          <w:rFonts w:asciiTheme="minorHAnsi" w:hAnsiTheme="minorHAnsi"/>
          <w:b/>
          <w:bCs/>
          <w:lang w:val="en-IE" w:eastAsia="en-GB"/>
        </w:rPr>
        <w:br/>
      </w:r>
    </w:p>
    <w:p w:rsidR="0008448F" w:rsidRPr="00233B4B" w:rsidRDefault="0008448F" w:rsidP="0008448F">
      <w:pPr>
        <w:spacing w:after="0" w:line="240" w:lineRule="auto"/>
        <w:rPr>
          <w:rFonts w:asciiTheme="minorHAnsi" w:hAnsiTheme="minorHAnsi"/>
          <w:b/>
          <w:bCs/>
          <w:lang w:val="en-IE" w:eastAsia="en-GB"/>
        </w:rPr>
      </w:pPr>
      <w:r w:rsidRPr="00233B4B">
        <w:rPr>
          <w:rFonts w:asciiTheme="minorHAnsi" w:hAnsiTheme="minorHAnsi"/>
          <w:b/>
          <w:bCs/>
          <w:lang w:val="en-IE" w:eastAsia="en-GB"/>
        </w:rPr>
        <w:t>IWER: PLEASE SHOW CARD DM1</w:t>
      </w:r>
    </w:p>
    <w:p w:rsidR="0008448F" w:rsidRPr="00233B4B" w:rsidRDefault="0008448F" w:rsidP="0008448F">
      <w:pPr>
        <w:spacing w:after="0" w:line="240" w:lineRule="auto"/>
        <w:rPr>
          <w:rFonts w:asciiTheme="minorHAnsi" w:hAnsiTheme="minorHAnsi"/>
          <w:lang w:val="en-IE" w:eastAsia="en-GB"/>
        </w:rPr>
      </w:pPr>
      <w:r w:rsidRPr="00233B4B">
        <w:rPr>
          <w:rFonts w:asciiTheme="minorHAnsi" w:hAnsiTheme="minorHAnsi"/>
          <w:lang w:val="en-IE" w:eastAsia="en-GB"/>
        </w:rPr>
        <w:t xml:space="preserve">DM010: And what was the highest grade of school </w:t>
      </w:r>
      <w:r w:rsidRPr="00233B4B">
        <w:rPr>
          <w:rFonts w:asciiTheme="minorHAnsi" w:hAnsiTheme="minorHAnsi"/>
          <w:b/>
          <w:lang w:val="en-IE" w:eastAsia="en-GB"/>
        </w:rPr>
        <w:t>[your/</w:t>
      </w:r>
      <w:r w:rsidR="00D245D6">
        <w:rPr>
          <w:rFonts w:asciiTheme="minorHAnsi" w:hAnsiTheme="minorHAnsi"/>
          <w:b/>
          <w:lang w:val="en-IE" w:eastAsia="en-GB"/>
        </w:rPr>
        <w:t>his/her</w:t>
      </w:r>
      <w:r w:rsidRPr="00233B4B">
        <w:rPr>
          <w:rFonts w:asciiTheme="minorHAnsi" w:hAnsiTheme="minorHAnsi"/>
          <w:b/>
          <w:lang w:val="en-IE" w:eastAsia="en-GB"/>
        </w:rPr>
        <w:t>]</w:t>
      </w:r>
      <w:r w:rsidRPr="00233B4B">
        <w:rPr>
          <w:rFonts w:asciiTheme="minorHAnsi" w:hAnsiTheme="minorHAnsi"/>
          <w:lang w:val="en-IE" w:eastAsia="en-GB"/>
        </w:rPr>
        <w:t xml:space="preserve"> mother completed?</w:t>
      </w:r>
    </w:p>
    <w:p w:rsidR="0008448F" w:rsidRPr="00233B4B" w:rsidRDefault="0008448F" w:rsidP="0008448F">
      <w:pPr>
        <w:spacing w:after="0" w:line="240" w:lineRule="auto"/>
        <w:rPr>
          <w:rFonts w:asciiTheme="minorHAnsi" w:hAnsiTheme="minorHAnsi"/>
          <w:lang w:val="en-IE" w:eastAsia="en-GB"/>
        </w:rPr>
      </w:pPr>
      <w:r w:rsidRPr="00233B4B">
        <w:rPr>
          <w:rFonts w:asciiTheme="minorHAnsi" w:hAnsiTheme="minorHAnsi"/>
          <w:lang w:val="en-IE" w:eastAsia="en-GB"/>
        </w:rPr>
        <w:t>1. Some primary (not complete)</w:t>
      </w:r>
    </w:p>
    <w:p w:rsidR="0008448F" w:rsidRPr="00233B4B" w:rsidRDefault="0008448F" w:rsidP="0008448F">
      <w:pPr>
        <w:spacing w:after="0" w:line="240" w:lineRule="auto"/>
        <w:rPr>
          <w:rFonts w:asciiTheme="minorHAnsi" w:hAnsiTheme="minorHAnsi"/>
          <w:lang w:val="en-IE" w:eastAsia="en-GB"/>
        </w:rPr>
      </w:pPr>
      <w:r w:rsidRPr="00233B4B">
        <w:rPr>
          <w:rFonts w:asciiTheme="minorHAnsi" w:hAnsiTheme="minorHAnsi"/>
          <w:lang w:val="en-IE" w:eastAsia="en-GB"/>
        </w:rPr>
        <w:t>2. Primary or equivalent</w:t>
      </w:r>
    </w:p>
    <w:p w:rsidR="0008448F" w:rsidRPr="00233B4B" w:rsidRDefault="0008448F" w:rsidP="0008448F">
      <w:pPr>
        <w:spacing w:after="0" w:line="240" w:lineRule="auto"/>
        <w:rPr>
          <w:rFonts w:asciiTheme="minorHAnsi" w:hAnsiTheme="minorHAnsi"/>
          <w:lang w:val="en-IE" w:eastAsia="en-GB"/>
        </w:rPr>
      </w:pPr>
      <w:r w:rsidRPr="00233B4B">
        <w:rPr>
          <w:rFonts w:asciiTheme="minorHAnsi" w:hAnsiTheme="minorHAnsi"/>
          <w:lang w:val="en-IE" w:eastAsia="en-GB"/>
        </w:rPr>
        <w:t>3. Intermediate/junior/group certificate or equivalent</w:t>
      </w:r>
    </w:p>
    <w:p w:rsidR="0008448F" w:rsidRPr="00233B4B" w:rsidRDefault="0008448F" w:rsidP="0008448F">
      <w:pPr>
        <w:spacing w:after="0" w:line="240" w:lineRule="auto"/>
        <w:rPr>
          <w:rFonts w:asciiTheme="minorHAnsi" w:hAnsiTheme="minorHAnsi"/>
          <w:lang w:val="en-IE" w:eastAsia="en-GB"/>
        </w:rPr>
      </w:pPr>
      <w:r w:rsidRPr="00233B4B">
        <w:rPr>
          <w:rFonts w:asciiTheme="minorHAnsi" w:hAnsiTheme="minorHAnsi"/>
          <w:lang w:val="en-IE" w:eastAsia="en-GB"/>
        </w:rPr>
        <w:t>4. Leaving certificate or equivalent</w:t>
      </w:r>
    </w:p>
    <w:p w:rsidR="0008448F" w:rsidRPr="00233B4B" w:rsidRDefault="0008448F" w:rsidP="0008448F">
      <w:pPr>
        <w:spacing w:after="0" w:line="240" w:lineRule="auto"/>
        <w:rPr>
          <w:rFonts w:asciiTheme="minorHAnsi" w:hAnsiTheme="minorHAnsi"/>
          <w:lang w:val="en-IE" w:eastAsia="en-GB"/>
        </w:rPr>
      </w:pPr>
      <w:r w:rsidRPr="00233B4B">
        <w:rPr>
          <w:rFonts w:asciiTheme="minorHAnsi" w:hAnsiTheme="minorHAnsi"/>
          <w:lang w:val="en-IE" w:eastAsia="en-GB"/>
        </w:rPr>
        <w:t>5. Diploma/certificate</w:t>
      </w:r>
    </w:p>
    <w:p w:rsidR="0008448F" w:rsidRPr="00233B4B" w:rsidRDefault="0008448F" w:rsidP="0008448F">
      <w:pPr>
        <w:spacing w:after="0" w:line="240" w:lineRule="auto"/>
        <w:rPr>
          <w:rFonts w:asciiTheme="minorHAnsi" w:hAnsiTheme="minorHAnsi"/>
          <w:lang w:val="en-IE" w:eastAsia="en-GB"/>
        </w:rPr>
      </w:pPr>
      <w:r w:rsidRPr="00233B4B">
        <w:rPr>
          <w:rFonts w:asciiTheme="minorHAnsi" w:hAnsiTheme="minorHAnsi"/>
          <w:lang w:val="en-IE" w:eastAsia="en-GB"/>
        </w:rPr>
        <w:t>6. Primary degree</w:t>
      </w:r>
    </w:p>
    <w:p w:rsidR="0008448F" w:rsidRPr="00233B4B" w:rsidRDefault="0008448F" w:rsidP="0008448F">
      <w:pPr>
        <w:spacing w:after="0" w:line="240" w:lineRule="auto"/>
        <w:rPr>
          <w:rFonts w:asciiTheme="minorHAnsi" w:hAnsiTheme="minorHAnsi"/>
          <w:lang w:val="en-IE" w:eastAsia="en-GB"/>
        </w:rPr>
      </w:pPr>
      <w:r w:rsidRPr="00233B4B">
        <w:rPr>
          <w:rFonts w:asciiTheme="minorHAnsi" w:hAnsiTheme="minorHAnsi"/>
          <w:lang w:val="en-IE" w:eastAsia="en-GB"/>
        </w:rPr>
        <w:t>7. Postgraduate/higher degree</w:t>
      </w:r>
    </w:p>
    <w:p w:rsidR="0008448F" w:rsidRPr="00233B4B" w:rsidRDefault="0008448F" w:rsidP="0008448F">
      <w:pPr>
        <w:spacing w:after="0" w:line="240" w:lineRule="auto"/>
        <w:rPr>
          <w:rFonts w:asciiTheme="minorHAnsi" w:hAnsiTheme="minorHAnsi"/>
          <w:lang w:val="en-IE" w:eastAsia="en-GB"/>
        </w:rPr>
      </w:pPr>
      <w:r w:rsidRPr="00233B4B">
        <w:rPr>
          <w:rFonts w:asciiTheme="minorHAnsi" w:hAnsiTheme="minorHAnsi"/>
          <w:lang w:val="en-IE" w:eastAsia="en-GB"/>
        </w:rPr>
        <w:t>96. None</w:t>
      </w:r>
    </w:p>
    <w:p w:rsidR="0008448F" w:rsidRPr="00233B4B" w:rsidRDefault="0008448F" w:rsidP="0008448F">
      <w:pPr>
        <w:spacing w:after="0" w:line="240" w:lineRule="auto"/>
        <w:rPr>
          <w:rFonts w:asciiTheme="minorHAnsi" w:hAnsiTheme="minorHAnsi"/>
          <w:lang w:val="en-IE" w:eastAsia="en-GB"/>
        </w:rPr>
      </w:pPr>
      <w:r w:rsidRPr="00233B4B">
        <w:rPr>
          <w:rFonts w:asciiTheme="minorHAnsi" w:hAnsiTheme="minorHAnsi"/>
          <w:lang w:val="en-IE" w:eastAsia="en-GB"/>
        </w:rPr>
        <w:t>98. DK</w:t>
      </w:r>
    </w:p>
    <w:p w:rsidR="0008448F" w:rsidRPr="00233B4B" w:rsidRDefault="0008448F" w:rsidP="0008448F">
      <w:pPr>
        <w:spacing w:after="0" w:line="240" w:lineRule="auto"/>
        <w:rPr>
          <w:rFonts w:asciiTheme="minorHAnsi" w:hAnsiTheme="minorHAnsi"/>
          <w:lang w:val="en-IE"/>
        </w:rPr>
      </w:pPr>
      <w:r w:rsidRPr="00233B4B">
        <w:rPr>
          <w:rFonts w:asciiTheme="minorHAnsi" w:hAnsiTheme="minorHAnsi"/>
          <w:lang w:val="en-IE" w:eastAsia="en-GB"/>
        </w:rPr>
        <w:t>99. RF</w:t>
      </w:r>
    </w:p>
    <w:p w:rsidR="0008448F" w:rsidRPr="00233B4B" w:rsidRDefault="0008448F" w:rsidP="0008448F">
      <w:pPr>
        <w:autoSpaceDE w:val="0"/>
        <w:autoSpaceDN w:val="0"/>
        <w:adjustRightInd w:val="0"/>
        <w:spacing w:after="0" w:line="240" w:lineRule="auto"/>
        <w:rPr>
          <w:rFonts w:asciiTheme="minorHAnsi" w:hAnsiTheme="minorHAnsi"/>
          <w:b/>
          <w:lang w:val="en-IE"/>
        </w:rPr>
      </w:pPr>
    </w:p>
    <w:p w:rsidR="0008448F" w:rsidRPr="00233B4B" w:rsidRDefault="0008448F" w:rsidP="0008448F">
      <w:pPr>
        <w:autoSpaceDE w:val="0"/>
        <w:autoSpaceDN w:val="0"/>
        <w:adjustRightInd w:val="0"/>
        <w:spacing w:after="0" w:line="240" w:lineRule="auto"/>
        <w:rPr>
          <w:rFonts w:asciiTheme="minorHAnsi" w:hAnsiTheme="minorHAnsi"/>
          <w:b/>
          <w:color w:val="000000" w:themeColor="text1"/>
          <w:lang w:val="en-IE"/>
        </w:rPr>
      </w:pPr>
      <w:r w:rsidRPr="00233B4B">
        <w:rPr>
          <w:rFonts w:asciiTheme="minorHAnsi" w:hAnsiTheme="minorHAnsi"/>
          <w:b/>
          <w:color w:val="000000" w:themeColor="text1"/>
          <w:lang w:val="en-IE"/>
        </w:rPr>
        <w:t xml:space="preserve">IF </w:t>
      </w:r>
      <w:r w:rsidRPr="00233B4B">
        <w:rPr>
          <w:rFonts w:asciiTheme="minorHAnsi" w:hAnsiTheme="minorHAnsi"/>
          <w:b/>
          <w:strike/>
          <w:lang w:val="en-IE"/>
        </w:rPr>
        <w:t>HH005 = 1 (SELF INTERVIEW)</w:t>
      </w:r>
      <w:r w:rsidRPr="00233B4B">
        <w:rPr>
          <w:rFonts w:asciiTheme="minorHAnsi" w:hAnsiTheme="minorHAnsi"/>
          <w:b/>
          <w:lang w:val="en-IE"/>
        </w:rPr>
        <w:t xml:space="preserve"> intstatusW3==2 or 4 or 6 or 8 (</w:t>
      </w:r>
      <w:r w:rsidRPr="00233B4B">
        <w:rPr>
          <w:rFonts w:asciiTheme="minorHAnsi" w:hAnsiTheme="minorHAnsi"/>
          <w:b/>
          <w:color w:val="000000" w:themeColor="text1"/>
          <w:lang w:val="en-IE"/>
        </w:rPr>
        <w:t>RESPONDENT IS WAVE 3 RE-CONTACT OR NEW SPOUSE / NEWLY ELIGIBLE)</w:t>
      </w:r>
      <w:r w:rsidRPr="00233B4B">
        <w:rPr>
          <w:rFonts w:asciiTheme="minorHAnsi" w:hAnsiTheme="minorHAnsi"/>
          <w:b/>
          <w:bCs/>
          <w:color w:val="000000" w:themeColor="text1"/>
          <w:lang w:val="en-IE" w:eastAsia="en-GB"/>
        </w:rPr>
        <w:t xml:space="preserve"> </w:t>
      </w:r>
      <w:r w:rsidRPr="00233B4B">
        <w:rPr>
          <w:rFonts w:asciiTheme="minorHAnsi" w:hAnsiTheme="minorHAnsi"/>
          <w:b/>
          <w:color w:val="000000" w:themeColor="text1"/>
          <w:lang w:val="en-IE"/>
        </w:rPr>
        <w:t>ASK DM036 OTHERS GO TO DM053</w:t>
      </w:r>
    </w:p>
    <w:p w:rsidR="0008448F" w:rsidRPr="00233B4B" w:rsidRDefault="0008448F" w:rsidP="0008448F">
      <w:pPr>
        <w:autoSpaceDE w:val="0"/>
        <w:autoSpaceDN w:val="0"/>
        <w:adjustRightInd w:val="0"/>
        <w:spacing w:after="0" w:line="240" w:lineRule="auto"/>
        <w:rPr>
          <w:rFonts w:asciiTheme="minorHAnsi" w:hAnsiTheme="minorHAnsi"/>
          <w:lang w:val="en-IE"/>
        </w:rPr>
      </w:pPr>
      <w:r w:rsidRPr="00233B4B">
        <w:rPr>
          <w:rFonts w:asciiTheme="minorHAnsi" w:hAnsiTheme="minorHAnsi"/>
          <w:lang w:val="en-IE"/>
        </w:rPr>
        <w:t>DM036. Before age 14, was there a time of several months or more when [your/</w:t>
      </w:r>
      <w:proofErr w:type="spellStart"/>
      <w:r w:rsidRPr="00233B4B">
        <w:rPr>
          <w:rFonts w:asciiTheme="minorHAnsi" w:hAnsiTheme="minorHAnsi"/>
          <w:lang w:val="en-IE"/>
        </w:rPr>
        <w:t>Rname’s</w:t>
      </w:r>
      <w:proofErr w:type="spellEnd"/>
      <w:r w:rsidRPr="00233B4B">
        <w:rPr>
          <w:rFonts w:asciiTheme="minorHAnsi" w:hAnsiTheme="minorHAnsi"/>
          <w:lang w:val="en-IE"/>
        </w:rPr>
        <w:t>] father had no job?</w:t>
      </w:r>
    </w:p>
    <w:p w:rsidR="0008448F" w:rsidRPr="00233B4B" w:rsidRDefault="0008448F" w:rsidP="0008448F">
      <w:pPr>
        <w:autoSpaceDE w:val="0"/>
        <w:autoSpaceDN w:val="0"/>
        <w:adjustRightInd w:val="0"/>
        <w:spacing w:after="0" w:line="240" w:lineRule="auto"/>
        <w:rPr>
          <w:rFonts w:asciiTheme="minorHAnsi" w:hAnsiTheme="minorHAnsi"/>
          <w:lang w:val="en-IE"/>
        </w:rPr>
      </w:pPr>
      <w:r w:rsidRPr="00233B4B">
        <w:rPr>
          <w:rFonts w:asciiTheme="minorHAnsi" w:hAnsiTheme="minorHAnsi"/>
          <w:lang w:val="en-IE"/>
        </w:rPr>
        <w:t xml:space="preserve">[IWER: if [R/proxy] mentions never living with father when growing up, choose code 7. </w:t>
      </w:r>
    </w:p>
    <w:p w:rsidR="0008448F" w:rsidRPr="00233B4B" w:rsidRDefault="0008448F" w:rsidP="0008448F">
      <w:pPr>
        <w:autoSpaceDE w:val="0"/>
        <w:autoSpaceDN w:val="0"/>
        <w:adjustRightInd w:val="0"/>
        <w:spacing w:after="0" w:line="240" w:lineRule="auto"/>
        <w:rPr>
          <w:rFonts w:asciiTheme="minorHAnsi" w:hAnsiTheme="minorHAnsi"/>
          <w:lang w:val="en-IE"/>
        </w:rPr>
      </w:pPr>
      <w:r w:rsidRPr="00233B4B">
        <w:rPr>
          <w:rFonts w:asciiTheme="minorHAnsi" w:hAnsiTheme="minorHAnsi"/>
          <w:lang w:val="en-IE"/>
        </w:rPr>
        <w:t>1. YES</w:t>
      </w:r>
    </w:p>
    <w:p w:rsidR="0008448F" w:rsidRPr="00233B4B" w:rsidRDefault="0008448F" w:rsidP="0008448F">
      <w:pPr>
        <w:autoSpaceDE w:val="0"/>
        <w:autoSpaceDN w:val="0"/>
        <w:adjustRightInd w:val="0"/>
        <w:spacing w:after="0" w:line="240" w:lineRule="auto"/>
        <w:rPr>
          <w:rFonts w:asciiTheme="minorHAnsi" w:hAnsiTheme="minorHAnsi"/>
          <w:lang w:val="en-IE"/>
        </w:rPr>
      </w:pPr>
      <w:r w:rsidRPr="00233B4B">
        <w:rPr>
          <w:rFonts w:asciiTheme="minorHAnsi" w:hAnsiTheme="minorHAnsi"/>
          <w:lang w:val="en-IE"/>
        </w:rPr>
        <w:t>5. NO</w:t>
      </w:r>
    </w:p>
    <w:p w:rsidR="0008448F" w:rsidRPr="00233B4B" w:rsidRDefault="0008448F" w:rsidP="0008448F">
      <w:pPr>
        <w:autoSpaceDE w:val="0"/>
        <w:autoSpaceDN w:val="0"/>
        <w:adjustRightInd w:val="0"/>
        <w:spacing w:after="0" w:line="240" w:lineRule="auto"/>
        <w:rPr>
          <w:rFonts w:asciiTheme="minorHAnsi" w:hAnsiTheme="minorHAnsi"/>
          <w:lang w:val="en-IE"/>
        </w:rPr>
      </w:pPr>
      <w:r w:rsidRPr="00233B4B">
        <w:rPr>
          <w:rFonts w:asciiTheme="minorHAnsi" w:hAnsiTheme="minorHAnsi"/>
          <w:lang w:val="en-IE"/>
        </w:rPr>
        <w:t xml:space="preserve">6. Father never worked/always disabled </w:t>
      </w:r>
    </w:p>
    <w:p w:rsidR="0008448F" w:rsidRPr="00233B4B" w:rsidRDefault="0008448F" w:rsidP="0008448F">
      <w:pPr>
        <w:autoSpaceDE w:val="0"/>
        <w:autoSpaceDN w:val="0"/>
        <w:adjustRightInd w:val="0"/>
        <w:spacing w:after="0" w:line="240" w:lineRule="auto"/>
        <w:rPr>
          <w:rFonts w:asciiTheme="minorHAnsi" w:hAnsiTheme="minorHAnsi"/>
          <w:lang w:val="en-IE"/>
        </w:rPr>
      </w:pPr>
      <w:r w:rsidRPr="00233B4B">
        <w:rPr>
          <w:rFonts w:asciiTheme="minorHAnsi" w:hAnsiTheme="minorHAnsi"/>
          <w:lang w:val="en-IE"/>
        </w:rPr>
        <w:t>7. Never lived with father/father was not alive</w:t>
      </w:r>
    </w:p>
    <w:p w:rsidR="0008448F" w:rsidRPr="00233B4B" w:rsidRDefault="0008448F" w:rsidP="0008448F">
      <w:pPr>
        <w:spacing w:after="0" w:line="240" w:lineRule="auto"/>
        <w:rPr>
          <w:rFonts w:asciiTheme="minorHAnsi" w:hAnsiTheme="minorHAnsi"/>
          <w:lang w:val="en-IE"/>
        </w:rPr>
      </w:pPr>
      <w:r w:rsidRPr="00233B4B">
        <w:rPr>
          <w:rFonts w:asciiTheme="minorHAnsi" w:hAnsiTheme="minorHAnsi"/>
          <w:lang w:val="en-IE"/>
        </w:rPr>
        <w:t xml:space="preserve">98. DK </w:t>
      </w:r>
    </w:p>
    <w:p w:rsidR="0008448F" w:rsidRPr="00233B4B" w:rsidRDefault="0008448F" w:rsidP="0008448F">
      <w:pPr>
        <w:spacing w:after="0" w:line="240" w:lineRule="auto"/>
        <w:rPr>
          <w:rFonts w:asciiTheme="minorHAnsi" w:hAnsiTheme="minorHAnsi"/>
          <w:lang w:val="en-IE"/>
        </w:rPr>
      </w:pPr>
      <w:r w:rsidRPr="00233B4B">
        <w:rPr>
          <w:rFonts w:asciiTheme="minorHAnsi" w:hAnsiTheme="minorHAnsi"/>
          <w:lang w:val="en-IE"/>
        </w:rPr>
        <w:t>99. RF</w:t>
      </w:r>
    </w:p>
    <w:p w:rsidR="0008448F" w:rsidRPr="00233B4B" w:rsidRDefault="0008448F" w:rsidP="0008448F">
      <w:pPr>
        <w:spacing w:after="0" w:line="240" w:lineRule="auto"/>
        <w:rPr>
          <w:rFonts w:asciiTheme="minorHAnsi" w:hAnsiTheme="minorHAnsi"/>
          <w:lang w:val="en-IE"/>
        </w:rPr>
      </w:pPr>
      <w:r w:rsidRPr="00233B4B">
        <w:rPr>
          <w:rFonts w:asciiTheme="minorHAnsi" w:hAnsiTheme="minorHAnsi"/>
          <w:lang w:val="en-IE"/>
        </w:rPr>
        <w:t>HRS</w:t>
      </w:r>
    </w:p>
    <w:p w:rsidR="00A306A1" w:rsidRDefault="00A306A1" w:rsidP="0008448F">
      <w:pPr>
        <w:spacing w:after="0"/>
        <w:rPr>
          <w:lang w:val="en-IE"/>
        </w:rPr>
      </w:pPr>
    </w:p>
    <w:p w:rsidR="0008448F" w:rsidRPr="00233B4B" w:rsidRDefault="0008448F" w:rsidP="0008448F">
      <w:pPr>
        <w:spacing w:after="0"/>
        <w:rPr>
          <w:lang w:val="en-IE"/>
        </w:rPr>
      </w:pPr>
      <w:r w:rsidRPr="00233B4B">
        <w:rPr>
          <w:lang w:val="en-IE"/>
        </w:rPr>
        <w:lastRenderedPageBreak/>
        <w:t>DM053: PRE-AMBLE TO QUESTIONS ABOUT ACCOMMODATION WHILE GROWING UP</w:t>
      </w:r>
    </w:p>
    <w:p w:rsidR="0008448F" w:rsidRPr="00233B4B" w:rsidRDefault="0008448F" w:rsidP="0008448F">
      <w:pPr>
        <w:spacing w:after="0"/>
        <w:rPr>
          <w:lang w:val="en-IE"/>
        </w:rPr>
      </w:pPr>
      <w:proofErr w:type="spellStart"/>
      <w:r w:rsidRPr="00233B4B">
        <w:rPr>
          <w:lang w:val="en-IE"/>
        </w:rPr>
        <w:t>Iwer</w:t>
      </w:r>
      <w:proofErr w:type="spellEnd"/>
      <w:r w:rsidRPr="00233B4B">
        <w:rPr>
          <w:lang w:val="en-IE"/>
        </w:rPr>
        <w:t xml:space="preserve">: “The following questions ask you to think about the accommodation that </w:t>
      </w:r>
      <w:r w:rsidRPr="00233B4B">
        <w:rPr>
          <w:b/>
          <w:lang w:val="en-IE" w:eastAsia="en-GB"/>
        </w:rPr>
        <w:t>[you/</w:t>
      </w:r>
      <w:r w:rsidR="00D245D6">
        <w:rPr>
          <w:b/>
          <w:lang w:val="en-IE" w:eastAsia="en-GB"/>
        </w:rPr>
        <w:t>he/she</w:t>
      </w:r>
      <w:r w:rsidRPr="00233B4B">
        <w:rPr>
          <w:b/>
          <w:lang w:val="en-IE" w:eastAsia="en-GB"/>
        </w:rPr>
        <w:t>]</w:t>
      </w:r>
      <w:r w:rsidRPr="00233B4B">
        <w:rPr>
          <w:lang w:val="en-IE" w:eastAsia="en-GB"/>
        </w:rPr>
        <w:t xml:space="preserve"> </w:t>
      </w:r>
      <w:r w:rsidRPr="00233B4B">
        <w:rPr>
          <w:lang w:val="en-IE"/>
        </w:rPr>
        <w:t xml:space="preserve">lived in for most years until </w:t>
      </w:r>
      <w:r w:rsidRPr="00233B4B">
        <w:rPr>
          <w:b/>
          <w:lang w:val="en-IE" w:eastAsia="en-GB"/>
        </w:rPr>
        <w:t>[you/</w:t>
      </w:r>
      <w:r w:rsidR="00D245D6">
        <w:rPr>
          <w:b/>
          <w:lang w:val="en-IE" w:eastAsia="en-GB"/>
        </w:rPr>
        <w:t>he/she</w:t>
      </w:r>
      <w:r w:rsidRPr="00233B4B">
        <w:rPr>
          <w:b/>
          <w:lang w:val="en-IE" w:eastAsia="en-GB"/>
        </w:rPr>
        <w:t>]</w:t>
      </w:r>
      <w:r w:rsidRPr="00233B4B">
        <w:rPr>
          <w:lang w:val="en-IE" w:eastAsia="en-GB"/>
        </w:rPr>
        <w:t xml:space="preserve"> </w:t>
      </w:r>
      <w:r w:rsidR="00D245D6">
        <w:rPr>
          <w:lang w:val="en-IE"/>
        </w:rPr>
        <w:t>[</w:t>
      </w:r>
      <w:r w:rsidRPr="00233B4B">
        <w:rPr>
          <w:lang w:val="en-IE"/>
        </w:rPr>
        <w:t>were</w:t>
      </w:r>
      <w:r w:rsidR="00D245D6">
        <w:rPr>
          <w:lang w:val="en-IE"/>
        </w:rPr>
        <w:t>/was]</w:t>
      </w:r>
      <w:r w:rsidRPr="00233B4B">
        <w:rPr>
          <w:lang w:val="en-IE"/>
        </w:rPr>
        <w:t xml:space="preserve"> about fourteen years old. Please keep this in mind”</w:t>
      </w:r>
    </w:p>
    <w:p w:rsidR="0008448F" w:rsidRPr="00233B4B" w:rsidRDefault="0008448F" w:rsidP="0008448F">
      <w:pPr>
        <w:adjustRightInd w:val="0"/>
        <w:spacing w:after="0" w:line="240" w:lineRule="auto"/>
        <w:rPr>
          <w:rFonts w:asciiTheme="minorHAnsi" w:eastAsia="Calibri" w:hAnsiTheme="minorHAnsi" w:cs="Times New Roman"/>
          <w:lang w:val="en-IE"/>
        </w:rPr>
      </w:pPr>
      <w:r w:rsidRPr="00233B4B">
        <w:rPr>
          <w:rFonts w:asciiTheme="minorHAnsi" w:eastAsia="Calibri" w:hAnsiTheme="minorHAnsi" w:cs="Times New Roman"/>
          <w:b/>
          <w:bCs/>
          <w:lang w:val="en-IE"/>
        </w:rPr>
        <w:t xml:space="preserve">DM053. </w:t>
      </w:r>
      <w:r w:rsidRPr="00233B4B">
        <w:rPr>
          <w:rFonts w:asciiTheme="minorHAnsi" w:eastAsia="Calibri" w:hAnsiTheme="minorHAnsi" w:cs="Times New Roman"/>
          <w:b/>
          <w:lang w:val="en-IE"/>
        </w:rPr>
        <w:t>How many rooms did [your/</w:t>
      </w:r>
      <w:r w:rsidR="00D245D6">
        <w:rPr>
          <w:rFonts w:asciiTheme="minorHAnsi" w:eastAsia="Calibri" w:hAnsiTheme="minorHAnsi" w:cs="Times New Roman"/>
          <w:b/>
          <w:lang w:val="en-IE"/>
        </w:rPr>
        <w:t>his/her</w:t>
      </w:r>
      <w:r w:rsidRPr="00233B4B">
        <w:rPr>
          <w:rFonts w:asciiTheme="minorHAnsi" w:eastAsia="Calibri" w:hAnsiTheme="minorHAnsi" w:cs="Times New Roman"/>
          <w:b/>
          <w:lang w:val="en-IE"/>
        </w:rPr>
        <w:t>] household occupy in that accommodation, including bedrooms but excluding kitchen, bathrooms, and hallways?</w:t>
      </w:r>
    </w:p>
    <w:p w:rsidR="0008448F" w:rsidRPr="00233B4B" w:rsidRDefault="0008448F" w:rsidP="0008448F">
      <w:pPr>
        <w:adjustRightInd w:val="0"/>
        <w:spacing w:after="0" w:line="240" w:lineRule="auto"/>
        <w:rPr>
          <w:rFonts w:asciiTheme="minorHAnsi" w:eastAsia="Calibri" w:hAnsiTheme="minorHAnsi" w:cs="Times New Roman"/>
          <w:lang w:val="en-IE"/>
        </w:rPr>
      </w:pPr>
      <w:r w:rsidRPr="00233B4B">
        <w:rPr>
          <w:rFonts w:asciiTheme="minorHAnsi" w:eastAsia="Calibri" w:hAnsiTheme="minorHAnsi" w:cs="Times New Roman"/>
          <w:lang w:val="en-IE"/>
        </w:rPr>
        <w:t xml:space="preserve">IWER: Do not count </w:t>
      </w:r>
      <w:proofErr w:type="spellStart"/>
      <w:r w:rsidRPr="00233B4B">
        <w:rPr>
          <w:rFonts w:asciiTheme="minorHAnsi" w:eastAsia="Calibri" w:hAnsiTheme="minorHAnsi" w:cs="Times New Roman"/>
          <w:lang w:val="en-IE"/>
        </w:rPr>
        <w:t>boxroom</w:t>
      </w:r>
      <w:proofErr w:type="spellEnd"/>
      <w:r w:rsidRPr="00233B4B">
        <w:rPr>
          <w:rFonts w:asciiTheme="minorHAnsi" w:eastAsia="Calibri" w:hAnsiTheme="minorHAnsi" w:cs="Times New Roman"/>
          <w:lang w:val="en-IE"/>
        </w:rPr>
        <w:t>, cellar, attic etc.</w:t>
      </w:r>
    </w:p>
    <w:p w:rsidR="0008448F" w:rsidRPr="00233B4B" w:rsidRDefault="0008448F" w:rsidP="0008448F">
      <w:pPr>
        <w:adjustRightInd w:val="0"/>
        <w:spacing w:after="0" w:line="240" w:lineRule="auto"/>
        <w:rPr>
          <w:rFonts w:asciiTheme="minorHAnsi" w:eastAsia="Calibri" w:hAnsiTheme="minorHAnsi" w:cs="Times New Roman"/>
          <w:lang w:val="en-IE"/>
        </w:rPr>
      </w:pPr>
      <w:r w:rsidRPr="00233B4B">
        <w:rPr>
          <w:rFonts w:asciiTheme="minorHAnsi" w:eastAsia="Calibri" w:hAnsiTheme="minorHAnsi" w:cs="Times New Roman"/>
          <w:lang w:val="en-IE"/>
        </w:rPr>
        <w:t>___________ (0..50)</w:t>
      </w:r>
    </w:p>
    <w:p w:rsidR="0008448F" w:rsidRPr="00233B4B" w:rsidRDefault="0008448F" w:rsidP="0008448F">
      <w:pPr>
        <w:spacing w:after="0" w:line="240" w:lineRule="auto"/>
        <w:rPr>
          <w:rFonts w:asciiTheme="minorHAnsi" w:hAnsiTheme="minorHAnsi" w:cs="Times New Roman"/>
          <w:lang w:val="en-IE" w:eastAsia="en-IE"/>
        </w:rPr>
      </w:pPr>
      <w:r w:rsidRPr="00233B4B">
        <w:rPr>
          <w:rFonts w:asciiTheme="minorHAnsi" w:hAnsiTheme="minorHAnsi" w:cs="Times New Roman"/>
          <w:lang w:val="en-IE" w:eastAsia="en-IE"/>
        </w:rPr>
        <w:t>-99. RF</w:t>
      </w:r>
    </w:p>
    <w:p w:rsidR="0008448F" w:rsidRPr="00233B4B" w:rsidRDefault="0008448F" w:rsidP="0008448F">
      <w:pPr>
        <w:spacing w:after="0" w:line="240" w:lineRule="auto"/>
        <w:rPr>
          <w:rFonts w:asciiTheme="minorHAnsi" w:hAnsiTheme="minorHAnsi" w:cs="Times New Roman"/>
          <w:lang w:val="en-IE" w:eastAsia="en-IE"/>
        </w:rPr>
      </w:pPr>
      <w:r w:rsidRPr="00233B4B">
        <w:rPr>
          <w:rFonts w:asciiTheme="minorHAnsi" w:hAnsiTheme="minorHAnsi" w:cs="Times New Roman"/>
          <w:lang w:val="en-IE" w:eastAsia="en-IE"/>
        </w:rPr>
        <w:t>-98. DK</w:t>
      </w:r>
    </w:p>
    <w:p w:rsidR="0008448F" w:rsidRPr="00233B4B" w:rsidRDefault="0008448F" w:rsidP="0008448F">
      <w:pPr>
        <w:spacing w:after="0" w:line="240" w:lineRule="auto"/>
        <w:rPr>
          <w:rFonts w:asciiTheme="minorHAnsi" w:hAnsiTheme="minorHAnsi" w:cs="Times New Roman"/>
          <w:lang w:val="en-IE" w:eastAsia="en-IE"/>
        </w:rPr>
      </w:pPr>
      <w:r w:rsidRPr="00233B4B">
        <w:rPr>
          <w:rFonts w:asciiTheme="minorHAnsi" w:hAnsiTheme="minorHAnsi" w:cs="Times New Roman"/>
          <w:lang w:val="en-IE" w:eastAsia="en-IE"/>
        </w:rPr>
        <w:t>(SHARELIFE)</w:t>
      </w:r>
    </w:p>
    <w:p w:rsidR="0008448F" w:rsidRPr="00233B4B" w:rsidRDefault="0008448F" w:rsidP="0008448F">
      <w:pPr>
        <w:adjustRightInd w:val="0"/>
        <w:spacing w:after="0" w:line="240" w:lineRule="auto"/>
        <w:rPr>
          <w:rFonts w:asciiTheme="minorHAnsi" w:eastAsia="Calibri" w:hAnsiTheme="minorHAnsi" w:cs="Times New Roman"/>
          <w:lang w:val="en-IE"/>
        </w:rPr>
      </w:pPr>
    </w:p>
    <w:p w:rsidR="0008448F" w:rsidRPr="00233B4B" w:rsidRDefault="0008448F" w:rsidP="0008448F">
      <w:pPr>
        <w:adjustRightInd w:val="0"/>
        <w:spacing w:after="0" w:line="240" w:lineRule="auto"/>
        <w:rPr>
          <w:rFonts w:asciiTheme="minorHAnsi" w:eastAsia="Calibri" w:hAnsiTheme="minorHAnsi" w:cs="Times New Roman"/>
          <w:b/>
          <w:lang w:val="en-IE"/>
        </w:rPr>
      </w:pPr>
      <w:r w:rsidRPr="00233B4B">
        <w:rPr>
          <w:rFonts w:asciiTheme="minorHAnsi" w:eastAsia="Calibri" w:hAnsiTheme="minorHAnsi" w:cs="Times New Roman"/>
          <w:b/>
          <w:bCs/>
          <w:lang w:val="en-IE"/>
        </w:rPr>
        <w:t xml:space="preserve">DM054: </w:t>
      </w:r>
      <w:r w:rsidRPr="00233B4B">
        <w:rPr>
          <w:rFonts w:asciiTheme="minorHAnsi" w:eastAsia="Calibri" w:hAnsiTheme="minorHAnsi" w:cs="Times New Roman"/>
          <w:b/>
          <w:lang w:val="en-IE"/>
        </w:rPr>
        <w:t>Including [yourself/</w:t>
      </w:r>
      <w:proofErr w:type="spellStart"/>
      <w:r w:rsidR="00D245D6">
        <w:rPr>
          <w:rFonts w:asciiTheme="minorHAnsi" w:eastAsia="Calibri" w:hAnsiTheme="minorHAnsi" w:cs="Times New Roman"/>
          <w:b/>
          <w:lang w:val="en-IE"/>
        </w:rPr>
        <w:t>Rname</w:t>
      </w:r>
      <w:proofErr w:type="spellEnd"/>
      <w:r w:rsidRPr="00233B4B">
        <w:rPr>
          <w:rFonts w:asciiTheme="minorHAnsi" w:eastAsia="Calibri" w:hAnsiTheme="minorHAnsi" w:cs="Times New Roman"/>
          <w:b/>
          <w:lang w:val="en-IE"/>
        </w:rPr>
        <w:t>], how many people lived in [your/</w:t>
      </w:r>
      <w:r w:rsidR="00D245D6">
        <w:rPr>
          <w:rFonts w:asciiTheme="minorHAnsi" w:eastAsia="Calibri" w:hAnsiTheme="minorHAnsi" w:cs="Times New Roman"/>
          <w:b/>
          <w:lang w:val="en-IE"/>
        </w:rPr>
        <w:t>his/her</w:t>
      </w:r>
      <w:r w:rsidRPr="00233B4B">
        <w:rPr>
          <w:rFonts w:asciiTheme="minorHAnsi" w:eastAsia="Calibri" w:hAnsiTheme="minorHAnsi" w:cs="Times New Roman"/>
          <w:b/>
          <w:lang w:val="en-IE"/>
        </w:rPr>
        <w:t>] household</w:t>
      </w:r>
      <w:r w:rsidRPr="00233B4B">
        <w:rPr>
          <w:rFonts w:asciiTheme="minorHAnsi" w:eastAsia="Calibri" w:hAnsiTheme="minorHAnsi" w:cs="Times New Roman"/>
          <w:lang w:val="en-IE"/>
        </w:rPr>
        <w:t>?</w:t>
      </w:r>
      <w:r w:rsidRPr="00233B4B">
        <w:rPr>
          <w:rFonts w:asciiTheme="minorHAnsi" w:eastAsia="Calibri" w:hAnsiTheme="minorHAnsi" w:cs="Times New Roman"/>
          <w:b/>
          <w:u w:val="single"/>
          <w:lang w:val="en-IE"/>
        </w:rPr>
        <w:t xml:space="preserve"> </w:t>
      </w:r>
    </w:p>
    <w:p w:rsidR="0008448F" w:rsidRPr="00233B4B" w:rsidRDefault="0008448F" w:rsidP="0008448F">
      <w:pPr>
        <w:adjustRightInd w:val="0"/>
        <w:spacing w:after="0" w:line="240" w:lineRule="auto"/>
        <w:rPr>
          <w:rFonts w:asciiTheme="minorHAnsi" w:eastAsia="Calibri" w:hAnsiTheme="minorHAnsi" w:cs="Times New Roman"/>
          <w:lang w:val="en-IE"/>
        </w:rPr>
      </w:pPr>
      <w:r w:rsidRPr="00233B4B">
        <w:rPr>
          <w:rFonts w:asciiTheme="minorHAnsi" w:eastAsia="Calibri" w:hAnsiTheme="minorHAnsi" w:cs="Times New Roman"/>
          <w:lang w:val="en-IE"/>
        </w:rPr>
        <w:t>___________ (0..50)</w:t>
      </w:r>
    </w:p>
    <w:p w:rsidR="0008448F" w:rsidRPr="00233B4B" w:rsidRDefault="0008448F" w:rsidP="0008448F">
      <w:pPr>
        <w:spacing w:after="0" w:line="240" w:lineRule="auto"/>
        <w:rPr>
          <w:rFonts w:asciiTheme="minorHAnsi" w:hAnsiTheme="minorHAnsi" w:cs="Times New Roman"/>
          <w:lang w:val="en-IE" w:eastAsia="en-IE"/>
        </w:rPr>
      </w:pPr>
      <w:r w:rsidRPr="00233B4B">
        <w:rPr>
          <w:rFonts w:asciiTheme="minorHAnsi" w:hAnsiTheme="minorHAnsi" w:cs="Times New Roman"/>
          <w:lang w:val="en-IE" w:eastAsia="en-IE"/>
        </w:rPr>
        <w:t>-99. RF</w:t>
      </w:r>
    </w:p>
    <w:p w:rsidR="0008448F" w:rsidRPr="00233B4B" w:rsidRDefault="0008448F" w:rsidP="0008448F">
      <w:pPr>
        <w:spacing w:after="0" w:line="240" w:lineRule="auto"/>
        <w:rPr>
          <w:rFonts w:asciiTheme="minorHAnsi" w:hAnsiTheme="minorHAnsi" w:cs="Times New Roman"/>
          <w:lang w:val="en-IE" w:eastAsia="en-IE"/>
        </w:rPr>
      </w:pPr>
      <w:r w:rsidRPr="00233B4B">
        <w:rPr>
          <w:rFonts w:asciiTheme="minorHAnsi" w:hAnsiTheme="minorHAnsi" w:cs="Times New Roman"/>
          <w:lang w:val="en-IE" w:eastAsia="en-IE"/>
        </w:rPr>
        <w:t>-98. DK</w:t>
      </w:r>
    </w:p>
    <w:p w:rsidR="0008448F" w:rsidRPr="00233B4B" w:rsidRDefault="0008448F" w:rsidP="0008448F">
      <w:pPr>
        <w:spacing w:after="0" w:line="240" w:lineRule="auto"/>
        <w:rPr>
          <w:rFonts w:asciiTheme="minorHAnsi" w:hAnsiTheme="minorHAnsi" w:cs="Times New Roman"/>
          <w:lang w:val="en-IE" w:eastAsia="en-IE"/>
        </w:rPr>
      </w:pPr>
      <w:r w:rsidRPr="00233B4B">
        <w:rPr>
          <w:rFonts w:asciiTheme="minorHAnsi" w:hAnsiTheme="minorHAnsi" w:cs="Times New Roman"/>
          <w:lang w:val="en-IE" w:eastAsia="en-IE"/>
        </w:rPr>
        <w:t>(SHARELIFE)</w:t>
      </w:r>
    </w:p>
    <w:p w:rsidR="0008448F" w:rsidRPr="00233B4B" w:rsidRDefault="0008448F" w:rsidP="0008448F">
      <w:pPr>
        <w:adjustRightInd w:val="0"/>
        <w:spacing w:after="0" w:line="240" w:lineRule="auto"/>
        <w:rPr>
          <w:rFonts w:asciiTheme="minorHAnsi" w:eastAsia="Calibri" w:hAnsiTheme="minorHAnsi" w:cs="Times New Roman"/>
          <w:iCs/>
          <w:lang w:val="en-IE"/>
        </w:rPr>
      </w:pPr>
    </w:p>
    <w:p w:rsidR="0008448F" w:rsidRPr="00233B4B" w:rsidRDefault="0008448F" w:rsidP="0008448F">
      <w:pPr>
        <w:adjustRightInd w:val="0"/>
        <w:spacing w:after="0" w:line="240" w:lineRule="auto"/>
        <w:rPr>
          <w:rFonts w:asciiTheme="minorHAnsi" w:eastAsia="Calibri" w:hAnsiTheme="minorHAnsi" w:cs="Times New Roman"/>
          <w:b/>
          <w:bCs/>
          <w:lang w:val="en-IE"/>
        </w:rPr>
      </w:pPr>
      <w:r w:rsidRPr="00233B4B">
        <w:rPr>
          <w:rFonts w:asciiTheme="minorHAnsi" w:eastAsia="Calibri" w:hAnsiTheme="minorHAnsi" w:cs="Times New Roman"/>
          <w:b/>
          <w:bCs/>
          <w:lang w:val="en-IE"/>
        </w:rPr>
        <w:t>SHOWCARD DM4</w:t>
      </w:r>
    </w:p>
    <w:p w:rsidR="0008448F" w:rsidRPr="00233B4B" w:rsidRDefault="0008448F" w:rsidP="0008448F">
      <w:pPr>
        <w:adjustRightInd w:val="0"/>
        <w:spacing w:after="0" w:line="240" w:lineRule="auto"/>
        <w:rPr>
          <w:rFonts w:asciiTheme="minorHAnsi" w:eastAsia="Calibri" w:hAnsiTheme="minorHAnsi" w:cs="Times New Roman"/>
          <w:lang w:val="en-IE"/>
        </w:rPr>
      </w:pPr>
      <w:r w:rsidRPr="00233B4B">
        <w:rPr>
          <w:rFonts w:asciiTheme="minorHAnsi" w:eastAsia="Calibri" w:hAnsiTheme="minorHAnsi" w:cs="Times New Roman"/>
          <w:b/>
          <w:bCs/>
          <w:lang w:val="en-IE"/>
        </w:rPr>
        <w:t>DM055</w:t>
      </w:r>
    </w:p>
    <w:p w:rsidR="0008448F" w:rsidRPr="00233B4B" w:rsidRDefault="0008448F" w:rsidP="0008448F">
      <w:pPr>
        <w:adjustRightInd w:val="0"/>
        <w:spacing w:after="0" w:line="240" w:lineRule="auto"/>
        <w:rPr>
          <w:rFonts w:asciiTheme="minorHAnsi" w:eastAsia="Calibri" w:hAnsiTheme="minorHAnsi" w:cs="Times New Roman"/>
          <w:b/>
          <w:lang w:val="en-IE"/>
        </w:rPr>
      </w:pPr>
      <w:r w:rsidRPr="00233B4B">
        <w:rPr>
          <w:rFonts w:asciiTheme="minorHAnsi" w:eastAsia="Calibri" w:hAnsiTheme="minorHAnsi" w:cs="Times New Roman"/>
          <w:b/>
          <w:lang w:val="en-IE"/>
        </w:rPr>
        <w:t xml:space="preserve">Please look at show card DM4. Did that accommodation have any of the features on this card? </w:t>
      </w:r>
    </w:p>
    <w:p w:rsidR="0008448F" w:rsidRPr="00233B4B" w:rsidRDefault="0008448F" w:rsidP="0008448F">
      <w:pPr>
        <w:adjustRightInd w:val="0"/>
        <w:spacing w:after="0" w:line="240" w:lineRule="auto"/>
        <w:rPr>
          <w:rFonts w:asciiTheme="minorHAnsi" w:eastAsia="Calibri" w:hAnsiTheme="minorHAnsi" w:cs="Times New Roman"/>
          <w:lang w:val="en-IE"/>
        </w:rPr>
      </w:pPr>
      <w:r w:rsidRPr="00233B4B">
        <w:rPr>
          <w:rFonts w:asciiTheme="minorHAnsi" w:eastAsia="Calibri" w:hAnsiTheme="minorHAnsi" w:cs="Times New Roman"/>
          <w:lang w:val="en-IE"/>
        </w:rPr>
        <w:t>IWER: Please code all that apply.</w:t>
      </w:r>
    </w:p>
    <w:p w:rsidR="0008448F" w:rsidRPr="00233B4B" w:rsidRDefault="0008448F" w:rsidP="0008448F">
      <w:pPr>
        <w:adjustRightInd w:val="0"/>
        <w:spacing w:after="0" w:line="240" w:lineRule="auto"/>
        <w:rPr>
          <w:rFonts w:asciiTheme="minorHAnsi" w:eastAsia="Calibri" w:hAnsiTheme="minorHAnsi" w:cs="Times New Roman"/>
          <w:lang w:val="en-IE"/>
        </w:rPr>
      </w:pPr>
      <w:r w:rsidRPr="00233B4B">
        <w:rPr>
          <w:rFonts w:asciiTheme="minorHAnsi" w:eastAsia="Calibri" w:hAnsiTheme="minorHAnsi" w:cs="Times New Roman"/>
          <w:lang w:val="en-IE"/>
        </w:rPr>
        <w:t>1. Fixed bath</w:t>
      </w:r>
    </w:p>
    <w:p w:rsidR="0008448F" w:rsidRPr="00233B4B" w:rsidRDefault="0008448F" w:rsidP="0008448F">
      <w:pPr>
        <w:adjustRightInd w:val="0"/>
        <w:spacing w:after="0" w:line="240" w:lineRule="auto"/>
        <w:rPr>
          <w:rFonts w:asciiTheme="minorHAnsi" w:eastAsia="Calibri" w:hAnsiTheme="minorHAnsi" w:cs="Times New Roman"/>
          <w:lang w:val="en-IE"/>
        </w:rPr>
      </w:pPr>
      <w:r w:rsidRPr="00233B4B">
        <w:rPr>
          <w:rFonts w:asciiTheme="minorHAnsi" w:eastAsia="Calibri" w:hAnsiTheme="minorHAnsi" w:cs="Times New Roman"/>
          <w:lang w:val="en-IE"/>
        </w:rPr>
        <w:t>2. Cold running (piped) water supply</w:t>
      </w:r>
    </w:p>
    <w:p w:rsidR="0008448F" w:rsidRPr="00233B4B" w:rsidRDefault="0008448F" w:rsidP="0008448F">
      <w:pPr>
        <w:adjustRightInd w:val="0"/>
        <w:spacing w:after="0" w:line="240" w:lineRule="auto"/>
        <w:rPr>
          <w:rFonts w:asciiTheme="minorHAnsi" w:eastAsia="Calibri" w:hAnsiTheme="minorHAnsi" w:cs="Times New Roman"/>
          <w:lang w:val="en-IE"/>
        </w:rPr>
      </w:pPr>
      <w:r w:rsidRPr="00233B4B">
        <w:rPr>
          <w:rFonts w:asciiTheme="minorHAnsi" w:eastAsia="Calibri" w:hAnsiTheme="minorHAnsi" w:cs="Times New Roman"/>
          <w:lang w:val="en-IE"/>
        </w:rPr>
        <w:t>3. Hot running (piped) water supply</w:t>
      </w:r>
    </w:p>
    <w:p w:rsidR="0008448F" w:rsidRPr="00233B4B" w:rsidRDefault="0008448F" w:rsidP="0008448F">
      <w:pPr>
        <w:adjustRightInd w:val="0"/>
        <w:spacing w:after="0" w:line="240" w:lineRule="auto"/>
        <w:rPr>
          <w:rFonts w:asciiTheme="minorHAnsi" w:eastAsia="Calibri" w:hAnsiTheme="minorHAnsi" w:cs="Times New Roman"/>
          <w:lang w:val="en-IE"/>
        </w:rPr>
      </w:pPr>
      <w:r w:rsidRPr="00233B4B">
        <w:rPr>
          <w:rFonts w:asciiTheme="minorHAnsi" w:eastAsia="Calibri" w:hAnsiTheme="minorHAnsi" w:cs="Times New Roman"/>
          <w:lang w:val="en-IE"/>
        </w:rPr>
        <w:t>4. Inside toilet</w:t>
      </w:r>
    </w:p>
    <w:p w:rsidR="0008448F" w:rsidRPr="00233B4B" w:rsidRDefault="0008448F" w:rsidP="0008448F">
      <w:pPr>
        <w:adjustRightInd w:val="0"/>
        <w:spacing w:after="0" w:line="240" w:lineRule="auto"/>
        <w:rPr>
          <w:rFonts w:asciiTheme="minorHAnsi" w:eastAsia="Calibri" w:hAnsiTheme="minorHAnsi" w:cs="Times New Roman"/>
          <w:lang w:val="en-IE"/>
        </w:rPr>
      </w:pPr>
      <w:r w:rsidRPr="00233B4B">
        <w:rPr>
          <w:rFonts w:asciiTheme="minorHAnsi" w:eastAsia="Calibri" w:hAnsiTheme="minorHAnsi" w:cs="Times New Roman"/>
          <w:lang w:val="en-IE"/>
        </w:rPr>
        <w:t>5. Central heating</w:t>
      </w:r>
    </w:p>
    <w:p w:rsidR="0008448F" w:rsidRPr="00233B4B" w:rsidRDefault="0008448F" w:rsidP="0008448F">
      <w:pPr>
        <w:adjustRightInd w:val="0"/>
        <w:spacing w:after="0" w:line="240" w:lineRule="auto"/>
        <w:rPr>
          <w:rFonts w:asciiTheme="minorHAnsi" w:eastAsia="Calibri" w:hAnsiTheme="minorHAnsi" w:cs="Times New Roman"/>
          <w:lang w:val="en-IE"/>
        </w:rPr>
      </w:pPr>
      <w:r w:rsidRPr="00233B4B">
        <w:rPr>
          <w:rFonts w:asciiTheme="minorHAnsi" w:eastAsia="Calibri" w:hAnsiTheme="minorHAnsi" w:cs="Times New Roman"/>
          <w:lang w:val="en-IE"/>
        </w:rPr>
        <w:t>6. Electricity</w:t>
      </w:r>
    </w:p>
    <w:p w:rsidR="0008448F" w:rsidRPr="00233B4B" w:rsidRDefault="0008448F" w:rsidP="0008448F">
      <w:pPr>
        <w:adjustRightInd w:val="0"/>
        <w:spacing w:after="0" w:line="240" w:lineRule="auto"/>
        <w:rPr>
          <w:rFonts w:asciiTheme="minorHAnsi" w:eastAsia="Calibri" w:hAnsiTheme="minorHAnsi" w:cs="Times New Roman"/>
          <w:lang w:val="en-IE"/>
        </w:rPr>
      </w:pPr>
      <w:r w:rsidRPr="00233B4B">
        <w:rPr>
          <w:rFonts w:asciiTheme="minorHAnsi" w:eastAsia="Calibri" w:hAnsiTheme="minorHAnsi" w:cs="Times New Roman"/>
          <w:lang w:val="en-IE"/>
        </w:rPr>
        <w:t>96. None of these</w:t>
      </w:r>
    </w:p>
    <w:p w:rsidR="0008448F" w:rsidRPr="00233B4B" w:rsidRDefault="0008448F" w:rsidP="0008448F">
      <w:pPr>
        <w:spacing w:after="0" w:line="240" w:lineRule="auto"/>
        <w:rPr>
          <w:rFonts w:asciiTheme="minorHAnsi" w:hAnsiTheme="minorHAnsi" w:cs="Cambria"/>
          <w:bCs/>
          <w:lang w:val="en-IE"/>
        </w:rPr>
      </w:pPr>
      <w:r w:rsidRPr="00233B4B">
        <w:rPr>
          <w:rFonts w:asciiTheme="minorHAnsi" w:hAnsiTheme="minorHAnsi" w:cs="Cambria"/>
          <w:bCs/>
          <w:lang w:val="en-IE"/>
        </w:rPr>
        <w:t>98. DK</w:t>
      </w:r>
    </w:p>
    <w:p w:rsidR="0008448F" w:rsidRPr="00233B4B" w:rsidRDefault="0008448F" w:rsidP="0008448F">
      <w:pPr>
        <w:spacing w:after="0" w:line="240" w:lineRule="auto"/>
        <w:rPr>
          <w:rFonts w:asciiTheme="minorHAnsi" w:hAnsiTheme="minorHAnsi" w:cs="Cambria"/>
          <w:bCs/>
          <w:lang w:val="en-IE"/>
        </w:rPr>
      </w:pPr>
      <w:r w:rsidRPr="00233B4B">
        <w:rPr>
          <w:rFonts w:asciiTheme="minorHAnsi" w:hAnsiTheme="minorHAnsi" w:cs="Cambria"/>
          <w:bCs/>
          <w:lang w:val="en-IE"/>
        </w:rPr>
        <w:t>99. RF</w:t>
      </w:r>
    </w:p>
    <w:p w:rsidR="0008448F" w:rsidRPr="00233B4B" w:rsidRDefault="0008448F" w:rsidP="0008448F">
      <w:pPr>
        <w:spacing w:after="0" w:line="240" w:lineRule="auto"/>
        <w:rPr>
          <w:rFonts w:asciiTheme="minorHAnsi" w:hAnsiTheme="minorHAnsi" w:cs="Times New Roman"/>
          <w:lang w:val="en-IE" w:eastAsia="en-IE"/>
        </w:rPr>
      </w:pPr>
      <w:r w:rsidRPr="00233B4B">
        <w:rPr>
          <w:rFonts w:asciiTheme="minorHAnsi" w:hAnsiTheme="minorHAnsi" w:cs="Times New Roman"/>
          <w:lang w:val="en-IE" w:eastAsia="en-IE"/>
        </w:rPr>
        <w:t>(SHARELIFE)</w:t>
      </w:r>
    </w:p>
    <w:p w:rsidR="0008448F" w:rsidRPr="00233B4B" w:rsidRDefault="0008448F" w:rsidP="0008448F">
      <w:pPr>
        <w:spacing w:after="0" w:line="240" w:lineRule="auto"/>
        <w:rPr>
          <w:rFonts w:asciiTheme="minorHAnsi" w:hAnsiTheme="minorHAnsi" w:cs="Cambria"/>
          <w:bCs/>
          <w:lang w:val="en-IE"/>
        </w:rPr>
      </w:pPr>
    </w:p>
    <w:p w:rsidR="0008448F" w:rsidRPr="00233B4B" w:rsidRDefault="0008448F" w:rsidP="0008448F">
      <w:pPr>
        <w:spacing w:after="0" w:line="240" w:lineRule="auto"/>
        <w:rPr>
          <w:rFonts w:asciiTheme="minorHAnsi" w:hAnsiTheme="minorHAnsi" w:cs="Cambria"/>
          <w:bCs/>
          <w:lang w:val="en-IE"/>
        </w:rPr>
      </w:pPr>
    </w:p>
    <w:p w:rsidR="0008448F" w:rsidRPr="00233B4B" w:rsidRDefault="0008448F" w:rsidP="0008448F">
      <w:pPr>
        <w:spacing w:after="0" w:line="240" w:lineRule="auto"/>
        <w:rPr>
          <w:rFonts w:asciiTheme="minorHAnsi" w:eastAsia="Calibri" w:hAnsiTheme="minorHAnsi" w:cs="Times New Roman"/>
          <w:b/>
          <w:lang w:val="en-IE"/>
        </w:rPr>
      </w:pPr>
      <w:r w:rsidRPr="00233B4B">
        <w:rPr>
          <w:rFonts w:asciiTheme="minorHAnsi" w:eastAsia="Calibri" w:hAnsiTheme="minorHAnsi" w:cs="Times New Roman"/>
          <w:b/>
          <w:lang w:val="en-IE"/>
        </w:rPr>
        <w:t>SHOWCARD DM5</w:t>
      </w:r>
    </w:p>
    <w:p w:rsidR="0008448F" w:rsidRPr="00233B4B" w:rsidRDefault="0008448F" w:rsidP="0008448F">
      <w:pPr>
        <w:spacing w:after="0" w:line="240" w:lineRule="auto"/>
        <w:rPr>
          <w:rFonts w:asciiTheme="minorHAnsi" w:eastAsia="Calibri" w:hAnsiTheme="minorHAnsi" w:cs="Times New Roman"/>
          <w:b/>
          <w:lang w:val="en-IE"/>
        </w:rPr>
      </w:pPr>
      <w:r w:rsidRPr="00233B4B">
        <w:rPr>
          <w:rFonts w:asciiTheme="minorHAnsi" w:eastAsia="Calibri" w:hAnsiTheme="minorHAnsi" w:cs="Times New Roman"/>
          <w:b/>
          <w:lang w:val="en-IE"/>
        </w:rPr>
        <w:t>DM056:</w:t>
      </w:r>
      <w:r w:rsidRPr="00233B4B">
        <w:rPr>
          <w:rFonts w:asciiTheme="minorHAnsi" w:eastAsia="Calibri" w:hAnsiTheme="minorHAnsi" w:cs="Times New Roman"/>
          <w:lang w:val="en-IE"/>
        </w:rPr>
        <w:t xml:space="preserve"> </w:t>
      </w:r>
      <w:r w:rsidRPr="00233B4B">
        <w:rPr>
          <w:rFonts w:asciiTheme="minorHAnsi" w:eastAsia="Calibri" w:hAnsiTheme="minorHAnsi" w:cs="Times New Roman"/>
          <w:b/>
          <w:lang w:val="en-IE"/>
        </w:rPr>
        <w:t>Please look at showcard DM5.  Was the accommodation...</w:t>
      </w:r>
    </w:p>
    <w:p w:rsidR="0008448F" w:rsidRPr="00233B4B" w:rsidRDefault="0008448F" w:rsidP="0008448F">
      <w:pPr>
        <w:spacing w:after="0" w:line="240" w:lineRule="auto"/>
        <w:rPr>
          <w:rFonts w:asciiTheme="minorHAnsi" w:eastAsia="Calibri" w:hAnsiTheme="minorHAnsi" w:cs="Times New Roman"/>
          <w:lang w:val="en-IE"/>
        </w:rPr>
      </w:pPr>
      <w:r w:rsidRPr="00233B4B">
        <w:rPr>
          <w:rFonts w:asciiTheme="minorHAnsi" w:eastAsia="Calibri" w:hAnsiTheme="minorHAnsi" w:cs="Times New Roman"/>
          <w:lang w:val="en-IE"/>
        </w:rPr>
        <w:t>1. Owned by your/their parent(s) or guardian(s) either owned outright or mortgaged</w:t>
      </w:r>
    </w:p>
    <w:p w:rsidR="0008448F" w:rsidRPr="00233B4B" w:rsidRDefault="0008448F" w:rsidP="0008448F">
      <w:pPr>
        <w:spacing w:after="0" w:line="240" w:lineRule="auto"/>
        <w:rPr>
          <w:rFonts w:asciiTheme="minorHAnsi" w:eastAsia="Calibri" w:hAnsiTheme="minorHAnsi" w:cs="Times New Roman"/>
          <w:lang w:val="en-IE"/>
        </w:rPr>
      </w:pPr>
      <w:r w:rsidRPr="00233B4B">
        <w:rPr>
          <w:rFonts w:asciiTheme="minorHAnsi" w:eastAsia="Calibri" w:hAnsiTheme="minorHAnsi" w:cs="Times New Roman"/>
          <w:lang w:val="en-IE"/>
        </w:rPr>
        <w:t>2. Owned by another relative (not the respondent’s parent(s) or guardian (s))</w:t>
      </w:r>
    </w:p>
    <w:p w:rsidR="0008448F" w:rsidRPr="00233B4B" w:rsidRDefault="0008448F" w:rsidP="0008448F">
      <w:pPr>
        <w:spacing w:after="0" w:line="240" w:lineRule="auto"/>
        <w:rPr>
          <w:rFonts w:asciiTheme="minorHAnsi" w:eastAsia="Calibri" w:hAnsiTheme="minorHAnsi" w:cs="Times New Roman"/>
          <w:lang w:val="en-IE"/>
        </w:rPr>
      </w:pPr>
      <w:r w:rsidRPr="00233B4B">
        <w:rPr>
          <w:rFonts w:asciiTheme="minorHAnsi" w:eastAsia="Calibri" w:hAnsiTheme="minorHAnsi" w:cs="Times New Roman"/>
          <w:lang w:val="en-IE"/>
        </w:rPr>
        <w:t>3. Rented on the private market from a landlord</w:t>
      </w:r>
    </w:p>
    <w:p w:rsidR="0008448F" w:rsidRPr="00233B4B" w:rsidRDefault="0008448F" w:rsidP="0008448F">
      <w:pPr>
        <w:spacing w:after="0" w:line="240" w:lineRule="auto"/>
        <w:rPr>
          <w:rFonts w:asciiTheme="minorHAnsi" w:eastAsia="Calibri" w:hAnsiTheme="minorHAnsi" w:cs="Times New Roman"/>
          <w:lang w:val="en-IE"/>
        </w:rPr>
      </w:pPr>
      <w:r w:rsidRPr="00233B4B">
        <w:rPr>
          <w:rFonts w:asciiTheme="minorHAnsi" w:eastAsia="Calibri" w:hAnsiTheme="minorHAnsi" w:cs="Times New Roman"/>
          <w:lang w:val="en-IE"/>
        </w:rPr>
        <w:t xml:space="preserve">4. Rented from a local authority, housing cooperative (e.g. Dublin Artisans Dwelling) or a similar organisation  </w:t>
      </w:r>
    </w:p>
    <w:p w:rsidR="0008448F" w:rsidRPr="00233B4B" w:rsidRDefault="0008448F" w:rsidP="0008448F">
      <w:pPr>
        <w:spacing w:after="0" w:line="240" w:lineRule="auto"/>
        <w:rPr>
          <w:rFonts w:asciiTheme="minorHAnsi" w:eastAsia="Calibri" w:hAnsiTheme="minorHAnsi" w:cs="Times New Roman"/>
          <w:lang w:val="en-IE"/>
        </w:rPr>
      </w:pPr>
      <w:r w:rsidRPr="00233B4B">
        <w:rPr>
          <w:rFonts w:asciiTheme="minorHAnsi" w:eastAsia="Calibri" w:hAnsiTheme="minorHAnsi" w:cs="Times New Roman"/>
          <w:lang w:val="en-IE"/>
        </w:rPr>
        <w:t>5. Rented from an employer (e.g. Ivy Trust, Church of Ireland, Army, Garda, CIE)</w:t>
      </w:r>
    </w:p>
    <w:p w:rsidR="0008448F" w:rsidRPr="00233B4B" w:rsidRDefault="0008448F" w:rsidP="0008448F">
      <w:pPr>
        <w:spacing w:after="0" w:line="240" w:lineRule="auto"/>
        <w:rPr>
          <w:rFonts w:asciiTheme="minorHAnsi" w:eastAsia="Calibri" w:hAnsiTheme="minorHAnsi" w:cs="Times New Roman"/>
          <w:lang w:val="en-IE"/>
        </w:rPr>
      </w:pPr>
      <w:r w:rsidRPr="00233B4B">
        <w:rPr>
          <w:rFonts w:asciiTheme="minorHAnsi" w:eastAsia="Calibri" w:hAnsiTheme="minorHAnsi" w:cs="Times New Roman"/>
          <w:lang w:val="en-IE"/>
        </w:rPr>
        <w:t>6. Occupied rent free and provided by an employer (e.g. Ivy Trust, Church of Ireland, Army, Garda, CIE)</w:t>
      </w:r>
    </w:p>
    <w:p w:rsidR="0008448F" w:rsidRPr="00233B4B" w:rsidRDefault="0008448F" w:rsidP="0008448F">
      <w:pPr>
        <w:spacing w:after="0" w:line="240" w:lineRule="auto"/>
        <w:rPr>
          <w:rFonts w:asciiTheme="minorHAnsi" w:eastAsia="Calibri" w:hAnsiTheme="minorHAnsi" w:cs="Times New Roman"/>
          <w:lang w:val="en-IE"/>
        </w:rPr>
      </w:pPr>
      <w:r w:rsidRPr="00233B4B">
        <w:rPr>
          <w:rFonts w:asciiTheme="minorHAnsi" w:eastAsia="Calibri" w:hAnsiTheme="minorHAnsi" w:cs="Times New Roman"/>
          <w:lang w:val="en-IE"/>
        </w:rPr>
        <w:t xml:space="preserve">7. Occupied rent free (but not owned by a household member or employer)   </w:t>
      </w:r>
    </w:p>
    <w:p w:rsidR="0008448F" w:rsidRPr="00233B4B" w:rsidRDefault="0008448F" w:rsidP="0008448F">
      <w:pPr>
        <w:spacing w:after="0" w:line="240" w:lineRule="auto"/>
        <w:rPr>
          <w:rFonts w:asciiTheme="minorHAnsi" w:eastAsia="Calibri" w:hAnsiTheme="minorHAnsi" w:cs="Times New Roman"/>
          <w:lang w:val="en-IE"/>
        </w:rPr>
      </w:pPr>
      <w:r w:rsidRPr="00233B4B">
        <w:rPr>
          <w:rFonts w:asciiTheme="minorHAnsi" w:eastAsia="Calibri" w:hAnsiTheme="minorHAnsi" w:cs="Times New Roman"/>
          <w:lang w:val="en-IE"/>
        </w:rPr>
        <w:t xml:space="preserve">95. Other </w:t>
      </w:r>
    </w:p>
    <w:p w:rsidR="0008448F" w:rsidRPr="00233B4B" w:rsidRDefault="0008448F" w:rsidP="0008448F">
      <w:pPr>
        <w:spacing w:after="0" w:line="240" w:lineRule="auto"/>
        <w:rPr>
          <w:rFonts w:asciiTheme="minorHAnsi" w:eastAsia="Calibri" w:hAnsiTheme="minorHAnsi" w:cs="Times New Roman"/>
          <w:lang w:val="en-IE"/>
        </w:rPr>
      </w:pPr>
      <w:r w:rsidRPr="00233B4B">
        <w:rPr>
          <w:rFonts w:asciiTheme="minorHAnsi" w:eastAsia="Calibri" w:hAnsiTheme="minorHAnsi" w:cs="Times New Roman"/>
          <w:lang w:val="en-IE"/>
        </w:rPr>
        <w:t xml:space="preserve">98. DK </w:t>
      </w:r>
    </w:p>
    <w:p w:rsidR="0008448F" w:rsidRPr="00233B4B" w:rsidRDefault="0008448F" w:rsidP="0008448F">
      <w:pPr>
        <w:spacing w:after="0" w:line="240" w:lineRule="auto"/>
        <w:rPr>
          <w:rFonts w:asciiTheme="minorHAnsi" w:eastAsia="Calibri" w:hAnsiTheme="minorHAnsi" w:cs="Times New Roman"/>
          <w:lang w:val="en-IE"/>
        </w:rPr>
      </w:pPr>
      <w:r w:rsidRPr="00233B4B">
        <w:rPr>
          <w:rFonts w:asciiTheme="minorHAnsi" w:eastAsia="Calibri" w:hAnsiTheme="minorHAnsi" w:cs="Times New Roman"/>
          <w:lang w:val="en-IE"/>
        </w:rPr>
        <w:t xml:space="preserve">99. RF </w:t>
      </w:r>
    </w:p>
    <w:p w:rsidR="0008448F" w:rsidRPr="00233B4B" w:rsidRDefault="0008448F" w:rsidP="0008448F">
      <w:pPr>
        <w:spacing w:after="0" w:line="240" w:lineRule="auto"/>
        <w:rPr>
          <w:rFonts w:asciiTheme="minorHAnsi" w:hAnsiTheme="minorHAnsi" w:cs="Times New Roman"/>
          <w:lang w:val="en-IE" w:eastAsia="en-IE"/>
        </w:rPr>
      </w:pPr>
      <w:r w:rsidRPr="00233B4B">
        <w:rPr>
          <w:rFonts w:asciiTheme="minorHAnsi" w:hAnsiTheme="minorHAnsi" w:cs="Times New Roman"/>
          <w:lang w:val="en-IE" w:eastAsia="en-IE"/>
        </w:rPr>
        <w:t>(SHARELIFE)</w:t>
      </w:r>
    </w:p>
    <w:p w:rsidR="0008448F" w:rsidRPr="00233B4B" w:rsidRDefault="0008448F" w:rsidP="0008448F">
      <w:pPr>
        <w:spacing w:after="0" w:line="240" w:lineRule="auto"/>
        <w:rPr>
          <w:rFonts w:asciiTheme="minorHAnsi" w:hAnsiTheme="minorHAnsi" w:cs="Cambria"/>
          <w:b/>
          <w:bCs/>
          <w:lang w:val="en-IE"/>
        </w:rPr>
      </w:pPr>
    </w:p>
    <w:p w:rsidR="0008448F" w:rsidRPr="00233B4B" w:rsidRDefault="0008448F" w:rsidP="0008448F">
      <w:pPr>
        <w:adjustRightInd w:val="0"/>
        <w:spacing w:after="0" w:line="240" w:lineRule="auto"/>
        <w:rPr>
          <w:rFonts w:asciiTheme="minorHAnsi" w:eastAsia="Calibri" w:hAnsiTheme="minorHAnsi" w:cs="Times New Roman"/>
          <w:b/>
          <w:bCs/>
          <w:lang w:val="en-IE"/>
        </w:rPr>
      </w:pPr>
      <w:r w:rsidRPr="00233B4B">
        <w:rPr>
          <w:rFonts w:asciiTheme="minorHAnsi" w:eastAsia="Calibri" w:hAnsiTheme="minorHAnsi" w:cs="Times New Roman"/>
          <w:b/>
          <w:bCs/>
          <w:lang w:val="en-IE"/>
        </w:rPr>
        <w:t>SHOWCARD DM6</w:t>
      </w:r>
    </w:p>
    <w:p w:rsidR="0008448F" w:rsidRPr="00233B4B" w:rsidRDefault="0008448F" w:rsidP="0008448F">
      <w:pPr>
        <w:adjustRightInd w:val="0"/>
        <w:spacing w:after="0" w:line="240" w:lineRule="auto"/>
        <w:rPr>
          <w:rFonts w:asciiTheme="minorHAnsi" w:eastAsia="Calibri" w:hAnsiTheme="minorHAnsi" w:cs="Times New Roman"/>
          <w:b/>
          <w:lang w:val="en-IE"/>
        </w:rPr>
      </w:pPr>
      <w:r w:rsidRPr="00233B4B">
        <w:rPr>
          <w:rFonts w:asciiTheme="minorHAnsi" w:eastAsia="Calibri" w:hAnsiTheme="minorHAnsi" w:cs="Times New Roman"/>
          <w:b/>
          <w:bCs/>
          <w:lang w:val="en-IE"/>
        </w:rPr>
        <w:lastRenderedPageBreak/>
        <w:t xml:space="preserve">DM057: </w:t>
      </w:r>
      <w:r w:rsidRPr="00233B4B">
        <w:rPr>
          <w:rFonts w:asciiTheme="minorHAnsi" w:eastAsia="Calibri" w:hAnsiTheme="minorHAnsi" w:cs="Times New Roman"/>
          <w:b/>
          <w:lang w:val="en-IE"/>
        </w:rPr>
        <w:t>Please look at show card DM6. Approximately how many books were there in that accommodation?</w:t>
      </w:r>
      <w:r w:rsidRPr="00233B4B">
        <w:rPr>
          <w:rFonts w:asciiTheme="minorHAnsi" w:eastAsia="Calibri" w:hAnsiTheme="minorHAnsi" w:cs="Times New Roman"/>
          <w:lang w:val="en-IE"/>
        </w:rPr>
        <w:t xml:space="preserve"> </w:t>
      </w:r>
      <w:r w:rsidRPr="00233B4B">
        <w:rPr>
          <w:rFonts w:asciiTheme="minorHAnsi" w:eastAsia="Calibri" w:hAnsiTheme="minorHAnsi" w:cs="Times New Roman"/>
          <w:b/>
          <w:lang w:val="en-IE"/>
        </w:rPr>
        <w:t>Do not count magazines, newspapers, or school books.</w:t>
      </w:r>
    </w:p>
    <w:p w:rsidR="0008448F" w:rsidRPr="00233B4B" w:rsidRDefault="0008448F" w:rsidP="0008448F">
      <w:pPr>
        <w:adjustRightInd w:val="0"/>
        <w:spacing w:after="0" w:line="240" w:lineRule="auto"/>
        <w:rPr>
          <w:rFonts w:asciiTheme="minorHAnsi" w:eastAsia="Calibri" w:hAnsiTheme="minorHAnsi" w:cs="Times New Roman"/>
          <w:lang w:val="en-IE"/>
        </w:rPr>
      </w:pPr>
      <w:r w:rsidRPr="00233B4B">
        <w:rPr>
          <w:rFonts w:asciiTheme="minorHAnsi" w:eastAsia="Calibri" w:hAnsiTheme="minorHAnsi" w:cs="Times New Roman"/>
          <w:lang w:val="en-IE"/>
        </w:rPr>
        <w:t>1. None or very few (0-10 books)</w:t>
      </w:r>
    </w:p>
    <w:p w:rsidR="0008448F" w:rsidRPr="00233B4B" w:rsidRDefault="0008448F" w:rsidP="0008448F">
      <w:pPr>
        <w:adjustRightInd w:val="0"/>
        <w:spacing w:after="0" w:line="240" w:lineRule="auto"/>
        <w:rPr>
          <w:rFonts w:asciiTheme="minorHAnsi" w:eastAsia="Calibri" w:hAnsiTheme="minorHAnsi" w:cs="Times New Roman"/>
          <w:lang w:val="en-IE"/>
        </w:rPr>
      </w:pPr>
      <w:r w:rsidRPr="00233B4B">
        <w:rPr>
          <w:rFonts w:asciiTheme="minorHAnsi" w:eastAsia="Calibri" w:hAnsiTheme="minorHAnsi" w:cs="Times New Roman"/>
          <w:lang w:val="en-IE"/>
        </w:rPr>
        <w:t>2. Enough to fill one shelf (11-25 books)</w:t>
      </w:r>
    </w:p>
    <w:p w:rsidR="0008448F" w:rsidRPr="00233B4B" w:rsidRDefault="0008448F" w:rsidP="0008448F">
      <w:pPr>
        <w:adjustRightInd w:val="0"/>
        <w:spacing w:after="0" w:line="240" w:lineRule="auto"/>
        <w:rPr>
          <w:rFonts w:asciiTheme="minorHAnsi" w:eastAsia="Calibri" w:hAnsiTheme="minorHAnsi" w:cs="Times New Roman"/>
          <w:lang w:val="en-IE"/>
        </w:rPr>
      </w:pPr>
      <w:r w:rsidRPr="00233B4B">
        <w:rPr>
          <w:rFonts w:asciiTheme="minorHAnsi" w:eastAsia="Calibri" w:hAnsiTheme="minorHAnsi" w:cs="Times New Roman"/>
          <w:lang w:val="en-IE"/>
        </w:rPr>
        <w:t>3. Enough to fill one bookcase (26-100 books)</w:t>
      </w:r>
    </w:p>
    <w:p w:rsidR="0008448F" w:rsidRPr="00233B4B" w:rsidRDefault="0008448F" w:rsidP="0008448F">
      <w:pPr>
        <w:adjustRightInd w:val="0"/>
        <w:spacing w:after="0" w:line="240" w:lineRule="auto"/>
        <w:rPr>
          <w:rFonts w:asciiTheme="minorHAnsi" w:eastAsia="Calibri" w:hAnsiTheme="minorHAnsi" w:cs="Times New Roman"/>
          <w:lang w:val="en-IE"/>
        </w:rPr>
      </w:pPr>
      <w:r w:rsidRPr="00233B4B">
        <w:rPr>
          <w:rFonts w:asciiTheme="minorHAnsi" w:eastAsia="Calibri" w:hAnsiTheme="minorHAnsi" w:cs="Times New Roman"/>
          <w:lang w:val="en-IE"/>
        </w:rPr>
        <w:t>4. Enough to fill two bookcases (101-200 books)</w:t>
      </w:r>
    </w:p>
    <w:p w:rsidR="0008448F" w:rsidRPr="00233B4B" w:rsidRDefault="0008448F" w:rsidP="0008448F">
      <w:pPr>
        <w:spacing w:after="0" w:line="240" w:lineRule="auto"/>
        <w:rPr>
          <w:rFonts w:asciiTheme="minorHAnsi" w:eastAsia="Calibri" w:hAnsiTheme="minorHAnsi" w:cs="Times New Roman"/>
          <w:lang w:val="en-IE"/>
        </w:rPr>
      </w:pPr>
      <w:r w:rsidRPr="00233B4B">
        <w:rPr>
          <w:rFonts w:asciiTheme="minorHAnsi" w:eastAsia="Calibri" w:hAnsiTheme="minorHAnsi" w:cs="Times New Roman"/>
          <w:lang w:val="en-IE"/>
        </w:rPr>
        <w:t xml:space="preserve">5. Enough to fill </w:t>
      </w:r>
      <w:r w:rsidR="00D245D6">
        <w:rPr>
          <w:rFonts w:asciiTheme="minorHAnsi" w:eastAsia="Calibri" w:hAnsiTheme="minorHAnsi" w:cs="Times New Roman"/>
          <w:lang w:val="en-IE"/>
        </w:rPr>
        <w:t xml:space="preserve">more than two </w:t>
      </w:r>
      <w:r w:rsidRPr="00233B4B">
        <w:rPr>
          <w:rFonts w:asciiTheme="minorHAnsi" w:eastAsia="Calibri" w:hAnsiTheme="minorHAnsi" w:cs="Times New Roman"/>
          <w:lang w:val="en-IE"/>
        </w:rPr>
        <w:t>bookcases (more than 200 books)</w:t>
      </w:r>
    </w:p>
    <w:p w:rsidR="0008448F" w:rsidRPr="00233B4B" w:rsidRDefault="0008448F" w:rsidP="0008448F">
      <w:pPr>
        <w:spacing w:after="0" w:line="240" w:lineRule="auto"/>
        <w:rPr>
          <w:rFonts w:asciiTheme="minorHAnsi" w:eastAsia="Calibri" w:hAnsiTheme="minorHAnsi" w:cs="Times New Roman"/>
          <w:lang w:val="en-IE"/>
        </w:rPr>
      </w:pPr>
      <w:r w:rsidRPr="00233B4B">
        <w:rPr>
          <w:rFonts w:asciiTheme="minorHAnsi" w:eastAsia="Calibri" w:hAnsiTheme="minorHAnsi" w:cs="Times New Roman"/>
          <w:lang w:val="en-IE"/>
        </w:rPr>
        <w:t xml:space="preserve">98. DK </w:t>
      </w:r>
    </w:p>
    <w:p w:rsidR="0008448F" w:rsidRPr="00233B4B" w:rsidRDefault="0008448F" w:rsidP="0008448F">
      <w:pPr>
        <w:spacing w:after="0" w:line="240" w:lineRule="auto"/>
        <w:rPr>
          <w:rFonts w:asciiTheme="minorHAnsi" w:eastAsia="Calibri" w:hAnsiTheme="minorHAnsi" w:cs="Times New Roman"/>
          <w:lang w:val="en-IE"/>
        </w:rPr>
      </w:pPr>
      <w:r w:rsidRPr="00233B4B">
        <w:rPr>
          <w:rFonts w:asciiTheme="minorHAnsi" w:eastAsia="Calibri" w:hAnsiTheme="minorHAnsi" w:cs="Times New Roman"/>
          <w:lang w:val="en-IE"/>
        </w:rPr>
        <w:t xml:space="preserve">99. RF </w:t>
      </w:r>
    </w:p>
    <w:p w:rsidR="0008448F" w:rsidRPr="00233B4B" w:rsidRDefault="0008448F" w:rsidP="0008448F">
      <w:pPr>
        <w:spacing w:after="0" w:line="240" w:lineRule="auto"/>
        <w:rPr>
          <w:rFonts w:asciiTheme="minorHAnsi" w:hAnsiTheme="minorHAnsi" w:cs="Times New Roman"/>
          <w:lang w:val="en-IE" w:eastAsia="en-IE"/>
        </w:rPr>
      </w:pPr>
      <w:r w:rsidRPr="00233B4B">
        <w:rPr>
          <w:rFonts w:asciiTheme="minorHAnsi" w:hAnsiTheme="minorHAnsi" w:cs="Times New Roman"/>
          <w:lang w:val="en-IE" w:eastAsia="en-IE"/>
        </w:rPr>
        <w:t>(SHARELIFE)</w:t>
      </w:r>
    </w:p>
    <w:p w:rsidR="0008448F" w:rsidRPr="00233B4B" w:rsidRDefault="0008448F" w:rsidP="0008448F">
      <w:pPr>
        <w:spacing w:after="0" w:line="240" w:lineRule="auto"/>
        <w:rPr>
          <w:rFonts w:asciiTheme="minorHAnsi" w:eastAsia="Calibri" w:hAnsiTheme="minorHAnsi" w:cs="Times New Roman"/>
          <w:lang w:val="en-IE"/>
        </w:rPr>
      </w:pPr>
    </w:p>
    <w:p w:rsidR="0008448F" w:rsidRPr="00233B4B" w:rsidRDefault="0008448F" w:rsidP="0008448F">
      <w:pPr>
        <w:spacing w:after="0" w:line="240" w:lineRule="auto"/>
        <w:rPr>
          <w:rFonts w:asciiTheme="minorHAnsi" w:hAnsiTheme="minorHAnsi" w:cs="Times New Roman"/>
          <w:lang w:val="en-IE" w:eastAsia="en-IE"/>
        </w:rPr>
      </w:pPr>
      <w:r w:rsidRPr="00233B4B">
        <w:rPr>
          <w:rFonts w:asciiTheme="minorHAnsi" w:hAnsiTheme="minorHAnsi" w:cs="Times New Roman"/>
          <w:b/>
          <w:lang w:val="en-IE" w:eastAsia="en-IE"/>
        </w:rPr>
        <w:t>DM052 In this study we are very interested in examining migration patterns within Ireland and also the sorts of services available in [your/</w:t>
      </w:r>
      <w:r w:rsidR="00D245D6">
        <w:rPr>
          <w:rFonts w:asciiTheme="minorHAnsi" w:hAnsiTheme="minorHAnsi" w:cs="Times New Roman"/>
          <w:b/>
          <w:lang w:val="en-IE" w:eastAsia="en-IE"/>
        </w:rPr>
        <w:t>his/her</w:t>
      </w:r>
      <w:r w:rsidRPr="00233B4B">
        <w:rPr>
          <w:rFonts w:asciiTheme="minorHAnsi" w:hAnsiTheme="minorHAnsi" w:cs="Times New Roman"/>
          <w:b/>
          <w:lang w:val="en-IE" w:eastAsia="en-IE"/>
        </w:rPr>
        <w:t>] local area when [you/</w:t>
      </w:r>
      <w:r w:rsidR="00D245D6">
        <w:rPr>
          <w:rFonts w:asciiTheme="minorHAnsi" w:hAnsiTheme="minorHAnsi" w:cs="Times New Roman"/>
          <w:b/>
          <w:lang w:val="en-IE" w:eastAsia="en-IE"/>
        </w:rPr>
        <w:t>he/she</w:t>
      </w:r>
      <w:r w:rsidRPr="00233B4B">
        <w:rPr>
          <w:rFonts w:asciiTheme="minorHAnsi" w:hAnsiTheme="minorHAnsi" w:cs="Times New Roman"/>
          <w:b/>
          <w:lang w:val="en-IE" w:eastAsia="en-IE"/>
        </w:rPr>
        <w:t xml:space="preserve">] </w:t>
      </w:r>
      <w:r w:rsidR="00D245D6">
        <w:rPr>
          <w:rFonts w:asciiTheme="minorHAnsi" w:hAnsiTheme="minorHAnsi" w:cs="Times New Roman"/>
          <w:b/>
          <w:lang w:val="en-IE" w:eastAsia="en-IE"/>
        </w:rPr>
        <w:t>[</w:t>
      </w:r>
      <w:r w:rsidRPr="00233B4B">
        <w:rPr>
          <w:rFonts w:asciiTheme="minorHAnsi" w:hAnsiTheme="minorHAnsi" w:cs="Times New Roman"/>
          <w:b/>
          <w:lang w:val="en-IE" w:eastAsia="en-IE"/>
        </w:rPr>
        <w:t>were</w:t>
      </w:r>
      <w:r w:rsidR="00D245D6">
        <w:rPr>
          <w:rFonts w:asciiTheme="minorHAnsi" w:hAnsiTheme="minorHAnsi" w:cs="Times New Roman"/>
          <w:b/>
          <w:lang w:val="en-IE" w:eastAsia="en-IE"/>
        </w:rPr>
        <w:t>/was]</w:t>
      </w:r>
      <w:r w:rsidRPr="00233B4B">
        <w:rPr>
          <w:rFonts w:asciiTheme="minorHAnsi" w:hAnsiTheme="minorHAnsi" w:cs="Times New Roman"/>
          <w:b/>
          <w:lang w:val="en-IE" w:eastAsia="en-IE"/>
        </w:rPr>
        <w:t xml:space="preserve"> a child</w:t>
      </w:r>
      <w:r w:rsidRPr="00233B4B">
        <w:rPr>
          <w:rFonts w:asciiTheme="minorHAnsi" w:hAnsiTheme="minorHAnsi" w:cs="Times New Roman"/>
          <w:lang w:val="en-IE" w:eastAsia="en-IE"/>
        </w:rPr>
        <w:t>.</w:t>
      </w:r>
    </w:p>
    <w:p w:rsidR="0008448F" w:rsidRPr="00233B4B" w:rsidRDefault="0008448F" w:rsidP="0008448F">
      <w:pPr>
        <w:spacing w:after="0" w:line="240" w:lineRule="auto"/>
        <w:rPr>
          <w:rFonts w:asciiTheme="minorHAnsi" w:hAnsiTheme="minorHAnsi" w:cs="Times New Roman"/>
          <w:b/>
          <w:lang w:val="en-IE"/>
        </w:rPr>
      </w:pPr>
      <w:r w:rsidRPr="00233B4B">
        <w:rPr>
          <w:rFonts w:asciiTheme="minorHAnsi" w:hAnsiTheme="minorHAnsi" w:cs="Times New Roman"/>
          <w:b/>
          <w:lang w:val="en-IE"/>
        </w:rPr>
        <w:t xml:space="preserve">Thinking back to </w:t>
      </w:r>
      <w:r w:rsidR="00D245D6">
        <w:rPr>
          <w:rFonts w:asciiTheme="minorHAnsi" w:hAnsiTheme="minorHAnsi" w:cs="Times New Roman"/>
          <w:b/>
          <w:lang w:val="en-IE"/>
        </w:rPr>
        <w:t>[</w:t>
      </w:r>
      <w:r w:rsidRPr="00233B4B">
        <w:rPr>
          <w:rFonts w:asciiTheme="minorHAnsi" w:hAnsiTheme="minorHAnsi" w:cs="Times New Roman"/>
          <w:b/>
          <w:lang w:val="en-IE"/>
        </w:rPr>
        <w:t>your/</w:t>
      </w:r>
      <w:r w:rsidR="00D245D6">
        <w:rPr>
          <w:rFonts w:asciiTheme="minorHAnsi" w:hAnsiTheme="minorHAnsi" w:cs="Times New Roman"/>
          <w:b/>
          <w:lang w:val="en-IE"/>
        </w:rPr>
        <w:t>his/her]</w:t>
      </w:r>
      <w:r w:rsidRPr="00233B4B">
        <w:rPr>
          <w:rFonts w:asciiTheme="minorHAnsi" w:hAnsiTheme="minorHAnsi" w:cs="Times New Roman"/>
          <w:b/>
          <w:lang w:val="en-IE"/>
        </w:rPr>
        <w:t xml:space="preserve"> childhood, at which address did [you/</w:t>
      </w:r>
      <w:r w:rsidR="00D245D6">
        <w:rPr>
          <w:rFonts w:asciiTheme="minorHAnsi" w:hAnsiTheme="minorHAnsi" w:cs="Times New Roman"/>
          <w:b/>
          <w:lang w:val="en-IE"/>
        </w:rPr>
        <w:t>he/she</w:t>
      </w:r>
      <w:r w:rsidRPr="00233B4B">
        <w:rPr>
          <w:rFonts w:asciiTheme="minorHAnsi" w:hAnsiTheme="minorHAnsi" w:cs="Times New Roman"/>
          <w:b/>
          <w:lang w:val="en-IE"/>
        </w:rPr>
        <w:t xml:space="preserve">] live at for most years until </w:t>
      </w:r>
      <w:r w:rsidR="00D245D6">
        <w:rPr>
          <w:rFonts w:asciiTheme="minorHAnsi" w:hAnsiTheme="minorHAnsi" w:cs="Times New Roman"/>
          <w:b/>
          <w:lang w:val="en-IE"/>
        </w:rPr>
        <w:t>[</w:t>
      </w:r>
      <w:r w:rsidRPr="00233B4B">
        <w:rPr>
          <w:rFonts w:asciiTheme="minorHAnsi" w:hAnsiTheme="minorHAnsi" w:cs="Times New Roman"/>
          <w:b/>
          <w:lang w:val="en-IE"/>
        </w:rPr>
        <w:t>you/</w:t>
      </w:r>
      <w:r w:rsidR="00D245D6">
        <w:rPr>
          <w:rFonts w:asciiTheme="minorHAnsi" w:hAnsiTheme="minorHAnsi" w:cs="Times New Roman"/>
          <w:b/>
          <w:lang w:val="en-IE"/>
        </w:rPr>
        <w:t>he/she]</w:t>
      </w:r>
      <w:r w:rsidRPr="00233B4B">
        <w:rPr>
          <w:rFonts w:asciiTheme="minorHAnsi" w:hAnsiTheme="minorHAnsi" w:cs="Times New Roman"/>
          <w:b/>
          <w:lang w:val="en-IE"/>
        </w:rPr>
        <w:t xml:space="preserve"> </w:t>
      </w:r>
      <w:r w:rsidR="00D245D6">
        <w:rPr>
          <w:rFonts w:asciiTheme="minorHAnsi" w:hAnsiTheme="minorHAnsi" w:cs="Times New Roman"/>
          <w:b/>
          <w:lang w:val="en-IE"/>
        </w:rPr>
        <w:t>[</w:t>
      </w:r>
      <w:r w:rsidRPr="00233B4B">
        <w:rPr>
          <w:rFonts w:asciiTheme="minorHAnsi" w:hAnsiTheme="minorHAnsi" w:cs="Times New Roman"/>
          <w:b/>
          <w:lang w:val="en-IE"/>
        </w:rPr>
        <w:t>were</w:t>
      </w:r>
      <w:r w:rsidR="00D245D6">
        <w:rPr>
          <w:rFonts w:asciiTheme="minorHAnsi" w:hAnsiTheme="minorHAnsi" w:cs="Times New Roman"/>
          <w:b/>
          <w:lang w:val="en-IE"/>
        </w:rPr>
        <w:t>/was]</w:t>
      </w:r>
      <w:r w:rsidRPr="00233B4B">
        <w:rPr>
          <w:rFonts w:asciiTheme="minorHAnsi" w:hAnsiTheme="minorHAnsi" w:cs="Times New Roman"/>
          <w:b/>
          <w:lang w:val="en-IE"/>
        </w:rPr>
        <w:t xml:space="preserve"> about fourteen years old?</w:t>
      </w:r>
    </w:p>
    <w:p w:rsidR="00A168CA" w:rsidRDefault="0008448F" w:rsidP="0008448F">
      <w:pPr>
        <w:spacing w:after="0" w:line="240" w:lineRule="auto"/>
        <w:rPr>
          <w:rFonts w:asciiTheme="minorHAnsi" w:hAnsiTheme="minorHAnsi" w:cs="Times New Roman"/>
          <w:lang w:val="en-IE"/>
        </w:rPr>
      </w:pPr>
      <w:r w:rsidRPr="00233B4B">
        <w:rPr>
          <w:rFonts w:asciiTheme="minorHAnsi" w:hAnsiTheme="minorHAnsi" w:cs="Times New Roman"/>
          <w:lang w:val="en-IE"/>
        </w:rPr>
        <w:t>[IW to probe to get most accurate answer. Name of house or number is not necessary. Townland is necessary. Ask about spellings especially if in Irish</w:t>
      </w:r>
    </w:p>
    <w:p w:rsidR="0008448F" w:rsidRPr="00233B4B" w:rsidRDefault="0008448F" w:rsidP="0008448F">
      <w:pPr>
        <w:spacing w:after="0" w:line="240" w:lineRule="auto"/>
        <w:rPr>
          <w:rFonts w:asciiTheme="minorHAnsi" w:hAnsiTheme="minorHAnsi" w:cs="Times New Roman"/>
          <w:lang w:val="en-IE"/>
        </w:rPr>
      </w:pPr>
      <w:r w:rsidRPr="00233B4B">
        <w:rPr>
          <w:rFonts w:asciiTheme="minorHAnsi" w:hAnsiTheme="minorHAnsi" w:cs="Times New Roman"/>
          <w:lang w:val="en-IE"/>
        </w:rPr>
        <w:t>Address line 1:</w:t>
      </w:r>
      <w:r w:rsidR="00A168CA">
        <w:rPr>
          <w:rFonts w:asciiTheme="minorHAnsi" w:hAnsiTheme="minorHAnsi" w:cs="Times New Roman"/>
          <w:lang w:val="en-IE"/>
        </w:rPr>
        <w:t xml:space="preserve"> </w:t>
      </w:r>
      <w:r w:rsidR="00A168CA" w:rsidRPr="00C01FDE">
        <w:rPr>
          <w:rFonts w:asciiTheme="minorHAnsi" w:hAnsiTheme="minorHAnsi" w:cs="Times New Roman"/>
        </w:rPr>
        <w:t>Estate/street/road</w:t>
      </w:r>
    </w:p>
    <w:p w:rsidR="00A168CA" w:rsidRDefault="0008448F" w:rsidP="0008448F">
      <w:pPr>
        <w:spacing w:after="0" w:line="240" w:lineRule="auto"/>
      </w:pPr>
      <w:r w:rsidRPr="00233B4B">
        <w:rPr>
          <w:rFonts w:asciiTheme="minorHAnsi" w:hAnsiTheme="minorHAnsi" w:cs="Times New Roman"/>
          <w:lang w:val="en-IE"/>
        </w:rPr>
        <w:t>Address Line 2:</w:t>
      </w:r>
      <w:r w:rsidR="00A168CA" w:rsidRPr="00A168CA">
        <w:t xml:space="preserve"> </w:t>
      </w:r>
      <w:r w:rsidR="00A168CA">
        <w:t>District/suburb (Urban) OR Townland/Parish (Rural)Address Line 3: Village/Town/City</w:t>
      </w:r>
    </w:p>
    <w:p w:rsidR="00A168CA" w:rsidRDefault="00A168CA" w:rsidP="00A168CA">
      <w:pPr>
        <w:spacing w:after="0" w:line="240" w:lineRule="auto"/>
        <w:rPr>
          <w:rFonts w:asciiTheme="minorHAnsi" w:hAnsiTheme="minorHAnsi" w:cs="Times New Roman"/>
        </w:rPr>
      </w:pPr>
      <w:r w:rsidRPr="003929B2">
        <w:rPr>
          <w:rFonts w:asciiTheme="minorHAnsi" w:hAnsiTheme="minorHAnsi" w:cs="Times New Roman"/>
        </w:rPr>
        <w:t xml:space="preserve">Address Line </w:t>
      </w:r>
      <w:r>
        <w:rPr>
          <w:rFonts w:asciiTheme="minorHAnsi" w:hAnsiTheme="minorHAnsi" w:cs="Times New Roman"/>
        </w:rPr>
        <w:t>4</w:t>
      </w:r>
      <w:r w:rsidRPr="003929B2">
        <w:rPr>
          <w:rFonts w:asciiTheme="minorHAnsi" w:hAnsiTheme="minorHAnsi" w:cs="Times New Roman"/>
        </w:rPr>
        <w:t>:</w:t>
      </w:r>
      <w:r>
        <w:rPr>
          <w:rFonts w:asciiTheme="minorHAnsi" w:hAnsiTheme="minorHAnsi" w:cs="Times New Roman"/>
        </w:rPr>
        <w:t xml:space="preserve"> County (</w:t>
      </w:r>
      <w:r>
        <w:t xml:space="preserve">select from list) </w:t>
      </w:r>
    </w:p>
    <w:p w:rsidR="0008448F" w:rsidRPr="00233B4B" w:rsidRDefault="0008448F" w:rsidP="0008448F">
      <w:pPr>
        <w:spacing w:after="0" w:line="240" w:lineRule="auto"/>
        <w:rPr>
          <w:rFonts w:asciiTheme="minorHAnsi" w:hAnsiTheme="minorHAnsi" w:cs="Times New Roman"/>
          <w:lang w:val="en-IE" w:eastAsia="en-IE"/>
        </w:rPr>
      </w:pPr>
      <w:r w:rsidRPr="00233B4B">
        <w:rPr>
          <w:rFonts w:asciiTheme="minorHAnsi" w:hAnsiTheme="minorHAnsi" w:cs="Times New Roman"/>
          <w:lang w:val="en-IE" w:eastAsia="en-IE"/>
        </w:rPr>
        <w:t>99. RF</w:t>
      </w:r>
    </w:p>
    <w:p w:rsidR="0008448F" w:rsidRPr="00233B4B" w:rsidRDefault="0008448F" w:rsidP="0008448F">
      <w:pPr>
        <w:spacing w:after="0" w:line="240" w:lineRule="auto"/>
        <w:rPr>
          <w:rFonts w:asciiTheme="minorHAnsi" w:hAnsiTheme="minorHAnsi" w:cs="Times New Roman"/>
          <w:lang w:val="en-IE" w:eastAsia="en-IE"/>
        </w:rPr>
      </w:pPr>
      <w:r w:rsidRPr="00233B4B">
        <w:rPr>
          <w:rFonts w:asciiTheme="minorHAnsi" w:hAnsiTheme="minorHAnsi" w:cs="Times New Roman"/>
          <w:lang w:val="en-IE" w:eastAsia="en-IE"/>
        </w:rPr>
        <w:t>98. DK</w:t>
      </w:r>
    </w:p>
    <w:p w:rsidR="0008448F" w:rsidRPr="00233B4B" w:rsidRDefault="0008448F" w:rsidP="0008448F">
      <w:pPr>
        <w:spacing w:after="0" w:line="240" w:lineRule="auto"/>
        <w:rPr>
          <w:rFonts w:asciiTheme="minorHAnsi" w:hAnsiTheme="minorHAnsi" w:cs="Cambria"/>
          <w:bCs/>
          <w:lang w:val="en-IE"/>
        </w:rPr>
      </w:pPr>
      <w:r w:rsidRPr="00233B4B">
        <w:rPr>
          <w:rFonts w:asciiTheme="minorHAnsi" w:hAnsiTheme="minorHAnsi" w:cs="Cambria"/>
          <w:bCs/>
          <w:lang w:val="en-IE"/>
        </w:rPr>
        <w:t>(TILDA)</w:t>
      </w:r>
    </w:p>
    <w:p w:rsidR="0008448F" w:rsidRPr="00233B4B" w:rsidRDefault="0008448F" w:rsidP="0008448F">
      <w:pPr>
        <w:spacing w:after="0" w:line="240" w:lineRule="auto"/>
        <w:rPr>
          <w:rFonts w:asciiTheme="minorHAnsi" w:eastAsia="Calibri" w:hAnsiTheme="minorHAnsi" w:cs="Times New Roman"/>
          <w:lang w:val="en-IE"/>
        </w:rPr>
      </w:pPr>
    </w:p>
    <w:p w:rsidR="0008448F" w:rsidRPr="00233B4B" w:rsidRDefault="0008448F" w:rsidP="0008448F">
      <w:pPr>
        <w:spacing w:after="0" w:line="240" w:lineRule="auto"/>
        <w:rPr>
          <w:rFonts w:asciiTheme="minorHAnsi" w:eastAsia="Calibri" w:hAnsiTheme="minorHAnsi" w:cs="Times New Roman"/>
          <w:lang w:val="en-IE"/>
        </w:rPr>
      </w:pPr>
    </w:p>
    <w:p w:rsidR="0008448F" w:rsidRPr="00233B4B" w:rsidRDefault="0008448F" w:rsidP="0008448F">
      <w:pPr>
        <w:spacing w:after="0" w:line="240" w:lineRule="auto"/>
        <w:rPr>
          <w:rFonts w:asciiTheme="minorHAnsi" w:eastAsia="Calibri" w:hAnsiTheme="minorHAnsi" w:cs="Times New Roman"/>
          <w:b/>
          <w:lang w:val="en-IE"/>
        </w:rPr>
      </w:pPr>
      <w:r w:rsidRPr="00233B4B">
        <w:rPr>
          <w:rFonts w:asciiTheme="minorHAnsi" w:eastAsia="Calibri" w:hAnsiTheme="minorHAnsi" w:cs="Times New Roman"/>
          <w:b/>
          <w:lang w:val="en-IE"/>
        </w:rPr>
        <w:t xml:space="preserve">IF </w:t>
      </w:r>
      <w:r w:rsidR="00B22CEA" w:rsidRPr="00233B4B">
        <w:rPr>
          <w:rFonts w:asciiTheme="minorHAnsi" w:eastAsia="Calibri" w:hAnsiTheme="minorHAnsi" w:cs="Times New Roman"/>
          <w:b/>
          <w:lang w:val="en-IE"/>
        </w:rPr>
        <w:t xml:space="preserve">instatusW3≠4 OR 8 (NOT NEW RESPONDENT) AND </w:t>
      </w:r>
      <w:r w:rsidRPr="00233B4B">
        <w:rPr>
          <w:rFonts w:asciiTheme="minorHAnsi" w:eastAsia="Calibri" w:hAnsiTheme="minorHAnsi" w:cs="Times New Roman"/>
          <w:b/>
          <w:lang w:val="en-IE"/>
        </w:rPr>
        <w:t xml:space="preserve">DM008BFFW1 OR DM008BFFW2 is FARMER OR SOME VARIANT OF SPELLING THEN ASK DM058 </w:t>
      </w:r>
    </w:p>
    <w:p w:rsidR="0008448F" w:rsidRPr="00233B4B" w:rsidRDefault="0008448F" w:rsidP="0008448F">
      <w:pPr>
        <w:spacing w:after="0" w:line="240" w:lineRule="auto"/>
        <w:rPr>
          <w:rFonts w:asciiTheme="minorHAnsi" w:eastAsia="Calibri" w:hAnsiTheme="minorHAnsi" w:cs="Times New Roman"/>
          <w:b/>
          <w:lang w:val="en-IE"/>
        </w:rPr>
      </w:pPr>
      <w:r w:rsidRPr="00233B4B">
        <w:rPr>
          <w:rFonts w:asciiTheme="minorHAnsi" w:eastAsia="Calibri" w:hAnsiTheme="minorHAnsi" w:cs="Times New Roman"/>
          <w:b/>
          <w:lang w:val="en-IE"/>
        </w:rPr>
        <w:t>(RESPONDENT REPORTED IN WAVE 1 OR WAVE 2 THAT THEIR FATHER WAS A FARMER)</w:t>
      </w:r>
    </w:p>
    <w:p w:rsidR="0008448F" w:rsidRPr="00233B4B" w:rsidRDefault="0008448F" w:rsidP="0008448F">
      <w:pPr>
        <w:spacing w:after="0" w:line="240" w:lineRule="auto"/>
        <w:rPr>
          <w:rFonts w:asciiTheme="minorHAnsi" w:eastAsia="Calibri" w:hAnsiTheme="minorHAnsi" w:cs="Times New Roman"/>
          <w:b/>
          <w:lang w:val="en-IE"/>
        </w:rPr>
      </w:pPr>
      <w:r w:rsidRPr="00233B4B">
        <w:rPr>
          <w:rFonts w:asciiTheme="minorHAnsi" w:eastAsia="Calibri" w:hAnsiTheme="minorHAnsi" w:cs="Times New Roman"/>
          <w:b/>
          <w:lang w:val="en-IE"/>
        </w:rPr>
        <w:t>ELSE GO TO SECTION 4.3</w:t>
      </w:r>
    </w:p>
    <w:p w:rsidR="0008448F" w:rsidRPr="00233B4B" w:rsidRDefault="0008448F" w:rsidP="0008448F">
      <w:pPr>
        <w:spacing w:after="0" w:line="240" w:lineRule="auto"/>
        <w:rPr>
          <w:rFonts w:asciiTheme="minorHAnsi" w:eastAsia="Calibri" w:hAnsiTheme="minorHAnsi" w:cs="Times New Roman"/>
          <w:lang w:val="en-IE"/>
        </w:rPr>
      </w:pPr>
    </w:p>
    <w:p w:rsidR="0008448F" w:rsidRPr="00233B4B" w:rsidRDefault="0008448F" w:rsidP="0008448F">
      <w:pPr>
        <w:spacing w:after="0" w:line="240" w:lineRule="auto"/>
        <w:rPr>
          <w:rFonts w:asciiTheme="minorHAnsi" w:eastAsia="Calibri" w:hAnsiTheme="minorHAnsi" w:cs="Times New Roman"/>
          <w:b/>
          <w:lang w:val="en-IE"/>
        </w:rPr>
      </w:pPr>
      <w:r w:rsidRPr="00233B4B">
        <w:rPr>
          <w:rFonts w:asciiTheme="minorHAnsi" w:eastAsia="Calibri" w:hAnsiTheme="minorHAnsi" w:cs="Times New Roman"/>
          <w:b/>
          <w:lang w:val="en-IE"/>
        </w:rPr>
        <w:t>DM058:</w:t>
      </w:r>
      <w:r w:rsidRPr="00233B4B">
        <w:rPr>
          <w:rFonts w:asciiTheme="minorHAnsi" w:eastAsia="Calibri" w:hAnsiTheme="minorHAnsi" w:cs="Times New Roman"/>
          <w:lang w:val="en-IE"/>
        </w:rPr>
        <w:t xml:space="preserve"> </w:t>
      </w:r>
      <w:r w:rsidRPr="00233B4B">
        <w:rPr>
          <w:rFonts w:asciiTheme="minorHAnsi" w:eastAsia="Calibri" w:hAnsiTheme="minorHAnsi" w:cs="Times New Roman"/>
          <w:b/>
          <w:lang w:val="en-IE"/>
        </w:rPr>
        <w:t>In a previous interview [you/</w:t>
      </w:r>
      <w:proofErr w:type="spellStart"/>
      <w:r w:rsidR="00A168CA">
        <w:rPr>
          <w:rFonts w:asciiTheme="minorHAnsi" w:eastAsia="Calibri" w:hAnsiTheme="minorHAnsi" w:cs="Times New Roman"/>
          <w:b/>
          <w:lang w:val="en-IE"/>
        </w:rPr>
        <w:t>Rname</w:t>
      </w:r>
      <w:proofErr w:type="spellEnd"/>
      <w:r w:rsidRPr="00233B4B">
        <w:rPr>
          <w:rFonts w:asciiTheme="minorHAnsi" w:eastAsia="Calibri" w:hAnsiTheme="minorHAnsi" w:cs="Times New Roman"/>
          <w:b/>
          <w:lang w:val="en-IE"/>
        </w:rPr>
        <w:t>] said that [your/</w:t>
      </w:r>
      <w:r w:rsidR="00A168CA">
        <w:rPr>
          <w:rFonts w:asciiTheme="minorHAnsi" w:eastAsia="Calibri" w:hAnsiTheme="minorHAnsi" w:cs="Times New Roman"/>
          <w:b/>
          <w:lang w:val="en-IE"/>
        </w:rPr>
        <w:t>his/her</w:t>
      </w:r>
      <w:r w:rsidRPr="00233B4B">
        <w:rPr>
          <w:rFonts w:asciiTheme="minorHAnsi" w:eastAsia="Calibri" w:hAnsiTheme="minorHAnsi" w:cs="Times New Roman"/>
          <w:b/>
          <w:lang w:val="en-IE"/>
        </w:rPr>
        <w:t>] father was involved in farming.</w:t>
      </w:r>
    </w:p>
    <w:p w:rsidR="0008448F" w:rsidRPr="00233B4B" w:rsidRDefault="0008448F" w:rsidP="0008448F">
      <w:pPr>
        <w:spacing w:after="0" w:line="240" w:lineRule="auto"/>
        <w:rPr>
          <w:rFonts w:asciiTheme="minorHAnsi" w:hAnsiTheme="minorHAnsi"/>
          <w:lang w:val="en-IE"/>
        </w:rPr>
      </w:pPr>
      <w:r w:rsidRPr="00233B4B">
        <w:rPr>
          <w:rFonts w:asciiTheme="minorHAnsi" w:hAnsiTheme="minorHAnsi"/>
          <w:b/>
          <w:lang w:val="en-IE"/>
        </w:rPr>
        <w:t>What was the acreage of the farm?</w:t>
      </w:r>
      <w:r w:rsidRPr="00233B4B">
        <w:rPr>
          <w:rFonts w:asciiTheme="minorHAnsi" w:hAnsiTheme="minorHAnsi"/>
          <w:lang w:val="en-IE"/>
        </w:rPr>
        <w:t xml:space="preserve"> </w:t>
      </w:r>
    </w:p>
    <w:p w:rsidR="0008448F" w:rsidRPr="00233B4B" w:rsidRDefault="0008448F" w:rsidP="0008448F">
      <w:pPr>
        <w:spacing w:after="0" w:line="240" w:lineRule="auto"/>
        <w:rPr>
          <w:rFonts w:asciiTheme="minorHAnsi" w:hAnsiTheme="minorHAnsi"/>
          <w:lang w:val="en-IE"/>
        </w:rPr>
      </w:pPr>
      <w:r w:rsidRPr="00233B4B">
        <w:rPr>
          <w:rFonts w:asciiTheme="minorHAnsi" w:hAnsiTheme="minorHAnsi"/>
          <w:lang w:val="en-IE"/>
        </w:rPr>
        <w:t>NOTE: If the respondent is unsure ask them to round to the nearest 10 acres</w:t>
      </w:r>
    </w:p>
    <w:p w:rsidR="0008448F" w:rsidRPr="00233B4B" w:rsidRDefault="0008448F" w:rsidP="0008448F">
      <w:pPr>
        <w:spacing w:after="0" w:line="240" w:lineRule="auto"/>
        <w:rPr>
          <w:rFonts w:asciiTheme="minorHAnsi" w:hAnsiTheme="minorHAnsi"/>
          <w:bCs/>
          <w:caps/>
          <w:lang w:val="en-IE" w:eastAsia="en-GB"/>
        </w:rPr>
      </w:pPr>
      <w:r w:rsidRPr="00233B4B">
        <w:rPr>
          <w:rFonts w:asciiTheme="minorHAnsi" w:hAnsiTheme="minorHAnsi"/>
          <w:bCs/>
          <w:caps/>
          <w:lang w:val="en-IE" w:eastAsia="en-GB"/>
        </w:rPr>
        <w:t>1... 1000</w:t>
      </w:r>
    </w:p>
    <w:p w:rsidR="0008448F" w:rsidRPr="00233B4B" w:rsidRDefault="0008448F" w:rsidP="0008448F">
      <w:pPr>
        <w:spacing w:after="0" w:line="240" w:lineRule="auto"/>
        <w:rPr>
          <w:rFonts w:asciiTheme="minorHAnsi" w:hAnsiTheme="minorHAnsi"/>
          <w:bCs/>
          <w:caps/>
          <w:lang w:val="en-IE" w:eastAsia="en-GB"/>
        </w:rPr>
      </w:pPr>
      <w:r w:rsidRPr="00233B4B">
        <w:rPr>
          <w:rFonts w:asciiTheme="minorHAnsi" w:hAnsiTheme="minorHAnsi"/>
          <w:bCs/>
          <w:caps/>
          <w:lang w:val="en-IE" w:eastAsia="en-GB"/>
        </w:rPr>
        <w:t xml:space="preserve">-97. Father was not a farmer </w:t>
      </w:r>
    </w:p>
    <w:p w:rsidR="0008448F" w:rsidRPr="00233B4B" w:rsidRDefault="0008448F" w:rsidP="0008448F">
      <w:pPr>
        <w:spacing w:after="0" w:line="240" w:lineRule="auto"/>
        <w:rPr>
          <w:rFonts w:asciiTheme="minorHAnsi" w:hAnsiTheme="minorHAnsi"/>
          <w:lang w:val="en-IE"/>
        </w:rPr>
      </w:pPr>
      <w:r w:rsidRPr="00233B4B">
        <w:rPr>
          <w:rFonts w:asciiTheme="minorHAnsi" w:hAnsiTheme="minorHAnsi"/>
          <w:lang w:val="en-IE"/>
        </w:rPr>
        <w:t>-98. DK</w:t>
      </w:r>
    </w:p>
    <w:p w:rsidR="0008448F" w:rsidRPr="00233B4B" w:rsidRDefault="0008448F" w:rsidP="0008448F">
      <w:pPr>
        <w:spacing w:after="0" w:line="240" w:lineRule="auto"/>
        <w:rPr>
          <w:rFonts w:asciiTheme="minorHAnsi" w:hAnsiTheme="minorHAnsi"/>
          <w:lang w:val="en-IE"/>
        </w:rPr>
      </w:pPr>
      <w:r w:rsidRPr="00233B4B">
        <w:rPr>
          <w:rFonts w:asciiTheme="minorHAnsi" w:hAnsiTheme="minorHAnsi"/>
          <w:lang w:val="en-IE"/>
        </w:rPr>
        <w:t xml:space="preserve">-99. RF  </w:t>
      </w:r>
    </w:p>
    <w:p w:rsidR="0008448F" w:rsidRDefault="0008448F" w:rsidP="0008448F">
      <w:pPr>
        <w:spacing w:after="0" w:line="240" w:lineRule="auto"/>
        <w:rPr>
          <w:rFonts w:asciiTheme="minorHAnsi" w:hAnsiTheme="minorHAnsi" w:cs="Times New Roman"/>
          <w:lang w:val="en-IE" w:eastAsia="en-IE"/>
        </w:rPr>
      </w:pPr>
      <w:r w:rsidRPr="00233B4B">
        <w:rPr>
          <w:rFonts w:asciiTheme="minorHAnsi" w:hAnsiTheme="minorHAnsi" w:cs="Times New Roman"/>
          <w:lang w:val="en-IE" w:eastAsia="en-IE"/>
        </w:rPr>
        <w:t>(SHARELIFE)</w:t>
      </w:r>
    </w:p>
    <w:p w:rsidR="00A306A1" w:rsidRDefault="00A306A1" w:rsidP="0008448F">
      <w:pPr>
        <w:spacing w:after="0" w:line="240" w:lineRule="auto"/>
        <w:rPr>
          <w:rFonts w:asciiTheme="minorHAnsi" w:hAnsiTheme="minorHAnsi" w:cs="Times New Roman"/>
          <w:lang w:val="en-IE" w:eastAsia="en-IE"/>
        </w:rPr>
      </w:pPr>
    </w:p>
    <w:p w:rsidR="00A306A1" w:rsidRPr="00233B4B" w:rsidRDefault="00A306A1" w:rsidP="0008448F">
      <w:pPr>
        <w:spacing w:after="0" w:line="240" w:lineRule="auto"/>
        <w:rPr>
          <w:rFonts w:asciiTheme="minorHAnsi" w:hAnsiTheme="minorHAnsi" w:cs="Times New Roman"/>
          <w:lang w:val="en-IE" w:eastAsia="en-IE"/>
        </w:rPr>
      </w:pPr>
    </w:p>
    <w:p w:rsidR="00A306A1" w:rsidRDefault="00A306A1">
      <w:pPr>
        <w:spacing w:after="0" w:line="240" w:lineRule="auto"/>
        <w:rPr>
          <w:rFonts w:ascii="Cambria" w:hAnsi="Cambria" w:cs="Times New Roman"/>
          <w:b/>
          <w:bCs/>
          <w:sz w:val="26"/>
          <w:szCs w:val="26"/>
          <w:lang w:val="en-IE"/>
        </w:rPr>
      </w:pPr>
      <w:r>
        <w:rPr>
          <w:lang w:val="en-IE"/>
        </w:rPr>
        <w:br w:type="page"/>
      </w:r>
    </w:p>
    <w:p w:rsidR="0008448F" w:rsidRPr="00233B4B" w:rsidRDefault="0008448F" w:rsidP="0008448F">
      <w:pPr>
        <w:pStyle w:val="Heading2"/>
        <w:spacing w:before="0" w:line="240" w:lineRule="auto"/>
        <w:rPr>
          <w:lang w:val="en-IE"/>
        </w:rPr>
      </w:pPr>
      <w:bookmarkStart w:id="40" w:name="_Toc398116978"/>
      <w:r w:rsidRPr="00233B4B">
        <w:rPr>
          <w:lang w:val="en-IE"/>
        </w:rPr>
        <w:lastRenderedPageBreak/>
        <w:t>4.3 Siblings information</w:t>
      </w:r>
      <w:bookmarkEnd w:id="40"/>
      <w:r w:rsidRPr="00233B4B">
        <w:rPr>
          <w:lang w:val="en-IE"/>
        </w:rPr>
        <w:t xml:space="preserve"> </w:t>
      </w:r>
    </w:p>
    <w:p w:rsidR="0008448F" w:rsidRPr="00233B4B" w:rsidRDefault="0008448F" w:rsidP="0008448F">
      <w:pPr>
        <w:rPr>
          <w:rFonts w:asciiTheme="minorHAnsi" w:hAnsiTheme="minorHAnsi"/>
          <w:b/>
          <w:lang w:val="en-IE"/>
        </w:rPr>
      </w:pPr>
      <w:r w:rsidRPr="00233B4B">
        <w:rPr>
          <w:rFonts w:asciiTheme="minorHAnsi" w:hAnsiTheme="minorHAnsi"/>
          <w:b/>
          <w:lang w:val="en-IE"/>
        </w:rPr>
        <w:t>IF intstatusW3==2 or 4 or 6 or 8 (NEW SPOUSE/NEWLY ELIGIBLE) OR RE-CONTACT ASK DM037</w:t>
      </w:r>
    </w:p>
    <w:p w:rsidR="0008448F" w:rsidRPr="00233B4B" w:rsidRDefault="0008448F" w:rsidP="0008448F">
      <w:pPr>
        <w:rPr>
          <w:rFonts w:asciiTheme="minorHAnsi" w:hAnsiTheme="minorHAnsi"/>
          <w:b/>
          <w:lang w:val="en-IE"/>
        </w:rPr>
      </w:pPr>
      <w:r w:rsidRPr="00233B4B">
        <w:rPr>
          <w:rFonts w:asciiTheme="minorHAnsi" w:hAnsiTheme="minorHAnsi"/>
          <w:b/>
          <w:lang w:val="en-IE"/>
        </w:rPr>
        <w:t>OTHERS GO TO</w:t>
      </w:r>
      <w:r w:rsidR="00B22CEA" w:rsidRPr="00233B4B">
        <w:rPr>
          <w:rFonts w:asciiTheme="minorHAnsi" w:hAnsiTheme="minorHAnsi"/>
          <w:b/>
          <w:lang w:val="en-IE"/>
        </w:rPr>
        <w:t xml:space="preserve"> SECTION 4.4</w:t>
      </w:r>
    </w:p>
    <w:p w:rsidR="0008448F" w:rsidRPr="00233B4B" w:rsidRDefault="0008448F" w:rsidP="0008448F">
      <w:pPr>
        <w:spacing w:after="0" w:line="240" w:lineRule="auto"/>
        <w:rPr>
          <w:rFonts w:asciiTheme="minorHAnsi" w:hAnsiTheme="minorHAnsi"/>
          <w:lang w:val="en-IE"/>
        </w:rPr>
      </w:pPr>
      <w:r w:rsidRPr="00233B4B">
        <w:rPr>
          <w:rFonts w:asciiTheme="minorHAnsi" w:hAnsiTheme="minorHAnsi"/>
          <w:lang w:val="en-IE"/>
        </w:rPr>
        <w:t>IWER: Include step siblings and adopted siblings in the following questions</w:t>
      </w:r>
    </w:p>
    <w:p w:rsidR="0008448F" w:rsidRPr="00233B4B" w:rsidRDefault="0008448F" w:rsidP="0008448F">
      <w:pPr>
        <w:spacing w:after="0" w:line="240" w:lineRule="auto"/>
        <w:rPr>
          <w:rFonts w:asciiTheme="minorHAnsi" w:hAnsiTheme="minorHAnsi"/>
          <w:lang w:val="en-IE"/>
        </w:rPr>
      </w:pPr>
    </w:p>
    <w:p w:rsidR="0008448F" w:rsidRPr="00233B4B" w:rsidRDefault="0008448F" w:rsidP="0008448F">
      <w:pPr>
        <w:spacing w:after="0" w:line="240" w:lineRule="auto"/>
        <w:rPr>
          <w:rFonts w:asciiTheme="minorHAnsi" w:hAnsiTheme="minorHAnsi"/>
          <w:lang w:val="en-IE"/>
        </w:rPr>
      </w:pPr>
      <w:r w:rsidRPr="00233B4B">
        <w:rPr>
          <w:rFonts w:asciiTheme="minorHAnsi" w:hAnsiTheme="minorHAnsi"/>
          <w:lang w:val="en-IE"/>
        </w:rPr>
        <w:t>DM037.</w:t>
      </w:r>
      <w:r w:rsidRPr="00233B4B">
        <w:rPr>
          <w:rFonts w:asciiTheme="minorHAnsi" w:hAnsiTheme="minorHAnsi"/>
          <w:b/>
          <w:lang w:val="en-IE"/>
        </w:rPr>
        <w:t>Now I have some questions about [your/</w:t>
      </w:r>
      <w:proofErr w:type="spellStart"/>
      <w:r w:rsidRPr="00233B4B">
        <w:rPr>
          <w:rFonts w:asciiTheme="minorHAnsi" w:hAnsiTheme="minorHAnsi"/>
          <w:b/>
          <w:lang w:val="en-IE"/>
        </w:rPr>
        <w:t>Rname’s</w:t>
      </w:r>
      <w:proofErr w:type="spellEnd"/>
      <w:r w:rsidRPr="00233B4B">
        <w:rPr>
          <w:rFonts w:asciiTheme="minorHAnsi" w:hAnsiTheme="minorHAnsi"/>
          <w:b/>
          <w:lang w:val="en-IE"/>
        </w:rPr>
        <w:t>] brothers and sisters. Do/does [you/he/she] have any brothers or sisters (even if now deceased)?</w:t>
      </w:r>
    </w:p>
    <w:p w:rsidR="0008448F" w:rsidRPr="00233B4B" w:rsidRDefault="0008448F" w:rsidP="0008448F">
      <w:pPr>
        <w:spacing w:after="0" w:line="240" w:lineRule="auto"/>
        <w:rPr>
          <w:rFonts w:asciiTheme="minorHAnsi" w:hAnsiTheme="minorHAnsi"/>
          <w:lang w:val="en-IE"/>
        </w:rPr>
      </w:pPr>
      <w:r w:rsidRPr="00233B4B">
        <w:rPr>
          <w:rFonts w:asciiTheme="minorHAnsi" w:hAnsiTheme="minorHAnsi"/>
          <w:lang w:val="en-IE"/>
        </w:rPr>
        <w:t>1. Yes</w:t>
      </w:r>
    </w:p>
    <w:p w:rsidR="0008448F" w:rsidRPr="00233B4B" w:rsidRDefault="0008448F" w:rsidP="0008448F">
      <w:pPr>
        <w:spacing w:after="0" w:line="240" w:lineRule="auto"/>
        <w:rPr>
          <w:rFonts w:asciiTheme="minorHAnsi" w:hAnsiTheme="minorHAnsi"/>
          <w:lang w:val="en-IE"/>
        </w:rPr>
      </w:pPr>
      <w:r w:rsidRPr="00233B4B">
        <w:rPr>
          <w:rFonts w:asciiTheme="minorHAnsi" w:hAnsiTheme="minorHAnsi"/>
          <w:lang w:val="en-IE"/>
        </w:rPr>
        <w:t xml:space="preserve">5. No GO TO DM011 </w:t>
      </w:r>
    </w:p>
    <w:p w:rsidR="0008448F" w:rsidRPr="00233B4B" w:rsidRDefault="0008448F" w:rsidP="0008448F">
      <w:pPr>
        <w:spacing w:after="0" w:line="240" w:lineRule="auto"/>
        <w:rPr>
          <w:rFonts w:asciiTheme="minorHAnsi" w:hAnsiTheme="minorHAnsi"/>
          <w:lang w:val="en-IE"/>
        </w:rPr>
      </w:pPr>
    </w:p>
    <w:p w:rsidR="0008448F" w:rsidRPr="00233B4B" w:rsidRDefault="0008448F" w:rsidP="0008448F">
      <w:pPr>
        <w:spacing w:after="0" w:line="240" w:lineRule="auto"/>
        <w:rPr>
          <w:rFonts w:asciiTheme="minorHAnsi" w:hAnsiTheme="minorHAnsi"/>
          <w:b/>
          <w:bCs/>
          <w:lang w:val="en-IE"/>
        </w:rPr>
      </w:pPr>
      <w:r w:rsidRPr="00233B4B">
        <w:rPr>
          <w:rFonts w:asciiTheme="minorHAnsi" w:hAnsiTheme="minorHAnsi"/>
          <w:lang w:val="en-IE"/>
        </w:rPr>
        <w:t>DM049</w:t>
      </w:r>
      <w:r w:rsidRPr="00233B4B">
        <w:rPr>
          <w:rFonts w:asciiTheme="minorHAnsi" w:hAnsiTheme="minorHAnsi"/>
          <w:b/>
          <w:bCs/>
          <w:lang w:val="en-IE"/>
        </w:rPr>
        <w:t xml:space="preserve">: </w:t>
      </w:r>
      <w:r w:rsidRPr="00233B4B">
        <w:rPr>
          <w:rFonts w:asciiTheme="minorHAnsi" w:hAnsiTheme="minorHAnsi"/>
          <w:b/>
          <w:lang w:val="en-IE"/>
        </w:rPr>
        <w:t>Thinking about [your/</w:t>
      </w:r>
      <w:r w:rsidR="00A168CA">
        <w:rPr>
          <w:rFonts w:asciiTheme="minorHAnsi" w:hAnsiTheme="minorHAnsi"/>
          <w:b/>
          <w:lang w:val="en-IE"/>
        </w:rPr>
        <w:t>his/her</w:t>
      </w:r>
      <w:r w:rsidRPr="00233B4B">
        <w:rPr>
          <w:rFonts w:asciiTheme="minorHAnsi" w:hAnsiTheme="minorHAnsi"/>
          <w:b/>
          <w:lang w:val="en-IE"/>
        </w:rPr>
        <w:t>] brothers and sisters, how many were there in total, even if now deceased?</w:t>
      </w:r>
    </w:p>
    <w:p w:rsidR="0008448F" w:rsidRPr="00233B4B" w:rsidRDefault="0008448F" w:rsidP="0008448F">
      <w:pPr>
        <w:spacing w:after="0" w:line="240" w:lineRule="auto"/>
        <w:rPr>
          <w:rFonts w:asciiTheme="minorHAnsi" w:hAnsiTheme="minorHAnsi"/>
          <w:lang w:val="en-IE"/>
        </w:rPr>
      </w:pPr>
      <w:r w:rsidRPr="00233B4B">
        <w:rPr>
          <w:rFonts w:asciiTheme="minorHAnsi" w:hAnsiTheme="minorHAnsi"/>
          <w:lang w:val="en-IE"/>
        </w:rPr>
        <w:t>___________ (1...20)</w:t>
      </w:r>
    </w:p>
    <w:p w:rsidR="0008448F" w:rsidRPr="00233B4B" w:rsidRDefault="0008448F" w:rsidP="0008448F">
      <w:pPr>
        <w:spacing w:after="0" w:line="240" w:lineRule="auto"/>
        <w:rPr>
          <w:rFonts w:asciiTheme="minorHAnsi" w:hAnsiTheme="minorHAnsi"/>
          <w:lang w:val="en-IE"/>
        </w:rPr>
      </w:pPr>
      <w:r w:rsidRPr="00233B4B">
        <w:rPr>
          <w:rFonts w:asciiTheme="minorHAnsi" w:hAnsiTheme="minorHAnsi"/>
          <w:lang w:val="en-IE"/>
        </w:rPr>
        <w:t>-98. DK</w:t>
      </w:r>
    </w:p>
    <w:p w:rsidR="0008448F" w:rsidRPr="00233B4B" w:rsidRDefault="0008448F" w:rsidP="0008448F">
      <w:pPr>
        <w:spacing w:after="0" w:line="240" w:lineRule="auto"/>
        <w:rPr>
          <w:rFonts w:asciiTheme="minorHAnsi" w:hAnsiTheme="minorHAnsi"/>
          <w:lang w:val="en-IE"/>
        </w:rPr>
      </w:pPr>
      <w:r w:rsidRPr="00233B4B">
        <w:rPr>
          <w:rFonts w:asciiTheme="minorHAnsi" w:hAnsiTheme="minorHAnsi"/>
          <w:lang w:val="en-IE"/>
        </w:rPr>
        <w:t>-99. RF</w:t>
      </w:r>
    </w:p>
    <w:p w:rsidR="0008448F" w:rsidRPr="00233B4B" w:rsidRDefault="0008448F" w:rsidP="0008448F">
      <w:pPr>
        <w:spacing w:after="0" w:line="240" w:lineRule="auto"/>
        <w:rPr>
          <w:rFonts w:asciiTheme="minorHAnsi" w:hAnsiTheme="minorHAnsi"/>
          <w:lang w:val="en-IE"/>
        </w:rPr>
      </w:pPr>
    </w:p>
    <w:p w:rsidR="0008448F" w:rsidRPr="00233B4B" w:rsidRDefault="0008448F" w:rsidP="0008448F">
      <w:pPr>
        <w:spacing w:after="0" w:line="240" w:lineRule="auto"/>
        <w:rPr>
          <w:rFonts w:asciiTheme="minorHAnsi" w:hAnsiTheme="minorHAnsi"/>
          <w:lang w:val="en-IE"/>
        </w:rPr>
      </w:pPr>
      <w:r w:rsidRPr="00233B4B">
        <w:rPr>
          <w:rFonts w:asciiTheme="minorHAnsi" w:hAnsiTheme="minorHAnsi"/>
          <w:lang w:val="en-IE"/>
        </w:rPr>
        <w:t xml:space="preserve">DM050: Were </w:t>
      </w:r>
      <w:r w:rsidRPr="00233B4B">
        <w:rPr>
          <w:rFonts w:asciiTheme="minorHAnsi" w:hAnsiTheme="minorHAnsi"/>
          <w:b/>
          <w:lang w:val="en-IE"/>
        </w:rPr>
        <w:t>[you/they]:</w:t>
      </w:r>
    </w:p>
    <w:p w:rsidR="0008448F" w:rsidRPr="00233B4B" w:rsidRDefault="0008448F" w:rsidP="00A306A1">
      <w:pPr>
        <w:numPr>
          <w:ilvl w:val="0"/>
          <w:numId w:val="48"/>
        </w:numPr>
        <w:tabs>
          <w:tab w:val="num" w:pos="360"/>
        </w:tabs>
        <w:spacing w:after="0" w:line="240" w:lineRule="auto"/>
        <w:rPr>
          <w:rFonts w:asciiTheme="minorHAnsi" w:hAnsiTheme="minorHAnsi"/>
          <w:lang w:val="en-IE"/>
        </w:rPr>
      </w:pPr>
      <w:r w:rsidRPr="00233B4B">
        <w:rPr>
          <w:rFonts w:asciiTheme="minorHAnsi" w:hAnsiTheme="minorHAnsi"/>
          <w:lang w:val="en-IE"/>
        </w:rPr>
        <w:t>The youngest</w:t>
      </w:r>
    </w:p>
    <w:p w:rsidR="0008448F" w:rsidRPr="00233B4B" w:rsidRDefault="0008448F" w:rsidP="00A306A1">
      <w:pPr>
        <w:numPr>
          <w:ilvl w:val="0"/>
          <w:numId w:val="48"/>
        </w:numPr>
        <w:tabs>
          <w:tab w:val="num" w:pos="360"/>
        </w:tabs>
        <w:spacing w:after="0" w:line="240" w:lineRule="auto"/>
        <w:rPr>
          <w:rFonts w:asciiTheme="minorHAnsi" w:hAnsiTheme="minorHAnsi"/>
          <w:lang w:val="en-IE"/>
        </w:rPr>
      </w:pPr>
      <w:r w:rsidRPr="00233B4B">
        <w:rPr>
          <w:rFonts w:asciiTheme="minorHAnsi" w:hAnsiTheme="minorHAnsi"/>
          <w:lang w:val="en-IE"/>
        </w:rPr>
        <w:t>The oldest</w:t>
      </w:r>
    </w:p>
    <w:p w:rsidR="0008448F" w:rsidRPr="00233B4B" w:rsidRDefault="0008448F" w:rsidP="00A306A1">
      <w:pPr>
        <w:numPr>
          <w:ilvl w:val="0"/>
          <w:numId w:val="48"/>
        </w:numPr>
        <w:tabs>
          <w:tab w:val="num" w:pos="360"/>
        </w:tabs>
        <w:spacing w:after="0" w:line="240" w:lineRule="auto"/>
        <w:rPr>
          <w:rFonts w:asciiTheme="minorHAnsi" w:hAnsiTheme="minorHAnsi"/>
          <w:lang w:val="en-IE"/>
        </w:rPr>
      </w:pPr>
      <w:r w:rsidRPr="00233B4B">
        <w:rPr>
          <w:rFonts w:asciiTheme="minorHAnsi" w:hAnsiTheme="minorHAnsi"/>
          <w:lang w:val="en-IE"/>
        </w:rPr>
        <w:t>Neither the youngest nor the oldest</w:t>
      </w:r>
    </w:p>
    <w:p w:rsidR="0008448F" w:rsidRPr="00233B4B" w:rsidRDefault="0008448F" w:rsidP="0008448F">
      <w:pPr>
        <w:tabs>
          <w:tab w:val="left" w:pos="720"/>
        </w:tabs>
        <w:spacing w:after="0" w:line="240" w:lineRule="auto"/>
        <w:ind w:left="720" w:hanging="720"/>
        <w:rPr>
          <w:rFonts w:asciiTheme="minorHAnsi" w:hAnsiTheme="minorHAnsi"/>
          <w:lang w:val="en-IE"/>
        </w:rPr>
      </w:pPr>
      <w:r w:rsidRPr="00233B4B">
        <w:rPr>
          <w:rFonts w:asciiTheme="minorHAnsi" w:hAnsiTheme="minorHAnsi"/>
          <w:lang w:val="en-IE"/>
        </w:rPr>
        <w:t>98.</w:t>
      </w:r>
      <w:r w:rsidRPr="00233B4B">
        <w:rPr>
          <w:rFonts w:asciiTheme="minorHAnsi" w:hAnsiTheme="minorHAnsi"/>
          <w:lang w:val="en-IE"/>
        </w:rPr>
        <w:tab/>
        <w:t>DK</w:t>
      </w:r>
    </w:p>
    <w:p w:rsidR="0008448F" w:rsidRDefault="0008448F" w:rsidP="0008448F">
      <w:pPr>
        <w:spacing w:after="0" w:line="240" w:lineRule="auto"/>
        <w:rPr>
          <w:rFonts w:asciiTheme="minorHAnsi" w:hAnsiTheme="minorHAnsi"/>
          <w:lang w:val="en-IE"/>
        </w:rPr>
      </w:pPr>
      <w:r w:rsidRPr="00233B4B">
        <w:rPr>
          <w:rFonts w:asciiTheme="minorHAnsi" w:hAnsiTheme="minorHAnsi"/>
          <w:lang w:val="en-IE"/>
        </w:rPr>
        <w:t>99.</w:t>
      </w:r>
      <w:r w:rsidRPr="00233B4B">
        <w:rPr>
          <w:rFonts w:asciiTheme="minorHAnsi" w:hAnsiTheme="minorHAnsi"/>
          <w:lang w:val="en-IE"/>
        </w:rPr>
        <w:tab/>
        <w:t>RF</w:t>
      </w:r>
    </w:p>
    <w:p w:rsidR="00A306A1" w:rsidRPr="00233B4B" w:rsidRDefault="00A306A1" w:rsidP="0008448F">
      <w:pPr>
        <w:spacing w:after="0" w:line="240" w:lineRule="auto"/>
        <w:rPr>
          <w:rFonts w:asciiTheme="minorHAnsi" w:hAnsiTheme="minorHAnsi"/>
          <w:lang w:val="en-IE"/>
        </w:rPr>
      </w:pPr>
    </w:p>
    <w:p w:rsidR="00A306A1" w:rsidRDefault="00A306A1">
      <w:pPr>
        <w:spacing w:after="0" w:line="240" w:lineRule="auto"/>
        <w:rPr>
          <w:rFonts w:ascii="Cambria" w:hAnsi="Cambria" w:cs="Times New Roman"/>
          <w:b/>
          <w:bCs/>
          <w:sz w:val="26"/>
          <w:szCs w:val="26"/>
          <w:lang w:val="en-IE" w:eastAsia="en-GB"/>
        </w:rPr>
      </w:pPr>
      <w:r>
        <w:rPr>
          <w:lang w:val="en-IE" w:eastAsia="en-GB"/>
        </w:rPr>
        <w:br w:type="page"/>
      </w:r>
    </w:p>
    <w:p w:rsidR="0008448F" w:rsidRPr="00233B4B" w:rsidRDefault="0008448F" w:rsidP="0008448F">
      <w:pPr>
        <w:pStyle w:val="Heading2"/>
        <w:spacing w:before="0" w:line="240" w:lineRule="auto"/>
        <w:rPr>
          <w:lang w:val="en-IE" w:eastAsia="en-GB"/>
        </w:rPr>
      </w:pPr>
      <w:bookmarkStart w:id="41" w:name="_Toc398116979"/>
      <w:r w:rsidRPr="00233B4B">
        <w:rPr>
          <w:lang w:val="en-IE" w:eastAsia="en-GB"/>
        </w:rPr>
        <w:lastRenderedPageBreak/>
        <w:t>4.4 Migration History</w:t>
      </w:r>
      <w:bookmarkEnd w:id="41"/>
    </w:p>
    <w:p w:rsidR="0008448F" w:rsidRPr="00233B4B" w:rsidRDefault="0008448F" w:rsidP="0008448F">
      <w:pPr>
        <w:spacing w:after="0" w:line="240" w:lineRule="auto"/>
        <w:rPr>
          <w:rFonts w:asciiTheme="minorHAnsi" w:hAnsiTheme="minorHAnsi"/>
          <w:b/>
          <w:lang w:val="en-IE"/>
        </w:rPr>
      </w:pPr>
      <w:r w:rsidRPr="00233B4B">
        <w:rPr>
          <w:rFonts w:asciiTheme="minorHAnsi" w:hAnsiTheme="minorHAnsi"/>
          <w:b/>
          <w:lang w:val="en-IE"/>
        </w:rPr>
        <w:t>CAPI: IF intstatusW3==4  or 8 (NEW SPOUSE/NEWLY ELIGIBLE)</w:t>
      </w:r>
      <w:r w:rsidRPr="00233B4B">
        <w:rPr>
          <w:rFonts w:asciiTheme="minorHAnsi" w:hAnsiTheme="minorHAnsi"/>
          <w:b/>
          <w:bCs/>
          <w:lang w:val="en-IE" w:eastAsia="en-GB"/>
        </w:rPr>
        <w:t xml:space="preserve"> </w:t>
      </w:r>
      <w:r w:rsidRPr="00233B4B">
        <w:rPr>
          <w:rFonts w:asciiTheme="minorHAnsi" w:hAnsiTheme="minorHAnsi"/>
          <w:b/>
          <w:lang w:val="en-IE"/>
        </w:rPr>
        <w:t>ASK DM011 through DM019</w:t>
      </w:r>
    </w:p>
    <w:p w:rsidR="0008448F" w:rsidRPr="00233B4B" w:rsidRDefault="0008448F" w:rsidP="0008448F">
      <w:pPr>
        <w:spacing w:after="0" w:line="240" w:lineRule="auto"/>
        <w:rPr>
          <w:rFonts w:asciiTheme="minorHAnsi" w:hAnsiTheme="minorHAnsi"/>
          <w:b/>
          <w:lang w:val="en-IE"/>
        </w:rPr>
      </w:pPr>
      <w:r w:rsidRPr="00233B4B">
        <w:rPr>
          <w:rFonts w:asciiTheme="minorHAnsi" w:hAnsiTheme="minorHAnsi"/>
          <w:b/>
          <w:lang w:val="en-IE"/>
        </w:rPr>
        <w:t>IF intstatusW3==2 or 6 (RECONTACT</w:t>
      </w:r>
      <w:r w:rsidR="00B22CEA" w:rsidRPr="00233B4B">
        <w:rPr>
          <w:rFonts w:asciiTheme="minorHAnsi" w:hAnsiTheme="minorHAnsi"/>
          <w:b/>
          <w:lang w:val="en-IE"/>
        </w:rPr>
        <w:t>)</w:t>
      </w:r>
      <w:r w:rsidRPr="00233B4B">
        <w:rPr>
          <w:rFonts w:asciiTheme="minorHAnsi" w:hAnsiTheme="minorHAnsi"/>
          <w:b/>
          <w:lang w:val="en-IE"/>
        </w:rPr>
        <w:t xml:space="preserve"> &amp; DM017FFW1 = 1 GO TO DM046</w:t>
      </w:r>
    </w:p>
    <w:p w:rsidR="0008448F" w:rsidRPr="00233B4B" w:rsidRDefault="0008448F" w:rsidP="0008448F">
      <w:pPr>
        <w:spacing w:after="0" w:line="240" w:lineRule="auto"/>
        <w:rPr>
          <w:rFonts w:asciiTheme="minorHAnsi" w:hAnsiTheme="minorHAnsi"/>
          <w:b/>
          <w:lang w:val="en-IE"/>
        </w:rPr>
      </w:pPr>
      <w:r w:rsidRPr="00233B4B">
        <w:rPr>
          <w:rFonts w:asciiTheme="minorHAnsi" w:hAnsiTheme="minorHAnsi"/>
          <w:b/>
          <w:lang w:val="en-IE"/>
        </w:rPr>
        <w:t>ELSE GO TO DM024</w:t>
      </w:r>
    </w:p>
    <w:p w:rsidR="0008448F" w:rsidRPr="00233B4B" w:rsidRDefault="0008448F" w:rsidP="0008448F">
      <w:pPr>
        <w:spacing w:after="0" w:line="240" w:lineRule="auto"/>
        <w:rPr>
          <w:rFonts w:asciiTheme="minorHAnsi" w:hAnsiTheme="minorHAnsi"/>
          <w:lang w:val="en-IE" w:eastAsia="en-GB"/>
        </w:rPr>
      </w:pPr>
    </w:p>
    <w:p w:rsidR="0008448F" w:rsidRPr="00233B4B" w:rsidRDefault="0008448F" w:rsidP="0008448F">
      <w:pPr>
        <w:spacing w:after="0" w:line="240" w:lineRule="auto"/>
        <w:rPr>
          <w:rFonts w:asciiTheme="minorHAnsi" w:hAnsiTheme="minorHAnsi"/>
          <w:b/>
          <w:lang w:val="en-IE" w:eastAsia="en-GB"/>
        </w:rPr>
      </w:pPr>
      <w:r w:rsidRPr="00233B4B">
        <w:rPr>
          <w:rFonts w:asciiTheme="minorHAnsi" w:hAnsiTheme="minorHAnsi"/>
          <w:lang w:val="en-IE" w:eastAsia="en-GB"/>
        </w:rPr>
        <w:t xml:space="preserve">DM011: </w:t>
      </w:r>
      <w:r w:rsidRPr="00233B4B">
        <w:rPr>
          <w:rFonts w:asciiTheme="minorHAnsi" w:hAnsiTheme="minorHAnsi"/>
          <w:b/>
          <w:lang w:val="en-IE" w:eastAsia="en-GB"/>
        </w:rPr>
        <w:t>Were [you/they] born in the Republic of Ireland?</w:t>
      </w:r>
    </w:p>
    <w:p w:rsidR="0008448F" w:rsidRPr="00233B4B" w:rsidRDefault="0008448F" w:rsidP="0008448F">
      <w:pPr>
        <w:spacing w:after="0" w:line="240" w:lineRule="auto"/>
        <w:rPr>
          <w:rFonts w:asciiTheme="minorHAnsi" w:hAnsiTheme="minorHAnsi"/>
          <w:lang w:val="en-IE" w:eastAsia="en-GB"/>
        </w:rPr>
      </w:pPr>
      <w:r w:rsidRPr="00233B4B">
        <w:rPr>
          <w:rFonts w:asciiTheme="minorHAnsi" w:hAnsiTheme="minorHAnsi"/>
          <w:lang w:val="en-IE" w:eastAsia="en-GB"/>
        </w:rPr>
        <w:t xml:space="preserve">1. Yes   </w:t>
      </w:r>
      <w:r w:rsidRPr="00233B4B">
        <w:rPr>
          <w:rFonts w:asciiTheme="minorHAnsi" w:hAnsiTheme="minorHAnsi"/>
          <w:b/>
          <w:bCs/>
          <w:lang w:val="en-IE" w:eastAsia="en-GB"/>
        </w:rPr>
        <w:t>GO TO DM015</w:t>
      </w:r>
    </w:p>
    <w:p w:rsidR="0008448F" w:rsidRPr="00233B4B" w:rsidRDefault="0008448F" w:rsidP="0008448F">
      <w:pPr>
        <w:spacing w:after="0" w:line="240" w:lineRule="auto"/>
        <w:rPr>
          <w:rFonts w:asciiTheme="minorHAnsi" w:hAnsiTheme="minorHAnsi"/>
          <w:lang w:val="en-IE" w:eastAsia="en-GB"/>
        </w:rPr>
      </w:pPr>
      <w:r w:rsidRPr="00233B4B">
        <w:rPr>
          <w:rFonts w:asciiTheme="minorHAnsi" w:hAnsiTheme="minorHAnsi"/>
          <w:lang w:val="en-IE" w:eastAsia="en-GB"/>
        </w:rPr>
        <w:t xml:space="preserve">5. No     </w:t>
      </w:r>
      <w:r w:rsidRPr="00233B4B">
        <w:rPr>
          <w:rFonts w:asciiTheme="minorHAnsi" w:hAnsiTheme="minorHAnsi"/>
          <w:b/>
          <w:bCs/>
          <w:lang w:val="en-IE" w:eastAsia="en-GB"/>
        </w:rPr>
        <w:t>GO TO DM012</w:t>
      </w:r>
    </w:p>
    <w:p w:rsidR="0008448F" w:rsidRPr="00233B4B" w:rsidRDefault="0008448F" w:rsidP="0008448F">
      <w:pPr>
        <w:spacing w:after="0" w:line="240" w:lineRule="auto"/>
        <w:rPr>
          <w:rFonts w:asciiTheme="minorHAnsi" w:hAnsiTheme="minorHAnsi"/>
          <w:lang w:val="en-IE" w:eastAsia="en-GB"/>
        </w:rPr>
      </w:pPr>
      <w:r w:rsidRPr="00233B4B">
        <w:rPr>
          <w:rFonts w:asciiTheme="minorHAnsi" w:hAnsiTheme="minorHAnsi"/>
          <w:lang w:val="en-IE" w:eastAsia="en-GB"/>
        </w:rPr>
        <w:t xml:space="preserve"> (HRS)</w:t>
      </w:r>
    </w:p>
    <w:p w:rsidR="0008448F" w:rsidRPr="00233B4B" w:rsidRDefault="0008448F" w:rsidP="0008448F">
      <w:pPr>
        <w:spacing w:after="0" w:line="240" w:lineRule="auto"/>
        <w:rPr>
          <w:rFonts w:asciiTheme="minorHAnsi" w:hAnsiTheme="minorHAnsi"/>
          <w:lang w:val="en-IE" w:eastAsia="en-GB"/>
        </w:rPr>
      </w:pPr>
    </w:p>
    <w:p w:rsidR="0008448F" w:rsidRPr="00233B4B" w:rsidRDefault="0008448F" w:rsidP="0008448F">
      <w:pPr>
        <w:spacing w:after="0" w:line="240" w:lineRule="auto"/>
        <w:rPr>
          <w:rFonts w:asciiTheme="minorHAnsi" w:hAnsiTheme="minorHAnsi"/>
          <w:lang w:val="en-IE" w:eastAsia="en-GB"/>
        </w:rPr>
      </w:pPr>
      <w:r w:rsidRPr="00233B4B">
        <w:rPr>
          <w:rFonts w:asciiTheme="minorHAnsi" w:hAnsiTheme="minorHAnsi"/>
          <w:lang w:val="en-IE" w:eastAsia="en-GB"/>
        </w:rPr>
        <w:t xml:space="preserve">DM012: </w:t>
      </w:r>
      <w:r w:rsidRPr="00233B4B">
        <w:rPr>
          <w:rFonts w:asciiTheme="minorHAnsi" w:hAnsiTheme="minorHAnsi"/>
          <w:b/>
          <w:lang w:val="en-IE" w:eastAsia="en-GB"/>
        </w:rPr>
        <w:t>In which country were [you/they] born?</w:t>
      </w:r>
      <w:r w:rsidRPr="00233B4B">
        <w:rPr>
          <w:rFonts w:asciiTheme="minorHAnsi" w:hAnsiTheme="minorHAnsi"/>
          <w:lang w:val="en-IE" w:eastAsia="en-GB"/>
        </w:rPr>
        <w:t xml:space="preserve"> </w:t>
      </w:r>
    </w:p>
    <w:p w:rsidR="0008448F" w:rsidRPr="00233B4B" w:rsidRDefault="0008448F" w:rsidP="0008448F">
      <w:pPr>
        <w:spacing w:after="0" w:line="240" w:lineRule="auto"/>
        <w:rPr>
          <w:rFonts w:asciiTheme="minorHAnsi" w:hAnsiTheme="minorHAnsi"/>
          <w:lang w:val="en-IE" w:eastAsia="en-GB"/>
        </w:rPr>
      </w:pPr>
      <w:r w:rsidRPr="00233B4B">
        <w:rPr>
          <w:rFonts w:asciiTheme="minorHAnsi" w:hAnsiTheme="minorHAnsi"/>
          <w:lang w:val="en-IE" w:eastAsia="en-GB"/>
        </w:rPr>
        <w:t>Text: up to 60 characters</w:t>
      </w:r>
    </w:p>
    <w:p w:rsidR="0008448F" w:rsidRPr="00233B4B" w:rsidRDefault="0008448F" w:rsidP="0008448F">
      <w:pPr>
        <w:spacing w:after="0" w:line="240" w:lineRule="auto"/>
        <w:rPr>
          <w:rFonts w:asciiTheme="minorHAnsi" w:hAnsiTheme="minorHAnsi"/>
          <w:lang w:val="en-IE" w:eastAsia="en-GB"/>
        </w:rPr>
      </w:pPr>
      <w:r w:rsidRPr="00233B4B">
        <w:rPr>
          <w:rFonts w:asciiTheme="minorHAnsi" w:hAnsiTheme="minorHAnsi"/>
          <w:lang w:val="en-IE" w:eastAsia="en-GB"/>
        </w:rPr>
        <w:t>98. DK</w:t>
      </w:r>
    </w:p>
    <w:p w:rsidR="0008448F" w:rsidRPr="00233B4B" w:rsidRDefault="0008448F" w:rsidP="0008448F">
      <w:pPr>
        <w:spacing w:after="0" w:line="240" w:lineRule="auto"/>
        <w:rPr>
          <w:rFonts w:asciiTheme="minorHAnsi" w:hAnsiTheme="minorHAnsi"/>
          <w:lang w:val="en-IE" w:eastAsia="en-GB"/>
        </w:rPr>
      </w:pPr>
      <w:r w:rsidRPr="00233B4B">
        <w:rPr>
          <w:rFonts w:asciiTheme="minorHAnsi" w:hAnsiTheme="minorHAnsi"/>
          <w:lang w:val="en-IE" w:eastAsia="en-GB"/>
        </w:rPr>
        <w:t>99. RF</w:t>
      </w:r>
    </w:p>
    <w:p w:rsidR="0008448F" w:rsidRPr="00233B4B" w:rsidRDefault="0008448F" w:rsidP="0008448F">
      <w:pPr>
        <w:spacing w:after="0" w:line="240" w:lineRule="auto"/>
        <w:rPr>
          <w:rFonts w:asciiTheme="minorHAnsi" w:hAnsiTheme="minorHAnsi"/>
          <w:lang w:val="en-IE" w:eastAsia="en-GB"/>
        </w:rPr>
      </w:pPr>
      <w:r w:rsidRPr="00233B4B">
        <w:rPr>
          <w:rFonts w:asciiTheme="minorHAnsi" w:hAnsiTheme="minorHAnsi"/>
          <w:lang w:val="en-IE" w:eastAsia="en-GB"/>
        </w:rPr>
        <w:t>(HRS)</w:t>
      </w:r>
    </w:p>
    <w:p w:rsidR="0008448F" w:rsidRPr="00233B4B" w:rsidRDefault="0008448F" w:rsidP="0008448F">
      <w:pPr>
        <w:spacing w:after="0" w:line="240" w:lineRule="auto"/>
        <w:rPr>
          <w:rFonts w:asciiTheme="minorHAnsi" w:hAnsiTheme="minorHAnsi"/>
          <w:lang w:val="en-IE" w:eastAsia="en-GB"/>
        </w:rPr>
      </w:pPr>
    </w:p>
    <w:p w:rsidR="0008448F" w:rsidRPr="00233B4B" w:rsidRDefault="0008448F" w:rsidP="0008448F">
      <w:pPr>
        <w:spacing w:after="0" w:line="240" w:lineRule="auto"/>
        <w:rPr>
          <w:rFonts w:asciiTheme="minorHAnsi" w:hAnsiTheme="minorHAnsi"/>
          <w:b/>
          <w:lang w:val="en-IE" w:eastAsia="en-GB"/>
        </w:rPr>
      </w:pPr>
      <w:r w:rsidRPr="00233B4B">
        <w:rPr>
          <w:rFonts w:asciiTheme="minorHAnsi" w:hAnsiTheme="minorHAnsi"/>
          <w:lang w:val="en-IE" w:eastAsia="en-GB"/>
        </w:rPr>
        <w:t xml:space="preserve">DM013: </w:t>
      </w:r>
      <w:r w:rsidRPr="00233B4B">
        <w:rPr>
          <w:rFonts w:asciiTheme="minorHAnsi" w:hAnsiTheme="minorHAnsi"/>
          <w:b/>
          <w:lang w:val="en-IE" w:eastAsia="en-GB"/>
        </w:rPr>
        <w:t>At what age did [you/</w:t>
      </w:r>
      <w:r w:rsidR="00A168CA">
        <w:rPr>
          <w:rFonts w:asciiTheme="minorHAnsi" w:hAnsiTheme="minorHAnsi"/>
          <w:b/>
          <w:lang w:val="en-IE" w:eastAsia="en-GB"/>
        </w:rPr>
        <w:t>he/she</w:t>
      </w:r>
      <w:r w:rsidRPr="00233B4B">
        <w:rPr>
          <w:rFonts w:asciiTheme="minorHAnsi" w:hAnsiTheme="minorHAnsi"/>
          <w:b/>
          <w:lang w:val="en-IE" w:eastAsia="en-GB"/>
        </w:rPr>
        <w:t>] first move to the Republic of Ireland?</w:t>
      </w:r>
    </w:p>
    <w:p w:rsidR="0008448F" w:rsidRPr="00233B4B" w:rsidRDefault="0008448F" w:rsidP="0008448F">
      <w:pPr>
        <w:spacing w:after="0" w:line="240" w:lineRule="auto"/>
        <w:rPr>
          <w:rFonts w:asciiTheme="minorHAnsi" w:hAnsiTheme="minorHAnsi"/>
          <w:lang w:val="en-IE" w:eastAsia="en-GB"/>
        </w:rPr>
      </w:pPr>
      <w:r w:rsidRPr="00233B4B">
        <w:rPr>
          <w:rFonts w:asciiTheme="minorHAnsi" w:hAnsiTheme="minorHAnsi"/>
          <w:lang w:val="en-IE" w:eastAsia="en-GB"/>
        </w:rPr>
        <w:t>0 … 100</w:t>
      </w:r>
    </w:p>
    <w:p w:rsidR="0008448F" w:rsidRPr="00233B4B" w:rsidRDefault="0008448F" w:rsidP="0008448F">
      <w:pPr>
        <w:spacing w:after="0" w:line="240" w:lineRule="auto"/>
        <w:rPr>
          <w:rFonts w:asciiTheme="minorHAnsi" w:hAnsiTheme="minorHAnsi"/>
          <w:lang w:val="en-IE" w:eastAsia="en-GB"/>
        </w:rPr>
      </w:pPr>
      <w:r w:rsidRPr="00233B4B">
        <w:rPr>
          <w:rFonts w:asciiTheme="minorHAnsi" w:hAnsiTheme="minorHAnsi"/>
          <w:lang w:val="en-IE" w:eastAsia="en-GB"/>
        </w:rPr>
        <w:t>-98. DK</w:t>
      </w:r>
    </w:p>
    <w:p w:rsidR="0008448F" w:rsidRPr="00233B4B" w:rsidRDefault="0008448F" w:rsidP="0008448F">
      <w:pPr>
        <w:spacing w:after="0" w:line="240" w:lineRule="auto"/>
        <w:rPr>
          <w:rFonts w:asciiTheme="minorHAnsi" w:hAnsiTheme="minorHAnsi"/>
          <w:lang w:val="en-IE" w:eastAsia="en-GB"/>
        </w:rPr>
      </w:pPr>
      <w:r w:rsidRPr="00233B4B">
        <w:rPr>
          <w:rFonts w:asciiTheme="minorHAnsi" w:hAnsiTheme="minorHAnsi"/>
          <w:lang w:val="en-IE" w:eastAsia="en-GB"/>
        </w:rPr>
        <w:t>-99. RF</w:t>
      </w:r>
    </w:p>
    <w:p w:rsidR="0008448F" w:rsidRPr="00233B4B" w:rsidRDefault="0008448F" w:rsidP="0008448F">
      <w:pPr>
        <w:spacing w:after="0" w:line="240" w:lineRule="auto"/>
        <w:rPr>
          <w:rFonts w:asciiTheme="minorHAnsi" w:hAnsiTheme="minorHAnsi"/>
          <w:lang w:val="en-IE" w:eastAsia="en-GB"/>
        </w:rPr>
      </w:pPr>
      <w:r w:rsidRPr="00233B4B">
        <w:rPr>
          <w:rFonts w:asciiTheme="minorHAnsi" w:hAnsiTheme="minorHAnsi"/>
          <w:lang w:val="en-IE" w:eastAsia="en-GB"/>
        </w:rPr>
        <w:t>(HRS)</w:t>
      </w:r>
    </w:p>
    <w:p w:rsidR="0008448F" w:rsidRPr="00233B4B" w:rsidRDefault="0008448F" w:rsidP="0008448F">
      <w:pPr>
        <w:spacing w:after="0" w:line="240" w:lineRule="auto"/>
        <w:rPr>
          <w:rFonts w:asciiTheme="minorHAnsi" w:hAnsiTheme="minorHAnsi"/>
          <w:lang w:val="en-IE" w:eastAsia="en-GB"/>
        </w:rPr>
      </w:pPr>
    </w:p>
    <w:p w:rsidR="0008448F" w:rsidRPr="00233B4B" w:rsidRDefault="0008448F" w:rsidP="0008448F">
      <w:pPr>
        <w:spacing w:after="0" w:line="240" w:lineRule="auto"/>
        <w:rPr>
          <w:rFonts w:asciiTheme="minorHAnsi" w:hAnsiTheme="minorHAnsi"/>
          <w:b/>
          <w:lang w:val="en-IE" w:eastAsia="en-GB"/>
        </w:rPr>
      </w:pPr>
      <w:r w:rsidRPr="00233B4B">
        <w:rPr>
          <w:rFonts w:asciiTheme="minorHAnsi" w:hAnsiTheme="minorHAnsi"/>
          <w:lang w:val="en-IE" w:eastAsia="en-GB"/>
        </w:rPr>
        <w:t xml:space="preserve">DM014: </w:t>
      </w:r>
      <w:r w:rsidRPr="00233B4B">
        <w:rPr>
          <w:rFonts w:asciiTheme="minorHAnsi" w:hAnsiTheme="minorHAnsi"/>
          <w:b/>
          <w:lang w:val="en-IE" w:eastAsia="en-GB"/>
        </w:rPr>
        <w:t>What is [your/</w:t>
      </w:r>
      <w:r w:rsidR="00A168CA">
        <w:rPr>
          <w:rFonts w:asciiTheme="minorHAnsi" w:hAnsiTheme="minorHAnsi"/>
          <w:b/>
          <w:lang w:val="en-IE" w:eastAsia="en-GB"/>
        </w:rPr>
        <w:t>his/her</w:t>
      </w:r>
      <w:r w:rsidRPr="00233B4B">
        <w:rPr>
          <w:rFonts w:asciiTheme="minorHAnsi" w:hAnsiTheme="minorHAnsi"/>
          <w:b/>
          <w:lang w:val="en-IE" w:eastAsia="en-GB"/>
        </w:rPr>
        <w:t>] nationality?</w:t>
      </w:r>
    </w:p>
    <w:p w:rsidR="0008448F" w:rsidRPr="00233B4B" w:rsidRDefault="0008448F" w:rsidP="0008448F">
      <w:pPr>
        <w:spacing w:after="0" w:line="240" w:lineRule="auto"/>
        <w:rPr>
          <w:rFonts w:asciiTheme="minorHAnsi" w:hAnsiTheme="minorHAnsi"/>
          <w:lang w:val="en-IE" w:eastAsia="en-GB"/>
        </w:rPr>
      </w:pPr>
      <w:r w:rsidRPr="00233B4B">
        <w:rPr>
          <w:rFonts w:asciiTheme="minorHAnsi" w:hAnsiTheme="minorHAnsi"/>
          <w:lang w:val="en-IE" w:eastAsia="en-GB"/>
        </w:rPr>
        <w:t>Text: up to 60 characters</w:t>
      </w:r>
    </w:p>
    <w:p w:rsidR="0008448F" w:rsidRPr="00233B4B" w:rsidRDefault="0008448F" w:rsidP="0008448F">
      <w:pPr>
        <w:spacing w:after="0" w:line="240" w:lineRule="auto"/>
        <w:rPr>
          <w:rFonts w:asciiTheme="minorHAnsi" w:hAnsiTheme="minorHAnsi"/>
          <w:lang w:val="en-IE" w:eastAsia="en-GB"/>
        </w:rPr>
      </w:pPr>
      <w:r w:rsidRPr="00233B4B">
        <w:rPr>
          <w:rFonts w:asciiTheme="minorHAnsi" w:hAnsiTheme="minorHAnsi"/>
          <w:lang w:val="en-IE" w:eastAsia="en-GB"/>
        </w:rPr>
        <w:t>98. DK</w:t>
      </w:r>
    </w:p>
    <w:p w:rsidR="0008448F" w:rsidRPr="00233B4B" w:rsidRDefault="0008448F" w:rsidP="0008448F">
      <w:pPr>
        <w:spacing w:after="0" w:line="240" w:lineRule="auto"/>
        <w:rPr>
          <w:rFonts w:asciiTheme="minorHAnsi" w:hAnsiTheme="minorHAnsi"/>
          <w:lang w:val="en-IE" w:eastAsia="en-GB"/>
        </w:rPr>
      </w:pPr>
      <w:r w:rsidRPr="00233B4B">
        <w:rPr>
          <w:rFonts w:asciiTheme="minorHAnsi" w:hAnsiTheme="minorHAnsi"/>
          <w:lang w:val="en-IE" w:eastAsia="en-GB"/>
        </w:rPr>
        <w:t>99. RF</w:t>
      </w:r>
    </w:p>
    <w:p w:rsidR="0008448F" w:rsidRPr="00233B4B" w:rsidRDefault="0008448F" w:rsidP="0008448F">
      <w:pPr>
        <w:spacing w:after="0" w:line="240" w:lineRule="auto"/>
        <w:rPr>
          <w:rFonts w:asciiTheme="minorHAnsi" w:hAnsiTheme="minorHAnsi"/>
          <w:lang w:val="en-IE" w:eastAsia="en-GB"/>
        </w:rPr>
      </w:pPr>
      <w:r w:rsidRPr="00233B4B">
        <w:rPr>
          <w:rFonts w:asciiTheme="minorHAnsi" w:hAnsiTheme="minorHAnsi"/>
          <w:lang w:val="en-IE" w:eastAsia="en-GB"/>
        </w:rPr>
        <w:t>(HRS)</w:t>
      </w:r>
    </w:p>
    <w:p w:rsidR="0008448F" w:rsidRPr="00233B4B" w:rsidRDefault="0008448F" w:rsidP="0008448F">
      <w:pPr>
        <w:spacing w:after="0" w:line="240" w:lineRule="auto"/>
        <w:rPr>
          <w:rFonts w:asciiTheme="minorHAnsi" w:hAnsiTheme="minorHAnsi"/>
          <w:b/>
          <w:bCs/>
          <w:lang w:val="en-IE" w:eastAsia="en-GB"/>
        </w:rPr>
      </w:pPr>
    </w:p>
    <w:p w:rsidR="0008448F" w:rsidRPr="00233B4B" w:rsidRDefault="0008448F" w:rsidP="0008448F">
      <w:pPr>
        <w:spacing w:after="0" w:line="240" w:lineRule="auto"/>
        <w:rPr>
          <w:rFonts w:asciiTheme="minorHAnsi" w:hAnsiTheme="minorHAnsi"/>
          <w:b/>
          <w:lang w:val="en-IE" w:eastAsia="en-GB"/>
        </w:rPr>
      </w:pPr>
      <w:r w:rsidRPr="00233B4B">
        <w:rPr>
          <w:rFonts w:asciiTheme="minorHAnsi" w:hAnsiTheme="minorHAnsi"/>
          <w:lang w:val="en-IE" w:eastAsia="en-GB"/>
        </w:rPr>
        <w:t xml:space="preserve">DM015: (Since coming to Ireland) </w:t>
      </w:r>
      <w:r w:rsidRPr="00233B4B">
        <w:rPr>
          <w:rFonts w:asciiTheme="minorHAnsi" w:hAnsiTheme="minorHAnsi"/>
          <w:b/>
          <w:lang w:val="en-IE" w:eastAsia="en-GB"/>
        </w:rPr>
        <w:t xml:space="preserve">Have [you/they] always lived in this </w:t>
      </w:r>
      <w:r w:rsidRPr="00233B4B">
        <w:rPr>
          <w:rFonts w:asciiTheme="minorHAnsi" w:hAnsiTheme="minorHAnsi"/>
          <w:b/>
          <w:bCs/>
          <w:lang w:val="en-IE" w:eastAsia="en-GB"/>
        </w:rPr>
        <w:t>county</w:t>
      </w:r>
      <w:r w:rsidRPr="00233B4B">
        <w:rPr>
          <w:rFonts w:asciiTheme="minorHAnsi" w:hAnsiTheme="minorHAnsi"/>
          <w:b/>
          <w:lang w:val="en-IE" w:eastAsia="en-GB"/>
        </w:rPr>
        <w:t>?</w:t>
      </w:r>
    </w:p>
    <w:p w:rsidR="0008448F" w:rsidRPr="00233B4B" w:rsidRDefault="0008448F" w:rsidP="0008448F">
      <w:pPr>
        <w:spacing w:after="0" w:line="240" w:lineRule="auto"/>
        <w:rPr>
          <w:rFonts w:asciiTheme="minorHAnsi" w:hAnsiTheme="minorHAnsi"/>
          <w:lang w:val="en-IE" w:eastAsia="en-GB"/>
        </w:rPr>
      </w:pPr>
      <w:r w:rsidRPr="00233B4B">
        <w:rPr>
          <w:rFonts w:asciiTheme="minorHAnsi" w:hAnsiTheme="minorHAnsi"/>
          <w:lang w:val="en-IE" w:eastAsia="en-GB"/>
        </w:rPr>
        <w:t xml:space="preserve">1. Yes   </w:t>
      </w:r>
      <w:r w:rsidRPr="00233B4B">
        <w:rPr>
          <w:rFonts w:asciiTheme="minorHAnsi" w:hAnsiTheme="minorHAnsi"/>
          <w:b/>
          <w:bCs/>
          <w:lang w:val="en-IE" w:eastAsia="en-GB"/>
        </w:rPr>
        <w:t xml:space="preserve">GO TO </w:t>
      </w:r>
      <w:r w:rsidRPr="00233B4B">
        <w:rPr>
          <w:color w:val="FF0000"/>
          <w:lang w:val="en-IE"/>
        </w:rPr>
        <w:t>DM024</w:t>
      </w:r>
    </w:p>
    <w:p w:rsidR="0008448F" w:rsidRPr="00233B4B" w:rsidRDefault="0008448F" w:rsidP="0008448F">
      <w:pPr>
        <w:spacing w:after="0" w:line="240" w:lineRule="auto"/>
        <w:rPr>
          <w:rFonts w:asciiTheme="minorHAnsi" w:hAnsiTheme="minorHAnsi"/>
          <w:lang w:val="en-IE" w:eastAsia="en-GB"/>
        </w:rPr>
      </w:pPr>
      <w:r w:rsidRPr="00233B4B">
        <w:rPr>
          <w:rFonts w:asciiTheme="minorHAnsi" w:hAnsiTheme="minorHAnsi"/>
          <w:lang w:val="en-IE" w:eastAsia="en-GB"/>
        </w:rPr>
        <w:t xml:space="preserve">5. No   </w:t>
      </w:r>
      <w:r w:rsidRPr="00233B4B">
        <w:rPr>
          <w:rFonts w:asciiTheme="minorHAnsi" w:hAnsiTheme="minorHAnsi"/>
          <w:b/>
          <w:bCs/>
          <w:lang w:val="en-IE" w:eastAsia="en-GB"/>
        </w:rPr>
        <w:t>GO TO DM016</w:t>
      </w:r>
    </w:p>
    <w:p w:rsidR="0008448F" w:rsidRPr="00233B4B" w:rsidRDefault="0008448F" w:rsidP="0008448F">
      <w:pPr>
        <w:spacing w:after="0" w:line="240" w:lineRule="auto"/>
        <w:rPr>
          <w:rFonts w:asciiTheme="minorHAnsi" w:hAnsiTheme="minorHAnsi"/>
          <w:lang w:val="en-IE" w:eastAsia="en-GB"/>
        </w:rPr>
      </w:pPr>
      <w:r w:rsidRPr="00233B4B">
        <w:rPr>
          <w:rFonts w:asciiTheme="minorHAnsi" w:hAnsiTheme="minorHAnsi"/>
          <w:lang w:val="en-IE" w:eastAsia="en-GB"/>
        </w:rPr>
        <w:t xml:space="preserve">98. DK   </w:t>
      </w:r>
      <w:r w:rsidRPr="00233B4B">
        <w:rPr>
          <w:rFonts w:asciiTheme="minorHAnsi" w:hAnsiTheme="minorHAnsi"/>
          <w:b/>
          <w:bCs/>
          <w:lang w:val="en-IE" w:eastAsia="en-GB"/>
        </w:rPr>
        <w:t>GO TO DM016</w:t>
      </w:r>
    </w:p>
    <w:p w:rsidR="0008448F" w:rsidRPr="00233B4B" w:rsidRDefault="0008448F" w:rsidP="0008448F">
      <w:pPr>
        <w:spacing w:after="0" w:line="240" w:lineRule="auto"/>
        <w:rPr>
          <w:rFonts w:asciiTheme="minorHAnsi" w:hAnsiTheme="minorHAnsi"/>
          <w:lang w:val="en-IE" w:eastAsia="en-GB"/>
        </w:rPr>
      </w:pPr>
      <w:r w:rsidRPr="00233B4B">
        <w:rPr>
          <w:rFonts w:asciiTheme="minorHAnsi" w:hAnsiTheme="minorHAnsi"/>
          <w:lang w:val="en-IE" w:eastAsia="en-GB"/>
        </w:rPr>
        <w:t xml:space="preserve">99. RF   </w:t>
      </w:r>
      <w:r w:rsidRPr="00233B4B">
        <w:rPr>
          <w:rFonts w:asciiTheme="minorHAnsi" w:hAnsiTheme="minorHAnsi"/>
          <w:b/>
          <w:bCs/>
          <w:lang w:val="en-IE" w:eastAsia="en-GB"/>
        </w:rPr>
        <w:t>GO TO DM016</w:t>
      </w:r>
    </w:p>
    <w:p w:rsidR="0008448F" w:rsidRPr="00233B4B" w:rsidRDefault="0008448F" w:rsidP="0008448F">
      <w:pPr>
        <w:spacing w:after="0" w:line="240" w:lineRule="auto"/>
        <w:rPr>
          <w:rFonts w:asciiTheme="minorHAnsi" w:hAnsiTheme="minorHAnsi"/>
          <w:lang w:val="en-IE" w:eastAsia="en-GB"/>
        </w:rPr>
      </w:pPr>
      <w:r w:rsidRPr="00233B4B">
        <w:rPr>
          <w:rFonts w:asciiTheme="minorHAnsi" w:hAnsiTheme="minorHAnsi"/>
          <w:lang w:val="en-IE" w:eastAsia="en-GB"/>
        </w:rPr>
        <w:t>(MHAS/TILDA)</w:t>
      </w:r>
    </w:p>
    <w:p w:rsidR="0008448F" w:rsidRPr="00233B4B" w:rsidRDefault="0008448F" w:rsidP="0008448F">
      <w:pPr>
        <w:spacing w:after="0" w:line="240" w:lineRule="auto"/>
        <w:rPr>
          <w:rFonts w:asciiTheme="minorHAnsi" w:hAnsiTheme="minorHAnsi"/>
          <w:lang w:val="en-IE" w:eastAsia="en-GB"/>
        </w:rPr>
      </w:pPr>
    </w:p>
    <w:p w:rsidR="0008448F" w:rsidRPr="00233B4B" w:rsidRDefault="0008448F" w:rsidP="0008448F">
      <w:pPr>
        <w:spacing w:after="0" w:line="240" w:lineRule="auto"/>
        <w:rPr>
          <w:rFonts w:asciiTheme="minorHAnsi" w:hAnsiTheme="minorHAnsi"/>
          <w:lang w:val="en-IE" w:eastAsia="en-GB"/>
        </w:rPr>
      </w:pPr>
      <w:r w:rsidRPr="00233B4B">
        <w:rPr>
          <w:rFonts w:asciiTheme="minorHAnsi" w:hAnsiTheme="minorHAnsi"/>
          <w:lang w:val="en-IE" w:eastAsia="en-GB"/>
        </w:rPr>
        <w:t xml:space="preserve">DM016: </w:t>
      </w:r>
      <w:r w:rsidRPr="00233B4B">
        <w:rPr>
          <w:rFonts w:asciiTheme="minorHAnsi" w:hAnsiTheme="minorHAnsi"/>
          <w:b/>
          <w:lang w:val="en-IE" w:eastAsia="en-GB"/>
        </w:rPr>
        <w:t xml:space="preserve">About how many years have [you/they] lived in this </w:t>
      </w:r>
      <w:r w:rsidRPr="00233B4B">
        <w:rPr>
          <w:rFonts w:asciiTheme="minorHAnsi" w:hAnsiTheme="minorHAnsi"/>
          <w:b/>
          <w:bCs/>
          <w:lang w:val="en-IE" w:eastAsia="en-GB"/>
        </w:rPr>
        <w:t>county</w:t>
      </w:r>
      <w:r w:rsidRPr="00233B4B">
        <w:rPr>
          <w:rFonts w:asciiTheme="minorHAnsi" w:hAnsiTheme="minorHAnsi"/>
          <w:b/>
          <w:lang w:val="en-IE" w:eastAsia="en-GB"/>
        </w:rPr>
        <w:t xml:space="preserve">? </w:t>
      </w:r>
      <w:r w:rsidRPr="00233B4B">
        <w:rPr>
          <w:rFonts w:asciiTheme="minorHAnsi" w:hAnsiTheme="minorHAnsi"/>
          <w:lang w:val="en-IE" w:eastAsia="en-GB"/>
        </w:rPr>
        <w:t xml:space="preserve">  IF LESS THAN 6 MONTHS CODE 0 CODE</w:t>
      </w:r>
      <w:r w:rsidRPr="00233B4B">
        <w:rPr>
          <w:rFonts w:asciiTheme="minorHAnsi" w:hAnsiTheme="minorHAnsi"/>
          <w:b/>
          <w:bCs/>
          <w:lang w:val="en-IE" w:eastAsia="en-GB"/>
        </w:rPr>
        <w:t xml:space="preserve"> 6 TO 12 MONTHS AS 1 YEAR</w:t>
      </w:r>
    </w:p>
    <w:p w:rsidR="0008448F" w:rsidRPr="00233B4B" w:rsidRDefault="0008448F" w:rsidP="0008448F">
      <w:pPr>
        <w:spacing w:after="0" w:line="240" w:lineRule="auto"/>
        <w:rPr>
          <w:rFonts w:asciiTheme="minorHAnsi" w:hAnsiTheme="minorHAnsi"/>
          <w:lang w:val="en-IE" w:eastAsia="en-GB"/>
        </w:rPr>
      </w:pPr>
      <w:r w:rsidRPr="00233B4B">
        <w:rPr>
          <w:rFonts w:asciiTheme="minorHAnsi" w:hAnsiTheme="minorHAnsi"/>
          <w:lang w:val="en-IE" w:eastAsia="en-GB"/>
        </w:rPr>
        <w:t>0 … 100</w:t>
      </w:r>
    </w:p>
    <w:p w:rsidR="0008448F" w:rsidRPr="00233B4B" w:rsidRDefault="0008448F" w:rsidP="0008448F">
      <w:pPr>
        <w:spacing w:after="0" w:line="240" w:lineRule="auto"/>
        <w:rPr>
          <w:rFonts w:asciiTheme="minorHAnsi" w:hAnsiTheme="minorHAnsi"/>
          <w:lang w:val="en-IE" w:eastAsia="en-GB"/>
        </w:rPr>
      </w:pPr>
      <w:r w:rsidRPr="00233B4B">
        <w:rPr>
          <w:rFonts w:asciiTheme="minorHAnsi" w:hAnsiTheme="minorHAnsi"/>
          <w:lang w:val="en-IE" w:eastAsia="en-GB"/>
        </w:rPr>
        <w:t>-98. DK</w:t>
      </w:r>
    </w:p>
    <w:p w:rsidR="0008448F" w:rsidRPr="00233B4B" w:rsidRDefault="0008448F" w:rsidP="0008448F">
      <w:pPr>
        <w:spacing w:after="0" w:line="240" w:lineRule="auto"/>
        <w:rPr>
          <w:rFonts w:asciiTheme="minorHAnsi" w:hAnsiTheme="minorHAnsi"/>
          <w:lang w:val="en-IE" w:eastAsia="en-GB"/>
        </w:rPr>
      </w:pPr>
      <w:r w:rsidRPr="00233B4B">
        <w:rPr>
          <w:rFonts w:asciiTheme="minorHAnsi" w:hAnsiTheme="minorHAnsi"/>
          <w:lang w:val="en-IE" w:eastAsia="en-GB"/>
        </w:rPr>
        <w:t>-99. RF</w:t>
      </w:r>
    </w:p>
    <w:p w:rsidR="0008448F" w:rsidRPr="00233B4B" w:rsidRDefault="0008448F" w:rsidP="0008448F">
      <w:pPr>
        <w:spacing w:after="0" w:line="240" w:lineRule="auto"/>
        <w:rPr>
          <w:rFonts w:asciiTheme="minorHAnsi" w:hAnsiTheme="minorHAnsi"/>
          <w:lang w:val="en-IE" w:eastAsia="en-GB"/>
        </w:rPr>
      </w:pPr>
      <w:r w:rsidRPr="00233B4B">
        <w:rPr>
          <w:rFonts w:asciiTheme="minorHAnsi" w:hAnsiTheme="minorHAnsi"/>
          <w:lang w:val="en-IE" w:eastAsia="en-GB"/>
        </w:rPr>
        <w:t xml:space="preserve"> (MHAS/TILDA)</w:t>
      </w:r>
    </w:p>
    <w:p w:rsidR="0008448F" w:rsidRPr="00233B4B" w:rsidRDefault="0008448F" w:rsidP="0008448F">
      <w:pPr>
        <w:spacing w:after="0" w:line="240" w:lineRule="auto"/>
        <w:rPr>
          <w:rFonts w:asciiTheme="minorHAnsi" w:hAnsiTheme="minorHAnsi"/>
          <w:lang w:val="en-IE" w:eastAsia="en-GB"/>
        </w:rPr>
      </w:pPr>
    </w:p>
    <w:p w:rsidR="0008448F" w:rsidRPr="00233B4B" w:rsidRDefault="0008448F" w:rsidP="0008448F">
      <w:pPr>
        <w:spacing w:after="0" w:line="240" w:lineRule="auto"/>
        <w:rPr>
          <w:rFonts w:asciiTheme="minorHAnsi" w:hAnsiTheme="minorHAnsi"/>
          <w:b/>
          <w:bCs/>
          <w:lang w:val="en-IE" w:eastAsia="en-GB"/>
        </w:rPr>
      </w:pPr>
      <w:r w:rsidRPr="00233B4B">
        <w:rPr>
          <w:rFonts w:asciiTheme="minorHAnsi" w:hAnsiTheme="minorHAnsi"/>
          <w:b/>
          <w:bCs/>
          <w:lang w:val="en-IE" w:eastAsia="en-GB"/>
        </w:rPr>
        <w:t xml:space="preserve">BL: </w:t>
      </w:r>
    </w:p>
    <w:p w:rsidR="0008448F" w:rsidRPr="00233B4B" w:rsidRDefault="0008448F" w:rsidP="0008448F">
      <w:pPr>
        <w:spacing w:after="0" w:line="240" w:lineRule="auto"/>
        <w:rPr>
          <w:rFonts w:asciiTheme="minorHAnsi" w:hAnsiTheme="minorHAnsi"/>
          <w:b/>
          <w:bCs/>
          <w:lang w:val="en-IE" w:eastAsia="en-GB"/>
        </w:rPr>
      </w:pPr>
      <w:r w:rsidRPr="00233B4B">
        <w:rPr>
          <w:rFonts w:asciiTheme="minorHAnsi" w:hAnsiTheme="minorHAnsi"/>
          <w:b/>
          <w:bCs/>
          <w:lang w:val="en-IE" w:eastAsia="en-GB"/>
        </w:rPr>
        <w:t>IF DM011=1 GO TO DM017</w:t>
      </w:r>
    </w:p>
    <w:p w:rsidR="0008448F" w:rsidRPr="00233B4B" w:rsidRDefault="0008448F" w:rsidP="0008448F">
      <w:pPr>
        <w:spacing w:after="0" w:line="240" w:lineRule="auto"/>
        <w:rPr>
          <w:rFonts w:asciiTheme="minorHAnsi" w:hAnsiTheme="minorHAnsi"/>
          <w:lang w:val="en-IE" w:eastAsia="en-GB"/>
        </w:rPr>
      </w:pPr>
      <w:r w:rsidRPr="00233B4B">
        <w:rPr>
          <w:rFonts w:asciiTheme="minorHAnsi" w:hAnsiTheme="minorHAnsi"/>
          <w:b/>
          <w:bCs/>
          <w:lang w:val="en-IE" w:eastAsia="en-GB"/>
        </w:rPr>
        <w:t xml:space="preserve">IF DM011=5 GO TO </w:t>
      </w:r>
      <w:r w:rsidRPr="00233B4B">
        <w:rPr>
          <w:color w:val="FF0000"/>
          <w:lang w:val="en-IE"/>
        </w:rPr>
        <w:t>DM024</w:t>
      </w:r>
    </w:p>
    <w:p w:rsidR="0008448F" w:rsidRPr="00233B4B" w:rsidRDefault="0008448F" w:rsidP="0008448F">
      <w:pPr>
        <w:spacing w:after="0" w:line="240" w:lineRule="auto"/>
        <w:rPr>
          <w:rFonts w:asciiTheme="minorHAnsi" w:hAnsiTheme="minorHAnsi"/>
          <w:b/>
          <w:lang w:val="en-IE" w:eastAsia="en-GB"/>
        </w:rPr>
      </w:pPr>
      <w:r w:rsidRPr="00233B4B">
        <w:rPr>
          <w:rFonts w:asciiTheme="minorHAnsi" w:hAnsiTheme="minorHAnsi"/>
          <w:lang w:val="en-IE" w:eastAsia="en-GB"/>
        </w:rPr>
        <w:t xml:space="preserve">DM017: </w:t>
      </w:r>
      <w:r w:rsidRPr="00233B4B">
        <w:rPr>
          <w:rFonts w:asciiTheme="minorHAnsi" w:hAnsiTheme="minorHAnsi"/>
          <w:b/>
          <w:lang w:val="en-IE" w:eastAsia="en-GB"/>
        </w:rPr>
        <w:t>Have [you/they] ever lived abroad (outside of Republic of Ireland) for more than six months?</w:t>
      </w:r>
    </w:p>
    <w:p w:rsidR="0008448F" w:rsidRPr="00233B4B" w:rsidRDefault="0008448F" w:rsidP="0008448F">
      <w:pPr>
        <w:spacing w:after="0" w:line="240" w:lineRule="auto"/>
        <w:rPr>
          <w:rFonts w:asciiTheme="minorHAnsi" w:hAnsiTheme="minorHAnsi"/>
          <w:lang w:val="en-IE" w:eastAsia="en-GB"/>
        </w:rPr>
      </w:pPr>
      <w:r w:rsidRPr="00233B4B">
        <w:rPr>
          <w:rFonts w:asciiTheme="minorHAnsi" w:hAnsiTheme="minorHAnsi"/>
          <w:lang w:val="en-IE" w:eastAsia="en-GB"/>
        </w:rPr>
        <w:t xml:space="preserve">1. Yes </w:t>
      </w:r>
    </w:p>
    <w:p w:rsidR="0008448F" w:rsidRPr="00233B4B" w:rsidRDefault="0008448F" w:rsidP="0008448F">
      <w:pPr>
        <w:spacing w:after="0" w:line="240" w:lineRule="auto"/>
        <w:rPr>
          <w:color w:val="FF0000"/>
          <w:lang w:val="en-IE"/>
        </w:rPr>
      </w:pPr>
      <w:r w:rsidRPr="00233B4B">
        <w:rPr>
          <w:rFonts w:asciiTheme="minorHAnsi" w:hAnsiTheme="minorHAnsi"/>
          <w:lang w:val="en-IE" w:eastAsia="en-GB"/>
        </w:rPr>
        <w:t xml:space="preserve">5. No  </w:t>
      </w:r>
      <w:r w:rsidRPr="00233B4B">
        <w:rPr>
          <w:rFonts w:asciiTheme="minorHAnsi" w:hAnsiTheme="minorHAnsi"/>
          <w:b/>
          <w:bCs/>
          <w:lang w:val="en-IE" w:eastAsia="en-GB"/>
        </w:rPr>
        <w:t xml:space="preserve">GO TO </w:t>
      </w:r>
      <w:r w:rsidRPr="00233B4B">
        <w:rPr>
          <w:color w:val="FF0000"/>
          <w:lang w:val="en-IE"/>
        </w:rPr>
        <w:t>DM024</w:t>
      </w:r>
    </w:p>
    <w:p w:rsidR="0008448F" w:rsidRPr="00233B4B" w:rsidRDefault="0008448F" w:rsidP="0008448F">
      <w:pPr>
        <w:spacing w:after="0" w:line="240" w:lineRule="auto"/>
        <w:rPr>
          <w:rFonts w:asciiTheme="minorHAnsi" w:hAnsiTheme="minorHAnsi"/>
          <w:lang w:val="en-IE" w:eastAsia="en-GB"/>
        </w:rPr>
      </w:pPr>
      <w:r w:rsidRPr="00233B4B">
        <w:rPr>
          <w:rFonts w:asciiTheme="minorHAnsi" w:hAnsiTheme="minorHAnsi"/>
          <w:lang w:val="en-IE" w:eastAsia="en-GB"/>
        </w:rPr>
        <w:t xml:space="preserve">98. DK  </w:t>
      </w:r>
      <w:r w:rsidRPr="00233B4B">
        <w:rPr>
          <w:rFonts w:asciiTheme="minorHAnsi" w:hAnsiTheme="minorHAnsi"/>
          <w:b/>
          <w:bCs/>
          <w:lang w:val="en-IE" w:eastAsia="en-GB"/>
        </w:rPr>
        <w:t xml:space="preserve">GO TO </w:t>
      </w:r>
      <w:r w:rsidRPr="00233B4B">
        <w:rPr>
          <w:color w:val="FF0000"/>
          <w:lang w:val="en-IE"/>
        </w:rPr>
        <w:t>DM024</w:t>
      </w:r>
    </w:p>
    <w:p w:rsidR="0008448F" w:rsidRPr="00233B4B" w:rsidRDefault="0008448F" w:rsidP="0008448F">
      <w:pPr>
        <w:spacing w:after="0" w:line="240" w:lineRule="auto"/>
        <w:rPr>
          <w:rFonts w:asciiTheme="minorHAnsi" w:hAnsiTheme="minorHAnsi"/>
          <w:lang w:val="en-IE" w:eastAsia="en-GB"/>
        </w:rPr>
      </w:pPr>
      <w:r w:rsidRPr="00233B4B">
        <w:rPr>
          <w:rFonts w:asciiTheme="minorHAnsi" w:hAnsiTheme="minorHAnsi"/>
          <w:lang w:val="en-IE" w:eastAsia="en-GB"/>
        </w:rPr>
        <w:t xml:space="preserve">99. RF  </w:t>
      </w:r>
      <w:r w:rsidRPr="00233B4B">
        <w:rPr>
          <w:rFonts w:asciiTheme="minorHAnsi" w:hAnsiTheme="minorHAnsi"/>
          <w:b/>
          <w:bCs/>
          <w:lang w:val="en-IE" w:eastAsia="en-GB"/>
        </w:rPr>
        <w:t xml:space="preserve">GO TO </w:t>
      </w:r>
      <w:r w:rsidRPr="00233B4B">
        <w:rPr>
          <w:color w:val="FF0000"/>
          <w:lang w:val="en-IE"/>
        </w:rPr>
        <w:t>DM024</w:t>
      </w:r>
    </w:p>
    <w:p w:rsidR="0008448F" w:rsidRPr="00233B4B" w:rsidRDefault="0008448F" w:rsidP="0008448F">
      <w:pPr>
        <w:spacing w:after="0" w:line="240" w:lineRule="auto"/>
        <w:rPr>
          <w:rFonts w:asciiTheme="minorHAnsi" w:hAnsiTheme="minorHAnsi"/>
          <w:lang w:val="en-IE" w:eastAsia="en-GB"/>
        </w:rPr>
      </w:pPr>
      <w:r w:rsidRPr="00233B4B">
        <w:rPr>
          <w:rFonts w:asciiTheme="minorHAnsi" w:hAnsiTheme="minorHAnsi"/>
          <w:lang w:val="en-IE" w:eastAsia="en-GB"/>
        </w:rPr>
        <w:lastRenderedPageBreak/>
        <w:t xml:space="preserve">DM018: </w:t>
      </w:r>
      <w:r w:rsidRPr="00233B4B">
        <w:rPr>
          <w:rFonts w:asciiTheme="minorHAnsi" w:hAnsiTheme="minorHAnsi"/>
          <w:b/>
          <w:lang w:val="en-IE" w:eastAsia="en-GB"/>
        </w:rPr>
        <w:t>In total for how many years have [you/they] worked or lived in another country?</w:t>
      </w:r>
    </w:p>
    <w:p w:rsidR="0008448F" w:rsidRPr="00233B4B" w:rsidRDefault="0008448F" w:rsidP="0008448F">
      <w:pPr>
        <w:spacing w:after="0" w:line="240" w:lineRule="auto"/>
        <w:rPr>
          <w:rFonts w:asciiTheme="minorHAnsi" w:hAnsiTheme="minorHAnsi"/>
          <w:b/>
          <w:bCs/>
          <w:lang w:val="en-IE" w:eastAsia="en-GB"/>
        </w:rPr>
      </w:pPr>
      <w:r w:rsidRPr="00233B4B">
        <w:rPr>
          <w:rFonts w:asciiTheme="minorHAnsi" w:hAnsiTheme="minorHAnsi"/>
          <w:b/>
          <w:bCs/>
          <w:lang w:val="en-IE" w:eastAsia="en-GB"/>
        </w:rPr>
        <w:t>IWER: CODE 6 TO 12 MONTHS AS 1 YEAR</w:t>
      </w:r>
    </w:p>
    <w:p w:rsidR="0008448F" w:rsidRPr="00233B4B" w:rsidRDefault="0008448F" w:rsidP="0008448F">
      <w:pPr>
        <w:spacing w:after="0" w:line="240" w:lineRule="auto"/>
        <w:rPr>
          <w:rFonts w:asciiTheme="minorHAnsi" w:hAnsiTheme="minorHAnsi"/>
          <w:lang w:val="en-IE" w:eastAsia="en-GB"/>
        </w:rPr>
      </w:pPr>
      <w:r w:rsidRPr="00233B4B">
        <w:rPr>
          <w:rFonts w:asciiTheme="minorHAnsi" w:hAnsiTheme="minorHAnsi"/>
          <w:lang w:val="en-IE" w:eastAsia="en-GB"/>
        </w:rPr>
        <w:t>YEARS</w:t>
      </w:r>
    </w:p>
    <w:p w:rsidR="0008448F" w:rsidRPr="00233B4B" w:rsidRDefault="0008448F" w:rsidP="0008448F">
      <w:pPr>
        <w:autoSpaceDE w:val="0"/>
        <w:autoSpaceDN w:val="0"/>
        <w:adjustRightInd w:val="0"/>
        <w:spacing w:after="0" w:line="240" w:lineRule="auto"/>
        <w:rPr>
          <w:rFonts w:asciiTheme="minorHAnsi" w:hAnsiTheme="minorHAnsi"/>
          <w:lang w:val="en-IE"/>
        </w:rPr>
      </w:pPr>
      <w:r w:rsidRPr="00233B4B">
        <w:rPr>
          <w:rFonts w:asciiTheme="minorHAnsi" w:hAnsiTheme="minorHAnsi"/>
          <w:lang w:val="en-IE"/>
        </w:rPr>
        <w:t xml:space="preserve">-98. DK    </w:t>
      </w:r>
    </w:p>
    <w:p w:rsidR="0008448F" w:rsidRPr="00233B4B" w:rsidRDefault="0008448F" w:rsidP="0008448F">
      <w:pPr>
        <w:autoSpaceDE w:val="0"/>
        <w:autoSpaceDN w:val="0"/>
        <w:adjustRightInd w:val="0"/>
        <w:spacing w:after="0" w:line="240" w:lineRule="auto"/>
        <w:rPr>
          <w:rFonts w:asciiTheme="minorHAnsi" w:hAnsiTheme="minorHAnsi"/>
          <w:b/>
          <w:bCs/>
          <w:lang w:val="en-IE"/>
        </w:rPr>
      </w:pPr>
      <w:r w:rsidRPr="00233B4B">
        <w:rPr>
          <w:rFonts w:asciiTheme="minorHAnsi" w:hAnsiTheme="minorHAnsi"/>
          <w:lang w:val="en-IE"/>
        </w:rPr>
        <w:t xml:space="preserve">-99. RF    </w:t>
      </w:r>
    </w:p>
    <w:p w:rsidR="0008448F" w:rsidRPr="00233B4B" w:rsidRDefault="0008448F" w:rsidP="0008448F">
      <w:pPr>
        <w:spacing w:after="0" w:line="240" w:lineRule="auto"/>
        <w:rPr>
          <w:rFonts w:asciiTheme="minorHAnsi" w:hAnsiTheme="minorHAnsi"/>
          <w:lang w:val="en-IE" w:eastAsia="en-GB"/>
        </w:rPr>
      </w:pPr>
      <w:r w:rsidRPr="00233B4B">
        <w:rPr>
          <w:rFonts w:asciiTheme="minorHAnsi" w:hAnsiTheme="minorHAnsi"/>
          <w:lang w:val="en-IE" w:eastAsia="en-GB"/>
        </w:rPr>
        <w:t xml:space="preserve"> (MHAS/TILDA)</w:t>
      </w:r>
    </w:p>
    <w:p w:rsidR="0008448F" w:rsidRPr="00233B4B" w:rsidRDefault="0008448F" w:rsidP="0008448F">
      <w:pPr>
        <w:spacing w:after="0" w:line="240" w:lineRule="auto"/>
        <w:rPr>
          <w:rFonts w:asciiTheme="minorHAnsi" w:hAnsiTheme="minorHAnsi"/>
          <w:lang w:val="en-IE" w:eastAsia="en-GB"/>
        </w:rPr>
      </w:pPr>
    </w:p>
    <w:p w:rsidR="0008448F" w:rsidRPr="00233B4B" w:rsidRDefault="0008448F" w:rsidP="0008448F">
      <w:pPr>
        <w:spacing w:after="0" w:line="240" w:lineRule="auto"/>
        <w:rPr>
          <w:rFonts w:asciiTheme="minorHAnsi" w:hAnsiTheme="minorHAnsi"/>
          <w:b/>
          <w:lang w:val="en-IE" w:eastAsia="en-GB"/>
        </w:rPr>
      </w:pPr>
      <w:r w:rsidRPr="00233B4B">
        <w:rPr>
          <w:rFonts w:asciiTheme="minorHAnsi" w:hAnsiTheme="minorHAnsi"/>
          <w:lang w:val="en-IE" w:eastAsia="en-GB"/>
        </w:rPr>
        <w:t xml:space="preserve">DM019: </w:t>
      </w:r>
      <w:r w:rsidRPr="00233B4B">
        <w:rPr>
          <w:rFonts w:asciiTheme="minorHAnsi" w:hAnsiTheme="minorHAnsi"/>
          <w:b/>
          <w:lang w:val="en-IE" w:eastAsia="en-GB"/>
        </w:rPr>
        <w:t>Think about [your/</w:t>
      </w:r>
      <w:r w:rsidR="00A168CA">
        <w:rPr>
          <w:rFonts w:asciiTheme="minorHAnsi" w:hAnsiTheme="minorHAnsi"/>
          <w:b/>
          <w:lang w:val="en-IE" w:eastAsia="en-GB"/>
        </w:rPr>
        <w:t>his/her</w:t>
      </w:r>
      <w:r w:rsidRPr="00233B4B">
        <w:rPr>
          <w:rFonts w:asciiTheme="minorHAnsi" w:hAnsiTheme="minorHAnsi"/>
          <w:b/>
          <w:lang w:val="en-IE" w:eastAsia="en-GB"/>
        </w:rPr>
        <w:t>] first long stay in a country other than the Republic of Ireland. At what age did [you/</w:t>
      </w:r>
      <w:r w:rsidR="00A168CA">
        <w:rPr>
          <w:rFonts w:asciiTheme="minorHAnsi" w:hAnsiTheme="minorHAnsi"/>
          <w:b/>
          <w:lang w:val="en-IE" w:eastAsia="en-GB"/>
        </w:rPr>
        <w:t>he/she</w:t>
      </w:r>
      <w:r w:rsidRPr="00233B4B">
        <w:rPr>
          <w:rFonts w:asciiTheme="minorHAnsi" w:hAnsiTheme="minorHAnsi"/>
          <w:b/>
          <w:lang w:val="en-IE" w:eastAsia="en-GB"/>
        </w:rPr>
        <w:t xml:space="preserve">] go?  </w:t>
      </w:r>
    </w:p>
    <w:p w:rsidR="0008448F" w:rsidRPr="00233B4B" w:rsidRDefault="0008448F" w:rsidP="0008448F">
      <w:pPr>
        <w:spacing w:after="0" w:line="240" w:lineRule="auto"/>
        <w:rPr>
          <w:rFonts w:asciiTheme="minorHAnsi" w:hAnsiTheme="minorHAnsi"/>
          <w:lang w:val="en-IE" w:eastAsia="en-GB"/>
        </w:rPr>
      </w:pPr>
      <w:r w:rsidRPr="00233B4B">
        <w:rPr>
          <w:rFonts w:asciiTheme="minorHAnsi" w:hAnsiTheme="minorHAnsi"/>
          <w:lang w:val="en-IE" w:eastAsia="en-GB"/>
        </w:rPr>
        <w:t>1 … 100</w:t>
      </w:r>
    </w:p>
    <w:p w:rsidR="0008448F" w:rsidRPr="00233B4B" w:rsidRDefault="0008448F" w:rsidP="0008448F">
      <w:pPr>
        <w:spacing w:after="0" w:line="240" w:lineRule="auto"/>
        <w:rPr>
          <w:rFonts w:asciiTheme="minorHAnsi" w:hAnsiTheme="minorHAnsi"/>
          <w:lang w:val="en-IE" w:eastAsia="en-GB"/>
        </w:rPr>
      </w:pPr>
      <w:r w:rsidRPr="00233B4B">
        <w:rPr>
          <w:rFonts w:asciiTheme="minorHAnsi" w:hAnsiTheme="minorHAnsi"/>
          <w:lang w:val="en-IE" w:eastAsia="en-GB"/>
        </w:rPr>
        <w:t>-98. DK</w:t>
      </w:r>
    </w:p>
    <w:p w:rsidR="0008448F" w:rsidRPr="00233B4B" w:rsidRDefault="0008448F" w:rsidP="0008448F">
      <w:pPr>
        <w:spacing w:after="0" w:line="240" w:lineRule="auto"/>
        <w:rPr>
          <w:rFonts w:asciiTheme="minorHAnsi" w:hAnsiTheme="minorHAnsi"/>
          <w:lang w:val="en-IE" w:eastAsia="en-GB"/>
        </w:rPr>
      </w:pPr>
      <w:r w:rsidRPr="00233B4B">
        <w:rPr>
          <w:rFonts w:asciiTheme="minorHAnsi" w:hAnsiTheme="minorHAnsi"/>
          <w:lang w:val="en-IE" w:eastAsia="en-GB"/>
        </w:rPr>
        <w:t>-99. RF (MHAS/TILDA)</w:t>
      </w:r>
    </w:p>
    <w:p w:rsidR="0008448F" w:rsidRPr="00233B4B" w:rsidRDefault="0008448F" w:rsidP="0008448F">
      <w:pPr>
        <w:spacing w:after="0" w:line="240" w:lineRule="auto"/>
        <w:rPr>
          <w:rFonts w:asciiTheme="minorHAnsi" w:hAnsiTheme="minorHAnsi"/>
          <w:lang w:val="en-IE" w:eastAsia="en-GB"/>
        </w:rPr>
      </w:pPr>
      <w:r w:rsidRPr="00233B4B">
        <w:rPr>
          <w:rFonts w:asciiTheme="minorHAnsi" w:hAnsiTheme="minorHAnsi"/>
          <w:b/>
          <w:bCs/>
          <w:lang w:val="en-IE" w:eastAsia="en-GB"/>
        </w:rPr>
        <w:t>Note:</w:t>
      </w:r>
      <w:r w:rsidRPr="00233B4B">
        <w:rPr>
          <w:rFonts w:asciiTheme="minorHAnsi" w:hAnsiTheme="minorHAnsi"/>
          <w:lang w:val="en-IE" w:eastAsia="en-GB"/>
        </w:rPr>
        <w:t xml:space="preserve"> By long stay we mean a minimum stay of six months. </w:t>
      </w:r>
    </w:p>
    <w:p w:rsidR="0008448F" w:rsidRPr="00233B4B" w:rsidRDefault="0008448F" w:rsidP="0008448F">
      <w:pPr>
        <w:spacing w:after="0" w:line="240" w:lineRule="auto"/>
        <w:rPr>
          <w:rFonts w:asciiTheme="minorHAnsi" w:hAnsiTheme="minorHAnsi"/>
          <w:lang w:val="en-IE"/>
        </w:rPr>
      </w:pPr>
      <w:r w:rsidRPr="00233B4B">
        <w:rPr>
          <w:rFonts w:asciiTheme="minorHAnsi" w:hAnsiTheme="minorHAnsi"/>
          <w:lang w:val="en-IE"/>
        </w:rPr>
        <w:t xml:space="preserve"> (HRS/ELSA/SHARE)</w:t>
      </w:r>
    </w:p>
    <w:p w:rsidR="0008448F" w:rsidRPr="00233B4B" w:rsidRDefault="0008448F" w:rsidP="0008448F">
      <w:pPr>
        <w:spacing w:after="0" w:line="240" w:lineRule="auto"/>
        <w:rPr>
          <w:rFonts w:asciiTheme="minorHAnsi" w:hAnsiTheme="minorHAnsi"/>
          <w:lang w:val="en-IE"/>
        </w:rPr>
      </w:pPr>
    </w:p>
    <w:p w:rsidR="0008448F" w:rsidRPr="00233B4B" w:rsidRDefault="0008448F" w:rsidP="0008448F">
      <w:pPr>
        <w:spacing w:after="0" w:line="240" w:lineRule="auto"/>
        <w:rPr>
          <w:rFonts w:asciiTheme="minorHAnsi" w:hAnsiTheme="minorHAnsi"/>
          <w:b/>
          <w:bCs/>
          <w:lang w:val="en-IE"/>
        </w:rPr>
      </w:pPr>
      <w:r w:rsidRPr="00233B4B">
        <w:rPr>
          <w:rFonts w:asciiTheme="minorHAnsi" w:hAnsiTheme="minorHAnsi"/>
          <w:b/>
          <w:bCs/>
          <w:lang w:val="en-IE"/>
        </w:rPr>
        <w:t xml:space="preserve">IF DM017FFW1=1 GO TO DM046 and DM047 </w:t>
      </w:r>
    </w:p>
    <w:p w:rsidR="0008448F" w:rsidRPr="00233B4B" w:rsidRDefault="0008448F" w:rsidP="0008448F">
      <w:pPr>
        <w:spacing w:after="0" w:line="240" w:lineRule="auto"/>
        <w:rPr>
          <w:rFonts w:asciiTheme="minorHAnsi" w:hAnsiTheme="minorHAnsi"/>
          <w:b/>
          <w:bCs/>
          <w:lang w:val="en-IE"/>
        </w:rPr>
      </w:pPr>
      <w:r w:rsidRPr="00233B4B">
        <w:rPr>
          <w:rFonts w:asciiTheme="minorHAnsi" w:hAnsiTheme="minorHAnsi"/>
          <w:b/>
          <w:bCs/>
          <w:lang w:val="en-IE"/>
        </w:rPr>
        <w:t xml:space="preserve">IF intstatusW3==4 or 8 (NEW SPOUSE / OTHER ELIGIBLE) AND DM017=1 GO TO DM046 and DM047 </w:t>
      </w:r>
    </w:p>
    <w:p w:rsidR="0008448F" w:rsidRPr="00233B4B" w:rsidRDefault="0008448F" w:rsidP="0008448F">
      <w:pPr>
        <w:spacing w:after="0" w:line="240" w:lineRule="auto"/>
        <w:rPr>
          <w:rFonts w:asciiTheme="minorHAnsi" w:hAnsiTheme="minorHAnsi"/>
          <w:b/>
          <w:bCs/>
          <w:lang w:val="en-IE"/>
        </w:rPr>
      </w:pPr>
      <w:r w:rsidRPr="00233B4B">
        <w:rPr>
          <w:rFonts w:asciiTheme="minorHAnsi" w:hAnsiTheme="minorHAnsi"/>
          <w:b/>
          <w:bCs/>
          <w:lang w:val="en-IE"/>
        </w:rPr>
        <w:t>ELSE NEXT SECTION</w:t>
      </w:r>
    </w:p>
    <w:p w:rsidR="0008448F" w:rsidRPr="00233B4B" w:rsidRDefault="0008448F" w:rsidP="0008448F">
      <w:pPr>
        <w:spacing w:after="0" w:line="240" w:lineRule="auto"/>
        <w:rPr>
          <w:rFonts w:asciiTheme="minorHAnsi" w:hAnsiTheme="minorHAnsi"/>
          <w:lang w:val="en-IE"/>
        </w:rPr>
      </w:pPr>
    </w:p>
    <w:p w:rsidR="0008448F" w:rsidRPr="00233B4B" w:rsidRDefault="0008448F" w:rsidP="0008448F">
      <w:pPr>
        <w:spacing w:after="0" w:line="240" w:lineRule="auto"/>
        <w:rPr>
          <w:rFonts w:asciiTheme="minorHAnsi" w:hAnsiTheme="minorHAnsi"/>
          <w:b/>
          <w:lang w:val="en-IE"/>
        </w:rPr>
      </w:pPr>
      <w:r w:rsidRPr="00233B4B">
        <w:rPr>
          <w:rFonts w:asciiTheme="minorHAnsi" w:hAnsiTheme="minorHAnsi"/>
          <w:b/>
          <w:lang w:val="en-IE"/>
        </w:rPr>
        <w:t>Last time we interviewed [you/</w:t>
      </w:r>
      <w:proofErr w:type="spellStart"/>
      <w:r w:rsidR="00A168CA">
        <w:rPr>
          <w:rFonts w:asciiTheme="minorHAnsi" w:hAnsiTheme="minorHAnsi"/>
          <w:b/>
          <w:lang w:val="en-IE"/>
        </w:rPr>
        <w:t>Rname</w:t>
      </w:r>
      <w:proofErr w:type="spellEnd"/>
      <w:r w:rsidRPr="00233B4B">
        <w:rPr>
          <w:rFonts w:asciiTheme="minorHAnsi" w:hAnsiTheme="minorHAnsi"/>
          <w:b/>
          <w:lang w:val="en-IE"/>
        </w:rPr>
        <w:t>], [you/he/she] told us that [you/he/she] lived abroad (outside of the Republic of Ireland) for more than 6 months…</w:t>
      </w:r>
    </w:p>
    <w:p w:rsidR="0008448F" w:rsidRPr="00233B4B" w:rsidRDefault="0008448F" w:rsidP="0008448F">
      <w:pPr>
        <w:spacing w:after="0" w:line="240" w:lineRule="auto"/>
        <w:rPr>
          <w:rFonts w:asciiTheme="minorHAnsi" w:hAnsiTheme="minorHAnsi"/>
          <w:lang w:val="en-IE"/>
        </w:rPr>
      </w:pPr>
    </w:p>
    <w:p w:rsidR="0008448F" w:rsidRPr="00233B4B" w:rsidRDefault="0008448F" w:rsidP="0008448F">
      <w:pPr>
        <w:spacing w:after="0" w:line="240" w:lineRule="auto"/>
        <w:rPr>
          <w:rFonts w:asciiTheme="minorHAnsi" w:hAnsiTheme="minorHAnsi"/>
          <w:b/>
          <w:lang w:val="en-IE"/>
        </w:rPr>
      </w:pPr>
      <w:r w:rsidRPr="00233B4B">
        <w:rPr>
          <w:rFonts w:asciiTheme="minorHAnsi" w:hAnsiTheme="minorHAnsi"/>
          <w:lang w:val="en-IE"/>
        </w:rPr>
        <w:t xml:space="preserve">DM046: </w:t>
      </w:r>
      <w:r w:rsidRPr="00233B4B">
        <w:rPr>
          <w:rFonts w:asciiTheme="minorHAnsi" w:hAnsiTheme="minorHAnsi"/>
          <w:b/>
          <w:lang w:val="en-IE"/>
        </w:rPr>
        <w:t>Think about the country [you/</w:t>
      </w:r>
      <w:proofErr w:type="spellStart"/>
      <w:r w:rsidRPr="00233B4B">
        <w:rPr>
          <w:rFonts w:asciiTheme="minorHAnsi" w:hAnsiTheme="minorHAnsi"/>
          <w:b/>
          <w:lang w:val="en-IE"/>
        </w:rPr>
        <w:t>Rname</w:t>
      </w:r>
      <w:proofErr w:type="spellEnd"/>
      <w:r w:rsidRPr="00233B4B">
        <w:rPr>
          <w:rFonts w:asciiTheme="minorHAnsi" w:hAnsiTheme="minorHAnsi"/>
          <w:b/>
          <w:lang w:val="en-IE"/>
        </w:rPr>
        <w:t xml:space="preserve">] spent most time in when [you/he/she] lived outside of the Republic of Ireland. Was it? </w:t>
      </w:r>
    </w:p>
    <w:p w:rsidR="0008448F" w:rsidRPr="00233B4B" w:rsidRDefault="0008448F" w:rsidP="0008448F">
      <w:pPr>
        <w:tabs>
          <w:tab w:val="left" w:pos="540"/>
        </w:tabs>
        <w:spacing w:after="0" w:line="240" w:lineRule="auto"/>
        <w:rPr>
          <w:rFonts w:asciiTheme="minorHAnsi" w:hAnsiTheme="minorHAnsi"/>
          <w:lang w:val="en-IE"/>
        </w:rPr>
      </w:pPr>
      <w:r w:rsidRPr="00233B4B">
        <w:rPr>
          <w:rFonts w:asciiTheme="minorHAnsi" w:hAnsiTheme="minorHAnsi"/>
          <w:lang w:val="en-IE"/>
        </w:rPr>
        <w:t>1.</w:t>
      </w:r>
      <w:r w:rsidRPr="00233B4B">
        <w:rPr>
          <w:rFonts w:asciiTheme="minorHAnsi" w:hAnsiTheme="minorHAnsi"/>
          <w:lang w:val="en-IE"/>
        </w:rPr>
        <w:tab/>
        <w:t>The United Kingdom</w:t>
      </w:r>
    </w:p>
    <w:p w:rsidR="0008448F" w:rsidRPr="00233B4B" w:rsidRDefault="0008448F" w:rsidP="0008448F">
      <w:pPr>
        <w:tabs>
          <w:tab w:val="left" w:pos="540"/>
        </w:tabs>
        <w:spacing w:after="0" w:line="240" w:lineRule="auto"/>
        <w:rPr>
          <w:rFonts w:asciiTheme="minorHAnsi" w:hAnsiTheme="minorHAnsi"/>
          <w:lang w:val="en-IE"/>
        </w:rPr>
      </w:pPr>
      <w:r w:rsidRPr="00233B4B">
        <w:rPr>
          <w:rFonts w:asciiTheme="minorHAnsi" w:hAnsiTheme="minorHAnsi"/>
          <w:lang w:val="en-IE"/>
        </w:rPr>
        <w:t>2.</w:t>
      </w:r>
      <w:r w:rsidRPr="00233B4B">
        <w:rPr>
          <w:rFonts w:asciiTheme="minorHAnsi" w:hAnsiTheme="minorHAnsi"/>
          <w:lang w:val="en-IE"/>
        </w:rPr>
        <w:tab/>
        <w:t>The United States</w:t>
      </w:r>
    </w:p>
    <w:p w:rsidR="0008448F" w:rsidRPr="00233B4B" w:rsidRDefault="0008448F" w:rsidP="0008448F">
      <w:pPr>
        <w:tabs>
          <w:tab w:val="left" w:pos="540"/>
        </w:tabs>
        <w:spacing w:after="0" w:line="240" w:lineRule="auto"/>
        <w:rPr>
          <w:rFonts w:asciiTheme="minorHAnsi" w:hAnsiTheme="minorHAnsi"/>
          <w:lang w:val="en-IE"/>
        </w:rPr>
      </w:pPr>
      <w:r w:rsidRPr="00233B4B">
        <w:rPr>
          <w:rFonts w:asciiTheme="minorHAnsi" w:hAnsiTheme="minorHAnsi"/>
          <w:lang w:val="en-IE"/>
        </w:rPr>
        <w:t>95.</w:t>
      </w:r>
      <w:r w:rsidRPr="00233B4B">
        <w:rPr>
          <w:rFonts w:asciiTheme="minorHAnsi" w:hAnsiTheme="minorHAnsi"/>
          <w:lang w:val="en-IE"/>
        </w:rPr>
        <w:tab/>
        <w:t xml:space="preserve">Other (specify)   </w:t>
      </w:r>
      <w:r w:rsidRPr="00233B4B">
        <w:rPr>
          <w:rFonts w:asciiTheme="minorHAnsi" w:hAnsiTheme="minorHAnsi"/>
          <w:b/>
          <w:bCs/>
          <w:lang w:val="en-IE"/>
        </w:rPr>
        <w:t>GO TO DM046oth</w:t>
      </w:r>
    </w:p>
    <w:p w:rsidR="0008448F" w:rsidRPr="00233B4B" w:rsidRDefault="0008448F" w:rsidP="0008448F">
      <w:pPr>
        <w:tabs>
          <w:tab w:val="left" w:pos="540"/>
          <w:tab w:val="left" w:pos="567"/>
        </w:tabs>
        <w:spacing w:after="0" w:line="240" w:lineRule="auto"/>
        <w:rPr>
          <w:rFonts w:asciiTheme="minorHAnsi" w:hAnsiTheme="minorHAnsi"/>
          <w:lang w:val="en-IE"/>
        </w:rPr>
      </w:pPr>
      <w:r w:rsidRPr="00233B4B">
        <w:rPr>
          <w:rFonts w:asciiTheme="minorHAnsi" w:hAnsiTheme="minorHAnsi"/>
          <w:lang w:val="en-IE"/>
        </w:rPr>
        <w:t>96.</w:t>
      </w:r>
      <w:r w:rsidRPr="00233B4B">
        <w:rPr>
          <w:rFonts w:asciiTheme="minorHAnsi" w:hAnsiTheme="minorHAnsi"/>
          <w:lang w:val="en-IE"/>
        </w:rPr>
        <w:tab/>
        <w:t xml:space="preserve">None, recording error </w:t>
      </w:r>
      <w:r w:rsidRPr="00233B4B">
        <w:rPr>
          <w:rFonts w:asciiTheme="minorHAnsi" w:hAnsiTheme="minorHAnsi"/>
          <w:lang w:val="en-IE"/>
        </w:rPr>
        <w:tab/>
        <w:t>GO TO DM024</w:t>
      </w:r>
    </w:p>
    <w:p w:rsidR="0008448F" w:rsidRPr="00233B4B" w:rsidRDefault="0008448F" w:rsidP="0008448F">
      <w:pPr>
        <w:tabs>
          <w:tab w:val="left" w:pos="540"/>
        </w:tabs>
        <w:spacing w:after="0" w:line="240" w:lineRule="auto"/>
        <w:rPr>
          <w:rFonts w:asciiTheme="minorHAnsi" w:hAnsiTheme="minorHAnsi"/>
          <w:lang w:val="en-IE"/>
        </w:rPr>
      </w:pPr>
      <w:r w:rsidRPr="00233B4B">
        <w:rPr>
          <w:rFonts w:asciiTheme="minorHAnsi" w:hAnsiTheme="minorHAnsi"/>
          <w:lang w:val="en-IE"/>
        </w:rPr>
        <w:t>98.</w:t>
      </w:r>
      <w:r w:rsidRPr="00233B4B">
        <w:rPr>
          <w:rFonts w:asciiTheme="minorHAnsi" w:hAnsiTheme="minorHAnsi"/>
          <w:lang w:val="en-IE"/>
        </w:rPr>
        <w:tab/>
        <w:t>DK</w:t>
      </w:r>
      <w:r w:rsidRPr="00233B4B">
        <w:rPr>
          <w:rFonts w:asciiTheme="minorHAnsi" w:hAnsiTheme="minorHAnsi"/>
          <w:lang w:val="en-IE"/>
        </w:rPr>
        <w:tab/>
      </w:r>
      <w:r w:rsidRPr="00233B4B">
        <w:rPr>
          <w:rFonts w:asciiTheme="minorHAnsi" w:hAnsiTheme="minorHAnsi"/>
          <w:lang w:val="en-IE"/>
        </w:rPr>
        <w:tab/>
      </w:r>
      <w:r w:rsidRPr="00233B4B">
        <w:rPr>
          <w:rFonts w:asciiTheme="minorHAnsi" w:hAnsiTheme="minorHAnsi"/>
          <w:lang w:val="en-IE"/>
        </w:rPr>
        <w:tab/>
        <w:t xml:space="preserve">GO TO DM024 </w:t>
      </w:r>
    </w:p>
    <w:p w:rsidR="0008448F" w:rsidRPr="00233B4B" w:rsidRDefault="0008448F" w:rsidP="0008448F">
      <w:pPr>
        <w:tabs>
          <w:tab w:val="left" w:pos="540"/>
        </w:tabs>
        <w:spacing w:after="0" w:line="240" w:lineRule="auto"/>
        <w:rPr>
          <w:rFonts w:asciiTheme="minorHAnsi" w:hAnsiTheme="minorHAnsi"/>
          <w:lang w:val="en-IE"/>
        </w:rPr>
      </w:pPr>
      <w:r w:rsidRPr="00233B4B">
        <w:rPr>
          <w:rFonts w:asciiTheme="minorHAnsi" w:hAnsiTheme="minorHAnsi"/>
          <w:lang w:val="en-IE"/>
        </w:rPr>
        <w:t>99.</w:t>
      </w:r>
      <w:r w:rsidRPr="00233B4B">
        <w:rPr>
          <w:rFonts w:asciiTheme="minorHAnsi" w:hAnsiTheme="minorHAnsi"/>
          <w:lang w:val="en-IE"/>
        </w:rPr>
        <w:tab/>
        <w:t>RF</w:t>
      </w:r>
      <w:r w:rsidRPr="00233B4B">
        <w:rPr>
          <w:rFonts w:asciiTheme="minorHAnsi" w:hAnsiTheme="minorHAnsi"/>
          <w:lang w:val="en-IE"/>
        </w:rPr>
        <w:tab/>
      </w:r>
      <w:r w:rsidRPr="00233B4B">
        <w:rPr>
          <w:rFonts w:asciiTheme="minorHAnsi" w:hAnsiTheme="minorHAnsi"/>
          <w:lang w:val="en-IE"/>
        </w:rPr>
        <w:tab/>
      </w:r>
      <w:r w:rsidRPr="00233B4B">
        <w:rPr>
          <w:rFonts w:asciiTheme="minorHAnsi" w:hAnsiTheme="minorHAnsi"/>
          <w:lang w:val="en-IE"/>
        </w:rPr>
        <w:tab/>
        <w:t xml:space="preserve">GO TO DM024 </w:t>
      </w:r>
    </w:p>
    <w:p w:rsidR="0008448F" w:rsidRPr="00233B4B" w:rsidRDefault="0008448F" w:rsidP="0008448F">
      <w:pPr>
        <w:tabs>
          <w:tab w:val="left" w:pos="540"/>
        </w:tabs>
        <w:spacing w:after="0" w:line="240" w:lineRule="auto"/>
        <w:rPr>
          <w:rFonts w:asciiTheme="minorHAnsi" w:hAnsiTheme="minorHAnsi"/>
          <w:lang w:val="en-IE"/>
        </w:rPr>
      </w:pPr>
    </w:p>
    <w:p w:rsidR="0008448F" w:rsidRPr="00233B4B" w:rsidRDefault="0008448F" w:rsidP="0008448F">
      <w:pPr>
        <w:spacing w:after="0" w:line="240" w:lineRule="auto"/>
        <w:rPr>
          <w:rFonts w:asciiTheme="minorHAnsi" w:hAnsiTheme="minorHAnsi"/>
          <w:lang w:val="en-IE"/>
        </w:rPr>
      </w:pPr>
      <w:r w:rsidRPr="00233B4B">
        <w:rPr>
          <w:rFonts w:asciiTheme="minorHAnsi" w:hAnsiTheme="minorHAnsi"/>
          <w:lang w:val="en-IE"/>
        </w:rPr>
        <w:t xml:space="preserve">DM046oth: Other country (specify)   </w:t>
      </w:r>
    </w:p>
    <w:p w:rsidR="0008448F" w:rsidRPr="00233B4B" w:rsidRDefault="0008448F" w:rsidP="0008448F">
      <w:pPr>
        <w:spacing w:after="0" w:line="240" w:lineRule="auto"/>
        <w:rPr>
          <w:rFonts w:asciiTheme="minorHAnsi" w:hAnsiTheme="minorHAnsi"/>
          <w:lang w:val="en-IE"/>
        </w:rPr>
      </w:pPr>
      <w:r w:rsidRPr="00233B4B">
        <w:rPr>
          <w:rFonts w:asciiTheme="minorHAnsi" w:hAnsiTheme="minorHAnsi"/>
          <w:lang w:val="en-IE"/>
        </w:rPr>
        <w:t>Text: up to 60 characters</w:t>
      </w:r>
    </w:p>
    <w:p w:rsidR="0008448F" w:rsidRPr="00233B4B" w:rsidRDefault="0008448F" w:rsidP="0008448F">
      <w:pPr>
        <w:tabs>
          <w:tab w:val="left" w:pos="540"/>
        </w:tabs>
        <w:spacing w:after="0" w:line="240" w:lineRule="auto"/>
        <w:rPr>
          <w:rFonts w:asciiTheme="minorHAnsi" w:hAnsiTheme="minorHAnsi"/>
          <w:lang w:val="en-IE"/>
        </w:rPr>
      </w:pPr>
    </w:p>
    <w:p w:rsidR="0008448F" w:rsidRPr="00233B4B" w:rsidRDefault="0008448F" w:rsidP="0008448F">
      <w:pPr>
        <w:spacing w:after="0" w:line="240" w:lineRule="auto"/>
        <w:rPr>
          <w:rFonts w:asciiTheme="minorHAnsi" w:hAnsiTheme="minorHAnsi"/>
          <w:b/>
          <w:bCs/>
          <w:lang w:val="en-IE"/>
        </w:rPr>
      </w:pPr>
      <w:r w:rsidRPr="00233B4B">
        <w:rPr>
          <w:rFonts w:asciiTheme="minorHAnsi" w:hAnsiTheme="minorHAnsi"/>
          <w:b/>
          <w:bCs/>
          <w:lang w:val="en-IE"/>
        </w:rPr>
        <w:t>SHOW CARD DM7</w:t>
      </w:r>
    </w:p>
    <w:p w:rsidR="0008448F" w:rsidRPr="00233B4B" w:rsidRDefault="0008448F" w:rsidP="0008448F">
      <w:pPr>
        <w:spacing w:after="0" w:line="240" w:lineRule="auto"/>
        <w:rPr>
          <w:rFonts w:asciiTheme="minorHAnsi" w:hAnsiTheme="minorHAnsi"/>
          <w:lang w:val="en-IE"/>
        </w:rPr>
      </w:pPr>
      <w:r w:rsidRPr="00233B4B">
        <w:rPr>
          <w:rFonts w:asciiTheme="minorHAnsi" w:hAnsiTheme="minorHAnsi"/>
          <w:lang w:val="en-IE"/>
        </w:rPr>
        <w:t xml:space="preserve">DM047: </w:t>
      </w:r>
      <w:r w:rsidRPr="00233B4B">
        <w:rPr>
          <w:rFonts w:asciiTheme="minorHAnsi" w:hAnsiTheme="minorHAnsi"/>
          <w:b/>
          <w:lang w:val="en-IE"/>
        </w:rPr>
        <w:t>Look at card DM7.  Now think about the reasons that made [your/him/her]come back.  Why did [you/</w:t>
      </w:r>
      <w:proofErr w:type="spellStart"/>
      <w:r w:rsidRPr="00233B4B">
        <w:rPr>
          <w:rFonts w:asciiTheme="minorHAnsi" w:hAnsiTheme="minorHAnsi"/>
          <w:b/>
          <w:lang w:val="en-IE"/>
        </w:rPr>
        <w:t>Rname</w:t>
      </w:r>
      <w:proofErr w:type="spellEnd"/>
      <w:r w:rsidRPr="00233B4B">
        <w:rPr>
          <w:rFonts w:asciiTheme="minorHAnsi" w:hAnsiTheme="minorHAnsi"/>
          <w:b/>
          <w:lang w:val="en-IE"/>
        </w:rPr>
        <w:t xml:space="preserve">] return to Ireland? </w:t>
      </w:r>
      <w:r w:rsidRPr="00233B4B">
        <w:rPr>
          <w:rFonts w:asciiTheme="minorHAnsi" w:hAnsiTheme="minorHAnsi"/>
          <w:lang w:val="en-IE"/>
        </w:rPr>
        <w:t xml:space="preserve"> MULTI-CODE</w:t>
      </w:r>
    </w:p>
    <w:p w:rsidR="0008448F" w:rsidRPr="00233B4B" w:rsidRDefault="0008448F" w:rsidP="0008448F">
      <w:pPr>
        <w:spacing w:after="0" w:line="240" w:lineRule="auto"/>
        <w:rPr>
          <w:rFonts w:asciiTheme="minorHAnsi" w:hAnsiTheme="minorHAnsi"/>
          <w:lang w:val="en-IE"/>
        </w:rPr>
      </w:pPr>
      <w:r w:rsidRPr="00233B4B">
        <w:rPr>
          <w:rFonts w:asciiTheme="minorHAnsi" w:hAnsiTheme="minorHAnsi"/>
          <w:lang w:val="en-IE"/>
        </w:rPr>
        <w:t>1. To work</w:t>
      </w:r>
      <w:r w:rsidR="00495F9B">
        <w:rPr>
          <w:rFonts w:asciiTheme="minorHAnsi" w:hAnsiTheme="minorHAnsi"/>
          <w:lang w:val="en-IE"/>
        </w:rPr>
        <w:tab/>
      </w:r>
      <w:r w:rsidR="00495F9B">
        <w:rPr>
          <w:rFonts w:asciiTheme="minorHAnsi" w:hAnsiTheme="minorHAnsi"/>
          <w:lang w:val="en-IE"/>
        </w:rPr>
        <w:tab/>
      </w:r>
      <w:r w:rsidR="00495F9B">
        <w:rPr>
          <w:rFonts w:asciiTheme="minorHAnsi" w:hAnsiTheme="minorHAnsi"/>
          <w:lang w:val="en-IE"/>
        </w:rPr>
        <w:tab/>
      </w:r>
      <w:r w:rsidR="00495F9B">
        <w:rPr>
          <w:rFonts w:asciiTheme="minorHAnsi" w:hAnsiTheme="minorHAnsi"/>
          <w:lang w:val="en-IE"/>
        </w:rPr>
        <w:tab/>
      </w:r>
      <w:r w:rsidR="00495F9B">
        <w:rPr>
          <w:rFonts w:asciiTheme="minorHAnsi" w:hAnsiTheme="minorHAnsi"/>
          <w:lang w:val="en-IE"/>
        </w:rPr>
        <w:tab/>
      </w:r>
      <w:r w:rsidR="00495F9B">
        <w:rPr>
          <w:rFonts w:asciiTheme="minorHAnsi" w:hAnsiTheme="minorHAnsi"/>
          <w:lang w:val="en-IE"/>
        </w:rPr>
        <w:tab/>
      </w:r>
      <w:r w:rsidR="00495F9B">
        <w:rPr>
          <w:rFonts w:asciiTheme="minorHAnsi" w:hAnsiTheme="minorHAnsi"/>
          <w:lang w:val="en-IE"/>
        </w:rPr>
        <w:tab/>
      </w:r>
      <w:r w:rsidR="00495F9B">
        <w:rPr>
          <w:rFonts w:asciiTheme="minorHAnsi" w:hAnsiTheme="minorHAnsi"/>
          <w:lang w:val="en-IE"/>
        </w:rPr>
        <w:tab/>
      </w:r>
      <w:r w:rsidR="00495F9B">
        <w:rPr>
          <w:rFonts w:asciiTheme="minorHAnsi" w:hAnsiTheme="minorHAnsi"/>
          <w:lang w:val="en-IE"/>
        </w:rPr>
        <w:tab/>
        <w:t xml:space="preserve">             </w:t>
      </w:r>
      <w:r w:rsidR="00495F9B" w:rsidRPr="00670BA4">
        <w:rPr>
          <w:rFonts w:asciiTheme="minorHAnsi" w:hAnsiTheme="minorHAnsi"/>
          <w:b/>
          <w:lang w:val="en-IE"/>
        </w:rPr>
        <w:t xml:space="preserve"> </w:t>
      </w:r>
      <w:r w:rsidR="00495F9B" w:rsidRPr="0046258A">
        <w:rPr>
          <w:rFonts w:asciiTheme="minorHAnsi" w:hAnsiTheme="minorHAnsi"/>
          <w:b/>
          <w:lang w:val="en-IE"/>
        </w:rPr>
        <w:t>[dm047_01]</w:t>
      </w:r>
    </w:p>
    <w:p w:rsidR="0008448F" w:rsidRPr="00233B4B" w:rsidRDefault="0008448F" w:rsidP="0008448F">
      <w:pPr>
        <w:spacing w:after="0" w:line="240" w:lineRule="auto"/>
        <w:rPr>
          <w:rFonts w:asciiTheme="minorHAnsi" w:hAnsiTheme="minorHAnsi"/>
          <w:lang w:val="en-IE"/>
        </w:rPr>
      </w:pPr>
      <w:r w:rsidRPr="00233B4B">
        <w:rPr>
          <w:rFonts w:asciiTheme="minorHAnsi" w:hAnsiTheme="minorHAnsi"/>
          <w:lang w:val="en-IE"/>
        </w:rPr>
        <w:t xml:space="preserve">2. To retire </w:t>
      </w:r>
      <w:r w:rsidR="00495F9B">
        <w:rPr>
          <w:rFonts w:asciiTheme="minorHAnsi" w:hAnsiTheme="minorHAnsi"/>
          <w:lang w:val="en-IE"/>
        </w:rPr>
        <w:tab/>
      </w:r>
      <w:r w:rsidR="00495F9B">
        <w:rPr>
          <w:rFonts w:asciiTheme="minorHAnsi" w:hAnsiTheme="minorHAnsi"/>
          <w:lang w:val="en-IE"/>
        </w:rPr>
        <w:tab/>
      </w:r>
      <w:r w:rsidR="00495F9B">
        <w:rPr>
          <w:rFonts w:asciiTheme="minorHAnsi" w:hAnsiTheme="minorHAnsi"/>
          <w:lang w:val="en-IE"/>
        </w:rPr>
        <w:tab/>
      </w:r>
      <w:r w:rsidR="00495F9B">
        <w:rPr>
          <w:rFonts w:asciiTheme="minorHAnsi" w:hAnsiTheme="minorHAnsi"/>
          <w:lang w:val="en-IE"/>
        </w:rPr>
        <w:tab/>
      </w:r>
      <w:r w:rsidR="00495F9B">
        <w:rPr>
          <w:rFonts w:asciiTheme="minorHAnsi" w:hAnsiTheme="minorHAnsi"/>
          <w:lang w:val="en-IE"/>
        </w:rPr>
        <w:tab/>
      </w:r>
      <w:r w:rsidR="00495F9B">
        <w:rPr>
          <w:rFonts w:asciiTheme="minorHAnsi" w:hAnsiTheme="minorHAnsi"/>
          <w:lang w:val="en-IE"/>
        </w:rPr>
        <w:tab/>
      </w:r>
      <w:r w:rsidR="00495F9B">
        <w:rPr>
          <w:rFonts w:asciiTheme="minorHAnsi" w:hAnsiTheme="minorHAnsi"/>
          <w:lang w:val="en-IE"/>
        </w:rPr>
        <w:tab/>
      </w:r>
      <w:r w:rsidR="00495F9B">
        <w:rPr>
          <w:rFonts w:asciiTheme="minorHAnsi" w:hAnsiTheme="minorHAnsi"/>
          <w:lang w:val="en-IE"/>
        </w:rPr>
        <w:tab/>
      </w:r>
      <w:r w:rsidR="00495F9B">
        <w:rPr>
          <w:rFonts w:asciiTheme="minorHAnsi" w:hAnsiTheme="minorHAnsi"/>
          <w:lang w:val="en-IE"/>
        </w:rPr>
        <w:tab/>
        <w:t xml:space="preserve">              </w:t>
      </w:r>
      <w:r w:rsidR="00495F9B" w:rsidRPr="0046258A">
        <w:rPr>
          <w:rFonts w:asciiTheme="minorHAnsi" w:hAnsiTheme="minorHAnsi"/>
          <w:b/>
          <w:lang w:val="en-IE"/>
        </w:rPr>
        <w:t>[dm047_02]</w:t>
      </w:r>
    </w:p>
    <w:p w:rsidR="0008448F" w:rsidRPr="00233B4B" w:rsidRDefault="0008448F" w:rsidP="0008448F">
      <w:pPr>
        <w:spacing w:after="0" w:line="240" w:lineRule="auto"/>
        <w:rPr>
          <w:rFonts w:asciiTheme="minorHAnsi" w:hAnsiTheme="minorHAnsi"/>
          <w:lang w:val="en-IE"/>
        </w:rPr>
      </w:pPr>
      <w:r w:rsidRPr="00233B4B">
        <w:rPr>
          <w:rFonts w:asciiTheme="minorHAnsi" w:hAnsiTheme="minorHAnsi"/>
          <w:lang w:val="en-IE"/>
        </w:rPr>
        <w:t>3. For family reasons (for example:  a family member was returning; to look after a family member, such as elderly parents; or to bring up children in Ireland)</w:t>
      </w:r>
      <w:r w:rsidR="00495F9B" w:rsidRPr="00495F9B">
        <w:rPr>
          <w:rFonts w:asciiTheme="minorHAnsi" w:hAnsiTheme="minorHAnsi"/>
          <w:lang w:val="en-IE"/>
        </w:rPr>
        <w:t xml:space="preserve"> </w:t>
      </w:r>
      <w:r w:rsidR="00495F9B">
        <w:rPr>
          <w:rFonts w:asciiTheme="minorHAnsi" w:hAnsiTheme="minorHAnsi"/>
          <w:lang w:val="en-IE"/>
        </w:rPr>
        <w:tab/>
      </w:r>
      <w:r w:rsidR="00495F9B">
        <w:rPr>
          <w:rFonts w:asciiTheme="minorHAnsi" w:hAnsiTheme="minorHAnsi"/>
          <w:lang w:val="en-IE"/>
        </w:rPr>
        <w:tab/>
      </w:r>
      <w:r w:rsidR="00495F9B">
        <w:rPr>
          <w:rFonts w:asciiTheme="minorHAnsi" w:hAnsiTheme="minorHAnsi"/>
          <w:lang w:val="en-IE"/>
        </w:rPr>
        <w:tab/>
        <w:t xml:space="preserve">              </w:t>
      </w:r>
      <w:r w:rsidR="00495F9B" w:rsidRPr="00670BA4">
        <w:rPr>
          <w:rFonts w:asciiTheme="minorHAnsi" w:hAnsiTheme="minorHAnsi"/>
          <w:b/>
          <w:lang w:val="en-IE"/>
        </w:rPr>
        <w:t>[dm047_03]</w:t>
      </w:r>
    </w:p>
    <w:p w:rsidR="0008448F" w:rsidRPr="00233B4B" w:rsidRDefault="0008448F" w:rsidP="0008448F">
      <w:pPr>
        <w:spacing w:after="0" w:line="240" w:lineRule="auto"/>
        <w:rPr>
          <w:rFonts w:asciiTheme="minorHAnsi" w:hAnsiTheme="minorHAnsi"/>
          <w:lang w:val="en-IE"/>
        </w:rPr>
      </w:pPr>
      <w:r w:rsidRPr="00233B4B">
        <w:rPr>
          <w:rFonts w:asciiTheme="minorHAnsi" w:hAnsiTheme="minorHAnsi"/>
          <w:lang w:val="en-IE"/>
        </w:rPr>
        <w:t xml:space="preserve">4.  [I/he/she] was unhappy / homesick </w:t>
      </w:r>
      <w:r w:rsidR="00495F9B">
        <w:rPr>
          <w:rFonts w:asciiTheme="minorHAnsi" w:hAnsiTheme="minorHAnsi"/>
          <w:lang w:val="en-IE"/>
        </w:rPr>
        <w:tab/>
      </w:r>
      <w:r w:rsidR="00495F9B">
        <w:rPr>
          <w:rFonts w:asciiTheme="minorHAnsi" w:hAnsiTheme="minorHAnsi"/>
          <w:lang w:val="en-IE"/>
        </w:rPr>
        <w:tab/>
      </w:r>
      <w:r w:rsidR="00495F9B">
        <w:rPr>
          <w:rFonts w:asciiTheme="minorHAnsi" w:hAnsiTheme="minorHAnsi"/>
          <w:lang w:val="en-IE"/>
        </w:rPr>
        <w:tab/>
      </w:r>
      <w:r w:rsidR="00495F9B">
        <w:rPr>
          <w:rFonts w:asciiTheme="minorHAnsi" w:hAnsiTheme="minorHAnsi"/>
          <w:lang w:val="en-IE"/>
        </w:rPr>
        <w:tab/>
      </w:r>
      <w:r w:rsidR="00495F9B">
        <w:rPr>
          <w:rFonts w:asciiTheme="minorHAnsi" w:hAnsiTheme="minorHAnsi"/>
          <w:lang w:val="en-IE"/>
        </w:rPr>
        <w:tab/>
        <w:t xml:space="preserve">     </w:t>
      </w:r>
      <w:r w:rsidR="00495F9B">
        <w:rPr>
          <w:rFonts w:asciiTheme="minorHAnsi" w:hAnsiTheme="minorHAnsi"/>
          <w:lang w:val="en-IE"/>
        </w:rPr>
        <w:tab/>
        <w:t xml:space="preserve">              </w:t>
      </w:r>
      <w:r w:rsidR="00495F9B" w:rsidRPr="0046258A">
        <w:rPr>
          <w:rFonts w:asciiTheme="minorHAnsi" w:hAnsiTheme="minorHAnsi"/>
          <w:b/>
          <w:lang w:val="en-IE"/>
        </w:rPr>
        <w:t>[dm047_04]</w:t>
      </w:r>
    </w:p>
    <w:p w:rsidR="0008448F" w:rsidRPr="00233B4B" w:rsidRDefault="0008448F" w:rsidP="0008448F">
      <w:pPr>
        <w:spacing w:after="0" w:line="240" w:lineRule="auto"/>
        <w:rPr>
          <w:rFonts w:asciiTheme="minorHAnsi" w:hAnsiTheme="minorHAnsi"/>
          <w:lang w:val="en-IE"/>
        </w:rPr>
      </w:pPr>
      <w:r w:rsidRPr="00233B4B">
        <w:rPr>
          <w:rFonts w:asciiTheme="minorHAnsi" w:hAnsiTheme="minorHAnsi"/>
          <w:lang w:val="en-IE"/>
        </w:rPr>
        <w:t>95. Other</w:t>
      </w:r>
      <w:r w:rsidR="00495F9B">
        <w:rPr>
          <w:rFonts w:asciiTheme="minorHAnsi" w:hAnsiTheme="minorHAnsi"/>
          <w:lang w:val="en-IE"/>
        </w:rPr>
        <w:t>(specify) GO TO DM047oth</w:t>
      </w:r>
      <w:r w:rsidR="00495F9B">
        <w:rPr>
          <w:rFonts w:asciiTheme="minorHAnsi" w:hAnsiTheme="minorHAnsi"/>
          <w:lang w:val="en-IE"/>
        </w:rPr>
        <w:tab/>
      </w:r>
      <w:r w:rsidR="00495F9B">
        <w:rPr>
          <w:rFonts w:asciiTheme="minorHAnsi" w:hAnsiTheme="minorHAnsi"/>
          <w:lang w:val="en-IE"/>
        </w:rPr>
        <w:tab/>
      </w:r>
      <w:r w:rsidR="00495F9B">
        <w:rPr>
          <w:rFonts w:asciiTheme="minorHAnsi" w:hAnsiTheme="minorHAnsi"/>
          <w:lang w:val="en-IE"/>
        </w:rPr>
        <w:tab/>
      </w:r>
      <w:r w:rsidR="00495F9B">
        <w:rPr>
          <w:rFonts w:asciiTheme="minorHAnsi" w:hAnsiTheme="minorHAnsi"/>
          <w:lang w:val="en-IE"/>
        </w:rPr>
        <w:tab/>
      </w:r>
      <w:r w:rsidR="00495F9B">
        <w:rPr>
          <w:rFonts w:asciiTheme="minorHAnsi" w:hAnsiTheme="minorHAnsi"/>
          <w:lang w:val="en-IE"/>
        </w:rPr>
        <w:tab/>
      </w:r>
      <w:r w:rsidR="00495F9B">
        <w:rPr>
          <w:rFonts w:asciiTheme="minorHAnsi" w:hAnsiTheme="minorHAnsi"/>
          <w:lang w:val="en-IE"/>
        </w:rPr>
        <w:tab/>
        <w:t xml:space="preserve">              </w:t>
      </w:r>
      <w:r w:rsidR="00495F9B" w:rsidRPr="0046258A">
        <w:rPr>
          <w:rFonts w:asciiTheme="minorHAnsi" w:hAnsiTheme="minorHAnsi"/>
          <w:b/>
          <w:lang w:val="en-IE"/>
        </w:rPr>
        <w:t>[dm047_95]</w:t>
      </w:r>
    </w:p>
    <w:p w:rsidR="0008448F" w:rsidRPr="00233B4B" w:rsidRDefault="0008448F" w:rsidP="0008448F">
      <w:pPr>
        <w:spacing w:after="0" w:line="240" w:lineRule="auto"/>
        <w:rPr>
          <w:rFonts w:asciiTheme="minorHAnsi" w:hAnsiTheme="minorHAnsi"/>
          <w:lang w:val="en-IE"/>
        </w:rPr>
      </w:pPr>
      <w:r w:rsidRPr="00233B4B">
        <w:rPr>
          <w:rFonts w:asciiTheme="minorHAnsi" w:hAnsiTheme="minorHAnsi"/>
          <w:lang w:val="en-IE"/>
        </w:rPr>
        <w:t>98. DK</w:t>
      </w:r>
      <w:r w:rsidR="00495F9B">
        <w:rPr>
          <w:rFonts w:asciiTheme="minorHAnsi" w:hAnsiTheme="minorHAnsi"/>
          <w:lang w:val="en-IE"/>
        </w:rPr>
        <w:tab/>
      </w:r>
      <w:r w:rsidR="00495F9B">
        <w:rPr>
          <w:rFonts w:asciiTheme="minorHAnsi" w:hAnsiTheme="minorHAnsi"/>
          <w:lang w:val="en-IE"/>
        </w:rPr>
        <w:tab/>
      </w:r>
      <w:r w:rsidR="00495F9B">
        <w:rPr>
          <w:rFonts w:asciiTheme="minorHAnsi" w:hAnsiTheme="minorHAnsi"/>
          <w:lang w:val="en-IE"/>
        </w:rPr>
        <w:tab/>
      </w:r>
      <w:r w:rsidR="00495F9B">
        <w:rPr>
          <w:rFonts w:asciiTheme="minorHAnsi" w:hAnsiTheme="minorHAnsi"/>
          <w:lang w:val="en-IE"/>
        </w:rPr>
        <w:tab/>
      </w:r>
      <w:r w:rsidR="00495F9B">
        <w:rPr>
          <w:rFonts w:asciiTheme="minorHAnsi" w:hAnsiTheme="minorHAnsi"/>
          <w:lang w:val="en-IE"/>
        </w:rPr>
        <w:tab/>
      </w:r>
      <w:r w:rsidR="00495F9B">
        <w:rPr>
          <w:rFonts w:asciiTheme="minorHAnsi" w:hAnsiTheme="minorHAnsi"/>
          <w:lang w:val="en-IE"/>
        </w:rPr>
        <w:tab/>
      </w:r>
      <w:r w:rsidR="00495F9B">
        <w:rPr>
          <w:rFonts w:asciiTheme="minorHAnsi" w:hAnsiTheme="minorHAnsi"/>
          <w:lang w:val="en-IE"/>
        </w:rPr>
        <w:tab/>
      </w:r>
      <w:r w:rsidR="00495F9B">
        <w:rPr>
          <w:rFonts w:asciiTheme="minorHAnsi" w:hAnsiTheme="minorHAnsi"/>
          <w:lang w:val="en-IE"/>
        </w:rPr>
        <w:tab/>
      </w:r>
      <w:r w:rsidR="00495F9B">
        <w:rPr>
          <w:rFonts w:asciiTheme="minorHAnsi" w:hAnsiTheme="minorHAnsi"/>
          <w:lang w:val="en-IE"/>
        </w:rPr>
        <w:tab/>
      </w:r>
      <w:r w:rsidR="00495F9B">
        <w:rPr>
          <w:rFonts w:asciiTheme="minorHAnsi" w:hAnsiTheme="minorHAnsi"/>
          <w:lang w:val="en-IE"/>
        </w:rPr>
        <w:tab/>
        <w:t xml:space="preserve">              </w:t>
      </w:r>
      <w:r w:rsidR="00495F9B" w:rsidRPr="0046258A">
        <w:rPr>
          <w:rFonts w:asciiTheme="minorHAnsi" w:hAnsiTheme="minorHAnsi"/>
          <w:b/>
          <w:lang w:val="en-IE"/>
        </w:rPr>
        <w:t>[dm047_98]</w:t>
      </w:r>
    </w:p>
    <w:p w:rsidR="0008448F" w:rsidRDefault="0008448F" w:rsidP="0008448F">
      <w:pPr>
        <w:spacing w:after="0" w:line="240" w:lineRule="auto"/>
        <w:rPr>
          <w:rFonts w:asciiTheme="minorHAnsi" w:hAnsiTheme="minorHAnsi"/>
          <w:b/>
          <w:lang w:val="en-IE"/>
        </w:rPr>
      </w:pPr>
      <w:r w:rsidRPr="00233B4B">
        <w:rPr>
          <w:rFonts w:asciiTheme="minorHAnsi" w:hAnsiTheme="minorHAnsi"/>
          <w:lang w:val="en-IE"/>
        </w:rPr>
        <w:t>99. RF</w:t>
      </w:r>
      <w:r w:rsidR="00495F9B">
        <w:rPr>
          <w:rFonts w:asciiTheme="minorHAnsi" w:hAnsiTheme="minorHAnsi"/>
          <w:lang w:val="en-IE"/>
        </w:rPr>
        <w:tab/>
      </w:r>
      <w:r w:rsidR="00495F9B">
        <w:rPr>
          <w:rFonts w:asciiTheme="minorHAnsi" w:hAnsiTheme="minorHAnsi"/>
          <w:lang w:val="en-IE"/>
        </w:rPr>
        <w:tab/>
      </w:r>
      <w:r w:rsidR="00495F9B">
        <w:rPr>
          <w:rFonts w:asciiTheme="minorHAnsi" w:hAnsiTheme="minorHAnsi"/>
          <w:lang w:val="en-IE"/>
        </w:rPr>
        <w:tab/>
      </w:r>
      <w:r w:rsidR="00495F9B">
        <w:rPr>
          <w:rFonts w:asciiTheme="minorHAnsi" w:hAnsiTheme="minorHAnsi"/>
          <w:lang w:val="en-IE"/>
        </w:rPr>
        <w:tab/>
      </w:r>
      <w:r w:rsidR="00495F9B">
        <w:rPr>
          <w:rFonts w:asciiTheme="minorHAnsi" w:hAnsiTheme="minorHAnsi"/>
          <w:lang w:val="en-IE"/>
        </w:rPr>
        <w:tab/>
      </w:r>
      <w:r w:rsidR="00495F9B">
        <w:rPr>
          <w:rFonts w:asciiTheme="minorHAnsi" w:hAnsiTheme="minorHAnsi"/>
          <w:lang w:val="en-IE"/>
        </w:rPr>
        <w:tab/>
      </w:r>
      <w:r w:rsidR="00495F9B">
        <w:rPr>
          <w:rFonts w:asciiTheme="minorHAnsi" w:hAnsiTheme="minorHAnsi"/>
          <w:lang w:val="en-IE"/>
        </w:rPr>
        <w:tab/>
      </w:r>
      <w:r w:rsidR="00495F9B">
        <w:rPr>
          <w:rFonts w:asciiTheme="minorHAnsi" w:hAnsiTheme="minorHAnsi"/>
          <w:lang w:val="en-IE"/>
        </w:rPr>
        <w:tab/>
      </w:r>
      <w:r w:rsidR="00495F9B">
        <w:rPr>
          <w:rFonts w:asciiTheme="minorHAnsi" w:hAnsiTheme="minorHAnsi"/>
          <w:lang w:val="en-IE"/>
        </w:rPr>
        <w:tab/>
      </w:r>
      <w:r w:rsidR="00495F9B">
        <w:rPr>
          <w:rFonts w:asciiTheme="minorHAnsi" w:hAnsiTheme="minorHAnsi"/>
          <w:lang w:val="en-IE"/>
        </w:rPr>
        <w:tab/>
        <w:t xml:space="preserve">              </w:t>
      </w:r>
      <w:r w:rsidR="00495F9B" w:rsidRPr="0046258A">
        <w:rPr>
          <w:rFonts w:asciiTheme="minorHAnsi" w:hAnsiTheme="minorHAnsi"/>
          <w:b/>
          <w:lang w:val="en-IE"/>
        </w:rPr>
        <w:t>[dm047_99]</w:t>
      </w:r>
    </w:p>
    <w:p w:rsidR="00495F9B" w:rsidRDefault="00495F9B" w:rsidP="0008448F">
      <w:pPr>
        <w:spacing w:after="0" w:line="240" w:lineRule="auto"/>
        <w:rPr>
          <w:rFonts w:asciiTheme="minorHAnsi" w:hAnsiTheme="minorHAnsi"/>
          <w:b/>
          <w:lang w:val="en-IE"/>
        </w:rPr>
      </w:pPr>
    </w:p>
    <w:p w:rsidR="00495F9B" w:rsidRPr="00233B4B" w:rsidRDefault="00495F9B" w:rsidP="00495F9B">
      <w:pPr>
        <w:spacing w:after="0" w:line="240" w:lineRule="auto"/>
        <w:rPr>
          <w:rFonts w:asciiTheme="minorHAnsi" w:hAnsiTheme="minorHAnsi" w:cs="Times New Roman"/>
          <w:lang w:val="en-IE" w:eastAsia="en-IE"/>
        </w:rPr>
      </w:pPr>
      <w:r>
        <w:rPr>
          <w:rFonts w:asciiTheme="minorHAnsi" w:hAnsiTheme="minorHAnsi" w:cs="Times New Roman"/>
          <w:lang w:val="en-IE" w:eastAsia="en-IE"/>
        </w:rPr>
        <w:t xml:space="preserve">DM047oth: </w:t>
      </w:r>
      <w:r w:rsidR="00E9218F" w:rsidRPr="00233B4B">
        <w:rPr>
          <w:b/>
          <w:lang w:val="en-IE"/>
        </w:rPr>
        <w:t>Please specify other</w:t>
      </w:r>
    </w:p>
    <w:p w:rsidR="00495F9B" w:rsidRPr="00233B4B" w:rsidRDefault="00495F9B" w:rsidP="0008448F">
      <w:pPr>
        <w:spacing w:after="0" w:line="240" w:lineRule="auto"/>
        <w:rPr>
          <w:rFonts w:asciiTheme="minorHAnsi" w:hAnsiTheme="minorHAnsi"/>
          <w:lang w:val="en-IE"/>
        </w:rPr>
      </w:pPr>
    </w:p>
    <w:p w:rsidR="0008448F" w:rsidRPr="00233B4B" w:rsidRDefault="0008448F" w:rsidP="0008448F">
      <w:pPr>
        <w:spacing w:after="0" w:line="240" w:lineRule="auto"/>
        <w:rPr>
          <w:rFonts w:asciiTheme="minorHAnsi" w:hAnsiTheme="minorHAnsi" w:cs="Cambria"/>
          <w:b/>
          <w:bCs/>
          <w:lang w:val="en-IE"/>
        </w:rPr>
      </w:pPr>
    </w:p>
    <w:p w:rsidR="0008448F" w:rsidRPr="00233B4B" w:rsidRDefault="0008448F" w:rsidP="0008448F">
      <w:pPr>
        <w:spacing w:after="0" w:line="240" w:lineRule="auto"/>
        <w:rPr>
          <w:rFonts w:asciiTheme="minorHAnsi" w:hAnsiTheme="minorHAnsi" w:cs="Times New Roman"/>
          <w:lang w:val="en-IE" w:eastAsia="en-IE"/>
        </w:rPr>
      </w:pPr>
    </w:p>
    <w:p w:rsidR="0008448F" w:rsidRPr="00233B4B" w:rsidRDefault="0008448F" w:rsidP="0008448F">
      <w:pPr>
        <w:spacing w:after="0" w:line="240" w:lineRule="auto"/>
        <w:rPr>
          <w:rFonts w:asciiTheme="minorHAnsi" w:hAnsiTheme="minorHAnsi"/>
          <w:b/>
          <w:bCs/>
          <w:lang w:val="en-IE"/>
        </w:rPr>
      </w:pPr>
    </w:p>
    <w:p w:rsidR="0008448F" w:rsidRPr="00233B4B" w:rsidRDefault="0008448F" w:rsidP="0008448F">
      <w:pPr>
        <w:spacing w:after="0" w:line="240" w:lineRule="auto"/>
        <w:rPr>
          <w:rFonts w:asciiTheme="minorHAnsi" w:hAnsiTheme="minorHAnsi"/>
          <w:b/>
          <w:bCs/>
          <w:lang w:val="en-IE"/>
        </w:rPr>
      </w:pPr>
    </w:p>
    <w:p w:rsidR="0008448F" w:rsidRPr="00233B4B" w:rsidRDefault="0008448F" w:rsidP="0008448F">
      <w:pPr>
        <w:spacing w:after="0" w:line="240" w:lineRule="auto"/>
        <w:rPr>
          <w:rFonts w:asciiTheme="minorHAnsi" w:hAnsiTheme="minorHAnsi"/>
          <w:b/>
          <w:bCs/>
          <w:lang w:val="en-IE"/>
        </w:rPr>
      </w:pPr>
    </w:p>
    <w:p w:rsidR="0008448F" w:rsidRPr="00233B4B" w:rsidRDefault="0008448F" w:rsidP="0008448F">
      <w:pPr>
        <w:spacing w:after="0" w:line="240" w:lineRule="auto"/>
        <w:rPr>
          <w:rFonts w:asciiTheme="minorHAnsi" w:hAnsiTheme="minorHAnsi"/>
          <w:b/>
          <w:bCs/>
          <w:lang w:val="en-IE"/>
        </w:rPr>
      </w:pPr>
    </w:p>
    <w:p w:rsidR="0008448F" w:rsidRPr="00233B4B" w:rsidRDefault="0008448F" w:rsidP="0008448F">
      <w:pPr>
        <w:spacing w:after="0" w:line="240" w:lineRule="auto"/>
        <w:rPr>
          <w:rFonts w:asciiTheme="minorHAnsi" w:hAnsiTheme="minorHAnsi"/>
          <w:b/>
          <w:bCs/>
          <w:lang w:val="en-IE"/>
        </w:rPr>
      </w:pPr>
      <w:r w:rsidRPr="00233B4B">
        <w:rPr>
          <w:rFonts w:asciiTheme="minorHAnsi" w:hAnsiTheme="minorHAnsi"/>
          <w:b/>
          <w:bCs/>
          <w:lang w:val="en-IE"/>
        </w:rPr>
        <w:t>IF (HH005 = 1) ASK DM024 OTHERS GO TO NEXT SECTION</w:t>
      </w:r>
    </w:p>
    <w:p w:rsidR="0008448F" w:rsidRPr="00233B4B" w:rsidRDefault="0008448F" w:rsidP="0008448F">
      <w:pPr>
        <w:spacing w:after="0" w:line="240" w:lineRule="auto"/>
        <w:rPr>
          <w:rFonts w:asciiTheme="minorHAnsi" w:hAnsiTheme="minorHAnsi"/>
          <w:b/>
          <w:bCs/>
          <w:lang w:val="en-IE"/>
        </w:rPr>
      </w:pPr>
      <w:r w:rsidRPr="00233B4B">
        <w:rPr>
          <w:rFonts w:asciiTheme="minorHAnsi" w:hAnsiTheme="minorHAnsi"/>
          <w:b/>
          <w:bCs/>
          <w:lang w:val="en-IE"/>
        </w:rPr>
        <w:t>DM024:IWER (CODE WITHOUT ASKING)</w:t>
      </w:r>
      <w:r w:rsidRPr="00233B4B">
        <w:rPr>
          <w:rFonts w:asciiTheme="minorHAnsi" w:hAnsiTheme="minorHAnsi"/>
          <w:lang w:val="en-IE"/>
        </w:rPr>
        <w:t xml:space="preserve"> </w:t>
      </w:r>
      <w:r w:rsidRPr="00233B4B">
        <w:rPr>
          <w:rFonts w:asciiTheme="minorHAnsi" w:hAnsiTheme="minorHAnsi"/>
          <w:b/>
          <w:bCs/>
          <w:lang w:val="en-IE"/>
        </w:rPr>
        <w:t>: HOW OFTEN DID R RECEIVE ASSISTANCE WITH ANSWERS IN SECTION DM?</w:t>
      </w:r>
    </w:p>
    <w:p w:rsidR="0008448F" w:rsidRPr="00233B4B" w:rsidRDefault="0008448F" w:rsidP="0008448F">
      <w:pPr>
        <w:spacing w:after="0" w:line="240" w:lineRule="auto"/>
        <w:rPr>
          <w:rFonts w:asciiTheme="minorHAnsi" w:hAnsiTheme="minorHAnsi"/>
          <w:lang w:val="en-IE"/>
        </w:rPr>
      </w:pPr>
      <w:r w:rsidRPr="00233B4B">
        <w:rPr>
          <w:rFonts w:asciiTheme="minorHAnsi" w:hAnsiTheme="minorHAnsi"/>
          <w:lang w:val="en-IE"/>
        </w:rPr>
        <w:t>1. NEVER</w:t>
      </w:r>
    </w:p>
    <w:p w:rsidR="0008448F" w:rsidRPr="00233B4B" w:rsidRDefault="0008448F" w:rsidP="0008448F">
      <w:pPr>
        <w:spacing w:after="0" w:line="240" w:lineRule="auto"/>
        <w:rPr>
          <w:rFonts w:asciiTheme="minorHAnsi" w:hAnsiTheme="minorHAnsi"/>
          <w:lang w:val="en-IE"/>
        </w:rPr>
      </w:pPr>
      <w:r w:rsidRPr="00233B4B">
        <w:rPr>
          <w:rFonts w:asciiTheme="minorHAnsi" w:hAnsiTheme="minorHAnsi"/>
          <w:lang w:val="en-IE"/>
        </w:rPr>
        <w:t>2. A FEW TIMES</w:t>
      </w:r>
    </w:p>
    <w:p w:rsidR="0008448F" w:rsidRPr="00233B4B" w:rsidRDefault="0008448F" w:rsidP="0008448F">
      <w:pPr>
        <w:spacing w:after="0" w:line="240" w:lineRule="auto"/>
        <w:rPr>
          <w:rFonts w:asciiTheme="minorHAnsi" w:hAnsiTheme="minorHAnsi"/>
          <w:lang w:val="en-IE"/>
        </w:rPr>
      </w:pPr>
      <w:r w:rsidRPr="00233B4B">
        <w:rPr>
          <w:rFonts w:asciiTheme="minorHAnsi" w:hAnsiTheme="minorHAnsi"/>
          <w:lang w:val="en-IE"/>
        </w:rPr>
        <w:t>3. MOST OR ALL TIMES</w:t>
      </w:r>
    </w:p>
    <w:p w:rsidR="004670A6" w:rsidRPr="00233B4B" w:rsidRDefault="004670A6" w:rsidP="004670A6">
      <w:pPr>
        <w:spacing w:after="0" w:line="240" w:lineRule="auto"/>
        <w:rPr>
          <w:rFonts w:asciiTheme="minorHAnsi" w:hAnsiTheme="minorHAnsi"/>
          <w:lang w:val="en-IE"/>
        </w:rPr>
      </w:pPr>
    </w:p>
    <w:p w:rsidR="004670A6" w:rsidRPr="00233B4B" w:rsidRDefault="004670A6" w:rsidP="004670A6">
      <w:pPr>
        <w:spacing w:after="0" w:line="240" w:lineRule="auto"/>
        <w:rPr>
          <w:rFonts w:asciiTheme="minorHAnsi" w:hAnsiTheme="minorHAnsi"/>
          <w:lang w:val="en-IE"/>
        </w:rPr>
      </w:pPr>
    </w:p>
    <w:p w:rsidR="004670A6" w:rsidRPr="00233B4B" w:rsidRDefault="004670A6" w:rsidP="004670A6">
      <w:pPr>
        <w:spacing w:after="0" w:line="240" w:lineRule="auto"/>
        <w:rPr>
          <w:rFonts w:asciiTheme="minorHAnsi" w:hAnsiTheme="minorHAnsi"/>
          <w:lang w:val="en-IE"/>
        </w:rPr>
      </w:pPr>
    </w:p>
    <w:p w:rsidR="004670A6" w:rsidRPr="00233B4B" w:rsidRDefault="004670A6" w:rsidP="004670A6">
      <w:pPr>
        <w:spacing w:after="0" w:line="240" w:lineRule="auto"/>
        <w:rPr>
          <w:rFonts w:asciiTheme="minorHAnsi" w:hAnsiTheme="minorHAnsi"/>
          <w:lang w:val="en-IE"/>
        </w:rPr>
      </w:pPr>
    </w:p>
    <w:p w:rsidR="004670A6" w:rsidRPr="00233B4B" w:rsidRDefault="004670A6" w:rsidP="004670A6">
      <w:pPr>
        <w:spacing w:after="0" w:line="240" w:lineRule="auto"/>
        <w:rPr>
          <w:rFonts w:asciiTheme="minorHAnsi" w:hAnsiTheme="minorHAnsi"/>
          <w:lang w:val="en-IE"/>
        </w:rPr>
      </w:pPr>
    </w:p>
    <w:p w:rsidR="004670A6" w:rsidRPr="00233B4B" w:rsidRDefault="004670A6" w:rsidP="004670A6">
      <w:pPr>
        <w:spacing w:after="0" w:line="240" w:lineRule="auto"/>
        <w:rPr>
          <w:rFonts w:asciiTheme="minorHAnsi" w:hAnsiTheme="minorHAnsi"/>
          <w:lang w:val="en-IE"/>
        </w:rPr>
      </w:pPr>
    </w:p>
    <w:p w:rsidR="004670A6" w:rsidRPr="00233B4B" w:rsidRDefault="004670A6" w:rsidP="004670A6">
      <w:pPr>
        <w:spacing w:after="0" w:line="240" w:lineRule="auto"/>
        <w:rPr>
          <w:rFonts w:asciiTheme="minorHAnsi" w:hAnsiTheme="minorHAnsi"/>
          <w:lang w:val="en-IE"/>
        </w:rPr>
      </w:pPr>
    </w:p>
    <w:p w:rsidR="004670A6" w:rsidRPr="00233B4B" w:rsidRDefault="004670A6" w:rsidP="004670A6">
      <w:pPr>
        <w:spacing w:after="0" w:line="240" w:lineRule="auto"/>
        <w:rPr>
          <w:rFonts w:asciiTheme="minorHAnsi" w:hAnsiTheme="minorHAnsi"/>
          <w:lang w:val="en-IE"/>
        </w:rPr>
      </w:pPr>
    </w:p>
    <w:p w:rsidR="004670A6" w:rsidRPr="00233B4B" w:rsidRDefault="004670A6" w:rsidP="004670A6">
      <w:pPr>
        <w:spacing w:after="0" w:line="240" w:lineRule="auto"/>
        <w:rPr>
          <w:rFonts w:asciiTheme="minorHAnsi" w:hAnsiTheme="minorHAnsi"/>
          <w:lang w:val="en-IE"/>
        </w:rPr>
      </w:pPr>
    </w:p>
    <w:p w:rsidR="004670A6" w:rsidRPr="00233B4B" w:rsidRDefault="004670A6" w:rsidP="004670A6">
      <w:pPr>
        <w:spacing w:after="0" w:line="240" w:lineRule="auto"/>
        <w:rPr>
          <w:rFonts w:asciiTheme="minorHAnsi" w:hAnsiTheme="minorHAnsi"/>
          <w:lang w:val="en-IE"/>
        </w:rPr>
      </w:pPr>
    </w:p>
    <w:p w:rsidR="004670A6" w:rsidRPr="00233B4B" w:rsidRDefault="004670A6" w:rsidP="004670A6">
      <w:pPr>
        <w:spacing w:after="0" w:line="240" w:lineRule="auto"/>
        <w:rPr>
          <w:rFonts w:asciiTheme="minorHAnsi" w:hAnsiTheme="minorHAnsi"/>
          <w:lang w:val="en-IE"/>
        </w:rPr>
      </w:pPr>
    </w:p>
    <w:p w:rsidR="004670A6" w:rsidRPr="00233B4B" w:rsidRDefault="004670A6" w:rsidP="004670A6">
      <w:pPr>
        <w:spacing w:after="0" w:line="240" w:lineRule="auto"/>
        <w:rPr>
          <w:rFonts w:asciiTheme="minorHAnsi" w:hAnsiTheme="minorHAnsi"/>
          <w:lang w:val="en-IE"/>
        </w:rPr>
      </w:pPr>
    </w:p>
    <w:p w:rsidR="004670A6" w:rsidRPr="00233B4B" w:rsidRDefault="004670A6" w:rsidP="004670A6">
      <w:pPr>
        <w:spacing w:after="0" w:line="240" w:lineRule="auto"/>
        <w:rPr>
          <w:rFonts w:asciiTheme="minorHAnsi" w:hAnsiTheme="minorHAnsi"/>
          <w:lang w:val="en-IE"/>
        </w:rPr>
      </w:pPr>
    </w:p>
    <w:p w:rsidR="004670A6" w:rsidRPr="00233B4B" w:rsidRDefault="004670A6" w:rsidP="004670A6">
      <w:pPr>
        <w:spacing w:after="0" w:line="240" w:lineRule="auto"/>
        <w:rPr>
          <w:rFonts w:asciiTheme="minorHAnsi" w:hAnsiTheme="minorHAnsi"/>
          <w:lang w:val="en-IE"/>
        </w:rPr>
      </w:pPr>
    </w:p>
    <w:p w:rsidR="004670A6" w:rsidRPr="00233B4B" w:rsidRDefault="004670A6" w:rsidP="004670A6">
      <w:pPr>
        <w:spacing w:after="0" w:line="240" w:lineRule="auto"/>
        <w:rPr>
          <w:rFonts w:asciiTheme="minorHAnsi" w:hAnsiTheme="minorHAnsi"/>
          <w:lang w:val="en-IE"/>
        </w:rPr>
      </w:pPr>
    </w:p>
    <w:p w:rsidR="004670A6" w:rsidRPr="00233B4B" w:rsidRDefault="004670A6" w:rsidP="004670A6">
      <w:pPr>
        <w:spacing w:after="0" w:line="240" w:lineRule="auto"/>
        <w:rPr>
          <w:rFonts w:asciiTheme="minorHAnsi" w:hAnsiTheme="minorHAnsi"/>
          <w:lang w:val="en-IE"/>
        </w:rPr>
      </w:pPr>
    </w:p>
    <w:p w:rsidR="004670A6" w:rsidRPr="00233B4B" w:rsidRDefault="004670A6" w:rsidP="004670A6">
      <w:pPr>
        <w:spacing w:after="0" w:line="240" w:lineRule="auto"/>
        <w:rPr>
          <w:rFonts w:asciiTheme="minorHAnsi" w:hAnsiTheme="minorHAnsi"/>
          <w:lang w:val="en-IE"/>
        </w:rPr>
      </w:pPr>
    </w:p>
    <w:p w:rsidR="004670A6" w:rsidRPr="00233B4B" w:rsidRDefault="004670A6" w:rsidP="004670A6">
      <w:pPr>
        <w:spacing w:after="0" w:line="240" w:lineRule="auto"/>
        <w:rPr>
          <w:rFonts w:asciiTheme="minorHAnsi" w:hAnsiTheme="minorHAnsi"/>
          <w:lang w:val="en-IE"/>
        </w:rPr>
      </w:pPr>
    </w:p>
    <w:p w:rsidR="004670A6" w:rsidRPr="00233B4B" w:rsidRDefault="004670A6" w:rsidP="004670A6">
      <w:pPr>
        <w:spacing w:after="0" w:line="240" w:lineRule="auto"/>
        <w:rPr>
          <w:rFonts w:asciiTheme="minorHAnsi" w:hAnsiTheme="minorHAnsi"/>
          <w:lang w:val="en-IE"/>
        </w:rPr>
      </w:pPr>
    </w:p>
    <w:p w:rsidR="004670A6" w:rsidRPr="00233B4B" w:rsidRDefault="004670A6" w:rsidP="004670A6">
      <w:pPr>
        <w:spacing w:after="0" w:line="240" w:lineRule="auto"/>
        <w:rPr>
          <w:rFonts w:asciiTheme="minorHAnsi" w:hAnsiTheme="minorHAnsi"/>
          <w:lang w:val="en-IE"/>
        </w:rPr>
      </w:pPr>
    </w:p>
    <w:p w:rsidR="004670A6" w:rsidRPr="00233B4B" w:rsidRDefault="004670A6" w:rsidP="004670A6">
      <w:pPr>
        <w:spacing w:after="0" w:line="240" w:lineRule="auto"/>
        <w:rPr>
          <w:rFonts w:asciiTheme="minorHAnsi" w:hAnsiTheme="minorHAnsi"/>
          <w:lang w:val="en-IE"/>
        </w:rPr>
      </w:pPr>
    </w:p>
    <w:p w:rsidR="004670A6" w:rsidRPr="00233B4B" w:rsidRDefault="004670A6" w:rsidP="004670A6">
      <w:pPr>
        <w:spacing w:after="0" w:line="240" w:lineRule="auto"/>
        <w:rPr>
          <w:rFonts w:asciiTheme="minorHAnsi" w:hAnsiTheme="minorHAnsi"/>
          <w:lang w:val="en-IE"/>
        </w:rPr>
      </w:pPr>
    </w:p>
    <w:p w:rsidR="004670A6" w:rsidRPr="00233B4B" w:rsidRDefault="004670A6" w:rsidP="004670A6">
      <w:pPr>
        <w:spacing w:after="0" w:line="240" w:lineRule="auto"/>
        <w:rPr>
          <w:rFonts w:asciiTheme="minorHAnsi" w:hAnsiTheme="minorHAnsi"/>
          <w:lang w:val="en-IE"/>
        </w:rPr>
      </w:pPr>
    </w:p>
    <w:p w:rsidR="004670A6" w:rsidRPr="00233B4B" w:rsidRDefault="004670A6" w:rsidP="004670A6">
      <w:pPr>
        <w:spacing w:after="0" w:line="240" w:lineRule="auto"/>
        <w:rPr>
          <w:rFonts w:asciiTheme="minorHAnsi" w:hAnsiTheme="minorHAnsi"/>
          <w:lang w:val="en-IE"/>
        </w:rPr>
      </w:pPr>
    </w:p>
    <w:p w:rsidR="004670A6" w:rsidRPr="00233B4B" w:rsidRDefault="004670A6" w:rsidP="004670A6">
      <w:pPr>
        <w:spacing w:after="0" w:line="240" w:lineRule="auto"/>
        <w:rPr>
          <w:rFonts w:asciiTheme="minorHAnsi" w:hAnsiTheme="minorHAnsi"/>
          <w:lang w:val="en-IE"/>
        </w:rPr>
      </w:pPr>
    </w:p>
    <w:p w:rsidR="004670A6" w:rsidRPr="00233B4B" w:rsidRDefault="004670A6" w:rsidP="004670A6">
      <w:pPr>
        <w:spacing w:after="0" w:line="240" w:lineRule="auto"/>
        <w:rPr>
          <w:rFonts w:asciiTheme="minorHAnsi" w:hAnsiTheme="minorHAnsi"/>
          <w:lang w:val="en-IE"/>
        </w:rPr>
      </w:pPr>
    </w:p>
    <w:p w:rsidR="004670A6" w:rsidRPr="00233B4B" w:rsidRDefault="004670A6" w:rsidP="004670A6">
      <w:pPr>
        <w:spacing w:after="0" w:line="240" w:lineRule="auto"/>
        <w:rPr>
          <w:rFonts w:asciiTheme="minorHAnsi" w:hAnsiTheme="minorHAnsi"/>
          <w:lang w:val="en-IE"/>
        </w:rPr>
      </w:pPr>
    </w:p>
    <w:p w:rsidR="004670A6" w:rsidRPr="00233B4B" w:rsidRDefault="004670A6" w:rsidP="004670A6">
      <w:pPr>
        <w:spacing w:after="0" w:line="240" w:lineRule="auto"/>
        <w:rPr>
          <w:rFonts w:asciiTheme="minorHAnsi" w:hAnsiTheme="minorHAnsi"/>
          <w:lang w:val="en-IE"/>
        </w:rPr>
      </w:pPr>
    </w:p>
    <w:p w:rsidR="004670A6" w:rsidRPr="00233B4B" w:rsidRDefault="004670A6" w:rsidP="004670A6">
      <w:pPr>
        <w:spacing w:after="0" w:line="240" w:lineRule="auto"/>
        <w:rPr>
          <w:rFonts w:asciiTheme="minorHAnsi" w:hAnsiTheme="minorHAnsi"/>
          <w:lang w:val="en-IE"/>
        </w:rPr>
      </w:pPr>
    </w:p>
    <w:p w:rsidR="004670A6" w:rsidRPr="00233B4B" w:rsidRDefault="004670A6" w:rsidP="004670A6">
      <w:pPr>
        <w:spacing w:after="0" w:line="240" w:lineRule="auto"/>
        <w:rPr>
          <w:rFonts w:asciiTheme="minorHAnsi" w:hAnsiTheme="minorHAnsi"/>
          <w:lang w:val="en-IE"/>
        </w:rPr>
      </w:pPr>
    </w:p>
    <w:p w:rsidR="004670A6" w:rsidRPr="00233B4B" w:rsidRDefault="004670A6" w:rsidP="004670A6">
      <w:pPr>
        <w:spacing w:after="0" w:line="240" w:lineRule="auto"/>
        <w:rPr>
          <w:rFonts w:asciiTheme="minorHAnsi" w:hAnsiTheme="minorHAnsi"/>
          <w:lang w:val="en-IE"/>
        </w:rPr>
      </w:pPr>
    </w:p>
    <w:p w:rsidR="004670A6" w:rsidRPr="00233B4B" w:rsidRDefault="004670A6" w:rsidP="004670A6">
      <w:pPr>
        <w:spacing w:after="0" w:line="240" w:lineRule="auto"/>
        <w:rPr>
          <w:rFonts w:asciiTheme="minorHAnsi" w:hAnsiTheme="minorHAnsi"/>
          <w:lang w:val="en-IE"/>
        </w:rPr>
      </w:pPr>
    </w:p>
    <w:p w:rsidR="004670A6" w:rsidRPr="00233B4B" w:rsidRDefault="004670A6" w:rsidP="004670A6">
      <w:pPr>
        <w:spacing w:after="0" w:line="240" w:lineRule="auto"/>
        <w:rPr>
          <w:rFonts w:asciiTheme="minorHAnsi" w:hAnsiTheme="minorHAnsi"/>
          <w:lang w:val="en-IE"/>
        </w:rPr>
      </w:pPr>
    </w:p>
    <w:p w:rsidR="004670A6" w:rsidRPr="00233B4B" w:rsidRDefault="004670A6" w:rsidP="004670A6">
      <w:pPr>
        <w:spacing w:after="0" w:line="240" w:lineRule="auto"/>
        <w:rPr>
          <w:rFonts w:asciiTheme="minorHAnsi" w:hAnsiTheme="minorHAnsi"/>
          <w:lang w:val="en-IE"/>
        </w:rPr>
      </w:pPr>
    </w:p>
    <w:p w:rsidR="004670A6" w:rsidRPr="00233B4B" w:rsidRDefault="004670A6" w:rsidP="004670A6">
      <w:pPr>
        <w:spacing w:after="0" w:line="240" w:lineRule="auto"/>
        <w:rPr>
          <w:rFonts w:asciiTheme="minorHAnsi" w:hAnsiTheme="minorHAnsi"/>
          <w:lang w:val="en-IE"/>
        </w:rPr>
      </w:pPr>
    </w:p>
    <w:p w:rsidR="004670A6" w:rsidRPr="00233B4B" w:rsidRDefault="004670A6" w:rsidP="004670A6">
      <w:pPr>
        <w:spacing w:after="0" w:line="240" w:lineRule="auto"/>
        <w:rPr>
          <w:rFonts w:asciiTheme="minorHAnsi" w:hAnsiTheme="minorHAnsi"/>
          <w:lang w:val="en-IE"/>
        </w:rPr>
      </w:pPr>
    </w:p>
    <w:p w:rsidR="004670A6" w:rsidRPr="00233B4B" w:rsidRDefault="004670A6" w:rsidP="004670A6">
      <w:pPr>
        <w:spacing w:after="0" w:line="240" w:lineRule="auto"/>
        <w:rPr>
          <w:rFonts w:asciiTheme="minorHAnsi" w:hAnsiTheme="minorHAnsi"/>
          <w:lang w:val="en-IE"/>
        </w:rPr>
      </w:pPr>
    </w:p>
    <w:p w:rsidR="004670A6" w:rsidRPr="00233B4B" w:rsidRDefault="004670A6" w:rsidP="004670A6">
      <w:pPr>
        <w:spacing w:after="0" w:line="240" w:lineRule="auto"/>
        <w:rPr>
          <w:rFonts w:asciiTheme="minorHAnsi" w:hAnsiTheme="minorHAnsi"/>
          <w:lang w:val="en-IE"/>
        </w:rPr>
      </w:pPr>
    </w:p>
    <w:p w:rsidR="004670A6" w:rsidRPr="00233B4B" w:rsidRDefault="004670A6" w:rsidP="004670A6">
      <w:pPr>
        <w:spacing w:after="0" w:line="240" w:lineRule="auto"/>
        <w:rPr>
          <w:rFonts w:asciiTheme="minorHAnsi" w:hAnsiTheme="minorHAnsi"/>
          <w:lang w:val="en-IE"/>
        </w:rPr>
      </w:pPr>
    </w:p>
    <w:p w:rsidR="004670A6" w:rsidRPr="00233B4B" w:rsidRDefault="004670A6" w:rsidP="004670A6">
      <w:pPr>
        <w:spacing w:after="0" w:line="240" w:lineRule="auto"/>
        <w:rPr>
          <w:rFonts w:asciiTheme="minorHAnsi" w:hAnsiTheme="minorHAnsi"/>
          <w:lang w:val="en-IE"/>
        </w:rPr>
      </w:pPr>
    </w:p>
    <w:p w:rsidR="004670A6" w:rsidRPr="00233B4B" w:rsidRDefault="004670A6" w:rsidP="004670A6">
      <w:pPr>
        <w:spacing w:after="0" w:line="240" w:lineRule="auto"/>
        <w:rPr>
          <w:rFonts w:asciiTheme="minorHAnsi" w:hAnsiTheme="minorHAnsi"/>
          <w:lang w:val="en-IE"/>
        </w:rPr>
      </w:pPr>
    </w:p>
    <w:p w:rsidR="004670A6" w:rsidRPr="00233B4B" w:rsidRDefault="004670A6" w:rsidP="004670A6">
      <w:pPr>
        <w:spacing w:after="0" w:line="240" w:lineRule="auto"/>
        <w:rPr>
          <w:rFonts w:asciiTheme="minorHAnsi" w:hAnsiTheme="minorHAnsi"/>
          <w:lang w:val="en-IE"/>
        </w:rPr>
      </w:pPr>
    </w:p>
    <w:p w:rsidR="00145FEB" w:rsidRPr="00233B4B" w:rsidRDefault="00145FEB" w:rsidP="00145FEB">
      <w:pPr>
        <w:pStyle w:val="Heading1"/>
        <w:spacing w:before="0" w:line="240" w:lineRule="auto"/>
        <w:rPr>
          <w:lang w:val="en-IE"/>
        </w:rPr>
      </w:pPr>
      <w:bookmarkStart w:id="42" w:name="_Toc316639952"/>
      <w:bookmarkStart w:id="43" w:name="_Toc398116980"/>
      <w:r w:rsidRPr="00233B4B">
        <w:rPr>
          <w:lang w:val="en-IE"/>
        </w:rPr>
        <w:lastRenderedPageBreak/>
        <w:t>SECTION 5. TRANSFERS TO CHILDREN (TC)</w:t>
      </w:r>
      <w:bookmarkEnd w:id="42"/>
      <w:bookmarkEnd w:id="43"/>
    </w:p>
    <w:p w:rsidR="00145FEB" w:rsidRDefault="00145FEB" w:rsidP="00145FEB">
      <w:pPr>
        <w:rPr>
          <w:lang w:val="en-IE"/>
        </w:rPr>
      </w:pPr>
    </w:p>
    <w:p w:rsidR="00066A5B" w:rsidRPr="00233B4B" w:rsidRDefault="00066A5B" w:rsidP="00066A5B">
      <w:pPr>
        <w:rPr>
          <w:b/>
          <w:bCs/>
          <w:lang w:val="en-IE"/>
        </w:rPr>
      </w:pPr>
      <w:r w:rsidRPr="00233B4B">
        <w:rPr>
          <w:b/>
          <w:bCs/>
          <w:lang w:val="en-IE"/>
        </w:rPr>
        <w:t xml:space="preserve">IWER: CHECK IF RESPONDENT IS FAMILY RESPONDENT (CSO17=2 or 3). </w:t>
      </w:r>
    </w:p>
    <w:p w:rsidR="00145FEB" w:rsidRPr="00233B4B" w:rsidRDefault="00066A5B" w:rsidP="00066A5B">
      <w:pPr>
        <w:pStyle w:val="Heading2"/>
        <w:rPr>
          <w:lang w:val="en-IE"/>
        </w:rPr>
      </w:pPr>
      <w:r>
        <w:rPr>
          <w:lang w:val="en-IE"/>
        </w:rPr>
        <w:t>5.0</w:t>
      </w:r>
      <w:r w:rsidR="00145FEB" w:rsidRPr="00233B4B">
        <w:rPr>
          <w:lang w:val="en-IE"/>
        </w:rPr>
        <w:t xml:space="preserve"> CHILDREN’S CIRCUMSTANCES</w:t>
      </w:r>
    </w:p>
    <w:p w:rsidR="00145FEB" w:rsidRPr="00233B4B" w:rsidRDefault="00145FEB" w:rsidP="00145FEB">
      <w:pPr>
        <w:autoSpaceDE w:val="0"/>
        <w:autoSpaceDN w:val="0"/>
        <w:adjustRightInd w:val="0"/>
        <w:spacing w:after="0" w:line="240" w:lineRule="auto"/>
        <w:rPr>
          <w:rFonts w:ascii="Courier New" w:hAnsi="Courier New" w:cs="Courier New"/>
          <w:lang w:val="en-IE"/>
        </w:rPr>
      </w:pPr>
    </w:p>
    <w:p w:rsidR="00145FEB" w:rsidRPr="00233B4B" w:rsidRDefault="00145FEB" w:rsidP="00145FEB">
      <w:pPr>
        <w:autoSpaceDE w:val="0"/>
        <w:autoSpaceDN w:val="0"/>
        <w:adjustRightInd w:val="0"/>
        <w:spacing w:after="0" w:line="240" w:lineRule="auto"/>
        <w:rPr>
          <w:rFonts w:ascii="Courier New" w:hAnsi="Courier New" w:cs="Courier New"/>
          <w:lang w:val="en-IE"/>
        </w:rPr>
      </w:pPr>
    </w:p>
    <w:p w:rsidR="00145FEB" w:rsidRPr="00233B4B" w:rsidRDefault="00145FEB" w:rsidP="00145FEB">
      <w:pPr>
        <w:spacing w:after="0" w:line="240" w:lineRule="auto"/>
        <w:rPr>
          <w:rFonts w:ascii="Times New Roman" w:hAnsi="Times New Roman" w:cs="Times New Roman"/>
          <w:b/>
          <w:sz w:val="24"/>
          <w:szCs w:val="24"/>
          <w:u w:val="single"/>
          <w:lang w:val="en-IE"/>
        </w:rPr>
      </w:pPr>
      <w:r w:rsidRPr="00233B4B">
        <w:rPr>
          <w:rFonts w:ascii="Times New Roman" w:hAnsi="Times New Roman" w:cs="Times New Roman"/>
          <w:b/>
          <w:sz w:val="24"/>
          <w:szCs w:val="24"/>
          <w:u w:val="single"/>
          <w:lang w:val="en-IE"/>
        </w:rPr>
        <w:t xml:space="preserve">Looping &amp; routing instructions for respondents who participated in wave 1 and/or wave 2 </w:t>
      </w:r>
    </w:p>
    <w:p w:rsidR="00145FEB" w:rsidRPr="00233B4B" w:rsidRDefault="00145FEB" w:rsidP="00145FEB">
      <w:pPr>
        <w:autoSpaceDE w:val="0"/>
        <w:autoSpaceDN w:val="0"/>
        <w:adjustRightInd w:val="0"/>
        <w:spacing w:after="0" w:line="240" w:lineRule="auto"/>
        <w:rPr>
          <w:rFonts w:ascii="Courier New" w:hAnsi="Courier New" w:cs="Courier New"/>
          <w:lang w:val="en-IE"/>
        </w:rPr>
      </w:pPr>
    </w:p>
    <w:p w:rsidR="00145FEB" w:rsidRPr="00233B4B" w:rsidRDefault="00145FEB" w:rsidP="00145FEB">
      <w:pPr>
        <w:autoSpaceDE w:val="0"/>
        <w:autoSpaceDN w:val="0"/>
        <w:adjustRightInd w:val="0"/>
        <w:spacing w:after="0" w:line="240" w:lineRule="auto"/>
        <w:rPr>
          <w:rFonts w:ascii="Courier New" w:hAnsi="Courier New" w:cs="Courier New"/>
          <w:lang w:val="en-IE"/>
        </w:rPr>
      </w:pPr>
      <w:r w:rsidRPr="00233B4B">
        <w:rPr>
          <w:rFonts w:ascii="Courier New" w:hAnsi="Courier New" w:cs="Courier New"/>
          <w:lang w:val="en-IE"/>
        </w:rPr>
        <w:t xml:space="preserve">If child is co-resident at present: copy information on TC101, TC102, TC103 and TC104 from the </w:t>
      </w:r>
      <w:proofErr w:type="spellStart"/>
      <w:r w:rsidRPr="00233B4B">
        <w:rPr>
          <w:rFonts w:ascii="Courier New" w:hAnsi="Courier New" w:cs="Courier New"/>
          <w:lang w:val="en-IE"/>
        </w:rPr>
        <w:t>coverscreen</w:t>
      </w:r>
      <w:proofErr w:type="spellEnd"/>
      <w:r w:rsidRPr="00233B4B">
        <w:rPr>
          <w:rFonts w:ascii="Courier New" w:hAnsi="Courier New" w:cs="Courier New"/>
          <w:lang w:val="en-IE"/>
        </w:rPr>
        <w:t xml:space="preserve"> (so do not ask these questions to the respondent but populate the variables). Then say “Beginning [continuing] with </w:t>
      </w:r>
      <w:proofErr w:type="spellStart"/>
      <w:r w:rsidRPr="00233B4B">
        <w:rPr>
          <w:rFonts w:ascii="Courier New" w:hAnsi="Courier New" w:cs="Courier New"/>
          <w:i/>
          <w:iCs/>
          <w:lang w:val="en-IE"/>
        </w:rPr>
        <w:t>CHILDn's</w:t>
      </w:r>
      <w:proofErr w:type="spellEnd"/>
      <w:r w:rsidRPr="00233B4B">
        <w:rPr>
          <w:rFonts w:ascii="Courier New" w:hAnsi="Courier New" w:cs="Courier New"/>
          <w:i/>
          <w:iCs/>
          <w:lang w:val="en-IE"/>
        </w:rPr>
        <w:t xml:space="preserve"> FIRST NAME</w:t>
      </w:r>
      <w:r w:rsidRPr="00233B4B">
        <w:rPr>
          <w:rFonts w:ascii="Courier New" w:hAnsi="Courier New" w:cs="Courier New"/>
          <w:lang w:val="en-IE"/>
        </w:rPr>
        <w:t xml:space="preserve">” and go to TC105. </w:t>
      </w:r>
    </w:p>
    <w:p w:rsidR="00145FEB" w:rsidRPr="00233B4B" w:rsidRDefault="00145FEB" w:rsidP="00145FEB">
      <w:pPr>
        <w:autoSpaceDE w:val="0"/>
        <w:autoSpaceDN w:val="0"/>
        <w:adjustRightInd w:val="0"/>
        <w:spacing w:after="0" w:line="240" w:lineRule="auto"/>
        <w:rPr>
          <w:rFonts w:ascii="Courier New" w:hAnsi="Courier New" w:cs="Courier New"/>
          <w:lang w:val="en-IE"/>
        </w:rPr>
      </w:pPr>
    </w:p>
    <w:p w:rsidR="00145FEB" w:rsidRPr="00233B4B" w:rsidRDefault="00145FEB" w:rsidP="00145FEB">
      <w:pPr>
        <w:autoSpaceDE w:val="0"/>
        <w:autoSpaceDN w:val="0"/>
        <w:adjustRightInd w:val="0"/>
        <w:spacing w:after="0" w:line="240" w:lineRule="auto"/>
        <w:rPr>
          <w:rFonts w:ascii="Courier New" w:hAnsi="Courier New" w:cs="Courier New"/>
          <w:lang w:val="en-IE"/>
        </w:rPr>
      </w:pPr>
      <w:r w:rsidRPr="00233B4B">
        <w:rPr>
          <w:rFonts w:ascii="Courier New" w:hAnsi="Courier New" w:cs="Courier New"/>
          <w:lang w:val="en-IE"/>
        </w:rPr>
        <w:t xml:space="preserve">If child was co-resident at last wave but is non-resident at present, copy information on TC101 from the </w:t>
      </w:r>
      <w:proofErr w:type="spellStart"/>
      <w:r w:rsidRPr="00233B4B">
        <w:rPr>
          <w:rFonts w:ascii="Courier New" w:hAnsi="Courier New" w:cs="Courier New"/>
          <w:lang w:val="en-IE"/>
        </w:rPr>
        <w:t>coverscreen</w:t>
      </w:r>
      <w:proofErr w:type="spellEnd"/>
      <w:r w:rsidRPr="00233B4B">
        <w:rPr>
          <w:rFonts w:ascii="Courier New" w:hAnsi="Courier New" w:cs="Courier New"/>
          <w:lang w:val="en-IE"/>
        </w:rPr>
        <w:t xml:space="preserve"> (so do not ask this question to the respondent but populate the variable). Then say “Beginning [continuing] with </w:t>
      </w:r>
      <w:proofErr w:type="spellStart"/>
      <w:r w:rsidRPr="00233B4B">
        <w:rPr>
          <w:rFonts w:ascii="Courier New" w:hAnsi="Courier New" w:cs="Courier New"/>
          <w:i/>
          <w:iCs/>
          <w:lang w:val="en-IE"/>
        </w:rPr>
        <w:t>CHILDn's</w:t>
      </w:r>
      <w:proofErr w:type="spellEnd"/>
      <w:r w:rsidRPr="00233B4B">
        <w:rPr>
          <w:rFonts w:ascii="Courier New" w:hAnsi="Courier New" w:cs="Courier New"/>
          <w:i/>
          <w:iCs/>
          <w:lang w:val="en-IE"/>
        </w:rPr>
        <w:t xml:space="preserve"> FIRST NAME</w:t>
      </w:r>
      <w:r w:rsidRPr="00233B4B">
        <w:rPr>
          <w:rFonts w:ascii="Courier New" w:hAnsi="Courier New" w:cs="Courier New"/>
          <w:lang w:val="en-IE"/>
        </w:rPr>
        <w:t xml:space="preserve">” and ask TC102. </w:t>
      </w:r>
    </w:p>
    <w:p w:rsidR="00145FEB" w:rsidRPr="00233B4B" w:rsidRDefault="00145FEB" w:rsidP="00145FEB">
      <w:pPr>
        <w:autoSpaceDE w:val="0"/>
        <w:autoSpaceDN w:val="0"/>
        <w:adjustRightInd w:val="0"/>
        <w:spacing w:after="0" w:line="240" w:lineRule="auto"/>
        <w:rPr>
          <w:rFonts w:ascii="Courier New" w:hAnsi="Courier New" w:cs="Courier New"/>
          <w:lang w:val="en-IE"/>
        </w:rPr>
      </w:pPr>
    </w:p>
    <w:p w:rsidR="00145FEB" w:rsidRPr="00233B4B" w:rsidRDefault="00145FEB" w:rsidP="00145FEB">
      <w:pPr>
        <w:autoSpaceDE w:val="0"/>
        <w:autoSpaceDN w:val="0"/>
        <w:adjustRightInd w:val="0"/>
        <w:spacing w:after="0" w:line="240" w:lineRule="auto"/>
        <w:rPr>
          <w:rFonts w:ascii="Courier New" w:hAnsi="Courier New" w:cs="Courier New"/>
          <w:lang w:val="en-IE"/>
        </w:rPr>
      </w:pPr>
      <w:r w:rsidRPr="00233B4B">
        <w:rPr>
          <w:rFonts w:ascii="Courier New" w:hAnsi="Courier New" w:cs="Courier New"/>
          <w:lang w:val="en-IE"/>
        </w:rPr>
        <w:t xml:space="preserve">If child is non-resident at present and was also non-resident at last wave and family respondent was also family respondent at last wave, say “Beginning [continuing] with </w:t>
      </w:r>
      <w:proofErr w:type="spellStart"/>
      <w:r w:rsidRPr="00233B4B">
        <w:rPr>
          <w:rFonts w:ascii="Courier New" w:hAnsi="Courier New" w:cs="Courier New"/>
          <w:i/>
          <w:iCs/>
          <w:lang w:val="en-IE"/>
        </w:rPr>
        <w:t>CHILDn's</w:t>
      </w:r>
      <w:proofErr w:type="spellEnd"/>
      <w:r w:rsidRPr="00233B4B">
        <w:rPr>
          <w:rFonts w:ascii="Courier New" w:hAnsi="Courier New" w:cs="Courier New"/>
          <w:i/>
          <w:iCs/>
          <w:lang w:val="en-IE"/>
        </w:rPr>
        <w:t xml:space="preserve"> FIRST NAME</w:t>
      </w:r>
      <w:r w:rsidRPr="00233B4B">
        <w:rPr>
          <w:rFonts w:ascii="Courier New" w:hAnsi="Courier New" w:cs="Courier New"/>
          <w:lang w:val="en-IE"/>
        </w:rPr>
        <w:t xml:space="preserve">” and go to TC101. </w:t>
      </w:r>
    </w:p>
    <w:p w:rsidR="00145FEB" w:rsidRPr="00233B4B" w:rsidRDefault="00145FEB" w:rsidP="00145FEB">
      <w:pPr>
        <w:autoSpaceDE w:val="0"/>
        <w:autoSpaceDN w:val="0"/>
        <w:adjustRightInd w:val="0"/>
        <w:spacing w:after="0" w:line="240" w:lineRule="auto"/>
        <w:rPr>
          <w:rFonts w:ascii="Courier New" w:hAnsi="Courier New" w:cs="Courier New"/>
          <w:lang w:val="en-IE"/>
        </w:rPr>
      </w:pPr>
    </w:p>
    <w:p w:rsidR="00145FEB" w:rsidRPr="00233B4B" w:rsidRDefault="00145FEB" w:rsidP="00145FEB">
      <w:pPr>
        <w:autoSpaceDE w:val="0"/>
        <w:autoSpaceDN w:val="0"/>
        <w:adjustRightInd w:val="0"/>
        <w:spacing w:after="0" w:line="240" w:lineRule="auto"/>
        <w:rPr>
          <w:rFonts w:ascii="Courier New" w:hAnsi="Courier New" w:cs="Courier New"/>
          <w:lang w:val="en-IE"/>
        </w:rPr>
      </w:pPr>
      <w:r w:rsidRPr="00233B4B">
        <w:rPr>
          <w:rFonts w:ascii="Courier New" w:hAnsi="Courier New" w:cs="Courier New"/>
          <w:lang w:val="en-IE"/>
        </w:rPr>
        <w:t>If child is non-resident at present and was also non-resident at last wave and family respondent was NOT family respondent at last wave, go to TC118. Use look up tables as discussed.</w:t>
      </w:r>
    </w:p>
    <w:p w:rsidR="00145FEB" w:rsidRPr="00233B4B" w:rsidRDefault="00145FEB" w:rsidP="00145FEB">
      <w:pPr>
        <w:autoSpaceDE w:val="0"/>
        <w:autoSpaceDN w:val="0"/>
        <w:adjustRightInd w:val="0"/>
        <w:spacing w:after="0" w:line="240" w:lineRule="auto"/>
        <w:rPr>
          <w:rFonts w:ascii="Courier New" w:hAnsi="Courier New" w:cs="Courier New"/>
          <w:lang w:val="en-IE"/>
        </w:rPr>
      </w:pPr>
    </w:p>
    <w:p w:rsidR="00145FEB" w:rsidRPr="00233B4B" w:rsidRDefault="00145FEB" w:rsidP="00145FEB">
      <w:pPr>
        <w:autoSpaceDE w:val="0"/>
        <w:autoSpaceDN w:val="0"/>
        <w:adjustRightInd w:val="0"/>
        <w:spacing w:after="0" w:line="240" w:lineRule="auto"/>
        <w:rPr>
          <w:rFonts w:ascii="Courier New" w:hAnsi="Courier New" w:cs="Courier New"/>
          <w:lang w:val="en-IE"/>
        </w:rPr>
      </w:pPr>
    </w:p>
    <w:p w:rsidR="00145FEB" w:rsidRPr="00233B4B" w:rsidRDefault="00145FEB" w:rsidP="00145FEB">
      <w:pPr>
        <w:autoSpaceDE w:val="0"/>
        <w:autoSpaceDN w:val="0"/>
        <w:adjustRightInd w:val="0"/>
        <w:spacing w:after="0" w:line="240" w:lineRule="auto"/>
        <w:rPr>
          <w:rFonts w:ascii="Courier New" w:hAnsi="Courier New" w:cs="Courier New"/>
          <w:lang w:val="en-IE"/>
        </w:rPr>
      </w:pPr>
      <w:r w:rsidRPr="00233B4B">
        <w:rPr>
          <w:rFonts w:ascii="Courier New" w:hAnsi="Courier New" w:cs="Courier New"/>
          <w:lang w:val="en-IE"/>
        </w:rPr>
        <w:t>If respondent has no co-resident children at present and did not have any non-resident child at last wave, go to TC1</w:t>
      </w:r>
      <w:r w:rsidR="00495F9B">
        <w:rPr>
          <w:rFonts w:ascii="Courier New" w:hAnsi="Courier New" w:cs="Courier New"/>
          <w:lang w:val="en-IE"/>
        </w:rPr>
        <w:t>18</w:t>
      </w:r>
      <w:r w:rsidRPr="00233B4B">
        <w:rPr>
          <w:rFonts w:ascii="Courier New" w:hAnsi="Courier New" w:cs="Courier New"/>
          <w:lang w:val="en-IE"/>
        </w:rPr>
        <w:t>.</w:t>
      </w:r>
    </w:p>
    <w:p w:rsidR="00145FEB" w:rsidRPr="00233B4B" w:rsidRDefault="00145FEB" w:rsidP="00145FEB">
      <w:pPr>
        <w:autoSpaceDE w:val="0"/>
        <w:autoSpaceDN w:val="0"/>
        <w:adjustRightInd w:val="0"/>
        <w:spacing w:after="0" w:line="240" w:lineRule="auto"/>
        <w:rPr>
          <w:rFonts w:ascii="Courier New" w:hAnsi="Courier New" w:cs="Courier New"/>
          <w:lang w:val="en-IE"/>
        </w:rPr>
      </w:pPr>
    </w:p>
    <w:p w:rsidR="00145FEB" w:rsidRPr="00233B4B" w:rsidRDefault="00145FEB" w:rsidP="00145FEB">
      <w:pPr>
        <w:autoSpaceDE w:val="0"/>
        <w:autoSpaceDN w:val="0"/>
        <w:adjustRightInd w:val="0"/>
        <w:spacing w:after="0" w:line="240" w:lineRule="auto"/>
        <w:rPr>
          <w:rFonts w:ascii="Courier New" w:hAnsi="Courier New" w:cs="Courier New"/>
          <w:lang w:val="en-IE"/>
        </w:rPr>
      </w:pPr>
      <w:r w:rsidRPr="00233B4B">
        <w:rPr>
          <w:rFonts w:ascii="Courier New" w:hAnsi="Courier New" w:cs="Courier New"/>
          <w:lang w:val="en-IE"/>
        </w:rPr>
        <w:t>___________________________________________________________________</w:t>
      </w:r>
    </w:p>
    <w:p w:rsidR="00145FEB" w:rsidRPr="00233B4B" w:rsidRDefault="00145FEB" w:rsidP="00145FEB">
      <w:pPr>
        <w:autoSpaceDE w:val="0"/>
        <w:autoSpaceDN w:val="0"/>
        <w:adjustRightInd w:val="0"/>
        <w:spacing w:after="0" w:line="240" w:lineRule="auto"/>
        <w:rPr>
          <w:lang w:val="en-IE"/>
        </w:rPr>
      </w:pPr>
    </w:p>
    <w:p w:rsidR="00145FEB" w:rsidRPr="00233B4B" w:rsidRDefault="00145FEB" w:rsidP="00145FEB">
      <w:pPr>
        <w:spacing w:after="0" w:line="240" w:lineRule="auto"/>
        <w:rPr>
          <w:rFonts w:ascii="Times New Roman" w:hAnsi="Times New Roman" w:cs="Times New Roman"/>
          <w:b/>
          <w:bCs/>
          <w:sz w:val="24"/>
          <w:szCs w:val="24"/>
          <w:u w:val="single"/>
          <w:lang w:val="en-IE"/>
        </w:rPr>
      </w:pPr>
      <w:r w:rsidRPr="00233B4B">
        <w:rPr>
          <w:rFonts w:ascii="Times New Roman" w:hAnsi="Times New Roman" w:cs="Times New Roman"/>
          <w:b/>
          <w:bCs/>
          <w:sz w:val="24"/>
          <w:szCs w:val="24"/>
          <w:u w:val="single"/>
          <w:lang w:val="en-IE"/>
        </w:rPr>
        <w:t>Looping &amp; routing instructions for new respondents and proxies</w:t>
      </w:r>
    </w:p>
    <w:p w:rsidR="00145FEB" w:rsidRPr="00233B4B" w:rsidRDefault="00145FEB" w:rsidP="00145FEB">
      <w:pPr>
        <w:spacing w:after="0" w:line="240" w:lineRule="auto"/>
        <w:rPr>
          <w:rFonts w:ascii="Times New Roman" w:hAnsi="Times New Roman" w:cs="Times New Roman"/>
          <w:b/>
          <w:bCs/>
          <w:sz w:val="24"/>
          <w:szCs w:val="24"/>
          <w:u w:val="single"/>
          <w:lang w:val="en-IE"/>
        </w:rPr>
      </w:pPr>
    </w:p>
    <w:p w:rsidR="00145FEB" w:rsidRPr="00233B4B" w:rsidRDefault="00145FEB" w:rsidP="00145FEB">
      <w:pPr>
        <w:autoSpaceDE w:val="0"/>
        <w:autoSpaceDN w:val="0"/>
        <w:adjustRightInd w:val="0"/>
        <w:spacing w:after="0" w:line="240" w:lineRule="auto"/>
        <w:rPr>
          <w:rFonts w:ascii="Courier New" w:hAnsi="Courier New" w:cs="Courier New"/>
          <w:lang w:val="en-IE"/>
        </w:rPr>
      </w:pPr>
      <w:r w:rsidRPr="00233B4B">
        <w:rPr>
          <w:rFonts w:ascii="Courier New" w:hAnsi="Courier New" w:cs="Courier New"/>
          <w:lang w:val="en-IE"/>
        </w:rPr>
        <w:t xml:space="preserve">As above, add an underscore for each child after all variables. For co-resident children, this is the underscore of their person number coming from the </w:t>
      </w:r>
      <w:proofErr w:type="spellStart"/>
      <w:r w:rsidRPr="00233B4B">
        <w:rPr>
          <w:rFonts w:ascii="Courier New" w:hAnsi="Courier New" w:cs="Courier New"/>
          <w:lang w:val="en-IE"/>
        </w:rPr>
        <w:t>coverscreen</w:t>
      </w:r>
      <w:proofErr w:type="spellEnd"/>
      <w:r w:rsidRPr="00233B4B">
        <w:rPr>
          <w:rFonts w:ascii="Courier New" w:hAnsi="Courier New" w:cs="Courier New"/>
          <w:lang w:val="en-IE"/>
        </w:rPr>
        <w:t xml:space="preserve"> (03, 05 </w:t>
      </w:r>
      <w:proofErr w:type="spellStart"/>
      <w:r w:rsidRPr="00233B4B">
        <w:rPr>
          <w:rFonts w:ascii="Courier New" w:hAnsi="Courier New" w:cs="Courier New"/>
          <w:lang w:val="en-IE"/>
        </w:rPr>
        <w:t>etc</w:t>
      </w:r>
      <w:proofErr w:type="spellEnd"/>
      <w:r w:rsidRPr="00233B4B">
        <w:rPr>
          <w:rFonts w:ascii="Courier New" w:hAnsi="Courier New" w:cs="Courier New"/>
          <w:lang w:val="en-IE"/>
        </w:rPr>
        <w:t xml:space="preserve">). For non-resident children, follow the typical notation of 35 for first non-resident child, 36 for second non-resident child etc. </w:t>
      </w:r>
    </w:p>
    <w:p w:rsidR="00145FEB" w:rsidRPr="00233B4B" w:rsidRDefault="00145FEB" w:rsidP="00145FEB">
      <w:pPr>
        <w:autoSpaceDE w:val="0"/>
        <w:autoSpaceDN w:val="0"/>
        <w:adjustRightInd w:val="0"/>
        <w:spacing w:after="0" w:line="240" w:lineRule="auto"/>
        <w:rPr>
          <w:lang w:val="en-IE"/>
        </w:rPr>
      </w:pPr>
    </w:p>
    <w:p w:rsidR="00145FEB" w:rsidRPr="00233B4B" w:rsidRDefault="00145FEB" w:rsidP="00145FEB">
      <w:pPr>
        <w:autoSpaceDE w:val="0"/>
        <w:autoSpaceDN w:val="0"/>
        <w:adjustRightInd w:val="0"/>
        <w:spacing w:after="0" w:line="240" w:lineRule="auto"/>
        <w:rPr>
          <w:rFonts w:ascii="Courier New" w:hAnsi="Courier New" w:cs="Courier New"/>
          <w:lang w:val="en-IE"/>
        </w:rPr>
      </w:pPr>
      <w:r w:rsidRPr="00233B4B">
        <w:rPr>
          <w:rFonts w:ascii="Courier New" w:hAnsi="Courier New" w:cs="Courier New"/>
          <w:lang w:val="en-IE"/>
        </w:rPr>
        <w:t xml:space="preserve">First ask questions about co-resident children. Copy information on TC101, TC102, TC103 and TC104 from the </w:t>
      </w:r>
      <w:proofErr w:type="spellStart"/>
      <w:r w:rsidRPr="00233B4B">
        <w:rPr>
          <w:rFonts w:ascii="Courier New" w:hAnsi="Courier New" w:cs="Courier New"/>
          <w:lang w:val="en-IE"/>
        </w:rPr>
        <w:t>coverscreen</w:t>
      </w:r>
      <w:proofErr w:type="spellEnd"/>
      <w:r w:rsidRPr="00233B4B">
        <w:rPr>
          <w:rFonts w:ascii="Courier New" w:hAnsi="Courier New" w:cs="Courier New"/>
          <w:lang w:val="en-IE"/>
        </w:rPr>
        <w:t xml:space="preserve"> (so do not ask these questions to the respondent but populate the variables). Then say “Next are some questions about [your/</w:t>
      </w:r>
      <w:proofErr w:type="spellStart"/>
      <w:r w:rsidRPr="00233B4B">
        <w:rPr>
          <w:rFonts w:ascii="Courier New" w:hAnsi="Courier New" w:cs="Courier New"/>
          <w:lang w:val="en-IE"/>
        </w:rPr>
        <w:t>Rname’s</w:t>
      </w:r>
      <w:proofErr w:type="spellEnd"/>
      <w:r w:rsidRPr="00233B4B">
        <w:rPr>
          <w:rFonts w:ascii="Courier New" w:hAnsi="Courier New" w:cs="Courier New"/>
          <w:lang w:val="en-IE"/>
        </w:rPr>
        <w:t>] living children. Beginning with child..” (continuing with child..) and go to TC106.</w:t>
      </w:r>
    </w:p>
    <w:p w:rsidR="00145FEB" w:rsidRPr="00233B4B" w:rsidRDefault="00145FEB" w:rsidP="00145FEB">
      <w:pPr>
        <w:autoSpaceDE w:val="0"/>
        <w:autoSpaceDN w:val="0"/>
        <w:adjustRightInd w:val="0"/>
        <w:spacing w:after="0" w:line="240" w:lineRule="auto"/>
        <w:rPr>
          <w:rFonts w:ascii="Courier New" w:hAnsi="Courier New" w:cs="Courier New"/>
          <w:lang w:val="en-IE"/>
        </w:rPr>
      </w:pPr>
    </w:p>
    <w:p w:rsidR="00145FEB" w:rsidRPr="00233B4B" w:rsidRDefault="00145FEB" w:rsidP="00145FEB">
      <w:pPr>
        <w:autoSpaceDE w:val="0"/>
        <w:autoSpaceDN w:val="0"/>
        <w:adjustRightInd w:val="0"/>
        <w:spacing w:after="0" w:line="240" w:lineRule="auto"/>
        <w:rPr>
          <w:rFonts w:ascii="Courier New" w:hAnsi="Courier New" w:cs="Courier New"/>
          <w:lang w:val="en-IE"/>
        </w:rPr>
      </w:pPr>
      <w:r w:rsidRPr="00233B4B">
        <w:rPr>
          <w:rFonts w:ascii="Courier New" w:hAnsi="Courier New" w:cs="Courier New"/>
          <w:lang w:val="en-IE"/>
        </w:rPr>
        <w:t>After asking about co-resident children, go to TC118. If there are no co-resident children, go directly to TC118.</w:t>
      </w:r>
    </w:p>
    <w:p w:rsidR="00145FEB" w:rsidRPr="00233B4B" w:rsidRDefault="00145FEB" w:rsidP="00145FEB">
      <w:pPr>
        <w:autoSpaceDE w:val="0"/>
        <w:autoSpaceDN w:val="0"/>
        <w:adjustRightInd w:val="0"/>
        <w:spacing w:after="0" w:line="240" w:lineRule="auto"/>
        <w:rPr>
          <w:lang w:val="en-IE"/>
        </w:rPr>
      </w:pPr>
      <w:r w:rsidRPr="00233B4B">
        <w:rPr>
          <w:lang w:val="en-IE"/>
        </w:rPr>
        <w:t>_________________________________________________________________________________</w:t>
      </w:r>
    </w:p>
    <w:p w:rsidR="00145FEB" w:rsidRDefault="00145FEB" w:rsidP="00145FEB">
      <w:pPr>
        <w:autoSpaceDE w:val="0"/>
        <w:autoSpaceDN w:val="0"/>
        <w:adjustRightInd w:val="0"/>
        <w:spacing w:after="0" w:line="240" w:lineRule="auto"/>
        <w:rPr>
          <w:lang w:val="en-IE"/>
        </w:rPr>
      </w:pPr>
    </w:p>
    <w:p w:rsidR="00934980" w:rsidRPr="00A378DD" w:rsidRDefault="00934980" w:rsidP="00934980">
      <w:pPr>
        <w:autoSpaceDE w:val="0"/>
        <w:autoSpaceDN w:val="0"/>
        <w:adjustRightInd w:val="0"/>
        <w:spacing w:after="0" w:line="240" w:lineRule="auto"/>
        <w:rPr>
          <w:b/>
          <w:bCs/>
          <w:lang w:val="en-GB" w:eastAsia="en-GB"/>
        </w:rPr>
      </w:pPr>
      <w:r w:rsidRPr="00A378DD">
        <w:rPr>
          <w:b/>
          <w:bCs/>
          <w:lang w:val="en-GB" w:eastAsia="en-GB"/>
        </w:rPr>
        <w:lastRenderedPageBreak/>
        <w:t>TC_INTRO:</w:t>
      </w:r>
    </w:p>
    <w:p w:rsidR="00934980" w:rsidRPr="00A378DD" w:rsidRDefault="00934980" w:rsidP="00934980">
      <w:pPr>
        <w:autoSpaceDE w:val="0"/>
        <w:autoSpaceDN w:val="0"/>
        <w:adjustRightInd w:val="0"/>
        <w:spacing w:after="0" w:line="240" w:lineRule="auto"/>
        <w:rPr>
          <w:b/>
          <w:bCs/>
          <w:lang w:val="en-GB"/>
        </w:rPr>
      </w:pPr>
      <w:r w:rsidRPr="00A378DD">
        <w:rPr>
          <w:b/>
          <w:bCs/>
          <w:lang w:val="en-GB" w:eastAsia="en-GB"/>
        </w:rPr>
        <w:t xml:space="preserve">Family and friends often help one another in different ways. Part of our research involves finding out how they do that. </w:t>
      </w:r>
      <w:r w:rsidRPr="00A378DD">
        <w:rPr>
          <w:b/>
          <w:bCs/>
          <w:lang w:val="en-GB"/>
        </w:rPr>
        <w:t>The next questions are about [your/</w:t>
      </w:r>
      <w:proofErr w:type="spellStart"/>
      <w:r w:rsidRPr="00A378DD">
        <w:rPr>
          <w:b/>
          <w:bCs/>
          <w:lang w:val="en-GB"/>
        </w:rPr>
        <w:t>Rname’s</w:t>
      </w:r>
      <w:proofErr w:type="spellEnd"/>
      <w:r w:rsidRPr="00A378DD">
        <w:rPr>
          <w:b/>
          <w:bCs/>
          <w:lang w:val="en-GB"/>
        </w:rPr>
        <w:t xml:space="preserve">] family and friends, beginning with [your/his/her]  children (and those of your/his/her (late) [husband/wife/partner]). The answers that you give will be kept confidential </w:t>
      </w:r>
      <w:proofErr w:type="spellStart"/>
      <w:r w:rsidRPr="00A378DD">
        <w:rPr>
          <w:b/>
          <w:bCs/>
          <w:lang w:val="en-GB"/>
        </w:rPr>
        <w:t>nad</w:t>
      </w:r>
      <w:proofErr w:type="spellEnd"/>
      <w:r w:rsidRPr="00A378DD">
        <w:rPr>
          <w:b/>
          <w:bCs/>
          <w:lang w:val="en-GB"/>
        </w:rPr>
        <w:t xml:space="preserve"> will only be used for research purposes. </w:t>
      </w:r>
    </w:p>
    <w:p w:rsidR="00934980" w:rsidRPr="00A378DD" w:rsidRDefault="00934980" w:rsidP="00934980">
      <w:pPr>
        <w:autoSpaceDE w:val="0"/>
        <w:autoSpaceDN w:val="0"/>
        <w:adjustRightInd w:val="0"/>
        <w:spacing w:after="0" w:line="240" w:lineRule="auto"/>
        <w:rPr>
          <w:lang w:val="en-GB"/>
        </w:rPr>
      </w:pPr>
      <w:r w:rsidRPr="00A378DD">
        <w:rPr>
          <w:lang w:val="en-GB"/>
        </w:rPr>
        <w:t>Note: By ‘children’ we mean biological, step- and adopted children.</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tblGrid>
      <w:tr w:rsidR="00934980" w:rsidRPr="00A378DD" w:rsidTr="00A306A1">
        <w:tc>
          <w:tcPr>
            <w:tcW w:w="3708" w:type="dxa"/>
          </w:tcPr>
          <w:p w:rsidR="00934980" w:rsidRPr="00A378DD" w:rsidRDefault="00934980" w:rsidP="00A306A1">
            <w:pPr>
              <w:autoSpaceDE w:val="0"/>
              <w:autoSpaceDN w:val="0"/>
              <w:adjustRightInd w:val="0"/>
              <w:spacing w:after="0" w:line="240" w:lineRule="auto"/>
              <w:rPr>
                <w:lang w:val="en-GB"/>
              </w:rPr>
            </w:pPr>
            <w:r w:rsidRPr="00A378DD">
              <w:rPr>
                <w:lang w:val="en-GB"/>
              </w:rPr>
              <w:t>NOTE: ‘late’ to appear if cs006 = 6</w:t>
            </w:r>
          </w:p>
        </w:tc>
      </w:tr>
    </w:tbl>
    <w:p w:rsidR="00934980" w:rsidRPr="00A378DD" w:rsidRDefault="00934980" w:rsidP="00934980">
      <w:pPr>
        <w:autoSpaceDE w:val="0"/>
        <w:autoSpaceDN w:val="0"/>
        <w:adjustRightInd w:val="0"/>
        <w:spacing w:after="0" w:line="240" w:lineRule="auto"/>
        <w:rPr>
          <w:lang w:val="en-GB"/>
        </w:rPr>
      </w:pPr>
    </w:p>
    <w:p w:rsidR="00934980" w:rsidRPr="00A378DD" w:rsidRDefault="00934980" w:rsidP="00934980">
      <w:pPr>
        <w:autoSpaceDE w:val="0"/>
        <w:autoSpaceDN w:val="0"/>
        <w:adjustRightInd w:val="0"/>
        <w:spacing w:after="0" w:line="240" w:lineRule="auto"/>
        <w:rPr>
          <w:lang w:val="en-GB"/>
        </w:rPr>
      </w:pPr>
      <w:r w:rsidRPr="00A378DD">
        <w:rPr>
          <w:lang w:val="en-GB"/>
        </w:rPr>
        <w:t xml:space="preserve">CAPI </w:t>
      </w:r>
      <w:r w:rsidR="006A5ADA" w:rsidRPr="00A378DD">
        <w:rPr>
          <w:lang w:val="en-GB"/>
        </w:rPr>
        <w:t>instruction:</w:t>
      </w:r>
      <w:r w:rsidRPr="00A378DD">
        <w:rPr>
          <w:lang w:val="en-GB"/>
        </w:rPr>
        <w:t xml:space="preserve"> If child is co-resident at present, pre-select options in TC101, TC102, TC103, TC104 (information comes from </w:t>
      </w:r>
      <w:proofErr w:type="spellStart"/>
      <w:r w:rsidRPr="00A378DD">
        <w:rPr>
          <w:lang w:val="en-GB"/>
        </w:rPr>
        <w:t>Coverscreen</w:t>
      </w:r>
      <w:proofErr w:type="spellEnd"/>
      <w:r w:rsidRPr="00A378DD">
        <w:rPr>
          <w:lang w:val="en-GB"/>
        </w:rPr>
        <w:t xml:space="preserve">) </w:t>
      </w:r>
    </w:p>
    <w:p w:rsidR="00934980" w:rsidRDefault="00934980" w:rsidP="00934980">
      <w:pPr>
        <w:autoSpaceDE w:val="0"/>
        <w:autoSpaceDN w:val="0"/>
        <w:adjustRightInd w:val="0"/>
        <w:spacing w:after="0" w:line="240" w:lineRule="auto"/>
        <w:rPr>
          <w:lang w:val="en-GB"/>
        </w:rPr>
      </w:pPr>
      <w:r w:rsidRPr="00A378DD">
        <w:rPr>
          <w:lang w:val="en-GB"/>
        </w:rPr>
        <w:t xml:space="preserve"> If child was co-resident at last wave but is not-resident at present, pre-select options in TC101 (information comes from </w:t>
      </w:r>
      <w:proofErr w:type="spellStart"/>
      <w:r w:rsidRPr="00A378DD">
        <w:rPr>
          <w:lang w:val="en-GB"/>
        </w:rPr>
        <w:t>Coverscreen</w:t>
      </w:r>
      <w:proofErr w:type="spellEnd"/>
      <w:r w:rsidRPr="00A378DD">
        <w:rPr>
          <w:lang w:val="en-GB"/>
        </w:rPr>
        <w:t xml:space="preserve">) </w:t>
      </w:r>
    </w:p>
    <w:p w:rsidR="00934980" w:rsidRDefault="00934980" w:rsidP="00145FEB">
      <w:pPr>
        <w:autoSpaceDE w:val="0"/>
        <w:autoSpaceDN w:val="0"/>
        <w:adjustRightInd w:val="0"/>
        <w:spacing w:after="0" w:line="240" w:lineRule="auto"/>
        <w:rPr>
          <w:lang w:val="en-IE"/>
        </w:rPr>
      </w:pPr>
    </w:p>
    <w:p w:rsidR="00934980" w:rsidRPr="00233B4B" w:rsidRDefault="00934980" w:rsidP="00145FEB">
      <w:pPr>
        <w:autoSpaceDE w:val="0"/>
        <w:autoSpaceDN w:val="0"/>
        <w:adjustRightInd w:val="0"/>
        <w:spacing w:after="0" w:line="240" w:lineRule="auto"/>
        <w:rPr>
          <w:lang w:val="en-IE"/>
        </w:rPr>
      </w:pPr>
    </w:p>
    <w:p w:rsidR="00145FEB" w:rsidRPr="00233B4B" w:rsidRDefault="00145FEB" w:rsidP="00145FEB">
      <w:pPr>
        <w:autoSpaceDE w:val="0"/>
        <w:autoSpaceDN w:val="0"/>
        <w:adjustRightInd w:val="0"/>
        <w:spacing w:after="0" w:line="240" w:lineRule="auto"/>
        <w:rPr>
          <w:lang w:val="en-IE"/>
        </w:rPr>
      </w:pPr>
      <w:r w:rsidRPr="00233B4B">
        <w:rPr>
          <w:b/>
          <w:lang w:val="en-IE"/>
        </w:rPr>
        <w:t>TC101:</w:t>
      </w:r>
      <w:r w:rsidRPr="00233B4B">
        <w:rPr>
          <w:lang w:val="en-IE"/>
        </w:rPr>
        <w:t xml:space="preserve"> Our records show that when we last interviewed [you/</w:t>
      </w:r>
      <w:proofErr w:type="spellStart"/>
      <w:r w:rsidRPr="00233B4B">
        <w:rPr>
          <w:lang w:val="en-IE"/>
        </w:rPr>
        <w:t>Rname</w:t>
      </w:r>
      <w:proofErr w:type="spellEnd"/>
      <w:r w:rsidRPr="00233B4B">
        <w:rPr>
          <w:lang w:val="en-IE"/>
        </w:rPr>
        <w:t>], [you/he/she] had a child called [Name].  Is this correct?</w:t>
      </w:r>
    </w:p>
    <w:p w:rsidR="00145FEB" w:rsidRPr="00233B4B" w:rsidRDefault="00145FEB" w:rsidP="00145FEB">
      <w:pPr>
        <w:autoSpaceDE w:val="0"/>
        <w:autoSpaceDN w:val="0"/>
        <w:adjustRightInd w:val="0"/>
        <w:spacing w:after="0" w:line="240" w:lineRule="auto"/>
        <w:rPr>
          <w:lang w:val="en-IE"/>
        </w:rPr>
      </w:pPr>
      <w:r w:rsidRPr="00233B4B">
        <w:rPr>
          <w:lang w:val="en-IE"/>
        </w:rPr>
        <w:t xml:space="preserve">Beginning with </w:t>
      </w:r>
      <w:proofErr w:type="spellStart"/>
      <w:r w:rsidRPr="00233B4B">
        <w:rPr>
          <w:i/>
          <w:iCs/>
          <w:lang w:val="en-IE"/>
        </w:rPr>
        <w:t>CHILDn's</w:t>
      </w:r>
      <w:proofErr w:type="spellEnd"/>
      <w:r w:rsidRPr="00233B4B">
        <w:rPr>
          <w:i/>
          <w:iCs/>
          <w:lang w:val="en-IE"/>
        </w:rPr>
        <w:t xml:space="preserve"> FIRST NAME</w:t>
      </w:r>
      <w:r w:rsidRPr="00233B4B">
        <w:rPr>
          <w:lang w:val="en-IE"/>
        </w:rPr>
        <w:t>.</w:t>
      </w:r>
    </w:p>
    <w:p w:rsidR="00145FEB" w:rsidRPr="00233B4B" w:rsidRDefault="00145FEB" w:rsidP="00145FEB">
      <w:pPr>
        <w:autoSpaceDE w:val="0"/>
        <w:autoSpaceDN w:val="0"/>
        <w:adjustRightInd w:val="0"/>
        <w:spacing w:after="0" w:line="240" w:lineRule="auto"/>
        <w:rPr>
          <w:b/>
          <w:lang w:val="en-IE"/>
        </w:rPr>
      </w:pPr>
      <w:r w:rsidRPr="00233B4B">
        <w:rPr>
          <w:b/>
          <w:lang w:val="en-IE"/>
        </w:rPr>
        <w:t>SUBSEQUENT LOOP ITERATIONS READ</w:t>
      </w:r>
    </w:p>
    <w:p w:rsidR="00145FEB" w:rsidRPr="00233B4B" w:rsidRDefault="00145FEB" w:rsidP="00145FEB">
      <w:pPr>
        <w:autoSpaceDE w:val="0"/>
        <w:autoSpaceDN w:val="0"/>
        <w:adjustRightInd w:val="0"/>
        <w:spacing w:after="0" w:line="240" w:lineRule="auto"/>
        <w:rPr>
          <w:lang w:val="en-IE"/>
        </w:rPr>
      </w:pPr>
      <w:r w:rsidRPr="00233B4B">
        <w:rPr>
          <w:lang w:val="en-IE"/>
        </w:rPr>
        <w:t xml:space="preserve">Now think about </w:t>
      </w:r>
      <w:proofErr w:type="spellStart"/>
      <w:r w:rsidRPr="00233B4B">
        <w:rPr>
          <w:i/>
          <w:lang w:val="en-IE"/>
        </w:rPr>
        <w:t>CHILDn’s</w:t>
      </w:r>
      <w:proofErr w:type="spellEnd"/>
      <w:r w:rsidRPr="00233B4B">
        <w:rPr>
          <w:i/>
          <w:lang w:val="en-IE"/>
        </w:rPr>
        <w:t xml:space="preserve"> FIRST NAME.</w:t>
      </w:r>
    </w:p>
    <w:p w:rsidR="00145FEB" w:rsidRPr="00233B4B" w:rsidRDefault="00145FEB" w:rsidP="00145FEB">
      <w:pPr>
        <w:autoSpaceDE w:val="0"/>
        <w:autoSpaceDN w:val="0"/>
        <w:adjustRightInd w:val="0"/>
        <w:spacing w:after="0" w:line="240" w:lineRule="auto"/>
        <w:rPr>
          <w:lang w:val="en-IE"/>
        </w:rPr>
      </w:pPr>
      <w:r w:rsidRPr="00233B4B">
        <w:rPr>
          <w:lang w:val="en-IE"/>
        </w:rPr>
        <w:t xml:space="preserve"> </w:t>
      </w:r>
    </w:p>
    <w:p w:rsidR="00145FEB" w:rsidRPr="00233B4B" w:rsidRDefault="00145FEB" w:rsidP="00145FEB">
      <w:pPr>
        <w:autoSpaceDE w:val="0"/>
        <w:autoSpaceDN w:val="0"/>
        <w:adjustRightInd w:val="0"/>
        <w:spacing w:after="0" w:line="240" w:lineRule="auto"/>
        <w:rPr>
          <w:b/>
          <w:bCs/>
          <w:lang w:val="en-IE"/>
        </w:rPr>
      </w:pPr>
      <w:r w:rsidRPr="00233B4B">
        <w:rPr>
          <w:lang w:val="en-IE"/>
        </w:rPr>
        <w:t xml:space="preserve">1. Yes, collected information is correct </w:t>
      </w:r>
      <w:r w:rsidRPr="00233B4B">
        <w:rPr>
          <w:b/>
          <w:bCs/>
          <w:lang w:val="en-IE"/>
        </w:rPr>
        <w:t>(GO TO TC102 through TC115 THEN GO TO THE NEXT CHILD)</w:t>
      </w:r>
    </w:p>
    <w:p w:rsidR="00145FEB" w:rsidRPr="00233B4B" w:rsidRDefault="00145FEB" w:rsidP="00145FEB">
      <w:pPr>
        <w:autoSpaceDE w:val="0"/>
        <w:autoSpaceDN w:val="0"/>
        <w:adjustRightInd w:val="0"/>
        <w:spacing w:after="0" w:line="240" w:lineRule="auto"/>
        <w:rPr>
          <w:lang w:val="en-IE"/>
        </w:rPr>
      </w:pPr>
      <w:r w:rsidRPr="00233B4B">
        <w:rPr>
          <w:lang w:val="en-IE"/>
        </w:rPr>
        <w:t>2. No, child does not belong in the list anymore. E.g. Child of partner from whom R separated GO TO THE NEXT CHILD</w:t>
      </w:r>
    </w:p>
    <w:p w:rsidR="00145FEB" w:rsidRPr="00233B4B" w:rsidRDefault="00145FEB" w:rsidP="00145FEB">
      <w:pPr>
        <w:autoSpaceDE w:val="0"/>
        <w:autoSpaceDN w:val="0"/>
        <w:adjustRightInd w:val="0"/>
        <w:spacing w:after="0" w:line="240" w:lineRule="auto"/>
        <w:rPr>
          <w:lang w:val="en-IE"/>
        </w:rPr>
      </w:pPr>
      <w:r w:rsidRPr="00233B4B">
        <w:rPr>
          <w:lang w:val="en-IE"/>
        </w:rPr>
        <w:t>3. Child has since died GO TO TC116</w:t>
      </w:r>
      <w:r w:rsidRPr="00233B4B">
        <w:rPr>
          <w:strike/>
          <w:lang w:val="en-IE"/>
        </w:rPr>
        <w:t>Y</w:t>
      </w:r>
      <w:r w:rsidRPr="00233B4B">
        <w:rPr>
          <w:lang w:val="en-IE"/>
        </w:rPr>
        <w:t xml:space="preserve"> THEN GO TO NEXT CHILD</w:t>
      </w:r>
    </w:p>
    <w:p w:rsidR="00145FEB" w:rsidRPr="00233B4B" w:rsidRDefault="00145FEB" w:rsidP="00145FEB">
      <w:pPr>
        <w:autoSpaceDE w:val="0"/>
        <w:autoSpaceDN w:val="0"/>
        <w:adjustRightInd w:val="0"/>
        <w:spacing w:after="0" w:line="240" w:lineRule="auto"/>
        <w:rPr>
          <w:lang w:val="en-IE"/>
        </w:rPr>
      </w:pPr>
      <w:r w:rsidRPr="00233B4B">
        <w:rPr>
          <w:lang w:val="en-IE"/>
        </w:rPr>
        <w:t>5. No, Respondent never had this child (Recording Error) GO TO THE NEXT CHILD</w:t>
      </w:r>
    </w:p>
    <w:p w:rsidR="00145FEB" w:rsidRPr="00233B4B" w:rsidRDefault="00145FEB" w:rsidP="00145FEB">
      <w:pPr>
        <w:autoSpaceDE w:val="0"/>
        <w:autoSpaceDN w:val="0"/>
        <w:adjustRightInd w:val="0"/>
        <w:spacing w:after="0" w:line="240" w:lineRule="auto"/>
        <w:rPr>
          <w:lang w:val="en-IE"/>
        </w:rPr>
      </w:pPr>
      <w:r w:rsidRPr="00233B4B">
        <w:rPr>
          <w:lang w:val="en-IE"/>
        </w:rPr>
        <w:t>95. Other. SPECIFY: GO TO THE NEXT CHILD</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lang w:val="en-IE"/>
        </w:rPr>
        <w:t>[tc101oth_n]</w:t>
      </w:r>
    </w:p>
    <w:p w:rsidR="00145FEB" w:rsidRPr="00233B4B" w:rsidRDefault="00145FEB" w:rsidP="00145FEB">
      <w:pPr>
        <w:autoSpaceDE w:val="0"/>
        <w:autoSpaceDN w:val="0"/>
        <w:adjustRightInd w:val="0"/>
        <w:spacing w:after="0" w:line="240" w:lineRule="auto"/>
        <w:rPr>
          <w:lang w:val="en-IE"/>
        </w:rPr>
      </w:pPr>
      <w:r w:rsidRPr="00233B4B">
        <w:rPr>
          <w:lang w:val="en-IE"/>
        </w:rPr>
        <w:t>(ELSA)</w:t>
      </w:r>
    </w:p>
    <w:p w:rsidR="00145FEB" w:rsidRPr="00233B4B" w:rsidRDefault="00145FEB" w:rsidP="00145FEB">
      <w:pPr>
        <w:autoSpaceDE w:val="0"/>
        <w:autoSpaceDN w:val="0"/>
        <w:adjustRightInd w:val="0"/>
        <w:spacing w:after="0" w:line="240" w:lineRule="auto"/>
        <w:rPr>
          <w:lang w:val="en-IE"/>
        </w:rPr>
      </w:pPr>
    </w:p>
    <w:p w:rsidR="00145FEB" w:rsidRPr="00233B4B" w:rsidRDefault="00145FEB" w:rsidP="00145FEB">
      <w:pPr>
        <w:autoSpaceDE w:val="0"/>
        <w:autoSpaceDN w:val="0"/>
        <w:adjustRightInd w:val="0"/>
        <w:spacing w:after="0" w:line="240" w:lineRule="auto"/>
        <w:rPr>
          <w:lang w:val="en-IE"/>
        </w:rPr>
      </w:pPr>
      <w:r w:rsidRPr="00233B4B">
        <w:rPr>
          <w:b/>
          <w:bCs/>
          <w:lang w:val="en-IE"/>
        </w:rPr>
        <w:t>TC102:</w:t>
      </w:r>
      <w:r w:rsidRPr="00233B4B">
        <w:rPr>
          <w:b/>
          <w:bCs/>
          <w:lang w:val="en-IE"/>
        </w:rPr>
        <w:tab/>
      </w:r>
      <w:r w:rsidRPr="00233B4B">
        <w:rPr>
          <w:lang w:val="en-IE"/>
        </w:rPr>
        <w:t>How old is [{Child’s name}]?</w:t>
      </w:r>
    </w:p>
    <w:p w:rsidR="00145FEB" w:rsidRPr="00233B4B" w:rsidRDefault="00145FEB" w:rsidP="00145FEB">
      <w:pPr>
        <w:autoSpaceDE w:val="0"/>
        <w:autoSpaceDN w:val="0"/>
        <w:adjustRightInd w:val="0"/>
        <w:spacing w:after="0" w:line="240" w:lineRule="auto"/>
        <w:rPr>
          <w:b/>
          <w:bCs/>
          <w:lang w:val="en-IE"/>
        </w:rPr>
      </w:pPr>
      <w:r w:rsidRPr="00233B4B">
        <w:rPr>
          <w:lang w:val="en-IE"/>
        </w:rPr>
        <w:t>0…120</w:t>
      </w:r>
      <w:r w:rsidRPr="00233B4B">
        <w:rPr>
          <w:b/>
          <w:bCs/>
          <w:lang w:val="en-IE"/>
        </w:rPr>
        <w:tab/>
      </w:r>
    </w:p>
    <w:p w:rsidR="00145FEB" w:rsidRPr="00233B4B" w:rsidRDefault="00145FEB" w:rsidP="00145FEB">
      <w:pPr>
        <w:autoSpaceDE w:val="0"/>
        <w:autoSpaceDN w:val="0"/>
        <w:adjustRightInd w:val="0"/>
        <w:spacing w:after="0" w:line="240" w:lineRule="auto"/>
        <w:rPr>
          <w:lang w:val="en-IE"/>
        </w:rPr>
      </w:pPr>
      <w:r w:rsidRPr="00233B4B">
        <w:rPr>
          <w:lang w:val="en-IE"/>
        </w:rPr>
        <w:t>-98. DK</w:t>
      </w:r>
    </w:p>
    <w:p w:rsidR="00145FEB" w:rsidRPr="00233B4B" w:rsidRDefault="00145FEB" w:rsidP="00145FEB">
      <w:pPr>
        <w:autoSpaceDE w:val="0"/>
        <w:autoSpaceDN w:val="0"/>
        <w:adjustRightInd w:val="0"/>
        <w:spacing w:after="0" w:line="240" w:lineRule="auto"/>
        <w:rPr>
          <w:lang w:val="en-IE"/>
        </w:rPr>
      </w:pPr>
      <w:r w:rsidRPr="00233B4B">
        <w:rPr>
          <w:lang w:val="en-IE"/>
        </w:rPr>
        <w:t>-99. RF</w:t>
      </w:r>
    </w:p>
    <w:p w:rsidR="00145FEB" w:rsidRDefault="00145FEB" w:rsidP="00145FEB">
      <w:pPr>
        <w:autoSpaceDE w:val="0"/>
        <w:autoSpaceDN w:val="0"/>
        <w:adjustRightInd w:val="0"/>
        <w:spacing w:after="0" w:line="240" w:lineRule="auto"/>
        <w:rPr>
          <w:b/>
          <w:bCs/>
          <w:strike/>
          <w:lang w:val="en-IE"/>
        </w:rPr>
      </w:pPr>
    </w:p>
    <w:p w:rsidR="00934980" w:rsidRPr="00934980" w:rsidRDefault="00934980" w:rsidP="00145FEB">
      <w:pPr>
        <w:autoSpaceDE w:val="0"/>
        <w:autoSpaceDN w:val="0"/>
        <w:adjustRightInd w:val="0"/>
        <w:spacing w:after="0" w:line="240" w:lineRule="auto"/>
        <w:rPr>
          <w:b/>
          <w:bCs/>
          <w:lang w:val="en-IE"/>
        </w:rPr>
      </w:pPr>
      <w:r>
        <w:rPr>
          <w:b/>
          <w:bCs/>
          <w:lang w:val="en-IE"/>
        </w:rPr>
        <w:t>IF (TC102= -98 OR -99) ASK TC103. OTHERS GO TO TC104</w:t>
      </w:r>
    </w:p>
    <w:p w:rsidR="00145FEB" w:rsidRPr="00233B4B" w:rsidRDefault="00145FEB" w:rsidP="00145FEB">
      <w:pPr>
        <w:autoSpaceDE w:val="0"/>
        <w:autoSpaceDN w:val="0"/>
        <w:adjustRightInd w:val="0"/>
        <w:spacing w:after="0" w:line="240" w:lineRule="auto"/>
        <w:rPr>
          <w:b/>
          <w:bCs/>
          <w:lang w:val="en-IE"/>
        </w:rPr>
      </w:pPr>
      <w:r w:rsidRPr="00233B4B">
        <w:rPr>
          <w:b/>
          <w:bCs/>
          <w:lang w:val="en-IE"/>
        </w:rPr>
        <w:t xml:space="preserve">TC103: </w:t>
      </w:r>
      <w:r w:rsidRPr="00233B4B">
        <w:rPr>
          <w:lang w:val="en-IE"/>
        </w:rPr>
        <w:t>Which of these age groups applies to [{Child’s name}]?</w:t>
      </w:r>
    </w:p>
    <w:p w:rsidR="00145FEB" w:rsidRPr="00233B4B" w:rsidRDefault="00145FEB" w:rsidP="00145FEB">
      <w:pPr>
        <w:spacing w:after="0" w:line="240" w:lineRule="auto"/>
        <w:rPr>
          <w:lang w:val="en-IE"/>
        </w:rPr>
      </w:pPr>
      <w:r w:rsidRPr="00233B4B">
        <w:rPr>
          <w:lang w:val="en-IE"/>
        </w:rPr>
        <w:t>1.  Under 16</w:t>
      </w:r>
    </w:p>
    <w:p w:rsidR="00145FEB" w:rsidRPr="00233B4B" w:rsidRDefault="00145FEB" w:rsidP="00145FEB">
      <w:pPr>
        <w:spacing w:after="0" w:line="240" w:lineRule="auto"/>
        <w:rPr>
          <w:lang w:val="en-IE"/>
        </w:rPr>
      </w:pPr>
      <w:r w:rsidRPr="00233B4B">
        <w:rPr>
          <w:lang w:val="en-IE"/>
        </w:rPr>
        <w:t>2.  16 - 24</w:t>
      </w:r>
    </w:p>
    <w:p w:rsidR="00145FEB" w:rsidRPr="00233B4B" w:rsidRDefault="00145FEB" w:rsidP="00145FEB">
      <w:pPr>
        <w:spacing w:after="0" w:line="240" w:lineRule="auto"/>
        <w:rPr>
          <w:lang w:val="en-IE"/>
        </w:rPr>
      </w:pPr>
      <w:r w:rsidRPr="00233B4B">
        <w:rPr>
          <w:lang w:val="en-IE"/>
        </w:rPr>
        <w:t>3.  25-49</w:t>
      </w:r>
    </w:p>
    <w:p w:rsidR="00145FEB" w:rsidRPr="00233B4B" w:rsidRDefault="00145FEB" w:rsidP="00145FEB">
      <w:pPr>
        <w:spacing w:after="0" w:line="240" w:lineRule="auto"/>
        <w:rPr>
          <w:lang w:val="en-IE"/>
        </w:rPr>
      </w:pPr>
      <w:r w:rsidRPr="00233B4B">
        <w:rPr>
          <w:lang w:val="en-IE"/>
        </w:rPr>
        <w:t>4.  50-59</w:t>
      </w:r>
    </w:p>
    <w:p w:rsidR="00145FEB" w:rsidRPr="00233B4B" w:rsidRDefault="00145FEB" w:rsidP="00145FEB">
      <w:pPr>
        <w:spacing w:after="0" w:line="240" w:lineRule="auto"/>
        <w:rPr>
          <w:lang w:val="en-IE"/>
        </w:rPr>
      </w:pPr>
      <w:r w:rsidRPr="00233B4B">
        <w:rPr>
          <w:lang w:val="en-IE"/>
        </w:rPr>
        <w:t>5.  60-64</w:t>
      </w:r>
    </w:p>
    <w:p w:rsidR="00145FEB" w:rsidRDefault="00145FEB" w:rsidP="00145FEB">
      <w:pPr>
        <w:spacing w:after="0" w:line="240" w:lineRule="auto"/>
        <w:rPr>
          <w:lang w:val="en-IE"/>
        </w:rPr>
      </w:pPr>
      <w:r w:rsidRPr="00233B4B">
        <w:rPr>
          <w:lang w:val="en-IE"/>
        </w:rPr>
        <w:t>6.  65 or over</w:t>
      </w:r>
    </w:p>
    <w:p w:rsidR="00934980" w:rsidRDefault="00934980" w:rsidP="00145FEB">
      <w:pPr>
        <w:spacing w:after="0" w:line="240" w:lineRule="auto"/>
        <w:rPr>
          <w:lang w:val="en-IE"/>
        </w:rPr>
      </w:pPr>
      <w:r>
        <w:rPr>
          <w:lang w:val="en-IE"/>
        </w:rPr>
        <w:t>98. DK</w:t>
      </w:r>
    </w:p>
    <w:p w:rsidR="00934980" w:rsidRPr="00233B4B" w:rsidRDefault="00934980" w:rsidP="00145FEB">
      <w:pPr>
        <w:spacing w:after="0" w:line="240" w:lineRule="auto"/>
        <w:rPr>
          <w:lang w:val="en-IE"/>
        </w:rPr>
      </w:pPr>
      <w:r>
        <w:rPr>
          <w:lang w:val="en-IE"/>
        </w:rPr>
        <w:t>99. RF</w:t>
      </w:r>
    </w:p>
    <w:p w:rsidR="00145FEB" w:rsidRPr="00233B4B" w:rsidRDefault="00145FEB" w:rsidP="00145FEB">
      <w:pPr>
        <w:autoSpaceDE w:val="0"/>
        <w:autoSpaceDN w:val="0"/>
        <w:adjustRightInd w:val="0"/>
        <w:spacing w:after="0" w:line="240" w:lineRule="auto"/>
        <w:rPr>
          <w:b/>
          <w:bCs/>
          <w:strike/>
          <w:lang w:val="en-IE"/>
        </w:rPr>
      </w:pPr>
      <w:r w:rsidRPr="00233B4B">
        <w:rPr>
          <w:b/>
          <w:bCs/>
          <w:strike/>
          <w:lang w:val="en-IE"/>
        </w:rPr>
        <w:t xml:space="preserve"> </w:t>
      </w:r>
    </w:p>
    <w:p w:rsidR="00145FEB" w:rsidRPr="00233B4B" w:rsidRDefault="00145FEB" w:rsidP="00145FEB">
      <w:pPr>
        <w:autoSpaceDE w:val="0"/>
        <w:autoSpaceDN w:val="0"/>
        <w:adjustRightInd w:val="0"/>
        <w:spacing w:after="0" w:line="240" w:lineRule="auto"/>
        <w:rPr>
          <w:lang w:val="en-IE"/>
        </w:rPr>
      </w:pPr>
      <w:r w:rsidRPr="00233B4B">
        <w:rPr>
          <w:b/>
          <w:lang w:val="en-IE"/>
        </w:rPr>
        <w:t>TC104:</w:t>
      </w:r>
      <w:r w:rsidRPr="00233B4B">
        <w:rPr>
          <w:lang w:val="en-IE"/>
        </w:rPr>
        <w:t xml:space="preserve"> Where does [CHILD’S NAME] live at present?</w:t>
      </w:r>
    </w:p>
    <w:p w:rsidR="00145FEB" w:rsidRPr="00233B4B" w:rsidRDefault="00145FEB" w:rsidP="00145FEB">
      <w:pPr>
        <w:autoSpaceDE w:val="0"/>
        <w:autoSpaceDN w:val="0"/>
        <w:adjustRightInd w:val="0"/>
        <w:spacing w:after="0" w:line="240" w:lineRule="auto"/>
        <w:rPr>
          <w:lang w:val="en-IE"/>
        </w:rPr>
      </w:pPr>
      <w:r w:rsidRPr="00233B4B">
        <w:rPr>
          <w:lang w:val="en-IE"/>
        </w:rPr>
        <w:t>1. Same building as Respondent (but not the same dwelling)</w:t>
      </w:r>
    </w:p>
    <w:p w:rsidR="00145FEB" w:rsidRPr="00233B4B" w:rsidRDefault="00145FEB" w:rsidP="00145FEB">
      <w:pPr>
        <w:autoSpaceDE w:val="0"/>
        <w:autoSpaceDN w:val="0"/>
        <w:adjustRightInd w:val="0"/>
        <w:spacing w:after="0" w:line="240" w:lineRule="auto"/>
        <w:rPr>
          <w:lang w:val="en-IE"/>
        </w:rPr>
      </w:pPr>
      <w:r w:rsidRPr="00233B4B">
        <w:rPr>
          <w:lang w:val="en-IE"/>
        </w:rPr>
        <w:t>2. Same neighbourhood as Respondent</w:t>
      </w:r>
    </w:p>
    <w:p w:rsidR="00145FEB" w:rsidRPr="00233B4B" w:rsidRDefault="00145FEB" w:rsidP="00145FEB">
      <w:pPr>
        <w:autoSpaceDE w:val="0"/>
        <w:autoSpaceDN w:val="0"/>
        <w:adjustRightInd w:val="0"/>
        <w:spacing w:after="0" w:line="240" w:lineRule="auto"/>
        <w:rPr>
          <w:lang w:val="en-IE"/>
        </w:rPr>
      </w:pPr>
      <w:r w:rsidRPr="00233B4B">
        <w:rPr>
          <w:lang w:val="en-IE"/>
        </w:rPr>
        <w:t>3. Different neighbourhood but same county</w:t>
      </w:r>
    </w:p>
    <w:p w:rsidR="00145FEB" w:rsidRPr="00233B4B" w:rsidRDefault="00145FEB" w:rsidP="00145FEB">
      <w:pPr>
        <w:autoSpaceDE w:val="0"/>
        <w:autoSpaceDN w:val="0"/>
        <w:adjustRightInd w:val="0"/>
        <w:spacing w:after="0" w:line="240" w:lineRule="auto"/>
        <w:rPr>
          <w:lang w:val="en-IE"/>
        </w:rPr>
      </w:pPr>
      <w:r w:rsidRPr="00233B4B">
        <w:rPr>
          <w:lang w:val="en-IE"/>
        </w:rPr>
        <w:t xml:space="preserve">4. Another county.  </w:t>
      </w:r>
    </w:p>
    <w:p w:rsidR="00145FEB" w:rsidRPr="00233B4B" w:rsidRDefault="00145FEB" w:rsidP="00145FEB">
      <w:pPr>
        <w:autoSpaceDE w:val="0"/>
        <w:autoSpaceDN w:val="0"/>
        <w:adjustRightInd w:val="0"/>
        <w:spacing w:after="0" w:line="240" w:lineRule="auto"/>
        <w:rPr>
          <w:lang w:val="en-IE"/>
        </w:rPr>
      </w:pPr>
      <w:r w:rsidRPr="00233B4B">
        <w:rPr>
          <w:lang w:val="en-IE"/>
        </w:rPr>
        <w:t xml:space="preserve">5. Another country. </w:t>
      </w:r>
    </w:p>
    <w:p w:rsidR="00145FEB" w:rsidRPr="00233B4B" w:rsidRDefault="00145FEB" w:rsidP="00145FEB">
      <w:pPr>
        <w:autoSpaceDE w:val="0"/>
        <w:autoSpaceDN w:val="0"/>
        <w:adjustRightInd w:val="0"/>
        <w:spacing w:after="0" w:line="240" w:lineRule="auto"/>
        <w:rPr>
          <w:lang w:val="en-IE"/>
        </w:rPr>
      </w:pPr>
      <w:r w:rsidRPr="00233B4B">
        <w:rPr>
          <w:lang w:val="en-IE"/>
        </w:rPr>
        <w:t xml:space="preserve">6. Living in the same dwelling as the Respondent </w:t>
      </w:r>
    </w:p>
    <w:p w:rsidR="00145FEB" w:rsidRPr="00233B4B" w:rsidRDefault="00145FEB" w:rsidP="00145FEB">
      <w:pPr>
        <w:autoSpaceDE w:val="0"/>
        <w:autoSpaceDN w:val="0"/>
        <w:adjustRightInd w:val="0"/>
        <w:spacing w:after="0" w:line="240" w:lineRule="auto"/>
        <w:rPr>
          <w:lang w:val="en-IE"/>
        </w:rPr>
      </w:pPr>
      <w:r w:rsidRPr="00233B4B">
        <w:rPr>
          <w:lang w:val="en-IE"/>
        </w:rPr>
        <w:lastRenderedPageBreak/>
        <w:t>98. DK</w:t>
      </w:r>
    </w:p>
    <w:p w:rsidR="00145FEB" w:rsidRPr="00233B4B" w:rsidRDefault="00145FEB" w:rsidP="00145FEB">
      <w:pPr>
        <w:autoSpaceDE w:val="0"/>
        <w:autoSpaceDN w:val="0"/>
        <w:adjustRightInd w:val="0"/>
        <w:spacing w:after="0" w:line="240" w:lineRule="auto"/>
        <w:rPr>
          <w:lang w:val="en-IE"/>
        </w:rPr>
      </w:pPr>
      <w:r w:rsidRPr="00233B4B">
        <w:rPr>
          <w:lang w:val="en-IE"/>
        </w:rPr>
        <w:t>99. RF</w:t>
      </w:r>
    </w:p>
    <w:p w:rsidR="00145FEB" w:rsidRPr="00233B4B" w:rsidRDefault="00145FEB" w:rsidP="00145FEB">
      <w:pPr>
        <w:autoSpaceDE w:val="0"/>
        <w:autoSpaceDN w:val="0"/>
        <w:adjustRightInd w:val="0"/>
        <w:spacing w:after="0" w:line="240" w:lineRule="auto"/>
        <w:rPr>
          <w:lang w:val="en-IE"/>
        </w:rPr>
      </w:pPr>
      <w:r w:rsidRPr="00233B4B">
        <w:rPr>
          <w:lang w:val="en-IE"/>
        </w:rPr>
        <w:t>(MHAS)</w:t>
      </w:r>
    </w:p>
    <w:p w:rsidR="00145FEB" w:rsidRPr="00233B4B" w:rsidRDefault="00145FEB" w:rsidP="00145FEB">
      <w:pPr>
        <w:autoSpaceDE w:val="0"/>
        <w:autoSpaceDN w:val="0"/>
        <w:adjustRightInd w:val="0"/>
        <w:spacing w:after="0" w:line="240" w:lineRule="auto"/>
        <w:rPr>
          <w:lang w:val="en-IE"/>
        </w:rPr>
      </w:pPr>
    </w:p>
    <w:p w:rsidR="00934980" w:rsidRDefault="00934980" w:rsidP="00934980">
      <w:pPr>
        <w:spacing w:after="0" w:line="240" w:lineRule="auto"/>
        <w:jc w:val="both"/>
        <w:rPr>
          <w:rFonts w:ascii="Courier New" w:hAnsi="Courier New" w:cs="Courier New"/>
          <w:bCs/>
          <w:sz w:val="24"/>
          <w:szCs w:val="24"/>
          <w:lang w:val="en-GB"/>
        </w:rPr>
      </w:pPr>
      <w:r w:rsidRPr="00A378DD">
        <w:rPr>
          <w:rFonts w:ascii="Courier New" w:hAnsi="Courier New" w:cs="Courier New"/>
          <w:lang w:val="en-GB"/>
        </w:rPr>
        <w:t xml:space="preserve">Do not ask TC105 to </w:t>
      </w:r>
      <w:r w:rsidRPr="00A378DD">
        <w:rPr>
          <w:rFonts w:ascii="Courier New" w:hAnsi="Courier New" w:cs="Courier New"/>
          <w:bCs/>
          <w:sz w:val="24"/>
          <w:szCs w:val="24"/>
          <w:lang w:val="en-GB"/>
        </w:rPr>
        <w:t>new respondents (INTSTATUS=4), skippers (INTSTATUS=2), proxies (INTSTATUS=5,6,7,8) and new family respondents (CS017FF(W2)=1,4)</w:t>
      </w:r>
      <w:r>
        <w:rPr>
          <w:rFonts w:ascii="Courier New" w:hAnsi="Courier New" w:cs="Courier New"/>
          <w:bCs/>
          <w:sz w:val="24"/>
          <w:szCs w:val="24"/>
          <w:lang w:val="en-GB"/>
        </w:rPr>
        <w:t xml:space="preserve">  </w:t>
      </w:r>
    </w:p>
    <w:p w:rsidR="00934980" w:rsidRDefault="00934980" w:rsidP="00145FEB">
      <w:pPr>
        <w:autoSpaceDE w:val="0"/>
        <w:autoSpaceDN w:val="0"/>
        <w:adjustRightInd w:val="0"/>
        <w:spacing w:after="0" w:line="240" w:lineRule="auto"/>
        <w:rPr>
          <w:b/>
          <w:lang w:val="en-IE"/>
        </w:rPr>
      </w:pPr>
    </w:p>
    <w:p w:rsidR="00145FEB" w:rsidRPr="00233B4B" w:rsidRDefault="00145FEB" w:rsidP="00145FEB">
      <w:pPr>
        <w:autoSpaceDE w:val="0"/>
        <w:autoSpaceDN w:val="0"/>
        <w:adjustRightInd w:val="0"/>
        <w:spacing w:after="0" w:line="240" w:lineRule="auto"/>
        <w:rPr>
          <w:strike/>
          <w:lang w:val="en-IE"/>
        </w:rPr>
      </w:pPr>
      <w:r w:rsidRPr="00233B4B">
        <w:rPr>
          <w:b/>
          <w:lang w:val="en-IE"/>
        </w:rPr>
        <w:t>TC105:</w:t>
      </w:r>
      <w:r w:rsidRPr="00233B4B">
        <w:rPr>
          <w:lang w:val="en-IE"/>
        </w:rPr>
        <w:t xml:space="preserve"> Is [CHILD’S NAME]’s highest level of education still (feed-forward from previous wave)….</w:t>
      </w:r>
      <w:r w:rsidRPr="00233B4B">
        <w:rPr>
          <w:strike/>
          <w:lang w:val="en-IE"/>
        </w:rPr>
        <w:t xml:space="preserve"> </w:t>
      </w:r>
    </w:p>
    <w:p w:rsidR="00145FEB" w:rsidRPr="00233B4B" w:rsidRDefault="00145FEB" w:rsidP="00934980">
      <w:pPr>
        <w:numPr>
          <w:ilvl w:val="0"/>
          <w:numId w:val="49"/>
        </w:numPr>
        <w:autoSpaceDE w:val="0"/>
        <w:autoSpaceDN w:val="0"/>
        <w:adjustRightInd w:val="0"/>
        <w:spacing w:after="0" w:line="240" w:lineRule="auto"/>
        <w:ind w:left="900" w:hanging="900"/>
        <w:rPr>
          <w:lang w:val="en-IE"/>
        </w:rPr>
      </w:pPr>
      <w:r w:rsidRPr="00233B4B">
        <w:rPr>
          <w:lang w:val="en-IE"/>
        </w:rPr>
        <w:t xml:space="preserve">Yes        GO TO TC106 </w:t>
      </w:r>
    </w:p>
    <w:p w:rsidR="00145FEB" w:rsidRPr="00233B4B" w:rsidRDefault="00145FEB" w:rsidP="00145FEB">
      <w:pPr>
        <w:autoSpaceDE w:val="0"/>
        <w:autoSpaceDN w:val="0"/>
        <w:adjustRightInd w:val="0"/>
        <w:spacing w:after="0" w:line="240" w:lineRule="auto"/>
        <w:rPr>
          <w:lang w:val="en-IE"/>
        </w:rPr>
      </w:pPr>
      <w:r w:rsidRPr="00233B4B">
        <w:rPr>
          <w:lang w:val="en-IE"/>
        </w:rPr>
        <w:t xml:space="preserve">5. </w:t>
      </w:r>
      <w:r w:rsidRPr="00233B4B">
        <w:rPr>
          <w:lang w:val="en-IE"/>
        </w:rPr>
        <w:tab/>
        <w:t>No</w:t>
      </w:r>
      <w:r w:rsidRPr="00233B4B">
        <w:rPr>
          <w:lang w:val="en-IE"/>
        </w:rPr>
        <w:tab/>
        <w:t>GO TO TC106</w:t>
      </w:r>
    </w:p>
    <w:p w:rsidR="00145FEB" w:rsidRPr="00233B4B" w:rsidRDefault="00145FEB" w:rsidP="00145FEB">
      <w:pPr>
        <w:autoSpaceDE w:val="0"/>
        <w:autoSpaceDN w:val="0"/>
        <w:adjustRightInd w:val="0"/>
        <w:spacing w:after="0" w:line="240" w:lineRule="auto"/>
        <w:ind w:left="720" w:hanging="720"/>
        <w:rPr>
          <w:lang w:val="en-IE"/>
        </w:rPr>
      </w:pPr>
      <w:r w:rsidRPr="00233B4B">
        <w:rPr>
          <w:lang w:val="en-IE"/>
        </w:rPr>
        <w:t xml:space="preserve">98. </w:t>
      </w:r>
      <w:r w:rsidRPr="00233B4B">
        <w:rPr>
          <w:lang w:val="en-IE"/>
        </w:rPr>
        <w:tab/>
        <w:t>DK</w:t>
      </w:r>
      <w:r w:rsidRPr="00233B4B">
        <w:rPr>
          <w:lang w:val="en-IE"/>
        </w:rPr>
        <w:tab/>
        <w:t>GO TO TC106</w:t>
      </w:r>
    </w:p>
    <w:p w:rsidR="00145FEB" w:rsidRPr="00233B4B" w:rsidRDefault="00145FEB" w:rsidP="00145FEB">
      <w:pPr>
        <w:autoSpaceDE w:val="0"/>
        <w:autoSpaceDN w:val="0"/>
        <w:adjustRightInd w:val="0"/>
        <w:spacing w:after="0" w:line="240" w:lineRule="auto"/>
        <w:ind w:left="720" w:hanging="720"/>
        <w:rPr>
          <w:lang w:val="en-IE"/>
        </w:rPr>
      </w:pPr>
      <w:r w:rsidRPr="00233B4B">
        <w:rPr>
          <w:lang w:val="en-IE"/>
        </w:rPr>
        <w:t xml:space="preserve">99. </w:t>
      </w:r>
      <w:r w:rsidRPr="00233B4B">
        <w:rPr>
          <w:lang w:val="en-IE"/>
        </w:rPr>
        <w:tab/>
        <w:t>RF</w:t>
      </w:r>
      <w:r w:rsidRPr="00233B4B">
        <w:rPr>
          <w:lang w:val="en-IE"/>
        </w:rPr>
        <w:tab/>
        <w:t xml:space="preserve">GO TO TC106 </w:t>
      </w:r>
    </w:p>
    <w:p w:rsidR="00145FEB" w:rsidRDefault="00145FEB" w:rsidP="00145FEB">
      <w:pPr>
        <w:autoSpaceDE w:val="0"/>
        <w:autoSpaceDN w:val="0"/>
        <w:adjustRightInd w:val="0"/>
        <w:spacing w:after="0" w:line="240" w:lineRule="auto"/>
        <w:rPr>
          <w:lang w:val="en-IE"/>
        </w:rPr>
      </w:pPr>
    </w:p>
    <w:p w:rsidR="00934980" w:rsidRDefault="00934980" w:rsidP="00145FEB">
      <w:pPr>
        <w:autoSpaceDE w:val="0"/>
        <w:autoSpaceDN w:val="0"/>
        <w:adjustRightInd w:val="0"/>
        <w:spacing w:after="0" w:line="240" w:lineRule="auto"/>
        <w:rPr>
          <w:lang w:val="en-IE"/>
        </w:rPr>
      </w:pPr>
      <w:r>
        <w:rPr>
          <w:lang w:val="en-IE"/>
        </w:rPr>
        <w:t>CAPI instruction: If TC105=1, preselect correct option in TC106</w:t>
      </w:r>
    </w:p>
    <w:p w:rsidR="00934980" w:rsidRPr="00233B4B" w:rsidRDefault="00934980" w:rsidP="00145FEB">
      <w:pPr>
        <w:autoSpaceDE w:val="0"/>
        <w:autoSpaceDN w:val="0"/>
        <w:adjustRightInd w:val="0"/>
        <w:spacing w:after="0" w:line="240" w:lineRule="auto"/>
        <w:rPr>
          <w:lang w:val="en-IE"/>
        </w:rPr>
      </w:pPr>
    </w:p>
    <w:p w:rsidR="00145FEB" w:rsidRPr="00233B4B" w:rsidRDefault="00145FEB" w:rsidP="00145FEB">
      <w:pPr>
        <w:autoSpaceDE w:val="0"/>
        <w:autoSpaceDN w:val="0"/>
        <w:adjustRightInd w:val="0"/>
        <w:spacing w:after="0" w:line="240" w:lineRule="auto"/>
        <w:rPr>
          <w:b/>
          <w:bCs/>
          <w:lang w:val="en-IE"/>
        </w:rPr>
      </w:pPr>
      <w:r w:rsidRPr="00233B4B">
        <w:rPr>
          <w:b/>
          <w:bCs/>
          <w:lang w:val="en-IE"/>
        </w:rPr>
        <w:t xml:space="preserve">IWER: SHOW CARD TC1 </w:t>
      </w:r>
    </w:p>
    <w:p w:rsidR="00145FEB" w:rsidRPr="00233B4B" w:rsidRDefault="00145FEB" w:rsidP="00145FEB">
      <w:pPr>
        <w:autoSpaceDE w:val="0"/>
        <w:autoSpaceDN w:val="0"/>
        <w:adjustRightInd w:val="0"/>
        <w:spacing w:after="0" w:line="240" w:lineRule="auto"/>
        <w:rPr>
          <w:lang w:val="en-IE"/>
        </w:rPr>
      </w:pPr>
      <w:r w:rsidRPr="00233B4B">
        <w:rPr>
          <w:b/>
          <w:bCs/>
          <w:lang w:val="en-IE"/>
        </w:rPr>
        <w:t>TC106:</w:t>
      </w:r>
      <w:r w:rsidRPr="00233B4B">
        <w:rPr>
          <w:lang w:val="en-IE"/>
        </w:rPr>
        <w:t xml:space="preserve"> Please look at card TC1. What level of education has CHILD’S NAME attained? </w:t>
      </w:r>
    </w:p>
    <w:p w:rsidR="00145FEB" w:rsidRPr="00233B4B" w:rsidRDefault="00145FEB" w:rsidP="00145FEB">
      <w:pPr>
        <w:autoSpaceDE w:val="0"/>
        <w:autoSpaceDN w:val="0"/>
        <w:adjustRightInd w:val="0"/>
        <w:spacing w:after="0" w:line="240" w:lineRule="auto"/>
        <w:rPr>
          <w:b/>
          <w:bCs/>
          <w:lang w:val="en-IE"/>
        </w:rPr>
      </w:pPr>
      <w:r w:rsidRPr="00233B4B">
        <w:rPr>
          <w:b/>
          <w:bCs/>
          <w:lang w:val="en-IE"/>
        </w:rPr>
        <w:t>IWER: CODE THE ONE THAT APPLIES</w:t>
      </w:r>
    </w:p>
    <w:p w:rsidR="00145FEB" w:rsidRPr="00233B4B" w:rsidRDefault="00145FEB" w:rsidP="00145FEB">
      <w:pPr>
        <w:spacing w:after="0" w:line="240" w:lineRule="auto"/>
        <w:rPr>
          <w:lang w:val="en-IE" w:eastAsia="en-GB"/>
        </w:rPr>
      </w:pPr>
      <w:r w:rsidRPr="00233B4B">
        <w:rPr>
          <w:lang w:val="en-IE" w:eastAsia="en-GB"/>
        </w:rPr>
        <w:t>1. Some primary (not complete)</w:t>
      </w:r>
    </w:p>
    <w:p w:rsidR="00145FEB" w:rsidRPr="00233B4B" w:rsidRDefault="00145FEB" w:rsidP="00145FEB">
      <w:pPr>
        <w:spacing w:after="0" w:line="240" w:lineRule="auto"/>
        <w:rPr>
          <w:lang w:val="en-IE" w:eastAsia="en-GB"/>
        </w:rPr>
      </w:pPr>
      <w:r w:rsidRPr="00233B4B">
        <w:rPr>
          <w:lang w:val="en-IE" w:eastAsia="en-GB"/>
        </w:rPr>
        <w:t>2. Primary or equivalent</w:t>
      </w:r>
    </w:p>
    <w:p w:rsidR="00145FEB" w:rsidRPr="00233B4B" w:rsidRDefault="00145FEB" w:rsidP="00145FEB">
      <w:pPr>
        <w:spacing w:after="0" w:line="240" w:lineRule="auto"/>
        <w:rPr>
          <w:lang w:val="en-IE" w:eastAsia="en-GB"/>
        </w:rPr>
      </w:pPr>
      <w:r w:rsidRPr="00233B4B">
        <w:rPr>
          <w:lang w:val="en-IE" w:eastAsia="en-GB"/>
        </w:rPr>
        <w:t>3. Intermediate/junior/group certificate or equivalent</w:t>
      </w:r>
    </w:p>
    <w:p w:rsidR="00145FEB" w:rsidRPr="00233B4B" w:rsidRDefault="00145FEB" w:rsidP="00145FEB">
      <w:pPr>
        <w:spacing w:after="0" w:line="240" w:lineRule="auto"/>
        <w:rPr>
          <w:lang w:val="en-IE" w:eastAsia="en-GB"/>
        </w:rPr>
      </w:pPr>
      <w:r w:rsidRPr="00233B4B">
        <w:rPr>
          <w:lang w:val="en-IE" w:eastAsia="en-GB"/>
        </w:rPr>
        <w:t>4. Leaving certificate or equivalent</w:t>
      </w:r>
    </w:p>
    <w:p w:rsidR="00145FEB" w:rsidRPr="00233B4B" w:rsidRDefault="00145FEB" w:rsidP="00145FEB">
      <w:pPr>
        <w:spacing w:after="0" w:line="240" w:lineRule="auto"/>
        <w:rPr>
          <w:lang w:val="en-IE" w:eastAsia="en-GB"/>
        </w:rPr>
      </w:pPr>
      <w:r w:rsidRPr="00233B4B">
        <w:rPr>
          <w:lang w:val="en-IE" w:eastAsia="en-GB"/>
        </w:rPr>
        <w:t>5. Diploma/certificate</w:t>
      </w:r>
    </w:p>
    <w:p w:rsidR="00145FEB" w:rsidRPr="00233B4B" w:rsidRDefault="00145FEB" w:rsidP="00145FEB">
      <w:pPr>
        <w:spacing w:after="0" w:line="240" w:lineRule="auto"/>
        <w:rPr>
          <w:lang w:val="en-IE" w:eastAsia="en-GB"/>
        </w:rPr>
      </w:pPr>
      <w:r w:rsidRPr="00233B4B">
        <w:rPr>
          <w:lang w:val="en-IE" w:eastAsia="en-GB"/>
        </w:rPr>
        <w:t>6. Primary degree</w:t>
      </w:r>
    </w:p>
    <w:p w:rsidR="00145FEB" w:rsidRPr="00233B4B" w:rsidRDefault="00145FEB" w:rsidP="00145FEB">
      <w:pPr>
        <w:spacing w:after="0" w:line="240" w:lineRule="auto"/>
        <w:rPr>
          <w:lang w:val="en-IE" w:eastAsia="en-GB"/>
        </w:rPr>
      </w:pPr>
      <w:r w:rsidRPr="00233B4B">
        <w:rPr>
          <w:lang w:val="en-IE" w:eastAsia="en-GB"/>
        </w:rPr>
        <w:t>7. Postgraduate/higher degree</w:t>
      </w:r>
    </w:p>
    <w:p w:rsidR="00145FEB" w:rsidRPr="00233B4B" w:rsidRDefault="00145FEB" w:rsidP="00145FEB">
      <w:pPr>
        <w:spacing w:after="0" w:line="240" w:lineRule="auto"/>
        <w:rPr>
          <w:lang w:val="en-IE" w:eastAsia="en-GB"/>
        </w:rPr>
      </w:pPr>
      <w:r w:rsidRPr="00233B4B">
        <w:rPr>
          <w:lang w:val="en-IE" w:eastAsia="en-GB"/>
        </w:rPr>
        <w:t>96. None</w:t>
      </w:r>
    </w:p>
    <w:p w:rsidR="00145FEB" w:rsidRPr="00233B4B" w:rsidRDefault="00145FEB" w:rsidP="00145FEB">
      <w:pPr>
        <w:spacing w:after="0" w:line="240" w:lineRule="auto"/>
        <w:rPr>
          <w:lang w:val="en-IE" w:eastAsia="en-GB"/>
        </w:rPr>
      </w:pPr>
      <w:r w:rsidRPr="00233B4B">
        <w:rPr>
          <w:lang w:val="en-IE" w:eastAsia="en-GB"/>
        </w:rPr>
        <w:t>98. DK</w:t>
      </w:r>
    </w:p>
    <w:p w:rsidR="00145FEB" w:rsidRPr="00233B4B" w:rsidRDefault="00145FEB" w:rsidP="00145FEB">
      <w:pPr>
        <w:spacing w:after="0" w:line="240" w:lineRule="auto"/>
        <w:rPr>
          <w:lang w:val="en-IE" w:eastAsia="en-GB"/>
        </w:rPr>
      </w:pPr>
      <w:r w:rsidRPr="00233B4B">
        <w:rPr>
          <w:lang w:val="en-IE" w:eastAsia="en-GB"/>
        </w:rPr>
        <w:t>99. RF</w:t>
      </w:r>
    </w:p>
    <w:p w:rsidR="00145FEB" w:rsidRPr="00233B4B" w:rsidRDefault="00145FEB" w:rsidP="00145FEB">
      <w:pPr>
        <w:autoSpaceDE w:val="0"/>
        <w:autoSpaceDN w:val="0"/>
        <w:adjustRightInd w:val="0"/>
        <w:spacing w:after="0" w:line="240" w:lineRule="auto"/>
        <w:rPr>
          <w:lang w:val="en-IE"/>
        </w:rPr>
      </w:pPr>
      <w:r w:rsidRPr="00233B4B">
        <w:rPr>
          <w:lang w:val="en-IE"/>
        </w:rPr>
        <w:t xml:space="preserve"> (HRS/MHAS)</w:t>
      </w:r>
    </w:p>
    <w:p w:rsidR="00145FEB" w:rsidRPr="00233B4B" w:rsidRDefault="00145FEB" w:rsidP="00145FEB">
      <w:pPr>
        <w:autoSpaceDE w:val="0"/>
        <w:autoSpaceDN w:val="0"/>
        <w:adjustRightInd w:val="0"/>
        <w:spacing w:after="0" w:line="240" w:lineRule="auto"/>
        <w:rPr>
          <w:lang w:val="en-IE"/>
        </w:rPr>
      </w:pPr>
    </w:p>
    <w:p w:rsidR="00145FEB" w:rsidRPr="00233B4B" w:rsidRDefault="00145FEB" w:rsidP="00145FEB">
      <w:pPr>
        <w:autoSpaceDE w:val="0"/>
        <w:autoSpaceDN w:val="0"/>
        <w:adjustRightInd w:val="0"/>
        <w:spacing w:after="0" w:line="240" w:lineRule="auto"/>
        <w:ind w:left="720" w:hanging="720"/>
        <w:rPr>
          <w:lang w:val="en-IE"/>
        </w:rPr>
      </w:pPr>
    </w:p>
    <w:p w:rsidR="00934980" w:rsidRDefault="00934980" w:rsidP="00934980">
      <w:pPr>
        <w:spacing w:after="0" w:line="240" w:lineRule="auto"/>
        <w:rPr>
          <w:rFonts w:ascii="Courier New" w:hAnsi="Courier New" w:cs="Courier New"/>
          <w:bCs/>
          <w:sz w:val="24"/>
          <w:szCs w:val="24"/>
          <w:lang w:val="en-GB"/>
        </w:rPr>
      </w:pPr>
      <w:r w:rsidRPr="00A378DD">
        <w:rPr>
          <w:rFonts w:ascii="Courier New" w:hAnsi="Courier New" w:cs="Courier New"/>
          <w:lang w:val="en-GB"/>
        </w:rPr>
        <w:t xml:space="preserve">Do not ask TC107 to </w:t>
      </w:r>
      <w:r w:rsidRPr="00A378DD">
        <w:rPr>
          <w:rFonts w:ascii="Courier New" w:hAnsi="Courier New" w:cs="Courier New"/>
          <w:bCs/>
          <w:sz w:val="24"/>
          <w:szCs w:val="24"/>
          <w:lang w:val="en-GB"/>
        </w:rPr>
        <w:t>new respondents (INTSTATUS=4), skippers (INTSTATUS=2), proxies(INTSTATUS=5,6,7,8) and new family respondents (CS017FF(W2)=1,4)</w:t>
      </w:r>
    </w:p>
    <w:p w:rsidR="00145FEB" w:rsidRPr="00233B4B" w:rsidRDefault="00145FEB" w:rsidP="00145FEB">
      <w:pPr>
        <w:autoSpaceDE w:val="0"/>
        <w:autoSpaceDN w:val="0"/>
        <w:adjustRightInd w:val="0"/>
        <w:spacing w:after="0" w:line="240" w:lineRule="auto"/>
        <w:rPr>
          <w:lang w:val="en-IE"/>
        </w:rPr>
      </w:pPr>
      <w:r w:rsidRPr="00233B4B">
        <w:rPr>
          <w:b/>
          <w:lang w:val="en-IE"/>
        </w:rPr>
        <w:t>TC107</w:t>
      </w:r>
      <w:r w:rsidRPr="00233B4B">
        <w:rPr>
          <w:lang w:val="en-IE"/>
        </w:rPr>
        <w:t>. Is [CHILD’S NAME]</w:t>
      </w:r>
      <w:r w:rsidR="00934980">
        <w:rPr>
          <w:lang w:val="en-IE"/>
        </w:rPr>
        <w:t>’s</w:t>
      </w:r>
      <w:r w:rsidRPr="00233B4B">
        <w:rPr>
          <w:lang w:val="en-IE"/>
        </w:rPr>
        <w:t xml:space="preserve"> marital status  still…. (feedforward from previous wave) </w:t>
      </w:r>
    </w:p>
    <w:p w:rsidR="00145FEB" w:rsidRPr="00233B4B" w:rsidRDefault="00145FEB" w:rsidP="00145FEB">
      <w:pPr>
        <w:autoSpaceDE w:val="0"/>
        <w:autoSpaceDN w:val="0"/>
        <w:adjustRightInd w:val="0"/>
        <w:spacing w:after="0" w:line="240" w:lineRule="auto"/>
        <w:rPr>
          <w:lang w:val="en-IE"/>
        </w:rPr>
      </w:pPr>
      <w:r w:rsidRPr="00233B4B">
        <w:rPr>
          <w:lang w:val="en-IE"/>
        </w:rPr>
        <w:t xml:space="preserve">1. </w:t>
      </w:r>
      <w:r w:rsidRPr="00233B4B">
        <w:rPr>
          <w:lang w:val="en-IE"/>
        </w:rPr>
        <w:tab/>
        <w:t xml:space="preserve">Yes </w:t>
      </w:r>
      <w:r w:rsidRPr="00233B4B">
        <w:rPr>
          <w:lang w:val="en-IE"/>
        </w:rPr>
        <w:tab/>
        <w:t xml:space="preserve"> GO TO </w:t>
      </w:r>
      <w:r w:rsidR="00934980">
        <w:rPr>
          <w:lang w:val="en-IE"/>
        </w:rPr>
        <w:t>TC108</w:t>
      </w:r>
    </w:p>
    <w:p w:rsidR="00145FEB" w:rsidRPr="00233B4B" w:rsidRDefault="00145FEB" w:rsidP="00145FEB">
      <w:pPr>
        <w:autoSpaceDE w:val="0"/>
        <w:autoSpaceDN w:val="0"/>
        <w:adjustRightInd w:val="0"/>
        <w:spacing w:after="0" w:line="240" w:lineRule="auto"/>
        <w:rPr>
          <w:lang w:val="en-IE"/>
        </w:rPr>
      </w:pPr>
      <w:r w:rsidRPr="00233B4B">
        <w:rPr>
          <w:lang w:val="en-IE"/>
        </w:rPr>
        <w:t xml:space="preserve">5. </w:t>
      </w:r>
      <w:r w:rsidRPr="00233B4B">
        <w:rPr>
          <w:lang w:val="en-IE"/>
        </w:rPr>
        <w:tab/>
        <w:t>No</w:t>
      </w:r>
      <w:r w:rsidRPr="00233B4B">
        <w:rPr>
          <w:lang w:val="en-IE"/>
        </w:rPr>
        <w:tab/>
        <w:t xml:space="preserve">GO TO </w:t>
      </w:r>
      <w:r w:rsidR="00934980" w:rsidRPr="00233B4B">
        <w:rPr>
          <w:lang w:val="en-IE"/>
        </w:rPr>
        <w:t>TC</w:t>
      </w:r>
      <w:r w:rsidR="00934980">
        <w:rPr>
          <w:lang w:val="en-IE"/>
        </w:rPr>
        <w:t>108</w:t>
      </w:r>
      <w:r w:rsidR="00934980" w:rsidRPr="00233B4B">
        <w:rPr>
          <w:lang w:val="en-IE"/>
        </w:rPr>
        <w:t xml:space="preserve"> </w:t>
      </w:r>
    </w:p>
    <w:p w:rsidR="00145FEB" w:rsidRPr="00233B4B" w:rsidRDefault="00145FEB" w:rsidP="00145FEB">
      <w:pPr>
        <w:autoSpaceDE w:val="0"/>
        <w:autoSpaceDN w:val="0"/>
        <w:adjustRightInd w:val="0"/>
        <w:spacing w:after="0" w:line="240" w:lineRule="auto"/>
        <w:ind w:left="720" w:hanging="720"/>
        <w:rPr>
          <w:lang w:val="en-IE"/>
        </w:rPr>
      </w:pPr>
      <w:r w:rsidRPr="00233B4B">
        <w:rPr>
          <w:lang w:val="en-IE"/>
        </w:rPr>
        <w:t>98</w:t>
      </w:r>
      <w:r w:rsidRPr="00233B4B">
        <w:rPr>
          <w:lang w:val="en-IE"/>
        </w:rPr>
        <w:tab/>
        <w:t>DK</w:t>
      </w:r>
      <w:r w:rsidRPr="00233B4B">
        <w:rPr>
          <w:lang w:val="en-IE"/>
        </w:rPr>
        <w:tab/>
        <w:t xml:space="preserve">GO TO </w:t>
      </w:r>
      <w:r w:rsidR="00934980" w:rsidRPr="00233B4B">
        <w:rPr>
          <w:lang w:val="en-IE"/>
        </w:rPr>
        <w:t>TC</w:t>
      </w:r>
      <w:r w:rsidR="00934980">
        <w:rPr>
          <w:lang w:val="en-IE"/>
        </w:rPr>
        <w:t>108</w:t>
      </w:r>
    </w:p>
    <w:p w:rsidR="00145FEB" w:rsidRPr="00233B4B" w:rsidRDefault="00145FEB" w:rsidP="00145FEB">
      <w:pPr>
        <w:autoSpaceDE w:val="0"/>
        <w:autoSpaceDN w:val="0"/>
        <w:adjustRightInd w:val="0"/>
        <w:spacing w:after="0" w:line="240" w:lineRule="auto"/>
        <w:ind w:left="720" w:hanging="720"/>
        <w:rPr>
          <w:lang w:val="en-IE"/>
        </w:rPr>
      </w:pPr>
      <w:r w:rsidRPr="00233B4B">
        <w:rPr>
          <w:lang w:val="en-IE"/>
        </w:rPr>
        <w:t>99</w:t>
      </w:r>
      <w:r w:rsidRPr="00233B4B">
        <w:rPr>
          <w:lang w:val="en-IE"/>
        </w:rPr>
        <w:tab/>
        <w:t>RF</w:t>
      </w:r>
      <w:r w:rsidRPr="00233B4B">
        <w:rPr>
          <w:lang w:val="en-IE"/>
        </w:rPr>
        <w:tab/>
        <w:t xml:space="preserve">GO TO </w:t>
      </w:r>
      <w:r w:rsidR="00934980">
        <w:rPr>
          <w:lang w:val="en-IE"/>
        </w:rPr>
        <w:t>108</w:t>
      </w:r>
    </w:p>
    <w:p w:rsidR="00145FEB" w:rsidRPr="00233B4B" w:rsidRDefault="00145FEB" w:rsidP="00145FEB">
      <w:pPr>
        <w:autoSpaceDE w:val="0"/>
        <w:autoSpaceDN w:val="0"/>
        <w:adjustRightInd w:val="0"/>
        <w:spacing w:after="0" w:line="240" w:lineRule="auto"/>
        <w:rPr>
          <w:lang w:val="en-IE"/>
        </w:rPr>
      </w:pPr>
    </w:p>
    <w:p w:rsidR="00934980" w:rsidRDefault="00934980" w:rsidP="00934980">
      <w:pPr>
        <w:autoSpaceDE w:val="0"/>
        <w:autoSpaceDN w:val="0"/>
        <w:adjustRightInd w:val="0"/>
        <w:spacing w:after="0" w:line="240" w:lineRule="auto"/>
        <w:rPr>
          <w:lang w:val="en-GB"/>
        </w:rPr>
      </w:pPr>
      <w:r w:rsidRPr="00A378DD">
        <w:rPr>
          <w:lang w:val="en-GB"/>
        </w:rPr>
        <w:t>CAPI instruction: IF TC107=1, pre-select option in TC108</w:t>
      </w:r>
    </w:p>
    <w:p w:rsidR="00934980" w:rsidRDefault="00934980" w:rsidP="00145FEB">
      <w:pPr>
        <w:spacing w:after="0" w:line="240" w:lineRule="auto"/>
        <w:rPr>
          <w:b/>
          <w:bCs/>
          <w:lang w:val="en-IE"/>
        </w:rPr>
      </w:pPr>
    </w:p>
    <w:p w:rsidR="00145FEB" w:rsidRPr="00233B4B" w:rsidRDefault="00145FEB" w:rsidP="00145FEB">
      <w:pPr>
        <w:spacing w:after="0" w:line="240" w:lineRule="auto"/>
        <w:rPr>
          <w:lang w:val="en-IE"/>
        </w:rPr>
      </w:pPr>
      <w:r w:rsidRPr="00233B4B">
        <w:rPr>
          <w:b/>
          <w:bCs/>
          <w:lang w:val="en-IE"/>
        </w:rPr>
        <w:t>TC108:</w:t>
      </w:r>
      <w:r w:rsidRPr="00233B4B">
        <w:rPr>
          <w:lang w:val="en-IE"/>
        </w:rPr>
        <w:t xml:space="preserve"> What is [CHILD’S NAME]</w:t>
      </w:r>
      <w:r w:rsidR="00934980">
        <w:rPr>
          <w:lang w:val="en-IE"/>
        </w:rPr>
        <w:t>’s</w:t>
      </w:r>
      <w:r w:rsidRPr="00233B4B">
        <w:rPr>
          <w:lang w:val="en-IE"/>
        </w:rPr>
        <w:t xml:space="preserve"> present marital status?  </w:t>
      </w:r>
    </w:p>
    <w:p w:rsidR="00145FEB" w:rsidRPr="00233B4B" w:rsidRDefault="00145FEB" w:rsidP="00145FEB">
      <w:pPr>
        <w:spacing w:after="0" w:line="240" w:lineRule="auto"/>
        <w:rPr>
          <w:lang w:val="en-IE"/>
        </w:rPr>
      </w:pPr>
      <w:r w:rsidRPr="00233B4B">
        <w:rPr>
          <w:lang w:val="en-IE"/>
        </w:rPr>
        <w:t xml:space="preserve">1. Married </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p>
    <w:p w:rsidR="00145FEB" w:rsidRPr="00233B4B" w:rsidRDefault="00145FEB" w:rsidP="00145FEB">
      <w:pPr>
        <w:spacing w:after="0" w:line="240" w:lineRule="auto"/>
        <w:rPr>
          <w:lang w:val="en-IE"/>
        </w:rPr>
      </w:pPr>
      <w:r w:rsidRPr="00233B4B">
        <w:rPr>
          <w:lang w:val="en-IE"/>
        </w:rPr>
        <w:t>2. Living with a partner as if married</w:t>
      </w:r>
    </w:p>
    <w:p w:rsidR="00145FEB" w:rsidRPr="00233B4B" w:rsidRDefault="00145FEB" w:rsidP="00145FEB">
      <w:pPr>
        <w:spacing w:after="0" w:line="240" w:lineRule="auto"/>
        <w:rPr>
          <w:lang w:val="en-IE"/>
        </w:rPr>
      </w:pPr>
      <w:r w:rsidRPr="00233B4B">
        <w:rPr>
          <w:lang w:val="en-IE"/>
        </w:rPr>
        <w:t xml:space="preserve">3. Single (never married)      </w:t>
      </w:r>
    </w:p>
    <w:p w:rsidR="00145FEB" w:rsidRPr="00233B4B" w:rsidRDefault="00145FEB" w:rsidP="00145FEB">
      <w:pPr>
        <w:spacing w:after="0" w:line="240" w:lineRule="auto"/>
        <w:rPr>
          <w:lang w:val="en-IE"/>
        </w:rPr>
      </w:pPr>
      <w:r w:rsidRPr="00233B4B">
        <w:rPr>
          <w:lang w:val="en-IE"/>
        </w:rPr>
        <w:t xml:space="preserve">4. Separated </w:t>
      </w:r>
    </w:p>
    <w:p w:rsidR="00145FEB" w:rsidRPr="00233B4B" w:rsidRDefault="00145FEB" w:rsidP="00145FEB">
      <w:pPr>
        <w:spacing w:after="0" w:line="240" w:lineRule="auto"/>
        <w:rPr>
          <w:lang w:val="en-IE"/>
        </w:rPr>
      </w:pPr>
      <w:r w:rsidRPr="00233B4B">
        <w:rPr>
          <w:lang w:val="en-IE"/>
        </w:rPr>
        <w:t>5. Divorced</w:t>
      </w:r>
      <w:r w:rsidRPr="00233B4B">
        <w:rPr>
          <w:lang w:val="en-IE"/>
        </w:rPr>
        <w:tab/>
      </w:r>
    </w:p>
    <w:p w:rsidR="00145FEB" w:rsidRPr="00233B4B" w:rsidRDefault="00145FEB" w:rsidP="00145FEB">
      <w:pPr>
        <w:spacing w:after="0" w:line="240" w:lineRule="auto"/>
        <w:rPr>
          <w:lang w:val="en-IE"/>
        </w:rPr>
      </w:pPr>
      <w:r w:rsidRPr="00233B4B">
        <w:rPr>
          <w:lang w:val="en-IE"/>
        </w:rPr>
        <w:t xml:space="preserve">6. Widowed  </w:t>
      </w:r>
    </w:p>
    <w:p w:rsidR="00145FEB" w:rsidRPr="00233B4B" w:rsidRDefault="00145FEB" w:rsidP="00145FEB">
      <w:pPr>
        <w:spacing w:after="0" w:line="240" w:lineRule="auto"/>
        <w:rPr>
          <w:lang w:val="en-IE"/>
        </w:rPr>
      </w:pPr>
      <w:r w:rsidRPr="00233B4B">
        <w:rPr>
          <w:lang w:val="en-IE"/>
        </w:rPr>
        <w:t>98 DK</w:t>
      </w:r>
    </w:p>
    <w:p w:rsidR="00145FEB" w:rsidRPr="00233B4B" w:rsidRDefault="00145FEB" w:rsidP="00145FEB">
      <w:pPr>
        <w:spacing w:after="0" w:line="240" w:lineRule="auto"/>
        <w:rPr>
          <w:lang w:val="en-IE"/>
        </w:rPr>
      </w:pPr>
      <w:r w:rsidRPr="00233B4B">
        <w:rPr>
          <w:lang w:val="en-IE"/>
        </w:rPr>
        <w:lastRenderedPageBreak/>
        <w:t>99 RF</w:t>
      </w:r>
    </w:p>
    <w:p w:rsidR="00145FEB" w:rsidRPr="00233B4B" w:rsidRDefault="00145FEB" w:rsidP="00145FEB">
      <w:pPr>
        <w:spacing w:after="0" w:line="240" w:lineRule="auto"/>
        <w:rPr>
          <w:lang w:val="en-IE"/>
        </w:rPr>
      </w:pPr>
      <w:r w:rsidRPr="00233B4B">
        <w:rPr>
          <w:lang w:val="en-IE"/>
        </w:rPr>
        <w:t>(HRS/MHAS)</w:t>
      </w:r>
    </w:p>
    <w:p w:rsidR="00145FEB" w:rsidRPr="00233B4B" w:rsidRDefault="00145FEB" w:rsidP="00145FEB">
      <w:pPr>
        <w:autoSpaceDE w:val="0"/>
        <w:autoSpaceDN w:val="0"/>
        <w:adjustRightInd w:val="0"/>
        <w:spacing w:after="0" w:line="240" w:lineRule="auto"/>
        <w:ind w:left="720" w:hanging="720"/>
        <w:rPr>
          <w:lang w:val="en-IE"/>
        </w:rPr>
      </w:pPr>
    </w:p>
    <w:p w:rsidR="00934980" w:rsidRDefault="00934980" w:rsidP="00934980">
      <w:pPr>
        <w:spacing w:after="0" w:line="240" w:lineRule="auto"/>
        <w:rPr>
          <w:rFonts w:ascii="Courier New" w:hAnsi="Courier New" w:cs="Courier New"/>
          <w:bCs/>
          <w:sz w:val="24"/>
          <w:szCs w:val="24"/>
          <w:lang w:val="en-GB"/>
        </w:rPr>
      </w:pPr>
      <w:r w:rsidRPr="00A378DD">
        <w:rPr>
          <w:rFonts w:ascii="Courier New" w:hAnsi="Courier New" w:cs="Courier New"/>
          <w:lang w:val="en-GB"/>
        </w:rPr>
        <w:t xml:space="preserve">Do not ask TC109 to </w:t>
      </w:r>
      <w:r w:rsidRPr="00A378DD">
        <w:rPr>
          <w:rFonts w:ascii="Courier New" w:hAnsi="Courier New" w:cs="Courier New"/>
          <w:bCs/>
          <w:sz w:val="24"/>
          <w:szCs w:val="24"/>
          <w:lang w:val="en-GB"/>
        </w:rPr>
        <w:t>new respondents (INTSTATUS=4), skippers (INTSTATUS=2), proxies (INTSTATUS=5,6,7,8) and new family respondents(CS017FF(W2)=1,4)</w:t>
      </w:r>
    </w:p>
    <w:p w:rsidR="00145FEB" w:rsidRPr="00233B4B" w:rsidRDefault="00145FEB" w:rsidP="00145FEB">
      <w:pPr>
        <w:autoSpaceDE w:val="0"/>
        <w:autoSpaceDN w:val="0"/>
        <w:adjustRightInd w:val="0"/>
        <w:spacing w:after="0" w:line="240" w:lineRule="auto"/>
        <w:rPr>
          <w:strike/>
          <w:lang w:val="en-IE"/>
        </w:rPr>
      </w:pPr>
      <w:r w:rsidRPr="00233B4B">
        <w:rPr>
          <w:b/>
          <w:lang w:val="en-IE"/>
        </w:rPr>
        <w:t>TC109.</w:t>
      </w:r>
      <w:r w:rsidRPr="00233B4B">
        <w:rPr>
          <w:lang w:val="en-IE"/>
        </w:rPr>
        <w:t xml:space="preserve"> Is [CHILD’S NAME] employment status still (feed-forward from previous wave)… </w:t>
      </w:r>
      <w:r w:rsidRPr="00233B4B">
        <w:rPr>
          <w:strike/>
          <w:lang w:val="en-IE"/>
        </w:rPr>
        <w:t xml:space="preserve"> </w:t>
      </w:r>
    </w:p>
    <w:p w:rsidR="00145FEB" w:rsidRPr="00233B4B" w:rsidRDefault="00145FEB" w:rsidP="00A306A1">
      <w:pPr>
        <w:numPr>
          <w:ilvl w:val="0"/>
          <w:numId w:val="50"/>
        </w:numPr>
        <w:autoSpaceDE w:val="0"/>
        <w:autoSpaceDN w:val="0"/>
        <w:adjustRightInd w:val="0"/>
        <w:spacing w:after="0" w:line="240" w:lineRule="auto"/>
        <w:ind w:hanging="720"/>
        <w:rPr>
          <w:lang w:val="en-IE"/>
        </w:rPr>
      </w:pPr>
      <w:r w:rsidRPr="00233B4B">
        <w:rPr>
          <w:lang w:val="en-IE"/>
        </w:rPr>
        <w:t xml:space="preserve">Yes        GO TO </w:t>
      </w:r>
      <w:r w:rsidR="00934980">
        <w:rPr>
          <w:lang w:val="en-IE"/>
        </w:rPr>
        <w:t>TC110</w:t>
      </w:r>
    </w:p>
    <w:p w:rsidR="00145FEB" w:rsidRPr="00233B4B" w:rsidRDefault="00145FEB" w:rsidP="00145FEB">
      <w:pPr>
        <w:autoSpaceDE w:val="0"/>
        <w:autoSpaceDN w:val="0"/>
        <w:adjustRightInd w:val="0"/>
        <w:spacing w:after="0" w:line="240" w:lineRule="auto"/>
        <w:rPr>
          <w:lang w:val="en-IE"/>
        </w:rPr>
      </w:pPr>
      <w:r w:rsidRPr="00233B4B">
        <w:rPr>
          <w:lang w:val="en-IE"/>
        </w:rPr>
        <w:t xml:space="preserve">5. </w:t>
      </w:r>
      <w:r w:rsidRPr="00233B4B">
        <w:rPr>
          <w:lang w:val="en-IE"/>
        </w:rPr>
        <w:tab/>
        <w:t>No</w:t>
      </w:r>
      <w:r w:rsidRPr="00233B4B">
        <w:rPr>
          <w:lang w:val="en-IE"/>
        </w:rPr>
        <w:tab/>
        <w:t xml:space="preserve">GO TO </w:t>
      </w:r>
      <w:r w:rsidR="00934980">
        <w:rPr>
          <w:lang w:val="en-IE"/>
        </w:rPr>
        <w:t>TC110</w:t>
      </w:r>
      <w:r w:rsidRPr="00233B4B">
        <w:rPr>
          <w:lang w:val="en-IE"/>
        </w:rPr>
        <w:t xml:space="preserve"> </w:t>
      </w:r>
    </w:p>
    <w:p w:rsidR="00145FEB" w:rsidRPr="00233B4B" w:rsidRDefault="00145FEB" w:rsidP="00145FEB">
      <w:pPr>
        <w:autoSpaceDE w:val="0"/>
        <w:autoSpaceDN w:val="0"/>
        <w:adjustRightInd w:val="0"/>
        <w:spacing w:after="0" w:line="240" w:lineRule="auto"/>
        <w:ind w:left="720" w:hanging="720"/>
        <w:rPr>
          <w:lang w:val="en-IE"/>
        </w:rPr>
      </w:pPr>
      <w:r w:rsidRPr="00233B4B">
        <w:rPr>
          <w:lang w:val="en-IE"/>
        </w:rPr>
        <w:t xml:space="preserve">98 </w:t>
      </w:r>
      <w:r w:rsidRPr="00233B4B">
        <w:rPr>
          <w:lang w:val="en-IE"/>
        </w:rPr>
        <w:tab/>
        <w:t>DK</w:t>
      </w:r>
      <w:r w:rsidRPr="00233B4B">
        <w:rPr>
          <w:lang w:val="en-IE"/>
        </w:rPr>
        <w:tab/>
        <w:t xml:space="preserve">GO TO </w:t>
      </w:r>
      <w:r w:rsidR="00934980">
        <w:rPr>
          <w:lang w:val="en-IE"/>
        </w:rPr>
        <w:t>TC110</w:t>
      </w:r>
    </w:p>
    <w:p w:rsidR="00145FEB" w:rsidRPr="00233B4B" w:rsidRDefault="00145FEB" w:rsidP="00145FEB">
      <w:pPr>
        <w:autoSpaceDE w:val="0"/>
        <w:autoSpaceDN w:val="0"/>
        <w:adjustRightInd w:val="0"/>
        <w:spacing w:after="0" w:line="240" w:lineRule="auto"/>
        <w:ind w:left="720" w:hanging="720"/>
        <w:rPr>
          <w:lang w:val="en-IE"/>
        </w:rPr>
      </w:pPr>
      <w:r w:rsidRPr="00233B4B">
        <w:rPr>
          <w:lang w:val="en-IE"/>
        </w:rPr>
        <w:t xml:space="preserve">99 </w:t>
      </w:r>
      <w:r w:rsidRPr="00233B4B">
        <w:rPr>
          <w:lang w:val="en-IE"/>
        </w:rPr>
        <w:tab/>
        <w:t>RF</w:t>
      </w:r>
      <w:r w:rsidRPr="00233B4B">
        <w:rPr>
          <w:lang w:val="en-IE"/>
        </w:rPr>
        <w:tab/>
        <w:t xml:space="preserve">GO TO </w:t>
      </w:r>
      <w:r w:rsidR="00934980">
        <w:rPr>
          <w:lang w:val="en-IE"/>
        </w:rPr>
        <w:t>TC110</w:t>
      </w:r>
    </w:p>
    <w:p w:rsidR="00145FEB" w:rsidRDefault="00145FEB" w:rsidP="00145FEB">
      <w:pPr>
        <w:autoSpaceDE w:val="0"/>
        <w:autoSpaceDN w:val="0"/>
        <w:adjustRightInd w:val="0"/>
        <w:spacing w:after="0" w:line="240" w:lineRule="auto"/>
        <w:rPr>
          <w:b/>
          <w:bCs/>
          <w:lang w:val="en-IE"/>
        </w:rPr>
      </w:pPr>
    </w:p>
    <w:p w:rsidR="00934980" w:rsidRDefault="00934980" w:rsidP="00934980">
      <w:pPr>
        <w:autoSpaceDE w:val="0"/>
        <w:autoSpaceDN w:val="0"/>
        <w:adjustRightInd w:val="0"/>
        <w:spacing w:after="0" w:line="240" w:lineRule="auto"/>
        <w:rPr>
          <w:lang w:val="en-GB"/>
        </w:rPr>
      </w:pPr>
      <w:r w:rsidRPr="00A378DD">
        <w:rPr>
          <w:lang w:val="en-GB"/>
        </w:rPr>
        <w:t>CAPI instruction: IF TC109=1, pre-select correct option in TC110</w:t>
      </w:r>
    </w:p>
    <w:p w:rsidR="00934980" w:rsidRPr="00233B4B" w:rsidRDefault="00934980" w:rsidP="00145FEB">
      <w:pPr>
        <w:autoSpaceDE w:val="0"/>
        <w:autoSpaceDN w:val="0"/>
        <w:adjustRightInd w:val="0"/>
        <w:spacing w:after="0" w:line="240" w:lineRule="auto"/>
        <w:rPr>
          <w:b/>
          <w:bCs/>
          <w:lang w:val="en-IE"/>
        </w:rPr>
      </w:pPr>
    </w:p>
    <w:p w:rsidR="00145FEB" w:rsidRPr="00233B4B" w:rsidRDefault="00145FEB" w:rsidP="00145FEB">
      <w:pPr>
        <w:autoSpaceDE w:val="0"/>
        <w:autoSpaceDN w:val="0"/>
        <w:adjustRightInd w:val="0"/>
        <w:spacing w:after="0" w:line="240" w:lineRule="auto"/>
        <w:rPr>
          <w:b/>
          <w:bCs/>
          <w:lang w:val="en-IE"/>
        </w:rPr>
      </w:pPr>
      <w:r w:rsidRPr="00233B4B">
        <w:rPr>
          <w:b/>
          <w:bCs/>
          <w:lang w:val="en-IE"/>
        </w:rPr>
        <w:t>IWER: SHOW CARD TC2</w:t>
      </w:r>
    </w:p>
    <w:p w:rsidR="00145FEB" w:rsidRPr="00233B4B" w:rsidRDefault="00145FEB" w:rsidP="00145FEB">
      <w:pPr>
        <w:autoSpaceDE w:val="0"/>
        <w:autoSpaceDN w:val="0"/>
        <w:adjustRightInd w:val="0"/>
        <w:spacing w:after="0" w:line="240" w:lineRule="auto"/>
        <w:rPr>
          <w:lang w:val="en-IE"/>
        </w:rPr>
      </w:pPr>
      <w:r w:rsidRPr="00233B4B">
        <w:rPr>
          <w:b/>
          <w:bCs/>
          <w:lang w:val="en-IE"/>
        </w:rPr>
        <w:t>TC110:</w:t>
      </w:r>
      <w:r w:rsidRPr="00233B4B">
        <w:rPr>
          <w:lang w:val="en-IE"/>
        </w:rPr>
        <w:t xml:space="preserve"> Please look at card TC2. What is [CHILD’S NAME]</w:t>
      </w:r>
      <w:r w:rsidR="00934980">
        <w:rPr>
          <w:lang w:val="en-IE"/>
        </w:rPr>
        <w:t>’s</w:t>
      </w:r>
      <w:r w:rsidRPr="00233B4B">
        <w:rPr>
          <w:lang w:val="en-IE"/>
        </w:rPr>
        <w:t xml:space="preserve"> present employment status? </w:t>
      </w:r>
    </w:p>
    <w:p w:rsidR="00145FEB" w:rsidRPr="00233B4B" w:rsidRDefault="00145FEB" w:rsidP="00145FEB">
      <w:pPr>
        <w:autoSpaceDE w:val="0"/>
        <w:autoSpaceDN w:val="0"/>
        <w:adjustRightInd w:val="0"/>
        <w:spacing w:after="0" w:line="240" w:lineRule="auto"/>
        <w:rPr>
          <w:b/>
          <w:bCs/>
          <w:lang w:val="en-IE"/>
        </w:rPr>
      </w:pPr>
      <w:r w:rsidRPr="00233B4B">
        <w:rPr>
          <w:b/>
          <w:bCs/>
          <w:lang w:val="en-IE"/>
        </w:rPr>
        <w:t>IWER: CODE THE ONE THAT APPLIES</w:t>
      </w:r>
      <w:r w:rsidRPr="00233B4B">
        <w:rPr>
          <w:b/>
          <w:bCs/>
          <w:lang w:val="en-IE"/>
        </w:rPr>
        <w:tab/>
      </w:r>
      <w:r w:rsidRPr="00233B4B">
        <w:rPr>
          <w:b/>
          <w:bCs/>
          <w:lang w:val="en-IE"/>
        </w:rPr>
        <w:tab/>
      </w:r>
      <w:r w:rsidRPr="00233B4B">
        <w:rPr>
          <w:b/>
          <w:bCs/>
          <w:lang w:val="en-IE"/>
        </w:rPr>
        <w:tab/>
      </w:r>
    </w:p>
    <w:p w:rsidR="00145FEB" w:rsidRPr="00233B4B" w:rsidRDefault="00145FEB" w:rsidP="00145FEB">
      <w:pPr>
        <w:autoSpaceDE w:val="0"/>
        <w:autoSpaceDN w:val="0"/>
        <w:adjustRightInd w:val="0"/>
        <w:spacing w:after="0" w:line="240" w:lineRule="auto"/>
        <w:rPr>
          <w:lang w:val="en-IE"/>
        </w:rPr>
      </w:pPr>
      <w:r w:rsidRPr="00233B4B">
        <w:rPr>
          <w:lang w:val="en-IE"/>
        </w:rPr>
        <w:t>1. Full-time employed</w:t>
      </w:r>
    </w:p>
    <w:p w:rsidR="00145FEB" w:rsidRPr="00233B4B" w:rsidRDefault="00145FEB" w:rsidP="00145FEB">
      <w:pPr>
        <w:autoSpaceDE w:val="0"/>
        <w:autoSpaceDN w:val="0"/>
        <w:adjustRightInd w:val="0"/>
        <w:spacing w:after="0" w:line="240" w:lineRule="auto"/>
        <w:rPr>
          <w:lang w:val="en-IE"/>
        </w:rPr>
      </w:pPr>
      <w:r w:rsidRPr="00233B4B">
        <w:rPr>
          <w:lang w:val="en-IE"/>
        </w:rPr>
        <w:t>2. Part-time employed</w:t>
      </w:r>
    </w:p>
    <w:p w:rsidR="00145FEB" w:rsidRPr="00233B4B" w:rsidRDefault="00145FEB" w:rsidP="00145FEB">
      <w:pPr>
        <w:autoSpaceDE w:val="0"/>
        <w:autoSpaceDN w:val="0"/>
        <w:adjustRightInd w:val="0"/>
        <w:spacing w:after="0" w:line="240" w:lineRule="auto"/>
        <w:rPr>
          <w:lang w:val="en-IE"/>
        </w:rPr>
      </w:pPr>
      <w:r w:rsidRPr="00233B4B">
        <w:rPr>
          <w:lang w:val="en-IE"/>
        </w:rPr>
        <w:t>3. Self-employed or working for family business</w:t>
      </w:r>
    </w:p>
    <w:p w:rsidR="00145FEB" w:rsidRPr="00233B4B" w:rsidRDefault="00145FEB" w:rsidP="00145FEB">
      <w:pPr>
        <w:autoSpaceDE w:val="0"/>
        <w:autoSpaceDN w:val="0"/>
        <w:adjustRightInd w:val="0"/>
        <w:spacing w:after="0" w:line="240" w:lineRule="auto"/>
        <w:rPr>
          <w:lang w:val="en-IE"/>
        </w:rPr>
      </w:pPr>
      <w:r w:rsidRPr="00233B4B">
        <w:rPr>
          <w:lang w:val="en-IE"/>
        </w:rPr>
        <w:t>4. Unemployed</w:t>
      </w:r>
    </w:p>
    <w:p w:rsidR="00145FEB" w:rsidRPr="00233B4B" w:rsidRDefault="00145FEB" w:rsidP="00145FEB">
      <w:pPr>
        <w:autoSpaceDE w:val="0"/>
        <w:autoSpaceDN w:val="0"/>
        <w:adjustRightInd w:val="0"/>
        <w:spacing w:after="0" w:line="240" w:lineRule="auto"/>
        <w:rPr>
          <w:lang w:val="en-IE"/>
        </w:rPr>
      </w:pPr>
      <w:r w:rsidRPr="00233B4B">
        <w:rPr>
          <w:lang w:val="en-IE"/>
        </w:rPr>
        <w:t>5. In education including vocational training or retraining</w:t>
      </w:r>
    </w:p>
    <w:p w:rsidR="00145FEB" w:rsidRPr="00233B4B" w:rsidRDefault="00145FEB" w:rsidP="00145FEB">
      <w:pPr>
        <w:autoSpaceDE w:val="0"/>
        <w:autoSpaceDN w:val="0"/>
        <w:adjustRightInd w:val="0"/>
        <w:spacing w:after="0" w:line="240" w:lineRule="auto"/>
        <w:rPr>
          <w:lang w:val="en-IE"/>
        </w:rPr>
      </w:pPr>
      <w:r w:rsidRPr="00233B4B">
        <w:rPr>
          <w:lang w:val="en-IE"/>
        </w:rPr>
        <w:t>6. On maternity or paternity leave</w:t>
      </w:r>
    </w:p>
    <w:p w:rsidR="00145FEB" w:rsidRPr="00233B4B" w:rsidRDefault="00145FEB" w:rsidP="00145FEB">
      <w:pPr>
        <w:autoSpaceDE w:val="0"/>
        <w:autoSpaceDN w:val="0"/>
        <w:adjustRightInd w:val="0"/>
        <w:spacing w:after="0" w:line="240" w:lineRule="auto"/>
        <w:rPr>
          <w:lang w:val="en-IE"/>
        </w:rPr>
      </w:pPr>
      <w:r w:rsidRPr="00233B4B">
        <w:rPr>
          <w:lang w:val="en-IE"/>
        </w:rPr>
        <w:t>7. Retired</w:t>
      </w:r>
    </w:p>
    <w:p w:rsidR="00145FEB" w:rsidRPr="00233B4B" w:rsidRDefault="00145FEB" w:rsidP="00145FEB">
      <w:pPr>
        <w:autoSpaceDE w:val="0"/>
        <w:autoSpaceDN w:val="0"/>
        <w:adjustRightInd w:val="0"/>
        <w:spacing w:after="0" w:line="240" w:lineRule="auto"/>
        <w:rPr>
          <w:lang w:val="en-IE"/>
        </w:rPr>
      </w:pPr>
      <w:r w:rsidRPr="00233B4B">
        <w:rPr>
          <w:lang w:val="en-IE"/>
        </w:rPr>
        <w:t>8. Permanent sick or disabled</w:t>
      </w:r>
    </w:p>
    <w:p w:rsidR="00145FEB" w:rsidRPr="00233B4B" w:rsidRDefault="00145FEB" w:rsidP="00145FEB">
      <w:pPr>
        <w:autoSpaceDE w:val="0"/>
        <w:autoSpaceDN w:val="0"/>
        <w:adjustRightInd w:val="0"/>
        <w:spacing w:after="0" w:line="240" w:lineRule="auto"/>
        <w:rPr>
          <w:lang w:val="en-IE"/>
        </w:rPr>
      </w:pPr>
      <w:r w:rsidRPr="00233B4B">
        <w:rPr>
          <w:lang w:val="en-IE"/>
        </w:rPr>
        <w:t>9. Looking after home or family</w:t>
      </w:r>
    </w:p>
    <w:p w:rsidR="00145FEB" w:rsidRPr="00233B4B" w:rsidRDefault="00145FEB" w:rsidP="00145FEB">
      <w:pPr>
        <w:autoSpaceDE w:val="0"/>
        <w:autoSpaceDN w:val="0"/>
        <w:adjustRightInd w:val="0"/>
        <w:spacing w:after="0" w:line="240" w:lineRule="auto"/>
        <w:rPr>
          <w:lang w:val="en-IE"/>
        </w:rPr>
      </w:pPr>
      <w:r w:rsidRPr="00233B4B">
        <w:rPr>
          <w:lang w:val="en-IE"/>
        </w:rPr>
        <w:t>95. Other</w:t>
      </w:r>
    </w:p>
    <w:p w:rsidR="00145FEB" w:rsidRPr="00233B4B" w:rsidRDefault="00145FEB" w:rsidP="00145FEB">
      <w:pPr>
        <w:autoSpaceDE w:val="0"/>
        <w:autoSpaceDN w:val="0"/>
        <w:adjustRightInd w:val="0"/>
        <w:spacing w:after="0" w:line="240" w:lineRule="auto"/>
        <w:rPr>
          <w:lang w:val="en-IE"/>
        </w:rPr>
      </w:pPr>
      <w:r w:rsidRPr="00233B4B">
        <w:rPr>
          <w:lang w:val="en-IE"/>
        </w:rPr>
        <w:t>98. DK</w:t>
      </w:r>
    </w:p>
    <w:p w:rsidR="00145FEB" w:rsidRPr="00233B4B" w:rsidRDefault="00145FEB" w:rsidP="00145FEB">
      <w:pPr>
        <w:autoSpaceDE w:val="0"/>
        <w:autoSpaceDN w:val="0"/>
        <w:adjustRightInd w:val="0"/>
        <w:spacing w:after="0" w:line="240" w:lineRule="auto"/>
        <w:rPr>
          <w:lang w:val="en-IE"/>
        </w:rPr>
      </w:pPr>
      <w:r w:rsidRPr="00233B4B">
        <w:rPr>
          <w:lang w:val="en-IE"/>
        </w:rPr>
        <w:t>99. RF</w:t>
      </w:r>
    </w:p>
    <w:p w:rsidR="00145FEB" w:rsidRPr="00233B4B" w:rsidRDefault="00145FEB" w:rsidP="00145FEB">
      <w:pPr>
        <w:autoSpaceDE w:val="0"/>
        <w:autoSpaceDN w:val="0"/>
        <w:adjustRightInd w:val="0"/>
        <w:spacing w:after="0" w:line="240" w:lineRule="auto"/>
        <w:rPr>
          <w:lang w:val="en-IE"/>
        </w:rPr>
      </w:pPr>
      <w:r w:rsidRPr="00233B4B">
        <w:rPr>
          <w:lang w:val="en-IE"/>
        </w:rPr>
        <w:t>(HRS)</w:t>
      </w:r>
    </w:p>
    <w:p w:rsidR="00145FEB" w:rsidRDefault="00145FEB" w:rsidP="00145FEB">
      <w:pPr>
        <w:autoSpaceDE w:val="0"/>
        <w:autoSpaceDN w:val="0"/>
        <w:adjustRightInd w:val="0"/>
        <w:spacing w:after="0" w:line="240" w:lineRule="auto"/>
        <w:rPr>
          <w:lang w:val="en-IE"/>
        </w:rPr>
      </w:pPr>
    </w:p>
    <w:p w:rsidR="00934980" w:rsidRDefault="00934980" w:rsidP="00145FEB">
      <w:pPr>
        <w:autoSpaceDE w:val="0"/>
        <w:autoSpaceDN w:val="0"/>
        <w:adjustRightInd w:val="0"/>
        <w:spacing w:after="0" w:line="240" w:lineRule="auto"/>
        <w:rPr>
          <w:lang w:val="en-IE"/>
        </w:rPr>
      </w:pPr>
    </w:p>
    <w:p w:rsidR="00934980" w:rsidRDefault="00934980" w:rsidP="00934980">
      <w:pPr>
        <w:autoSpaceDE w:val="0"/>
        <w:autoSpaceDN w:val="0"/>
        <w:adjustRightInd w:val="0"/>
        <w:spacing w:after="0" w:line="240" w:lineRule="auto"/>
        <w:rPr>
          <w:rFonts w:ascii="Courier New" w:hAnsi="Courier New" w:cs="Courier New"/>
          <w:lang w:val="en-GB"/>
        </w:rPr>
      </w:pPr>
      <w:r w:rsidRPr="00A378DD">
        <w:rPr>
          <w:rFonts w:ascii="Courier New" w:hAnsi="Courier New" w:cs="Courier New"/>
          <w:lang w:val="en-GB"/>
        </w:rPr>
        <w:t>CAPI: If Child is less than 16 years-old (TC102&lt;16 OR TC103=1) skip TC111, TC112, TC113</w:t>
      </w:r>
      <w:r>
        <w:rPr>
          <w:rFonts w:ascii="Courier New" w:hAnsi="Courier New" w:cs="Courier New"/>
          <w:lang w:val="en-GB"/>
        </w:rPr>
        <w:t xml:space="preserve">  </w:t>
      </w:r>
    </w:p>
    <w:p w:rsidR="00934980" w:rsidRPr="00233B4B" w:rsidRDefault="00934980" w:rsidP="00145FEB">
      <w:pPr>
        <w:autoSpaceDE w:val="0"/>
        <w:autoSpaceDN w:val="0"/>
        <w:adjustRightInd w:val="0"/>
        <w:spacing w:after="0" w:line="240" w:lineRule="auto"/>
        <w:rPr>
          <w:lang w:val="en-IE"/>
        </w:rPr>
      </w:pPr>
    </w:p>
    <w:p w:rsidR="00934980" w:rsidRDefault="00145FEB" w:rsidP="00145FEB">
      <w:pPr>
        <w:spacing w:after="0" w:line="240" w:lineRule="auto"/>
        <w:rPr>
          <w:b/>
          <w:bCs/>
          <w:lang w:val="en-IE"/>
        </w:rPr>
      </w:pPr>
      <w:r w:rsidRPr="00233B4B">
        <w:rPr>
          <w:b/>
          <w:bCs/>
          <w:lang w:val="en-IE"/>
        </w:rPr>
        <w:t xml:space="preserve">I would like to ask about [Child’s name] occupation. Could you tell me the name or title of this occupation?    </w:t>
      </w:r>
    </w:p>
    <w:p w:rsidR="00934980" w:rsidRDefault="00934980" w:rsidP="00145FEB">
      <w:pPr>
        <w:spacing w:after="0" w:line="240" w:lineRule="auto"/>
        <w:rPr>
          <w:b/>
          <w:bCs/>
          <w:lang w:val="en-IE"/>
        </w:rPr>
      </w:pPr>
    </w:p>
    <w:p w:rsidR="00145FEB" w:rsidRPr="00233B4B" w:rsidRDefault="00145FEB" w:rsidP="00145FEB">
      <w:pPr>
        <w:spacing w:after="0" w:line="240" w:lineRule="auto"/>
        <w:rPr>
          <w:lang w:val="en-IE"/>
        </w:rPr>
      </w:pPr>
      <w:r w:rsidRPr="00233B4B">
        <w:rPr>
          <w:lang w:val="en-IE"/>
        </w:rPr>
        <w:t>NOTE</w:t>
      </w:r>
      <w:r w:rsidR="00934980">
        <w:rPr>
          <w:lang w:val="en-IE"/>
        </w:rPr>
        <w:t xml:space="preserve"> </w:t>
      </w:r>
      <w:r w:rsidR="00934980" w:rsidRPr="00A378DD">
        <w:t xml:space="preserve">to </w:t>
      </w:r>
      <w:r w:rsidR="00934980">
        <w:t xml:space="preserve">insert if TC110=4, 5, 7, 8, 9, 95, 98 or </w:t>
      </w:r>
      <w:r w:rsidR="00934980" w:rsidRPr="00A378DD">
        <w:t>99</w:t>
      </w:r>
      <w:r w:rsidRPr="00233B4B">
        <w:rPr>
          <w:lang w:val="en-IE"/>
        </w:rPr>
        <w:t xml:space="preserve">: </w:t>
      </w:r>
      <w:r w:rsidRPr="00233B4B">
        <w:rPr>
          <w:i/>
          <w:iCs/>
          <w:lang w:val="en-IE"/>
        </w:rPr>
        <w:t>If not at work now, ask about highest paid job ever held</w:t>
      </w:r>
    </w:p>
    <w:p w:rsidR="00145FEB" w:rsidRDefault="00145FEB" w:rsidP="00145FEB">
      <w:pPr>
        <w:spacing w:after="0" w:line="240" w:lineRule="auto"/>
        <w:rPr>
          <w:rFonts w:ascii="Arial" w:hAnsi="Arial" w:cs="Arial"/>
          <w:u w:val="single"/>
          <w:lang w:val="en-IE"/>
        </w:rPr>
      </w:pPr>
    </w:p>
    <w:p w:rsidR="00934980" w:rsidRDefault="00934980" w:rsidP="00934980">
      <w:pPr>
        <w:autoSpaceDE w:val="0"/>
        <w:autoSpaceDN w:val="0"/>
        <w:adjustRightInd w:val="0"/>
        <w:spacing w:after="0" w:line="240" w:lineRule="auto"/>
        <w:rPr>
          <w:lang w:val="en-GB"/>
        </w:rPr>
      </w:pPr>
      <w:r w:rsidRPr="00934980">
        <w:rPr>
          <w:lang w:val="en-GB"/>
        </w:rPr>
        <w:t>IWER: If child is a farmer, tick 1 in TC111 and then go to TC113. If child is not a farmer, tick 5 in TC111 and then tick child’s social class in TC112.</w:t>
      </w:r>
    </w:p>
    <w:p w:rsidR="00934980" w:rsidRDefault="00934980" w:rsidP="00145FEB">
      <w:pPr>
        <w:spacing w:after="0" w:line="240" w:lineRule="auto"/>
        <w:rPr>
          <w:rFonts w:ascii="Arial" w:hAnsi="Arial" w:cs="Arial"/>
          <w:u w:val="single"/>
          <w:lang w:val="en-IE"/>
        </w:rPr>
      </w:pPr>
    </w:p>
    <w:p w:rsidR="00934980" w:rsidRPr="00233B4B" w:rsidRDefault="00934980" w:rsidP="00145FEB">
      <w:pPr>
        <w:spacing w:after="0" w:line="240" w:lineRule="auto"/>
        <w:rPr>
          <w:rFonts w:ascii="Arial" w:hAnsi="Arial" w:cs="Arial"/>
          <w:u w:val="single"/>
          <w:lang w:val="en-IE"/>
        </w:rPr>
      </w:pPr>
    </w:p>
    <w:p w:rsidR="00145FEB" w:rsidRPr="00233B4B" w:rsidRDefault="00145FEB" w:rsidP="00145FEB">
      <w:pPr>
        <w:spacing w:after="0" w:line="240" w:lineRule="auto"/>
        <w:rPr>
          <w:lang w:val="en-IE"/>
        </w:rPr>
      </w:pPr>
      <w:r w:rsidRPr="00233B4B">
        <w:rPr>
          <w:b/>
          <w:lang w:val="en-IE"/>
        </w:rPr>
        <w:t>TC111:</w:t>
      </w:r>
      <w:r w:rsidRPr="00233B4B">
        <w:rPr>
          <w:lang w:val="en-IE"/>
        </w:rPr>
        <w:t xml:space="preserve"> Is  [child’s</w:t>
      </w:r>
      <w:r w:rsidR="00934980">
        <w:rPr>
          <w:lang w:val="en-IE"/>
        </w:rPr>
        <w:t xml:space="preserve"> name</w:t>
      </w:r>
      <w:r w:rsidRPr="00233B4B">
        <w:rPr>
          <w:lang w:val="en-IE"/>
        </w:rPr>
        <w:t>]</w:t>
      </w:r>
      <w:r w:rsidR="00934980">
        <w:rPr>
          <w:lang w:val="en-IE"/>
        </w:rPr>
        <w:t>’s</w:t>
      </w:r>
      <w:r w:rsidRPr="00233B4B">
        <w:rPr>
          <w:lang w:val="en-IE"/>
        </w:rPr>
        <w:t xml:space="preserve"> occupation a farm owner or manager</w:t>
      </w:r>
    </w:p>
    <w:p w:rsidR="00145FEB" w:rsidRPr="00233B4B" w:rsidRDefault="00145FEB" w:rsidP="00A306A1">
      <w:pPr>
        <w:pStyle w:val="ListParagraph"/>
        <w:numPr>
          <w:ilvl w:val="0"/>
          <w:numId w:val="51"/>
        </w:numPr>
        <w:spacing w:after="0" w:line="240" w:lineRule="auto"/>
        <w:contextualSpacing/>
        <w:rPr>
          <w:lang w:val="en-IE"/>
        </w:rPr>
      </w:pPr>
      <w:r w:rsidRPr="00233B4B">
        <w:rPr>
          <w:lang w:val="en-IE"/>
        </w:rPr>
        <w:t xml:space="preserve"> Yes</w:t>
      </w:r>
      <w:r w:rsidRPr="00233B4B">
        <w:rPr>
          <w:lang w:val="en-IE"/>
        </w:rPr>
        <w:tab/>
        <w:t>GO TO TC113</w:t>
      </w:r>
    </w:p>
    <w:p w:rsidR="00145FEB" w:rsidRDefault="00145FEB" w:rsidP="00145FEB">
      <w:pPr>
        <w:spacing w:after="0" w:line="240" w:lineRule="auto"/>
        <w:ind w:left="360"/>
        <w:contextualSpacing/>
        <w:rPr>
          <w:lang w:val="en-IE"/>
        </w:rPr>
      </w:pPr>
      <w:r w:rsidRPr="00233B4B">
        <w:rPr>
          <w:lang w:val="en-IE"/>
        </w:rPr>
        <w:t>5.     No</w:t>
      </w:r>
      <w:r w:rsidRPr="00233B4B">
        <w:rPr>
          <w:lang w:val="en-IE"/>
        </w:rPr>
        <w:tab/>
        <w:t>GO TO TC112</w:t>
      </w:r>
    </w:p>
    <w:p w:rsidR="00934980" w:rsidRDefault="00934980" w:rsidP="00145FEB">
      <w:pPr>
        <w:spacing w:after="0" w:line="240" w:lineRule="auto"/>
        <w:ind w:left="360"/>
        <w:contextualSpacing/>
        <w:rPr>
          <w:lang w:val="en-IE"/>
        </w:rPr>
      </w:pPr>
      <w:r>
        <w:rPr>
          <w:lang w:val="en-IE"/>
        </w:rPr>
        <w:t xml:space="preserve">98. </w:t>
      </w:r>
      <w:r>
        <w:rPr>
          <w:lang w:val="en-IE"/>
        </w:rPr>
        <w:tab/>
        <w:t>DK</w:t>
      </w:r>
      <w:r>
        <w:rPr>
          <w:lang w:val="en-IE"/>
        </w:rPr>
        <w:tab/>
        <w:t>GO TO TC114</w:t>
      </w:r>
    </w:p>
    <w:p w:rsidR="00934980" w:rsidRPr="00233B4B" w:rsidRDefault="00934980" w:rsidP="00145FEB">
      <w:pPr>
        <w:spacing w:after="0" w:line="240" w:lineRule="auto"/>
        <w:ind w:left="360"/>
        <w:contextualSpacing/>
        <w:rPr>
          <w:lang w:val="en-IE"/>
        </w:rPr>
      </w:pPr>
      <w:r>
        <w:rPr>
          <w:lang w:val="en-IE"/>
        </w:rPr>
        <w:t xml:space="preserve">99. </w:t>
      </w:r>
      <w:r>
        <w:rPr>
          <w:lang w:val="en-IE"/>
        </w:rPr>
        <w:tab/>
        <w:t>RF</w:t>
      </w:r>
      <w:r>
        <w:rPr>
          <w:lang w:val="en-IE"/>
        </w:rPr>
        <w:tab/>
        <w:t>GO TO TC114</w:t>
      </w:r>
    </w:p>
    <w:p w:rsidR="00145FEB" w:rsidRPr="00233B4B" w:rsidRDefault="00145FEB" w:rsidP="00145FEB">
      <w:pPr>
        <w:spacing w:after="0" w:line="240" w:lineRule="auto"/>
        <w:rPr>
          <w:rFonts w:ascii="Arial" w:hAnsi="Arial" w:cs="Arial"/>
          <w:u w:val="single"/>
          <w:lang w:val="en-IE"/>
        </w:rPr>
      </w:pPr>
    </w:p>
    <w:p w:rsidR="00066A5B" w:rsidRDefault="00066A5B" w:rsidP="00145FEB">
      <w:pPr>
        <w:spacing w:after="0" w:line="240" w:lineRule="auto"/>
        <w:rPr>
          <w:b/>
          <w:lang w:val="en-IE"/>
        </w:rPr>
      </w:pPr>
    </w:p>
    <w:p w:rsidR="00145FEB" w:rsidRPr="00233B4B" w:rsidRDefault="00145FEB" w:rsidP="00145FEB">
      <w:pPr>
        <w:spacing w:after="0" w:line="240" w:lineRule="auto"/>
        <w:rPr>
          <w:b/>
          <w:lang w:val="en-IE"/>
        </w:rPr>
      </w:pPr>
      <w:r w:rsidRPr="00233B4B">
        <w:rPr>
          <w:b/>
          <w:lang w:val="en-IE"/>
        </w:rPr>
        <w:lastRenderedPageBreak/>
        <w:t>TC112:</w:t>
      </w:r>
    </w:p>
    <w:p w:rsidR="00145FEB" w:rsidRPr="00233B4B" w:rsidRDefault="00145FEB" w:rsidP="00145FEB">
      <w:pPr>
        <w:spacing w:after="0" w:line="240" w:lineRule="auto"/>
        <w:rPr>
          <w:u w:val="single"/>
          <w:lang w:val="en-IE"/>
        </w:rPr>
      </w:pPr>
      <w:r w:rsidRPr="00233B4B">
        <w:rPr>
          <w:u w:val="single"/>
          <w:lang w:val="en-IE"/>
        </w:rPr>
        <w:t xml:space="preserve">IWER TO SELECT SOCIAL CLASS </w:t>
      </w:r>
    </w:p>
    <w:p w:rsidR="00145FEB" w:rsidRPr="00233B4B" w:rsidRDefault="00145FEB" w:rsidP="00145FEB">
      <w:pPr>
        <w:spacing w:after="0" w:line="240" w:lineRule="auto"/>
        <w:rPr>
          <w:lang w:val="en-IE"/>
        </w:rPr>
      </w:pPr>
      <w:r w:rsidRPr="00233B4B">
        <w:rPr>
          <w:lang w:val="en-IE"/>
        </w:rPr>
        <w:t>(Social Class Categories)</w:t>
      </w:r>
    </w:p>
    <w:p w:rsidR="00145FEB" w:rsidRPr="00233B4B" w:rsidRDefault="00145FEB" w:rsidP="00145FEB">
      <w:pPr>
        <w:pStyle w:val="NormalWeb"/>
        <w:spacing w:before="0" w:beforeAutospacing="0" w:after="0" w:afterAutospacing="0"/>
        <w:rPr>
          <w:rFonts w:cs="Calibri"/>
          <w:sz w:val="22"/>
          <w:szCs w:val="22"/>
        </w:rPr>
      </w:pPr>
      <w:r w:rsidRPr="00233B4B">
        <w:rPr>
          <w:rFonts w:cs="Calibri"/>
          <w:sz w:val="22"/>
          <w:szCs w:val="22"/>
        </w:rPr>
        <w:t>1 Professional workers</w:t>
      </w:r>
    </w:p>
    <w:p w:rsidR="00145FEB" w:rsidRPr="00233B4B" w:rsidRDefault="00145FEB" w:rsidP="00145FEB">
      <w:pPr>
        <w:pStyle w:val="NormalWeb"/>
        <w:spacing w:before="0" w:beforeAutospacing="0" w:after="0" w:afterAutospacing="0"/>
        <w:rPr>
          <w:rFonts w:cs="Calibri"/>
          <w:sz w:val="22"/>
          <w:szCs w:val="22"/>
        </w:rPr>
      </w:pPr>
      <w:r w:rsidRPr="00233B4B">
        <w:rPr>
          <w:rFonts w:cs="Calibri"/>
          <w:sz w:val="22"/>
          <w:szCs w:val="22"/>
        </w:rPr>
        <w:t>2 Managerial and technical</w:t>
      </w:r>
    </w:p>
    <w:p w:rsidR="00145FEB" w:rsidRPr="00233B4B" w:rsidRDefault="00145FEB" w:rsidP="00145FEB">
      <w:pPr>
        <w:pStyle w:val="NormalWeb"/>
        <w:spacing w:before="0" w:beforeAutospacing="0" w:after="0" w:afterAutospacing="0"/>
        <w:rPr>
          <w:rFonts w:cs="Calibri"/>
          <w:sz w:val="22"/>
          <w:szCs w:val="22"/>
        </w:rPr>
      </w:pPr>
      <w:r w:rsidRPr="00233B4B">
        <w:rPr>
          <w:rFonts w:cs="Calibri"/>
          <w:sz w:val="22"/>
          <w:szCs w:val="22"/>
        </w:rPr>
        <w:t>3 Non-manual</w:t>
      </w:r>
    </w:p>
    <w:p w:rsidR="00145FEB" w:rsidRPr="00233B4B" w:rsidRDefault="00145FEB" w:rsidP="00145FEB">
      <w:pPr>
        <w:pStyle w:val="NormalWeb"/>
        <w:spacing w:before="0" w:beforeAutospacing="0" w:after="0" w:afterAutospacing="0"/>
        <w:rPr>
          <w:rFonts w:cs="Calibri"/>
          <w:sz w:val="22"/>
          <w:szCs w:val="22"/>
        </w:rPr>
      </w:pPr>
      <w:r w:rsidRPr="00233B4B">
        <w:rPr>
          <w:rFonts w:cs="Calibri"/>
          <w:sz w:val="22"/>
          <w:szCs w:val="22"/>
        </w:rPr>
        <w:t>4 Skilled manual</w:t>
      </w:r>
    </w:p>
    <w:p w:rsidR="00145FEB" w:rsidRPr="00233B4B" w:rsidRDefault="00145FEB" w:rsidP="00145FEB">
      <w:pPr>
        <w:pStyle w:val="NormalWeb"/>
        <w:spacing w:before="0" w:beforeAutospacing="0" w:after="0" w:afterAutospacing="0"/>
        <w:rPr>
          <w:rFonts w:cs="Calibri"/>
          <w:sz w:val="22"/>
          <w:szCs w:val="22"/>
        </w:rPr>
      </w:pPr>
      <w:r w:rsidRPr="00233B4B">
        <w:rPr>
          <w:rFonts w:cs="Calibri"/>
          <w:sz w:val="22"/>
          <w:szCs w:val="22"/>
        </w:rPr>
        <w:t>5 Semi-skilled</w:t>
      </w:r>
    </w:p>
    <w:p w:rsidR="00145FEB" w:rsidRPr="00233B4B" w:rsidRDefault="00145FEB" w:rsidP="00145FEB">
      <w:pPr>
        <w:pStyle w:val="NormalWeb"/>
        <w:spacing w:before="0" w:beforeAutospacing="0" w:after="0" w:afterAutospacing="0"/>
        <w:rPr>
          <w:rFonts w:cs="Calibri"/>
          <w:sz w:val="22"/>
          <w:szCs w:val="22"/>
        </w:rPr>
      </w:pPr>
      <w:r w:rsidRPr="00233B4B">
        <w:rPr>
          <w:rFonts w:cs="Calibri"/>
          <w:sz w:val="22"/>
          <w:szCs w:val="22"/>
        </w:rPr>
        <w:t>6 Unskilled</w:t>
      </w:r>
    </w:p>
    <w:p w:rsidR="00145FEB" w:rsidRPr="00233B4B" w:rsidRDefault="00145FEB" w:rsidP="00145FEB">
      <w:pPr>
        <w:spacing w:after="0" w:line="240" w:lineRule="auto"/>
        <w:rPr>
          <w:lang w:val="en-IE" w:eastAsia="en-IE"/>
        </w:rPr>
      </w:pPr>
      <w:r w:rsidRPr="00233B4B">
        <w:rPr>
          <w:lang w:val="en-IE" w:eastAsia="en-IE"/>
        </w:rPr>
        <w:t>7 Unable to classify – record job title (TC036a2)</w:t>
      </w:r>
    </w:p>
    <w:p w:rsidR="00145FEB" w:rsidRPr="00233B4B" w:rsidRDefault="00145FEB" w:rsidP="00145FEB">
      <w:pPr>
        <w:spacing w:after="0" w:line="240" w:lineRule="auto"/>
        <w:rPr>
          <w:lang w:val="en-IE" w:eastAsia="en-IE"/>
        </w:rPr>
      </w:pPr>
      <w:r w:rsidRPr="00233B4B">
        <w:rPr>
          <w:lang w:val="en-IE" w:eastAsia="en-IE"/>
        </w:rPr>
        <w:t>8 Never worked</w:t>
      </w:r>
    </w:p>
    <w:p w:rsidR="00145FEB" w:rsidRPr="00233B4B" w:rsidRDefault="00145FEB" w:rsidP="00145FEB">
      <w:pPr>
        <w:spacing w:after="0" w:line="240" w:lineRule="auto"/>
        <w:rPr>
          <w:lang w:val="en-IE"/>
        </w:rPr>
      </w:pPr>
      <w:r w:rsidRPr="00233B4B">
        <w:rPr>
          <w:lang w:val="en-IE"/>
        </w:rPr>
        <w:t>98 DK</w:t>
      </w:r>
    </w:p>
    <w:p w:rsidR="00145FEB" w:rsidRPr="00233B4B" w:rsidRDefault="00145FEB" w:rsidP="00145FEB">
      <w:pPr>
        <w:spacing w:after="0" w:line="240" w:lineRule="auto"/>
        <w:rPr>
          <w:lang w:val="en-IE"/>
        </w:rPr>
      </w:pPr>
      <w:r w:rsidRPr="00233B4B">
        <w:rPr>
          <w:lang w:val="en-IE"/>
        </w:rPr>
        <w:t>99 RF</w:t>
      </w:r>
    </w:p>
    <w:p w:rsidR="00145FEB" w:rsidRPr="00233B4B" w:rsidRDefault="00145FEB" w:rsidP="00145FEB">
      <w:pPr>
        <w:pStyle w:val="NormalWeb"/>
        <w:spacing w:before="0" w:beforeAutospacing="0" w:after="0" w:afterAutospacing="0"/>
        <w:rPr>
          <w:rFonts w:cs="Calibri"/>
          <w:sz w:val="22"/>
          <w:szCs w:val="22"/>
        </w:rPr>
      </w:pPr>
    </w:p>
    <w:p w:rsidR="00145FEB" w:rsidRPr="00233B4B" w:rsidRDefault="00145FEB" w:rsidP="00145FEB">
      <w:pPr>
        <w:spacing w:after="0"/>
        <w:rPr>
          <w:lang w:val="en-IE"/>
        </w:rPr>
      </w:pPr>
      <w:r w:rsidRPr="00233B4B">
        <w:rPr>
          <w:lang w:val="en-IE"/>
        </w:rPr>
        <w:t>IF (TC111 = 1) ASK TC113 OTHERS go to TC114</w:t>
      </w:r>
    </w:p>
    <w:p w:rsidR="00145FEB" w:rsidRPr="00233B4B" w:rsidRDefault="00145FEB" w:rsidP="00145FEB">
      <w:pPr>
        <w:spacing w:after="0"/>
        <w:rPr>
          <w:bCs/>
          <w:lang w:val="en-IE" w:eastAsia="en-IE"/>
        </w:rPr>
      </w:pPr>
      <w:r w:rsidRPr="00233B4B">
        <w:rPr>
          <w:b/>
          <w:lang w:val="en-IE"/>
        </w:rPr>
        <w:t>TC113</w:t>
      </w:r>
      <w:r w:rsidRPr="00233B4B">
        <w:rPr>
          <w:lang w:val="en-IE"/>
        </w:rPr>
        <w:t xml:space="preserve">. What is (was) the acreage of the farm? </w:t>
      </w:r>
      <w:r w:rsidRPr="00233B4B">
        <w:rPr>
          <w:b/>
          <w:bCs/>
          <w:lang w:val="en-IE" w:eastAsia="en-IE"/>
        </w:rPr>
        <w:br/>
      </w:r>
      <w:r w:rsidRPr="00233B4B">
        <w:rPr>
          <w:lang w:val="en-IE"/>
        </w:rPr>
        <w:t>NOTE: If the respondent is unsure ask them to round to the nearest 10 acres</w:t>
      </w:r>
      <w:r w:rsidRPr="00233B4B">
        <w:rPr>
          <w:b/>
          <w:bCs/>
          <w:lang w:val="en-IE" w:eastAsia="en-IE"/>
        </w:rPr>
        <w:br/>
      </w:r>
      <w:r w:rsidRPr="00233B4B">
        <w:rPr>
          <w:bCs/>
          <w:lang w:val="en-IE" w:eastAsia="en-IE"/>
        </w:rPr>
        <w:t>1. 0-29 acres</w:t>
      </w:r>
    </w:p>
    <w:p w:rsidR="00145FEB" w:rsidRPr="00233B4B" w:rsidRDefault="00145FEB" w:rsidP="00145FEB">
      <w:pPr>
        <w:spacing w:after="0"/>
        <w:rPr>
          <w:bCs/>
          <w:lang w:val="en-IE" w:eastAsia="en-IE"/>
        </w:rPr>
      </w:pPr>
      <w:r w:rsidRPr="00233B4B">
        <w:rPr>
          <w:bCs/>
          <w:lang w:val="en-IE" w:eastAsia="en-IE"/>
        </w:rPr>
        <w:t>2. 30-49 acres</w:t>
      </w:r>
    </w:p>
    <w:p w:rsidR="00145FEB" w:rsidRPr="00233B4B" w:rsidRDefault="00145FEB" w:rsidP="00145FEB">
      <w:pPr>
        <w:spacing w:after="0"/>
        <w:rPr>
          <w:bCs/>
          <w:lang w:val="en-IE" w:eastAsia="en-IE"/>
        </w:rPr>
      </w:pPr>
      <w:r w:rsidRPr="00233B4B">
        <w:rPr>
          <w:bCs/>
          <w:lang w:val="en-IE" w:eastAsia="en-IE"/>
        </w:rPr>
        <w:t>3. 50-99 acres</w:t>
      </w:r>
    </w:p>
    <w:p w:rsidR="00145FEB" w:rsidRPr="00233B4B" w:rsidRDefault="00145FEB" w:rsidP="00145FEB">
      <w:pPr>
        <w:spacing w:after="0"/>
        <w:rPr>
          <w:bCs/>
          <w:lang w:val="en-IE" w:eastAsia="en-IE"/>
        </w:rPr>
      </w:pPr>
      <w:r w:rsidRPr="00233B4B">
        <w:rPr>
          <w:bCs/>
          <w:lang w:val="en-IE" w:eastAsia="en-IE"/>
        </w:rPr>
        <w:t>4. 100-199 acres</w:t>
      </w:r>
    </w:p>
    <w:p w:rsidR="00145FEB" w:rsidRPr="00233B4B" w:rsidRDefault="00145FEB" w:rsidP="00145FEB">
      <w:pPr>
        <w:spacing w:after="0"/>
        <w:rPr>
          <w:bCs/>
          <w:lang w:val="en-IE" w:eastAsia="en-IE"/>
        </w:rPr>
      </w:pPr>
      <w:r w:rsidRPr="00233B4B">
        <w:rPr>
          <w:bCs/>
          <w:lang w:val="en-IE" w:eastAsia="en-IE"/>
        </w:rPr>
        <w:t>5. 200 or more acres</w:t>
      </w:r>
    </w:p>
    <w:p w:rsidR="00145FEB" w:rsidRPr="00233B4B" w:rsidRDefault="00145FEB" w:rsidP="00145FEB">
      <w:pPr>
        <w:spacing w:after="0" w:line="240" w:lineRule="auto"/>
        <w:rPr>
          <w:bCs/>
          <w:caps/>
          <w:lang w:val="en-IE" w:eastAsia="en-GB"/>
        </w:rPr>
      </w:pPr>
      <w:r w:rsidRPr="00233B4B">
        <w:rPr>
          <w:bCs/>
          <w:caps/>
          <w:lang w:val="en-IE" w:eastAsia="en-GB"/>
        </w:rPr>
        <w:t>98. DK</w:t>
      </w:r>
    </w:p>
    <w:p w:rsidR="00145FEB" w:rsidRPr="00233B4B" w:rsidRDefault="00145FEB" w:rsidP="00145FEB">
      <w:pPr>
        <w:spacing w:after="0" w:line="240" w:lineRule="auto"/>
        <w:rPr>
          <w:bCs/>
          <w:caps/>
          <w:lang w:val="en-IE" w:eastAsia="en-GB"/>
        </w:rPr>
      </w:pPr>
      <w:r w:rsidRPr="00233B4B">
        <w:rPr>
          <w:bCs/>
          <w:caps/>
          <w:lang w:val="en-IE" w:eastAsia="en-GB"/>
        </w:rPr>
        <w:t>99. RF</w:t>
      </w:r>
    </w:p>
    <w:p w:rsidR="00145FEB" w:rsidRPr="00233B4B" w:rsidRDefault="00145FEB" w:rsidP="00145FEB">
      <w:pPr>
        <w:spacing w:after="0" w:line="240" w:lineRule="auto"/>
        <w:rPr>
          <w:bCs/>
          <w:caps/>
          <w:lang w:val="en-IE" w:eastAsia="en-GB"/>
        </w:rPr>
      </w:pPr>
    </w:p>
    <w:p w:rsidR="00145FEB" w:rsidRPr="00233B4B" w:rsidRDefault="00145FEB" w:rsidP="00145FEB">
      <w:pPr>
        <w:pStyle w:val="NormalWeb"/>
        <w:spacing w:before="0" w:beforeAutospacing="0" w:after="0" w:afterAutospacing="0"/>
        <w:rPr>
          <w:rFonts w:cs="Calibri"/>
          <w:sz w:val="22"/>
          <w:szCs w:val="22"/>
        </w:rPr>
      </w:pPr>
      <w:r w:rsidRPr="00233B4B">
        <w:rPr>
          <w:rFonts w:cs="Calibri"/>
          <w:sz w:val="22"/>
          <w:szCs w:val="22"/>
        </w:rPr>
        <w:t>NOTE:</w:t>
      </w:r>
    </w:p>
    <w:p w:rsidR="00145FEB" w:rsidRPr="00233B4B" w:rsidRDefault="00145FEB" w:rsidP="00145FEB">
      <w:pPr>
        <w:pStyle w:val="NormalWeb"/>
        <w:spacing w:before="0" w:beforeAutospacing="0" w:after="0" w:afterAutospacing="0"/>
        <w:rPr>
          <w:rFonts w:cs="Calibri"/>
          <w:sz w:val="22"/>
          <w:szCs w:val="22"/>
        </w:rPr>
      </w:pPr>
      <w:r w:rsidRPr="00233B4B">
        <w:rPr>
          <w:rFonts w:cs="Calibri"/>
          <w:sz w:val="22"/>
          <w:szCs w:val="22"/>
        </w:rPr>
        <w:t>Farm owners and managers (0-29 acres) get put into semi-skilled</w:t>
      </w:r>
    </w:p>
    <w:p w:rsidR="00145FEB" w:rsidRPr="00233B4B" w:rsidRDefault="00145FEB" w:rsidP="00145FEB">
      <w:pPr>
        <w:pStyle w:val="NormalWeb"/>
        <w:spacing w:before="0" w:beforeAutospacing="0" w:after="0" w:afterAutospacing="0"/>
        <w:rPr>
          <w:rFonts w:cs="Calibri"/>
          <w:sz w:val="22"/>
          <w:szCs w:val="22"/>
        </w:rPr>
      </w:pPr>
      <w:r w:rsidRPr="00233B4B">
        <w:rPr>
          <w:rFonts w:cs="Calibri"/>
          <w:sz w:val="22"/>
          <w:szCs w:val="22"/>
        </w:rPr>
        <w:t>Farm owners and managers (30-49 acres and area not stated) get put into skilled</w:t>
      </w:r>
    </w:p>
    <w:p w:rsidR="00145FEB" w:rsidRPr="00233B4B" w:rsidRDefault="00145FEB" w:rsidP="00145FEB">
      <w:pPr>
        <w:pStyle w:val="NormalWeb"/>
        <w:spacing w:before="0" w:beforeAutospacing="0" w:after="0" w:afterAutospacing="0"/>
        <w:rPr>
          <w:rFonts w:cs="Calibri"/>
          <w:sz w:val="22"/>
          <w:szCs w:val="22"/>
        </w:rPr>
      </w:pPr>
      <w:r w:rsidRPr="00233B4B">
        <w:rPr>
          <w:rFonts w:cs="Calibri"/>
          <w:sz w:val="22"/>
          <w:szCs w:val="22"/>
        </w:rPr>
        <w:t>Farm owners and managers (50-99 acres) get put into non-manual</w:t>
      </w:r>
    </w:p>
    <w:p w:rsidR="00145FEB" w:rsidRPr="00233B4B" w:rsidRDefault="00145FEB" w:rsidP="00145FEB">
      <w:pPr>
        <w:pStyle w:val="NormalWeb"/>
        <w:spacing w:before="0" w:beforeAutospacing="0" w:after="0" w:afterAutospacing="0"/>
        <w:rPr>
          <w:rFonts w:cs="Calibri"/>
          <w:sz w:val="22"/>
          <w:szCs w:val="22"/>
        </w:rPr>
      </w:pPr>
      <w:r w:rsidRPr="00233B4B">
        <w:rPr>
          <w:rFonts w:cs="Calibri"/>
          <w:sz w:val="22"/>
          <w:szCs w:val="22"/>
        </w:rPr>
        <w:t>Farm owners and managers (100-199 acres) get put into managerial and technical</w:t>
      </w:r>
    </w:p>
    <w:p w:rsidR="00145FEB" w:rsidRPr="00233B4B" w:rsidRDefault="00145FEB" w:rsidP="00145FEB">
      <w:pPr>
        <w:pStyle w:val="NormalWeb"/>
        <w:spacing w:before="0" w:beforeAutospacing="0" w:after="0" w:afterAutospacing="0"/>
        <w:rPr>
          <w:rFonts w:cs="Calibri"/>
          <w:sz w:val="22"/>
          <w:szCs w:val="22"/>
        </w:rPr>
      </w:pPr>
      <w:r w:rsidRPr="00233B4B">
        <w:rPr>
          <w:rFonts w:cs="Calibri"/>
          <w:sz w:val="22"/>
          <w:szCs w:val="22"/>
        </w:rPr>
        <w:t>Farm owners and managers (200 or more acres) get put into professional</w:t>
      </w:r>
    </w:p>
    <w:p w:rsidR="00145FEB" w:rsidRPr="00233B4B" w:rsidRDefault="00145FEB" w:rsidP="00145FEB">
      <w:pPr>
        <w:autoSpaceDE w:val="0"/>
        <w:autoSpaceDN w:val="0"/>
        <w:adjustRightInd w:val="0"/>
        <w:spacing w:after="0" w:line="240" w:lineRule="auto"/>
        <w:rPr>
          <w:lang w:val="en-IE"/>
        </w:rPr>
      </w:pPr>
    </w:p>
    <w:p w:rsidR="00145FEB" w:rsidRPr="00233B4B" w:rsidRDefault="00145FEB" w:rsidP="00145FEB">
      <w:pPr>
        <w:autoSpaceDE w:val="0"/>
        <w:autoSpaceDN w:val="0"/>
        <w:adjustRightInd w:val="0"/>
        <w:spacing w:after="0" w:line="240" w:lineRule="auto"/>
        <w:rPr>
          <w:lang w:val="en-IE"/>
        </w:rPr>
      </w:pPr>
    </w:p>
    <w:p w:rsidR="00145FEB" w:rsidRPr="00233B4B" w:rsidRDefault="00145FEB" w:rsidP="00145FEB">
      <w:pPr>
        <w:autoSpaceDE w:val="0"/>
        <w:autoSpaceDN w:val="0"/>
        <w:adjustRightInd w:val="0"/>
        <w:spacing w:after="0" w:line="240" w:lineRule="auto"/>
        <w:rPr>
          <w:rFonts w:ascii="Courier New" w:hAnsi="Courier New" w:cs="Courier New"/>
          <w:lang w:val="en-IE"/>
        </w:rPr>
      </w:pPr>
      <w:r w:rsidRPr="00233B4B">
        <w:rPr>
          <w:rFonts w:ascii="Courier New" w:hAnsi="Courier New" w:cs="Courier New"/>
          <w:lang w:val="en-IE"/>
        </w:rPr>
        <w:t xml:space="preserve">CAPI: If </w:t>
      </w:r>
      <w:r w:rsidR="007D350F">
        <w:rPr>
          <w:rFonts w:ascii="Courier New" w:hAnsi="Courier New" w:cs="Courier New"/>
          <w:lang w:val="en-IE"/>
        </w:rPr>
        <w:t xml:space="preserve">child </w:t>
      </w:r>
      <w:r w:rsidRPr="00233B4B">
        <w:rPr>
          <w:rFonts w:ascii="Courier New" w:hAnsi="Courier New" w:cs="Courier New"/>
          <w:lang w:val="en-IE"/>
        </w:rPr>
        <w:t>is less than 16 years-old (</w:t>
      </w:r>
      <w:r w:rsidR="007D350F">
        <w:rPr>
          <w:rFonts w:ascii="Courier New" w:hAnsi="Courier New" w:cs="Courier New"/>
          <w:lang w:val="en-IE"/>
        </w:rPr>
        <w:t xml:space="preserve">TC102&lt;16 OR </w:t>
      </w:r>
      <w:r w:rsidRPr="00233B4B">
        <w:rPr>
          <w:rFonts w:ascii="Courier New" w:hAnsi="Courier New" w:cs="Courier New"/>
          <w:lang w:val="en-IE"/>
        </w:rPr>
        <w:t>TC103=1) DO NOT ASK TC114</w:t>
      </w:r>
      <w:r w:rsidR="007D350F">
        <w:rPr>
          <w:rFonts w:ascii="Courier New" w:hAnsi="Courier New" w:cs="Courier New"/>
          <w:lang w:val="en-IE"/>
        </w:rPr>
        <w:t xml:space="preserve"> and TC115</w:t>
      </w:r>
    </w:p>
    <w:p w:rsidR="00145FEB" w:rsidRPr="00233B4B" w:rsidRDefault="00145FEB" w:rsidP="00145FEB">
      <w:pPr>
        <w:autoSpaceDE w:val="0"/>
        <w:autoSpaceDN w:val="0"/>
        <w:adjustRightInd w:val="0"/>
        <w:spacing w:after="0" w:line="240" w:lineRule="auto"/>
        <w:rPr>
          <w:lang w:val="en-IE"/>
        </w:rPr>
      </w:pPr>
      <w:r w:rsidRPr="00233B4B">
        <w:rPr>
          <w:b/>
          <w:bCs/>
          <w:lang w:val="en-IE"/>
        </w:rPr>
        <w:t>TC114:</w:t>
      </w:r>
      <w:r w:rsidRPr="00233B4B">
        <w:rPr>
          <w:lang w:val="en-IE"/>
        </w:rPr>
        <w:t xml:space="preserve"> How many children does </w:t>
      </w:r>
      <w:r w:rsidR="007D350F">
        <w:rPr>
          <w:lang w:val="en-IE"/>
        </w:rPr>
        <w:t>[</w:t>
      </w:r>
      <w:r w:rsidRPr="00233B4B">
        <w:rPr>
          <w:lang w:val="en-IE"/>
        </w:rPr>
        <w:t>CHILD’S NAME</w:t>
      </w:r>
      <w:r w:rsidR="007D350F">
        <w:rPr>
          <w:lang w:val="en-IE"/>
        </w:rPr>
        <w:t>]</w:t>
      </w:r>
      <w:r w:rsidRPr="00233B4B">
        <w:rPr>
          <w:lang w:val="en-IE"/>
        </w:rPr>
        <w:t xml:space="preserve"> have, if any?</w:t>
      </w:r>
    </w:p>
    <w:p w:rsidR="00145FEB" w:rsidRPr="00233B4B" w:rsidRDefault="00145FEB" w:rsidP="00145FEB">
      <w:pPr>
        <w:spacing w:after="0" w:line="240" w:lineRule="auto"/>
        <w:rPr>
          <w:lang w:val="en-IE"/>
        </w:rPr>
      </w:pPr>
      <w:r w:rsidRPr="00233B4B">
        <w:rPr>
          <w:lang w:val="en-IE"/>
        </w:rPr>
        <w:t xml:space="preserve">0 … </w:t>
      </w:r>
      <w:r w:rsidRPr="00233B4B">
        <w:rPr>
          <w:shd w:val="clear" w:color="auto" w:fill="FFFFFF"/>
          <w:lang w:val="en-IE"/>
        </w:rPr>
        <w:t>20</w:t>
      </w:r>
    </w:p>
    <w:p w:rsidR="00145FEB" w:rsidRPr="00233B4B" w:rsidRDefault="00145FEB" w:rsidP="00145FEB">
      <w:pPr>
        <w:spacing w:after="0" w:line="240" w:lineRule="auto"/>
        <w:rPr>
          <w:lang w:val="en-IE"/>
        </w:rPr>
      </w:pPr>
      <w:r w:rsidRPr="00233B4B">
        <w:rPr>
          <w:lang w:val="en-IE"/>
        </w:rPr>
        <w:t>-98. DK</w:t>
      </w:r>
    </w:p>
    <w:p w:rsidR="00145FEB" w:rsidRPr="00233B4B" w:rsidRDefault="00145FEB" w:rsidP="00145FEB">
      <w:pPr>
        <w:spacing w:after="0" w:line="240" w:lineRule="auto"/>
        <w:rPr>
          <w:lang w:val="en-IE"/>
        </w:rPr>
      </w:pPr>
      <w:r w:rsidRPr="00233B4B">
        <w:rPr>
          <w:lang w:val="en-IE"/>
        </w:rPr>
        <w:t xml:space="preserve">-99. RF  </w:t>
      </w:r>
    </w:p>
    <w:p w:rsidR="00145FEB" w:rsidRPr="00233B4B" w:rsidRDefault="00145FEB" w:rsidP="00145FEB">
      <w:pPr>
        <w:autoSpaceDE w:val="0"/>
        <w:autoSpaceDN w:val="0"/>
        <w:adjustRightInd w:val="0"/>
        <w:spacing w:after="0" w:line="240" w:lineRule="auto"/>
        <w:rPr>
          <w:lang w:val="en-IE"/>
        </w:rPr>
      </w:pPr>
      <w:r w:rsidRPr="00233B4B">
        <w:rPr>
          <w:lang w:val="en-IE"/>
        </w:rPr>
        <w:t>(HRS)</w:t>
      </w:r>
    </w:p>
    <w:p w:rsidR="00145FEB" w:rsidRPr="00233B4B" w:rsidRDefault="00145FEB" w:rsidP="00145FEB">
      <w:pPr>
        <w:autoSpaceDE w:val="0"/>
        <w:autoSpaceDN w:val="0"/>
        <w:adjustRightInd w:val="0"/>
        <w:spacing w:after="0" w:line="240" w:lineRule="auto"/>
        <w:rPr>
          <w:lang w:val="en-IE"/>
        </w:rPr>
      </w:pPr>
    </w:p>
    <w:p w:rsidR="00145FEB" w:rsidRPr="00233B4B" w:rsidRDefault="00145FEB" w:rsidP="00145FEB">
      <w:pPr>
        <w:autoSpaceDE w:val="0"/>
        <w:autoSpaceDN w:val="0"/>
        <w:adjustRightInd w:val="0"/>
        <w:spacing w:after="0" w:line="240" w:lineRule="auto"/>
        <w:rPr>
          <w:b/>
          <w:bCs/>
          <w:lang w:val="en-IE"/>
        </w:rPr>
      </w:pPr>
      <w:r w:rsidRPr="00233B4B">
        <w:rPr>
          <w:b/>
          <w:bCs/>
          <w:lang w:val="en-IE"/>
        </w:rPr>
        <w:t xml:space="preserve">CAPI: IF TC114=0 (IF NO CHILDREN) LOOP to next CHILD, otherwise ask TC115 and then loop to the next child. </w:t>
      </w:r>
    </w:p>
    <w:p w:rsidR="00145FEB" w:rsidRPr="00233B4B" w:rsidRDefault="00145FEB" w:rsidP="00145FEB">
      <w:pPr>
        <w:autoSpaceDE w:val="0"/>
        <w:autoSpaceDN w:val="0"/>
        <w:adjustRightInd w:val="0"/>
        <w:spacing w:after="0" w:line="240" w:lineRule="auto"/>
        <w:rPr>
          <w:lang w:val="en-IE"/>
        </w:rPr>
      </w:pPr>
    </w:p>
    <w:p w:rsidR="00145FEB" w:rsidRPr="00233B4B" w:rsidRDefault="00145FEB" w:rsidP="00145FEB">
      <w:pPr>
        <w:autoSpaceDE w:val="0"/>
        <w:autoSpaceDN w:val="0"/>
        <w:adjustRightInd w:val="0"/>
        <w:spacing w:after="0" w:line="240" w:lineRule="auto"/>
        <w:rPr>
          <w:b/>
          <w:bCs/>
          <w:lang w:val="en-IE"/>
        </w:rPr>
      </w:pPr>
      <w:r w:rsidRPr="00233B4B">
        <w:rPr>
          <w:b/>
          <w:bCs/>
          <w:lang w:val="en-IE"/>
        </w:rPr>
        <w:t>TC115:</w:t>
      </w:r>
      <w:r w:rsidRPr="00233B4B">
        <w:rPr>
          <w:lang w:val="en-IE"/>
        </w:rPr>
        <w:t xml:space="preserve"> Are any of </w:t>
      </w:r>
      <w:r w:rsidR="007D350F">
        <w:rPr>
          <w:lang w:val="en-IE"/>
        </w:rPr>
        <w:t>[</w:t>
      </w:r>
      <w:r w:rsidRPr="00233B4B">
        <w:rPr>
          <w:lang w:val="en-IE"/>
        </w:rPr>
        <w:t>his/her</w:t>
      </w:r>
      <w:r w:rsidR="007D350F">
        <w:rPr>
          <w:lang w:val="en-IE"/>
        </w:rPr>
        <w:t>]</w:t>
      </w:r>
      <w:r w:rsidRPr="00233B4B">
        <w:rPr>
          <w:lang w:val="en-IE"/>
        </w:rPr>
        <w:t xml:space="preserve"> children under age 18?</w:t>
      </w:r>
    </w:p>
    <w:p w:rsidR="00145FEB" w:rsidRPr="00233B4B" w:rsidRDefault="00145FEB" w:rsidP="00145FEB">
      <w:pPr>
        <w:autoSpaceDE w:val="0"/>
        <w:autoSpaceDN w:val="0"/>
        <w:adjustRightInd w:val="0"/>
        <w:spacing w:after="0" w:line="240" w:lineRule="auto"/>
        <w:rPr>
          <w:lang w:val="en-IE"/>
        </w:rPr>
      </w:pPr>
      <w:r w:rsidRPr="00233B4B">
        <w:rPr>
          <w:lang w:val="en-IE"/>
        </w:rPr>
        <w:t>1.  Yes</w:t>
      </w:r>
    </w:p>
    <w:p w:rsidR="00145FEB" w:rsidRPr="00233B4B" w:rsidRDefault="00145FEB" w:rsidP="00145FEB">
      <w:pPr>
        <w:spacing w:after="0" w:line="240" w:lineRule="auto"/>
        <w:rPr>
          <w:lang w:val="en-IE"/>
        </w:rPr>
      </w:pPr>
      <w:r w:rsidRPr="00233B4B">
        <w:rPr>
          <w:lang w:val="en-IE"/>
        </w:rPr>
        <w:t>5.  No</w:t>
      </w:r>
    </w:p>
    <w:p w:rsidR="00145FEB" w:rsidRPr="00233B4B" w:rsidRDefault="00145FEB" w:rsidP="00145FEB">
      <w:pPr>
        <w:spacing w:after="0" w:line="240" w:lineRule="auto"/>
        <w:rPr>
          <w:lang w:val="en-IE"/>
        </w:rPr>
      </w:pPr>
      <w:r w:rsidRPr="00233B4B">
        <w:rPr>
          <w:lang w:val="en-IE"/>
        </w:rPr>
        <w:t>98. DK</w:t>
      </w:r>
    </w:p>
    <w:p w:rsidR="00145FEB" w:rsidRPr="00233B4B" w:rsidRDefault="00145FEB" w:rsidP="00145FEB">
      <w:pPr>
        <w:spacing w:after="0" w:line="240" w:lineRule="auto"/>
        <w:rPr>
          <w:lang w:val="en-IE"/>
        </w:rPr>
      </w:pPr>
      <w:r w:rsidRPr="00233B4B">
        <w:rPr>
          <w:lang w:val="en-IE"/>
        </w:rPr>
        <w:t>99. RF</w:t>
      </w:r>
    </w:p>
    <w:p w:rsidR="00145FEB" w:rsidRPr="00233B4B" w:rsidRDefault="00145FEB" w:rsidP="00145FEB">
      <w:pPr>
        <w:autoSpaceDE w:val="0"/>
        <w:autoSpaceDN w:val="0"/>
        <w:adjustRightInd w:val="0"/>
        <w:spacing w:after="0" w:line="240" w:lineRule="auto"/>
        <w:rPr>
          <w:lang w:val="en-IE"/>
        </w:rPr>
      </w:pPr>
      <w:r w:rsidRPr="00233B4B">
        <w:rPr>
          <w:lang w:val="en-IE"/>
        </w:rPr>
        <w:t>(HRS)</w:t>
      </w:r>
    </w:p>
    <w:p w:rsidR="00145FEB" w:rsidRPr="00233B4B" w:rsidRDefault="00145FEB" w:rsidP="00145FEB">
      <w:pPr>
        <w:pStyle w:val="NormalWeb"/>
        <w:spacing w:before="0" w:beforeAutospacing="0" w:after="0" w:afterAutospacing="0"/>
        <w:rPr>
          <w:rFonts w:cs="Calibri"/>
          <w:sz w:val="22"/>
          <w:szCs w:val="22"/>
        </w:rPr>
      </w:pPr>
    </w:p>
    <w:p w:rsidR="00145FEB" w:rsidRPr="00233B4B" w:rsidRDefault="00145FEB" w:rsidP="00145FEB">
      <w:pPr>
        <w:autoSpaceDE w:val="0"/>
        <w:autoSpaceDN w:val="0"/>
        <w:adjustRightInd w:val="0"/>
        <w:spacing w:after="0" w:line="240" w:lineRule="auto"/>
        <w:rPr>
          <w:lang w:val="en-IE"/>
        </w:rPr>
      </w:pPr>
      <w:r w:rsidRPr="00233B4B">
        <w:rPr>
          <w:b/>
          <w:lang w:val="en-IE"/>
        </w:rPr>
        <w:t>TC118</w:t>
      </w:r>
      <w:r w:rsidRPr="00233B4B">
        <w:rPr>
          <w:lang w:val="en-IE"/>
        </w:rPr>
        <w:t>. [Apart from the children we have already talked about] [Do/Does] [you/</w:t>
      </w:r>
      <w:proofErr w:type="spellStart"/>
      <w:r w:rsidRPr="00233B4B">
        <w:rPr>
          <w:lang w:val="en-IE"/>
        </w:rPr>
        <w:t>Rname</w:t>
      </w:r>
      <w:proofErr w:type="spellEnd"/>
      <w:r w:rsidRPr="00233B4B">
        <w:rPr>
          <w:lang w:val="en-IE"/>
        </w:rPr>
        <w:t>] or ([your/his/her] [husband/wife/partner]) have any [</w:t>
      </w:r>
      <w:r w:rsidRPr="00233B4B">
        <w:rPr>
          <w:b/>
          <w:bCs/>
          <w:lang w:val="en-IE"/>
        </w:rPr>
        <w:t>other</w:t>
      </w:r>
      <w:r w:rsidRPr="00233B4B">
        <w:rPr>
          <w:lang w:val="en-IE"/>
        </w:rPr>
        <w:t xml:space="preserve">] children or step-children who do </w:t>
      </w:r>
      <w:r w:rsidRPr="00233B4B">
        <w:rPr>
          <w:u w:val="single"/>
          <w:lang w:val="en-IE"/>
        </w:rPr>
        <w:t>not</w:t>
      </w:r>
      <w:r w:rsidRPr="00233B4B">
        <w:rPr>
          <w:lang w:val="en-IE"/>
        </w:rPr>
        <w:t xml:space="preserve"> live in this household?</w:t>
      </w:r>
    </w:p>
    <w:p w:rsidR="00145FEB" w:rsidRPr="00233B4B" w:rsidRDefault="00145FEB" w:rsidP="00145FEB">
      <w:pPr>
        <w:autoSpaceDE w:val="0"/>
        <w:autoSpaceDN w:val="0"/>
        <w:adjustRightInd w:val="0"/>
        <w:spacing w:after="0" w:line="240" w:lineRule="auto"/>
        <w:rPr>
          <w:lang w:val="en-IE"/>
        </w:rPr>
      </w:pPr>
      <w:r w:rsidRPr="00233B4B">
        <w:rPr>
          <w:lang w:val="en-IE"/>
        </w:rPr>
        <w:t xml:space="preserve">1. YES </w:t>
      </w:r>
      <w:r w:rsidRPr="00233B4B">
        <w:rPr>
          <w:lang w:val="en-IE"/>
        </w:rPr>
        <w:tab/>
        <w:t>Go to TC119</w:t>
      </w:r>
    </w:p>
    <w:p w:rsidR="00145FEB" w:rsidRPr="00233B4B" w:rsidRDefault="00145FEB" w:rsidP="00145FEB">
      <w:pPr>
        <w:autoSpaceDE w:val="0"/>
        <w:autoSpaceDN w:val="0"/>
        <w:adjustRightInd w:val="0"/>
        <w:spacing w:after="0" w:line="240" w:lineRule="auto"/>
        <w:rPr>
          <w:lang w:val="en-IE"/>
        </w:rPr>
      </w:pPr>
      <w:r w:rsidRPr="00233B4B">
        <w:rPr>
          <w:lang w:val="en-IE"/>
        </w:rPr>
        <w:t xml:space="preserve">5. No  </w:t>
      </w:r>
      <w:r w:rsidRPr="00233B4B">
        <w:rPr>
          <w:lang w:val="en-IE"/>
        </w:rPr>
        <w:tab/>
        <w:t>GO to TC122</w:t>
      </w:r>
    </w:p>
    <w:p w:rsidR="00145FEB" w:rsidRPr="00233B4B" w:rsidRDefault="00145FEB" w:rsidP="00145FEB">
      <w:pPr>
        <w:autoSpaceDE w:val="0"/>
        <w:autoSpaceDN w:val="0"/>
        <w:adjustRightInd w:val="0"/>
        <w:spacing w:after="0" w:line="240" w:lineRule="auto"/>
        <w:rPr>
          <w:lang w:val="en-IE"/>
        </w:rPr>
      </w:pPr>
      <w:r w:rsidRPr="00233B4B">
        <w:rPr>
          <w:lang w:val="en-IE"/>
        </w:rPr>
        <w:t>98. DK</w:t>
      </w:r>
      <w:r w:rsidRPr="00233B4B">
        <w:rPr>
          <w:lang w:val="en-IE"/>
        </w:rPr>
        <w:tab/>
        <w:t>GO to TC122</w:t>
      </w:r>
    </w:p>
    <w:p w:rsidR="00145FEB" w:rsidRPr="00233B4B" w:rsidRDefault="00145FEB" w:rsidP="00145FEB">
      <w:pPr>
        <w:autoSpaceDE w:val="0"/>
        <w:autoSpaceDN w:val="0"/>
        <w:adjustRightInd w:val="0"/>
        <w:spacing w:after="0" w:line="240" w:lineRule="auto"/>
        <w:rPr>
          <w:lang w:val="en-IE"/>
        </w:rPr>
      </w:pPr>
      <w:r w:rsidRPr="00233B4B">
        <w:rPr>
          <w:lang w:val="en-IE"/>
        </w:rPr>
        <w:t xml:space="preserve">99. RF </w:t>
      </w:r>
      <w:r w:rsidRPr="00233B4B">
        <w:rPr>
          <w:lang w:val="en-IE"/>
        </w:rPr>
        <w:tab/>
        <w:t>GO to TC122</w:t>
      </w:r>
    </w:p>
    <w:p w:rsidR="00145FEB" w:rsidRPr="00233B4B" w:rsidRDefault="00145FEB" w:rsidP="00145FEB">
      <w:pPr>
        <w:autoSpaceDE w:val="0"/>
        <w:autoSpaceDN w:val="0"/>
        <w:adjustRightInd w:val="0"/>
        <w:spacing w:after="0" w:line="240" w:lineRule="auto"/>
        <w:rPr>
          <w:lang w:val="en-IE"/>
        </w:rPr>
      </w:pPr>
    </w:p>
    <w:p w:rsidR="00145FEB" w:rsidRPr="00233B4B" w:rsidRDefault="00145FEB" w:rsidP="00145FEB">
      <w:pPr>
        <w:spacing w:after="0" w:line="240" w:lineRule="auto"/>
        <w:rPr>
          <w:lang w:val="en-IE"/>
        </w:rPr>
      </w:pPr>
      <w:r w:rsidRPr="00233B4B">
        <w:rPr>
          <w:b/>
          <w:bCs/>
          <w:lang w:val="en-IE"/>
        </w:rPr>
        <w:t>TC119:</w:t>
      </w:r>
      <w:r w:rsidRPr="00233B4B">
        <w:rPr>
          <w:lang w:val="en-IE"/>
        </w:rPr>
        <w:t xml:space="preserve"> Please tell me the name of [the oldest/next oldest] child </w:t>
      </w:r>
    </w:p>
    <w:p w:rsidR="00145FEB" w:rsidRPr="00233B4B" w:rsidRDefault="00145FEB" w:rsidP="00145FEB">
      <w:pPr>
        <w:spacing w:after="0" w:line="240" w:lineRule="auto"/>
        <w:rPr>
          <w:lang w:val="en-IE"/>
        </w:rPr>
      </w:pPr>
      <w:r w:rsidRPr="00233B4B">
        <w:rPr>
          <w:lang w:val="en-IE"/>
        </w:rPr>
        <w:t>Text: up to 60 characters</w:t>
      </w:r>
    </w:p>
    <w:p w:rsidR="00145FEB" w:rsidRPr="00233B4B" w:rsidRDefault="00145FEB" w:rsidP="00145FEB">
      <w:pPr>
        <w:spacing w:after="0" w:line="240" w:lineRule="auto"/>
        <w:rPr>
          <w:lang w:val="en-IE"/>
        </w:rPr>
      </w:pPr>
      <w:r w:rsidRPr="00233B4B">
        <w:rPr>
          <w:lang w:val="en-IE"/>
        </w:rPr>
        <w:t xml:space="preserve">98. DK </w:t>
      </w:r>
    </w:p>
    <w:p w:rsidR="00145FEB" w:rsidRPr="00233B4B" w:rsidRDefault="00145FEB" w:rsidP="00145FEB">
      <w:pPr>
        <w:spacing w:after="0" w:line="240" w:lineRule="auto"/>
        <w:rPr>
          <w:lang w:val="en-IE"/>
        </w:rPr>
      </w:pPr>
      <w:r w:rsidRPr="00233B4B">
        <w:rPr>
          <w:lang w:val="en-IE"/>
        </w:rPr>
        <w:t xml:space="preserve">99. RF </w:t>
      </w:r>
    </w:p>
    <w:p w:rsidR="00145FEB" w:rsidRPr="00233B4B" w:rsidRDefault="00145FEB" w:rsidP="00145FEB">
      <w:pPr>
        <w:spacing w:after="0" w:line="240" w:lineRule="auto"/>
        <w:rPr>
          <w:lang w:val="en-IE"/>
        </w:rPr>
      </w:pPr>
      <w:r w:rsidRPr="00233B4B">
        <w:rPr>
          <w:lang w:val="en-IE"/>
        </w:rPr>
        <w:t>(HRS/MHAS)</w:t>
      </w:r>
    </w:p>
    <w:p w:rsidR="00145FEB" w:rsidRPr="00233B4B" w:rsidRDefault="00145FEB" w:rsidP="00145FEB">
      <w:pPr>
        <w:spacing w:after="0" w:line="240" w:lineRule="auto"/>
        <w:rPr>
          <w:lang w:val="en-IE"/>
        </w:rPr>
      </w:pPr>
    </w:p>
    <w:p w:rsidR="00145FEB" w:rsidRPr="00233B4B" w:rsidRDefault="00145FEB" w:rsidP="00145FEB">
      <w:pPr>
        <w:spacing w:after="0" w:line="240" w:lineRule="auto"/>
        <w:rPr>
          <w:lang w:val="en-IE"/>
        </w:rPr>
      </w:pPr>
      <w:r w:rsidRPr="00233B4B">
        <w:rPr>
          <w:b/>
          <w:bCs/>
          <w:lang w:val="en-IE"/>
        </w:rPr>
        <w:t>TC120:</w:t>
      </w:r>
      <w:r w:rsidRPr="00233B4B">
        <w:rPr>
          <w:lang w:val="en-IE"/>
        </w:rPr>
        <w:t xml:space="preserve"> Is [name of child] male or female?</w:t>
      </w:r>
    </w:p>
    <w:p w:rsidR="00145FEB" w:rsidRPr="00233B4B" w:rsidRDefault="00145FEB" w:rsidP="00145FEB">
      <w:pPr>
        <w:spacing w:after="0" w:line="240" w:lineRule="auto"/>
        <w:rPr>
          <w:lang w:val="en-IE"/>
        </w:rPr>
      </w:pPr>
      <w:r w:rsidRPr="00233B4B">
        <w:rPr>
          <w:lang w:val="en-IE"/>
        </w:rPr>
        <w:t>1.  Male</w:t>
      </w:r>
    </w:p>
    <w:p w:rsidR="00145FEB" w:rsidRPr="00233B4B" w:rsidRDefault="00145FEB" w:rsidP="00145FEB">
      <w:pPr>
        <w:spacing w:after="0" w:line="240" w:lineRule="auto"/>
        <w:rPr>
          <w:lang w:val="en-IE"/>
        </w:rPr>
      </w:pPr>
      <w:r w:rsidRPr="00233B4B">
        <w:rPr>
          <w:lang w:val="en-IE"/>
        </w:rPr>
        <w:t xml:space="preserve">2.  Female </w:t>
      </w:r>
    </w:p>
    <w:p w:rsidR="00145FEB" w:rsidRPr="00233B4B" w:rsidRDefault="00145FEB" w:rsidP="00145FEB">
      <w:pPr>
        <w:spacing w:after="0" w:line="240" w:lineRule="auto"/>
        <w:rPr>
          <w:lang w:val="en-IE"/>
        </w:rPr>
      </w:pPr>
      <w:r w:rsidRPr="00233B4B">
        <w:rPr>
          <w:lang w:val="en-IE"/>
        </w:rPr>
        <w:t xml:space="preserve">98. DK  </w:t>
      </w:r>
    </w:p>
    <w:p w:rsidR="00145FEB" w:rsidRPr="00233B4B" w:rsidRDefault="00145FEB" w:rsidP="00145FEB">
      <w:pPr>
        <w:spacing w:after="0" w:line="240" w:lineRule="auto"/>
        <w:rPr>
          <w:lang w:val="en-IE"/>
        </w:rPr>
      </w:pPr>
      <w:r w:rsidRPr="00233B4B">
        <w:rPr>
          <w:lang w:val="en-IE"/>
        </w:rPr>
        <w:t xml:space="preserve">99. RF   </w:t>
      </w:r>
    </w:p>
    <w:p w:rsidR="00145FEB" w:rsidRPr="00233B4B" w:rsidRDefault="00145FEB" w:rsidP="00145FEB">
      <w:pPr>
        <w:spacing w:after="0" w:line="240" w:lineRule="auto"/>
        <w:rPr>
          <w:lang w:val="en-IE"/>
        </w:rPr>
      </w:pPr>
      <w:r w:rsidRPr="00233B4B">
        <w:rPr>
          <w:lang w:val="en-IE"/>
        </w:rPr>
        <w:t>(HRS/MHAS)</w:t>
      </w:r>
    </w:p>
    <w:p w:rsidR="00145FEB" w:rsidRPr="00233B4B" w:rsidRDefault="00145FEB" w:rsidP="00145FEB">
      <w:pPr>
        <w:spacing w:after="0" w:line="240" w:lineRule="auto"/>
        <w:rPr>
          <w:lang w:val="en-IE"/>
        </w:rPr>
      </w:pPr>
    </w:p>
    <w:p w:rsidR="00145FEB" w:rsidRPr="00233B4B" w:rsidRDefault="00145FEB" w:rsidP="00145FEB">
      <w:pPr>
        <w:spacing w:after="0" w:line="240" w:lineRule="auto"/>
        <w:rPr>
          <w:lang w:val="en-IE"/>
        </w:rPr>
      </w:pPr>
      <w:r w:rsidRPr="00233B4B">
        <w:rPr>
          <w:lang w:val="en-IE"/>
        </w:rPr>
        <w:t>Then loop tc102 to tc115</w:t>
      </w:r>
    </w:p>
    <w:p w:rsidR="00145FEB" w:rsidRPr="00233B4B" w:rsidRDefault="00145FEB" w:rsidP="00145FEB">
      <w:pPr>
        <w:autoSpaceDE w:val="0"/>
        <w:autoSpaceDN w:val="0"/>
        <w:adjustRightInd w:val="0"/>
        <w:spacing w:after="0" w:line="240" w:lineRule="auto"/>
        <w:rPr>
          <w:rFonts w:ascii="Courier New" w:hAnsi="Courier New" w:cs="Courier New"/>
          <w:lang w:val="en-IE"/>
        </w:rPr>
      </w:pPr>
    </w:p>
    <w:p w:rsidR="00145FEB" w:rsidRPr="00233B4B" w:rsidRDefault="00145FEB" w:rsidP="00145FEB">
      <w:pPr>
        <w:autoSpaceDE w:val="0"/>
        <w:autoSpaceDN w:val="0"/>
        <w:adjustRightInd w:val="0"/>
        <w:spacing w:after="0" w:line="240" w:lineRule="auto"/>
        <w:rPr>
          <w:rFonts w:ascii="Courier New" w:hAnsi="Courier New" w:cs="Courier New"/>
          <w:lang w:val="en-IE"/>
        </w:rPr>
      </w:pPr>
      <w:r w:rsidRPr="00233B4B">
        <w:rPr>
          <w:rFonts w:ascii="Courier New" w:hAnsi="Courier New" w:cs="Courier New"/>
          <w:lang w:val="en-IE"/>
        </w:rPr>
        <w:t>DECEASED CHILD</w:t>
      </w:r>
    </w:p>
    <w:p w:rsidR="00145FEB" w:rsidRPr="00233B4B" w:rsidRDefault="00145FEB" w:rsidP="00145FEB">
      <w:pPr>
        <w:autoSpaceDE w:val="0"/>
        <w:autoSpaceDN w:val="0"/>
        <w:adjustRightInd w:val="0"/>
        <w:spacing w:after="0" w:line="240" w:lineRule="auto"/>
        <w:rPr>
          <w:b/>
          <w:bCs/>
          <w:lang w:val="en-IE"/>
        </w:rPr>
      </w:pPr>
      <w:r w:rsidRPr="00233B4B">
        <w:rPr>
          <w:b/>
          <w:bCs/>
          <w:lang w:val="en-IE"/>
        </w:rPr>
        <w:t>CAPI: IF (TC101 = 3) ASK TC116</w:t>
      </w:r>
      <w:r w:rsidRPr="00233B4B">
        <w:rPr>
          <w:b/>
          <w:bCs/>
          <w:strike/>
          <w:lang w:val="en-IE"/>
        </w:rPr>
        <w:t>Y and TC116M</w:t>
      </w:r>
      <w:r w:rsidRPr="00233B4B">
        <w:rPr>
          <w:b/>
          <w:bCs/>
          <w:lang w:val="en-IE"/>
        </w:rPr>
        <w:t xml:space="preserve"> OTHERWISE GO TO NEXT CHILD</w:t>
      </w:r>
    </w:p>
    <w:p w:rsidR="00145FEB" w:rsidRPr="00233B4B" w:rsidRDefault="00145FEB" w:rsidP="00145FEB">
      <w:pPr>
        <w:autoSpaceDE w:val="0"/>
        <w:autoSpaceDN w:val="0"/>
        <w:adjustRightInd w:val="0"/>
        <w:spacing w:after="0" w:line="240" w:lineRule="auto"/>
        <w:rPr>
          <w:lang w:val="en-IE"/>
        </w:rPr>
      </w:pPr>
      <w:r w:rsidRPr="00233B4B">
        <w:rPr>
          <w:b/>
          <w:lang w:val="en-IE"/>
        </w:rPr>
        <w:t xml:space="preserve">TC116. </w:t>
      </w:r>
      <w:r w:rsidRPr="00233B4B">
        <w:rPr>
          <w:lang w:val="en-IE"/>
        </w:rPr>
        <w:t xml:space="preserve"> I’m very sorry to hear that, let me offer my sincere condolences.  Can you tell me what month and year did </w:t>
      </w:r>
      <w:proofErr w:type="spellStart"/>
      <w:r w:rsidRPr="00233B4B">
        <w:rPr>
          <w:i/>
          <w:iCs/>
          <w:lang w:val="en-IE"/>
        </w:rPr>
        <w:t>CHILDn's</w:t>
      </w:r>
      <w:proofErr w:type="spellEnd"/>
      <w:r w:rsidRPr="00233B4B">
        <w:rPr>
          <w:i/>
          <w:iCs/>
          <w:lang w:val="en-IE"/>
        </w:rPr>
        <w:t xml:space="preserve"> NAME </w:t>
      </w:r>
      <w:r w:rsidRPr="00233B4B">
        <w:rPr>
          <w:lang w:val="en-IE"/>
        </w:rPr>
        <w:t>die?</w:t>
      </w:r>
    </w:p>
    <w:p w:rsidR="00145FEB" w:rsidRPr="00233B4B" w:rsidRDefault="00145FEB" w:rsidP="00145FEB">
      <w:pPr>
        <w:autoSpaceDE w:val="0"/>
        <w:autoSpaceDN w:val="0"/>
        <w:adjustRightInd w:val="0"/>
        <w:spacing w:after="0" w:line="240" w:lineRule="auto"/>
        <w:rPr>
          <w:lang w:val="en-IE"/>
        </w:rPr>
      </w:pPr>
      <w:r w:rsidRPr="00233B4B">
        <w:rPr>
          <w:lang w:val="en-IE"/>
        </w:rPr>
        <w:t>MONTH:</w:t>
      </w:r>
    </w:p>
    <w:p w:rsidR="00145FEB" w:rsidRPr="00233B4B" w:rsidRDefault="00145FEB" w:rsidP="00145FEB">
      <w:pPr>
        <w:autoSpaceDE w:val="0"/>
        <w:autoSpaceDN w:val="0"/>
        <w:adjustRightInd w:val="0"/>
        <w:spacing w:after="0" w:line="240" w:lineRule="auto"/>
        <w:rPr>
          <w:lang w:val="en-IE"/>
        </w:rPr>
      </w:pPr>
      <w:r w:rsidRPr="00233B4B">
        <w:rPr>
          <w:lang w:val="en-IE"/>
        </w:rPr>
        <w:t>YEAR:</w:t>
      </w:r>
    </w:p>
    <w:p w:rsidR="00145FEB" w:rsidRPr="00233B4B" w:rsidRDefault="00145FEB" w:rsidP="00145FEB">
      <w:pPr>
        <w:autoSpaceDE w:val="0"/>
        <w:autoSpaceDN w:val="0"/>
        <w:adjustRightInd w:val="0"/>
        <w:spacing w:after="0" w:line="240" w:lineRule="auto"/>
        <w:rPr>
          <w:lang w:val="en-IE"/>
        </w:rPr>
      </w:pPr>
      <w:r w:rsidRPr="00233B4B">
        <w:rPr>
          <w:lang w:val="en-IE"/>
        </w:rPr>
        <w:t xml:space="preserve">______YEAR </w:t>
      </w:r>
      <w:r w:rsidRPr="00233B4B">
        <w:rPr>
          <w:lang w:val="en-IE"/>
        </w:rPr>
        <w:tab/>
      </w:r>
      <w:r w:rsidRPr="00233B4B">
        <w:rPr>
          <w:lang w:val="en-IE"/>
        </w:rPr>
        <w:tab/>
        <w:t xml:space="preserve">-98. DK </w:t>
      </w:r>
      <w:r w:rsidRPr="00233B4B">
        <w:rPr>
          <w:lang w:val="en-IE"/>
        </w:rPr>
        <w:tab/>
        <w:t>-99.RF</w:t>
      </w:r>
      <w:r w:rsidRPr="00233B4B">
        <w:rPr>
          <w:lang w:val="en-IE"/>
        </w:rPr>
        <w:tab/>
      </w:r>
      <w:r w:rsidRPr="00233B4B">
        <w:rPr>
          <w:lang w:val="en-IE"/>
        </w:rPr>
        <w:tab/>
      </w:r>
      <w:r w:rsidRPr="00233B4B">
        <w:rPr>
          <w:lang w:val="en-IE"/>
        </w:rPr>
        <w:tab/>
      </w:r>
      <w:r w:rsidRPr="00233B4B">
        <w:rPr>
          <w:lang w:val="en-IE"/>
        </w:rPr>
        <w:tab/>
      </w:r>
      <w:r w:rsidRPr="00233B4B">
        <w:rPr>
          <w:b/>
          <w:lang w:val="en-IE"/>
        </w:rPr>
        <w:t>[tc116y_n]</w:t>
      </w:r>
    </w:p>
    <w:p w:rsidR="00145FEB" w:rsidRPr="00233B4B" w:rsidRDefault="00145FEB" w:rsidP="00145FEB">
      <w:pPr>
        <w:autoSpaceDE w:val="0"/>
        <w:autoSpaceDN w:val="0"/>
        <w:adjustRightInd w:val="0"/>
        <w:spacing w:after="0" w:line="240" w:lineRule="auto"/>
        <w:rPr>
          <w:lang w:val="en-IE"/>
        </w:rPr>
      </w:pPr>
      <w:r w:rsidRPr="00233B4B">
        <w:rPr>
          <w:lang w:val="en-IE"/>
        </w:rPr>
        <w:t xml:space="preserve">______ MONTH </w:t>
      </w:r>
      <w:r w:rsidRPr="00233B4B">
        <w:rPr>
          <w:lang w:val="en-IE"/>
        </w:rPr>
        <w:tab/>
        <w:t xml:space="preserve">-98. DK </w:t>
      </w:r>
      <w:r w:rsidRPr="00233B4B">
        <w:rPr>
          <w:lang w:val="en-IE"/>
        </w:rPr>
        <w:tab/>
        <w:t xml:space="preserve">-99.RF </w:t>
      </w:r>
      <w:r w:rsidRPr="00233B4B">
        <w:rPr>
          <w:lang w:val="en-IE"/>
        </w:rPr>
        <w:tab/>
      </w:r>
      <w:r w:rsidRPr="00233B4B">
        <w:rPr>
          <w:lang w:val="en-IE"/>
        </w:rPr>
        <w:tab/>
      </w:r>
      <w:r w:rsidRPr="00233B4B">
        <w:rPr>
          <w:lang w:val="en-IE"/>
        </w:rPr>
        <w:tab/>
      </w:r>
      <w:r w:rsidRPr="00233B4B">
        <w:rPr>
          <w:lang w:val="en-IE"/>
        </w:rPr>
        <w:tab/>
      </w:r>
      <w:r w:rsidRPr="00233B4B">
        <w:rPr>
          <w:b/>
          <w:lang w:val="en-IE"/>
        </w:rPr>
        <w:t>[tc116m_n]</w:t>
      </w:r>
    </w:p>
    <w:p w:rsidR="00145FEB" w:rsidRPr="00233B4B" w:rsidRDefault="00145FEB" w:rsidP="00145FEB">
      <w:pPr>
        <w:autoSpaceDE w:val="0"/>
        <w:autoSpaceDN w:val="0"/>
        <w:adjustRightInd w:val="0"/>
        <w:spacing w:after="0" w:line="240" w:lineRule="auto"/>
        <w:rPr>
          <w:rFonts w:ascii="Times New Roman" w:hAnsi="Times New Roman" w:cs="Times New Roman"/>
          <w:b/>
          <w:bCs/>
          <w:sz w:val="24"/>
          <w:szCs w:val="24"/>
          <w:u w:val="single"/>
          <w:lang w:val="en-IE"/>
        </w:rPr>
      </w:pPr>
    </w:p>
    <w:p w:rsidR="00145FEB" w:rsidRPr="00233B4B" w:rsidRDefault="00145FEB" w:rsidP="00145FEB">
      <w:pPr>
        <w:autoSpaceDE w:val="0"/>
        <w:autoSpaceDN w:val="0"/>
        <w:adjustRightInd w:val="0"/>
        <w:spacing w:after="0" w:line="240" w:lineRule="auto"/>
        <w:rPr>
          <w:lang w:val="en-IE"/>
        </w:rPr>
      </w:pPr>
    </w:p>
    <w:p w:rsidR="00145FEB" w:rsidRPr="00233B4B" w:rsidRDefault="00145FEB" w:rsidP="00145FEB">
      <w:pPr>
        <w:spacing w:after="0" w:line="240" w:lineRule="auto"/>
        <w:rPr>
          <w:rFonts w:ascii="Courier New" w:hAnsi="Courier New" w:cs="Courier New"/>
          <w:lang w:val="en-IE" w:eastAsia="en-GB"/>
        </w:rPr>
      </w:pPr>
      <w:r w:rsidRPr="00233B4B">
        <w:rPr>
          <w:rFonts w:ascii="Courier New" w:hAnsi="Courier New" w:cs="Courier New"/>
          <w:lang w:val="en-IE" w:eastAsia="en-GB"/>
        </w:rPr>
        <w:t>TC122 NEEDS TO BE ASKED TO ALL RESPONDENTS OF THE TC SECTION.</w:t>
      </w:r>
    </w:p>
    <w:p w:rsidR="007D350F" w:rsidRDefault="007D350F" w:rsidP="00145FEB">
      <w:pPr>
        <w:autoSpaceDE w:val="0"/>
        <w:autoSpaceDN w:val="0"/>
        <w:adjustRightInd w:val="0"/>
        <w:spacing w:after="0" w:line="240" w:lineRule="auto"/>
        <w:rPr>
          <w:rFonts w:ascii="Courier New" w:hAnsi="Courier New" w:cs="Courier New"/>
          <w:lang w:val="en-IE"/>
        </w:rPr>
      </w:pPr>
    </w:p>
    <w:p w:rsidR="007D350F" w:rsidRDefault="007D350F" w:rsidP="007D350F">
      <w:pPr>
        <w:spacing w:after="0" w:line="240" w:lineRule="auto"/>
        <w:rPr>
          <w:rFonts w:ascii="Courier New" w:hAnsi="Courier New" w:cs="Courier New"/>
          <w:lang w:val="en-GB" w:eastAsia="en-GB"/>
        </w:rPr>
      </w:pPr>
      <w:r>
        <w:rPr>
          <w:rFonts w:ascii="Courier New" w:hAnsi="Courier New" w:cs="Courier New"/>
          <w:lang w:val="en-GB" w:eastAsia="en-GB"/>
        </w:rPr>
        <w:t>CAPI: I</w:t>
      </w:r>
      <w:r w:rsidRPr="00A378DD">
        <w:rPr>
          <w:rFonts w:ascii="Courier New" w:hAnsi="Courier New" w:cs="Courier New"/>
          <w:lang w:val="en-GB" w:eastAsia="en-GB"/>
        </w:rPr>
        <w:t>f child has died (TC101=2), then this child should not be included in the count of living children at TC122</w:t>
      </w:r>
    </w:p>
    <w:p w:rsidR="007D350F" w:rsidRDefault="007D350F" w:rsidP="00145FEB">
      <w:pPr>
        <w:autoSpaceDE w:val="0"/>
        <w:autoSpaceDN w:val="0"/>
        <w:adjustRightInd w:val="0"/>
        <w:spacing w:after="0" w:line="240" w:lineRule="auto"/>
        <w:rPr>
          <w:rFonts w:ascii="Courier New" w:hAnsi="Courier New" w:cs="Courier New"/>
          <w:lang w:val="en-IE"/>
        </w:rPr>
      </w:pPr>
    </w:p>
    <w:p w:rsidR="007D350F" w:rsidRDefault="007D350F" w:rsidP="00145FEB">
      <w:pPr>
        <w:autoSpaceDE w:val="0"/>
        <w:autoSpaceDN w:val="0"/>
        <w:adjustRightInd w:val="0"/>
        <w:spacing w:after="0" w:line="240" w:lineRule="auto"/>
        <w:rPr>
          <w:rFonts w:ascii="Courier New" w:hAnsi="Courier New" w:cs="Courier New"/>
          <w:lang w:val="en-IE"/>
        </w:rPr>
      </w:pPr>
    </w:p>
    <w:p w:rsidR="00145FEB" w:rsidRPr="00233B4B" w:rsidRDefault="00145FEB" w:rsidP="00145FEB">
      <w:pPr>
        <w:autoSpaceDE w:val="0"/>
        <w:autoSpaceDN w:val="0"/>
        <w:adjustRightInd w:val="0"/>
        <w:spacing w:after="0" w:line="240" w:lineRule="auto"/>
        <w:rPr>
          <w:rFonts w:ascii="Courier New" w:hAnsi="Courier New" w:cs="Courier New"/>
          <w:lang w:val="en-IE"/>
        </w:rPr>
      </w:pPr>
      <w:r w:rsidRPr="00233B4B">
        <w:rPr>
          <w:rFonts w:ascii="Courier New" w:hAnsi="Courier New" w:cs="Courier New"/>
          <w:lang w:val="en-IE"/>
        </w:rPr>
        <w:t>Once you have looped through all the children ask:</w:t>
      </w:r>
    </w:p>
    <w:p w:rsidR="00145FEB" w:rsidRPr="00233B4B" w:rsidRDefault="00145FEB" w:rsidP="00145FEB">
      <w:pPr>
        <w:spacing w:after="0" w:line="240" w:lineRule="auto"/>
        <w:rPr>
          <w:rFonts w:ascii="Courier New" w:hAnsi="Courier New" w:cs="Courier New"/>
          <w:lang w:val="en-IE" w:eastAsia="en-GB"/>
        </w:rPr>
      </w:pPr>
    </w:p>
    <w:p w:rsidR="00145FEB" w:rsidRPr="00233B4B" w:rsidRDefault="00145FEB" w:rsidP="00145FEB">
      <w:pPr>
        <w:spacing w:after="0" w:line="240" w:lineRule="auto"/>
        <w:rPr>
          <w:lang w:val="en-IE" w:eastAsia="en-GB"/>
        </w:rPr>
      </w:pPr>
      <w:r w:rsidRPr="00233B4B">
        <w:rPr>
          <w:b/>
          <w:lang w:val="en-IE" w:eastAsia="en-GB"/>
        </w:rPr>
        <w:t>TC122:</w:t>
      </w:r>
      <w:r w:rsidRPr="00233B4B">
        <w:rPr>
          <w:lang w:val="en-IE" w:eastAsia="en-GB"/>
        </w:rPr>
        <w:t xml:space="preserve"> Let me just check. So in total you have [Respondent name has]  [number of living children] children. Is this correct?</w:t>
      </w:r>
    </w:p>
    <w:p w:rsidR="00145FEB" w:rsidRPr="00233B4B" w:rsidRDefault="00145FEB" w:rsidP="00145FEB">
      <w:pPr>
        <w:spacing w:after="0" w:line="240" w:lineRule="auto"/>
        <w:rPr>
          <w:lang w:val="en-IE" w:eastAsia="en-GB"/>
        </w:rPr>
      </w:pPr>
      <w:r w:rsidRPr="00233B4B">
        <w:rPr>
          <w:lang w:val="en-IE" w:eastAsia="en-GB"/>
        </w:rPr>
        <w:t>0. Yes, respondent has no</w:t>
      </w:r>
      <w:r w:rsidR="007D350F">
        <w:rPr>
          <w:lang w:val="en-IE" w:eastAsia="en-GB"/>
        </w:rPr>
        <w:t xml:space="preserve"> living</w:t>
      </w:r>
      <w:r w:rsidRPr="00233B4B">
        <w:rPr>
          <w:lang w:val="en-IE" w:eastAsia="en-GB"/>
        </w:rPr>
        <w:t xml:space="preserve"> children GO TO TC023</w:t>
      </w:r>
    </w:p>
    <w:p w:rsidR="00145FEB" w:rsidRPr="00233B4B" w:rsidRDefault="00145FEB" w:rsidP="00145FEB">
      <w:pPr>
        <w:spacing w:after="0" w:line="240" w:lineRule="auto"/>
        <w:rPr>
          <w:lang w:val="en-IE" w:eastAsia="en-GB"/>
        </w:rPr>
      </w:pPr>
      <w:r w:rsidRPr="00233B4B">
        <w:rPr>
          <w:lang w:val="en-IE" w:eastAsia="en-GB"/>
        </w:rPr>
        <w:t xml:space="preserve">1. Yes, respondent has 1 </w:t>
      </w:r>
      <w:r w:rsidR="007D350F">
        <w:rPr>
          <w:lang w:val="en-IE" w:eastAsia="en-GB"/>
        </w:rPr>
        <w:t>living</w:t>
      </w:r>
      <w:r w:rsidR="007D350F" w:rsidRPr="00233B4B">
        <w:rPr>
          <w:lang w:val="en-IE" w:eastAsia="en-GB"/>
        </w:rPr>
        <w:t xml:space="preserve"> </w:t>
      </w:r>
      <w:r w:rsidRPr="00233B4B">
        <w:rPr>
          <w:lang w:val="en-IE" w:eastAsia="en-GB"/>
        </w:rPr>
        <w:t>child GO TO TC008</w:t>
      </w:r>
    </w:p>
    <w:p w:rsidR="00145FEB" w:rsidRPr="00233B4B" w:rsidRDefault="00145FEB" w:rsidP="00145FEB">
      <w:pPr>
        <w:spacing w:after="0" w:line="240" w:lineRule="auto"/>
        <w:rPr>
          <w:lang w:val="en-IE" w:eastAsia="en-GB"/>
        </w:rPr>
      </w:pPr>
      <w:r w:rsidRPr="00233B4B">
        <w:rPr>
          <w:lang w:val="en-IE" w:eastAsia="en-GB"/>
        </w:rPr>
        <w:t xml:space="preserve">2. Yes, respondent has 2 </w:t>
      </w:r>
      <w:r w:rsidR="007D350F">
        <w:rPr>
          <w:lang w:val="en-IE" w:eastAsia="en-GB"/>
        </w:rPr>
        <w:t>living</w:t>
      </w:r>
      <w:r w:rsidR="007D350F" w:rsidRPr="00233B4B">
        <w:rPr>
          <w:lang w:val="en-IE" w:eastAsia="en-GB"/>
        </w:rPr>
        <w:t xml:space="preserve"> </w:t>
      </w:r>
      <w:r w:rsidRPr="00233B4B">
        <w:rPr>
          <w:lang w:val="en-IE" w:eastAsia="en-GB"/>
        </w:rPr>
        <w:t>children GO TO TC008</w:t>
      </w:r>
    </w:p>
    <w:p w:rsidR="00145FEB" w:rsidRPr="00233B4B" w:rsidRDefault="00145FEB" w:rsidP="00145FEB">
      <w:pPr>
        <w:spacing w:after="0" w:line="240" w:lineRule="auto"/>
        <w:rPr>
          <w:lang w:val="en-IE" w:eastAsia="en-GB"/>
        </w:rPr>
      </w:pPr>
      <w:r w:rsidRPr="00233B4B">
        <w:rPr>
          <w:lang w:val="en-IE" w:eastAsia="en-GB"/>
        </w:rPr>
        <w:t xml:space="preserve">3. Yes, respondent has 3 </w:t>
      </w:r>
      <w:r w:rsidR="007D350F">
        <w:rPr>
          <w:lang w:val="en-IE" w:eastAsia="en-GB"/>
        </w:rPr>
        <w:t>living</w:t>
      </w:r>
      <w:r w:rsidR="007D350F" w:rsidRPr="00233B4B">
        <w:rPr>
          <w:lang w:val="en-IE" w:eastAsia="en-GB"/>
        </w:rPr>
        <w:t xml:space="preserve"> </w:t>
      </w:r>
      <w:r w:rsidRPr="00233B4B">
        <w:rPr>
          <w:lang w:val="en-IE" w:eastAsia="en-GB"/>
        </w:rPr>
        <w:t>children GO TO TC008</w:t>
      </w:r>
    </w:p>
    <w:p w:rsidR="00145FEB" w:rsidRPr="00233B4B" w:rsidRDefault="00145FEB" w:rsidP="00145FEB">
      <w:pPr>
        <w:spacing w:after="0" w:line="240" w:lineRule="auto"/>
        <w:rPr>
          <w:lang w:val="en-IE" w:eastAsia="en-GB"/>
        </w:rPr>
      </w:pPr>
      <w:r w:rsidRPr="00233B4B">
        <w:rPr>
          <w:lang w:val="en-IE" w:eastAsia="en-GB"/>
        </w:rPr>
        <w:t xml:space="preserve">4. Yes, respondent has 4 </w:t>
      </w:r>
      <w:r w:rsidR="007D350F">
        <w:rPr>
          <w:lang w:val="en-IE" w:eastAsia="en-GB"/>
        </w:rPr>
        <w:t>living</w:t>
      </w:r>
      <w:r w:rsidR="007D350F" w:rsidRPr="00233B4B">
        <w:rPr>
          <w:lang w:val="en-IE" w:eastAsia="en-GB"/>
        </w:rPr>
        <w:t xml:space="preserve"> </w:t>
      </w:r>
      <w:r w:rsidRPr="00233B4B">
        <w:rPr>
          <w:lang w:val="en-IE" w:eastAsia="en-GB"/>
        </w:rPr>
        <w:t>children GO TO TC008</w:t>
      </w:r>
    </w:p>
    <w:p w:rsidR="00145FEB" w:rsidRPr="00233B4B" w:rsidRDefault="00145FEB" w:rsidP="00145FEB">
      <w:pPr>
        <w:tabs>
          <w:tab w:val="left" w:pos="2415"/>
        </w:tabs>
        <w:spacing w:after="0" w:line="240" w:lineRule="auto"/>
        <w:rPr>
          <w:lang w:val="en-IE" w:eastAsia="en-GB"/>
        </w:rPr>
      </w:pPr>
      <w:r w:rsidRPr="00233B4B">
        <w:rPr>
          <w:lang w:val="en-IE" w:eastAsia="en-GB"/>
        </w:rPr>
        <w:t>......</w:t>
      </w:r>
      <w:r w:rsidRPr="00233B4B">
        <w:rPr>
          <w:lang w:val="en-IE" w:eastAsia="en-GB"/>
        </w:rPr>
        <w:tab/>
      </w:r>
    </w:p>
    <w:p w:rsidR="00145FEB" w:rsidRPr="00233B4B" w:rsidRDefault="00145FEB" w:rsidP="00145FEB">
      <w:pPr>
        <w:spacing w:after="0" w:line="240" w:lineRule="auto"/>
        <w:rPr>
          <w:lang w:val="en-IE" w:eastAsia="en-GB"/>
        </w:rPr>
      </w:pPr>
      <w:r w:rsidRPr="00233B4B">
        <w:rPr>
          <w:lang w:val="en-IE" w:eastAsia="en-GB"/>
        </w:rPr>
        <w:t xml:space="preserve">20. Yes, respondent has 20 </w:t>
      </w:r>
      <w:r w:rsidR="007D350F">
        <w:rPr>
          <w:lang w:val="en-IE" w:eastAsia="en-GB"/>
        </w:rPr>
        <w:t>living</w:t>
      </w:r>
      <w:r w:rsidR="007D350F" w:rsidRPr="00233B4B">
        <w:rPr>
          <w:lang w:val="en-IE" w:eastAsia="en-GB"/>
        </w:rPr>
        <w:t xml:space="preserve"> </w:t>
      </w:r>
      <w:r w:rsidRPr="00233B4B">
        <w:rPr>
          <w:lang w:val="en-IE" w:eastAsia="en-GB"/>
        </w:rPr>
        <w:t>children GO TO TC008</w:t>
      </w:r>
    </w:p>
    <w:p w:rsidR="00145FEB" w:rsidRPr="00233B4B" w:rsidRDefault="00145FEB" w:rsidP="00145FEB">
      <w:pPr>
        <w:spacing w:after="0" w:line="240" w:lineRule="auto"/>
        <w:rPr>
          <w:lang w:val="en-IE" w:eastAsia="en-GB"/>
        </w:rPr>
      </w:pPr>
      <w:r w:rsidRPr="00233B4B">
        <w:rPr>
          <w:lang w:val="en-IE" w:eastAsia="en-GB"/>
        </w:rPr>
        <w:t>-98. DK GO TO TC008</w:t>
      </w:r>
    </w:p>
    <w:p w:rsidR="00145FEB" w:rsidRPr="00233B4B" w:rsidRDefault="00145FEB" w:rsidP="00145FEB">
      <w:pPr>
        <w:spacing w:after="0" w:line="240" w:lineRule="auto"/>
        <w:rPr>
          <w:lang w:val="en-IE" w:eastAsia="en-GB"/>
        </w:rPr>
      </w:pPr>
      <w:r w:rsidRPr="00233B4B">
        <w:rPr>
          <w:lang w:val="en-IE" w:eastAsia="en-GB"/>
        </w:rPr>
        <w:lastRenderedPageBreak/>
        <w:t>-99. REF GO TO TC008</w:t>
      </w:r>
    </w:p>
    <w:p w:rsidR="00145FEB" w:rsidRPr="00233B4B" w:rsidRDefault="00145FEB" w:rsidP="00145FEB">
      <w:pPr>
        <w:autoSpaceDE w:val="0"/>
        <w:autoSpaceDN w:val="0"/>
        <w:adjustRightInd w:val="0"/>
        <w:spacing w:after="0" w:line="240" w:lineRule="auto"/>
        <w:rPr>
          <w:lang w:val="en-IE"/>
        </w:rPr>
      </w:pPr>
      <w:r w:rsidRPr="00233B4B">
        <w:rPr>
          <w:lang w:val="en-IE"/>
        </w:rPr>
        <w:t xml:space="preserve">-97. Respondent disagrees and says he has one or more children. Collect information on this child ( these children) starting from TC119 and follow the routing from there. If that’s the case, give a person number to this child/these children. </w:t>
      </w:r>
    </w:p>
    <w:p w:rsidR="00145FEB" w:rsidRPr="00233B4B" w:rsidRDefault="00145FEB" w:rsidP="00145FEB">
      <w:pPr>
        <w:autoSpaceDE w:val="0"/>
        <w:autoSpaceDN w:val="0"/>
        <w:adjustRightInd w:val="0"/>
        <w:spacing w:after="0" w:line="240" w:lineRule="auto"/>
        <w:rPr>
          <w:lang w:val="en-IE"/>
        </w:rPr>
      </w:pPr>
    </w:p>
    <w:p w:rsidR="00145FEB" w:rsidRPr="00233B4B" w:rsidRDefault="00145FEB" w:rsidP="00145FEB">
      <w:pPr>
        <w:rPr>
          <w:rFonts w:ascii="Times New Roman" w:hAnsi="Times New Roman" w:cs="Times New Roman"/>
          <w:b/>
          <w:bCs/>
          <w:sz w:val="24"/>
          <w:szCs w:val="24"/>
          <w:u w:val="single"/>
          <w:lang w:val="en-IE"/>
        </w:rPr>
      </w:pPr>
    </w:p>
    <w:p w:rsidR="00145FEB" w:rsidRPr="00233B4B" w:rsidRDefault="00145FEB" w:rsidP="00145FEB">
      <w:pPr>
        <w:autoSpaceDE w:val="0"/>
        <w:autoSpaceDN w:val="0"/>
        <w:adjustRightInd w:val="0"/>
        <w:spacing w:after="0" w:line="240" w:lineRule="auto"/>
        <w:rPr>
          <w:lang w:val="en-IE"/>
        </w:rPr>
      </w:pPr>
    </w:p>
    <w:p w:rsidR="00145FEB" w:rsidRPr="00233B4B" w:rsidRDefault="00145FEB" w:rsidP="00145FEB">
      <w:pPr>
        <w:autoSpaceDE w:val="0"/>
        <w:autoSpaceDN w:val="0"/>
        <w:adjustRightInd w:val="0"/>
        <w:spacing w:after="0" w:line="240" w:lineRule="auto"/>
        <w:rPr>
          <w:lang w:val="en-IE"/>
        </w:rPr>
      </w:pPr>
    </w:p>
    <w:p w:rsidR="00066A5B" w:rsidRDefault="00066A5B">
      <w:pPr>
        <w:spacing w:after="0" w:line="240" w:lineRule="auto"/>
        <w:rPr>
          <w:lang w:val="en-IE"/>
        </w:rPr>
      </w:pPr>
      <w:r>
        <w:rPr>
          <w:lang w:val="en-IE"/>
        </w:rPr>
        <w:br w:type="page"/>
      </w:r>
    </w:p>
    <w:p w:rsidR="00145FEB" w:rsidRPr="00233B4B" w:rsidRDefault="00145FEB" w:rsidP="00145FEB">
      <w:pPr>
        <w:rPr>
          <w:lang w:val="en-IE"/>
        </w:rPr>
      </w:pPr>
      <w:r w:rsidRPr="00233B4B">
        <w:rPr>
          <w:lang w:val="en-IE"/>
        </w:rPr>
        <w:lastRenderedPageBreak/>
        <w:t>Families and friends often help one another in different ways. Part of our research involves finding out how they do that.</w:t>
      </w:r>
    </w:p>
    <w:p w:rsidR="00DF5FF7" w:rsidRDefault="00DF5FF7" w:rsidP="00495F9B">
      <w:pPr>
        <w:rPr>
          <w:lang w:val="en-IE"/>
        </w:rPr>
      </w:pPr>
      <w:bookmarkStart w:id="44" w:name="_Toc316639953"/>
    </w:p>
    <w:p w:rsidR="00145FEB" w:rsidRDefault="00145FEB" w:rsidP="00145FEB">
      <w:pPr>
        <w:pStyle w:val="Heading2"/>
        <w:spacing w:before="0" w:line="240" w:lineRule="auto"/>
        <w:rPr>
          <w:lang w:val="en-IE"/>
        </w:rPr>
      </w:pPr>
      <w:bookmarkStart w:id="45" w:name="_Toc398116981"/>
      <w:r w:rsidRPr="00233B4B">
        <w:rPr>
          <w:lang w:val="en-IE"/>
        </w:rPr>
        <w:t>5.1 Financial assistance given to children</w:t>
      </w:r>
      <w:bookmarkEnd w:id="44"/>
      <w:bookmarkEnd w:id="45"/>
    </w:p>
    <w:p w:rsidR="008B1FEB" w:rsidRDefault="008B1FEB" w:rsidP="00066A5B">
      <w:pPr>
        <w:rPr>
          <w:lang w:val="en-IE"/>
        </w:rPr>
      </w:pPr>
    </w:p>
    <w:p w:rsidR="008B1FEB" w:rsidRPr="006B6FA0" w:rsidRDefault="008B1FEB" w:rsidP="008B1FEB">
      <w:pPr>
        <w:rPr>
          <w:rFonts w:ascii="Courier New" w:hAnsi="Courier New" w:cs="Courier New"/>
          <w:lang w:val="en-IE"/>
        </w:rPr>
      </w:pPr>
      <w:r w:rsidRPr="006B6FA0">
        <w:rPr>
          <w:rFonts w:ascii="Courier New" w:hAnsi="Courier New" w:cs="Courier New"/>
          <w:lang w:val="en-IE"/>
        </w:rPr>
        <w:t>CAPI: do not ask questions in sections 5.1 to 5.4 (so questions TC008 to TC022) if respondent has no</w:t>
      </w:r>
      <w:r>
        <w:rPr>
          <w:rFonts w:ascii="Courier New" w:hAnsi="Courier New" w:cs="Courier New"/>
          <w:lang w:val="en-IE"/>
        </w:rPr>
        <w:t xml:space="preserve"> living </w:t>
      </w:r>
      <w:r w:rsidRPr="006B6FA0">
        <w:rPr>
          <w:rFonts w:ascii="Courier New" w:hAnsi="Courier New" w:cs="Courier New"/>
          <w:lang w:val="en-IE"/>
        </w:rPr>
        <w:t>children (TC122=0</w:t>
      </w:r>
      <w:r>
        <w:rPr>
          <w:rFonts w:ascii="Courier New" w:hAnsi="Courier New" w:cs="Courier New"/>
          <w:lang w:val="en-IE"/>
        </w:rPr>
        <w:t>). If respondent has no living children, go to TC023</w:t>
      </w:r>
    </w:p>
    <w:p w:rsidR="00145FEB" w:rsidRPr="00233B4B" w:rsidRDefault="00145FEB" w:rsidP="00145FEB">
      <w:pPr>
        <w:rPr>
          <w:lang w:val="en-IE"/>
        </w:rPr>
      </w:pPr>
    </w:p>
    <w:p w:rsidR="00145FEB" w:rsidRPr="00233B4B" w:rsidRDefault="00145FEB" w:rsidP="00145FEB">
      <w:pPr>
        <w:autoSpaceDE w:val="0"/>
        <w:autoSpaceDN w:val="0"/>
        <w:adjustRightInd w:val="0"/>
        <w:spacing w:after="0" w:line="240" w:lineRule="auto"/>
        <w:rPr>
          <w:lang w:val="en-IE"/>
        </w:rPr>
      </w:pPr>
      <w:r w:rsidRPr="00233B4B">
        <w:rPr>
          <w:b/>
          <w:bCs/>
          <w:lang w:val="en-IE"/>
        </w:rPr>
        <w:t xml:space="preserve">INTRO: </w:t>
      </w:r>
      <w:r w:rsidRPr="00233B4B">
        <w:rPr>
          <w:lang w:val="en-IE"/>
        </w:rPr>
        <w:t>The next questions ask about financial help received and/or given to family members. This information is important to understand how family members help each other, especially against unforeseen events such as illness or loss of one’s job.  The answers that you give will be kept confidential and will be used only for research purposes.</w:t>
      </w:r>
    </w:p>
    <w:p w:rsidR="00145FEB" w:rsidRPr="00233B4B" w:rsidRDefault="00145FEB" w:rsidP="00145FEB">
      <w:pPr>
        <w:autoSpaceDE w:val="0"/>
        <w:autoSpaceDN w:val="0"/>
        <w:adjustRightInd w:val="0"/>
        <w:spacing w:after="0" w:line="240" w:lineRule="auto"/>
        <w:rPr>
          <w:lang w:val="en-IE"/>
        </w:rPr>
      </w:pPr>
    </w:p>
    <w:p w:rsidR="00145FEB" w:rsidRPr="00233B4B" w:rsidRDefault="00145FEB" w:rsidP="00145FEB">
      <w:pPr>
        <w:autoSpaceDE w:val="0"/>
        <w:autoSpaceDN w:val="0"/>
        <w:adjustRightInd w:val="0"/>
        <w:spacing w:after="0" w:line="240" w:lineRule="auto"/>
        <w:rPr>
          <w:lang w:val="en-IE"/>
        </w:rPr>
      </w:pPr>
      <w:r w:rsidRPr="00233B4B">
        <w:rPr>
          <w:b/>
          <w:bCs/>
          <w:lang w:val="en-IE"/>
        </w:rPr>
        <w:t>TC008:</w:t>
      </w:r>
      <w:r w:rsidRPr="00233B4B">
        <w:rPr>
          <w:lang w:val="en-IE"/>
        </w:rPr>
        <w:t xml:space="preserve"> Not counting any shared housing or shared food, in the last two years [have/has] [you/</w:t>
      </w:r>
      <w:proofErr w:type="spellStart"/>
      <w:r w:rsidRPr="00233B4B">
        <w:rPr>
          <w:lang w:val="en-IE"/>
        </w:rPr>
        <w:t>Rname</w:t>
      </w:r>
      <w:proofErr w:type="spellEnd"/>
      <w:r w:rsidRPr="00233B4B">
        <w:rPr>
          <w:lang w:val="en-IE"/>
        </w:rPr>
        <w:t>] (or [your/his/her] (late) [husband/wife/partner]) given financial help or gifts, including help with education, of €5,000 or more to any child (or grandchild)?</w:t>
      </w:r>
    </w:p>
    <w:p w:rsidR="00145FEB" w:rsidRPr="00233B4B" w:rsidRDefault="00145FEB" w:rsidP="00145FEB">
      <w:pPr>
        <w:autoSpaceDE w:val="0"/>
        <w:autoSpaceDN w:val="0"/>
        <w:adjustRightInd w:val="0"/>
        <w:spacing w:after="0" w:line="240" w:lineRule="auto"/>
        <w:rPr>
          <w:lang w:val="en-IE"/>
        </w:rPr>
      </w:pPr>
      <w:r w:rsidRPr="00233B4B">
        <w:rPr>
          <w:lang w:val="en-IE"/>
        </w:rPr>
        <w:t>DEFINITION: BY FINANCIAL HELP WE MEAN GIVING MONEY, HELPING PAY BILLS, OR COVERING SPECIFIC TYPES OF COSTS SUCH AS THOSE FOR MEDICAL CARE OR INSURANCE, SCHOOLING, DOWN PAYMENT FOR A HOME, RENT, ETC. THE FINANCIAL HELP CAN BE CONSIDERED SUPPORT, A GIFT OR A LOAN.</w:t>
      </w:r>
    </w:p>
    <w:p w:rsidR="00145FEB" w:rsidRPr="00233B4B" w:rsidRDefault="00145FEB" w:rsidP="00145FEB">
      <w:pPr>
        <w:spacing w:after="0" w:line="240" w:lineRule="auto"/>
        <w:rPr>
          <w:lang w:val="en-IE"/>
        </w:rPr>
      </w:pPr>
      <w:r w:rsidRPr="00233B4B">
        <w:rPr>
          <w:lang w:val="en-IE"/>
        </w:rPr>
        <w:t xml:space="preserve">1.  Yes </w:t>
      </w:r>
    </w:p>
    <w:p w:rsidR="00145FEB" w:rsidRPr="00233B4B" w:rsidRDefault="00145FEB" w:rsidP="00145FEB">
      <w:pPr>
        <w:autoSpaceDE w:val="0"/>
        <w:autoSpaceDN w:val="0"/>
        <w:adjustRightInd w:val="0"/>
        <w:spacing w:after="0" w:line="240" w:lineRule="auto"/>
        <w:rPr>
          <w:b/>
          <w:bCs/>
          <w:lang w:val="en-IE"/>
        </w:rPr>
      </w:pPr>
      <w:r w:rsidRPr="00233B4B">
        <w:rPr>
          <w:lang w:val="en-IE"/>
        </w:rPr>
        <w:t>5.  No</w:t>
      </w:r>
      <w:r w:rsidRPr="00233B4B">
        <w:rPr>
          <w:lang w:val="en-IE"/>
        </w:rPr>
        <w:tab/>
      </w:r>
      <w:r w:rsidRPr="00233B4B">
        <w:rPr>
          <w:lang w:val="en-IE"/>
        </w:rPr>
        <w:tab/>
      </w:r>
      <w:r w:rsidRPr="00233B4B">
        <w:rPr>
          <w:b/>
          <w:bCs/>
          <w:lang w:val="en-IE"/>
        </w:rPr>
        <w:t>GO TO TC011</w:t>
      </w:r>
    </w:p>
    <w:p w:rsidR="00145FEB" w:rsidRPr="00233B4B" w:rsidRDefault="00145FEB" w:rsidP="00145FEB">
      <w:pPr>
        <w:spacing w:after="0" w:line="240" w:lineRule="auto"/>
        <w:rPr>
          <w:lang w:val="en-IE"/>
        </w:rPr>
      </w:pPr>
      <w:r w:rsidRPr="00233B4B">
        <w:rPr>
          <w:lang w:val="en-IE"/>
        </w:rPr>
        <w:t xml:space="preserve">98. DK  </w:t>
      </w:r>
      <w:r w:rsidRPr="00233B4B">
        <w:rPr>
          <w:lang w:val="en-IE"/>
        </w:rPr>
        <w:tab/>
      </w:r>
      <w:r w:rsidRPr="00233B4B">
        <w:rPr>
          <w:lang w:val="en-IE"/>
        </w:rPr>
        <w:tab/>
      </w:r>
      <w:r w:rsidRPr="00233B4B">
        <w:rPr>
          <w:b/>
          <w:bCs/>
          <w:lang w:val="en-IE"/>
        </w:rPr>
        <w:t>GO TO TC011</w:t>
      </w:r>
    </w:p>
    <w:p w:rsidR="00145FEB" w:rsidRPr="00233B4B" w:rsidRDefault="00145FEB" w:rsidP="00145FEB">
      <w:pPr>
        <w:spacing w:after="0" w:line="240" w:lineRule="auto"/>
        <w:rPr>
          <w:lang w:val="en-IE"/>
        </w:rPr>
      </w:pPr>
      <w:r w:rsidRPr="00233B4B">
        <w:rPr>
          <w:lang w:val="en-IE"/>
        </w:rPr>
        <w:t xml:space="preserve">99. RF   </w:t>
      </w:r>
      <w:r w:rsidRPr="00233B4B">
        <w:rPr>
          <w:lang w:val="en-IE"/>
        </w:rPr>
        <w:tab/>
      </w:r>
      <w:r w:rsidRPr="00233B4B">
        <w:rPr>
          <w:lang w:val="en-IE"/>
        </w:rPr>
        <w:tab/>
      </w:r>
      <w:r w:rsidRPr="00233B4B">
        <w:rPr>
          <w:b/>
          <w:bCs/>
          <w:lang w:val="en-IE"/>
        </w:rPr>
        <w:t>GO TO TC011</w:t>
      </w:r>
    </w:p>
    <w:p w:rsidR="00145FEB" w:rsidRPr="00233B4B" w:rsidRDefault="00145FEB" w:rsidP="00145FEB">
      <w:pPr>
        <w:spacing w:after="0" w:line="240" w:lineRule="auto"/>
        <w:rPr>
          <w:lang w:val="en-IE"/>
        </w:rPr>
      </w:pPr>
      <w:r w:rsidRPr="00233B4B">
        <w:rPr>
          <w:lang w:val="en-IE"/>
        </w:rPr>
        <w:t xml:space="preserve"> (HRS/MHAS/SHARE)</w:t>
      </w:r>
    </w:p>
    <w:p w:rsidR="00145FEB" w:rsidRPr="00233B4B" w:rsidRDefault="00145FEB" w:rsidP="00145FEB">
      <w:pPr>
        <w:autoSpaceDE w:val="0"/>
        <w:autoSpaceDN w:val="0"/>
        <w:adjustRightInd w:val="0"/>
        <w:spacing w:after="0" w:line="240" w:lineRule="auto"/>
        <w:rPr>
          <w:lang w:val="en-IE"/>
        </w:rPr>
      </w:pPr>
    </w:p>
    <w:p w:rsidR="00145FEB" w:rsidRPr="00233B4B" w:rsidRDefault="00145FEB" w:rsidP="00145FEB">
      <w:pPr>
        <w:autoSpaceDE w:val="0"/>
        <w:autoSpaceDN w:val="0"/>
        <w:adjustRightInd w:val="0"/>
        <w:spacing w:after="0" w:line="240" w:lineRule="auto"/>
        <w:rPr>
          <w:lang w:val="en-IE"/>
        </w:rPr>
      </w:pPr>
      <w:r w:rsidRPr="00233B4B">
        <w:rPr>
          <w:lang w:val="en-IE"/>
        </w:rPr>
        <w:t>TC008a. Which child was that?</w:t>
      </w:r>
    </w:p>
    <w:p w:rsidR="00145FEB" w:rsidRPr="00233B4B" w:rsidRDefault="00145FEB" w:rsidP="00145FEB">
      <w:pPr>
        <w:autoSpaceDE w:val="0"/>
        <w:autoSpaceDN w:val="0"/>
        <w:adjustRightInd w:val="0"/>
        <w:spacing w:after="0" w:line="240" w:lineRule="auto"/>
        <w:rPr>
          <w:lang w:val="en-IE"/>
        </w:rPr>
      </w:pPr>
      <w:r w:rsidRPr="00233B4B">
        <w:rPr>
          <w:lang w:val="en-IE"/>
        </w:rPr>
        <w:t>[IWER: CHOOSE ALL THAT APPLY]</w:t>
      </w:r>
    </w:p>
    <w:p w:rsidR="00145FEB" w:rsidRPr="00233B4B" w:rsidRDefault="00145FEB" w:rsidP="00145FEB">
      <w:pPr>
        <w:autoSpaceDE w:val="0"/>
        <w:autoSpaceDN w:val="0"/>
        <w:adjustRightInd w:val="0"/>
        <w:spacing w:after="0" w:line="240" w:lineRule="auto"/>
        <w:rPr>
          <w:rFonts w:ascii="Courier New" w:hAnsi="Courier New" w:cs="Courier New"/>
          <w:lang w:val="en-IE"/>
        </w:rPr>
      </w:pPr>
      <w:r w:rsidRPr="00233B4B">
        <w:rPr>
          <w:rFonts w:ascii="Courier New" w:hAnsi="Courier New" w:cs="Courier New"/>
          <w:lang w:val="en-IE"/>
        </w:rPr>
        <w:t xml:space="preserve">Note for the programmer: I suggest that if the transfer was made to a particular child, then variable tc008a and the variables with a similar format (i.e. tc011a, tc014a, tc016a, tc019a and tc021a) should be followed by: underscore _03 if the transfer was made to child whose person number ends in 03; _05 if the transfer was made to child whose person number ends in 05; _36 if the transfer was made to child whose person number ends in 36 etc. </w:t>
      </w:r>
    </w:p>
    <w:p w:rsidR="00145FEB" w:rsidRPr="00233B4B" w:rsidRDefault="00145FEB" w:rsidP="00145FEB">
      <w:pPr>
        <w:autoSpaceDE w:val="0"/>
        <w:autoSpaceDN w:val="0"/>
        <w:adjustRightInd w:val="0"/>
        <w:spacing w:after="0" w:line="240" w:lineRule="auto"/>
        <w:rPr>
          <w:lang w:val="en-IE"/>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6"/>
        <w:gridCol w:w="8112"/>
      </w:tblGrid>
      <w:tr w:rsidR="00145FEB" w:rsidRPr="00233B4B" w:rsidTr="00145FEB">
        <w:tc>
          <w:tcPr>
            <w:tcW w:w="456" w:type="dxa"/>
            <w:tcBorders>
              <w:top w:val="single" w:sz="4" w:space="0" w:color="auto"/>
              <w:left w:val="single" w:sz="4" w:space="0" w:color="auto"/>
              <w:bottom w:val="nil"/>
              <w:right w:val="single" w:sz="4" w:space="0" w:color="auto"/>
            </w:tcBorders>
          </w:tcPr>
          <w:p w:rsidR="00145FEB" w:rsidRPr="00233B4B" w:rsidRDefault="00145FEB" w:rsidP="00145FEB">
            <w:pPr>
              <w:autoSpaceDE w:val="0"/>
              <w:autoSpaceDN w:val="0"/>
              <w:adjustRightInd w:val="0"/>
              <w:spacing w:after="0" w:line="240" w:lineRule="auto"/>
              <w:rPr>
                <w:lang w:val="en-IE"/>
              </w:rPr>
            </w:pPr>
          </w:p>
        </w:tc>
        <w:tc>
          <w:tcPr>
            <w:tcW w:w="8112" w:type="dxa"/>
            <w:tcBorders>
              <w:top w:val="single" w:sz="4" w:space="0" w:color="auto"/>
              <w:left w:val="single" w:sz="4" w:space="0" w:color="auto"/>
              <w:bottom w:val="single" w:sz="4" w:space="0" w:color="auto"/>
              <w:right w:val="single" w:sz="4" w:space="0" w:color="auto"/>
            </w:tcBorders>
            <w:hideMark/>
          </w:tcPr>
          <w:p w:rsidR="00145FEB" w:rsidRPr="00233B4B" w:rsidRDefault="00145FEB" w:rsidP="00145FEB">
            <w:pPr>
              <w:spacing w:after="0" w:line="240" w:lineRule="auto"/>
              <w:rPr>
                <w:lang w:val="en-IE"/>
              </w:rPr>
            </w:pPr>
            <w:r w:rsidRPr="00233B4B">
              <w:rPr>
                <w:lang w:val="en-IE"/>
              </w:rPr>
              <w:t>All resident children/step children + Spouse/partners</w:t>
            </w:r>
          </w:p>
        </w:tc>
      </w:tr>
      <w:tr w:rsidR="00145FEB" w:rsidRPr="00233B4B" w:rsidTr="00145FEB">
        <w:tc>
          <w:tcPr>
            <w:tcW w:w="456" w:type="dxa"/>
            <w:tcBorders>
              <w:top w:val="single" w:sz="4" w:space="0" w:color="auto"/>
              <w:left w:val="single" w:sz="4" w:space="0" w:color="auto"/>
              <w:bottom w:val="nil"/>
              <w:right w:val="single" w:sz="4" w:space="0" w:color="auto"/>
            </w:tcBorders>
          </w:tcPr>
          <w:p w:rsidR="00145FEB" w:rsidRPr="00233B4B" w:rsidRDefault="00145FEB" w:rsidP="00145FEB">
            <w:pPr>
              <w:autoSpaceDE w:val="0"/>
              <w:autoSpaceDN w:val="0"/>
              <w:adjustRightInd w:val="0"/>
              <w:spacing w:after="0" w:line="240" w:lineRule="auto"/>
              <w:rPr>
                <w:lang w:val="en-IE"/>
              </w:rPr>
            </w:pPr>
          </w:p>
        </w:tc>
        <w:tc>
          <w:tcPr>
            <w:tcW w:w="8112" w:type="dxa"/>
            <w:tcBorders>
              <w:top w:val="single" w:sz="4" w:space="0" w:color="auto"/>
              <w:left w:val="single" w:sz="4" w:space="0" w:color="auto"/>
              <w:bottom w:val="single" w:sz="4" w:space="0" w:color="auto"/>
              <w:right w:val="single" w:sz="4" w:space="0" w:color="auto"/>
            </w:tcBorders>
            <w:hideMark/>
          </w:tcPr>
          <w:p w:rsidR="00145FEB" w:rsidRPr="00233B4B" w:rsidRDefault="00145FEB" w:rsidP="00145FEB">
            <w:pPr>
              <w:spacing w:after="0" w:line="240" w:lineRule="auto"/>
              <w:rPr>
                <w:lang w:val="en-IE"/>
              </w:rPr>
            </w:pPr>
            <w:r w:rsidRPr="00233B4B">
              <w:rPr>
                <w:lang w:val="en-IE"/>
              </w:rPr>
              <w:t>All non-resident children/step children + Spouse/partners</w:t>
            </w:r>
          </w:p>
        </w:tc>
      </w:tr>
      <w:tr w:rsidR="00145FEB" w:rsidRPr="00233B4B" w:rsidTr="00145FEB">
        <w:tc>
          <w:tcPr>
            <w:tcW w:w="456" w:type="dxa"/>
            <w:tcBorders>
              <w:top w:val="nil"/>
              <w:left w:val="single" w:sz="4" w:space="0" w:color="auto"/>
              <w:bottom w:val="nil"/>
              <w:right w:val="single" w:sz="4" w:space="0" w:color="auto"/>
            </w:tcBorders>
          </w:tcPr>
          <w:p w:rsidR="00145FEB" w:rsidRPr="00233B4B" w:rsidRDefault="00145FEB" w:rsidP="00145FEB">
            <w:pPr>
              <w:autoSpaceDE w:val="0"/>
              <w:autoSpaceDN w:val="0"/>
              <w:adjustRightInd w:val="0"/>
              <w:spacing w:after="0" w:line="240" w:lineRule="auto"/>
              <w:rPr>
                <w:lang w:val="en-IE"/>
              </w:rPr>
            </w:pPr>
          </w:p>
        </w:tc>
        <w:tc>
          <w:tcPr>
            <w:tcW w:w="8112" w:type="dxa"/>
            <w:tcBorders>
              <w:top w:val="single" w:sz="4" w:space="0" w:color="auto"/>
              <w:left w:val="single" w:sz="4" w:space="0" w:color="auto"/>
              <w:bottom w:val="single" w:sz="4" w:space="0" w:color="auto"/>
              <w:right w:val="single" w:sz="4" w:space="0" w:color="auto"/>
            </w:tcBorders>
            <w:hideMark/>
          </w:tcPr>
          <w:p w:rsidR="00145FEB" w:rsidRPr="00233B4B" w:rsidRDefault="00145FEB" w:rsidP="00145FEB">
            <w:pPr>
              <w:spacing w:after="0" w:line="240" w:lineRule="auto"/>
              <w:rPr>
                <w:lang w:val="en-IE"/>
              </w:rPr>
            </w:pPr>
            <w:r w:rsidRPr="00233B4B">
              <w:rPr>
                <w:lang w:val="en-IE"/>
              </w:rPr>
              <w:t>Children/step children who have died + Spouse/partners</w:t>
            </w:r>
          </w:p>
        </w:tc>
      </w:tr>
      <w:tr w:rsidR="00145FEB" w:rsidRPr="00233B4B" w:rsidTr="00145FEB">
        <w:tc>
          <w:tcPr>
            <w:tcW w:w="456" w:type="dxa"/>
            <w:tcBorders>
              <w:top w:val="nil"/>
              <w:left w:val="single" w:sz="4" w:space="0" w:color="auto"/>
              <w:bottom w:val="nil"/>
              <w:right w:val="single" w:sz="4" w:space="0" w:color="auto"/>
            </w:tcBorders>
          </w:tcPr>
          <w:p w:rsidR="00145FEB" w:rsidRPr="00233B4B" w:rsidRDefault="00145FEB" w:rsidP="00145FEB">
            <w:pPr>
              <w:autoSpaceDE w:val="0"/>
              <w:autoSpaceDN w:val="0"/>
              <w:adjustRightInd w:val="0"/>
              <w:spacing w:after="0" w:line="240" w:lineRule="auto"/>
              <w:rPr>
                <w:lang w:val="en-IE"/>
              </w:rPr>
            </w:pPr>
          </w:p>
        </w:tc>
        <w:tc>
          <w:tcPr>
            <w:tcW w:w="8112" w:type="dxa"/>
            <w:tcBorders>
              <w:top w:val="single" w:sz="4" w:space="0" w:color="auto"/>
              <w:left w:val="single" w:sz="4" w:space="0" w:color="auto"/>
              <w:bottom w:val="single" w:sz="4" w:space="0" w:color="auto"/>
              <w:right w:val="single" w:sz="4" w:space="0" w:color="auto"/>
            </w:tcBorders>
            <w:hideMark/>
          </w:tcPr>
          <w:p w:rsidR="00145FEB" w:rsidRPr="00233B4B" w:rsidRDefault="00145FEB" w:rsidP="00145FEB">
            <w:pPr>
              <w:spacing w:after="0" w:line="240" w:lineRule="auto"/>
              <w:rPr>
                <w:lang w:val="en-IE"/>
              </w:rPr>
            </w:pPr>
            <w:r w:rsidRPr="00233B4B">
              <w:rPr>
                <w:lang w:val="en-IE"/>
              </w:rPr>
              <w:t>New non-resident children/step children + Spouse/partners</w:t>
            </w:r>
          </w:p>
        </w:tc>
      </w:tr>
      <w:tr w:rsidR="00145FEB" w:rsidRPr="00233B4B" w:rsidTr="00145FEB">
        <w:tc>
          <w:tcPr>
            <w:tcW w:w="456" w:type="dxa"/>
            <w:tcBorders>
              <w:top w:val="nil"/>
              <w:left w:val="single" w:sz="4" w:space="0" w:color="auto"/>
              <w:bottom w:val="nil"/>
              <w:right w:val="single" w:sz="4" w:space="0" w:color="auto"/>
            </w:tcBorders>
          </w:tcPr>
          <w:p w:rsidR="00145FEB" w:rsidRPr="00233B4B" w:rsidRDefault="00145FEB" w:rsidP="00145FEB">
            <w:pPr>
              <w:autoSpaceDE w:val="0"/>
              <w:autoSpaceDN w:val="0"/>
              <w:adjustRightInd w:val="0"/>
              <w:spacing w:after="0" w:line="240" w:lineRule="auto"/>
              <w:rPr>
                <w:lang w:val="en-IE"/>
              </w:rPr>
            </w:pPr>
          </w:p>
        </w:tc>
        <w:tc>
          <w:tcPr>
            <w:tcW w:w="8112" w:type="dxa"/>
            <w:tcBorders>
              <w:top w:val="single" w:sz="4" w:space="0" w:color="auto"/>
              <w:left w:val="single" w:sz="4" w:space="0" w:color="auto"/>
              <w:bottom w:val="single" w:sz="4" w:space="0" w:color="auto"/>
              <w:right w:val="single" w:sz="4" w:space="0" w:color="auto"/>
            </w:tcBorders>
            <w:hideMark/>
          </w:tcPr>
          <w:p w:rsidR="00145FEB" w:rsidRPr="00233B4B" w:rsidRDefault="00145FEB" w:rsidP="00145FEB">
            <w:pPr>
              <w:autoSpaceDE w:val="0"/>
              <w:autoSpaceDN w:val="0"/>
              <w:adjustRightInd w:val="0"/>
              <w:spacing w:after="0" w:line="240" w:lineRule="auto"/>
              <w:rPr>
                <w:lang w:val="en-IE"/>
              </w:rPr>
            </w:pPr>
            <w:r w:rsidRPr="00233B4B">
              <w:rPr>
                <w:lang w:val="en-IE"/>
              </w:rPr>
              <w:t>All children</w:t>
            </w:r>
          </w:p>
        </w:tc>
      </w:tr>
      <w:tr w:rsidR="00145FEB" w:rsidRPr="00233B4B" w:rsidTr="00145FEB">
        <w:tc>
          <w:tcPr>
            <w:tcW w:w="456" w:type="dxa"/>
            <w:tcBorders>
              <w:top w:val="nil"/>
              <w:left w:val="single" w:sz="4" w:space="0" w:color="auto"/>
              <w:bottom w:val="nil"/>
              <w:right w:val="single" w:sz="4" w:space="0" w:color="auto"/>
            </w:tcBorders>
          </w:tcPr>
          <w:p w:rsidR="00145FEB" w:rsidRPr="00233B4B" w:rsidRDefault="00145FEB" w:rsidP="00145FEB">
            <w:pPr>
              <w:autoSpaceDE w:val="0"/>
              <w:autoSpaceDN w:val="0"/>
              <w:adjustRightInd w:val="0"/>
              <w:spacing w:after="0" w:line="240" w:lineRule="auto"/>
              <w:rPr>
                <w:lang w:val="en-IE"/>
              </w:rPr>
            </w:pPr>
          </w:p>
        </w:tc>
        <w:tc>
          <w:tcPr>
            <w:tcW w:w="8112" w:type="dxa"/>
            <w:tcBorders>
              <w:top w:val="single" w:sz="4" w:space="0" w:color="auto"/>
              <w:left w:val="single" w:sz="4" w:space="0" w:color="auto"/>
              <w:bottom w:val="single" w:sz="4" w:space="0" w:color="auto"/>
              <w:right w:val="single" w:sz="4" w:space="0" w:color="auto"/>
            </w:tcBorders>
            <w:hideMark/>
          </w:tcPr>
          <w:p w:rsidR="00145FEB" w:rsidRPr="00233B4B" w:rsidRDefault="00145FEB" w:rsidP="00145FEB">
            <w:pPr>
              <w:autoSpaceDE w:val="0"/>
              <w:autoSpaceDN w:val="0"/>
              <w:adjustRightInd w:val="0"/>
              <w:spacing w:after="0" w:line="240" w:lineRule="auto"/>
              <w:rPr>
                <w:lang w:val="en-IE"/>
              </w:rPr>
            </w:pPr>
            <w:r w:rsidRPr="00233B4B">
              <w:rPr>
                <w:lang w:val="en-IE"/>
              </w:rPr>
              <w:t>Grandchildren</w:t>
            </w:r>
          </w:p>
        </w:tc>
      </w:tr>
      <w:tr w:rsidR="00145FEB" w:rsidRPr="00233B4B" w:rsidTr="00145FEB">
        <w:tc>
          <w:tcPr>
            <w:tcW w:w="456" w:type="dxa"/>
            <w:tcBorders>
              <w:top w:val="nil"/>
              <w:left w:val="single" w:sz="4" w:space="0" w:color="auto"/>
              <w:bottom w:val="nil"/>
              <w:right w:val="single" w:sz="4" w:space="0" w:color="auto"/>
            </w:tcBorders>
            <w:hideMark/>
          </w:tcPr>
          <w:p w:rsidR="00145FEB" w:rsidRPr="00233B4B" w:rsidRDefault="00145FEB" w:rsidP="00145FEB">
            <w:pPr>
              <w:autoSpaceDE w:val="0"/>
              <w:autoSpaceDN w:val="0"/>
              <w:adjustRightInd w:val="0"/>
              <w:spacing w:after="0" w:line="240" w:lineRule="auto"/>
              <w:rPr>
                <w:lang w:val="en-IE"/>
              </w:rPr>
            </w:pPr>
            <w:r w:rsidRPr="00233B4B">
              <w:rPr>
                <w:lang w:val="en-IE"/>
              </w:rPr>
              <w:t>95</w:t>
            </w:r>
          </w:p>
        </w:tc>
        <w:tc>
          <w:tcPr>
            <w:tcW w:w="8112" w:type="dxa"/>
            <w:tcBorders>
              <w:top w:val="single" w:sz="4" w:space="0" w:color="auto"/>
              <w:left w:val="single" w:sz="4" w:space="0" w:color="auto"/>
              <w:bottom w:val="single" w:sz="4" w:space="0" w:color="auto"/>
              <w:right w:val="single" w:sz="4" w:space="0" w:color="auto"/>
            </w:tcBorders>
            <w:hideMark/>
          </w:tcPr>
          <w:p w:rsidR="00145FEB" w:rsidRPr="00233B4B" w:rsidRDefault="00145FEB" w:rsidP="00145FEB">
            <w:pPr>
              <w:autoSpaceDE w:val="0"/>
              <w:autoSpaceDN w:val="0"/>
              <w:adjustRightInd w:val="0"/>
              <w:spacing w:after="0" w:line="240" w:lineRule="auto"/>
              <w:rPr>
                <w:lang w:val="en-IE"/>
              </w:rPr>
            </w:pPr>
            <w:r w:rsidRPr="00233B4B">
              <w:rPr>
                <w:lang w:val="en-IE"/>
              </w:rPr>
              <w:t>OTHER . SPECIFY</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lang w:val="en-IE"/>
              </w:rPr>
              <w:t>[tc008aoth_n]</w:t>
            </w:r>
          </w:p>
        </w:tc>
      </w:tr>
      <w:tr w:rsidR="00145FEB" w:rsidRPr="00233B4B" w:rsidTr="00145FEB">
        <w:tc>
          <w:tcPr>
            <w:tcW w:w="456" w:type="dxa"/>
            <w:tcBorders>
              <w:top w:val="nil"/>
              <w:left w:val="single" w:sz="4" w:space="0" w:color="auto"/>
              <w:bottom w:val="nil"/>
              <w:right w:val="single" w:sz="4" w:space="0" w:color="auto"/>
            </w:tcBorders>
            <w:hideMark/>
          </w:tcPr>
          <w:p w:rsidR="00145FEB" w:rsidRPr="00233B4B" w:rsidRDefault="00145FEB" w:rsidP="00145FEB">
            <w:pPr>
              <w:autoSpaceDE w:val="0"/>
              <w:autoSpaceDN w:val="0"/>
              <w:adjustRightInd w:val="0"/>
              <w:spacing w:after="0" w:line="240" w:lineRule="auto"/>
              <w:rPr>
                <w:lang w:val="en-IE"/>
              </w:rPr>
            </w:pPr>
            <w:r w:rsidRPr="00233B4B">
              <w:rPr>
                <w:lang w:val="en-IE"/>
              </w:rPr>
              <w:t>98</w:t>
            </w:r>
          </w:p>
        </w:tc>
        <w:tc>
          <w:tcPr>
            <w:tcW w:w="8112" w:type="dxa"/>
            <w:tcBorders>
              <w:top w:val="single" w:sz="4" w:space="0" w:color="auto"/>
              <w:left w:val="single" w:sz="4" w:space="0" w:color="auto"/>
              <w:bottom w:val="single" w:sz="4" w:space="0" w:color="auto"/>
              <w:right w:val="single" w:sz="4" w:space="0" w:color="auto"/>
            </w:tcBorders>
            <w:hideMark/>
          </w:tcPr>
          <w:p w:rsidR="00145FEB" w:rsidRPr="00233B4B" w:rsidRDefault="00145FEB" w:rsidP="00145FEB">
            <w:pPr>
              <w:autoSpaceDE w:val="0"/>
              <w:autoSpaceDN w:val="0"/>
              <w:adjustRightInd w:val="0"/>
              <w:spacing w:after="0" w:line="240" w:lineRule="auto"/>
              <w:rPr>
                <w:lang w:val="en-IE"/>
              </w:rPr>
            </w:pPr>
            <w:r w:rsidRPr="00233B4B">
              <w:rPr>
                <w:lang w:val="en-IE"/>
              </w:rPr>
              <w:t>DK</w:t>
            </w:r>
          </w:p>
        </w:tc>
      </w:tr>
      <w:tr w:rsidR="00145FEB" w:rsidRPr="00233B4B" w:rsidTr="00145FEB">
        <w:tc>
          <w:tcPr>
            <w:tcW w:w="456" w:type="dxa"/>
            <w:tcBorders>
              <w:top w:val="nil"/>
              <w:left w:val="single" w:sz="4" w:space="0" w:color="auto"/>
              <w:bottom w:val="single" w:sz="4" w:space="0" w:color="auto"/>
              <w:right w:val="single" w:sz="4" w:space="0" w:color="auto"/>
            </w:tcBorders>
            <w:hideMark/>
          </w:tcPr>
          <w:p w:rsidR="00145FEB" w:rsidRPr="00233B4B" w:rsidRDefault="00145FEB" w:rsidP="00145FEB">
            <w:pPr>
              <w:autoSpaceDE w:val="0"/>
              <w:autoSpaceDN w:val="0"/>
              <w:adjustRightInd w:val="0"/>
              <w:spacing w:after="0" w:line="240" w:lineRule="auto"/>
              <w:rPr>
                <w:lang w:val="en-IE"/>
              </w:rPr>
            </w:pPr>
            <w:r w:rsidRPr="00233B4B">
              <w:rPr>
                <w:lang w:val="en-IE"/>
              </w:rPr>
              <w:t>99</w:t>
            </w:r>
          </w:p>
        </w:tc>
        <w:tc>
          <w:tcPr>
            <w:tcW w:w="8112" w:type="dxa"/>
            <w:tcBorders>
              <w:top w:val="single" w:sz="4" w:space="0" w:color="auto"/>
              <w:left w:val="single" w:sz="4" w:space="0" w:color="auto"/>
              <w:bottom w:val="single" w:sz="4" w:space="0" w:color="auto"/>
              <w:right w:val="single" w:sz="4" w:space="0" w:color="auto"/>
            </w:tcBorders>
            <w:hideMark/>
          </w:tcPr>
          <w:p w:rsidR="00145FEB" w:rsidRPr="00233B4B" w:rsidRDefault="00145FEB" w:rsidP="00145FEB">
            <w:pPr>
              <w:autoSpaceDE w:val="0"/>
              <w:autoSpaceDN w:val="0"/>
              <w:adjustRightInd w:val="0"/>
              <w:spacing w:after="0" w:line="240" w:lineRule="auto"/>
              <w:rPr>
                <w:lang w:val="en-IE"/>
              </w:rPr>
            </w:pPr>
            <w:r w:rsidRPr="00233B4B">
              <w:rPr>
                <w:lang w:val="en-IE"/>
              </w:rPr>
              <w:t>RF</w:t>
            </w:r>
          </w:p>
        </w:tc>
      </w:tr>
    </w:tbl>
    <w:p w:rsidR="00145FEB" w:rsidRPr="00233B4B" w:rsidRDefault="00145FEB" w:rsidP="00145FEB">
      <w:pPr>
        <w:autoSpaceDE w:val="0"/>
        <w:autoSpaceDN w:val="0"/>
        <w:adjustRightInd w:val="0"/>
        <w:spacing w:after="0" w:line="240" w:lineRule="auto"/>
        <w:rPr>
          <w:lang w:val="en-IE"/>
        </w:rPr>
      </w:pPr>
    </w:p>
    <w:p w:rsidR="00145FEB" w:rsidRPr="00233B4B" w:rsidRDefault="00145FEB" w:rsidP="00145FEB">
      <w:pPr>
        <w:autoSpaceDE w:val="0"/>
        <w:autoSpaceDN w:val="0"/>
        <w:adjustRightInd w:val="0"/>
        <w:spacing w:after="0" w:line="240" w:lineRule="auto"/>
        <w:rPr>
          <w:i/>
          <w:iCs/>
          <w:lang w:val="en-IE"/>
        </w:rPr>
      </w:pPr>
      <w:r w:rsidRPr="00233B4B">
        <w:rPr>
          <w:i/>
          <w:iCs/>
          <w:lang w:val="en-IE"/>
        </w:rPr>
        <w:lastRenderedPageBreak/>
        <w:t>NOTE: NAMES OF ALL LIVING AND DEAD CHILDREN/STEPCHILDREN AND THEIR SPOUSES/PARTNERS, IF ANY, ARE DISPLAYED.</w:t>
      </w:r>
    </w:p>
    <w:p w:rsidR="00145FEB" w:rsidRPr="00233B4B" w:rsidRDefault="00145FEB" w:rsidP="00145FEB">
      <w:pPr>
        <w:autoSpaceDE w:val="0"/>
        <w:autoSpaceDN w:val="0"/>
        <w:adjustRightInd w:val="0"/>
        <w:spacing w:after="0" w:line="240" w:lineRule="auto"/>
        <w:rPr>
          <w:i/>
          <w:iCs/>
          <w:lang w:val="en-IE"/>
        </w:rPr>
      </w:pPr>
    </w:p>
    <w:p w:rsidR="00145FEB" w:rsidRPr="00233B4B" w:rsidRDefault="00145FEB" w:rsidP="00145FEB">
      <w:pPr>
        <w:spacing w:after="0" w:line="240" w:lineRule="auto"/>
        <w:rPr>
          <w:lang w:val="en-IE"/>
        </w:rPr>
      </w:pPr>
      <w:r w:rsidRPr="00233B4B">
        <w:rPr>
          <w:b/>
          <w:bCs/>
          <w:lang w:val="en-IE"/>
        </w:rPr>
        <w:t>TC009:</w:t>
      </w:r>
      <w:r w:rsidRPr="00233B4B">
        <w:rPr>
          <w:lang w:val="en-IE"/>
        </w:rPr>
        <w:t xml:space="preserve"> About how much was this support in total?</w:t>
      </w:r>
    </w:p>
    <w:p w:rsidR="00145FEB" w:rsidRPr="00233B4B" w:rsidRDefault="00145FEB" w:rsidP="00145FEB">
      <w:pPr>
        <w:spacing w:after="0" w:line="240" w:lineRule="auto"/>
        <w:rPr>
          <w:lang w:val="en-IE"/>
        </w:rPr>
      </w:pPr>
      <w:r w:rsidRPr="00233B4B">
        <w:rPr>
          <w:shd w:val="clear" w:color="auto" w:fill="FFFFFF"/>
          <w:lang w:val="en-IE"/>
        </w:rPr>
        <w:t>€5,000 … €9,999,999</w:t>
      </w:r>
      <w:r w:rsidRPr="00233B4B">
        <w:rPr>
          <w:lang w:val="en-IE"/>
        </w:rPr>
        <w:t xml:space="preserve"> </w:t>
      </w:r>
      <w:r w:rsidRPr="00233B4B">
        <w:rPr>
          <w:b/>
          <w:bCs/>
          <w:lang w:val="en-IE"/>
        </w:rPr>
        <w:t xml:space="preserve"> GO TO TC011</w:t>
      </w:r>
    </w:p>
    <w:p w:rsidR="00145FEB" w:rsidRPr="00233B4B" w:rsidRDefault="00145FEB" w:rsidP="00145FEB">
      <w:pPr>
        <w:spacing w:after="0" w:line="240" w:lineRule="auto"/>
        <w:rPr>
          <w:lang w:val="en-IE"/>
        </w:rPr>
      </w:pPr>
      <w:r w:rsidRPr="00233B4B">
        <w:rPr>
          <w:lang w:val="en-IE"/>
        </w:rPr>
        <w:t xml:space="preserve">-98. DK   </w:t>
      </w:r>
      <w:r w:rsidRPr="00233B4B">
        <w:rPr>
          <w:b/>
          <w:bCs/>
          <w:lang w:val="en-IE"/>
        </w:rPr>
        <w:t>GO TO TC010</w:t>
      </w:r>
    </w:p>
    <w:p w:rsidR="00145FEB" w:rsidRPr="00233B4B" w:rsidRDefault="00145FEB" w:rsidP="00145FEB">
      <w:pPr>
        <w:spacing w:after="0" w:line="240" w:lineRule="auto"/>
        <w:rPr>
          <w:lang w:val="en-IE"/>
        </w:rPr>
      </w:pPr>
      <w:r w:rsidRPr="00233B4B">
        <w:rPr>
          <w:lang w:val="en-IE"/>
        </w:rPr>
        <w:t xml:space="preserve">-99. RF   </w:t>
      </w:r>
      <w:r w:rsidRPr="00233B4B">
        <w:rPr>
          <w:b/>
          <w:bCs/>
          <w:lang w:val="en-IE"/>
        </w:rPr>
        <w:t>GO TO  TC010</w:t>
      </w:r>
      <w:r w:rsidRPr="00233B4B">
        <w:rPr>
          <w:lang w:val="en-IE"/>
        </w:rPr>
        <w:t xml:space="preserve">   </w:t>
      </w:r>
    </w:p>
    <w:p w:rsidR="00145FEB" w:rsidRPr="00233B4B" w:rsidRDefault="00145FEB" w:rsidP="00145FEB">
      <w:pPr>
        <w:spacing w:after="0" w:line="240" w:lineRule="auto"/>
        <w:rPr>
          <w:lang w:val="en-IE"/>
        </w:rPr>
      </w:pPr>
      <w:r w:rsidRPr="00233B4B">
        <w:rPr>
          <w:lang w:val="en-IE"/>
        </w:rPr>
        <w:t>(HRS/MHAS/SHARE)</w:t>
      </w:r>
    </w:p>
    <w:p w:rsidR="00145FEB" w:rsidRPr="00233B4B" w:rsidRDefault="00145FEB" w:rsidP="00145FEB">
      <w:pPr>
        <w:spacing w:after="0" w:line="240" w:lineRule="auto"/>
        <w:rPr>
          <w:lang w:val="en-IE"/>
        </w:rPr>
      </w:pPr>
    </w:p>
    <w:p w:rsidR="00145FEB" w:rsidRPr="00233B4B" w:rsidRDefault="00145FEB" w:rsidP="00145FEB">
      <w:pPr>
        <w:spacing w:after="0" w:line="240" w:lineRule="auto"/>
        <w:rPr>
          <w:lang w:val="en-IE"/>
        </w:rPr>
      </w:pPr>
      <w:r w:rsidRPr="00233B4B">
        <w:rPr>
          <w:b/>
          <w:bCs/>
          <w:lang w:val="en-IE"/>
        </w:rPr>
        <w:t>TC010:</w:t>
      </w:r>
      <w:r w:rsidRPr="00233B4B">
        <w:rPr>
          <w:lang w:val="en-IE"/>
        </w:rPr>
        <w:t xml:space="preserve"> Would you say in total it was less than ________ , more than _______ or what? </w:t>
      </w:r>
    </w:p>
    <w:p w:rsidR="00145FEB" w:rsidRPr="00233B4B" w:rsidRDefault="00145FEB" w:rsidP="00145FEB">
      <w:pPr>
        <w:spacing w:after="0" w:line="240" w:lineRule="auto"/>
        <w:rPr>
          <w:lang w:val="en-IE"/>
        </w:rPr>
      </w:pPr>
      <w:r w:rsidRPr="00233B4B">
        <w:rPr>
          <w:lang w:val="en-IE"/>
        </w:rPr>
        <w:t>PROCEDURES: 2Up1Down, 1Up2Down</w:t>
      </w:r>
    </w:p>
    <w:p w:rsidR="00145FEB" w:rsidRPr="00233B4B" w:rsidRDefault="00145FEB" w:rsidP="00145FEB">
      <w:pPr>
        <w:spacing w:after="0" w:line="240" w:lineRule="auto"/>
        <w:rPr>
          <w:lang w:val="en-IE"/>
        </w:rPr>
      </w:pPr>
      <w:r w:rsidRPr="00233B4B">
        <w:rPr>
          <w:lang w:val="en-IE"/>
        </w:rPr>
        <w:t>BREAKPOINTS: € 7,500, €20,000, €50,000, €100,000.</w:t>
      </w:r>
    </w:p>
    <w:p w:rsidR="00145FEB" w:rsidRPr="00233B4B" w:rsidRDefault="00145FEB" w:rsidP="00145FEB">
      <w:pPr>
        <w:spacing w:after="0" w:line="240" w:lineRule="auto"/>
        <w:rPr>
          <w:lang w:val="en-IE"/>
        </w:rPr>
      </w:pPr>
      <w:r w:rsidRPr="00233B4B">
        <w:rPr>
          <w:lang w:val="en-IE"/>
        </w:rPr>
        <w:t>(Unfolding sequence)</w:t>
      </w:r>
    </w:p>
    <w:p w:rsidR="00145FEB" w:rsidRPr="00233B4B" w:rsidRDefault="00145FEB" w:rsidP="00145FEB">
      <w:pPr>
        <w:spacing w:after="0" w:line="240" w:lineRule="auto"/>
        <w:rPr>
          <w:lang w:val="en-IE"/>
        </w:rPr>
      </w:pPr>
      <w:r w:rsidRPr="00233B4B">
        <w:rPr>
          <w:lang w:val="en-IE"/>
        </w:rPr>
        <w:t>-98. DK</w:t>
      </w:r>
    </w:p>
    <w:p w:rsidR="00145FEB" w:rsidRPr="00233B4B" w:rsidRDefault="00145FEB" w:rsidP="00145FEB">
      <w:pPr>
        <w:spacing w:after="0" w:line="240" w:lineRule="auto"/>
        <w:rPr>
          <w:lang w:val="en-IE"/>
        </w:rPr>
      </w:pPr>
      <w:r w:rsidRPr="00233B4B">
        <w:rPr>
          <w:lang w:val="en-IE"/>
        </w:rPr>
        <w:t>-99. RF</w:t>
      </w:r>
    </w:p>
    <w:p w:rsidR="00145FEB" w:rsidRPr="00233B4B" w:rsidRDefault="00145FEB" w:rsidP="00145FEB">
      <w:pPr>
        <w:spacing w:after="0" w:line="240" w:lineRule="auto"/>
        <w:rPr>
          <w:lang w:val="en-IE"/>
        </w:rPr>
      </w:pPr>
      <w:r w:rsidRPr="00233B4B">
        <w:rPr>
          <w:lang w:val="en-IE"/>
        </w:rPr>
        <w:t>(HRS/MHAS/SHARE)</w:t>
      </w:r>
    </w:p>
    <w:p w:rsidR="00145FEB" w:rsidRPr="00233B4B" w:rsidRDefault="00145FEB" w:rsidP="00145FEB">
      <w:pPr>
        <w:spacing w:after="0" w:line="240" w:lineRule="auto"/>
        <w:rPr>
          <w:lang w:val="en-IE"/>
        </w:rPr>
      </w:pPr>
    </w:p>
    <w:p w:rsidR="00145FEB" w:rsidRPr="00233B4B" w:rsidRDefault="00145FEB" w:rsidP="00145FEB">
      <w:pPr>
        <w:spacing w:after="0" w:line="240" w:lineRule="auto"/>
        <w:rPr>
          <w:lang w:val="en-IE"/>
        </w:rPr>
      </w:pPr>
      <w:r w:rsidRPr="00233B4B">
        <w:rPr>
          <w:b/>
          <w:bCs/>
          <w:lang w:val="en-IE"/>
        </w:rPr>
        <w:t>TC011:</w:t>
      </w:r>
      <w:r w:rsidRPr="00233B4B">
        <w:rPr>
          <w:lang w:val="en-IE"/>
        </w:rPr>
        <w:t xml:space="preserve"> I would now like to ask about financial assistance to [your/</w:t>
      </w:r>
      <w:proofErr w:type="spellStart"/>
      <w:r w:rsidRPr="00233B4B">
        <w:rPr>
          <w:lang w:val="en-IE"/>
        </w:rPr>
        <w:t>Rname’s</w:t>
      </w:r>
      <w:proofErr w:type="spellEnd"/>
      <w:r w:rsidRPr="00233B4B">
        <w:rPr>
          <w:lang w:val="en-IE"/>
        </w:rPr>
        <w:t>] children apart from any large lump sums that you mentioned in the previous question.  During the last 2 years, did [you/he/she] (or [your/his/her] spouse/partner) give financial or in-kind support totalling €250 or more to any of [your/his/her] children and/or grandchildren (or their spouse/partner)?</w:t>
      </w:r>
    </w:p>
    <w:p w:rsidR="00145FEB" w:rsidRPr="00233B4B" w:rsidRDefault="00145FEB" w:rsidP="00145FEB">
      <w:pPr>
        <w:spacing w:after="0" w:line="240" w:lineRule="auto"/>
        <w:rPr>
          <w:lang w:val="en-IE"/>
        </w:rPr>
      </w:pPr>
      <w:r w:rsidRPr="00233B4B">
        <w:rPr>
          <w:lang w:val="en-IE"/>
        </w:rPr>
        <w:t>1 Yes</w:t>
      </w:r>
    </w:p>
    <w:p w:rsidR="00145FEB" w:rsidRPr="00233B4B" w:rsidRDefault="00145FEB" w:rsidP="00145FEB">
      <w:pPr>
        <w:spacing w:after="0" w:line="240" w:lineRule="auto"/>
        <w:rPr>
          <w:lang w:val="en-IE"/>
        </w:rPr>
      </w:pPr>
      <w:r w:rsidRPr="00233B4B">
        <w:rPr>
          <w:lang w:val="en-IE"/>
        </w:rPr>
        <w:t xml:space="preserve">5. No  </w:t>
      </w:r>
      <w:r w:rsidRPr="00233B4B">
        <w:rPr>
          <w:b/>
          <w:bCs/>
          <w:lang w:val="en-IE"/>
        </w:rPr>
        <w:t>GO TO TC014</w:t>
      </w:r>
    </w:p>
    <w:p w:rsidR="00145FEB" w:rsidRPr="00233B4B" w:rsidRDefault="00145FEB" w:rsidP="00145FEB">
      <w:pPr>
        <w:spacing w:after="0" w:line="240" w:lineRule="auto"/>
        <w:rPr>
          <w:lang w:val="en-IE"/>
        </w:rPr>
      </w:pPr>
      <w:r w:rsidRPr="00233B4B">
        <w:rPr>
          <w:lang w:val="en-IE"/>
        </w:rPr>
        <w:t xml:space="preserve">98. DK </w:t>
      </w:r>
      <w:r w:rsidRPr="00233B4B">
        <w:rPr>
          <w:b/>
          <w:bCs/>
          <w:lang w:val="en-IE"/>
        </w:rPr>
        <w:t>GO TO TC014</w:t>
      </w:r>
    </w:p>
    <w:p w:rsidR="00145FEB" w:rsidRPr="00233B4B" w:rsidRDefault="00145FEB" w:rsidP="00145FEB">
      <w:pPr>
        <w:spacing w:after="0" w:line="240" w:lineRule="auto"/>
        <w:rPr>
          <w:lang w:val="en-IE"/>
        </w:rPr>
      </w:pPr>
      <w:r w:rsidRPr="00233B4B">
        <w:rPr>
          <w:lang w:val="en-IE"/>
        </w:rPr>
        <w:t xml:space="preserve">99. RF </w:t>
      </w:r>
      <w:r w:rsidRPr="00233B4B">
        <w:rPr>
          <w:b/>
          <w:bCs/>
          <w:lang w:val="en-IE"/>
        </w:rPr>
        <w:t>GO TO TC014</w:t>
      </w:r>
    </w:p>
    <w:p w:rsidR="00145FEB" w:rsidRPr="00233B4B" w:rsidRDefault="00145FEB" w:rsidP="00145FEB">
      <w:pPr>
        <w:spacing w:after="0" w:line="240" w:lineRule="auto"/>
        <w:rPr>
          <w:lang w:val="en-IE"/>
        </w:rPr>
      </w:pPr>
      <w:r w:rsidRPr="00233B4B">
        <w:rPr>
          <w:b/>
          <w:bCs/>
          <w:lang w:val="en-IE"/>
        </w:rPr>
        <w:t>Note:</w:t>
      </w:r>
      <w:r w:rsidRPr="00233B4B">
        <w:rPr>
          <w:lang w:val="en-IE"/>
        </w:rPr>
        <w:t xml:space="preserve"> </w:t>
      </w:r>
      <w:r w:rsidRPr="00233B4B">
        <w:rPr>
          <w:b/>
          <w:bCs/>
          <w:lang w:val="en-IE"/>
        </w:rPr>
        <w:t>IF ASKED READ OUT</w:t>
      </w:r>
      <w:r w:rsidRPr="00233B4B">
        <w:rPr>
          <w:lang w:val="en-IE"/>
        </w:rPr>
        <w:t xml:space="preserve"> </w:t>
      </w:r>
      <w:r w:rsidRPr="00233B4B">
        <w:rPr>
          <w:shd w:val="clear" w:color="auto" w:fill="FFFFFF"/>
          <w:lang w:val="en-IE"/>
        </w:rPr>
        <w:t>Assistance may include student fees and accommodation. By in-kind support we mean goods or equipment (such as washing machine, computer, food, etc.)</w:t>
      </w:r>
      <w:r w:rsidRPr="00233B4B">
        <w:rPr>
          <w:shd w:val="clear" w:color="auto" w:fill="FF9900"/>
          <w:lang w:val="en-IE"/>
        </w:rPr>
        <w:t xml:space="preserve"> </w:t>
      </w:r>
    </w:p>
    <w:p w:rsidR="00145FEB" w:rsidRPr="00233B4B" w:rsidRDefault="00145FEB" w:rsidP="00145FEB">
      <w:pPr>
        <w:spacing w:after="0" w:line="240" w:lineRule="auto"/>
        <w:rPr>
          <w:lang w:val="en-IE"/>
        </w:rPr>
      </w:pPr>
      <w:r w:rsidRPr="00233B4B">
        <w:rPr>
          <w:lang w:val="en-IE"/>
        </w:rPr>
        <w:t xml:space="preserve"> (HRS/MHAS/SHARE)</w:t>
      </w:r>
    </w:p>
    <w:p w:rsidR="00145FEB" w:rsidRPr="00233B4B" w:rsidRDefault="00145FEB" w:rsidP="00145FEB">
      <w:pPr>
        <w:spacing w:after="0" w:line="240" w:lineRule="auto"/>
        <w:rPr>
          <w:lang w:val="en-IE"/>
        </w:rPr>
      </w:pPr>
    </w:p>
    <w:p w:rsidR="00145FEB" w:rsidRPr="00233B4B" w:rsidRDefault="00145FEB" w:rsidP="00145FEB">
      <w:pPr>
        <w:autoSpaceDE w:val="0"/>
        <w:autoSpaceDN w:val="0"/>
        <w:adjustRightInd w:val="0"/>
        <w:spacing w:after="0" w:line="240" w:lineRule="auto"/>
        <w:rPr>
          <w:lang w:val="en-IE"/>
        </w:rPr>
      </w:pPr>
      <w:r w:rsidRPr="00233B4B">
        <w:rPr>
          <w:lang w:val="en-IE"/>
        </w:rPr>
        <w:t>TC011a. Who was this support given to?</w:t>
      </w:r>
    </w:p>
    <w:p w:rsidR="00145FEB" w:rsidRPr="00233B4B" w:rsidRDefault="00145FEB" w:rsidP="00145FEB">
      <w:pPr>
        <w:autoSpaceDE w:val="0"/>
        <w:autoSpaceDN w:val="0"/>
        <w:adjustRightInd w:val="0"/>
        <w:spacing w:after="0" w:line="240" w:lineRule="auto"/>
        <w:rPr>
          <w:lang w:val="en-IE"/>
        </w:rPr>
      </w:pPr>
      <w:r w:rsidRPr="00233B4B">
        <w:rPr>
          <w:lang w:val="en-IE"/>
        </w:rPr>
        <w:t>[IWER: CHOOSE ALL THAT APPLY]</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6"/>
        <w:gridCol w:w="8112"/>
      </w:tblGrid>
      <w:tr w:rsidR="00145FEB" w:rsidRPr="00233B4B" w:rsidTr="00145FEB">
        <w:tc>
          <w:tcPr>
            <w:tcW w:w="456" w:type="dxa"/>
            <w:tcBorders>
              <w:top w:val="single" w:sz="4" w:space="0" w:color="auto"/>
              <w:left w:val="single" w:sz="4" w:space="0" w:color="auto"/>
              <w:bottom w:val="nil"/>
              <w:right w:val="single" w:sz="4" w:space="0" w:color="auto"/>
            </w:tcBorders>
          </w:tcPr>
          <w:p w:rsidR="00145FEB" w:rsidRPr="00233B4B" w:rsidRDefault="00145FEB" w:rsidP="00145FEB">
            <w:pPr>
              <w:autoSpaceDE w:val="0"/>
              <w:autoSpaceDN w:val="0"/>
              <w:adjustRightInd w:val="0"/>
              <w:spacing w:after="0" w:line="240" w:lineRule="auto"/>
              <w:rPr>
                <w:lang w:val="en-IE"/>
              </w:rPr>
            </w:pPr>
          </w:p>
        </w:tc>
        <w:tc>
          <w:tcPr>
            <w:tcW w:w="8112" w:type="dxa"/>
            <w:tcBorders>
              <w:top w:val="single" w:sz="4" w:space="0" w:color="auto"/>
              <w:left w:val="single" w:sz="4" w:space="0" w:color="auto"/>
              <w:bottom w:val="single" w:sz="4" w:space="0" w:color="auto"/>
              <w:right w:val="single" w:sz="4" w:space="0" w:color="auto"/>
            </w:tcBorders>
            <w:hideMark/>
          </w:tcPr>
          <w:p w:rsidR="00145FEB" w:rsidRPr="00233B4B" w:rsidRDefault="00145FEB" w:rsidP="00145FEB">
            <w:pPr>
              <w:spacing w:after="0" w:line="240" w:lineRule="auto"/>
              <w:rPr>
                <w:lang w:val="en-IE"/>
              </w:rPr>
            </w:pPr>
            <w:r w:rsidRPr="00233B4B">
              <w:rPr>
                <w:lang w:val="en-IE"/>
              </w:rPr>
              <w:t>All resident children/step children + Spouse/partners</w:t>
            </w:r>
          </w:p>
        </w:tc>
      </w:tr>
      <w:tr w:rsidR="00145FEB" w:rsidRPr="00233B4B" w:rsidTr="00145FEB">
        <w:tc>
          <w:tcPr>
            <w:tcW w:w="456" w:type="dxa"/>
            <w:tcBorders>
              <w:top w:val="single" w:sz="4" w:space="0" w:color="auto"/>
              <w:left w:val="single" w:sz="4" w:space="0" w:color="auto"/>
              <w:bottom w:val="nil"/>
              <w:right w:val="single" w:sz="4" w:space="0" w:color="auto"/>
            </w:tcBorders>
          </w:tcPr>
          <w:p w:rsidR="00145FEB" w:rsidRPr="00233B4B" w:rsidRDefault="00145FEB" w:rsidP="00145FEB">
            <w:pPr>
              <w:autoSpaceDE w:val="0"/>
              <w:autoSpaceDN w:val="0"/>
              <w:adjustRightInd w:val="0"/>
              <w:spacing w:after="0" w:line="240" w:lineRule="auto"/>
              <w:rPr>
                <w:lang w:val="en-IE"/>
              </w:rPr>
            </w:pPr>
          </w:p>
        </w:tc>
        <w:tc>
          <w:tcPr>
            <w:tcW w:w="8112" w:type="dxa"/>
            <w:tcBorders>
              <w:top w:val="single" w:sz="4" w:space="0" w:color="auto"/>
              <w:left w:val="single" w:sz="4" w:space="0" w:color="auto"/>
              <w:bottom w:val="single" w:sz="4" w:space="0" w:color="auto"/>
              <w:right w:val="single" w:sz="4" w:space="0" w:color="auto"/>
            </w:tcBorders>
            <w:hideMark/>
          </w:tcPr>
          <w:p w:rsidR="00145FEB" w:rsidRPr="00233B4B" w:rsidRDefault="00145FEB" w:rsidP="00145FEB">
            <w:pPr>
              <w:spacing w:after="0" w:line="240" w:lineRule="auto"/>
              <w:rPr>
                <w:lang w:val="en-IE"/>
              </w:rPr>
            </w:pPr>
            <w:r w:rsidRPr="00233B4B">
              <w:rPr>
                <w:lang w:val="en-IE"/>
              </w:rPr>
              <w:t>All non-resident children/step children + Spouse/partners</w:t>
            </w:r>
          </w:p>
        </w:tc>
      </w:tr>
      <w:tr w:rsidR="00145FEB" w:rsidRPr="00233B4B" w:rsidTr="00145FEB">
        <w:tc>
          <w:tcPr>
            <w:tcW w:w="456" w:type="dxa"/>
            <w:tcBorders>
              <w:top w:val="nil"/>
              <w:left w:val="single" w:sz="4" w:space="0" w:color="auto"/>
              <w:bottom w:val="nil"/>
              <w:right w:val="single" w:sz="4" w:space="0" w:color="auto"/>
            </w:tcBorders>
          </w:tcPr>
          <w:p w:rsidR="00145FEB" w:rsidRPr="00233B4B" w:rsidRDefault="00145FEB" w:rsidP="00145FEB">
            <w:pPr>
              <w:autoSpaceDE w:val="0"/>
              <w:autoSpaceDN w:val="0"/>
              <w:adjustRightInd w:val="0"/>
              <w:spacing w:after="0" w:line="240" w:lineRule="auto"/>
              <w:rPr>
                <w:lang w:val="en-IE"/>
              </w:rPr>
            </w:pPr>
          </w:p>
        </w:tc>
        <w:tc>
          <w:tcPr>
            <w:tcW w:w="8112" w:type="dxa"/>
            <w:tcBorders>
              <w:top w:val="single" w:sz="4" w:space="0" w:color="auto"/>
              <w:left w:val="single" w:sz="4" w:space="0" w:color="auto"/>
              <w:bottom w:val="single" w:sz="4" w:space="0" w:color="auto"/>
              <w:right w:val="single" w:sz="4" w:space="0" w:color="auto"/>
            </w:tcBorders>
            <w:hideMark/>
          </w:tcPr>
          <w:p w:rsidR="00145FEB" w:rsidRPr="00233B4B" w:rsidRDefault="00145FEB" w:rsidP="00145FEB">
            <w:pPr>
              <w:spacing w:after="0" w:line="240" w:lineRule="auto"/>
              <w:rPr>
                <w:lang w:val="en-IE"/>
              </w:rPr>
            </w:pPr>
            <w:r w:rsidRPr="00233B4B">
              <w:rPr>
                <w:lang w:val="en-IE"/>
              </w:rPr>
              <w:t>Children/step children who have died + Spouse/partners</w:t>
            </w:r>
          </w:p>
        </w:tc>
      </w:tr>
      <w:tr w:rsidR="00145FEB" w:rsidRPr="00233B4B" w:rsidTr="00145FEB">
        <w:tc>
          <w:tcPr>
            <w:tcW w:w="456" w:type="dxa"/>
            <w:tcBorders>
              <w:top w:val="nil"/>
              <w:left w:val="single" w:sz="4" w:space="0" w:color="auto"/>
              <w:bottom w:val="nil"/>
              <w:right w:val="single" w:sz="4" w:space="0" w:color="auto"/>
            </w:tcBorders>
          </w:tcPr>
          <w:p w:rsidR="00145FEB" w:rsidRPr="00233B4B" w:rsidRDefault="00145FEB" w:rsidP="00145FEB">
            <w:pPr>
              <w:autoSpaceDE w:val="0"/>
              <w:autoSpaceDN w:val="0"/>
              <w:adjustRightInd w:val="0"/>
              <w:spacing w:after="0" w:line="240" w:lineRule="auto"/>
              <w:rPr>
                <w:lang w:val="en-IE"/>
              </w:rPr>
            </w:pPr>
          </w:p>
        </w:tc>
        <w:tc>
          <w:tcPr>
            <w:tcW w:w="8112" w:type="dxa"/>
            <w:tcBorders>
              <w:top w:val="single" w:sz="4" w:space="0" w:color="auto"/>
              <w:left w:val="single" w:sz="4" w:space="0" w:color="auto"/>
              <w:bottom w:val="single" w:sz="4" w:space="0" w:color="auto"/>
              <w:right w:val="single" w:sz="4" w:space="0" w:color="auto"/>
            </w:tcBorders>
            <w:hideMark/>
          </w:tcPr>
          <w:p w:rsidR="00145FEB" w:rsidRPr="00233B4B" w:rsidRDefault="00145FEB" w:rsidP="00145FEB">
            <w:pPr>
              <w:spacing w:after="0" w:line="240" w:lineRule="auto"/>
              <w:rPr>
                <w:lang w:val="en-IE"/>
              </w:rPr>
            </w:pPr>
            <w:r w:rsidRPr="00233B4B">
              <w:rPr>
                <w:lang w:val="en-IE"/>
              </w:rPr>
              <w:t>New non-resident children/step children + Spouse/partners</w:t>
            </w:r>
          </w:p>
        </w:tc>
      </w:tr>
      <w:tr w:rsidR="00145FEB" w:rsidRPr="00233B4B" w:rsidTr="00145FEB">
        <w:tc>
          <w:tcPr>
            <w:tcW w:w="456" w:type="dxa"/>
            <w:tcBorders>
              <w:top w:val="nil"/>
              <w:left w:val="single" w:sz="4" w:space="0" w:color="auto"/>
              <w:bottom w:val="nil"/>
              <w:right w:val="single" w:sz="4" w:space="0" w:color="auto"/>
            </w:tcBorders>
          </w:tcPr>
          <w:p w:rsidR="00145FEB" w:rsidRPr="00233B4B" w:rsidRDefault="00145FEB" w:rsidP="00145FEB">
            <w:pPr>
              <w:autoSpaceDE w:val="0"/>
              <w:autoSpaceDN w:val="0"/>
              <w:adjustRightInd w:val="0"/>
              <w:spacing w:after="0" w:line="240" w:lineRule="auto"/>
              <w:rPr>
                <w:lang w:val="en-IE"/>
              </w:rPr>
            </w:pPr>
          </w:p>
        </w:tc>
        <w:tc>
          <w:tcPr>
            <w:tcW w:w="8112" w:type="dxa"/>
            <w:tcBorders>
              <w:top w:val="single" w:sz="4" w:space="0" w:color="auto"/>
              <w:left w:val="single" w:sz="4" w:space="0" w:color="auto"/>
              <w:bottom w:val="single" w:sz="4" w:space="0" w:color="auto"/>
              <w:right w:val="single" w:sz="4" w:space="0" w:color="auto"/>
            </w:tcBorders>
            <w:hideMark/>
          </w:tcPr>
          <w:p w:rsidR="00145FEB" w:rsidRPr="00233B4B" w:rsidRDefault="00145FEB" w:rsidP="00145FEB">
            <w:pPr>
              <w:autoSpaceDE w:val="0"/>
              <w:autoSpaceDN w:val="0"/>
              <w:adjustRightInd w:val="0"/>
              <w:spacing w:after="0" w:line="240" w:lineRule="auto"/>
              <w:rPr>
                <w:lang w:val="en-IE"/>
              </w:rPr>
            </w:pPr>
            <w:r w:rsidRPr="00233B4B">
              <w:rPr>
                <w:lang w:val="en-IE"/>
              </w:rPr>
              <w:t>All children</w:t>
            </w:r>
          </w:p>
        </w:tc>
      </w:tr>
      <w:tr w:rsidR="00145FEB" w:rsidRPr="00233B4B" w:rsidTr="00145FEB">
        <w:tc>
          <w:tcPr>
            <w:tcW w:w="456" w:type="dxa"/>
            <w:tcBorders>
              <w:top w:val="nil"/>
              <w:left w:val="single" w:sz="4" w:space="0" w:color="auto"/>
              <w:bottom w:val="nil"/>
              <w:right w:val="single" w:sz="4" w:space="0" w:color="auto"/>
            </w:tcBorders>
          </w:tcPr>
          <w:p w:rsidR="00145FEB" w:rsidRPr="00233B4B" w:rsidRDefault="00145FEB" w:rsidP="00145FEB">
            <w:pPr>
              <w:autoSpaceDE w:val="0"/>
              <w:autoSpaceDN w:val="0"/>
              <w:adjustRightInd w:val="0"/>
              <w:spacing w:after="0" w:line="240" w:lineRule="auto"/>
              <w:rPr>
                <w:lang w:val="en-IE"/>
              </w:rPr>
            </w:pPr>
          </w:p>
        </w:tc>
        <w:tc>
          <w:tcPr>
            <w:tcW w:w="8112" w:type="dxa"/>
            <w:tcBorders>
              <w:top w:val="single" w:sz="4" w:space="0" w:color="auto"/>
              <w:left w:val="single" w:sz="4" w:space="0" w:color="auto"/>
              <w:bottom w:val="single" w:sz="4" w:space="0" w:color="auto"/>
              <w:right w:val="single" w:sz="4" w:space="0" w:color="auto"/>
            </w:tcBorders>
            <w:hideMark/>
          </w:tcPr>
          <w:p w:rsidR="00145FEB" w:rsidRPr="00233B4B" w:rsidRDefault="00145FEB" w:rsidP="00145FEB">
            <w:pPr>
              <w:autoSpaceDE w:val="0"/>
              <w:autoSpaceDN w:val="0"/>
              <w:adjustRightInd w:val="0"/>
              <w:spacing w:after="0" w:line="240" w:lineRule="auto"/>
              <w:rPr>
                <w:lang w:val="en-IE"/>
              </w:rPr>
            </w:pPr>
            <w:r w:rsidRPr="00233B4B">
              <w:rPr>
                <w:lang w:val="en-IE"/>
              </w:rPr>
              <w:t>Grandchildren</w:t>
            </w:r>
          </w:p>
        </w:tc>
      </w:tr>
      <w:tr w:rsidR="00145FEB" w:rsidRPr="00233B4B" w:rsidTr="00145FEB">
        <w:tc>
          <w:tcPr>
            <w:tcW w:w="456" w:type="dxa"/>
            <w:tcBorders>
              <w:top w:val="nil"/>
              <w:left w:val="single" w:sz="4" w:space="0" w:color="auto"/>
              <w:bottom w:val="nil"/>
              <w:right w:val="single" w:sz="4" w:space="0" w:color="auto"/>
            </w:tcBorders>
            <w:hideMark/>
          </w:tcPr>
          <w:p w:rsidR="00145FEB" w:rsidRPr="00233B4B" w:rsidRDefault="00145FEB" w:rsidP="00145FEB">
            <w:pPr>
              <w:autoSpaceDE w:val="0"/>
              <w:autoSpaceDN w:val="0"/>
              <w:adjustRightInd w:val="0"/>
              <w:spacing w:after="0" w:line="240" w:lineRule="auto"/>
              <w:rPr>
                <w:lang w:val="en-IE"/>
              </w:rPr>
            </w:pPr>
            <w:r w:rsidRPr="00233B4B">
              <w:rPr>
                <w:lang w:val="en-IE"/>
              </w:rPr>
              <w:t>95</w:t>
            </w:r>
          </w:p>
        </w:tc>
        <w:tc>
          <w:tcPr>
            <w:tcW w:w="8112" w:type="dxa"/>
            <w:tcBorders>
              <w:top w:val="single" w:sz="4" w:space="0" w:color="auto"/>
              <w:left w:val="single" w:sz="4" w:space="0" w:color="auto"/>
              <w:bottom w:val="single" w:sz="4" w:space="0" w:color="auto"/>
              <w:right w:val="single" w:sz="4" w:space="0" w:color="auto"/>
            </w:tcBorders>
            <w:hideMark/>
          </w:tcPr>
          <w:p w:rsidR="00145FEB" w:rsidRPr="00233B4B" w:rsidRDefault="00145FEB" w:rsidP="00145FEB">
            <w:pPr>
              <w:autoSpaceDE w:val="0"/>
              <w:autoSpaceDN w:val="0"/>
              <w:adjustRightInd w:val="0"/>
              <w:spacing w:after="0" w:line="240" w:lineRule="auto"/>
              <w:rPr>
                <w:b/>
                <w:lang w:val="en-IE"/>
              </w:rPr>
            </w:pPr>
            <w:r w:rsidRPr="00233B4B">
              <w:rPr>
                <w:lang w:val="en-IE"/>
              </w:rPr>
              <w:t>OTHER . SPECIFY</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lang w:val="en-IE"/>
              </w:rPr>
              <w:t>[tc011aoth_n]</w:t>
            </w:r>
          </w:p>
        </w:tc>
      </w:tr>
      <w:tr w:rsidR="00145FEB" w:rsidRPr="00233B4B" w:rsidTr="00145FEB">
        <w:tc>
          <w:tcPr>
            <w:tcW w:w="456" w:type="dxa"/>
            <w:tcBorders>
              <w:top w:val="nil"/>
              <w:left w:val="single" w:sz="4" w:space="0" w:color="auto"/>
              <w:bottom w:val="nil"/>
              <w:right w:val="single" w:sz="4" w:space="0" w:color="auto"/>
            </w:tcBorders>
            <w:hideMark/>
          </w:tcPr>
          <w:p w:rsidR="00145FEB" w:rsidRPr="00233B4B" w:rsidRDefault="00145FEB" w:rsidP="00145FEB">
            <w:pPr>
              <w:autoSpaceDE w:val="0"/>
              <w:autoSpaceDN w:val="0"/>
              <w:adjustRightInd w:val="0"/>
              <w:spacing w:after="0" w:line="240" w:lineRule="auto"/>
              <w:rPr>
                <w:lang w:val="en-IE"/>
              </w:rPr>
            </w:pPr>
            <w:r w:rsidRPr="00233B4B">
              <w:rPr>
                <w:lang w:val="en-IE"/>
              </w:rPr>
              <w:t>98</w:t>
            </w:r>
          </w:p>
        </w:tc>
        <w:tc>
          <w:tcPr>
            <w:tcW w:w="8112" w:type="dxa"/>
            <w:tcBorders>
              <w:top w:val="single" w:sz="4" w:space="0" w:color="auto"/>
              <w:left w:val="single" w:sz="4" w:space="0" w:color="auto"/>
              <w:bottom w:val="single" w:sz="4" w:space="0" w:color="auto"/>
              <w:right w:val="single" w:sz="4" w:space="0" w:color="auto"/>
            </w:tcBorders>
            <w:hideMark/>
          </w:tcPr>
          <w:p w:rsidR="00145FEB" w:rsidRPr="00233B4B" w:rsidRDefault="00145FEB" w:rsidP="00145FEB">
            <w:pPr>
              <w:autoSpaceDE w:val="0"/>
              <w:autoSpaceDN w:val="0"/>
              <w:adjustRightInd w:val="0"/>
              <w:spacing w:after="0" w:line="240" w:lineRule="auto"/>
              <w:rPr>
                <w:lang w:val="en-IE"/>
              </w:rPr>
            </w:pPr>
            <w:r w:rsidRPr="00233B4B">
              <w:rPr>
                <w:lang w:val="en-IE"/>
              </w:rPr>
              <w:t>DK</w:t>
            </w:r>
          </w:p>
        </w:tc>
      </w:tr>
      <w:tr w:rsidR="00145FEB" w:rsidRPr="00233B4B" w:rsidTr="00145FEB">
        <w:tc>
          <w:tcPr>
            <w:tcW w:w="456" w:type="dxa"/>
            <w:tcBorders>
              <w:top w:val="nil"/>
              <w:left w:val="single" w:sz="4" w:space="0" w:color="auto"/>
              <w:bottom w:val="single" w:sz="4" w:space="0" w:color="auto"/>
              <w:right w:val="single" w:sz="4" w:space="0" w:color="auto"/>
            </w:tcBorders>
            <w:hideMark/>
          </w:tcPr>
          <w:p w:rsidR="00145FEB" w:rsidRPr="00233B4B" w:rsidRDefault="00145FEB" w:rsidP="00145FEB">
            <w:pPr>
              <w:autoSpaceDE w:val="0"/>
              <w:autoSpaceDN w:val="0"/>
              <w:adjustRightInd w:val="0"/>
              <w:spacing w:after="0" w:line="240" w:lineRule="auto"/>
              <w:rPr>
                <w:lang w:val="en-IE"/>
              </w:rPr>
            </w:pPr>
            <w:r w:rsidRPr="00233B4B">
              <w:rPr>
                <w:lang w:val="en-IE"/>
              </w:rPr>
              <w:t>99</w:t>
            </w:r>
          </w:p>
        </w:tc>
        <w:tc>
          <w:tcPr>
            <w:tcW w:w="8112" w:type="dxa"/>
            <w:tcBorders>
              <w:top w:val="single" w:sz="4" w:space="0" w:color="auto"/>
              <w:left w:val="single" w:sz="4" w:space="0" w:color="auto"/>
              <w:bottom w:val="single" w:sz="4" w:space="0" w:color="auto"/>
              <w:right w:val="single" w:sz="4" w:space="0" w:color="auto"/>
            </w:tcBorders>
            <w:hideMark/>
          </w:tcPr>
          <w:p w:rsidR="00145FEB" w:rsidRPr="00233B4B" w:rsidRDefault="00145FEB" w:rsidP="00145FEB">
            <w:pPr>
              <w:autoSpaceDE w:val="0"/>
              <w:autoSpaceDN w:val="0"/>
              <w:adjustRightInd w:val="0"/>
              <w:spacing w:after="0" w:line="240" w:lineRule="auto"/>
              <w:rPr>
                <w:lang w:val="en-IE"/>
              </w:rPr>
            </w:pPr>
            <w:r w:rsidRPr="00233B4B">
              <w:rPr>
                <w:lang w:val="en-IE"/>
              </w:rPr>
              <w:t>RF</w:t>
            </w:r>
          </w:p>
        </w:tc>
      </w:tr>
    </w:tbl>
    <w:p w:rsidR="00145FEB" w:rsidRPr="00233B4B" w:rsidRDefault="00145FEB" w:rsidP="00145FEB">
      <w:pPr>
        <w:autoSpaceDE w:val="0"/>
        <w:autoSpaceDN w:val="0"/>
        <w:adjustRightInd w:val="0"/>
        <w:spacing w:after="0" w:line="240" w:lineRule="auto"/>
        <w:rPr>
          <w:lang w:val="en-IE"/>
        </w:rPr>
      </w:pPr>
    </w:p>
    <w:p w:rsidR="00145FEB" w:rsidRPr="00233B4B" w:rsidRDefault="00145FEB" w:rsidP="00145FEB">
      <w:pPr>
        <w:autoSpaceDE w:val="0"/>
        <w:autoSpaceDN w:val="0"/>
        <w:adjustRightInd w:val="0"/>
        <w:spacing w:after="0" w:line="240" w:lineRule="auto"/>
        <w:rPr>
          <w:i/>
          <w:iCs/>
          <w:lang w:val="en-IE"/>
        </w:rPr>
      </w:pPr>
      <w:r w:rsidRPr="00233B4B">
        <w:rPr>
          <w:i/>
          <w:iCs/>
          <w:lang w:val="en-IE"/>
        </w:rPr>
        <w:t>NOTE: NAMES OF ALL LIVING AND DEAD CHILDREN/STEPCHILDREN AND THEIR SPOUSES/PARTNERS, IF ANY, ARE DISPLAYED.</w:t>
      </w:r>
    </w:p>
    <w:p w:rsidR="00145FEB" w:rsidRPr="00233B4B" w:rsidRDefault="00145FEB" w:rsidP="00145FEB">
      <w:pPr>
        <w:spacing w:after="0" w:line="240" w:lineRule="auto"/>
        <w:rPr>
          <w:lang w:val="en-IE"/>
        </w:rPr>
      </w:pPr>
    </w:p>
    <w:p w:rsidR="00145FEB" w:rsidRPr="00233B4B" w:rsidRDefault="00145FEB" w:rsidP="00145FEB">
      <w:pPr>
        <w:spacing w:after="0" w:line="240" w:lineRule="auto"/>
        <w:rPr>
          <w:lang w:val="en-IE"/>
        </w:rPr>
      </w:pPr>
      <w:r w:rsidRPr="00233B4B">
        <w:rPr>
          <w:b/>
          <w:bCs/>
          <w:lang w:val="en-IE"/>
        </w:rPr>
        <w:t>TC012:</w:t>
      </w:r>
      <w:r w:rsidRPr="00233B4B">
        <w:rPr>
          <w:lang w:val="en-IE"/>
        </w:rPr>
        <w:t xml:space="preserve"> About how much was this support in total?</w:t>
      </w:r>
    </w:p>
    <w:p w:rsidR="00145FEB" w:rsidRPr="00233B4B" w:rsidRDefault="00145FEB" w:rsidP="00145FEB">
      <w:pPr>
        <w:spacing w:after="0" w:line="240" w:lineRule="auto"/>
        <w:rPr>
          <w:b/>
          <w:bCs/>
          <w:lang w:val="en-IE"/>
        </w:rPr>
      </w:pPr>
      <w:r w:rsidRPr="00233B4B">
        <w:rPr>
          <w:b/>
          <w:bCs/>
          <w:lang w:val="en-IE"/>
        </w:rPr>
        <w:t>IWER: GOODS ARE TO BE VALUED AT THE MARKET VALUE.</w:t>
      </w:r>
    </w:p>
    <w:p w:rsidR="00145FEB" w:rsidRPr="00233B4B" w:rsidRDefault="00145FEB" w:rsidP="00145FEB">
      <w:pPr>
        <w:spacing w:after="0" w:line="240" w:lineRule="auto"/>
        <w:rPr>
          <w:lang w:val="en-IE"/>
        </w:rPr>
      </w:pPr>
      <w:r w:rsidRPr="00233B4B">
        <w:rPr>
          <w:lang w:val="en-IE"/>
        </w:rPr>
        <w:t xml:space="preserve">€250 … €10,000,000 </w:t>
      </w:r>
      <w:r w:rsidRPr="00233B4B">
        <w:rPr>
          <w:b/>
          <w:bCs/>
          <w:lang w:val="en-IE"/>
        </w:rPr>
        <w:t xml:space="preserve"> GO TO TC043</w:t>
      </w:r>
    </w:p>
    <w:p w:rsidR="00145FEB" w:rsidRPr="00233B4B" w:rsidRDefault="00145FEB" w:rsidP="00145FEB">
      <w:pPr>
        <w:spacing w:after="0" w:line="240" w:lineRule="auto"/>
        <w:rPr>
          <w:lang w:val="en-IE"/>
        </w:rPr>
      </w:pPr>
      <w:r w:rsidRPr="00233B4B">
        <w:rPr>
          <w:lang w:val="en-IE"/>
        </w:rPr>
        <w:t xml:space="preserve">-98. DK   </w:t>
      </w:r>
      <w:r w:rsidRPr="00233B4B">
        <w:rPr>
          <w:b/>
          <w:bCs/>
          <w:lang w:val="en-IE"/>
        </w:rPr>
        <w:t>GO TO  TC013</w:t>
      </w:r>
    </w:p>
    <w:p w:rsidR="00145FEB" w:rsidRPr="00233B4B" w:rsidRDefault="00145FEB" w:rsidP="00145FEB">
      <w:pPr>
        <w:spacing w:after="0" w:line="240" w:lineRule="auto"/>
        <w:rPr>
          <w:lang w:val="en-IE"/>
        </w:rPr>
      </w:pPr>
      <w:r w:rsidRPr="00233B4B">
        <w:rPr>
          <w:lang w:val="en-IE"/>
        </w:rPr>
        <w:t xml:space="preserve">-99. RF   </w:t>
      </w:r>
      <w:r w:rsidRPr="00233B4B">
        <w:rPr>
          <w:b/>
          <w:bCs/>
          <w:lang w:val="en-IE"/>
        </w:rPr>
        <w:t>GO TO  TC013</w:t>
      </w:r>
      <w:r w:rsidRPr="00233B4B">
        <w:rPr>
          <w:lang w:val="en-IE"/>
        </w:rPr>
        <w:t xml:space="preserve">   </w:t>
      </w:r>
    </w:p>
    <w:p w:rsidR="00145FEB" w:rsidRPr="00233B4B" w:rsidRDefault="00145FEB" w:rsidP="00145FEB">
      <w:pPr>
        <w:spacing w:after="0" w:line="240" w:lineRule="auto"/>
        <w:rPr>
          <w:lang w:val="en-IE"/>
        </w:rPr>
      </w:pPr>
      <w:r w:rsidRPr="00233B4B">
        <w:rPr>
          <w:lang w:val="en-IE"/>
        </w:rPr>
        <w:t>(HRS/MHAS/SHARE)</w:t>
      </w:r>
    </w:p>
    <w:p w:rsidR="00145FEB" w:rsidRPr="00233B4B" w:rsidRDefault="00145FEB" w:rsidP="00145FEB">
      <w:pPr>
        <w:spacing w:after="0" w:line="240" w:lineRule="auto"/>
        <w:rPr>
          <w:b/>
          <w:bCs/>
          <w:lang w:val="en-IE"/>
        </w:rPr>
      </w:pPr>
    </w:p>
    <w:p w:rsidR="00145FEB" w:rsidRPr="00233B4B" w:rsidRDefault="00145FEB" w:rsidP="00145FEB">
      <w:pPr>
        <w:spacing w:after="0" w:line="240" w:lineRule="auto"/>
        <w:rPr>
          <w:lang w:val="en-IE"/>
        </w:rPr>
      </w:pPr>
      <w:r w:rsidRPr="00233B4B">
        <w:rPr>
          <w:b/>
          <w:bCs/>
          <w:lang w:val="en-IE"/>
        </w:rPr>
        <w:lastRenderedPageBreak/>
        <w:t>TC013:</w:t>
      </w:r>
      <w:r w:rsidRPr="00233B4B">
        <w:rPr>
          <w:lang w:val="en-IE"/>
        </w:rPr>
        <w:t xml:space="preserve"> Would you say in total it was less than ________ , more than _______ or what? </w:t>
      </w:r>
    </w:p>
    <w:p w:rsidR="00145FEB" w:rsidRPr="00233B4B" w:rsidRDefault="00145FEB" w:rsidP="00145FEB">
      <w:pPr>
        <w:spacing w:after="0" w:line="240" w:lineRule="auto"/>
        <w:rPr>
          <w:lang w:val="en-IE"/>
        </w:rPr>
      </w:pPr>
      <w:r w:rsidRPr="00233B4B">
        <w:rPr>
          <w:lang w:val="en-IE"/>
        </w:rPr>
        <w:t>PROCEDURES: 2Up1Down, 1Up2Down</w:t>
      </w:r>
    </w:p>
    <w:p w:rsidR="00145FEB" w:rsidRPr="00233B4B" w:rsidRDefault="00145FEB" w:rsidP="00145FEB">
      <w:pPr>
        <w:spacing w:after="0" w:line="240" w:lineRule="auto"/>
        <w:rPr>
          <w:lang w:val="en-IE"/>
        </w:rPr>
      </w:pPr>
      <w:r w:rsidRPr="00233B4B">
        <w:rPr>
          <w:lang w:val="en-IE"/>
        </w:rPr>
        <w:t>BREAKPOINTS: € 500, €1,000, €2,000, €5,000.</w:t>
      </w:r>
    </w:p>
    <w:p w:rsidR="00145FEB" w:rsidRPr="00233B4B" w:rsidRDefault="00145FEB" w:rsidP="00145FEB">
      <w:pPr>
        <w:spacing w:after="0" w:line="240" w:lineRule="auto"/>
        <w:rPr>
          <w:lang w:val="en-IE"/>
        </w:rPr>
      </w:pPr>
      <w:r w:rsidRPr="00233B4B">
        <w:rPr>
          <w:lang w:val="en-IE"/>
        </w:rPr>
        <w:t>(unfolding sequence)</w:t>
      </w:r>
    </w:p>
    <w:p w:rsidR="00145FEB" w:rsidRPr="00233B4B" w:rsidRDefault="00145FEB" w:rsidP="00145FEB">
      <w:pPr>
        <w:spacing w:after="0" w:line="240" w:lineRule="auto"/>
        <w:rPr>
          <w:lang w:val="en-IE"/>
        </w:rPr>
      </w:pPr>
      <w:r w:rsidRPr="00233B4B">
        <w:rPr>
          <w:lang w:val="en-IE"/>
        </w:rPr>
        <w:t>-98. DK</w:t>
      </w:r>
    </w:p>
    <w:p w:rsidR="00145FEB" w:rsidRPr="00233B4B" w:rsidRDefault="00145FEB" w:rsidP="00145FEB">
      <w:pPr>
        <w:spacing w:after="0" w:line="240" w:lineRule="auto"/>
        <w:rPr>
          <w:lang w:val="en-IE"/>
        </w:rPr>
      </w:pPr>
      <w:r w:rsidRPr="00233B4B">
        <w:rPr>
          <w:lang w:val="en-IE"/>
        </w:rPr>
        <w:t>-99. RF</w:t>
      </w:r>
    </w:p>
    <w:p w:rsidR="00145FEB" w:rsidRPr="00233B4B" w:rsidRDefault="00145FEB" w:rsidP="00145FEB">
      <w:pPr>
        <w:spacing w:after="0" w:line="240" w:lineRule="auto"/>
        <w:rPr>
          <w:lang w:val="en-IE"/>
        </w:rPr>
      </w:pPr>
    </w:p>
    <w:p w:rsidR="00145FEB" w:rsidRPr="00233B4B" w:rsidRDefault="00145FEB" w:rsidP="00145FEB">
      <w:pPr>
        <w:spacing w:after="0" w:line="240" w:lineRule="auto"/>
        <w:rPr>
          <w:b/>
          <w:lang w:val="en-IE"/>
        </w:rPr>
      </w:pPr>
      <w:r w:rsidRPr="00233B4B">
        <w:rPr>
          <w:b/>
          <w:bCs/>
          <w:lang w:val="en-IE"/>
        </w:rPr>
        <w:t>IWER: SHOW CARD TC3</w:t>
      </w:r>
    </w:p>
    <w:p w:rsidR="00145FEB" w:rsidRPr="00233B4B" w:rsidRDefault="00145FEB" w:rsidP="00145FEB">
      <w:pPr>
        <w:spacing w:after="0" w:line="240" w:lineRule="auto"/>
        <w:rPr>
          <w:lang w:val="en-IE"/>
        </w:rPr>
      </w:pPr>
      <w:r w:rsidRPr="00233B4B">
        <w:rPr>
          <w:b/>
          <w:lang w:val="en-IE"/>
        </w:rPr>
        <w:t>TC043:</w:t>
      </w:r>
      <w:r w:rsidRPr="00233B4B">
        <w:rPr>
          <w:lang w:val="en-IE"/>
        </w:rPr>
        <w:t xml:space="preserve">  </w:t>
      </w:r>
      <w:r w:rsidRPr="00233B4B">
        <w:rPr>
          <w:b/>
          <w:lang w:val="en-IE"/>
        </w:rPr>
        <w:t>Please look at card TC3. What was the main reason for this assistance or gift?</w:t>
      </w:r>
    </w:p>
    <w:p w:rsidR="00145FEB" w:rsidRPr="00233B4B" w:rsidRDefault="00145FEB" w:rsidP="00145FEB">
      <w:pPr>
        <w:autoSpaceDE w:val="0"/>
        <w:autoSpaceDN w:val="0"/>
        <w:adjustRightInd w:val="0"/>
        <w:spacing w:after="0" w:line="240" w:lineRule="auto"/>
        <w:rPr>
          <w:b/>
          <w:lang w:val="en-IE"/>
        </w:rPr>
      </w:pPr>
      <w:r w:rsidRPr="00233B4B">
        <w:rPr>
          <w:b/>
          <w:lang w:val="en-IE"/>
        </w:rPr>
        <w:t>[IWER: CODE THE ONE THAT APPLIES]</w:t>
      </w:r>
    </w:p>
    <w:p w:rsidR="00145FEB" w:rsidRPr="00233B4B" w:rsidRDefault="00145FEB" w:rsidP="00145FEB">
      <w:pPr>
        <w:spacing w:after="0" w:line="240" w:lineRule="auto"/>
        <w:rPr>
          <w:lang w:val="en-IE"/>
        </w:rPr>
      </w:pPr>
      <w:r w:rsidRPr="00233B4B">
        <w:rPr>
          <w:lang w:val="en-IE"/>
        </w:rPr>
        <w:t>1. To meet basic needs</w:t>
      </w:r>
    </w:p>
    <w:p w:rsidR="00145FEB" w:rsidRPr="00233B4B" w:rsidRDefault="00145FEB" w:rsidP="00145FEB">
      <w:pPr>
        <w:spacing w:after="0" w:line="240" w:lineRule="auto"/>
        <w:rPr>
          <w:lang w:val="en-IE"/>
        </w:rPr>
      </w:pPr>
      <w:r w:rsidRPr="00233B4B">
        <w:rPr>
          <w:lang w:val="en-IE"/>
        </w:rPr>
        <w:t>2. To buy or furnish a house or apartment</w:t>
      </w:r>
    </w:p>
    <w:p w:rsidR="00145FEB" w:rsidRPr="00233B4B" w:rsidRDefault="00145FEB" w:rsidP="00145FEB">
      <w:pPr>
        <w:spacing w:after="0" w:line="240" w:lineRule="auto"/>
        <w:rPr>
          <w:lang w:val="en-IE"/>
        </w:rPr>
      </w:pPr>
      <w:r w:rsidRPr="00233B4B">
        <w:rPr>
          <w:lang w:val="en-IE"/>
        </w:rPr>
        <w:t>3. To help with a large item of expenditure (other than buying a house)</w:t>
      </w:r>
    </w:p>
    <w:p w:rsidR="00145FEB" w:rsidRPr="00233B4B" w:rsidRDefault="00145FEB" w:rsidP="00145FEB">
      <w:pPr>
        <w:spacing w:after="0" w:line="240" w:lineRule="auto"/>
        <w:rPr>
          <w:lang w:val="en-IE"/>
        </w:rPr>
      </w:pPr>
      <w:r w:rsidRPr="00233B4B">
        <w:rPr>
          <w:lang w:val="en-IE"/>
        </w:rPr>
        <w:t>4. For a major family event (birth, marriage, other celebration)</w:t>
      </w:r>
    </w:p>
    <w:p w:rsidR="00145FEB" w:rsidRPr="00233B4B" w:rsidRDefault="00145FEB" w:rsidP="00145FEB">
      <w:pPr>
        <w:spacing w:after="0" w:line="240" w:lineRule="auto"/>
        <w:rPr>
          <w:lang w:val="en-IE"/>
        </w:rPr>
      </w:pPr>
      <w:r w:rsidRPr="00233B4B">
        <w:rPr>
          <w:lang w:val="en-IE"/>
        </w:rPr>
        <w:t>5. To help with a divorce</w:t>
      </w:r>
    </w:p>
    <w:p w:rsidR="00145FEB" w:rsidRPr="00233B4B" w:rsidRDefault="00145FEB" w:rsidP="00145FEB">
      <w:pPr>
        <w:spacing w:after="0" w:line="240" w:lineRule="auto"/>
        <w:rPr>
          <w:lang w:val="en-IE"/>
        </w:rPr>
      </w:pPr>
      <w:r w:rsidRPr="00233B4B">
        <w:rPr>
          <w:lang w:val="en-IE"/>
        </w:rPr>
        <w:t>6. To help following a bereavement or illness</w:t>
      </w:r>
    </w:p>
    <w:p w:rsidR="00145FEB" w:rsidRPr="00233B4B" w:rsidRDefault="00145FEB" w:rsidP="00145FEB">
      <w:pPr>
        <w:spacing w:after="0" w:line="240" w:lineRule="auto"/>
        <w:rPr>
          <w:lang w:val="en-IE"/>
        </w:rPr>
      </w:pPr>
      <w:r w:rsidRPr="00233B4B">
        <w:rPr>
          <w:lang w:val="en-IE"/>
        </w:rPr>
        <w:t>7. To help with unemployment</w:t>
      </w:r>
    </w:p>
    <w:p w:rsidR="00145FEB" w:rsidRPr="00233B4B" w:rsidRDefault="00145FEB" w:rsidP="00145FEB">
      <w:pPr>
        <w:spacing w:after="0" w:line="240" w:lineRule="auto"/>
        <w:rPr>
          <w:lang w:val="en-IE"/>
        </w:rPr>
      </w:pPr>
      <w:r w:rsidRPr="00233B4B">
        <w:rPr>
          <w:lang w:val="en-IE"/>
        </w:rPr>
        <w:t>8. For further education</w:t>
      </w:r>
    </w:p>
    <w:p w:rsidR="00145FEB" w:rsidRPr="00233B4B" w:rsidRDefault="00145FEB" w:rsidP="00145FEB">
      <w:pPr>
        <w:spacing w:after="0" w:line="240" w:lineRule="auto"/>
        <w:rPr>
          <w:lang w:val="en-IE"/>
        </w:rPr>
      </w:pPr>
      <w:r w:rsidRPr="00233B4B">
        <w:rPr>
          <w:lang w:val="en-IE"/>
        </w:rPr>
        <w:t>9. To meet a legal obligation (e.g. alimony or compulsory payments for parents' care)</w:t>
      </w:r>
    </w:p>
    <w:p w:rsidR="00145FEB" w:rsidRPr="00233B4B" w:rsidRDefault="00145FEB" w:rsidP="00145FEB">
      <w:pPr>
        <w:spacing w:after="0" w:line="240" w:lineRule="auto"/>
        <w:rPr>
          <w:lang w:val="en-IE"/>
        </w:rPr>
      </w:pPr>
      <w:r w:rsidRPr="00233B4B">
        <w:rPr>
          <w:lang w:val="en-IE"/>
        </w:rPr>
        <w:t>96. No specific reason</w:t>
      </w:r>
    </w:p>
    <w:p w:rsidR="00145FEB" w:rsidRPr="00233B4B" w:rsidRDefault="00145FEB" w:rsidP="00145FEB">
      <w:pPr>
        <w:spacing w:after="0" w:line="240" w:lineRule="auto"/>
        <w:rPr>
          <w:lang w:val="en-IE"/>
        </w:rPr>
      </w:pPr>
      <w:r w:rsidRPr="00233B4B">
        <w:rPr>
          <w:lang w:val="en-IE"/>
        </w:rPr>
        <w:t>95. Other reason</w:t>
      </w:r>
    </w:p>
    <w:p w:rsidR="00145FEB" w:rsidRPr="00233B4B" w:rsidRDefault="00145FEB" w:rsidP="00145FEB">
      <w:pPr>
        <w:spacing w:after="0" w:line="240" w:lineRule="auto"/>
        <w:rPr>
          <w:lang w:val="en-IE"/>
        </w:rPr>
      </w:pPr>
      <w:r w:rsidRPr="00233B4B">
        <w:rPr>
          <w:lang w:val="en-IE"/>
        </w:rPr>
        <w:t>(SHARE)</w:t>
      </w:r>
    </w:p>
    <w:p w:rsidR="00145FEB" w:rsidRPr="00233B4B" w:rsidRDefault="00145FEB" w:rsidP="00145FEB">
      <w:pPr>
        <w:spacing w:after="0" w:line="240" w:lineRule="auto"/>
        <w:rPr>
          <w:b/>
          <w:bCs/>
          <w:lang w:val="en-IE"/>
        </w:rPr>
      </w:pPr>
    </w:p>
    <w:p w:rsidR="00145FEB" w:rsidRPr="00233B4B" w:rsidRDefault="00145FEB" w:rsidP="00145FEB">
      <w:pPr>
        <w:spacing w:after="0" w:line="240" w:lineRule="auto"/>
        <w:rPr>
          <w:lang w:val="en-IE"/>
        </w:rPr>
      </w:pPr>
    </w:p>
    <w:p w:rsidR="00066A5B" w:rsidRDefault="00066A5B">
      <w:pPr>
        <w:spacing w:after="0" w:line="240" w:lineRule="auto"/>
        <w:rPr>
          <w:rFonts w:ascii="Cambria" w:hAnsi="Cambria" w:cs="Times New Roman"/>
          <w:b/>
          <w:bCs/>
          <w:sz w:val="26"/>
          <w:szCs w:val="26"/>
          <w:lang w:val="en-IE"/>
        </w:rPr>
      </w:pPr>
      <w:bookmarkStart w:id="46" w:name="_Toc316639954"/>
      <w:bookmarkStart w:id="47" w:name="_Toc398116982"/>
      <w:r>
        <w:rPr>
          <w:lang w:val="en-IE"/>
        </w:rPr>
        <w:br w:type="page"/>
      </w:r>
    </w:p>
    <w:p w:rsidR="00145FEB" w:rsidRDefault="00145FEB" w:rsidP="00145FEB">
      <w:pPr>
        <w:pStyle w:val="Heading2"/>
        <w:spacing w:before="0" w:line="240" w:lineRule="auto"/>
        <w:rPr>
          <w:lang w:val="en-IE"/>
        </w:rPr>
      </w:pPr>
      <w:r w:rsidRPr="00233B4B">
        <w:rPr>
          <w:lang w:val="en-IE"/>
        </w:rPr>
        <w:lastRenderedPageBreak/>
        <w:t>5.2 Non-financial assistance given to children</w:t>
      </w:r>
      <w:bookmarkEnd w:id="46"/>
      <w:bookmarkEnd w:id="47"/>
    </w:p>
    <w:p w:rsidR="007D350F" w:rsidRDefault="007D350F" w:rsidP="007D350F">
      <w:pPr>
        <w:rPr>
          <w:lang w:val="en-IE"/>
        </w:rPr>
      </w:pPr>
    </w:p>
    <w:p w:rsidR="007D350F" w:rsidRDefault="007D350F" w:rsidP="007D350F">
      <w:pPr>
        <w:autoSpaceDE w:val="0"/>
        <w:autoSpaceDN w:val="0"/>
        <w:adjustRightInd w:val="0"/>
        <w:spacing w:after="0" w:line="240" w:lineRule="auto"/>
        <w:rPr>
          <w:lang w:val="en-GB"/>
        </w:rPr>
      </w:pPr>
      <w:r w:rsidRPr="007D350F">
        <w:rPr>
          <w:lang w:val="en-GB"/>
        </w:rPr>
        <w:t>CAPI instruction: as questions in section 5.2 are about non-financial assistance given to non-resident children, only non-resident children should appear in the list in questions tc014a and tc016a.</w:t>
      </w:r>
      <w:r>
        <w:rPr>
          <w:lang w:val="en-GB"/>
        </w:rPr>
        <w:t xml:space="preserve"> </w:t>
      </w:r>
    </w:p>
    <w:p w:rsidR="007D350F" w:rsidRPr="007D350F" w:rsidRDefault="007D350F" w:rsidP="007D350F">
      <w:pPr>
        <w:rPr>
          <w:lang w:val="en-IE"/>
        </w:rPr>
      </w:pPr>
    </w:p>
    <w:p w:rsidR="00145FEB" w:rsidRPr="00233B4B" w:rsidRDefault="00145FEB" w:rsidP="00145FEB">
      <w:pPr>
        <w:spacing w:after="0" w:line="240" w:lineRule="auto"/>
        <w:rPr>
          <w:lang w:val="en-IE"/>
        </w:rPr>
      </w:pPr>
      <w:r w:rsidRPr="00233B4B">
        <w:rPr>
          <w:b/>
          <w:bCs/>
          <w:lang w:val="en-IE"/>
        </w:rPr>
        <w:t xml:space="preserve">IWER: </w:t>
      </w:r>
      <w:r w:rsidRPr="00233B4B">
        <w:rPr>
          <w:lang w:val="en-IE"/>
        </w:rPr>
        <w:t>READ OUT</w:t>
      </w:r>
      <w:r w:rsidRPr="00233B4B">
        <w:rPr>
          <w:b/>
          <w:bCs/>
          <w:lang w:val="en-IE"/>
        </w:rPr>
        <w:t xml:space="preserve"> </w:t>
      </w:r>
      <w:r w:rsidRPr="00233B4B">
        <w:rPr>
          <w:lang w:val="en-IE"/>
        </w:rPr>
        <w:t>Now I would like to ask about different kinds of help that [you/</w:t>
      </w:r>
      <w:proofErr w:type="spellStart"/>
      <w:r w:rsidRPr="00233B4B">
        <w:rPr>
          <w:lang w:val="en-IE"/>
        </w:rPr>
        <w:t>Rname</w:t>
      </w:r>
      <w:proofErr w:type="spellEnd"/>
      <w:r w:rsidRPr="00233B4B">
        <w:rPr>
          <w:lang w:val="en-IE"/>
        </w:rPr>
        <w:t xml:space="preserve">] provided regularly to [your/his/her] children over the past two years. This refers only to help [you/he/she] provided to children </w:t>
      </w:r>
      <w:r w:rsidRPr="00233B4B">
        <w:rPr>
          <w:i/>
          <w:iCs/>
          <w:lang w:val="en-IE"/>
        </w:rPr>
        <w:t xml:space="preserve">outside </w:t>
      </w:r>
      <w:r w:rsidRPr="00233B4B">
        <w:rPr>
          <w:lang w:val="en-IE"/>
        </w:rPr>
        <w:t>the household i.e. help provided to co-resident children is to be excluded.</w:t>
      </w:r>
    </w:p>
    <w:p w:rsidR="00145FEB" w:rsidRPr="00233B4B" w:rsidRDefault="00145FEB" w:rsidP="00145FEB">
      <w:pPr>
        <w:spacing w:after="0" w:line="240" w:lineRule="auto"/>
        <w:rPr>
          <w:lang w:val="en-IE"/>
        </w:rPr>
      </w:pPr>
    </w:p>
    <w:p w:rsidR="00145FEB" w:rsidRPr="00233B4B" w:rsidRDefault="00145FEB" w:rsidP="00145FEB">
      <w:pPr>
        <w:spacing w:after="0" w:line="240" w:lineRule="auto"/>
        <w:rPr>
          <w:lang w:val="en-IE"/>
        </w:rPr>
      </w:pPr>
      <w:r w:rsidRPr="00233B4B">
        <w:rPr>
          <w:b/>
          <w:bCs/>
          <w:lang w:val="en-IE"/>
        </w:rPr>
        <w:t>TC014:</w:t>
      </w:r>
      <w:r w:rsidRPr="00233B4B">
        <w:rPr>
          <w:lang w:val="en-IE"/>
        </w:rPr>
        <w:t xml:space="preserve"> In the last 2 years, </w:t>
      </w:r>
      <w:r w:rsidRPr="00233B4B">
        <w:rPr>
          <w:b/>
          <w:bCs/>
          <w:i/>
          <w:iCs/>
          <w:lang w:val="en-IE"/>
        </w:rPr>
        <w:t>excluding</w:t>
      </w:r>
      <w:r w:rsidRPr="00233B4B">
        <w:rPr>
          <w:lang w:val="en-IE"/>
        </w:rPr>
        <w:t xml:space="preserve"> childcare, [have/has] [you/he/she] (and/or [your/his/her] spouse/partner) spent at least 1 hour a week helping [your/his/her] adult children and/or grandchildren with things like household chores - such as gardening, transportation and shopping - or with paperwork, such as filling out forms?</w:t>
      </w:r>
    </w:p>
    <w:p w:rsidR="00145FEB" w:rsidRPr="00233B4B" w:rsidRDefault="00145FEB" w:rsidP="00145FEB">
      <w:pPr>
        <w:spacing w:after="0" w:line="240" w:lineRule="auto"/>
        <w:rPr>
          <w:lang w:val="en-IE"/>
        </w:rPr>
      </w:pPr>
      <w:r w:rsidRPr="00233B4B">
        <w:rPr>
          <w:lang w:val="en-IE"/>
        </w:rPr>
        <w:t>1. Yes</w:t>
      </w:r>
    </w:p>
    <w:p w:rsidR="00145FEB" w:rsidRPr="00233B4B" w:rsidRDefault="00145FEB" w:rsidP="00145FEB">
      <w:pPr>
        <w:spacing w:after="0" w:line="240" w:lineRule="auto"/>
        <w:rPr>
          <w:lang w:val="en-IE"/>
        </w:rPr>
      </w:pPr>
      <w:r w:rsidRPr="00233B4B">
        <w:rPr>
          <w:lang w:val="en-IE"/>
        </w:rPr>
        <w:t xml:space="preserve">5. No  </w:t>
      </w:r>
      <w:r w:rsidRPr="00233B4B">
        <w:rPr>
          <w:b/>
          <w:bCs/>
          <w:lang w:val="en-IE"/>
        </w:rPr>
        <w:t>GO TO TC016</w:t>
      </w:r>
    </w:p>
    <w:p w:rsidR="00145FEB" w:rsidRPr="00233B4B" w:rsidRDefault="00145FEB" w:rsidP="00145FEB">
      <w:pPr>
        <w:spacing w:after="0" w:line="240" w:lineRule="auto"/>
        <w:rPr>
          <w:lang w:val="en-IE"/>
        </w:rPr>
      </w:pPr>
      <w:r w:rsidRPr="00233B4B">
        <w:rPr>
          <w:lang w:val="en-IE"/>
        </w:rPr>
        <w:t xml:space="preserve">98. DK </w:t>
      </w:r>
      <w:r w:rsidRPr="00233B4B">
        <w:rPr>
          <w:b/>
          <w:bCs/>
          <w:lang w:val="en-IE"/>
        </w:rPr>
        <w:t>GO TO TC016</w:t>
      </w:r>
    </w:p>
    <w:p w:rsidR="00145FEB" w:rsidRPr="00233B4B" w:rsidRDefault="00145FEB" w:rsidP="00145FEB">
      <w:pPr>
        <w:spacing w:after="0" w:line="240" w:lineRule="auto"/>
        <w:rPr>
          <w:lang w:val="en-IE"/>
        </w:rPr>
      </w:pPr>
      <w:r w:rsidRPr="00233B4B">
        <w:rPr>
          <w:lang w:val="en-IE"/>
        </w:rPr>
        <w:t xml:space="preserve">99. RF </w:t>
      </w:r>
      <w:r w:rsidRPr="00233B4B">
        <w:rPr>
          <w:b/>
          <w:bCs/>
          <w:lang w:val="en-IE"/>
        </w:rPr>
        <w:t>GO TO TC016</w:t>
      </w:r>
    </w:p>
    <w:p w:rsidR="00145FEB" w:rsidRPr="00233B4B" w:rsidRDefault="00145FEB" w:rsidP="00145FEB">
      <w:pPr>
        <w:spacing w:after="0" w:line="240" w:lineRule="auto"/>
        <w:rPr>
          <w:lang w:val="en-IE"/>
        </w:rPr>
      </w:pPr>
      <w:r w:rsidRPr="00233B4B">
        <w:rPr>
          <w:lang w:val="en-IE"/>
        </w:rPr>
        <w:t xml:space="preserve"> (TILDA)</w:t>
      </w:r>
      <w:r w:rsidRPr="00233B4B">
        <w:rPr>
          <w:b/>
          <w:bCs/>
          <w:lang w:val="en-IE"/>
        </w:rPr>
        <w:t xml:space="preserve"> </w:t>
      </w:r>
    </w:p>
    <w:p w:rsidR="00145FEB" w:rsidRPr="00233B4B" w:rsidRDefault="00145FEB" w:rsidP="00145FEB">
      <w:pPr>
        <w:spacing w:after="0" w:line="240" w:lineRule="auto"/>
        <w:rPr>
          <w:lang w:val="en-IE"/>
        </w:rPr>
      </w:pPr>
    </w:p>
    <w:p w:rsidR="00145FEB" w:rsidRPr="00233B4B" w:rsidRDefault="00145FEB" w:rsidP="00145FEB">
      <w:pPr>
        <w:autoSpaceDE w:val="0"/>
        <w:autoSpaceDN w:val="0"/>
        <w:adjustRightInd w:val="0"/>
        <w:spacing w:after="0" w:line="240" w:lineRule="auto"/>
        <w:rPr>
          <w:lang w:val="en-IE"/>
        </w:rPr>
      </w:pPr>
      <w:r w:rsidRPr="00233B4B">
        <w:rPr>
          <w:lang w:val="en-IE"/>
        </w:rPr>
        <w:t>TC014a. Who was this support given to?</w:t>
      </w:r>
    </w:p>
    <w:p w:rsidR="00145FEB" w:rsidRPr="00233B4B" w:rsidRDefault="00145FEB" w:rsidP="00145FEB">
      <w:pPr>
        <w:autoSpaceDE w:val="0"/>
        <w:autoSpaceDN w:val="0"/>
        <w:adjustRightInd w:val="0"/>
        <w:spacing w:after="0" w:line="240" w:lineRule="auto"/>
        <w:rPr>
          <w:lang w:val="en-IE"/>
        </w:rPr>
      </w:pPr>
      <w:r w:rsidRPr="00233B4B">
        <w:rPr>
          <w:lang w:val="en-IE"/>
        </w:rPr>
        <w:t>[IWER: CHOOSE ALL THAT APPLY]</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6"/>
        <w:gridCol w:w="8112"/>
      </w:tblGrid>
      <w:tr w:rsidR="00145FEB" w:rsidRPr="00233B4B" w:rsidTr="00A306A1">
        <w:tc>
          <w:tcPr>
            <w:tcW w:w="456" w:type="dxa"/>
            <w:tcBorders>
              <w:top w:val="single" w:sz="4" w:space="0" w:color="auto"/>
              <w:left w:val="single" w:sz="4" w:space="0" w:color="auto"/>
              <w:bottom w:val="nil"/>
              <w:right w:val="single" w:sz="4" w:space="0" w:color="auto"/>
            </w:tcBorders>
          </w:tcPr>
          <w:p w:rsidR="00145FEB" w:rsidRPr="00233B4B" w:rsidRDefault="00145FEB" w:rsidP="00145FEB">
            <w:pPr>
              <w:autoSpaceDE w:val="0"/>
              <w:autoSpaceDN w:val="0"/>
              <w:adjustRightInd w:val="0"/>
              <w:spacing w:after="0" w:line="240" w:lineRule="auto"/>
              <w:rPr>
                <w:lang w:val="en-IE"/>
              </w:rPr>
            </w:pPr>
          </w:p>
        </w:tc>
        <w:tc>
          <w:tcPr>
            <w:tcW w:w="8112" w:type="dxa"/>
            <w:tcBorders>
              <w:top w:val="single" w:sz="4" w:space="0" w:color="auto"/>
              <w:left w:val="single" w:sz="4" w:space="0" w:color="auto"/>
              <w:bottom w:val="single" w:sz="4" w:space="0" w:color="auto"/>
              <w:right w:val="single" w:sz="4" w:space="0" w:color="auto"/>
            </w:tcBorders>
          </w:tcPr>
          <w:p w:rsidR="00145FEB" w:rsidRPr="00233B4B" w:rsidRDefault="00145FEB" w:rsidP="00145FEB">
            <w:pPr>
              <w:spacing w:after="0" w:line="240" w:lineRule="auto"/>
              <w:rPr>
                <w:lang w:val="en-IE"/>
              </w:rPr>
            </w:pPr>
          </w:p>
        </w:tc>
      </w:tr>
      <w:tr w:rsidR="00145FEB" w:rsidRPr="00233B4B" w:rsidTr="00145FEB">
        <w:tc>
          <w:tcPr>
            <w:tcW w:w="456" w:type="dxa"/>
            <w:tcBorders>
              <w:top w:val="single" w:sz="4" w:space="0" w:color="auto"/>
              <w:left w:val="single" w:sz="4" w:space="0" w:color="auto"/>
              <w:bottom w:val="nil"/>
              <w:right w:val="single" w:sz="4" w:space="0" w:color="auto"/>
            </w:tcBorders>
          </w:tcPr>
          <w:p w:rsidR="00145FEB" w:rsidRPr="00233B4B" w:rsidRDefault="00145FEB" w:rsidP="00145FEB">
            <w:pPr>
              <w:autoSpaceDE w:val="0"/>
              <w:autoSpaceDN w:val="0"/>
              <w:adjustRightInd w:val="0"/>
              <w:spacing w:after="0" w:line="240" w:lineRule="auto"/>
              <w:rPr>
                <w:lang w:val="en-IE"/>
              </w:rPr>
            </w:pPr>
          </w:p>
        </w:tc>
        <w:tc>
          <w:tcPr>
            <w:tcW w:w="8112" w:type="dxa"/>
            <w:tcBorders>
              <w:top w:val="single" w:sz="4" w:space="0" w:color="auto"/>
              <w:left w:val="single" w:sz="4" w:space="0" w:color="auto"/>
              <w:bottom w:val="single" w:sz="4" w:space="0" w:color="auto"/>
              <w:right w:val="single" w:sz="4" w:space="0" w:color="auto"/>
            </w:tcBorders>
            <w:hideMark/>
          </w:tcPr>
          <w:p w:rsidR="00145FEB" w:rsidRPr="00233B4B" w:rsidRDefault="00145FEB" w:rsidP="00145FEB">
            <w:pPr>
              <w:spacing w:after="0" w:line="240" w:lineRule="auto"/>
              <w:rPr>
                <w:lang w:val="en-IE"/>
              </w:rPr>
            </w:pPr>
            <w:r w:rsidRPr="00233B4B">
              <w:rPr>
                <w:lang w:val="en-IE"/>
              </w:rPr>
              <w:t>All non-resident children/step children + Spouse/partners</w:t>
            </w:r>
          </w:p>
        </w:tc>
      </w:tr>
      <w:tr w:rsidR="00145FEB" w:rsidRPr="00233B4B" w:rsidTr="00145FEB">
        <w:tc>
          <w:tcPr>
            <w:tcW w:w="456" w:type="dxa"/>
            <w:tcBorders>
              <w:top w:val="nil"/>
              <w:left w:val="single" w:sz="4" w:space="0" w:color="auto"/>
              <w:bottom w:val="nil"/>
              <w:right w:val="single" w:sz="4" w:space="0" w:color="auto"/>
            </w:tcBorders>
          </w:tcPr>
          <w:p w:rsidR="00145FEB" w:rsidRPr="00233B4B" w:rsidRDefault="00145FEB" w:rsidP="00145FEB">
            <w:pPr>
              <w:autoSpaceDE w:val="0"/>
              <w:autoSpaceDN w:val="0"/>
              <w:adjustRightInd w:val="0"/>
              <w:spacing w:after="0" w:line="240" w:lineRule="auto"/>
              <w:rPr>
                <w:lang w:val="en-IE"/>
              </w:rPr>
            </w:pPr>
          </w:p>
        </w:tc>
        <w:tc>
          <w:tcPr>
            <w:tcW w:w="8112" w:type="dxa"/>
            <w:tcBorders>
              <w:top w:val="single" w:sz="4" w:space="0" w:color="auto"/>
              <w:left w:val="single" w:sz="4" w:space="0" w:color="auto"/>
              <w:bottom w:val="single" w:sz="4" w:space="0" w:color="auto"/>
              <w:right w:val="single" w:sz="4" w:space="0" w:color="auto"/>
            </w:tcBorders>
            <w:hideMark/>
          </w:tcPr>
          <w:p w:rsidR="00145FEB" w:rsidRPr="00233B4B" w:rsidRDefault="007D350F" w:rsidP="00145FEB">
            <w:pPr>
              <w:spacing w:after="0" w:line="240" w:lineRule="auto"/>
              <w:rPr>
                <w:lang w:val="en-IE"/>
              </w:rPr>
            </w:pPr>
            <w:r>
              <w:rPr>
                <w:lang w:val="en-IE"/>
              </w:rPr>
              <w:t xml:space="preserve">Non-resident </w:t>
            </w:r>
            <w:r w:rsidR="00145FEB" w:rsidRPr="00233B4B">
              <w:rPr>
                <w:lang w:val="en-IE"/>
              </w:rPr>
              <w:t>Children/step children who have died + Spouse/partners</w:t>
            </w:r>
          </w:p>
        </w:tc>
      </w:tr>
      <w:tr w:rsidR="00145FEB" w:rsidRPr="00233B4B" w:rsidTr="00145FEB">
        <w:tc>
          <w:tcPr>
            <w:tcW w:w="456" w:type="dxa"/>
            <w:tcBorders>
              <w:top w:val="nil"/>
              <w:left w:val="single" w:sz="4" w:space="0" w:color="auto"/>
              <w:bottom w:val="nil"/>
              <w:right w:val="single" w:sz="4" w:space="0" w:color="auto"/>
            </w:tcBorders>
          </w:tcPr>
          <w:p w:rsidR="00145FEB" w:rsidRPr="00233B4B" w:rsidRDefault="00145FEB" w:rsidP="00145FEB">
            <w:pPr>
              <w:autoSpaceDE w:val="0"/>
              <w:autoSpaceDN w:val="0"/>
              <w:adjustRightInd w:val="0"/>
              <w:spacing w:after="0" w:line="240" w:lineRule="auto"/>
              <w:rPr>
                <w:lang w:val="en-IE"/>
              </w:rPr>
            </w:pPr>
          </w:p>
        </w:tc>
        <w:tc>
          <w:tcPr>
            <w:tcW w:w="8112" w:type="dxa"/>
            <w:tcBorders>
              <w:top w:val="single" w:sz="4" w:space="0" w:color="auto"/>
              <w:left w:val="single" w:sz="4" w:space="0" w:color="auto"/>
              <w:bottom w:val="single" w:sz="4" w:space="0" w:color="auto"/>
              <w:right w:val="single" w:sz="4" w:space="0" w:color="auto"/>
            </w:tcBorders>
            <w:hideMark/>
          </w:tcPr>
          <w:p w:rsidR="00145FEB" w:rsidRPr="00233B4B" w:rsidRDefault="00145FEB" w:rsidP="00145FEB">
            <w:pPr>
              <w:spacing w:after="0" w:line="240" w:lineRule="auto"/>
              <w:rPr>
                <w:lang w:val="en-IE"/>
              </w:rPr>
            </w:pPr>
            <w:r w:rsidRPr="00233B4B">
              <w:rPr>
                <w:lang w:val="en-IE"/>
              </w:rPr>
              <w:t>New non-resident children/step children + Spouse/partners</w:t>
            </w:r>
          </w:p>
        </w:tc>
      </w:tr>
      <w:tr w:rsidR="00145FEB" w:rsidRPr="00233B4B" w:rsidTr="00A306A1">
        <w:tc>
          <w:tcPr>
            <w:tcW w:w="456" w:type="dxa"/>
            <w:tcBorders>
              <w:top w:val="nil"/>
              <w:left w:val="single" w:sz="4" w:space="0" w:color="auto"/>
              <w:bottom w:val="nil"/>
              <w:right w:val="single" w:sz="4" w:space="0" w:color="auto"/>
            </w:tcBorders>
          </w:tcPr>
          <w:p w:rsidR="00145FEB" w:rsidRPr="00233B4B" w:rsidRDefault="00145FEB" w:rsidP="00145FEB">
            <w:pPr>
              <w:autoSpaceDE w:val="0"/>
              <w:autoSpaceDN w:val="0"/>
              <w:adjustRightInd w:val="0"/>
              <w:spacing w:after="0" w:line="240" w:lineRule="auto"/>
              <w:rPr>
                <w:lang w:val="en-IE"/>
              </w:rPr>
            </w:pPr>
          </w:p>
        </w:tc>
        <w:tc>
          <w:tcPr>
            <w:tcW w:w="8112" w:type="dxa"/>
            <w:tcBorders>
              <w:top w:val="single" w:sz="4" w:space="0" w:color="auto"/>
              <w:left w:val="single" w:sz="4" w:space="0" w:color="auto"/>
              <w:bottom w:val="single" w:sz="4" w:space="0" w:color="auto"/>
              <w:right w:val="single" w:sz="4" w:space="0" w:color="auto"/>
            </w:tcBorders>
          </w:tcPr>
          <w:p w:rsidR="00145FEB" w:rsidRPr="00233B4B" w:rsidRDefault="00145FEB" w:rsidP="00145FEB">
            <w:pPr>
              <w:autoSpaceDE w:val="0"/>
              <w:autoSpaceDN w:val="0"/>
              <w:adjustRightInd w:val="0"/>
              <w:spacing w:after="0" w:line="240" w:lineRule="auto"/>
              <w:rPr>
                <w:lang w:val="en-IE"/>
              </w:rPr>
            </w:pPr>
          </w:p>
        </w:tc>
      </w:tr>
      <w:tr w:rsidR="00145FEB" w:rsidRPr="00233B4B" w:rsidTr="00145FEB">
        <w:tc>
          <w:tcPr>
            <w:tcW w:w="456" w:type="dxa"/>
            <w:tcBorders>
              <w:top w:val="nil"/>
              <w:left w:val="single" w:sz="4" w:space="0" w:color="auto"/>
              <w:bottom w:val="nil"/>
              <w:right w:val="single" w:sz="4" w:space="0" w:color="auto"/>
            </w:tcBorders>
          </w:tcPr>
          <w:p w:rsidR="00145FEB" w:rsidRPr="00233B4B" w:rsidRDefault="00145FEB" w:rsidP="00145FEB">
            <w:pPr>
              <w:autoSpaceDE w:val="0"/>
              <w:autoSpaceDN w:val="0"/>
              <w:adjustRightInd w:val="0"/>
              <w:spacing w:after="0" w:line="240" w:lineRule="auto"/>
              <w:rPr>
                <w:lang w:val="en-IE"/>
              </w:rPr>
            </w:pPr>
          </w:p>
        </w:tc>
        <w:tc>
          <w:tcPr>
            <w:tcW w:w="8112" w:type="dxa"/>
            <w:tcBorders>
              <w:top w:val="single" w:sz="4" w:space="0" w:color="auto"/>
              <w:left w:val="single" w:sz="4" w:space="0" w:color="auto"/>
              <w:bottom w:val="single" w:sz="4" w:space="0" w:color="auto"/>
              <w:right w:val="single" w:sz="4" w:space="0" w:color="auto"/>
            </w:tcBorders>
            <w:hideMark/>
          </w:tcPr>
          <w:p w:rsidR="00145FEB" w:rsidRPr="00233B4B" w:rsidRDefault="00145FEB" w:rsidP="00145FEB">
            <w:pPr>
              <w:autoSpaceDE w:val="0"/>
              <w:autoSpaceDN w:val="0"/>
              <w:adjustRightInd w:val="0"/>
              <w:spacing w:after="0" w:line="240" w:lineRule="auto"/>
              <w:rPr>
                <w:lang w:val="en-IE"/>
              </w:rPr>
            </w:pPr>
            <w:r w:rsidRPr="00233B4B">
              <w:rPr>
                <w:lang w:val="en-IE"/>
              </w:rPr>
              <w:t>Grandchildren</w:t>
            </w:r>
          </w:p>
        </w:tc>
      </w:tr>
      <w:tr w:rsidR="00145FEB" w:rsidRPr="00233B4B" w:rsidTr="00145FEB">
        <w:tc>
          <w:tcPr>
            <w:tcW w:w="456" w:type="dxa"/>
            <w:tcBorders>
              <w:top w:val="nil"/>
              <w:left w:val="single" w:sz="4" w:space="0" w:color="auto"/>
              <w:bottom w:val="nil"/>
              <w:right w:val="single" w:sz="4" w:space="0" w:color="auto"/>
            </w:tcBorders>
            <w:hideMark/>
          </w:tcPr>
          <w:p w:rsidR="00145FEB" w:rsidRPr="00233B4B" w:rsidRDefault="00145FEB" w:rsidP="00145FEB">
            <w:pPr>
              <w:autoSpaceDE w:val="0"/>
              <w:autoSpaceDN w:val="0"/>
              <w:adjustRightInd w:val="0"/>
              <w:spacing w:after="0" w:line="240" w:lineRule="auto"/>
              <w:rPr>
                <w:lang w:val="en-IE"/>
              </w:rPr>
            </w:pPr>
            <w:r w:rsidRPr="00233B4B">
              <w:rPr>
                <w:lang w:val="en-IE"/>
              </w:rPr>
              <w:t>95</w:t>
            </w:r>
          </w:p>
        </w:tc>
        <w:tc>
          <w:tcPr>
            <w:tcW w:w="8112" w:type="dxa"/>
            <w:tcBorders>
              <w:top w:val="single" w:sz="4" w:space="0" w:color="auto"/>
              <w:left w:val="single" w:sz="4" w:space="0" w:color="auto"/>
              <w:bottom w:val="single" w:sz="4" w:space="0" w:color="auto"/>
              <w:right w:val="single" w:sz="4" w:space="0" w:color="auto"/>
            </w:tcBorders>
            <w:hideMark/>
          </w:tcPr>
          <w:p w:rsidR="00145FEB" w:rsidRPr="00233B4B" w:rsidRDefault="00145FEB" w:rsidP="00145FEB">
            <w:pPr>
              <w:autoSpaceDE w:val="0"/>
              <w:autoSpaceDN w:val="0"/>
              <w:adjustRightInd w:val="0"/>
              <w:spacing w:after="0" w:line="240" w:lineRule="auto"/>
              <w:rPr>
                <w:b/>
                <w:lang w:val="en-IE"/>
              </w:rPr>
            </w:pPr>
            <w:r w:rsidRPr="00233B4B">
              <w:rPr>
                <w:lang w:val="en-IE"/>
              </w:rPr>
              <w:t>OTHER . SPECIFY</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lang w:val="en-IE"/>
              </w:rPr>
              <w:t>[tc014aoth_n]</w:t>
            </w:r>
          </w:p>
        </w:tc>
      </w:tr>
      <w:tr w:rsidR="00145FEB" w:rsidRPr="00233B4B" w:rsidTr="00145FEB">
        <w:tc>
          <w:tcPr>
            <w:tcW w:w="456" w:type="dxa"/>
            <w:tcBorders>
              <w:top w:val="nil"/>
              <w:left w:val="single" w:sz="4" w:space="0" w:color="auto"/>
              <w:bottom w:val="nil"/>
              <w:right w:val="single" w:sz="4" w:space="0" w:color="auto"/>
            </w:tcBorders>
            <w:hideMark/>
          </w:tcPr>
          <w:p w:rsidR="00145FEB" w:rsidRPr="00233B4B" w:rsidRDefault="00145FEB" w:rsidP="00145FEB">
            <w:pPr>
              <w:autoSpaceDE w:val="0"/>
              <w:autoSpaceDN w:val="0"/>
              <w:adjustRightInd w:val="0"/>
              <w:spacing w:after="0" w:line="240" w:lineRule="auto"/>
              <w:rPr>
                <w:lang w:val="en-IE"/>
              </w:rPr>
            </w:pPr>
            <w:r w:rsidRPr="00233B4B">
              <w:rPr>
                <w:lang w:val="en-IE"/>
              </w:rPr>
              <w:t>98</w:t>
            </w:r>
          </w:p>
        </w:tc>
        <w:tc>
          <w:tcPr>
            <w:tcW w:w="8112" w:type="dxa"/>
            <w:tcBorders>
              <w:top w:val="single" w:sz="4" w:space="0" w:color="auto"/>
              <w:left w:val="single" w:sz="4" w:space="0" w:color="auto"/>
              <w:bottom w:val="single" w:sz="4" w:space="0" w:color="auto"/>
              <w:right w:val="single" w:sz="4" w:space="0" w:color="auto"/>
            </w:tcBorders>
            <w:hideMark/>
          </w:tcPr>
          <w:p w:rsidR="00145FEB" w:rsidRPr="00233B4B" w:rsidRDefault="00145FEB" w:rsidP="00145FEB">
            <w:pPr>
              <w:autoSpaceDE w:val="0"/>
              <w:autoSpaceDN w:val="0"/>
              <w:adjustRightInd w:val="0"/>
              <w:spacing w:after="0" w:line="240" w:lineRule="auto"/>
              <w:rPr>
                <w:lang w:val="en-IE"/>
              </w:rPr>
            </w:pPr>
            <w:r w:rsidRPr="00233B4B">
              <w:rPr>
                <w:lang w:val="en-IE"/>
              </w:rPr>
              <w:t>DK</w:t>
            </w:r>
          </w:p>
        </w:tc>
      </w:tr>
      <w:tr w:rsidR="00145FEB" w:rsidRPr="00233B4B" w:rsidTr="00145FEB">
        <w:tc>
          <w:tcPr>
            <w:tcW w:w="456" w:type="dxa"/>
            <w:tcBorders>
              <w:top w:val="nil"/>
              <w:left w:val="single" w:sz="4" w:space="0" w:color="auto"/>
              <w:bottom w:val="single" w:sz="4" w:space="0" w:color="auto"/>
              <w:right w:val="single" w:sz="4" w:space="0" w:color="auto"/>
            </w:tcBorders>
            <w:hideMark/>
          </w:tcPr>
          <w:p w:rsidR="00145FEB" w:rsidRPr="00233B4B" w:rsidRDefault="00145FEB" w:rsidP="00145FEB">
            <w:pPr>
              <w:autoSpaceDE w:val="0"/>
              <w:autoSpaceDN w:val="0"/>
              <w:adjustRightInd w:val="0"/>
              <w:spacing w:after="0" w:line="240" w:lineRule="auto"/>
              <w:rPr>
                <w:lang w:val="en-IE"/>
              </w:rPr>
            </w:pPr>
            <w:r w:rsidRPr="00233B4B">
              <w:rPr>
                <w:lang w:val="en-IE"/>
              </w:rPr>
              <w:t>99</w:t>
            </w:r>
          </w:p>
        </w:tc>
        <w:tc>
          <w:tcPr>
            <w:tcW w:w="8112" w:type="dxa"/>
            <w:tcBorders>
              <w:top w:val="single" w:sz="4" w:space="0" w:color="auto"/>
              <w:left w:val="single" w:sz="4" w:space="0" w:color="auto"/>
              <w:bottom w:val="single" w:sz="4" w:space="0" w:color="auto"/>
              <w:right w:val="single" w:sz="4" w:space="0" w:color="auto"/>
            </w:tcBorders>
            <w:hideMark/>
          </w:tcPr>
          <w:p w:rsidR="00145FEB" w:rsidRPr="00233B4B" w:rsidRDefault="00145FEB" w:rsidP="00145FEB">
            <w:pPr>
              <w:autoSpaceDE w:val="0"/>
              <w:autoSpaceDN w:val="0"/>
              <w:adjustRightInd w:val="0"/>
              <w:spacing w:after="0" w:line="240" w:lineRule="auto"/>
              <w:rPr>
                <w:lang w:val="en-IE"/>
              </w:rPr>
            </w:pPr>
            <w:r w:rsidRPr="00233B4B">
              <w:rPr>
                <w:lang w:val="en-IE"/>
              </w:rPr>
              <w:t>RF</w:t>
            </w:r>
          </w:p>
        </w:tc>
      </w:tr>
    </w:tbl>
    <w:p w:rsidR="00145FEB" w:rsidRPr="00233B4B" w:rsidRDefault="00145FEB" w:rsidP="00145FEB">
      <w:pPr>
        <w:autoSpaceDE w:val="0"/>
        <w:autoSpaceDN w:val="0"/>
        <w:adjustRightInd w:val="0"/>
        <w:spacing w:after="0" w:line="240" w:lineRule="auto"/>
        <w:rPr>
          <w:lang w:val="en-IE"/>
        </w:rPr>
      </w:pPr>
    </w:p>
    <w:p w:rsidR="00145FEB" w:rsidRPr="00233B4B" w:rsidRDefault="00145FEB" w:rsidP="00145FEB">
      <w:pPr>
        <w:autoSpaceDE w:val="0"/>
        <w:autoSpaceDN w:val="0"/>
        <w:adjustRightInd w:val="0"/>
        <w:spacing w:after="0" w:line="240" w:lineRule="auto"/>
        <w:rPr>
          <w:i/>
          <w:iCs/>
          <w:lang w:val="en-IE"/>
        </w:rPr>
      </w:pPr>
      <w:r w:rsidRPr="00233B4B">
        <w:rPr>
          <w:i/>
          <w:iCs/>
          <w:lang w:val="en-IE"/>
        </w:rPr>
        <w:t xml:space="preserve">NOTE: NAMES OF ALL LIVING AND DEAD </w:t>
      </w:r>
      <w:r w:rsidR="007D350F">
        <w:rPr>
          <w:i/>
          <w:iCs/>
          <w:lang w:val="en-IE"/>
        </w:rPr>
        <w:t xml:space="preserve">NON-RESIDENT </w:t>
      </w:r>
      <w:r w:rsidRPr="00233B4B">
        <w:rPr>
          <w:i/>
          <w:iCs/>
          <w:lang w:val="en-IE"/>
        </w:rPr>
        <w:t>CHILDREN/STEPCHILDREN AND THEIR SPOUSES/PARTNERS, IF ANY, ARE DISPLAYED.</w:t>
      </w:r>
    </w:p>
    <w:p w:rsidR="00145FEB" w:rsidRPr="00233B4B" w:rsidRDefault="00145FEB" w:rsidP="00145FEB">
      <w:pPr>
        <w:spacing w:after="0" w:line="240" w:lineRule="auto"/>
        <w:rPr>
          <w:lang w:val="en-IE"/>
        </w:rPr>
      </w:pPr>
    </w:p>
    <w:p w:rsidR="00145FEB" w:rsidRPr="00233B4B" w:rsidRDefault="00145FEB" w:rsidP="00145FEB">
      <w:pPr>
        <w:spacing w:after="0" w:line="240" w:lineRule="auto"/>
        <w:rPr>
          <w:lang w:val="en-IE"/>
        </w:rPr>
      </w:pPr>
      <w:r w:rsidRPr="00233B4B">
        <w:rPr>
          <w:b/>
          <w:bCs/>
          <w:lang w:val="en-IE"/>
        </w:rPr>
        <w:t>TC015:</w:t>
      </w:r>
      <w:r w:rsidRPr="00233B4B">
        <w:rPr>
          <w:lang w:val="en-IE"/>
        </w:rPr>
        <w:t xml:space="preserve"> About how many hours per month on average did [you/he/she] (and/or [your/his/her] spouse/partner) provide such help to [your/his/her] children? </w:t>
      </w:r>
    </w:p>
    <w:p w:rsidR="00145FEB" w:rsidRPr="00233B4B" w:rsidRDefault="00145FEB" w:rsidP="00145FEB">
      <w:pPr>
        <w:spacing w:after="0" w:line="240" w:lineRule="auto"/>
        <w:rPr>
          <w:lang w:val="en-IE"/>
        </w:rPr>
      </w:pPr>
      <w:r w:rsidRPr="00233B4B">
        <w:rPr>
          <w:lang w:val="en-IE"/>
        </w:rPr>
        <w:t>1 … 750</w:t>
      </w:r>
    </w:p>
    <w:p w:rsidR="00145FEB" w:rsidRPr="00233B4B" w:rsidRDefault="00145FEB" w:rsidP="00145FEB">
      <w:pPr>
        <w:spacing w:after="0" w:line="240" w:lineRule="auto"/>
        <w:rPr>
          <w:lang w:val="en-IE"/>
        </w:rPr>
      </w:pPr>
      <w:r w:rsidRPr="00233B4B">
        <w:rPr>
          <w:lang w:val="en-IE"/>
        </w:rPr>
        <w:t>-98. DK</w:t>
      </w:r>
    </w:p>
    <w:p w:rsidR="00145FEB" w:rsidRPr="00233B4B" w:rsidRDefault="00145FEB" w:rsidP="00145FEB">
      <w:pPr>
        <w:spacing w:after="0" w:line="240" w:lineRule="auto"/>
        <w:rPr>
          <w:lang w:val="en-IE"/>
        </w:rPr>
      </w:pPr>
      <w:r w:rsidRPr="00233B4B">
        <w:rPr>
          <w:lang w:val="en-IE"/>
        </w:rPr>
        <w:t>-99. RF</w:t>
      </w:r>
    </w:p>
    <w:p w:rsidR="00145FEB" w:rsidRPr="00233B4B" w:rsidRDefault="00145FEB" w:rsidP="00145FEB">
      <w:pPr>
        <w:spacing w:after="0" w:line="240" w:lineRule="auto"/>
        <w:rPr>
          <w:lang w:val="en-IE"/>
        </w:rPr>
      </w:pPr>
      <w:r w:rsidRPr="00233B4B">
        <w:rPr>
          <w:lang w:val="en-IE"/>
        </w:rPr>
        <w:t>(TILDA)</w:t>
      </w:r>
    </w:p>
    <w:p w:rsidR="00145FEB" w:rsidRPr="00233B4B" w:rsidRDefault="00145FEB" w:rsidP="00145FEB">
      <w:pPr>
        <w:spacing w:after="0" w:line="240" w:lineRule="auto"/>
        <w:rPr>
          <w:lang w:val="en-IE"/>
        </w:rPr>
      </w:pPr>
    </w:p>
    <w:p w:rsidR="00145FEB" w:rsidRPr="00233B4B" w:rsidRDefault="00145FEB" w:rsidP="00145FEB">
      <w:pPr>
        <w:spacing w:after="0" w:line="240" w:lineRule="auto"/>
        <w:rPr>
          <w:lang w:val="en-IE"/>
        </w:rPr>
      </w:pPr>
      <w:r w:rsidRPr="00233B4B">
        <w:rPr>
          <w:b/>
          <w:bCs/>
          <w:lang w:val="en-IE"/>
        </w:rPr>
        <w:t>TC016:</w:t>
      </w:r>
      <w:r w:rsidRPr="00233B4B">
        <w:rPr>
          <w:lang w:val="en-IE"/>
        </w:rPr>
        <w:t xml:space="preserve"> In the last two years, [have/has] [you/</w:t>
      </w:r>
      <w:proofErr w:type="spellStart"/>
      <w:r w:rsidRPr="00233B4B">
        <w:rPr>
          <w:lang w:val="en-IE"/>
        </w:rPr>
        <w:t>Rname</w:t>
      </w:r>
      <w:proofErr w:type="spellEnd"/>
      <w:r w:rsidRPr="00233B4B">
        <w:rPr>
          <w:lang w:val="en-IE"/>
        </w:rPr>
        <w:t>] (or [your/his/her] spouse/partner) spent at least 1 hour a week taking care of grandchildren or great-grandchildren (who live outside [your/his/her] own household)?</w:t>
      </w:r>
    </w:p>
    <w:p w:rsidR="00145FEB" w:rsidRPr="00233B4B" w:rsidRDefault="00145FEB" w:rsidP="00145FEB">
      <w:pPr>
        <w:spacing w:after="0" w:line="240" w:lineRule="auto"/>
        <w:rPr>
          <w:lang w:val="en-IE"/>
        </w:rPr>
      </w:pPr>
      <w:r w:rsidRPr="00233B4B">
        <w:rPr>
          <w:lang w:val="en-IE"/>
        </w:rPr>
        <w:t xml:space="preserve">1.  Yes </w:t>
      </w:r>
    </w:p>
    <w:p w:rsidR="00145FEB" w:rsidRPr="00233B4B" w:rsidRDefault="00145FEB" w:rsidP="00145FEB">
      <w:pPr>
        <w:spacing w:after="0" w:line="240" w:lineRule="auto"/>
        <w:rPr>
          <w:lang w:val="en-IE"/>
        </w:rPr>
      </w:pPr>
      <w:r w:rsidRPr="00233B4B">
        <w:rPr>
          <w:lang w:val="en-IE"/>
        </w:rPr>
        <w:t>5.  No   GO TO TC018</w:t>
      </w:r>
    </w:p>
    <w:p w:rsidR="00145FEB" w:rsidRPr="00233B4B" w:rsidRDefault="00145FEB" w:rsidP="00145FEB">
      <w:pPr>
        <w:spacing w:after="0" w:line="240" w:lineRule="auto"/>
        <w:rPr>
          <w:lang w:val="en-IE"/>
        </w:rPr>
      </w:pPr>
      <w:r w:rsidRPr="00233B4B">
        <w:rPr>
          <w:lang w:val="en-IE"/>
        </w:rPr>
        <w:t>97. Not applicable/does not have any grandchildren GO TO TC018</w:t>
      </w:r>
    </w:p>
    <w:p w:rsidR="00145FEB" w:rsidRPr="00233B4B" w:rsidRDefault="00145FEB" w:rsidP="00145FEB">
      <w:pPr>
        <w:spacing w:after="0" w:line="240" w:lineRule="auto"/>
        <w:rPr>
          <w:lang w:val="en-IE"/>
        </w:rPr>
      </w:pPr>
      <w:r w:rsidRPr="00233B4B">
        <w:rPr>
          <w:lang w:val="en-IE"/>
        </w:rPr>
        <w:t>98. DK  GO TO TC018</w:t>
      </w:r>
    </w:p>
    <w:p w:rsidR="00145FEB" w:rsidRPr="00233B4B" w:rsidRDefault="00145FEB" w:rsidP="00145FEB">
      <w:pPr>
        <w:spacing w:after="0" w:line="240" w:lineRule="auto"/>
        <w:rPr>
          <w:lang w:val="en-IE"/>
        </w:rPr>
      </w:pPr>
      <w:r w:rsidRPr="00233B4B">
        <w:rPr>
          <w:lang w:val="en-IE"/>
        </w:rPr>
        <w:lastRenderedPageBreak/>
        <w:t>99. RF  GO TO TC018</w:t>
      </w:r>
    </w:p>
    <w:p w:rsidR="00145FEB" w:rsidRPr="00233B4B" w:rsidRDefault="00145FEB" w:rsidP="00145FEB">
      <w:pPr>
        <w:spacing w:after="0" w:line="240" w:lineRule="auto"/>
        <w:rPr>
          <w:lang w:val="en-IE"/>
        </w:rPr>
      </w:pPr>
      <w:r w:rsidRPr="00233B4B">
        <w:rPr>
          <w:lang w:val="en-IE"/>
        </w:rPr>
        <w:t xml:space="preserve"> (HRS/SHARE)</w:t>
      </w:r>
    </w:p>
    <w:p w:rsidR="00145FEB" w:rsidRPr="00233B4B" w:rsidRDefault="00145FEB" w:rsidP="00145FEB">
      <w:pPr>
        <w:spacing w:after="0" w:line="240" w:lineRule="auto"/>
        <w:rPr>
          <w:lang w:val="en-IE"/>
        </w:rPr>
      </w:pPr>
    </w:p>
    <w:p w:rsidR="00145FEB" w:rsidRPr="00233B4B" w:rsidRDefault="00145FEB" w:rsidP="00145FEB">
      <w:pPr>
        <w:autoSpaceDE w:val="0"/>
        <w:autoSpaceDN w:val="0"/>
        <w:adjustRightInd w:val="0"/>
        <w:spacing w:after="0" w:line="240" w:lineRule="auto"/>
        <w:rPr>
          <w:lang w:val="en-IE"/>
        </w:rPr>
      </w:pPr>
      <w:r w:rsidRPr="00233B4B">
        <w:rPr>
          <w:lang w:val="en-IE"/>
        </w:rPr>
        <w:t>TC016a. Which of your children are/is the parent(s) of these grandchildren?</w:t>
      </w:r>
    </w:p>
    <w:p w:rsidR="00145FEB" w:rsidRPr="00233B4B" w:rsidRDefault="00145FEB" w:rsidP="00145FEB">
      <w:pPr>
        <w:autoSpaceDE w:val="0"/>
        <w:autoSpaceDN w:val="0"/>
        <w:adjustRightInd w:val="0"/>
        <w:spacing w:after="0" w:line="240" w:lineRule="auto"/>
        <w:rPr>
          <w:lang w:val="en-IE"/>
        </w:rPr>
      </w:pPr>
      <w:r w:rsidRPr="00233B4B">
        <w:rPr>
          <w:lang w:val="en-IE"/>
        </w:rPr>
        <w:t>[IWER: CHOOSE ALL THAT APPLY]</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6"/>
        <w:gridCol w:w="8112"/>
      </w:tblGrid>
      <w:tr w:rsidR="00145FEB" w:rsidRPr="00233B4B" w:rsidTr="00A306A1">
        <w:tc>
          <w:tcPr>
            <w:tcW w:w="456" w:type="dxa"/>
            <w:tcBorders>
              <w:top w:val="single" w:sz="4" w:space="0" w:color="auto"/>
              <w:left w:val="single" w:sz="4" w:space="0" w:color="auto"/>
              <w:bottom w:val="nil"/>
              <w:right w:val="single" w:sz="4" w:space="0" w:color="auto"/>
            </w:tcBorders>
          </w:tcPr>
          <w:p w:rsidR="00145FEB" w:rsidRPr="00233B4B" w:rsidRDefault="00145FEB" w:rsidP="00145FEB">
            <w:pPr>
              <w:autoSpaceDE w:val="0"/>
              <w:autoSpaceDN w:val="0"/>
              <w:adjustRightInd w:val="0"/>
              <w:spacing w:after="0" w:line="240" w:lineRule="auto"/>
              <w:rPr>
                <w:lang w:val="en-IE"/>
              </w:rPr>
            </w:pPr>
          </w:p>
        </w:tc>
        <w:tc>
          <w:tcPr>
            <w:tcW w:w="8112" w:type="dxa"/>
            <w:tcBorders>
              <w:top w:val="single" w:sz="4" w:space="0" w:color="auto"/>
              <w:left w:val="single" w:sz="4" w:space="0" w:color="auto"/>
              <w:bottom w:val="single" w:sz="4" w:space="0" w:color="auto"/>
              <w:right w:val="single" w:sz="4" w:space="0" w:color="auto"/>
            </w:tcBorders>
          </w:tcPr>
          <w:p w:rsidR="00145FEB" w:rsidRPr="00233B4B" w:rsidRDefault="00145FEB" w:rsidP="00145FEB">
            <w:pPr>
              <w:spacing w:after="0" w:line="240" w:lineRule="auto"/>
              <w:rPr>
                <w:lang w:val="en-IE"/>
              </w:rPr>
            </w:pPr>
          </w:p>
        </w:tc>
      </w:tr>
      <w:tr w:rsidR="00145FEB" w:rsidRPr="00233B4B" w:rsidTr="00145FEB">
        <w:tc>
          <w:tcPr>
            <w:tcW w:w="456" w:type="dxa"/>
            <w:tcBorders>
              <w:top w:val="single" w:sz="4" w:space="0" w:color="auto"/>
              <w:left w:val="single" w:sz="4" w:space="0" w:color="auto"/>
              <w:bottom w:val="nil"/>
              <w:right w:val="single" w:sz="4" w:space="0" w:color="auto"/>
            </w:tcBorders>
          </w:tcPr>
          <w:p w:rsidR="00145FEB" w:rsidRPr="00233B4B" w:rsidRDefault="00145FEB" w:rsidP="00145FEB">
            <w:pPr>
              <w:autoSpaceDE w:val="0"/>
              <w:autoSpaceDN w:val="0"/>
              <w:adjustRightInd w:val="0"/>
              <w:spacing w:after="0" w:line="240" w:lineRule="auto"/>
              <w:rPr>
                <w:lang w:val="en-IE"/>
              </w:rPr>
            </w:pPr>
          </w:p>
        </w:tc>
        <w:tc>
          <w:tcPr>
            <w:tcW w:w="8112" w:type="dxa"/>
            <w:tcBorders>
              <w:top w:val="single" w:sz="4" w:space="0" w:color="auto"/>
              <w:left w:val="single" w:sz="4" w:space="0" w:color="auto"/>
              <w:bottom w:val="single" w:sz="4" w:space="0" w:color="auto"/>
              <w:right w:val="single" w:sz="4" w:space="0" w:color="auto"/>
            </w:tcBorders>
            <w:hideMark/>
          </w:tcPr>
          <w:p w:rsidR="00145FEB" w:rsidRPr="00233B4B" w:rsidRDefault="00145FEB" w:rsidP="00145FEB">
            <w:pPr>
              <w:spacing w:after="0" w:line="240" w:lineRule="auto"/>
              <w:rPr>
                <w:lang w:val="en-IE"/>
              </w:rPr>
            </w:pPr>
            <w:r w:rsidRPr="00233B4B">
              <w:rPr>
                <w:lang w:val="en-IE"/>
              </w:rPr>
              <w:t>All non-resident children/step children + Spouse/partners</w:t>
            </w:r>
          </w:p>
        </w:tc>
      </w:tr>
      <w:tr w:rsidR="00145FEB" w:rsidRPr="00233B4B" w:rsidTr="00145FEB">
        <w:tc>
          <w:tcPr>
            <w:tcW w:w="456" w:type="dxa"/>
            <w:tcBorders>
              <w:top w:val="nil"/>
              <w:left w:val="single" w:sz="4" w:space="0" w:color="auto"/>
              <w:bottom w:val="nil"/>
              <w:right w:val="single" w:sz="4" w:space="0" w:color="auto"/>
            </w:tcBorders>
          </w:tcPr>
          <w:p w:rsidR="00145FEB" w:rsidRPr="00233B4B" w:rsidRDefault="00145FEB" w:rsidP="00145FEB">
            <w:pPr>
              <w:autoSpaceDE w:val="0"/>
              <w:autoSpaceDN w:val="0"/>
              <w:adjustRightInd w:val="0"/>
              <w:spacing w:after="0" w:line="240" w:lineRule="auto"/>
              <w:rPr>
                <w:lang w:val="en-IE"/>
              </w:rPr>
            </w:pPr>
          </w:p>
        </w:tc>
        <w:tc>
          <w:tcPr>
            <w:tcW w:w="8112" w:type="dxa"/>
            <w:tcBorders>
              <w:top w:val="single" w:sz="4" w:space="0" w:color="auto"/>
              <w:left w:val="single" w:sz="4" w:space="0" w:color="auto"/>
              <w:bottom w:val="single" w:sz="4" w:space="0" w:color="auto"/>
              <w:right w:val="single" w:sz="4" w:space="0" w:color="auto"/>
            </w:tcBorders>
            <w:hideMark/>
          </w:tcPr>
          <w:p w:rsidR="00145FEB" w:rsidRPr="00233B4B" w:rsidRDefault="007D350F" w:rsidP="00145FEB">
            <w:pPr>
              <w:spacing w:after="0" w:line="240" w:lineRule="auto"/>
              <w:rPr>
                <w:lang w:val="en-IE"/>
              </w:rPr>
            </w:pPr>
            <w:r>
              <w:rPr>
                <w:lang w:val="en-IE"/>
              </w:rPr>
              <w:t xml:space="preserve">Non-resident </w:t>
            </w:r>
            <w:r w:rsidR="00145FEB" w:rsidRPr="00233B4B">
              <w:rPr>
                <w:lang w:val="en-IE"/>
              </w:rPr>
              <w:t>Children/step children who have died + Spouse/partners</w:t>
            </w:r>
          </w:p>
        </w:tc>
      </w:tr>
      <w:tr w:rsidR="00145FEB" w:rsidRPr="00233B4B" w:rsidTr="00145FEB">
        <w:tc>
          <w:tcPr>
            <w:tcW w:w="456" w:type="dxa"/>
            <w:tcBorders>
              <w:top w:val="nil"/>
              <w:left w:val="single" w:sz="4" w:space="0" w:color="auto"/>
              <w:bottom w:val="nil"/>
              <w:right w:val="single" w:sz="4" w:space="0" w:color="auto"/>
            </w:tcBorders>
          </w:tcPr>
          <w:p w:rsidR="00145FEB" w:rsidRPr="00233B4B" w:rsidRDefault="00145FEB" w:rsidP="00145FEB">
            <w:pPr>
              <w:autoSpaceDE w:val="0"/>
              <w:autoSpaceDN w:val="0"/>
              <w:adjustRightInd w:val="0"/>
              <w:spacing w:after="0" w:line="240" w:lineRule="auto"/>
              <w:rPr>
                <w:lang w:val="en-IE"/>
              </w:rPr>
            </w:pPr>
          </w:p>
        </w:tc>
        <w:tc>
          <w:tcPr>
            <w:tcW w:w="8112" w:type="dxa"/>
            <w:tcBorders>
              <w:top w:val="single" w:sz="4" w:space="0" w:color="auto"/>
              <w:left w:val="single" w:sz="4" w:space="0" w:color="auto"/>
              <w:bottom w:val="single" w:sz="4" w:space="0" w:color="auto"/>
              <w:right w:val="single" w:sz="4" w:space="0" w:color="auto"/>
            </w:tcBorders>
            <w:hideMark/>
          </w:tcPr>
          <w:p w:rsidR="00145FEB" w:rsidRPr="00233B4B" w:rsidRDefault="00145FEB" w:rsidP="00145FEB">
            <w:pPr>
              <w:spacing w:after="0" w:line="240" w:lineRule="auto"/>
              <w:rPr>
                <w:lang w:val="en-IE"/>
              </w:rPr>
            </w:pPr>
            <w:r w:rsidRPr="00233B4B">
              <w:rPr>
                <w:lang w:val="en-IE"/>
              </w:rPr>
              <w:t>New non-resident children/step children + Spouse/partners</w:t>
            </w:r>
          </w:p>
        </w:tc>
      </w:tr>
      <w:tr w:rsidR="00145FEB" w:rsidRPr="00233B4B" w:rsidTr="00A306A1">
        <w:tc>
          <w:tcPr>
            <w:tcW w:w="456" w:type="dxa"/>
            <w:tcBorders>
              <w:top w:val="nil"/>
              <w:left w:val="single" w:sz="4" w:space="0" w:color="auto"/>
              <w:bottom w:val="nil"/>
              <w:right w:val="single" w:sz="4" w:space="0" w:color="auto"/>
            </w:tcBorders>
          </w:tcPr>
          <w:p w:rsidR="00145FEB" w:rsidRPr="00233B4B" w:rsidRDefault="00145FEB" w:rsidP="00145FEB">
            <w:pPr>
              <w:autoSpaceDE w:val="0"/>
              <w:autoSpaceDN w:val="0"/>
              <w:adjustRightInd w:val="0"/>
              <w:spacing w:after="0" w:line="240" w:lineRule="auto"/>
              <w:rPr>
                <w:lang w:val="en-IE"/>
              </w:rPr>
            </w:pPr>
          </w:p>
        </w:tc>
        <w:tc>
          <w:tcPr>
            <w:tcW w:w="8112" w:type="dxa"/>
            <w:tcBorders>
              <w:top w:val="single" w:sz="4" w:space="0" w:color="auto"/>
              <w:left w:val="single" w:sz="4" w:space="0" w:color="auto"/>
              <w:bottom w:val="single" w:sz="4" w:space="0" w:color="auto"/>
              <w:right w:val="single" w:sz="4" w:space="0" w:color="auto"/>
            </w:tcBorders>
          </w:tcPr>
          <w:p w:rsidR="00145FEB" w:rsidRPr="00233B4B" w:rsidRDefault="00145FEB" w:rsidP="00145FEB">
            <w:pPr>
              <w:autoSpaceDE w:val="0"/>
              <w:autoSpaceDN w:val="0"/>
              <w:adjustRightInd w:val="0"/>
              <w:spacing w:after="0" w:line="240" w:lineRule="auto"/>
              <w:rPr>
                <w:lang w:val="en-IE"/>
              </w:rPr>
            </w:pPr>
          </w:p>
        </w:tc>
      </w:tr>
      <w:tr w:rsidR="00145FEB" w:rsidRPr="00233B4B" w:rsidTr="00145FEB">
        <w:tc>
          <w:tcPr>
            <w:tcW w:w="456" w:type="dxa"/>
            <w:tcBorders>
              <w:top w:val="nil"/>
              <w:left w:val="single" w:sz="4" w:space="0" w:color="auto"/>
              <w:bottom w:val="nil"/>
              <w:right w:val="single" w:sz="4" w:space="0" w:color="auto"/>
            </w:tcBorders>
            <w:hideMark/>
          </w:tcPr>
          <w:p w:rsidR="00145FEB" w:rsidRPr="00233B4B" w:rsidRDefault="00145FEB" w:rsidP="00145FEB">
            <w:pPr>
              <w:autoSpaceDE w:val="0"/>
              <w:autoSpaceDN w:val="0"/>
              <w:adjustRightInd w:val="0"/>
              <w:spacing w:after="0" w:line="240" w:lineRule="auto"/>
              <w:rPr>
                <w:lang w:val="en-IE"/>
              </w:rPr>
            </w:pPr>
            <w:r w:rsidRPr="00233B4B">
              <w:rPr>
                <w:lang w:val="en-IE"/>
              </w:rPr>
              <w:t>95</w:t>
            </w:r>
          </w:p>
        </w:tc>
        <w:tc>
          <w:tcPr>
            <w:tcW w:w="8112" w:type="dxa"/>
            <w:tcBorders>
              <w:top w:val="single" w:sz="4" w:space="0" w:color="auto"/>
              <w:left w:val="single" w:sz="4" w:space="0" w:color="auto"/>
              <w:bottom w:val="single" w:sz="4" w:space="0" w:color="auto"/>
              <w:right w:val="single" w:sz="4" w:space="0" w:color="auto"/>
            </w:tcBorders>
            <w:hideMark/>
          </w:tcPr>
          <w:p w:rsidR="00145FEB" w:rsidRPr="00233B4B" w:rsidRDefault="00145FEB" w:rsidP="00145FEB">
            <w:pPr>
              <w:autoSpaceDE w:val="0"/>
              <w:autoSpaceDN w:val="0"/>
              <w:adjustRightInd w:val="0"/>
              <w:spacing w:after="0" w:line="240" w:lineRule="auto"/>
              <w:rPr>
                <w:b/>
                <w:lang w:val="en-IE"/>
              </w:rPr>
            </w:pPr>
            <w:r w:rsidRPr="00233B4B">
              <w:rPr>
                <w:lang w:val="en-IE"/>
              </w:rPr>
              <w:t>OTHER . SPECIFY</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lang w:val="en-IE"/>
              </w:rPr>
              <w:t>[tc016aoth_n]</w:t>
            </w:r>
          </w:p>
        </w:tc>
      </w:tr>
      <w:tr w:rsidR="00145FEB" w:rsidRPr="00233B4B" w:rsidTr="00145FEB">
        <w:tc>
          <w:tcPr>
            <w:tcW w:w="456" w:type="dxa"/>
            <w:tcBorders>
              <w:top w:val="nil"/>
              <w:left w:val="single" w:sz="4" w:space="0" w:color="auto"/>
              <w:bottom w:val="nil"/>
              <w:right w:val="single" w:sz="4" w:space="0" w:color="auto"/>
            </w:tcBorders>
            <w:hideMark/>
          </w:tcPr>
          <w:p w:rsidR="00145FEB" w:rsidRPr="00233B4B" w:rsidRDefault="00145FEB" w:rsidP="00145FEB">
            <w:pPr>
              <w:autoSpaceDE w:val="0"/>
              <w:autoSpaceDN w:val="0"/>
              <w:adjustRightInd w:val="0"/>
              <w:spacing w:after="0" w:line="240" w:lineRule="auto"/>
              <w:rPr>
                <w:lang w:val="en-IE"/>
              </w:rPr>
            </w:pPr>
            <w:r w:rsidRPr="00233B4B">
              <w:rPr>
                <w:lang w:val="en-IE"/>
              </w:rPr>
              <w:t>98</w:t>
            </w:r>
          </w:p>
        </w:tc>
        <w:tc>
          <w:tcPr>
            <w:tcW w:w="8112" w:type="dxa"/>
            <w:tcBorders>
              <w:top w:val="single" w:sz="4" w:space="0" w:color="auto"/>
              <w:left w:val="single" w:sz="4" w:space="0" w:color="auto"/>
              <w:bottom w:val="single" w:sz="4" w:space="0" w:color="auto"/>
              <w:right w:val="single" w:sz="4" w:space="0" w:color="auto"/>
            </w:tcBorders>
            <w:hideMark/>
          </w:tcPr>
          <w:p w:rsidR="00145FEB" w:rsidRPr="00233B4B" w:rsidRDefault="00145FEB" w:rsidP="00145FEB">
            <w:pPr>
              <w:autoSpaceDE w:val="0"/>
              <w:autoSpaceDN w:val="0"/>
              <w:adjustRightInd w:val="0"/>
              <w:spacing w:after="0" w:line="240" w:lineRule="auto"/>
              <w:rPr>
                <w:lang w:val="en-IE"/>
              </w:rPr>
            </w:pPr>
            <w:r w:rsidRPr="00233B4B">
              <w:rPr>
                <w:lang w:val="en-IE"/>
              </w:rPr>
              <w:t>DK</w:t>
            </w:r>
          </w:p>
        </w:tc>
      </w:tr>
      <w:tr w:rsidR="00145FEB" w:rsidRPr="00233B4B" w:rsidTr="00145FEB">
        <w:tc>
          <w:tcPr>
            <w:tcW w:w="456" w:type="dxa"/>
            <w:tcBorders>
              <w:top w:val="nil"/>
              <w:left w:val="single" w:sz="4" w:space="0" w:color="auto"/>
              <w:bottom w:val="single" w:sz="4" w:space="0" w:color="auto"/>
              <w:right w:val="single" w:sz="4" w:space="0" w:color="auto"/>
            </w:tcBorders>
            <w:hideMark/>
          </w:tcPr>
          <w:p w:rsidR="00145FEB" w:rsidRPr="00233B4B" w:rsidRDefault="00145FEB" w:rsidP="00145FEB">
            <w:pPr>
              <w:autoSpaceDE w:val="0"/>
              <w:autoSpaceDN w:val="0"/>
              <w:adjustRightInd w:val="0"/>
              <w:spacing w:after="0" w:line="240" w:lineRule="auto"/>
              <w:rPr>
                <w:lang w:val="en-IE"/>
              </w:rPr>
            </w:pPr>
            <w:r w:rsidRPr="00233B4B">
              <w:rPr>
                <w:lang w:val="en-IE"/>
              </w:rPr>
              <w:t>99</w:t>
            </w:r>
          </w:p>
        </w:tc>
        <w:tc>
          <w:tcPr>
            <w:tcW w:w="8112" w:type="dxa"/>
            <w:tcBorders>
              <w:top w:val="single" w:sz="4" w:space="0" w:color="auto"/>
              <w:left w:val="single" w:sz="4" w:space="0" w:color="auto"/>
              <w:bottom w:val="single" w:sz="4" w:space="0" w:color="auto"/>
              <w:right w:val="single" w:sz="4" w:space="0" w:color="auto"/>
            </w:tcBorders>
            <w:hideMark/>
          </w:tcPr>
          <w:p w:rsidR="00145FEB" w:rsidRPr="00233B4B" w:rsidRDefault="00145FEB" w:rsidP="00145FEB">
            <w:pPr>
              <w:autoSpaceDE w:val="0"/>
              <w:autoSpaceDN w:val="0"/>
              <w:adjustRightInd w:val="0"/>
              <w:spacing w:after="0" w:line="240" w:lineRule="auto"/>
              <w:rPr>
                <w:lang w:val="en-IE"/>
              </w:rPr>
            </w:pPr>
            <w:r w:rsidRPr="00233B4B">
              <w:rPr>
                <w:lang w:val="en-IE"/>
              </w:rPr>
              <w:t>RF</w:t>
            </w:r>
          </w:p>
        </w:tc>
      </w:tr>
    </w:tbl>
    <w:p w:rsidR="00145FEB" w:rsidRPr="00233B4B" w:rsidRDefault="00145FEB" w:rsidP="00145FEB">
      <w:pPr>
        <w:autoSpaceDE w:val="0"/>
        <w:autoSpaceDN w:val="0"/>
        <w:adjustRightInd w:val="0"/>
        <w:spacing w:after="0" w:line="240" w:lineRule="auto"/>
        <w:rPr>
          <w:lang w:val="en-IE"/>
        </w:rPr>
      </w:pPr>
    </w:p>
    <w:p w:rsidR="00145FEB" w:rsidRPr="00233B4B" w:rsidRDefault="00145FEB" w:rsidP="00145FEB">
      <w:pPr>
        <w:autoSpaceDE w:val="0"/>
        <w:autoSpaceDN w:val="0"/>
        <w:adjustRightInd w:val="0"/>
        <w:spacing w:after="0" w:line="240" w:lineRule="auto"/>
        <w:rPr>
          <w:i/>
          <w:iCs/>
          <w:lang w:val="en-IE"/>
        </w:rPr>
      </w:pPr>
      <w:r w:rsidRPr="00233B4B">
        <w:rPr>
          <w:i/>
          <w:iCs/>
          <w:lang w:val="en-IE"/>
        </w:rPr>
        <w:t xml:space="preserve">NOTE: NAMES OF ALL LIVING AND DEAD </w:t>
      </w:r>
      <w:r w:rsidR="007D350F">
        <w:rPr>
          <w:i/>
          <w:iCs/>
          <w:lang w:val="en-IE"/>
        </w:rPr>
        <w:t xml:space="preserve">NON-RESIDENT </w:t>
      </w:r>
      <w:r w:rsidRPr="00233B4B">
        <w:rPr>
          <w:i/>
          <w:iCs/>
          <w:lang w:val="en-IE"/>
        </w:rPr>
        <w:t>CHILDREN/STEPCHILDREN AND THEIR SPOUSES/PARTNERS, IF ANY, ARE DISPLAYED.</w:t>
      </w:r>
    </w:p>
    <w:p w:rsidR="00145FEB" w:rsidRPr="00233B4B" w:rsidRDefault="00145FEB" w:rsidP="00145FEB">
      <w:pPr>
        <w:spacing w:after="0" w:line="240" w:lineRule="auto"/>
        <w:rPr>
          <w:lang w:val="en-IE"/>
        </w:rPr>
      </w:pPr>
    </w:p>
    <w:p w:rsidR="00145FEB" w:rsidRPr="00233B4B" w:rsidRDefault="00145FEB" w:rsidP="00145FEB">
      <w:pPr>
        <w:spacing w:after="0" w:line="240" w:lineRule="auto"/>
        <w:rPr>
          <w:lang w:val="en-IE"/>
        </w:rPr>
      </w:pPr>
      <w:r w:rsidRPr="00233B4B">
        <w:rPr>
          <w:b/>
          <w:bCs/>
          <w:lang w:val="en-IE"/>
        </w:rPr>
        <w:t xml:space="preserve">TC017: </w:t>
      </w:r>
      <w:r w:rsidRPr="00233B4B">
        <w:rPr>
          <w:lang w:val="en-IE"/>
        </w:rPr>
        <w:t xml:space="preserve">About how many hours on average per month did [you/he/she] (and/or [your/his/her] spouse/partner) spend taking care of [your/his/her] grandchildren or great-grandchildren (who live outside [your/his/her] own household)? </w:t>
      </w:r>
    </w:p>
    <w:p w:rsidR="00145FEB" w:rsidRPr="00233B4B" w:rsidRDefault="00145FEB" w:rsidP="00145FEB">
      <w:pPr>
        <w:spacing w:after="0" w:line="240" w:lineRule="auto"/>
        <w:rPr>
          <w:lang w:val="en-IE"/>
        </w:rPr>
      </w:pPr>
      <w:r w:rsidRPr="00233B4B">
        <w:rPr>
          <w:lang w:val="en-IE"/>
        </w:rPr>
        <w:t>1 … 750</w:t>
      </w:r>
    </w:p>
    <w:p w:rsidR="00145FEB" w:rsidRPr="00233B4B" w:rsidRDefault="00145FEB" w:rsidP="00145FEB">
      <w:pPr>
        <w:spacing w:after="0" w:line="240" w:lineRule="auto"/>
        <w:rPr>
          <w:lang w:val="en-IE"/>
        </w:rPr>
      </w:pPr>
      <w:r w:rsidRPr="00233B4B">
        <w:rPr>
          <w:lang w:val="en-IE"/>
        </w:rPr>
        <w:t>-98. DK</w:t>
      </w:r>
    </w:p>
    <w:p w:rsidR="00145FEB" w:rsidRPr="00233B4B" w:rsidRDefault="00145FEB" w:rsidP="00145FEB">
      <w:pPr>
        <w:spacing w:after="0" w:line="240" w:lineRule="auto"/>
        <w:rPr>
          <w:lang w:val="en-IE"/>
        </w:rPr>
      </w:pPr>
      <w:r w:rsidRPr="00233B4B">
        <w:rPr>
          <w:lang w:val="en-IE"/>
        </w:rPr>
        <w:t>-99. RF</w:t>
      </w:r>
    </w:p>
    <w:p w:rsidR="00145FEB" w:rsidRPr="00233B4B" w:rsidRDefault="00145FEB" w:rsidP="00145FEB">
      <w:pPr>
        <w:spacing w:after="0" w:line="240" w:lineRule="auto"/>
        <w:rPr>
          <w:b/>
          <w:bCs/>
          <w:lang w:val="en-IE"/>
        </w:rPr>
      </w:pPr>
      <w:r w:rsidRPr="00233B4B">
        <w:rPr>
          <w:lang w:val="en-IE"/>
        </w:rPr>
        <w:t xml:space="preserve">(HRS/SHARE) </w:t>
      </w:r>
    </w:p>
    <w:p w:rsidR="00145FEB" w:rsidRPr="00233B4B" w:rsidRDefault="00145FEB" w:rsidP="00145FEB">
      <w:pPr>
        <w:pStyle w:val="Heading2"/>
        <w:spacing w:before="0" w:line="240" w:lineRule="auto"/>
        <w:rPr>
          <w:lang w:val="en-IE"/>
        </w:rPr>
      </w:pPr>
      <w:bookmarkStart w:id="48" w:name="_Toc316639955"/>
      <w:bookmarkStart w:id="49" w:name="_Toc398116983"/>
      <w:r w:rsidRPr="00233B4B">
        <w:rPr>
          <w:lang w:val="en-IE"/>
        </w:rPr>
        <w:t>5.3 Financial assistance received</w:t>
      </w:r>
      <w:bookmarkEnd w:id="48"/>
      <w:bookmarkEnd w:id="49"/>
    </w:p>
    <w:p w:rsidR="00145FEB" w:rsidRPr="00233B4B" w:rsidRDefault="00145FEB" w:rsidP="00145FEB">
      <w:pPr>
        <w:spacing w:after="0" w:line="240" w:lineRule="auto"/>
        <w:rPr>
          <w:lang w:val="en-IE"/>
        </w:rPr>
      </w:pPr>
    </w:p>
    <w:p w:rsidR="00145FEB" w:rsidRPr="00233B4B" w:rsidRDefault="00145FEB" w:rsidP="00145FEB">
      <w:pPr>
        <w:spacing w:after="0" w:line="240" w:lineRule="auto"/>
        <w:rPr>
          <w:lang w:val="en-IE"/>
        </w:rPr>
      </w:pPr>
      <w:r w:rsidRPr="00233B4B">
        <w:rPr>
          <w:b/>
          <w:bCs/>
          <w:lang w:val="en-IE"/>
        </w:rPr>
        <w:t xml:space="preserve">INTRO: </w:t>
      </w:r>
      <w:r w:rsidRPr="00233B4B">
        <w:rPr>
          <w:lang w:val="en-IE"/>
        </w:rPr>
        <w:t>READ OUT</w:t>
      </w:r>
      <w:r w:rsidRPr="00233B4B">
        <w:rPr>
          <w:b/>
          <w:bCs/>
          <w:lang w:val="en-IE"/>
        </w:rPr>
        <w:t xml:space="preserve"> </w:t>
      </w:r>
      <w:r w:rsidRPr="00233B4B">
        <w:rPr>
          <w:lang w:val="en-IE"/>
        </w:rPr>
        <w:t>I would like to ask about financial help that [you/</w:t>
      </w:r>
      <w:proofErr w:type="spellStart"/>
      <w:r w:rsidRPr="00233B4B">
        <w:rPr>
          <w:lang w:val="en-IE"/>
        </w:rPr>
        <w:t>Rname</w:t>
      </w:r>
      <w:proofErr w:type="spellEnd"/>
      <w:r w:rsidRPr="00233B4B">
        <w:rPr>
          <w:lang w:val="en-IE"/>
        </w:rPr>
        <w:t xml:space="preserve">] received from [your/his/her] children in the past two years. </w:t>
      </w:r>
    </w:p>
    <w:p w:rsidR="00145FEB" w:rsidRPr="00233B4B" w:rsidRDefault="00145FEB" w:rsidP="00145FEB">
      <w:pPr>
        <w:spacing w:after="0" w:line="240" w:lineRule="auto"/>
        <w:rPr>
          <w:lang w:val="en-IE"/>
        </w:rPr>
      </w:pPr>
    </w:p>
    <w:p w:rsidR="00145FEB" w:rsidRPr="00233B4B" w:rsidRDefault="00145FEB" w:rsidP="00145FEB">
      <w:pPr>
        <w:spacing w:after="0" w:line="240" w:lineRule="auto"/>
        <w:rPr>
          <w:lang w:val="en-IE"/>
        </w:rPr>
      </w:pPr>
      <w:r w:rsidRPr="00233B4B">
        <w:rPr>
          <w:b/>
          <w:bCs/>
          <w:lang w:val="en-IE"/>
        </w:rPr>
        <w:t>TC018:</w:t>
      </w:r>
      <w:r w:rsidRPr="00233B4B">
        <w:rPr>
          <w:lang w:val="en-IE"/>
        </w:rPr>
        <w:t xml:space="preserve"> In the last two years,[have/has] [you/he/she] (or [your/his/her] spouse/partner) received financial or in-kind support from any of [your/his/her] children or grandchildren?</w:t>
      </w:r>
    </w:p>
    <w:p w:rsidR="00145FEB" w:rsidRPr="00233B4B" w:rsidRDefault="00145FEB" w:rsidP="00145FEB">
      <w:pPr>
        <w:spacing w:after="0" w:line="240" w:lineRule="auto"/>
        <w:rPr>
          <w:lang w:val="en-IE"/>
        </w:rPr>
      </w:pPr>
      <w:r w:rsidRPr="00233B4B">
        <w:rPr>
          <w:lang w:val="en-IE"/>
        </w:rPr>
        <w:t>(</w:t>
      </w:r>
      <w:r w:rsidRPr="00233B4B">
        <w:rPr>
          <w:b/>
          <w:bCs/>
          <w:lang w:val="en-IE"/>
        </w:rPr>
        <w:t>Disregard small gifts with a total value of less than €250 over the two years)</w:t>
      </w:r>
    </w:p>
    <w:p w:rsidR="00145FEB" w:rsidRPr="00233B4B" w:rsidRDefault="00145FEB" w:rsidP="00145FEB">
      <w:pPr>
        <w:spacing w:after="0" w:line="240" w:lineRule="auto"/>
        <w:rPr>
          <w:lang w:val="en-IE"/>
        </w:rPr>
      </w:pPr>
      <w:r w:rsidRPr="00233B4B">
        <w:rPr>
          <w:lang w:val="en-IE"/>
        </w:rPr>
        <w:t>By in-kind support we mean goods or equipment (such as washing machine, computer, food, etc.)</w:t>
      </w:r>
    </w:p>
    <w:p w:rsidR="00145FEB" w:rsidRPr="00233B4B" w:rsidRDefault="00145FEB" w:rsidP="00145FEB">
      <w:pPr>
        <w:spacing w:after="0" w:line="240" w:lineRule="auto"/>
        <w:rPr>
          <w:b/>
          <w:lang w:val="en-IE"/>
        </w:rPr>
      </w:pPr>
      <w:r w:rsidRPr="00233B4B">
        <w:rPr>
          <w:lang w:val="en-IE"/>
        </w:rPr>
        <w:t xml:space="preserve">1.  Yes </w:t>
      </w:r>
    </w:p>
    <w:p w:rsidR="00145FEB" w:rsidRPr="00233B4B" w:rsidRDefault="00145FEB" w:rsidP="00145FEB">
      <w:pPr>
        <w:spacing w:after="0" w:line="240" w:lineRule="auto"/>
        <w:rPr>
          <w:lang w:val="en-IE"/>
        </w:rPr>
      </w:pPr>
      <w:r w:rsidRPr="00233B4B">
        <w:rPr>
          <w:lang w:val="en-IE"/>
        </w:rPr>
        <w:t xml:space="preserve">5.  No  </w:t>
      </w:r>
      <w:r w:rsidRPr="00233B4B">
        <w:rPr>
          <w:b/>
          <w:bCs/>
          <w:lang w:val="en-IE"/>
        </w:rPr>
        <w:t>GO TO TC021</w:t>
      </w:r>
    </w:p>
    <w:p w:rsidR="00145FEB" w:rsidRPr="00233B4B" w:rsidRDefault="00145FEB" w:rsidP="00145FEB">
      <w:pPr>
        <w:spacing w:after="0" w:line="240" w:lineRule="auto"/>
        <w:rPr>
          <w:lang w:val="en-IE"/>
        </w:rPr>
      </w:pPr>
      <w:r w:rsidRPr="00233B4B">
        <w:rPr>
          <w:lang w:val="en-IE"/>
        </w:rPr>
        <w:t xml:space="preserve">98. DK  </w:t>
      </w:r>
      <w:r w:rsidRPr="00233B4B">
        <w:rPr>
          <w:b/>
          <w:bCs/>
          <w:lang w:val="en-IE"/>
        </w:rPr>
        <w:t>GO TO TC021</w:t>
      </w:r>
    </w:p>
    <w:p w:rsidR="00145FEB" w:rsidRPr="00233B4B" w:rsidRDefault="00145FEB" w:rsidP="00145FEB">
      <w:pPr>
        <w:spacing w:after="0" w:line="240" w:lineRule="auto"/>
        <w:rPr>
          <w:lang w:val="en-IE"/>
        </w:rPr>
      </w:pPr>
      <w:r w:rsidRPr="00233B4B">
        <w:rPr>
          <w:lang w:val="en-IE"/>
        </w:rPr>
        <w:t xml:space="preserve">99. RF  </w:t>
      </w:r>
      <w:r w:rsidRPr="00233B4B">
        <w:rPr>
          <w:b/>
          <w:bCs/>
          <w:lang w:val="en-IE"/>
        </w:rPr>
        <w:t>GO TO TC021</w:t>
      </w:r>
    </w:p>
    <w:p w:rsidR="00145FEB" w:rsidRPr="00233B4B" w:rsidRDefault="00145FEB" w:rsidP="00145FEB">
      <w:pPr>
        <w:spacing w:after="0" w:line="240" w:lineRule="auto"/>
        <w:rPr>
          <w:lang w:val="en-IE"/>
        </w:rPr>
      </w:pPr>
      <w:r w:rsidRPr="00233B4B">
        <w:rPr>
          <w:lang w:val="en-IE"/>
        </w:rPr>
        <w:t>(HRS)</w:t>
      </w:r>
    </w:p>
    <w:p w:rsidR="00145FEB" w:rsidRPr="00233B4B" w:rsidRDefault="00145FEB" w:rsidP="00145FEB">
      <w:pPr>
        <w:spacing w:after="0" w:line="240" w:lineRule="auto"/>
        <w:rPr>
          <w:lang w:val="en-IE"/>
        </w:rPr>
      </w:pPr>
    </w:p>
    <w:p w:rsidR="00145FEB" w:rsidRPr="00233B4B" w:rsidRDefault="00145FEB" w:rsidP="00145FEB">
      <w:pPr>
        <w:spacing w:after="0" w:line="240" w:lineRule="auto"/>
        <w:rPr>
          <w:lang w:val="en-IE"/>
        </w:rPr>
      </w:pPr>
      <w:r w:rsidRPr="00233B4B">
        <w:rPr>
          <w:b/>
          <w:bCs/>
          <w:lang w:val="en-IE"/>
        </w:rPr>
        <w:t xml:space="preserve">TC019: </w:t>
      </w:r>
      <w:r w:rsidRPr="00233B4B">
        <w:rPr>
          <w:lang w:val="en-IE"/>
        </w:rPr>
        <w:t>Over the last 2 years, about how much was the total value of this support from [your/his/her] children?</w:t>
      </w:r>
    </w:p>
    <w:p w:rsidR="00145FEB" w:rsidRPr="00233B4B" w:rsidRDefault="00145FEB" w:rsidP="00145FEB">
      <w:pPr>
        <w:spacing w:after="0" w:line="240" w:lineRule="auto"/>
        <w:rPr>
          <w:lang w:val="en-IE"/>
        </w:rPr>
      </w:pPr>
      <w:r w:rsidRPr="00233B4B">
        <w:rPr>
          <w:lang w:val="en-IE"/>
        </w:rPr>
        <w:t>IWER: Goods are to be valued at the market value.</w:t>
      </w:r>
    </w:p>
    <w:p w:rsidR="00145FEB" w:rsidRPr="00233B4B" w:rsidRDefault="00145FEB" w:rsidP="00145FEB">
      <w:pPr>
        <w:spacing w:after="0" w:line="240" w:lineRule="auto"/>
        <w:rPr>
          <w:lang w:val="en-IE"/>
        </w:rPr>
      </w:pPr>
      <w:r w:rsidRPr="00233B4B">
        <w:rPr>
          <w:lang w:val="en-IE"/>
        </w:rPr>
        <w:t xml:space="preserve">€250 … €10,000,000 </w:t>
      </w:r>
      <w:r w:rsidRPr="00233B4B">
        <w:rPr>
          <w:b/>
          <w:bCs/>
          <w:lang w:val="en-IE"/>
        </w:rPr>
        <w:t xml:space="preserve">GO TO </w:t>
      </w:r>
      <w:r w:rsidR="007D350F">
        <w:rPr>
          <w:b/>
          <w:bCs/>
          <w:lang w:val="en-IE"/>
        </w:rPr>
        <w:t>TC019a</w:t>
      </w:r>
    </w:p>
    <w:p w:rsidR="00145FEB" w:rsidRPr="00233B4B" w:rsidRDefault="00145FEB" w:rsidP="00145FEB">
      <w:pPr>
        <w:spacing w:after="0" w:line="240" w:lineRule="auto"/>
        <w:rPr>
          <w:lang w:val="en-IE"/>
        </w:rPr>
      </w:pPr>
      <w:r w:rsidRPr="00233B4B">
        <w:rPr>
          <w:lang w:val="en-IE"/>
        </w:rPr>
        <w:t xml:space="preserve">-98. DK   </w:t>
      </w:r>
      <w:r w:rsidRPr="00233B4B">
        <w:rPr>
          <w:b/>
          <w:bCs/>
          <w:lang w:val="en-IE"/>
        </w:rPr>
        <w:t>GO TO  TC020</w:t>
      </w:r>
    </w:p>
    <w:p w:rsidR="00145FEB" w:rsidRPr="00233B4B" w:rsidRDefault="00145FEB" w:rsidP="00145FEB">
      <w:pPr>
        <w:spacing w:after="0" w:line="240" w:lineRule="auto"/>
        <w:rPr>
          <w:lang w:val="en-IE"/>
        </w:rPr>
      </w:pPr>
      <w:r w:rsidRPr="00233B4B">
        <w:rPr>
          <w:lang w:val="en-IE"/>
        </w:rPr>
        <w:t xml:space="preserve">-99. RF   </w:t>
      </w:r>
      <w:r w:rsidRPr="00233B4B">
        <w:rPr>
          <w:b/>
          <w:bCs/>
          <w:lang w:val="en-IE"/>
        </w:rPr>
        <w:t>GO TO   TC020</w:t>
      </w:r>
      <w:r w:rsidRPr="00233B4B">
        <w:rPr>
          <w:lang w:val="en-IE"/>
        </w:rPr>
        <w:t xml:space="preserve">   </w:t>
      </w:r>
    </w:p>
    <w:p w:rsidR="00145FEB" w:rsidRPr="00233B4B" w:rsidRDefault="00145FEB" w:rsidP="00145FEB">
      <w:pPr>
        <w:spacing w:after="0" w:line="240" w:lineRule="auto"/>
        <w:rPr>
          <w:lang w:val="en-IE"/>
        </w:rPr>
      </w:pPr>
      <w:r w:rsidRPr="00233B4B">
        <w:rPr>
          <w:lang w:val="en-IE"/>
        </w:rPr>
        <w:t>(HRS)</w:t>
      </w:r>
    </w:p>
    <w:p w:rsidR="00145FEB" w:rsidRPr="00233B4B" w:rsidRDefault="00145FEB" w:rsidP="00145FEB">
      <w:pPr>
        <w:spacing w:after="0" w:line="240" w:lineRule="auto"/>
        <w:rPr>
          <w:b/>
          <w:bCs/>
          <w:lang w:val="en-IE"/>
        </w:rPr>
      </w:pPr>
    </w:p>
    <w:p w:rsidR="00145FEB" w:rsidRPr="00233B4B" w:rsidRDefault="00145FEB" w:rsidP="00145FEB">
      <w:pPr>
        <w:spacing w:after="0" w:line="240" w:lineRule="auto"/>
        <w:rPr>
          <w:lang w:val="en-IE"/>
        </w:rPr>
      </w:pPr>
      <w:r w:rsidRPr="00233B4B">
        <w:rPr>
          <w:b/>
          <w:bCs/>
          <w:lang w:val="en-IE"/>
        </w:rPr>
        <w:t>TC020:</w:t>
      </w:r>
      <w:r w:rsidRPr="00233B4B">
        <w:rPr>
          <w:lang w:val="en-IE"/>
        </w:rPr>
        <w:t xml:space="preserve">  Did it amount to a total of less than €_____, more than €_____, or what?</w:t>
      </w:r>
    </w:p>
    <w:p w:rsidR="00145FEB" w:rsidRPr="00233B4B" w:rsidRDefault="00145FEB" w:rsidP="00145FEB">
      <w:pPr>
        <w:spacing w:after="0" w:line="240" w:lineRule="auto"/>
        <w:rPr>
          <w:lang w:val="en-IE"/>
        </w:rPr>
      </w:pPr>
      <w:r w:rsidRPr="00233B4B">
        <w:rPr>
          <w:lang w:val="en-IE"/>
        </w:rPr>
        <w:t>PROCEDURES: 2Up1Down, 1Up2Down</w:t>
      </w:r>
    </w:p>
    <w:p w:rsidR="00145FEB" w:rsidRPr="00233B4B" w:rsidRDefault="00145FEB" w:rsidP="00145FEB">
      <w:pPr>
        <w:spacing w:after="0" w:line="240" w:lineRule="auto"/>
        <w:rPr>
          <w:lang w:val="en-IE"/>
        </w:rPr>
      </w:pPr>
      <w:r w:rsidRPr="00233B4B">
        <w:rPr>
          <w:lang w:val="en-IE"/>
        </w:rPr>
        <w:t>BREAKPOINTS: € 500, €1,000, €5,000, €10,000.</w:t>
      </w:r>
    </w:p>
    <w:p w:rsidR="00145FEB" w:rsidRPr="00233B4B" w:rsidRDefault="00145FEB" w:rsidP="00145FEB">
      <w:pPr>
        <w:spacing w:after="0" w:line="240" w:lineRule="auto"/>
        <w:rPr>
          <w:lang w:val="en-IE"/>
        </w:rPr>
      </w:pPr>
      <w:r w:rsidRPr="00233B4B">
        <w:rPr>
          <w:lang w:val="en-IE"/>
        </w:rPr>
        <w:t xml:space="preserve"> (unfolding sequences)</w:t>
      </w:r>
    </w:p>
    <w:p w:rsidR="00145FEB" w:rsidRPr="00233B4B" w:rsidRDefault="00145FEB" w:rsidP="00145FEB">
      <w:pPr>
        <w:spacing w:after="0" w:line="240" w:lineRule="auto"/>
        <w:rPr>
          <w:lang w:val="en-IE"/>
        </w:rPr>
      </w:pPr>
      <w:r w:rsidRPr="00233B4B">
        <w:rPr>
          <w:lang w:val="en-IE"/>
        </w:rPr>
        <w:lastRenderedPageBreak/>
        <w:t>-98. DK</w:t>
      </w:r>
    </w:p>
    <w:p w:rsidR="00145FEB" w:rsidRPr="00233B4B" w:rsidRDefault="00145FEB" w:rsidP="00145FEB">
      <w:pPr>
        <w:spacing w:after="0" w:line="240" w:lineRule="auto"/>
        <w:rPr>
          <w:lang w:val="en-IE"/>
        </w:rPr>
      </w:pPr>
      <w:r w:rsidRPr="00233B4B">
        <w:rPr>
          <w:lang w:val="en-IE"/>
        </w:rPr>
        <w:t>-99. RF</w:t>
      </w:r>
    </w:p>
    <w:p w:rsidR="00145FEB" w:rsidRPr="00233B4B" w:rsidRDefault="00145FEB" w:rsidP="00145FEB">
      <w:pPr>
        <w:spacing w:after="0" w:line="240" w:lineRule="auto"/>
        <w:rPr>
          <w:lang w:val="en-IE"/>
        </w:rPr>
      </w:pPr>
      <w:r w:rsidRPr="00233B4B">
        <w:rPr>
          <w:lang w:val="en-IE"/>
        </w:rPr>
        <w:t>(HRS)</w:t>
      </w:r>
    </w:p>
    <w:p w:rsidR="00145FEB" w:rsidRPr="00233B4B" w:rsidRDefault="00145FEB" w:rsidP="00145FEB">
      <w:pPr>
        <w:spacing w:after="0" w:line="240" w:lineRule="auto"/>
        <w:rPr>
          <w:b/>
          <w:bCs/>
          <w:lang w:val="en-IE"/>
        </w:rPr>
      </w:pPr>
    </w:p>
    <w:p w:rsidR="00145FEB" w:rsidRPr="00233B4B" w:rsidRDefault="00145FEB" w:rsidP="00145FEB">
      <w:pPr>
        <w:autoSpaceDE w:val="0"/>
        <w:autoSpaceDN w:val="0"/>
        <w:adjustRightInd w:val="0"/>
        <w:spacing w:after="0" w:line="240" w:lineRule="auto"/>
        <w:rPr>
          <w:lang w:val="en-IE"/>
        </w:rPr>
      </w:pPr>
      <w:r w:rsidRPr="00233B4B">
        <w:rPr>
          <w:lang w:val="en-IE"/>
        </w:rPr>
        <w:t>TC019a. Who gave this support?</w:t>
      </w:r>
    </w:p>
    <w:p w:rsidR="00145FEB" w:rsidRPr="00233B4B" w:rsidRDefault="00145FEB" w:rsidP="00145FEB">
      <w:pPr>
        <w:autoSpaceDE w:val="0"/>
        <w:autoSpaceDN w:val="0"/>
        <w:adjustRightInd w:val="0"/>
        <w:spacing w:after="0" w:line="240" w:lineRule="auto"/>
        <w:rPr>
          <w:lang w:val="en-IE"/>
        </w:rPr>
      </w:pPr>
      <w:r w:rsidRPr="00233B4B">
        <w:rPr>
          <w:lang w:val="en-IE"/>
        </w:rPr>
        <w:t>[IWER: CHOOSE ALL THAT APPLY]</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6"/>
        <w:gridCol w:w="8112"/>
      </w:tblGrid>
      <w:tr w:rsidR="00145FEB" w:rsidRPr="00233B4B" w:rsidTr="00145FEB">
        <w:tc>
          <w:tcPr>
            <w:tcW w:w="456" w:type="dxa"/>
            <w:tcBorders>
              <w:top w:val="single" w:sz="4" w:space="0" w:color="auto"/>
              <w:left w:val="single" w:sz="4" w:space="0" w:color="auto"/>
              <w:bottom w:val="nil"/>
              <w:right w:val="single" w:sz="4" w:space="0" w:color="auto"/>
            </w:tcBorders>
          </w:tcPr>
          <w:p w:rsidR="00145FEB" w:rsidRPr="00233B4B" w:rsidRDefault="00145FEB" w:rsidP="00145FEB">
            <w:pPr>
              <w:autoSpaceDE w:val="0"/>
              <w:autoSpaceDN w:val="0"/>
              <w:adjustRightInd w:val="0"/>
              <w:spacing w:after="0" w:line="240" w:lineRule="auto"/>
              <w:rPr>
                <w:lang w:val="en-IE"/>
              </w:rPr>
            </w:pPr>
          </w:p>
        </w:tc>
        <w:tc>
          <w:tcPr>
            <w:tcW w:w="8112" w:type="dxa"/>
            <w:tcBorders>
              <w:top w:val="single" w:sz="4" w:space="0" w:color="auto"/>
              <w:left w:val="single" w:sz="4" w:space="0" w:color="auto"/>
              <w:bottom w:val="single" w:sz="4" w:space="0" w:color="auto"/>
              <w:right w:val="single" w:sz="4" w:space="0" w:color="auto"/>
            </w:tcBorders>
            <w:hideMark/>
          </w:tcPr>
          <w:p w:rsidR="00145FEB" w:rsidRPr="00233B4B" w:rsidRDefault="00145FEB" w:rsidP="00145FEB">
            <w:pPr>
              <w:spacing w:after="0" w:line="240" w:lineRule="auto"/>
              <w:rPr>
                <w:lang w:val="en-IE"/>
              </w:rPr>
            </w:pPr>
            <w:r w:rsidRPr="00233B4B">
              <w:rPr>
                <w:lang w:val="en-IE"/>
              </w:rPr>
              <w:t>All resident children/step children + Spouse/partners</w:t>
            </w:r>
          </w:p>
        </w:tc>
      </w:tr>
      <w:tr w:rsidR="00145FEB" w:rsidRPr="00233B4B" w:rsidTr="00145FEB">
        <w:tc>
          <w:tcPr>
            <w:tcW w:w="456" w:type="dxa"/>
            <w:tcBorders>
              <w:top w:val="single" w:sz="4" w:space="0" w:color="auto"/>
              <w:left w:val="single" w:sz="4" w:space="0" w:color="auto"/>
              <w:bottom w:val="nil"/>
              <w:right w:val="single" w:sz="4" w:space="0" w:color="auto"/>
            </w:tcBorders>
          </w:tcPr>
          <w:p w:rsidR="00145FEB" w:rsidRPr="00233B4B" w:rsidRDefault="00145FEB" w:rsidP="00145FEB">
            <w:pPr>
              <w:autoSpaceDE w:val="0"/>
              <w:autoSpaceDN w:val="0"/>
              <w:adjustRightInd w:val="0"/>
              <w:spacing w:after="0" w:line="240" w:lineRule="auto"/>
              <w:rPr>
                <w:lang w:val="en-IE"/>
              </w:rPr>
            </w:pPr>
          </w:p>
        </w:tc>
        <w:tc>
          <w:tcPr>
            <w:tcW w:w="8112" w:type="dxa"/>
            <w:tcBorders>
              <w:top w:val="single" w:sz="4" w:space="0" w:color="auto"/>
              <w:left w:val="single" w:sz="4" w:space="0" w:color="auto"/>
              <w:bottom w:val="single" w:sz="4" w:space="0" w:color="auto"/>
              <w:right w:val="single" w:sz="4" w:space="0" w:color="auto"/>
            </w:tcBorders>
            <w:hideMark/>
          </w:tcPr>
          <w:p w:rsidR="00145FEB" w:rsidRPr="00233B4B" w:rsidRDefault="00145FEB" w:rsidP="00145FEB">
            <w:pPr>
              <w:spacing w:after="0" w:line="240" w:lineRule="auto"/>
              <w:rPr>
                <w:lang w:val="en-IE"/>
              </w:rPr>
            </w:pPr>
            <w:r w:rsidRPr="00233B4B">
              <w:rPr>
                <w:lang w:val="en-IE"/>
              </w:rPr>
              <w:t>All non-resident children/step children + Spouse/partners</w:t>
            </w:r>
          </w:p>
        </w:tc>
      </w:tr>
      <w:tr w:rsidR="00145FEB" w:rsidRPr="00233B4B" w:rsidTr="00145FEB">
        <w:tc>
          <w:tcPr>
            <w:tcW w:w="456" w:type="dxa"/>
            <w:tcBorders>
              <w:top w:val="nil"/>
              <w:left w:val="single" w:sz="4" w:space="0" w:color="auto"/>
              <w:bottom w:val="nil"/>
              <w:right w:val="single" w:sz="4" w:space="0" w:color="auto"/>
            </w:tcBorders>
          </w:tcPr>
          <w:p w:rsidR="00145FEB" w:rsidRPr="00233B4B" w:rsidRDefault="00145FEB" w:rsidP="00145FEB">
            <w:pPr>
              <w:autoSpaceDE w:val="0"/>
              <w:autoSpaceDN w:val="0"/>
              <w:adjustRightInd w:val="0"/>
              <w:spacing w:after="0" w:line="240" w:lineRule="auto"/>
              <w:rPr>
                <w:lang w:val="en-IE"/>
              </w:rPr>
            </w:pPr>
          </w:p>
        </w:tc>
        <w:tc>
          <w:tcPr>
            <w:tcW w:w="8112" w:type="dxa"/>
            <w:tcBorders>
              <w:top w:val="single" w:sz="4" w:space="0" w:color="auto"/>
              <w:left w:val="single" w:sz="4" w:space="0" w:color="auto"/>
              <w:bottom w:val="single" w:sz="4" w:space="0" w:color="auto"/>
              <w:right w:val="single" w:sz="4" w:space="0" w:color="auto"/>
            </w:tcBorders>
            <w:hideMark/>
          </w:tcPr>
          <w:p w:rsidR="00145FEB" w:rsidRPr="00233B4B" w:rsidRDefault="00145FEB" w:rsidP="00145FEB">
            <w:pPr>
              <w:spacing w:after="0" w:line="240" w:lineRule="auto"/>
              <w:rPr>
                <w:lang w:val="en-IE"/>
              </w:rPr>
            </w:pPr>
            <w:r w:rsidRPr="00233B4B">
              <w:rPr>
                <w:lang w:val="en-IE"/>
              </w:rPr>
              <w:t>Children/step children who have died + Spouse/partners</w:t>
            </w:r>
          </w:p>
        </w:tc>
      </w:tr>
      <w:tr w:rsidR="00145FEB" w:rsidRPr="00233B4B" w:rsidTr="00145FEB">
        <w:tc>
          <w:tcPr>
            <w:tcW w:w="456" w:type="dxa"/>
            <w:tcBorders>
              <w:top w:val="nil"/>
              <w:left w:val="single" w:sz="4" w:space="0" w:color="auto"/>
              <w:bottom w:val="nil"/>
              <w:right w:val="single" w:sz="4" w:space="0" w:color="auto"/>
            </w:tcBorders>
          </w:tcPr>
          <w:p w:rsidR="00145FEB" w:rsidRPr="00233B4B" w:rsidRDefault="00145FEB" w:rsidP="00145FEB">
            <w:pPr>
              <w:autoSpaceDE w:val="0"/>
              <w:autoSpaceDN w:val="0"/>
              <w:adjustRightInd w:val="0"/>
              <w:spacing w:after="0" w:line="240" w:lineRule="auto"/>
              <w:rPr>
                <w:lang w:val="en-IE"/>
              </w:rPr>
            </w:pPr>
          </w:p>
        </w:tc>
        <w:tc>
          <w:tcPr>
            <w:tcW w:w="8112" w:type="dxa"/>
            <w:tcBorders>
              <w:top w:val="single" w:sz="4" w:space="0" w:color="auto"/>
              <w:left w:val="single" w:sz="4" w:space="0" w:color="auto"/>
              <w:bottom w:val="single" w:sz="4" w:space="0" w:color="auto"/>
              <w:right w:val="single" w:sz="4" w:space="0" w:color="auto"/>
            </w:tcBorders>
            <w:hideMark/>
          </w:tcPr>
          <w:p w:rsidR="00145FEB" w:rsidRPr="00233B4B" w:rsidRDefault="00145FEB" w:rsidP="00145FEB">
            <w:pPr>
              <w:spacing w:after="0" w:line="240" w:lineRule="auto"/>
              <w:rPr>
                <w:lang w:val="en-IE"/>
              </w:rPr>
            </w:pPr>
            <w:r w:rsidRPr="00233B4B">
              <w:rPr>
                <w:lang w:val="en-IE"/>
              </w:rPr>
              <w:t>New non-resident children/step children + Spouse/partners</w:t>
            </w:r>
          </w:p>
        </w:tc>
      </w:tr>
      <w:tr w:rsidR="00145FEB" w:rsidRPr="00233B4B" w:rsidTr="00145FEB">
        <w:tc>
          <w:tcPr>
            <w:tcW w:w="456" w:type="dxa"/>
            <w:tcBorders>
              <w:top w:val="nil"/>
              <w:left w:val="single" w:sz="4" w:space="0" w:color="auto"/>
              <w:bottom w:val="nil"/>
              <w:right w:val="single" w:sz="4" w:space="0" w:color="auto"/>
            </w:tcBorders>
          </w:tcPr>
          <w:p w:rsidR="00145FEB" w:rsidRPr="00233B4B" w:rsidRDefault="00145FEB" w:rsidP="00145FEB">
            <w:pPr>
              <w:autoSpaceDE w:val="0"/>
              <w:autoSpaceDN w:val="0"/>
              <w:adjustRightInd w:val="0"/>
              <w:spacing w:after="0" w:line="240" w:lineRule="auto"/>
              <w:rPr>
                <w:lang w:val="en-IE"/>
              </w:rPr>
            </w:pPr>
          </w:p>
        </w:tc>
        <w:tc>
          <w:tcPr>
            <w:tcW w:w="8112" w:type="dxa"/>
            <w:tcBorders>
              <w:top w:val="single" w:sz="4" w:space="0" w:color="auto"/>
              <w:left w:val="single" w:sz="4" w:space="0" w:color="auto"/>
              <w:bottom w:val="single" w:sz="4" w:space="0" w:color="auto"/>
              <w:right w:val="single" w:sz="4" w:space="0" w:color="auto"/>
            </w:tcBorders>
            <w:hideMark/>
          </w:tcPr>
          <w:p w:rsidR="00145FEB" w:rsidRPr="00233B4B" w:rsidRDefault="00145FEB" w:rsidP="00145FEB">
            <w:pPr>
              <w:autoSpaceDE w:val="0"/>
              <w:autoSpaceDN w:val="0"/>
              <w:adjustRightInd w:val="0"/>
              <w:spacing w:after="0" w:line="240" w:lineRule="auto"/>
              <w:rPr>
                <w:lang w:val="en-IE"/>
              </w:rPr>
            </w:pPr>
            <w:r w:rsidRPr="00233B4B">
              <w:rPr>
                <w:lang w:val="en-IE"/>
              </w:rPr>
              <w:t>All children</w:t>
            </w:r>
          </w:p>
        </w:tc>
      </w:tr>
      <w:tr w:rsidR="00145FEB" w:rsidRPr="00233B4B" w:rsidTr="00145FEB">
        <w:tc>
          <w:tcPr>
            <w:tcW w:w="456" w:type="dxa"/>
            <w:tcBorders>
              <w:top w:val="nil"/>
              <w:left w:val="single" w:sz="4" w:space="0" w:color="auto"/>
              <w:bottom w:val="nil"/>
              <w:right w:val="single" w:sz="4" w:space="0" w:color="auto"/>
            </w:tcBorders>
          </w:tcPr>
          <w:p w:rsidR="00145FEB" w:rsidRPr="00233B4B" w:rsidRDefault="00145FEB" w:rsidP="00145FEB">
            <w:pPr>
              <w:autoSpaceDE w:val="0"/>
              <w:autoSpaceDN w:val="0"/>
              <w:adjustRightInd w:val="0"/>
              <w:spacing w:after="0" w:line="240" w:lineRule="auto"/>
              <w:rPr>
                <w:lang w:val="en-IE"/>
              </w:rPr>
            </w:pPr>
          </w:p>
        </w:tc>
        <w:tc>
          <w:tcPr>
            <w:tcW w:w="8112" w:type="dxa"/>
            <w:tcBorders>
              <w:top w:val="single" w:sz="4" w:space="0" w:color="auto"/>
              <w:left w:val="single" w:sz="4" w:space="0" w:color="auto"/>
              <w:bottom w:val="single" w:sz="4" w:space="0" w:color="auto"/>
              <w:right w:val="single" w:sz="4" w:space="0" w:color="auto"/>
            </w:tcBorders>
            <w:hideMark/>
          </w:tcPr>
          <w:p w:rsidR="00145FEB" w:rsidRPr="00233B4B" w:rsidRDefault="00145FEB" w:rsidP="00145FEB">
            <w:pPr>
              <w:autoSpaceDE w:val="0"/>
              <w:autoSpaceDN w:val="0"/>
              <w:adjustRightInd w:val="0"/>
              <w:spacing w:after="0" w:line="240" w:lineRule="auto"/>
              <w:rPr>
                <w:lang w:val="en-IE"/>
              </w:rPr>
            </w:pPr>
            <w:r w:rsidRPr="00233B4B">
              <w:rPr>
                <w:lang w:val="en-IE"/>
              </w:rPr>
              <w:t>Grandchildren</w:t>
            </w:r>
          </w:p>
        </w:tc>
      </w:tr>
      <w:tr w:rsidR="00145FEB" w:rsidRPr="00233B4B" w:rsidTr="00145FEB">
        <w:tc>
          <w:tcPr>
            <w:tcW w:w="456" w:type="dxa"/>
            <w:tcBorders>
              <w:top w:val="nil"/>
              <w:left w:val="single" w:sz="4" w:space="0" w:color="auto"/>
              <w:bottom w:val="nil"/>
              <w:right w:val="single" w:sz="4" w:space="0" w:color="auto"/>
            </w:tcBorders>
            <w:hideMark/>
          </w:tcPr>
          <w:p w:rsidR="00145FEB" w:rsidRPr="00233B4B" w:rsidRDefault="00145FEB" w:rsidP="00145FEB">
            <w:pPr>
              <w:autoSpaceDE w:val="0"/>
              <w:autoSpaceDN w:val="0"/>
              <w:adjustRightInd w:val="0"/>
              <w:spacing w:after="0" w:line="240" w:lineRule="auto"/>
              <w:rPr>
                <w:lang w:val="en-IE"/>
              </w:rPr>
            </w:pPr>
            <w:r w:rsidRPr="00233B4B">
              <w:rPr>
                <w:lang w:val="en-IE"/>
              </w:rPr>
              <w:t>95</w:t>
            </w:r>
          </w:p>
        </w:tc>
        <w:tc>
          <w:tcPr>
            <w:tcW w:w="8112" w:type="dxa"/>
            <w:tcBorders>
              <w:top w:val="single" w:sz="4" w:space="0" w:color="auto"/>
              <w:left w:val="single" w:sz="4" w:space="0" w:color="auto"/>
              <w:bottom w:val="single" w:sz="4" w:space="0" w:color="auto"/>
              <w:right w:val="single" w:sz="4" w:space="0" w:color="auto"/>
            </w:tcBorders>
            <w:hideMark/>
          </w:tcPr>
          <w:p w:rsidR="00145FEB" w:rsidRPr="00233B4B" w:rsidRDefault="00145FEB" w:rsidP="00145FEB">
            <w:pPr>
              <w:autoSpaceDE w:val="0"/>
              <w:autoSpaceDN w:val="0"/>
              <w:adjustRightInd w:val="0"/>
              <w:spacing w:after="0" w:line="240" w:lineRule="auto"/>
              <w:rPr>
                <w:b/>
                <w:lang w:val="en-IE"/>
              </w:rPr>
            </w:pPr>
            <w:r w:rsidRPr="00233B4B">
              <w:rPr>
                <w:lang w:val="en-IE"/>
              </w:rPr>
              <w:t>OTHER . SPECIFY</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lang w:val="en-IE"/>
              </w:rPr>
              <w:t>[tc019aoth_n]</w:t>
            </w:r>
          </w:p>
        </w:tc>
      </w:tr>
      <w:tr w:rsidR="00145FEB" w:rsidRPr="00233B4B" w:rsidTr="00145FEB">
        <w:tc>
          <w:tcPr>
            <w:tcW w:w="456" w:type="dxa"/>
            <w:tcBorders>
              <w:top w:val="nil"/>
              <w:left w:val="single" w:sz="4" w:space="0" w:color="auto"/>
              <w:bottom w:val="nil"/>
              <w:right w:val="single" w:sz="4" w:space="0" w:color="auto"/>
            </w:tcBorders>
            <w:hideMark/>
          </w:tcPr>
          <w:p w:rsidR="00145FEB" w:rsidRPr="00233B4B" w:rsidRDefault="00145FEB" w:rsidP="00145FEB">
            <w:pPr>
              <w:autoSpaceDE w:val="0"/>
              <w:autoSpaceDN w:val="0"/>
              <w:adjustRightInd w:val="0"/>
              <w:spacing w:after="0" w:line="240" w:lineRule="auto"/>
              <w:rPr>
                <w:lang w:val="en-IE"/>
              </w:rPr>
            </w:pPr>
            <w:r w:rsidRPr="00233B4B">
              <w:rPr>
                <w:lang w:val="en-IE"/>
              </w:rPr>
              <w:t>98</w:t>
            </w:r>
          </w:p>
        </w:tc>
        <w:tc>
          <w:tcPr>
            <w:tcW w:w="8112" w:type="dxa"/>
            <w:tcBorders>
              <w:top w:val="single" w:sz="4" w:space="0" w:color="auto"/>
              <w:left w:val="single" w:sz="4" w:space="0" w:color="auto"/>
              <w:bottom w:val="single" w:sz="4" w:space="0" w:color="auto"/>
              <w:right w:val="single" w:sz="4" w:space="0" w:color="auto"/>
            </w:tcBorders>
            <w:hideMark/>
          </w:tcPr>
          <w:p w:rsidR="00145FEB" w:rsidRPr="00233B4B" w:rsidRDefault="00145FEB" w:rsidP="00145FEB">
            <w:pPr>
              <w:autoSpaceDE w:val="0"/>
              <w:autoSpaceDN w:val="0"/>
              <w:adjustRightInd w:val="0"/>
              <w:spacing w:after="0" w:line="240" w:lineRule="auto"/>
              <w:rPr>
                <w:lang w:val="en-IE"/>
              </w:rPr>
            </w:pPr>
            <w:r w:rsidRPr="00233B4B">
              <w:rPr>
                <w:lang w:val="en-IE"/>
              </w:rPr>
              <w:t>DK</w:t>
            </w:r>
          </w:p>
        </w:tc>
      </w:tr>
      <w:tr w:rsidR="00145FEB" w:rsidRPr="00233B4B" w:rsidTr="00145FEB">
        <w:tc>
          <w:tcPr>
            <w:tcW w:w="456" w:type="dxa"/>
            <w:tcBorders>
              <w:top w:val="nil"/>
              <w:left w:val="single" w:sz="4" w:space="0" w:color="auto"/>
              <w:bottom w:val="single" w:sz="4" w:space="0" w:color="auto"/>
              <w:right w:val="single" w:sz="4" w:space="0" w:color="auto"/>
            </w:tcBorders>
            <w:hideMark/>
          </w:tcPr>
          <w:p w:rsidR="00145FEB" w:rsidRPr="00233B4B" w:rsidRDefault="00145FEB" w:rsidP="00145FEB">
            <w:pPr>
              <w:autoSpaceDE w:val="0"/>
              <w:autoSpaceDN w:val="0"/>
              <w:adjustRightInd w:val="0"/>
              <w:spacing w:after="0" w:line="240" w:lineRule="auto"/>
              <w:rPr>
                <w:lang w:val="en-IE"/>
              </w:rPr>
            </w:pPr>
            <w:r w:rsidRPr="00233B4B">
              <w:rPr>
                <w:lang w:val="en-IE"/>
              </w:rPr>
              <w:t>99</w:t>
            </w:r>
          </w:p>
        </w:tc>
        <w:tc>
          <w:tcPr>
            <w:tcW w:w="8112" w:type="dxa"/>
            <w:tcBorders>
              <w:top w:val="single" w:sz="4" w:space="0" w:color="auto"/>
              <w:left w:val="single" w:sz="4" w:space="0" w:color="auto"/>
              <w:bottom w:val="single" w:sz="4" w:space="0" w:color="auto"/>
              <w:right w:val="single" w:sz="4" w:space="0" w:color="auto"/>
            </w:tcBorders>
            <w:hideMark/>
          </w:tcPr>
          <w:p w:rsidR="00145FEB" w:rsidRPr="00233B4B" w:rsidRDefault="00145FEB" w:rsidP="00145FEB">
            <w:pPr>
              <w:autoSpaceDE w:val="0"/>
              <w:autoSpaceDN w:val="0"/>
              <w:adjustRightInd w:val="0"/>
              <w:spacing w:after="0" w:line="240" w:lineRule="auto"/>
              <w:rPr>
                <w:lang w:val="en-IE"/>
              </w:rPr>
            </w:pPr>
            <w:r w:rsidRPr="00233B4B">
              <w:rPr>
                <w:lang w:val="en-IE"/>
              </w:rPr>
              <w:t>RF</w:t>
            </w:r>
          </w:p>
        </w:tc>
      </w:tr>
    </w:tbl>
    <w:p w:rsidR="00145FEB" w:rsidRPr="00233B4B" w:rsidRDefault="00145FEB" w:rsidP="00145FEB">
      <w:pPr>
        <w:spacing w:after="0" w:line="240" w:lineRule="auto"/>
        <w:rPr>
          <w:b/>
          <w:bCs/>
          <w:lang w:val="en-IE"/>
        </w:rPr>
      </w:pPr>
      <w:r w:rsidRPr="00233B4B">
        <w:rPr>
          <w:i/>
          <w:iCs/>
          <w:lang w:val="en-IE"/>
        </w:rPr>
        <w:t>NOTE: NAMES OF ALL LIVING AND DEAD CHILDREN/STEPCHILDREN AND THEIR SPOUSES/PARTNERS, IF ANY, ARE DISPLAYED</w:t>
      </w:r>
    </w:p>
    <w:p w:rsidR="00145FEB" w:rsidRPr="00233B4B" w:rsidRDefault="00145FEB" w:rsidP="00145FEB">
      <w:pPr>
        <w:spacing w:after="0" w:line="240" w:lineRule="auto"/>
        <w:rPr>
          <w:b/>
          <w:bCs/>
          <w:lang w:val="en-IE"/>
        </w:rPr>
      </w:pPr>
    </w:p>
    <w:p w:rsidR="00145FEB" w:rsidRPr="00233B4B" w:rsidRDefault="00145FEB" w:rsidP="00145FEB">
      <w:pPr>
        <w:spacing w:after="0" w:line="240" w:lineRule="auto"/>
        <w:rPr>
          <w:b/>
          <w:lang w:val="en-IE"/>
        </w:rPr>
      </w:pPr>
      <w:r w:rsidRPr="00233B4B">
        <w:rPr>
          <w:b/>
          <w:bCs/>
          <w:lang w:val="en-IE"/>
        </w:rPr>
        <w:t>IWER: SHOW CARD TC3</w:t>
      </w:r>
    </w:p>
    <w:p w:rsidR="00145FEB" w:rsidRPr="00233B4B" w:rsidRDefault="00145FEB" w:rsidP="00145FEB">
      <w:pPr>
        <w:spacing w:after="0" w:line="240" w:lineRule="auto"/>
        <w:rPr>
          <w:lang w:val="en-IE"/>
        </w:rPr>
      </w:pPr>
      <w:r w:rsidRPr="00233B4B">
        <w:rPr>
          <w:b/>
          <w:lang w:val="en-IE"/>
        </w:rPr>
        <w:t>TC044:</w:t>
      </w:r>
      <w:r w:rsidRPr="00233B4B">
        <w:rPr>
          <w:lang w:val="en-IE"/>
        </w:rPr>
        <w:t xml:space="preserve">  </w:t>
      </w:r>
      <w:r w:rsidRPr="00233B4B">
        <w:rPr>
          <w:b/>
          <w:lang w:val="en-IE"/>
        </w:rPr>
        <w:t>Please look at card TC3. What was the main reason for this assistance or gift?</w:t>
      </w:r>
    </w:p>
    <w:p w:rsidR="00145FEB" w:rsidRPr="00233B4B" w:rsidRDefault="00145FEB" w:rsidP="00145FEB">
      <w:pPr>
        <w:autoSpaceDE w:val="0"/>
        <w:autoSpaceDN w:val="0"/>
        <w:adjustRightInd w:val="0"/>
        <w:spacing w:after="0" w:line="240" w:lineRule="auto"/>
        <w:rPr>
          <w:b/>
          <w:lang w:val="en-IE"/>
        </w:rPr>
      </w:pPr>
      <w:r w:rsidRPr="00233B4B">
        <w:rPr>
          <w:b/>
          <w:lang w:val="en-IE"/>
        </w:rPr>
        <w:t>[IWER: CODE THE ONE THAT APPLIES]</w:t>
      </w:r>
    </w:p>
    <w:p w:rsidR="00145FEB" w:rsidRPr="00233B4B" w:rsidRDefault="00145FEB" w:rsidP="00145FEB">
      <w:pPr>
        <w:spacing w:after="0" w:line="240" w:lineRule="auto"/>
        <w:rPr>
          <w:lang w:val="en-IE"/>
        </w:rPr>
      </w:pPr>
      <w:r w:rsidRPr="00233B4B">
        <w:rPr>
          <w:lang w:val="en-IE"/>
        </w:rPr>
        <w:t>1. To meet basic needs</w:t>
      </w:r>
    </w:p>
    <w:p w:rsidR="00145FEB" w:rsidRPr="00233B4B" w:rsidRDefault="00145FEB" w:rsidP="00145FEB">
      <w:pPr>
        <w:spacing w:after="0" w:line="240" w:lineRule="auto"/>
        <w:rPr>
          <w:lang w:val="en-IE"/>
        </w:rPr>
      </w:pPr>
      <w:r w:rsidRPr="00233B4B">
        <w:rPr>
          <w:lang w:val="en-IE"/>
        </w:rPr>
        <w:t>2. To buy or furnish a house or apartment</w:t>
      </w:r>
    </w:p>
    <w:p w:rsidR="00145FEB" w:rsidRPr="00233B4B" w:rsidRDefault="00145FEB" w:rsidP="00145FEB">
      <w:pPr>
        <w:spacing w:after="0" w:line="240" w:lineRule="auto"/>
        <w:rPr>
          <w:lang w:val="en-IE"/>
        </w:rPr>
      </w:pPr>
      <w:r w:rsidRPr="00233B4B">
        <w:rPr>
          <w:lang w:val="en-IE"/>
        </w:rPr>
        <w:t>3. To help with a large item of expenditure (other than buying a house)</w:t>
      </w:r>
    </w:p>
    <w:p w:rsidR="00145FEB" w:rsidRPr="00233B4B" w:rsidRDefault="00145FEB" w:rsidP="00145FEB">
      <w:pPr>
        <w:spacing w:after="0" w:line="240" w:lineRule="auto"/>
        <w:rPr>
          <w:lang w:val="en-IE"/>
        </w:rPr>
      </w:pPr>
      <w:r w:rsidRPr="00233B4B">
        <w:rPr>
          <w:lang w:val="en-IE"/>
        </w:rPr>
        <w:t>4. For a major family event (birth, marriage, other celebration)</w:t>
      </w:r>
    </w:p>
    <w:p w:rsidR="00145FEB" w:rsidRPr="00233B4B" w:rsidRDefault="00145FEB" w:rsidP="00145FEB">
      <w:pPr>
        <w:spacing w:after="0" w:line="240" w:lineRule="auto"/>
        <w:rPr>
          <w:lang w:val="en-IE"/>
        </w:rPr>
      </w:pPr>
      <w:r w:rsidRPr="00233B4B">
        <w:rPr>
          <w:lang w:val="en-IE"/>
        </w:rPr>
        <w:t>5. To help with a divorce</w:t>
      </w:r>
    </w:p>
    <w:p w:rsidR="00145FEB" w:rsidRPr="00233B4B" w:rsidRDefault="00145FEB" w:rsidP="00145FEB">
      <w:pPr>
        <w:spacing w:after="0" w:line="240" w:lineRule="auto"/>
        <w:rPr>
          <w:lang w:val="en-IE"/>
        </w:rPr>
      </w:pPr>
      <w:r w:rsidRPr="00233B4B">
        <w:rPr>
          <w:lang w:val="en-IE"/>
        </w:rPr>
        <w:t>6. To help following a bereavement or illness</w:t>
      </w:r>
    </w:p>
    <w:p w:rsidR="00145FEB" w:rsidRPr="00233B4B" w:rsidRDefault="00145FEB" w:rsidP="00145FEB">
      <w:pPr>
        <w:spacing w:after="0" w:line="240" w:lineRule="auto"/>
        <w:rPr>
          <w:lang w:val="en-IE"/>
        </w:rPr>
      </w:pPr>
      <w:r w:rsidRPr="00233B4B">
        <w:rPr>
          <w:lang w:val="en-IE"/>
        </w:rPr>
        <w:t>7. To help with unemployment</w:t>
      </w:r>
    </w:p>
    <w:p w:rsidR="00145FEB" w:rsidRPr="00233B4B" w:rsidRDefault="00145FEB" w:rsidP="00145FEB">
      <w:pPr>
        <w:spacing w:after="0" w:line="240" w:lineRule="auto"/>
        <w:rPr>
          <w:lang w:val="en-IE"/>
        </w:rPr>
      </w:pPr>
      <w:r w:rsidRPr="00233B4B">
        <w:rPr>
          <w:lang w:val="en-IE"/>
        </w:rPr>
        <w:t>8. For further education</w:t>
      </w:r>
    </w:p>
    <w:p w:rsidR="00145FEB" w:rsidRPr="00233B4B" w:rsidRDefault="00145FEB" w:rsidP="00145FEB">
      <w:pPr>
        <w:spacing w:after="0" w:line="240" w:lineRule="auto"/>
        <w:rPr>
          <w:lang w:val="en-IE"/>
        </w:rPr>
      </w:pPr>
      <w:r w:rsidRPr="00233B4B">
        <w:rPr>
          <w:lang w:val="en-IE"/>
        </w:rPr>
        <w:t>9. To meet a legal obligation (e.g. alimony or compulsory payments for parents' care)</w:t>
      </w:r>
    </w:p>
    <w:p w:rsidR="00145FEB" w:rsidRPr="00233B4B" w:rsidRDefault="00145FEB" w:rsidP="00145FEB">
      <w:pPr>
        <w:spacing w:after="0" w:line="240" w:lineRule="auto"/>
        <w:rPr>
          <w:lang w:val="en-IE"/>
        </w:rPr>
      </w:pPr>
      <w:r w:rsidRPr="00233B4B">
        <w:rPr>
          <w:lang w:val="en-IE"/>
        </w:rPr>
        <w:t>96. No specific reason</w:t>
      </w:r>
    </w:p>
    <w:p w:rsidR="00145FEB" w:rsidRPr="00233B4B" w:rsidRDefault="00145FEB" w:rsidP="00145FEB">
      <w:pPr>
        <w:spacing w:after="0" w:line="240" w:lineRule="auto"/>
        <w:rPr>
          <w:lang w:val="en-IE"/>
        </w:rPr>
      </w:pPr>
      <w:r w:rsidRPr="00233B4B">
        <w:rPr>
          <w:lang w:val="en-IE"/>
        </w:rPr>
        <w:t>95. Other reason</w:t>
      </w:r>
    </w:p>
    <w:p w:rsidR="00145FEB" w:rsidRPr="00233B4B" w:rsidRDefault="00145FEB" w:rsidP="00145FEB">
      <w:pPr>
        <w:spacing w:after="0" w:line="240" w:lineRule="auto"/>
        <w:rPr>
          <w:lang w:val="en-IE"/>
        </w:rPr>
      </w:pPr>
      <w:r w:rsidRPr="00233B4B">
        <w:rPr>
          <w:lang w:val="en-IE"/>
        </w:rPr>
        <w:t>(SHARE)</w:t>
      </w:r>
    </w:p>
    <w:p w:rsidR="00145FEB" w:rsidRPr="00233B4B" w:rsidRDefault="00145FEB" w:rsidP="00145FEB">
      <w:pPr>
        <w:spacing w:after="0" w:line="240" w:lineRule="auto"/>
        <w:rPr>
          <w:lang w:val="en-IE"/>
        </w:rPr>
      </w:pPr>
    </w:p>
    <w:p w:rsidR="00A306A1" w:rsidRDefault="00A306A1">
      <w:pPr>
        <w:spacing w:after="0" w:line="240" w:lineRule="auto"/>
        <w:rPr>
          <w:rFonts w:ascii="Cambria" w:hAnsi="Cambria" w:cs="Times New Roman"/>
          <w:b/>
          <w:bCs/>
          <w:sz w:val="26"/>
          <w:szCs w:val="26"/>
          <w:lang w:val="en-IE"/>
        </w:rPr>
      </w:pPr>
      <w:bookmarkStart w:id="50" w:name="_Toc316639956"/>
      <w:r>
        <w:rPr>
          <w:lang w:val="en-IE"/>
        </w:rPr>
        <w:br w:type="page"/>
      </w:r>
    </w:p>
    <w:p w:rsidR="00145FEB" w:rsidRDefault="00145FEB" w:rsidP="00145FEB">
      <w:pPr>
        <w:pStyle w:val="Heading2"/>
        <w:spacing w:before="0" w:line="240" w:lineRule="auto"/>
        <w:rPr>
          <w:lang w:val="en-IE"/>
        </w:rPr>
      </w:pPr>
      <w:bookmarkStart w:id="51" w:name="_Toc398116984"/>
      <w:r w:rsidRPr="00233B4B">
        <w:rPr>
          <w:lang w:val="en-IE"/>
        </w:rPr>
        <w:lastRenderedPageBreak/>
        <w:t>5.4 Non-financial assistance received</w:t>
      </w:r>
      <w:bookmarkEnd w:id="50"/>
      <w:bookmarkEnd w:id="51"/>
    </w:p>
    <w:p w:rsidR="007D350F" w:rsidRDefault="007D350F" w:rsidP="007D350F">
      <w:pPr>
        <w:rPr>
          <w:lang w:val="en-IE"/>
        </w:rPr>
      </w:pPr>
    </w:p>
    <w:p w:rsidR="007D350F" w:rsidRDefault="007D350F" w:rsidP="007D350F">
      <w:pPr>
        <w:autoSpaceDE w:val="0"/>
        <w:autoSpaceDN w:val="0"/>
        <w:adjustRightInd w:val="0"/>
        <w:spacing w:after="0" w:line="240" w:lineRule="auto"/>
        <w:rPr>
          <w:lang w:val="en-GB"/>
        </w:rPr>
      </w:pPr>
      <w:r w:rsidRPr="007D350F">
        <w:rPr>
          <w:lang w:val="en-GB"/>
        </w:rPr>
        <w:t xml:space="preserve">CAPI instruction: as questions in section 5.4 are about non-financial assistance received from non-resident children, only non-resident children should appear in the list in questions tc021a. </w:t>
      </w:r>
    </w:p>
    <w:p w:rsidR="007D350F" w:rsidRPr="007D350F" w:rsidRDefault="007D350F" w:rsidP="007D350F">
      <w:pPr>
        <w:rPr>
          <w:lang w:val="en-IE"/>
        </w:rPr>
      </w:pPr>
    </w:p>
    <w:p w:rsidR="00145FEB" w:rsidRPr="00233B4B" w:rsidRDefault="00145FEB" w:rsidP="00145FEB">
      <w:pPr>
        <w:spacing w:after="0" w:line="240" w:lineRule="auto"/>
        <w:rPr>
          <w:b/>
          <w:bCs/>
          <w:lang w:val="en-IE"/>
        </w:rPr>
      </w:pPr>
    </w:p>
    <w:p w:rsidR="00145FEB" w:rsidRPr="00233B4B" w:rsidRDefault="00145FEB" w:rsidP="00145FEB">
      <w:pPr>
        <w:spacing w:after="0" w:line="240" w:lineRule="auto"/>
        <w:rPr>
          <w:lang w:val="en-IE"/>
        </w:rPr>
      </w:pPr>
      <w:r w:rsidRPr="00233B4B">
        <w:rPr>
          <w:b/>
          <w:bCs/>
          <w:lang w:val="en-IE"/>
        </w:rPr>
        <w:t>INTRO:</w:t>
      </w:r>
      <w:r w:rsidRPr="00233B4B">
        <w:rPr>
          <w:lang w:val="en-IE"/>
        </w:rPr>
        <w:t xml:space="preserve"> READ OUT The next section will ask about regular non-financial assistance that [you/</w:t>
      </w:r>
      <w:proofErr w:type="spellStart"/>
      <w:r w:rsidRPr="00233B4B">
        <w:rPr>
          <w:lang w:val="en-IE"/>
        </w:rPr>
        <w:t>Rname</w:t>
      </w:r>
      <w:proofErr w:type="spellEnd"/>
      <w:r w:rsidRPr="00233B4B">
        <w:rPr>
          <w:lang w:val="en-IE"/>
        </w:rPr>
        <w:t>] received from [your/his/her] children. As before, this refers only to help received from children outside the household i.e. help received from co-resident children is to be excluded.</w:t>
      </w:r>
    </w:p>
    <w:p w:rsidR="00145FEB" w:rsidRPr="00233B4B" w:rsidRDefault="00145FEB" w:rsidP="00145FEB">
      <w:pPr>
        <w:spacing w:after="0" w:line="240" w:lineRule="auto"/>
        <w:rPr>
          <w:b/>
          <w:bCs/>
          <w:lang w:val="en-IE"/>
        </w:rPr>
      </w:pPr>
    </w:p>
    <w:p w:rsidR="00145FEB" w:rsidRPr="00233B4B" w:rsidRDefault="00145FEB" w:rsidP="00145FEB">
      <w:pPr>
        <w:spacing w:after="0" w:line="240" w:lineRule="auto"/>
        <w:rPr>
          <w:lang w:val="en-IE"/>
        </w:rPr>
      </w:pPr>
      <w:r w:rsidRPr="00233B4B">
        <w:rPr>
          <w:b/>
          <w:bCs/>
          <w:lang w:val="en-IE"/>
        </w:rPr>
        <w:t>TC021:</w:t>
      </w:r>
      <w:r w:rsidRPr="00233B4B">
        <w:rPr>
          <w:lang w:val="en-IE"/>
        </w:rPr>
        <w:t xml:space="preserve"> In the last 2 years, [have/has] [your/</w:t>
      </w:r>
      <w:proofErr w:type="spellStart"/>
      <w:r w:rsidRPr="00233B4B">
        <w:rPr>
          <w:lang w:val="en-IE"/>
        </w:rPr>
        <w:t>Rname</w:t>
      </w:r>
      <w:proofErr w:type="spellEnd"/>
      <w:r w:rsidRPr="00233B4B">
        <w:rPr>
          <w:lang w:val="en-IE"/>
        </w:rPr>
        <w:t>] (and/or [your/his/her] spouse’s/partner’s) children or grandchildren spent at least 1 hour a week, helping [you/him/her] and/or [your/his/her] spouse/partner with things like household chores - such as gardening, transportation and shopping - or with paperwork, such as filling out forms?</w:t>
      </w:r>
    </w:p>
    <w:p w:rsidR="00145FEB" w:rsidRPr="00233B4B" w:rsidRDefault="00145FEB" w:rsidP="00145FEB">
      <w:pPr>
        <w:spacing w:after="0" w:line="240" w:lineRule="auto"/>
        <w:rPr>
          <w:lang w:val="en-IE"/>
        </w:rPr>
      </w:pPr>
      <w:r w:rsidRPr="00233B4B">
        <w:rPr>
          <w:lang w:val="en-IE"/>
        </w:rPr>
        <w:t>1. Yes</w:t>
      </w:r>
    </w:p>
    <w:p w:rsidR="00145FEB" w:rsidRPr="00233B4B" w:rsidRDefault="00145FEB" w:rsidP="00145FEB">
      <w:pPr>
        <w:spacing w:after="0" w:line="240" w:lineRule="auto"/>
        <w:rPr>
          <w:lang w:val="en-IE"/>
        </w:rPr>
      </w:pPr>
      <w:r w:rsidRPr="00233B4B">
        <w:rPr>
          <w:lang w:val="en-IE"/>
        </w:rPr>
        <w:t xml:space="preserve">5. No  </w:t>
      </w:r>
      <w:r w:rsidRPr="00233B4B">
        <w:rPr>
          <w:b/>
          <w:bCs/>
          <w:lang w:val="en-IE"/>
        </w:rPr>
        <w:t>GO TO TC023</w:t>
      </w:r>
    </w:p>
    <w:p w:rsidR="00145FEB" w:rsidRPr="00233B4B" w:rsidRDefault="00145FEB" w:rsidP="00145FEB">
      <w:pPr>
        <w:spacing w:after="0" w:line="240" w:lineRule="auto"/>
        <w:rPr>
          <w:lang w:val="en-IE"/>
        </w:rPr>
      </w:pPr>
      <w:r w:rsidRPr="00233B4B">
        <w:rPr>
          <w:lang w:val="en-IE"/>
        </w:rPr>
        <w:t xml:space="preserve">98. DK  </w:t>
      </w:r>
      <w:r w:rsidRPr="00233B4B">
        <w:rPr>
          <w:b/>
          <w:bCs/>
          <w:lang w:val="en-IE"/>
        </w:rPr>
        <w:t>GO TO TC023</w:t>
      </w:r>
    </w:p>
    <w:p w:rsidR="00145FEB" w:rsidRPr="00233B4B" w:rsidRDefault="00145FEB" w:rsidP="00145FEB">
      <w:pPr>
        <w:spacing w:after="0" w:line="240" w:lineRule="auto"/>
        <w:rPr>
          <w:lang w:val="en-IE"/>
        </w:rPr>
      </w:pPr>
      <w:r w:rsidRPr="00233B4B">
        <w:rPr>
          <w:lang w:val="en-IE"/>
        </w:rPr>
        <w:t xml:space="preserve">99. RF  </w:t>
      </w:r>
      <w:r w:rsidRPr="00233B4B">
        <w:rPr>
          <w:b/>
          <w:bCs/>
          <w:lang w:val="en-IE"/>
        </w:rPr>
        <w:t>GO TO TC023</w:t>
      </w:r>
    </w:p>
    <w:p w:rsidR="00145FEB" w:rsidRPr="00233B4B" w:rsidRDefault="00145FEB" w:rsidP="00145FEB">
      <w:pPr>
        <w:spacing w:after="0" w:line="240" w:lineRule="auto"/>
        <w:rPr>
          <w:lang w:val="en-IE"/>
        </w:rPr>
      </w:pPr>
      <w:r w:rsidRPr="00233B4B">
        <w:rPr>
          <w:lang w:val="en-IE"/>
        </w:rPr>
        <w:t xml:space="preserve"> (TILDA)</w:t>
      </w:r>
      <w:r w:rsidRPr="00233B4B">
        <w:rPr>
          <w:b/>
          <w:bCs/>
          <w:lang w:val="en-IE"/>
        </w:rPr>
        <w:t xml:space="preserve"> </w:t>
      </w:r>
    </w:p>
    <w:p w:rsidR="00145FEB" w:rsidRPr="00233B4B" w:rsidRDefault="00145FEB" w:rsidP="00145FEB">
      <w:pPr>
        <w:spacing w:after="0" w:line="240" w:lineRule="auto"/>
        <w:rPr>
          <w:lang w:val="en-IE"/>
        </w:rPr>
      </w:pPr>
    </w:p>
    <w:p w:rsidR="00145FEB" w:rsidRPr="00233B4B" w:rsidRDefault="00145FEB" w:rsidP="00145FEB">
      <w:pPr>
        <w:autoSpaceDE w:val="0"/>
        <w:autoSpaceDN w:val="0"/>
        <w:adjustRightInd w:val="0"/>
        <w:spacing w:after="0" w:line="240" w:lineRule="auto"/>
        <w:rPr>
          <w:lang w:val="en-IE"/>
        </w:rPr>
      </w:pPr>
      <w:r w:rsidRPr="00233B4B">
        <w:rPr>
          <w:lang w:val="en-IE"/>
        </w:rPr>
        <w:t>TC021a. Who gave this help?</w:t>
      </w:r>
    </w:p>
    <w:p w:rsidR="00145FEB" w:rsidRPr="00233B4B" w:rsidRDefault="00145FEB" w:rsidP="00145FEB">
      <w:pPr>
        <w:autoSpaceDE w:val="0"/>
        <w:autoSpaceDN w:val="0"/>
        <w:adjustRightInd w:val="0"/>
        <w:spacing w:after="0" w:line="240" w:lineRule="auto"/>
        <w:rPr>
          <w:lang w:val="en-IE"/>
        </w:rPr>
      </w:pPr>
      <w:r w:rsidRPr="00233B4B">
        <w:rPr>
          <w:lang w:val="en-IE"/>
        </w:rPr>
        <w:t>[IWER: CHOOSE ALL THAT APPLY]</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6"/>
        <w:gridCol w:w="8112"/>
      </w:tblGrid>
      <w:tr w:rsidR="00145FEB" w:rsidRPr="00233B4B" w:rsidTr="00A306A1">
        <w:tc>
          <w:tcPr>
            <w:tcW w:w="456" w:type="dxa"/>
            <w:tcBorders>
              <w:top w:val="single" w:sz="4" w:space="0" w:color="auto"/>
              <w:left w:val="single" w:sz="4" w:space="0" w:color="auto"/>
              <w:bottom w:val="nil"/>
              <w:right w:val="single" w:sz="4" w:space="0" w:color="auto"/>
            </w:tcBorders>
          </w:tcPr>
          <w:p w:rsidR="00145FEB" w:rsidRPr="00233B4B" w:rsidRDefault="00145FEB" w:rsidP="00145FEB">
            <w:pPr>
              <w:autoSpaceDE w:val="0"/>
              <w:autoSpaceDN w:val="0"/>
              <w:adjustRightInd w:val="0"/>
              <w:spacing w:after="0" w:line="240" w:lineRule="auto"/>
              <w:rPr>
                <w:lang w:val="en-IE"/>
              </w:rPr>
            </w:pPr>
          </w:p>
        </w:tc>
        <w:tc>
          <w:tcPr>
            <w:tcW w:w="8112" w:type="dxa"/>
            <w:tcBorders>
              <w:top w:val="single" w:sz="4" w:space="0" w:color="auto"/>
              <w:left w:val="single" w:sz="4" w:space="0" w:color="auto"/>
              <w:bottom w:val="single" w:sz="4" w:space="0" w:color="auto"/>
              <w:right w:val="single" w:sz="4" w:space="0" w:color="auto"/>
            </w:tcBorders>
          </w:tcPr>
          <w:p w:rsidR="00145FEB" w:rsidRPr="00233B4B" w:rsidRDefault="00145FEB" w:rsidP="00145FEB">
            <w:pPr>
              <w:spacing w:after="0" w:line="240" w:lineRule="auto"/>
              <w:rPr>
                <w:lang w:val="en-IE"/>
              </w:rPr>
            </w:pPr>
          </w:p>
        </w:tc>
      </w:tr>
      <w:tr w:rsidR="00145FEB" w:rsidRPr="00233B4B" w:rsidTr="00145FEB">
        <w:tc>
          <w:tcPr>
            <w:tcW w:w="456" w:type="dxa"/>
            <w:tcBorders>
              <w:top w:val="single" w:sz="4" w:space="0" w:color="auto"/>
              <w:left w:val="single" w:sz="4" w:space="0" w:color="auto"/>
              <w:bottom w:val="nil"/>
              <w:right w:val="single" w:sz="4" w:space="0" w:color="auto"/>
            </w:tcBorders>
          </w:tcPr>
          <w:p w:rsidR="00145FEB" w:rsidRPr="00233B4B" w:rsidRDefault="00145FEB" w:rsidP="00145FEB">
            <w:pPr>
              <w:autoSpaceDE w:val="0"/>
              <w:autoSpaceDN w:val="0"/>
              <w:adjustRightInd w:val="0"/>
              <w:spacing w:after="0" w:line="240" w:lineRule="auto"/>
              <w:rPr>
                <w:lang w:val="en-IE"/>
              </w:rPr>
            </w:pPr>
          </w:p>
        </w:tc>
        <w:tc>
          <w:tcPr>
            <w:tcW w:w="8112" w:type="dxa"/>
            <w:tcBorders>
              <w:top w:val="single" w:sz="4" w:space="0" w:color="auto"/>
              <w:left w:val="single" w:sz="4" w:space="0" w:color="auto"/>
              <w:bottom w:val="single" w:sz="4" w:space="0" w:color="auto"/>
              <w:right w:val="single" w:sz="4" w:space="0" w:color="auto"/>
            </w:tcBorders>
            <w:hideMark/>
          </w:tcPr>
          <w:p w:rsidR="00145FEB" w:rsidRPr="00233B4B" w:rsidRDefault="00145FEB" w:rsidP="00145FEB">
            <w:pPr>
              <w:spacing w:after="0" w:line="240" w:lineRule="auto"/>
              <w:rPr>
                <w:lang w:val="en-IE"/>
              </w:rPr>
            </w:pPr>
            <w:r w:rsidRPr="00233B4B">
              <w:rPr>
                <w:lang w:val="en-IE"/>
              </w:rPr>
              <w:t>All non-resident children/step children + Spouse/partners</w:t>
            </w:r>
          </w:p>
        </w:tc>
      </w:tr>
      <w:tr w:rsidR="00145FEB" w:rsidRPr="00233B4B" w:rsidTr="00145FEB">
        <w:tc>
          <w:tcPr>
            <w:tcW w:w="456" w:type="dxa"/>
            <w:tcBorders>
              <w:top w:val="nil"/>
              <w:left w:val="single" w:sz="4" w:space="0" w:color="auto"/>
              <w:bottom w:val="nil"/>
              <w:right w:val="single" w:sz="4" w:space="0" w:color="auto"/>
            </w:tcBorders>
          </w:tcPr>
          <w:p w:rsidR="00145FEB" w:rsidRPr="00233B4B" w:rsidRDefault="00145FEB" w:rsidP="00145FEB">
            <w:pPr>
              <w:autoSpaceDE w:val="0"/>
              <w:autoSpaceDN w:val="0"/>
              <w:adjustRightInd w:val="0"/>
              <w:spacing w:after="0" w:line="240" w:lineRule="auto"/>
              <w:rPr>
                <w:lang w:val="en-IE"/>
              </w:rPr>
            </w:pPr>
          </w:p>
        </w:tc>
        <w:tc>
          <w:tcPr>
            <w:tcW w:w="8112" w:type="dxa"/>
            <w:tcBorders>
              <w:top w:val="single" w:sz="4" w:space="0" w:color="auto"/>
              <w:left w:val="single" w:sz="4" w:space="0" w:color="auto"/>
              <w:bottom w:val="single" w:sz="4" w:space="0" w:color="auto"/>
              <w:right w:val="single" w:sz="4" w:space="0" w:color="auto"/>
            </w:tcBorders>
            <w:hideMark/>
          </w:tcPr>
          <w:p w:rsidR="00145FEB" w:rsidRPr="00233B4B" w:rsidRDefault="007D350F" w:rsidP="00145FEB">
            <w:pPr>
              <w:spacing w:after="0" w:line="240" w:lineRule="auto"/>
              <w:rPr>
                <w:lang w:val="en-IE"/>
              </w:rPr>
            </w:pPr>
            <w:r>
              <w:rPr>
                <w:lang w:val="en-IE"/>
              </w:rPr>
              <w:t xml:space="preserve">Non-resident </w:t>
            </w:r>
            <w:r w:rsidR="00145FEB" w:rsidRPr="00233B4B">
              <w:rPr>
                <w:lang w:val="en-IE"/>
              </w:rPr>
              <w:t>Children/step children who have died + Spouse/partners</w:t>
            </w:r>
          </w:p>
        </w:tc>
      </w:tr>
      <w:tr w:rsidR="00145FEB" w:rsidRPr="00233B4B" w:rsidTr="00145FEB">
        <w:tc>
          <w:tcPr>
            <w:tcW w:w="456" w:type="dxa"/>
            <w:tcBorders>
              <w:top w:val="nil"/>
              <w:left w:val="single" w:sz="4" w:space="0" w:color="auto"/>
              <w:bottom w:val="nil"/>
              <w:right w:val="single" w:sz="4" w:space="0" w:color="auto"/>
            </w:tcBorders>
          </w:tcPr>
          <w:p w:rsidR="00145FEB" w:rsidRPr="00233B4B" w:rsidRDefault="00145FEB" w:rsidP="00145FEB">
            <w:pPr>
              <w:autoSpaceDE w:val="0"/>
              <w:autoSpaceDN w:val="0"/>
              <w:adjustRightInd w:val="0"/>
              <w:spacing w:after="0" w:line="240" w:lineRule="auto"/>
              <w:rPr>
                <w:lang w:val="en-IE"/>
              </w:rPr>
            </w:pPr>
          </w:p>
        </w:tc>
        <w:tc>
          <w:tcPr>
            <w:tcW w:w="8112" w:type="dxa"/>
            <w:tcBorders>
              <w:top w:val="single" w:sz="4" w:space="0" w:color="auto"/>
              <w:left w:val="single" w:sz="4" w:space="0" w:color="auto"/>
              <w:bottom w:val="single" w:sz="4" w:space="0" w:color="auto"/>
              <w:right w:val="single" w:sz="4" w:space="0" w:color="auto"/>
            </w:tcBorders>
            <w:hideMark/>
          </w:tcPr>
          <w:p w:rsidR="00145FEB" w:rsidRPr="00233B4B" w:rsidRDefault="00145FEB" w:rsidP="00145FEB">
            <w:pPr>
              <w:spacing w:after="0" w:line="240" w:lineRule="auto"/>
              <w:rPr>
                <w:lang w:val="en-IE"/>
              </w:rPr>
            </w:pPr>
            <w:r w:rsidRPr="00233B4B">
              <w:rPr>
                <w:lang w:val="en-IE"/>
              </w:rPr>
              <w:t>New non-resident children/step children + Spouse/partners</w:t>
            </w:r>
          </w:p>
        </w:tc>
      </w:tr>
      <w:tr w:rsidR="00145FEB" w:rsidRPr="00233B4B" w:rsidTr="00A306A1">
        <w:tc>
          <w:tcPr>
            <w:tcW w:w="456" w:type="dxa"/>
            <w:tcBorders>
              <w:top w:val="nil"/>
              <w:left w:val="single" w:sz="4" w:space="0" w:color="auto"/>
              <w:bottom w:val="nil"/>
              <w:right w:val="single" w:sz="4" w:space="0" w:color="auto"/>
            </w:tcBorders>
          </w:tcPr>
          <w:p w:rsidR="00145FEB" w:rsidRPr="00233B4B" w:rsidRDefault="00145FEB" w:rsidP="00145FEB">
            <w:pPr>
              <w:autoSpaceDE w:val="0"/>
              <w:autoSpaceDN w:val="0"/>
              <w:adjustRightInd w:val="0"/>
              <w:spacing w:after="0" w:line="240" w:lineRule="auto"/>
              <w:rPr>
                <w:lang w:val="en-IE"/>
              </w:rPr>
            </w:pPr>
          </w:p>
        </w:tc>
        <w:tc>
          <w:tcPr>
            <w:tcW w:w="8112" w:type="dxa"/>
            <w:tcBorders>
              <w:top w:val="single" w:sz="4" w:space="0" w:color="auto"/>
              <w:left w:val="single" w:sz="4" w:space="0" w:color="auto"/>
              <w:bottom w:val="single" w:sz="4" w:space="0" w:color="auto"/>
              <w:right w:val="single" w:sz="4" w:space="0" w:color="auto"/>
            </w:tcBorders>
          </w:tcPr>
          <w:p w:rsidR="00145FEB" w:rsidRPr="00233B4B" w:rsidRDefault="00145FEB" w:rsidP="00145FEB">
            <w:pPr>
              <w:autoSpaceDE w:val="0"/>
              <w:autoSpaceDN w:val="0"/>
              <w:adjustRightInd w:val="0"/>
              <w:spacing w:after="0" w:line="240" w:lineRule="auto"/>
              <w:rPr>
                <w:lang w:val="en-IE"/>
              </w:rPr>
            </w:pPr>
          </w:p>
        </w:tc>
      </w:tr>
      <w:tr w:rsidR="00145FEB" w:rsidRPr="00233B4B" w:rsidTr="00145FEB">
        <w:tc>
          <w:tcPr>
            <w:tcW w:w="456" w:type="dxa"/>
            <w:tcBorders>
              <w:top w:val="nil"/>
              <w:left w:val="single" w:sz="4" w:space="0" w:color="auto"/>
              <w:bottom w:val="nil"/>
              <w:right w:val="single" w:sz="4" w:space="0" w:color="auto"/>
            </w:tcBorders>
          </w:tcPr>
          <w:p w:rsidR="00145FEB" w:rsidRPr="00233B4B" w:rsidRDefault="00145FEB" w:rsidP="00145FEB">
            <w:pPr>
              <w:autoSpaceDE w:val="0"/>
              <w:autoSpaceDN w:val="0"/>
              <w:adjustRightInd w:val="0"/>
              <w:spacing w:after="0" w:line="240" w:lineRule="auto"/>
              <w:rPr>
                <w:lang w:val="en-IE"/>
              </w:rPr>
            </w:pPr>
          </w:p>
        </w:tc>
        <w:tc>
          <w:tcPr>
            <w:tcW w:w="8112" w:type="dxa"/>
            <w:tcBorders>
              <w:top w:val="single" w:sz="4" w:space="0" w:color="auto"/>
              <w:left w:val="single" w:sz="4" w:space="0" w:color="auto"/>
              <w:bottom w:val="single" w:sz="4" w:space="0" w:color="auto"/>
              <w:right w:val="single" w:sz="4" w:space="0" w:color="auto"/>
            </w:tcBorders>
            <w:hideMark/>
          </w:tcPr>
          <w:p w:rsidR="00145FEB" w:rsidRPr="00233B4B" w:rsidRDefault="00145FEB" w:rsidP="00145FEB">
            <w:pPr>
              <w:autoSpaceDE w:val="0"/>
              <w:autoSpaceDN w:val="0"/>
              <w:adjustRightInd w:val="0"/>
              <w:spacing w:after="0" w:line="240" w:lineRule="auto"/>
              <w:rPr>
                <w:lang w:val="en-IE"/>
              </w:rPr>
            </w:pPr>
            <w:r w:rsidRPr="00233B4B">
              <w:rPr>
                <w:lang w:val="en-IE"/>
              </w:rPr>
              <w:t>Grandchildren</w:t>
            </w:r>
          </w:p>
        </w:tc>
      </w:tr>
      <w:tr w:rsidR="00145FEB" w:rsidRPr="00233B4B" w:rsidTr="00145FEB">
        <w:tc>
          <w:tcPr>
            <w:tcW w:w="456" w:type="dxa"/>
            <w:tcBorders>
              <w:top w:val="nil"/>
              <w:left w:val="single" w:sz="4" w:space="0" w:color="auto"/>
              <w:bottom w:val="nil"/>
              <w:right w:val="single" w:sz="4" w:space="0" w:color="auto"/>
            </w:tcBorders>
            <w:hideMark/>
          </w:tcPr>
          <w:p w:rsidR="00145FEB" w:rsidRPr="00233B4B" w:rsidRDefault="00145FEB" w:rsidP="00145FEB">
            <w:pPr>
              <w:autoSpaceDE w:val="0"/>
              <w:autoSpaceDN w:val="0"/>
              <w:adjustRightInd w:val="0"/>
              <w:spacing w:after="0" w:line="240" w:lineRule="auto"/>
              <w:rPr>
                <w:lang w:val="en-IE"/>
              </w:rPr>
            </w:pPr>
            <w:r w:rsidRPr="00233B4B">
              <w:rPr>
                <w:lang w:val="en-IE"/>
              </w:rPr>
              <w:t>95</w:t>
            </w:r>
          </w:p>
        </w:tc>
        <w:tc>
          <w:tcPr>
            <w:tcW w:w="8112" w:type="dxa"/>
            <w:tcBorders>
              <w:top w:val="single" w:sz="4" w:space="0" w:color="auto"/>
              <w:left w:val="single" w:sz="4" w:space="0" w:color="auto"/>
              <w:bottom w:val="single" w:sz="4" w:space="0" w:color="auto"/>
              <w:right w:val="single" w:sz="4" w:space="0" w:color="auto"/>
            </w:tcBorders>
            <w:hideMark/>
          </w:tcPr>
          <w:p w:rsidR="00145FEB" w:rsidRPr="00233B4B" w:rsidRDefault="00145FEB" w:rsidP="00145FEB">
            <w:pPr>
              <w:autoSpaceDE w:val="0"/>
              <w:autoSpaceDN w:val="0"/>
              <w:adjustRightInd w:val="0"/>
              <w:spacing w:after="0" w:line="240" w:lineRule="auto"/>
              <w:rPr>
                <w:b/>
                <w:lang w:val="en-IE"/>
              </w:rPr>
            </w:pPr>
            <w:r w:rsidRPr="00233B4B">
              <w:rPr>
                <w:lang w:val="en-IE"/>
              </w:rPr>
              <w:t>OTHER . SPECIFY</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lang w:val="en-IE"/>
              </w:rPr>
              <w:t>[tc021aother_n]</w:t>
            </w:r>
          </w:p>
        </w:tc>
      </w:tr>
      <w:tr w:rsidR="00145FEB" w:rsidRPr="00233B4B" w:rsidTr="00145FEB">
        <w:tc>
          <w:tcPr>
            <w:tcW w:w="456" w:type="dxa"/>
            <w:tcBorders>
              <w:top w:val="nil"/>
              <w:left w:val="single" w:sz="4" w:space="0" w:color="auto"/>
              <w:bottom w:val="nil"/>
              <w:right w:val="single" w:sz="4" w:space="0" w:color="auto"/>
            </w:tcBorders>
            <w:hideMark/>
          </w:tcPr>
          <w:p w:rsidR="00145FEB" w:rsidRPr="00233B4B" w:rsidRDefault="00145FEB" w:rsidP="00145FEB">
            <w:pPr>
              <w:autoSpaceDE w:val="0"/>
              <w:autoSpaceDN w:val="0"/>
              <w:adjustRightInd w:val="0"/>
              <w:spacing w:after="0" w:line="240" w:lineRule="auto"/>
              <w:rPr>
                <w:lang w:val="en-IE"/>
              </w:rPr>
            </w:pPr>
            <w:r w:rsidRPr="00233B4B">
              <w:rPr>
                <w:lang w:val="en-IE"/>
              </w:rPr>
              <w:t>98</w:t>
            </w:r>
          </w:p>
        </w:tc>
        <w:tc>
          <w:tcPr>
            <w:tcW w:w="8112" w:type="dxa"/>
            <w:tcBorders>
              <w:top w:val="single" w:sz="4" w:space="0" w:color="auto"/>
              <w:left w:val="single" w:sz="4" w:space="0" w:color="auto"/>
              <w:bottom w:val="single" w:sz="4" w:space="0" w:color="auto"/>
              <w:right w:val="single" w:sz="4" w:space="0" w:color="auto"/>
            </w:tcBorders>
            <w:hideMark/>
          </w:tcPr>
          <w:p w:rsidR="00145FEB" w:rsidRPr="00233B4B" w:rsidRDefault="00145FEB" w:rsidP="00145FEB">
            <w:pPr>
              <w:autoSpaceDE w:val="0"/>
              <w:autoSpaceDN w:val="0"/>
              <w:adjustRightInd w:val="0"/>
              <w:spacing w:after="0" w:line="240" w:lineRule="auto"/>
              <w:rPr>
                <w:lang w:val="en-IE"/>
              </w:rPr>
            </w:pPr>
            <w:r w:rsidRPr="00233B4B">
              <w:rPr>
                <w:lang w:val="en-IE"/>
              </w:rPr>
              <w:t>DK</w:t>
            </w:r>
          </w:p>
        </w:tc>
      </w:tr>
      <w:tr w:rsidR="00145FEB" w:rsidRPr="00233B4B" w:rsidTr="00145FEB">
        <w:tc>
          <w:tcPr>
            <w:tcW w:w="456" w:type="dxa"/>
            <w:tcBorders>
              <w:top w:val="nil"/>
              <w:left w:val="single" w:sz="4" w:space="0" w:color="auto"/>
              <w:bottom w:val="single" w:sz="4" w:space="0" w:color="auto"/>
              <w:right w:val="single" w:sz="4" w:space="0" w:color="auto"/>
            </w:tcBorders>
            <w:hideMark/>
          </w:tcPr>
          <w:p w:rsidR="00145FEB" w:rsidRPr="00233B4B" w:rsidRDefault="00145FEB" w:rsidP="00145FEB">
            <w:pPr>
              <w:autoSpaceDE w:val="0"/>
              <w:autoSpaceDN w:val="0"/>
              <w:adjustRightInd w:val="0"/>
              <w:spacing w:after="0" w:line="240" w:lineRule="auto"/>
              <w:rPr>
                <w:lang w:val="en-IE"/>
              </w:rPr>
            </w:pPr>
            <w:r w:rsidRPr="00233B4B">
              <w:rPr>
                <w:lang w:val="en-IE"/>
              </w:rPr>
              <w:t>99</w:t>
            </w:r>
          </w:p>
        </w:tc>
        <w:tc>
          <w:tcPr>
            <w:tcW w:w="8112" w:type="dxa"/>
            <w:tcBorders>
              <w:top w:val="single" w:sz="4" w:space="0" w:color="auto"/>
              <w:left w:val="single" w:sz="4" w:space="0" w:color="auto"/>
              <w:bottom w:val="single" w:sz="4" w:space="0" w:color="auto"/>
              <w:right w:val="single" w:sz="4" w:space="0" w:color="auto"/>
            </w:tcBorders>
            <w:hideMark/>
          </w:tcPr>
          <w:p w:rsidR="00145FEB" w:rsidRPr="00233B4B" w:rsidRDefault="00145FEB" w:rsidP="00145FEB">
            <w:pPr>
              <w:autoSpaceDE w:val="0"/>
              <w:autoSpaceDN w:val="0"/>
              <w:adjustRightInd w:val="0"/>
              <w:spacing w:after="0" w:line="240" w:lineRule="auto"/>
              <w:rPr>
                <w:lang w:val="en-IE"/>
              </w:rPr>
            </w:pPr>
            <w:r w:rsidRPr="00233B4B">
              <w:rPr>
                <w:lang w:val="en-IE"/>
              </w:rPr>
              <w:t>RF</w:t>
            </w:r>
          </w:p>
        </w:tc>
      </w:tr>
    </w:tbl>
    <w:p w:rsidR="00145FEB" w:rsidRPr="00233B4B" w:rsidRDefault="00145FEB" w:rsidP="00145FEB">
      <w:pPr>
        <w:autoSpaceDE w:val="0"/>
        <w:autoSpaceDN w:val="0"/>
        <w:adjustRightInd w:val="0"/>
        <w:spacing w:after="0" w:line="240" w:lineRule="auto"/>
        <w:rPr>
          <w:lang w:val="en-IE"/>
        </w:rPr>
      </w:pPr>
    </w:p>
    <w:p w:rsidR="00145FEB" w:rsidRPr="00233B4B" w:rsidRDefault="00145FEB" w:rsidP="00145FEB">
      <w:pPr>
        <w:autoSpaceDE w:val="0"/>
        <w:autoSpaceDN w:val="0"/>
        <w:adjustRightInd w:val="0"/>
        <w:spacing w:after="0" w:line="240" w:lineRule="auto"/>
        <w:rPr>
          <w:i/>
          <w:iCs/>
          <w:lang w:val="en-IE"/>
        </w:rPr>
      </w:pPr>
      <w:r w:rsidRPr="00233B4B">
        <w:rPr>
          <w:i/>
          <w:iCs/>
          <w:lang w:val="en-IE"/>
        </w:rPr>
        <w:t>NOTE: NAMES OF ALL LIVING AND DEAD</w:t>
      </w:r>
      <w:r w:rsidR="007D350F">
        <w:rPr>
          <w:i/>
          <w:iCs/>
          <w:lang w:val="en-IE"/>
        </w:rPr>
        <w:t xml:space="preserve"> NON-RESIDENT</w:t>
      </w:r>
      <w:r w:rsidRPr="00233B4B">
        <w:rPr>
          <w:i/>
          <w:iCs/>
          <w:lang w:val="en-IE"/>
        </w:rPr>
        <w:t xml:space="preserve"> CHILDREN/STEPCHILDREN AND THEIR SPOUSES/PARTNERS, IF ANY, ARE DISPLAYED</w:t>
      </w:r>
    </w:p>
    <w:p w:rsidR="00145FEB" w:rsidRPr="00233B4B" w:rsidRDefault="00145FEB" w:rsidP="00145FEB">
      <w:pPr>
        <w:spacing w:after="0" w:line="240" w:lineRule="auto"/>
        <w:rPr>
          <w:lang w:val="en-IE"/>
        </w:rPr>
      </w:pPr>
    </w:p>
    <w:p w:rsidR="00145FEB" w:rsidRPr="00233B4B" w:rsidRDefault="00145FEB" w:rsidP="00145FEB">
      <w:pPr>
        <w:spacing w:after="0" w:line="240" w:lineRule="auto"/>
        <w:rPr>
          <w:lang w:val="en-IE"/>
        </w:rPr>
      </w:pPr>
      <w:r w:rsidRPr="00233B4B">
        <w:rPr>
          <w:b/>
          <w:bCs/>
          <w:lang w:val="en-IE"/>
        </w:rPr>
        <w:t>TC022:</w:t>
      </w:r>
      <w:r w:rsidRPr="00233B4B">
        <w:rPr>
          <w:lang w:val="en-IE"/>
        </w:rPr>
        <w:t xml:space="preserve"> About how many hours per month on average did [you/</w:t>
      </w:r>
      <w:proofErr w:type="spellStart"/>
      <w:r w:rsidRPr="00233B4B">
        <w:rPr>
          <w:lang w:val="en-IE"/>
        </w:rPr>
        <w:t>Rname</w:t>
      </w:r>
      <w:proofErr w:type="spellEnd"/>
      <w:r w:rsidRPr="00233B4B">
        <w:rPr>
          <w:lang w:val="en-IE"/>
        </w:rPr>
        <w:t xml:space="preserve">] (or [your/his/her] spouse/partner) receive such help from [your/his/her] children (or grandchildren)? </w:t>
      </w:r>
    </w:p>
    <w:p w:rsidR="00145FEB" w:rsidRPr="00233B4B" w:rsidRDefault="00145FEB" w:rsidP="00145FEB">
      <w:pPr>
        <w:spacing w:after="0" w:line="240" w:lineRule="auto"/>
        <w:rPr>
          <w:lang w:val="en-IE"/>
        </w:rPr>
      </w:pPr>
      <w:r w:rsidRPr="00233B4B">
        <w:rPr>
          <w:lang w:val="en-IE"/>
        </w:rPr>
        <w:t>1 … 750</w:t>
      </w:r>
    </w:p>
    <w:p w:rsidR="00145FEB" w:rsidRPr="00233B4B" w:rsidRDefault="00145FEB" w:rsidP="00145FEB">
      <w:pPr>
        <w:spacing w:after="0" w:line="240" w:lineRule="auto"/>
        <w:rPr>
          <w:lang w:val="en-IE"/>
        </w:rPr>
      </w:pPr>
      <w:r w:rsidRPr="00233B4B">
        <w:rPr>
          <w:lang w:val="en-IE"/>
        </w:rPr>
        <w:t>-98. DK</w:t>
      </w:r>
    </w:p>
    <w:p w:rsidR="00145FEB" w:rsidRPr="00233B4B" w:rsidRDefault="00145FEB" w:rsidP="00145FEB">
      <w:pPr>
        <w:spacing w:after="0" w:line="240" w:lineRule="auto"/>
        <w:rPr>
          <w:lang w:val="en-IE"/>
        </w:rPr>
      </w:pPr>
      <w:r w:rsidRPr="00233B4B">
        <w:rPr>
          <w:lang w:val="en-IE"/>
        </w:rPr>
        <w:t>-99. RF</w:t>
      </w:r>
    </w:p>
    <w:p w:rsidR="00145FEB" w:rsidRPr="00233B4B" w:rsidRDefault="00145FEB" w:rsidP="00145FEB">
      <w:pPr>
        <w:spacing w:after="0" w:line="240" w:lineRule="auto"/>
        <w:rPr>
          <w:lang w:val="en-IE"/>
        </w:rPr>
      </w:pPr>
      <w:r w:rsidRPr="00233B4B">
        <w:rPr>
          <w:lang w:val="en-IE"/>
        </w:rPr>
        <w:t>(TILDA)</w:t>
      </w:r>
    </w:p>
    <w:p w:rsidR="00145FEB" w:rsidRPr="00233B4B" w:rsidRDefault="00145FEB" w:rsidP="00145FEB">
      <w:pPr>
        <w:spacing w:after="0" w:line="240" w:lineRule="auto"/>
        <w:rPr>
          <w:lang w:val="en-IE"/>
        </w:rPr>
      </w:pPr>
    </w:p>
    <w:p w:rsidR="00A306A1" w:rsidRDefault="00A306A1">
      <w:pPr>
        <w:spacing w:after="0" w:line="240" w:lineRule="auto"/>
        <w:rPr>
          <w:rFonts w:ascii="Cambria" w:hAnsi="Cambria" w:cs="Times New Roman"/>
          <w:b/>
          <w:bCs/>
          <w:sz w:val="26"/>
          <w:szCs w:val="26"/>
          <w:lang w:val="en-IE"/>
        </w:rPr>
      </w:pPr>
      <w:bookmarkStart w:id="52" w:name="_Toc316639957"/>
      <w:r>
        <w:rPr>
          <w:lang w:val="en-IE"/>
        </w:rPr>
        <w:br w:type="page"/>
      </w:r>
    </w:p>
    <w:p w:rsidR="00145FEB" w:rsidRPr="00233B4B" w:rsidRDefault="00145FEB" w:rsidP="00145FEB">
      <w:pPr>
        <w:pStyle w:val="Heading2"/>
        <w:spacing w:before="0" w:line="240" w:lineRule="auto"/>
        <w:rPr>
          <w:lang w:val="en-IE"/>
        </w:rPr>
      </w:pPr>
      <w:bookmarkStart w:id="53" w:name="_Toc398116985"/>
      <w:r w:rsidRPr="00233B4B">
        <w:rPr>
          <w:lang w:val="en-IE"/>
        </w:rPr>
        <w:lastRenderedPageBreak/>
        <w:t>5.5 Other relatives</w:t>
      </w:r>
      <w:bookmarkEnd w:id="52"/>
      <w:bookmarkEnd w:id="53"/>
    </w:p>
    <w:p w:rsidR="00145FEB" w:rsidRPr="00233B4B" w:rsidRDefault="00145FEB" w:rsidP="00145FEB">
      <w:pPr>
        <w:autoSpaceDE w:val="0"/>
        <w:autoSpaceDN w:val="0"/>
        <w:adjustRightInd w:val="0"/>
        <w:spacing w:after="0" w:line="240" w:lineRule="auto"/>
        <w:rPr>
          <w:b/>
          <w:bCs/>
          <w:lang w:val="en-IE"/>
        </w:rPr>
      </w:pPr>
    </w:p>
    <w:p w:rsidR="00145FEB" w:rsidRPr="00233B4B" w:rsidRDefault="00145FEB" w:rsidP="00145FEB">
      <w:pPr>
        <w:autoSpaceDE w:val="0"/>
        <w:autoSpaceDN w:val="0"/>
        <w:adjustRightInd w:val="0"/>
        <w:spacing w:after="0" w:line="240" w:lineRule="auto"/>
        <w:rPr>
          <w:lang w:val="en-IE"/>
        </w:rPr>
      </w:pPr>
      <w:r w:rsidRPr="00233B4B">
        <w:rPr>
          <w:b/>
          <w:bCs/>
          <w:lang w:val="en-IE"/>
        </w:rPr>
        <w:t>INTRO</w:t>
      </w:r>
      <w:r w:rsidRPr="00233B4B">
        <w:rPr>
          <w:lang w:val="en-IE"/>
        </w:rPr>
        <w:t>: READ OUT Relatives can have important effects on [your/his/her] life, especially if someone in [your/his/her] family needs help. For this reason I'd like to ask some questions about [your/his/her] relatives and friends. By this I mean family members other than the ones we have already discussed.</w:t>
      </w:r>
    </w:p>
    <w:p w:rsidR="00145FEB" w:rsidRPr="00233B4B" w:rsidRDefault="00145FEB" w:rsidP="00145FEB">
      <w:pPr>
        <w:spacing w:after="0" w:line="240" w:lineRule="auto"/>
        <w:rPr>
          <w:b/>
          <w:bCs/>
          <w:lang w:val="en-IE"/>
        </w:rPr>
      </w:pPr>
    </w:p>
    <w:p w:rsidR="00145FEB" w:rsidRPr="00233B4B" w:rsidRDefault="00145FEB" w:rsidP="00145FEB">
      <w:pPr>
        <w:spacing w:after="0" w:line="240" w:lineRule="auto"/>
        <w:rPr>
          <w:lang w:val="en-IE"/>
        </w:rPr>
      </w:pPr>
      <w:r w:rsidRPr="00233B4B">
        <w:rPr>
          <w:b/>
          <w:bCs/>
          <w:lang w:val="en-IE"/>
        </w:rPr>
        <w:t>TC023:</w:t>
      </w:r>
      <w:r w:rsidRPr="00233B4B">
        <w:rPr>
          <w:lang w:val="en-IE"/>
        </w:rPr>
        <w:t xml:space="preserve"> In the last 2 years, did [your/his/her] relatives give [you/him/her] (and [your/his/her] spouse/partner) any help with things like household chores - such as gardening, transportation and shopping - or with paperwork, such as filling out forms? </w:t>
      </w:r>
    </w:p>
    <w:p w:rsidR="00145FEB" w:rsidRPr="00233B4B" w:rsidRDefault="00145FEB" w:rsidP="00145FEB">
      <w:pPr>
        <w:spacing w:after="0" w:line="240" w:lineRule="auto"/>
        <w:rPr>
          <w:lang w:val="en-IE"/>
        </w:rPr>
      </w:pPr>
      <w:r w:rsidRPr="00233B4B">
        <w:rPr>
          <w:lang w:val="en-IE"/>
        </w:rPr>
        <w:t>1. Yes</w:t>
      </w:r>
    </w:p>
    <w:p w:rsidR="00145FEB" w:rsidRPr="00233B4B" w:rsidRDefault="00145FEB" w:rsidP="00145FEB">
      <w:pPr>
        <w:spacing w:after="0" w:line="240" w:lineRule="auto"/>
        <w:rPr>
          <w:lang w:val="en-IE"/>
        </w:rPr>
      </w:pPr>
      <w:r w:rsidRPr="00233B4B">
        <w:rPr>
          <w:lang w:val="en-IE"/>
        </w:rPr>
        <w:t xml:space="preserve">5. No  </w:t>
      </w:r>
      <w:r w:rsidRPr="00233B4B">
        <w:rPr>
          <w:b/>
          <w:bCs/>
          <w:lang w:val="en-IE"/>
        </w:rPr>
        <w:t>GO TO TC025</w:t>
      </w:r>
    </w:p>
    <w:p w:rsidR="00145FEB" w:rsidRPr="00233B4B" w:rsidRDefault="00145FEB" w:rsidP="00145FEB">
      <w:pPr>
        <w:spacing w:after="0" w:line="240" w:lineRule="auto"/>
        <w:rPr>
          <w:lang w:val="en-IE"/>
        </w:rPr>
      </w:pPr>
      <w:r w:rsidRPr="00233B4B">
        <w:rPr>
          <w:lang w:val="en-IE"/>
        </w:rPr>
        <w:t xml:space="preserve">98. DK  </w:t>
      </w:r>
      <w:r w:rsidRPr="00233B4B">
        <w:rPr>
          <w:b/>
          <w:bCs/>
          <w:lang w:val="en-IE"/>
        </w:rPr>
        <w:t>GO TO TC025</w:t>
      </w:r>
    </w:p>
    <w:p w:rsidR="00145FEB" w:rsidRPr="00233B4B" w:rsidRDefault="00145FEB" w:rsidP="00145FEB">
      <w:pPr>
        <w:spacing w:after="0" w:line="240" w:lineRule="auto"/>
        <w:rPr>
          <w:lang w:val="en-IE"/>
        </w:rPr>
      </w:pPr>
      <w:r w:rsidRPr="00233B4B">
        <w:rPr>
          <w:lang w:val="en-IE"/>
        </w:rPr>
        <w:t xml:space="preserve">99. RF  </w:t>
      </w:r>
      <w:r w:rsidRPr="00233B4B">
        <w:rPr>
          <w:b/>
          <w:bCs/>
          <w:lang w:val="en-IE"/>
        </w:rPr>
        <w:t>GO TO TC025</w:t>
      </w:r>
    </w:p>
    <w:p w:rsidR="00145FEB" w:rsidRPr="00233B4B" w:rsidRDefault="00145FEB" w:rsidP="00145FEB">
      <w:pPr>
        <w:spacing w:after="0" w:line="240" w:lineRule="auto"/>
        <w:rPr>
          <w:lang w:val="en-IE"/>
        </w:rPr>
      </w:pPr>
      <w:r w:rsidRPr="00233B4B">
        <w:rPr>
          <w:lang w:val="en-IE"/>
        </w:rPr>
        <w:t>(SHARE)</w:t>
      </w:r>
    </w:p>
    <w:p w:rsidR="00145FEB" w:rsidRPr="00233B4B" w:rsidRDefault="00145FEB" w:rsidP="00145FEB">
      <w:pPr>
        <w:spacing w:after="0" w:line="240" w:lineRule="auto"/>
        <w:rPr>
          <w:lang w:val="en-IE"/>
        </w:rPr>
      </w:pPr>
    </w:p>
    <w:p w:rsidR="00145FEB" w:rsidRPr="00233B4B" w:rsidRDefault="00145FEB" w:rsidP="00145FEB">
      <w:pPr>
        <w:spacing w:after="0" w:line="240" w:lineRule="auto"/>
        <w:rPr>
          <w:lang w:val="en-IE"/>
        </w:rPr>
      </w:pPr>
      <w:r w:rsidRPr="00233B4B">
        <w:rPr>
          <w:b/>
          <w:bCs/>
          <w:lang w:val="en-IE"/>
        </w:rPr>
        <w:t>TC024:</w:t>
      </w:r>
      <w:r w:rsidRPr="00233B4B">
        <w:rPr>
          <w:lang w:val="en-IE"/>
        </w:rPr>
        <w:t xml:space="preserve"> About how many hours per month of such help did [you/he/she] receive from other relatives over the last two years?</w:t>
      </w:r>
    </w:p>
    <w:p w:rsidR="00145FEB" w:rsidRPr="00233B4B" w:rsidRDefault="00145FEB" w:rsidP="00145FEB">
      <w:pPr>
        <w:spacing w:after="0" w:line="240" w:lineRule="auto"/>
        <w:rPr>
          <w:lang w:val="en-IE"/>
        </w:rPr>
      </w:pPr>
      <w:r w:rsidRPr="00233B4B">
        <w:rPr>
          <w:lang w:val="en-IE"/>
        </w:rPr>
        <w:t>0 … 750</w:t>
      </w:r>
    </w:p>
    <w:p w:rsidR="00145FEB" w:rsidRPr="00233B4B" w:rsidRDefault="00145FEB" w:rsidP="00145FEB">
      <w:pPr>
        <w:spacing w:after="0" w:line="240" w:lineRule="auto"/>
        <w:rPr>
          <w:lang w:val="en-IE"/>
        </w:rPr>
      </w:pPr>
      <w:r w:rsidRPr="00233B4B">
        <w:rPr>
          <w:lang w:val="en-IE"/>
        </w:rPr>
        <w:t>-98. DK</w:t>
      </w:r>
    </w:p>
    <w:p w:rsidR="00145FEB" w:rsidRPr="00233B4B" w:rsidRDefault="00145FEB" w:rsidP="00145FEB">
      <w:pPr>
        <w:spacing w:after="0" w:line="240" w:lineRule="auto"/>
        <w:rPr>
          <w:lang w:val="en-IE"/>
        </w:rPr>
      </w:pPr>
      <w:r w:rsidRPr="00233B4B">
        <w:rPr>
          <w:lang w:val="en-IE"/>
        </w:rPr>
        <w:t>-99. RF</w:t>
      </w:r>
    </w:p>
    <w:p w:rsidR="00145FEB" w:rsidRPr="00233B4B" w:rsidRDefault="00145FEB" w:rsidP="00145FEB">
      <w:pPr>
        <w:spacing w:after="0" w:line="240" w:lineRule="auto"/>
        <w:rPr>
          <w:lang w:val="en-IE"/>
        </w:rPr>
      </w:pPr>
      <w:r w:rsidRPr="00233B4B">
        <w:rPr>
          <w:lang w:val="en-IE"/>
        </w:rPr>
        <w:t>(SHARE)</w:t>
      </w:r>
    </w:p>
    <w:p w:rsidR="00145FEB" w:rsidRPr="00233B4B" w:rsidRDefault="00145FEB" w:rsidP="00145FEB">
      <w:pPr>
        <w:spacing w:after="0" w:line="240" w:lineRule="auto"/>
        <w:rPr>
          <w:b/>
          <w:bCs/>
          <w:lang w:val="en-IE"/>
        </w:rPr>
      </w:pPr>
    </w:p>
    <w:p w:rsidR="00145FEB" w:rsidRPr="00233B4B" w:rsidRDefault="00145FEB" w:rsidP="00145FEB">
      <w:pPr>
        <w:spacing w:after="0" w:line="240" w:lineRule="auto"/>
        <w:rPr>
          <w:lang w:val="en-IE"/>
        </w:rPr>
      </w:pPr>
      <w:r w:rsidRPr="00233B4B">
        <w:rPr>
          <w:b/>
          <w:bCs/>
          <w:lang w:val="en-IE"/>
        </w:rPr>
        <w:t>TC025:</w:t>
      </w:r>
      <w:r w:rsidRPr="00233B4B">
        <w:rPr>
          <w:lang w:val="en-IE"/>
        </w:rPr>
        <w:t xml:space="preserve"> In the last 2 years, did [you/he/she] (or [your/his/her] spouse/partner) give any kind of help to [your/his/her] relatives with things like personal care, household chores - such as gardening, transportation and shopping - or with paperwork, such as filling out forms? </w:t>
      </w:r>
    </w:p>
    <w:p w:rsidR="00145FEB" w:rsidRPr="00233B4B" w:rsidRDefault="00145FEB" w:rsidP="00145FEB">
      <w:pPr>
        <w:spacing w:after="0" w:line="240" w:lineRule="auto"/>
        <w:rPr>
          <w:lang w:val="en-IE"/>
        </w:rPr>
      </w:pPr>
      <w:r w:rsidRPr="00233B4B">
        <w:rPr>
          <w:lang w:val="en-IE"/>
        </w:rPr>
        <w:t>1. Yes</w:t>
      </w:r>
    </w:p>
    <w:p w:rsidR="00145FEB" w:rsidRPr="00233B4B" w:rsidRDefault="00145FEB" w:rsidP="00145FEB">
      <w:pPr>
        <w:spacing w:after="0" w:line="240" w:lineRule="auto"/>
        <w:rPr>
          <w:lang w:val="en-IE"/>
        </w:rPr>
      </w:pPr>
      <w:r w:rsidRPr="00233B4B">
        <w:rPr>
          <w:lang w:val="en-IE"/>
        </w:rPr>
        <w:t xml:space="preserve">5. No  </w:t>
      </w:r>
      <w:r w:rsidRPr="00233B4B">
        <w:rPr>
          <w:b/>
          <w:bCs/>
          <w:lang w:val="en-IE"/>
        </w:rPr>
        <w:t>GO TO TC027</w:t>
      </w:r>
    </w:p>
    <w:p w:rsidR="00145FEB" w:rsidRPr="00233B4B" w:rsidRDefault="00145FEB" w:rsidP="00145FEB">
      <w:pPr>
        <w:spacing w:after="0" w:line="240" w:lineRule="auto"/>
        <w:rPr>
          <w:lang w:val="en-IE"/>
        </w:rPr>
      </w:pPr>
      <w:r w:rsidRPr="00233B4B">
        <w:rPr>
          <w:lang w:val="en-IE"/>
        </w:rPr>
        <w:t xml:space="preserve">98. DK  </w:t>
      </w:r>
      <w:r w:rsidRPr="00233B4B">
        <w:rPr>
          <w:b/>
          <w:bCs/>
          <w:lang w:val="en-IE"/>
        </w:rPr>
        <w:t>GO TO TC027</w:t>
      </w:r>
    </w:p>
    <w:p w:rsidR="00145FEB" w:rsidRPr="00233B4B" w:rsidRDefault="00145FEB" w:rsidP="00145FEB">
      <w:pPr>
        <w:spacing w:after="0" w:line="240" w:lineRule="auto"/>
        <w:rPr>
          <w:lang w:val="en-IE"/>
        </w:rPr>
      </w:pPr>
      <w:r w:rsidRPr="00233B4B">
        <w:rPr>
          <w:lang w:val="en-IE"/>
        </w:rPr>
        <w:t xml:space="preserve">99. RF  </w:t>
      </w:r>
      <w:r w:rsidRPr="00233B4B">
        <w:rPr>
          <w:b/>
          <w:bCs/>
          <w:lang w:val="en-IE"/>
        </w:rPr>
        <w:t>GO TO TC027</w:t>
      </w:r>
    </w:p>
    <w:p w:rsidR="00145FEB" w:rsidRPr="00233B4B" w:rsidRDefault="00145FEB" w:rsidP="00145FEB">
      <w:pPr>
        <w:spacing w:after="0" w:line="240" w:lineRule="auto"/>
        <w:rPr>
          <w:lang w:val="en-IE"/>
        </w:rPr>
      </w:pPr>
      <w:r w:rsidRPr="00233B4B">
        <w:rPr>
          <w:lang w:val="en-IE"/>
        </w:rPr>
        <w:t>(SHARE)</w:t>
      </w:r>
    </w:p>
    <w:p w:rsidR="00145FEB" w:rsidRPr="00233B4B" w:rsidRDefault="00145FEB" w:rsidP="00145FEB">
      <w:pPr>
        <w:spacing w:after="0" w:line="240" w:lineRule="auto"/>
        <w:rPr>
          <w:b/>
          <w:bCs/>
          <w:lang w:val="en-IE"/>
        </w:rPr>
      </w:pPr>
    </w:p>
    <w:p w:rsidR="00145FEB" w:rsidRPr="00233B4B" w:rsidRDefault="00145FEB" w:rsidP="00145FEB">
      <w:pPr>
        <w:spacing w:after="0" w:line="240" w:lineRule="auto"/>
        <w:rPr>
          <w:lang w:val="en-IE"/>
        </w:rPr>
      </w:pPr>
      <w:r w:rsidRPr="00233B4B">
        <w:rPr>
          <w:b/>
          <w:bCs/>
          <w:lang w:val="en-IE"/>
        </w:rPr>
        <w:t>TC026:</w:t>
      </w:r>
      <w:r w:rsidRPr="00233B4B">
        <w:rPr>
          <w:lang w:val="en-IE"/>
        </w:rPr>
        <w:t xml:space="preserve"> About how many hours per month on average did [you/he/she] give such help in the last two years?</w:t>
      </w:r>
    </w:p>
    <w:p w:rsidR="00145FEB" w:rsidRPr="00233B4B" w:rsidRDefault="00145FEB" w:rsidP="00145FEB">
      <w:pPr>
        <w:spacing w:after="0" w:line="240" w:lineRule="auto"/>
        <w:rPr>
          <w:lang w:val="en-IE"/>
        </w:rPr>
      </w:pPr>
      <w:r w:rsidRPr="00233B4B">
        <w:rPr>
          <w:lang w:val="en-IE"/>
        </w:rPr>
        <w:t>0 … 750</w:t>
      </w:r>
    </w:p>
    <w:p w:rsidR="00145FEB" w:rsidRPr="00233B4B" w:rsidRDefault="00145FEB" w:rsidP="00145FEB">
      <w:pPr>
        <w:spacing w:after="0" w:line="240" w:lineRule="auto"/>
        <w:rPr>
          <w:lang w:val="en-IE"/>
        </w:rPr>
      </w:pPr>
      <w:r w:rsidRPr="00233B4B">
        <w:rPr>
          <w:lang w:val="en-IE"/>
        </w:rPr>
        <w:t>-98. DK</w:t>
      </w:r>
    </w:p>
    <w:p w:rsidR="00145FEB" w:rsidRPr="00233B4B" w:rsidRDefault="00145FEB" w:rsidP="00145FEB">
      <w:pPr>
        <w:spacing w:after="0" w:line="240" w:lineRule="auto"/>
        <w:rPr>
          <w:lang w:val="en-IE"/>
        </w:rPr>
      </w:pPr>
      <w:r w:rsidRPr="00233B4B">
        <w:rPr>
          <w:lang w:val="en-IE"/>
        </w:rPr>
        <w:t>-99. RF</w:t>
      </w:r>
    </w:p>
    <w:p w:rsidR="00145FEB" w:rsidRPr="00233B4B" w:rsidRDefault="00145FEB" w:rsidP="00145FEB">
      <w:pPr>
        <w:spacing w:after="0" w:line="240" w:lineRule="auto"/>
        <w:rPr>
          <w:lang w:val="en-IE"/>
        </w:rPr>
      </w:pPr>
      <w:r w:rsidRPr="00233B4B">
        <w:rPr>
          <w:lang w:val="en-IE"/>
        </w:rPr>
        <w:t>(SHARE)</w:t>
      </w:r>
    </w:p>
    <w:p w:rsidR="00145FEB" w:rsidRPr="00233B4B" w:rsidRDefault="00145FEB" w:rsidP="00145FEB">
      <w:pPr>
        <w:pStyle w:val="Heading2"/>
        <w:spacing w:before="0" w:line="240" w:lineRule="auto"/>
        <w:rPr>
          <w:lang w:val="en-IE"/>
        </w:rPr>
      </w:pPr>
      <w:r w:rsidRPr="00233B4B">
        <w:rPr>
          <w:b w:val="0"/>
          <w:bCs w:val="0"/>
          <w:lang w:val="en-IE"/>
        </w:rPr>
        <w:br w:type="page"/>
      </w:r>
      <w:bookmarkStart w:id="54" w:name="_Toc316639958"/>
      <w:bookmarkStart w:id="55" w:name="_Toc398116986"/>
      <w:r w:rsidRPr="00233B4B">
        <w:rPr>
          <w:lang w:val="en-IE"/>
        </w:rPr>
        <w:lastRenderedPageBreak/>
        <w:t>5.6 Friends and neighbours</w:t>
      </w:r>
      <w:bookmarkEnd w:id="54"/>
      <w:bookmarkEnd w:id="55"/>
    </w:p>
    <w:p w:rsidR="00145FEB" w:rsidRPr="00233B4B" w:rsidRDefault="00145FEB" w:rsidP="00145FEB">
      <w:pPr>
        <w:spacing w:after="0" w:line="240" w:lineRule="auto"/>
        <w:rPr>
          <w:lang w:val="en-IE"/>
        </w:rPr>
      </w:pPr>
    </w:p>
    <w:p w:rsidR="00145FEB" w:rsidRPr="00233B4B" w:rsidRDefault="00145FEB" w:rsidP="00145FEB">
      <w:pPr>
        <w:spacing w:after="0" w:line="240" w:lineRule="auto"/>
        <w:rPr>
          <w:lang w:val="en-IE"/>
        </w:rPr>
      </w:pPr>
      <w:r w:rsidRPr="00233B4B">
        <w:rPr>
          <w:b/>
          <w:bCs/>
          <w:lang w:val="en-IE"/>
        </w:rPr>
        <w:t>INTRO:</w:t>
      </w:r>
      <w:r w:rsidRPr="00233B4B">
        <w:rPr>
          <w:lang w:val="en-IE"/>
        </w:rPr>
        <w:t xml:space="preserve"> READ OUT The next questions are about help [you/he/she] (or [your/his/her] [husband/wife/partner]) gave or received regularly in the last two years from friends and neighbours.</w:t>
      </w:r>
    </w:p>
    <w:p w:rsidR="00145FEB" w:rsidRPr="00233B4B" w:rsidRDefault="00145FEB" w:rsidP="00145FEB">
      <w:pPr>
        <w:spacing w:after="0" w:line="240" w:lineRule="auto"/>
        <w:rPr>
          <w:lang w:val="en-IE"/>
        </w:rPr>
      </w:pPr>
    </w:p>
    <w:p w:rsidR="00145FEB" w:rsidRPr="00233B4B" w:rsidRDefault="00145FEB" w:rsidP="00145FEB">
      <w:pPr>
        <w:spacing w:after="0" w:line="240" w:lineRule="auto"/>
        <w:rPr>
          <w:lang w:val="en-IE"/>
        </w:rPr>
      </w:pPr>
      <w:r w:rsidRPr="00233B4B">
        <w:rPr>
          <w:b/>
          <w:bCs/>
          <w:lang w:val="en-IE"/>
        </w:rPr>
        <w:t>TC027:</w:t>
      </w:r>
      <w:r w:rsidRPr="00233B4B">
        <w:rPr>
          <w:lang w:val="en-IE"/>
        </w:rPr>
        <w:t xml:space="preserve"> In the last 2 years, did [your/his/her] neighbours or friends regularly give [you/him/her] (or [your/his/her] spouse/partner) any kind of help with things like household chores - gardening, transportation and shopping - or with paperwork, such as filling out forms?: </w:t>
      </w:r>
    </w:p>
    <w:p w:rsidR="00145FEB" w:rsidRPr="00233B4B" w:rsidRDefault="00145FEB" w:rsidP="00145FEB">
      <w:pPr>
        <w:spacing w:after="0" w:line="240" w:lineRule="auto"/>
        <w:rPr>
          <w:b/>
          <w:bCs/>
          <w:lang w:val="en-IE"/>
        </w:rPr>
      </w:pPr>
      <w:r w:rsidRPr="00233B4B">
        <w:rPr>
          <w:b/>
          <w:bCs/>
          <w:lang w:val="en-IE"/>
        </w:rPr>
        <w:t>IWER: CODE THE ONE THAT APPLIES</w:t>
      </w:r>
    </w:p>
    <w:p w:rsidR="00145FEB" w:rsidRPr="00233B4B" w:rsidRDefault="00145FEB" w:rsidP="00145FEB">
      <w:pPr>
        <w:spacing w:after="0" w:line="240" w:lineRule="auto"/>
        <w:rPr>
          <w:lang w:val="en-IE"/>
        </w:rPr>
      </w:pPr>
      <w:r w:rsidRPr="00233B4B">
        <w:rPr>
          <w:lang w:val="en-IE"/>
        </w:rPr>
        <w:t>1. Yes</w:t>
      </w:r>
    </w:p>
    <w:p w:rsidR="00145FEB" w:rsidRPr="00233B4B" w:rsidRDefault="00145FEB" w:rsidP="00145FEB">
      <w:pPr>
        <w:spacing w:after="0" w:line="240" w:lineRule="auto"/>
        <w:rPr>
          <w:lang w:val="en-IE"/>
        </w:rPr>
      </w:pPr>
      <w:r w:rsidRPr="00233B4B">
        <w:rPr>
          <w:lang w:val="en-IE"/>
        </w:rPr>
        <w:t xml:space="preserve">5. No  </w:t>
      </w:r>
      <w:r w:rsidRPr="00233B4B">
        <w:rPr>
          <w:b/>
          <w:bCs/>
          <w:lang w:val="en-IE"/>
        </w:rPr>
        <w:t>GO TO TC029</w:t>
      </w:r>
    </w:p>
    <w:p w:rsidR="00145FEB" w:rsidRPr="00233B4B" w:rsidRDefault="00145FEB" w:rsidP="00145FEB">
      <w:pPr>
        <w:spacing w:after="0" w:line="240" w:lineRule="auto"/>
        <w:rPr>
          <w:lang w:val="en-IE"/>
        </w:rPr>
      </w:pPr>
      <w:r w:rsidRPr="00233B4B">
        <w:rPr>
          <w:lang w:val="en-IE"/>
        </w:rPr>
        <w:t xml:space="preserve">98. DK  </w:t>
      </w:r>
      <w:r w:rsidRPr="00233B4B">
        <w:rPr>
          <w:b/>
          <w:bCs/>
          <w:lang w:val="en-IE"/>
        </w:rPr>
        <w:t>GO TO TC029</w:t>
      </w:r>
    </w:p>
    <w:p w:rsidR="00145FEB" w:rsidRPr="00233B4B" w:rsidRDefault="00145FEB" w:rsidP="00145FEB">
      <w:pPr>
        <w:spacing w:after="0" w:line="240" w:lineRule="auto"/>
        <w:rPr>
          <w:lang w:val="en-IE"/>
        </w:rPr>
      </w:pPr>
      <w:r w:rsidRPr="00233B4B">
        <w:rPr>
          <w:lang w:val="en-IE"/>
        </w:rPr>
        <w:t xml:space="preserve">99. RF  </w:t>
      </w:r>
      <w:r w:rsidRPr="00233B4B">
        <w:rPr>
          <w:b/>
          <w:bCs/>
          <w:lang w:val="en-IE"/>
        </w:rPr>
        <w:t>GO TO TC029</w:t>
      </w:r>
    </w:p>
    <w:p w:rsidR="00145FEB" w:rsidRPr="00233B4B" w:rsidRDefault="00145FEB" w:rsidP="00145FEB">
      <w:pPr>
        <w:spacing w:after="0" w:line="240" w:lineRule="auto"/>
        <w:rPr>
          <w:lang w:val="en-IE"/>
        </w:rPr>
      </w:pPr>
      <w:r w:rsidRPr="00233B4B">
        <w:rPr>
          <w:lang w:val="en-IE"/>
        </w:rPr>
        <w:t>(SHARE /12 months)</w:t>
      </w:r>
    </w:p>
    <w:p w:rsidR="00145FEB" w:rsidRPr="00233B4B" w:rsidRDefault="00145FEB" w:rsidP="00145FEB">
      <w:pPr>
        <w:spacing w:after="0" w:line="240" w:lineRule="auto"/>
        <w:rPr>
          <w:lang w:val="en-IE"/>
        </w:rPr>
      </w:pPr>
    </w:p>
    <w:p w:rsidR="00145FEB" w:rsidRPr="00233B4B" w:rsidRDefault="00145FEB" w:rsidP="00145FEB">
      <w:pPr>
        <w:spacing w:after="0" w:line="240" w:lineRule="auto"/>
        <w:rPr>
          <w:lang w:val="en-IE"/>
        </w:rPr>
      </w:pPr>
      <w:r w:rsidRPr="00233B4B">
        <w:rPr>
          <w:b/>
          <w:bCs/>
          <w:lang w:val="en-IE"/>
        </w:rPr>
        <w:t xml:space="preserve">TC028: </w:t>
      </w:r>
      <w:r w:rsidRPr="00233B4B">
        <w:rPr>
          <w:lang w:val="en-IE"/>
        </w:rPr>
        <w:t>About how many hours per month of such help did [you/he/she] receive from friends and neighbours over the last two years?</w:t>
      </w:r>
    </w:p>
    <w:p w:rsidR="00145FEB" w:rsidRPr="00233B4B" w:rsidRDefault="00145FEB" w:rsidP="00145FEB">
      <w:pPr>
        <w:spacing w:after="0" w:line="240" w:lineRule="auto"/>
        <w:rPr>
          <w:lang w:val="en-IE"/>
        </w:rPr>
      </w:pPr>
      <w:r w:rsidRPr="00233B4B">
        <w:rPr>
          <w:lang w:val="en-IE"/>
        </w:rPr>
        <w:t>0 … 750</w:t>
      </w:r>
    </w:p>
    <w:p w:rsidR="00145FEB" w:rsidRPr="00233B4B" w:rsidRDefault="00145FEB" w:rsidP="00145FEB">
      <w:pPr>
        <w:spacing w:after="0" w:line="240" w:lineRule="auto"/>
        <w:rPr>
          <w:lang w:val="en-IE"/>
        </w:rPr>
      </w:pPr>
      <w:r w:rsidRPr="00233B4B">
        <w:rPr>
          <w:lang w:val="en-IE"/>
        </w:rPr>
        <w:t>-98. DK</w:t>
      </w:r>
    </w:p>
    <w:p w:rsidR="00145FEB" w:rsidRPr="00233B4B" w:rsidRDefault="00145FEB" w:rsidP="00145FEB">
      <w:pPr>
        <w:spacing w:after="0" w:line="240" w:lineRule="auto"/>
        <w:rPr>
          <w:lang w:val="en-IE"/>
        </w:rPr>
      </w:pPr>
      <w:r w:rsidRPr="00233B4B">
        <w:rPr>
          <w:lang w:val="en-IE"/>
        </w:rPr>
        <w:t>-99. RF</w:t>
      </w:r>
    </w:p>
    <w:p w:rsidR="00145FEB" w:rsidRPr="00233B4B" w:rsidRDefault="00145FEB" w:rsidP="00145FEB">
      <w:pPr>
        <w:spacing w:after="0" w:line="240" w:lineRule="auto"/>
        <w:rPr>
          <w:lang w:val="en-IE"/>
        </w:rPr>
      </w:pPr>
      <w:r w:rsidRPr="00233B4B">
        <w:rPr>
          <w:lang w:val="en-IE"/>
        </w:rPr>
        <w:t>(SHARE)</w:t>
      </w:r>
    </w:p>
    <w:p w:rsidR="00145FEB" w:rsidRPr="00233B4B" w:rsidRDefault="00145FEB" w:rsidP="00145FEB">
      <w:pPr>
        <w:spacing w:after="0" w:line="240" w:lineRule="auto"/>
        <w:rPr>
          <w:lang w:val="en-IE"/>
        </w:rPr>
      </w:pPr>
    </w:p>
    <w:p w:rsidR="00145FEB" w:rsidRPr="00233B4B" w:rsidRDefault="00145FEB" w:rsidP="00145FEB">
      <w:pPr>
        <w:spacing w:after="0" w:line="240" w:lineRule="auto"/>
        <w:rPr>
          <w:lang w:val="en-IE"/>
        </w:rPr>
      </w:pPr>
      <w:r w:rsidRPr="00233B4B">
        <w:rPr>
          <w:b/>
          <w:bCs/>
          <w:lang w:val="en-IE"/>
        </w:rPr>
        <w:t>TC029:</w:t>
      </w:r>
      <w:r w:rsidRPr="00233B4B">
        <w:rPr>
          <w:lang w:val="en-IE"/>
        </w:rPr>
        <w:t xml:space="preserve"> In the last 2 years, did [you/he/she] (or [your/his/her] spouse/partner) regularly give any kind of help to [your/his/her] friends, and neighbours (who did not pay [you/him/her]) with things like personal care,  household chores - such as </w:t>
      </w:r>
      <w:r w:rsidRPr="00233B4B">
        <w:rPr>
          <w:shd w:val="clear" w:color="auto" w:fill="FFFFFF"/>
          <w:lang w:val="en-IE"/>
        </w:rPr>
        <w:t xml:space="preserve">gardening, transportation and shopping - or </w:t>
      </w:r>
      <w:r w:rsidRPr="00233B4B">
        <w:rPr>
          <w:lang w:val="en-IE"/>
        </w:rPr>
        <w:t>with paperwork, such as filling out forms?</w:t>
      </w:r>
    </w:p>
    <w:p w:rsidR="00145FEB" w:rsidRPr="00233B4B" w:rsidRDefault="00145FEB" w:rsidP="00145FEB">
      <w:pPr>
        <w:spacing w:after="0" w:line="240" w:lineRule="auto"/>
        <w:rPr>
          <w:lang w:val="en-IE"/>
        </w:rPr>
      </w:pPr>
      <w:r w:rsidRPr="00233B4B">
        <w:rPr>
          <w:lang w:val="en-IE"/>
        </w:rPr>
        <w:t>1. Yes</w:t>
      </w:r>
    </w:p>
    <w:p w:rsidR="00145FEB" w:rsidRPr="00233B4B" w:rsidRDefault="00145FEB" w:rsidP="00145FEB">
      <w:pPr>
        <w:spacing w:after="0" w:line="240" w:lineRule="auto"/>
        <w:rPr>
          <w:lang w:val="en-IE"/>
        </w:rPr>
      </w:pPr>
      <w:r w:rsidRPr="00233B4B">
        <w:rPr>
          <w:lang w:val="en-IE"/>
        </w:rPr>
        <w:t xml:space="preserve">5. No  </w:t>
      </w:r>
      <w:r w:rsidRPr="00233B4B">
        <w:rPr>
          <w:b/>
          <w:bCs/>
          <w:lang w:val="en-IE"/>
        </w:rPr>
        <w:t>GO TO TC031</w:t>
      </w:r>
    </w:p>
    <w:p w:rsidR="00145FEB" w:rsidRPr="00233B4B" w:rsidRDefault="00145FEB" w:rsidP="00145FEB">
      <w:pPr>
        <w:spacing w:after="0" w:line="240" w:lineRule="auto"/>
        <w:rPr>
          <w:lang w:val="en-IE"/>
        </w:rPr>
      </w:pPr>
      <w:r w:rsidRPr="00233B4B">
        <w:rPr>
          <w:lang w:val="en-IE"/>
        </w:rPr>
        <w:t xml:space="preserve">98. DK  </w:t>
      </w:r>
      <w:r w:rsidRPr="00233B4B">
        <w:rPr>
          <w:b/>
          <w:bCs/>
          <w:lang w:val="en-IE"/>
        </w:rPr>
        <w:t>GO TO TC031</w:t>
      </w:r>
    </w:p>
    <w:p w:rsidR="00145FEB" w:rsidRPr="00233B4B" w:rsidRDefault="00145FEB" w:rsidP="00145FEB">
      <w:pPr>
        <w:spacing w:after="0" w:line="240" w:lineRule="auto"/>
        <w:rPr>
          <w:lang w:val="en-IE"/>
        </w:rPr>
      </w:pPr>
      <w:r w:rsidRPr="00233B4B">
        <w:rPr>
          <w:lang w:val="en-IE"/>
        </w:rPr>
        <w:t xml:space="preserve">99. RF  </w:t>
      </w:r>
      <w:r w:rsidRPr="00233B4B">
        <w:rPr>
          <w:b/>
          <w:bCs/>
          <w:lang w:val="en-IE"/>
        </w:rPr>
        <w:t>GO TO TC031</w:t>
      </w:r>
    </w:p>
    <w:p w:rsidR="00145FEB" w:rsidRPr="00233B4B" w:rsidRDefault="00145FEB" w:rsidP="00145FEB">
      <w:pPr>
        <w:spacing w:after="0" w:line="240" w:lineRule="auto"/>
        <w:rPr>
          <w:lang w:val="en-IE"/>
        </w:rPr>
      </w:pPr>
      <w:r w:rsidRPr="00233B4B">
        <w:rPr>
          <w:lang w:val="en-IE"/>
        </w:rPr>
        <w:t>(SHARE)</w:t>
      </w:r>
    </w:p>
    <w:p w:rsidR="00145FEB" w:rsidRPr="00233B4B" w:rsidRDefault="00145FEB" w:rsidP="00145FEB">
      <w:pPr>
        <w:spacing w:after="0" w:line="240" w:lineRule="auto"/>
        <w:rPr>
          <w:lang w:val="en-IE"/>
        </w:rPr>
      </w:pPr>
    </w:p>
    <w:p w:rsidR="00145FEB" w:rsidRPr="00233B4B" w:rsidRDefault="00145FEB" w:rsidP="00145FEB">
      <w:pPr>
        <w:spacing w:after="0" w:line="240" w:lineRule="auto"/>
        <w:rPr>
          <w:lang w:val="en-IE"/>
        </w:rPr>
      </w:pPr>
      <w:r w:rsidRPr="00233B4B">
        <w:rPr>
          <w:b/>
          <w:bCs/>
          <w:lang w:val="en-IE"/>
        </w:rPr>
        <w:t xml:space="preserve">TC030: </w:t>
      </w:r>
      <w:r w:rsidRPr="00233B4B">
        <w:rPr>
          <w:lang w:val="en-IE"/>
        </w:rPr>
        <w:t>About how many hours per month on average did [you/he/she] give such help in the last two years?</w:t>
      </w:r>
    </w:p>
    <w:p w:rsidR="00145FEB" w:rsidRPr="00233B4B" w:rsidRDefault="00145FEB" w:rsidP="00145FEB">
      <w:pPr>
        <w:spacing w:after="0" w:line="240" w:lineRule="auto"/>
        <w:rPr>
          <w:lang w:val="en-IE"/>
        </w:rPr>
      </w:pPr>
      <w:r w:rsidRPr="00233B4B">
        <w:rPr>
          <w:lang w:val="en-IE"/>
        </w:rPr>
        <w:t>0 … 750</w:t>
      </w:r>
    </w:p>
    <w:p w:rsidR="00145FEB" w:rsidRPr="00233B4B" w:rsidRDefault="00145FEB" w:rsidP="00145FEB">
      <w:pPr>
        <w:spacing w:after="0" w:line="240" w:lineRule="auto"/>
        <w:rPr>
          <w:lang w:val="en-IE"/>
        </w:rPr>
      </w:pPr>
      <w:r w:rsidRPr="00233B4B">
        <w:rPr>
          <w:lang w:val="en-IE"/>
        </w:rPr>
        <w:t>-98. DK</w:t>
      </w:r>
    </w:p>
    <w:p w:rsidR="00145FEB" w:rsidRPr="00233B4B" w:rsidRDefault="00145FEB" w:rsidP="00145FEB">
      <w:pPr>
        <w:spacing w:after="0" w:line="240" w:lineRule="auto"/>
        <w:rPr>
          <w:lang w:val="en-IE"/>
        </w:rPr>
      </w:pPr>
      <w:r w:rsidRPr="00233B4B">
        <w:rPr>
          <w:lang w:val="en-IE"/>
        </w:rPr>
        <w:t>-99. RF</w:t>
      </w:r>
    </w:p>
    <w:p w:rsidR="00145FEB" w:rsidRPr="00233B4B" w:rsidRDefault="00145FEB" w:rsidP="00145FEB">
      <w:pPr>
        <w:spacing w:after="0" w:line="240" w:lineRule="auto"/>
        <w:rPr>
          <w:lang w:val="en-IE"/>
        </w:rPr>
      </w:pPr>
      <w:r w:rsidRPr="00233B4B">
        <w:rPr>
          <w:lang w:val="en-IE"/>
        </w:rPr>
        <w:t>(SHARE)</w:t>
      </w:r>
    </w:p>
    <w:p w:rsidR="00145FEB" w:rsidRPr="00233B4B" w:rsidRDefault="00145FEB" w:rsidP="00145FEB">
      <w:pPr>
        <w:spacing w:after="0" w:line="240" w:lineRule="auto"/>
        <w:rPr>
          <w:lang w:val="en-IE"/>
        </w:rPr>
      </w:pPr>
    </w:p>
    <w:p w:rsidR="00145FEB" w:rsidRPr="00233B4B" w:rsidRDefault="00145FEB" w:rsidP="00145FEB">
      <w:pPr>
        <w:spacing w:after="0" w:line="240" w:lineRule="auto"/>
        <w:rPr>
          <w:b/>
          <w:bCs/>
          <w:lang w:val="en-IE"/>
        </w:rPr>
      </w:pPr>
      <w:r w:rsidRPr="00233B4B">
        <w:rPr>
          <w:b/>
          <w:bCs/>
          <w:lang w:val="en-IE"/>
        </w:rPr>
        <w:t>IF (HH005 = 1) ASK TC031 OTHERS GO TO NEXT SECTION</w:t>
      </w:r>
    </w:p>
    <w:p w:rsidR="00145FEB" w:rsidRPr="00233B4B" w:rsidRDefault="00145FEB" w:rsidP="00145FEB">
      <w:pPr>
        <w:spacing w:after="0"/>
        <w:rPr>
          <w:lang w:val="en-IE"/>
        </w:rPr>
      </w:pPr>
      <w:r w:rsidRPr="00233B4B">
        <w:rPr>
          <w:b/>
          <w:bCs/>
          <w:lang w:val="en-IE"/>
        </w:rPr>
        <w:t>TC031</w:t>
      </w:r>
      <w:r w:rsidRPr="00233B4B">
        <w:rPr>
          <w:lang w:val="en-IE"/>
        </w:rPr>
        <w:t>. IWER: HOW OFTEN DID R RECEIVE ASSISTANCE WITH ANSWERS IN SECTION TC?</w:t>
      </w:r>
    </w:p>
    <w:p w:rsidR="00145FEB" w:rsidRPr="00233B4B" w:rsidRDefault="00145FEB" w:rsidP="00145FEB">
      <w:pPr>
        <w:spacing w:after="0"/>
        <w:rPr>
          <w:lang w:val="en-IE"/>
        </w:rPr>
      </w:pPr>
      <w:r w:rsidRPr="00233B4B">
        <w:rPr>
          <w:lang w:val="en-IE"/>
        </w:rPr>
        <w:t>1. NEVER</w:t>
      </w:r>
    </w:p>
    <w:p w:rsidR="00145FEB" w:rsidRPr="00233B4B" w:rsidRDefault="00145FEB" w:rsidP="00145FEB">
      <w:pPr>
        <w:spacing w:after="0"/>
        <w:rPr>
          <w:lang w:val="en-IE"/>
        </w:rPr>
      </w:pPr>
      <w:r w:rsidRPr="00233B4B">
        <w:rPr>
          <w:lang w:val="en-IE"/>
        </w:rPr>
        <w:t>2. A FEW TIMES</w:t>
      </w:r>
    </w:p>
    <w:p w:rsidR="00145FEB" w:rsidRPr="00233B4B" w:rsidRDefault="00145FEB" w:rsidP="00145FEB">
      <w:pPr>
        <w:spacing w:after="0"/>
        <w:rPr>
          <w:lang w:val="en-IE"/>
        </w:rPr>
      </w:pPr>
      <w:r w:rsidRPr="00233B4B">
        <w:rPr>
          <w:lang w:val="en-IE"/>
        </w:rPr>
        <w:t>3. MOST OR ALL TIMES</w:t>
      </w:r>
    </w:p>
    <w:p w:rsidR="00CE7725" w:rsidRPr="00233B4B" w:rsidRDefault="00CE7725" w:rsidP="00CE7725">
      <w:pPr>
        <w:spacing w:after="0"/>
        <w:rPr>
          <w:lang w:val="en-IE"/>
        </w:rPr>
      </w:pPr>
    </w:p>
    <w:p w:rsidR="001B23D5" w:rsidRPr="00233B4B" w:rsidRDefault="00920845" w:rsidP="001B23D5">
      <w:pPr>
        <w:spacing w:after="0" w:line="240" w:lineRule="auto"/>
        <w:outlineLvl w:val="0"/>
        <w:rPr>
          <w:rFonts w:ascii="Cambria" w:hAnsi="Cambria" w:cs="Cambria"/>
          <w:b/>
          <w:bCs/>
          <w:sz w:val="28"/>
          <w:szCs w:val="28"/>
          <w:lang w:val="en-IE"/>
        </w:rPr>
      </w:pPr>
      <w:r w:rsidRPr="00233B4B">
        <w:rPr>
          <w:rFonts w:ascii="Times New Roman" w:hAnsi="Times New Roman" w:cs="Times New Roman"/>
          <w:lang w:val="en-IE"/>
        </w:rPr>
        <w:br w:type="page"/>
      </w:r>
      <w:bookmarkStart w:id="56" w:name="_Toc295315937"/>
      <w:bookmarkStart w:id="57" w:name="_Toc316639959"/>
      <w:bookmarkStart w:id="58" w:name="_Toc398116987"/>
      <w:bookmarkStart w:id="59" w:name="_Toc316639963"/>
      <w:bookmarkStart w:id="60" w:name="_Toc242081272"/>
      <w:bookmarkStart w:id="61" w:name="_Toc294194395"/>
      <w:bookmarkStart w:id="62" w:name="_Toc295315942"/>
      <w:bookmarkStart w:id="63" w:name="_Toc316639964"/>
      <w:bookmarkStart w:id="64" w:name="_Toc294194403"/>
      <w:bookmarkStart w:id="65" w:name="_Toc295315948"/>
      <w:r w:rsidR="001B23D5" w:rsidRPr="00233B4B">
        <w:rPr>
          <w:rFonts w:ascii="Cambria" w:hAnsi="Cambria" w:cs="Cambria"/>
          <w:b/>
          <w:bCs/>
          <w:sz w:val="28"/>
          <w:szCs w:val="28"/>
          <w:lang w:val="en-IE"/>
        </w:rPr>
        <w:lastRenderedPageBreak/>
        <w:t>SECTION 6. PHYSICAL &amp; COGNITIVE HEALTH (PH)</w:t>
      </w:r>
      <w:bookmarkEnd w:id="56"/>
      <w:bookmarkEnd w:id="57"/>
      <w:bookmarkEnd w:id="58"/>
    </w:p>
    <w:p w:rsidR="001B23D5" w:rsidRPr="00233B4B" w:rsidRDefault="001B23D5" w:rsidP="001B23D5">
      <w:pPr>
        <w:spacing w:after="0" w:line="240" w:lineRule="auto"/>
        <w:rPr>
          <w:lang w:val="en-IE"/>
        </w:rPr>
      </w:pPr>
    </w:p>
    <w:p w:rsidR="001B23D5" w:rsidRPr="00233B4B" w:rsidRDefault="001B23D5" w:rsidP="001B23D5">
      <w:pPr>
        <w:spacing w:after="0" w:line="240" w:lineRule="auto"/>
        <w:rPr>
          <w:lang w:val="en-IE"/>
        </w:rPr>
      </w:pPr>
      <w:r w:rsidRPr="00233B4B">
        <w:rPr>
          <w:lang w:val="en-IE"/>
        </w:rPr>
        <w:t> </w:t>
      </w:r>
    </w:p>
    <w:p w:rsidR="001B23D5" w:rsidRPr="00233B4B" w:rsidRDefault="001B23D5" w:rsidP="001B23D5">
      <w:pPr>
        <w:spacing w:after="0" w:line="240" w:lineRule="auto"/>
        <w:rPr>
          <w:lang w:val="en-IE"/>
        </w:rPr>
      </w:pPr>
      <w:r w:rsidRPr="00233B4B">
        <w:rPr>
          <w:i/>
          <w:iCs/>
          <w:lang w:val="en-IE"/>
        </w:rPr>
        <w:t xml:space="preserve">[For </w:t>
      </w:r>
      <w:proofErr w:type="spellStart"/>
      <w:r w:rsidRPr="00233B4B">
        <w:rPr>
          <w:i/>
          <w:iCs/>
          <w:lang w:val="en-IE"/>
        </w:rPr>
        <w:t>self interviews</w:t>
      </w:r>
      <w:proofErr w:type="spellEnd"/>
      <w:r w:rsidRPr="00233B4B">
        <w:rPr>
          <w:i/>
          <w:iCs/>
          <w:lang w:val="en-IE"/>
        </w:rPr>
        <w:t xml:space="preserve">, information from the last </w:t>
      </w:r>
      <w:proofErr w:type="spellStart"/>
      <w:r w:rsidRPr="00233B4B">
        <w:rPr>
          <w:i/>
          <w:iCs/>
          <w:lang w:val="en-IE"/>
        </w:rPr>
        <w:t>self interview</w:t>
      </w:r>
      <w:proofErr w:type="spellEnd"/>
      <w:r w:rsidRPr="00233B4B">
        <w:rPr>
          <w:i/>
          <w:iCs/>
          <w:lang w:val="en-IE"/>
        </w:rPr>
        <w:t xml:space="preserve"> is always fed forward; information provided by proxy is not fed forward]</w:t>
      </w:r>
    </w:p>
    <w:p w:rsidR="001B23D5" w:rsidRPr="00233B4B" w:rsidRDefault="001B23D5" w:rsidP="001B23D5">
      <w:pPr>
        <w:spacing w:after="0" w:line="240" w:lineRule="auto"/>
        <w:rPr>
          <w:lang w:val="en-IE"/>
        </w:rPr>
      </w:pPr>
      <w:r w:rsidRPr="00233B4B">
        <w:rPr>
          <w:i/>
          <w:iCs/>
          <w:lang w:val="en-IE"/>
        </w:rPr>
        <w:t>[For proxy interviews, no information is ever fed forward]</w:t>
      </w:r>
    </w:p>
    <w:p w:rsidR="001B23D5" w:rsidRPr="00233B4B" w:rsidRDefault="001B23D5" w:rsidP="001B23D5">
      <w:pPr>
        <w:spacing w:after="0" w:line="240" w:lineRule="auto"/>
        <w:rPr>
          <w:lang w:val="en-IE"/>
        </w:rPr>
      </w:pPr>
      <w:r w:rsidRPr="00233B4B">
        <w:rPr>
          <w:lang w:val="en-IE"/>
        </w:rPr>
        <w:t> </w:t>
      </w:r>
    </w:p>
    <w:p w:rsidR="001B23D5" w:rsidRPr="00233B4B" w:rsidRDefault="001B23D5" w:rsidP="001B23D5">
      <w:pPr>
        <w:spacing w:after="0" w:line="240" w:lineRule="auto"/>
        <w:rPr>
          <w:lang w:val="en-IE"/>
        </w:rPr>
      </w:pPr>
      <w:r w:rsidRPr="00233B4B">
        <w:rPr>
          <w:b/>
          <w:bCs/>
          <w:lang w:val="en-IE"/>
        </w:rPr>
        <w:t>IWER to read out at start of PH section:</w:t>
      </w:r>
    </w:p>
    <w:p w:rsidR="001B23D5" w:rsidRPr="00233B4B" w:rsidRDefault="001B23D5" w:rsidP="001B23D5">
      <w:pPr>
        <w:spacing w:after="0" w:line="240" w:lineRule="auto"/>
        <w:rPr>
          <w:lang w:val="en-IE"/>
        </w:rPr>
      </w:pPr>
      <w:r w:rsidRPr="00233B4B">
        <w:rPr>
          <w:lang w:val="en-IE"/>
        </w:rPr>
        <w:t> </w:t>
      </w:r>
    </w:p>
    <w:p w:rsidR="001B23D5" w:rsidRPr="00233B4B" w:rsidRDefault="001B23D5" w:rsidP="001B23D5">
      <w:pPr>
        <w:spacing w:after="0" w:line="240" w:lineRule="auto"/>
        <w:rPr>
          <w:lang w:val="en-IE"/>
        </w:rPr>
      </w:pPr>
      <w:r w:rsidRPr="00233B4B">
        <w:rPr>
          <w:lang w:val="en-IE"/>
        </w:rPr>
        <w:t xml:space="preserve">IF intstatusW3 = 1, 2; In this section, we will be asking you questions about your health and how it has changed since your last interview on ... </w:t>
      </w:r>
      <w:r w:rsidRPr="00233B4B">
        <w:rPr>
          <w:i/>
          <w:lang w:val="en-IE"/>
        </w:rPr>
        <w:t>(provide date of last interview)</w:t>
      </w:r>
    </w:p>
    <w:p w:rsidR="001B23D5" w:rsidRPr="00233B4B" w:rsidRDefault="001B23D5" w:rsidP="001B23D5">
      <w:pPr>
        <w:spacing w:after="0" w:line="240" w:lineRule="auto"/>
        <w:rPr>
          <w:lang w:val="en-IE"/>
        </w:rPr>
      </w:pPr>
      <w:r w:rsidRPr="00233B4B">
        <w:rPr>
          <w:lang w:val="en-IE"/>
        </w:rPr>
        <w:t>IF intstatusW3 = 3; We know that a proxy respondent completed the interview on your behalf at the last wave but for confidentiality purposes, we could not ask them all of the health-related questions. Therefore, in this section, we will be asking you questions about your health and how it has changed since the last interview that we had with you on ...</w:t>
      </w:r>
      <w:r w:rsidRPr="00233B4B">
        <w:rPr>
          <w:i/>
          <w:lang w:val="en-IE"/>
        </w:rPr>
        <w:t xml:space="preserve"> (provide date of </w:t>
      </w:r>
      <w:proofErr w:type="spellStart"/>
      <w:r w:rsidRPr="00233B4B">
        <w:rPr>
          <w:i/>
          <w:lang w:val="en-IE"/>
        </w:rPr>
        <w:t>Rname’s</w:t>
      </w:r>
      <w:proofErr w:type="spellEnd"/>
      <w:r w:rsidRPr="00233B4B">
        <w:rPr>
          <w:i/>
          <w:lang w:val="en-IE"/>
        </w:rPr>
        <w:t xml:space="preserve"> last interview)</w:t>
      </w:r>
      <w:r w:rsidRPr="00233B4B">
        <w:rPr>
          <w:lang w:val="en-IE"/>
        </w:rPr>
        <w:t xml:space="preserve">. </w:t>
      </w:r>
    </w:p>
    <w:p w:rsidR="001B23D5" w:rsidRPr="00233B4B" w:rsidRDefault="001B23D5" w:rsidP="001B23D5">
      <w:pPr>
        <w:spacing w:after="0" w:line="240" w:lineRule="auto"/>
        <w:rPr>
          <w:lang w:val="en-IE"/>
        </w:rPr>
      </w:pPr>
      <w:r w:rsidRPr="00233B4B">
        <w:rPr>
          <w:lang w:val="en-IE"/>
        </w:rPr>
        <w:t xml:space="preserve">IF intstatusW3 = 5,6; In this section, we will be asking you questions about </w:t>
      </w:r>
      <w:proofErr w:type="spellStart"/>
      <w:r w:rsidRPr="00233B4B">
        <w:rPr>
          <w:lang w:val="en-IE"/>
        </w:rPr>
        <w:t>Rname’s</w:t>
      </w:r>
      <w:proofErr w:type="spellEnd"/>
      <w:r w:rsidRPr="00233B4B">
        <w:rPr>
          <w:lang w:val="en-IE"/>
        </w:rPr>
        <w:t xml:space="preserve"> health and how it has changed since [</w:t>
      </w:r>
      <w:r w:rsidRPr="00233B4B">
        <w:rPr>
          <w:i/>
          <w:iCs/>
          <w:lang w:val="en-IE"/>
        </w:rPr>
        <w:t>his/her</w:t>
      </w:r>
      <w:r w:rsidRPr="00233B4B">
        <w:rPr>
          <w:lang w:val="en-IE"/>
        </w:rPr>
        <w:t>] last interview on ...</w:t>
      </w:r>
      <w:r w:rsidRPr="00233B4B">
        <w:rPr>
          <w:i/>
          <w:lang w:val="en-IE"/>
        </w:rPr>
        <w:t xml:space="preserve"> (provide date of his/her last interview)</w:t>
      </w:r>
    </w:p>
    <w:p w:rsidR="001B23D5" w:rsidRPr="00233B4B" w:rsidRDefault="001B23D5" w:rsidP="001B23D5">
      <w:pPr>
        <w:spacing w:after="0" w:line="240" w:lineRule="auto"/>
        <w:rPr>
          <w:lang w:val="en-IE"/>
        </w:rPr>
      </w:pPr>
      <w:r w:rsidRPr="00233B4B">
        <w:rPr>
          <w:lang w:val="en-IE"/>
        </w:rPr>
        <w:t xml:space="preserve">IF intstatusW3 = 7; In this section, we will be asking you questions about </w:t>
      </w:r>
      <w:proofErr w:type="spellStart"/>
      <w:r w:rsidRPr="00233B4B">
        <w:rPr>
          <w:lang w:val="en-IE"/>
        </w:rPr>
        <w:t>Rname’s</w:t>
      </w:r>
      <w:proofErr w:type="spellEnd"/>
      <w:r w:rsidRPr="00233B4B">
        <w:rPr>
          <w:lang w:val="en-IE"/>
        </w:rPr>
        <w:t xml:space="preserve"> health and how it has changed since </w:t>
      </w:r>
      <w:r w:rsidRPr="00233B4B">
        <w:rPr>
          <w:i/>
          <w:iCs/>
          <w:lang w:val="en-IE"/>
        </w:rPr>
        <w:t>the</w:t>
      </w:r>
      <w:r w:rsidRPr="00233B4B">
        <w:rPr>
          <w:lang w:val="en-IE"/>
        </w:rPr>
        <w:t xml:space="preserve"> last interview on ...</w:t>
      </w:r>
      <w:r w:rsidRPr="00233B4B">
        <w:rPr>
          <w:i/>
          <w:lang w:val="en-IE"/>
        </w:rPr>
        <w:t xml:space="preserve"> (provide date of the last interview)</w:t>
      </w:r>
    </w:p>
    <w:p w:rsidR="001B23D5" w:rsidRPr="00233B4B" w:rsidRDefault="001B23D5" w:rsidP="001B23D5">
      <w:pPr>
        <w:spacing w:before="100" w:beforeAutospacing="1" w:after="100" w:afterAutospacing="1"/>
        <w:rPr>
          <w:b/>
          <w:lang w:val="en-IE"/>
        </w:rPr>
      </w:pPr>
      <w:r w:rsidRPr="00233B4B">
        <w:rPr>
          <w:b/>
          <w:lang w:val="en-IE"/>
        </w:rPr>
        <w:t xml:space="preserve">IWER: make a note of the date of last interview in case respondent needs a reminder of this at a later stage during the interview </w:t>
      </w:r>
    </w:p>
    <w:p w:rsidR="001B23D5" w:rsidRPr="00233B4B" w:rsidRDefault="001B23D5" w:rsidP="001B23D5">
      <w:pPr>
        <w:spacing w:after="0" w:line="240" w:lineRule="auto"/>
        <w:rPr>
          <w:lang w:val="en-IE"/>
        </w:rPr>
      </w:pPr>
    </w:p>
    <w:p w:rsidR="001B23D5" w:rsidRPr="00233B4B" w:rsidRDefault="001B23D5" w:rsidP="001B23D5">
      <w:pPr>
        <w:spacing w:after="0" w:line="240" w:lineRule="auto"/>
        <w:rPr>
          <w:lang w:val="en-IE"/>
        </w:rPr>
      </w:pPr>
    </w:p>
    <w:p w:rsidR="001B23D5" w:rsidRPr="00233B4B" w:rsidRDefault="001B23D5" w:rsidP="001B23D5">
      <w:pPr>
        <w:pStyle w:val="Heading2"/>
        <w:rPr>
          <w:lang w:val="en-IE"/>
        </w:rPr>
      </w:pPr>
      <w:bookmarkStart w:id="66" w:name="_Toc242081265"/>
      <w:bookmarkStart w:id="67" w:name="_Toc295315938"/>
      <w:bookmarkStart w:id="68" w:name="_Toc316639960"/>
      <w:bookmarkStart w:id="69" w:name="_Toc398116988"/>
      <w:bookmarkEnd w:id="59"/>
      <w:r w:rsidRPr="00233B4B">
        <w:rPr>
          <w:lang w:val="en-IE"/>
        </w:rPr>
        <w:t>6.1 Overall health and functional limitations</w:t>
      </w:r>
      <w:bookmarkEnd w:id="66"/>
      <w:bookmarkEnd w:id="67"/>
      <w:bookmarkEnd w:id="68"/>
      <w:bookmarkEnd w:id="69"/>
      <w:r w:rsidRPr="00233B4B">
        <w:rPr>
          <w:lang w:val="en-IE"/>
        </w:rPr>
        <w:t xml:space="preserve"> </w:t>
      </w:r>
    </w:p>
    <w:p w:rsidR="00A306A1" w:rsidRDefault="00A306A1" w:rsidP="001B23D5">
      <w:pPr>
        <w:autoSpaceDE w:val="0"/>
        <w:autoSpaceDN w:val="0"/>
        <w:adjustRightInd w:val="0"/>
        <w:spacing w:after="0" w:line="240" w:lineRule="auto"/>
        <w:rPr>
          <w:b/>
          <w:bCs/>
          <w:sz w:val="24"/>
          <w:szCs w:val="24"/>
          <w:u w:val="single"/>
          <w:lang w:val="en-IE"/>
        </w:rPr>
      </w:pPr>
    </w:p>
    <w:p w:rsidR="001B23D5" w:rsidRPr="00233B4B" w:rsidRDefault="001B23D5" w:rsidP="001B23D5">
      <w:pPr>
        <w:autoSpaceDE w:val="0"/>
        <w:autoSpaceDN w:val="0"/>
        <w:adjustRightInd w:val="0"/>
        <w:spacing w:after="0" w:line="240" w:lineRule="auto"/>
        <w:rPr>
          <w:b/>
          <w:bCs/>
          <w:u w:val="single"/>
          <w:lang w:val="en-IE"/>
        </w:rPr>
      </w:pPr>
      <w:r w:rsidRPr="00233B4B">
        <w:rPr>
          <w:b/>
          <w:bCs/>
          <w:sz w:val="24"/>
          <w:szCs w:val="24"/>
          <w:u w:val="single"/>
          <w:lang w:val="en-IE"/>
        </w:rPr>
        <w:t>*IF (HH005 = 2,3,4,5 or 6 - PROXY INTERVIEW) GO TO PH003</w:t>
      </w:r>
    </w:p>
    <w:p w:rsidR="001B23D5" w:rsidRPr="00233B4B" w:rsidRDefault="001B23D5" w:rsidP="001B23D5">
      <w:pPr>
        <w:spacing w:after="0" w:line="240" w:lineRule="auto"/>
        <w:rPr>
          <w:b/>
          <w:bCs/>
          <w:lang w:val="en-IE"/>
        </w:rPr>
      </w:pPr>
      <w:r w:rsidRPr="00233B4B">
        <w:rPr>
          <w:b/>
          <w:bCs/>
          <w:lang w:val="en-IE"/>
        </w:rPr>
        <w:t>IWER: SHOW CARD PH1</w:t>
      </w:r>
    </w:p>
    <w:p w:rsidR="001B23D5" w:rsidRPr="00233B4B" w:rsidRDefault="001B23D5" w:rsidP="001B23D5">
      <w:pPr>
        <w:autoSpaceDE w:val="0"/>
        <w:autoSpaceDN w:val="0"/>
        <w:adjustRightInd w:val="0"/>
        <w:spacing w:after="0" w:line="240" w:lineRule="auto"/>
        <w:rPr>
          <w:lang w:val="en-IE"/>
        </w:rPr>
      </w:pPr>
      <w:r w:rsidRPr="00233B4B">
        <w:rPr>
          <w:lang w:val="en-IE"/>
        </w:rPr>
        <w:t xml:space="preserve">PH001:  Now I would like to ask you some questions about your health. </w:t>
      </w:r>
    </w:p>
    <w:p w:rsidR="001B23D5" w:rsidRPr="00233B4B" w:rsidRDefault="001B23D5" w:rsidP="001B23D5">
      <w:pPr>
        <w:autoSpaceDE w:val="0"/>
        <w:autoSpaceDN w:val="0"/>
        <w:adjustRightInd w:val="0"/>
        <w:spacing w:after="0" w:line="240" w:lineRule="auto"/>
        <w:rPr>
          <w:lang w:val="en-IE"/>
        </w:rPr>
      </w:pPr>
      <w:r w:rsidRPr="00233B4B">
        <w:rPr>
          <w:lang w:val="en-IE"/>
        </w:rPr>
        <w:t>Would you say your health is..</w:t>
      </w:r>
    </w:p>
    <w:p w:rsidR="001B23D5" w:rsidRPr="00233B4B" w:rsidRDefault="001B23D5" w:rsidP="001B23D5">
      <w:pPr>
        <w:autoSpaceDE w:val="0"/>
        <w:autoSpaceDN w:val="0"/>
        <w:adjustRightInd w:val="0"/>
        <w:spacing w:after="0" w:line="240" w:lineRule="auto"/>
        <w:rPr>
          <w:b/>
          <w:bCs/>
          <w:lang w:val="en-IE"/>
        </w:rPr>
      </w:pPr>
      <w:r w:rsidRPr="00233B4B">
        <w:rPr>
          <w:b/>
          <w:bCs/>
          <w:lang w:val="en-IE"/>
        </w:rPr>
        <w:t>IWER: CODE THE ONE THAT APPLIES</w:t>
      </w:r>
    </w:p>
    <w:p w:rsidR="001B23D5" w:rsidRPr="00233B4B" w:rsidRDefault="001B23D5" w:rsidP="001B23D5">
      <w:pPr>
        <w:autoSpaceDE w:val="0"/>
        <w:autoSpaceDN w:val="0"/>
        <w:adjustRightInd w:val="0"/>
        <w:spacing w:after="0" w:line="240" w:lineRule="auto"/>
        <w:rPr>
          <w:lang w:val="en-IE"/>
        </w:rPr>
      </w:pPr>
      <w:r w:rsidRPr="00233B4B">
        <w:rPr>
          <w:lang w:val="en-IE"/>
        </w:rPr>
        <w:t>1. excellent</w:t>
      </w:r>
    </w:p>
    <w:p w:rsidR="001B23D5" w:rsidRPr="00233B4B" w:rsidRDefault="001B23D5" w:rsidP="001B23D5">
      <w:pPr>
        <w:autoSpaceDE w:val="0"/>
        <w:autoSpaceDN w:val="0"/>
        <w:adjustRightInd w:val="0"/>
        <w:spacing w:after="0" w:line="240" w:lineRule="auto"/>
        <w:rPr>
          <w:lang w:val="en-IE"/>
        </w:rPr>
      </w:pPr>
      <w:r w:rsidRPr="00233B4B">
        <w:rPr>
          <w:lang w:val="en-IE"/>
        </w:rPr>
        <w:t>2. very good,</w:t>
      </w:r>
    </w:p>
    <w:p w:rsidR="001B23D5" w:rsidRPr="00233B4B" w:rsidRDefault="001B23D5" w:rsidP="001B23D5">
      <w:pPr>
        <w:autoSpaceDE w:val="0"/>
        <w:autoSpaceDN w:val="0"/>
        <w:adjustRightInd w:val="0"/>
        <w:spacing w:after="0" w:line="240" w:lineRule="auto"/>
        <w:rPr>
          <w:lang w:val="en-IE"/>
        </w:rPr>
      </w:pPr>
      <w:r w:rsidRPr="00233B4B">
        <w:rPr>
          <w:lang w:val="en-IE"/>
        </w:rPr>
        <w:t>3. good,</w:t>
      </w:r>
    </w:p>
    <w:p w:rsidR="001B23D5" w:rsidRPr="00233B4B" w:rsidRDefault="001B23D5" w:rsidP="001B23D5">
      <w:pPr>
        <w:autoSpaceDE w:val="0"/>
        <w:autoSpaceDN w:val="0"/>
        <w:adjustRightInd w:val="0"/>
        <w:spacing w:after="0" w:line="240" w:lineRule="auto"/>
        <w:rPr>
          <w:lang w:val="en-IE"/>
        </w:rPr>
      </w:pPr>
      <w:r w:rsidRPr="00233B4B">
        <w:rPr>
          <w:lang w:val="en-IE"/>
        </w:rPr>
        <w:t>4. fair,</w:t>
      </w:r>
    </w:p>
    <w:p w:rsidR="001B23D5" w:rsidRPr="00233B4B" w:rsidRDefault="001B23D5" w:rsidP="001B23D5">
      <w:pPr>
        <w:autoSpaceDE w:val="0"/>
        <w:autoSpaceDN w:val="0"/>
        <w:adjustRightInd w:val="0"/>
        <w:spacing w:after="0" w:line="240" w:lineRule="auto"/>
        <w:rPr>
          <w:lang w:val="en-IE"/>
        </w:rPr>
      </w:pPr>
      <w:r w:rsidRPr="00233B4B">
        <w:rPr>
          <w:lang w:val="en-IE"/>
        </w:rPr>
        <w:t>5. or, poor?</w:t>
      </w:r>
    </w:p>
    <w:p w:rsidR="001B23D5" w:rsidRPr="00233B4B" w:rsidRDefault="001B23D5" w:rsidP="001B23D5">
      <w:pPr>
        <w:spacing w:after="0" w:line="240" w:lineRule="auto"/>
        <w:rPr>
          <w:lang w:val="en-IE"/>
        </w:rPr>
      </w:pPr>
      <w:r w:rsidRPr="00233B4B">
        <w:rPr>
          <w:lang w:val="en-IE"/>
        </w:rPr>
        <w:t>98. DK</w:t>
      </w:r>
    </w:p>
    <w:p w:rsidR="001B23D5" w:rsidRPr="00233B4B" w:rsidRDefault="001B23D5" w:rsidP="001B23D5">
      <w:pPr>
        <w:autoSpaceDE w:val="0"/>
        <w:autoSpaceDN w:val="0"/>
        <w:adjustRightInd w:val="0"/>
        <w:spacing w:after="0" w:line="240" w:lineRule="auto"/>
        <w:rPr>
          <w:lang w:val="en-IE"/>
        </w:rPr>
      </w:pPr>
      <w:r w:rsidRPr="00233B4B">
        <w:rPr>
          <w:lang w:val="en-IE"/>
        </w:rPr>
        <w:t xml:space="preserve">99. RF  </w:t>
      </w:r>
    </w:p>
    <w:p w:rsidR="001B23D5" w:rsidRPr="00233B4B" w:rsidRDefault="001B23D5" w:rsidP="001B23D5">
      <w:pPr>
        <w:autoSpaceDE w:val="0"/>
        <w:autoSpaceDN w:val="0"/>
        <w:adjustRightInd w:val="0"/>
        <w:spacing w:after="0" w:line="240" w:lineRule="auto"/>
        <w:rPr>
          <w:lang w:val="en-IE"/>
        </w:rPr>
      </w:pPr>
      <w:r w:rsidRPr="00233B4B">
        <w:rPr>
          <w:lang w:val="en-IE"/>
        </w:rPr>
        <w:t>(ELSA/ HRS/ SHARE)</w:t>
      </w:r>
    </w:p>
    <w:p w:rsidR="001B23D5" w:rsidRPr="00233B4B" w:rsidRDefault="001B23D5" w:rsidP="001B23D5">
      <w:pPr>
        <w:autoSpaceDE w:val="0"/>
        <w:autoSpaceDN w:val="0"/>
        <w:adjustRightInd w:val="0"/>
        <w:spacing w:after="0" w:line="240" w:lineRule="auto"/>
        <w:rPr>
          <w:b/>
          <w:bCs/>
          <w:lang w:val="en-IE"/>
        </w:rPr>
      </w:pPr>
    </w:p>
    <w:p w:rsidR="001B23D5" w:rsidRPr="00233B4B" w:rsidRDefault="001B23D5" w:rsidP="001B23D5">
      <w:pPr>
        <w:spacing w:after="0" w:line="240" w:lineRule="auto"/>
        <w:rPr>
          <w:b/>
          <w:bCs/>
          <w:lang w:val="en-IE"/>
        </w:rPr>
      </w:pPr>
      <w:r w:rsidRPr="00233B4B">
        <w:rPr>
          <w:b/>
          <w:bCs/>
          <w:lang w:val="en-IE"/>
        </w:rPr>
        <w:t>IWER: SHOW CARD PH1</w:t>
      </w:r>
    </w:p>
    <w:p w:rsidR="001B23D5" w:rsidRPr="00233B4B" w:rsidRDefault="001B23D5" w:rsidP="001B23D5">
      <w:pPr>
        <w:autoSpaceDE w:val="0"/>
        <w:autoSpaceDN w:val="0"/>
        <w:adjustRightInd w:val="0"/>
        <w:spacing w:after="0" w:line="240" w:lineRule="auto"/>
        <w:rPr>
          <w:lang w:val="en-IE"/>
        </w:rPr>
      </w:pPr>
      <w:r w:rsidRPr="00233B4B">
        <w:rPr>
          <w:lang w:val="en-IE"/>
        </w:rPr>
        <w:t>PH002: What about your emotional or mental health? Is it …</w:t>
      </w:r>
    </w:p>
    <w:p w:rsidR="001B23D5" w:rsidRPr="00233B4B" w:rsidRDefault="001B23D5" w:rsidP="001B23D5">
      <w:pPr>
        <w:autoSpaceDE w:val="0"/>
        <w:autoSpaceDN w:val="0"/>
        <w:adjustRightInd w:val="0"/>
        <w:spacing w:after="0" w:line="240" w:lineRule="auto"/>
        <w:rPr>
          <w:b/>
          <w:bCs/>
          <w:lang w:val="en-IE"/>
        </w:rPr>
      </w:pPr>
      <w:r w:rsidRPr="00233B4B">
        <w:rPr>
          <w:b/>
          <w:bCs/>
          <w:lang w:val="en-IE"/>
        </w:rPr>
        <w:t>IWER: CODE THE ONE THAT APPLIES</w:t>
      </w:r>
    </w:p>
    <w:p w:rsidR="001B23D5" w:rsidRPr="00233B4B" w:rsidRDefault="001B23D5" w:rsidP="001B23D5">
      <w:pPr>
        <w:autoSpaceDE w:val="0"/>
        <w:autoSpaceDN w:val="0"/>
        <w:adjustRightInd w:val="0"/>
        <w:spacing w:after="0" w:line="240" w:lineRule="auto"/>
        <w:rPr>
          <w:lang w:val="en-IE"/>
        </w:rPr>
      </w:pPr>
      <w:r w:rsidRPr="00233B4B">
        <w:rPr>
          <w:lang w:val="en-IE"/>
        </w:rPr>
        <w:t>1. excellent,</w:t>
      </w:r>
    </w:p>
    <w:p w:rsidR="001B23D5" w:rsidRPr="00233B4B" w:rsidRDefault="001B23D5" w:rsidP="001B23D5">
      <w:pPr>
        <w:autoSpaceDE w:val="0"/>
        <w:autoSpaceDN w:val="0"/>
        <w:adjustRightInd w:val="0"/>
        <w:spacing w:after="0" w:line="240" w:lineRule="auto"/>
        <w:rPr>
          <w:lang w:val="en-IE"/>
        </w:rPr>
      </w:pPr>
      <w:r w:rsidRPr="00233B4B">
        <w:rPr>
          <w:lang w:val="en-IE"/>
        </w:rPr>
        <w:t>2. very good,</w:t>
      </w:r>
    </w:p>
    <w:p w:rsidR="001B23D5" w:rsidRPr="00233B4B" w:rsidRDefault="001B23D5" w:rsidP="001B23D5">
      <w:pPr>
        <w:autoSpaceDE w:val="0"/>
        <w:autoSpaceDN w:val="0"/>
        <w:adjustRightInd w:val="0"/>
        <w:spacing w:after="0" w:line="240" w:lineRule="auto"/>
        <w:rPr>
          <w:lang w:val="en-IE"/>
        </w:rPr>
      </w:pPr>
      <w:r w:rsidRPr="00233B4B">
        <w:rPr>
          <w:lang w:val="en-IE"/>
        </w:rPr>
        <w:t>3. good,</w:t>
      </w:r>
    </w:p>
    <w:p w:rsidR="001B23D5" w:rsidRPr="00233B4B" w:rsidRDefault="001B23D5" w:rsidP="001B23D5">
      <w:pPr>
        <w:autoSpaceDE w:val="0"/>
        <w:autoSpaceDN w:val="0"/>
        <w:adjustRightInd w:val="0"/>
        <w:spacing w:after="0" w:line="240" w:lineRule="auto"/>
        <w:rPr>
          <w:lang w:val="en-IE"/>
        </w:rPr>
      </w:pPr>
      <w:r w:rsidRPr="00233B4B">
        <w:rPr>
          <w:lang w:val="en-IE"/>
        </w:rPr>
        <w:t>4. fair,</w:t>
      </w:r>
    </w:p>
    <w:p w:rsidR="001B23D5" w:rsidRPr="00233B4B" w:rsidRDefault="001B23D5" w:rsidP="001B23D5">
      <w:pPr>
        <w:autoSpaceDE w:val="0"/>
        <w:autoSpaceDN w:val="0"/>
        <w:adjustRightInd w:val="0"/>
        <w:spacing w:after="0" w:line="240" w:lineRule="auto"/>
        <w:rPr>
          <w:lang w:val="en-IE"/>
        </w:rPr>
      </w:pPr>
      <w:r w:rsidRPr="00233B4B">
        <w:rPr>
          <w:lang w:val="en-IE"/>
        </w:rPr>
        <w:t>5. or, poor?</w:t>
      </w:r>
    </w:p>
    <w:p w:rsidR="001B23D5" w:rsidRPr="00233B4B" w:rsidRDefault="001B23D5" w:rsidP="001B23D5">
      <w:pPr>
        <w:spacing w:after="0" w:line="240" w:lineRule="auto"/>
        <w:rPr>
          <w:lang w:val="en-IE"/>
        </w:rPr>
      </w:pPr>
      <w:r w:rsidRPr="00233B4B">
        <w:rPr>
          <w:lang w:val="en-IE"/>
        </w:rPr>
        <w:t>98. DK</w:t>
      </w:r>
    </w:p>
    <w:p w:rsidR="001B23D5" w:rsidRPr="00233B4B" w:rsidRDefault="001B23D5" w:rsidP="001B23D5">
      <w:pPr>
        <w:autoSpaceDE w:val="0"/>
        <w:autoSpaceDN w:val="0"/>
        <w:adjustRightInd w:val="0"/>
        <w:spacing w:after="0" w:line="240" w:lineRule="auto"/>
        <w:rPr>
          <w:lang w:val="en-IE"/>
        </w:rPr>
      </w:pPr>
      <w:r w:rsidRPr="00233B4B">
        <w:rPr>
          <w:lang w:val="en-IE"/>
        </w:rPr>
        <w:lastRenderedPageBreak/>
        <w:t xml:space="preserve">99. RF  </w:t>
      </w:r>
    </w:p>
    <w:p w:rsidR="001B23D5" w:rsidRPr="00233B4B" w:rsidRDefault="001B23D5" w:rsidP="001B23D5">
      <w:pPr>
        <w:autoSpaceDE w:val="0"/>
        <w:autoSpaceDN w:val="0"/>
        <w:adjustRightInd w:val="0"/>
        <w:spacing w:after="0" w:line="240" w:lineRule="auto"/>
        <w:rPr>
          <w:lang w:val="en-IE"/>
        </w:rPr>
      </w:pPr>
      <w:r w:rsidRPr="00233B4B">
        <w:rPr>
          <w:lang w:val="en-IE"/>
        </w:rPr>
        <w:t>(NSHAP)</w:t>
      </w:r>
    </w:p>
    <w:p w:rsidR="001B23D5" w:rsidRPr="00233B4B" w:rsidRDefault="001B23D5" w:rsidP="001B23D5">
      <w:pPr>
        <w:autoSpaceDE w:val="0"/>
        <w:autoSpaceDN w:val="0"/>
        <w:adjustRightInd w:val="0"/>
        <w:spacing w:after="0" w:line="240" w:lineRule="auto"/>
        <w:rPr>
          <w:lang w:val="en-IE"/>
        </w:rPr>
      </w:pPr>
    </w:p>
    <w:p w:rsidR="001B23D5" w:rsidRPr="00233B4B" w:rsidRDefault="001B23D5" w:rsidP="001B23D5">
      <w:pPr>
        <w:autoSpaceDE w:val="0"/>
        <w:autoSpaceDN w:val="0"/>
        <w:adjustRightInd w:val="0"/>
        <w:spacing w:after="0" w:line="240" w:lineRule="auto"/>
        <w:rPr>
          <w:lang w:val="en-IE"/>
        </w:rPr>
      </w:pPr>
    </w:p>
    <w:p w:rsidR="001B23D5" w:rsidRPr="00233B4B" w:rsidRDefault="001B23D5" w:rsidP="001B23D5">
      <w:pPr>
        <w:autoSpaceDE w:val="0"/>
        <w:autoSpaceDN w:val="0"/>
        <w:adjustRightInd w:val="0"/>
        <w:spacing w:after="0" w:line="240" w:lineRule="auto"/>
        <w:rPr>
          <w:b/>
          <w:bCs/>
          <w:lang w:val="en-IE"/>
        </w:rPr>
      </w:pPr>
      <w:r w:rsidRPr="00233B4B">
        <w:rPr>
          <w:b/>
          <w:bCs/>
          <w:lang w:val="en-IE"/>
        </w:rPr>
        <w:t>IWER: READ OUT</w:t>
      </w:r>
    </w:p>
    <w:p w:rsidR="001B23D5" w:rsidRPr="00233B4B" w:rsidRDefault="001B23D5" w:rsidP="001B23D5">
      <w:pPr>
        <w:autoSpaceDE w:val="0"/>
        <w:autoSpaceDN w:val="0"/>
        <w:adjustRightInd w:val="0"/>
        <w:spacing w:after="0" w:line="240" w:lineRule="auto"/>
        <w:rPr>
          <w:lang w:val="en-IE"/>
        </w:rPr>
      </w:pPr>
      <w:r w:rsidRPr="00233B4B">
        <w:rPr>
          <w:lang w:val="en-IE"/>
        </w:rPr>
        <w:t>PH003: Some people suffer from chronic or long-term health problems. By long-term we mean it has troubled [you/</w:t>
      </w:r>
      <w:proofErr w:type="spellStart"/>
      <w:r w:rsidRPr="00233B4B">
        <w:rPr>
          <w:lang w:val="en-IE"/>
        </w:rPr>
        <w:t>Rname</w:t>
      </w:r>
      <w:proofErr w:type="spellEnd"/>
      <w:r w:rsidRPr="00233B4B">
        <w:rPr>
          <w:lang w:val="en-IE"/>
        </w:rPr>
        <w:t>] over a period of time or is likely to affect [you/him/her] over a period of time. [Do/does] [you/he/she] have any long-term health problems, illness, disability or infirmity?</w:t>
      </w:r>
    </w:p>
    <w:p w:rsidR="001B23D5" w:rsidRPr="00233B4B" w:rsidRDefault="001B23D5" w:rsidP="001B23D5">
      <w:pPr>
        <w:autoSpaceDE w:val="0"/>
        <w:autoSpaceDN w:val="0"/>
        <w:adjustRightInd w:val="0"/>
        <w:spacing w:after="0" w:line="240" w:lineRule="auto"/>
        <w:rPr>
          <w:lang w:val="en-IE"/>
        </w:rPr>
      </w:pPr>
      <w:r w:rsidRPr="00233B4B">
        <w:rPr>
          <w:b/>
          <w:bCs/>
          <w:lang w:val="en-IE"/>
        </w:rPr>
        <w:t>NOTE:</w:t>
      </w:r>
      <w:r w:rsidRPr="00233B4B">
        <w:rPr>
          <w:lang w:val="en-IE"/>
        </w:rPr>
        <w:t xml:space="preserve"> INCLUDING MENTAL HEALTH PROBLEMS</w:t>
      </w:r>
    </w:p>
    <w:p w:rsidR="001B23D5" w:rsidRPr="00233B4B" w:rsidRDefault="001B23D5" w:rsidP="001B23D5">
      <w:pPr>
        <w:autoSpaceDE w:val="0"/>
        <w:autoSpaceDN w:val="0"/>
        <w:adjustRightInd w:val="0"/>
        <w:spacing w:after="0" w:line="240" w:lineRule="auto"/>
        <w:rPr>
          <w:b/>
          <w:bCs/>
          <w:lang w:val="en-IE"/>
        </w:rPr>
      </w:pPr>
      <w:r w:rsidRPr="00233B4B">
        <w:rPr>
          <w:b/>
          <w:bCs/>
          <w:lang w:val="en-IE"/>
        </w:rPr>
        <w:t>IWER: CODE THE ONE THAT APPLIES</w:t>
      </w:r>
    </w:p>
    <w:p w:rsidR="001B23D5" w:rsidRPr="00233B4B" w:rsidRDefault="001B23D5" w:rsidP="001B23D5">
      <w:pPr>
        <w:autoSpaceDE w:val="0"/>
        <w:autoSpaceDN w:val="0"/>
        <w:adjustRightInd w:val="0"/>
        <w:spacing w:after="0" w:line="240" w:lineRule="auto"/>
        <w:rPr>
          <w:lang w:val="en-IE"/>
        </w:rPr>
      </w:pPr>
      <w:r w:rsidRPr="00233B4B">
        <w:rPr>
          <w:lang w:val="en-IE"/>
        </w:rPr>
        <w:t xml:space="preserve">1. Yes </w:t>
      </w:r>
      <w:r w:rsidRPr="00233B4B">
        <w:rPr>
          <w:lang w:val="en-IE"/>
        </w:rPr>
        <w:tab/>
      </w:r>
      <w:r w:rsidRPr="00233B4B">
        <w:rPr>
          <w:lang w:val="en-IE"/>
        </w:rPr>
        <w:tab/>
      </w:r>
      <w:r w:rsidRPr="00233B4B">
        <w:rPr>
          <w:b/>
          <w:bCs/>
          <w:lang w:val="en-IE"/>
        </w:rPr>
        <w:t>GO TO PH004</w:t>
      </w:r>
    </w:p>
    <w:p w:rsidR="001B23D5" w:rsidRPr="00233B4B" w:rsidRDefault="001B23D5" w:rsidP="001B23D5">
      <w:pPr>
        <w:autoSpaceDE w:val="0"/>
        <w:autoSpaceDN w:val="0"/>
        <w:adjustRightInd w:val="0"/>
        <w:spacing w:after="0" w:line="240" w:lineRule="auto"/>
        <w:rPr>
          <w:b/>
          <w:bCs/>
          <w:lang w:val="en-IE"/>
        </w:rPr>
      </w:pPr>
      <w:r w:rsidRPr="00233B4B">
        <w:rPr>
          <w:lang w:val="en-IE"/>
        </w:rPr>
        <w:t>5. No</w:t>
      </w:r>
      <w:r w:rsidRPr="00233B4B">
        <w:rPr>
          <w:lang w:val="en-IE"/>
        </w:rPr>
        <w:tab/>
      </w:r>
      <w:r w:rsidRPr="00233B4B">
        <w:rPr>
          <w:lang w:val="en-IE"/>
        </w:rPr>
        <w:tab/>
      </w:r>
      <w:r w:rsidRPr="00233B4B">
        <w:rPr>
          <w:b/>
          <w:bCs/>
          <w:lang w:val="en-IE"/>
        </w:rPr>
        <w:t>GO TO PH006</w:t>
      </w:r>
    </w:p>
    <w:p w:rsidR="001B23D5" w:rsidRPr="00233B4B" w:rsidRDefault="001B23D5" w:rsidP="001B23D5">
      <w:pPr>
        <w:spacing w:after="0" w:line="240" w:lineRule="auto"/>
        <w:rPr>
          <w:lang w:val="en-IE"/>
        </w:rPr>
      </w:pPr>
      <w:r w:rsidRPr="00233B4B">
        <w:rPr>
          <w:lang w:val="en-IE"/>
        </w:rPr>
        <w:t>98. DK</w:t>
      </w:r>
      <w:r w:rsidRPr="00233B4B">
        <w:rPr>
          <w:lang w:val="en-IE"/>
        </w:rPr>
        <w:tab/>
      </w:r>
      <w:r w:rsidRPr="00233B4B">
        <w:rPr>
          <w:lang w:val="en-IE"/>
        </w:rPr>
        <w:tab/>
      </w:r>
      <w:r w:rsidRPr="00233B4B">
        <w:rPr>
          <w:b/>
          <w:bCs/>
          <w:lang w:val="en-IE"/>
        </w:rPr>
        <w:t>GO TO PH006</w:t>
      </w:r>
    </w:p>
    <w:p w:rsidR="001B23D5" w:rsidRPr="00233B4B" w:rsidRDefault="001B23D5" w:rsidP="001B23D5">
      <w:pPr>
        <w:autoSpaceDE w:val="0"/>
        <w:autoSpaceDN w:val="0"/>
        <w:adjustRightInd w:val="0"/>
        <w:spacing w:after="0" w:line="240" w:lineRule="auto"/>
        <w:rPr>
          <w:lang w:val="en-IE"/>
        </w:rPr>
      </w:pPr>
      <w:r w:rsidRPr="00233B4B">
        <w:rPr>
          <w:lang w:val="en-IE"/>
        </w:rPr>
        <w:t xml:space="preserve">99. RF  </w:t>
      </w:r>
      <w:r w:rsidRPr="00233B4B">
        <w:rPr>
          <w:lang w:val="en-IE"/>
        </w:rPr>
        <w:tab/>
      </w:r>
      <w:r w:rsidRPr="00233B4B">
        <w:rPr>
          <w:lang w:val="en-IE"/>
        </w:rPr>
        <w:tab/>
      </w:r>
      <w:r w:rsidRPr="00233B4B">
        <w:rPr>
          <w:b/>
          <w:bCs/>
          <w:lang w:val="en-IE"/>
        </w:rPr>
        <w:t>GO TO PH006</w:t>
      </w:r>
    </w:p>
    <w:p w:rsidR="001B23D5" w:rsidRPr="00233B4B" w:rsidRDefault="001B23D5" w:rsidP="001B23D5">
      <w:pPr>
        <w:autoSpaceDE w:val="0"/>
        <w:autoSpaceDN w:val="0"/>
        <w:adjustRightInd w:val="0"/>
        <w:spacing w:after="0" w:line="240" w:lineRule="auto"/>
        <w:rPr>
          <w:lang w:val="en-IE"/>
        </w:rPr>
      </w:pPr>
      <w:r w:rsidRPr="00233B4B">
        <w:rPr>
          <w:lang w:val="en-IE"/>
        </w:rPr>
        <w:t>(ELSA/ HRS/ SHARE)</w:t>
      </w:r>
    </w:p>
    <w:p w:rsidR="001B23D5" w:rsidRPr="00233B4B" w:rsidRDefault="001B23D5" w:rsidP="001B23D5">
      <w:pPr>
        <w:autoSpaceDE w:val="0"/>
        <w:autoSpaceDN w:val="0"/>
        <w:adjustRightInd w:val="0"/>
        <w:spacing w:after="0" w:line="240" w:lineRule="auto"/>
        <w:rPr>
          <w:lang w:val="en-IE"/>
        </w:rPr>
      </w:pPr>
    </w:p>
    <w:p w:rsidR="001B23D5" w:rsidRPr="00233B4B" w:rsidRDefault="001B23D5" w:rsidP="001B23D5">
      <w:pPr>
        <w:autoSpaceDE w:val="0"/>
        <w:autoSpaceDN w:val="0"/>
        <w:adjustRightInd w:val="0"/>
        <w:spacing w:after="0" w:line="240" w:lineRule="auto"/>
        <w:rPr>
          <w:lang w:val="en-IE"/>
        </w:rPr>
      </w:pPr>
    </w:p>
    <w:p w:rsidR="001B23D5" w:rsidRPr="00233B4B" w:rsidRDefault="001B23D5" w:rsidP="001B23D5">
      <w:pPr>
        <w:autoSpaceDE w:val="0"/>
        <w:autoSpaceDN w:val="0"/>
        <w:adjustRightInd w:val="0"/>
        <w:spacing w:after="0" w:line="240" w:lineRule="auto"/>
        <w:rPr>
          <w:lang w:val="en-IE"/>
        </w:rPr>
      </w:pPr>
      <w:r w:rsidRPr="00233B4B">
        <w:rPr>
          <w:b/>
          <w:bCs/>
          <w:lang w:val="en-IE"/>
        </w:rPr>
        <w:t>IWER: READ OUT</w:t>
      </w:r>
    </w:p>
    <w:p w:rsidR="001B23D5" w:rsidRPr="00233B4B" w:rsidRDefault="001B23D5" w:rsidP="001B23D5">
      <w:pPr>
        <w:autoSpaceDE w:val="0"/>
        <w:autoSpaceDN w:val="0"/>
        <w:adjustRightInd w:val="0"/>
        <w:spacing w:after="0" w:line="240" w:lineRule="auto"/>
        <w:rPr>
          <w:lang w:val="en-IE"/>
        </w:rPr>
      </w:pPr>
      <w:r w:rsidRPr="00233B4B">
        <w:rPr>
          <w:lang w:val="en-IE"/>
        </w:rPr>
        <w:t>PH004: Does this illness or disability limit [your/his/her] activities in any way?</w:t>
      </w:r>
    </w:p>
    <w:p w:rsidR="001B23D5" w:rsidRPr="00233B4B" w:rsidRDefault="001B23D5" w:rsidP="001B23D5">
      <w:pPr>
        <w:autoSpaceDE w:val="0"/>
        <w:autoSpaceDN w:val="0"/>
        <w:adjustRightInd w:val="0"/>
        <w:spacing w:after="0" w:line="240" w:lineRule="auto"/>
        <w:rPr>
          <w:b/>
          <w:bCs/>
          <w:lang w:val="en-IE"/>
        </w:rPr>
      </w:pPr>
      <w:r w:rsidRPr="00233B4B">
        <w:rPr>
          <w:b/>
          <w:bCs/>
          <w:lang w:val="en-IE"/>
        </w:rPr>
        <w:t>IWER: CODE THE ONE THAT APPLIES</w:t>
      </w:r>
    </w:p>
    <w:p w:rsidR="001B23D5" w:rsidRPr="00233B4B" w:rsidRDefault="001B23D5" w:rsidP="001B23D5">
      <w:pPr>
        <w:autoSpaceDE w:val="0"/>
        <w:autoSpaceDN w:val="0"/>
        <w:adjustRightInd w:val="0"/>
        <w:spacing w:after="0" w:line="240" w:lineRule="auto"/>
        <w:rPr>
          <w:lang w:val="en-IE"/>
        </w:rPr>
      </w:pPr>
      <w:r w:rsidRPr="00233B4B">
        <w:rPr>
          <w:lang w:val="en-IE"/>
        </w:rPr>
        <w:t>1. Yes</w:t>
      </w:r>
      <w:r w:rsidRPr="00233B4B">
        <w:rPr>
          <w:lang w:val="en-IE"/>
        </w:rPr>
        <w:tab/>
      </w:r>
      <w:r w:rsidRPr="00233B4B">
        <w:rPr>
          <w:lang w:val="en-IE"/>
        </w:rPr>
        <w:tab/>
      </w:r>
      <w:r w:rsidRPr="00233B4B">
        <w:rPr>
          <w:b/>
          <w:bCs/>
          <w:lang w:val="en-IE"/>
        </w:rPr>
        <w:t>GO TO PH005</w:t>
      </w:r>
    </w:p>
    <w:p w:rsidR="001B23D5" w:rsidRPr="00233B4B" w:rsidRDefault="001B23D5" w:rsidP="001B23D5">
      <w:pPr>
        <w:autoSpaceDE w:val="0"/>
        <w:autoSpaceDN w:val="0"/>
        <w:adjustRightInd w:val="0"/>
        <w:spacing w:after="0" w:line="240" w:lineRule="auto"/>
        <w:rPr>
          <w:b/>
          <w:bCs/>
          <w:lang w:val="en-IE"/>
        </w:rPr>
      </w:pPr>
      <w:r w:rsidRPr="00233B4B">
        <w:rPr>
          <w:lang w:val="en-IE"/>
        </w:rPr>
        <w:t>5.  No</w:t>
      </w:r>
      <w:r w:rsidRPr="00233B4B">
        <w:rPr>
          <w:lang w:val="en-IE"/>
        </w:rPr>
        <w:tab/>
      </w:r>
      <w:r w:rsidRPr="00233B4B">
        <w:rPr>
          <w:lang w:val="en-IE"/>
        </w:rPr>
        <w:tab/>
      </w:r>
      <w:r w:rsidRPr="00233B4B">
        <w:rPr>
          <w:b/>
          <w:bCs/>
          <w:lang w:val="en-IE"/>
        </w:rPr>
        <w:t>GO TO PH006</w:t>
      </w:r>
    </w:p>
    <w:p w:rsidR="001B23D5" w:rsidRPr="00233B4B" w:rsidRDefault="001B23D5" w:rsidP="001B23D5">
      <w:pPr>
        <w:spacing w:after="0" w:line="240" w:lineRule="auto"/>
        <w:rPr>
          <w:lang w:val="en-IE"/>
        </w:rPr>
      </w:pPr>
      <w:r w:rsidRPr="00233B4B">
        <w:rPr>
          <w:lang w:val="en-IE"/>
        </w:rPr>
        <w:t>98. DK</w:t>
      </w:r>
      <w:r w:rsidRPr="00233B4B">
        <w:rPr>
          <w:lang w:val="en-IE"/>
        </w:rPr>
        <w:tab/>
      </w:r>
      <w:r w:rsidRPr="00233B4B">
        <w:rPr>
          <w:lang w:val="en-IE"/>
        </w:rPr>
        <w:tab/>
      </w:r>
      <w:r w:rsidRPr="00233B4B">
        <w:rPr>
          <w:b/>
          <w:bCs/>
          <w:lang w:val="en-IE"/>
        </w:rPr>
        <w:t>GO TO PH006</w:t>
      </w:r>
    </w:p>
    <w:p w:rsidR="001B23D5" w:rsidRPr="00233B4B" w:rsidRDefault="001B23D5" w:rsidP="001B23D5">
      <w:pPr>
        <w:autoSpaceDE w:val="0"/>
        <w:autoSpaceDN w:val="0"/>
        <w:adjustRightInd w:val="0"/>
        <w:spacing w:after="0" w:line="240" w:lineRule="auto"/>
        <w:rPr>
          <w:lang w:val="en-IE"/>
        </w:rPr>
      </w:pPr>
      <w:r w:rsidRPr="00233B4B">
        <w:rPr>
          <w:lang w:val="en-IE"/>
        </w:rPr>
        <w:t xml:space="preserve">99. RF  </w:t>
      </w:r>
      <w:r w:rsidRPr="00233B4B">
        <w:rPr>
          <w:lang w:val="en-IE"/>
        </w:rPr>
        <w:tab/>
      </w:r>
      <w:r w:rsidRPr="00233B4B">
        <w:rPr>
          <w:lang w:val="en-IE"/>
        </w:rPr>
        <w:tab/>
      </w:r>
      <w:r w:rsidRPr="00233B4B">
        <w:rPr>
          <w:b/>
          <w:bCs/>
          <w:lang w:val="en-IE"/>
        </w:rPr>
        <w:t>GO TO PH006</w:t>
      </w:r>
    </w:p>
    <w:p w:rsidR="001B23D5" w:rsidRPr="00233B4B" w:rsidRDefault="001B23D5" w:rsidP="001B23D5">
      <w:pPr>
        <w:autoSpaceDE w:val="0"/>
        <w:autoSpaceDN w:val="0"/>
        <w:adjustRightInd w:val="0"/>
        <w:spacing w:after="0" w:line="240" w:lineRule="auto"/>
        <w:rPr>
          <w:lang w:val="en-IE"/>
        </w:rPr>
      </w:pPr>
      <w:r w:rsidRPr="00233B4B">
        <w:rPr>
          <w:lang w:val="en-IE"/>
        </w:rPr>
        <w:t>(ELSA/ HRS)</w:t>
      </w:r>
    </w:p>
    <w:p w:rsidR="001B23D5" w:rsidRPr="00233B4B" w:rsidRDefault="001B23D5" w:rsidP="001B23D5">
      <w:pPr>
        <w:autoSpaceDE w:val="0"/>
        <w:autoSpaceDN w:val="0"/>
        <w:adjustRightInd w:val="0"/>
        <w:spacing w:after="0" w:line="240" w:lineRule="auto"/>
        <w:rPr>
          <w:b/>
          <w:bCs/>
          <w:lang w:val="en-IE"/>
        </w:rPr>
      </w:pPr>
    </w:p>
    <w:p w:rsidR="001B23D5" w:rsidRPr="00233B4B" w:rsidRDefault="001B23D5" w:rsidP="001B23D5">
      <w:pPr>
        <w:autoSpaceDE w:val="0"/>
        <w:autoSpaceDN w:val="0"/>
        <w:adjustRightInd w:val="0"/>
        <w:spacing w:after="0" w:line="240" w:lineRule="auto"/>
        <w:rPr>
          <w:b/>
          <w:bCs/>
          <w:lang w:val="en-IE"/>
        </w:rPr>
      </w:pPr>
    </w:p>
    <w:p w:rsidR="001B23D5" w:rsidRPr="00233B4B" w:rsidRDefault="001B23D5" w:rsidP="001B23D5">
      <w:pPr>
        <w:autoSpaceDE w:val="0"/>
        <w:autoSpaceDN w:val="0"/>
        <w:adjustRightInd w:val="0"/>
        <w:spacing w:after="0" w:line="240" w:lineRule="auto"/>
        <w:rPr>
          <w:b/>
          <w:bCs/>
          <w:sz w:val="20"/>
          <w:szCs w:val="20"/>
          <w:lang w:val="en-IE"/>
        </w:rPr>
      </w:pPr>
      <w:r w:rsidRPr="00233B4B">
        <w:rPr>
          <w:b/>
          <w:bCs/>
          <w:lang w:val="en-IE"/>
        </w:rPr>
        <w:t>IWER: READ OUT</w:t>
      </w:r>
    </w:p>
    <w:p w:rsidR="001B23D5" w:rsidRPr="00233B4B" w:rsidRDefault="001B23D5" w:rsidP="001B23D5">
      <w:pPr>
        <w:spacing w:after="0" w:line="240" w:lineRule="auto"/>
        <w:rPr>
          <w:lang w:val="en-IE"/>
        </w:rPr>
      </w:pPr>
      <w:r w:rsidRPr="00233B4B">
        <w:rPr>
          <w:lang w:val="en-IE"/>
        </w:rPr>
        <w:t>PH005: For the past six months or more to what extent [have/has] [you/he/she] been limited because of a health problem in activities people usually do?</w:t>
      </w:r>
    </w:p>
    <w:p w:rsidR="001B23D5" w:rsidRPr="00233B4B" w:rsidRDefault="001B23D5" w:rsidP="001B23D5">
      <w:pPr>
        <w:autoSpaceDE w:val="0"/>
        <w:autoSpaceDN w:val="0"/>
        <w:adjustRightInd w:val="0"/>
        <w:spacing w:after="0" w:line="240" w:lineRule="auto"/>
        <w:rPr>
          <w:b/>
          <w:bCs/>
          <w:lang w:val="en-IE"/>
        </w:rPr>
      </w:pPr>
      <w:r w:rsidRPr="00233B4B">
        <w:rPr>
          <w:b/>
          <w:bCs/>
          <w:lang w:val="en-IE"/>
        </w:rPr>
        <w:t>IWER: CODE THE ONE THAT APPLIES</w:t>
      </w:r>
    </w:p>
    <w:p w:rsidR="001B23D5" w:rsidRPr="00233B4B" w:rsidRDefault="001B23D5" w:rsidP="001B23D5">
      <w:pPr>
        <w:spacing w:after="0" w:line="240" w:lineRule="auto"/>
        <w:rPr>
          <w:lang w:val="en-IE"/>
        </w:rPr>
      </w:pPr>
      <w:r w:rsidRPr="00233B4B">
        <w:rPr>
          <w:lang w:val="en-IE"/>
        </w:rPr>
        <w:t>1. Severely limited</w:t>
      </w:r>
    </w:p>
    <w:p w:rsidR="001B23D5" w:rsidRPr="00233B4B" w:rsidRDefault="001B23D5" w:rsidP="001B23D5">
      <w:pPr>
        <w:spacing w:after="0" w:line="240" w:lineRule="auto"/>
        <w:rPr>
          <w:lang w:val="en-IE"/>
        </w:rPr>
      </w:pPr>
      <w:r w:rsidRPr="00233B4B">
        <w:rPr>
          <w:lang w:val="en-IE"/>
        </w:rPr>
        <w:t>2. Limited, but not severely</w:t>
      </w:r>
    </w:p>
    <w:p w:rsidR="001B23D5" w:rsidRPr="00233B4B" w:rsidRDefault="001B23D5" w:rsidP="001B23D5">
      <w:pPr>
        <w:spacing w:after="0" w:line="240" w:lineRule="auto"/>
        <w:rPr>
          <w:lang w:val="en-IE"/>
        </w:rPr>
      </w:pPr>
      <w:r w:rsidRPr="00233B4B">
        <w:rPr>
          <w:lang w:val="en-IE"/>
        </w:rPr>
        <w:t>3. Not limited</w:t>
      </w:r>
    </w:p>
    <w:p w:rsidR="001B23D5" w:rsidRPr="00233B4B" w:rsidRDefault="001B23D5" w:rsidP="001B23D5">
      <w:pPr>
        <w:spacing w:after="0" w:line="240" w:lineRule="auto"/>
        <w:rPr>
          <w:lang w:val="en-IE"/>
        </w:rPr>
      </w:pPr>
      <w:r w:rsidRPr="00233B4B">
        <w:rPr>
          <w:lang w:val="en-IE"/>
        </w:rPr>
        <w:t>98. DK</w:t>
      </w:r>
    </w:p>
    <w:p w:rsidR="001B23D5" w:rsidRPr="00233B4B" w:rsidRDefault="001B23D5" w:rsidP="001B23D5">
      <w:pPr>
        <w:spacing w:after="0" w:line="240" w:lineRule="auto"/>
        <w:rPr>
          <w:lang w:val="en-IE"/>
        </w:rPr>
      </w:pPr>
      <w:r w:rsidRPr="00233B4B">
        <w:rPr>
          <w:lang w:val="en-IE"/>
        </w:rPr>
        <w:t xml:space="preserve">99. RF  </w:t>
      </w:r>
    </w:p>
    <w:p w:rsidR="001B23D5" w:rsidRPr="00233B4B" w:rsidRDefault="001B23D5" w:rsidP="001B23D5">
      <w:pPr>
        <w:autoSpaceDE w:val="0"/>
        <w:autoSpaceDN w:val="0"/>
        <w:adjustRightInd w:val="0"/>
        <w:spacing w:after="0" w:line="240" w:lineRule="auto"/>
        <w:rPr>
          <w:lang w:val="en-IE"/>
        </w:rPr>
      </w:pPr>
      <w:r w:rsidRPr="00233B4B">
        <w:rPr>
          <w:lang w:val="en-IE"/>
        </w:rPr>
        <w:t>(SHARE)</w:t>
      </w:r>
    </w:p>
    <w:p w:rsidR="001B23D5" w:rsidRPr="00233B4B" w:rsidRDefault="001B23D5" w:rsidP="001B23D5">
      <w:pPr>
        <w:autoSpaceDE w:val="0"/>
        <w:autoSpaceDN w:val="0"/>
        <w:adjustRightInd w:val="0"/>
        <w:spacing w:after="0" w:line="240" w:lineRule="auto"/>
        <w:rPr>
          <w:lang w:val="en-IE"/>
        </w:rPr>
      </w:pPr>
    </w:p>
    <w:p w:rsidR="001B23D5" w:rsidRPr="00233B4B" w:rsidRDefault="001B23D5" w:rsidP="001B23D5">
      <w:pPr>
        <w:autoSpaceDE w:val="0"/>
        <w:autoSpaceDN w:val="0"/>
        <w:adjustRightInd w:val="0"/>
        <w:spacing w:after="0" w:line="240" w:lineRule="auto"/>
        <w:rPr>
          <w:lang w:val="en-IE"/>
        </w:rPr>
      </w:pPr>
    </w:p>
    <w:p w:rsidR="001B23D5" w:rsidRPr="00233B4B" w:rsidRDefault="001B23D5" w:rsidP="001B23D5">
      <w:pPr>
        <w:autoSpaceDE w:val="0"/>
        <w:autoSpaceDN w:val="0"/>
        <w:adjustRightInd w:val="0"/>
        <w:spacing w:after="0" w:line="240" w:lineRule="auto"/>
        <w:rPr>
          <w:lang w:val="en-IE"/>
        </w:rPr>
      </w:pPr>
    </w:p>
    <w:p w:rsidR="001B23D5" w:rsidRPr="00233B4B" w:rsidRDefault="001B23D5" w:rsidP="001B23D5">
      <w:pPr>
        <w:autoSpaceDE w:val="0"/>
        <w:autoSpaceDN w:val="0"/>
        <w:adjustRightInd w:val="0"/>
        <w:spacing w:after="0" w:line="240" w:lineRule="auto"/>
        <w:rPr>
          <w:lang w:val="en-IE"/>
        </w:rPr>
      </w:pPr>
    </w:p>
    <w:p w:rsidR="001B23D5" w:rsidRPr="00233B4B" w:rsidRDefault="001B23D5" w:rsidP="001B23D5">
      <w:pPr>
        <w:autoSpaceDE w:val="0"/>
        <w:autoSpaceDN w:val="0"/>
        <w:adjustRightInd w:val="0"/>
        <w:spacing w:after="0" w:line="240" w:lineRule="auto"/>
        <w:rPr>
          <w:b/>
          <w:bCs/>
          <w:u w:val="single"/>
          <w:lang w:val="en-IE"/>
        </w:rPr>
      </w:pPr>
      <w:r w:rsidRPr="00233B4B">
        <w:rPr>
          <w:b/>
          <w:bCs/>
          <w:u w:val="single"/>
          <w:lang w:val="en-IE"/>
        </w:rPr>
        <w:t>*If (HH002 = 2 OR CS036 = 3 - respondent is in a nursing/residential home) GO TO PH008</w:t>
      </w:r>
    </w:p>
    <w:p w:rsidR="001B23D5" w:rsidRPr="00233B4B" w:rsidRDefault="001B23D5" w:rsidP="001B23D5">
      <w:pPr>
        <w:autoSpaceDE w:val="0"/>
        <w:autoSpaceDN w:val="0"/>
        <w:adjustRightInd w:val="0"/>
        <w:spacing w:after="0" w:line="240" w:lineRule="auto"/>
        <w:rPr>
          <w:lang w:val="en-IE"/>
        </w:rPr>
      </w:pPr>
      <w:r w:rsidRPr="00233B4B">
        <w:rPr>
          <w:lang w:val="en-IE"/>
        </w:rPr>
        <w:t>PH006: [Do/Does] [you/</w:t>
      </w:r>
      <w:proofErr w:type="spellStart"/>
      <w:r w:rsidRPr="00233B4B">
        <w:rPr>
          <w:lang w:val="en-IE"/>
        </w:rPr>
        <w:t>Rname</w:t>
      </w:r>
      <w:proofErr w:type="spellEnd"/>
      <w:r w:rsidRPr="00233B4B">
        <w:rPr>
          <w:lang w:val="en-IE"/>
        </w:rPr>
        <w:t>] have any health problem or disability that limits the kind or amount of paid work [you/he/she] could do, should [you/he/she] want to?</w:t>
      </w:r>
    </w:p>
    <w:p w:rsidR="001B23D5" w:rsidRPr="00233B4B" w:rsidRDefault="001B23D5" w:rsidP="001B23D5">
      <w:pPr>
        <w:autoSpaceDE w:val="0"/>
        <w:autoSpaceDN w:val="0"/>
        <w:adjustRightInd w:val="0"/>
        <w:spacing w:after="0" w:line="240" w:lineRule="auto"/>
        <w:rPr>
          <w:b/>
          <w:bCs/>
          <w:lang w:val="en-IE"/>
        </w:rPr>
      </w:pPr>
      <w:r w:rsidRPr="00233B4B">
        <w:rPr>
          <w:b/>
          <w:bCs/>
          <w:lang w:val="en-IE"/>
        </w:rPr>
        <w:t>IWER: CODE THE ONE THAT APPLIES</w:t>
      </w:r>
    </w:p>
    <w:p w:rsidR="001B23D5" w:rsidRPr="00233B4B" w:rsidRDefault="001B23D5" w:rsidP="001B23D5">
      <w:pPr>
        <w:autoSpaceDE w:val="0"/>
        <w:autoSpaceDN w:val="0"/>
        <w:adjustRightInd w:val="0"/>
        <w:spacing w:after="0" w:line="240" w:lineRule="auto"/>
        <w:rPr>
          <w:lang w:val="en-IE"/>
        </w:rPr>
      </w:pPr>
      <w:r w:rsidRPr="00233B4B">
        <w:rPr>
          <w:lang w:val="en-IE"/>
        </w:rPr>
        <w:t>1. Yes</w:t>
      </w:r>
      <w:r w:rsidRPr="00233B4B">
        <w:rPr>
          <w:lang w:val="en-IE"/>
        </w:rPr>
        <w:tab/>
      </w:r>
      <w:r w:rsidRPr="00233B4B">
        <w:rPr>
          <w:lang w:val="en-IE"/>
        </w:rPr>
        <w:tab/>
      </w:r>
      <w:r w:rsidRPr="00233B4B">
        <w:rPr>
          <w:b/>
          <w:bCs/>
          <w:lang w:val="en-IE"/>
        </w:rPr>
        <w:t>GO TO PH007</w:t>
      </w:r>
    </w:p>
    <w:p w:rsidR="001B23D5" w:rsidRPr="00233B4B" w:rsidRDefault="001B23D5" w:rsidP="001B23D5">
      <w:pPr>
        <w:autoSpaceDE w:val="0"/>
        <w:autoSpaceDN w:val="0"/>
        <w:adjustRightInd w:val="0"/>
        <w:spacing w:after="0" w:line="240" w:lineRule="auto"/>
        <w:rPr>
          <w:b/>
          <w:bCs/>
          <w:lang w:val="en-IE"/>
        </w:rPr>
      </w:pPr>
      <w:r w:rsidRPr="00233B4B">
        <w:rPr>
          <w:lang w:val="en-IE"/>
        </w:rPr>
        <w:t>5.  No</w:t>
      </w:r>
      <w:r w:rsidRPr="00233B4B">
        <w:rPr>
          <w:lang w:val="en-IE"/>
        </w:rPr>
        <w:tab/>
      </w:r>
      <w:r w:rsidRPr="00233B4B">
        <w:rPr>
          <w:lang w:val="en-IE"/>
        </w:rPr>
        <w:tab/>
      </w:r>
      <w:r w:rsidRPr="00233B4B">
        <w:rPr>
          <w:b/>
          <w:bCs/>
          <w:lang w:val="en-IE"/>
        </w:rPr>
        <w:t>GO TO PH008</w:t>
      </w:r>
    </w:p>
    <w:p w:rsidR="001B23D5" w:rsidRPr="00233B4B" w:rsidRDefault="001B23D5" w:rsidP="001B23D5">
      <w:pPr>
        <w:spacing w:after="0" w:line="240" w:lineRule="auto"/>
        <w:rPr>
          <w:lang w:val="en-IE"/>
        </w:rPr>
      </w:pPr>
      <w:r w:rsidRPr="00233B4B">
        <w:rPr>
          <w:lang w:val="en-IE"/>
        </w:rPr>
        <w:t>98. DK</w:t>
      </w:r>
      <w:r w:rsidRPr="00233B4B">
        <w:rPr>
          <w:lang w:val="en-IE"/>
        </w:rPr>
        <w:tab/>
      </w:r>
      <w:r w:rsidRPr="00233B4B">
        <w:rPr>
          <w:lang w:val="en-IE"/>
        </w:rPr>
        <w:tab/>
      </w:r>
      <w:r w:rsidRPr="00233B4B">
        <w:rPr>
          <w:b/>
          <w:bCs/>
          <w:lang w:val="en-IE"/>
        </w:rPr>
        <w:t>GO TO PH008</w:t>
      </w:r>
    </w:p>
    <w:p w:rsidR="001B23D5" w:rsidRPr="00233B4B" w:rsidRDefault="001B23D5" w:rsidP="001B23D5">
      <w:pPr>
        <w:autoSpaceDE w:val="0"/>
        <w:autoSpaceDN w:val="0"/>
        <w:adjustRightInd w:val="0"/>
        <w:spacing w:after="0" w:line="240" w:lineRule="auto"/>
        <w:rPr>
          <w:lang w:val="en-IE"/>
        </w:rPr>
      </w:pPr>
      <w:r w:rsidRPr="00233B4B">
        <w:rPr>
          <w:lang w:val="en-IE"/>
        </w:rPr>
        <w:t xml:space="preserve">99. RF  </w:t>
      </w:r>
      <w:r w:rsidRPr="00233B4B">
        <w:rPr>
          <w:lang w:val="en-IE"/>
        </w:rPr>
        <w:tab/>
      </w:r>
      <w:r w:rsidRPr="00233B4B">
        <w:rPr>
          <w:lang w:val="en-IE"/>
        </w:rPr>
        <w:tab/>
      </w:r>
      <w:r w:rsidRPr="00233B4B">
        <w:rPr>
          <w:b/>
          <w:bCs/>
          <w:lang w:val="en-IE"/>
        </w:rPr>
        <w:t>GO TO PH008</w:t>
      </w:r>
    </w:p>
    <w:p w:rsidR="001B23D5" w:rsidRPr="00233B4B" w:rsidRDefault="001B23D5" w:rsidP="001B23D5">
      <w:pPr>
        <w:autoSpaceDE w:val="0"/>
        <w:autoSpaceDN w:val="0"/>
        <w:adjustRightInd w:val="0"/>
        <w:spacing w:after="0" w:line="240" w:lineRule="auto"/>
        <w:rPr>
          <w:lang w:val="en-IE"/>
        </w:rPr>
      </w:pPr>
      <w:r w:rsidRPr="00233B4B">
        <w:rPr>
          <w:lang w:val="en-IE"/>
        </w:rPr>
        <w:t>(ELSA/ HRS)</w:t>
      </w:r>
    </w:p>
    <w:p w:rsidR="001B23D5" w:rsidRPr="00233B4B" w:rsidRDefault="001B23D5" w:rsidP="001B23D5">
      <w:pPr>
        <w:autoSpaceDE w:val="0"/>
        <w:autoSpaceDN w:val="0"/>
        <w:adjustRightInd w:val="0"/>
        <w:spacing w:after="0" w:line="240" w:lineRule="auto"/>
        <w:rPr>
          <w:lang w:val="en-IE"/>
        </w:rPr>
      </w:pPr>
    </w:p>
    <w:p w:rsidR="001B23D5" w:rsidRPr="00233B4B" w:rsidRDefault="001B23D5" w:rsidP="001B23D5">
      <w:pPr>
        <w:autoSpaceDE w:val="0"/>
        <w:autoSpaceDN w:val="0"/>
        <w:adjustRightInd w:val="0"/>
        <w:spacing w:after="0" w:line="240" w:lineRule="auto"/>
        <w:rPr>
          <w:b/>
          <w:bCs/>
          <w:u w:val="single"/>
          <w:lang w:val="en-IE"/>
        </w:rPr>
      </w:pPr>
      <w:r w:rsidRPr="00233B4B">
        <w:rPr>
          <w:b/>
          <w:bCs/>
          <w:u w:val="single"/>
          <w:lang w:val="en-IE"/>
        </w:rPr>
        <w:lastRenderedPageBreak/>
        <w:t>*IF (HH005 = 2,3,4,5 or 6 - PROXY INTERVIEW) GO TO PH008</w:t>
      </w:r>
    </w:p>
    <w:p w:rsidR="001B23D5" w:rsidRPr="00233B4B" w:rsidRDefault="001B23D5" w:rsidP="001B23D5">
      <w:pPr>
        <w:autoSpaceDE w:val="0"/>
        <w:autoSpaceDN w:val="0"/>
        <w:adjustRightInd w:val="0"/>
        <w:spacing w:after="0" w:line="240" w:lineRule="auto"/>
        <w:rPr>
          <w:b/>
          <w:bCs/>
          <w:lang w:val="en-IE"/>
        </w:rPr>
      </w:pPr>
      <w:r w:rsidRPr="00233B4B">
        <w:rPr>
          <w:b/>
          <w:bCs/>
          <w:lang w:val="en-IE"/>
        </w:rPr>
        <w:t>IWER: READ OUT</w:t>
      </w:r>
    </w:p>
    <w:p w:rsidR="001B23D5" w:rsidRPr="00233B4B" w:rsidRDefault="001B23D5" w:rsidP="001B23D5">
      <w:pPr>
        <w:autoSpaceDE w:val="0"/>
        <w:autoSpaceDN w:val="0"/>
        <w:adjustRightInd w:val="0"/>
        <w:spacing w:after="0" w:line="240" w:lineRule="auto"/>
        <w:rPr>
          <w:lang w:val="en-IE"/>
        </w:rPr>
      </w:pPr>
      <w:r w:rsidRPr="00233B4B">
        <w:rPr>
          <w:lang w:val="en-IE"/>
        </w:rPr>
        <w:t xml:space="preserve">PH007: Is this a health problem or disability that you expect to last less than three months? </w:t>
      </w:r>
    </w:p>
    <w:p w:rsidR="001B23D5" w:rsidRPr="00233B4B" w:rsidRDefault="001B23D5" w:rsidP="001B23D5">
      <w:pPr>
        <w:autoSpaceDE w:val="0"/>
        <w:autoSpaceDN w:val="0"/>
        <w:adjustRightInd w:val="0"/>
        <w:spacing w:after="0" w:line="240" w:lineRule="auto"/>
        <w:rPr>
          <w:b/>
          <w:bCs/>
          <w:lang w:val="en-IE"/>
        </w:rPr>
      </w:pPr>
      <w:r w:rsidRPr="00233B4B">
        <w:rPr>
          <w:b/>
          <w:bCs/>
          <w:lang w:val="en-IE"/>
        </w:rPr>
        <w:t>IWER: CODE THE ONE THAT APPLIES</w:t>
      </w:r>
    </w:p>
    <w:p w:rsidR="001B23D5" w:rsidRPr="00233B4B" w:rsidRDefault="001B23D5" w:rsidP="001B23D5">
      <w:pPr>
        <w:autoSpaceDE w:val="0"/>
        <w:autoSpaceDN w:val="0"/>
        <w:adjustRightInd w:val="0"/>
        <w:spacing w:after="0" w:line="240" w:lineRule="auto"/>
        <w:rPr>
          <w:lang w:val="en-IE"/>
        </w:rPr>
      </w:pPr>
      <w:r w:rsidRPr="00233B4B">
        <w:rPr>
          <w:lang w:val="en-IE"/>
        </w:rPr>
        <w:t xml:space="preserve">1. Yes     </w:t>
      </w:r>
    </w:p>
    <w:p w:rsidR="001B23D5" w:rsidRPr="00233B4B" w:rsidRDefault="001B23D5" w:rsidP="001B23D5">
      <w:pPr>
        <w:autoSpaceDE w:val="0"/>
        <w:autoSpaceDN w:val="0"/>
        <w:adjustRightInd w:val="0"/>
        <w:spacing w:after="0" w:line="240" w:lineRule="auto"/>
        <w:rPr>
          <w:lang w:val="en-IE"/>
        </w:rPr>
      </w:pPr>
      <w:r w:rsidRPr="00233B4B">
        <w:rPr>
          <w:lang w:val="en-IE"/>
        </w:rPr>
        <w:t xml:space="preserve">5.  No     </w:t>
      </w:r>
    </w:p>
    <w:p w:rsidR="001B23D5" w:rsidRPr="00233B4B" w:rsidRDefault="001B23D5" w:rsidP="001B23D5">
      <w:pPr>
        <w:spacing w:after="0" w:line="240" w:lineRule="auto"/>
        <w:rPr>
          <w:lang w:val="en-IE"/>
        </w:rPr>
      </w:pPr>
      <w:r w:rsidRPr="00233B4B">
        <w:rPr>
          <w:lang w:val="en-IE"/>
        </w:rPr>
        <w:t xml:space="preserve">98. DK   </w:t>
      </w:r>
    </w:p>
    <w:p w:rsidR="001B23D5" w:rsidRPr="00233B4B" w:rsidRDefault="001B23D5" w:rsidP="001B23D5">
      <w:pPr>
        <w:autoSpaceDE w:val="0"/>
        <w:autoSpaceDN w:val="0"/>
        <w:adjustRightInd w:val="0"/>
        <w:spacing w:after="0" w:line="240" w:lineRule="auto"/>
        <w:rPr>
          <w:lang w:val="en-IE"/>
        </w:rPr>
      </w:pPr>
      <w:r w:rsidRPr="00233B4B">
        <w:rPr>
          <w:lang w:val="en-IE"/>
        </w:rPr>
        <w:t xml:space="preserve">99. RF   </w:t>
      </w:r>
    </w:p>
    <w:p w:rsidR="001B23D5" w:rsidRPr="00233B4B" w:rsidRDefault="001B23D5" w:rsidP="001B23D5">
      <w:pPr>
        <w:autoSpaceDE w:val="0"/>
        <w:autoSpaceDN w:val="0"/>
        <w:adjustRightInd w:val="0"/>
        <w:spacing w:after="0" w:line="240" w:lineRule="auto"/>
        <w:rPr>
          <w:lang w:val="en-IE"/>
        </w:rPr>
      </w:pPr>
      <w:r w:rsidRPr="00233B4B">
        <w:rPr>
          <w:lang w:val="en-IE"/>
        </w:rPr>
        <w:t>(ELSA/ HRS)</w:t>
      </w:r>
    </w:p>
    <w:p w:rsidR="001B23D5" w:rsidRPr="00233B4B" w:rsidRDefault="001B23D5" w:rsidP="001B23D5">
      <w:pPr>
        <w:autoSpaceDE w:val="0"/>
        <w:autoSpaceDN w:val="0"/>
        <w:adjustRightInd w:val="0"/>
        <w:spacing w:after="0" w:line="240" w:lineRule="auto"/>
        <w:rPr>
          <w:lang w:val="en-IE"/>
        </w:rPr>
      </w:pPr>
    </w:p>
    <w:p w:rsidR="001B23D5" w:rsidRPr="00233B4B" w:rsidRDefault="001B23D5" w:rsidP="001B23D5">
      <w:pPr>
        <w:autoSpaceDE w:val="0"/>
        <w:autoSpaceDN w:val="0"/>
        <w:adjustRightInd w:val="0"/>
        <w:spacing w:after="0" w:line="240" w:lineRule="auto"/>
        <w:rPr>
          <w:b/>
          <w:bCs/>
          <w:lang w:val="en-IE"/>
        </w:rPr>
      </w:pPr>
      <w:r w:rsidRPr="00233B4B">
        <w:rPr>
          <w:b/>
          <w:bCs/>
          <w:lang w:val="en-IE"/>
        </w:rPr>
        <w:t>IWER: READ OUT</w:t>
      </w:r>
    </w:p>
    <w:p w:rsidR="001B23D5" w:rsidRPr="00233B4B" w:rsidRDefault="001B23D5" w:rsidP="001B23D5">
      <w:pPr>
        <w:autoSpaceDE w:val="0"/>
        <w:autoSpaceDN w:val="0"/>
        <w:adjustRightInd w:val="0"/>
        <w:spacing w:after="0" w:line="240" w:lineRule="auto"/>
        <w:rPr>
          <w:lang w:val="en-IE"/>
        </w:rPr>
      </w:pPr>
      <w:r w:rsidRPr="00233B4B">
        <w:rPr>
          <w:lang w:val="en-IE"/>
        </w:rPr>
        <w:t>PH008: In the past year [have/has] [you/</w:t>
      </w:r>
      <w:proofErr w:type="spellStart"/>
      <w:r w:rsidRPr="00233B4B">
        <w:rPr>
          <w:lang w:val="en-IE"/>
        </w:rPr>
        <w:t>Rname</w:t>
      </w:r>
      <w:proofErr w:type="spellEnd"/>
      <w:r w:rsidRPr="00233B4B">
        <w:rPr>
          <w:lang w:val="en-IE"/>
        </w:rPr>
        <w:t>] lost 10 pounds (4.5 kg) or more</w:t>
      </w:r>
      <w:r w:rsidRPr="00233B4B">
        <w:rPr>
          <w:shd w:val="clear" w:color="auto" w:fill="FFFFFF"/>
          <w:lang w:val="en-IE"/>
        </w:rPr>
        <w:t xml:space="preserve"> in weight </w:t>
      </w:r>
      <w:r w:rsidRPr="00233B4B">
        <w:rPr>
          <w:lang w:val="en-IE"/>
        </w:rPr>
        <w:t>when [you/he/she] [weren't/wasn’t] trying to, for example, because of illness?</w:t>
      </w:r>
    </w:p>
    <w:p w:rsidR="001B23D5" w:rsidRPr="00233B4B" w:rsidRDefault="001B23D5" w:rsidP="001B23D5">
      <w:pPr>
        <w:autoSpaceDE w:val="0"/>
        <w:autoSpaceDN w:val="0"/>
        <w:adjustRightInd w:val="0"/>
        <w:spacing w:after="0" w:line="240" w:lineRule="auto"/>
        <w:rPr>
          <w:b/>
          <w:bCs/>
          <w:lang w:val="en-IE"/>
        </w:rPr>
      </w:pPr>
      <w:r w:rsidRPr="00233B4B">
        <w:rPr>
          <w:b/>
          <w:bCs/>
          <w:lang w:val="en-IE"/>
        </w:rPr>
        <w:t>IWER: CODE THE ONE THAT APPLIES</w:t>
      </w:r>
    </w:p>
    <w:p w:rsidR="001B23D5" w:rsidRPr="00233B4B" w:rsidRDefault="001B23D5" w:rsidP="001B23D5">
      <w:pPr>
        <w:autoSpaceDE w:val="0"/>
        <w:autoSpaceDN w:val="0"/>
        <w:adjustRightInd w:val="0"/>
        <w:spacing w:after="0" w:line="240" w:lineRule="auto"/>
        <w:rPr>
          <w:lang w:val="en-IE"/>
        </w:rPr>
      </w:pPr>
      <w:r w:rsidRPr="00233B4B">
        <w:rPr>
          <w:lang w:val="en-IE"/>
        </w:rPr>
        <w:t>1. Yes</w:t>
      </w:r>
    </w:p>
    <w:p w:rsidR="001B23D5" w:rsidRPr="00233B4B" w:rsidRDefault="001B23D5" w:rsidP="001B23D5">
      <w:pPr>
        <w:autoSpaceDE w:val="0"/>
        <w:autoSpaceDN w:val="0"/>
        <w:adjustRightInd w:val="0"/>
        <w:spacing w:after="0" w:line="240" w:lineRule="auto"/>
        <w:rPr>
          <w:lang w:val="en-IE"/>
        </w:rPr>
      </w:pPr>
      <w:r w:rsidRPr="00233B4B">
        <w:rPr>
          <w:lang w:val="en-IE"/>
        </w:rPr>
        <w:t>5.  No</w:t>
      </w:r>
    </w:p>
    <w:p w:rsidR="001B23D5" w:rsidRPr="00233B4B" w:rsidRDefault="001B23D5" w:rsidP="001B23D5">
      <w:pPr>
        <w:spacing w:after="0" w:line="240" w:lineRule="auto"/>
        <w:rPr>
          <w:lang w:val="en-IE"/>
        </w:rPr>
      </w:pPr>
      <w:r w:rsidRPr="00233B4B">
        <w:rPr>
          <w:lang w:val="en-IE"/>
        </w:rPr>
        <w:t>98. DK</w:t>
      </w:r>
    </w:p>
    <w:p w:rsidR="001B23D5" w:rsidRPr="00233B4B" w:rsidRDefault="001B23D5" w:rsidP="001B23D5">
      <w:pPr>
        <w:autoSpaceDE w:val="0"/>
        <w:autoSpaceDN w:val="0"/>
        <w:adjustRightInd w:val="0"/>
        <w:spacing w:after="0" w:line="240" w:lineRule="auto"/>
        <w:rPr>
          <w:lang w:val="en-IE"/>
        </w:rPr>
      </w:pPr>
      <w:r w:rsidRPr="00233B4B">
        <w:rPr>
          <w:lang w:val="en-IE"/>
        </w:rPr>
        <w:t xml:space="preserve">99. RF  </w:t>
      </w:r>
    </w:p>
    <w:p w:rsidR="001B23D5" w:rsidRPr="00233B4B" w:rsidRDefault="001B23D5" w:rsidP="001B23D5">
      <w:pPr>
        <w:autoSpaceDE w:val="0"/>
        <w:autoSpaceDN w:val="0"/>
        <w:adjustRightInd w:val="0"/>
        <w:spacing w:after="0" w:line="240" w:lineRule="auto"/>
        <w:rPr>
          <w:lang w:val="en-IE"/>
        </w:rPr>
      </w:pPr>
      <w:r w:rsidRPr="00233B4B">
        <w:rPr>
          <w:lang w:val="en-IE"/>
        </w:rPr>
        <w:t>(ELSA/ HRS)</w:t>
      </w:r>
    </w:p>
    <w:p w:rsidR="001B23D5" w:rsidRPr="00233B4B" w:rsidRDefault="001B23D5" w:rsidP="001B23D5">
      <w:pPr>
        <w:autoSpaceDE w:val="0"/>
        <w:autoSpaceDN w:val="0"/>
        <w:adjustRightInd w:val="0"/>
        <w:spacing w:after="0" w:line="240" w:lineRule="auto"/>
        <w:rPr>
          <w:lang w:val="en-IE"/>
        </w:rPr>
      </w:pPr>
    </w:p>
    <w:p w:rsidR="001B23D5" w:rsidRPr="00233B4B" w:rsidRDefault="001B23D5" w:rsidP="001B23D5">
      <w:pPr>
        <w:autoSpaceDE w:val="0"/>
        <w:autoSpaceDN w:val="0"/>
        <w:adjustRightInd w:val="0"/>
        <w:spacing w:after="0" w:line="240" w:lineRule="auto"/>
        <w:rPr>
          <w:lang w:val="en-IE"/>
        </w:rPr>
      </w:pPr>
      <w:r w:rsidRPr="00233B4B">
        <w:rPr>
          <w:lang w:val="en-IE"/>
        </w:rPr>
        <w:t xml:space="preserve"> </w:t>
      </w:r>
    </w:p>
    <w:p w:rsidR="001B23D5" w:rsidRPr="00233B4B" w:rsidRDefault="001B23D5" w:rsidP="001B23D5">
      <w:pPr>
        <w:autoSpaceDE w:val="0"/>
        <w:autoSpaceDN w:val="0"/>
        <w:adjustRightInd w:val="0"/>
        <w:spacing w:after="0" w:line="240" w:lineRule="auto"/>
        <w:rPr>
          <w:b/>
          <w:bCs/>
          <w:lang w:val="en-IE"/>
        </w:rPr>
      </w:pPr>
      <w:r w:rsidRPr="00233B4B">
        <w:rPr>
          <w:b/>
          <w:bCs/>
          <w:lang w:val="en-IE"/>
        </w:rPr>
        <w:t>*IF (HH005 = 2,3,4,5 or 6 - PROXY INTERVIEW) GO TO PH101</w:t>
      </w:r>
    </w:p>
    <w:p w:rsidR="001B23D5" w:rsidRPr="00233B4B" w:rsidRDefault="001B23D5" w:rsidP="001B23D5">
      <w:pPr>
        <w:autoSpaceDE w:val="0"/>
        <w:autoSpaceDN w:val="0"/>
        <w:adjustRightInd w:val="0"/>
        <w:spacing w:after="0" w:line="240" w:lineRule="auto"/>
        <w:rPr>
          <w:lang w:val="en-IE"/>
        </w:rPr>
      </w:pPr>
    </w:p>
    <w:p w:rsidR="001B23D5" w:rsidRPr="00233B4B" w:rsidRDefault="001B23D5" w:rsidP="001B23D5">
      <w:pPr>
        <w:autoSpaceDE w:val="0"/>
        <w:autoSpaceDN w:val="0"/>
        <w:adjustRightInd w:val="0"/>
        <w:spacing w:after="0" w:line="240" w:lineRule="auto"/>
        <w:rPr>
          <w:b/>
          <w:lang w:val="en-IE"/>
        </w:rPr>
      </w:pPr>
      <w:r w:rsidRPr="00233B4B">
        <w:rPr>
          <w:b/>
          <w:lang w:val="en-IE"/>
        </w:rPr>
        <w:t>IWER: SHOW CARD PH1</w:t>
      </w:r>
    </w:p>
    <w:p w:rsidR="001B23D5" w:rsidRPr="00233B4B" w:rsidRDefault="001B23D5" w:rsidP="001B23D5">
      <w:pPr>
        <w:autoSpaceDE w:val="0"/>
        <w:autoSpaceDN w:val="0"/>
        <w:adjustRightInd w:val="0"/>
        <w:spacing w:after="0" w:line="240" w:lineRule="auto"/>
        <w:rPr>
          <w:lang w:val="en-IE"/>
        </w:rPr>
      </w:pPr>
      <w:r w:rsidRPr="00233B4B">
        <w:rPr>
          <w:lang w:val="en-IE"/>
        </w:rPr>
        <w:t>PH009: In general, compared to other people your age, would you say your health is.....</w:t>
      </w:r>
    </w:p>
    <w:p w:rsidR="001B23D5" w:rsidRPr="00233B4B" w:rsidRDefault="001B23D5" w:rsidP="001B23D5">
      <w:pPr>
        <w:autoSpaceDE w:val="0"/>
        <w:autoSpaceDN w:val="0"/>
        <w:adjustRightInd w:val="0"/>
        <w:spacing w:after="0" w:line="240" w:lineRule="auto"/>
        <w:rPr>
          <w:b/>
          <w:lang w:val="en-IE"/>
        </w:rPr>
      </w:pPr>
      <w:r w:rsidRPr="00233B4B">
        <w:rPr>
          <w:b/>
          <w:lang w:val="en-IE"/>
        </w:rPr>
        <w:t>IWER: CODE THE ONE THAT APPLIES</w:t>
      </w:r>
    </w:p>
    <w:p w:rsidR="001B23D5" w:rsidRPr="00233B4B" w:rsidRDefault="001B23D5" w:rsidP="001B23D5">
      <w:pPr>
        <w:autoSpaceDE w:val="0"/>
        <w:autoSpaceDN w:val="0"/>
        <w:adjustRightInd w:val="0"/>
        <w:spacing w:after="0" w:line="240" w:lineRule="auto"/>
        <w:rPr>
          <w:lang w:val="en-IE"/>
        </w:rPr>
      </w:pPr>
      <w:r w:rsidRPr="00233B4B">
        <w:rPr>
          <w:lang w:val="en-IE"/>
        </w:rPr>
        <w:t>1. excellent</w:t>
      </w:r>
    </w:p>
    <w:p w:rsidR="001B23D5" w:rsidRPr="00233B4B" w:rsidRDefault="001B23D5" w:rsidP="001B23D5">
      <w:pPr>
        <w:autoSpaceDE w:val="0"/>
        <w:autoSpaceDN w:val="0"/>
        <w:adjustRightInd w:val="0"/>
        <w:spacing w:after="0" w:line="240" w:lineRule="auto"/>
        <w:rPr>
          <w:lang w:val="en-IE"/>
        </w:rPr>
      </w:pPr>
      <w:r w:rsidRPr="00233B4B">
        <w:rPr>
          <w:lang w:val="en-IE"/>
        </w:rPr>
        <w:t>2. very good</w:t>
      </w:r>
    </w:p>
    <w:p w:rsidR="001B23D5" w:rsidRPr="00233B4B" w:rsidRDefault="001B23D5" w:rsidP="001B23D5">
      <w:pPr>
        <w:autoSpaceDE w:val="0"/>
        <w:autoSpaceDN w:val="0"/>
        <w:adjustRightInd w:val="0"/>
        <w:spacing w:after="0" w:line="240" w:lineRule="auto"/>
        <w:rPr>
          <w:lang w:val="en-IE"/>
        </w:rPr>
      </w:pPr>
      <w:r w:rsidRPr="00233B4B">
        <w:rPr>
          <w:lang w:val="en-IE"/>
        </w:rPr>
        <w:t>3. good</w:t>
      </w:r>
    </w:p>
    <w:p w:rsidR="001B23D5" w:rsidRPr="00233B4B" w:rsidRDefault="001B23D5" w:rsidP="001B23D5">
      <w:pPr>
        <w:autoSpaceDE w:val="0"/>
        <w:autoSpaceDN w:val="0"/>
        <w:adjustRightInd w:val="0"/>
        <w:spacing w:after="0" w:line="240" w:lineRule="auto"/>
        <w:rPr>
          <w:lang w:val="en-IE"/>
        </w:rPr>
      </w:pPr>
      <w:r w:rsidRPr="00233B4B">
        <w:rPr>
          <w:lang w:val="en-IE"/>
        </w:rPr>
        <w:t>4. fair</w:t>
      </w:r>
    </w:p>
    <w:p w:rsidR="001B23D5" w:rsidRPr="00233B4B" w:rsidRDefault="001B23D5" w:rsidP="001B23D5">
      <w:pPr>
        <w:autoSpaceDE w:val="0"/>
        <w:autoSpaceDN w:val="0"/>
        <w:adjustRightInd w:val="0"/>
        <w:spacing w:after="0" w:line="240" w:lineRule="auto"/>
        <w:rPr>
          <w:lang w:val="en-IE"/>
        </w:rPr>
      </w:pPr>
      <w:r w:rsidRPr="00233B4B">
        <w:rPr>
          <w:lang w:val="en-IE"/>
        </w:rPr>
        <w:t>5. or poor?</w:t>
      </w:r>
    </w:p>
    <w:p w:rsidR="001B23D5" w:rsidRPr="00233B4B" w:rsidRDefault="001B23D5" w:rsidP="001B23D5">
      <w:pPr>
        <w:autoSpaceDE w:val="0"/>
        <w:autoSpaceDN w:val="0"/>
        <w:adjustRightInd w:val="0"/>
        <w:spacing w:after="0" w:line="240" w:lineRule="auto"/>
        <w:rPr>
          <w:lang w:val="en-IE"/>
        </w:rPr>
      </w:pPr>
      <w:r w:rsidRPr="00233B4B">
        <w:rPr>
          <w:lang w:val="en-IE"/>
        </w:rPr>
        <w:t>98. DK</w:t>
      </w:r>
    </w:p>
    <w:p w:rsidR="001B23D5" w:rsidRPr="00233B4B" w:rsidRDefault="001B23D5" w:rsidP="001B23D5">
      <w:pPr>
        <w:autoSpaceDE w:val="0"/>
        <w:autoSpaceDN w:val="0"/>
        <w:adjustRightInd w:val="0"/>
        <w:spacing w:after="0" w:line="240" w:lineRule="auto"/>
        <w:rPr>
          <w:lang w:val="en-IE"/>
        </w:rPr>
      </w:pPr>
      <w:r w:rsidRPr="00233B4B">
        <w:rPr>
          <w:lang w:val="en-IE"/>
        </w:rPr>
        <w:t>99. RF</w:t>
      </w:r>
    </w:p>
    <w:p w:rsidR="001B23D5" w:rsidRPr="00233B4B" w:rsidRDefault="001B23D5" w:rsidP="001B23D5">
      <w:pPr>
        <w:autoSpaceDE w:val="0"/>
        <w:autoSpaceDN w:val="0"/>
        <w:adjustRightInd w:val="0"/>
        <w:spacing w:after="0" w:line="240" w:lineRule="auto"/>
        <w:rPr>
          <w:lang w:val="en-IE"/>
        </w:rPr>
      </w:pPr>
      <w:r w:rsidRPr="00233B4B">
        <w:rPr>
          <w:lang w:val="en-IE"/>
        </w:rPr>
        <w:t>(VES)</w:t>
      </w:r>
    </w:p>
    <w:p w:rsidR="001B23D5" w:rsidRPr="00233B4B" w:rsidRDefault="001B23D5" w:rsidP="001B23D5">
      <w:pPr>
        <w:autoSpaceDE w:val="0"/>
        <w:autoSpaceDN w:val="0"/>
        <w:adjustRightInd w:val="0"/>
        <w:spacing w:after="0" w:line="240" w:lineRule="auto"/>
        <w:rPr>
          <w:lang w:val="en-IE"/>
        </w:rPr>
      </w:pPr>
    </w:p>
    <w:p w:rsidR="001B23D5" w:rsidRPr="00233B4B" w:rsidRDefault="001B23D5" w:rsidP="001B23D5">
      <w:pPr>
        <w:autoSpaceDE w:val="0"/>
        <w:autoSpaceDN w:val="0"/>
        <w:adjustRightInd w:val="0"/>
        <w:spacing w:after="0" w:line="240" w:lineRule="auto"/>
        <w:rPr>
          <w:b/>
          <w:bCs/>
          <w:u w:val="single"/>
          <w:lang w:val="en-IE"/>
        </w:rPr>
      </w:pPr>
    </w:p>
    <w:p w:rsidR="001B23D5" w:rsidRPr="00233B4B" w:rsidRDefault="001B23D5" w:rsidP="001B23D5">
      <w:pPr>
        <w:autoSpaceDE w:val="0"/>
        <w:autoSpaceDN w:val="0"/>
        <w:adjustRightInd w:val="0"/>
        <w:spacing w:after="0" w:line="240" w:lineRule="auto"/>
        <w:rPr>
          <w:b/>
          <w:bCs/>
          <w:u w:val="single"/>
          <w:lang w:val="en-IE"/>
        </w:rPr>
      </w:pPr>
    </w:p>
    <w:p w:rsidR="001B23D5" w:rsidRPr="00233B4B" w:rsidRDefault="001B23D5" w:rsidP="001B23D5">
      <w:pPr>
        <w:autoSpaceDE w:val="0"/>
        <w:autoSpaceDN w:val="0"/>
        <w:adjustRightInd w:val="0"/>
        <w:spacing w:after="0" w:line="240" w:lineRule="auto"/>
        <w:rPr>
          <w:b/>
          <w:bCs/>
          <w:u w:val="single"/>
          <w:lang w:val="en-IE"/>
        </w:rPr>
      </w:pPr>
    </w:p>
    <w:p w:rsidR="001B23D5" w:rsidRPr="00233B4B" w:rsidRDefault="001B23D5" w:rsidP="001B23D5">
      <w:pPr>
        <w:autoSpaceDE w:val="0"/>
        <w:autoSpaceDN w:val="0"/>
        <w:adjustRightInd w:val="0"/>
        <w:spacing w:after="0" w:line="240" w:lineRule="auto"/>
        <w:rPr>
          <w:b/>
          <w:bCs/>
          <w:u w:val="single"/>
          <w:lang w:val="en-IE"/>
        </w:rPr>
      </w:pPr>
    </w:p>
    <w:p w:rsidR="001B23D5" w:rsidRPr="00233B4B" w:rsidRDefault="001B23D5" w:rsidP="001B23D5">
      <w:pPr>
        <w:autoSpaceDE w:val="0"/>
        <w:autoSpaceDN w:val="0"/>
        <w:adjustRightInd w:val="0"/>
        <w:spacing w:after="0" w:line="240" w:lineRule="auto"/>
        <w:rPr>
          <w:b/>
          <w:bCs/>
          <w:u w:val="single"/>
          <w:lang w:val="en-IE"/>
        </w:rPr>
      </w:pPr>
    </w:p>
    <w:p w:rsidR="001B23D5" w:rsidRPr="00233B4B" w:rsidRDefault="001B23D5" w:rsidP="001B23D5">
      <w:pPr>
        <w:autoSpaceDE w:val="0"/>
        <w:autoSpaceDN w:val="0"/>
        <w:adjustRightInd w:val="0"/>
        <w:spacing w:after="0" w:line="240" w:lineRule="auto"/>
        <w:rPr>
          <w:b/>
          <w:bCs/>
          <w:u w:val="single"/>
          <w:lang w:val="en-IE"/>
        </w:rPr>
      </w:pPr>
    </w:p>
    <w:p w:rsidR="001B23D5" w:rsidRPr="00233B4B" w:rsidRDefault="001B23D5" w:rsidP="001B23D5">
      <w:pPr>
        <w:spacing w:after="0" w:line="240" w:lineRule="auto"/>
        <w:rPr>
          <w:b/>
          <w:bCs/>
          <w:lang w:val="en-IE"/>
        </w:rPr>
      </w:pPr>
      <w:bookmarkStart w:id="70" w:name="_Toc242081266"/>
      <w:r w:rsidRPr="00233B4B">
        <w:rPr>
          <w:b/>
          <w:bCs/>
          <w:lang w:val="en-IE"/>
        </w:rPr>
        <w:t>Eyesight</w:t>
      </w:r>
      <w:bookmarkEnd w:id="70"/>
    </w:p>
    <w:p w:rsidR="001B23D5" w:rsidRPr="00233B4B" w:rsidRDefault="001B23D5" w:rsidP="001B23D5">
      <w:pPr>
        <w:autoSpaceDE w:val="0"/>
        <w:autoSpaceDN w:val="0"/>
        <w:adjustRightInd w:val="0"/>
        <w:spacing w:after="0" w:line="240" w:lineRule="auto"/>
        <w:rPr>
          <w:lang w:val="en-IE"/>
        </w:rPr>
      </w:pPr>
      <w:r w:rsidRPr="00233B4B">
        <w:rPr>
          <w:b/>
          <w:bCs/>
          <w:lang w:val="en-IE"/>
        </w:rPr>
        <w:t xml:space="preserve">INTRO: </w:t>
      </w:r>
      <w:r w:rsidRPr="00233B4B">
        <w:rPr>
          <w:lang w:val="en-IE"/>
        </w:rPr>
        <w:t>READ OUT</w:t>
      </w:r>
      <w:r w:rsidRPr="00233B4B">
        <w:rPr>
          <w:b/>
          <w:bCs/>
          <w:lang w:val="en-IE"/>
        </w:rPr>
        <w:t xml:space="preserve"> </w:t>
      </w:r>
      <w:r w:rsidRPr="00233B4B">
        <w:rPr>
          <w:lang w:val="en-IE"/>
        </w:rPr>
        <w:t>I would now like to ask you some questions about [your/</w:t>
      </w:r>
      <w:proofErr w:type="spellStart"/>
      <w:r w:rsidRPr="00233B4B">
        <w:rPr>
          <w:lang w:val="en-IE"/>
        </w:rPr>
        <w:t>Rname’s</w:t>
      </w:r>
      <w:proofErr w:type="spellEnd"/>
      <w:r w:rsidRPr="00233B4B">
        <w:rPr>
          <w:lang w:val="en-IE"/>
        </w:rPr>
        <w:t xml:space="preserve">] eyesight and hearing. </w:t>
      </w:r>
    </w:p>
    <w:p w:rsidR="001B23D5" w:rsidRPr="00233B4B" w:rsidRDefault="001B23D5" w:rsidP="001B23D5">
      <w:pPr>
        <w:autoSpaceDE w:val="0"/>
        <w:autoSpaceDN w:val="0"/>
        <w:adjustRightInd w:val="0"/>
        <w:spacing w:after="0" w:line="240" w:lineRule="auto"/>
        <w:rPr>
          <w:b/>
          <w:bCs/>
          <w:lang w:val="en-IE"/>
        </w:rPr>
      </w:pPr>
    </w:p>
    <w:p w:rsidR="001B23D5" w:rsidRPr="00233B4B" w:rsidRDefault="001B23D5" w:rsidP="001B23D5">
      <w:pPr>
        <w:spacing w:after="0" w:line="240" w:lineRule="auto"/>
        <w:rPr>
          <w:lang w:val="en-IE"/>
        </w:rPr>
      </w:pPr>
      <w:r w:rsidRPr="00233B4B">
        <w:rPr>
          <w:lang w:val="en-IE"/>
        </w:rPr>
        <w:t xml:space="preserve">PH101: [Do/Does] [you/he/she] usually wear glasses or contact lenses? </w:t>
      </w:r>
    </w:p>
    <w:p w:rsidR="001B23D5" w:rsidRPr="00233B4B" w:rsidRDefault="001B23D5" w:rsidP="001B23D5">
      <w:pPr>
        <w:spacing w:after="0" w:line="240" w:lineRule="auto"/>
        <w:rPr>
          <w:lang w:val="en-IE"/>
        </w:rPr>
      </w:pPr>
      <w:r w:rsidRPr="00233B4B">
        <w:rPr>
          <w:lang w:val="en-IE"/>
        </w:rPr>
        <w:t xml:space="preserve">1. Yes </w:t>
      </w:r>
    </w:p>
    <w:p w:rsidR="001B23D5" w:rsidRPr="00233B4B" w:rsidRDefault="001B23D5" w:rsidP="001B23D5">
      <w:pPr>
        <w:spacing w:after="0" w:line="240" w:lineRule="auto"/>
        <w:rPr>
          <w:lang w:val="en-IE"/>
        </w:rPr>
      </w:pPr>
      <w:r w:rsidRPr="00233B4B">
        <w:rPr>
          <w:lang w:val="en-IE"/>
        </w:rPr>
        <w:t>5. No</w:t>
      </w:r>
    </w:p>
    <w:p w:rsidR="001B23D5" w:rsidRPr="00233B4B" w:rsidRDefault="001B23D5" w:rsidP="001B23D5">
      <w:pPr>
        <w:spacing w:after="0" w:line="240" w:lineRule="auto"/>
        <w:rPr>
          <w:lang w:val="en-IE"/>
        </w:rPr>
      </w:pPr>
      <w:r w:rsidRPr="00233B4B">
        <w:rPr>
          <w:lang w:val="en-IE"/>
        </w:rPr>
        <w:t>98. DK</w:t>
      </w:r>
    </w:p>
    <w:p w:rsidR="001B23D5" w:rsidRPr="00233B4B" w:rsidRDefault="001B23D5" w:rsidP="001B23D5">
      <w:pPr>
        <w:spacing w:after="0" w:line="240" w:lineRule="auto"/>
        <w:rPr>
          <w:lang w:val="en-IE"/>
        </w:rPr>
      </w:pPr>
      <w:r w:rsidRPr="00233B4B">
        <w:rPr>
          <w:lang w:val="en-IE"/>
        </w:rPr>
        <w:t xml:space="preserve">99. RF  </w:t>
      </w:r>
    </w:p>
    <w:p w:rsidR="001B23D5" w:rsidRPr="00233B4B" w:rsidRDefault="001B23D5" w:rsidP="001B23D5">
      <w:pPr>
        <w:spacing w:after="0" w:line="240" w:lineRule="auto"/>
        <w:rPr>
          <w:lang w:val="en-IE"/>
        </w:rPr>
      </w:pPr>
      <w:r w:rsidRPr="00233B4B">
        <w:rPr>
          <w:b/>
          <w:bCs/>
          <w:lang w:val="en-IE"/>
        </w:rPr>
        <w:t>Note:</w:t>
      </w:r>
      <w:r w:rsidRPr="00233B4B">
        <w:rPr>
          <w:lang w:val="en-IE"/>
        </w:rPr>
        <w:t xml:space="preserve"> By usually we mean most of the time</w:t>
      </w:r>
    </w:p>
    <w:p w:rsidR="001B23D5" w:rsidRPr="00233B4B" w:rsidRDefault="001B23D5" w:rsidP="001B23D5">
      <w:pPr>
        <w:autoSpaceDE w:val="0"/>
        <w:autoSpaceDN w:val="0"/>
        <w:adjustRightInd w:val="0"/>
        <w:spacing w:after="0" w:line="240" w:lineRule="auto"/>
        <w:rPr>
          <w:lang w:val="en-IE"/>
        </w:rPr>
      </w:pPr>
      <w:r w:rsidRPr="00233B4B">
        <w:rPr>
          <w:lang w:val="en-IE"/>
        </w:rPr>
        <w:lastRenderedPageBreak/>
        <w:t>(SHARE)</w:t>
      </w:r>
    </w:p>
    <w:p w:rsidR="001B23D5" w:rsidRPr="00233B4B" w:rsidRDefault="001B23D5" w:rsidP="001B23D5">
      <w:pPr>
        <w:autoSpaceDE w:val="0"/>
        <w:autoSpaceDN w:val="0"/>
        <w:adjustRightInd w:val="0"/>
        <w:spacing w:after="0" w:line="240" w:lineRule="auto"/>
        <w:rPr>
          <w:lang w:val="en-IE"/>
        </w:rPr>
      </w:pPr>
    </w:p>
    <w:p w:rsidR="001B23D5" w:rsidRPr="00233B4B" w:rsidRDefault="001B23D5" w:rsidP="001B23D5">
      <w:pPr>
        <w:autoSpaceDE w:val="0"/>
        <w:autoSpaceDN w:val="0"/>
        <w:adjustRightInd w:val="0"/>
        <w:spacing w:after="0" w:line="240" w:lineRule="auto"/>
        <w:rPr>
          <w:b/>
          <w:bCs/>
          <w:lang w:val="en-IE"/>
        </w:rPr>
      </w:pPr>
      <w:r w:rsidRPr="00233B4B">
        <w:rPr>
          <w:b/>
          <w:bCs/>
          <w:lang w:val="en-IE"/>
        </w:rPr>
        <w:t>ASK IF PH101 = 1 OTHERWISE GO TO PH102</w:t>
      </w:r>
    </w:p>
    <w:p w:rsidR="001B23D5" w:rsidRPr="00233B4B" w:rsidRDefault="001B23D5" w:rsidP="001B23D5">
      <w:pPr>
        <w:autoSpaceDE w:val="0"/>
        <w:autoSpaceDN w:val="0"/>
        <w:adjustRightInd w:val="0"/>
        <w:spacing w:after="0" w:line="240" w:lineRule="auto"/>
        <w:rPr>
          <w:lang w:val="en-IE"/>
        </w:rPr>
      </w:pPr>
      <w:r w:rsidRPr="00233B4B">
        <w:rPr>
          <w:b/>
          <w:bCs/>
          <w:lang w:val="en-IE"/>
        </w:rPr>
        <w:t>PH101a</w:t>
      </w:r>
      <w:r w:rsidRPr="00233B4B">
        <w:rPr>
          <w:lang w:val="en-IE"/>
        </w:rPr>
        <w:t>: [Do/Does] [ you/he/she] usually wear ordinary glasses, bifocals</w:t>
      </w:r>
      <w:r w:rsidR="008B1FEB">
        <w:rPr>
          <w:lang w:val="en-IE"/>
        </w:rPr>
        <w:t xml:space="preserve">, </w:t>
      </w:r>
      <w:proofErr w:type="spellStart"/>
      <w:r w:rsidR="008B1FEB">
        <w:rPr>
          <w:lang w:val="en-IE"/>
        </w:rPr>
        <w:t>varifocals</w:t>
      </w:r>
      <w:proofErr w:type="spellEnd"/>
      <w:r w:rsidRPr="00233B4B">
        <w:rPr>
          <w:lang w:val="en-IE"/>
        </w:rPr>
        <w:t xml:space="preserve"> or contact lenses?</w:t>
      </w:r>
    </w:p>
    <w:p w:rsidR="001B23D5" w:rsidRPr="00233B4B" w:rsidRDefault="001B23D5" w:rsidP="001B23D5">
      <w:pPr>
        <w:autoSpaceDE w:val="0"/>
        <w:autoSpaceDN w:val="0"/>
        <w:adjustRightInd w:val="0"/>
        <w:spacing w:after="0" w:line="240" w:lineRule="auto"/>
        <w:rPr>
          <w:b/>
          <w:bCs/>
          <w:lang w:val="en-IE"/>
        </w:rPr>
      </w:pPr>
      <w:r w:rsidRPr="00233B4B">
        <w:rPr>
          <w:b/>
          <w:bCs/>
          <w:lang w:val="en-IE"/>
        </w:rPr>
        <w:t>CHOOSE THE ITEM WORN MOST OFTEN</w:t>
      </w:r>
    </w:p>
    <w:p w:rsidR="001B23D5" w:rsidRPr="00233B4B" w:rsidRDefault="001B23D5" w:rsidP="001B23D5">
      <w:pPr>
        <w:numPr>
          <w:ilvl w:val="0"/>
          <w:numId w:val="4"/>
        </w:numPr>
        <w:tabs>
          <w:tab w:val="clear" w:pos="720"/>
          <w:tab w:val="num" w:pos="540"/>
        </w:tabs>
        <w:autoSpaceDE w:val="0"/>
        <w:autoSpaceDN w:val="0"/>
        <w:adjustRightInd w:val="0"/>
        <w:spacing w:after="0" w:line="240" w:lineRule="auto"/>
        <w:ind w:hanging="720"/>
        <w:rPr>
          <w:lang w:val="en-IE"/>
        </w:rPr>
      </w:pPr>
      <w:r w:rsidRPr="00233B4B">
        <w:rPr>
          <w:lang w:val="en-IE"/>
        </w:rPr>
        <w:t>Glasses</w:t>
      </w:r>
    </w:p>
    <w:p w:rsidR="001B23D5" w:rsidRPr="00233B4B" w:rsidRDefault="001B23D5" w:rsidP="001B23D5">
      <w:pPr>
        <w:numPr>
          <w:ilvl w:val="0"/>
          <w:numId w:val="4"/>
        </w:numPr>
        <w:tabs>
          <w:tab w:val="clear" w:pos="720"/>
          <w:tab w:val="num" w:pos="540"/>
        </w:tabs>
        <w:autoSpaceDE w:val="0"/>
        <w:autoSpaceDN w:val="0"/>
        <w:adjustRightInd w:val="0"/>
        <w:spacing w:after="0" w:line="240" w:lineRule="auto"/>
        <w:ind w:hanging="720"/>
        <w:rPr>
          <w:lang w:val="en-IE"/>
        </w:rPr>
      </w:pPr>
      <w:r w:rsidRPr="00233B4B">
        <w:rPr>
          <w:lang w:val="en-IE"/>
        </w:rPr>
        <w:t>Bifocals</w:t>
      </w:r>
      <w:r w:rsidRPr="00233B4B">
        <w:rPr>
          <w:lang w:val="en-IE"/>
        </w:rPr>
        <w:tab/>
      </w:r>
      <w:r w:rsidRPr="00233B4B">
        <w:rPr>
          <w:lang w:val="en-IE"/>
        </w:rPr>
        <w:tab/>
      </w:r>
    </w:p>
    <w:p w:rsidR="001B23D5" w:rsidRDefault="001B23D5" w:rsidP="001B23D5">
      <w:pPr>
        <w:numPr>
          <w:ilvl w:val="0"/>
          <w:numId w:val="4"/>
        </w:numPr>
        <w:tabs>
          <w:tab w:val="clear" w:pos="720"/>
          <w:tab w:val="num" w:pos="540"/>
        </w:tabs>
        <w:autoSpaceDE w:val="0"/>
        <w:autoSpaceDN w:val="0"/>
        <w:adjustRightInd w:val="0"/>
        <w:spacing w:after="0" w:line="240" w:lineRule="auto"/>
        <w:ind w:hanging="720"/>
        <w:rPr>
          <w:lang w:val="en-IE"/>
        </w:rPr>
      </w:pPr>
      <w:r w:rsidRPr="00233B4B">
        <w:rPr>
          <w:lang w:val="en-IE"/>
        </w:rPr>
        <w:t>Contact lenses</w:t>
      </w:r>
    </w:p>
    <w:p w:rsidR="008B1FEB" w:rsidRPr="00233B4B" w:rsidRDefault="008B1FEB" w:rsidP="001B23D5">
      <w:pPr>
        <w:numPr>
          <w:ilvl w:val="0"/>
          <w:numId w:val="4"/>
        </w:numPr>
        <w:tabs>
          <w:tab w:val="clear" w:pos="720"/>
          <w:tab w:val="num" w:pos="540"/>
        </w:tabs>
        <w:autoSpaceDE w:val="0"/>
        <w:autoSpaceDN w:val="0"/>
        <w:adjustRightInd w:val="0"/>
        <w:spacing w:after="0" w:line="240" w:lineRule="auto"/>
        <w:ind w:hanging="720"/>
        <w:rPr>
          <w:lang w:val="en-IE"/>
        </w:rPr>
      </w:pPr>
      <w:proofErr w:type="spellStart"/>
      <w:r>
        <w:rPr>
          <w:lang w:val="en-IE"/>
        </w:rPr>
        <w:t>Varifocals</w:t>
      </w:r>
      <w:proofErr w:type="spellEnd"/>
    </w:p>
    <w:p w:rsidR="001B23D5" w:rsidRPr="00233B4B" w:rsidRDefault="001B23D5" w:rsidP="001B23D5">
      <w:pPr>
        <w:numPr>
          <w:ilvl w:val="0"/>
          <w:numId w:val="6"/>
        </w:numPr>
        <w:tabs>
          <w:tab w:val="clear" w:pos="720"/>
          <w:tab w:val="num" w:pos="540"/>
        </w:tabs>
        <w:autoSpaceDE w:val="0"/>
        <w:autoSpaceDN w:val="0"/>
        <w:adjustRightInd w:val="0"/>
        <w:spacing w:after="0" w:line="240" w:lineRule="auto"/>
        <w:ind w:hanging="720"/>
        <w:rPr>
          <w:lang w:val="en-IE"/>
        </w:rPr>
      </w:pPr>
      <w:r w:rsidRPr="00233B4B">
        <w:rPr>
          <w:lang w:val="en-IE"/>
        </w:rPr>
        <w:t>DK</w:t>
      </w:r>
    </w:p>
    <w:p w:rsidR="001B23D5" w:rsidRPr="00233B4B" w:rsidRDefault="001B23D5" w:rsidP="001B23D5">
      <w:pPr>
        <w:numPr>
          <w:ilvl w:val="0"/>
          <w:numId w:val="6"/>
        </w:numPr>
        <w:tabs>
          <w:tab w:val="clear" w:pos="720"/>
          <w:tab w:val="num" w:pos="540"/>
        </w:tabs>
        <w:autoSpaceDE w:val="0"/>
        <w:autoSpaceDN w:val="0"/>
        <w:adjustRightInd w:val="0"/>
        <w:spacing w:after="0" w:line="240" w:lineRule="auto"/>
        <w:ind w:hanging="720"/>
        <w:rPr>
          <w:lang w:val="en-IE"/>
        </w:rPr>
      </w:pPr>
      <w:r w:rsidRPr="00233B4B">
        <w:rPr>
          <w:lang w:val="en-IE"/>
        </w:rPr>
        <w:t>RF</w:t>
      </w:r>
    </w:p>
    <w:p w:rsidR="001B23D5" w:rsidRPr="00233B4B" w:rsidRDefault="001B23D5" w:rsidP="001B23D5">
      <w:pPr>
        <w:autoSpaceDE w:val="0"/>
        <w:autoSpaceDN w:val="0"/>
        <w:adjustRightInd w:val="0"/>
        <w:spacing w:after="0" w:line="240" w:lineRule="auto"/>
        <w:rPr>
          <w:lang w:val="en-IE"/>
        </w:rPr>
      </w:pPr>
    </w:p>
    <w:p w:rsidR="001B23D5" w:rsidRPr="00233B4B" w:rsidRDefault="001B23D5" w:rsidP="001B23D5">
      <w:pPr>
        <w:autoSpaceDE w:val="0"/>
        <w:autoSpaceDN w:val="0"/>
        <w:adjustRightInd w:val="0"/>
        <w:spacing w:after="0" w:line="240" w:lineRule="auto"/>
        <w:rPr>
          <w:b/>
          <w:bCs/>
          <w:lang w:val="en-IE"/>
        </w:rPr>
      </w:pPr>
      <w:r w:rsidRPr="00233B4B">
        <w:rPr>
          <w:b/>
          <w:bCs/>
          <w:lang w:val="en-IE"/>
        </w:rPr>
        <w:t>ASK IF PH101a = 2 OTHERWISE GO TO PH102</w:t>
      </w:r>
    </w:p>
    <w:p w:rsidR="001B23D5" w:rsidRPr="00233B4B" w:rsidRDefault="001B23D5" w:rsidP="001B23D5">
      <w:pPr>
        <w:autoSpaceDE w:val="0"/>
        <w:autoSpaceDN w:val="0"/>
        <w:adjustRightInd w:val="0"/>
        <w:spacing w:after="0" w:line="240" w:lineRule="auto"/>
        <w:rPr>
          <w:lang w:val="en-IE"/>
        </w:rPr>
      </w:pPr>
      <w:r w:rsidRPr="00233B4B">
        <w:rPr>
          <w:b/>
          <w:bCs/>
          <w:lang w:val="en-IE"/>
        </w:rPr>
        <w:t>PH101b</w:t>
      </w:r>
      <w:r w:rsidRPr="00233B4B">
        <w:rPr>
          <w:lang w:val="en-IE"/>
        </w:rPr>
        <w:t>: How long [have/has] [you/he/she] had bifocals?</w:t>
      </w:r>
    </w:p>
    <w:p w:rsidR="001B23D5" w:rsidRPr="00233B4B" w:rsidRDefault="001B23D5" w:rsidP="001B23D5">
      <w:pPr>
        <w:numPr>
          <w:ilvl w:val="0"/>
          <w:numId w:val="5"/>
        </w:numPr>
        <w:tabs>
          <w:tab w:val="clear" w:pos="720"/>
          <w:tab w:val="num" w:pos="540"/>
        </w:tabs>
        <w:autoSpaceDE w:val="0"/>
        <w:autoSpaceDN w:val="0"/>
        <w:adjustRightInd w:val="0"/>
        <w:spacing w:after="0" w:line="240" w:lineRule="auto"/>
        <w:ind w:hanging="720"/>
        <w:rPr>
          <w:lang w:val="en-IE"/>
        </w:rPr>
      </w:pPr>
      <w:r w:rsidRPr="00233B4B">
        <w:rPr>
          <w:lang w:val="en-IE"/>
        </w:rPr>
        <w:t>Less than 1 year</w:t>
      </w:r>
    </w:p>
    <w:p w:rsidR="001B23D5" w:rsidRPr="00233B4B" w:rsidRDefault="001B23D5" w:rsidP="001B23D5">
      <w:pPr>
        <w:numPr>
          <w:ilvl w:val="0"/>
          <w:numId w:val="5"/>
        </w:numPr>
        <w:tabs>
          <w:tab w:val="clear" w:pos="720"/>
          <w:tab w:val="num" w:pos="540"/>
        </w:tabs>
        <w:autoSpaceDE w:val="0"/>
        <w:autoSpaceDN w:val="0"/>
        <w:adjustRightInd w:val="0"/>
        <w:spacing w:after="0" w:line="240" w:lineRule="auto"/>
        <w:ind w:hanging="720"/>
        <w:rPr>
          <w:lang w:val="en-IE"/>
        </w:rPr>
      </w:pPr>
      <w:r w:rsidRPr="00233B4B">
        <w:rPr>
          <w:lang w:val="en-IE"/>
        </w:rPr>
        <w:t>More than 1 year</w:t>
      </w:r>
    </w:p>
    <w:p w:rsidR="001B23D5" w:rsidRPr="00233B4B" w:rsidRDefault="001B23D5" w:rsidP="001B23D5">
      <w:pPr>
        <w:tabs>
          <w:tab w:val="left" w:pos="540"/>
        </w:tabs>
        <w:autoSpaceDE w:val="0"/>
        <w:autoSpaceDN w:val="0"/>
        <w:adjustRightInd w:val="0"/>
        <w:spacing w:after="0" w:line="240" w:lineRule="auto"/>
        <w:rPr>
          <w:lang w:val="en-IE"/>
        </w:rPr>
      </w:pPr>
      <w:r w:rsidRPr="00233B4B">
        <w:rPr>
          <w:lang w:val="en-IE"/>
        </w:rPr>
        <w:t>98.</w:t>
      </w:r>
      <w:r w:rsidRPr="00233B4B">
        <w:rPr>
          <w:lang w:val="en-IE"/>
        </w:rPr>
        <w:tab/>
        <w:t>DK</w:t>
      </w:r>
    </w:p>
    <w:p w:rsidR="001B23D5" w:rsidRPr="00233B4B" w:rsidRDefault="001B23D5" w:rsidP="001B23D5">
      <w:pPr>
        <w:tabs>
          <w:tab w:val="left" w:pos="540"/>
        </w:tabs>
        <w:autoSpaceDE w:val="0"/>
        <w:autoSpaceDN w:val="0"/>
        <w:adjustRightInd w:val="0"/>
        <w:spacing w:after="0" w:line="240" w:lineRule="auto"/>
        <w:rPr>
          <w:lang w:val="en-IE"/>
        </w:rPr>
      </w:pPr>
      <w:r w:rsidRPr="00233B4B">
        <w:rPr>
          <w:lang w:val="en-IE"/>
        </w:rPr>
        <w:t>99.</w:t>
      </w:r>
      <w:r w:rsidRPr="00233B4B">
        <w:rPr>
          <w:lang w:val="en-IE"/>
        </w:rPr>
        <w:tab/>
        <w:t>RF</w:t>
      </w:r>
    </w:p>
    <w:p w:rsidR="001B23D5" w:rsidRPr="00233B4B" w:rsidRDefault="001B23D5" w:rsidP="001B23D5">
      <w:pPr>
        <w:autoSpaceDE w:val="0"/>
        <w:autoSpaceDN w:val="0"/>
        <w:adjustRightInd w:val="0"/>
        <w:spacing w:after="0" w:line="240" w:lineRule="auto"/>
        <w:rPr>
          <w:lang w:val="en-IE"/>
        </w:rPr>
      </w:pPr>
    </w:p>
    <w:p w:rsidR="001B23D5" w:rsidRPr="00233B4B" w:rsidRDefault="001B23D5" w:rsidP="001B23D5">
      <w:pPr>
        <w:autoSpaceDE w:val="0"/>
        <w:autoSpaceDN w:val="0"/>
        <w:adjustRightInd w:val="0"/>
        <w:spacing w:after="0" w:line="240" w:lineRule="auto"/>
        <w:jc w:val="both"/>
        <w:rPr>
          <w:lang w:val="en-IE"/>
        </w:rPr>
      </w:pPr>
      <w:r w:rsidRPr="00233B4B">
        <w:rPr>
          <w:b/>
          <w:bCs/>
          <w:u w:val="single"/>
          <w:lang w:val="en-IE"/>
        </w:rPr>
        <w:t>*IF (HH005 = 2,3,4,5 or 6 - PROXY INTERVIEW) GO TO PH105</w:t>
      </w:r>
    </w:p>
    <w:p w:rsidR="001B23D5" w:rsidRPr="00233B4B" w:rsidRDefault="001B23D5" w:rsidP="001B23D5">
      <w:pPr>
        <w:autoSpaceDE w:val="0"/>
        <w:autoSpaceDN w:val="0"/>
        <w:adjustRightInd w:val="0"/>
        <w:spacing w:after="0" w:line="240" w:lineRule="auto"/>
        <w:rPr>
          <w:b/>
          <w:bCs/>
          <w:lang w:val="en-IE"/>
        </w:rPr>
      </w:pPr>
      <w:r w:rsidRPr="00233B4B">
        <w:rPr>
          <w:b/>
          <w:bCs/>
          <w:lang w:val="en-IE"/>
        </w:rPr>
        <w:t>IWER: CODE THE ONE THAT APPLIES</w:t>
      </w:r>
    </w:p>
    <w:p w:rsidR="001B23D5" w:rsidRPr="00233B4B" w:rsidRDefault="001B23D5" w:rsidP="001B23D5">
      <w:pPr>
        <w:spacing w:after="0" w:line="240" w:lineRule="auto"/>
        <w:rPr>
          <w:b/>
          <w:bCs/>
          <w:lang w:val="en-IE"/>
        </w:rPr>
      </w:pPr>
      <w:r w:rsidRPr="00233B4B">
        <w:rPr>
          <w:b/>
          <w:bCs/>
          <w:lang w:val="en-IE"/>
        </w:rPr>
        <w:t>IWER: SHOW CARD PH1</w:t>
      </w:r>
      <w:r w:rsidR="0082319F">
        <w:rPr>
          <w:b/>
          <w:bCs/>
          <w:lang w:val="en-IE"/>
        </w:rPr>
        <w:t>a</w:t>
      </w:r>
    </w:p>
    <w:p w:rsidR="001B23D5" w:rsidRPr="00233B4B" w:rsidRDefault="001B23D5" w:rsidP="001B23D5">
      <w:pPr>
        <w:autoSpaceDE w:val="0"/>
        <w:autoSpaceDN w:val="0"/>
        <w:adjustRightInd w:val="0"/>
        <w:spacing w:after="0" w:line="240" w:lineRule="auto"/>
        <w:rPr>
          <w:lang w:val="en-IE"/>
        </w:rPr>
      </w:pPr>
      <w:r w:rsidRPr="00233B4B">
        <w:rPr>
          <w:lang w:val="en-IE"/>
        </w:rPr>
        <w:t xml:space="preserve">PH102: Is your eyesight (using glasses or </w:t>
      </w:r>
      <w:r w:rsidRPr="00233B4B">
        <w:rPr>
          <w:shd w:val="clear" w:color="auto" w:fill="FFFFFF"/>
          <w:lang w:val="en-IE"/>
        </w:rPr>
        <w:t>contact</w:t>
      </w:r>
      <w:r w:rsidRPr="00233B4B">
        <w:rPr>
          <w:lang w:val="en-IE"/>
        </w:rPr>
        <w:t xml:space="preserve"> lenses if you use them)...</w:t>
      </w:r>
    </w:p>
    <w:p w:rsidR="001B23D5" w:rsidRPr="00233B4B" w:rsidRDefault="001B23D5" w:rsidP="001B23D5">
      <w:pPr>
        <w:autoSpaceDE w:val="0"/>
        <w:autoSpaceDN w:val="0"/>
        <w:adjustRightInd w:val="0"/>
        <w:spacing w:after="0" w:line="240" w:lineRule="auto"/>
        <w:rPr>
          <w:lang w:val="en-IE"/>
        </w:rPr>
      </w:pPr>
      <w:r w:rsidRPr="00233B4B">
        <w:rPr>
          <w:lang w:val="en-IE"/>
        </w:rPr>
        <w:t xml:space="preserve">1. excellent </w:t>
      </w:r>
    </w:p>
    <w:p w:rsidR="001B23D5" w:rsidRPr="00233B4B" w:rsidRDefault="001B23D5" w:rsidP="001B23D5">
      <w:pPr>
        <w:autoSpaceDE w:val="0"/>
        <w:autoSpaceDN w:val="0"/>
        <w:adjustRightInd w:val="0"/>
        <w:spacing w:after="0" w:line="240" w:lineRule="auto"/>
        <w:rPr>
          <w:lang w:val="en-IE"/>
        </w:rPr>
      </w:pPr>
      <w:r w:rsidRPr="00233B4B">
        <w:rPr>
          <w:lang w:val="en-IE"/>
        </w:rPr>
        <w:t>2. very good</w:t>
      </w:r>
    </w:p>
    <w:p w:rsidR="001B23D5" w:rsidRPr="00233B4B" w:rsidRDefault="001B23D5" w:rsidP="001B23D5">
      <w:pPr>
        <w:autoSpaceDE w:val="0"/>
        <w:autoSpaceDN w:val="0"/>
        <w:adjustRightInd w:val="0"/>
        <w:spacing w:after="0" w:line="240" w:lineRule="auto"/>
        <w:rPr>
          <w:lang w:val="en-IE"/>
        </w:rPr>
      </w:pPr>
      <w:r w:rsidRPr="00233B4B">
        <w:rPr>
          <w:lang w:val="en-IE"/>
        </w:rPr>
        <w:t>3. good</w:t>
      </w:r>
    </w:p>
    <w:p w:rsidR="001B23D5" w:rsidRPr="00233B4B" w:rsidRDefault="001B23D5" w:rsidP="001B23D5">
      <w:pPr>
        <w:autoSpaceDE w:val="0"/>
        <w:autoSpaceDN w:val="0"/>
        <w:adjustRightInd w:val="0"/>
        <w:spacing w:after="0" w:line="240" w:lineRule="auto"/>
        <w:rPr>
          <w:lang w:val="en-IE"/>
        </w:rPr>
      </w:pPr>
      <w:r w:rsidRPr="00233B4B">
        <w:rPr>
          <w:lang w:val="en-IE"/>
        </w:rPr>
        <w:t>4. fair</w:t>
      </w:r>
    </w:p>
    <w:p w:rsidR="001B23D5" w:rsidRPr="00233B4B" w:rsidRDefault="001B23D5" w:rsidP="001B23D5">
      <w:pPr>
        <w:autoSpaceDE w:val="0"/>
        <w:autoSpaceDN w:val="0"/>
        <w:adjustRightInd w:val="0"/>
        <w:spacing w:after="0" w:line="240" w:lineRule="auto"/>
        <w:rPr>
          <w:lang w:val="en-IE"/>
        </w:rPr>
      </w:pPr>
      <w:r w:rsidRPr="00233B4B">
        <w:rPr>
          <w:lang w:val="en-IE"/>
        </w:rPr>
        <w:t>5. or, poor?</w:t>
      </w:r>
    </w:p>
    <w:p w:rsidR="001B23D5" w:rsidRPr="00233B4B" w:rsidRDefault="001B23D5" w:rsidP="001B23D5">
      <w:pPr>
        <w:autoSpaceDE w:val="0"/>
        <w:autoSpaceDN w:val="0"/>
        <w:adjustRightInd w:val="0"/>
        <w:spacing w:after="0" w:line="240" w:lineRule="auto"/>
        <w:rPr>
          <w:lang w:val="en-IE"/>
        </w:rPr>
      </w:pPr>
      <w:r w:rsidRPr="00233B4B">
        <w:rPr>
          <w:lang w:val="en-IE"/>
        </w:rPr>
        <w:t>6. Registered or legally blind</w:t>
      </w:r>
    </w:p>
    <w:p w:rsidR="001B23D5" w:rsidRPr="00233B4B" w:rsidRDefault="001B23D5" w:rsidP="001B23D5">
      <w:pPr>
        <w:spacing w:after="0" w:line="240" w:lineRule="auto"/>
        <w:rPr>
          <w:lang w:val="en-IE"/>
        </w:rPr>
      </w:pPr>
      <w:r w:rsidRPr="00233B4B">
        <w:rPr>
          <w:lang w:val="en-IE"/>
        </w:rPr>
        <w:t>98. DK</w:t>
      </w:r>
    </w:p>
    <w:p w:rsidR="001B23D5" w:rsidRPr="00233B4B" w:rsidRDefault="001B23D5" w:rsidP="001B23D5">
      <w:pPr>
        <w:autoSpaceDE w:val="0"/>
        <w:autoSpaceDN w:val="0"/>
        <w:adjustRightInd w:val="0"/>
        <w:spacing w:after="0" w:line="240" w:lineRule="auto"/>
        <w:rPr>
          <w:lang w:val="en-IE"/>
        </w:rPr>
      </w:pPr>
      <w:r w:rsidRPr="00233B4B">
        <w:rPr>
          <w:lang w:val="en-IE"/>
        </w:rPr>
        <w:t>99. RF</w:t>
      </w:r>
    </w:p>
    <w:p w:rsidR="001B23D5" w:rsidRPr="00233B4B" w:rsidRDefault="001B23D5" w:rsidP="001B23D5">
      <w:pPr>
        <w:autoSpaceDE w:val="0"/>
        <w:autoSpaceDN w:val="0"/>
        <w:adjustRightInd w:val="0"/>
        <w:spacing w:after="0" w:line="240" w:lineRule="auto"/>
        <w:rPr>
          <w:lang w:val="en-IE"/>
        </w:rPr>
      </w:pPr>
      <w:r w:rsidRPr="00233B4B">
        <w:rPr>
          <w:lang w:val="en-IE"/>
        </w:rPr>
        <w:t>(ELSA/ HRS/ SHARE)</w:t>
      </w:r>
    </w:p>
    <w:p w:rsidR="001B23D5" w:rsidRPr="00233B4B" w:rsidRDefault="001B23D5" w:rsidP="001B23D5">
      <w:pPr>
        <w:autoSpaceDE w:val="0"/>
        <w:autoSpaceDN w:val="0"/>
        <w:adjustRightInd w:val="0"/>
        <w:spacing w:after="0" w:line="240" w:lineRule="auto"/>
        <w:rPr>
          <w:b/>
          <w:bCs/>
          <w:lang w:val="en-IE"/>
        </w:rPr>
      </w:pPr>
    </w:p>
    <w:p w:rsidR="001B23D5" w:rsidRPr="00233B4B" w:rsidRDefault="001B23D5" w:rsidP="001B23D5">
      <w:pPr>
        <w:autoSpaceDE w:val="0"/>
        <w:autoSpaceDN w:val="0"/>
        <w:adjustRightInd w:val="0"/>
        <w:spacing w:after="0" w:line="240" w:lineRule="auto"/>
        <w:rPr>
          <w:b/>
          <w:bCs/>
          <w:lang w:val="en-IE"/>
        </w:rPr>
      </w:pPr>
    </w:p>
    <w:p w:rsidR="001B23D5" w:rsidRPr="00233B4B" w:rsidRDefault="001B23D5" w:rsidP="001B23D5">
      <w:pPr>
        <w:autoSpaceDE w:val="0"/>
        <w:autoSpaceDN w:val="0"/>
        <w:adjustRightInd w:val="0"/>
        <w:spacing w:after="0" w:line="240" w:lineRule="auto"/>
        <w:jc w:val="both"/>
        <w:rPr>
          <w:lang w:val="en-IE"/>
        </w:rPr>
      </w:pPr>
    </w:p>
    <w:p w:rsidR="001B23D5" w:rsidRPr="00233B4B" w:rsidRDefault="001B23D5" w:rsidP="001B23D5">
      <w:pPr>
        <w:autoSpaceDE w:val="0"/>
        <w:autoSpaceDN w:val="0"/>
        <w:adjustRightInd w:val="0"/>
        <w:spacing w:after="0" w:line="240" w:lineRule="auto"/>
        <w:jc w:val="both"/>
        <w:rPr>
          <w:iCs/>
          <w:lang w:val="en-IE"/>
        </w:rPr>
      </w:pPr>
      <w:r w:rsidRPr="00233B4B">
        <w:rPr>
          <w:b/>
          <w:bCs/>
          <w:lang w:val="en-IE"/>
        </w:rPr>
        <w:br w:type="page"/>
      </w:r>
      <w:r w:rsidRPr="00233B4B">
        <w:rPr>
          <w:iCs/>
          <w:lang w:val="en-IE"/>
        </w:rPr>
        <w:lastRenderedPageBreak/>
        <w:t xml:space="preserve">NOTE TO PROGRAMMER: </w:t>
      </w:r>
      <w:r w:rsidRPr="00233B4B">
        <w:rPr>
          <w:lang w:val="en-IE"/>
        </w:rPr>
        <w:t xml:space="preserve">Create new set of variables PH105FFW2_i </w:t>
      </w:r>
      <w:r w:rsidRPr="00233B4B">
        <w:rPr>
          <w:iCs/>
          <w:lang w:val="en-IE"/>
        </w:rPr>
        <w:t xml:space="preserve">that contain a list of </w:t>
      </w:r>
    </w:p>
    <w:p w:rsidR="001B23D5" w:rsidRPr="00233B4B" w:rsidRDefault="001B23D5" w:rsidP="00A306A1">
      <w:pPr>
        <w:pStyle w:val="ListParagraph"/>
        <w:numPr>
          <w:ilvl w:val="0"/>
          <w:numId w:val="52"/>
        </w:numPr>
        <w:autoSpaceDE w:val="0"/>
        <w:autoSpaceDN w:val="0"/>
        <w:adjustRightInd w:val="0"/>
        <w:spacing w:after="0" w:line="240" w:lineRule="auto"/>
        <w:jc w:val="both"/>
        <w:rPr>
          <w:lang w:val="en-IE"/>
        </w:rPr>
      </w:pPr>
      <w:r w:rsidRPr="00233B4B">
        <w:rPr>
          <w:iCs/>
          <w:lang w:val="en-IE"/>
        </w:rPr>
        <w:t xml:space="preserve">all conditions fed forward from Wave 2 (i.e. those reported in Wave 1 and were confirmed to still exist in Wave 2 </w:t>
      </w:r>
      <w:r w:rsidRPr="00233B4B">
        <w:rPr>
          <w:lang w:val="en-IE"/>
        </w:rPr>
        <w:t xml:space="preserve">AND conditions newly reported in Wave 2) AND </w:t>
      </w:r>
    </w:p>
    <w:p w:rsidR="001B23D5" w:rsidRPr="00233B4B" w:rsidRDefault="001B23D5" w:rsidP="00A306A1">
      <w:pPr>
        <w:pStyle w:val="ListParagraph"/>
        <w:numPr>
          <w:ilvl w:val="0"/>
          <w:numId w:val="52"/>
        </w:numPr>
        <w:autoSpaceDE w:val="0"/>
        <w:autoSpaceDN w:val="0"/>
        <w:adjustRightInd w:val="0"/>
        <w:spacing w:after="0" w:line="240" w:lineRule="auto"/>
        <w:jc w:val="both"/>
        <w:rPr>
          <w:lang w:val="en-IE"/>
        </w:rPr>
      </w:pPr>
      <w:r w:rsidRPr="00233B4B">
        <w:rPr>
          <w:lang w:val="en-IE"/>
        </w:rPr>
        <w:t>all conditions fed forward from Wave 1 (if R did not take part in wave 2 OR had a proxy interview in wave 2)</w:t>
      </w:r>
    </w:p>
    <w:p w:rsidR="001B23D5" w:rsidRPr="00233B4B" w:rsidRDefault="001B23D5" w:rsidP="001B23D5">
      <w:pPr>
        <w:autoSpaceDE w:val="0"/>
        <w:autoSpaceDN w:val="0"/>
        <w:adjustRightInd w:val="0"/>
        <w:spacing w:after="0" w:line="240" w:lineRule="auto"/>
        <w:rPr>
          <w:lang w:val="en-IE"/>
        </w:rPr>
      </w:pPr>
    </w:p>
    <w:p w:rsidR="001B23D5" w:rsidRPr="00233B4B" w:rsidRDefault="001B23D5" w:rsidP="001B23D5">
      <w:pPr>
        <w:autoSpaceDE w:val="0"/>
        <w:autoSpaceDN w:val="0"/>
        <w:adjustRightInd w:val="0"/>
        <w:spacing w:after="0" w:line="240" w:lineRule="auto"/>
        <w:rPr>
          <w:lang w:val="en-IE"/>
        </w:rPr>
      </w:pPr>
    </w:p>
    <w:p w:rsidR="001B23D5" w:rsidRPr="00233B4B" w:rsidRDefault="001B23D5" w:rsidP="001B23D5">
      <w:pPr>
        <w:spacing w:after="0" w:line="240" w:lineRule="auto"/>
        <w:rPr>
          <w:i/>
          <w:lang w:val="en-IE"/>
        </w:rPr>
      </w:pPr>
      <w:r w:rsidRPr="00233B4B">
        <w:rPr>
          <w:i/>
          <w:lang w:val="en-IE"/>
        </w:rPr>
        <w:t xml:space="preserve">The logic for creating the above variable is as follows: </w:t>
      </w:r>
    </w:p>
    <w:p w:rsidR="001B23D5" w:rsidRPr="00233B4B" w:rsidRDefault="001B23D5" w:rsidP="001B23D5">
      <w:pPr>
        <w:spacing w:after="0" w:line="240" w:lineRule="auto"/>
        <w:rPr>
          <w:i/>
          <w:lang w:val="en-IE"/>
        </w:rPr>
      </w:pPr>
      <w:r w:rsidRPr="00233B4B">
        <w:rPr>
          <w:lang w:val="en-IE"/>
        </w:rPr>
        <w:t xml:space="preserve">FOR </w:t>
      </w:r>
      <w:proofErr w:type="spellStart"/>
      <w:r w:rsidRPr="00233B4B">
        <w:rPr>
          <w:lang w:val="en-IE"/>
        </w:rPr>
        <w:t>i</w:t>
      </w:r>
      <w:proofErr w:type="spellEnd"/>
      <w:r w:rsidRPr="00233B4B">
        <w:rPr>
          <w:lang w:val="en-IE"/>
        </w:rPr>
        <w:t xml:space="preserve"> = 01 TO 03</w:t>
      </w:r>
      <w:r w:rsidRPr="00233B4B">
        <w:rPr>
          <w:i/>
          <w:lang w:val="en-IE"/>
        </w:rPr>
        <w:t xml:space="preserve">  </w:t>
      </w:r>
    </w:p>
    <w:p w:rsidR="001B23D5" w:rsidRPr="00233B4B" w:rsidRDefault="001B23D5" w:rsidP="001B23D5">
      <w:pPr>
        <w:spacing w:after="0" w:line="240" w:lineRule="auto"/>
        <w:rPr>
          <w:bCs/>
          <w:lang w:val="en-IE"/>
        </w:rPr>
      </w:pPr>
      <w:r w:rsidRPr="00233B4B">
        <w:rPr>
          <w:lang w:val="en-IE"/>
        </w:rPr>
        <w:t xml:space="preserve">IF (intstatusW3 = 1 &amp; </w:t>
      </w:r>
      <w:r w:rsidRPr="00233B4B">
        <w:rPr>
          <w:bCs/>
          <w:lang w:val="en-IE"/>
        </w:rPr>
        <w:t>PH105FF_i (wave 2) = 1) OR (intstatusW3 = 2,3 &amp; PH105FF_i (wave 1) = 1)</w:t>
      </w:r>
      <w:r w:rsidRPr="00233B4B">
        <w:rPr>
          <w:lang w:val="en-IE"/>
        </w:rPr>
        <w:t>, THEN PH105FFW2_i = 1</w:t>
      </w:r>
      <w:r w:rsidRPr="00233B4B">
        <w:rPr>
          <w:bCs/>
          <w:lang w:val="en-IE"/>
        </w:rPr>
        <w:t xml:space="preserve">; </w:t>
      </w:r>
      <w:r w:rsidRPr="00233B4B">
        <w:rPr>
          <w:lang w:val="en-IE"/>
        </w:rPr>
        <w:t>Otherwise PH105FFW2_i=0</w:t>
      </w:r>
    </w:p>
    <w:p w:rsidR="001B23D5" w:rsidRPr="00233B4B" w:rsidRDefault="001B23D5" w:rsidP="001B23D5">
      <w:pPr>
        <w:spacing w:after="0" w:line="240" w:lineRule="auto"/>
        <w:rPr>
          <w:bCs/>
          <w:lang w:val="en-IE"/>
        </w:rPr>
      </w:pPr>
    </w:p>
    <w:p w:rsidR="001B23D5" w:rsidRPr="00233B4B" w:rsidRDefault="001B23D5" w:rsidP="001B23D5">
      <w:pPr>
        <w:spacing w:after="0" w:line="240" w:lineRule="auto"/>
        <w:rPr>
          <w:bCs/>
          <w:lang w:val="en-IE"/>
        </w:rPr>
      </w:pPr>
    </w:p>
    <w:p w:rsidR="001B23D5" w:rsidRPr="00233B4B" w:rsidRDefault="001B23D5" w:rsidP="001B23D5">
      <w:pPr>
        <w:autoSpaceDE w:val="0"/>
        <w:autoSpaceDN w:val="0"/>
        <w:adjustRightInd w:val="0"/>
        <w:spacing w:after="0" w:line="240" w:lineRule="auto"/>
        <w:rPr>
          <w:b/>
          <w:bCs/>
          <w:lang w:val="en-IE"/>
        </w:rPr>
      </w:pPr>
      <w:r w:rsidRPr="00233B4B">
        <w:rPr>
          <w:b/>
          <w:bCs/>
          <w:lang w:val="en-IE"/>
        </w:rPr>
        <w:t>IF (intstatusW3 = 1,2,3 &amp; PH105FFW2_01-03=1), ASK PH105a</w:t>
      </w:r>
    </w:p>
    <w:p w:rsidR="001B23D5" w:rsidRPr="00233B4B" w:rsidRDefault="001B23D5" w:rsidP="001B23D5">
      <w:pPr>
        <w:autoSpaceDE w:val="0"/>
        <w:autoSpaceDN w:val="0"/>
        <w:adjustRightInd w:val="0"/>
        <w:spacing w:after="0" w:line="240" w:lineRule="auto"/>
        <w:rPr>
          <w:b/>
          <w:bCs/>
          <w:lang w:val="en-IE"/>
        </w:rPr>
      </w:pPr>
      <w:r w:rsidRPr="00233B4B">
        <w:rPr>
          <w:b/>
          <w:bCs/>
          <w:lang w:val="en-IE"/>
        </w:rPr>
        <w:t>ALL OTHERS GO TO PH105</w:t>
      </w:r>
    </w:p>
    <w:p w:rsidR="001B23D5" w:rsidRPr="00233B4B" w:rsidRDefault="001B23D5" w:rsidP="001B23D5">
      <w:pPr>
        <w:autoSpaceDE w:val="0"/>
        <w:autoSpaceDN w:val="0"/>
        <w:adjustRightInd w:val="0"/>
        <w:spacing w:after="0" w:line="240" w:lineRule="auto"/>
        <w:rPr>
          <w:lang w:val="en-IE"/>
        </w:rPr>
      </w:pPr>
      <w:r w:rsidRPr="00233B4B">
        <w:rPr>
          <w:lang w:val="en-IE"/>
        </w:rPr>
        <w:t>PH105a: Last time you were interviewed, you told us that you [had] (</w:t>
      </w:r>
      <w:r w:rsidRPr="00233B4B">
        <w:rPr>
          <w:i/>
          <w:iCs/>
          <w:lang w:val="en-IE"/>
        </w:rPr>
        <w:t>insert conditions from PH105FFW2_i</w:t>
      </w:r>
      <w:r w:rsidRPr="00233B4B">
        <w:rPr>
          <w:lang w:val="en-IE"/>
        </w:rPr>
        <w:t>).   PAUSE</w:t>
      </w:r>
    </w:p>
    <w:p w:rsidR="001B23D5" w:rsidRPr="00233B4B" w:rsidRDefault="001B23D5" w:rsidP="001B23D5">
      <w:pPr>
        <w:autoSpaceDE w:val="0"/>
        <w:autoSpaceDN w:val="0"/>
        <w:adjustRightInd w:val="0"/>
        <w:spacing w:after="0" w:line="240" w:lineRule="auto"/>
        <w:rPr>
          <w:lang w:val="en-IE"/>
        </w:rPr>
      </w:pPr>
      <w:r w:rsidRPr="00233B4B">
        <w:rPr>
          <w:lang w:val="en-IE"/>
        </w:rPr>
        <w:t>1. Continue (go to PH105Y_i)</w:t>
      </w:r>
    </w:p>
    <w:p w:rsidR="001B23D5" w:rsidRPr="00233B4B" w:rsidRDefault="001B23D5" w:rsidP="001B23D5">
      <w:pPr>
        <w:autoSpaceDE w:val="0"/>
        <w:autoSpaceDN w:val="0"/>
        <w:adjustRightInd w:val="0"/>
        <w:spacing w:after="0" w:line="240" w:lineRule="auto"/>
        <w:rPr>
          <w:lang w:val="en-IE"/>
        </w:rPr>
      </w:pPr>
      <w:r w:rsidRPr="00233B4B">
        <w:rPr>
          <w:lang w:val="en-IE"/>
        </w:rPr>
        <w:t>2. Respondent disputes having one/all of these conditions</w:t>
      </w:r>
    </w:p>
    <w:p w:rsidR="001B23D5" w:rsidRPr="00233B4B" w:rsidRDefault="001B23D5" w:rsidP="001B23D5">
      <w:pPr>
        <w:autoSpaceDE w:val="0"/>
        <w:autoSpaceDN w:val="0"/>
        <w:adjustRightInd w:val="0"/>
        <w:spacing w:after="0" w:line="240" w:lineRule="auto"/>
        <w:rPr>
          <w:lang w:val="en-IE"/>
        </w:rPr>
      </w:pPr>
    </w:p>
    <w:p w:rsidR="001B23D5" w:rsidRPr="00233B4B" w:rsidRDefault="001B23D5" w:rsidP="001B23D5">
      <w:pPr>
        <w:autoSpaceDE w:val="0"/>
        <w:autoSpaceDN w:val="0"/>
        <w:adjustRightInd w:val="0"/>
        <w:spacing w:after="0" w:line="240" w:lineRule="auto"/>
        <w:rPr>
          <w:lang w:val="en-IE"/>
        </w:rPr>
      </w:pPr>
      <w:r w:rsidRPr="00233B4B">
        <w:rPr>
          <w:lang w:val="en-IE"/>
        </w:rPr>
        <w:t>CONDITION DISPUTED</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40"/>
      </w:tblGrid>
      <w:tr w:rsidR="001B23D5" w:rsidRPr="00233B4B" w:rsidTr="001B23D5">
        <w:tc>
          <w:tcPr>
            <w:tcW w:w="9243" w:type="dxa"/>
          </w:tcPr>
          <w:p w:rsidR="001B23D5" w:rsidRPr="00233B4B" w:rsidRDefault="001B23D5" w:rsidP="001B23D5">
            <w:pPr>
              <w:autoSpaceDE w:val="0"/>
              <w:autoSpaceDN w:val="0"/>
              <w:adjustRightInd w:val="0"/>
              <w:spacing w:after="0" w:line="240" w:lineRule="auto"/>
              <w:rPr>
                <w:lang w:val="en-IE"/>
              </w:rPr>
            </w:pPr>
            <w:r w:rsidRPr="00233B4B">
              <w:rPr>
                <w:lang w:val="en-IE"/>
              </w:rPr>
              <w:t>PH105X0 INTERVIEWER Which of the conditions is being disputed</w:t>
            </w:r>
          </w:p>
          <w:p w:rsidR="001B23D5" w:rsidRPr="00233B4B" w:rsidRDefault="001B23D5" w:rsidP="001B23D5">
            <w:pPr>
              <w:spacing w:after="0" w:line="240" w:lineRule="auto"/>
              <w:rPr>
                <w:lang w:val="en-IE"/>
              </w:rPr>
            </w:pPr>
            <w:r w:rsidRPr="00233B4B">
              <w:rPr>
                <w:lang w:val="en-IE"/>
              </w:rPr>
              <w:t>1. Cataracts (display if PH105FFW2_01=1)                                                                         [PH105X0_01]</w:t>
            </w:r>
          </w:p>
          <w:p w:rsidR="001B23D5" w:rsidRPr="00233B4B" w:rsidRDefault="001B23D5" w:rsidP="001B23D5">
            <w:pPr>
              <w:spacing w:after="0" w:line="240" w:lineRule="auto"/>
              <w:rPr>
                <w:lang w:val="en-IE"/>
              </w:rPr>
            </w:pPr>
            <w:r w:rsidRPr="00233B4B">
              <w:rPr>
                <w:lang w:val="en-IE"/>
              </w:rPr>
              <w:t>2. Glaucoma (display  PH105FFW2_02=1)                                                                          [PH105X0_02]</w:t>
            </w:r>
          </w:p>
          <w:p w:rsidR="001B23D5" w:rsidRPr="00233B4B" w:rsidRDefault="001B23D5" w:rsidP="001B23D5">
            <w:pPr>
              <w:spacing w:after="0" w:line="240" w:lineRule="auto"/>
              <w:rPr>
                <w:lang w:val="en-IE"/>
              </w:rPr>
            </w:pPr>
            <w:r w:rsidRPr="00233B4B">
              <w:rPr>
                <w:lang w:val="en-IE"/>
              </w:rPr>
              <w:t>3. Age related macular degeneration (display if  PH105FFW2_03=1)                           [PH105X0_03]</w:t>
            </w:r>
          </w:p>
          <w:p w:rsidR="001B23D5" w:rsidRPr="00233B4B" w:rsidRDefault="001B23D5" w:rsidP="001B23D5">
            <w:pPr>
              <w:autoSpaceDE w:val="0"/>
              <w:autoSpaceDN w:val="0"/>
              <w:adjustRightInd w:val="0"/>
              <w:spacing w:after="0" w:line="240" w:lineRule="auto"/>
              <w:rPr>
                <w:lang w:val="en-IE"/>
              </w:rPr>
            </w:pPr>
          </w:p>
          <w:p w:rsidR="001B23D5" w:rsidRPr="00233B4B" w:rsidRDefault="001B23D5" w:rsidP="001B23D5">
            <w:pPr>
              <w:autoSpaceDE w:val="0"/>
              <w:autoSpaceDN w:val="0"/>
              <w:adjustRightInd w:val="0"/>
              <w:spacing w:after="0" w:line="240" w:lineRule="auto"/>
              <w:rPr>
                <w:b/>
                <w:bCs/>
                <w:lang w:val="en-IE"/>
              </w:rPr>
            </w:pPr>
            <w:r w:rsidRPr="00233B4B">
              <w:rPr>
                <w:b/>
                <w:bCs/>
                <w:lang w:val="en-IE"/>
              </w:rPr>
              <w:t xml:space="preserve">IF (PH105X0 _01=1) THEN ASK  </w:t>
            </w:r>
          </w:p>
          <w:p w:rsidR="001B23D5" w:rsidRPr="00233B4B" w:rsidRDefault="001B23D5" w:rsidP="001B23D5">
            <w:pPr>
              <w:autoSpaceDE w:val="0"/>
              <w:autoSpaceDN w:val="0"/>
              <w:adjustRightInd w:val="0"/>
              <w:spacing w:after="0" w:line="240" w:lineRule="auto"/>
              <w:jc w:val="both"/>
              <w:rPr>
                <w:lang w:val="en-IE" w:eastAsia="en-GB"/>
              </w:rPr>
            </w:pPr>
            <w:r w:rsidRPr="00233B4B">
              <w:rPr>
                <w:b/>
                <w:bCs/>
                <w:lang w:val="en-IE"/>
              </w:rPr>
              <w:t>PH105X</w:t>
            </w:r>
            <w:r w:rsidRPr="00233B4B">
              <w:rPr>
                <w:lang w:val="en-IE"/>
              </w:rPr>
              <w:t>_</w:t>
            </w:r>
            <w:r w:rsidRPr="00233B4B">
              <w:rPr>
                <w:b/>
                <w:lang w:val="en-IE"/>
              </w:rPr>
              <w:t>0</w:t>
            </w:r>
            <w:r w:rsidRPr="00233B4B">
              <w:rPr>
                <w:b/>
                <w:bCs/>
                <w:lang w:val="en-IE"/>
              </w:rPr>
              <w:t xml:space="preserve">1 </w:t>
            </w:r>
            <w:r w:rsidRPr="00233B4B">
              <w:rPr>
                <w:lang w:val="en-IE"/>
              </w:rPr>
              <w:t>It may be that we have a recording error about you having Cataracts.  Can you confirm, that …READ OUT</w:t>
            </w:r>
            <w:r w:rsidRPr="00233B4B">
              <w:rPr>
                <w:lang w:val="en-IE" w:eastAsia="en-GB"/>
              </w:rPr>
              <w:t>.</w:t>
            </w:r>
          </w:p>
          <w:p w:rsidR="001B23D5" w:rsidRPr="00233B4B" w:rsidRDefault="001B23D5" w:rsidP="001B23D5">
            <w:pPr>
              <w:autoSpaceDE w:val="0"/>
              <w:autoSpaceDN w:val="0"/>
              <w:adjustRightInd w:val="0"/>
              <w:spacing w:after="0" w:line="240" w:lineRule="auto"/>
              <w:jc w:val="both"/>
              <w:rPr>
                <w:lang w:val="en-IE" w:eastAsia="en-GB"/>
              </w:rPr>
            </w:pPr>
            <w:r w:rsidRPr="00233B4B">
              <w:rPr>
                <w:lang w:val="en-IE" w:eastAsia="en-GB"/>
              </w:rPr>
              <w:t xml:space="preserve">1. </w:t>
            </w:r>
            <w:r w:rsidRPr="00233B4B">
              <w:rPr>
                <w:lang w:val="en-IE"/>
              </w:rPr>
              <w:t xml:space="preserve">You </w:t>
            </w:r>
            <w:r w:rsidRPr="00233B4B">
              <w:rPr>
                <w:lang w:val="en-IE" w:eastAsia="en-GB"/>
              </w:rPr>
              <w:t>never had Cataracts (error from previous wave)</w:t>
            </w:r>
          </w:p>
          <w:p w:rsidR="001B23D5" w:rsidRPr="00233B4B" w:rsidRDefault="001B23D5" w:rsidP="001B23D5">
            <w:pPr>
              <w:autoSpaceDE w:val="0"/>
              <w:autoSpaceDN w:val="0"/>
              <w:adjustRightInd w:val="0"/>
              <w:spacing w:after="0" w:line="240" w:lineRule="auto"/>
              <w:jc w:val="both"/>
              <w:rPr>
                <w:lang w:val="en-IE" w:eastAsia="en-GB"/>
              </w:rPr>
            </w:pPr>
            <w:r w:rsidRPr="00233B4B">
              <w:rPr>
                <w:lang w:val="en-IE" w:eastAsia="en-GB"/>
              </w:rPr>
              <w:t>2. Cataracts were misdiagnosed</w:t>
            </w:r>
          </w:p>
          <w:p w:rsidR="001B23D5" w:rsidRPr="00233B4B" w:rsidRDefault="001B23D5" w:rsidP="001B23D5">
            <w:pPr>
              <w:autoSpaceDE w:val="0"/>
              <w:autoSpaceDN w:val="0"/>
              <w:adjustRightInd w:val="0"/>
              <w:spacing w:after="0" w:line="240" w:lineRule="auto"/>
              <w:rPr>
                <w:b/>
                <w:bCs/>
                <w:lang w:val="en-IE"/>
              </w:rPr>
            </w:pPr>
          </w:p>
          <w:p w:rsidR="001B23D5" w:rsidRPr="00233B4B" w:rsidRDefault="001B23D5" w:rsidP="001B23D5">
            <w:pPr>
              <w:autoSpaceDE w:val="0"/>
              <w:autoSpaceDN w:val="0"/>
              <w:adjustRightInd w:val="0"/>
              <w:spacing w:after="0" w:line="240" w:lineRule="auto"/>
              <w:rPr>
                <w:b/>
                <w:bCs/>
                <w:lang w:val="en-IE"/>
              </w:rPr>
            </w:pPr>
            <w:r w:rsidRPr="00233B4B">
              <w:rPr>
                <w:b/>
                <w:bCs/>
                <w:lang w:val="en-IE"/>
              </w:rPr>
              <w:t xml:space="preserve">IF (PH105X0 _02=1)  THEN ASK  </w:t>
            </w:r>
          </w:p>
          <w:p w:rsidR="001B23D5" w:rsidRPr="00233B4B" w:rsidRDefault="001B23D5" w:rsidP="001B23D5">
            <w:pPr>
              <w:autoSpaceDE w:val="0"/>
              <w:autoSpaceDN w:val="0"/>
              <w:adjustRightInd w:val="0"/>
              <w:spacing w:after="0" w:line="240" w:lineRule="auto"/>
              <w:jc w:val="both"/>
              <w:rPr>
                <w:lang w:val="en-IE" w:eastAsia="en-GB"/>
              </w:rPr>
            </w:pPr>
            <w:r w:rsidRPr="00233B4B">
              <w:rPr>
                <w:b/>
                <w:bCs/>
                <w:lang w:val="en-IE"/>
              </w:rPr>
              <w:t>PH105X</w:t>
            </w:r>
            <w:r w:rsidRPr="00233B4B">
              <w:rPr>
                <w:lang w:val="en-IE"/>
              </w:rPr>
              <w:t>_0</w:t>
            </w:r>
            <w:r w:rsidRPr="00233B4B">
              <w:rPr>
                <w:b/>
                <w:bCs/>
                <w:lang w:val="en-IE"/>
              </w:rPr>
              <w:t xml:space="preserve">2 </w:t>
            </w:r>
            <w:r w:rsidRPr="00233B4B">
              <w:rPr>
                <w:lang w:val="en-IE"/>
              </w:rPr>
              <w:t>It may be that we have a recording error about you having Glaucoma.  Can you confirm, that ...READ OUT</w:t>
            </w:r>
            <w:r w:rsidRPr="00233B4B">
              <w:rPr>
                <w:lang w:val="en-IE" w:eastAsia="en-GB"/>
              </w:rPr>
              <w:t>.</w:t>
            </w:r>
          </w:p>
          <w:p w:rsidR="001B23D5" w:rsidRPr="00233B4B" w:rsidRDefault="001B23D5" w:rsidP="001B23D5">
            <w:pPr>
              <w:autoSpaceDE w:val="0"/>
              <w:autoSpaceDN w:val="0"/>
              <w:adjustRightInd w:val="0"/>
              <w:spacing w:after="0" w:line="240" w:lineRule="auto"/>
              <w:jc w:val="both"/>
              <w:rPr>
                <w:lang w:val="en-IE" w:eastAsia="en-GB"/>
              </w:rPr>
            </w:pPr>
            <w:r w:rsidRPr="00233B4B">
              <w:rPr>
                <w:lang w:val="en-IE" w:eastAsia="en-GB"/>
              </w:rPr>
              <w:t>1.</w:t>
            </w:r>
            <w:r w:rsidRPr="00233B4B">
              <w:rPr>
                <w:lang w:val="en-IE"/>
              </w:rPr>
              <w:t xml:space="preserve"> You </w:t>
            </w:r>
            <w:r w:rsidRPr="00233B4B">
              <w:rPr>
                <w:lang w:val="en-IE" w:eastAsia="en-GB"/>
              </w:rPr>
              <w:t xml:space="preserve">never had </w:t>
            </w:r>
            <w:r w:rsidRPr="00233B4B">
              <w:rPr>
                <w:lang w:val="en-IE"/>
              </w:rPr>
              <w:t>Glaucoma</w:t>
            </w:r>
            <w:r w:rsidRPr="00233B4B">
              <w:rPr>
                <w:lang w:val="en-IE" w:eastAsia="en-GB"/>
              </w:rPr>
              <w:t xml:space="preserve"> (error from previous wave)</w:t>
            </w:r>
          </w:p>
          <w:p w:rsidR="001B23D5" w:rsidRPr="00233B4B" w:rsidRDefault="001B23D5" w:rsidP="001B23D5">
            <w:pPr>
              <w:autoSpaceDE w:val="0"/>
              <w:autoSpaceDN w:val="0"/>
              <w:adjustRightInd w:val="0"/>
              <w:spacing w:after="0" w:line="240" w:lineRule="auto"/>
              <w:jc w:val="both"/>
              <w:rPr>
                <w:lang w:val="en-IE" w:eastAsia="en-GB"/>
              </w:rPr>
            </w:pPr>
            <w:r w:rsidRPr="00233B4B">
              <w:rPr>
                <w:lang w:val="en-IE" w:eastAsia="en-GB"/>
              </w:rPr>
              <w:t>2.</w:t>
            </w:r>
            <w:r w:rsidRPr="00233B4B">
              <w:rPr>
                <w:lang w:val="en-IE"/>
              </w:rPr>
              <w:t xml:space="preserve"> Glaucoma</w:t>
            </w:r>
            <w:r w:rsidRPr="00233B4B">
              <w:rPr>
                <w:lang w:val="en-IE" w:eastAsia="en-GB"/>
              </w:rPr>
              <w:t xml:space="preserve"> was misdiagnosed</w:t>
            </w:r>
          </w:p>
          <w:p w:rsidR="001B23D5" w:rsidRPr="00233B4B" w:rsidRDefault="001B23D5" w:rsidP="001B23D5">
            <w:pPr>
              <w:autoSpaceDE w:val="0"/>
              <w:autoSpaceDN w:val="0"/>
              <w:adjustRightInd w:val="0"/>
              <w:spacing w:after="0" w:line="240" w:lineRule="auto"/>
              <w:rPr>
                <w:b/>
                <w:bCs/>
                <w:lang w:val="en-IE"/>
              </w:rPr>
            </w:pPr>
          </w:p>
          <w:p w:rsidR="001B23D5" w:rsidRPr="00233B4B" w:rsidRDefault="001B23D5" w:rsidP="001B23D5">
            <w:pPr>
              <w:autoSpaceDE w:val="0"/>
              <w:autoSpaceDN w:val="0"/>
              <w:adjustRightInd w:val="0"/>
              <w:spacing w:after="0" w:line="240" w:lineRule="auto"/>
              <w:rPr>
                <w:b/>
                <w:bCs/>
                <w:lang w:val="en-IE"/>
              </w:rPr>
            </w:pPr>
            <w:r w:rsidRPr="00233B4B">
              <w:rPr>
                <w:b/>
                <w:bCs/>
                <w:lang w:val="en-IE"/>
              </w:rPr>
              <w:t xml:space="preserve">IF (PH105X0 _03=1) THEN ASK  </w:t>
            </w:r>
          </w:p>
          <w:p w:rsidR="001B23D5" w:rsidRPr="00233B4B" w:rsidRDefault="001B23D5" w:rsidP="001B23D5">
            <w:pPr>
              <w:autoSpaceDE w:val="0"/>
              <w:autoSpaceDN w:val="0"/>
              <w:adjustRightInd w:val="0"/>
              <w:spacing w:after="0" w:line="240" w:lineRule="auto"/>
              <w:jc w:val="both"/>
              <w:rPr>
                <w:lang w:val="en-IE" w:eastAsia="en-GB"/>
              </w:rPr>
            </w:pPr>
            <w:r w:rsidRPr="00233B4B">
              <w:rPr>
                <w:b/>
                <w:bCs/>
                <w:lang w:val="en-IE"/>
              </w:rPr>
              <w:t>PH105X</w:t>
            </w:r>
            <w:r w:rsidRPr="00233B4B">
              <w:rPr>
                <w:lang w:val="en-IE"/>
              </w:rPr>
              <w:t>_0</w:t>
            </w:r>
            <w:r w:rsidRPr="00233B4B">
              <w:rPr>
                <w:b/>
                <w:bCs/>
                <w:lang w:val="en-IE"/>
              </w:rPr>
              <w:t xml:space="preserve">3 </w:t>
            </w:r>
            <w:r w:rsidRPr="00233B4B">
              <w:rPr>
                <w:lang w:val="en-IE"/>
              </w:rPr>
              <w:t>It may be that we have a recording error about you having Age related macular degeneration.  Can you confirm, that ...READ OUT</w:t>
            </w:r>
            <w:r w:rsidRPr="00233B4B">
              <w:rPr>
                <w:lang w:val="en-IE" w:eastAsia="en-GB"/>
              </w:rPr>
              <w:t>.</w:t>
            </w:r>
          </w:p>
          <w:p w:rsidR="001B23D5" w:rsidRPr="00233B4B" w:rsidRDefault="001B23D5" w:rsidP="001B23D5">
            <w:pPr>
              <w:autoSpaceDE w:val="0"/>
              <w:autoSpaceDN w:val="0"/>
              <w:adjustRightInd w:val="0"/>
              <w:spacing w:after="0" w:line="240" w:lineRule="auto"/>
              <w:jc w:val="both"/>
              <w:rPr>
                <w:lang w:val="en-IE" w:eastAsia="en-GB"/>
              </w:rPr>
            </w:pPr>
            <w:r w:rsidRPr="00233B4B">
              <w:rPr>
                <w:lang w:val="en-IE" w:eastAsia="en-GB"/>
              </w:rPr>
              <w:t xml:space="preserve">1. </w:t>
            </w:r>
            <w:r w:rsidRPr="00233B4B">
              <w:rPr>
                <w:lang w:val="en-IE"/>
              </w:rPr>
              <w:t xml:space="preserve">You </w:t>
            </w:r>
            <w:r w:rsidRPr="00233B4B">
              <w:rPr>
                <w:lang w:val="en-IE" w:eastAsia="en-GB"/>
              </w:rPr>
              <w:t xml:space="preserve">never had </w:t>
            </w:r>
            <w:r w:rsidRPr="00233B4B">
              <w:rPr>
                <w:lang w:val="en-IE"/>
              </w:rPr>
              <w:t>Age related macular degeneration</w:t>
            </w:r>
            <w:r w:rsidRPr="00233B4B">
              <w:rPr>
                <w:lang w:val="en-IE" w:eastAsia="en-GB"/>
              </w:rPr>
              <w:t xml:space="preserve">  (error from previous wave)</w:t>
            </w:r>
          </w:p>
          <w:p w:rsidR="001B23D5" w:rsidRPr="00233B4B" w:rsidRDefault="001B23D5" w:rsidP="001B23D5">
            <w:pPr>
              <w:autoSpaceDE w:val="0"/>
              <w:autoSpaceDN w:val="0"/>
              <w:adjustRightInd w:val="0"/>
              <w:spacing w:after="0" w:line="240" w:lineRule="auto"/>
              <w:jc w:val="both"/>
              <w:rPr>
                <w:lang w:val="en-IE" w:eastAsia="en-GB"/>
              </w:rPr>
            </w:pPr>
            <w:r w:rsidRPr="00233B4B">
              <w:rPr>
                <w:lang w:val="en-IE" w:eastAsia="en-GB"/>
              </w:rPr>
              <w:t>2.</w:t>
            </w:r>
            <w:r w:rsidRPr="00233B4B">
              <w:rPr>
                <w:lang w:val="en-IE"/>
              </w:rPr>
              <w:t xml:space="preserve"> Age related macular degeneration</w:t>
            </w:r>
            <w:r w:rsidRPr="00233B4B">
              <w:rPr>
                <w:lang w:val="en-IE" w:eastAsia="en-GB"/>
              </w:rPr>
              <w:t xml:space="preserve"> was misdiagnosed</w:t>
            </w:r>
          </w:p>
          <w:p w:rsidR="001B23D5" w:rsidRPr="00233B4B" w:rsidRDefault="001B23D5" w:rsidP="001B23D5">
            <w:pPr>
              <w:autoSpaceDE w:val="0"/>
              <w:autoSpaceDN w:val="0"/>
              <w:adjustRightInd w:val="0"/>
              <w:spacing w:after="0" w:line="240" w:lineRule="auto"/>
              <w:rPr>
                <w:lang w:val="en-IE"/>
              </w:rPr>
            </w:pPr>
          </w:p>
        </w:tc>
      </w:tr>
    </w:tbl>
    <w:p w:rsidR="001B23D5" w:rsidRPr="00233B4B" w:rsidRDefault="001B23D5" w:rsidP="001B23D5">
      <w:pPr>
        <w:autoSpaceDE w:val="0"/>
        <w:autoSpaceDN w:val="0"/>
        <w:adjustRightInd w:val="0"/>
        <w:spacing w:after="0" w:line="240" w:lineRule="auto"/>
        <w:rPr>
          <w:lang w:val="en-IE"/>
        </w:rPr>
      </w:pPr>
    </w:p>
    <w:p w:rsidR="001B23D5" w:rsidRPr="00233B4B" w:rsidRDefault="001B23D5" w:rsidP="001B23D5">
      <w:pPr>
        <w:autoSpaceDE w:val="0"/>
        <w:autoSpaceDN w:val="0"/>
        <w:adjustRightInd w:val="0"/>
        <w:spacing w:after="0" w:line="240" w:lineRule="auto"/>
        <w:rPr>
          <w:b/>
          <w:bCs/>
          <w:lang w:val="en-IE"/>
        </w:rPr>
      </w:pPr>
      <w:r w:rsidRPr="00233B4B">
        <w:rPr>
          <w:b/>
          <w:bCs/>
          <w:lang w:val="en-IE"/>
        </w:rPr>
        <w:t>IF (PH105FFW2_01 = 1 &amp; PH105a = 1,2 &amp; PH105X0_01 ≠ 1), ASK PH105Y_01. OTHERS GO TO PH105Y_02</w:t>
      </w:r>
    </w:p>
    <w:p w:rsidR="001B23D5" w:rsidRPr="00233B4B" w:rsidRDefault="001B23D5" w:rsidP="001B23D5">
      <w:pPr>
        <w:autoSpaceDE w:val="0"/>
        <w:autoSpaceDN w:val="0"/>
        <w:adjustRightInd w:val="0"/>
        <w:spacing w:after="0" w:line="240" w:lineRule="auto"/>
        <w:rPr>
          <w:lang w:val="en-IE"/>
        </w:rPr>
      </w:pPr>
      <w:r w:rsidRPr="00233B4B">
        <w:rPr>
          <w:lang w:val="en-IE"/>
        </w:rPr>
        <w:t>PH105Y_01   Do you still have Cataracts?</w:t>
      </w:r>
    </w:p>
    <w:p w:rsidR="001B23D5" w:rsidRPr="00233B4B" w:rsidRDefault="001B23D5" w:rsidP="001B23D5">
      <w:pPr>
        <w:autoSpaceDE w:val="0"/>
        <w:autoSpaceDN w:val="0"/>
        <w:adjustRightInd w:val="0"/>
        <w:spacing w:after="0" w:line="240" w:lineRule="auto"/>
        <w:rPr>
          <w:lang w:val="en-IE"/>
        </w:rPr>
      </w:pPr>
      <w:r w:rsidRPr="00233B4B">
        <w:rPr>
          <w:lang w:val="en-IE"/>
        </w:rPr>
        <w:t>1. Yes</w:t>
      </w:r>
    </w:p>
    <w:p w:rsidR="001B23D5" w:rsidRPr="00233B4B" w:rsidRDefault="001B23D5" w:rsidP="001B23D5">
      <w:pPr>
        <w:autoSpaceDE w:val="0"/>
        <w:autoSpaceDN w:val="0"/>
        <w:adjustRightInd w:val="0"/>
        <w:spacing w:after="0" w:line="240" w:lineRule="auto"/>
        <w:rPr>
          <w:lang w:val="en-IE"/>
        </w:rPr>
      </w:pPr>
      <w:r w:rsidRPr="00233B4B">
        <w:rPr>
          <w:lang w:val="en-IE"/>
        </w:rPr>
        <w:t>5. No</w:t>
      </w:r>
    </w:p>
    <w:p w:rsidR="001B23D5" w:rsidRPr="00233B4B" w:rsidRDefault="001B23D5" w:rsidP="001B23D5">
      <w:pPr>
        <w:autoSpaceDE w:val="0"/>
        <w:autoSpaceDN w:val="0"/>
        <w:adjustRightInd w:val="0"/>
        <w:spacing w:after="0" w:line="240" w:lineRule="auto"/>
        <w:rPr>
          <w:lang w:val="en-IE"/>
        </w:rPr>
      </w:pPr>
    </w:p>
    <w:p w:rsidR="001B23D5" w:rsidRPr="00233B4B" w:rsidRDefault="001B23D5" w:rsidP="001B23D5">
      <w:pPr>
        <w:autoSpaceDE w:val="0"/>
        <w:autoSpaceDN w:val="0"/>
        <w:adjustRightInd w:val="0"/>
        <w:spacing w:after="0" w:line="240" w:lineRule="auto"/>
        <w:rPr>
          <w:b/>
          <w:bCs/>
          <w:lang w:val="en-IE"/>
        </w:rPr>
      </w:pPr>
      <w:r w:rsidRPr="00233B4B">
        <w:rPr>
          <w:b/>
          <w:bCs/>
          <w:lang w:val="en-IE"/>
        </w:rPr>
        <w:lastRenderedPageBreak/>
        <w:t>IF (PH105FFW2_02 = 1 &amp; PH105a = 1,2 &amp; PH105X0_02 ≠ 1), ASK PH105Y_02. OTHERS GO TO PH105Y_03</w:t>
      </w:r>
    </w:p>
    <w:p w:rsidR="001B23D5" w:rsidRPr="00233B4B" w:rsidRDefault="001B23D5" w:rsidP="001B23D5">
      <w:pPr>
        <w:autoSpaceDE w:val="0"/>
        <w:autoSpaceDN w:val="0"/>
        <w:adjustRightInd w:val="0"/>
        <w:spacing w:after="0" w:line="240" w:lineRule="auto"/>
        <w:rPr>
          <w:lang w:val="en-IE"/>
        </w:rPr>
      </w:pPr>
      <w:r w:rsidRPr="00233B4B">
        <w:rPr>
          <w:lang w:val="en-IE"/>
        </w:rPr>
        <w:t>PH105Y_02   Do you still have Glaucoma?</w:t>
      </w:r>
    </w:p>
    <w:p w:rsidR="001B23D5" w:rsidRPr="00233B4B" w:rsidRDefault="001B23D5" w:rsidP="001B23D5">
      <w:pPr>
        <w:autoSpaceDE w:val="0"/>
        <w:autoSpaceDN w:val="0"/>
        <w:adjustRightInd w:val="0"/>
        <w:spacing w:after="0" w:line="240" w:lineRule="auto"/>
        <w:rPr>
          <w:lang w:val="en-IE"/>
        </w:rPr>
      </w:pPr>
      <w:r w:rsidRPr="00233B4B">
        <w:rPr>
          <w:lang w:val="en-IE"/>
        </w:rPr>
        <w:t>1. Yes</w:t>
      </w:r>
    </w:p>
    <w:p w:rsidR="001B23D5" w:rsidRPr="00233B4B" w:rsidRDefault="001B23D5" w:rsidP="001B23D5">
      <w:pPr>
        <w:autoSpaceDE w:val="0"/>
        <w:autoSpaceDN w:val="0"/>
        <w:adjustRightInd w:val="0"/>
        <w:spacing w:after="0" w:line="240" w:lineRule="auto"/>
        <w:rPr>
          <w:lang w:val="en-IE"/>
        </w:rPr>
      </w:pPr>
      <w:r w:rsidRPr="00233B4B">
        <w:rPr>
          <w:lang w:val="en-IE"/>
        </w:rPr>
        <w:t>5. No</w:t>
      </w:r>
    </w:p>
    <w:p w:rsidR="001B23D5" w:rsidRPr="00233B4B" w:rsidRDefault="001B23D5" w:rsidP="001B23D5">
      <w:pPr>
        <w:autoSpaceDE w:val="0"/>
        <w:autoSpaceDN w:val="0"/>
        <w:adjustRightInd w:val="0"/>
        <w:spacing w:after="0" w:line="240" w:lineRule="auto"/>
        <w:rPr>
          <w:lang w:val="en-IE"/>
        </w:rPr>
      </w:pPr>
    </w:p>
    <w:p w:rsidR="001B23D5" w:rsidRPr="00233B4B" w:rsidRDefault="001B23D5" w:rsidP="001B23D5">
      <w:pPr>
        <w:autoSpaceDE w:val="0"/>
        <w:autoSpaceDN w:val="0"/>
        <w:adjustRightInd w:val="0"/>
        <w:spacing w:after="0" w:line="240" w:lineRule="auto"/>
        <w:rPr>
          <w:b/>
          <w:bCs/>
          <w:lang w:val="en-IE"/>
        </w:rPr>
      </w:pPr>
      <w:r w:rsidRPr="00233B4B">
        <w:rPr>
          <w:b/>
          <w:bCs/>
          <w:lang w:val="en-IE"/>
        </w:rPr>
        <w:t>IF (PH105FFW2_03 = 1 &amp; PH105a = 1,2 &amp; PH105X0_03 ≠ 1), ASK PH105Y_03. OTHERS GO TO PH105</w:t>
      </w:r>
    </w:p>
    <w:p w:rsidR="001B23D5" w:rsidRPr="00233B4B" w:rsidRDefault="001B23D5" w:rsidP="001B23D5">
      <w:pPr>
        <w:autoSpaceDE w:val="0"/>
        <w:autoSpaceDN w:val="0"/>
        <w:adjustRightInd w:val="0"/>
        <w:spacing w:after="0" w:line="240" w:lineRule="auto"/>
        <w:rPr>
          <w:lang w:val="en-IE"/>
        </w:rPr>
      </w:pPr>
      <w:r w:rsidRPr="00233B4B">
        <w:rPr>
          <w:lang w:val="en-IE"/>
        </w:rPr>
        <w:t>PH105Y_03   Do you still have Age related macular degeneration?</w:t>
      </w:r>
    </w:p>
    <w:p w:rsidR="001B23D5" w:rsidRPr="00233B4B" w:rsidRDefault="001B23D5" w:rsidP="001B23D5">
      <w:pPr>
        <w:autoSpaceDE w:val="0"/>
        <w:autoSpaceDN w:val="0"/>
        <w:adjustRightInd w:val="0"/>
        <w:spacing w:after="0" w:line="240" w:lineRule="auto"/>
        <w:rPr>
          <w:lang w:val="en-IE"/>
        </w:rPr>
      </w:pPr>
      <w:r w:rsidRPr="00233B4B">
        <w:rPr>
          <w:lang w:val="en-IE"/>
        </w:rPr>
        <w:t>1. Yes</w:t>
      </w:r>
    </w:p>
    <w:p w:rsidR="001B23D5" w:rsidRPr="00233B4B" w:rsidRDefault="001B23D5" w:rsidP="001B23D5">
      <w:pPr>
        <w:autoSpaceDE w:val="0"/>
        <w:autoSpaceDN w:val="0"/>
        <w:adjustRightInd w:val="0"/>
        <w:spacing w:after="0" w:line="240" w:lineRule="auto"/>
        <w:rPr>
          <w:lang w:val="en-IE"/>
        </w:rPr>
      </w:pPr>
      <w:r w:rsidRPr="00233B4B">
        <w:rPr>
          <w:lang w:val="en-IE"/>
        </w:rPr>
        <w:t>5. No</w:t>
      </w:r>
    </w:p>
    <w:p w:rsidR="001B23D5" w:rsidRPr="00233B4B" w:rsidRDefault="001B23D5" w:rsidP="001B23D5">
      <w:pPr>
        <w:autoSpaceDE w:val="0"/>
        <w:autoSpaceDN w:val="0"/>
        <w:adjustRightInd w:val="0"/>
        <w:spacing w:after="0" w:line="240" w:lineRule="auto"/>
        <w:rPr>
          <w:lang w:val="en-IE"/>
        </w:rPr>
      </w:pPr>
    </w:p>
    <w:p w:rsidR="001B23D5" w:rsidRPr="00233B4B" w:rsidRDefault="001B23D5" w:rsidP="001B23D5">
      <w:pPr>
        <w:autoSpaceDE w:val="0"/>
        <w:autoSpaceDN w:val="0"/>
        <w:adjustRightInd w:val="0"/>
        <w:spacing w:after="0" w:line="240" w:lineRule="auto"/>
        <w:rPr>
          <w:lang w:val="en-IE"/>
        </w:rPr>
      </w:pPr>
    </w:p>
    <w:p w:rsidR="001B23D5" w:rsidRPr="00233B4B" w:rsidRDefault="001B23D5" w:rsidP="001B23D5">
      <w:pPr>
        <w:autoSpaceDE w:val="0"/>
        <w:autoSpaceDN w:val="0"/>
        <w:adjustRightInd w:val="0"/>
        <w:spacing w:after="0" w:line="240" w:lineRule="auto"/>
        <w:rPr>
          <w:lang w:val="en-IE"/>
        </w:rPr>
      </w:pPr>
      <w:r w:rsidRPr="00233B4B">
        <w:rPr>
          <w:lang w:val="en-IE"/>
        </w:rPr>
        <w:t xml:space="preserve">PH105 </w:t>
      </w:r>
    </w:p>
    <w:p w:rsidR="001B23D5" w:rsidRPr="00233B4B" w:rsidRDefault="001B23D5" w:rsidP="001B23D5">
      <w:pPr>
        <w:autoSpaceDE w:val="0"/>
        <w:autoSpaceDN w:val="0"/>
        <w:spacing w:after="0" w:line="240" w:lineRule="auto"/>
        <w:rPr>
          <w:b/>
          <w:bCs/>
          <w:lang w:val="en-IE"/>
        </w:rPr>
      </w:pPr>
      <w:r w:rsidRPr="00233B4B">
        <w:rPr>
          <w:b/>
          <w:bCs/>
          <w:lang w:val="en-IE"/>
        </w:rPr>
        <w:t>IF (intstatusW3 = 4,8), USE WORDING ‘B’, OTHERWISE USE WORDING ‘A’</w:t>
      </w:r>
    </w:p>
    <w:p w:rsidR="001B23D5" w:rsidRPr="00233B4B" w:rsidRDefault="001B23D5" w:rsidP="001B23D5">
      <w:pPr>
        <w:autoSpaceDE w:val="0"/>
        <w:autoSpaceDN w:val="0"/>
        <w:spacing w:after="0" w:line="240" w:lineRule="auto"/>
        <w:rPr>
          <w:b/>
          <w:bCs/>
          <w:lang w:val="en-IE"/>
        </w:rPr>
      </w:pPr>
    </w:p>
    <w:p w:rsidR="001B23D5" w:rsidRPr="00233B4B" w:rsidRDefault="001B23D5" w:rsidP="001B23D5">
      <w:pPr>
        <w:autoSpaceDE w:val="0"/>
        <w:autoSpaceDN w:val="0"/>
        <w:spacing w:after="0" w:line="240" w:lineRule="auto"/>
        <w:rPr>
          <w:lang w:val="en-IE"/>
        </w:rPr>
      </w:pPr>
      <w:r w:rsidRPr="00233B4B">
        <w:rPr>
          <w:lang w:val="en-IE"/>
        </w:rPr>
        <w:t>(A) Since [your/his/her/the] last interview, has a doctor ever told [you/</w:t>
      </w:r>
      <w:proofErr w:type="spellStart"/>
      <w:r w:rsidRPr="00233B4B">
        <w:rPr>
          <w:lang w:val="en-IE"/>
        </w:rPr>
        <w:t>Rname</w:t>
      </w:r>
      <w:proofErr w:type="spellEnd"/>
      <w:r w:rsidRPr="00233B4B">
        <w:rPr>
          <w:lang w:val="en-IE"/>
        </w:rPr>
        <w:t xml:space="preserve">] that [you/he/she] [have/has] any of the following [other] eye diseases? </w:t>
      </w:r>
    </w:p>
    <w:p w:rsidR="001B23D5" w:rsidRPr="00233B4B" w:rsidRDefault="001B23D5" w:rsidP="001B23D5">
      <w:pPr>
        <w:autoSpaceDE w:val="0"/>
        <w:autoSpaceDN w:val="0"/>
        <w:spacing w:after="0" w:line="240" w:lineRule="auto"/>
        <w:rPr>
          <w:lang w:val="en-IE"/>
        </w:rPr>
      </w:pPr>
      <w:r w:rsidRPr="00233B4B">
        <w:rPr>
          <w:lang w:val="en-IE"/>
        </w:rPr>
        <w:t>(B) Has a doctor ever told [you/</w:t>
      </w:r>
      <w:proofErr w:type="spellStart"/>
      <w:r w:rsidRPr="00233B4B">
        <w:rPr>
          <w:lang w:val="en-IE"/>
        </w:rPr>
        <w:t>Rname</w:t>
      </w:r>
      <w:proofErr w:type="spellEnd"/>
      <w:r w:rsidRPr="00233B4B">
        <w:rPr>
          <w:lang w:val="en-IE"/>
        </w:rPr>
        <w:t>] that [you/he/she] [have/has] any of the following eye diseases? [DISPLAY ALL CONDITIONS]</w:t>
      </w:r>
    </w:p>
    <w:p w:rsidR="001B23D5" w:rsidRPr="00233B4B" w:rsidRDefault="001B23D5" w:rsidP="001B23D5">
      <w:pPr>
        <w:autoSpaceDE w:val="0"/>
        <w:autoSpaceDN w:val="0"/>
        <w:adjustRightInd w:val="0"/>
        <w:spacing w:after="0" w:line="240" w:lineRule="auto"/>
        <w:rPr>
          <w:lang w:val="en-IE"/>
        </w:rPr>
      </w:pPr>
    </w:p>
    <w:p w:rsidR="001B23D5" w:rsidRPr="00233B4B" w:rsidRDefault="001B23D5" w:rsidP="001B23D5">
      <w:pPr>
        <w:autoSpaceDE w:val="0"/>
        <w:autoSpaceDN w:val="0"/>
        <w:adjustRightInd w:val="0"/>
        <w:spacing w:after="0" w:line="240" w:lineRule="auto"/>
        <w:rPr>
          <w:b/>
          <w:bCs/>
          <w:sz w:val="20"/>
          <w:szCs w:val="20"/>
          <w:lang w:val="en-IE"/>
        </w:rPr>
      </w:pPr>
      <w:r w:rsidRPr="00233B4B">
        <w:rPr>
          <w:b/>
          <w:bCs/>
          <w:lang w:val="en-IE"/>
        </w:rPr>
        <w:t>IWER: READ OUT. CODE ALL THAT APPLY.</w:t>
      </w:r>
    </w:p>
    <w:p w:rsidR="001B23D5" w:rsidRPr="00233B4B" w:rsidRDefault="001B23D5" w:rsidP="001B23D5">
      <w:pPr>
        <w:spacing w:after="0" w:line="240" w:lineRule="auto"/>
        <w:rPr>
          <w:lang w:val="en-IE"/>
        </w:rPr>
      </w:pPr>
      <w:r w:rsidRPr="00233B4B">
        <w:rPr>
          <w:lang w:val="en-IE"/>
        </w:rPr>
        <w:t>1. Cataracts</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bCs/>
          <w:lang w:val="en-IE"/>
        </w:rPr>
        <w:t>[ph105_01]</w:t>
      </w:r>
    </w:p>
    <w:p w:rsidR="001B23D5" w:rsidRPr="00233B4B" w:rsidRDefault="001B23D5" w:rsidP="001B23D5">
      <w:pPr>
        <w:spacing w:after="0" w:line="240" w:lineRule="auto"/>
        <w:rPr>
          <w:lang w:val="en-IE"/>
        </w:rPr>
      </w:pPr>
      <w:r w:rsidRPr="00233B4B">
        <w:rPr>
          <w:lang w:val="en-IE"/>
        </w:rPr>
        <w:t>2. Glaucoma</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bCs/>
          <w:lang w:val="en-IE"/>
        </w:rPr>
        <w:t>[ph105_02]</w:t>
      </w:r>
    </w:p>
    <w:p w:rsidR="001B23D5" w:rsidRPr="00233B4B" w:rsidRDefault="001B23D5" w:rsidP="001B23D5">
      <w:pPr>
        <w:spacing w:after="0" w:line="240" w:lineRule="auto"/>
        <w:rPr>
          <w:lang w:val="en-IE"/>
        </w:rPr>
      </w:pPr>
      <w:r w:rsidRPr="00233B4B">
        <w:rPr>
          <w:lang w:val="en-IE"/>
        </w:rPr>
        <w:t>3. Age related macular degeneration</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bCs/>
          <w:lang w:val="en-IE"/>
        </w:rPr>
        <w:t>[ph105_03]</w:t>
      </w:r>
    </w:p>
    <w:p w:rsidR="001B23D5" w:rsidRPr="00233B4B" w:rsidRDefault="001B23D5" w:rsidP="001B23D5">
      <w:pPr>
        <w:spacing w:after="0" w:line="240" w:lineRule="auto"/>
        <w:rPr>
          <w:lang w:val="en-IE"/>
        </w:rPr>
      </w:pPr>
      <w:r w:rsidRPr="00233B4B">
        <w:rPr>
          <w:lang w:val="en-IE"/>
        </w:rPr>
        <w:t xml:space="preserve">95. Other (please specify) </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bCs/>
          <w:lang w:val="en-IE"/>
        </w:rPr>
        <w:t>[ph105_95] [ph105oth]</w:t>
      </w:r>
    </w:p>
    <w:p w:rsidR="001B23D5" w:rsidRPr="00233B4B" w:rsidRDefault="001B23D5" w:rsidP="001B23D5">
      <w:pPr>
        <w:spacing w:after="0" w:line="240" w:lineRule="auto"/>
        <w:rPr>
          <w:lang w:val="en-IE"/>
        </w:rPr>
      </w:pPr>
      <w:r w:rsidRPr="00233B4B">
        <w:rPr>
          <w:lang w:val="en-IE"/>
        </w:rPr>
        <w:t>96. None</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bCs/>
          <w:lang w:val="en-IE"/>
        </w:rPr>
        <w:t>[ph105_96]</w:t>
      </w:r>
    </w:p>
    <w:p w:rsidR="001B23D5" w:rsidRPr="00233B4B" w:rsidRDefault="001B23D5" w:rsidP="001B23D5">
      <w:pPr>
        <w:spacing w:after="0" w:line="240" w:lineRule="auto"/>
        <w:rPr>
          <w:lang w:val="en-IE"/>
        </w:rPr>
      </w:pPr>
      <w:r w:rsidRPr="00233B4B">
        <w:rPr>
          <w:lang w:val="en-IE"/>
        </w:rPr>
        <w:t>98. DK</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bCs/>
          <w:lang w:val="en-IE"/>
        </w:rPr>
        <w:t>[ph105_98]</w:t>
      </w:r>
    </w:p>
    <w:p w:rsidR="001B23D5" w:rsidRPr="00233B4B" w:rsidRDefault="001B23D5" w:rsidP="001B23D5">
      <w:pPr>
        <w:autoSpaceDE w:val="0"/>
        <w:autoSpaceDN w:val="0"/>
        <w:adjustRightInd w:val="0"/>
        <w:spacing w:after="0" w:line="240" w:lineRule="auto"/>
        <w:rPr>
          <w:lang w:val="en-IE"/>
        </w:rPr>
      </w:pPr>
      <w:r w:rsidRPr="00233B4B">
        <w:rPr>
          <w:lang w:val="en-IE"/>
        </w:rPr>
        <w:t xml:space="preserve">99. RF  </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bCs/>
          <w:lang w:val="en-IE"/>
        </w:rPr>
        <w:t>[ph105_99]</w:t>
      </w:r>
    </w:p>
    <w:p w:rsidR="001B23D5" w:rsidRPr="00233B4B" w:rsidRDefault="001B23D5" w:rsidP="001B23D5">
      <w:pPr>
        <w:autoSpaceDE w:val="0"/>
        <w:autoSpaceDN w:val="0"/>
        <w:adjustRightInd w:val="0"/>
        <w:spacing w:after="0" w:line="240" w:lineRule="auto"/>
        <w:rPr>
          <w:lang w:val="en-IE"/>
        </w:rPr>
      </w:pPr>
      <w:r w:rsidRPr="00233B4B">
        <w:rPr>
          <w:lang w:val="en-IE"/>
        </w:rPr>
        <w:t>(ELSA)</w:t>
      </w:r>
      <w:r w:rsidRPr="00233B4B">
        <w:rPr>
          <w:b/>
          <w:bCs/>
          <w:lang w:val="en-IE"/>
        </w:rPr>
        <w:t xml:space="preserve"> </w:t>
      </w:r>
      <w:r w:rsidRPr="00233B4B">
        <w:rPr>
          <w:b/>
          <w:bCs/>
          <w:lang w:val="en-IE"/>
        </w:rPr>
        <w:tab/>
      </w:r>
      <w:r w:rsidRPr="00233B4B">
        <w:rPr>
          <w:b/>
          <w:bCs/>
          <w:lang w:val="en-IE"/>
        </w:rPr>
        <w:tab/>
      </w:r>
      <w:r w:rsidRPr="00233B4B">
        <w:rPr>
          <w:b/>
          <w:bCs/>
          <w:lang w:val="en-IE"/>
        </w:rPr>
        <w:tab/>
      </w:r>
      <w:r w:rsidRPr="00233B4B">
        <w:rPr>
          <w:b/>
          <w:bCs/>
          <w:lang w:val="en-IE"/>
        </w:rPr>
        <w:tab/>
      </w:r>
      <w:r w:rsidRPr="00233B4B">
        <w:rPr>
          <w:b/>
          <w:bCs/>
          <w:lang w:val="en-IE"/>
        </w:rPr>
        <w:tab/>
      </w:r>
    </w:p>
    <w:p w:rsidR="001B23D5" w:rsidRPr="00233B4B" w:rsidRDefault="001B23D5" w:rsidP="001B23D5">
      <w:pPr>
        <w:spacing w:after="0" w:line="240" w:lineRule="auto"/>
        <w:rPr>
          <w:b/>
          <w:bCs/>
          <w:lang w:val="en-IE"/>
        </w:rPr>
      </w:pPr>
    </w:p>
    <w:p w:rsidR="001B23D5" w:rsidRPr="00233B4B" w:rsidRDefault="001B23D5" w:rsidP="001B23D5">
      <w:pPr>
        <w:autoSpaceDE w:val="0"/>
        <w:autoSpaceDN w:val="0"/>
        <w:adjustRightInd w:val="0"/>
        <w:spacing w:after="0" w:line="240" w:lineRule="auto"/>
        <w:rPr>
          <w:b/>
          <w:bCs/>
          <w:lang w:val="en-IE"/>
        </w:rPr>
      </w:pPr>
      <w:r w:rsidRPr="00233B4B">
        <w:rPr>
          <w:b/>
          <w:bCs/>
          <w:lang w:val="en-IE"/>
        </w:rPr>
        <w:t>IF ((PH105_01 = 1) OR (PH105FFW2_01 = 1 &amp; PH105a = 1, 2 &amp; PH105X0_01 ≠ 1)) THEN ASK PH106.</w:t>
      </w:r>
    </w:p>
    <w:p w:rsidR="001B23D5" w:rsidRPr="00233B4B" w:rsidRDefault="001B23D5" w:rsidP="001B23D5">
      <w:pPr>
        <w:autoSpaceDE w:val="0"/>
        <w:autoSpaceDN w:val="0"/>
        <w:adjustRightInd w:val="0"/>
        <w:spacing w:after="0" w:line="240" w:lineRule="auto"/>
        <w:rPr>
          <w:b/>
          <w:bCs/>
          <w:lang w:val="en-IE"/>
        </w:rPr>
      </w:pPr>
      <w:r w:rsidRPr="00233B4B">
        <w:rPr>
          <w:b/>
          <w:bCs/>
          <w:lang w:val="en-IE"/>
        </w:rPr>
        <w:t>OTHERS GO TO PH107</w:t>
      </w:r>
    </w:p>
    <w:p w:rsidR="001B23D5" w:rsidRPr="00233B4B" w:rsidRDefault="001B23D5" w:rsidP="001B23D5">
      <w:pPr>
        <w:autoSpaceDE w:val="0"/>
        <w:autoSpaceDN w:val="0"/>
        <w:adjustRightInd w:val="0"/>
        <w:spacing w:after="0" w:line="240" w:lineRule="auto"/>
        <w:rPr>
          <w:lang w:val="en-IE"/>
        </w:rPr>
      </w:pPr>
      <w:r w:rsidRPr="00233B4B">
        <w:rPr>
          <w:lang w:val="en-IE"/>
        </w:rPr>
        <w:t>PH106: [Have/Has] [you/he/she] had cataract surgery?</w:t>
      </w:r>
    </w:p>
    <w:p w:rsidR="001B23D5" w:rsidRPr="00233B4B" w:rsidRDefault="001B23D5" w:rsidP="001B23D5">
      <w:pPr>
        <w:autoSpaceDE w:val="0"/>
        <w:autoSpaceDN w:val="0"/>
        <w:adjustRightInd w:val="0"/>
        <w:spacing w:after="0" w:line="240" w:lineRule="auto"/>
        <w:rPr>
          <w:lang w:val="en-IE"/>
        </w:rPr>
      </w:pPr>
      <w:r w:rsidRPr="00233B4B">
        <w:rPr>
          <w:lang w:val="en-IE"/>
        </w:rPr>
        <w:t>1. Yes one eye</w:t>
      </w:r>
    </w:p>
    <w:p w:rsidR="001B23D5" w:rsidRPr="00233B4B" w:rsidRDefault="001B23D5" w:rsidP="001B23D5">
      <w:pPr>
        <w:autoSpaceDE w:val="0"/>
        <w:autoSpaceDN w:val="0"/>
        <w:adjustRightInd w:val="0"/>
        <w:spacing w:after="0" w:line="240" w:lineRule="auto"/>
        <w:rPr>
          <w:lang w:val="en-IE"/>
        </w:rPr>
      </w:pPr>
      <w:r w:rsidRPr="00233B4B">
        <w:rPr>
          <w:lang w:val="en-IE"/>
        </w:rPr>
        <w:t>2. Yes both eyes</w:t>
      </w:r>
    </w:p>
    <w:p w:rsidR="001B23D5" w:rsidRPr="00233B4B" w:rsidRDefault="001B23D5" w:rsidP="001B23D5">
      <w:pPr>
        <w:autoSpaceDE w:val="0"/>
        <w:autoSpaceDN w:val="0"/>
        <w:adjustRightInd w:val="0"/>
        <w:spacing w:after="0" w:line="240" w:lineRule="auto"/>
        <w:rPr>
          <w:lang w:val="en-IE"/>
        </w:rPr>
      </w:pPr>
      <w:r w:rsidRPr="00233B4B">
        <w:rPr>
          <w:lang w:val="en-IE"/>
        </w:rPr>
        <w:t>5. No</w:t>
      </w:r>
    </w:p>
    <w:p w:rsidR="001B23D5" w:rsidRPr="00233B4B" w:rsidRDefault="001B23D5" w:rsidP="001B23D5">
      <w:pPr>
        <w:spacing w:after="0" w:line="240" w:lineRule="auto"/>
        <w:rPr>
          <w:lang w:val="en-IE"/>
        </w:rPr>
      </w:pPr>
      <w:r w:rsidRPr="00233B4B">
        <w:rPr>
          <w:lang w:val="en-IE"/>
        </w:rPr>
        <w:t>98. DK</w:t>
      </w:r>
    </w:p>
    <w:p w:rsidR="001B23D5" w:rsidRPr="00233B4B" w:rsidRDefault="001B23D5" w:rsidP="001B23D5">
      <w:pPr>
        <w:autoSpaceDE w:val="0"/>
        <w:autoSpaceDN w:val="0"/>
        <w:adjustRightInd w:val="0"/>
        <w:spacing w:after="0" w:line="240" w:lineRule="auto"/>
        <w:rPr>
          <w:lang w:val="en-IE"/>
        </w:rPr>
      </w:pPr>
      <w:r w:rsidRPr="00233B4B">
        <w:rPr>
          <w:lang w:val="en-IE"/>
        </w:rPr>
        <w:t xml:space="preserve">99. RF  </w:t>
      </w:r>
    </w:p>
    <w:p w:rsidR="001B23D5" w:rsidRPr="00233B4B" w:rsidRDefault="001B23D5" w:rsidP="001B23D5">
      <w:pPr>
        <w:autoSpaceDE w:val="0"/>
        <w:autoSpaceDN w:val="0"/>
        <w:adjustRightInd w:val="0"/>
        <w:spacing w:after="0" w:line="240" w:lineRule="auto"/>
        <w:rPr>
          <w:lang w:val="en-IE"/>
        </w:rPr>
      </w:pPr>
      <w:r w:rsidRPr="00233B4B">
        <w:rPr>
          <w:lang w:val="en-IE"/>
        </w:rPr>
        <w:t>(ELSA/ HRS)</w:t>
      </w:r>
    </w:p>
    <w:p w:rsidR="001B23D5" w:rsidRPr="00233B4B" w:rsidRDefault="001B23D5" w:rsidP="001B23D5">
      <w:pPr>
        <w:autoSpaceDE w:val="0"/>
        <w:autoSpaceDN w:val="0"/>
        <w:adjustRightInd w:val="0"/>
        <w:spacing w:after="0" w:line="240" w:lineRule="auto"/>
        <w:jc w:val="both"/>
        <w:rPr>
          <w:b/>
          <w:bCs/>
          <w:lang w:val="en-IE"/>
        </w:rPr>
      </w:pPr>
    </w:p>
    <w:p w:rsidR="001B23D5" w:rsidRPr="00233B4B" w:rsidRDefault="001B23D5" w:rsidP="001B23D5">
      <w:pPr>
        <w:spacing w:after="0" w:line="240" w:lineRule="auto"/>
        <w:rPr>
          <w:b/>
          <w:bCs/>
          <w:lang w:val="en-IE"/>
        </w:rPr>
      </w:pPr>
      <w:bookmarkStart w:id="71" w:name="_Toc242081267"/>
      <w:bookmarkStart w:id="72" w:name="_Toc294194389"/>
      <w:r w:rsidRPr="00233B4B">
        <w:rPr>
          <w:b/>
          <w:bCs/>
          <w:lang w:val="en-IE"/>
        </w:rPr>
        <w:t>Hearing</w:t>
      </w:r>
      <w:bookmarkEnd w:id="71"/>
      <w:bookmarkEnd w:id="72"/>
    </w:p>
    <w:p w:rsidR="001B23D5" w:rsidRPr="00233B4B" w:rsidRDefault="001B23D5" w:rsidP="001B23D5">
      <w:pPr>
        <w:spacing w:after="0" w:line="240" w:lineRule="auto"/>
        <w:rPr>
          <w:b/>
          <w:bCs/>
          <w:lang w:val="en-IE"/>
        </w:rPr>
      </w:pPr>
      <w:r w:rsidRPr="00233B4B">
        <w:rPr>
          <w:b/>
          <w:bCs/>
          <w:lang w:val="en-IE"/>
        </w:rPr>
        <w:t xml:space="preserve">IWER: CODE ALL THAT APPLY </w:t>
      </w:r>
    </w:p>
    <w:p w:rsidR="001B23D5" w:rsidRPr="00233B4B" w:rsidRDefault="001B23D5" w:rsidP="001B23D5">
      <w:pPr>
        <w:spacing w:after="0" w:line="240" w:lineRule="auto"/>
        <w:rPr>
          <w:lang w:val="en-IE"/>
        </w:rPr>
      </w:pPr>
      <w:r w:rsidRPr="00233B4B">
        <w:rPr>
          <w:lang w:val="en-IE"/>
        </w:rPr>
        <w:t xml:space="preserve">PH107: [Do/Does] [you/he/she] use any of the following aids or appliances to help [you/him/her] with [your/his/her] hearing? </w:t>
      </w:r>
    </w:p>
    <w:p w:rsidR="001B23D5" w:rsidRPr="00233B4B" w:rsidRDefault="001B23D5" w:rsidP="001B23D5">
      <w:pPr>
        <w:autoSpaceDE w:val="0"/>
        <w:autoSpaceDN w:val="0"/>
        <w:adjustRightInd w:val="0"/>
        <w:spacing w:after="0" w:line="240" w:lineRule="auto"/>
        <w:rPr>
          <w:b/>
          <w:bCs/>
          <w:sz w:val="20"/>
          <w:szCs w:val="20"/>
          <w:lang w:val="en-IE"/>
        </w:rPr>
      </w:pPr>
      <w:r w:rsidRPr="00233B4B">
        <w:rPr>
          <w:b/>
          <w:bCs/>
          <w:lang w:val="en-IE"/>
        </w:rPr>
        <w:t>IWER: READ OUT</w:t>
      </w:r>
    </w:p>
    <w:p w:rsidR="001B23D5" w:rsidRPr="00233B4B" w:rsidRDefault="001B23D5" w:rsidP="001B23D5">
      <w:pPr>
        <w:spacing w:after="0" w:line="240" w:lineRule="auto"/>
        <w:rPr>
          <w:lang w:val="en-IE"/>
        </w:rPr>
      </w:pPr>
      <w:r w:rsidRPr="00233B4B">
        <w:rPr>
          <w:lang w:val="en-IE"/>
        </w:rPr>
        <w:t>1. Hearing aid (all the time)</w:t>
      </w:r>
      <w:r w:rsidRPr="00233B4B">
        <w:rPr>
          <w:lang w:val="en-IE"/>
        </w:rPr>
        <w:tab/>
      </w:r>
      <w:r w:rsidRPr="00233B4B">
        <w:rPr>
          <w:lang w:val="en-IE"/>
        </w:rPr>
        <w:tab/>
      </w:r>
      <w:r w:rsidRPr="00233B4B">
        <w:rPr>
          <w:b/>
          <w:bCs/>
          <w:lang w:val="en-IE"/>
        </w:rPr>
        <w:t>[ph107_01]</w:t>
      </w:r>
    </w:p>
    <w:p w:rsidR="001B23D5" w:rsidRPr="00233B4B" w:rsidRDefault="001B23D5" w:rsidP="001B23D5">
      <w:pPr>
        <w:spacing w:after="0" w:line="240" w:lineRule="auto"/>
        <w:rPr>
          <w:lang w:val="en-IE"/>
        </w:rPr>
      </w:pPr>
      <w:r w:rsidRPr="00233B4B">
        <w:rPr>
          <w:lang w:val="en-IE"/>
        </w:rPr>
        <w:t>2. Hearing aid (some of the time)</w:t>
      </w:r>
      <w:r w:rsidRPr="00233B4B">
        <w:rPr>
          <w:lang w:val="en-IE"/>
        </w:rPr>
        <w:tab/>
      </w:r>
      <w:r w:rsidRPr="00233B4B">
        <w:rPr>
          <w:b/>
          <w:bCs/>
          <w:lang w:val="en-IE"/>
        </w:rPr>
        <w:t>[ph107_02]</w:t>
      </w:r>
    </w:p>
    <w:p w:rsidR="001B23D5" w:rsidRPr="00233B4B" w:rsidRDefault="001B23D5" w:rsidP="001B23D5">
      <w:pPr>
        <w:spacing w:after="0" w:line="240" w:lineRule="auto"/>
        <w:rPr>
          <w:lang w:val="en-IE"/>
        </w:rPr>
      </w:pPr>
      <w:r w:rsidRPr="00233B4B">
        <w:rPr>
          <w:lang w:val="en-IE"/>
        </w:rPr>
        <w:t>3. Amplifier</w:t>
      </w:r>
      <w:r w:rsidRPr="00233B4B">
        <w:rPr>
          <w:lang w:val="en-IE"/>
        </w:rPr>
        <w:tab/>
      </w:r>
      <w:r w:rsidRPr="00233B4B">
        <w:rPr>
          <w:lang w:val="en-IE"/>
        </w:rPr>
        <w:tab/>
      </w:r>
      <w:r w:rsidRPr="00233B4B">
        <w:rPr>
          <w:lang w:val="en-IE"/>
        </w:rPr>
        <w:tab/>
      </w:r>
      <w:r w:rsidRPr="00233B4B">
        <w:rPr>
          <w:lang w:val="en-IE"/>
        </w:rPr>
        <w:tab/>
      </w:r>
      <w:r w:rsidRPr="00233B4B">
        <w:rPr>
          <w:b/>
          <w:bCs/>
          <w:lang w:val="en-IE"/>
        </w:rPr>
        <w:t>[ph107_03]</w:t>
      </w:r>
    </w:p>
    <w:p w:rsidR="001B23D5" w:rsidRPr="00233B4B" w:rsidRDefault="001B23D5" w:rsidP="001B23D5">
      <w:pPr>
        <w:spacing w:after="0" w:line="240" w:lineRule="auto"/>
        <w:rPr>
          <w:lang w:val="en-IE"/>
        </w:rPr>
      </w:pPr>
      <w:r w:rsidRPr="00233B4B">
        <w:rPr>
          <w:lang w:val="en-IE"/>
        </w:rPr>
        <w:t>96. None of the above</w:t>
      </w:r>
      <w:r w:rsidRPr="00233B4B">
        <w:rPr>
          <w:lang w:val="en-IE"/>
        </w:rPr>
        <w:tab/>
      </w:r>
      <w:r w:rsidRPr="00233B4B">
        <w:rPr>
          <w:lang w:val="en-IE"/>
        </w:rPr>
        <w:tab/>
      </w:r>
      <w:r w:rsidRPr="00233B4B">
        <w:rPr>
          <w:lang w:val="en-IE"/>
        </w:rPr>
        <w:tab/>
      </w:r>
      <w:r w:rsidRPr="00233B4B">
        <w:rPr>
          <w:b/>
          <w:bCs/>
          <w:lang w:val="en-IE"/>
        </w:rPr>
        <w:t>[ph107_96]</w:t>
      </w:r>
    </w:p>
    <w:p w:rsidR="001B23D5" w:rsidRPr="00233B4B" w:rsidRDefault="001B23D5" w:rsidP="001B23D5">
      <w:pPr>
        <w:spacing w:after="0" w:line="240" w:lineRule="auto"/>
        <w:rPr>
          <w:lang w:val="en-IE"/>
        </w:rPr>
      </w:pPr>
      <w:r w:rsidRPr="00233B4B">
        <w:rPr>
          <w:lang w:val="en-IE"/>
        </w:rPr>
        <w:t>98. DK</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bCs/>
          <w:lang w:val="en-IE"/>
        </w:rPr>
        <w:t>[ph107_98]</w:t>
      </w:r>
    </w:p>
    <w:p w:rsidR="001B23D5" w:rsidRPr="00233B4B" w:rsidRDefault="001B23D5" w:rsidP="001B23D5">
      <w:pPr>
        <w:spacing w:after="0" w:line="240" w:lineRule="auto"/>
        <w:rPr>
          <w:lang w:val="en-IE"/>
        </w:rPr>
      </w:pPr>
      <w:r w:rsidRPr="00233B4B">
        <w:rPr>
          <w:lang w:val="en-IE"/>
        </w:rPr>
        <w:t xml:space="preserve">99. RF  </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bCs/>
          <w:lang w:val="en-IE"/>
        </w:rPr>
        <w:t>[ph107_99]</w:t>
      </w:r>
    </w:p>
    <w:p w:rsidR="001B23D5" w:rsidRPr="00233B4B" w:rsidRDefault="001B23D5" w:rsidP="001B23D5">
      <w:pPr>
        <w:autoSpaceDE w:val="0"/>
        <w:autoSpaceDN w:val="0"/>
        <w:adjustRightInd w:val="0"/>
        <w:spacing w:after="0" w:line="240" w:lineRule="auto"/>
        <w:rPr>
          <w:lang w:val="en-IE"/>
        </w:rPr>
      </w:pPr>
    </w:p>
    <w:p w:rsidR="001B23D5" w:rsidRPr="00233B4B" w:rsidRDefault="001B23D5" w:rsidP="001B23D5">
      <w:pPr>
        <w:autoSpaceDE w:val="0"/>
        <w:autoSpaceDN w:val="0"/>
        <w:adjustRightInd w:val="0"/>
        <w:spacing w:after="0" w:line="240" w:lineRule="auto"/>
        <w:rPr>
          <w:b/>
          <w:bCs/>
          <w:lang w:val="en-IE"/>
        </w:rPr>
      </w:pPr>
    </w:p>
    <w:p w:rsidR="001B23D5" w:rsidRPr="00233B4B" w:rsidRDefault="001B23D5" w:rsidP="001B23D5">
      <w:pPr>
        <w:autoSpaceDE w:val="0"/>
        <w:autoSpaceDN w:val="0"/>
        <w:adjustRightInd w:val="0"/>
        <w:spacing w:after="0" w:line="240" w:lineRule="auto"/>
        <w:rPr>
          <w:bCs/>
          <w:lang w:val="en-IE"/>
        </w:rPr>
      </w:pPr>
      <w:r w:rsidRPr="00233B4B">
        <w:rPr>
          <w:bCs/>
          <w:lang w:val="en-IE"/>
        </w:rPr>
        <w:t>PH145: Do you feel [you/he/she] [have/has] a hearing loss?</w:t>
      </w:r>
    </w:p>
    <w:p w:rsidR="001B23D5" w:rsidRPr="00233B4B" w:rsidRDefault="001B23D5" w:rsidP="001B23D5">
      <w:pPr>
        <w:autoSpaceDE w:val="0"/>
        <w:autoSpaceDN w:val="0"/>
        <w:adjustRightInd w:val="0"/>
        <w:spacing w:after="0" w:line="240" w:lineRule="auto"/>
        <w:rPr>
          <w:b/>
          <w:bCs/>
          <w:lang w:val="en-IE"/>
        </w:rPr>
      </w:pPr>
      <w:r w:rsidRPr="00233B4B">
        <w:rPr>
          <w:b/>
          <w:bCs/>
          <w:lang w:val="en-IE"/>
        </w:rPr>
        <w:t>IWER: READ OUT</w:t>
      </w:r>
    </w:p>
    <w:p w:rsidR="001B23D5" w:rsidRPr="00233B4B" w:rsidRDefault="001B23D5" w:rsidP="001B23D5">
      <w:pPr>
        <w:numPr>
          <w:ilvl w:val="0"/>
          <w:numId w:val="13"/>
        </w:numPr>
        <w:autoSpaceDE w:val="0"/>
        <w:autoSpaceDN w:val="0"/>
        <w:adjustRightInd w:val="0"/>
        <w:spacing w:after="0" w:line="240" w:lineRule="auto"/>
        <w:ind w:hanging="720"/>
        <w:rPr>
          <w:lang w:val="en-IE"/>
        </w:rPr>
      </w:pPr>
      <w:r w:rsidRPr="00233B4B">
        <w:rPr>
          <w:lang w:val="en-IE"/>
        </w:rPr>
        <w:t>Yes</w:t>
      </w:r>
    </w:p>
    <w:p w:rsidR="001B23D5" w:rsidRPr="00233B4B" w:rsidRDefault="001B23D5" w:rsidP="001B23D5">
      <w:pPr>
        <w:autoSpaceDE w:val="0"/>
        <w:autoSpaceDN w:val="0"/>
        <w:adjustRightInd w:val="0"/>
        <w:spacing w:after="0" w:line="240" w:lineRule="auto"/>
        <w:rPr>
          <w:lang w:val="en-IE"/>
        </w:rPr>
      </w:pPr>
      <w:r w:rsidRPr="00233B4B">
        <w:rPr>
          <w:lang w:val="en-IE"/>
        </w:rPr>
        <w:t>5.           No</w:t>
      </w:r>
    </w:p>
    <w:p w:rsidR="001B23D5" w:rsidRPr="00233B4B" w:rsidRDefault="001B23D5" w:rsidP="001B23D5">
      <w:pPr>
        <w:autoSpaceDE w:val="0"/>
        <w:autoSpaceDN w:val="0"/>
        <w:adjustRightInd w:val="0"/>
        <w:spacing w:after="0" w:line="240" w:lineRule="auto"/>
        <w:ind w:left="720" w:hanging="720"/>
        <w:rPr>
          <w:lang w:val="en-IE"/>
        </w:rPr>
      </w:pPr>
      <w:r w:rsidRPr="00233B4B">
        <w:rPr>
          <w:lang w:val="en-IE"/>
        </w:rPr>
        <w:t>98.</w:t>
      </w:r>
      <w:r w:rsidRPr="00233B4B">
        <w:rPr>
          <w:lang w:val="en-IE"/>
        </w:rPr>
        <w:tab/>
        <w:t>DK</w:t>
      </w:r>
    </w:p>
    <w:p w:rsidR="001B23D5" w:rsidRPr="00233B4B" w:rsidRDefault="001B23D5" w:rsidP="001B23D5">
      <w:pPr>
        <w:autoSpaceDE w:val="0"/>
        <w:autoSpaceDN w:val="0"/>
        <w:adjustRightInd w:val="0"/>
        <w:spacing w:after="0" w:line="240" w:lineRule="auto"/>
        <w:ind w:left="720" w:hanging="720"/>
        <w:rPr>
          <w:lang w:val="en-IE"/>
        </w:rPr>
      </w:pPr>
      <w:r w:rsidRPr="00233B4B">
        <w:rPr>
          <w:lang w:val="en-IE"/>
        </w:rPr>
        <w:t>99.</w:t>
      </w:r>
      <w:r w:rsidRPr="00233B4B">
        <w:rPr>
          <w:lang w:val="en-IE"/>
        </w:rPr>
        <w:tab/>
        <w:t>RF</w:t>
      </w:r>
    </w:p>
    <w:p w:rsidR="001B23D5" w:rsidRPr="00233B4B" w:rsidRDefault="001B23D5" w:rsidP="001B23D5">
      <w:pPr>
        <w:autoSpaceDE w:val="0"/>
        <w:autoSpaceDN w:val="0"/>
        <w:adjustRightInd w:val="0"/>
        <w:spacing w:after="0" w:line="240" w:lineRule="auto"/>
        <w:jc w:val="both"/>
        <w:rPr>
          <w:u w:val="single"/>
          <w:lang w:val="en-IE"/>
        </w:rPr>
      </w:pPr>
    </w:p>
    <w:p w:rsidR="001B23D5" w:rsidRPr="00233B4B" w:rsidRDefault="001B23D5" w:rsidP="001B23D5">
      <w:pPr>
        <w:autoSpaceDE w:val="0"/>
        <w:autoSpaceDN w:val="0"/>
        <w:adjustRightInd w:val="0"/>
        <w:spacing w:after="0" w:line="240" w:lineRule="auto"/>
        <w:jc w:val="both"/>
        <w:rPr>
          <w:u w:val="single"/>
          <w:lang w:val="en-IE"/>
        </w:rPr>
      </w:pPr>
      <w:r w:rsidRPr="00233B4B">
        <w:rPr>
          <w:u w:val="single"/>
          <w:lang w:val="en-IE"/>
        </w:rPr>
        <w:t>*</w:t>
      </w:r>
      <w:r w:rsidRPr="00233B4B">
        <w:rPr>
          <w:b/>
          <w:bCs/>
          <w:u w:val="single"/>
          <w:lang w:val="en-IE"/>
        </w:rPr>
        <w:t>IF (HH005 = 2,3,4,5 or 6 - PROXY INTERVIEW) GO TO PH143</w:t>
      </w:r>
    </w:p>
    <w:p w:rsidR="001B23D5" w:rsidRPr="00233B4B" w:rsidRDefault="001B23D5" w:rsidP="001B23D5">
      <w:pPr>
        <w:autoSpaceDE w:val="0"/>
        <w:autoSpaceDN w:val="0"/>
        <w:adjustRightInd w:val="0"/>
        <w:spacing w:after="0" w:line="240" w:lineRule="auto"/>
        <w:rPr>
          <w:b/>
          <w:bCs/>
          <w:lang w:val="en-IE"/>
        </w:rPr>
      </w:pPr>
    </w:p>
    <w:p w:rsidR="001B23D5" w:rsidRPr="00233B4B" w:rsidRDefault="001B23D5" w:rsidP="001B23D5">
      <w:pPr>
        <w:autoSpaceDE w:val="0"/>
        <w:autoSpaceDN w:val="0"/>
        <w:adjustRightInd w:val="0"/>
        <w:spacing w:after="0" w:line="240" w:lineRule="auto"/>
        <w:rPr>
          <w:b/>
          <w:bCs/>
          <w:lang w:val="en-IE"/>
        </w:rPr>
      </w:pPr>
      <w:r w:rsidRPr="00233B4B">
        <w:rPr>
          <w:b/>
          <w:bCs/>
          <w:lang w:val="en-IE"/>
        </w:rPr>
        <w:t>IWER: CODE THE ONE THAT APPLIES</w:t>
      </w:r>
    </w:p>
    <w:p w:rsidR="001B23D5" w:rsidRPr="00233B4B" w:rsidRDefault="001B23D5" w:rsidP="001B23D5">
      <w:pPr>
        <w:spacing w:after="0" w:line="240" w:lineRule="auto"/>
        <w:rPr>
          <w:b/>
          <w:bCs/>
          <w:lang w:val="en-IE"/>
        </w:rPr>
      </w:pPr>
      <w:r w:rsidRPr="00233B4B">
        <w:rPr>
          <w:b/>
          <w:bCs/>
          <w:lang w:val="en-IE"/>
        </w:rPr>
        <w:t>IWER: SHOW CARD PH1</w:t>
      </w:r>
    </w:p>
    <w:p w:rsidR="001B23D5" w:rsidRPr="00233B4B" w:rsidRDefault="001B23D5" w:rsidP="001B23D5">
      <w:pPr>
        <w:autoSpaceDE w:val="0"/>
        <w:autoSpaceDN w:val="0"/>
        <w:adjustRightInd w:val="0"/>
        <w:spacing w:after="0" w:line="240" w:lineRule="auto"/>
        <w:rPr>
          <w:lang w:val="en-IE"/>
        </w:rPr>
      </w:pPr>
      <w:r w:rsidRPr="00233B4B">
        <w:rPr>
          <w:lang w:val="en-IE"/>
        </w:rPr>
        <w:t>PH108: Is your hearing (with or without a hearing aid)</w:t>
      </w:r>
    </w:p>
    <w:p w:rsidR="001B23D5" w:rsidRPr="00233B4B" w:rsidRDefault="001B23D5" w:rsidP="001B23D5">
      <w:pPr>
        <w:autoSpaceDE w:val="0"/>
        <w:autoSpaceDN w:val="0"/>
        <w:adjustRightInd w:val="0"/>
        <w:spacing w:after="0" w:line="240" w:lineRule="auto"/>
        <w:rPr>
          <w:lang w:val="en-IE"/>
        </w:rPr>
      </w:pPr>
      <w:r w:rsidRPr="00233B4B">
        <w:rPr>
          <w:lang w:val="en-IE"/>
        </w:rPr>
        <w:t>1. excellent,</w:t>
      </w:r>
    </w:p>
    <w:p w:rsidR="001B23D5" w:rsidRPr="00233B4B" w:rsidRDefault="001B23D5" w:rsidP="001B23D5">
      <w:pPr>
        <w:autoSpaceDE w:val="0"/>
        <w:autoSpaceDN w:val="0"/>
        <w:adjustRightInd w:val="0"/>
        <w:spacing w:after="0" w:line="240" w:lineRule="auto"/>
        <w:rPr>
          <w:lang w:val="en-IE"/>
        </w:rPr>
      </w:pPr>
      <w:r w:rsidRPr="00233B4B">
        <w:rPr>
          <w:lang w:val="en-IE"/>
        </w:rPr>
        <w:t>2. very good,</w:t>
      </w:r>
    </w:p>
    <w:p w:rsidR="001B23D5" w:rsidRPr="00233B4B" w:rsidRDefault="001B23D5" w:rsidP="001B23D5">
      <w:pPr>
        <w:autoSpaceDE w:val="0"/>
        <w:autoSpaceDN w:val="0"/>
        <w:adjustRightInd w:val="0"/>
        <w:spacing w:after="0" w:line="240" w:lineRule="auto"/>
        <w:rPr>
          <w:lang w:val="en-IE"/>
        </w:rPr>
      </w:pPr>
      <w:r w:rsidRPr="00233B4B">
        <w:rPr>
          <w:lang w:val="en-IE"/>
        </w:rPr>
        <w:t>3. good,</w:t>
      </w:r>
    </w:p>
    <w:p w:rsidR="001B23D5" w:rsidRPr="00233B4B" w:rsidRDefault="001B23D5" w:rsidP="001B23D5">
      <w:pPr>
        <w:autoSpaceDE w:val="0"/>
        <w:autoSpaceDN w:val="0"/>
        <w:adjustRightInd w:val="0"/>
        <w:spacing w:after="0" w:line="240" w:lineRule="auto"/>
        <w:rPr>
          <w:lang w:val="en-IE"/>
        </w:rPr>
      </w:pPr>
      <w:r w:rsidRPr="00233B4B">
        <w:rPr>
          <w:lang w:val="en-IE"/>
        </w:rPr>
        <w:t>4. fair,</w:t>
      </w:r>
    </w:p>
    <w:p w:rsidR="001B23D5" w:rsidRPr="00233B4B" w:rsidRDefault="001B23D5" w:rsidP="001B23D5">
      <w:pPr>
        <w:autoSpaceDE w:val="0"/>
        <w:autoSpaceDN w:val="0"/>
        <w:adjustRightInd w:val="0"/>
        <w:spacing w:after="0" w:line="240" w:lineRule="auto"/>
        <w:rPr>
          <w:lang w:val="en-IE"/>
        </w:rPr>
      </w:pPr>
      <w:r w:rsidRPr="00233B4B">
        <w:rPr>
          <w:lang w:val="en-IE"/>
        </w:rPr>
        <w:t>5. or, poor?</w:t>
      </w:r>
    </w:p>
    <w:p w:rsidR="001B23D5" w:rsidRPr="00233B4B" w:rsidRDefault="001B23D5" w:rsidP="001B23D5">
      <w:pPr>
        <w:spacing w:after="0" w:line="240" w:lineRule="auto"/>
        <w:rPr>
          <w:lang w:val="en-IE"/>
        </w:rPr>
      </w:pPr>
      <w:r w:rsidRPr="00233B4B">
        <w:rPr>
          <w:lang w:val="en-IE"/>
        </w:rPr>
        <w:t>98. DK</w:t>
      </w:r>
    </w:p>
    <w:p w:rsidR="001B23D5" w:rsidRPr="00233B4B" w:rsidRDefault="001B23D5" w:rsidP="001B23D5">
      <w:pPr>
        <w:autoSpaceDE w:val="0"/>
        <w:autoSpaceDN w:val="0"/>
        <w:adjustRightInd w:val="0"/>
        <w:spacing w:after="0" w:line="240" w:lineRule="auto"/>
        <w:rPr>
          <w:lang w:val="en-IE"/>
        </w:rPr>
      </w:pPr>
      <w:r w:rsidRPr="00233B4B">
        <w:rPr>
          <w:lang w:val="en-IE"/>
        </w:rPr>
        <w:t xml:space="preserve">99. RF  </w:t>
      </w:r>
    </w:p>
    <w:p w:rsidR="001B23D5" w:rsidRPr="00233B4B" w:rsidRDefault="001B23D5" w:rsidP="001B23D5">
      <w:pPr>
        <w:autoSpaceDE w:val="0"/>
        <w:autoSpaceDN w:val="0"/>
        <w:adjustRightInd w:val="0"/>
        <w:spacing w:after="0" w:line="240" w:lineRule="auto"/>
        <w:rPr>
          <w:lang w:val="en-IE"/>
        </w:rPr>
      </w:pPr>
      <w:r w:rsidRPr="00233B4B">
        <w:rPr>
          <w:lang w:val="en-IE"/>
        </w:rPr>
        <w:t>(ELSA/ HRS/ SHARE)</w:t>
      </w:r>
    </w:p>
    <w:p w:rsidR="001B23D5" w:rsidRPr="00233B4B" w:rsidRDefault="001B23D5" w:rsidP="001B23D5">
      <w:pPr>
        <w:autoSpaceDE w:val="0"/>
        <w:autoSpaceDN w:val="0"/>
        <w:adjustRightInd w:val="0"/>
        <w:spacing w:after="0" w:line="240" w:lineRule="auto"/>
        <w:rPr>
          <w:lang w:val="en-IE"/>
        </w:rPr>
      </w:pPr>
      <w:r w:rsidRPr="00233B4B">
        <w:rPr>
          <w:lang w:val="en-IE"/>
        </w:rPr>
        <w:t xml:space="preserve"> </w:t>
      </w:r>
    </w:p>
    <w:p w:rsidR="001B23D5" w:rsidRPr="00233B4B" w:rsidRDefault="001B23D5" w:rsidP="001B23D5">
      <w:pPr>
        <w:autoSpaceDE w:val="0"/>
        <w:autoSpaceDN w:val="0"/>
        <w:adjustRightInd w:val="0"/>
        <w:spacing w:after="0" w:line="240" w:lineRule="auto"/>
        <w:rPr>
          <w:b/>
          <w:bCs/>
          <w:lang w:val="en-IE"/>
        </w:rPr>
      </w:pPr>
      <w:r w:rsidRPr="00233B4B">
        <w:rPr>
          <w:b/>
          <w:bCs/>
          <w:lang w:val="en-IE"/>
        </w:rPr>
        <w:t>IWER: CODE THE ONE THAT APPLIES</w:t>
      </w:r>
    </w:p>
    <w:p w:rsidR="001B23D5" w:rsidRPr="00233B4B" w:rsidRDefault="001B23D5" w:rsidP="001B23D5">
      <w:pPr>
        <w:spacing w:after="0" w:line="240" w:lineRule="auto"/>
        <w:rPr>
          <w:lang w:val="en-IE"/>
        </w:rPr>
      </w:pPr>
      <w:r w:rsidRPr="00233B4B">
        <w:rPr>
          <w:lang w:val="en-IE"/>
        </w:rPr>
        <w:t>PH109: Can you follow a conversation with one person (with or without a hearing aid)?</w:t>
      </w:r>
    </w:p>
    <w:p w:rsidR="001B23D5" w:rsidRPr="00233B4B" w:rsidRDefault="001B23D5" w:rsidP="001B23D5">
      <w:pPr>
        <w:autoSpaceDE w:val="0"/>
        <w:autoSpaceDN w:val="0"/>
        <w:adjustRightInd w:val="0"/>
        <w:spacing w:after="0" w:line="240" w:lineRule="auto"/>
        <w:rPr>
          <w:b/>
          <w:bCs/>
          <w:lang w:val="en-IE"/>
        </w:rPr>
      </w:pPr>
      <w:r w:rsidRPr="00233B4B">
        <w:rPr>
          <w:b/>
          <w:bCs/>
          <w:lang w:val="en-IE"/>
        </w:rPr>
        <w:t>IWER: READ OUT</w:t>
      </w:r>
    </w:p>
    <w:p w:rsidR="001B23D5" w:rsidRPr="00233B4B" w:rsidRDefault="001B23D5" w:rsidP="001B23D5">
      <w:pPr>
        <w:autoSpaceDE w:val="0"/>
        <w:autoSpaceDN w:val="0"/>
        <w:adjustRightInd w:val="0"/>
        <w:spacing w:after="0" w:line="240" w:lineRule="auto"/>
        <w:rPr>
          <w:b/>
          <w:bCs/>
          <w:sz w:val="20"/>
          <w:szCs w:val="20"/>
          <w:lang w:val="en-IE"/>
        </w:rPr>
      </w:pPr>
      <w:r w:rsidRPr="00233B4B">
        <w:rPr>
          <w:b/>
          <w:bCs/>
          <w:lang w:val="en-IE"/>
        </w:rPr>
        <w:t>IWER: IF RESPONDENT ASKS, CLARIFY THAT THE ENVIRONMENT TO THINK OF SHOULD BE NON-NOISY, I.E. THEIR HOME</w:t>
      </w:r>
    </w:p>
    <w:p w:rsidR="001B23D5" w:rsidRPr="00233B4B" w:rsidRDefault="001B23D5" w:rsidP="001B23D5">
      <w:pPr>
        <w:spacing w:after="0" w:line="240" w:lineRule="auto"/>
        <w:rPr>
          <w:lang w:val="en-IE"/>
        </w:rPr>
      </w:pPr>
      <w:r w:rsidRPr="00233B4B">
        <w:rPr>
          <w:lang w:val="en-IE"/>
        </w:rPr>
        <w:t>1. with no difficulty</w:t>
      </w:r>
    </w:p>
    <w:p w:rsidR="001B23D5" w:rsidRPr="00233B4B" w:rsidRDefault="001B23D5" w:rsidP="001B23D5">
      <w:pPr>
        <w:spacing w:after="0" w:line="240" w:lineRule="auto"/>
        <w:rPr>
          <w:lang w:val="en-IE"/>
        </w:rPr>
      </w:pPr>
      <w:r w:rsidRPr="00233B4B">
        <w:rPr>
          <w:lang w:val="en-IE"/>
        </w:rPr>
        <w:t>2. with some difficulty</w:t>
      </w:r>
    </w:p>
    <w:p w:rsidR="001B23D5" w:rsidRPr="00233B4B" w:rsidRDefault="001B23D5" w:rsidP="001B23D5">
      <w:pPr>
        <w:spacing w:after="0" w:line="240" w:lineRule="auto"/>
        <w:rPr>
          <w:lang w:val="en-IE"/>
        </w:rPr>
      </w:pPr>
      <w:r w:rsidRPr="00233B4B">
        <w:rPr>
          <w:lang w:val="en-IE"/>
        </w:rPr>
        <w:t>3. with much difficulty</w:t>
      </w:r>
    </w:p>
    <w:p w:rsidR="001B23D5" w:rsidRPr="00233B4B" w:rsidRDefault="001B23D5" w:rsidP="001B23D5">
      <w:pPr>
        <w:spacing w:after="0" w:line="240" w:lineRule="auto"/>
        <w:rPr>
          <w:lang w:val="en-IE"/>
        </w:rPr>
      </w:pPr>
      <w:r w:rsidRPr="00233B4B">
        <w:rPr>
          <w:lang w:val="en-IE"/>
        </w:rPr>
        <w:t>4. no I cannot</w:t>
      </w:r>
    </w:p>
    <w:p w:rsidR="001B23D5" w:rsidRPr="00233B4B" w:rsidRDefault="001B23D5" w:rsidP="001B23D5">
      <w:pPr>
        <w:spacing w:after="0" w:line="240" w:lineRule="auto"/>
        <w:rPr>
          <w:lang w:val="en-IE"/>
        </w:rPr>
      </w:pPr>
      <w:r w:rsidRPr="00233B4B">
        <w:rPr>
          <w:lang w:val="en-IE"/>
        </w:rPr>
        <w:t>98. DK</w:t>
      </w:r>
    </w:p>
    <w:p w:rsidR="001B23D5" w:rsidRPr="00233B4B" w:rsidRDefault="001B23D5" w:rsidP="001B23D5">
      <w:pPr>
        <w:spacing w:after="0" w:line="240" w:lineRule="auto"/>
        <w:rPr>
          <w:lang w:val="en-IE"/>
        </w:rPr>
      </w:pPr>
      <w:r w:rsidRPr="00233B4B">
        <w:rPr>
          <w:lang w:val="en-IE"/>
        </w:rPr>
        <w:t xml:space="preserve">99. RF  </w:t>
      </w:r>
    </w:p>
    <w:p w:rsidR="001B23D5" w:rsidRPr="00233B4B" w:rsidRDefault="001B23D5" w:rsidP="001B23D5">
      <w:pPr>
        <w:spacing w:after="0" w:line="240" w:lineRule="auto"/>
        <w:rPr>
          <w:lang w:val="en-IE"/>
        </w:rPr>
      </w:pPr>
      <w:r w:rsidRPr="00233B4B">
        <w:rPr>
          <w:lang w:val="en-IE"/>
        </w:rPr>
        <w:t>(LASA – Similar worded question in ELSA/ SHARE)</w:t>
      </w:r>
    </w:p>
    <w:p w:rsidR="001B23D5" w:rsidRPr="00233B4B" w:rsidRDefault="001B23D5" w:rsidP="001B23D5">
      <w:pPr>
        <w:autoSpaceDE w:val="0"/>
        <w:autoSpaceDN w:val="0"/>
        <w:adjustRightInd w:val="0"/>
        <w:spacing w:after="0" w:line="240" w:lineRule="auto"/>
        <w:rPr>
          <w:b/>
          <w:bCs/>
          <w:lang w:val="en-IE"/>
        </w:rPr>
      </w:pPr>
    </w:p>
    <w:p w:rsidR="001B23D5" w:rsidRPr="00233B4B" w:rsidRDefault="001B23D5" w:rsidP="001B23D5">
      <w:pPr>
        <w:autoSpaceDE w:val="0"/>
        <w:autoSpaceDN w:val="0"/>
        <w:adjustRightInd w:val="0"/>
        <w:spacing w:after="0" w:line="240" w:lineRule="auto"/>
        <w:rPr>
          <w:b/>
          <w:bCs/>
          <w:lang w:val="en-IE"/>
        </w:rPr>
      </w:pPr>
      <w:r w:rsidRPr="00233B4B">
        <w:rPr>
          <w:b/>
          <w:bCs/>
          <w:lang w:val="en-IE"/>
        </w:rPr>
        <w:t>IWER: CODE THE ONE THAT APPLIES</w:t>
      </w:r>
    </w:p>
    <w:p w:rsidR="001B23D5" w:rsidRPr="00233B4B" w:rsidRDefault="001B23D5" w:rsidP="001B23D5">
      <w:pPr>
        <w:spacing w:after="0" w:line="240" w:lineRule="auto"/>
        <w:rPr>
          <w:lang w:val="en-IE"/>
        </w:rPr>
      </w:pPr>
      <w:r w:rsidRPr="00233B4B">
        <w:rPr>
          <w:lang w:val="en-IE"/>
        </w:rPr>
        <w:t>PH110: Can you follow a conversation with four people (with or without a hearing aid)?</w:t>
      </w:r>
    </w:p>
    <w:p w:rsidR="001B23D5" w:rsidRPr="00233B4B" w:rsidRDefault="001B23D5" w:rsidP="001B23D5">
      <w:pPr>
        <w:autoSpaceDE w:val="0"/>
        <w:autoSpaceDN w:val="0"/>
        <w:adjustRightInd w:val="0"/>
        <w:spacing w:after="0" w:line="240" w:lineRule="auto"/>
        <w:rPr>
          <w:b/>
          <w:bCs/>
          <w:sz w:val="20"/>
          <w:szCs w:val="20"/>
          <w:lang w:val="en-IE"/>
        </w:rPr>
      </w:pPr>
      <w:r w:rsidRPr="00233B4B">
        <w:rPr>
          <w:b/>
          <w:bCs/>
          <w:lang w:val="en-IE"/>
        </w:rPr>
        <w:t>IWER: READ OUT</w:t>
      </w:r>
    </w:p>
    <w:p w:rsidR="001B23D5" w:rsidRPr="00233B4B" w:rsidRDefault="001B23D5" w:rsidP="001B23D5">
      <w:pPr>
        <w:autoSpaceDE w:val="0"/>
        <w:autoSpaceDN w:val="0"/>
        <w:adjustRightInd w:val="0"/>
        <w:spacing w:after="0" w:line="240" w:lineRule="auto"/>
        <w:rPr>
          <w:b/>
          <w:bCs/>
          <w:sz w:val="20"/>
          <w:szCs w:val="20"/>
          <w:lang w:val="en-IE"/>
        </w:rPr>
      </w:pPr>
      <w:r w:rsidRPr="00233B4B">
        <w:rPr>
          <w:b/>
          <w:bCs/>
          <w:lang w:val="en-IE"/>
        </w:rPr>
        <w:t>IWER: IF RESPONDENT ASKS, CLARIFY THAT THE ENVIRONMENT TO THINK OF SHOULD BE NON-NOISY, I.E. THEIR HOME</w:t>
      </w:r>
    </w:p>
    <w:p w:rsidR="001B23D5" w:rsidRPr="00233B4B" w:rsidRDefault="001B23D5" w:rsidP="001B23D5">
      <w:pPr>
        <w:spacing w:after="0" w:line="240" w:lineRule="auto"/>
        <w:rPr>
          <w:lang w:val="en-IE"/>
        </w:rPr>
      </w:pPr>
      <w:r w:rsidRPr="00233B4B">
        <w:rPr>
          <w:lang w:val="en-IE"/>
        </w:rPr>
        <w:t>1. with no difficulty</w:t>
      </w:r>
    </w:p>
    <w:p w:rsidR="001B23D5" w:rsidRPr="00233B4B" w:rsidRDefault="001B23D5" w:rsidP="001B23D5">
      <w:pPr>
        <w:spacing w:after="0" w:line="240" w:lineRule="auto"/>
        <w:rPr>
          <w:lang w:val="en-IE"/>
        </w:rPr>
      </w:pPr>
      <w:r w:rsidRPr="00233B4B">
        <w:rPr>
          <w:lang w:val="en-IE"/>
        </w:rPr>
        <w:t>2. with some difficulty</w:t>
      </w:r>
    </w:p>
    <w:p w:rsidR="001B23D5" w:rsidRPr="00233B4B" w:rsidRDefault="001B23D5" w:rsidP="001B23D5">
      <w:pPr>
        <w:spacing w:after="0" w:line="240" w:lineRule="auto"/>
        <w:rPr>
          <w:lang w:val="en-IE"/>
        </w:rPr>
      </w:pPr>
      <w:r w:rsidRPr="00233B4B">
        <w:rPr>
          <w:lang w:val="en-IE"/>
        </w:rPr>
        <w:t>3. with much difficulty</w:t>
      </w:r>
    </w:p>
    <w:p w:rsidR="001B23D5" w:rsidRPr="00233B4B" w:rsidRDefault="001B23D5" w:rsidP="001B23D5">
      <w:pPr>
        <w:spacing w:after="0" w:line="240" w:lineRule="auto"/>
        <w:rPr>
          <w:lang w:val="en-IE"/>
        </w:rPr>
      </w:pPr>
      <w:r w:rsidRPr="00233B4B">
        <w:rPr>
          <w:lang w:val="en-IE"/>
        </w:rPr>
        <w:t>4. no I cannot</w:t>
      </w:r>
    </w:p>
    <w:p w:rsidR="001B23D5" w:rsidRPr="00233B4B" w:rsidRDefault="001B23D5" w:rsidP="001B23D5">
      <w:pPr>
        <w:spacing w:after="0" w:line="240" w:lineRule="auto"/>
        <w:rPr>
          <w:lang w:val="en-IE"/>
        </w:rPr>
      </w:pPr>
      <w:r w:rsidRPr="00233B4B">
        <w:rPr>
          <w:lang w:val="en-IE"/>
        </w:rPr>
        <w:t>98. DK</w:t>
      </w:r>
    </w:p>
    <w:p w:rsidR="001B23D5" w:rsidRPr="00233B4B" w:rsidRDefault="001B23D5" w:rsidP="001B23D5">
      <w:pPr>
        <w:spacing w:after="0" w:line="240" w:lineRule="auto"/>
        <w:rPr>
          <w:lang w:val="en-IE"/>
        </w:rPr>
      </w:pPr>
      <w:r w:rsidRPr="00233B4B">
        <w:rPr>
          <w:lang w:val="en-IE"/>
        </w:rPr>
        <w:t xml:space="preserve">99. RF  </w:t>
      </w:r>
    </w:p>
    <w:p w:rsidR="001B23D5" w:rsidRPr="00233B4B" w:rsidRDefault="001B23D5" w:rsidP="001B23D5">
      <w:pPr>
        <w:spacing w:after="0" w:line="240" w:lineRule="auto"/>
        <w:rPr>
          <w:lang w:val="en-IE"/>
        </w:rPr>
      </w:pPr>
      <w:r w:rsidRPr="00233B4B">
        <w:rPr>
          <w:lang w:val="en-IE"/>
        </w:rPr>
        <w:t>(LASA – Similar worded question in ELSA/ SHARE)</w:t>
      </w:r>
    </w:p>
    <w:p w:rsidR="001B23D5" w:rsidRPr="00233B4B" w:rsidRDefault="001B23D5" w:rsidP="001B23D5">
      <w:pPr>
        <w:autoSpaceDE w:val="0"/>
        <w:autoSpaceDN w:val="0"/>
        <w:adjustRightInd w:val="0"/>
        <w:spacing w:after="0" w:line="240" w:lineRule="auto"/>
        <w:rPr>
          <w:b/>
          <w:bCs/>
          <w:lang w:val="en-IE"/>
        </w:rPr>
      </w:pPr>
    </w:p>
    <w:p w:rsidR="001B23D5" w:rsidRPr="00233B4B" w:rsidRDefault="001B23D5" w:rsidP="001B23D5">
      <w:pPr>
        <w:autoSpaceDE w:val="0"/>
        <w:autoSpaceDN w:val="0"/>
        <w:adjustRightInd w:val="0"/>
        <w:spacing w:after="0" w:line="240" w:lineRule="auto"/>
        <w:rPr>
          <w:b/>
          <w:bCs/>
          <w:lang w:val="en-IE"/>
        </w:rPr>
      </w:pPr>
      <w:r w:rsidRPr="00233B4B">
        <w:rPr>
          <w:b/>
          <w:bCs/>
          <w:lang w:val="en-IE"/>
        </w:rPr>
        <w:t>PH145 – NOW MOVED TO BEFORE PH108</w:t>
      </w:r>
    </w:p>
    <w:p w:rsidR="001B23D5" w:rsidRPr="00233B4B" w:rsidRDefault="001B23D5" w:rsidP="001B23D5">
      <w:pPr>
        <w:autoSpaceDE w:val="0"/>
        <w:autoSpaceDN w:val="0"/>
        <w:adjustRightInd w:val="0"/>
        <w:spacing w:after="0" w:line="240" w:lineRule="auto"/>
        <w:rPr>
          <w:lang w:val="en-IE"/>
        </w:rPr>
      </w:pPr>
    </w:p>
    <w:p w:rsidR="001B23D5" w:rsidRPr="00233B4B" w:rsidRDefault="001B23D5" w:rsidP="001B23D5">
      <w:pPr>
        <w:spacing w:after="0" w:line="240" w:lineRule="auto"/>
        <w:rPr>
          <w:b/>
          <w:bCs/>
          <w:lang w:val="en-IE"/>
        </w:rPr>
      </w:pPr>
      <w:bookmarkStart w:id="73" w:name="_Toc242081268"/>
    </w:p>
    <w:p w:rsidR="001B23D5" w:rsidRPr="00233B4B" w:rsidRDefault="001B23D5" w:rsidP="001B23D5">
      <w:pPr>
        <w:spacing w:after="0" w:line="240" w:lineRule="auto"/>
        <w:rPr>
          <w:b/>
          <w:bCs/>
          <w:lang w:val="en-IE"/>
        </w:rPr>
      </w:pPr>
      <w:r w:rsidRPr="00233B4B">
        <w:rPr>
          <w:b/>
          <w:bCs/>
          <w:lang w:val="en-IE"/>
        </w:rPr>
        <w:t>Smell</w:t>
      </w:r>
      <w:bookmarkEnd w:id="73"/>
    </w:p>
    <w:p w:rsidR="001B23D5" w:rsidRPr="00233B4B" w:rsidRDefault="001B23D5" w:rsidP="001B23D5">
      <w:pPr>
        <w:autoSpaceDE w:val="0"/>
        <w:autoSpaceDN w:val="0"/>
        <w:adjustRightInd w:val="0"/>
        <w:spacing w:after="0" w:line="240" w:lineRule="auto"/>
        <w:rPr>
          <w:b/>
          <w:bCs/>
          <w:lang w:val="en-IE"/>
        </w:rPr>
      </w:pPr>
      <w:r w:rsidRPr="00233B4B">
        <w:rPr>
          <w:b/>
          <w:bCs/>
          <w:lang w:val="en-IE"/>
        </w:rPr>
        <w:t>INTRO:</w:t>
      </w:r>
      <w:r w:rsidRPr="00233B4B">
        <w:rPr>
          <w:lang w:val="en-IE"/>
        </w:rPr>
        <w:t xml:space="preserve"> I would now like to ask you some questions about your sense of taste and smell.</w:t>
      </w:r>
    </w:p>
    <w:p w:rsidR="001B23D5" w:rsidRPr="00233B4B" w:rsidRDefault="001B23D5" w:rsidP="001B23D5">
      <w:pPr>
        <w:autoSpaceDE w:val="0"/>
        <w:autoSpaceDN w:val="0"/>
        <w:adjustRightInd w:val="0"/>
        <w:spacing w:after="0" w:line="240" w:lineRule="auto"/>
        <w:rPr>
          <w:u w:val="single"/>
          <w:lang w:val="en-IE"/>
        </w:rPr>
      </w:pPr>
    </w:p>
    <w:p w:rsidR="001B23D5" w:rsidRPr="00233B4B" w:rsidRDefault="001B23D5" w:rsidP="001B23D5">
      <w:pPr>
        <w:autoSpaceDE w:val="0"/>
        <w:autoSpaceDN w:val="0"/>
        <w:adjustRightInd w:val="0"/>
        <w:spacing w:after="0" w:line="240" w:lineRule="auto"/>
        <w:rPr>
          <w:b/>
          <w:bCs/>
          <w:lang w:val="en-IE"/>
        </w:rPr>
      </w:pPr>
      <w:r w:rsidRPr="00233B4B">
        <w:rPr>
          <w:b/>
          <w:bCs/>
          <w:lang w:val="en-IE"/>
        </w:rPr>
        <w:t>IWER: CODE THE ONE THAT APPLIES</w:t>
      </w:r>
    </w:p>
    <w:p w:rsidR="001B23D5" w:rsidRPr="00233B4B" w:rsidRDefault="001B23D5" w:rsidP="001B23D5">
      <w:pPr>
        <w:spacing w:after="0" w:line="240" w:lineRule="auto"/>
        <w:rPr>
          <w:b/>
          <w:bCs/>
          <w:lang w:val="en-IE"/>
        </w:rPr>
      </w:pPr>
      <w:r w:rsidRPr="00233B4B">
        <w:rPr>
          <w:b/>
          <w:bCs/>
          <w:lang w:val="en-IE"/>
        </w:rPr>
        <w:t>IWER: SHOW CARD PH1</w:t>
      </w:r>
    </w:p>
    <w:p w:rsidR="001B23D5" w:rsidRPr="00233B4B" w:rsidRDefault="001B23D5" w:rsidP="001B23D5">
      <w:pPr>
        <w:autoSpaceDE w:val="0"/>
        <w:autoSpaceDN w:val="0"/>
        <w:adjustRightInd w:val="0"/>
        <w:spacing w:after="0" w:line="240" w:lineRule="auto"/>
        <w:rPr>
          <w:lang w:val="en-IE"/>
        </w:rPr>
      </w:pPr>
      <w:r w:rsidRPr="00233B4B">
        <w:rPr>
          <w:lang w:val="en-IE"/>
        </w:rPr>
        <w:t>PH112: Is your sense of smell……..</w:t>
      </w:r>
    </w:p>
    <w:p w:rsidR="001B23D5" w:rsidRPr="00233B4B" w:rsidRDefault="001B23D5" w:rsidP="001B23D5">
      <w:pPr>
        <w:autoSpaceDE w:val="0"/>
        <w:autoSpaceDN w:val="0"/>
        <w:adjustRightInd w:val="0"/>
        <w:spacing w:after="0" w:line="240" w:lineRule="auto"/>
        <w:rPr>
          <w:lang w:val="en-IE"/>
        </w:rPr>
      </w:pPr>
      <w:r w:rsidRPr="00233B4B">
        <w:rPr>
          <w:lang w:val="en-IE"/>
        </w:rPr>
        <w:t>1. excellent,</w:t>
      </w:r>
    </w:p>
    <w:p w:rsidR="001B23D5" w:rsidRPr="00233B4B" w:rsidRDefault="001B23D5" w:rsidP="001B23D5">
      <w:pPr>
        <w:autoSpaceDE w:val="0"/>
        <w:autoSpaceDN w:val="0"/>
        <w:adjustRightInd w:val="0"/>
        <w:spacing w:after="0" w:line="240" w:lineRule="auto"/>
        <w:rPr>
          <w:lang w:val="en-IE"/>
        </w:rPr>
      </w:pPr>
      <w:r w:rsidRPr="00233B4B">
        <w:rPr>
          <w:lang w:val="en-IE"/>
        </w:rPr>
        <w:t>2. very good,</w:t>
      </w:r>
    </w:p>
    <w:p w:rsidR="001B23D5" w:rsidRPr="00233B4B" w:rsidRDefault="001B23D5" w:rsidP="001B23D5">
      <w:pPr>
        <w:autoSpaceDE w:val="0"/>
        <w:autoSpaceDN w:val="0"/>
        <w:adjustRightInd w:val="0"/>
        <w:spacing w:after="0" w:line="240" w:lineRule="auto"/>
        <w:rPr>
          <w:lang w:val="en-IE"/>
        </w:rPr>
      </w:pPr>
      <w:r w:rsidRPr="00233B4B">
        <w:rPr>
          <w:lang w:val="en-IE"/>
        </w:rPr>
        <w:t>3. good,</w:t>
      </w:r>
    </w:p>
    <w:p w:rsidR="001B23D5" w:rsidRPr="00233B4B" w:rsidRDefault="001B23D5" w:rsidP="001B23D5">
      <w:pPr>
        <w:autoSpaceDE w:val="0"/>
        <w:autoSpaceDN w:val="0"/>
        <w:adjustRightInd w:val="0"/>
        <w:spacing w:after="0" w:line="240" w:lineRule="auto"/>
        <w:rPr>
          <w:lang w:val="en-IE"/>
        </w:rPr>
      </w:pPr>
      <w:r w:rsidRPr="00233B4B">
        <w:rPr>
          <w:lang w:val="en-IE"/>
        </w:rPr>
        <w:t>4. fair,</w:t>
      </w:r>
    </w:p>
    <w:p w:rsidR="001B23D5" w:rsidRPr="00233B4B" w:rsidRDefault="001B23D5" w:rsidP="001B23D5">
      <w:pPr>
        <w:autoSpaceDE w:val="0"/>
        <w:autoSpaceDN w:val="0"/>
        <w:adjustRightInd w:val="0"/>
        <w:spacing w:after="0" w:line="240" w:lineRule="auto"/>
        <w:rPr>
          <w:lang w:val="en-IE"/>
        </w:rPr>
      </w:pPr>
      <w:r w:rsidRPr="00233B4B">
        <w:rPr>
          <w:lang w:val="en-IE"/>
        </w:rPr>
        <w:t>5. or, poor?</w:t>
      </w:r>
    </w:p>
    <w:p w:rsidR="001B23D5" w:rsidRPr="00233B4B" w:rsidRDefault="001B23D5" w:rsidP="001B23D5">
      <w:pPr>
        <w:spacing w:after="0" w:line="240" w:lineRule="auto"/>
        <w:rPr>
          <w:lang w:val="en-IE"/>
        </w:rPr>
      </w:pPr>
      <w:r w:rsidRPr="00233B4B">
        <w:rPr>
          <w:lang w:val="en-IE"/>
        </w:rPr>
        <w:t>98. DK</w:t>
      </w:r>
    </w:p>
    <w:p w:rsidR="001B23D5" w:rsidRPr="00233B4B" w:rsidRDefault="001B23D5" w:rsidP="001B23D5">
      <w:pPr>
        <w:autoSpaceDE w:val="0"/>
        <w:autoSpaceDN w:val="0"/>
        <w:adjustRightInd w:val="0"/>
        <w:spacing w:after="0" w:line="240" w:lineRule="auto"/>
        <w:rPr>
          <w:lang w:val="en-IE"/>
        </w:rPr>
      </w:pPr>
      <w:r w:rsidRPr="00233B4B">
        <w:rPr>
          <w:lang w:val="en-IE"/>
        </w:rPr>
        <w:t xml:space="preserve">99. RF  </w:t>
      </w:r>
    </w:p>
    <w:p w:rsidR="001B23D5" w:rsidRPr="00233B4B" w:rsidRDefault="001B23D5" w:rsidP="001B23D5">
      <w:pPr>
        <w:spacing w:after="0" w:line="240" w:lineRule="auto"/>
        <w:rPr>
          <w:lang w:val="en-IE"/>
        </w:rPr>
      </w:pPr>
      <w:r w:rsidRPr="00233B4B">
        <w:rPr>
          <w:lang w:val="en-IE"/>
        </w:rPr>
        <w:t xml:space="preserve"> (TILDA)</w:t>
      </w:r>
    </w:p>
    <w:p w:rsidR="001B23D5" w:rsidRPr="00233B4B" w:rsidRDefault="001B23D5" w:rsidP="001B23D5">
      <w:pPr>
        <w:spacing w:after="0" w:line="240" w:lineRule="auto"/>
        <w:rPr>
          <w:lang w:val="en-IE"/>
        </w:rPr>
      </w:pPr>
    </w:p>
    <w:p w:rsidR="001B23D5" w:rsidRPr="00233B4B" w:rsidRDefault="001B23D5" w:rsidP="001B23D5">
      <w:pPr>
        <w:spacing w:after="0" w:line="240" w:lineRule="auto"/>
        <w:rPr>
          <w:b/>
          <w:bCs/>
          <w:lang w:val="en-IE"/>
        </w:rPr>
      </w:pPr>
      <w:bookmarkStart w:id="74" w:name="_Toc242081269"/>
      <w:r w:rsidRPr="00233B4B">
        <w:rPr>
          <w:b/>
          <w:bCs/>
          <w:lang w:val="en-IE"/>
        </w:rPr>
        <w:t>Taste</w:t>
      </w:r>
      <w:bookmarkEnd w:id="74"/>
    </w:p>
    <w:p w:rsidR="001B23D5" w:rsidRPr="00233B4B" w:rsidRDefault="001B23D5" w:rsidP="001B23D5">
      <w:pPr>
        <w:autoSpaceDE w:val="0"/>
        <w:autoSpaceDN w:val="0"/>
        <w:adjustRightInd w:val="0"/>
        <w:spacing w:after="0" w:line="240" w:lineRule="auto"/>
        <w:rPr>
          <w:u w:val="single"/>
          <w:lang w:val="en-IE"/>
        </w:rPr>
      </w:pPr>
    </w:p>
    <w:p w:rsidR="001B23D5" w:rsidRPr="00233B4B" w:rsidRDefault="001B23D5" w:rsidP="001B23D5">
      <w:pPr>
        <w:autoSpaceDE w:val="0"/>
        <w:autoSpaceDN w:val="0"/>
        <w:adjustRightInd w:val="0"/>
        <w:spacing w:after="0" w:line="240" w:lineRule="auto"/>
        <w:rPr>
          <w:b/>
          <w:bCs/>
          <w:lang w:val="en-IE"/>
        </w:rPr>
      </w:pPr>
      <w:r w:rsidRPr="00233B4B">
        <w:rPr>
          <w:b/>
          <w:bCs/>
          <w:lang w:val="en-IE"/>
        </w:rPr>
        <w:t>IWER: CODE THE ONE THAT APPLIES</w:t>
      </w:r>
    </w:p>
    <w:p w:rsidR="001B23D5" w:rsidRPr="00233B4B" w:rsidRDefault="001B23D5" w:rsidP="001B23D5">
      <w:pPr>
        <w:spacing w:after="0" w:line="240" w:lineRule="auto"/>
        <w:rPr>
          <w:b/>
          <w:bCs/>
          <w:lang w:val="en-IE"/>
        </w:rPr>
      </w:pPr>
      <w:r w:rsidRPr="00233B4B">
        <w:rPr>
          <w:b/>
          <w:bCs/>
          <w:lang w:val="en-IE"/>
        </w:rPr>
        <w:t>IWER: SHOW CARD PH1</w:t>
      </w:r>
    </w:p>
    <w:p w:rsidR="001B23D5" w:rsidRPr="00233B4B" w:rsidRDefault="001B23D5" w:rsidP="001B23D5">
      <w:pPr>
        <w:autoSpaceDE w:val="0"/>
        <w:autoSpaceDN w:val="0"/>
        <w:adjustRightInd w:val="0"/>
        <w:spacing w:after="0" w:line="240" w:lineRule="auto"/>
        <w:rPr>
          <w:lang w:val="en-IE"/>
        </w:rPr>
      </w:pPr>
      <w:r w:rsidRPr="00233B4B">
        <w:rPr>
          <w:lang w:val="en-IE"/>
        </w:rPr>
        <w:t>PH113: Is your sense of taste……..</w:t>
      </w:r>
    </w:p>
    <w:p w:rsidR="001B23D5" w:rsidRPr="00233B4B" w:rsidRDefault="001B23D5" w:rsidP="001B23D5">
      <w:pPr>
        <w:autoSpaceDE w:val="0"/>
        <w:autoSpaceDN w:val="0"/>
        <w:adjustRightInd w:val="0"/>
        <w:spacing w:after="0" w:line="240" w:lineRule="auto"/>
        <w:rPr>
          <w:lang w:val="en-IE"/>
        </w:rPr>
      </w:pPr>
      <w:r w:rsidRPr="00233B4B">
        <w:rPr>
          <w:lang w:val="en-IE"/>
        </w:rPr>
        <w:t>1. excellent,</w:t>
      </w:r>
    </w:p>
    <w:p w:rsidR="001B23D5" w:rsidRPr="00233B4B" w:rsidRDefault="001B23D5" w:rsidP="001B23D5">
      <w:pPr>
        <w:autoSpaceDE w:val="0"/>
        <w:autoSpaceDN w:val="0"/>
        <w:adjustRightInd w:val="0"/>
        <w:spacing w:after="0" w:line="240" w:lineRule="auto"/>
        <w:rPr>
          <w:lang w:val="en-IE"/>
        </w:rPr>
      </w:pPr>
      <w:r w:rsidRPr="00233B4B">
        <w:rPr>
          <w:lang w:val="en-IE"/>
        </w:rPr>
        <w:t>2. very good,</w:t>
      </w:r>
    </w:p>
    <w:p w:rsidR="001B23D5" w:rsidRPr="00233B4B" w:rsidRDefault="001B23D5" w:rsidP="001B23D5">
      <w:pPr>
        <w:autoSpaceDE w:val="0"/>
        <w:autoSpaceDN w:val="0"/>
        <w:adjustRightInd w:val="0"/>
        <w:spacing w:after="0" w:line="240" w:lineRule="auto"/>
        <w:rPr>
          <w:lang w:val="en-IE"/>
        </w:rPr>
      </w:pPr>
      <w:r w:rsidRPr="00233B4B">
        <w:rPr>
          <w:lang w:val="en-IE"/>
        </w:rPr>
        <w:t>3. good,</w:t>
      </w:r>
    </w:p>
    <w:p w:rsidR="001B23D5" w:rsidRPr="00233B4B" w:rsidRDefault="001B23D5" w:rsidP="001B23D5">
      <w:pPr>
        <w:autoSpaceDE w:val="0"/>
        <w:autoSpaceDN w:val="0"/>
        <w:adjustRightInd w:val="0"/>
        <w:spacing w:after="0" w:line="240" w:lineRule="auto"/>
        <w:rPr>
          <w:lang w:val="en-IE"/>
        </w:rPr>
      </w:pPr>
      <w:r w:rsidRPr="00233B4B">
        <w:rPr>
          <w:lang w:val="en-IE"/>
        </w:rPr>
        <w:t>4. fair,</w:t>
      </w:r>
    </w:p>
    <w:p w:rsidR="001B23D5" w:rsidRPr="00233B4B" w:rsidRDefault="001B23D5" w:rsidP="001B23D5">
      <w:pPr>
        <w:autoSpaceDE w:val="0"/>
        <w:autoSpaceDN w:val="0"/>
        <w:adjustRightInd w:val="0"/>
        <w:spacing w:after="0" w:line="240" w:lineRule="auto"/>
        <w:rPr>
          <w:lang w:val="en-IE"/>
        </w:rPr>
      </w:pPr>
      <w:r w:rsidRPr="00233B4B">
        <w:rPr>
          <w:lang w:val="en-IE"/>
        </w:rPr>
        <w:t>5. or, poor?</w:t>
      </w:r>
    </w:p>
    <w:p w:rsidR="001B23D5" w:rsidRPr="00233B4B" w:rsidRDefault="001B23D5" w:rsidP="001B23D5">
      <w:pPr>
        <w:spacing w:after="0" w:line="240" w:lineRule="auto"/>
        <w:rPr>
          <w:lang w:val="en-IE"/>
        </w:rPr>
      </w:pPr>
      <w:r w:rsidRPr="00233B4B">
        <w:rPr>
          <w:lang w:val="en-IE"/>
        </w:rPr>
        <w:t>98. DK</w:t>
      </w:r>
    </w:p>
    <w:p w:rsidR="001B23D5" w:rsidRPr="00233B4B" w:rsidRDefault="001B23D5" w:rsidP="001B23D5">
      <w:pPr>
        <w:autoSpaceDE w:val="0"/>
        <w:autoSpaceDN w:val="0"/>
        <w:adjustRightInd w:val="0"/>
        <w:spacing w:after="0" w:line="240" w:lineRule="auto"/>
        <w:rPr>
          <w:lang w:val="en-IE"/>
        </w:rPr>
      </w:pPr>
      <w:r w:rsidRPr="00233B4B">
        <w:rPr>
          <w:lang w:val="en-IE"/>
        </w:rPr>
        <w:t xml:space="preserve">99. RF  </w:t>
      </w:r>
    </w:p>
    <w:p w:rsidR="001B23D5" w:rsidRPr="00233B4B" w:rsidRDefault="001B23D5" w:rsidP="001B23D5">
      <w:pPr>
        <w:autoSpaceDE w:val="0"/>
        <w:autoSpaceDN w:val="0"/>
        <w:adjustRightInd w:val="0"/>
        <w:spacing w:after="0" w:line="240" w:lineRule="auto"/>
        <w:rPr>
          <w:lang w:val="en-IE"/>
        </w:rPr>
      </w:pPr>
      <w:r w:rsidRPr="00233B4B">
        <w:rPr>
          <w:lang w:val="en-IE"/>
        </w:rPr>
        <w:t xml:space="preserve"> (TILDA)</w:t>
      </w:r>
    </w:p>
    <w:p w:rsidR="001B23D5" w:rsidRPr="00233B4B" w:rsidRDefault="001B23D5" w:rsidP="001B23D5">
      <w:pPr>
        <w:pStyle w:val="Heading2"/>
        <w:rPr>
          <w:lang w:val="en-IE"/>
        </w:rPr>
      </w:pPr>
      <w:bookmarkStart w:id="75" w:name="_Toc242081270"/>
      <w:bookmarkStart w:id="76" w:name="_Toc295315939"/>
      <w:r w:rsidRPr="00233B4B">
        <w:rPr>
          <w:lang w:val="en-IE"/>
        </w:rPr>
        <w:br w:type="page"/>
      </w:r>
      <w:bookmarkStart w:id="77" w:name="_Toc316639961"/>
      <w:bookmarkStart w:id="78" w:name="_Toc398116989"/>
      <w:r w:rsidRPr="00233B4B">
        <w:rPr>
          <w:lang w:val="en-IE"/>
        </w:rPr>
        <w:lastRenderedPageBreak/>
        <w:t>6.2 Memory</w:t>
      </w:r>
      <w:bookmarkEnd w:id="75"/>
      <w:bookmarkEnd w:id="76"/>
      <w:bookmarkEnd w:id="77"/>
      <w:bookmarkEnd w:id="78"/>
    </w:p>
    <w:p w:rsidR="001B23D5" w:rsidRPr="00233B4B" w:rsidRDefault="001B23D5" w:rsidP="001B23D5">
      <w:pPr>
        <w:autoSpaceDE w:val="0"/>
        <w:autoSpaceDN w:val="0"/>
        <w:adjustRightInd w:val="0"/>
        <w:spacing w:after="0" w:line="240" w:lineRule="auto"/>
        <w:rPr>
          <w:b/>
          <w:bCs/>
          <w:lang w:val="en-IE"/>
        </w:rPr>
      </w:pPr>
    </w:p>
    <w:p w:rsidR="001B23D5" w:rsidRPr="00233B4B" w:rsidRDefault="001B23D5" w:rsidP="001B23D5">
      <w:pPr>
        <w:spacing w:after="0" w:line="240" w:lineRule="auto"/>
        <w:rPr>
          <w:lang w:val="en-IE"/>
        </w:rPr>
      </w:pPr>
      <w:r w:rsidRPr="00233B4B">
        <w:rPr>
          <w:b/>
          <w:bCs/>
          <w:lang w:val="en-IE"/>
        </w:rPr>
        <w:t>INTRO</w:t>
      </w:r>
      <w:r w:rsidRPr="00233B4B">
        <w:rPr>
          <w:lang w:val="en-IE"/>
        </w:rPr>
        <w:t xml:space="preserve">: READ OUT Part of this study is concerned with people's day-to-day memory and their ability to remember events that happened recently – for instance something that happened yesterday or this morning - rather than long ago. </w:t>
      </w:r>
    </w:p>
    <w:p w:rsidR="001B23D5" w:rsidRPr="00233B4B" w:rsidRDefault="001B23D5" w:rsidP="001B23D5">
      <w:pPr>
        <w:autoSpaceDE w:val="0"/>
        <w:autoSpaceDN w:val="0"/>
        <w:adjustRightInd w:val="0"/>
        <w:spacing w:after="0" w:line="240" w:lineRule="auto"/>
        <w:rPr>
          <w:b/>
          <w:bCs/>
          <w:sz w:val="24"/>
          <w:szCs w:val="24"/>
          <w:u w:val="single"/>
          <w:lang w:val="en-IE"/>
        </w:rPr>
      </w:pPr>
    </w:p>
    <w:p w:rsidR="001B23D5" w:rsidRPr="00233B4B" w:rsidRDefault="001B23D5" w:rsidP="001B23D5">
      <w:pPr>
        <w:spacing w:after="0" w:line="240" w:lineRule="auto"/>
        <w:rPr>
          <w:b/>
          <w:bCs/>
          <w:lang w:val="en-IE"/>
        </w:rPr>
      </w:pPr>
      <w:r w:rsidRPr="00233B4B">
        <w:rPr>
          <w:b/>
          <w:bCs/>
          <w:lang w:val="en-IE"/>
        </w:rPr>
        <w:t>IWER: SHOW CARD PH1</w:t>
      </w:r>
    </w:p>
    <w:p w:rsidR="001B23D5" w:rsidRPr="00233B4B" w:rsidRDefault="001B23D5" w:rsidP="001B23D5">
      <w:pPr>
        <w:autoSpaceDE w:val="0"/>
        <w:autoSpaceDN w:val="0"/>
        <w:adjustRightInd w:val="0"/>
        <w:spacing w:after="0" w:line="240" w:lineRule="auto"/>
        <w:rPr>
          <w:b/>
          <w:bCs/>
          <w:lang w:val="en-IE"/>
        </w:rPr>
      </w:pPr>
      <w:r w:rsidRPr="00233B4B">
        <w:rPr>
          <w:lang w:val="en-IE"/>
        </w:rPr>
        <w:t xml:space="preserve">PH114: How would you rate your day-to-day memory at the present time? Would you say it is? </w:t>
      </w:r>
      <w:r w:rsidRPr="00233B4B">
        <w:rPr>
          <w:b/>
          <w:bCs/>
          <w:lang w:val="en-IE"/>
        </w:rPr>
        <w:t>IWER: CODE THE ONE THAT APPLIES</w:t>
      </w:r>
    </w:p>
    <w:p w:rsidR="001B23D5" w:rsidRPr="00233B4B" w:rsidRDefault="001B23D5" w:rsidP="001B23D5">
      <w:pPr>
        <w:spacing w:after="0" w:line="240" w:lineRule="auto"/>
        <w:rPr>
          <w:lang w:val="en-IE"/>
        </w:rPr>
      </w:pPr>
      <w:r w:rsidRPr="00233B4B">
        <w:rPr>
          <w:lang w:val="en-IE"/>
        </w:rPr>
        <w:t xml:space="preserve">1. Excellent  </w:t>
      </w:r>
      <w:r w:rsidRPr="00233B4B">
        <w:rPr>
          <w:lang w:val="en-IE"/>
        </w:rPr>
        <w:tab/>
      </w:r>
    </w:p>
    <w:p w:rsidR="001B23D5" w:rsidRPr="00233B4B" w:rsidRDefault="001B23D5" w:rsidP="001B23D5">
      <w:pPr>
        <w:spacing w:after="0" w:line="240" w:lineRule="auto"/>
        <w:rPr>
          <w:lang w:val="en-IE"/>
        </w:rPr>
      </w:pPr>
      <w:r w:rsidRPr="00233B4B">
        <w:rPr>
          <w:lang w:val="en-IE"/>
        </w:rPr>
        <w:t>2. Very good</w:t>
      </w:r>
    </w:p>
    <w:p w:rsidR="001B23D5" w:rsidRPr="00233B4B" w:rsidRDefault="001B23D5" w:rsidP="001B23D5">
      <w:pPr>
        <w:spacing w:after="0" w:line="240" w:lineRule="auto"/>
        <w:rPr>
          <w:lang w:val="en-IE"/>
        </w:rPr>
      </w:pPr>
      <w:r w:rsidRPr="00233B4B">
        <w:rPr>
          <w:lang w:val="en-IE"/>
        </w:rPr>
        <w:t>3. Good</w:t>
      </w:r>
    </w:p>
    <w:p w:rsidR="001B23D5" w:rsidRPr="00233B4B" w:rsidRDefault="001B23D5" w:rsidP="001B23D5">
      <w:pPr>
        <w:spacing w:after="0" w:line="240" w:lineRule="auto"/>
        <w:rPr>
          <w:lang w:val="en-IE"/>
        </w:rPr>
      </w:pPr>
      <w:r w:rsidRPr="00233B4B">
        <w:rPr>
          <w:lang w:val="en-IE"/>
        </w:rPr>
        <w:t>4. Fair</w:t>
      </w:r>
    </w:p>
    <w:p w:rsidR="001B23D5" w:rsidRPr="00233B4B" w:rsidRDefault="001B23D5" w:rsidP="001B23D5">
      <w:pPr>
        <w:spacing w:after="0" w:line="240" w:lineRule="auto"/>
        <w:rPr>
          <w:lang w:val="en-IE"/>
        </w:rPr>
      </w:pPr>
      <w:r w:rsidRPr="00233B4B">
        <w:rPr>
          <w:lang w:val="en-IE"/>
        </w:rPr>
        <w:t>5. Poor</w:t>
      </w:r>
    </w:p>
    <w:p w:rsidR="001B23D5" w:rsidRPr="00233B4B" w:rsidRDefault="001B23D5" w:rsidP="001B23D5">
      <w:pPr>
        <w:spacing w:after="0" w:line="240" w:lineRule="auto"/>
        <w:rPr>
          <w:lang w:val="en-IE"/>
        </w:rPr>
      </w:pPr>
      <w:r w:rsidRPr="00233B4B">
        <w:rPr>
          <w:lang w:val="en-IE"/>
        </w:rPr>
        <w:t>98. DK</w:t>
      </w:r>
    </w:p>
    <w:p w:rsidR="001B23D5" w:rsidRPr="00233B4B" w:rsidRDefault="001B23D5" w:rsidP="001B23D5">
      <w:pPr>
        <w:spacing w:after="0" w:line="240" w:lineRule="auto"/>
        <w:rPr>
          <w:lang w:val="en-IE"/>
        </w:rPr>
      </w:pPr>
      <w:r w:rsidRPr="00233B4B">
        <w:rPr>
          <w:lang w:val="en-IE"/>
        </w:rPr>
        <w:t>99. RF  (TILDA)</w:t>
      </w:r>
    </w:p>
    <w:p w:rsidR="001B23D5" w:rsidRPr="00233B4B" w:rsidRDefault="001B23D5" w:rsidP="001B23D5">
      <w:pPr>
        <w:spacing w:after="0" w:line="240" w:lineRule="auto"/>
        <w:rPr>
          <w:lang w:val="en-IE"/>
        </w:rPr>
      </w:pPr>
    </w:p>
    <w:p w:rsidR="001B23D5" w:rsidRPr="00233B4B" w:rsidRDefault="001B23D5" w:rsidP="001B23D5">
      <w:pPr>
        <w:spacing w:after="0" w:line="240" w:lineRule="auto"/>
        <w:rPr>
          <w:lang w:val="en-IE"/>
        </w:rPr>
      </w:pPr>
    </w:p>
    <w:p w:rsidR="001B23D5" w:rsidRPr="00233B4B" w:rsidRDefault="001B23D5" w:rsidP="001B23D5">
      <w:pPr>
        <w:autoSpaceDE w:val="0"/>
        <w:autoSpaceDN w:val="0"/>
        <w:adjustRightInd w:val="0"/>
        <w:spacing w:after="0" w:line="240" w:lineRule="auto"/>
        <w:rPr>
          <w:bCs/>
          <w:lang w:val="en-IE"/>
        </w:rPr>
      </w:pPr>
      <w:r w:rsidRPr="00233B4B">
        <w:rPr>
          <w:bCs/>
          <w:lang w:val="en-IE"/>
        </w:rPr>
        <w:t>PH142</w:t>
      </w:r>
    </w:p>
    <w:p w:rsidR="001B23D5" w:rsidRPr="00233B4B" w:rsidRDefault="001B23D5" w:rsidP="001B23D5">
      <w:pPr>
        <w:spacing w:after="0" w:line="240" w:lineRule="auto"/>
        <w:rPr>
          <w:b/>
          <w:lang w:val="en-IE"/>
        </w:rPr>
      </w:pPr>
      <w:r w:rsidRPr="00233B4B">
        <w:rPr>
          <w:b/>
          <w:lang w:val="en-IE"/>
        </w:rPr>
        <w:t>IF (intstatusW3 = 1), USE WORDING A</w:t>
      </w:r>
    </w:p>
    <w:p w:rsidR="001B23D5" w:rsidRPr="00233B4B" w:rsidRDefault="001B23D5" w:rsidP="001B23D5">
      <w:pPr>
        <w:spacing w:after="0" w:line="240" w:lineRule="auto"/>
        <w:rPr>
          <w:b/>
          <w:lang w:val="en-IE"/>
        </w:rPr>
      </w:pPr>
      <w:r w:rsidRPr="00233B4B">
        <w:rPr>
          <w:b/>
          <w:lang w:val="en-IE"/>
        </w:rPr>
        <w:t>IF (intstatusW3 = 2,3,4), USE WORDING B</w:t>
      </w:r>
    </w:p>
    <w:p w:rsidR="001B23D5" w:rsidRPr="00233B4B" w:rsidRDefault="001B23D5" w:rsidP="001B23D5">
      <w:pPr>
        <w:autoSpaceDE w:val="0"/>
        <w:autoSpaceDN w:val="0"/>
        <w:adjustRightInd w:val="0"/>
        <w:spacing w:after="0" w:line="240" w:lineRule="auto"/>
        <w:rPr>
          <w:b/>
          <w:bCs/>
          <w:lang w:val="en-IE"/>
        </w:rPr>
      </w:pPr>
      <w:r w:rsidRPr="00233B4B">
        <w:rPr>
          <w:b/>
          <w:bCs/>
          <w:lang w:val="en-IE"/>
        </w:rPr>
        <w:t xml:space="preserve">IWER: SHOW CARD </w:t>
      </w:r>
      <w:r w:rsidR="0082319F">
        <w:rPr>
          <w:b/>
          <w:bCs/>
          <w:lang w:val="en-IE"/>
        </w:rPr>
        <w:t xml:space="preserve"> PH1b</w:t>
      </w:r>
    </w:p>
    <w:p w:rsidR="001B23D5" w:rsidRPr="00233B4B" w:rsidRDefault="001B23D5" w:rsidP="001B23D5">
      <w:pPr>
        <w:spacing w:after="0" w:line="240" w:lineRule="auto"/>
        <w:rPr>
          <w:lang w:val="en-IE"/>
        </w:rPr>
      </w:pPr>
      <w:r w:rsidRPr="00233B4B">
        <w:rPr>
          <w:lang w:val="en-IE"/>
        </w:rPr>
        <w:t>(A) Compared to the last time we interviewed you, would you say your memory is much better now, a bit better now, about the same, a bit worse now, or much worse now than it was then?</w:t>
      </w:r>
    </w:p>
    <w:p w:rsidR="001B23D5" w:rsidRPr="00233B4B" w:rsidRDefault="001B23D5" w:rsidP="001B23D5">
      <w:pPr>
        <w:rPr>
          <w:lang w:val="en-IE"/>
        </w:rPr>
      </w:pPr>
      <w:r w:rsidRPr="00233B4B">
        <w:rPr>
          <w:lang w:val="en-IE"/>
        </w:rPr>
        <w:t>(B) Compared to 2 years ago, would you say your memory is much better now, a bit better now, about the same, a bit worse now, or much worse now than it was then?</w:t>
      </w:r>
    </w:p>
    <w:p w:rsidR="001B23D5" w:rsidRPr="00233B4B" w:rsidRDefault="001B23D5" w:rsidP="001B23D5">
      <w:pPr>
        <w:autoSpaceDE w:val="0"/>
        <w:autoSpaceDN w:val="0"/>
        <w:adjustRightInd w:val="0"/>
        <w:spacing w:after="0" w:line="240" w:lineRule="auto"/>
        <w:rPr>
          <w:b/>
          <w:bCs/>
          <w:lang w:val="en-IE"/>
        </w:rPr>
      </w:pPr>
      <w:r w:rsidRPr="00233B4B">
        <w:rPr>
          <w:b/>
          <w:bCs/>
          <w:lang w:val="en-IE"/>
        </w:rPr>
        <w:t>IWER: CODE THE ONE THAT APPLIES</w:t>
      </w:r>
    </w:p>
    <w:p w:rsidR="001B23D5" w:rsidRPr="00233B4B" w:rsidRDefault="001B23D5" w:rsidP="001B23D5">
      <w:pPr>
        <w:spacing w:after="0" w:line="240" w:lineRule="auto"/>
        <w:rPr>
          <w:lang w:val="en-IE"/>
        </w:rPr>
      </w:pPr>
      <w:r w:rsidRPr="00233B4B">
        <w:rPr>
          <w:lang w:val="en-IE"/>
        </w:rPr>
        <w:t>1. Much better</w:t>
      </w:r>
      <w:r w:rsidRPr="00233B4B">
        <w:rPr>
          <w:lang w:val="en-IE"/>
        </w:rPr>
        <w:tab/>
        <w:t xml:space="preserve">    GO TO ph121</w:t>
      </w:r>
    </w:p>
    <w:p w:rsidR="001B23D5" w:rsidRPr="00233B4B" w:rsidRDefault="001B23D5" w:rsidP="001B23D5">
      <w:pPr>
        <w:spacing w:after="0" w:line="240" w:lineRule="auto"/>
        <w:rPr>
          <w:lang w:val="en-IE"/>
        </w:rPr>
      </w:pPr>
      <w:r w:rsidRPr="00233B4B">
        <w:rPr>
          <w:lang w:val="en-IE"/>
        </w:rPr>
        <w:t>2. A bit better</w:t>
      </w:r>
      <w:r w:rsidRPr="00233B4B">
        <w:rPr>
          <w:lang w:val="en-IE"/>
        </w:rPr>
        <w:tab/>
        <w:t xml:space="preserve">    GO TO ph121</w:t>
      </w:r>
    </w:p>
    <w:p w:rsidR="001B23D5" w:rsidRPr="00233B4B" w:rsidRDefault="001B23D5" w:rsidP="001B23D5">
      <w:pPr>
        <w:spacing w:after="0" w:line="240" w:lineRule="auto"/>
        <w:rPr>
          <w:lang w:val="en-IE"/>
        </w:rPr>
      </w:pPr>
      <w:r w:rsidRPr="00233B4B">
        <w:rPr>
          <w:lang w:val="en-IE"/>
        </w:rPr>
        <w:t>3. Same</w:t>
      </w:r>
      <w:r w:rsidRPr="00233B4B">
        <w:rPr>
          <w:lang w:val="en-IE"/>
        </w:rPr>
        <w:tab/>
      </w:r>
      <w:r w:rsidRPr="00233B4B">
        <w:rPr>
          <w:lang w:val="en-IE"/>
        </w:rPr>
        <w:tab/>
        <w:t xml:space="preserve">    GO TO ph121</w:t>
      </w:r>
    </w:p>
    <w:p w:rsidR="001B23D5" w:rsidRPr="00233B4B" w:rsidRDefault="001B23D5" w:rsidP="001B23D5">
      <w:pPr>
        <w:spacing w:after="0" w:line="240" w:lineRule="auto"/>
        <w:rPr>
          <w:lang w:val="en-IE"/>
        </w:rPr>
      </w:pPr>
      <w:r w:rsidRPr="00233B4B">
        <w:rPr>
          <w:lang w:val="en-IE"/>
        </w:rPr>
        <w:t>4. A bit worse        GO TO ph121</w:t>
      </w:r>
    </w:p>
    <w:p w:rsidR="001B23D5" w:rsidRPr="00233B4B" w:rsidRDefault="001B23D5" w:rsidP="001B23D5">
      <w:pPr>
        <w:spacing w:after="0" w:line="240" w:lineRule="auto"/>
        <w:rPr>
          <w:lang w:val="en-IE"/>
        </w:rPr>
      </w:pPr>
      <w:r w:rsidRPr="00233B4B">
        <w:rPr>
          <w:lang w:val="en-IE"/>
        </w:rPr>
        <w:t>5. Much worse</w:t>
      </w:r>
      <w:r w:rsidRPr="00233B4B">
        <w:rPr>
          <w:lang w:val="en-IE"/>
        </w:rPr>
        <w:tab/>
        <w:t xml:space="preserve">    GO TO ph121</w:t>
      </w:r>
    </w:p>
    <w:p w:rsidR="001B23D5" w:rsidRPr="00233B4B" w:rsidRDefault="001B23D5" w:rsidP="001B23D5">
      <w:pPr>
        <w:spacing w:after="0" w:line="240" w:lineRule="auto"/>
        <w:rPr>
          <w:lang w:val="en-IE"/>
        </w:rPr>
      </w:pPr>
      <w:r w:rsidRPr="00233B4B">
        <w:rPr>
          <w:lang w:val="en-IE"/>
        </w:rPr>
        <w:t>98.DK                      GO TO ph121</w:t>
      </w:r>
    </w:p>
    <w:p w:rsidR="001B23D5" w:rsidRPr="00233B4B" w:rsidRDefault="001B23D5" w:rsidP="001B23D5">
      <w:pPr>
        <w:spacing w:after="0" w:line="240" w:lineRule="auto"/>
        <w:rPr>
          <w:lang w:val="en-IE"/>
        </w:rPr>
      </w:pPr>
      <w:r w:rsidRPr="00233B4B">
        <w:rPr>
          <w:lang w:val="en-IE"/>
        </w:rPr>
        <w:t>99.RF</w:t>
      </w:r>
      <w:r w:rsidRPr="00233B4B">
        <w:rPr>
          <w:lang w:val="en-IE"/>
        </w:rPr>
        <w:tab/>
      </w:r>
      <w:r w:rsidRPr="00233B4B">
        <w:rPr>
          <w:lang w:val="en-IE"/>
        </w:rPr>
        <w:tab/>
        <w:t xml:space="preserve">    GO TO ph121</w:t>
      </w:r>
    </w:p>
    <w:p w:rsidR="001B23D5" w:rsidRPr="00233B4B" w:rsidRDefault="001B23D5" w:rsidP="001B23D5">
      <w:pPr>
        <w:autoSpaceDE w:val="0"/>
        <w:autoSpaceDN w:val="0"/>
        <w:adjustRightInd w:val="0"/>
        <w:spacing w:after="0" w:line="240" w:lineRule="auto"/>
        <w:rPr>
          <w:lang w:val="en-IE"/>
        </w:rPr>
      </w:pPr>
      <w:r w:rsidRPr="00233B4B">
        <w:rPr>
          <w:lang w:val="en-IE"/>
        </w:rPr>
        <w:t>(HRS/TILDA)</w:t>
      </w:r>
    </w:p>
    <w:p w:rsidR="001B23D5" w:rsidRPr="00233B4B" w:rsidRDefault="001B23D5" w:rsidP="001B23D5">
      <w:pPr>
        <w:autoSpaceDE w:val="0"/>
        <w:autoSpaceDN w:val="0"/>
        <w:adjustRightInd w:val="0"/>
        <w:spacing w:after="0" w:line="240" w:lineRule="auto"/>
        <w:rPr>
          <w:lang w:val="en-IE"/>
        </w:rPr>
      </w:pPr>
    </w:p>
    <w:p w:rsidR="001B23D5" w:rsidRPr="00233B4B" w:rsidRDefault="001B23D5" w:rsidP="001B23D5">
      <w:pPr>
        <w:autoSpaceDE w:val="0"/>
        <w:autoSpaceDN w:val="0"/>
        <w:adjustRightInd w:val="0"/>
        <w:spacing w:after="0" w:line="240" w:lineRule="auto"/>
        <w:rPr>
          <w:lang w:val="en-IE"/>
        </w:rPr>
      </w:pPr>
    </w:p>
    <w:p w:rsidR="001B23D5" w:rsidRPr="00233B4B" w:rsidRDefault="001B23D5" w:rsidP="001B23D5">
      <w:pPr>
        <w:autoSpaceDE w:val="0"/>
        <w:autoSpaceDN w:val="0"/>
        <w:adjustRightInd w:val="0"/>
        <w:spacing w:after="0" w:line="240" w:lineRule="auto"/>
        <w:jc w:val="both"/>
        <w:rPr>
          <w:u w:val="single"/>
          <w:lang w:val="en-IE"/>
        </w:rPr>
      </w:pPr>
      <w:r w:rsidRPr="00233B4B">
        <w:rPr>
          <w:u w:val="single"/>
          <w:lang w:val="en-IE"/>
        </w:rPr>
        <w:t>*</w:t>
      </w:r>
      <w:r w:rsidRPr="00233B4B">
        <w:rPr>
          <w:b/>
          <w:bCs/>
          <w:u w:val="single"/>
          <w:lang w:val="en-IE"/>
        </w:rPr>
        <w:t>IF (HH005 = 2,3,4,5 or 6 - PROXY INTERVIEW) ASK PH143, OTHERS GO TO PH121</w:t>
      </w:r>
    </w:p>
    <w:p w:rsidR="001B23D5" w:rsidRPr="00233B4B" w:rsidRDefault="001B23D5" w:rsidP="001B23D5">
      <w:pPr>
        <w:spacing w:after="0" w:line="240" w:lineRule="auto"/>
        <w:rPr>
          <w:b/>
          <w:bCs/>
          <w:lang w:val="en-IE"/>
        </w:rPr>
      </w:pPr>
      <w:r w:rsidRPr="00233B4B">
        <w:rPr>
          <w:b/>
          <w:bCs/>
          <w:lang w:val="en-IE"/>
        </w:rPr>
        <w:t>IWER: SHOW CARD PH1</w:t>
      </w:r>
    </w:p>
    <w:p w:rsidR="001B23D5" w:rsidRPr="00233B4B" w:rsidRDefault="001B23D5" w:rsidP="001B23D5">
      <w:pPr>
        <w:autoSpaceDE w:val="0"/>
        <w:autoSpaceDN w:val="0"/>
        <w:adjustRightInd w:val="0"/>
        <w:spacing w:after="0" w:line="240" w:lineRule="auto"/>
        <w:rPr>
          <w:sz w:val="20"/>
          <w:szCs w:val="20"/>
          <w:lang w:val="en-IE"/>
        </w:rPr>
      </w:pPr>
      <w:r w:rsidRPr="00233B4B">
        <w:rPr>
          <w:lang w:val="en-IE"/>
        </w:rPr>
        <w:t>PH143: How would you rate [</w:t>
      </w:r>
      <w:proofErr w:type="spellStart"/>
      <w:r w:rsidRPr="00233B4B">
        <w:rPr>
          <w:lang w:val="en-IE"/>
        </w:rPr>
        <w:t>Rname’s</w:t>
      </w:r>
      <w:proofErr w:type="spellEnd"/>
      <w:r w:rsidRPr="00233B4B">
        <w:rPr>
          <w:lang w:val="en-IE"/>
        </w:rPr>
        <w:t>] day-to-day memory at the present time?  Would you say it is?</w:t>
      </w:r>
    </w:p>
    <w:p w:rsidR="001B23D5" w:rsidRPr="00233B4B" w:rsidRDefault="001B23D5" w:rsidP="001B23D5">
      <w:pPr>
        <w:spacing w:after="0" w:line="240" w:lineRule="auto"/>
        <w:rPr>
          <w:b/>
          <w:bCs/>
          <w:lang w:val="en-IE"/>
        </w:rPr>
      </w:pPr>
      <w:r w:rsidRPr="00233B4B">
        <w:rPr>
          <w:b/>
          <w:bCs/>
          <w:lang w:val="en-IE"/>
        </w:rPr>
        <w:t>IWER: CODE THE ONE THAT APPLIES</w:t>
      </w:r>
    </w:p>
    <w:p w:rsidR="001B23D5" w:rsidRPr="00233B4B" w:rsidRDefault="001B23D5" w:rsidP="001B23D5">
      <w:pPr>
        <w:spacing w:after="0" w:line="240" w:lineRule="auto"/>
        <w:rPr>
          <w:lang w:val="en-IE"/>
        </w:rPr>
      </w:pPr>
      <w:r w:rsidRPr="00233B4B">
        <w:rPr>
          <w:lang w:val="en-IE"/>
        </w:rPr>
        <w:t>1. Excellent</w:t>
      </w:r>
    </w:p>
    <w:p w:rsidR="001B23D5" w:rsidRPr="00233B4B" w:rsidRDefault="001B23D5" w:rsidP="001B23D5">
      <w:pPr>
        <w:spacing w:after="0" w:line="240" w:lineRule="auto"/>
        <w:rPr>
          <w:lang w:val="en-IE"/>
        </w:rPr>
      </w:pPr>
      <w:r w:rsidRPr="00233B4B">
        <w:rPr>
          <w:lang w:val="en-IE"/>
        </w:rPr>
        <w:t>2. Very good</w:t>
      </w:r>
    </w:p>
    <w:p w:rsidR="001B23D5" w:rsidRPr="00233B4B" w:rsidRDefault="001B23D5" w:rsidP="001B23D5">
      <w:pPr>
        <w:spacing w:after="0" w:line="240" w:lineRule="auto"/>
        <w:rPr>
          <w:lang w:val="en-IE"/>
        </w:rPr>
      </w:pPr>
      <w:r w:rsidRPr="00233B4B">
        <w:rPr>
          <w:lang w:val="en-IE"/>
        </w:rPr>
        <w:t>3. Good</w:t>
      </w:r>
    </w:p>
    <w:p w:rsidR="001B23D5" w:rsidRPr="00233B4B" w:rsidRDefault="001B23D5" w:rsidP="001B23D5">
      <w:pPr>
        <w:spacing w:after="0" w:line="240" w:lineRule="auto"/>
        <w:rPr>
          <w:lang w:val="en-IE"/>
        </w:rPr>
      </w:pPr>
      <w:r w:rsidRPr="00233B4B">
        <w:rPr>
          <w:lang w:val="en-IE"/>
        </w:rPr>
        <w:t>4. Fair</w:t>
      </w:r>
    </w:p>
    <w:p w:rsidR="001B23D5" w:rsidRPr="00233B4B" w:rsidRDefault="001B23D5" w:rsidP="001B23D5">
      <w:pPr>
        <w:spacing w:after="0" w:line="240" w:lineRule="auto"/>
        <w:rPr>
          <w:lang w:val="en-IE"/>
        </w:rPr>
      </w:pPr>
      <w:r w:rsidRPr="00233B4B">
        <w:rPr>
          <w:lang w:val="en-IE"/>
        </w:rPr>
        <w:t>5. Poor</w:t>
      </w:r>
    </w:p>
    <w:p w:rsidR="001B23D5" w:rsidRPr="00233B4B" w:rsidRDefault="001B23D5" w:rsidP="001B23D5">
      <w:pPr>
        <w:spacing w:after="0" w:line="240" w:lineRule="auto"/>
        <w:rPr>
          <w:lang w:val="en-IE"/>
        </w:rPr>
      </w:pPr>
      <w:r w:rsidRPr="00233B4B">
        <w:rPr>
          <w:lang w:val="en-IE"/>
        </w:rPr>
        <w:t>98.  DK</w:t>
      </w:r>
    </w:p>
    <w:p w:rsidR="001B23D5" w:rsidRPr="00233B4B" w:rsidRDefault="001B23D5" w:rsidP="001B23D5">
      <w:pPr>
        <w:spacing w:after="0" w:line="240" w:lineRule="auto"/>
        <w:rPr>
          <w:lang w:val="en-IE"/>
        </w:rPr>
      </w:pPr>
      <w:r w:rsidRPr="00233B4B">
        <w:rPr>
          <w:lang w:val="en-IE"/>
        </w:rPr>
        <w:t xml:space="preserve">99.  RF  </w:t>
      </w:r>
    </w:p>
    <w:p w:rsidR="001B23D5" w:rsidRPr="00233B4B" w:rsidRDefault="001B23D5" w:rsidP="001B23D5">
      <w:pPr>
        <w:spacing w:after="0" w:line="240" w:lineRule="auto"/>
        <w:rPr>
          <w:lang w:val="en-IE"/>
        </w:rPr>
      </w:pPr>
      <w:r w:rsidRPr="00233B4B">
        <w:rPr>
          <w:lang w:val="en-IE"/>
        </w:rPr>
        <w:t>(HRS/TILDA)</w:t>
      </w:r>
    </w:p>
    <w:p w:rsidR="001B23D5" w:rsidRPr="00233B4B" w:rsidRDefault="001B23D5" w:rsidP="001B23D5">
      <w:pPr>
        <w:autoSpaceDE w:val="0"/>
        <w:autoSpaceDN w:val="0"/>
        <w:adjustRightInd w:val="0"/>
        <w:spacing w:after="0" w:line="240" w:lineRule="auto"/>
        <w:rPr>
          <w:b/>
          <w:bCs/>
          <w:lang w:val="en-IE"/>
        </w:rPr>
      </w:pPr>
    </w:p>
    <w:p w:rsidR="001B23D5" w:rsidRPr="00233B4B" w:rsidRDefault="001B23D5" w:rsidP="001B23D5">
      <w:pPr>
        <w:autoSpaceDE w:val="0"/>
        <w:autoSpaceDN w:val="0"/>
        <w:adjustRightInd w:val="0"/>
        <w:spacing w:after="0" w:line="240" w:lineRule="auto"/>
        <w:rPr>
          <w:bCs/>
          <w:lang w:val="en-IE"/>
        </w:rPr>
      </w:pPr>
      <w:r w:rsidRPr="00233B4B">
        <w:rPr>
          <w:bCs/>
          <w:lang w:val="en-IE"/>
        </w:rPr>
        <w:t>PH144</w:t>
      </w:r>
    </w:p>
    <w:p w:rsidR="001B23D5" w:rsidRPr="00233B4B" w:rsidRDefault="001B23D5" w:rsidP="001B23D5">
      <w:pPr>
        <w:spacing w:after="0" w:line="240" w:lineRule="auto"/>
        <w:rPr>
          <w:b/>
          <w:lang w:val="en-IE"/>
        </w:rPr>
      </w:pPr>
      <w:r w:rsidRPr="00233B4B">
        <w:rPr>
          <w:b/>
          <w:lang w:val="en-IE"/>
        </w:rPr>
        <w:t>IF (intstatusW3 = 5,7), USE WORDING A</w:t>
      </w:r>
    </w:p>
    <w:p w:rsidR="001B23D5" w:rsidRPr="00233B4B" w:rsidRDefault="001B23D5" w:rsidP="001B23D5">
      <w:pPr>
        <w:spacing w:after="0" w:line="240" w:lineRule="auto"/>
        <w:rPr>
          <w:b/>
          <w:lang w:val="en-IE"/>
        </w:rPr>
      </w:pPr>
      <w:r w:rsidRPr="00233B4B">
        <w:rPr>
          <w:b/>
          <w:lang w:val="en-IE"/>
        </w:rPr>
        <w:t>IF (intstatusW3 = 6,8), USE WORDING B</w:t>
      </w:r>
    </w:p>
    <w:p w:rsidR="001B23D5" w:rsidRPr="00233B4B" w:rsidRDefault="001B23D5" w:rsidP="001B23D5">
      <w:pPr>
        <w:autoSpaceDE w:val="0"/>
        <w:autoSpaceDN w:val="0"/>
        <w:adjustRightInd w:val="0"/>
        <w:spacing w:after="0" w:line="240" w:lineRule="auto"/>
        <w:rPr>
          <w:b/>
          <w:bCs/>
          <w:lang w:val="en-IE"/>
        </w:rPr>
      </w:pPr>
      <w:r w:rsidRPr="00233B4B">
        <w:rPr>
          <w:b/>
          <w:bCs/>
          <w:lang w:val="en-IE"/>
        </w:rPr>
        <w:t xml:space="preserve">IWER: SHOW CARD </w:t>
      </w:r>
      <w:r w:rsidR="0082319F">
        <w:rPr>
          <w:b/>
          <w:bCs/>
          <w:lang w:val="en-IE"/>
        </w:rPr>
        <w:t>PH1b</w:t>
      </w:r>
    </w:p>
    <w:p w:rsidR="001B23D5" w:rsidRPr="00233B4B" w:rsidRDefault="001B23D5" w:rsidP="001B23D5">
      <w:pPr>
        <w:autoSpaceDE w:val="0"/>
        <w:autoSpaceDN w:val="0"/>
        <w:adjustRightInd w:val="0"/>
        <w:spacing w:after="0" w:line="240" w:lineRule="auto"/>
        <w:rPr>
          <w:lang w:val="en-IE"/>
        </w:rPr>
      </w:pPr>
      <w:r w:rsidRPr="00233B4B">
        <w:rPr>
          <w:b/>
          <w:bCs/>
          <w:lang w:val="en-IE"/>
        </w:rPr>
        <w:t xml:space="preserve">(A) </w:t>
      </w:r>
      <w:r w:rsidRPr="00233B4B">
        <w:rPr>
          <w:lang w:val="en-IE"/>
        </w:rPr>
        <w:t>Compared to [his/her/the] last interview would you say [</w:t>
      </w:r>
      <w:proofErr w:type="spellStart"/>
      <w:r w:rsidRPr="00233B4B">
        <w:rPr>
          <w:lang w:val="en-IE"/>
        </w:rPr>
        <w:t>Rname’s</w:t>
      </w:r>
      <w:proofErr w:type="spellEnd"/>
      <w:r w:rsidRPr="00233B4B">
        <w:rPr>
          <w:lang w:val="en-IE"/>
        </w:rPr>
        <w:t>] memory is much better now, a bit better now, about the same, a bit worse now, or much worse now than it was then?</w:t>
      </w:r>
    </w:p>
    <w:p w:rsidR="001B23D5" w:rsidRPr="00233B4B" w:rsidRDefault="001B23D5" w:rsidP="001B23D5">
      <w:pPr>
        <w:autoSpaceDE w:val="0"/>
        <w:autoSpaceDN w:val="0"/>
        <w:adjustRightInd w:val="0"/>
        <w:spacing w:after="0" w:line="240" w:lineRule="auto"/>
        <w:rPr>
          <w:bCs/>
          <w:lang w:val="en-IE"/>
        </w:rPr>
      </w:pPr>
      <w:r w:rsidRPr="00233B4B">
        <w:rPr>
          <w:bCs/>
          <w:lang w:val="en-IE"/>
        </w:rPr>
        <w:t xml:space="preserve">IWER NOTE: You may need to remind the proxy of the date of the last interview with the R if it was a </w:t>
      </w:r>
      <w:proofErr w:type="spellStart"/>
      <w:r w:rsidRPr="00233B4B">
        <w:rPr>
          <w:bCs/>
          <w:lang w:val="en-IE"/>
        </w:rPr>
        <w:t>self interview</w:t>
      </w:r>
      <w:proofErr w:type="spellEnd"/>
      <w:r w:rsidRPr="00233B4B">
        <w:rPr>
          <w:bCs/>
          <w:lang w:val="en-IE"/>
        </w:rPr>
        <w:t>.</w:t>
      </w:r>
    </w:p>
    <w:p w:rsidR="001B23D5" w:rsidRPr="00233B4B" w:rsidRDefault="001B23D5" w:rsidP="001B23D5">
      <w:pPr>
        <w:spacing w:after="0" w:line="240" w:lineRule="auto"/>
        <w:rPr>
          <w:lang w:val="en-IE"/>
        </w:rPr>
      </w:pPr>
      <w:r w:rsidRPr="00233B4B">
        <w:rPr>
          <w:lang w:val="en-IE"/>
        </w:rPr>
        <w:t>(B) Compared to 2 years ago, would you say [</w:t>
      </w:r>
      <w:proofErr w:type="spellStart"/>
      <w:r w:rsidRPr="00233B4B">
        <w:rPr>
          <w:lang w:val="en-IE"/>
        </w:rPr>
        <w:t>Rname’s</w:t>
      </w:r>
      <w:proofErr w:type="spellEnd"/>
      <w:r w:rsidRPr="00233B4B">
        <w:rPr>
          <w:lang w:val="en-IE"/>
        </w:rPr>
        <w:t>] memory is much better now, a bit better now, about the same, a bit worse now, or much worse now than it was then?</w:t>
      </w:r>
    </w:p>
    <w:p w:rsidR="001B23D5" w:rsidRPr="00233B4B" w:rsidRDefault="001B23D5" w:rsidP="001B23D5">
      <w:pPr>
        <w:spacing w:after="0" w:line="240" w:lineRule="auto"/>
        <w:rPr>
          <w:b/>
          <w:lang w:val="en-IE"/>
        </w:rPr>
      </w:pPr>
    </w:p>
    <w:p w:rsidR="001B23D5" w:rsidRPr="00233B4B" w:rsidRDefault="001B23D5" w:rsidP="001B23D5">
      <w:pPr>
        <w:spacing w:after="0" w:line="240" w:lineRule="auto"/>
        <w:rPr>
          <w:b/>
          <w:bCs/>
          <w:lang w:val="en-IE"/>
        </w:rPr>
      </w:pPr>
      <w:r w:rsidRPr="00233B4B">
        <w:rPr>
          <w:b/>
          <w:bCs/>
          <w:lang w:val="en-IE"/>
        </w:rPr>
        <w:t>IWER: CODE THE ONE THAT APPLIES</w:t>
      </w:r>
    </w:p>
    <w:p w:rsidR="001B23D5" w:rsidRPr="00233B4B" w:rsidRDefault="001B23D5" w:rsidP="001B23D5">
      <w:pPr>
        <w:spacing w:after="0" w:line="240" w:lineRule="auto"/>
        <w:rPr>
          <w:lang w:val="en-IE"/>
        </w:rPr>
      </w:pPr>
      <w:r w:rsidRPr="00233B4B">
        <w:rPr>
          <w:lang w:val="en-IE"/>
        </w:rPr>
        <w:t>1.  Much better</w:t>
      </w:r>
    </w:p>
    <w:p w:rsidR="001B23D5" w:rsidRPr="00233B4B" w:rsidRDefault="001B23D5" w:rsidP="001B23D5">
      <w:pPr>
        <w:spacing w:after="0" w:line="240" w:lineRule="auto"/>
        <w:rPr>
          <w:lang w:val="en-IE"/>
        </w:rPr>
      </w:pPr>
      <w:r w:rsidRPr="00233B4B">
        <w:rPr>
          <w:lang w:val="en-IE"/>
        </w:rPr>
        <w:t>2. A bit better</w:t>
      </w:r>
    </w:p>
    <w:p w:rsidR="001B23D5" w:rsidRPr="00233B4B" w:rsidRDefault="001B23D5" w:rsidP="001B23D5">
      <w:pPr>
        <w:spacing w:after="0" w:line="240" w:lineRule="auto"/>
        <w:rPr>
          <w:lang w:val="en-IE"/>
        </w:rPr>
      </w:pPr>
      <w:r w:rsidRPr="00233B4B">
        <w:rPr>
          <w:lang w:val="en-IE"/>
        </w:rPr>
        <w:t>3. Same</w:t>
      </w:r>
    </w:p>
    <w:p w:rsidR="001B23D5" w:rsidRPr="00233B4B" w:rsidRDefault="001B23D5" w:rsidP="001B23D5">
      <w:pPr>
        <w:spacing w:after="0" w:line="240" w:lineRule="auto"/>
        <w:rPr>
          <w:lang w:val="en-IE"/>
        </w:rPr>
      </w:pPr>
      <w:r w:rsidRPr="00233B4B">
        <w:rPr>
          <w:lang w:val="en-IE"/>
        </w:rPr>
        <w:t>4. A bit worse</w:t>
      </w:r>
    </w:p>
    <w:p w:rsidR="001B23D5" w:rsidRPr="00233B4B" w:rsidRDefault="001B23D5" w:rsidP="001B23D5">
      <w:pPr>
        <w:spacing w:after="0" w:line="240" w:lineRule="auto"/>
        <w:rPr>
          <w:lang w:val="en-IE"/>
        </w:rPr>
      </w:pPr>
      <w:r w:rsidRPr="00233B4B">
        <w:rPr>
          <w:lang w:val="en-IE"/>
        </w:rPr>
        <w:t>5. Much worse</w:t>
      </w:r>
    </w:p>
    <w:p w:rsidR="001B23D5" w:rsidRPr="00233B4B" w:rsidRDefault="001B23D5" w:rsidP="001B23D5">
      <w:pPr>
        <w:spacing w:after="0" w:line="240" w:lineRule="auto"/>
        <w:rPr>
          <w:lang w:val="en-IE"/>
        </w:rPr>
      </w:pPr>
      <w:r w:rsidRPr="00233B4B">
        <w:rPr>
          <w:lang w:val="en-IE"/>
        </w:rPr>
        <w:t>98. DK</w:t>
      </w:r>
    </w:p>
    <w:p w:rsidR="001B23D5" w:rsidRPr="00233B4B" w:rsidRDefault="001B23D5" w:rsidP="001B23D5">
      <w:pPr>
        <w:spacing w:after="0" w:line="240" w:lineRule="auto"/>
        <w:rPr>
          <w:lang w:val="en-IE"/>
        </w:rPr>
      </w:pPr>
      <w:r w:rsidRPr="00233B4B">
        <w:rPr>
          <w:lang w:val="en-IE"/>
        </w:rPr>
        <w:t>99. RF</w:t>
      </w:r>
    </w:p>
    <w:p w:rsidR="001B23D5" w:rsidRPr="00233B4B" w:rsidRDefault="001B23D5" w:rsidP="001B23D5">
      <w:pPr>
        <w:spacing w:after="0" w:line="240" w:lineRule="auto"/>
        <w:rPr>
          <w:lang w:val="en-IE"/>
        </w:rPr>
      </w:pPr>
    </w:p>
    <w:p w:rsidR="001B23D5" w:rsidRPr="00233B4B" w:rsidRDefault="001B23D5" w:rsidP="001B23D5">
      <w:pPr>
        <w:spacing w:after="0" w:line="240" w:lineRule="auto"/>
        <w:rPr>
          <w:b/>
          <w:bCs/>
          <w:u w:val="single"/>
          <w:lang w:val="en-IE"/>
        </w:rPr>
      </w:pPr>
    </w:p>
    <w:p w:rsidR="001B23D5" w:rsidRPr="00233B4B" w:rsidRDefault="001B23D5" w:rsidP="001B23D5">
      <w:pPr>
        <w:spacing w:after="0" w:line="240" w:lineRule="auto"/>
        <w:rPr>
          <w:bCs/>
          <w:lang w:val="en-IE"/>
        </w:rPr>
      </w:pPr>
      <w:r w:rsidRPr="00233B4B">
        <w:rPr>
          <w:bCs/>
          <w:lang w:val="en-IE"/>
        </w:rPr>
        <w:t>PH147: How long have you known (</w:t>
      </w:r>
      <w:proofErr w:type="spellStart"/>
      <w:r w:rsidRPr="00233B4B">
        <w:rPr>
          <w:bCs/>
          <w:lang w:val="en-IE"/>
        </w:rPr>
        <w:t>Rname</w:t>
      </w:r>
      <w:proofErr w:type="spellEnd"/>
      <w:r w:rsidRPr="00233B4B">
        <w:rPr>
          <w:bCs/>
          <w:lang w:val="en-IE"/>
        </w:rPr>
        <w:t>)?</w:t>
      </w:r>
    </w:p>
    <w:p w:rsidR="001B23D5" w:rsidRPr="00233B4B" w:rsidRDefault="001B23D5" w:rsidP="001B23D5">
      <w:pPr>
        <w:spacing w:after="0" w:line="240" w:lineRule="auto"/>
        <w:rPr>
          <w:bCs/>
          <w:lang w:val="en-IE"/>
        </w:rPr>
      </w:pPr>
      <w:r w:rsidRPr="00233B4B">
        <w:rPr>
          <w:bCs/>
          <w:lang w:val="en-IE"/>
        </w:rPr>
        <w:t>IWER: CODE THE ONE THAT APPLIES</w:t>
      </w:r>
    </w:p>
    <w:p w:rsidR="001B23D5" w:rsidRPr="00233B4B" w:rsidRDefault="001B23D5" w:rsidP="001B23D5">
      <w:pPr>
        <w:spacing w:after="0" w:line="240" w:lineRule="auto"/>
        <w:rPr>
          <w:bCs/>
          <w:lang w:val="en-IE"/>
        </w:rPr>
      </w:pPr>
      <w:r w:rsidRPr="00233B4B">
        <w:rPr>
          <w:bCs/>
          <w:lang w:val="en-IE"/>
        </w:rPr>
        <w:t>1. Less than 2 years</w:t>
      </w:r>
    </w:p>
    <w:p w:rsidR="001B23D5" w:rsidRPr="00233B4B" w:rsidRDefault="001B23D5" w:rsidP="001B23D5">
      <w:pPr>
        <w:spacing w:after="0" w:line="240" w:lineRule="auto"/>
        <w:rPr>
          <w:bCs/>
          <w:lang w:val="en-IE"/>
        </w:rPr>
      </w:pPr>
      <w:r w:rsidRPr="00233B4B">
        <w:rPr>
          <w:bCs/>
          <w:lang w:val="en-IE"/>
        </w:rPr>
        <w:t>2. Between 2 and 5 years</w:t>
      </w:r>
    </w:p>
    <w:p w:rsidR="001B23D5" w:rsidRPr="00233B4B" w:rsidRDefault="001B23D5" w:rsidP="001B23D5">
      <w:pPr>
        <w:spacing w:after="0" w:line="240" w:lineRule="auto"/>
        <w:rPr>
          <w:bCs/>
          <w:lang w:val="en-IE"/>
        </w:rPr>
      </w:pPr>
      <w:r w:rsidRPr="00233B4B">
        <w:rPr>
          <w:bCs/>
          <w:lang w:val="en-IE"/>
        </w:rPr>
        <w:t>3. Between 5 and 10 years</w:t>
      </w:r>
    </w:p>
    <w:p w:rsidR="001B23D5" w:rsidRPr="00233B4B" w:rsidRDefault="001B23D5" w:rsidP="001B23D5">
      <w:pPr>
        <w:spacing w:after="0" w:line="240" w:lineRule="auto"/>
        <w:rPr>
          <w:bCs/>
          <w:lang w:val="en-IE"/>
        </w:rPr>
      </w:pPr>
      <w:r w:rsidRPr="00233B4B">
        <w:rPr>
          <w:bCs/>
          <w:lang w:val="en-IE"/>
        </w:rPr>
        <w:t>4. 10 years or greater</w:t>
      </w:r>
    </w:p>
    <w:p w:rsidR="001B23D5" w:rsidRPr="00233B4B" w:rsidRDefault="001B23D5" w:rsidP="001B23D5">
      <w:pPr>
        <w:spacing w:after="0" w:line="240" w:lineRule="auto"/>
        <w:rPr>
          <w:bCs/>
          <w:lang w:val="en-IE"/>
        </w:rPr>
      </w:pPr>
      <w:r w:rsidRPr="00233B4B">
        <w:rPr>
          <w:bCs/>
          <w:lang w:val="en-IE"/>
        </w:rPr>
        <w:t>98. DK</w:t>
      </w:r>
    </w:p>
    <w:p w:rsidR="001B23D5" w:rsidRPr="00233B4B" w:rsidRDefault="001B23D5" w:rsidP="001B23D5">
      <w:pPr>
        <w:spacing w:after="0" w:line="240" w:lineRule="auto"/>
        <w:rPr>
          <w:bCs/>
          <w:lang w:val="en-IE"/>
        </w:rPr>
      </w:pPr>
      <w:r w:rsidRPr="00233B4B">
        <w:rPr>
          <w:bCs/>
          <w:lang w:val="en-IE"/>
        </w:rPr>
        <w:t>99. RF</w:t>
      </w:r>
    </w:p>
    <w:p w:rsidR="001B23D5" w:rsidRPr="00233B4B" w:rsidRDefault="001B23D5" w:rsidP="001B23D5">
      <w:pPr>
        <w:spacing w:after="0" w:line="240" w:lineRule="auto"/>
        <w:rPr>
          <w:lang w:val="en-IE"/>
        </w:rPr>
      </w:pPr>
    </w:p>
    <w:p w:rsidR="001B23D5" w:rsidRPr="00233B4B" w:rsidRDefault="001B23D5" w:rsidP="001B23D5">
      <w:pPr>
        <w:spacing w:after="0" w:line="240" w:lineRule="auto"/>
        <w:rPr>
          <w:lang w:val="en-IE"/>
        </w:rPr>
      </w:pPr>
      <w:r w:rsidRPr="00233B4B">
        <w:rPr>
          <w:lang w:val="en-IE"/>
        </w:rPr>
        <w:t>IQCODE</w:t>
      </w:r>
    </w:p>
    <w:p w:rsidR="001B23D5" w:rsidRPr="00233B4B" w:rsidRDefault="001B23D5" w:rsidP="001B23D5">
      <w:pPr>
        <w:spacing w:after="0" w:line="240" w:lineRule="auto"/>
        <w:rPr>
          <w:lang w:val="en-IE"/>
        </w:rPr>
      </w:pPr>
      <w:r w:rsidRPr="00233B4B">
        <w:rPr>
          <w:lang w:val="en-IE"/>
        </w:rPr>
        <w:t>IWER: INTRO “Now we want you to remember what [</w:t>
      </w:r>
      <w:proofErr w:type="spellStart"/>
      <w:r w:rsidRPr="00233B4B">
        <w:rPr>
          <w:lang w:val="en-IE"/>
        </w:rPr>
        <w:t>RName</w:t>
      </w:r>
      <w:proofErr w:type="spellEnd"/>
      <w:r w:rsidRPr="00233B4B">
        <w:rPr>
          <w:lang w:val="en-IE"/>
        </w:rPr>
        <w:t xml:space="preserve">] was like [(IF PH147=4) 10 years ago/(IF PH147=1,2,3,98,99) when you first got to know </w:t>
      </w:r>
      <w:proofErr w:type="spellStart"/>
      <w:r w:rsidRPr="00233B4B">
        <w:rPr>
          <w:lang w:val="en-IE"/>
        </w:rPr>
        <w:t>Rname</w:t>
      </w:r>
      <w:proofErr w:type="spellEnd"/>
      <w:r w:rsidRPr="00233B4B">
        <w:rPr>
          <w:lang w:val="en-IE"/>
        </w:rPr>
        <w:t xml:space="preserve">] and to compare it with what </w:t>
      </w:r>
      <w:r w:rsidR="00EE6906">
        <w:rPr>
          <w:lang w:val="en-IE"/>
        </w:rPr>
        <w:t>[</w:t>
      </w:r>
      <w:r w:rsidRPr="00233B4B">
        <w:rPr>
          <w:lang w:val="en-IE"/>
        </w:rPr>
        <w:t>he/she</w:t>
      </w:r>
      <w:r w:rsidR="00EE6906">
        <w:rPr>
          <w:lang w:val="en-IE"/>
        </w:rPr>
        <w:t>]</w:t>
      </w:r>
      <w:r w:rsidRPr="00233B4B">
        <w:rPr>
          <w:lang w:val="en-IE"/>
        </w:rPr>
        <w:t xml:space="preserve"> is like now. I will read out situations where [</w:t>
      </w:r>
      <w:proofErr w:type="spellStart"/>
      <w:r w:rsidRPr="00233B4B">
        <w:rPr>
          <w:lang w:val="en-IE"/>
        </w:rPr>
        <w:t>Rname</w:t>
      </w:r>
      <w:proofErr w:type="spellEnd"/>
      <w:r w:rsidRPr="00233B4B">
        <w:rPr>
          <w:lang w:val="en-IE"/>
        </w:rPr>
        <w:t xml:space="preserve">] has had to use his/her memory or intelligence and we want you to indicate whether this has improved, stayed the same or got worse in that situation over those years. Note the importance of comparing his/her present performance with [10 years ago/when you first got to know </w:t>
      </w:r>
      <w:proofErr w:type="spellStart"/>
      <w:r w:rsidRPr="00233B4B">
        <w:rPr>
          <w:lang w:val="en-IE"/>
        </w:rPr>
        <w:t>Rname</w:t>
      </w:r>
      <w:proofErr w:type="spellEnd"/>
      <w:r w:rsidRPr="00233B4B">
        <w:rPr>
          <w:lang w:val="en-IE"/>
        </w:rPr>
        <w:t>]. So if at that time [</w:t>
      </w:r>
      <w:proofErr w:type="spellStart"/>
      <w:r w:rsidRPr="00233B4B">
        <w:rPr>
          <w:lang w:val="en-IE"/>
        </w:rPr>
        <w:t>Rname</w:t>
      </w:r>
      <w:proofErr w:type="spellEnd"/>
      <w:r w:rsidRPr="00233B4B">
        <w:rPr>
          <w:lang w:val="en-IE"/>
        </w:rPr>
        <w:t>] always forgot where [he/she] had left things, and [he/she] still does, then this would be considered "Not much changed".</w:t>
      </w:r>
    </w:p>
    <w:p w:rsidR="001B23D5" w:rsidRPr="00233B4B" w:rsidRDefault="001B23D5" w:rsidP="001B23D5">
      <w:pPr>
        <w:spacing w:after="0" w:line="240" w:lineRule="auto"/>
        <w:rPr>
          <w:lang w:val="en-IE"/>
        </w:rPr>
      </w:pPr>
    </w:p>
    <w:p w:rsidR="001B23D5" w:rsidRPr="00233B4B" w:rsidRDefault="001B23D5" w:rsidP="001B23D5">
      <w:pPr>
        <w:spacing w:after="0" w:line="240" w:lineRule="auto"/>
        <w:rPr>
          <w:lang w:val="en-IE"/>
        </w:rPr>
      </w:pPr>
      <w:r w:rsidRPr="00233B4B">
        <w:rPr>
          <w:lang w:val="en-IE"/>
        </w:rPr>
        <w:t xml:space="preserve">IWER: SHOW CARD </w:t>
      </w:r>
      <w:r w:rsidR="008B3FE7">
        <w:rPr>
          <w:lang w:val="en-IE"/>
        </w:rPr>
        <w:t>PH1c</w:t>
      </w:r>
    </w:p>
    <w:p w:rsidR="001B23D5" w:rsidRPr="00233B4B" w:rsidRDefault="001B23D5" w:rsidP="001B23D5">
      <w:pPr>
        <w:spacing w:after="0" w:line="240" w:lineRule="auto"/>
        <w:rPr>
          <w:lang w:val="en-IE"/>
        </w:rPr>
      </w:pPr>
      <w:r w:rsidRPr="00233B4B">
        <w:rPr>
          <w:lang w:val="en-IE"/>
        </w:rPr>
        <w:t xml:space="preserve">PH148: Compared with [(IF PH147=4) 10 years ago/(IF PH147=1,2,3,98,99) when you first got to know </w:t>
      </w:r>
      <w:proofErr w:type="spellStart"/>
      <w:r w:rsidRPr="00233B4B">
        <w:rPr>
          <w:lang w:val="en-IE"/>
        </w:rPr>
        <w:t>Rname</w:t>
      </w:r>
      <w:proofErr w:type="spellEnd"/>
      <w:r w:rsidRPr="00233B4B">
        <w:rPr>
          <w:lang w:val="en-IE"/>
        </w:rPr>
        <w:t>] how is [he/she] at: Remembering things about family and friends, such as occupations, birthdays, and addresses.</w:t>
      </w:r>
    </w:p>
    <w:p w:rsidR="001B23D5" w:rsidRPr="00233B4B" w:rsidRDefault="001B23D5" w:rsidP="001B23D5">
      <w:pPr>
        <w:spacing w:after="0" w:line="240" w:lineRule="auto"/>
        <w:rPr>
          <w:lang w:val="en-IE"/>
        </w:rPr>
      </w:pPr>
      <w:r w:rsidRPr="00233B4B">
        <w:rPr>
          <w:lang w:val="en-IE"/>
        </w:rPr>
        <w:t>Is this much improved, a bit improved, not much changed, a bit worse or much worse?</w:t>
      </w:r>
    </w:p>
    <w:p w:rsidR="001B23D5" w:rsidRPr="00233B4B" w:rsidRDefault="001B23D5" w:rsidP="001B23D5">
      <w:pPr>
        <w:spacing w:after="0" w:line="240" w:lineRule="auto"/>
        <w:rPr>
          <w:bCs/>
          <w:sz w:val="24"/>
          <w:szCs w:val="24"/>
          <w:lang w:val="en-IE"/>
        </w:rPr>
      </w:pPr>
      <w:r w:rsidRPr="00233B4B">
        <w:rPr>
          <w:bCs/>
          <w:sz w:val="24"/>
          <w:szCs w:val="24"/>
          <w:lang w:val="en-IE"/>
        </w:rPr>
        <w:t>IWER: CODE THE ONE THAT APPLIES</w:t>
      </w:r>
    </w:p>
    <w:p w:rsidR="001B23D5" w:rsidRPr="00233B4B" w:rsidRDefault="001B23D5" w:rsidP="001B23D5">
      <w:pPr>
        <w:spacing w:after="0" w:line="240" w:lineRule="auto"/>
        <w:rPr>
          <w:lang w:val="en-IE"/>
        </w:rPr>
      </w:pPr>
      <w:r w:rsidRPr="00233B4B">
        <w:rPr>
          <w:lang w:val="en-IE"/>
        </w:rPr>
        <w:t xml:space="preserve">1. Much Improved                       </w:t>
      </w:r>
    </w:p>
    <w:p w:rsidR="001B23D5" w:rsidRPr="00233B4B" w:rsidRDefault="001B23D5" w:rsidP="001B23D5">
      <w:pPr>
        <w:spacing w:after="0" w:line="240" w:lineRule="auto"/>
        <w:rPr>
          <w:lang w:val="en-IE"/>
        </w:rPr>
      </w:pPr>
      <w:r w:rsidRPr="00233B4B">
        <w:rPr>
          <w:lang w:val="en-IE"/>
        </w:rPr>
        <w:t xml:space="preserve">2. A bit Improved                          </w:t>
      </w:r>
    </w:p>
    <w:p w:rsidR="001B23D5" w:rsidRPr="00233B4B" w:rsidRDefault="001B23D5" w:rsidP="001B23D5">
      <w:pPr>
        <w:spacing w:after="0" w:line="240" w:lineRule="auto"/>
        <w:rPr>
          <w:lang w:val="en-IE"/>
        </w:rPr>
      </w:pPr>
      <w:r w:rsidRPr="00233B4B">
        <w:rPr>
          <w:lang w:val="en-IE"/>
        </w:rPr>
        <w:t>3. Not much changed</w:t>
      </w:r>
    </w:p>
    <w:p w:rsidR="001B23D5" w:rsidRPr="00233B4B" w:rsidRDefault="001B23D5" w:rsidP="001B23D5">
      <w:pPr>
        <w:spacing w:after="0" w:line="240" w:lineRule="auto"/>
        <w:rPr>
          <w:lang w:val="en-IE"/>
        </w:rPr>
      </w:pPr>
      <w:r w:rsidRPr="00233B4B">
        <w:rPr>
          <w:lang w:val="en-IE"/>
        </w:rPr>
        <w:t>4. A bit worse</w:t>
      </w:r>
    </w:p>
    <w:p w:rsidR="001B23D5" w:rsidRPr="00233B4B" w:rsidRDefault="001B23D5" w:rsidP="001B23D5">
      <w:pPr>
        <w:spacing w:after="0" w:line="240" w:lineRule="auto"/>
        <w:rPr>
          <w:lang w:val="en-IE"/>
        </w:rPr>
      </w:pPr>
      <w:r w:rsidRPr="00233B4B">
        <w:rPr>
          <w:lang w:val="en-IE"/>
        </w:rPr>
        <w:t xml:space="preserve">5. Much worse               </w:t>
      </w:r>
    </w:p>
    <w:p w:rsidR="001B23D5" w:rsidRPr="00233B4B" w:rsidRDefault="001B23D5" w:rsidP="001B23D5">
      <w:pPr>
        <w:spacing w:after="0" w:line="240" w:lineRule="auto"/>
        <w:rPr>
          <w:lang w:val="en-IE"/>
        </w:rPr>
      </w:pPr>
      <w:r w:rsidRPr="00233B4B">
        <w:rPr>
          <w:lang w:val="en-IE"/>
        </w:rPr>
        <w:lastRenderedPageBreak/>
        <w:t xml:space="preserve">6. Does not apply98. DK                                   </w:t>
      </w:r>
    </w:p>
    <w:p w:rsidR="001B23D5" w:rsidRPr="00233B4B" w:rsidRDefault="001B23D5" w:rsidP="001B23D5">
      <w:pPr>
        <w:spacing w:after="0" w:line="240" w:lineRule="auto"/>
        <w:rPr>
          <w:lang w:val="en-IE"/>
        </w:rPr>
      </w:pPr>
      <w:r w:rsidRPr="00233B4B">
        <w:rPr>
          <w:lang w:val="en-IE"/>
        </w:rPr>
        <w:t xml:space="preserve">99.RF                                    </w:t>
      </w:r>
    </w:p>
    <w:p w:rsidR="001B23D5" w:rsidRPr="00233B4B" w:rsidRDefault="001B23D5" w:rsidP="001B23D5">
      <w:pPr>
        <w:spacing w:after="0" w:line="240" w:lineRule="auto"/>
        <w:rPr>
          <w:lang w:val="en-IE"/>
        </w:rPr>
      </w:pPr>
      <w:r w:rsidRPr="00233B4B">
        <w:rPr>
          <w:lang w:val="en-IE"/>
        </w:rPr>
        <w:t>(IQCODE/HRS in modified form)</w:t>
      </w:r>
    </w:p>
    <w:p w:rsidR="001B23D5" w:rsidRPr="00233B4B" w:rsidRDefault="001B23D5" w:rsidP="001B23D5">
      <w:pPr>
        <w:spacing w:after="0" w:line="240" w:lineRule="auto"/>
        <w:rPr>
          <w:lang w:val="en-IE"/>
        </w:rPr>
      </w:pPr>
    </w:p>
    <w:p w:rsidR="001B23D5" w:rsidRPr="00233B4B" w:rsidRDefault="001B23D5" w:rsidP="001B23D5">
      <w:pPr>
        <w:spacing w:after="0" w:line="240" w:lineRule="auto"/>
        <w:rPr>
          <w:lang w:val="en-IE"/>
        </w:rPr>
      </w:pPr>
      <w:r w:rsidRPr="00233B4B">
        <w:rPr>
          <w:lang w:val="en-IE"/>
        </w:rPr>
        <w:t xml:space="preserve">IWER: SHOW CARD </w:t>
      </w:r>
      <w:r w:rsidR="008B3FE7">
        <w:rPr>
          <w:lang w:val="en-IE"/>
        </w:rPr>
        <w:t>PH1c</w:t>
      </w:r>
    </w:p>
    <w:p w:rsidR="001B23D5" w:rsidRPr="00233B4B" w:rsidRDefault="001B23D5" w:rsidP="001B23D5">
      <w:pPr>
        <w:spacing w:after="0" w:line="240" w:lineRule="auto"/>
        <w:rPr>
          <w:lang w:val="en-IE"/>
        </w:rPr>
      </w:pPr>
      <w:r w:rsidRPr="00233B4B">
        <w:rPr>
          <w:lang w:val="en-IE"/>
        </w:rPr>
        <w:t xml:space="preserve">PH149: Compared with [(IF PH147=4) 10 years ago/(IF PH147=1,2,3,98,99) when you first got to know </w:t>
      </w:r>
      <w:proofErr w:type="spellStart"/>
      <w:r w:rsidRPr="00233B4B">
        <w:rPr>
          <w:lang w:val="en-IE"/>
        </w:rPr>
        <w:t>Rname</w:t>
      </w:r>
      <w:proofErr w:type="spellEnd"/>
      <w:r w:rsidRPr="00233B4B">
        <w:rPr>
          <w:lang w:val="en-IE"/>
        </w:rPr>
        <w:t>], how is [he/she] at: Remembering things that have happened recently?</w:t>
      </w:r>
    </w:p>
    <w:p w:rsidR="001B23D5" w:rsidRPr="00233B4B" w:rsidRDefault="001B23D5" w:rsidP="001B23D5">
      <w:pPr>
        <w:spacing w:after="0" w:line="240" w:lineRule="auto"/>
        <w:rPr>
          <w:lang w:val="en-IE"/>
        </w:rPr>
      </w:pPr>
      <w:r w:rsidRPr="00233B4B">
        <w:rPr>
          <w:lang w:val="en-IE"/>
        </w:rPr>
        <w:t>Is this much improved, a bit improved, not much changed, a bit worse or much worse?</w:t>
      </w:r>
    </w:p>
    <w:p w:rsidR="001B23D5" w:rsidRPr="00233B4B" w:rsidRDefault="001B23D5" w:rsidP="001B23D5">
      <w:pPr>
        <w:spacing w:after="0" w:line="240" w:lineRule="auto"/>
        <w:rPr>
          <w:bCs/>
          <w:sz w:val="24"/>
          <w:szCs w:val="24"/>
          <w:lang w:val="en-IE"/>
        </w:rPr>
      </w:pPr>
      <w:r w:rsidRPr="00233B4B">
        <w:rPr>
          <w:bCs/>
          <w:sz w:val="24"/>
          <w:szCs w:val="24"/>
          <w:lang w:val="en-IE"/>
        </w:rPr>
        <w:t>IWER: CODE THE ONE THAT APPLIES</w:t>
      </w:r>
    </w:p>
    <w:p w:rsidR="001B23D5" w:rsidRPr="00233B4B" w:rsidRDefault="001B23D5" w:rsidP="001B23D5">
      <w:pPr>
        <w:spacing w:after="0" w:line="240" w:lineRule="auto"/>
        <w:rPr>
          <w:lang w:val="en-IE"/>
        </w:rPr>
      </w:pPr>
      <w:r w:rsidRPr="00233B4B">
        <w:rPr>
          <w:lang w:val="en-IE"/>
        </w:rPr>
        <w:t xml:space="preserve">1. Much Improved                       </w:t>
      </w:r>
    </w:p>
    <w:p w:rsidR="001B23D5" w:rsidRPr="00233B4B" w:rsidRDefault="001B23D5" w:rsidP="001B23D5">
      <w:pPr>
        <w:spacing w:after="0" w:line="240" w:lineRule="auto"/>
        <w:rPr>
          <w:lang w:val="en-IE"/>
        </w:rPr>
      </w:pPr>
      <w:r w:rsidRPr="00233B4B">
        <w:rPr>
          <w:lang w:val="en-IE"/>
        </w:rPr>
        <w:t xml:space="preserve">2. A bit Improved                          </w:t>
      </w:r>
    </w:p>
    <w:p w:rsidR="001B23D5" w:rsidRPr="00233B4B" w:rsidRDefault="001B23D5" w:rsidP="001B23D5">
      <w:pPr>
        <w:spacing w:after="0" w:line="240" w:lineRule="auto"/>
        <w:rPr>
          <w:lang w:val="en-IE"/>
        </w:rPr>
      </w:pPr>
      <w:r w:rsidRPr="00233B4B">
        <w:rPr>
          <w:lang w:val="en-IE"/>
        </w:rPr>
        <w:t>3. Not much changed</w:t>
      </w:r>
    </w:p>
    <w:p w:rsidR="001B23D5" w:rsidRPr="00233B4B" w:rsidRDefault="001B23D5" w:rsidP="001B23D5">
      <w:pPr>
        <w:spacing w:after="0" w:line="240" w:lineRule="auto"/>
        <w:rPr>
          <w:lang w:val="en-IE"/>
        </w:rPr>
      </w:pPr>
      <w:r w:rsidRPr="00233B4B">
        <w:rPr>
          <w:lang w:val="en-IE"/>
        </w:rPr>
        <w:t>4. A bit worse</w:t>
      </w:r>
    </w:p>
    <w:p w:rsidR="001B23D5" w:rsidRPr="00233B4B" w:rsidRDefault="001B23D5" w:rsidP="001B23D5">
      <w:pPr>
        <w:spacing w:after="0" w:line="240" w:lineRule="auto"/>
        <w:rPr>
          <w:lang w:val="en-IE"/>
        </w:rPr>
      </w:pPr>
      <w:r w:rsidRPr="00233B4B">
        <w:rPr>
          <w:lang w:val="en-IE"/>
        </w:rPr>
        <w:t xml:space="preserve">5. Much worse               </w:t>
      </w:r>
    </w:p>
    <w:p w:rsidR="001B23D5" w:rsidRPr="00233B4B" w:rsidRDefault="001B23D5" w:rsidP="001B23D5">
      <w:pPr>
        <w:spacing w:after="0" w:line="240" w:lineRule="auto"/>
        <w:rPr>
          <w:lang w:val="en-IE"/>
        </w:rPr>
      </w:pPr>
      <w:r w:rsidRPr="00233B4B">
        <w:rPr>
          <w:lang w:val="en-IE"/>
        </w:rPr>
        <w:t xml:space="preserve">6. Does not apply </w:t>
      </w:r>
    </w:p>
    <w:p w:rsidR="001B23D5" w:rsidRPr="00233B4B" w:rsidRDefault="001B23D5" w:rsidP="001B23D5">
      <w:pPr>
        <w:spacing w:after="0" w:line="240" w:lineRule="auto"/>
        <w:rPr>
          <w:lang w:val="en-IE"/>
        </w:rPr>
      </w:pPr>
      <w:r w:rsidRPr="00233B4B">
        <w:rPr>
          <w:lang w:val="en-IE"/>
        </w:rPr>
        <w:t xml:space="preserve">98. DK                                   </w:t>
      </w:r>
    </w:p>
    <w:p w:rsidR="001B23D5" w:rsidRPr="00233B4B" w:rsidRDefault="001B23D5" w:rsidP="001B23D5">
      <w:pPr>
        <w:spacing w:after="0" w:line="240" w:lineRule="auto"/>
        <w:rPr>
          <w:lang w:val="en-IE"/>
        </w:rPr>
      </w:pPr>
      <w:r w:rsidRPr="00233B4B">
        <w:rPr>
          <w:lang w:val="en-IE"/>
        </w:rPr>
        <w:t xml:space="preserve">99.RF                                    </w:t>
      </w:r>
    </w:p>
    <w:p w:rsidR="001B23D5" w:rsidRPr="00233B4B" w:rsidRDefault="001B23D5" w:rsidP="001B23D5">
      <w:pPr>
        <w:spacing w:after="0" w:line="240" w:lineRule="auto"/>
        <w:rPr>
          <w:lang w:val="en-IE"/>
        </w:rPr>
      </w:pPr>
      <w:r w:rsidRPr="00233B4B">
        <w:rPr>
          <w:lang w:val="en-IE"/>
        </w:rPr>
        <w:t>(IQCODE /HRS in modified form)</w:t>
      </w:r>
    </w:p>
    <w:p w:rsidR="001B23D5" w:rsidRPr="00233B4B" w:rsidRDefault="001B23D5" w:rsidP="001B23D5">
      <w:pPr>
        <w:spacing w:after="0" w:line="240" w:lineRule="auto"/>
        <w:rPr>
          <w:lang w:val="en-IE"/>
        </w:rPr>
      </w:pPr>
    </w:p>
    <w:p w:rsidR="001B23D5" w:rsidRPr="00233B4B" w:rsidRDefault="001B23D5" w:rsidP="001B23D5">
      <w:pPr>
        <w:spacing w:after="0" w:line="240" w:lineRule="auto"/>
        <w:rPr>
          <w:lang w:val="en-IE"/>
        </w:rPr>
      </w:pPr>
      <w:r w:rsidRPr="00233B4B">
        <w:rPr>
          <w:lang w:val="en-IE"/>
        </w:rPr>
        <w:t xml:space="preserve">IWER: SHOW CARD </w:t>
      </w:r>
      <w:r w:rsidR="008B3FE7">
        <w:rPr>
          <w:lang w:val="en-IE"/>
        </w:rPr>
        <w:t>PH1c</w:t>
      </w:r>
    </w:p>
    <w:p w:rsidR="001B23D5" w:rsidRPr="00233B4B" w:rsidRDefault="001B23D5" w:rsidP="001B23D5">
      <w:pPr>
        <w:spacing w:after="0" w:line="240" w:lineRule="auto"/>
        <w:rPr>
          <w:lang w:val="en-IE"/>
        </w:rPr>
      </w:pPr>
      <w:r w:rsidRPr="00233B4B">
        <w:rPr>
          <w:lang w:val="en-IE"/>
        </w:rPr>
        <w:t xml:space="preserve">PH150: (Compared with [(IF PH147=4) 10 years ago/(IF PH147=1,2,3,98,99) when you first got to know </w:t>
      </w:r>
      <w:proofErr w:type="spellStart"/>
      <w:r w:rsidRPr="00233B4B">
        <w:rPr>
          <w:lang w:val="en-IE"/>
        </w:rPr>
        <w:t>Rname</w:t>
      </w:r>
      <w:proofErr w:type="spellEnd"/>
      <w:r w:rsidRPr="00233B4B">
        <w:rPr>
          <w:lang w:val="en-IE"/>
        </w:rPr>
        <w:t>], how is [he/she] at): Recalling conversations a few days later?</w:t>
      </w:r>
    </w:p>
    <w:p w:rsidR="001B23D5" w:rsidRPr="00233B4B" w:rsidRDefault="001B23D5" w:rsidP="001B23D5">
      <w:pPr>
        <w:spacing w:after="0" w:line="240" w:lineRule="auto"/>
        <w:rPr>
          <w:lang w:val="en-IE"/>
        </w:rPr>
      </w:pPr>
      <w:r w:rsidRPr="00233B4B">
        <w:rPr>
          <w:lang w:val="en-IE"/>
        </w:rPr>
        <w:t>(Is this much improved, a bit improved, not much changed, a bit worse or much worse?)</w:t>
      </w:r>
    </w:p>
    <w:p w:rsidR="001B23D5" w:rsidRPr="00233B4B" w:rsidRDefault="001B23D5" w:rsidP="001B23D5">
      <w:pPr>
        <w:spacing w:after="0" w:line="240" w:lineRule="auto"/>
        <w:rPr>
          <w:lang w:val="en-IE"/>
        </w:rPr>
      </w:pPr>
      <w:r w:rsidRPr="00233B4B">
        <w:rPr>
          <w:lang w:val="en-IE"/>
        </w:rPr>
        <w:t xml:space="preserve">1. Much Improved                       </w:t>
      </w:r>
    </w:p>
    <w:p w:rsidR="001B23D5" w:rsidRPr="00233B4B" w:rsidRDefault="001B23D5" w:rsidP="001B23D5">
      <w:pPr>
        <w:spacing w:after="0" w:line="240" w:lineRule="auto"/>
        <w:rPr>
          <w:lang w:val="en-IE"/>
        </w:rPr>
      </w:pPr>
      <w:r w:rsidRPr="00233B4B">
        <w:rPr>
          <w:lang w:val="en-IE"/>
        </w:rPr>
        <w:t xml:space="preserve">2. A bit Improved                          </w:t>
      </w:r>
    </w:p>
    <w:p w:rsidR="001B23D5" w:rsidRPr="00233B4B" w:rsidRDefault="001B23D5" w:rsidP="001B23D5">
      <w:pPr>
        <w:spacing w:after="0" w:line="240" w:lineRule="auto"/>
        <w:rPr>
          <w:lang w:val="en-IE"/>
        </w:rPr>
      </w:pPr>
      <w:r w:rsidRPr="00233B4B">
        <w:rPr>
          <w:lang w:val="en-IE"/>
        </w:rPr>
        <w:t>3. Not much changed</w:t>
      </w:r>
    </w:p>
    <w:p w:rsidR="001B23D5" w:rsidRPr="00233B4B" w:rsidRDefault="001B23D5" w:rsidP="001B23D5">
      <w:pPr>
        <w:spacing w:after="0" w:line="240" w:lineRule="auto"/>
        <w:rPr>
          <w:lang w:val="en-IE"/>
        </w:rPr>
      </w:pPr>
      <w:r w:rsidRPr="00233B4B">
        <w:rPr>
          <w:lang w:val="en-IE"/>
        </w:rPr>
        <w:t>4. A bit worse</w:t>
      </w:r>
    </w:p>
    <w:p w:rsidR="001B23D5" w:rsidRPr="00233B4B" w:rsidRDefault="001B23D5" w:rsidP="001B23D5">
      <w:pPr>
        <w:spacing w:after="0" w:line="240" w:lineRule="auto"/>
        <w:rPr>
          <w:lang w:val="en-IE"/>
        </w:rPr>
      </w:pPr>
      <w:r w:rsidRPr="00233B4B">
        <w:rPr>
          <w:lang w:val="en-IE"/>
        </w:rPr>
        <w:t xml:space="preserve">5. Much worse               </w:t>
      </w:r>
    </w:p>
    <w:p w:rsidR="001B23D5" w:rsidRPr="00233B4B" w:rsidRDefault="001B23D5" w:rsidP="001B23D5">
      <w:pPr>
        <w:spacing w:after="0" w:line="240" w:lineRule="auto"/>
        <w:rPr>
          <w:lang w:val="en-IE"/>
        </w:rPr>
      </w:pPr>
      <w:r w:rsidRPr="00233B4B">
        <w:rPr>
          <w:lang w:val="en-IE"/>
        </w:rPr>
        <w:t xml:space="preserve">6. Does not apply </w:t>
      </w:r>
    </w:p>
    <w:p w:rsidR="001B23D5" w:rsidRPr="00233B4B" w:rsidRDefault="001B23D5" w:rsidP="001B23D5">
      <w:pPr>
        <w:spacing w:after="0" w:line="240" w:lineRule="auto"/>
        <w:rPr>
          <w:lang w:val="en-IE"/>
        </w:rPr>
      </w:pPr>
      <w:r w:rsidRPr="00233B4B">
        <w:rPr>
          <w:lang w:val="en-IE"/>
        </w:rPr>
        <w:t xml:space="preserve">98. DK                                   </w:t>
      </w:r>
    </w:p>
    <w:p w:rsidR="001B23D5" w:rsidRPr="00233B4B" w:rsidRDefault="001B23D5" w:rsidP="001B23D5">
      <w:pPr>
        <w:spacing w:after="0" w:line="240" w:lineRule="auto"/>
        <w:rPr>
          <w:lang w:val="en-IE"/>
        </w:rPr>
      </w:pPr>
      <w:r w:rsidRPr="00233B4B">
        <w:rPr>
          <w:lang w:val="en-IE"/>
        </w:rPr>
        <w:t xml:space="preserve">99.RF                                    </w:t>
      </w:r>
    </w:p>
    <w:p w:rsidR="001B23D5" w:rsidRPr="00233B4B" w:rsidRDefault="001B23D5" w:rsidP="001B23D5">
      <w:pPr>
        <w:spacing w:after="0" w:line="240" w:lineRule="auto"/>
        <w:rPr>
          <w:lang w:val="en-IE"/>
        </w:rPr>
      </w:pPr>
      <w:r w:rsidRPr="00233B4B">
        <w:rPr>
          <w:lang w:val="en-IE"/>
        </w:rPr>
        <w:t>(IQCODE/HRS in modified form)</w:t>
      </w:r>
    </w:p>
    <w:p w:rsidR="001B23D5" w:rsidRPr="00233B4B" w:rsidRDefault="001B23D5" w:rsidP="001B23D5">
      <w:pPr>
        <w:spacing w:after="0" w:line="240" w:lineRule="auto"/>
        <w:rPr>
          <w:lang w:val="en-IE"/>
        </w:rPr>
      </w:pPr>
    </w:p>
    <w:p w:rsidR="001B23D5" w:rsidRPr="00233B4B" w:rsidRDefault="001B23D5" w:rsidP="001B23D5">
      <w:pPr>
        <w:spacing w:after="0" w:line="240" w:lineRule="auto"/>
        <w:rPr>
          <w:lang w:val="en-IE"/>
        </w:rPr>
      </w:pPr>
      <w:r w:rsidRPr="00233B4B">
        <w:rPr>
          <w:lang w:val="en-IE"/>
        </w:rPr>
        <w:t xml:space="preserve">IWER: SHOW CARD </w:t>
      </w:r>
      <w:r w:rsidR="008B3FE7">
        <w:rPr>
          <w:lang w:val="en-IE"/>
        </w:rPr>
        <w:t>PH1c</w:t>
      </w:r>
    </w:p>
    <w:p w:rsidR="001B23D5" w:rsidRPr="00233B4B" w:rsidRDefault="001B23D5" w:rsidP="001B23D5">
      <w:pPr>
        <w:spacing w:after="0" w:line="240" w:lineRule="auto"/>
        <w:rPr>
          <w:lang w:val="en-IE"/>
        </w:rPr>
      </w:pPr>
      <w:r w:rsidRPr="00233B4B">
        <w:rPr>
          <w:lang w:val="en-IE"/>
        </w:rPr>
        <w:t xml:space="preserve">PH151: (Compared with [(IF PH147=4) 10 years ago/(IF PH147=1,2,3,98,99) when you first got to know </w:t>
      </w:r>
      <w:proofErr w:type="spellStart"/>
      <w:r w:rsidRPr="00233B4B">
        <w:rPr>
          <w:lang w:val="en-IE"/>
        </w:rPr>
        <w:t>Rname</w:t>
      </w:r>
      <w:proofErr w:type="spellEnd"/>
      <w:r w:rsidRPr="00233B4B">
        <w:rPr>
          <w:lang w:val="en-IE"/>
        </w:rPr>
        <w:t>], how is [he/she] at:) Remembering [his/her] address and telephone number?</w:t>
      </w:r>
    </w:p>
    <w:p w:rsidR="001B23D5" w:rsidRPr="00233B4B" w:rsidRDefault="001B23D5" w:rsidP="001B23D5">
      <w:pPr>
        <w:spacing w:after="0" w:line="240" w:lineRule="auto"/>
        <w:rPr>
          <w:lang w:val="en-IE"/>
        </w:rPr>
      </w:pPr>
      <w:r w:rsidRPr="00233B4B">
        <w:rPr>
          <w:lang w:val="en-IE"/>
        </w:rPr>
        <w:t>(Is this much improved, a bit improved, not much changed, a bit worse or much worse?)</w:t>
      </w:r>
    </w:p>
    <w:p w:rsidR="001B23D5" w:rsidRPr="00233B4B" w:rsidRDefault="001B23D5" w:rsidP="001B23D5">
      <w:pPr>
        <w:spacing w:after="0" w:line="240" w:lineRule="auto"/>
        <w:rPr>
          <w:lang w:val="en-IE"/>
        </w:rPr>
      </w:pPr>
      <w:r w:rsidRPr="00233B4B">
        <w:rPr>
          <w:lang w:val="en-IE"/>
        </w:rPr>
        <w:t xml:space="preserve">1. Much Improved                       </w:t>
      </w:r>
    </w:p>
    <w:p w:rsidR="001B23D5" w:rsidRPr="00233B4B" w:rsidRDefault="001B23D5" w:rsidP="001B23D5">
      <w:pPr>
        <w:spacing w:after="0" w:line="240" w:lineRule="auto"/>
        <w:rPr>
          <w:lang w:val="en-IE"/>
        </w:rPr>
      </w:pPr>
      <w:r w:rsidRPr="00233B4B">
        <w:rPr>
          <w:lang w:val="en-IE"/>
        </w:rPr>
        <w:t xml:space="preserve">2. A bit Improved                          </w:t>
      </w:r>
    </w:p>
    <w:p w:rsidR="001B23D5" w:rsidRPr="00233B4B" w:rsidRDefault="001B23D5" w:rsidP="001B23D5">
      <w:pPr>
        <w:spacing w:after="0" w:line="240" w:lineRule="auto"/>
        <w:rPr>
          <w:lang w:val="en-IE"/>
        </w:rPr>
      </w:pPr>
      <w:r w:rsidRPr="00233B4B">
        <w:rPr>
          <w:lang w:val="en-IE"/>
        </w:rPr>
        <w:t>3. Not much changed</w:t>
      </w:r>
    </w:p>
    <w:p w:rsidR="001B23D5" w:rsidRPr="00233B4B" w:rsidRDefault="001B23D5" w:rsidP="001B23D5">
      <w:pPr>
        <w:spacing w:after="0" w:line="240" w:lineRule="auto"/>
        <w:rPr>
          <w:lang w:val="en-IE"/>
        </w:rPr>
      </w:pPr>
      <w:r w:rsidRPr="00233B4B">
        <w:rPr>
          <w:lang w:val="en-IE"/>
        </w:rPr>
        <w:t>4. A bit worse</w:t>
      </w:r>
    </w:p>
    <w:p w:rsidR="001B23D5" w:rsidRPr="00233B4B" w:rsidRDefault="001B23D5" w:rsidP="001B23D5">
      <w:pPr>
        <w:spacing w:after="0" w:line="240" w:lineRule="auto"/>
        <w:rPr>
          <w:lang w:val="en-IE"/>
        </w:rPr>
      </w:pPr>
      <w:r w:rsidRPr="00233B4B">
        <w:rPr>
          <w:lang w:val="en-IE"/>
        </w:rPr>
        <w:t xml:space="preserve">5. Much worse               </w:t>
      </w:r>
    </w:p>
    <w:p w:rsidR="001B23D5" w:rsidRPr="00233B4B" w:rsidRDefault="001B23D5" w:rsidP="001B23D5">
      <w:pPr>
        <w:spacing w:after="0" w:line="240" w:lineRule="auto"/>
        <w:rPr>
          <w:lang w:val="en-IE"/>
        </w:rPr>
      </w:pPr>
      <w:r w:rsidRPr="00233B4B">
        <w:rPr>
          <w:lang w:val="en-IE"/>
        </w:rPr>
        <w:t xml:space="preserve">6. Does not apply </w:t>
      </w:r>
    </w:p>
    <w:p w:rsidR="001B23D5" w:rsidRPr="00233B4B" w:rsidRDefault="001B23D5" w:rsidP="001B23D5">
      <w:pPr>
        <w:spacing w:after="0" w:line="240" w:lineRule="auto"/>
        <w:rPr>
          <w:lang w:val="en-IE"/>
        </w:rPr>
      </w:pPr>
      <w:r w:rsidRPr="00233B4B">
        <w:rPr>
          <w:lang w:val="en-IE"/>
        </w:rPr>
        <w:t xml:space="preserve">98. DK                                   </w:t>
      </w:r>
    </w:p>
    <w:p w:rsidR="001B23D5" w:rsidRPr="00233B4B" w:rsidRDefault="001B23D5" w:rsidP="001B23D5">
      <w:pPr>
        <w:spacing w:after="0" w:line="240" w:lineRule="auto"/>
        <w:rPr>
          <w:lang w:val="en-IE"/>
        </w:rPr>
      </w:pPr>
      <w:r w:rsidRPr="00233B4B">
        <w:rPr>
          <w:lang w:val="en-IE"/>
        </w:rPr>
        <w:t xml:space="preserve">99.RF                                    </w:t>
      </w:r>
    </w:p>
    <w:p w:rsidR="001B23D5" w:rsidRPr="00233B4B" w:rsidRDefault="001B23D5" w:rsidP="001B23D5">
      <w:pPr>
        <w:spacing w:after="0" w:line="240" w:lineRule="auto"/>
        <w:rPr>
          <w:lang w:val="en-IE"/>
        </w:rPr>
      </w:pPr>
      <w:r w:rsidRPr="00233B4B">
        <w:rPr>
          <w:lang w:val="en-IE"/>
        </w:rPr>
        <w:t>(IQCODE/HRS in modified form)</w:t>
      </w:r>
    </w:p>
    <w:p w:rsidR="001B23D5" w:rsidRPr="00233B4B" w:rsidRDefault="001B23D5" w:rsidP="001B23D5">
      <w:pPr>
        <w:spacing w:after="0" w:line="240" w:lineRule="auto"/>
        <w:rPr>
          <w:lang w:val="en-IE"/>
        </w:rPr>
      </w:pPr>
    </w:p>
    <w:p w:rsidR="001B23D5" w:rsidRPr="00233B4B" w:rsidRDefault="001B23D5" w:rsidP="001B23D5">
      <w:pPr>
        <w:spacing w:after="0" w:line="240" w:lineRule="auto"/>
        <w:rPr>
          <w:lang w:val="en-IE"/>
        </w:rPr>
      </w:pPr>
      <w:r w:rsidRPr="00233B4B">
        <w:rPr>
          <w:lang w:val="en-IE"/>
        </w:rPr>
        <w:t xml:space="preserve">IWER: SHOW CARD </w:t>
      </w:r>
      <w:r w:rsidR="008B3FE7">
        <w:rPr>
          <w:lang w:val="en-IE"/>
        </w:rPr>
        <w:t>PH1c</w:t>
      </w:r>
    </w:p>
    <w:p w:rsidR="001B23D5" w:rsidRPr="00233B4B" w:rsidRDefault="001B23D5" w:rsidP="001B23D5">
      <w:pPr>
        <w:spacing w:after="0" w:line="240" w:lineRule="auto"/>
        <w:rPr>
          <w:lang w:val="en-IE"/>
        </w:rPr>
      </w:pPr>
      <w:r w:rsidRPr="00233B4B">
        <w:rPr>
          <w:lang w:val="en-IE"/>
        </w:rPr>
        <w:t xml:space="preserve">PH152: (Compared with [(IF PH147=4) 10 years ago/(IF PH147=1,2,3,98,99) when you first got to know </w:t>
      </w:r>
      <w:proofErr w:type="spellStart"/>
      <w:r w:rsidRPr="00233B4B">
        <w:rPr>
          <w:lang w:val="en-IE"/>
        </w:rPr>
        <w:t>Rname</w:t>
      </w:r>
      <w:proofErr w:type="spellEnd"/>
      <w:r w:rsidRPr="00233B4B">
        <w:rPr>
          <w:lang w:val="en-IE"/>
        </w:rPr>
        <w:t>], how is [he/she] at: )Remembering what day and month it is?</w:t>
      </w:r>
    </w:p>
    <w:p w:rsidR="001B23D5" w:rsidRPr="00233B4B" w:rsidRDefault="001B23D5" w:rsidP="001B23D5">
      <w:pPr>
        <w:spacing w:after="0" w:line="240" w:lineRule="auto"/>
        <w:rPr>
          <w:lang w:val="en-IE"/>
        </w:rPr>
      </w:pPr>
      <w:r w:rsidRPr="00233B4B">
        <w:rPr>
          <w:lang w:val="en-IE"/>
        </w:rPr>
        <w:t>(Is this much improved, a bit improved, not much changed, a bit worse or much worse?)</w:t>
      </w:r>
    </w:p>
    <w:p w:rsidR="001B23D5" w:rsidRPr="00233B4B" w:rsidRDefault="001B23D5" w:rsidP="001B23D5">
      <w:pPr>
        <w:spacing w:after="0" w:line="240" w:lineRule="auto"/>
        <w:rPr>
          <w:lang w:val="en-IE"/>
        </w:rPr>
      </w:pPr>
      <w:r w:rsidRPr="00233B4B">
        <w:rPr>
          <w:lang w:val="en-IE"/>
        </w:rPr>
        <w:lastRenderedPageBreak/>
        <w:t xml:space="preserve">1. Much Improved                       </w:t>
      </w:r>
    </w:p>
    <w:p w:rsidR="001B23D5" w:rsidRPr="00233B4B" w:rsidRDefault="001B23D5" w:rsidP="001B23D5">
      <w:pPr>
        <w:spacing w:after="0" w:line="240" w:lineRule="auto"/>
        <w:rPr>
          <w:lang w:val="en-IE"/>
        </w:rPr>
      </w:pPr>
      <w:r w:rsidRPr="00233B4B">
        <w:rPr>
          <w:lang w:val="en-IE"/>
        </w:rPr>
        <w:t xml:space="preserve">2. A bit Improved                          </w:t>
      </w:r>
    </w:p>
    <w:p w:rsidR="001B23D5" w:rsidRPr="00233B4B" w:rsidRDefault="001B23D5" w:rsidP="001B23D5">
      <w:pPr>
        <w:spacing w:after="0" w:line="240" w:lineRule="auto"/>
        <w:rPr>
          <w:lang w:val="en-IE"/>
        </w:rPr>
      </w:pPr>
      <w:r w:rsidRPr="00233B4B">
        <w:rPr>
          <w:lang w:val="en-IE"/>
        </w:rPr>
        <w:t>3. Not much changed</w:t>
      </w:r>
    </w:p>
    <w:p w:rsidR="001B23D5" w:rsidRPr="00233B4B" w:rsidRDefault="001B23D5" w:rsidP="001B23D5">
      <w:pPr>
        <w:spacing w:after="0" w:line="240" w:lineRule="auto"/>
        <w:rPr>
          <w:lang w:val="en-IE"/>
        </w:rPr>
      </w:pPr>
      <w:r w:rsidRPr="00233B4B">
        <w:rPr>
          <w:lang w:val="en-IE"/>
        </w:rPr>
        <w:t>4. A bit worse</w:t>
      </w:r>
    </w:p>
    <w:p w:rsidR="001B23D5" w:rsidRPr="00233B4B" w:rsidRDefault="001B23D5" w:rsidP="001B23D5">
      <w:pPr>
        <w:spacing w:after="0" w:line="240" w:lineRule="auto"/>
        <w:rPr>
          <w:lang w:val="en-IE"/>
        </w:rPr>
      </w:pPr>
      <w:r w:rsidRPr="00233B4B">
        <w:rPr>
          <w:lang w:val="en-IE"/>
        </w:rPr>
        <w:t xml:space="preserve">5. Much worse               </w:t>
      </w:r>
    </w:p>
    <w:p w:rsidR="001B23D5" w:rsidRPr="00233B4B" w:rsidRDefault="001B23D5" w:rsidP="001B23D5">
      <w:pPr>
        <w:spacing w:after="0" w:line="240" w:lineRule="auto"/>
        <w:rPr>
          <w:lang w:val="en-IE"/>
        </w:rPr>
      </w:pPr>
      <w:r w:rsidRPr="00233B4B">
        <w:rPr>
          <w:lang w:val="en-IE"/>
        </w:rPr>
        <w:t xml:space="preserve">6. Does not apply </w:t>
      </w:r>
    </w:p>
    <w:p w:rsidR="001B23D5" w:rsidRPr="00233B4B" w:rsidRDefault="001B23D5" w:rsidP="001B23D5">
      <w:pPr>
        <w:spacing w:after="0" w:line="240" w:lineRule="auto"/>
        <w:rPr>
          <w:lang w:val="en-IE"/>
        </w:rPr>
      </w:pPr>
      <w:r w:rsidRPr="00233B4B">
        <w:rPr>
          <w:lang w:val="en-IE"/>
        </w:rPr>
        <w:t xml:space="preserve">98. DK                                   </w:t>
      </w:r>
    </w:p>
    <w:p w:rsidR="001B23D5" w:rsidRPr="00233B4B" w:rsidRDefault="001B23D5" w:rsidP="001B23D5">
      <w:pPr>
        <w:spacing w:after="0" w:line="240" w:lineRule="auto"/>
        <w:rPr>
          <w:lang w:val="en-IE"/>
        </w:rPr>
      </w:pPr>
      <w:r w:rsidRPr="00233B4B">
        <w:rPr>
          <w:lang w:val="en-IE"/>
        </w:rPr>
        <w:t xml:space="preserve">99.RF                                    </w:t>
      </w:r>
    </w:p>
    <w:p w:rsidR="001B23D5" w:rsidRPr="00233B4B" w:rsidRDefault="001B23D5" w:rsidP="001B23D5">
      <w:pPr>
        <w:spacing w:after="0" w:line="240" w:lineRule="auto"/>
        <w:rPr>
          <w:lang w:val="en-IE"/>
        </w:rPr>
      </w:pPr>
      <w:r w:rsidRPr="00233B4B">
        <w:rPr>
          <w:lang w:val="en-IE"/>
        </w:rPr>
        <w:t>(IQCODE/HRS in modified form)</w:t>
      </w:r>
    </w:p>
    <w:p w:rsidR="001B23D5" w:rsidRPr="00233B4B" w:rsidRDefault="001B23D5" w:rsidP="001B23D5">
      <w:pPr>
        <w:autoSpaceDE w:val="0"/>
        <w:autoSpaceDN w:val="0"/>
        <w:adjustRightInd w:val="0"/>
        <w:spacing w:after="0" w:line="240" w:lineRule="auto"/>
        <w:rPr>
          <w:rFonts w:ascii="Courier" w:hAnsi="Courier" w:cs="Courier"/>
          <w:sz w:val="20"/>
          <w:szCs w:val="20"/>
          <w:lang w:val="en-IE"/>
        </w:rPr>
      </w:pPr>
    </w:p>
    <w:p w:rsidR="001B23D5" w:rsidRPr="00233B4B" w:rsidRDefault="001B23D5" w:rsidP="001B23D5">
      <w:pPr>
        <w:spacing w:after="0" w:line="240" w:lineRule="auto"/>
        <w:rPr>
          <w:lang w:val="en-IE"/>
        </w:rPr>
      </w:pPr>
      <w:r w:rsidRPr="00233B4B">
        <w:rPr>
          <w:lang w:val="en-IE"/>
        </w:rPr>
        <w:t xml:space="preserve">IWER: SHOW CARD </w:t>
      </w:r>
      <w:r w:rsidR="008B3FE7">
        <w:rPr>
          <w:lang w:val="en-IE"/>
        </w:rPr>
        <w:t>PH1c</w:t>
      </w:r>
    </w:p>
    <w:p w:rsidR="001B23D5" w:rsidRPr="00233B4B" w:rsidRDefault="001B23D5" w:rsidP="001B23D5">
      <w:pPr>
        <w:spacing w:after="0"/>
        <w:rPr>
          <w:lang w:val="en-IE"/>
        </w:rPr>
      </w:pPr>
      <w:r w:rsidRPr="00233B4B">
        <w:rPr>
          <w:lang w:val="en-IE"/>
        </w:rPr>
        <w:t xml:space="preserve">PH153: (Compared with [(IF PH147=4) 10 years ago/(IF PH147=1,2,3,98,99) when you first got to know </w:t>
      </w:r>
      <w:proofErr w:type="spellStart"/>
      <w:r w:rsidRPr="00233B4B">
        <w:rPr>
          <w:lang w:val="en-IE"/>
        </w:rPr>
        <w:t>Rname</w:t>
      </w:r>
      <w:proofErr w:type="spellEnd"/>
      <w:r w:rsidRPr="00233B4B">
        <w:rPr>
          <w:lang w:val="en-IE"/>
        </w:rPr>
        <w:t>], how is [he/she] at:)</w:t>
      </w:r>
    </w:p>
    <w:p w:rsidR="001B23D5" w:rsidRPr="00A306A1" w:rsidRDefault="001B23D5" w:rsidP="00A306A1">
      <w:pPr>
        <w:spacing w:after="0"/>
        <w:rPr>
          <w:lang w:val="en-IE"/>
        </w:rPr>
      </w:pPr>
      <w:r w:rsidRPr="00A306A1">
        <w:rPr>
          <w:lang w:val="en-IE"/>
        </w:rPr>
        <w:t>Remembering where things are usually kept?</w:t>
      </w:r>
    </w:p>
    <w:p w:rsidR="001B23D5" w:rsidRPr="00233B4B" w:rsidRDefault="001B23D5" w:rsidP="001B23D5">
      <w:pPr>
        <w:spacing w:after="0" w:line="240" w:lineRule="auto"/>
        <w:rPr>
          <w:lang w:val="en-IE"/>
        </w:rPr>
      </w:pPr>
      <w:r w:rsidRPr="00233B4B">
        <w:rPr>
          <w:lang w:val="en-IE"/>
        </w:rPr>
        <w:t>(Is this much improved, a bit improved, not much changed, a bit worse or much worse?)</w:t>
      </w:r>
    </w:p>
    <w:p w:rsidR="001B23D5" w:rsidRPr="00233B4B" w:rsidRDefault="001B23D5" w:rsidP="001B23D5">
      <w:pPr>
        <w:spacing w:after="0" w:line="240" w:lineRule="auto"/>
        <w:rPr>
          <w:lang w:val="en-IE"/>
        </w:rPr>
      </w:pPr>
      <w:r w:rsidRPr="00233B4B">
        <w:rPr>
          <w:lang w:val="en-IE"/>
        </w:rPr>
        <w:t xml:space="preserve">1. Much Improved                       </w:t>
      </w:r>
    </w:p>
    <w:p w:rsidR="001B23D5" w:rsidRPr="00233B4B" w:rsidRDefault="001B23D5" w:rsidP="001B23D5">
      <w:pPr>
        <w:spacing w:after="0" w:line="240" w:lineRule="auto"/>
        <w:rPr>
          <w:lang w:val="en-IE"/>
        </w:rPr>
      </w:pPr>
      <w:r w:rsidRPr="00233B4B">
        <w:rPr>
          <w:lang w:val="en-IE"/>
        </w:rPr>
        <w:t xml:space="preserve">2. A bit Improved                          </w:t>
      </w:r>
    </w:p>
    <w:p w:rsidR="001B23D5" w:rsidRPr="00233B4B" w:rsidRDefault="001B23D5" w:rsidP="001B23D5">
      <w:pPr>
        <w:spacing w:after="0" w:line="240" w:lineRule="auto"/>
        <w:rPr>
          <w:lang w:val="en-IE"/>
        </w:rPr>
      </w:pPr>
      <w:r w:rsidRPr="00233B4B">
        <w:rPr>
          <w:lang w:val="en-IE"/>
        </w:rPr>
        <w:t>3. Not much changed</w:t>
      </w:r>
    </w:p>
    <w:p w:rsidR="001B23D5" w:rsidRPr="00233B4B" w:rsidRDefault="001B23D5" w:rsidP="001B23D5">
      <w:pPr>
        <w:spacing w:after="0" w:line="240" w:lineRule="auto"/>
        <w:rPr>
          <w:lang w:val="en-IE"/>
        </w:rPr>
      </w:pPr>
      <w:r w:rsidRPr="00233B4B">
        <w:rPr>
          <w:lang w:val="en-IE"/>
        </w:rPr>
        <w:t>4. A bit worse</w:t>
      </w:r>
    </w:p>
    <w:p w:rsidR="001B23D5" w:rsidRPr="00233B4B" w:rsidRDefault="001B23D5" w:rsidP="001B23D5">
      <w:pPr>
        <w:spacing w:after="0" w:line="240" w:lineRule="auto"/>
        <w:rPr>
          <w:lang w:val="en-IE"/>
        </w:rPr>
      </w:pPr>
      <w:r w:rsidRPr="00233B4B">
        <w:rPr>
          <w:lang w:val="en-IE"/>
        </w:rPr>
        <w:t xml:space="preserve">5. Much worse               </w:t>
      </w:r>
    </w:p>
    <w:p w:rsidR="001B23D5" w:rsidRPr="00233B4B" w:rsidRDefault="001B23D5" w:rsidP="001B23D5">
      <w:pPr>
        <w:spacing w:after="0" w:line="240" w:lineRule="auto"/>
        <w:rPr>
          <w:lang w:val="en-IE"/>
        </w:rPr>
      </w:pPr>
      <w:r w:rsidRPr="00233B4B">
        <w:rPr>
          <w:lang w:val="en-IE"/>
        </w:rPr>
        <w:t xml:space="preserve">6. Does not apply </w:t>
      </w:r>
    </w:p>
    <w:p w:rsidR="001B23D5" w:rsidRPr="00233B4B" w:rsidRDefault="001B23D5" w:rsidP="001B23D5">
      <w:pPr>
        <w:spacing w:after="0" w:line="240" w:lineRule="auto"/>
        <w:rPr>
          <w:lang w:val="en-IE"/>
        </w:rPr>
      </w:pPr>
      <w:r w:rsidRPr="00233B4B">
        <w:rPr>
          <w:lang w:val="en-IE"/>
        </w:rPr>
        <w:t xml:space="preserve">98. DK                                   </w:t>
      </w:r>
    </w:p>
    <w:p w:rsidR="001B23D5" w:rsidRPr="00233B4B" w:rsidRDefault="001B23D5" w:rsidP="001B23D5">
      <w:pPr>
        <w:spacing w:after="0" w:line="240" w:lineRule="auto"/>
        <w:rPr>
          <w:lang w:val="en-IE"/>
        </w:rPr>
      </w:pPr>
      <w:r w:rsidRPr="00233B4B">
        <w:rPr>
          <w:lang w:val="en-IE"/>
        </w:rPr>
        <w:t xml:space="preserve">99.RF                                    </w:t>
      </w:r>
    </w:p>
    <w:p w:rsidR="001B23D5" w:rsidRDefault="001B23D5" w:rsidP="001B23D5">
      <w:pPr>
        <w:spacing w:after="0" w:line="240" w:lineRule="auto"/>
        <w:rPr>
          <w:lang w:val="en-IE"/>
        </w:rPr>
      </w:pPr>
      <w:r w:rsidRPr="00233B4B">
        <w:rPr>
          <w:lang w:val="en-IE"/>
        </w:rPr>
        <w:t>(HRS in modified form)</w:t>
      </w:r>
    </w:p>
    <w:p w:rsidR="00A306A1" w:rsidRPr="00233B4B" w:rsidRDefault="00A306A1" w:rsidP="001B23D5">
      <w:pPr>
        <w:spacing w:after="0" w:line="240" w:lineRule="auto"/>
        <w:rPr>
          <w:lang w:val="en-IE"/>
        </w:rPr>
      </w:pPr>
    </w:p>
    <w:p w:rsidR="001B23D5" w:rsidRPr="00233B4B" w:rsidRDefault="001B23D5" w:rsidP="001B23D5">
      <w:pPr>
        <w:spacing w:after="0" w:line="240" w:lineRule="auto"/>
        <w:rPr>
          <w:lang w:val="en-IE"/>
        </w:rPr>
      </w:pPr>
      <w:r w:rsidRPr="00233B4B">
        <w:rPr>
          <w:lang w:val="en-IE"/>
        </w:rPr>
        <w:t xml:space="preserve">IWER: SHOW CARD </w:t>
      </w:r>
      <w:r w:rsidR="008B3FE7">
        <w:rPr>
          <w:lang w:val="en-IE"/>
        </w:rPr>
        <w:t>PH1c</w:t>
      </w:r>
    </w:p>
    <w:p w:rsidR="001B23D5" w:rsidRPr="00233B4B" w:rsidRDefault="001B23D5" w:rsidP="001B23D5">
      <w:pPr>
        <w:spacing w:after="0"/>
        <w:rPr>
          <w:lang w:val="en-IE"/>
        </w:rPr>
      </w:pPr>
      <w:r w:rsidRPr="00233B4B">
        <w:rPr>
          <w:lang w:val="en-IE"/>
        </w:rPr>
        <w:t xml:space="preserve">PH154: (Compared </w:t>
      </w:r>
      <w:r w:rsidRPr="00233B4B">
        <w:rPr>
          <w:rFonts w:cs="Courier"/>
          <w:lang w:val="en-IE"/>
        </w:rPr>
        <w:t xml:space="preserve">with [(IF PH147=4) 10 years ago/(IF PH147=1,2,3,98,99) when you first got to know </w:t>
      </w:r>
      <w:proofErr w:type="spellStart"/>
      <w:r w:rsidRPr="00233B4B">
        <w:rPr>
          <w:rFonts w:cs="Courier"/>
          <w:lang w:val="en-IE"/>
        </w:rPr>
        <w:t>Rname</w:t>
      </w:r>
      <w:proofErr w:type="spellEnd"/>
      <w:r w:rsidRPr="00233B4B">
        <w:rPr>
          <w:rFonts w:cs="Courier"/>
          <w:lang w:val="en-IE"/>
        </w:rPr>
        <w:t xml:space="preserve">], </w:t>
      </w:r>
      <w:r w:rsidRPr="00233B4B">
        <w:rPr>
          <w:lang w:val="en-IE"/>
        </w:rPr>
        <w:t>how is [he/she] at:) Remembering where to find things which have been put in a different place than usual?</w:t>
      </w:r>
    </w:p>
    <w:p w:rsidR="001B23D5" w:rsidRPr="00233B4B" w:rsidRDefault="001B23D5" w:rsidP="001B23D5">
      <w:pPr>
        <w:spacing w:after="0" w:line="240" w:lineRule="auto"/>
        <w:rPr>
          <w:lang w:val="en-IE"/>
        </w:rPr>
      </w:pPr>
      <w:r w:rsidRPr="00233B4B">
        <w:rPr>
          <w:lang w:val="en-IE"/>
        </w:rPr>
        <w:t>(Is this much improved, a bit improved, not much changed, a bit worse or much worse?)</w:t>
      </w:r>
    </w:p>
    <w:p w:rsidR="001B23D5" w:rsidRPr="00233B4B" w:rsidRDefault="001B23D5" w:rsidP="001B23D5">
      <w:pPr>
        <w:spacing w:after="0" w:line="240" w:lineRule="auto"/>
        <w:rPr>
          <w:lang w:val="en-IE"/>
        </w:rPr>
      </w:pPr>
      <w:r w:rsidRPr="00233B4B">
        <w:rPr>
          <w:lang w:val="en-IE"/>
        </w:rPr>
        <w:t xml:space="preserve">1. Much Improved                       </w:t>
      </w:r>
    </w:p>
    <w:p w:rsidR="001B23D5" w:rsidRPr="00233B4B" w:rsidRDefault="001B23D5" w:rsidP="001B23D5">
      <w:pPr>
        <w:spacing w:after="0" w:line="240" w:lineRule="auto"/>
        <w:rPr>
          <w:lang w:val="en-IE"/>
        </w:rPr>
      </w:pPr>
      <w:r w:rsidRPr="00233B4B">
        <w:rPr>
          <w:lang w:val="en-IE"/>
        </w:rPr>
        <w:t xml:space="preserve">2. A bit Improved                          </w:t>
      </w:r>
    </w:p>
    <w:p w:rsidR="001B23D5" w:rsidRPr="00233B4B" w:rsidRDefault="001B23D5" w:rsidP="001B23D5">
      <w:pPr>
        <w:spacing w:after="0" w:line="240" w:lineRule="auto"/>
        <w:rPr>
          <w:lang w:val="en-IE"/>
        </w:rPr>
      </w:pPr>
      <w:r w:rsidRPr="00233B4B">
        <w:rPr>
          <w:lang w:val="en-IE"/>
        </w:rPr>
        <w:t>3. Not much changed</w:t>
      </w:r>
    </w:p>
    <w:p w:rsidR="001B23D5" w:rsidRPr="00233B4B" w:rsidRDefault="001B23D5" w:rsidP="001B23D5">
      <w:pPr>
        <w:spacing w:after="0" w:line="240" w:lineRule="auto"/>
        <w:rPr>
          <w:lang w:val="en-IE"/>
        </w:rPr>
      </w:pPr>
      <w:r w:rsidRPr="00233B4B">
        <w:rPr>
          <w:lang w:val="en-IE"/>
        </w:rPr>
        <w:t>4. A bit worse</w:t>
      </w:r>
    </w:p>
    <w:p w:rsidR="001B23D5" w:rsidRPr="00233B4B" w:rsidRDefault="001B23D5" w:rsidP="001B23D5">
      <w:pPr>
        <w:spacing w:after="0" w:line="240" w:lineRule="auto"/>
        <w:rPr>
          <w:lang w:val="en-IE"/>
        </w:rPr>
      </w:pPr>
      <w:r w:rsidRPr="00233B4B">
        <w:rPr>
          <w:lang w:val="en-IE"/>
        </w:rPr>
        <w:t xml:space="preserve">5. Much worse               </w:t>
      </w:r>
    </w:p>
    <w:p w:rsidR="001B23D5" w:rsidRPr="00233B4B" w:rsidRDefault="001B23D5" w:rsidP="001B23D5">
      <w:pPr>
        <w:spacing w:after="0" w:line="240" w:lineRule="auto"/>
        <w:rPr>
          <w:lang w:val="en-IE"/>
        </w:rPr>
      </w:pPr>
      <w:r w:rsidRPr="00233B4B">
        <w:rPr>
          <w:lang w:val="en-IE"/>
        </w:rPr>
        <w:t xml:space="preserve">6. Does not apply </w:t>
      </w:r>
    </w:p>
    <w:p w:rsidR="001B23D5" w:rsidRPr="00233B4B" w:rsidRDefault="001B23D5" w:rsidP="001B23D5">
      <w:pPr>
        <w:spacing w:after="0" w:line="240" w:lineRule="auto"/>
        <w:rPr>
          <w:lang w:val="en-IE"/>
        </w:rPr>
      </w:pPr>
      <w:r w:rsidRPr="00233B4B">
        <w:rPr>
          <w:lang w:val="en-IE"/>
        </w:rPr>
        <w:t xml:space="preserve">98. DK                                   </w:t>
      </w:r>
    </w:p>
    <w:p w:rsidR="001B23D5" w:rsidRPr="00233B4B" w:rsidRDefault="001B23D5" w:rsidP="001B23D5">
      <w:pPr>
        <w:spacing w:after="0" w:line="240" w:lineRule="auto"/>
        <w:rPr>
          <w:lang w:val="en-IE"/>
        </w:rPr>
      </w:pPr>
      <w:r w:rsidRPr="00233B4B">
        <w:rPr>
          <w:lang w:val="en-IE"/>
        </w:rPr>
        <w:t xml:space="preserve">99.RF                                    </w:t>
      </w:r>
    </w:p>
    <w:p w:rsidR="001B23D5" w:rsidRPr="00233B4B" w:rsidRDefault="001B23D5" w:rsidP="001B23D5">
      <w:pPr>
        <w:spacing w:after="0" w:line="240" w:lineRule="auto"/>
        <w:rPr>
          <w:lang w:val="en-IE"/>
        </w:rPr>
      </w:pPr>
      <w:r w:rsidRPr="00233B4B">
        <w:rPr>
          <w:lang w:val="en-IE"/>
        </w:rPr>
        <w:t>(IQCODE/HRS in modified form)</w:t>
      </w:r>
    </w:p>
    <w:p w:rsidR="001B23D5" w:rsidRPr="00233B4B" w:rsidRDefault="001B23D5" w:rsidP="001B23D5">
      <w:pPr>
        <w:spacing w:after="0" w:line="240" w:lineRule="auto"/>
        <w:rPr>
          <w:lang w:val="en-IE"/>
        </w:rPr>
      </w:pPr>
    </w:p>
    <w:p w:rsidR="001B23D5" w:rsidRPr="00233B4B" w:rsidRDefault="001B23D5" w:rsidP="001B23D5">
      <w:pPr>
        <w:spacing w:after="0" w:line="240" w:lineRule="auto"/>
        <w:rPr>
          <w:lang w:val="en-IE"/>
        </w:rPr>
      </w:pPr>
      <w:r w:rsidRPr="00233B4B">
        <w:rPr>
          <w:lang w:val="en-IE"/>
        </w:rPr>
        <w:t xml:space="preserve">IWER: SHOW CARD </w:t>
      </w:r>
      <w:r w:rsidR="008B3FE7">
        <w:rPr>
          <w:lang w:val="en-IE"/>
        </w:rPr>
        <w:t>PH1c</w:t>
      </w:r>
    </w:p>
    <w:p w:rsidR="001B23D5" w:rsidRPr="00233B4B" w:rsidRDefault="001B23D5" w:rsidP="001B23D5">
      <w:pPr>
        <w:spacing w:after="0"/>
        <w:rPr>
          <w:lang w:val="en-IE"/>
        </w:rPr>
      </w:pPr>
      <w:r w:rsidRPr="00233B4B">
        <w:rPr>
          <w:lang w:val="en-IE"/>
        </w:rPr>
        <w:t>PH155:(Compared with</w:t>
      </w:r>
      <w:r w:rsidRPr="00233B4B">
        <w:rPr>
          <w:rFonts w:cs="Courier"/>
          <w:lang w:val="en-IE"/>
        </w:rPr>
        <w:t xml:space="preserve"> [(IF PH147=4) 10 years ago/(IF PH147=1,2,3,98,99) when you first got to know </w:t>
      </w:r>
      <w:proofErr w:type="spellStart"/>
      <w:r w:rsidRPr="00233B4B">
        <w:rPr>
          <w:rFonts w:cs="Courier"/>
          <w:lang w:val="en-IE"/>
        </w:rPr>
        <w:t>Rname</w:t>
      </w:r>
      <w:proofErr w:type="spellEnd"/>
      <w:r w:rsidRPr="00233B4B">
        <w:rPr>
          <w:rFonts w:cs="Courier"/>
          <w:lang w:val="en-IE"/>
        </w:rPr>
        <w:t>]</w:t>
      </w:r>
      <w:r w:rsidRPr="00233B4B">
        <w:rPr>
          <w:lang w:val="en-IE"/>
        </w:rPr>
        <w:t>, how is [he/she] at:) Knowing how to work familiar machines around the house?</w:t>
      </w:r>
    </w:p>
    <w:p w:rsidR="001B23D5" w:rsidRPr="00233B4B" w:rsidRDefault="001B23D5" w:rsidP="001B23D5">
      <w:pPr>
        <w:spacing w:after="0" w:line="240" w:lineRule="auto"/>
        <w:rPr>
          <w:lang w:val="en-IE"/>
        </w:rPr>
      </w:pPr>
      <w:r w:rsidRPr="00233B4B">
        <w:rPr>
          <w:lang w:val="en-IE"/>
        </w:rPr>
        <w:t>(Is this much improved, a bit improved, not much changed, a bit worse or much worse?)</w:t>
      </w:r>
    </w:p>
    <w:p w:rsidR="001B23D5" w:rsidRPr="00233B4B" w:rsidRDefault="001B23D5" w:rsidP="001B23D5">
      <w:pPr>
        <w:spacing w:after="0" w:line="240" w:lineRule="auto"/>
        <w:rPr>
          <w:lang w:val="en-IE"/>
        </w:rPr>
      </w:pPr>
      <w:r w:rsidRPr="00233B4B">
        <w:rPr>
          <w:lang w:val="en-IE"/>
        </w:rPr>
        <w:t xml:space="preserve">1. Much Improved                       </w:t>
      </w:r>
    </w:p>
    <w:p w:rsidR="001B23D5" w:rsidRPr="00233B4B" w:rsidRDefault="001B23D5" w:rsidP="001B23D5">
      <w:pPr>
        <w:spacing w:after="0" w:line="240" w:lineRule="auto"/>
        <w:rPr>
          <w:lang w:val="en-IE"/>
        </w:rPr>
      </w:pPr>
      <w:r w:rsidRPr="00233B4B">
        <w:rPr>
          <w:lang w:val="en-IE"/>
        </w:rPr>
        <w:t xml:space="preserve">2. A bit Improved                          </w:t>
      </w:r>
    </w:p>
    <w:p w:rsidR="001B23D5" w:rsidRPr="00233B4B" w:rsidRDefault="001B23D5" w:rsidP="001B23D5">
      <w:pPr>
        <w:spacing w:after="0" w:line="240" w:lineRule="auto"/>
        <w:rPr>
          <w:lang w:val="en-IE"/>
        </w:rPr>
      </w:pPr>
      <w:r w:rsidRPr="00233B4B">
        <w:rPr>
          <w:lang w:val="en-IE"/>
        </w:rPr>
        <w:t>3. Not much changed</w:t>
      </w:r>
    </w:p>
    <w:p w:rsidR="001B23D5" w:rsidRPr="00233B4B" w:rsidRDefault="001B23D5" w:rsidP="001B23D5">
      <w:pPr>
        <w:spacing w:after="0" w:line="240" w:lineRule="auto"/>
        <w:rPr>
          <w:lang w:val="en-IE"/>
        </w:rPr>
      </w:pPr>
      <w:r w:rsidRPr="00233B4B">
        <w:rPr>
          <w:lang w:val="en-IE"/>
        </w:rPr>
        <w:t>4. A bit worse</w:t>
      </w:r>
    </w:p>
    <w:p w:rsidR="001B23D5" w:rsidRPr="00233B4B" w:rsidRDefault="001B23D5" w:rsidP="001B23D5">
      <w:pPr>
        <w:spacing w:after="0" w:line="240" w:lineRule="auto"/>
        <w:rPr>
          <w:lang w:val="en-IE"/>
        </w:rPr>
      </w:pPr>
      <w:r w:rsidRPr="00233B4B">
        <w:rPr>
          <w:lang w:val="en-IE"/>
        </w:rPr>
        <w:t xml:space="preserve">5. Much worse               </w:t>
      </w:r>
    </w:p>
    <w:p w:rsidR="001B23D5" w:rsidRPr="00233B4B" w:rsidRDefault="001B23D5" w:rsidP="001B23D5">
      <w:pPr>
        <w:spacing w:after="0" w:line="240" w:lineRule="auto"/>
        <w:rPr>
          <w:lang w:val="en-IE"/>
        </w:rPr>
      </w:pPr>
      <w:r w:rsidRPr="00233B4B">
        <w:rPr>
          <w:lang w:val="en-IE"/>
        </w:rPr>
        <w:t xml:space="preserve">6. Does not apply </w:t>
      </w:r>
    </w:p>
    <w:p w:rsidR="001B23D5" w:rsidRPr="00233B4B" w:rsidRDefault="001B23D5" w:rsidP="001B23D5">
      <w:pPr>
        <w:spacing w:after="0" w:line="240" w:lineRule="auto"/>
        <w:rPr>
          <w:lang w:val="en-IE"/>
        </w:rPr>
      </w:pPr>
      <w:r w:rsidRPr="00233B4B">
        <w:rPr>
          <w:lang w:val="en-IE"/>
        </w:rPr>
        <w:lastRenderedPageBreak/>
        <w:t xml:space="preserve">98. DK                                   </w:t>
      </w:r>
    </w:p>
    <w:p w:rsidR="001B23D5" w:rsidRPr="00233B4B" w:rsidRDefault="001B23D5" w:rsidP="001B23D5">
      <w:pPr>
        <w:spacing w:after="0" w:line="240" w:lineRule="auto"/>
        <w:rPr>
          <w:lang w:val="en-IE"/>
        </w:rPr>
      </w:pPr>
      <w:r w:rsidRPr="00233B4B">
        <w:rPr>
          <w:lang w:val="en-IE"/>
        </w:rPr>
        <w:t xml:space="preserve">99.RF                                    </w:t>
      </w:r>
    </w:p>
    <w:p w:rsidR="001B23D5" w:rsidRPr="00233B4B" w:rsidRDefault="001B23D5" w:rsidP="001B23D5">
      <w:pPr>
        <w:spacing w:after="0" w:line="240" w:lineRule="auto"/>
        <w:rPr>
          <w:lang w:val="en-IE"/>
        </w:rPr>
      </w:pPr>
      <w:r w:rsidRPr="00233B4B">
        <w:rPr>
          <w:lang w:val="en-IE"/>
        </w:rPr>
        <w:t>(IQCODE/HRS in modified form)</w:t>
      </w:r>
    </w:p>
    <w:p w:rsidR="001B23D5" w:rsidRPr="00233B4B" w:rsidRDefault="001B23D5" w:rsidP="001B23D5">
      <w:pPr>
        <w:spacing w:after="0" w:line="240" w:lineRule="auto"/>
        <w:rPr>
          <w:lang w:val="en-IE"/>
        </w:rPr>
      </w:pPr>
    </w:p>
    <w:p w:rsidR="001B23D5" w:rsidRPr="00233B4B" w:rsidRDefault="001B23D5" w:rsidP="001B23D5">
      <w:pPr>
        <w:spacing w:after="0" w:line="240" w:lineRule="auto"/>
        <w:rPr>
          <w:lang w:val="en-IE"/>
        </w:rPr>
      </w:pPr>
      <w:r w:rsidRPr="00233B4B">
        <w:rPr>
          <w:lang w:val="en-IE"/>
        </w:rPr>
        <w:t>IWER: SHOW CARD</w:t>
      </w:r>
      <w:r w:rsidR="008B3FE7" w:rsidRPr="008B3FE7">
        <w:rPr>
          <w:lang w:val="en-IE"/>
        </w:rPr>
        <w:t xml:space="preserve"> </w:t>
      </w:r>
      <w:r w:rsidR="008B3FE7">
        <w:rPr>
          <w:lang w:val="en-IE"/>
        </w:rPr>
        <w:t>PH1c</w:t>
      </w:r>
    </w:p>
    <w:p w:rsidR="001B23D5" w:rsidRPr="00233B4B" w:rsidRDefault="001B23D5" w:rsidP="001B23D5">
      <w:pPr>
        <w:spacing w:after="0"/>
        <w:rPr>
          <w:lang w:val="en-IE"/>
        </w:rPr>
      </w:pPr>
      <w:r w:rsidRPr="00233B4B">
        <w:rPr>
          <w:lang w:val="en-IE"/>
        </w:rPr>
        <w:t xml:space="preserve">PH156: (Compared with </w:t>
      </w:r>
      <w:r w:rsidRPr="00233B4B">
        <w:rPr>
          <w:rFonts w:cs="Courier"/>
          <w:lang w:val="en-IE"/>
        </w:rPr>
        <w:t>[</w:t>
      </w:r>
      <w:r w:rsidRPr="00233B4B">
        <w:rPr>
          <w:lang w:val="en-IE"/>
        </w:rPr>
        <w:t xml:space="preserve">(IF PH147=4) 10 years ago/(IF PH147=1,2,3,98,99) when you first got to know </w:t>
      </w:r>
      <w:proofErr w:type="spellStart"/>
      <w:r w:rsidRPr="00233B4B">
        <w:rPr>
          <w:lang w:val="en-IE"/>
        </w:rPr>
        <w:t>Rname</w:t>
      </w:r>
      <w:proofErr w:type="spellEnd"/>
      <w:r w:rsidRPr="00233B4B">
        <w:rPr>
          <w:lang w:val="en-IE"/>
        </w:rPr>
        <w:t>], how is [he/she] at:) Learning to use a new gadget or machine around the house?</w:t>
      </w:r>
    </w:p>
    <w:p w:rsidR="001B23D5" w:rsidRPr="00233B4B" w:rsidRDefault="001B23D5" w:rsidP="001B23D5">
      <w:pPr>
        <w:spacing w:after="0" w:line="240" w:lineRule="auto"/>
        <w:rPr>
          <w:lang w:val="en-IE"/>
        </w:rPr>
      </w:pPr>
      <w:r w:rsidRPr="00233B4B">
        <w:rPr>
          <w:lang w:val="en-IE"/>
        </w:rPr>
        <w:t>(Is this much improved, a bit improved, not much changed, a bit worse or much worse?)</w:t>
      </w:r>
    </w:p>
    <w:p w:rsidR="001B23D5" w:rsidRPr="00233B4B" w:rsidRDefault="001B23D5" w:rsidP="001B23D5">
      <w:pPr>
        <w:spacing w:after="0" w:line="240" w:lineRule="auto"/>
        <w:rPr>
          <w:lang w:val="en-IE"/>
        </w:rPr>
      </w:pPr>
      <w:r w:rsidRPr="00233B4B">
        <w:rPr>
          <w:lang w:val="en-IE"/>
        </w:rPr>
        <w:t xml:space="preserve">1. Much Improved                       </w:t>
      </w:r>
    </w:p>
    <w:p w:rsidR="001B23D5" w:rsidRPr="00233B4B" w:rsidRDefault="001B23D5" w:rsidP="001B23D5">
      <w:pPr>
        <w:spacing w:after="0" w:line="240" w:lineRule="auto"/>
        <w:rPr>
          <w:lang w:val="en-IE"/>
        </w:rPr>
      </w:pPr>
      <w:r w:rsidRPr="00233B4B">
        <w:rPr>
          <w:lang w:val="en-IE"/>
        </w:rPr>
        <w:t xml:space="preserve">2. A bit Improved                          </w:t>
      </w:r>
    </w:p>
    <w:p w:rsidR="001B23D5" w:rsidRPr="00233B4B" w:rsidRDefault="001B23D5" w:rsidP="001B23D5">
      <w:pPr>
        <w:spacing w:after="0" w:line="240" w:lineRule="auto"/>
        <w:rPr>
          <w:lang w:val="en-IE"/>
        </w:rPr>
      </w:pPr>
      <w:r w:rsidRPr="00233B4B">
        <w:rPr>
          <w:lang w:val="en-IE"/>
        </w:rPr>
        <w:t>3. Not much changed</w:t>
      </w:r>
    </w:p>
    <w:p w:rsidR="001B23D5" w:rsidRPr="00233B4B" w:rsidRDefault="001B23D5" w:rsidP="001B23D5">
      <w:pPr>
        <w:spacing w:after="0" w:line="240" w:lineRule="auto"/>
        <w:rPr>
          <w:lang w:val="en-IE"/>
        </w:rPr>
      </w:pPr>
      <w:r w:rsidRPr="00233B4B">
        <w:rPr>
          <w:lang w:val="en-IE"/>
        </w:rPr>
        <w:t>4. A bit worse</w:t>
      </w:r>
    </w:p>
    <w:p w:rsidR="001B23D5" w:rsidRPr="00233B4B" w:rsidRDefault="001B23D5" w:rsidP="001B23D5">
      <w:pPr>
        <w:spacing w:after="0" w:line="240" w:lineRule="auto"/>
        <w:rPr>
          <w:lang w:val="en-IE"/>
        </w:rPr>
      </w:pPr>
      <w:r w:rsidRPr="00233B4B">
        <w:rPr>
          <w:lang w:val="en-IE"/>
        </w:rPr>
        <w:t xml:space="preserve">5. Much worse               </w:t>
      </w:r>
    </w:p>
    <w:p w:rsidR="001B23D5" w:rsidRPr="00233B4B" w:rsidRDefault="001B23D5" w:rsidP="001B23D5">
      <w:pPr>
        <w:spacing w:after="0" w:line="240" w:lineRule="auto"/>
        <w:rPr>
          <w:lang w:val="en-IE"/>
        </w:rPr>
      </w:pPr>
      <w:r w:rsidRPr="00233B4B">
        <w:rPr>
          <w:lang w:val="en-IE"/>
        </w:rPr>
        <w:t xml:space="preserve">6. Does not apply </w:t>
      </w:r>
    </w:p>
    <w:p w:rsidR="001B23D5" w:rsidRPr="00233B4B" w:rsidRDefault="001B23D5" w:rsidP="001B23D5">
      <w:pPr>
        <w:spacing w:after="0" w:line="240" w:lineRule="auto"/>
        <w:rPr>
          <w:lang w:val="en-IE"/>
        </w:rPr>
      </w:pPr>
      <w:r w:rsidRPr="00233B4B">
        <w:rPr>
          <w:lang w:val="en-IE"/>
        </w:rPr>
        <w:t xml:space="preserve">98. DK                                   </w:t>
      </w:r>
    </w:p>
    <w:p w:rsidR="001B23D5" w:rsidRPr="00233B4B" w:rsidRDefault="001B23D5" w:rsidP="001B23D5">
      <w:pPr>
        <w:spacing w:after="0" w:line="240" w:lineRule="auto"/>
        <w:rPr>
          <w:lang w:val="en-IE"/>
        </w:rPr>
      </w:pPr>
      <w:r w:rsidRPr="00233B4B">
        <w:rPr>
          <w:lang w:val="en-IE"/>
        </w:rPr>
        <w:t xml:space="preserve">99.RF                                    </w:t>
      </w:r>
    </w:p>
    <w:p w:rsidR="001B23D5" w:rsidRDefault="00A306A1" w:rsidP="00A306A1">
      <w:pPr>
        <w:spacing w:after="0" w:line="240" w:lineRule="auto"/>
        <w:rPr>
          <w:lang w:val="en-IE"/>
        </w:rPr>
      </w:pPr>
      <w:r>
        <w:rPr>
          <w:lang w:val="en-IE"/>
        </w:rPr>
        <w:t>(IQCODE/HRS in modified form)</w:t>
      </w:r>
    </w:p>
    <w:p w:rsidR="00A306A1" w:rsidRPr="00A306A1" w:rsidRDefault="00A306A1" w:rsidP="00A306A1">
      <w:pPr>
        <w:spacing w:after="0" w:line="240" w:lineRule="auto"/>
        <w:rPr>
          <w:lang w:val="en-IE"/>
        </w:rPr>
      </w:pPr>
    </w:p>
    <w:p w:rsidR="001B23D5" w:rsidRPr="00233B4B" w:rsidRDefault="001B23D5" w:rsidP="001B23D5">
      <w:pPr>
        <w:spacing w:after="0" w:line="240" w:lineRule="auto"/>
        <w:rPr>
          <w:lang w:val="en-IE"/>
        </w:rPr>
      </w:pPr>
      <w:r w:rsidRPr="00233B4B">
        <w:rPr>
          <w:lang w:val="en-IE"/>
        </w:rPr>
        <w:t xml:space="preserve">IWER: SHOW CARD </w:t>
      </w:r>
      <w:r w:rsidR="008B3FE7">
        <w:rPr>
          <w:lang w:val="en-IE"/>
        </w:rPr>
        <w:t>PH1c</w:t>
      </w:r>
    </w:p>
    <w:p w:rsidR="001B23D5" w:rsidRPr="00233B4B" w:rsidRDefault="001B23D5" w:rsidP="001B23D5">
      <w:pPr>
        <w:spacing w:after="0"/>
        <w:rPr>
          <w:lang w:val="en-IE"/>
        </w:rPr>
      </w:pPr>
      <w:r w:rsidRPr="00233B4B">
        <w:rPr>
          <w:lang w:val="en-IE"/>
        </w:rPr>
        <w:t xml:space="preserve">PH157: (Compared with [(IF PH147=4) 10 years ago/(IF PH147=1,2,3,98,99) when you first got to know </w:t>
      </w:r>
      <w:proofErr w:type="spellStart"/>
      <w:r w:rsidRPr="00233B4B">
        <w:rPr>
          <w:lang w:val="en-IE"/>
        </w:rPr>
        <w:t>Rname</w:t>
      </w:r>
      <w:proofErr w:type="spellEnd"/>
      <w:r w:rsidRPr="00233B4B">
        <w:rPr>
          <w:lang w:val="en-IE"/>
        </w:rPr>
        <w:t>], how is [he/she] at:)Learning new things in general?</w:t>
      </w:r>
    </w:p>
    <w:p w:rsidR="001B23D5" w:rsidRPr="00233B4B" w:rsidRDefault="001B23D5" w:rsidP="001B23D5">
      <w:pPr>
        <w:spacing w:after="0" w:line="240" w:lineRule="auto"/>
        <w:rPr>
          <w:lang w:val="en-IE"/>
        </w:rPr>
      </w:pPr>
      <w:r w:rsidRPr="00233B4B">
        <w:rPr>
          <w:lang w:val="en-IE"/>
        </w:rPr>
        <w:t>(Is this much improved, a bit improved, not much changed, a bit worse or much worse?)</w:t>
      </w:r>
    </w:p>
    <w:p w:rsidR="001B23D5" w:rsidRPr="00233B4B" w:rsidRDefault="001B23D5" w:rsidP="001B23D5">
      <w:pPr>
        <w:spacing w:after="0" w:line="240" w:lineRule="auto"/>
        <w:rPr>
          <w:lang w:val="en-IE"/>
        </w:rPr>
      </w:pPr>
      <w:r w:rsidRPr="00233B4B">
        <w:rPr>
          <w:lang w:val="en-IE"/>
        </w:rPr>
        <w:t xml:space="preserve">1. Much Improved                       </w:t>
      </w:r>
    </w:p>
    <w:p w:rsidR="001B23D5" w:rsidRPr="00233B4B" w:rsidRDefault="001B23D5" w:rsidP="001B23D5">
      <w:pPr>
        <w:spacing w:after="0" w:line="240" w:lineRule="auto"/>
        <w:rPr>
          <w:lang w:val="en-IE"/>
        </w:rPr>
      </w:pPr>
      <w:r w:rsidRPr="00233B4B">
        <w:rPr>
          <w:lang w:val="en-IE"/>
        </w:rPr>
        <w:t xml:space="preserve">2. A bit Improved                          </w:t>
      </w:r>
    </w:p>
    <w:p w:rsidR="001B23D5" w:rsidRPr="00233B4B" w:rsidRDefault="001B23D5" w:rsidP="001B23D5">
      <w:pPr>
        <w:spacing w:after="0" w:line="240" w:lineRule="auto"/>
        <w:rPr>
          <w:lang w:val="en-IE"/>
        </w:rPr>
      </w:pPr>
      <w:r w:rsidRPr="00233B4B">
        <w:rPr>
          <w:lang w:val="en-IE"/>
        </w:rPr>
        <w:t>3. Not much changed</w:t>
      </w:r>
    </w:p>
    <w:p w:rsidR="001B23D5" w:rsidRPr="00233B4B" w:rsidRDefault="001B23D5" w:rsidP="001B23D5">
      <w:pPr>
        <w:spacing w:after="0" w:line="240" w:lineRule="auto"/>
        <w:rPr>
          <w:lang w:val="en-IE"/>
        </w:rPr>
      </w:pPr>
      <w:r w:rsidRPr="00233B4B">
        <w:rPr>
          <w:lang w:val="en-IE"/>
        </w:rPr>
        <w:t>4. A bit worse</w:t>
      </w:r>
    </w:p>
    <w:p w:rsidR="001B23D5" w:rsidRPr="00233B4B" w:rsidRDefault="001B23D5" w:rsidP="001B23D5">
      <w:pPr>
        <w:spacing w:after="0" w:line="240" w:lineRule="auto"/>
        <w:rPr>
          <w:lang w:val="en-IE"/>
        </w:rPr>
      </w:pPr>
      <w:r w:rsidRPr="00233B4B">
        <w:rPr>
          <w:lang w:val="en-IE"/>
        </w:rPr>
        <w:t xml:space="preserve">5. Much worse               </w:t>
      </w:r>
    </w:p>
    <w:p w:rsidR="001B23D5" w:rsidRPr="00233B4B" w:rsidRDefault="001B23D5" w:rsidP="001B23D5">
      <w:pPr>
        <w:spacing w:after="0" w:line="240" w:lineRule="auto"/>
        <w:rPr>
          <w:lang w:val="en-IE"/>
        </w:rPr>
      </w:pPr>
      <w:r w:rsidRPr="00233B4B">
        <w:rPr>
          <w:lang w:val="en-IE"/>
        </w:rPr>
        <w:t xml:space="preserve">6. Does not apply </w:t>
      </w:r>
    </w:p>
    <w:p w:rsidR="001B23D5" w:rsidRPr="00233B4B" w:rsidRDefault="001B23D5" w:rsidP="001B23D5">
      <w:pPr>
        <w:spacing w:after="0" w:line="240" w:lineRule="auto"/>
        <w:rPr>
          <w:lang w:val="en-IE"/>
        </w:rPr>
      </w:pPr>
      <w:r w:rsidRPr="00233B4B">
        <w:rPr>
          <w:lang w:val="en-IE"/>
        </w:rPr>
        <w:t xml:space="preserve">98. DK                                   </w:t>
      </w:r>
    </w:p>
    <w:p w:rsidR="001B23D5" w:rsidRPr="00233B4B" w:rsidRDefault="001B23D5" w:rsidP="001B23D5">
      <w:pPr>
        <w:spacing w:after="0" w:line="240" w:lineRule="auto"/>
        <w:rPr>
          <w:lang w:val="en-IE"/>
        </w:rPr>
      </w:pPr>
      <w:r w:rsidRPr="00233B4B">
        <w:rPr>
          <w:lang w:val="en-IE"/>
        </w:rPr>
        <w:t xml:space="preserve">99.RF                                    </w:t>
      </w:r>
    </w:p>
    <w:p w:rsidR="001B23D5" w:rsidRDefault="00A306A1" w:rsidP="00A306A1">
      <w:pPr>
        <w:spacing w:after="0" w:line="240" w:lineRule="auto"/>
        <w:rPr>
          <w:lang w:val="en-IE"/>
        </w:rPr>
      </w:pPr>
      <w:r>
        <w:rPr>
          <w:lang w:val="en-IE"/>
        </w:rPr>
        <w:t>(IQCODE/HRS in modified form)</w:t>
      </w:r>
    </w:p>
    <w:p w:rsidR="00A306A1" w:rsidRPr="00A306A1" w:rsidRDefault="00A306A1" w:rsidP="00A306A1">
      <w:pPr>
        <w:spacing w:after="0" w:line="240" w:lineRule="auto"/>
        <w:rPr>
          <w:lang w:val="en-IE"/>
        </w:rPr>
      </w:pPr>
    </w:p>
    <w:p w:rsidR="001B23D5" w:rsidRPr="00233B4B" w:rsidRDefault="001B23D5" w:rsidP="001B23D5">
      <w:pPr>
        <w:spacing w:after="0" w:line="240" w:lineRule="auto"/>
        <w:rPr>
          <w:lang w:val="en-IE"/>
        </w:rPr>
      </w:pPr>
      <w:r w:rsidRPr="00233B4B">
        <w:rPr>
          <w:lang w:val="en-IE"/>
        </w:rPr>
        <w:t xml:space="preserve">IWER: SHOW CARD </w:t>
      </w:r>
      <w:r w:rsidR="008B3FE7">
        <w:rPr>
          <w:lang w:val="en-IE"/>
        </w:rPr>
        <w:t>PH1c</w:t>
      </w:r>
    </w:p>
    <w:p w:rsidR="001B23D5" w:rsidRPr="00233B4B" w:rsidRDefault="001B23D5" w:rsidP="001B23D5">
      <w:pPr>
        <w:spacing w:after="0"/>
        <w:rPr>
          <w:lang w:val="en-IE"/>
        </w:rPr>
      </w:pPr>
      <w:r w:rsidRPr="00233B4B">
        <w:rPr>
          <w:lang w:val="en-IE"/>
        </w:rPr>
        <w:t xml:space="preserve">PH158: (Compared with [(IF PH147=4) 10 years ago/(IF PH147=1,2,3,98,99) when you first got to know </w:t>
      </w:r>
      <w:proofErr w:type="spellStart"/>
      <w:r w:rsidRPr="00233B4B">
        <w:rPr>
          <w:lang w:val="en-IE"/>
        </w:rPr>
        <w:t>Rname</w:t>
      </w:r>
      <w:proofErr w:type="spellEnd"/>
      <w:r w:rsidRPr="00233B4B">
        <w:rPr>
          <w:lang w:val="en-IE"/>
        </w:rPr>
        <w:t>], how is [he/she] at:)Following a story in a book or on TV?</w:t>
      </w:r>
    </w:p>
    <w:p w:rsidR="001B23D5" w:rsidRPr="00233B4B" w:rsidRDefault="001B23D5" w:rsidP="001B23D5">
      <w:pPr>
        <w:spacing w:after="0" w:line="240" w:lineRule="auto"/>
        <w:rPr>
          <w:lang w:val="en-IE"/>
        </w:rPr>
      </w:pPr>
      <w:r w:rsidRPr="00233B4B">
        <w:rPr>
          <w:lang w:val="en-IE"/>
        </w:rPr>
        <w:t>(Is this much improved, a bit improved, not much changed, a bit worse or much worse?)</w:t>
      </w:r>
    </w:p>
    <w:p w:rsidR="001B23D5" w:rsidRPr="00233B4B" w:rsidRDefault="001B23D5" w:rsidP="001B23D5">
      <w:pPr>
        <w:spacing w:after="0" w:line="240" w:lineRule="auto"/>
        <w:rPr>
          <w:lang w:val="en-IE"/>
        </w:rPr>
      </w:pPr>
      <w:r w:rsidRPr="00233B4B">
        <w:rPr>
          <w:lang w:val="en-IE"/>
        </w:rPr>
        <w:t xml:space="preserve">1. Much Improved                       </w:t>
      </w:r>
    </w:p>
    <w:p w:rsidR="001B23D5" w:rsidRPr="00233B4B" w:rsidRDefault="001B23D5" w:rsidP="001B23D5">
      <w:pPr>
        <w:spacing w:after="0" w:line="240" w:lineRule="auto"/>
        <w:rPr>
          <w:lang w:val="en-IE"/>
        </w:rPr>
      </w:pPr>
      <w:r w:rsidRPr="00233B4B">
        <w:rPr>
          <w:lang w:val="en-IE"/>
        </w:rPr>
        <w:t xml:space="preserve">2. A bit Improved                          </w:t>
      </w:r>
    </w:p>
    <w:p w:rsidR="001B23D5" w:rsidRPr="00233B4B" w:rsidRDefault="001B23D5" w:rsidP="001B23D5">
      <w:pPr>
        <w:spacing w:after="0" w:line="240" w:lineRule="auto"/>
        <w:rPr>
          <w:lang w:val="en-IE"/>
        </w:rPr>
      </w:pPr>
      <w:r w:rsidRPr="00233B4B">
        <w:rPr>
          <w:lang w:val="en-IE"/>
        </w:rPr>
        <w:t>3. Not much changed</w:t>
      </w:r>
    </w:p>
    <w:p w:rsidR="001B23D5" w:rsidRPr="00233B4B" w:rsidRDefault="001B23D5" w:rsidP="001B23D5">
      <w:pPr>
        <w:spacing w:after="0" w:line="240" w:lineRule="auto"/>
        <w:rPr>
          <w:lang w:val="en-IE"/>
        </w:rPr>
      </w:pPr>
      <w:r w:rsidRPr="00233B4B">
        <w:rPr>
          <w:lang w:val="en-IE"/>
        </w:rPr>
        <w:t>4. A bit worse</w:t>
      </w:r>
    </w:p>
    <w:p w:rsidR="001B23D5" w:rsidRPr="00233B4B" w:rsidRDefault="001B23D5" w:rsidP="001B23D5">
      <w:pPr>
        <w:spacing w:after="0" w:line="240" w:lineRule="auto"/>
        <w:rPr>
          <w:lang w:val="en-IE"/>
        </w:rPr>
      </w:pPr>
      <w:r w:rsidRPr="00233B4B">
        <w:rPr>
          <w:lang w:val="en-IE"/>
        </w:rPr>
        <w:t xml:space="preserve">5. Much worse               </w:t>
      </w:r>
    </w:p>
    <w:p w:rsidR="001B23D5" w:rsidRPr="00233B4B" w:rsidRDefault="001B23D5" w:rsidP="001B23D5">
      <w:pPr>
        <w:spacing w:after="0" w:line="240" w:lineRule="auto"/>
        <w:rPr>
          <w:lang w:val="en-IE"/>
        </w:rPr>
      </w:pPr>
      <w:r w:rsidRPr="00233B4B">
        <w:rPr>
          <w:lang w:val="en-IE"/>
        </w:rPr>
        <w:t xml:space="preserve">6. Does not apply </w:t>
      </w:r>
    </w:p>
    <w:p w:rsidR="001B23D5" w:rsidRPr="00233B4B" w:rsidRDefault="001B23D5" w:rsidP="001B23D5">
      <w:pPr>
        <w:spacing w:after="0" w:line="240" w:lineRule="auto"/>
        <w:rPr>
          <w:lang w:val="en-IE"/>
        </w:rPr>
      </w:pPr>
      <w:r w:rsidRPr="00233B4B">
        <w:rPr>
          <w:lang w:val="en-IE"/>
        </w:rPr>
        <w:t xml:space="preserve">98. DK                                   </w:t>
      </w:r>
    </w:p>
    <w:p w:rsidR="001B23D5" w:rsidRPr="00233B4B" w:rsidRDefault="001B23D5" w:rsidP="001B23D5">
      <w:pPr>
        <w:spacing w:after="0" w:line="240" w:lineRule="auto"/>
        <w:rPr>
          <w:lang w:val="en-IE"/>
        </w:rPr>
      </w:pPr>
      <w:r w:rsidRPr="00233B4B">
        <w:rPr>
          <w:lang w:val="en-IE"/>
        </w:rPr>
        <w:t xml:space="preserve">99.RF                                    </w:t>
      </w:r>
    </w:p>
    <w:p w:rsidR="001B23D5" w:rsidRDefault="00A306A1" w:rsidP="00A306A1">
      <w:pPr>
        <w:spacing w:after="0" w:line="240" w:lineRule="auto"/>
        <w:rPr>
          <w:lang w:val="en-IE"/>
        </w:rPr>
      </w:pPr>
      <w:r>
        <w:rPr>
          <w:lang w:val="en-IE"/>
        </w:rPr>
        <w:t>(IQCODE/HRS in modified form)</w:t>
      </w:r>
    </w:p>
    <w:p w:rsidR="00A306A1" w:rsidRPr="00A306A1" w:rsidRDefault="00A306A1" w:rsidP="00A306A1">
      <w:pPr>
        <w:spacing w:after="0" w:line="240" w:lineRule="auto"/>
        <w:rPr>
          <w:lang w:val="en-IE"/>
        </w:rPr>
      </w:pPr>
    </w:p>
    <w:p w:rsidR="001B23D5" w:rsidRPr="00233B4B" w:rsidRDefault="001B23D5" w:rsidP="001B23D5">
      <w:pPr>
        <w:spacing w:after="0" w:line="240" w:lineRule="auto"/>
        <w:rPr>
          <w:lang w:val="en-IE"/>
        </w:rPr>
      </w:pPr>
      <w:r w:rsidRPr="00233B4B">
        <w:rPr>
          <w:lang w:val="en-IE"/>
        </w:rPr>
        <w:t xml:space="preserve">IWER: SHOW CARD </w:t>
      </w:r>
      <w:r w:rsidR="008B3FE7">
        <w:rPr>
          <w:lang w:val="en-IE"/>
        </w:rPr>
        <w:t>PH1c</w:t>
      </w:r>
    </w:p>
    <w:p w:rsidR="001B23D5" w:rsidRPr="00233B4B" w:rsidRDefault="001B23D5" w:rsidP="001B23D5">
      <w:pPr>
        <w:autoSpaceDE w:val="0"/>
        <w:autoSpaceDN w:val="0"/>
        <w:adjustRightInd w:val="0"/>
        <w:spacing w:after="0" w:line="240" w:lineRule="auto"/>
        <w:rPr>
          <w:rFonts w:cs="Courier"/>
          <w:lang w:val="en-IE"/>
        </w:rPr>
      </w:pPr>
      <w:r w:rsidRPr="00233B4B">
        <w:rPr>
          <w:rFonts w:cs="Courier"/>
          <w:lang w:val="en-IE"/>
        </w:rPr>
        <w:t>PH159: (</w:t>
      </w:r>
      <w:r w:rsidRPr="00233B4B">
        <w:rPr>
          <w:lang w:val="en-IE"/>
        </w:rPr>
        <w:t xml:space="preserve">Compared with [(IF PH147=4) 10 years ago/(IF PH147=1,2,3,98,99) when you first got to know </w:t>
      </w:r>
      <w:proofErr w:type="spellStart"/>
      <w:r w:rsidRPr="00233B4B">
        <w:rPr>
          <w:lang w:val="en-IE"/>
        </w:rPr>
        <w:t>Rname</w:t>
      </w:r>
      <w:proofErr w:type="spellEnd"/>
      <w:r w:rsidRPr="00233B4B">
        <w:rPr>
          <w:lang w:val="en-IE"/>
        </w:rPr>
        <w:t>], how is [he/she] at: )</w:t>
      </w:r>
      <w:r w:rsidRPr="00233B4B">
        <w:rPr>
          <w:rFonts w:cs="Courier"/>
          <w:lang w:val="en-IE"/>
        </w:rPr>
        <w:t>Making decisions on everyday matters?</w:t>
      </w:r>
    </w:p>
    <w:p w:rsidR="001B23D5" w:rsidRPr="00233B4B" w:rsidRDefault="001B23D5" w:rsidP="001B23D5">
      <w:pPr>
        <w:spacing w:after="0" w:line="240" w:lineRule="auto"/>
        <w:rPr>
          <w:lang w:val="en-IE"/>
        </w:rPr>
      </w:pPr>
      <w:r w:rsidRPr="00233B4B">
        <w:rPr>
          <w:lang w:val="en-IE"/>
        </w:rPr>
        <w:t>(Is this much improved, a bit improved, not much changed, a bit worse or much worse?)</w:t>
      </w:r>
    </w:p>
    <w:p w:rsidR="001B23D5" w:rsidRPr="00233B4B" w:rsidRDefault="001B23D5" w:rsidP="001B23D5">
      <w:pPr>
        <w:spacing w:after="0" w:line="240" w:lineRule="auto"/>
        <w:rPr>
          <w:lang w:val="en-IE"/>
        </w:rPr>
      </w:pPr>
      <w:r w:rsidRPr="00233B4B">
        <w:rPr>
          <w:lang w:val="en-IE"/>
        </w:rPr>
        <w:t xml:space="preserve">1. Much Improved                       </w:t>
      </w:r>
    </w:p>
    <w:p w:rsidR="001B23D5" w:rsidRPr="00233B4B" w:rsidRDefault="001B23D5" w:rsidP="001B23D5">
      <w:pPr>
        <w:spacing w:after="0" w:line="240" w:lineRule="auto"/>
        <w:rPr>
          <w:lang w:val="en-IE"/>
        </w:rPr>
      </w:pPr>
      <w:r w:rsidRPr="00233B4B">
        <w:rPr>
          <w:lang w:val="en-IE"/>
        </w:rPr>
        <w:lastRenderedPageBreak/>
        <w:t xml:space="preserve">2. A bit Improved                          </w:t>
      </w:r>
    </w:p>
    <w:p w:rsidR="001B23D5" w:rsidRPr="00233B4B" w:rsidRDefault="001B23D5" w:rsidP="001B23D5">
      <w:pPr>
        <w:spacing w:after="0" w:line="240" w:lineRule="auto"/>
        <w:rPr>
          <w:lang w:val="en-IE"/>
        </w:rPr>
      </w:pPr>
      <w:r w:rsidRPr="00233B4B">
        <w:rPr>
          <w:lang w:val="en-IE"/>
        </w:rPr>
        <w:t>3. Not much changed</w:t>
      </w:r>
    </w:p>
    <w:p w:rsidR="001B23D5" w:rsidRPr="00233B4B" w:rsidRDefault="001B23D5" w:rsidP="001B23D5">
      <w:pPr>
        <w:spacing w:after="0" w:line="240" w:lineRule="auto"/>
        <w:rPr>
          <w:lang w:val="en-IE"/>
        </w:rPr>
      </w:pPr>
      <w:r w:rsidRPr="00233B4B">
        <w:rPr>
          <w:lang w:val="en-IE"/>
        </w:rPr>
        <w:t>4. A bit worse</w:t>
      </w:r>
    </w:p>
    <w:p w:rsidR="001B23D5" w:rsidRPr="00233B4B" w:rsidRDefault="001B23D5" w:rsidP="001B23D5">
      <w:pPr>
        <w:spacing w:after="0" w:line="240" w:lineRule="auto"/>
        <w:rPr>
          <w:lang w:val="en-IE"/>
        </w:rPr>
      </w:pPr>
      <w:r w:rsidRPr="00233B4B">
        <w:rPr>
          <w:lang w:val="en-IE"/>
        </w:rPr>
        <w:t xml:space="preserve">5. Much worse               </w:t>
      </w:r>
    </w:p>
    <w:p w:rsidR="001B23D5" w:rsidRPr="00233B4B" w:rsidRDefault="001B23D5" w:rsidP="001B23D5">
      <w:pPr>
        <w:spacing w:after="0" w:line="240" w:lineRule="auto"/>
        <w:rPr>
          <w:lang w:val="en-IE"/>
        </w:rPr>
      </w:pPr>
      <w:r w:rsidRPr="00233B4B">
        <w:rPr>
          <w:lang w:val="en-IE"/>
        </w:rPr>
        <w:t xml:space="preserve">6. Does not apply </w:t>
      </w:r>
    </w:p>
    <w:p w:rsidR="001B23D5" w:rsidRPr="00233B4B" w:rsidRDefault="001B23D5" w:rsidP="001B23D5">
      <w:pPr>
        <w:spacing w:after="0" w:line="240" w:lineRule="auto"/>
        <w:rPr>
          <w:lang w:val="en-IE"/>
        </w:rPr>
      </w:pPr>
      <w:r w:rsidRPr="00233B4B">
        <w:rPr>
          <w:lang w:val="en-IE"/>
        </w:rPr>
        <w:t xml:space="preserve">98. DK                                   </w:t>
      </w:r>
    </w:p>
    <w:p w:rsidR="001B23D5" w:rsidRPr="00233B4B" w:rsidRDefault="001B23D5" w:rsidP="001B23D5">
      <w:pPr>
        <w:spacing w:after="0" w:line="240" w:lineRule="auto"/>
        <w:rPr>
          <w:lang w:val="en-IE"/>
        </w:rPr>
      </w:pPr>
      <w:r w:rsidRPr="00233B4B">
        <w:rPr>
          <w:lang w:val="en-IE"/>
        </w:rPr>
        <w:t xml:space="preserve">99.RF                                    </w:t>
      </w:r>
    </w:p>
    <w:p w:rsidR="001B23D5" w:rsidRDefault="00A306A1" w:rsidP="00A306A1">
      <w:pPr>
        <w:spacing w:after="0" w:line="240" w:lineRule="auto"/>
        <w:rPr>
          <w:lang w:val="en-IE"/>
        </w:rPr>
      </w:pPr>
      <w:r>
        <w:rPr>
          <w:lang w:val="en-IE"/>
        </w:rPr>
        <w:t>(IQCODE/HRS in modified form)</w:t>
      </w:r>
    </w:p>
    <w:p w:rsidR="00A306A1" w:rsidRPr="00A306A1" w:rsidRDefault="00A306A1" w:rsidP="00A306A1">
      <w:pPr>
        <w:spacing w:after="0" w:line="240" w:lineRule="auto"/>
        <w:rPr>
          <w:lang w:val="en-IE"/>
        </w:rPr>
      </w:pPr>
    </w:p>
    <w:p w:rsidR="001B23D5" w:rsidRPr="00233B4B" w:rsidRDefault="001B23D5" w:rsidP="001B23D5">
      <w:pPr>
        <w:spacing w:after="0" w:line="240" w:lineRule="auto"/>
        <w:rPr>
          <w:lang w:val="en-IE"/>
        </w:rPr>
      </w:pPr>
      <w:r w:rsidRPr="00233B4B">
        <w:rPr>
          <w:lang w:val="en-IE"/>
        </w:rPr>
        <w:t xml:space="preserve">IWER: SHOW CARD </w:t>
      </w:r>
      <w:r w:rsidR="008B3FE7">
        <w:rPr>
          <w:lang w:val="en-IE"/>
        </w:rPr>
        <w:t>PH1c</w:t>
      </w:r>
    </w:p>
    <w:p w:rsidR="001B23D5" w:rsidRPr="00233B4B" w:rsidRDefault="001B23D5" w:rsidP="001B23D5">
      <w:pPr>
        <w:autoSpaceDE w:val="0"/>
        <w:autoSpaceDN w:val="0"/>
        <w:adjustRightInd w:val="0"/>
        <w:spacing w:after="0" w:line="240" w:lineRule="auto"/>
        <w:rPr>
          <w:rFonts w:cs="Courier"/>
          <w:lang w:val="en-IE"/>
        </w:rPr>
      </w:pPr>
      <w:r w:rsidRPr="00233B4B">
        <w:rPr>
          <w:rFonts w:cs="Courier"/>
          <w:lang w:val="en-IE"/>
        </w:rPr>
        <w:t>PH160:(</w:t>
      </w:r>
      <w:r w:rsidRPr="00233B4B">
        <w:rPr>
          <w:lang w:val="en-IE"/>
        </w:rPr>
        <w:t xml:space="preserve">Compared with [(IF PH147=4) 10 years ago/(IF PH147=1,2,3,98,99) when you first got to know </w:t>
      </w:r>
      <w:proofErr w:type="spellStart"/>
      <w:r w:rsidRPr="00233B4B">
        <w:rPr>
          <w:lang w:val="en-IE"/>
        </w:rPr>
        <w:t>Rname</w:t>
      </w:r>
      <w:proofErr w:type="spellEnd"/>
      <w:r w:rsidRPr="00233B4B">
        <w:rPr>
          <w:lang w:val="en-IE"/>
        </w:rPr>
        <w:t>], how is [he/she] at</w:t>
      </w:r>
      <w:r w:rsidRPr="00233B4B">
        <w:rPr>
          <w:rFonts w:cs="Courier"/>
          <w:lang w:val="en-IE"/>
        </w:rPr>
        <w:t>:) Handling money for shopping?</w:t>
      </w:r>
    </w:p>
    <w:p w:rsidR="001B23D5" w:rsidRPr="00233B4B" w:rsidRDefault="001B23D5" w:rsidP="001B23D5">
      <w:pPr>
        <w:spacing w:after="0" w:line="240" w:lineRule="auto"/>
        <w:rPr>
          <w:lang w:val="en-IE"/>
        </w:rPr>
      </w:pPr>
      <w:r w:rsidRPr="00233B4B">
        <w:rPr>
          <w:lang w:val="en-IE"/>
        </w:rPr>
        <w:t>(Is this much improved, a bit improved, not much changed, a bit worse or much worse?)</w:t>
      </w:r>
    </w:p>
    <w:p w:rsidR="001B23D5" w:rsidRPr="00233B4B" w:rsidRDefault="001B23D5" w:rsidP="001B23D5">
      <w:pPr>
        <w:spacing w:after="0" w:line="240" w:lineRule="auto"/>
        <w:rPr>
          <w:lang w:val="en-IE"/>
        </w:rPr>
      </w:pPr>
      <w:r w:rsidRPr="00233B4B">
        <w:rPr>
          <w:lang w:val="en-IE"/>
        </w:rPr>
        <w:t xml:space="preserve">1. Much Improved                       </w:t>
      </w:r>
    </w:p>
    <w:p w:rsidR="001B23D5" w:rsidRPr="00233B4B" w:rsidRDefault="001B23D5" w:rsidP="001B23D5">
      <w:pPr>
        <w:spacing w:after="0" w:line="240" w:lineRule="auto"/>
        <w:rPr>
          <w:lang w:val="en-IE"/>
        </w:rPr>
      </w:pPr>
      <w:r w:rsidRPr="00233B4B">
        <w:rPr>
          <w:lang w:val="en-IE"/>
        </w:rPr>
        <w:t xml:space="preserve">2. A bit Improved                          </w:t>
      </w:r>
    </w:p>
    <w:p w:rsidR="001B23D5" w:rsidRPr="00233B4B" w:rsidRDefault="001B23D5" w:rsidP="001B23D5">
      <w:pPr>
        <w:spacing w:after="0" w:line="240" w:lineRule="auto"/>
        <w:rPr>
          <w:lang w:val="en-IE"/>
        </w:rPr>
      </w:pPr>
      <w:r w:rsidRPr="00233B4B">
        <w:rPr>
          <w:lang w:val="en-IE"/>
        </w:rPr>
        <w:t>3. Not much changed</w:t>
      </w:r>
    </w:p>
    <w:p w:rsidR="001B23D5" w:rsidRPr="00233B4B" w:rsidRDefault="001B23D5" w:rsidP="001B23D5">
      <w:pPr>
        <w:spacing w:after="0" w:line="240" w:lineRule="auto"/>
        <w:rPr>
          <w:lang w:val="en-IE"/>
        </w:rPr>
      </w:pPr>
      <w:r w:rsidRPr="00233B4B">
        <w:rPr>
          <w:lang w:val="en-IE"/>
        </w:rPr>
        <w:t>4. A bit worse</w:t>
      </w:r>
    </w:p>
    <w:p w:rsidR="001B23D5" w:rsidRPr="00233B4B" w:rsidRDefault="001B23D5" w:rsidP="001B23D5">
      <w:pPr>
        <w:spacing w:after="0" w:line="240" w:lineRule="auto"/>
        <w:rPr>
          <w:lang w:val="en-IE"/>
        </w:rPr>
      </w:pPr>
      <w:r w:rsidRPr="00233B4B">
        <w:rPr>
          <w:lang w:val="en-IE"/>
        </w:rPr>
        <w:t xml:space="preserve">5. Much worse               </w:t>
      </w:r>
    </w:p>
    <w:p w:rsidR="001B23D5" w:rsidRPr="00233B4B" w:rsidRDefault="001B23D5" w:rsidP="001B23D5">
      <w:pPr>
        <w:spacing w:after="0" w:line="240" w:lineRule="auto"/>
        <w:rPr>
          <w:lang w:val="en-IE"/>
        </w:rPr>
      </w:pPr>
      <w:r w:rsidRPr="00233B4B">
        <w:rPr>
          <w:lang w:val="en-IE"/>
        </w:rPr>
        <w:t xml:space="preserve">6. Does not apply </w:t>
      </w:r>
    </w:p>
    <w:p w:rsidR="001B23D5" w:rsidRPr="00233B4B" w:rsidRDefault="001B23D5" w:rsidP="001B23D5">
      <w:pPr>
        <w:spacing w:after="0" w:line="240" w:lineRule="auto"/>
        <w:rPr>
          <w:lang w:val="en-IE"/>
        </w:rPr>
      </w:pPr>
      <w:r w:rsidRPr="00233B4B">
        <w:rPr>
          <w:lang w:val="en-IE"/>
        </w:rPr>
        <w:t xml:space="preserve">98. DK                                   </w:t>
      </w:r>
    </w:p>
    <w:p w:rsidR="001B23D5" w:rsidRPr="00233B4B" w:rsidRDefault="001B23D5" w:rsidP="001B23D5">
      <w:pPr>
        <w:spacing w:after="0" w:line="240" w:lineRule="auto"/>
        <w:rPr>
          <w:lang w:val="en-IE"/>
        </w:rPr>
      </w:pPr>
      <w:r w:rsidRPr="00233B4B">
        <w:rPr>
          <w:lang w:val="en-IE"/>
        </w:rPr>
        <w:t xml:space="preserve">99.RF                                    </w:t>
      </w:r>
    </w:p>
    <w:p w:rsidR="001B23D5" w:rsidRDefault="001B23D5" w:rsidP="00A306A1">
      <w:pPr>
        <w:spacing w:after="0" w:line="240" w:lineRule="auto"/>
        <w:rPr>
          <w:lang w:val="en-IE"/>
        </w:rPr>
      </w:pPr>
      <w:r w:rsidRPr="00233B4B">
        <w:rPr>
          <w:lang w:val="en-IE"/>
        </w:rPr>
        <w:t>(IQCODE/H</w:t>
      </w:r>
      <w:r w:rsidR="00A306A1">
        <w:rPr>
          <w:lang w:val="en-IE"/>
        </w:rPr>
        <w:t>RS in modified form)</w:t>
      </w:r>
    </w:p>
    <w:p w:rsidR="00A306A1" w:rsidRPr="00A306A1" w:rsidRDefault="00A306A1" w:rsidP="00A306A1">
      <w:pPr>
        <w:spacing w:after="0" w:line="240" w:lineRule="auto"/>
        <w:rPr>
          <w:lang w:val="en-IE"/>
        </w:rPr>
      </w:pPr>
    </w:p>
    <w:p w:rsidR="001B23D5" w:rsidRPr="00233B4B" w:rsidRDefault="001B23D5" w:rsidP="001B23D5">
      <w:pPr>
        <w:spacing w:after="0" w:line="240" w:lineRule="auto"/>
        <w:rPr>
          <w:lang w:val="en-IE"/>
        </w:rPr>
      </w:pPr>
      <w:r w:rsidRPr="00233B4B">
        <w:rPr>
          <w:lang w:val="en-IE"/>
        </w:rPr>
        <w:t xml:space="preserve">IWER: SHOW CARD </w:t>
      </w:r>
      <w:r w:rsidR="008B3FE7">
        <w:rPr>
          <w:lang w:val="en-IE"/>
        </w:rPr>
        <w:t>PH1c</w:t>
      </w:r>
    </w:p>
    <w:p w:rsidR="001B23D5" w:rsidRPr="00233B4B" w:rsidRDefault="001B23D5" w:rsidP="001B23D5">
      <w:pPr>
        <w:autoSpaceDE w:val="0"/>
        <w:autoSpaceDN w:val="0"/>
        <w:adjustRightInd w:val="0"/>
        <w:spacing w:after="0" w:line="240" w:lineRule="auto"/>
        <w:rPr>
          <w:rFonts w:cs="Courier"/>
          <w:lang w:val="en-IE"/>
        </w:rPr>
      </w:pPr>
      <w:r w:rsidRPr="00233B4B">
        <w:rPr>
          <w:rFonts w:cs="Courier"/>
          <w:lang w:val="en-IE"/>
        </w:rPr>
        <w:t>PH161:(</w:t>
      </w:r>
      <w:r w:rsidRPr="00233B4B">
        <w:rPr>
          <w:lang w:val="en-IE"/>
        </w:rPr>
        <w:t xml:space="preserve">Compared with [(IF PH147=4) 10 years ago/(IF PH147=1,2,3,98,99) when you first got to know </w:t>
      </w:r>
      <w:proofErr w:type="spellStart"/>
      <w:r w:rsidRPr="00233B4B">
        <w:rPr>
          <w:lang w:val="en-IE"/>
        </w:rPr>
        <w:t>Rname</w:t>
      </w:r>
      <w:proofErr w:type="spellEnd"/>
      <w:r w:rsidRPr="00233B4B">
        <w:rPr>
          <w:lang w:val="en-IE"/>
        </w:rPr>
        <w:t>], how is [</w:t>
      </w:r>
      <w:proofErr w:type="spellStart"/>
      <w:r w:rsidRPr="00233B4B">
        <w:rPr>
          <w:lang w:val="en-IE"/>
        </w:rPr>
        <w:t>Rname</w:t>
      </w:r>
      <w:proofErr w:type="spellEnd"/>
      <w:r w:rsidRPr="00233B4B">
        <w:rPr>
          <w:lang w:val="en-IE"/>
        </w:rPr>
        <w:t>] at</w:t>
      </w:r>
      <w:r w:rsidRPr="00233B4B">
        <w:rPr>
          <w:rFonts w:cs="Courier"/>
          <w:lang w:val="en-IE"/>
        </w:rPr>
        <w:t>:)Handling financial matters, that is, [his/her] pension or dealing with the bank?</w:t>
      </w:r>
    </w:p>
    <w:p w:rsidR="001B23D5" w:rsidRPr="00233B4B" w:rsidRDefault="001B23D5" w:rsidP="001B23D5">
      <w:pPr>
        <w:spacing w:after="0" w:line="240" w:lineRule="auto"/>
        <w:rPr>
          <w:lang w:val="en-IE"/>
        </w:rPr>
      </w:pPr>
      <w:r w:rsidRPr="00233B4B">
        <w:rPr>
          <w:lang w:val="en-IE"/>
        </w:rPr>
        <w:t>(Is this much improved, a bit improved, not much changed, a bit worse or much worse?)</w:t>
      </w:r>
    </w:p>
    <w:p w:rsidR="001B23D5" w:rsidRPr="00233B4B" w:rsidRDefault="001B23D5" w:rsidP="001B23D5">
      <w:pPr>
        <w:spacing w:after="0" w:line="240" w:lineRule="auto"/>
        <w:rPr>
          <w:lang w:val="en-IE"/>
        </w:rPr>
      </w:pPr>
      <w:r w:rsidRPr="00233B4B">
        <w:rPr>
          <w:lang w:val="en-IE"/>
        </w:rPr>
        <w:t xml:space="preserve">1. Much Improved                       </w:t>
      </w:r>
    </w:p>
    <w:p w:rsidR="001B23D5" w:rsidRPr="00233B4B" w:rsidRDefault="001B23D5" w:rsidP="001B23D5">
      <w:pPr>
        <w:spacing w:after="0" w:line="240" w:lineRule="auto"/>
        <w:rPr>
          <w:lang w:val="en-IE"/>
        </w:rPr>
      </w:pPr>
      <w:r w:rsidRPr="00233B4B">
        <w:rPr>
          <w:lang w:val="en-IE"/>
        </w:rPr>
        <w:t xml:space="preserve">2. A bit Improved                          </w:t>
      </w:r>
    </w:p>
    <w:p w:rsidR="001B23D5" w:rsidRPr="00233B4B" w:rsidRDefault="001B23D5" w:rsidP="001B23D5">
      <w:pPr>
        <w:spacing w:after="0" w:line="240" w:lineRule="auto"/>
        <w:rPr>
          <w:lang w:val="en-IE"/>
        </w:rPr>
      </w:pPr>
      <w:r w:rsidRPr="00233B4B">
        <w:rPr>
          <w:lang w:val="en-IE"/>
        </w:rPr>
        <w:t>3. Not much changed</w:t>
      </w:r>
    </w:p>
    <w:p w:rsidR="001B23D5" w:rsidRPr="00233B4B" w:rsidRDefault="001B23D5" w:rsidP="001B23D5">
      <w:pPr>
        <w:spacing w:after="0" w:line="240" w:lineRule="auto"/>
        <w:rPr>
          <w:lang w:val="en-IE"/>
        </w:rPr>
      </w:pPr>
      <w:r w:rsidRPr="00233B4B">
        <w:rPr>
          <w:lang w:val="en-IE"/>
        </w:rPr>
        <w:t>4. A bit worse</w:t>
      </w:r>
    </w:p>
    <w:p w:rsidR="001B23D5" w:rsidRPr="00233B4B" w:rsidRDefault="001B23D5" w:rsidP="001B23D5">
      <w:pPr>
        <w:spacing w:after="0" w:line="240" w:lineRule="auto"/>
        <w:rPr>
          <w:lang w:val="en-IE"/>
        </w:rPr>
      </w:pPr>
      <w:r w:rsidRPr="00233B4B">
        <w:rPr>
          <w:lang w:val="en-IE"/>
        </w:rPr>
        <w:t xml:space="preserve">5. Much worse               </w:t>
      </w:r>
    </w:p>
    <w:p w:rsidR="001B23D5" w:rsidRPr="00233B4B" w:rsidRDefault="001B23D5" w:rsidP="001B23D5">
      <w:pPr>
        <w:spacing w:after="0" w:line="240" w:lineRule="auto"/>
        <w:rPr>
          <w:lang w:val="en-IE"/>
        </w:rPr>
      </w:pPr>
      <w:r w:rsidRPr="00233B4B">
        <w:rPr>
          <w:lang w:val="en-IE"/>
        </w:rPr>
        <w:t xml:space="preserve">6. Does not apply </w:t>
      </w:r>
    </w:p>
    <w:p w:rsidR="001B23D5" w:rsidRPr="00233B4B" w:rsidRDefault="001B23D5" w:rsidP="001B23D5">
      <w:pPr>
        <w:spacing w:after="0" w:line="240" w:lineRule="auto"/>
        <w:rPr>
          <w:lang w:val="en-IE"/>
        </w:rPr>
      </w:pPr>
      <w:r w:rsidRPr="00233B4B">
        <w:rPr>
          <w:lang w:val="en-IE"/>
        </w:rPr>
        <w:t xml:space="preserve">98. DK                                   </w:t>
      </w:r>
    </w:p>
    <w:p w:rsidR="001B23D5" w:rsidRPr="00233B4B" w:rsidRDefault="001B23D5" w:rsidP="001B23D5">
      <w:pPr>
        <w:spacing w:after="0" w:line="240" w:lineRule="auto"/>
        <w:rPr>
          <w:lang w:val="en-IE"/>
        </w:rPr>
      </w:pPr>
      <w:r w:rsidRPr="00233B4B">
        <w:rPr>
          <w:lang w:val="en-IE"/>
        </w:rPr>
        <w:t xml:space="preserve">99.RF                                    </w:t>
      </w:r>
    </w:p>
    <w:p w:rsidR="001B23D5" w:rsidRDefault="00A306A1" w:rsidP="00A306A1">
      <w:pPr>
        <w:spacing w:after="0" w:line="240" w:lineRule="auto"/>
        <w:rPr>
          <w:lang w:val="en-IE"/>
        </w:rPr>
      </w:pPr>
      <w:r>
        <w:rPr>
          <w:lang w:val="en-IE"/>
        </w:rPr>
        <w:t>(IQCODE/HRS in modified form)</w:t>
      </w:r>
    </w:p>
    <w:p w:rsidR="00A306A1" w:rsidRPr="00A306A1" w:rsidRDefault="00A306A1" w:rsidP="00A306A1">
      <w:pPr>
        <w:spacing w:after="0" w:line="240" w:lineRule="auto"/>
        <w:rPr>
          <w:lang w:val="en-IE"/>
        </w:rPr>
      </w:pPr>
    </w:p>
    <w:p w:rsidR="001B23D5" w:rsidRPr="00233B4B" w:rsidRDefault="001B23D5" w:rsidP="001B23D5">
      <w:pPr>
        <w:spacing w:after="0" w:line="240" w:lineRule="auto"/>
        <w:rPr>
          <w:lang w:val="en-IE"/>
        </w:rPr>
      </w:pPr>
      <w:r w:rsidRPr="00233B4B">
        <w:rPr>
          <w:lang w:val="en-IE"/>
        </w:rPr>
        <w:t xml:space="preserve">IWER: SHOW CARD </w:t>
      </w:r>
      <w:r w:rsidR="008B3FE7">
        <w:rPr>
          <w:lang w:val="en-IE"/>
        </w:rPr>
        <w:t>PH1c</w:t>
      </w:r>
    </w:p>
    <w:p w:rsidR="001B23D5" w:rsidRPr="00233B4B" w:rsidRDefault="001B23D5" w:rsidP="001B23D5">
      <w:pPr>
        <w:autoSpaceDE w:val="0"/>
        <w:autoSpaceDN w:val="0"/>
        <w:adjustRightInd w:val="0"/>
        <w:spacing w:after="0" w:line="240" w:lineRule="auto"/>
        <w:rPr>
          <w:rFonts w:cs="Courier"/>
          <w:lang w:val="en-IE"/>
        </w:rPr>
      </w:pPr>
      <w:r w:rsidRPr="00233B4B">
        <w:rPr>
          <w:rFonts w:cs="Courier"/>
          <w:lang w:val="en-IE"/>
        </w:rPr>
        <w:t>PH162: (</w:t>
      </w:r>
      <w:r w:rsidRPr="00233B4B">
        <w:rPr>
          <w:lang w:val="en-IE"/>
        </w:rPr>
        <w:t xml:space="preserve">Compared with [(IF PH147=4) 10 years ago/(IF PH147=1,2,3,98,99) when you first got to know </w:t>
      </w:r>
      <w:proofErr w:type="spellStart"/>
      <w:r w:rsidRPr="00233B4B">
        <w:rPr>
          <w:lang w:val="en-IE"/>
        </w:rPr>
        <w:t>Rname</w:t>
      </w:r>
      <w:proofErr w:type="spellEnd"/>
      <w:r w:rsidRPr="00233B4B">
        <w:rPr>
          <w:lang w:val="en-IE"/>
        </w:rPr>
        <w:t>], how is [he/she] at: )</w:t>
      </w:r>
      <w:r w:rsidRPr="00233B4B">
        <w:rPr>
          <w:rFonts w:cs="Courier"/>
          <w:lang w:val="en-IE"/>
        </w:rPr>
        <w:t>Handling other everyday arithmetic problems, such as, knowing how much food to buy, knowing how long between visits from family or friends?</w:t>
      </w:r>
    </w:p>
    <w:p w:rsidR="001B23D5" w:rsidRPr="00233B4B" w:rsidRDefault="001B23D5" w:rsidP="001B23D5">
      <w:pPr>
        <w:spacing w:after="0" w:line="240" w:lineRule="auto"/>
        <w:rPr>
          <w:lang w:val="en-IE"/>
        </w:rPr>
      </w:pPr>
      <w:r w:rsidRPr="00233B4B">
        <w:rPr>
          <w:lang w:val="en-IE"/>
        </w:rPr>
        <w:t>(Is this much improved, a bit improved, not much changed, a bit worse or much worse?)</w:t>
      </w:r>
    </w:p>
    <w:p w:rsidR="001B23D5" w:rsidRPr="00233B4B" w:rsidRDefault="001B23D5" w:rsidP="001B23D5">
      <w:pPr>
        <w:spacing w:after="0" w:line="240" w:lineRule="auto"/>
        <w:rPr>
          <w:lang w:val="en-IE"/>
        </w:rPr>
      </w:pPr>
      <w:r w:rsidRPr="00233B4B">
        <w:rPr>
          <w:lang w:val="en-IE"/>
        </w:rPr>
        <w:t xml:space="preserve">1. Much Improved                       </w:t>
      </w:r>
    </w:p>
    <w:p w:rsidR="001B23D5" w:rsidRPr="00233B4B" w:rsidRDefault="001B23D5" w:rsidP="001B23D5">
      <w:pPr>
        <w:spacing w:after="0" w:line="240" w:lineRule="auto"/>
        <w:rPr>
          <w:lang w:val="en-IE"/>
        </w:rPr>
      </w:pPr>
      <w:r w:rsidRPr="00233B4B">
        <w:rPr>
          <w:lang w:val="en-IE"/>
        </w:rPr>
        <w:t xml:space="preserve">2. A bit Improved                          </w:t>
      </w:r>
    </w:p>
    <w:p w:rsidR="001B23D5" w:rsidRPr="00233B4B" w:rsidRDefault="001B23D5" w:rsidP="001B23D5">
      <w:pPr>
        <w:spacing w:after="0" w:line="240" w:lineRule="auto"/>
        <w:rPr>
          <w:lang w:val="en-IE"/>
        </w:rPr>
      </w:pPr>
      <w:r w:rsidRPr="00233B4B">
        <w:rPr>
          <w:lang w:val="en-IE"/>
        </w:rPr>
        <w:t>3. Not much changed</w:t>
      </w:r>
    </w:p>
    <w:p w:rsidR="001B23D5" w:rsidRPr="00233B4B" w:rsidRDefault="001B23D5" w:rsidP="001B23D5">
      <w:pPr>
        <w:spacing w:after="0" w:line="240" w:lineRule="auto"/>
        <w:rPr>
          <w:lang w:val="en-IE"/>
        </w:rPr>
      </w:pPr>
      <w:r w:rsidRPr="00233B4B">
        <w:rPr>
          <w:lang w:val="en-IE"/>
        </w:rPr>
        <w:t>4. A bit worse</w:t>
      </w:r>
    </w:p>
    <w:p w:rsidR="001B23D5" w:rsidRPr="00233B4B" w:rsidRDefault="001B23D5" w:rsidP="001B23D5">
      <w:pPr>
        <w:spacing w:after="0" w:line="240" w:lineRule="auto"/>
        <w:rPr>
          <w:lang w:val="en-IE"/>
        </w:rPr>
      </w:pPr>
      <w:r w:rsidRPr="00233B4B">
        <w:rPr>
          <w:lang w:val="en-IE"/>
        </w:rPr>
        <w:t xml:space="preserve">5. Much worse               </w:t>
      </w:r>
    </w:p>
    <w:p w:rsidR="001B23D5" w:rsidRPr="00233B4B" w:rsidRDefault="001B23D5" w:rsidP="001B23D5">
      <w:pPr>
        <w:spacing w:after="0" w:line="240" w:lineRule="auto"/>
        <w:rPr>
          <w:lang w:val="en-IE"/>
        </w:rPr>
      </w:pPr>
      <w:r w:rsidRPr="00233B4B">
        <w:rPr>
          <w:lang w:val="en-IE"/>
        </w:rPr>
        <w:t xml:space="preserve">6. Does not apply </w:t>
      </w:r>
    </w:p>
    <w:p w:rsidR="001B23D5" w:rsidRPr="00233B4B" w:rsidRDefault="001B23D5" w:rsidP="001B23D5">
      <w:pPr>
        <w:spacing w:after="0" w:line="240" w:lineRule="auto"/>
        <w:rPr>
          <w:lang w:val="en-IE"/>
        </w:rPr>
      </w:pPr>
      <w:r w:rsidRPr="00233B4B">
        <w:rPr>
          <w:lang w:val="en-IE"/>
        </w:rPr>
        <w:t xml:space="preserve">98. DK                                   </w:t>
      </w:r>
    </w:p>
    <w:p w:rsidR="001B23D5" w:rsidRPr="00233B4B" w:rsidRDefault="001B23D5" w:rsidP="001B23D5">
      <w:pPr>
        <w:spacing w:after="0" w:line="240" w:lineRule="auto"/>
        <w:rPr>
          <w:lang w:val="en-IE"/>
        </w:rPr>
      </w:pPr>
      <w:r w:rsidRPr="00233B4B">
        <w:rPr>
          <w:lang w:val="en-IE"/>
        </w:rPr>
        <w:t xml:space="preserve">99.RF                                    </w:t>
      </w:r>
    </w:p>
    <w:p w:rsidR="001B23D5" w:rsidRDefault="00A306A1" w:rsidP="00A306A1">
      <w:pPr>
        <w:spacing w:after="0" w:line="240" w:lineRule="auto"/>
        <w:rPr>
          <w:lang w:val="en-IE"/>
        </w:rPr>
      </w:pPr>
      <w:r>
        <w:rPr>
          <w:lang w:val="en-IE"/>
        </w:rPr>
        <w:lastRenderedPageBreak/>
        <w:t>(IQCODE/HRS in modified form)</w:t>
      </w:r>
    </w:p>
    <w:p w:rsidR="00A306A1" w:rsidRPr="00A306A1" w:rsidRDefault="00A306A1" w:rsidP="00A306A1">
      <w:pPr>
        <w:spacing w:after="0" w:line="240" w:lineRule="auto"/>
        <w:rPr>
          <w:lang w:val="en-IE"/>
        </w:rPr>
      </w:pPr>
    </w:p>
    <w:p w:rsidR="001B23D5" w:rsidRPr="00233B4B" w:rsidRDefault="001B23D5" w:rsidP="001B23D5">
      <w:pPr>
        <w:spacing w:after="0" w:line="240" w:lineRule="auto"/>
        <w:rPr>
          <w:lang w:val="en-IE"/>
        </w:rPr>
      </w:pPr>
      <w:r w:rsidRPr="00233B4B">
        <w:rPr>
          <w:lang w:val="en-IE"/>
        </w:rPr>
        <w:t xml:space="preserve">IWER: SHOW CARD </w:t>
      </w:r>
      <w:r w:rsidR="008B3FE7">
        <w:rPr>
          <w:lang w:val="en-IE"/>
        </w:rPr>
        <w:t>PH1c</w:t>
      </w:r>
    </w:p>
    <w:p w:rsidR="001B23D5" w:rsidRPr="00233B4B" w:rsidRDefault="001B23D5" w:rsidP="001B23D5">
      <w:pPr>
        <w:autoSpaceDE w:val="0"/>
        <w:autoSpaceDN w:val="0"/>
        <w:adjustRightInd w:val="0"/>
        <w:spacing w:after="0" w:line="240" w:lineRule="auto"/>
        <w:rPr>
          <w:rFonts w:cs="Courier"/>
          <w:lang w:val="en-IE"/>
        </w:rPr>
      </w:pPr>
      <w:r w:rsidRPr="00233B4B">
        <w:rPr>
          <w:rFonts w:cs="Courier"/>
          <w:lang w:val="en-IE"/>
        </w:rPr>
        <w:t>PH163: (</w:t>
      </w:r>
      <w:r w:rsidRPr="00233B4B">
        <w:rPr>
          <w:lang w:val="en-IE"/>
        </w:rPr>
        <w:t xml:space="preserve">Compared with [(IF PH147=4) 10 years ago/(IF PH147=1,2,3,98,99) when you first got to know </w:t>
      </w:r>
      <w:proofErr w:type="spellStart"/>
      <w:r w:rsidRPr="00233B4B">
        <w:rPr>
          <w:lang w:val="en-IE"/>
        </w:rPr>
        <w:t>Rname</w:t>
      </w:r>
      <w:proofErr w:type="spellEnd"/>
      <w:r w:rsidRPr="00233B4B">
        <w:rPr>
          <w:lang w:val="en-IE"/>
        </w:rPr>
        <w:t>], how is [he/she] at:)</w:t>
      </w:r>
      <w:r w:rsidRPr="00233B4B">
        <w:rPr>
          <w:rFonts w:cs="Courier"/>
          <w:lang w:val="en-IE"/>
        </w:rPr>
        <w:t>Using [his/her] intelligence to understand what's going on and to reason things through?</w:t>
      </w:r>
    </w:p>
    <w:p w:rsidR="001B23D5" w:rsidRPr="00233B4B" w:rsidRDefault="001B23D5" w:rsidP="001B23D5">
      <w:pPr>
        <w:spacing w:after="0" w:line="240" w:lineRule="auto"/>
        <w:rPr>
          <w:lang w:val="en-IE"/>
        </w:rPr>
      </w:pPr>
      <w:r w:rsidRPr="00233B4B">
        <w:rPr>
          <w:lang w:val="en-IE"/>
        </w:rPr>
        <w:t>(Is this much improved, a bit improved, not much changed, a bit worse or much worse?)</w:t>
      </w:r>
    </w:p>
    <w:p w:rsidR="001B23D5" w:rsidRPr="00233B4B" w:rsidRDefault="001B23D5" w:rsidP="001B23D5">
      <w:pPr>
        <w:spacing w:after="0" w:line="240" w:lineRule="auto"/>
        <w:rPr>
          <w:lang w:val="en-IE"/>
        </w:rPr>
      </w:pPr>
      <w:r w:rsidRPr="00233B4B">
        <w:rPr>
          <w:lang w:val="en-IE"/>
        </w:rPr>
        <w:t xml:space="preserve">1. Much Improved                       </w:t>
      </w:r>
    </w:p>
    <w:p w:rsidR="001B23D5" w:rsidRPr="00233B4B" w:rsidRDefault="001B23D5" w:rsidP="001B23D5">
      <w:pPr>
        <w:spacing w:after="0" w:line="240" w:lineRule="auto"/>
        <w:rPr>
          <w:lang w:val="en-IE"/>
        </w:rPr>
      </w:pPr>
      <w:r w:rsidRPr="00233B4B">
        <w:rPr>
          <w:lang w:val="en-IE"/>
        </w:rPr>
        <w:t xml:space="preserve">2. A bit Improved                          </w:t>
      </w:r>
    </w:p>
    <w:p w:rsidR="001B23D5" w:rsidRPr="00233B4B" w:rsidRDefault="001B23D5" w:rsidP="001B23D5">
      <w:pPr>
        <w:spacing w:after="0" w:line="240" w:lineRule="auto"/>
        <w:rPr>
          <w:lang w:val="en-IE"/>
        </w:rPr>
      </w:pPr>
      <w:r w:rsidRPr="00233B4B">
        <w:rPr>
          <w:lang w:val="en-IE"/>
        </w:rPr>
        <w:t>3. Not much changed</w:t>
      </w:r>
    </w:p>
    <w:p w:rsidR="001B23D5" w:rsidRPr="00233B4B" w:rsidRDefault="001B23D5" w:rsidP="001B23D5">
      <w:pPr>
        <w:spacing w:after="0" w:line="240" w:lineRule="auto"/>
        <w:rPr>
          <w:lang w:val="en-IE"/>
        </w:rPr>
      </w:pPr>
      <w:r w:rsidRPr="00233B4B">
        <w:rPr>
          <w:lang w:val="en-IE"/>
        </w:rPr>
        <w:t>4. A bit worse</w:t>
      </w:r>
    </w:p>
    <w:p w:rsidR="001B23D5" w:rsidRPr="00233B4B" w:rsidRDefault="001B23D5" w:rsidP="001B23D5">
      <w:pPr>
        <w:spacing w:after="0" w:line="240" w:lineRule="auto"/>
        <w:rPr>
          <w:lang w:val="en-IE"/>
        </w:rPr>
      </w:pPr>
      <w:r w:rsidRPr="00233B4B">
        <w:rPr>
          <w:lang w:val="en-IE"/>
        </w:rPr>
        <w:t xml:space="preserve">5. Much worse               </w:t>
      </w:r>
    </w:p>
    <w:p w:rsidR="001B23D5" w:rsidRPr="00233B4B" w:rsidRDefault="001B23D5" w:rsidP="001B23D5">
      <w:pPr>
        <w:spacing w:after="0" w:line="240" w:lineRule="auto"/>
        <w:rPr>
          <w:lang w:val="en-IE"/>
        </w:rPr>
      </w:pPr>
      <w:r w:rsidRPr="00233B4B">
        <w:rPr>
          <w:lang w:val="en-IE"/>
        </w:rPr>
        <w:t xml:space="preserve">6. Does not apply </w:t>
      </w:r>
    </w:p>
    <w:p w:rsidR="001B23D5" w:rsidRPr="00233B4B" w:rsidRDefault="001B23D5" w:rsidP="001B23D5">
      <w:pPr>
        <w:spacing w:after="0" w:line="240" w:lineRule="auto"/>
        <w:rPr>
          <w:lang w:val="en-IE"/>
        </w:rPr>
      </w:pPr>
      <w:r w:rsidRPr="00233B4B">
        <w:rPr>
          <w:lang w:val="en-IE"/>
        </w:rPr>
        <w:t xml:space="preserve">98. DK                                   </w:t>
      </w:r>
    </w:p>
    <w:p w:rsidR="001B23D5" w:rsidRPr="00233B4B" w:rsidRDefault="001B23D5" w:rsidP="001B23D5">
      <w:pPr>
        <w:spacing w:after="0" w:line="240" w:lineRule="auto"/>
        <w:rPr>
          <w:lang w:val="en-IE"/>
        </w:rPr>
      </w:pPr>
      <w:r w:rsidRPr="00233B4B">
        <w:rPr>
          <w:lang w:val="en-IE"/>
        </w:rPr>
        <w:t xml:space="preserve">99.RF                                    </w:t>
      </w:r>
    </w:p>
    <w:p w:rsidR="001B23D5" w:rsidRPr="00233B4B" w:rsidRDefault="001B23D5" w:rsidP="001B23D5">
      <w:pPr>
        <w:spacing w:after="0" w:line="240" w:lineRule="auto"/>
        <w:rPr>
          <w:lang w:val="en-IE"/>
        </w:rPr>
      </w:pPr>
      <w:r w:rsidRPr="00233B4B">
        <w:rPr>
          <w:lang w:val="en-IE"/>
        </w:rPr>
        <w:t>(IQCODE/HRS in modified form)</w:t>
      </w:r>
    </w:p>
    <w:p w:rsidR="001B23D5" w:rsidRPr="00233B4B" w:rsidRDefault="001B23D5" w:rsidP="001B23D5">
      <w:pPr>
        <w:spacing w:after="0" w:line="240" w:lineRule="auto"/>
        <w:rPr>
          <w:b/>
          <w:lang w:val="en-IE"/>
        </w:rPr>
      </w:pPr>
    </w:p>
    <w:p w:rsidR="00066A5B" w:rsidRDefault="00066A5B">
      <w:pPr>
        <w:spacing w:after="0" w:line="240" w:lineRule="auto"/>
        <w:rPr>
          <w:b/>
          <w:lang w:val="en-IE"/>
        </w:rPr>
      </w:pPr>
      <w:r>
        <w:rPr>
          <w:b/>
          <w:lang w:val="en-IE"/>
        </w:rPr>
        <w:br w:type="page"/>
      </w:r>
    </w:p>
    <w:p w:rsidR="001B23D5" w:rsidRPr="00233B4B" w:rsidRDefault="001B23D5" w:rsidP="001B23D5">
      <w:pPr>
        <w:spacing w:after="0" w:line="240" w:lineRule="auto"/>
        <w:rPr>
          <w:lang w:val="en-IE"/>
        </w:rPr>
      </w:pPr>
      <w:r w:rsidRPr="00233B4B">
        <w:rPr>
          <w:b/>
          <w:lang w:val="en-IE"/>
        </w:rPr>
        <w:lastRenderedPageBreak/>
        <w:t>IF HH005=2,3,4,5 OR 6 (PROXY INTERVIEW), GO TO PH201</w:t>
      </w:r>
    </w:p>
    <w:p w:rsidR="001B23D5" w:rsidRPr="00233B4B" w:rsidRDefault="001B23D5" w:rsidP="001B23D5">
      <w:pPr>
        <w:spacing w:after="0" w:line="240" w:lineRule="auto"/>
        <w:rPr>
          <w:lang w:val="en-IE"/>
        </w:rPr>
      </w:pPr>
    </w:p>
    <w:p w:rsidR="008B1A78" w:rsidRPr="00233B4B" w:rsidRDefault="008B1A78" w:rsidP="008B1A78">
      <w:pPr>
        <w:pStyle w:val="Heading2"/>
        <w:rPr>
          <w:sz w:val="22"/>
          <w:szCs w:val="22"/>
          <w:lang w:val="en-IE"/>
        </w:rPr>
      </w:pPr>
      <w:bookmarkStart w:id="79" w:name="_Toc398116990"/>
      <w:r w:rsidRPr="00233B4B">
        <w:rPr>
          <w:sz w:val="22"/>
          <w:szCs w:val="22"/>
          <w:lang w:val="en-IE"/>
        </w:rPr>
        <w:t>6.3 MMSE</w:t>
      </w:r>
      <w:bookmarkEnd w:id="79"/>
    </w:p>
    <w:p w:rsidR="001B23D5" w:rsidRPr="00233B4B" w:rsidRDefault="001B23D5" w:rsidP="001B23D5">
      <w:pPr>
        <w:spacing w:after="0" w:line="240" w:lineRule="auto"/>
        <w:rPr>
          <w:lang w:val="en-IE"/>
        </w:rPr>
      </w:pPr>
    </w:p>
    <w:p w:rsidR="001B23D5" w:rsidRPr="00233B4B" w:rsidRDefault="001B23D5" w:rsidP="001B23D5">
      <w:pPr>
        <w:spacing w:after="0" w:line="240" w:lineRule="auto"/>
        <w:rPr>
          <w:b/>
          <w:u w:val="single"/>
          <w:lang w:val="en-IE"/>
        </w:rPr>
      </w:pPr>
    </w:p>
    <w:p w:rsidR="001B23D5" w:rsidRPr="00233B4B" w:rsidRDefault="001B23D5" w:rsidP="001B23D5">
      <w:pPr>
        <w:spacing w:after="0" w:line="240" w:lineRule="auto"/>
        <w:rPr>
          <w:b/>
          <w:lang w:val="en-IE"/>
        </w:rPr>
      </w:pPr>
      <w:r w:rsidRPr="00233B4B">
        <w:rPr>
          <w:b/>
          <w:lang w:val="en-IE"/>
        </w:rPr>
        <w:t>FOR</w:t>
      </w:r>
      <w:r w:rsidR="00EE6906">
        <w:rPr>
          <w:b/>
          <w:lang w:val="en-IE"/>
        </w:rPr>
        <w:t xml:space="preserve"> ALL COGNITIVE QUESTIONS IN THE INTERVIEW</w:t>
      </w:r>
      <w:r w:rsidRPr="00233B4B">
        <w:rPr>
          <w:b/>
          <w:lang w:val="en-IE"/>
        </w:rPr>
        <w:t xml:space="preserve">, THE OPTION ‘UNABLE TO CARRY OUT TASK’ SHOULD </w:t>
      </w:r>
      <w:r w:rsidRPr="00233B4B">
        <w:rPr>
          <w:b/>
          <w:u w:val="single"/>
          <w:lang w:val="en-IE"/>
        </w:rPr>
        <w:t>ONLY</w:t>
      </w:r>
      <w:r w:rsidRPr="00233B4B">
        <w:rPr>
          <w:b/>
          <w:lang w:val="en-IE"/>
        </w:rPr>
        <w:t xml:space="preserve"> BE USED IF </w:t>
      </w:r>
    </w:p>
    <w:p w:rsidR="001B23D5" w:rsidRPr="00233B4B" w:rsidRDefault="001B23D5" w:rsidP="001B23D5">
      <w:pPr>
        <w:spacing w:after="0" w:line="240" w:lineRule="auto"/>
        <w:rPr>
          <w:b/>
          <w:lang w:val="en-IE"/>
        </w:rPr>
      </w:pPr>
    </w:p>
    <w:p w:rsidR="001B23D5" w:rsidRPr="00233B4B" w:rsidRDefault="001B23D5" w:rsidP="001B23D5">
      <w:pPr>
        <w:spacing w:after="0" w:line="240" w:lineRule="auto"/>
        <w:rPr>
          <w:b/>
          <w:lang w:val="en-IE"/>
        </w:rPr>
      </w:pPr>
      <w:r w:rsidRPr="00233B4B">
        <w:rPr>
          <w:b/>
          <w:lang w:val="en-IE"/>
        </w:rPr>
        <w:t>1) THE RESPONDENT HAS A PHYSICAL LIMITATION (SEVERE VISUAL IMPAIRMENT, HEARING IMPAIRMENT OR OTHER PHYSICAL DISABILITY) WHICH WOULD PREVENT THEM FROM ATTEMPTING THE QUESTION/TASK</w:t>
      </w:r>
    </w:p>
    <w:p w:rsidR="001B23D5" w:rsidRPr="00233B4B" w:rsidRDefault="001B23D5" w:rsidP="001B23D5">
      <w:pPr>
        <w:spacing w:after="0" w:line="240" w:lineRule="auto"/>
        <w:rPr>
          <w:b/>
          <w:lang w:val="en-IE"/>
        </w:rPr>
      </w:pPr>
      <w:r w:rsidRPr="00233B4B">
        <w:rPr>
          <w:b/>
          <w:lang w:val="en-IE"/>
        </w:rPr>
        <w:t>2) THE RESPONDENT CANNOT ATTEMPT THE QUESTION/TASK BECAUSE THEY ARE ILLITERATE OR NOT FLUENT IN ENGLISH</w:t>
      </w:r>
    </w:p>
    <w:p w:rsidR="001B23D5" w:rsidRPr="00233B4B" w:rsidRDefault="001B23D5" w:rsidP="001B23D5">
      <w:pPr>
        <w:spacing w:after="0" w:line="240" w:lineRule="auto"/>
        <w:rPr>
          <w:b/>
          <w:u w:val="single"/>
          <w:lang w:val="en-IE"/>
        </w:rPr>
      </w:pPr>
    </w:p>
    <w:p w:rsidR="001B23D5" w:rsidRPr="00233B4B" w:rsidRDefault="001B23D5" w:rsidP="001B23D5">
      <w:pPr>
        <w:spacing w:after="0" w:line="240" w:lineRule="auto"/>
        <w:rPr>
          <w:b/>
          <w:lang w:val="en-IE"/>
        </w:rPr>
      </w:pPr>
    </w:p>
    <w:p w:rsidR="001B23D5" w:rsidRPr="00233B4B" w:rsidRDefault="001B23D5" w:rsidP="001B23D5">
      <w:pPr>
        <w:spacing w:after="0" w:line="240" w:lineRule="auto"/>
        <w:rPr>
          <w:rFonts w:cs="Arial"/>
          <w:b/>
          <w:lang w:val="en-IE"/>
        </w:rPr>
      </w:pPr>
      <w:r w:rsidRPr="00233B4B">
        <w:rPr>
          <w:rFonts w:cs="Arial"/>
          <w:b/>
          <w:lang w:val="en-IE"/>
        </w:rPr>
        <w:t>IF THE RESPONDENT SAYS THAT THEY CAN’T/WON’T/ DON’T WANT TO ANSWER A PARTICULAR QUESTION BUT IT WOULD BE POSSIBLE FOR THEM TO ATTEMPT IT, THEN THE ‘REFUSED’ OPTION SHOULD BE USED.</w:t>
      </w:r>
    </w:p>
    <w:p w:rsidR="001B23D5" w:rsidRPr="00233B4B" w:rsidRDefault="001B23D5" w:rsidP="001B23D5">
      <w:pPr>
        <w:spacing w:after="0" w:line="240" w:lineRule="auto"/>
        <w:rPr>
          <w:rFonts w:cs="Arial"/>
          <w:b/>
          <w:lang w:val="en-IE"/>
        </w:rPr>
      </w:pPr>
    </w:p>
    <w:p w:rsidR="001B23D5" w:rsidRPr="00233B4B" w:rsidRDefault="001B23D5" w:rsidP="001B23D5">
      <w:pPr>
        <w:spacing w:after="0" w:line="240" w:lineRule="auto"/>
        <w:rPr>
          <w:b/>
          <w:lang w:val="en-IE"/>
        </w:rPr>
      </w:pPr>
      <w:r w:rsidRPr="00233B4B">
        <w:rPr>
          <w:b/>
          <w:lang w:val="en-IE"/>
        </w:rPr>
        <w:t>IF THE RESPONDENT ATTEMPTS A QUESTION/TASK AND GETS IT WRONG OR FAILS TO COMPLETE IT, THEN THEIR ANSWER IS INCORRECT, AND THE CORRESPONDING OPTION FOR THAT PARTICULAR QUESTION SHOULD  BE CHOSEN (E.G. NONE CORRECT, NO WORDS RECALLED, NO INSTRUCTIONS COMPLETED CORRECTLY, NO OBJECTS IDENTIFIED ...ETC).</w:t>
      </w:r>
    </w:p>
    <w:p w:rsidR="001B23D5" w:rsidRPr="00233B4B" w:rsidRDefault="001B23D5" w:rsidP="001B23D5">
      <w:pPr>
        <w:spacing w:after="0" w:line="240" w:lineRule="auto"/>
        <w:rPr>
          <w:b/>
          <w:lang w:val="en-IE"/>
        </w:rPr>
      </w:pPr>
    </w:p>
    <w:p w:rsidR="001B23D5" w:rsidRPr="00A306A1" w:rsidRDefault="001B23D5" w:rsidP="001B23D5">
      <w:pPr>
        <w:spacing w:after="0" w:line="240" w:lineRule="auto"/>
        <w:rPr>
          <w:b/>
          <w:u w:val="single"/>
          <w:lang w:val="en-IE"/>
        </w:rPr>
      </w:pPr>
      <w:r w:rsidRPr="00A306A1">
        <w:rPr>
          <w:b/>
          <w:u w:val="single"/>
          <w:lang w:val="en-IE"/>
        </w:rPr>
        <w:t xml:space="preserve">IF YOU DO NOT UNDERSTAND THESE INSTRUCTIONS YOU NEED TO CONTACT YOUR </w:t>
      </w:r>
      <w:r w:rsidR="00EE6906">
        <w:rPr>
          <w:b/>
          <w:u w:val="single"/>
          <w:lang w:val="en-IE"/>
        </w:rPr>
        <w:t xml:space="preserve"> SUPERVISOR  AND</w:t>
      </w:r>
      <w:r w:rsidRPr="00A306A1">
        <w:rPr>
          <w:b/>
          <w:u w:val="single"/>
          <w:lang w:val="en-IE"/>
        </w:rPr>
        <w:t xml:space="preserve"> SEEK CLARIFICATION</w:t>
      </w:r>
    </w:p>
    <w:p w:rsidR="001B23D5" w:rsidRPr="00233B4B" w:rsidRDefault="001B23D5" w:rsidP="001B23D5">
      <w:pPr>
        <w:spacing w:after="0" w:line="240" w:lineRule="auto"/>
        <w:rPr>
          <w:b/>
          <w:i/>
          <w:u w:val="single"/>
          <w:lang w:val="en-IE"/>
        </w:rPr>
      </w:pPr>
    </w:p>
    <w:p w:rsidR="001B23D5" w:rsidRDefault="001B23D5" w:rsidP="001B23D5">
      <w:pPr>
        <w:spacing w:after="0" w:line="240" w:lineRule="auto"/>
        <w:rPr>
          <w:b/>
          <w:lang w:val="en-IE"/>
        </w:rPr>
      </w:pPr>
      <w:r w:rsidRPr="00233B4B">
        <w:rPr>
          <w:b/>
          <w:lang w:val="en-IE"/>
        </w:rPr>
        <w:t>PLEASE SIGNIFY WHETHER OR NOT YOU UNDERSTAND THESE INSTRUCTIONS BY CHECKING THE RELEVANT BOX BELOW.</w:t>
      </w:r>
    </w:p>
    <w:p w:rsidR="0097032A" w:rsidRDefault="0097032A" w:rsidP="001B23D5">
      <w:pPr>
        <w:spacing w:after="0" w:line="240" w:lineRule="auto"/>
        <w:rPr>
          <w:b/>
          <w:lang w:val="en-IE"/>
        </w:rPr>
      </w:pPr>
    </w:p>
    <w:p w:rsidR="0097032A" w:rsidRDefault="0097032A" w:rsidP="0097032A">
      <w:pPr>
        <w:spacing w:after="0" w:line="240" w:lineRule="auto"/>
        <w:rPr>
          <w:lang w:val="en-IE"/>
        </w:rPr>
      </w:pPr>
      <w:r w:rsidRPr="0097032A">
        <w:rPr>
          <w:lang w:val="en-IE"/>
        </w:rPr>
        <w:t>1.</w:t>
      </w:r>
      <w:r>
        <w:rPr>
          <w:lang w:val="en-IE"/>
        </w:rPr>
        <w:t xml:space="preserve"> Yes – I understand these instructions</w:t>
      </w:r>
    </w:p>
    <w:p w:rsidR="0097032A" w:rsidRPr="0097032A" w:rsidRDefault="0097032A" w:rsidP="0097032A">
      <w:pPr>
        <w:spacing w:after="0" w:line="240" w:lineRule="auto"/>
        <w:rPr>
          <w:lang w:val="en-IE"/>
        </w:rPr>
      </w:pPr>
      <w:r>
        <w:rPr>
          <w:lang w:val="en-IE"/>
        </w:rPr>
        <w:t xml:space="preserve">2. No – I do not understand these instructions </w:t>
      </w:r>
    </w:p>
    <w:p w:rsidR="001B23D5" w:rsidRPr="00233B4B" w:rsidRDefault="001B23D5" w:rsidP="001B23D5">
      <w:pPr>
        <w:spacing w:after="0" w:line="240" w:lineRule="auto"/>
        <w:rPr>
          <w:lang w:val="en-IE"/>
        </w:rPr>
      </w:pPr>
    </w:p>
    <w:p w:rsidR="001B23D5" w:rsidRDefault="001B23D5" w:rsidP="001B23D5">
      <w:pPr>
        <w:rPr>
          <w:lang w:val="en-IE"/>
        </w:rPr>
      </w:pPr>
      <w:r w:rsidRPr="00233B4B">
        <w:rPr>
          <w:lang w:val="en-IE"/>
        </w:rPr>
        <w:t xml:space="preserve">DROP DOWN OPTIONS/FOLLOW ON SCREEN IF ‘UNABLE TO CARRY OUT TASK’ OPTION IS SELECTED FOR </w:t>
      </w:r>
      <w:r w:rsidR="0097032A">
        <w:rPr>
          <w:lang w:val="en-IE"/>
        </w:rPr>
        <w:t xml:space="preserve"> EACH COGNITIVVE</w:t>
      </w:r>
      <w:r w:rsidRPr="00233B4B">
        <w:rPr>
          <w:lang w:val="en-IE"/>
        </w:rPr>
        <w:t xml:space="preserve"> QUESTION:</w:t>
      </w:r>
    </w:p>
    <w:p w:rsidR="0097032A" w:rsidRDefault="0097032A" w:rsidP="001B23D5">
      <w:pPr>
        <w:rPr>
          <w:lang w:val="en-IE"/>
        </w:rPr>
      </w:pPr>
      <w:r>
        <w:rPr>
          <w:lang w:val="en-IE"/>
        </w:rPr>
        <w:t>PH146name: IWER: Please specify reason for being unable to carry out task. Is the respondent unable to attempt the question/task because of a:</w:t>
      </w:r>
    </w:p>
    <w:p w:rsidR="0097032A" w:rsidRDefault="0097032A" w:rsidP="00A306A1">
      <w:pPr>
        <w:spacing w:after="0"/>
        <w:rPr>
          <w:lang w:val="en-IE"/>
        </w:rPr>
      </w:pPr>
      <w:r w:rsidRPr="0097032A">
        <w:rPr>
          <w:lang w:val="en-IE"/>
        </w:rPr>
        <w:t>1.</w:t>
      </w:r>
      <w:r>
        <w:rPr>
          <w:lang w:val="en-IE"/>
        </w:rPr>
        <w:t xml:space="preserve"> Visual impairment</w:t>
      </w:r>
    </w:p>
    <w:p w:rsidR="0097032A" w:rsidRDefault="0097032A" w:rsidP="00A306A1">
      <w:pPr>
        <w:spacing w:after="0"/>
        <w:rPr>
          <w:lang w:val="en-IE"/>
        </w:rPr>
      </w:pPr>
      <w:r>
        <w:rPr>
          <w:lang w:val="en-IE"/>
        </w:rPr>
        <w:t>2. Hearing impairment</w:t>
      </w:r>
    </w:p>
    <w:p w:rsidR="0097032A" w:rsidRDefault="0097032A" w:rsidP="00A306A1">
      <w:pPr>
        <w:spacing w:after="0"/>
        <w:rPr>
          <w:lang w:val="en-IE"/>
        </w:rPr>
      </w:pPr>
      <w:r>
        <w:rPr>
          <w:lang w:val="en-IE"/>
        </w:rPr>
        <w:t>3. Other physical disability</w:t>
      </w:r>
    </w:p>
    <w:p w:rsidR="0097032A" w:rsidRDefault="0097032A" w:rsidP="00A306A1">
      <w:pPr>
        <w:spacing w:after="0"/>
        <w:rPr>
          <w:lang w:val="en-IE"/>
        </w:rPr>
      </w:pPr>
      <w:r>
        <w:rPr>
          <w:lang w:val="en-IE"/>
        </w:rPr>
        <w:t>4. Illiteracy</w:t>
      </w:r>
    </w:p>
    <w:p w:rsidR="0097032A" w:rsidRPr="0097032A" w:rsidRDefault="0097032A" w:rsidP="00A306A1">
      <w:pPr>
        <w:spacing w:after="0"/>
        <w:rPr>
          <w:lang w:val="en-IE"/>
        </w:rPr>
      </w:pPr>
      <w:r>
        <w:rPr>
          <w:lang w:val="en-IE"/>
        </w:rPr>
        <w:t>5. Non-fluent English speaker</w:t>
      </w:r>
    </w:p>
    <w:p w:rsidR="0097032A" w:rsidRDefault="0097032A" w:rsidP="001B23D5">
      <w:pPr>
        <w:rPr>
          <w:b/>
          <w:lang w:val="en-IE"/>
        </w:rPr>
      </w:pPr>
    </w:p>
    <w:p w:rsidR="00066A5B" w:rsidRDefault="00066A5B" w:rsidP="001B23D5">
      <w:pPr>
        <w:rPr>
          <w:lang w:val="en-IE"/>
        </w:rPr>
      </w:pPr>
    </w:p>
    <w:p w:rsidR="00066A5B" w:rsidRDefault="00066A5B" w:rsidP="001B23D5">
      <w:pPr>
        <w:rPr>
          <w:lang w:val="en-IE"/>
        </w:rPr>
      </w:pPr>
    </w:p>
    <w:p w:rsidR="0097032A" w:rsidRDefault="0097032A" w:rsidP="001B23D5">
      <w:pPr>
        <w:rPr>
          <w:lang w:val="en-IE"/>
        </w:rPr>
      </w:pPr>
      <w:r>
        <w:rPr>
          <w:lang w:val="en-IE"/>
        </w:rPr>
        <w:lastRenderedPageBreak/>
        <w:t>DO NOT DISPLAY, THE BELOW LIST IS FOR INFORMATION PURPOSES ONLY:</w:t>
      </w:r>
    </w:p>
    <w:p w:rsidR="0097032A" w:rsidRDefault="0097032A" w:rsidP="0097032A">
      <w:pPr>
        <w:spacing w:after="0"/>
      </w:pPr>
      <w:r>
        <w:t>PH121 = PH146year</w:t>
      </w:r>
    </w:p>
    <w:p w:rsidR="0097032A" w:rsidRDefault="0097032A" w:rsidP="0097032A">
      <w:pPr>
        <w:spacing w:after="0"/>
      </w:pPr>
      <w:r>
        <w:t>PH126 = PH146season</w:t>
      </w:r>
    </w:p>
    <w:p w:rsidR="0097032A" w:rsidRDefault="0097032A" w:rsidP="0097032A">
      <w:pPr>
        <w:spacing w:after="0"/>
      </w:pPr>
      <w:r>
        <w:t>PH122 = PH146month</w:t>
      </w:r>
    </w:p>
    <w:p w:rsidR="0097032A" w:rsidRDefault="0097032A" w:rsidP="0097032A">
      <w:pPr>
        <w:spacing w:after="0"/>
      </w:pPr>
      <w:r>
        <w:t>PH123 = PH146day</w:t>
      </w:r>
    </w:p>
    <w:p w:rsidR="0097032A" w:rsidRDefault="0097032A" w:rsidP="0097032A">
      <w:pPr>
        <w:spacing w:after="0"/>
      </w:pPr>
      <w:r>
        <w:t>PH124 = PH146date</w:t>
      </w:r>
    </w:p>
    <w:p w:rsidR="0097032A" w:rsidRDefault="0097032A" w:rsidP="0097032A">
      <w:pPr>
        <w:spacing w:after="0"/>
      </w:pPr>
      <w:r>
        <w:t>PH127 = PH146country</w:t>
      </w:r>
    </w:p>
    <w:p w:rsidR="0097032A" w:rsidRDefault="0097032A" w:rsidP="0097032A">
      <w:pPr>
        <w:spacing w:after="0"/>
      </w:pPr>
      <w:r>
        <w:t>PH128 = PH146county</w:t>
      </w:r>
    </w:p>
    <w:p w:rsidR="0097032A" w:rsidRDefault="0097032A" w:rsidP="0097032A">
      <w:pPr>
        <w:spacing w:after="0"/>
      </w:pPr>
      <w:r>
        <w:t>PH129 = PH146city</w:t>
      </w:r>
    </w:p>
    <w:p w:rsidR="0097032A" w:rsidRDefault="0097032A" w:rsidP="0097032A">
      <w:pPr>
        <w:spacing w:after="0"/>
      </w:pPr>
      <w:r>
        <w:t>PH130= PH146building</w:t>
      </w:r>
    </w:p>
    <w:p w:rsidR="0097032A" w:rsidRDefault="0097032A" w:rsidP="0097032A">
      <w:pPr>
        <w:spacing w:after="0"/>
      </w:pPr>
      <w:r>
        <w:t>PH131= PH146floor</w:t>
      </w:r>
    </w:p>
    <w:p w:rsidR="0097032A" w:rsidRDefault="0097032A" w:rsidP="0097032A">
      <w:pPr>
        <w:spacing w:after="0"/>
      </w:pPr>
      <w:r>
        <w:t>PH130= PH146building</w:t>
      </w:r>
    </w:p>
    <w:p w:rsidR="0097032A" w:rsidRDefault="0097032A" w:rsidP="0097032A">
      <w:pPr>
        <w:spacing w:after="0"/>
      </w:pPr>
      <w:r>
        <w:t>PH132= PH146threewords</w:t>
      </w:r>
    </w:p>
    <w:p w:rsidR="0097032A" w:rsidRDefault="0097032A" w:rsidP="0097032A">
      <w:pPr>
        <w:spacing w:after="0"/>
      </w:pPr>
      <w:r>
        <w:t>PH133= PH146sevens</w:t>
      </w:r>
    </w:p>
    <w:p w:rsidR="008B3FE7" w:rsidRDefault="008B3FE7" w:rsidP="0097032A">
      <w:pPr>
        <w:spacing w:after="0"/>
      </w:pPr>
      <w:r>
        <w:t>PH134= PH146world (include extra response option for ph146world:“Unable to spell world forward”)</w:t>
      </w:r>
    </w:p>
    <w:p w:rsidR="0097032A" w:rsidRDefault="0097032A" w:rsidP="0097032A">
      <w:pPr>
        <w:spacing w:after="0"/>
      </w:pPr>
      <w:r>
        <w:t>PH135= PH146recallwords</w:t>
      </w:r>
    </w:p>
    <w:p w:rsidR="0097032A" w:rsidRDefault="0097032A" w:rsidP="0097032A">
      <w:pPr>
        <w:spacing w:after="0"/>
      </w:pPr>
      <w:r>
        <w:t>PH136= PH146objects</w:t>
      </w:r>
    </w:p>
    <w:p w:rsidR="0097032A" w:rsidRDefault="0097032A" w:rsidP="0097032A">
      <w:pPr>
        <w:spacing w:after="0"/>
      </w:pPr>
      <w:r>
        <w:t>PH137= PH146phrase</w:t>
      </w:r>
    </w:p>
    <w:p w:rsidR="0097032A" w:rsidRDefault="0097032A" w:rsidP="0097032A">
      <w:pPr>
        <w:spacing w:after="0"/>
      </w:pPr>
      <w:r>
        <w:t>PH138= PH146instruction</w:t>
      </w:r>
    </w:p>
    <w:p w:rsidR="0097032A" w:rsidRDefault="0097032A" w:rsidP="0097032A">
      <w:pPr>
        <w:spacing w:after="0"/>
      </w:pPr>
      <w:r>
        <w:t>PH139 = PH146reading</w:t>
      </w:r>
    </w:p>
    <w:p w:rsidR="0097032A" w:rsidRDefault="0097032A" w:rsidP="0097032A">
      <w:pPr>
        <w:spacing w:after="0"/>
      </w:pPr>
      <w:r>
        <w:t>PH140= PH146sentence</w:t>
      </w:r>
    </w:p>
    <w:p w:rsidR="0097032A" w:rsidRDefault="0097032A" w:rsidP="0097032A">
      <w:pPr>
        <w:spacing w:after="0"/>
      </w:pPr>
      <w:r>
        <w:t>PH141= PH146pentagons</w:t>
      </w:r>
    </w:p>
    <w:p w:rsidR="0097032A" w:rsidRDefault="0097032A" w:rsidP="0097032A">
      <w:pPr>
        <w:spacing w:after="0"/>
      </w:pPr>
      <w:r>
        <w:t>PH117= PH146complist1</w:t>
      </w:r>
    </w:p>
    <w:p w:rsidR="0097032A" w:rsidRDefault="0097032A" w:rsidP="0097032A">
      <w:pPr>
        <w:spacing w:after="0"/>
      </w:pPr>
      <w:r>
        <w:t>PH118= PH146complist2</w:t>
      </w:r>
    </w:p>
    <w:p w:rsidR="0097032A" w:rsidRDefault="0097032A" w:rsidP="0097032A">
      <w:pPr>
        <w:spacing w:after="0"/>
      </w:pPr>
      <w:r>
        <w:t>PH119= PH146iwerlist1</w:t>
      </w:r>
    </w:p>
    <w:p w:rsidR="0097032A" w:rsidRDefault="0097032A" w:rsidP="0097032A">
      <w:pPr>
        <w:spacing w:after="0"/>
      </w:pPr>
      <w:r>
        <w:t>PH120= PH146iwerlist2</w:t>
      </w:r>
    </w:p>
    <w:p w:rsidR="0097032A" w:rsidRDefault="0097032A" w:rsidP="0097032A">
      <w:pPr>
        <w:spacing w:after="0"/>
      </w:pPr>
      <w:r>
        <w:t>PH125= PH146animals</w:t>
      </w:r>
    </w:p>
    <w:p w:rsidR="0097032A" w:rsidRDefault="0097032A" w:rsidP="0097032A">
      <w:pPr>
        <w:spacing w:after="0"/>
      </w:pPr>
      <w:r>
        <w:t>PH419= PH146initials</w:t>
      </w:r>
    </w:p>
    <w:p w:rsidR="0097032A" w:rsidRDefault="0097032A" w:rsidP="0097032A">
      <w:pPr>
        <w:spacing w:after="0"/>
      </w:pPr>
      <w:r>
        <w:t>PH712 = PH146reccomplist</w:t>
      </w:r>
    </w:p>
    <w:p w:rsidR="0097032A" w:rsidRDefault="0097032A" w:rsidP="0097032A">
      <w:pPr>
        <w:spacing w:after="0"/>
      </w:pPr>
      <w:r>
        <w:t>PH713 = PH146reciwerlist</w:t>
      </w:r>
    </w:p>
    <w:p w:rsidR="0097032A" w:rsidRDefault="0097032A" w:rsidP="0097032A">
      <w:pPr>
        <w:spacing w:after="0"/>
      </w:pPr>
      <w:r>
        <w:t>PH715 = PH146time</w:t>
      </w:r>
    </w:p>
    <w:p w:rsidR="0097032A" w:rsidRDefault="0097032A" w:rsidP="0097032A">
      <w:pPr>
        <w:spacing w:after="0"/>
      </w:pPr>
    </w:p>
    <w:p w:rsidR="008B1A78" w:rsidRPr="00233B4B" w:rsidRDefault="008B1A78" w:rsidP="008B1A78">
      <w:pPr>
        <w:autoSpaceDE w:val="0"/>
        <w:autoSpaceDN w:val="0"/>
        <w:adjustRightInd w:val="0"/>
        <w:spacing w:after="0" w:line="240" w:lineRule="auto"/>
        <w:rPr>
          <w:b/>
          <w:bCs/>
          <w:sz w:val="20"/>
          <w:szCs w:val="20"/>
          <w:lang w:val="en-IE"/>
        </w:rPr>
      </w:pPr>
      <w:r w:rsidRPr="00233B4B">
        <w:rPr>
          <w:b/>
          <w:bCs/>
          <w:lang w:val="en-IE"/>
        </w:rPr>
        <w:t>IWER: READ OUT</w:t>
      </w:r>
    </w:p>
    <w:p w:rsidR="008B1A78" w:rsidRPr="00233B4B" w:rsidRDefault="008B1A78" w:rsidP="008B1A78">
      <w:pPr>
        <w:autoSpaceDE w:val="0"/>
        <w:autoSpaceDN w:val="0"/>
        <w:adjustRightInd w:val="0"/>
        <w:spacing w:after="0" w:line="240" w:lineRule="auto"/>
        <w:rPr>
          <w:lang w:val="en-IE"/>
        </w:rPr>
      </w:pPr>
      <w:r w:rsidRPr="00233B4B">
        <w:rPr>
          <w:b/>
          <w:bCs/>
          <w:lang w:val="en-IE"/>
        </w:rPr>
        <w:t xml:space="preserve">INTRO: </w:t>
      </w:r>
      <w:r w:rsidRPr="00233B4B">
        <w:rPr>
          <w:lang w:val="en-IE"/>
        </w:rPr>
        <w:t>In the next section of the interview, we will do some memory and concentration tasks. Some of them may seem rather easy but others are more difficult so please listen carefully.  Please just do the best you can on all of them.</w:t>
      </w:r>
    </w:p>
    <w:p w:rsidR="0097032A" w:rsidRPr="0097032A" w:rsidRDefault="0097032A" w:rsidP="001B23D5">
      <w:pPr>
        <w:rPr>
          <w:lang w:val="en-IE"/>
        </w:rPr>
      </w:pPr>
    </w:p>
    <w:p w:rsidR="001B23D5" w:rsidRPr="00233B4B" w:rsidRDefault="001B23D5" w:rsidP="001B23D5">
      <w:pPr>
        <w:spacing w:after="0" w:line="240" w:lineRule="auto"/>
        <w:jc w:val="both"/>
        <w:rPr>
          <w:b/>
          <w:bCs/>
          <w:lang w:val="en-IE"/>
        </w:rPr>
      </w:pPr>
      <w:r w:rsidRPr="00233B4B">
        <w:rPr>
          <w:b/>
          <w:bCs/>
          <w:lang w:val="en-IE"/>
        </w:rPr>
        <w:t>IWER: ASK DIRECTLY TO RESPONDENT</w:t>
      </w:r>
    </w:p>
    <w:p w:rsidR="001B23D5" w:rsidRPr="00233B4B" w:rsidRDefault="001B23D5" w:rsidP="001B23D5">
      <w:pPr>
        <w:spacing w:after="0" w:line="240" w:lineRule="auto"/>
        <w:rPr>
          <w:lang w:val="en-IE"/>
        </w:rPr>
      </w:pPr>
      <w:r w:rsidRPr="00233B4B">
        <w:rPr>
          <w:lang w:val="en-IE"/>
        </w:rPr>
        <w:t xml:space="preserve">PH121: </w:t>
      </w:r>
      <w:r w:rsidRPr="00066A5B">
        <w:rPr>
          <w:b/>
          <w:lang w:val="en-IE"/>
        </w:rPr>
        <w:t>Please tell me what year it is.</w:t>
      </w:r>
      <w:r w:rsidRPr="00233B4B">
        <w:rPr>
          <w:lang w:val="en-IE"/>
        </w:rPr>
        <w:br/>
        <w:t>1. Year given correctly</w:t>
      </w:r>
    </w:p>
    <w:p w:rsidR="001B23D5" w:rsidRPr="00233B4B" w:rsidRDefault="001B23D5" w:rsidP="001B23D5">
      <w:pPr>
        <w:spacing w:after="0" w:line="240" w:lineRule="auto"/>
        <w:jc w:val="both"/>
        <w:rPr>
          <w:lang w:val="en-IE"/>
        </w:rPr>
      </w:pPr>
      <w:r w:rsidRPr="00233B4B">
        <w:rPr>
          <w:lang w:val="en-IE"/>
        </w:rPr>
        <w:t>0. Year given incorrectly</w:t>
      </w:r>
    </w:p>
    <w:p w:rsidR="001B23D5" w:rsidRPr="00233B4B" w:rsidRDefault="001B23D5" w:rsidP="001B23D5">
      <w:pPr>
        <w:spacing w:after="0" w:line="240" w:lineRule="auto"/>
        <w:jc w:val="both"/>
        <w:rPr>
          <w:lang w:val="en-IE"/>
        </w:rPr>
      </w:pPr>
      <w:r w:rsidRPr="00233B4B">
        <w:rPr>
          <w:lang w:val="en-IE"/>
        </w:rPr>
        <w:t>97. Unable to carry out the task</w:t>
      </w:r>
    </w:p>
    <w:p w:rsidR="001B23D5" w:rsidRPr="00233B4B" w:rsidRDefault="001B23D5" w:rsidP="001B23D5">
      <w:pPr>
        <w:spacing w:after="0" w:line="240" w:lineRule="auto"/>
        <w:jc w:val="both"/>
        <w:rPr>
          <w:lang w:val="en-IE"/>
        </w:rPr>
      </w:pPr>
      <w:r w:rsidRPr="00233B4B">
        <w:rPr>
          <w:lang w:val="en-IE"/>
        </w:rPr>
        <w:t xml:space="preserve">99. RF  </w:t>
      </w:r>
    </w:p>
    <w:p w:rsidR="001B23D5" w:rsidRPr="00233B4B" w:rsidRDefault="001B23D5" w:rsidP="001B23D5">
      <w:pPr>
        <w:spacing w:after="0" w:line="240" w:lineRule="auto"/>
        <w:jc w:val="both"/>
        <w:rPr>
          <w:lang w:val="en-IE"/>
        </w:rPr>
      </w:pPr>
      <w:r w:rsidRPr="00233B4B">
        <w:rPr>
          <w:lang w:val="en-IE"/>
        </w:rPr>
        <w:t>(MMSE)</w:t>
      </w:r>
    </w:p>
    <w:p w:rsidR="001B23D5" w:rsidRPr="00233B4B" w:rsidRDefault="001B23D5" w:rsidP="001B23D5">
      <w:pPr>
        <w:spacing w:after="0" w:line="240" w:lineRule="auto"/>
        <w:jc w:val="both"/>
        <w:rPr>
          <w:lang w:val="en-IE"/>
        </w:rPr>
      </w:pPr>
    </w:p>
    <w:p w:rsidR="001B23D5" w:rsidRPr="00233B4B" w:rsidRDefault="001B23D5" w:rsidP="001B23D5">
      <w:pPr>
        <w:spacing w:after="0" w:line="240" w:lineRule="auto"/>
        <w:jc w:val="both"/>
        <w:rPr>
          <w:lang w:val="en-IE"/>
        </w:rPr>
      </w:pPr>
      <w:r w:rsidRPr="00233B4B">
        <w:rPr>
          <w:lang w:val="en-IE"/>
        </w:rPr>
        <w:t xml:space="preserve">PH126: </w:t>
      </w:r>
      <w:r w:rsidRPr="00066A5B">
        <w:rPr>
          <w:b/>
          <w:lang w:val="en-IE"/>
        </w:rPr>
        <w:t>What season it is</w:t>
      </w:r>
      <w:r w:rsidR="00B109F2">
        <w:rPr>
          <w:b/>
          <w:lang w:val="en-IE"/>
        </w:rPr>
        <w:t xml:space="preserve"> </w:t>
      </w:r>
      <w:proofErr w:type="spellStart"/>
      <w:r w:rsidR="00B109F2">
        <w:rPr>
          <w:b/>
          <w:lang w:val="en-IE"/>
        </w:rPr>
        <w:t>is</w:t>
      </w:r>
      <w:proofErr w:type="spellEnd"/>
      <w:r w:rsidR="00B109F2">
        <w:rPr>
          <w:b/>
          <w:lang w:val="en-IE"/>
        </w:rPr>
        <w:t xml:space="preserve"> it?</w:t>
      </w:r>
      <w:r w:rsidRPr="00066A5B">
        <w:rPr>
          <w:b/>
          <w:lang w:val="en-IE"/>
        </w:rPr>
        <w:t>.</w:t>
      </w:r>
    </w:p>
    <w:p w:rsidR="001B23D5" w:rsidRPr="00233B4B" w:rsidRDefault="001B23D5" w:rsidP="001B23D5">
      <w:pPr>
        <w:spacing w:after="0" w:line="240" w:lineRule="auto"/>
        <w:jc w:val="both"/>
        <w:rPr>
          <w:lang w:val="en-IE"/>
        </w:rPr>
      </w:pPr>
      <w:r w:rsidRPr="00233B4B">
        <w:rPr>
          <w:lang w:val="en-IE"/>
        </w:rPr>
        <w:t>1. Season given correctly</w:t>
      </w:r>
    </w:p>
    <w:p w:rsidR="001B23D5" w:rsidRPr="00233B4B" w:rsidRDefault="001B23D5" w:rsidP="001B23D5">
      <w:pPr>
        <w:spacing w:after="0" w:line="240" w:lineRule="auto"/>
        <w:jc w:val="both"/>
        <w:rPr>
          <w:lang w:val="en-IE"/>
        </w:rPr>
      </w:pPr>
      <w:r w:rsidRPr="00233B4B">
        <w:rPr>
          <w:lang w:val="en-IE"/>
        </w:rPr>
        <w:t>0. Season given incorrectly</w:t>
      </w:r>
    </w:p>
    <w:p w:rsidR="001B23D5" w:rsidRPr="00233B4B" w:rsidRDefault="001B23D5" w:rsidP="001B23D5">
      <w:pPr>
        <w:spacing w:after="0" w:line="240" w:lineRule="auto"/>
        <w:jc w:val="both"/>
        <w:rPr>
          <w:lang w:val="en-IE"/>
        </w:rPr>
      </w:pPr>
      <w:r w:rsidRPr="00233B4B">
        <w:rPr>
          <w:lang w:val="en-IE"/>
        </w:rPr>
        <w:t>97. Unable to carry out the task</w:t>
      </w:r>
    </w:p>
    <w:p w:rsidR="001B23D5" w:rsidRPr="00233B4B" w:rsidRDefault="001B23D5" w:rsidP="001B23D5">
      <w:pPr>
        <w:spacing w:after="0" w:line="240" w:lineRule="auto"/>
        <w:jc w:val="both"/>
        <w:rPr>
          <w:lang w:val="en-IE"/>
        </w:rPr>
      </w:pPr>
      <w:r w:rsidRPr="00233B4B">
        <w:rPr>
          <w:lang w:val="en-IE"/>
        </w:rPr>
        <w:t xml:space="preserve">99. RF  </w:t>
      </w:r>
    </w:p>
    <w:p w:rsidR="001B23D5" w:rsidRDefault="001B23D5" w:rsidP="001B23D5">
      <w:pPr>
        <w:spacing w:after="0" w:line="240" w:lineRule="auto"/>
        <w:jc w:val="both"/>
        <w:rPr>
          <w:lang w:val="en-IE"/>
        </w:rPr>
      </w:pPr>
      <w:r w:rsidRPr="00233B4B">
        <w:rPr>
          <w:lang w:val="en-IE"/>
        </w:rPr>
        <w:t>(MMSE)</w:t>
      </w:r>
    </w:p>
    <w:p w:rsidR="00B109F2" w:rsidRPr="00233B4B" w:rsidRDefault="00B109F2" w:rsidP="001B23D5">
      <w:pPr>
        <w:spacing w:after="0" w:line="240" w:lineRule="auto"/>
        <w:jc w:val="both"/>
        <w:rPr>
          <w:lang w:val="en-IE"/>
        </w:rPr>
      </w:pPr>
    </w:p>
    <w:p w:rsidR="001B23D5" w:rsidRPr="00066A5B" w:rsidRDefault="001B23D5" w:rsidP="001B23D5">
      <w:pPr>
        <w:spacing w:after="0" w:line="240" w:lineRule="auto"/>
        <w:jc w:val="both"/>
        <w:rPr>
          <w:b/>
          <w:bCs/>
          <w:iCs/>
          <w:caps/>
          <w:lang w:val="en-IE"/>
        </w:rPr>
      </w:pPr>
      <w:r w:rsidRPr="00066A5B">
        <w:rPr>
          <w:b/>
          <w:bCs/>
          <w:iCs/>
          <w:caps/>
          <w:lang w:val="en-IE"/>
        </w:rPr>
        <w:t xml:space="preserve">NOTE: </w:t>
      </w:r>
      <w:r w:rsidRPr="00066A5B">
        <w:rPr>
          <w:iCs/>
          <w:lang w:val="en-IE"/>
        </w:rPr>
        <w:t xml:space="preserve">Scoring the season can be difficult as it can be somewhat arbitrary. In order to score this question correctly, we will accept either season if the season is within one month of changing. </w:t>
      </w:r>
      <w:r w:rsidR="008B3FE7" w:rsidRPr="00066A5B">
        <w:rPr>
          <w:iCs/>
          <w:lang w:val="en-IE"/>
        </w:rPr>
        <w:t xml:space="preserve">If </w:t>
      </w:r>
      <w:r w:rsidRPr="00066A5B">
        <w:rPr>
          <w:iCs/>
          <w:lang w:val="en-IE"/>
        </w:rPr>
        <w:t>the month is August, we will accept either summer or autumn; if the month is November we will accept autumn or winter</w:t>
      </w:r>
      <w:r w:rsidR="008B3FE7" w:rsidRPr="00066A5B">
        <w:rPr>
          <w:iCs/>
          <w:lang w:val="en-IE"/>
        </w:rPr>
        <w:t>,</w:t>
      </w:r>
      <w:r w:rsidR="008B3FE7" w:rsidRPr="00066A5B">
        <w:rPr>
          <w:iCs/>
          <w:lang w:val="en-GB"/>
        </w:rPr>
        <w:t xml:space="preserve"> if the month is February we will accept winter or spring; if the month is May we will accept spring or summer</w:t>
      </w:r>
      <w:r w:rsidRPr="00066A5B">
        <w:rPr>
          <w:iCs/>
          <w:lang w:val="en-IE"/>
        </w:rPr>
        <w:t>.</w:t>
      </w:r>
    </w:p>
    <w:p w:rsidR="001B23D5" w:rsidRPr="00233B4B" w:rsidRDefault="001B23D5" w:rsidP="001B23D5">
      <w:pPr>
        <w:spacing w:after="0" w:line="240" w:lineRule="auto"/>
        <w:jc w:val="both"/>
        <w:rPr>
          <w:lang w:val="en-IE"/>
        </w:rPr>
      </w:pPr>
    </w:p>
    <w:p w:rsidR="001B23D5" w:rsidRPr="00233B4B" w:rsidRDefault="001B23D5" w:rsidP="001B23D5">
      <w:pPr>
        <w:spacing w:after="0" w:line="240" w:lineRule="auto"/>
        <w:jc w:val="both"/>
        <w:rPr>
          <w:lang w:val="en-IE"/>
        </w:rPr>
      </w:pPr>
      <w:r w:rsidRPr="00233B4B">
        <w:rPr>
          <w:lang w:val="en-IE"/>
        </w:rPr>
        <w:t xml:space="preserve">PH122: </w:t>
      </w:r>
      <w:r w:rsidRPr="00066A5B">
        <w:rPr>
          <w:b/>
          <w:lang w:val="en-IE"/>
        </w:rPr>
        <w:t xml:space="preserve">What month </w:t>
      </w:r>
      <w:r w:rsidR="00B109F2" w:rsidRPr="00066A5B">
        <w:rPr>
          <w:b/>
          <w:lang w:val="en-IE"/>
        </w:rPr>
        <w:t>is it?</w:t>
      </w:r>
      <w:r w:rsidRPr="00233B4B">
        <w:rPr>
          <w:lang w:val="en-IE"/>
        </w:rPr>
        <w:t>.</w:t>
      </w:r>
    </w:p>
    <w:p w:rsidR="001B23D5" w:rsidRPr="00233B4B" w:rsidRDefault="001B23D5" w:rsidP="001B23D5">
      <w:pPr>
        <w:spacing w:after="0" w:line="240" w:lineRule="auto"/>
        <w:jc w:val="both"/>
        <w:rPr>
          <w:lang w:val="en-IE"/>
        </w:rPr>
      </w:pPr>
      <w:r w:rsidRPr="00233B4B">
        <w:rPr>
          <w:lang w:val="en-IE"/>
        </w:rPr>
        <w:t>1. Month given correctly</w:t>
      </w:r>
    </w:p>
    <w:p w:rsidR="001B23D5" w:rsidRPr="00233B4B" w:rsidRDefault="001B23D5" w:rsidP="001B23D5">
      <w:pPr>
        <w:spacing w:after="0" w:line="240" w:lineRule="auto"/>
        <w:jc w:val="both"/>
        <w:rPr>
          <w:lang w:val="en-IE"/>
        </w:rPr>
      </w:pPr>
      <w:r w:rsidRPr="00233B4B">
        <w:rPr>
          <w:lang w:val="en-IE"/>
        </w:rPr>
        <w:t>0. Month given incorrectly</w:t>
      </w:r>
    </w:p>
    <w:p w:rsidR="001B23D5" w:rsidRPr="00233B4B" w:rsidRDefault="001B23D5" w:rsidP="001B23D5">
      <w:pPr>
        <w:spacing w:after="0" w:line="240" w:lineRule="auto"/>
        <w:jc w:val="both"/>
        <w:rPr>
          <w:lang w:val="en-IE"/>
        </w:rPr>
      </w:pPr>
      <w:r w:rsidRPr="00233B4B">
        <w:rPr>
          <w:lang w:val="en-IE"/>
        </w:rPr>
        <w:t>97. Unable to carry out the task</w:t>
      </w:r>
    </w:p>
    <w:p w:rsidR="001B23D5" w:rsidRPr="00233B4B" w:rsidRDefault="001B23D5" w:rsidP="001B23D5">
      <w:pPr>
        <w:spacing w:after="0" w:line="240" w:lineRule="auto"/>
        <w:jc w:val="both"/>
        <w:rPr>
          <w:lang w:val="en-IE"/>
        </w:rPr>
      </w:pPr>
      <w:r w:rsidRPr="00233B4B">
        <w:rPr>
          <w:lang w:val="en-IE"/>
        </w:rPr>
        <w:t xml:space="preserve">99. RF  </w:t>
      </w:r>
    </w:p>
    <w:p w:rsidR="001B23D5" w:rsidRPr="00233B4B" w:rsidRDefault="001B23D5" w:rsidP="001B23D5">
      <w:pPr>
        <w:spacing w:after="0" w:line="240" w:lineRule="auto"/>
        <w:jc w:val="both"/>
        <w:rPr>
          <w:lang w:val="en-IE"/>
        </w:rPr>
      </w:pPr>
      <w:r w:rsidRPr="00233B4B">
        <w:rPr>
          <w:lang w:val="en-IE"/>
        </w:rPr>
        <w:t>(MMSE)</w:t>
      </w:r>
    </w:p>
    <w:p w:rsidR="001B23D5" w:rsidRPr="00233B4B" w:rsidRDefault="001B23D5" w:rsidP="001B23D5">
      <w:pPr>
        <w:spacing w:after="0" w:line="240" w:lineRule="auto"/>
        <w:jc w:val="both"/>
        <w:rPr>
          <w:b/>
          <w:bCs/>
          <w:lang w:val="en-IE"/>
        </w:rPr>
      </w:pPr>
    </w:p>
    <w:p w:rsidR="001B23D5" w:rsidRPr="00066A5B" w:rsidRDefault="001B23D5" w:rsidP="001B23D5">
      <w:pPr>
        <w:spacing w:after="0" w:line="240" w:lineRule="auto"/>
        <w:jc w:val="both"/>
        <w:rPr>
          <w:b/>
          <w:lang w:val="en-IE"/>
        </w:rPr>
      </w:pPr>
      <w:r w:rsidRPr="00233B4B">
        <w:rPr>
          <w:lang w:val="en-IE"/>
        </w:rPr>
        <w:t xml:space="preserve">PH123: </w:t>
      </w:r>
      <w:r w:rsidRPr="00066A5B">
        <w:rPr>
          <w:b/>
          <w:lang w:val="en-IE"/>
        </w:rPr>
        <w:t>Can you tell me what day of the week it is?</w:t>
      </w:r>
    </w:p>
    <w:p w:rsidR="001B23D5" w:rsidRPr="00233B4B" w:rsidRDefault="001B23D5" w:rsidP="001B23D5">
      <w:pPr>
        <w:spacing w:after="0" w:line="240" w:lineRule="auto"/>
        <w:jc w:val="both"/>
        <w:rPr>
          <w:lang w:val="en-IE"/>
        </w:rPr>
      </w:pPr>
      <w:r w:rsidRPr="00233B4B">
        <w:rPr>
          <w:lang w:val="en-IE"/>
        </w:rPr>
        <w:t>1. Day of week given correctly</w:t>
      </w:r>
    </w:p>
    <w:p w:rsidR="001B23D5" w:rsidRPr="00233B4B" w:rsidRDefault="001B23D5" w:rsidP="001B23D5">
      <w:pPr>
        <w:spacing w:after="0" w:line="240" w:lineRule="auto"/>
        <w:jc w:val="both"/>
        <w:rPr>
          <w:lang w:val="en-IE"/>
        </w:rPr>
      </w:pPr>
      <w:r w:rsidRPr="00233B4B">
        <w:rPr>
          <w:lang w:val="en-IE"/>
        </w:rPr>
        <w:t>0. Day of week given incorrectly</w:t>
      </w:r>
    </w:p>
    <w:p w:rsidR="001B23D5" w:rsidRPr="00233B4B" w:rsidRDefault="001B23D5" w:rsidP="001B23D5">
      <w:pPr>
        <w:spacing w:after="0" w:line="240" w:lineRule="auto"/>
        <w:jc w:val="both"/>
        <w:rPr>
          <w:lang w:val="en-IE"/>
        </w:rPr>
      </w:pPr>
      <w:r w:rsidRPr="00233B4B">
        <w:rPr>
          <w:lang w:val="en-IE"/>
        </w:rPr>
        <w:t>97. Unable to carry out the task</w:t>
      </w:r>
    </w:p>
    <w:p w:rsidR="001B23D5" w:rsidRPr="00233B4B" w:rsidRDefault="001B23D5" w:rsidP="001B23D5">
      <w:pPr>
        <w:spacing w:after="0" w:line="240" w:lineRule="auto"/>
        <w:jc w:val="both"/>
        <w:rPr>
          <w:lang w:val="en-IE"/>
        </w:rPr>
      </w:pPr>
      <w:r w:rsidRPr="00233B4B">
        <w:rPr>
          <w:lang w:val="en-IE"/>
        </w:rPr>
        <w:t xml:space="preserve">99. RF  </w:t>
      </w:r>
    </w:p>
    <w:p w:rsidR="001B23D5" w:rsidRPr="00233B4B" w:rsidRDefault="001B23D5" w:rsidP="001B23D5">
      <w:pPr>
        <w:spacing w:after="0" w:line="240" w:lineRule="auto"/>
        <w:jc w:val="both"/>
        <w:rPr>
          <w:lang w:val="en-IE"/>
        </w:rPr>
      </w:pPr>
      <w:r w:rsidRPr="00233B4B">
        <w:rPr>
          <w:lang w:val="en-IE"/>
        </w:rPr>
        <w:t>(MMSE)</w:t>
      </w:r>
    </w:p>
    <w:p w:rsidR="001B23D5" w:rsidRPr="00233B4B" w:rsidRDefault="001B23D5" w:rsidP="001B23D5">
      <w:pPr>
        <w:spacing w:after="0" w:line="240" w:lineRule="auto"/>
        <w:jc w:val="both"/>
        <w:rPr>
          <w:lang w:val="en-IE"/>
        </w:rPr>
      </w:pPr>
    </w:p>
    <w:p w:rsidR="001B23D5" w:rsidRPr="00066A5B" w:rsidRDefault="001B23D5" w:rsidP="001B23D5">
      <w:pPr>
        <w:spacing w:after="0" w:line="240" w:lineRule="auto"/>
        <w:rPr>
          <w:b/>
          <w:lang w:val="en-IE"/>
        </w:rPr>
      </w:pPr>
      <w:r w:rsidRPr="00233B4B">
        <w:rPr>
          <w:lang w:val="en-IE"/>
        </w:rPr>
        <w:t xml:space="preserve">PH124: </w:t>
      </w:r>
      <w:r w:rsidRPr="00066A5B">
        <w:rPr>
          <w:b/>
          <w:lang w:val="en-IE"/>
        </w:rPr>
        <w:t>Can you tell me what today’s date is?</w:t>
      </w:r>
    </w:p>
    <w:p w:rsidR="001B23D5" w:rsidRPr="00233B4B" w:rsidRDefault="001B23D5" w:rsidP="001B23D5">
      <w:pPr>
        <w:spacing w:after="0" w:line="240" w:lineRule="auto"/>
        <w:jc w:val="both"/>
        <w:rPr>
          <w:lang w:val="en-IE"/>
        </w:rPr>
      </w:pPr>
      <w:r w:rsidRPr="00233B4B">
        <w:rPr>
          <w:lang w:val="en-IE"/>
        </w:rPr>
        <w:t>1. Date given correctly</w:t>
      </w:r>
    </w:p>
    <w:p w:rsidR="001B23D5" w:rsidRPr="00233B4B" w:rsidRDefault="001B23D5" w:rsidP="001B23D5">
      <w:pPr>
        <w:spacing w:after="0" w:line="240" w:lineRule="auto"/>
        <w:jc w:val="both"/>
        <w:rPr>
          <w:lang w:val="en-IE"/>
        </w:rPr>
      </w:pPr>
      <w:r w:rsidRPr="00233B4B">
        <w:rPr>
          <w:lang w:val="en-IE"/>
        </w:rPr>
        <w:t>0. Date given incorrectly</w:t>
      </w:r>
    </w:p>
    <w:p w:rsidR="001B23D5" w:rsidRPr="00233B4B" w:rsidRDefault="001B23D5" w:rsidP="001B23D5">
      <w:pPr>
        <w:spacing w:after="0" w:line="240" w:lineRule="auto"/>
        <w:jc w:val="both"/>
        <w:rPr>
          <w:lang w:val="en-IE"/>
        </w:rPr>
      </w:pPr>
      <w:r w:rsidRPr="00233B4B">
        <w:rPr>
          <w:lang w:val="en-IE"/>
        </w:rPr>
        <w:t>97. Unable to carry out the task</w:t>
      </w:r>
    </w:p>
    <w:p w:rsidR="001B23D5" w:rsidRPr="00233B4B" w:rsidRDefault="001B23D5" w:rsidP="001B23D5">
      <w:pPr>
        <w:spacing w:after="0" w:line="240" w:lineRule="auto"/>
        <w:jc w:val="both"/>
        <w:rPr>
          <w:lang w:val="en-IE"/>
        </w:rPr>
      </w:pPr>
      <w:r w:rsidRPr="00233B4B">
        <w:rPr>
          <w:lang w:val="en-IE"/>
        </w:rPr>
        <w:t xml:space="preserve">99. RF  </w:t>
      </w:r>
    </w:p>
    <w:p w:rsidR="001B23D5" w:rsidRPr="00233B4B" w:rsidRDefault="001B23D5" w:rsidP="001B23D5">
      <w:pPr>
        <w:spacing w:after="0" w:line="240" w:lineRule="auto"/>
        <w:jc w:val="both"/>
        <w:rPr>
          <w:lang w:val="en-IE"/>
        </w:rPr>
      </w:pPr>
      <w:r w:rsidRPr="00233B4B">
        <w:rPr>
          <w:lang w:val="en-IE"/>
        </w:rPr>
        <w:t>(MMSE)</w:t>
      </w:r>
    </w:p>
    <w:p w:rsidR="001B23D5" w:rsidRPr="00233B4B" w:rsidRDefault="001B23D5" w:rsidP="001B23D5">
      <w:pPr>
        <w:spacing w:after="0" w:line="240" w:lineRule="auto"/>
        <w:jc w:val="both"/>
        <w:rPr>
          <w:b/>
          <w:bCs/>
          <w:lang w:val="en-IE"/>
        </w:rPr>
      </w:pPr>
    </w:p>
    <w:p w:rsidR="001B23D5" w:rsidRPr="00066A5B" w:rsidRDefault="001B23D5" w:rsidP="001B23D5">
      <w:pPr>
        <w:spacing w:after="0" w:line="240" w:lineRule="auto"/>
        <w:jc w:val="both"/>
        <w:rPr>
          <w:b/>
          <w:lang w:val="en-IE"/>
        </w:rPr>
      </w:pPr>
      <w:r w:rsidRPr="00233B4B">
        <w:rPr>
          <w:lang w:val="en-IE"/>
        </w:rPr>
        <w:t xml:space="preserve">PH127: </w:t>
      </w:r>
      <w:r w:rsidRPr="00066A5B">
        <w:rPr>
          <w:b/>
          <w:lang w:val="en-IE"/>
        </w:rPr>
        <w:t>What is the name of this country?</w:t>
      </w:r>
    </w:p>
    <w:p w:rsidR="001B23D5" w:rsidRPr="00233B4B" w:rsidRDefault="001B23D5" w:rsidP="001B23D5">
      <w:pPr>
        <w:spacing w:after="0" w:line="240" w:lineRule="auto"/>
        <w:jc w:val="both"/>
        <w:rPr>
          <w:lang w:val="en-IE"/>
        </w:rPr>
      </w:pPr>
      <w:r w:rsidRPr="00233B4B">
        <w:rPr>
          <w:lang w:val="en-IE"/>
        </w:rPr>
        <w:t>1. Name of country given correctly</w:t>
      </w:r>
    </w:p>
    <w:p w:rsidR="001B23D5" w:rsidRPr="00233B4B" w:rsidRDefault="001B23D5" w:rsidP="001B23D5">
      <w:pPr>
        <w:spacing w:after="0" w:line="240" w:lineRule="auto"/>
        <w:jc w:val="both"/>
        <w:rPr>
          <w:lang w:val="en-IE"/>
        </w:rPr>
      </w:pPr>
      <w:r w:rsidRPr="00233B4B">
        <w:rPr>
          <w:lang w:val="en-IE"/>
        </w:rPr>
        <w:t>0. Name of country given incorrectly</w:t>
      </w:r>
    </w:p>
    <w:p w:rsidR="001B23D5" w:rsidRPr="00233B4B" w:rsidRDefault="001B23D5" w:rsidP="001B23D5">
      <w:pPr>
        <w:spacing w:after="0" w:line="240" w:lineRule="auto"/>
        <w:jc w:val="both"/>
        <w:rPr>
          <w:lang w:val="en-IE"/>
        </w:rPr>
      </w:pPr>
      <w:r w:rsidRPr="00233B4B">
        <w:rPr>
          <w:lang w:val="en-IE"/>
        </w:rPr>
        <w:t>97. Unable to carry out the task</w:t>
      </w:r>
    </w:p>
    <w:p w:rsidR="001B23D5" w:rsidRPr="00233B4B" w:rsidRDefault="001B23D5" w:rsidP="001B23D5">
      <w:pPr>
        <w:spacing w:after="0" w:line="240" w:lineRule="auto"/>
        <w:jc w:val="both"/>
        <w:rPr>
          <w:lang w:val="en-IE"/>
        </w:rPr>
      </w:pPr>
      <w:r w:rsidRPr="00233B4B">
        <w:rPr>
          <w:lang w:val="en-IE"/>
        </w:rPr>
        <w:t xml:space="preserve">99. RF  </w:t>
      </w:r>
    </w:p>
    <w:p w:rsidR="001B23D5" w:rsidRPr="00233B4B" w:rsidRDefault="001B23D5" w:rsidP="001B23D5">
      <w:pPr>
        <w:spacing w:after="0" w:line="240" w:lineRule="auto"/>
        <w:jc w:val="both"/>
        <w:rPr>
          <w:lang w:val="en-IE"/>
        </w:rPr>
      </w:pPr>
      <w:r w:rsidRPr="00233B4B">
        <w:rPr>
          <w:lang w:val="en-IE"/>
        </w:rPr>
        <w:t>(MMSE)</w:t>
      </w:r>
    </w:p>
    <w:p w:rsidR="001B23D5" w:rsidRPr="00233B4B" w:rsidRDefault="001B23D5" w:rsidP="001B23D5">
      <w:pPr>
        <w:spacing w:after="0" w:line="240" w:lineRule="auto"/>
        <w:jc w:val="both"/>
        <w:rPr>
          <w:lang w:val="en-IE"/>
        </w:rPr>
      </w:pPr>
    </w:p>
    <w:p w:rsidR="001B23D5" w:rsidRPr="00066A5B" w:rsidRDefault="001B23D5" w:rsidP="001B23D5">
      <w:pPr>
        <w:spacing w:after="0" w:line="240" w:lineRule="auto"/>
        <w:jc w:val="both"/>
        <w:rPr>
          <w:b/>
          <w:lang w:val="en-IE"/>
        </w:rPr>
      </w:pPr>
      <w:r w:rsidRPr="00233B4B">
        <w:rPr>
          <w:lang w:val="en-IE"/>
        </w:rPr>
        <w:t xml:space="preserve">PH128: </w:t>
      </w:r>
      <w:r w:rsidRPr="00066A5B">
        <w:rPr>
          <w:b/>
          <w:lang w:val="en-IE"/>
        </w:rPr>
        <w:t>What is the name of this county?</w:t>
      </w:r>
    </w:p>
    <w:p w:rsidR="001B23D5" w:rsidRPr="00233B4B" w:rsidRDefault="001B23D5" w:rsidP="001B23D5">
      <w:pPr>
        <w:spacing w:after="0" w:line="240" w:lineRule="auto"/>
        <w:jc w:val="both"/>
        <w:rPr>
          <w:lang w:val="en-IE"/>
        </w:rPr>
      </w:pPr>
      <w:r w:rsidRPr="00233B4B">
        <w:rPr>
          <w:lang w:val="en-IE"/>
        </w:rPr>
        <w:t>1. Name of county given correctly</w:t>
      </w:r>
    </w:p>
    <w:p w:rsidR="001B23D5" w:rsidRPr="00233B4B" w:rsidRDefault="001B23D5" w:rsidP="001B23D5">
      <w:pPr>
        <w:spacing w:after="0" w:line="240" w:lineRule="auto"/>
        <w:jc w:val="both"/>
        <w:rPr>
          <w:lang w:val="en-IE"/>
        </w:rPr>
      </w:pPr>
      <w:r w:rsidRPr="00233B4B">
        <w:rPr>
          <w:lang w:val="en-IE"/>
        </w:rPr>
        <w:t>0. Name of county given incorrectly</w:t>
      </w:r>
    </w:p>
    <w:p w:rsidR="001B23D5" w:rsidRPr="00233B4B" w:rsidRDefault="001B23D5" w:rsidP="001B23D5">
      <w:pPr>
        <w:spacing w:after="0" w:line="240" w:lineRule="auto"/>
        <w:jc w:val="both"/>
        <w:rPr>
          <w:lang w:val="en-IE"/>
        </w:rPr>
      </w:pPr>
      <w:r w:rsidRPr="00233B4B">
        <w:rPr>
          <w:lang w:val="en-IE"/>
        </w:rPr>
        <w:t>97. Unable to carry out the task</w:t>
      </w:r>
    </w:p>
    <w:p w:rsidR="001B23D5" w:rsidRPr="00233B4B" w:rsidRDefault="001B23D5" w:rsidP="001B23D5">
      <w:pPr>
        <w:spacing w:after="0" w:line="240" w:lineRule="auto"/>
        <w:jc w:val="both"/>
        <w:rPr>
          <w:lang w:val="en-IE"/>
        </w:rPr>
      </w:pPr>
      <w:r w:rsidRPr="00233B4B">
        <w:rPr>
          <w:lang w:val="en-IE"/>
        </w:rPr>
        <w:t xml:space="preserve">99. RF  </w:t>
      </w:r>
    </w:p>
    <w:p w:rsidR="001B23D5" w:rsidRPr="00233B4B" w:rsidRDefault="001B23D5" w:rsidP="001B23D5">
      <w:pPr>
        <w:spacing w:after="0" w:line="240" w:lineRule="auto"/>
        <w:jc w:val="both"/>
        <w:rPr>
          <w:lang w:val="en-IE"/>
        </w:rPr>
      </w:pPr>
      <w:r w:rsidRPr="00233B4B">
        <w:rPr>
          <w:lang w:val="en-IE"/>
        </w:rPr>
        <w:t>(MMSE)</w:t>
      </w:r>
    </w:p>
    <w:p w:rsidR="001B23D5" w:rsidRPr="00233B4B" w:rsidRDefault="001B23D5" w:rsidP="001B23D5">
      <w:pPr>
        <w:spacing w:after="0" w:line="240" w:lineRule="auto"/>
        <w:jc w:val="both"/>
        <w:rPr>
          <w:lang w:val="en-IE"/>
        </w:rPr>
      </w:pPr>
    </w:p>
    <w:p w:rsidR="00066A5B" w:rsidRDefault="00066A5B" w:rsidP="001B23D5">
      <w:pPr>
        <w:spacing w:after="0" w:line="240" w:lineRule="auto"/>
        <w:jc w:val="both"/>
        <w:rPr>
          <w:lang w:val="en-IE"/>
        </w:rPr>
      </w:pPr>
    </w:p>
    <w:p w:rsidR="00066A5B" w:rsidRDefault="00066A5B" w:rsidP="001B23D5">
      <w:pPr>
        <w:spacing w:after="0" w:line="240" w:lineRule="auto"/>
        <w:jc w:val="both"/>
        <w:rPr>
          <w:lang w:val="en-IE"/>
        </w:rPr>
      </w:pPr>
    </w:p>
    <w:p w:rsidR="001B23D5" w:rsidRPr="00066A5B" w:rsidRDefault="001B23D5" w:rsidP="001B23D5">
      <w:pPr>
        <w:spacing w:after="0" w:line="240" w:lineRule="auto"/>
        <w:jc w:val="both"/>
        <w:rPr>
          <w:b/>
          <w:lang w:val="en-IE"/>
        </w:rPr>
      </w:pPr>
      <w:r w:rsidRPr="00233B4B">
        <w:rPr>
          <w:lang w:val="en-IE"/>
        </w:rPr>
        <w:lastRenderedPageBreak/>
        <w:t xml:space="preserve">PH129: </w:t>
      </w:r>
      <w:r w:rsidRPr="00066A5B">
        <w:rPr>
          <w:b/>
          <w:lang w:val="en-IE"/>
        </w:rPr>
        <w:t>What is the name of this city/town?</w:t>
      </w:r>
    </w:p>
    <w:p w:rsidR="001B23D5" w:rsidRPr="00233B4B" w:rsidRDefault="001B23D5" w:rsidP="001B23D5">
      <w:pPr>
        <w:spacing w:after="0" w:line="240" w:lineRule="auto"/>
        <w:jc w:val="both"/>
        <w:rPr>
          <w:lang w:val="en-IE"/>
        </w:rPr>
      </w:pPr>
      <w:r w:rsidRPr="00233B4B">
        <w:rPr>
          <w:lang w:val="en-IE"/>
        </w:rPr>
        <w:t>1. Name of city/town given correctly</w:t>
      </w:r>
    </w:p>
    <w:p w:rsidR="001B23D5" w:rsidRPr="00233B4B" w:rsidRDefault="001B23D5" w:rsidP="001B23D5">
      <w:pPr>
        <w:spacing w:after="0" w:line="240" w:lineRule="auto"/>
        <w:jc w:val="both"/>
        <w:rPr>
          <w:lang w:val="en-IE"/>
        </w:rPr>
      </w:pPr>
      <w:r w:rsidRPr="00233B4B">
        <w:rPr>
          <w:lang w:val="en-IE"/>
        </w:rPr>
        <w:t>0. Name of city/town given incorrectly</w:t>
      </w:r>
    </w:p>
    <w:p w:rsidR="001B23D5" w:rsidRPr="00233B4B" w:rsidRDefault="001B23D5" w:rsidP="001B23D5">
      <w:pPr>
        <w:spacing w:after="0" w:line="240" w:lineRule="auto"/>
        <w:jc w:val="both"/>
        <w:rPr>
          <w:lang w:val="en-IE"/>
        </w:rPr>
      </w:pPr>
      <w:r w:rsidRPr="00233B4B">
        <w:rPr>
          <w:lang w:val="en-IE"/>
        </w:rPr>
        <w:t>97. Unable to carry out the task</w:t>
      </w:r>
    </w:p>
    <w:p w:rsidR="001B23D5" w:rsidRPr="00233B4B" w:rsidRDefault="001B23D5" w:rsidP="001B23D5">
      <w:pPr>
        <w:spacing w:after="0" w:line="240" w:lineRule="auto"/>
        <w:jc w:val="both"/>
        <w:rPr>
          <w:lang w:val="en-IE"/>
        </w:rPr>
      </w:pPr>
      <w:r w:rsidRPr="00233B4B">
        <w:rPr>
          <w:lang w:val="en-IE"/>
        </w:rPr>
        <w:t xml:space="preserve">99. RF  </w:t>
      </w:r>
    </w:p>
    <w:p w:rsidR="001B23D5" w:rsidRPr="00233B4B" w:rsidRDefault="001B23D5" w:rsidP="001B23D5">
      <w:pPr>
        <w:spacing w:after="0" w:line="240" w:lineRule="auto"/>
        <w:jc w:val="both"/>
        <w:rPr>
          <w:lang w:val="en-IE"/>
        </w:rPr>
      </w:pPr>
      <w:r w:rsidRPr="00233B4B">
        <w:rPr>
          <w:lang w:val="en-IE"/>
        </w:rPr>
        <w:t>(MMSE)</w:t>
      </w:r>
    </w:p>
    <w:p w:rsidR="001B23D5" w:rsidRPr="00233B4B" w:rsidRDefault="001B23D5" w:rsidP="001B23D5">
      <w:pPr>
        <w:spacing w:after="0" w:line="240" w:lineRule="auto"/>
        <w:jc w:val="both"/>
        <w:rPr>
          <w:lang w:val="en-IE"/>
        </w:rPr>
      </w:pPr>
    </w:p>
    <w:p w:rsidR="001B23D5" w:rsidRPr="00066A5B" w:rsidRDefault="001B23D5" w:rsidP="001B23D5">
      <w:pPr>
        <w:spacing w:after="0" w:line="240" w:lineRule="auto"/>
        <w:jc w:val="both"/>
        <w:rPr>
          <w:b/>
          <w:lang w:val="en-IE"/>
        </w:rPr>
      </w:pPr>
      <w:r w:rsidRPr="00233B4B">
        <w:rPr>
          <w:lang w:val="en-IE"/>
        </w:rPr>
        <w:t xml:space="preserve">PH130: </w:t>
      </w:r>
      <w:r w:rsidRPr="00066A5B">
        <w:rPr>
          <w:b/>
          <w:lang w:val="en-IE"/>
        </w:rPr>
        <w:t>What is this building?</w:t>
      </w:r>
    </w:p>
    <w:p w:rsidR="001B23D5" w:rsidRPr="00233B4B" w:rsidRDefault="001B23D5" w:rsidP="001B23D5">
      <w:pPr>
        <w:spacing w:after="0" w:line="240" w:lineRule="auto"/>
        <w:jc w:val="both"/>
        <w:rPr>
          <w:lang w:val="en-IE"/>
        </w:rPr>
      </w:pPr>
      <w:r w:rsidRPr="00233B4B">
        <w:rPr>
          <w:lang w:val="en-IE"/>
        </w:rPr>
        <w:t>1. Name of building given correctly</w:t>
      </w:r>
    </w:p>
    <w:p w:rsidR="001B23D5" w:rsidRPr="00233B4B" w:rsidRDefault="001B23D5" w:rsidP="001B23D5">
      <w:pPr>
        <w:spacing w:after="0" w:line="240" w:lineRule="auto"/>
        <w:jc w:val="both"/>
        <w:rPr>
          <w:lang w:val="en-IE"/>
        </w:rPr>
      </w:pPr>
      <w:r w:rsidRPr="00233B4B">
        <w:rPr>
          <w:lang w:val="en-IE"/>
        </w:rPr>
        <w:t>0. Name of building given incorrectly</w:t>
      </w:r>
    </w:p>
    <w:p w:rsidR="001B23D5" w:rsidRPr="00233B4B" w:rsidRDefault="001B23D5" w:rsidP="001B23D5">
      <w:pPr>
        <w:spacing w:after="0" w:line="240" w:lineRule="auto"/>
        <w:jc w:val="both"/>
        <w:rPr>
          <w:lang w:val="en-IE"/>
        </w:rPr>
      </w:pPr>
      <w:r w:rsidRPr="00233B4B">
        <w:rPr>
          <w:lang w:val="en-IE"/>
        </w:rPr>
        <w:t>97. Unable to carry out the task</w:t>
      </w:r>
    </w:p>
    <w:p w:rsidR="001B23D5" w:rsidRPr="00233B4B" w:rsidRDefault="001B23D5" w:rsidP="001B23D5">
      <w:pPr>
        <w:spacing w:after="0" w:line="240" w:lineRule="auto"/>
        <w:jc w:val="both"/>
        <w:rPr>
          <w:lang w:val="en-IE"/>
        </w:rPr>
      </w:pPr>
      <w:r w:rsidRPr="00233B4B">
        <w:rPr>
          <w:lang w:val="en-IE"/>
        </w:rPr>
        <w:t xml:space="preserve">99. RF  </w:t>
      </w:r>
    </w:p>
    <w:p w:rsidR="001B23D5" w:rsidRPr="00233B4B" w:rsidRDefault="001B23D5" w:rsidP="001B23D5">
      <w:pPr>
        <w:spacing w:after="0" w:line="240" w:lineRule="auto"/>
        <w:jc w:val="both"/>
        <w:rPr>
          <w:lang w:val="en-IE"/>
        </w:rPr>
      </w:pPr>
      <w:r w:rsidRPr="00233B4B">
        <w:rPr>
          <w:lang w:val="en-IE"/>
        </w:rPr>
        <w:t>(MMSE)</w:t>
      </w:r>
    </w:p>
    <w:p w:rsidR="001B23D5" w:rsidRPr="00066A5B" w:rsidRDefault="001B23D5" w:rsidP="001B23D5">
      <w:pPr>
        <w:spacing w:after="0" w:line="240" w:lineRule="auto"/>
        <w:jc w:val="both"/>
        <w:rPr>
          <w:iCs/>
          <w:caps/>
          <w:lang w:val="en-IE"/>
        </w:rPr>
      </w:pPr>
      <w:r w:rsidRPr="00066A5B">
        <w:rPr>
          <w:b/>
          <w:bCs/>
          <w:iCs/>
          <w:caps/>
          <w:lang w:val="en-IE"/>
        </w:rPr>
        <w:t xml:space="preserve">NOTE: </w:t>
      </w:r>
      <w:r w:rsidRPr="00066A5B">
        <w:rPr>
          <w:iCs/>
          <w:lang w:val="en-IE"/>
        </w:rPr>
        <w:t>Accept either type or name of building (e.g. bungalow/address/house/home)</w:t>
      </w:r>
    </w:p>
    <w:p w:rsidR="001B23D5" w:rsidRPr="00233B4B" w:rsidRDefault="001B23D5" w:rsidP="001B23D5">
      <w:pPr>
        <w:spacing w:after="0" w:line="240" w:lineRule="auto"/>
        <w:jc w:val="both"/>
        <w:rPr>
          <w:lang w:val="en-IE"/>
        </w:rPr>
      </w:pPr>
    </w:p>
    <w:p w:rsidR="001B23D5" w:rsidRPr="00233B4B" w:rsidRDefault="001B23D5" w:rsidP="001B23D5">
      <w:pPr>
        <w:spacing w:after="0" w:line="240" w:lineRule="auto"/>
        <w:jc w:val="both"/>
        <w:rPr>
          <w:lang w:val="en-IE"/>
        </w:rPr>
      </w:pPr>
      <w:r w:rsidRPr="00233B4B">
        <w:rPr>
          <w:lang w:val="en-IE"/>
        </w:rPr>
        <w:t xml:space="preserve">PH131: </w:t>
      </w:r>
      <w:r w:rsidRPr="00066A5B">
        <w:rPr>
          <w:b/>
          <w:lang w:val="en-IE"/>
        </w:rPr>
        <w:t>What floor are we on?</w:t>
      </w:r>
    </w:p>
    <w:p w:rsidR="001B23D5" w:rsidRPr="00233B4B" w:rsidRDefault="001B23D5" w:rsidP="001B23D5">
      <w:pPr>
        <w:spacing w:after="0" w:line="240" w:lineRule="auto"/>
        <w:jc w:val="both"/>
        <w:rPr>
          <w:lang w:val="en-IE"/>
        </w:rPr>
      </w:pPr>
      <w:r w:rsidRPr="00233B4B">
        <w:rPr>
          <w:lang w:val="en-IE"/>
        </w:rPr>
        <w:t>1. Floor number given correctly</w:t>
      </w:r>
    </w:p>
    <w:p w:rsidR="001B23D5" w:rsidRPr="00233B4B" w:rsidRDefault="001B23D5" w:rsidP="001B23D5">
      <w:pPr>
        <w:spacing w:after="0" w:line="240" w:lineRule="auto"/>
        <w:jc w:val="both"/>
        <w:rPr>
          <w:lang w:val="en-IE"/>
        </w:rPr>
      </w:pPr>
      <w:r w:rsidRPr="00233B4B">
        <w:rPr>
          <w:lang w:val="en-IE"/>
        </w:rPr>
        <w:t>0. Floor number given incorrectly</w:t>
      </w:r>
    </w:p>
    <w:p w:rsidR="001B23D5" w:rsidRPr="00233B4B" w:rsidRDefault="001B23D5" w:rsidP="001B23D5">
      <w:pPr>
        <w:spacing w:after="0" w:line="240" w:lineRule="auto"/>
        <w:jc w:val="both"/>
        <w:rPr>
          <w:lang w:val="en-IE"/>
        </w:rPr>
      </w:pPr>
      <w:r w:rsidRPr="00233B4B">
        <w:rPr>
          <w:lang w:val="en-IE"/>
        </w:rPr>
        <w:t>97. Unable to carry out the task</w:t>
      </w:r>
    </w:p>
    <w:p w:rsidR="001B23D5" w:rsidRPr="00233B4B" w:rsidRDefault="001B23D5" w:rsidP="001B23D5">
      <w:pPr>
        <w:spacing w:after="0" w:line="240" w:lineRule="auto"/>
        <w:jc w:val="both"/>
        <w:rPr>
          <w:lang w:val="en-IE"/>
        </w:rPr>
      </w:pPr>
      <w:r w:rsidRPr="00233B4B">
        <w:rPr>
          <w:lang w:val="en-IE"/>
        </w:rPr>
        <w:t xml:space="preserve">99. RF  </w:t>
      </w:r>
    </w:p>
    <w:p w:rsidR="001B23D5" w:rsidRPr="00233B4B" w:rsidRDefault="001B23D5" w:rsidP="001B23D5">
      <w:pPr>
        <w:spacing w:after="0" w:line="240" w:lineRule="auto"/>
        <w:jc w:val="both"/>
        <w:rPr>
          <w:lang w:val="en-IE"/>
        </w:rPr>
      </w:pPr>
      <w:r w:rsidRPr="00233B4B">
        <w:rPr>
          <w:lang w:val="en-IE"/>
        </w:rPr>
        <w:t>(MMSE)</w:t>
      </w:r>
    </w:p>
    <w:p w:rsidR="001B23D5" w:rsidRPr="00066A5B" w:rsidRDefault="001B23D5" w:rsidP="001B23D5">
      <w:pPr>
        <w:spacing w:after="0" w:line="240" w:lineRule="auto"/>
        <w:jc w:val="both"/>
        <w:rPr>
          <w:iCs/>
          <w:lang w:val="en-IE"/>
        </w:rPr>
      </w:pPr>
      <w:r w:rsidRPr="00066A5B">
        <w:rPr>
          <w:b/>
          <w:bCs/>
          <w:iCs/>
          <w:caps/>
          <w:lang w:val="en-IE"/>
        </w:rPr>
        <w:t xml:space="preserve">NOTE: </w:t>
      </w:r>
      <w:r w:rsidRPr="00066A5B">
        <w:rPr>
          <w:iCs/>
          <w:lang w:val="en-IE"/>
        </w:rPr>
        <w:t>The acceptable answer depends on where the assessment is being carried out. If a respondent lives in a bungalow or two storey house, we will accept either ground or first floor. If they live in an apartment complex, we will accept the answer if it is within 1 floor of being right i.e. if the respondent lives on the 3</w:t>
      </w:r>
      <w:r w:rsidRPr="00066A5B">
        <w:rPr>
          <w:iCs/>
          <w:vertAlign w:val="superscript"/>
          <w:lang w:val="en-IE"/>
        </w:rPr>
        <w:t>rd</w:t>
      </w:r>
      <w:r w:rsidRPr="00066A5B">
        <w:rPr>
          <w:iCs/>
          <w:lang w:val="en-IE"/>
        </w:rPr>
        <w:t xml:space="preserve"> floor, we will accept 2</w:t>
      </w:r>
      <w:r w:rsidRPr="00066A5B">
        <w:rPr>
          <w:iCs/>
          <w:vertAlign w:val="superscript"/>
          <w:lang w:val="en-IE"/>
        </w:rPr>
        <w:t>nd</w:t>
      </w:r>
      <w:r w:rsidRPr="00066A5B">
        <w:rPr>
          <w:iCs/>
          <w:lang w:val="en-IE"/>
        </w:rPr>
        <w:t>, 3</w:t>
      </w:r>
      <w:r w:rsidRPr="00066A5B">
        <w:rPr>
          <w:iCs/>
          <w:vertAlign w:val="superscript"/>
          <w:lang w:val="en-IE"/>
        </w:rPr>
        <w:t>rd</w:t>
      </w:r>
      <w:r w:rsidRPr="00066A5B">
        <w:rPr>
          <w:iCs/>
          <w:lang w:val="en-IE"/>
        </w:rPr>
        <w:t xml:space="preserve"> or 4</w:t>
      </w:r>
      <w:r w:rsidRPr="00066A5B">
        <w:rPr>
          <w:iCs/>
          <w:vertAlign w:val="superscript"/>
          <w:lang w:val="en-IE"/>
        </w:rPr>
        <w:t>th</w:t>
      </w:r>
      <w:r w:rsidRPr="00066A5B">
        <w:rPr>
          <w:iCs/>
          <w:lang w:val="en-IE"/>
        </w:rPr>
        <w:t xml:space="preserve"> floor.</w:t>
      </w:r>
    </w:p>
    <w:p w:rsidR="001B23D5" w:rsidRPr="00233B4B" w:rsidRDefault="001B23D5" w:rsidP="001B23D5">
      <w:pPr>
        <w:spacing w:after="0" w:line="240" w:lineRule="auto"/>
        <w:jc w:val="both"/>
        <w:rPr>
          <w:lang w:val="en-IE"/>
        </w:rPr>
      </w:pPr>
    </w:p>
    <w:p w:rsidR="001B23D5" w:rsidRPr="00233B4B" w:rsidRDefault="001B23D5" w:rsidP="001B23D5">
      <w:pPr>
        <w:spacing w:after="0" w:line="240" w:lineRule="auto"/>
        <w:jc w:val="both"/>
        <w:rPr>
          <w:lang w:val="en-IE"/>
        </w:rPr>
      </w:pPr>
    </w:p>
    <w:p w:rsidR="001B23D5" w:rsidRPr="00B109F2" w:rsidRDefault="001B23D5" w:rsidP="001B23D5">
      <w:pPr>
        <w:spacing w:after="0" w:line="240" w:lineRule="auto"/>
        <w:jc w:val="both"/>
        <w:rPr>
          <w:b/>
          <w:bCs/>
          <w:caps/>
          <w:lang w:val="en-IE"/>
        </w:rPr>
      </w:pPr>
      <w:r w:rsidRPr="00233B4B">
        <w:rPr>
          <w:lang w:val="en-IE"/>
        </w:rPr>
        <w:t xml:space="preserve">PH132: </w:t>
      </w:r>
      <w:r w:rsidRPr="00233B4B">
        <w:rPr>
          <w:b/>
          <w:bCs/>
          <w:lang w:val="en-IE"/>
        </w:rPr>
        <w:t>INTRO:</w:t>
      </w:r>
      <w:r w:rsidRPr="00233B4B">
        <w:rPr>
          <w:lang w:val="en-IE"/>
        </w:rPr>
        <w:t xml:space="preserve">  </w:t>
      </w:r>
      <w:r w:rsidRPr="00066A5B">
        <w:rPr>
          <w:b/>
          <w:lang w:val="en-IE"/>
        </w:rPr>
        <w:t>Please listen carefully. I am going to say three words. You say them back after I stop. Ready</w:t>
      </w:r>
      <w:r w:rsidRPr="00066A5B">
        <w:rPr>
          <w:b/>
          <w:caps/>
          <w:lang w:val="en-IE"/>
        </w:rPr>
        <w:t>?</w:t>
      </w:r>
      <w:r w:rsidRPr="00B109F2">
        <w:rPr>
          <w:b/>
          <w:bCs/>
          <w:caps/>
          <w:lang w:val="en-IE"/>
        </w:rPr>
        <w:t xml:space="preserve"> </w:t>
      </w:r>
    </w:p>
    <w:p w:rsidR="001B23D5" w:rsidRPr="00233B4B" w:rsidRDefault="001B23D5" w:rsidP="001B23D5">
      <w:pPr>
        <w:spacing w:after="0" w:line="240" w:lineRule="auto"/>
        <w:jc w:val="both"/>
        <w:rPr>
          <w:lang w:val="en-IE"/>
        </w:rPr>
      </w:pPr>
      <w:r w:rsidRPr="00233B4B">
        <w:rPr>
          <w:b/>
          <w:bCs/>
          <w:caps/>
          <w:lang w:val="en-IE"/>
        </w:rPr>
        <w:t>Iwer: Pause for 1 second after each of the three words</w:t>
      </w:r>
      <w:r w:rsidRPr="00233B4B">
        <w:rPr>
          <w:caps/>
          <w:lang w:val="en-IE"/>
        </w:rPr>
        <w:t>.</w:t>
      </w:r>
      <w:r w:rsidRPr="00233B4B">
        <w:rPr>
          <w:lang w:val="en-IE"/>
        </w:rPr>
        <w:t xml:space="preserve">  </w:t>
      </w:r>
    </w:p>
    <w:p w:rsidR="001B23D5" w:rsidRPr="00066A5B" w:rsidRDefault="001B23D5" w:rsidP="001B23D5">
      <w:pPr>
        <w:spacing w:after="0" w:line="240" w:lineRule="auto"/>
        <w:jc w:val="both"/>
        <w:rPr>
          <w:b/>
          <w:lang w:val="en-IE"/>
        </w:rPr>
      </w:pPr>
      <w:r w:rsidRPr="00066A5B">
        <w:rPr>
          <w:b/>
          <w:lang w:val="en-IE"/>
        </w:rPr>
        <w:t xml:space="preserve">Here they are… APPLE, PENNY, TABLE. Now repeat those words back to me. </w:t>
      </w:r>
    </w:p>
    <w:p w:rsidR="00B109F2" w:rsidRDefault="00B109F2" w:rsidP="001B23D5">
      <w:pPr>
        <w:spacing w:after="0" w:line="240" w:lineRule="auto"/>
        <w:jc w:val="both"/>
        <w:rPr>
          <w:b/>
          <w:bCs/>
          <w:lang w:val="en-IE"/>
        </w:rPr>
      </w:pPr>
    </w:p>
    <w:p w:rsidR="00B109F2" w:rsidRPr="00066A5B" w:rsidRDefault="00B109F2" w:rsidP="00B109F2">
      <w:pPr>
        <w:autoSpaceDE w:val="0"/>
        <w:autoSpaceDN w:val="0"/>
        <w:adjustRightInd w:val="0"/>
        <w:spacing w:after="0" w:line="240" w:lineRule="auto"/>
        <w:jc w:val="both"/>
        <w:rPr>
          <w:b/>
          <w:bCs/>
          <w:iCs/>
          <w:lang w:val="en-IE"/>
        </w:rPr>
      </w:pPr>
      <w:r w:rsidRPr="00066A5B">
        <w:rPr>
          <w:b/>
          <w:bCs/>
          <w:iCs/>
          <w:lang w:val="en-IE"/>
        </w:rPr>
        <w:t>N</w:t>
      </w:r>
      <w:r>
        <w:rPr>
          <w:b/>
          <w:bCs/>
          <w:iCs/>
          <w:lang w:val="en-IE"/>
        </w:rPr>
        <w:t>OTE</w:t>
      </w:r>
      <w:r w:rsidRPr="00066A5B">
        <w:rPr>
          <w:b/>
          <w:bCs/>
          <w:iCs/>
          <w:lang w:val="en-IE"/>
        </w:rPr>
        <w:t xml:space="preserve">: </w:t>
      </w:r>
      <w:r w:rsidRPr="00066A5B">
        <w:rPr>
          <w:iCs/>
          <w:lang w:val="en-IE"/>
        </w:rPr>
        <w:t xml:space="preserve">If the individual does not successfully repeat all three words on the first trial, repeat them again until he/she is able to say all three words back to you (in any order). This is important as the person needs to “make” the memory if they are to “retrieve” it later. Allow the respondent a maximum of five trials to repeat all three words. </w:t>
      </w:r>
      <w:r w:rsidRPr="00066A5B">
        <w:rPr>
          <w:iCs/>
          <w:u w:val="single"/>
          <w:lang w:val="en-IE"/>
        </w:rPr>
        <w:t>They should be scored on the first trial only.</w:t>
      </w:r>
      <w:r w:rsidRPr="00066A5B">
        <w:rPr>
          <w:b/>
          <w:bCs/>
          <w:iCs/>
          <w:lang w:val="en-IE"/>
        </w:rPr>
        <w:t xml:space="preserve">  </w:t>
      </w:r>
    </w:p>
    <w:p w:rsidR="00B109F2" w:rsidRDefault="00B109F2" w:rsidP="001B23D5">
      <w:pPr>
        <w:spacing w:after="0" w:line="240" w:lineRule="auto"/>
        <w:jc w:val="both"/>
        <w:rPr>
          <w:b/>
          <w:bCs/>
          <w:lang w:val="en-IE"/>
        </w:rPr>
      </w:pPr>
    </w:p>
    <w:p w:rsidR="001B23D5" w:rsidRPr="00233B4B" w:rsidRDefault="001B23D5" w:rsidP="001B23D5">
      <w:pPr>
        <w:spacing w:after="0" w:line="240" w:lineRule="auto"/>
        <w:jc w:val="both"/>
        <w:rPr>
          <w:lang w:val="en-IE"/>
        </w:rPr>
      </w:pPr>
      <w:r w:rsidRPr="00233B4B">
        <w:rPr>
          <w:b/>
          <w:bCs/>
          <w:lang w:val="en-IE"/>
        </w:rPr>
        <w:t>I</w:t>
      </w:r>
      <w:r w:rsidRPr="00233B4B">
        <w:rPr>
          <w:b/>
          <w:bCs/>
          <w:caps/>
          <w:lang w:val="en-IE"/>
        </w:rPr>
        <w:t>wer: After the respondent has repeated the words back to you, say</w:t>
      </w:r>
      <w:r w:rsidRPr="00233B4B">
        <w:rPr>
          <w:lang w:val="en-IE"/>
        </w:rPr>
        <w:t xml:space="preserve"> </w:t>
      </w:r>
    </w:p>
    <w:p w:rsidR="001B23D5" w:rsidRPr="00066A5B" w:rsidRDefault="001B23D5" w:rsidP="001B23D5">
      <w:pPr>
        <w:spacing w:after="0" w:line="240" w:lineRule="auto"/>
        <w:jc w:val="both"/>
        <w:rPr>
          <w:b/>
          <w:lang w:val="en-IE"/>
        </w:rPr>
      </w:pPr>
      <w:r w:rsidRPr="00066A5B">
        <w:rPr>
          <w:b/>
          <w:lang w:val="en-IE"/>
        </w:rPr>
        <w:t>Now keep those words in mind. I am going to ask you to say them again in a few minutes.</w:t>
      </w:r>
    </w:p>
    <w:p w:rsidR="00B109F2" w:rsidRDefault="00B109F2" w:rsidP="001B23D5">
      <w:pPr>
        <w:spacing w:after="0" w:line="240" w:lineRule="auto"/>
        <w:jc w:val="both"/>
        <w:rPr>
          <w:lang w:val="en-IE"/>
        </w:rPr>
      </w:pPr>
    </w:p>
    <w:p w:rsidR="001B23D5" w:rsidRPr="00233B4B" w:rsidRDefault="001B23D5" w:rsidP="001B23D5">
      <w:pPr>
        <w:spacing w:after="0" w:line="240" w:lineRule="auto"/>
        <w:jc w:val="both"/>
        <w:rPr>
          <w:lang w:val="en-IE"/>
        </w:rPr>
      </w:pPr>
      <w:r w:rsidRPr="00233B4B">
        <w:rPr>
          <w:lang w:val="en-IE"/>
        </w:rPr>
        <w:t>0. No words recalled</w:t>
      </w:r>
    </w:p>
    <w:p w:rsidR="001B23D5" w:rsidRPr="00233B4B" w:rsidRDefault="001B23D5" w:rsidP="001B23D5">
      <w:pPr>
        <w:spacing w:after="0" w:line="240" w:lineRule="auto"/>
        <w:jc w:val="both"/>
        <w:rPr>
          <w:lang w:val="en-IE"/>
        </w:rPr>
      </w:pPr>
      <w:r w:rsidRPr="00233B4B">
        <w:rPr>
          <w:lang w:val="en-IE"/>
        </w:rPr>
        <w:t>1. One word given correctly</w:t>
      </w:r>
    </w:p>
    <w:p w:rsidR="001B23D5" w:rsidRPr="00233B4B" w:rsidRDefault="001B23D5" w:rsidP="001B23D5">
      <w:pPr>
        <w:spacing w:after="0" w:line="240" w:lineRule="auto"/>
        <w:jc w:val="both"/>
        <w:rPr>
          <w:lang w:val="en-IE"/>
        </w:rPr>
      </w:pPr>
      <w:r w:rsidRPr="00233B4B">
        <w:rPr>
          <w:lang w:val="en-IE"/>
        </w:rPr>
        <w:t>2. Two words given correctly</w:t>
      </w:r>
    </w:p>
    <w:p w:rsidR="001B23D5" w:rsidRPr="00233B4B" w:rsidRDefault="001B23D5" w:rsidP="001B23D5">
      <w:pPr>
        <w:spacing w:after="0" w:line="240" w:lineRule="auto"/>
        <w:jc w:val="both"/>
        <w:rPr>
          <w:lang w:val="en-IE"/>
        </w:rPr>
      </w:pPr>
      <w:r w:rsidRPr="00233B4B">
        <w:rPr>
          <w:lang w:val="en-IE"/>
        </w:rPr>
        <w:t>3. Three words given correctly</w:t>
      </w:r>
    </w:p>
    <w:p w:rsidR="001B23D5" w:rsidRPr="00233B4B" w:rsidRDefault="001B23D5" w:rsidP="001B23D5">
      <w:pPr>
        <w:spacing w:after="0" w:line="240" w:lineRule="auto"/>
        <w:jc w:val="both"/>
        <w:rPr>
          <w:lang w:val="en-IE"/>
        </w:rPr>
      </w:pPr>
      <w:r w:rsidRPr="00233B4B">
        <w:rPr>
          <w:lang w:val="en-IE"/>
        </w:rPr>
        <w:t>97. Unable to carry out the task</w:t>
      </w:r>
    </w:p>
    <w:p w:rsidR="001B23D5" w:rsidRPr="00233B4B" w:rsidRDefault="001B23D5" w:rsidP="001B23D5">
      <w:pPr>
        <w:spacing w:after="0" w:line="240" w:lineRule="auto"/>
        <w:jc w:val="both"/>
        <w:rPr>
          <w:lang w:val="en-IE"/>
        </w:rPr>
      </w:pPr>
      <w:r w:rsidRPr="00233B4B">
        <w:rPr>
          <w:lang w:val="en-IE"/>
        </w:rPr>
        <w:t xml:space="preserve">99. RF  </w:t>
      </w:r>
    </w:p>
    <w:p w:rsidR="001B23D5" w:rsidRPr="00233B4B" w:rsidRDefault="001B23D5" w:rsidP="001B23D5">
      <w:pPr>
        <w:spacing w:after="0" w:line="240" w:lineRule="auto"/>
        <w:jc w:val="both"/>
        <w:rPr>
          <w:lang w:val="en-IE"/>
        </w:rPr>
      </w:pPr>
      <w:r w:rsidRPr="00233B4B">
        <w:rPr>
          <w:lang w:val="en-IE"/>
        </w:rPr>
        <w:t>(MMSE)</w:t>
      </w:r>
    </w:p>
    <w:p w:rsidR="001B23D5" w:rsidRPr="00233B4B" w:rsidRDefault="001B23D5" w:rsidP="001B23D5">
      <w:pPr>
        <w:autoSpaceDE w:val="0"/>
        <w:autoSpaceDN w:val="0"/>
        <w:adjustRightInd w:val="0"/>
        <w:spacing w:after="0" w:line="240" w:lineRule="auto"/>
        <w:jc w:val="both"/>
        <w:rPr>
          <w:b/>
          <w:bCs/>
          <w:i/>
          <w:iCs/>
          <w:lang w:val="en-IE"/>
        </w:rPr>
      </w:pPr>
      <w:r w:rsidRPr="00233B4B">
        <w:rPr>
          <w:b/>
          <w:bCs/>
          <w:i/>
          <w:iCs/>
          <w:lang w:val="en-IE"/>
        </w:rPr>
        <w:t xml:space="preserve">Note: </w:t>
      </w:r>
      <w:r w:rsidRPr="00233B4B">
        <w:rPr>
          <w:i/>
          <w:iCs/>
          <w:lang w:val="en-IE"/>
        </w:rPr>
        <w:t xml:space="preserve">If the individual does not successfully repeat all three words on the first trial, repeat them again until he/she is able to say all three words back to you (in any order). This is important as the person needs to “make” the memory if they are to “retrieve” it later. Allow the respondent a maximum of five trials to repeat all three words. </w:t>
      </w:r>
      <w:r w:rsidRPr="00233B4B">
        <w:rPr>
          <w:i/>
          <w:iCs/>
          <w:u w:val="single"/>
          <w:lang w:val="en-IE"/>
        </w:rPr>
        <w:t>They should be scored on the first trial only.</w:t>
      </w:r>
      <w:r w:rsidRPr="00233B4B">
        <w:rPr>
          <w:b/>
          <w:bCs/>
          <w:i/>
          <w:iCs/>
          <w:lang w:val="en-IE"/>
        </w:rPr>
        <w:t xml:space="preserve">  </w:t>
      </w:r>
    </w:p>
    <w:p w:rsidR="001B23D5" w:rsidRPr="00233B4B" w:rsidRDefault="001B23D5" w:rsidP="001B23D5">
      <w:pPr>
        <w:spacing w:after="0" w:line="240" w:lineRule="auto"/>
        <w:jc w:val="both"/>
        <w:rPr>
          <w:lang w:val="en-IE"/>
        </w:rPr>
      </w:pPr>
    </w:p>
    <w:p w:rsidR="001B23D5" w:rsidRPr="00233B4B" w:rsidRDefault="001B23D5" w:rsidP="001B23D5">
      <w:pPr>
        <w:autoSpaceDE w:val="0"/>
        <w:autoSpaceDN w:val="0"/>
        <w:adjustRightInd w:val="0"/>
        <w:spacing w:after="0" w:line="240" w:lineRule="auto"/>
        <w:jc w:val="both"/>
        <w:rPr>
          <w:b/>
          <w:bCs/>
          <w:caps/>
          <w:u w:val="single"/>
          <w:lang w:val="en-IE"/>
        </w:rPr>
      </w:pPr>
      <w:r w:rsidRPr="00233B4B">
        <w:rPr>
          <w:b/>
          <w:bCs/>
          <w:caps/>
          <w:lang w:val="en-IE"/>
        </w:rPr>
        <w:t xml:space="preserve">BL: The next two questions should be completed by all respondents however the computer should only use the best score between the two when calculating the total MMSE score. </w:t>
      </w:r>
    </w:p>
    <w:p w:rsidR="001B23D5" w:rsidRPr="00233B4B" w:rsidRDefault="001B23D5" w:rsidP="001B23D5">
      <w:pPr>
        <w:spacing w:after="0" w:line="240" w:lineRule="auto"/>
        <w:jc w:val="both"/>
        <w:rPr>
          <w:lang w:val="en-IE"/>
        </w:rPr>
      </w:pPr>
    </w:p>
    <w:p w:rsidR="001B23D5" w:rsidRPr="00233B4B" w:rsidRDefault="001B23D5" w:rsidP="001B23D5">
      <w:pPr>
        <w:spacing w:after="0" w:line="240" w:lineRule="auto"/>
        <w:jc w:val="both"/>
        <w:rPr>
          <w:b/>
          <w:bCs/>
          <w:lang w:val="en-IE"/>
        </w:rPr>
      </w:pPr>
      <w:r w:rsidRPr="00233B4B">
        <w:rPr>
          <w:lang w:val="en-IE"/>
        </w:rPr>
        <w:t xml:space="preserve">PH133: </w:t>
      </w:r>
      <w:r w:rsidRPr="00233B4B">
        <w:rPr>
          <w:b/>
          <w:bCs/>
          <w:lang w:val="en-IE"/>
        </w:rPr>
        <w:t>INTRO</w:t>
      </w:r>
      <w:r w:rsidRPr="00233B4B">
        <w:rPr>
          <w:lang w:val="en-IE"/>
        </w:rPr>
        <w:t>: Now I’d like you to subtract 7 from 100. Then keep subtracting 7 from each answer until I tell you to stop. Is that ok?  What is 100 minus 7?”</w:t>
      </w:r>
      <w:r w:rsidRPr="00233B4B">
        <w:rPr>
          <w:b/>
          <w:bCs/>
          <w:lang w:val="en-IE"/>
        </w:rPr>
        <w:t xml:space="preserve"> </w:t>
      </w:r>
    </w:p>
    <w:p w:rsidR="001B23D5" w:rsidRPr="00233B4B" w:rsidRDefault="001B23D5" w:rsidP="001B23D5">
      <w:pPr>
        <w:spacing w:after="0" w:line="240" w:lineRule="auto"/>
        <w:jc w:val="both"/>
        <w:rPr>
          <w:b/>
          <w:bCs/>
          <w:lang w:val="en-IE"/>
        </w:rPr>
      </w:pPr>
    </w:p>
    <w:p w:rsidR="001B23D5" w:rsidRPr="00233B4B" w:rsidRDefault="001B23D5" w:rsidP="001B23D5">
      <w:pPr>
        <w:spacing w:after="0" w:line="240" w:lineRule="auto"/>
        <w:jc w:val="both"/>
        <w:rPr>
          <w:caps/>
          <w:lang w:val="en-IE"/>
        </w:rPr>
      </w:pPr>
      <w:r w:rsidRPr="00233B4B">
        <w:rPr>
          <w:b/>
          <w:bCs/>
          <w:caps/>
          <w:lang w:val="en-IE"/>
        </w:rPr>
        <w:t>iwer: after the respondent gives you an answer, sa</w:t>
      </w:r>
      <w:r w:rsidRPr="00233B4B">
        <w:rPr>
          <w:b/>
          <w:bCs/>
          <w:caps/>
          <w:u w:val="single"/>
          <w:lang w:val="en-IE"/>
        </w:rPr>
        <w:t xml:space="preserve">y “Keep going” </w:t>
      </w:r>
      <w:r w:rsidRPr="00233B4B">
        <w:rPr>
          <w:b/>
          <w:bCs/>
          <w:caps/>
          <w:lang w:val="en-IE"/>
        </w:rPr>
        <w:t xml:space="preserve">(as needed) until he/she has given you a total of five answers. Ensure you write down the answers given by the respondent in the serial 7 section of the cognitive booklet. </w:t>
      </w:r>
    </w:p>
    <w:p w:rsidR="00B109F2" w:rsidRDefault="00B109F2" w:rsidP="001B23D5">
      <w:pPr>
        <w:spacing w:after="0" w:line="240" w:lineRule="auto"/>
        <w:jc w:val="both"/>
        <w:rPr>
          <w:b/>
          <w:bCs/>
          <w:lang w:val="en-IE"/>
        </w:rPr>
      </w:pPr>
    </w:p>
    <w:p w:rsidR="001B23D5" w:rsidRPr="00233B4B" w:rsidRDefault="001B23D5" w:rsidP="001B23D5">
      <w:pPr>
        <w:spacing w:after="0" w:line="240" w:lineRule="auto"/>
        <w:jc w:val="both"/>
        <w:rPr>
          <w:lang w:val="en-IE"/>
        </w:rPr>
      </w:pPr>
      <w:r w:rsidRPr="00233B4B">
        <w:rPr>
          <w:lang w:val="en-IE"/>
        </w:rPr>
        <w:t>0. none correct</w:t>
      </w:r>
    </w:p>
    <w:p w:rsidR="001B23D5" w:rsidRPr="00233B4B" w:rsidRDefault="001B23D5" w:rsidP="001B23D5">
      <w:pPr>
        <w:spacing w:after="0" w:line="240" w:lineRule="auto"/>
        <w:jc w:val="both"/>
        <w:rPr>
          <w:lang w:val="en-IE"/>
        </w:rPr>
      </w:pPr>
      <w:r w:rsidRPr="00233B4B">
        <w:rPr>
          <w:lang w:val="en-IE"/>
        </w:rPr>
        <w:t>1. one number given correctly</w:t>
      </w:r>
    </w:p>
    <w:p w:rsidR="001B23D5" w:rsidRPr="00233B4B" w:rsidRDefault="001B23D5" w:rsidP="001B23D5">
      <w:pPr>
        <w:spacing w:after="0" w:line="240" w:lineRule="auto"/>
        <w:jc w:val="both"/>
        <w:rPr>
          <w:lang w:val="en-IE"/>
        </w:rPr>
      </w:pPr>
      <w:r w:rsidRPr="00233B4B">
        <w:rPr>
          <w:lang w:val="en-IE"/>
        </w:rPr>
        <w:t>2. two numbers given correctly</w:t>
      </w:r>
    </w:p>
    <w:p w:rsidR="001B23D5" w:rsidRPr="00233B4B" w:rsidRDefault="001B23D5" w:rsidP="001B23D5">
      <w:pPr>
        <w:spacing w:after="0" w:line="240" w:lineRule="auto"/>
        <w:jc w:val="both"/>
        <w:rPr>
          <w:lang w:val="en-IE"/>
        </w:rPr>
      </w:pPr>
      <w:r w:rsidRPr="00233B4B">
        <w:rPr>
          <w:lang w:val="en-IE"/>
        </w:rPr>
        <w:t>3. three numbers given correctly</w:t>
      </w:r>
    </w:p>
    <w:p w:rsidR="001B23D5" w:rsidRPr="00233B4B" w:rsidRDefault="001B23D5" w:rsidP="001B23D5">
      <w:pPr>
        <w:spacing w:after="0" w:line="240" w:lineRule="auto"/>
        <w:jc w:val="both"/>
        <w:rPr>
          <w:lang w:val="en-IE"/>
        </w:rPr>
      </w:pPr>
      <w:r w:rsidRPr="00233B4B">
        <w:rPr>
          <w:lang w:val="en-IE"/>
        </w:rPr>
        <w:t>4. four numbers given correctly</w:t>
      </w:r>
    </w:p>
    <w:p w:rsidR="001B23D5" w:rsidRPr="00233B4B" w:rsidRDefault="001B23D5" w:rsidP="001B23D5">
      <w:pPr>
        <w:spacing w:after="0" w:line="240" w:lineRule="auto"/>
        <w:jc w:val="both"/>
        <w:rPr>
          <w:lang w:val="en-IE"/>
        </w:rPr>
      </w:pPr>
      <w:r w:rsidRPr="00233B4B">
        <w:rPr>
          <w:lang w:val="en-IE"/>
        </w:rPr>
        <w:t>5. five numbers given correctly</w:t>
      </w:r>
    </w:p>
    <w:p w:rsidR="001B23D5" w:rsidRPr="00233B4B" w:rsidRDefault="001B23D5" w:rsidP="001B23D5">
      <w:pPr>
        <w:spacing w:after="0" w:line="240" w:lineRule="auto"/>
        <w:jc w:val="both"/>
        <w:rPr>
          <w:lang w:val="en-IE"/>
        </w:rPr>
      </w:pPr>
      <w:r w:rsidRPr="00233B4B">
        <w:rPr>
          <w:lang w:val="en-IE"/>
        </w:rPr>
        <w:t>97. Unable to carry out the task</w:t>
      </w:r>
    </w:p>
    <w:p w:rsidR="001B23D5" w:rsidRPr="00233B4B" w:rsidRDefault="001B23D5" w:rsidP="001B23D5">
      <w:pPr>
        <w:spacing w:after="0" w:line="240" w:lineRule="auto"/>
        <w:jc w:val="both"/>
        <w:rPr>
          <w:lang w:val="en-IE"/>
        </w:rPr>
      </w:pPr>
      <w:r w:rsidRPr="00233B4B">
        <w:rPr>
          <w:lang w:val="en-IE"/>
        </w:rPr>
        <w:t>99. RF</w:t>
      </w:r>
    </w:p>
    <w:p w:rsidR="001B23D5" w:rsidRDefault="001B23D5" w:rsidP="001B23D5">
      <w:pPr>
        <w:spacing w:after="0" w:line="240" w:lineRule="auto"/>
        <w:jc w:val="both"/>
        <w:rPr>
          <w:lang w:val="en-IE"/>
        </w:rPr>
      </w:pPr>
      <w:r w:rsidRPr="00233B4B">
        <w:rPr>
          <w:lang w:val="en-IE"/>
        </w:rPr>
        <w:t>(MMSE)</w:t>
      </w:r>
    </w:p>
    <w:p w:rsidR="00890F1A" w:rsidRPr="00233B4B" w:rsidRDefault="00890F1A" w:rsidP="001B23D5">
      <w:pPr>
        <w:spacing w:after="0" w:line="240" w:lineRule="auto"/>
        <w:jc w:val="both"/>
        <w:rPr>
          <w:lang w:val="en-IE"/>
        </w:rPr>
      </w:pPr>
    </w:p>
    <w:p w:rsidR="001B23D5" w:rsidRPr="00066A5B" w:rsidRDefault="001B23D5" w:rsidP="001B23D5">
      <w:pPr>
        <w:autoSpaceDE w:val="0"/>
        <w:autoSpaceDN w:val="0"/>
        <w:adjustRightInd w:val="0"/>
        <w:spacing w:after="0" w:line="240" w:lineRule="auto"/>
        <w:jc w:val="both"/>
        <w:rPr>
          <w:iCs/>
          <w:lang w:val="en-IE"/>
        </w:rPr>
      </w:pPr>
      <w:r w:rsidRPr="00066A5B">
        <w:rPr>
          <w:b/>
          <w:bCs/>
          <w:iCs/>
          <w:lang w:val="en-IE"/>
        </w:rPr>
        <w:t>N</w:t>
      </w:r>
      <w:r w:rsidR="00B109F2">
        <w:rPr>
          <w:b/>
          <w:bCs/>
          <w:iCs/>
          <w:lang w:val="en-IE"/>
        </w:rPr>
        <w:t>OTE</w:t>
      </w:r>
      <w:r w:rsidRPr="00066A5B">
        <w:rPr>
          <w:b/>
          <w:bCs/>
          <w:iCs/>
          <w:lang w:val="en-IE"/>
        </w:rPr>
        <w:t>:</w:t>
      </w:r>
      <w:r w:rsidRPr="00066A5B">
        <w:rPr>
          <w:iCs/>
          <w:lang w:val="en-IE"/>
        </w:rPr>
        <w:t xml:space="preserve"> Give one point for each correct answer, with a maximum of 5 points for this section. An answer is considered correct if it is exactly 7 less than the previous answer, regardless of whether that previous answer was correct. e.g. correct order 93 – 86 – 79 – 72 – 65.  </w:t>
      </w:r>
      <w:r w:rsidRPr="00066A5B">
        <w:rPr>
          <w:b/>
          <w:bCs/>
          <w:iCs/>
          <w:lang w:val="en-IE"/>
        </w:rPr>
        <w:t>ALSO NOTE:</w:t>
      </w:r>
      <w:r w:rsidRPr="00066A5B">
        <w:rPr>
          <w:iCs/>
          <w:lang w:val="en-IE"/>
        </w:rPr>
        <w:t xml:space="preserve"> 93 – 88 – 81 – 74 – 67 has 4 correct answers. Even though 88 is incorrect, the next 3 answers are exactly 7 less than the previous answer. </w:t>
      </w:r>
    </w:p>
    <w:p w:rsidR="001B23D5" w:rsidRPr="00233B4B" w:rsidRDefault="001B23D5" w:rsidP="001B23D5">
      <w:pPr>
        <w:spacing w:after="0" w:line="240" w:lineRule="auto"/>
        <w:jc w:val="both"/>
        <w:rPr>
          <w:lang w:val="en-IE"/>
        </w:rPr>
      </w:pPr>
    </w:p>
    <w:p w:rsidR="00793D6A" w:rsidRDefault="00793D6A" w:rsidP="001B23D5">
      <w:pPr>
        <w:autoSpaceDE w:val="0"/>
        <w:autoSpaceDN w:val="0"/>
        <w:adjustRightInd w:val="0"/>
        <w:spacing w:after="0" w:line="240" w:lineRule="auto"/>
        <w:jc w:val="both"/>
        <w:rPr>
          <w:lang w:val="en-IE"/>
        </w:rPr>
      </w:pPr>
    </w:p>
    <w:p w:rsidR="00B109F2" w:rsidRDefault="001B23D5" w:rsidP="001B23D5">
      <w:pPr>
        <w:autoSpaceDE w:val="0"/>
        <w:autoSpaceDN w:val="0"/>
        <w:adjustRightInd w:val="0"/>
        <w:spacing w:after="0" w:line="240" w:lineRule="auto"/>
        <w:jc w:val="both"/>
        <w:rPr>
          <w:lang w:val="en-IE"/>
        </w:rPr>
      </w:pPr>
      <w:r w:rsidRPr="00233B4B">
        <w:rPr>
          <w:lang w:val="en-IE"/>
        </w:rPr>
        <w:t xml:space="preserve">PH134: </w:t>
      </w:r>
      <w:r w:rsidRPr="00233B4B">
        <w:rPr>
          <w:b/>
          <w:bCs/>
          <w:lang w:val="en-IE"/>
        </w:rPr>
        <w:t>INTRO</w:t>
      </w:r>
      <w:r w:rsidRPr="00233B4B">
        <w:rPr>
          <w:lang w:val="en-IE"/>
        </w:rPr>
        <w:t xml:space="preserve">: </w:t>
      </w:r>
      <w:r w:rsidRPr="00066A5B">
        <w:rPr>
          <w:b/>
          <w:lang w:val="en-IE"/>
        </w:rPr>
        <w:t>Now can you please spell WORLD for m</w:t>
      </w:r>
      <w:r w:rsidRPr="00B109F2">
        <w:rPr>
          <w:lang w:val="en-IE"/>
        </w:rPr>
        <w:t>e.</w:t>
      </w:r>
      <w:r w:rsidRPr="00233B4B">
        <w:rPr>
          <w:lang w:val="en-IE"/>
        </w:rPr>
        <w:t xml:space="preserve"> </w:t>
      </w:r>
    </w:p>
    <w:p w:rsidR="00B109F2" w:rsidRDefault="00B109F2" w:rsidP="001B23D5">
      <w:pPr>
        <w:autoSpaceDE w:val="0"/>
        <w:autoSpaceDN w:val="0"/>
        <w:adjustRightInd w:val="0"/>
        <w:spacing w:after="0" w:line="240" w:lineRule="auto"/>
        <w:jc w:val="both"/>
        <w:rPr>
          <w:lang w:val="en-IE"/>
        </w:rPr>
      </w:pPr>
    </w:p>
    <w:p w:rsidR="00B109F2" w:rsidRDefault="00B109F2" w:rsidP="00B109F2">
      <w:pPr>
        <w:autoSpaceDE w:val="0"/>
        <w:autoSpaceDN w:val="0"/>
        <w:adjustRightInd w:val="0"/>
        <w:spacing w:after="0" w:line="240" w:lineRule="auto"/>
        <w:jc w:val="both"/>
        <w:rPr>
          <w:b/>
          <w:lang w:val="en-IE"/>
        </w:rPr>
      </w:pPr>
      <w:r>
        <w:rPr>
          <w:b/>
          <w:lang w:val="en-IE"/>
        </w:rPr>
        <w:t>NOTE: If the respondent is unable to spell WORLD forward, don’t ask them to spell it backward (can use “unable to carry out task” option to code this).</w:t>
      </w:r>
    </w:p>
    <w:p w:rsidR="00B109F2" w:rsidRDefault="00B109F2" w:rsidP="001B23D5">
      <w:pPr>
        <w:autoSpaceDE w:val="0"/>
        <w:autoSpaceDN w:val="0"/>
        <w:adjustRightInd w:val="0"/>
        <w:spacing w:after="0" w:line="240" w:lineRule="auto"/>
        <w:jc w:val="both"/>
        <w:rPr>
          <w:lang w:val="en-IE"/>
        </w:rPr>
      </w:pPr>
    </w:p>
    <w:p w:rsidR="00B109F2" w:rsidRDefault="00B109F2" w:rsidP="001B23D5">
      <w:pPr>
        <w:autoSpaceDE w:val="0"/>
        <w:autoSpaceDN w:val="0"/>
        <w:adjustRightInd w:val="0"/>
        <w:spacing w:after="0" w:line="240" w:lineRule="auto"/>
        <w:jc w:val="both"/>
        <w:rPr>
          <w:lang w:val="en-IE"/>
        </w:rPr>
      </w:pPr>
    </w:p>
    <w:p w:rsidR="001B23D5" w:rsidRDefault="001B23D5" w:rsidP="001B23D5">
      <w:pPr>
        <w:autoSpaceDE w:val="0"/>
        <w:autoSpaceDN w:val="0"/>
        <w:adjustRightInd w:val="0"/>
        <w:spacing w:after="0" w:line="240" w:lineRule="auto"/>
        <w:jc w:val="both"/>
        <w:rPr>
          <w:b/>
          <w:lang w:val="en-IE"/>
        </w:rPr>
      </w:pPr>
      <w:r w:rsidRPr="00066A5B">
        <w:rPr>
          <w:b/>
          <w:lang w:val="en-IE"/>
        </w:rPr>
        <w:t>Now can you spell WORLD backwards.</w:t>
      </w:r>
    </w:p>
    <w:p w:rsidR="00B109F2" w:rsidRPr="00066A5B" w:rsidRDefault="00B109F2" w:rsidP="001B23D5">
      <w:pPr>
        <w:autoSpaceDE w:val="0"/>
        <w:autoSpaceDN w:val="0"/>
        <w:adjustRightInd w:val="0"/>
        <w:spacing w:after="0" w:line="240" w:lineRule="auto"/>
        <w:jc w:val="both"/>
        <w:rPr>
          <w:b/>
          <w:caps/>
          <w:lang w:val="en-IE"/>
        </w:rPr>
      </w:pPr>
    </w:p>
    <w:p w:rsidR="001B23D5" w:rsidRDefault="001B23D5" w:rsidP="001B23D5">
      <w:pPr>
        <w:autoSpaceDE w:val="0"/>
        <w:autoSpaceDN w:val="0"/>
        <w:adjustRightInd w:val="0"/>
        <w:spacing w:after="0" w:line="240" w:lineRule="auto"/>
        <w:jc w:val="both"/>
        <w:rPr>
          <w:b/>
          <w:bCs/>
          <w:lang w:val="en-IE"/>
        </w:rPr>
      </w:pPr>
      <w:r w:rsidRPr="00233B4B">
        <w:rPr>
          <w:b/>
          <w:bCs/>
          <w:lang w:val="en-IE"/>
        </w:rPr>
        <w:t xml:space="preserve">IWER: ENSURE YOU WRITE DOWN </w:t>
      </w:r>
      <w:r w:rsidR="00B109F2">
        <w:rPr>
          <w:b/>
          <w:bCs/>
          <w:lang w:val="en-IE"/>
        </w:rPr>
        <w:t>ALL THE LETTERS</w:t>
      </w:r>
      <w:r w:rsidRPr="00233B4B">
        <w:rPr>
          <w:b/>
          <w:bCs/>
          <w:lang w:val="en-IE"/>
        </w:rPr>
        <w:t xml:space="preserve"> GIVEN BY THE RESPONDENT IN THE ‘WORLD’ SECTION OF THE COGNITIVE BOOKLET</w:t>
      </w:r>
    </w:p>
    <w:p w:rsidR="00B109F2" w:rsidRPr="00233B4B" w:rsidRDefault="00B109F2" w:rsidP="001B23D5">
      <w:pPr>
        <w:autoSpaceDE w:val="0"/>
        <w:autoSpaceDN w:val="0"/>
        <w:adjustRightInd w:val="0"/>
        <w:spacing w:after="0" w:line="240" w:lineRule="auto"/>
        <w:jc w:val="both"/>
        <w:rPr>
          <w:lang w:val="en-IE"/>
        </w:rPr>
      </w:pPr>
    </w:p>
    <w:p w:rsidR="001B23D5" w:rsidRPr="00233B4B" w:rsidRDefault="001B23D5" w:rsidP="001B23D5">
      <w:pPr>
        <w:spacing w:after="0" w:line="240" w:lineRule="auto"/>
        <w:jc w:val="both"/>
        <w:rPr>
          <w:lang w:val="en-IE"/>
        </w:rPr>
      </w:pPr>
      <w:r w:rsidRPr="00233B4B">
        <w:rPr>
          <w:lang w:val="en-IE"/>
        </w:rPr>
        <w:t>0. None correct</w:t>
      </w:r>
    </w:p>
    <w:p w:rsidR="001B23D5" w:rsidRPr="00233B4B" w:rsidRDefault="001B23D5" w:rsidP="001B23D5">
      <w:pPr>
        <w:spacing w:after="0" w:line="240" w:lineRule="auto"/>
        <w:jc w:val="both"/>
        <w:rPr>
          <w:lang w:val="en-IE"/>
        </w:rPr>
      </w:pPr>
      <w:r w:rsidRPr="00233B4B">
        <w:rPr>
          <w:lang w:val="en-IE"/>
        </w:rPr>
        <w:t>1. One letter given correctly</w:t>
      </w:r>
    </w:p>
    <w:p w:rsidR="001B23D5" w:rsidRPr="00233B4B" w:rsidRDefault="001B23D5" w:rsidP="001B23D5">
      <w:pPr>
        <w:spacing w:after="0" w:line="240" w:lineRule="auto"/>
        <w:jc w:val="both"/>
        <w:rPr>
          <w:lang w:val="en-IE"/>
        </w:rPr>
      </w:pPr>
      <w:r w:rsidRPr="00233B4B">
        <w:rPr>
          <w:lang w:val="en-IE"/>
        </w:rPr>
        <w:t>2. Two letters given correctly</w:t>
      </w:r>
    </w:p>
    <w:p w:rsidR="001B23D5" w:rsidRPr="00233B4B" w:rsidRDefault="001B23D5" w:rsidP="001B23D5">
      <w:pPr>
        <w:spacing w:after="0" w:line="240" w:lineRule="auto"/>
        <w:jc w:val="both"/>
        <w:rPr>
          <w:lang w:val="en-IE"/>
        </w:rPr>
      </w:pPr>
      <w:r w:rsidRPr="00233B4B">
        <w:rPr>
          <w:lang w:val="en-IE"/>
        </w:rPr>
        <w:t>3. Three letters given correctly</w:t>
      </w:r>
    </w:p>
    <w:p w:rsidR="001B23D5" w:rsidRPr="00233B4B" w:rsidRDefault="001B23D5" w:rsidP="001B23D5">
      <w:pPr>
        <w:spacing w:after="0" w:line="240" w:lineRule="auto"/>
        <w:jc w:val="both"/>
        <w:rPr>
          <w:lang w:val="en-IE"/>
        </w:rPr>
      </w:pPr>
      <w:r w:rsidRPr="00233B4B">
        <w:rPr>
          <w:lang w:val="en-IE"/>
        </w:rPr>
        <w:t>4. Four letters given correctly</w:t>
      </w:r>
    </w:p>
    <w:p w:rsidR="001B23D5" w:rsidRPr="00233B4B" w:rsidRDefault="001B23D5" w:rsidP="001B23D5">
      <w:pPr>
        <w:spacing w:after="0" w:line="240" w:lineRule="auto"/>
        <w:jc w:val="both"/>
        <w:rPr>
          <w:lang w:val="en-IE"/>
        </w:rPr>
      </w:pPr>
      <w:r w:rsidRPr="00233B4B">
        <w:rPr>
          <w:lang w:val="en-IE"/>
        </w:rPr>
        <w:t>5. Five letters given correctly</w:t>
      </w:r>
    </w:p>
    <w:p w:rsidR="001B23D5" w:rsidRPr="00233B4B" w:rsidRDefault="001B23D5" w:rsidP="001B23D5">
      <w:pPr>
        <w:spacing w:after="0" w:line="240" w:lineRule="auto"/>
        <w:jc w:val="both"/>
        <w:rPr>
          <w:lang w:val="en-IE"/>
        </w:rPr>
      </w:pPr>
      <w:r w:rsidRPr="00233B4B">
        <w:rPr>
          <w:lang w:val="en-IE"/>
        </w:rPr>
        <w:t>97. Unable to carry out the task</w:t>
      </w:r>
    </w:p>
    <w:p w:rsidR="001B23D5" w:rsidRPr="00233B4B" w:rsidRDefault="001B23D5" w:rsidP="001B23D5">
      <w:pPr>
        <w:spacing w:after="0" w:line="240" w:lineRule="auto"/>
        <w:jc w:val="both"/>
        <w:rPr>
          <w:lang w:val="en-IE"/>
        </w:rPr>
      </w:pPr>
      <w:r w:rsidRPr="00233B4B">
        <w:rPr>
          <w:lang w:val="en-IE"/>
        </w:rPr>
        <w:t xml:space="preserve">99. RF  </w:t>
      </w:r>
    </w:p>
    <w:p w:rsidR="001B23D5" w:rsidRPr="00233B4B" w:rsidRDefault="001B23D5" w:rsidP="001B23D5">
      <w:pPr>
        <w:spacing w:after="0" w:line="240" w:lineRule="auto"/>
        <w:jc w:val="both"/>
        <w:rPr>
          <w:lang w:val="en-IE"/>
        </w:rPr>
      </w:pPr>
      <w:r w:rsidRPr="00233B4B">
        <w:rPr>
          <w:lang w:val="en-IE"/>
        </w:rPr>
        <w:t>(MMSE)</w:t>
      </w:r>
    </w:p>
    <w:p w:rsidR="00B109F2" w:rsidRDefault="00B109F2" w:rsidP="001B23D5">
      <w:pPr>
        <w:autoSpaceDE w:val="0"/>
        <w:autoSpaceDN w:val="0"/>
        <w:adjustRightInd w:val="0"/>
        <w:spacing w:after="0" w:line="240" w:lineRule="auto"/>
        <w:jc w:val="both"/>
        <w:rPr>
          <w:b/>
          <w:bCs/>
          <w:i/>
          <w:iCs/>
          <w:lang w:val="en-IE"/>
        </w:rPr>
      </w:pPr>
    </w:p>
    <w:p w:rsidR="00793D6A" w:rsidRDefault="00793D6A" w:rsidP="001B23D5">
      <w:pPr>
        <w:autoSpaceDE w:val="0"/>
        <w:autoSpaceDN w:val="0"/>
        <w:adjustRightInd w:val="0"/>
        <w:spacing w:after="0" w:line="240" w:lineRule="auto"/>
        <w:jc w:val="both"/>
        <w:rPr>
          <w:b/>
          <w:bCs/>
          <w:iCs/>
          <w:lang w:val="en-IE"/>
        </w:rPr>
      </w:pPr>
    </w:p>
    <w:p w:rsidR="001B23D5" w:rsidRPr="00066A5B" w:rsidRDefault="001B23D5" w:rsidP="001B23D5">
      <w:pPr>
        <w:autoSpaceDE w:val="0"/>
        <w:autoSpaceDN w:val="0"/>
        <w:adjustRightInd w:val="0"/>
        <w:spacing w:after="0" w:line="240" w:lineRule="auto"/>
        <w:jc w:val="both"/>
        <w:rPr>
          <w:b/>
          <w:bCs/>
          <w:iCs/>
          <w:lang w:val="en-IE"/>
        </w:rPr>
      </w:pPr>
      <w:r w:rsidRPr="00066A5B">
        <w:rPr>
          <w:b/>
          <w:bCs/>
          <w:iCs/>
          <w:lang w:val="en-IE"/>
        </w:rPr>
        <w:lastRenderedPageBreak/>
        <w:t xml:space="preserve">SCORING: </w:t>
      </w:r>
    </w:p>
    <w:p w:rsidR="002E5424" w:rsidRPr="00066A5B" w:rsidRDefault="002E5424" w:rsidP="002E5424">
      <w:pPr>
        <w:autoSpaceDE w:val="0"/>
        <w:autoSpaceDN w:val="0"/>
        <w:adjustRightInd w:val="0"/>
        <w:spacing w:after="0" w:line="240" w:lineRule="auto"/>
        <w:jc w:val="both"/>
        <w:rPr>
          <w:iCs/>
          <w:lang w:val="en-IE"/>
        </w:rPr>
      </w:pPr>
      <w:r w:rsidRPr="00066A5B">
        <w:rPr>
          <w:iCs/>
          <w:lang w:val="en-IE"/>
        </w:rPr>
        <w:t xml:space="preserve">(1) Only the </w:t>
      </w:r>
      <w:r w:rsidR="006E6E0B" w:rsidRPr="00066A5B">
        <w:rPr>
          <w:iCs/>
          <w:lang w:val="en-IE"/>
        </w:rPr>
        <w:t>backward</w:t>
      </w:r>
      <w:r w:rsidRPr="00066A5B">
        <w:rPr>
          <w:iCs/>
          <w:lang w:val="en-IE"/>
        </w:rPr>
        <w:t xml:space="preserve"> spelling is scored, giving one point for each letter that appears in the correct order (e.g. DLROW = 5, DLORW =</w:t>
      </w:r>
      <w:r w:rsidR="006E6E0B" w:rsidRPr="00066A5B">
        <w:rPr>
          <w:iCs/>
          <w:lang w:val="en-IE"/>
        </w:rPr>
        <w:t xml:space="preserve"> </w:t>
      </w:r>
      <w:r w:rsidRPr="00066A5B">
        <w:rPr>
          <w:iCs/>
          <w:lang w:val="en-IE"/>
        </w:rPr>
        <w:t>3)</w:t>
      </w:r>
    </w:p>
    <w:p w:rsidR="002E5424" w:rsidRPr="00066A5B" w:rsidRDefault="002E5424" w:rsidP="00A306A1">
      <w:pPr>
        <w:spacing w:after="0"/>
        <w:rPr>
          <w:lang w:val="en-IE"/>
        </w:rPr>
      </w:pPr>
      <w:r w:rsidRPr="00066A5B">
        <w:rPr>
          <w:lang w:val="en-IE"/>
        </w:rPr>
        <w:t>(</w:t>
      </w:r>
      <w:r w:rsidR="00B109F2">
        <w:rPr>
          <w:lang w:val="en-IE"/>
        </w:rPr>
        <w:t>2</w:t>
      </w:r>
      <w:r w:rsidRPr="00066A5B">
        <w:rPr>
          <w:lang w:val="en-IE"/>
        </w:rPr>
        <w:t xml:space="preserve">) Respondents will often self-correct themselves during this test. If the respondent says more than 5 letters please record all the letters that he/she says in the cognitive booklet and take the 5 letters that give the best score and enter them into the boxes provided. </w:t>
      </w:r>
    </w:p>
    <w:p w:rsidR="002E5424" w:rsidRPr="00066A5B" w:rsidRDefault="002E5424" w:rsidP="00A306A1">
      <w:pPr>
        <w:spacing w:after="0"/>
        <w:rPr>
          <w:lang w:val="en-IE"/>
        </w:rPr>
      </w:pPr>
      <w:r w:rsidRPr="00066A5B">
        <w:rPr>
          <w:lang w:val="en-IE"/>
        </w:rPr>
        <w:t>(</w:t>
      </w:r>
      <w:r w:rsidR="00B109F2">
        <w:rPr>
          <w:lang w:val="en-IE"/>
        </w:rPr>
        <w:t>3</w:t>
      </w:r>
      <w:r w:rsidRPr="00066A5B">
        <w:rPr>
          <w:lang w:val="en-IE"/>
        </w:rPr>
        <w:t xml:space="preserve">) </w:t>
      </w:r>
      <w:r w:rsidR="006E6E0B" w:rsidRPr="00066A5B">
        <w:rPr>
          <w:lang w:val="en-IE"/>
        </w:rPr>
        <w:t>You should take the first response the respondent gives as your answer. You can allow the respondent up to one self-correct</w:t>
      </w:r>
      <w:r w:rsidR="00B109F2">
        <w:rPr>
          <w:lang w:val="en-IE"/>
        </w:rPr>
        <w:t>ion</w:t>
      </w:r>
      <w:r w:rsidR="006E6E0B" w:rsidRPr="00066A5B">
        <w:rPr>
          <w:lang w:val="en-IE"/>
        </w:rPr>
        <w:t xml:space="preserve"> but it is essential you do not prompt them after that. </w:t>
      </w:r>
    </w:p>
    <w:p w:rsidR="002E5424" w:rsidRPr="00A306A1" w:rsidRDefault="002E5424" w:rsidP="00A306A1">
      <w:pPr>
        <w:rPr>
          <w:i/>
          <w:lang w:val="en-IE"/>
        </w:rPr>
      </w:pPr>
    </w:p>
    <w:p w:rsidR="001B23D5" w:rsidRPr="00233B4B" w:rsidRDefault="001B23D5" w:rsidP="001B23D5">
      <w:pPr>
        <w:spacing w:after="0" w:line="240" w:lineRule="auto"/>
        <w:jc w:val="both"/>
        <w:rPr>
          <w:lang w:val="en-IE"/>
        </w:rPr>
      </w:pPr>
    </w:p>
    <w:p w:rsidR="001B23D5" w:rsidRPr="00233B4B" w:rsidRDefault="001B23D5" w:rsidP="001B23D5">
      <w:pPr>
        <w:spacing w:after="0" w:line="240" w:lineRule="auto"/>
        <w:jc w:val="both"/>
        <w:rPr>
          <w:caps/>
          <w:lang w:val="en-IE"/>
        </w:rPr>
      </w:pPr>
      <w:r w:rsidRPr="00233B4B">
        <w:rPr>
          <w:lang w:val="en-IE"/>
        </w:rPr>
        <w:t xml:space="preserve">PH135: </w:t>
      </w:r>
      <w:r w:rsidRPr="00B109F2">
        <w:rPr>
          <w:b/>
          <w:bCs/>
          <w:lang w:val="en-IE"/>
        </w:rPr>
        <w:t xml:space="preserve">IWER: </w:t>
      </w:r>
      <w:r w:rsidRPr="00B109F2">
        <w:rPr>
          <w:b/>
          <w:bCs/>
          <w:caps/>
          <w:lang w:val="en-IE"/>
        </w:rPr>
        <w:t>Please ask the respondent</w:t>
      </w:r>
      <w:r w:rsidRPr="00066A5B">
        <w:rPr>
          <w:b/>
          <w:caps/>
          <w:lang w:val="en-IE"/>
        </w:rPr>
        <w:t xml:space="preserve"> “W</w:t>
      </w:r>
      <w:r w:rsidRPr="00066A5B">
        <w:rPr>
          <w:b/>
          <w:lang w:val="en-IE"/>
        </w:rPr>
        <w:t>hat were those three words I asked you to remember</w:t>
      </w:r>
      <w:r w:rsidRPr="00066A5B">
        <w:rPr>
          <w:b/>
          <w:caps/>
          <w:lang w:val="en-IE"/>
        </w:rPr>
        <w:t>?”</w:t>
      </w:r>
      <w:r w:rsidRPr="00233B4B">
        <w:rPr>
          <w:caps/>
          <w:lang w:val="en-IE"/>
        </w:rPr>
        <w:t xml:space="preserve"> </w:t>
      </w:r>
    </w:p>
    <w:p w:rsidR="001B23D5" w:rsidRPr="00233B4B" w:rsidRDefault="001B23D5" w:rsidP="001B23D5">
      <w:pPr>
        <w:spacing w:after="0" w:line="240" w:lineRule="auto"/>
        <w:jc w:val="both"/>
        <w:rPr>
          <w:caps/>
          <w:lang w:val="en-IE"/>
        </w:rPr>
      </w:pPr>
    </w:p>
    <w:p w:rsidR="001B23D5" w:rsidRPr="00233B4B" w:rsidRDefault="001B23D5" w:rsidP="001B23D5">
      <w:pPr>
        <w:spacing w:after="0" w:line="240" w:lineRule="auto"/>
        <w:jc w:val="both"/>
        <w:rPr>
          <w:b/>
          <w:bCs/>
          <w:caps/>
          <w:lang w:val="en-IE"/>
        </w:rPr>
      </w:pPr>
      <w:r w:rsidRPr="00233B4B">
        <w:rPr>
          <w:b/>
          <w:bCs/>
          <w:caps/>
          <w:lang w:val="en-IE"/>
        </w:rPr>
        <w:t>IWER: Do not prompt the respondent or provide any clues or hints. wORDS CAN BE GIVEN IN ANY ORDER.   IF the individual has difficulty recalling the three words, be encouraging but do not give hints to the correct answer.</w:t>
      </w:r>
    </w:p>
    <w:p w:rsidR="00B109F2" w:rsidRDefault="00B109F2" w:rsidP="001B23D5">
      <w:pPr>
        <w:spacing w:after="0" w:line="240" w:lineRule="auto"/>
        <w:jc w:val="both"/>
        <w:rPr>
          <w:lang w:val="en-IE"/>
        </w:rPr>
      </w:pPr>
    </w:p>
    <w:p w:rsidR="001B23D5" w:rsidRPr="00233B4B" w:rsidRDefault="001B23D5" w:rsidP="001B23D5">
      <w:pPr>
        <w:spacing w:after="0" w:line="240" w:lineRule="auto"/>
        <w:jc w:val="both"/>
        <w:rPr>
          <w:lang w:val="en-IE"/>
        </w:rPr>
      </w:pPr>
      <w:r w:rsidRPr="00233B4B">
        <w:rPr>
          <w:lang w:val="en-IE"/>
        </w:rPr>
        <w:t xml:space="preserve">0. No words recalled </w:t>
      </w:r>
    </w:p>
    <w:p w:rsidR="001B23D5" w:rsidRPr="00233B4B" w:rsidRDefault="001B23D5" w:rsidP="001B23D5">
      <w:pPr>
        <w:spacing w:after="0" w:line="240" w:lineRule="auto"/>
        <w:jc w:val="both"/>
        <w:rPr>
          <w:lang w:val="en-IE"/>
        </w:rPr>
      </w:pPr>
      <w:r w:rsidRPr="00233B4B">
        <w:rPr>
          <w:lang w:val="en-IE"/>
        </w:rPr>
        <w:t>1. One word recalled</w:t>
      </w:r>
    </w:p>
    <w:p w:rsidR="001B23D5" w:rsidRPr="00233B4B" w:rsidRDefault="001B23D5" w:rsidP="001B23D5">
      <w:pPr>
        <w:spacing w:after="0" w:line="240" w:lineRule="auto"/>
        <w:jc w:val="both"/>
        <w:rPr>
          <w:lang w:val="en-IE"/>
        </w:rPr>
      </w:pPr>
      <w:r w:rsidRPr="00233B4B">
        <w:rPr>
          <w:lang w:val="en-IE"/>
        </w:rPr>
        <w:t>2. Two words recalled</w:t>
      </w:r>
    </w:p>
    <w:p w:rsidR="001B23D5" w:rsidRPr="00233B4B" w:rsidRDefault="001B23D5" w:rsidP="001B23D5">
      <w:pPr>
        <w:spacing w:after="0" w:line="240" w:lineRule="auto"/>
        <w:jc w:val="both"/>
        <w:rPr>
          <w:lang w:val="en-IE"/>
        </w:rPr>
      </w:pPr>
      <w:r w:rsidRPr="00233B4B">
        <w:rPr>
          <w:lang w:val="en-IE"/>
        </w:rPr>
        <w:t>3. Three words recalled</w:t>
      </w:r>
    </w:p>
    <w:p w:rsidR="001B23D5" w:rsidRPr="00233B4B" w:rsidRDefault="001B23D5" w:rsidP="001B23D5">
      <w:pPr>
        <w:spacing w:after="0" w:line="240" w:lineRule="auto"/>
        <w:jc w:val="both"/>
        <w:rPr>
          <w:lang w:val="en-IE"/>
        </w:rPr>
      </w:pPr>
      <w:r w:rsidRPr="00233B4B">
        <w:rPr>
          <w:lang w:val="en-IE"/>
        </w:rPr>
        <w:t>97. Unable to carry out the task</w:t>
      </w:r>
    </w:p>
    <w:p w:rsidR="001B23D5" w:rsidRPr="00233B4B" w:rsidRDefault="001B23D5" w:rsidP="001B23D5">
      <w:pPr>
        <w:spacing w:after="0" w:line="240" w:lineRule="auto"/>
        <w:jc w:val="both"/>
        <w:rPr>
          <w:lang w:val="en-IE"/>
        </w:rPr>
      </w:pPr>
      <w:r w:rsidRPr="00233B4B">
        <w:rPr>
          <w:lang w:val="en-IE"/>
        </w:rPr>
        <w:t xml:space="preserve">99. RF </w:t>
      </w:r>
    </w:p>
    <w:p w:rsidR="001B23D5" w:rsidRPr="00233B4B" w:rsidRDefault="001B23D5" w:rsidP="001B23D5">
      <w:pPr>
        <w:spacing w:after="0" w:line="240" w:lineRule="auto"/>
        <w:jc w:val="both"/>
        <w:rPr>
          <w:lang w:val="en-IE"/>
        </w:rPr>
      </w:pPr>
      <w:r w:rsidRPr="00233B4B">
        <w:rPr>
          <w:lang w:val="en-IE"/>
        </w:rPr>
        <w:t>(MMSE)</w:t>
      </w:r>
    </w:p>
    <w:p w:rsidR="001B23D5" w:rsidRPr="00233B4B" w:rsidRDefault="001B23D5" w:rsidP="001B23D5">
      <w:pPr>
        <w:spacing w:after="0" w:line="240" w:lineRule="auto"/>
        <w:jc w:val="both"/>
        <w:rPr>
          <w:lang w:val="en-IE"/>
        </w:rPr>
      </w:pPr>
    </w:p>
    <w:p w:rsidR="00793D6A" w:rsidRDefault="00793D6A" w:rsidP="001B23D5">
      <w:pPr>
        <w:spacing w:after="0" w:line="240" w:lineRule="auto"/>
        <w:jc w:val="both"/>
        <w:rPr>
          <w:lang w:val="en-IE"/>
        </w:rPr>
      </w:pPr>
    </w:p>
    <w:p w:rsidR="001B23D5" w:rsidRPr="00233B4B" w:rsidRDefault="001B23D5" w:rsidP="001B23D5">
      <w:pPr>
        <w:spacing w:after="0" w:line="240" w:lineRule="auto"/>
        <w:jc w:val="both"/>
        <w:rPr>
          <w:lang w:val="en-IE"/>
        </w:rPr>
      </w:pPr>
      <w:r w:rsidRPr="00233B4B">
        <w:rPr>
          <w:lang w:val="en-IE"/>
        </w:rPr>
        <w:t xml:space="preserve">PH136: </w:t>
      </w:r>
      <w:r w:rsidRPr="00233B4B">
        <w:rPr>
          <w:b/>
          <w:bCs/>
          <w:lang w:val="en-IE"/>
        </w:rPr>
        <w:t>INTRO</w:t>
      </w:r>
      <w:r w:rsidRPr="00066A5B">
        <w:rPr>
          <w:b/>
          <w:lang w:val="en-IE"/>
        </w:rPr>
        <w:t xml:space="preserve">: SHOW THE RESPONDENT A PENCIL OR PEN AND ASK </w:t>
      </w:r>
      <w:r w:rsidRPr="0071274B">
        <w:rPr>
          <w:b/>
          <w:bCs/>
          <w:lang w:val="en-IE"/>
        </w:rPr>
        <w:t>“</w:t>
      </w:r>
      <w:r w:rsidRPr="00066A5B">
        <w:rPr>
          <w:b/>
          <w:caps/>
          <w:lang w:val="en-IE"/>
        </w:rPr>
        <w:t>W</w:t>
      </w:r>
      <w:r w:rsidRPr="00066A5B">
        <w:rPr>
          <w:b/>
          <w:lang w:val="en-IE"/>
        </w:rPr>
        <w:t>hat is this</w:t>
      </w:r>
      <w:r w:rsidRPr="00066A5B">
        <w:rPr>
          <w:b/>
          <w:caps/>
          <w:lang w:val="en-IE"/>
        </w:rPr>
        <w:t>?”</w:t>
      </w:r>
      <w:r w:rsidRPr="00066A5B">
        <w:rPr>
          <w:b/>
          <w:lang w:val="en-IE"/>
        </w:rPr>
        <w:t xml:space="preserve"> </w:t>
      </w:r>
      <w:r w:rsidRPr="0071274B">
        <w:rPr>
          <w:b/>
          <w:bCs/>
          <w:caps/>
          <w:lang w:val="en-IE"/>
        </w:rPr>
        <w:t>I</w:t>
      </w:r>
      <w:r w:rsidRPr="00233B4B">
        <w:rPr>
          <w:b/>
          <w:bCs/>
          <w:caps/>
          <w:lang w:val="en-IE"/>
        </w:rPr>
        <w:t>WER: Then repeat the same question while pointing to a watch.</w:t>
      </w:r>
      <w:r w:rsidRPr="00233B4B">
        <w:rPr>
          <w:lang w:val="en-IE"/>
        </w:rPr>
        <w:t xml:space="preserve"> </w:t>
      </w:r>
    </w:p>
    <w:p w:rsidR="0071274B" w:rsidRDefault="0071274B" w:rsidP="001B23D5">
      <w:pPr>
        <w:autoSpaceDE w:val="0"/>
        <w:autoSpaceDN w:val="0"/>
        <w:adjustRightInd w:val="0"/>
        <w:spacing w:after="0" w:line="240" w:lineRule="auto"/>
        <w:jc w:val="both"/>
        <w:rPr>
          <w:b/>
          <w:bCs/>
          <w:lang w:val="en-IE"/>
        </w:rPr>
      </w:pPr>
    </w:p>
    <w:p w:rsidR="0071274B" w:rsidRDefault="0071274B" w:rsidP="001B23D5">
      <w:pPr>
        <w:autoSpaceDE w:val="0"/>
        <w:autoSpaceDN w:val="0"/>
        <w:adjustRightInd w:val="0"/>
        <w:spacing w:after="0" w:line="240" w:lineRule="auto"/>
        <w:jc w:val="both"/>
        <w:rPr>
          <w:b/>
          <w:bCs/>
          <w:lang w:val="en-IE"/>
        </w:rPr>
      </w:pPr>
      <w:r w:rsidRPr="00066A5B">
        <w:rPr>
          <w:b/>
          <w:bCs/>
          <w:iCs/>
          <w:caps/>
          <w:lang w:val="en-IE"/>
        </w:rPr>
        <w:t xml:space="preserve">NOTE: </w:t>
      </w:r>
      <w:r w:rsidRPr="00066A5B">
        <w:rPr>
          <w:iCs/>
          <w:lang w:val="en-IE"/>
        </w:rPr>
        <w:t>If a pen, pencil and/or watch are not available, other common objects can be substituted (e.g. eyeglasses, chair or keys).</w:t>
      </w:r>
    </w:p>
    <w:p w:rsidR="0071274B" w:rsidRDefault="0071274B" w:rsidP="001B23D5">
      <w:pPr>
        <w:autoSpaceDE w:val="0"/>
        <w:autoSpaceDN w:val="0"/>
        <w:adjustRightInd w:val="0"/>
        <w:spacing w:after="0" w:line="240" w:lineRule="auto"/>
        <w:jc w:val="both"/>
        <w:rPr>
          <w:b/>
          <w:bCs/>
          <w:lang w:val="en-IE"/>
        </w:rPr>
      </w:pPr>
    </w:p>
    <w:p w:rsidR="001B23D5" w:rsidRPr="00233B4B" w:rsidRDefault="001B23D5" w:rsidP="001B23D5">
      <w:pPr>
        <w:spacing w:after="0" w:line="240" w:lineRule="auto"/>
        <w:jc w:val="both"/>
        <w:rPr>
          <w:lang w:val="en-IE"/>
        </w:rPr>
      </w:pPr>
      <w:r w:rsidRPr="00233B4B">
        <w:rPr>
          <w:lang w:val="en-IE"/>
        </w:rPr>
        <w:t>0. No objects identified</w:t>
      </w:r>
    </w:p>
    <w:p w:rsidR="001B23D5" w:rsidRPr="00233B4B" w:rsidRDefault="001B23D5" w:rsidP="001B23D5">
      <w:pPr>
        <w:spacing w:after="0" w:line="240" w:lineRule="auto"/>
        <w:jc w:val="both"/>
        <w:rPr>
          <w:lang w:val="en-IE"/>
        </w:rPr>
      </w:pPr>
      <w:r w:rsidRPr="00233B4B">
        <w:rPr>
          <w:lang w:val="en-IE"/>
        </w:rPr>
        <w:t>1. One object correctly identified</w:t>
      </w:r>
    </w:p>
    <w:p w:rsidR="001B23D5" w:rsidRPr="00233B4B" w:rsidRDefault="001B23D5" w:rsidP="001B23D5">
      <w:pPr>
        <w:spacing w:after="0" w:line="240" w:lineRule="auto"/>
        <w:jc w:val="both"/>
        <w:rPr>
          <w:lang w:val="en-IE"/>
        </w:rPr>
      </w:pPr>
      <w:r w:rsidRPr="00233B4B">
        <w:rPr>
          <w:lang w:val="en-IE"/>
        </w:rPr>
        <w:t>2. Two objects correctly identified</w:t>
      </w:r>
    </w:p>
    <w:p w:rsidR="001B23D5" w:rsidRPr="00233B4B" w:rsidRDefault="001B23D5" w:rsidP="001B23D5">
      <w:pPr>
        <w:spacing w:after="0" w:line="240" w:lineRule="auto"/>
        <w:jc w:val="both"/>
        <w:rPr>
          <w:lang w:val="en-IE"/>
        </w:rPr>
      </w:pPr>
      <w:r w:rsidRPr="00233B4B">
        <w:rPr>
          <w:lang w:val="en-IE"/>
        </w:rPr>
        <w:t>97. Unable to carry out the task</w:t>
      </w:r>
    </w:p>
    <w:p w:rsidR="001B23D5" w:rsidRPr="00233B4B" w:rsidRDefault="001B23D5" w:rsidP="001B23D5">
      <w:pPr>
        <w:spacing w:after="0" w:line="240" w:lineRule="auto"/>
        <w:jc w:val="both"/>
        <w:rPr>
          <w:lang w:val="en-IE"/>
        </w:rPr>
      </w:pPr>
      <w:r w:rsidRPr="00233B4B">
        <w:rPr>
          <w:lang w:val="en-IE"/>
        </w:rPr>
        <w:t>99. RF</w:t>
      </w:r>
    </w:p>
    <w:p w:rsidR="001B23D5" w:rsidRPr="00233B4B" w:rsidRDefault="001B23D5" w:rsidP="001B23D5">
      <w:pPr>
        <w:spacing w:after="0" w:line="240" w:lineRule="auto"/>
        <w:jc w:val="both"/>
        <w:rPr>
          <w:lang w:val="en-IE"/>
        </w:rPr>
      </w:pPr>
      <w:r w:rsidRPr="00233B4B">
        <w:rPr>
          <w:lang w:val="en-IE"/>
        </w:rPr>
        <w:t>(MMSE)</w:t>
      </w:r>
    </w:p>
    <w:p w:rsidR="001B23D5" w:rsidRPr="00233B4B" w:rsidRDefault="001B23D5" w:rsidP="001B23D5">
      <w:pPr>
        <w:autoSpaceDE w:val="0"/>
        <w:autoSpaceDN w:val="0"/>
        <w:adjustRightInd w:val="0"/>
        <w:spacing w:after="0" w:line="240" w:lineRule="auto"/>
        <w:jc w:val="both"/>
        <w:rPr>
          <w:lang w:val="en-IE"/>
        </w:rPr>
      </w:pPr>
    </w:p>
    <w:p w:rsidR="00793D6A" w:rsidRDefault="00793D6A">
      <w:pPr>
        <w:spacing w:after="0" w:line="240" w:lineRule="auto"/>
        <w:rPr>
          <w:lang w:val="en-IE"/>
        </w:rPr>
      </w:pPr>
      <w:r>
        <w:rPr>
          <w:lang w:val="en-IE"/>
        </w:rPr>
        <w:br w:type="page"/>
      </w:r>
    </w:p>
    <w:p w:rsidR="001B23D5" w:rsidRPr="00233B4B" w:rsidRDefault="001B23D5" w:rsidP="001B23D5">
      <w:pPr>
        <w:autoSpaceDE w:val="0"/>
        <w:autoSpaceDN w:val="0"/>
        <w:adjustRightInd w:val="0"/>
        <w:spacing w:after="0" w:line="240" w:lineRule="auto"/>
        <w:jc w:val="both"/>
        <w:rPr>
          <w:lang w:val="en-IE"/>
        </w:rPr>
      </w:pPr>
      <w:r w:rsidRPr="00233B4B">
        <w:rPr>
          <w:lang w:val="en-IE"/>
        </w:rPr>
        <w:lastRenderedPageBreak/>
        <w:t xml:space="preserve">PH137: </w:t>
      </w:r>
      <w:r w:rsidRPr="00233B4B">
        <w:rPr>
          <w:b/>
          <w:bCs/>
          <w:lang w:val="en-IE"/>
        </w:rPr>
        <w:t>INTRO</w:t>
      </w:r>
      <w:r w:rsidRPr="00233B4B">
        <w:rPr>
          <w:lang w:val="en-IE"/>
        </w:rPr>
        <w:t xml:space="preserve">: </w:t>
      </w:r>
      <w:r w:rsidRPr="00066A5B">
        <w:rPr>
          <w:b/>
          <w:lang w:val="en-IE"/>
        </w:rPr>
        <w:t>“Now I am going to ask you to repeat what I say. Ready?” (PAUSE…..)</w:t>
      </w:r>
      <w:r w:rsidRPr="00233B4B">
        <w:rPr>
          <w:lang w:val="en-IE"/>
        </w:rPr>
        <w:t xml:space="preserve"> </w:t>
      </w:r>
      <w:r w:rsidRPr="00233B4B">
        <w:rPr>
          <w:b/>
          <w:bCs/>
          <w:lang w:val="en-IE"/>
        </w:rPr>
        <w:t xml:space="preserve">IWER: READ OUT </w:t>
      </w:r>
      <w:r w:rsidRPr="0071274B">
        <w:rPr>
          <w:b/>
          <w:bCs/>
          <w:lang w:val="en-IE"/>
        </w:rPr>
        <w:t>SLOWLY</w:t>
      </w:r>
      <w:r w:rsidRPr="00066A5B">
        <w:rPr>
          <w:b/>
          <w:lang w:val="en-IE"/>
        </w:rPr>
        <w:t xml:space="preserve"> “</w:t>
      </w:r>
      <w:r w:rsidRPr="00066A5B">
        <w:rPr>
          <w:b/>
          <w:u w:val="single"/>
          <w:lang w:val="en-IE"/>
        </w:rPr>
        <w:t>NO IFS, ANDS OR BUTS.</w:t>
      </w:r>
      <w:r w:rsidRPr="00066A5B">
        <w:rPr>
          <w:b/>
          <w:lang w:val="en-IE"/>
        </w:rPr>
        <w:t xml:space="preserve"> Now you say that.”</w:t>
      </w:r>
      <w:r w:rsidRPr="00233B4B">
        <w:rPr>
          <w:lang w:val="en-IE"/>
        </w:rPr>
        <w:t xml:space="preserve"> </w:t>
      </w:r>
    </w:p>
    <w:p w:rsidR="0071274B" w:rsidRDefault="0071274B" w:rsidP="001B23D5">
      <w:pPr>
        <w:autoSpaceDE w:val="0"/>
        <w:autoSpaceDN w:val="0"/>
        <w:adjustRightInd w:val="0"/>
        <w:spacing w:after="0" w:line="240" w:lineRule="auto"/>
        <w:jc w:val="both"/>
        <w:rPr>
          <w:b/>
          <w:bCs/>
          <w:caps/>
          <w:lang w:val="en-IE"/>
        </w:rPr>
      </w:pPr>
    </w:p>
    <w:p w:rsidR="0071274B" w:rsidRPr="00233B4B" w:rsidRDefault="001B23D5" w:rsidP="0071274B">
      <w:pPr>
        <w:autoSpaceDE w:val="0"/>
        <w:autoSpaceDN w:val="0"/>
        <w:adjustRightInd w:val="0"/>
        <w:spacing w:after="0" w:line="240" w:lineRule="auto"/>
        <w:jc w:val="both"/>
        <w:rPr>
          <w:b/>
          <w:bCs/>
          <w:caps/>
          <w:lang w:val="en-IE"/>
        </w:rPr>
      </w:pPr>
      <w:r w:rsidRPr="00233B4B">
        <w:rPr>
          <w:b/>
          <w:bCs/>
          <w:caps/>
          <w:lang w:val="en-IE"/>
        </w:rPr>
        <w:t>IWER: Be sure to speak slowly and articulate clearly so that all the “s” endings are audible.</w:t>
      </w:r>
      <w:r w:rsidR="0071274B">
        <w:rPr>
          <w:b/>
          <w:bCs/>
          <w:caps/>
          <w:lang w:val="en-IE"/>
        </w:rPr>
        <w:t xml:space="preserve"> </w:t>
      </w:r>
      <w:r w:rsidR="0071274B" w:rsidRPr="00066A5B">
        <w:rPr>
          <w:iCs/>
          <w:lang w:val="en-IE"/>
        </w:rPr>
        <w:t>If the respondent did not hear you the first time, you may repeat the sentence a second time. If the sentence needs to be repeated a third time, score the respondent 0 for this part of the test.</w:t>
      </w:r>
    </w:p>
    <w:p w:rsidR="001B23D5" w:rsidRPr="00233B4B" w:rsidRDefault="001B23D5" w:rsidP="001B23D5">
      <w:pPr>
        <w:autoSpaceDE w:val="0"/>
        <w:autoSpaceDN w:val="0"/>
        <w:adjustRightInd w:val="0"/>
        <w:spacing w:after="0" w:line="240" w:lineRule="auto"/>
        <w:jc w:val="both"/>
        <w:rPr>
          <w:b/>
          <w:bCs/>
          <w:caps/>
          <w:lang w:val="en-IE"/>
        </w:rPr>
      </w:pPr>
    </w:p>
    <w:p w:rsidR="001B23D5" w:rsidRPr="00233B4B" w:rsidRDefault="001B23D5" w:rsidP="001B23D5">
      <w:pPr>
        <w:autoSpaceDE w:val="0"/>
        <w:autoSpaceDN w:val="0"/>
        <w:adjustRightInd w:val="0"/>
        <w:spacing w:after="0" w:line="240" w:lineRule="auto"/>
        <w:jc w:val="both"/>
        <w:rPr>
          <w:b/>
          <w:bCs/>
          <w:caps/>
          <w:lang w:val="en-IE"/>
        </w:rPr>
      </w:pPr>
    </w:p>
    <w:p w:rsidR="001B23D5" w:rsidRPr="00233B4B" w:rsidRDefault="001B23D5" w:rsidP="001B23D5">
      <w:pPr>
        <w:spacing w:after="0" w:line="240" w:lineRule="auto"/>
        <w:jc w:val="both"/>
        <w:rPr>
          <w:lang w:val="en-IE"/>
        </w:rPr>
      </w:pPr>
      <w:r w:rsidRPr="00233B4B">
        <w:rPr>
          <w:lang w:val="en-IE"/>
        </w:rPr>
        <w:t>1. Entire phrase repeated correctly</w:t>
      </w:r>
    </w:p>
    <w:p w:rsidR="001B23D5" w:rsidRPr="00233B4B" w:rsidRDefault="001B23D5" w:rsidP="001B23D5">
      <w:pPr>
        <w:spacing w:after="0" w:line="240" w:lineRule="auto"/>
        <w:jc w:val="both"/>
        <w:rPr>
          <w:lang w:val="en-IE"/>
        </w:rPr>
      </w:pPr>
      <w:r w:rsidRPr="00233B4B">
        <w:rPr>
          <w:lang w:val="en-IE"/>
        </w:rPr>
        <w:t>0. Phrase repeated incorrectly</w:t>
      </w:r>
    </w:p>
    <w:p w:rsidR="001B23D5" w:rsidRPr="00233B4B" w:rsidRDefault="001B23D5" w:rsidP="001B23D5">
      <w:pPr>
        <w:spacing w:after="0" w:line="240" w:lineRule="auto"/>
        <w:jc w:val="both"/>
        <w:rPr>
          <w:lang w:val="en-IE"/>
        </w:rPr>
      </w:pPr>
      <w:r w:rsidRPr="00233B4B">
        <w:rPr>
          <w:lang w:val="en-IE"/>
        </w:rPr>
        <w:t>97. Unable to carry out the task</w:t>
      </w:r>
    </w:p>
    <w:p w:rsidR="001B23D5" w:rsidRPr="00233B4B" w:rsidRDefault="001B23D5" w:rsidP="001B23D5">
      <w:pPr>
        <w:spacing w:after="0" w:line="240" w:lineRule="auto"/>
        <w:jc w:val="both"/>
        <w:rPr>
          <w:lang w:val="en-IE"/>
        </w:rPr>
      </w:pPr>
      <w:r w:rsidRPr="00233B4B">
        <w:rPr>
          <w:lang w:val="en-IE"/>
        </w:rPr>
        <w:t xml:space="preserve">99. RF </w:t>
      </w:r>
    </w:p>
    <w:p w:rsidR="001B23D5" w:rsidRPr="00233B4B" w:rsidRDefault="001B23D5" w:rsidP="001B23D5">
      <w:pPr>
        <w:spacing w:after="0" w:line="240" w:lineRule="auto"/>
        <w:jc w:val="both"/>
        <w:rPr>
          <w:lang w:val="en-IE"/>
        </w:rPr>
      </w:pPr>
      <w:r w:rsidRPr="00233B4B">
        <w:rPr>
          <w:lang w:val="en-IE"/>
        </w:rPr>
        <w:t>(MMSE)</w:t>
      </w:r>
    </w:p>
    <w:p w:rsidR="001B23D5" w:rsidRPr="00233B4B" w:rsidRDefault="001B23D5" w:rsidP="001B23D5">
      <w:pPr>
        <w:spacing w:after="0" w:line="240" w:lineRule="auto"/>
        <w:jc w:val="both"/>
        <w:rPr>
          <w:b/>
          <w:bCs/>
          <w:i/>
          <w:iCs/>
          <w:u w:val="single"/>
          <w:lang w:val="en-IE"/>
        </w:rPr>
      </w:pPr>
      <w:r w:rsidRPr="00066A5B">
        <w:rPr>
          <w:b/>
          <w:bCs/>
          <w:iCs/>
          <w:lang w:val="en-IE"/>
        </w:rPr>
        <w:t xml:space="preserve">NOTE: </w:t>
      </w:r>
      <w:r w:rsidRPr="00066A5B">
        <w:rPr>
          <w:iCs/>
          <w:lang w:val="en-IE"/>
        </w:rPr>
        <w:t>If the respondent repeats the entire phrase correctly, then score one point for this section. If the individual does not repeat the phrase exactly, then the item should be scored as zero</w:t>
      </w:r>
      <w:r w:rsidRPr="00233B4B">
        <w:rPr>
          <w:b/>
          <w:bCs/>
          <w:i/>
          <w:iCs/>
          <w:lang w:val="en-IE"/>
        </w:rPr>
        <w:t xml:space="preserve">. </w:t>
      </w:r>
    </w:p>
    <w:p w:rsidR="001B23D5" w:rsidRPr="00233B4B" w:rsidRDefault="001B23D5" w:rsidP="001B23D5">
      <w:pPr>
        <w:spacing w:after="0" w:line="240" w:lineRule="auto"/>
        <w:jc w:val="both"/>
        <w:rPr>
          <w:lang w:val="en-IE"/>
        </w:rPr>
      </w:pPr>
    </w:p>
    <w:p w:rsidR="001B23D5" w:rsidRPr="00233B4B" w:rsidRDefault="001B23D5" w:rsidP="001B23D5">
      <w:pPr>
        <w:spacing w:after="0" w:line="240" w:lineRule="auto"/>
        <w:jc w:val="both"/>
        <w:rPr>
          <w:lang w:val="en-IE"/>
        </w:rPr>
      </w:pPr>
    </w:p>
    <w:p w:rsidR="001B23D5" w:rsidRPr="00066A5B" w:rsidRDefault="001B23D5" w:rsidP="001B23D5">
      <w:pPr>
        <w:spacing w:after="0" w:line="240" w:lineRule="auto"/>
        <w:jc w:val="both"/>
        <w:rPr>
          <w:b/>
          <w:lang w:val="en-IE"/>
        </w:rPr>
      </w:pPr>
      <w:r w:rsidRPr="00233B4B">
        <w:rPr>
          <w:lang w:val="en-IE"/>
        </w:rPr>
        <w:t xml:space="preserve">PH138: </w:t>
      </w:r>
      <w:r w:rsidRPr="00233B4B">
        <w:rPr>
          <w:b/>
          <w:bCs/>
          <w:lang w:val="en-IE"/>
        </w:rPr>
        <w:t>INTRO</w:t>
      </w:r>
      <w:r w:rsidRPr="00233B4B">
        <w:rPr>
          <w:lang w:val="en-IE"/>
        </w:rPr>
        <w:t>: “</w:t>
      </w:r>
      <w:r w:rsidRPr="00066A5B">
        <w:rPr>
          <w:b/>
          <w:lang w:val="en-IE"/>
        </w:rPr>
        <w:t xml:space="preserve">Please listen carefully because I am going to ask you to do something. </w:t>
      </w:r>
      <w:r w:rsidRPr="00066A5B">
        <w:rPr>
          <w:b/>
          <w:caps/>
          <w:lang w:val="en-IE"/>
        </w:rPr>
        <w:t>Take this paper in your right hand, fold it in half and put it on the floor”.</w:t>
      </w:r>
      <w:r w:rsidRPr="00066A5B">
        <w:rPr>
          <w:b/>
          <w:lang w:val="en-IE"/>
        </w:rPr>
        <w:t xml:space="preserve"> </w:t>
      </w:r>
    </w:p>
    <w:p w:rsidR="0071274B" w:rsidRDefault="0071274B" w:rsidP="001B23D5">
      <w:pPr>
        <w:spacing w:after="0" w:line="240" w:lineRule="auto"/>
        <w:jc w:val="both"/>
        <w:rPr>
          <w:b/>
          <w:bCs/>
          <w:lang w:val="en-IE"/>
        </w:rPr>
      </w:pPr>
    </w:p>
    <w:p w:rsidR="0071274B" w:rsidRDefault="0071274B" w:rsidP="001B23D5">
      <w:pPr>
        <w:spacing w:after="0" w:line="240" w:lineRule="auto"/>
        <w:jc w:val="both"/>
        <w:rPr>
          <w:b/>
          <w:bCs/>
          <w:lang w:val="en-IE"/>
        </w:rPr>
      </w:pPr>
      <w:r w:rsidRPr="00066A5B">
        <w:rPr>
          <w:b/>
          <w:bCs/>
          <w:iCs/>
          <w:lang w:val="en-IE"/>
        </w:rPr>
        <w:t>NOTE:</w:t>
      </w:r>
      <w:r w:rsidRPr="00066A5B">
        <w:rPr>
          <w:iCs/>
          <w:lang w:val="en-IE"/>
        </w:rPr>
        <w:t xml:space="preserve"> It is essential that you do not hand the paper to the respondent until you have given the entire 3 stage command. It is also important to hand the paper to the space in between their hands and not preferentially towards their right or left hand. If the individual is disabled or physically positioned in such a way that he/she cannot place the paper on the floor, instruct him/her to place the paper on a table.</w:t>
      </w:r>
    </w:p>
    <w:p w:rsidR="001B23D5" w:rsidRPr="00233B4B" w:rsidRDefault="001B23D5" w:rsidP="001B23D5">
      <w:pPr>
        <w:spacing w:after="0" w:line="240" w:lineRule="auto"/>
        <w:jc w:val="both"/>
        <w:rPr>
          <w:lang w:val="en-IE"/>
        </w:rPr>
      </w:pPr>
      <w:r w:rsidRPr="00233B4B">
        <w:rPr>
          <w:lang w:val="en-IE"/>
        </w:rPr>
        <w:t>0. No instructions correctly completed</w:t>
      </w:r>
    </w:p>
    <w:p w:rsidR="001B23D5" w:rsidRPr="00233B4B" w:rsidRDefault="001B23D5" w:rsidP="001B23D5">
      <w:pPr>
        <w:spacing w:after="0" w:line="240" w:lineRule="auto"/>
        <w:jc w:val="both"/>
        <w:rPr>
          <w:lang w:val="en-IE"/>
        </w:rPr>
      </w:pPr>
      <w:r w:rsidRPr="00233B4B">
        <w:rPr>
          <w:lang w:val="en-IE"/>
        </w:rPr>
        <w:t>1. One instruction correctly completed</w:t>
      </w:r>
    </w:p>
    <w:p w:rsidR="001B23D5" w:rsidRPr="00233B4B" w:rsidRDefault="001B23D5" w:rsidP="001B23D5">
      <w:pPr>
        <w:spacing w:after="0" w:line="240" w:lineRule="auto"/>
        <w:jc w:val="both"/>
        <w:rPr>
          <w:lang w:val="en-IE"/>
        </w:rPr>
      </w:pPr>
      <w:r w:rsidRPr="00233B4B">
        <w:rPr>
          <w:lang w:val="en-IE"/>
        </w:rPr>
        <w:t>2. Two instructions correctly completed</w:t>
      </w:r>
    </w:p>
    <w:p w:rsidR="001B23D5" w:rsidRPr="00233B4B" w:rsidRDefault="001B23D5" w:rsidP="001B23D5">
      <w:pPr>
        <w:spacing w:after="0" w:line="240" w:lineRule="auto"/>
        <w:jc w:val="both"/>
        <w:rPr>
          <w:lang w:val="en-IE"/>
        </w:rPr>
      </w:pPr>
      <w:r w:rsidRPr="00233B4B">
        <w:rPr>
          <w:lang w:val="en-IE"/>
        </w:rPr>
        <w:t>3. Three instructions correctly completed</w:t>
      </w:r>
    </w:p>
    <w:p w:rsidR="001B23D5" w:rsidRPr="00233B4B" w:rsidRDefault="001B23D5" w:rsidP="001B23D5">
      <w:pPr>
        <w:spacing w:after="0" w:line="240" w:lineRule="auto"/>
        <w:jc w:val="both"/>
        <w:rPr>
          <w:lang w:val="en-IE"/>
        </w:rPr>
      </w:pPr>
      <w:r w:rsidRPr="00233B4B">
        <w:rPr>
          <w:lang w:val="en-IE"/>
        </w:rPr>
        <w:t>97. Unable to carry out the task</w:t>
      </w:r>
    </w:p>
    <w:p w:rsidR="001B23D5" w:rsidRPr="00233B4B" w:rsidRDefault="001B23D5" w:rsidP="001B23D5">
      <w:pPr>
        <w:spacing w:after="0" w:line="240" w:lineRule="auto"/>
        <w:jc w:val="both"/>
        <w:rPr>
          <w:lang w:val="en-IE"/>
        </w:rPr>
      </w:pPr>
      <w:r w:rsidRPr="00233B4B">
        <w:rPr>
          <w:lang w:val="en-IE"/>
        </w:rPr>
        <w:t xml:space="preserve">99. RF </w:t>
      </w:r>
    </w:p>
    <w:p w:rsidR="001B23D5" w:rsidRPr="00233B4B" w:rsidRDefault="001B23D5" w:rsidP="001B23D5">
      <w:pPr>
        <w:spacing w:after="0" w:line="240" w:lineRule="auto"/>
        <w:jc w:val="both"/>
        <w:rPr>
          <w:lang w:val="en-IE"/>
        </w:rPr>
      </w:pPr>
      <w:r w:rsidRPr="00233B4B">
        <w:rPr>
          <w:lang w:val="en-IE"/>
        </w:rPr>
        <w:t>(MMSE)</w:t>
      </w:r>
    </w:p>
    <w:p w:rsidR="001B23D5" w:rsidRPr="00233B4B" w:rsidRDefault="001B23D5" w:rsidP="001B23D5">
      <w:pPr>
        <w:spacing w:after="0" w:line="240" w:lineRule="auto"/>
        <w:jc w:val="both"/>
        <w:rPr>
          <w:lang w:val="en-IE"/>
        </w:rPr>
      </w:pPr>
    </w:p>
    <w:p w:rsidR="001B23D5" w:rsidRPr="00066A5B" w:rsidRDefault="001B23D5" w:rsidP="001B23D5">
      <w:pPr>
        <w:autoSpaceDE w:val="0"/>
        <w:autoSpaceDN w:val="0"/>
        <w:adjustRightInd w:val="0"/>
        <w:spacing w:after="0" w:line="240" w:lineRule="auto"/>
        <w:jc w:val="both"/>
        <w:rPr>
          <w:iCs/>
          <w:lang w:val="en-IE"/>
        </w:rPr>
      </w:pPr>
      <w:r w:rsidRPr="00066A5B">
        <w:rPr>
          <w:b/>
          <w:bCs/>
          <w:iCs/>
          <w:lang w:val="en-IE"/>
        </w:rPr>
        <w:t>SCORING:</w:t>
      </w:r>
      <w:r w:rsidRPr="00066A5B">
        <w:rPr>
          <w:iCs/>
          <w:lang w:val="en-IE"/>
        </w:rPr>
        <w:t xml:space="preserve"> Score one point if the individual takes the paper in his/her right hand (score zero if they use their left hand).  Score one point if he/she folds the paper in half (the fold does not need to be perfect).  Score one point if he/she puts the paper on floor (or table, if appropriate).  The maximum score for this section is 3.  Score zero if the individual does not take the paper at all.</w:t>
      </w:r>
    </w:p>
    <w:p w:rsidR="001B23D5" w:rsidRPr="00233B4B" w:rsidRDefault="001B23D5" w:rsidP="001B23D5">
      <w:pPr>
        <w:spacing w:after="0" w:line="240" w:lineRule="auto"/>
        <w:jc w:val="both"/>
        <w:rPr>
          <w:lang w:val="en-IE"/>
        </w:rPr>
      </w:pPr>
    </w:p>
    <w:p w:rsidR="001B23D5" w:rsidRPr="00233B4B" w:rsidRDefault="001B23D5" w:rsidP="001B23D5">
      <w:pPr>
        <w:autoSpaceDE w:val="0"/>
        <w:autoSpaceDN w:val="0"/>
        <w:adjustRightInd w:val="0"/>
        <w:spacing w:after="0" w:line="240" w:lineRule="auto"/>
        <w:jc w:val="both"/>
        <w:rPr>
          <w:lang w:val="en-IE"/>
        </w:rPr>
      </w:pPr>
    </w:p>
    <w:p w:rsidR="001B23D5" w:rsidRPr="00233B4B" w:rsidRDefault="001B23D5" w:rsidP="001B23D5">
      <w:pPr>
        <w:autoSpaceDE w:val="0"/>
        <w:autoSpaceDN w:val="0"/>
        <w:adjustRightInd w:val="0"/>
        <w:spacing w:after="0" w:line="240" w:lineRule="auto"/>
        <w:jc w:val="both"/>
        <w:rPr>
          <w:lang w:val="en-IE"/>
        </w:rPr>
      </w:pPr>
      <w:r w:rsidRPr="00233B4B">
        <w:rPr>
          <w:lang w:val="en-IE"/>
        </w:rPr>
        <w:t xml:space="preserve">PH139: </w:t>
      </w:r>
      <w:r w:rsidRPr="00233B4B">
        <w:rPr>
          <w:b/>
          <w:bCs/>
          <w:lang w:val="en-IE"/>
        </w:rPr>
        <w:t>INTRO</w:t>
      </w:r>
      <w:r w:rsidRPr="00233B4B">
        <w:rPr>
          <w:lang w:val="en-IE"/>
        </w:rPr>
        <w:t xml:space="preserve">: </w:t>
      </w:r>
      <w:r w:rsidRPr="00066A5B">
        <w:rPr>
          <w:b/>
          <w:lang w:val="en-IE"/>
        </w:rPr>
        <w:t>Show the respondent the words ‘CLOSE YOUR EYES’ that appear on page 3 of the cognitive booklet</w:t>
      </w:r>
      <w:r w:rsidRPr="00233B4B">
        <w:rPr>
          <w:lang w:val="en-IE"/>
        </w:rPr>
        <w:t xml:space="preserve">. </w:t>
      </w:r>
      <w:r w:rsidRPr="00233B4B">
        <w:rPr>
          <w:b/>
          <w:bCs/>
          <w:lang w:val="en-IE"/>
        </w:rPr>
        <w:t xml:space="preserve">IWER: READ OUT </w:t>
      </w:r>
      <w:r w:rsidRPr="00066A5B">
        <w:rPr>
          <w:b/>
          <w:caps/>
          <w:lang w:val="en-IE"/>
        </w:rPr>
        <w:t>“Please read this and do what it says”.</w:t>
      </w:r>
    </w:p>
    <w:p w:rsidR="0071274B" w:rsidRDefault="0071274B" w:rsidP="001B23D5">
      <w:pPr>
        <w:autoSpaceDE w:val="0"/>
        <w:autoSpaceDN w:val="0"/>
        <w:adjustRightInd w:val="0"/>
        <w:spacing w:after="0" w:line="240" w:lineRule="auto"/>
        <w:jc w:val="both"/>
        <w:rPr>
          <w:b/>
          <w:bCs/>
          <w:caps/>
          <w:lang w:val="en-IE"/>
        </w:rPr>
      </w:pPr>
    </w:p>
    <w:p w:rsidR="006E6E0B" w:rsidRDefault="001B23D5" w:rsidP="001B23D5">
      <w:pPr>
        <w:autoSpaceDE w:val="0"/>
        <w:autoSpaceDN w:val="0"/>
        <w:adjustRightInd w:val="0"/>
        <w:spacing w:after="0" w:line="240" w:lineRule="auto"/>
        <w:jc w:val="both"/>
        <w:rPr>
          <w:lang w:val="en-IE"/>
        </w:rPr>
      </w:pPr>
      <w:r w:rsidRPr="00233B4B">
        <w:rPr>
          <w:b/>
          <w:bCs/>
          <w:caps/>
          <w:lang w:val="en-IE"/>
        </w:rPr>
        <w:t>IWER: It is important that you only give the instruction once</w:t>
      </w:r>
      <w:r w:rsidRPr="00233B4B">
        <w:rPr>
          <w:b/>
          <w:bCs/>
          <w:lang w:val="en-IE"/>
        </w:rPr>
        <w:t xml:space="preserve">. NOTE: </w:t>
      </w:r>
      <w:r w:rsidRPr="00233B4B">
        <w:rPr>
          <w:lang w:val="en-IE"/>
        </w:rPr>
        <w:t>It is acceptable if the individual reads the command out loud but only give credit if he/she closes his/her eyes (without prompting)</w:t>
      </w:r>
      <w:r w:rsidRPr="00233B4B">
        <w:rPr>
          <w:lang w:val="en-IE"/>
        </w:rPr>
        <w:tab/>
      </w:r>
    </w:p>
    <w:p w:rsidR="0071274B" w:rsidRDefault="0071274B" w:rsidP="001B23D5">
      <w:pPr>
        <w:spacing w:after="0" w:line="240" w:lineRule="auto"/>
        <w:jc w:val="both"/>
        <w:rPr>
          <w:lang w:val="en-IE"/>
        </w:rPr>
      </w:pPr>
    </w:p>
    <w:p w:rsidR="001B23D5" w:rsidRPr="00233B4B" w:rsidRDefault="001B23D5" w:rsidP="001B23D5">
      <w:pPr>
        <w:spacing w:after="0" w:line="240" w:lineRule="auto"/>
        <w:jc w:val="both"/>
        <w:rPr>
          <w:lang w:val="en-IE"/>
        </w:rPr>
      </w:pPr>
      <w:r w:rsidRPr="00233B4B">
        <w:rPr>
          <w:lang w:val="en-IE"/>
        </w:rPr>
        <w:t>1. Individual closes his/her eyes without prompting</w:t>
      </w:r>
    </w:p>
    <w:p w:rsidR="001B23D5" w:rsidRPr="00233B4B" w:rsidRDefault="001B23D5" w:rsidP="001B23D5">
      <w:pPr>
        <w:spacing w:after="0" w:line="240" w:lineRule="auto"/>
        <w:jc w:val="both"/>
        <w:rPr>
          <w:lang w:val="en-IE"/>
        </w:rPr>
      </w:pPr>
      <w:r w:rsidRPr="00233B4B">
        <w:rPr>
          <w:lang w:val="en-IE"/>
        </w:rPr>
        <w:t>0. Individual does something else</w:t>
      </w:r>
    </w:p>
    <w:p w:rsidR="001B23D5" w:rsidRPr="00233B4B" w:rsidRDefault="001B23D5" w:rsidP="001B23D5">
      <w:pPr>
        <w:spacing w:after="0" w:line="240" w:lineRule="auto"/>
        <w:jc w:val="both"/>
        <w:rPr>
          <w:lang w:val="en-IE"/>
        </w:rPr>
      </w:pPr>
      <w:r w:rsidRPr="00233B4B">
        <w:rPr>
          <w:lang w:val="en-IE"/>
        </w:rPr>
        <w:t>97. Unable to carry out the task</w:t>
      </w:r>
    </w:p>
    <w:p w:rsidR="001B23D5" w:rsidRPr="00233B4B" w:rsidRDefault="001B23D5" w:rsidP="001B23D5">
      <w:pPr>
        <w:spacing w:after="0" w:line="240" w:lineRule="auto"/>
        <w:jc w:val="both"/>
        <w:rPr>
          <w:lang w:val="en-IE"/>
        </w:rPr>
      </w:pPr>
      <w:r w:rsidRPr="00233B4B">
        <w:rPr>
          <w:lang w:val="en-IE"/>
        </w:rPr>
        <w:t>99. RF</w:t>
      </w:r>
    </w:p>
    <w:p w:rsidR="001B23D5" w:rsidRPr="00233B4B" w:rsidRDefault="001B23D5" w:rsidP="001B23D5">
      <w:pPr>
        <w:spacing w:after="0" w:line="240" w:lineRule="auto"/>
        <w:jc w:val="both"/>
        <w:rPr>
          <w:lang w:val="en-IE"/>
        </w:rPr>
      </w:pPr>
      <w:r w:rsidRPr="00233B4B">
        <w:rPr>
          <w:lang w:val="en-IE"/>
        </w:rPr>
        <w:lastRenderedPageBreak/>
        <w:t>(MMSE)</w:t>
      </w:r>
    </w:p>
    <w:p w:rsidR="001B23D5" w:rsidRPr="00233B4B" w:rsidRDefault="001B23D5" w:rsidP="001B23D5">
      <w:pPr>
        <w:spacing w:after="0" w:line="240" w:lineRule="auto"/>
        <w:jc w:val="both"/>
        <w:rPr>
          <w:lang w:val="en-IE"/>
        </w:rPr>
      </w:pPr>
      <w:r w:rsidRPr="00233B4B">
        <w:rPr>
          <w:lang w:val="en-IE"/>
        </w:rPr>
        <w:t xml:space="preserve">  </w:t>
      </w:r>
    </w:p>
    <w:p w:rsidR="001B23D5" w:rsidRPr="00233B4B" w:rsidRDefault="001B23D5" w:rsidP="001B23D5">
      <w:pPr>
        <w:autoSpaceDE w:val="0"/>
        <w:autoSpaceDN w:val="0"/>
        <w:adjustRightInd w:val="0"/>
        <w:spacing w:after="0" w:line="240" w:lineRule="auto"/>
        <w:rPr>
          <w:lang w:val="en-IE"/>
        </w:rPr>
      </w:pPr>
    </w:p>
    <w:p w:rsidR="0071274B" w:rsidRDefault="001B23D5" w:rsidP="001B23D5">
      <w:pPr>
        <w:autoSpaceDE w:val="0"/>
        <w:autoSpaceDN w:val="0"/>
        <w:adjustRightInd w:val="0"/>
        <w:spacing w:after="0" w:line="240" w:lineRule="auto"/>
        <w:rPr>
          <w:b/>
          <w:bCs/>
          <w:caps/>
          <w:lang w:val="en-IE"/>
        </w:rPr>
      </w:pPr>
      <w:r w:rsidRPr="00233B4B">
        <w:rPr>
          <w:lang w:val="en-IE"/>
        </w:rPr>
        <w:t xml:space="preserve">PH140: </w:t>
      </w:r>
      <w:r w:rsidRPr="00233B4B">
        <w:rPr>
          <w:b/>
          <w:bCs/>
          <w:lang w:val="en-IE"/>
        </w:rPr>
        <w:t>INTRO</w:t>
      </w:r>
      <w:r w:rsidRPr="00233B4B">
        <w:rPr>
          <w:lang w:val="en-IE"/>
        </w:rPr>
        <w:t xml:space="preserve">: </w:t>
      </w:r>
      <w:r w:rsidR="0071274B" w:rsidRPr="00233B4B">
        <w:rPr>
          <w:lang w:val="en-IE"/>
        </w:rPr>
        <w:t xml:space="preserve">: </w:t>
      </w:r>
      <w:r w:rsidR="0071274B" w:rsidRPr="00BA4233">
        <w:rPr>
          <w:b/>
          <w:lang w:val="en-IE"/>
        </w:rPr>
        <w:t>OPEN PAGE 4 OF THE COGNITIVE BOOKLET AND PLACE IT IN FRONT OF THE RESPONDENT ALONG WITH A PEN OR A PENCIL</w:t>
      </w:r>
      <w:r w:rsidR="0071274B" w:rsidRPr="00B541D2">
        <w:rPr>
          <w:b/>
          <w:bCs/>
          <w:lang w:val="en-IE"/>
        </w:rPr>
        <w:t xml:space="preserve"> </w:t>
      </w:r>
      <w:r w:rsidR="0071274B" w:rsidRPr="00233B4B">
        <w:rPr>
          <w:b/>
          <w:bCs/>
          <w:lang w:val="en-IE"/>
        </w:rPr>
        <w:br/>
      </w:r>
      <w:r w:rsidRPr="00233B4B">
        <w:rPr>
          <w:b/>
          <w:bCs/>
          <w:lang w:val="en-IE"/>
        </w:rPr>
        <w:br/>
        <w:t>READ OUT</w:t>
      </w:r>
      <w:r w:rsidRPr="00233B4B">
        <w:rPr>
          <w:lang w:val="en-IE"/>
        </w:rPr>
        <w:t xml:space="preserve">    </w:t>
      </w:r>
      <w:r w:rsidRPr="00066A5B">
        <w:rPr>
          <w:b/>
          <w:caps/>
          <w:lang w:val="en-IE"/>
        </w:rPr>
        <w:t>“</w:t>
      </w:r>
      <w:r w:rsidRPr="00066A5B">
        <w:rPr>
          <w:b/>
          <w:lang w:val="en-IE"/>
        </w:rPr>
        <w:t>Please write a sentence</w:t>
      </w:r>
      <w:r w:rsidRPr="00066A5B">
        <w:rPr>
          <w:b/>
          <w:caps/>
          <w:lang w:val="en-IE"/>
        </w:rPr>
        <w:t>”.</w:t>
      </w:r>
      <w:r w:rsidRPr="00233B4B">
        <w:rPr>
          <w:caps/>
          <w:lang w:val="en-IE"/>
        </w:rPr>
        <w:t xml:space="preserve"> </w:t>
      </w:r>
      <w:r w:rsidRPr="00233B4B">
        <w:rPr>
          <w:caps/>
          <w:lang w:val="en-IE"/>
        </w:rPr>
        <w:br/>
      </w:r>
      <w:r w:rsidRPr="00233B4B">
        <w:rPr>
          <w:b/>
          <w:bCs/>
          <w:caps/>
          <w:lang w:val="en-IE"/>
        </w:rPr>
        <w:t xml:space="preserve">If he/she does not respond, say </w:t>
      </w:r>
      <w:r w:rsidRPr="00066A5B">
        <w:rPr>
          <w:b/>
          <w:caps/>
          <w:lang w:val="en-IE"/>
        </w:rPr>
        <w:t>“W</w:t>
      </w:r>
      <w:r w:rsidRPr="00066A5B">
        <w:rPr>
          <w:b/>
          <w:lang w:val="en-IE"/>
        </w:rPr>
        <w:t>rite about the weather</w:t>
      </w:r>
      <w:r w:rsidRPr="00066A5B">
        <w:rPr>
          <w:b/>
          <w:caps/>
          <w:lang w:val="en-IE"/>
        </w:rPr>
        <w:t>”.</w:t>
      </w:r>
      <w:r w:rsidRPr="0071274B">
        <w:rPr>
          <w:b/>
          <w:bCs/>
          <w:caps/>
          <w:lang w:val="en-IE"/>
        </w:rPr>
        <w:t xml:space="preserve"> </w:t>
      </w:r>
      <w:r w:rsidRPr="0071274B">
        <w:rPr>
          <w:b/>
          <w:bCs/>
          <w:caps/>
          <w:lang w:val="en-IE"/>
        </w:rPr>
        <w:br/>
      </w:r>
    </w:p>
    <w:p w:rsidR="001B23D5" w:rsidRDefault="001B23D5" w:rsidP="001B23D5">
      <w:pPr>
        <w:autoSpaceDE w:val="0"/>
        <w:autoSpaceDN w:val="0"/>
        <w:adjustRightInd w:val="0"/>
        <w:spacing w:after="0" w:line="240" w:lineRule="auto"/>
        <w:rPr>
          <w:b/>
          <w:bCs/>
          <w:caps/>
          <w:lang w:val="en-IE"/>
        </w:rPr>
      </w:pPr>
      <w:r w:rsidRPr="00233B4B">
        <w:rPr>
          <w:b/>
          <w:bCs/>
          <w:caps/>
          <w:lang w:val="en-IE"/>
        </w:rPr>
        <w:t>IWER: If THE SENTENCE IS NOT COMPLETE OR DOES NOT CONTAIN A SUBJECT AND A VERB, ASK THEM TO WRITE YOU A LONGER SENTENCE.</w:t>
      </w:r>
    </w:p>
    <w:p w:rsidR="0071274B" w:rsidRDefault="0071274B" w:rsidP="0071274B">
      <w:pPr>
        <w:spacing w:after="0" w:line="240" w:lineRule="auto"/>
        <w:rPr>
          <w:b/>
          <w:bCs/>
          <w:lang w:val="en-IE"/>
        </w:rPr>
      </w:pPr>
      <w:r w:rsidRPr="00233B4B">
        <w:rPr>
          <w:lang w:val="en-IE"/>
        </w:rPr>
        <w:t>IGNORE MINOR GRAMMAR OR SPELLING ERRORS</w:t>
      </w:r>
      <w:r>
        <w:rPr>
          <w:lang w:val="en-IE"/>
        </w:rPr>
        <w:t>.</w:t>
      </w:r>
    </w:p>
    <w:p w:rsidR="0071274B" w:rsidRPr="00233B4B" w:rsidRDefault="0071274B" w:rsidP="001B23D5">
      <w:pPr>
        <w:autoSpaceDE w:val="0"/>
        <w:autoSpaceDN w:val="0"/>
        <w:adjustRightInd w:val="0"/>
        <w:spacing w:after="0" w:line="240" w:lineRule="auto"/>
        <w:rPr>
          <w:b/>
          <w:bCs/>
          <w:lang w:val="en-IE"/>
        </w:rPr>
      </w:pPr>
    </w:p>
    <w:p w:rsidR="001B23D5" w:rsidRPr="00233B4B" w:rsidRDefault="001B23D5" w:rsidP="001B23D5">
      <w:pPr>
        <w:spacing w:after="0" w:line="240" w:lineRule="auto"/>
        <w:rPr>
          <w:lang w:val="en-IE"/>
        </w:rPr>
      </w:pPr>
    </w:p>
    <w:p w:rsidR="001B23D5" w:rsidRPr="00233B4B" w:rsidRDefault="001B23D5" w:rsidP="001B23D5">
      <w:pPr>
        <w:spacing w:after="0" w:line="240" w:lineRule="auto"/>
        <w:jc w:val="both"/>
        <w:rPr>
          <w:lang w:val="en-IE"/>
        </w:rPr>
      </w:pPr>
      <w:r w:rsidRPr="00233B4B">
        <w:rPr>
          <w:lang w:val="en-IE"/>
        </w:rPr>
        <w:t>1. Individual writes a comprehensible sentence that contains a subject and a verb</w:t>
      </w:r>
    </w:p>
    <w:p w:rsidR="001B23D5" w:rsidRPr="00233B4B" w:rsidRDefault="001B23D5" w:rsidP="001B23D5">
      <w:pPr>
        <w:spacing w:after="0" w:line="240" w:lineRule="auto"/>
        <w:jc w:val="both"/>
        <w:rPr>
          <w:lang w:val="en-IE"/>
        </w:rPr>
      </w:pPr>
      <w:r w:rsidRPr="00233B4B">
        <w:rPr>
          <w:lang w:val="en-IE"/>
        </w:rPr>
        <w:t>0. Individual writes a sentence that does not make sense</w:t>
      </w:r>
    </w:p>
    <w:p w:rsidR="001B23D5" w:rsidRPr="00233B4B" w:rsidRDefault="001B23D5" w:rsidP="001B23D5">
      <w:pPr>
        <w:spacing w:after="0" w:line="240" w:lineRule="auto"/>
        <w:jc w:val="both"/>
        <w:rPr>
          <w:lang w:val="en-IE"/>
        </w:rPr>
      </w:pPr>
      <w:r w:rsidRPr="00233B4B">
        <w:rPr>
          <w:lang w:val="en-IE"/>
        </w:rPr>
        <w:t>97. Unable to carry out the task</w:t>
      </w:r>
    </w:p>
    <w:p w:rsidR="001B23D5" w:rsidRPr="00233B4B" w:rsidRDefault="001B23D5" w:rsidP="001B23D5">
      <w:pPr>
        <w:spacing w:after="0" w:line="240" w:lineRule="auto"/>
        <w:jc w:val="both"/>
        <w:rPr>
          <w:lang w:val="en-IE"/>
        </w:rPr>
      </w:pPr>
      <w:r w:rsidRPr="00233B4B">
        <w:rPr>
          <w:lang w:val="en-IE"/>
        </w:rPr>
        <w:t>99. RF</w:t>
      </w:r>
    </w:p>
    <w:p w:rsidR="001B23D5" w:rsidRPr="00233B4B" w:rsidRDefault="001B23D5" w:rsidP="001B23D5">
      <w:pPr>
        <w:spacing w:after="0" w:line="240" w:lineRule="auto"/>
        <w:jc w:val="both"/>
        <w:rPr>
          <w:lang w:val="en-IE"/>
        </w:rPr>
      </w:pPr>
      <w:r w:rsidRPr="00233B4B">
        <w:rPr>
          <w:lang w:val="en-IE"/>
        </w:rPr>
        <w:t>(MMSE)</w:t>
      </w:r>
    </w:p>
    <w:p w:rsidR="001B23D5" w:rsidRPr="00233B4B" w:rsidRDefault="001B23D5" w:rsidP="001B23D5">
      <w:pPr>
        <w:spacing w:after="0" w:line="240" w:lineRule="auto"/>
        <w:jc w:val="both"/>
        <w:rPr>
          <w:lang w:val="en-IE"/>
        </w:rPr>
      </w:pPr>
      <w:r w:rsidRPr="00233B4B">
        <w:rPr>
          <w:lang w:val="en-IE"/>
        </w:rPr>
        <w:t xml:space="preserve"> </w:t>
      </w:r>
    </w:p>
    <w:p w:rsidR="001B23D5" w:rsidRPr="00233B4B" w:rsidRDefault="001B23D5" w:rsidP="001B23D5">
      <w:pPr>
        <w:spacing w:after="0" w:line="240" w:lineRule="auto"/>
        <w:jc w:val="both"/>
        <w:rPr>
          <w:lang w:val="en-IE"/>
        </w:rPr>
      </w:pPr>
      <w:r w:rsidRPr="00233B4B">
        <w:rPr>
          <w:lang w:val="en-IE"/>
        </w:rPr>
        <w:t xml:space="preserve">PH141: </w:t>
      </w:r>
      <w:r w:rsidRPr="00233B4B">
        <w:rPr>
          <w:b/>
          <w:bCs/>
          <w:lang w:val="en-IE"/>
        </w:rPr>
        <w:t>IWER: OPEN PAGE 5 OF THE COGNITIVE BOOKLET AND PLACE IT IN FRONT OF THE RESPONDENT, ALONG WITH A PEN OR PENCIL.</w:t>
      </w:r>
      <w:r w:rsidRPr="00233B4B">
        <w:rPr>
          <w:lang w:val="en-IE"/>
        </w:rPr>
        <w:t xml:space="preserve"> </w:t>
      </w:r>
    </w:p>
    <w:p w:rsidR="001B23D5" w:rsidRPr="00233B4B" w:rsidRDefault="001B23D5" w:rsidP="001B23D5">
      <w:pPr>
        <w:spacing w:after="0" w:line="240" w:lineRule="auto"/>
        <w:jc w:val="both"/>
        <w:rPr>
          <w:lang w:val="en-IE"/>
        </w:rPr>
      </w:pPr>
      <w:r w:rsidRPr="00233B4B">
        <w:rPr>
          <w:b/>
          <w:bCs/>
          <w:caps/>
          <w:lang w:val="en-IE"/>
        </w:rPr>
        <w:t>Show them the design on the page and say.</w:t>
      </w:r>
      <w:r w:rsidRPr="00233B4B">
        <w:rPr>
          <w:caps/>
          <w:lang w:val="en-IE"/>
        </w:rPr>
        <w:t xml:space="preserve"> “</w:t>
      </w:r>
      <w:r w:rsidRPr="00066A5B">
        <w:rPr>
          <w:b/>
          <w:lang w:val="en-IE"/>
        </w:rPr>
        <w:t>Please copy this design</w:t>
      </w:r>
      <w:r w:rsidRPr="00066A5B">
        <w:rPr>
          <w:b/>
          <w:caps/>
          <w:lang w:val="en-IE"/>
        </w:rPr>
        <w:t>”.</w:t>
      </w:r>
    </w:p>
    <w:p w:rsidR="0071274B" w:rsidRDefault="0071274B" w:rsidP="001B23D5">
      <w:pPr>
        <w:autoSpaceDE w:val="0"/>
        <w:autoSpaceDN w:val="0"/>
        <w:adjustRightInd w:val="0"/>
        <w:spacing w:after="0" w:line="240" w:lineRule="auto"/>
        <w:jc w:val="both"/>
        <w:rPr>
          <w:b/>
          <w:bCs/>
          <w:lang w:val="en-IE"/>
        </w:rPr>
      </w:pPr>
    </w:p>
    <w:p w:rsidR="0071274B" w:rsidRPr="001D59E7" w:rsidRDefault="0071274B" w:rsidP="0071274B">
      <w:pPr>
        <w:spacing w:after="0" w:line="240" w:lineRule="auto"/>
        <w:jc w:val="both"/>
        <w:rPr>
          <w:iCs/>
          <w:lang w:val="en-IE"/>
        </w:rPr>
      </w:pPr>
      <w:r w:rsidRPr="00066A5B">
        <w:rPr>
          <w:b/>
          <w:bCs/>
          <w:iCs/>
          <w:lang w:val="en-IE"/>
        </w:rPr>
        <w:t>NOTE:</w:t>
      </w:r>
      <w:r w:rsidRPr="00066A5B">
        <w:rPr>
          <w:iCs/>
          <w:lang w:val="en-IE"/>
        </w:rPr>
        <w:t xml:space="preserve"> If a person requests a second attempt, it is reasonable to allow this. Any more than 2 attempts and the respondent should score 0 on this part of the test.</w:t>
      </w:r>
    </w:p>
    <w:p w:rsidR="0071274B" w:rsidRDefault="0071274B" w:rsidP="001B23D5">
      <w:pPr>
        <w:autoSpaceDE w:val="0"/>
        <w:autoSpaceDN w:val="0"/>
        <w:adjustRightInd w:val="0"/>
        <w:spacing w:after="0" w:line="240" w:lineRule="auto"/>
        <w:jc w:val="both"/>
        <w:rPr>
          <w:b/>
          <w:bCs/>
          <w:lang w:val="en-IE"/>
        </w:rPr>
      </w:pPr>
    </w:p>
    <w:p w:rsidR="001B23D5" w:rsidRPr="00233B4B" w:rsidRDefault="001B23D5" w:rsidP="001B23D5">
      <w:pPr>
        <w:spacing w:after="0" w:line="240" w:lineRule="auto"/>
        <w:jc w:val="both"/>
        <w:rPr>
          <w:lang w:val="en-IE"/>
        </w:rPr>
      </w:pPr>
      <w:r w:rsidRPr="00233B4B">
        <w:rPr>
          <w:lang w:val="en-IE"/>
        </w:rPr>
        <w:t>1. Individual draws two 5-sided figures that intersect to form a 4-sided figure</w:t>
      </w:r>
    </w:p>
    <w:p w:rsidR="001B23D5" w:rsidRPr="00233B4B" w:rsidRDefault="001B23D5" w:rsidP="001B23D5">
      <w:pPr>
        <w:spacing w:after="0" w:line="240" w:lineRule="auto"/>
        <w:jc w:val="both"/>
        <w:rPr>
          <w:lang w:val="en-IE"/>
        </w:rPr>
      </w:pPr>
      <w:r w:rsidRPr="00233B4B">
        <w:rPr>
          <w:lang w:val="en-IE"/>
        </w:rPr>
        <w:t>0. Figure not copied correctly</w:t>
      </w:r>
    </w:p>
    <w:p w:rsidR="001B23D5" w:rsidRPr="00233B4B" w:rsidRDefault="001B23D5" w:rsidP="001B23D5">
      <w:pPr>
        <w:spacing w:after="0" w:line="240" w:lineRule="auto"/>
        <w:jc w:val="both"/>
        <w:rPr>
          <w:lang w:val="en-IE"/>
        </w:rPr>
      </w:pPr>
      <w:r w:rsidRPr="00233B4B">
        <w:rPr>
          <w:lang w:val="en-IE"/>
        </w:rPr>
        <w:t>97. Unable to carry out the task</w:t>
      </w:r>
    </w:p>
    <w:p w:rsidR="001B23D5" w:rsidRPr="00233B4B" w:rsidRDefault="001B23D5" w:rsidP="001B23D5">
      <w:pPr>
        <w:spacing w:after="0" w:line="240" w:lineRule="auto"/>
        <w:jc w:val="both"/>
        <w:rPr>
          <w:lang w:val="en-IE"/>
        </w:rPr>
      </w:pPr>
      <w:r w:rsidRPr="00233B4B">
        <w:rPr>
          <w:lang w:val="en-IE"/>
        </w:rPr>
        <w:t xml:space="preserve">99. RF  </w:t>
      </w:r>
    </w:p>
    <w:p w:rsidR="001B23D5" w:rsidRPr="00233B4B" w:rsidRDefault="001B23D5" w:rsidP="001B23D5">
      <w:pPr>
        <w:spacing w:after="0" w:line="240" w:lineRule="auto"/>
        <w:jc w:val="both"/>
        <w:rPr>
          <w:lang w:val="en-IE"/>
        </w:rPr>
      </w:pPr>
      <w:r w:rsidRPr="00233B4B">
        <w:rPr>
          <w:lang w:val="en-IE"/>
        </w:rPr>
        <w:t>(MMSE)</w:t>
      </w:r>
    </w:p>
    <w:p w:rsidR="0071274B" w:rsidRDefault="0071274B" w:rsidP="001B23D5">
      <w:pPr>
        <w:autoSpaceDE w:val="0"/>
        <w:autoSpaceDN w:val="0"/>
        <w:adjustRightInd w:val="0"/>
        <w:spacing w:after="0" w:line="240" w:lineRule="auto"/>
        <w:jc w:val="both"/>
        <w:rPr>
          <w:b/>
          <w:bCs/>
          <w:iCs/>
          <w:lang w:val="en-IE"/>
        </w:rPr>
      </w:pPr>
    </w:p>
    <w:p w:rsidR="001B23D5" w:rsidRPr="00233B4B" w:rsidRDefault="001B23D5" w:rsidP="001B23D5">
      <w:pPr>
        <w:autoSpaceDE w:val="0"/>
        <w:autoSpaceDN w:val="0"/>
        <w:adjustRightInd w:val="0"/>
        <w:spacing w:after="0" w:line="240" w:lineRule="auto"/>
        <w:jc w:val="both"/>
        <w:rPr>
          <w:b/>
          <w:bCs/>
          <w:caps/>
          <w:lang w:val="en-IE"/>
        </w:rPr>
      </w:pPr>
      <w:r w:rsidRPr="00066A5B">
        <w:rPr>
          <w:b/>
          <w:bCs/>
          <w:iCs/>
          <w:lang w:val="en-IE"/>
        </w:rPr>
        <w:t>NOTE:</w:t>
      </w:r>
      <w:r w:rsidRPr="00066A5B">
        <w:rPr>
          <w:iCs/>
          <w:lang w:val="en-IE"/>
        </w:rPr>
        <w:t xml:space="preserve"> The two figures do not have to be perfect pentagons but they should be 5-sided. Furthermore, the lines do not need to be perfectly straight. The figure formed by the intersection of the two pentagons should have four sides, like a diamond. A drawing should be scored as a zero if the figure formed by the intersection has three or five sides, or if the two figures do not intersect at all.</w:t>
      </w:r>
      <w:r w:rsidRPr="00233B4B">
        <w:rPr>
          <w:i/>
          <w:iCs/>
          <w:lang w:val="en-IE"/>
        </w:rPr>
        <w:t xml:space="preserve"> </w:t>
      </w:r>
    </w:p>
    <w:p w:rsidR="001B23D5" w:rsidRPr="00233B4B" w:rsidRDefault="001B23D5" w:rsidP="001B23D5">
      <w:pPr>
        <w:autoSpaceDE w:val="0"/>
        <w:autoSpaceDN w:val="0"/>
        <w:adjustRightInd w:val="0"/>
        <w:spacing w:after="0" w:line="240" w:lineRule="auto"/>
        <w:jc w:val="both"/>
        <w:rPr>
          <w:lang w:val="en-IE"/>
        </w:rPr>
      </w:pPr>
      <w:r w:rsidRPr="00233B4B">
        <w:rPr>
          <w:b/>
          <w:bCs/>
          <w:caps/>
          <w:lang w:val="en-IE"/>
        </w:rPr>
        <w:t>BL: The computer should now calculate a total MMSE score (out of 30) based on the last 20 questions (taking ONLY the best score from PH133 and PH134)</w:t>
      </w:r>
    </w:p>
    <w:p w:rsidR="001B23D5" w:rsidRPr="00233B4B" w:rsidRDefault="001B23D5" w:rsidP="001B23D5">
      <w:pPr>
        <w:spacing w:after="0" w:line="240" w:lineRule="auto"/>
        <w:jc w:val="both"/>
        <w:rPr>
          <w:b/>
          <w:bCs/>
          <w:caps/>
          <w:lang w:val="en-IE"/>
        </w:rPr>
      </w:pPr>
    </w:p>
    <w:p w:rsidR="001B23D5" w:rsidRPr="00233B4B" w:rsidRDefault="001B23D5" w:rsidP="001B23D5">
      <w:pPr>
        <w:spacing w:after="0" w:line="240" w:lineRule="auto"/>
        <w:jc w:val="both"/>
        <w:rPr>
          <w:b/>
          <w:bCs/>
          <w:caps/>
          <w:lang w:val="en-IE"/>
        </w:rPr>
      </w:pPr>
      <w:r w:rsidRPr="00233B4B">
        <w:rPr>
          <w:b/>
          <w:bCs/>
          <w:caps/>
          <w:lang w:val="en-IE"/>
        </w:rPr>
        <w:t>BL: If a respondent scores 14 or less on the MMSE the computer should present a text box recommending that the interviewer should seek a proxy respondent for the remaining sections of the interview. This recommendation does not apply to respondents for whom english is not the first language.</w:t>
      </w:r>
    </w:p>
    <w:p w:rsidR="001B23D5" w:rsidRPr="00233B4B" w:rsidRDefault="001B23D5" w:rsidP="001B23D5">
      <w:pPr>
        <w:spacing w:after="0" w:line="240" w:lineRule="auto"/>
        <w:jc w:val="both"/>
        <w:rPr>
          <w:b/>
          <w:bCs/>
          <w:caps/>
          <w:lang w:val="en-IE"/>
        </w:rPr>
      </w:pPr>
      <w:r w:rsidRPr="00233B4B">
        <w:rPr>
          <w:b/>
          <w:bCs/>
          <w:caps/>
          <w:lang w:val="en-IE"/>
        </w:rPr>
        <w:t xml:space="preserve"> The options to move forward from this text box  are as follows:</w:t>
      </w:r>
    </w:p>
    <w:p w:rsidR="001B23D5" w:rsidRPr="00233B4B" w:rsidRDefault="001B23D5" w:rsidP="00A306A1">
      <w:pPr>
        <w:numPr>
          <w:ilvl w:val="0"/>
          <w:numId w:val="17"/>
        </w:numPr>
        <w:spacing w:after="0" w:line="240" w:lineRule="auto"/>
        <w:jc w:val="both"/>
        <w:rPr>
          <w:b/>
          <w:bCs/>
          <w:caps/>
          <w:lang w:val="en-IE"/>
        </w:rPr>
      </w:pPr>
      <w:r w:rsidRPr="00233B4B">
        <w:rPr>
          <w:b/>
          <w:bCs/>
          <w:caps/>
          <w:lang w:val="en-IE"/>
        </w:rPr>
        <w:t>score 14 or less but Interviewer feels the respondent is ok to continue INTERVIEW</w:t>
      </w:r>
    </w:p>
    <w:p w:rsidR="001B23D5" w:rsidRPr="00233B4B" w:rsidRDefault="001B23D5" w:rsidP="00A306A1">
      <w:pPr>
        <w:numPr>
          <w:ilvl w:val="0"/>
          <w:numId w:val="17"/>
        </w:numPr>
        <w:spacing w:after="0" w:line="240" w:lineRule="auto"/>
        <w:jc w:val="both"/>
        <w:rPr>
          <w:b/>
          <w:bCs/>
          <w:caps/>
          <w:lang w:val="en-IE"/>
        </w:rPr>
      </w:pPr>
      <w:r w:rsidRPr="00233B4B">
        <w:rPr>
          <w:b/>
          <w:bCs/>
          <w:caps/>
          <w:lang w:val="en-IE"/>
        </w:rPr>
        <w:t>score 14 or less and interviewer agrees THAT it is best  to seek a proxy respondent</w:t>
      </w:r>
    </w:p>
    <w:p w:rsidR="001B23D5" w:rsidRPr="00233B4B" w:rsidRDefault="001B23D5" w:rsidP="001B23D5">
      <w:pPr>
        <w:spacing w:after="0" w:line="240" w:lineRule="auto"/>
        <w:rPr>
          <w:b/>
          <w:bCs/>
          <w:lang w:val="en-IE"/>
        </w:rPr>
      </w:pPr>
    </w:p>
    <w:p w:rsidR="001B23D5" w:rsidRPr="00233B4B" w:rsidRDefault="001B23D5" w:rsidP="001B23D5">
      <w:pPr>
        <w:spacing w:after="0" w:line="240" w:lineRule="auto"/>
        <w:rPr>
          <w:b/>
          <w:bCs/>
          <w:lang w:val="en-IE"/>
        </w:rPr>
      </w:pPr>
      <w:r w:rsidRPr="00233B4B">
        <w:rPr>
          <w:b/>
          <w:bCs/>
          <w:lang w:val="en-IE"/>
        </w:rPr>
        <w:lastRenderedPageBreak/>
        <w:t xml:space="preserve">IF (SCORE IS 14 OR LESS) ASK </w:t>
      </w:r>
      <w:proofErr w:type="spellStart"/>
      <w:r w:rsidRPr="00233B4B">
        <w:rPr>
          <w:b/>
          <w:bCs/>
          <w:lang w:val="en-IE"/>
        </w:rPr>
        <w:t>MMSEfail</w:t>
      </w:r>
      <w:proofErr w:type="spellEnd"/>
      <w:r w:rsidRPr="00233B4B">
        <w:rPr>
          <w:b/>
          <w:bCs/>
          <w:lang w:val="en-IE"/>
        </w:rPr>
        <w:t xml:space="preserve"> OTHERS GO TO PH116</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40"/>
      </w:tblGrid>
      <w:tr w:rsidR="001B23D5" w:rsidRPr="00233B4B" w:rsidTr="001B23D5">
        <w:tc>
          <w:tcPr>
            <w:tcW w:w="9242" w:type="dxa"/>
          </w:tcPr>
          <w:p w:rsidR="001B23D5" w:rsidRPr="00233B4B" w:rsidRDefault="001B23D5" w:rsidP="001B23D5">
            <w:pPr>
              <w:spacing w:after="0" w:line="240" w:lineRule="auto"/>
              <w:rPr>
                <w:b/>
                <w:bCs/>
                <w:caps/>
                <w:lang w:val="en-IE"/>
              </w:rPr>
            </w:pPr>
            <w:proofErr w:type="spellStart"/>
            <w:r w:rsidRPr="00233B4B">
              <w:rPr>
                <w:lang w:val="en-IE"/>
              </w:rPr>
              <w:t>MMSEfail</w:t>
            </w:r>
            <w:proofErr w:type="spellEnd"/>
            <w:r w:rsidRPr="00233B4B">
              <w:rPr>
                <w:lang w:val="en-IE"/>
              </w:rPr>
              <w:t xml:space="preserve">: INTERVIEWER: THE RESPONDENT HAS SCORED LESS THAN 15 FROM THE MMSE TEST.  IT IS RECOMMENDED THAT YOU SEEK A PROXY RESPONDENT.  </w:t>
            </w:r>
            <w:r w:rsidRPr="00233B4B">
              <w:rPr>
                <w:b/>
                <w:bCs/>
                <w:caps/>
                <w:lang w:val="en-IE"/>
              </w:rPr>
              <w:t>This recommendation does not apply to respondents for whom english is not the first language.</w:t>
            </w:r>
          </w:p>
          <w:p w:rsidR="001B23D5" w:rsidRPr="00233B4B" w:rsidRDefault="001B23D5" w:rsidP="001B23D5">
            <w:pPr>
              <w:spacing w:after="0" w:line="240" w:lineRule="auto"/>
              <w:rPr>
                <w:b/>
                <w:bCs/>
                <w:caps/>
                <w:lang w:val="en-IE"/>
              </w:rPr>
            </w:pPr>
          </w:p>
          <w:p w:rsidR="001B23D5" w:rsidRPr="00233B4B" w:rsidRDefault="001B23D5" w:rsidP="001B23D5">
            <w:pPr>
              <w:spacing w:after="0" w:line="240" w:lineRule="auto"/>
              <w:rPr>
                <w:b/>
                <w:bCs/>
                <w:caps/>
                <w:lang w:val="en-IE"/>
              </w:rPr>
            </w:pPr>
            <w:r w:rsidRPr="00233B4B">
              <w:rPr>
                <w:b/>
                <w:bCs/>
                <w:caps/>
                <w:lang w:val="en-IE"/>
              </w:rPr>
              <w:t>IF YOU FEEL THE RESPONDENT IS OK TO CONTINUE WITH THE INTERVIEW SELECT ‘1’</w:t>
            </w:r>
          </w:p>
          <w:p w:rsidR="001B23D5" w:rsidRPr="00233B4B" w:rsidRDefault="001B23D5" w:rsidP="001B23D5">
            <w:pPr>
              <w:spacing w:after="0" w:line="240" w:lineRule="auto"/>
              <w:rPr>
                <w:b/>
                <w:bCs/>
                <w:caps/>
                <w:lang w:val="en-IE"/>
              </w:rPr>
            </w:pPr>
            <w:r w:rsidRPr="00233B4B">
              <w:rPr>
                <w:b/>
                <w:bCs/>
                <w:caps/>
                <w:lang w:val="en-IE"/>
              </w:rPr>
              <w:t>OTHERWISE YOU WILL NEED TO TERMINATE THIS INTERVIEW AND SEEK A PROXY RESPONDENT</w:t>
            </w:r>
          </w:p>
          <w:p w:rsidR="001B23D5" w:rsidRPr="00233B4B" w:rsidRDefault="001B23D5" w:rsidP="001B23D5">
            <w:pPr>
              <w:spacing w:after="0" w:line="240" w:lineRule="auto"/>
              <w:rPr>
                <w:lang w:val="en-IE"/>
              </w:rPr>
            </w:pPr>
          </w:p>
          <w:p w:rsidR="001B23D5" w:rsidRPr="00233B4B" w:rsidRDefault="001B23D5" w:rsidP="006E6E0B">
            <w:pPr>
              <w:numPr>
                <w:ilvl w:val="0"/>
                <w:numId w:val="26"/>
              </w:numPr>
              <w:spacing w:after="0" w:line="240" w:lineRule="auto"/>
              <w:rPr>
                <w:lang w:val="en-IE"/>
              </w:rPr>
            </w:pPr>
            <w:r w:rsidRPr="00233B4B">
              <w:rPr>
                <w:lang w:val="en-IE"/>
              </w:rPr>
              <w:t>Continue (record reasons on the next screen)</w:t>
            </w:r>
          </w:p>
        </w:tc>
      </w:tr>
    </w:tbl>
    <w:p w:rsidR="001B23D5" w:rsidRPr="00233B4B" w:rsidRDefault="001B23D5" w:rsidP="001B23D5">
      <w:pPr>
        <w:spacing w:after="0" w:line="240" w:lineRule="auto"/>
        <w:rPr>
          <w:lang w:val="en-IE"/>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40"/>
      </w:tblGrid>
      <w:tr w:rsidR="001B23D5" w:rsidRPr="00233B4B" w:rsidTr="001B23D5">
        <w:tc>
          <w:tcPr>
            <w:tcW w:w="9242" w:type="dxa"/>
          </w:tcPr>
          <w:p w:rsidR="001B23D5" w:rsidRPr="00233B4B" w:rsidRDefault="001B23D5" w:rsidP="001B23D5">
            <w:pPr>
              <w:spacing w:after="0" w:line="240" w:lineRule="auto"/>
              <w:rPr>
                <w:lang w:val="en-IE"/>
              </w:rPr>
            </w:pPr>
            <w:proofErr w:type="spellStart"/>
            <w:r w:rsidRPr="00233B4B">
              <w:rPr>
                <w:lang w:val="en-IE"/>
              </w:rPr>
              <w:t>MMSEcomm</w:t>
            </w:r>
            <w:proofErr w:type="spellEnd"/>
            <w:r w:rsidRPr="00233B4B">
              <w:rPr>
                <w:lang w:val="en-IE"/>
              </w:rPr>
              <w:t>: INTERVIEWER: Please record details below of why you have chosen to continue with this interview despite the respondent not getting 15 or over in the MMSE test</w:t>
            </w:r>
          </w:p>
          <w:p w:rsidR="001B23D5" w:rsidRPr="00233B4B" w:rsidRDefault="001B23D5" w:rsidP="001B23D5">
            <w:pPr>
              <w:spacing w:after="0" w:line="240" w:lineRule="auto"/>
              <w:rPr>
                <w:lang w:val="en-IE"/>
              </w:rPr>
            </w:pPr>
          </w:p>
        </w:tc>
      </w:tr>
    </w:tbl>
    <w:p w:rsidR="001B23D5" w:rsidRPr="00233B4B" w:rsidRDefault="001B23D5" w:rsidP="001B23D5">
      <w:pPr>
        <w:spacing w:after="0" w:line="240" w:lineRule="auto"/>
        <w:rPr>
          <w:lang w:val="en-IE"/>
        </w:rPr>
      </w:pPr>
    </w:p>
    <w:p w:rsidR="001B23D5" w:rsidRPr="00233B4B" w:rsidRDefault="001B23D5" w:rsidP="001B23D5">
      <w:pPr>
        <w:spacing w:after="0" w:line="240" w:lineRule="auto"/>
        <w:rPr>
          <w:lang w:val="en-IE"/>
        </w:rPr>
      </w:pPr>
    </w:p>
    <w:p w:rsidR="001B23D5" w:rsidRPr="00233B4B" w:rsidRDefault="001B23D5" w:rsidP="001B23D5">
      <w:pPr>
        <w:spacing w:after="0" w:line="240" w:lineRule="auto"/>
        <w:rPr>
          <w:b/>
          <w:bCs/>
          <w:lang w:val="en-IE"/>
        </w:rPr>
      </w:pPr>
      <w:r w:rsidRPr="00233B4B">
        <w:rPr>
          <w:b/>
          <w:bCs/>
          <w:lang w:val="en-IE"/>
        </w:rPr>
        <w:t xml:space="preserve">INTRO: </w:t>
      </w:r>
      <w:r w:rsidRPr="00233B4B">
        <w:rPr>
          <w:lang w:val="en-IE"/>
        </w:rPr>
        <w:t xml:space="preserve">READ OUT </w:t>
      </w:r>
      <w:r w:rsidRPr="00066A5B">
        <w:rPr>
          <w:b/>
          <w:lang w:val="en-IE"/>
        </w:rPr>
        <w:t xml:space="preserve">Now I would like you to remember two things in order to assess everyday memory.  At some point during the interview I will hand you a </w:t>
      </w:r>
      <w:r w:rsidRPr="00066A5B">
        <w:rPr>
          <w:b/>
          <w:shd w:val="clear" w:color="auto" w:fill="FFFFFF"/>
          <w:lang w:val="en-IE"/>
        </w:rPr>
        <w:t>piece of paper and a pen</w:t>
      </w:r>
      <w:r w:rsidRPr="00066A5B">
        <w:rPr>
          <w:b/>
          <w:lang w:val="en-IE"/>
        </w:rPr>
        <w:t>.</w:t>
      </w:r>
      <w:r w:rsidRPr="00233B4B">
        <w:rPr>
          <w:b/>
          <w:bCs/>
          <w:lang w:val="en-IE"/>
        </w:rPr>
        <w:t xml:space="preserve"> </w:t>
      </w:r>
    </w:p>
    <w:p w:rsidR="001B23D5" w:rsidRPr="00233B4B" w:rsidRDefault="001B23D5" w:rsidP="001B23D5">
      <w:pPr>
        <w:spacing w:after="0" w:line="240" w:lineRule="auto"/>
        <w:rPr>
          <w:b/>
          <w:bCs/>
          <w:lang w:val="en-IE"/>
        </w:rPr>
      </w:pPr>
    </w:p>
    <w:p w:rsidR="001B23D5" w:rsidRPr="00233B4B" w:rsidRDefault="001B23D5" w:rsidP="001B23D5">
      <w:pPr>
        <w:spacing w:after="0" w:line="240" w:lineRule="auto"/>
        <w:rPr>
          <w:b/>
          <w:bCs/>
          <w:lang w:val="en-IE"/>
        </w:rPr>
      </w:pPr>
      <w:r w:rsidRPr="00233B4B">
        <w:rPr>
          <w:b/>
          <w:bCs/>
          <w:lang w:val="en-IE"/>
        </w:rPr>
        <w:t xml:space="preserve">IWER: </w:t>
      </w:r>
      <w:r w:rsidRPr="00233B4B">
        <w:rPr>
          <w:b/>
          <w:bCs/>
          <w:shd w:val="clear" w:color="auto" w:fill="FFFFFF"/>
          <w:lang w:val="en-IE"/>
        </w:rPr>
        <w:t xml:space="preserve">SHOW THE </w:t>
      </w:r>
      <w:r w:rsidRPr="00233B4B">
        <w:rPr>
          <w:b/>
          <w:bCs/>
          <w:lang w:val="en-IE"/>
        </w:rPr>
        <w:t>PAGE WITH THE 5-SIDED FIGURE (PAGE 5)</w:t>
      </w:r>
      <w:r w:rsidRPr="00233B4B">
        <w:rPr>
          <w:b/>
          <w:bCs/>
          <w:shd w:val="clear" w:color="auto" w:fill="FFFFFF"/>
          <w:lang w:val="en-IE"/>
        </w:rPr>
        <w:t xml:space="preserve"> IN THE COGNITIVE MODULE BOOKLET</w:t>
      </w:r>
      <w:r w:rsidRPr="00233B4B">
        <w:rPr>
          <w:b/>
          <w:bCs/>
          <w:lang w:val="en-IE"/>
        </w:rPr>
        <w:t xml:space="preserve"> </w:t>
      </w:r>
    </w:p>
    <w:p w:rsidR="001B23D5" w:rsidRPr="00233B4B" w:rsidRDefault="001B23D5" w:rsidP="001B23D5">
      <w:pPr>
        <w:spacing w:after="0" w:line="240" w:lineRule="auto"/>
        <w:rPr>
          <w:b/>
          <w:bCs/>
          <w:lang w:val="en-IE"/>
        </w:rPr>
      </w:pPr>
    </w:p>
    <w:p w:rsidR="001B23D5" w:rsidRPr="00066A5B" w:rsidRDefault="001B23D5" w:rsidP="001B23D5">
      <w:pPr>
        <w:spacing w:after="0" w:line="240" w:lineRule="auto"/>
        <w:rPr>
          <w:b/>
          <w:lang w:val="en-IE"/>
        </w:rPr>
      </w:pPr>
      <w:r w:rsidRPr="00066A5B">
        <w:rPr>
          <w:b/>
          <w:lang w:val="en-IE"/>
        </w:rPr>
        <w:t xml:space="preserve">When I do I would like you to write your initials on the top left hand corner of the piece of paper.  Is that clear? </w:t>
      </w:r>
    </w:p>
    <w:p w:rsidR="001B23D5" w:rsidRPr="00233B4B" w:rsidRDefault="001B23D5" w:rsidP="001B23D5">
      <w:pPr>
        <w:spacing w:after="0" w:line="240" w:lineRule="auto"/>
        <w:rPr>
          <w:lang w:val="en-IE"/>
        </w:rPr>
      </w:pPr>
    </w:p>
    <w:p w:rsidR="001B23D5" w:rsidRPr="00233B4B" w:rsidRDefault="001B23D5" w:rsidP="001B23D5">
      <w:pPr>
        <w:spacing w:after="0" w:line="240" w:lineRule="auto"/>
        <w:rPr>
          <w:b/>
          <w:bCs/>
          <w:lang w:val="en-IE"/>
        </w:rPr>
      </w:pPr>
      <w:r w:rsidRPr="00233B4B">
        <w:rPr>
          <w:b/>
          <w:bCs/>
          <w:lang w:val="en-IE"/>
        </w:rPr>
        <w:t>IWER: IF RESPONDENT IS NOT CLEAR REPEAT INSTRUCTIONS.</w:t>
      </w:r>
    </w:p>
    <w:p w:rsidR="001B23D5" w:rsidRPr="00233B4B" w:rsidRDefault="001B23D5" w:rsidP="001B23D5">
      <w:pPr>
        <w:spacing w:after="0" w:line="240" w:lineRule="auto"/>
        <w:rPr>
          <w:b/>
          <w:bCs/>
          <w:lang w:val="en-IE"/>
        </w:rPr>
      </w:pPr>
    </w:p>
    <w:p w:rsidR="001B23D5" w:rsidRPr="0071274B" w:rsidRDefault="001B23D5" w:rsidP="001B23D5">
      <w:pPr>
        <w:spacing w:after="0" w:line="240" w:lineRule="auto"/>
        <w:rPr>
          <w:b/>
          <w:bCs/>
          <w:lang w:val="en-IE"/>
        </w:rPr>
      </w:pPr>
      <w:r w:rsidRPr="00233B4B">
        <w:rPr>
          <w:b/>
          <w:bCs/>
          <w:lang w:val="en-IE"/>
        </w:rPr>
        <w:t xml:space="preserve">INTRO: </w:t>
      </w:r>
      <w:r w:rsidRPr="00233B4B">
        <w:rPr>
          <w:lang w:val="en-IE"/>
        </w:rPr>
        <w:t xml:space="preserve">READ OUT </w:t>
      </w:r>
      <w:r w:rsidRPr="00066A5B">
        <w:rPr>
          <w:b/>
          <w:lang w:val="en-IE"/>
        </w:rPr>
        <w:t>The second task is for you to remind me to do something. When we finish the memory and concentration tasks I will say “that is the end of the memory and concentration tasks”. When I do I would like you to remind me to record what time we finish the tasks. Is that clear?</w:t>
      </w:r>
      <w:r w:rsidRPr="0071274B">
        <w:rPr>
          <w:b/>
          <w:bCs/>
          <w:lang w:val="en-IE"/>
        </w:rPr>
        <w:t xml:space="preserve"> </w:t>
      </w:r>
    </w:p>
    <w:p w:rsidR="001B23D5" w:rsidRPr="00233B4B" w:rsidRDefault="001B23D5" w:rsidP="001B23D5">
      <w:pPr>
        <w:spacing w:after="0" w:line="240" w:lineRule="auto"/>
        <w:rPr>
          <w:lang w:val="en-IE"/>
        </w:rPr>
      </w:pPr>
      <w:r w:rsidRPr="00233B4B">
        <w:rPr>
          <w:lang w:val="en-IE"/>
        </w:rPr>
        <w:t>(ELSA)</w:t>
      </w:r>
    </w:p>
    <w:p w:rsidR="001B23D5" w:rsidRPr="00233B4B" w:rsidRDefault="001B23D5" w:rsidP="001B23D5">
      <w:pPr>
        <w:spacing w:after="0" w:line="240" w:lineRule="auto"/>
        <w:rPr>
          <w:b/>
          <w:bCs/>
          <w:lang w:val="en-IE"/>
        </w:rPr>
      </w:pPr>
    </w:p>
    <w:p w:rsidR="001B23D5" w:rsidRPr="00233B4B" w:rsidRDefault="001B23D5" w:rsidP="001B23D5">
      <w:pPr>
        <w:spacing w:after="0" w:line="240" w:lineRule="auto"/>
        <w:rPr>
          <w:b/>
          <w:bCs/>
          <w:lang w:val="en-IE"/>
        </w:rPr>
      </w:pPr>
      <w:r w:rsidRPr="00233B4B">
        <w:rPr>
          <w:b/>
          <w:bCs/>
          <w:lang w:val="en-IE"/>
        </w:rPr>
        <w:t>IWER: IF RESPONDENT IS NOT CLEAR REPEAT INSTRUCTIONS.</w:t>
      </w:r>
    </w:p>
    <w:p w:rsidR="001B23D5" w:rsidRPr="00233B4B" w:rsidRDefault="001B23D5" w:rsidP="001B23D5">
      <w:pPr>
        <w:autoSpaceDE w:val="0"/>
        <w:autoSpaceDN w:val="0"/>
        <w:adjustRightInd w:val="0"/>
        <w:spacing w:after="0" w:line="240" w:lineRule="auto"/>
        <w:rPr>
          <w:b/>
          <w:bCs/>
          <w:lang w:val="en-IE"/>
        </w:rPr>
      </w:pPr>
    </w:p>
    <w:p w:rsidR="001B23D5" w:rsidRPr="00233B4B" w:rsidRDefault="001B23D5" w:rsidP="001B23D5">
      <w:pPr>
        <w:autoSpaceDE w:val="0"/>
        <w:autoSpaceDN w:val="0"/>
        <w:adjustRightInd w:val="0"/>
        <w:spacing w:after="0" w:line="240" w:lineRule="auto"/>
        <w:rPr>
          <w:lang w:val="en-IE"/>
        </w:rPr>
      </w:pPr>
      <w:r w:rsidRPr="00233B4B">
        <w:rPr>
          <w:b/>
          <w:bCs/>
          <w:lang w:val="en-IE"/>
        </w:rPr>
        <w:t>INTRO:</w:t>
      </w:r>
      <w:r w:rsidRPr="00233B4B">
        <w:rPr>
          <w:lang w:val="en-IE"/>
        </w:rPr>
        <w:t xml:space="preserve"> </w:t>
      </w:r>
      <w:r w:rsidRPr="00066A5B">
        <w:rPr>
          <w:b/>
          <w:lang w:val="en-IE"/>
        </w:rPr>
        <w:t>For the next task the computer will 'read' a list of words which I will ask you to recall. First I'd like to check that you will be able to hear the computer voice - please listen to this short message.</w:t>
      </w:r>
    </w:p>
    <w:p w:rsidR="001B23D5" w:rsidRPr="00233B4B" w:rsidRDefault="001B23D5" w:rsidP="001B23D5">
      <w:pPr>
        <w:autoSpaceDE w:val="0"/>
        <w:autoSpaceDN w:val="0"/>
        <w:adjustRightInd w:val="0"/>
        <w:spacing w:after="0" w:line="240" w:lineRule="auto"/>
        <w:rPr>
          <w:lang w:val="en-IE"/>
        </w:rPr>
      </w:pPr>
    </w:p>
    <w:p w:rsidR="001B23D5" w:rsidRPr="00233B4B" w:rsidRDefault="001B23D5" w:rsidP="001B23D5">
      <w:pPr>
        <w:autoSpaceDE w:val="0"/>
        <w:autoSpaceDN w:val="0"/>
        <w:adjustRightInd w:val="0"/>
        <w:spacing w:after="0" w:line="240" w:lineRule="auto"/>
        <w:rPr>
          <w:b/>
          <w:bCs/>
          <w:lang w:val="en-IE"/>
        </w:rPr>
      </w:pPr>
      <w:r w:rsidRPr="00233B4B">
        <w:rPr>
          <w:lang w:val="en-IE"/>
        </w:rPr>
        <w:t>IWER: Press to activate the test message.</w:t>
      </w:r>
    </w:p>
    <w:p w:rsidR="001B23D5" w:rsidRPr="00233B4B" w:rsidRDefault="001B23D5" w:rsidP="001B23D5">
      <w:pPr>
        <w:autoSpaceDE w:val="0"/>
        <w:autoSpaceDN w:val="0"/>
        <w:adjustRightInd w:val="0"/>
        <w:spacing w:after="0" w:line="240" w:lineRule="auto"/>
        <w:rPr>
          <w:b/>
          <w:bCs/>
          <w:lang w:val="en-IE"/>
        </w:rPr>
      </w:pPr>
    </w:p>
    <w:p w:rsidR="001B23D5" w:rsidRPr="00233B4B" w:rsidRDefault="001B23D5" w:rsidP="001B23D5">
      <w:pPr>
        <w:autoSpaceDE w:val="0"/>
        <w:autoSpaceDN w:val="0"/>
        <w:adjustRightInd w:val="0"/>
        <w:spacing w:after="0" w:line="240" w:lineRule="auto"/>
        <w:rPr>
          <w:lang w:val="en-IE"/>
        </w:rPr>
      </w:pPr>
      <w:r w:rsidRPr="00233B4B">
        <w:rPr>
          <w:b/>
          <w:bCs/>
          <w:lang w:val="en-IE"/>
        </w:rPr>
        <w:t>IWER:</w:t>
      </w:r>
      <w:r w:rsidRPr="00233B4B">
        <w:rPr>
          <w:lang w:val="en-IE"/>
        </w:rPr>
        <w:t xml:space="preserve"> If the respondent cannot hear properly, adjust the volume on the laptop, </w:t>
      </w:r>
      <w:r w:rsidR="0071274B">
        <w:rPr>
          <w:lang w:val="en-IE"/>
        </w:rPr>
        <w:t>and</w:t>
      </w:r>
      <w:r w:rsidR="00890F1A">
        <w:rPr>
          <w:lang w:val="en-IE"/>
        </w:rPr>
        <w:t xml:space="preserve"> </w:t>
      </w:r>
      <w:r w:rsidRPr="00233B4B">
        <w:rPr>
          <w:lang w:val="en-IE"/>
        </w:rPr>
        <w:t xml:space="preserve">play the test message again. </w:t>
      </w:r>
    </w:p>
    <w:p w:rsidR="001B23D5" w:rsidRPr="00233B4B" w:rsidRDefault="001B23D5" w:rsidP="001B23D5">
      <w:pPr>
        <w:autoSpaceDE w:val="0"/>
        <w:autoSpaceDN w:val="0"/>
        <w:adjustRightInd w:val="0"/>
        <w:spacing w:after="0" w:line="240" w:lineRule="auto"/>
        <w:rPr>
          <w:lang w:val="en-IE"/>
        </w:rPr>
      </w:pPr>
    </w:p>
    <w:p w:rsidR="001B23D5" w:rsidRPr="00233B4B" w:rsidRDefault="001B23D5" w:rsidP="001B23D5">
      <w:pPr>
        <w:autoSpaceDE w:val="0"/>
        <w:autoSpaceDN w:val="0"/>
        <w:adjustRightInd w:val="0"/>
        <w:spacing w:after="0" w:line="240" w:lineRule="auto"/>
        <w:rPr>
          <w:lang w:val="en-IE"/>
        </w:rPr>
      </w:pPr>
      <w:r w:rsidRPr="00233B4B">
        <w:rPr>
          <w:lang w:val="en-IE"/>
        </w:rPr>
        <w:t>PH116:</w:t>
      </w:r>
      <w:r w:rsidRPr="00233B4B">
        <w:rPr>
          <w:b/>
          <w:bCs/>
          <w:lang w:val="en-IE"/>
        </w:rPr>
        <w:t xml:space="preserve"> </w:t>
      </w:r>
      <w:r w:rsidRPr="00233B4B">
        <w:rPr>
          <w:lang w:val="en-IE"/>
        </w:rPr>
        <w:t>If the respondent still cannot hear properly, code that you will read out the list yourself.</w:t>
      </w:r>
    </w:p>
    <w:p w:rsidR="001B23D5" w:rsidRPr="00233B4B" w:rsidRDefault="001B23D5" w:rsidP="001B23D5">
      <w:pPr>
        <w:autoSpaceDE w:val="0"/>
        <w:autoSpaceDN w:val="0"/>
        <w:adjustRightInd w:val="0"/>
        <w:spacing w:after="0" w:line="240" w:lineRule="auto"/>
        <w:rPr>
          <w:i/>
          <w:iCs/>
          <w:lang w:val="en-IE"/>
        </w:rPr>
      </w:pPr>
      <w:r w:rsidRPr="00233B4B">
        <w:rPr>
          <w:lang w:val="en-IE"/>
        </w:rPr>
        <w:t xml:space="preserve">1. List read out by computer </w:t>
      </w:r>
    </w:p>
    <w:p w:rsidR="001B23D5" w:rsidRPr="00233B4B" w:rsidRDefault="001B23D5" w:rsidP="001B23D5">
      <w:pPr>
        <w:autoSpaceDE w:val="0"/>
        <w:autoSpaceDN w:val="0"/>
        <w:adjustRightInd w:val="0"/>
        <w:spacing w:after="0" w:line="240" w:lineRule="auto"/>
        <w:rPr>
          <w:i/>
          <w:iCs/>
          <w:lang w:val="en-IE"/>
        </w:rPr>
      </w:pPr>
      <w:r w:rsidRPr="00233B4B">
        <w:rPr>
          <w:lang w:val="en-IE"/>
        </w:rPr>
        <w:t xml:space="preserve">2. List read out by interviewer </w:t>
      </w:r>
    </w:p>
    <w:p w:rsidR="001B23D5" w:rsidRPr="00233B4B" w:rsidRDefault="001B23D5" w:rsidP="001B23D5">
      <w:pPr>
        <w:spacing w:after="0" w:line="240" w:lineRule="auto"/>
        <w:rPr>
          <w:lang w:val="en-IE"/>
        </w:rPr>
      </w:pPr>
    </w:p>
    <w:p w:rsidR="001B23D5" w:rsidRPr="00233B4B" w:rsidRDefault="001B23D5" w:rsidP="001B23D5">
      <w:pPr>
        <w:autoSpaceDE w:val="0"/>
        <w:autoSpaceDN w:val="0"/>
        <w:adjustRightInd w:val="0"/>
        <w:spacing w:after="0" w:line="240" w:lineRule="auto"/>
        <w:rPr>
          <w:b/>
          <w:bCs/>
          <w:lang w:val="en-IE"/>
        </w:rPr>
      </w:pPr>
      <w:r w:rsidRPr="00233B4B">
        <w:rPr>
          <w:b/>
          <w:bCs/>
          <w:lang w:val="en-IE"/>
        </w:rPr>
        <w:t>BL: IF PH116=1 - GO TO PH117</w:t>
      </w:r>
    </w:p>
    <w:p w:rsidR="001B23D5" w:rsidRPr="00233B4B" w:rsidRDefault="001B23D5" w:rsidP="001B23D5">
      <w:pPr>
        <w:autoSpaceDE w:val="0"/>
        <w:autoSpaceDN w:val="0"/>
        <w:adjustRightInd w:val="0"/>
        <w:spacing w:after="0" w:line="240" w:lineRule="auto"/>
        <w:rPr>
          <w:b/>
          <w:bCs/>
          <w:lang w:val="en-IE"/>
        </w:rPr>
      </w:pPr>
      <w:r w:rsidRPr="00233B4B">
        <w:rPr>
          <w:b/>
          <w:bCs/>
          <w:lang w:val="en-IE"/>
        </w:rPr>
        <w:t>BL: IF PH116=2 - GO TO PH119</w:t>
      </w:r>
    </w:p>
    <w:p w:rsidR="001B23D5" w:rsidRPr="00233B4B" w:rsidRDefault="001B23D5" w:rsidP="001B23D5">
      <w:pPr>
        <w:spacing w:after="0" w:line="240" w:lineRule="auto"/>
        <w:rPr>
          <w:b/>
          <w:bCs/>
          <w:lang w:val="en-IE"/>
        </w:rPr>
      </w:pPr>
      <w:r w:rsidRPr="00233B4B">
        <w:rPr>
          <w:b/>
          <w:bCs/>
          <w:lang w:val="en-IE"/>
        </w:rPr>
        <w:t>BL: TIMESTAMP HERE</w:t>
      </w:r>
    </w:p>
    <w:p w:rsidR="001B23D5" w:rsidRPr="00233B4B" w:rsidRDefault="001B23D5" w:rsidP="001B23D5">
      <w:pPr>
        <w:spacing w:after="0" w:line="240" w:lineRule="auto"/>
        <w:rPr>
          <w:lang w:val="en-IE"/>
        </w:rPr>
      </w:pPr>
      <w:r w:rsidRPr="00233B4B">
        <w:rPr>
          <w:lang w:val="en-IE"/>
        </w:rPr>
        <w:t>PH117:</w:t>
      </w:r>
      <w:r w:rsidRPr="00233B4B">
        <w:rPr>
          <w:b/>
          <w:bCs/>
          <w:lang w:val="en-IE"/>
        </w:rPr>
        <w:t xml:space="preserve"> INTRO: </w:t>
      </w:r>
      <w:r w:rsidRPr="00233B4B">
        <w:rPr>
          <w:lang w:val="en-IE"/>
        </w:rPr>
        <w:t xml:space="preserve">READ OUT </w:t>
      </w:r>
      <w:r w:rsidRPr="00066A5B">
        <w:rPr>
          <w:b/>
          <w:lang w:val="en-IE"/>
        </w:rPr>
        <w:t xml:space="preserve">The computer will now read a set of 10 words. We have purposely made the list long so it will be difficult for anyone to recall all the words. Most people recall just a few. </w:t>
      </w:r>
      <w:r w:rsidRPr="00066A5B">
        <w:rPr>
          <w:b/>
          <w:lang w:val="en-IE"/>
        </w:rPr>
        <w:lastRenderedPageBreak/>
        <w:t>Please listen carefully to the set of words, as they cannot be repeated. When it has finished, I will ask you to recall aloud as many of the words as you can, in any order. Is this clear?</w:t>
      </w:r>
      <w:r w:rsidRPr="00233B4B">
        <w:rPr>
          <w:lang w:val="en-IE"/>
        </w:rPr>
        <w:t xml:space="preserve"> </w:t>
      </w:r>
    </w:p>
    <w:p w:rsidR="001B23D5" w:rsidRPr="00233B4B" w:rsidRDefault="001B23D5" w:rsidP="001B23D5">
      <w:pPr>
        <w:spacing w:after="0" w:line="240" w:lineRule="auto"/>
        <w:rPr>
          <w:lang w:val="en-IE"/>
        </w:rPr>
      </w:pPr>
    </w:p>
    <w:p w:rsidR="001B23D5" w:rsidRPr="00233B4B" w:rsidRDefault="001B23D5" w:rsidP="001B23D5">
      <w:pPr>
        <w:spacing w:after="0" w:line="240" w:lineRule="auto"/>
        <w:rPr>
          <w:lang w:val="en-IE"/>
        </w:rPr>
      </w:pPr>
      <w:r w:rsidRPr="00233B4B">
        <w:rPr>
          <w:b/>
          <w:bCs/>
          <w:lang w:val="en-IE"/>
        </w:rPr>
        <w:t xml:space="preserve">IWER: </w:t>
      </w:r>
      <w:r w:rsidRPr="00233B4B">
        <w:rPr>
          <w:lang w:val="en-IE"/>
        </w:rPr>
        <w:t>IF NO, EXPLAIN FURTHER. IF YES BEGIN TEST AND HAVE BOOKLET READY (PAGE 6)</w:t>
      </w:r>
    </w:p>
    <w:p w:rsidR="001B23D5" w:rsidRDefault="001B23D5" w:rsidP="001B23D5">
      <w:pPr>
        <w:spacing w:after="0" w:line="240" w:lineRule="auto"/>
        <w:rPr>
          <w:b/>
          <w:bCs/>
          <w:caps/>
          <w:lang w:val="en-IE"/>
        </w:rPr>
      </w:pPr>
      <w:r w:rsidRPr="00233B4B">
        <w:rPr>
          <w:b/>
          <w:bCs/>
          <w:lang w:val="en-IE"/>
        </w:rPr>
        <w:t xml:space="preserve">BL: ONE RANDOMLY SELECTED LIST GIVEN TO EACH RESPONDENT. </w:t>
      </w:r>
      <w:r w:rsidRPr="00233B4B">
        <w:rPr>
          <w:b/>
          <w:bCs/>
          <w:caps/>
          <w:lang w:val="en-IE"/>
        </w:rPr>
        <w:t>1 word every 2 seconds</w:t>
      </w:r>
      <w:r w:rsidR="008B3FE7">
        <w:rPr>
          <w:b/>
          <w:bCs/>
          <w:caps/>
          <w:lang w:val="en-IE"/>
        </w:rPr>
        <w:t>.</w:t>
      </w:r>
    </w:p>
    <w:p w:rsidR="008B3FE7" w:rsidRDefault="008B3FE7" w:rsidP="008B3FE7">
      <w:pPr>
        <w:spacing w:after="0" w:line="240" w:lineRule="auto"/>
        <w:rPr>
          <w:b/>
          <w:bCs/>
          <w:caps/>
          <w:lang w:val="en-GB"/>
        </w:rPr>
      </w:pPr>
      <w:r>
        <w:rPr>
          <w:b/>
          <w:bCs/>
          <w:caps/>
          <w:lang w:val="en-GB"/>
        </w:rPr>
        <w:t>hOWEVER, If another respondent in the same household has already been interviewed AT this wave, CAPI SHOULd present a different worD list to the current respondent.</w:t>
      </w:r>
    </w:p>
    <w:p w:rsidR="008B3FE7" w:rsidRPr="00233B4B" w:rsidRDefault="008B3FE7" w:rsidP="001B23D5">
      <w:pPr>
        <w:spacing w:after="0" w:line="240" w:lineRule="auto"/>
        <w:rPr>
          <w:b/>
          <w:bCs/>
          <w:lang w:val="en-IE"/>
        </w:rPr>
      </w:pPr>
    </w:p>
    <w:tbl>
      <w:tblPr>
        <w:tblW w:w="0" w:type="auto"/>
        <w:tblInd w:w="2" w:type="dxa"/>
        <w:tblLook w:val="01E0" w:firstRow="1" w:lastRow="1" w:firstColumn="1" w:lastColumn="1" w:noHBand="0" w:noVBand="0"/>
      </w:tblPr>
      <w:tblGrid>
        <w:gridCol w:w="1771"/>
        <w:gridCol w:w="1771"/>
        <w:gridCol w:w="1771"/>
        <w:gridCol w:w="1771"/>
      </w:tblGrid>
      <w:tr w:rsidR="001B23D5" w:rsidRPr="00233B4B" w:rsidTr="001B23D5">
        <w:tc>
          <w:tcPr>
            <w:tcW w:w="1771" w:type="dxa"/>
          </w:tcPr>
          <w:p w:rsidR="001B23D5" w:rsidRPr="00233B4B" w:rsidRDefault="001B23D5" w:rsidP="001B23D5">
            <w:pPr>
              <w:spacing w:after="0" w:line="240" w:lineRule="auto"/>
              <w:rPr>
                <w:lang w:val="en-IE"/>
              </w:rPr>
            </w:pPr>
            <w:r w:rsidRPr="00233B4B">
              <w:rPr>
                <w:lang w:val="en-IE"/>
              </w:rPr>
              <w:t xml:space="preserve">Word List A </w:t>
            </w:r>
          </w:p>
        </w:tc>
        <w:tc>
          <w:tcPr>
            <w:tcW w:w="1771" w:type="dxa"/>
          </w:tcPr>
          <w:p w:rsidR="001B23D5" w:rsidRPr="00233B4B" w:rsidRDefault="001B23D5" w:rsidP="001B23D5">
            <w:pPr>
              <w:spacing w:after="0" w:line="240" w:lineRule="auto"/>
              <w:rPr>
                <w:lang w:val="en-IE"/>
              </w:rPr>
            </w:pPr>
            <w:r w:rsidRPr="00233B4B">
              <w:rPr>
                <w:lang w:val="en-IE"/>
              </w:rPr>
              <w:t>Word List B</w:t>
            </w:r>
          </w:p>
        </w:tc>
        <w:tc>
          <w:tcPr>
            <w:tcW w:w="1771" w:type="dxa"/>
          </w:tcPr>
          <w:p w:rsidR="001B23D5" w:rsidRPr="00233B4B" w:rsidRDefault="001B23D5" w:rsidP="001B23D5">
            <w:pPr>
              <w:spacing w:after="0" w:line="240" w:lineRule="auto"/>
              <w:rPr>
                <w:lang w:val="en-IE"/>
              </w:rPr>
            </w:pPr>
            <w:r w:rsidRPr="00233B4B">
              <w:rPr>
                <w:lang w:val="en-IE"/>
              </w:rPr>
              <w:t xml:space="preserve">Word List C </w:t>
            </w:r>
          </w:p>
        </w:tc>
        <w:tc>
          <w:tcPr>
            <w:tcW w:w="1771" w:type="dxa"/>
          </w:tcPr>
          <w:p w:rsidR="001B23D5" w:rsidRPr="00233B4B" w:rsidRDefault="001B23D5" w:rsidP="001B23D5">
            <w:pPr>
              <w:spacing w:after="0" w:line="240" w:lineRule="auto"/>
              <w:rPr>
                <w:lang w:val="en-IE"/>
              </w:rPr>
            </w:pPr>
            <w:r w:rsidRPr="00233B4B">
              <w:rPr>
                <w:lang w:val="en-IE"/>
              </w:rPr>
              <w:t xml:space="preserve">Word List D </w:t>
            </w:r>
          </w:p>
        </w:tc>
      </w:tr>
      <w:tr w:rsidR="001B23D5" w:rsidRPr="00233B4B" w:rsidTr="001B23D5">
        <w:tc>
          <w:tcPr>
            <w:tcW w:w="1771" w:type="dxa"/>
          </w:tcPr>
          <w:p w:rsidR="001B23D5" w:rsidRPr="00233B4B" w:rsidRDefault="001B23D5" w:rsidP="001B23D5">
            <w:pPr>
              <w:spacing w:after="0" w:line="240" w:lineRule="auto"/>
              <w:rPr>
                <w:lang w:val="en-IE"/>
              </w:rPr>
            </w:pPr>
            <w:r w:rsidRPr="00233B4B">
              <w:rPr>
                <w:lang w:val="en-IE"/>
              </w:rPr>
              <w:t>Hotel</w:t>
            </w:r>
          </w:p>
          <w:p w:rsidR="001B23D5" w:rsidRPr="00233B4B" w:rsidRDefault="001B23D5" w:rsidP="001B23D5">
            <w:pPr>
              <w:spacing w:after="0" w:line="240" w:lineRule="auto"/>
              <w:rPr>
                <w:lang w:val="en-IE"/>
              </w:rPr>
            </w:pPr>
            <w:r w:rsidRPr="00233B4B">
              <w:rPr>
                <w:lang w:val="en-IE"/>
              </w:rPr>
              <w:t>River</w:t>
            </w:r>
          </w:p>
          <w:p w:rsidR="001B23D5" w:rsidRPr="00233B4B" w:rsidRDefault="001B23D5" w:rsidP="001B23D5">
            <w:pPr>
              <w:spacing w:after="0" w:line="240" w:lineRule="auto"/>
              <w:rPr>
                <w:lang w:val="en-IE"/>
              </w:rPr>
            </w:pPr>
            <w:r w:rsidRPr="00233B4B">
              <w:rPr>
                <w:lang w:val="en-IE"/>
              </w:rPr>
              <w:t>Tree</w:t>
            </w:r>
          </w:p>
          <w:p w:rsidR="001B23D5" w:rsidRPr="00233B4B" w:rsidRDefault="001B23D5" w:rsidP="001B23D5">
            <w:pPr>
              <w:spacing w:after="0" w:line="240" w:lineRule="auto"/>
              <w:rPr>
                <w:lang w:val="en-IE"/>
              </w:rPr>
            </w:pPr>
            <w:r w:rsidRPr="00233B4B">
              <w:rPr>
                <w:lang w:val="en-IE"/>
              </w:rPr>
              <w:t>Skin</w:t>
            </w:r>
          </w:p>
          <w:p w:rsidR="001B23D5" w:rsidRPr="00233B4B" w:rsidRDefault="001B23D5" w:rsidP="001B23D5">
            <w:pPr>
              <w:spacing w:after="0" w:line="240" w:lineRule="auto"/>
              <w:rPr>
                <w:lang w:val="en-IE"/>
              </w:rPr>
            </w:pPr>
            <w:r w:rsidRPr="00233B4B">
              <w:rPr>
                <w:lang w:val="en-IE"/>
              </w:rPr>
              <w:t>Gold</w:t>
            </w:r>
          </w:p>
          <w:p w:rsidR="001B23D5" w:rsidRPr="00233B4B" w:rsidRDefault="001B23D5" w:rsidP="001B23D5">
            <w:pPr>
              <w:spacing w:after="0" w:line="240" w:lineRule="auto"/>
              <w:rPr>
                <w:lang w:val="en-IE"/>
              </w:rPr>
            </w:pPr>
            <w:r w:rsidRPr="00233B4B">
              <w:rPr>
                <w:lang w:val="en-IE"/>
              </w:rPr>
              <w:t>Market</w:t>
            </w:r>
          </w:p>
          <w:p w:rsidR="001B23D5" w:rsidRPr="00233B4B" w:rsidRDefault="001B23D5" w:rsidP="001B23D5">
            <w:pPr>
              <w:spacing w:after="0" w:line="240" w:lineRule="auto"/>
              <w:rPr>
                <w:lang w:val="en-IE"/>
              </w:rPr>
            </w:pPr>
            <w:r w:rsidRPr="00233B4B">
              <w:rPr>
                <w:lang w:val="en-IE"/>
              </w:rPr>
              <w:t>Paper</w:t>
            </w:r>
          </w:p>
          <w:p w:rsidR="001B23D5" w:rsidRPr="00233B4B" w:rsidRDefault="001B23D5" w:rsidP="001B23D5">
            <w:pPr>
              <w:spacing w:after="0" w:line="240" w:lineRule="auto"/>
              <w:rPr>
                <w:lang w:val="en-IE"/>
              </w:rPr>
            </w:pPr>
            <w:r w:rsidRPr="00233B4B">
              <w:rPr>
                <w:lang w:val="en-IE"/>
              </w:rPr>
              <w:t>Child</w:t>
            </w:r>
          </w:p>
          <w:p w:rsidR="001B23D5" w:rsidRPr="00233B4B" w:rsidRDefault="001B23D5" w:rsidP="001B23D5">
            <w:pPr>
              <w:spacing w:after="0" w:line="240" w:lineRule="auto"/>
              <w:rPr>
                <w:lang w:val="en-IE"/>
              </w:rPr>
            </w:pPr>
            <w:r w:rsidRPr="00233B4B">
              <w:rPr>
                <w:lang w:val="en-IE"/>
              </w:rPr>
              <w:t>King</w:t>
            </w:r>
          </w:p>
          <w:p w:rsidR="001B23D5" w:rsidRPr="00233B4B" w:rsidRDefault="001B23D5" w:rsidP="001B23D5">
            <w:pPr>
              <w:spacing w:after="0" w:line="240" w:lineRule="auto"/>
              <w:rPr>
                <w:lang w:val="en-IE"/>
              </w:rPr>
            </w:pPr>
            <w:r w:rsidRPr="00233B4B">
              <w:rPr>
                <w:lang w:val="en-IE"/>
              </w:rPr>
              <w:t>Book</w:t>
            </w:r>
          </w:p>
        </w:tc>
        <w:tc>
          <w:tcPr>
            <w:tcW w:w="1771" w:type="dxa"/>
          </w:tcPr>
          <w:p w:rsidR="001B23D5" w:rsidRPr="00233B4B" w:rsidRDefault="001B23D5" w:rsidP="001B23D5">
            <w:pPr>
              <w:spacing w:after="0" w:line="240" w:lineRule="auto"/>
              <w:rPr>
                <w:lang w:val="en-IE"/>
              </w:rPr>
            </w:pPr>
            <w:r w:rsidRPr="00233B4B">
              <w:rPr>
                <w:lang w:val="en-IE"/>
              </w:rPr>
              <w:t>Sky</w:t>
            </w:r>
          </w:p>
          <w:p w:rsidR="001B23D5" w:rsidRPr="00233B4B" w:rsidRDefault="001B23D5" w:rsidP="001B23D5">
            <w:pPr>
              <w:spacing w:after="0" w:line="240" w:lineRule="auto"/>
              <w:rPr>
                <w:lang w:val="en-IE"/>
              </w:rPr>
            </w:pPr>
            <w:r w:rsidRPr="00233B4B">
              <w:rPr>
                <w:lang w:val="en-IE"/>
              </w:rPr>
              <w:t>Ocean</w:t>
            </w:r>
          </w:p>
          <w:p w:rsidR="001B23D5" w:rsidRPr="00233B4B" w:rsidRDefault="001B23D5" w:rsidP="001B23D5">
            <w:pPr>
              <w:spacing w:after="0" w:line="240" w:lineRule="auto"/>
              <w:rPr>
                <w:lang w:val="en-IE"/>
              </w:rPr>
            </w:pPr>
            <w:r w:rsidRPr="00233B4B">
              <w:rPr>
                <w:lang w:val="en-IE"/>
              </w:rPr>
              <w:t>Flag</w:t>
            </w:r>
          </w:p>
          <w:p w:rsidR="001B23D5" w:rsidRPr="00233B4B" w:rsidRDefault="001B23D5" w:rsidP="001B23D5">
            <w:pPr>
              <w:spacing w:after="0" w:line="240" w:lineRule="auto"/>
              <w:rPr>
                <w:lang w:val="en-IE"/>
              </w:rPr>
            </w:pPr>
            <w:r w:rsidRPr="00233B4B">
              <w:rPr>
                <w:lang w:val="en-IE"/>
              </w:rPr>
              <w:t>Dollar</w:t>
            </w:r>
          </w:p>
          <w:p w:rsidR="001B23D5" w:rsidRPr="00233B4B" w:rsidRDefault="001B23D5" w:rsidP="001B23D5">
            <w:pPr>
              <w:spacing w:after="0" w:line="240" w:lineRule="auto"/>
              <w:rPr>
                <w:lang w:val="en-IE"/>
              </w:rPr>
            </w:pPr>
            <w:r w:rsidRPr="00233B4B">
              <w:rPr>
                <w:lang w:val="en-IE"/>
              </w:rPr>
              <w:t>Wife</w:t>
            </w:r>
          </w:p>
          <w:p w:rsidR="001B23D5" w:rsidRPr="00233B4B" w:rsidRDefault="001B23D5" w:rsidP="001B23D5">
            <w:pPr>
              <w:spacing w:after="0" w:line="240" w:lineRule="auto"/>
              <w:rPr>
                <w:lang w:val="en-IE"/>
              </w:rPr>
            </w:pPr>
            <w:r w:rsidRPr="00233B4B">
              <w:rPr>
                <w:lang w:val="en-IE"/>
              </w:rPr>
              <w:t>Machine</w:t>
            </w:r>
          </w:p>
          <w:p w:rsidR="001B23D5" w:rsidRPr="00233B4B" w:rsidRDefault="001B23D5" w:rsidP="001B23D5">
            <w:pPr>
              <w:spacing w:after="0" w:line="240" w:lineRule="auto"/>
              <w:rPr>
                <w:lang w:val="en-IE"/>
              </w:rPr>
            </w:pPr>
            <w:r w:rsidRPr="00233B4B">
              <w:rPr>
                <w:lang w:val="en-IE"/>
              </w:rPr>
              <w:t>Home</w:t>
            </w:r>
          </w:p>
          <w:p w:rsidR="001B23D5" w:rsidRPr="00233B4B" w:rsidRDefault="001B23D5" w:rsidP="001B23D5">
            <w:pPr>
              <w:spacing w:after="0" w:line="240" w:lineRule="auto"/>
              <w:rPr>
                <w:lang w:val="en-IE"/>
              </w:rPr>
            </w:pPr>
            <w:r w:rsidRPr="00233B4B">
              <w:rPr>
                <w:lang w:val="en-IE"/>
              </w:rPr>
              <w:t>Earth</w:t>
            </w:r>
          </w:p>
          <w:p w:rsidR="001B23D5" w:rsidRPr="00233B4B" w:rsidRDefault="001B23D5" w:rsidP="001B23D5">
            <w:pPr>
              <w:spacing w:after="0" w:line="240" w:lineRule="auto"/>
              <w:rPr>
                <w:lang w:val="en-IE"/>
              </w:rPr>
            </w:pPr>
            <w:r w:rsidRPr="00233B4B">
              <w:rPr>
                <w:lang w:val="en-IE"/>
              </w:rPr>
              <w:t>College</w:t>
            </w:r>
          </w:p>
          <w:p w:rsidR="001B23D5" w:rsidRPr="00233B4B" w:rsidRDefault="001B23D5" w:rsidP="001B23D5">
            <w:pPr>
              <w:spacing w:after="0" w:line="240" w:lineRule="auto"/>
              <w:rPr>
                <w:lang w:val="en-IE"/>
              </w:rPr>
            </w:pPr>
            <w:r w:rsidRPr="00233B4B">
              <w:rPr>
                <w:lang w:val="en-IE"/>
              </w:rPr>
              <w:t>Butter</w:t>
            </w:r>
          </w:p>
        </w:tc>
        <w:tc>
          <w:tcPr>
            <w:tcW w:w="1771" w:type="dxa"/>
          </w:tcPr>
          <w:p w:rsidR="001B23D5" w:rsidRPr="00233B4B" w:rsidRDefault="001B23D5" w:rsidP="001B23D5">
            <w:pPr>
              <w:spacing w:after="0" w:line="240" w:lineRule="auto"/>
              <w:rPr>
                <w:lang w:val="en-IE"/>
              </w:rPr>
            </w:pPr>
            <w:r w:rsidRPr="00233B4B">
              <w:rPr>
                <w:lang w:val="en-IE"/>
              </w:rPr>
              <w:t>Women</w:t>
            </w:r>
          </w:p>
          <w:p w:rsidR="001B23D5" w:rsidRPr="00233B4B" w:rsidRDefault="001B23D5" w:rsidP="001B23D5">
            <w:pPr>
              <w:spacing w:after="0" w:line="240" w:lineRule="auto"/>
              <w:rPr>
                <w:lang w:val="en-IE"/>
              </w:rPr>
            </w:pPr>
            <w:r w:rsidRPr="00233B4B">
              <w:rPr>
                <w:lang w:val="en-IE"/>
              </w:rPr>
              <w:t>Rock</w:t>
            </w:r>
          </w:p>
          <w:p w:rsidR="001B23D5" w:rsidRPr="00233B4B" w:rsidRDefault="001B23D5" w:rsidP="001B23D5">
            <w:pPr>
              <w:spacing w:after="0" w:line="240" w:lineRule="auto"/>
              <w:rPr>
                <w:lang w:val="en-IE"/>
              </w:rPr>
            </w:pPr>
            <w:r w:rsidRPr="00233B4B">
              <w:rPr>
                <w:lang w:val="en-IE"/>
              </w:rPr>
              <w:t>Blood</w:t>
            </w:r>
          </w:p>
          <w:p w:rsidR="001B23D5" w:rsidRPr="00233B4B" w:rsidRDefault="001B23D5" w:rsidP="001B23D5">
            <w:pPr>
              <w:spacing w:after="0" w:line="240" w:lineRule="auto"/>
              <w:rPr>
                <w:lang w:val="en-IE"/>
              </w:rPr>
            </w:pPr>
            <w:r w:rsidRPr="00233B4B">
              <w:rPr>
                <w:lang w:val="en-IE"/>
              </w:rPr>
              <w:t>Corner</w:t>
            </w:r>
          </w:p>
          <w:p w:rsidR="001B23D5" w:rsidRPr="00233B4B" w:rsidRDefault="001B23D5" w:rsidP="001B23D5">
            <w:pPr>
              <w:spacing w:after="0" w:line="240" w:lineRule="auto"/>
              <w:rPr>
                <w:lang w:val="en-IE"/>
              </w:rPr>
            </w:pPr>
            <w:r w:rsidRPr="00233B4B">
              <w:rPr>
                <w:lang w:val="en-IE"/>
              </w:rPr>
              <w:t>Shoes</w:t>
            </w:r>
          </w:p>
          <w:p w:rsidR="001B23D5" w:rsidRPr="00233B4B" w:rsidRDefault="001B23D5" w:rsidP="001B23D5">
            <w:pPr>
              <w:spacing w:after="0" w:line="240" w:lineRule="auto"/>
              <w:rPr>
                <w:lang w:val="en-IE"/>
              </w:rPr>
            </w:pPr>
            <w:r w:rsidRPr="00233B4B">
              <w:rPr>
                <w:lang w:val="en-IE"/>
              </w:rPr>
              <w:t>Letter</w:t>
            </w:r>
          </w:p>
          <w:p w:rsidR="001B23D5" w:rsidRPr="00233B4B" w:rsidRDefault="001B23D5" w:rsidP="001B23D5">
            <w:pPr>
              <w:spacing w:after="0" w:line="240" w:lineRule="auto"/>
              <w:rPr>
                <w:lang w:val="en-IE"/>
              </w:rPr>
            </w:pPr>
            <w:r w:rsidRPr="00233B4B">
              <w:rPr>
                <w:lang w:val="en-IE"/>
              </w:rPr>
              <w:t>Girl</w:t>
            </w:r>
          </w:p>
          <w:p w:rsidR="001B23D5" w:rsidRPr="00233B4B" w:rsidRDefault="001B23D5" w:rsidP="001B23D5">
            <w:pPr>
              <w:spacing w:after="0" w:line="240" w:lineRule="auto"/>
              <w:rPr>
                <w:lang w:val="en-IE"/>
              </w:rPr>
            </w:pPr>
            <w:r w:rsidRPr="00233B4B">
              <w:rPr>
                <w:lang w:val="en-IE"/>
              </w:rPr>
              <w:t>House</w:t>
            </w:r>
          </w:p>
          <w:p w:rsidR="001B23D5" w:rsidRPr="00233B4B" w:rsidRDefault="001B23D5" w:rsidP="001B23D5">
            <w:pPr>
              <w:spacing w:after="0" w:line="240" w:lineRule="auto"/>
              <w:rPr>
                <w:lang w:val="en-IE"/>
              </w:rPr>
            </w:pPr>
            <w:r w:rsidRPr="00233B4B">
              <w:rPr>
                <w:lang w:val="en-IE"/>
              </w:rPr>
              <w:t>Valley</w:t>
            </w:r>
          </w:p>
          <w:p w:rsidR="001B23D5" w:rsidRPr="00233B4B" w:rsidRDefault="001B23D5" w:rsidP="001B23D5">
            <w:pPr>
              <w:spacing w:after="0" w:line="240" w:lineRule="auto"/>
              <w:rPr>
                <w:lang w:val="en-IE"/>
              </w:rPr>
            </w:pPr>
            <w:r w:rsidRPr="00233B4B">
              <w:rPr>
                <w:lang w:val="en-IE"/>
              </w:rPr>
              <w:t>Engine</w:t>
            </w:r>
          </w:p>
        </w:tc>
        <w:tc>
          <w:tcPr>
            <w:tcW w:w="1771" w:type="dxa"/>
          </w:tcPr>
          <w:p w:rsidR="001B23D5" w:rsidRPr="00233B4B" w:rsidRDefault="001B23D5" w:rsidP="001B23D5">
            <w:pPr>
              <w:spacing w:after="0" w:line="240" w:lineRule="auto"/>
              <w:rPr>
                <w:lang w:val="en-IE"/>
              </w:rPr>
            </w:pPr>
            <w:r w:rsidRPr="00233B4B">
              <w:rPr>
                <w:lang w:val="en-IE"/>
              </w:rPr>
              <w:t>Water</w:t>
            </w:r>
          </w:p>
          <w:p w:rsidR="001B23D5" w:rsidRPr="00233B4B" w:rsidRDefault="001B23D5" w:rsidP="001B23D5">
            <w:pPr>
              <w:spacing w:after="0" w:line="240" w:lineRule="auto"/>
              <w:rPr>
                <w:lang w:val="en-IE"/>
              </w:rPr>
            </w:pPr>
            <w:r w:rsidRPr="00233B4B">
              <w:rPr>
                <w:lang w:val="en-IE"/>
              </w:rPr>
              <w:t>Church</w:t>
            </w:r>
          </w:p>
          <w:p w:rsidR="001B23D5" w:rsidRPr="00233B4B" w:rsidRDefault="001B23D5" w:rsidP="001B23D5">
            <w:pPr>
              <w:spacing w:after="0" w:line="240" w:lineRule="auto"/>
              <w:rPr>
                <w:lang w:val="en-IE"/>
              </w:rPr>
            </w:pPr>
            <w:r w:rsidRPr="00233B4B">
              <w:rPr>
                <w:lang w:val="en-IE"/>
              </w:rPr>
              <w:t>Doctor</w:t>
            </w:r>
          </w:p>
          <w:p w:rsidR="001B23D5" w:rsidRPr="00233B4B" w:rsidRDefault="001B23D5" w:rsidP="001B23D5">
            <w:pPr>
              <w:spacing w:after="0" w:line="240" w:lineRule="auto"/>
              <w:rPr>
                <w:lang w:val="en-IE"/>
              </w:rPr>
            </w:pPr>
            <w:r w:rsidRPr="00233B4B">
              <w:rPr>
                <w:lang w:val="en-IE"/>
              </w:rPr>
              <w:t>Palace</w:t>
            </w:r>
          </w:p>
          <w:p w:rsidR="001B23D5" w:rsidRPr="00233B4B" w:rsidRDefault="001B23D5" w:rsidP="001B23D5">
            <w:pPr>
              <w:spacing w:after="0" w:line="240" w:lineRule="auto"/>
              <w:rPr>
                <w:lang w:val="en-IE"/>
              </w:rPr>
            </w:pPr>
            <w:r w:rsidRPr="00233B4B">
              <w:rPr>
                <w:lang w:val="en-IE"/>
              </w:rPr>
              <w:t>Fire</w:t>
            </w:r>
          </w:p>
          <w:p w:rsidR="001B23D5" w:rsidRPr="00233B4B" w:rsidRDefault="001B23D5" w:rsidP="001B23D5">
            <w:pPr>
              <w:spacing w:after="0" w:line="240" w:lineRule="auto"/>
              <w:rPr>
                <w:lang w:val="en-IE"/>
              </w:rPr>
            </w:pPr>
            <w:r w:rsidRPr="00233B4B">
              <w:rPr>
                <w:lang w:val="en-IE"/>
              </w:rPr>
              <w:t>Garden</w:t>
            </w:r>
          </w:p>
          <w:p w:rsidR="001B23D5" w:rsidRPr="00233B4B" w:rsidRDefault="001B23D5" w:rsidP="001B23D5">
            <w:pPr>
              <w:spacing w:after="0" w:line="240" w:lineRule="auto"/>
              <w:rPr>
                <w:lang w:val="en-IE"/>
              </w:rPr>
            </w:pPr>
            <w:r w:rsidRPr="00233B4B">
              <w:rPr>
                <w:lang w:val="en-IE"/>
              </w:rPr>
              <w:t>Sea</w:t>
            </w:r>
          </w:p>
          <w:p w:rsidR="001B23D5" w:rsidRPr="00233B4B" w:rsidRDefault="001B23D5" w:rsidP="001B23D5">
            <w:pPr>
              <w:spacing w:after="0" w:line="240" w:lineRule="auto"/>
              <w:rPr>
                <w:lang w:val="en-IE"/>
              </w:rPr>
            </w:pPr>
            <w:r w:rsidRPr="00233B4B">
              <w:rPr>
                <w:lang w:val="en-IE"/>
              </w:rPr>
              <w:t>Village</w:t>
            </w:r>
          </w:p>
          <w:p w:rsidR="001B23D5" w:rsidRPr="00233B4B" w:rsidRDefault="001B23D5" w:rsidP="001B23D5">
            <w:pPr>
              <w:spacing w:after="0" w:line="240" w:lineRule="auto"/>
              <w:rPr>
                <w:lang w:val="en-IE"/>
              </w:rPr>
            </w:pPr>
            <w:r w:rsidRPr="00233B4B">
              <w:rPr>
                <w:lang w:val="en-IE"/>
              </w:rPr>
              <w:t>Baby</w:t>
            </w:r>
          </w:p>
          <w:p w:rsidR="001B23D5" w:rsidRPr="00233B4B" w:rsidRDefault="001B23D5" w:rsidP="001B23D5">
            <w:pPr>
              <w:spacing w:after="0" w:line="240" w:lineRule="auto"/>
              <w:rPr>
                <w:lang w:val="en-IE"/>
              </w:rPr>
            </w:pPr>
            <w:r w:rsidRPr="00233B4B">
              <w:rPr>
                <w:lang w:val="en-IE"/>
              </w:rPr>
              <w:t>Table</w:t>
            </w:r>
          </w:p>
        </w:tc>
      </w:tr>
    </w:tbl>
    <w:p w:rsidR="001B23D5" w:rsidRPr="00233B4B" w:rsidRDefault="001B23D5" w:rsidP="001B23D5">
      <w:pPr>
        <w:spacing w:after="0" w:line="240" w:lineRule="auto"/>
        <w:rPr>
          <w:b/>
          <w:bCs/>
          <w:lang w:val="en-IE"/>
        </w:rPr>
      </w:pPr>
    </w:p>
    <w:p w:rsidR="001B23D5" w:rsidRDefault="001B23D5" w:rsidP="001B23D5">
      <w:pPr>
        <w:spacing w:after="0" w:line="240" w:lineRule="auto"/>
        <w:rPr>
          <w:b/>
          <w:bCs/>
          <w:lang w:val="en-IE"/>
        </w:rPr>
      </w:pPr>
      <w:r w:rsidRPr="00233B4B">
        <w:rPr>
          <w:b/>
          <w:bCs/>
          <w:lang w:val="en-IE"/>
        </w:rPr>
        <w:t xml:space="preserve">IWER: </w:t>
      </w:r>
      <w:r w:rsidR="008B3FE7">
        <w:rPr>
          <w:b/>
          <w:bCs/>
          <w:lang w:val="en-IE"/>
        </w:rPr>
        <w:t>PLAY WORD LIST</w:t>
      </w:r>
    </w:p>
    <w:p w:rsidR="008B3FE7" w:rsidRDefault="008B3FE7" w:rsidP="001B23D5">
      <w:pPr>
        <w:spacing w:after="0" w:line="240" w:lineRule="auto"/>
        <w:rPr>
          <w:b/>
          <w:bCs/>
          <w:lang w:val="en-IE"/>
        </w:rPr>
      </w:pPr>
    </w:p>
    <w:p w:rsidR="008B3FE7" w:rsidRDefault="008B3FE7" w:rsidP="008B3FE7">
      <w:pPr>
        <w:spacing w:after="0" w:line="240" w:lineRule="auto"/>
        <w:rPr>
          <w:b/>
          <w:bCs/>
          <w:lang w:val="en-GB"/>
        </w:rPr>
      </w:pPr>
      <w:r>
        <w:rPr>
          <w:b/>
          <w:bCs/>
          <w:lang w:val="en-GB"/>
        </w:rPr>
        <w:t>IWER: After the word list</w:t>
      </w:r>
      <w:r w:rsidR="0071274B">
        <w:rPr>
          <w:b/>
          <w:bCs/>
          <w:lang w:val="en-GB"/>
        </w:rPr>
        <w:t xml:space="preserve"> has been played</w:t>
      </w:r>
    </w:p>
    <w:p w:rsidR="008B3FE7" w:rsidRPr="00233B4B" w:rsidRDefault="008B3FE7" w:rsidP="008B3FE7">
      <w:pPr>
        <w:spacing w:after="0" w:line="240" w:lineRule="auto"/>
        <w:rPr>
          <w:b/>
          <w:bCs/>
          <w:lang w:val="en-IE"/>
        </w:rPr>
      </w:pPr>
      <w:r>
        <w:rPr>
          <w:bCs/>
          <w:lang w:val="en-GB"/>
        </w:rPr>
        <w:t>READ OUT:</w:t>
      </w:r>
    </w:p>
    <w:p w:rsidR="001B23D5" w:rsidRPr="00066A5B" w:rsidRDefault="001B23D5" w:rsidP="001B23D5">
      <w:pPr>
        <w:spacing w:after="0" w:line="240" w:lineRule="auto"/>
        <w:rPr>
          <w:b/>
          <w:lang w:val="en-IE"/>
        </w:rPr>
      </w:pPr>
      <w:r w:rsidRPr="00066A5B">
        <w:rPr>
          <w:b/>
          <w:lang w:val="en-IE"/>
        </w:rPr>
        <w:t>Now please tell me all the words you can recall.</w:t>
      </w:r>
    </w:p>
    <w:p w:rsidR="001B23D5" w:rsidRPr="00233B4B" w:rsidRDefault="001B23D5" w:rsidP="001B23D5">
      <w:pPr>
        <w:autoSpaceDE w:val="0"/>
        <w:autoSpaceDN w:val="0"/>
        <w:adjustRightInd w:val="0"/>
        <w:spacing w:after="0" w:line="240" w:lineRule="auto"/>
        <w:rPr>
          <w:b/>
          <w:bCs/>
          <w:lang w:val="en-IE"/>
        </w:rPr>
      </w:pPr>
    </w:p>
    <w:p w:rsidR="001B23D5" w:rsidRPr="00233B4B" w:rsidRDefault="001B23D5" w:rsidP="001B23D5">
      <w:pPr>
        <w:autoSpaceDE w:val="0"/>
        <w:autoSpaceDN w:val="0"/>
        <w:adjustRightInd w:val="0"/>
        <w:spacing w:after="0" w:line="240" w:lineRule="auto"/>
        <w:rPr>
          <w:b/>
          <w:bCs/>
          <w:lang w:val="en-IE"/>
        </w:rPr>
      </w:pPr>
      <w:r w:rsidRPr="00233B4B">
        <w:rPr>
          <w:b/>
          <w:bCs/>
          <w:lang w:val="en-IE"/>
        </w:rPr>
        <w:t>IWER: ENTER THE NUMBER OF WORDS THE RESPONDENT CORRECTLY RECALLS. WRITE THE WORDS IN THE BOOKLET PROVIDED. ALLOW AS MUCH TIME AS THE RESPONDENT WISHES, UP TO 2 MINUTES. ENTER THE NUMBER OF WORDS THE RESPONDENT CORRECTLY RECALLS.</w:t>
      </w:r>
    </w:p>
    <w:p w:rsidR="001B23D5" w:rsidRPr="00233B4B" w:rsidRDefault="001B23D5" w:rsidP="001B23D5">
      <w:pPr>
        <w:spacing w:after="0" w:line="240" w:lineRule="auto"/>
        <w:rPr>
          <w:lang w:val="en-IE"/>
        </w:rPr>
      </w:pPr>
      <w:r w:rsidRPr="00233B4B">
        <w:rPr>
          <w:lang w:val="en-IE"/>
        </w:rPr>
        <w:t xml:space="preserve">0…….10 </w:t>
      </w:r>
    </w:p>
    <w:p w:rsidR="001B23D5" w:rsidRPr="00233B4B" w:rsidRDefault="001B23D5" w:rsidP="001B23D5">
      <w:pPr>
        <w:spacing w:after="0" w:line="240" w:lineRule="auto"/>
        <w:jc w:val="both"/>
        <w:rPr>
          <w:lang w:val="en-IE"/>
        </w:rPr>
      </w:pPr>
      <w:r w:rsidRPr="00233B4B">
        <w:rPr>
          <w:lang w:val="en-IE"/>
        </w:rPr>
        <w:t>97. Unable to carry out the task</w:t>
      </w:r>
    </w:p>
    <w:p w:rsidR="001B23D5" w:rsidRPr="00233B4B" w:rsidRDefault="001B23D5" w:rsidP="001B23D5">
      <w:pPr>
        <w:spacing w:after="0" w:line="240" w:lineRule="auto"/>
        <w:rPr>
          <w:lang w:val="en-IE"/>
        </w:rPr>
      </w:pPr>
      <w:r w:rsidRPr="00233B4B">
        <w:rPr>
          <w:lang w:val="en-IE"/>
        </w:rPr>
        <w:t xml:space="preserve">99. RF  </w:t>
      </w:r>
    </w:p>
    <w:p w:rsidR="001B23D5" w:rsidRPr="00233B4B" w:rsidRDefault="001B23D5" w:rsidP="001B23D5">
      <w:pPr>
        <w:spacing w:after="0" w:line="240" w:lineRule="auto"/>
        <w:rPr>
          <w:lang w:val="en-IE"/>
        </w:rPr>
      </w:pPr>
      <w:r w:rsidRPr="00233B4B">
        <w:rPr>
          <w:lang w:val="en-IE"/>
        </w:rPr>
        <w:t xml:space="preserve"> (SHARE/ELSA/HRS)</w:t>
      </w:r>
    </w:p>
    <w:p w:rsidR="001B23D5" w:rsidRPr="00233B4B" w:rsidRDefault="001B23D5" w:rsidP="001B23D5">
      <w:pPr>
        <w:spacing w:after="0" w:line="240" w:lineRule="auto"/>
        <w:rPr>
          <w:lang w:val="en-IE"/>
        </w:rPr>
      </w:pPr>
    </w:p>
    <w:p w:rsidR="001B23D5" w:rsidRPr="00233B4B" w:rsidRDefault="001B23D5" w:rsidP="001B23D5">
      <w:pPr>
        <w:spacing w:after="0" w:line="240" w:lineRule="auto"/>
        <w:rPr>
          <w:b/>
          <w:bCs/>
          <w:lang w:val="en-IE"/>
        </w:rPr>
      </w:pPr>
      <w:r w:rsidRPr="00233B4B">
        <w:rPr>
          <w:lang w:val="en-IE"/>
        </w:rPr>
        <w:t>PH118:</w:t>
      </w:r>
      <w:r w:rsidRPr="00233B4B">
        <w:rPr>
          <w:b/>
          <w:bCs/>
          <w:lang w:val="en-IE"/>
        </w:rPr>
        <w:t xml:space="preserve"> INTRO: </w:t>
      </w:r>
      <w:r w:rsidRPr="00233B4B">
        <w:rPr>
          <w:lang w:val="en-IE"/>
        </w:rPr>
        <w:t xml:space="preserve">READ OUT </w:t>
      </w:r>
      <w:r w:rsidRPr="00066A5B">
        <w:rPr>
          <w:b/>
          <w:lang w:val="en-IE"/>
        </w:rPr>
        <w:t>The computer will now read the same set of 10 words out again. When it has finished, I will ask you to recall aloud as many of the words as you can, in any order, including the words you recalled earlier. Is this clear?</w:t>
      </w:r>
      <w:r w:rsidRPr="00233B4B">
        <w:rPr>
          <w:b/>
          <w:bCs/>
          <w:lang w:val="en-IE"/>
        </w:rPr>
        <w:t xml:space="preserve"> </w:t>
      </w:r>
    </w:p>
    <w:p w:rsidR="008B3FE7" w:rsidRDefault="008B3FE7" w:rsidP="001B23D5">
      <w:pPr>
        <w:spacing w:after="0" w:line="240" w:lineRule="auto"/>
        <w:rPr>
          <w:b/>
          <w:bCs/>
          <w:lang w:val="en-IE"/>
        </w:rPr>
      </w:pPr>
    </w:p>
    <w:p w:rsidR="001B23D5" w:rsidRDefault="001B23D5" w:rsidP="001B23D5">
      <w:pPr>
        <w:spacing w:after="0" w:line="240" w:lineRule="auto"/>
        <w:rPr>
          <w:b/>
          <w:bCs/>
          <w:lang w:val="en-IE"/>
        </w:rPr>
      </w:pPr>
      <w:r w:rsidRPr="00233B4B">
        <w:rPr>
          <w:b/>
          <w:bCs/>
          <w:lang w:val="en-IE"/>
        </w:rPr>
        <w:t xml:space="preserve">IWER: After the word list has been </w:t>
      </w:r>
      <w:r w:rsidR="008B3FE7">
        <w:rPr>
          <w:b/>
          <w:bCs/>
          <w:lang w:val="en-IE"/>
        </w:rPr>
        <w:t xml:space="preserve">played </w:t>
      </w:r>
    </w:p>
    <w:p w:rsidR="008B3FE7" w:rsidRPr="00233B4B" w:rsidRDefault="008B3FE7" w:rsidP="008B3FE7">
      <w:pPr>
        <w:spacing w:after="0" w:line="240" w:lineRule="auto"/>
        <w:rPr>
          <w:b/>
          <w:bCs/>
          <w:lang w:val="en-IE"/>
        </w:rPr>
      </w:pPr>
      <w:r>
        <w:rPr>
          <w:bCs/>
          <w:lang w:val="en-GB"/>
        </w:rPr>
        <w:t>READ OUT:</w:t>
      </w:r>
    </w:p>
    <w:p w:rsidR="001B23D5" w:rsidRPr="00066A5B" w:rsidRDefault="001B23D5" w:rsidP="001B23D5">
      <w:pPr>
        <w:spacing w:after="0" w:line="240" w:lineRule="auto"/>
        <w:rPr>
          <w:b/>
          <w:lang w:val="en-IE"/>
        </w:rPr>
      </w:pPr>
      <w:r w:rsidRPr="00066A5B">
        <w:rPr>
          <w:b/>
          <w:lang w:val="en-IE"/>
        </w:rPr>
        <w:t>Now please tell me all the words you can recall.</w:t>
      </w:r>
    </w:p>
    <w:p w:rsidR="001B23D5" w:rsidRPr="00233B4B" w:rsidRDefault="001B23D5" w:rsidP="001B23D5">
      <w:pPr>
        <w:autoSpaceDE w:val="0"/>
        <w:autoSpaceDN w:val="0"/>
        <w:adjustRightInd w:val="0"/>
        <w:spacing w:after="0" w:line="240" w:lineRule="auto"/>
        <w:rPr>
          <w:b/>
          <w:bCs/>
          <w:lang w:val="en-IE"/>
        </w:rPr>
      </w:pPr>
    </w:p>
    <w:p w:rsidR="001B23D5" w:rsidRPr="00233B4B" w:rsidRDefault="001B23D5" w:rsidP="001B23D5">
      <w:pPr>
        <w:autoSpaceDE w:val="0"/>
        <w:autoSpaceDN w:val="0"/>
        <w:adjustRightInd w:val="0"/>
        <w:spacing w:after="0" w:line="240" w:lineRule="auto"/>
        <w:rPr>
          <w:b/>
          <w:bCs/>
          <w:lang w:val="en-IE"/>
        </w:rPr>
      </w:pPr>
      <w:r w:rsidRPr="00233B4B">
        <w:rPr>
          <w:b/>
          <w:bCs/>
          <w:lang w:val="en-IE"/>
        </w:rPr>
        <w:t>IWER: ENTER THE NUMBER OF WORDS THE RESPONDENT CORRECTLY RECALLS. WRITE THE WORDS IN THE BOOKLET PROVIDED. ALLOW AS MUCH TIME AS THE RESPONDENT WISHES, UP TO 2 MINUTES. ENTER THE NUMBER OF WORDS THE RESPONDENT CORRECTLY RECALLS.</w:t>
      </w:r>
    </w:p>
    <w:p w:rsidR="001B23D5" w:rsidRPr="00233B4B" w:rsidRDefault="001B23D5" w:rsidP="001B23D5">
      <w:pPr>
        <w:spacing w:after="0" w:line="240" w:lineRule="auto"/>
        <w:rPr>
          <w:lang w:val="en-IE"/>
        </w:rPr>
      </w:pPr>
      <w:r w:rsidRPr="00233B4B">
        <w:rPr>
          <w:lang w:val="en-IE"/>
        </w:rPr>
        <w:t xml:space="preserve">0…….10                </w:t>
      </w:r>
      <w:r w:rsidRPr="00233B4B">
        <w:rPr>
          <w:b/>
          <w:bCs/>
          <w:caps/>
          <w:lang w:val="en-IE"/>
        </w:rPr>
        <w:t>Go to PH125</w:t>
      </w:r>
    </w:p>
    <w:p w:rsidR="001B23D5" w:rsidRPr="00233B4B" w:rsidRDefault="001B23D5" w:rsidP="001B23D5">
      <w:pPr>
        <w:spacing w:after="0" w:line="240" w:lineRule="auto"/>
        <w:jc w:val="both"/>
        <w:rPr>
          <w:lang w:val="en-IE"/>
        </w:rPr>
      </w:pPr>
      <w:r w:rsidRPr="00233B4B">
        <w:rPr>
          <w:lang w:val="en-IE"/>
        </w:rPr>
        <w:t>97. Unable to carry out the task</w:t>
      </w:r>
    </w:p>
    <w:p w:rsidR="001B23D5" w:rsidRPr="00233B4B" w:rsidRDefault="001B23D5" w:rsidP="001B23D5">
      <w:pPr>
        <w:spacing w:after="0" w:line="240" w:lineRule="auto"/>
        <w:rPr>
          <w:lang w:val="en-IE"/>
        </w:rPr>
      </w:pPr>
      <w:r w:rsidRPr="00233B4B">
        <w:rPr>
          <w:lang w:val="en-IE"/>
        </w:rPr>
        <w:t xml:space="preserve">99. RF  </w:t>
      </w:r>
    </w:p>
    <w:p w:rsidR="001B23D5" w:rsidRPr="00233B4B" w:rsidRDefault="001B23D5" w:rsidP="001B23D5">
      <w:pPr>
        <w:spacing w:after="0" w:line="240" w:lineRule="auto"/>
        <w:rPr>
          <w:lang w:val="en-IE"/>
        </w:rPr>
      </w:pPr>
      <w:r w:rsidRPr="00233B4B">
        <w:rPr>
          <w:lang w:val="en-IE"/>
        </w:rPr>
        <w:t xml:space="preserve"> (SHARE/ELSA/HRS)</w:t>
      </w:r>
    </w:p>
    <w:p w:rsidR="001B23D5" w:rsidRPr="00233B4B" w:rsidRDefault="001B23D5" w:rsidP="001B23D5">
      <w:pPr>
        <w:spacing w:after="0" w:line="240" w:lineRule="auto"/>
        <w:rPr>
          <w:b/>
          <w:bCs/>
          <w:lang w:val="en-IE"/>
        </w:rPr>
      </w:pPr>
    </w:p>
    <w:p w:rsidR="001B23D5" w:rsidRPr="00233B4B" w:rsidRDefault="001B23D5" w:rsidP="001B23D5">
      <w:pPr>
        <w:spacing w:after="0" w:line="240" w:lineRule="auto"/>
        <w:rPr>
          <w:b/>
          <w:bCs/>
          <w:lang w:val="en-IE"/>
        </w:rPr>
      </w:pPr>
      <w:r w:rsidRPr="00233B4B">
        <w:rPr>
          <w:b/>
          <w:bCs/>
          <w:lang w:val="en-IE"/>
        </w:rPr>
        <w:lastRenderedPageBreak/>
        <w:t>BL: TIMESTAMP HERE</w:t>
      </w:r>
    </w:p>
    <w:p w:rsidR="001B23D5" w:rsidRPr="0071274B" w:rsidRDefault="001B23D5" w:rsidP="001B23D5">
      <w:pPr>
        <w:spacing w:after="0" w:line="240" w:lineRule="auto"/>
        <w:rPr>
          <w:b/>
          <w:bCs/>
          <w:lang w:val="en-IE"/>
        </w:rPr>
      </w:pPr>
      <w:r w:rsidRPr="00233B4B">
        <w:rPr>
          <w:lang w:val="en-IE"/>
        </w:rPr>
        <w:t xml:space="preserve">PH119: </w:t>
      </w:r>
      <w:r w:rsidRPr="00233B4B">
        <w:rPr>
          <w:b/>
          <w:bCs/>
          <w:lang w:val="en-IE"/>
        </w:rPr>
        <w:t xml:space="preserve">INTRO: </w:t>
      </w:r>
      <w:r w:rsidRPr="00066A5B">
        <w:rPr>
          <w:b/>
          <w:lang w:val="en-IE"/>
        </w:rPr>
        <w:t>Now, I am going to read a list of 10 words from my computer screen. We have purposely made the list long so it will be difficult for anyone to recall all the words. Most people recall just a few. Please listen carefully to the set of words, as they cannot be repeated. When I have finished, I will ask you to recall aloud as many of the words as you can, in any order. Is this clear?</w:t>
      </w:r>
    </w:p>
    <w:p w:rsidR="001B23D5" w:rsidRPr="00233B4B" w:rsidRDefault="001B23D5" w:rsidP="001B23D5">
      <w:pPr>
        <w:spacing w:after="0" w:line="240" w:lineRule="auto"/>
        <w:rPr>
          <w:b/>
          <w:bCs/>
          <w:lang w:val="en-IE"/>
        </w:rPr>
      </w:pPr>
    </w:p>
    <w:p w:rsidR="001B23D5" w:rsidRPr="00233B4B" w:rsidRDefault="001B23D5" w:rsidP="001B23D5">
      <w:pPr>
        <w:spacing w:after="0" w:line="240" w:lineRule="auto"/>
        <w:rPr>
          <w:b/>
          <w:bCs/>
          <w:lang w:val="en-IE"/>
        </w:rPr>
      </w:pPr>
      <w:r w:rsidRPr="00233B4B">
        <w:rPr>
          <w:b/>
          <w:bCs/>
          <w:lang w:val="en-IE"/>
        </w:rPr>
        <w:t>IWER: IF RESPONDENT IS NOT CLEAR REPEAT INSTRUCTIONS.</w:t>
      </w:r>
    </w:p>
    <w:p w:rsidR="001B23D5" w:rsidRPr="00233B4B" w:rsidRDefault="001B23D5" w:rsidP="001B23D5">
      <w:pPr>
        <w:autoSpaceDE w:val="0"/>
        <w:autoSpaceDN w:val="0"/>
        <w:adjustRightInd w:val="0"/>
        <w:spacing w:after="0" w:line="240" w:lineRule="auto"/>
        <w:rPr>
          <w:b/>
          <w:bCs/>
          <w:lang w:val="en-IE"/>
        </w:rPr>
      </w:pPr>
      <w:r w:rsidRPr="00233B4B">
        <w:rPr>
          <w:b/>
          <w:bCs/>
          <w:lang w:val="en-IE"/>
        </w:rPr>
        <w:t xml:space="preserve">IWER: WAIT UNTIL WORDS APPEAR ON THE SCREEN. </w:t>
      </w:r>
    </w:p>
    <w:p w:rsidR="001B23D5" w:rsidRPr="00233B4B" w:rsidRDefault="001B23D5" w:rsidP="001B23D5">
      <w:pPr>
        <w:spacing w:after="0" w:line="240" w:lineRule="auto"/>
        <w:rPr>
          <w:b/>
          <w:bCs/>
          <w:lang w:val="en-IE"/>
        </w:rPr>
      </w:pPr>
      <w:r w:rsidRPr="00233B4B">
        <w:rPr>
          <w:b/>
          <w:bCs/>
          <w:lang w:val="en-IE"/>
        </w:rPr>
        <w:t>BL: ONE RANDOMLY SELECTED LIST GIVEN TO EACH RESPONDENT</w:t>
      </w:r>
      <w:r w:rsidR="008B3FE7">
        <w:rPr>
          <w:b/>
          <w:bCs/>
          <w:lang w:val="en-GB"/>
        </w:rPr>
        <w:t xml:space="preserve">. HOWEVER, </w:t>
      </w:r>
      <w:r w:rsidR="008B3FE7">
        <w:rPr>
          <w:b/>
          <w:bCs/>
          <w:caps/>
          <w:lang w:val="en-GB"/>
        </w:rPr>
        <w:t>If another respondent in the same household has already been interviewed AT this wave, CAPI SHOULd present a different worD list to the current respondent.</w:t>
      </w:r>
    </w:p>
    <w:p w:rsidR="001B23D5" w:rsidRPr="00233B4B" w:rsidRDefault="001B23D5" w:rsidP="001B23D5">
      <w:pPr>
        <w:spacing w:after="0" w:line="240" w:lineRule="auto"/>
        <w:rPr>
          <w:lang w:val="en-IE"/>
        </w:rPr>
      </w:pPr>
    </w:p>
    <w:tbl>
      <w:tblPr>
        <w:tblW w:w="0" w:type="auto"/>
        <w:tblInd w:w="2" w:type="dxa"/>
        <w:tblLook w:val="01E0" w:firstRow="1" w:lastRow="1" w:firstColumn="1" w:lastColumn="1" w:noHBand="0" w:noVBand="0"/>
      </w:tblPr>
      <w:tblGrid>
        <w:gridCol w:w="1771"/>
        <w:gridCol w:w="1771"/>
        <w:gridCol w:w="1771"/>
        <w:gridCol w:w="1771"/>
      </w:tblGrid>
      <w:tr w:rsidR="001B23D5" w:rsidRPr="00233B4B" w:rsidTr="001B23D5">
        <w:tc>
          <w:tcPr>
            <w:tcW w:w="1771" w:type="dxa"/>
          </w:tcPr>
          <w:p w:rsidR="001B23D5" w:rsidRPr="00233B4B" w:rsidRDefault="001B23D5" w:rsidP="001B23D5">
            <w:pPr>
              <w:spacing w:after="0" w:line="240" w:lineRule="auto"/>
              <w:rPr>
                <w:lang w:val="en-IE"/>
              </w:rPr>
            </w:pPr>
            <w:r w:rsidRPr="00233B4B">
              <w:rPr>
                <w:lang w:val="en-IE"/>
              </w:rPr>
              <w:t xml:space="preserve">Word List A </w:t>
            </w:r>
          </w:p>
        </w:tc>
        <w:tc>
          <w:tcPr>
            <w:tcW w:w="1771" w:type="dxa"/>
          </w:tcPr>
          <w:p w:rsidR="001B23D5" w:rsidRPr="00233B4B" w:rsidRDefault="001B23D5" w:rsidP="001B23D5">
            <w:pPr>
              <w:spacing w:after="0" w:line="240" w:lineRule="auto"/>
              <w:rPr>
                <w:lang w:val="en-IE"/>
              </w:rPr>
            </w:pPr>
            <w:r w:rsidRPr="00233B4B">
              <w:rPr>
                <w:lang w:val="en-IE"/>
              </w:rPr>
              <w:t>Word List B</w:t>
            </w:r>
          </w:p>
        </w:tc>
        <w:tc>
          <w:tcPr>
            <w:tcW w:w="1771" w:type="dxa"/>
          </w:tcPr>
          <w:p w:rsidR="001B23D5" w:rsidRPr="00233B4B" w:rsidRDefault="001B23D5" w:rsidP="001B23D5">
            <w:pPr>
              <w:spacing w:after="0" w:line="240" w:lineRule="auto"/>
              <w:rPr>
                <w:lang w:val="en-IE"/>
              </w:rPr>
            </w:pPr>
            <w:r w:rsidRPr="00233B4B">
              <w:rPr>
                <w:lang w:val="en-IE"/>
              </w:rPr>
              <w:t xml:space="preserve">Word List C </w:t>
            </w:r>
          </w:p>
        </w:tc>
        <w:tc>
          <w:tcPr>
            <w:tcW w:w="1771" w:type="dxa"/>
          </w:tcPr>
          <w:p w:rsidR="001B23D5" w:rsidRPr="00233B4B" w:rsidRDefault="001B23D5" w:rsidP="001B23D5">
            <w:pPr>
              <w:spacing w:after="0" w:line="240" w:lineRule="auto"/>
              <w:rPr>
                <w:lang w:val="en-IE"/>
              </w:rPr>
            </w:pPr>
            <w:r w:rsidRPr="00233B4B">
              <w:rPr>
                <w:lang w:val="en-IE"/>
              </w:rPr>
              <w:t xml:space="preserve">Word List D </w:t>
            </w:r>
          </w:p>
        </w:tc>
      </w:tr>
      <w:tr w:rsidR="001B23D5" w:rsidRPr="00233B4B" w:rsidTr="001B23D5">
        <w:tc>
          <w:tcPr>
            <w:tcW w:w="1771" w:type="dxa"/>
          </w:tcPr>
          <w:p w:rsidR="001B23D5" w:rsidRPr="00233B4B" w:rsidRDefault="001B23D5" w:rsidP="001B23D5">
            <w:pPr>
              <w:spacing w:after="0" w:line="240" w:lineRule="auto"/>
              <w:rPr>
                <w:lang w:val="en-IE"/>
              </w:rPr>
            </w:pPr>
            <w:r w:rsidRPr="00233B4B">
              <w:rPr>
                <w:lang w:val="en-IE"/>
              </w:rPr>
              <w:t>Hotel</w:t>
            </w:r>
          </w:p>
          <w:p w:rsidR="001B23D5" w:rsidRPr="00233B4B" w:rsidRDefault="001B23D5" w:rsidP="001B23D5">
            <w:pPr>
              <w:spacing w:after="0" w:line="240" w:lineRule="auto"/>
              <w:rPr>
                <w:lang w:val="en-IE"/>
              </w:rPr>
            </w:pPr>
            <w:r w:rsidRPr="00233B4B">
              <w:rPr>
                <w:lang w:val="en-IE"/>
              </w:rPr>
              <w:t>River</w:t>
            </w:r>
          </w:p>
          <w:p w:rsidR="001B23D5" w:rsidRPr="00233B4B" w:rsidRDefault="001B23D5" w:rsidP="001B23D5">
            <w:pPr>
              <w:spacing w:after="0" w:line="240" w:lineRule="auto"/>
              <w:rPr>
                <w:lang w:val="en-IE"/>
              </w:rPr>
            </w:pPr>
            <w:r w:rsidRPr="00233B4B">
              <w:rPr>
                <w:lang w:val="en-IE"/>
              </w:rPr>
              <w:t>Tree</w:t>
            </w:r>
          </w:p>
          <w:p w:rsidR="001B23D5" w:rsidRPr="00233B4B" w:rsidRDefault="001B23D5" w:rsidP="001B23D5">
            <w:pPr>
              <w:spacing w:after="0" w:line="240" w:lineRule="auto"/>
              <w:rPr>
                <w:lang w:val="en-IE"/>
              </w:rPr>
            </w:pPr>
            <w:r w:rsidRPr="00233B4B">
              <w:rPr>
                <w:lang w:val="en-IE"/>
              </w:rPr>
              <w:t>Skin</w:t>
            </w:r>
          </w:p>
          <w:p w:rsidR="001B23D5" w:rsidRPr="00233B4B" w:rsidRDefault="001B23D5" w:rsidP="001B23D5">
            <w:pPr>
              <w:spacing w:after="0" w:line="240" w:lineRule="auto"/>
              <w:rPr>
                <w:lang w:val="en-IE"/>
              </w:rPr>
            </w:pPr>
            <w:r w:rsidRPr="00233B4B">
              <w:rPr>
                <w:lang w:val="en-IE"/>
              </w:rPr>
              <w:t>Gold</w:t>
            </w:r>
          </w:p>
          <w:p w:rsidR="001B23D5" w:rsidRPr="00233B4B" w:rsidRDefault="001B23D5" w:rsidP="001B23D5">
            <w:pPr>
              <w:spacing w:after="0" w:line="240" w:lineRule="auto"/>
              <w:rPr>
                <w:lang w:val="en-IE"/>
              </w:rPr>
            </w:pPr>
            <w:r w:rsidRPr="00233B4B">
              <w:rPr>
                <w:lang w:val="en-IE"/>
              </w:rPr>
              <w:t>Market</w:t>
            </w:r>
          </w:p>
          <w:p w:rsidR="001B23D5" w:rsidRPr="00233B4B" w:rsidRDefault="001B23D5" w:rsidP="001B23D5">
            <w:pPr>
              <w:spacing w:after="0" w:line="240" w:lineRule="auto"/>
              <w:rPr>
                <w:lang w:val="en-IE"/>
              </w:rPr>
            </w:pPr>
            <w:r w:rsidRPr="00233B4B">
              <w:rPr>
                <w:lang w:val="en-IE"/>
              </w:rPr>
              <w:t>Paper</w:t>
            </w:r>
          </w:p>
          <w:p w:rsidR="001B23D5" w:rsidRPr="00233B4B" w:rsidRDefault="001B23D5" w:rsidP="001B23D5">
            <w:pPr>
              <w:spacing w:after="0" w:line="240" w:lineRule="auto"/>
              <w:rPr>
                <w:lang w:val="en-IE"/>
              </w:rPr>
            </w:pPr>
            <w:r w:rsidRPr="00233B4B">
              <w:rPr>
                <w:lang w:val="en-IE"/>
              </w:rPr>
              <w:t>Child</w:t>
            </w:r>
          </w:p>
          <w:p w:rsidR="001B23D5" w:rsidRPr="00233B4B" w:rsidRDefault="001B23D5" w:rsidP="001B23D5">
            <w:pPr>
              <w:spacing w:after="0" w:line="240" w:lineRule="auto"/>
              <w:rPr>
                <w:lang w:val="en-IE"/>
              </w:rPr>
            </w:pPr>
            <w:r w:rsidRPr="00233B4B">
              <w:rPr>
                <w:lang w:val="en-IE"/>
              </w:rPr>
              <w:t>King</w:t>
            </w:r>
          </w:p>
          <w:p w:rsidR="001B23D5" w:rsidRPr="00233B4B" w:rsidRDefault="001B23D5" w:rsidP="001B23D5">
            <w:pPr>
              <w:spacing w:after="0" w:line="240" w:lineRule="auto"/>
              <w:rPr>
                <w:lang w:val="en-IE"/>
              </w:rPr>
            </w:pPr>
            <w:r w:rsidRPr="00233B4B">
              <w:rPr>
                <w:lang w:val="en-IE"/>
              </w:rPr>
              <w:t>Book</w:t>
            </w:r>
          </w:p>
        </w:tc>
        <w:tc>
          <w:tcPr>
            <w:tcW w:w="1771" w:type="dxa"/>
          </w:tcPr>
          <w:p w:rsidR="001B23D5" w:rsidRPr="00233B4B" w:rsidRDefault="001B23D5" w:rsidP="001B23D5">
            <w:pPr>
              <w:spacing w:after="0" w:line="240" w:lineRule="auto"/>
              <w:rPr>
                <w:lang w:val="en-IE"/>
              </w:rPr>
            </w:pPr>
            <w:r w:rsidRPr="00233B4B">
              <w:rPr>
                <w:lang w:val="en-IE"/>
              </w:rPr>
              <w:t>Sky</w:t>
            </w:r>
          </w:p>
          <w:p w:rsidR="001B23D5" w:rsidRPr="00233B4B" w:rsidRDefault="001B23D5" w:rsidP="001B23D5">
            <w:pPr>
              <w:spacing w:after="0" w:line="240" w:lineRule="auto"/>
              <w:rPr>
                <w:lang w:val="en-IE"/>
              </w:rPr>
            </w:pPr>
            <w:r w:rsidRPr="00233B4B">
              <w:rPr>
                <w:lang w:val="en-IE"/>
              </w:rPr>
              <w:t>Ocean</w:t>
            </w:r>
          </w:p>
          <w:p w:rsidR="001B23D5" w:rsidRPr="00233B4B" w:rsidRDefault="001B23D5" w:rsidP="001B23D5">
            <w:pPr>
              <w:spacing w:after="0" w:line="240" w:lineRule="auto"/>
              <w:rPr>
                <w:lang w:val="en-IE"/>
              </w:rPr>
            </w:pPr>
            <w:r w:rsidRPr="00233B4B">
              <w:rPr>
                <w:lang w:val="en-IE"/>
              </w:rPr>
              <w:t>Flag</w:t>
            </w:r>
          </w:p>
          <w:p w:rsidR="001B23D5" w:rsidRPr="00233B4B" w:rsidRDefault="001B23D5" w:rsidP="001B23D5">
            <w:pPr>
              <w:spacing w:after="0" w:line="240" w:lineRule="auto"/>
              <w:rPr>
                <w:lang w:val="en-IE"/>
              </w:rPr>
            </w:pPr>
            <w:r w:rsidRPr="00233B4B">
              <w:rPr>
                <w:lang w:val="en-IE"/>
              </w:rPr>
              <w:t>Dollar</w:t>
            </w:r>
          </w:p>
          <w:p w:rsidR="001B23D5" w:rsidRPr="00233B4B" w:rsidRDefault="001B23D5" w:rsidP="001B23D5">
            <w:pPr>
              <w:spacing w:after="0" w:line="240" w:lineRule="auto"/>
              <w:rPr>
                <w:lang w:val="en-IE"/>
              </w:rPr>
            </w:pPr>
            <w:r w:rsidRPr="00233B4B">
              <w:rPr>
                <w:lang w:val="en-IE"/>
              </w:rPr>
              <w:t>Wife</w:t>
            </w:r>
          </w:p>
          <w:p w:rsidR="001B23D5" w:rsidRPr="00233B4B" w:rsidRDefault="001B23D5" w:rsidP="001B23D5">
            <w:pPr>
              <w:spacing w:after="0" w:line="240" w:lineRule="auto"/>
              <w:rPr>
                <w:lang w:val="en-IE"/>
              </w:rPr>
            </w:pPr>
            <w:r w:rsidRPr="00233B4B">
              <w:rPr>
                <w:lang w:val="en-IE"/>
              </w:rPr>
              <w:t>Machine</w:t>
            </w:r>
          </w:p>
          <w:p w:rsidR="001B23D5" w:rsidRPr="00233B4B" w:rsidRDefault="001B23D5" w:rsidP="001B23D5">
            <w:pPr>
              <w:spacing w:after="0" w:line="240" w:lineRule="auto"/>
              <w:rPr>
                <w:lang w:val="en-IE"/>
              </w:rPr>
            </w:pPr>
            <w:r w:rsidRPr="00233B4B">
              <w:rPr>
                <w:lang w:val="en-IE"/>
              </w:rPr>
              <w:t>Home</w:t>
            </w:r>
          </w:p>
          <w:p w:rsidR="001B23D5" w:rsidRPr="00233B4B" w:rsidRDefault="001B23D5" w:rsidP="001B23D5">
            <w:pPr>
              <w:spacing w:after="0" w:line="240" w:lineRule="auto"/>
              <w:rPr>
                <w:lang w:val="en-IE"/>
              </w:rPr>
            </w:pPr>
            <w:r w:rsidRPr="00233B4B">
              <w:rPr>
                <w:lang w:val="en-IE"/>
              </w:rPr>
              <w:t>Earth</w:t>
            </w:r>
          </w:p>
          <w:p w:rsidR="001B23D5" w:rsidRPr="00233B4B" w:rsidRDefault="001B23D5" w:rsidP="001B23D5">
            <w:pPr>
              <w:spacing w:after="0" w:line="240" w:lineRule="auto"/>
              <w:rPr>
                <w:lang w:val="en-IE"/>
              </w:rPr>
            </w:pPr>
            <w:r w:rsidRPr="00233B4B">
              <w:rPr>
                <w:lang w:val="en-IE"/>
              </w:rPr>
              <w:t>College</w:t>
            </w:r>
          </w:p>
          <w:p w:rsidR="001B23D5" w:rsidRPr="00233B4B" w:rsidRDefault="001B23D5" w:rsidP="001B23D5">
            <w:pPr>
              <w:spacing w:after="0" w:line="240" w:lineRule="auto"/>
              <w:rPr>
                <w:lang w:val="en-IE"/>
              </w:rPr>
            </w:pPr>
            <w:r w:rsidRPr="00233B4B">
              <w:rPr>
                <w:lang w:val="en-IE"/>
              </w:rPr>
              <w:t>Butter</w:t>
            </w:r>
          </w:p>
        </w:tc>
        <w:tc>
          <w:tcPr>
            <w:tcW w:w="1771" w:type="dxa"/>
          </w:tcPr>
          <w:p w:rsidR="001B23D5" w:rsidRPr="00233B4B" w:rsidRDefault="001B23D5" w:rsidP="001B23D5">
            <w:pPr>
              <w:spacing w:after="0" w:line="240" w:lineRule="auto"/>
              <w:rPr>
                <w:lang w:val="en-IE"/>
              </w:rPr>
            </w:pPr>
            <w:r w:rsidRPr="00233B4B">
              <w:rPr>
                <w:lang w:val="en-IE"/>
              </w:rPr>
              <w:t>Women</w:t>
            </w:r>
          </w:p>
          <w:p w:rsidR="001B23D5" w:rsidRPr="00233B4B" w:rsidRDefault="001B23D5" w:rsidP="001B23D5">
            <w:pPr>
              <w:spacing w:after="0" w:line="240" w:lineRule="auto"/>
              <w:rPr>
                <w:lang w:val="en-IE"/>
              </w:rPr>
            </w:pPr>
            <w:r w:rsidRPr="00233B4B">
              <w:rPr>
                <w:lang w:val="en-IE"/>
              </w:rPr>
              <w:t>Rock</w:t>
            </w:r>
          </w:p>
          <w:p w:rsidR="001B23D5" w:rsidRPr="00233B4B" w:rsidRDefault="001B23D5" w:rsidP="001B23D5">
            <w:pPr>
              <w:spacing w:after="0" w:line="240" w:lineRule="auto"/>
              <w:rPr>
                <w:lang w:val="en-IE"/>
              </w:rPr>
            </w:pPr>
            <w:r w:rsidRPr="00233B4B">
              <w:rPr>
                <w:lang w:val="en-IE"/>
              </w:rPr>
              <w:t>Blood</w:t>
            </w:r>
          </w:p>
          <w:p w:rsidR="001B23D5" w:rsidRPr="00233B4B" w:rsidRDefault="001B23D5" w:rsidP="001B23D5">
            <w:pPr>
              <w:spacing w:after="0" w:line="240" w:lineRule="auto"/>
              <w:rPr>
                <w:lang w:val="en-IE"/>
              </w:rPr>
            </w:pPr>
            <w:r w:rsidRPr="00233B4B">
              <w:rPr>
                <w:lang w:val="en-IE"/>
              </w:rPr>
              <w:t>Corner</w:t>
            </w:r>
          </w:p>
          <w:p w:rsidR="001B23D5" w:rsidRPr="00233B4B" w:rsidRDefault="001B23D5" w:rsidP="001B23D5">
            <w:pPr>
              <w:spacing w:after="0" w:line="240" w:lineRule="auto"/>
              <w:rPr>
                <w:lang w:val="en-IE"/>
              </w:rPr>
            </w:pPr>
            <w:r w:rsidRPr="00233B4B">
              <w:rPr>
                <w:lang w:val="en-IE"/>
              </w:rPr>
              <w:t>Shoes</w:t>
            </w:r>
          </w:p>
          <w:p w:rsidR="001B23D5" w:rsidRPr="00233B4B" w:rsidRDefault="001B23D5" w:rsidP="001B23D5">
            <w:pPr>
              <w:spacing w:after="0" w:line="240" w:lineRule="auto"/>
              <w:rPr>
                <w:lang w:val="en-IE"/>
              </w:rPr>
            </w:pPr>
            <w:r w:rsidRPr="00233B4B">
              <w:rPr>
                <w:lang w:val="en-IE"/>
              </w:rPr>
              <w:t>Letter</w:t>
            </w:r>
          </w:p>
          <w:p w:rsidR="001B23D5" w:rsidRPr="00233B4B" w:rsidRDefault="001B23D5" w:rsidP="001B23D5">
            <w:pPr>
              <w:spacing w:after="0" w:line="240" w:lineRule="auto"/>
              <w:rPr>
                <w:lang w:val="en-IE"/>
              </w:rPr>
            </w:pPr>
            <w:r w:rsidRPr="00233B4B">
              <w:rPr>
                <w:lang w:val="en-IE"/>
              </w:rPr>
              <w:t>Girl</w:t>
            </w:r>
          </w:p>
          <w:p w:rsidR="001B23D5" w:rsidRPr="00233B4B" w:rsidRDefault="001B23D5" w:rsidP="001B23D5">
            <w:pPr>
              <w:spacing w:after="0" w:line="240" w:lineRule="auto"/>
              <w:rPr>
                <w:lang w:val="en-IE"/>
              </w:rPr>
            </w:pPr>
            <w:r w:rsidRPr="00233B4B">
              <w:rPr>
                <w:lang w:val="en-IE"/>
              </w:rPr>
              <w:t>House</w:t>
            </w:r>
          </w:p>
          <w:p w:rsidR="001B23D5" w:rsidRPr="00233B4B" w:rsidRDefault="001B23D5" w:rsidP="001B23D5">
            <w:pPr>
              <w:spacing w:after="0" w:line="240" w:lineRule="auto"/>
              <w:rPr>
                <w:lang w:val="en-IE"/>
              </w:rPr>
            </w:pPr>
            <w:r w:rsidRPr="00233B4B">
              <w:rPr>
                <w:lang w:val="en-IE"/>
              </w:rPr>
              <w:t>Valley</w:t>
            </w:r>
          </w:p>
          <w:p w:rsidR="001B23D5" w:rsidRPr="00233B4B" w:rsidRDefault="001B23D5" w:rsidP="001B23D5">
            <w:pPr>
              <w:spacing w:after="0" w:line="240" w:lineRule="auto"/>
              <w:rPr>
                <w:lang w:val="en-IE"/>
              </w:rPr>
            </w:pPr>
            <w:r w:rsidRPr="00233B4B">
              <w:rPr>
                <w:lang w:val="en-IE"/>
              </w:rPr>
              <w:t>Engine</w:t>
            </w:r>
          </w:p>
        </w:tc>
        <w:tc>
          <w:tcPr>
            <w:tcW w:w="1771" w:type="dxa"/>
          </w:tcPr>
          <w:p w:rsidR="001B23D5" w:rsidRPr="00233B4B" w:rsidRDefault="001B23D5" w:rsidP="001B23D5">
            <w:pPr>
              <w:spacing w:after="0" w:line="240" w:lineRule="auto"/>
              <w:rPr>
                <w:lang w:val="en-IE"/>
              </w:rPr>
            </w:pPr>
            <w:r w:rsidRPr="00233B4B">
              <w:rPr>
                <w:lang w:val="en-IE"/>
              </w:rPr>
              <w:t>Water</w:t>
            </w:r>
          </w:p>
          <w:p w:rsidR="001B23D5" w:rsidRPr="00233B4B" w:rsidRDefault="001B23D5" w:rsidP="001B23D5">
            <w:pPr>
              <w:spacing w:after="0" w:line="240" w:lineRule="auto"/>
              <w:rPr>
                <w:lang w:val="en-IE"/>
              </w:rPr>
            </w:pPr>
            <w:r w:rsidRPr="00233B4B">
              <w:rPr>
                <w:lang w:val="en-IE"/>
              </w:rPr>
              <w:t>Church</w:t>
            </w:r>
          </w:p>
          <w:p w:rsidR="001B23D5" w:rsidRPr="00233B4B" w:rsidRDefault="001B23D5" w:rsidP="001B23D5">
            <w:pPr>
              <w:spacing w:after="0" w:line="240" w:lineRule="auto"/>
              <w:rPr>
                <w:lang w:val="en-IE"/>
              </w:rPr>
            </w:pPr>
            <w:r w:rsidRPr="00233B4B">
              <w:rPr>
                <w:lang w:val="en-IE"/>
              </w:rPr>
              <w:t>Doctor</w:t>
            </w:r>
          </w:p>
          <w:p w:rsidR="001B23D5" w:rsidRPr="00233B4B" w:rsidRDefault="001B23D5" w:rsidP="001B23D5">
            <w:pPr>
              <w:spacing w:after="0" w:line="240" w:lineRule="auto"/>
              <w:rPr>
                <w:lang w:val="en-IE"/>
              </w:rPr>
            </w:pPr>
            <w:r w:rsidRPr="00233B4B">
              <w:rPr>
                <w:lang w:val="en-IE"/>
              </w:rPr>
              <w:t>Palace</w:t>
            </w:r>
          </w:p>
          <w:p w:rsidR="001B23D5" w:rsidRPr="00233B4B" w:rsidRDefault="001B23D5" w:rsidP="001B23D5">
            <w:pPr>
              <w:spacing w:after="0" w:line="240" w:lineRule="auto"/>
              <w:rPr>
                <w:lang w:val="en-IE"/>
              </w:rPr>
            </w:pPr>
            <w:r w:rsidRPr="00233B4B">
              <w:rPr>
                <w:lang w:val="en-IE"/>
              </w:rPr>
              <w:t>Fire</w:t>
            </w:r>
          </w:p>
          <w:p w:rsidR="001B23D5" w:rsidRPr="00233B4B" w:rsidRDefault="001B23D5" w:rsidP="001B23D5">
            <w:pPr>
              <w:spacing w:after="0" w:line="240" w:lineRule="auto"/>
              <w:rPr>
                <w:lang w:val="en-IE"/>
              </w:rPr>
            </w:pPr>
            <w:r w:rsidRPr="00233B4B">
              <w:rPr>
                <w:lang w:val="en-IE"/>
              </w:rPr>
              <w:t>Garden</w:t>
            </w:r>
          </w:p>
          <w:p w:rsidR="001B23D5" w:rsidRPr="00233B4B" w:rsidRDefault="001B23D5" w:rsidP="001B23D5">
            <w:pPr>
              <w:spacing w:after="0" w:line="240" w:lineRule="auto"/>
              <w:rPr>
                <w:lang w:val="en-IE"/>
              </w:rPr>
            </w:pPr>
            <w:r w:rsidRPr="00233B4B">
              <w:rPr>
                <w:lang w:val="en-IE"/>
              </w:rPr>
              <w:t>Sea</w:t>
            </w:r>
          </w:p>
          <w:p w:rsidR="001B23D5" w:rsidRPr="00233B4B" w:rsidRDefault="001B23D5" w:rsidP="001B23D5">
            <w:pPr>
              <w:spacing w:after="0" w:line="240" w:lineRule="auto"/>
              <w:rPr>
                <w:lang w:val="en-IE"/>
              </w:rPr>
            </w:pPr>
            <w:r w:rsidRPr="00233B4B">
              <w:rPr>
                <w:lang w:val="en-IE"/>
              </w:rPr>
              <w:t>Village</w:t>
            </w:r>
          </w:p>
          <w:p w:rsidR="001B23D5" w:rsidRPr="00233B4B" w:rsidRDefault="001B23D5" w:rsidP="001B23D5">
            <w:pPr>
              <w:spacing w:after="0" w:line="240" w:lineRule="auto"/>
              <w:rPr>
                <w:lang w:val="en-IE"/>
              </w:rPr>
            </w:pPr>
            <w:r w:rsidRPr="00233B4B">
              <w:rPr>
                <w:lang w:val="en-IE"/>
              </w:rPr>
              <w:t>Baby</w:t>
            </w:r>
          </w:p>
          <w:p w:rsidR="001B23D5" w:rsidRPr="00233B4B" w:rsidRDefault="001B23D5" w:rsidP="001B23D5">
            <w:pPr>
              <w:spacing w:after="0" w:line="240" w:lineRule="auto"/>
              <w:rPr>
                <w:lang w:val="en-IE"/>
              </w:rPr>
            </w:pPr>
            <w:r w:rsidRPr="00233B4B">
              <w:rPr>
                <w:lang w:val="en-IE"/>
              </w:rPr>
              <w:t>Table</w:t>
            </w:r>
          </w:p>
        </w:tc>
      </w:tr>
    </w:tbl>
    <w:p w:rsidR="001B23D5" w:rsidRPr="00233B4B" w:rsidRDefault="001B23D5" w:rsidP="001B23D5">
      <w:pPr>
        <w:autoSpaceDE w:val="0"/>
        <w:autoSpaceDN w:val="0"/>
        <w:adjustRightInd w:val="0"/>
        <w:spacing w:after="0" w:line="240" w:lineRule="auto"/>
        <w:rPr>
          <w:b/>
          <w:bCs/>
          <w:lang w:val="en-IE"/>
        </w:rPr>
      </w:pPr>
    </w:p>
    <w:p w:rsidR="001B23D5" w:rsidRPr="00233B4B" w:rsidRDefault="001B23D5" w:rsidP="001B23D5">
      <w:pPr>
        <w:autoSpaceDE w:val="0"/>
        <w:autoSpaceDN w:val="0"/>
        <w:adjustRightInd w:val="0"/>
        <w:spacing w:after="0" w:line="240" w:lineRule="auto"/>
        <w:rPr>
          <w:b/>
          <w:bCs/>
          <w:lang w:val="en-IE"/>
        </w:rPr>
      </w:pPr>
      <w:r w:rsidRPr="00233B4B">
        <w:rPr>
          <w:b/>
          <w:bCs/>
          <w:lang w:val="en-IE"/>
        </w:rPr>
        <w:t>IWER: PAUSE FOR 3 SECONDS AFTER EACH WORD</w:t>
      </w:r>
    </w:p>
    <w:p w:rsidR="001B23D5" w:rsidRPr="00233B4B" w:rsidRDefault="001B23D5" w:rsidP="001B23D5">
      <w:pPr>
        <w:spacing w:after="0" w:line="240" w:lineRule="auto"/>
        <w:rPr>
          <w:lang w:val="en-IE"/>
        </w:rPr>
      </w:pPr>
    </w:p>
    <w:p w:rsidR="001B23D5" w:rsidRPr="00233B4B" w:rsidRDefault="001B23D5" w:rsidP="001B23D5">
      <w:pPr>
        <w:autoSpaceDE w:val="0"/>
        <w:autoSpaceDN w:val="0"/>
        <w:adjustRightInd w:val="0"/>
        <w:spacing w:after="0" w:line="240" w:lineRule="auto"/>
        <w:rPr>
          <w:b/>
          <w:bCs/>
          <w:lang w:val="en-IE"/>
        </w:rPr>
      </w:pPr>
      <w:r w:rsidRPr="00233B4B">
        <w:rPr>
          <w:b/>
          <w:bCs/>
          <w:lang w:val="en-IE"/>
        </w:rPr>
        <w:t xml:space="preserve">IWER: WRITE WORDS ON SHEET PROVIDED (PAGE 6 OF THE COGNITIVE BOOKLET).  </w:t>
      </w:r>
    </w:p>
    <w:p w:rsidR="001B23D5" w:rsidRPr="00233B4B" w:rsidRDefault="001B23D5" w:rsidP="001B23D5">
      <w:pPr>
        <w:autoSpaceDE w:val="0"/>
        <w:autoSpaceDN w:val="0"/>
        <w:adjustRightInd w:val="0"/>
        <w:spacing w:after="0" w:line="240" w:lineRule="auto"/>
        <w:rPr>
          <w:b/>
          <w:bCs/>
          <w:lang w:val="en-IE"/>
        </w:rPr>
      </w:pPr>
      <w:r w:rsidRPr="00233B4B">
        <w:rPr>
          <w:b/>
          <w:bCs/>
          <w:lang w:val="en-IE"/>
        </w:rPr>
        <w:t xml:space="preserve">IWER: ALLOW UP TO ONE MINUTE FOR RECALL. </w:t>
      </w:r>
    </w:p>
    <w:p w:rsidR="001B23D5" w:rsidRPr="00233B4B" w:rsidRDefault="001B23D5" w:rsidP="001B23D5">
      <w:pPr>
        <w:spacing w:after="0" w:line="240" w:lineRule="auto"/>
        <w:rPr>
          <w:lang w:val="en-IE"/>
        </w:rPr>
      </w:pPr>
    </w:p>
    <w:p w:rsidR="001B23D5" w:rsidRPr="00066A5B" w:rsidRDefault="001B23D5" w:rsidP="001B23D5">
      <w:pPr>
        <w:spacing w:after="0" w:line="240" w:lineRule="auto"/>
        <w:rPr>
          <w:b/>
          <w:lang w:val="en-IE"/>
        </w:rPr>
      </w:pPr>
      <w:r w:rsidRPr="00066A5B">
        <w:rPr>
          <w:b/>
          <w:lang w:val="en-IE"/>
        </w:rPr>
        <w:t>Now please tell me all the words you can recall.</w:t>
      </w:r>
    </w:p>
    <w:p w:rsidR="001B23D5" w:rsidRPr="00233B4B" w:rsidRDefault="001B23D5" w:rsidP="001B23D5">
      <w:pPr>
        <w:autoSpaceDE w:val="0"/>
        <w:autoSpaceDN w:val="0"/>
        <w:adjustRightInd w:val="0"/>
        <w:spacing w:after="0" w:line="240" w:lineRule="auto"/>
        <w:rPr>
          <w:b/>
          <w:bCs/>
          <w:lang w:val="en-IE"/>
        </w:rPr>
      </w:pPr>
      <w:r w:rsidRPr="00233B4B">
        <w:rPr>
          <w:b/>
          <w:bCs/>
          <w:lang w:val="en-IE"/>
        </w:rPr>
        <w:t>IWER: ENTER THE NUMBER OF WORDS THE RESPONDENT CORRECTLY RECALLS.</w:t>
      </w:r>
    </w:p>
    <w:p w:rsidR="001B23D5" w:rsidRPr="00233B4B" w:rsidRDefault="001B23D5" w:rsidP="001B23D5">
      <w:pPr>
        <w:autoSpaceDE w:val="0"/>
        <w:autoSpaceDN w:val="0"/>
        <w:adjustRightInd w:val="0"/>
        <w:spacing w:after="0" w:line="240" w:lineRule="auto"/>
        <w:rPr>
          <w:b/>
          <w:bCs/>
          <w:lang w:val="en-IE"/>
        </w:rPr>
      </w:pPr>
      <w:r w:rsidRPr="00233B4B">
        <w:rPr>
          <w:b/>
          <w:bCs/>
          <w:lang w:val="en-IE"/>
        </w:rPr>
        <w:t>IWER: WRITE THE WORDS IN THE BOOKLET PROVIDED. ALLOW AS MUCH TIME AS THE RESPONDENT WISHES, UP TO 2 MINUTES. ENTER THE NUMBER OF WORDS THE RESPONDENT CORRECTLY RECALLS.</w:t>
      </w:r>
    </w:p>
    <w:p w:rsidR="001B23D5" w:rsidRPr="00233B4B" w:rsidRDefault="001B23D5" w:rsidP="001B23D5">
      <w:pPr>
        <w:spacing w:after="0" w:line="240" w:lineRule="auto"/>
        <w:rPr>
          <w:lang w:val="en-IE"/>
        </w:rPr>
      </w:pPr>
      <w:r w:rsidRPr="00233B4B">
        <w:rPr>
          <w:lang w:val="en-IE"/>
        </w:rPr>
        <w:t xml:space="preserve">0…….10 </w:t>
      </w:r>
    </w:p>
    <w:p w:rsidR="001B23D5" w:rsidRPr="00233B4B" w:rsidRDefault="001B23D5" w:rsidP="001B23D5">
      <w:pPr>
        <w:spacing w:after="0" w:line="240" w:lineRule="auto"/>
        <w:jc w:val="both"/>
        <w:rPr>
          <w:lang w:val="en-IE"/>
        </w:rPr>
      </w:pPr>
      <w:r w:rsidRPr="00233B4B">
        <w:rPr>
          <w:lang w:val="en-IE"/>
        </w:rPr>
        <w:t>97. Unable to carry out the task</w:t>
      </w:r>
    </w:p>
    <w:p w:rsidR="001B23D5" w:rsidRPr="00233B4B" w:rsidRDefault="001B23D5" w:rsidP="001B23D5">
      <w:pPr>
        <w:spacing w:after="0" w:line="240" w:lineRule="auto"/>
        <w:rPr>
          <w:lang w:val="en-IE"/>
        </w:rPr>
      </w:pPr>
      <w:r w:rsidRPr="00233B4B">
        <w:rPr>
          <w:lang w:val="en-IE"/>
        </w:rPr>
        <w:t xml:space="preserve">99. RF  </w:t>
      </w:r>
    </w:p>
    <w:p w:rsidR="001B23D5" w:rsidRPr="00233B4B" w:rsidRDefault="001B23D5" w:rsidP="001B23D5">
      <w:pPr>
        <w:spacing w:after="0" w:line="240" w:lineRule="auto"/>
        <w:rPr>
          <w:lang w:val="en-IE"/>
        </w:rPr>
      </w:pPr>
      <w:r w:rsidRPr="00233B4B">
        <w:rPr>
          <w:lang w:val="en-IE"/>
        </w:rPr>
        <w:t xml:space="preserve"> (SHARE/ELSA/HRS)</w:t>
      </w:r>
    </w:p>
    <w:p w:rsidR="001B23D5" w:rsidRPr="00233B4B" w:rsidRDefault="001B23D5" w:rsidP="001B23D5">
      <w:pPr>
        <w:spacing w:after="0" w:line="240" w:lineRule="auto"/>
        <w:rPr>
          <w:b/>
          <w:bCs/>
          <w:lang w:val="en-IE"/>
        </w:rPr>
      </w:pPr>
    </w:p>
    <w:p w:rsidR="00793D6A" w:rsidRDefault="00793D6A">
      <w:pPr>
        <w:spacing w:after="0" w:line="240" w:lineRule="auto"/>
        <w:rPr>
          <w:lang w:val="en-IE"/>
        </w:rPr>
      </w:pPr>
      <w:r>
        <w:rPr>
          <w:lang w:val="en-IE"/>
        </w:rPr>
        <w:br w:type="page"/>
      </w:r>
    </w:p>
    <w:p w:rsidR="001B23D5" w:rsidRPr="00233B4B" w:rsidRDefault="001B23D5" w:rsidP="001B23D5">
      <w:pPr>
        <w:spacing w:after="0" w:line="240" w:lineRule="auto"/>
        <w:rPr>
          <w:b/>
          <w:bCs/>
          <w:lang w:val="en-IE"/>
        </w:rPr>
      </w:pPr>
      <w:r w:rsidRPr="00233B4B">
        <w:rPr>
          <w:lang w:val="en-IE"/>
        </w:rPr>
        <w:lastRenderedPageBreak/>
        <w:t>PH120:</w:t>
      </w:r>
      <w:r w:rsidRPr="00233B4B">
        <w:rPr>
          <w:b/>
          <w:bCs/>
          <w:lang w:val="en-IE"/>
        </w:rPr>
        <w:t xml:space="preserve"> INTRO: </w:t>
      </w:r>
      <w:r w:rsidRPr="00066A5B">
        <w:rPr>
          <w:b/>
          <w:lang w:val="en-IE"/>
        </w:rPr>
        <w:t>Now I am going to read the same words out again. When I have finished, I will ask you to recall aloud as many of the words as you can, in any order, including the words you recalled earlier. Is this clear?</w:t>
      </w:r>
      <w:r w:rsidRPr="00233B4B">
        <w:rPr>
          <w:b/>
          <w:bCs/>
          <w:lang w:val="en-IE"/>
        </w:rPr>
        <w:t xml:space="preserve"> </w:t>
      </w:r>
    </w:p>
    <w:p w:rsidR="001B23D5" w:rsidRPr="00233B4B" w:rsidRDefault="001B23D5" w:rsidP="001B23D5">
      <w:pPr>
        <w:spacing w:after="0" w:line="240" w:lineRule="auto"/>
        <w:rPr>
          <w:b/>
          <w:bCs/>
          <w:lang w:val="en-IE"/>
        </w:rPr>
      </w:pPr>
    </w:p>
    <w:p w:rsidR="001B23D5" w:rsidRPr="00233B4B" w:rsidRDefault="001B23D5" w:rsidP="001B23D5">
      <w:pPr>
        <w:spacing w:after="0" w:line="240" w:lineRule="auto"/>
        <w:rPr>
          <w:b/>
          <w:bCs/>
          <w:lang w:val="en-IE"/>
        </w:rPr>
      </w:pPr>
      <w:r w:rsidRPr="00233B4B">
        <w:rPr>
          <w:b/>
          <w:bCs/>
          <w:lang w:val="en-IE"/>
        </w:rPr>
        <w:t>IWER: IF RESPONDENT IS NOT CLEAR REPEAT INSTRUCTIONS.</w:t>
      </w:r>
    </w:p>
    <w:p w:rsidR="001B23D5" w:rsidRPr="00233B4B" w:rsidRDefault="001B23D5" w:rsidP="001B23D5">
      <w:pPr>
        <w:spacing w:after="0" w:line="240" w:lineRule="auto"/>
        <w:rPr>
          <w:lang w:val="en-IE"/>
        </w:rPr>
      </w:pPr>
    </w:p>
    <w:p w:rsidR="001B23D5" w:rsidRPr="00233B4B" w:rsidRDefault="001B23D5" w:rsidP="001B23D5">
      <w:pPr>
        <w:spacing w:after="0" w:line="240" w:lineRule="auto"/>
        <w:rPr>
          <w:b/>
          <w:bCs/>
          <w:lang w:val="en-IE"/>
        </w:rPr>
      </w:pPr>
      <w:r w:rsidRPr="00233B4B">
        <w:rPr>
          <w:b/>
          <w:bCs/>
          <w:lang w:val="en-IE"/>
        </w:rPr>
        <w:t xml:space="preserve">IWER: READ OUT THE LIST GENERATED FOR PH119 </w:t>
      </w:r>
    </w:p>
    <w:tbl>
      <w:tblPr>
        <w:tblW w:w="0" w:type="auto"/>
        <w:tblInd w:w="2" w:type="dxa"/>
        <w:tblLook w:val="01E0" w:firstRow="1" w:lastRow="1" w:firstColumn="1" w:lastColumn="1" w:noHBand="0" w:noVBand="0"/>
      </w:tblPr>
      <w:tblGrid>
        <w:gridCol w:w="1771"/>
        <w:gridCol w:w="1771"/>
        <w:gridCol w:w="1771"/>
        <w:gridCol w:w="1771"/>
      </w:tblGrid>
      <w:tr w:rsidR="001B23D5" w:rsidRPr="00233B4B" w:rsidTr="001B23D5">
        <w:tc>
          <w:tcPr>
            <w:tcW w:w="1771" w:type="dxa"/>
          </w:tcPr>
          <w:p w:rsidR="001B23D5" w:rsidRPr="00233B4B" w:rsidRDefault="001B23D5" w:rsidP="001B23D5">
            <w:pPr>
              <w:spacing w:after="0" w:line="240" w:lineRule="auto"/>
              <w:rPr>
                <w:lang w:val="en-IE"/>
              </w:rPr>
            </w:pPr>
            <w:r w:rsidRPr="00233B4B">
              <w:rPr>
                <w:lang w:val="en-IE"/>
              </w:rPr>
              <w:t xml:space="preserve">Word List A </w:t>
            </w:r>
          </w:p>
        </w:tc>
        <w:tc>
          <w:tcPr>
            <w:tcW w:w="1771" w:type="dxa"/>
          </w:tcPr>
          <w:p w:rsidR="001B23D5" w:rsidRPr="00233B4B" w:rsidRDefault="001B23D5" w:rsidP="001B23D5">
            <w:pPr>
              <w:spacing w:after="0" w:line="240" w:lineRule="auto"/>
              <w:rPr>
                <w:lang w:val="en-IE"/>
              </w:rPr>
            </w:pPr>
            <w:r w:rsidRPr="00233B4B">
              <w:rPr>
                <w:lang w:val="en-IE"/>
              </w:rPr>
              <w:t>Word List B</w:t>
            </w:r>
          </w:p>
        </w:tc>
        <w:tc>
          <w:tcPr>
            <w:tcW w:w="1771" w:type="dxa"/>
          </w:tcPr>
          <w:p w:rsidR="001B23D5" w:rsidRPr="00233B4B" w:rsidRDefault="001B23D5" w:rsidP="001B23D5">
            <w:pPr>
              <w:spacing w:after="0" w:line="240" w:lineRule="auto"/>
              <w:rPr>
                <w:lang w:val="en-IE"/>
              </w:rPr>
            </w:pPr>
            <w:r w:rsidRPr="00233B4B">
              <w:rPr>
                <w:lang w:val="en-IE"/>
              </w:rPr>
              <w:t xml:space="preserve">Word List C </w:t>
            </w:r>
          </w:p>
        </w:tc>
        <w:tc>
          <w:tcPr>
            <w:tcW w:w="1771" w:type="dxa"/>
          </w:tcPr>
          <w:p w:rsidR="001B23D5" w:rsidRPr="00233B4B" w:rsidRDefault="001B23D5" w:rsidP="001B23D5">
            <w:pPr>
              <w:spacing w:after="0" w:line="240" w:lineRule="auto"/>
              <w:rPr>
                <w:lang w:val="en-IE"/>
              </w:rPr>
            </w:pPr>
            <w:r w:rsidRPr="00233B4B">
              <w:rPr>
                <w:lang w:val="en-IE"/>
              </w:rPr>
              <w:t xml:space="preserve">Word List D </w:t>
            </w:r>
          </w:p>
        </w:tc>
      </w:tr>
      <w:tr w:rsidR="001B23D5" w:rsidRPr="00233B4B" w:rsidTr="001B23D5">
        <w:tc>
          <w:tcPr>
            <w:tcW w:w="1771" w:type="dxa"/>
          </w:tcPr>
          <w:p w:rsidR="001B23D5" w:rsidRPr="00233B4B" w:rsidRDefault="001B23D5" w:rsidP="001B23D5">
            <w:pPr>
              <w:spacing w:after="0" w:line="240" w:lineRule="auto"/>
              <w:rPr>
                <w:lang w:val="en-IE"/>
              </w:rPr>
            </w:pPr>
            <w:r w:rsidRPr="00233B4B">
              <w:rPr>
                <w:lang w:val="en-IE"/>
              </w:rPr>
              <w:t>Hotel</w:t>
            </w:r>
          </w:p>
          <w:p w:rsidR="001B23D5" w:rsidRPr="00233B4B" w:rsidRDefault="001B23D5" w:rsidP="001B23D5">
            <w:pPr>
              <w:spacing w:after="0" w:line="240" w:lineRule="auto"/>
              <w:rPr>
                <w:lang w:val="en-IE"/>
              </w:rPr>
            </w:pPr>
            <w:r w:rsidRPr="00233B4B">
              <w:rPr>
                <w:lang w:val="en-IE"/>
              </w:rPr>
              <w:t>River</w:t>
            </w:r>
          </w:p>
          <w:p w:rsidR="001B23D5" w:rsidRPr="00233B4B" w:rsidRDefault="001B23D5" w:rsidP="001B23D5">
            <w:pPr>
              <w:spacing w:after="0" w:line="240" w:lineRule="auto"/>
              <w:rPr>
                <w:lang w:val="en-IE"/>
              </w:rPr>
            </w:pPr>
            <w:r w:rsidRPr="00233B4B">
              <w:rPr>
                <w:lang w:val="en-IE"/>
              </w:rPr>
              <w:t>Tree</w:t>
            </w:r>
          </w:p>
          <w:p w:rsidR="001B23D5" w:rsidRPr="00233B4B" w:rsidRDefault="001B23D5" w:rsidP="001B23D5">
            <w:pPr>
              <w:spacing w:after="0" w:line="240" w:lineRule="auto"/>
              <w:rPr>
                <w:lang w:val="en-IE"/>
              </w:rPr>
            </w:pPr>
            <w:r w:rsidRPr="00233B4B">
              <w:rPr>
                <w:lang w:val="en-IE"/>
              </w:rPr>
              <w:t>Skin</w:t>
            </w:r>
          </w:p>
          <w:p w:rsidR="001B23D5" w:rsidRPr="00233B4B" w:rsidRDefault="001B23D5" w:rsidP="001B23D5">
            <w:pPr>
              <w:spacing w:after="0" w:line="240" w:lineRule="auto"/>
              <w:rPr>
                <w:lang w:val="en-IE"/>
              </w:rPr>
            </w:pPr>
            <w:r w:rsidRPr="00233B4B">
              <w:rPr>
                <w:lang w:val="en-IE"/>
              </w:rPr>
              <w:t>Gold</w:t>
            </w:r>
          </w:p>
          <w:p w:rsidR="001B23D5" w:rsidRPr="00233B4B" w:rsidRDefault="001B23D5" w:rsidP="001B23D5">
            <w:pPr>
              <w:spacing w:after="0" w:line="240" w:lineRule="auto"/>
              <w:rPr>
                <w:lang w:val="en-IE"/>
              </w:rPr>
            </w:pPr>
            <w:r w:rsidRPr="00233B4B">
              <w:rPr>
                <w:lang w:val="en-IE"/>
              </w:rPr>
              <w:t>Market</w:t>
            </w:r>
          </w:p>
          <w:p w:rsidR="001B23D5" w:rsidRPr="00233B4B" w:rsidRDefault="001B23D5" w:rsidP="001B23D5">
            <w:pPr>
              <w:spacing w:after="0" w:line="240" w:lineRule="auto"/>
              <w:rPr>
                <w:lang w:val="en-IE"/>
              </w:rPr>
            </w:pPr>
            <w:r w:rsidRPr="00233B4B">
              <w:rPr>
                <w:lang w:val="en-IE"/>
              </w:rPr>
              <w:t>Paper</w:t>
            </w:r>
          </w:p>
          <w:p w:rsidR="001B23D5" w:rsidRPr="00233B4B" w:rsidRDefault="001B23D5" w:rsidP="001B23D5">
            <w:pPr>
              <w:spacing w:after="0" w:line="240" w:lineRule="auto"/>
              <w:rPr>
                <w:lang w:val="en-IE"/>
              </w:rPr>
            </w:pPr>
            <w:r w:rsidRPr="00233B4B">
              <w:rPr>
                <w:lang w:val="en-IE"/>
              </w:rPr>
              <w:t>Child</w:t>
            </w:r>
          </w:p>
          <w:p w:rsidR="001B23D5" w:rsidRPr="00233B4B" w:rsidRDefault="001B23D5" w:rsidP="001B23D5">
            <w:pPr>
              <w:spacing w:after="0" w:line="240" w:lineRule="auto"/>
              <w:rPr>
                <w:lang w:val="en-IE"/>
              </w:rPr>
            </w:pPr>
            <w:r w:rsidRPr="00233B4B">
              <w:rPr>
                <w:lang w:val="en-IE"/>
              </w:rPr>
              <w:t>King</w:t>
            </w:r>
          </w:p>
          <w:p w:rsidR="001B23D5" w:rsidRPr="00233B4B" w:rsidRDefault="001B23D5" w:rsidP="001B23D5">
            <w:pPr>
              <w:spacing w:after="0" w:line="240" w:lineRule="auto"/>
              <w:rPr>
                <w:lang w:val="en-IE"/>
              </w:rPr>
            </w:pPr>
            <w:r w:rsidRPr="00233B4B">
              <w:rPr>
                <w:lang w:val="en-IE"/>
              </w:rPr>
              <w:t>Book</w:t>
            </w:r>
          </w:p>
        </w:tc>
        <w:tc>
          <w:tcPr>
            <w:tcW w:w="1771" w:type="dxa"/>
          </w:tcPr>
          <w:p w:rsidR="001B23D5" w:rsidRPr="00233B4B" w:rsidRDefault="001B23D5" w:rsidP="001B23D5">
            <w:pPr>
              <w:spacing w:after="0" w:line="240" w:lineRule="auto"/>
              <w:rPr>
                <w:lang w:val="en-IE"/>
              </w:rPr>
            </w:pPr>
            <w:r w:rsidRPr="00233B4B">
              <w:rPr>
                <w:lang w:val="en-IE"/>
              </w:rPr>
              <w:t>Sky</w:t>
            </w:r>
          </w:p>
          <w:p w:rsidR="001B23D5" w:rsidRPr="00233B4B" w:rsidRDefault="001B23D5" w:rsidP="001B23D5">
            <w:pPr>
              <w:spacing w:after="0" w:line="240" w:lineRule="auto"/>
              <w:rPr>
                <w:lang w:val="en-IE"/>
              </w:rPr>
            </w:pPr>
            <w:r w:rsidRPr="00233B4B">
              <w:rPr>
                <w:lang w:val="en-IE"/>
              </w:rPr>
              <w:t>Ocean</w:t>
            </w:r>
          </w:p>
          <w:p w:rsidR="001B23D5" w:rsidRPr="00233B4B" w:rsidRDefault="001B23D5" w:rsidP="001B23D5">
            <w:pPr>
              <w:spacing w:after="0" w:line="240" w:lineRule="auto"/>
              <w:rPr>
                <w:lang w:val="en-IE"/>
              </w:rPr>
            </w:pPr>
            <w:r w:rsidRPr="00233B4B">
              <w:rPr>
                <w:lang w:val="en-IE"/>
              </w:rPr>
              <w:t>Flag</w:t>
            </w:r>
          </w:p>
          <w:p w:rsidR="001B23D5" w:rsidRPr="00233B4B" w:rsidRDefault="001B23D5" w:rsidP="001B23D5">
            <w:pPr>
              <w:spacing w:after="0" w:line="240" w:lineRule="auto"/>
              <w:rPr>
                <w:lang w:val="en-IE"/>
              </w:rPr>
            </w:pPr>
            <w:r w:rsidRPr="00233B4B">
              <w:rPr>
                <w:lang w:val="en-IE"/>
              </w:rPr>
              <w:t>Dollar</w:t>
            </w:r>
          </w:p>
          <w:p w:rsidR="001B23D5" w:rsidRPr="00233B4B" w:rsidRDefault="001B23D5" w:rsidP="001B23D5">
            <w:pPr>
              <w:spacing w:after="0" w:line="240" w:lineRule="auto"/>
              <w:rPr>
                <w:lang w:val="en-IE"/>
              </w:rPr>
            </w:pPr>
            <w:r w:rsidRPr="00233B4B">
              <w:rPr>
                <w:lang w:val="en-IE"/>
              </w:rPr>
              <w:t>Wife</w:t>
            </w:r>
          </w:p>
          <w:p w:rsidR="001B23D5" w:rsidRPr="00233B4B" w:rsidRDefault="001B23D5" w:rsidP="001B23D5">
            <w:pPr>
              <w:spacing w:after="0" w:line="240" w:lineRule="auto"/>
              <w:rPr>
                <w:lang w:val="en-IE"/>
              </w:rPr>
            </w:pPr>
            <w:r w:rsidRPr="00233B4B">
              <w:rPr>
                <w:lang w:val="en-IE"/>
              </w:rPr>
              <w:t>Machine</w:t>
            </w:r>
          </w:p>
          <w:p w:rsidR="001B23D5" w:rsidRPr="00233B4B" w:rsidRDefault="001B23D5" w:rsidP="001B23D5">
            <w:pPr>
              <w:spacing w:after="0" w:line="240" w:lineRule="auto"/>
              <w:rPr>
                <w:lang w:val="en-IE"/>
              </w:rPr>
            </w:pPr>
            <w:r w:rsidRPr="00233B4B">
              <w:rPr>
                <w:lang w:val="en-IE"/>
              </w:rPr>
              <w:t>Home</w:t>
            </w:r>
          </w:p>
          <w:p w:rsidR="001B23D5" w:rsidRPr="00233B4B" w:rsidRDefault="001B23D5" w:rsidP="001B23D5">
            <w:pPr>
              <w:spacing w:after="0" w:line="240" w:lineRule="auto"/>
              <w:rPr>
                <w:lang w:val="en-IE"/>
              </w:rPr>
            </w:pPr>
            <w:r w:rsidRPr="00233B4B">
              <w:rPr>
                <w:lang w:val="en-IE"/>
              </w:rPr>
              <w:t>Earth</w:t>
            </w:r>
          </w:p>
          <w:p w:rsidR="001B23D5" w:rsidRPr="00233B4B" w:rsidRDefault="001B23D5" w:rsidP="001B23D5">
            <w:pPr>
              <w:spacing w:after="0" w:line="240" w:lineRule="auto"/>
              <w:rPr>
                <w:lang w:val="en-IE"/>
              </w:rPr>
            </w:pPr>
            <w:r w:rsidRPr="00233B4B">
              <w:rPr>
                <w:lang w:val="en-IE"/>
              </w:rPr>
              <w:t>College</w:t>
            </w:r>
          </w:p>
          <w:p w:rsidR="001B23D5" w:rsidRPr="00233B4B" w:rsidRDefault="001B23D5" w:rsidP="001B23D5">
            <w:pPr>
              <w:spacing w:after="0" w:line="240" w:lineRule="auto"/>
              <w:rPr>
                <w:lang w:val="en-IE"/>
              </w:rPr>
            </w:pPr>
            <w:r w:rsidRPr="00233B4B">
              <w:rPr>
                <w:lang w:val="en-IE"/>
              </w:rPr>
              <w:t>Butter</w:t>
            </w:r>
          </w:p>
        </w:tc>
        <w:tc>
          <w:tcPr>
            <w:tcW w:w="1771" w:type="dxa"/>
          </w:tcPr>
          <w:p w:rsidR="001B23D5" w:rsidRPr="00233B4B" w:rsidRDefault="001B23D5" w:rsidP="001B23D5">
            <w:pPr>
              <w:spacing w:after="0" w:line="240" w:lineRule="auto"/>
              <w:rPr>
                <w:lang w:val="en-IE"/>
              </w:rPr>
            </w:pPr>
            <w:r w:rsidRPr="00233B4B">
              <w:rPr>
                <w:lang w:val="en-IE"/>
              </w:rPr>
              <w:t>Women</w:t>
            </w:r>
          </w:p>
          <w:p w:rsidR="001B23D5" w:rsidRPr="00233B4B" w:rsidRDefault="001B23D5" w:rsidP="001B23D5">
            <w:pPr>
              <w:spacing w:after="0" w:line="240" w:lineRule="auto"/>
              <w:rPr>
                <w:lang w:val="en-IE"/>
              </w:rPr>
            </w:pPr>
            <w:r w:rsidRPr="00233B4B">
              <w:rPr>
                <w:lang w:val="en-IE"/>
              </w:rPr>
              <w:t>Rock</w:t>
            </w:r>
          </w:p>
          <w:p w:rsidR="001B23D5" w:rsidRPr="00233B4B" w:rsidRDefault="001B23D5" w:rsidP="001B23D5">
            <w:pPr>
              <w:spacing w:after="0" w:line="240" w:lineRule="auto"/>
              <w:rPr>
                <w:lang w:val="en-IE"/>
              </w:rPr>
            </w:pPr>
            <w:r w:rsidRPr="00233B4B">
              <w:rPr>
                <w:lang w:val="en-IE"/>
              </w:rPr>
              <w:t>Blood</w:t>
            </w:r>
          </w:p>
          <w:p w:rsidR="001B23D5" w:rsidRPr="00233B4B" w:rsidRDefault="001B23D5" w:rsidP="001B23D5">
            <w:pPr>
              <w:spacing w:after="0" w:line="240" w:lineRule="auto"/>
              <w:rPr>
                <w:lang w:val="en-IE"/>
              </w:rPr>
            </w:pPr>
            <w:r w:rsidRPr="00233B4B">
              <w:rPr>
                <w:lang w:val="en-IE"/>
              </w:rPr>
              <w:t>Corner</w:t>
            </w:r>
          </w:p>
          <w:p w:rsidR="001B23D5" w:rsidRPr="00233B4B" w:rsidRDefault="001B23D5" w:rsidP="001B23D5">
            <w:pPr>
              <w:spacing w:after="0" w:line="240" w:lineRule="auto"/>
              <w:rPr>
                <w:lang w:val="en-IE"/>
              </w:rPr>
            </w:pPr>
            <w:r w:rsidRPr="00233B4B">
              <w:rPr>
                <w:lang w:val="en-IE"/>
              </w:rPr>
              <w:t>Shoes</w:t>
            </w:r>
          </w:p>
          <w:p w:rsidR="001B23D5" w:rsidRPr="00233B4B" w:rsidRDefault="001B23D5" w:rsidP="001B23D5">
            <w:pPr>
              <w:spacing w:after="0" w:line="240" w:lineRule="auto"/>
              <w:rPr>
                <w:lang w:val="en-IE"/>
              </w:rPr>
            </w:pPr>
            <w:r w:rsidRPr="00233B4B">
              <w:rPr>
                <w:lang w:val="en-IE"/>
              </w:rPr>
              <w:t>Letter</w:t>
            </w:r>
          </w:p>
          <w:p w:rsidR="001B23D5" w:rsidRPr="00233B4B" w:rsidRDefault="001B23D5" w:rsidP="001B23D5">
            <w:pPr>
              <w:spacing w:after="0" w:line="240" w:lineRule="auto"/>
              <w:rPr>
                <w:lang w:val="en-IE"/>
              </w:rPr>
            </w:pPr>
            <w:r w:rsidRPr="00233B4B">
              <w:rPr>
                <w:lang w:val="en-IE"/>
              </w:rPr>
              <w:t>Girl</w:t>
            </w:r>
          </w:p>
          <w:p w:rsidR="001B23D5" w:rsidRPr="00233B4B" w:rsidRDefault="001B23D5" w:rsidP="001B23D5">
            <w:pPr>
              <w:spacing w:after="0" w:line="240" w:lineRule="auto"/>
              <w:rPr>
                <w:lang w:val="en-IE"/>
              </w:rPr>
            </w:pPr>
            <w:r w:rsidRPr="00233B4B">
              <w:rPr>
                <w:lang w:val="en-IE"/>
              </w:rPr>
              <w:t>House</w:t>
            </w:r>
          </w:p>
          <w:p w:rsidR="001B23D5" w:rsidRPr="00233B4B" w:rsidRDefault="001B23D5" w:rsidP="001B23D5">
            <w:pPr>
              <w:spacing w:after="0" w:line="240" w:lineRule="auto"/>
              <w:rPr>
                <w:lang w:val="en-IE"/>
              </w:rPr>
            </w:pPr>
            <w:r w:rsidRPr="00233B4B">
              <w:rPr>
                <w:lang w:val="en-IE"/>
              </w:rPr>
              <w:t>Valley</w:t>
            </w:r>
          </w:p>
          <w:p w:rsidR="001B23D5" w:rsidRPr="00233B4B" w:rsidRDefault="001B23D5" w:rsidP="001B23D5">
            <w:pPr>
              <w:spacing w:after="0" w:line="240" w:lineRule="auto"/>
              <w:rPr>
                <w:lang w:val="en-IE"/>
              </w:rPr>
            </w:pPr>
            <w:r w:rsidRPr="00233B4B">
              <w:rPr>
                <w:lang w:val="en-IE"/>
              </w:rPr>
              <w:t>Engine</w:t>
            </w:r>
          </w:p>
        </w:tc>
        <w:tc>
          <w:tcPr>
            <w:tcW w:w="1771" w:type="dxa"/>
          </w:tcPr>
          <w:p w:rsidR="001B23D5" w:rsidRPr="00233B4B" w:rsidRDefault="001B23D5" w:rsidP="001B23D5">
            <w:pPr>
              <w:spacing w:after="0" w:line="240" w:lineRule="auto"/>
              <w:rPr>
                <w:lang w:val="en-IE"/>
              </w:rPr>
            </w:pPr>
            <w:r w:rsidRPr="00233B4B">
              <w:rPr>
                <w:lang w:val="en-IE"/>
              </w:rPr>
              <w:t>Water</w:t>
            </w:r>
          </w:p>
          <w:p w:rsidR="001B23D5" w:rsidRPr="00233B4B" w:rsidRDefault="001B23D5" w:rsidP="001B23D5">
            <w:pPr>
              <w:spacing w:after="0" w:line="240" w:lineRule="auto"/>
              <w:rPr>
                <w:lang w:val="en-IE"/>
              </w:rPr>
            </w:pPr>
            <w:r w:rsidRPr="00233B4B">
              <w:rPr>
                <w:lang w:val="en-IE"/>
              </w:rPr>
              <w:t>Church</w:t>
            </w:r>
          </w:p>
          <w:p w:rsidR="001B23D5" w:rsidRPr="00233B4B" w:rsidRDefault="001B23D5" w:rsidP="001B23D5">
            <w:pPr>
              <w:spacing w:after="0" w:line="240" w:lineRule="auto"/>
              <w:rPr>
                <w:lang w:val="en-IE"/>
              </w:rPr>
            </w:pPr>
            <w:r w:rsidRPr="00233B4B">
              <w:rPr>
                <w:lang w:val="en-IE"/>
              </w:rPr>
              <w:t>Doctor</w:t>
            </w:r>
          </w:p>
          <w:p w:rsidR="001B23D5" w:rsidRPr="00233B4B" w:rsidRDefault="001B23D5" w:rsidP="001B23D5">
            <w:pPr>
              <w:spacing w:after="0" w:line="240" w:lineRule="auto"/>
              <w:rPr>
                <w:lang w:val="en-IE"/>
              </w:rPr>
            </w:pPr>
            <w:r w:rsidRPr="00233B4B">
              <w:rPr>
                <w:lang w:val="en-IE"/>
              </w:rPr>
              <w:t>Palace</w:t>
            </w:r>
          </w:p>
          <w:p w:rsidR="001B23D5" w:rsidRPr="00233B4B" w:rsidRDefault="001B23D5" w:rsidP="001B23D5">
            <w:pPr>
              <w:spacing w:after="0" w:line="240" w:lineRule="auto"/>
              <w:rPr>
                <w:lang w:val="en-IE"/>
              </w:rPr>
            </w:pPr>
            <w:r w:rsidRPr="00233B4B">
              <w:rPr>
                <w:lang w:val="en-IE"/>
              </w:rPr>
              <w:t>Fire</w:t>
            </w:r>
          </w:p>
          <w:p w:rsidR="001B23D5" w:rsidRPr="00233B4B" w:rsidRDefault="001B23D5" w:rsidP="001B23D5">
            <w:pPr>
              <w:spacing w:after="0" w:line="240" w:lineRule="auto"/>
              <w:rPr>
                <w:lang w:val="en-IE"/>
              </w:rPr>
            </w:pPr>
            <w:r w:rsidRPr="00233B4B">
              <w:rPr>
                <w:lang w:val="en-IE"/>
              </w:rPr>
              <w:t>Garden</w:t>
            </w:r>
          </w:p>
          <w:p w:rsidR="001B23D5" w:rsidRPr="00233B4B" w:rsidRDefault="001B23D5" w:rsidP="001B23D5">
            <w:pPr>
              <w:spacing w:after="0" w:line="240" w:lineRule="auto"/>
              <w:rPr>
                <w:lang w:val="en-IE"/>
              </w:rPr>
            </w:pPr>
            <w:r w:rsidRPr="00233B4B">
              <w:rPr>
                <w:lang w:val="en-IE"/>
              </w:rPr>
              <w:t>Sea</w:t>
            </w:r>
          </w:p>
          <w:p w:rsidR="001B23D5" w:rsidRPr="00233B4B" w:rsidRDefault="001B23D5" w:rsidP="001B23D5">
            <w:pPr>
              <w:spacing w:after="0" w:line="240" w:lineRule="auto"/>
              <w:rPr>
                <w:lang w:val="en-IE"/>
              </w:rPr>
            </w:pPr>
            <w:r w:rsidRPr="00233B4B">
              <w:rPr>
                <w:lang w:val="en-IE"/>
              </w:rPr>
              <w:t>Village</w:t>
            </w:r>
          </w:p>
          <w:p w:rsidR="001B23D5" w:rsidRPr="00233B4B" w:rsidRDefault="001B23D5" w:rsidP="001B23D5">
            <w:pPr>
              <w:spacing w:after="0" w:line="240" w:lineRule="auto"/>
              <w:rPr>
                <w:lang w:val="en-IE"/>
              </w:rPr>
            </w:pPr>
            <w:r w:rsidRPr="00233B4B">
              <w:rPr>
                <w:lang w:val="en-IE"/>
              </w:rPr>
              <w:t>Baby</w:t>
            </w:r>
          </w:p>
          <w:p w:rsidR="001B23D5" w:rsidRPr="00233B4B" w:rsidRDefault="001B23D5" w:rsidP="001B23D5">
            <w:pPr>
              <w:spacing w:after="0" w:line="240" w:lineRule="auto"/>
              <w:rPr>
                <w:lang w:val="en-IE"/>
              </w:rPr>
            </w:pPr>
            <w:r w:rsidRPr="00233B4B">
              <w:rPr>
                <w:lang w:val="en-IE"/>
              </w:rPr>
              <w:t>Table</w:t>
            </w:r>
          </w:p>
        </w:tc>
      </w:tr>
    </w:tbl>
    <w:p w:rsidR="001B23D5" w:rsidRPr="00233B4B" w:rsidRDefault="001B23D5" w:rsidP="001B23D5">
      <w:pPr>
        <w:spacing w:after="0" w:line="240" w:lineRule="auto"/>
        <w:rPr>
          <w:lang w:val="en-IE"/>
        </w:rPr>
      </w:pPr>
    </w:p>
    <w:p w:rsidR="001B23D5" w:rsidRPr="00066A5B" w:rsidRDefault="001B23D5" w:rsidP="001B23D5">
      <w:pPr>
        <w:spacing w:after="0" w:line="240" w:lineRule="auto"/>
        <w:rPr>
          <w:b/>
          <w:lang w:val="en-IE"/>
        </w:rPr>
      </w:pPr>
      <w:r w:rsidRPr="00066A5B">
        <w:rPr>
          <w:b/>
          <w:lang w:val="en-IE"/>
        </w:rPr>
        <w:t>Now please tell me all the words you can recall?</w:t>
      </w:r>
    </w:p>
    <w:p w:rsidR="001B23D5" w:rsidRPr="00233B4B" w:rsidRDefault="001B23D5" w:rsidP="001B23D5">
      <w:pPr>
        <w:autoSpaceDE w:val="0"/>
        <w:autoSpaceDN w:val="0"/>
        <w:adjustRightInd w:val="0"/>
        <w:spacing w:after="0" w:line="240" w:lineRule="auto"/>
        <w:rPr>
          <w:b/>
          <w:bCs/>
          <w:lang w:val="en-IE"/>
        </w:rPr>
      </w:pPr>
    </w:p>
    <w:p w:rsidR="001B23D5" w:rsidRPr="00233B4B" w:rsidRDefault="001B23D5" w:rsidP="001B23D5">
      <w:pPr>
        <w:autoSpaceDE w:val="0"/>
        <w:autoSpaceDN w:val="0"/>
        <w:adjustRightInd w:val="0"/>
        <w:spacing w:after="0" w:line="240" w:lineRule="auto"/>
        <w:rPr>
          <w:b/>
          <w:bCs/>
          <w:lang w:val="en-IE"/>
        </w:rPr>
      </w:pPr>
      <w:r w:rsidRPr="00233B4B">
        <w:rPr>
          <w:b/>
          <w:bCs/>
          <w:lang w:val="en-IE"/>
        </w:rPr>
        <w:t>IWER: ENTER THE NUMBER OF WORDS THE RESPONDENT CORRECTLY RECALLS.</w:t>
      </w:r>
    </w:p>
    <w:p w:rsidR="001B23D5" w:rsidRPr="00233B4B" w:rsidRDefault="001B23D5" w:rsidP="001B23D5">
      <w:pPr>
        <w:autoSpaceDE w:val="0"/>
        <w:autoSpaceDN w:val="0"/>
        <w:adjustRightInd w:val="0"/>
        <w:spacing w:after="0" w:line="240" w:lineRule="auto"/>
        <w:rPr>
          <w:b/>
          <w:bCs/>
          <w:lang w:val="en-IE"/>
        </w:rPr>
      </w:pPr>
    </w:p>
    <w:p w:rsidR="001B23D5" w:rsidRPr="00233B4B" w:rsidRDefault="001B23D5" w:rsidP="001B23D5">
      <w:pPr>
        <w:autoSpaceDE w:val="0"/>
        <w:autoSpaceDN w:val="0"/>
        <w:adjustRightInd w:val="0"/>
        <w:spacing w:after="0" w:line="240" w:lineRule="auto"/>
        <w:rPr>
          <w:b/>
          <w:bCs/>
          <w:lang w:val="en-IE"/>
        </w:rPr>
      </w:pPr>
      <w:r w:rsidRPr="00233B4B">
        <w:rPr>
          <w:b/>
          <w:bCs/>
          <w:lang w:val="en-IE"/>
        </w:rPr>
        <w:t>IWER: WRITE THE WORDS IN THE BOOKLET. ALLOW AS MUCH TIME AS THE RESPONDENT WISHES, UP TO 2 MINUTES. ENTER THE NUMBER OF WORDS THE RESPONDENT CORRECTLY RECALLS.</w:t>
      </w:r>
    </w:p>
    <w:p w:rsidR="001B23D5" w:rsidRPr="00233B4B" w:rsidRDefault="001B23D5" w:rsidP="001B23D5">
      <w:pPr>
        <w:spacing w:after="0" w:line="240" w:lineRule="auto"/>
        <w:rPr>
          <w:lang w:val="en-IE"/>
        </w:rPr>
      </w:pPr>
      <w:r w:rsidRPr="00233B4B">
        <w:rPr>
          <w:lang w:val="en-IE"/>
        </w:rPr>
        <w:t xml:space="preserve">0……10                       </w:t>
      </w:r>
      <w:r w:rsidRPr="00233B4B">
        <w:rPr>
          <w:b/>
          <w:bCs/>
          <w:caps/>
          <w:lang w:val="en-IE"/>
        </w:rPr>
        <w:t>Go to PH125</w:t>
      </w:r>
    </w:p>
    <w:p w:rsidR="001B23D5" w:rsidRPr="00233B4B" w:rsidRDefault="001B23D5" w:rsidP="001B23D5">
      <w:pPr>
        <w:spacing w:after="0" w:line="240" w:lineRule="auto"/>
        <w:jc w:val="both"/>
        <w:rPr>
          <w:lang w:val="en-IE"/>
        </w:rPr>
      </w:pPr>
      <w:r w:rsidRPr="00233B4B">
        <w:rPr>
          <w:lang w:val="en-IE"/>
        </w:rPr>
        <w:t>97. Unable to carry out the task</w:t>
      </w:r>
    </w:p>
    <w:p w:rsidR="006B62F3" w:rsidRDefault="001B23D5" w:rsidP="001B23D5">
      <w:pPr>
        <w:spacing w:after="0" w:line="240" w:lineRule="auto"/>
        <w:rPr>
          <w:lang w:val="en-IE"/>
        </w:rPr>
      </w:pPr>
      <w:r w:rsidRPr="00233B4B">
        <w:rPr>
          <w:lang w:val="en-IE"/>
        </w:rPr>
        <w:t xml:space="preserve">99. RF  </w:t>
      </w:r>
    </w:p>
    <w:p w:rsidR="001B23D5" w:rsidRPr="00233B4B" w:rsidRDefault="001B23D5" w:rsidP="001B23D5">
      <w:pPr>
        <w:spacing w:after="0" w:line="240" w:lineRule="auto"/>
        <w:rPr>
          <w:lang w:val="en-IE"/>
        </w:rPr>
      </w:pPr>
      <w:r w:rsidRPr="00233B4B">
        <w:rPr>
          <w:lang w:val="en-IE"/>
        </w:rPr>
        <w:t>(TILDA)</w:t>
      </w:r>
    </w:p>
    <w:p w:rsidR="001B23D5" w:rsidRPr="00233B4B" w:rsidRDefault="001B23D5" w:rsidP="001B23D5">
      <w:pPr>
        <w:spacing w:after="0" w:line="240" w:lineRule="auto"/>
        <w:rPr>
          <w:lang w:val="en-IE"/>
        </w:rPr>
      </w:pPr>
    </w:p>
    <w:p w:rsidR="001B23D5" w:rsidRPr="00233B4B" w:rsidRDefault="001B23D5" w:rsidP="001B23D5">
      <w:pPr>
        <w:autoSpaceDE w:val="0"/>
        <w:autoSpaceDN w:val="0"/>
        <w:adjustRightInd w:val="0"/>
        <w:spacing w:after="0" w:line="240" w:lineRule="auto"/>
        <w:rPr>
          <w:lang w:val="en-IE"/>
        </w:rPr>
      </w:pPr>
    </w:p>
    <w:p w:rsidR="001B23D5" w:rsidRDefault="001B23D5" w:rsidP="001B23D5">
      <w:pPr>
        <w:autoSpaceDE w:val="0"/>
        <w:autoSpaceDN w:val="0"/>
        <w:adjustRightInd w:val="0"/>
        <w:spacing w:after="0" w:line="240" w:lineRule="auto"/>
        <w:rPr>
          <w:b/>
          <w:bCs/>
          <w:lang w:val="en-IE"/>
        </w:rPr>
      </w:pPr>
      <w:r w:rsidRPr="00233B4B">
        <w:rPr>
          <w:b/>
          <w:bCs/>
          <w:lang w:val="en-IE"/>
        </w:rPr>
        <w:t xml:space="preserve">IWER: NEXT YOU WILL BE PROMPTED TO ASK [RNAME] TO NAME AS MANY DIFFERENT ANIMALS AS [HE/SHE] CAN IN ONE MINUTE.  YOU SHOULD ALLOW ONE MINUTE PRECISELY. IF THE SUBJECT STOPS BEFORE THE END OF THE TIME, ENCOURAGE THEM TO TRY TO FIND MORE WORDS. IF RESPONDENT IS SILENT FOR 15 SECONDS REPEAT THE BASIC INSTRUCTION (''I WANT YOU TO TELL ME ALL THE ANIMALS YOU CAN THINK OF''). NO EXTENSION ON THE TIME LIMIT IS MADE IN THE EVENT THAT THE INSTRUCTION HAS TO BE REPEATED. </w:t>
      </w:r>
    </w:p>
    <w:p w:rsidR="0071274B" w:rsidRDefault="0071274B" w:rsidP="001B23D5">
      <w:pPr>
        <w:autoSpaceDE w:val="0"/>
        <w:autoSpaceDN w:val="0"/>
        <w:adjustRightInd w:val="0"/>
        <w:spacing w:after="0" w:line="240" w:lineRule="auto"/>
        <w:rPr>
          <w:b/>
          <w:bCs/>
          <w:lang w:val="en-IE"/>
        </w:rPr>
      </w:pPr>
    </w:p>
    <w:p w:rsidR="0071274B" w:rsidRDefault="0071274B" w:rsidP="0071274B">
      <w:pPr>
        <w:autoSpaceDE w:val="0"/>
        <w:autoSpaceDN w:val="0"/>
        <w:adjustRightInd w:val="0"/>
        <w:spacing w:after="0" w:line="240" w:lineRule="auto"/>
        <w:rPr>
          <w:b/>
          <w:bCs/>
          <w:lang w:val="en-IE"/>
        </w:rPr>
      </w:pPr>
      <w:r w:rsidRPr="00233B4B">
        <w:rPr>
          <w:b/>
          <w:bCs/>
          <w:lang w:val="en-IE"/>
        </w:rPr>
        <w:t>IWER: WRITE THE WORDS ON PAGE 8 OF THE COGNITIVE BOOKLET PROVIDED</w:t>
      </w:r>
    </w:p>
    <w:p w:rsidR="0071274B" w:rsidRPr="00233B4B" w:rsidRDefault="0071274B" w:rsidP="001B23D5">
      <w:pPr>
        <w:autoSpaceDE w:val="0"/>
        <w:autoSpaceDN w:val="0"/>
        <w:adjustRightInd w:val="0"/>
        <w:spacing w:after="0" w:line="240" w:lineRule="auto"/>
        <w:rPr>
          <w:b/>
          <w:bCs/>
          <w:lang w:val="en-IE"/>
        </w:rPr>
      </w:pPr>
    </w:p>
    <w:p w:rsidR="0071274B" w:rsidRPr="00233B4B" w:rsidRDefault="0071274B" w:rsidP="0071274B">
      <w:pPr>
        <w:autoSpaceDE w:val="0"/>
        <w:autoSpaceDN w:val="0"/>
        <w:adjustRightInd w:val="0"/>
        <w:spacing w:after="0" w:line="240" w:lineRule="auto"/>
        <w:rPr>
          <w:b/>
          <w:bCs/>
          <w:lang w:val="en-IE"/>
        </w:rPr>
      </w:pPr>
      <w:r w:rsidRPr="00233B4B">
        <w:rPr>
          <w:lang w:val="en-IE"/>
        </w:rPr>
        <w:t xml:space="preserve">PH125: </w:t>
      </w:r>
      <w:r w:rsidRPr="0050294E">
        <w:rPr>
          <w:b/>
          <w:lang w:val="en-IE"/>
        </w:rPr>
        <w:t xml:space="preserve">Now I would like you to name as many different animals as you can think of. You have one minute to do this. </w:t>
      </w:r>
      <w:r w:rsidRPr="0050294E">
        <w:rPr>
          <w:b/>
          <w:shd w:val="clear" w:color="auto" w:fill="FFFFFF"/>
          <w:lang w:val="en-IE"/>
        </w:rPr>
        <w:t>Ready? Go</w:t>
      </w:r>
      <w:r w:rsidRPr="0050294E">
        <w:rPr>
          <w:b/>
          <w:lang w:val="en-IE"/>
        </w:rPr>
        <w:t>.</w:t>
      </w:r>
    </w:p>
    <w:p w:rsidR="001B23D5" w:rsidRPr="00233B4B" w:rsidRDefault="001B23D5" w:rsidP="001B23D5">
      <w:pPr>
        <w:autoSpaceDE w:val="0"/>
        <w:autoSpaceDN w:val="0"/>
        <w:adjustRightInd w:val="0"/>
        <w:spacing w:after="0" w:line="240" w:lineRule="auto"/>
        <w:rPr>
          <w:b/>
          <w:bCs/>
          <w:lang w:val="en-IE"/>
        </w:rPr>
      </w:pPr>
    </w:p>
    <w:p w:rsidR="001B23D5" w:rsidRPr="00233B4B" w:rsidRDefault="001B23D5" w:rsidP="001B23D5">
      <w:pPr>
        <w:autoSpaceDE w:val="0"/>
        <w:autoSpaceDN w:val="0"/>
        <w:adjustRightInd w:val="0"/>
        <w:spacing w:after="0" w:line="240" w:lineRule="auto"/>
        <w:rPr>
          <w:lang w:val="en-IE"/>
        </w:rPr>
      </w:pPr>
    </w:p>
    <w:p w:rsidR="001B23D5" w:rsidRPr="00233B4B" w:rsidRDefault="001B23D5" w:rsidP="001B23D5">
      <w:pPr>
        <w:autoSpaceDE w:val="0"/>
        <w:autoSpaceDN w:val="0"/>
        <w:adjustRightInd w:val="0"/>
        <w:spacing w:after="0" w:line="240" w:lineRule="auto"/>
        <w:rPr>
          <w:b/>
          <w:bCs/>
          <w:lang w:val="en-IE"/>
        </w:rPr>
      </w:pPr>
      <w:r w:rsidRPr="00233B4B">
        <w:rPr>
          <w:b/>
          <w:bCs/>
          <w:lang w:val="en-IE"/>
        </w:rPr>
        <w:t>IWER: CODE NUMBER OF ANIMALS</w:t>
      </w:r>
    </w:p>
    <w:p w:rsidR="001B23D5" w:rsidRPr="00233B4B" w:rsidRDefault="001B23D5" w:rsidP="001B23D5">
      <w:pPr>
        <w:spacing w:after="0" w:line="240" w:lineRule="auto"/>
        <w:rPr>
          <w:lang w:val="en-IE"/>
        </w:rPr>
      </w:pPr>
      <w:r w:rsidRPr="00233B4B">
        <w:rPr>
          <w:lang w:val="en-IE"/>
        </w:rPr>
        <w:t>0………50</w:t>
      </w:r>
    </w:p>
    <w:p w:rsidR="001B23D5" w:rsidRPr="00233B4B" w:rsidRDefault="001B23D5" w:rsidP="001B23D5">
      <w:pPr>
        <w:spacing w:after="0" w:line="240" w:lineRule="auto"/>
        <w:jc w:val="both"/>
        <w:rPr>
          <w:lang w:val="en-IE"/>
        </w:rPr>
      </w:pPr>
      <w:r w:rsidRPr="00233B4B">
        <w:rPr>
          <w:lang w:val="en-IE"/>
        </w:rPr>
        <w:t>97. Unable to carry out the task</w:t>
      </w:r>
    </w:p>
    <w:p w:rsidR="001B23D5" w:rsidRPr="00233B4B" w:rsidRDefault="001B23D5" w:rsidP="001B23D5">
      <w:pPr>
        <w:spacing w:after="0" w:line="240" w:lineRule="auto"/>
        <w:rPr>
          <w:lang w:val="en-IE"/>
        </w:rPr>
      </w:pPr>
      <w:r w:rsidRPr="00233B4B">
        <w:rPr>
          <w:lang w:val="en-IE"/>
        </w:rPr>
        <w:t xml:space="preserve">99. RF  </w:t>
      </w:r>
    </w:p>
    <w:p w:rsidR="001B23D5" w:rsidRPr="00233B4B" w:rsidRDefault="001B23D5" w:rsidP="001B23D5">
      <w:pPr>
        <w:spacing w:after="0" w:line="240" w:lineRule="auto"/>
        <w:rPr>
          <w:lang w:val="en-IE"/>
        </w:rPr>
      </w:pPr>
      <w:r w:rsidRPr="00233B4B">
        <w:rPr>
          <w:lang w:val="en-IE"/>
        </w:rPr>
        <w:t>(SHARE/ELSA)</w:t>
      </w:r>
    </w:p>
    <w:p w:rsidR="001B23D5" w:rsidRPr="00233B4B" w:rsidRDefault="001B23D5" w:rsidP="001B23D5">
      <w:pPr>
        <w:spacing w:after="0" w:line="240" w:lineRule="auto"/>
        <w:rPr>
          <w:b/>
          <w:bCs/>
          <w:lang w:val="en-IE"/>
        </w:rPr>
      </w:pPr>
    </w:p>
    <w:p w:rsidR="001B23D5" w:rsidRPr="00233B4B" w:rsidRDefault="0071274B" w:rsidP="001B23D5">
      <w:pPr>
        <w:spacing w:after="0" w:line="240" w:lineRule="auto"/>
        <w:rPr>
          <w:rFonts w:ascii="Cambria" w:hAnsi="Cambria" w:cs="Cambria"/>
          <w:b/>
          <w:bCs/>
          <w:sz w:val="26"/>
          <w:szCs w:val="26"/>
          <w:lang w:val="en-IE"/>
        </w:rPr>
      </w:pPr>
      <w:r>
        <w:rPr>
          <w:b/>
          <w:bCs/>
          <w:lang w:val="en-IE"/>
        </w:rPr>
        <w:lastRenderedPageBreak/>
        <w:t>NOTE</w:t>
      </w:r>
      <w:r w:rsidRPr="00233B4B">
        <w:rPr>
          <w:b/>
          <w:bCs/>
          <w:lang w:val="en-IE"/>
        </w:rPr>
        <w:t>:</w:t>
      </w:r>
      <w:r>
        <w:rPr>
          <w:b/>
          <w:bCs/>
          <w:lang w:val="en-IE"/>
        </w:rPr>
        <w:t xml:space="preserve"> The score is the sum of acceptable animals, any member of the animal kingdom, real or mythical is scored correct, except repetitions and proper nouns.</w:t>
      </w:r>
      <w:r w:rsidRPr="00233B4B">
        <w:rPr>
          <w:b/>
          <w:bCs/>
          <w:lang w:val="en-IE"/>
        </w:rPr>
        <w:t xml:space="preserve"> </w:t>
      </w:r>
      <w:r>
        <w:rPr>
          <w:b/>
          <w:bCs/>
          <w:lang w:val="en-IE"/>
        </w:rPr>
        <w:t xml:space="preserve"> Refer to page 8 for further guidance on scoring.</w:t>
      </w:r>
    </w:p>
    <w:p w:rsidR="00793D6A" w:rsidRDefault="00793D6A">
      <w:pPr>
        <w:spacing w:after="0" w:line="240" w:lineRule="auto"/>
        <w:rPr>
          <w:rFonts w:ascii="Cambria" w:hAnsi="Cambria" w:cs="Times New Roman"/>
          <w:b/>
          <w:bCs/>
          <w:sz w:val="26"/>
          <w:szCs w:val="26"/>
          <w:lang w:val="en-IE"/>
        </w:rPr>
      </w:pPr>
      <w:bookmarkStart w:id="80" w:name="_Toc398116991"/>
      <w:r>
        <w:rPr>
          <w:lang w:val="en-IE"/>
        </w:rPr>
        <w:br w:type="page"/>
      </w:r>
    </w:p>
    <w:p w:rsidR="001B23D5" w:rsidRPr="00233B4B" w:rsidRDefault="001B23D5" w:rsidP="001B23D5">
      <w:pPr>
        <w:pStyle w:val="Heading2"/>
        <w:rPr>
          <w:lang w:val="en-IE"/>
        </w:rPr>
      </w:pPr>
      <w:r w:rsidRPr="00233B4B">
        <w:rPr>
          <w:lang w:val="en-IE"/>
        </w:rPr>
        <w:lastRenderedPageBreak/>
        <w:t>6.4 Heart disease section</w:t>
      </w:r>
      <w:bookmarkEnd w:id="80"/>
    </w:p>
    <w:p w:rsidR="001B23D5" w:rsidRPr="00233B4B" w:rsidRDefault="001B23D5" w:rsidP="001B23D5">
      <w:pPr>
        <w:spacing w:after="0" w:line="240" w:lineRule="auto"/>
        <w:rPr>
          <w:b/>
          <w:bCs/>
          <w:lang w:val="en-IE"/>
        </w:rPr>
      </w:pPr>
    </w:p>
    <w:p w:rsidR="001B23D5" w:rsidRPr="00233B4B" w:rsidRDefault="001B23D5" w:rsidP="001B23D5">
      <w:pPr>
        <w:autoSpaceDE w:val="0"/>
        <w:autoSpaceDN w:val="0"/>
        <w:adjustRightInd w:val="0"/>
        <w:spacing w:after="0" w:line="240" w:lineRule="auto"/>
        <w:rPr>
          <w:b/>
          <w:bCs/>
          <w:lang w:val="en-IE"/>
        </w:rPr>
      </w:pPr>
      <w:r w:rsidRPr="00233B4B">
        <w:rPr>
          <w:b/>
          <w:bCs/>
          <w:lang w:val="en-IE"/>
        </w:rPr>
        <w:t xml:space="preserve">INTRO: </w:t>
      </w:r>
      <w:r w:rsidRPr="00233B4B">
        <w:rPr>
          <w:lang w:val="en-IE"/>
        </w:rPr>
        <w:t xml:space="preserve">READ OUT We are interested in finding out more information about heart problems people may suffer from.  </w:t>
      </w:r>
    </w:p>
    <w:p w:rsidR="001B23D5" w:rsidRPr="00233B4B" w:rsidRDefault="001B23D5" w:rsidP="001B23D5">
      <w:pPr>
        <w:spacing w:after="0" w:line="240" w:lineRule="auto"/>
        <w:rPr>
          <w:u w:val="single"/>
          <w:lang w:val="en-IE"/>
        </w:rPr>
      </w:pPr>
    </w:p>
    <w:p w:rsidR="001B23D5" w:rsidRPr="00233B4B" w:rsidRDefault="001B23D5" w:rsidP="001B23D5">
      <w:pPr>
        <w:autoSpaceDE w:val="0"/>
        <w:autoSpaceDN w:val="0"/>
        <w:adjustRightInd w:val="0"/>
        <w:spacing w:after="0" w:line="240" w:lineRule="auto"/>
        <w:jc w:val="both"/>
        <w:rPr>
          <w:iCs/>
          <w:lang w:val="en-IE"/>
        </w:rPr>
      </w:pPr>
      <w:r w:rsidRPr="00233B4B">
        <w:rPr>
          <w:iCs/>
          <w:lang w:val="en-IE"/>
        </w:rPr>
        <w:t xml:space="preserve">NOTE TO PROGRAMMER: </w:t>
      </w:r>
      <w:r w:rsidRPr="00233B4B">
        <w:rPr>
          <w:lang w:val="en-IE"/>
        </w:rPr>
        <w:t xml:space="preserve">Create new set of variables PH201FFW2_i </w:t>
      </w:r>
      <w:r w:rsidRPr="00233B4B">
        <w:rPr>
          <w:iCs/>
          <w:lang w:val="en-IE"/>
        </w:rPr>
        <w:t xml:space="preserve">that contain a list of </w:t>
      </w:r>
    </w:p>
    <w:p w:rsidR="001B23D5" w:rsidRPr="00233B4B" w:rsidRDefault="001B23D5" w:rsidP="00A306A1">
      <w:pPr>
        <w:pStyle w:val="ListParagraph"/>
        <w:numPr>
          <w:ilvl w:val="0"/>
          <w:numId w:val="52"/>
        </w:numPr>
        <w:autoSpaceDE w:val="0"/>
        <w:autoSpaceDN w:val="0"/>
        <w:adjustRightInd w:val="0"/>
        <w:spacing w:after="0" w:line="240" w:lineRule="auto"/>
        <w:jc w:val="both"/>
        <w:rPr>
          <w:lang w:val="en-IE"/>
        </w:rPr>
      </w:pPr>
      <w:r w:rsidRPr="00233B4B">
        <w:rPr>
          <w:iCs/>
          <w:lang w:val="en-IE"/>
        </w:rPr>
        <w:t xml:space="preserve">all conditions fed forward from Wave 2 (i.e. those reported in Wave 1 and were confirmed to still exist in Wave 2 </w:t>
      </w:r>
      <w:r w:rsidRPr="00233B4B">
        <w:rPr>
          <w:lang w:val="en-IE"/>
        </w:rPr>
        <w:t xml:space="preserve">AND conditions newly reported in Wave 2) AND </w:t>
      </w:r>
    </w:p>
    <w:p w:rsidR="001B23D5" w:rsidRPr="00233B4B" w:rsidRDefault="001B23D5" w:rsidP="00A306A1">
      <w:pPr>
        <w:pStyle w:val="ListParagraph"/>
        <w:numPr>
          <w:ilvl w:val="0"/>
          <w:numId w:val="52"/>
        </w:numPr>
        <w:autoSpaceDE w:val="0"/>
        <w:autoSpaceDN w:val="0"/>
        <w:adjustRightInd w:val="0"/>
        <w:spacing w:after="0" w:line="240" w:lineRule="auto"/>
        <w:jc w:val="both"/>
        <w:rPr>
          <w:lang w:val="en-IE"/>
        </w:rPr>
      </w:pPr>
      <w:r w:rsidRPr="00233B4B">
        <w:rPr>
          <w:lang w:val="en-IE"/>
        </w:rPr>
        <w:t>all conditions fed forward from Wave 1 (if R did not take part in wave 2 OR had a proxy interview in wave 2)</w:t>
      </w:r>
    </w:p>
    <w:p w:rsidR="001B23D5" w:rsidRPr="00233B4B" w:rsidRDefault="001B23D5" w:rsidP="001B23D5">
      <w:pPr>
        <w:autoSpaceDE w:val="0"/>
        <w:autoSpaceDN w:val="0"/>
        <w:adjustRightInd w:val="0"/>
        <w:spacing w:after="0" w:line="240" w:lineRule="auto"/>
        <w:rPr>
          <w:lang w:val="en-IE"/>
        </w:rPr>
      </w:pPr>
    </w:p>
    <w:p w:rsidR="001B23D5" w:rsidRPr="00233B4B" w:rsidRDefault="001B23D5" w:rsidP="001B23D5">
      <w:pPr>
        <w:spacing w:after="0" w:line="240" w:lineRule="auto"/>
        <w:rPr>
          <w:i/>
          <w:lang w:val="en-IE"/>
        </w:rPr>
      </w:pPr>
      <w:r w:rsidRPr="00233B4B">
        <w:rPr>
          <w:i/>
          <w:lang w:val="en-IE"/>
        </w:rPr>
        <w:t xml:space="preserve">This can be updated for subsequent waves.  The logic for creating the above variable is as follows: </w:t>
      </w:r>
    </w:p>
    <w:p w:rsidR="001B23D5" w:rsidRPr="00233B4B" w:rsidRDefault="001B23D5" w:rsidP="001B23D5">
      <w:pPr>
        <w:spacing w:after="0" w:line="240" w:lineRule="auto"/>
        <w:rPr>
          <w:i/>
          <w:lang w:val="en-IE"/>
        </w:rPr>
      </w:pPr>
    </w:p>
    <w:p w:rsidR="001B23D5" w:rsidRPr="00233B4B" w:rsidRDefault="001B23D5" w:rsidP="001B23D5">
      <w:pPr>
        <w:spacing w:after="0" w:line="240" w:lineRule="auto"/>
        <w:rPr>
          <w:i/>
          <w:lang w:val="en-IE"/>
        </w:rPr>
      </w:pPr>
      <w:r w:rsidRPr="00233B4B">
        <w:rPr>
          <w:lang w:val="en-IE"/>
        </w:rPr>
        <w:t xml:space="preserve">FOR </w:t>
      </w:r>
      <w:proofErr w:type="spellStart"/>
      <w:r w:rsidRPr="00233B4B">
        <w:rPr>
          <w:lang w:val="en-IE"/>
        </w:rPr>
        <w:t>i</w:t>
      </w:r>
      <w:proofErr w:type="spellEnd"/>
      <w:r w:rsidRPr="00233B4B">
        <w:rPr>
          <w:lang w:val="en-IE"/>
        </w:rPr>
        <w:t xml:space="preserve"> = 01 to 09</w:t>
      </w:r>
    </w:p>
    <w:p w:rsidR="001B23D5" w:rsidRPr="00233B4B" w:rsidRDefault="001B23D5" w:rsidP="001B23D5">
      <w:pPr>
        <w:spacing w:after="0" w:line="240" w:lineRule="auto"/>
        <w:rPr>
          <w:lang w:val="en-IE"/>
        </w:rPr>
      </w:pPr>
      <w:r w:rsidRPr="00233B4B">
        <w:rPr>
          <w:lang w:val="en-IE"/>
        </w:rPr>
        <w:t xml:space="preserve">IF (intstatusW3 = 1 &amp; </w:t>
      </w:r>
      <w:r w:rsidRPr="00233B4B">
        <w:rPr>
          <w:bCs/>
          <w:lang w:val="en-IE"/>
        </w:rPr>
        <w:t>PH201FF_i (wave 2) = 1) OR (intstatusW3 = 2,3 &amp; PH201FF_i (wave 1) = 1)</w:t>
      </w:r>
      <w:r w:rsidRPr="00233B4B">
        <w:rPr>
          <w:lang w:val="en-IE"/>
        </w:rPr>
        <w:t>, THEN PH201FFW2_i = 1, OTHERWISE PH201FFW2_i = 0</w:t>
      </w:r>
    </w:p>
    <w:p w:rsidR="001B23D5" w:rsidRPr="00233B4B" w:rsidRDefault="001B23D5" w:rsidP="001B23D5">
      <w:pPr>
        <w:spacing w:after="0" w:line="240" w:lineRule="auto"/>
        <w:rPr>
          <w:lang w:val="en-IE"/>
        </w:rPr>
      </w:pPr>
    </w:p>
    <w:p w:rsidR="001B23D5" w:rsidRPr="00233B4B" w:rsidRDefault="001B23D5" w:rsidP="001B23D5">
      <w:pPr>
        <w:spacing w:after="0" w:line="240" w:lineRule="auto"/>
        <w:rPr>
          <w:lang w:val="en-IE"/>
        </w:rPr>
      </w:pPr>
      <w:r w:rsidRPr="00233B4B">
        <w:rPr>
          <w:lang w:val="en-IE"/>
        </w:rPr>
        <w:t xml:space="preserve">FOR </w:t>
      </w:r>
      <w:proofErr w:type="spellStart"/>
      <w:r w:rsidRPr="00233B4B">
        <w:rPr>
          <w:lang w:val="en-IE"/>
        </w:rPr>
        <w:t>i</w:t>
      </w:r>
      <w:proofErr w:type="spellEnd"/>
      <w:r w:rsidRPr="00233B4B">
        <w:rPr>
          <w:lang w:val="en-IE"/>
        </w:rPr>
        <w:t xml:space="preserve"> = 10 (abnormal heart rhythm)... IF (intstatusW3=2,3 &amp;</w:t>
      </w:r>
      <w:r w:rsidRPr="00233B4B">
        <w:rPr>
          <w:b/>
          <w:bCs/>
          <w:lang w:val="en-IE"/>
        </w:rPr>
        <w:t xml:space="preserve"> </w:t>
      </w:r>
      <w:r w:rsidRPr="00233B4B">
        <w:rPr>
          <w:lang w:val="en-IE"/>
        </w:rPr>
        <w:t>PH201FF_10 (wave 1) = 1) OR (PH226FF (wave 2) = 98,99), THEN</w:t>
      </w:r>
      <w:r w:rsidRPr="00233B4B">
        <w:rPr>
          <w:b/>
          <w:bCs/>
          <w:lang w:val="en-IE"/>
        </w:rPr>
        <w:t xml:space="preserve"> </w:t>
      </w:r>
      <w:r w:rsidRPr="00233B4B">
        <w:rPr>
          <w:lang w:val="en-IE"/>
        </w:rPr>
        <w:t>PH201FFW2_10 = 1;</w:t>
      </w:r>
    </w:p>
    <w:p w:rsidR="001B23D5" w:rsidRPr="00233B4B" w:rsidRDefault="001B23D5" w:rsidP="001B23D5">
      <w:pPr>
        <w:spacing w:after="0" w:line="240" w:lineRule="auto"/>
        <w:rPr>
          <w:b/>
          <w:bCs/>
          <w:lang w:val="en-IE"/>
        </w:rPr>
      </w:pPr>
      <w:r w:rsidRPr="00233B4B">
        <w:rPr>
          <w:bCs/>
          <w:lang w:val="en-IE"/>
        </w:rPr>
        <w:t xml:space="preserve">FOR </w:t>
      </w:r>
      <w:proofErr w:type="spellStart"/>
      <w:r w:rsidRPr="00233B4B">
        <w:rPr>
          <w:bCs/>
          <w:lang w:val="en-IE"/>
        </w:rPr>
        <w:t>i</w:t>
      </w:r>
      <w:proofErr w:type="spellEnd"/>
      <w:r w:rsidRPr="00233B4B">
        <w:rPr>
          <w:bCs/>
          <w:lang w:val="en-IE"/>
        </w:rPr>
        <w:t xml:space="preserve"> = 11 (atrial fibrillation)... </w:t>
      </w:r>
      <w:r w:rsidRPr="00233B4B">
        <w:rPr>
          <w:lang w:val="en-IE"/>
        </w:rPr>
        <w:t>IF (PH201FF_11 (wave 2) = 1 OR PH226FF (wave 2) = 1</w:t>
      </w:r>
      <w:r w:rsidRPr="00233B4B">
        <w:rPr>
          <w:bCs/>
          <w:lang w:val="en-IE"/>
        </w:rPr>
        <w:t>)</w:t>
      </w:r>
      <w:r w:rsidRPr="00233B4B">
        <w:rPr>
          <w:lang w:val="en-IE"/>
        </w:rPr>
        <w:t>, THEN PH201FFW2_11 = 1;</w:t>
      </w:r>
    </w:p>
    <w:p w:rsidR="001B23D5" w:rsidRPr="00233B4B" w:rsidRDefault="001B23D5" w:rsidP="001B23D5">
      <w:pPr>
        <w:spacing w:after="0" w:line="240" w:lineRule="auto"/>
        <w:rPr>
          <w:lang w:val="en-IE"/>
        </w:rPr>
      </w:pPr>
      <w:r w:rsidRPr="00233B4B">
        <w:rPr>
          <w:bCs/>
          <w:lang w:val="en-IE"/>
        </w:rPr>
        <w:t xml:space="preserve">FOR </w:t>
      </w:r>
      <w:proofErr w:type="spellStart"/>
      <w:r w:rsidRPr="00233B4B">
        <w:rPr>
          <w:bCs/>
          <w:lang w:val="en-IE"/>
        </w:rPr>
        <w:t>i</w:t>
      </w:r>
      <w:proofErr w:type="spellEnd"/>
      <w:r w:rsidRPr="00233B4B">
        <w:rPr>
          <w:bCs/>
          <w:lang w:val="en-IE"/>
        </w:rPr>
        <w:t xml:space="preserve"> = 12 (abnormal heart rhythm (not atrial fibrillation))... </w:t>
      </w:r>
      <w:r w:rsidRPr="00233B4B">
        <w:rPr>
          <w:lang w:val="en-IE"/>
        </w:rPr>
        <w:t>IF (PH201FF_12 (wave 2) = 1 OR PH226FF (wave 2) = 2</w:t>
      </w:r>
      <w:r w:rsidRPr="00233B4B">
        <w:rPr>
          <w:bCs/>
          <w:lang w:val="en-IE"/>
        </w:rPr>
        <w:t>)</w:t>
      </w:r>
      <w:r w:rsidRPr="00233B4B">
        <w:rPr>
          <w:lang w:val="en-IE"/>
        </w:rPr>
        <w:t>, THEN PH201FFW2_12=1;</w:t>
      </w:r>
    </w:p>
    <w:p w:rsidR="001B23D5" w:rsidRPr="00233B4B" w:rsidRDefault="001B23D5" w:rsidP="001B23D5">
      <w:pPr>
        <w:spacing w:after="0" w:line="240" w:lineRule="auto"/>
        <w:rPr>
          <w:bCs/>
          <w:lang w:val="en-IE"/>
        </w:rPr>
      </w:pPr>
      <w:r w:rsidRPr="00233B4B">
        <w:rPr>
          <w:bCs/>
          <w:lang w:val="en-IE"/>
        </w:rPr>
        <w:t xml:space="preserve">OTHERWISE PH201FFW2_i = 0 </w:t>
      </w:r>
    </w:p>
    <w:p w:rsidR="001B23D5" w:rsidRPr="00233B4B" w:rsidRDefault="001B23D5" w:rsidP="001B23D5">
      <w:pPr>
        <w:spacing w:after="0" w:line="240" w:lineRule="auto"/>
        <w:rPr>
          <w:bCs/>
          <w:lang w:val="en-IE"/>
        </w:rPr>
      </w:pPr>
    </w:p>
    <w:p w:rsidR="001B23D5" w:rsidRPr="00233B4B" w:rsidRDefault="001B23D5" w:rsidP="001B23D5">
      <w:pPr>
        <w:spacing w:after="0" w:line="240" w:lineRule="auto"/>
        <w:rPr>
          <w:bCs/>
          <w:lang w:val="en-IE"/>
        </w:rPr>
      </w:pPr>
      <w:r w:rsidRPr="00233B4B">
        <w:rPr>
          <w:bCs/>
          <w:lang w:val="en-IE"/>
        </w:rPr>
        <w:t>NOTE: EITHER PH201FFW2_10 OR PH201FFW2_11/12 SHOULD BE FED FORWARD TO PH201a AS APPLICABLE</w:t>
      </w:r>
    </w:p>
    <w:p w:rsidR="001B23D5" w:rsidRPr="00233B4B" w:rsidRDefault="001B23D5" w:rsidP="001B23D5">
      <w:pPr>
        <w:spacing w:after="0" w:line="240" w:lineRule="auto"/>
        <w:rPr>
          <w:bCs/>
          <w:lang w:val="en-IE"/>
        </w:rPr>
      </w:pPr>
    </w:p>
    <w:p w:rsidR="001B23D5" w:rsidRPr="00233B4B" w:rsidRDefault="001B23D5" w:rsidP="001B23D5">
      <w:pPr>
        <w:rPr>
          <w:lang w:val="en-IE"/>
        </w:rPr>
      </w:pPr>
      <w:r w:rsidRPr="00233B4B">
        <w:rPr>
          <w:lang w:val="en-IE"/>
        </w:rPr>
        <w:t xml:space="preserve">NOTE TO PROGRAMMER: FOR </w:t>
      </w:r>
      <w:proofErr w:type="spellStart"/>
      <w:r w:rsidRPr="00233B4B">
        <w:rPr>
          <w:lang w:val="en-IE"/>
        </w:rPr>
        <w:t>i</w:t>
      </w:r>
      <w:proofErr w:type="spellEnd"/>
      <w:r w:rsidRPr="00233B4B">
        <w:rPr>
          <w:lang w:val="en-IE"/>
        </w:rPr>
        <w:t xml:space="preserve"> = 01, 05, 08, 11, 12, generate an additional set of variables named PH201FF1W2_i which indicate if a R has ever reported the condition even if they no longer have the condition. These variables are used in the routing for some of the questions in this section.</w:t>
      </w:r>
    </w:p>
    <w:p w:rsidR="001B23D5" w:rsidRPr="00233B4B" w:rsidRDefault="001B23D5" w:rsidP="001B23D5">
      <w:pPr>
        <w:rPr>
          <w:lang w:val="en-IE"/>
        </w:rPr>
      </w:pPr>
      <w:r w:rsidRPr="00233B4B">
        <w:rPr>
          <w:lang w:val="en-IE"/>
        </w:rPr>
        <w:t>IF (intstatusW3=1 &amp; PH201FF1_i=1 &amp; ph201x0_i !=1) OR (intstatusW3=2,3 &amp; ph201ff_i (wave 1) =1 &amp; ph201x0_i !=1), THEN PH201FF1W2_i=1, OTHERWISE PH201FF1W2_i=0</w:t>
      </w:r>
    </w:p>
    <w:p w:rsidR="001B23D5" w:rsidRPr="00233B4B" w:rsidRDefault="001B23D5" w:rsidP="001B23D5">
      <w:pPr>
        <w:spacing w:after="0" w:line="240" w:lineRule="auto"/>
        <w:rPr>
          <w:b/>
          <w:bCs/>
          <w:lang w:val="en-IE"/>
        </w:rPr>
      </w:pPr>
    </w:p>
    <w:p w:rsidR="001B23D5" w:rsidRPr="00233B4B" w:rsidRDefault="001B23D5" w:rsidP="001B23D5">
      <w:pPr>
        <w:spacing w:after="0" w:line="240" w:lineRule="auto"/>
        <w:rPr>
          <w:bCs/>
          <w:lang w:val="en-IE"/>
        </w:rPr>
      </w:pPr>
      <w:r w:rsidRPr="00233B4B">
        <w:rPr>
          <w:bCs/>
          <w:lang w:val="en-IE"/>
        </w:rPr>
        <w:t xml:space="preserve"> </w:t>
      </w:r>
    </w:p>
    <w:p w:rsidR="001B23D5" w:rsidRPr="00233B4B" w:rsidRDefault="001B23D5" w:rsidP="001B23D5">
      <w:pPr>
        <w:autoSpaceDE w:val="0"/>
        <w:autoSpaceDN w:val="0"/>
        <w:adjustRightInd w:val="0"/>
        <w:spacing w:after="0" w:line="240" w:lineRule="auto"/>
        <w:rPr>
          <w:lang w:val="en-IE"/>
        </w:rPr>
      </w:pPr>
      <w:r w:rsidRPr="00233B4B">
        <w:rPr>
          <w:b/>
          <w:bCs/>
          <w:lang w:val="en-IE"/>
        </w:rPr>
        <w:t>IF (intstatusW3 = 1,2,3 &amp; PH201FFW2_01-12=1), GO TO PH201a. ALL OTHERS GO TO PH201.</w:t>
      </w:r>
    </w:p>
    <w:p w:rsidR="001B23D5" w:rsidRPr="00233B4B" w:rsidRDefault="001B23D5" w:rsidP="001B23D5">
      <w:pPr>
        <w:autoSpaceDE w:val="0"/>
        <w:autoSpaceDN w:val="0"/>
        <w:adjustRightInd w:val="0"/>
        <w:spacing w:after="0" w:line="240" w:lineRule="auto"/>
        <w:rPr>
          <w:lang w:val="en-IE"/>
        </w:rPr>
      </w:pPr>
      <w:r w:rsidRPr="00233B4B">
        <w:rPr>
          <w:lang w:val="en-IE"/>
        </w:rPr>
        <w:t>PH201a: Last time you were interviewed, you told us that you had (</w:t>
      </w:r>
      <w:r w:rsidRPr="00233B4B">
        <w:rPr>
          <w:i/>
          <w:iCs/>
          <w:lang w:val="en-IE"/>
        </w:rPr>
        <w:t>insert conditions from PH201FFW2_i</w:t>
      </w:r>
      <w:r w:rsidRPr="00233B4B">
        <w:rPr>
          <w:lang w:val="en-IE"/>
        </w:rPr>
        <w:t xml:space="preserve">). </w:t>
      </w:r>
    </w:p>
    <w:p w:rsidR="001B23D5" w:rsidRPr="00233B4B" w:rsidRDefault="001B23D5" w:rsidP="001B23D5">
      <w:pPr>
        <w:autoSpaceDE w:val="0"/>
        <w:autoSpaceDN w:val="0"/>
        <w:adjustRightInd w:val="0"/>
        <w:spacing w:after="0" w:line="240" w:lineRule="auto"/>
        <w:rPr>
          <w:lang w:val="en-IE"/>
        </w:rPr>
      </w:pPr>
      <w:r w:rsidRPr="00233B4B">
        <w:rPr>
          <w:lang w:val="en-IE"/>
        </w:rPr>
        <w:t>1. Continue (go to PH201Y_i)</w:t>
      </w:r>
    </w:p>
    <w:p w:rsidR="001B23D5" w:rsidRPr="00233B4B" w:rsidRDefault="001B23D5" w:rsidP="001B23D5">
      <w:pPr>
        <w:autoSpaceDE w:val="0"/>
        <w:autoSpaceDN w:val="0"/>
        <w:adjustRightInd w:val="0"/>
        <w:spacing w:after="0" w:line="240" w:lineRule="auto"/>
        <w:rPr>
          <w:lang w:val="en-IE"/>
        </w:rPr>
      </w:pPr>
      <w:r w:rsidRPr="00233B4B">
        <w:rPr>
          <w:lang w:val="en-IE"/>
        </w:rPr>
        <w:t>2. Respondent disputes having one/all of these conditions</w:t>
      </w:r>
    </w:p>
    <w:p w:rsidR="001B23D5" w:rsidRPr="00233B4B" w:rsidRDefault="001B23D5" w:rsidP="001B23D5">
      <w:pPr>
        <w:autoSpaceDE w:val="0"/>
        <w:autoSpaceDN w:val="0"/>
        <w:adjustRightInd w:val="0"/>
        <w:spacing w:after="0" w:line="240" w:lineRule="auto"/>
        <w:rPr>
          <w:lang w:val="en-IE"/>
        </w:rPr>
      </w:pPr>
    </w:p>
    <w:p w:rsidR="001B23D5" w:rsidRPr="00233B4B" w:rsidRDefault="001B23D5" w:rsidP="001B23D5">
      <w:pPr>
        <w:autoSpaceDE w:val="0"/>
        <w:autoSpaceDN w:val="0"/>
        <w:adjustRightInd w:val="0"/>
        <w:spacing w:after="0" w:line="240" w:lineRule="auto"/>
        <w:rPr>
          <w:lang w:val="en-IE"/>
        </w:rPr>
      </w:pPr>
      <w:r w:rsidRPr="00233B4B">
        <w:rPr>
          <w:lang w:val="en-IE"/>
        </w:rPr>
        <w:t>CONDITION DISPUTED</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40"/>
      </w:tblGrid>
      <w:tr w:rsidR="001B23D5" w:rsidRPr="00233B4B" w:rsidTr="001B23D5">
        <w:tc>
          <w:tcPr>
            <w:tcW w:w="9240" w:type="dxa"/>
          </w:tcPr>
          <w:p w:rsidR="001B23D5" w:rsidRPr="00233B4B" w:rsidRDefault="001B23D5" w:rsidP="001B23D5">
            <w:pPr>
              <w:autoSpaceDE w:val="0"/>
              <w:autoSpaceDN w:val="0"/>
              <w:adjustRightInd w:val="0"/>
              <w:spacing w:after="0" w:line="240" w:lineRule="auto"/>
              <w:rPr>
                <w:lang w:val="en-IE"/>
              </w:rPr>
            </w:pPr>
            <w:r w:rsidRPr="00233B4B">
              <w:rPr>
                <w:lang w:val="en-IE"/>
              </w:rPr>
              <w:t>PH201X0 INTERVIEWER Which of the conditions is being disputed</w:t>
            </w:r>
          </w:p>
          <w:p w:rsidR="001B23D5" w:rsidRPr="00233B4B" w:rsidRDefault="001B23D5" w:rsidP="001B23D5">
            <w:pPr>
              <w:autoSpaceDE w:val="0"/>
              <w:autoSpaceDN w:val="0"/>
              <w:adjustRightInd w:val="0"/>
              <w:spacing w:after="0" w:line="240" w:lineRule="auto"/>
              <w:rPr>
                <w:lang w:val="en-IE"/>
              </w:rPr>
            </w:pPr>
            <w:r w:rsidRPr="00233B4B">
              <w:rPr>
                <w:lang w:val="en-IE"/>
              </w:rPr>
              <w:t xml:space="preserve">1. High blood pressure or hypertension </w:t>
            </w:r>
            <w:r w:rsidRPr="00233B4B">
              <w:rPr>
                <w:lang w:val="en-IE"/>
              </w:rPr>
              <w:tab/>
            </w:r>
            <w:r w:rsidRPr="00233B4B">
              <w:rPr>
                <w:lang w:val="en-IE"/>
              </w:rPr>
              <w:tab/>
            </w:r>
            <w:r w:rsidRPr="00233B4B">
              <w:rPr>
                <w:lang w:val="en-IE"/>
              </w:rPr>
              <w:tab/>
            </w:r>
            <w:r w:rsidRPr="00233B4B">
              <w:rPr>
                <w:lang w:val="en-IE"/>
              </w:rPr>
              <w:tab/>
              <w:t xml:space="preserve">        (display if PH201FFW2_01 = 1)</w:t>
            </w:r>
          </w:p>
          <w:p w:rsidR="001B23D5" w:rsidRPr="00233B4B" w:rsidRDefault="001B23D5" w:rsidP="001B23D5">
            <w:pPr>
              <w:autoSpaceDE w:val="0"/>
              <w:autoSpaceDN w:val="0"/>
              <w:adjustRightInd w:val="0"/>
              <w:spacing w:after="0" w:line="240" w:lineRule="auto"/>
              <w:rPr>
                <w:lang w:val="en-IE"/>
              </w:rPr>
            </w:pPr>
            <w:r w:rsidRPr="00233B4B">
              <w:rPr>
                <w:lang w:val="en-IE"/>
              </w:rPr>
              <w:t>2. Angina</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t xml:space="preserve">        (display if PH201FFW2_02 = 1)</w:t>
            </w:r>
          </w:p>
          <w:p w:rsidR="001B23D5" w:rsidRPr="00233B4B" w:rsidRDefault="001B23D5" w:rsidP="001B23D5">
            <w:pPr>
              <w:autoSpaceDE w:val="0"/>
              <w:autoSpaceDN w:val="0"/>
              <w:adjustRightInd w:val="0"/>
              <w:spacing w:after="0" w:line="240" w:lineRule="auto"/>
              <w:rPr>
                <w:lang w:val="en-IE"/>
              </w:rPr>
            </w:pPr>
            <w:r w:rsidRPr="00233B4B">
              <w:rPr>
                <w:lang w:val="en-IE"/>
              </w:rPr>
              <w:t>3. A heart attack (</w:t>
            </w:r>
            <w:proofErr w:type="spellStart"/>
            <w:r w:rsidRPr="00233B4B">
              <w:rPr>
                <w:lang w:val="en-IE"/>
              </w:rPr>
              <w:t>inc.</w:t>
            </w:r>
            <w:proofErr w:type="spellEnd"/>
            <w:r w:rsidRPr="00233B4B">
              <w:rPr>
                <w:lang w:val="en-IE"/>
              </w:rPr>
              <w:t xml:space="preserve"> myocardial infarction or coronary thrombosis)  (display if PH201FFW2_03 = 1)</w:t>
            </w:r>
          </w:p>
          <w:p w:rsidR="001B23D5" w:rsidRPr="00233B4B" w:rsidRDefault="001B23D5" w:rsidP="001B23D5">
            <w:pPr>
              <w:autoSpaceDE w:val="0"/>
              <w:autoSpaceDN w:val="0"/>
              <w:adjustRightInd w:val="0"/>
              <w:spacing w:after="0" w:line="240" w:lineRule="auto"/>
              <w:rPr>
                <w:lang w:val="en-IE"/>
              </w:rPr>
            </w:pPr>
            <w:r w:rsidRPr="00233B4B">
              <w:rPr>
                <w:lang w:val="en-IE"/>
              </w:rPr>
              <w:t>4. Congestive heart failure</w:t>
            </w:r>
            <w:r w:rsidRPr="00233B4B">
              <w:rPr>
                <w:lang w:val="en-IE"/>
              </w:rPr>
              <w:tab/>
            </w:r>
            <w:r w:rsidRPr="00233B4B">
              <w:rPr>
                <w:lang w:val="en-IE"/>
              </w:rPr>
              <w:tab/>
            </w:r>
            <w:r w:rsidRPr="00233B4B">
              <w:rPr>
                <w:lang w:val="en-IE"/>
              </w:rPr>
              <w:tab/>
            </w:r>
            <w:r w:rsidRPr="00233B4B">
              <w:rPr>
                <w:lang w:val="en-IE"/>
              </w:rPr>
              <w:tab/>
            </w:r>
            <w:r w:rsidRPr="00233B4B">
              <w:rPr>
                <w:lang w:val="en-IE"/>
              </w:rPr>
              <w:tab/>
              <w:t xml:space="preserve">        (display if PH201FFW2_04 = 1)</w:t>
            </w:r>
          </w:p>
          <w:p w:rsidR="001B23D5" w:rsidRPr="00233B4B" w:rsidRDefault="001B23D5" w:rsidP="001B23D5">
            <w:pPr>
              <w:autoSpaceDE w:val="0"/>
              <w:autoSpaceDN w:val="0"/>
              <w:adjustRightInd w:val="0"/>
              <w:spacing w:after="0" w:line="240" w:lineRule="auto"/>
              <w:rPr>
                <w:lang w:val="en-IE"/>
              </w:rPr>
            </w:pPr>
            <w:r w:rsidRPr="00233B4B">
              <w:rPr>
                <w:lang w:val="en-IE"/>
              </w:rPr>
              <w:t>5. Diabetes or high blood sugar</w:t>
            </w:r>
            <w:r w:rsidRPr="00233B4B">
              <w:rPr>
                <w:lang w:val="en-IE"/>
              </w:rPr>
              <w:tab/>
            </w:r>
            <w:r w:rsidRPr="00233B4B">
              <w:rPr>
                <w:lang w:val="en-IE"/>
              </w:rPr>
              <w:tab/>
            </w:r>
            <w:r w:rsidRPr="00233B4B">
              <w:rPr>
                <w:lang w:val="en-IE"/>
              </w:rPr>
              <w:tab/>
            </w:r>
            <w:r w:rsidRPr="00233B4B">
              <w:rPr>
                <w:lang w:val="en-IE"/>
              </w:rPr>
              <w:tab/>
            </w:r>
            <w:r w:rsidRPr="00233B4B">
              <w:rPr>
                <w:lang w:val="en-IE"/>
              </w:rPr>
              <w:tab/>
              <w:t xml:space="preserve">        (display if PH201FFW2_05 = 1)</w:t>
            </w:r>
          </w:p>
          <w:p w:rsidR="001B23D5" w:rsidRPr="00233B4B" w:rsidRDefault="001B23D5" w:rsidP="001B23D5">
            <w:pPr>
              <w:autoSpaceDE w:val="0"/>
              <w:autoSpaceDN w:val="0"/>
              <w:adjustRightInd w:val="0"/>
              <w:spacing w:after="0" w:line="240" w:lineRule="auto"/>
              <w:rPr>
                <w:lang w:val="en-IE"/>
              </w:rPr>
            </w:pPr>
            <w:r w:rsidRPr="00233B4B">
              <w:rPr>
                <w:lang w:val="en-IE"/>
              </w:rPr>
              <w:t>6. A stroke (cerebral vascular disease)</w:t>
            </w:r>
            <w:r w:rsidRPr="00233B4B">
              <w:rPr>
                <w:lang w:val="en-IE"/>
              </w:rPr>
              <w:tab/>
            </w:r>
            <w:r w:rsidRPr="00233B4B">
              <w:rPr>
                <w:lang w:val="en-IE"/>
              </w:rPr>
              <w:tab/>
            </w:r>
            <w:r w:rsidRPr="00233B4B">
              <w:rPr>
                <w:lang w:val="en-IE"/>
              </w:rPr>
              <w:tab/>
            </w:r>
            <w:r w:rsidRPr="00233B4B">
              <w:rPr>
                <w:lang w:val="en-IE"/>
              </w:rPr>
              <w:tab/>
              <w:t xml:space="preserve">        (display if PH201FFW2_06 = 1)</w:t>
            </w:r>
          </w:p>
          <w:p w:rsidR="001B23D5" w:rsidRPr="00233B4B" w:rsidRDefault="001B23D5" w:rsidP="001B23D5">
            <w:pPr>
              <w:autoSpaceDE w:val="0"/>
              <w:autoSpaceDN w:val="0"/>
              <w:adjustRightInd w:val="0"/>
              <w:spacing w:after="0" w:line="240" w:lineRule="auto"/>
              <w:rPr>
                <w:lang w:val="en-IE"/>
              </w:rPr>
            </w:pPr>
            <w:r w:rsidRPr="00233B4B">
              <w:rPr>
                <w:lang w:val="en-IE"/>
              </w:rPr>
              <w:lastRenderedPageBreak/>
              <w:t xml:space="preserve">7. </w:t>
            </w:r>
            <w:proofErr w:type="spellStart"/>
            <w:r w:rsidRPr="00233B4B">
              <w:rPr>
                <w:lang w:val="en-IE"/>
              </w:rPr>
              <w:t>Ministroke</w:t>
            </w:r>
            <w:proofErr w:type="spellEnd"/>
            <w:r w:rsidRPr="00233B4B">
              <w:rPr>
                <w:lang w:val="en-IE"/>
              </w:rPr>
              <w:t xml:space="preserve"> or TIA</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t xml:space="preserve">        (display if PH201FFW2_07 = 1)</w:t>
            </w:r>
          </w:p>
          <w:p w:rsidR="001B23D5" w:rsidRPr="00233B4B" w:rsidRDefault="001B23D5" w:rsidP="001B23D5">
            <w:pPr>
              <w:autoSpaceDE w:val="0"/>
              <w:autoSpaceDN w:val="0"/>
              <w:adjustRightInd w:val="0"/>
              <w:spacing w:after="0" w:line="240" w:lineRule="auto"/>
              <w:rPr>
                <w:lang w:val="en-IE"/>
              </w:rPr>
            </w:pPr>
            <w:r w:rsidRPr="00233B4B">
              <w:rPr>
                <w:lang w:val="en-IE"/>
              </w:rPr>
              <w:t>8. High cholesterol</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t xml:space="preserve">        (display if PH201FFW2_08 = 1)</w:t>
            </w:r>
          </w:p>
          <w:p w:rsidR="001B23D5" w:rsidRPr="00233B4B" w:rsidRDefault="001B23D5" w:rsidP="001B23D5">
            <w:pPr>
              <w:autoSpaceDE w:val="0"/>
              <w:autoSpaceDN w:val="0"/>
              <w:adjustRightInd w:val="0"/>
              <w:spacing w:after="0" w:line="240" w:lineRule="auto"/>
              <w:rPr>
                <w:lang w:val="en-IE"/>
              </w:rPr>
            </w:pPr>
            <w:r w:rsidRPr="00233B4B">
              <w:rPr>
                <w:lang w:val="en-IE"/>
              </w:rPr>
              <w:t>9. A heart murmur</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t xml:space="preserve">        (display if PH201FFW2_09 = 1)</w:t>
            </w:r>
          </w:p>
          <w:p w:rsidR="001B23D5" w:rsidRPr="00233B4B" w:rsidRDefault="001B23D5" w:rsidP="001B23D5">
            <w:pPr>
              <w:autoSpaceDE w:val="0"/>
              <w:autoSpaceDN w:val="0"/>
              <w:adjustRightInd w:val="0"/>
              <w:spacing w:after="0" w:line="240" w:lineRule="auto"/>
              <w:rPr>
                <w:lang w:val="en-IE"/>
              </w:rPr>
            </w:pPr>
            <w:r w:rsidRPr="00233B4B">
              <w:rPr>
                <w:lang w:val="en-IE"/>
              </w:rPr>
              <w:t>10. Abnormal heart rhythm                                                                          (display if PH201FFW2_10 = 1)</w:t>
            </w:r>
          </w:p>
          <w:p w:rsidR="001B23D5" w:rsidRPr="00233B4B" w:rsidRDefault="001B23D5" w:rsidP="001B23D5">
            <w:pPr>
              <w:autoSpaceDE w:val="0"/>
              <w:autoSpaceDN w:val="0"/>
              <w:adjustRightInd w:val="0"/>
              <w:spacing w:after="0" w:line="240" w:lineRule="auto"/>
              <w:rPr>
                <w:lang w:val="en-IE"/>
              </w:rPr>
            </w:pPr>
            <w:r w:rsidRPr="00233B4B">
              <w:rPr>
                <w:lang w:val="en-IE"/>
              </w:rPr>
              <w:t xml:space="preserve">11. Atrial fibrillation </w:t>
            </w:r>
            <w:r w:rsidRPr="00233B4B">
              <w:rPr>
                <w:lang w:val="en-IE"/>
              </w:rPr>
              <w:tab/>
              <w:t xml:space="preserve">                                                                                (display if PH201FFW2_11 = 1)</w:t>
            </w:r>
          </w:p>
          <w:p w:rsidR="001B23D5" w:rsidRPr="00233B4B" w:rsidRDefault="001B23D5" w:rsidP="001B23D5">
            <w:pPr>
              <w:autoSpaceDE w:val="0"/>
              <w:autoSpaceDN w:val="0"/>
              <w:adjustRightInd w:val="0"/>
              <w:spacing w:after="0" w:line="240" w:lineRule="auto"/>
              <w:rPr>
                <w:lang w:val="en-IE"/>
              </w:rPr>
            </w:pPr>
            <w:r w:rsidRPr="00233B4B">
              <w:rPr>
                <w:lang w:val="en-IE"/>
              </w:rPr>
              <w:t>12. An abnormal heart rhythm (not atrial fibrillation)                             (display if PH201FFW2_12 = 1)</w:t>
            </w:r>
          </w:p>
          <w:p w:rsidR="001B23D5" w:rsidRPr="00233B4B" w:rsidRDefault="001B23D5" w:rsidP="001B23D5">
            <w:pPr>
              <w:autoSpaceDE w:val="0"/>
              <w:autoSpaceDN w:val="0"/>
              <w:adjustRightInd w:val="0"/>
              <w:spacing w:after="0" w:line="240" w:lineRule="auto"/>
              <w:rPr>
                <w:b/>
                <w:bCs/>
                <w:lang w:val="en-IE"/>
              </w:rPr>
            </w:pPr>
          </w:p>
          <w:p w:rsidR="001B23D5" w:rsidRPr="00233B4B" w:rsidRDefault="001B23D5" w:rsidP="001B23D5">
            <w:pPr>
              <w:autoSpaceDE w:val="0"/>
              <w:autoSpaceDN w:val="0"/>
              <w:adjustRightInd w:val="0"/>
              <w:spacing w:after="0" w:line="240" w:lineRule="auto"/>
              <w:rPr>
                <w:b/>
                <w:bCs/>
                <w:lang w:val="en-IE"/>
              </w:rPr>
            </w:pPr>
            <w:r w:rsidRPr="00233B4B">
              <w:rPr>
                <w:b/>
                <w:bCs/>
                <w:lang w:val="en-IE"/>
              </w:rPr>
              <w:t xml:space="preserve">ASK FOR EACH SELECTION AT PH201X0  </w:t>
            </w:r>
          </w:p>
          <w:p w:rsidR="001B23D5" w:rsidRPr="00233B4B" w:rsidRDefault="001B23D5" w:rsidP="001B23D5">
            <w:pPr>
              <w:autoSpaceDE w:val="0"/>
              <w:autoSpaceDN w:val="0"/>
              <w:adjustRightInd w:val="0"/>
              <w:spacing w:after="0" w:line="240" w:lineRule="auto"/>
              <w:jc w:val="both"/>
              <w:rPr>
                <w:lang w:val="en-IE" w:eastAsia="en-GB"/>
              </w:rPr>
            </w:pPr>
            <w:r w:rsidRPr="00233B4B">
              <w:rPr>
                <w:b/>
                <w:bCs/>
                <w:lang w:val="en-IE"/>
              </w:rPr>
              <w:t xml:space="preserve">PH201X_01-PH201X_12 </w:t>
            </w:r>
            <w:r w:rsidRPr="00233B4B">
              <w:rPr>
                <w:lang w:val="en-IE"/>
              </w:rPr>
              <w:t>It may be that we have a recording error about you having [condition selected at PH201X0].  Can you confirm that …READ OUT</w:t>
            </w:r>
            <w:r w:rsidRPr="00233B4B">
              <w:rPr>
                <w:lang w:val="en-IE" w:eastAsia="en-GB"/>
              </w:rPr>
              <w:t>.</w:t>
            </w:r>
          </w:p>
          <w:p w:rsidR="001B23D5" w:rsidRPr="00233B4B" w:rsidRDefault="001B23D5" w:rsidP="001B23D5">
            <w:pPr>
              <w:autoSpaceDE w:val="0"/>
              <w:autoSpaceDN w:val="0"/>
              <w:adjustRightInd w:val="0"/>
              <w:spacing w:after="0" w:line="240" w:lineRule="auto"/>
              <w:jc w:val="both"/>
              <w:rPr>
                <w:lang w:val="en-IE" w:eastAsia="en-GB"/>
              </w:rPr>
            </w:pPr>
            <w:r w:rsidRPr="00233B4B">
              <w:rPr>
                <w:lang w:val="en-IE" w:eastAsia="en-GB"/>
              </w:rPr>
              <w:t xml:space="preserve">1. </w:t>
            </w:r>
            <w:r w:rsidRPr="00233B4B">
              <w:rPr>
                <w:lang w:val="en-IE"/>
              </w:rPr>
              <w:t xml:space="preserve">You </w:t>
            </w:r>
            <w:r w:rsidRPr="00233B4B">
              <w:rPr>
                <w:lang w:val="en-IE" w:eastAsia="en-GB"/>
              </w:rPr>
              <w:t xml:space="preserve">never had </w:t>
            </w:r>
            <w:r w:rsidRPr="00233B4B">
              <w:rPr>
                <w:lang w:val="en-IE"/>
              </w:rPr>
              <w:t>[condition selected at PH201X0] (error from previous wave)</w:t>
            </w:r>
            <w:r w:rsidRPr="00233B4B">
              <w:rPr>
                <w:lang w:val="en-IE" w:eastAsia="en-GB"/>
              </w:rPr>
              <w:t xml:space="preserve"> </w:t>
            </w:r>
          </w:p>
          <w:p w:rsidR="001B23D5" w:rsidRPr="00233B4B" w:rsidRDefault="001B23D5" w:rsidP="001B23D5">
            <w:pPr>
              <w:autoSpaceDE w:val="0"/>
              <w:autoSpaceDN w:val="0"/>
              <w:adjustRightInd w:val="0"/>
              <w:spacing w:after="0" w:line="240" w:lineRule="auto"/>
              <w:jc w:val="both"/>
              <w:rPr>
                <w:lang w:val="en-IE" w:eastAsia="en-GB"/>
              </w:rPr>
            </w:pPr>
            <w:r w:rsidRPr="00233B4B">
              <w:rPr>
                <w:lang w:val="en-IE" w:eastAsia="en-GB"/>
              </w:rPr>
              <w:t>2. [</w:t>
            </w:r>
            <w:r w:rsidRPr="00233B4B">
              <w:rPr>
                <w:lang w:val="en-IE"/>
              </w:rPr>
              <w:t>condition selected at PH201X0]</w:t>
            </w:r>
            <w:r w:rsidRPr="00233B4B">
              <w:rPr>
                <w:lang w:val="en-IE" w:eastAsia="en-GB"/>
              </w:rPr>
              <w:t xml:space="preserve"> was misdiagnosed</w:t>
            </w:r>
          </w:p>
          <w:p w:rsidR="001B23D5" w:rsidRPr="00233B4B" w:rsidRDefault="001B23D5" w:rsidP="001B23D5">
            <w:pPr>
              <w:autoSpaceDE w:val="0"/>
              <w:autoSpaceDN w:val="0"/>
              <w:adjustRightInd w:val="0"/>
              <w:spacing w:after="0" w:line="240" w:lineRule="auto"/>
              <w:jc w:val="both"/>
              <w:rPr>
                <w:lang w:val="en-IE" w:eastAsia="en-GB"/>
              </w:rPr>
            </w:pPr>
          </w:p>
        </w:tc>
      </w:tr>
    </w:tbl>
    <w:p w:rsidR="001B23D5" w:rsidRPr="00233B4B" w:rsidRDefault="001B23D5" w:rsidP="001B23D5">
      <w:pPr>
        <w:autoSpaceDE w:val="0"/>
        <w:autoSpaceDN w:val="0"/>
        <w:adjustRightInd w:val="0"/>
        <w:spacing w:after="0" w:line="240" w:lineRule="auto"/>
        <w:rPr>
          <w:lang w:val="en-IE"/>
        </w:rPr>
      </w:pPr>
    </w:p>
    <w:p w:rsidR="001B23D5" w:rsidRPr="00233B4B" w:rsidRDefault="001B23D5" w:rsidP="001B23D5">
      <w:pPr>
        <w:autoSpaceDE w:val="0"/>
        <w:autoSpaceDN w:val="0"/>
        <w:adjustRightInd w:val="0"/>
        <w:spacing w:after="0" w:line="240" w:lineRule="auto"/>
        <w:rPr>
          <w:b/>
          <w:bCs/>
          <w:lang w:val="en-IE"/>
        </w:rPr>
      </w:pPr>
      <w:r w:rsidRPr="00233B4B">
        <w:rPr>
          <w:b/>
          <w:bCs/>
          <w:lang w:val="en-IE"/>
        </w:rPr>
        <w:t>IF (PH201FFW2_01 = 1 &amp; PH201a = 1,2 &amp; PH201X0_01 ≠ 1), ASK PH201Y_01. OTHERS GO TO PH201Y_02</w:t>
      </w:r>
    </w:p>
    <w:p w:rsidR="001B23D5" w:rsidRPr="00233B4B" w:rsidRDefault="001B23D5" w:rsidP="001B23D5">
      <w:pPr>
        <w:autoSpaceDE w:val="0"/>
        <w:autoSpaceDN w:val="0"/>
        <w:adjustRightInd w:val="0"/>
        <w:spacing w:after="0" w:line="240" w:lineRule="auto"/>
        <w:rPr>
          <w:lang w:val="en-IE"/>
        </w:rPr>
      </w:pPr>
      <w:r w:rsidRPr="00233B4B">
        <w:rPr>
          <w:lang w:val="en-IE"/>
        </w:rPr>
        <w:t>PH201Y_01:   Do you still have High blood pressure or hypertension?</w:t>
      </w:r>
    </w:p>
    <w:p w:rsidR="001B23D5" w:rsidRPr="00233B4B" w:rsidRDefault="001B23D5" w:rsidP="001B23D5">
      <w:pPr>
        <w:autoSpaceDE w:val="0"/>
        <w:autoSpaceDN w:val="0"/>
        <w:adjustRightInd w:val="0"/>
        <w:spacing w:after="0" w:line="240" w:lineRule="auto"/>
        <w:rPr>
          <w:lang w:val="en-IE"/>
        </w:rPr>
      </w:pPr>
      <w:r w:rsidRPr="00233B4B">
        <w:rPr>
          <w:lang w:val="en-IE"/>
        </w:rPr>
        <w:t>1. Yes</w:t>
      </w:r>
    </w:p>
    <w:p w:rsidR="001B23D5" w:rsidRPr="00233B4B" w:rsidRDefault="001B23D5" w:rsidP="001B23D5">
      <w:pPr>
        <w:autoSpaceDE w:val="0"/>
        <w:autoSpaceDN w:val="0"/>
        <w:adjustRightInd w:val="0"/>
        <w:spacing w:after="0" w:line="240" w:lineRule="auto"/>
        <w:rPr>
          <w:lang w:val="en-IE"/>
        </w:rPr>
      </w:pPr>
      <w:r w:rsidRPr="00233B4B">
        <w:rPr>
          <w:lang w:val="en-IE"/>
        </w:rPr>
        <w:t>5. No</w:t>
      </w:r>
    </w:p>
    <w:p w:rsidR="001B23D5" w:rsidRPr="00233B4B" w:rsidRDefault="001B23D5" w:rsidP="001B23D5">
      <w:pPr>
        <w:autoSpaceDE w:val="0"/>
        <w:autoSpaceDN w:val="0"/>
        <w:adjustRightInd w:val="0"/>
        <w:spacing w:after="0" w:line="240" w:lineRule="auto"/>
        <w:rPr>
          <w:lang w:val="en-IE"/>
        </w:rPr>
      </w:pPr>
    </w:p>
    <w:p w:rsidR="001B23D5" w:rsidRPr="00233B4B" w:rsidRDefault="001B23D5" w:rsidP="001B23D5">
      <w:pPr>
        <w:autoSpaceDE w:val="0"/>
        <w:autoSpaceDN w:val="0"/>
        <w:adjustRightInd w:val="0"/>
        <w:spacing w:after="0" w:line="240" w:lineRule="auto"/>
        <w:rPr>
          <w:b/>
          <w:bCs/>
          <w:lang w:val="en-IE"/>
        </w:rPr>
      </w:pPr>
      <w:r w:rsidRPr="00233B4B">
        <w:rPr>
          <w:b/>
          <w:bCs/>
          <w:lang w:val="en-IE"/>
        </w:rPr>
        <w:t>IF (PH201FFW2_02 = 1 &amp; PH201a = 1,2 &amp; PH201X0_02 ≠ 1), ASK PH201Y_02. OTHERS GO TO PH201Y_04</w:t>
      </w:r>
    </w:p>
    <w:p w:rsidR="001B23D5" w:rsidRPr="00233B4B" w:rsidRDefault="001B23D5" w:rsidP="001B23D5">
      <w:pPr>
        <w:autoSpaceDE w:val="0"/>
        <w:autoSpaceDN w:val="0"/>
        <w:adjustRightInd w:val="0"/>
        <w:spacing w:after="0" w:line="240" w:lineRule="auto"/>
        <w:rPr>
          <w:lang w:val="en-IE"/>
        </w:rPr>
      </w:pPr>
      <w:r w:rsidRPr="00233B4B">
        <w:rPr>
          <w:lang w:val="en-IE"/>
        </w:rPr>
        <w:t>PH201Y_02:  Do you still have Angina?</w:t>
      </w:r>
    </w:p>
    <w:p w:rsidR="001B23D5" w:rsidRPr="00233B4B" w:rsidRDefault="001B23D5" w:rsidP="001B23D5">
      <w:pPr>
        <w:autoSpaceDE w:val="0"/>
        <w:autoSpaceDN w:val="0"/>
        <w:adjustRightInd w:val="0"/>
        <w:spacing w:after="0" w:line="240" w:lineRule="auto"/>
        <w:rPr>
          <w:lang w:val="en-IE"/>
        </w:rPr>
      </w:pPr>
      <w:r w:rsidRPr="00233B4B">
        <w:rPr>
          <w:lang w:val="en-IE"/>
        </w:rPr>
        <w:t>1. Yes</w:t>
      </w:r>
    </w:p>
    <w:p w:rsidR="001B23D5" w:rsidRPr="00233B4B" w:rsidRDefault="001B23D5" w:rsidP="001B23D5">
      <w:pPr>
        <w:autoSpaceDE w:val="0"/>
        <w:autoSpaceDN w:val="0"/>
        <w:adjustRightInd w:val="0"/>
        <w:spacing w:after="0" w:line="240" w:lineRule="auto"/>
        <w:rPr>
          <w:lang w:val="en-IE"/>
        </w:rPr>
      </w:pPr>
      <w:r w:rsidRPr="00233B4B">
        <w:rPr>
          <w:lang w:val="en-IE"/>
        </w:rPr>
        <w:t>5. No</w:t>
      </w:r>
    </w:p>
    <w:p w:rsidR="001B23D5" w:rsidRPr="00233B4B" w:rsidRDefault="001B23D5" w:rsidP="001B23D5">
      <w:pPr>
        <w:autoSpaceDE w:val="0"/>
        <w:autoSpaceDN w:val="0"/>
        <w:adjustRightInd w:val="0"/>
        <w:spacing w:after="0" w:line="240" w:lineRule="auto"/>
        <w:rPr>
          <w:lang w:val="en-IE"/>
        </w:rPr>
      </w:pPr>
    </w:p>
    <w:p w:rsidR="001B23D5" w:rsidRPr="00233B4B" w:rsidRDefault="001B23D5" w:rsidP="001B23D5">
      <w:pPr>
        <w:autoSpaceDE w:val="0"/>
        <w:autoSpaceDN w:val="0"/>
        <w:adjustRightInd w:val="0"/>
        <w:spacing w:after="0" w:line="240" w:lineRule="auto"/>
        <w:rPr>
          <w:b/>
          <w:bCs/>
          <w:lang w:val="en-IE"/>
        </w:rPr>
      </w:pPr>
      <w:r w:rsidRPr="00233B4B">
        <w:rPr>
          <w:b/>
          <w:bCs/>
          <w:lang w:val="en-IE"/>
        </w:rPr>
        <w:t>IF (PH201FFW2_04 = 1 &amp; PH201a = 1,2 &amp; PH201X0_04 ≠ 1), ASK PH201Y_04. OTHERS GO TO PH201Y_05</w:t>
      </w:r>
    </w:p>
    <w:p w:rsidR="001B23D5" w:rsidRPr="00233B4B" w:rsidRDefault="001B23D5" w:rsidP="001B23D5">
      <w:pPr>
        <w:autoSpaceDE w:val="0"/>
        <w:autoSpaceDN w:val="0"/>
        <w:adjustRightInd w:val="0"/>
        <w:spacing w:after="0" w:line="240" w:lineRule="auto"/>
        <w:rPr>
          <w:lang w:val="en-IE"/>
        </w:rPr>
      </w:pPr>
      <w:r w:rsidRPr="00233B4B">
        <w:rPr>
          <w:lang w:val="en-IE"/>
        </w:rPr>
        <w:t>PH201Y_04:   Do you still have Congestive heart failure?</w:t>
      </w:r>
    </w:p>
    <w:p w:rsidR="001B23D5" w:rsidRPr="00233B4B" w:rsidRDefault="001B23D5" w:rsidP="001B23D5">
      <w:pPr>
        <w:autoSpaceDE w:val="0"/>
        <w:autoSpaceDN w:val="0"/>
        <w:adjustRightInd w:val="0"/>
        <w:spacing w:after="0" w:line="240" w:lineRule="auto"/>
        <w:rPr>
          <w:lang w:val="en-IE"/>
        </w:rPr>
      </w:pPr>
      <w:r w:rsidRPr="00233B4B">
        <w:rPr>
          <w:lang w:val="en-IE"/>
        </w:rPr>
        <w:t>1. Yes</w:t>
      </w:r>
    </w:p>
    <w:p w:rsidR="001B23D5" w:rsidRPr="00233B4B" w:rsidRDefault="001B23D5" w:rsidP="001B23D5">
      <w:pPr>
        <w:autoSpaceDE w:val="0"/>
        <w:autoSpaceDN w:val="0"/>
        <w:adjustRightInd w:val="0"/>
        <w:spacing w:after="0" w:line="240" w:lineRule="auto"/>
        <w:rPr>
          <w:lang w:val="en-IE"/>
        </w:rPr>
      </w:pPr>
      <w:r w:rsidRPr="00233B4B">
        <w:rPr>
          <w:lang w:val="en-IE"/>
        </w:rPr>
        <w:t>5. No</w:t>
      </w:r>
    </w:p>
    <w:p w:rsidR="001B23D5" w:rsidRPr="00233B4B" w:rsidRDefault="001B23D5" w:rsidP="001B23D5">
      <w:pPr>
        <w:autoSpaceDE w:val="0"/>
        <w:autoSpaceDN w:val="0"/>
        <w:adjustRightInd w:val="0"/>
        <w:spacing w:after="0" w:line="240" w:lineRule="auto"/>
        <w:rPr>
          <w:b/>
          <w:bCs/>
          <w:lang w:val="en-IE"/>
        </w:rPr>
      </w:pPr>
    </w:p>
    <w:p w:rsidR="001B23D5" w:rsidRPr="00233B4B" w:rsidRDefault="001B23D5" w:rsidP="001B23D5">
      <w:pPr>
        <w:autoSpaceDE w:val="0"/>
        <w:autoSpaceDN w:val="0"/>
        <w:adjustRightInd w:val="0"/>
        <w:spacing w:after="0" w:line="240" w:lineRule="auto"/>
        <w:rPr>
          <w:b/>
          <w:bCs/>
          <w:lang w:val="en-IE"/>
        </w:rPr>
      </w:pPr>
      <w:r w:rsidRPr="00233B4B">
        <w:rPr>
          <w:b/>
          <w:bCs/>
          <w:lang w:val="en-IE"/>
        </w:rPr>
        <w:t>IF (PH201FFW2_05 = 1 &amp; PH201a = 1,2 &amp; PH201X0_05 ≠ 1), ASK PH201Y_05. OTHERS GO TO PH201Y_08</w:t>
      </w:r>
    </w:p>
    <w:p w:rsidR="001B23D5" w:rsidRPr="00233B4B" w:rsidRDefault="001B23D5" w:rsidP="001B23D5">
      <w:pPr>
        <w:autoSpaceDE w:val="0"/>
        <w:autoSpaceDN w:val="0"/>
        <w:adjustRightInd w:val="0"/>
        <w:spacing w:after="0" w:line="240" w:lineRule="auto"/>
        <w:rPr>
          <w:lang w:val="en-IE"/>
        </w:rPr>
      </w:pPr>
      <w:r w:rsidRPr="00233B4B">
        <w:rPr>
          <w:lang w:val="en-IE"/>
        </w:rPr>
        <w:t>PH201Y_05:   Do you still have Diabetes or high blood sugar?</w:t>
      </w:r>
    </w:p>
    <w:p w:rsidR="001B23D5" w:rsidRPr="00233B4B" w:rsidRDefault="001B23D5" w:rsidP="001B23D5">
      <w:pPr>
        <w:autoSpaceDE w:val="0"/>
        <w:autoSpaceDN w:val="0"/>
        <w:adjustRightInd w:val="0"/>
        <w:spacing w:after="0" w:line="240" w:lineRule="auto"/>
        <w:rPr>
          <w:lang w:val="en-IE"/>
        </w:rPr>
      </w:pPr>
      <w:r w:rsidRPr="00233B4B">
        <w:rPr>
          <w:lang w:val="en-IE"/>
        </w:rPr>
        <w:t>1. Yes</w:t>
      </w:r>
    </w:p>
    <w:p w:rsidR="001B23D5" w:rsidRPr="00233B4B" w:rsidRDefault="001B23D5" w:rsidP="001B23D5">
      <w:pPr>
        <w:autoSpaceDE w:val="0"/>
        <w:autoSpaceDN w:val="0"/>
        <w:adjustRightInd w:val="0"/>
        <w:spacing w:after="0" w:line="240" w:lineRule="auto"/>
        <w:rPr>
          <w:lang w:val="en-IE"/>
        </w:rPr>
      </w:pPr>
      <w:r w:rsidRPr="00233B4B">
        <w:rPr>
          <w:lang w:val="en-IE"/>
        </w:rPr>
        <w:t>5. No</w:t>
      </w:r>
    </w:p>
    <w:p w:rsidR="001B23D5" w:rsidRPr="00233B4B" w:rsidRDefault="001B23D5" w:rsidP="001B23D5">
      <w:pPr>
        <w:autoSpaceDE w:val="0"/>
        <w:autoSpaceDN w:val="0"/>
        <w:adjustRightInd w:val="0"/>
        <w:spacing w:after="0" w:line="240" w:lineRule="auto"/>
        <w:rPr>
          <w:b/>
          <w:lang w:val="en-IE"/>
        </w:rPr>
      </w:pPr>
    </w:p>
    <w:p w:rsidR="001B23D5" w:rsidRPr="00233B4B" w:rsidRDefault="001B23D5" w:rsidP="001B23D5">
      <w:pPr>
        <w:autoSpaceDE w:val="0"/>
        <w:autoSpaceDN w:val="0"/>
        <w:adjustRightInd w:val="0"/>
        <w:spacing w:after="0" w:line="240" w:lineRule="auto"/>
        <w:rPr>
          <w:b/>
          <w:bCs/>
          <w:lang w:val="en-IE"/>
        </w:rPr>
      </w:pPr>
      <w:r w:rsidRPr="00233B4B">
        <w:rPr>
          <w:b/>
          <w:bCs/>
          <w:lang w:val="en-IE"/>
        </w:rPr>
        <w:t>IF (PH201FFW2_08 = 1 &amp; PH201a = 1,2 &amp; PH201X0_08 ≠ 1), ASK PH201Y_08. OTHERS GO TO PH201Y_09</w:t>
      </w:r>
    </w:p>
    <w:p w:rsidR="001B23D5" w:rsidRPr="00233B4B" w:rsidRDefault="001B23D5" w:rsidP="001B23D5">
      <w:pPr>
        <w:autoSpaceDE w:val="0"/>
        <w:autoSpaceDN w:val="0"/>
        <w:adjustRightInd w:val="0"/>
        <w:spacing w:after="0" w:line="240" w:lineRule="auto"/>
        <w:rPr>
          <w:lang w:val="en-IE"/>
        </w:rPr>
      </w:pPr>
      <w:r w:rsidRPr="00233B4B">
        <w:rPr>
          <w:lang w:val="en-IE"/>
        </w:rPr>
        <w:t>PH201Y_08:   Do you still have High cholesterol?</w:t>
      </w:r>
    </w:p>
    <w:p w:rsidR="001B23D5" w:rsidRPr="00233B4B" w:rsidRDefault="001B23D5" w:rsidP="001B23D5">
      <w:pPr>
        <w:autoSpaceDE w:val="0"/>
        <w:autoSpaceDN w:val="0"/>
        <w:adjustRightInd w:val="0"/>
        <w:spacing w:after="0" w:line="240" w:lineRule="auto"/>
        <w:rPr>
          <w:lang w:val="en-IE"/>
        </w:rPr>
      </w:pPr>
      <w:r w:rsidRPr="00233B4B">
        <w:rPr>
          <w:lang w:val="en-IE"/>
        </w:rPr>
        <w:t>1. Yes</w:t>
      </w:r>
    </w:p>
    <w:p w:rsidR="001B23D5" w:rsidRPr="00233B4B" w:rsidRDefault="001B23D5" w:rsidP="001B23D5">
      <w:pPr>
        <w:autoSpaceDE w:val="0"/>
        <w:autoSpaceDN w:val="0"/>
        <w:adjustRightInd w:val="0"/>
        <w:spacing w:after="0" w:line="240" w:lineRule="auto"/>
        <w:rPr>
          <w:lang w:val="en-IE"/>
        </w:rPr>
      </w:pPr>
      <w:r w:rsidRPr="00233B4B">
        <w:rPr>
          <w:lang w:val="en-IE"/>
        </w:rPr>
        <w:t>5. No</w:t>
      </w:r>
    </w:p>
    <w:p w:rsidR="001B23D5" w:rsidRPr="00233B4B" w:rsidRDefault="001B23D5" w:rsidP="001B23D5">
      <w:pPr>
        <w:autoSpaceDE w:val="0"/>
        <w:autoSpaceDN w:val="0"/>
        <w:adjustRightInd w:val="0"/>
        <w:spacing w:after="0" w:line="240" w:lineRule="auto"/>
        <w:rPr>
          <w:lang w:val="en-IE"/>
        </w:rPr>
      </w:pPr>
    </w:p>
    <w:p w:rsidR="001B23D5" w:rsidRPr="00233B4B" w:rsidRDefault="001B23D5" w:rsidP="001B23D5">
      <w:pPr>
        <w:autoSpaceDE w:val="0"/>
        <w:autoSpaceDN w:val="0"/>
        <w:adjustRightInd w:val="0"/>
        <w:spacing w:after="0" w:line="240" w:lineRule="auto"/>
        <w:rPr>
          <w:b/>
          <w:bCs/>
          <w:lang w:val="en-IE"/>
        </w:rPr>
      </w:pPr>
      <w:r w:rsidRPr="00233B4B">
        <w:rPr>
          <w:b/>
          <w:bCs/>
          <w:lang w:val="en-IE"/>
        </w:rPr>
        <w:t>IF (PH201FFW2_09 = 1 &amp; PH201a = 1,2 &amp; PH201X0_09 ≠ 1), ASK PH201Y_09. OTHERS GO TO PH226</w:t>
      </w:r>
    </w:p>
    <w:p w:rsidR="001B23D5" w:rsidRPr="00233B4B" w:rsidRDefault="001B23D5" w:rsidP="001B23D5">
      <w:pPr>
        <w:autoSpaceDE w:val="0"/>
        <w:autoSpaceDN w:val="0"/>
        <w:adjustRightInd w:val="0"/>
        <w:spacing w:after="0" w:line="240" w:lineRule="auto"/>
        <w:rPr>
          <w:lang w:val="en-IE"/>
        </w:rPr>
      </w:pPr>
      <w:r w:rsidRPr="00233B4B">
        <w:rPr>
          <w:lang w:val="en-IE"/>
        </w:rPr>
        <w:t>PH201Y_09:   Do you still have a heart murmur?</w:t>
      </w:r>
    </w:p>
    <w:p w:rsidR="001B23D5" w:rsidRPr="00233B4B" w:rsidRDefault="001B23D5" w:rsidP="001B23D5">
      <w:pPr>
        <w:autoSpaceDE w:val="0"/>
        <w:autoSpaceDN w:val="0"/>
        <w:adjustRightInd w:val="0"/>
        <w:spacing w:after="0" w:line="240" w:lineRule="auto"/>
        <w:rPr>
          <w:lang w:val="en-IE"/>
        </w:rPr>
      </w:pPr>
      <w:r w:rsidRPr="00233B4B">
        <w:rPr>
          <w:lang w:val="en-IE"/>
        </w:rPr>
        <w:t>1. Yes</w:t>
      </w:r>
    </w:p>
    <w:p w:rsidR="001B23D5" w:rsidRPr="00233B4B" w:rsidRDefault="001B23D5" w:rsidP="001B23D5">
      <w:pPr>
        <w:autoSpaceDE w:val="0"/>
        <w:autoSpaceDN w:val="0"/>
        <w:adjustRightInd w:val="0"/>
        <w:spacing w:after="0" w:line="240" w:lineRule="auto"/>
        <w:rPr>
          <w:lang w:val="en-IE"/>
        </w:rPr>
      </w:pPr>
      <w:r w:rsidRPr="00233B4B">
        <w:rPr>
          <w:lang w:val="en-IE"/>
        </w:rPr>
        <w:t>5. No</w:t>
      </w:r>
    </w:p>
    <w:p w:rsidR="001B23D5" w:rsidRPr="00233B4B" w:rsidRDefault="001B23D5" w:rsidP="001B23D5">
      <w:pPr>
        <w:autoSpaceDE w:val="0"/>
        <w:autoSpaceDN w:val="0"/>
        <w:adjustRightInd w:val="0"/>
        <w:spacing w:after="0" w:line="240" w:lineRule="auto"/>
        <w:rPr>
          <w:lang w:val="en-IE"/>
        </w:rPr>
      </w:pPr>
    </w:p>
    <w:p w:rsidR="001B23D5" w:rsidRPr="00233B4B" w:rsidRDefault="001B23D5" w:rsidP="001B23D5">
      <w:pPr>
        <w:spacing w:after="0" w:line="240" w:lineRule="auto"/>
        <w:rPr>
          <w:b/>
          <w:bCs/>
          <w:lang w:val="en-IE"/>
        </w:rPr>
      </w:pPr>
      <w:r w:rsidRPr="00233B4B">
        <w:rPr>
          <w:b/>
          <w:bCs/>
          <w:lang w:val="en-IE"/>
        </w:rPr>
        <w:t>IF (PH201FFW2_10 = 1), ASK PH226. OTHERS GO TO PH201Y_11.</w:t>
      </w:r>
    </w:p>
    <w:p w:rsidR="001B23D5" w:rsidRPr="00233B4B" w:rsidRDefault="001B23D5" w:rsidP="001B23D5">
      <w:pPr>
        <w:autoSpaceDE w:val="0"/>
        <w:autoSpaceDN w:val="0"/>
        <w:adjustRightInd w:val="0"/>
        <w:spacing w:after="0" w:line="240" w:lineRule="auto"/>
        <w:rPr>
          <w:rFonts w:cs="Arial"/>
          <w:lang w:val="en-IE"/>
        </w:rPr>
      </w:pPr>
      <w:r w:rsidRPr="00233B4B">
        <w:rPr>
          <w:rFonts w:cs="Arial"/>
          <w:lang w:val="en-IE"/>
        </w:rPr>
        <w:lastRenderedPageBreak/>
        <w:t>PH226:</w:t>
      </w:r>
      <w:r w:rsidRPr="00233B4B">
        <w:rPr>
          <w:rFonts w:cs="Arial"/>
          <w:lang w:val="en-IE"/>
        </w:rPr>
        <w:tab/>
        <w:t>With regards to your abnormal heart rhythm, can you tell me if that was "Atrial Fibrillation" or not?  (CODE ONE ONLY)</w:t>
      </w:r>
      <w:r w:rsidRPr="00233B4B">
        <w:rPr>
          <w:rFonts w:cs="Arial"/>
          <w:lang w:val="en-IE"/>
        </w:rPr>
        <w:br/>
        <w:t>1. Atrial Fibrillation</w:t>
      </w:r>
      <w:r w:rsidRPr="00233B4B">
        <w:rPr>
          <w:rFonts w:cs="Arial"/>
          <w:lang w:val="en-IE"/>
        </w:rPr>
        <w:br/>
        <w:t>2. An abnormal heart rhythm (not Atrial Fibrillation)</w:t>
      </w:r>
      <w:r w:rsidRPr="00233B4B">
        <w:rPr>
          <w:rFonts w:cs="Arial"/>
          <w:lang w:val="en-IE"/>
        </w:rPr>
        <w:br/>
        <w:t>98. DK</w:t>
      </w:r>
      <w:r w:rsidRPr="00233B4B">
        <w:rPr>
          <w:rFonts w:cs="Arial"/>
          <w:lang w:val="en-IE"/>
        </w:rPr>
        <w:br/>
        <w:t>99. RF</w:t>
      </w:r>
    </w:p>
    <w:p w:rsidR="001B23D5" w:rsidRPr="00233B4B" w:rsidRDefault="001B23D5" w:rsidP="001B23D5">
      <w:pPr>
        <w:autoSpaceDE w:val="0"/>
        <w:autoSpaceDN w:val="0"/>
        <w:adjustRightInd w:val="0"/>
        <w:spacing w:after="0" w:line="240" w:lineRule="auto"/>
        <w:rPr>
          <w:b/>
          <w:bCs/>
          <w:lang w:val="en-IE"/>
        </w:rPr>
      </w:pPr>
    </w:p>
    <w:p w:rsidR="001B23D5" w:rsidRPr="00233B4B" w:rsidRDefault="001B23D5" w:rsidP="001B23D5">
      <w:pPr>
        <w:autoSpaceDE w:val="0"/>
        <w:autoSpaceDN w:val="0"/>
        <w:adjustRightInd w:val="0"/>
        <w:spacing w:after="0" w:line="240" w:lineRule="auto"/>
        <w:rPr>
          <w:b/>
          <w:bCs/>
          <w:lang w:val="en-IE"/>
        </w:rPr>
      </w:pPr>
      <w:r w:rsidRPr="00233B4B">
        <w:rPr>
          <w:b/>
          <w:bCs/>
          <w:lang w:val="en-IE"/>
        </w:rPr>
        <w:t>IF (PH226 = 1) OR (PH201FFW2_11 = 1 &amp; PH201X0_11 ≠ 1), ASK PH201Y_11, OTHERS GO TO PH201Y_12</w:t>
      </w:r>
    </w:p>
    <w:p w:rsidR="001B23D5" w:rsidRPr="00233B4B" w:rsidRDefault="001B23D5" w:rsidP="001B23D5">
      <w:pPr>
        <w:autoSpaceDE w:val="0"/>
        <w:autoSpaceDN w:val="0"/>
        <w:adjustRightInd w:val="0"/>
        <w:spacing w:after="0" w:line="240" w:lineRule="auto"/>
        <w:rPr>
          <w:lang w:val="en-IE"/>
        </w:rPr>
      </w:pPr>
      <w:r w:rsidRPr="00233B4B">
        <w:rPr>
          <w:lang w:val="en-IE"/>
        </w:rPr>
        <w:t xml:space="preserve">PH201Y_11: Do you still have </w:t>
      </w:r>
      <w:r w:rsidRPr="00233B4B">
        <w:rPr>
          <w:rFonts w:cs="Arial"/>
          <w:lang w:val="en-IE"/>
        </w:rPr>
        <w:t>Atrial Fibrillation</w:t>
      </w:r>
      <w:r w:rsidRPr="00233B4B">
        <w:rPr>
          <w:lang w:val="en-IE"/>
        </w:rPr>
        <w:t>?</w:t>
      </w:r>
    </w:p>
    <w:p w:rsidR="001B23D5" w:rsidRPr="00233B4B" w:rsidRDefault="001B23D5" w:rsidP="001B23D5">
      <w:pPr>
        <w:autoSpaceDE w:val="0"/>
        <w:autoSpaceDN w:val="0"/>
        <w:adjustRightInd w:val="0"/>
        <w:spacing w:after="0" w:line="240" w:lineRule="auto"/>
        <w:rPr>
          <w:lang w:val="en-IE"/>
        </w:rPr>
      </w:pPr>
      <w:r w:rsidRPr="00233B4B">
        <w:rPr>
          <w:lang w:val="en-IE"/>
        </w:rPr>
        <w:t xml:space="preserve">1. Yes </w:t>
      </w:r>
      <w:r w:rsidRPr="00233B4B">
        <w:rPr>
          <w:lang w:val="en-IE"/>
        </w:rPr>
        <w:tab/>
      </w:r>
      <w:r w:rsidRPr="00233B4B">
        <w:rPr>
          <w:lang w:val="en-IE"/>
        </w:rPr>
        <w:tab/>
        <w:t xml:space="preserve"> GO TO PH201</w:t>
      </w:r>
    </w:p>
    <w:p w:rsidR="001B23D5" w:rsidRPr="00233B4B" w:rsidRDefault="001B23D5" w:rsidP="001B23D5">
      <w:pPr>
        <w:autoSpaceDE w:val="0"/>
        <w:autoSpaceDN w:val="0"/>
        <w:adjustRightInd w:val="0"/>
        <w:spacing w:after="0" w:line="240" w:lineRule="auto"/>
        <w:rPr>
          <w:lang w:val="en-IE"/>
        </w:rPr>
      </w:pPr>
      <w:r w:rsidRPr="00233B4B">
        <w:rPr>
          <w:lang w:val="en-IE"/>
        </w:rPr>
        <w:t xml:space="preserve">5. No </w:t>
      </w:r>
      <w:r w:rsidRPr="00233B4B">
        <w:rPr>
          <w:lang w:val="en-IE"/>
        </w:rPr>
        <w:tab/>
      </w:r>
      <w:r w:rsidRPr="00233B4B">
        <w:rPr>
          <w:lang w:val="en-IE"/>
        </w:rPr>
        <w:tab/>
        <w:t xml:space="preserve"> GO TO PH201</w:t>
      </w:r>
    </w:p>
    <w:p w:rsidR="001B23D5" w:rsidRPr="00233B4B" w:rsidRDefault="001B23D5" w:rsidP="001B23D5">
      <w:pPr>
        <w:autoSpaceDE w:val="0"/>
        <w:autoSpaceDN w:val="0"/>
        <w:adjustRightInd w:val="0"/>
        <w:spacing w:after="0" w:line="240" w:lineRule="auto"/>
        <w:rPr>
          <w:lang w:val="en-IE"/>
        </w:rPr>
      </w:pPr>
    </w:p>
    <w:p w:rsidR="001B23D5" w:rsidRPr="00233B4B" w:rsidRDefault="001B23D5" w:rsidP="001B23D5">
      <w:pPr>
        <w:autoSpaceDE w:val="0"/>
        <w:autoSpaceDN w:val="0"/>
        <w:adjustRightInd w:val="0"/>
        <w:spacing w:after="0" w:line="240" w:lineRule="auto"/>
        <w:rPr>
          <w:b/>
          <w:bCs/>
          <w:lang w:val="en-IE"/>
        </w:rPr>
      </w:pPr>
      <w:r w:rsidRPr="00233B4B">
        <w:rPr>
          <w:b/>
          <w:bCs/>
          <w:lang w:val="en-IE"/>
        </w:rPr>
        <w:t>IF (PH226 = 2) OR (PH201FFW2_12 = 1 &amp; PH201a = 1,2 &amp; PH201X0_12 ≠ 1), ASK PH201Y_12, OTHERS GO TO PH201</w:t>
      </w:r>
    </w:p>
    <w:p w:rsidR="001B23D5" w:rsidRPr="00233B4B" w:rsidRDefault="001B23D5" w:rsidP="001B23D5">
      <w:pPr>
        <w:autoSpaceDE w:val="0"/>
        <w:autoSpaceDN w:val="0"/>
        <w:adjustRightInd w:val="0"/>
        <w:spacing w:after="0" w:line="240" w:lineRule="auto"/>
        <w:rPr>
          <w:rFonts w:asciiTheme="minorHAnsi" w:hAnsiTheme="minorHAnsi"/>
          <w:lang w:val="en-IE"/>
        </w:rPr>
      </w:pPr>
      <w:r w:rsidRPr="00233B4B">
        <w:rPr>
          <w:lang w:val="en-IE"/>
        </w:rPr>
        <w:t xml:space="preserve">PH201Y_12: Do you still have an </w:t>
      </w:r>
      <w:r w:rsidRPr="00233B4B">
        <w:rPr>
          <w:rFonts w:asciiTheme="minorHAnsi" w:hAnsiTheme="minorHAnsi"/>
          <w:lang w:val="en-IE"/>
        </w:rPr>
        <w:t xml:space="preserve">abnormal heart rhythm </w:t>
      </w:r>
      <w:r w:rsidRPr="00233B4B">
        <w:rPr>
          <w:rFonts w:asciiTheme="minorHAnsi" w:hAnsiTheme="minorHAnsi" w:cs="Arial"/>
          <w:lang w:val="en-IE"/>
        </w:rPr>
        <w:t>(not Atrial Fibrillation)</w:t>
      </w:r>
      <w:r w:rsidRPr="00233B4B">
        <w:rPr>
          <w:rFonts w:asciiTheme="minorHAnsi" w:hAnsiTheme="minorHAnsi"/>
          <w:lang w:val="en-IE"/>
        </w:rPr>
        <w:t>?</w:t>
      </w:r>
    </w:p>
    <w:p w:rsidR="001B23D5" w:rsidRPr="00233B4B" w:rsidRDefault="001B23D5" w:rsidP="001B23D5">
      <w:pPr>
        <w:autoSpaceDE w:val="0"/>
        <w:autoSpaceDN w:val="0"/>
        <w:adjustRightInd w:val="0"/>
        <w:spacing w:after="0" w:line="240" w:lineRule="auto"/>
        <w:rPr>
          <w:lang w:val="en-IE"/>
        </w:rPr>
      </w:pPr>
      <w:r w:rsidRPr="00233B4B">
        <w:rPr>
          <w:lang w:val="en-IE"/>
        </w:rPr>
        <w:t xml:space="preserve">1. Yes </w:t>
      </w:r>
      <w:r w:rsidRPr="00233B4B">
        <w:rPr>
          <w:lang w:val="en-IE"/>
        </w:rPr>
        <w:tab/>
      </w:r>
      <w:r w:rsidRPr="00233B4B">
        <w:rPr>
          <w:lang w:val="en-IE"/>
        </w:rPr>
        <w:tab/>
        <w:t xml:space="preserve"> GO TO PH201</w:t>
      </w:r>
    </w:p>
    <w:p w:rsidR="001B23D5" w:rsidRPr="00233B4B" w:rsidRDefault="001B23D5" w:rsidP="001B23D5">
      <w:pPr>
        <w:autoSpaceDE w:val="0"/>
        <w:autoSpaceDN w:val="0"/>
        <w:adjustRightInd w:val="0"/>
        <w:spacing w:after="0" w:line="240" w:lineRule="auto"/>
        <w:rPr>
          <w:lang w:val="en-IE"/>
        </w:rPr>
      </w:pPr>
      <w:r w:rsidRPr="00233B4B">
        <w:rPr>
          <w:lang w:val="en-IE"/>
        </w:rPr>
        <w:t xml:space="preserve">5. No </w:t>
      </w:r>
      <w:r w:rsidRPr="00233B4B">
        <w:rPr>
          <w:lang w:val="en-IE"/>
        </w:rPr>
        <w:tab/>
      </w:r>
      <w:r w:rsidRPr="00233B4B">
        <w:rPr>
          <w:lang w:val="en-IE"/>
        </w:rPr>
        <w:tab/>
        <w:t xml:space="preserve"> GO TO PH201</w:t>
      </w:r>
    </w:p>
    <w:p w:rsidR="001B23D5" w:rsidRPr="00233B4B" w:rsidRDefault="001B23D5" w:rsidP="001B23D5">
      <w:pPr>
        <w:spacing w:after="0" w:line="240" w:lineRule="auto"/>
        <w:rPr>
          <w:b/>
          <w:bCs/>
          <w:lang w:val="en-IE"/>
        </w:rPr>
      </w:pPr>
    </w:p>
    <w:p w:rsidR="001B23D5" w:rsidRPr="00233B4B" w:rsidRDefault="001B23D5" w:rsidP="001B23D5">
      <w:pPr>
        <w:spacing w:after="0" w:line="240" w:lineRule="auto"/>
        <w:rPr>
          <w:b/>
          <w:bCs/>
          <w:lang w:val="en-IE"/>
        </w:rPr>
      </w:pPr>
    </w:p>
    <w:p w:rsidR="001B23D5" w:rsidRPr="00233B4B" w:rsidRDefault="001B23D5" w:rsidP="001B23D5">
      <w:pPr>
        <w:spacing w:after="0" w:line="240" w:lineRule="auto"/>
        <w:rPr>
          <w:b/>
          <w:bCs/>
          <w:lang w:val="en-IE"/>
        </w:rPr>
      </w:pPr>
      <w:r w:rsidRPr="00233B4B">
        <w:rPr>
          <w:b/>
          <w:bCs/>
          <w:lang w:val="en-IE"/>
        </w:rPr>
        <w:t>IWER: SHOW CARD PH2</w:t>
      </w:r>
    </w:p>
    <w:p w:rsidR="001B23D5" w:rsidRPr="00233B4B" w:rsidRDefault="001B23D5" w:rsidP="001B23D5">
      <w:pPr>
        <w:autoSpaceDE w:val="0"/>
        <w:autoSpaceDN w:val="0"/>
        <w:spacing w:after="0" w:line="240" w:lineRule="auto"/>
        <w:rPr>
          <w:b/>
          <w:bCs/>
          <w:lang w:val="en-IE"/>
        </w:rPr>
      </w:pPr>
      <w:r w:rsidRPr="00233B4B">
        <w:rPr>
          <w:b/>
          <w:bCs/>
          <w:lang w:val="en-IE"/>
        </w:rPr>
        <w:t>IF (</w:t>
      </w:r>
      <w:r w:rsidRPr="00233B4B">
        <w:rPr>
          <w:b/>
          <w:lang w:val="en-IE"/>
        </w:rPr>
        <w:t>intstatusW3</w:t>
      </w:r>
      <w:r w:rsidRPr="00233B4B">
        <w:rPr>
          <w:b/>
          <w:bCs/>
          <w:lang w:val="en-IE"/>
        </w:rPr>
        <w:t xml:space="preserve"> = 4,8), USE WORDING ‘B’. ALL OTHERS, USE WORDING ‘A’.</w:t>
      </w:r>
    </w:p>
    <w:p w:rsidR="001B23D5" w:rsidRPr="00233B4B" w:rsidRDefault="001B23D5" w:rsidP="001B23D5">
      <w:pPr>
        <w:autoSpaceDE w:val="0"/>
        <w:autoSpaceDN w:val="0"/>
        <w:adjustRightInd w:val="0"/>
        <w:spacing w:after="0" w:line="240" w:lineRule="auto"/>
        <w:rPr>
          <w:lang w:val="en-IE"/>
        </w:rPr>
      </w:pPr>
    </w:p>
    <w:p w:rsidR="001B23D5" w:rsidRPr="00233B4B" w:rsidRDefault="001B23D5" w:rsidP="001B23D5">
      <w:pPr>
        <w:autoSpaceDE w:val="0"/>
        <w:autoSpaceDN w:val="0"/>
        <w:adjustRightInd w:val="0"/>
        <w:spacing w:after="0" w:line="240" w:lineRule="auto"/>
        <w:rPr>
          <w:lang w:val="en-IE"/>
        </w:rPr>
      </w:pPr>
      <w:r w:rsidRPr="00233B4B">
        <w:rPr>
          <w:lang w:val="en-IE"/>
        </w:rPr>
        <w:t xml:space="preserve">PH201: Please look at card PH2. </w:t>
      </w:r>
    </w:p>
    <w:p w:rsidR="001B23D5" w:rsidRPr="00233B4B" w:rsidRDefault="001B23D5" w:rsidP="001B23D5">
      <w:pPr>
        <w:autoSpaceDE w:val="0"/>
        <w:autoSpaceDN w:val="0"/>
        <w:spacing w:after="0" w:line="240" w:lineRule="auto"/>
        <w:rPr>
          <w:lang w:val="en-IE"/>
        </w:rPr>
      </w:pPr>
      <w:r w:rsidRPr="00233B4B">
        <w:rPr>
          <w:lang w:val="en-IE"/>
        </w:rPr>
        <w:t>(A) Since [your/his/her/the] last interview, has a doctor ever told [you/</w:t>
      </w:r>
      <w:proofErr w:type="spellStart"/>
      <w:r w:rsidRPr="00233B4B">
        <w:rPr>
          <w:lang w:val="en-IE"/>
        </w:rPr>
        <w:t>Rname</w:t>
      </w:r>
      <w:proofErr w:type="spellEnd"/>
      <w:r w:rsidRPr="00233B4B">
        <w:rPr>
          <w:lang w:val="en-IE"/>
        </w:rPr>
        <w:t xml:space="preserve">] that [you/he/she] [have/has] any of the [other] conditions on this card? </w:t>
      </w:r>
    </w:p>
    <w:p w:rsidR="001B23D5" w:rsidRPr="00233B4B" w:rsidRDefault="001B23D5" w:rsidP="001B23D5">
      <w:pPr>
        <w:autoSpaceDE w:val="0"/>
        <w:autoSpaceDN w:val="0"/>
        <w:spacing w:after="0" w:line="240" w:lineRule="auto"/>
        <w:rPr>
          <w:lang w:val="en-IE"/>
        </w:rPr>
      </w:pPr>
      <w:r w:rsidRPr="00233B4B">
        <w:rPr>
          <w:lang w:val="en-IE"/>
        </w:rPr>
        <w:t>(B) Has a doctor ever told [you/</w:t>
      </w:r>
      <w:proofErr w:type="spellStart"/>
      <w:r w:rsidRPr="00233B4B">
        <w:rPr>
          <w:lang w:val="en-IE"/>
        </w:rPr>
        <w:t>Rname</w:t>
      </w:r>
      <w:proofErr w:type="spellEnd"/>
      <w:r w:rsidRPr="00233B4B">
        <w:rPr>
          <w:lang w:val="en-IE"/>
        </w:rPr>
        <w:t>] that [you/he/she] [have/has] any of the conditions on this card?</w:t>
      </w:r>
    </w:p>
    <w:p w:rsidR="001B23D5" w:rsidRPr="00233B4B" w:rsidRDefault="001B23D5" w:rsidP="001B23D5">
      <w:pPr>
        <w:autoSpaceDE w:val="0"/>
        <w:autoSpaceDN w:val="0"/>
        <w:adjustRightInd w:val="0"/>
        <w:spacing w:after="0" w:line="240" w:lineRule="auto"/>
        <w:rPr>
          <w:lang w:val="en-IE"/>
        </w:rPr>
      </w:pPr>
    </w:p>
    <w:p w:rsidR="001B23D5" w:rsidRPr="00233B4B" w:rsidRDefault="001B23D5" w:rsidP="001B23D5">
      <w:pPr>
        <w:autoSpaceDE w:val="0"/>
        <w:autoSpaceDN w:val="0"/>
        <w:adjustRightInd w:val="0"/>
        <w:spacing w:after="0" w:line="240" w:lineRule="auto"/>
        <w:rPr>
          <w:lang w:val="en-IE"/>
        </w:rPr>
      </w:pPr>
      <w:r w:rsidRPr="00233B4B">
        <w:rPr>
          <w:lang w:val="en-IE"/>
        </w:rPr>
        <w:t>INTERVIEWER: PROBE - 'WHAT OTHERS?' CODE ALL THAT APPLY.</w:t>
      </w:r>
    </w:p>
    <w:p w:rsidR="001B23D5" w:rsidRPr="00233B4B" w:rsidRDefault="001B23D5" w:rsidP="001B23D5">
      <w:pPr>
        <w:autoSpaceDE w:val="0"/>
        <w:autoSpaceDN w:val="0"/>
        <w:adjustRightInd w:val="0"/>
        <w:spacing w:after="0" w:line="240" w:lineRule="auto"/>
        <w:rPr>
          <w:lang w:val="en-IE"/>
        </w:rPr>
      </w:pPr>
      <w:r w:rsidRPr="00233B4B">
        <w:rPr>
          <w:lang w:val="en-IE"/>
        </w:rPr>
        <w:t xml:space="preserve">1. High blood pressure or hypertension </w:t>
      </w:r>
      <w:r w:rsidRPr="00233B4B">
        <w:rPr>
          <w:lang w:val="en-IE"/>
        </w:rPr>
        <w:tab/>
      </w:r>
      <w:r w:rsidRPr="00233B4B">
        <w:rPr>
          <w:lang w:val="en-IE"/>
        </w:rPr>
        <w:tab/>
      </w:r>
      <w:r w:rsidRPr="00233B4B">
        <w:rPr>
          <w:lang w:val="en-IE"/>
        </w:rPr>
        <w:tab/>
      </w:r>
      <w:r w:rsidRPr="00233B4B">
        <w:rPr>
          <w:b/>
          <w:bCs/>
          <w:lang w:val="en-IE"/>
        </w:rPr>
        <w:tab/>
        <w:t>[ph201_01]</w:t>
      </w:r>
    </w:p>
    <w:p w:rsidR="001B23D5" w:rsidRPr="00233B4B" w:rsidRDefault="001B23D5" w:rsidP="001B23D5">
      <w:pPr>
        <w:autoSpaceDE w:val="0"/>
        <w:autoSpaceDN w:val="0"/>
        <w:adjustRightInd w:val="0"/>
        <w:spacing w:after="0" w:line="240" w:lineRule="auto"/>
        <w:rPr>
          <w:lang w:val="en-IE"/>
        </w:rPr>
      </w:pPr>
      <w:r w:rsidRPr="00233B4B">
        <w:rPr>
          <w:lang w:val="en-IE"/>
        </w:rPr>
        <w:t xml:space="preserve">2. Angina </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bCs/>
          <w:lang w:val="en-IE"/>
        </w:rPr>
        <w:tab/>
        <w:t>[ph201_02]</w:t>
      </w:r>
    </w:p>
    <w:p w:rsidR="001B23D5" w:rsidRPr="00233B4B" w:rsidRDefault="001B23D5" w:rsidP="001B23D5">
      <w:pPr>
        <w:autoSpaceDE w:val="0"/>
        <w:autoSpaceDN w:val="0"/>
        <w:adjustRightInd w:val="0"/>
        <w:spacing w:after="0" w:line="240" w:lineRule="auto"/>
        <w:rPr>
          <w:lang w:val="en-IE"/>
        </w:rPr>
      </w:pPr>
      <w:r w:rsidRPr="00233B4B">
        <w:rPr>
          <w:lang w:val="en-IE"/>
        </w:rPr>
        <w:t>3. A heart attack</w:t>
      </w:r>
    </w:p>
    <w:p w:rsidR="001B23D5" w:rsidRPr="00233B4B" w:rsidRDefault="001B23D5" w:rsidP="001B23D5">
      <w:pPr>
        <w:autoSpaceDE w:val="0"/>
        <w:autoSpaceDN w:val="0"/>
        <w:adjustRightInd w:val="0"/>
        <w:spacing w:after="0" w:line="240" w:lineRule="auto"/>
        <w:rPr>
          <w:lang w:val="en-IE"/>
        </w:rPr>
      </w:pPr>
      <w:r w:rsidRPr="00233B4B">
        <w:rPr>
          <w:lang w:val="en-IE"/>
        </w:rPr>
        <w:t>(including myocardial infarction or coronary thrombosis)</w:t>
      </w:r>
      <w:r w:rsidRPr="00233B4B">
        <w:rPr>
          <w:b/>
          <w:bCs/>
          <w:lang w:val="en-IE"/>
        </w:rPr>
        <w:tab/>
        <w:t>[ph201_03]</w:t>
      </w:r>
    </w:p>
    <w:p w:rsidR="001B23D5" w:rsidRPr="00233B4B" w:rsidRDefault="001B23D5" w:rsidP="001B23D5">
      <w:pPr>
        <w:autoSpaceDE w:val="0"/>
        <w:autoSpaceDN w:val="0"/>
        <w:adjustRightInd w:val="0"/>
        <w:spacing w:after="0" w:line="240" w:lineRule="auto"/>
        <w:rPr>
          <w:lang w:val="en-IE"/>
        </w:rPr>
      </w:pPr>
      <w:r w:rsidRPr="00233B4B">
        <w:rPr>
          <w:lang w:val="en-IE"/>
        </w:rPr>
        <w:t xml:space="preserve">4. Congestive heart failure </w:t>
      </w:r>
      <w:r w:rsidRPr="00233B4B">
        <w:rPr>
          <w:lang w:val="en-IE"/>
        </w:rPr>
        <w:tab/>
      </w:r>
      <w:r w:rsidRPr="00233B4B">
        <w:rPr>
          <w:lang w:val="en-IE"/>
        </w:rPr>
        <w:tab/>
      </w:r>
      <w:r w:rsidRPr="00233B4B">
        <w:rPr>
          <w:lang w:val="en-IE"/>
        </w:rPr>
        <w:tab/>
      </w:r>
      <w:r w:rsidRPr="00233B4B">
        <w:rPr>
          <w:lang w:val="en-IE"/>
        </w:rPr>
        <w:tab/>
      </w:r>
      <w:r w:rsidRPr="00233B4B">
        <w:rPr>
          <w:b/>
          <w:bCs/>
          <w:lang w:val="en-IE"/>
        </w:rPr>
        <w:tab/>
        <w:t>[ph201_04]</w:t>
      </w:r>
    </w:p>
    <w:p w:rsidR="001B23D5" w:rsidRPr="00233B4B" w:rsidRDefault="001B23D5" w:rsidP="001B23D5">
      <w:pPr>
        <w:autoSpaceDE w:val="0"/>
        <w:autoSpaceDN w:val="0"/>
        <w:adjustRightInd w:val="0"/>
        <w:spacing w:after="0" w:line="240" w:lineRule="auto"/>
        <w:rPr>
          <w:lang w:val="en-IE"/>
        </w:rPr>
      </w:pPr>
      <w:r w:rsidRPr="00233B4B">
        <w:rPr>
          <w:lang w:val="en-IE"/>
        </w:rPr>
        <w:t xml:space="preserve">5. Diabetes or high blood sugar </w:t>
      </w:r>
      <w:r w:rsidRPr="00233B4B">
        <w:rPr>
          <w:lang w:val="en-IE"/>
        </w:rPr>
        <w:tab/>
      </w:r>
      <w:r w:rsidRPr="00233B4B">
        <w:rPr>
          <w:lang w:val="en-IE"/>
        </w:rPr>
        <w:tab/>
      </w:r>
      <w:r w:rsidRPr="00233B4B">
        <w:rPr>
          <w:lang w:val="en-IE"/>
        </w:rPr>
        <w:tab/>
      </w:r>
      <w:r w:rsidRPr="00233B4B">
        <w:rPr>
          <w:lang w:val="en-IE"/>
        </w:rPr>
        <w:tab/>
      </w:r>
      <w:r w:rsidRPr="00233B4B">
        <w:rPr>
          <w:b/>
          <w:bCs/>
          <w:lang w:val="en-IE"/>
        </w:rPr>
        <w:tab/>
        <w:t>[ph201_05]</w:t>
      </w:r>
    </w:p>
    <w:p w:rsidR="001B23D5" w:rsidRPr="00233B4B" w:rsidRDefault="001B23D5" w:rsidP="001B23D5">
      <w:pPr>
        <w:autoSpaceDE w:val="0"/>
        <w:autoSpaceDN w:val="0"/>
        <w:adjustRightInd w:val="0"/>
        <w:spacing w:after="0" w:line="240" w:lineRule="auto"/>
        <w:rPr>
          <w:lang w:val="en-IE"/>
        </w:rPr>
      </w:pPr>
      <w:r w:rsidRPr="00233B4B">
        <w:rPr>
          <w:lang w:val="en-IE"/>
        </w:rPr>
        <w:t xml:space="preserve">6. A stroke (cerebral vascular disease) </w:t>
      </w:r>
      <w:r w:rsidRPr="00233B4B">
        <w:rPr>
          <w:lang w:val="en-IE"/>
        </w:rPr>
        <w:tab/>
      </w:r>
      <w:r w:rsidRPr="00233B4B">
        <w:rPr>
          <w:lang w:val="en-IE"/>
        </w:rPr>
        <w:tab/>
      </w:r>
      <w:r w:rsidRPr="00233B4B">
        <w:rPr>
          <w:lang w:val="en-IE"/>
        </w:rPr>
        <w:tab/>
      </w:r>
      <w:r w:rsidRPr="00233B4B">
        <w:rPr>
          <w:b/>
          <w:bCs/>
          <w:lang w:val="en-IE"/>
        </w:rPr>
        <w:tab/>
        <w:t>[ph201_06]</w:t>
      </w:r>
    </w:p>
    <w:p w:rsidR="001B23D5" w:rsidRPr="00233B4B" w:rsidRDefault="001B23D5" w:rsidP="001B23D5">
      <w:pPr>
        <w:autoSpaceDE w:val="0"/>
        <w:autoSpaceDN w:val="0"/>
        <w:adjustRightInd w:val="0"/>
        <w:spacing w:after="0" w:line="240" w:lineRule="auto"/>
        <w:rPr>
          <w:lang w:val="en-IE"/>
        </w:rPr>
      </w:pPr>
      <w:r w:rsidRPr="00233B4B">
        <w:rPr>
          <w:lang w:val="en-IE"/>
        </w:rPr>
        <w:t xml:space="preserve">7. </w:t>
      </w:r>
      <w:proofErr w:type="spellStart"/>
      <w:r w:rsidRPr="00233B4B">
        <w:rPr>
          <w:lang w:val="en-IE"/>
        </w:rPr>
        <w:t>Ministroke</w:t>
      </w:r>
      <w:proofErr w:type="spellEnd"/>
      <w:r w:rsidRPr="00233B4B">
        <w:rPr>
          <w:lang w:val="en-IE"/>
        </w:rPr>
        <w:t xml:space="preserve"> or TIA</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bCs/>
          <w:lang w:val="en-IE"/>
        </w:rPr>
        <w:tab/>
        <w:t>[ph201_07]</w:t>
      </w:r>
    </w:p>
    <w:p w:rsidR="001B23D5" w:rsidRPr="00233B4B" w:rsidRDefault="001B23D5" w:rsidP="001B23D5">
      <w:pPr>
        <w:autoSpaceDE w:val="0"/>
        <w:autoSpaceDN w:val="0"/>
        <w:adjustRightInd w:val="0"/>
        <w:spacing w:after="0" w:line="240" w:lineRule="auto"/>
        <w:rPr>
          <w:lang w:val="en-IE"/>
        </w:rPr>
      </w:pPr>
      <w:r w:rsidRPr="00233B4B">
        <w:rPr>
          <w:lang w:val="en-IE"/>
        </w:rPr>
        <w:t xml:space="preserve">8. High cholesterol </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bCs/>
          <w:lang w:val="en-IE"/>
        </w:rPr>
        <w:tab/>
        <w:t>[ph201_08]</w:t>
      </w:r>
    </w:p>
    <w:p w:rsidR="001B23D5" w:rsidRPr="00233B4B" w:rsidRDefault="001B23D5" w:rsidP="001B23D5">
      <w:pPr>
        <w:autoSpaceDE w:val="0"/>
        <w:autoSpaceDN w:val="0"/>
        <w:adjustRightInd w:val="0"/>
        <w:spacing w:after="0" w:line="240" w:lineRule="auto"/>
        <w:rPr>
          <w:lang w:val="en-IE"/>
        </w:rPr>
      </w:pPr>
      <w:r w:rsidRPr="00233B4B">
        <w:rPr>
          <w:lang w:val="en-IE"/>
        </w:rPr>
        <w:t>9. A heart murmur</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bCs/>
          <w:lang w:val="en-IE"/>
        </w:rPr>
        <w:tab/>
        <w:t>[ph201_09]</w:t>
      </w:r>
    </w:p>
    <w:p w:rsidR="001B23D5" w:rsidRPr="00233B4B" w:rsidRDefault="001B23D5" w:rsidP="001B23D5">
      <w:pPr>
        <w:autoSpaceDE w:val="0"/>
        <w:autoSpaceDN w:val="0"/>
        <w:adjustRightInd w:val="0"/>
        <w:spacing w:after="0" w:line="240" w:lineRule="auto"/>
        <w:rPr>
          <w:lang w:val="en-IE"/>
        </w:rPr>
      </w:pPr>
      <w:r w:rsidRPr="00233B4B">
        <w:rPr>
          <w:lang w:val="en-IE"/>
        </w:rPr>
        <w:t>11. Atrial Fibrillation</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bCs/>
          <w:lang w:val="en-IE"/>
        </w:rPr>
        <w:tab/>
        <w:t>[ph201_11]</w:t>
      </w:r>
    </w:p>
    <w:p w:rsidR="001B23D5" w:rsidRPr="00233B4B" w:rsidRDefault="001B23D5" w:rsidP="001B23D5">
      <w:pPr>
        <w:autoSpaceDE w:val="0"/>
        <w:autoSpaceDN w:val="0"/>
        <w:adjustRightInd w:val="0"/>
        <w:spacing w:after="0" w:line="240" w:lineRule="auto"/>
        <w:rPr>
          <w:lang w:val="en-IE"/>
        </w:rPr>
      </w:pPr>
      <w:r w:rsidRPr="00233B4B">
        <w:rPr>
          <w:lang w:val="en-IE"/>
        </w:rPr>
        <w:t xml:space="preserve">12. An abnormal heart rhythm (not atrial fibrillation) </w:t>
      </w:r>
      <w:r w:rsidRPr="00233B4B">
        <w:rPr>
          <w:lang w:val="en-IE"/>
        </w:rPr>
        <w:tab/>
      </w:r>
      <w:r w:rsidRPr="00233B4B">
        <w:rPr>
          <w:b/>
          <w:bCs/>
          <w:lang w:val="en-IE"/>
        </w:rPr>
        <w:tab/>
        <w:t>[ph201_12]</w:t>
      </w:r>
    </w:p>
    <w:p w:rsidR="001B23D5" w:rsidRPr="00233B4B" w:rsidRDefault="001B23D5" w:rsidP="001B23D5">
      <w:pPr>
        <w:autoSpaceDE w:val="0"/>
        <w:autoSpaceDN w:val="0"/>
        <w:adjustRightInd w:val="0"/>
        <w:spacing w:after="0" w:line="240" w:lineRule="auto"/>
        <w:rPr>
          <w:lang w:val="en-IE"/>
        </w:rPr>
      </w:pPr>
      <w:r w:rsidRPr="00233B4B">
        <w:rPr>
          <w:lang w:val="en-IE"/>
        </w:rPr>
        <w:t xml:space="preserve">95. Any other heart trouble (please specify) </w:t>
      </w:r>
      <w:r w:rsidRPr="00233B4B">
        <w:rPr>
          <w:lang w:val="en-IE"/>
        </w:rPr>
        <w:tab/>
        <w:t xml:space="preserve"> </w:t>
      </w:r>
      <w:r w:rsidRPr="00233B4B">
        <w:rPr>
          <w:lang w:val="en-IE"/>
        </w:rPr>
        <w:tab/>
      </w:r>
      <w:r w:rsidRPr="00233B4B">
        <w:rPr>
          <w:b/>
          <w:bCs/>
          <w:lang w:val="en-IE"/>
        </w:rPr>
        <w:tab/>
        <w:t>[ph201_95][ph201oth]</w:t>
      </w:r>
    </w:p>
    <w:p w:rsidR="001B23D5" w:rsidRPr="00233B4B" w:rsidRDefault="001B23D5" w:rsidP="001B23D5">
      <w:pPr>
        <w:autoSpaceDE w:val="0"/>
        <w:autoSpaceDN w:val="0"/>
        <w:adjustRightInd w:val="0"/>
        <w:spacing w:after="0" w:line="240" w:lineRule="auto"/>
        <w:rPr>
          <w:lang w:val="en-IE"/>
        </w:rPr>
      </w:pPr>
      <w:r w:rsidRPr="00233B4B">
        <w:rPr>
          <w:lang w:val="en-IE"/>
        </w:rPr>
        <w:t xml:space="preserve">96. None of these </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bCs/>
          <w:lang w:val="en-IE"/>
        </w:rPr>
        <w:tab/>
        <w:t>[ph201_96]</w:t>
      </w:r>
    </w:p>
    <w:p w:rsidR="001B23D5" w:rsidRPr="00233B4B" w:rsidRDefault="001B23D5" w:rsidP="001B23D5">
      <w:pPr>
        <w:autoSpaceDE w:val="0"/>
        <w:autoSpaceDN w:val="0"/>
        <w:adjustRightInd w:val="0"/>
        <w:spacing w:after="0" w:line="240" w:lineRule="auto"/>
        <w:rPr>
          <w:lang w:val="en-IE"/>
        </w:rPr>
      </w:pPr>
      <w:r w:rsidRPr="00233B4B">
        <w:rPr>
          <w:lang w:val="en-IE"/>
        </w:rPr>
        <w:t>98. DK</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bCs/>
          <w:lang w:val="en-IE"/>
        </w:rPr>
        <w:tab/>
        <w:t>[ph201_98]</w:t>
      </w:r>
    </w:p>
    <w:p w:rsidR="001B23D5" w:rsidRPr="00233B4B" w:rsidRDefault="001B23D5" w:rsidP="001B23D5">
      <w:pPr>
        <w:autoSpaceDE w:val="0"/>
        <w:autoSpaceDN w:val="0"/>
        <w:adjustRightInd w:val="0"/>
        <w:spacing w:after="0" w:line="240" w:lineRule="auto"/>
        <w:rPr>
          <w:lang w:val="en-IE"/>
        </w:rPr>
      </w:pPr>
      <w:r w:rsidRPr="00233B4B">
        <w:rPr>
          <w:lang w:val="en-IE"/>
        </w:rPr>
        <w:t>99. RF</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bCs/>
          <w:lang w:val="en-IE"/>
        </w:rPr>
        <w:tab/>
        <w:t>[ph201_99]</w:t>
      </w:r>
    </w:p>
    <w:p w:rsidR="001B23D5" w:rsidRPr="00233B4B" w:rsidRDefault="001B23D5" w:rsidP="001B23D5">
      <w:pPr>
        <w:autoSpaceDE w:val="0"/>
        <w:autoSpaceDN w:val="0"/>
        <w:adjustRightInd w:val="0"/>
        <w:spacing w:after="0" w:line="240" w:lineRule="auto"/>
        <w:rPr>
          <w:lang w:val="en-IE"/>
        </w:rPr>
      </w:pPr>
      <w:r w:rsidRPr="00233B4B">
        <w:rPr>
          <w:lang w:val="en-IE"/>
        </w:rPr>
        <w:t>(ELSA/ similar questions in HRS/ SHARE)</w:t>
      </w:r>
    </w:p>
    <w:p w:rsidR="001B23D5" w:rsidRPr="00233B4B" w:rsidRDefault="001B23D5" w:rsidP="001B23D5">
      <w:pPr>
        <w:autoSpaceDE w:val="0"/>
        <w:autoSpaceDN w:val="0"/>
        <w:adjustRightInd w:val="0"/>
        <w:spacing w:after="0" w:line="240" w:lineRule="auto"/>
        <w:rPr>
          <w:lang w:val="en-IE"/>
        </w:rPr>
      </w:pPr>
    </w:p>
    <w:p w:rsidR="001B23D5" w:rsidRPr="00233B4B" w:rsidRDefault="001B23D5" w:rsidP="001B23D5">
      <w:pPr>
        <w:autoSpaceDE w:val="0"/>
        <w:autoSpaceDN w:val="0"/>
        <w:adjustRightInd w:val="0"/>
        <w:spacing w:after="0" w:line="240" w:lineRule="auto"/>
        <w:rPr>
          <w:lang w:val="en-IE"/>
        </w:rPr>
      </w:pPr>
    </w:p>
    <w:p w:rsidR="001B23D5" w:rsidRPr="00233B4B" w:rsidRDefault="001B23D5" w:rsidP="001B23D5">
      <w:pPr>
        <w:autoSpaceDE w:val="0"/>
        <w:autoSpaceDN w:val="0"/>
        <w:adjustRightInd w:val="0"/>
        <w:spacing w:after="0" w:line="240" w:lineRule="auto"/>
        <w:rPr>
          <w:b/>
          <w:bCs/>
          <w:lang w:val="en-IE"/>
        </w:rPr>
      </w:pPr>
      <w:r w:rsidRPr="00233B4B">
        <w:rPr>
          <w:b/>
          <w:bCs/>
          <w:lang w:val="en-IE"/>
        </w:rPr>
        <w:t>IF (PH201_01 = 1), ASK PH202</w:t>
      </w:r>
    </w:p>
    <w:p w:rsidR="001B23D5" w:rsidRPr="00233B4B" w:rsidRDefault="001B23D5" w:rsidP="001B23D5">
      <w:pPr>
        <w:autoSpaceDE w:val="0"/>
        <w:autoSpaceDN w:val="0"/>
        <w:adjustRightInd w:val="0"/>
        <w:spacing w:after="0" w:line="240" w:lineRule="auto"/>
        <w:rPr>
          <w:lang w:val="en-IE"/>
        </w:rPr>
      </w:pPr>
      <w:r w:rsidRPr="00233B4B">
        <w:rPr>
          <w:lang w:val="en-IE"/>
        </w:rPr>
        <w:lastRenderedPageBreak/>
        <w:t>PH202: When [were/was] [you/</w:t>
      </w:r>
      <w:proofErr w:type="spellStart"/>
      <w:r w:rsidRPr="00233B4B">
        <w:rPr>
          <w:lang w:val="en-IE"/>
        </w:rPr>
        <w:t>Rname</w:t>
      </w:r>
      <w:proofErr w:type="spellEnd"/>
      <w:r w:rsidRPr="00233B4B">
        <w:rPr>
          <w:lang w:val="en-IE"/>
        </w:rPr>
        <w:t>] first told by a doctor that [you/he/she] had high blood pressure?</w:t>
      </w:r>
    </w:p>
    <w:p w:rsidR="001B23D5" w:rsidRPr="00233B4B" w:rsidRDefault="001B23D5" w:rsidP="001B23D5">
      <w:pPr>
        <w:spacing w:after="0" w:line="240" w:lineRule="auto"/>
        <w:rPr>
          <w:lang w:val="en-IE"/>
        </w:rPr>
      </w:pPr>
      <w:r w:rsidRPr="00233B4B">
        <w:rPr>
          <w:lang w:val="en-IE"/>
        </w:rPr>
        <w:t>(MM/YYYY)</w:t>
      </w:r>
      <w:r w:rsidRPr="00233B4B">
        <w:rPr>
          <w:lang w:val="en-IE"/>
        </w:rPr>
        <w:tab/>
      </w:r>
    </w:p>
    <w:p w:rsidR="001B23D5" w:rsidRPr="00233B4B" w:rsidRDefault="001B23D5" w:rsidP="001B23D5">
      <w:pPr>
        <w:spacing w:after="0" w:line="240" w:lineRule="auto"/>
        <w:rPr>
          <w:lang w:val="en-IE"/>
        </w:rPr>
      </w:pPr>
      <w:r w:rsidRPr="00233B4B">
        <w:rPr>
          <w:lang w:val="en-IE"/>
        </w:rPr>
        <w:t xml:space="preserve">_____/______      </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lang w:val="en-IE"/>
        </w:rPr>
        <w:t>[ph202m][ph202y]</w:t>
      </w:r>
    </w:p>
    <w:p w:rsidR="001B23D5" w:rsidRPr="00233B4B" w:rsidRDefault="001B23D5" w:rsidP="001B23D5">
      <w:pPr>
        <w:spacing w:after="0" w:line="240" w:lineRule="auto"/>
        <w:rPr>
          <w:lang w:val="en-IE"/>
        </w:rPr>
      </w:pPr>
      <w:r w:rsidRPr="00233B4B">
        <w:rPr>
          <w:lang w:val="en-IE"/>
        </w:rPr>
        <w:t>______ DK RF MONTH</w:t>
      </w:r>
    </w:p>
    <w:p w:rsidR="001B23D5" w:rsidRPr="00233B4B" w:rsidRDefault="001B23D5" w:rsidP="001B23D5">
      <w:pPr>
        <w:spacing w:after="0" w:line="240" w:lineRule="auto"/>
        <w:rPr>
          <w:lang w:val="en-IE"/>
        </w:rPr>
      </w:pPr>
      <w:r w:rsidRPr="00233B4B">
        <w:rPr>
          <w:lang w:val="en-IE"/>
        </w:rPr>
        <w:t>______ DK RF YEAR</w:t>
      </w:r>
    </w:p>
    <w:p w:rsidR="001B23D5" w:rsidRPr="00233B4B" w:rsidRDefault="001B23D5" w:rsidP="001B23D5">
      <w:pPr>
        <w:autoSpaceDE w:val="0"/>
        <w:autoSpaceDN w:val="0"/>
        <w:adjustRightInd w:val="0"/>
        <w:spacing w:after="0" w:line="240" w:lineRule="auto"/>
        <w:rPr>
          <w:lang w:val="en-IE"/>
        </w:rPr>
      </w:pPr>
      <w:r w:rsidRPr="00233B4B">
        <w:rPr>
          <w:lang w:val="en-IE"/>
        </w:rPr>
        <w:t xml:space="preserve"> (ELSA/ HRS)</w:t>
      </w:r>
    </w:p>
    <w:p w:rsidR="001B23D5" w:rsidRPr="00233B4B" w:rsidRDefault="001B23D5" w:rsidP="001B23D5">
      <w:pPr>
        <w:autoSpaceDE w:val="0"/>
        <w:autoSpaceDN w:val="0"/>
        <w:adjustRightInd w:val="0"/>
        <w:spacing w:after="0" w:line="240" w:lineRule="auto"/>
        <w:rPr>
          <w:b/>
          <w:lang w:val="en-IE"/>
        </w:rPr>
      </w:pPr>
    </w:p>
    <w:p w:rsidR="001B23D5" w:rsidRPr="00233B4B" w:rsidRDefault="001B23D5" w:rsidP="001B23D5">
      <w:pPr>
        <w:autoSpaceDE w:val="0"/>
        <w:autoSpaceDN w:val="0"/>
        <w:adjustRightInd w:val="0"/>
        <w:spacing w:after="0" w:line="240" w:lineRule="auto"/>
        <w:rPr>
          <w:b/>
          <w:lang w:val="en-IE"/>
        </w:rPr>
      </w:pPr>
      <w:r w:rsidRPr="00233B4B">
        <w:rPr>
          <w:b/>
          <w:lang w:val="en-IE"/>
        </w:rPr>
        <w:t xml:space="preserve">IF (PH201_01 = 1) OR (PH201FF1W2_01=1), ASK PH202b. </w:t>
      </w:r>
    </w:p>
    <w:p w:rsidR="001B23D5" w:rsidRPr="00233B4B" w:rsidRDefault="001B23D5" w:rsidP="001B23D5">
      <w:pPr>
        <w:spacing w:after="0" w:line="240" w:lineRule="auto"/>
        <w:rPr>
          <w:lang w:val="en-IE"/>
        </w:rPr>
      </w:pPr>
      <w:r w:rsidRPr="00233B4B">
        <w:rPr>
          <w:lang w:val="en-IE"/>
        </w:rPr>
        <w:t xml:space="preserve">PH202b: [Is/Are] [you/he/she] currently doing any of the following to manage </w:t>
      </w:r>
      <w:r w:rsidR="006E6E0B">
        <w:rPr>
          <w:lang w:val="en-IE"/>
        </w:rPr>
        <w:t>[</w:t>
      </w:r>
      <w:r w:rsidRPr="00233B4B">
        <w:rPr>
          <w:lang w:val="en-IE"/>
        </w:rPr>
        <w:t>your</w:t>
      </w:r>
      <w:r w:rsidR="006E6E0B">
        <w:rPr>
          <w:lang w:val="en-IE"/>
        </w:rPr>
        <w:t>/his/her]</w:t>
      </w:r>
      <w:r w:rsidRPr="00233B4B">
        <w:rPr>
          <w:lang w:val="en-IE"/>
        </w:rPr>
        <w:t xml:space="preserve"> blood pressure? </w:t>
      </w:r>
      <w:r w:rsidRPr="00233B4B">
        <w:rPr>
          <w:bCs/>
          <w:lang w:val="en-IE"/>
        </w:rPr>
        <w:t>(Select all that apply)</w:t>
      </w:r>
    </w:p>
    <w:p w:rsidR="001B23D5" w:rsidRPr="00233B4B" w:rsidRDefault="001B23D5" w:rsidP="001B23D5">
      <w:pPr>
        <w:autoSpaceDE w:val="0"/>
        <w:autoSpaceDN w:val="0"/>
        <w:adjustRightInd w:val="0"/>
        <w:spacing w:after="0" w:line="240" w:lineRule="auto"/>
        <w:rPr>
          <w:rFonts w:ascii="Cambria" w:hAnsi="Cambria" w:cs="Times New Roman"/>
          <w:b/>
          <w:bCs/>
          <w:sz w:val="26"/>
          <w:szCs w:val="26"/>
          <w:lang w:val="en-IE"/>
        </w:rPr>
      </w:pPr>
      <w:r w:rsidRPr="00233B4B">
        <w:rPr>
          <w:lang w:val="en-IE"/>
        </w:rPr>
        <w:t>1. Taking medications</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lang w:val="en-IE"/>
        </w:rPr>
        <w:t>[ph202b_01]</w:t>
      </w:r>
    </w:p>
    <w:p w:rsidR="001B23D5" w:rsidRPr="00233B4B" w:rsidRDefault="001B23D5" w:rsidP="001B23D5">
      <w:pPr>
        <w:spacing w:after="0" w:line="240" w:lineRule="auto"/>
        <w:rPr>
          <w:rFonts w:ascii="Cambria" w:hAnsi="Cambria" w:cs="Times New Roman"/>
          <w:b/>
          <w:bCs/>
          <w:sz w:val="26"/>
          <w:szCs w:val="26"/>
          <w:lang w:val="en-IE"/>
        </w:rPr>
      </w:pPr>
      <w:r w:rsidRPr="00233B4B">
        <w:rPr>
          <w:lang w:val="en-IE"/>
        </w:rPr>
        <w:t xml:space="preserve">2. Lifestyle changes (e.g. diet, exercise, etc.) </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lang w:val="en-IE"/>
        </w:rPr>
        <w:t>[ph202b_02]</w:t>
      </w:r>
    </w:p>
    <w:p w:rsidR="001B23D5" w:rsidRPr="00233B4B" w:rsidRDefault="001B23D5" w:rsidP="001B23D5">
      <w:pPr>
        <w:spacing w:after="0" w:line="240" w:lineRule="auto"/>
        <w:rPr>
          <w:rFonts w:ascii="Cambria" w:hAnsi="Cambria" w:cs="Times New Roman"/>
          <w:b/>
          <w:bCs/>
          <w:sz w:val="26"/>
          <w:szCs w:val="26"/>
          <w:lang w:val="en-IE"/>
        </w:rPr>
      </w:pPr>
      <w:r w:rsidRPr="00233B4B">
        <w:rPr>
          <w:lang w:val="en-IE"/>
        </w:rPr>
        <w:t>95. Other</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lang w:val="en-IE"/>
        </w:rPr>
        <w:t>[ph202b_95]</w:t>
      </w:r>
    </w:p>
    <w:p w:rsidR="001B23D5" w:rsidRPr="00233B4B" w:rsidRDefault="001B23D5" w:rsidP="001B23D5">
      <w:pPr>
        <w:spacing w:after="0" w:line="240" w:lineRule="auto"/>
        <w:rPr>
          <w:rFonts w:cs="Times New Roman"/>
          <w:b/>
          <w:lang w:val="en-IE"/>
        </w:rPr>
      </w:pPr>
      <w:r w:rsidRPr="00233B4B">
        <w:rPr>
          <w:lang w:val="en-IE"/>
        </w:rPr>
        <w:t>96. None of the above</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lang w:val="en-IE"/>
        </w:rPr>
        <w:t>[ph202b_96]</w:t>
      </w:r>
    </w:p>
    <w:p w:rsidR="001B23D5" w:rsidRPr="00233B4B" w:rsidRDefault="001B23D5" w:rsidP="001B23D5">
      <w:pPr>
        <w:spacing w:after="0" w:line="240" w:lineRule="auto"/>
        <w:rPr>
          <w:rFonts w:cs="Times New Roman"/>
          <w:b/>
          <w:lang w:val="en-IE"/>
        </w:rPr>
      </w:pPr>
      <w:r w:rsidRPr="00233B4B">
        <w:rPr>
          <w:lang w:val="en-IE"/>
        </w:rPr>
        <w:t>98. DK</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lang w:val="en-IE"/>
        </w:rPr>
        <w:t>[ph202b_98]</w:t>
      </w:r>
    </w:p>
    <w:p w:rsidR="001B23D5" w:rsidRPr="00233B4B" w:rsidRDefault="001B23D5" w:rsidP="001B23D5">
      <w:pPr>
        <w:spacing w:after="0" w:line="240" w:lineRule="auto"/>
        <w:rPr>
          <w:rFonts w:cs="Times New Roman"/>
          <w:b/>
          <w:lang w:val="en-IE"/>
        </w:rPr>
      </w:pPr>
      <w:r w:rsidRPr="00233B4B">
        <w:rPr>
          <w:lang w:val="en-IE"/>
        </w:rPr>
        <w:t xml:space="preserve">99. RF  </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lang w:val="en-IE"/>
        </w:rPr>
        <w:t>[ph202b_99]</w:t>
      </w:r>
    </w:p>
    <w:p w:rsidR="001B23D5" w:rsidRPr="00233B4B" w:rsidRDefault="001B23D5" w:rsidP="001B23D5">
      <w:pPr>
        <w:spacing w:after="0" w:line="240" w:lineRule="auto"/>
        <w:rPr>
          <w:lang w:val="en-IE"/>
        </w:rPr>
      </w:pPr>
    </w:p>
    <w:p w:rsidR="001B23D5" w:rsidRPr="00233B4B" w:rsidRDefault="001B23D5" w:rsidP="001B23D5">
      <w:pPr>
        <w:autoSpaceDE w:val="0"/>
        <w:autoSpaceDN w:val="0"/>
        <w:adjustRightInd w:val="0"/>
        <w:spacing w:after="0" w:line="240" w:lineRule="auto"/>
        <w:rPr>
          <w:b/>
          <w:bCs/>
          <w:lang w:val="en-IE"/>
        </w:rPr>
      </w:pPr>
      <w:r w:rsidRPr="00233B4B">
        <w:rPr>
          <w:b/>
          <w:bCs/>
          <w:lang w:val="en-IE"/>
        </w:rPr>
        <w:t>IF (PH201_02 = 1), ASK PH203</w:t>
      </w:r>
    </w:p>
    <w:p w:rsidR="001B23D5" w:rsidRPr="00233B4B" w:rsidRDefault="001B23D5" w:rsidP="001B23D5">
      <w:pPr>
        <w:autoSpaceDE w:val="0"/>
        <w:autoSpaceDN w:val="0"/>
        <w:adjustRightInd w:val="0"/>
        <w:spacing w:after="0" w:line="240" w:lineRule="auto"/>
        <w:rPr>
          <w:lang w:val="en-IE"/>
        </w:rPr>
      </w:pPr>
      <w:r w:rsidRPr="00233B4B">
        <w:rPr>
          <w:lang w:val="en-IE"/>
        </w:rPr>
        <w:t>PH203: When [were/was] [you/he/she] first told by a doctor that [you/he/she] had angina?</w:t>
      </w:r>
    </w:p>
    <w:p w:rsidR="001B23D5" w:rsidRPr="00233B4B" w:rsidRDefault="001B23D5" w:rsidP="001B23D5">
      <w:pPr>
        <w:spacing w:after="0" w:line="240" w:lineRule="auto"/>
        <w:rPr>
          <w:lang w:val="en-IE"/>
        </w:rPr>
      </w:pPr>
      <w:r w:rsidRPr="00233B4B">
        <w:rPr>
          <w:lang w:val="en-IE"/>
        </w:rPr>
        <w:t>(MM/YYYY)</w:t>
      </w:r>
      <w:r w:rsidRPr="00233B4B">
        <w:rPr>
          <w:lang w:val="en-IE"/>
        </w:rPr>
        <w:tab/>
      </w:r>
    </w:p>
    <w:p w:rsidR="001B23D5" w:rsidRPr="00233B4B" w:rsidRDefault="001B23D5" w:rsidP="001B23D5">
      <w:pPr>
        <w:spacing w:after="0" w:line="240" w:lineRule="auto"/>
        <w:rPr>
          <w:lang w:val="en-IE"/>
        </w:rPr>
      </w:pPr>
      <w:r w:rsidRPr="00233B4B">
        <w:rPr>
          <w:lang w:val="en-IE"/>
        </w:rPr>
        <w:t>_____/______</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lang w:val="en-IE"/>
        </w:rPr>
        <w:t>[ph203m][ph203y]</w:t>
      </w:r>
    </w:p>
    <w:p w:rsidR="001B23D5" w:rsidRPr="00233B4B" w:rsidRDefault="001B23D5" w:rsidP="001B23D5">
      <w:pPr>
        <w:spacing w:after="0" w:line="240" w:lineRule="auto"/>
        <w:rPr>
          <w:lang w:val="en-IE"/>
        </w:rPr>
      </w:pPr>
      <w:r w:rsidRPr="00233B4B">
        <w:rPr>
          <w:lang w:val="en-IE"/>
        </w:rPr>
        <w:t>______ DK RF MONTH</w:t>
      </w:r>
    </w:p>
    <w:p w:rsidR="001B23D5" w:rsidRPr="00233B4B" w:rsidRDefault="001B23D5" w:rsidP="001B23D5">
      <w:pPr>
        <w:spacing w:after="0" w:line="240" w:lineRule="auto"/>
        <w:rPr>
          <w:lang w:val="en-IE"/>
        </w:rPr>
      </w:pPr>
      <w:r w:rsidRPr="00233B4B">
        <w:rPr>
          <w:lang w:val="en-IE"/>
        </w:rPr>
        <w:t>______ DK RF YEAR</w:t>
      </w:r>
    </w:p>
    <w:p w:rsidR="001B23D5" w:rsidRPr="00233B4B" w:rsidRDefault="001B23D5" w:rsidP="001B23D5">
      <w:pPr>
        <w:autoSpaceDE w:val="0"/>
        <w:autoSpaceDN w:val="0"/>
        <w:adjustRightInd w:val="0"/>
        <w:spacing w:after="0" w:line="240" w:lineRule="auto"/>
        <w:rPr>
          <w:lang w:val="en-IE"/>
        </w:rPr>
      </w:pPr>
      <w:r w:rsidRPr="00233B4B">
        <w:rPr>
          <w:lang w:val="en-IE"/>
        </w:rPr>
        <w:t xml:space="preserve"> (ELSA/ HRS)</w:t>
      </w:r>
    </w:p>
    <w:p w:rsidR="001B23D5" w:rsidRPr="00233B4B" w:rsidRDefault="001B23D5" w:rsidP="001B23D5">
      <w:pPr>
        <w:spacing w:after="0" w:line="240" w:lineRule="auto"/>
        <w:rPr>
          <w:lang w:val="en-IE"/>
        </w:rPr>
      </w:pPr>
    </w:p>
    <w:p w:rsidR="001B23D5" w:rsidRPr="00233B4B" w:rsidRDefault="001B23D5" w:rsidP="001B23D5">
      <w:pPr>
        <w:autoSpaceDE w:val="0"/>
        <w:autoSpaceDN w:val="0"/>
        <w:adjustRightInd w:val="0"/>
        <w:spacing w:after="0" w:line="240" w:lineRule="auto"/>
        <w:rPr>
          <w:b/>
          <w:bCs/>
          <w:lang w:val="en-IE"/>
        </w:rPr>
      </w:pPr>
      <w:r w:rsidRPr="00233B4B">
        <w:rPr>
          <w:b/>
          <w:bCs/>
          <w:lang w:val="en-IE"/>
        </w:rPr>
        <w:t>IF (PH201_02 = 1 OR PH201Y_02 = 1), ASK PH204. OTHERS GO TO PH205</w:t>
      </w:r>
    </w:p>
    <w:p w:rsidR="001B23D5" w:rsidRPr="00233B4B" w:rsidRDefault="001B23D5" w:rsidP="001B23D5">
      <w:pPr>
        <w:spacing w:after="0" w:line="240" w:lineRule="auto"/>
        <w:rPr>
          <w:lang w:val="en-IE"/>
        </w:rPr>
      </w:pPr>
      <w:r w:rsidRPr="00233B4B">
        <w:rPr>
          <w:lang w:val="en-IE"/>
        </w:rPr>
        <w:t>PH204: [Are/Is] [you/he/she] limiting [your/his/her] usual activities because of [your/his/her] angina?</w:t>
      </w:r>
    </w:p>
    <w:p w:rsidR="001B23D5" w:rsidRPr="00233B4B" w:rsidRDefault="001B23D5" w:rsidP="001B23D5">
      <w:pPr>
        <w:autoSpaceDE w:val="0"/>
        <w:autoSpaceDN w:val="0"/>
        <w:adjustRightInd w:val="0"/>
        <w:spacing w:after="0" w:line="240" w:lineRule="auto"/>
        <w:rPr>
          <w:lang w:val="en-IE"/>
        </w:rPr>
      </w:pPr>
      <w:r w:rsidRPr="00233B4B">
        <w:rPr>
          <w:lang w:val="en-IE"/>
        </w:rPr>
        <w:t>1. Yes</w:t>
      </w:r>
    </w:p>
    <w:p w:rsidR="001B23D5" w:rsidRPr="00233B4B" w:rsidRDefault="001B23D5" w:rsidP="001B23D5">
      <w:pPr>
        <w:autoSpaceDE w:val="0"/>
        <w:autoSpaceDN w:val="0"/>
        <w:adjustRightInd w:val="0"/>
        <w:spacing w:after="0" w:line="240" w:lineRule="auto"/>
        <w:rPr>
          <w:lang w:val="en-IE"/>
        </w:rPr>
      </w:pPr>
      <w:r w:rsidRPr="00233B4B">
        <w:rPr>
          <w:lang w:val="en-IE"/>
        </w:rPr>
        <w:t>5. No</w:t>
      </w:r>
    </w:p>
    <w:p w:rsidR="001B23D5" w:rsidRPr="00233B4B" w:rsidRDefault="001B23D5" w:rsidP="001B23D5">
      <w:pPr>
        <w:spacing w:after="0" w:line="240" w:lineRule="auto"/>
        <w:rPr>
          <w:lang w:val="en-IE"/>
        </w:rPr>
      </w:pPr>
      <w:r w:rsidRPr="00233B4B">
        <w:rPr>
          <w:lang w:val="en-IE"/>
        </w:rPr>
        <w:t>98. DK</w:t>
      </w:r>
    </w:p>
    <w:p w:rsidR="001B23D5" w:rsidRPr="00233B4B" w:rsidRDefault="001B23D5" w:rsidP="001B23D5">
      <w:pPr>
        <w:autoSpaceDE w:val="0"/>
        <w:autoSpaceDN w:val="0"/>
        <w:adjustRightInd w:val="0"/>
        <w:spacing w:after="0" w:line="240" w:lineRule="auto"/>
        <w:rPr>
          <w:lang w:val="en-IE"/>
        </w:rPr>
      </w:pPr>
      <w:r w:rsidRPr="00233B4B">
        <w:rPr>
          <w:lang w:val="en-IE"/>
        </w:rPr>
        <w:t>99. RF</w:t>
      </w:r>
    </w:p>
    <w:p w:rsidR="001B23D5" w:rsidRPr="00233B4B" w:rsidRDefault="001B23D5" w:rsidP="001B23D5">
      <w:pPr>
        <w:autoSpaceDE w:val="0"/>
        <w:autoSpaceDN w:val="0"/>
        <w:adjustRightInd w:val="0"/>
        <w:spacing w:after="0" w:line="240" w:lineRule="auto"/>
        <w:rPr>
          <w:lang w:val="en-IE"/>
        </w:rPr>
      </w:pPr>
      <w:r w:rsidRPr="00233B4B">
        <w:rPr>
          <w:lang w:val="en-IE"/>
        </w:rPr>
        <w:t>(HRS)</w:t>
      </w:r>
    </w:p>
    <w:p w:rsidR="001B23D5" w:rsidRPr="00233B4B" w:rsidRDefault="001B23D5" w:rsidP="001B23D5">
      <w:pPr>
        <w:spacing w:after="0" w:line="240" w:lineRule="auto"/>
        <w:rPr>
          <w:lang w:val="en-IE"/>
        </w:rPr>
      </w:pPr>
    </w:p>
    <w:p w:rsidR="001B23D5" w:rsidRPr="00233B4B" w:rsidRDefault="001B23D5" w:rsidP="001B23D5">
      <w:pPr>
        <w:autoSpaceDE w:val="0"/>
        <w:autoSpaceDN w:val="0"/>
        <w:adjustRightInd w:val="0"/>
        <w:spacing w:after="0" w:line="240" w:lineRule="auto"/>
        <w:rPr>
          <w:b/>
          <w:bCs/>
          <w:lang w:val="en-IE"/>
        </w:rPr>
      </w:pPr>
      <w:r w:rsidRPr="00233B4B">
        <w:rPr>
          <w:b/>
          <w:bCs/>
          <w:lang w:val="en-IE"/>
        </w:rPr>
        <w:t xml:space="preserve">IF (PH201_03 = 1 OR (PH201FFW2_03 = 1 &amp; PH201XO_03 </w:t>
      </w:r>
      <w:r w:rsidRPr="00233B4B">
        <w:rPr>
          <w:b/>
          <w:bCs/>
          <w:lang w:val="en-IE"/>
        </w:rPr>
        <w:sym w:font="Symbol" w:char="F0B9"/>
      </w:r>
      <w:r w:rsidRPr="00233B4B">
        <w:rPr>
          <w:b/>
          <w:bCs/>
          <w:lang w:val="en-IE"/>
        </w:rPr>
        <w:t xml:space="preserve"> 1), GO TO PH205. OTHERS GO TO PH206b</w:t>
      </w:r>
    </w:p>
    <w:p w:rsidR="001B23D5" w:rsidRPr="00233B4B" w:rsidRDefault="001B23D5" w:rsidP="001B23D5">
      <w:pPr>
        <w:autoSpaceDE w:val="0"/>
        <w:autoSpaceDN w:val="0"/>
        <w:adjustRightInd w:val="0"/>
        <w:spacing w:after="0" w:line="240" w:lineRule="auto"/>
        <w:rPr>
          <w:lang w:val="en-IE"/>
        </w:rPr>
      </w:pPr>
      <w:r w:rsidRPr="00233B4B">
        <w:rPr>
          <w:lang w:val="en-IE"/>
        </w:rPr>
        <w:t>PH205: When [were/was] [you/</w:t>
      </w:r>
      <w:proofErr w:type="spellStart"/>
      <w:r w:rsidRPr="00233B4B">
        <w:rPr>
          <w:lang w:val="en-IE"/>
        </w:rPr>
        <w:t>Rname</w:t>
      </w:r>
      <w:proofErr w:type="spellEnd"/>
      <w:r w:rsidRPr="00233B4B">
        <w:rPr>
          <w:lang w:val="en-IE"/>
        </w:rPr>
        <w:t xml:space="preserve">] first told by a doctor that [you/he/she] had a heart attack (including myocardial infarction or coronary thrombosis)? </w:t>
      </w:r>
    </w:p>
    <w:p w:rsidR="001B23D5" w:rsidRPr="00233B4B" w:rsidRDefault="001B23D5" w:rsidP="001B23D5">
      <w:pPr>
        <w:spacing w:after="0" w:line="240" w:lineRule="auto"/>
        <w:rPr>
          <w:lang w:val="en-IE"/>
        </w:rPr>
      </w:pPr>
      <w:r w:rsidRPr="00233B4B">
        <w:rPr>
          <w:lang w:val="en-IE"/>
        </w:rPr>
        <w:t>(MM/YYYY)</w:t>
      </w:r>
      <w:r w:rsidRPr="00233B4B">
        <w:rPr>
          <w:lang w:val="en-IE"/>
        </w:rPr>
        <w:tab/>
      </w:r>
    </w:p>
    <w:p w:rsidR="001B23D5" w:rsidRPr="00233B4B" w:rsidRDefault="001B23D5" w:rsidP="001B23D5">
      <w:pPr>
        <w:spacing w:after="0" w:line="240" w:lineRule="auto"/>
        <w:rPr>
          <w:lang w:val="en-IE"/>
        </w:rPr>
      </w:pPr>
      <w:r w:rsidRPr="00233B4B">
        <w:rPr>
          <w:lang w:val="en-IE"/>
        </w:rPr>
        <w:t>_____/______</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lang w:val="en-IE"/>
        </w:rPr>
        <w:t>[ph205m][ph205y]</w:t>
      </w:r>
    </w:p>
    <w:p w:rsidR="001B23D5" w:rsidRPr="00233B4B" w:rsidRDefault="001B23D5" w:rsidP="001B23D5">
      <w:pPr>
        <w:spacing w:after="0" w:line="240" w:lineRule="auto"/>
        <w:rPr>
          <w:lang w:val="en-IE"/>
        </w:rPr>
      </w:pPr>
      <w:r w:rsidRPr="00233B4B">
        <w:rPr>
          <w:lang w:val="en-IE"/>
        </w:rPr>
        <w:t>______ DK RF MONTH</w:t>
      </w:r>
    </w:p>
    <w:p w:rsidR="001B23D5" w:rsidRPr="00233B4B" w:rsidRDefault="001B23D5" w:rsidP="001B23D5">
      <w:pPr>
        <w:spacing w:after="0" w:line="240" w:lineRule="auto"/>
        <w:rPr>
          <w:lang w:val="en-IE"/>
        </w:rPr>
      </w:pPr>
      <w:r w:rsidRPr="00233B4B">
        <w:rPr>
          <w:lang w:val="en-IE"/>
        </w:rPr>
        <w:t>______ DK RF YEAR</w:t>
      </w:r>
    </w:p>
    <w:p w:rsidR="001B23D5" w:rsidRPr="00233B4B" w:rsidRDefault="001B23D5" w:rsidP="001B23D5">
      <w:pPr>
        <w:autoSpaceDE w:val="0"/>
        <w:autoSpaceDN w:val="0"/>
        <w:adjustRightInd w:val="0"/>
        <w:spacing w:after="0" w:line="240" w:lineRule="auto"/>
        <w:rPr>
          <w:lang w:val="en-IE"/>
        </w:rPr>
      </w:pPr>
    </w:p>
    <w:p w:rsidR="001B23D5" w:rsidRPr="00233B4B" w:rsidRDefault="001B23D5" w:rsidP="001B23D5">
      <w:pPr>
        <w:autoSpaceDE w:val="0"/>
        <w:autoSpaceDN w:val="0"/>
        <w:adjustRightInd w:val="0"/>
        <w:spacing w:after="0" w:line="240" w:lineRule="auto"/>
        <w:rPr>
          <w:b/>
          <w:bCs/>
          <w:lang w:val="en-IE"/>
        </w:rPr>
      </w:pPr>
      <w:r w:rsidRPr="00233B4B">
        <w:rPr>
          <w:b/>
          <w:bCs/>
          <w:lang w:val="en-IE"/>
        </w:rPr>
        <w:t>IF (PH201_03 = 1), GO TO PH207. OTHERS GO TO PH206b</w:t>
      </w:r>
    </w:p>
    <w:p w:rsidR="001B23D5" w:rsidRPr="00233B4B" w:rsidRDefault="001B23D5" w:rsidP="001B23D5">
      <w:pPr>
        <w:autoSpaceDE w:val="0"/>
        <w:autoSpaceDN w:val="0"/>
        <w:adjustRightInd w:val="0"/>
        <w:spacing w:after="0" w:line="240" w:lineRule="auto"/>
        <w:rPr>
          <w:lang w:val="en-IE"/>
        </w:rPr>
      </w:pPr>
      <w:r w:rsidRPr="00233B4B">
        <w:rPr>
          <w:lang w:val="en-IE"/>
        </w:rPr>
        <w:t>PH207: According to the doctor how many heart attacks [have/has] [you/he/she] had?</w:t>
      </w:r>
    </w:p>
    <w:p w:rsidR="001B23D5" w:rsidRPr="00233B4B" w:rsidRDefault="001B23D5" w:rsidP="001B23D5">
      <w:pPr>
        <w:autoSpaceDE w:val="0"/>
        <w:autoSpaceDN w:val="0"/>
        <w:adjustRightInd w:val="0"/>
        <w:spacing w:after="0" w:line="240" w:lineRule="auto"/>
        <w:rPr>
          <w:lang w:val="en-IE"/>
        </w:rPr>
      </w:pPr>
      <w:r w:rsidRPr="00233B4B">
        <w:rPr>
          <w:lang w:val="en-IE"/>
        </w:rPr>
        <w:t>1……97</w:t>
      </w:r>
    </w:p>
    <w:p w:rsidR="001B23D5" w:rsidRPr="00233B4B" w:rsidRDefault="001B23D5" w:rsidP="001B23D5">
      <w:pPr>
        <w:autoSpaceDE w:val="0"/>
        <w:autoSpaceDN w:val="0"/>
        <w:adjustRightInd w:val="0"/>
        <w:spacing w:after="0" w:line="240" w:lineRule="auto"/>
        <w:rPr>
          <w:lang w:val="en-IE"/>
        </w:rPr>
      </w:pPr>
      <w:r w:rsidRPr="00233B4B">
        <w:rPr>
          <w:lang w:val="en-IE"/>
        </w:rPr>
        <w:t xml:space="preserve">-98. DK    </w:t>
      </w:r>
    </w:p>
    <w:p w:rsidR="001B23D5" w:rsidRPr="00233B4B" w:rsidRDefault="001B23D5" w:rsidP="001B23D5">
      <w:pPr>
        <w:autoSpaceDE w:val="0"/>
        <w:autoSpaceDN w:val="0"/>
        <w:adjustRightInd w:val="0"/>
        <w:spacing w:after="0" w:line="240" w:lineRule="auto"/>
        <w:rPr>
          <w:b/>
          <w:bCs/>
          <w:lang w:val="en-IE"/>
        </w:rPr>
      </w:pPr>
      <w:r w:rsidRPr="00233B4B">
        <w:rPr>
          <w:lang w:val="en-IE"/>
        </w:rPr>
        <w:t xml:space="preserve">-99. RF    </w:t>
      </w:r>
    </w:p>
    <w:p w:rsidR="001B23D5" w:rsidRPr="00233B4B" w:rsidRDefault="001B23D5" w:rsidP="001B23D5">
      <w:pPr>
        <w:autoSpaceDE w:val="0"/>
        <w:autoSpaceDN w:val="0"/>
        <w:adjustRightInd w:val="0"/>
        <w:spacing w:after="0" w:line="240" w:lineRule="auto"/>
        <w:rPr>
          <w:lang w:val="en-IE"/>
        </w:rPr>
      </w:pPr>
      <w:r w:rsidRPr="00233B4B">
        <w:rPr>
          <w:lang w:val="en-IE"/>
        </w:rPr>
        <w:t xml:space="preserve"> (ELSA)</w:t>
      </w:r>
      <w:r w:rsidRPr="00233B4B">
        <w:rPr>
          <w:lang w:val="en-IE"/>
        </w:rPr>
        <w:tab/>
      </w:r>
    </w:p>
    <w:p w:rsidR="001B23D5" w:rsidRPr="00233B4B" w:rsidRDefault="001B23D5" w:rsidP="001B23D5">
      <w:pPr>
        <w:autoSpaceDE w:val="0"/>
        <w:autoSpaceDN w:val="0"/>
        <w:adjustRightInd w:val="0"/>
        <w:spacing w:after="0" w:line="240" w:lineRule="auto"/>
        <w:rPr>
          <w:b/>
          <w:bCs/>
          <w:lang w:val="en-IE"/>
        </w:rPr>
      </w:pPr>
    </w:p>
    <w:p w:rsidR="001B23D5" w:rsidRPr="00233B4B" w:rsidRDefault="001B23D5" w:rsidP="001B23D5">
      <w:pPr>
        <w:autoSpaceDE w:val="0"/>
        <w:autoSpaceDN w:val="0"/>
        <w:adjustRightInd w:val="0"/>
        <w:spacing w:after="0" w:line="240" w:lineRule="auto"/>
        <w:rPr>
          <w:b/>
          <w:bCs/>
          <w:lang w:val="en-IE"/>
        </w:rPr>
      </w:pPr>
      <w:r w:rsidRPr="00233B4B">
        <w:rPr>
          <w:b/>
          <w:bCs/>
          <w:lang w:val="en-IE"/>
        </w:rPr>
        <w:lastRenderedPageBreak/>
        <w:t>IF (PH207 &gt; 1), ASK PH206. OTHERS GO TO PH206b</w:t>
      </w:r>
    </w:p>
    <w:p w:rsidR="001B23D5" w:rsidRPr="00233B4B" w:rsidRDefault="001B23D5" w:rsidP="001B23D5">
      <w:pPr>
        <w:autoSpaceDE w:val="0"/>
        <w:autoSpaceDN w:val="0"/>
        <w:adjustRightInd w:val="0"/>
        <w:spacing w:after="0" w:line="240" w:lineRule="auto"/>
        <w:rPr>
          <w:lang w:val="en-IE"/>
        </w:rPr>
      </w:pPr>
      <w:r w:rsidRPr="00233B4B">
        <w:rPr>
          <w:lang w:val="en-IE"/>
        </w:rPr>
        <w:t xml:space="preserve">PH206: In what year/month was [your/his/her] (most recent) heart attack?  </w:t>
      </w:r>
    </w:p>
    <w:p w:rsidR="001B23D5" w:rsidRPr="00233B4B" w:rsidRDefault="001B23D5" w:rsidP="001B23D5">
      <w:pPr>
        <w:spacing w:after="0" w:line="240" w:lineRule="auto"/>
        <w:rPr>
          <w:lang w:val="en-IE"/>
        </w:rPr>
      </w:pPr>
      <w:r w:rsidRPr="00233B4B">
        <w:rPr>
          <w:lang w:val="en-IE"/>
        </w:rPr>
        <w:t>(MM/YYYY)</w:t>
      </w:r>
      <w:r w:rsidRPr="00233B4B">
        <w:rPr>
          <w:lang w:val="en-IE"/>
        </w:rPr>
        <w:tab/>
      </w:r>
    </w:p>
    <w:p w:rsidR="001B23D5" w:rsidRPr="00233B4B" w:rsidRDefault="001B23D5" w:rsidP="001B23D5">
      <w:pPr>
        <w:spacing w:after="0" w:line="240" w:lineRule="auto"/>
        <w:rPr>
          <w:lang w:val="en-IE"/>
        </w:rPr>
      </w:pPr>
      <w:r w:rsidRPr="00233B4B">
        <w:rPr>
          <w:lang w:val="en-IE"/>
        </w:rPr>
        <w:t>_____/______</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lang w:val="en-IE"/>
        </w:rPr>
        <w:t>[ph206m][ph206y]</w:t>
      </w:r>
    </w:p>
    <w:p w:rsidR="001B23D5" w:rsidRPr="00233B4B" w:rsidRDefault="001B23D5" w:rsidP="001B23D5">
      <w:pPr>
        <w:spacing w:after="0" w:line="240" w:lineRule="auto"/>
        <w:rPr>
          <w:lang w:val="en-IE"/>
        </w:rPr>
      </w:pPr>
      <w:r w:rsidRPr="00233B4B">
        <w:rPr>
          <w:lang w:val="en-IE"/>
        </w:rPr>
        <w:t>______ DK RF MONTH</w:t>
      </w:r>
    </w:p>
    <w:p w:rsidR="001B23D5" w:rsidRPr="00233B4B" w:rsidRDefault="001B23D5" w:rsidP="001B23D5">
      <w:pPr>
        <w:spacing w:after="0" w:line="240" w:lineRule="auto"/>
        <w:rPr>
          <w:lang w:val="en-IE"/>
        </w:rPr>
      </w:pPr>
      <w:r w:rsidRPr="00233B4B">
        <w:rPr>
          <w:lang w:val="en-IE"/>
        </w:rPr>
        <w:t>______ DK RF YEAR</w:t>
      </w:r>
    </w:p>
    <w:p w:rsidR="001B23D5" w:rsidRPr="00233B4B" w:rsidRDefault="001B23D5" w:rsidP="001B23D5">
      <w:pPr>
        <w:autoSpaceDE w:val="0"/>
        <w:autoSpaceDN w:val="0"/>
        <w:adjustRightInd w:val="0"/>
        <w:spacing w:after="0" w:line="240" w:lineRule="auto"/>
        <w:rPr>
          <w:lang w:val="en-IE"/>
        </w:rPr>
      </w:pPr>
      <w:r w:rsidRPr="00233B4B">
        <w:rPr>
          <w:b/>
          <w:bCs/>
          <w:lang w:val="en-IE"/>
        </w:rPr>
        <w:t xml:space="preserve"> </w:t>
      </w:r>
      <w:r w:rsidRPr="00233B4B">
        <w:rPr>
          <w:lang w:val="en-IE"/>
        </w:rPr>
        <w:t>(HRS)</w:t>
      </w:r>
      <w:r w:rsidRPr="00233B4B">
        <w:rPr>
          <w:lang w:val="en-IE"/>
        </w:rPr>
        <w:tab/>
      </w:r>
      <w:r w:rsidRPr="00233B4B">
        <w:rPr>
          <w:lang w:val="en-IE"/>
        </w:rPr>
        <w:tab/>
      </w:r>
      <w:r w:rsidRPr="00233B4B">
        <w:rPr>
          <w:lang w:val="en-IE"/>
        </w:rPr>
        <w:tab/>
      </w:r>
    </w:p>
    <w:p w:rsidR="001B23D5" w:rsidRPr="00233B4B" w:rsidRDefault="001B23D5" w:rsidP="001B23D5">
      <w:pPr>
        <w:autoSpaceDE w:val="0"/>
        <w:autoSpaceDN w:val="0"/>
        <w:adjustRightInd w:val="0"/>
        <w:spacing w:after="0" w:line="240" w:lineRule="auto"/>
        <w:rPr>
          <w:lang w:val="en-IE"/>
        </w:rPr>
      </w:pPr>
    </w:p>
    <w:p w:rsidR="001B23D5" w:rsidRPr="00233B4B" w:rsidRDefault="001B23D5" w:rsidP="001B23D5">
      <w:pPr>
        <w:autoSpaceDE w:val="0"/>
        <w:autoSpaceDN w:val="0"/>
        <w:adjustRightInd w:val="0"/>
        <w:spacing w:after="0" w:line="240" w:lineRule="auto"/>
        <w:rPr>
          <w:b/>
          <w:bCs/>
          <w:lang w:val="en-IE"/>
        </w:rPr>
      </w:pPr>
      <w:r w:rsidRPr="00233B4B">
        <w:rPr>
          <w:b/>
          <w:bCs/>
          <w:lang w:val="en-IE"/>
        </w:rPr>
        <w:t>IF (PH201FFW2_03 = 1 &amp; PH201XO_03 ≠ 1), GO TO PH206b. OTHERS GO TO PH208</w:t>
      </w:r>
    </w:p>
    <w:p w:rsidR="001B23D5" w:rsidRPr="00233B4B" w:rsidRDefault="001B23D5" w:rsidP="001B23D5">
      <w:pPr>
        <w:autoSpaceDE w:val="0"/>
        <w:autoSpaceDN w:val="0"/>
        <w:adjustRightInd w:val="0"/>
        <w:spacing w:after="0" w:line="240" w:lineRule="auto"/>
        <w:rPr>
          <w:lang w:val="en-IE"/>
        </w:rPr>
      </w:pPr>
      <w:r w:rsidRPr="00233B4B">
        <w:rPr>
          <w:lang w:val="en-IE"/>
        </w:rPr>
        <w:t xml:space="preserve">PH206b: Since your last interview have you had another heart attack?  </w:t>
      </w:r>
    </w:p>
    <w:p w:rsidR="001B23D5" w:rsidRPr="00233B4B" w:rsidRDefault="001B23D5" w:rsidP="001B23D5">
      <w:pPr>
        <w:autoSpaceDE w:val="0"/>
        <w:autoSpaceDN w:val="0"/>
        <w:adjustRightInd w:val="0"/>
        <w:spacing w:after="0" w:line="240" w:lineRule="auto"/>
        <w:rPr>
          <w:lang w:val="en-IE"/>
        </w:rPr>
      </w:pPr>
      <w:r w:rsidRPr="00233B4B">
        <w:rPr>
          <w:lang w:val="en-IE"/>
        </w:rPr>
        <w:t>1. Yes</w:t>
      </w:r>
      <w:r w:rsidRPr="00233B4B">
        <w:rPr>
          <w:lang w:val="en-IE"/>
        </w:rPr>
        <w:tab/>
        <w:t>GO TO PH206c</w:t>
      </w:r>
    </w:p>
    <w:p w:rsidR="001B23D5" w:rsidRPr="00233B4B" w:rsidRDefault="001B23D5" w:rsidP="001B23D5">
      <w:pPr>
        <w:autoSpaceDE w:val="0"/>
        <w:autoSpaceDN w:val="0"/>
        <w:adjustRightInd w:val="0"/>
        <w:spacing w:after="0" w:line="240" w:lineRule="auto"/>
        <w:rPr>
          <w:lang w:val="en-IE"/>
        </w:rPr>
      </w:pPr>
      <w:r w:rsidRPr="00233B4B">
        <w:rPr>
          <w:lang w:val="en-IE"/>
        </w:rPr>
        <w:t>5.  No</w:t>
      </w:r>
      <w:r w:rsidRPr="00233B4B">
        <w:rPr>
          <w:lang w:val="en-IE"/>
        </w:rPr>
        <w:tab/>
        <w:t>GO TO PH208b</w:t>
      </w:r>
      <w:r w:rsidRPr="00233B4B">
        <w:rPr>
          <w:lang w:val="en-IE"/>
        </w:rPr>
        <w:tab/>
      </w:r>
    </w:p>
    <w:p w:rsidR="001B23D5" w:rsidRPr="00233B4B" w:rsidRDefault="001B23D5" w:rsidP="001B23D5">
      <w:pPr>
        <w:spacing w:after="0" w:line="240" w:lineRule="auto"/>
        <w:rPr>
          <w:lang w:val="en-IE"/>
        </w:rPr>
      </w:pPr>
      <w:r w:rsidRPr="00233B4B">
        <w:rPr>
          <w:lang w:val="en-IE"/>
        </w:rPr>
        <w:t>98. DK</w:t>
      </w:r>
      <w:r w:rsidRPr="00233B4B">
        <w:rPr>
          <w:lang w:val="en-IE"/>
        </w:rPr>
        <w:tab/>
        <w:t>GO TO PH208b</w:t>
      </w:r>
      <w:r w:rsidRPr="00233B4B">
        <w:rPr>
          <w:lang w:val="en-IE"/>
        </w:rPr>
        <w:tab/>
      </w:r>
    </w:p>
    <w:p w:rsidR="001B23D5" w:rsidRPr="00233B4B" w:rsidRDefault="001B23D5" w:rsidP="001B23D5">
      <w:pPr>
        <w:autoSpaceDE w:val="0"/>
        <w:autoSpaceDN w:val="0"/>
        <w:adjustRightInd w:val="0"/>
        <w:spacing w:after="0" w:line="240" w:lineRule="auto"/>
        <w:rPr>
          <w:lang w:val="en-IE"/>
        </w:rPr>
      </w:pPr>
      <w:r w:rsidRPr="00233B4B">
        <w:rPr>
          <w:lang w:val="en-IE"/>
        </w:rPr>
        <w:t xml:space="preserve">99. RF  </w:t>
      </w:r>
      <w:r w:rsidRPr="00233B4B">
        <w:rPr>
          <w:lang w:val="en-IE"/>
        </w:rPr>
        <w:tab/>
        <w:t>GO TO PH208b</w:t>
      </w:r>
      <w:r w:rsidRPr="00233B4B">
        <w:rPr>
          <w:lang w:val="en-IE"/>
        </w:rPr>
        <w:tab/>
      </w:r>
    </w:p>
    <w:p w:rsidR="001B23D5" w:rsidRPr="00233B4B" w:rsidRDefault="001B23D5" w:rsidP="001B23D5">
      <w:pPr>
        <w:autoSpaceDE w:val="0"/>
        <w:autoSpaceDN w:val="0"/>
        <w:adjustRightInd w:val="0"/>
        <w:spacing w:after="0" w:line="240" w:lineRule="auto"/>
        <w:rPr>
          <w:lang w:val="en-IE"/>
        </w:rPr>
      </w:pPr>
    </w:p>
    <w:p w:rsidR="001B23D5" w:rsidRPr="00233B4B" w:rsidRDefault="001B23D5" w:rsidP="001B23D5">
      <w:pPr>
        <w:autoSpaceDE w:val="0"/>
        <w:autoSpaceDN w:val="0"/>
        <w:adjustRightInd w:val="0"/>
        <w:spacing w:after="0" w:line="240" w:lineRule="auto"/>
        <w:rPr>
          <w:lang w:val="en-IE"/>
        </w:rPr>
      </w:pPr>
      <w:r w:rsidRPr="00233B4B">
        <w:rPr>
          <w:lang w:val="en-IE"/>
        </w:rPr>
        <w:t xml:space="preserve">PH206c: In what year/month was your] (most recent) heart attack?  </w:t>
      </w:r>
    </w:p>
    <w:p w:rsidR="001B23D5" w:rsidRPr="00233B4B" w:rsidRDefault="001B23D5" w:rsidP="001B23D5">
      <w:pPr>
        <w:spacing w:after="0" w:line="240" w:lineRule="auto"/>
        <w:rPr>
          <w:lang w:val="en-IE"/>
        </w:rPr>
      </w:pPr>
      <w:r w:rsidRPr="00233B4B">
        <w:rPr>
          <w:lang w:val="en-IE"/>
        </w:rPr>
        <w:t>(MM/YYYY)</w:t>
      </w:r>
      <w:r w:rsidRPr="00233B4B">
        <w:rPr>
          <w:lang w:val="en-IE"/>
        </w:rPr>
        <w:tab/>
      </w:r>
    </w:p>
    <w:p w:rsidR="001B23D5" w:rsidRPr="00233B4B" w:rsidRDefault="001B23D5" w:rsidP="001B23D5">
      <w:pPr>
        <w:spacing w:after="0" w:line="240" w:lineRule="auto"/>
        <w:rPr>
          <w:lang w:val="en-IE"/>
        </w:rPr>
      </w:pPr>
      <w:r w:rsidRPr="00233B4B">
        <w:rPr>
          <w:lang w:val="en-IE"/>
        </w:rPr>
        <w:t>_____/______</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lang w:val="en-IE"/>
        </w:rPr>
        <w:t>[ph206cm][ph206cy]</w:t>
      </w:r>
    </w:p>
    <w:p w:rsidR="001B23D5" w:rsidRPr="00233B4B" w:rsidRDefault="001B23D5" w:rsidP="001B23D5">
      <w:pPr>
        <w:spacing w:after="0" w:line="240" w:lineRule="auto"/>
        <w:rPr>
          <w:lang w:val="en-IE"/>
        </w:rPr>
      </w:pPr>
      <w:r w:rsidRPr="00233B4B">
        <w:rPr>
          <w:lang w:val="en-IE"/>
        </w:rPr>
        <w:t>______ DK RF MONTH</w:t>
      </w:r>
    </w:p>
    <w:p w:rsidR="001B23D5" w:rsidRPr="00233B4B" w:rsidRDefault="001B23D5" w:rsidP="001B23D5">
      <w:pPr>
        <w:spacing w:after="0" w:line="240" w:lineRule="auto"/>
        <w:rPr>
          <w:lang w:val="en-IE"/>
        </w:rPr>
      </w:pPr>
      <w:r w:rsidRPr="00233B4B">
        <w:rPr>
          <w:lang w:val="en-IE"/>
        </w:rPr>
        <w:t>______ DK RF YEAR</w:t>
      </w:r>
      <w:r w:rsidRPr="00233B4B">
        <w:rPr>
          <w:lang w:val="en-IE"/>
        </w:rPr>
        <w:tab/>
      </w:r>
    </w:p>
    <w:p w:rsidR="001B23D5" w:rsidRPr="00233B4B" w:rsidRDefault="001B23D5" w:rsidP="001B23D5">
      <w:pPr>
        <w:autoSpaceDE w:val="0"/>
        <w:autoSpaceDN w:val="0"/>
        <w:adjustRightInd w:val="0"/>
        <w:spacing w:after="0" w:line="240" w:lineRule="auto"/>
        <w:rPr>
          <w:lang w:val="en-IE"/>
        </w:rPr>
      </w:pPr>
      <w:r w:rsidRPr="00233B4B">
        <w:rPr>
          <w:b/>
          <w:bCs/>
          <w:lang w:val="en-IE"/>
        </w:rPr>
        <w:t xml:space="preserve"> </w:t>
      </w:r>
      <w:r w:rsidRPr="00233B4B">
        <w:rPr>
          <w:lang w:val="en-IE"/>
        </w:rPr>
        <w:t>(HRS)</w:t>
      </w:r>
    </w:p>
    <w:p w:rsidR="001B23D5" w:rsidRPr="00233B4B" w:rsidRDefault="001B23D5" w:rsidP="001B23D5">
      <w:pPr>
        <w:autoSpaceDE w:val="0"/>
        <w:autoSpaceDN w:val="0"/>
        <w:adjustRightInd w:val="0"/>
        <w:spacing w:after="0" w:line="240" w:lineRule="auto"/>
        <w:rPr>
          <w:b/>
          <w:bCs/>
          <w:lang w:val="en-IE"/>
        </w:rPr>
      </w:pPr>
    </w:p>
    <w:p w:rsidR="001B23D5" w:rsidRPr="00233B4B" w:rsidRDefault="001B23D5" w:rsidP="001B23D5">
      <w:pPr>
        <w:autoSpaceDE w:val="0"/>
        <w:autoSpaceDN w:val="0"/>
        <w:adjustRightInd w:val="0"/>
        <w:spacing w:after="0" w:line="240" w:lineRule="auto"/>
        <w:rPr>
          <w:lang w:val="en-IE"/>
        </w:rPr>
      </w:pPr>
      <w:r w:rsidRPr="00233B4B">
        <w:rPr>
          <w:lang w:val="en-IE"/>
        </w:rPr>
        <w:t>PH207b: According to your doctor, how many heart attacks have] you had since your] last interview?</w:t>
      </w:r>
    </w:p>
    <w:p w:rsidR="001B23D5" w:rsidRPr="00233B4B" w:rsidRDefault="001B23D5" w:rsidP="001B23D5">
      <w:pPr>
        <w:autoSpaceDE w:val="0"/>
        <w:autoSpaceDN w:val="0"/>
        <w:adjustRightInd w:val="0"/>
        <w:spacing w:after="0" w:line="240" w:lineRule="auto"/>
        <w:rPr>
          <w:lang w:val="en-IE"/>
        </w:rPr>
      </w:pPr>
      <w:r w:rsidRPr="00233B4B">
        <w:rPr>
          <w:lang w:val="en-IE"/>
        </w:rPr>
        <w:t>1……97</w:t>
      </w:r>
    </w:p>
    <w:p w:rsidR="001B23D5" w:rsidRPr="00233B4B" w:rsidRDefault="001B23D5" w:rsidP="001B23D5">
      <w:pPr>
        <w:autoSpaceDE w:val="0"/>
        <w:autoSpaceDN w:val="0"/>
        <w:adjustRightInd w:val="0"/>
        <w:spacing w:after="0" w:line="240" w:lineRule="auto"/>
        <w:rPr>
          <w:lang w:val="en-IE"/>
        </w:rPr>
      </w:pPr>
      <w:r w:rsidRPr="00233B4B">
        <w:rPr>
          <w:lang w:val="en-IE"/>
        </w:rPr>
        <w:t xml:space="preserve">-98. DK    </w:t>
      </w:r>
    </w:p>
    <w:p w:rsidR="001B23D5" w:rsidRPr="00233B4B" w:rsidRDefault="001B23D5" w:rsidP="001B23D5">
      <w:pPr>
        <w:autoSpaceDE w:val="0"/>
        <w:autoSpaceDN w:val="0"/>
        <w:adjustRightInd w:val="0"/>
        <w:spacing w:after="0" w:line="240" w:lineRule="auto"/>
        <w:rPr>
          <w:b/>
          <w:bCs/>
          <w:lang w:val="en-IE"/>
        </w:rPr>
      </w:pPr>
      <w:r w:rsidRPr="00233B4B">
        <w:rPr>
          <w:lang w:val="en-IE"/>
        </w:rPr>
        <w:t xml:space="preserve">-99. RF    </w:t>
      </w:r>
    </w:p>
    <w:p w:rsidR="001B23D5" w:rsidRPr="00233B4B" w:rsidRDefault="001B23D5" w:rsidP="001B23D5">
      <w:pPr>
        <w:autoSpaceDE w:val="0"/>
        <w:autoSpaceDN w:val="0"/>
        <w:adjustRightInd w:val="0"/>
        <w:spacing w:after="0" w:line="240" w:lineRule="auto"/>
        <w:rPr>
          <w:lang w:val="en-IE"/>
        </w:rPr>
      </w:pPr>
      <w:r w:rsidRPr="00233B4B">
        <w:rPr>
          <w:lang w:val="en-IE"/>
        </w:rPr>
        <w:t xml:space="preserve"> (ELSA)</w:t>
      </w:r>
      <w:r w:rsidRPr="00233B4B">
        <w:rPr>
          <w:lang w:val="en-IE"/>
        </w:rPr>
        <w:tab/>
      </w:r>
    </w:p>
    <w:p w:rsidR="001B23D5" w:rsidRPr="00233B4B" w:rsidRDefault="001B23D5" w:rsidP="001B23D5">
      <w:pPr>
        <w:autoSpaceDE w:val="0"/>
        <w:autoSpaceDN w:val="0"/>
        <w:adjustRightInd w:val="0"/>
        <w:spacing w:after="0" w:line="240" w:lineRule="auto"/>
        <w:rPr>
          <w:b/>
          <w:bCs/>
          <w:lang w:val="en-IE"/>
        </w:rPr>
      </w:pPr>
    </w:p>
    <w:p w:rsidR="008B1FEB" w:rsidRDefault="008B1FEB" w:rsidP="008B1FEB">
      <w:pPr>
        <w:autoSpaceDE w:val="0"/>
        <w:autoSpaceDN w:val="0"/>
        <w:adjustRightInd w:val="0"/>
        <w:spacing w:after="0" w:line="240" w:lineRule="auto"/>
        <w:rPr>
          <w:b/>
          <w:bCs/>
          <w:lang w:val="en-IE"/>
        </w:rPr>
      </w:pPr>
      <w:r w:rsidRPr="00233B4B">
        <w:rPr>
          <w:b/>
          <w:lang w:val="en-IE"/>
        </w:rPr>
        <w:t xml:space="preserve">IF </w:t>
      </w:r>
      <w:r>
        <w:rPr>
          <w:b/>
          <w:lang w:val="en-IE"/>
        </w:rPr>
        <w:t>(INTSTATUSW3=,1,2,3) &amp; (</w:t>
      </w:r>
      <w:r w:rsidRPr="00233B4B">
        <w:rPr>
          <w:b/>
          <w:bCs/>
          <w:lang w:val="en-IE"/>
        </w:rPr>
        <w:t>(PH201FFW2_02 = 1 &amp; PH201XO_02 ≠ 1) OR (PH2</w:t>
      </w:r>
      <w:r>
        <w:rPr>
          <w:b/>
          <w:bCs/>
          <w:lang w:val="en-IE"/>
        </w:rPr>
        <w:t>01FFW2_03 = 1 &amp; PH201XO_03 ≠ 1)), GO TO PH208B. OTHERS GO TO PH208</w:t>
      </w:r>
    </w:p>
    <w:p w:rsidR="008B1FEB" w:rsidRDefault="008B1FEB" w:rsidP="008B1FEB">
      <w:pPr>
        <w:autoSpaceDE w:val="0"/>
        <w:autoSpaceDN w:val="0"/>
        <w:adjustRightInd w:val="0"/>
        <w:spacing w:after="0" w:line="240" w:lineRule="auto"/>
        <w:rPr>
          <w:b/>
          <w:bCs/>
          <w:lang w:val="en-IE"/>
        </w:rPr>
      </w:pPr>
    </w:p>
    <w:p w:rsidR="001B23D5" w:rsidRPr="00233B4B" w:rsidRDefault="001B23D5" w:rsidP="001B23D5">
      <w:pPr>
        <w:autoSpaceDE w:val="0"/>
        <w:autoSpaceDN w:val="0"/>
        <w:adjustRightInd w:val="0"/>
        <w:spacing w:after="0" w:line="240" w:lineRule="auto"/>
        <w:rPr>
          <w:b/>
          <w:bCs/>
          <w:lang w:val="en-IE"/>
        </w:rPr>
      </w:pPr>
    </w:p>
    <w:p w:rsidR="001B23D5" w:rsidRPr="00233B4B" w:rsidRDefault="001B23D5" w:rsidP="001B23D5">
      <w:pPr>
        <w:spacing w:after="0" w:line="240" w:lineRule="auto"/>
        <w:rPr>
          <w:lang w:val="en-IE"/>
        </w:rPr>
      </w:pPr>
      <w:r w:rsidRPr="00233B4B">
        <w:rPr>
          <w:lang w:val="en-IE"/>
        </w:rPr>
        <w:t>PH208: [Have/Has] [you/he/she] ever had an angioplasty or Stent?</w:t>
      </w:r>
    </w:p>
    <w:p w:rsidR="001B23D5" w:rsidRPr="00233B4B" w:rsidRDefault="001B23D5" w:rsidP="001B23D5">
      <w:pPr>
        <w:autoSpaceDE w:val="0"/>
        <w:autoSpaceDN w:val="0"/>
        <w:adjustRightInd w:val="0"/>
        <w:spacing w:after="0" w:line="240" w:lineRule="auto"/>
        <w:rPr>
          <w:lang w:val="en-IE"/>
        </w:rPr>
      </w:pPr>
      <w:r w:rsidRPr="00233B4B">
        <w:rPr>
          <w:lang w:val="en-IE"/>
        </w:rPr>
        <w:t>1. Yes</w:t>
      </w:r>
      <w:r w:rsidRPr="00233B4B">
        <w:rPr>
          <w:lang w:val="en-IE"/>
        </w:rPr>
        <w:tab/>
      </w:r>
      <w:r w:rsidRPr="00233B4B">
        <w:rPr>
          <w:lang w:val="en-IE"/>
        </w:rPr>
        <w:tab/>
        <w:t>Go to PH209</w:t>
      </w:r>
    </w:p>
    <w:p w:rsidR="001B23D5" w:rsidRPr="00233B4B" w:rsidRDefault="001B23D5" w:rsidP="001B23D5">
      <w:pPr>
        <w:autoSpaceDE w:val="0"/>
        <w:autoSpaceDN w:val="0"/>
        <w:adjustRightInd w:val="0"/>
        <w:spacing w:after="0" w:line="240" w:lineRule="auto"/>
        <w:rPr>
          <w:lang w:val="en-IE"/>
        </w:rPr>
      </w:pPr>
      <w:r w:rsidRPr="00233B4B">
        <w:rPr>
          <w:lang w:val="en-IE"/>
        </w:rPr>
        <w:t>5.  No</w:t>
      </w:r>
      <w:r w:rsidRPr="00233B4B">
        <w:rPr>
          <w:lang w:val="en-IE"/>
        </w:rPr>
        <w:tab/>
      </w:r>
      <w:r w:rsidRPr="00233B4B">
        <w:rPr>
          <w:lang w:val="en-IE"/>
        </w:rPr>
        <w:tab/>
        <w:t>Go to PH210</w:t>
      </w:r>
    </w:p>
    <w:p w:rsidR="001B23D5" w:rsidRPr="00233B4B" w:rsidRDefault="001B23D5" w:rsidP="001B23D5">
      <w:pPr>
        <w:spacing w:after="0" w:line="240" w:lineRule="auto"/>
        <w:rPr>
          <w:lang w:val="en-IE"/>
        </w:rPr>
      </w:pPr>
      <w:r w:rsidRPr="00233B4B">
        <w:rPr>
          <w:lang w:val="en-IE"/>
        </w:rPr>
        <w:t>98. DK</w:t>
      </w:r>
      <w:r w:rsidRPr="00233B4B">
        <w:rPr>
          <w:lang w:val="en-IE"/>
        </w:rPr>
        <w:tab/>
      </w:r>
      <w:r w:rsidRPr="00233B4B">
        <w:rPr>
          <w:lang w:val="en-IE"/>
        </w:rPr>
        <w:tab/>
        <w:t>GO to PH210</w:t>
      </w:r>
    </w:p>
    <w:p w:rsidR="001B23D5" w:rsidRPr="00233B4B" w:rsidRDefault="001B23D5" w:rsidP="001B23D5">
      <w:pPr>
        <w:autoSpaceDE w:val="0"/>
        <w:autoSpaceDN w:val="0"/>
        <w:adjustRightInd w:val="0"/>
        <w:spacing w:after="0" w:line="240" w:lineRule="auto"/>
        <w:rPr>
          <w:lang w:val="en-IE"/>
        </w:rPr>
      </w:pPr>
      <w:r w:rsidRPr="00233B4B">
        <w:rPr>
          <w:lang w:val="en-IE"/>
        </w:rPr>
        <w:t xml:space="preserve">99. RF  </w:t>
      </w:r>
      <w:r w:rsidRPr="00233B4B">
        <w:rPr>
          <w:lang w:val="en-IE"/>
        </w:rPr>
        <w:tab/>
      </w:r>
      <w:r w:rsidRPr="00233B4B">
        <w:rPr>
          <w:lang w:val="en-IE"/>
        </w:rPr>
        <w:tab/>
        <w:t>GO to PH210</w:t>
      </w:r>
    </w:p>
    <w:p w:rsidR="001B23D5" w:rsidRPr="00233B4B" w:rsidRDefault="001B23D5" w:rsidP="001B23D5">
      <w:pPr>
        <w:spacing w:after="0" w:line="240" w:lineRule="auto"/>
        <w:ind w:left="284" w:firstLine="1276"/>
        <w:rPr>
          <w:lang w:val="en-IE"/>
        </w:rPr>
      </w:pPr>
    </w:p>
    <w:p w:rsidR="001B23D5" w:rsidRPr="00233B4B" w:rsidRDefault="001B23D5" w:rsidP="001B23D5">
      <w:pPr>
        <w:spacing w:after="0" w:line="240" w:lineRule="auto"/>
        <w:rPr>
          <w:lang w:val="en-IE"/>
        </w:rPr>
      </w:pPr>
      <w:r w:rsidRPr="00233B4B">
        <w:rPr>
          <w:lang w:val="en-IE"/>
        </w:rPr>
        <w:t>PH209: In what year/month was [your/his/her] last angioplasty or Stent?</w:t>
      </w:r>
      <w:r w:rsidRPr="00233B4B">
        <w:rPr>
          <w:lang w:val="en-IE"/>
        </w:rPr>
        <w:tab/>
      </w:r>
    </w:p>
    <w:p w:rsidR="001B23D5" w:rsidRPr="00233B4B" w:rsidRDefault="001B23D5" w:rsidP="001B23D5">
      <w:pPr>
        <w:spacing w:after="0" w:line="240" w:lineRule="auto"/>
        <w:rPr>
          <w:lang w:val="en-IE"/>
        </w:rPr>
      </w:pPr>
      <w:r w:rsidRPr="00233B4B">
        <w:rPr>
          <w:lang w:val="en-IE"/>
        </w:rPr>
        <w:t>(MM/YYYY)</w:t>
      </w:r>
      <w:r w:rsidRPr="00233B4B">
        <w:rPr>
          <w:lang w:val="en-IE"/>
        </w:rPr>
        <w:tab/>
      </w:r>
    </w:p>
    <w:p w:rsidR="001B23D5" w:rsidRPr="00233B4B" w:rsidRDefault="001B23D5" w:rsidP="001B23D5">
      <w:pPr>
        <w:spacing w:after="0" w:line="240" w:lineRule="auto"/>
        <w:rPr>
          <w:lang w:val="en-IE"/>
        </w:rPr>
      </w:pPr>
      <w:r w:rsidRPr="00233B4B">
        <w:rPr>
          <w:lang w:val="en-IE"/>
        </w:rPr>
        <w:t>_____/______</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lang w:val="en-IE"/>
        </w:rPr>
        <w:t>[ph209m][ph209y]</w:t>
      </w:r>
    </w:p>
    <w:p w:rsidR="001B23D5" w:rsidRPr="00233B4B" w:rsidRDefault="001B23D5" w:rsidP="001B23D5">
      <w:pPr>
        <w:spacing w:after="0" w:line="240" w:lineRule="auto"/>
        <w:rPr>
          <w:lang w:val="en-IE"/>
        </w:rPr>
      </w:pPr>
      <w:r w:rsidRPr="00233B4B">
        <w:rPr>
          <w:lang w:val="en-IE"/>
        </w:rPr>
        <w:t>______ DK RF MONTH</w:t>
      </w:r>
    </w:p>
    <w:p w:rsidR="001B23D5" w:rsidRPr="00233B4B" w:rsidRDefault="001B23D5" w:rsidP="001B23D5">
      <w:pPr>
        <w:spacing w:after="0" w:line="240" w:lineRule="auto"/>
        <w:rPr>
          <w:lang w:val="en-IE"/>
        </w:rPr>
      </w:pPr>
      <w:r w:rsidRPr="00233B4B">
        <w:rPr>
          <w:lang w:val="en-IE"/>
        </w:rPr>
        <w:t>______ DK RF YEAR</w:t>
      </w:r>
    </w:p>
    <w:p w:rsidR="001B23D5" w:rsidRPr="00233B4B" w:rsidRDefault="001B23D5" w:rsidP="001B23D5">
      <w:pPr>
        <w:spacing w:after="0" w:line="240" w:lineRule="auto"/>
        <w:ind w:left="284" w:firstLine="1276"/>
        <w:rPr>
          <w:lang w:val="en-IE"/>
        </w:rPr>
      </w:pPr>
    </w:p>
    <w:p w:rsidR="001B23D5" w:rsidRPr="00233B4B" w:rsidRDefault="001B23D5" w:rsidP="001B23D5">
      <w:pPr>
        <w:spacing w:after="0" w:line="240" w:lineRule="auto"/>
        <w:rPr>
          <w:lang w:val="en-IE"/>
        </w:rPr>
      </w:pPr>
      <w:r w:rsidRPr="00233B4B">
        <w:rPr>
          <w:lang w:val="en-IE"/>
        </w:rPr>
        <w:t xml:space="preserve">PH210: [Have/Has] [you/he/she] ever had open heart surgery? </w:t>
      </w:r>
    </w:p>
    <w:p w:rsidR="001B23D5" w:rsidRPr="00233B4B" w:rsidRDefault="001B23D5" w:rsidP="001B23D5">
      <w:pPr>
        <w:autoSpaceDE w:val="0"/>
        <w:autoSpaceDN w:val="0"/>
        <w:adjustRightInd w:val="0"/>
        <w:spacing w:after="0" w:line="240" w:lineRule="auto"/>
        <w:rPr>
          <w:lang w:val="en-IE"/>
        </w:rPr>
      </w:pPr>
      <w:r w:rsidRPr="00233B4B">
        <w:rPr>
          <w:lang w:val="en-IE"/>
        </w:rPr>
        <w:t>1. Yes</w:t>
      </w:r>
      <w:r w:rsidRPr="00233B4B">
        <w:rPr>
          <w:lang w:val="en-IE"/>
        </w:rPr>
        <w:tab/>
      </w:r>
      <w:r w:rsidRPr="00233B4B">
        <w:rPr>
          <w:lang w:val="en-IE"/>
        </w:rPr>
        <w:tab/>
        <w:t>GO TO PH211</w:t>
      </w:r>
    </w:p>
    <w:p w:rsidR="001B23D5" w:rsidRPr="00233B4B" w:rsidRDefault="001B23D5" w:rsidP="001B23D5">
      <w:pPr>
        <w:spacing w:after="0" w:line="240" w:lineRule="auto"/>
        <w:jc w:val="both"/>
        <w:rPr>
          <w:lang w:val="en-IE"/>
        </w:rPr>
      </w:pPr>
      <w:r w:rsidRPr="00233B4B">
        <w:rPr>
          <w:lang w:val="en-IE"/>
        </w:rPr>
        <w:t>5.  No</w:t>
      </w:r>
      <w:r w:rsidRPr="00233B4B">
        <w:rPr>
          <w:lang w:val="en-IE"/>
        </w:rPr>
        <w:tab/>
      </w:r>
      <w:r w:rsidRPr="00233B4B">
        <w:rPr>
          <w:lang w:val="en-IE"/>
        </w:rPr>
        <w:tab/>
        <w:t>GO TO PH212</w:t>
      </w:r>
    </w:p>
    <w:p w:rsidR="001B23D5" w:rsidRPr="00233B4B" w:rsidRDefault="001B23D5" w:rsidP="001B23D5">
      <w:pPr>
        <w:spacing w:after="0" w:line="240" w:lineRule="auto"/>
        <w:jc w:val="both"/>
        <w:rPr>
          <w:lang w:val="en-IE"/>
        </w:rPr>
      </w:pPr>
      <w:r w:rsidRPr="00233B4B">
        <w:rPr>
          <w:lang w:val="en-IE"/>
        </w:rPr>
        <w:t>98. DK</w:t>
      </w:r>
      <w:r w:rsidRPr="00233B4B">
        <w:rPr>
          <w:lang w:val="en-IE"/>
        </w:rPr>
        <w:tab/>
      </w:r>
      <w:r w:rsidRPr="00233B4B">
        <w:rPr>
          <w:lang w:val="en-IE"/>
        </w:rPr>
        <w:tab/>
        <w:t>GO TO PH212</w:t>
      </w:r>
    </w:p>
    <w:p w:rsidR="001B23D5" w:rsidRPr="00233B4B" w:rsidRDefault="001B23D5" w:rsidP="001B23D5">
      <w:pPr>
        <w:spacing w:after="0" w:line="240" w:lineRule="auto"/>
        <w:jc w:val="both"/>
        <w:rPr>
          <w:lang w:val="en-IE"/>
        </w:rPr>
      </w:pPr>
      <w:r w:rsidRPr="00233B4B">
        <w:rPr>
          <w:lang w:val="en-IE"/>
        </w:rPr>
        <w:t xml:space="preserve">99. RF  </w:t>
      </w:r>
      <w:r w:rsidRPr="00233B4B">
        <w:rPr>
          <w:lang w:val="en-IE"/>
        </w:rPr>
        <w:tab/>
      </w:r>
      <w:r w:rsidRPr="00233B4B">
        <w:rPr>
          <w:lang w:val="en-IE"/>
        </w:rPr>
        <w:tab/>
        <w:t>GO TO PH212</w:t>
      </w:r>
    </w:p>
    <w:p w:rsidR="001B23D5" w:rsidRPr="00233B4B" w:rsidRDefault="001B23D5" w:rsidP="001B23D5">
      <w:pPr>
        <w:spacing w:after="0" w:line="240" w:lineRule="auto"/>
        <w:ind w:left="284" w:firstLine="1276"/>
        <w:rPr>
          <w:lang w:val="en-IE"/>
        </w:rPr>
      </w:pPr>
    </w:p>
    <w:p w:rsidR="001B23D5" w:rsidRPr="00233B4B" w:rsidRDefault="001B23D5" w:rsidP="001B23D5">
      <w:pPr>
        <w:spacing w:after="0" w:line="240" w:lineRule="auto"/>
        <w:rPr>
          <w:strike/>
          <w:lang w:val="en-IE"/>
        </w:rPr>
      </w:pPr>
      <w:r w:rsidRPr="00233B4B">
        <w:rPr>
          <w:lang w:val="en-IE"/>
        </w:rPr>
        <w:t>PH211: In what year/month was [your/his/her] last heart surgery?</w:t>
      </w:r>
      <w:r w:rsidRPr="00233B4B">
        <w:rPr>
          <w:lang w:val="en-IE"/>
        </w:rPr>
        <w:tab/>
      </w:r>
      <w:r w:rsidRPr="00233B4B">
        <w:rPr>
          <w:lang w:val="en-IE"/>
        </w:rPr>
        <w:tab/>
      </w:r>
    </w:p>
    <w:p w:rsidR="001B23D5" w:rsidRPr="00233B4B" w:rsidRDefault="001B23D5" w:rsidP="001B23D5">
      <w:pPr>
        <w:spacing w:after="0" w:line="240" w:lineRule="auto"/>
        <w:rPr>
          <w:lang w:val="en-IE"/>
        </w:rPr>
      </w:pPr>
      <w:r w:rsidRPr="00233B4B">
        <w:rPr>
          <w:lang w:val="en-IE"/>
        </w:rPr>
        <w:lastRenderedPageBreak/>
        <w:t>(MM/YYYY)</w:t>
      </w:r>
      <w:r w:rsidRPr="00233B4B">
        <w:rPr>
          <w:lang w:val="en-IE"/>
        </w:rPr>
        <w:tab/>
      </w:r>
    </w:p>
    <w:p w:rsidR="001B23D5" w:rsidRPr="00233B4B" w:rsidRDefault="001B23D5" w:rsidP="001B23D5">
      <w:pPr>
        <w:spacing w:after="0" w:line="240" w:lineRule="auto"/>
        <w:rPr>
          <w:lang w:val="en-IE"/>
        </w:rPr>
      </w:pPr>
      <w:r w:rsidRPr="00233B4B">
        <w:rPr>
          <w:lang w:val="en-IE"/>
        </w:rPr>
        <w:t>_____/_____</w:t>
      </w:r>
      <w:r w:rsidRPr="00233B4B">
        <w:rPr>
          <w:lang w:val="en-IE"/>
        </w:rPr>
        <w:tab/>
      </w:r>
      <w:r w:rsidRPr="00233B4B">
        <w:rPr>
          <w:lang w:val="en-IE"/>
        </w:rPr>
        <w:tab/>
        <w:t>GO TO PH212</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lang w:val="en-IE"/>
        </w:rPr>
        <w:t>[ph211m][ph211y]</w:t>
      </w:r>
    </w:p>
    <w:p w:rsidR="001B23D5" w:rsidRPr="00233B4B" w:rsidRDefault="001B23D5" w:rsidP="001B23D5">
      <w:pPr>
        <w:spacing w:after="0" w:line="240" w:lineRule="auto"/>
        <w:rPr>
          <w:lang w:val="en-IE"/>
        </w:rPr>
      </w:pPr>
      <w:r w:rsidRPr="00233B4B">
        <w:rPr>
          <w:lang w:val="en-IE"/>
        </w:rPr>
        <w:t>______ DK RF MONTH   GO TO PH212</w:t>
      </w:r>
    </w:p>
    <w:p w:rsidR="001B23D5" w:rsidRPr="00233B4B" w:rsidRDefault="001B23D5" w:rsidP="001B23D5">
      <w:pPr>
        <w:spacing w:after="0" w:line="240" w:lineRule="auto"/>
        <w:jc w:val="both"/>
        <w:rPr>
          <w:lang w:val="en-IE"/>
        </w:rPr>
      </w:pPr>
      <w:r w:rsidRPr="00233B4B">
        <w:rPr>
          <w:lang w:val="en-IE"/>
        </w:rPr>
        <w:t>______ DK RF YEAR</w:t>
      </w:r>
      <w:r w:rsidRPr="00233B4B">
        <w:rPr>
          <w:lang w:val="en-IE"/>
        </w:rPr>
        <w:tab/>
        <w:t>GO TO PH212</w:t>
      </w:r>
    </w:p>
    <w:p w:rsidR="001B23D5" w:rsidRPr="00233B4B" w:rsidRDefault="001B23D5" w:rsidP="001B23D5">
      <w:pPr>
        <w:autoSpaceDE w:val="0"/>
        <w:autoSpaceDN w:val="0"/>
        <w:adjustRightInd w:val="0"/>
        <w:spacing w:after="0" w:line="240" w:lineRule="auto"/>
        <w:rPr>
          <w:b/>
          <w:bCs/>
          <w:lang w:val="en-IE"/>
        </w:rPr>
      </w:pPr>
    </w:p>
    <w:p w:rsidR="008B1FEB" w:rsidRDefault="008B1FEB" w:rsidP="008B1FEB">
      <w:pPr>
        <w:autoSpaceDE w:val="0"/>
        <w:autoSpaceDN w:val="0"/>
        <w:adjustRightInd w:val="0"/>
        <w:spacing w:after="0" w:line="240" w:lineRule="auto"/>
        <w:rPr>
          <w:b/>
          <w:bCs/>
          <w:lang w:val="en-IE"/>
        </w:rPr>
      </w:pPr>
      <w:r w:rsidRPr="00233B4B">
        <w:rPr>
          <w:b/>
          <w:lang w:val="en-IE"/>
        </w:rPr>
        <w:t xml:space="preserve">IF </w:t>
      </w:r>
      <w:r>
        <w:rPr>
          <w:b/>
          <w:lang w:val="en-IE"/>
        </w:rPr>
        <w:t>(INTSTATUSW3=,1,2,3) &amp; (</w:t>
      </w:r>
      <w:r w:rsidRPr="00233B4B">
        <w:rPr>
          <w:b/>
          <w:bCs/>
          <w:lang w:val="en-IE"/>
        </w:rPr>
        <w:t>(PH201FFW2_02 = 1 &amp; PH201XO_02 ≠ 1) OR (PH2</w:t>
      </w:r>
      <w:r>
        <w:rPr>
          <w:b/>
          <w:bCs/>
          <w:lang w:val="en-IE"/>
        </w:rPr>
        <w:t>01FFW2_03 = 1 &amp; PH201XO_03 ≠ 1)), GO TO PH208B. OTHERS GO TO PH212.</w:t>
      </w:r>
    </w:p>
    <w:p w:rsidR="008B1FEB" w:rsidRDefault="008B1FEB" w:rsidP="008B1FEB">
      <w:pPr>
        <w:autoSpaceDE w:val="0"/>
        <w:autoSpaceDN w:val="0"/>
        <w:adjustRightInd w:val="0"/>
        <w:spacing w:after="0" w:line="240" w:lineRule="auto"/>
        <w:rPr>
          <w:b/>
          <w:bCs/>
          <w:lang w:val="en-IE"/>
        </w:rPr>
      </w:pPr>
    </w:p>
    <w:p w:rsidR="001B23D5" w:rsidRPr="00233B4B" w:rsidRDefault="001B23D5" w:rsidP="001B23D5">
      <w:pPr>
        <w:autoSpaceDE w:val="0"/>
        <w:autoSpaceDN w:val="0"/>
        <w:adjustRightInd w:val="0"/>
        <w:spacing w:after="0" w:line="240" w:lineRule="auto"/>
        <w:rPr>
          <w:b/>
          <w:bCs/>
          <w:lang w:val="en-IE"/>
        </w:rPr>
      </w:pPr>
    </w:p>
    <w:p w:rsidR="001B23D5" w:rsidRPr="00233B4B" w:rsidRDefault="001B23D5" w:rsidP="001B23D5">
      <w:pPr>
        <w:spacing w:after="0" w:line="240" w:lineRule="auto"/>
        <w:rPr>
          <w:lang w:val="en-IE"/>
        </w:rPr>
      </w:pPr>
      <w:r w:rsidRPr="00233B4B">
        <w:rPr>
          <w:lang w:val="en-IE"/>
        </w:rPr>
        <w:t>PH208b: Since your last interview, have you had an angioplasty or Stent?</w:t>
      </w:r>
    </w:p>
    <w:p w:rsidR="001B23D5" w:rsidRPr="00233B4B" w:rsidRDefault="001B23D5" w:rsidP="001B23D5">
      <w:pPr>
        <w:autoSpaceDE w:val="0"/>
        <w:autoSpaceDN w:val="0"/>
        <w:adjustRightInd w:val="0"/>
        <w:spacing w:after="0" w:line="240" w:lineRule="auto"/>
        <w:rPr>
          <w:lang w:val="en-IE"/>
        </w:rPr>
      </w:pPr>
      <w:r w:rsidRPr="00233B4B">
        <w:rPr>
          <w:lang w:val="en-IE"/>
        </w:rPr>
        <w:t>1. Yes</w:t>
      </w:r>
      <w:r w:rsidRPr="00233B4B">
        <w:rPr>
          <w:lang w:val="en-IE"/>
        </w:rPr>
        <w:tab/>
      </w:r>
      <w:r w:rsidRPr="00233B4B">
        <w:rPr>
          <w:lang w:val="en-IE"/>
        </w:rPr>
        <w:tab/>
        <w:t>Go to PH209b</w:t>
      </w:r>
    </w:p>
    <w:p w:rsidR="001B23D5" w:rsidRPr="00233B4B" w:rsidRDefault="001B23D5" w:rsidP="001B23D5">
      <w:pPr>
        <w:autoSpaceDE w:val="0"/>
        <w:autoSpaceDN w:val="0"/>
        <w:adjustRightInd w:val="0"/>
        <w:spacing w:after="0" w:line="240" w:lineRule="auto"/>
        <w:rPr>
          <w:lang w:val="en-IE"/>
        </w:rPr>
      </w:pPr>
      <w:r w:rsidRPr="00233B4B">
        <w:rPr>
          <w:lang w:val="en-IE"/>
        </w:rPr>
        <w:t>5.  No</w:t>
      </w:r>
      <w:r w:rsidRPr="00233B4B">
        <w:rPr>
          <w:lang w:val="en-IE"/>
        </w:rPr>
        <w:tab/>
      </w:r>
      <w:r w:rsidRPr="00233B4B">
        <w:rPr>
          <w:lang w:val="en-IE"/>
        </w:rPr>
        <w:tab/>
        <w:t>Go to PH210b</w:t>
      </w:r>
    </w:p>
    <w:p w:rsidR="001B23D5" w:rsidRPr="00233B4B" w:rsidRDefault="001B23D5" w:rsidP="001B23D5">
      <w:pPr>
        <w:spacing w:after="0" w:line="240" w:lineRule="auto"/>
        <w:rPr>
          <w:lang w:val="en-IE"/>
        </w:rPr>
      </w:pPr>
      <w:r w:rsidRPr="00233B4B">
        <w:rPr>
          <w:lang w:val="en-IE"/>
        </w:rPr>
        <w:t>98. DK</w:t>
      </w:r>
      <w:r w:rsidRPr="00233B4B">
        <w:rPr>
          <w:lang w:val="en-IE"/>
        </w:rPr>
        <w:tab/>
      </w:r>
      <w:r w:rsidRPr="00233B4B">
        <w:rPr>
          <w:lang w:val="en-IE"/>
        </w:rPr>
        <w:tab/>
        <w:t>Go to PH210b</w:t>
      </w:r>
    </w:p>
    <w:p w:rsidR="001B23D5" w:rsidRPr="00233B4B" w:rsidRDefault="001B23D5" w:rsidP="001B23D5">
      <w:pPr>
        <w:autoSpaceDE w:val="0"/>
        <w:autoSpaceDN w:val="0"/>
        <w:adjustRightInd w:val="0"/>
        <w:spacing w:after="0" w:line="240" w:lineRule="auto"/>
        <w:rPr>
          <w:lang w:val="en-IE"/>
        </w:rPr>
      </w:pPr>
      <w:r w:rsidRPr="00233B4B">
        <w:rPr>
          <w:lang w:val="en-IE"/>
        </w:rPr>
        <w:t xml:space="preserve">99. RF  </w:t>
      </w:r>
      <w:r w:rsidRPr="00233B4B">
        <w:rPr>
          <w:lang w:val="en-IE"/>
        </w:rPr>
        <w:tab/>
      </w:r>
      <w:r w:rsidRPr="00233B4B">
        <w:rPr>
          <w:lang w:val="en-IE"/>
        </w:rPr>
        <w:tab/>
        <w:t>Go to PH210b</w:t>
      </w:r>
    </w:p>
    <w:p w:rsidR="001B23D5" w:rsidRPr="00233B4B" w:rsidRDefault="001B23D5" w:rsidP="001B23D5">
      <w:pPr>
        <w:spacing w:after="0" w:line="240" w:lineRule="auto"/>
        <w:rPr>
          <w:lang w:val="en-IE"/>
        </w:rPr>
      </w:pPr>
    </w:p>
    <w:p w:rsidR="001B23D5" w:rsidRPr="00233B4B" w:rsidRDefault="001B23D5" w:rsidP="001B23D5">
      <w:pPr>
        <w:spacing w:after="0" w:line="240" w:lineRule="auto"/>
        <w:rPr>
          <w:lang w:val="en-IE"/>
        </w:rPr>
      </w:pPr>
      <w:r w:rsidRPr="00233B4B">
        <w:rPr>
          <w:lang w:val="en-IE"/>
        </w:rPr>
        <w:t>PH209b: In what year/month was your</w:t>
      </w:r>
      <w:r w:rsidR="008B1FEB">
        <w:rPr>
          <w:lang w:val="en-IE"/>
        </w:rPr>
        <w:t xml:space="preserve"> </w:t>
      </w:r>
      <w:r w:rsidRPr="00233B4B">
        <w:rPr>
          <w:lang w:val="en-IE"/>
        </w:rPr>
        <w:t>last angioplasty or Stent?</w:t>
      </w:r>
      <w:r w:rsidRPr="00233B4B">
        <w:rPr>
          <w:lang w:val="en-IE"/>
        </w:rPr>
        <w:tab/>
      </w:r>
    </w:p>
    <w:p w:rsidR="001B23D5" w:rsidRPr="00233B4B" w:rsidRDefault="001B23D5" w:rsidP="001B23D5">
      <w:pPr>
        <w:spacing w:after="0" w:line="240" w:lineRule="auto"/>
        <w:rPr>
          <w:lang w:val="en-IE"/>
        </w:rPr>
      </w:pPr>
      <w:r w:rsidRPr="00233B4B">
        <w:rPr>
          <w:lang w:val="en-IE"/>
        </w:rPr>
        <w:t xml:space="preserve">(MM/YYYY) </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lang w:val="en-IE"/>
        </w:rPr>
        <w:t>[ph209bm][ph209by]</w:t>
      </w:r>
      <w:r w:rsidRPr="00233B4B">
        <w:rPr>
          <w:lang w:val="en-IE"/>
        </w:rPr>
        <w:tab/>
      </w:r>
    </w:p>
    <w:p w:rsidR="001B23D5" w:rsidRPr="00233B4B" w:rsidRDefault="001B23D5" w:rsidP="001B23D5">
      <w:pPr>
        <w:spacing w:after="0" w:line="240" w:lineRule="auto"/>
        <w:rPr>
          <w:lang w:val="en-IE"/>
        </w:rPr>
      </w:pPr>
      <w:r w:rsidRPr="00233B4B">
        <w:rPr>
          <w:lang w:val="en-IE"/>
        </w:rPr>
        <w:t>_____/______</w:t>
      </w:r>
    </w:p>
    <w:p w:rsidR="001B23D5" w:rsidRPr="00233B4B" w:rsidRDefault="001B23D5" w:rsidP="001B23D5">
      <w:pPr>
        <w:spacing w:after="0" w:line="240" w:lineRule="auto"/>
        <w:rPr>
          <w:lang w:val="en-IE"/>
        </w:rPr>
      </w:pPr>
      <w:r w:rsidRPr="00233B4B">
        <w:rPr>
          <w:lang w:val="en-IE"/>
        </w:rPr>
        <w:t>______ DK RF MONTH</w:t>
      </w:r>
    </w:p>
    <w:p w:rsidR="001B23D5" w:rsidRPr="00233B4B" w:rsidRDefault="001B23D5" w:rsidP="001B23D5">
      <w:pPr>
        <w:spacing w:after="0" w:line="240" w:lineRule="auto"/>
        <w:rPr>
          <w:lang w:val="en-IE"/>
        </w:rPr>
      </w:pPr>
      <w:r w:rsidRPr="00233B4B">
        <w:rPr>
          <w:lang w:val="en-IE"/>
        </w:rPr>
        <w:t>______ DK RF YEAR</w:t>
      </w:r>
    </w:p>
    <w:p w:rsidR="001B23D5" w:rsidRPr="00233B4B" w:rsidRDefault="001B23D5" w:rsidP="001B23D5">
      <w:pPr>
        <w:spacing w:after="0" w:line="240" w:lineRule="auto"/>
        <w:rPr>
          <w:lang w:val="en-IE"/>
        </w:rPr>
      </w:pPr>
    </w:p>
    <w:p w:rsidR="001B23D5" w:rsidRPr="00233B4B" w:rsidRDefault="001B23D5" w:rsidP="001B23D5">
      <w:pPr>
        <w:spacing w:after="0" w:line="240" w:lineRule="auto"/>
        <w:rPr>
          <w:lang w:val="en-IE"/>
        </w:rPr>
      </w:pPr>
      <w:r w:rsidRPr="00233B4B">
        <w:rPr>
          <w:lang w:val="en-IE"/>
        </w:rPr>
        <w:t>PH210b: Since your</w:t>
      </w:r>
      <w:r w:rsidR="008B1FEB">
        <w:rPr>
          <w:lang w:val="en-IE"/>
        </w:rPr>
        <w:t xml:space="preserve"> </w:t>
      </w:r>
      <w:r w:rsidRPr="00233B4B">
        <w:rPr>
          <w:lang w:val="en-IE"/>
        </w:rPr>
        <w:t>last interview,</w:t>
      </w:r>
      <w:r w:rsidR="008B1FEB" w:rsidRPr="00233B4B" w:rsidDel="008B1FEB">
        <w:rPr>
          <w:lang w:val="en-IE"/>
        </w:rPr>
        <w:t xml:space="preserve"> </w:t>
      </w:r>
      <w:r w:rsidRPr="00233B4B">
        <w:rPr>
          <w:lang w:val="en-IE"/>
        </w:rPr>
        <w:t>have you</w:t>
      </w:r>
      <w:r w:rsidR="008B1FEB">
        <w:rPr>
          <w:lang w:val="en-IE"/>
        </w:rPr>
        <w:t xml:space="preserve"> </w:t>
      </w:r>
      <w:r w:rsidRPr="00233B4B">
        <w:rPr>
          <w:lang w:val="en-IE"/>
        </w:rPr>
        <w:t xml:space="preserve">had open heart surgery? </w:t>
      </w:r>
    </w:p>
    <w:p w:rsidR="001B23D5" w:rsidRPr="00233B4B" w:rsidRDefault="001B23D5" w:rsidP="001B23D5">
      <w:pPr>
        <w:autoSpaceDE w:val="0"/>
        <w:autoSpaceDN w:val="0"/>
        <w:adjustRightInd w:val="0"/>
        <w:spacing w:after="0" w:line="240" w:lineRule="auto"/>
        <w:rPr>
          <w:lang w:val="en-IE"/>
        </w:rPr>
      </w:pPr>
      <w:r w:rsidRPr="00233B4B">
        <w:rPr>
          <w:lang w:val="en-IE"/>
        </w:rPr>
        <w:t>1. Yes</w:t>
      </w:r>
      <w:r w:rsidRPr="00233B4B">
        <w:rPr>
          <w:lang w:val="en-IE"/>
        </w:rPr>
        <w:tab/>
      </w:r>
      <w:r w:rsidRPr="00233B4B">
        <w:rPr>
          <w:lang w:val="en-IE"/>
        </w:rPr>
        <w:tab/>
        <w:t>GO TO PH211b</w:t>
      </w:r>
    </w:p>
    <w:p w:rsidR="001B23D5" w:rsidRPr="00233B4B" w:rsidRDefault="001B23D5" w:rsidP="001B23D5">
      <w:pPr>
        <w:autoSpaceDE w:val="0"/>
        <w:autoSpaceDN w:val="0"/>
        <w:adjustRightInd w:val="0"/>
        <w:spacing w:after="0" w:line="240" w:lineRule="auto"/>
        <w:rPr>
          <w:lang w:val="en-IE"/>
        </w:rPr>
      </w:pPr>
      <w:r w:rsidRPr="00233B4B">
        <w:rPr>
          <w:lang w:val="en-IE"/>
        </w:rPr>
        <w:t>5.  No</w:t>
      </w:r>
      <w:r w:rsidRPr="00233B4B">
        <w:rPr>
          <w:lang w:val="en-IE"/>
        </w:rPr>
        <w:tab/>
      </w:r>
      <w:r w:rsidRPr="00233B4B">
        <w:rPr>
          <w:lang w:val="en-IE"/>
        </w:rPr>
        <w:tab/>
        <w:t>GO TO PH212</w:t>
      </w:r>
    </w:p>
    <w:p w:rsidR="001B23D5" w:rsidRPr="00233B4B" w:rsidRDefault="001B23D5" w:rsidP="001B23D5">
      <w:pPr>
        <w:spacing w:after="0" w:line="240" w:lineRule="auto"/>
        <w:rPr>
          <w:lang w:val="en-IE"/>
        </w:rPr>
      </w:pPr>
      <w:r w:rsidRPr="00233B4B">
        <w:rPr>
          <w:lang w:val="en-IE"/>
        </w:rPr>
        <w:t>98. DK</w:t>
      </w:r>
      <w:r w:rsidRPr="00233B4B">
        <w:rPr>
          <w:lang w:val="en-IE"/>
        </w:rPr>
        <w:tab/>
      </w:r>
      <w:r w:rsidRPr="00233B4B">
        <w:rPr>
          <w:lang w:val="en-IE"/>
        </w:rPr>
        <w:tab/>
        <w:t>GO TO PH212</w:t>
      </w:r>
    </w:p>
    <w:p w:rsidR="001B23D5" w:rsidRPr="00233B4B" w:rsidRDefault="001B23D5" w:rsidP="001B23D5">
      <w:pPr>
        <w:autoSpaceDE w:val="0"/>
        <w:autoSpaceDN w:val="0"/>
        <w:adjustRightInd w:val="0"/>
        <w:spacing w:after="0" w:line="240" w:lineRule="auto"/>
        <w:rPr>
          <w:lang w:val="en-IE"/>
        </w:rPr>
      </w:pPr>
      <w:r w:rsidRPr="00233B4B">
        <w:rPr>
          <w:lang w:val="en-IE"/>
        </w:rPr>
        <w:t xml:space="preserve">99. RF  </w:t>
      </w:r>
      <w:r w:rsidRPr="00233B4B">
        <w:rPr>
          <w:lang w:val="en-IE"/>
        </w:rPr>
        <w:tab/>
      </w:r>
      <w:r w:rsidRPr="00233B4B">
        <w:rPr>
          <w:lang w:val="en-IE"/>
        </w:rPr>
        <w:tab/>
        <w:t>GO TO PH212</w:t>
      </w:r>
    </w:p>
    <w:p w:rsidR="001B23D5" w:rsidRPr="00233B4B" w:rsidRDefault="001B23D5" w:rsidP="001B23D5">
      <w:pPr>
        <w:spacing w:after="0" w:line="240" w:lineRule="auto"/>
        <w:rPr>
          <w:lang w:val="en-IE"/>
        </w:rPr>
      </w:pPr>
    </w:p>
    <w:p w:rsidR="001B23D5" w:rsidRPr="00233B4B" w:rsidRDefault="001B23D5" w:rsidP="001B23D5">
      <w:pPr>
        <w:spacing w:after="0" w:line="240" w:lineRule="auto"/>
        <w:rPr>
          <w:lang w:val="en-IE"/>
        </w:rPr>
      </w:pPr>
      <w:r w:rsidRPr="00233B4B">
        <w:rPr>
          <w:lang w:val="en-IE"/>
        </w:rPr>
        <w:t>PH211b: In what year/month was your</w:t>
      </w:r>
      <w:r w:rsidR="008B1FEB">
        <w:rPr>
          <w:lang w:val="en-IE"/>
        </w:rPr>
        <w:t xml:space="preserve"> </w:t>
      </w:r>
      <w:r w:rsidRPr="00233B4B">
        <w:rPr>
          <w:lang w:val="en-IE"/>
        </w:rPr>
        <w:t>last heart surgery?</w:t>
      </w:r>
      <w:r w:rsidRPr="00233B4B">
        <w:rPr>
          <w:lang w:val="en-IE"/>
        </w:rPr>
        <w:tab/>
      </w:r>
      <w:r w:rsidRPr="00233B4B">
        <w:rPr>
          <w:lang w:val="en-IE"/>
        </w:rPr>
        <w:tab/>
      </w:r>
    </w:p>
    <w:p w:rsidR="001B23D5" w:rsidRPr="00233B4B" w:rsidRDefault="001B23D5" w:rsidP="001B23D5">
      <w:pPr>
        <w:spacing w:after="0" w:line="240" w:lineRule="auto"/>
        <w:rPr>
          <w:lang w:val="en-IE"/>
        </w:rPr>
      </w:pPr>
      <w:r w:rsidRPr="00233B4B">
        <w:rPr>
          <w:lang w:val="en-IE"/>
        </w:rPr>
        <w:t>(MM/YYYY)</w:t>
      </w:r>
      <w:r w:rsidRPr="00233B4B">
        <w:rPr>
          <w:lang w:val="en-IE"/>
        </w:rPr>
        <w:tab/>
      </w:r>
    </w:p>
    <w:p w:rsidR="001B23D5" w:rsidRPr="00233B4B" w:rsidRDefault="001B23D5" w:rsidP="001B23D5">
      <w:pPr>
        <w:spacing w:after="0" w:line="240" w:lineRule="auto"/>
        <w:rPr>
          <w:lang w:val="en-IE"/>
        </w:rPr>
      </w:pPr>
      <w:r w:rsidRPr="00233B4B">
        <w:rPr>
          <w:lang w:val="en-IE"/>
        </w:rPr>
        <w:t>_____/______</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lang w:val="en-IE"/>
        </w:rPr>
        <w:t>[ph211bm][ph211by]</w:t>
      </w:r>
    </w:p>
    <w:p w:rsidR="001B23D5" w:rsidRPr="00233B4B" w:rsidRDefault="001B23D5" w:rsidP="001B23D5">
      <w:pPr>
        <w:spacing w:after="0" w:line="240" w:lineRule="auto"/>
        <w:rPr>
          <w:lang w:val="en-IE"/>
        </w:rPr>
      </w:pPr>
      <w:r w:rsidRPr="00233B4B">
        <w:rPr>
          <w:lang w:val="en-IE"/>
        </w:rPr>
        <w:t>______ DK RF MONTH</w:t>
      </w:r>
    </w:p>
    <w:p w:rsidR="001B23D5" w:rsidRPr="00233B4B" w:rsidRDefault="001B23D5" w:rsidP="001B23D5">
      <w:pPr>
        <w:spacing w:after="0" w:line="240" w:lineRule="auto"/>
        <w:rPr>
          <w:lang w:val="en-IE"/>
        </w:rPr>
      </w:pPr>
      <w:r w:rsidRPr="00233B4B">
        <w:rPr>
          <w:lang w:val="en-IE"/>
        </w:rPr>
        <w:t>______ DK RF YEAR</w:t>
      </w:r>
    </w:p>
    <w:p w:rsidR="001B23D5" w:rsidRPr="00233B4B" w:rsidRDefault="001B23D5" w:rsidP="001B23D5">
      <w:pPr>
        <w:autoSpaceDE w:val="0"/>
        <w:autoSpaceDN w:val="0"/>
        <w:adjustRightInd w:val="0"/>
        <w:spacing w:after="0" w:line="240" w:lineRule="auto"/>
        <w:rPr>
          <w:lang w:val="en-IE"/>
        </w:rPr>
      </w:pPr>
    </w:p>
    <w:p w:rsidR="001B23D5" w:rsidRPr="00233B4B" w:rsidRDefault="001B23D5" w:rsidP="001B23D5">
      <w:pPr>
        <w:autoSpaceDE w:val="0"/>
        <w:autoSpaceDN w:val="0"/>
        <w:adjustRightInd w:val="0"/>
        <w:spacing w:after="0" w:line="240" w:lineRule="auto"/>
        <w:rPr>
          <w:b/>
          <w:bCs/>
          <w:lang w:val="en-IE"/>
        </w:rPr>
      </w:pPr>
      <w:r w:rsidRPr="00233B4B">
        <w:rPr>
          <w:b/>
          <w:bCs/>
          <w:lang w:val="en-IE"/>
        </w:rPr>
        <w:t>IF (PH201_04 = 1), ASK PH212, OTHERS GO TO PH213</w:t>
      </w:r>
    </w:p>
    <w:p w:rsidR="001B23D5" w:rsidRPr="00233B4B" w:rsidRDefault="001B23D5" w:rsidP="001B23D5">
      <w:pPr>
        <w:autoSpaceDE w:val="0"/>
        <w:autoSpaceDN w:val="0"/>
        <w:adjustRightInd w:val="0"/>
        <w:spacing w:after="0" w:line="240" w:lineRule="auto"/>
        <w:rPr>
          <w:lang w:val="en-IE"/>
        </w:rPr>
      </w:pPr>
      <w:r w:rsidRPr="00233B4B">
        <w:rPr>
          <w:lang w:val="en-IE"/>
        </w:rPr>
        <w:t xml:space="preserve">PH212: When [were/was] [you/he/she] first told by a doctor that [you/he/she] had congestive heart failure? </w:t>
      </w:r>
    </w:p>
    <w:p w:rsidR="001B23D5" w:rsidRPr="00233B4B" w:rsidRDefault="001B23D5" w:rsidP="001B23D5">
      <w:pPr>
        <w:spacing w:after="0" w:line="240" w:lineRule="auto"/>
        <w:rPr>
          <w:lang w:val="en-IE"/>
        </w:rPr>
      </w:pPr>
      <w:r w:rsidRPr="00233B4B">
        <w:rPr>
          <w:lang w:val="en-IE"/>
        </w:rPr>
        <w:t>(MM/YYYY)</w:t>
      </w:r>
      <w:r w:rsidRPr="00233B4B">
        <w:rPr>
          <w:lang w:val="en-IE"/>
        </w:rPr>
        <w:tab/>
      </w:r>
    </w:p>
    <w:p w:rsidR="001B23D5" w:rsidRPr="00233B4B" w:rsidRDefault="001B23D5" w:rsidP="001B23D5">
      <w:pPr>
        <w:spacing w:after="0" w:line="240" w:lineRule="auto"/>
        <w:rPr>
          <w:lang w:val="en-IE"/>
        </w:rPr>
      </w:pPr>
      <w:r w:rsidRPr="00233B4B">
        <w:rPr>
          <w:lang w:val="en-IE"/>
        </w:rPr>
        <w:t>_____/______</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lang w:val="en-IE"/>
        </w:rPr>
        <w:t>[ph212m][ph212y]</w:t>
      </w:r>
    </w:p>
    <w:p w:rsidR="001B23D5" w:rsidRPr="00233B4B" w:rsidRDefault="001B23D5" w:rsidP="001B23D5">
      <w:pPr>
        <w:spacing w:after="0" w:line="240" w:lineRule="auto"/>
        <w:rPr>
          <w:lang w:val="en-IE"/>
        </w:rPr>
      </w:pPr>
      <w:r w:rsidRPr="00233B4B">
        <w:rPr>
          <w:lang w:val="en-IE"/>
        </w:rPr>
        <w:t>______ DK RF MONTH</w:t>
      </w:r>
    </w:p>
    <w:p w:rsidR="001B23D5" w:rsidRPr="00233B4B" w:rsidRDefault="001B23D5" w:rsidP="001B23D5">
      <w:pPr>
        <w:spacing w:after="0" w:line="240" w:lineRule="auto"/>
        <w:rPr>
          <w:lang w:val="en-IE"/>
        </w:rPr>
      </w:pPr>
      <w:r w:rsidRPr="00233B4B">
        <w:rPr>
          <w:lang w:val="en-IE"/>
        </w:rPr>
        <w:t>______ DK RF YEAR</w:t>
      </w:r>
    </w:p>
    <w:p w:rsidR="001B23D5" w:rsidRPr="00233B4B" w:rsidRDefault="001B23D5" w:rsidP="001B23D5">
      <w:pPr>
        <w:autoSpaceDE w:val="0"/>
        <w:autoSpaceDN w:val="0"/>
        <w:adjustRightInd w:val="0"/>
        <w:spacing w:after="0" w:line="240" w:lineRule="auto"/>
        <w:rPr>
          <w:b/>
          <w:bCs/>
          <w:lang w:val="en-IE"/>
        </w:rPr>
      </w:pPr>
    </w:p>
    <w:p w:rsidR="001B23D5" w:rsidRPr="00233B4B" w:rsidRDefault="001B23D5" w:rsidP="001B23D5">
      <w:pPr>
        <w:autoSpaceDE w:val="0"/>
        <w:autoSpaceDN w:val="0"/>
        <w:adjustRightInd w:val="0"/>
        <w:spacing w:after="0" w:line="240" w:lineRule="auto"/>
        <w:rPr>
          <w:b/>
          <w:bCs/>
          <w:lang w:val="en-IE"/>
        </w:rPr>
      </w:pPr>
    </w:p>
    <w:p w:rsidR="001B23D5" w:rsidRPr="00233B4B" w:rsidRDefault="001B23D5" w:rsidP="001B23D5">
      <w:pPr>
        <w:autoSpaceDE w:val="0"/>
        <w:autoSpaceDN w:val="0"/>
        <w:adjustRightInd w:val="0"/>
        <w:spacing w:after="0" w:line="240" w:lineRule="auto"/>
        <w:rPr>
          <w:b/>
          <w:bCs/>
          <w:lang w:val="en-IE"/>
        </w:rPr>
      </w:pPr>
      <w:r w:rsidRPr="00233B4B">
        <w:rPr>
          <w:b/>
          <w:bCs/>
          <w:lang w:val="en-IE"/>
        </w:rPr>
        <w:t xml:space="preserve">IF (PH201_05 = 1), ASK PH213. OTHERS GO TO </w:t>
      </w:r>
      <w:r w:rsidR="008C601F">
        <w:rPr>
          <w:b/>
          <w:bCs/>
          <w:lang w:val="en-IE"/>
        </w:rPr>
        <w:t xml:space="preserve"> PH213b</w:t>
      </w:r>
    </w:p>
    <w:p w:rsidR="001B23D5" w:rsidRPr="00233B4B" w:rsidRDefault="001B23D5" w:rsidP="001B23D5">
      <w:pPr>
        <w:autoSpaceDE w:val="0"/>
        <w:autoSpaceDN w:val="0"/>
        <w:adjustRightInd w:val="0"/>
        <w:spacing w:after="0" w:line="240" w:lineRule="auto"/>
        <w:rPr>
          <w:lang w:val="en-IE"/>
        </w:rPr>
      </w:pPr>
      <w:r w:rsidRPr="00233B4B">
        <w:rPr>
          <w:lang w:val="en-IE"/>
        </w:rPr>
        <w:t xml:space="preserve">PH213: When [were/was] [you/he/she] first told by a doctor that [you/he/she] had diabetes or high blood sugar? </w:t>
      </w:r>
    </w:p>
    <w:p w:rsidR="001B23D5" w:rsidRPr="00233B4B" w:rsidRDefault="001B23D5" w:rsidP="001B23D5">
      <w:pPr>
        <w:spacing w:after="0" w:line="240" w:lineRule="auto"/>
        <w:rPr>
          <w:lang w:val="en-IE"/>
        </w:rPr>
      </w:pPr>
      <w:r w:rsidRPr="00233B4B">
        <w:rPr>
          <w:lang w:val="en-IE"/>
        </w:rPr>
        <w:t>(MM/YYYY)</w:t>
      </w:r>
      <w:r w:rsidRPr="00233B4B">
        <w:rPr>
          <w:lang w:val="en-IE"/>
        </w:rPr>
        <w:tab/>
      </w:r>
    </w:p>
    <w:p w:rsidR="001B23D5" w:rsidRPr="00233B4B" w:rsidRDefault="001B23D5" w:rsidP="001B23D5">
      <w:pPr>
        <w:spacing w:after="0" w:line="240" w:lineRule="auto"/>
        <w:rPr>
          <w:b/>
          <w:lang w:val="en-IE"/>
        </w:rPr>
      </w:pPr>
      <w:r w:rsidRPr="00233B4B">
        <w:rPr>
          <w:lang w:val="en-IE"/>
        </w:rPr>
        <w:t>_____/______</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lang w:val="en-IE"/>
        </w:rPr>
        <w:t>[ph213m][ph213y]</w:t>
      </w:r>
    </w:p>
    <w:p w:rsidR="001B23D5" w:rsidRPr="00233B4B" w:rsidRDefault="001B23D5" w:rsidP="001B23D5">
      <w:pPr>
        <w:spacing w:after="0" w:line="240" w:lineRule="auto"/>
        <w:rPr>
          <w:lang w:val="en-IE"/>
        </w:rPr>
      </w:pPr>
      <w:r w:rsidRPr="00233B4B">
        <w:rPr>
          <w:lang w:val="en-IE"/>
        </w:rPr>
        <w:t>______ DK RF MONTH</w:t>
      </w:r>
    </w:p>
    <w:p w:rsidR="001B23D5" w:rsidRPr="00233B4B" w:rsidRDefault="001B23D5" w:rsidP="001B23D5">
      <w:pPr>
        <w:spacing w:after="0" w:line="240" w:lineRule="auto"/>
        <w:rPr>
          <w:lang w:val="en-IE"/>
        </w:rPr>
      </w:pPr>
      <w:r w:rsidRPr="00233B4B">
        <w:rPr>
          <w:lang w:val="en-IE"/>
        </w:rPr>
        <w:t>______ DK RF YEAR</w:t>
      </w:r>
    </w:p>
    <w:p w:rsidR="001B23D5" w:rsidRPr="00233B4B" w:rsidRDefault="001B23D5" w:rsidP="001B23D5">
      <w:pPr>
        <w:autoSpaceDE w:val="0"/>
        <w:autoSpaceDN w:val="0"/>
        <w:adjustRightInd w:val="0"/>
        <w:spacing w:after="0" w:line="240" w:lineRule="auto"/>
        <w:rPr>
          <w:lang w:val="en-IE"/>
        </w:rPr>
      </w:pPr>
      <w:r w:rsidRPr="00233B4B">
        <w:rPr>
          <w:lang w:val="en-IE"/>
        </w:rPr>
        <w:t xml:space="preserve"> (ELSA)</w:t>
      </w:r>
    </w:p>
    <w:p w:rsidR="001B23D5" w:rsidRPr="00233B4B" w:rsidRDefault="001B23D5" w:rsidP="001B23D5">
      <w:pPr>
        <w:autoSpaceDE w:val="0"/>
        <w:autoSpaceDN w:val="0"/>
        <w:adjustRightInd w:val="0"/>
        <w:spacing w:after="0" w:line="240" w:lineRule="auto"/>
        <w:rPr>
          <w:lang w:val="en-IE"/>
        </w:rPr>
      </w:pPr>
    </w:p>
    <w:p w:rsidR="001B23D5" w:rsidRPr="00233B4B" w:rsidRDefault="001B23D5" w:rsidP="001B23D5">
      <w:pPr>
        <w:autoSpaceDE w:val="0"/>
        <w:autoSpaceDN w:val="0"/>
        <w:adjustRightInd w:val="0"/>
        <w:spacing w:after="0" w:line="240" w:lineRule="auto"/>
        <w:rPr>
          <w:b/>
          <w:bCs/>
          <w:lang w:val="en-IE"/>
        </w:rPr>
      </w:pPr>
      <w:r w:rsidRPr="00233B4B">
        <w:rPr>
          <w:b/>
          <w:bCs/>
          <w:lang w:val="en-IE"/>
        </w:rPr>
        <w:lastRenderedPageBreak/>
        <w:t xml:space="preserve">IF (PH201FF1W2_05 = 1 OR PH201_05 = 1), ASK PH213b. OTHERS GO TO </w:t>
      </w:r>
      <w:r w:rsidR="008C601F">
        <w:rPr>
          <w:b/>
          <w:bCs/>
          <w:lang w:val="en-IE"/>
        </w:rPr>
        <w:t>PH229</w:t>
      </w:r>
    </w:p>
    <w:p w:rsidR="001B23D5" w:rsidRPr="00233B4B" w:rsidRDefault="001B23D5" w:rsidP="001B23D5">
      <w:pPr>
        <w:spacing w:after="0" w:line="240" w:lineRule="auto"/>
        <w:rPr>
          <w:lang w:val="en-IE"/>
        </w:rPr>
      </w:pPr>
      <w:r w:rsidRPr="00233B4B">
        <w:rPr>
          <w:lang w:val="en-IE"/>
        </w:rPr>
        <w:t>PH213b: [You previously told us that you had diabetes,] What type of diabetes [do/does/did] [you/</w:t>
      </w:r>
      <w:proofErr w:type="spellStart"/>
      <w:r w:rsidRPr="00233B4B">
        <w:rPr>
          <w:lang w:val="en-IE"/>
        </w:rPr>
        <w:t>Rname</w:t>
      </w:r>
      <w:proofErr w:type="spellEnd"/>
      <w:r w:rsidRPr="00233B4B">
        <w:rPr>
          <w:lang w:val="en-IE"/>
        </w:rPr>
        <w:t>] have?</w:t>
      </w:r>
    </w:p>
    <w:p w:rsidR="001B23D5" w:rsidRPr="00233B4B" w:rsidRDefault="001B23D5" w:rsidP="001B23D5">
      <w:pPr>
        <w:spacing w:after="0" w:line="240" w:lineRule="auto"/>
        <w:rPr>
          <w:lang w:val="en-IE"/>
        </w:rPr>
      </w:pPr>
      <w:r w:rsidRPr="00233B4B">
        <w:rPr>
          <w:lang w:val="en-IE"/>
        </w:rPr>
        <w:t>1. Type I</w:t>
      </w:r>
    </w:p>
    <w:p w:rsidR="001B23D5" w:rsidRPr="00233B4B" w:rsidRDefault="001B23D5" w:rsidP="001B23D5">
      <w:pPr>
        <w:spacing w:after="0" w:line="240" w:lineRule="auto"/>
        <w:rPr>
          <w:lang w:val="en-IE"/>
        </w:rPr>
      </w:pPr>
      <w:r w:rsidRPr="00233B4B">
        <w:rPr>
          <w:lang w:val="en-IE"/>
        </w:rPr>
        <w:t>2. Type II</w:t>
      </w:r>
    </w:p>
    <w:p w:rsidR="001B23D5" w:rsidRPr="00233B4B" w:rsidRDefault="001B23D5" w:rsidP="001B23D5">
      <w:pPr>
        <w:spacing w:after="0" w:line="240" w:lineRule="auto"/>
        <w:rPr>
          <w:lang w:val="en-IE"/>
        </w:rPr>
      </w:pPr>
      <w:r w:rsidRPr="00233B4B">
        <w:rPr>
          <w:lang w:val="en-IE"/>
        </w:rPr>
        <w:t>95. Other</w:t>
      </w:r>
    </w:p>
    <w:p w:rsidR="001B23D5" w:rsidRPr="00233B4B" w:rsidRDefault="001B23D5" w:rsidP="001B23D5">
      <w:pPr>
        <w:spacing w:after="0" w:line="240" w:lineRule="auto"/>
        <w:rPr>
          <w:lang w:val="en-IE"/>
        </w:rPr>
      </w:pPr>
      <w:r w:rsidRPr="00233B4B">
        <w:rPr>
          <w:lang w:val="en-IE"/>
        </w:rPr>
        <w:t>98.DK</w:t>
      </w:r>
    </w:p>
    <w:p w:rsidR="001B23D5" w:rsidRPr="00233B4B" w:rsidRDefault="001B23D5" w:rsidP="001B23D5">
      <w:pPr>
        <w:spacing w:after="0" w:line="240" w:lineRule="auto"/>
        <w:rPr>
          <w:lang w:val="en-IE"/>
        </w:rPr>
      </w:pPr>
      <w:r w:rsidRPr="00233B4B">
        <w:rPr>
          <w:lang w:val="en-IE"/>
        </w:rPr>
        <w:t>99. RF</w:t>
      </w:r>
    </w:p>
    <w:p w:rsidR="001B23D5" w:rsidRPr="00233B4B" w:rsidRDefault="001B23D5" w:rsidP="001B23D5">
      <w:pPr>
        <w:autoSpaceDE w:val="0"/>
        <w:autoSpaceDN w:val="0"/>
        <w:adjustRightInd w:val="0"/>
        <w:spacing w:after="0" w:line="240" w:lineRule="auto"/>
        <w:rPr>
          <w:lang w:val="en-IE"/>
        </w:rPr>
      </w:pPr>
    </w:p>
    <w:p w:rsidR="001B23D5" w:rsidRPr="00233B4B" w:rsidRDefault="001B23D5" w:rsidP="001B23D5">
      <w:pPr>
        <w:autoSpaceDE w:val="0"/>
        <w:autoSpaceDN w:val="0"/>
        <w:adjustRightInd w:val="0"/>
        <w:spacing w:after="0" w:line="240" w:lineRule="auto"/>
        <w:rPr>
          <w:b/>
          <w:lang w:val="en-IE"/>
        </w:rPr>
      </w:pPr>
      <w:r w:rsidRPr="00233B4B">
        <w:rPr>
          <w:b/>
          <w:lang w:val="en-IE"/>
        </w:rPr>
        <w:t>IF (PH201_05 = 1 OR PH201FF1W2_05=1), ASK PH229. OTHERS GO TO PH216.</w:t>
      </w:r>
    </w:p>
    <w:p w:rsidR="001B23D5" w:rsidRPr="00233B4B" w:rsidRDefault="001B23D5" w:rsidP="001B23D5">
      <w:pPr>
        <w:spacing w:after="0" w:line="240" w:lineRule="auto"/>
        <w:rPr>
          <w:lang w:val="en-IE"/>
        </w:rPr>
      </w:pPr>
      <w:r w:rsidRPr="00233B4B">
        <w:rPr>
          <w:lang w:val="en-IE"/>
        </w:rPr>
        <w:t>PH229: [Are/</w:t>
      </w:r>
      <w:r w:rsidRPr="00233B4B">
        <w:rPr>
          <w:bCs/>
          <w:lang w:val="en-IE"/>
        </w:rPr>
        <w:t>Is] [you/</w:t>
      </w:r>
      <w:proofErr w:type="spellStart"/>
      <w:r w:rsidRPr="00233B4B">
        <w:rPr>
          <w:bCs/>
          <w:lang w:val="en-IE"/>
        </w:rPr>
        <w:t>Rname</w:t>
      </w:r>
      <w:proofErr w:type="spellEnd"/>
      <w:r w:rsidRPr="00233B4B">
        <w:rPr>
          <w:bCs/>
          <w:lang w:val="en-IE"/>
        </w:rPr>
        <w:t>] currently doing any of the following:  (Select all that apply)</w:t>
      </w:r>
    </w:p>
    <w:p w:rsidR="001B23D5" w:rsidRPr="00233B4B" w:rsidRDefault="001B23D5" w:rsidP="001B23D5">
      <w:pPr>
        <w:spacing w:after="0" w:line="240" w:lineRule="auto"/>
        <w:rPr>
          <w:lang w:val="en-IE"/>
        </w:rPr>
      </w:pPr>
      <w:r w:rsidRPr="00233B4B">
        <w:rPr>
          <w:lang w:val="en-IE"/>
        </w:rPr>
        <w:t xml:space="preserve">1. Taking medication, other than insulin, for diabetes  </w:t>
      </w:r>
      <w:r w:rsidRPr="00233B4B">
        <w:rPr>
          <w:lang w:val="en-IE"/>
        </w:rPr>
        <w:tab/>
      </w:r>
      <w:r w:rsidRPr="00233B4B">
        <w:rPr>
          <w:lang w:val="en-IE"/>
        </w:rPr>
        <w:tab/>
      </w:r>
      <w:r w:rsidRPr="00233B4B">
        <w:rPr>
          <w:lang w:val="en-IE"/>
        </w:rPr>
        <w:tab/>
      </w:r>
      <w:r w:rsidRPr="00233B4B">
        <w:rPr>
          <w:lang w:val="en-IE"/>
        </w:rPr>
        <w:tab/>
      </w:r>
      <w:r w:rsidRPr="00233B4B">
        <w:rPr>
          <w:b/>
          <w:lang w:val="en-IE"/>
        </w:rPr>
        <w:t>[ph229_01]</w:t>
      </w:r>
    </w:p>
    <w:p w:rsidR="001B23D5" w:rsidRPr="00233B4B" w:rsidRDefault="001B23D5" w:rsidP="001B23D5">
      <w:pPr>
        <w:spacing w:after="0" w:line="240" w:lineRule="auto"/>
        <w:rPr>
          <w:lang w:val="en-IE"/>
        </w:rPr>
      </w:pPr>
      <w:r w:rsidRPr="00233B4B">
        <w:rPr>
          <w:lang w:val="en-IE"/>
        </w:rPr>
        <w:t>2. Taking insulin injections</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lang w:val="en-IE"/>
        </w:rPr>
        <w:t>[ph229_02]</w:t>
      </w:r>
    </w:p>
    <w:p w:rsidR="001B23D5" w:rsidRPr="00233B4B" w:rsidRDefault="001B23D5" w:rsidP="001B23D5">
      <w:pPr>
        <w:spacing w:after="0" w:line="240" w:lineRule="auto"/>
        <w:rPr>
          <w:lang w:val="en-IE"/>
        </w:rPr>
      </w:pPr>
      <w:r w:rsidRPr="00233B4B">
        <w:rPr>
          <w:lang w:val="en-IE"/>
        </w:rPr>
        <w:t>3. Taking other injections for diabetes</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lang w:val="en-IE"/>
        </w:rPr>
        <w:t>[ph229_03]</w:t>
      </w:r>
    </w:p>
    <w:p w:rsidR="001B23D5" w:rsidRPr="00233B4B" w:rsidRDefault="001B23D5" w:rsidP="001B23D5">
      <w:pPr>
        <w:spacing w:after="0" w:line="240" w:lineRule="auto"/>
        <w:rPr>
          <w:lang w:val="en-IE"/>
        </w:rPr>
      </w:pPr>
      <w:r w:rsidRPr="00233B4B">
        <w:rPr>
          <w:lang w:val="en-IE"/>
        </w:rPr>
        <w:t>4. Lifestyle changes (e.g. diet, exercise, etc.) to manage diabetes</w:t>
      </w:r>
      <w:r w:rsidRPr="00233B4B">
        <w:rPr>
          <w:lang w:val="en-IE"/>
        </w:rPr>
        <w:tab/>
      </w:r>
      <w:r w:rsidRPr="00233B4B">
        <w:rPr>
          <w:lang w:val="en-IE"/>
        </w:rPr>
        <w:tab/>
      </w:r>
      <w:r w:rsidRPr="00233B4B">
        <w:rPr>
          <w:lang w:val="en-IE"/>
        </w:rPr>
        <w:tab/>
      </w:r>
      <w:r w:rsidRPr="00233B4B">
        <w:rPr>
          <w:b/>
          <w:lang w:val="en-IE"/>
        </w:rPr>
        <w:t>[ph229_04]</w:t>
      </w:r>
    </w:p>
    <w:p w:rsidR="001B23D5" w:rsidRPr="00233B4B" w:rsidRDefault="001B23D5" w:rsidP="001B23D5">
      <w:pPr>
        <w:spacing w:after="0" w:line="240" w:lineRule="auto"/>
        <w:rPr>
          <w:lang w:val="en-IE"/>
        </w:rPr>
      </w:pPr>
      <w:r w:rsidRPr="00233B4B">
        <w:rPr>
          <w:lang w:val="en-IE"/>
        </w:rPr>
        <w:t>95. Other</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lang w:val="en-IE"/>
        </w:rPr>
        <w:t>[ph229_95]</w:t>
      </w:r>
    </w:p>
    <w:p w:rsidR="001B23D5" w:rsidRPr="00233B4B" w:rsidRDefault="001B23D5" w:rsidP="001B23D5">
      <w:pPr>
        <w:spacing w:after="0" w:line="240" w:lineRule="auto"/>
        <w:rPr>
          <w:lang w:val="en-IE"/>
        </w:rPr>
      </w:pPr>
      <w:r w:rsidRPr="00233B4B">
        <w:rPr>
          <w:lang w:val="en-IE"/>
        </w:rPr>
        <w:t>96. None of these</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lang w:val="en-IE"/>
        </w:rPr>
        <w:t>[ph229_96]</w:t>
      </w:r>
    </w:p>
    <w:p w:rsidR="001B23D5" w:rsidRPr="00233B4B" w:rsidRDefault="001B23D5" w:rsidP="001B23D5">
      <w:pPr>
        <w:spacing w:after="0" w:line="240" w:lineRule="auto"/>
        <w:rPr>
          <w:lang w:val="en-IE"/>
        </w:rPr>
      </w:pPr>
      <w:r w:rsidRPr="00233B4B">
        <w:rPr>
          <w:lang w:val="en-IE"/>
        </w:rPr>
        <w:t>98. DK</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lang w:val="en-IE"/>
        </w:rPr>
        <w:t>[ph229_98]</w:t>
      </w:r>
    </w:p>
    <w:p w:rsidR="001B23D5" w:rsidRPr="00233B4B" w:rsidRDefault="001B23D5" w:rsidP="001B23D5">
      <w:pPr>
        <w:autoSpaceDE w:val="0"/>
        <w:autoSpaceDN w:val="0"/>
        <w:adjustRightInd w:val="0"/>
        <w:spacing w:after="0" w:line="240" w:lineRule="auto"/>
        <w:rPr>
          <w:lang w:val="en-IE"/>
        </w:rPr>
      </w:pPr>
      <w:r w:rsidRPr="00233B4B">
        <w:rPr>
          <w:lang w:val="en-IE"/>
        </w:rPr>
        <w:t xml:space="preserve">99. RF  </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lang w:val="en-IE"/>
        </w:rPr>
        <w:t>[ph229_99]</w:t>
      </w:r>
    </w:p>
    <w:p w:rsidR="001B23D5" w:rsidRPr="00233B4B" w:rsidRDefault="001B23D5" w:rsidP="001B23D5">
      <w:pPr>
        <w:autoSpaceDE w:val="0"/>
        <w:autoSpaceDN w:val="0"/>
        <w:adjustRightInd w:val="0"/>
        <w:spacing w:after="0" w:line="240" w:lineRule="auto"/>
        <w:rPr>
          <w:lang w:val="en-IE"/>
        </w:rPr>
      </w:pPr>
    </w:p>
    <w:p w:rsidR="001B23D5" w:rsidRPr="00233B4B" w:rsidRDefault="001B23D5" w:rsidP="001B23D5">
      <w:pPr>
        <w:autoSpaceDE w:val="0"/>
        <w:autoSpaceDN w:val="0"/>
        <w:adjustRightInd w:val="0"/>
        <w:spacing w:after="0" w:line="240" w:lineRule="auto"/>
        <w:rPr>
          <w:b/>
          <w:lang w:val="en-IE"/>
        </w:rPr>
      </w:pPr>
      <w:r w:rsidRPr="00233B4B">
        <w:rPr>
          <w:b/>
          <w:lang w:val="en-IE"/>
        </w:rPr>
        <w:t xml:space="preserve">IF (PH201_05 = 1) OR (PH201FFW2_05 = 1 &amp; PH201X0_05 </w:t>
      </w:r>
      <w:r w:rsidRPr="00233B4B">
        <w:rPr>
          <w:b/>
          <w:bCs/>
          <w:lang w:val="en-IE"/>
        </w:rPr>
        <w:sym w:font="Symbol" w:char="F0B9"/>
      </w:r>
      <w:r w:rsidRPr="00233B4B">
        <w:rPr>
          <w:b/>
          <w:bCs/>
          <w:lang w:val="en-IE"/>
        </w:rPr>
        <w:t xml:space="preserve"> 1</w:t>
      </w:r>
      <w:r w:rsidRPr="00233B4B">
        <w:rPr>
          <w:b/>
          <w:lang w:val="en-IE"/>
        </w:rPr>
        <w:t>), ASK PH216. OTHERS GO TO PH218</w:t>
      </w:r>
    </w:p>
    <w:p w:rsidR="001B23D5" w:rsidRPr="00233B4B" w:rsidRDefault="001B23D5" w:rsidP="001B23D5">
      <w:pPr>
        <w:spacing w:after="0" w:line="240" w:lineRule="auto"/>
        <w:rPr>
          <w:b/>
          <w:bCs/>
          <w:lang w:val="en-IE"/>
        </w:rPr>
      </w:pPr>
      <w:r w:rsidRPr="00233B4B">
        <w:rPr>
          <w:b/>
          <w:bCs/>
          <w:lang w:val="en-IE"/>
        </w:rPr>
        <w:t>IWER: SHOW CARD PH3</w:t>
      </w:r>
    </w:p>
    <w:p w:rsidR="001B23D5" w:rsidRPr="00233B4B" w:rsidRDefault="001B23D5" w:rsidP="001B23D5">
      <w:pPr>
        <w:spacing w:after="0" w:line="240" w:lineRule="auto"/>
        <w:rPr>
          <w:lang w:val="en-IE"/>
        </w:rPr>
      </w:pPr>
      <w:r w:rsidRPr="00233B4B">
        <w:rPr>
          <w:lang w:val="en-IE"/>
        </w:rPr>
        <w:t>PH216: Has a doctor ever told [you/him/her] that [you/he/she] [have/has] any of the following conditions related to [your/his/her] diabetes?</w:t>
      </w:r>
    </w:p>
    <w:p w:rsidR="001B23D5" w:rsidRPr="00233B4B" w:rsidRDefault="001B23D5" w:rsidP="001B23D5">
      <w:pPr>
        <w:numPr>
          <w:ilvl w:val="0"/>
          <w:numId w:val="3"/>
        </w:numPr>
        <w:tabs>
          <w:tab w:val="clear" w:pos="640"/>
          <w:tab w:val="num" w:pos="540"/>
        </w:tabs>
        <w:spacing w:after="0" w:line="240" w:lineRule="auto"/>
        <w:ind w:hanging="640"/>
        <w:rPr>
          <w:lang w:val="en-IE"/>
        </w:rPr>
      </w:pPr>
      <w:r w:rsidRPr="00233B4B">
        <w:rPr>
          <w:lang w:val="en-IE"/>
        </w:rPr>
        <w:t>Leg ulcers</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bCs/>
          <w:lang w:val="en-IE"/>
        </w:rPr>
        <w:t>[ph216_01]</w:t>
      </w:r>
    </w:p>
    <w:p w:rsidR="001B23D5" w:rsidRPr="00233B4B" w:rsidRDefault="001B23D5" w:rsidP="001B23D5">
      <w:pPr>
        <w:numPr>
          <w:ilvl w:val="0"/>
          <w:numId w:val="3"/>
        </w:numPr>
        <w:tabs>
          <w:tab w:val="clear" w:pos="640"/>
          <w:tab w:val="num" w:pos="540"/>
        </w:tabs>
        <w:spacing w:after="0" w:line="240" w:lineRule="auto"/>
        <w:ind w:hanging="640"/>
        <w:rPr>
          <w:lang w:val="en-IE"/>
        </w:rPr>
      </w:pPr>
      <w:r w:rsidRPr="00233B4B">
        <w:rPr>
          <w:lang w:val="en-IE"/>
        </w:rPr>
        <w:t>Protein in [your/his/her] urine</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bCs/>
          <w:lang w:val="en-IE"/>
        </w:rPr>
        <w:t>[ph216_02]</w:t>
      </w:r>
    </w:p>
    <w:p w:rsidR="001B23D5" w:rsidRPr="00233B4B" w:rsidRDefault="001B23D5" w:rsidP="001B23D5">
      <w:pPr>
        <w:numPr>
          <w:ilvl w:val="0"/>
          <w:numId w:val="3"/>
        </w:numPr>
        <w:tabs>
          <w:tab w:val="clear" w:pos="640"/>
          <w:tab w:val="num" w:pos="540"/>
        </w:tabs>
        <w:spacing w:after="0" w:line="240" w:lineRule="auto"/>
        <w:ind w:hanging="640"/>
        <w:rPr>
          <w:lang w:val="en-IE"/>
        </w:rPr>
      </w:pPr>
      <w:r w:rsidRPr="00233B4B">
        <w:rPr>
          <w:lang w:val="en-IE"/>
        </w:rPr>
        <w:t xml:space="preserve">Lack of feeling and tingling pain in [your/his/her] legs and feet </w:t>
      </w:r>
      <w:r w:rsidRPr="00233B4B">
        <w:rPr>
          <w:lang w:val="en-IE"/>
        </w:rPr>
        <w:tab/>
      </w:r>
      <w:r w:rsidRPr="00233B4B">
        <w:rPr>
          <w:lang w:val="en-IE"/>
        </w:rPr>
        <w:tab/>
      </w:r>
      <w:r w:rsidRPr="00233B4B">
        <w:rPr>
          <w:b/>
          <w:bCs/>
          <w:lang w:val="en-IE"/>
        </w:rPr>
        <w:t>[ph216_03]</w:t>
      </w:r>
      <w:r w:rsidRPr="00233B4B">
        <w:rPr>
          <w:lang w:val="en-IE"/>
        </w:rPr>
        <w:br/>
        <w:t>due to nerve damage (diabetic neuropathy)</w:t>
      </w:r>
    </w:p>
    <w:p w:rsidR="001B23D5" w:rsidRPr="00233B4B" w:rsidRDefault="001B23D5" w:rsidP="001B23D5">
      <w:pPr>
        <w:numPr>
          <w:ilvl w:val="0"/>
          <w:numId w:val="3"/>
        </w:numPr>
        <w:tabs>
          <w:tab w:val="clear" w:pos="640"/>
          <w:tab w:val="num" w:pos="540"/>
        </w:tabs>
        <w:spacing w:after="0" w:line="240" w:lineRule="auto"/>
        <w:ind w:hanging="640"/>
        <w:rPr>
          <w:lang w:val="en-IE"/>
        </w:rPr>
      </w:pPr>
      <w:r w:rsidRPr="00233B4B">
        <w:rPr>
          <w:lang w:val="en-IE"/>
        </w:rPr>
        <w:t>Damage to the back of [your/his/her] eye (diabetic retinopathy)</w:t>
      </w:r>
      <w:r w:rsidRPr="00233B4B">
        <w:rPr>
          <w:lang w:val="en-IE"/>
        </w:rPr>
        <w:tab/>
      </w:r>
      <w:r w:rsidRPr="00233B4B">
        <w:rPr>
          <w:lang w:val="en-IE"/>
        </w:rPr>
        <w:tab/>
      </w:r>
      <w:r w:rsidRPr="00233B4B">
        <w:rPr>
          <w:b/>
          <w:bCs/>
          <w:lang w:val="en-IE"/>
        </w:rPr>
        <w:t>[ph216_04]</w:t>
      </w:r>
    </w:p>
    <w:p w:rsidR="001B23D5" w:rsidRPr="00233B4B" w:rsidRDefault="001B23D5" w:rsidP="001B23D5">
      <w:pPr>
        <w:numPr>
          <w:ilvl w:val="0"/>
          <w:numId w:val="3"/>
        </w:numPr>
        <w:tabs>
          <w:tab w:val="clear" w:pos="640"/>
          <w:tab w:val="num" w:pos="540"/>
        </w:tabs>
        <w:spacing w:after="0" w:line="240" w:lineRule="auto"/>
        <w:ind w:hanging="640"/>
        <w:rPr>
          <w:lang w:val="en-IE"/>
        </w:rPr>
      </w:pPr>
      <w:r w:rsidRPr="00233B4B">
        <w:rPr>
          <w:lang w:val="en-IE"/>
        </w:rPr>
        <w:t>Damage to [your/his/her] kidneys (diabetic nephropathy)</w:t>
      </w:r>
      <w:r w:rsidRPr="00233B4B">
        <w:rPr>
          <w:lang w:val="en-IE"/>
        </w:rPr>
        <w:tab/>
      </w:r>
      <w:r w:rsidRPr="00233B4B">
        <w:rPr>
          <w:lang w:val="en-IE"/>
        </w:rPr>
        <w:tab/>
      </w:r>
      <w:r w:rsidRPr="00233B4B">
        <w:rPr>
          <w:lang w:val="en-IE"/>
        </w:rPr>
        <w:tab/>
      </w:r>
      <w:r w:rsidRPr="00233B4B">
        <w:rPr>
          <w:b/>
          <w:bCs/>
          <w:lang w:val="en-IE"/>
        </w:rPr>
        <w:t>[ph216_05]</w:t>
      </w:r>
    </w:p>
    <w:p w:rsidR="001B23D5" w:rsidRPr="00233B4B" w:rsidRDefault="001B23D5" w:rsidP="001B23D5">
      <w:pPr>
        <w:spacing w:after="0" w:line="240" w:lineRule="auto"/>
        <w:rPr>
          <w:lang w:val="en-IE"/>
        </w:rPr>
      </w:pPr>
      <w:r w:rsidRPr="00233B4B">
        <w:rPr>
          <w:lang w:val="en-IE"/>
        </w:rPr>
        <w:t>96.     No, none of these</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bCs/>
          <w:lang w:val="en-IE"/>
        </w:rPr>
        <w:t>[ph216_96]</w:t>
      </w:r>
    </w:p>
    <w:p w:rsidR="001B23D5" w:rsidRPr="00233B4B" w:rsidRDefault="001B23D5" w:rsidP="001B23D5">
      <w:pPr>
        <w:tabs>
          <w:tab w:val="num" w:pos="540"/>
          <w:tab w:val="left" w:pos="720"/>
        </w:tabs>
        <w:spacing w:after="0" w:line="240" w:lineRule="auto"/>
        <w:rPr>
          <w:lang w:val="en-IE"/>
        </w:rPr>
      </w:pPr>
      <w:r w:rsidRPr="00233B4B">
        <w:rPr>
          <w:lang w:val="en-IE"/>
        </w:rPr>
        <w:t>98.</w:t>
      </w:r>
      <w:r w:rsidRPr="00233B4B">
        <w:rPr>
          <w:lang w:val="en-IE"/>
        </w:rPr>
        <w:tab/>
        <w:t>DK</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bCs/>
          <w:lang w:val="en-IE"/>
        </w:rPr>
        <w:t>[ph216_98]</w:t>
      </w:r>
    </w:p>
    <w:p w:rsidR="001B23D5" w:rsidRPr="00233B4B" w:rsidRDefault="001B23D5" w:rsidP="001B23D5">
      <w:pPr>
        <w:tabs>
          <w:tab w:val="num" w:pos="540"/>
        </w:tabs>
        <w:autoSpaceDE w:val="0"/>
        <w:autoSpaceDN w:val="0"/>
        <w:adjustRightInd w:val="0"/>
        <w:spacing w:after="0" w:line="240" w:lineRule="auto"/>
        <w:rPr>
          <w:b/>
          <w:bCs/>
          <w:lang w:val="en-IE"/>
        </w:rPr>
      </w:pPr>
      <w:r w:rsidRPr="00233B4B">
        <w:rPr>
          <w:lang w:val="en-IE"/>
        </w:rPr>
        <w:t>99.</w:t>
      </w:r>
      <w:r w:rsidRPr="00233B4B">
        <w:rPr>
          <w:lang w:val="en-IE"/>
        </w:rPr>
        <w:tab/>
        <w:t xml:space="preserve">RF  </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bCs/>
          <w:lang w:val="en-IE"/>
        </w:rPr>
        <w:t>[ph216_99]</w:t>
      </w:r>
    </w:p>
    <w:p w:rsidR="001B23D5" w:rsidRPr="00233B4B" w:rsidRDefault="001B23D5" w:rsidP="001B23D5">
      <w:pPr>
        <w:tabs>
          <w:tab w:val="num" w:pos="540"/>
        </w:tabs>
        <w:autoSpaceDE w:val="0"/>
        <w:autoSpaceDN w:val="0"/>
        <w:adjustRightInd w:val="0"/>
        <w:spacing w:after="0" w:line="240" w:lineRule="auto"/>
        <w:rPr>
          <w:lang w:val="en-IE"/>
        </w:rPr>
      </w:pPr>
    </w:p>
    <w:p w:rsidR="008B1FEB" w:rsidRDefault="008B1FEB">
      <w:pPr>
        <w:spacing w:after="0" w:line="240" w:lineRule="auto"/>
        <w:rPr>
          <w:bCs/>
          <w:color w:val="1F497D"/>
        </w:rPr>
      </w:pPr>
      <w:r>
        <w:rPr>
          <w:bCs/>
          <w:color w:val="1F497D"/>
        </w:rPr>
        <w:br w:type="page"/>
      </w:r>
    </w:p>
    <w:p w:rsidR="008B1FEB" w:rsidRPr="00E01F6B" w:rsidRDefault="008B1FEB" w:rsidP="008B1FEB">
      <w:pPr>
        <w:spacing w:after="0" w:line="240" w:lineRule="auto"/>
        <w:rPr>
          <w:bCs/>
          <w:color w:val="1F497D"/>
        </w:rPr>
      </w:pPr>
      <w:r w:rsidRPr="00E01F6B">
        <w:rPr>
          <w:bCs/>
          <w:color w:val="1F497D"/>
        </w:rPr>
        <w:lastRenderedPageBreak/>
        <w:t>PH230: [Have/Has] [you/</w:t>
      </w:r>
      <w:proofErr w:type="spellStart"/>
      <w:r w:rsidRPr="00E01F6B">
        <w:rPr>
          <w:bCs/>
          <w:color w:val="1F497D"/>
        </w:rPr>
        <w:t>Rname</w:t>
      </w:r>
      <w:proofErr w:type="spellEnd"/>
      <w:r w:rsidRPr="00E01F6B">
        <w:rPr>
          <w:bCs/>
          <w:color w:val="1F497D"/>
        </w:rPr>
        <w:t xml:space="preserve">] been invited for an eye exam by the national retinal screening </w:t>
      </w:r>
      <w:proofErr w:type="spellStart"/>
      <w:r w:rsidRPr="00E01F6B">
        <w:rPr>
          <w:bCs/>
          <w:color w:val="1F497D"/>
        </w:rPr>
        <w:t>programme</w:t>
      </w:r>
      <w:proofErr w:type="spellEnd"/>
      <w:r w:rsidRPr="00E01F6B">
        <w:rPr>
          <w:bCs/>
          <w:color w:val="1F497D"/>
        </w:rPr>
        <w:t xml:space="preserve"> (Diabetic </w:t>
      </w:r>
      <w:proofErr w:type="spellStart"/>
      <w:r w:rsidRPr="00E01F6B">
        <w:rPr>
          <w:bCs/>
          <w:color w:val="1F497D"/>
        </w:rPr>
        <w:t>RetinaScreen</w:t>
      </w:r>
      <w:proofErr w:type="spellEnd"/>
      <w:r w:rsidRPr="00E01F6B">
        <w:rPr>
          <w:bCs/>
          <w:color w:val="1F497D"/>
        </w:rPr>
        <w:t>) in the last 24 months?</w:t>
      </w:r>
    </w:p>
    <w:p w:rsidR="008B1FEB" w:rsidRPr="00E01F6B" w:rsidRDefault="008B1FEB" w:rsidP="008B1FEB">
      <w:pPr>
        <w:pStyle w:val="ListParagraph"/>
        <w:numPr>
          <w:ilvl w:val="0"/>
          <w:numId w:val="58"/>
        </w:numPr>
        <w:spacing w:after="0" w:line="240" w:lineRule="auto"/>
        <w:ind w:left="357" w:hanging="357"/>
        <w:rPr>
          <w:bCs/>
          <w:color w:val="1F497D"/>
        </w:rPr>
      </w:pPr>
      <w:r w:rsidRPr="00E01F6B">
        <w:rPr>
          <w:bCs/>
          <w:color w:val="1F497D"/>
        </w:rPr>
        <w:t>Yes</w:t>
      </w:r>
      <w:r w:rsidRPr="00E01F6B">
        <w:rPr>
          <w:bCs/>
          <w:color w:val="1F497D"/>
        </w:rPr>
        <w:tab/>
      </w:r>
      <w:r w:rsidRPr="00E01F6B">
        <w:rPr>
          <w:bCs/>
          <w:color w:val="1F497D"/>
        </w:rPr>
        <w:tab/>
      </w:r>
      <w:r w:rsidRPr="00E01F6B">
        <w:rPr>
          <w:bCs/>
          <w:color w:val="1F497D"/>
        </w:rPr>
        <w:tab/>
      </w:r>
      <w:r w:rsidRPr="00E01F6B">
        <w:rPr>
          <w:b/>
          <w:bCs/>
          <w:color w:val="1F497D"/>
        </w:rPr>
        <w:t>GO TO PH231</w:t>
      </w:r>
    </w:p>
    <w:p w:rsidR="008B1FEB" w:rsidRPr="00E01F6B" w:rsidRDefault="008B1FEB" w:rsidP="008B1FEB">
      <w:pPr>
        <w:pStyle w:val="ListParagraph"/>
        <w:numPr>
          <w:ilvl w:val="0"/>
          <w:numId w:val="59"/>
        </w:numPr>
        <w:spacing w:after="0" w:line="240" w:lineRule="auto"/>
        <w:ind w:left="357" w:hanging="357"/>
        <w:rPr>
          <w:bCs/>
          <w:color w:val="1F497D"/>
        </w:rPr>
      </w:pPr>
      <w:r w:rsidRPr="00E01F6B">
        <w:rPr>
          <w:bCs/>
          <w:color w:val="1F497D"/>
        </w:rPr>
        <w:t>No</w:t>
      </w:r>
      <w:r w:rsidRPr="00E01F6B">
        <w:rPr>
          <w:bCs/>
          <w:color w:val="1F497D"/>
        </w:rPr>
        <w:tab/>
      </w:r>
      <w:r w:rsidRPr="00E01F6B">
        <w:rPr>
          <w:bCs/>
          <w:color w:val="1F497D"/>
        </w:rPr>
        <w:tab/>
      </w:r>
      <w:r w:rsidRPr="00E01F6B">
        <w:rPr>
          <w:bCs/>
          <w:color w:val="1F497D"/>
        </w:rPr>
        <w:tab/>
      </w:r>
      <w:r w:rsidRPr="00E01F6B">
        <w:rPr>
          <w:b/>
          <w:bCs/>
          <w:color w:val="1F497D"/>
        </w:rPr>
        <w:t>GO TO PH218</w:t>
      </w:r>
    </w:p>
    <w:p w:rsidR="008B1FEB" w:rsidRPr="00E01F6B" w:rsidRDefault="008B1FEB" w:rsidP="008B1FEB">
      <w:pPr>
        <w:pStyle w:val="ListParagraph"/>
        <w:numPr>
          <w:ilvl w:val="0"/>
          <w:numId w:val="60"/>
        </w:numPr>
        <w:spacing w:after="0" w:line="240" w:lineRule="auto"/>
        <w:ind w:left="357" w:hanging="357"/>
        <w:rPr>
          <w:bCs/>
          <w:color w:val="1F497D"/>
        </w:rPr>
      </w:pPr>
      <w:r w:rsidRPr="00E01F6B">
        <w:rPr>
          <w:bCs/>
          <w:color w:val="1F497D"/>
        </w:rPr>
        <w:t>DK</w:t>
      </w:r>
      <w:r w:rsidRPr="00E01F6B">
        <w:rPr>
          <w:bCs/>
          <w:color w:val="1F497D"/>
        </w:rPr>
        <w:tab/>
      </w:r>
      <w:r w:rsidRPr="00E01F6B">
        <w:rPr>
          <w:bCs/>
          <w:color w:val="1F497D"/>
        </w:rPr>
        <w:tab/>
      </w:r>
      <w:r w:rsidRPr="00E01F6B">
        <w:rPr>
          <w:bCs/>
          <w:color w:val="1F497D"/>
        </w:rPr>
        <w:tab/>
      </w:r>
      <w:r w:rsidRPr="00E01F6B">
        <w:rPr>
          <w:b/>
          <w:bCs/>
          <w:color w:val="1F497D"/>
        </w:rPr>
        <w:t>GO TO PH218</w:t>
      </w:r>
    </w:p>
    <w:p w:rsidR="008B1FEB" w:rsidRPr="00E01F6B" w:rsidRDefault="008B1FEB" w:rsidP="008B1FEB">
      <w:pPr>
        <w:pStyle w:val="ListParagraph"/>
        <w:numPr>
          <w:ilvl w:val="0"/>
          <w:numId w:val="60"/>
        </w:numPr>
        <w:spacing w:after="0" w:line="240" w:lineRule="auto"/>
        <w:ind w:left="357" w:hanging="357"/>
        <w:rPr>
          <w:b/>
          <w:bCs/>
          <w:color w:val="1F497D"/>
        </w:rPr>
      </w:pPr>
      <w:r w:rsidRPr="00E01F6B">
        <w:rPr>
          <w:bCs/>
          <w:color w:val="1F497D"/>
        </w:rPr>
        <w:t>RF</w:t>
      </w:r>
      <w:r w:rsidRPr="00E01F6B">
        <w:rPr>
          <w:bCs/>
          <w:color w:val="1F497D"/>
        </w:rPr>
        <w:tab/>
      </w:r>
      <w:r w:rsidRPr="00E01F6B">
        <w:rPr>
          <w:bCs/>
          <w:color w:val="1F497D"/>
        </w:rPr>
        <w:tab/>
      </w:r>
      <w:r w:rsidRPr="00E01F6B">
        <w:rPr>
          <w:bCs/>
          <w:color w:val="1F497D"/>
        </w:rPr>
        <w:tab/>
      </w:r>
      <w:r w:rsidRPr="00E01F6B">
        <w:rPr>
          <w:b/>
          <w:bCs/>
          <w:color w:val="1F497D"/>
        </w:rPr>
        <w:t>GO TO PH218</w:t>
      </w:r>
    </w:p>
    <w:p w:rsidR="008B1FEB" w:rsidRPr="00E01F6B" w:rsidRDefault="008B1FEB" w:rsidP="008B1FEB">
      <w:pPr>
        <w:rPr>
          <w:bCs/>
          <w:color w:val="1F497D"/>
        </w:rPr>
      </w:pPr>
    </w:p>
    <w:p w:rsidR="008B1FEB" w:rsidRPr="00E01F6B" w:rsidRDefault="008B1FEB" w:rsidP="008B1FEB">
      <w:pPr>
        <w:spacing w:after="0" w:line="240" w:lineRule="auto"/>
        <w:rPr>
          <w:bCs/>
          <w:color w:val="1F497D"/>
        </w:rPr>
      </w:pPr>
      <w:r w:rsidRPr="00E01F6B">
        <w:rPr>
          <w:bCs/>
          <w:color w:val="1F497D"/>
        </w:rPr>
        <w:t>PH231: Did you attend this service?</w:t>
      </w:r>
    </w:p>
    <w:p w:rsidR="008B1FEB" w:rsidRPr="00E01F6B" w:rsidRDefault="008B1FEB" w:rsidP="008B1FEB">
      <w:pPr>
        <w:spacing w:after="0" w:line="240" w:lineRule="auto"/>
        <w:rPr>
          <w:bCs/>
          <w:color w:val="1F497D"/>
        </w:rPr>
      </w:pPr>
      <w:r w:rsidRPr="00E01F6B">
        <w:rPr>
          <w:bCs/>
          <w:color w:val="1F497D"/>
        </w:rPr>
        <w:t>1.    Yes</w:t>
      </w:r>
    </w:p>
    <w:p w:rsidR="008B1FEB" w:rsidRPr="00E01F6B" w:rsidRDefault="008B1FEB" w:rsidP="008B1FEB">
      <w:pPr>
        <w:spacing w:after="0" w:line="240" w:lineRule="auto"/>
        <w:rPr>
          <w:bCs/>
          <w:color w:val="1F497D"/>
        </w:rPr>
      </w:pPr>
      <w:r w:rsidRPr="00E01F6B">
        <w:rPr>
          <w:bCs/>
          <w:color w:val="1F497D"/>
        </w:rPr>
        <w:t>5.    No</w:t>
      </w:r>
    </w:p>
    <w:p w:rsidR="008B1FEB" w:rsidRPr="00E01F6B" w:rsidRDefault="008B1FEB" w:rsidP="008B1FEB">
      <w:pPr>
        <w:spacing w:after="0" w:line="240" w:lineRule="auto"/>
        <w:rPr>
          <w:bCs/>
          <w:color w:val="1F497D"/>
        </w:rPr>
      </w:pPr>
      <w:r w:rsidRPr="00E01F6B">
        <w:rPr>
          <w:bCs/>
          <w:color w:val="1F497D"/>
        </w:rPr>
        <w:t>98.  DK</w:t>
      </w:r>
    </w:p>
    <w:p w:rsidR="008B1FEB" w:rsidRPr="00E01F6B" w:rsidRDefault="008B1FEB" w:rsidP="008B1FEB">
      <w:pPr>
        <w:spacing w:after="0" w:line="240" w:lineRule="auto"/>
        <w:rPr>
          <w:bCs/>
          <w:color w:val="1F497D"/>
        </w:rPr>
      </w:pPr>
      <w:r w:rsidRPr="00E01F6B">
        <w:rPr>
          <w:bCs/>
          <w:color w:val="1F497D"/>
        </w:rPr>
        <w:t>99.  RF</w:t>
      </w:r>
    </w:p>
    <w:p w:rsidR="001B23D5" w:rsidRPr="00233B4B" w:rsidRDefault="001B23D5" w:rsidP="001B23D5">
      <w:pPr>
        <w:tabs>
          <w:tab w:val="num" w:pos="540"/>
        </w:tabs>
        <w:autoSpaceDE w:val="0"/>
        <w:autoSpaceDN w:val="0"/>
        <w:adjustRightInd w:val="0"/>
        <w:spacing w:after="0" w:line="240" w:lineRule="auto"/>
        <w:rPr>
          <w:lang w:val="en-IE"/>
        </w:rPr>
      </w:pPr>
    </w:p>
    <w:p w:rsidR="001B23D5" w:rsidRPr="00233B4B" w:rsidRDefault="001B23D5" w:rsidP="001B23D5">
      <w:pPr>
        <w:autoSpaceDE w:val="0"/>
        <w:autoSpaceDN w:val="0"/>
        <w:adjustRightInd w:val="0"/>
        <w:spacing w:after="0" w:line="240" w:lineRule="auto"/>
        <w:rPr>
          <w:b/>
          <w:bCs/>
          <w:lang w:val="en-IE"/>
        </w:rPr>
      </w:pPr>
      <w:r w:rsidRPr="00233B4B">
        <w:rPr>
          <w:b/>
          <w:bCs/>
          <w:lang w:val="en-IE"/>
        </w:rPr>
        <w:t xml:space="preserve">IF (PH201_06 = 1) OR (PH201FFW2_06 = 1 &amp; PH201XO_06 </w:t>
      </w:r>
      <w:r w:rsidRPr="00233B4B">
        <w:rPr>
          <w:b/>
          <w:bCs/>
          <w:lang w:val="en-IE"/>
        </w:rPr>
        <w:sym w:font="Symbol" w:char="F0B9"/>
      </w:r>
      <w:r w:rsidRPr="00233B4B">
        <w:rPr>
          <w:b/>
          <w:bCs/>
          <w:lang w:val="en-IE"/>
        </w:rPr>
        <w:t xml:space="preserve"> 1), GO TO PH218. OTHERS GO TO PH219b</w:t>
      </w:r>
    </w:p>
    <w:p w:rsidR="001B23D5" w:rsidRPr="00233B4B" w:rsidRDefault="001B23D5" w:rsidP="001B23D5">
      <w:pPr>
        <w:autoSpaceDE w:val="0"/>
        <w:autoSpaceDN w:val="0"/>
        <w:adjustRightInd w:val="0"/>
        <w:spacing w:after="0" w:line="240" w:lineRule="auto"/>
        <w:rPr>
          <w:lang w:val="en-IE"/>
        </w:rPr>
      </w:pPr>
      <w:r w:rsidRPr="00233B4B">
        <w:rPr>
          <w:lang w:val="en-IE"/>
        </w:rPr>
        <w:t xml:space="preserve">PH218: When [were/was] [you/he/she] first told by a doctor that [you/he/she] had a stroke? </w:t>
      </w:r>
    </w:p>
    <w:p w:rsidR="001B23D5" w:rsidRPr="00233B4B" w:rsidRDefault="001B23D5" w:rsidP="001B23D5">
      <w:pPr>
        <w:spacing w:after="0" w:line="240" w:lineRule="auto"/>
        <w:rPr>
          <w:lang w:val="en-IE"/>
        </w:rPr>
      </w:pPr>
      <w:r w:rsidRPr="00233B4B">
        <w:rPr>
          <w:lang w:val="en-IE"/>
        </w:rPr>
        <w:t>(MM/YYYY)</w:t>
      </w:r>
      <w:r w:rsidRPr="00233B4B">
        <w:rPr>
          <w:lang w:val="en-IE"/>
        </w:rPr>
        <w:tab/>
      </w:r>
    </w:p>
    <w:p w:rsidR="001B23D5" w:rsidRPr="00233B4B" w:rsidRDefault="001B23D5" w:rsidP="001B23D5">
      <w:pPr>
        <w:spacing w:after="0" w:line="240" w:lineRule="auto"/>
        <w:rPr>
          <w:lang w:val="en-IE"/>
        </w:rPr>
      </w:pPr>
      <w:r w:rsidRPr="00233B4B">
        <w:rPr>
          <w:lang w:val="en-IE"/>
        </w:rPr>
        <w:t>_____/______</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lang w:val="en-IE"/>
        </w:rPr>
        <w:t>[ph218m][ph218y]</w:t>
      </w:r>
    </w:p>
    <w:p w:rsidR="001B23D5" w:rsidRPr="00233B4B" w:rsidRDefault="001B23D5" w:rsidP="001B23D5">
      <w:pPr>
        <w:spacing w:after="0" w:line="240" w:lineRule="auto"/>
        <w:rPr>
          <w:lang w:val="en-IE"/>
        </w:rPr>
      </w:pPr>
      <w:r w:rsidRPr="00233B4B">
        <w:rPr>
          <w:lang w:val="en-IE"/>
        </w:rPr>
        <w:t>______ DK RF MONTH</w:t>
      </w:r>
    </w:p>
    <w:p w:rsidR="001B23D5" w:rsidRPr="00233B4B" w:rsidRDefault="001B23D5" w:rsidP="001B23D5">
      <w:pPr>
        <w:spacing w:after="0" w:line="240" w:lineRule="auto"/>
        <w:rPr>
          <w:lang w:val="en-IE"/>
        </w:rPr>
      </w:pPr>
      <w:r w:rsidRPr="00233B4B">
        <w:rPr>
          <w:lang w:val="en-IE"/>
        </w:rPr>
        <w:t>______ DK RF YEAR</w:t>
      </w:r>
    </w:p>
    <w:p w:rsidR="001B23D5" w:rsidRPr="00233B4B" w:rsidRDefault="001B23D5" w:rsidP="001B23D5">
      <w:pPr>
        <w:autoSpaceDE w:val="0"/>
        <w:autoSpaceDN w:val="0"/>
        <w:adjustRightInd w:val="0"/>
        <w:spacing w:after="0" w:line="240" w:lineRule="auto"/>
        <w:rPr>
          <w:lang w:val="en-IE"/>
        </w:rPr>
      </w:pPr>
      <w:r w:rsidRPr="00233B4B">
        <w:rPr>
          <w:lang w:val="en-IE"/>
        </w:rPr>
        <w:t>(ELSA similar question HRS/QVSFS)</w:t>
      </w:r>
    </w:p>
    <w:p w:rsidR="001B23D5" w:rsidRPr="00233B4B" w:rsidRDefault="001B23D5" w:rsidP="001B23D5">
      <w:pPr>
        <w:autoSpaceDE w:val="0"/>
        <w:autoSpaceDN w:val="0"/>
        <w:adjustRightInd w:val="0"/>
        <w:spacing w:after="0" w:line="240" w:lineRule="auto"/>
        <w:rPr>
          <w:lang w:val="en-IE"/>
        </w:rPr>
      </w:pPr>
    </w:p>
    <w:p w:rsidR="001B23D5" w:rsidRPr="00233B4B" w:rsidRDefault="001B23D5" w:rsidP="001B23D5">
      <w:pPr>
        <w:autoSpaceDE w:val="0"/>
        <w:autoSpaceDN w:val="0"/>
        <w:adjustRightInd w:val="0"/>
        <w:spacing w:after="0" w:line="240" w:lineRule="auto"/>
        <w:rPr>
          <w:b/>
          <w:bCs/>
          <w:lang w:val="en-IE"/>
        </w:rPr>
      </w:pPr>
      <w:r w:rsidRPr="00233B4B">
        <w:rPr>
          <w:b/>
          <w:bCs/>
          <w:lang w:val="en-IE"/>
        </w:rPr>
        <w:t>IF (PH201_06 = 1), ASK PH219. OTHERS GO TO PH219b</w:t>
      </w:r>
    </w:p>
    <w:p w:rsidR="001B23D5" w:rsidRPr="00233B4B" w:rsidRDefault="001B23D5" w:rsidP="001B23D5">
      <w:pPr>
        <w:autoSpaceDE w:val="0"/>
        <w:autoSpaceDN w:val="0"/>
        <w:adjustRightInd w:val="0"/>
        <w:spacing w:after="0" w:line="240" w:lineRule="auto"/>
        <w:rPr>
          <w:lang w:val="en-IE"/>
        </w:rPr>
      </w:pPr>
      <w:r w:rsidRPr="00233B4B">
        <w:rPr>
          <w:lang w:val="en-IE"/>
        </w:rPr>
        <w:t>PH219: How many strokes [have/has] [you/he/she] had?</w:t>
      </w:r>
    </w:p>
    <w:p w:rsidR="001B23D5" w:rsidRPr="00233B4B" w:rsidRDefault="001B23D5" w:rsidP="001B23D5">
      <w:pPr>
        <w:autoSpaceDE w:val="0"/>
        <w:autoSpaceDN w:val="0"/>
        <w:adjustRightInd w:val="0"/>
        <w:spacing w:after="0" w:line="240" w:lineRule="auto"/>
        <w:rPr>
          <w:lang w:val="en-IE"/>
        </w:rPr>
      </w:pPr>
      <w:r w:rsidRPr="00233B4B">
        <w:rPr>
          <w:lang w:val="en-IE"/>
        </w:rPr>
        <w:t>1….97</w:t>
      </w:r>
    </w:p>
    <w:p w:rsidR="001B23D5" w:rsidRPr="00233B4B" w:rsidRDefault="001B23D5" w:rsidP="001B23D5">
      <w:pPr>
        <w:spacing w:after="0" w:line="240" w:lineRule="auto"/>
        <w:rPr>
          <w:lang w:val="en-IE"/>
        </w:rPr>
      </w:pPr>
      <w:r w:rsidRPr="00233B4B">
        <w:rPr>
          <w:lang w:val="en-IE"/>
        </w:rPr>
        <w:t>-98. DK</w:t>
      </w:r>
    </w:p>
    <w:p w:rsidR="001B23D5" w:rsidRPr="00233B4B" w:rsidRDefault="001B23D5" w:rsidP="001B23D5">
      <w:pPr>
        <w:autoSpaceDE w:val="0"/>
        <w:autoSpaceDN w:val="0"/>
        <w:adjustRightInd w:val="0"/>
        <w:spacing w:after="0" w:line="240" w:lineRule="auto"/>
        <w:rPr>
          <w:lang w:val="en-IE"/>
        </w:rPr>
      </w:pPr>
      <w:r w:rsidRPr="00233B4B">
        <w:rPr>
          <w:lang w:val="en-IE"/>
        </w:rPr>
        <w:t xml:space="preserve">-99. RF  </w:t>
      </w:r>
    </w:p>
    <w:p w:rsidR="001B23D5" w:rsidRPr="00233B4B" w:rsidRDefault="001B23D5" w:rsidP="001B23D5">
      <w:pPr>
        <w:autoSpaceDE w:val="0"/>
        <w:autoSpaceDN w:val="0"/>
        <w:adjustRightInd w:val="0"/>
        <w:spacing w:after="0" w:line="240" w:lineRule="auto"/>
        <w:rPr>
          <w:lang w:val="en-IE"/>
        </w:rPr>
      </w:pPr>
      <w:r w:rsidRPr="00233B4B">
        <w:rPr>
          <w:lang w:val="en-IE"/>
        </w:rPr>
        <w:t>(ELSA)</w:t>
      </w:r>
    </w:p>
    <w:p w:rsidR="001B23D5" w:rsidRPr="00233B4B" w:rsidRDefault="001B23D5" w:rsidP="001B23D5">
      <w:pPr>
        <w:autoSpaceDE w:val="0"/>
        <w:autoSpaceDN w:val="0"/>
        <w:adjustRightInd w:val="0"/>
        <w:spacing w:after="0" w:line="240" w:lineRule="auto"/>
        <w:rPr>
          <w:lang w:val="en-IE"/>
        </w:rPr>
      </w:pPr>
    </w:p>
    <w:p w:rsidR="001B23D5" w:rsidRPr="00233B4B" w:rsidRDefault="001B23D5" w:rsidP="001B23D5">
      <w:pPr>
        <w:spacing w:after="0" w:line="240" w:lineRule="auto"/>
        <w:rPr>
          <w:b/>
          <w:lang w:val="en-IE"/>
        </w:rPr>
      </w:pPr>
      <w:r w:rsidRPr="00233B4B">
        <w:rPr>
          <w:b/>
          <w:lang w:val="en-IE"/>
        </w:rPr>
        <w:t>IF (PH219 &gt; 1), ASK PH220. OTHERS GO TO PH219b</w:t>
      </w:r>
    </w:p>
    <w:p w:rsidR="001B23D5" w:rsidRPr="00233B4B" w:rsidRDefault="001B23D5" w:rsidP="001B23D5">
      <w:pPr>
        <w:spacing w:after="0" w:line="240" w:lineRule="auto"/>
        <w:rPr>
          <w:lang w:val="en-IE"/>
        </w:rPr>
      </w:pPr>
      <w:r w:rsidRPr="00233B4B">
        <w:rPr>
          <w:lang w:val="en-IE"/>
        </w:rPr>
        <w:t>PH220: In what year/month was [your/his/her] most recent stroke?</w:t>
      </w:r>
      <w:r w:rsidRPr="00233B4B">
        <w:rPr>
          <w:lang w:val="en-IE"/>
        </w:rPr>
        <w:tab/>
      </w:r>
      <w:r w:rsidRPr="00233B4B">
        <w:rPr>
          <w:lang w:val="en-IE"/>
        </w:rPr>
        <w:tab/>
      </w:r>
      <w:r w:rsidRPr="00233B4B">
        <w:rPr>
          <w:lang w:val="en-IE"/>
        </w:rPr>
        <w:tab/>
      </w:r>
    </w:p>
    <w:p w:rsidR="001B23D5" w:rsidRPr="00233B4B" w:rsidRDefault="001B23D5" w:rsidP="001B23D5">
      <w:pPr>
        <w:spacing w:after="0" w:line="240" w:lineRule="auto"/>
        <w:rPr>
          <w:lang w:val="en-IE"/>
        </w:rPr>
      </w:pPr>
      <w:r w:rsidRPr="00233B4B">
        <w:rPr>
          <w:lang w:val="en-IE"/>
        </w:rPr>
        <w:t>(MM/YYYY)</w:t>
      </w:r>
      <w:r w:rsidRPr="00233B4B">
        <w:rPr>
          <w:lang w:val="en-IE"/>
        </w:rPr>
        <w:tab/>
      </w:r>
    </w:p>
    <w:p w:rsidR="001B23D5" w:rsidRPr="00233B4B" w:rsidRDefault="001B23D5" w:rsidP="001B23D5">
      <w:pPr>
        <w:spacing w:after="0" w:line="240" w:lineRule="auto"/>
        <w:rPr>
          <w:lang w:val="en-IE"/>
        </w:rPr>
      </w:pPr>
      <w:r w:rsidRPr="00233B4B">
        <w:rPr>
          <w:lang w:val="en-IE"/>
        </w:rPr>
        <w:t>_____/______</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lang w:val="en-IE"/>
        </w:rPr>
        <w:t>[ph220m][ph220y]</w:t>
      </w:r>
    </w:p>
    <w:p w:rsidR="001B23D5" w:rsidRPr="00233B4B" w:rsidRDefault="001B23D5" w:rsidP="001B23D5">
      <w:pPr>
        <w:spacing w:after="0" w:line="240" w:lineRule="auto"/>
        <w:rPr>
          <w:lang w:val="en-IE"/>
        </w:rPr>
      </w:pPr>
      <w:r w:rsidRPr="00233B4B">
        <w:rPr>
          <w:lang w:val="en-IE"/>
        </w:rPr>
        <w:t>______ DK RF MONTH</w:t>
      </w:r>
    </w:p>
    <w:p w:rsidR="001B23D5" w:rsidRPr="00233B4B" w:rsidRDefault="001B23D5" w:rsidP="001B23D5">
      <w:pPr>
        <w:spacing w:after="0" w:line="240" w:lineRule="auto"/>
        <w:rPr>
          <w:lang w:val="en-IE"/>
        </w:rPr>
      </w:pPr>
      <w:r w:rsidRPr="00233B4B">
        <w:rPr>
          <w:lang w:val="en-IE"/>
        </w:rPr>
        <w:t>______ DK RF YEAR</w:t>
      </w:r>
    </w:p>
    <w:p w:rsidR="001B23D5" w:rsidRPr="00233B4B" w:rsidRDefault="001B23D5" w:rsidP="001B23D5">
      <w:pPr>
        <w:autoSpaceDE w:val="0"/>
        <w:autoSpaceDN w:val="0"/>
        <w:adjustRightInd w:val="0"/>
        <w:spacing w:after="0" w:line="240" w:lineRule="auto"/>
        <w:rPr>
          <w:lang w:val="en-IE"/>
        </w:rPr>
      </w:pPr>
      <w:r w:rsidRPr="00233B4B">
        <w:rPr>
          <w:lang w:val="en-IE"/>
        </w:rPr>
        <w:t xml:space="preserve"> (HRS)</w:t>
      </w:r>
    </w:p>
    <w:p w:rsidR="001B23D5" w:rsidRPr="00233B4B" w:rsidRDefault="001B23D5" w:rsidP="001B23D5">
      <w:pPr>
        <w:autoSpaceDE w:val="0"/>
        <w:autoSpaceDN w:val="0"/>
        <w:adjustRightInd w:val="0"/>
        <w:spacing w:after="0" w:line="240" w:lineRule="auto"/>
        <w:rPr>
          <w:b/>
          <w:bCs/>
          <w:lang w:val="en-IE"/>
        </w:rPr>
      </w:pPr>
    </w:p>
    <w:p w:rsidR="001B23D5" w:rsidRPr="00233B4B" w:rsidRDefault="001B23D5" w:rsidP="001B23D5">
      <w:pPr>
        <w:autoSpaceDE w:val="0"/>
        <w:autoSpaceDN w:val="0"/>
        <w:adjustRightInd w:val="0"/>
        <w:spacing w:after="0" w:line="240" w:lineRule="auto"/>
        <w:rPr>
          <w:b/>
          <w:bCs/>
          <w:lang w:val="en-IE"/>
        </w:rPr>
      </w:pPr>
      <w:r w:rsidRPr="00233B4B">
        <w:rPr>
          <w:b/>
          <w:bCs/>
          <w:lang w:val="en-IE"/>
        </w:rPr>
        <w:t>IF (PH201FFW2_06 = 1 &amp; PH201XO_06 ≠ 1), ASK PH219b. OTHERS GO TO PH219c</w:t>
      </w:r>
    </w:p>
    <w:p w:rsidR="001B23D5" w:rsidRPr="00233B4B" w:rsidRDefault="001B23D5" w:rsidP="001B23D5">
      <w:pPr>
        <w:autoSpaceDE w:val="0"/>
        <w:autoSpaceDN w:val="0"/>
        <w:adjustRightInd w:val="0"/>
        <w:spacing w:after="0" w:line="240" w:lineRule="auto"/>
        <w:rPr>
          <w:lang w:val="en-IE"/>
        </w:rPr>
      </w:pPr>
      <w:r w:rsidRPr="00233B4B">
        <w:rPr>
          <w:lang w:val="en-IE"/>
        </w:rPr>
        <w:t>PH219b: Since your last interview, have you had any further strokes?</w:t>
      </w:r>
    </w:p>
    <w:p w:rsidR="001B23D5" w:rsidRPr="00233B4B" w:rsidRDefault="001B23D5" w:rsidP="001B23D5">
      <w:pPr>
        <w:autoSpaceDE w:val="0"/>
        <w:autoSpaceDN w:val="0"/>
        <w:adjustRightInd w:val="0"/>
        <w:spacing w:after="0" w:line="240" w:lineRule="auto"/>
        <w:rPr>
          <w:lang w:val="en-IE"/>
        </w:rPr>
      </w:pPr>
      <w:r w:rsidRPr="00233B4B">
        <w:rPr>
          <w:lang w:val="en-IE"/>
        </w:rPr>
        <w:t>1. Yes</w:t>
      </w:r>
      <w:r w:rsidRPr="00233B4B">
        <w:rPr>
          <w:lang w:val="en-IE"/>
        </w:rPr>
        <w:tab/>
      </w:r>
      <w:r w:rsidRPr="00233B4B">
        <w:rPr>
          <w:lang w:val="en-IE"/>
        </w:rPr>
        <w:tab/>
        <w:t>GO TO PH219c</w:t>
      </w:r>
    </w:p>
    <w:p w:rsidR="001B23D5" w:rsidRPr="00233B4B" w:rsidRDefault="001B23D5" w:rsidP="001B23D5">
      <w:pPr>
        <w:autoSpaceDE w:val="0"/>
        <w:autoSpaceDN w:val="0"/>
        <w:adjustRightInd w:val="0"/>
        <w:spacing w:after="0" w:line="240" w:lineRule="auto"/>
        <w:rPr>
          <w:lang w:val="en-IE"/>
        </w:rPr>
      </w:pPr>
      <w:r w:rsidRPr="00233B4B">
        <w:rPr>
          <w:lang w:val="en-IE"/>
        </w:rPr>
        <w:t xml:space="preserve">5. No </w:t>
      </w:r>
      <w:r w:rsidRPr="00233B4B">
        <w:rPr>
          <w:lang w:val="en-IE"/>
        </w:rPr>
        <w:tab/>
      </w:r>
      <w:r w:rsidRPr="00233B4B">
        <w:rPr>
          <w:lang w:val="en-IE"/>
        </w:rPr>
        <w:tab/>
        <w:t>GO TO PH221</w:t>
      </w:r>
    </w:p>
    <w:p w:rsidR="001B23D5" w:rsidRPr="00233B4B" w:rsidRDefault="001B23D5" w:rsidP="001B23D5">
      <w:pPr>
        <w:spacing w:after="0" w:line="240" w:lineRule="auto"/>
        <w:rPr>
          <w:lang w:val="en-IE"/>
        </w:rPr>
      </w:pPr>
      <w:r w:rsidRPr="00233B4B">
        <w:rPr>
          <w:lang w:val="en-IE"/>
        </w:rPr>
        <w:t>98. DK</w:t>
      </w:r>
      <w:r w:rsidRPr="00233B4B">
        <w:rPr>
          <w:lang w:val="en-IE"/>
        </w:rPr>
        <w:tab/>
      </w:r>
      <w:r w:rsidRPr="00233B4B">
        <w:rPr>
          <w:lang w:val="en-IE"/>
        </w:rPr>
        <w:tab/>
        <w:t>GO TO PH221</w:t>
      </w:r>
    </w:p>
    <w:p w:rsidR="001B23D5" w:rsidRPr="00233B4B" w:rsidRDefault="001B23D5" w:rsidP="001B23D5">
      <w:pPr>
        <w:autoSpaceDE w:val="0"/>
        <w:autoSpaceDN w:val="0"/>
        <w:adjustRightInd w:val="0"/>
        <w:spacing w:after="0" w:line="240" w:lineRule="auto"/>
        <w:rPr>
          <w:lang w:val="en-IE"/>
        </w:rPr>
      </w:pPr>
      <w:r w:rsidRPr="00233B4B">
        <w:rPr>
          <w:lang w:val="en-IE"/>
        </w:rPr>
        <w:t xml:space="preserve">99. RF  </w:t>
      </w:r>
      <w:r w:rsidRPr="00233B4B">
        <w:rPr>
          <w:lang w:val="en-IE"/>
        </w:rPr>
        <w:tab/>
      </w:r>
      <w:r w:rsidRPr="00233B4B">
        <w:rPr>
          <w:lang w:val="en-IE"/>
        </w:rPr>
        <w:tab/>
        <w:t>GO TO PH221</w:t>
      </w:r>
    </w:p>
    <w:p w:rsidR="001B23D5" w:rsidRPr="00233B4B" w:rsidRDefault="001B23D5" w:rsidP="001B23D5">
      <w:pPr>
        <w:autoSpaceDE w:val="0"/>
        <w:autoSpaceDN w:val="0"/>
        <w:adjustRightInd w:val="0"/>
        <w:spacing w:after="0" w:line="240" w:lineRule="auto"/>
        <w:rPr>
          <w:lang w:val="en-IE"/>
        </w:rPr>
      </w:pPr>
      <w:r w:rsidRPr="00233B4B">
        <w:rPr>
          <w:lang w:val="en-IE"/>
        </w:rPr>
        <w:t>(ELSA)</w:t>
      </w:r>
    </w:p>
    <w:p w:rsidR="001B23D5" w:rsidRPr="00233B4B" w:rsidRDefault="001B23D5" w:rsidP="001B23D5">
      <w:pPr>
        <w:autoSpaceDE w:val="0"/>
        <w:autoSpaceDN w:val="0"/>
        <w:adjustRightInd w:val="0"/>
        <w:spacing w:after="0" w:line="240" w:lineRule="auto"/>
        <w:rPr>
          <w:lang w:val="en-IE"/>
        </w:rPr>
      </w:pPr>
    </w:p>
    <w:p w:rsidR="001B23D5" w:rsidRPr="00233B4B" w:rsidRDefault="001B23D5" w:rsidP="001B23D5">
      <w:pPr>
        <w:autoSpaceDE w:val="0"/>
        <w:autoSpaceDN w:val="0"/>
        <w:adjustRightInd w:val="0"/>
        <w:spacing w:after="0" w:line="240" w:lineRule="auto"/>
        <w:rPr>
          <w:lang w:val="en-IE"/>
        </w:rPr>
      </w:pPr>
    </w:p>
    <w:p w:rsidR="001B23D5" w:rsidRPr="00233B4B" w:rsidRDefault="001B23D5" w:rsidP="001B23D5">
      <w:pPr>
        <w:autoSpaceDE w:val="0"/>
        <w:autoSpaceDN w:val="0"/>
        <w:adjustRightInd w:val="0"/>
        <w:spacing w:after="0" w:line="240" w:lineRule="auto"/>
        <w:rPr>
          <w:lang w:val="en-IE"/>
        </w:rPr>
      </w:pPr>
      <w:r w:rsidRPr="00233B4B">
        <w:rPr>
          <w:b/>
          <w:lang w:val="en-IE"/>
        </w:rPr>
        <w:t>IF (</w:t>
      </w:r>
      <w:r w:rsidRPr="00233B4B">
        <w:rPr>
          <w:b/>
          <w:bCs/>
          <w:lang w:val="en-IE"/>
        </w:rPr>
        <w:t>ph219b = 1), GO TO PH219c. OTHERS GO TO PH221</w:t>
      </w:r>
    </w:p>
    <w:p w:rsidR="001B23D5" w:rsidRPr="00233B4B" w:rsidRDefault="001B23D5" w:rsidP="001B23D5">
      <w:pPr>
        <w:autoSpaceDE w:val="0"/>
        <w:autoSpaceDN w:val="0"/>
        <w:adjustRightInd w:val="0"/>
        <w:spacing w:after="0" w:line="240" w:lineRule="auto"/>
        <w:rPr>
          <w:lang w:val="en-IE"/>
        </w:rPr>
      </w:pPr>
      <w:r w:rsidRPr="00233B4B">
        <w:rPr>
          <w:lang w:val="en-IE"/>
        </w:rPr>
        <w:t>PH219c: Since your last interview, how many strokes have you had?</w:t>
      </w:r>
    </w:p>
    <w:p w:rsidR="001B23D5" w:rsidRPr="00233B4B" w:rsidRDefault="001B23D5" w:rsidP="001B23D5">
      <w:pPr>
        <w:autoSpaceDE w:val="0"/>
        <w:autoSpaceDN w:val="0"/>
        <w:adjustRightInd w:val="0"/>
        <w:spacing w:after="0" w:line="240" w:lineRule="auto"/>
        <w:rPr>
          <w:lang w:val="en-IE"/>
        </w:rPr>
      </w:pPr>
      <w:r w:rsidRPr="00233B4B">
        <w:rPr>
          <w:lang w:val="en-IE"/>
        </w:rPr>
        <w:t>1….97</w:t>
      </w:r>
    </w:p>
    <w:p w:rsidR="001B23D5" w:rsidRPr="00233B4B" w:rsidRDefault="001B23D5" w:rsidP="001B23D5">
      <w:pPr>
        <w:spacing w:after="0" w:line="240" w:lineRule="auto"/>
        <w:rPr>
          <w:lang w:val="en-IE"/>
        </w:rPr>
      </w:pPr>
      <w:r w:rsidRPr="00233B4B">
        <w:rPr>
          <w:lang w:val="en-IE"/>
        </w:rPr>
        <w:t>-98. DK</w:t>
      </w:r>
    </w:p>
    <w:p w:rsidR="001B23D5" w:rsidRPr="00233B4B" w:rsidRDefault="001B23D5" w:rsidP="001B23D5">
      <w:pPr>
        <w:autoSpaceDE w:val="0"/>
        <w:autoSpaceDN w:val="0"/>
        <w:adjustRightInd w:val="0"/>
        <w:spacing w:after="0" w:line="240" w:lineRule="auto"/>
        <w:rPr>
          <w:lang w:val="en-IE"/>
        </w:rPr>
      </w:pPr>
      <w:r w:rsidRPr="00233B4B">
        <w:rPr>
          <w:lang w:val="en-IE"/>
        </w:rPr>
        <w:t xml:space="preserve">-99. RF </w:t>
      </w:r>
    </w:p>
    <w:p w:rsidR="001B23D5" w:rsidRPr="00233B4B" w:rsidRDefault="001B23D5" w:rsidP="001B23D5">
      <w:pPr>
        <w:autoSpaceDE w:val="0"/>
        <w:autoSpaceDN w:val="0"/>
        <w:adjustRightInd w:val="0"/>
        <w:spacing w:after="0" w:line="240" w:lineRule="auto"/>
        <w:rPr>
          <w:lang w:val="en-IE"/>
        </w:rPr>
      </w:pPr>
      <w:r w:rsidRPr="00233B4B">
        <w:rPr>
          <w:lang w:val="en-IE"/>
        </w:rPr>
        <w:lastRenderedPageBreak/>
        <w:t>(ELSA)</w:t>
      </w:r>
    </w:p>
    <w:p w:rsidR="001B23D5" w:rsidRPr="00233B4B" w:rsidRDefault="001B23D5" w:rsidP="001B23D5">
      <w:pPr>
        <w:spacing w:after="0" w:line="240" w:lineRule="auto"/>
        <w:rPr>
          <w:lang w:val="en-IE"/>
        </w:rPr>
      </w:pPr>
    </w:p>
    <w:p w:rsidR="001B23D5" w:rsidRPr="00233B4B" w:rsidRDefault="001B23D5" w:rsidP="001B23D5">
      <w:pPr>
        <w:spacing w:after="0" w:line="240" w:lineRule="auto"/>
        <w:rPr>
          <w:lang w:val="en-IE"/>
        </w:rPr>
      </w:pPr>
      <w:r w:rsidRPr="00233B4B">
        <w:rPr>
          <w:lang w:val="en-IE"/>
        </w:rPr>
        <w:t>PH219d: When was your most recent stroke?</w:t>
      </w:r>
    </w:p>
    <w:p w:rsidR="001B23D5" w:rsidRPr="00233B4B" w:rsidRDefault="001B23D5" w:rsidP="001B23D5">
      <w:pPr>
        <w:spacing w:after="0" w:line="240" w:lineRule="auto"/>
        <w:rPr>
          <w:lang w:val="en-IE"/>
        </w:rPr>
      </w:pPr>
      <w:r w:rsidRPr="00233B4B">
        <w:rPr>
          <w:lang w:val="en-IE"/>
        </w:rPr>
        <w:t>(MM/YYYY)</w:t>
      </w:r>
      <w:r w:rsidRPr="00233B4B">
        <w:rPr>
          <w:lang w:val="en-IE"/>
        </w:rPr>
        <w:tab/>
      </w:r>
    </w:p>
    <w:p w:rsidR="001B23D5" w:rsidRPr="00233B4B" w:rsidRDefault="001B23D5" w:rsidP="001B23D5">
      <w:pPr>
        <w:spacing w:after="0" w:line="240" w:lineRule="auto"/>
        <w:rPr>
          <w:lang w:val="en-IE"/>
        </w:rPr>
      </w:pPr>
      <w:r w:rsidRPr="00233B4B">
        <w:rPr>
          <w:lang w:val="en-IE"/>
        </w:rPr>
        <w:t>_____/______</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lang w:val="en-IE"/>
        </w:rPr>
        <w:t>[ph219dm][ph219dy]</w:t>
      </w:r>
    </w:p>
    <w:p w:rsidR="001B23D5" w:rsidRPr="00233B4B" w:rsidRDefault="001B23D5" w:rsidP="001B23D5">
      <w:pPr>
        <w:spacing w:after="0" w:line="240" w:lineRule="auto"/>
        <w:rPr>
          <w:lang w:val="en-IE"/>
        </w:rPr>
      </w:pPr>
      <w:r w:rsidRPr="00233B4B">
        <w:rPr>
          <w:lang w:val="en-IE"/>
        </w:rPr>
        <w:t>______ DK RF MONTH</w:t>
      </w:r>
    </w:p>
    <w:p w:rsidR="001B23D5" w:rsidRPr="00233B4B" w:rsidRDefault="001B23D5" w:rsidP="001B23D5">
      <w:pPr>
        <w:spacing w:after="0" w:line="240" w:lineRule="auto"/>
        <w:rPr>
          <w:lang w:val="en-IE"/>
        </w:rPr>
      </w:pPr>
      <w:r w:rsidRPr="00233B4B">
        <w:rPr>
          <w:lang w:val="en-IE"/>
        </w:rPr>
        <w:t>______ DK RF YEAR</w:t>
      </w:r>
    </w:p>
    <w:p w:rsidR="001B23D5" w:rsidRPr="00233B4B" w:rsidRDefault="001B23D5" w:rsidP="001B23D5">
      <w:pPr>
        <w:autoSpaceDE w:val="0"/>
        <w:autoSpaceDN w:val="0"/>
        <w:adjustRightInd w:val="0"/>
        <w:spacing w:after="0" w:line="240" w:lineRule="auto"/>
        <w:rPr>
          <w:lang w:val="en-IE"/>
        </w:rPr>
      </w:pPr>
      <w:r w:rsidRPr="00233B4B">
        <w:rPr>
          <w:lang w:val="en-IE"/>
        </w:rPr>
        <w:t xml:space="preserve"> (HRS)</w:t>
      </w:r>
    </w:p>
    <w:p w:rsidR="001B23D5" w:rsidRPr="00233B4B" w:rsidRDefault="001B23D5" w:rsidP="001B23D5">
      <w:pPr>
        <w:autoSpaceDE w:val="0"/>
        <w:autoSpaceDN w:val="0"/>
        <w:adjustRightInd w:val="0"/>
        <w:spacing w:after="0" w:line="240" w:lineRule="auto"/>
        <w:rPr>
          <w:b/>
          <w:bCs/>
          <w:lang w:val="en-IE"/>
        </w:rPr>
      </w:pPr>
    </w:p>
    <w:p w:rsidR="001B23D5" w:rsidRPr="00233B4B" w:rsidRDefault="001B23D5" w:rsidP="001B23D5">
      <w:pPr>
        <w:autoSpaceDE w:val="0"/>
        <w:autoSpaceDN w:val="0"/>
        <w:adjustRightInd w:val="0"/>
        <w:spacing w:after="0" w:line="240" w:lineRule="auto"/>
        <w:rPr>
          <w:b/>
          <w:bCs/>
          <w:lang w:val="en-IE"/>
        </w:rPr>
      </w:pPr>
      <w:r w:rsidRPr="00233B4B">
        <w:rPr>
          <w:b/>
          <w:bCs/>
          <w:lang w:val="en-IE"/>
        </w:rPr>
        <w:t>IF (PH201_07 = 1), ASK PH221. OTHERS GO TO PH222b</w:t>
      </w:r>
    </w:p>
    <w:p w:rsidR="001B23D5" w:rsidRPr="00233B4B" w:rsidRDefault="001B23D5" w:rsidP="001B23D5">
      <w:pPr>
        <w:autoSpaceDE w:val="0"/>
        <w:autoSpaceDN w:val="0"/>
        <w:adjustRightInd w:val="0"/>
        <w:spacing w:after="0" w:line="240" w:lineRule="auto"/>
        <w:rPr>
          <w:lang w:val="en-IE"/>
        </w:rPr>
      </w:pPr>
      <w:r w:rsidRPr="00233B4B">
        <w:rPr>
          <w:lang w:val="en-IE"/>
        </w:rPr>
        <w:t>PH221: When [were/was] [you/</w:t>
      </w:r>
      <w:proofErr w:type="spellStart"/>
      <w:r w:rsidRPr="00233B4B">
        <w:rPr>
          <w:lang w:val="en-IE"/>
        </w:rPr>
        <w:t>Rname</w:t>
      </w:r>
      <w:proofErr w:type="spellEnd"/>
      <w:r w:rsidRPr="00233B4B">
        <w:rPr>
          <w:lang w:val="en-IE"/>
        </w:rPr>
        <w:t xml:space="preserve">] first told by a doctor that [you/he/she] had a TIA, </w:t>
      </w:r>
      <w:proofErr w:type="spellStart"/>
      <w:r w:rsidRPr="00233B4B">
        <w:rPr>
          <w:lang w:val="en-IE"/>
        </w:rPr>
        <w:t>ministroke</w:t>
      </w:r>
      <w:proofErr w:type="spellEnd"/>
      <w:r w:rsidRPr="00233B4B">
        <w:rPr>
          <w:lang w:val="en-IE"/>
        </w:rPr>
        <w:t xml:space="preserve">, or transient ischaemic attack? </w:t>
      </w:r>
    </w:p>
    <w:p w:rsidR="001B23D5" w:rsidRPr="00233B4B" w:rsidRDefault="001B23D5" w:rsidP="001B23D5">
      <w:pPr>
        <w:spacing w:after="0" w:line="240" w:lineRule="auto"/>
        <w:rPr>
          <w:lang w:val="en-IE"/>
        </w:rPr>
      </w:pPr>
      <w:r w:rsidRPr="00233B4B">
        <w:rPr>
          <w:lang w:val="en-IE"/>
        </w:rPr>
        <w:t>(MM/YYYY)</w:t>
      </w:r>
      <w:r w:rsidRPr="00233B4B">
        <w:rPr>
          <w:lang w:val="en-IE"/>
        </w:rPr>
        <w:tab/>
      </w:r>
    </w:p>
    <w:p w:rsidR="001B23D5" w:rsidRPr="00233B4B" w:rsidRDefault="001B23D5" w:rsidP="001B23D5">
      <w:pPr>
        <w:spacing w:after="0" w:line="240" w:lineRule="auto"/>
        <w:rPr>
          <w:lang w:val="en-IE"/>
        </w:rPr>
      </w:pPr>
      <w:r w:rsidRPr="00233B4B">
        <w:rPr>
          <w:lang w:val="en-IE"/>
        </w:rPr>
        <w:t>_____/______</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lang w:val="en-IE"/>
        </w:rPr>
        <w:t>[ph221m][ph221y]</w:t>
      </w:r>
    </w:p>
    <w:p w:rsidR="001B23D5" w:rsidRPr="00233B4B" w:rsidRDefault="001B23D5" w:rsidP="001B23D5">
      <w:pPr>
        <w:spacing w:after="0" w:line="240" w:lineRule="auto"/>
        <w:rPr>
          <w:lang w:val="en-IE"/>
        </w:rPr>
      </w:pPr>
      <w:r w:rsidRPr="00233B4B">
        <w:rPr>
          <w:lang w:val="en-IE"/>
        </w:rPr>
        <w:t>______ DK RF MONTH</w:t>
      </w:r>
    </w:p>
    <w:p w:rsidR="001B23D5" w:rsidRPr="00233B4B" w:rsidRDefault="001B23D5" w:rsidP="001B23D5">
      <w:pPr>
        <w:spacing w:after="0" w:line="240" w:lineRule="auto"/>
        <w:rPr>
          <w:lang w:val="en-IE"/>
        </w:rPr>
      </w:pPr>
      <w:r w:rsidRPr="00233B4B">
        <w:rPr>
          <w:lang w:val="en-IE"/>
        </w:rPr>
        <w:t>______ DK RF YEAR</w:t>
      </w:r>
    </w:p>
    <w:p w:rsidR="001B23D5" w:rsidRPr="00233B4B" w:rsidRDefault="001B23D5" w:rsidP="001B23D5">
      <w:pPr>
        <w:autoSpaceDE w:val="0"/>
        <w:autoSpaceDN w:val="0"/>
        <w:adjustRightInd w:val="0"/>
        <w:spacing w:after="0" w:line="240" w:lineRule="auto"/>
        <w:rPr>
          <w:lang w:val="en-IE"/>
        </w:rPr>
      </w:pPr>
      <w:r w:rsidRPr="00233B4B">
        <w:rPr>
          <w:lang w:val="en-IE"/>
        </w:rPr>
        <w:t>(TILDA/QVSFS)</w:t>
      </w:r>
    </w:p>
    <w:p w:rsidR="001B23D5" w:rsidRPr="00233B4B" w:rsidRDefault="001B23D5" w:rsidP="001B23D5">
      <w:pPr>
        <w:autoSpaceDE w:val="0"/>
        <w:autoSpaceDN w:val="0"/>
        <w:adjustRightInd w:val="0"/>
        <w:spacing w:after="0" w:line="240" w:lineRule="auto"/>
        <w:rPr>
          <w:lang w:val="en-IE"/>
        </w:rPr>
      </w:pPr>
    </w:p>
    <w:p w:rsidR="001B23D5" w:rsidRPr="00233B4B" w:rsidRDefault="001B23D5" w:rsidP="001B23D5">
      <w:pPr>
        <w:autoSpaceDE w:val="0"/>
        <w:autoSpaceDN w:val="0"/>
        <w:adjustRightInd w:val="0"/>
        <w:spacing w:after="0" w:line="240" w:lineRule="auto"/>
        <w:rPr>
          <w:lang w:val="en-IE"/>
        </w:rPr>
      </w:pPr>
      <w:r w:rsidRPr="00233B4B">
        <w:rPr>
          <w:lang w:val="en-IE"/>
        </w:rPr>
        <w:t xml:space="preserve">PH222: How many TIA’s or </w:t>
      </w:r>
      <w:proofErr w:type="spellStart"/>
      <w:r w:rsidRPr="00233B4B">
        <w:rPr>
          <w:lang w:val="en-IE"/>
        </w:rPr>
        <w:t>ministrokes</w:t>
      </w:r>
      <w:proofErr w:type="spellEnd"/>
      <w:r w:rsidRPr="00233B4B">
        <w:rPr>
          <w:lang w:val="en-IE"/>
        </w:rPr>
        <w:t xml:space="preserve"> [have/has] [you/he/she] had?</w:t>
      </w:r>
    </w:p>
    <w:p w:rsidR="001B23D5" w:rsidRPr="00233B4B" w:rsidRDefault="001B23D5" w:rsidP="001B23D5">
      <w:pPr>
        <w:autoSpaceDE w:val="0"/>
        <w:autoSpaceDN w:val="0"/>
        <w:adjustRightInd w:val="0"/>
        <w:spacing w:after="0" w:line="240" w:lineRule="auto"/>
        <w:rPr>
          <w:lang w:val="en-IE"/>
        </w:rPr>
      </w:pPr>
      <w:r w:rsidRPr="00233B4B">
        <w:rPr>
          <w:lang w:val="en-IE"/>
        </w:rPr>
        <w:t>1….97</w:t>
      </w:r>
    </w:p>
    <w:p w:rsidR="001B23D5" w:rsidRPr="00233B4B" w:rsidRDefault="001B23D5" w:rsidP="001B23D5">
      <w:pPr>
        <w:autoSpaceDE w:val="0"/>
        <w:autoSpaceDN w:val="0"/>
        <w:adjustRightInd w:val="0"/>
        <w:spacing w:after="0" w:line="240" w:lineRule="auto"/>
        <w:rPr>
          <w:lang w:val="en-IE"/>
        </w:rPr>
      </w:pPr>
      <w:r w:rsidRPr="00233B4B">
        <w:rPr>
          <w:lang w:val="en-IE"/>
        </w:rPr>
        <w:t>-98. DK</w:t>
      </w:r>
    </w:p>
    <w:p w:rsidR="001B23D5" w:rsidRPr="00233B4B" w:rsidRDefault="001B23D5" w:rsidP="001B23D5">
      <w:pPr>
        <w:autoSpaceDE w:val="0"/>
        <w:autoSpaceDN w:val="0"/>
        <w:adjustRightInd w:val="0"/>
        <w:spacing w:after="0" w:line="240" w:lineRule="auto"/>
        <w:rPr>
          <w:lang w:val="en-IE"/>
        </w:rPr>
      </w:pPr>
      <w:r w:rsidRPr="00233B4B">
        <w:rPr>
          <w:lang w:val="en-IE"/>
        </w:rPr>
        <w:t xml:space="preserve">-99. RF  </w:t>
      </w:r>
    </w:p>
    <w:p w:rsidR="001B23D5" w:rsidRPr="00233B4B" w:rsidRDefault="001B23D5" w:rsidP="001B23D5">
      <w:pPr>
        <w:autoSpaceDE w:val="0"/>
        <w:autoSpaceDN w:val="0"/>
        <w:adjustRightInd w:val="0"/>
        <w:spacing w:after="0" w:line="240" w:lineRule="auto"/>
        <w:rPr>
          <w:lang w:val="en-IE"/>
        </w:rPr>
      </w:pPr>
      <w:r w:rsidRPr="00233B4B">
        <w:rPr>
          <w:lang w:val="en-IE"/>
        </w:rPr>
        <w:t>(TILDA)</w:t>
      </w:r>
    </w:p>
    <w:p w:rsidR="001B23D5" w:rsidRPr="00233B4B" w:rsidRDefault="001B23D5" w:rsidP="001B23D5">
      <w:pPr>
        <w:spacing w:after="0" w:line="240" w:lineRule="auto"/>
        <w:rPr>
          <w:lang w:val="en-IE"/>
        </w:rPr>
      </w:pPr>
    </w:p>
    <w:p w:rsidR="001B23D5" w:rsidRPr="00233B4B" w:rsidRDefault="001B23D5" w:rsidP="001B23D5">
      <w:pPr>
        <w:spacing w:after="0" w:line="240" w:lineRule="auto"/>
        <w:rPr>
          <w:b/>
          <w:lang w:val="en-IE"/>
        </w:rPr>
      </w:pPr>
      <w:r w:rsidRPr="00233B4B">
        <w:rPr>
          <w:b/>
          <w:lang w:val="en-IE"/>
        </w:rPr>
        <w:t>IF (PH222 &gt; 1), GO TO PH223. OTHERWISE GO TO PH222b</w:t>
      </w:r>
    </w:p>
    <w:p w:rsidR="001B23D5" w:rsidRPr="00233B4B" w:rsidRDefault="001B23D5" w:rsidP="001B23D5">
      <w:pPr>
        <w:spacing w:after="0" w:line="240" w:lineRule="auto"/>
        <w:rPr>
          <w:lang w:val="en-IE"/>
        </w:rPr>
      </w:pPr>
      <w:r w:rsidRPr="00233B4B">
        <w:rPr>
          <w:lang w:val="en-IE"/>
        </w:rPr>
        <w:t xml:space="preserve">PH223: In what month/year was [your/his/her] most recent TIA or </w:t>
      </w:r>
      <w:proofErr w:type="spellStart"/>
      <w:r w:rsidRPr="00233B4B">
        <w:rPr>
          <w:lang w:val="en-IE"/>
        </w:rPr>
        <w:t>ministrokes</w:t>
      </w:r>
      <w:proofErr w:type="spellEnd"/>
      <w:r w:rsidRPr="00233B4B">
        <w:rPr>
          <w:lang w:val="en-IE"/>
        </w:rPr>
        <w:t>?</w:t>
      </w:r>
    </w:p>
    <w:p w:rsidR="001B23D5" w:rsidRPr="00233B4B" w:rsidRDefault="001B23D5" w:rsidP="001B23D5">
      <w:pPr>
        <w:spacing w:after="0" w:line="240" w:lineRule="auto"/>
        <w:rPr>
          <w:lang w:val="en-IE"/>
        </w:rPr>
      </w:pPr>
      <w:r w:rsidRPr="00233B4B">
        <w:rPr>
          <w:lang w:val="en-IE"/>
        </w:rPr>
        <w:t>(MM/YYYY)</w:t>
      </w:r>
      <w:r w:rsidRPr="00233B4B">
        <w:rPr>
          <w:lang w:val="en-IE"/>
        </w:rPr>
        <w:tab/>
      </w:r>
    </w:p>
    <w:p w:rsidR="001B23D5" w:rsidRPr="00233B4B" w:rsidRDefault="001B23D5" w:rsidP="001B23D5">
      <w:pPr>
        <w:spacing w:after="0" w:line="240" w:lineRule="auto"/>
        <w:rPr>
          <w:lang w:val="en-IE"/>
        </w:rPr>
      </w:pPr>
      <w:r w:rsidRPr="00233B4B">
        <w:rPr>
          <w:lang w:val="en-IE"/>
        </w:rPr>
        <w:t>_____/______</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lang w:val="en-IE"/>
        </w:rPr>
        <w:t>[ph223m][ph223y]</w:t>
      </w:r>
    </w:p>
    <w:p w:rsidR="001B23D5" w:rsidRPr="00233B4B" w:rsidRDefault="001B23D5" w:rsidP="001B23D5">
      <w:pPr>
        <w:spacing w:after="0" w:line="240" w:lineRule="auto"/>
        <w:rPr>
          <w:lang w:val="en-IE"/>
        </w:rPr>
      </w:pPr>
      <w:r w:rsidRPr="00233B4B">
        <w:rPr>
          <w:lang w:val="en-IE"/>
        </w:rPr>
        <w:t>______ DK RF MONTH</w:t>
      </w:r>
    </w:p>
    <w:p w:rsidR="001B23D5" w:rsidRPr="00233B4B" w:rsidRDefault="001B23D5" w:rsidP="001B23D5">
      <w:pPr>
        <w:spacing w:after="0" w:line="240" w:lineRule="auto"/>
        <w:rPr>
          <w:lang w:val="en-IE"/>
        </w:rPr>
      </w:pPr>
      <w:r w:rsidRPr="00233B4B">
        <w:rPr>
          <w:lang w:val="en-IE"/>
        </w:rPr>
        <w:t>______ DK RF YEAR</w:t>
      </w:r>
    </w:p>
    <w:p w:rsidR="001B23D5" w:rsidRPr="00233B4B" w:rsidRDefault="001B23D5" w:rsidP="001B23D5">
      <w:pPr>
        <w:autoSpaceDE w:val="0"/>
        <w:autoSpaceDN w:val="0"/>
        <w:adjustRightInd w:val="0"/>
        <w:spacing w:after="0" w:line="240" w:lineRule="auto"/>
        <w:rPr>
          <w:lang w:val="en-IE"/>
        </w:rPr>
      </w:pPr>
      <w:r w:rsidRPr="00233B4B">
        <w:rPr>
          <w:lang w:val="en-IE"/>
        </w:rPr>
        <w:t xml:space="preserve"> (TILDA)</w:t>
      </w:r>
    </w:p>
    <w:p w:rsidR="001B23D5" w:rsidRPr="00233B4B" w:rsidRDefault="001B23D5" w:rsidP="001B23D5">
      <w:pPr>
        <w:autoSpaceDE w:val="0"/>
        <w:autoSpaceDN w:val="0"/>
        <w:adjustRightInd w:val="0"/>
        <w:spacing w:after="0" w:line="240" w:lineRule="auto"/>
        <w:rPr>
          <w:lang w:val="en-IE"/>
        </w:rPr>
      </w:pPr>
    </w:p>
    <w:p w:rsidR="001B23D5" w:rsidRPr="00233B4B" w:rsidRDefault="001B23D5" w:rsidP="001B23D5">
      <w:pPr>
        <w:autoSpaceDE w:val="0"/>
        <w:autoSpaceDN w:val="0"/>
        <w:adjustRightInd w:val="0"/>
        <w:spacing w:after="0" w:line="240" w:lineRule="auto"/>
        <w:rPr>
          <w:b/>
          <w:bCs/>
          <w:lang w:val="en-IE"/>
        </w:rPr>
      </w:pPr>
      <w:r w:rsidRPr="00233B4B">
        <w:rPr>
          <w:b/>
          <w:bCs/>
          <w:lang w:val="en-IE"/>
        </w:rPr>
        <w:t>IF  (PH201FFW2_07 = 1  &amp; PH201XO_07 ≠ 1), ASK PH222b. OTHERS GO TO PH225b</w:t>
      </w:r>
    </w:p>
    <w:p w:rsidR="001B23D5" w:rsidRPr="00233B4B" w:rsidRDefault="001B23D5" w:rsidP="001B23D5">
      <w:pPr>
        <w:autoSpaceDE w:val="0"/>
        <w:autoSpaceDN w:val="0"/>
        <w:adjustRightInd w:val="0"/>
        <w:spacing w:after="0" w:line="240" w:lineRule="auto"/>
        <w:rPr>
          <w:lang w:val="en-IE"/>
        </w:rPr>
      </w:pPr>
      <w:r w:rsidRPr="00233B4B">
        <w:rPr>
          <w:lang w:val="en-IE"/>
        </w:rPr>
        <w:t xml:space="preserve">PH222b: Since your last interview, have you had any further TIA’s or </w:t>
      </w:r>
      <w:proofErr w:type="spellStart"/>
      <w:r w:rsidRPr="00233B4B">
        <w:rPr>
          <w:lang w:val="en-IE"/>
        </w:rPr>
        <w:t>ministrokes</w:t>
      </w:r>
      <w:proofErr w:type="spellEnd"/>
      <w:r w:rsidRPr="00233B4B">
        <w:rPr>
          <w:lang w:val="en-IE"/>
        </w:rPr>
        <w:t>?</w:t>
      </w:r>
    </w:p>
    <w:p w:rsidR="001B23D5" w:rsidRPr="00233B4B" w:rsidRDefault="001B23D5" w:rsidP="001B23D5">
      <w:pPr>
        <w:autoSpaceDE w:val="0"/>
        <w:autoSpaceDN w:val="0"/>
        <w:adjustRightInd w:val="0"/>
        <w:spacing w:after="0" w:line="240" w:lineRule="auto"/>
        <w:rPr>
          <w:lang w:val="en-IE"/>
        </w:rPr>
      </w:pPr>
      <w:r w:rsidRPr="00233B4B">
        <w:rPr>
          <w:lang w:val="en-IE"/>
        </w:rPr>
        <w:t xml:space="preserve">1. Yes </w:t>
      </w:r>
      <w:r w:rsidRPr="00233B4B">
        <w:rPr>
          <w:lang w:val="en-IE"/>
        </w:rPr>
        <w:tab/>
      </w:r>
      <w:r w:rsidRPr="00233B4B">
        <w:rPr>
          <w:lang w:val="en-IE"/>
        </w:rPr>
        <w:tab/>
        <w:t>GO TO PH222c</w:t>
      </w:r>
    </w:p>
    <w:p w:rsidR="001B23D5" w:rsidRPr="00233B4B" w:rsidRDefault="001B23D5" w:rsidP="001B23D5">
      <w:pPr>
        <w:autoSpaceDE w:val="0"/>
        <w:autoSpaceDN w:val="0"/>
        <w:adjustRightInd w:val="0"/>
        <w:spacing w:after="0" w:line="240" w:lineRule="auto"/>
        <w:rPr>
          <w:lang w:val="en-IE"/>
        </w:rPr>
      </w:pPr>
      <w:r w:rsidRPr="00233B4B">
        <w:rPr>
          <w:lang w:val="en-IE"/>
        </w:rPr>
        <w:t>5. No</w:t>
      </w:r>
      <w:r w:rsidRPr="00233B4B">
        <w:rPr>
          <w:lang w:val="en-IE"/>
        </w:rPr>
        <w:tab/>
      </w:r>
      <w:r w:rsidRPr="00233B4B">
        <w:rPr>
          <w:lang w:val="en-IE"/>
        </w:rPr>
        <w:tab/>
        <w:t>GO TO PH225b</w:t>
      </w:r>
    </w:p>
    <w:p w:rsidR="001B23D5" w:rsidRPr="00233B4B" w:rsidRDefault="001B23D5" w:rsidP="001B23D5">
      <w:pPr>
        <w:spacing w:after="0" w:line="240" w:lineRule="auto"/>
        <w:rPr>
          <w:lang w:val="en-IE"/>
        </w:rPr>
      </w:pPr>
      <w:r w:rsidRPr="00233B4B">
        <w:rPr>
          <w:lang w:val="en-IE"/>
        </w:rPr>
        <w:t>98. DK</w:t>
      </w:r>
      <w:r w:rsidRPr="00233B4B">
        <w:rPr>
          <w:lang w:val="en-IE"/>
        </w:rPr>
        <w:tab/>
      </w:r>
      <w:r w:rsidRPr="00233B4B">
        <w:rPr>
          <w:lang w:val="en-IE"/>
        </w:rPr>
        <w:tab/>
        <w:t>GO TO PH225b</w:t>
      </w:r>
    </w:p>
    <w:p w:rsidR="001B23D5" w:rsidRPr="00233B4B" w:rsidRDefault="001B23D5" w:rsidP="001B23D5">
      <w:pPr>
        <w:autoSpaceDE w:val="0"/>
        <w:autoSpaceDN w:val="0"/>
        <w:adjustRightInd w:val="0"/>
        <w:spacing w:after="0" w:line="240" w:lineRule="auto"/>
        <w:rPr>
          <w:lang w:val="en-IE"/>
        </w:rPr>
      </w:pPr>
      <w:r w:rsidRPr="00233B4B">
        <w:rPr>
          <w:lang w:val="en-IE"/>
        </w:rPr>
        <w:t xml:space="preserve">99. RF  </w:t>
      </w:r>
      <w:r w:rsidRPr="00233B4B">
        <w:rPr>
          <w:lang w:val="en-IE"/>
        </w:rPr>
        <w:tab/>
      </w:r>
      <w:r w:rsidRPr="00233B4B">
        <w:rPr>
          <w:lang w:val="en-IE"/>
        </w:rPr>
        <w:tab/>
        <w:t>GO TO PH225b</w:t>
      </w:r>
    </w:p>
    <w:p w:rsidR="001B23D5" w:rsidRPr="00233B4B" w:rsidRDefault="001B23D5" w:rsidP="001B23D5">
      <w:pPr>
        <w:autoSpaceDE w:val="0"/>
        <w:autoSpaceDN w:val="0"/>
        <w:adjustRightInd w:val="0"/>
        <w:spacing w:after="0" w:line="240" w:lineRule="auto"/>
        <w:rPr>
          <w:lang w:val="en-IE"/>
        </w:rPr>
      </w:pPr>
      <w:r w:rsidRPr="00233B4B">
        <w:rPr>
          <w:lang w:val="en-IE"/>
        </w:rPr>
        <w:t>(TILDA)</w:t>
      </w:r>
    </w:p>
    <w:p w:rsidR="001B23D5" w:rsidRPr="00233B4B" w:rsidRDefault="001B23D5" w:rsidP="001B23D5">
      <w:pPr>
        <w:autoSpaceDE w:val="0"/>
        <w:autoSpaceDN w:val="0"/>
        <w:adjustRightInd w:val="0"/>
        <w:spacing w:after="0" w:line="240" w:lineRule="auto"/>
        <w:rPr>
          <w:lang w:val="en-IE"/>
        </w:rPr>
      </w:pPr>
    </w:p>
    <w:p w:rsidR="001B23D5" w:rsidRPr="00233B4B" w:rsidRDefault="002A67B3" w:rsidP="001B23D5">
      <w:pPr>
        <w:autoSpaceDE w:val="0"/>
        <w:autoSpaceDN w:val="0"/>
        <w:adjustRightInd w:val="0"/>
        <w:spacing w:after="0" w:line="240" w:lineRule="auto"/>
        <w:rPr>
          <w:lang w:val="en-IE"/>
        </w:rPr>
      </w:pPr>
      <w:r>
        <w:rPr>
          <w:b/>
          <w:lang w:val="en-IE"/>
        </w:rPr>
        <w:t xml:space="preserve">IF PH222b=1, </w:t>
      </w:r>
      <w:r w:rsidR="001B23D5" w:rsidRPr="00233B4B">
        <w:rPr>
          <w:b/>
          <w:bCs/>
          <w:lang w:val="en-IE"/>
        </w:rPr>
        <w:t>GO TO PH222c. OTHERS GO TO PH225b</w:t>
      </w:r>
    </w:p>
    <w:p w:rsidR="001B23D5" w:rsidRPr="00233B4B" w:rsidRDefault="001B23D5" w:rsidP="001B23D5">
      <w:pPr>
        <w:autoSpaceDE w:val="0"/>
        <w:autoSpaceDN w:val="0"/>
        <w:adjustRightInd w:val="0"/>
        <w:spacing w:after="0" w:line="240" w:lineRule="auto"/>
        <w:rPr>
          <w:lang w:val="en-IE"/>
        </w:rPr>
      </w:pPr>
      <w:r w:rsidRPr="00233B4B">
        <w:rPr>
          <w:lang w:val="en-IE"/>
        </w:rPr>
        <w:t xml:space="preserve">PH222c: Since </w:t>
      </w:r>
      <w:proofErr w:type="spellStart"/>
      <w:r w:rsidRPr="00233B4B">
        <w:rPr>
          <w:lang w:val="en-IE"/>
        </w:rPr>
        <w:t>yourlast</w:t>
      </w:r>
      <w:proofErr w:type="spellEnd"/>
      <w:r w:rsidRPr="00233B4B">
        <w:rPr>
          <w:lang w:val="en-IE"/>
        </w:rPr>
        <w:t xml:space="preserve"> interview, how many TIA’s or </w:t>
      </w:r>
      <w:proofErr w:type="spellStart"/>
      <w:r w:rsidRPr="00233B4B">
        <w:rPr>
          <w:lang w:val="en-IE"/>
        </w:rPr>
        <w:t>ministrokes</w:t>
      </w:r>
      <w:proofErr w:type="spellEnd"/>
      <w:r w:rsidRPr="00233B4B">
        <w:rPr>
          <w:lang w:val="en-IE"/>
        </w:rPr>
        <w:t xml:space="preserve"> have/you had?</w:t>
      </w:r>
    </w:p>
    <w:p w:rsidR="001B23D5" w:rsidRPr="00233B4B" w:rsidRDefault="001B23D5" w:rsidP="001B23D5">
      <w:pPr>
        <w:autoSpaceDE w:val="0"/>
        <w:autoSpaceDN w:val="0"/>
        <w:adjustRightInd w:val="0"/>
        <w:spacing w:after="0" w:line="240" w:lineRule="auto"/>
        <w:rPr>
          <w:lang w:val="en-IE"/>
        </w:rPr>
      </w:pPr>
      <w:r w:rsidRPr="00233B4B">
        <w:rPr>
          <w:lang w:val="en-IE"/>
        </w:rPr>
        <w:t>1….97</w:t>
      </w:r>
      <w:r w:rsidRPr="00233B4B">
        <w:rPr>
          <w:lang w:val="en-IE"/>
        </w:rPr>
        <w:tab/>
      </w:r>
      <w:r w:rsidRPr="00233B4B">
        <w:rPr>
          <w:lang w:val="en-IE"/>
        </w:rPr>
        <w:tab/>
      </w:r>
    </w:p>
    <w:p w:rsidR="001B23D5" w:rsidRPr="00233B4B" w:rsidRDefault="001B23D5" w:rsidP="001B23D5">
      <w:pPr>
        <w:spacing w:after="0" w:line="240" w:lineRule="auto"/>
        <w:rPr>
          <w:lang w:val="en-IE"/>
        </w:rPr>
      </w:pPr>
      <w:r w:rsidRPr="00233B4B">
        <w:rPr>
          <w:lang w:val="en-IE"/>
        </w:rPr>
        <w:t>-98. DK</w:t>
      </w:r>
      <w:r w:rsidRPr="00233B4B">
        <w:rPr>
          <w:lang w:val="en-IE"/>
        </w:rPr>
        <w:tab/>
      </w:r>
      <w:r w:rsidRPr="00233B4B">
        <w:rPr>
          <w:lang w:val="en-IE"/>
        </w:rPr>
        <w:tab/>
      </w:r>
    </w:p>
    <w:p w:rsidR="001B23D5" w:rsidRPr="00233B4B" w:rsidRDefault="001B23D5" w:rsidP="001B23D5">
      <w:pPr>
        <w:autoSpaceDE w:val="0"/>
        <w:autoSpaceDN w:val="0"/>
        <w:adjustRightInd w:val="0"/>
        <w:spacing w:after="0" w:line="240" w:lineRule="auto"/>
        <w:rPr>
          <w:lang w:val="en-IE"/>
        </w:rPr>
      </w:pPr>
      <w:r w:rsidRPr="00233B4B">
        <w:rPr>
          <w:lang w:val="en-IE"/>
        </w:rPr>
        <w:t xml:space="preserve">-99. RF  </w:t>
      </w:r>
      <w:r w:rsidRPr="00233B4B">
        <w:rPr>
          <w:lang w:val="en-IE"/>
        </w:rPr>
        <w:tab/>
      </w:r>
      <w:r w:rsidRPr="00233B4B">
        <w:rPr>
          <w:lang w:val="en-IE"/>
        </w:rPr>
        <w:tab/>
      </w:r>
    </w:p>
    <w:p w:rsidR="001B23D5" w:rsidRPr="00233B4B" w:rsidRDefault="001B23D5" w:rsidP="001B23D5">
      <w:pPr>
        <w:autoSpaceDE w:val="0"/>
        <w:autoSpaceDN w:val="0"/>
        <w:adjustRightInd w:val="0"/>
        <w:spacing w:after="0" w:line="240" w:lineRule="auto"/>
        <w:rPr>
          <w:lang w:val="en-IE"/>
        </w:rPr>
      </w:pPr>
      <w:r w:rsidRPr="00233B4B">
        <w:rPr>
          <w:lang w:val="en-IE"/>
        </w:rPr>
        <w:t>(ELSA)</w:t>
      </w:r>
    </w:p>
    <w:p w:rsidR="001B23D5" w:rsidRPr="00233B4B" w:rsidRDefault="001B23D5" w:rsidP="001B23D5">
      <w:pPr>
        <w:spacing w:after="0" w:line="240" w:lineRule="auto"/>
        <w:rPr>
          <w:lang w:val="en-IE"/>
        </w:rPr>
      </w:pPr>
    </w:p>
    <w:p w:rsidR="001B23D5" w:rsidRPr="00233B4B" w:rsidRDefault="001B23D5" w:rsidP="001B23D5">
      <w:pPr>
        <w:spacing w:after="0" w:line="240" w:lineRule="auto"/>
        <w:rPr>
          <w:lang w:val="en-IE"/>
        </w:rPr>
      </w:pPr>
      <w:r w:rsidRPr="00233B4B">
        <w:rPr>
          <w:lang w:val="en-IE"/>
        </w:rPr>
        <w:t>PH222d: When was your</w:t>
      </w:r>
      <w:r w:rsidR="002A67B3">
        <w:rPr>
          <w:lang w:val="en-IE"/>
        </w:rPr>
        <w:t xml:space="preserve"> </w:t>
      </w:r>
      <w:r w:rsidRPr="00233B4B">
        <w:rPr>
          <w:lang w:val="en-IE"/>
        </w:rPr>
        <w:t xml:space="preserve">most recent TIA or </w:t>
      </w:r>
      <w:proofErr w:type="spellStart"/>
      <w:r w:rsidRPr="00233B4B">
        <w:rPr>
          <w:lang w:val="en-IE"/>
        </w:rPr>
        <w:t>ministroke</w:t>
      </w:r>
      <w:proofErr w:type="spellEnd"/>
      <w:r w:rsidRPr="00233B4B">
        <w:rPr>
          <w:lang w:val="en-IE"/>
        </w:rPr>
        <w:t>?</w:t>
      </w:r>
      <w:r w:rsidRPr="00233B4B">
        <w:rPr>
          <w:lang w:val="en-IE"/>
        </w:rPr>
        <w:tab/>
      </w:r>
    </w:p>
    <w:p w:rsidR="001B23D5" w:rsidRPr="00233B4B" w:rsidRDefault="001B23D5" w:rsidP="001B23D5">
      <w:pPr>
        <w:spacing w:after="0" w:line="240" w:lineRule="auto"/>
        <w:rPr>
          <w:lang w:val="en-IE"/>
        </w:rPr>
      </w:pPr>
      <w:r w:rsidRPr="00233B4B">
        <w:rPr>
          <w:lang w:val="en-IE"/>
        </w:rPr>
        <w:t>(MM/YYYY)</w:t>
      </w:r>
      <w:r w:rsidRPr="00233B4B">
        <w:rPr>
          <w:lang w:val="en-IE"/>
        </w:rPr>
        <w:tab/>
      </w:r>
    </w:p>
    <w:p w:rsidR="001B23D5" w:rsidRPr="00233B4B" w:rsidRDefault="001B23D5" w:rsidP="001B23D5">
      <w:pPr>
        <w:spacing w:after="0" w:line="240" w:lineRule="auto"/>
        <w:rPr>
          <w:lang w:val="en-IE"/>
        </w:rPr>
      </w:pPr>
      <w:r w:rsidRPr="00233B4B">
        <w:rPr>
          <w:lang w:val="en-IE"/>
        </w:rPr>
        <w:t>_____/______</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lang w:val="en-IE"/>
        </w:rPr>
        <w:t>[ph222dm][ph222dy]</w:t>
      </w:r>
    </w:p>
    <w:p w:rsidR="001B23D5" w:rsidRPr="00233B4B" w:rsidRDefault="001B23D5" w:rsidP="001B23D5">
      <w:pPr>
        <w:spacing w:after="0" w:line="240" w:lineRule="auto"/>
        <w:rPr>
          <w:lang w:val="en-IE"/>
        </w:rPr>
      </w:pPr>
      <w:r w:rsidRPr="00233B4B">
        <w:rPr>
          <w:lang w:val="en-IE"/>
        </w:rPr>
        <w:t>______ DK RF MONTH</w:t>
      </w:r>
    </w:p>
    <w:p w:rsidR="001B23D5" w:rsidRPr="00233B4B" w:rsidRDefault="001B23D5" w:rsidP="001B23D5">
      <w:pPr>
        <w:spacing w:after="0" w:line="240" w:lineRule="auto"/>
        <w:rPr>
          <w:lang w:val="en-IE"/>
        </w:rPr>
      </w:pPr>
      <w:r w:rsidRPr="00233B4B">
        <w:rPr>
          <w:lang w:val="en-IE"/>
        </w:rPr>
        <w:lastRenderedPageBreak/>
        <w:t>______ DK RF YEAR</w:t>
      </w:r>
    </w:p>
    <w:p w:rsidR="001B23D5" w:rsidRPr="00233B4B" w:rsidRDefault="001B23D5" w:rsidP="001B23D5">
      <w:pPr>
        <w:autoSpaceDE w:val="0"/>
        <w:autoSpaceDN w:val="0"/>
        <w:adjustRightInd w:val="0"/>
        <w:spacing w:after="0" w:line="240" w:lineRule="auto"/>
        <w:rPr>
          <w:lang w:val="en-IE"/>
        </w:rPr>
      </w:pPr>
      <w:r w:rsidRPr="00233B4B">
        <w:rPr>
          <w:lang w:val="en-IE"/>
        </w:rPr>
        <w:t xml:space="preserve"> (TILDA)</w:t>
      </w:r>
    </w:p>
    <w:p w:rsidR="001B23D5" w:rsidRPr="00233B4B" w:rsidRDefault="001B23D5" w:rsidP="001B23D5">
      <w:pPr>
        <w:tabs>
          <w:tab w:val="left" w:pos="6118"/>
        </w:tabs>
        <w:autoSpaceDE w:val="0"/>
        <w:autoSpaceDN w:val="0"/>
        <w:adjustRightInd w:val="0"/>
        <w:spacing w:after="0" w:line="240" w:lineRule="auto"/>
        <w:rPr>
          <w:b/>
          <w:bCs/>
          <w:lang w:val="en-IE"/>
        </w:rPr>
      </w:pPr>
    </w:p>
    <w:p w:rsidR="001B23D5" w:rsidRPr="00233B4B" w:rsidRDefault="001B23D5" w:rsidP="001B23D5">
      <w:pPr>
        <w:autoSpaceDE w:val="0"/>
        <w:autoSpaceDN w:val="0"/>
        <w:adjustRightInd w:val="0"/>
        <w:spacing w:after="0" w:line="240" w:lineRule="auto"/>
        <w:rPr>
          <w:b/>
          <w:bCs/>
          <w:lang w:val="en-IE"/>
        </w:rPr>
      </w:pPr>
      <w:r w:rsidRPr="00233B4B">
        <w:rPr>
          <w:b/>
          <w:bCs/>
          <w:lang w:val="en-IE"/>
        </w:rPr>
        <w:t>IF (PH201_08 = 1) OR (</w:t>
      </w:r>
      <w:r w:rsidRPr="00233B4B">
        <w:rPr>
          <w:b/>
          <w:lang w:val="en-IE"/>
        </w:rPr>
        <w:t>PH201FF1W2_08=1</w:t>
      </w:r>
      <w:r w:rsidRPr="00233B4B">
        <w:rPr>
          <w:b/>
          <w:bCs/>
          <w:lang w:val="en-IE"/>
        </w:rPr>
        <w:t>), ASK PH225b. OTHERS GO TO PH227</w:t>
      </w:r>
    </w:p>
    <w:p w:rsidR="001B23D5" w:rsidRPr="00233B4B" w:rsidRDefault="001B23D5" w:rsidP="001B23D5">
      <w:pPr>
        <w:spacing w:after="0" w:line="240" w:lineRule="auto"/>
        <w:rPr>
          <w:lang w:val="en-IE"/>
        </w:rPr>
      </w:pPr>
      <w:r w:rsidRPr="00233B4B">
        <w:rPr>
          <w:lang w:val="en-IE"/>
        </w:rPr>
        <w:t xml:space="preserve">PH225b: [Is/Are] [you/he/she] currently doing any of the following to manage </w:t>
      </w:r>
      <w:r w:rsidR="008C601F">
        <w:rPr>
          <w:lang w:val="en-IE"/>
        </w:rPr>
        <w:t>[</w:t>
      </w:r>
      <w:r w:rsidRPr="00233B4B">
        <w:rPr>
          <w:lang w:val="en-IE"/>
        </w:rPr>
        <w:t>your</w:t>
      </w:r>
      <w:r w:rsidR="008C601F">
        <w:rPr>
          <w:lang w:val="en-IE"/>
        </w:rPr>
        <w:t>/his/her]</w:t>
      </w:r>
      <w:r w:rsidRPr="00233B4B">
        <w:rPr>
          <w:lang w:val="en-IE"/>
        </w:rPr>
        <w:t xml:space="preserve"> cholesterol? </w:t>
      </w:r>
      <w:r w:rsidRPr="00233B4B">
        <w:rPr>
          <w:bCs/>
          <w:lang w:val="en-IE"/>
        </w:rPr>
        <w:t>(Select all that apply)</w:t>
      </w:r>
    </w:p>
    <w:p w:rsidR="001B23D5" w:rsidRPr="00233B4B" w:rsidRDefault="001B23D5" w:rsidP="001B23D5">
      <w:pPr>
        <w:spacing w:after="0" w:line="240" w:lineRule="auto"/>
        <w:rPr>
          <w:lang w:val="en-IE"/>
        </w:rPr>
      </w:pPr>
      <w:r w:rsidRPr="00233B4B">
        <w:rPr>
          <w:lang w:val="en-IE"/>
        </w:rPr>
        <w:t>1. Taking medications</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lang w:val="en-IE"/>
        </w:rPr>
        <w:t>[ph225b_01]</w:t>
      </w:r>
    </w:p>
    <w:p w:rsidR="001B23D5" w:rsidRPr="00233B4B" w:rsidRDefault="001B23D5" w:rsidP="001B23D5">
      <w:pPr>
        <w:spacing w:after="0" w:line="240" w:lineRule="auto"/>
        <w:rPr>
          <w:lang w:val="en-IE"/>
        </w:rPr>
      </w:pPr>
      <w:r w:rsidRPr="00233B4B">
        <w:rPr>
          <w:lang w:val="en-IE"/>
        </w:rPr>
        <w:t>2. Lifestyle changes (e.g. diet, exercise, etc.)</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lang w:val="en-IE"/>
        </w:rPr>
        <w:t>[ph225b_02]</w:t>
      </w:r>
    </w:p>
    <w:p w:rsidR="001B23D5" w:rsidRPr="00233B4B" w:rsidRDefault="001B23D5" w:rsidP="001B23D5">
      <w:pPr>
        <w:spacing w:after="0" w:line="240" w:lineRule="auto"/>
        <w:rPr>
          <w:lang w:val="en-IE"/>
        </w:rPr>
      </w:pPr>
      <w:r w:rsidRPr="00233B4B">
        <w:rPr>
          <w:lang w:val="en-IE"/>
        </w:rPr>
        <w:t>95. Other</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lang w:val="en-IE"/>
        </w:rPr>
        <w:t>[ph225b_95]</w:t>
      </w:r>
    </w:p>
    <w:p w:rsidR="001B23D5" w:rsidRPr="00233B4B" w:rsidRDefault="001B23D5" w:rsidP="001B23D5">
      <w:pPr>
        <w:spacing w:after="0" w:line="240" w:lineRule="auto"/>
        <w:rPr>
          <w:lang w:val="en-IE"/>
        </w:rPr>
      </w:pPr>
      <w:r w:rsidRPr="00233B4B">
        <w:rPr>
          <w:lang w:val="en-IE"/>
        </w:rPr>
        <w:t>96. None of the above</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lang w:val="en-IE"/>
        </w:rPr>
        <w:t>[ph225b_96]</w:t>
      </w:r>
    </w:p>
    <w:p w:rsidR="001B23D5" w:rsidRPr="00233B4B" w:rsidRDefault="001B23D5" w:rsidP="001B23D5">
      <w:pPr>
        <w:spacing w:after="0" w:line="240" w:lineRule="auto"/>
        <w:rPr>
          <w:lang w:val="en-IE"/>
        </w:rPr>
      </w:pPr>
      <w:r w:rsidRPr="00233B4B">
        <w:rPr>
          <w:lang w:val="en-IE"/>
        </w:rPr>
        <w:t>98. DK</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lang w:val="en-IE"/>
        </w:rPr>
        <w:t>[ph225b_98]</w:t>
      </w:r>
    </w:p>
    <w:p w:rsidR="001B23D5" w:rsidRPr="00233B4B" w:rsidRDefault="001B23D5" w:rsidP="001B23D5">
      <w:pPr>
        <w:autoSpaceDE w:val="0"/>
        <w:autoSpaceDN w:val="0"/>
        <w:adjustRightInd w:val="0"/>
        <w:spacing w:after="0" w:line="240" w:lineRule="auto"/>
        <w:rPr>
          <w:lang w:val="en-IE"/>
        </w:rPr>
      </w:pPr>
      <w:r w:rsidRPr="00233B4B">
        <w:rPr>
          <w:lang w:val="en-IE"/>
        </w:rPr>
        <w:t xml:space="preserve">99. RF  </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lang w:val="en-IE"/>
        </w:rPr>
        <w:t>[ph225b_99]</w:t>
      </w:r>
    </w:p>
    <w:p w:rsidR="001B23D5" w:rsidRPr="00233B4B" w:rsidRDefault="001B23D5" w:rsidP="001B23D5">
      <w:pPr>
        <w:autoSpaceDE w:val="0"/>
        <w:autoSpaceDN w:val="0"/>
        <w:adjustRightInd w:val="0"/>
        <w:spacing w:after="0" w:line="240" w:lineRule="auto"/>
        <w:rPr>
          <w:b/>
          <w:bCs/>
          <w:lang w:val="en-IE"/>
        </w:rPr>
      </w:pPr>
    </w:p>
    <w:p w:rsidR="001B23D5" w:rsidRPr="00233B4B" w:rsidRDefault="001B23D5" w:rsidP="001B23D5">
      <w:pPr>
        <w:autoSpaceDE w:val="0"/>
        <w:autoSpaceDN w:val="0"/>
        <w:adjustRightInd w:val="0"/>
        <w:spacing w:after="0" w:line="240" w:lineRule="auto"/>
        <w:rPr>
          <w:b/>
          <w:bCs/>
          <w:lang w:val="en-IE"/>
        </w:rPr>
      </w:pPr>
      <w:r w:rsidRPr="00233B4B">
        <w:rPr>
          <w:b/>
          <w:bCs/>
          <w:lang w:val="en-IE"/>
        </w:rPr>
        <w:t xml:space="preserve">IF (PH201_11=1 OR </w:t>
      </w:r>
      <w:r w:rsidRPr="00233B4B">
        <w:rPr>
          <w:b/>
          <w:lang w:val="en-IE"/>
        </w:rPr>
        <w:t xml:space="preserve">PH201FF1W2_11=1 </w:t>
      </w:r>
      <w:r w:rsidRPr="00233B4B">
        <w:rPr>
          <w:b/>
          <w:bCs/>
          <w:lang w:val="en-IE"/>
        </w:rPr>
        <w:t xml:space="preserve">OR PH201_12=1 OR </w:t>
      </w:r>
      <w:r w:rsidRPr="00233B4B">
        <w:rPr>
          <w:b/>
          <w:lang w:val="en-IE"/>
        </w:rPr>
        <w:t>PH201FF1W2_12=1</w:t>
      </w:r>
      <w:r w:rsidRPr="00233B4B">
        <w:rPr>
          <w:b/>
          <w:bCs/>
          <w:lang w:val="en-IE"/>
        </w:rPr>
        <w:t xml:space="preserve"> OR PH226=1,2,98,99), ASK PH227, OTHERS GO TO PH301a</w:t>
      </w:r>
    </w:p>
    <w:p w:rsidR="001B23D5" w:rsidRPr="00233B4B" w:rsidRDefault="001B23D5" w:rsidP="001B23D5">
      <w:pPr>
        <w:spacing w:after="0" w:line="240" w:lineRule="auto"/>
        <w:rPr>
          <w:b/>
          <w:bCs/>
          <w:lang w:val="en-IE"/>
        </w:rPr>
      </w:pPr>
      <w:r w:rsidRPr="00233B4B">
        <w:rPr>
          <w:bCs/>
          <w:lang w:val="en-IE"/>
        </w:rPr>
        <w:t>PH227:</w:t>
      </w:r>
      <w:r w:rsidRPr="00233B4B">
        <w:rPr>
          <w:b/>
          <w:bCs/>
          <w:lang w:val="en-IE"/>
        </w:rPr>
        <w:t xml:space="preserve"> </w:t>
      </w:r>
      <w:r w:rsidRPr="00233B4B">
        <w:rPr>
          <w:bCs/>
          <w:lang w:val="en-IE"/>
        </w:rPr>
        <w:t>[Are/Is] [you/</w:t>
      </w:r>
      <w:proofErr w:type="spellStart"/>
      <w:r w:rsidRPr="00233B4B">
        <w:rPr>
          <w:bCs/>
          <w:lang w:val="en-IE"/>
        </w:rPr>
        <w:t>Rname</w:t>
      </w:r>
      <w:proofErr w:type="spellEnd"/>
      <w:r w:rsidRPr="00233B4B">
        <w:rPr>
          <w:bCs/>
          <w:lang w:val="en-IE"/>
        </w:rPr>
        <w:t xml:space="preserve">] taking blood thinning medications e.g. warfarin for [your/his/her] </w:t>
      </w:r>
    </w:p>
    <w:p w:rsidR="001B23D5" w:rsidRPr="00233B4B" w:rsidRDefault="001B23D5" w:rsidP="001B23D5">
      <w:pPr>
        <w:spacing w:after="0" w:line="240" w:lineRule="auto"/>
        <w:rPr>
          <w:bCs/>
          <w:lang w:val="en-IE"/>
        </w:rPr>
      </w:pPr>
      <w:r w:rsidRPr="00233B4B">
        <w:rPr>
          <w:bCs/>
          <w:lang w:val="en-IE"/>
        </w:rPr>
        <w:t xml:space="preserve">irregular heart rhythm? </w:t>
      </w:r>
    </w:p>
    <w:p w:rsidR="001B23D5" w:rsidRPr="00233B4B" w:rsidRDefault="001B23D5" w:rsidP="001B23D5">
      <w:pPr>
        <w:autoSpaceDE w:val="0"/>
        <w:autoSpaceDN w:val="0"/>
        <w:adjustRightInd w:val="0"/>
        <w:spacing w:after="0" w:line="240" w:lineRule="auto"/>
        <w:rPr>
          <w:lang w:val="en-IE"/>
        </w:rPr>
      </w:pPr>
      <w:r w:rsidRPr="00233B4B">
        <w:rPr>
          <w:lang w:val="en-IE"/>
        </w:rPr>
        <w:t xml:space="preserve">1. Yes </w:t>
      </w:r>
      <w:r w:rsidRPr="00233B4B">
        <w:rPr>
          <w:lang w:val="en-IE"/>
        </w:rPr>
        <w:tab/>
      </w:r>
      <w:r w:rsidRPr="00233B4B">
        <w:rPr>
          <w:lang w:val="en-IE"/>
        </w:rPr>
        <w:tab/>
        <w:t>GO TO PH228</w:t>
      </w:r>
    </w:p>
    <w:p w:rsidR="001B23D5" w:rsidRPr="00233B4B" w:rsidRDefault="001B23D5" w:rsidP="001B23D5">
      <w:pPr>
        <w:autoSpaceDE w:val="0"/>
        <w:autoSpaceDN w:val="0"/>
        <w:adjustRightInd w:val="0"/>
        <w:spacing w:after="0" w:line="240" w:lineRule="auto"/>
        <w:rPr>
          <w:lang w:val="en-IE"/>
        </w:rPr>
      </w:pPr>
      <w:r w:rsidRPr="00233B4B">
        <w:rPr>
          <w:lang w:val="en-IE"/>
        </w:rPr>
        <w:t xml:space="preserve">5. No </w:t>
      </w:r>
      <w:r w:rsidRPr="00233B4B">
        <w:rPr>
          <w:lang w:val="en-IE"/>
        </w:rPr>
        <w:tab/>
      </w:r>
      <w:r w:rsidRPr="00233B4B">
        <w:rPr>
          <w:lang w:val="en-IE"/>
        </w:rPr>
        <w:tab/>
        <w:t>GO TO PH301a</w:t>
      </w:r>
    </w:p>
    <w:p w:rsidR="001B23D5" w:rsidRPr="00233B4B" w:rsidRDefault="001B23D5" w:rsidP="001B23D5">
      <w:pPr>
        <w:autoSpaceDE w:val="0"/>
        <w:autoSpaceDN w:val="0"/>
        <w:adjustRightInd w:val="0"/>
        <w:spacing w:after="0" w:line="240" w:lineRule="auto"/>
        <w:rPr>
          <w:lang w:val="en-IE"/>
        </w:rPr>
      </w:pPr>
      <w:r w:rsidRPr="00233B4B">
        <w:rPr>
          <w:lang w:val="en-IE"/>
        </w:rPr>
        <w:t xml:space="preserve">98. DK </w:t>
      </w:r>
      <w:r w:rsidRPr="00233B4B">
        <w:rPr>
          <w:lang w:val="en-IE"/>
        </w:rPr>
        <w:tab/>
      </w:r>
      <w:r w:rsidRPr="00233B4B">
        <w:rPr>
          <w:lang w:val="en-IE"/>
        </w:rPr>
        <w:tab/>
        <w:t>GO TO PH301a</w:t>
      </w:r>
    </w:p>
    <w:p w:rsidR="001B23D5" w:rsidRPr="00233B4B" w:rsidRDefault="001B23D5" w:rsidP="001B23D5">
      <w:pPr>
        <w:autoSpaceDE w:val="0"/>
        <w:autoSpaceDN w:val="0"/>
        <w:adjustRightInd w:val="0"/>
        <w:spacing w:after="0" w:line="240" w:lineRule="auto"/>
        <w:rPr>
          <w:lang w:val="en-IE"/>
        </w:rPr>
      </w:pPr>
      <w:r w:rsidRPr="00233B4B">
        <w:rPr>
          <w:lang w:val="en-IE"/>
        </w:rPr>
        <w:t xml:space="preserve">99. RF </w:t>
      </w:r>
      <w:r w:rsidRPr="00233B4B">
        <w:rPr>
          <w:lang w:val="en-IE"/>
        </w:rPr>
        <w:tab/>
      </w:r>
      <w:r w:rsidRPr="00233B4B">
        <w:rPr>
          <w:lang w:val="en-IE"/>
        </w:rPr>
        <w:tab/>
        <w:t>GO TO PH301a</w:t>
      </w:r>
    </w:p>
    <w:p w:rsidR="001B23D5" w:rsidRPr="00233B4B" w:rsidRDefault="001B23D5" w:rsidP="001B23D5">
      <w:pPr>
        <w:autoSpaceDE w:val="0"/>
        <w:autoSpaceDN w:val="0"/>
        <w:adjustRightInd w:val="0"/>
        <w:spacing w:after="0" w:line="240" w:lineRule="auto"/>
        <w:rPr>
          <w:lang w:val="en-IE"/>
        </w:rPr>
      </w:pPr>
    </w:p>
    <w:p w:rsidR="001B23D5" w:rsidRPr="00233B4B" w:rsidRDefault="001B23D5" w:rsidP="001B23D5">
      <w:pPr>
        <w:spacing w:after="0" w:line="240" w:lineRule="auto"/>
        <w:jc w:val="both"/>
        <w:rPr>
          <w:rFonts w:cs="Times New Roman"/>
          <w:lang w:val="en-IE" w:eastAsia="en-IE"/>
        </w:rPr>
      </w:pPr>
      <w:r w:rsidRPr="00233B4B">
        <w:rPr>
          <w:bCs/>
          <w:lang w:val="en-IE"/>
        </w:rPr>
        <w:t xml:space="preserve">PH228: </w:t>
      </w:r>
      <w:r w:rsidRPr="00233B4B">
        <w:rPr>
          <w:rFonts w:cs="Times New Roman"/>
          <w:lang w:val="en-IE" w:eastAsia="en-IE"/>
        </w:rPr>
        <w:t>In the last 2 months, has [your/</w:t>
      </w:r>
      <w:proofErr w:type="spellStart"/>
      <w:r w:rsidRPr="00233B4B">
        <w:rPr>
          <w:rFonts w:cs="Times New Roman"/>
          <w:lang w:val="en-IE" w:eastAsia="en-IE"/>
        </w:rPr>
        <w:t>Rname's</w:t>
      </w:r>
      <w:proofErr w:type="spellEnd"/>
      <w:r w:rsidRPr="00233B4B">
        <w:rPr>
          <w:rFonts w:cs="Times New Roman"/>
          <w:lang w:val="en-IE" w:eastAsia="en-IE"/>
        </w:rPr>
        <w:t>] warfarin or blood thinning medication dose been changed more than 3 times by [your/his/her] doctor?</w:t>
      </w:r>
    </w:p>
    <w:p w:rsidR="001B23D5" w:rsidRPr="00233B4B" w:rsidRDefault="001B23D5" w:rsidP="001B23D5">
      <w:pPr>
        <w:spacing w:after="0" w:line="240" w:lineRule="auto"/>
        <w:jc w:val="both"/>
        <w:rPr>
          <w:rFonts w:cs="Times New Roman"/>
          <w:lang w:val="en-IE" w:eastAsia="en-IE"/>
        </w:rPr>
      </w:pPr>
      <w:r w:rsidRPr="00233B4B">
        <w:rPr>
          <w:rFonts w:cs="Times New Roman"/>
          <w:lang w:val="en-IE" w:eastAsia="en-IE"/>
        </w:rPr>
        <w:t xml:space="preserve">1. Yes </w:t>
      </w:r>
      <w:r w:rsidRPr="00233B4B">
        <w:rPr>
          <w:rFonts w:cs="Times New Roman"/>
          <w:lang w:val="en-IE" w:eastAsia="en-IE"/>
        </w:rPr>
        <w:tab/>
      </w:r>
      <w:r w:rsidRPr="00233B4B">
        <w:rPr>
          <w:rFonts w:cs="Times New Roman"/>
          <w:lang w:val="en-IE" w:eastAsia="en-IE"/>
        </w:rPr>
        <w:tab/>
      </w:r>
      <w:r w:rsidRPr="00233B4B">
        <w:rPr>
          <w:lang w:val="en-IE"/>
        </w:rPr>
        <w:t>GO TO PH301a</w:t>
      </w:r>
    </w:p>
    <w:p w:rsidR="001B23D5" w:rsidRPr="00233B4B" w:rsidRDefault="001B23D5" w:rsidP="001B23D5">
      <w:pPr>
        <w:spacing w:after="0" w:line="240" w:lineRule="auto"/>
        <w:jc w:val="both"/>
        <w:rPr>
          <w:rFonts w:cs="Times New Roman"/>
          <w:lang w:val="en-IE" w:eastAsia="en-IE"/>
        </w:rPr>
      </w:pPr>
      <w:r w:rsidRPr="00233B4B">
        <w:rPr>
          <w:rFonts w:cs="Times New Roman"/>
          <w:lang w:val="en-IE" w:eastAsia="en-IE"/>
        </w:rPr>
        <w:t>5. No</w:t>
      </w:r>
      <w:r w:rsidRPr="00233B4B">
        <w:rPr>
          <w:lang w:val="en-IE"/>
        </w:rPr>
        <w:t xml:space="preserve"> </w:t>
      </w:r>
      <w:r w:rsidRPr="00233B4B">
        <w:rPr>
          <w:lang w:val="en-IE"/>
        </w:rPr>
        <w:tab/>
      </w:r>
      <w:r w:rsidRPr="00233B4B">
        <w:rPr>
          <w:lang w:val="en-IE"/>
        </w:rPr>
        <w:tab/>
        <w:t>GO TO PH301a</w:t>
      </w:r>
    </w:p>
    <w:p w:rsidR="001B23D5" w:rsidRPr="00233B4B" w:rsidRDefault="001B23D5" w:rsidP="001B23D5">
      <w:pPr>
        <w:spacing w:after="0" w:line="240" w:lineRule="auto"/>
        <w:jc w:val="both"/>
        <w:rPr>
          <w:rFonts w:cs="Times New Roman"/>
          <w:lang w:val="en-IE" w:eastAsia="en-IE"/>
        </w:rPr>
      </w:pPr>
      <w:r w:rsidRPr="00233B4B">
        <w:rPr>
          <w:rFonts w:cs="Times New Roman"/>
          <w:lang w:val="en-IE" w:eastAsia="en-IE"/>
        </w:rPr>
        <w:t>98. RF</w:t>
      </w:r>
      <w:r w:rsidRPr="00233B4B">
        <w:rPr>
          <w:lang w:val="en-IE"/>
        </w:rPr>
        <w:t xml:space="preserve"> </w:t>
      </w:r>
      <w:r w:rsidRPr="00233B4B">
        <w:rPr>
          <w:lang w:val="en-IE"/>
        </w:rPr>
        <w:tab/>
      </w:r>
      <w:r w:rsidRPr="00233B4B">
        <w:rPr>
          <w:lang w:val="en-IE"/>
        </w:rPr>
        <w:tab/>
        <w:t>GO TO PH301a</w:t>
      </w:r>
    </w:p>
    <w:p w:rsidR="001B23D5" w:rsidRPr="00233B4B" w:rsidRDefault="001B23D5" w:rsidP="001B23D5">
      <w:pPr>
        <w:spacing w:after="0" w:line="240" w:lineRule="auto"/>
        <w:jc w:val="both"/>
        <w:rPr>
          <w:rFonts w:cs="Times New Roman"/>
          <w:lang w:val="en-IE" w:eastAsia="en-IE"/>
        </w:rPr>
      </w:pPr>
      <w:r w:rsidRPr="00233B4B">
        <w:rPr>
          <w:rFonts w:cs="Times New Roman"/>
          <w:lang w:val="en-IE" w:eastAsia="en-IE"/>
        </w:rPr>
        <w:t>99. DK</w:t>
      </w:r>
      <w:r w:rsidRPr="00233B4B">
        <w:rPr>
          <w:lang w:val="en-IE"/>
        </w:rPr>
        <w:t xml:space="preserve"> </w:t>
      </w:r>
      <w:r w:rsidRPr="00233B4B">
        <w:rPr>
          <w:lang w:val="en-IE"/>
        </w:rPr>
        <w:tab/>
      </w:r>
      <w:r w:rsidRPr="00233B4B">
        <w:rPr>
          <w:lang w:val="en-IE"/>
        </w:rPr>
        <w:tab/>
        <w:t>GO TO PH301a</w:t>
      </w:r>
    </w:p>
    <w:p w:rsidR="001B23D5" w:rsidRPr="00233B4B" w:rsidRDefault="001B23D5" w:rsidP="001B23D5">
      <w:pPr>
        <w:pStyle w:val="Heading2"/>
        <w:rPr>
          <w:lang w:val="en-IE"/>
        </w:rPr>
      </w:pPr>
      <w:r w:rsidRPr="00233B4B">
        <w:rPr>
          <w:lang w:val="en-IE"/>
        </w:rPr>
        <w:br w:type="page"/>
      </w:r>
      <w:bookmarkStart w:id="81" w:name="_Toc398116992"/>
      <w:r w:rsidRPr="00233B4B">
        <w:rPr>
          <w:lang w:val="en-IE"/>
        </w:rPr>
        <w:lastRenderedPageBreak/>
        <w:t>6.5 Other chronic conditions</w:t>
      </w:r>
      <w:bookmarkEnd w:id="60"/>
      <w:bookmarkEnd w:id="61"/>
      <w:bookmarkEnd w:id="62"/>
      <w:bookmarkEnd w:id="63"/>
      <w:bookmarkEnd w:id="81"/>
    </w:p>
    <w:p w:rsidR="001B23D5" w:rsidRPr="00233B4B" w:rsidRDefault="001B23D5" w:rsidP="001B23D5">
      <w:pPr>
        <w:autoSpaceDE w:val="0"/>
        <w:autoSpaceDN w:val="0"/>
        <w:adjustRightInd w:val="0"/>
        <w:spacing w:after="0" w:line="240" w:lineRule="auto"/>
        <w:jc w:val="both"/>
        <w:rPr>
          <w:iCs/>
          <w:lang w:val="en-IE"/>
        </w:rPr>
      </w:pPr>
    </w:p>
    <w:p w:rsidR="001B23D5" w:rsidRPr="00233B4B" w:rsidRDefault="001B23D5" w:rsidP="001B23D5">
      <w:pPr>
        <w:autoSpaceDE w:val="0"/>
        <w:autoSpaceDN w:val="0"/>
        <w:adjustRightInd w:val="0"/>
        <w:spacing w:after="0" w:line="240" w:lineRule="auto"/>
        <w:jc w:val="both"/>
        <w:rPr>
          <w:iCs/>
          <w:lang w:val="en-IE"/>
        </w:rPr>
      </w:pPr>
      <w:r w:rsidRPr="00233B4B">
        <w:rPr>
          <w:iCs/>
          <w:lang w:val="en-IE"/>
        </w:rPr>
        <w:t xml:space="preserve">NOTE TO PROGRAMMER: </w:t>
      </w:r>
      <w:r w:rsidRPr="00233B4B">
        <w:rPr>
          <w:lang w:val="en-IE"/>
        </w:rPr>
        <w:t xml:space="preserve">Create new set of variables PH301FFW2_i </w:t>
      </w:r>
      <w:r w:rsidRPr="00233B4B">
        <w:rPr>
          <w:iCs/>
          <w:lang w:val="en-IE"/>
        </w:rPr>
        <w:t xml:space="preserve">that contain a list of </w:t>
      </w:r>
    </w:p>
    <w:p w:rsidR="001B23D5" w:rsidRPr="00233B4B" w:rsidRDefault="001B23D5" w:rsidP="00A306A1">
      <w:pPr>
        <w:pStyle w:val="ListParagraph"/>
        <w:numPr>
          <w:ilvl w:val="0"/>
          <w:numId w:val="52"/>
        </w:numPr>
        <w:autoSpaceDE w:val="0"/>
        <w:autoSpaceDN w:val="0"/>
        <w:adjustRightInd w:val="0"/>
        <w:spacing w:after="0" w:line="240" w:lineRule="auto"/>
        <w:jc w:val="both"/>
        <w:rPr>
          <w:lang w:val="en-IE"/>
        </w:rPr>
      </w:pPr>
      <w:r w:rsidRPr="00233B4B">
        <w:rPr>
          <w:iCs/>
          <w:lang w:val="en-IE"/>
        </w:rPr>
        <w:t xml:space="preserve">all conditions fed forward from Wave 2 (i.e. those reported in Wave 1 and were confirmed to still exist in Wave 2 </w:t>
      </w:r>
      <w:r w:rsidRPr="00233B4B">
        <w:rPr>
          <w:lang w:val="en-IE"/>
        </w:rPr>
        <w:t xml:space="preserve">AND conditions newly reported in Wave 2) AND </w:t>
      </w:r>
    </w:p>
    <w:p w:rsidR="001B23D5" w:rsidRPr="00233B4B" w:rsidRDefault="001B23D5" w:rsidP="00A306A1">
      <w:pPr>
        <w:pStyle w:val="ListParagraph"/>
        <w:numPr>
          <w:ilvl w:val="0"/>
          <w:numId w:val="52"/>
        </w:numPr>
        <w:autoSpaceDE w:val="0"/>
        <w:autoSpaceDN w:val="0"/>
        <w:adjustRightInd w:val="0"/>
        <w:spacing w:after="0" w:line="240" w:lineRule="auto"/>
        <w:jc w:val="both"/>
        <w:rPr>
          <w:lang w:val="en-IE"/>
        </w:rPr>
      </w:pPr>
      <w:r w:rsidRPr="00233B4B">
        <w:rPr>
          <w:lang w:val="en-IE"/>
        </w:rPr>
        <w:t>all conditions fed forward from Wave 1 (if R did not take part in wave 2 OR had a proxy interview in wave 2)</w:t>
      </w:r>
    </w:p>
    <w:p w:rsidR="001B23D5" w:rsidRPr="00233B4B" w:rsidRDefault="001B23D5" w:rsidP="001B23D5">
      <w:pPr>
        <w:spacing w:after="0" w:line="240" w:lineRule="auto"/>
        <w:rPr>
          <w:u w:val="single"/>
          <w:lang w:val="en-IE"/>
        </w:rPr>
      </w:pPr>
    </w:p>
    <w:p w:rsidR="001B23D5" w:rsidRPr="00233B4B" w:rsidRDefault="001B23D5" w:rsidP="001B23D5">
      <w:pPr>
        <w:spacing w:after="0" w:line="240" w:lineRule="auto"/>
        <w:rPr>
          <w:u w:val="single"/>
          <w:lang w:val="en-IE"/>
        </w:rPr>
      </w:pPr>
    </w:p>
    <w:p w:rsidR="001B23D5" w:rsidRPr="00233B4B" w:rsidRDefault="001B23D5" w:rsidP="001B23D5">
      <w:pPr>
        <w:spacing w:after="0" w:line="240" w:lineRule="auto"/>
        <w:rPr>
          <w:i/>
          <w:lang w:val="en-IE"/>
        </w:rPr>
      </w:pPr>
      <w:r w:rsidRPr="00233B4B">
        <w:rPr>
          <w:i/>
          <w:lang w:val="en-IE"/>
        </w:rPr>
        <w:t xml:space="preserve">This can be updated for subsequent waves. The logic for creating the above variable is as follows: </w:t>
      </w:r>
    </w:p>
    <w:p w:rsidR="001B23D5" w:rsidRPr="00233B4B" w:rsidRDefault="001B23D5" w:rsidP="001B23D5">
      <w:pPr>
        <w:spacing w:after="0" w:line="240" w:lineRule="auto"/>
        <w:rPr>
          <w:i/>
          <w:lang w:val="en-IE"/>
        </w:rPr>
      </w:pPr>
    </w:p>
    <w:p w:rsidR="001B23D5" w:rsidRPr="00233B4B" w:rsidRDefault="001B23D5" w:rsidP="001B23D5">
      <w:pPr>
        <w:spacing w:after="0" w:line="240" w:lineRule="auto"/>
        <w:rPr>
          <w:bCs/>
          <w:lang w:val="en-IE"/>
        </w:rPr>
      </w:pPr>
      <w:r w:rsidRPr="00233B4B">
        <w:rPr>
          <w:lang w:val="en-IE"/>
        </w:rPr>
        <w:t xml:space="preserve">FOR </w:t>
      </w:r>
      <w:proofErr w:type="spellStart"/>
      <w:r w:rsidRPr="00233B4B">
        <w:rPr>
          <w:lang w:val="en-IE"/>
        </w:rPr>
        <w:t>i</w:t>
      </w:r>
      <w:proofErr w:type="spellEnd"/>
      <w:r w:rsidRPr="00233B4B">
        <w:rPr>
          <w:lang w:val="en-IE"/>
        </w:rPr>
        <w:t xml:space="preserve"> = 01 TO 07, 09 TO 15</w:t>
      </w:r>
      <w:r w:rsidRPr="00233B4B">
        <w:rPr>
          <w:i/>
          <w:lang w:val="en-IE"/>
        </w:rPr>
        <w:t xml:space="preserve">... </w:t>
      </w:r>
      <w:r w:rsidRPr="00233B4B">
        <w:rPr>
          <w:lang w:val="en-IE"/>
        </w:rPr>
        <w:t xml:space="preserve">IF (intstatusW3 = 1 &amp; </w:t>
      </w:r>
      <w:r w:rsidRPr="00233B4B">
        <w:rPr>
          <w:bCs/>
          <w:lang w:val="en-IE"/>
        </w:rPr>
        <w:t>PH301FF_i (wave 2)</w:t>
      </w:r>
      <w:r w:rsidRPr="00233B4B">
        <w:rPr>
          <w:b/>
          <w:bCs/>
          <w:lang w:val="en-IE"/>
        </w:rPr>
        <w:t xml:space="preserve"> = </w:t>
      </w:r>
      <w:r w:rsidRPr="00233B4B">
        <w:rPr>
          <w:bCs/>
          <w:lang w:val="en-IE"/>
        </w:rPr>
        <w:t>1) OR (intstatusW3 = 2,3 &amp; PH301FF_i (wave 1)</w:t>
      </w:r>
      <w:r w:rsidRPr="00233B4B">
        <w:rPr>
          <w:b/>
          <w:bCs/>
          <w:lang w:val="en-IE"/>
        </w:rPr>
        <w:t xml:space="preserve"> = </w:t>
      </w:r>
      <w:r w:rsidRPr="00233B4B">
        <w:rPr>
          <w:bCs/>
          <w:lang w:val="en-IE"/>
        </w:rPr>
        <w:t>1)</w:t>
      </w:r>
      <w:r w:rsidRPr="00233B4B">
        <w:rPr>
          <w:lang w:val="en-IE"/>
        </w:rPr>
        <w:t>, THEN PH301FFW2_i = 1</w:t>
      </w:r>
      <w:r w:rsidRPr="00233B4B">
        <w:rPr>
          <w:bCs/>
          <w:lang w:val="en-IE"/>
        </w:rPr>
        <w:t xml:space="preserve">; </w:t>
      </w:r>
    </w:p>
    <w:p w:rsidR="001B23D5" w:rsidRPr="00233B4B" w:rsidRDefault="001B23D5" w:rsidP="001B23D5">
      <w:pPr>
        <w:spacing w:after="0" w:line="240" w:lineRule="auto"/>
        <w:rPr>
          <w:bCs/>
          <w:lang w:val="en-IE"/>
        </w:rPr>
      </w:pPr>
      <w:r w:rsidRPr="00233B4B">
        <w:rPr>
          <w:lang w:val="en-IE"/>
        </w:rPr>
        <w:t xml:space="preserve">FOR </w:t>
      </w:r>
      <w:proofErr w:type="spellStart"/>
      <w:r w:rsidRPr="00233B4B">
        <w:rPr>
          <w:lang w:val="en-IE"/>
        </w:rPr>
        <w:t>i</w:t>
      </w:r>
      <w:proofErr w:type="spellEnd"/>
      <w:r w:rsidRPr="00233B4B">
        <w:rPr>
          <w:lang w:val="en-IE"/>
        </w:rPr>
        <w:t xml:space="preserve"> = 08 (alcohol or substance abuse)... IF (intstatusW3=2,3 &amp;</w:t>
      </w:r>
      <w:r w:rsidRPr="00233B4B">
        <w:rPr>
          <w:b/>
          <w:bCs/>
          <w:lang w:val="en-IE"/>
        </w:rPr>
        <w:t xml:space="preserve"> </w:t>
      </w:r>
      <w:r w:rsidRPr="00233B4B">
        <w:rPr>
          <w:lang w:val="en-IE"/>
        </w:rPr>
        <w:t>PH301FF_08 (wave 1) = 1) OR (PH326FF (wave 2) = 98,99), THEN PH301FFW2_08 = 1;</w:t>
      </w:r>
    </w:p>
    <w:p w:rsidR="001B23D5" w:rsidRPr="00233B4B" w:rsidRDefault="001B23D5" w:rsidP="001B23D5">
      <w:pPr>
        <w:spacing w:after="0" w:line="240" w:lineRule="auto"/>
        <w:rPr>
          <w:b/>
          <w:bCs/>
          <w:lang w:val="en-IE"/>
        </w:rPr>
      </w:pPr>
      <w:r w:rsidRPr="00233B4B">
        <w:rPr>
          <w:bCs/>
          <w:lang w:val="en-IE"/>
        </w:rPr>
        <w:t xml:space="preserve">FOR </w:t>
      </w:r>
      <w:proofErr w:type="spellStart"/>
      <w:r w:rsidRPr="00233B4B">
        <w:rPr>
          <w:bCs/>
          <w:lang w:val="en-IE"/>
        </w:rPr>
        <w:t>i</w:t>
      </w:r>
      <w:proofErr w:type="spellEnd"/>
      <w:r w:rsidRPr="00233B4B">
        <w:rPr>
          <w:bCs/>
          <w:lang w:val="en-IE"/>
        </w:rPr>
        <w:t xml:space="preserve"> = 16 (alcohol abuse)... </w:t>
      </w:r>
      <w:r w:rsidRPr="00233B4B">
        <w:rPr>
          <w:lang w:val="en-IE"/>
        </w:rPr>
        <w:t>IF (PH301FF_16 (wave 2) = 1 OR PH326FF (wave 2) = 1,3</w:t>
      </w:r>
      <w:r w:rsidRPr="00233B4B">
        <w:rPr>
          <w:bCs/>
          <w:lang w:val="en-IE"/>
        </w:rPr>
        <w:t>)</w:t>
      </w:r>
      <w:r w:rsidRPr="00233B4B">
        <w:rPr>
          <w:lang w:val="en-IE"/>
        </w:rPr>
        <w:t>, THEN PH301FFW2_16 = 1;</w:t>
      </w:r>
    </w:p>
    <w:p w:rsidR="001B23D5" w:rsidRPr="00233B4B" w:rsidRDefault="001B23D5" w:rsidP="001B23D5">
      <w:pPr>
        <w:spacing w:after="0" w:line="240" w:lineRule="auto"/>
        <w:rPr>
          <w:lang w:val="en-IE"/>
        </w:rPr>
      </w:pPr>
      <w:r w:rsidRPr="00233B4B">
        <w:rPr>
          <w:bCs/>
          <w:lang w:val="en-IE"/>
        </w:rPr>
        <w:t xml:space="preserve">FOR </w:t>
      </w:r>
      <w:proofErr w:type="spellStart"/>
      <w:r w:rsidRPr="00233B4B">
        <w:rPr>
          <w:bCs/>
          <w:lang w:val="en-IE"/>
        </w:rPr>
        <w:t>i</w:t>
      </w:r>
      <w:proofErr w:type="spellEnd"/>
      <w:r w:rsidRPr="00233B4B">
        <w:rPr>
          <w:bCs/>
          <w:lang w:val="en-IE"/>
        </w:rPr>
        <w:t xml:space="preserve"> = 17 (substance abuse)... </w:t>
      </w:r>
      <w:r w:rsidRPr="00233B4B">
        <w:rPr>
          <w:lang w:val="en-IE"/>
        </w:rPr>
        <w:t>IF (PH301FF_17 (wave 2)=1 OR PH326FF (wave 2)=2,3</w:t>
      </w:r>
      <w:r w:rsidRPr="00233B4B">
        <w:rPr>
          <w:bCs/>
          <w:lang w:val="en-IE"/>
        </w:rPr>
        <w:t>)</w:t>
      </w:r>
      <w:r w:rsidRPr="00233B4B">
        <w:rPr>
          <w:lang w:val="en-IE"/>
        </w:rPr>
        <w:t>, THEN PH301FFW2_17=1;</w:t>
      </w:r>
    </w:p>
    <w:p w:rsidR="001B23D5" w:rsidRPr="00233B4B" w:rsidRDefault="001B23D5" w:rsidP="001B23D5">
      <w:pPr>
        <w:spacing w:after="0" w:line="240" w:lineRule="auto"/>
        <w:rPr>
          <w:bCs/>
          <w:lang w:val="en-IE"/>
        </w:rPr>
      </w:pPr>
      <w:r w:rsidRPr="00233B4B">
        <w:rPr>
          <w:bCs/>
          <w:lang w:val="en-IE"/>
        </w:rPr>
        <w:t xml:space="preserve">OTHERWISE PH301FFW2_i = 0 </w:t>
      </w:r>
    </w:p>
    <w:p w:rsidR="001B23D5" w:rsidRPr="00233B4B" w:rsidRDefault="001B23D5" w:rsidP="001B23D5">
      <w:pPr>
        <w:spacing w:after="0" w:line="240" w:lineRule="auto"/>
        <w:rPr>
          <w:b/>
          <w:bCs/>
          <w:lang w:val="en-IE"/>
        </w:rPr>
      </w:pPr>
    </w:p>
    <w:p w:rsidR="001B23D5" w:rsidRPr="00233B4B" w:rsidRDefault="001B23D5" w:rsidP="001B23D5">
      <w:pPr>
        <w:spacing w:after="0" w:line="240" w:lineRule="auto"/>
        <w:rPr>
          <w:b/>
          <w:bCs/>
          <w:lang w:val="en-IE"/>
        </w:rPr>
      </w:pPr>
      <w:r w:rsidRPr="00233B4B">
        <w:rPr>
          <w:b/>
          <w:bCs/>
          <w:lang w:val="en-IE"/>
        </w:rPr>
        <w:t>NOTE: EITHER PH301FFW2_08 OR PH301FFW2_16/17 SHOULD BE FED FORWARD TO PH301a</w:t>
      </w:r>
    </w:p>
    <w:p w:rsidR="001B23D5" w:rsidRPr="00233B4B" w:rsidRDefault="001B23D5" w:rsidP="001B23D5">
      <w:pPr>
        <w:spacing w:after="0" w:line="240" w:lineRule="auto"/>
        <w:rPr>
          <w:b/>
          <w:bCs/>
          <w:lang w:val="en-IE"/>
        </w:rPr>
      </w:pPr>
      <w:r w:rsidRPr="00233B4B">
        <w:rPr>
          <w:b/>
          <w:bCs/>
          <w:lang w:val="en-IE"/>
        </w:rPr>
        <w:t>I.E.</w:t>
      </w:r>
    </w:p>
    <w:p w:rsidR="001B23D5" w:rsidRPr="00233B4B" w:rsidRDefault="001B23D5" w:rsidP="001B23D5">
      <w:pPr>
        <w:spacing w:after="0" w:line="240" w:lineRule="auto"/>
        <w:rPr>
          <w:b/>
          <w:bCs/>
          <w:lang w:val="en-IE"/>
        </w:rPr>
      </w:pPr>
      <w:r w:rsidRPr="00233B4B">
        <w:rPr>
          <w:b/>
          <w:bCs/>
          <w:lang w:val="en-IE"/>
        </w:rPr>
        <w:t>IF intstatusW3=2,3 FEED FORWARD PH301FFW_08 TO PH301a.</w:t>
      </w:r>
    </w:p>
    <w:p w:rsidR="001B23D5" w:rsidRPr="00233B4B" w:rsidRDefault="001B23D5" w:rsidP="001B23D5">
      <w:pPr>
        <w:spacing w:after="0" w:line="240" w:lineRule="auto"/>
        <w:rPr>
          <w:b/>
          <w:bCs/>
          <w:lang w:val="en-IE"/>
        </w:rPr>
      </w:pPr>
      <w:r w:rsidRPr="00233B4B">
        <w:rPr>
          <w:b/>
          <w:bCs/>
          <w:lang w:val="en-IE"/>
        </w:rPr>
        <w:t>IF intstatusW3=1 FEED FORWARD PH301FFW2_16 OR PH301FFW2_17 AS APPLICABLE</w:t>
      </w:r>
    </w:p>
    <w:p w:rsidR="001B23D5" w:rsidRPr="00233B4B" w:rsidRDefault="001B23D5" w:rsidP="001B23D5">
      <w:pPr>
        <w:autoSpaceDE w:val="0"/>
        <w:autoSpaceDN w:val="0"/>
        <w:adjustRightInd w:val="0"/>
        <w:spacing w:after="0" w:line="240" w:lineRule="auto"/>
        <w:rPr>
          <w:lang w:val="en-IE"/>
        </w:rPr>
      </w:pPr>
    </w:p>
    <w:p w:rsidR="001B23D5" w:rsidRPr="00233B4B" w:rsidRDefault="001B23D5" w:rsidP="001B23D5">
      <w:pPr>
        <w:spacing w:after="0" w:line="240" w:lineRule="auto"/>
        <w:rPr>
          <w:b/>
          <w:bCs/>
          <w:lang w:val="en-IE"/>
        </w:rPr>
      </w:pPr>
      <w:r w:rsidRPr="00233B4B">
        <w:rPr>
          <w:b/>
          <w:bCs/>
          <w:lang w:val="en-IE"/>
        </w:rPr>
        <w:t xml:space="preserve">IF (intstatusW3 = 1,2,3 &amp; PH301FFW2_01 – PH301FFW2_17 = 1), GO TO PH301a. </w:t>
      </w:r>
    </w:p>
    <w:p w:rsidR="001B23D5" w:rsidRPr="00233B4B" w:rsidRDefault="001B23D5" w:rsidP="001B23D5">
      <w:pPr>
        <w:spacing w:after="0" w:line="240" w:lineRule="auto"/>
        <w:rPr>
          <w:b/>
          <w:bCs/>
          <w:lang w:val="en-IE"/>
        </w:rPr>
      </w:pPr>
      <w:r w:rsidRPr="00233B4B">
        <w:rPr>
          <w:b/>
          <w:bCs/>
          <w:lang w:val="en-IE"/>
        </w:rPr>
        <w:t>ALL OTHERS GO TO PH301.</w:t>
      </w:r>
    </w:p>
    <w:p w:rsidR="001B23D5" w:rsidRPr="00233B4B" w:rsidRDefault="001B23D5" w:rsidP="001B23D5">
      <w:pPr>
        <w:autoSpaceDE w:val="0"/>
        <w:autoSpaceDN w:val="0"/>
        <w:adjustRightInd w:val="0"/>
        <w:spacing w:after="0" w:line="240" w:lineRule="auto"/>
        <w:rPr>
          <w:lang w:val="en-IE"/>
        </w:rPr>
      </w:pPr>
      <w:r w:rsidRPr="00233B4B">
        <w:rPr>
          <w:lang w:val="en-IE"/>
        </w:rPr>
        <w:t>PH301a: Last time you were interviewed, you told us that you had (</w:t>
      </w:r>
      <w:r w:rsidRPr="00233B4B">
        <w:rPr>
          <w:i/>
          <w:iCs/>
          <w:lang w:val="en-IE"/>
        </w:rPr>
        <w:t>insert conditions from PH301FFW2_i</w:t>
      </w:r>
      <w:r w:rsidRPr="00233B4B">
        <w:rPr>
          <w:lang w:val="en-IE"/>
        </w:rPr>
        <w:t>).</w:t>
      </w:r>
    </w:p>
    <w:p w:rsidR="001B23D5" w:rsidRPr="00233B4B" w:rsidRDefault="001B23D5" w:rsidP="001B23D5">
      <w:pPr>
        <w:autoSpaceDE w:val="0"/>
        <w:autoSpaceDN w:val="0"/>
        <w:adjustRightInd w:val="0"/>
        <w:spacing w:after="0" w:line="240" w:lineRule="auto"/>
        <w:rPr>
          <w:lang w:val="en-IE"/>
        </w:rPr>
      </w:pPr>
      <w:r w:rsidRPr="00233B4B">
        <w:rPr>
          <w:lang w:val="en-IE"/>
        </w:rPr>
        <w:t>1. Continue (go to PH301Y_i)</w:t>
      </w:r>
    </w:p>
    <w:p w:rsidR="001B23D5" w:rsidRPr="00233B4B" w:rsidRDefault="001B23D5" w:rsidP="001B23D5">
      <w:pPr>
        <w:autoSpaceDE w:val="0"/>
        <w:autoSpaceDN w:val="0"/>
        <w:adjustRightInd w:val="0"/>
        <w:spacing w:after="0" w:line="240" w:lineRule="auto"/>
        <w:rPr>
          <w:lang w:val="en-IE"/>
        </w:rPr>
      </w:pPr>
      <w:r w:rsidRPr="00233B4B">
        <w:rPr>
          <w:lang w:val="en-IE"/>
        </w:rPr>
        <w:t>2. Respondent disputes having one/all of these conditions</w:t>
      </w:r>
    </w:p>
    <w:p w:rsidR="001B23D5" w:rsidRPr="00233B4B" w:rsidRDefault="001B23D5" w:rsidP="001B23D5">
      <w:pPr>
        <w:autoSpaceDE w:val="0"/>
        <w:autoSpaceDN w:val="0"/>
        <w:adjustRightInd w:val="0"/>
        <w:spacing w:after="0" w:line="240" w:lineRule="auto"/>
        <w:rPr>
          <w:b/>
          <w:bCs/>
          <w:lang w:val="en-IE"/>
        </w:rPr>
      </w:pPr>
    </w:p>
    <w:p w:rsidR="001B23D5" w:rsidRPr="00233B4B" w:rsidRDefault="001B23D5" w:rsidP="001B23D5">
      <w:pPr>
        <w:autoSpaceDE w:val="0"/>
        <w:autoSpaceDN w:val="0"/>
        <w:adjustRightInd w:val="0"/>
        <w:spacing w:after="0" w:line="240" w:lineRule="auto"/>
        <w:rPr>
          <w:b/>
          <w:bCs/>
          <w:lang w:val="en-IE"/>
        </w:rPr>
      </w:pPr>
      <w:r w:rsidRPr="00233B4B">
        <w:rPr>
          <w:b/>
          <w:bCs/>
          <w:lang w:val="en-IE"/>
        </w:rPr>
        <w:t>CONDITION DISPUTED</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40"/>
      </w:tblGrid>
      <w:tr w:rsidR="001B23D5" w:rsidRPr="00233B4B" w:rsidTr="001B23D5">
        <w:tc>
          <w:tcPr>
            <w:tcW w:w="9240" w:type="dxa"/>
          </w:tcPr>
          <w:p w:rsidR="001B23D5" w:rsidRPr="00233B4B" w:rsidRDefault="00890F1A" w:rsidP="001B23D5">
            <w:pPr>
              <w:autoSpaceDE w:val="0"/>
              <w:autoSpaceDN w:val="0"/>
              <w:adjustRightInd w:val="0"/>
              <w:spacing w:after="0" w:line="240" w:lineRule="auto"/>
              <w:rPr>
                <w:lang w:val="en-IE"/>
              </w:rPr>
            </w:pPr>
            <w:r w:rsidRPr="00233B4B">
              <w:rPr>
                <w:lang w:val="en-IE"/>
              </w:rPr>
              <w:t>PH301X</w:t>
            </w:r>
            <w:r>
              <w:rPr>
                <w:lang w:val="en-IE"/>
              </w:rPr>
              <w:t>0</w:t>
            </w:r>
            <w:r w:rsidRPr="00233B4B">
              <w:rPr>
                <w:lang w:val="en-IE"/>
              </w:rPr>
              <w:t xml:space="preserve">   </w:t>
            </w:r>
            <w:r w:rsidR="001B23D5" w:rsidRPr="00233B4B">
              <w:rPr>
                <w:lang w:val="en-IE"/>
              </w:rPr>
              <w:t xml:space="preserve">  INTERVIEWER Which of the conditions is being disputed?</w:t>
            </w:r>
          </w:p>
          <w:p w:rsidR="001B23D5" w:rsidRPr="00233B4B" w:rsidRDefault="001B23D5" w:rsidP="001B23D5">
            <w:pPr>
              <w:autoSpaceDE w:val="0"/>
              <w:autoSpaceDN w:val="0"/>
              <w:adjustRightInd w:val="0"/>
              <w:spacing w:after="0" w:line="240" w:lineRule="auto"/>
              <w:rPr>
                <w:lang w:val="en-IE"/>
              </w:rPr>
            </w:pPr>
          </w:p>
          <w:p w:rsidR="001B23D5" w:rsidRPr="00233B4B" w:rsidRDefault="001B23D5" w:rsidP="001B23D5">
            <w:pPr>
              <w:autoSpaceDE w:val="0"/>
              <w:autoSpaceDN w:val="0"/>
              <w:adjustRightInd w:val="0"/>
              <w:spacing w:after="0" w:line="240" w:lineRule="auto"/>
              <w:rPr>
                <w:sz w:val="21"/>
                <w:szCs w:val="21"/>
                <w:lang w:val="en-IE"/>
              </w:rPr>
            </w:pPr>
            <w:r w:rsidRPr="00233B4B">
              <w:rPr>
                <w:sz w:val="21"/>
                <w:szCs w:val="21"/>
                <w:lang w:val="en-IE"/>
              </w:rPr>
              <w:t>1. Chronic lung disease such as chronic bronchitis or emphysema      (display if PH301FF</w:t>
            </w:r>
            <w:r w:rsidRPr="00233B4B">
              <w:rPr>
                <w:bCs/>
                <w:sz w:val="21"/>
                <w:szCs w:val="21"/>
                <w:lang w:val="en-IE"/>
              </w:rPr>
              <w:t>W2_01</w:t>
            </w:r>
            <w:r w:rsidRPr="00233B4B">
              <w:rPr>
                <w:sz w:val="21"/>
                <w:szCs w:val="21"/>
                <w:lang w:val="en-IE"/>
              </w:rPr>
              <w:t xml:space="preserve"> = 1)</w:t>
            </w:r>
          </w:p>
          <w:p w:rsidR="001B23D5" w:rsidRPr="00233B4B" w:rsidRDefault="001B23D5" w:rsidP="001B23D5">
            <w:pPr>
              <w:autoSpaceDE w:val="0"/>
              <w:autoSpaceDN w:val="0"/>
              <w:adjustRightInd w:val="0"/>
              <w:spacing w:after="0" w:line="240" w:lineRule="auto"/>
              <w:rPr>
                <w:sz w:val="21"/>
                <w:szCs w:val="21"/>
                <w:lang w:val="en-IE"/>
              </w:rPr>
            </w:pPr>
            <w:r w:rsidRPr="00233B4B">
              <w:rPr>
                <w:sz w:val="21"/>
                <w:szCs w:val="21"/>
                <w:lang w:val="en-IE"/>
              </w:rPr>
              <w:t>2. Asthma</w:t>
            </w:r>
            <w:r w:rsidRPr="00233B4B">
              <w:rPr>
                <w:sz w:val="21"/>
                <w:szCs w:val="21"/>
                <w:lang w:val="en-IE"/>
              </w:rPr>
              <w:tab/>
            </w:r>
            <w:r w:rsidRPr="00233B4B">
              <w:rPr>
                <w:sz w:val="21"/>
                <w:szCs w:val="21"/>
                <w:lang w:val="en-IE"/>
              </w:rPr>
              <w:tab/>
            </w:r>
            <w:r w:rsidRPr="00233B4B">
              <w:rPr>
                <w:sz w:val="21"/>
                <w:szCs w:val="21"/>
                <w:lang w:val="en-IE"/>
              </w:rPr>
              <w:tab/>
            </w:r>
            <w:r w:rsidRPr="00233B4B">
              <w:rPr>
                <w:sz w:val="21"/>
                <w:szCs w:val="21"/>
                <w:lang w:val="en-IE"/>
              </w:rPr>
              <w:tab/>
            </w:r>
            <w:r w:rsidRPr="00233B4B">
              <w:rPr>
                <w:sz w:val="21"/>
                <w:szCs w:val="21"/>
                <w:lang w:val="en-IE"/>
              </w:rPr>
              <w:tab/>
            </w:r>
            <w:r w:rsidRPr="00233B4B">
              <w:rPr>
                <w:sz w:val="21"/>
                <w:szCs w:val="21"/>
                <w:lang w:val="en-IE"/>
              </w:rPr>
              <w:tab/>
              <w:t xml:space="preserve">                (display if PH301FF</w:t>
            </w:r>
            <w:r w:rsidRPr="00233B4B">
              <w:rPr>
                <w:bCs/>
                <w:sz w:val="21"/>
                <w:szCs w:val="21"/>
                <w:lang w:val="en-IE"/>
              </w:rPr>
              <w:t xml:space="preserve">W2_02 </w:t>
            </w:r>
            <w:r w:rsidRPr="00233B4B">
              <w:rPr>
                <w:sz w:val="21"/>
                <w:szCs w:val="21"/>
                <w:lang w:val="en-IE"/>
              </w:rPr>
              <w:t>= 1)</w:t>
            </w:r>
          </w:p>
          <w:p w:rsidR="001B23D5" w:rsidRPr="00233B4B" w:rsidRDefault="001B23D5" w:rsidP="001B23D5">
            <w:pPr>
              <w:autoSpaceDE w:val="0"/>
              <w:autoSpaceDN w:val="0"/>
              <w:adjustRightInd w:val="0"/>
              <w:spacing w:after="0" w:line="240" w:lineRule="auto"/>
              <w:rPr>
                <w:sz w:val="21"/>
                <w:szCs w:val="21"/>
                <w:lang w:val="en-IE"/>
              </w:rPr>
            </w:pPr>
            <w:r w:rsidRPr="00233B4B">
              <w:rPr>
                <w:sz w:val="21"/>
                <w:szCs w:val="21"/>
                <w:lang w:val="en-IE"/>
              </w:rPr>
              <w:t>3. Arthritis (including osteoarthritis, or rheumatism)</w:t>
            </w:r>
            <w:r w:rsidRPr="00233B4B">
              <w:rPr>
                <w:sz w:val="21"/>
                <w:szCs w:val="21"/>
                <w:lang w:val="en-IE"/>
              </w:rPr>
              <w:tab/>
            </w:r>
            <w:r w:rsidRPr="00233B4B">
              <w:rPr>
                <w:sz w:val="21"/>
                <w:szCs w:val="21"/>
                <w:lang w:val="en-IE"/>
              </w:rPr>
              <w:tab/>
              <w:t>(display if PH301FF</w:t>
            </w:r>
            <w:r w:rsidRPr="00233B4B">
              <w:rPr>
                <w:bCs/>
                <w:sz w:val="21"/>
                <w:szCs w:val="21"/>
                <w:lang w:val="en-IE"/>
              </w:rPr>
              <w:t xml:space="preserve">W2_03 </w:t>
            </w:r>
            <w:r w:rsidRPr="00233B4B">
              <w:rPr>
                <w:sz w:val="21"/>
                <w:szCs w:val="21"/>
                <w:lang w:val="en-IE"/>
              </w:rPr>
              <w:t>= 1)</w:t>
            </w:r>
          </w:p>
          <w:p w:rsidR="001B23D5" w:rsidRPr="00233B4B" w:rsidRDefault="001B23D5" w:rsidP="001B23D5">
            <w:pPr>
              <w:autoSpaceDE w:val="0"/>
              <w:autoSpaceDN w:val="0"/>
              <w:adjustRightInd w:val="0"/>
              <w:spacing w:after="0" w:line="240" w:lineRule="auto"/>
              <w:rPr>
                <w:sz w:val="21"/>
                <w:szCs w:val="21"/>
                <w:lang w:val="en-IE"/>
              </w:rPr>
            </w:pPr>
            <w:r w:rsidRPr="00233B4B">
              <w:rPr>
                <w:sz w:val="21"/>
                <w:szCs w:val="21"/>
                <w:lang w:val="en-IE"/>
              </w:rPr>
              <w:t>4. Osteoporosis, sometimes called thin or brittle bones</w:t>
            </w:r>
            <w:r w:rsidRPr="00233B4B">
              <w:rPr>
                <w:sz w:val="21"/>
                <w:szCs w:val="21"/>
                <w:lang w:val="en-IE"/>
              </w:rPr>
              <w:tab/>
            </w:r>
            <w:r w:rsidRPr="00233B4B">
              <w:rPr>
                <w:sz w:val="21"/>
                <w:szCs w:val="21"/>
                <w:lang w:val="en-IE"/>
              </w:rPr>
              <w:tab/>
              <w:t>(display if PH301FF</w:t>
            </w:r>
            <w:r w:rsidRPr="00233B4B">
              <w:rPr>
                <w:bCs/>
                <w:sz w:val="21"/>
                <w:szCs w:val="21"/>
                <w:lang w:val="en-IE"/>
              </w:rPr>
              <w:t xml:space="preserve">W2_04 </w:t>
            </w:r>
            <w:r w:rsidRPr="00233B4B">
              <w:rPr>
                <w:sz w:val="21"/>
                <w:szCs w:val="21"/>
                <w:lang w:val="en-IE"/>
              </w:rPr>
              <w:t>= 1)</w:t>
            </w:r>
          </w:p>
          <w:p w:rsidR="001B23D5" w:rsidRPr="00233B4B" w:rsidRDefault="001B23D5" w:rsidP="001B23D5">
            <w:pPr>
              <w:autoSpaceDE w:val="0"/>
              <w:autoSpaceDN w:val="0"/>
              <w:adjustRightInd w:val="0"/>
              <w:spacing w:after="0" w:line="240" w:lineRule="auto"/>
              <w:rPr>
                <w:sz w:val="21"/>
                <w:szCs w:val="21"/>
                <w:lang w:val="en-IE"/>
              </w:rPr>
            </w:pPr>
            <w:r w:rsidRPr="00233B4B">
              <w:rPr>
                <w:sz w:val="21"/>
                <w:szCs w:val="21"/>
                <w:lang w:val="en-IE"/>
              </w:rPr>
              <w:t>5. Cancer or a malignant tumour</w:t>
            </w:r>
            <w:r w:rsidRPr="00233B4B">
              <w:rPr>
                <w:sz w:val="21"/>
                <w:szCs w:val="21"/>
                <w:lang w:val="en-IE"/>
              </w:rPr>
              <w:tab/>
            </w:r>
            <w:r w:rsidRPr="00233B4B">
              <w:rPr>
                <w:sz w:val="21"/>
                <w:szCs w:val="21"/>
                <w:lang w:val="en-IE"/>
              </w:rPr>
              <w:tab/>
            </w:r>
            <w:r w:rsidRPr="00233B4B">
              <w:rPr>
                <w:sz w:val="21"/>
                <w:szCs w:val="21"/>
                <w:lang w:val="en-IE"/>
              </w:rPr>
              <w:tab/>
            </w:r>
            <w:r w:rsidRPr="00233B4B">
              <w:rPr>
                <w:sz w:val="21"/>
                <w:szCs w:val="21"/>
                <w:lang w:val="en-IE"/>
              </w:rPr>
              <w:tab/>
              <w:t xml:space="preserve">                (display if PH301FF</w:t>
            </w:r>
            <w:r w:rsidRPr="00233B4B">
              <w:rPr>
                <w:bCs/>
                <w:sz w:val="21"/>
                <w:szCs w:val="21"/>
                <w:lang w:val="en-IE"/>
              </w:rPr>
              <w:t>W2_05</w:t>
            </w:r>
            <w:r w:rsidRPr="00233B4B">
              <w:rPr>
                <w:sz w:val="21"/>
                <w:szCs w:val="21"/>
                <w:lang w:val="en-IE"/>
              </w:rPr>
              <w:t xml:space="preserve"> = 1)</w:t>
            </w:r>
          </w:p>
          <w:p w:rsidR="001B23D5" w:rsidRPr="00233B4B" w:rsidRDefault="001B23D5" w:rsidP="001B23D5">
            <w:pPr>
              <w:autoSpaceDE w:val="0"/>
              <w:autoSpaceDN w:val="0"/>
              <w:adjustRightInd w:val="0"/>
              <w:spacing w:after="0" w:line="240" w:lineRule="auto"/>
              <w:rPr>
                <w:sz w:val="21"/>
                <w:szCs w:val="21"/>
                <w:lang w:val="en-IE"/>
              </w:rPr>
            </w:pPr>
            <w:r w:rsidRPr="00233B4B">
              <w:rPr>
                <w:sz w:val="21"/>
                <w:szCs w:val="21"/>
                <w:lang w:val="en-IE"/>
              </w:rPr>
              <w:t>6. Parkinson's disease</w:t>
            </w:r>
            <w:r w:rsidRPr="00233B4B">
              <w:rPr>
                <w:sz w:val="21"/>
                <w:szCs w:val="21"/>
                <w:lang w:val="en-IE"/>
              </w:rPr>
              <w:tab/>
            </w:r>
            <w:r w:rsidRPr="00233B4B">
              <w:rPr>
                <w:sz w:val="21"/>
                <w:szCs w:val="21"/>
                <w:lang w:val="en-IE"/>
              </w:rPr>
              <w:tab/>
            </w:r>
            <w:r w:rsidRPr="00233B4B">
              <w:rPr>
                <w:sz w:val="21"/>
                <w:szCs w:val="21"/>
                <w:lang w:val="en-IE"/>
              </w:rPr>
              <w:tab/>
            </w:r>
            <w:r w:rsidRPr="00233B4B">
              <w:rPr>
                <w:sz w:val="21"/>
                <w:szCs w:val="21"/>
                <w:lang w:val="en-IE"/>
              </w:rPr>
              <w:tab/>
            </w:r>
            <w:r w:rsidRPr="00233B4B">
              <w:rPr>
                <w:sz w:val="21"/>
                <w:szCs w:val="21"/>
                <w:lang w:val="en-IE"/>
              </w:rPr>
              <w:tab/>
            </w:r>
            <w:r w:rsidRPr="00233B4B">
              <w:rPr>
                <w:sz w:val="21"/>
                <w:szCs w:val="21"/>
                <w:lang w:val="en-IE"/>
              </w:rPr>
              <w:tab/>
              <w:t>(display if PH301FF</w:t>
            </w:r>
            <w:r w:rsidRPr="00233B4B">
              <w:rPr>
                <w:bCs/>
                <w:sz w:val="21"/>
                <w:szCs w:val="21"/>
                <w:lang w:val="en-IE"/>
              </w:rPr>
              <w:t xml:space="preserve">W2_06 </w:t>
            </w:r>
            <w:r w:rsidRPr="00233B4B">
              <w:rPr>
                <w:sz w:val="21"/>
                <w:szCs w:val="21"/>
                <w:lang w:val="en-IE"/>
              </w:rPr>
              <w:t>= 1)</w:t>
            </w:r>
          </w:p>
          <w:p w:rsidR="001B23D5" w:rsidRPr="00233B4B" w:rsidRDefault="001B23D5" w:rsidP="001B23D5">
            <w:pPr>
              <w:autoSpaceDE w:val="0"/>
              <w:autoSpaceDN w:val="0"/>
              <w:adjustRightInd w:val="0"/>
              <w:spacing w:after="0" w:line="240" w:lineRule="auto"/>
              <w:rPr>
                <w:sz w:val="21"/>
                <w:szCs w:val="21"/>
                <w:lang w:val="en-IE"/>
              </w:rPr>
            </w:pPr>
            <w:r w:rsidRPr="00233B4B">
              <w:rPr>
                <w:sz w:val="21"/>
                <w:szCs w:val="21"/>
                <w:lang w:val="en-IE"/>
              </w:rPr>
              <w:t>7. Any emotional, nervous or psychiatric problems</w:t>
            </w:r>
            <w:r w:rsidRPr="00233B4B">
              <w:rPr>
                <w:sz w:val="21"/>
                <w:szCs w:val="21"/>
                <w:lang w:val="en-IE"/>
              </w:rPr>
              <w:tab/>
            </w:r>
            <w:r w:rsidRPr="00233B4B">
              <w:rPr>
                <w:sz w:val="21"/>
                <w:szCs w:val="21"/>
                <w:lang w:val="en-IE"/>
              </w:rPr>
              <w:tab/>
            </w:r>
            <w:r w:rsidRPr="00233B4B">
              <w:rPr>
                <w:sz w:val="21"/>
                <w:szCs w:val="21"/>
                <w:lang w:val="en-IE"/>
              </w:rPr>
              <w:tab/>
              <w:t>(display if PH301FF</w:t>
            </w:r>
            <w:r w:rsidRPr="00233B4B">
              <w:rPr>
                <w:bCs/>
                <w:sz w:val="21"/>
                <w:szCs w:val="21"/>
                <w:lang w:val="en-IE"/>
              </w:rPr>
              <w:t xml:space="preserve">W2_07 </w:t>
            </w:r>
            <w:r w:rsidRPr="00233B4B">
              <w:rPr>
                <w:sz w:val="21"/>
                <w:szCs w:val="21"/>
                <w:lang w:val="en-IE"/>
              </w:rPr>
              <w:t>= 1)</w:t>
            </w:r>
          </w:p>
          <w:p w:rsidR="001B23D5" w:rsidRPr="00233B4B" w:rsidRDefault="001B23D5" w:rsidP="001B23D5">
            <w:pPr>
              <w:autoSpaceDE w:val="0"/>
              <w:autoSpaceDN w:val="0"/>
              <w:adjustRightInd w:val="0"/>
              <w:spacing w:after="0" w:line="240" w:lineRule="auto"/>
              <w:rPr>
                <w:sz w:val="21"/>
                <w:szCs w:val="21"/>
                <w:lang w:val="en-IE"/>
              </w:rPr>
            </w:pPr>
            <w:r w:rsidRPr="00233B4B">
              <w:rPr>
                <w:sz w:val="21"/>
                <w:szCs w:val="21"/>
                <w:lang w:val="en-IE"/>
              </w:rPr>
              <w:t>8. Alcohol or substance abuse                                                                    (display if PH301FF</w:t>
            </w:r>
            <w:r w:rsidRPr="00233B4B">
              <w:rPr>
                <w:bCs/>
                <w:sz w:val="21"/>
                <w:szCs w:val="21"/>
                <w:lang w:val="en-IE"/>
              </w:rPr>
              <w:t xml:space="preserve">W2_08 </w:t>
            </w:r>
            <w:r w:rsidRPr="00233B4B">
              <w:rPr>
                <w:sz w:val="21"/>
                <w:szCs w:val="21"/>
                <w:lang w:val="en-IE"/>
              </w:rPr>
              <w:t>= 1)</w:t>
            </w:r>
          </w:p>
          <w:p w:rsidR="001B23D5" w:rsidRPr="00233B4B" w:rsidRDefault="001B23D5" w:rsidP="001B23D5">
            <w:pPr>
              <w:autoSpaceDE w:val="0"/>
              <w:autoSpaceDN w:val="0"/>
              <w:adjustRightInd w:val="0"/>
              <w:spacing w:after="0" w:line="240" w:lineRule="auto"/>
              <w:rPr>
                <w:sz w:val="21"/>
                <w:szCs w:val="21"/>
                <w:lang w:val="en-IE"/>
              </w:rPr>
            </w:pPr>
            <w:r w:rsidRPr="00233B4B">
              <w:rPr>
                <w:sz w:val="21"/>
                <w:szCs w:val="21"/>
                <w:lang w:val="en-IE"/>
              </w:rPr>
              <w:t>16. Alcohol  abuse</w:t>
            </w:r>
            <w:r w:rsidRPr="00233B4B">
              <w:rPr>
                <w:sz w:val="21"/>
                <w:szCs w:val="21"/>
                <w:lang w:val="en-IE"/>
              </w:rPr>
              <w:tab/>
            </w:r>
            <w:r w:rsidRPr="00233B4B">
              <w:rPr>
                <w:sz w:val="21"/>
                <w:szCs w:val="21"/>
                <w:lang w:val="en-IE"/>
              </w:rPr>
              <w:tab/>
            </w:r>
            <w:r w:rsidRPr="00233B4B">
              <w:rPr>
                <w:sz w:val="21"/>
                <w:szCs w:val="21"/>
                <w:lang w:val="en-IE"/>
              </w:rPr>
              <w:tab/>
            </w:r>
            <w:r w:rsidRPr="00233B4B">
              <w:rPr>
                <w:sz w:val="21"/>
                <w:szCs w:val="21"/>
                <w:lang w:val="en-IE"/>
              </w:rPr>
              <w:tab/>
            </w:r>
            <w:r w:rsidRPr="00233B4B">
              <w:rPr>
                <w:sz w:val="21"/>
                <w:szCs w:val="21"/>
                <w:lang w:val="en-IE"/>
              </w:rPr>
              <w:tab/>
              <w:t xml:space="preserve">               (display if PH301FF</w:t>
            </w:r>
            <w:r w:rsidRPr="00233B4B">
              <w:rPr>
                <w:bCs/>
                <w:sz w:val="21"/>
                <w:szCs w:val="21"/>
                <w:lang w:val="en-IE"/>
              </w:rPr>
              <w:t xml:space="preserve">W2_16 </w:t>
            </w:r>
            <w:r w:rsidRPr="00233B4B">
              <w:rPr>
                <w:sz w:val="21"/>
                <w:szCs w:val="21"/>
                <w:lang w:val="en-IE"/>
              </w:rPr>
              <w:t>= 1)</w:t>
            </w:r>
          </w:p>
          <w:p w:rsidR="001B23D5" w:rsidRPr="00233B4B" w:rsidRDefault="001B23D5" w:rsidP="001B23D5">
            <w:pPr>
              <w:autoSpaceDE w:val="0"/>
              <w:autoSpaceDN w:val="0"/>
              <w:adjustRightInd w:val="0"/>
              <w:spacing w:after="0" w:line="240" w:lineRule="auto"/>
              <w:rPr>
                <w:sz w:val="21"/>
                <w:szCs w:val="21"/>
                <w:lang w:val="en-IE"/>
              </w:rPr>
            </w:pPr>
            <w:r w:rsidRPr="00233B4B">
              <w:rPr>
                <w:sz w:val="21"/>
                <w:szCs w:val="21"/>
                <w:lang w:val="en-IE"/>
              </w:rPr>
              <w:t>17.  Substance abuse</w:t>
            </w:r>
            <w:r w:rsidRPr="00233B4B">
              <w:rPr>
                <w:sz w:val="21"/>
                <w:szCs w:val="21"/>
                <w:lang w:val="en-IE"/>
              </w:rPr>
              <w:tab/>
            </w:r>
            <w:r w:rsidRPr="00233B4B">
              <w:rPr>
                <w:sz w:val="21"/>
                <w:szCs w:val="21"/>
                <w:lang w:val="en-IE"/>
              </w:rPr>
              <w:tab/>
            </w:r>
            <w:r w:rsidRPr="00233B4B">
              <w:rPr>
                <w:sz w:val="21"/>
                <w:szCs w:val="21"/>
                <w:lang w:val="en-IE"/>
              </w:rPr>
              <w:tab/>
            </w:r>
            <w:r w:rsidRPr="00233B4B">
              <w:rPr>
                <w:sz w:val="21"/>
                <w:szCs w:val="21"/>
                <w:lang w:val="en-IE"/>
              </w:rPr>
              <w:tab/>
            </w:r>
            <w:r w:rsidRPr="00233B4B">
              <w:rPr>
                <w:sz w:val="21"/>
                <w:szCs w:val="21"/>
                <w:lang w:val="en-IE"/>
              </w:rPr>
              <w:tab/>
              <w:t xml:space="preserve">               (display if PH301FF</w:t>
            </w:r>
            <w:r w:rsidRPr="00233B4B">
              <w:rPr>
                <w:bCs/>
                <w:sz w:val="21"/>
                <w:szCs w:val="21"/>
                <w:lang w:val="en-IE"/>
              </w:rPr>
              <w:t xml:space="preserve">W2_17 </w:t>
            </w:r>
            <w:r w:rsidRPr="00233B4B">
              <w:rPr>
                <w:sz w:val="21"/>
                <w:szCs w:val="21"/>
                <w:lang w:val="en-IE"/>
              </w:rPr>
              <w:t>= 1)</w:t>
            </w:r>
          </w:p>
          <w:p w:rsidR="001B23D5" w:rsidRPr="00233B4B" w:rsidRDefault="001B23D5" w:rsidP="001B23D5">
            <w:pPr>
              <w:autoSpaceDE w:val="0"/>
              <w:autoSpaceDN w:val="0"/>
              <w:adjustRightInd w:val="0"/>
              <w:spacing w:after="0" w:line="240" w:lineRule="auto"/>
              <w:rPr>
                <w:sz w:val="21"/>
                <w:szCs w:val="21"/>
                <w:lang w:val="en-IE"/>
              </w:rPr>
            </w:pPr>
            <w:r w:rsidRPr="00233B4B">
              <w:rPr>
                <w:sz w:val="21"/>
                <w:szCs w:val="21"/>
                <w:lang w:val="en-IE"/>
              </w:rPr>
              <w:t>9. Alzheimer's disease</w:t>
            </w:r>
            <w:r w:rsidRPr="00233B4B">
              <w:rPr>
                <w:sz w:val="21"/>
                <w:szCs w:val="21"/>
                <w:lang w:val="en-IE"/>
              </w:rPr>
              <w:tab/>
            </w:r>
            <w:r w:rsidRPr="00233B4B">
              <w:rPr>
                <w:sz w:val="21"/>
                <w:szCs w:val="21"/>
                <w:lang w:val="en-IE"/>
              </w:rPr>
              <w:tab/>
            </w:r>
            <w:r w:rsidRPr="00233B4B">
              <w:rPr>
                <w:sz w:val="21"/>
                <w:szCs w:val="21"/>
                <w:lang w:val="en-IE"/>
              </w:rPr>
              <w:tab/>
            </w:r>
            <w:r w:rsidRPr="00233B4B">
              <w:rPr>
                <w:sz w:val="21"/>
                <w:szCs w:val="21"/>
                <w:lang w:val="en-IE"/>
              </w:rPr>
              <w:tab/>
            </w:r>
            <w:r w:rsidRPr="00233B4B">
              <w:rPr>
                <w:sz w:val="21"/>
                <w:szCs w:val="21"/>
                <w:lang w:val="en-IE"/>
              </w:rPr>
              <w:tab/>
            </w:r>
            <w:r w:rsidRPr="00233B4B">
              <w:rPr>
                <w:sz w:val="21"/>
                <w:szCs w:val="21"/>
                <w:lang w:val="en-IE"/>
              </w:rPr>
              <w:tab/>
              <w:t>(display if PH301FF</w:t>
            </w:r>
            <w:r w:rsidRPr="00233B4B">
              <w:rPr>
                <w:bCs/>
                <w:sz w:val="21"/>
                <w:szCs w:val="21"/>
                <w:lang w:val="en-IE"/>
              </w:rPr>
              <w:t xml:space="preserve">W2_09 </w:t>
            </w:r>
            <w:r w:rsidRPr="00233B4B">
              <w:rPr>
                <w:sz w:val="21"/>
                <w:szCs w:val="21"/>
                <w:lang w:val="en-IE"/>
              </w:rPr>
              <w:t>= 1)</w:t>
            </w:r>
          </w:p>
          <w:p w:rsidR="001B23D5" w:rsidRPr="00233B4B" w:rsidRDefault="001B23D5" w:rsidP="001B23D5">
            <w:pPr>
              <w:autoSpaceDE w:val="0"/>
              <w:autoSpaceDN w:val="0"/>
              <w:adjustRightInd w:val="0"/>
              <w:spacing w:after="0" w:line="240" w:lineRule="auto"/>
              <w:rPr>
                <w:sz w:val="21"/>
                <w:szCs w:val="21"/>
                <w:lang w:val="en-IE"/>
              </w:rPr>
            </w:pPr>
            <w:r w:rsidRPr="00233B4B">
              <w:rPr>
                <w:sz w:val="21"/>
                <w:szCs w:val="21"/>
                <w:lang w:val="en-IE"/>
              </w:rPr>
              <w:t>10. Dementia, organic brain syndrome, senility</w:t>
            </w:r>
            <w:r w:rsidRPr="00233B4B">
              <w:rPr>
                <w:sz w:val="21"/>
                <w:szCs w:val="21"/>
                <w:lang w:val="en-IE"/>
              </w:rPr>
              <w:tab/>
            </w:r>
            <w:r w:rsidRPr="00233B4B">
              <w:rPr>
                <w:sz w:val="21"/>
                <w:szCs w:val="21"/>
                <w:lang w:val="en-IE"/>
              </w:rPr>
              <w:tab/>
            </w:r>
            <w:r w:rsidRPr="00233B4B">
              <w:rPr>
                <w:sz w:val="21"/>
                <w:szCs w:val="21"/>
                <w:lang w:val="en-IE"/>
              </w:rPr>
              <w:tab/>
              <w:t>(display if PH301FF</w:t>
            </w:r>
            <w:r w:rsidRPr="00233B4B">
              <w:rPr>
                <w:bCs/>
                <w:sz w:val="21"/>
                <w:szCs w:val="21"/>
                <w:lang w:val="en-IE"/>
              </w:rPr>
              <w:t xml:space="preserve">W2_10 </w:t>
            </w:r>
            <w:r w:rsidRPr="00233B4B">
              <w:rPr>
                <w:sz w:val="21"/>
                <w:szCs w:val="21"/>
                <w:lang w:val="en-IE"/>
              </w:rPr>
              <w:t>= 1)</w:t>
            </w:r>
          </w:p>
          <w:p w:rsidR="001B23D5" w:rsidRPr="00233B4B" w:rsidRDefault="001B23D5" w:rsidP="001B23D5">
            <w:pPr>
              <w:autoSpaceDE w:val="0"/>
              <w:autoSpaceDN w:val="0"/>
              <w:adjustRightInd w:val="0"/>
              <w:spacing w:after="0" w:line="240" w:lineRule="auto"/>
              <w:rPr>
                <w:sz w:val="21"/>
                <w:szCs w:val="21"/>
                <w:lang w:val="en-IE"/>
              </w:rPr>
            </w:pPr>
            <w:r w:rsidRPr="00233B4B">
              <w:rPr>
                <w:sz w:val="21"/>
                <w:szCs w:val="21"/>
                <w:lang w:val="en-IE"/>
              </w:rPr>
              <w:t>11. Serious memory impairment</w:t>
            </w:r>
            <w:r w:rsidRPr="00233B4B">
              <w:rPr>
                <w:sz w:val="21"/>
                <w:szCs w:val="21"/>
                <w:lang w:val="en-IE"/>
              </w:rPr>
              <w:tab/>
            </w:r>
            <w:r w:rsidRPr="00233B4B">
              <w:rPr>
                <w:sz w:val="21"/>
                <w:szCs w:val="21"/>
                <w:lang w:val="en-IE"/>
              </w:rPr>
              <w:tab/>
            </w:r>
            <w:r w:rsidRPr="00233B4B">
              <w:rPr>
                <w:sz w:val="21"/>
                <w:szCs w:val="21"/>
                <w:lang w:val="en-IE"/>
              </w:rPr>
              <w:tab/>
            </w:r>
            <w:r w:rsidRPr="00233B4B">
              <w:rPr>
                <w:sz w:val="21"/>
                <w:szCs w:val="21"/>
                <w:lang w:val="en-IE"/>
              </w:rPr>
              <w:tab/>
            </w:r>
            <w:r w:rsidRPr="00233B4B">
              <w:rPr>
                <w:sz w:val="21"/>
                <w:szCs w:val="21"/>
                <w:lang w:val="en-IE"/>
              </w:rPr>
              <w:tab/>
              <w:t>(display if PH301FF</w:t>
            </w:r>
            <w:r w:rsidRPr="00233B4B">
              <w:rPr>
                <w:bCs/>
                <w:sz w:val="21"/>
                <w:szCs w:val="21"/>
                <w:lang w:val="en-IE"/>
              </w:rPr>
              <w:t>W2_11</w:t>
            </w:r>
            <w:r w:rsidRPr="00233B4B">
              <w:rPr>
                <w:sz w:val="21"/>
                <w:szCs w:val="21"/>
                <w:lang w:val="en-IE"/>
              </w:rPr>
              <w:t xml:space="preserve"> = 1)</w:t>
            </w:r>
          </w:p>
          <w:p w:rsidR="001B23D5" w:rsidRPr="00233B4B" w:rsidRDefault="001B23D5" w:rsidP="001B23D5">
            <w:pPr>
              <w:autoSpaceDE w:val="0"/>
              <w:autoSpaceDN w:val="0"/>
              <w:adjustRightInd w:val="0"/>
              <w:spacing w:after="0" w:line="240" w:lineRule="auto"/>
              <w:rPr>
                <w:sz w:val="21"/>
                <w:szCs w:val="21"/>
                <w:lang w:val="en-IE"/>
              </w:rPr>
            </w:pPr>
            <w:r w:rsidRPr="00233B4B">
              <w:rPr>
                <w:sz w:val="21"/>
                <w:szCs w:val="21"/>
                <w:lang w:val="en-IE"/>
              </w:rPr>
              <w:t>12. Stomach ulcers</w:t>
            </w:r>
            <w:r w:rsidRPr="00233B4B">
              <w:rPr>
                <w:sz w:val="21"/>
                <w:szCs w:val="21"/>
                <w:lang w:val="en-IE"/>
              </w:rPr>
              <w:tab/>
            </w:r>
            <w:r w:rsidRPr="00233B4B">
              <w:rPr>
                <w:sz w:val="21"/>
                <w:szCs w:val="21"/>
                <w:lang w:val="en-IE"/>
              </w:rPr>
              <w:tab/>
            </w:r>
            <w:r w:rsidRPr="00233B4B">
              <w:rPr>
                <w:sz w:val="21"/>
                <w:szCs w:val="21"/>
                <w:lang w:val="en-IE"/>
              </w:rPr>
              <w:tab/>
            </w:r>
            <w:r w:rsidRPr="00233B4B">
              <w:rPr>
                <w:sz w:val="21"/>
                <w:szCs w:val="21"/>
                <w:lang w:val="en-IE"/>
              </w:rPr>
              <w:tab/>
            </w:r>
            <w:r w:rsidRPr="00233B4B">
              <w:rPr>
                <w:sz w:val="21"/>
                <w:szCs w:val="21"/>
                <w:lang w:val="en-IE"/>
              </w:rPr>
              <w:tab/>
            </w:r>
            <w:r w:rsidRPr="00233B4B">
              <w:rPr>
                <w:sz w:val="21"/>
                <w:szCs w:val="21"/>
                <w:lang w:val="en-IE"/>
              </w:rPr>
              <w:tab/>
              <w:t>(display if PH301FF</w:t>
            </w:r>
            <w:r w:rsidRPr="00233B4B">
              <w:rPr>
                <w:bCs/>
                <w:sz w:val="21"/>
                <w:szCs w:val="21"/>
                <w:lang w:val="en-IE"/>
              </w:rPr>
              <w:t>W2_12</w:t>
            </w:r>
            <w:r w:rsidRPr="00233B4B">
              <w:rPr>
                <w:sz w:val="21"/>
                <w:szCs w:val="21"/>
                <w:lang w:val="en-IE"/>
              </w:rPr>
              <w:t xml:space="preserve"> = 1)</w:t>
            </w:r>
          </w:p>
          <w:p w:rsidR="001B23D5" w:rsidRPr="00233B4B" w:rsidRDefault="001B23D5" w:rsidP="001B23D5">
            <w:pPr>
              <w:autoSpaceDE w:val="0"/>
              <w:autoSpaceDN w:val="0"/>
              <w:adjustRightInd w:val="0"/>
              <w:spacing w:after="0" w:line="240" w:lineRule="auto"/>
              <w:rPr>
                <w:sz w:val="21"/>
                <w:szCs w:val="21"/>
                <w:lang w:val="en-IE"/>
              </w:rPr>
            </w:pPr>
            <w:r w:rsidRPr="00233B4B">
              <w:rPr>
                <w:sz w:val="21"/>
                <w:szCs w:val="21"/>
                <w:lang w:val="en-IE"/>
              </w:rPr>
              <w:t>13. Varicose Ulcers (an ulcer due to varicose veins)</w:t>
            </w:r>
            <w:r w:rsidRPr="00233B4B">
              <w:rPr>
                <w:sz w:val="21"/>
                <w:szCs w:val="21"/>
                <w:lang w:val="en-IE"/>
              </w:rPr>
              <w:tab/>
            </w:r>
            <w:r w:rsidRPr="00233B4B">
              <w:rPr>
                <w:sz w:val="21"/>
                <w:szCs w:val="21"/>
                <w:lang w:val="en-IE"/>
              </w:rPr>
              <w:tab/>
            </w:r>
            <w:r w:rsidRPr="00233B4B">
              <w:rPr>
                <w:sz w:val="21"/>
                <w:szCs w:val="21"/>
                <w:lang w:val="en-IE"/>
              </w:rPr>
              <w:tab/>
              <w:t>(display if PH301FF</w:t>
            </w:r>
            <w:r w:rsidRPr="00233B4B">
              <w:rPr>
                <w:bCs/>
                <w:sz w:val="21"/>
                <w:szCs w:val="21"/>
                <w:lang w:val="en-IE"/>
              </w:rPr>
              <w:t>W2_13</w:t>
            </w:r>
            <w:r w:rsidRPr="00233B4B">
              <w:rPr>
                <w:sz w:val="21"/>
                <w:szCs w:val="21"/>
                <w:lang w:val="en-IE"/>
              </w:rPr>
              <w:t xml:space="preserve"> = 1)</w:t>
            </w:r>
          </w:p>
          <w:p w:rsidR="001B23D5" w:rsidRPr="00233B4B" w:rsidRDefault="001B23D5" w:rsidP="001B23D5">
            <w:pPr>
              <w:autoSpaceDE w:val="0"/>
              <w:autoSpaceDN w:val="0"/>
              <w:adjustRightInd w:val="0"/>
              <w:spacing w:after="0" w:line="240" w:lineRule="auto"/>
              <w:rPr>
                <w:bCs/>
                <w:sz w:val="21"/>
                <w:szCs w:val="21"/>
                <w:lang w:val="en-IE"/>
              </w:rPr>
            </w:pPr>
            <w:r w:rsidRPr="00233B4B">
              <w:rPr>
                <w:sz w:val="21"/>
                <w:szCs w:val="21"/>
                <w:lang w:val="en-IE"/>
              </w:rPr>
              <w:lastRenderedPageBreak/>
              <w:t>14. Cirrhosis, or serious liver damage</w:t>
            </w:r>
            <w:r w:rsidRPr="00233B4B">
              <w:rPr>
                <w:sz w:val="21"/>
                <w:szCs w:val="21"/>
                <w:lang w:val="en-IE"/>
              </w:rPr>
              <w:tab/>
            </w:r>
            <w:r w:rsidRPr="00233B4B">
              <w:rPr>
                <w:sz w:val="21"/>
                <w:szCs w:val="21"/>
                <w:lang w:val="en-IE"/>
              </w:rPr>
              <w:tab/>
            </w:r>
            <w:r w:rsidRPr="00233B4B">
              <w:rPr>
                <w:sz w:val="21"/>
                <w:szCs w:val="21"/>
                <w:lang w:val="en-IE"/>
              </w:rPr>
              <w:tab/>
            </w:r>
            <w:r w:rsidRPr="00233B4B">
              <w:rPr>
                <w:sz w:val="21"/>
                <w:szCs w:val="21"/>
                <w:lang w:val="en-IE"/>
              </w:rPr>
              <w:tab/>
              <w:t>(display if PH301FF</w:t>
            </w:r>
            <w:r w:rsidRPr="00233B4B">
              <w:rPr>
                <w:bCs/>
                <w:sz w:val="21"/>
                <w:szCs w:val="21"/>
                <w:lang w:val="en-IE"/>
              </w:rPr>
              <w:t>W2_14</w:t>
            </w:r>
            <w:r w:rsidRPr="00233B4B">
              <w:rPr>
                <w:sz w:val="21"/>
                <w:szCs w:val="21"/>
                <w:lang w:val="en-IE"/>
              </w:rPr>
              <w:t xml:space="preserve"> = 1)</w:t>
            </w:r>
          </w:p>
          <w:p w:rsidR="001B23D5" w:rsidRPr="00233B4B" w:rsidRDefault="001B23D5" w:rsidP="001B23D5">
            <w:pPr>
              <w:autoSpaceDE w:val="0"/>
              <w:autoSpaceDN w:val="0"/>
              <w:adjustRightInd w:val="0"/>
              <w:spacing w:after="0" w:line="240" w:lineRule="auto"/>
              <w:rPr>
                <w:sz w:val="21"/>
                <w:szCs w:val="21"/>
                <w:lang w:val="en-IE"/>
              </w:rPr>
            </w:pPr>
            <w:r w:rsidRPr="00233B4B">
              <w:rPr>
                <w:sz w:val="21"/>
                <w:szCs w:val="21"/>
                <w:lang w:val="en-IE"/>
              </w:rPr>
              <w:t>15. Thyroid Problems                                                                                   (display if PH301FF</w:t>
            </w:r>
            <w:r w:rsidRPr="00233B4B">
              <w:rPr>
                <w:bCs/>
                <w:sz w:val="21"/>
                <w:szCs w:val="21"/>
                <w:lang w:val="en-IE"/>
              </w:rPr>
              <w:t>W2_15</w:t>
            </w:r>
            <w:r w:rsidRPr="00233B4B">
              <w:rPr>
                <w:b/>
                <w:bCs/>
                <w:sz w:val="21"/>
                <w:szCs w:val="21"/>
                <w:lang w:val="en-IE"/>
              </w:rPr>
              <w:t xml:space="preserve"> </w:t>
            </w:r>
            <w:r w:rsidRPr="00233B4B">
              <w:rPr>
                <w:sz w:val="21"/>
                <w:szCs w:val="21"/>
                <w:lang w:val="en-IE"/>
              </w:rPr>
              <w:t>= 1)</w:t>
            </w:r>
          </w:p>
          <w:p w:rsidR="001B23D5" w:rsidRPr="00233B4B" w:rsidRDefault="001B23D5" w:rsidP="001B23D5">
            <w:pPr>
              <w:autoSpaceDE w:val="0"/>
              <w:autoSpaceDN w:val="0"/>
              <w:adjustRightInd w:val="0"/>
              <w:spacing w:after="0" w:line="240" w:lineRule="auto"/>
              <w:rPr>
                <w:sz w:val="20"/>
                <w:szCs w:val="20"/>
                <w:lang w:val="en-IE"/>
              </w:rPr>
            </w:pPr>
          </w:p>
          <w:p w:rsidR="001B23D5" w:rsidRPr="00233B4B" w:rsidRDefault="001B23D5" w:rsidP="001B23D5">
            <w:pPr>
              <w:autoSpaceDE w:val="0"/>
              <w:autoSpaceDN w:val="0"/>
              <w:adjustRightInd w:val="0"/>
              <w:spacing w:after="0" w:line="240" w:lineRule="auto"/>
              <w:rPr>
                <w:b/>
                <w:bCs/>
                <w:lang w:val="en-IE"/>
              </w:rPr>
            </w:pPr>
            <w:r w:rsidRPr="00233B4B">
              <w:rPr>
                <w:b/>
                <w:bCs/>
                <w:lang w:val="en-IE"/>
              </w:rPr>
              <w:t xml:space="preserve">ASK FOR EACH SELECTION AT PH301X0  </w:t>
            </w:r>
          </w:p>
          <w:p w:rsidR="001B23D5" w:rsidRPr="00233B4B" w:rsidRDefault="001B23D5" w:rsidP="001B23D5">
            <w:pPr>
              <w:autoSpaceDE w:val="0"/>
              <w:autoSpaceDN w:val="0"/>
              <w:adjustRightInd w:val="0"/>
              <w:spacing w:after="0" w:line="240" w:lineRule="auto"/>
              <w:jc w:val="both"/>
              <w:rPr>
                <w:lang w:val="en-IE" w:eastAsia="en-GB"/>
              </w:rPr>
            </w:pPr>
            <w:r w:rsidRPr="00233B4B">
              <w:rPr>
                <w:b/>
                <w:bCs/>
                <w:lang w:val="en-IE"/>
              </w:rPr>
              <w:t xml:space="preserve">PH301X_01-17 </w:t>
            </w:r>
            <w:r w:rsidRPr="00233B4B">
              <w:rPr>
                <w:lang w:val="en-IE"/>
              </w:rPr>
              <w:t>It may be that we have a recording error about you having [condition selected at PH301X0].  Can you confirm, that …READ OUT</w:t>
            </w:r>
            <w:r w:rsidRPr="00233B4B">
              <w:rPr>
                <w:lang w:val="en-IE" w:eastAsia="en-GB"/>
              </w:rPr>
              <w:t>.</w:t>
            </w:r>
          </w:p>
          <w:p w:rsidR="001B23D5" w:rsidRPr="00233B4B" w:rsidRDefault="001B23D5" w:rsidP="001B23D5">
            <w:pPr>
              <w:autoSpaceDE w:val="0"/>
              <w:autoSpaceDN w:val="0"/>
              <w:adjustRightInd w:val="0"/>
              <w:spacing w:after="0" w:line="240" w:lineRule="auto"/>
              <w:jc w:val="both"/>
              <w:rPr>
                <w:lang w:val="en-IE" w:eastAsia="en-GB"/>
              </w:rPr>
            </w:pPr>
            <w:r w:rsidRPr="00233B4B">
              <w:rPr>
                <w:lang w:val="en-IE" w:eastAsia="en-GB"/>
              </w:rPr>
              <w:t xml:space="preserve">1. </w:t>
            </w:r>
            <w:r w:rsidRPr="00233B4B">
              <w:rPr>
                <w:lang w:val="en-IE"/>
              </w:rPr>
              <w:t>You n</w:t>
            </w:r>
            <w:r w:rsidRPr="00233B4B">
              <w:rPr>
                <w:lang w:val="en-IE" w:eastAsia="en-GB"/>
              </w:rPr>
              <w:t xml:space="preserve">ever had </w:t>
            </w:r>
            <w:r w:rsidRPr="00233B4B">
              <w:rPr>
                <w:lang w:val="en-IE"/>
              </w:rPr>
              <w:t>[condition selected at PH301X0]</w:t>
            </w:r>
            <w:r w:rsidRPr="00233B4B">
              <w:rPr>
                <w:lang w:val="en-IE" w:eastAsia="en-GB"/>
              </w:rPr>
              <w:t xml:space="preserve"> (error from previous wave)</w:t>
            </w:r>
          </w:p>
          <w:p w:rsidR="001B23D5" w:rsidRPr="00233B4B" w:rsidRDefault="001B23D5" w:rsidP="001B23D5">
            <w:pPr>
              <w:autoSpaceDE w:val="0"/>
              <w:autoSpaceDN w:val="0"/>
              <w:adjustRightInd w:val="0"/>
              <w:spacing w:after="0" w:line="240" w:lineRule="auto"/>
              <w:jc w:val="both"/>
              <w:rPr>
                <w:lang w:val="en-IE" w:eastAsia="en-GB"/>
              </w:rPr>
            </w:pPr>
            <w:r w:rsidRPr="00233B4B">
              <w:rPr>
                <w:lang w:val="en-IE" w:eastAsia="en-GB"/>
              </w:rPr>
              <w:t>2. [</w:t>
            </w:r>
            <w:r w:rsidRPr="00233B4B">
              <w:rPr>
                <w:lang w:val="en-IE"/>
              </w:rPr>
              <w:t>condition selected at PH301X0]</w:t>
            </w:r>
            <w:r w:rsidRPr="00233B4B">
              <w:rPr>
                <w:lang w:val="en-IE" w:eastAsia="en-GB"/>
              </w:rPr>
              <w:t xml:space="preserve"> was misdiagnosed</w:t>
            </w:r>
          </w:p>
          <w:p w:rsidR="001B23D5" w:rsidRPr="00233B4B" w:rsidRDefault="001B23D5" w:rsidP="001B23D5">
            <w:pPr>
              <w:autoSpaceDE w:val="0"/>
              <w:autoSpaceDN w:val="0"/>
              <w:adjustRightInd w:val="0"/>
              <w:spacing w:after="0" w:line="240" w:lineRule="auto"/>
              <w:jc w:val="both"/>
              <w:rPr>
                <w:lang w:val="en-IE"/>
              </w:rPr>
            </w:pPr>
          </w:p>
        </w:tc>
      </w:tr>
    </w:tbl>
    <w:p w:rsidR="001B23D5" w:rsidRPr="00233B4B" w:rsidRDefault="001B23D5" w:rsidP="001B23D5">
      <w:pPr>
        <w:autoSpaceDE w:val="0"/>
        <w:autoSpaceDN w:val="0"/>
        <w:adjustRightInd w:val="0"/>
        <w:spacing w:after="0" w:line="240" w:lineRule="auto"/>
        <w:rPr>
          <w:b/>
          <w:bCs/>
          <w:lang w:val="en-IE"/>
        </w:rPr>
      </w:pPr>
    </w:p>
    <w:p w:rsidR="001B23D5" w:rsidRPr="00233B4B" w:rsidRDefault="001B23D5" w:rsidP="001B23D5">
      <w:pPr>
        <w:autoSpaceDE w:val="0"/>
        <w:autoSpaceDN w:val="0"/>
        <w:adjustRightInd w:val="0"/>
        <w:spacing w:after="0" w:line="240" w:lineRule="auto"/>
        <w:rPr>
          <w:b/>
          <w:bCs/>
          <w:lang w:val="en-IE"/>
        </w:rPr>
      </w:pPr>
      <w:r w:rsidRPr="00233B4B">
        <w:rPr>
          <w:b/>
          <w:bCs/>
          <w:lang w:val="en-IE"/>
        </w:rPr>
        <w:t>IF (PH301FFW2_01 = 1 &amp; PH301a = 1,2 &amp; PH301X0_01 ≠ 1) ASK PH301Y_01, OTHERS GO TO PH301Y_02</w:t>
      </w:r>
    </w:p>
    <w:p w:rsidR="001B23D5" w:rsidRPr="00233B4B" w:rsidRDefault="001B23D5" w:rsidP="001B23D5">
      <w:pPr>
        <w:autoSpaceDE w:val="0"/>
        <w:autoSpaceDN w:val="0"/>
        <w:adjustRightInd w:val="0"/>
        <w:spacing w:after="0" w:line="240" w:lineRule="auto"/>
        <w:rPr>
          <w:lang w:val="en-IE"/>
        </w:rPr>
      </w:pPr>
      <w:r w:rsidRPr="00233B4B">
        <w:rPr>
          <w:lang w:val="en-IE"/>
        </w:rPr>
        <w:t>PH301Y_01:   Do you still have chronic lung disease?</w:t>
      </w:r>
    </w:p>
    <w:p w:rsidR="001B23D5" w:rsidRPr="00233B4B" w:rsidRDefault="001B23D5" w:rsidP="001B23D5">
      <w:pPr>
        <w:autoSpaceDE w:val="0"/>
        <w:autoSpaceDN w:val="0"/>
        <w:adjustRightInd w:val="0"/>
        <w:spacing w:after="0" w:line="240" w:lineRule="auto"/>
        <w:rPr>
          <w:lang w:val="en-IE"/>
        </w:rPr>
      </w:pPr>
      <w:r w:rsidRPr="00233B4B">
        <w:rPr>
          <w:lang w:val="en-IE"/>
        </w:rPr>
        <w:t>1. Yes</w:t>
      </w:r>
    </w:p>
    <w:p w:rsidR="001B23D5" w:rsidRPr="00233B4B" w:rsidRDefault="001B23D5" w:rsidP="001B23D5">
      <w:pPr>
        <w:autoSpaceDE w:val="0"/>
        <w:autoSpaceDN w:val="0"/>
        <w:adjustRightInd w:val="0"/>
        <w:spacing w:after="0" w:line="240" w:lineRule="auto"/>
        <w:rPr>
          <w:lang w:val="en-IE"/>
        </w:rPr>
      </w:pPr>
      <w:r w:rsidRPr="00233B4B">
        <w:rPr>
          <w:lang w:val="en-IE"/>
        </w:rPr>
        <w:t>5. No</w:t>
      </w:r>
    </w:p>
    <w:p w:rsidR="001B23D5" w:rsidRPr="00233B4B" w:rsidRDefault="001B23D5" w:rsidP="001B23D5">
      <w:pPr>
        <w:autoSpaceDE w:val="0"/>
        <w:autoSpaceDN w:val="0"/>
        <w:adjustRightInd w:val="0"/>
        <w:spacing w:after="0" w:line="240" w:lineRule="auto"/>
        <w:rPr>
          <w:b/>
          <w:bCs/>
          <w:lang w:val="en-IE"/>
        </w:rPr>
      </w:pPr>
    </w:p>
    <w:p w:rsidR="001B23D5" w:rsidRPr="00233B4B" w:rsidRDefault="001B23D5" w:rsidP="001B23D5">
      <w:pPr>
        <w:autoSpaceDE w:val="0"/>
        <w:autoSpaceDN w:val="0"/>
        <w:adjustRightInd w:val="0"/>
        <w:spacing w:after="0" w:line="240" w:lineRule="auto"/>
        <w:rPr>
          <w:b/>
          <w:bCs/>
          <w:lang w:val="en-IE"/>
        </w:rPr>
      </w:pPr>
      <w:r w:rsidRPr="00233B4B">
        <w:rPr>
          <w:b/>
          <w:bCs/>
          <w:lang w:val="en-IE"/>
        </w:rPr>
        <w:t>IF (PH301FFW2_02 = 1 &amp; PH301a = 1,2 &amp; PH301X0_02 ≠ 1) ASK PH301Y_02, OTHERS GO TO PH301Y_03</w:t>
      </w:r>
    </w:p>
    <w:p w:rsidR="001B23D5" w:rsidRPr="00233B4B" w:rsidRDefault="001B23D5" w:rsidP="001B23D5">
      <w:pPr>
        <w:autoSpaceDE w:val="0"/>
        <w:autoSpaceDN w:val="0"/>
        <w:adjustRightInd w:val="0"/>
        <w:spacing w:after="0" w:line="240" w:lineRule="auto"/>
        <w:rPr>
          <w:lang w:val="en-IE"/>
        </w:rPr>
      </w:pPr>
      <w:r w:rsidRPr="00233B4B">
        <w:rPr>
          <w:lang w:val="en-IE"/>
        </w:rPr>
        <w:t>PH301Y_02:   Do you still have Asthma?</w:t>
      </w:r>
    </w:p>
    <w:p w:rsidR="001B23D5" w:rsidRPr="00233B4B" w:rsidRDefault="001B23D5" w:rsidP="001B23D5">
      <w:pPr>
        <w:autoSpaceDE w:val="0"/>
        <w:autoSpaceDN w:val="0"/>
        <w:adjustRightInd w:val="0"/>
        <w:spacing w:after="0" w:line="240" w:lineRule="auto"/>
        <w:rPr>
          <w:lang w:val="en-IE"/>
        </w:rPr>
      </w:pPr>
      <w:r w:rsidRPr="00233B4B">
        <w:rPr>
          <w:lang w:val="en-IE"/>
        </w:rPr>
        <w:t>1. Yes</w:t>
      </w:r>
    </w:p>
    <w:p w:rsidR="001B23D5" w:rsidRPr="00233B4B" w:rsidRDefault="001B23D5" w:rsidP="001B23D5">
      <w:pPr>
        <w:autoSpaceDE w:val="0"/>
        <w:autoSpaceDN w:val="0"/>
        <w:adjustRightInd w:val="0"/>
        <w:spacing w:after="0" w:line="240" w:lineRule="auto"/>
        <w:rPr>
          <w:lang w:val="en-IE"/>
        </w:rPr>
      </w:pPr>
      <w:r w:rsidRPr="00233B4B">
        <w:rPr>
          <w:lang w:val="en-IE"/>
        </w:rPr>
        <w:t>5. No</w:t>
      </w:r>
    </w:p>
    <w:p w:rsidR="001B23D5" w:rsidRPr="00233B4B" w:rsidRDefault="001B23D5" w:rsidP="001B23D5">
      <w:pPr>
        <w:autoSpaceDE w:val="0"/>
        <w:autoSpaceDN w:val="0"/>
        <w:adjustRightInd w:val="0"/>
        <w:spacing w:after="0" w:line="240" w:lineRule="auto"/>
        <w:rPr>
          <w:b/>
          <w:bCs/>
          <w:lang w:val="en-IE"/>
        </w:rPr>
      </w:pPr>
    </w:p>
    <w:p w:rsidR="001B23D5" w:rsidRPr="00233B4B" w:rsidRDefault="001B23D5" w:rsidP="001B23D5">
      <w:pPr>
        <w:autoSpaceDE w:val="0"/>
        <w:autoSpaceDN w:val="0"/>
        <w:adjustRightInd w:val="0"/>
        <w:spacing w:after="0" w:line="240" w:lineRule="auto"/>
        <w:rPr>
          <w:b/>
          <w:bCs/>
          <w:lang w:val="en-IE"/>
        </w:rPr>
      </w:pPr>
      <w:r w:rsidRPr="00233B4B">
        <w:rPr>
          <w:b/>
          <w:bCs/>
          <w:lang w:val="en-IE"/>
        </w:rPr>
        <w:t>IF (PH301FFW2_03 = 1 &amp; PH301a = 1,2 &amp; PH301X0_03 ≠ 1) ASK PH301Y_03, OTHERS GO TO PH301Y_04</w:t>
      </w:r>
    </w:p>
    <w:p w:rsidR="001B23D5" w:rsidRPr="00233B4B" w:rsidRDefault="001B23D5" w:rsidP="001B23D5">
      <w:pPr>
        <w:autoSpaceDE w:val="0"/>
        <w:autoSpaceDN w:val="0"/>
        <w:adjustRightInd w:val="0"/>
        <w:spacing w:after="0" w:line="240" w:lineRule="auto"/>
        <w:rPr>
          <w:lang w:val="en-IE"/>
        </w:rPr>
      </w:pPr>
      <w:r w:rsidRPr="00233B4B">
        <w:rPr>
          <w:lang w:val="en-IE"/>
        </w:rPr>
        <w:t>PH301Y_03:  Do you still have Arthritis?</w:t>
      </w:r>
    </w:p>
    <w:p w:rsidR="001B23D5" w:rsidRPr="00233B4B" w:rsidRDefault="001B23D5" w:rsidP="001B23D5">
      <w:pPr>
        <w:autoSpaceDE w:val="0"/>
        <w:autoSpaceDN w:val="0"/>
        <w:adjustRightInd w:val="0"/>
        <w:spacing w:after="0" w:line="240" w:lineRule="auto"/>
        <w:rPr>
          <w:lang w:val="en-IE"/>
        </w:rPr>
      </w:pPr>
      <w:r w:rsidRPr="00233B4B">
        <w:rPr>
          <w:lang w:val="en-IE"/>
        </w:rPr>
        <w:t>1. Yes</w:t>
      </w:r>
    </w:p>
    <w:p w:rsidR="001B23D5" w:rsidRPr="00233B4B" w:rsidRDefault="001B23D5" w:rsidP="001B23D5">
      <w:pPr>
        <w:autoSpaceDE w:val="0"/>
        <w:autoSpaceDN w:val="0"/>
        <w:adjustRightInd w:val="0"/>
        <w:spacing w:after="0" w:line="240" w:lineRule="auto"/>
        <w:rPr>
          <w:b/>
          <w:bCs/>
          <w:lang w:val="en-IE"/>
        </w:rPr>
      </w:pPr>
      <w:r w:rsidRPr="00233B4B">
        <w:rPr>
          <w:lang w:val="en-IE"/>
        </w:rPr>
        <w:t>5. No</w:t>
      </w:r>
    </w:p>
    <w:p w:rsidR="001B23D5" w:rsidRPr="00233B4B" w:rsidRDefault="001B23D5" w:rsidP="001B23D5">
      <w:pPr>
        <w:autoSpaceDE w:val="0"/>
        <w:autoSpaceDN w:val="0"/>
        <w:adjustRightInd w:val="0"/>
        <w:spacing w:after="0" w:line="240" w:lineRule="auto"/>
        <w:rPr>
          <w:b/>
          <w:bCs/>
          <w:lang w:val="en-IE"/>
        </w:rPr>
      </w:pPr>
    </w:p>
    <w:p w:rsidR="001B23D5" w:rsidRPr="00233B4B" w:rsidRDefault="001B23D5" w:rsidP="001B23D5">
      <w:pPr>
        <w:autoSpaceDE w:val="0"/>
        <w:autoSpaceDN w:val="0"/>
        <w:adjustRightInd w:val="0"/>
        <w:spacing w:after="0" w:line="240" w:lineRule="auto"/>
        <w:rPr>
          <w:b/>
          <w:bCs/>
          <w:lang w:val="en-IE"/>
        </w:rPr>
      </w:pPr>
      <w:r w:rsidRPr="00233B4B">
        <w:rPr>
          <w:b/>
          <w:bCs/>
          <w:lang w:val="en-IE"/>
        </w:rPr>
        <w:t>IF (PH301FFW2_04 = 1 &amp; PH301a = 1,2 &amp; PH301X0_04 ≠ 1) ASK PH301Y_04, OTHERS GO TO PH301Y_05</w:t>
      </w:r>
    </w:p>
    <w:p w:rsidR="001B23D5" w:rsidRPr="00233B4B" w:rsidRDefault="001B23D5" w:rsidP="001B23D5">
      <w:pPr>
        <w:autoSpaceDE w:val="0"/>
        <w:autoSpaceDN w:val="0"/>
        <w:adjustRightInd w:val="0"/>
        <w:spacing w:after="0" w:line="240" w:lineRule="auto"/>
        <w:rPr>
          <w:lang w:val="en-IE"/>
        </w:rPr>
      </w:pPr>
      <w:r w:rsidRPr="00233B4B">
        <w:rPr>
          <w:lang w:val="en-IE"/>
        </w:rPr>
        <w:t>PH301Y_04:   Do you still have Osteoporosis?</w:t>
      </w:r>
    </w:p>
    <w:p w:rsidR="001B23D5" w:rsidRPr="00233B4B" w:rsidRDefault="001B23D5" w:rsidP="001B23D5">
      <w:pPr>
        <w:autoSpaceDE w:val="0"/>
        <w:autoSpaceDN w:val="0"/>
        <w:adjustRightInd w:val="0"/>
        <w:spacing w:after="0" w:line="240" w:lineRule="auto"/>
        <w:rPr>
          <w:lang w:val="en-IE"/>
        </w:rPr>
      </w:pPr>
      <w:r w:rsidRPr="00233B4B">
        <w:rPr>
          <w:lang w:val="en-IE"/>
        </w:rPr>
        <w:t>1. Yes</w:t>
      </w:r>
    </w:p>
    <w:p w:rsidR="001B23D5" w:rsidRPr="00233B4B" w:rsidRDefault="001B23D5" w:rsidP="001B23D5">
      <w:pPr>
        <w:autoSpaceDE w:val="0"/>
        <w:autoSpaceDN w:val="0"/>
        <w:adjustRightInd w:val="0"/>
        <w:spacing w:after="0" w:line="240" w:lineRule="auto"/>
        <w:rPr>
          <w:lang w:val="en-IE"/>
        </w:rPr>
      </w:pPr>
      <w:r w:rsidRPr="00233B4B">
        <w:rPr>
          <w:lang w:val="en-IE"/>
        </w:rPr>
        <w:t>5. No</w:t>
      </w:r>
    </w:p>
    <w:p w:rsidR="001B23D5" w:rsidRPr="00233B4B" w:rsidRDefault="001B23D5" w:rsidP="001B23D5">
      <w:pPr>
        <w:autoSpaceDE w:val="0"/>
        <w:autoSpaceDN w:val="0"/>
        <w:adjustRightInd w:val="0"/>
        <w:spacing w:after="0" w:line="240" w:lineRule="auto"/>
        <w:rPr>
          <w:b/>
          <w:bCs/>
          <w:lang w:val="en-IE"/>
        </w:rPr>
      </w:pPr>
    </w:p>
    <w:p w:rsidR="001B23D5" w:rsidRPr="00233B4B" w:rsidRDefault="001B23D5" w:rsidP="001B23D5">
      <w:pPr>
        <w:autoSpaceDE w:val="0"/>
        <w:autoSpaceDN w:val="0"/>
        <w:adjustRightInd w:val="0"/>
        <w:spacing w:after="0" w:line="240" w:lineRule="auto"/>
        <w:rPr>
          <w:b/>
          <w:bCs/>
          <w:lang w:val="en-IE"/>
        </w:rPr>
      </w:pPr>
      <w:r w:rsidRPr="00233B4B">
        <w:rPr>
          <w:b/>
          <w:bCs/>
          <w:lang w:val="en-IE"/>
        </w:rPr>
        <w:t>IF (PH301FFW2_05  = 1 &amp; PH301a = 1,2 &amp; PH301X0_05 ≠ 1) ASK PH301Y_05, OTHERS GO TO PH301Y_07</w:t>
      </w:r>
    </w:p>
    <w:p w:rsidR="001B23D5" w:rsidRPr="00233B4B" w:rsidRDefault="001B23D5" w:rsidP="001B23D5">
      <w:pPr>
        <w:autoSpaceDE w:val="0"/>
        <w:autoSpaceDN w:val="0"/>
        <w:adjustRightInd w:val="0"/>
        <w:spacing w:after="0" w:line="240" w:lineRule="auto"/>
        <w:rPr>
          <w:lang w:val="en-IE"/>
        </w:rPr>
      </w:pPr>
      <w:r w:rsidRPr="00233B4B">
        <w:rPr>
          <w:lang w:val="en-IE"/>
        </w:rPr>
        <w:t>PH301Y_05:   Do you still have Cancer or a malignant tumour?</w:t>
      </w:r>
    </w:p>
    <w:p w:rsidR="001B23D5" w:rsidRPr="00233B4B" w:rsidRDefault="001B23D5" w:rsidP="001B23D5">
      <w:pPr>
        <w:autoSpaceDE w:val="0"/>
        <w:autoSpaceDN w:val="0"/>
        <w:adjustRightInd w:val="0"/>
        <w:spacing w:after="0" w:line="240" w:lineRule="auto"/>
        <w:rPr>
          <w:lang w:val="en-IE"/>
        </w:rPr>
      </w:pPr>
      <w:r w:rsidRPr="00233B4B">
        <w:rPr>
          <w:lang w:val="en-IE"/>
        </w:rPr>
        <w:t>1. Yes</w:t>
      </w:r>
    </w:p>
    <w:p w:rsidR="001B23D5" w:rsidRPr="00233B4B" w:rsidRDefault="001B23D5" w:rsidP="001B23D5">
      <w:pPr>
        <w:autoSpaceDE w:val="0"/>
        <w:autoSpaceDN w:val="0"/>
        <w:adjustRightInd w:val="0"/>
        <w:spacing w:after="0" w:line="240" w:lineRule="auto"/>
        <w:rPr>
          <w:lang w:val="en-IE"/>
        </w:rPr>
      </w:pPr>
      <w:r w:rsidRPr="00233B4B">
        <w:rPr>
          <w:lang w:val="en-IE"/>
        </w:rPr>
        <w:t>5. No</w:t>
      </w:r>
    </w:p>
    <w:p w:rsidR="001B23D5" w:rsidRPr="00233B4B" w:rsidRDefault="001B23D5" w:rsidP="001B23D5">
      <w:pPr>
        <w:autoSpaceDE w:val="0"/>
        <w:autoSpaceDN w:val="0"/>
        <w:adjustRightInd w:val="0"/>
        <w:spacing w:after="0" w:line="240" w:lineRule="auto"/>
        <w:rPr>
          <w:b/>
          <w:bCs/>
          <w:lang w:val="en-IE"/>
        </w:rPr>
      </w:pPr>
    </w:p>
    <w:p w:rsidR="001B23D5" w:rsidRPr="00233B4B" w:rsidRDefault="001B23D5" w:rsidP="001B23D5">
      <w:pPr>
        <w:autoSpaceDE w:val="0"/>
        <w:autoSpaceDN w:val="0"/>
        <w:adjustRightInd w:val="0"/>
        <w:spacing w:after="0" w:line="240" w:lineRule="auto"/>
        <w:rPr>
          <w:lang w:val="en-IE"/>
        </w:rPr>
      </w:pPr>
      <w:r w:rsidRPr="00233B4B">
        <w:rPr>
          <w:b/>
          <w:bCs/>
          <w:lang w:val="en-IE"/>
        </w:rPr>
        <w:t xml:space="preserve">IF (PH301FFW2_07 = 1 &amp; PH301a = 1,2 &amp; PH301X0_07 ≠ 1) ASK PH301Y_07, OTHERS GO TO PH326 </w:t>
      </w:r>
      <w:r w:rsidRPr="00233B4B">
        <w:rPr>
          <w:lang w:val="en-IE"/>
        </w:rPr>
        <w:t>PH301Y_07:   Do you still have emotional, nervous or psychiatric problems?</w:t>
      </w:r>
    </w:p>
    <w:p w:rsidR="001B23D5" w:rsidRPr="00233B4B" w:rsidRDefault="001B23D5" w:rsidP="001B23D5">
      <w:pPr>
        <w:autoSpaceDE w:val="0"/>
        <w:autoSpaceDN w:val="0"/>
        <w:adjustRightInd w:val="0"/>
        <w:spacing w:after="0" w:line="240" w:lineRule="auto"/>
        <w:rPr>
          <w:lang w:val="en-IE"/>
        </w:rPr>
      </w:pPr>
      <w:r w:rsidRPr="00233B4B">
        <w:rPr>
          <w:lang w:val="en-IE"/>
        </w:rPr>
        <w:t>1. Yes</w:t>
      </w:r>
    </w:p>
    <w:p w:rsidR="001B23D5" w:rsidRPr="00233B4B" w:rsidRDefault="001B23D5" w:rsidP="001B23D5">
      <w:pPr>
        <w:autoSpaceDE w:val="0"/>
        <w:autoSpaceDN w:val="0"/>
        <w:adjustRightInd w:val="0"/>
        <w:spacing w:after="0" w:line="240" w:lineRule="auto"/>
        <w:rPr>
          <w:lang w:val="en-IE"/>
        </w:rPr>
      </w:pPr>
      <w:r w:rsidRPr="00233B4B">
        <w:rPr>
          <w:lang w:val="en-IE"/>
        </w:rPr>
        <w:t>5. No</w:t>
      </w:r>
    </w:p>
    <w:p w:rsidR="001B23D5" w:rsidRPr="00233B4B" w:rsidRDefault="001B23D5" w:rsidP="001B23D5">
      <w:pPr>
        <w:autoSpaceDE w:val="0"/>
        <w:autoSpaceDN w:val="0"/>
        <w:adjustRightInd w:val="0"/>
        <w:spacing w:after="0" w:line="240" w:lineRule="auto"/>
        <w:rPr>
          <w:lang w:val="en-IE"/>
        </w:rPr>
      </w:pPr>
    </w:p>
    <w:p w:rsidR="001B23D5" w:rsidRPr="00233B4B" w:rsidRDefault="001B23D5" w:rsidP="001B23D5">
      <w:pPr>
        <w:autoSpaceDE w:val="0"/>
        <w:autoSpaceDN w:val="0"/>
        <w:adjustRightInd w:val="0"/>
        <w:spacing w:after="0" w:line="240" w:lineRule="auto"/>
        <w:rPr>
          <w:b/>
          <w:bCs/>
          <w:lang w:val="en-IE"/>
        </w:rPr>
      </w:pPr>
      <w:r w:rsidRPr="00233B4B">
        <w:rPr>
          <w:b/>
          <w:bCs/>
          <w:lang w:val="en-IE"/>
        </w:rPr>
        <w:t>IF (PH301FFW2_08 = 1), ASK PH326. OTHERS GO TO PH301Y_12</w:t>
      </w:r>
    </w:p>
    <w:p w:rsidR="001B23D5" w:rsidRPr="00233B4B" w:rsidRDefault="001B23D5" w:rsidP="001B23D5">
      <w:pPr>
        <w:autoSpaceDE w:val="0"/>
        <w:autoSpaceDN w:val="0"/>
        <w:adjustRightInd w:val="0"/>
        <w:spacing w:after="0" w:line="240" w:lineRule="auto"/>
        <w:rPr>
          <w:lang w:val="en-IE"/>
        </w:rPr>
      </w:pPr>
      <w:r w:rsidRPr="00233B4B">
        <w:rPr>
          <w:lang w:val="en-IE"/>
        </w:rPr>
        <w:t>PH326:  Can you clarify, did you suffer from alcohol abuse, substance abuse or both?</w:t>
      </w:r>
      <w:r w:rsidRPr="00233B4B">
        <w:rPr>
          <w:lang w:val="en-IE"/>
        </w:rPr>
        <w:br/>
        <w:t>1. Alcohol abuse</w:t>
      </w:r>
      <w:r w:rsidRPr="00233B4B">
        <w:rPr>
          <w:lang w:val="en-IE"/>
        </w:rPr>
        <w:br/>
        <w:t>2. Substance abuse</w:t>
      </w:r>
      <w:r w:rsidRPr="00233B4B">
        <w:rPr>
          <w:lang w:val="en-IE"/>
        </w:rPr>
        <w:br/>
        <w:t>3. Both alcohol and substance abuse</w:t>
      </w:r>
      <w:r w:rsidRPr="00233B4B">
        <w:rPr>
          <w:lang w:val="en-IE"/>
        </w:rPr>
        <w:br/>
        <w:t>98. DK</w:t>
      </w:r>
      <w:r w:rsidRPr="00233B4B">
        <w:rPr>
          <w:lang w:val="en-IE"/>
        </w:rPr>
        <w:br/>
        <w:t>99. RF</w:t>
      </w:r>
    </w:p>
    <w:p w:rsidR="001B23D5" w:rsidRPr="00233B4B" w:rsidRDefault="001B23D5" w:rsidP="001B23D5">
      <w:pPr>
        <w:autoSpaceDE w:val="0"/>
        <w:autoSpaceDN w:val="0"/>
        <w:adjustRightInd w:val="0"/>
        <w:spacing w:after="0" w:line="240" w:lineRule="auto"/>
        <w:rPr>
          <w:lang w:val="en-IE"/>
        </w:rPr>
      </w:pPr>
      <w:r w:rsidRPr="00233B4B">
        <w:rPr>
          <w:lang w:val="en-IE"/>
        </w:rPr>
        <w:lastRenderedPageBreak/>
        <w:t>(QUESTIONS ON CURRENT ALCOHOL/SUBSTANCE ABUSE ARE FOUND AT PH321 AND PH321A)</w:t>
      </w:r>
    </w:p>
    <w:p w:rsidR="001B23D5" w:rsidRPr="00233B4B" w:rsidRDefault="001B23D5" w:rsidP="001B23D5">
      <w:pPr>
        <w:autoSpaceDE w:val="0"/>
        <w:autoSpaceDN w:val="0"/>
        <w:adjustRightInd w:val="0"/>
        <w:spacing w:after="0" w:line="240" w:lineRule="auto"/>
        <w:rPr>
          <w:b/>
          <w:bCs/>
          <w:lang w:val="en-IE"/>
        </w:rPr>
      </w:pPr>
    </w:p>
    <w:p w:rsidR="001B23D5" w:rsidRPr="00233B4B" w:rsidRDefault="001B23D5" w:rsidP="001B23D5">
      <w:pPr>
        <w:autoSpaceDE w:val="0"/>
        <w:autoSpaceDN w:val="0"/>
        <w:adjustRightInd w:val="0"/>
        <w:spacing w:after="0" w:line="240" w:lineRule="auto"/>
        <w:rPr>
          <w:b/>
          <w:bCs/>
          <w:lang w:val="en-IE"/>
        </w:rPr>
      </w:pPr>
      <w:r w:rsidRPr="00233B4B">
        <w:rPr>
          <w:b/>
          <w:bCs/>
          <w:lang w:val="en-IE"/>
        </w:rPr>
        <w:t>IF (PH301FFW2_12 = 1 &amp; PH301a = 1,2 &amp; PH301X0_12 ≠ 1) ASK PH301Y_12, OTHERS GO TO PH301Y_13</w:t>
      </w:r>
    </w:p>
    <w:p w:rsidR="001B23D5" w:rsidRPr="00233B4B" w:rsidRDefault="001B23D5" w:rsidP="001B23D5">
      <w:pPr>
        <w:autoSpaceDE w:val="0"/>
        <w:autoSpaceDN w:val="0"/>
        <w:adjustRightInd w:val="0"/>
        <w:spacing w:after="0" w:line="240" w:lineRule="auto"/>
        <w:rPr>
          <w:lang w:val="en-IE"/>
        </w:rPr>
      </w:pPr>
      <w:r w:rsidRPr="00233B4B">
        <w:rPr>
          <w:lang w:val="en-IE"/>
        </w:rPr>
        <w:t>PH301Y_12:  Do you still have Stomach ulcers?</w:t>
      </w:r>
    </w:p>
    <w:p w:rsidR="001B23D5" w:rsidRPr="00233B4B" w:rsidRDefault="001B23D5" w:rsidP="001B23D5">
      <w:pPr>
        <w:autoSpaceDE w:val="0"/>
        <w:autoSpaceDN w:val="0"/>
        <w:adjustRightInd w:val="0"/>
        <w:spacing w:after="0" w:line="240" w:lineRule="auto"/>
        <w:rPr>
          <w:lang w:val="en-IE"/>
        </w:rPr>
      </w:pPr>
      <w:r w:rsidRPr="00233B4B">
        <w:rPr>
          <w:lang w:val="en-IE"/>
        </w:rPr>
        <w:t>1. Yes</w:t>
      </w:r>
    </w:p>
    <w:p w:rsidR="001B23D5" w:rsidRPr="00233B4B" w:rsidRDefault="001B23D5" w:rsidP="001B23D5">
      <w:pPr>
        <w:autoSpaceDE w:val="0"/>
        <w:autoSpaceDN w:val="0"/>
        <w:adjustRightInd w:val="0"/>
        <w:spacing w:after="0" w:line="240" w:lineRule="auto"/>
        <w:rPr>
          <w:lang w:val="en-IE"/>
        </w:rPr>
      </w:pPr>
      <w:r w:rsidRPr="00233B4B">
        <w:rPr>
          <w:lang w:val="en-IE"/>
        </w:rPr>
        <w:t>5. No</w:t>
      </w:r>
    </w:p>
    <w:p w:rsidR="001B23D5" w:rsidRPr="00233B4B" w:rsidRDefault="001B23D5" w:rsidP="001B23D5">
      <w:pPr>
        <w:autoSpaceDE w:val="0"/>
        <w:autoSpaceDN w:val="0"/>
        <w:adjustRightInd w:val="0"/>
        <w:spacing w:after="0" w:line="240" w:lineRule="auto"/>
        <w:rPr>
          <w:b/>
          <w:bCs/>
          <w:lang w:val="en-IE"/>
        </w:rPr>
      </w:pPr>
    </w:p>
    <w:p w:rsidR="001B23D5" w:rsidRPr="00233B4B" w:rsidRDefault="001B23D5" w:rsidP="001B23D5">
      <w:pPr>
        <w:autoSpaceDE w:val="0"/>
        <w:autoSpaceDN w:val="0"/>
        <w:adjustRightInd w:val="0"/>
        <w:spacing w:after="0" w:line="240" w:lineRule="auto"/>
        <w:rPr>
          <w:b/>
          <w:bCs/>
          <w:lang w:val="en-IE"/>
        </w:rPr>
      </w:pPr>
      <w:r w:rsidRPr="00233B4B">
        <w:rPr>
          <w:b/>
          <w:bCs/>
          <w:lang w:val="en-IE"/>
        </w:rPr>
        <w:t>IF (PH301FFW2_13 = 1  &amp; PH301a = 1,2 &amp; PH301X0_13 ≠ 1) ASK PH301Y_13, OTHERS GO TO PH301Y_14</w:t>
      </w:r>
    </w:p>
    <w:p w:rsidR="001B23D5" w:rsidRPr="00233B4B" w:rsidRDefault="001B23D5" w:rsidP="001B23D5">
      <w:pPr>
        <w:autoSpaceDE w:val="0"/>
        <w:autoSpaceDN w:val="0"/>
        <w:adjustRightInd w:val="0"/>
        <w:spacing w:after="0" w:line="240" w:lineRule="auto"/>
        <w:rPr>
          <w:lang w:val="en-IE"/>
        </w:rPr>
      </w:pPr>
      <w:r w:rsidRPr="00233B4B">
        <w:rPr>
          <w:lang w:val="en-IE"/>
        </w:rPr>
        <w:t>PH301Y_13:  Do you still have Varicose Ulcers/veins?</w:t>
      </w:r>
    </w:p>
    <w:p w:rsidR="001B23D5" w:rsidRPr="00233B4B" w:rsidRDefault="001B23D5" w:rsidP="001B23D5">
      <w:pPr>
        <w:autoSpaceDE w:val="0"/>
        <w:autoSpaceDN w:val="0"/>
        <w:adjustRightInd w:val="0"/>
        <w:spacing w:after="0" w:line="240" w:lineRule="auto"/>
        <w:rPr>
          <w:lang w:val="en-IE"/>
        </w:rPr>
      </w:pPr>
      <w:r w:rsidRPr="00233B4B">
        <w:rPr>
          <w:lang w:val="en-IE"/>
        </w:rPr>
        <w:t>1. Yes</w:t>
      </w:r>
    </w:p>
    <w:p w:rsidR="001B23D5" w:rsidRPr="00233B4B" w:rsidRDefault="001B23D5" w:rsidP="001B23D5">
      <w:pPr>
        <w:autoSpaceDE w:val="0"/>
        <w:autoSpaceDN w:val="0"/>
        <w:adjustRightInd w:val="0"/>
        <w:spacing w:after="0" w:line="240" w:lineRule="auto"/>
        <w:rPr>
          <w:lang w:val="en-IE"/>
        </w:rPr>
      </w:pPr>
      <w:r w:rsidRPr="00233B4B">
        <w:rPr>
          <w:lang w:val="en-IE"/>
        </w:rPr>
        <w:t>5. No</w:t>
      </w:r>
    </w:p>
    <w:p w:rsidR="001B23D5" w:rsidRPr="00233B4B" w:rsidRDefault="001B23D5" w:rsidP="001B23D5">
      <w:pPr>
        <w:autoSpaceDE w:val="0"/>
        <w:autoSpaceDN w:val="0"/>
        <w:adjustRightInd w:val="0"/>
        <w:spacing w:after="0" w:line="240" w:lineRule="auto"/>
        <w:rPr>
          <w:b/>
          <w:bCs/>
          <w:lang w:val="en-IE"/>
        </w:rPr>
      </w:pPr>
    </w:p>
    <w:p w:rsidR="001B23D5" w:rsidRPr="00233B4B" w:rsidRDefault="001B23D5" w:rsidP="001B23D5">
      <w:pPr>
        <w:autoSpaceDE w:val="0"/>
        <w:autoSpaceDN w:val="0"/>
        <w:adjustRightInd w:val="0"/>
        <w:spacing w:after="0" w:line="240" w:lineRule="auto"/>
        <w:rPr>
          <w:b/>
          <w:bCs/>
          <w:lang w:val="en-IE"/>
        </w:rPr>
      </w:pPr>
      <w:r w:rsidRPr="00233B4B">
        <w:rPr>
          <w:b/>
          <w:bCs/>
          <w:lang w:val="en-IE"/>
        </w:rPr>
        <w:t>IF (PH301FFW2_14 = 1  &amp; PH301a = 1,2 &amp; PH301X0_14 ≠ 1) ASK PH301Y_14, OTHERS GO TO PH301Y_15</w:t>
      </w:r>
    </w:p>
    <w:p w:rsidR="001B23D5" w:rsidRPr="00233B4B" w:rsidRDefault="001B23D5" w:rsidP="001B23D5">
      <w:pPr>
        <w:autoSpaceDE w:val="0"/>
        <w:autoSpaceDN w:val="0"/>
        <w:adjustRightInd w:val="0"/>
        <w:spacing w:after="0" w:line="240" w:lineRule="auto"/>
        <w:rPr>
          <w:lang w:val="en-IE"/>
        </w:rPr>
      </w:pPr>
      <w:r w:rsidRPr="00233B4B">
        <w:rPr>
          <w:lang w:val="en-IE"/>
        </w:rPr>
        <w:t>PH301Y_14:  Do you still have Cirrhosis, or serious liver damage?</w:t>
      </w:r>
    </w:p>
    <w:p w:rsidR="001B23D5" w:rsidRPr="00233B4B" w:rsidRDefault="001B23D5" w:rsidP="001B23D5">
      <w:pPr>
        <w:autoSpaceDE w:val="0"/>
        <w:autoSpaceDN w:val="0"/>
        <w:adjustRightInd w:val="0"/>
        <w:spacing w:after="0" w:line="240" w:lineRule="auto"/>
        <w:rPr>
          <w:lang w:val="en-IE"/>
        </w:rPr>
      </w:pPr>
      <w:r w:rsidRPr="00233B4B">
        <w:rPr>
          <w:lang w:val="en-IE"/>
        </w:rPr>
        <w:t>1. Yes</w:t>
      </w:r>
    </w:p>
    <w:p w:rsidR="001B23D5" w:rsidRPr="00233B4B" w:rsidRDefault="001B23D5" w:rsidP="001B23D5">
      <w:pPr>
        <w:autoSpaceDE w:val="0"/>
        <w:autoSpaceDN w:val="0"/>
        <w:adjustRightInd w:val="0"/>
        <w:spacing w:after="0" w:line="240" w:lineRule="auto"/>
        <w:rPr>
          <w:lang w:val="en-IE"/>
        </w:rPr>
      </w:pPr>
      <w:r w:rsidRPr="00233B4B">
        <w:rPr>
          <w:lang w:val="en-IE"/>
        </w:rPr>
        <w:t>5. No</w:t>
      </w:r>
    </w:p>
    <w:p w:rsidR="001B23D5" w:rsidRPr="00233B4B" w:rsidRDefault="001B23D5" w:rsidP="001B23D5">
      <w:pPr>
        <w:autoSpaceDE w:val="0"/>
        <w:autoSpaceDN w:val="0"/>
        <w:adjustRightInd w:val="0"/>
        <w:spacing w:after="0" w:line="240" w:lineRule="auto"/>
        <w:rPr>
          <w:b/>
          <w:bCs/>
          <w:lang w:val="en-IE"/>
        </w:rPr>
      </w:pPr>
    </w:p>
    <w:p w:rsidR="001B23D5" w:rsidRPr="00233B4B" w:rsidRDefault="001B23D5" w:rsidP="001B23D5">
      <w:pPr>
        <w:autoSpaceDE w:val="0"/>
        <w:autoSpaceDN w:val="0"/>
        <w:adjustRightInd w:val="0"/>
        <w:spacing w:after="0" w:line="240" w:lineRule="auto"/>
        <w:rPr>
          <w:b/>
          <w:bCs/>
          <w:lang w:val="en-IE"/>
        </w:rPr>
      </w:pPr>
      <w:r w:rsidRPr="00233B4B">
        <w:rPr>
          <w:b/>
          <w:bCs/>
          <w:lang w:val="en-IE"/>
        </w:rPr>
        <w:t>IF (PH301FFW2_15 = 1 &amp; PH301a = 1,2 &amp; PH301X0_15 ≠ 1) ASK PH301Y_15, OTHERS GO TO PH301</w:t>
      </w:r>
    </w:p>
    <w:p w:rsidR="001B23D5" w:rsidRPr="00233B4B" w:rsidRDefault="001B23D5" w:rsidP="001B23D5">
      <w:pPr>
        <w:autoSpaceDE w:val="0"/>
        <w:autoSpaceDN w:val="0"/>
        <w:adjustRightInd w:val="0"/>
        <w:spacing w:after="0" w:line="240" w:lineRule="auto"/>
        <w:rPr>
          <w:lang w:val="en-IE"/>
        </w:rPr>
      </w:pPr>
      <w:r w:rsidRPr="00233B4B">
        <w:rPr>
          <w:lang w:val="en-IE"/>
        </w:rPr>
        <w:t>PH301Y_15:  Do you still have thyroid problems?</w:t>
      </w:r>
    </w:p>
    <w:p w:rsidR="001B23D5" w:rsidRPr="00233B4B" w:rsidRDefault="001B23D5" w:rsidP="001B23D5">
      <w:pPr>
        <w:autoSpaceDE w:val="0"/>
        <w:autoSpaceDN w:val="0"/>
        <w:adjustRightInd w:val="0"/>
        <w:spacing w:after="0" w:line="240" w:lineRule="auto"/>
        <w:rPr>
          <w:lang w:val="en-IE"/>
        </w:rPr>
      </w:pPr>
      <w:r w:rsidRPr="00233B4B">
        <w:rPr>
          <w:lang w:val="en-IE"/>
        </w:rPr>
        <w:t>1. Yes</w:t>
      </w:r>
    </w:p>
    <w:p w:rsidR="001B23D5" w:rsidRPr="00233B4B" w:rsidRDefault="001B23D5" w:rsidP="001B23D5">
      <w:pPr>
        <w:autoSpaceDE w:val="0"/>
        <w:autoSpaceDN w:val="0"/>
        <w:adjustRightInd w:val="0"/>
        <w:spacing w:after="0" w:line="240" w:lineRule="auto"/>
        <w:rPr>
          <w:lang w:val="en-IE"/>
        </w:rPr>
      </w:pPr>
      <w:r w:rsidRPr="00233B4B">
        <w:rPr>
          <w:lang w:val="en-IE"/>
        </w:rPr>
        <w:t>5. No</w:t>
      </w:r>
    </w:p>
    <w:p w:rsidR="001B23D5" w:rsidRPr="00233B4B" w:rsidRDefault="001B23D5" w:rsidP="001B23D5">
      <w:pPr>
        <w:autoSpaceDE w:val="0"/>
        <w:autoSpaceDN w:val="0"/>
        <w:adjustRightInd w:val="0"/>
        <w:spacing w:after="0" w:line="240" w:lineRule="auto"/>
        <w:rPr>
          <w:b/>
          <w:bCs/>
          <w:lang w:val="en-IE"/>
        </w:rPr>
      </w:pPr>
    </w:p>
    <w:p w:rsidR="001B23D5" w:rsidRPr="00233B4B" w:rsidRDefault="001B23D5" w:rsidP="001B23D5">
      <w:pPr>
        <w:autoSpaceDE w:val="0"/>
        <w:autoSpaceDN w:val="0"/>
        <w:adjustRightInd w:val="0"/>
        <w:spacing w:after="0" w:line="240" w:lineRule="auto"/>
        <w:rPr>
          <w:b/>
          <w:bCs/>
          <w:lang w:val="en-IE"/>
        </w:rPr>
      </w:pPr>
    </w:p>
    <w:p w:rsidR="001B23D5" w:rsidRPr="00233B4B" w:rsidRDefault="001B23D5" w:rsidP="001B23D5">
      <w:pPr>
        <w:rPr>
          <w:b/>
          <w:bCs/>
          <w:lang w:val="en-IE"/>
        </w:rPr>
      </w:pPr>
      <w:r w:rsidRPr="00233B4B">
        <w:rPr>
          <w:b/>
          <w:bCs/>
          <w:lang w:val="en-IE"/>
        </w:rPr>
        <w:br w:type="page"/>
      </w:r>
    </w:p>
    <w:p w:rsidR="001B23D5" w:rsidRPr="00233B4B" w:rsidRDefault="001B23D5" w:rsidP="001B23D5">
      <w:pPr>
        <w:autoSpaceDE w:val="0"/>
        <w:autoSpaceDN w:val="0"/>
        <w:spacing w:after="0" w:line="240" w:lineRule="auto"/>
        <w:rPr>
          <w:lang w:val="en-IE"/>
        </w:rPr>
      </w:pPr>
      <w:r w:rsidRPr="00233B4B">
        <w:rPr>
          <w:b/>
          <w:bCs/>
          <w:lang w:val="en-IE"/>
        </w:rPr>
        <w:lastRenderedPageBreak/>
        <w:t>IWER: SHOW CARD PH4</w:t>
      </w:r>
    </w:p>
    <w:p w:rsidR="001B23D5" w:rsidRPr="00233B4B" w:rsidRDefault="001B23D5" w:rsidP="001B23D5">
      <w:pPr>
        <w:autoSpaceDE w:val="0"/>
        <w:autoSpaceDN w:val="0"/>
        <w:spacing w:after="0" w:line="240" w:lineRule="auto"/>
        <w:rPr>
          <w:lang w:val="en-IE"/>
        </w:rPr>
      </w:pPr>
      <w:r w:rsidRPr="00233B4B">
        <w:rPr>
          <w:b/>
          <w:bCs/>
          <w:lang w:val="en-IE"/>
        </w:rPr>
        <w:t>IF (intstatusW3 = 4,8), USE WORDING ‘B’, OTHERWISE USE WORDING ‘A’</w:t>
      </w:r>
    </w:p>
    <w:p w:rsidR="001B23D5" w:rsidRPr="00233B4B" w:rsidRDefault="001B23D5" w:rsidP="001B23D5">
      <w:pPr>
        <w:autoSpaceDE w:val="0"/>
        <w:autoSpaceDN w:val="0"/>
        <w:spacing w:after="0" w:line="240" w:lineRule="auto"/>
        <w:rPr>
          <w:b/>
          <w:bCs/>
          <w:lang w:val="en-IE"/>
        </w:rPr>
      </w:pPr>
    </w:p>
    <w:p w:rsidR="001B23D5" w:rsidRPr="00233B4B" w:rsidRDefault="001B23D5" w:rsidP="001B23D5">
      <w:pPr>
        <w:autoSpaceDE w:val="0"/>
        <w:autoSpaceDN w:val="0"/>
        <w:spacing w:after="0" w:line="240" w:lineRule="auto"/>
        <w:rPr>
          <w:lang w:val="en-IE"/>
        </w:rPr>
      </w:pPr>
      <w:r w:rsidRPr="00233B4B">
        <w:rPr>
          <w:lang w:val="en-IE"/>
        </w:rPr>
        <w:t xml:space="preserve">PH301: Please look at card PH4. </w:t>
      </w:r>
    </w:p>
    <w:p w:rsidR="001B23D5" w:rsidRPr="00233B4B" w:rsidRDefault="001B23D5" w:rsidP="001B23D5">
      <w:pPr>
        <w:autoSpaceDE w:val="0"/>
        <w:autoSpaceDN w:val="0"/>
        <w:spacing w:after="0" w:line="240" w:lineRule="auto"/>
        <w:rPr>
          <w:lang w:val="en-IE"/>
        </w:rPr>
      </w:pPr>
      <w:r w:rsidRPr="00233B4B">
        <w:rPr>
          <w:lang w:val="en-IE"/>
        </w:rPr>
        <w:t>(A) Since [your/his/her/the] last interview, has a doctor ever told [you/</w:t>
      </w:r>
      <w:proofErr w:type="spellStart"/>
      <w:r w:rsidRPr="00233B4B">
        <w:rPr>
          <w:lang w:val="en-IE"/>
        </w:rPr>
        <w:t>Rname</w:t>
      </w:r>
      <w:proofErr w:type="spellEnd"/>
      <w:r w:rsidRPr="00233B4B">
        <w:rPr>
          <w:lang w:val="en-IE"/>
        </w:rPr>
        <w:t xml:space="preserve">] that [you/he/she] [have/has] any of the [other] conditions on this card? </w:t>
      </w:r>
    </w:p>
    <w:p w:rsidR="001B23D5" w:rsidRPr="00233B4B" w:rsidRDefault="001B23D5" w:rsidP="001B23D5">
      <w:pPr>
        <w:autoSpaceDE w:val="0"/>
        <w:autoSpaceDN w:val="0"/>
        <w:spacing w:after="0" w:line="240" w:lineRule="auto"/>
        <w:rPr>
          <w:lang w:val="en-IE"/>
        </w:rPr>
      </w:pPr>
      <w:r w:rsidRPr="00233B4B">
        <w:rPr>
          <w:lang w:val="en-IE"/>
        </w:rPr>
        <w:t>(B) Has a doctor ever told [you/</w:t>
      </w:r>
      <w:proofErr w:type="spellStart"/>
      <w:r w:rsidRPr="00233B4B">
        <w:rPr>
          <w:lang w:val="en-IE"/>
        </w:rPr>
        <w:t>Rname</w:t>
      </w:r>
      <w:proofErr w:type="spellEnd"/>
      <w:r w:rsidRPr="00233B4B">
        <w:rPr>
          <w:lang w:val="en-IE"/>
        </w:rPr>
        <w:t xml:space="preserve">] that [you/he/she] [have/has] any of the conditions on this card? </w:t>
      </w:r>
    </w:p>
    <w:p w:rsidR="001B23D5" w:rsidRPr="00233B4B" w:rsidRDefault="001B23D5" w:rsidP="001B23D5">
      <w:pPr>
        <w:autoSpaceDE w:val="0"/>
        <w:autoSpaceDN w:val="0"/>
        <w:adjustRightInd w:val="0"/>
        <w:spacing w:after="0" w:line="240" w:lineRule="auto"/>
        <w:rPr>
          <w:b/>
          <w:bCs/>
          <w:lang w:val="en-IE"/>
        </w:rPr>
      </w:pPr>
    </w:p>
    <w:p w:rsidR="001B23D5" w:rsidRPr="00233B4B" w:rsidRDefault="001B23D5" w:rsidP="001B23D5">
      <w:pPr>
        <w:autoSpaceDE w:val="0"/>
        <w:autoSpaceDN w:val="0"/>
        <w:adjustRightInd w:val="0"/>
        <w:spacing w:after="0" w:line="240" w:lineRule="auto"/>
        <w:rPr>
          <w:b/>
          <w:bCs/>
          <w:lang w:val="en-IE"/>
        </w:rPr>
      </w:pPr>
      <w:r w:rsidRPr="00233B4B">
        <w:rPr>
          <w:b/>
          <w:bCs/>
          <w:lang w:val="en-IE"/>
        </w:rPr>
        <w:t>IWER: PROBE - 'WHAT OTHERS?' CODE ALL THAT APPLY.</w:t>
      </w:r>
    </w:p>
    <w:p w:rsidR="001B23D5" w:rsidRPr="00233B4B" w:rsidRDefault="001B23D5" w:rsidP="001B23D5">
      <w:pPr>
        <w:autoSpaceDE w:val="0"/>
        <w:autoSpaceDN w:val="0"/>
        <w:adjustRightInd w:val="0"/>
        <w:spacing w:after="0" w:line="240" w:lineRule="auto"/>
        <w:rPr>
          <w:lang w:val="en-IE"/>
        </w:rPr>
      </w:pPr>
      <w:r w:rsidRPr="00233B4B">
        <w:rPr>
          <w:lang w:val="en-IE"/>
        </w:rPr>
        <w:t xml:space="preserve">1. Chronic lung disease such as chronic bronchitis </w:t>
      </w:r>
      <w:r w:rsidRPr="00233B4B">
        <w:rPr>
          <w:lang w:val="en-IE"/>
        </w:rPr>
        <w:br/>
        <w:t xml:space="preserve">or emphysema </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bCs/>
          <w:lang w:val="en-IE"/>
        </w:rPr>
        <w:t>GO TO PH302</w:t>
      </w:r>
      <w:r w:rsidRPr="00233B4B">
        <w:rPr>
          <w:b/>
          <w:bCs/>
          <w:lang w:val="en-IE"/>
        </w:rPr>
        <w:tab/>
        <w:t>[ph301_01]</w:t>
      </w:r>
    </w:p>
    <w:p w:rsidR="001B23D5" w:rsidRPr="00233B4B" w:rsidRDefault="001B23D5" w:rsidP="001B23D5">
      <w:pPr>
        <w:spacing w:after="0" w:line="240" w:lineRule="auto"/>
        <w:rPr>
          <w:lang w:val="en-IE"/>
        </w:rPr>
      </w:pPr>
      <w:r w:rsidRPr="00233B4B">
        <w:rPr>
          <w:lang w:val="en-IE"/>
        </w:rPr>
        <w:t xml:space="preserve">2. Asthma </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bCs/>
          <w:lang w:val="en-IE"/>
        </w:rPr>
        <w:t>[ph301_02]</w:t>
      </w:r>
    </w:p>
    <w:p w:rsidR="001B23D5" w:rsidRPr="00233B4B" w:rsidRDefault="001B23D5" w:rsidP="001B23D5">
      <w:pPr>
        <w:autoSpaceDE w:val="0"/>
        <w:autoSpaceDN w:val="0"/>
        <w:adjustRightInd w:val="0"/>
        <w:spacing w:after="0" w:line="240" w:lineRule="auto"/>
        <w:rPr>
          <w:lang w:val="en-IE"/>
        </w:rPr>
      </w:pPr>
      <w:r w:rsidRPr="00233B4B">
        <w:rPr>
          <w:lang w:val="en-IE"/>
        </w:rPr>
        <w:t xml:space="preserve">3. Arthritis (including osteoarthritis, or rheumatism)   </w:t>
      </w:r>
      <w:r w:rsidRPr="00233B4B">
        <w:rPr>
          <w:lang w:val="en-IE"/>
        </w:rPr>
        <w:tab/>
      </w:r>
      <w:r w:rsidRPr="00233B4B">
        <w:rPr>
          <w:b/>
          <w:bCs/>
          <w:lang w:val="en-IE"/>
        </w:rPr>
        <w:t>GO TO PH304</w:t>
      </w:r>
      <w:r w:rsidRPr="00233B4B">
        <w:rPr>
          <w:b/>
          <w:bCs/>
          <w:lang w:val="en-IE"/>
        </w:rPr>
        <w:tab/>
        <w:t>[ph301_03]</w:t>
      </w:r>
    </w:p>
    <w:p w:rsidR="001B23D5" w:rsidRPr="00233B4B" w:rsidRDefault="001B23D5" w:rsidP="001B23D5">
      <w:pPr>
        <w:autoSpaceDE w:val="0"/>
        <w:autoSpaceDN w:val="0"/>
        <w:adjustRightInd w:val="0"/>
        <w:spacing w:after="0" w:line="240" w:lineRule="auto"/>
        <w:rPr>
          <w:lang w:val="en-IE"/>
        </w:rPr>
      </w:pPr>
      <w:r w:rsidRPr="00233B4B">
        <w:rPr>
          <w:lang w:val="en-IE"/>
        </w:rPr>
        <w:t xml:space="preserve">4. Osteoporosis, sometimes called thin or brittle bones </w:t>
      </w:r>
      <w:r w:rsidRPr="00233B4B">
        <w:rPr>
          <w:lang w:val="en-IE"/>
        </w:rPr>
        <w:tab/>
      </w:r>
      <w:r w:rsidRPr="00233B4B">
        <w:rPr>
          <w:lang w:val="en-IE"/>
        </w:rPr>
        <w:tab/>
      </w:r>
      <w:r w:rsidRPr="00233B4B">
        <w:rPr>
          <w:lang w:val="en-IE"/>
        </w:rPr>
        <w:tab/>
      </w:r>
      <w:r w:rsidRPr="00233B4B">
        <w:rPr>
          <w:b/>
          <w:bCs/>
          <w:lang w:val="en-IE"/>
        </w:rPr>
        <w:t>[ph301_04]</w:t>
      </w:r>
    </w:p>
    <w:p w:rsidR="001B23D5" w:rsidRPr="00233B4B" w:rsidRDefault="001B23D5" w:rsidP="001B23D5">
      <w:pPr>
        <w:autoSpaceDE w:val="0"/>
        <w:autoSpaceDN w:val="0"/>
        <w:adjustRightInd w:val="0"/>
        <w:spacing w:after="0" w:line="240" w:lineRule="auto"/>
        <w:rPr>
          <w:lang w:val="en-IE"/>
        </w:rPr>
      </w:pPr>
      <w:r w:rsidRPr="00233B4B">
        <w:rPr>
          <w:lang w:val="en-IE"/>
        </w:rPr>
        <w:t>5. Cancer or a malignant tumour</w:t>
      </w:r>
      <w:r w:rsidRPr="00233B4B">
        <w:rPr>
          <w:lang w:val="en-IE"/>
        </w:rPr>
        <w:tab/>
      </w:r>
      <w:r w:rsidRPr="00233B4B">
        <w:rPr>
          <w:lang w:val="en-IE"/>
        </w:rPr>
        <w:tab/>
      </w:r>
      <w:r w:rsidRPr="00233B4B">
        <w:rPr>
          <w:lang w:val="en-IE"/>
        </w:rPr>
        <w:tab/>
        <w:t xml:space="preserve"> </w:t>
      </w:r>
      <w:r w:rsidRPr="00233B4B">
        <w:rPr>
          <w:b/>
          <w:bCs/>
          <w:lang w:val="en-IE"/>
        </w:rPr>
        <w:t>GO TO PH309</w:t>
      </w:r>
      <w:r w:rsidRPr="00233B4B">
        <w:rPr>
          <w:b/>
          <w:bCs/>
          <w:lang w:val="en-IE"/>
        </w:rPr>
        <w:tab/>
        <w:t>[ph301_05]</w:t>
      </w:r>
    </w:p>
    <w:p w:rsidR="001B23D5" w:rsidRPr="00233B4B" w:rsidRDefault="001B23D5" w:rsidP="001B23D5">
      <w:pPr>
        <w:autoSpaceDE w:val="0"/>
        <w:autoSpaceDN w:val="0"/>
        <w:adjustRightInd w:val="0"/>
        <w:spacing w:after="0" w:line="240" w:lineRule="auto"/>
        <w:rPr>
          <w:lang w:val="en-IE"/>
        </w:rPr>
      </w:pPr>
      <w:r w:rsidRPr="00233B4B">
        <w:rPr>
          <w:lang w:val="en-IE"/>
        </w:rPr>
        <w:t>(including leukaemia or lymphoma but excluding minor skin cancers)</w:t>
      </w:r>
    </w:p>
    <w:p w:rsidR="001B23D5" w:rsidRPr="00233B4B" w:rsidRDefault="001B23D5" w:rsidP="001B23D5">
      <w:pPr>
        <w:autoSpaceDE w:val="0"/>
        <w:autoSpaceDN w:val="0"/>
        <w:adjustRightInd w:val="0"/>
        <w:spacing w:after="0" w:line="240" w:lineRule="auto"/>
        <w:rPr>
          <w:lang w:val="en-IE"/>
        </w:rPr>
      </w:pPr>
      <w:r w:rsidRPr="00233B4B">
        <w:rPr>
          <w:lang w:val="en-IE"/>
        </w:rPr>
        <w:t>6. Parkinson's disease</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bCs/>
          <w:lang w:val="en-IE"/>
        </w:rPr>
        <w:t>GO TO PH314</w:t>
      </w:r>
      <w:r w:rsidRPr="00233B4B">
        <w:rPr>
          <w:b/>
          <w:bCs/>
          <w:lang w:val="en-IE"/>
        </w:rPr>
        <w:tab/>
        <w:t>[ph301_06]</w:t>
      </w:r>
    </w:p>
    <w:p w:rsidR="001B23D5" w:rsidRPr="00233B4B" w:rsidRDefault="001B23D5" w:rsidP="001B23D5">
      <w:pPr>
        <w:autoSpaceDE w:val="0"/>
        <w:autoSpaceDN w:val="0"/>
        <w:adjustRightInd w:val="0"/>
        <w:spacing w:after="0" w:line="240" w:lineRule="auto"/>
        <w:rPr>
          <w:lang w:val="en-IE"/>
        </w:rPr>
      </w:pPr>
      <w:r w:rsidRPr="00233B4B">
        <w:rPr>
          <w:lang w:val="en-IE"/>
        </w:rPr>
        <w:t xml:space="preserve">7. Any emotional, nervous or psychiatric problems,      </w:t>
      </w:r>
    </w:p>
    <w:p w:rsidR="001B23D5" w:rsidRPr="00233B4B" w:rsidRDefault="001B23D5" w:rsidP="001B23D5">
      <w:pPr>
        <w:autoSpaceDE w:val="0"/>
        <w:autoSpaceDN w:val="0"/>
        <w:adjustRightInd w:val="0"/>
        <w:spacing w:after="0" w:line="240" w:lineRule="auto"/>
        <w:rPr>
          <w:lang w:val="en-IE"/>
        </w:rPr>
      </w:pPr>
      <w:r w:rsidRPr="00233B4B">
        <w:rPr>
          <w:lang w:val="en-IE"/>
        </w:rPr>
        <w:t>such as depression or anxiety</w:t>
      </w:r>
      <w:r w:rsidRPr="00233B4B">
        <w:rPr>
          <w:lang w:val="en-IE"/>
        </w:rPr>
        <w:tab/>
      </w:r>
      <w:r w:rsidRPr="00233B4B">
        <w:rPr>
          <w:lang w:val="en-IE"/>
        </w:rPr>
        <w:tab/>
      </w:r>
      <w:r w:rsidRPr="00233B4B">
        <w:rPr>
          <w:lang w:val="en-IE"/>
        </w:rPr>
        <w:tab/>
      </w:r>
      <w:r w:rsidRPr="00233B4B">
        <w:rPr>
          <w:lang w:val="en-IE"/>
        </w:rPr>
        <w:tab/>
      </w:r>
      <w:r w:rsidRPr="00233B4B">
        <w:rPr>
          <w:b/>
          <w:bCs/>
          <w:lang w:val="en-IE"/>
        </w:rPr>
        <w:t>GO TO PH315</w:t>
      </w:r>
      <w:r w:rsidRPr="00233B4B">
        <w:rPr>
          <w:b/>
          <w:bCs/>
          <w:lang w:val="en-IE"/>
        </w:rPr>
        <w:tab/>
        <w:t>[ph301_07]</w:t>
      </w:r>
    </w:p>
    <w:p w:rsidR="001B23D5" w:rsidRPr="00233B4B" w:rsidRDefault="001B23D5" w:rsidP="001B23D5">
      <w:pPr>
        <w:autoSpaceDE w:val="0"/>
        <w:autoSpaceDN w:val="0"/>
        <w:adjustRightInd w:val="0"/>
        <w:spacing w:after="0" w:line="240" w:lineRule="auto"/>
        <w:rPr>
          <w:b/>
          <w:bCs/>
          <w:lang w:val="en-IE"/>
        </w:rPr>
      </w:pPr>
      <w:r w:rsidRPr="00233B4B">
        <w:rPr>
          <w:lang w:val="en-IE"/>
        </w:rPr>
        <w:t>16. Alcohol abuse</w:t>
      </w:r>
      <w:r w:rsidRPr="00233B4B">
        <w:rPr>
          <w:lang w:val="en-IE"/>
        </w:rPr>
        <w:tab/>
      </w:r>
      <w:r w:rsidRPr="00233B4B">
        <w:rPr>
          <w:b/>
          <w:bCs/>
          <w:lang w:val="en-IE"/>
        </w:rPr>
        <w:tab/>
      </w:r>
      <w:r w:rsidRPr="00233B4B">
        <w:rPr>
          <w:b/>
          <w:bCs/>
          <w:lang w:val="en-IE"/>
        </w:rPr>
        <w:tab/>
      </w:r>
      <w:r w:rsidRPr="00233B4B">
        <w:rPr>
          <w:b/>
          <w:bCs/>
          <w:lang w:val="en-IE"/>
        </w:rPr>
        <w:tab/>
      </w:r>
      <w:r w:rsidRPr="00233B4B">
        <w:rPr>
          <w:b/>
          <w:bCs/>
          <w:lang w:val="en-IE"/>
        </w:rPr>
        <w:tab/>
        <w:t>GO TO PH320</w:t>
      </w:r>
      <w:r w:rsidRPr="00233B4B">
        <w:rPr>
          <w:b/>
          <w:bCs/>
          <w:lang w:val="en-IE"/>
        </w:rPr>
        <w:tab/>
        <w:t>[ph301_16]</w:t>
      </w:r>
    </w:p>
    <w:p w:rsidR="001B23D5" w:rsidRPr="00233B4B" w:rsidRDefault="001B23D5" w:rsidP="001B23D5">
      <w:pPr>
        <w:autoSpaceDE w:val="0"/>
        <w:autoSpaceDN w:val="0"/>
        <w:adjustRightInd w:val="0"/>
        <w:spacing w:after="0" w:line="240" w:lineRule="auto"/>
        <w:rPr>
          <w:lang w:val="en-IE"/>
        </w:rPr>
      </w:pPr>
      <w:r w:rsidRPr="00233B4B">
        <w:rPr>
          <w:lang w:val="en-IE"/>
        </w:rPr>
        <w:t>17. Substance abuse</w:t>
      </w:r>
      <w:r w:rsidRPr="00233B4B">
        <w:rPr>
          <w:b/>
          <w:bCs/>
          <w:lang w:val="en-IE"/>
        </w:rPr>
        <w:tab/>
      </w:r>
      <w:r w:rsidRPr="00233B4B">
        <w:rPr>
          <w:b/>
          <w:bCs/>
          <w:lang w:val="en-IE"/>
        </w:rPr>
        <w:tab/>
      </w:r>
      <w:r w:rsidRPr="00233B4B">
        <w:rPr>
          <w:b/>
          <w:bCs/>
          <w:lang w:val="en-IE"/>
        </w:rPr>
        <w:tab/>
      </w:r>
      <w:r w:rsidRPr="00233B4B">
        <w:rPr>
          <w:b/>
          <w:bCs/>
          <w:lang w:val="en-IE"/>
        </w:rPr>
        <w:tab/>
      </w:r>
      <w:r w:rsidRPr="00233B4B">
        <w:rPr>
          <w:b/>
          <w:bCs/>
          <w:lang w:val="en-IE"/>
        </w:rPr>
        <w:tab/>
        <w:t>GO TO PH320a</w:t>
      </w:r>
      <w:r w:rsidRPr="00233B4B">
        <w:rPr>
          <w:b/>
          <w:bCs/>
          <w:lang w:val="en-IE"/>
        </w:rPr>
        <w:tab/>
        <w:t>[ph301_17]</w:t>
      </w:r>
    </w:p>
    <w:p w:rsidR="001B23D5" w:rsidRPr="00233B4B" w:rsidRDefault="001B23D5" w:rsidP="001B23D5">
      <w:pPr>
        <w:autoSpaceDE w:val="0"/>
        <w:autoSpaceDN w:val="0"/>
        <w:adjustRightInd w:val="0"/>
        <w:spacing w:after="0" w:line="240" w:lineRule="auto"/>
        <w:rPr>
          <w:lang w:val="en-IE"/>
        </w:rPr>
      </w:pPr>
      <w:r w:rsidRPr="00233B4B">
        <w:rPr>
          <w:lang w:val="en-IE"/>
        </w:rPr>
        <w:t xml:space="preserve">9. Alzheimer's disease </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bCs/>
          <w:lang w:val="en-IE"/>
        </w:rPr>
        <w:t>GO TO PH318</w:t>
      </w:r>
      <w:r w:rsidRPr="00233B4B">
        <w:rPr>
          <w:b/>
          <w:bCs/>
          <w:lang w:val="en-IE"/>
        </w:rPr>
        <w:tab/>
        <w:t>[ph301_09]</w:t>
      </w:r>
    </w:p>
    <w:p w:rsidR="001B23D5" w:rsidRPr="00233B4B" w:rsidRDefault="001B23D5" w:rsidP="001B23D5">
      <w:pPr>
        <w:autoSpaceDE w:val="0"/>
        <w:autoSpaceDN w:val="0"/>
        <w:adjustRightInd w:val="0"/>
        <w:spacing w:after="0" w:line="240" w:lineRule="auto"/>
        <w:rPr>
          <w:b/>
          <w:bCs/>
          <w:lang w:val="en-IE"/>
        </w:rPr>
      </w:pPr>
      <w:r w:rsidRPr="00233B4B">
        <w:rPr>
          <w:lang w:val="en-IE"/>
        </w:rPr>
        <w:t xml:space="preserve">10. Dementia, organic brain syndrome, senility  </w:t>
      </w:r>
      <w:r w:rsidRPr="00233B4B">
        <w:rPr>
          <w:lang w:val="en-IE"/>
        </w:rPr>
        <w:tab/>
      </w:r>
      <w:r w:rsidRPr="00233B4B">
        <w:rPr>
          <w:lang w:val="en-IE"/>
        </w:rPr>
        <w:tab/>
      </w:r>
      <w:r w:rsidRPr="00233B4B">
        <w:rPr>
          <w:b/>
          <w:bCs/>
          <w:lang w:val="en-IE"/>
        </w:rPr>
        <w:t>GO</w:t>
      </w:r>
      <w:r w:rsidRPr="00233B4B">
        <w:rPr>
          <w:lang w:val="en-IE"/>
        </w:rPr>
        <w:t xml:space="preserve"> </w:t>
      </w:r>
      <w:r w:rsidRPr="00233B4B">
        <w:rPr>
          <w:b/>
          <w:bCs/>
          <w:lang w:val="en-IE"/>
        </w:rPr>
        <w:t>TO PH319</w:t>
      </w:r>
      <w:r w:rsidRPr="00233B4B">
        <w:rPr>
          <w:lang w:val="en-IE"/>
        </w:rPr>
        <w:tab/>
      </w:r>
      <w:r w:rsidRPr="00233B4B">
        <w:rPr>
          <w:b/>
          <w:bCs/>
          <w:lang w:val="en-IE"/>
        </w:rPr>
        <w:t>[ph301_10]</w:t>
      </w:r>
    </w:p>
    <w:p w:rsidR="001B23D5" w:rsidRPr="00233B4B" w:rsidRDefault="001B23D5" w:rsidP="001B23D5">
      <w:pPr>
        <w:autoSpaceDE w:val="0"/>
        <w:autoSpaceDN w:val="0"/>
        <w:adjustRightInd w:val="0"/>
        <w:spacing w:after="0" w:line="240" w:lineRule="auto"/>
        <w:rPr>
          <w:lang w:val="en-IE"/>
        </w:rPr>
      </w:pPr>
      <w:r w:rsidRPr="00233B4B">
        <w:rPr>
          <w:lang w:val="en-IE"/>
        </w:rPr>
        <w:t xml:space="preserve">11. Serious memory impairment </w:t>
      </w:r>
      <w:r w:rsidRPr="00233B4B">
        <w:rPr>
          <w:lang w:val="en-IE"/>
        </w:rPr>
        <w:tab/>
      </w:r>
      <w:r w:rsidRPr="00233B4B">
        <w:rPr>
          <w:lang w:val="en-IE"/>
        </w:rPr>
        <w:tab/>
      </w:r>
      <w:r w:rsidRPr="00233B4B">
        <w:rPr>
          <w:lang w:val="en-IE"/>
        </w:rPr>
        <w:tab/>
      </w:r>
      <w:r w:rsidRPr="00233B4B">
        <w:rPr>
          <w:b/>
          <w:bCs/>
          <w:lang w:val="en-IE"/>
        </w:rPr>
        <w:t>GO TO PH319a</w:t>
      </w:r>
      <w:r w:rsidRPr="00233B4B">
        <w:rPr>
          <w:b/>
          <w:bCs/>
          <w:lang w:val="en-IE"/>
        </w:rPr>
        <w:tab/>
        <w:t>[ph301_11]</w:t>
      </w:r>
    </w:p>
    <w:p w:rsidR="001B23D5" w:rsidRPr="00233B4B" w:rsidRDefault="001B23D5" w:rsidP="001B23D5">
      <w:pPr>
        <w:autoSpaceDE w:val="0"/>
        <w:autoSpaceDN w:val="0"/>
        <w:adjustRightInd w:val="0"/>
        <w:spacing w:after="0" w:line="240" w:lineRule="auto"/>
        <w:rPr>
          <w:lang w:val="en-IE"/>
        </w:rPr>
      </w:pPr>
      <w:r w:rsidRPr="00233B4B">
        <w:rPr>
          <w:lang w:val="en-IE"/>
        </w:rPr>
        <w:t>12. Stomach ulcers</w:t>
      </w:r>
      <w:r w:rsidRPr="00233B4B">
        <w:rPr>
          <w:lang w:val="en-IE"/>
        </w:rPr>
        <w:tab/>
      </w:r>
      <w:r w:rsidRPr="00233B4B">
        <w:rPr>
          <w:b/>
          <w:bCs/>
          <w:lang w:val="en-IE"/>
        </w:rPr>
        <w:tab/>
      </w:r>
      <w:r w:rsidRPr="00233B4B">
        <w:rPr>
          <w:b/>
          <w:bCs/>
          <w:lang w:val="en-IE"/>
        </w:rPr>
        <w:tab/>
      </w:r>
      <w:r w:rsidRPr="00233B4B">
        <w:rPr>
          <w:b/>
          <w:bCs/>
          <w:lang w:val="en-IE"/>
        </w:rPr>
        <w:tab/>
      </w:r>
      <w:r w:rsidRPr="00233B4B">
        <w:rPr>
          <w:b/>
          <w:bCs/>
          <w:lang w:val="en-IE"/>
        </w:rPr>
        <w:tab/>
      </w:r>
      <w:r w:rsidRPr="00233B4B">
        <w:rPr>
          <w:b/>
          <w:bCs/>
          <w:lang w:val="en-IE"/>
        </w:rPr>
        <w:tab/>
      </w:r>
      <w:r w:rsidRPr="00233B4B">
        <w:rPr>
          <w:b/>
          <w:bCs/>
          <w:lang w:val="en-IE"/>
        </w:rPr>
        <w:tab/>
        <w:t>[ph301_12]</w:t>
      </w:r>
    </w:p>
    <w:p w:rsidR="001B23D5" w:rsidRPr="00233B4B" w:rsidRDefault="001B23D5" w:rsidP="001B23D5">
      <w:pPr>
        <w:autoSpaceDE w:val="0"/>
        <w:autoSpaceDN w:val="0"/>
        <w:adjustRightInd w:val="0"/>
        <w:spacing w:after="0" w:line="240" w:lineRule="auto"/>
        <w:rPr>
          <w:lang w:val="en-IE"/>
        </w:rPr>
      </w:pPr>
      <w:r w:rsidRPr="00233B4B">
        <w:rPr>
          <w:lang w:val="en-IE"/>
        </w:rPr>
        <w:t>13. Varicose Ulcers (an ulcer due to varicose veins)</w:t>
      </w:r>
      <w:r w:rsidRPr="00233B4B">
        <w:rPr>
          <w:lang w:val="en-IE"/>
        </w:rPr>
        <w:tab/>
      </w:r>
      <w:r w:rsidRPr="00233B4B">
        <w:rPr>
          <w:b/>
          <w:bCs/>
          <w:lang w:val="en-IE"/>
        </w:rPr>
        <w:tab/>
      </w:r>
      <w:r w:rsidRPr="00233B4B">
        <w:rPr>
          <w:b/>
          <w:bCs/>
          <w:lang w:val="en-IE"/>
        </w:rPr>
        <w:tab/>
        <w:t>[ph301_13]</w:t>
      </w:r>
    </w:p>
    <w:p w:rsidR="001B23D5" w:rsidRPr="00233B4B" w:rsidRDefault="001B23D5" w:rsidP="001B23D5">
      <w:pPr>
        <w:autoSpaceDE w:val="0"/>
        <w:autoSpaceDN w:val="0"/>
        <w:adjustRightInd w:val="0"/>
        <w:spacing w:after="0" w:line="240" w:lineRule="auto"/>
        <w:rPr>
          <w:lang w:val="en-IE"/>
        </w:rPr>
      </w:pPr>
      <w:r w:rsidRPr="00233B4B">
        <w:rPr>
          <w:lang w:val="en-IE"/>
        </w:rPr>
        <w:t>14. Cirrhosis, or serious liver damage</w:t>
      </w:r>
      <w:r w:rsidRPr="00233B4B">
        <w:rPr>
          <w:lang w:val="en-IE"/>
        </w:rPr>
        <w:tab/>
      </w:r>
      <w:r w:rsidRPr="00233B4B">
        <w:rPr>
          <w:lang w:val="en-IE"/>
        </w:rPr>
        <w:tab/>
      </w:r>
      <w:r w:rsidRPr="00233B4B">
        <w:rPr>
          <w:lang w:val="en-IE"/>
        </w:rPr>
        <w:tab/>
      </w:r>
      <w:r w:rsidRPr="00233B4B">
        <w:rPr>
          <w:b/>
          <w:bCs/>
          <w:lang w:val="en-IE"/>
        </w:rPr>
        <w:tab/>
      </w:r>
      <w:r w:rsidRPr="00233B4B">
        <w:rPr>
          <w:b/>
          <w:bCs/>
          <w:lang w:val="en-IE"/>
        </w:rPr>
        <w:tab/>
        <w:t>[ph301_14]</w:t>
      </w:r>
    </w:p>
    <w:p w:rsidR="001B23D5" w:rsidRPr="00233B4B" w:rsidRDefault="001B23D5" w:rsidP="001B23D5">
      <w:pPr>
        <w:autoSpaceDE w:val="0"/>
        <w:autoSpaceDN w:val="0"/>
        <w:adjustRightInd w:val="0"/>
        <w:spacing w:after="0" w:line="240" w:lineRule="auto"/>
        <w:rPr>
          <w:b/>
          <w:bCs/>
          <w:lang w:val="en-IE"/>
        </w:rPr>
      </w:pPr>
      <w:r w:rsidRPr="00233B4B">
        <w:rPr>
          <w:lang w:val="en-IE"/>
        </w:rPr>
        <w:t>15. Thyroid Problems</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bCs/>
          <w:lang w:val="en-IE"/>
        </w:rPr>
        <w:t>GO TO PH325</w:t>
      </w:r>
      <w:r w:rsidRPr="00233B4B">
        <w:rPr>
          <w:b/>
          <w:bCs/>
          <w:lang w:val="en-IE"/>
        </w:rPr>
        <w:tab/>
        <w:t>[ph301_15]</w:t>
      </w:r>
    </w:p>
    <w:p w:rsidR="001B23D5" w:rsidRPr="00233B4B" w:rsidRDefault="001B23D5" w:rsidP="001B23D5">
      <w:pPr>
        <w:autoSpaceDE w:val="0"/>
        <w:autoSpaceDN w:val="0"/>
        <w:adjustRightInd w:val="0"/>
        <w:spacing w:after="0" w:line="240" w:lineRule="auto"/>
        <w:rPr>
          <w:bCs/>
          <w:lang w:val="en-IE"/>
        </w:rPr>
      </w:pPr>
      <w:r w:rsidRPr="00233B4B">
        <w:rPr>
          <w:bCs/>
          <w:lang w:val="en-IE"/>
        </w:rPr>
        <w:t>18. Chronic kidney disease</w:t>
      </w:r>
      <w:r w:rsidRPr="00233B4B">
        <w:rPr>
          <w:bCs/>
          <w:lang w:val="en-IE"/>
        </w:rPr>
        <w:tab/>
      </w:r>
      <w:r w:rsidRPr="00233B4B">
        <w:rPr>
          <w:bCs/>
          <w:lang w:val="en-IE"/>
        </w:rPr>
        <w:tab/>
      </w:r>
      <w:r w:rsidRPr="00233B4B">
        <w:rPr>
          <w:bCs/>
          <w:lang w:val="en-IE"/>
        </w:rPr>
        <w:tab/>
        <w:t xml:space="preserve"> </w:t>
      </w:r>
      <w:r w:rsidRPr="00233B4B">
        <w:rPr>
          <w:bCs/>
          <w:lang w:val="en-IE"/>
        </w:rPr>
        <w:tab/>
      </w:r>
      <w:r w:rsidRPr="00233B4B">
        <w:rPr>
          <w:b/>
          <w:bCs/>
          <w:lang w:val="en-IE"/>
        </w:rPr>
        <w:t>GO TO PH327   [ph301_18]</w:t>
      </w:r>
    </w:p>
    <w:p w:rsidR="001B23D5" w:rsidRPr="00233B4B" w:rsidRDefault="001B23D5" w:rsidP="001B23D5">
      <w:pPr>
        <w:autoSpaceDE w:val="0"/>
        <w:autoSpaceDN w:val="0"/>
        <w:adjustRightInd w:val="0"/>
        <w:spacing w:after="0" w:line="240" w:lineRule="auto"/>
        <w:rPr>
          <w:bCs/>
          <w:lang w:val="en-IE"/>
        </w:rPr>
      </w:pPr>
      <w:r w:rsidRPr="00233B4B">
        <w:rPr>
          <w:bCs/>
          <w:lang w:val="en-IE"/>
        </w:rPr>
        <w:t xml:space="preserve">19. Severe Anaemia  </w:t>
      </w:r>
      <w:r w:rsidRPr="00233B4B">
        <w:rPr>
          <w:bCs/>
          <w:lang w:val="en-IE"/>
        </w:rPr>
        <w:tab/>
      </w:r>
      <w:r w:rsidRPr="00233B4B">
        <w:rPr>
          <w:bCs/>
          <w:lang w:val="en-IE"/>
        </w:rPr>
        <w:tab/>
      </w:r>
      <w:r w:rsidRPr="00233B4B">
        <w:rPr>
          <w:bCs/>
          <w:lang w:val="en-IE"/>
        </w:rPr>
        <w:tab/>
      </w:r>
      <w:r w:rsidRPr="00233B4B">
        <w:rPr>
          <w:bCs/>
          <w:lang w:val="en-IE"/>
        </w:rPr>
        <w:tab/>
      </w:r>
      <w:r w:rsidRPr="00233B4B">
        <w:rPr>
          <w:bCs/>
          <w:lang w:val="en-IE"/>
        </w:rPr>
        <w:tab/>
      </w:r>
      <w:r w:rsidRPr="00233B4B">
        <w:rPr>
          <w:b/>
          <w:bCs/>
          <w:lang w:val="en-IE"/>
        </w:rPr>
        <w:tab/>
      </w:r>
      <w:r w:rsidRPr="00233B4B">
        <w:rPr>
          <w:b/>
          <w:bCs/>
          <w:lang w:val="en-IE"/>
        </w:rPr>
        <w:tab/>
        <w:t>[ph301_19]</w:t>
      </w:r>
    </w:p>
    <w:p w:rsidR="001B23D5" w:rsidRPr="00233B4B" w:rsidRDefault="001B23D5" w:rsidP="001B23D5">
      <w:pPr>
        <w:autoSpaceDE w:val="0"/>
        <w:autoSpaceDN w:val="0"/>
        <w:adjustRightInd w:val="0"/>
        <w:spacing w:after="0" w:line="240" w:lineRule="auto"/>
        <w:rPr>
          <w:bCs/>
          <w:lang w:val="en-IE"/>
        </w:rPr>
      </w:pPr>
      <w:r w:rsidRPr="00233B4B">
        <w:rPr>
          <w:bCs/>
          <w:lang w:val="en-IE"/>
        </w:rPr>
        <w:t>95. Other (please specify)</w:t>
      </w:r>
      <w:r w:rsidRPr="00233B4B">
        <w:rPr>
          <w:bCs/>
          <w:lang w:val="en-IE"/>
        </w:rPr>
        <w:tab/>
      </w:r>
      <w:r w:rsidRPr="00233B4B">
        <w:rPr>
          <w:bCs/>
          <w:lang w:val="en-IE"/>
        </w:rPr>
        <w:tab/>
      </w:r>
      <w:r w:rsidRPr="00233B4B">
        <w:rPr>
          <w:bCs/>
          <w:lang w:val="en-IE"/>
        </w:rPr>
        <w:tab/>
      </w:r>
      <w:r w:rsidRPr="00233B4B">
        <w:rPr>
          <w:bCs/>
          <w:lang w:val="en-IE"/>
        </w:rPr>
        <w:tab/>
      </w:r>
      <w:r w:rsidRPr="00233B4B">
        <w:rPr>
          <w:bCs/>
          <w:lang w:val="en-IE"/>
        </w:rPr>
        <w:tab/>
      </w:r>
      <w:r w:rsidRPr="00233B4B">
        <w:rPr>
          <w:b/>
          <w:bCs/>
          <w:lang w:val="en-IE"/>
        </w:rPr>
        <w:t xml:space="preserve"> </w:t>
      </w:r>
      <w:r w:rsidRPr="00233B4B">
        <w:rPr>
          <w:b/>
          <w:bCs/>
          <w:lang w:val="en-IE"/>
        </w:rPr>
        <w:tab/>
        <w:t>[ph301_95] [ph301oth]</w:t>
      </w:r>
    </w:p>
    <w:p w:rsidR="001B23D5" w:rsidRPr="00233B4B" w:rsidRDefault="001B23D5" w:rsidP="001B23D5">
      <w:pPr>
        <w:autoSpaceDE w:val="0"/>
        <w:autoSpaceDN w:val="0"/>
        <w:adjustRightInd w:val="0"/>
        <w:spacing w:after="0" w:line="240" w:lineRule="auto"/>
        <w:rPr>
          <w:lang w:val="en-IE"/>
        </w:rPr>
      </w:pPr>
      <w:r w:rsidRPr="00233B4B">
        <w:rPr>
          <w:lang w:val="en-IE"/>
        </w:rPr>
        <w:t>96. None of these</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bCs/>
          <w:lang w:val="en-IE"/>
        </w:rPr>
        <w:t>GO TO PH328</w:t>
      </w:r>
      <w:r w:rsidRPr="00233B4B">
        <w:rPr>
          <w:b/>
          <w:bCs/>
          <w:lang w:val="en-IE"/>
        </w:rPr>
        <w:tab/>
        <w:t>[ph301_96]</w:t>
      </w:r>
    </w:p>
    <w:p w:rsidR="001B23D5" w:rsidRPr="00233B4B" w:rsidRDefault="001B23D5" w:rsidP="001B23D5">
      <w:pPr>
        <w:autoSpaceDE w:val="0"/>
        <w:autoSpaceDN w:val="0"/>
        <w:adjustRightInd w:val="0"/>
        <w:spacing w:after="0" w:line="240" w:lineRule="auto"/>
        <w:rPr>
          <w:lang w:val="en-IE"/>
        </w:rPr>
      </w:pPr>
      <w:r w:rsidRPr="00233B4B">
        <w:rPr>
          <w:lang w:val="en-IE"/>
        </w:rPr>
        <w:t>98. DK</w:t>
      </w:r>
      <w:r w:rsidRPr="00233B4B">
        <w:rPr>
          <w:lang w:val="en-IE"/>
        </w:rPr>
        <w:tab/>
      </w:r>
      <w:r w:rsidRPr="00233B4B">
        <w:rPr>
          <w:lang w:val="en-IE"/>
        </w:rPr>
        <w:tab/>
      </w:r>
      <w:r w:rsidRPr="00233B4B">
        <w:rPr>
          <w:lang w:val="en-IE"/>
        </w:rPr>
        <w:tab/>
      </w:r>
      <w:r w:rsidRPr="00233B4B">
        <w:rPr>
          <w:lang w:val="en-IE"/>
        </w:rPr>
        <w:tab/>
        <w:t xml:space="preserve"> </w:t>
      </w:r>
      <w:r w:rsidRPr="00233B4B">
        <w:rPr>
          <w:lang w:val="en-IE"/>
        </w:rPr>
        <w:tab/>
      </w:r>
      <w:r w:rsidRPr="00233B4B">
        <w:rPr>
          <w:lang w:val="en-IE"/>
        </w:rPr>
        <w:tab/>
      </w:r>
      <w:r w:rsidRPr="00233B4B">
        <w:rPr>
          <w:lang w:val="en-IE"/>
        </w:rPr>
        <w:tab/>
      </w:r>
      <w:r w:rsidRPr="00233B4B">
        <w:rPr>
          <w:b/>
          <w:bCs/>
          <w:lang w:val="en-IE"/>
        </w:rPr>
        <w:t>GO TO PH328</w:t>
      </w:r>
      <w:r w:rsidRPr="00233B4B">
        <w:rPr>
          <w:b/>
          <w:bCs/>
          <w:lang w:val="en-IE"/>
        </w:rPr>
        <w:tab/>
        <w:t>[ph301_98]</w:t>
      </w:r>
    </w:p>
    <w:p w:rsidR="001B23D5" w:rsidRPr="00233B4B" w:rsidRDefault="001B23D5" w:rsidP="001B23D5">
      <w:pPr>
        <w:autoSpaceDE w:val="0"/>
        <w:autoSpaceDN w:val="0"/>
        <w:adjustRightInd w:val="0"/>
        <w:spacing w:after="0" w:line="240" w:lineRule="auto"/>
        <w:rPr>
          <w:lang w:val="en-IE"/>
        </w:rPr>
      </w:pPr>
      <w:r w:rsidRPr="00233B4B">
        <w:rPr>
          <w:lang w:val="en-IE"/>
        </w:rPr>
        <w:t>99. RF</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bCs/>
          <w:lang w:val="en-IE"/>
        </w:rPr>
        <w:t>GO TO PH328</w:t>
      </w:r>
      <w:r w:rsidRPr="00233B4B">
        <w:rPr>
          <w:b/>
          <w:bCs/>
          <w:lang w:val="en-IE"/>
        </w:rPr>
        <w:tab/>
        <w:t>[ph301_99]</w:t>
      </w:r>
    </w:p>
    <w:p w:rsidR="001B23D5" w:rsidRPr="00233B4B" w:rsidRDefault="001B23D5" w:rsidP="001B23D5">
      <w:pPr>
        <w:autoSpaceDE w:val="0"/>
        <w:autoSpaceDN w:val="0"/>
        <w:adjustRightInd w:val="0"/>
        <w:spacing w:after="0" w:line="240" w:lineRule="auto"/>
        <w:rPr>
          <w:lang w:val="en-IE"/>
        </w:rPr>
      </w:pPr>
      <w:r w:rsidRPr="00233B4B">
        <w:rPr>
          <w:lang w:val="en-IE"/>
        </w:rPr>
        <w:t>(ELSA/ similar question HRS/NSHAP)</w:t>
      </w:r>
    </w:p>
    <w:p w:rsidR="001B23D5" w:rsidRPr="00233B4B" w:rsidRDefault="001B23D5" w:rsidP="001B23D5">
      <w:pPr>
        <w:autoSpaceDE w:val="0"/>
        <w:autoSpaceDN w:val="0"/>
        <w:adjustRightInd w:val="0"/>
        <w:spacing w:after="0" w:line="240" w:lineRule="auto"/>
        <w:rPr>
          <w:lang w:val="en-IE"/>
        </w:rPr>
      </w:pPr>
    </w:p>
    <w:p w:rsidR="001B23D5" w:rsidRPr="00233B4B" w:rsidRDefault="001B23D5" w:rsidP="001B23D5">
      <w:pPr>
        <w:autoSpaceDE w:val="0"/>
        <w:autoSpaceDN w:val="0"/>
        <w:adjustRightInd w:val="0"/>
        <w:spacing w:after="0" w:line="240" w:lineRule="auto"/>
        <w:rPr>
          <w:lang w:val="en-IE"/>
        </w:rPr>
      </w:pPr>
      <w:r w:rsidRPr="00233B4B">
        <w:rPr>
          <w:lang w:val="en-IE"/>
        </w:rPr>
        <w:t xml:space="preserve">BL: </w:t>
      </w:r>
    </w:p>
    <w:p w:rsidR="001B23D5" w:rsidRPr="00233B4B" w:rsidRDefault="001B23D5" w:rsidP="001B23D5">
      <w:pPr>
        <w:autoSpaceDE w:val="0"/>
        <w:autoSpaceDN w:val="0"/>
        <w:adjustRightInd w:val="0"/>
        <w:spacing w:after="0" w:line="240" w:lineRule="auto"/>
        <w:rPr>
          <w:lang w:val="en-IE"/>
        </w:rPr>
      </w:pPr>
      <w:r w:rsidRPr="00233B4B">
        <w:rPr>
          <w:lang w:val="en-IE"/>
        </w:rPr>
        <w:t xml:space="preserve">IF PH301_02, _04, _12, _13, _14, _19, _95 (after inserting condition in textbox), _96, _98, _99 = 1, GO TO </w:t>
      </w:r>
      <w:r w:rsidR="008C601F">
        <w:rPr>
          <w:lang w:val="en-IE"/>
        </w:rPr>
        <w:t>PH328</w:t>
      </w:r>
    </w:p>
    <w:p w:rsidR="001B23D5" w:rsidRPr="00233B4B" w:rsidRDefault="001B23D5" w:rsidP="001B23D5">
      <w:pPr>
        <w:autoSpaceDE w:val="0"/>
        <w:autoSpaceDN w:val="0"/>
        <w:adjustRightInd w:val="0"/>
        <w:spacing w:after="0" w:line="240" w:lineRule="auto"/>
        <w:rPr>
          <w:lang w:val="en-IE"/>
        </w:rPr>
      </w:pPr>
    </w:p>
    <w:p w:rsidR="001B23D5" w:rsidRPr="00233B4B" w:rsidRDefault="001B23D5" w:rsidP="001B23D5">
      <w:pPr>
        <w:autoSpaceDE w:val="0"/>
        <w:autoSpaceDN w:val="0"/>
        <w:adjustRightInd w:val="0"/>
        <w:spacing w:after="0" w:line="240" w:lineRule="auto"/>
        <w:rPr>
          <w:b/>
          <w:bCs/>
          <w:lang w:val="en-IE"/>
        </w:rPr>
      </w:pPr>
    </w:p>
    <w:p w:rsidR="001B23D5" w:rsidRPr="00233B4B" w:rsidRDefault="001B23D5" w:rsidP="001B23D5">
      <w:pPr>
        <w:autoSpaceDE w:val="0"/>
        <w:autoSpaceDN w:val="0"/>
        <w:adjustRightInd w:val="0"/>
        <w:spacing w:after="0" w:line="240" w:lineRule="auto"/>
        <w:rPr>
          <w:b/>
          <w:bCs/>
          <w:lang w:val="en-IE"/>
        </w:rPr>
      </w:pPr>
      <w:r w:rsidRPr="00233B4B">
        <w:rPr>
          <w:b/>
          <w:bCs/>
          <w:lang w:val="en-IE"/>
        </w:rPr>
        <w:t>IF (PH301_01 = 1 OR PH301Y_01 =1) ASK PH302.  OTHERS GO TO PH304</w:t>
      </w:r>
    </w:p>
    <w:p w:rsidR="001B23D5" w:rsidRPr="00233B4B" w:rsidRDefault="001B23D5" w:rsidP="001B23D5">
      <w:pPr>
        <w:spacing w:after="0" w:line="240" w:lineRule="auto"/>
        <w:rPr>
          <w:lang w:val="en-IE"/>
        </w:rPr>
      </w:pPr>
      <w:r w:rsidRPr="00233B4B">
        <w:rPr>
          <w:lang w:val="en-IE"/>
        </w:rPr>
        <w:t>PH302: [Are/Is] [you/</w:t>
      </w:r>
      <w:proofErr w:type="spellStart"/>
      <w:r w:rsidRPr="00233B4B">
        <w:rPr>
          <w:lang w:val="en-IE"/>
        </w:rPr>
        <w:t>Rname</w:t>
      </w:r>
      <w:proofErr w:type="spellEnd"/>
      <w:r w:rsidRPr="00233B4B">
        <w:rPr>
          <w:lang w:val="en-IE"/>
        </w:rPr>
        <w:t>] receiving oxygen for [your/his/her] lung condition?</w:t>
      </w:r>
    </w:p>
    <w:p w:rsidR="001B23D5" w:rsidRPr="00233B4B" w:rsidRDefault="001B23D5" w:rsidP="001B23D5">
      <w:pPr>
        <w:autoSpaceDE w:val="0"/>
        <w:autoSpaceDN w:val="0"/>
        <w:adjustRightInd w:val="0"/>
        <w:spacing w:after="0" w:line="240" w:lineRule="auto"/>
        <w:rPr>
          <w:lang w:val="en-IE"/>
        </w:rPr>
      </w:pPr>
      <w:r w:rsidRPr="00233B4B">
        <w:rPr>
          <w:lang w:val="en-IE"/>
        </w:rPr>
        <w:t xml:space="preserve">1. Yes </w:t>
      </w:r>
    </w:p>
    <w:p w:rsidR="001B23D5" w:rsidRPr="00233B4B" w:rsidRDefault="001B23D5" w:rsidP="001B23D5">
      <w:pPr>
        <w:autoSpaceDE w:val="0"/>
        <w:autoSpaceDN w:val="0"/>
        <w:adjustRightInd w:val="0"/>
        <w:spacing w:after="0" w:line="240" w:lineRule="auto"/>
        <w:rPr>
          <w:lang w:val="en-IE"/>
        </w:rPr>
      </w:pPr>
      <w:r w:rsidRPr="00233B4B">
        <w:rPr>
          <w:lang w:val="en-IE"/>
        </w:rPr>
        <w:t>5. No</w:t>
      </w:r>
    </w:p>
    <w:p w:rsidR="001B23D5" w:rsidRPr="00233B4B" w:rsidRDefault="001B23D5" w:rsidP="001B23D5">
      <w:pPr>
        <w:spacing w:after="0" w:line="240" w:lineRule="auto"/>
        <w:rPr>
          <w:lang w:val="en-IE"/>
        </w:rPr>
      </w:pPr>
      <w:r w:rsidRPr="00233B4B">
        <w:rPr>
          <w:lang w:val="en-IE"/>
        </w:rPr>
        <w:t>98. DK</w:t>
      </w:r>
    </w:p>
    <w:p w:rsidR="001B23D5" w:rsidRPr="00233B4B" w:rsidRDefault="001B23D5" w:rsidP="001B23D5">
      <w:pPr>
        <w:autoSpaceDE w:val="0"/>
        <w:autoSpaceDN w:val="0"/>
        <w:adjustRightInd w:val="0"/>
        <w:spacing w:after="0" w:line="240" w:lineRule="auto"/>
        <w:rPr>
          <w:lang w:val="en-IE"/>
        </w:rPr>
      </w:pPr>
      <w:r w:rsidRPr="00233B4B">
        <w:rPr>
          <w:lang w:val="en-IE"/>
        </w:rPr>
        <w:t xml:space="preserve">99. RF  </w:t>
      </w:r>
    </w:p>
    <w:p w:rsidR="001B23D5" w:rsidRPr="00233B4B" w:rsidRDefault="001B23D5" w:rsidP="001B23D5">
      <w:pPr>
        <w:autoSpaceDE w:val="0"/>
        <w:autoSpaceDN w:val="0"/>
        <w:adjustRightInd w:val="0"/>
        <w:spacing w:after="0" w:line="240" w:lineRule="auto"/>
        <w:rPr>
          <w:b/>
          <w:bCs/>
          <w:lang w:val="en-IE"/>
        </w:rPr>
      </w:pPr>
      <w:r w:rsidRPr="00233B4B">
        <w:rPr>
          <w:lang w:val="en-IE"/>
        </w:rPr>
        <w:t>(HRS)</w:t>
      </w:r>
      <w:r w:rsidRPr="00233B4B">
        <w:rPr>
          <w:b/>
          <w:bCs/>
          <w:lang w:val="en-IE"/>
        </w:rPr>
        <w:t xml:space="preserve"> </w:t>
      </w:r>
    </w:p>
    <w:p w:rsidR="001B23D5" w:rsidRPr="00233B4B" w:rsidRDefault="001B23D5" w:rsidP="001B23D5">
      <w:pPr>
        <w:autoSpaceDE w:val="0"/>
        <w:autoSpaceDN w:val="0"/>
        <w:adjustRightInd w:val="0"/>
        <w:spacing w:after="0" w:line="240" w:lineRule="auto"/>
        <w:rPr>
          <w:lang w:val="en-IE"/>
        </w:rPr>
      </w:pPr>
    </w:p>
    <w:p w:rsidR="001B23D5" w:rsidRPr="00233B4B" w:rsidRDefault="001B23D5" w:rsidP="001B23D5">
      <w:pPr>
        <w:spacing w:after="0" w:line="240" w:lineRule="auto"/>
        <w:rPr>
          <w:lang w:val="en-IE"/>
        </w:rPr>
      </w:pPr>
      <w:r w:rsidRPr="00233B4B">
        <w:rPr>
          <w:lang w:val="en-IE"/>
        </w:rPr>
        <w:lastRenderedPageBreak/>
        <w:t>PH303: Does [your/his/her] lung condition limit [your/his/her] usual activities, such as household chores or work?</w:t>
      </w:r>
    </w:p>
    <w:p w:rsidR="001B23D5" w:rsidRPr="00233B4B" w:rsidRDefault="001B23D5" w:rsidP="001B23D5">
      <w:pPr>
        <w:autoSpaceDE w:val="0"/>
        <w:autoSpaceDN w:val="0"/>
        <w:adjustRightInd w:val="0"/>
        <w:spacing w:after="0" w:line="240" w:lineRule="auto"/>
        <w:rPr>
          <w:lang w:val="en-IE"/>
        </w:rPr>
      </w:pPr>
      <w:r w:rsidRPr="00233B4B">
        <w:rPr>
          <w:lang w:val="en-IE"/>
        </w:rPr>
        <w:t xml:space="preserve">1. Yes </w:t>
      </w:r>
    </w:p>
    <w:p w:rsidR="001B23D5" w:rsidRPr="00233B4B" w:rsidRDefault="001B23D5" w:rsidP="001B23D5">
      <w:pPr>
        <w:autoSpaceDE w:val="0"/>
        <w:autoSpaceDN w:val="0"/>
        <w:adjustRightInd w:val="0"/>
        <w:spacing w:after="0" w:line="240" w:lineRule="auto"/>
        <w:rPr>
          <w:lang w:val="en-IE"/>
        </w:rPr>
      </w:pPr>
      <w:r w:rsidRPr="00233B4B">
        <w:rPr>
          <w:lang w:val="en-IE"/>
        </w:rPr>
        <w:t>5. No</w:t>
      </w:r>
    </w:p>
    <w:p w:rsidR="001B23D5" w:rsidRPr="00233B4B" w:rsidRDefault="001B23D5" w:rsidP="001B23D5">
      <w:pPr>
        <w:spacing w:after="0" w:line="240" w:lineRule="auto"/>
        <w:rPr>
          <w:lang w:val="en-IE"/>
        </w:rPr>
      </w:pPr>
      <w:r w:rsidRPr="00233B4B">
        <w:rPr>
          <w:lang w:val="en-IE"/>
        </w:rPr>
        <w:t>98. DK</w:t>
      </w:r>
    </w:p>
    <w:p w:rsidR="001B23D5" w:rsidRPr="00233B4B" w:rsidRDefault="001B23D5" w:rsidP="001B23D5">
      <w:pPr>
        <w:autoSpaceDE w:val="0"/>
        <w:autoSpaceDN w:val="0"/>
        <w:adjustRightInd w:val="0"/>
        <w:spacing w:after="0" w:line="240" w:lineRule="auto"/>
        <w:rPr>
          <w:lang w:val="en-IE"/>
        </w:rPr>
      </w:pPr>
      <w:r w:rsidRPr="00233B4B">
        <w:rPr>
          <w:lang w:val="en-IE"/>
        </w:rPr>
        <w:t xml:space="preserve">99. RF  </w:t>
      </w:r>
    </w:p>
    <w:p w:rsidR="001B23D5" w:rsidRPr="00233B4B" w:rsidRDefault="001B23D5" w:rsidP="001B23D5">
      <w:pPr>
        <w:autoSpaceDE w:val="0"/>
        <w:autoSpaceDN w:val="0"/>
        <w:adjustRightInd w:val="0"/>
        <w:spacing w:after="0" w:line="240" w:lineRule="auto"/>
        <w:rPr>
          <w:lang w:val="en-IE"/>
        </w:rPr>
      </w:pPr>
      <w:r w:rsidRPr="00233B4B">
        <w:rPr>
          <w:lang w:val="en-IE"/>
        </w:rPr>
        <w:t>(HRS)</w:t>
      </w:r>
    </w:p>
    <w:p w:rsidR="001B23D5" w:rsidRPr="00233B4B" w:rsidRDefault="001B23D5" w:rsidP="001B23D5">
      <w:pPr>
        <w:autoSpaceDE w:val="0"/>
        <w:autoSpaceDN w:val="0"/>
        <w:adjustRightInd w:val="0"/>
        <w:spacing w:after="0" w:line="240" w:lineRule="auto"/>
        <w:rPr>
          <w:lang w:val="en-IE"/>
        </w:rPr>
      </w:pPr>
    </w:p>
    <w:p w:rsidR="001B23D5" w:rsidRPr="00233B4B" w:rsidRDefault="001B23D5" w:rsidP="001B23D5">
      <w:pPr>
        <w:spacing w:after="0" w:line="240" w:lineRule="auto"/>
        <w:rPr>
          <w:b/>
          <w:bCs/>
          <w:lang w:val="en-IE"/>
        </w:rPr>
      </w:pPr>
      <w:r w:rsidRPr="00233B4B">
        <w:rPr>
          <w:b/>
          <w:bCs/>
          <w:lang w:val="en-IE"/>
        </w:rPr>
        <w:t>IF (PH301_03 = 1 OR PH301Y_03 = 1) ASK PH304.  OTHERS GO TO PH309</w:t>
      </w:r>
    </w:p>
    <w:p w:rsidR="001B23D5" w:rsidRPr="00233B4B" w:rsidRDefault="001B23D5" w:rsidP="001B23D5">
      <w:pPr>
        <w:autoSpaceDE w:val="0"/>
        <w:autoSpaceDN w:val="0"/>
        <w:adjustRightInd w:val="0"/>
        <w:spacing w:after="0" w:line="240" w:lineRule="auto"/>
        <w:rPr>
          <w:b/>
          <w:bCs/>
          <w:lang w:val="en-IE"/>
        </w:rPr>
      </w:pPr>
      <w:r w:rsidRPr="00233B4B">
        <w:rPr>
          <w:b/>
          <w:bCs/>
          <w:lang w:val="en-IE"/>
        </w:rPr>
        <w:t>IWER: CODE ALL THAT APPLY</w:t>
      </w:r>
    </w:p>
    <w:p w:rsidR="001B23D5" w:rsidRPr="00233B4B" w:rsidRDefault="001B23D5" w:rsidP="001B23D5">
      <w:pPr>
        <w:autoSpaceDE w:val="0"/>
        <w:autoSpaceDN w:val="0"/>
        <w:adjustRightInd w:val="0"/>
        <w:spacing w:after="0" w:line="240" w:lineRule="auto"/>
        <w:rPr>
          <w:lang w:val="en-IE"/>
        </w:rPr>
      </w:pPr>
      <w:r w:rsidRPr="00233B4B">
        <w:rPr>
          <w:lang w:val="en-IE"/>
        </w:rPr>
        <w:t>PH304: Which type or types of arthritis [do/does] [you/</w:t>
      </w:r>
      <w:proofErr w:type="spellStart"/>
      <w:r w:rsidRPr="00233B4B">
        <w:rPr>
          <w:lang w:val="en-IE"/>
        </w:rPr>
        <w:t>Rname</w:t>
      </w:r>
      <w:proofErr w:type="spellEnd"/>
      <w:r w:rsidRPr="00233B4B">
        <w:rPr>
          <w:lang w:val="en-IE"/>
        </w:rPr>
        <w:t>] have?</w:t>
      </w:r>
    </w:p>
    <w:p w:rsidR="001B23D5" w:rsidRPr="00233B4B" w:rsidRDefault="001B23D5" w:rsidP="001B23D5">
      <w:pPr>
        <w:autoSpaceDE w:val="0"/>
        <w:autoSpaceDN w:val="0"/>
        <w:adjustRightInd w:val="0"/>
        <w:spacing w:after="0" w:line="240" w:lineRule="auto"/>
        <w:rPr>
          <w:b/>
          <w:bCs/>
          <w:lang w:val="en-IE"/>
        </w:rPr>
      </w:pPr>
      <w:r w:rsidRPr="00233B4B">
        <w:rPr>
          <w:b/>
          <w:bCs/>
          <w:lang w:val="en-IE"/>
        </w:rPr>
        <w:t>IWER: READ OUT</w:t>
      </w:r>
    </w:p>
    <w:p w:rsidR="001B23D5" w:rsidRPr="00233B4B" w:rsidRDefault="001B23D5" w:rsidP="001B23D5">
      <w:pPr>
        <w:autoSpaceDE w:val="0"/>
        <w:autoSpaceDN w:val="0"/>
        <w:adjustRightInd w:val="0"/>
        <w:spacing w:after="0" w:line="240" w:lineRule="auto"/>
        <w:rPr>
          <w:lang w:val="en-IE"/>
        </w:rPr>
      </w:pPr>
      <w:r w:rsidRPr="00233B4B">
        <w:rPr>
          <w:lang w:val="en-IE"/>
        </w:rPr>
        <w:t>1. Osteoarthritis</w:t>
      </w:r>
      <w:r w:rsidRPr="00233B4B">
        <w:rPr>
          <w:lang w:val="en-IE"/>
        </w:rPr>
        <w:tab/>
      </w:r>
      <w:r w:rsidRPr="00233B4B">
        <w:rPr>
          <w:lang w:val="en-IE"/>
        </w:rPr>
        <w:tab/>
      </w:r>
      <w:r w:rsidRPr="00233B4B">
        <w:rPr>
          <w:lang w:val="en-IE"/>
        </w:rPr>
        <w:tab/>
      </w:r>
      <w:r w:rsidRPr="00233B4B">
        <w:rPr>
          <w:lang w:val="en-IE"/>
        </w:rPr>
        <w:tab/>
      </w:r>
      <w:r w:rsidRPr="00233B4B">
        <w:rPr>
          <w:b/>
          <w:bCs/>
          <w:lang w:val="en-IE"/>
        </w:rPr>
        <w:t>[ph304_01]</w:t>
      </w:r>
    </w:p>
    <w:p w:rsidR="001B23D5" w:rsidRPr="00233B4B" w:rsidRDefault="001B23D5" w:rsidP="001B23D5">
      <w:pPr>
        <w:autoSpaceDE w:val="0"/>
        <w:autoSpaceDN w:val="0"/>
        <w:adjustRightInd w:val="0"/>
        <w:spacing w:after="0" w:line="240" w:lineRule="auto"/>
        <w:rPr>
          <w:lang w:val="en-IE"/>
        </w:rPr>
      </w:pPr>
      <w:r w:rsidRPr="00233B4B">
        <w:rPr>
          <w:lang w:val="en-IE"/>
        </w:rPr>
        <w:t>2. Rheumatoid arthritis</w:t>
      </w:r>
      <w:r w:rsidRPr="00233B4B">
        <w:rPr>
          <w:lang w:val="en-IE"/>
        </w:rPr>
        <w:tab/>
      </w:r>
      <w:r w:rsidRPr="00233B4B">
        <w:rPr>
          <w:lang w:val="en-IE"/>
        </w:rPr>
        <w:tab/>
      </w:r>
      <w:r w:rsidRPr="00233B4B">
        <w:rPr>
          <w:lang w:val="en-IE"/>
        </w:rPr>
        <w:tab/>
      </w:r>
      <w:r w:rsidRPr="00233B4B">
        <w:rPr>
          <w:lang w:val="en-IE"/>
        </w:rPr>
        <w:tab/>
      </w:r>
      <w:r w:rsidRPr="00233B4B">
        <w:rPr>
          <w:b/>
          <w:bCs/>
          <w:lang w:val="en-IE"/>
        </w:rPr>
        <w:t>[ph304_02]</w:t>
      </w:r>
    </w:p>
    <w:p w:rsidR="001B23D5" w:rsidRPr="00233B4B" w:rsidRDefault="001B23D5" w:rsidP="001B23D5">
      <w:pPr>
        <w:autoSpaceDE w:val="0"/>
        <w:autoSpaceDN w:val="0"/>
        <w:adjustRightInd w:val="0"/>
        <w:spacing w:after="0" w:line="240" w:lineRule="auto"/>
        <w:rPr>
          <w:lang w:val="en-IE"/>
        </w:rPr>
      </w:pPr>
      <w:r w:rsidRPr="00233B4B">
        <w:rPr>
          <w:lang w:val="en-IE"/>
        </w:rPr>
        <w:t>95. Some other kind of arthritis</w:t>
      </w:r>
      <w:r w:rsidRPr="00233B4B">
        <w:rPr>
          <w:lang w:val="en-IE"/>
        </w:rPr>
        <w:tab/>
      </w:r>
      <w:r w:rsidRPr="00233B4B">
        <w:rPr>
          <w:b/>
          <w:bCs/>
          <w:lang w:val="en-IE"/>
        </w:rPr>
        <w:tab/>
      </w:r>
      <w:r w:rsidRPr="00233B4B">
        <w:rPr>
          <w:b/>
          <w:bCs/>
          <w:lang w:val="en-IE"/>
        </w:rPr>
        <w:tab/>
        <w:t>[ph304_95]</w:t>
      </w:r>
    </w:p>
    <w:p w:rsidR="001B23D5" w:rsidRPr="00233B4B" w:rsidRDefault="001B23D5" w:rsidP="001B23D5">
      <w:pPr>
        <w:spacing w:after="0" w:line="240" w:lineRule="auto"/>
        <w:rPr>
          <w:lang w:val="en-IE"/>
        </w:rPr>
      </w:pPr>
      <w:r w:rsidRPr="00233B4B">
        <w:rPr>
          <w:lang w:val="en-IE"/>
        </w:rPr>
        <w:t>98. DK</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bCs/>
          <w:lang w:val="en-IE"/>
        </w:rPr>
        <w:t>[ph304_98]</w:t>
      </w:r>
    </w:p>
    <w:p w:rsidR="001B23D5" w:rsidRPr="00233B4B" w:rsidRDefault="001B23D5" w:rsidP="001B23D5">
      <w:pPr>
        <w:autoSpaceDE w:val="0"/>
        <w:autoSpaceDN w:val="0"/>
        <w:adjustRightInd w:val="0"/>
        <w:spacing w:after="0" w:line="240" w:lineRule="auto"/>
        <w:rPr>
          <w:lang w:val="en-IE"/>
        </w:rPr>
      </w:pPr>
      <w:r w:rsidRPr="00233B4B">
        <w:rPr>
          <w:lang w:val="en-IE"/>
        </w:rPr>
        <w:t xml:space="preserve">99. RF  </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bCs/>
          <w:lang w:val="en-IE"/>
        </w:rPr>
        <w:t>[ph304_99]</w:t>
      </w:r>
    </w:p>
    <w:p w:rsidR="001B23D5" w:rsidRPr="00233B4B" w:rsidRDefault="001B23D5" w:rsidP="001B23D5">
      <w:pPr>
        <w:autoSpaceDE w:val="0"/>
        <w:autoSpaceDN w:val="0"/>
        <w:adjustRightInd w:val="0"/>
        <w:spacing w:after="0" w:line="240" w:lineRule="auto"/>
        <w:rPr>
          <w:lang w:val="en-IE"/>
        </w:rPr>
      </w:pPr>
      <w:r w:rsidRPr="00233B4B">
        <w:rPr>
          <w:lang w:val="en-IE"/>
        </w:rPr>
        <w:t>(ELSA/HRS)</w:t>
      </w:r>
    </w:p>
    <w:p w:rsidR="001B23D5" w:rsidRPr="00233B4B" w:rsidRDefault="001B23D5" w:rsidP="001B23D5">
      <w:pPr>
        <w:autoSpaceDE w:val="0"/>
        <w:autoSpaceDN w:val="0"/>
        <w:adjustRightInd w:val="0"/>
        <w:spacing w:after="0" w:line="240" w:lineRule="auto"/>
        <w:rPr>
          <w:b/>
          <w:lang w:val="en-IE"/>
        </w:rPr>
      </w:pPr>
    </w:p>
    <w:p w:rsidR="001B23D5" w:rsidRPr="00233B4B" w:rsidRDefault="001B23D5" w:rsidP="001B23D5">
      <w:pPr>
        <w:autoSpaceDE w:val="0"/>
        <w:autoSpaceDN w:val="0"/>
        <w:adjustRightInd w:val="0"/>
        <w:spacing w:after="0" w:line="240" w:lineRule="auto"/>
        <w:rPr>
          <w:b/>
          <w:lang w:val="en-IE"/>
        </w:rPr>
      </w:pPr>
    </w:p>
    <w:p w:rsidR="001B23D5" w:rsidRPr="00233B4B" w:rsidRDefault="001B23D5" w:rsidP="001B23D5">
      <w:pPr>
        <w:autoSpaceDE w:val="0"/>
        <w:autoSpaceDN w:val="0"/>
        <w:adjustRightInd w:val="0"/>
        <w:spacing w:after="0" w:line="240" w:lineRule="auto"/>
        <w:rPr>
          <w:b/>
          <w:bCs/>
          <w:lang w:val="en-IE"/>
        </w:rPr>
      </w:pPr>
      <w:r w:rsidRPr="00233B4B">
        <w:rPr>
          <w:b/>
          <w:bCs/>
          <w:lang w:val="en-IE"/>
        </w:rPr>
        <w:t>IF (PH301_03 = 1) ASK PH305. IF PH301Y_03 = 1, GO TO PH306</w:t>
      </w:r>
    </w:p>
    <w:p w:rsidR="001B23D5" w:rsidRPr="00233B4B" w:rsidRDefault="001B23D5" w:rsidP="001B23D5">
      <w:pPr>
        <w:autoSpaceDE w:val="0"/>
        <w:autoSpaceDN w:val="0"/>
        <w:adjustRightInd w:val="0"/>
        <w:spacing w:after="0" w:line="240" w:lineRule="auto"/>
        <w:rPr>
          <w:b/>
          <w:lang w:val="en-IE"/>
        </w:rPr>
      </w:pPr>
      <w:r w:rsidRPr="00233B4B">
        <w:rPr>
          <w:lang w:val="en-IE"/>
        </w:rPr>
        <w:t>PH305: When [were/was] [you/</w:t>
      </w:r>
      <w:proofErr w:type="spellStart"/>
      <w:r w:rsidRPr="00233B4B">
        <w:rPr>
          <w:lang w:val="en-IE"/>
        </w:rPr>
        <w:t>Rname</w:t>
      </w:r>
      <w:proofErr w:type="spellEnd"/>
      <w:r w:rsidRPr="00233B4B">
        <w:rPr>
          <w:lang w:val="en-IE"/>
        </w:rPr>
        <w:t>] first told that [you/he/she] had arthritis?</w:t>
      </w:r>
    </w:p>
    <w:p w:rsidR="001B23D5" w:rsidRPr="00233B4B" w:rsidRDefault="001B23D5" w:rsidP="001B23D5">
      <w:pPr>
        <w:spacing w:after="0" w:line="240" w:lineRule="auto"/>
        <w:rPr>
          <w:lang w:val="en-IE"/>
        </w:rPr>
      </w:pPr>
      <w:r w:rsidRPr="00233B4B">
        <w:rPr>
          <w:lang w:val="en-IE"/>
        </w:rPr>
        <w:t>(MM/YYYY)</w:t>
      </w:r>
    </w:p>
    <w:p w:rsidR="001B23D5" w:rsidRPr="00233B4B" w:rsidRDefault="001B23D5" w:rsidP="001B23D5">
      <w:pPr>
        <w:spacing w:after="0" w:line="240" w:lineRule="auto"/>
        <w:rPr>
          <w:b/>
          <w:lang w:val="en-IE"/>
        </w:rPr>
      </w:pPr>
      <w:r w:rsidRPr="00233B4B">
        <w:rPr>
          <w:lang w:val="en-IE"/>
        </w:rPr>
        <w:t>_____/______</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lang w:val="en-IE"/>
        </w:rPr>
        <w:t>[ph305m][ph305y]</w:t>
      </w:r>
    </w:p>
    <w:p w:rsidR="001B23D5" w:rsidRPr="00233B4B" w:rsidRDefault="001B23D5" w:rsidP="001B23D5">
      <w:pPr>
        <w:spacing w:after="0" w:line="240" w:lineRule="auto"/>
        <w:rPr>
          <w:lang w:val="en-IE"/>
        </w:rPr>
      </w:pPr>
      <w:r w:rsidRPr="00233B4B">
        <w:rPr>
          <w:lang w:val="en-IE"/>
        </w:rPr>
        <w:t>______ DK RF MONTH</w:t>
      </w:r>
    </w:p>
    <w:p w:rsidR="001B23D5" w:rsidRPr="00233B4B" w:rsidRDefault="001B23D5" w:rsidP="001B23D5">
      <w:pPr>
        <w:spacing w:after="0" w:line="240" w:lineRule="auto"/>
        <w:rPr>
          <w:lang w:val="en-IE"/>
        </w:rPr>
      </w:pPr>
      <w:r w:rsidRPr="00233B4B">
        <w:rPr>
          <w:lang w:val="en-IE"/>
        </w:rPr>
        <w:t>______ DK RF YEAR</w:t>
      </w:r>
    </w:p>
    <w:p w:rsidR="001B23D5" w:rsidRPr="00233B4B" w:rsidRDefault="001B23D5" w:rsidP="001B23D5">
      <w:pPr>
        <w:spacing w:after="0" w:line="240" w:lineRule="auto"/>
        <w:rPr>
          <w:b/>
          <w:lang w:val="en-IE"/>
        </w:rPr>
      </w:pPr>
    </w:p>
    <w:p w:rsidR="001B23D5" w:rsidRPr="00233B4B" w:rsidRDefault="001B23D5" w:rsidP="001B23D5">
      <w:pPr>
        <w:autoSpaceDE w:val="0"/>
        <w:autoSpaceDN w:val="0"/>
        <w:adjustRightInd w:val="0"/>
        <w:spacing w:after="0" w:line="240" w:lineRule="auto"/>
        <w:rPr>
          <w:b/>
          <w:bCs/>
          <w:lang w:val="en-IE"/>
        </w:rPr>
      </w:pPr>
      <w:r w:rsidRPr="00233B4B">
        <w:rPr>
          <w:b/>
          <w:bCs/>
          <w:lang w:val="en-IE"/>
        </w:rPr>
        <w:t>IF (PH301_03 = 1) OR PH301Y_03 = 1, ASK PH306</w:t>
      </w:r>
    </w:p>
    <w:p w:rsidR="001B23D5" w:rsidRPr="00233B4B" w:rsidRDefault="001B23D5" w:rsidP="001B23D5">
      <w:pPr>
        <w:spacing w:after="0" w:line="240" w:lineRule="auto"/>
        <w:rPr>
          <w:lang w:val="en-IE"/>
        </w:rPr>
      </w:pPr>
      <w:r w:rsidRPr="00233B4B">
        <w:rPr>
          <w:lang w:val="en-IE"/>
        </w:rPr>
        <w:t>PH306: Does [your/his/her] arthritis make it difficult for [you/him/her] to do [your/his/her] usual activities such as household chores or work?</w:t>
      </w:r>
    </w:p>
    <w:p w:rsidR="001B23D5" w:rsidRPr="00233B4B" w:rsidRDefault="001B23D5" w:rsidP="001B23D5">
      <w:pPr>
        <w:autoSpaceDE w:val="0"/>
        <w:autoSpaceDN w:val="0"/>
        <w:adjustRightInd w:val="0"/>
        <w:spacing w:after="0" w:line="240" w:lineRule="auto"/>
        <w:rPr>
          <w:lang w:val="en-IE"/>
        </w:rPr>
      </w:pPr>
      <w:r w:rsidRPr="00233B4B">
        <w:rPr>
          <w:lang w:val="en-IE"/>
        </w:rPr>
        <w:t xml:space="preserve">1. Yes, all the time </w:t>
      </w:r>
    </w:p>
    <w:p w:rsidR="001B23D5" w:rsidRPr="00233B4B" w:rsidRDefault="001B23D5" w:rsidP="001B23D5">
      <w:pPr>
        <w:spacing w:after="0" w:line="240" w:lineRule="auto"/>
        <w:rPr>
          <w:lang w:val="en-IE"/>
        </w:rPr>
      </w:pPr>
      <w:r w:rsidRPr="00233B4B">
        <w:rPr>
          <w:lang w:val="en-IE"/>
        </w:rPr>
        <w:t>3. Yes, sometimes</w:t>
      </w:r>
    </w:p>
    <w:p w:rsidR="001B23D5" w:rsidRPr="00233B4B" w:rsidRDefault="001B23D5" w:rsidP="001B23D5">
      <w:pPr>
        <w:autoSpaceDE w:val="0"/>
        <w:autoSpaceDN w:val="0"/>
        <w:adjustRightInd w:val="0"/>
        <w:spacing w:after="0" w:line="240" w:lineRule="auto"/>
        <w:rPr>
          <w:lang w:val="en-IE"/>
        </w:rPr>
      </w:pPr>
      <w:r w:rsidRPr="00233B4B">
        <w:rPr>
          <w:lang w:val="en-IE"/>
        </w:rPr>
        <w:t>5. No</w:t>
      </w:r>
    </w:p>
    <w:p w:rsidR="001B23D5" w:rsidRPr="00233B4B" w:rsidRDefault="001B23D5" w:rsidP="001B23D5">
      <w:pPr>
        <w:spacing w:after="0" w:line="240" w:lineRule="auto"/>
        <w:rPr>
          <w:lang w:val="en-IE"/>
        </w:rPr>
      </w:pPr>
      <w:r w:rsidRPr="00233B4B">
        <w:rPr>
          <w:lang w:val="en-IE"/>
        </w:rPr>
        <w:t>98. DK</w:t>
      </w:r>
    </w:p>
    <w:p w:rsidR="001B23D5" w:rsidRPr="00233B4B" w:rsidRDefault="001B23D5" w:rsidP="001B23D5">
      <w:pPr>
        <w:autoSpaceDE w:val="0"/>
        <w:autoSpaceDN w:val="0"/>
        <w:adjustRightInd w:val="0"/>
        <w:spacing w:after="0" w:line="240" w:lineRule="auto"/>
        <w:rPr>
          <w:lang w:val="en-IE"/>
        </w:rPr>
      </w:pPr>
      <w:r w:rsidRPr="00233B4B">
        <w:rPr>
          <w:lang w:val="en-IE"/>
        </w:rPr>
        <w:t xml:space="preserve">99. RF  </w:t>
      </w:r>
    </w:p>
    <w:p w:rsidR="001B23D5" w:rsidRPr="00233B4B" w:rsidRDefault="001B23D5" w:rsidP="001B23D5">
      <w:pPr>
        <w:autoSpaceDE w:val="0"/>
        <w:autoSpaceDN w:val="0"/>
        <w:adjustRightInd w:val="0"/>
        <w:spacing w:after="0" w:line="240" w:lineRule="auto"/>
        <w:rPr>
          <w:lang w:val="en-IE"/>
        </w:rPr>
      </w:pPr>
      <w:r w:rsidRPr="00233B4B">
        <w:rPr>
          <w:lang w:val="en-IE"/>
        </w:rPr>
        <w:t>(TILDA)</w:t>
      </w:r>
    </w:p>
    <w:p w:rsidR="001B23D5" w:rsidRPr="00233B4B" w:rsidRDefault="001B23D5" w:rsidP="001B23D5">
      <w:pPr>
        <w:spacing w:after="0" w:line="240" w:lineRule="auto"/>
        <w:rPr>
          <w:lang w:val="en-IE"/>
        </w:rPr>
      </w:pPr>
    </w:p>
    <w:p w:rsidR="001B23D5" w:rsidRPr="00233B4B" w:rsidRDefault="001B23D5" w:rsidP="001B23D5">
      <w:pPr>
        <w:spacing w:after="0" w:line="240" w:lineRule="auto"/>
        <w:rPr>
          <w:lang w:val="en-IE"/>
        </w:rPr>
      </w:pPr>
      <w:r w:rsidRPr="00233B4B">
        <w:rPr>
          <w:lang w:val="en-IE"/>
        </w:rPr>
        <w:t>PH307: Does the arthritis limit [your/his/her] social and leisure activities?</w:t>
      </w:r>
    </w:p>
    <w:p w:rsidR="001B23D5" w:rsidRPr="00233B4B" w:rsidRDefault="001B23D5" w:rsidP="001B23D5">
      <w:pPr>
        <w:autoSpaceDE w:val="0"/>
        <w:autoSpaceDN w:val="0"/>
        <w:adjustRightInd w:val="0"/>
        <w:spacing w:after="0" w:line="240" w:lineRule="auto"/>
        <w:rPr>
          <w:lang w:val="en-IE"/>
        </w:rPr>
      </w:pPr>
      <w:r w:rsidRPr="00233B4B">
        <w:rPr>
          <w:lang w:val="en-IE"/>
        </w:rPr>
        <w:t xml:space="preserve">1. Yes, all the time </w:t>
      </w:r>
    </w:p>
    <w:p w:rsidR="001B23D5" w:rsidRPr="00233B4B" w:rsidRDefault="001B23D5" w:rsidP="001B23D5">
      <w:pPr>
        <w:spacing w:after="0" w:line="240" w:lineRule="auto"/>
        <w:rPr>
          <w:lang w:val="en-IE"/>
        </w:rPr>
      </w:pPr>
      <w:r w:rsidRPr="00233B4B">
        <w:rPr>
          <w:lang w:val="en-IE"/>
        </w:rPr>
        <w:t>3. Yes, sometimes</w:t>
      </w:r>
    </w:p>
    <w:p w:rsidR="001B23D5" w:rsidRPr="00233B4B" w:rsidRDefault="001B23D5" w:rsidP="001B23D5">
      <w:pPr>
        <w:autoSpaceDE w:val="0"/>
        <w:autoSpaceDN w:val="0"/>
        <w:adjustRightInd w:val="0"/>
        <w:spacing w:after="0" w:line="240" w:lineRule="auto"/>
        <w:rPr>
          <w:lang w:val="en-IE"/>
        </w:rPr>
      </w:pPr>
      <w:r w:rsidRPr="00233B4B">
        <w:rPr>
          <w:lang w:val="en-IE"/>
        </w:rPr>
        <w:t>5. No</w:t>
      </w:r>
    </w:p>
    <w:p w:rsidR="001B23D5" w:rsidRPr="00233B4B" w:rsidRDefault="001B23D5" w:rsidP="001B23D5">
      <w:pPr>
        <w:spacing w:after="0" w:line="240" w:lineRule="auto"/>
        <w:rPr>
          <w:lang w:val="en-IE"/>
        </w:rPr>
      </w:pPr>
      <w:r w:rsidRPr="00233B4B">
        <w:rPr>
          <w:lang w:val="en-IE"/>
        </w:rPr>
        <w:t>98. DK</w:t>
      </w:r>
    </w:p>
    <w:p w:rsidR="001B23D5" w:rsidRPr="00233B4B" w:rsidRDefault="001B23D5" w:rsidP="001B23D5">
      <w:pPr>
        <w:autoSpaceDE w:val="0"/>
        <w:autoSpaceDN w:val="0"/>
        <w:adjustRightInd w:val="0"/>
        <w:spacing w:after="0" w:line="240" w:lineRule="auto"/>
        <w:rPr>
          <w:lang w:val="en-IE"/>
        </w:rPr>
      </w:pPr>
      <w:r w:rsidRPr="00233B4B">
        <w:rPr>
          <w:lang w:val="en-IE"/>
        </w:rPr>
        <w:t xml:space="preserve">99. RF  </w:t>
      </w:r>
    </w:p>
    <w:p w:rsidR="001B23D5" w:rsidRPr="00233B4B" w:rsidRDefault="001B23D5" w:rsidP="001B23D5">
      <w:pPr>
        <w:autoSpaceDE w:val="0"/>
        <w:autoSpaceDN w:val="0"/>
        <w:adjustRightInd w:val="0"/>
        <w:spacing w:after="0" w:line="240" w:lineRule="auto"/>
        <w:rPr>
          <w:lang w:val="en-IE"/>
        </w:rPr>
      </w:pPr>
      <w:r w:rsidRPr="00233B4B">
        <w:rPr>
          <w:lang w:val="en-IE"/>
        </w:rPr>
        <w:t>(TILDA)</w:t>
      </w:r>
    </w:p>
    <w:p w:rsidR="001B23D5" w:rsidRPr="00233B4B" w:rsidRDefault="001B23D5" w:rsidP="001B23D5">
      <w:pPr>
        <w:autoSpaceDE w:val="0"/>
        <w:autoSpaceDN w:val="0"/>
        <w:adjustRightInd w:val="0"/>
        <w:spacing w:after="0" w:line="240" w:lineRule="auto"/>
        <w:rPr>
          <w:lang w:val="en-IE"/>
        </w:rPr>
      </w:pPr>
    </w:p>
    <w:p w:rsidR="001B23D5" w:rsidRPr="00233B4B" w:rsidRDefault="001B23D5" w:rsidP="001B23D5">
      <w:pPr>
        <w:spacing w:after="0" w:line="240" w:lineRule="auto"/>
        <w:rPr>
          <w:lang w:val="en-IE"/>
        </w:rPr>
      </w:pPr>
      <w:r w:rsidRPr="00233B4B">
        <w:rPr>
          <w:lang w:val="en-IE"/>
        </w:rPr>
        <w:t xml:space="preserve">PH308: Does [your/his/her] arthritis make it difficult for [you/him/her] to sleep at night?  </w:t>
      </w:r>
    </w:p>
    <w:p w:rsidR="001B23D5" w:rsidRPr="00233B4B" w:rsidRDefault="001B23D5" w:rsidP="001B23D5">
      <w:pPr>
        <w:autoSpaceDE w:val="0"/>
        <w:autoSpaceDN w:val="0"/>
        <w:adjustRightInd w:val="0"/>
        <w:spacing w:after="0" w:line="240" w:lineRule="auto"/>
        <w:rPr>
          <w:lang w:val="en-IE"/>
        </w:rPr>
      </w:pPr>
      <w:r w:rsidRPr="00233B4B">
        <w:rPr>
          <w:lang w:val="en-IE"/>
        </w:rPr>
        <w:t xml:space="preserve">1. Yes, all the time </w:t>
      </w:r>
    </w:p>
    <w:p w:rsidR="001B23D5" w:rsidRPr="00233B4B" w:rsidRDefault="001B23D5" w:rsidP="001B23D5">
      <w:pPr>
        <w:spacing w:after="0" w:line="240" w:lineRule="auto"/>
        <w:rPr>
          <w:lang w:val="en-IE"/>
        </w:rPr>
      </w:pPr>
      <w:r w:rsidRPr="00233B4B">
        <w:rPr>
          <w:lang w:val="en-IE"/>
        </w:rPr>
        <w:t>3. Yes, sometimes</w:t>
      </w:r>
    </w:p>
    <w:p w:rsidR="001B23D5" w:rsidRPr="00233B4B" w:rsidRDefault="001B23D5" w:rsidP="001B23D5">
      <w:pPr>
        <w:autoSpaceDE w:val="0"/>
        <w:autoSpaceDN w:val="0"/>
        <w:adjustRightInd w:val="0"/>
        <w:spacing w:after="0" w:line="240" w:lineRule="auto"/>
        <w:rPr>
          <w:lang w:val="en-IE"/>
        </w:rPr>
      </w:pPr>
      <w:r w:rsidRPr="00233B4B">
        <w:rPr>
          <w:lang w:val="en-IE"/>
        </w:rPr>
        <w:t>5. No</w:t>
      </w:r>
    </w:p>
    <w:p w:rsidR="001B23D5" w:rsidRPr="00233B4B" w:rsidRDefault="001B23D5" w:rsidP="001B23D5">
      <w:pPr>
        <w:spacing w:after="0" w:line="240" w:lineRule="auto"/>
        <w:rPr>
          <w:lang w:val="en-IE"/>
        </w:rPr>
      </w:pPr>
      <w:r w:rsidRPr="00233B4B">
        <w:rPr>
          <w:lang w:val="en-IE"/>
        </w:rPr>
        <w:t>98. DK</w:t>
      </w:r>
    </w:p>
    <w:p w:rsidR="001B23D5" w:rsidRPr="00233B4B" w:rsidRDefault="001B23D5" w:rsidP="001B23D5">
      <w:pPr>
        <w:autoSpaceDE w:val="0"/>
        <w:autoSpaceDN w:val="0"/>
        <w:adjustRightInd w:val="0"/>
        <w:spacing w:after="0" w:line="240" w:lineRule="auto"/>
        <w:rPr>
          <w:lang w:val="en-IE"/>
        </w:rPr>
      </w:pPr>
      <w:r w:rsidRPr="00233B4B">
        <w:rPr>
          <w:lang w:val="en-IE"/>
        </w:rPr>
        <w:t xml:space="preserve">99. RF  </w:t>
      </w:r>
    </w:p>
    <w:p w:rsidR="001B23D5" w:rsidRPr="00233B4B" w:rsidRDefault="001B23D5" w:rsidP="001B23D5">
      <w:pPr>
        <w:autoSpaceDE w:val="0"/>
        <w:autoSpaceDN w:val="0"/>
        <w:adjustRightInd w:val="0"/>
        <w:spacing w:after="0" w:line="240" w:lineRule="auto"/>
        <w:rPr>
          <w:lang w:val="en-IE"/>
        </w:rPr>
      </w:pPr>
      <w:r w:rsidRPr="00233B4B">
        <w:rPr>
          <w:lang w:val="en-IE"/>
        </w:rPr>
        <w:lastRenderedPageBreak/>
        <w:t>(TILDA)</w:t>
      </w:r>
    </w:p>
    <w:p w:rsidR="001B23D5" w:rsidRPr="00233B4B" w:rsidRDefault="001B23D5" w:rsidP="001B23D5">
      <w:pPr>
        <w:autoSpaceDE w:val="0"/>
        <w:autoSpaceDN w:val="0"/>
        <w:adjustRightInd w:val="0"/>
        <w:spacing w:after="0" w:line="240" w:lineRule="auto"/>
        <w:rPr>
          <w:lang w:val="en-IE"/>
        </w:rPr>
      </w:pPr>
    </w:p>
    <w:p w:rsidR="001B23D5" w:rsidRPr="00233B4B" w:rsidRDefault="001B23D5" w:rsidP="001B23D5">
      <w:pPr>
        <w:spacing w:after="0" w:line="240" w:lineRule="auto"/>
        <w:rPr>
          <w:b/>
          <w:bCs/>
          <w:lang w:val="en-IE"/>
        </w:rPr>
      </w:pPr>
      <w:r w:rsidRPr="00233B4B">
        <w:rPr>
          <w:b/>
          <w:bCs/>
          <w:lang w:val="en-IE"/>
        </w:rPr>
        <w:t>IF (PH301_05 = 1) ASK PH309.  OTHERS GO TO PH310a</w:t>
      </w:r>
    </w:p>
    <w:p w:rsidR="001B23D5" w:rsidRPr="00233B4B" w:rsidRDefault="001B23D5" w:rsidP="001B23D5">
      <w:pPr>
        <w:autoSpaceDE w:val="0"/>
        <w:autoSpaceDN w:val="0"/>
        <w:adjustRightInd w:val="0"/>
        <w:spacing w:after="0" w:line="240" w:lineRule="auto"/>
        <w:rPr>
          <w:b/>
          <w:lang w:val="en-IE"/>
        </w:rPr>
      </w:pPr>
      <w:r w:rsidRPr="00233B4B">
        <w:rPr>
          <w:lang w:val="en-IE"/>
        </w:rPr>
        <w:t>PH309: When [were/was] [you/</w:t>
      </w:r>
      <w:proofErr w:type="spellStart"/>
      <w:r w:rsidRPr="00233B4B">
        <w:rPr>
          <w:lang w:val="en-IE"/>
        </w:rPr>
        <w:t>Rname</w:t>
      </w:r>
      <w:proofErr w:type="spellEnd"/>
      <w:r w:rsidRPr="00233B4B">
        <w:rPr>
          <w:lang w:val="en-IE"/>
        </w:rPr>
        <w:t>] first told by a doctor that [you/he/she] had cancer or a malignant tumour?</w:t>
      </w:r>
    </w:p>
    <w:p w:rsidR="001B23D5" w:rsidRPr="00233B4B" w:rsidRDefault="001B23D5" w:rsidP="001B23D5">
      <w:pPr>
        <w:spacing w:after="0" w:line="240" w:lineRule="auto"/>
        <w:rPr>
          <w:lang w:val="en-IE"/>
        </w:rPr>
      </w:pPr>
      <w:r w:rsidRPr="00233B4B">
        <w:rPr>
          <w:lang w:val="en-IE"/>
        </w:rPr>
        <w:t>(MM/YYYY)</w:t>
      </w:r>
    </w:p>
    <w:p w:rsidR="001B23D5" w:rsidRPr="00233B4B" w:rsidRDefault="001B23D5" w:rsidP="001B23D5">
      <w:pPr>
        <w:spacing w:after="0" w:line="240" w:lineRule="auto"/>
        <w:rPr>
          <w:b/>
          <w:lang w:val="en-IE"/>
        </w:rPr>
      </w:pPr>
      <w:r w:rsidRPr="00233B4B">
        <w:rPr>
          <w:lang w:val="en-IE"/>
        </w:rPr>
        <w:t>_____/______</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lang w:val="en-IE"/>
        </w:rPr>
        <w:t>[ph309m][ph309y]</w:t>
      </w:r>
    </w:p>
    <w:p w:rsidR="001B23D5" w:rsidRPr="00233B4B" w:rsidRDefault="001B23D5" w:rsidP="001B23D5">
      <w:pPr>
        <w:spacing w:after="0" w:line="240" w:lineRule="auto"/>
        <w:rPr>
          <w:lang w:val="en-IE"/>
        </w:rPr>
      </w:pPr>
      <w:r w:rsidRPr="00233B4B">
        <w:rPr>
          <w:lang w:val="en-IE"/>
        </w:rPr>
        <w:t>______ DK RF MONTH</w:t>
      </w:r>
    </w:p>
    <w:p w:rsidR="001B23D5" w:rsidRPr="00233B4B" w:rsidRDefault="001B23D5" w:rsidP="001B23D5">
      <w:pPr>
        <w:spacing w:after="0" w:line="240" w:lineRule="auto"/>
        <w:rPr>
          <w:lang w:val="en-IE"/>
        </w:rPr>
      </w:pPr>
      <w:r w:rsidRPr="00233B4B">
        <w:rPr>
          <w:lang w:val="en-IE"/>
        </w:rPr>
        <w:t>______ DK RF YEAR</w:t>
      </w:r>
    </w:p>
    <w:p w:rsidR="001B23D5" w:rsidRPr="00233B4B" w:rsidRDefault="001B23D5" w:rsidP="001B23D5">
      <w:pPr>
        <w:spacing w:after="0" w:line="240" w:lineRule="auto"/>
        <w:rPr>
          <w:b/>
          <w:bCs/>
          <w:lang w:val="en-IE"/>
        </w:rPr>
      </w:pPr>
      <w:r w:rsidRPr="00233B4B">
        <w:rPr>
          <w:b/>
          <w:bCs/>
          <w:lang w:val="en-IE"/>
        </w:rPr>
        <w:br w:type="page"/>
      </w:r>
    </w:p>
    <w:p w:rsidR="001B23D5" w:rsidRPr="00233B4B" w:rsidRDefault="001B23D5" w:rsidP="001B23D5">
      <w:pPr>
        <w:autoSpaceDE w:val="0"/>
        <w:autoSpaceDN w:val="0"/>
        <w:adjustRightInd w:val="0"/>
        <w:spacing w:after="0" w:line="240" w:lineRule="auto"/>
        <w:jc w:val="both"/>
        <w:rPr>
          <w:iCs/>
          <w:lang w:val="en-IE"/>
        </w:rPr>
      </w:pPr>
      <w:r w:rsidRPr="00233B4B">
        <w:rPr>
          <w:iCs/>
          <w:lang w:val="en-IE"/>
        </w:rPr>
        <w:lastRenderedPageBreak/>
        <w:t xml:space="preserve">NOTE TO PROGRAMMER: </w:t>
      </w:r>
      <w:r w:rsidRPr="00233B4B">
        <w:rPr>
          <w:lang w:val="en-IE"/>
        </w:rPr>
        <w:t xml:space="preserve">Create a new set of variables PH310FFW2_i </w:t>
      </w:r>
      <w:r w:rsidRPr="00233B4B">
        <w:rPr>
          <w:iCs/>
          <w:lang w:val="en-IE"/>
        </w:rPr>
        <w:t xml:space="preserve">that contain a list of all types of cancer </w:t>
      </w:r>
    </w:p>
    <w:p w:rsidR="001B23D5" w:rsidRPr="00233B4B" w:rsidRDefault="001B23D5" w:rsidP="00A306A1">
      <w:pPr>
        <w:pStyle w:val="ListParagraph"/>
        <w:numPr>
          <w:ilvl w:val="0"/>
          <w:numId w:val="52"/>
        </w:numPr>
        <w:autoSpaceDE w:val="0"/>
        <w:autoSpaceDN w:val="0"/>
        <w:adjustRightInd w:val="0"/>
        <w:spacing w:after="0" w:line="240" w:lineRule="auto"/>
        <w:jc w:val="both"/>
        <w:rPr>
          <w:lang w:val="en-IE"/>
        </w:rPr>
      </w:pPr>
      <w:r w:rsidRPr="00233B4B">
        <w:rPr>
          <w:iCs/>
          <w:lang w:val="en-IE"/>
        </w:rPr>
        <w:t>Fed forward from Wave 2 (i.e. those reported in Wave 1 and were confirmed to still exist in Wave 2 (in PH310Y_01-PH310Y_22</w:t>
      </w:r>
      <w:r w:rsidRPr="00233B4B">
        <w:rPr>
          <w:lang w:val="en-IE"/>
        </w:rPr>
        <w:t>) AND cancer type newly reported in Wave 2)</w:t>
      </w:r>
    </w:p>
    <w:p w:rsidR="001B23D5" w:rsidRPr="00233B4B" w:rsidRDefault="001B23D5" w:rsidP="00A306A1">
      <w:pPr>
        <w:pStyle w:val="ListParagraph"/>
        <w:numPr>
          <w:ilvl w:val="0"/>
          <w:numId w:val="52"/>
        </w:numPr>
        <w:autoSpaceDE w:val="0"/>
        <w:autoSpaceDN w:val="0"/>
        <w:adjustRightInd w:val="0"/>
        <w:spacing w:after="0" w:line="240" w:lineRule="auto"/>
        <w:jc w:val="both"/>
        <w:rPr>
          <w:lang w:val="en-IE"/>
        </w:rPr>
      </w:pPr>
      <w:r w:rsidRPr="00233B4B">
        <w:rPr>
          <w:lang w:val="en-IE"/>
        </w:rPr>
        <w:t>All cancers fed forward from Wave 1 (if R did not take part in wave 2 OR had a proxy interview in wave 2)</w:t>
      </w:r>
    </w:p>
    <w:p w:rsidR="001B23D5" w:rsidRPr="00233B4B" w:rsidRDefault="001B23D5" w:rsidP="001B23D5">
      <w:pPr>
        <w:spacing w:after="0" w:line="240" w:lineRule="auto"/>
        <w:rPr>
          <w:u w:val="single"/>
          <w:lang w:val="en-IE"/>
        </w:rPr>
      </w:pPr>
    </w:p>
    <w:p w:rsidR="001B23D5" w:rsidRPr="00233B4B" w:rsidRDefault="001B23D5" w:rsidP="001B23D5">
      <w:pPr>
        <w:spacing w:after="0" w:line="240" w:lineRule="auto"/>
        <w:rPr>
          <w:i/>
          <w:lang w:val="en-IE"/>
        </w:rPr>
      </w:pPr>
      <w:r w:rsidRPr="00233B4B">
        <w:rPr>
          <w:i/>
          <w:lang w:val="en-IE"/>
        </w:rPr>
        <w:t xml:space="preserve">This can be updated for subsequent waves. The logic for creating the above variable is as follows: </w:t>
      </w:r>
    </w:p>
    <w:p w:rsidR="001B23D5" w:rsidRPr="00233B4B" w:rsidRDefault="001B23D5" w:rsidP="001B23D5">
      <w:pPr>
        <w:spacing w:after="0" w:line="240" w:lineRule="auto"/>
        <w:rPr>
          <w:i/>
          <w:lang w:val="en-IE"/>
        </w:rPr>
      </w:pPr>
    </w:p>
    <w:p w:rsidR="001B23D5" w:rsidRPr="00233B4B" w:rsidRDefault="001B23D5" w:rsidP="001B23D5">
      <w:pPr>
        <w:spacing w:after="0" w:line="240" w:lineRule="auto"/>
        <w:rPr>
          <w:i/>
          <w:lang w:val="en-IE"/>
        </w:rPr>
      </w:pPr>
      <w:r w:rsidRPr="00233B4B">
        <w:rPr>
          <w:lang w:val="en-IE"/>
        </w:rPr>
        <w:t xml:space="preserve">FOR </w:t>
      </w:r>
      <w:proofErr w:type="spellStart"/>
      <w:r w:rsidRPr="00233B4B">
        <w:rPr>
          <w:lang w:val="en-IE"/>
        </w:rPr>
        <w:t>i</w:t>
      </w:r>
      <w:proofErr w:type="spellEnd"/>
      <w:r w:rsidRPr="00233B4B">
        <w:rPr>
          <w:lang w:val="en-IE"/>
        </w:rPr>
        <w:t xml:space="preserve"> = 01 TO 22</w:t>
      </w:r>
      <w:r w:rsidRPr="00233B4B">
        <w:rPr>
          <w:i/>
          <w:lang w:val="en-IE"/>
        </w:rPr>
        <w:t xml:space="preserve"> </w:t>
      </w:r>
    </w:p>
    <w:p w:rsidR="001B23D5" w:rsidRPr="00233B4B" w:rsidRDefault="001B23D5" w:rsidP="001B23D5">
      <w:pPr>
        <w:spacing w:after="0" w:line="240" w:lineRule="auto"/>
        <w:rPr>
          <w:bCs/>
          <w:lang w:val="en-IE"/>
        </w:rPr>
      </w:pPr>
      <w:r w:rsidRPr="00233B4B">
        <w:rPr>
          <w:lang w:val="en-IE"/>
        </w:rPr>
        <w:t xml:space="preserve">IF (intstatusW3 = 1 &amp; </w:t>
      </w:r>
      <w:r w:rsidRPr="00233B4B">
        <w:rPr>
          <w:bCs/>
          <w:lang w:val="en-IE"/>
        </w:rPr>
        <w:t>PH310FF_i (wave 2) = 1) OR (intstatusW3 = 2,3 &amp; PH310FF_i (wave 1) = 1)</w:t>
      </w:r>
      <w:r w:rsidRPr="00233B4B">
        <w:rPr>
          <w:lang w:val="en-IE"/>
        </w:rPr>
        <w:t>, THEN PH310FFW2_i = 1</w:t>
      </w:r>
      <w:r w:rsidRPr="00233B4B">
        <w:rPr>
          <w:bCs/>
          <w:lang w:val="en-IE"/>
        </w:rPr>
        <w:t>; OTHERWISE PH310FFW2_i = 0</w:t>
      </w:r>
    </w:p>
    <w:p w:rsidR="001B23D5" w:rsidRPr="00233B4B" w:rsidRDefault="001B23D5" w:rsidP="001B23D5">
      <w:pPr>
        <w:spacing w:after="0" w:line="240" w:lineRule="auto"/>
        <w:rPr>
          <w:bCs/>
          <w:lang w:val="en-IE"/>
        </w:rPr>
      </w:pPr>
    </w:p>
    <w:p w:rsidR="001B23D5" w:rsidRPr="00233B4B" w:rsidRDefault="001B23D5" w:rsidP="001B23D5">
      <w:pPr>
        <w:spacing w:after="0" w:line="240" w:lineRule="auto"/>
        <w:rPr>
          <w:b/>
          <w:bCs/>
          <w:lang w:val="en-IE"/>
        </w:rPr>
      </w:pPr>
    </w:p>
    <w:p w:rsidR="001B23D5" w:rsidRPr="00233B4B" w:rsidRDefault="001B23D5" w:rsidP="001B23D5">
      <w:pPr>
        <w:spacing w:after="0" w:line="240" w:lineRule="auto"/>
        <w:rPr>
          <w:b/>
          <w:bCs/>
          <w:lang w:val="en-IE"/>
        </w:rPr>
      </w:pPr>
      <w:r w:rsidRPr="00233B4B">
        <w:rPr>
          <w:b/>
          <w:bCs/>
          <w:lang w:val="en-IE"/>
        </w:rPr>
        <w:t>IF (PH301FFW2_05 = 1 &amp; PH301a = 1,2 &amp; PH301X0_05 ≠ 1)</w:t>
      </w:r>
      <w:r w:rsidR="008060A9">
        <w:rPr>
          <w:b/>
          <w:bCs/>
          <w:lang w:val="en-IE"/>
        </w:rPr>
        <w:t xml:space="preserve"> OR (</w:t>
      </w:r>
      <w:r w:rsidR="008060A9" w:rsidRPr="00233B4B">
        <w:rPr>
          <w:b/>
          <w:bCs/>
          <w:lang w:val="en-IE"/>
        </w:rPr>
        <w:t xml:space="preserve">PH301FFW2_05 = </w:t>
      </w:r>
      <w:r w:rsidR="008060A9">
        <w:rPr>
          <w:b/>
          <w:bCs/>
          <w:lang w:val="en-IE"/>
        </w:rPr>
        <w:t>0 &amp; PH310FFW2_i = 1)),</w:t>
      </w:r>
      <w:r w:rsidR="008060A9" w:rsidRPr="00233B4B">
        <w:rPr>
          <w:b/>
          <w:bCs/>
          <w:lang w:val="en-IE"/>
        </w:rPr>
        <w:t xml:space="preserve"> </w:t>
      </w:r>
      <w:r w:rsidR="008060A9">
        <w:rPr>
          <w:b/>
          <w:bCs/>
          <w:lang w:val="en-IE"/>
        </w:rPr>
        <w:t xml:space="preserve"> </w:t>
      </w:r>
      <w:r w:rsidRPr="00233B4B">
        <w:rPr>
          <w:b/>
          <w:bCs/>
          <w:lang w:val="en-IE"/>
        </w:rPr>
        <w:t xml:space="preserve"> ASK PH310a.  OTHERS GO TO PH310</w:t>
      </w:r>
    </w:p>
    <w:p w:rsidR="001B23D5" w:rsidRPr="00233B4B" w:rsidRDefault="001B23D5" w:rsidP="001B23D5">
      <w:pPr>
        <w:autoSpaceDE w:val="0"/>
        <w:autoSpaceDN w:val="0"/>
        <w:adjustRightInd w:val="0"/>
        <w:spacing w:after="0" w:line="240" w:lineRule="auto"/>
        <w:rPr>
          <w:lang w:val="en-IE"/>
        </w:rPr>
      </w:pPr>
      <w:r w:rsidRPr="00233B4B">
        <w:rPr>
          <w:lang w:val="en-IE"/>
        </w:rPr>
        <w:t>PH310a: In your last interview, you reported having (type of cancer from</w:t>
      </w:r>
      <w:r w:rsidRPr="00233B4B">
        <w:rPr>
          <w:i/>
          <w:iCs/>
          <w:lang w:val="en-IE"/>
        </w:rPr>
        <w:t xml:space="preserve"> PH310FFW2_i if cancer not disputed at PH301X0_05</w:t>
      </w:r>
      <w:r w:rsidRPr="00233B4B">
        <w:rPr>
          <w:lang w:val="en-IE"/>
        </w:rPr>
        <w:t>)</w:t>
      </w:r>
      <w:r w:rsidR="008C601F">
        <w:rPr>
          <w:lang w:val="en-IE"/>
        </w:rPr>
        <w:t xml:space="preserve"> cancer</w:t>
      </w:r>
    </w:p>
    <w:p w:rsidR="001B23D5" w:rsidRPr="00233B4B" w:rsidRDefault="001B23D5" w:rsidP="001B23D5">
      <w:pPr>
        <w:autoSpaceDE w:val="0"/>
        <w:autoSpaceDN w:val="0"/>
        <w:adjustRightInd w:val="0"/>
        <w:spacing w:after="0" w:line="240" w:lineRule="auto"/>
        <w:rPr>
          <w:lang w:val="en-IE"/>
        </w:rPr>
      </w:pPr>
      <w:r w:rsidRPr="00233B4B">
        <w:rPr>
          <w:lang w:val="en-IE"/>
        </w:rPr>
        <w:t>1. Continue (go to PH310Y_01)</w:t>
      </w:r>
    </w:p>
    <w:p w:rsidR="001B23D5" w:rsidRPr="00233B4B" w:rsidRDefault="001B23D5" w:rsidP="001B23D5">
      <w:pPr>
        <w:autoSpaceDE w:val="0"/>
        <w:autoSpaceDN w:val="0"/>
        <w:adjustRightInd w:val="0"/>
        <w:spacing w:after="0" w:line="240" w:lineRule="auto"/>
        <w:rPr>
          <w:lang w:val="en-IE"/>
        </w:rPr>
      </w:pPr>
      <w:r w:rsidRPr="00233B4B">
        <w:rPr>
          <w:lang w:val="en-IE"/>
        </w:rPr>
        <w:t>2. Respondent disputes having this type of cancer</w:t>
      </w:r>
    </w:p>
    <w:p w:rsidR="001B23D5" w:rsidRPr="00233B4B" w:rsidRDefault="001B23D5" w:rsidP="001B23D5">
      <w:pPr>
        <w:autoSpaceDE w:val="0"/>
        <w:autoSpaceDN w:val="0"/>
        <w:adjustRightInd w:val="0"/>
        <w:spacing w:after="0" w:line="240" w:lineRule="auto"/>
        <w:rPr>
          <w:b/>
          <w:bCs/>
          <w:lang w:val="en-IE"/>
        </w:rPr>
      </w:pPr>
    </w:p>
    <w:p w:rsidR="001B23D5" w:rsidRPr="00233B4B" w:rsidRDefault="001B23D5" w:rsidP="001B23D5">
      <w:pPr>
        <w:autoSpaceDE w:val="0"/>
        <w:autoSpaceDN w:val="0"/>
        <w:adjustRightInd w:val="0"/>
        <w:spacing w:after="0" w:line="240" w:lineRule="auto"/>
        <w:rPr>
          <w:b/>
          <w:bCs/>
          <w:lang w:val="en-IE"/>
        </w:rPr>
      </w:pPr>
    </w:p>
    <w:p w:rsidR="001B23D5" w:rsidRPr="00233B4B" w:rsidRDefault="001B23D5" w:rsidP="001B23D5">
      <w:pPr>
        <w:autoSpaceDE w:val="0"/>
        <w:autoSpaceDN w:val="0"/>
        <w:adjustRightInd w:val="0"/>
        <w:spacing w:after="0" w:line="240" w:lineRule="auto"/>
        <w:rPr>
          <w:b/>
          <w:bCs/>
          <w:lang w:val="en-IE"/>
        </w:rPr>
      </w:pPr>
      <w:r w:rsidRPr="00233B4B">
        <w:rPr>
          <w:b/>
          <w:bCs/>
          <w:lang w:val="en-IE"/>
        </w:rPr>
        <w:t>CONDITION DISPUTED</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40"/>
      </w:tblGrid>
      <w:tr w:rsidR="001B23D5" w:rsidRPr="00233B4B" w:rsidTr="001B23D5">
        <w:tc>
          <w:tcPr>
            <w:tcW w:w="9243" w:type="dxa"/>
          </w:tcPr>
          <w:p w:rsidR="001B23D5" w:rsidRPr="00233B4B" w:rsidRDefault="00890F1A" w:rsidP="001B23D5">
            <w:pPr>
              <w:autoSpaceDE w:val="0"/>
              <w:autoSpaceDN w:val="0"/>
              <w:adjustRightInd w:val="0"/>
              <w:spacing w:after="0" w:line="240" w:lineRule="auto"/>
              <w:rPr>
                <w:lang w:val="en-IE"/>
              </w:rPr>
            </w:pPr>
            <w:r>
              <w:rPr>
                <w:lang w:val="en-IE"/>
              </w:rPr>
              <w:t>PH310</w:t>
            </w:r>
            <w:r w:rsidRPr="00233B4B">
              <w:rPr>
                <w:lang w:val="en-IE"/>
              </w:rPr>
              <w:t>X</w:t>
            </w:r>
            <w:r>
              <w:rPr>
                <w:lang w:val="en-IE"/>
              </w:rPr>
              <w:t xml:space="preserve">0 </w:t>
            </w:r>
            <w:r w:rsidR="001B23D5" w:rsidRPr="00233B4B">
              <w:rPr>
                <w:lang w:val="en-IE"/>
              </w:rPr>
              <w:t xml:space="preserve">   INTERVIEWER Which type of cancer is being disputed.</w:t>
            </w:r>
          </w:p>
          <w:p w:rsidR="001B23D5" w:rsidRPr="00233B4B" w:rsidRDefault="001B23D5" w:rsidP="001B23D5">
            <w:pPr>
              <w:autoSpaceDE w:val="0"/>
              <w:autoSpaceDN w:val="0"/>
              <w:adjustRightInd w:val="0"/>
              <w:spacing w:after="0" w:line="240" w:lineRule="auto"/>
              <w:rPr>
                <w:lang w:val="en-IE"/>
              </w:rPr>
            </w:pPr>
          </w:p>
          <w:p w:rsidR="001B23D5" w:rsidRPr="00233B4B" w:rsidRDefault="001B23D5" w:rsidP="001B23D5">
            <w:pPr>
              <w:spacing w:after="0" w:line="240" w:lineRule="auto"/>
              <w:rPr>
                <w:lang w:val="en-IE"/>
              </w:rPr>
            </w:pPr>
            <w:r w:rsidRPr="00233B4B">
              <w:rPr>
                <w:lang w:val="en-IE"/>
              </w:rPr>
              <w:t xml:space="preserve">1. Lung </w:t>
            </w:r>
            <w:r w:rsidRPr="00233B4B">
              <w:rPr>
                <w:sz w:val="20"/>
                <w:szCs w:val="20"/>
                <w:lang w:val="en-IE"/>
              </w:rPr>
              <w:tab/>
            </w:r>
            <w:r w:rsidRPr="00233B4B">
              <w:rPr>
                <w:sz w:val="20"/>
                <w:szCs w:val="20"/>
                <w:lang w:val="en-IE"/>
              </w:rPr>
              <w:tab/>
            </w:r>
            <w:r w:rsidRPr="00233B4B">
              <w:rPr>
                <w:sz w:val="20"/>
                <w:szCs w:val="20"/>
                <w:lang w:val="en-IE"/>
              </w:rPr>
              <w:tab/>
            </w:r>
            <w:r w:rsidRPr="00233B4B">
              <w:rPr>
                <w:sz w:val="20"/>
                <w:szCs w:val="20"/>
                <w:lang w:val="en-IE"/>
              </w:rPr>
              <w:tab/>
            </w:r>
            <w:r w:rsidRPr="00233B4B">
              <w:rPr>
                <w:sz w:val="20"/>
                <w:szCs w:val="20"/>
                <w:lang w:val="en-IE"/>
              </w:rPr>
              <w:tab/>
            </w:r>
            <w:r w:rsidRPr="00233B4B">
              <w:rPr>
                <w:sz w:val="20"/>
                <w:szCs w:val="20"/>
                <w:lang w:val="en-IE"/>
              </w:rPr>
              <w:tab/>
            </w:r>
            <w:r w:rsidRPr="00233B4B">
              <w:rPr>
                <w:sz w:val="20"/>
                <w:szCs w:val="20"/>
                <w:lang w:val="en-IE"/>
              </w:rPr>
              <w:tab/>
            </w:r>
            <w:r w:rsidRPr="00233B4B">
              <w:rPr>
                <w:sz w:val="20"/>
                <w:szCs w:val="20"/>
                <w:lang w:val="en-IE"/>
              </w:rPr>
              <w:tab/>
              <w:t>(display if PH310FFW2_01 = 1)</w:t>
            </w:r>
          </w:p>
          <w:p w:rsidR="001B23D5" w:rsidRPr="00233B4B" w:rsidRDefault="001B23D5" w:rsidP="001B23D5">
            <w:pPr>
              <w:spacing w:after="0" w:line="240" w:lineRule="auto"/>
              <w:rPr>
                <w:lang w:val="en-IE"/>
              </w:rPr>
            </w:pPr>
            <w:r w:rsidRPr="00233B4B">
              <w:rPr>
                <w:lang w:val="en-IE"/>
              </w:rPr>
              <w:t>2. Breast</w:t>
            </w:r>
            <w:r w:rsidRPr="00233B4B">
              <w:rPr>
                <w:sz w:val="20"/>
                <w:szCs w:val="20"/>
                <w:lang w:val="en-IE"/>
              </w:rPr>
              <w:tab/>
            </w:r>
            <w:r w:rsidRPr="00233B4B">
              <w:rPr>
                <w:sz w:val="20"/>
                <w:szCs w:val="20"/>
                <w:lang w:val="en-IE"/>
              </w:rPr>
              <w:tab/>
            </w:r>
            <w:r w:rsidRPr="00233B4B">
              <w:rPr>
                <w:sz w:val="20"/>
                <w:szCs w:val="20"/>
                <w:lang w:val="en-IE"/>
              </w:rPr>
              <w:tab/>
            </w:r>
            <w:r w:rsidRPr="00233B4B">
              <w:rPr>
                <w:sz w:val="20"/>
                <w:szCs w:val="20"/>
                <w:lang w:val="en-IE"/>
              </w:rPr>
              <w:tab/>
            </w:r>
            <w:r w:rsidRPr="00233B4B">
              <w:rPr>
                <w:sz w:val="20"/>
                <w:szCs w:val="20"/>
                <w:lang w:val="en-IE"/>
              </w:rPr>
              <w:tab/>
            </w:r>
            <w:r w:rsidRPr="00233B4B">
              <w:rPr>
                <w:sz w:val="20"/>
                <w:szCs w:val="20"/>
                <w:lang w:val="en-IE"/>
              </w:rPr>
              <w:tab/>
            </w:r>
            <w:r w:rsidRPr="00233B4B">
              <w:rPr>
                <w:sz w:val="20"/>
                <w:szCs w:val="20"/>
                <w:lang w:val="en-IE"/>
              </w:rPr>
              <w:tab/>
              <w:t>(display if PH310FFW2_02 = 1)</w:t>
            </w:r>
          </w:p>
          <w:p w:rsidR="001B23D5" w:rsidRPr="00233B4B" w:rsidRDefault="001B23D5" w:rsidP="001B23D5">
            <w:pPr>
              <w:spacing w:after="0" w:line="240" w:lineRule="auto"/>
              <w:rPr>
                <w:lang w:val="en-IE"/>
              </w:rPr>
            </w:pPr>
            <w:r w:rsidRPr="00233B4B">
              <w:rPr>
                <w:lang w:val="en-IE"/>
              </w:rPr>
              <w:t>3. Colon or rectum</w:t>
            </w:r>
            <w:r w:rsidRPr="00233B4B">
              <w:rPr>
                <w:sz w:val="20"/>
                <w:szCs w:val="20"/>
                <w:lang w:val="en-IE"/>
              </w:rPr>
              <w:tab/>
            </w:r>
            <w:r w:rsidRPr="00233B4B">
              <w:rPr>
                <w:sz w:val="20"/>
                <w:szCs w:val="20"/>
                <w:lang w:val="en-IE"/>
              </w:rPr>
              <w:tab/>
            </w:r>
            <w:r w:rsidRPr="00233B4B">
              <w:rPr>
                <w:sz w:val="20"/>
                <w:szCs w:val="20"/>
                <w:lang w:val="en-IE"/>
              </w:rPr>
              <w:tab/>
            </w:r>
            <w:r w:rsidRPr="00233B4B">
              <w:rPr>
                <w:sz w:val="20"/>
                <w:szCs w:val="20"/>
                <w:lang w:val="en-IE"/>
              </w:rPr>
              <w:tab/>
            </w:r>
            <w:r w:rsidRPr="00233B4B">
              <w:rPr>
                <w:sz w:val="20"/>
                <w:szCs w:val="20"/>
                <w:lang w:val="en-IE"/>
              </w:rPr>
              <w:tab/>
            </w:r>
            <w:r w:rsidRPr="00233B4B">
              <w:rPr>
                <w:sz w:val="20"/>
                <w:szCs w:val="20"/>
                <w:lang w:val="en-IE"/>
              </w:rPr>
              <w:tab/>
              <w:t>(display if PH310FFW2_03 = 1)</w:t>
            </w:r>
          </w:p>
          <w:p w:rsidR="001B23D5" w:rsidRPr="00233B4B" w:rsidRDefault="001B23D5" w:rsidP="001B23D5">
            <w:pPr>
              <w:spacing w:after="0" w:line="240" w:lineRule="auto"/>
              <w:rPr>
                <w:lang w:val="en-IE"/>
              </w:rPr>
            </w:pPr>
            <w:r w:rsidRPr="00233B4B">
              <w:rPr>
                <w:lang w:val="en-IE"/>
              </w:rPr>
              <w:t>4. Stomach</w:t>
            </w:r>
            <w:r w:rsidRPr="00233B4B">
              <w:rPr>
                <w:sz w:val="20"/>
                <w:szCs w:val="20"/>
                <w:lang w:val="en-IE"/>
              </w:rPr>
              <w:tab/>
            </w:r>
            <w:r w:rsidRPr="00233B4B">
              <w:rPr>
                <w:sz w:val="20"/>
                <w:szCs w:val="20"/>
                <w:lang w:val="en-IE"/>
              </w:rPr>
              <w:tab/>
            </w:r>
            <w:r w:rsidRPr="00233B4B">
              <w:rPr>
                <w:sz w:val="20"/>
                <w:szCs w:val="20"/>
                <w:lang w:val="en-IE"/>
              </w:rPr>
              <w:tab/>
            </w:r>
            <w:r w:rsidRPr="00233B4B">
              <w:rPr>
                <w:sz w:val="20"/>
                <w:szCs w:val="20"/>
                <w:lang w:val="en-IE"/>
              </w:rPr>
              <w:tab/>
            </w:r>
            <w:r w:rsidRPr="00233B4B">
              <w:rPr>
                <w:sz w:val="20"/>
                <w:szCs w:val="20"/>
                <w:lang w:val="en-IE"/>
              </w:rPr>
              <w:tab/>
            </w:r>
            <w:r w:rsidRPr="00233B4B">
              <w:rPr>
                <w:sz w:val="20"/>
                <w:szCs w:val="20"/>
                <w:lang w:val="en-IE"/>
              </w:rPr>
              <w:tab/>
            </w:r>
            <w:r w:rsidRPr="00233B4B">
              <w:rPr>
                <w:sz w:val="20"/>
                <w:szCs w:val="20"/>
                <w:lang w:val="en-IE"/>
              </w:rPr>
              <w:tab/>
              <w:t>(display if PH310FFW2_04 = 1)</w:t>
            </w:r>
          </w:p>
          <w:p w:rsidR="001B23D5" w:rsidRPr="00233B4B" w:rsidRDefault="001B23D5" w:rsidP="001B23D5">
            <w:pPr>
              <w:spacing w:after="0" w:line="240" w:lineRule="auto"/>
              <w:rPr>
                <w:lang w:val="en-IE"/>
              </w:rPr>
            </w:pPr>
            <w:r w:rsidRPr="00233B4B">
              <w:rPr>
                <w:lang w:val="en-IE"/>
              </w:rPr>
              <w:t>5. Oesophagus</w:t>
            </w:r>
            <w:r w:rsidRPr="00233B4B">
              <w:rPr>
                <w:sz w:val="20"/>
                <w:szCs w:val="20"/>
                <w:lang w:val="en-IE"/>
              </w:rPr>
              <w:tab/>
            </w:r>
            <w:r w:rsidRPr="00233B4B">
              <w:rPr>
                <w:sz w:val="20"/>
                <w:szCs w:val="20"/>
                <w:lang w:val="en-IE"/>
              </w:rPr>
              <w:tab/>
            </w:r>
            <w:r w:rsidRPr="00233B4B">
              <w:rPr>
                <w:sz w:val="20"/>
                <w:szCs w:val="20"/>
                <w:lang w:val="en-IE"/>
              </w:rPr>
              <w:tab/>
            </w:r>
            <w:r w:rsidRPr="00233B4B">
              <w:rPr>
                <w:sz w:val="20"/>
                <w:szCs w:val="20"/>
                <w:lang w:val="en-IE"/>
              </w:rPr>
              <w:tab/>
            </w:r>
            <w:r w:rsidRPr="00233B4B">
              <w:rPr>
                <w:sz w:val="20"/>
                <w:szCs w:val="20"/>
                <w:lang w:val="en-IE"/>
              </w:rPr>
              <w:tab/>
            </w:r>
            <w:r w:rsidRPr="00233B4B">
              <w:rPr>
                <w:sz w:val="20"/>
                <w:szCs w:val="20"/>
                <w:lang w:val="en-IE"/>
              </w:rPr>
              <w:tab/>
            </w:r>
            <w:r w:rsidRPr="00233B4B">
              <w:rPr>
                <w:sz w:val="20"/>
                <w:szCs w:val="20"/>
                <w:lang w:val="en-IE"/>
              </w:rPr>
              <w:tab/>
              <w:t>(display if PH310FFW2_05 = 1)</w:t>
            </w:r>
          </w:p>
          <w:p w:rsidR="001B23D5" w:rsidRPr="00233B4B" w:rsidRDefault="001B23D5" w:rsidP="001B23D5">
            <w:pPr>
              <w:spacing w:after="0" w:line="240" w:lineRule="auto"/>
              <w:rPr>
                <w:lang w:val="en-IE"/>
              </w:rPr>
            </w:pPr>
            <w:r w:rsidRPr="00233B4B">
              <w:rPr>
                <w:lang w:val="en-IE"/>
              </w:rPr>
              <w:t xml:space="preserve">6. </w:t>
            </w:r>
            <w:r w:rsidRPr="00233B4B">
              <w:rPr>
                <w:sz w:val="23"/>
                <w:szCs w:val="23"/>
                <w:lang w:val="en-IE"/>
              </w:rPr>
              <w:t>Prostate</w:t>
            </w:r>
            <w:r w:rsidRPr="00233B4B">
              <w:rPr>
                <w:sz w:val="23"/>
                <w:szCs w:val="23"/>
                <w:lang w:val="en-IE"/>
              </w:rPr>
              <w:tab/>
            </w:r>
            <w:r w:rsidRPr="00233B4B">
              <w:rPr>
                <w:sz w:val="23"/>
                <w:szCs w:val="23"/>
                <w:lang w:val="en-IE"/>
              </w:rPr>
              <w:tab/>
              <w:t>[males only]</w:t>
            </w:r>
            <w:r w:rsidRPr="00233B4B">
              <w:rPr>
                <w:sz w:val="20"/>
                <w:szCs w:val="20"/>
                <w:lang w:val="en-IE"/>
              </w:rPr>
              <w:t xml:space="preserve"> </w:t>
            </w:r>
            <w:r w:rsidRPr="00233B4B">
              <w:rPr>
                <w:sz w:val="20"/>
                <w:szCs w:val="20"/>
                <w:lang w:val="en-IE"/>
              </w:rPr>
              <w:tab/>
            </w:r>
            <w:r w:rsidRPr="00233B4B">
              <w:rPr>
                <w:sz w:val="20"/>
                <w:szCs w:val="20"/>
                <w:lang w:val="en-IE"/>
              </w:rPr>
              <w:tab/>
            </w:r>
            <w:r w:rsidRPr="00233B4B">
              <w:rPr>
                <w:sz w:val="20"/>
                <w:szCs w:val="20"/>
                <w:lang w:val="en-IE"/>
              </w:rPr>
              <w:tab/>
            </w:r>
            <w:r w:rsidRPr="00233B4B">
              <w:rPr>
                <w:sz w:val="20"/>
                <w:szCs w:val="20"/>
                <w:lang w:val="en-IE"/>
              </w:rPr>
              <w:tab/>
              <w:t>(display if PH310FFW2_06 = 1)</w:t>
            </w:r>
          </w:p>
          <w:p w:rsidR="001B23D5" w:rsidRPr="00233B4B" w:rsidRDefault="001B23D5" w:rsidP="001B23D5">
            <w:pPr>
              <w:spacing w:after="0" w:line="240" w:lineRule="auto"/>
              <w:rPr>
                <w:lang w:val="en-IE"/>
              </w:rPr>
            </w:pPr>
            <w:r w:rsidRPr="00233B4B">
              <w:rPr>
                <w:lang w:val="en-IE"/>
              </w:rPr>
              <w:t>7. Bladder</w:t>
            </w:r>
            <w:r w:rsidRPr="00233B4B">
              <w:rPr>
                <w:sz w:val="20"/>
                <w:szCs w:val="20"/>
                <w:lang w:val="en-IE"/>
              </w:rPr>
              <w:tab/>
            </w:r>
            <w:r w:rsidRPr="00233B4B">
              <w:rPr>
                <w:sz w:val="20"/>
                <w:szCs w:val="20"/>
                <w:lang w:val="en-IE"/>
              </w:rPr>
              <w:tab/>
            </w:r>
            <w:r w:rsidRPr="00233B4B">
              <w:rPr>
                <w:sz w:val="20"/>
                <w:szCs w:val="20"/>
                <w:lang w:val="en-IE"/>
              </w:rPr>
              <w:tab/>
            </w:r>
            <w:r w:rsidRPr="00233B4B">
              <w:rPr>
                <w:sz w:val="20"/>
                <w:szCs w:val="20"/>
                <w:lang w:val="en-IE"/>
              </w:rPr>
              <w:tab/>
            </w:r>
            <w:r w:rsidRPr="00233B4B">
              <w:rPr>
                <w:sz w:val="20"/>
                <w:szCs w:val="20"/>
                <w:lang w:val="en-IE"/>
              </w:rPr>
              <w:tab/>
            </w:r>
            <w:r w:rsidRPr="00233B4B">
              <w:rPr>
                <w:sz w:val="20"/>
                <w:szCs w:val="20"/>
                <w:lang w:val="en-IE"/>
              </w:rPr>
              <w:tab/>
            </w:r>
            <w:r w:rsidRPr="00233B4B">
              <w:rPr>
                <w:sz w:val="20"/>
                <w:szCs w:val="20"/>
                <w:lang w:val="en-IE"/>
              </w:rPr>
              <w:tab/>
              <w:t>(display if PH310FFW2_07 = 1)</w:t>
            </w:r>
          </w:p>
          <w:p w:rsidR="001B23D5" w:rsidRPr="00233B4B" w:rsidRDefault="001B23D5" w:rsidP="001B23D5">
            <w:pPr>
              <w:spacing w:after="0" w:line="240" w:lineRule="auto"/>
              <w:rPr>
                <w:lang w:val="en-IE"/>
              </w:rPr>
            </w:pPr>
            <w:r w:rsidRPr="00233B4B">
              <w:rPr>
                <w:lang w:val="en-IE"/>
              </w:rPr>
              <w:t>8. Liver</w:t>
            </w:r>
            <w:r w:rsidRPr="00233B4B">
              <w:rPr>
                <w:sz w:val="20"/>
                <w:szCs w:val="20"/>
                <w:lang w:val="en-IE"/>
              </w:rPr>
              <w:tab/>
            </w:r>
            <w:r w:rsidRPr="00233B4B">
              <w:rPr>
                <w:sz w:val="20"/>
                <w:szCs w:val="20"/>
                <w:lang w:val="en-IE"/>
              </w:rPr>
              <w:tab/>
            </w:r>
            <w:r w:rsidRPr="00233B4B">
              <w:rPr>
                <w:sz w:val="20"/>
                <w:szCs w:val="20"/>
                <w:lang w:val="en-IE"/>
              </w:rPr>
              <w:tab/>
            </w:r>
            <w:r w:rsidRPr="00233B4B">
              <w:rPr>
                <w:sz w:val="20"/>
                <w:szCs w:val="20"/>
                <w:lang w:val="en-IE"/>
              </w:rPr>
              <w:tab/>
            </w:r>
            <w:r w:rsidRPr="00233B4B">
              <w:rPr>
                <w:sz w:val="20"/>
                <w:szCs w:val="20"/>
                <w:lang w:val="en-IE"/>
              </w:rPr>
              <w:tab/>
            </w:r>
            <w:r w:rsidRPr="00233B4B">
              <w:rPr>
                <w:sz w:val="20"/>
                <w:szCs w:val="20"/>
                <w:lang w:val="en-IE"/>
              </w:rPr>
              <w:tab/>
            </w:r>
            <w:r w:rsidRPr="00233B4B">
              <w:rPr>
                <w:sz w:val="20"/>
                <w:szCs w:val="20"/>
                <w:lang w:val="en-IE"/>
              </w:rPr>
              <w:tab/>
            </w:r>
            <w:r w:rsidRPr="00233B4B">
              <w:rPr>
                <w:sz w:val="20"/>
                <w:szCs w:val="20"/>
                <w:lang w:val="en-IE"/>
              </w:rPr>
              <w:tab/>
              <w:t>(display if PH310FFW2_08 = 1)</w:t>
            </w:r>
          </w:p>
          <w:p w:rsidR="001B23D5" w:rsidRPr="00233B4B" w:rsidRDefault="001B23D5" w:rsidP="001B23D5">
            <w:pPr>
              <w:spacing w:after="0" w:line="240" w:lineRule="auto"/>
              <w:rPr>
                <w:lang w:val="en-IE"/>
              </w:rPr>
            </w:pPr>
            <w:r w:rsidRPr="00233B4B">
              <w:rPr>
                <w:lang w:val="en-IE"/>
              </w:rPr>
              <w:t>9. Brain</w:t>
            </w:r>
            <w:r w:rsidRPr="00233B4B">
              <w:rPr>
                <w:sz w:val="20"/>
                <w:szCs w:val="20"/>
                <w:lang w:val="en-IE"/>
              </w:rPr>
              <w:tab/>
            </w:r>
            <w:r w:rsidRPr="00233B4B">
              <w:rPr>
                <w:sz w:val="20"/>
                <w:szCs w:val="20"/>
                <w:lang w:val="en-IE"/>
              </w:rPr>
              <w:tab/>
            </w:r>
            <w:r w:rsidRPr="00233B4B">
              <w:rPr>
                <w:sz w:val="20"/>
                <w:szCs w:val="20"/>
                <w:lang w:val="en-IE"/>
              </w:rPr>
              <w:tab/>
            </w:r>
            <w:r w:rsidRPr="00233B4B">
              <w:rPr>
                <w:sz w:val="20"/>
                <w:szCs w:val="20"/>
                <w:lang w:val="en-IE"/>
              </w:rPr>
              <w:tab/>
            </w:r>
            <w:r w:rsidRPr="00233B4B">
              <w:rPr>
                <w:sz w:val="20"/>
                <w:szCs w:val="20"/>
                <w:lang w:val="en-IE"/>
              </w:rPr>
              <w:tab/>
            </w:r>
            <w:r w:rsidRPr="00233B4B">
              <w:rPr>
                <w:sz w:val="20"/>
                <w:szCs w:val="20"/>
                <w:lang w:val="en-IE"/>
              </w:rPr>
              <w:tab/>
            </w:r>
            <w:r w:rsidRPr="00233B4B">
              <w:rPr>
                <w:sz w:val="20"/>
                <w:szCs w:val="20"/>
                <w:lang w:val="en-IE"/>
              </w:rPr>
              <w:tab/>
            </w:r>
            <w:r w:rsidRPr="00233B4B">
              <w:rPr>
                <w:sz w:val="20"/>
                <w:szCs w:val="20"/>
                <w:lang w:val="en-IE"/>
              </w:rPr>
              <w:tab/>
              <w:t>(display if PH310FFW2_09 = 1)</w:t>
            </w:r>
          </w:p>
          <w:p w:rsidR="001B23D5" w:rsidRPr="00233B4B" w:rsidRDefault="001B23D5" w:rsidP="001B23D5">
            <w:pPr>
              <w:spacing w:after="0" w:line="240" w:lineRule="auto"/>
              <w:rPr>
                <w:lang w:val="en-IE"/>
              </w:rPr>
            </w:pPr>
            <w:r w:rsidRPr="00233B4B">
              <w:rPr>
                <w:lang w:val="en-IE"/>
              </w:rPr>
              <w:t xml:space="preserve">10. </w:t>
            </w:r>
            <w:r w:rsidRPr="00233B4B">
              <w:rPr>
                <w:sz w:val="23"/>
                <w:szCs w:val="23"/>
                <w:lang w:val="en-IE"/>
              </w:rPr>
              <w:t>Ovary</w:t>
            </w:r>
            <w:r w:rsidRPr="00233B4B">
              <w:rPr>
                <w:sz w:val="23"/>
                <w:szCs w:val="23"/>
                <w:lang w:val="en-IE"/>
              </w:rPr>
              <w:tab/>
            </w:r>
            <w:r w:rsidRPr="00233B4B">
              <w:rPr>
                <w:sz w:val="23"/>
                <w:szCs w:val="23"/>
                <w:lang w:val="en-IE"/>
              </w:rPr>
              <w:tab/>
              <w:t>[females only]</w:t>
            </w:r>
            <w:r w:rsidRPr="00233B4B">
              <w:rPr>
                <w:sz w:val="20"/>
                <w:szCs w:val="20"/>
                <w:lang w:val="en-IE"/>
              </w:rPr>
              <w:t xml:space="preserve"> </w:t>
            </w:r>
            <w:r w:rsidRPr="00233B4B">
              <w:rPr>
                <w:sz w:val="20"/>
                <w:szCs w:val="20"/>
                <w:lang w:val="en-IE"/>
              </w:rPr>
              <w:tab/>
            </w:r>
            <w:r w:rsidRPr="00233B4B">
              <w:rPr>
                <w:sz w:val="20"/>
                <w:szCs w:val="20"/>
                <w:lang w:val="en-IE"/>
              </w:rPr>
              <w:tab/>
            </w:r>
            <w:r w:rsidRPr="00233B4B">
              <w:rPr>
                <w:sz w:val="20"/>
                <w:szCs w:val="20"/>
                <w:lang w:val="en-IE"/>
              </w:rPr>
              <w:tab/>
            </w:r>
            <w:r w:rsidRPr="00233B4B">
              <w:rPr>
                <w:sz w:val="20"/>
                <w:szCs w:val="20"/>
                <w:lang w:val="en-IE"/>
              </w:rPr>
              <w:tab/>
              <w:t>(display if PH310FFW2_10 = 1)</w:t>
            </w:r>
          </w:p>
          <w:p w:rsidR="001B23D5" w:rsidRPr="00233B4B" w:rsidRDefault="001B23D5" w:rsidP="001B23D5">
            <w:pPr>
              <w:spacing w:after="0" w:line="240" w:lineRule="auto"/>
              <w:rPr>
                <w:lang w:val="en-IE"/>
              </w:rPr>
            </w:pPr>
            <w:r w:rsidRPr="00233B4B">
              <w:rPr>
                <w:lang w:val="en-IE"/>
              </w:rPr>
              <w:t xml:space="preserve">11. </w:t>
            </w:r>
            <w:r w:rsidRPr="00233B4B">
              <w:rPr>
                <w:sz w:val="23"/>
                <w:szCs w:val="23"/>
                <w:lang w:val="en-IE"/>
              </w:rPr>
              <w:t>Cervix</w:t>
            </w:r>
            <w:r w:rsidRPr="00233B4B">
              <w:rPr>
                <w:sz w:val="23"/>
                <w:szCs w:val="23"/>
                <w:lang w:val="en-IE"/>
              </w:rPr>
              <w:tab/>
            </w:r>
            <w:r w:rsidRPr="00233B4B">
              <w:rPr>
                <w:sz w:val="23"/>
                <w:szCs w:val="23"/>
                <w:lang w:val="en-IE"/>
              </w:rPr>
              <w:tab/>
              <w:t>[females only]</w:t>
            </w:r>
            <w:r w:rsidRPr="00233B4B">
              <w:rPr>
                <w:sz w:val="20"/>
                <w:szCs w:val="20"/>
                <w:lang w:val="en-IE"/>
              </w:rPr>
              <w:t xml:space="preserve"> </w:t>
            </w:r>
            <w:r w:rsidRPr="00233B4B">
              <w:rPr>
                <w:sz w:val="20"/>
                <w:szCs w:val="20"/>
                <w:lang w:val="en-IE"/>
              </w:rPr>
              <w:tab/>
            </w:r>
            <w:r w:rsidRPr="00233B4B">
              <w:rPr>
                <w:sz w:val="20"/>
                <w:szCs w:val="20"/>
                <w:lang w:val="en-IE"/>
              </w:rPr>
              <w:tab/>
            </w:r>
            <w:r w:rsidRPr="00233B4B">
              <w:rPr>
                <w:sz w:val="20"/>
                <w:szCs w:val="20"/>
                <w:lang w:val="en-IE"/>
              </w:rPr>
              <w:tab/>
            </w:r>
            <w:r w:rsidRPr="00233B4B">
              <w:rPr>
                <w:sz w:val="20"/>
                <w:szCs w:val="20"/>
                <w:lang w:val="en-IE"/>
              </w:rPr>
              <w:tab/>
              <w:t>(display if PH310FFW2_11 = 1)</w:t>
            </w:r>
          </w:p>
          <w:p w:rsidR="001B23D5" w:rsidRPr="00233B4B" w:rsidRDefault="001B23D5" w:rsidP="001B23D5">
            <w:pPr>
              <w:spacing w:after="0" w:line="240" w:lineRule="auto"/>
              <w:rPr>
                <w:lang w:val="en-IE"/>
              </w:rPr>
            </w:pPr>
            <w:r w:rsidRPr="00233B4B">
              <w:rPr>
                <w:lang w:val="en-IE"/>
              </w:rPr>
              <w:t xml:space="preserve">12. </w:t>
            </w:r>
            <w:r w:rsidRPr="00233B4B">
              <w:rPr>
                <w:sz w:val="23"/>
                <w:szCs w:val="23"/>
                <w:lang w:val="en-IE"/>
              </w:rPr>
              <w:t>Endometrium</w:t>
            </w:r>
            <w:r w:rsidRPr="00233B4B">
              <w:rPr>
                <w:sz w:val="23"/>
                <w:szCs w:val="23"/>
                <w:lang w:val="en-IE"/>
              </w:rPr>
              <w:tab/>
              <w:t>[females only]</w:t>
            </w:r>
            <w:r w:rsidRPr="00233B4B">
              <w:rPr>
                <w:sz w:val="20"/>
                <w:szCs w:val="20"/>
                <w:lang w:val="en-IE"/>
              </w:rPr>
              <w:t xml:space="preserve"> </w:t>
            </w:r>
            <w:r w:rsidRPr="00233B4B">
              <w:rPr>
                <w:sz w:val="20"/>
                <w:szCs w:val="20"/>
                <w:lang w:val="en-IE"/>
              </w:rPr>
              <w:tab/>
            </w:r>
            <w:r w:rsidRPr="00233B4B">
              <w:rPr>
                <w:sz w:val="20"/>
                <w:szCs w:val="20"/>
                <w:lang w:val="en-IE"/>
              </w:rPr>
              <w:tab/>
            </w:r>
            <w:r w:rsidRPr="00233B4B">
              <w:rPr>
                <w:sz w:val="20"/>
                <w:szCs w:val="20"/>
                <w:lang w:val="en-IE"/>
              </w:rPr>
              <w:tab/>
            </w:r>
            <w:r w:rsidRPr="00233B4B">
              <w:rPr>
                <w:sz w:val="20"/>
                <w:szCs w:val="20"/>
                <w:lang w:val="en-IE"/>
              </w:rPr>
              <w:tab/>
              <w:t>(display if PH310FFW2_12 = 1)</w:t>
            </w:r>
          </w:p>
          <w:p w:rsidR="001B23D5" w:rsidRPr="00233B4B" w:rsidRDefault="001B23D5" w:rsidP="001B23D5">
            <w:pPr>
              <w:spacing w:after="0" w:line="240" w:lineRule="auto"/>
              <w:rPr>
                <w:lang w:val="en-IE"/>
              </w:rPr>
            </w:pPr>
            <w:r w:rsidRPr="00233B4B">
              <w:rPr>
                <w:lang w:val="en-IE"/>
              </w:rPr>
              <w:t>13. Thyroid</w:t>
            </w:r>
            <w:r w:rsidRPr="00233B4B">
              <w:rPr>
                <w:sz w:val="20"/>
                <w:szCs w:val="20"/>
                <w:lang w:val="en-IE"/>
              </w:rPr>
              <w:tab/>
            </w:r>
            <w:r w:rsidRPr="00233B4B">
              <w:rPr>
                <w:sz w:val="20"/>
                <w:szCs w:val="20"/>
                <w:lang w:val="en-IE"/>
              </w:rPr>
              <w:tab/>
            </w:r>
            <w:r w:rsidRPr="00233B4B">
              <w:rPr>
                <w:sz w:val="20"/>
                <w:szCs w:val="20"/>
                <w:lang w:val="en-IE"/>
              </w:rPr>
              <w:tab/>
            </w:r>
            <w:r w:rsidRPr="00233B4B">
              <w:rPr>
                <w:sz w:val="20"/>
                <w:szCs w:val="20"/>
                <w:lang w:val="en-IE"/>
              </w:rPr>
              <w:tab/>
            </w:r>
            <w:r w:rsidRPr="00233B4B">
              <w:rPr>
                <w:sz w:val="20"/>
                <w:szCs w:val="20"/>
                <w:lang w:val="en-IE"/>
              </w:rPr>
              <w:tab/>
            </w:r>
            <w:r w:rsidRPr="00233B4B">
              <w:rPr>
                <w:sz w:val="20"/>
                <w:szCs w:val="20"/>
                <w:lang w:val="en-IE"/>
              </w:rPr>
              <w:tab/>
            </w:r>
            <w:r w:rsidRPr="00233B4B">
              <w:rPr>
                <w:sz w:val="20"/>
                <w:szCs w:val="20"/>
                <w:lang w:val="en-IE"/>
              </w:rPr>
              <w:tab/>
              <w:t>(display if PH310FFW2_13 = 1)</w:t>
            </w:r>
          </w:p>
          <w:p w:rsidR="001B23D5" w:rsidRPr="00233B4B" w:rsidRDefault="001B23D5" w:rsidP="001B23D5">
            <w:pPr>
              <w:spacing w:after="0" w:line="240" w:lineRule="auto"/>
              <w:rPr>
                <w:lang w:val="en-IE"/>
              </w:rPr>
            </w:pPr>
            <w:r w:rsidRPr="00233B4B">
              <w:rPr>
                <w:lang w:val="en-IE"/>
              </w:rPr>
              <w:t>14. Kidney</w:t>
            </w:r>
            <w:r w:rsidRPr="00233B4B">
              <w:rPr>
                <w:sz w:val="20"/>
                <w:szCs w:val="20"/>
                <w:lang w:val="en-IE"/>
              </w:rPr>
              <w:tab/>
            </w:r>
            <w:r w:rsidRPr="00233B4B">
              <w:rPr>
                <w:sz w:val="20"/>
                <w:szCs w:val="20"/>
                <w:lang w:val="en-IE"/>
              </w:rPr>
              <w:tab/>
            </w:r>
            <w:r w:rsidRPr="00233B4B">
              <w:rPr>
                <w:sz w:val="20"/>
                <w:szCs w:val="20"/>
                <w:lang w:val="en-IE"/>
              </w:rPr>
              <w:tab/>
            </w:r>
            <w:r w:rsidRPr="00233B4B">
              <w:rPr>
                <w:sz w:val="20"/>
                <w:szCs w:val="20"/>
                <w:lang w:val="en-IE"/>
              </w:rPr>
              <w:tab/>
            </w:r>
            <w:r w:rsidRPr="00233B4B">
              <w:rPr>
                <w:sz w:val="20"/>
                <w:szCs w:val="20"/>
                <w:lang w:val="en-IE"/>
              </w:rPr>
              <w:tab/>
            </w:r>
            <w:r w:rsidRPr="00233B4B">
              <w:rPr>
                <w:sz w:val="20"/>
                <w:szCs w:val="20"/>
                <w:lang w:val="en-IE"/>
              </w:rPr>
              <w:tab/>
            </w:r>
            <w:r w:rsidRPr="00233B4B">
              <w:rPr>
                <w:sz w:val="20"/>
                <w:szCs w:val="20"/>
                <w:lang w:val="en-IE"/>
              </w:rPr>
              <w:tab/>
              <w:t>(display if PH310FFW2_14 = 1)</w:t>
            </w:r>
          </w:p>
          <w:p w:rsidR="001B23D5" w:rsidRPr="00233B4B" w:rsidRDefault="001B23D5" w:rsidP="001B23D5">
            <w:pPr>
              <w:spacing w:after="0" w:line="240" w:lineRule="auto"/>
              <w:rPr>
                <w:lang w:val="en-IE"/>
              </w:rPr>
            </w:pPr>
            <w:r w:rsidRPr="00233B4B">
              <w:rPr>
                <w:lang w:val="en-IE"/>
              </w:rPr>
              <w:t xml:space="preserve">15. </w:t>
            </w:r>
            <w:r w:rsidRPr="00233B4B">
              <w:rPr>
                <w:sz w:val="23"/>
                <w:szCs w:val="23"/>
                <w:lang w:val="en-IE"/>
              </w:rPr>
              <w:t>Testicle</w:t>
            </w:r>
            <w:r w:rsidRPr="00233B4B">
              <w:rPr>
                <w:sz w:val="23"/>
                <w:szCs w:val="23"/>
                <w:lang w:val="en-IE"/>
              </w:rPr>
              <w:tab/>
            </w:r>
            <w:r w:rsidRPr="00233B4B">
              <w:rPr>
                <w:sz w:val="23"/>
                <w:szCs w:val="23"/>
                <w:lang w:val="en-IE"/>
              </w:rPr>
              <w:tab/>
              <w:t>[males only]</w:t>
            </w:r>
            <w:r w:rsidRPr="00233B4B">
              <w:rPr>
                <w:sz w:val="20"/>
                <w:szCs w:val="20"/>
                <w:lang w:val="en-IE"/>
              </w:rPr>
              <w:t xml:space="preserve"> </w:t>
            </w:r>
            <w:r w:rsidRPr="00233B4B">
              <w:rPr>
                <w:sz w:val="20"/>
                <w:szCs w:val="20"/>
                <w:lang w:val="en-IE"/>
              </w:rPr>
              <w:tab/>
            </w:r>
            <w:r w:rsidRPr="00233B4B">
              <w:rPr>
                <w:sz w:val="20"/>
                <w:szCs w:val="20"/>
                <w:lang w:val="en-IE"/>
              </w:rPr>
              <w:tab/>
            </w:r>
            <w:r w:rsidRPr="00233B4B">
              <w:rPr>
                <w:sz w:val="20"/>
                <w:szCs w:val="20"/>
                <w:lang w:val="en-IE"/>
              </w:rPr>
              <w:tab/>
            </w:r>
            <w:r w:rsidRPr="00233B4B">
              <w:rPr>
                <w:sz w:val="20"/>
                <w:szCs w:val="20"/>
                <w:lang w:val="en-IE"/>
              </w:rPr>
              <w:tab/>
              <w:t>(display if PH310FFW2_15 = 1)</w:t>
            </w:r>
          </w:p>
          <w:p w:rsidR="001B23D5" w:rsidRPr="00233B4B" w:rsidRDefault="001B23D5" w:rsidP="001B23D5">
            <w:pPr>
              <w:spacing w:after="0" w:line="240" w:lineRule="auto"/>
              <w:rPr>
                <w:lang w:val="en-IE"/>
              </w:rPr>
            </w:pPr>
            <w:r w:rsidRPr="00233B4B">
              <w:rPr>
                <w:lang w:val="en-IE"/>
              </w:rPr>
              <w:t>16. Pancreas</w:t>
            </w:r>
            <w:r w:rsidRPr="00233B4B">
              <w:rPr>
                <w:sz w:val="20"/>
                <w:szCs w:val="20"/>
                <w:lang w:val="en-IE"/>
              </w:rPr>
              <w:tab/>
            </w:r>
            <w:r w:rsidRPr="00233B4B">
              <w:rPr>
                <w:sz w:val="20"/>
                <w:szCs w:val="20"/>
                <w:lang w:val="en-IE"/>
              </w:rPr>
              <w:tab/>
            </w:r>
            <w:r w:rsidRPr="00233B4B">
              <w:rPr>
                <w:sz w:val="20"/>
                <w:szCs w:val="20"/>
                <w:lang w:val="en-IE"/>
              </w:rPr>
              <w:tab/>
            </w:r>
            <w:r w:rsidRPr="00233B4B">
              <w:rPr>
                <w:sz w:val="20"/>
                <w:szCs w:val="20"/>
                <w:lang w:val="en-IE"/>
              </w:rPr>
              <w:tab/>
            </w:r>
            <w:r w:rsidRPr="00233B4B">
              <w:rPr>
                <w:sz w:val="20"/>
                <w:szCs w:val="20"/>
                <w:lang w:val="en-IE"/>
              </w:rPr>
              <w:tab/>
            </w:r>
            <w:r w:rsidRPr="00233B4B">
              <w:rPr>
                <w:sz w:val="20"/>
                <w:szCs w:val="20"/>
                <w:lang w:val="en-IE"/>
              </w:rPr>
              <w:tab/>
            </w:r>
            <w:r w:rsidRPr="00233B4B">
              <w:rPr>
                <w:sz w:val="20"/>
                <w:szCs w:val="20"/>
                <w:lang w:val="en-IE"/>
              </w:rPr>
              <w:tab/>
              <w:t>(display if PH310FFW2_16 = 1)</w:t>
            </w:r>
          </w:p>
          <w:p w:rsidR="001B23D5" w:rsidRPr="00233B4B" w:rsidRDefault="001B23D5" w:rsidP="001B23D5">
            <w:pPr>
              <w:spacing w:after="0" w:line="240" w:lineRule="auto"/>
              <w:rPr>
                <w:lang w:val="en-IE"/>
              </w:rPr>
            </w:pPr>
            <w:r w:rsidRPr="00233B4B">
              <w:rPr>
                <w:lang w:val="en-IE"/>
              </w:rPr>
              <w:t>17. Malignant melanoma (skin)</w:t>
            </w:r>
            <w:r w:rsidRPr="00233B4B">
              <w:rPr>
                <w:sz w:val="20"/>
                <w:szCs w:val="20"/>
                <w:lang w:val="en-IE"/>
              </w:rPr>
              <w:t xml:space="preserve"> </w:t>
            </w:r>
            <w:r w:rsidRPr="00233B4B">
              <w:rPr>
                <w:sz w:val="20"/>
                <w:szCs w:val="20"/>
                <w:lang w:val="en-IE"/>
              </w:rPr>
              <w:tab/>
            </w:r>
            <w:r w:rsidRPr="00233B4B">
              <w:rPr>
                <w:sz w:val="20"/>
                <w:szCs w:val="20"/>
                <w:lang w:val="en-IE"/>
              </w:rPr>
              <w:tab/>
            </w:r>
            <w:r w:rsidRPr="00233B4B">
              <w:rPr>
                <w:sz w:val="20"/>
                <w:szCs w:val="20"/>
                <w:lang w:val="en-IE"/>
              </w:rPr>
              <w:tab/>
            </w:r>
            <w:r w:rsidRPr="00233B4B">
              <w:rPr>
                <w:sz w:val="20"/>
                <w:szCs w:val="20"/>
                <w:lang w:val="en-IE"/>
              </w:rPr>
              <w:tab/>
            </w:r>
            <w:r w:rsidRPr="00233B4B">
              <w:rPr>
                <w:sz w:val="20"/>
                <w:szCs w:val="20"/>
                <w:lang w:val="en-IE"/>
              </w:rPr>
              <w:tab/>
              <w:t>(display if PH310FFW2_17 = 1)</w:t>
            </w:r>
          </w:p>
          <w:p w:rsidR="001B23D5" w:rsidRPr="00233B4B" w:rsidRDefault="001B23D5" w:rsidP="001B23D5">
            <w:pPr>
              <w:spacing w:after="0" w:line="240" w:lineRule="auto"/>
              <w:rPr>
                <w:lang w:val="en-IE"/>
              </w:rPr>
            </w:pPr>
            <w:r w:rsidRPr="00233B4B">
              <w:rPr>
                <w:lang w:val="en-IE"/>
              </w:rPr>
              <w:t>18. Oral cavity</w:t>
            </w:r>
            <w:r w:rsidRPr="00233B4B">
              <w:rPr>
                <w:sz w:val="20"/>
                <w:szCs w:val="20"/>
                <w:lang w:val="en-IE"/>
              </w:rPr>
              <w:tab/>
            </w:r>
            <w:r w:rsidRPr="00233B4B">
              <w:rPr>
                <w:sz w:val="20"/>
                <w:szCs w:val="20"/>
                <w:lang w:val="en-IE"/>
              </w:rPr>
              <w:tab/>
            </w:r>
            <w:r w:rsidRPr="00233B4B">
              <w:rPr>
                <w:sz w:val="20"/>
                <w:szCs w:val="20"/>
                <w:lang w:val="en-IE"/>
              </w:rPr>
              <w:tab/>
            </w:r>
            <w:r w:rsidRPr="00233B4B">
              <w:rPr>
                <w:sz w:val="20"/>
                <w:szCs w:val="20"/>
                <w:lang w:val="en-IE"/>
              </w:rPr>
              <w:tab/>
            </w:r>
            <w:r w:rsidRPr="00233B4B">
              <w:rPr>
                <w:sz w:val="20"/>
                <w:szCs w:val="20"/>
                <w:lang w:val="en-IE"/>
              </w:rPr>
              <w:tab/>
            </w:r>
            <w:r w:rsidRPr="00233B4B">
              <w:rPr>
                <w:sz w:val="20"/>
                <w:szCs w:val="20"/>
                <w:lang w:val="en-IE"/>
              </w:rPr>
              <w:tab/>
            </w:r>
            <w:r w:rsidRPr="00233B4B">
              <w:rPr>
                <w:sz w:val="20"/>
                <w:szCs w:val="20"/>
                <w:lang w:val="en-IE"/>
              </w:rPr>
              <w:tab/>
              <w:t>(display if PH310FFW2_18 = 1)</w:t>
            </w:r>
          </w:p>
          <w:p w:rsidR="001B23D5" w:rsidRPr="00233B4B" w:rsidRDefault="001B23D5" w:rsidP="001B23D5">
            <w:pPr>
              <w:spacing w:after="0" w:line="240" w:lineRule="auto"/>
              <w:rPr>
                <w:lang w:val="en-IE"/>
              </w:rPr>
            </w:pPr>
            <w:r w:rsidRPr="00233B4B">
              <w:rPr>
                <w:lang w:val="en-IE"/>
              </w:rPr>
              <w:t>19. Larynx</w:t>
            </w:r>
            <w:r w:rsidRPr="00233B4B">
              <w:rPr>
                <w:sz w:val="20"/>
                <w:szCs w:val="20"/>
                <w:lang w:val="en-IE"/>
              </w:rPr>
              <w:tab/>
            </w:r>
            <w:r w:rsidRPr="00233B4B">
              <w:rPr>
                <w:sz w:val="20"/>
                <w:szCs w:val="20"/>
                <w:lang w:val="en-IE"/>
              </w:rPr>
              <w:tab/>
            </w:r>
            <w:r w:rsidRPr="00233B4B">
              <w:rPr>
                <w:sz w:val="20"/>
                <w:szCs w:val="20"/>
                <w:lang w:val="en-IE"/>
              </w:rPr>
              <w:tab/>
            </w:r>
            <w:r w:rsidRPr="00233B4B">
              <w:rPr>
                <w:sz w:val="20"/>
                <w:szCs w:val="20"/>
                <w:lang w:val="en-IE"/>
              </w:rPr>
              <w:tab/>
            </w:r>
            <w:r w:rsidRPr="00233B4B">
              <w:rPr>
                <w:sz w:val="20"/>
                <w:szCs w:val="20"/>
                <w:lang w:val="en-IE"/>
              </w:rPr>
              <w:tab/>
            </w:r>
            <w:r w:rsidRPr="00233B4B">
              <w:rPr>
                <w:sz w:val="20"/>
                <w:szCs w:val="20"/>
                <w:lang w:val="en-IE"/>
              </w:rPr>
              <w:tab/>
            </w:r>
            <w:r w:rsidRPr="00233B4B">
              <w:rPr>
                <w:sz w:val="20"/>
                <w:szCs w:val="20"/>
                <w:lang w:val="en-IE"/>
              </w:rPr>
              <w:tab/>
              <w:t>(display if PH310FFW2_19 = 1)</w:t>
            </w:r>
          </w:p>
          <w:p w:rsidR="001B23D5" w:rsidRPr="00233B4B" w:rsidRDefault="001B23D5" w:rsidP="001B23D5">
            <w:pPr>
              <w:spacing w:after="0" w:line="240" w:lineRule="auto"/>
              <w:rPr>
                <w:lang w:val="en-IE"/>
              </w:rPr>
            </w:pPr>
            <w:r w:rsidRPr="00233B4B">
              <w:rPr>
                <w:lang w:val="en-IE"/>
              </w:rPr>
              <w:t>20. Other pharynx (including nasopharynx, oropharynx, laryngopharynx or hypopharynx</w:t>
            </w:r>
            <w:r w:rsidRPr="00233B4B">
              <w:rPr>
                <w:sz w:val="20"/>
                <w:szCs w:val="20"/>
                <w:lang w:val="en-IE"/>
              </w:rPr>
              <w:t xml:space="preserve">) </w:t>
            </w:r>
            <w:r w:rsidRPr="00233B4B">
              <w:rPr>
                <w:sz w:val="20"/>
                <w:szCs w:val="20"/>
                <w:lang w:val="en-IE"/>
              </w:rPr>
              <w:tab/>
            </w:r>
            <w:r w:rsidRPr="00233B4B">
              <w:rPr>
                <w:sz w:val="20"/>
                <w:szCs w:val="20"/>
                <w:lang w:val="en-IE"/>
              </w:rPr>
              <w:tab/>
            </w:r>
            <w:r w:rsidRPr="00233B4B">
              <w:rPr>
                <w:sz w:val="20"/>
                <w:szCs w:val="20"/>
                <w:lang w:val="en-IE"/>
              </w:rPr>
              <w:tab/>
            </w:r>
            <w:r w:rsidRPr="00233B4B">
              <w:rPr>
                <w:sz w:val="20"/>
                <w:szCs w:val="20"/>
                <w:lang w:val="en-IE"/>
              </w:rPr>
              <w:tab/>
            </w:r>
            <w:r w:rsidRPr="00233B4B">
              <w:rPr>
                <w:sz w:val="20"/>
                <w:szCs w:val="20"/>
                <w:lang w:val="en-IE"/>
              </w:rPr>
              <w:tab/>
            </w:r>
            <w:r w:rsidRPr="00233B4B">
              <w:rPr>
                <w:sz w:val="20"/>
                <w:szCs w:val="20"/>
                <w:lang w:val="en-IE"/>
              </w:rPr>
              <w:tab/>
            </w:r>
            <w:r w:rsidRPr="00233B4B">
              <w:rPr>
                <w:sz w:val="20"/>
                <w:szCs w:val="20"/>
                <w:lang w:val="en-IE"/>
              </w:rPr>
              <w:tab/>
            </w:r>
            <w:r w:rsidRPr="00233B4B">
              <w:rPr>
                <w:sz w:val="20"/>
                <w:szCs w:val="20"/>
                <w:lang w:val="en-IE"/>
              </w:rPr>
              <w:tab/>
              <w:t xml:space="preserve"> </w:t>
            </w:r>
            <w:r w:rsidRPr="00233B4B">
              <w:rPr>
                <w:sz w:val="20"/>
                <w:szCs w:val="20"/>
                <w:lang w:val="en-IE"/>
              </w:rPr>
              <w:tab/>
              <w:t>(display if PH310FFW2_20 = 1)</w:t>
            </w:r>
          </w:p>
          <w:p w:rsidR="001B23D5" w:rsidRPr="00233B4B" w:rsidRDefault="001B23D5" w:rsidP="001B23D5">
            <w:pPr>
              <w:spacing w:after="0" w:line="240" w:lineRule="auto"/>
              <w:rPr>
                <w:lang w:val="en-IE"/>
              </w:rPr>
            </w:pPr>
            <w:r w:rsidRPr="00233B4B">
              <w:rPr>
                <w:lang w:val="en-IE"/>
              </w:rPr>
              <w:t>21. Non-Hodgkin Lymphoma</w:t>
            </w:r>
            <w:r w:rsidRPr="00233B4B">
              <w:rPr>
                <w:sz w:val="20"/>
                <w:szCs w:val="20"/>
                <w:lang w:val="en-IE"/>
              </w:rPr>
              <w:tab/>
            </w:r>
            <w:r w:rsidRPr="00233B4B">
              <w:rPr>
                <w:sz w:val="20"/>
                <w:szCs w:val="20"/>
                <w:lang w:val="en-IE"/>
              </w:rPr>
              <w:tab/>
            </w:r>
            <w:r w:rsidRPr="00233B4B">
              <w:rPr>
                <w:sz w:val="20"/>
                <w:szCs w:val="20"/>
                <w:lang w:val="en-IE"/>
              </w:rPr>
              <w:tab/>
            </w:r>
            <w:r w:rsidRPr="00233B4B">
              <w:rPr>
                <w:sz w:val="20"/>
                <w:szCs w:val="20"/>
                <w:lang w:val="en-IE"/>
              </w:rPr>
              <w:tab/>
            </w:r>
            <w:r w:rsidRPr="00233B4B">
              <w:rPr>
                <w:sz w:val="20"/>
                <w:szCs w:val="20"/>
                <w:lang w:val="en-IE"/>
              </w:rPr>
              <w:tab/>
              <w:t>(display if PH310FFW2_21 = 1)</w:t>
            </w:r>
          </w:p>
          <w:p w:rsidR="001B23D5" w:rsidRPr="00233B4B" w:rsidRDefault="001B23D5" w:rsidP="001B23D5">
            <w:pPr>
              <w:spacing w:after="0" w:line="240" w:lineRule="auto"/>
              <w:rPr>
                <w:lang w:val="en-IE"/>
              </w:rPr>
            </w:pPr>
            <w:r w:rsidRPr="00233B4B">
              <w:rPr>
                <w:lang w:val="en-IE"/>
              </w:rPr>
              <w:t>22. Leukaemia</w:t>
            </w:r>
            <w:r w:rsidRPr="00233B4B">
              <w:rPr>
                <w:sz w:val="20"/>
                <w:szCs w:val="20"/>
                <w:lang w:val="en-IE"/>
              </w:rPr>
              <w:tab/>
            </w:r>
            <w:r w:rsidRPr="00233B4B">
              <w:rPr>
                <w:sz w:val="20"/>
                <w:szCs w:val="20"/>
                <w:lang w:val="en-IE"/>
              </w:rPr>
              <w:tab/>
            </w:r>
            <w:r w:rsidRPr="00233B4B">
              <w:rPr>
                <w:sz w:val="20"/>
                <w:szCs w:val="20"/>
                <w:lang w:val="en-IE"/>
              </w:rPr>
              <w:tab/>
            </w:r>
            <w:r w:rsidRPr="00233B4B">
              <w:rPr>
                <w:sz w:val="20"/>
                <w:szCs w:val="20"/>
                <w:lang w:val="en-IE"/>
              </w:rPr>
              <w:tab/>
            </w:r>
            <w:r w:rsidRPr="00233B4B">
              <w:rPr>
                <w:sz w:val="20"/>
                <w:szCs w:val="20"/>
                <w:lang w:val="en-IE"/>
              </w:rPr>
              <w:tab/>
            </w:r>
            <w:r w:rsidRPr="00233B4B">
              <w:rPr>
                <w:sz w:val="20"/>
                <w:szCs w:val="20"/>
                <w:lang w:val="en-IE"/>
              </w:rPr>
              <w:tab/>
            </w:r>
            <w:r w:rsidRPr="00233B4B">
              <w:rPr>
                <w:sz w:val="20"/>
                <w:szCs w:val="20"/>
                <w:lang w:val="en-IE"/>
              </w:rPr>
              <w:tab/>
              <w:t>(display if PH310FFW2_22 = 1)</w:t>
            </w:r>
          </w:p>
          <w:p w:rsidR="001B23D5" w:rsidRPr="00233B4B" w:rsidRDefault="001B23D5" w:rsidP="001B23D5">
            <w:pPr>
              <w:autoSpaceDE w:val="0"/>
              <w:autoSpaceDN w:val="0"/>
              <w:adjustRightInd w:val="0"/>
              <w:spacing w:after="0" w:line="240" w:lineRule="auto"/>
              <w:rPr>
                <w:lang w:val="en-IE"/>
              </w:rPr>
            </w:pPr>
          </w:p>
          <w:p w:rsidR="001B23D5" w:rsidRPr="00233B4B" w:rsidRDefault="001B23D5" w:rsidP="001B23D5">
            <w:pPr>
              <w:autoSpaceDE w:val="0"/>
              <w:autoSpaceDN w:val="0"/>
              <w:adjustRightInd w:val="0"/>
              <w:spacing w:after="0" w:line="240" w:lineRule="auto"/>
              <w:rPr>
                <w:b/>
                <w:bCs/>
                <w:lang w:val="en-IE"/>
              </w:rPr>
            </w:pPr>
            <w:r w:rsidRPr="00233B4B">
              <w:rPr>
                <w:b/>
                <w:bCs/>
                <w:lang w:val="en-IE"/>
              </w:rPr>
              <w:t xml:space="preserve">ASK FOR EACH SELECTION AT PH310X0  </w:t>
            </w:r>
          </w:p>
          <w:p w:rsidR="001B23D5" w:rsidRPr="00233B4B" w:rsidRDefault="001B23D5" w:rsidP="001B23D5">
            <w:pPr>
              <w:autoSpaceDE w:val="0"/>
              <w:autoSpaceDN w:val="0"/>
              <w:adjustRightInd w:val="0"/>
              <w:spacing w:after="0" w:line="240" w:lineRule="auto"/>
              <w:jc w:val="both"/>
              <w:rPr>
                <w:lang w:val="en-IE" w:eastAsia="en-GB"/>
              </w:rPr>
            </w:pPr>
            <w:r w:rsidRPr="00233B4B">
              <w:rPr>
                <w:b/>
                <w:bCs/>
                <w:lang w:val="en-IE"/>
              </w:rPr>
              <w:t xml:space="preserve">PH310X_01-22 </w:t>
            </w:r>
            <w:r w:rsidRPr="00233B4B">
              <w:rPr>
                <w:lang w:val="en-IE"/>
              </w:rPr>
              <w:t xml:space="preserve">It may be that we have a recording error about you having [type of cancer listed at </w:t>
            </w:r>
            <w:r w:rsidRPr="00233B4B">
              <w:rPr>
                <w:lang w:val="en-IE"/>
              </w:rPr>
              <w:lastRenderedPageBreak/>
              <w:t>PH301X0].  Can you confirm, that …READ OUT</w:t>
            </w:r>
            <w:r w:rsidRPr="00233B4B">
              <w:rPr>
                <w:lang w:val="en-IE" w:eastAsia="en-GB"/>
              </w:rPr>
              <w:t>.</w:t>
            </w:r>
          </w:p>
          <w:p w:rsidR="001B23D5" w:rsidRPr="00233B4B" w:rsidRDefault="001B23D5" w:rsidP="001B23D5">
            <w:pPr>
              <w:autoSpaceDE w:val="0"/>
              <w:autoSpaceDN w:val="0"/>
              <w:adjustRightInd w:val="0"/>
              <w:spacing w:after="0" w:line="240" w:lineRule="auto"/>
              <w:jc w:val="both"/>
              <w:rPr>
                <w:lang w:val="en-IE" w:eastAsia="en-GB"/>
              </w:rPr>
            </w:pPr>
            <w:r w:rsidRPr="00233B4B">
              <w:rPr>
                <w:lang w:val="en-IE"/>
              </w:rPr>
              <w:t>1. You n</w:t>
            </w:r>
            <w:r w:rsidRPr="00233B4B">
              <w:rPr>
                <w:lang w:val="en-IE" w:eastAsia="en-GB"/>
              </w:rPr>
              <w:t>ever had [cancer listed in</w:t>
            </w:r>
            <w:r w:rsidRPr="00233B4B">
              <w:rPr>
                <w:lang w:val="en-IE"/>
              </w:rPr>
              <w:t xml:space="preserve"> PH310X0]</w:t>
            </w:r>
            <w:r w:rsidRPr="00233B4B">
              <w:rPr>
                <w:lang w:val="en-IE" w:eastAsia="en-GB"/>
              </w:rPr>
              <w:t xml:space="preserve"> (error from previous wave)</w:t>
            </w:r>
          </w:p>
          <w:p w:rsidR="001B23D5" w:rsidRPr="00233B4B" w:rsidRDefault="001B23D5" w:rsidP="001B23D5">
            <w:pPr>
              <w:autoSpaceDE w:val="0"/>
              <w:autoSpaceDN w:val="0"/>
              <w:adjustRightInd w:val="0"/>
              <w:spacing w:after="0" w:line="240" w:lineRule="auto"/>
              <w:jc w:val="both"/>
              <w:rPr>
                <w:lang w:val="en-IE" w:eastAsia="en-GB"/>
              </w:rPr>
            </w:pPr>
            <w:r w:rsidRPr="00233B4B">
              <w:rPr>
                <w:lang w:val="en-IE" w:eastAsia="en-GB"/>
              </w:rPr>
              <w:t>2. [</w:t>
            </w:r>
            <w:r w:rsidRPr="00233B4B">
              <w:rPr>
                <w:lang w:val="en-IE"/>
              </w:rPr>
              <w:t>type of cancer selected at PH310X0]</w:t>
            </w:r>
            <w:r w:rsidRPr="00233B4B">
              <w:rPr>
                <w:lang w:val="en-IE" w:eastAsia="en-GB"/>
              </w:rPr>
              <w:t xml:space="preserve"> was misdiagnosed</w:t>
            </w:r>
          </w:p>
        </w:tc>
      </w:tr>
    </w:tbl>
    <w:p w:rsidR="001B23D5" w:rsidRPr="00233B4B" w:rsidRDefault="001B23D5" w:rsidP="001B23D5">
      <w:pPr>
        <w:autoSpaceDE w:val="0"/>
        <w:autoSpaceDN w:val="0"/>
        <w:adjustRightInd w:val="0"/>
        <w:spacing w:after="0" w:line="240" w:lineRule="auto"/>
        <w:rPr>
          <w:lang w:val="en-IE"/>
        </w:rPr>
      </w:pPr>
    </w:p>
    <w:p w:rsidR="001B23D5" w:rsidRPr="00233B4B" w:rsidRDefault="001B23D5" w:rsidP="001B23D5">
      <w:pPr>
        <w:autoSpaceDE w:val="0"/>
        <w:autoSpaceDN w:val="0"/>
        <w:adjustRightInd w:val="0"/>
        <w:spacing w:after="0" w:line="240" w:lineRule="auto"/>
        <w:rPr>
          <w:b/>
          <w:bCs/>
          <w:lang w:val="en-IE"/>
        </w:rPr>
      </w:pPr>
      <w:r w:rsidRPr="00233B4B">
        <w:rPr>
          <w:b/>
          <w:bCs/>
          <w:lang w:val="en-IE"/>
        </w:rPr>
        <w:t>IF (PH310FFW2_01 = 1 &amp; PH310a = 1,2 &amp; PH310X0_01 ≠ 1) ASK PH310Y_01. OTHERS GO TO PH310Y_02</w:t>
      </w:r>
    </w:p>
    <w:p w:rsidR="001B23D5" w:rsidRPr="00233B4B" w:rsidRDefault="001B23D5" w:rsidP="001B23D5">
      <w:pPr>
        <w:autoSpaceDE w:val="0"/>
        <w:autoSpaceDN w:val="0"/>
        <w:adjustRightInd w:val="0"/>
        <w:spacing w:after="0" w:line="240" w:lineRule="auto"/>
        <w:rPr>
          <w:lang w:val="en-IE"/>
        </w:rPr>
      </w:pPr>
      <w:r w:rsidRPr="00233B4B">
        <w:rPr>
          <w:lang w:val="en-IE"/>
        </w:rPr>
        <w:t>PH310Y_01: Do you still have lung cancer?</w:t>
      </w:r>
    </w:p>
    <w:p w:rsidR="001B23D5" w:rsidRPr="00233B4B" w:rsidRDefault="001B23D5" w:rsidP="001B23D5">
      <w:pPr>
        <w:autoSpaceDE w:val="0"/>
        <w:autoSpaceDN w:val="0"/>
        <w:adjustRightInd w:val="0"/>
        <w:spacing w:after="0" w:line="240" w:lineRule="auto"/>
        <w:rPr>
          <w:lang w:val="en-IE"/>
        </w:rPr>
      </w:pPr>
      <w:r w:rsidRPr="00233B4B">
        <w:rPr>
          <w:lang w:val="en-IE"/>
        </w:rPr>
        <w:t>1. Yes</w:t>
      </w:r>
    </w:p>
    <w:p w:rsidR="001B23D5" w:rsidRPr="00233B4B" w:rsidRDefault="001B23D5" w:rsidP="001B23D5">
      <w:pPr>
        <w:autoSpaceDE w:val="0"/>
        <w:autoSpaceDN w:val="0"/>
        <w:adjustRightInd w:val="0"/>
        <w:spacing w:after="0" w:line="240" w:lineRule="auto"/>
        <w:rPr>
          <w:lang w:val="en-IE"/>
        </w:rPr>
      </w:pPr>
      <w:r w:rsidRPr="00233B4B">
        <w:rPr>
          <w:lang w:val="en-IE"/>
        </w:rPr>
        <w:t>5. No</w:t>
      </w:r>
    </w:p>
    <w:p w:rsidR="001B23D5" w:rsidRPr="00233B4B" w:rsidRDefault="001B23D5" w:rsidP="001B23D5">
      <w:pPr>
        <w:autoSpaceDE w:val="0"/>
        <w:autoSpaceDN w:val="0"/>
        <w:adjustRightInd w:val="0"/>
        <w:spacing w:after="0" w:line="240" w:lineRule="auto"/>
        <w:rPr>
          <w:lang w:val="en-IE"/>
        </w:rPr>
      </w:pPr>
    </w:p>
    <w:p w:rsidR="001B23D5" w:rsidRPr="00233B4B" w:rsidRDefault="001B23D5" w:rsidP="001B23D5">
      <w:pPr>
        <w:autoSpaceDE w:val="0"/>
        <w:autoSpaceDN w:val="0"/>
        <w:adjustRightInd w:val="0"/>
        <w:spacing w:after="0" w:line="240" w:lineRule="auto"/>
        <w:rPr>
          <w:b/>
          <w:bCs/>
          <w:lang w:val="en-IE"/>
        </w:rPr>
      </w:pPr>
      <w:r w:rsidRPr="00233B4B">
        <w:rPr>
          <w:b/>
          <w:bCs/>
          <w:lang w:val="en-IE"/>
        </w:rPr>
        <w:t>IF (PH310FFW2_02 = 1 &amp; PH310a = 1,2 &amp; PH310X0_02 ≠ 1) ASK PH310Y_02. OTHERS GO TO PH310Y_03</w:t>
      </w:r>
    </w:p>
    <w:p w:rsidR="001B23D5" w:rsidRPr="00233B4B" w:rsidRDefault="001B23D5" w:rsidP="001B23D5">
      <w:pPr>
        <w:autoSpaceDE w:val="0"/>
        <w:autoSpaceDN w:val="0"/>
        <w:adjustRightInd w:val="0"/>
        <w:spacing w:after="0" w:line="240" w:lineRule="auto"/>
        <w:rPr>
          <w:lang w:val="en-IE"/>
        </w:rPr>
      </w:pPr>
      <w:r w:rsidRPr="00233B4B">
        <w:rPr>
          <w:lang w:val="en-IE"/>
        </w:rPr>
        <w:t>PH310Y_02: Do you still have breast cancer?</w:t>
      </w:r>
    </w:p>
    <w:p w:rsidR="001B23D5" w:rsidRPr="00233B4B" w:rsidRDefault="001B23D5" w:rsidP="001B23D5">
      <w:pPr>
        <w:autoSpaceDE w:val="0"/>
        <w:autoSpaceDN w:val="0"/>
        <w:adjustRightInd w:val="0"/>
        <w:spacing w:after="0" w:line="240" w:lineRule="auto"/>
        <w:rPr>
          <w:lang w:val="en-IE"/>
        </w:rPr>
      </w:pPr>
      <w:r w:rsidRPr="00233B4B">
        <w:rPr>
          <w:lang w:val="en-IE"/>
        </w:rPr>
        <w:t>1. Yes</w:t>
      </w:r>
    </w:p>
    <w:p w:rsidR="001B23D5" w:rsidRPr="00233B4B" w:rsidRDefault="001B23D5" w:rsidP="001B23D5">
      <w:pPr>
        <w:autoSpaceDE w:val="0"/>
        <w:autoSpaceDN w:val="0"/>
        <w:adjustRightInd w:val="0"/>
        <w:spacing w:after="0" w:line="240" w:lineRule="auto"/>
        <w:rPr>
          <w:lang w:val="en-IE"/>
        </w:rPr>
      </w:pPr>
      <w:r w:rsidRPr="00233B4B">
        <w:rPr>
          <w:lang w:val="en-IE"/>
        </w:rPr>
        <w:t>5. No</w:t>
      </w:r>
    </w:p>
    <w:p w:rsidR="001B23D5" w:rsidRPr="00233B4B" w:rsidRDefault="001B23D5" w:rsidP="001B23D5">
      <w:pPr>
        <w:autoSpaceDE w:val="0"/>
        <w:autoSpaceDN w:val="0"/>
        <w:adjustRightInd w:val="0"/>
        <w:spacing w:after="0" w:line="240" w:lineRule="auto"/>
        <w:rPr>
          <w:b/>
          <w:bCs/>
          <w:lang w:val="en-IE"/>
        </w:rPr>
      </w:pPr>
    </w:p>
    <w:p w:rsidR="001B23D5" w:rsidRPr="00233B4B" w:rsidRDefault="001B23D5" w:rsidP="001B23D5">
      <w:pPr>
        <w:autoSpaceDE w:val="0"/>
        <w:autoSpaceDN w:val="0"/>
        <w:adjustRightInd w:val="0"/>
        <w:spacing w:after="0" w:line="240" w:lineRule="auto"/>
        <w:rPr>
          <w:b/>
          <w:bCs/>
          <w:lang w:val="en-IE"/>
        </w:rPr>
      </w:pPr>
      <w:r w:rsidRPr="00233B4B">
        <w:rPr>
          <w:b/>
          <w:bCs/>
          <w:lang w:val="en-IE"/>
        </w:rPr>
        <w:t>IF (PH310FFW2_03 = 1 &amp; PH310a = 1,2 &amp; PH310X0_03 ≠ 1) ASK PH310Y_03. OTHERS GO TO PH310Y_04</w:t>
      </w:r>
    </w:p>
    <w:p w:rsidR="001B23D5" w:rsidRPr="00233B4B" w:rsidRDefault="001B23D5" w:rsidP="001B23D5">
      <w:pPr>
        <w:autoSpaceDE w:val="0"/>
        <w:autoSpaceDN w:val="0"/>
        <w:adjustRightInd w:val="0"/>
        <w:spacing w:after="0" w:line="240" w:lineRule="auto"/>
        <w:rPr>
          <w:lang w:val="en-IE"/>
        </w:rPr>
      </w:pPr>
      <w:r w:rsidRPr="00233B4B">
        <w:rPr>
          <w:lang w:val="en-IE"/>
        </w:rPr>
        <w:t>PH310Y_03: Do you still have colon or rectum cancer?</w:t>
      </w:r>
    </w:p>
    <w:p w:rsidR="001B23D5" w:rsidRPr="00233B4B" w:rsidRDefault="001B23D5" w:rsidP="001B23D5">
      <w:pPr>
        <w:autoSpaceDE w:val="0"/>
        <w:autoSpaceDN w:val="0"/>
        <w:adjustRightInd w:val="0"/>
        <w:spacing w:after="0" w:line="240" w:lineRule="auto"/>
        <w:rPr>
          <w:lang w:val="en-IE"/>
        </w:rPr>
      </w:pPr>
      <w:r w:rsidRPr="00233B4B">
        <w:rPr>
          <w:lang w:val="en-IE"/>
        </w:rPr>
        <w:t>1. Yes</w:t>
      </w:r>
    </w:p>
    <w:p w:rsidR="001B23D5" w:rsidRPr="00233B4B" w:rsidRDefault="001B23D5" w:rsidP="001B23D5">
      <w:pPr>
        <w:autoSpaceDE w:val="0"/>
        <w:autoSpaceDN w:val="0"/>
        <w:adjustRightInd w:val="0"/>
        <w:spacing w:after="0" w:line="240" w:lineRule="auto"/>
        <w:rPr>
          <w:lang w:val="en-IE"/>
        </w:rPr>
      </w:pPr>
      <w:r w:rsidRPr="00233B4B">
        <w:rPr>
          <w:lang w:val="en-IE"/>
        </w:rPr>
        <w:t>5. No</w:t>
      </w:r>
    </w:p>
    <w:p w:rsidR="001B23D5" w:rsidRPr="00233B4B" w:rsidRDefault="001B23D5" w:rsidP="001B23D5">
      <w:pPr>
        <w:autoSpaceDE w:val="0"/>
        <w:autoSpaceDN w:val="0"/>
        <w:adjustRightInd w:val="0"/>
        <w:spacing w:after="0" w:line="240" w:lineRule="auto"/>
        <w:rPr>
          <w:lang w:val="en-IE"/>
        </w:rPr>
      </w:pPr>
    </w:p>
    <w:p w:rsidR="001B23D5" w:rsidRPr="00233B4B" w:rsidRDefault="001B23D5" w:rsidP="001B23D5">
      <w:pPr>
        <w:autoSpaceDE w:val="0"/>
        <w:autoSpaceDN w:val="0"/>
        <w:adjustRightInd w:val="0"/>
        <w:spacing w:after="0" w:line="240" w:lineRule="auto"/>
        <w:rPr>
          <w:b/>
          <w:bCs/>
          <w:lang w:val="en-IE"/>
        </w:rPr>
      </w:pPr>
      <w:r w:rsidRPr="00233B4B">
        <w:rPr>
          <w:b/>
          <w:bCs/>
          <w:lang w:val="en-IE"/>
        </w:rPr>
        <w:t>IF (PH310FFW2_04 = 1 &amp; PH310a = 1,2 &amp; PH310X0_04 ≠ 1) ASK PH310Y_04. OTHERS GO TO PH310Y_05</w:t>
      </w:r>
    </w:p>
    <w:p w:rsidR="001B23D5" w:rsidRPr="00233B4B" w:rsidRDefault="001B23D5" w:rsidP="001B23D5">
      <w:pPr>
        <w:autoSpaceDE w:val="0"/>
        <w:autoSpaceDN w:val="0"/>
        <w:adjustRightInd w:val="0"/>
        <w:spacing w:after="0" w:line="240" w:lineRule="auto"/>
        <w:rPr>
          <w:lang w:val="en-IE"/>
        </w:rPr>
      </w:pPr>
      <w:r w:rsidRPr="00233B4B">
        <w:rPr>
          <w:lang w:val="en-IE"/>
        </w:rPr>
        <w:t>PH310Y_04: Do you still have stomach cancer?</w:t>
      </w:r>
    </w:p>
    <w:p w:rsidR="001B23D5" w:rsidRPr="00233B4B" w:rsidRDefault="001B23D5" w:rsidP="001B23D5">
      <w:pPr>
        <w:autoSpaceDE w:val="0"/>
        <w:autoSpaceDN w:val="0"/>
        <w:adjustRightInd w:val="0"/>
        <w:spacing w:after="0" w:line="240" w:lineRule="auto"/>
        <w:rPr>
          <w:lang w:val="en-IE"/>
        </w:rPr>
      </w:pPr>
      <w:r w:rsidRPr="00233B4B">
        <w:rPr>
          <w:lang w:val="en-IE"/>
        </w:rPr>
        <w:t>1. Yes</w:t>
      </w:r>
    </w:p>
    <w:p w:rsidR="001B23D5" w:rsidRPr="00233B4B" w:rsidRDefault="001B23D5" w:rsidP="001B23D5">
      <w:pPr>
        <w:autoSpaceDE w:val="0"/>
        <w:autoSpaceDN w:val="0"/>
        <w:adjustRightInd w:val="0"/>
        <w:spacing w:after="0" w:line="240" w:lineRule="auto"/>
        <w:rPr>
          <w:lang w:val="en-IE"/>
        </w:rPr>
      </w:pPr>
      <w:r w:rsidRPr="00233B4B">
        <w:rPr>
          <w:lang w:val="en-IE"/>
        </w:rPr>
        <w:t>5. No</w:t>
      </w:r>
    </w:p>
    <w:p w:rsidR="001B23D5" w:rsidRPr="00233B4B" w:rsidRDefault="001B23D5" w:rsidP="001B23D5">
      <w:pPr>
        <w:autoSpaceDE w:val="0"/>
        <w:autoSpaceDN w:val="0"/>
        <w:adjustRightInd w:val="0"/>
        <w:spacing w:after="0" w:line="240" w:lineRule="auto"/>
        <w:rPr>
          <w:lang w:val="en-IE"/>
        </w:rPr>
      </w:pPr>
    </w:p>
    <w:p w:rsidR="001B23D5" w:rsidRPr="00233B4B" w:rsidRDefault="001B23D5" w:rsidP="001B23D5">
      <w:pPr>
        <w:autoSpaceDE w:val="0"/>
        <w:autoSpaceDN w:val="0"/>
        <w:adjustRightInd w:val="0"/>
        <w:spacing w:after="0" w:line="240" w:lineRule="auto"/>
        <w:rPr>
          <w:b/>
          <w:bCs/>
          <w:lang w:val="en-IE"/>
        </w:rPr>
      </w:pPr>
      <w:r w:rsidRPr="00233B4B">
        <w:rPr>
          <w:b/>
          <w:bCs/>
          <w:lang w:val="en-IE"/>
        </w:rPr>
        <w:t>IF (PH310FFW2_05 = 1 &amp; PH310a = 1,2 &amp; PH310X0_05 ≠ 1) ASK PH310Y_05. OTHERS GO TO PH310Y_06</w:t>
      </w:r>
    </w:p>
    <w:p w:rsidR="001B23D5" w:rsidRPr="00233B4B" w:rsidRDefault="001B23D5" w:rsidP="001B23D5">
      <w:pPr>
        <w:autoSpaceDE w:val="0"/>
        <w:autoSpaceDN w:val="0"/>
        <w:adjustRightInd w:val="0"/>
        <w:spacing w:after="0" w:line="240" w:lineRule="auto"/>
        <w:rPr>
          <w:lang w:val="en-IE"/>
        </w:rPr>
      </w:pPr>
      <w:r w:rsidRPr="00233B4B">
        <w:rPr>
          <w:lang w:val="en-IE"/>
        </w:rPr>
        <w:t>PH310Y_05: Do you still have cancer of the oesophagus?</w:t>
      </w:r>
    </w:p>
    <w:p w:rsidR="001B23D5" w:rsidRPr="00233B4B" w:rsidRDefault="001B23D5" w:rsidP="001B23D5">
      <w:pPr>
        <w:autoSpaceDE w:val="0"/>
        <w:autoSpaceDN w:val="0"/>
        <w:adjustRightInd w:val="0"/>
        <w:spacing w:after="0" w:line="240" w:lineRule="auto"/>
        <w:rPr>
          <w:lang w:val="en-IE"/>
        </w:rPr>
      </w:pPr>
      <w:r w:rsidRPr="00233B4B">
        <w:rPr>
          <w:lang w:val="en-IE"/>
        </w:rPr>
        <w:t>1. Yes</w:t>
      </w:r>
    </w:p>
    <w:p w:rsidR="001B23D5" w:rsidRPr="00233B4B" w:rsidRDefault="001B23D5" w:rsidP="001B23D5">
      <w:pPr>
        <w:autoSpaceDE w:val="0"/>
        <w:autoSpaceDN w:val="0"/>
        <w:adjustRightInd w:val="0"/>
        <w:spacing w:after="0" w:line="240" w:lineRule="auto"/>
        <w:rPr>
          <w:lang w:val="en-IE"/>
        </w:rPr>
      </w:pPr>
      <w:r w:rsidRPr="00233B4B">
        <w:rPr>
          <w:lang w:val="en-IE"/>
        </w:rPr>
        <w:t>5. No</w:t>
      </w:r>
    </w:p>
    <w:p w:rsidR="001B23D5" w:rsidRPr="00233B4B" w:rsidRDefault="001B23D5" w:rsidP="001B23D5">
      <w:pPr>
        <w:autoSpaceDE w:val="0"/>
        <w:autoSpaceDN w:val="0"/>
        <w:adjustRightInd w:val="0"/>
        <w:spacing w:after="0" w:line="240" w:lineRule="auto"/>
        <w:rPr>
          <w:lang w:val="en-IE"/>
        </w:rPr>
      </w:pPr>
    </w:p>
    <w:p w:rsidR="001B23D5" w:rsidRPr="00233B4B" w:rsidRDefault="001B23D5" w:rsidP="001B23D5">
      <w:pPr>
        <w:autoSpaceDE w:val="0"/>
        <w:autoSpaceDN w:val="0"/>
        <w:adjustRightInd w:val="0"/>
        <w:spacing w:after="0" w:line="240" w:lineRule="auto"/>
        <w:rPr>
          <w:b/>
          <w:bCs/>
          <w:lang w:val="en-IE"/>
        </w:rPr>
      </w:pPr>
      <w:r w:rsidRPr="00233B4B">
        <w:rPr>
          <w:b/>
          <w:bCs/>
          <w:lang w:val="en-IE"/>
        </w:rPr>
        <w:t>IF (PH310FFW2_06 = 1 &amp; PH310a = 1,2 &amp; PH310X0_06 ≠ 1) ASK PH310Y_06. OTHERS GO TO PH310Y_07</w:t>
      </w:r>
    </w:p>
    <w:p w:rsidR="001B23D5" w:rsidRPr="00233B4B" w:rsidRDefault="001B23D5" w:rsidP="001B23D5">
      <w:pPr>
        <w:autoSpaceDE w:val="0"/>
        <w:autoSpaceDN w:val="0"/>
        <w:adjustRightInd w:val="0"/>
        <w:spacing w:after="0" w:line="240" w:lineRule="auto"/>
        <w:rPr>
          <w:lang w:val="en-IE"/>
        </w:rPr>
      </w:pPr>
      <w:r w:rsidRPr="00233B4B">
        <w:rPr>
          <w:lang w:val="en-IE"/>
        </w:rPr>
        <w:t>PH310Y_06: Do you still have prostate cancer?</w:t>
      </w:r>
    </w:p>
    <w:p w:rsidR="001B23D5" w:rsidRPr="00233B4B" w:rsidRDefault="001B23D5" w:rsidP="001B23D5">
      <w:pPr>
        <w:autoSpaceDE w:val="0"/>
        <w:autoSpaceDN w:val="0"/>
        <w:adjustRightInd w:val="0"/>
        <w:spacing w:after="0" w:line="240" w:lineRule="auto"/>
        <w:rPr>
          <w:lang w:val="en-IE"/>
        </w:rPr>
      </w:pPr>
      <w:r w:rsidRPr="00233B4B">
        <w:rPr>
          <w:lang w:val="en-IE"/>
        </w:rPr>
        <w:t>1. Yes</w:t>
      </w:r>
    </w:p>
    <w:p w:rsidR="001B23D5" w:rsidRPr="00233B4B" w:rsidRDefault="001B23D5" w:rsidP="001B23D5">
      <w:pPr>
        <w:autoSpaceDE w:val="0"/>
        <w:autoSpaceDN w:val="0"/>
        <w:adjustRightInd w:val="0"/>
        <w:spacing w:after="0" w:line="240" w:lineRule="auto"/>
        <w:rPr>
          <w:lang w:val="en-IE"/>
        </w:rPr>
      </w:pPr>
      <w:r w:rsidRPr="00233B4B">
        <w:rPr>
          <w:lang w:val="en-IE"/>
        </w:rPr>
        <w:t>5. No</w:t>
      </w:r>
    </w:p>
    <w:p w:rsidR="001B23D5" w:rsidRPr="00233B4B" w:rsidRDefault="001B23D5" w:rsidP="001B23D5">
      <w:pPr>
        <w:autoSpaceDE w:val="0"/>
        <w:autoSpaceDN w:val="0"/>
        <w:adjustRightInd w:val="0"/>
        <w:spacing w:after="0" w:line="240" w:lineRule="auto"/>
        <w:rPr>
          <w:lang w:val="en-IE"/>
        </w:rPr>
      </w:pPr>
    </w:p>
    <w:p w:rsidR="001B23D5" w:rsidRPr="00233B4B" w:rsidRDefault="001B23D5" w:rsidP="001B23D5">
      <w:pPr>
        <w:autoSpaceDE w:val="0"/>
        <w:autoSpaceDN w:val="0"/>
        <w:adjustRightInd w:val="0"/>
        <w:spacing w:after="0" w:line="240" w:lineRule="auto"/>
        <w:rPr>
          <w:b/>
          <w:bCs/>
          <w:lang w:val="en-IE"/>
        </w:rPr>
      </w:pPr>
      <w:r w:rsidRPr="00233B4B">
        <w:rPr>
          <w:b/>
          <w:bCs/>
          <w:lang w:val="en-IE"/>
        </w:rPr>
        <w:t>IF (PH310FFW2_07 = 1 &amp; PH310a = 1,2 &amp; PH310X0_07 ≠ 1) ASK PH310Y_07. OTHERS GO TO PH310Y_08</w:t>
      </w:r>
    </w:p>
    <w:p w:rsidR="001B23D5" w:rsidRPr="00233B4B" w:rsidRDefault="001B23D5" w:rsidP="001B23D5">
      <w:pPr>
        <w:autoSpaceDE w:val="0"/>
        <w:autoSpaceDN w:val="0"/>
        <w:adjustRightInd w:val="0"/>
        <w:spacing w:after="0" w:line="240" w:lineRule="auto"/>
        <w:rPr>
          <w:lang w:val="en-IE"/>
        </w:rPr>
      </w:pPr>
      <w:r w:rsidRPr="00233B4B">
        <w:rPr>
          <w:lang w:val="en-IE"/>
        </w:rPr>
        <w:t>PH310Y_07: Do you still have cancer of the bladder?</w:t>
      </w:r>
    </w:p>
    <w:p w:rsidR="001B23D5" w:rsidRPr="00233B4B" w:rsidRDefault="001B23D5" w:rsidP="001B23D5">
      <w:pPr>
        <w:autoSpaceDE w:val="0"/>
        <w:autoSpaceDN w:val="0"/>
        <w:adjustRightInd w:val="0"/>
        <w:spacing w:after="0" w:line="240" w:lineRule="auto"/>
        <w:rPr>
          <w:lang w:val="en-IE"/>
        </w:rPr>
      </w:pPr>
      <w:r w:rsidRPr="00233B4B">
        <w:rPr>
          <w:lang w:val="en-IE"/>
        </w:rPr>
        <w:t>1. Yes</w:t>
      </w:r>
    </w:p>
    <w:p w:rsidR="001B23D5" w:rsidRPr="00233B4B" w:rsidRDefault="001B23D5" w:rsidP="001B23D5">
      <w:pPr>
        <w:autoSpaceDE w:val="0"/>
        <w:autoSpaceDN w:val="0"/>
        <w:adjustRightInd w:val="0"/>
        <w:spacing w:after="0" w:line="240" w:lineRule="auto"/>
        <w:rPr>
          <w:lang w:val="en-IE"/>
        </w:rPr>
      </w:pPr>
      <w:r w:rsidRPr="00233B4B">
        <w:rPr>
          <w:lang w:val="en-IE"/>
        </w:rPr>
        <w:t>5. No</w:t>
      </w:r>
    </w:p>
    <w:p w:rsidR="001B23D5" w:rsidRPr="00233B4B" w:rsidRDefault="001B23D5" w:rsidP="001B23D5">
      <w:pPr>
        <w:autoSpaceDE w:val="0"/>
        <w:autoSpaceDN w:val="0"/>
        <w:adjustRightInd w:val="0"/>
        <w:spacing w:after="0" w:line="240" w:lineRule="auto"/>
        <w:rPr>
          <w:lang w:val="en-IE"/>
        </w:rPr>
      </w:pPr>
    </w:p>
    <w:p w:rsidR="001B23D5" w:rsidRPr="00233B4B" w:rsidRDefault="001B23D5" w:rsidP="001B23D5">
      <w:pPr>
        <w:autoSpaceDE w:val="0"/>
        <w:autoSpaceDN w:val="0"/>
        <w:adjustRightInd w:val="0"/>
        <w:spacing w:after="0" w:line="240" w:lineRule="auto"/>
        <w:rPr>
          <w:b/>
          <w:bCs/>
          <w:lang w:val="en-IE"/>
        </w:rPr>
      </w:pPr>
      <w:r w:rsidRPr="00233B4B">
        <w:rPr>
          <w:b/>
          <w:bCs/>
          <w:lang w:val="en-IE"/>
        </w:rPr>
        <w:t>IF (PH310FFW2_08 = 1 &amp; PH310a = 1,2 &amp; PH310X0_08 ≠ 1) ASK PH310Y_08. OTHERS GO TO PH310Y_09</w:t>
      </w:r>
    </w:p>
    <w:p w:rsidR="001B23D5" w:rsidRPr="00233B4B" w:rsidRDefault="001B23D5" w:rsidP="001B23D5">
      <w:pPr>
        <w:autoSpaceDE w:val="0"/>
        <w:autoSpaceDN w:val="0"/>
        <w:adjustRightInd w:val="0"/>
        <w:spacing w:after="0" w:line="240" w:lineRule="auto"/>
        <w:rPr>
          <w:lang w:val="en-IE"/>
        </w:rPr>
      </w:pPr>
      <w:r w:rsidRPr="00233B4B">
        <w:rPr>
          <w:lang w:val="en-IE"/>
        </w:rPr>
        <w:t>PH310Y_08: Do you still have liver cancer?</w:t>
      </w:r>
    </w:p>
    <w:p w:rsidR="001B23D5" w:rsidRPr="00233B4B" w:rsidRDefault="001B23D5" w:rsidP="001B23D5">
      <w:pPr>
        <w:autoSpaceDE w:val="0"/>
        <w:autoSpaceDN w:val="0"/>
        <w:adjustRightInd w:val="0"/>
        <w:spacing w:after="0" w:line="240" w:lineRule="auto"/>
        <w:rPr>
          <w:lang w:val="en-IE"/>
        </w:rPr>
      </w:pPr>
      <w:r w:rsidRPr="00233B4B">
        <w:rPr>
          <w:lang w:val="en-IE"/>
        </w:rPr>
        <w:t>1. Yes</w:t>
      </w:r>
    </w:p>
    <w:p w:rsidR="001B23D5" w:rsidRPr="00233B4B" w:rsidRDefault="001B23D5" w:rsidP="001B23D5">
      <w:pPr>
        <w:autoSpaceDE w:val="0"/>
        <w:autoSpaceDN w:val="0"/>
        <w:adjustRightInd w:val="0"/>
        <w:spacing w:after="0" w:line="240" w:lineRule="auto"/>
        <w:rPr>
          <w:lang w:val="en-IE"/>
        </w:rPr>
      </w:pPr>
      <w:r w:rsidRPr="00233B4B">
        <w:rPr>
          <w:lang w:val="en-IE"/>
        </w:rPr>
        <w:t>5. No</w:t>
      </w:r>
    </w:p>
    <w:p w:rsidR="001B23D5" w:rsidRPr="00233B4B" w:rsidRDefault="001B23D5" w:rsidP="001B23D5">
      <w:pPr>
        <w:autoSpaceDE w:val="0"/>
        <w:autoSpaceDN w:val="0"/>
        <w:adjustRightInd w:val="0"/>
        <w:spacing w:after="0" w:line="240" w:lineRule="auto"/>
        <w:rPr>
          <w:lang w:val="en-IE"/>
        </w:rPr>
      </w:pPr>
    </w:p>
    <w:p w:rsidR="001B23D5" w:rsidRPr="00233B4B" w:rsidRDefault="001B23D5" w:rsidP="001B23D5">
      <w:pPr>
        <w:autoSpaceDE w:val="0"/>
        <w:autoSpaceDN w:val="0"/>
        <w:adjustRightInd w:val="0"/>
        <w:spacing w:after="0" w:line="240" w:lineRule="auto"/>
        <w:rPr>
          <w:b/>
          <w:bCs/>
          <w:lang w:val="en-IE"/>
        </w:rPr>
      </w:pPr>
      <w:r w:rsidRPr="00233B4B">
        <w:rPr>
          <w:b/>
          <w:bCs/>
          <w:lang w:val="en-IE"/>
        </w:rPr>
        <w:t>IF (PH310FFW2_09 = 1 &amp; PH310a = 1,2 &amp; PH310X0_09 ≠ 1) ASK PH310Y_09. OTHERS GO TO PH310Y_10</w:t>
      </w:r>
    </w:p>
    <w:p w:rsidR="001B23D5" w:rsidRPr="00233B4B" w:rsidRDefault="001B23D5" w:rsidP="001B23D5">
      <w:pPr>
        <w:autoSpaceDE w:val="0"/>
        <w:autoSpaceDN w:val="0"/>
        <w:adjustRightInd w:val="0"/>
        <w:spacing w:after="0" w:line="240" w:lineRule="auto"/>
        <w:rPr>
          <w:lang w:val="en-IE"/>
        </w:rPr>
      </w:pPr>
      <w:r w:rsidRPr="00233B4B">
        <w:rPr>
          <w:lang w:val="en-IE"/>
        </w:rPr>
        <w:t>PH310Y_09: Do you still have brain cancer?</w:t>
      </w:r>
    </w:p>
    <w:p w:rsidR="001B23D5" w:rsidRPr="00233B4B" w:rsidRDefault="001B23D5" w:rsidP="001B23D5">
      <w:pPr>
        <w:autoSpaceDE w:val="0"/>
        <w:autoSpaceDN w:val="0"/>
        <w:adjustRightInd w:val="0"/>
        <w:spacing w:after="0" w:line="240" w:lineRule="auto"/>
        <w:rPr>
          <w:lang w:val="en-IE"/>
        </w:rPr>
      </w:pPr>
      <w:r w:rsidRPr="00233B4B">
        <w:rPr>
          <w:lang w:val="en-IE"/>
        </w:rPr>
        <w:t>1. Yes</w:t>
      </w:r>
    </w:p>
    <w:p w:rsidR="001B23D5" w:rsidRPr="00233B4B" w:rsidRDefault="001B23D5" w:rsidP="001B23D5">
      <w:pPr>
        <w:autoSpaceDE w:val="0"/>
        <w:autoSpaceDN w:val="0"/>
        <w:adjustRightInd w:val="0"/>
        <w:spacing w:after="0" w:line="240" w:lineRule="auto"/>
        <w:rPr>
          <w:lang w:val="en-IE"/>
        </w:rPr>
      </w:pPr>
      <w:r w:rsidRPr="00233B4B">
        <w:rPr>
          <w:lang w:val="en-IE"/>
        </w:rPr>
        <w:t>5. No</w:t>
      </w:r>
    </w:p>
    <w:p w:rsidR="001B23D5" w:rsidRPr="00233B4B" w:rsidRDefault="001B23D5" w:rsidP="001B23D5">
      <w:pPr>
        <w:autoSpaceDE w:val="0"/>
        <w:autoSpaceDN w:val="0"/>
        <w:adjustRightInd w:val="0"/>
        <w:spacing w:after="0" w:line="240" w:lineRule="auto"/>
        <w:rPr>
          <w:lang w:val="en-IE"/>
        </w:rPr>
      </w:pPr>
    </w:p>
    <w:p w:rsidR="001B23D5" w:rsidRPr="00233B4B" w:rsidRDefault="001B23D5" w:rsidP="001B23D5">
      <w:pPr>
        <w:autoSpaceDE w:val="0"/>
        <w:autoSpaceDN w:val="0"/>
        <w:adjustRightInd w:val="0"/>
        <w:spacing w:after="0" w:line="240" w:lineRule="auto"/>
        <w:rPr>
          <w:b/>
          <w:bCs/>
          <w:lang w:val="en-IE"/>
        </w:rPr>
      </w:pPr>
      <w:r w:rsidRPr="00233B4B">
        <w:rPr>
          <w:b/>
          <w:bCs/>
          <w:lang w:val="en-IE"/>
        </w:rPr>
        <w:t>IF (PH310FFW2_10 = 1 &amp; PH310a = 1,2 &amp; PH310X0_10 ≠ 1) ASK PH310Y_10. OTHERS GO TO PH310Y_11</w:t>
      </w:r>
    </w:p>
    <w:p w:rsidR="001B23D5" w:rsidRPr="00233B4B" w:rsidRDefault="001B23D5" w:rsidP="001B23D5">
      <w:pPr>
        <w:autoSpaceDE w:val="0"/>
        <w:autoSpaceDN w:val="0"/>
        <w:adjustRightInd w:val="0"/>
        <w:spacing w:after="0" w:line="240" w:lineRule="auto"/>
        <w:rPr>
          <w:lang w:val="en-IE"/>
        </w:rPr>
      </w:pPr>
      <w:r w:rsidRPr="00233B4B">
        <w:rPr>
          <w:lang w:val="en-IE"/>
        </w:rPr>
        <w:t>PH310Y_10: Do you still have cancer of the ovary?</w:t>
      </w:r>
    </w:p>
    <w:p w:rsidR="001B23D5" w:rsidRPr="00233B4B" w:rsidRDefault="001B23D5" w:rsidP="001B23D5">
      <w:pPr>
        <w:autoSpaceDE w:val="0"/>
        <w:autoSpaceDN w:val="0"/>
        <w:adjustRightInd w:val="0"/>
        <w:spacing w:after="0" w:line="240" w:lineRule="auto"/>
        <w:rPr>
          <w:lang w:val="en-IE"/>
        </w:rPr>
      </w:pPr>
      <w:r w:rsidRPr="00233B4B">
        <w:rPr>
          <w:lang w:val="en-IE"/>
        </w:rPr>
        <w:t>1. Yes</w:t>
      </w:r>
    </w:p>
    <w:p w:rsidR="001B23D5" w:rsidRPr="00233B4B" w:rsidRDefault="001B23D5" w:rsidP="001B23D5">
      <w:pPr>
        <w:autoSpaceDE w:val="0"/>
        <w:autoSpaceDN w:val="0"/>
        <w:adjustRightInd w:val="0"/>
        <w:spacing w:after="0" w:line="240" w:lineRule="auto"/>
        <w:rPr>
          <w:lang w:val="en-IE"/>
        </w:rPr>
      </w:pPr>
      <w:r w:rsidRPr="00233B4B">
        <w:rPr>
          <w:lang w:val="en-IE"/>
        </w:rPr>
        <w:t>5. No</w:t>
      </w:r>
    </w:p>
    <w:p w:rsidR="001B23D5" w:rsidRPr="00233B4B" w:rsidRDefault="001B23D5" w:rsidP="001B23D5">
      <w:pPr>
        <w:autoSpaceDE w:val="0"/>
        <w:autoSpaceDN w:val="0"/>
        <w:adjustRightInd w:val="0"/>
        <w:spacing w:after="0" w:line="240" w:lineRule="auto"/>
        <w:rPr>
          <w:lang w:val="en-IE"/>
        </w:rPr>
      </w:pPr>
    </w:p>
    <w:p w:rsidR="001B23D5" w:rsidRPr="00233B4B" w:rsidRDefault="001B23D5" w:rsidP="001B23D5">
      <w:pPr>
        <w:autoSpaceDE w:val="0"/>
        <w:autoSpaceDN w:val="0"/>
        <w:adjustRightInd w:val="0"/>
        <w:spacing w:after="0" w:line="240" w:lineRule="auto"/>
        <w:rPr>
          <w:b/>
          <w:bCs/>
          <w:lang w:val="en-IE"/>
        </w:rPr>
      </w:pPr>
      <w:r w:rsidRPr="00233B4B">
        <w:rPr>
          <w:b/>
          <w:bCs/>
          <w:lang w:val="en-IE"/>
        </w:rPr>
        <w:t>IF (PH310FFW2_11 = 1 &amp; PH310a = 1,2 &amp; PH310X0_11 ≠ 1) ASK PH310Y_11. OTHERS GO TO PH310Y_12</w:t>
      </w:r>
    </w:p>
    <w:p w:rsidR="001B23D5" w:rsidRPr="00233B4B" w:rsidRDefault="001B23D5" w:rsidP="001B23D5">
      <w:pPr>
        <w:autoSpaceDE w:val="0"/>
        <w:autoSpaceDN w:val="0"/>
        <w:adjustRightInd w:val="0"/>
        <w:spacing w:after="0" w:line="240" w:lineRule="auto"/>
        <w:rPr>
          <w:lang w:val="en-IE"/>
        </w:rPr>
      </w:pPr>
      <w:r w:rsidRPr="00233B4B">
        <w:rPr>
          <w:lang w:val="en-IE"/>
        </w:rPr>
        <w:t>PH310Y_11: Do you still have cancer of the cervix?</w:t>
      </w:r>
    </w:p>
    <w:p w:rsidR="001B23D5" w:rsidRPr="00233B4B" w:rsidRDefault="001B23D5" w:rsidP="001B23D5">
      <w:pPr>
        <w:autoSpaceDE w:val="0"/>
        <w:autoSpaceDN w:val="0"/>
        <w:adjustRightInd w:val="0"/>
        <w:spacing w:after="0" w:line="240" w:lineRule="auto"/>
        <w:rPr>
          <w:lang w:val="en-IE"/>
        </w:rPr>
      </w:pPr>
      <w:r w:rsidRPr="00233B4B">
        <w:rPr>
          <w:lang w:val="en-IE"/>
        </w:rPr>
        <w:t>1. Yes</w:t>
      </w:r>
    </w:p>
    <w:p w:rsidR="001B23D5" w:rsidRPr="00233B4B" w:rsidRDefault="001B23D5" w:rsidP="001B23D5">
      <w:pPr>
        <w:autoSpaceDE w:val="0"/>
        <w:autoSpaceDN w:val="0"/>
        <w:adjustRightInd w:val="0"/>
        <w:spacing w:after="0" w:line="240" w:lineRule="auto"/>
        <w:rPr>
          <w:lang w:val="en-IE"/>
        </w:rPr>
      </w:pPr>
      <w:r w:rsidRPr="00233B4B">
        <w:rPr>
          <w:lang w:val="en-IE"/>
        </w:rPr>
        <w:t>5. No</w:t>
      </w:r>
    </w:p>
    <w:p w:rsidR="001B23D5" w:rsidRPr="00233B4B" w:rsidRDefault="001B23D5" w:rsidP="001B23D5">
      <w:pPr>
        <w:autoSpaceDE w:val="0"/>
        <w:autoSpaceDN w:val="0"/>
        <w:adjustRightInd w:val="0"/>
        <w:spacing w:after="0" w:line="240" w:lineRule="auto"/>
        <w:rPr>
          <w:lang w:val="en-IE"/>
        </w:rPr>
      </w:pPr>
    </w:p>
    <w:p w:rsidR="001B23D5" w:rsidRPr="00233B4B" w:rsidRDefault="001B23D5" w:rsidP="001B23D5">
      <w:pPr>
        <w:autoSpaceDE w:val="0"/>
        <w:autoSpaceDN w:val="0"/>
        <w:adjustRightInd w:val="0"/>
        <w:spacing w:after="0" w:line="240" w:lineRule="auto"/>
        <w:rPr>
          <w:b/>
          <w:bCs/>
          <w:lang w:val="en-IE"/>
        </w:rPr>
      </w:pPr>
      <w:r w:rsidRPr="00233B4B">
        <w:rPr>
          <w:b/>
          <w:bCs/>
          <w:lang w:val="en-IE"/>
        </w:rPr>
        <w:t>IF (PH310FFW2_12 = 1 &amp; PH310a = 1,2 &amp; PH310X0_12 ≠ 1) ASK PH310Y_12. OTHERS GO TO PH310Y_13</w:t>
      </w:r>
    </w:p>
    <w:p w:rsidR="001B23D5" w:rsidRPr="00233B4B" w:rsidRDefault="001B23D5" w:rsidP="001B23D5">
      <w:pPr>
        <w:autoSpaceDE w:val="0"/>
        <w:autoSpaceDN w:val="0"/>
        <w:adjustRightInd w:val="0"/>
        <w:spacing w:after="0" w:line="240" w:lineRule="auto"/>
        <w:rPr>
          <w:lang w:val="en-IE"/>
        </w:rPr>
      </w:pPr>
      <w:r w:rsidRPr="00233B4B">
        <w:rPr>
          <w:lang w:val="en-IE"/>
        </w:rPr>
        <w:t>PH310Y_12: Do you still have cancer of the endometrium?</w:t>
      </w:r>
    </w:p>
    <w:p w:rsidR="001B23D5" w:rsidRPr="00233B4B" w:rsidRDefault="001B23D5" w:rsidP="001B23D5">
      <w:pPr>
        <w:autoSpaceDE w:val="0"/>
        <w:autoSpaceDN w:val="0"/>
        <w:adjustRightInd w:val="0"/>
        <w:spacing w:after="0" w:line="240" w:lineRule="auto"/>
        <w:rPr>
          <w:lang w:val="en-IE"/>
        </w:rPr>
      </w:pPr>
      <w:r w:rsidRPr="00233B4B">
        <w:rPr>
          <w:lang w:val="en-IE"/>
        </w:rPr>
        <w:t>1. Yes</w:t>
      </w:r>
    </w:p>
    <w:p w:rsidR="001B23D5" w:rsidRPr="00233B4B" w:rsidRDefault="001B23D5" w:rsidP="001B23D5">
      <w:pPr>
        <w:autoSpaceDE w:val="0"/>
        <w:autoSpaceDN w:val="0"/>
        <w:adjustRightInd w:val="0"/>
        <w:spacing w:after="0" w:line="240" w:lineRule="auto"/>
        <w:rPr>
          <w:lang w:val="en-IE"/>
        </w:rPr>
      </w:pPr>
      <w:r w:rsidRPr="00233B4B">
        <w:rPr>
          <w:lang w:val="en-IE"/>
        </w:rPr>
        <w:t>5. No</w:t>
      </w:r>
    </w:p>
    <w:p w:rsidR="001B23D5" w:rsidRPr="00233B4B" w:rsidRDefault="001B23D5" w:rsidP="001B23D5">
      <w:pPr>
        <w:autoSpaceDE w:val="0"/>
        <w:autoSpaceDN w:val="0"/>
        <w:adjustRightInd w:val="0"/>
        <w:spacing w:after="0" w:line="240" w:lineRule="auto"/>
        <w:rPr>
          <w:lang w:val="en-IE"/>
        </w:rPr>
      </w:pPr>
      <w:r w:rsidRPr="00233B4B">
        <w:rPr>
          <w:lang w:val="en-IE"/>
        </w:rPr>
        <w:t xml:space="preserve"> </w:t>
      </w:r>
    </w:p>
    <w:p w:rsidR="001B23D5" w:rsidRPr="00233B4B" w:rsidRDefault="001B23D5" w:rsidP="001B23D5">
      <w:pPr>
        <w:autoSpaceDE w:val="0"/>
        <w:autoSpaceDN w:val="0"/>
        <w:adjustRightInd w:val="0"/>
        <w:spacing w:after="0" w:line="240" w:lineRule="auto"/>
        <w:rPr>
          <w:b/>
          <w:bCs/>
          <w:lang w:val="en-IE"/>
        </w:rPr>
      </w:pPr>
      <w:r w:rsidRPr="00233B4B">
        <w:rPr>
          <w:b/>
          <w:bCs/>
          <w:lang w:val="en-IE"/>
        </w:rPr>
        <w:t>IF (PH310FFW2_13 = 1 &amp; PH310a = 1,2 &amp; PH310X0_13 ≠ 1) ASK PH310Y_13. OTHERS GO TO PH310Y_14</w:t>
      </w:r>
    </w:p>
    <w:p w:rsidR="001B23D5" w:rsidRPr="00233B4B" w:rsidRDefault="001B23D5" w:rsidP="001B23D5">
      <w:pPr>
        <w:autoSpaceDE w:val="0"/>
        <w:autoSpaceDN w:val="0"/>
        <w:adjustRightInd w:val="0"/>
        <w:spacing w:after="0" w:line="240" w:lineRule="auto"/>
        <w:rPr>
          <w:lang w:val="en-IE"/>
        </w:rPr>
      </w:pPr>
      <w:r w:rsidRPr="00233B4B">
        <w:rPr>
          <w:lang w:val="en-IE"/>
        </w:rPr>
        <w:t>PH310Y_13: Do you still have cancer of the thyroid?</w:t>
      </w:r>
    </w:p>
    <w:p w:rsidR="001B23D5" w:rsidRPr="00233B4B" w:rsidRDefault="001B23D5" w:rsidP="001B23D5">
      <w:pPr>
        <w:autoSpaceDE w:val="0"/>
        <w:autoSpaceDN w:val="0"/>
        <w:adjustRightInd w:val="0"/>
        <w:spacing w:after="0" w:line="240" w:lineRule="auto"/>
        <w:rPr>
          <w:lang w:val="en-IE"/>
        </w:rPr>
      </w:pPr>
      <w:r w:rsidRPr="00233B4B">
        <w:rPr>
          <w:lang w:val="en-IE"/>
        </w:rPr>
        <w:t>1. Yes</w:t>
      </w:r>
    </w:p>
    <w:p w:rsidR="001B23D5" w:rsidRPr="00233B4B" w:rsidRDefault="001B23D5" w:rsidP="001B23D5">
      <w:pPr>
        <w:autoSpaceDE w:val="0"/>
        <w:autoSpaceDN w:val="0"/>
        <w:adjustRightInd w:val="0"/>
        <w:spacing w:after="0" w:line="240" w:lineRule="auto"/>
        <w:rPr>
          <w:lang w:val="en-IE"/>
        </w:rPr>
      </w:pPr>
      <w:r w:rsidRPr="00233B4B">
        <w:rPr>
          <w:lang w:val="en-IE"/>
        </w:rPr>
        <w:t>5. No</w:t>
      </w:r>
    </w:p>
    <w:p w:rsidR="001B23D5" w:rsidRPr="00233B4B" w:rsidRDefault="001B23D5" w:rsidP="001B23D5">
      <w:pPr>
        <w:spacing w:after="0" w:line="240" w:lineRule="auto"/>
        <w:rPr>
          <w:b/>
          <w:bCs/>
          <w:lang w:val="en-IE"/>
        </w:rPr>
      </w:pPr>
    </w:p>
    <w:p w:rsidR="001B23D5" w:rsidRPr="00233B4B" w:rsidRDefault="001B23D5" w:rsidP="001B23D5">
      <w:pPr>
        <w:autoSpaceDE w:val="0"/>
        <w:autoSpaceDN w:val="0"/>
        <w:adjustRightInd w:val="0"/>
        <w:spacing w:after="0" w:line="240" w:lineRule="auto"/>
        <w:rPr>
          <w:b/>
          <w:bCs/>
          <w:lang w:val="en-IE"/>
        </w:rPr>
      </w:pPr>
      <w:r w:rsidRPr="00233B4B">
        <w:rPr>
          <w:b/>
          <w:bCs/>
          <w:lang w:val="en-IE"/>
        </w:rPr>
        <w:t>IF (PH310FFW2_14 = 1 &amp; PH310a = 1,2 &amp; PH310X0_14 ≠ 1) ASK PH310Y_14. OTHERS GO TO PH310Y_15</w:t>
      </w:r>
    </w:p>
    <w:p w:rsidR="001B23D5" w:rsidRPr="00233B4B" w:rsidRDefault="001B23D5" w:rsidP="001B23D5">
      <w:pPr>
        <w:autoSpaceDE w:val="0"/>
        <w:autoSpaceDN w:val="0"/>
        <w:adjustRightInd w:val="0"/>
        <w:spacing w:after="0" w:line="240" w:lineRule="auto"/>
        <w:rPr>
          <w:lang w:val="en-IE"/>
        </w:rPr>
      </w:pPr>
      <w:r w:rsidRPr="00233B4B">
        <w:rPr>
          <w:lang w:val="en-IE"/>
        </w:rPr>
        <w:t>PH310Y_14: Do you still have cancer of the kidney?</w:t>
      </w:r>
    </w:p>
    <w:p w:rsidR="001B23D5" w:rsidRPr="00233B4B" w:rsidRDefault="001B23D5" w:rsidP="001B23D5">
      <w:pPr>
        <w:autoSpaceDE w:val="0"/>
        <w:autoSpaceDN w:val="0"/>
        <w:adjustRightInd w:val="0"/>
        <w:spacing w:after="0" w:line="240" w:lineRule="auto"/>
        <w:rPr>
          <w:lang w:val="en-IE"/>
        </w:rPr>
      </w:pPr>
      <w:r w:rsidRPr="00233B4B">
        <w:rPr>
          <w:lang w:val="en-IE"/>
        </w:rPr>
        <w:t>1. Yes</w:t>
      </w:r>
    </w:p>
    <w:p w:rsidR="001B23D5" w:rsidRPr="00233B4B" w:rsidRDefault="001B23D5" w:rsidP="001B23D5">
      <w:pPr>
        <w:autoSpaceDE w:val="0"/>
        <w:autoSpaceDN w:val="0"/>
        <w:adjustRightInd w:val="0"/>
        <w:spacing w:after="0" w:line="240" w:lineRule="auto"/>
        <w:rPr>
          <w:lang w:val="en-IE"/>
        </w:rPr>
      </w:pPr>
      <w:r w:rsidRPr="00233B4B">
        <w:rPr>
          <w:lang w:val="en-IE"/>
        </w:rPr>
        <w:t>5. No</w:t>
      </w:r>
    </w:p>
    <w:p w:rsidR="001B23D5" w:rsidRPr="00233B4B" w:rsidRDefault="001B23D5" w:rsidP="001B23D5">
      <w:pPr>
        <w:spacing w:after="0" w:line="240" w:lineRule="auto"/>
        <w:rPr>
          <w:b/>
          <w:bCs/>
          <w:lang w:val="en-IE"/>
        </w:rPr>
      </w:pPr>
    </w:p>
    <w:p w:rsidR="001B23D5" w:rsidRPr="00233B4B" w:rsidRDefault="001B23D5" w:rsidP="001B23D5">
      <w:pPr>
        <w:autoSpaceDE w:val="0"/>
        <w:autoSpaceDN w:val="0"/>
        <w:adjustRightInd w:val="0"/>
        <w:spacing w:after="0" w:line="240" w:lineRule="auto"/>
        <w:rPr>
          <w:b/>
          <w:bCs/>
          <w:lang w:val="en-IE"/>
        </w:rPr>
      </w:pPr>
      <w:r w:rsidRPr="00233B4B">
        <w:rPr>
          <w:b/>
          <w:bCs/>
          <w:lang w:val="en-IE"/>
        </w:rPr>
        <w:t>IF (PH310FFW2_15 = 1 &amp; PH310a = 1,2 &amp; PH310X0_15 ≠ 1) ASK PH310Y_15. OTHERS GO TO PH310Y_16</w:t>
      </w:r>
    </w:p>
    <w:p w:rsidR="001B23D5" w:rsidRPr="00233B4B" w:rsidRDefault="001B23D5" w:rsidP="001B23D5">
      <w:pPr>
        <w:autoSpaceDE w:val="0"/>
        <w:autoSpaceDN w:val="0"/>
        <w:adjustRightInd w:val="0"/>
        <w:spacing w:after="0" w:line="240" w:lineRule="auto"/>
        <w:rPr>
          <w:lang w:val="en-IE"/>
        </w:rPr>
      </w:pPr>
      <w:r w:rsidRPr="00233B4B">
        <w:rPr>
          <w:lang w:val="en-IE"/>
        </w:rPr>
        <w:t>PH310Y_15: Do you still have testicular cancer?</w:t>
      </w:r>
    </w:p>
    <w:p w:rsidR="001B23D5" w:rsidRPr="00233B4B" w:rsidRDefault="001B23D5" w:rsidP="001B23D5">
      <w:pPr>
        <w:autoSpaceDE w:val="0"/>
        <w:autoSpaceDN w:val="0"/>
        <w:adjustRightInd w:val="0"/>
        <w:spacing w:after="0" w:line="240" w:lineRule="auto"/>
        <w:rPr>
          <w:lang w:val="en-IE"/>
        </w:rPr>
      </w:pPr>
      <w:r w:rsidRPr="00233B4B">
        <w:rPr>
          <w:lang w:val="en-IE"/>
        </w:rPr>
        <w:t>1. Yes</w:t>
      </w:r>
    </w:p>
    <w:p w:rsidR="001B23D5" w:rsidRPr="00233B4B" w:rsidRDefault="001B23D5" w:rsidP="001B23D5">
      <w:pPr>
        <w:autoSpaceDE w:val="0"/>
        <w:autoSpaceDN w:val="0"/>
        <w:adjustRightInd w:val="0"/>
        <w:spacing w:after="0" w:line="240" w:lineRule="auto"/>
        <w:rPr>
          <w:lang w:val="en-IE"/>
        </w:rPr>
      </w:pPr>
      <w:r w:rsidRPr="00233B4B">
        <w:rPr>
          <w:lang w:val="en-IE"/>
        </w:rPr>
        <w:t>5. No</w:t>
      </w:r>
    </w:p>
    <w:p w:rsidR="001B23D5" w:rsidRPr="00233B4B" w:rsidRDefault="001B23D5" w:rsidP="001B23D5">
      <w:pPr>
        <w:spacing w:after="0" w:line="240" w:lineRule="auto"/>
        <w:rPr>
          <w:b/>
          <w:bCs/>
          <w:lang w:val="en-IE"/>
        </w:rPr>
      </w:pPr>
    </w:p>
    <w:p w:rsidR="001B23D5" w:rsidRPr="00233B4B" w:rsidRDefault="001B23D5" w:rsidP="001B23D5">
      <w:pPr>
        <w:autoSpaceDE w:val="0"/>
        <w:autoSpaceDN w:val="0"/>
        <w:adjustRightInd w:val="0"/>
        <w:spacing w:after="0" w:line="240" w:lineRule="auto"/>
        <w:rPr>
          <w:b/>
          <w:bCs/>
          <w:lang w:val="en-IE"/>
        </w:rPr>
      </w:pPr>
      <w:r w:rsidRPr="00233B4B">
        <w:rPr>
          <w:b/>
          <w:bCs/>
          <w:lang w:val="en-IE"/>
        </w:rPr>
        <w:t>IF (PH310FFW2_16 = 1 &amp; PH310a = 1,2 &amp; PH310X0_16 ≠ 1) ASK PH310Y_16. OTHERS GO TO PH310Y_17</w:t>
      </w:r>
    </w:p>
    <w:p w:rsidR="001B23D5" w:rsidRPr="00233B4B" w:rsidRDefault="001B23D5" w:rsidP="001B23D5">
      <w:pPr>
        <w:autoSpaceDE w:val="0"/>
        <w:autoSpaceDN w:val="0"/>
        <w:adjustRightInd w:val="0"/>
        <w:spacing w:after="0" w:line="240" w:lineRule="auto"/>
        <w:rPr>
          <w:lang w:val="en-IE"/>
        </w:rPr>
      </w:pPr>
      <w:r w:rsidRPr="00233B4B">
        <w:rPr>
          <w:lang w:val="en-IE"/>
        </w:rPr>
        <w:t>PH310Y_16: Do you still have cancer of the pancreas?</w:t>
      </w:r>
    </w:p>
    <w:p w:rsidR="001B23D5" w:rsidRPr="00233B4B" w:rsidRDefault="001B23D5" w:rsidP="001B23D5">
      <w:pPr>
        <w:autoSpaceDE w:val="0"/>
        <w:autoSpaceDN w:val="0"/>
        <w:adjustRightInd w:val="0"/>
        <w:spacing w:after="0" w:line="240" w:lineRule="auto"/>
        <w:rPr>
          <w:lang w:val="en-IE"/>
        </w:rPr>
      </w:pPr>
      <w:r w:rsidRPr="00233B4B">
        <w:rPr>
          <w:lang w:val="en-IE"/>
        </w:rPr>
        <w:t>1. Yes</w:t>
      </w:r>
    </w:p>
    <w:p w:rsidR="001B23D5" w:rsidRPr="00233B4B" w:rsidRDefault="001B23D5" w:rsidP="001B23D5">
      <w:pPr>
        <w:autoSpaceDE w:val="0"/>
        <w:autoSpaceDN w:val="0"/>
        <w:adjustRightInd w:val="0"/>
        <w:spacing w:after="0" w:line="240" w:lineRule="auto"/>
        <w:rPr>
          <w:lang w:val="en-IE"/>
        </w:rPr>
      </w:pPr>
      <w:r w:rsidRPr="00233B4B">
        <w:rPr>
          <w:lang w:val="en-IE"/>
        </w:rPr>
        <w:t>5. No</w:t>
      </w:r>
    </w:p>
    <w:p w:rsidR="001B23D5" w:rsidRPr="00233B4B" w:rsidRDefault="001B23D5" w:rsidP="001B23D5">
      <w:pPr>
        <w:spacing w:after="0" w:line="240" w:lineRule="auto"/>
        <w:rPr>
          <w:b/>
          <w:bCs/>
          <w:lang w:val="en-IE"/>
        </w:rPr>
      </w:pPr>
    </w:p>
    <w:p w:rsidR="001B23D5" w:rsidRPr="00233B4B" w:rsidRDefault="001B23D5" w:rsidP="001B23D5">
      <w:pPr>
        <w:autoSpaceDE w:val="0"/>
        <w:autoSpaceDN w:val="0"/>
        <w:adjustRightInd w:val="0"/>
        <w:spacing w:after="0" w:line="240" w:lineRule="auto"/>
        <w:rPr>
          <w:b/>
          <w:bCs/>
          <w:lang w:val="en-IE"/>
        </w:rPr>
      </w:pPr>
      <w:r w:rsidRPr="00233B4B">
        <w:rPr>
          <w:b/>
          <w:bCs/>
          <w:lang w:val="en-IE"/>
        </w:rPr>
        <w:t>IF (PH310FFW2_17 = 1 &amp; PH310a = 1,2 &amp; PH310X0_17 ≠ 1) ASK PH310Y_17. OTHERS GO TO PH310Y_18</w:t>
      </w:r>
    </w:p>
    <w:p w:rsidR="001B23D5" w:rsidRPr="00233B4B" w:rsidRDefault="001B23D5" w:rsidP="001B23D5">
      <w:pPr>
        <w:autoSpaceDE w:val="0"/>
        <w:autoSpaceDN w:val="0"/>
        <w:adjustRightInd w:val="0"/>
        <w:spacing w:after="0" w:line="240" w:lineRule="auto"/>
        <w:rPr>
          <w:lang w:val="en-IE"/>
        </w:rPr>
      </w:pPr>
      <w:r w:rsidRPr="00233B4B">
        <w:rPr>
          <w:lang w:val="en-IE"/>
        </w:rPr>
        <w:lastRenderedPageBreak/>
        <w:t>PH310Y_17: Do you still have malignant melanoma (skin)?</w:t>
      </w:r>
    </w:p>
    <w:p w:rsidR="001B23D5" w:rsidRPr="00233B4B" w:rsidRDefault="001B23D5" w:rsidP="001B23D5">
      <w:pPr>
        <w:autoSpaceDE w:val="0"/>
        <w:autoSpaceDN w:val="0"/>
        <w:adjustRightInd w:val="0"/>
        <w:spacing w:after="0" w:line="240" w:lineRule="auto"/>
        <w:rPr>
          <w:lang w:val="en-IE"/>
        </w:rPr>
      </w:pPr>
      <w:r w:rsidRPr="00233B4B">
        <w:rPr>
          <w:lang w:val="en-IE"/>
        </w:rPr>
        <w:t>1. Yes</w:t>
      </w:r>
    </w:p>
    <w:p w:rsidR="001B23D5" w:rsidRPr="00233B4B" w:rsidRDefault="001B23D5" w:rsidP="001B23D5">
      <w:pPr>
        <w:autoSpaceDE w:val="0"/>
        <w:autoSpaceDN w:val="0"/>
        <w:adjustRightInd w:val="0"/>
        <w:spacing w:after="0" w:line="240" w:lineRule="auto"/>
        <w:rPr>
          <w:lang w:val="en-IE"/>
        </w:rPr>
      </w:pPr>
      <w:r w:rsidRPr="00233B4B">
        <w:rPr>
          <w:lang w:val="en-IE"/>
        </w:rPr>
        <w:t>5. No</w:t>
      </w:r>
    </w:p>
    <w:p w:rsidR="001B23D5" w:rsidRPr="00233B4B" w:rsidRDefault="001B23D5" w:rsidP="001B23D5">
      <w:pPr>
        <w:spacing w:after="0" w:line="240" w:lineRule="auto"/>
        <w:rPr>
          <w:b/>
          <w:bCs/>
          <w:lang w:val="en-IE"/>
        </w:rPr>
      </w:pPr>
    </w:p>
    <w:p w:rsidR="001B23D5" w:rsidRPr="00233B4B" w:rsidRDefault="001B23D5" w:rsidP="001B23D5">
      <w:pPr>
        <w:autoSpaceDE w:val="0"/>
        <w:autoSpaceDN w:val="0"/>
        <w:adjustRightInd w:val="0"/>
        <w:spacing w:after="0" w:line="240" w:lineRule="auto"/>
        <w:rPr>
          <w:b/>
          <w:bCs/>
          <w:lang w:val="en-IE"/>
        </w:rPr>
      </w:pPr>
      <w:r w:rsidRPr="00233B4B">
        <w:rPr>
          <w:b/>
          <w:bCs/>
          <w:lang w:val="en-IE"/>
        </w:rPr>
        <w:t>IF (PH310FFW2_18 = 1 &amp; PH310a = 1,2 &amp; PH310X0_18 ≠ 1) ASK PH310Y_18. OTHERS GO TO PH310Y_19</w:t>
      </w:r>
    </w:p>
    <w:p w:rsidR="001B23D5" w:rsidRPr="00233B4B" w:rsidRDefault="001B23D5" w:rsidP="001B23D5">
      <w:pPr>
        <w:autoSpaceDE w:val="0"/>
        <w:autoSpaceDN w:val="0"/>
        <w:adjustRightInd w:val="0"/>
        <w:spacing w:after="0" w:line="240" w:lineRule="auto"/>
        <w:rPr>
          <w:lang w:val="en-IE"/>
        </w:rPr>
      </w:pPr>
      <w:r w:rsidRPr="00233B4B">
        <w:rPr>
          <w:lang w:val="en-IE"/>
        </w:rPr>
        <w:t>PH310Y_18: Do you still have cancer of the oral cavity?</w:t>
      </w:r>
    </w:p>
    <w:p w:rsidR="001B23D5" w:rsidRPr="00233B4B" w:rsidRDefault="001B23D5" w:rsidP="001B23D5">
      <w:pPr>
        <w:autoSpaceDE w:val="0"/>
        <w:autoSpaceDN w:val="0"/>
        <w:adjustRightInd w:val="0"/>
        <w:spacing w:after="0" w:line="240" w:lineRule="auto"/>
        <w:rPr>
          <w:lang w:val="en-IE"/>
        </w:rPr>
      </w:pPr>
      <w:r w:rsidRPr="00233B4B">
        <w:rPr>
          <w:lang w:val="en-IE"/>
        </w:rPr>
        <w:t>1. Yes</w:t>
      </w:r>
    </w:p>
    <w:p w:rsidR="001B23D5" w:rsidRPr="00233B4B" w:rsidRDefault="001B23D5" w:rsidP="001B23D5">
      <w:pPr>
        <w:autoSpaceDE w:val="0"/>
        <w:autoSpaceDN w:val="0"/>
        <w:adjustRightInd w:val="0"/>
        <w:spacing w:after="0" w:line="240" w:lineRule="auto"/>
        <w:rPr>
          <w:lang w:val="en-IE"/>
        </w:rPr>
      </w:pPr>
      <w:r w:rsidRPr="00233B4B">
        <w:rPr>
          <w:lang w:val="en-IE"/>
        </w:rPr>
        <w:t>5. No</w:t>
      </w:r>
    </w:p>
    <w:p w:rsidR="001B23D5" w:rsidRPr="00233B4B" w:rsidRDefault="001B23D5" w:rsidP="001B23D5">
      <w:pPr>
        <w:spacing w:after="0" w:line="240" w:lineRule="auto"/>
        <w:rPr>
          <w:b/>
          <w:bCs/>
          <w:lang w:val="en-IE"/>
        </w:rPr>
      </w:pPr>
    </w:p>
    <w:p w:rsidR="001B23D5" w:rsidRPr="00233B4B" w:rsidRDefault="001B23D5" w:rsidP="001B23D5">
      <w:pPr>
        <w:autoSpaceDE w:val="0"/>
        <w:autoSpaceDN w:val="0"/>
        <w:adjustRightInd w:val="0"/>
        <w:spacing w:after="0" w:line="240" w:lineRule="auto"/>
        <w:rPr>
          <w:b/>
          <w:bCs/>
          <w:lang w:val="en-IE"/>
        </w:rPr>
      </w:pPr>
      <w:r w:rsidRPr="00233B4B">
        <w:rPr>
          <w:b/>
          <w:bCs/>
          <w:lang w:val="en-IE"/>
        </w:rPr>
        <w:t>IF (PH310FFW2_19 = 1 &amp; PH310a = 1,2 &amp; PH310X0_19 ≠ 1) ASK PH310Y_19. OTHERS GO TO PH310Y_20</w:t>
      </w:r>
    </w:p>
    <w:p w:rsidR="001B23D5" w:rsidRPr="00233B4B" w:rsidRDefault="001B23D5" w:rsidP="001B23D5">
      <w:pPr>
        <w:autoSpaceDE w:val="0"/>
        <w:autoSpaceDN w:val="0"/>
        <w:adjustRightInd w:val="0"/>
        <w:spacing w:after="0" w:line="240" w:lineRule="auto"/>
        <w:rPr>
          <w:lang w:val="en-IE"/>
        </w:rPr>
      </w:pPr>
      <w:r w:rsidRPr="00233B4B">
        <w:rPr>
          <w:lang w:val="en-IE"/>
        </w:rPr>
        <w:t>PH310Y_19: Do you still have cancer of the larynx?</w:t>
      </w:r>
    </w:p>
    <w:p w:rsidR="001B23D5" w:rsidRPr="00233B4B" w:rsidRDefault="001B23D5" w:rsidP="001B23D5">
      <w:pPr>
        <w:autoSpaceDE w:val="0"/>
        <w:autoSpaceDN w:val="0"/>
        <w:adjustRightInd w:val="0"/>
        <w:spacing w:after="0" w:line="240" w:lineRule="auto"/>
        <w:rPr>
          <w:lang w:val="en-IE"/>
        </w:rPr>
      </w:pPr>
      <w:r w:rsidRPr="00233B4B">
        <w:rPr>
          <w:lang w:val="en-IE"/>
        </w:rPr>
        <w:t>1. Yes</w:t>
      </w:r>
    </w:p>
    <w:p w:rsidR="001B23D5" w:rsidRPr="00233B4B" w:rsidRDefault="001B23D5" w:rsidP="001B23D5">
      <w:pPr>
        <w:autoSpaceDE w:val="0"/>
        <w:autoSpaceDN w:val="0"/>
        <w:adjustRightInd w:val="0"/>
        <w:spacing w:after="0" w:line="240" w:lineRule="auto"/>
        <w:rPr>
          <w:lang w:val="en-IE"/>
        </w:rPr>
      </w:pPr>
      <w:r w:rsidRPr="00233B4B">
        <w:rPr>
          <w:lang w:val="en-IE"/>
        </w:rPr>
        <w:t>5. No</w:t>
      </w:r>
    </w:p>
    <w:p w:rsidR="001B23D5" w:rsidRPr="00233B4B" w:rsidRDefault="001B23D5" w:rsidP="001B23D5">
      <w:pPr>
        <w:spacing w:after="0" w:line="240" w:lineRule="auto"/>
        <w:rPr>
          <w:b/>
          <w:bCs/>
          <w:lang w:val="en-IE"/>
        </w:rPr>
      </w:pPr>
    </w:p>
    <w:p w:rsidR="001B23D5" w:rsidRPr="00233B4B" w:rsidRDefault="001B23D5" w:rsidP="001B23D5">
      <w:pPr>
        <w:autoSpaceDE w:val="0"/>
        <w:autoSpaceDN w:val="0"/>
        <w:adjustRightInd w:val="0"/>
        <w:spacing w:after="0" w:line="240" w:lineRule="auto"/>
        <w:rPr>
          <w:b/>
          <w:bCs/>
          <w:lang w:val="en-IE"/>
        </w:rPr>
      </w:pPr>
      <w:r w:rsidRPr="00233B4B">
        <w:rPr>
          <w:b/>
          <w:bCs/>
          <w:lang w:val="en-IE"/>
        </w:rPr>
        <w:t>IF (PH310FFW2_20 = 1 &amp; PH310a = 1,2 &amp; PH310X0_20 ≠ 1) ASK PH310Y_20. OTHERS GO TO PH310Y_21</w:t>
      </w:r>
    </w:p>
    <w:p w:rsidR="001B23D5" w:rsidRPr="00233B4B" w:rsidRDefault="001B23D5" w:rsidP="001B23D5">
      <w:pPr>
        <w:autoSpaceDE w:val="0"/>
        <w:autoSpaceDN w:val="0"/>
        <w:adjustRightInd w:val="0"/>
        <w:spacing w:after="0" w:line="240" w:lineRule="auto"/>
        <w:rPr>
          <w:lang w:val="en-IE"/>
        </w:rPr>
      </w:pPr>
      <w:r w:rsidRPr="00233B4B">
        <w:rPr>
          <w:lang w:val="en-IE"/>
        </w:rPr>
        <w:t>PH310Y_20: Do you still have cancer of the other pharynx?</w:t>
      </w:r>
    </w:p>
    <w:p w:rsidR="001B23D5" w:rsidRPr="00233B4B" w:rsidRDefault="001B23D5" w:rsidP="001B23D5">
      <w:pPr>
        <w:autoSpaceDE w:val="0"/>
        <w:autoSpaceDN w:val="0"/>
        <w:adjustRightInd w:val="0"/>
        <w:spacing w:after="0" w:line="240" w:lineRule="auto"/>
        <w:rPr>
          <w:lang w:val="en-IE"/>
        </w:rPr>
      </w:pPr>
      <w:r w:rsidRPr="00233B4B">
        <w:rPr>
          <w:lang w:val="en-IE"/>
        </w:rPr>
        <w:t>1. Yes</w:t>
      </w:r>
    </w:p>
    <w:p w:rsidR="001B23D5" w:rsidRPr="00233B4B" w:rsidRDefault="001B23D5" w:rsidP="001B23D5">
      <w:pPr>
        <w:autoSpaceDE w:val="0"/>
        <w:autoSpaceDN w:val="0"/>
        <w:adjustRightInd w:val="0"/>
        <w:spacing w:after="0" w:line="240" w:lineRule="auto"/>
        <w:rPr>
          <w:lang w:val="en-IE"/>
        </w:rPr>
      </w:pPr>
      <w:r w:rsidRPr="00233B4B">
        <w:rPr>
          <w:lang w:val="en-IE"/>
        </w:rPr>
        <w:t>5. No</w:t>
      </w:r>
    </w:p>
    <w:p w:rsidR="001B23D5" w:rsidRPr="00233B4B" w:rsidRDefault="001B23D5" w:rsidP="001B23D5">
      <w:pPr>
        <w:spacing w:after="0" w:line="240" w:lineRule="auto"/>
        <w:rPr>
          <w:b/>
          <w:bCs/>
          <w:lang w:val="en-IE"/>
        </w:rPr>
      </w:pPr>
    </w:p>
    <w:p w:rsidR="001B23D5" w:rsidRPr="00233B4B" w:rsidRDefault="001B23D5" w:rsidP="001B23D5">
      <w:pPr>
        <w:autoSpaceDE w:val="0"/>
        <w:autoSpaceDN w:val="0"/>
        <w:adjustRightInd w:val="0"/>
        <w:spacing w:after="0" w:line="240" w:lineRule="auto"/>
        <w:rPr>
          <w:b/>
          <w:bCs/>
          <w:lang w:val="en-IE"/>
        </w:rPr>
      </w:pPr>
      <w:r w:rsidRPr="00233B4B">
        <w:rPr>
          <w:b/>
          <w:bCs/>
          <w:lang w:val="en-IE"/>
        </w:rPr>
        <w:t>IF (PH310FFW2_21 = 1 &amp; PH310a = 1,2 &amp; PH310X0_21 ≠ 1) ASK PH310Y_21. OTHERS GO TO PH310Y_22</w:t>
      </w:r>
    </w:p>
    <w:p w:rsidR="001B23D5" w:rsidRPr="00233B4B" w:rsidRDefault="001B23D5" w:rsidP="001B23D5">
      <w:pPr>
        <w:autoSpaceDE w:val="0"/>
        <w:autoSpaceDN w:val="0"/>
        <w:adjustRightInd w:val="0"/>
        <w:spacing w:after="0" w:line="240" w:lineRule="auto"/>
        <w:rPr>
          <w:lang w:val="en-IE"/>
        </w:rPr>
      </w:pPr>
      <w:r w:rsidRPr="00233B4B">
        <w:rPr>
          <w:lang w:val="en-IE"/>
        </w:rPr>
        <w:t>PH310Y_21: Do you still have Non-Hodgkin Lymphoma cancer?</w:t>
      </w:r>
    </w:p>
    <w:p w:rsidR="001B23D5" w:rsidRPr="00233B4B" w:rsidRDefault="001B23D5" w:rsidP="001B23D5">
      <w:pPr>
        <w:autoSpaceDE w:val="0"/>
        <w:autoSpaceDN w:val="0"/>
        <w:adjustRightInd w:val="0"/>
        <w:spacing w:after="0" w:line="240" w:lineRule="auto"/>
        <w:rPr>
          <w:lang w:val="en-IE"/>
        </w:rPr>
      </w:pPr>
      <w:r w:rsidRPr="00233B4B">
        <w:rPr>
          <w:lang w:val="en-IE"/>
        </w:rPr>
        <w:t>1. Yes</w:t>
      </w:r>
    </w:p>
    <w:p w:rsidR="001B23D5" w:rsidRPr="00233B4B" w:rsidRDefault="001B23D5" w:rsidP="001B23D5">
      <w:pPr>
        <w:autoSpaceDE w:val="0"/>
        <w:autoSpaceDN w:val="0"/>
        <w:adjustRightInd w:val="0"/>
        <w:spacing w:after="0" w:line="240" w:lineRule="auto"/>
        <w:rPr>
          <w:lang w:val="en-IE"/>
        </w:rPr>
      </w:pPr>
      <w:r w:rsidRPr="00233B4B">
        <w:rPr>
          <w:lang w:val="en-IE"/>
        </w:rPr>
        <w:t>5. No</w:t>
      </w:r>
    </w:p>
    <w:p w:rsidR="001B23D5" w:rsidRPr="00233B4B" w:rsidRDefault="001B23D5" w:rsidP="001B23D5">
      <w:pPr>
        <w:spacing w:after="0" w:line="240" w:lineRule="auto"/>
        <w:rPr>
          <w:b/>
          <w:bCs/>
          <w:lang w:val="en-IE"/>
        </w:rPr>
      </w:pPr>
    </w:p>
    <w:p w:rsidR="001B23D5" w:rsidRPr="00233B4B" w:rsidRDefault="001B23D5" w:rsidP="001B23D5">
      <w:pPr>
        <w:autoSpaceDE w:val="0"/>
        <w:autoSpaceDN w:val="0"/>
        <w:adjustRightInd w:val="0"/>
        <w:spacing w:after="0" w:line="240" w:lineRule="auto"/>
        <w:rPr>
          <w:b/>
          <w:bCs/>
          <w:lang w:val="en-IE"/>
        </w:rPr>
      </w:pPr>
      <w:r w:rsidRPr="00233B4B">
        <w:rPr>
          <w:b/>
          <w:bCs/>
          <w:lang w:val="en-IE"/>
        </w:rPr>
        <w:t>IF (PH310FFW2_22 = 1 &amp; PH310a = 1,2 &amp; PH310X0_22 ≠ 1) ASK PH310Y_22. OTHERS GO TO PH310</w:t>
      </w:r>
    </w:p>
    <w:p w:rsidR="001B23D5" w:rsidRPr="00233B4B" w:rsidRDefault="001B23D5" w:rsidP="001B23D5">
      <w:pPr>
        <w:autoSpaceDE w:val="0"/>
        <w:autoSpaceDN w:val="0"/>
        <w:adjustRightInd w:val="0"/>
        <w:spacing w:after="0" w:line="240" w:lineRule="auto"/>
        <w:rPr>
          <w:lang w:val="en-IE"/>
        </w:rPr>
      </w:pPr>
      <w:r w:rsidRPr="00233B4B">
        <w:rPr>
          <w:lang w:val="en-IE"/>
        </w:rPr>
        <w:t>PH310Y_22: Do you still have Leukaemia?</w:t>
      </w:r>
    </w:p>
    <w:p w:rsidR="001B23D5" w:rsidRPr="00233B4B" w:rsidRDefault="001B23D5" w:rsidP="001B23D5">
      <w:pPr>
        <w:autoSpaceDE w:val="0"/>
        <w:autoSpaceDN w:val="0"/>
        <w:adjustRightInd w:val="0"/>
        <w:spacing w:after="0" w:line="240" w:lineRule="auto"/>
        <w:rPr>
          <w:lang w:val="en-IE"/>
        </w:rPr>
      </w:pPr>
      <w:r w:rsidRPr="00233B4B">
        <w:rPr>
          <w:lang w:val="en-IE"/>
        </w:rPr>
        <w:t>1. Yes</w:t>
      </w:r>
    </w:p>
    <w:p w:rsidR="001B23D5" w:rsidRPr="00233B4B" w:rsidRDefault="001B23D5" w:rsidP="001B23D5">
      <w:pPr>
        <w:autoSpaceDE w:val="0"/>
        <w:autoSpaceDN w:val="0"/>
        <w:adjustRightInd w:val="0"/>
        <w:spacing w:after="0" w:line="240" w:lineRule="auto"/>
        <w:rPr>
          <w:lang w:val="en-IE"/>
        </w:rPr>
      </w:pPr>
      <w:r w:rsidRPr="00233B4B">
        <w:rPr>
          <w:lang w:val="en-IE"/>
        </w:rPr>
        <w:t>5. No</w:t>
      </w:r>
    </w:p>
    <w:p w:rsidR="001B23D5" w:rsidRPr="00233B4B" w:rsidRDefault="001B23D5" w:rsidP="001B23D5">
      <w:pPr>
        <w:autoSpaceDE w:val="0"/>
        <w:autoSpaceDN w:val="0"/>
        <w:adjustRightInd w:val="0"/>
        <w:spacing w:after="0" w:line="240" w:lineRule="auto"/>
        <w:rPr>
          <w:lang w:val="en-IE"/>
        </w:rPr>
      </w:pPr>
    </w:p>
    <w:p w:rsidR="001B23D5" w:rsidRPr="00233B4B" w:rsidRDefault="001B23D5" w:rsidP="001B23D5">
      <w:pPr>
        <w:spacing w:after="0" w:line="240" w:lineRule="auto"/>
        <w:rPr>
          <w:b/>
          <w:bCs/>
          <w:lang w:val="en-IE"/>
        </w:rPr>
      </w:pPr>
    </w:p>
    <w:p w:rsidR="001B23D5" w:rsidRPr="00233B4B" w:rsidRDefault="001B23D5" w:rsidP="001B23D5">
      <w:pPr>
        <w:spacing w:after="0" w:line="240" w:lineRule="auto"/>
        <w:rPr>
          <w:b/>
          <w:bCs/>
          <w:lang w:val="en-IE"/>
        </w:rPr>
      </w:pPr>
      <w:r w:rsidRPr="00233B4B">
        <w:rPr>
          <w:b/>
          <w:bCs/>
          <w:lang w:val="en-IE"/>
        </w:rPr>
        <w:t>IF (PH301_05 = 1), USE WORDING ‘B’. OTHERWISE USE WORDING ‘A’</w:t>
      </w:r>
    </w:p>
    <w:p w:rsidR="001B23D5" w:rsidRPr="00233B4B" w:rsidRDefault="001B23D5" w:rsidP="001B23D5">
      <w:pPr>
        <w:autoSpaceDE w:val="0"/>
        <w:autoSpaceDN w:val="0"/>
        <w:adjustRightInd w:val="0"/>
        <w:spacing w:after="0" w:line="240" w:lineRule="auto"/>
        <w:rPr>
          <w:b/>
          <w:bCs/>
          <w:lang w:val="en-IE"/>
        </w:rPr>
      </w:pPr>
      <w:r w:rsidRPr="00233B4B">
        <w:rPr>
          <w:b/>
          <w:bCs/>
          <w:lang w:val="en-IE"/>
        </w:rPr>
        <w:t>OTHERS GO TO PH314</w:t>
      </w:r>
    </w:p>
    <w:p w:rsidR="001B23D5" w:rsidRPr="00233B4B" w:rsidRDefault="001B23D5" w:rsidP="001B23D5">
      <w:pPr>
        <w:autoSpaceDE w:val="0"/>
        <w:autoSpaceDN w:val="0"/>
        <w:adjustRightInd w:val="0"/>
        <w:spacing w:after="0" w:line="240" w:lineRule="auto"/>
        <w:rPr>
          <w:b/>
          <w:bCs/>
          <w:lang w:val="en-IE"/>
        </w:rPr>
      </w:pPr>
    </w:p>
    <w:p w:rsidR="001B23D5" w:rsidRPr="00233B4B" w:rsidRDefault="001B23D5" w:rsidP="001B23D5">
      <w:pPr>
        <w:autoSpaceDE w:val="0"/>
        <w:autoSpaceDN w:val="0"/>
        <w:adjustRightInd w:val="0"/>
        <w:spacing w:after="0" w:line="240" w:lineRule="auto"/>
        <w:rPr>
          <w:b/>
          <w:bCs/>
          <w:lang w:val="en-IE"/>
        </w:rPr>
      </w:pPr>
      <w:r w:rsidRPr="00233B4B">
        <w:rPr>
          <w:b/>
          <w:bCs/>
          <w:lang w:val="en-IE"/>
        </w:rPr>
        <w:t>IWER: SHOW CARD PH5</w:t>
      </w:r>
    </w:p>
    <w:p w:rsidR="001B23D5" w:rsidRPr="00233B4B" w:rsidRDefault="001B23D5" w:rsidP="001B23D5">
      <w:pPr>
        <w:spacing w:after="0" w:line="240" w:lineRule="auto"/>
        <w:rPr>
          <w:lang w:val="en-IE"/>
        </w:rPr>
      </w:pPr>
      <w:r w:rsidRPr="00233B4B">
        <w:rPr>
          <w:lang w:val="en-IE"/>
        </w:rPr>
        <w:t xml:space="preserve">PH310: Please look at card PH5. </w:t>
      </w:r>
    </w:p>
    <w:p w:rsidR="001B23D5" w:rsidRPr="00233B4B" w:rsidRDefault="001B23D5" w:rsidP="001B23D5">
      <w:pPr>
        <w:spacing w:after="0" w:line="240" w:lineRule="auto"/>
        <w:rPr>
          <w:lang w:val="en-IE"/>
        </w:rPr>
      </w:pPr>
      <w:r w:rsidRPr="00233B4B">
        <w:rPr>
          <w:lang w:val="en-IE"/>
        </w:rPr>
        <w:t>(A) Since our last interview, has a doctor ever told you that you have any of these [other] types of cancer?  IF SO ASK, Which one?</w:t>
      </w:r>
    </w:p>
    <w:p w:rsidR="001B23D5" w:rsidRPr="00233B4B" w:rsidRDefault="001B23D5" w:rsidP="001B23D5">
      <w:pPr>
        <w:spacing w:after="0" w:line="240" w:lineRule="auto"/>
        <w:rPr>
          <w:b/>
          <w:bCs/>
          <w:lang w:val="en-IE"/>
        </w:rPr>
      </w:pPr>
      <w:r w:rsidRPr="00233B4B">
        <w:rPr>
          <w:lang w:val="en-IE"/>
        </w:rPr>
        <w:t>(B) What type of cancer [have/has] [you/he/she] had?</w:t>
      </w:r>
      <w:r w:rsidRPr="00233B4B">
        <w:rPr>
          <w:b/>
          <w:bCs/>
          <w:lang w:val="en-IE"/>
        </w:rPr>
        <w:t xml:space="preserve"> </w:t>
      </w:r>
    </w:p>
    <w:p w:rsidR="001B23D5" w:rsidRPr="00233B4B" w:rsidRDefault="001B23D5" w:rsidP="001B23D5">
      <w:pPr>
        <w:spacing w:after="0" w:line="240" w:lineRule="auto"/>
        <w:rPr>
          <w:b/>
          <w:bCs/>
          <w:lang w:val="en-IE"/>
        </w:rPr>
      </w:pPr>
      <w:r w:rsidRPr="00233B4B">
        <w:rPr>
          <w:b/>
          <w:bCs/>
          <w:lang w:val="en-IE"/>
        </w:rPr>
        <w:t>IWER: CODE ALL THAT APPLY</w:t>
      </w:r>
    </w:p>
    <w:p w:rsidR="001B23D5" w:rsidRPr="00233B4B" w:rsidRDefault="001B23D5" w:rsidP="001B23D5">
      <w:pPr>
        <w:spacing w:after="0" w:line="240" w:lineRule="auto"/>
        <w:rPr>
          <w:lang w:val="en-IE"/>
        </w:rPr>
      </w:pPr>
      <w:r w:rsidRPr="00233B4B">
        <w:rPr>
          <w:lang w:val="en-IE"/>
        </w:rPr>
        <w:t xml:space="preserve">1. Lung </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bCs/>
          <w:lang w:val="en-IE"/>
        </w:rPr>
        <w:t>[ph310_01]</w:t>
      </w:r>
    </w:p>
    <w:p w:rsidR="001B23D5" w:rsidRPr="00233B4B" w:rsidRDefault="001B23D5" w:rsidP="001B23D5">
      <w:pPr>
        <w:spacing w:after="0" w:line="240" w:lineRule="auto"/>
        <w:rPr>
          <w:lang w:val="en-IE"/>
        </w:rPr>
      </w:pPr>
      <w:r w:rsidRPr="00233B4B">
        <w:rPr>
          <w:lang w:val="en-IE"/>
        </w:rPr>
        <w:t xml:space="preserve">2. Breast </w:t>
      </w:r>
      <w:r w:rsidRPr="00233B4B">
        <w:rPr>
          <w:lang w:val="en-IE"/>
        </w:rPr>
        <w:tab/>
      </w:r>
      <w:r w:rsidRPr="00233B4B">
        <w:rPr>
          <w:lang w:val="en-IE"/>
        </w:rPr>
        <w:tab/>
      </w:r>
      <w:r w:rsidR="008B3FE7">
        <w:rPr>
          <w:lang w:val="en-IE"/>
        </w:rPr>
        <w:t>[females only]</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bCs/>
          <w:lang w:val="en-IE"/>
        </w:rPr>
        <w:t>[ph310_02]</w:t>
      </w:r>
    </w:p>
    <w:p w:rsidR="001B23D5" w:rsidRPr="00233B4B" w:rsidRDefault="001B23D5" w:rsidP="001B23D5">
      <w:pPr>
        <w:spacing w:after="0" w:line="240" w:lineRule="auto"/>
        <w:rPr>
          <w:lang w:val="en-IE"/>
        </w:rPr>
      </w:pPr>
      <w:r w:rsidRPr="00233B4B">
        <w:rPr>
          <w:lang w:val="en-IE"/>
        </w:rPr>
        <w:t>3. Colon or rectum</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bCs/>
          <w:lang w:val="en-IE"/>
        </w:rPr>
        <w:t>[ph310_03]</w:t>
      </w:r>
    </w:p>
    <w:p w:rsidR="001B23D5" w:rsidRPr="00233B4B" w:rsidRDefault="001B23D5" w:rsidP="001B23D5">
      <w:pPr>
        <w:spacing w:after="0" w:line="240" w:lineRule="auto"/>
        <w:rPr>
          <w:lang w:val="en-IE"/>
        </w:rPr>
      </w:pPr>
      <w:r w:rsidRPr="00233B4B">
        <w:rPr>
          <w:lang w:val="en-IE"/>
        </w:rPr>
        <w:t>4. Stomach</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bCs/>
          <w:lang w:val="en-IE"/>
        </w:rPr>
        <w:t>[ph310_04]</w:t>
      </w:r>
    </w:p>
    <w:p w:rsidR="001B23D5" w:rsidRPr="00233B4B" w:rsidRDefault="001B23D5" w:rsidP="001B23D5">
      <w:pPr>
        <w:spacing w:after="0" w:line="240" w:lineRule="auto"/>
        <w:rPr>
          <w:lang w:val="en-IE"/>
        </w:rPr>
      </w:pPr>
      <w:r w:rsidRPr="00233B4B">
        <w:rPr>
          <w:lang w:val="en-IE"/>
        </w:rPr>
        <w:t>5. Oesophagus</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bCs/>
          <w:lang w:val="en-IE"/>
        </w:rPr>
        <w:t>[ph310_05]</w:t>
      </w:r>
    </w:p>
    <w:p w:rsidR="001B23D5" w:rsidRPr="00233B4B" w:rsidRDefault="001B23D5" w:rsidP="001B23D5">
      <w:pPr>
        <w:spacing w:after="0" w:line="240" w:lineRule="auto"/>
        <w:rPr>
          <w:lang w:val="en-IE"/>
        </w:rPr>
      </w:pPr>
      <w:r w:rsidRPr="00233B4B">
        <w:rPr>
          <w:lang w:val="en-IE"/>
        </w:rPr>
        <w:t xml:space="preserve">6. </w:t>
      </w:r>
      <w:r w:rsidRPr="00233B4B">
        <w:rPr>
          <w:sz w:val="23"/>
          <w:szCs w:val="23"/>
          <w:lang w:val="en-IE"/>
        </w:rPr>
        <w:t>Prostate</w:t>
      </w:r>
      <w:r w:rsidRPr="00233B4B">
        <w:rPr>
          <w:sz w:val="23"/>
          <w:szCs w:val="23"/>
          <w:lang w:val="en-IE"/>
        </w:rPr>
        <w:tab/>
      </w:r>
      <w:r w:rsidRPr="00233B4B">
        <w:rPr>
          <w:sz w:val="23"/>
          <w:szCs w:val="23"/>
          <w:lang w:val="en-IE"/>
        </w:rPr>
        <w:tab/>
        <w:t>[males only]</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bCs/>
          <w:lang w:val="en-IE"/>
        </w:rPr>
        <w:t>[ph310_06]</w:t>
      </w:r>
    </w:p>
    <w:p w:rsidR="001B23D5" w:rsidRPr="00233B4B" w:rsidRDefault="001B23D5" w:rsidP="001B23D5">
      <w:pPr>
        <w:spacing w:after="0" w:line="240" w:lineRule="auto"/>
        <w:rPr>
          <w:lang w:val="en-IE"/>
        </w:rPr>
      </w:pPr>
      <w:r w:rsidRPr="00233B4B">
        <w:rPr>
          <w:lang w:val="en-IE"/>
        </w:rPr>
        <w:t>7. Bladder</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bCs/>
          <w:lang w:val="en-IE"/>
        </w:rPr>
        <w:t>[ph310_07]</w:t>
      </w:r>
    </w:p>
    <w:p w:rsidR="001B23D5" w:rsidRPr="00233B4B" w:rsidRDefault="001B23D5" w:rsidP="001B23D5">
      <w:pPr>
        <w:spacing w:after="0" w:line="240" w:lineRule="auto"/>
        <w:rPr>
          <w:lang w:val="en-IE"/>
        </w:rPr>
      </w:pPr>
      <w:r w:rsidRPr="00233B4B">
        <w:rPr>
          <w:lang w:val="en-IE"/>
        </w:rPr>
        <w:t>8. Liver</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bCs/>
          <w:lang w:val="en-IE"/>
        </w:rPr>
        <w:t>[ph310_08]</w:t>
      </w:r>
    </w:p>
    <w:p w:rsidR="001B23D5" w:rsidRPr="00233B4B" w:rsidRDefault="001B23D5" w:rsidP="001B23D5">
      <w:pPr>
        <w:spacing w:after="0" w:line="240" w:lineRule="auto"/>
        <w:rPr>
          <w:lang w:val="en-IE"/>
        </w:rPr>
      </w:pPr>
      <w:r w:rsidRPr="00233B4B">
        <w:rPr>
          <w:lang w:val="en-IE"/>
        </w:rPr>
        <w:lastRenderedPageBreak/>
        <w:t>9. Brain</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bCs/>
          <w:lang w:val="en-IE"/>
        </w:rPr>
        <w:t>[ph310_09]</w:t>
      </w:r>
    </w:p>
    <w:p w:rsidR="001B23D5" w:rsidRPr="00233B4B" w:rsidRDefault="001B23D5" w:rsidP="001B23D5">
      <w:pPr>
        <w:spacing w:after="0" w:line="240" w:lineRule="auto"/>
        <w:rPr>
          <w:lang w:val="en-IE"/>
        </w:rPr>
      </w:pPr>
      <w:r w:rsidRPr="00233B4B">
        <w:rPr>
          <w:lang w:val="en-IE"/>
        </w:rPr>
        <w:t xml:space="preserve">10. </w:t>
      </w:r>
      <w:r w:rsidRPr="00233B4B">
        <w:rPr>
          <w:sz w:val="23"/>
          <w:szCs w:val="23"/>
          <w:lang w:val="en-IE"/>
        </w:rPr>
        <w:t>Ovary</w:t>
      </w:r>
      <w:r w:rsidRPr="00233B4B">
        <w:rPr>
          <w:sz w:val="23"/>
          <w:szCs w:val="23"/>
          <w:lang w:val="en-IE"/>
        </w:rPr>
        <w:tab/>
      </w:r>
      <w:r w:rsidRPr="00233B4B">
        <w:rPr>
          <w:sz w:val="23"/>
          <w:szCs w:val="23"/>
          <w:lang w:val="en-IE"/>
        </w:rPr>
        <w:tab/>
        <w:t>[females only]</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bCs/>
          <w:lang w:val="en-IE"/>
        </w:rPr>
        <w:t>[ph310_10]</w:t>
      </w:r>
    </w:p>
    <w:p w:rsidR="001B23D5" w:rsidRPr="00233B4B" w:rsidRDefault="001B23D5" w:rsidP="001B23D5">
      <w:pPr>
        <w:spacing w:after="0" w:line="240" w:lineRule="auto"/>
        <w:rPr>
          <w:lang w:val="en-IE"/>
        </w:rPr>
      </w:pPr>
      <w:r w:rsidRPr="00233B4B">
        <w:rPr>
          <w:lang w:val="en-IE"/>
        </w:rPr>
        <w:t xml:space="preserve">11. </w:t>
      </w:r>
      <w:r w:rsidRPr="00233B4B">
        <w:rPr>
          <w:sz w:val="23"/>
          <w:szCs w:val="23"/>
          <w:lang w:val="en-IE"/>
        </w:rPr>
        <w:t>Cervix</w:t>
      </w:r>
      <w:r w:rsidRPr="00233B4B">
        <w:rPr>
          <w:sz w:val="23"/>
          <w:szCs w:val="23"/>
          <w:lang w:val="en-IE"/>
        </w:rPr>
        <w:tab/>
      </w:r>
      <w:r w:rsidRPr="00233B4B">
        <w:rPr>
          <w:sz w:val="23"/>
          <w:szCs w:val="23"/>
          <w:lang w:val="en-IE"/>
        </w:rPr>
        <w:tab/>
        <w:t>[females only]</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bCs/>
          <w:lang w:val="en-IE"/>
        </w:rPr>
        <w:t>[ph310_11]</w:t>
      </w:r>
    </w:p>
    <w:p w:rsidR="001B23D5" w:rsidRPr="00233B4B" w:rsidRDefault="001B23D5" w:rsidP="001B23D5">
      <w:pPr>
        <w:spacing w:after="0" w:line="240" w:lineRule="auto"/>
        <w:rPr>
          <w:lang w:val="en-IE"/>
        </w:rPr>
      </w:pPr>
      <w:r w:rsidRPr="00233B4B">
        <w:rPr>
          <w:lang w:val="en-IE"/>
        </w:rPr>
        <w:t xml:space="preserve">12. </w:t>
      </w:r>
      <w:r w:rsidRPr="00233B4B">
        <w:rPr>
          <w:sz w:val="23"/>
          <w:szCs w:val="23"/>
          <w:lang w:val="en-IE"/>
        </w:rPr>
        <w:t>Endometrium</w:t>
      </w:r>
      <w:r w:rsidRPr="00233B4B">
        <w:rPr>
          <w:sz w:val="23"/>
          <w:szCs w:val="23"/>
          <w:lang w:val="en-IE"/>
        </w:rPr>
        <w:tab/>
        <w:t>[females only]</w:t>
      </w:r>
      <w:r w:rsidRPr="00233B4B">
        <w:rPr>
          <w:sz w:val="23"/>
          <w:szCs w:val="23"/>
          <w:lang w:val="en-IE"/>
        </w:rPr>
        <w:tab/>
      </w:r>
      <w:r w:rsidRPr="00233B4B">
        <w:rPr>
          <w:lang w:val="en-IE"/>
        </w:rPr>
        <w:tab/>
      </w:r>
      <w:r w:rsidRPr="00233B4B">
        <w:rPr>
          <w:lang w:val="en-IE"/>
        </w:rPr>
        <w:tab/>
      </w:r>
      <w:r w:rsidRPr="00233B4B">
        <w:rPr>
          <w:lang w:val="en-IE"/>
        </w:rPr>
        <w:tab/>
      </w:r>
      <w:r w:rsidRPr="00233B4B">
        <w:rPr>
          <w:lang w:val="en-IE"/>
        </w:rPr>
        <w:tab/>
      </w:r>
      <w:r w:rsidRPr="00233B4B">
        <w:rPr>
          <w:b/>
          <w:bCs/>
          <w:lang w:val="en-IE"/>
        </w:rPr>
        <w:t>[ph310_12]</w:t>
      </w:r>
    </w:p>
    <w:p w:rsidR="001B23D5" w:rsidRPr="00233B4B" w:rsidRDefault="001B23D5" w:rsidP="001B23D5">
      <w:pPr>
        <w:spacing w:after="0" w:line="240" w:lineRule="auto"/>
        <w:rPr>
          <w:lang w:val="en-IE"/>
        </w:rPr>
      </w:pPr>
      <w:r w:rsidRPr="00233B4B">
        <w:rPr>
          <w:lang w:val="en-IE"/>
        </w:rPr>
        <w:t xml:space="preserve">13. Thyroid </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bCs/>
          <w:lang w:val="en-IE"/>
        </w:rPr>
        <w:t>[ph310_13]</w:t>
      </w:r>
    </w:p>
    <w:p w:rsidR="001B23D5" w:rsidRPr="00233B4B" w:rsidRDefault="001B23D5" w:rsidP="001B23D5">
      <w:pPr>
        <w:spacing w:after="0" w:line="240" w:lineRule="auto"/>
        <w:rPr>
          <w:lang w:val="en-IE"/>
        </w:rPr>
      </w:pPr>
      <w:r w:rsidRPr="00233B4B">
        <w:rPr>
          <w:lang w:val="en-IE"/>
        </w:rPr>
        <w:t>14. Kidney</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bCs/>
          <w:lang w:val="en-IE"/>
        </w:rPr>
        <w:t>[ph310_14]</w:t>
      </w:r>
    </w:p>
    <w:p w:rsidR="001B23D5" w:rsidRPr="00233B4B" w:rsidRDefault="001B23D5" w:rsidP="001B23D5">
      <w:pPr>
        <w:spacing w:after="0" w:line="240" w:lineRule="auto"/>
        <w:rPr>
          <w:lang w:val="en-IE"/>
        </w:rPr>
      </w:pPr>
      <w:r w:rsidRPr="00233B4B">
        <w:rPr>
          <w:lang w:val="en-IE"/>
        </w:rPr>
        <w:t xml:space="preserve">15. </w:t>
      </w:r>
      <w:r w:rsidRPr="00233B4B">
        <w:rPr>
          <w:sz w:val="23"/>
          <w:szCs w:val="23"/>
          <w:lang w:val="en-IE"/>
        </w:rPr>
        <w:t>Testicle</w:t>
      </w:r>
      <w:r w:rsidRPr="00233B4B">
        <w:rPr>
          <w:sz w:val="23"/>
          <w:szCs w:val="23"/>
          <w:lang w:val="en-IE"/>
        </w:rPr>
        <w:tab/>
      </w:r>
      <w:r w:rsidRPr="00233B4B">
        <w:rPr>
          <w:sz w:val="23"/>
          <w:szCs w:val="23"/>
          <w:lang w:val="en-IE"/>
        </w:rPr>
        <w:tab/>
        <w:t>[males only]</w:t>
      </w:r>
      <w:r w:rsidRPr="00233B4B">
        <w:rPr>
          <w:sz w:val="23"/>
          <w:szCs w:val="23"/>
          <w:lang w:val="en-IE"/>
        </w:rPr>
        <w:tab/>
      </w:r>
      <w:r w:rsidRPr="00233B4B">
        <w:rPr>
          <w:lang w:val="en-IE"/>
        </w:rPr>
        <w:tab/>
      </w:r>
      <w:r w:rsidRPr="00233B4B">
        <w:rPr>
          <w:lang w:val="en-IE"/>
        </w:rPr>
        <w:tab/>
      </w:r>
      <w:r w:rsidRPr="00233B4B">
        <w:rPr>
          <w:lang w:val="en-IE"/>
        </w:rPr>
        <w:tab/>
      </w:r>
      <w:r w:rsidRPr="00233B4B">
        <w:rPr>
          <w:lang w:val="en-IE"/>
        </w:rPr>
        <w:tab/>
      </w:r>
      <w:r w:rsidRPr="00233B4B">
        <w:rPr>
          <w:b/>
          <w:bCs/>
          <w:lang w:val="en-IE"/>
        </w:rPr>
        <w:t>[ph310_15]</w:t>
      </w:r>
    </w:p>
    <w:p w:rsidR="001B23D5" w:rsidRPr="00233B4B" w:rsidRDefault="001B23D5" w:rsidP="001B23D5">
      <w:pPr>
        <w:spacing w:after="0" w:line="240" w:lineRule="auto"/>
        <w:rPr>
          <w:lang w:val="en-IE"/>
        </w:rPr>
      </w:pPr>
      <w:r w:rsidRPr="00233B4B">
        <w:rPr>
          <w:lang w:val="en-IE"/>
        </w:rPr>
        <w:t>16. Pancreas</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bCs/>
          <w:lang w:val="en-IE"/>
        </w:rPr>
        <w:t>[ph310_16]</w:t>
      </w:r>
    </w:p>
    <w:p w:rsidR="001B23D5" w:rsidRPr="00233B4B" w:rsidRDefault="001B23D5" w:rsidP="001B23D5">
      <w:pPr>
        <w:spacing w:after="0" w:line="240" w:lineRule="auto"/>
        <w:rPr>
          <w:lang w:val="en-IE"/>
        </w:rPr>
      </w:pPr>
      <w:r w:rsidRPr="00233B4B">
        <w:rPr>
          <w:lang w:val="en-IE"/>
        </w:rPr>
        <w:t xml:space="preserve">17. Malignant melanoma (skin) </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bCs/>
          <w:lang w:val="en-IE"/>
        </w:rPr>
        <w:t>[ph310_17]</w:t>
      </w:r>
    </w:p>
    <w:p w:rsidR="001B23D5" w:rsidRPr="00233B4B" w:rsidRDefault="001B23D5" w:rsidP="001B23D5">
      <w:pPr>
        <w:spacing w:after="0" w:line="240" w:lineRule="auto"/>
        <w:rPr>
          <w:lang w:val="en-IE"/>
        </w:rPr>
      </w:pPr>
      <w:r w:rsidRPr="00233B4B">
        <w:rPr>
          <w:lang w:val="en-IE"/>
        </w:rPr>
        <w:t>18. Oral cavity</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bCs/>
          <w:lang w:val="en-IE"/>
        </w:rPr>
        <w:t>[ph310_18]</w:t>
      </w:r>
    </w:p>
    <w:p w:rsidR="001B23D5" w:rsidRPr="00233B4B" w:rsidRDefault="001B23D5" w:rsidP="001B23D5">
      <w:pPr>
        <w:spacing w:after="0" w:line="240" w:lineRule="auto"/>
        <w:rPr>
          <w:lang w:val="en-IE"/>
        </w:rPr>
      </w:pPr>
      <w:r w:rsidRPr="00233B4B">
        <w:rPr>
          <w:lang w:val="en-IE"/>
        </w:rPr>
        <w:t>19. Larynx</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bCs/>
          <w:lang w:val="en-IE"/>
        </w:rPr>
        <w:t>[ph310_19]</w:t>
      </w:r>
    </w:p>
    <w:p w:rsidR="001B23D5" w:rsidRPr="00233B4B" w:rsidRDefault="001B23D5" w:rsidP="001B23D5">
      <w:pPr>
        <w:spacing w:after="0" w:line="240" w:lineRule="auto"/>
        <w:rPr>
          <w:lang w:val="en-IE"/>
        </w:rPr>
      </w:pPr>
      <w:r w:rsidRPr="00233B4B">
        <w:rPr>
          <w:lang w:val="en-IE"/>
        </w:rPr>
        <w:t xml:space="preserve">20. Other pharynx (including nasopharynx, oropharynx, </w:t>
      </w:r>
    </w:p>
    <w:p w:rsidR="001B23D5" w:rsidRPr="00233B4B" w:rsidRDefault="001B23D5" w:rsidP="001B23D5">
      <w:pPr>
        <w:spacing w:after="0" w:line="240" w:lineRule="auto"/>
        <w:rPr>
          <w:lang w:val="en-IE"/>
        </w:rPr>
      </w:pPr>
      <w:r w:rsidRPr="00233B4B">
        <w:rPr>
          <w:lang w:val="en-IE"/>
        </w:rPr>
        <w:t>laryngopharynx or hypopharynx</w:t>
      </w:r>
      <w:r w:rsidRPr="00233B4B">
        <w:rPr>
          <w:sz w:val="20"/>
          <w:szCs w:val="20"/>
          <w:lang w:val="en-IE"/>
        </w:rPr>
        <w:t xml:space="preserve">) </w:t>
      </w:r>
      <w:r w:rsidRPr="00233B4B">
        <w:rPr>
          <w:sz w:val="20"/>
          <w:szCs w:val="20"/>
          <w:lang w:val="en-IE"/>
        </w:rPr>
        <w:tab/>
      </w:r>
      <w:r w:rsidRPr="00233B4B">
        <w:rPr>
          <w:sz w:val="20"/>
          <w:szCs w:val="20"/>
          <w:lang w:val="en-IE"/>
        </w:rPr>
        <w:tab/>
      </w:r>
      <w:r w:rsidRPr="00233B4B">
        <w:rPr>
          <w:sz w:val="20"/>
          <w:szCs w:val="20"/>
          <w:lang w:val="en-IE"/>
        </w:rPr>
        <w:tab/>
      </w:r>
      <w:r w:rsidRPr="00233B4B">
        <w:rPr>
          <w:sz w:val="20"/>
          <w:szCs w:val="20"/>
          <w:lang w:val="en-IE"/>
        </w:rPr>
        <w:tab/>
      </w:r>
      <w:r w:rsidRPr="00233B4B">
        <w:rPr>
          <w:sz w:val="20"/>
          <w:szCs w:val="20"/>
          <w:lang w:val="en-IE"/>
        </w:rPr>
        <w:tab/>
      </w:r>
      <w:r w:rsidRPr="00233B4B">
        <w:rPr>
          <w:b/>
          <w:bCs/>
          <w:lang w:val="en-IE"/>
        </w:rPr>
        <w:t>[ph310_20]</w:t>
      </w:r>
    </w:p>
    <w:p w:rsidR="001B23D5" w:rsidRPr="00233B4B" w:rsidRDefault="001B23D5" w:rsidP="001B23D5">
      <w:pPr>
        <w:spacing w:after="0" w:line="240" w:lineRule="auto"/>
        <w:rPr>
          <w:lang w:val="en-IE"/>
        </w:rPr>
      </w:pPr>
      <w:r w:rsidRPr="00233B4B">
        <w:rPr>
          <w:lang w:val="en-IE"/>
        </w:rPr>
        <w:t>21. Non-Hodgkin Lymphoma</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bCs/>
          <w:lang w:val="en-IE"/>
        </w:rPr>
        <w:t>[ph310_21]</w:t>
      </w:r>
    </w:p>
    <w:p w:rsidR="001B23D5" w:rsidRPr="00233B4B" w:rsidRDefault="001B23D5" w:rsidP="001B23D5">
      <w:pPr>
        <w:spacing w:after="0" w:line="240" w:lineRule="auto"/>
        <w:rPr>
          <w:lang w:val="en-IE"/>
        </w:rPr>
      </w:pPr>
      <w:r w:rsidRPr="00233B4B">
        <w:rPr>
          <w:lang w:val="en-IE"/>
        </w:rPr>
        <w:t>22. Leukaemia</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bCs/>
          <w:lang w:val="en-IE"/>
        </w:rPr>
        <w:t>[ph310_22]</w:t>
      </w:r>
    </w:p>
    <w:p w:rsidR="001B23D5" w:rsidRDefault="001B23D5" w:rsidP="001B23D5">
      <w:pPr>
        <w:spacing w:after="0" w:line="240" w:lineRule="auto"/>
        <w:rPr>
          <w:b/>
          <w:bCs/>
          <w:lang w:val="en-IE"/>
        </w:rPr>
      </w:pPr>
      <w:r w:rsidRPr="00233B4B">
        <w:rPr>
          <w:lang w:val="en-IE"/>
        </w:rPr>
        <w:t>95. Other organ</w:t>
      </w:r>
      <w:r w:rsidRPr="00233B4B">
        <w:rPr>
          <w:lang w:val="en-IE"/>
        </w:rPr>
        <w:tab/>
        <w:t>(please specify)</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bCs/>
          <w:lang w:val="en-IE"/>
        </w:rPr>
        <w:t>[ph310_95] [ph310oth]</w:t>
      </w:r>
    </w:p>
    <w:p w:rsidR="002A67B3" w:rsidRPr="00233B4B" w:rsidRDefault="002A67B3" w:rsidP="002A67B3">
      <w:pPr>
        <w:spacing w:after="0" w:line="240" w:lineRule="auto"/>
        <w:rPr>
          <w:lang w:val="en-IE"/>
        </w:rPr>
      </w:pPr>
      <w:r w:rsidRPr="00A505A7">
        <w:rPr>
          <w:bCs/>
          <w:lang w:val="en-IE"/>
        </w:rPr>
        <w:t>96. None of these</w:t>
      </w:r>
      <w:r>
        <w:rPr>
          <w:b/>
          <w:bCs/>
          <w:lang w:val="en-IE"/>
        </w:rPr>
        <w:tab/>
      </w:r>
      <w:r>
        <w:rPr>
          <w:b/>
          <w:bCs/>
          <w:lang w:val="en-IE"/>
        </w:rPr>
        <w:tab/>
      </w:r>
      <w:r>
        <w:rPr>
          <w:b/>
          <w:bCs/>
          <w:lang w:val="en-IE"/>
        </w:rPr>
        <w:tab/>
      </w:r>
      <w:r>
        <w:rPr>
          <w:b/>
          <w:bCs/>
          <w:lang w:val="en-IE"/>
        </w:rPr>
        <w:tab/>
      </w:r>
      <w:r>
        <w:rPr>
          <w:b/>
          <w:bCs/>
          <w:lang w:val="en-IE"/>
        </w:rPr>
        <w:tab/>
      </w:r>
      <w:r>
        <w:rPr>
          <w:b/>
          <w:bCs/>
          <w:lang w:val="en-IE"/>
        </w:rPr>
        <w:tab/>
      </w:r>
      <w:r>
        <w:rPr>
          <w:b/>
          <w:bCs/>
          <w:lang w:val="en-IE"/>
        </w:rPr>
        <w:tab/>
        <w:t>[ph310_96]</w:t>
      </w:r>
    </w:p>
    <w:p w:rsidR="001B23D5" w:rsidRPr="00233B4B" w:rsidRDefault="001B23D5" w:rsidP="001B23D5">
      <w:pPr>
        <w:spacing w:after="0" w:line="240" w:lineRule="auto"/>
        <w:rPr>
          <w:lang w:val="en-IE"/>
        </w:rPr>
      </w:pPr>
      <w:r w:rsidRPr="00233B4B">
        <w:rPr>
          <w:lang w:val="en-IE"/>
        </w:rPr>
        <w:t>98. DK</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bCs/>
          <w:lang w:val="en-IE"/>
        </w:rPr>
        <w:t>[ph310_98]</w:t>
      </w:r>
    </w:p>
    <w:p w:rsidR="001B23D5" w:rsidRPr="00233B4B" w:rsidRDefault="001B23D5" w:rsidP="001B23D5">
      <w:pPr>
        <w:spacing w:after="0" w:line="240" w:lineRule="auto"/>
        <w:rPr>
          <w:lang w:val="en-IE"/>
        </w:rPr>
      </w:pPr>
      <w:r w:rsidRPr="00233B4B">
        <w:rPr>
          <w:lang w:val="en-IE"/>
        </w:rPr>
        <w:t xml:space="preserve">99. RF  </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bCs/>
          <w:lang w:val="en-IE"/>
        </w:rPr>
        <w:t>[ph310_99]</w:t>
      </w:r>
    </w:p>
    <w:p w:rsidR="001B23D5" w:rsidRPr="00233B4B" w:rsidRDefault="001B23D5" w:rsidP="001B23D5">
      <w:pPr>
        <w:autoSpaceDE w:val="0"/>
        <w:autoSpaceDN w:val="0"/>
        <w:adjustRightInd w:val="0"/>
        <w:spacing w:after="0" w:line="240" w:lineRule="auto"/>
        <w:rPr>
          <w:lang w:val="en-IE"/>
        </w:rPr>
      </w:pPr>
      <w:r w:rsidRPr="00233B4B">
        <w:rPr>
          <w:lang w:val="en-IE"/>
        </w:rPr>
        <w:t>(SHARE/ similar question in ELSA)</w:t>
      </w:r>
    </w:p>
    <w:p w:rsidR="001B23D5" w:rsidRPr="00233B4B" w:rsidRDefault="001B23D5" w:rsidP="001B23D5">
      <w:pPr>
        <w:autoSpaceDE w:val="0"/>
        <w:autoSpaceDN w:val="0"/>
        <w:adjustRightInd w:val="0"/>
        <w:spacing w:after="0" w:line="240" w:lineRule="auto"/>
        <w:rPr>
          <w:lang w:val="en-IE"/>
        </w:rPr>
      </w:pPr>
    </w:p>
    <w:p w:rsidR="001B23D5" w:rsidRDefault="001B23D5" w:rsidP="001B23D5">
      <w:pPr>
        <w:autoSpaceDE w:val="0"/>
        <w:autoSpaceDN w:val="0"/>
        <w:adjustRightInd w:val="0"/>
        <w:spacing w:after="0" w:line="240" w:lineRule="auto"/>
        <w:rPr>
          <w:b/>
          <w:bCs/>
          <w:lang w:val="en-IE"/>
        </w:rPr>
      </w:pPr>
      <w:r w:rsidRPr="00233B4B">
        <w:rPr>
          <w:b/>
          <w:bCs/>
          <w:lang w:val="en-IE"/>
        </w:rPr>
        <w:t xml:space="preserve">IF (PH310_01-95=1), ASK PH311 TO PH313 FOR EACH TYPE OF CANCER (e.g. if ph310_01 = 1, variables used are ph311_01, ph312_01_x, ph313_01, </w:t>
      </w:r>
      <w:proofErr w:type="spellStart"/>
      <w:r w:rsidRPr="00233B4B">
        <w:rPr>
          <w:b/>
          <w:bCs/>
          <w:lang w:val="en-IE"/>
        </w:rPr>
        <w:t>etc</w:t>
      </w:r>
      <w:proofErr w:type="spellEnd"/>
      <w:r w:rsidRPr="00233B4B">
        <w:rPr>
          <w:b/>
          <w:bCs/>
          <w:lang w:val="en-IE"/>
        </w:rPr>
        <w:t>). IF ph301_95=1, ASK PH311 TO PH313 FOR CANCER LISTED IN ph310oth textbox</w:t>
      </w:r>
    </w:p>
    <w:p w:rsidR="0048718E" w:rsidRPr="003929B2" w:rsidRDefault="0048718E" w:rsidP="0048718E">
      <w:pPr>
        <w:autoSpaceDE w:val="0"/>
        <w:autoSpaceDN w:val="0"/>
        <w:adjustRightInd w:val="0"/>
        <w:spacing w:after="0" w:line="240" w:lineRule="auto"/>
        <w:rPr>
          <w:b/>
          <w:bCs/>
          <w:lang w:val="en-GB"/>
        </w:rPr>
      </w:pPr>
      <w:r w:rsidRPr="003929B2">
        <w:rPr>
          <w:b/>
          <w:bCs/>
          <w:lang w:val="en-GB"/>
        </w:rPr>
        <w:t>IF (PH310</w:t>
      </w:r>
      <w:r w:rsidRPr="003929B2">
        <w:rPr>
          <w:b/>
          <w:iCs/>
          <w:lang w:val="en-GB"/>
        </w:rPr>
        <w:t>FFW2</w:t>
      </w:r>
      <w:r>
        <w:rPr>
          <w:b/>
          <w:bCs/>
          <w:lang w:val="en-GB"/>
        </w:rPr>
        <w:t>_01-22=</w:t>
      </w:r>
      <w:r w:rsidRPr="003929B2">
        <w:rPr>
          <w:b/>
          <w:bCs/>
          <w:lang w:val="en-GB"/>
        </w:rPr>
        <w:t>1 &amp; PH310X0_01-</w:t>
      </w:r>
      <w:r>
        <w:rPr>
          <w:b/>
          <w:bCs/>
          <w:lang w:val="en-GB"/>
        </w:rPr>
        <w:t>22</w:t>
      </w:r>
      <w:r w:rsidRPr="003929B2">
        <w:rPr>
          <w:b/>
          <w:bCs/>
          <w:lang w:val="en-GB"/>
        </w:rPr>
        <w:t xml:space="preserve"> </w:t>
      </w:r>
      <w:r w:rsidRPr="003929B2">
        <w:rPr>
          <w:b/>
          <w:bCs/>
          <w:lang w:val="en-GB"/>
        </w:rPr>
        <w:sym w:font="Symbol" w:char="F0B9"/>
      </w:r>
      <w:r w:rsidRPr="003929B2">
        <w:rPr>
          <w:b/>
          <w:bCs/>
          <w:lang w:val="en-GB"/>
        </w:rPr>
        <w:t xml:space="preserve"> 1), ASK PH311a TO PH313a FOR EACH TYPE OF CANCER (e.g. variables used are ph311a_01, ph312a_01_x, ph313a_01, </w:t>
      </w:r>
      <w:r w:rsidR="00375A5A" w:rsidRPr="003929B2">
        <w:rPr>
          <w:b/>
          <w:bCs/>
          <w:lang w:val="en-GB"/>
        </w:rPr>
        <w:t>etc.</w:t>
      </w:r>
      <w:r w:rsidRPr="003929B2">
        <w:rPr>
          <w:b/>
          <w:bCs/>
          <w:lang w:val="en-GB"/>
        </w:rPr>
        <w:t>)</w:t>
      </w:r>
    </w:p>
    <w:p w:rsidR="001B23D5" w:rsidRPr="00233B4B" w:rsidRDefault="001B23D5" w:rsidP="001B23D5">
      <w:pPr>
        <w:autoSpaceDE w:val="0"/>
        <w:autoSpaceDN w:val="0"/>
        <w:adjustRightInd w:val="0"/>
        <w:spacing w:after="0" w:line="240" w:lineRule="auto"/>
        <w:rPr>
          <w:b/>
          <w:bCs/>
          <w:lang w:val="en-IE"/>
        </w:rPr>
      </w:pPr>
    </w:p>
    <w:p w:rsidR="001B23D5" w:rsidRPr="00233B4B" w:rsidRDefault="001B23D5" w:rsidP="001B23D5">
      <w:pPr>
        <w:autoSpaceDE w:val="0"/>
        <w:autoSpaceDN w:val="0"/>
        <w:adjustRightInd w:val="0"/>
        <w:spacing w:after="0" w:line="240" w:lineRule="auto"/>
        <w:rPr>
          <w:lang w:val="en-IE"/>
        </w:rPr>
      </w:pPr>
      <w:r w:rsidRPr="00233B4B">
        <w:rPr>
          <w:lang w:val="en-IE"/>
        </w:rPr>
        <w:t>PH311: [Have/Has] [you/he/she] received any treatment for [your/his/her] [cancer type listed at PH310_i]?</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lang w:val="en-IE"/>
        </w:rPr>
        <w:t>[ph311_01 to ph311_95]</w:t>
      </w:r>
    </w:p>
    <w:p w:rsidR="001B23D5" w:rsidRPr="00233B4B" w:rsidRDefault="001B23D5" w:rsidP="001B23D5">
      <w:pPr>
        <w:autoSpaceDE w:val="0"/>
        <w:autoSpaceDN w:val="0"/>
        <w:adjustRightInd w:val="0"/>
        <w:spacing w:after="0" w:line="240" w:lineRule="auto"/>
        <w:rPr>
          <w:lang w:val="en-IE"/>
        </w:rPr>
      </w:pPr>
      <w:r w:rsidRPr="00233B4B">
        <w:rPr>
          <w:lang w:val="en-IE"/>
        </w:rPr>
        <w:t>1. Yes</w:t>
      </w:r>
      <w:r w:rsidRPr="00233B4B">
        <w:rPr>
          <w:lang w:val="en-IE"/>
        </w:rPr>
        <w:tab/>
      </w:r>
      <w:r w:rsidRPr="00233B4B">
        <w:rPr>
          <w:lang w:val="en-IE"/>
        </w:rPr>
        <w:tab/>
      </w:r>
      <w:r w:rsidRPr="00233B4B">
        <w:rPr>
          <w:b/>
          <w:bCs/>
          <w:lang w:val="en-IE"/>
        </w:rPr>
        <w:t>GO TO PH312</w:t>
      </w:r>
    </w:p>
    <w:p w:rsidR="001B23D5" w:rsidRPr="00233B4B" w:rsidRDefault="001B23D5" w:rsidP="001B23D5">
      <w:pPr>
        <w:autoSpaceDE w:val="0"/>
        <w:autoSpaceDN w:val="0"/>
        <w:adjustRightInd w:val="0"/>
        <w:spacing w:after="0" w:line="240" w:lineRule="auto"/>
        <w:rPr>
          <w:b/>
          <w:bCs/>
          <w:lang w:val="en-IE"/>
        </w:rPr>
      </w:pPr>
      <w:r w:rsidRPr="00233B4B">
        <w:rPr>
          <w:lang w:val="en-IE"/>
        </w:rPr>
        <w:t>5.  No</w:t>
      </w:r>
      <w:r w:rsidRPr="00233B4B">
        <w:rPr>
          <w:lang w:val="en-IE"/>
        </w:rPr>
        <w:tab/>
      </w:r>
      <w:r w:rsidRPr="00233B4B">
        <w:rPr>
          <w:lang w:val="en-IE"/>
        </w:rPr>
        <w:tab/>
      </w:r>
      <w:r w:rsidRPr="00233B4B">
        <w:rPr>
          <w:b/>
          <w:bCs/>
          <w:lang w:val="en-IE"/>
        </w:rPr>
        <w:t>SKIP PH312 &amp; ph313</w:t>
      </w:r>
    </w:p>
    <w:p w:rsidR="001B23D5" w:rsidRPr="00233B4B" w:rsidRDefault="001B23D5" w:rsidP="001B23D5">
      <w:pPr>
        <w:spacing w:after="0" w:line="240" w:lineRule="auto"/>
        <w:rPr>
          <w:lang w:val="en-IE"/>
        </w:rPr>
      </w:pPr>
      <w:r w:rsidRPr="00233B4B">
        <w:rPr>
          <w:lang w:val="en-IE"/>
        </w:rPr>
        <w:t>98. DK</w:t>
      </w:r>
      <w:r w:rsidRPr="00233B4B">
        <w:rPr>
          <w:lang w:val="en-IE"/>
        </w:rPr>
        <w:tab/>
      </w:r>
      <w:r w:rsidRPr="00233B4B">
        <w:rPr>
          <w:lang w:val="en-IE"/>
        </w:rPr>
        <w:tab/>
      </w:r>
      <w:r w:rsidRPr="00233B4B">
        <w:rPr>
          <w:b/>
          <w:bCs/>
          <w:lang w:val="en-IE"/>
        </w:rPr>
        <w:t>SKIP PH312 &amp; ph313</w:t>
      </w:r>
    </w:p>
    <w:p w:rsidR="001B23D5" w:rsidRPr="00233B4B" w:rsidRDefault="001B23D5" w:rsidP="001B23D5">
      <w:pPr>
        <w:autoSpaceDE w:val="0"/>
        <w:autoSpaceDN w:val="0"/>
        <w:adjustRightInd w:val="0"/>
        <w:spacing w:after="0" w:line="240" w:lineRule="auto"/>
        <w:rPr>
          <w:b/>
          <w:bCs/>
          <w:lang w:val="en-IE"/>
        </w:rPr>
      </w:pPr>
      <w:r w:rsidRPr="00233B4B">
        <w:rPr>
          <w:lang w:val="en-IE"/>
        </w:rPr>
        <w:t xml:space="preserve">99. RF  </w:t>
      </w:r>
      <w:r w:rsidRPr="00233B4B">
        <w:rPr>
          <w:lang w:val="en-IE"/>
        </w:rPr>
        <w:tab/>
      </w:r>
      <w:r w:rsidRPr="00233B4B">
        <w:rPr>
          <w:lang w:val="en-IE"/>
        </w:rPr>
        <w:tab/>
      </w:r>
      <w:r w:rsidRPr="00233B4B">
        <w:rPr>
          <w:b/>
          <w:bCs/>
          <w:lang w:val="en-IE"/>
        </w:rPr>
        <w:t>SKIP PH312 &amp; ph313</w:t>
      </w:r>
    </w:p>
    <w:p w:rsidR="001B23D5" w:rsidRPr="00233B4B" w:rsidRDefault="001B23D5" w:rsidP="001B23D5">
      <w:pPr>
        <w:autoSpaceDE w:val="0"/>
        <w:autoSpaceDN w:val="0"/>
        <w:adjustRightInd w:val="0"/>
        <w:spacing w:after="0" w:line="240" w:lineRule="auto"/>
        <w:rPr>
          <w:lang w:val="en-IE"/>
        </w:rPr>
      </w:pPr>
      <w:r w:rsidRPr="00233B4B">
        <w:rPr>
          <w:lang w:val="en-IE"/>
        </w:rPr>
        <w:t>(ELSA/HRS)</w:t>
      </w:r>
    </w:p>
    <w:p w:rsidR="001B23D5" w:rsidRPr="00233B4B" w:rsidRDefault="001B23D5" w:rsidP="001B23D5">
      <w:pPr>
        <w:autoSpaceDE w:val="0"/>
        <w:autoSpaceDN w:val="0"/>
        <w:adjustRightInd w:val="0"/>
        <w:spacing w:after="0" w:line="240" w:lineRule="auto"/>
        <w:rPr>
          <w:b/>
          <w:bCs/>
          <w:lang w:val="en-IE"/>
        </w:rPr>
      </w:pPr>
    </w:p>
    <w:p w:rsidR="001B23D5" w:rsidRPr="00233B4B" w:rsidRDefault="001B23D5" w:rsidP="001B23D5">
      <w:pPr>
        <w:autoSpaceDE w:val="0"/>
        <w:autoSpaceDN w:val="0"/>
        <w:adjustRightInd w:val="0"/>
        <w:spacing w:after="0" w:line="240" w:lineRule="auto"/>
        <w:rPr>
          <w:b/>
          <w:bCs/>
          <w:lang w:val="en-IE"/>
        </w:rPr>
      </w:pPr>
    </w:p>
    <w:p w:rsidR="001B23D5" w:rsidRPr="00233B4B" w:rsidRDefault="001B23D5" w:rsidP="001B23D5">
      <w:pPr>
        <w:autoSpaceDE w:val="0"/>
        <w:autoSpaceDN w:val="0"/>
        <w:adjustRightInd w:val="0"/>
        <w:spacing w:after="0" w:line="240" w:lineRule="auto"/>
        <w:rPr>
          <w:b/>
          <w:bCs/>
          <w:lang w:val="en-IE"/>
        </w:rPr>
      </w:pPr>
      <w:r w:rsidRPr="00233B4B">
        <w:rPr>
          <w:b/>
          <w:bCs/>
          <w:lang w:val="en-IE"/>
        </w:rPr>
        <w:t>IWER: SHOW CARD PH6</w:t>
      </w:r>
    </w:p>
    <w:p w:rsidR="001B23D5" w:rsidRPr="00233B4B" w:rsidRDefault="001B23D5" w:rsidP="001B23D5">
      <w:pPr>
        <w:autoSpaceDE w:val="0"/>
        <w:autoSpaceDN w:val="0"/>
        <w:adjustRightInd w:val="0"/>
        <w:spacing w:after="0" w:line="240" w:lineRule="auto"/>
        <w:rPr>
          <w:lang w:val="en-IE"/>
        </w:rPr>
      </w:pPr>
      <w:r w:rsidRPr="00233B4B">
        <w:rPr>
          <w:lang w:val="en-IE"/>
        </w:rPr>
        <w:t>PH312:  Please look at card PH6. What sort of treatments [have/has] [you/he/she] received for [cancer type listed at PH310_i]?</w:t>
      </w:r>
      <w:r w:rsidRPr="00233B4B">
        <w:rPr>
          <w:lang w:val="en-IE"/>
        </w:rPr>
        <w:tab/>
      </w:r>
      <w:r w:rsidRPr="00233B4B">
        <w:rPr>
          <w:lang w:val="en-IE"/>
        </w:rPr>
        <w:tab/>
      </w:r>
      <w:r w:rsidRPr="00233B4B">
        <w:rPr>
          <w:lang w:val="en-IE"/>
        </w:rPr>
        <w:tab/>
      </w:r>
      <w:r w:rsidRPr="00233B4B">
        <w:rPr>
          <w:lang w:val="en-IE"/>
        </w:rPr>
        <w:tab/>
      </w:r>
      <w:r w:rsidRPr="00233B4B">
        <w:rPr>
          <w:b/>
          <w:lang w:val="en-IE"/>
        </w:rPr>
        <w:t>[ph312_01_01 to ph312_95_99]</w:t>
      </w:r>
    </w:p>
    <w:p w:rsidR="001B23D5" w:rsidRPr="00233B4B" w:rsidRDefault="001B23D5" w:rsidP="001B23D5">
      <w:pPr>
        <w:autoSpaceDE w:val="0"/>
        <w:autoSpaceDN w:val="0"/>
        <w:adjustRightInd w:val="0"/>
        <w:spacing w:after="0" w:line="240" w:lineRule="auto"/>
        <w:rPr>
          <w:lang w:val="en-IE"/>
        </w:rPr>
      </w:pPr>
      <w:r w:rsidRPr="00233B4B">
        <w:rPr>
          <w:b/>
          <w:bCs/>
          <w:lang w:val="en-IE"/>
        </w:rPr>
        <w:t xml:space="preserve">IWER: </w:t>
      </w:r>
      <w:r w:rsidRPr="00233B4B">
        <w:rPr>
          <w:lang w:val="en-IE"/>
        </w:rPr>
        <w:t xml:space="preserve"> </w:t>
      </w:r>
      <w:r w:rsidRPr="00233B4B">
        <w:rPr>
          <w:b/>
          <w:bCs/>
          <w:lang w:val="en-IE"/>
        </w:rPr>
        <w:t>CODE ALL THAT APPLY</w:t>
      </w:r>
    </w:p>
    <w:p w:rsidR="001B23D5" w:rsidRPr="00233B4B" w:rsidRDefault="001B23D5" w:rsidP="001B23D5">
      <w:pPr>
        <w:spacing w:after="0" w:line="240" w:lineRule="auto"/>
        <w:rPr>
          <w:lang w:val="en-IE"/>
        </w:rPr>
      </w:pPr>
      <w:r w:rsidRPr="00233B4B">
        <w:rPr>
          <w:lang w:val="en-IE"/>
        </w:rPr>
        <w:t>1. Chemotherapy</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bCs/>
          <w:lang w:val="en-IE"/>
        </w:rPr>
        <w:t>[ph312_i _01]</w:t>
      </w:r>
    </w:p>
    <w:p w:rsidR="001B23D5" w:rsidRPr="00233B4B" w:rsidRDefault="001B23D5" w:rsidP="001B23D5">
      <w:pPr>
        <w:spacing w:after="0" w:line="240" w:lineRule="auto"/>
        <w:rPr>
          <w:lang w:val="en-IE"/>
        </w:rPr>
      </w:pPr>
      <w:r w:rsidRPr="00233B4B">
        <w:rPr>
          <w:lang w:val="en-IE"/>
        </w:rPr>
        <w:t>2. Medication</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bCs/>
          <w:lang w:val="en-IE"/>
        </w:rPr>
        <w:t>[ph312_i _02]</w:t>
      </w:r>
    </w:p>
    <w:p w:rsidR="001B23D5" w:rsidRPr="00233B4B" w:rsidRDefault="001B23D5" w:rsidP="001B23D5">
      <w:pPr>
        <w:spacing w:after="0" w:line="240" w:lineRule="auto"/>
        <w:rPr>
          <w:lang w:val="en-IE"/>
        </w:rPr>
      </w:pPr>
      <w:r w:rsidRPr="00233B4B">
        <w:rPr>
          <w:lang w:val="en-IE"/>
        </w:rPr>
        <w:t xml:space="preserve">3. Surgery </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bCs/>
          <w:lang w:val="en-IE"/>
        </w:rPr>
        <w:t>[ph312_i _03]</w:t>
      </w:r>
    </w:p>
    <w:p w:rsidR="001B23D5" w:rsidRPr="00233B4B" w:rsidRDefault="001B23D5" w:rsidP="001B23D5">
      <w:pPr>
        <w:spacing w:after="0" w:line="240" w:lineRule="auto"/>
        <w:rPr>
          <w:lang w:val="en-IE"/>
        </w:rPr>
      </w:pPr>
      <w:r w:rsidRPr="00233B4B">
        <w:rPr>
          <w:lang w:val="en-IE"/>
        </w:rPr>
        <w:t>4. Biopsy</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bCs/>
          <w:lang w:val="en-IE"/>
        </w:rPr>
        <w:t>[ph312_i _04]</w:t>
      </w:r>
    </w:p>
    <w:p w:rsidR="001B23D5" w:rsidRPr="00233B4B" w:rsidRDefault="001B23D5" w:rsidP="001B23D5">
      <w:pPr>
        <w:spacing w:after="0" w:line="240" w:lineRule="auto"/>
        <w:rPr>
          <w:lang w:val="en-IE"/>
        </w:rPr>
      </w:pPr>
      <w:r w:rsidRPr="00233B4B">
        <w:rPr>
          <w:lang w:val="en-IE"/>
        </w:rPr>
        <w:t>5. Radiation/X-Ray</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bCs/>
          <w:lang w:val="en-IE"/>
        </w:rPr>
        <w:t>[ph312_i _05]</w:t>
      </w:r>
    </w:p>
    <w:p w:rsidR="001B23D5" w:rsidRPr="00233B4B" w:rsidRDefault="001B23D5" w:rsidP="001B23D5">
      <w:pPr>
        <w:spacing w:after="0" w:line="240" w:lineRule="auto"/>
        <w:rPr>
          <w:lang w:val="en-IE"/>
        </w:rPr>
      </w:pPr>
      <w:r w:rsidRPr="00233B4B">
        <w:rPr>
          <w:lang w:val="en-IE"/>
        </w:rPr>
        <w:t xml:space="preserve">6. Treatment for symptoms (pain, nausea, rashes) </w:t>
      </w:r>
      <w:r w:rsidRPr="00233B4B">
        <w:rPr>
          <w:lang w:val="en-IE"/>
        </w:rPr>
        <w:tab/>
      </w:r>
      <w:r w:rsidRPr="00233B4B">
        <w:rPr>
          <w:lang w:val="en-IE"/>
        </w:rPr>
        <w:tab/>
      </w:r>
      <w:r w:rsidRPr="00233B4B">
        <w:rPr>
          <w:lang w:val="en-IE"/>
        </w:rPr>
        <w:tab/>
      </w:r>
      <w:r w:rsidRPr="00233B4B">
        <w:rPr>
          <w:b/>
          <w:bCs/>
          <w:lang w:val="en-IE"/>
        </w:rPr>
        <w:t>[ph312_i _06]</w:t>
      </w:r>
    </w:p>
    <w:p w:rsidR="001B23D5" w:rsidRPr="00233B4B" w:rsidRDefault="001B23D5" w:rsidP="001B23D5">
      <w:pPr>
        <w:spacing w:after="0" w:line="240" w:lineRule="auto"/>
        <w:rPr>
          <w:b/>
          <w:bCs/>
          <w:lang w:val="en-IE"/>
        </w:rPr>
      </w:pPr>
      <w:r w:rsidRPr="00233B4B">
        <w:rPr>
          <w:lang w:val="en-IE"/>
        </w:rPr>
        <w:t>95. Other (specify)</w:t>
      </w:r>
      <w:r w:rsidRPr="00233B4B">
        <w:rPr>
          <w:lang w:val="en-IE"/>
        </w:rPr>
        <w:tab/>
        <w:t xml:space="preserve"> </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bCs/>
          <w:lang w:val="en-IE"/>
        </w:rPr>
        <w:t>[ph312_i _95] [ph312oth_i]</w:t>
      </w:r>
    </w:p>
    <w:p w:rsidR="001B23D5" w:rsidRPr="00233B4B" w:rsidRDefault="001B23D5" w:rsidP="001B23D5">
      <w:pPr>
        <w:spacing w:after="0" w:line="240" w:lineRule="auto"/>
        <w:rPr>
          <w:lang w:val="en-IE"/>
        </w:rPr>
      </w:pPr>
      <w:r w:rsidRPr="00233B4B">
        <w:rPr>
          <w:lang w:val="en-IE"/>
        </w:rPr>
        <w:t>98. DK</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bCs/>
          <w:lang w:val="en-IE"/>
        </w:rPr>
        <w:t>[ph312_i _98]</w:t>
      </w:r>
    </w:p>
    <w:p w:rsidR="001B23D5" w:rsidRPr="00233B4B" w:rsidRDefault="001B23D5" w:rsidP="001B23D5">
      <w:pPr>
        <w:spacing w:after="0" w:line="240" w:lineRule="auto"/>
        <w:rPr>
          <w:lang w:val="en-IE"/>
        </w:rPr>
      </w:pPr>
      <w:r w:rsidRPr="00233B4B">
        <w:rPr>
          <w:lang w:val="en-IE"/>
        </w:rPr>
        <w:t xml:space="preserve">99. RF  </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bCs/>
          <w:lang w:val="en-IE"/>
        </w:rPr>
        <w:t>[ph312_i _99]</w:t>
      </w:r>
    </w:p>
    <w:p w:rsidR="001B23D5" w:rsidRPr="00233B4B" w:rsidRDefault="001B23D5" w:rsidP="001B23D5">
      <w:pPr>
        <w:spacing w:after="0" w:line="240" w:lineRule="auto"/>
        <w:rPr>
          <w:lang w:val="en-IE"/>
        </w:rPr>
      </w:pPr>
      <w:r w:rsidRPr="00233B4B">
        <w:rPr>
          <w:lang w:val="en-IE"/>
        </w:rPr>
        <w:t>(HRS)</w:t>
      </w:r>
    </w:p>
    <w:p w:rsidR="001B23D5" w:rsidRPr="00233B4B" w:rsidRDefault="001B23D5" w:rsidP="001B23D5">
      <w:pPr>
        <w:spacing w:after="0" w:line="240" w:lineRule="auto"/>
        <w:rPr>
          <w:lang w:val="en-IE"/>
        </w:rPr>
      </w:pPr>
    </w:p>
    <w:p w:rsidR="001B23D5" w:rsidRPr="00233B4B" w:rsidRDefault="001B23D5" w:rsidP="001B23D5">
      <w:pPr>
        <w:spacing w:after="0" w:line="240" w:lineRule="auto"/>
        <w:rPr>
          <w:lang w:val="en-IE"/>
        </w:rPr>
      </w:pPr>
      <w:r w:rsidRPr="00233B4B">
        <w:rPr>
          <w:lang w:val="en-IE"/>
        </w:rPr>
        <w:lastRenderedPageBreak/>
        <w:t>PH313: Since [you/he/she] received this treatment has the [cancer type listed at PH310_i] got worse, better or stayed about the same?</w:t>
      </w:r>
      <w:r w:rsidRPr="00233B4B">
        <w:rPr>
          <w:lang w:val="en-IE"/>
        </w:rPr>
        <w:tab/>
      </w:r>
      <w:r w:rsidRPr="00233B4B">
        <w:rPr>
          <w:lang w:val="en-IE"/>
        </w:rPr>
        <w:tab/>
      </w:r>
      <w:r w:rsidRPr="00233B4B">
        <w:rPr>
          <w:lang w:val="en-IE"/>
        </w:rPr>
        <w:tab/>
      </w:r>
      <w:r w:rsidRPr="00233B4B">
        <w:rPr>
          <w:b/>
          <w:lang w:val="en-IE"/>
        </w:rPr>
        <w:t>[ph313_01 to ph313_95]</w:t>
      </w:r>
    </w:p>
    <w:p w:rsidR="001B23D5" w:rsidRPr="00233B4B" w:rsidRDefault="001B23D5" w:rsidP="001B23D5">
      <w:pPr>
        <w:spacing w:after="0" w:line="240" w:lineRule="auto"/>
        <w:rPr>
          <w:lang w:val="en-IE"/>
        </w:rPr>
      </w:pPr>
      <w:r w:rsidRPr="00233B4B">
        <w:rPr>
          <w:lang w:val="en-IE"/>
        </w:rPr>
        <w:t>1. Better</w:t>
      </w:r>
    </w:p>
    <w:p w:rsidR="001B23D5" w:rsidRPr="00233B4B" w:rsidRDefault="001B23D5" w:rsidP="001B23D5">
      <w:pPr>
        <w:spacing w:after="0" w:line="240" w:lineRule="auto"/>
        <w:rPr>
          <w:lang w:val="en-IE"/>
        </w:rPr>
      </w:pPr>
      <w:r w:rsidRPr="00233B4B">
        <w:rPr>
          <w:lang w:val="en-IE"/>
        </w:rPr>
        <w:t>2. About the same</w:t>
      </w:r>
    </w:p>
    <w:p w:rsidR="001B23D5" w:rsidRPr="00233B4B" w:rsidRDefault="001B23D5" w:rsidP="001B23D5">
      <w:pPr>
        <w:spacing w:after="0" w:line="240" w:lineRule="auto"/>
        <w:rPr>
          <w:lang w:val="en-IE"/>
        </w:rPr>
      </w:pPr>
      <w:r w:rsidRPr="00233B4B">
        <w:rPr>
          <w:lang w:val="en-IE"/>
        </w:rPr>
        <w:t>3. Worse</w:t>
      </w:r>
    </w:p>
    <w:p w:rsidR="001B23D5" w:rsidRPr="00233B4B" w:rsidRDefault="001B23D5" w:rsidP="001B23D5">
      <w:pPr>
        <w:spacing w:after="0" w:line="240" w:lineRule="auto"/>
        <w:rPr>
          <w:lang w:val="en-IE"/>
        </w:rPr>
      </w:pPr>
      <w:r w:rsidRPr="00233B4B">
        <w:rPr>
          <w:lang w:val="en-IE"/>
        </w:rPr>
        <w:t>98. DK</w:t>
      </w:r>
    </w:p>
    <w:p w:rsidR="001B23D5" w:rsidRPr="00233B4B" w:rsidRDefault="001B23D5" w:rsidP="001B23D5">
      <w:pPr>
        <w:spacing w:after="0" w:line="240" w:lineRule="auto"/>
        <w:rPr>
          <w:lang w:val="en-IE"/>
        </w:rPr>
      </w:pPr>
      <w:r w:rsidRPr="00233B4B">
        <w:rPr>
          <w:lang w:val="en-IE"/>
        </w:rPr>
        <w:t>99. RF</w:t>
      </w:r>
    </w:p>
    <w:p w:rsidR="001B23D5" w:rsidRPr="00233B4B" w:rsidRDefault="001B23D5" w:rsidP="001B23D5">
      <w:pPr>
        <w:autoSpaceDE w:val="0"/>
        <w:autoSpaceDN w:val="0"/>
        <w:adjustRightInd w:val="0"/>
        <w:spacing w:after="0" w:line="240" w:lineRule="auto"/>
        <w:rPr>
          <w:lang w:val="en-IE"/>
        </w:rPr>
      </w:pPr>
      <w:r w:rsidRPr="00233B4B">
        <w:rPr>
          <w:lang w:val="en-IE"/>
        </w:rPr>
        <w:t>(HRS)</w:t>
      </w:r>
    </w:p>
    <w:p w:rsidR="001B23D5" w:rsidRPr="00233B4B" w:rsidRDefault="001B23D5" w:rsidP="001B23D5">
      <w:pPr>
        <w:autoSpaceDE w:val="0"/>
        <w:autoSpaceDN w:val="0"/>
        <w:adjustRightInd w:val="0"/>
        <w:spacing w:after="0" w:line="240" w:lineRule="auto"/>
        <w:rPr>
          <w:b/>
          <w:bCs/>
          <w:lang w:val="en-IE"/>
        </w:rPr>
      </w:pPr>
    </w:p>
    <w:p w:rsidR="001B23D5" w:rsidRPr="00233B4B" w:rsidRDefault="001B23D5" w:rsidP="001B23D5">
      <w:pPr>
        <w:autoSpaceDE w:val="0"/>
        <w:autoSpaceDN w:val="0"/>
        <w:adjustRightInd w:val="0"/>
        <w:spacing w:after="0" w:line="240" w:lineRule="auto"/>
        <w:rPr>
          <w:b/>
          <w:bCs/>
          <w:lang w:val="en-IE"/>
        </w:rPr>
      </w:pPr>
    </w:p>
    <w:p w:rsidR="001B23D5" w:rsidRPr="00233B4B" w:rsidRDefault="001B23D5" w:rsidP="001B23D5">
      <w:pPr>
        <w:autoSpaceDE w:val="0"/>
        <w:autoSpaceDN w:val="0"/>
        <w:adjustRightInd w:val="0"/>
        <w:spacing w:after="0" w:line="240" w:lineRule="auto"/>
        <w:rPr>
          <w:b/>
          <w:bCs/>
          <w:lang w:val="en-IE"/>
        </w:rPr>
      </w:pPr>
      <w:r w:rsidRPr="00233B4B">
        <w:rPr>
          <w:b/>
          <w:bCs/>
          <w:lang w:val="en-IE"/>
        </w:rPr>
        <w:t>IF (PH310</w:t>
      </w:r>
      <w:r w:rsidRPr="00233B4B">
        <w:rPr>
          <w:b/>
          <w:iCs/>
          <w:lang w:val="en-IE"/>
        </w:rPr>
        <w:t>FFW2</w:t>
      </w:r>
      <w:r w:rsidRPr="00233B4B">
        <w:rPr>
          <w:b/>
          <w:bCs/>
          <w:lang w:val="en-IE"/>
        </w:rPr>
        <w:t xml:space="preserve">_01-22=1 &amp; PH310X0_01-22 </w:t>
      </w:r>
      <w:r w:rsidRPr="00233B4B">
        <w:rPr>
          <w:b/>
          <w:bCs/>
          <w:lang w:val="en-IE"/>
        </w:rPr>
        <w:sym w:font="Symbol" w:char="F0B9"/>
      </w:r>
      <w:r w:rsidRPr="00233B4B">
        <w:rPr>
          <w:b/>
          <w:bCs/>
          <w:lang w:val="en-IE"/>
        </w:rPr>
        <w:t xml:space="preserve"> 1), ASK PH311a TO PH313a FOR EACH TYPE OF CANCER (e.g. variables used are ph311a_01, ph312a_01_x, ph313a_01, </w:t>
      </w:r>
      <w:proofErr w:type="spellStart"/>
      <w:r w:rsidRPr="00233B4B">
        <w:rPr>
          <w:b/>
          <w:bCs/>
          <w:lang w:val="en-IE"/>
        </w:rPr>
        <w:t>etc</w:t>
      </w:r>
      <w:proofErr w:type="spellEnd"/>
      <w:r w:rsidRPr="00233B4B">
        <w:rPr>
          <w:b/>
          <w:bCs/>
          <w:lang w:val="en-IE"/>
        </w:rPr>
        <w:t>)</w:t>
      </w:r>
    </w:p>
    <w:p w:rsidR="001B23D5" w:rsidRPr="00233B4B" w:rsidRDefault="001B23D5" w:rsidP="001B23D5">
      <w:pPr>
        <w:autoSpaceDE w:val="0"/>
        <w:autoSpaceDN w:val="0"/>
        <w:adjustRightInd w:val="0"/>
        <w:spacing w:after="0" w:line="240" w:lineRule="auto"/>
        <w:rPr>
          <w:b/>
          <w:bCs/>
          <w:lang w:val="en-IE"/>
        </w:rPr>
      </w:pPr>
      <w:r w:rsidRPr="00233B4B">
        <w:rPr>
          <w:b/>
          <w:bCs/>
          <w:lang w:val="en-IE"/>
        </w:rPr>
        <w:t>OTHERS GO TO PH314</w:t>
      </w:r>
    </w:p>
    <w:p w:rsidR="001B23D5" w:rsidRPr="00233B4B" w:rsidRDefault="001B23D5" w:rsidP="001B23D5">
      <w:pPr>
        <w:autoSpaceDE w:val="0"/>
        <w:autoSpaceDN w:val="0"/>
        <w:adjustRightInd w:val="0"/>
        <w:spacing w:after="0" w:line="240" w:lineRule="auto"/>
        <w:rPr>
          <w:lang w:val="en-IE"/>
        </w:rPr>
      </w:pPr>
      <w:r w:rsidRPr="00233B4B">
        <w:rPr>
          <w:lang w:val="en-IE"/>
        </w:rPr>
        <w:t>PH311a: Since our last interview, have you received any treatment for your [cancer type listed at PH310FFW2_i and not disputed at PH310X0_i]?</w:t>
      </w:r>
      <w:r w:rsidRPr="00233B4B">
        <w:rPr>
          <w:lang w:val="en-IE"/>
        </w:rPr>
        <w:tab/>
      </w:r>
      <w:r w:rsidRPr="00233B4B">
        <w:rPr>
          <w:lang w:val="en-IE"/>
        </w:rPr>
        <w:tab/>
      </w:r>
      <w:r w:rsidRPr="00233B4B">
        <w:rPr>
          <w:lang w:val="en-IE"/>
        </w:rPr>
        <w:tab/>
      </w:r>
      <w:r w:rsidRPr="00233B4B">
        <w:rPr>
          <w:lang w:val="en-IE"/>
        </w:rPr>
        <w:tab/>
      </w:r>
      <w:r w:rsidRPr="00233B4B">
        <w:rPr>
          <w:b/>
          <w:lang w:val="en-IE"/>
        </w:rPr>
        <w:t>[ph311a_01 to ph311a_22]</w:t>
      </w:r>
    </w:p>
    <w:p w:rsidR="001B23D5" w:rsidRPr="00233B4B" w:rsidRDefault="001B23D5" w:rsidP="001B23D5">
      <w:pPr>
        <w:autoSpaceDE w:val="0"/>
        <w:autoSpaceDN w:val="0"/>
        <w:adjustRightInd w:val="0"/>
        <w:spacing w:after="0" w:line="240" w:lineRule="auto"/>
        <w:rPr>
          <w:lang w:val="en-IE"/>
        </w:rPr>
      </w:pPr>
      <w:r w:rsidRPr="00233B4B">
        <w:rPr>
          <w:lang w:val="en-IE"/>
        </w:rPr>
        <w:t>1. Yes</w:t>
      </w:r>
      <w:r w:rsidRPr="00233B4B">
        <w:rPr>
          <w:lang w:val="en-IE"/>
        </w:rPr>
        <w:tab/>
      </w:r>
      <w:r w:rsidRPr="00233B4B">
        <w:rPr>
          <w:lang w:val="en-IE"/>
        </w:rPr>
        <w:tab/>
      </w:r>
      <w:r w:rsidRPr="00233B4B">
        <w:rPr>
          <w:b/>
          <w:bCs/>
          <w:lang w:val="en-IE"/>
        </w:rPr>
        <w:t>GO TO PH312a</w:t>
      </w:r>
    </w:p>
    <w:p w:rsidR="001B23D5" w:rsidRPr="00233B4B" w:rsidRDefault="001B23D5" w:rsidP="001B23D5">
      <w:pPr>
        <w:autoSpaceDE w:val="0"/>
        <w:autoSpaceDN w:val="0"/>
        <w:adjustRightInd w:val="0"/>
        <w:spacing w:after="0" w:line="240" w:lineRule="auto"/>
        <w:rPr>
          <w:b/>
          <w:bCs/>
          <w:lang w:val="en-IE"/>
        </w:rPr>
      </w:pPr>
      <w:r w:rsidRPr="00233B4B">
        <w:rPr>
          <w:lang w:val="en-IE"/>
        </w:rPr>
        <w:t>5.  No</w:t>
      </w:r>
      <w:r w:rsidRPr="00233B4B">
        <w:rPr>
          <w:lang w:val="en-IE"/>
        </w:rPr>
        <w:tab/>
      </w:r>
      <w:r w:rsidRPr="00233B4B">
        <w:rPr>
          <w:lang w:val="en-IE"/>
        </w:rPr>
        <w:tab/>
      </w:r>
      <w:r w:rsidRPr="00233B4B">
        <w:rPr>
          <w:b/>
          <w:bCs/>
          <w:lang w:val="en-IE"/>
        </w:rPr>
        <w:t>SKIP PH312a &amp; ph313a</w:t>
      </w:r>
    </w:p>
    <w:p w:rsidR="001B23D5" w:rsidRPr="00233B4B" w:rsidRDefault="001B23D5" w:rsidP="001B23D5">
      <w:pPr>
        <w:spacing w:after="0" w:line="240" w:lineRule="auto"/>
        <w:rPr>
          <w:lang w:val="en-IE"/>
        </w:rPr>
      </w:pPr>
      <w:r w:rsidRPr="00233B4B">
        <w:rPr>
          <w:lang w:val="en-IE"/>
        </w:rPr>
        <w:t>98. DK</w:t>
      </w:r>
      <w:r w:rsidRPr="00233B4B">
        <w:rPr>
          <w:lang w:val="en-IE"/>
        </w:rPr>
        <w:tab/>
      </w:r>
      <w:r w:rsidRPr="00233B4B">
        <w:rPr>
          <w:lang w:val="en-IE"/>
        </w:rPr>
        <w:tab/>
      </w:r>
      <w:r w:rsidRPr="00233B4B">
        <w:rPr>
          <w:b/>
          <w:bCs/>
          <w:lang w:val="en-IE"/>
        </w:rPr>
        <w:t>SKIP PH312a &amp; ph313a</w:t>
      </w:r>
    </w:p>
    <w:p w:rsidR="001B23D5" w:rsidRPr="00233B4B" w:rsidRDefault="001B23D5" w:rsidP="001B23D5">
      <w:pPr>
        <w:autoSpaceDE w:val="0"/>
        <w:autoSpaceDN w:val="0"/>
        <w:adjustRightInd w:val="0"/>
        <w:spacing w:after="0" w:line="240" w:lineRule="auto"/>
        <w:rPr>
          <w:b/>
          <w:bCs/>
          <w:lang w:val="en-IE"/>
        </w:rPr>
      </w:pPr>
      <w:r w:rsidRPr="00233B4B">
        <w:rPr>
          <w:lang w:val="en-IE"/>
        </w:rPr>
        <w:t xml:space="preserve">99. RF  </w:t>
      </w:r>
      <w:r w:rsidRPr="00233B4B">
        <w:rPr>
          <w:lang w:val="en-IE"/>
        </w:rPr>
        <w:tab/>
      </w:r>
      <w:r w:rsidRPr="00233B4B">
        <w:rPr>
          <w:lang w:val="en-IE"/>
        </w:rPr>
        <w:tab/>
      </w:r>
      <w:r w:rsidRPr="00233B4B">
        <w:rPr>
          <w:b/>
          <w:bCs/>
          <w:lang w:val="en-IE"/>
        </w:rPr>
        <w:t>SKIP PH312a &amp; ph313a</w:t>
      </w:r>
    </w:p>
    <w:p w:rsidR="001B23D5" w:rsidRPr="00233B4B" w:rsidRDefault="001B23D5" w:rsidP="001B23D5">
      <w:pPr>
        <w:autoSpaceDE w:val="0"/>
        <w:autoSpaceDN w:val="0"/>
        <w:adjustRightInd w:val="0"/>
        <w:spacing w:after="0" w:line="240" w:lineRule="auto"/>
        <w:rPr>
          <w:b/>
          <w:bCs/>
          <w:lang w:val="en-IE"/>
        </w:rPr>
      </w:pPr>
      <w:r w:rsidRPr="00233B4B">
        <w:rPr>
          <w:lang w:val="en-IE"/>
        </w:rPr>
        <w:t xml:space="preserve"> (ELSA/HRS)</w:t>
      </w:r>
    </w:p>
    <w:p w:rsidR="001B23D5" w:rsidRPr="00233B4B" w:rsidRDefault="001B23D5" w:rsidP="001B23D5">
      <w:pPr>
        <w:autoSpaceDE w:val="0"/>
        <w:autoSpaceDN w:val="0"/>
        <w:adjustRightInd w:val="0"/>
        <w:spacing w:after="0" w:line="240" w:lineRule="auto"/>
        <w:rPr>
          <w:b/>
          <w:bCs/>
          <w:lang w:val="en-IE"/>
        </w:rPr>
      </w:pPr>
    </w:p>
    <w:p w:rsidR="001B23D5" w:rsidRPr="00233B4B" w:rsidRDefault="001B23D5" w:rsidP="001B23D5">
      <w:pPr>
        <w:autoSpaceDE w:val="0"/>
        <w:autoSpaceDN w:val="0"/>
        <w:adjustRightInd w:val="0"/>
        <w:spacing w:after="0" w:line="240" w:lineRule="auto"/>
        <w:rPr>
          <w:b/>
          <w:bCs/>
          <w:lang w:val="en-IE"/>
        </w:rPr>
      </w:pPr>
      <w:r w:rsidRPr="00233B4B">
        <w:rPr>
          <w:b/>
          <w:bCs/>
          <w:lang w:val="en-IE"/>
        </w:rPr>
        <w:t>IWER: SHOW CARD PH6</w:t>
      </w:r>
    </w:p>
    <w:p w:rsidR="001B23D5" w:rsidRPr="00233B4B" w:rsidRDefault="001B23D5" w:rsidP="001B23D5">
      <w:pPr>
        <w:autoSpaceDE w:val="0"/>
        <w:autoSpaceDN w:val="0"/>
        <w:adjustRightInd w:val="0"/>
        <w:spacing w:after="0" w:line="240" w:lineRule="auto"/>
        <w:rPr>
          <w:b/>
          <w:lang w:val="en-IE"/>
        </w:rPr>
      </w:pPr>
      <w:r w:rsidRPr="00233B4B">
        <w:rPr>
          <w:lang w:val="en-IE"/>
        </w:rPr>
        <w:t>PH312a:  Please look at card PH6. Since our last interview, what sort of treatments have you received for [cancer type listed at PH310FFW2_i and not disputed at PH310X0_i]?</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lang w:val="en-IE"/>
        </w:rPr>
        <w:t>[ph312a_01_01 to ph312a_22_99]</w:t>
      </w:r>
    </w:p>
    <w:p w:rsidR="001B23D5" w:rsidRPr="00233B4B" w:rsidRDefault="001B23D5" w:rsidP="001B23D5">
      <w:pPr>
        <w:autoSpaceDE w:val="0"/>
        <w:autoSpaceDN w:val="0"/>
        <w:adjustRightInd w:val="0"/>
        <w:spacing w:after="0" w:line="240" w:lineRule="auto"/>
        <w:rPr>
          <w:lang w:val="en-IE"/>
        </w:rPr>
      </w:pPr>
      <w:r w:rsidRPr="00233B4B">
        <w:rPr>
          <w:b/>
          <w:bCs/>
          <w:lang w:val="en-IE"/>
        </w:rPr>
        <w:t xml:space="preserve">IWER: </w:t>
      </w:r>
      <w:r w:rsidRPr="00233B4B">
        <w:rPr>
          <w:lang w:val="en-IE"/>
        </w:rPr>
        <w:t xml:space="preserve"> </w:t>
      </w:r>
      <w:r w:rsidRPr="00233B4B">
        <w:rPr>
          <w:b/>
          <w:bCs/>
          <w:lang w:val="en-IE"/>
        </w:rPr>
        <w:t>CODE ALL THAT APPLY</w:t>
      </w:r>
    </w:p>
    <w:p w:rsidR="001B23D5" w:rsidRPr="00233B4B" w:rsidRDefault="001B23D5" w:rsidP="001B23D5">
      <w:pPr>
        <w:spacing w:after="0" w:line="240" w:lineRule="auto"/>
        <w:rPr>
          <w:lang w:val="en-IE"/>
        </w:rPr>
      </w:pPr>
      <w:r w:rsidRPr="00233B4B">
        <w:rPr>
          <w:lang w:val="en-IE"/>
        </w:rPr>
        <w:t>1. Chemotherapy</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bCs/>
          <w:lang w:val="en-IE"/>
        </w:rPr>
        <w:t>[ph312a_i_01]</w:t>
      </w:r>
    </w:p>
    <w:p w:rsidR="001B23D5" w:rsidRPr="00233B4B" w:rsidRDefault="001B23D5" w:rsidP="001B23D5">
      <w:pPr>
        <w:spacing w:after="0" w:line="240" w:lineRule="auto"/>
        <w:rPr>
          <w:lang w:val="en-IE"/>
        </w:rPr>
      </w:pPr>
      <w:r w:rsidRPr="00233B4B">
        <w:rPr>
          <w:lang w:val="en-IE"/>
        </w:rPr>
        <w:t>2. Medication</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bCs/>
          <w:lang w:val="en-IE"/>
        </w:rPr>
        <w:t>[ph312a_i_02]</w:t>
      </w:r>
    </w:p>
    <w:p w:rsidR="001B23D5" w:rsidRPr="00233B4B" w:rsidRDefault="001B23D5" w:rsidP="001B23D5">
      <w:pPr>
        <w:spacing w:after="0" w:line="240" w:lineRule="auto"/>
        <w:rPr>
          <w:lang w:val="en-IE"/>
        </w:rPr>
      </w:pPr>
      <w:r w:rsidRPr="00233B4B">
        <w:rPr>
          <w:lang w:val="en-IE"/>
        </w:rPr>
        <w:t xml:space="preserve">3. Surgery </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bCs/>
          <w:lang w:val="en-IE"/>
        </w:rPr>
        <w:t>[ph312a_i_03]</w:t>
      </w:r>
    </w:p>
    <w:p w:rsidR="001B23D5" w:rsidRPr="00233B4B" w:rsidRDefault="001B23D5" w:rsidP="001B23D5">
      <w:pPr>
        <w:spacing w:after="0" w:line="240" w:lineRule="auto"/>
        <w:rPr>
          <w:lang w:val="en-IE"/>
        </w:rPr>
      </w:pPr>
      <w:r w:rsidRPr="00233B4B">
        <w:rPr>
          <w:lang w:val="en-IE"/>
        </w:rPr>
        <w:t>4. Biopsy</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bCs/>
          <w:lang w:val="en-IE"/>
        </w:rPr>
        <w:t>[ph312a_i_04]</w:t>
      </w:r>
    </w:p>
    <w:p w:rsidR="001B23D5" w:rsidRPr="00233B4B" w:rsidRDefault="001B23D5" w:rsidP="001B23D5">
      <w:pPr>
        <w:spacing w:after="0" w:line="240" w:lineRule="auto"/>
        <w:rPr>
          <w:lang w:val="en-IE"/>
        </w:rPr>
      </w:pPr>
      <w:r w:rsidRPr="00233B4B">
        <w:rPr>
          <w:lang w:val="en-IE"/>
        </w:rPr>
        <w:t>5. Radiation/X-Ray</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bCs/>
          <w:lang w:val="en-IE"/>
        </w:rPr>
        <w:t>[ph312a_i_05]</w:t>
      </w:r>
    </w:p>
    <w:p w:rsidR="001B23D5" w:rsidRPr="00233B4B" w:rsidRDefault="001B23D5" w:rsidP="001B23D5">
      <w:pPr>
        <w:spacing w:after="0" w:line="240" w:lineRule="auto"/>
        <w:rPr>
          <w:lang w:val="en-IE"/>
        </w:rPr>
      </w:pPr>
      <w:r w:rsidRPr="00233B4B">
        <w:rPr>
          <w:lang w:val="en-IE"/>
        </w:rPr>
        <w:t xml:space="preserve">6. Treatment for symptoms (pain, nausea, rashes) </w:t>
      </w:r>
      <w:r w:rsidRPr="00233B4B">
        <w:rPr>
          <w:lang w:val="en-IE"/>
        </w:rPr>
        <w:tab/>
      </w:r>
      <w:r w:rsidRPr="00233B4B">
        <w:rPr>
          <w:lang w:val="en-IE"/>
        </w:rPr>
        <w:tab/>
      </w:r>
      <w:r w:rsidRPr="00233B4B">
        <w:rPr>
          <w:b/>
          <w:bCs/>
          <w:lang w:val="en-IE"/>
        </w:rPr>
        <w:t>[ph312a_i_06]</w:t>
      </w:r>
    </w:p>
    <w:p w:rsidR="001B23D5" w:rsidRPr="00233B4B" w:rsidRDefault="001B23D5" w:rsidP="001B23D5">
      <w:pPr>
        <w:spacing w:after="0" w:line="240" w:lineRule="auto"/>
        <w:rPr>
          <w:b/>
          <w:bCs/>
          <w:lang w:val="en-IE"/>
        </w:rPr>
      </w:pPr>
      <w:r w:rsidRPr="00233B4B">
        <w:rPr>
          <w:lang w:val="en-IE"/>
        </w:rPr>
        <w:t>95. Other (specify)</w:t>
      </w:r>
      <w:r w:rsidRPr="00233B4B">
        <w:rPr>
          <w:lang w:val="en-IE"/>
        </w:rPr>
        <w:tab/>
        <w:t xml:space="preserve"> </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bCs/>
          <w:lang w:val="en-IE"/>
        </w:rPr>
        <w:t>[ph312a_i_95] [ph312aoth_i]</w:t>
      </w:r>
    </w:p>
    <w:p w:rsidR="001B23D5" w:rsidRPr="00233B4B" w:rsidRDefault="001B23D5" w:rsidP="001B23D5">
      <w:pPr>
        <w:spacing w:after="0" w:line="240" w:lineRule="auto"/>
        <w:rPr>
          <w:lang w:val="en-IE"/>
        </w:rPr>
      </w:pPr>
      <w:r w:rsidRPr="00233B4B">
        <w:rPr>
          <w:lang w:val="en-IE"/>
        </w:rPr>
        <w:t>98. DK</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bCs/>
          <w:lang w:val="en-IE"/>
        </w:rPr>
        <w:t>[ph312a_i_98]</w:t>
      </w:r>
    </w:p>
    <w:p w:rsidR="001B23D5" w:rsidRPr="00233B4B" w:rsidRDefault="001B23D5" w:rsidP="001B23D5">
      <w:pPr>
        <w:spacing w:after="0" w:line="240" w:lineRule="auto"/>
        <w:rPr>
          <w:lang w:val="en-IE"/>
        </w:rPr>
      </w:pPr>
      <w:r w:rsidRPr="00233B4B">
        <w:rPr>
          <w:lang w:val="en-IE"/>
        </w:rPr>
        <w:t xml:space="preserve">99. RF  </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bCs/>
          <w:lang w:val="en-IE"/>
        </w:rPr>
        <w:t>[ph312a_i_99]</w:t>
      </w:r>
    </w:p>
    <w:p w:rsidR="001B23D5" w:rsidRPr="00233B4B" w:rsidRDefault="001B23D5" w:rsidP="001B23D5">
      <w:pPr>
        <w:spacing w:after="0" w:line="240" w:lineRule="auto"/>
        <w:rPr>
          <w:lang w:val="en-IE"/>
        </w:rPr>
      </w:pPr>
      <w:r w:rsidRPr="00233B4B">
        <w:rPr>
          <w:lang w:val="en-IE"/>
        </w:rPr>
        <w:t>(HRS)</w:t>
      </w:r>
    </w:p>
    <w:p w:rsidR="001B23D5" w:rsidRPr="00233B4B" w:rsidRDefault="001B23D5" w:rsidP="001B23D5">
      <w:pPr>
        <w:spacing w:after="0" w:line="240" w:lineRule="auto"/>
        <w:rPr>
          <w:lang w:val="en-IE"/>
        </w:rPr>
      </w:pPr>
    </w:p>
    <w:p w:rsidR="001B23D5" w:rsidRPr="00233B4B" w:rsidRDefault="001B23D5" w:rsidP="001B23D5">
      <w:pPr>
        <w:spacing w:after="0" w:line="240" w:lineRule="auto"/>
        <w:rPr>
          <w:lang w:val="en-IE"/>
        </w:rPr>
      </w:pPr>
      <w:r w:rsidRPr="00233B4B">
        <w:rPr>
          <w:lang w:val="en-IE"/>
        </w:rPr>
        <w:t>PH313a: Since you received treatment in the past two years has the [cancer type listed at PH310FFW2_i and not disputed at PH310X0_i] got worse, better or stayed about the same?</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lang w:val="en-IE"/>
        </w:rPr>
        <w:t>[ph313a_01 to ph313a_22]</w:t>
      </w:r>
    </w:p>
    <w:p w:rsidR="001B23D5" w:rsidRPr="00233B4B" w:rsidRDefault="001B23D5" w:rsidP="001B23D5">
      <w:pPr>
        <w:spacing w:after="0" w:line="240" w:lineRule="auto"/>
        <w:rPr>
          <w:lang w:val="en-IE"/>
        </w:rPr>
      </w:pPr>
      <w:r w:rsidRPr="00233B4B">
        <w:rPr>
          <w:lang w:val="en-IE"/>
        </w:rPr>
        <w:t>1. Better</w:t>
      </w:r>
    </w:p>
    <w:p w:rsidR="001B23D5" w:rsidRPr="00233B4B" w:rsidRDefault="001B23D5" w:rsidP="001B23D5">
      <w:pPr>
        <w:spacing w:after="0" w:line="240" w:lineRule="auto"/>
        <w:rPr>
          <w:lang w:val="en-IE"/>
        </w:rPr>
      </w:pPr>
      <w:r w:rsidRPr="00233B4B">
        <w:rPr>
          <w:lang w:val="en-IE"/>
        </w:rPr>
        <w:t>2. About the same</w:t>
      </w:r>
    </w:p>
    <w:p w:rsidR="001B23D5" w:rsidRPr="00233B4B" w:rsidRDefault="001B23D5" w:rsidP="001B23D5">
      <w:pPr>
        <w:spacing w:after="0" w:line="240" w:lineRule="auto"/>
        <w:rPr>
          <w:lang w:val="en-IE"/>
        </w:rPr>
      </w:pPr>
      <w:r w:rsidRPr="00233B4B">
        <w:rPr>
          <w:lang w:val="en-IE"/>
        </w:rPr>
        <w:t>3. Worse</w:t>
      </w:r>
    </w:p>
    <w:p w:rsidR="001B23D5" w:rsidRPr="00233B4B" w:rsidRDefault="001B23D5" w:rsidP="001B23D5">
      <w:pPr>
        <w:spacing w:after="0" w:line="240" w:lineRule="auto"/>
        <w:rPr>
          <w:lang w:val="en-IE"/>
        </w:rPr>
      </w:pPr>
      <w:r w:rsidRPr="00233B4B">
        <w:rPr>
          <w:lang w:val="en-IE"/>
        </w:rPr>
        <w:t>98. DK</w:t>
      </w:r>
    </w:p>
    <w:p w:rsidR="001B23D5" w:rsidRPr="00233B4B" w:rsidRDefault="001B23D5" w:rsidP="001B23D5">
      <w:pPr>
        <w:spacing w:after="0" w:line="240" w:lineRule="auto"/>
        <w:rPr>
          <w:lang w:val="en-IE"/>
        </w:rPr>
      </w:pPr>
      <w:r w:rsidRPr="00233B4B">
        <w:rPr>
          <w:lang w:val="en-IE"/>
        </w:rPr>
        <w:t xml:space="preserve">99. RF  </w:t>
      </w:r>
    </w:p>
    <w:p w:rsidR="001B23D5" w:rsidRPr="00233B4B" w:rsidRDefault="001B23D5" w:rsidP="001B23D5">
      <w:pPr>
        <w:spacing w:after="0" w:line="240" w:lineRule="auto"/>
        <w:rPr>
          <w:lang w:val="en-IE"/>
        </w:rPr>
      </w:pPr>
      <w:r w:rsidRPr="00233B4B">
        <w:rPr>
          <w:lang w:val="en-IE"/>
        </w:rPr>
        <w:t>(HRS)</w:t>
      </w:r>
    </w:p>
    <w:p w:rsidR="001B23D5" w:rsidRPr="00233B4B" w:rsidRDefault="001B23D5" w:rsidP="001B23D5">
      <w:pPr>
        <w:autoSpaceDE w:val="0"/>
        <w:autoSpaceDN w:val="0"/>
        <w:adjustRightInd w:val="0"/>
        <w:spacing w:after="0" w:line="240" w:lineRule="auto"/>
        <w:rPr>
          <w:lang w:val="en-IE"/>
        </w:rPr>
      </w:pPr>
    </w:p>
    <w:p w:rsidR="001B23D5" w:rsidRPr="00233B4B" w:rsidRDefault="001B23D5" w:rsidP="001B23D5">
      <w:pPr>
        <w:spacing w:after="0" w:line="240" w:lineRule="auto"/>
        <w:rPr>
          <w:b/>
          <w:bCs/>
          <w:lang w:val="en-IE"/>
        </w:rPr>
      </w:pPr>
      <w:r w:rsidRPr="00233B4B">
        <w:rPr>
          <w:b/>
          <w:bCs/>
          <w:lang w:val="en-IE"/>
        </w:rPr>
        <w:t>IF (PH301_06 = 1) ASK PH314.  OTHERS GO TO PH315</w:t>
      </w:r>
    </w:p>
    <w:p w:rsidR="001B23D5" w:rsidRPr="00233B4B" w:rsidRDefault="001B23D5" w:rsidP="001B23D5">
      <w:pPr>
        <w:autoSpaceDE w:val="0"/>
        <w:autoSpaceDN w:val="0"/>
        <w:adjustRightInd w:val="0"/>
        <w:spacing w:after="0" w:line="240" w:lineRule="auto"/>
        <w:rPr>
          <w:b/>
          <w:lang w:val="en-IE"/>
        </w:rPr>
      </w:pPr>
      <w:r w:rsidRPr="00233B4B">
        <w:rPr>
          <w:lang w:val="en-IE"/>
        </w:rPr>
        <w:t>PH314: When [were/was] [you/</w:t>
      </w:r>
      <w:proofErr w:type="spellStart"/>
      <w:r w:rsidRPr="00233B4B">
        <w:rPr>
          <w:lang w:val="en-IE"/>
        </w:rPr>
        <w:t>Rname</w:t>
      </w:r>
      <w:proofErr w:type="spellEnd"/>
      <w:r w:rsidRPr="00233B4B">
        <w:rPr>
          <w:lang w:val="en-IE"/>
        </w:rPr>
        <w:t>] first told by a doctor that [you/he/she] had Parkinson’s disease?</w:t>
      </w:r>
    </w:p>
    <w:p w:rsidR="001B23D5" w:rsidRPr="00233B4B" w:rsidRDefault="001B23D5" w:rsidP="001B23D5">
      <w:pPr>
        <w:spacing w:after="0" w:line="240" w:lineRule="auto"/>
        <w:rPr>
          <w:lang w:val="en-IE"/>
        </w:rPr>
      </w:pPr>
      <w:r w:rsidRPr="00233B4B">
        <w:rPr>
          <w:lang w:val="en-IE"/>
        </w:rPr>
        <w:t>(MM/YYYY)</w:t>
      </w:r>
    </w:p>
    <w:p w:rsidR="001B23D5" w:rsidRPr="00233B4B" w:rsidRDefault="001B23D5" w:rsidP="001B23D5">
      <w:pPr>
        <w:spacing w:after="0" w:line="240" w:lineRule="auto"/>
        <w:rPr>
          <w:lang w:val="en-IE"/>
        </w:rPr>
      </w:pPr>
      <w:r w:rsidRPr="00233B4B">
        <w:rPr>
          <w:lang w:val="en-IE"/>
        </w:rPr>
        <w:lastRenderedPageBreak/>
        <w:t>_____/______</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lang w:val="en-IE"/>
        </w:rPr>
        <w:t>[ph314m][ph314y]</w:t>
      </w:r>
    </w:p>
    <w:p w:rsidR="001B23D5" w:rsidRPr="00233B4B" w:rsidRDefault="001B23D5" w:rsidP="001B23D5">
      <w:pPr>
        <w:spacing w:after="0" w:line="240" w:lineRule="auto"/>
        <w:rPr>
          <w:lang w:val="en-IE"/>
        </w:rPr>
      </w:pPr>
      <w:r w:rsidRPr="00233B4B">
        <w:rPr>
          <w:lang w:val="en-IE"/>
        </w:rPr>
        <w:t>______ DK RF MONTH</w:t>
      </w:r>
    </w:p>
    <w:p w:rsidR="001B23D5" w:rsidRPr="00233B4B" w:rsidRDefault="001B23D5" w:rsidP="001B23D5">
      <w:pPr>
        <w:spacing w:after="0" w:line="240" w:lineRule="auto"/>
        <w:rPr>
          <w:lang w:val="en-IE"/>
        </w:rPr>
      </w:pPr>
      <w:r w:rsidRPr="00233B4B">
        <w:rPr>
          <w:lang w:val="en-IE"/>
        </w:rPr>
        <w:t>______ DK RF YEAR</w:t>
      </w:r>
    </w:p>
    <w:p w:rsidR="001B23D5" w:rsidRPr="00233B4B" w:rsidRDefault="001B23D5" w:rsidP="001B23D5">
      <w:pPr>
        <w:autoSpaceDE w:val="0"/>
        <w:autoSpaceDN w:val="0"/>
        <w:adjustRightInd w:val="0"/>
        <w:spacing w:after="0" w:line="240" w:lineRule="auto"/>
        <w:rPr>
          <w:lang w:val="en-IE"/>
        </w:rPr>
      </w:pPr>
    </w:p>
    <w:p w:rsidR="001B23D5" w:rsidRPr="00233B4B" w:rsidRDefault="001B23D5" w:rsidP="001B23D5">
      <w:pPr>
        <w:spacing w:after="0" w:line="240" w:lineRule="auto"/>
        <w:rPr>
          <w:b/>
          <w:bCs/>
          <w:lang w:val="en-IE"/>
        </w:rPr>
      </w:pPr>
    </w:p>
    <w:p w:rsidR="001B23D5" w:rsidRPr="00233B4B" w:rsidRDefault="001B23D5" w:rsidP="001B23D5">
      <w:pPr>
        <w:spacing w:after="0" w:line="240" w:lineRule="auto"/>
        <w:rPr>
          <w:b/>
          <w:bCs/>
          <w:lang w:val="en-IE"/>
        </w:rPr>
      </w:pPr>
      <w:r w:rsidRPr="00233B4B">
        <w:rPr>
          <w:b/>
          <w:bCs/>
          <w:lang w:val="en-IE"/>
        </w:rPr>
        <w:t>IF (PH301_07 = 1) ASK PH315.  OTHERS GO TO PH316</w:t>
      </w:r>
    </w:p>
    <w:p w:rsidR="001B23D5" w:rsidRPr="00233B4B" w:rsidRDefault="001B23D5" w:rsidP="001B23D5">
      <w:pPr>
        <w:autoSpaceDE w:val="0"/>
        <w:autoSpaceDN w:val="0"/>
        <w:adjustRightInd w:val="0"/>
        <w:spacing w:after="0" w:line="240" w:lineRule="auto"/>
        <w:rPr>
          <w:b/>
          <w:lang w:val="en-IE"/>
        </w:rPr>
      </w:pPr>
      <w:r w:rsidRPr="00233B4B">
        <w:rPr>
          <w:lang w:val="en-IE"/>
        </w:rPr>
        <w:t>PH315: When [were/was] [you/</w:t>
      </w:r>
      <w:proofErr w:type="spellStart"/>
      <w:r w:rsidRPr="00233B4B">
        <w:rPr>
          <w:lang w:val="en-IE"/>
        </w:rPr>
        <w:t>Rname</w:t>
      </w:r>
      <w:proofErr w:type="spellEnd"/>
      <w:r w:rsidRPr="00233B4B">
        <w:rPr>
          <w:lang w:val="en-IE"/>
        </w:rPr>
        <w:t>] first told by a doctor that [you/he/she] had emotional, nervous or psychiatric problems?</w:t>
      </w:r>
    </w:p>
    <w:p w:rsidR="001B23D5" w:rsidRPr="00233B4B" w:rsidRDefault="001B23D5" w:rsidP="001B23D5">
      <w:pPr>
        <w:spacing w:after="0" w:line="240" w:lineRule="auto"/>
        <w:rPr>
          <w:lang w:val="en-IE"/>
        </w:rPr>
      </w:pPr>
      <w:r w:rsidRPr="00233B4B">
        <w:rPr>
          <w:lang w:val="en-IE"/>
        </w:rPr>
        <w:t>(MM/YYYY)</w:t>
      </w:r>
    </w:p>
    <w:p w:rsidR="001B23D5" w:rsidRPr="00233B4B" w:rsidRDefault="001B23D5" w:rsidP="001B23D5">
      <w:pPr>
        <w:spacing w:after="0" w:line="240" w:lineRule="auto"/>
        <w:rPr>
          <w:lang w:val="en-IE"/>
        </w:rPr>
      </w:pPr>
      <w:r w:rsidRPr="00233B4B">
        <w:rPr>
          <w:lang w:val="en-IE"/>
        </w:rPr>
        <w:t>_____/______</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lang w:val="en-IE"/>
        </w:rPr>
        <w:t>[ph315m][ph315y]</w:t>
      </w:r>
    </w:p>
    <w:p w:rsidR="001B23D5" w:rsidRPr="00233B4B" w:rsidRDefault="001B23D5" w:rsidP="001B23D5">
      <w:pPr>
        <w:spacing w:after="0" w:line="240" w:lineRule="auto"/>
        <w:rPr>
          <w:lang w:val="en-IE"/>
        </w:rPr>
      </w:pPr>
      <w:r w:rsidRPr="00233B4B">
        <w:rPr>
          <w:lang w:val="en-IE"/>
        </w:rPr>
        <w:t>______ DK RF MONTH</w:t>
      </w:r>
    </w:p>
    <w:p w:rsidR="001B23D5" w:rsidRPr="00233B4B" w:rsidRDefault="001B23D5" w:rsidP="001B23D5">
      <w:pPr>
        <w:spacing w:after="0" w:line="240" w:lineRule="auto"/>
        <w:rPr>
          <w:lang w:val="en-IE"/>
        </w:rPr>
      </w:pPr>
      <w:r w:rsidRPr="00233B4B">
        <w:rPr>
          <w:lang w:val="en-IE"/>
        </w:rPr>
        <w:t>______ DK RF YEAR</w:t>
      </w:r>
    </w:p>
    <w:p w:rsidR="001B23D5" w:rsidRPr="00233B4B" w:rsidRDefault="001B23D5" w:rsidP="001B23D5">
      <w:pPr>
        <w:autoSpaceDE w:val="0"/>
        <w:autoSpaceDN w:val="0"/>
        <w:adjustRightInd w:val="0"/>
        <w:spacing w:after="0" w:line="240" w:lineRule="auto"/>
        <w:rPr>
          <w:lang w:val="en-IE"/>
        </w:rPr>
      </w:pPr>
    </w:p>
    <w:p w:rsidR="001B23D5" w:rsidRPr="00233B4B" w:rsidRDefault="001B23D5" w:rsidP="001B23D5">
      <w:pPr>
        <w:autoSpaceDE w:val="0"/>
        <w:autoSpaceDN w:val="0"/>
        <w:adjustRightInd w:val="0"/>
        <w:spacing w:after="0" w:line="240" w:lineRule="auto"/>
        <w:rPr>
          <w:b/>
          <w:bCs/>
          <w:lang w:val="en-IE"/>
        </w:rPr>
      </w:pPr>
    </w:p>
    <w:p w:rsidR="001B23D5" w:rsidRPr="00233B4B" w:rsidRDefault="001B23D5" w:rsidP="001B23D5">
      <w:pPr>
        <w:autoSpaceDE w:val="0"/>
        <w:autoSpaceDN w:val="0"/>
        <w:adjustRightInd w:val="0"/>
        <w:spacing w:after="0" w:line="240" w:lineRule="auto"/>
        <w:rPr>
          <w:b/>
          <w:bCs/>
          <w:lang w:val="en-IE"/>
        </w:rPr>
      </w:pPr>
      <w:r w:rsidRPr="00233B4B">
        <w:rPr>
          <w:b/>
          <w:bCs/>
          <w:lang w:val="en-IE"/>
        </w:rPr>
        <w:t>IF (PH301_07 = 1 OR PH301Y_07 = 1) ASK PH316. OTHERS GO TO PH320</w:t>
      </w:r>
    </w:p>
    <w:p w:rsidR="001B23D5" w:rsidRPr="00233B4B" w:rsidRDefault="001B23D5" w:rsidP="001B23D5">
      <w:pPr>
        <w:autoSpaceDE w:val="0"/>
        <w:autoSpaceDN w:val="0"/>
        <w:adjustRightInd w:val="0"/>
        <w:spacing w:after="0" w:line="240" w:lineRule="auto"/>
        <w:rPr>
          <w:b/>
          <w:bCs/>
          <w:lang w:val="en-IE"/>
        </w:rPr>
      </w:pPr>
      <w:r w:rsidRPr="00233B4B">
        <w:rPr>
          <w:b/>
          <w:bCs/>
          <w:lang w:val="en-IE"/>
        </w:rPr>
        <w:t>IWER: SHOW CARD PH7</w:t>
      </w:r>
    </w:p>
    <w:p w:rsidR="001B23D5" w:rsidRPr="00233B4B" w:rsidRDefault="001B23D5" w:rsidP="001B23D5">
      <w:pPr>
        <w:autoSpaceDE w:val="0"/>
        <w:autoSpaceDN w:val="0"/>
        <w:adjustRightInd w:val="0"/>
        <w:spacing w:after="0" w:line="240" w:lineRule="auto"/>
        <w:rPr>
          <w:lang w:val="en-IE"/>
        </w:rPr>
      </w:pPr>
      <w:r w:rsidRPr="00233B4B">
        <w:rPr>
          <w:lang w:val="en-IE"/>
        </w:rPr>
        <w:t>PH316: Please look at card PH7. What type of emotional, nervous or psychiatric problems [do/does] [you/he/she] have?</w:t>
      </w:r>
    </w:p>
    <w:p w:rsidR="001B23D5" w:rsidRPr="00233B4B" w:rsidRDefault="001B23D5" w:rsidP="001B23D5">
      <w:pPr>
        <w:autoSpaceDE w:val="0"/>
        <w:autoSpaceDN w:val="0"/>
        <w:adjustRightInd w:val="0"/>
        <w:spacing w:after="0" w:line="240" w:lineRule="auto"/>
        <w:rPr>
          <w:lang w:val="en-IE"/>
        </w:rPr>
      </w:pPr>
      <w:r w:rsidRPr="00233B4B">
        <w:rPr>
          <w:b/>
          <w:bCs/>
          <w:lang w:val="en-IE"/>
        </w:rPr>
        <w:t>IWER: CODE ALL THAT APPLY</w:t>
      </w:r>
    </w:p>
    <w:p w:rsidR="001B23D5" w:rsidRPr="00233B4B" w:rsidRDefault="001B23D5" w:rsidP="001B23D5">
      <w:pPr>
        <w:autoSpaceDE w:val="0"/>
        <w:autoSpaceDN w:val="0"/>
        <w:adjustRightInd w:val="0"/>
        <w:spacing w:after="0" w:line="240" w:lineRule="auto"/>
        <w:rPr>
          <w:lang w:val="en-IE"/>
        </w:rPr>
      </w:pPr>
      <w:r w:rsidRPr="00233B4B">
        <w:rPr>
          <w:lang w:val="en-IE"/>
        </w:rPr>
        <w:t>1. Hallucinations</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bCs/>
          <w:lang w:val="en-IE"/>
        </w:rPr>
        <w:t>[ph316_01]</w:t>
      </w:r>
    </w:p>
    <w:p w:rsidR="001B23D5" w:rsidRPr="00233B4B" w:rsidRDefault="001B23D5" w:rsidP="001B23D5">
      <w:pPr>
        <w:autoSpaceDE w:val="0"/>
        <w:autoSpaceDN w:val="0"/>
        <w:adjustRightInd w:val="0"/>
        <w:spacing w:after="0" w:line="240" w:lineRule="auto"/>
        <w:rPr>
          <w:lang w:val="en-IE"/>
        </w:rPr>
      </w:pPr>
      <w:r w:rsidRPr="00233B4B">
        <w:rPr>
          <w:lang w:val="en-IE"/>
        </w:rPr>
        <w:t>2. Anxiety</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bCs/>
          <w:lang w:val="en-IE"/>
        </w:rPr>
        <w:t>[ph316_02]</w:t>
      </w:r>
    </w:p>
    <w:p w:rsidR="001B23D5" w:rsidRPr="00233B4B" w:rsidRDefault="001B23D5" w:rsidP="001B23D5">
      <w:pPr>
        <w:autoSpaceDE w:val="0"/>
        <w:autoSpaceDN w:val="0"/>
        <w:adjustRightInd w:val="0"/>
        <w:spacing w:after="0" w:line="240" w:lineRule="auto"/>
        <w:rPr>
          <w:lang w:val="en-IE"/>
        </w:rPr>
      </w:pPr>
      <w:r w:rsidRPr="00233B4B">
        <w:rPr>
          <w:lang w:val="en-IE"/>
        </w:rPr>
        <w:t>3. Depression</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bCs/>
          <w:lang w:val="en-IE"/>
        </w:rPr>
        <w:t>[ph316_03]</w:t>
      </w:r>
    </w:p>
    <w:p w:rsidR="001B23D5" w:rsidRPr="00233B4B" w:rsidRDefault="001B23D5" w:rsidP="001B23D5">
      <w:pPr>
        <w:autoSpaceDE w:val="0"/>
        <w:autoSpaceDN w:val="0"/>
        <w:adjustRightInd w:val="0"/>
        <w:spacing w:after="0" w:line="240" w:lineRule="auto"/>
        <w:rPr>
          <w:lang w:val="en-IE"/>
        </w:rPr>
      </w:pPr>
      <w:r w:rsidRPr="00233B4B">
        <w:rPr>
          <w:lang w:val="en-IE"/>
        </w:rPr>
        <w:t>4. Emotional problems</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bCs/>
          <w:lang w:val="en-IE"/>
        </w:rPr>
        <w:t>[ph316_04]</w:t>
      </w:r>
    </w:p>
    <w:p w:rsidR="001B23D5" w:rsidRPr="00233B4B" w:rsidRDefault="001B23D5" w:rsidP="001B23D5">
      <w:pPr>
        <w:autoSpaceDE w:val="0"/>
        <w:autoSpaceDN w:val="0"/>
        <w:adjustRightInd w:val="0"/>
        <w:spacing w:after="0" w:line="240" w:lineRule="auto"/>
        <w:rPr>
          <w:lang w:val="en-IE"/>
        </w:rPr>
      </w:pPr>
      <w:r w:rsidRPr="00233B4B">
        <w:rPr>
          <w:lang w:val="en-IE"/>
        </w:rPr>
        <w:t>5. Schizophrenia</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bCs/>
          <w:lang w:val="en-IE"/>
        </w:rPr>
        <w:t>[ph316_05]</w:t>
      </w:r>
    </w:p>
    <w:p w:rsidR="001B23D5" w:rsidRPr="00233B4B" w:rsidRDefault="001B23D5" w:rsidP="001B23D5">
      <w:pPr>
        <w:autoSpaceDE w:val="0"/>
        <w:autoSpaceDN w:val="0"/>
        <w:adjustRightInd w:val="0"/>
        <w:spacing w:after="0" w:line="240" w:lineRule="auto"/>
        <w:rPr>
          <w:lang w:val="en-IE"/>
        </w:rPr>
      </w:pPr>
      <w:r w:rsidRPr="00233B4B">
        <w:rPr>
          <w:lang w:val="en-IE"/>
        </w:rPr>
        <w:t>6. Psychosis</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bCs/>
          <w:lang w:val="en-IE"/>
        </w:rPr>
        <w:t>[ph316_06]</w:t>
      </w:r>
    </w:p>
    <w:p w:rsidR="001B23D5" w:rsidRPr="00233B4B" w:rsidRDefault="001B23D5" w:rsidP="001B23D5">
      <w:pPr>
        <w:autoSpaceDE w:val="0"/>
        <w:autoSpaceDN w:val="0"/>
        <w:adjustRightInd w:val="0"/>
        <w:spacing w:after="0" w:line="240" w:lineRule="auto"/>
        <w:rPr>
          <w:lang w:val="en-IE"/>
        </w:rPr>
      </w:pPr>
      <w:r w:rsidRPr="00233B4B">
        <w:rPr>
          <w:lang w:val="en-IE"/>
        </w:rPr>
        <w:t>7. Mood swings</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bCs/>
          <w:lang w:val="en-IE"/>
        </w:rPr>
        <w:t>[ph316_07]</w:t>
      </w:r>
    </w:p>
    <w:p w:rsidR="001B23D5" w:rsidRPr="00233B4B" w:rsidRDefault="001B23D5" w:rsidP="001B23D5">
      <w:pPr>
        <w:autoSpaceDE w:val="0"/>
        <w:autoSpaceDN w:val="0"/>
        <w:adjustRightInd w:val="0"/>
        <w:spacing w:after="0" w:line="240" w:lineRule="auto"/>
        <w:rPr>
          <w:b/>
          <w:bCs/>
          <w:lang w:val="en-IE"/>
        </w:rPr>
      </w:pPr>
      <w:r w:rsidRPr="00233B4B">
        <w:rPr>
          <w:lang w:val="en-IE"/>
        </w:rPr>
        <w:t>8. Manic depression</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bCs/>
          <w:lang w:val="en-IE"/>
        </w:rPr>
        <w:t>[ph316_08]</w:t>
      </w:r>
    </w:p>
    <w:p w:rsidR="001B23D5" w:rsidRPr="00233B4B" w:rsidRDefault="001B23D5" w:rsidP="001B23D5">
      <w:pPr>
        <w:autoSpaceDE w:val="0"/>
        <w:autoSpaceDN w:val="0"/>
        <w:adjustRightInd w:val="0"/>
        <w:spacing w:after="0" w:line="240" w:lineRule="auto"/>
        <w:rPr>
          <w:lang w:val="en-IE"/>
        </w:rPr>
      </w:pPr>
      <w:r w:rsidRPr="00233B4B">
        <w:rPr>
          <w:bCs/>
          <w:lang w:val="en-IE"/>
        </w:rPr>
        <w:t>9. Post-traumatic stress disorder</w:t>
      </w:r>
      <w:r w:rsidRPr="00233B4B">
        <w:rPr>
          <w:b/>
          <w:bCs/>
          <w:lang w:val="en-IE"/>
        </w:rPr>
        <w:tab/>
      </w:r>
      <w:r w:rsidRPr="00233B4B">
        <w:rPr>
          <w:b/>
          <w:bCs/>
          <w:lang w:val="en-IE"/>
        </w:rPr>
        <w:tab/>
      </w:r>
      <w:r w:rsidRPr="00233B4B">
        <w:rPr>
          <w:b/>
          <w:bCs/>
          <w:lang w:val="en-IE"/>
        </w:rPr>
        <w:tab/>
      </w:r>
      <w:r w:rsidRPr="00233B4B">
        <w:rPr>
          <w:b/>
          <w:bCs/>
          <w:lang w:val="en-IE"/>
        </w:rPr>
        <w:tab/>
      </w:r>
      <w:r w:rsidRPr="00233B4B">
        <w:rPr>
          <w:b/>
          <w:bCs/>
          <w:lang w:val="en-IE"/>
        </w:rPr>
        <w:tab/>
        <w:t>[ph316_09]</w:t>
      </w:r>
    </w:p>
    <w:p w:rsidR="001B23D5" w:rsidRPr="00233B4B" w:rsidRDefault="001B23D5" w:rsidP="001B23D5">
      <w:pPr>
        <w:autoSpaceDE w:val="0"/>
        <w:autoSpaceDN w:val="0"/>
        <w:adjustRightInd w:val="0"/>
        <w:spacing w:after="0" w:line="240" w:lineRule="auto"/>
        <w:rPr>
          <w:b/>
          <w:bCs/>
          <w:lang w:val="en-IE"/>
        </w:rPr>
      </w:pPr>
      <w:r w:rsidRPr="00233B4B">
        <w:rPr>
          <w:lang w:val="en-IE"/>
        </w:rPr>
        <w:t>95. Something else</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bCs/>
          <w:lang w:val="en-IE"/>
        </w:rPr>
        <w:t>[ph316_95]</w:t>
      </w:r>
    </w:p>
    <w:p w:rsidR="001B23D5" w:rsidRPr="00233B4B" w:rsidRDefault="001B23D5" w:rsidP="001B23D5">
      <w:pPr>
        <w:spacing w:after="0" w:line="240" w:lineRule="auto"/>
        <w:rPr>
          <w:lang w:val="en-IE"/>
        </w:rPr>
      </w:pPr>
      <w:r w:rsidRPr="00233B4B">
        <w:rPr>
          <w:lang w:val="en-IE"/>
        </w:rPr>
        <w:t>98. DK</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bCs/>
          <w:lang w:val="en-IE"/>
        </w:rPr>
        <w:t>[ph316_98]</w:t>
      </w:r>
    </w:p>
    <w:p w:rsidR="001B23D5" w:rsidRPr="00233B4B" w:rsidRDefault="001B23D5" w:rsidP="001B23D5">
      <w:pPr>
        <w:autoSpaceDE w:val="0"/>
        <w:autoSpaceDN w:val="0"/>
        <w:adjustRightInd w:val="0"/>
        <w:spacing w:after="0" w:line="240" w:lineRule="auto"/>
        <w:rPr>
          <w:lang w:val="en-IE"/>
        </w:rPr>
      </w:pPr>
      <w:r w:rsidRPr="00233B4B">
        <w:rPr>
          <w:lang w:val="en-IE"/>
        </w:rPr>
        <w:t xml:space="preserve">99. RF  </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bCs/>
          <w:lang w:val="en-IE"/>
        </w:rPr>
        <w:t>[ph316_99]</w:t>
      </w:r>
    </w:p>
    <w:p w:rsidR="001B23D5" w:rsidRPr="00233B4B" w:rsidRDefault="001B23D5" w:rsidP="001B23D5">
      <w:pPr>
        <w:autoSpaceDE w:val="0"/>
        <w:autoSpaceDN w:val="0"/>
        <w:adjustRightInd w:val="0"/>
        <w:spacing w:after="0" w:line="240" w:lineRule="auto"/>
        <w:rPr>
          <w:lang w:val="en-IE"/>
        </w:rPr>
      </w:pPr>
      <w:r w:rsidRPr="00233B4B">
        <w:rPr>
          <w:lang w:val="en-IE"/>
        </w:rPr>
        <w:t>(ELSA)</w:t>
      </w:r>
    </w:p>
    <w:p w:rsidR="001B23D5" w:rsidRPr="00233B4B" w:rsidRDefault="001B23D5" w:rsidP="001B23D5">
      <w:pPr>
        <w:autoSpaceDE w:val="0"/>
        <w:autoSpaceDN w:val="0"/>
        <w:adjustRightInd w:val="0"/>
        <w:spacing w:after="0" w:line="240" w:lineRule="auto"/>
        <w:jc w:val="both"/>
        <w:rPr>
          <w:sz w:val="24"/>
          <w:szCs w:val="24"/>
          <w:lang w:val="en-IE" w:eastAsia="en-GB"/>
        </w:rPr>
      </w:pPr>
    </w:p>
    <w:p w:rsidR="001B23D5" w:rsidRPr="00233B4B" w:rsidRDefault="001B23D5" w:rsidP="001B23D5">
      <w:pPr>
        <w:spacing w:after="0" w:line="240" w:lineRule="auto"/>
        <w:rPr>
          <w:b/>
          <w:bCs/>
          <w:lang w:val="en-IE"/>
        </w:rPr>
      </w:pPr>
      <w:r w:rsidRPr="00233B4B">
        <w:rPr>
          <w:b/>
          <w:bCs/>
          <w:lang w:val="en-IE"/>
        </w:rPr>
        <w:t>IF (PH301_07 = 1) ASK PH317.  OTHERS GO TO PH317b</w:t>
      </w:r>
    </w:p>
    <w:p w:rsidR="001B23D5" w:rsidRPr="00233B4B" w:rsidRDefault="001B23D5" w:rsidP="001B23D5">
      <w:pPr>
        <w:spacing w:after="0" w:line="240" w:lineRule="auto"/>
        <w:rPr>
          <w:lang w:val="en-IE"/>
        </w:rPr>
      </w:pPr>
      <w:r w:rsidRPr="00233B4B">
        <w:rPr>
          <w:lang w:val="en-IE"/>
        </w:rPr>
        <w:t>PH317: [Do/Does] [you/he/she] get psychiatric treatment for [your/his/her] problems, such as attending a psychiatrist?</w:t>
      </w:r>
    </w:p>
    <w:p w:rsidR="001B23D5" w:rsidRPr="00233B4B" w:rsidRDefault="001B23D5" w:rsidP="001B23D5">
      <w:pPr>
        <w:autoSpaceDE w:val="0"/>
        <w:autoSpaceDN w:val="0"/>
        <w:adjustRightInd w:val="0"/>
        <w:spacing w:after="0" w:line="240" w:lineRule="auto"/>
        <w:rPr>
          <w:lang w:val="en-IE"/>
        </w:rPr>
      </w:pPr>
      <w:r w:rsidRPr="00233B4B">
        <w:rPr>
          <w:lang w:val="en-IE"/>
        </w:rPr>
        <w:t>1. Yes</w:t>
      </w:r>
    </w:p>
    <w:p w:rsidR="001B23D5" w:rsidRPr="00233B4B" w:rsidRDefault="001B23D5" w:rsidP="001B23D5">
      <w:pPr>
        <w:autoSpaceDE w:val="0"/>
        <w:autoSpaceDN w:val="0"/>
        <w:adjustRightInd w:val="0"/>
        <w:spacing w:after="0" w:line="240" w:lineRule="auto"/>
        <w:rPr>
          <w:lang w:val="en-IE"/>
        </w:rPr>
      </w:pPr>
      <w:r w:rsidRPr="00233B4B">
        <w:rPr>
          <w:lang w:val="en-IE"/>
        </w:rPr>
        <w:t>5. No</w:t>
      </w:r>
    </w:p>
    <w:p w:rsidR="001B23D5" w:rsidRPr="00233B4B" w:rsidRDefault="001B23D5" w:rsidP="001B23D5">
      <w:pPr>
        <w:spacing w:after="0" w:line="240" w:lineRule="auto"/>
        <w:rPr>
          <w:lang w:val="en-IE"/>
        </w:rPr>
      </w:pPr>
      <w:r w:rsidRPr="00233B4B">
        <w:rPr>
          <w:lang w:val="en-IE"/>
        </w:rPr>
        <w:t>98. DK</w:t>
      </w:r>
    </w:p>
    <w:p w:rsidR="001B23D5" w:rsidRPr="00233B4B" w:rsidRDefault="001B23D5" w:rsidP="001B23D5">
      <w:pPr>
        <w:autoSpaceDE w:val="0"/>
        <w:autoSpaceDN w:val="0"/>
        <w:adjustRightInd w:val="0"/>
        <w:spacing w:after="0" w:line="240" w:lineRule="auto"/>
        <w:rPr>
          <w:lang w:val="en-IE"/>
        </w:rPr>
      </w:pPr>
      <w:r w:rsidRPr="00233B4B">
        <w:rPr>
          <w:lang w:val="en-IE"/>
        </w:rPr>
        <w:t xml:space="preserve">99. RF  </w:t>
      </w:r>
    </w:p>
    <w:p w:rsidR="001B23D5" w:rsidRPr="00233B4B" w:rsidRDefault="001B23D5" w:rsidP="001B23D5">
      <w:pPr>
        <w:autoSpaceDE w:val="0"/>
        <w:autoSpaceDN w:val="0"/>
        <w:adjustRightInd w:val="0"/>
        <w:spacing w:after="0" w:line="240" w:lineRule="auto"/>
        <w:rPr>
          <w:lang w:val="en-IE"/>
        </w:rPr>
      </w:pPr>
    </w:p>
    <w:p w:rsidR="001B23D5" w:rsidRPr="00233B4B" w:rsidRDefault="001B23D5" w:rsidP="001B23D5">
      <w:pPr>
        <w:spacing w:after="0" w:line="240" w:lineRule="auto"/>
        <w:rPr>
          <w:lang w:val="en-IE"/>
        </w:rPr>
      </w:pPr>
      <w:r w:rsidRPr="00233B4B">
        <w:rPr>
          <w:lang w:val="en-IE"/>
        </w:rPr>
        <w:t>PH317a: [Do/Does] [you/he/she] get psychological treatment for [your/his/her] problems, such as counselling?</w:t>
      </w:r>
    </w:p>
    <w:p w:rsidR="001B23D5" w:rsidRPr="00233B4B" w:rsidRDefault="001B23D5" w:rsidP="001B23D5">
      <w:pPr>
        <w:autoSpaceDE w:val="0"/>
        <w:autoSpaceDN w:val="0"/>
        <w:adjustRightInd w:val="0"/>
        <w:spacing w:after="0" w:line="240" w:lineRule="auto"/>
        <w:rPr>
          <w:lang w:val="en-IE"/>
        </w:rPr>
      </w:pPr>
      <w:r w:rsidRPr="00233B4B">
        <w:rPr>
          <w:lang w:val="en-IE"/>
        </w:rPr>
        <w:t>1. Yes</w:t>
      </w:r>
    </w:p>
    <w:p w:rsidR="001B23D5" w:rsidRPr="00233B4B" w:rsidRDefault="001B23D5" w:rsidP="001B23D5">
      <w:pPr>
        <w:autoSpaceDE w:val="0"/>
        <w:autoSpaceDN w:val="0"/>
        <w:adjustRightInd w:val="0"/>
        <w:spacing w:after="0" w:line="240" w:lineRule="auto"/>
        <w:rPr>
          <w:lang w:val="en-IE"/>
        </w:rPr>
      </w:pPr>
      <w:r w:rsidRPr="00233B4B">
        <w:rPr>
          <w:lang w:val="en-IE"/>
        </w:rPr>
        <w:t>5. No</w:t>
      </w:r>
    </w:p>
    <w:p w:rsidR="001B23D5" w:rsidRPr="00233B4B" w:rsidRDefault="001B23D5" w:rsidP="001B23D5">
      <w:pPr>
        <w:spacing w:after="0" w:line="240" w:lineRule="auto"/>
        <w:rPr>
          <w:lang w:val="en-IE"/>
        </w:rPr>
      </w:pPr>
      <w:r w:rsidRPr="00233B4B">
        <w:rPr>
          <w:lang w:val="en-IE"/>
        </w:rPr>
        <w:t>98. DK</w:t>
      </w:r>
    </w:p>
    <w:p w:rsidR="001B23D5" w:rsidRPr="00233B4B" w:rsidRDefault="001B23D5" w:rsidP="001B23D5">
      <w:pPr>
        <w:autoSpaceDE w:val="0"/>
        <w:autoSpaceDN w:val="0"/>
        <w:adjustRightInd w:val="0"/>
        <w:spacing w:after="0" w:line="240" w:lineRule="auto"/>
        <w:rPr>
          <w:lang w:val="en-IE"/>
        </w:rPr>
      </w:pPr>
      <w:r w:rsidRPr="00233B4B">
        <w:rPr>
          <w:lang w:val="en-IE"/>
        </w:rPr>
        <w:t xml:space="preserve">99. RF  </w:t>
      </w:r>
    </w:p>
    <w:p w:rsidR="001B23D5" w:rsidRPr="00233B4B" w:rsidRDefault="001B23D5" w:rsidP="001B23D5">
      <w:pPr>
        <w:autoSpaceDE w:val="0"/>
        <w:autoSpaceDN w:val="0"/>
        <w:adjustRightInd w:val="0"/>
        <w:spacing w:after="0" w:line="240" w:lineRule="auto"/>
        <w:rPr>
          <w:b/>
          <w:bCs/>
          <w:lang w:val="en-IE"/>
        </w:rPr>
      </w:pPr>
    </w:p>
    <w:p w:rsidR="001B23D5" w:rsidRPr="00233B4B" w:rsidRDefault="001B23D5" w:rsidP="001B23D5">
      <w:pPr>
        <w:autoSpaceDE w:val="0"/>
        <w:autoSpaceDN w:val="0"/>
        <w:adjustRightInd w:val="0"/>
        <w:spacing w:after="0" w:line="240" w:lineRule="auto"/>
        <w:rPr>
          <w:b/>
          <w:bCs/>
          <w:lang w:val="en-IE"/>
        </w:rPr>
      </w:pPr>
      <w:r w:rsidRPr="00233B4B">
        <w:rPr>
          <w:b/>
          <w:bCs/>
          <w:lang w:val="en-IE"/>
        </w:rPr>
        <w:t>IF (PH301FFW2_07 = 1 &amp; PH301X0_07 ≠ 1) ASK PH317b. OTHERS GO TO PH320</w:t>
      </w:r>
    </w:p>
    <w:p w:rsidR="001B23D5" w:rsidRPr="00233B4B" w:rsidRDefault="001B23D5" w:rsidP="001B23D5">
      <w:pPr>
        <w:spacing w:after="0" w:line="240" w:lineRule="auto"/>
        <w:rPr>
          <w:lang w:val="en-IE"/>
        </w:rPr>
      </w:pPr>
      <w:r w:rsidRPr="00233B4B">
        <w:rPr>
          <w:lang w:val="en-IE"/>
        </w:rPr>
        <w:t>PH317b: Since [your/</w:t>
      </w:r>
      <w:proofErr w:type="spellStart"/>
      <w:r w:rsidRPr="00233B4B">
        <w:rPr>
          <w:lang w:val="en-IE"/>
        </w:rPr>
        <w:t>Rname’s</w:t>
      </w:r>
      <w:proofErr w:type="spellEnd"/>
      <w:r w:rsidRPr="00233B4B">
        <w:rPr>
          <w:lang w:val="en-IE"/>
        </w:rPr>
        <w:t>] last interview, did [you/he/she] get psychiatric treatment for [your/his/her] problems, such as attending a psychiatrist?</w:t>
      </w:r>
    </w:p>
    <w:p w:rsidR="001B23D5" w:rsidRPr="00233B4B" w:rsidRDefault="001B23D5" w:rsidP="001B23D5">
      <w:pPr>
        <w:autoSpaceDE w:val="0"/>
        <w:autoSpaceDN w:val="0"/>
        <w:adjustRightInd w:val="0"/>
        <w:spacing w:after="0" w:line="240" w:lineRule="auto"/>
        <w:rPr>
          <w:lang w:val="en-IE"/>
        </w:rPr>
      </w:pPr>
      <w:r w:rsidRPr="00233B4B">
        <w:rPr>
          <w:lang w:val="en-IE"/>
        </w:rPr>
        <w:lastRenderedPageBreak/>
        <w:t>1. Yes</w:t>
      </w:r>
    </w:p>
    <w:p w:rsidR="001B23D5" w:rsidRPr="00233B4B" w:rsidRDefault="001B23D5" w:rsidP="001B23D5">
      <w:pPr>
        <w:autoSpaceDE w:val="0"/>
        <w:autoSpaceDN w:val="0"/>
        <w:adjustRightInd w:val="0"/>
        <w:spacing w:after="0" w:line="240" w:lineRule="auto"/>
        <w:rPr>
          <w:lang w:val="en-IE"/>
        </w:rPr>
      </w:pPr>
      <w:r w:rsidRPr="00233B4B">
        <w:rPr>
          <w:lang w:val="en-IE"/>
        </w:rPr>
        <w:t>5. No</w:t>
      </w:r>
    </w:p>
    <w:p w:rsidR="001B23D5" w:rsidRPr="00233B4B" w:rsidRDefault="001B23D5" w:rsidP="001B23D5">
      <w:pPr>
        <w:spacing w:after="0" w:line="240" w:lineRule="auto"/>
        <w:rPr>
          <w:lang w:val="en-IE"/>
        </w:rPr>
      </w:pPr>
      <w:r w:rsidRPr="00233B4B">
        <w:rPr>
          <w:lang w:val="en-IE"/>
        </w:rPr>
        <w:t>98. DK</w:t>
      </w:r>
    </w:p>
    <w:p w:rsidR="001B23D5" w:rsidRPr="00233B4B" w:rsidRDefault="001B23D5" w:rsidP="001B23D5">
      <w:pPr>
        <w:autoSpaceDE w:val="0"/>
        <w:autoSpaceDN w:val="0"/>
        <w:adjustRightInd w:val="0"/>
        <w:spacing w:after="0" w:line="240" w:lineRule="auto"/>
        <w:rPr>
          <w:lang w:val="en-IE"/>
        </w:rPr>
      </w:pPr>
      <w:r w:rsidRPr="00233B4B">
        <w:rPr>
          <w:lang w:val="en-IE"/>
        </w:rPr>
        <w:t>99. RF</w:t>
      </w:r>
    </w:p>
    <w:p w:rsidR="001B23D5" w:rsidRPr="00233B4B" w:rsidRDefault="001B23D5" w:rsidP="001B23D5">
      <w:pPr>
        <w:autoSpaceDE w:val="0"/>
        <w:autoSpaceDN w:val="0"/>
        <w:adjustRightInd w:val="0"/>
        <w:spacing w:after="0" w:line="240" w:lineRule="auto"/>
        <w:rPr>
          <w:lang w:val="en-IE"/>
        </w:rPr>
      </w:pPr>
    </w:p>
    <w:p w:rsidR="001B23D5" w:rsidRPr="00233B4B" w:rsidRDefault="001B23D5" w:rsidP="001B23D5">
      <w:pPr>
        <w:spacing w:after="0" w:line="240" w:lineRule="auto"/>
        <w:rPr>
          <w:lang w:val="en-IE"/>
        </w:rPr>
      </w:pPr>
      <w:r w:rsidRPr="00233B4B">
        <w:rPr>
          <w:lang w:val="en-IE"/>
        </w:rPr>
        <w:t>PH317c: Since [your/his/her] last interview, did [you/he/she] get psychological treatment for [your/his/her] problems, such as counselling?</w:t>
      </w:r>
    </w:p>
    <w:p w:rsidR="001B23D5" w:rsidRPr="00233B4B" w:rsidRDefault="001B23D5" w:rsidP="001B23D5">
      <w:pPr>
        <w:autoSpaceDE w:val="0"/>
        <w:autoSpaceDN w:val="0"/>
        <w:adjustRightInd w:val="0"/>
        <w:spacing w:after="0" w:line="240" w:lineRule="auto"/>
        <w:rPr>
          <w:lang w:val="en-IE"/>
        </w:rPr>
      </w:pPr>
      <w:r w:rsidRPr="00233B4B">
        <w:rPr>
          <w:lang w:val="en-IE"/>
        </w:rPr>
        <w:t>1. Yes</w:t>
      </w:r>
    </w:p>
    <w:p w:rsidR="001B23D5" w:rsidRPr="00233B4B" w:rsidRDefault="001B23D5" w:rsidP="001B23D5">
      <w:pPr>
        <w:autoSpaceDE w:val="0"/>
        <w:autoSpaceDN w:val="0"/>
        <w:adjustRightInd w:val="0"/>
        <w:spacing w:after="0" w:line="240" w:lineRule="auto"/>
        <w:rPr>
          <w:lang w:val="en-IE"/>
        </w:rPr>
      </w:pPr>
      <w:r w:rsidRPr="00233B4B">
        <w:rPr>
          <w:lang w:val="en-IE"/>
        </w:rPr>
        <w:t>5. No</w:t>
      </w:r>
    </w:p>
    <w:p w:rsidR="001B23D5" w:rsidRPr="00233B4B" w:rsidRDefault="001B23D5" w:rsidP="001B23D5">
      <w:pPr>
        <w:spacing w:after="0" w:line="240" w:lineRule="auto"/>
        <w:rPr>
          <w:lang w:val="en-IE"/>
        </w:rPr>
      </w:pPr>
      <w:r w:rsidRPr="00233B4B">
        <w:rPr>
          <w:lang w:val="en-IE"/>
        </w:rPr>
        <w:t>98. DK</w:t>
      </w:r>
    </w:p>
    <w:p w:rsidR="001B23D5" w:rsidRPr="00233B4B" w:rsidRDefault="001B23D5" w:rsidP="001B23D5">
      <w:pPr>
        <w:autoSpaceDE w:val="0"/>
        <w:autoSpaceDN w:val="0"/>
        <w:adjustRightInd w:val="0"/>
        <w:spacing w:after="0" w:line="240" w:lineRule="auto"/>
        <w:rPr>
          <w:lang w:val="en-IE"/>
        </w:rPr>
      </w:pPr>
      <w:r w:rsidRPr="00233B4B">
        <w:rPr>
          <w:lang w:val="en-IE"/>
        </w:rPr>
        <w:t>99. RF</w:t>
      </w:r>
    </w:p>
    <w:p w:rsidR="001B23D5" w:rsidRPr="00233B4B" w:rsidRDefault="001B23D5" w:rsidP="001B23D5">
      <w:pPr>
        <w:autoSpaceDE w:val="0"/>
        <w:autoSpaceDN w:val="0"/>
        <w:adjustRightInd w:val="0"/>
        <w:spacing w:after="0" w:line="240" w:lineRule="auto"/>
        <w:rPr>
          <w:lang w:val="en-IE"/>
        </w:rPr>
      </w:pPr>
    </w:p>
    <w:p w:rsidR="001B23D5" w:rsidRPr="00233B4B" w:rsidRDefault="001B23D5" w:rsidP="001B23D5">
      <w:pPr>
        <w:spacing w:after="0" w:line="240" w:lineRule="auto"/>
        <w:rPr>
          <w:b/>
          <w:bCs/>
          <w:lang w:val="en-IE"/>
        </w:rPr>
      </w:pPr>
      <w:r w:rsidRPr="00233B4B">
        <w:rPr>
          <w:b/>
          <w:bCs/>
          <w:lang w:val="en-IE"/>
        </w:rPr>
        <w:t>IF (PH301_16 = 1 or PH326 = 1,3) ASK PH320.  OTHERS GO TO PH321</w:t>
      </w:r>
    </w:p>
    <w:p w:rsidR="001B23D5" w:rsidRPr="00233B4B" w:rsidRDefault="001B23D5" w:rsidP="001B23D5">
      <w:pPr>
        <w:autoSpaceDE w:val="0"/>
        <w:autoSpaceDN w:val="0"/>
        <w:adjustRightInd w:val="0"/>
        <w:spacing w:after="0" w:line="240" w:lineRule="auto"/>
        <w:rPr>
          <w:b/>
          <w:lang w:val="en-IE"/>
        </w:rPr>
      </w:pPr>
      <w:r w:rsidRPr="00233B4B">
        <w:rPr>
          <w:lang w:val="en-IE"/>
        </w:rPr>
        <w:t>PH320:</w:t>
      </w:r>
      <w:r w:rsidRPr="00233B4B">
        <w:rPr>
          <w:b/>
          <w:bCs/>
          <w:lang w:val="en-IE"/>
        </w:rPr>
        <w:t xml:space="preserve"> </w:t>
      </w:r>
      <w:r w:rsidRPr="00233B4B">
        <w:rPr>
          <w:lang w:val="en-IE"/>
        </w:rPr>
        <w:t>When [were/was] [you/</w:t>
      </w:r>
      <w:proofErr w:type="spellStart"/>
      <w:r w:rsidRPr="00233B4B">
        <w:rPr>
          <w:lang w:val="en-IE"/>
        </w:rPr>
        <w:t>Rname</w:t>
      </w:r>
      <w:proofErr w:type="spellEnd"/>
      <w:r w:rsidRPr="00233B4B">
        <w:rPr>
          <w:lang w:val="en-IE"/>
        </w:rPr>
        <w:t>] first told by a doctor that [you/he/she] suffered from alcohol abuse?</w:t>
      </w:r>
    </w:p>
    <w:p w:rsidR="001B23D5" w:rsidRPr="00233B4B" w:rsidRDefault="001B23D5" w:rsidP="001B23D5">
      <w:pPr>
        <w:spacing w:after="0" w:line="240" w:lineRule="auto"/>
        <w:rPr>
          <w:lang w:val="en-IE"/>
        </w:rPr>
      </w:pPr>
      <w:r w:rsidRPr="00233B4B">
        <w:rPr>
          <w:lang w:val="en-IE"/>
        </w:rPr>
        <w:t>(MM/YYYY)</w:t>
      </w:r>
    </w:p>
    <w:p w:rsidR="001B23D5" w:rsidRPr="00233B4B" w:rsidRDefault="001B23D5" w:rsidP="001B23D5">
      <w:pPr>
        <w:spacing w:after="0" w:line="240" w:lineRule="auto"/>
        <w:rPr>
          <w:lang w:val="en-IE"/>
        </w:rPr>
      </w:pPr>
      <w:r w:rsidRPr="00233B4B">
        <w:rPr>
          <w:lang w:val="en-IE"/>
        </w:rPr>
        <w:t>_____/______</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lang w:val="en-IE"/>
        </w:rPr>
        <w:t>[ph320m][ph320y]</w:t>
      </w:r>
    </w:p>
    <w:p w:rsidR="001B23D5" w:rsidRPr="00233B4B" w:rsidRDefault="001B23D5" w:rsidP="001B23D5">
      <w:pPr>
        <w:spacing w:after="0" w:line="240" w:lineRule="auto"/>
        <w:rPr>
          <w:lang w:val="en-IE"/>
        </w:rPr>
      </w:pPr>
      <w:r w:rsidRPr="00233B4B">
        <w:rPr>
          <w:lang w:val="en-IE"/>
        </w:rPr>
        <w:t>______ DK RF MONTH</w:t>
      </w:r>
    </w:p>
    <w:p w:rsidR="001B23D5" w:rsidRPr="00233B4B" w:rsidRDefault="001B23D5" w:rsidP="001B23D5">
      <w:pPr>
        <w:spacing w:after="0" w:line="240" w:lineRule="auto"/>
        <w:rPr>
          <w:lang w:val="en-IE"/>
        </w:rPr>
      </w:pPr>
      <w:r w:rsidRPr="00233B4B">
        <w:rPr>
          <w:lang w:val="en-IE"/>
        </w:rPr>
        <w:t>______ DK RF YEAR</w:t>
      </w:r>
    </w:p>
    <w:p w:rsidR="001B23D5" w:rsidRPr="00233B4B" w:rsidRDefault="001B23D5" w:rsidP="001B23D5">
      <w:pPr>
        <w:autoSpaceDE w:val="0"/>
        <w:autoSpaceDN w:val="0"/>
        <w:adjustRightInd w:val="0"/>
        <w:spacing w:after="0" w:line="240" w:lineRule="auto"/>
        <w:rPr>
          <w:lang w:val="en-IE"/>
        </w:rPr>
      </w:pPr>
    </w:p>
    <w:p w:rsidR="001B23D5" w:rsidRPr="00233B4B" w:rsidRDefault="001B23D5" w:rsidP="001B23D5">
      <w:pPr>
        <w:autoSpaceDE w:val="0"/>
        <w:autoSpaceDN w:val="0"/>
        <w:adjustRightInd w:val="0"/>
        <w:spacing w:after="0" w:line="240" w:lineRule="auto"/>
        <w:rPr>
          <w:b/>
          <w:bCs/>
          <w:lang w:val="en-IE"/>
        </w:rPr>
      </w:pPr>
      <w:r w:rsidRPr="00233B4B">
        <w:rPr>
          <w:b/>
          <w:bCs/>
          <w:lang w:val="en-IE"/>
        </w:rPr>
        <w:t>IF (PH301_16 = 1 OR PH326 = 1,3 OR (PH301FFW2_16 = 1 &amp; PH301X0_16 ≠ 1) ASK PH321. OTHERS GO TO PH320a</w:t>
      </w:r>
    </w:p>
    <w:p w:rsidR="001B23D5" w:rsidRPr="00233B4B" w:rsidRDefault="001B23D5" w:rsidP="001B23D5">
      <w:pPr>
        <w:spacing w:after="0" w:line="240" w:lineRule="auto"/>
        <w:rPr>
          <w:lang w:val="en-IE"/>
        </w:rPr>
      </w:pPr>
      <w:r w:rsidRPr="00233B4B">
        <w:rPr>
          <w:lang w:val="en-IE"/>
        </w:rPr>
        <w:t>PH321: [Do/Does] [you/he/she] currently suffer from alcohol abuse?</w:t>
      </w:r>
    </w:p>
    <w:p w:rsidR="001B23D5" w:rsidRPr="00233B4B" w:rsidRDefault="001B23D5" w:rsidP="001B23D5">
      <w:pPr>
        <w:autoSpaceDE w:val="0"/>
        <w:autoSpaceDN w:val="0"/>
        <w:adjustRightInd w:val="0"/>
        <w:spacing w:after="0" w:line="240" w:lineRule="auto"/>
        <w:rPr>
          <w:lang w:val="en-IE"/>
        </w:rPr>
      </w:pPr>
      <w:r w:rsidRPr="00233B4B">
        <w:rPr>
          <w:lang w:val="en-IE"/>
        </w:rPr>
        <w:t>1. Yes</w:t>
      </w:r>
      <w:r w:rsidRPr="00233B4B">
        <w:rPr>
          <w:lang w:val="en-IE"/>
        </w:rPr>
        <w:tab/>
      </w:r>
      <w:r w:rsidRPr="00233B4B">
        <w:rPr>
          <w:lang w:val="en-IE"/>
        </w:rPr>
        <w:tab/>
      </w:r>
      <w:r w:rsidRPr="00233B4B">
        <w:rPr>
          <w:lang w:val="en-IE"/>
        </w:rPr>
        <w:tab/>
      </w:r>
      <w:r w:rsidRPr="00233B4B">
        <w:rPr>
          <w:b/>
          <w:bCs/>
          <w:lang w:val="en-IE"/>
        </w:rPr>
        <w:t>GO TO PH322</w:t>
      </w:r>
    </w:p>
    <w:p w:rsidR="001B23D5" w:rsidRPr="00233B4B" w:rsidRDefault="001B23D5" w:rsidP="001B23D5">
      <w:pPr>
        <w:autoSpaceDE w:val="0"/>
        <w:autoSpaceDN w:val="0"/>
        <w:adjustRightInd w:val="0"/>
        <w:spacing w:after="0" w:line="240" w:lineRule="auto"/>
        <w:rPr>
          <w:lang w:val="en-IE"/>
        </w:rPr>
      </w:pPr>
      <w:r w:rsidRPr="00233B4B">
        <w:rPr>
          <w:lang w:val="en-IE"/>
        </w:rPr>
        <w:t>5. No</w:t>
      </w:r>
      <w:r w:rsidRPr="00233B4B">
        <w:rPr>
          <w:lang w:val="en-IE"/>
        </w:rPr>
        <w:tab/>
      </w:r>
      <w:r w:rsidRPr="00233B4B">
        <w:rPr>
          <w:lang w:val="en-IE"/>
        </w:rPr>
        <w:tab/>
      </w:r>
      <w:r w:rsidRPr="00233B4B">
        <w:rPr>
          <w:lang w:val="en-IE"/>
        </w:rPr>
        <w:tab/>
      </w:r>
      <w:r w:rsidRPr="00233B4B">
        <w:rPr>
          <w:b/>
          <w:bCs/>
          <w:lang w:val="en-IE"/>
        </w:rPr>
        <w:t>GO TO PH323</w:t>
      </w:r>
    </w:p>
    <w:p w:rsidR="001B23D5" w:rsidRPr="00233B4B" w:rsidRDefault="001B23D5" w:rsidP="001B23D5">
      <w:pPr>
        <w:autoSpaceDE w:val="0"/>
        <w:autoSpaceDN w:val="0"/>
        <w:adjustRightInd w:val="0"/>
        <w:spacing w:after="0" w:line="240" w:lineRule="auto"/>
        <w:rPr>
          <w:lang w:val="en-IE"/>
        </w:rPr>
      </w:pPr>
      <w:r w:rsidRPr="00233B4B">
        <w:rPr>
          <w:lang w:val="en-IE"/>
        </w:rPr>
        <w:t>98. DK</w:t>
      </w:r>
      <w:r w:rsidRPr="00233B4B">
        <w:rPr>
          <w:lang w:val="en-IE"/>
        </w:rPr>
        <w:tab/>
      </w:r>
      <w:r w:rsidRPr="00233B4B">
        <w:rPr>
          <w:lang w:val="en-IE"/>
        </w:rPr>
        <w:tab/>
      </w:r>
      <w:r w:rsidRPr="00233B4B">
        <w:rPr>
          <w:lang w:val="en-IE"/>
        </w:rPr>
        <w:tab/>
      </w:r>
      <w:r w:rsidRPr="00233B4B">
        <w:rPr>
          <w:b/>
          <w:bCs/>
          <w:lang w:val="en-IE"/>
        </w:rPr>
        <w:t>GO TO PH323</w:t>
      </w:r>
    </w:p>
    <w:p w:rsidR="001B23D5" w:rsidRPr="00233B4B" w:rsidRDefault="001B23D5" w:rsidP="001B23D5">
      <w:pPr>
        <w:autoSpaceDE w:val="0"/>
        <w:autoSpaceDN w:val="0"/>
        <w:adjustRightInd w:val="0"/>
        <w:spacing w:after="0" w:line="240" w:lineRule="auto"/>
        <w:rPr>
          <w:lang w:val="en-IE"/>
        </w:rPr>
      </w:pPr>
      <w:r w:rsidRPr="00233B4B">
        <w:rPr>
          <w:lang w:val="en-IE"/>
        </w:rPr>
        <w:t>99. RF</w:t>
      </w:r>
      <w:r w:rsidRPr="00233B4B">
        <w:rPr>
          <w:lang w:val="en-IE"/>
        </w:rPr>
        <w:tab/>
      </w:r>
      <w:r w:rsidRPr="00233B4B">
        <w:rPr>
          <w:lang w:val="en-IE"/>
        </w:rPr>
        <w:tab/>
      </w:r>
      <w:r w:rsidRPr="00233B4B">
        <w:rPr>
          <w:lang w:val="en-IE"/>
        </w:rPr>
        <w:tab/>
      </w:r>
      <w:r w:rsidRPr="00233B4B">
        <w:rPr>
          <w:b/>
          <w:bCs/>
          <w:lang w:val="en-IE"/>
        </w:rPr>
        <w:t>GO TO PH323</w:t>
      </w:r>
    </w:p>
    <w:p w:rsidR="001B23D5" w:rsidRPr="00233B4B" w:rsidRDefault="001B23D5" w:rsidP="001B23D5">
      <w:pPr>
        <w:autoSpaceDE w:val="0"/>
        <w:autoSpaceDN w:val="0"/>
        <w:adjustRightInd w:val="0"/>
        <w:spacing w:after="0" w:line="240" w:lineRule="auto"/>
        <w:rPr>
          <w:b/>
          <w:bCs/>
          <w:lang w:val="en-IE"/>
        </w:rPr>
      </w:pPr>
    </w:p>
    <w:p w:rsidR="001B23D5" w:rsidRPr="00233B4B" w:rsidRDefault="001B23D5" w:rsidP="001B23D5">
      <w:pPr>
        <w:autoSpaceDE w:val="0"/>
        <w:autoSpaceDN w:val="0"/>
        <w:adjustRightInd w:val="0"/>
        <w:spacing w:after="0" w:line="240" w:lineRule="auto"/>
        <w:rPr>
          <w:b/>
          <w:bCs/>
          <w:lang w:val="en-IE"/>
        </w:rPr>
      </w:pPr>
      <w:r w:rsidRPr="00233B4B">
        <w:rPr>
          <w:b/>
          <w:bCs/>
          <w:lang w:val="en-IE"/>
        </w:rPr>
        <w:t>IF (PH321 = 1) ASK PH322.  OTHERS GO TO PH323</w:t>
      </w:r>
    </w:p>
    <w:p w:rsidR="001B23D5" w:rsidRPr="00233B4B" w:rsidRDefault="001B23D5" w:rsidP="001B23D5">
      <w:pPr>
        <w:spacing w:after="0" w:line="240" w:lineRule="auto"/>
        <w:rPr>
          <w:lang w:val="en-IE"/>
        </w:rPr>
      </w:pPr>
      <w:r w:rsidRPr="00233B4B">
        <w:rPr>
          <w:lang w:val="en-IE"/>
        </w:rPr>
        <w:t>PH322: [Are/Is] [you/he/she] receiving any treatment for [your/his/her] alcohol abuse?</w:t>
      </w:r>
    </w:p>
    <w:p w:rsidR="001B23D5" w:rsidRPr="00233B4B" w:rsidRDefault="001B23D5" w:rsidP="001B23D5">
      <w:pPr>
        <w:autoSpaceDE w:val="0"/>
        <w:autoSpaceDN w:val="0"/>
        <w:adjustRightInd w:val="0"/>
        <w:spacing w:after="0" w:line="240" w:lineRule="auto"/>
        <w:rPr>
          <w:lang w:val="en-IE"/>
        </w:rPr>
      </w:pPr>
      <w:r w:rsidRPr="00233B4B">
        <w:rPr>
          <w:lang w:val="en-IE"/>
        </w:rPr>
        <w:t>1. Yes</w:t>
      </w:r>
      <w:r w:rsidRPr="00233B4B">
        <w:rPr>
          <w:lang w:val="en-IE"/>
        </w:rPr>
        <w:tab/>
      </w:r>
      <w:r w:rsidRPr="00233B4B">
        <w:rPr>
          <w:lang w:val="en-IE"/>
        </w:rPr>
        <w:tab/>
        <w:t>SKIP PH323 AND PH324</w:t>
      </w:r>
    </w:p>
    <w:p w:rsidR="001B23D5" w:rsidRPr="00233B4B" w:rsidRDefault="001B23D5" w:rsidP="001B23D5">
      <w:pPr>
        <w:autoSpaceDE w:val="0"/>
        <w:autoSpaceDN w:val="0"/>
        <w:adjustRightInd w:val="0"/>
        <w:spacing w:after="0" w:line="240" w:lineRule="auto"/>
        <w:rPr>
          <w:lang w:val="en-IE"/>
        </w:rPr>
      </w:pPr>
      <w:r w:rsidRPr="00233B4B">
        <w:rPr>
          <w:lang w:val="en-IE"/>
        </w:rPr>
        <w:t xml:space="preserve">5. No </w:t>
      </w:r>
      <w:r w:rsidRPr="00233B4B">
        <w:rPr>
          <w:lang w:val="en-IE"/>
        </w:rPr>
        <w:tab/>
      </w:r>
      <w:r w:rsidRPr="00233B4B">
        <w:rPr>
          <w:lang w:val="en-IE"/>
        </w:rPr>
        <w:tab/>
        <w:t>GO TO PH324</w:t>
      </w:r>
    </w:p>
    <w:p w:rsidR="001B23D5" w:rsidRPr="00233B4B" w:rsidRDefault="001B23D5" w:rsidP="001B23D5">
      <w:pPr>
        <w:spacing w:after="0" w:line="240" w:lineRule="auto"/>
        <w:rPr>
          <w:lang w:val="en-IE"/>
        </w:rPr>
      </w:pPr>
      <w:r w:rsidRPr="00233B4B">
        <w:rPr>
          <w:lang w:val="en-IE"/>
        </w:rPr>
        <w:t>98. DK</w:t>
      </w:r>
      <w:r w:rsidRPr="00233B4B">
        <w:rPr>
          <w:lang w:val="en-IE"/>
        </w:rPr>
        <w:tab/>
      </w:r>
      <w:r w:rsidRPr="00233B4B">
        <w:rPr>
          <w:lang w:val="en-IE"/>
        </w:rPr>
        <w:tab/>
        <w:t>SKIP PH323 AND PH324</w:t>
      </w:r>
    </w:p>
    <w:p w:rsidR="001B23D5" w:rsidRPr="00233B4B" w:rsidRDefault="001B23D5" w:rsidP="001B23D5">
      <w:pPr>
        <w:autoSpaceDE w:val="0"/>
        <w:autoSpaceDN w:val="0"/>
        <w:adjustRightInd w:val="0"/>
        <w:spacing w:after="0" w:line="240" w:lineRule="auto"/>
        <w:rPr>
          <w:lang w:val="en-IE"/>
        </w:rPr>
      </w:pPr>
      <w:r w:rsidRPr="00233B4B">
        <w:rPr>
          <w:lang w:val="en-IE"/>
        </w:rPr>
        <w:t xml:space="preserve">99. RF  </w:t>
      </w:r>
      <w:r w:rsidRPr="00233B4B">
        <w:rPr>
          <w:lang w:val="en-IE"/>
        </w:rPr>
        <w:tab/>
      </w:r>
      <w:r w:rsidRPr="00233B4B">
        <w:rPr>
          <w:lang w:val="en-IE"/>
        </w:rPr>
        <w:tab/>
        <w:t>SKIP PH323 AND PH324</w:t>
      </w:r>
    </w:p>
    <w:p w:rsidR="001B23D5" w:rsidRPr="00233B4B" w:rsidRDefault="001B23D5" w:rsidP="001B23D5">
      <w:pPr>
        <w:autoSpaceDE w:val="0"/>
        <w:autoSpaceDN w:val="0"/>
        <w:adjustRightInd w:val="0"/>
        <w:spacing w:after="0" w:line="240" w:lineRule="auto"/>
        <w:rPr>
          <w:b/>
          <w:bCs/>
          <w:lang w:val="en-IE"/>
        </w:rPr>
      </w:pPr>
    </w:p>
    <w:p w:rsidR="001B23D5" w:rsidRPr="00233B4B" w:rsidRDefault="001B23D5" w:rsidP="001B23D5">
      <w:pPr>
        <w:autoSpaceDE w:val="0"/>
        <w:autoSpaceDN w:val="0"/>
        <w:adjustRightInd w:val="0"/>
        <w:spacing w:after="0" w:line="240" w:lineRule="auto"/>
        <w:rPr>
          <w:b/>
          <w:bCs/>
          <w:lang w:val="en-IE"/>
        </w:rPr>
      </w:pPr>
      <w:r w:rsidRPr="00233B4B">
        <w:rPr>
          <w:b/>
          <w:bCs/>
          <w:lang w:val="en-IE"/>
        </w:rPr>
        <w:t>IF (PH321 = 5,98,99) ASK PH323.  OTHERS GO TO PH324</w:t>
      </w:r>
    </w:p>
    <w:p w:rsidR="001B23D5" w:rsidRPr="00233B4B" w:rsidRDefault="001B23D5" w:rsidP="001B23D5">
      <w:pPr>
        <w:autoSpaceDE w:val="0"/>
        <w:autoSpaceDN w:val="0"/>
        <w:adjustRightInd w:val="0"/>
        <w:spacing w:after="0" w:line="240" w:lineRule="auto"/>
        <w:rPr>
          <w:b/>
          <w:bCs/>
          <w:lang w:val="en-IE"/>
        </w:rPr>
      </w:pPr>
      <w:r w:rsidRPr="00233B4B">
        <w:rPr>
          <w:lang w:val="en-IE"/>
        </w:rPr>
        <w:t>PH323:</w:t>
      </w:r>
      <w:r w:rsidRPr="00233B4B">
        <w:rPr>
          <w:b/>
          <w:bCs/>
          <w:lang w:val="en-IE"/>
        </w:rPr>
        <w:t xml:space="preserve"> </w:t>
      </w:r>
      <w:r w:rsidRPr="00233B4B">
        <w:rPr>
          <w:lang w:val="en-IE"/>
        </w:rPr>
        <w:t>How long did [you/</w:t>
      </w:r>
      <w:proofErr w:type="spellStart"/>
      <w:r w:rsidRPr="00233B4B">
        <w:rPr>
          <w:lang w:val="en-IE"/>
        </w:rPr>
        <w:t>Rname</w:t>
      </w:r>
      <w:proofErr w:type="spellEnd"/>
      <w:r w:rsidRPr="00233B4B">
        <w:rPr>
          <w:lang w:val="en-IE"/>
        </w:rPr>
        <w:t>] suffer from</w:t>
      </w:r>
      <w:r w:rsidRPr="00233B4B">
        <w:rPr>
          <w:b/>
          <w:bCs/>
          <w:lang w:val="en-IE"/>
        </w:rPr>
        <w:t xml:space="preserve"> </w:t>
      </w:r>
      <w:r w:rsidRPr="00233B4B">
        <w:rPr>
          <w:lang w:val="en-IE"/>
        </w:rPr>
        <w:t>alcohol abuse?</w:t>
      </w:r>
    </w:p>
    <w:p w:rsidR="001B23D5" w:rsidRPr="00233B4B" w:rsidRDefault="001B23D5" w:rsidP="001B23D5">
      <w:pPr>
        <w:autoSpaceDE w:val="0"/>
        <w:autoSpaceDN w:val="0"/>
        <w:adjustRightInd w:val="0"/>
        <w:spacing w:after="0" w:line="240" w:lineRule="auto"/>
        <w:rPr>
          <w:lang w:val="en-IE"/>
        </w:rPr>
      </w:pPr>
      <w:r w:rsidRPr="00233B4B">
        <w:rPr>
          <w:lang w:val="en-IE"/>
        </w:rPr>
        <w:t xml:space="preserve">1….97 </w:t>
      </w:r>
      <w:proofErr w:type="spellStart"/>
      <w:r w:rsidRPr="00233B4B">
        <w:rPr>
          <w:lang w:val="en-IE"/>
        </w:rPr>
        <w:t>yrs</w:t>
      </w:r>
      <w:proofErr w:type="spellEnd"/>
    </w:p>
    <w:p w:rsidR="001B23D5" w:rsidRPr="00233B4B" w:rsidRDefault="001B23D5" w:rsidP="001B23D5">
      <w:pPr>
        <w:spacing w:after="0" w:line="240" w:lineRule="auto"/>
        <w:rPr>
          <w:lang w:val="en-IE"/>
        </w:rPr>
      </w:pPr>
      <w:r w:rsidRPr="00233B4B">
        <w:rPr>
          <w:lang w:val="en-IE"/>
        </w:rPr>
        <w:t>-98. DK</w:t>
      </w:r>
    </w:p>
    <w:p w:rsidR="001B23D5" w:rsidRPr="00233B4B" w:rsidRDefault="001B23D5" w:rsidP="001B23D5">
      <w:pPr>
        <w:autoSpaceDE w:val="0"/>
        <w:autoSpaceDN w:val="0"/>
        <w:adjustRightInd w:val="0"/>
        <w:spacing w:after="0" w:line="240" w:lineRule="auto"/>
        <w:rPr>
          <w:lang w:val="en-IE"/>
        </w:rPr>
      </w:pPr>
      <w:r w:rsidRPr="00233B4B">
        <w:rPr>
          <w:lang w:val="en-IE"/>
        </w:rPr>
        <w:t xml:space="preserve">-99. RF  </w:t>
      </w:r>
    </w:p>
    <w:p w:rsidR="001B23D5" w:rsidRPr="00233B4B" w:rsidRDefault="001B23D5" w:rsidP="001B23D5">
      <w:pPr>
        <w:spacing w:after="0" w:line="240" w:lineRule="auto"/>
        <w:rPr>
          <w:b/>
          <w:bCs/>
          <w:lang w:val="en-IE"/>
        </w:rPr>
      </w:pPr>
      <w:r w:rsidRPr="00233B4B">
        <w:rPr>
          <w:b/>
          <w:bCs/>
          <w:lang w:val="en-IE"/>
        </w:rPr>
        <w:t>(Code any duration up to a year as “1”)</w:t>
      </w:r>
    </w:p>
    <w:p w:rsidR="001B23D5" w:rsidRPr="00233B4B" w:rsidRDefault="001B23D5" w:rsidP="001B23D5">
      <w:pPr>
        <w:spacing w:after="0" w:line="240" w:lineRule="auto"/>
        <w:rPr>
          <w:b/>
          <w:bCs/>
          <w:lang w:val="en-IE"/>
        </w:rPr>
      </w:pPr>
    </w:p>
    <w:p w:rsidR="001B23D5" w:rsidRPr="00233B4B" w:rsidRDefault="001B23D5" w:rsidP="001B23D5">
      <w:pPr>
        <w:autoSpaceDE w:val="0"/>
        <w:autoSpaceDN w:val="0"/>
        <w:adjustRightInd w:val="0"/>
        <w:spacing w:after="0" w:line="240" w:lineRule="auto"/>
        <w:rPr>
          <w:b/>
          <w:bCs/>
          <w:lang w:val="en-IE"/>
        </w:rPr>
      </w:pPr>
      <w:r w:rsidRPr="00233B4B">
        <w:rPr>
          <w:b/>
          <w:bCs/>
          <w:lang w:val="en-IE"/>
        </w:rPr>
        <w:t>IF (PH321 = 5,98,99 OR PH322 = 5) ASK PH324.  OTHERS GO TO PH320a</w:t>
      </w:r>
    </w:p>
    <w:p w:rsidR="001B23D5" w:rsidRPr="00233B4B" w:rsidRDefault="001B23D5" w:rsidP="001B23D5">
      <w:pPr>
        <w:spacing w:after="0" w:line="240" w:lineRule="auto"/>
        <w:rPr>
          <w:lang w:val="en-IE"/>
        </w:rPr>
      </w:pPr>
      <w:r w:rsidRPr="00233B4B">
        <w:rPr>
          <w:lang w:val="en-IE"/>
        </w:rPr>
        <w:t>PH324: Did [you/he/she] ever receive any treatment for [your/his/her] alcohol abuse?</w:t>
      </w:r>
    </w:p>
    <w:p w:rsidR="001B23D5" w:rsidRPr="00233B4B" w:rsidRDefault="001B23D5" w:rsidP="001B23D5">
      <w:pPr>
        <w:autoSpaceDE w:val="0"/>
        <w:autoSpaceDN w:val="0"/>
        <w:adjustRightInd w:val="0"/>
        <w:spacing w:after="0" w:line="240" w:lineRule="auto"/>
        <w:rPr>
          <w:lang w:val="en-IE"/>
        </w:rPr>
      </w:pPr>
      <w:r w:rsidRPr="00233B4B">
        <w:rPr>
          <w:lang w:val="en-IE"/>
        </w:rPr>
        <w:t>1. Yes</w:t>
      </w:r>
    </w:p>
    <w:p w:rsidR="001B23D5" w:rsidRPr="00233B4B" w:rsidRDefault="001B23D5" w:rsidP="001B23D5">
      <w:pPr>
        <w:autoSpaceDE w:val="0"/>
        <w:autoSpaceDN w:val="0"/>
        <w:adjustRightInd w:val="0"/>
        <w:spacing w:after="0" w:line="240" w:lineRule="auto"/>
        <w:rPr>
          <w:lang w:val="en-IE"/>
        </w:rPr>
      </w:pPr>
      <w:r w:rsidRPr="00233B4B">
        <w:rPr>
          <w:lang w:val="en-IE"/>
        </w:rPr>
        <w:t>5. No</w:t>
      </w:r>
    </w:p>
    <w:p w:rsidR="001B23D5" w:rsidRPr="00233B4B" w:rsidRDefault="001B23D5" w:rsidP="001B23D5">
      <w:pPr>
        <w:spacing w:after="0" w:line="240" w:lineRule="auto"/>
        <w:rPr>
          <w:lang w:val="en-IE"/>
        </w:rPr>
      </w:pPr>
      <w:r w:rsidRPr="00233B4B">
        <w:rPr>
          <w:lang w:val="en-IE"/>
        </w:rPr>
        <w:t>98. DK</w:t>
      </w:r>
    </w:p>
    <w:p w:rsidR="001B23D5" w:rsidRPr="00233B4B" w:rsidRDefault="001B23D5" w:rsidP="001B23D5">
      <w:pPr>
        <w:autoSpaceDE w:val="0"/>
        <w:autoSpaceDN w:val="0"/>
        <w:adjustRightInd w:val="0"/>
        <w:spacing w:after="0" w:line="240" w:lineRule="auto"/>
        <w:rPr>
          <w:lang w:val="en-IE"/>
        </w:rPr>
      </w:pPr>
      <w:r w:rsidRPr="00233B4B">
        <w:rPr>
          <w:lang w:val="en-IE"/>
        </w:rPr>
        <w:t xml:space="preserve">99. RF  </w:t>
      </w:r>
    </w:p>
    <w:p w:rsidR="001B23D5" w:rsidRPr="00233B4B" w:rsidRDefault="001B23D5" w:rsidP="001B23D5">
      <w:pPr>
        <w:autoSpaceDE w:val="0"/>
        <w:autoSpaceDN w:val="0"/>
        <w:adjustRightInd w:val="0"/>
        <w:spacing w:after="0" w:line="240" w:lineRule="auto"/>
        <w:rPr>
          <w:b/>
          <w:bCs/>
          <w:lang w:val="en-IE"/>
        </w:rPr>
      </w:pPr>
    </w:p>
    <w:p w:rsidR="001B23D5" w:rsidRPr="00233B4B" w:rsidRDefault="001B23D5" w:rsidP="001B23D5">
      <w:pPr>
        <w:autoSpaceDE w:val="0"/>
        <w:autoSpaceDN w:val="0"/>
        <w:adjustRightInd w:val="0"/>
        <w:spacing w:after="0" w:line="240" w:lineRule="auto"/>
        <w:rPr>
          <w:b/>
          <w:bCs/>
          <w:lang w:val="en-IE"/>
        </w:rPr>
      </w:pPr>
      <w:r w:rsidRPr="00233B4B">
        <w:rPr>
          <w:b/>
          <w:bCs/>
          <w:lang w:val="en-IE"/>
        </w:rPr>
        <w:t>IF (PH301_17 = 1 or PH326 = 2,3) ASK PH320a.  OTHERS GO TO PH321a</w:t>
      </w:r>
    </w:p>
    <w:p w:rsidR="001B23D5" w:rsidRPr="00233B4B" w:rsidRDefault="001B23D5" w:rsidP="001B23D5">
      <w:pPr>
        <w:spacing w:after="0" w:line="240" w:lineRule="auto"/>
        <w:rPr>
          <w:b/>
          <w:lang w:val="en-IE"/>
        </w:rPr>
      </w:pPr>
      <w:r w:rsidRPr="00233B4B">
        <w:rPr>
          <w:lang w:val="en-IE"/>
        </w:rPr>
        <w:lastRenderedPageBreak/>
        <w:t>PH320a: When [were/was] [you/</w:t>
      </w:r>
      <w:proofErr w:type="spellStart"/>
      <w:r w:rsidRPr="00233B4B">
        <w:rPr>
          <w:lang w:val="en-IE"/>
        </w:rPr>
        <w:t>Rname</w:t>
      </w:r>
      <w:proofErr w:type="spellEnd"/>
      <w:r w:rsidRPr="00233B4B">
        <w:rPr>
          <w:lang w:val="en-IE"/>
        </w:rPr>
        <w:t>] first told by a doctor that [you/he/she] suffered from substance abuse?</w:t>
      </w:r>
    </w:p>
    <w:p w:rsidR="001B23D5" w:rsidRPr="00233B4B" w:rsidRDefault="001B23D5" w:rsidP="001B23D5">
      <w:pPr>
        <w:spacing w:after="0" w:line="240" w:lineRule="auto"/>
        <w:rPr>
          <w:lang w:val="en-IE"/>
        </w:rPr>
      </w:pPr>
      <w:r w:rsidRPr="00233B4B">
        <w:rPr>
          <w:lang w:val="en-IE"/>
        </w:rPr>
        <w:t>(MM/YYYY)</w:t>
      </w:r>
    </w:p>
    <w:p w:rsidR="001B23D5" w:rsidRPr="00233B4B" w:rsidRDefault="001B23D5" w:rsidP="001B23D5">
      <w:pPr>
        <w:spacing w:after="0" w:line="240" w:lineRule="auto"/>
        <w:rPr>
          <w:lang w:val="en-IE"/>
        </w:rPr>
      </w:pPr>
      <w:r w:rsidRPr="00233B4B">
        <w:rPr>
          <w:lang w:val="en-IE"/>
        </w:rPr>
        <w:t>_____/______</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lang w:val="en-IE"/>
        </w:rPr>
        <w:t>[ph320m][ph320y]</w:t>
      </w:r>
    </w:p>
    <w:p w:rsidR="001B23D5" w:rsidRPr="00233B4B" w:rsidRDefault="001B23D5" w:rsidP="001B23D5">
      <w:pPr>
        <w:spacing w:after="0" w:line="240" w:lineRule="auto"/>
        <w:rPr>
          <w:lang w:val="en-IE"/>
        </w:rPr>
      </w:pPr>
      <w:r w:rsidRPr="00233B4B">
        <w:rPr>
          <w:lang w:val="en-IE"/>
        </w:rPr>
        <w:t>______ DK RF MONTH</w:t>
      </w:r>
    </w:p>
    <w:p w:rsidR="001B23D5" w:rsidRPr="00233B4B" w:rsidRDefault="001B23D5" w:rsidP="001B23D5">
      <w:pPr>
        <w:spacing w:after="0" w:line="240" w:lineRule="auto"/>
        <w:rPr>
          <w:lang w:val="en-IE"/>
        </w:rPr>
      </w:pPr>
      <w:r w:rsidRPr="00233B4B">
        <w:rPr>
          <w:lang w:val="en-IE"/>
        </w:rPr>
        <w:t>______ DK RF YEAR</w:t>
      </w:r>
    </w:p>
    <w:p w:rsidR="001B23D5" w:rsidRPr="00233B4B" w:rsidRDefault="001B23D5" w:rsidP="001B23D5">
      <w:pPr>
        <w:spacing w:after="0" w:line="240" w:lineRule="auto"/>
        <w:rPr>
          <w:lang w:val="en-IE"/>
        </w:rPr>
      </w:pPr>
    </w:p>
    <w:p w:rsidR="001B23D5" w:rsidRPr="00233B4B" w:rsidRDefault="001B23D5" w:rsidP="001B23D5">
      <w:pPr>
        <w:autoSpaceDE w:val="0"/>
        <w:autoSpaceDN w:val="0"/>
        <w:adjustRightInd w:val="0"/>
        <w:spacing w:after="0" w:line="240" w:lineRule="auto"/>
        <w:rPr>
          <w:b/>
          <w:bCs/>
          <w:lang w:val="en-IE"/>
        </w:rPr>
      </w:pPr>
    </w:p>
    <w:p w:rsidR="001B23D5" w:rsidRPr="00233B4B" w:rsidRDefault="001B23D5" w:rsidP="001B23D5">
      <w:pPr>
        <w:autoSpaceDE w:val="0"/>
        <w:autoSpaceDN w:val="0"/>
        <w:adjustRightInd w:val="0"/>
        <w:spacing w:after="0" w:line="240" w:lineRule="auto"/>
        <w:rPr>
          <w:b/>
          <w:bCs/>
          <w:lang w:val="en-IE"/>
        </w:rPr>
      </w:pPr>
      <w:r w:rsidRPr="00233B4B">
        <w:rPr>
          <w:b/>
          <w:bCs/>
          <w:lang w:val="en-IE"/>
        </w:rPr>
        <w:t>IF (PH301_17 = 1 OR PH326 = 2,3 OR (PH301FFW2_17 = 1 &amp; PH301X0_17 ≠ 1) ASK PH321a. OTHERS GO TO PH318</w:t>
      </w:r>
    </w:p>
    <w:p w:rsidR="001B23D5" w:rsidRPr="00233B4B" w:rsidRDefault="001B23D5" w:rsidP="001B23D5">
      <w:pPr>
        <w:autoSpaceDE w:val="0"/>
        <w:autoSpaceDN w:val="0"/>
        <w:adjustRightInd w:val="0"/>
        <w:spacing w:after="0" w:line="240" w:lineRule="auto"/>
        <w:rPr>
          <w:lang w:val="en-IE"/>
        </w:rPr>
      </w:pPr>
      <w:r w:rsidRPr="00233B4B">
        <w:rPr>
          <w:lang w:val="en-IE"/>
        </w:rPr>
        <w:t>PH321a: [Do/Does] [you/he/she] currently suffer from substance abuse?</w:t>
      </w:r>
    </w:p>
    <w:p w:rsidR="001B23D5" w:rsidRPr="00233B4B" w:rsidRDefault="001B23D5" w:rsidP="001B23D5">
      <w:pPr>
        <w:autoSpaceDE w:val="0"/>
        <w:autoSpaceDN w:val="0"/>
        <w:adjustRightInd w:val="0"/>
        <w:spacing w:after="0" w:line="240" w:lineRule="auto"/>
        <w:rPr>
          <w:lang w:val="en-IE"/>
        </w:rPr>
      </w:pPr>
      <w:r w:rsidRPr="00233B4B">
        <w:rPr>
          <w:lang w:val="en-IE"/>
        </w:rPr>
        <w:t>1. Yes</w:t>
      </w:r>
      <w:r w:rsidRPr="00233B4B">
        <w:rPr>
          <w:lang w:val="en-IE"/>
        </w:rPr>
        <w:tab/>
      </w:r>
      <w:r w:rsidRPr="00233B4B">
        <w:rPr>
          <w:lang w:val="en-IE"/>
        </w:rPr>
        <w:tab/>
      </w:r>
      <w:r w:rsidRPr="00233B4B">
        <w:rPr>
          <w:lang w:val="en-IE"/>
        </w:rPr>
        <w:tab/>
      </w:r>
      <w:r w:rsidRPr="00233B4B">
        <w:rPr>
          <w:lang w:val="en-IE"/>
        </w:rPr>
        <w:tab/>
        <w:t>GO TO PH322a</w:t>
      </w:r>
    </w:p>
    <w:p w:rsidR="001B23D5" w:rsidRPr="00233B4B" w:rsidRDefault="001B23D5" w:rsidP="001B23D5">
      <w:pPr>
        <w:autoSpaceDE w:val="0"/>
        <w:autoSpaceDN w:val="0"/>
        <w:adjustRightInd w:val="0"/>
        <w:spacing w:after="0" w:line="240" w:lineRule="auto"/>
        <w:rPr>
          <w:lang w:val="en-IE"/>
        </w:rPr>
      </w:pPr>
      <w:r w:rsidRPr="00233B4B">
        <w:rPr>
          <w:lang w:val="en-IE"/>
        </w:rPr>
        <w:t>5. No</w:t>
      </w:r>
      <w:r w:rsidRPr="00233B4B">
        <w:rPr>
          <w:lang w:val="en-IE"/>
        </w:rPr>
        <w:tab/>
      </w:r>
      <w:r w:rsidRPr="00233B4B">
        <w:rPr>
          <w:lang w:val="en-IE"/>
        </w:rPr>
        <w:tab/>
      </w:r>
      <w:r w:rsidRPr="00233B4B">
        <w:rPr>
          <w:lang w:val="en-IE"/>
        </w:rPr>
        <w:tab/>
      </w:r>
      <w:r w:rsidRPr="00233B4B">
        <w:rPr>
          <w:lang w:val="en-IE"/>
        </w:rPr>
        <w:tab/>
        <w:t>GO TO PH323a</w:t>
      </w:r>
    </w:p>
    <w:p w:rsidR="001B23D5" w:rsidRPr="00233B4B" w:rsidRDefault="001B23D5" w:rsidP="001B23D5">
      <w:pPr>
        <w:autoSpaceDE w:val="0"/>
        <w:autoSpaceDN w:val="0"/>
        <w:adjustRightInd w:val="0"/>
        <w:spacing w:after="0" w:line="240" w:lineRule="auto"/>
        <w:rPr>
          <w:lang w:val="en-IE"/>
        </w:rPr>
      </w:pPr>
      <w:r w:rsidRPr="00233B4B">
        <w:rPr>
          <w:lang w:val="en-IE"/>
        </w:rPr>
        <w:t>98. DK</w:t>
      </w:r>
      <w:r w:rsidRPr="00233B4B">
        <w:rPr>
          <w:lang w:val="en-IE"/>
        </w:rPr>
        <w:tab/>
      </w:r>
      <w:r w:rsidRPr="00233B4B">
        <w:rPr>
          <w:lang w:val="en-IE"/>
        </w:rPr>
        <w:tab/>
      </w:r>
      <w:r w:rsidRPr="00233B4B">
        <w:rPr>
          <w:lang w:val="en-IE"/>
        </w:rPr>
        <w:tab/>
      </w:r>
      <w:r w:rsidRPr="00233B4B">
        <w:rPr>
          <w:lang w:val="en-IE"/>
        </w:rPr>
        <w:tab/>
        <w:t>GO TO PH323a</w:t>
      </w:r>
    </w:p>
    <w:p w:rsidR="001B23D5" w:rsidRPr="00233B4B" w:rsidRDefault="001B23D5" w:rsidP="001B23D5">
      <w:pPr>
        <w:autoSpaceDE w:val="0"/>
        <w:autoSpaceDN w:val="0"/>
        <w:adjustRightInd w:val="0"/>
        <w:spacing w:after="0" w:line="240" w:lineRule="auto"/>
        <w:rPr>
          <w:lang w:val="en-IE"/>
        </w:rPr>
      </w:pPr>
      <w:r w:rsidRPr="00233B4B">
        <w:rPr>
          <w:lang w:val="en-IE"/>
        </w:rPr>
        <w:t>99. RF</w:t>
      </w:r>
      <w:r w:rsidRPr="00233B4B">
        <w:rPr>
          <w:lang w:val="en-IE"/>
        </w:rPr>
        <w:tab/>
      </w:r>
      <w:r w:rsidRPr="00233B4B">
        <w:rPr>
          <w:lang w:val="en-IE"/>
        </w:rPr>
        <w:tab/>
      </w:r>
      <w:r w:rsidRPr="00233B4B">
        <w:rPr>
          <w:lang w:val="en-IE"/>
        </w:rPr>
        <w:tab/>
      </w:r>
      <w:r w:rsidRPr="00233B4B">
        <w:rPr>
          <w:lang w:val="en-IE"/>
        </w:rPr>
        <w:tab/>
        <w:t>GO TO PH323a</w:t>
      </w:r>
    </w:p>
    <w:p w:rsidR="001B23D5" w:rsidRPr="00233B4B" w:rsidRDefault="001B23D5" w:rsidP="001B23D5">
      <w:pPr>
        <w:autoSpaceDE w:val="0"/>
        <w:autoSpaceDN w:val="0"/>
        <w:adjustRightInd w:val="0"/>
        <w:spacing w:after="0" w:line="240" w:lineRule="auto"/>
        <w:rPr>
          <w:b/>
          <w:bCs/>
          <w:lang w:val="en-IE"/>
        </w:rPr>
      </w:pPr>
    </w:p>
    <w:p w:rsidR="001B23D5" w:rsidRPr="00233B4B" w:rsidRDefault="001B23D5" w:rsidP="001B23D5">
      <w:pPr>
        <w:autoSpaceDE w:val="0"/>
        <w:autoSpaceDN w:val="0"/>
        <w:adjustRightInd w:val="0"/>
        <w:spacing w:after="0" w:line="240" w:lineRule="auto"/>
        <w:rPr>
          <w:b/>
          <w:bCs/>
          <w:lang w:val="en-IE"/>
        </w:rPr>
      </w:pPr>
      <w:r w:rsidRPr="00233B4B">
        <w:rPr>
          <w:b/>
          <w:bCs/>
          <w:lang w:val="en-IE"/>
        </w:rPr>
        <w:t>IF (PH321a = 1) ASK PH322a.  OTHERS GO TO PH318</w:t>
      </w:r>
    </w:p>
    <w:p w:rsidR="001B23D5" w:rsidRPr="00233B4B" w:rsidRDefault="001B23D5" w:rsidP="001B23D5">
      <w:pPr>
        <w:autoSpaceDE w:val="0"/>
        <w:autoSpaceDN w:val="0"/>
        <w:adjustRightInd w:val="0"/>
        <w:spacing w:after="0" w:line="240" w:lineRule="auto"/>
        <w:rPr>
          <w:lang w:val="en-IE"/>
        </w:rPr>
      </w:pPr>
      <w:r w:rsidRPr="00233B4B">
        <w:rPr>
          <w:lang w:val="en-IE"/>
        </w:rPr>
        <w:t>PH322a: [Are/Is] [you/he/she] receiving any treatment for [your/his/her] substance abuse?</w:t>
      </w:r>
    </w:p>
    <w:p w:rsidR="001B23D5" w:rsidRPr="00233B4B" w:rsidRDefault="001B23D5" w:rsidP="001B23D5">
      <w:pPr>
        <w:autoSpaceDE w:val="0"/>
        <w:autoSpaceDN w:val="0"/>
        <w:adjustRightInd w:val="0"/>
        <w:spacing w:after="0" w:line="240" w:lineRule="auto"/>
        <w:rPr>
          <w:lang w:val="en-IE"/>
        </w:rPr>
      </w:pPr>
      <w:r w:rsidRPr="00233B4B">
        <w:rPr>
          <w:lang w:val="en-IE"/>
        </w:rPr>
        <w:t>1. Yes</w:t>
      </w:r>
      <w:r w:rsidRPr="00233B4B">
        <w:rPr>
          <w:lang w:val="en-IE"/>
        </w:rPr>
        <w:tab/>
      </w:r>
      <w:r w:rsidRPr="00233B4B">
        <w:rPr>
          <w:lang w:val="en-IE"/>
        </w:rPr>
        <w:tab/>
        <w:t>SKIP PH323a AND PH324a</w:t>
      </w:r>
    </w:p>
    <w:p w:rsidR="001B23D5" w:rsidRPr="00233B4B" w:rsidRDefault="001B23D5" w:rsidP="001B23D5">
      <w:pPr>
        <w:autoSpaceDE w:val="0"/>
        <w:autoSpaceDN w:val="0"/>
        <w:adjustRightInd w:val="0"/>
        <w:spacing w:after="0" w:line="240" w:lineRule="auto"/>
        <w:rPr>
          <w:lang w:val="en-IE"/>
        </w:rPr>
      </w:pPr>
      <w:r w:rsidRPr="00233B4B">
        <w:rPr>
          <w:lang w:val="en-IE"/>
        </w:rPr>
        <w:t>5. No</w:t>
      </w:r>
      <w:r w:rsidRPr="00233B4B">
        <w:rPr>
          <w:lang w:val="en-IE"/>
        </w:rPr>
        <w:tab/>
      </w:r>
      <w:r w:rsidRPr="00233B4B">
        <w:rPr>
          <w:lang w:val="en-IE"/>
        </w:rPr>
        <w:tab/>
        <w:t>GO TO PH324a</w:t>
      </w:r>
    </w:p>
    <w:p w:rsidR="001B23D5" w:rsidRPr="00233B4B" w:rsidRDefault="001B23D5" w:rsidP="001B23D5">
      <w:pPr>
        <w:autoSpaceDE w:val="0"/>
        <w:autoSpaceDN w:val="0"/>
        <w:adjustRightInd w:val="0"/>
        <w:spacing w:after="0" w:line="240" w:lineRule="auto"/>
        <w:rPr>
          <w:lang w:val="en-IE"/>
        </w:rPr>
      </w:pPr>
      <w:r w:rsidRPr="00233B4B">
        <w:rPr>
          <w:lang w:val="en-IE"/>
        </w:rPr>
        <w:t>98. DK</w:t>
      </w:r>
      <w:r w:rsidRPr="00233B4B">
        <w:rPr>
          <w:lang w:val="en-IE"/>
        </w:rPr>
        <w:tab/>
      </w:r>
      <w:r w:rsidRPr="00233B4B">
        <w:rPr>
          <w:lang w:val="en-IE"/>
        </w:rPr>
        <w:tab/>
        <w:t>SKIP PH323a AND PH324a</w:t>
      </w:r>
    </w:p>
    <w:p w:rsidR="001B23D5" w:rsidRPr="00233B4B" w:rsidRDefault="001B23D5" w:rsidP="001B23D5">
      <w:pPr>
        <w:autoSpaceDE w:val="0"/>
        <w:autoSpaceDN w:val="0"/>
        <w:adjustRightInd w:val="0"/>
        <w:spacing w:after="0" w:line="240" w:lineRule="auto"/>
        <w:rPr>
          <w:lang w:val="en-IE"/>
        </w:rPr>
      </w:pPr>
      <w:r w:rsidRPr="00233B4B">
        <w:rPr>
          <w:lang w:val="en-IE"/>
        </w:rPr>
        <w:t xml:space="preserve">99. RF  </w:t>
      </w:r>
      <w:r w:rsidRPr="00233B4B">
        <w:rPr>
          <w:lang w:val="en-IE"/>
        </w:rPr>
        <w:tab/>
      </w:r>
      <w:r w:rsidRPr="00233B4B">
        <w:rPr>
          <w:lang w:val="en-IE"/>
        </w:rPr>
        <w:tab/>
        <w:t>SKIP PH323a AND PH324a</w:t>
      </w:r>
    </w:p>
    <w:p w:rsidR="001B23D5" w:rsidRPr="00233B4B" w:rsidRDefault="001B23D5" w:rsidP="001B23D5">
      <w:pPr>
        <w:autoSpaceDE w:val="0"/>
        <w:autoSpaceDN w:val="0"/>
        <w:adjustRightInd w:val="0"/>
        <w:spacing w:after="0" w:line="240" w:lineRule="auto"/>
        <w:rPr>
          <w:b/>
          <w:bCs/>
          <w:lang w:val="en-IE"/>
        </w:rPr>
      </w:pPr>
    </w:p>
    <w:p w:rsidR="001B23D5" w:rsidRPr="00233B4B" w:rsidRDefault="001B23D5" w:rsidP="001B23D5">
      <w:pPr>
        <w:autoSpaceDE w:val="0"/>
        <w:autoSpaceDN w:val="0"/>
        <w:adjustRightInd w:val="0"/>
        <w:spacing w:after="0" w:line="240" w:lineRule="auto"/>
        <w:rPr>
          <w:b/>
          <w:bCs/>
          <w:lang w:val="en-IE"/>
        </w:rPr>
      </w:pPr>
      <w:r w:rsidRPr="00233B4B">
        <w:rPr>
          <w:b/>
          <w:bCs/>
          <w:lang w:val="en-IE"/>
        </w:rPr>
        <w:t>IF (PH321a = 5,98,99) ASK PH323a.  OTHERS GO TO PH324a</w:t>
      </w:r>
    </w:p>
    <w:p w:rsidR="001B23D5" w:rsidRPr="00233B4B" w:rsidRDefault="001B23D5" w:rsidP="001B23D5">
      <w:pPr>
        <w:spacing w:after="0" w:line="240" w:lineRule="auto"/>
        <w:rPr>
          <w:lang w:val="en-IE"/>
        </w:rPr>
      </w:pPr>
      <w:r w:rsidRPr="00233B4B">
        <w:rPr>
          <w:lang w:val="en-IE"/>
        </w:rPr>
        <w:t>PH323a: How long did [you/he/she] suffer from substance abuse?</w:t>
      </w:r>
    </w:p>
    <w:p w:rsidR="001B23D5" w:rsidRPr="00233B4B" w:rsidRDefault="001B23D5" w:rsidP="001B23D5">
      <w:pPr>
        <w:spacing w:after="0" w:line="240" w:lineRule="auto"/>
        <w:rPr>
          <w:lang w:val="en-IE"/>
        </w:rPr>
      </w:pPr>
      <w:r w:rsidRPr="00233B4B">
        <w:rPr>
          <w:lang w:val="en-IE"/>
        </w:rPr>
        <w:t xml:space="preserve">1….97 </w:t>
      </w:r>
      <w:proofErr w:type="spellStart"/>
      <w:r w:rsidRPr="00233B4B">
        <w:rPr>
          <w:lang w:val="en-IE"/>
        </w:rPr>
        <w:t>yrs</w:t>
      </w:r>
      <w:proofErr w:type="spellEnd"/>
    </w:p>
    <w:p w:rsidR="001B23D5" w:rsidRPr="00233B4B" w:rsidRDefault="001B23D5" w:rsidP="001B23D5">
      <w:pPr>
        <w:spacing w:after="0" w:line="240" w:lineRule="auto"/>
        <w:rPr>
          <w:lang w:val="en-IE"/>
        </w:rPr>
      </w:pPr>
      <w:r w:rsidRPr="00233B4B">
        <w:rPr>
          <w:lang w:val="en-IE"/>
        </w:rPr>
        <w:t>-98. DK</w:t>
      </w:r>
    </w:p>
    <w:p w:rsidR="001B23D5" w:rsidRPr="00233B4B" w:rsidRDefault="001B23D5" w:rsidP="001B23D5">
      <w:pPr>
        <w:spacing w:after="0" w:line="240" w:lineRule="auto"/>
        <w:rPr>
          <w:lang w:val="en-IE"/>
        </w:rPr>
      </w:pPr>
      <w:r w:rsidRPr="00233B4B">
        <w:rPr>
          <w:lang w:val="en-IE"/>
        </w:rPr>
        <w:t xml:space="preserve">-99. RF  </w:t>
      </w:r>
    </w:p>
    <w:p w:rsidR="001B23D5" w:rsidRPr="00233B4B" w:rsidRDefault="001B23D5" w:rsidP="001B23D5">
      <w:pPr>
        <w:spacing w:after="0" w:line="240" w:lineRule="auto"/>
        <w:rPr>
          <w:b/>
          <w:bCs/>
          <w:lang w:val="en-IE"/>
        </w:rPr>
      </w:pPr>
      <w:r w:rsidRPr="00233B4B">
        <w:rPr>
          <w:b/>
          <w:bCs/>
          <w:lang w:val="en-IE"/>
        </w:rPr>
        <w:t>(Code any duration up to a year as “1”)</w:t>
      </w:r>
    </w:p>
    <w:p w:rsidR="001B23D5" w:rsidRPr="00233B4B" w:rsidRDefault="001B23D5" w:rsidP="001B23D5">
      <w:pPr>
        <w:spacing w:after="0" w:line="240" w:lineRule="auto"/>
        <w:rPr>
          <w:lang w:val="en-IE"/>
        </w:rPr>
      </w:pPr>
    </w:p>
    <w:p w:rsidR="001B23D5" w:rsidRPr="00233B4B" w:rsidRDefault="001B23D5" w:rsidP="001B23D5">
      <w:pPr>
        <w:autoSpaceDE w:val="0"/>
        <w:autoSpaceDN w:val="0"/>
        <w:adjustRightInd w:val="0"/>
        <w:spacing w:after="0" w:line="240" w:lineRule="auto"/>
        <w:rPr>
          <w:b/>
          <w:bCs/>
          <w:lang w:val="en-IE"/>
        </w:rPr>
      </w:pPr>
      <w:r w:rsidRPr="00233B4B">
        <w:rPr>
          <w:b/>
          <w:bCs/>
          <w:lang w:val="en-IE"/>
        </w:rPr>
        <w:t>IF (PH321a = 5,98,99 OR IF PH322a = 5) ASK PH324a.  OTHERS GO TO PH318</w:t>
      </w:r>
    </w:p>
    <w:p w:rsidR="001B23D5" w:rsidRPr="00233B4B" w:rsidRDefault="001B23D5" w:rsidP="001B23D5">
      <w:pPr>
        <w:autoSpaceDE w:val="0"/>
        <w:autoSpaceDN w:val="0"/>
        <w:adjustRightInd w:val="0"/>
        <w:spacing w:after="0" w:line="240" w:lineRule="auto"/>
        <w:rPr>
          <w:lang w:val="en-IE"/>
        </w:rPr>
      </w:pPr>
      <w:r w:rsidRPr="00233B4B">
        <w:rPr>
          <w:lang w:val="en-IE"/>
        </w:rPr>
        <w:t>PH324a: Did [you/he/she] ever receive any treatment for [your/his/her] substance abuse?</w:t>
      </w:r>
    </w:p>
    <w:p w:rsidR="001B23D5" w:rsidRPr="00233B4B" w:rsidRDefault="001B23D5" w:rsidP="001B23D5">
      <w:pPr>
        <w:autoSpaceDE w:val="0"/>
        <w:autoSpaceDN w:val="0"/>
        <w:adjustRightInd w:val="0"/>
        <w:spacing w:after="0" w:line="240" w:lineRule="auto"/>
        <w:rPr>
          <w:lang w:val="en-IE"/>
        </w:rPr>
      </w:pPr>
      <w:r w:rsidRPr="00233B4B">
        <w:rPr>
          <w:lang w:val="en-IE"/>
        </w:rPr>
        <w:t>1. Yes</w:t>
      </w:r>
    </w:p>
    <w:p w:rsidR="001B23D5" w:rsidRPr="00233B4B" w:rsidRDefault="001B23D5" w:rsidP="001B23D5">
      <w:pPr>
        <w:autoSpaceDE w:val="0"/>
        <w:autoSpaceDN w:val="0"/>
        <w:adjustRightInd w:val="0"/>
        <w:spacing w:after="0" w:line="240" w:lineRule="auto"/>
        <w:rPr>
          <w:lang w:val="en-IE"/>
        </w:rPr>
      </w:pPr>
      <w:r w:rsidRPr="00233B4B">
        <w:rPr>
          <w:lang w:val="en-IE"/>
        </w:rPr>
        <w:t>5. No</w:t>
      </w:r>
    </w:p>
    <w:p w:rsidR="001B23D5" w:rsidRPr="00233B4B" w:rsidRDefault="001B23D5" w:rsidP="001B23D5">
      <w:pPr>
        <w:autoSpaceDE w:val="0"/>
        <w:autoSpaceDN w:val="0"/>
        <w:adjustRightInd w:val="0"/>
        <w:spacing w:after="0" w:line="240" w:lineRule="auto"/>
        <w:rPr>
          <w:lang w:val="en-IE"/>
        </w:rPr>
      </w:pPr>
      <w:r w:rsidRPr="00233B4B">
        <w:rPr>
          <w:lang w:val="en-IE"/>
        </w:rPr>
        <w:t>98. DK</w:t>
      </w:r>
    </w:p>
    <w:p w:rsidR="001B23D5" w:rsidRPr="00233B4B" w:rsidRDefault="001B23D5" w:rsidP="001B23D5">
      <w:pPr>
        <w:autoSpaceDE w:val="0"/>
        <w:autoSpaceDN w:val="0"/>
        <w:adjustRightInd w:val="0"/>
        <w:spacing w:after="0" w:line="240" w:lineRule="auto"/>
        <w:rPr>
          <w:lang w:val="en-IE"/>
        </w:rPr>
      </w:pPr>
      <w:r w:rsidRPr="00233B4B">
        <w:rPr>
          <w:lang w:val="en-IE"/>
        </w:rPr>
        <w:t xml:space="preserve">99. RF  </w:t>
      </w:r>
    </w:p>
    <w:p w:rsidR="001B23D5" w:rsidRPr="00233B4B" w:rsidRDefault="001B23D5" w:rsidP="001B23D5">
      <w:pPr>
        <w:autoSpaceDE w:val="0"/>
        <w:autoSpaceDN w:val="0"/>
        <w:adjustRightInd w:val="0"/>
        <w:spacing w:after="0" w:line="240" w:lineRule="auto"/>
        <w:rPr>
          <w:b/>
          <w:bCs/>
          <w:lang w:val="en-IE"/>
        </w:rPr>
      </w:pPr>
    </w:p>
    <w:p w:rsidR="001B23D5" w:rsidRPr="00233B4B" w:rsidRDefault="001B23D5" w:rsidP="001B23D5">
      <w:pPr>
        <w:spacing w:after="0" w:line="240" w:lineRule="auto"/>
        <w:rPr>
          <w:b/>
          <w:bCs/>
          <w:lang w:val="en-IE"/>
        </w:rPr>
      </w:pPr>
      <w:r w:rsidRPr="00233B4B">
        <w:rPr>
          <w:b/>
          <w:bCs/>
          <w:lang w:val="en-IE"/>
        </w:rPr>
        <w:t>IF (PH301_09 = 1) ASK PH318.  OTHERS GO TO PH319</w:t>
      </w:r>
    </w:p>
    <w:p w:rsidR="001B23D5" w:rsidRPr="00233B4B" w:rsidRDefault="001B23D5" w:rsidP="001B23D5">
      <w:pPr>
        <w:autoSpaceDE w:val="0"/>
        <w:autoSpaceDN w:val="0"/>
        <w:adjustRightInd w:val="0"/>
        <w:spacing w:after="0" w:line="240" w:lineRule="auto"/>
        <w:rPr>
          <w:b/>
          <w:lang w:val="en-IE"/>
        </w:rPr>
      </w:pPr>
      <w:r w:rsidRPr="00233B4B">
        <w:rPr>
          <w:lang w:val="en-IE"/>
        </w:rPr>
        <w:t>PH318: When [were/was] [you/</w:t>
      </w:r>
      <w:proofErr w:type="spellStart"/>
      <w:r w:rsidRPr="00233B4B">
        <w:rPr>
          <w:lang w:val="en-IE"/>
        </w:rPr>
        <w:t>Rname</w:t>
      </w:r>
      <w:proofErr w:type="spellEnd"/>
      <w:r w:rsidRPr="00233B4B">
        <w:rPr>
          <w:lang w:val="en-IE"/>
        </w:rPr>
        <w:t>] first told by a doctor that [you/he/she] had Alzheimer’s Disease?</w:t>
      </w:r>
    </w:p>
    <w:p w:rsidR="001B23D5" w:rsidRPr="00233B4B" w:rsidRDefault="001B23D5" w:rsidP="001B23D5">
      <w:pPr>
        <w:spacing w:after="0" w:line="240" w:lineRule="auto"/>
        <w:rPr>
          <w:lang w:val="en-IE"/>
        </w:rPr>
      </w:pPr>
      <w:r w:rsidRPr="00233B4B">
        <w:rPr>
          <w:lang w:val="en-IE"/>
        </w:rPr>
        <w:t>(MM/YYYY)</w:t>
      </w:r>
    </w:p>
    <w:p w:rsidR="001B23D5" w:rsidRPr="00233B4B" w:rsidRDefault="001B23D5" w:rsidP="001B23D5">
      <w:pPr>
        <w:spacing w:after="0" w:line="240" w:lineRule="auto"/>
        <w:rPr>
          <w:lang w:val="en-IE"/>
        </w:rPr>
      </w:pPr>
      <w:r w:rsidRPr="00233B4B">
        <w:rPr>
          <w:lang w:val="en-IE"/>
        </w:rPr>
        <w:t>_____/______</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lang w:val="en-IE"/>
        </w:rPr>
        <w:t>[ph318m][ph318y]</w:t>
      </w:r>
    </w:p>
    <w:p w:rsidR="001B23D5" w:rsidRPr="00233B4B" w:rsidRDefault="001B23D5" w:rsidP="001B23D5">
      <w:pPr>
        <w:spacing w:after="0" w:line="240" w:lineRule="auto"/>
        <w:rPr>
          <w:lang w:val="en-IE"/>
        </w:rPr>
      </w:pPr>
      <w:r w:rsidRPr="00233B4B">
        <w:rPr>
          <w:lang w:val="en-IE"/>
        </w:rPr>
        <w:t>______ DK RF MONTH</w:t>
      </w:r>
    </w:p>
    <w:p w:rsidR="001B23D5" w:rsidRPr="00233B4B" w:rsidRDefault="001B23D5" w:rsidP="001B23D5">
      <w:pPr>
        <w:spacing w:after="0" w:line="240" w:lineRule="auto"/>
        <w:rPr>
          <w:lang w:val="en-IE"/>
        </w:rPr>
      </w:pPr>
      <w:r w:rsidRPr="00233B4B">
        <w:rPr>
          <w:lang w:val="en-IE"/>
        </w:rPr>
        <w:t>______ DK RF YEAR</w:t>
      </w:r>
    </w:p>
    <w:p w:rsidR="001B23D5" w:rsidRPr="00233B4B" w:rsidRDefault="001B23D5" w:rsidP="001B23D5">
      <w:pPr>
        <w:autoSpaceDE w:val="0"/>
        <w:autoSpaceDN w:val="0"/>
        <w:adjustRightInd w:val="0"/>
        <w:spacing w:after="0" w:line="240" w:lineRule="auto"/>
        <w:rPr>
          <w:lang w:val="en-IE"/>
        </w:rPr>
      </w:pPr>
    </w:p>
    <w:p w:rsidR="001B23D5" w:rsidRPr="00233B4B" w:rsidRDefault="001B23D5" w:rsidP="001B23D5">
      <w:pPr>
        <w:autoSpaceDE w:val="0"/>
        <w:autoSpaceDN w:val="0"/>
        <w:adjustRightInd w:val="0"/>
        <w:spacing w:after="0" w:line="240" w:lineRule="auto"/>
        <w:rPr>
          <w:b/>
          <w:bCs/>
          <w:lang w:val="en-IE"/>
        </w:rPr>
      </w:pPr>
    </w:p>
    <w:p w:rsidR="001B23D5" w:rsidRPr="00233B4B" w:rsidRDefault="001B23D5" w:rsidP="001B23D5">
      <w:pPr>
        <w:spacing w:after="0" w:line="240" w:lineRule="auto"/>
        <w:rPr>
          <w:b/>
          <w:bCs/>
          <w:lang w:val="en-IE"/>
        </w:rPr>
      </w:pPr>
      <w:r w:rsidRPr="00233B4B">
        <w:rPr>
          <w:b/>
          <w:bCs/>
          <w:lang w:val="en-IE"/>
        </w:rPr>
        <w:t>IF (PH301_10 = 1) ASK PH319.  OTHERS GO TO PH319a</w:t>
      </w:r>
    </w:p>
    <w:p w:rsidR="001B23D5" w:rsidRPr="00233B4B" w:rsidRDefault="001B23D5" w:rsidP="001B23D5">
      <w:pPr>
        <w:autoSpaceDE w:val="0"/>
        <w:autoSpaceDN w:val="0"/>
        <w:adjustRightInd w:val="0"/>
        <w:spacing w:after="0" w:line="240" w:lineRule="auto"/>
        <w:rPr>
          <w:b/>
          <w:lang w:val="en-IE"/>
        </w:rPr>
      </w:pPr>
      <w:r w:rsidRPr="00233B4B">
        <w:rPr>
          <w:lang w:val="en-IE"/>
        </w:rPr>
        <w:t>PH319: When [were/was] [you/</w:t>
      </w:r>
      <w:proofErr w:type="spellStart"/>
      <w:r w:rsidRPr="00233B4B">
        <w:rPr>
          <w:lang w:val="en-IE"/>
        </w:rPr>
        <w:t>Rname</w:t>
      </w:r>
      <w:proofErr w:type="spellEnd"/>
      <w:r w:rsidRPr="00233B4B">
        <w:rPr>
          <w:lang w:val="en-IE"/>
        </w:rPr>
        <w:t>] first told by a doctor that [you/he/she] had dementia, senility?</w:t>
      </w:r>
    </w:p>
    <w:p w:rsidR="001B23D5" w:rsidRPr="00233B4B" w:rsidRDefault="001B23D5" w:rsidP="001B23D5">
      <w:pPr>
        <w:spacing w:after="0" w:line="240" w:lineRule="auto"/>
        <w:rPr>
          <w:lang w:val="en-IE"/>
        </w:rPr>
      </w:pPr>
      <w:r w:rsidRPr="00233B4B">
        <w:rPr>
          <w:lang w:val="en-IE"/>
        </w:rPr>
        <w:t>(MM/YYYY)</w:t>
      </w:r>
    </w:p>
    <w:p w:rsidR="001B23D5" w:rsidRPr="00233B4B" w:rsidRDefault="001B23D5" w:rsidP="001B23D5">
      <w:pPr>
        <w:spacing w:after="0" w:line="240" w:lineRule="auto"/>
        <w:rPr>
          <w:lang w:val="en-IE"/>
        </w:rPr>
      </w:pPr>
      <w:r w:rsidRPr="00233B4B">
        <w:rPr>
          <w:lang w:val="en-IE"/>
        </w:rPr>
        <w:t>_____/______</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lang w:val="en-IE"/>
        </w:rPr>
        <w:t>[ph319m][ph319y]</w:t>
      </w:r>
    </w:p>
    <w:p w:rsidR="001B23D5" w:rsidRPr="00233B4B" w:rsidRDefault="001B23D5" w:rsidP="001B23D5">
      <w:pPr>
        <w:spacing w:after="0" w:line="240" w:lineRule="auto"/>
        <w:rPr>
          <w:lang w:val="en-IE"/>
        </w:rPr>
      </w:pPr>
      <w:r w:rsidRPr="00233B4B">
        <w:rPr>
          <w:lang w:val="en-IE"/>
        </w:rPr>
        <w:lastRenderedPageBreak/>
        <w:t>______ DK RF MONTH</w:t>
      </w:r>
    </w:p>
    <w:p w:rsidR="001B23D5" w:rsidRPr="00233B4B" w:rsidRDefault="001B23D5" w:rsidP="001B23D5">
      <w:pPr>
        <w:spacing w:after="0" w:line="240" w:lineRule="auto"/>
        <w:rPr>
          <w:lang w:val="en-IE"/>
        </w:rPr>
      </w:pPr>
      <w:r w:rsidRPr="00233B4B">
        <w:rPr>
          <w:lang w:val="en-IE"/>
        </w:rPr>
        <w:t>______ DK RF YEAR</w:t>
      </w:r>
    </w:p>
    <w:p w:rsidR="001B23D5" w:rsidRPr="00233B4B" w:rsidRDefault="001B23D5" w:rsidP="001B23D5">
      <w:pPr>
        <w:spacing w:after="0" w:line="240" w:lineRule="auto"/>
        <w:rPr>
          <w:b/>
          <w:bCs/>
          <w:lang w:val="en-IE"/>
        </w:rPr>
      </w:pPr>
    </w:p>
    <w:p w:rsidR="001B23D5" w:rsidRPr="00233B4B" w:rsidRDefault="001B23D5" w:rsidP="001B23D5">
      <w:pPr>
        <w:spacing w:after="0" w:line="240" w:lineRule="auto"/>
        <w:rPr>
          <w:b/>
          <w:bCs/>
          <w:lang w:val="en-IE"/>
        </w:rPr>
      </w:pPr>
    </w:p>
    <w:p w:rsidR="001B23D5" w:rsidRPr="00233B4B" w:rsidRDefault="001B23D5" w:rsidP="001B23D5">
      <w:pPr>
        <w:spacing w:after="0" w:line="240" w:lineRule="auto"/>
        <w:rPr>
          <w:b/>
          <w:bCs/>
          <w:lang w:val="en-IE"/>
        </w:rPr>
      </w:pPr>
      <w:r w:rsidRPr="00233B4B">
        <w:rPr>
          <w:b/>
          <w:bCs/>
          <w:lang w:val="en-IE"/>
        </w:rPr>
        <w:t>IF (PH301_11 = 1) ASK PH319a.  OTHERS GO TO PH325</w:t>
      </w:r>
    </w:p>
    <w:p w:rsidR="001B23D5" w:rsidRPr="00233B4B" w:rsidRDefault="001B23D5" w:rsidP="001B23D5">
      <w:pPr>
        <w:autoSpaceDE w:val="0"/>
        <w:autoSpaceDN w:val="0"/>
        <w:adjustRightInd w:val="0"/>
        <w:spacing w:after="0" w:line="240" w:lineRule="auto"/>
        <w:rPr>
          <w:b/>
          <w:lang w:val="en-IE"/>
        </w:rPr>
      </w:pPr>
      <w:r w:rsidRPr="00233B4B">
        <w:rPr>
          <w:lang w:val="en-IE"/>
        </w:rPr>
        <w:t>PH319a: When [were/was] [you/</w:t>
      </w:r>
      <w:proofErr w:type="spellStart"/>
      <w:r w:rsidRPr="00233B4B">
        <w:rPr>
          <w:lang w:val="en-IE"/>
        </w:rPr>
        <w:t>Rname</w:t>
      </w:r>
      <w:proofErr w:type="spellEnd"/>
      <w:r w:rsidRPr="00233B4B">
        <w:rPr>
          <w:lang w:val="en-IE"/>
        </w:rPr>
        <w:t>] first told by a doctor that [you/he/she] had serious memory impairment?</w:t>
      </w:r>
    </w:p>
    <w:p w:rsidR="001B23D5" w:rsidRPr="00233B4B" w:rsidRDefault="001B23D5" w:rsidP="001B23D5">
      <w:pPr>
        <w:spacing w:after="0" w:line="240" w:lineRule="auto"/>
        <w:rPr>
          <w:lang w:val="en-IE"/>
        </w:rPr>
      </w:pPr>
      <w:r w:rsidRPr="00233B4B">
        <w:rPr>
          <w:lang w:val="en-IE"/>
        </w:rPr>
        <w:t>(MM/YYYY)</w:t>
      </w:r>
    </w:p>
    <w:p w:rsidR="001B23D5" w:rsidRPr="00233B4B" w:rsidRDefault="001B23D5" w:rsidP="001B23D5">
      <w:pPr>
        <w:spacing w:after="0" w:line="240" w:lineRule="auto"/>
        <w:rPr>
          <w:lang w:val="en-IE"/>
        </w:rPr>
      </w:pPr>
      <w:r w:rsidRPr="00233B4B">
        <w:rPr>
          <w:lang w:val="en-IE"/>
        </w:rPr>
        <w:t>_____/______</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lang w:val="en-IE"/>
        </w:rPr>
        <w:t>[ph319am][ph319ay]</w:t>
      </w:r>
    </w:p>
    <w:p w:rsidR="001B23D5" w:rsidRPr="00233B4B" w:rsidRDefault="001B23D5" w:rsidP="001B23D5">
      <w:pPr>
        <w:spacing w:after="0" w:line="240" w:lineRule="auto"/>
        <w:rPr>
          <w:lang w:val="en-IE"/>
        </w:rPr>
      </w:pPr>
      <w:r w:rsidRPr="00233B4B">
        <w:rPr>
          <w:lang w:val="en-IE"/>
        </w:rPr>
        <w:t>______ DK RF MONTH</w:t>
      </w:r>
    </w:p>
    <w:p w:rsidR="001B23D5" w:rsidRPr="00233B4B" w:rsidRDefault="001B23D5" w:rsidP="001B23D5">
      <w:pPr>
        <w:spacing w:after="0" w:line="240" w:lineRule="auto"/>
        <w:rPr>
          <w:lang w:val="en-IE"/>
        </w:rPr>
      </w:pPr>
      <w:r w:rsidRPr="00233B4B">
        <w:rPr>
          <w:lang w:val="en-IE"/>
        </w:rPr>
        <w:t>______ DK RF YEAR</w:t>
      </w:r>
    </w:p>
    <w:p w:rsidR="001B23D5" w:rsidRPr="00233B4B" w:rsidRDefault="001B23D5" w:rsidP="001B23D5">
      <w:pPr>
        <w:autoSpaceDE w:val="0"/>
        <w:autoSpaceDN w:val="0"/>
        <w:adjustRightInd w:val="0"/>
        <w:spacing w:after="0" w:line="240" w:lineRule="auto"/>
        <w:rPr>
          <w:lang w:val="en-IE"/>
        </w:rPr>
      </w:pPr>
    </w:p>
    <w:p w:rsidR="001B23D5" w:rsidRPr="00233B4B" w:rsidRDefault="001B23D5" w:rsidP="001B23D5">
      <w:pPr>
        <w:autoSpaceDE w:val="0"/>
        <w:autoSpaceDN w:val="0"/>
        <w:adjustRightInd w:val="0"/>
        <w:spacing w:after="0" w:line="240" w:lineRule="auto"/>
        <w:rPr>
          <w:lang w:val="en-IE"/>
        </w:rPr>
      </w:pPr>
    </w:p>
    <w:p w:rsidR="001B23D5" w:rsidRPr="00233B4B" w:rsidRDefault="001B23D5" w:rsidP="001B23D5">
      <w:pPr>
        <w:autoSpaceDE w:val="0"/>
        <w:autoSpaceDN w:val="0"/>
        <w:adjustRightInd w:val="0"/>
        <w:spacing w:after="0" w:line="240" w:lineRule="auto"/>
        <w:rPr>
          <w:b/>
          <w:bCs/>
          <w:lang w:val="en-IE"/>
        </w:rPr>
      </w:pPr>
      <w:r w:rsidRPr="00233B4B">
        <w:rPr>
          <w:b/>
          <w:bCs/>
          <w:lang w:val="en-IE"/>
        </w:rPr>
        <w:t>IF (PH301_15 = 1 OR PH301Y_15 = 1), ASK PH325. OTHERS GO TO PH327</w:t>
      </w:r>
    </w:p>
    <w:p w:rsidR="001B23D5" w:rsidRPr="00233B4B" w:rsidRDefault="001B23D5" w:rsidP="001B23D5">
      <w:pPr>
        <w:autoSpaceDE w:val="0"/>
        <w:autoSpaceDN w:val="0"/>
        <w:adjustRightInd w:val="0"/>
        <w:spacing w:after="0" w:line="240" w:lineRule="auto"/>
        <w:rPr>
          <w:lang w:val="en-IE"/>
        </w:rPr>
      </w:pPr>
      <w:r w:rsidRPr="00233B4B">
        <w:rPr>
          <w:lang w:val="en-IE"/>
        </w:rPr>
        <w:t>PH325: [Do/Does] [you/</w:t>
      </w:r>
      <w:proofErr w:type="spellStart"/>
      <w:r w:rsidRPr="00233B4B">
        <w:rPr>
          <w:lang w:val="en-IE"/>
        </w:rPr>
        <w:t>Rname</w:t>
      </w:r>
      <w:proofErr w:type="spellEnd"/>
      <w:r w:rsidRPr="00233B4B">
        <w:rPr>
          <w:lang w:val="en-IE"/>
        </w:rPr>
        <w:t>] have an overactive (hyperactive) thyroid or an underactive (hypoactive) thyroid?</w:t>
      </w:r>
    </w:p>
    <w:p w:rsidR="001B23D5" w:rsidRPr="00233B4B" w:rsidRDefault="001B23D5" w:rsidP="001B23D5">
      <w:pPr>
        <w:autoSpaceDE w:val="0"/>
        <w:autoSpaceDN w:val="0"/>
        <w:adjustRightInd w:val="0"/>
        <w:spacing w:after="0" w:line="240" w:lineRule="auto"/>
        <w:rPr>
          <w:lang w:val="en-IE"/>
        </w:rPr>
      </w:pPr>
      <w:r w:rsidRPr="00233B4B">
        <w:rPr>
          <w:lang w:val="en-IE"/>
        </w:rPr>
        <w:t>1.</w:t>
      </w:r>
      <w:r w:rsidRPr="00233B4B">
        <w:rPr>
          <w:lang w:val="en-IE"/>
        </w:rPr>
        <w:tab/>
        <w:t>Overactive (Hyperactive) thyroid</w:t>
      </w:r>
    </w:p>
    <w:p w:rsidR="001B23D5" w:rsidRPr="00233B4B" w:rsidRDefault="001B23D5" w:rsidP="001B23D5">
      <w:pPr>
        <w:autoSpaceDE w:val="0"/>
        <w:autoSpaceDN w:val="0"/>
        <w:adjustRightInd w:val="0"/>
        <w:spacing w:after="0" w:line="240" w:lineRule="auto"/>
        <w:rPr>
          <w:lang w:val="en-IE"/>
        </w:rPr>
      </w:pPr>
      <w:r w:rsidRPr="00233B4B">
        <w:rPr>
          <w:lang w:val="en-IE"/>
        </w:rPr>
        <w:t>2.</w:t>
      </w:r>
      <w:r w:rsidRPr="00233B4B">
        <w:rPr>
          <w:lang w:val="en-IE"/>
        </w:rPr>
        <w:tab/>
        <w:t>Underactive (Hypoactive) thyroid</w:t>
      </w:r>
    </w:p>
    <w:p w:rsidR="001B23D5" w:rsidRPr="00233B4B" w:rsidRDefault="001B23D5" w:rsidP="001B23D5">
      <w:pPr>
        <w:autoSpaceDE w:val="0"/>
        <w:autoSpaceDN w:val="0"/>
        <w:adjustRightInd w:val="0"/>
        <w:spacing w:after="0" w:line="240" w:lineRule="auto"/>
        <w:rPr>
          <w:lang w:val="en-IE"/>
        </w:rPr>
      </w:pPr>
      <w:r w:rsidRPr="00233B4B">
        <w:rPr>
          <w:lang w:val="en-IE"/>
        </w:rPr>
        <w:t>96.</w:t>
      </w:r>
      <w:r w:rsidRPr="00233B4B">
        <w:rPr>
          <w:lang w:val="en-IE"/>
        </w:rPr>
        <w:tab/>
        <w:t>None of these</w:t>
      </w:r>
    </w:p>
    <w:p w:rsidR="001B23D5" w:rsidRPr="00233B4B" w:rsidRDefault="001B23D5" w:rsidP="001B23D5">
      <w:pPr>
        <w:autoSpaceDE w:val="0"/>
        <w:autoSpaceDN w:val="0"/>
        <w:adjustRightInd w:val="0"/>
        <w:spacing w:after="0" w:line="240" w:lineRule="auto"/>
        <w:rPr>
          <w:lang w:val="en-IE"/>
        </w:rPr>
      </w:pPr>
      <w:r w:rsidRPr="00233B4B">
        <w:rPr>
          <w:lang w:val="en-IE"/>
        </w:rPr>
        <w:t>98.</w:t>
      </w:r>
      <w:r w:rsidRPr="00233B4B">
        <w:rPr>
          <w:lang w:val="en-IE"/>
        </w:rPr>
        <w:tab/>
        <w:t>DK</w:t>
      </w:r>
    </w:p>
    <w:p w:rsidR="001B23D5" w:rsidRDefault="00A306A1" w:rsidP="00A306A1">
      <w:pPr>
        <w:autoSpaceDE w:val="0"/>
        <w:autoSpaceDN w:val="0"/>
        <w:adjustRightInd w:val="0"/>
        <w:spacing w:after="0" w:line="240" w:lineRule="auto"/>
        <w:rPr>
          <w:lang w:val="en-IE"/>
        </w:rPr>
      </w:pPr>
      <w:bookmarkStart w:id="82" w:name="_Toc242081273"/>
      <w:bookmarkStart w:id="83" w:name="_Toc294194396"/>
      <w:bookmarkStart w:id="84" w:name="_Toc295315943"/>
      <w:r>
        <w:rPr>
          <w:lang w:val="en-IE"/>
        </w:rPr>
        <w:t>99.</w:t>
      </w:r>
      <w:r>
        <w:rPr>
          <w:lang w:val="en-IE"/>
        </w:rPr>
        <w:tab/>
        <w:t>RF</w:t>
      </w:r>
    </w:p>
    <w:p w:rsidR="00A306A1" w:rsidRPr="00A306A1" w:rsidRDefault="00A306A1" w:rsidP="00A306A1">
      <w:pPr>
        <w:autoSpaceDE w:val="0"/>
        <w:autoSpaceDN w:val="0"/>
        <w:adjustRightInd w:val="0"/>
        <w:spacing w:after="0" w:line="240" w:lineRule="auto"/>
        <w:rPr>
          <w:lang w:val="en-IE"/>
        </w:rPr>
      </w:pPr>
    </w:p>
    <w:p w:rsidR="001B23D5" w:rsidRPr="00233B4B" w:rsidRDefault="001B23D5" w:rsidP="001B23D5">
      <w:pPr>
        <w:autoSpaceDE w:val="0"/>
        <w:autoSpaceDN w:val="0"/>
        <w:adjustRightInd w:val="0"/>
        <w:spacing w:after="0" w:line="240" w:lineRule="auto"/>
        <w:rPr>
          <w:b/>
          <w:bCs/>
          <w:lang w:val="en-IE"/>
        </w:rPr>
      </w:pPr>
      <w:r w:rsidRPr="00233B4B">
        <w:rPr>
          <w:b/>
          <w:bCs/>
          <w:lang w:val="en-IE"/>
        </w:rPr>
        <w:t xml:space="preserve">IF (PH301_18 = 1), ASK PH327. OTHERS GO TO PH328 </w:t>
      </w:r>
    </w:p>
    <w:p w:rsidR="001B23D5" w:rsidRPr="00233B4B" w:rsidRDefault="001B23D5" w:rsidP="001B23D5">
      <w:pPr>
        <w:autoSpaceDE w:val="0"/>
        <w:autoSpaceDN w:val="0"/>
        <w:adjustRightInd w:val="0"/>
        <w:spacing w:after="0" w:line="240" w:lineRule="auto"/>
        <w:jc w:val="both"/>
        <w:rPr>
          <w:bCs/>
          <w:lang w:val="en-IE"/>
        </w:rPr>
      </w:pPr>
      <w:r w:rsidRPr="00233B4B">
        <w:rPr>
          <w:bCs/>
          <w:lang w:val="en-IE"/>
        </w:rPr>
        <w:t>PH327: Have you ever had dialysis or a kidney transplant?</w:t>
      </w:r>
    </w:p>
    <w:p w:rsidR="001B23D5" w:rsidRPr="00233B4B" w:rsidRDefault="001B23D5" w:rsidP="001B23D5">
      <w:pPr>
        <w:autoSpaceDE w:val="0"/>
        <w:autoSpaceDN w:val="0"/>
        <w:adjustRightInd w:val="0"/>
        <w:spacing w:after="0" w:line="240" w:lineRule="auto"/>
        <w:jc w:val="both"/>
        <w:rPr>
          <w:lang w:val="en-IE"/>
        </w:rPr>
      </w:pPr>
      <w:r w:rsidRPr="00233B4B">
        <w:rPr>
          <w:lang w:val="en-IE"/>
        </w:rPr>
        <w:t>1. Yes</w:t>
      </w:r>
    </w:p>
    <w:p w:rsidR="001B23D5" w:rsidRPr="00233B4B" w:rsidRDefault="001B23D5" w:rsidP="001B23D5">
      <w:pPr>
        <w:autoSpaceDE w:val="0"/>
        <w:autoSpaceDN w:val="0"/>
        <w:adjustRightInd w:val="0"/>
        <w:spacing w:after="0" w:line="240" w:lineRule="auto"/>
        <w:jc w:val="both"/>
        <w:rPr>
          <w:lang w:val="en-IE"/>
        </w:rPr>
      </w:pPr>
      <w:r w:rsidRPr="00233B4B">
        <w:rPr>
          <w:lang w:val="en-IE"/>
        </w:rPr>
        <w:t>5. No</w:t>
      </w:r>
    </w:p>
    <w:p w:rsidR="001B23D5" w:rsidRPr="00233B4B" w:rsidRDefault="001B23D5" w:rsidP="001B23D5">
      <w:pPr>
        <w:autoSpaceDE w:val="0"/>
        <w:autoSpaceDN w:val="0"/>
        <w:adjustRightInd w:val="0"/>
        <w:spacing w:after="0" w:line="240" w:lineRule="auto"/>
        <w:rPr>
          <w:lang w:val="en-IE"/>
        </w:rPr>
      </w:pPr>
      <w:r w:rsidRPr="00233B4B">
        <w:rPr>
          <w:lang w:val="en-IE"/>
        </w:rPr>
        <w:t>98. DK</w:t>
      </w:r>
      <w:r w:rsidRPr="00233B4B">
        <w:rPr>
          <w:lang w:val="en-IE"/>
        </w:rPr>
        <w:tab/>
      </w:r>
      <w:r w:rsidRPr="00233B4B">
        <w:rPr>
          <w:lang w:val="en-IE"/>
        </w:rPr>
        <w:tab/>
      </w:r>
      <w:r w:rsidRPr="00233B4B">
        <w:rPr>
          <w:lang w:val="en-IE"/>
        </w:rPr>
        <w:tab/>
      </w:r>
      <w:r w:rsidRPr="00233B4B">
        <w:rPr>
          <w:lang w:val="en-IE"/>
        </w:rPr>
        <w:tab/>
        <w:t xml:space="preserve"> </w:t>
      </w:r>
      <w:r w:rsidRPr="00233B4B">
        <w:rPr>
          <w:lang w:val="en-IE"/>
        </w:rPr>
        <w:tab/>
      </w:r>
    </w:p>
    <w:p w:rsidR="001B23D5" w:rsidRPr="00233B4B" w:rsidRDefault="001B23D5" w:rsidP="001B23D5">
      <w:pPr>
        <w:spacing w:after="0" w:line="240" w:lineRule="auto"/>
        <w:rPr>
          <w:lang w:val="en-IE"/>
        </w:rPr>
      </w:pPr>
      <w:r w:rsidRPr="00233B4B">
        <w:rPr>
          <w:lang w:val="en-IE"/>
        </w:rPr>
        <w:t>99. RF</w:t>
      </w:r>
    </w:p>
    <w:p w:rsidR="001B23D5" w:rsidRPr="00233B4B" w:rsidRDefault="001B23D5" w:rsidP="001B23D5">
      <w:pPr>
        <w:spacing w:after="0" w:line="240" w:lineRule="auto"/>
        <w:rPr>
          <w:b/>
          <w:lang w:val="en-IE"/>
        </w:rPr>
      </w:pPr>
      <w:r w:rsidRPr="00233B4B">
        <w:rPr>
          <w:lang w:val="en-IE"/>
        </w:rPr>
        <w:t>(TILDA)</w:t>
      </w:r>
    </w:p>
    <w:p w:rsidR="001B23D5" w:rsidRPr="00233B4B" w:rsidRDefault="001B23D5" w:rsidP="001B23D5">
      <w:pPr>
        <w:autoSpaceDE w:val="0"/>
        <w:autoSpaceDN w:val="0"/>
        <w:adjustRightInd w:val="0"/>
        <w:spacing w:after="0" w:line="240" w:lineRule="auto"/>
        <w:jc w:val="both"/>
        <w:rPr>
          <w:b/>
          <w:bCs/>
          <w:lang w:val="en-IE"/>
        </w:rPr>
      </w:pPr>
    </w:p>
    <w:p w:rsidR="001B23D5" w:rsidRPr="00233B4B" w:rsidRDefault="001B23D5" w:rsidP="001B23D5">
      <w:pPr>
        <w:autoSpaceDE w:val="0"/>
        <w:autoSpaceDN w:val="0"/>
        <w:adjustRightInd w:val="0"/>
        <w:spacing w:after="0" w:line="240" w:lineRule="auto"/>
        <w:jc w:val="both"/>
        <w:rPr>
          <w:b/>
          <w:lang w:val="en-IE"/>
        </w:rPr>
      </w:pPr>
      <w:r w:rsidRPr="00233B4B">
        <w:rPr>
          <w:b/>
          <w:lang w:val="en-IE"/>
        </w:rPr>
        <w:t>ALL RESPONDENTS ARE ASKED PH328</w:t>
      </w:r>
    </w:p>
    <w:p w:rsidR="001B23D5" w:rsidRPr="00233B4B" w:rsidRDefault="001B23D5" w:rsidP="001B23D5">
      <w:pPr>
        <w:autoSpaceDE w:val="0"/>
        <w:autoSpaceDN w:val="0"/>
        <w:adjustRightInd w:val="0"/>
        <w:spacing w:after="0" w:line="240" w:lineRule="auto"/>
        <w:jc w:val="both"/>
        <w:rPr>
          <w:lang w:val="en-IE"/>
        </w:rPr>
      </w:pPr>
      <w:r w:rsidRPr="00233B4B">
        <w:rPr>
          <w:lang w:val="en-IE"/>
        </w:rPr>
        <w:t>PH328: [Have/Has] [you/</w:t>
      </w:r>
      <w:proofErr w:type="spellStart"/>
      <w:r w:rsidRPr="00233B4B">
        <w:rPr>
          <w:lang w:val="en-IE"/>
        </w:rPr>
        <w:t>Rname</w:t>
      </w:r>
      <w:proofErr w:type="spellEnd"/>
      <w:r w:rsidRPr="00233B4B">
        <w:rPr>
          <w:lang w:val="en-IE"/>
        </w:rPr>
        <w:t xml:space="preserve">] ever had a major bleed which required hospitalisation or a blood transfusion?  </w:t>
      </w:r>
    </w:p>
    <w:p w:rsidR="001B23D5" w:rsidRPr="00233B4B" w:rsidRDefault="001B23D5" w:rsidP="001B23D5">
      <w:pPr>
        <w:autoSpaceDE w:val="0"/>
        <w:autoSpaceDN w:val="0"/>
        <w:adjustRightInd w:val="0"/>
        <w:spacing w:after="0" w:line="240" w:lineRule="auto"/>
        <w:jc w:val="both"/>
        <w:rPr>
          <w:lang w:val="en-IE"/>
        </w:rPr>
      </w:pPr>
      <w:r w:rsidRPr="00233B4B">
        <w:rPr>
          <w:lang w:val="en-IE"/>
        </w:rPr>
        <w:t>1. Yes</w:t>
      </w:r>
    </w:p>
    <w:p w:rsidR="001B23D5" w:rsidRPr="00233B4B" w:rsidRDefault="001B23D5" w:rsidP="001B23D5">
      <w:pPr>
        <w:autoSpaceDE w:val="0"/>
        <w:autoSpaceDN w:val="0"/>
        <w:adjustRightInd w:val="0"/>
        <w:spacing w:after="0" w:line="240" w:lineRule="auto"/>
        <w:jc w:val="both"/>
        <w:rPr>
          <w:lang w:val="en-IE"/>
        </w:rPr>
      </w:pPr>
      <w:r w:rsidRPr="00233B4B">
        <w:rPr>
          <w:lang w:val="en-IE"/>
        </w:rPr>
        <w:t>5. No</w:t>
      </w:r>
    </w:p>
    <w:p w:rsidR="001B23D5" w:rsidRPr="00233B4B" w:rsidRDefault="001B23D5" w:rsidP="001B23D5">
      <w:pPr>
        <w:autoSpaceDE w:val="0"/>
        <w:autoSpaceDN w:val="0"/>
        <w:adjustRightInd w:val="0"/>
        <w:spacing w:after="0" w:line="240" w:lineRule="auto"/>
        <w:rPr>
          <w:lang w:val="en-IE"/>
        </w:rPr>
      </w:pPr>
      <w:r w:rsidRPr="00233B4B">
        <w:rPr>
          <w:lang w:val="en-IE"/>
        </w:rPr>
        <w:t>98. DK</w:t>
      </w:r>
      <w:r w:rsidRPr="00233B4B">
        <w:rPr>
          <w:lang w:val="en-IE"/>
        </w:rPr>
        <w:tab/>
      </w:r>
      <w:r w:rsidRPr="00233B4B">
        <w:rPr>
          <w:lang w:val="en-IE"/>
        </w:rPr>
        <w:tab/>
      </w:r>
      <w:r w:rsidRPr="00233B4B">
        <w:rPr>
          <w:lang w:val="en-IE"/>
        </w:rPr>
        <w:tab/>
      </w:r>
      <w:r w:rsidRPr="00233B4B">
        <w:rPr>
          <w:lang w:val="en-IE"/>
        </w:rPr>
        <w:tab/>
        <w:t xml:space="preserve"> </w:t>
      </w:r>
      <w:r w:rsidRPr="00233B4B">
        <w:rPr>
          <w:lang w:val="en-IE"/>
        </w:rPr>
        <w:tab/>
      </w:r>
    </w:p>
    <w:p w:rsidR="001B23D5" w:rsidRPr="00233B4B" w:rsidRDefault="001B23D5" w:rsidP="001B23D5">
      <w:pPr>
        <w:spacing w:after="0" w:line="240" w:lineRule="auto"/>
        <w:rPr>
          <w:lang w:val="en-IE"/>
        </w:rPr>
      </w:pPr>
      <w:r w:rsidRPr="00233B4B">
        <w:rPr>
          <w:lang w:val="en-IE"/>
        </w:rPr>
        <w:t>99. RF</w:t>
      </w:r>
    </w:p>
    <w:p w:rsidR="001B23D5" w:rsidRPr="00233B4B" w:rsidRDefault="001B23D5" w:rsidP="001B23D5">
      <w:pPr>
        <w:spacing w:after="0" w:line="240" w:lineRule="auto"/>
        <w:rPr>
          <w:b/>
          <w:lang w:val="en-IE"/>
        </w:rPr>
      </w:pPr>
      <w:r w:rsidRPr="00233B4B">
        <w:rPr>
          <w:lang w:val="en-IE"/>
        </w:rPr>
        <w:t>(TILDA)</w:t>
      </w:r>
    </w:p>
    <w:p w:rsidR="001B23D5" w:rsidRPr="00233B4B" w:rsidRDefault="001B23D5" w:rsidP="001B23D5">
      <w:pPr>
        <w:spacing w:after="160" w:line="259" w:lineRule="auto"/>
        <w:rPr>
          <w:rFonts w:ascii="Cambria" w:hAnsi="Cambria" w:cs="Times New Roman"/>
          <w:b/>
          <w:bCs/>
          <w:sz w:val="26"/>
          <w:szCs w:val="26"/>
          <w:lang w:val="en-IE"/>
        </w:rPr>
      </w:pPr>
      <w:bookmarkStart w:id="85" w:name="_Toc316639965"/>
      <w:r w:rsidRPr="00233B4B">
        <w:rPr>
          <w:lang w:val="en-IE"/>
        </w:rPr>
        <w:br w:type="page"/>
      </w:r>
    </w:p>
    <w:p w:rsidR="001B23D5" w:rsidRPr="00233B4B" w:rsidRDefault="001B23D5" w:rsidP="001B23D5">
      <w:pPr>
        <w:pStyle w:val="Heading2"/>
        <w:rPr>
          <w:lang w:val="en-IE"/>
        </w:rPr>
      </w:pPr>
      <w:bookmarkStart w:id="86" w:name="_Toc398116993"/>
      <w:r w:rsidRPr="00233B4B">
        <w:rPr>
          <w:lang w:val="en-IE"/>
        </w:rPr>
        <w:lastRenderedPageBreak/>
        <w:t>6.6 Falls/Fracture section</w:t>
      </w:r>
      <w:bookmarkEnd w:id="82"/>
      <w:bookmarkEnd w:id="83"/>
      <w:bookmarkEnd w:id="84"/>
      <w:bookmarkEnd w:id="85"/>
      <w:bookmarkEnd w:id="86"/>
    </w:p>
    <w:p w:rsidR="001B23D5" w:rsidRPr="00233B4B" w:rsidRDefault="001B23D5" w:rsidP="001B23D5">
      <w:pPr>
        <w:spacing w:after="0" w:line="240" w:lineRule="auto"/>
        <w:rPr>
          <w:lang w:val="en-IE"/>
        </w:rPr>
      </w:pPr>
    </w:p>
    <w:p w:rsidR="001B23D5" w:rsidRPr="00233B4B" w:rsidRDefault="001B23D5" w:rsidP="001B23D5">
      <w:pPr>
        <w:autoSpaceDE w:val="0"/>
        <w:autoSpaceDN w:val="0"/>
        <w:spacing w:after="0" w:line="240" w:lineRule="auto"/>
        <w:rPr>
          <w:b/>
          <w:lang w:val="en-IE"/>
        </w:rPr>
      </w:pPr>
      <w:r w:rsidRPr="00233B4B">
        <w:rPr>
          <w:lang w:val="en-IE"/>
        </w:rPr>
        <w:t xml:space="preserve">PH401: </w:t>
      </w:r>
      <w:r w:rsidRPr="00233B4B">
        <w:rPr>
          <w:b/>
          <w:lang w:val="en-IE"/>
        </w:rPr>
        <w:t>IF (intstatusW3 = 2</w:t>
      </w:r>
      <w:r w:rsidR="00375A5A" w:rsidRPr="00233B4B" w:rsidDel="00375A5A">
        <w:rPr>
          <w:b/>
          <w:lang w:val="en-IE"/>
        </w:rPr>
        <w:t xml:space="preserve"> </w:t>
      </w:r>
      <w:r w:rsidR="00375A5A">
        <w:rPr>
          <w:b/>
          <w:lang w:val="en-IE"/>
        </w:rPr>
        <w:t xml:space="preserve"> </w:t>
      </w:r>
      <w:r w:rsidR="002A67B3">
        <w:rPr>
          <w:b/>
          <w:lang w:val="en-IE"/>
        </w:rPr>
        <w:t>-</w:t>
      </w:r>
      <w:r w:rsidR="00375A5A">
        <w:rPr>
          <w:b/>
          <w:lang w:val="en-IE"/>
        </w:rPr>
        <w:t xml:space="preserve"> </w:t>
      </w:r>
      <w:r w:rsidRPr="00233B4B">
        <w:rPr>
          <w:b/>
          <w:lang w:val="en-IE"/>
        </w:rPr>
        <w:t>8), use wording ‘A’</w:t>
      </w:r>
    </w:p>
    <w:p w:rsidR="001B23D5" w:rsidRPr="00233B4B" w:rsidRDefault="001B23D5" w:rsidP="001B23D5">
      <w:pPr>
        <w:autoSpaceDE w:val="0"/>
        <w:autoSpaceDN w:val="0"/>
        <w:spacing w:after="0" w:line="240" w:lineRule="auto"/>
        <w:rPr>
          <w:b/>
          <w:lang w:val="en-IE"/>
        </w:rPr>
      </w:pPr>
      <w:r w:rsidRPr="00233B4B">
        <w:rPr>
          <w:b/>
          <w:lang w:val="en-IE"/>
        </w:rPr>
        <w:t>If (intstatusW3 = 1), use wording ‘B’</w:t>
      </w:r>
    </w:p>
    <w:p w:rsidR="001B23D5" w:rsidRPr="00233B4B" w:rsidRDefault="001B23D5" w:rsidP="001B23D5">
      <w:pPr>
        <w:autoSpaceDE w:val="0"/>
        <w:autoSpaceDN w:val="0"/>
        <w:spacing w:after="0" w:line="240" w:lineRule="auto"/>
        <w:rPr>
          <w:lang w:val="en-IE"/>
        </w:rPr>
      </w:pPr>
      <w:r w:rsidRPr="00233B4B">
        <w:rPr>
          <w:lang w:val="en-IE"/>
        </w:rPr>
        <w:t>(A) [Have/Has] [you/</w:t>
      </w:r>
      <w:proofErr w:type="spellStart"/>
      <w:r w:rsidRPr="00233B4B">
        <w:rPr>
          <w:lang w:val="en-IE"/>
        </w:rPr>
        <w:t>Rname</w:t>
      </w:r>
      <w:proofErr w:type="spellEnd"/>
      <w:r w:rsidRPr="00233B4B">
        <w:rPr>
          <w:lang w:val="en-IE"/>
        </w:rPr>
        <w:t>] fallen in the last year?</w:t>
      </w:r>
    </w:p>
    <w:p w:rsidR="001B23D5" w:rsidRPr="00233B4B" w:rsidRDefault="001B23D5" w:rsidP="001B23D5">
      <w:pPr>
        <w:autoSpaceDE w:val="0"/>
        <w:autoSpaceDN w:val="0"/>
        <w:spacing w:after="0" w:line="240" w:lineRule="auto"/>
        <w:rPr>
          <w:lang w:val="en-IE"/>
        </w:rPr>
      </w:pPr>
      <w:r w:rsidRPr="00233B4B">
        <w:rPr>
          <w:lang w:val="en-IE"/>
        </w:rPr>
        <w:t>(B) Have</w:t>
      </w:r>
      <w:r w:rsidR="00375A5A">
        <w:rPr>
          <w:lang w:val="en-IE"/>
        </w:rPr>
        <w:t xml:space="preserve"> </w:t>
      </w:r>
      <w:r w:rsidRPr="00233B4B">
        <w:rPr>
          <w:lang w:val="en-IE"/>
        </w:rPr>
        <w:t>you fallen since your last interview?</w:t>
      </w:r>
    </w:p>
    <w:p w:rsidR="001B23D5" w:rsidRPr="00A306A1" w:rsidRDefault="001B23D5" w:rsidP="001B23D5">
      <w:pPr>
        <w:autoSpaceDE w:val="0"/>
        <w:autoSpaceDN w:val="0"/>
        <w:spacing w:after="0" w:line="240" w:lineRule="auto"/>
        <w:rPr>
          <w:b/>
          <w:lang w:val="en-IE"/>
        </w:rPr>
      </w:pPr>
      <w:r w:rsidRPr="00233B4B">
        <w:rPr>
          <w:lang w:val="en-IE"/>
        </w:rPr>
        <w:t xml:space="preserve">1. Yes                   </w:t>
      </w:r>
      <w:r w:rsidR="00375A5A">
        <w:rPr>
          <w:b/>
          <w:lang w:val="en-IE"/>
        </w:rPr>
        <w:t>IF instatusW3 = 1, GO TO PH402a. OTHERWISE GO TO PH402</w:t>
      </w:r>
    </w:p>
    <w:p w:rsidR="001B23D5" w:rsidRPr="00233B4B" w:rsidRDefault="001B23D5" w:rsidP="001B23D5">
      <w:pPr>
        <w:autoSpaceDE w:val="0"/>
        <w:autoSpaceDN w:val="0"/>
        <w:spacing w:after="0" w:line="240" w:lineRule="auto"/>
        <w:rPr>
          <w:lang w:val="en-IE"/>
        </w:rPr>
      </w:pPr>
      <w:r w:rsidRPr="00233B4B">
        <w:rPr>
          <w:lang w:val="en-IE"/>
        </w:rPr>
        <w:t xml:space="preserve">5. No                    </w:t>
      </w:r>
      <w:r w:rsidRPr="00233B4B">
        <w:rPr>
          <w:b/>
          <w:bCs/>
          <w:lang w:val="en-IE"/>
        </w:rPr>
        <w:t>GO TO PH405</w:t>
      </w:r>
    </w:p>
    <w:p w:rsidR="001B23D5" w:rsidRPr="00233B4B" w:rsidRDefault="001B23D5" w:rsidP="001B23D5">
      <w:pPr>
        <w:spacing w:after="0" w:line="240" w:lineRule="auto"/>
        <w:rPr>
          <w:lang w:val="en-IE"/>
        </w:rPr>
      </w:pPr>
      <w:r w:rsidRPr="00233B4B">
        <w:rPr>
          <w:lang w:val="en-IE"/>
        </w:rPr>
        <w:t xml:space="preserve">98. DK                  </w:t>
      </w:r>
      <w:r w:rsidRPr="00233B4B">
        <w:rPr>
          <w:b/>
          <w:bCs/>
          <w:lang w:val="en-IE"/>
        </w:rPr>
        <w:t>GO TO PH405</w:t>
      </w:r>
    </w:p>
    <w:p w:rsidR="001B23D5" w:rsidRPr="00233B4B" w:rsidRDefault="001B23D5" w:rsidP="001B23D5">
      <w:pPr>
        <w:autoSpaceDE w:val="0"/>
        <w:autoSpaceDN w:val="0"/>
        <w:spacing w:after="0" w:line="240" w:lineRule="auto"/>
        <w:rPr>
          <w:lang w:val="en-IE"/>
        </w:rPr>
      </w:pPr>
      <w:r w:rsidRPr="00233B4B">
        <w:rPr>
          <w:lang w:val="en-IE"/>
        </w:rPr>
        <w:t xml:space="preserve">99. RF                   </w:t>
      </w:r>
      <w:r w:rsidRPr="00233B4B">
        <w:rPr>
          <w:b/>
          <w:bCs/>
          <w:lang w:val="en-IE"/>
        </w:rPr>
        <w:t>GO TO PH405</w:t>
      </w:r>
    </w:p>
    <w:p w:rsidR="001B23D5" w:rsidRPr="00233B4B" w:rsidRDefault="001B23D5" w:rsidP="001B23D5">
      <w:pPr>
        <w:autoSpaceDE w:val="0"/>
        <w:autoSpaceDN w:val="0"/>
        <w:spacing w:after="0" w:line="240" w:lineRule="auto"/>
        <w:rPr>
          <w:lang w:val="en-IE"/>
        </w:rPr>
      </w:pPr>
      <w:r w:rsidRPr="00233B4B">
        <w:rPr>
          <w:lang w:val="en-IE"/>
        </w:rPr>
        <w:t>(ELSA/HRS)</w:t>
      </w:r>
    </w:p>
    <w:p w:rsidR="001B23D5" w:rsidRDefault="001B23D5" w:rsidP="001B23D5">
      <w:pPr>
        <w:autoSpaceDE w:val="0"/>
        <w:autoSpaceDN w:val="0"/>
        <w:spacing w:after="0" w:line="240" w:lineRule="auto"/>
        <w:rPr>
          <w:lang w:val="en-IE"/>
        </w:rPr>
      </w:pPr>
      <w:r w:rsidRPr="00233B4B">
        <w:rPr>
          <w:lang w:val="en-IE"/>
        </w:rPr>
        <w:t> </w:t>
      </w:r>
    </w:p>
    <w:p w:rsidR="00375A5A" w:rsidRDefault="00375A5A" w:rsidP="00375A5A">
      <w:pPr>
        <w:autoSpaceDE w:val="0"/>
        <w:autoSpaceDN w:val="0"/>
        <w:spacing w:after="0" w:line="240" w:lineRule="auto"/>
      </w:pPr>
      <w:r>
        <w:rPr>
          <w:lang w:val="en-GB"/>
        </w:rPr>
        <w:t>PH402a: How many times have you fallen since your last interview?</w:t>
      </w:r>
    </w:p>
    <w:p w:rsidR="00375A5A" w:rsidRDefault="00375A5A" w:rsidP="00375A5A">
      <w:pPr>
        <w:autoSpaceDE w:val="0"/>
        <w:autoSpaceDN w:val="0"/>
        <w:spacing w:after="0" w:line="240" w:lineRule="auto"/>
      </w:pPr>
      <w:r>
        <w:rPr>
          <w:lang w:val="en-GB"/>
        </w:rPr>
        <w:t>1….97</w:t>
      </w:r>
    </w:p>
    <w:p w:rsidR="00375A5A" w:rsidRDefault="00375A5A" w:rsidP="00375A5A">
      <w:pPr>
        <w:spacing w:after="0" w:line="240" w:lineRule="auto"/>
      </w:pPr>
      <w:r>
        <w:rPr>
          <w:lang w:val="en-GB"/>
        </w:rPr>
        <w:t>-98. DK</w:t>
      </w:r>
    </w:p>
    <w:p w:rsidR="00375A5A" w:rsidRDefault="00375A5A" w:rsidP="00375A5A">
      <w:pPr>
        <w:autoSpaceDE w:val="0"/>
        <w:autoSpaceDN w:val="0"/>
        <w:spacing w:after="0" w:line="240" w:lineRule="auto"/>
      </w:pPr>
      <w:r>
        <w:rPr>
          <w:lang w:val="en-GB"/>
        </w:rPr>
        <w:t xml:space="preserve">-99. RF  </w:t>
      </w:r>
    </w:p>
    <w:p w:rsidR="00375A5A" w:rsidRDefault="00375A5A" w:rsidP="00375A5A">
      <w:pPr>
        <w:autoSpaceDE w:val="0"/>
        <w:autoSpaceDN w:val="0"/>
        <w:spacing w:after="0" w:line="240" w:lineRule="auto"/>
      </w:pPr>
      <w:r>
        <w:rPr>
          <w:lang w:val="en-GB"/>
        </w:rPr>
        <w:t>(ELSA/HRS)</w:t>
      </w:r>
    </w:p>
    <w:p w:rsidR="00375A5A" w:rsidRPr="00233B4B" w:rsidRDefault="00375A5A" w:rsidP="001B23D5">
      <w:pPr>
        <w:autoSpaceDE w:val="0"/>
        <w:autoSpaceDN w:val="0"/>
        <w:spacing w:after="0" w:line="240" w:lineRule="auto"/>
        <w:rPr>
          <w:lang w:val="en-IE"/>
        </w:rPr>
      </w:pPr>
    </w:p>
    <w:p w:rsidR="001B23D5" w:rsidRPr="00233B4B" w:rsidRDefault="001B23D5" w:rsidP="001B23D5">
      <w:pPr>
        <w:autoSpaceDE w:val="0"/>
        <w:autoSpaceDN w:val="0"/>
        <w:spacing w:after="0" w:line="240" w:lineRule="auto"/>
        <w:rPr>
          <w:b/>
          <w:lang w:val="en-IE"/>
        </w:rPr>
      </w:pPr>
      <w:r w:rsidRPr="00233B4B">
        <w:rPr>
          <w:lang w:val="en-IE"/>
        </w:rPr>
        <w:t xml:space="preserve">PH402: </w:t>
      </w:r>
    </w:p>
    <w:p w:rsidR="001B23D5" w:rsidRPr="00233B4B" w:rsidRDefault="00375A5A" w:rsidP="001B23D5">
      <w:pPr>
        <w:autoSpaceDE w:val="0"/>
        <w:autoSpaceDN w:val="0"/>
        <w:spacing w:after="0" w:line="240" w:lineRule="auto"/>
        <w:rPr>
          <w:lang w:val="en-IE"/>
        </w:rPr>
      </w:pPr>
      <w:r w:rsidRPr="00233B4B" w:rsidDel="00375A5A">
        <w:rPr>
          <w:b/>
          <w:lang w:val="en-IE"/>
        </w:rPr>
        <w:t xml:space="preserve"> </w:t>
      </w:r>
      <w:r w:rsidR="001B23D5" w:rsidRPr="00233B4B">
        <w:rPr>
          <w:lang w:val="en-IE"/>
        </w:rPr>
        <w:t xml:space="preserve"> How many times [have/has] [you/he/she] fallen in the last year?</w:t>
      </w:r>
    </w:p>
    <w:p w:rsidR="001B23D5" w:rsidRPr="00233B4B" w:rsidRDefault="001B23D5" w:rsidP="001B23D5">
      <w:pPr>
        <w:autoSpaceDE w:val="0"/>
        <w:autoSpaceDN w:val="0"/>
        <w:spacing w:after="0" w:line="240" w:lineRule="auto"/>
        <w:rPr>
          <w:lang w:val="en-IE"/>
        </w:rPr>
      </w:pPr>
      <w:r w:rsidRPr="00233B4B">
        <w:rPr>
          <w:lang w:val="en-IE"/>
        </w:rPr>
        <w:t>1….97</w:t>
      </w:r>
    </w:p>
    <w:p w:rsidR="001B23D5" w:rsidRPr="00233B4B" w:rsidRDefault="001B23D5" w:rsidP="001B23D5">
      <w:pPr>
        <w:spacing w:after="0" w:line="240" w:lineRule="auto"/>
        <w:rPr>
          <w:lang w:val="en-IE"/>
        </w:rPr>
      </w:pPr>
      <w:r w:rsidRPr="00233B4B">
        <w:rPr>
          <w:lang w:val="en-IE"/>
        </w:rPr>
        <w:t>-98. DK</w:t>
      </w:r>
    </w:p>
    <w:p w:rsidR="001B23D5" w:rsidRPr="00233B4B" w:rsidRDefault="001B23D5" w:rsidP="001B23D5">
      <w:pPr>
        <w:autoSpaceDE w:val="0"/>
        <w:autoSpaceDN w:val="0"/>
        <w:spacing w:after="0" w:line="240" w:lineRule="auto"/>
        <w:rPr>
          <w:lang w:val="en-IE"/>
        </w:rPr>
      </w:pPr>
      <w:r w:rsidRPr="00233B4B">
        <w:rPr>
          <w:lang w:val="en-IE"/>
        </w:rPr>
        <w:t xml:space="preserve">-99. RF  </w:t>
      </w:r>
    </w:p>
    <w:p w:rsidR="001B23D5" w:rsidRPr="00233B4B" w:rsidRDefault="001B23D5" w:rsidP="001B23D5">
      <w:pPr>
        <w:autoSpaceDE w:val="0"/>
        <w:autoSpaceDN w:val="0"/>
        <w:spacing w:after="0" w:line="240" w:lineRule="auto"/>
        <w:rPr>
          <w:lang w:val="en-IE"/>
        </w:rPr>
      </w:pPr>
      <w:r w:rsidRPr="00233B4B">
        <w:rPr>
          <w:lang w:val="en-IE"/>
        </w:rPr>
        <w:t>(ELSA/HRS)</w:t>
      </w:r>
    </w:p>
    <w:p w:rsidR="001B23D5" w:rsidRPr="00233B4B" w:rsidRDefault="001B23D5" w:rsidP="001B23D5">
      <w:pPr>
        <w:autoSpaceDE w:val="0"/>
        <w:autoSpaceDN w:val="0"/>
        <w:spacing w:after="0" w:line="240" w:lineRule="auto"/>
        <w:rPr>
          <w:lang w:val="en-IE"/>
        </w:rPr>
      </w:pPr>
      <w:r w:rsidRPr="00233B4B">
        <w:rPr>
          <w:lang w:val="en-IE"/>
        </w:rPr>
        <w:t> </w:t>
      </w:r>
    </w:p>
    <w:p w:rsidR="001B23D5" w:rsidRPr="00233B4B" w:rsidRDefault="001B23D5" w:rsidP="001B23D5">
      <w:pPr>
        <w:autoSpaceDE w:val="0"/>
        <w:autoSpaceDN w:val="0"/>
        <w:adjustRightInd w:val="0"/>
        <w:spacing w:after="0" w:line="240" w:lineRule="auto"/>
        <w:rPr>
          <w:lang w:val="en-IE"/>
        </w:rPr>
      </w:pPr>
      <w:r w:rsidRPr="00233B4B">
        <w:rPr>
          <w:lang w:val="en-IE"/>
        </w:rPr>
        <w:t xml:space="preserve">PH403: </w:t>
      </w:r>
      <w:r w:rsidR="00E12DC7">
        <w:rPr>
          <w:lang w:val="en-IE"/>
        </w:rPr>
        <w:t>[Was this fall/</w:t>
      </w:r>
      <w:r w:rsidRPr="00233B4B">
        <w:rPr>
          <w:shd w:val="clear" w:color="auto" w:fill="FFFFFF"/>
          <w:lang w:val="en-IE"/>
        </w:rPr>
        <w:t>Were</w:t>
      </w:r>
      <w:r w:rsidRPr="00233B4B">
        <w:rPr>
          <w:lang w:val="en-IE"/>
        </w:rPr>
        <w:t xml:space="preserve"> any of these falls</w:t>
      </w:r>
      <w:r w:rsidR="00E12DC7">
        <w:rPr>
          <w:lang w:val="en-IE"/>
        </w:rPr>
        <w:t>]</w:t>
      </w:r>
      <w:r w:rsidRPr="00233B4B">
        <w:rPr>
          <w:lang w:val="en-IE"/>
        </w:rPr>
        <w:t xml:space="preserve"> non-accidental, i.e. with no apparent or obvious reason? </w:t>
      </w:r>
    </w:p>
    <w:p w:rsidR="001B23D5" w:rsidRPr="00233B4B" w:rsidRDefault="001B23D5" w:rsidP="001B23D5">
      <w:pPr>
        <w:autoSpaceDE w:val="0"/>
        <w:autoSpaceDN w:val="0"/>
        <w:adjustRightInd w:val="0"/>
        <w:spacing w:after="0" w:line="240" w:lineRule="auto"/>
        <w:rPr>
          <w:lang w:val="en-IE"/>
        </w:rPr>
      </w:pPr>
      <w:r w:rsidRPr="00233B4B">
        <w:rPr>
          <w:lang w:val="en-IE"/>
        </w:rPr>
        <w:t xml:space="preserve">1. Yes </w:t>
      </w:r>
    </w:p>
    <w:p w:rsidR="001B23D5" w:rsidRPr="00233B4B" w:rsidRDefault="001B23D5" w:rsidP="001B23D5">
      <w:pPr>
        <w:autoSpaceDE w:val="0"/>
        <w:autoSpaceDN w:val="0"/>
        <w:adjustRightInd w:val="0"/>
        <w:spacing w:after="0" w:line="240" w:lineRule="auto"/>
        <w:rPr>
          <w:lang w:val="en-IE"/>
        </w:rPr>
      </w:pPr>
      <w:r w:rsidRPr="00233B4B">
        <w:rPr>
          <w:lang w:val="en-IE"/>
        </w:rPr>
        <w:t>5. No</w:t>
      </w:r>
    </w:p>
    <w:p w:rsidR="001B23D5" w:rsidRPr="00233B4B" w:rsidRDefault="001B23D5" w:rsidP="001B23D5">
      <w:pPr>
        <w:spacing w:after="0" w:line="240" w:lineRule="auto"/>
        <w:rPr>
          <w:lang w:val="en-IE"/>
        </w:rPr>
      </w:pPr>
      <w:r w:rsidRPr="00233B4B">
        <w:rPr>
          <w:lang w:val="en-IE"/>
        </w:rPr>
        <w:t>98. DK</w:t>
      </w:r>
    </w:p>
    <w:p w:rsidR="001B23D5" w:rsidRPr="00233B4B" w:rsidRDefault="001B23D5" w:rsidP="001B23D5">
      <w:pPr>
        <w:autoSpaceDE w:val="0"/>
        <w:autoSpaceDN w:val="0"/>
        <w:adjustRightInd w:val="0"/>
        <w:spacing w:after="0" w:line="240" w:lineRule="auto"/>
        <w:rPr>
          <w:lang w:val="en-IE"/>
        </w:rPr>
      </w:pPr>
      <w:r w:rsidRPr="00233B4B">
        <w:rPr>
          <w:lang w:val="en-IE"/>
        </w:rPr>
        <w:t xml:space="preserve">99. RF  </w:t>
      </w:r>
    </w:p>
    <w:p w:rsidR="001B23D5" w:rsidRPr="00233B4B" w:rsidRDefault="001B23D5" w:rsidP="001B23D5">
      <w:pPr>
        <w:autoSpaceDE w:val="0"/>
        <w:autoSpaceDN w:val="0"/>
        <w:adjustRightInd w:val="0"/>
        <w:spacing w:after="0" w:line="240" w:lineRule="auto"/>
        <w:rPr>
          <w:lang w:val="en-IE"/>
        </w:rPr>
      </w:pPr>
      <w:r w:rsidRPr="00233B4B">
        <w:rPr>
          <w:lang w:val="en-IE"/>
        </w:rPr>
        <w:t>(TILDA)</w:t>
      </w:r>
    </w:p>
    <w:p w:rsidR="001B23D5" w:rsidRPr="00233B4B" w:rsidRDefault="001B23D5" w:rsidP="001B23D5">
      <w:pPr>
        <w:autoSpaceDE w:val="0"/>
        <w:autoSpaceDN w:val="0"/>
        <w:adjustRightInd w:val="0"/>
        <w:spacing w:after="0" w:line="240" w:lineRule="auto"/>
        <w:rPr>
          <w:lang w:val="en-IE"/>
        </w:rPr>
      </w:pPr>
    </w:p>
    <w:p w:rsidR="001B23D5" w:rsidRPr="00233B4B" w:rsidRDefault="001B23D5" w:rsidP="001B23D5">
      <w:pPr>
        <w:autoSpaceDE w:val="0"/>
        <w:autoSpaceDN w:val="0"/>
        <w:adjustRightInd w:val="0"/>
        <w:spacing w:after="0" w:line="240" w:lineRule="auto"/>
        <w:rPr>
          <w:lang w:val="en-IE"/>
        </w:rPr>
      </w:pPr>
      <w:r w:rsidRPr="00233B4B">
        <w:rPr>
          <w:lang w:val="en-IE"/>
        </w:rPr>
        <w:t>PH404: Did [you/he/she] injure [yourself/himself/herself] seriously enough to need medical treatment?</w:t>
      </w:r>
    </w:p>
    <w:p w:rsidR="001B23D5" w:rsidRPr="00233B4B" w:rsidRDefault="001B23D5" w:rsidP="001B23D5">
      <w:pPr>
        <w:shd w:val="clear" w:color="auto" w:fill="FFFFFF"/>
        <w:autoSpaceDE w:val="0"/>
        <w:autoSpaceDN w:val="0"/>
        <w:adjustRightInd w:val="0"/>
        <w:spacing w:after="0" w:line="240" w:lineRule="auto"/>
        <w:rPr>
          <w:lang w:val="en-IE"/>
        </w:rPr>
      </w:pPr>
      <w:r w:rsidRPr="00233B4B">
        <w:rPr>
          <w:shd w:val="clear" w:color="auto" w:fill="FFFFFF"/>
          <w:lang w:val="en-IE"/>
        </w:rPr>
        <w:t>IWER: IF YES, PROBE: Did [you/he/she] get medical treatment?</w:t>
      </w:r>
    </w:p>
    <w:p w:rsidR="001B23D5" w:rsidRPr="00233B4B" w:rsidRDefault="001B23D5" w:rsidP="001B23D5">
      <w:pPr>
        <w:autoSpaceDE w:val="0"/>
        <w:autoSpaceDN w:val="0"/>
        <w:adjustRightInd w:val="0"/>
        <w:spacing w:after="0" w:line="240" w:lineRule="auto"/>
        <w:rPr>
          <w:lang w:val="en-IE"/>
        </w:rPr>
      </w:pPr>
      <w:r w:rsidRPr="00233B4B">
        <w:rPr>
          <w:lang w:val="en-IE"/>
        </w:rPr>
        <w:t>1. Yes and [I/he/she] got treatment</w:t>
      </w:r>
    </w:p>
    <w:p w:rsidR="001B23D5" w:rsidRPr="00233B4B" w:rsidRDefault="001B23D5" w:rsidP="001B23D5">
      <w:pPr>
        <w:autoSpaceDE w:val="0"/>
        <w:autoSpaceDN w:val="0"/>
        <w:adjustRightInd w:val="0"/>
        <w:spacing w:after="0" w:line="240" w:lineRule="auto"/>
        <w:rPr>
          <w:lang w:val="en-IE"/>
        </w:rPr>
      </w:pPr>
      <w:r w:rsidRPr="00233B4B">
        <w:rPr>
          <w:lang w:val="en-IE"/>
        </w:rPr>
        <w:t xml:space="preserve">2. Yes and [I/he/she] did not get treatment </w:t>
      </w:r>
    </w:p>
    <w:p w:rsidR="001B23D5" w:rsidRPr="00233B4B" w:rsidRDefault="001B23D5" w:rsidP="001B23D5">
      <w:pPr>
        <w:autoSpaceDE w:val="0"/>
        <w:autoSpaceDN w:val="0"/>
        <w:adjustRightInd w:val="0"/>
        <w:spacing w:after="0" w:line="240" w:lineRule="auto"/>
        <w:rPr>
          <w:lang w:val="en-IE"/>
        </w:rPr>
      </w:pPr>
      <w:r w:rsidRPr="00233B4B">
        <w:rPr>
          <w:lang w:val="en-IE"/>
        </w:rPr>
        <w:t>5. No</w:t>
      </w:r>
    </w:p>
    <w:p w:rsidR="001B23D5" w:rsidRPr="00233B4B" w:rsidRDefault="001B23D5" w:rsidP="001B23D5">
      <w:pPr>
        <w:spacing w:after="0" w:line="240" w:lineRule="auto"/>
        <w:rPr>
          <w:lang w:val="en-IE"/>
        </w:rPr>
      </w:pPr>
      <w:r w:rsidRPr="00233B4B">
        <w:rPr>
          <w:lang w:val="en-IE"/>
        </w:rPr>
        <w:t>98. DK</w:t>
      </w:r>
    </w:p>
    <w:p w:rsidR="001B23D5" w:rsidRPr="00233B4B" w:rsidRDefault="001B23D5" w:rsidP="001B23D5">
      <w:pPr>
        <w:autoSpaceDE w:val="0"/>
        <w:autoSpaceDN w:val="0"/>
        <w:adjustRightInd w:val="0"/>
        <w:spacing w:after="0" w:line="240" w:lineRule="auto"/>
        <w:rPr>
          <w:lang w:val="en-IE"/>
        </w:rPr>
      </w:pPr>
      <w:r w:rsidRPr="00233B4B">
        <w:rPr>
          <w:lang w:val="en-IE"/>
        </w:rPr>
        <w:t xml:space="preserve">99. RF  </w:t>
      </w:r>
    </w:p>
    <w:p w:rsidR="001B23D5" w:rsidRPr="00233B4B" w:rsidRDefault="001B23D5" w:rsidP="001B23D5">
      <w:pPr>
        <w:autoSpaceDE w:val="0"/>
        <w:autoSpaceDN w:val="0"/>
        <w:adjustRightInd w:val="0"/>
        <w:spacing w:after="0" w:line="240" w:lineRule="auto"/>
        <w:rPr>
          <w:lang w:val="en-IE"/>
        </w:rPr>
      </w:pPr>
      <w:r w:rsidRPr="00233B4B">
        <w:rPr>
          <w:lang w:val="en-IE"/>
        </w:rPr>
        <w:t>(ELSA/HRS)</w:t>
      </w:r>
    </w:p>
    <w:p w:rsidR="001B23D5" w:rsidRDefault="001B23D5" w:rsidP="001B23D5">
      <w:pPr>
        <w:autoSpaceDE w:val="0"/>
        <w:autoSpaceDN w:val="0"/>
        <w:adjustRightInd w:val="0"/>
        <w:spacing w:after="0" w:line="240" w:lineRule="auto"/>
        <w:rPr>
          <w:lang w:val="en-IE"/>
        </w:rPr>
      </w:pPr>
    </w:p>
    <w:p w:rsidR="001344EB" w:rsidRPr="001344EB" w:rsidRDefault="001344EB" w:rsidP="001B23D5">
      <w:pPr>
        <w:autoSpaceDE w:val="0"/>
        <w:autoSpaceDN w:val="0"/>
        <w:adjustRightInd w:val="0"/>
        <w:spacing w:after="0" w:line="240" w:lineRule="auto"/>
        <w:rPr>
          <w:b/>
          <w:lang w:val="en-IE"/>
        </w:rPr>
      </w:pPr>
      <w:r>
        <w:rPr>
          <w:b/>
          <w:lang w:val="en-IE"/>
        </w:rPr>
        <w:t>IF</w:t>
      </w:r>
      <w:r w:rsidR="000E0676">
        <w:rPr>
          <w:b/>
          <w:lang w:val="en-IE"/>
        </w:rPr>
        <w:t xml:space="preserve"> HH005==1 &amp;</w:t>
      </w:r>
      <w:r>
        <w:rPr>
          <w:b/>
          <w:lang w:val="en-IE"/>
        </w:rPr>
        <w:t xml:space="preserve"> PH405FF==1 GO TO PH406a</w:t>
      </w:r>
    </w:p>
    <w:p w:rsidR="00DE4B3D" w:rsidRDefault="001B23D5" w:rsidP="001B23D5">
      <w:pPr>
        <w:autoSpaceDE w:val="0"/>
        <w:autoSpaceDN w:val="0"/>
        <w:adjustRightInd w:val="0"/>
        <w:spacing w:after="0" w:line="240" w:lineRule="auto"/>
        <w:rPr>
          <w:b/>
          <w:bCs/>
          <w:lang w:val="en-IE"/>
        </w:rPr>
      </w:pPr>
      <w:r w:rsidRPr="00233B4B">
        <w:rPr>
          <w:b/>
          <w:bCs/>
          <w:lang w:val="en-IE"/>
        </w:rPr>
        <w:t>IF (</w:t>
      </w:r>
      <w:r w:rsidRPr="00233B4B">
        <w:rPr>
          <w:b/>
          <w:lang w:val="en-IE"/>
        </w:rPr>
        <w:t xml:space="preserve">intstatusW3 = </w:t>
      </w:r>
      <w:r w:rsidR="0070355A">
        <w:rPr>
          <w:b/>
          <w:lang w:val="en-IE"/>
        </w:rPr>
        <w:t xml:space="preserve">2 - </w:t>
      </w:r>
      <w:r w:rsidRPr="00233B4B">
        <w:rPr>
          <w:b/>
          <w:lang w:val="en-IE"/>
        </w:rPr>
        <w:t xml:space="preserve">8), </w:t>
      </w:r>
      <w:r w:rsidRPr="00233B4B">
        <w:rPr>
          <w:b/>
          <w:bCs/>
          <w:lang w:val="en-IE"/>
        </w:rPr>
        <w:t xml:space="preserve">USE WORDING ‘A’. </w:t>
      </w:r>
      <w:r w:rsidR="0070355A">
        <w:rPr>
          <w:b/>
          <w:bCs/>
          <w:lang w:val="en-IE"/>
        </w:rPr>
        <w:t>IF (instatusW3 = 1), USE WORDING ‘B’.</w:t>
      </w:r>
    </w:p>
    <w:p w:rsidR="001B23D5" w:rsidRPr="00233B4B" w:rsidRDefault="001B23D5" w:rsidP="001B23D5">
      <w:pPr>
        <w:autoSpaceDE w:val="0"/>
        <w:autoSpaceDN w:val="0"/>
        <w:adjustRightInd w:val="0"/>
        <w:spacing w:after="0" w:line="240" w:lineRule="auto"/>
        <w:rPr>
          <w:lang w:val="en-IE"/>
        </w:rPr>
      </w:pPr>
      <w:r w:rsidRPr="00233B4B">
        <w:rPr>
          <w:lang w:val="en-IE"/>
        </w:rPr>
        <w:t>PH405: (A) [Have/Has] [you/</w:t>
      </w:r>
      <w:proofErr w:type="spellStart"/>
      <w:r w:rsidRPr="00233B4B">
        <w:rPr>
          <w:lang w:val="en-IE"/>
        </w:rPr>
        <w:t>Rname</w:t>
      </w:r>
      <w:proofErr w:type="spellEnd"/>
      <w:r w:rsidRPr="00233B4B">
        <w:rPr>
          <w:lang w:val="en-IE"/>
        </w:rPr>
        <w:t>] ever had a blackout or fainted?</w:t>
      </w:r>
    </w:p>
    <w:p w:rsidR="001B23D5" w:rsidRPr="00233B4B" w:rsidRDefault="001B23D5" w:rsidP="001B23D5">
      <w:pPr>
        <w:autoSpaceDE w:val="0"/>
        <w:autoSpaceDN w:val="0"/>
        <w:adjustRightInd w:val="0"/>
        <w:spacing w:after="0" w:line="240" w:lineRule="auto"/>
        <w:rPr>
          <w:lang w:val="en-IE"/>
        </w:rPr>
      </w:pPr>
      <w:r w:rsidRPr="00233B4B">
        <w:rPr>
          <w:lang w:val="en-IE"/>
        </w:rPr>
        <w:t>(B) Since your last interview, have you had a blackout or fainted?</w:t>
      </w:r>
    </w:p>
    <w:p w:rsidR="001B23D5" w:rsidRPr="00233B4B" w:rsidRDefault="001B23D5" w:rsidP="001B23D5">
      <w:pPr>
        <w:autoSpaceDE w:val="0"/>
        <w:autoSpaceDN w:val="0"/>
        <w:adjustRightInd w:val="0"/>
        <w:spacing w:after="0" w:line="240" w:lineRule="auto"/>
        <w:rPr>
          <w:b/>
          <w:lang w:val="en-IE"/>
        </w:rPr>
      </w:pPr>
      <w:r w:rsidRPr="00233B4B">
        <w:rPr>
          <w:lang w:val="en-IE"/>
        </w:rPr>
        <w:t xml:space="preserve">1. Yes </w:t>
      </w:r>
      <w:r w:rsidRPr="00233B4B">
        <w:rPr>
          <w:lang w:val="en-IE"/>
        </w:rPr>
        <w:tab/>
      </w:r>
      <w:r w:rsidRPr="00233B4B">
        <w:rPr>
          <w:lang w:val="en-IE"/>
        </w:rPr>
        <w:tab/>
      </w:r>
      <w:r w:rsidRPr="00233B4B">
        <w:rPr>
          <w:lang w:val="en-IE"/>
        </w:rPr>
        <w:tab/>
      </w:r>
      <w:r w:rsidR="0070355A">
        <w:rPr>
          <w:b/>
          <w:lang w:val="en-GB"/>
        </w:rPr>
        <w:t>GO TO PH406</w:t>
      </w:r>
    </w:p>
    <w:p w:rsidR="001B23D5" w:rsidRPr="00233B4B" w:rsidRDefault="001B23D5" w:rsidP="001B23D5">
      <w:pPr>
        <w:autoSpaceDE w:val="0"/>
        <w:autoSpaceDN w:val="0"/>
        <w:adjustRightInd w:val="0"/>
        <w:spacing w:after="0" w:line="240" w:lineRule="auto"/>
        <w:rPr>
          <w:b/>
          <w:bCs/>
          <w:lang w:val="en-IE"/>
        </w:rPr>
      </w:pPr>
      <w:r w:rsidRPr="00233B4B">
        <w:rPr>
          <w:lang w:val="en-IE"/>
        </w:rPr>
        <w:t>5. No</w:t>
      </w:r>
      <w:r w:rsidRPr="00233B4B">
        <w:rPr>
          <w:lang w:val="en-IE"/>
        </w:rPr>
        <w:tab/>
      </w:r>
      <w:r w:rsidRPr="00233B4B">
        <w:rPr>
          <w:lang w:val="en-IE"/>
        </w:rPr>
        <w:tab/>
      </w:r>
      <w:r w:rsidRPr="00233B4B">
        <w:rPr>
          <w:lang w:val="en-IE"/>
        </w:rPr>
        <w:tab/>
      </w:r>
      <w:r w:rsidRPr="00233B4B">
        <w:rPr>
          <w:b/>
          <w:bCs/>
          <w:lang w:val="en-IE"/>
        </w:rPr>
        <w:t>GO TO PH408</w:t>
      </w:r>
    </w:p>
    <w:p w:rsidR="001B23D5" w:rsidRPr="00233B4B" w:rsidRDefault="001B23D5" w:rsidP="001B23D5">
      <w:pPr>
        <w:spacing w:after="0" w:line="240" w:lineRule="auto"/>
        <w:rPr>
          <w:lang w:val="en-IE"/>
        </w:rPr>
      </w:pPr>
      <w:r w:rsidRPr="00233B4B">
        <w:rPr>
          <w:lang w:val="en-IE"/>
        </w:rPr>
        <w:t>98. DK</w:t>
      </w:r>
      <w:r w:rsidRPr="00233B4B">
        <w:rPr>
          <w:lang w:val="en-IE"/>
        </w:rPr>
        <w:tab/>
      </w:r>
      <w:r w:rsidRPr="00233B4B">
        <w:rPr>
          <w:lang w:val="en-IE"/>
        </w:rPr>
        <w:tab/>
      </w:r>
      <w:r w:rsidRPr="00233B4B">
        <w:rPr>
          <w:lang w:val="en-IE"/>
        </w:rPr>
        <w:tab/>
      </w:r>
      <w:r w:rsidRPr="00233B4B">
        <w:rPr>
          <w:b/>
          <w:bCs/>
          <w:lang w:val="en-IE"/>
        </w:rPr>
        <w:t>GO TO PH408</w:t>
      </w:r>
    </w:p>
    <w:p w:rsidR="001B23D5" w:rsidRPr="00233B4B" w:rsidRDefault="001B23D5" w:rsidP="001B23D5">
      <w:pPr>
        <w:autoSpaceDE w:val="0"/>
        <w:autoSpaceDN w:val="0"/>
        <w:adjustRightInd w:val="0"/>
        <w:spacing w:after="0" w:line="240" w:lineRule="auto"/>
        <w:rPr>
          <w:lang w:val="en-IE"/>
        </w:rPr>
      </w:pPr>
      <w:r w:rsidRPr="00233B4B">
        <w:rPr>
          <w:lang w:val="en-IE"/>
        </w:rPr>
        <w:t xml:space="preserve">99. RF  </w:t>
      </w:r>
      <w:r w:rsidRPr="00233B4B">
        <w:rPr>
          <w:lang w:val="en-IE"/>
        </w:rPr>
        <w:tab/>
      </w:r>
      <w:r w:rsidRPr="00233B4B">
        <w:rPr>
          <w:lang w:val="en-IE"/>
        </w:rPr>
        <w:tab/>
      </w:r>
      <w:r w:rsidRPr="00233B4B">
        <w:rPr>
          <w:lang w:val="en-IE"/>
        </w:rPr>
        <w:tab/>
      </w:r>
      <w:r w:rsidRPr="00233B4B">
        <w:rPr>
          <w:b/>
          <w:bCs/>
          <w:lang w:val="en-IE"/>
        </w:rPr>
        <w:t>GO TO PH408</w:t>
      </w:r>
    </w:p>
    <w:p w:rsidR="001B23D5" w:rsidRPr="00233B4B" w:rsidRDefault="001B23D5" w:rsidP="001B23D5">
      <w:pPr>
        <w:autoSpaceDE w:val="0"/>
        <w:autoSpaceDN w:val="0"/>
        <w:adjustRightInd w:val="0"/>
        <w:spacing w:after="0" w:line="240" w:lineRule="auto"/>
        <w:rPr>
          <w:lang w:val="en-IE"/>
        </w:rPr>
      </w:pPr>
      <w:r w:rsidRPr="00233B4B">
        <w:rPr>
          <w:lang w:val="en-IE"/>
        </w:rPr>
        <w:lastRenderedPageBreak/>
        <w:t>(TILDA)</w:t>
      </w:r>
    </w:p>
    <w:p w:rsidR="001B23D5" w:rsidRDefault="001B23D5" w:rsidP="001B23D5">
      <w:pPr>
        <w:autoSpaceDE w:val="0"/>
        <w:autoSpaceDN w:val="0"/>
        <w:adjustRightInd w:val="0"/>
        <w:spacing w:after="0" w:line="240" w:lineRule="auto"/>
        <w:rPr>
          <w:lang w:val="en-IE"/>
        </w:rPr>
      </w:pPr>
    </w:p>
    <w:p w:rsidR="001344EB" w:rsidRPr="001344EB" w:rsidRDefault="001344EB" w:rsidP="001B23D5">
      <w:pPr>
        <w:autoSpaceDE w:val="0"/>
        <w:autoSpaceDN w:val="0"/>
        <w:adjustRightInd w:val="0"/>
        <w:spacing w:after="0" w:line="240" w:lineRule="auto"/>
        <w:rPr>
          <w:b/>
          <w:lang w:val="en-IE"/>
        </w:rPr>
      </w:pPr>
      <w:r>
        <w:rPr>
          <w:b/>
          <w:lang w:val="en-IE"/>
        </w:rPr>
        <w:t xml:space="preserve">IF </w:t>
      </w:r>
      <w:r w:rsidR="000E0676">
        <w:rPr>
          <w:b/>
          <w:lang w:val="en-IE"/>
        </w:rPr>
        <w:t>HH005==1 &amp;</w:t>
      </w:r>
      <w:r>
        <w:rPr>
          <w:b/>
          <w:lang w:val="en-IE"/>
        </w:rPr>
        <w:t>PH405FF==1 ASK PH406a</w:t>
      </w:r>
    </w:p>
    <w:p w:rsidR="001B23D5" w:rsidRPr="00233B4B" w:rsidRDefault="001B23D5" w:rsidP="001B23D5">
      <w:pPr>
        <w:autoSpaceDE w:val="0"/>
        <w:autoSpaceDN w:val="0"/>
        <w:adjustRightInd w:val="0"/>
        <w:spacing w:after="0" w:line="240" w:lineRule="auto"/>
        <w:rPr>
          <w:lang w:val="en-IE"/>
        </w:rPr>
      </w:pPr>
      <w:r w:rsidRPr="00233B4B">
        <w:rPr>
          <w:lang w:val="en-IE"/>
        </w:rPr>
        <w:t>PH406a: Approximately how many times have you had a blackout or fainted since your last interview?</w:t>
      </w:r>
    </w:p>
    <w:p w:rsidR="001B23D5" w:rsidRPr="00233B4B" w:rsidRDefault="001344EB" w:rsidP="001B23D5">
      <w:pPr>
        <w:autoSpaceDE w:val="0"/>
        <w:autoSpaceDN w:val="0"/>
        <w:adjustRightInd w:val="0"/>
        <w:spacing w:after="0" w:line="240" w:lineRule="auto"/>
        <w:rPr>
          <w:lang w:val="en-IE"/>
        </w:rPr>
      </w:pPr>
      <w:r>
        <w:rPr>
          <w:lang w:val="en-IE"/>
        </w:rPr>
        <w:t>0</w:t>
      </w:r>
      <w:r w:rsidR="001B23D5" w:rsidRPr="00233B4B">
        <w:rPr>
          <w:lang w:val="en-IE"/>
        </w:rPr>
        <w:t>….97</w:t>
      </w:r>
      <w:r>
        <w:rPr>
          <w:lang w:val="en-IE"/>
        </w:rPr>
        <w:tab/>
      </w:r>
      <w:r>
        <w:rPr>
          <w:lang w:val="en-IE"/>
        </w:rPr>
        <w:tab/>
      </w:r>
      <w:r w:rsidR="000E0676">
        <w:rPr>
          <w:b/>
          <w:lang w:val="en-IE"/>
        </w:rPr>
        <w:t xml:space="preserve">IF &gt;0 </w:t>
      </w:r>
      <w:bookmarkStart w:id="87" w:name="_GoBack"/>
      <w:bookmarkEnd w:id="87"/>
      <w:r>
        <w:rPr>
          <w:b/>
          <w:lang w:val="en-IE"/>
        </w:rPr>
        <w:t>GO TO PH406</w:t>
      </w:r>
    </w:p>
    <w:p w:rsidR="001B23D5" w:rsidRPr="001344EB" w:rsidRDefault="001B23D5" w:rsidP="001B23D5">
      <w:pPr>
        <w:spacing w:after="0" w:line="240" w:lineRule="auto"/>
        <w:rPr>
          <w:b/>
          <w:lang w:val="en-IE"/>
        </w:rPr>
      </w:pPr>
      <w:r w:rsidRPr="00233B4B">
        <w:rPr>
          <w:lang w:val="en-IE"/>
        </w:rPr>
        <w:t>-98. DK</w:t>
      </w:r>
      <w:r w:rsidR="001344EB">
        <w:rPr>
          <w:lang w:val="en-IE"/>
        </w:rPr>
        <w:t xml:space="preserve"> </w:t>
      </w:r>
      <w:r w:rsidR="001344EB">
        <w:rPr>
          <w:lang w:val="en-IE"/>
        </w:rPr>
        <w:tab/>
      </w:r>
      <w:r w:rsidR="001344EB">
        <w:rPr>
          <w:lang w:val="en-IE"/>
        </w:rPr>
        <w:tab/>
      </w:r>
      <w:r w:rsidR="001344EB">
        <w:rPr>
          <w:b/>
          <w:lang w:val="en-IE"/>
        </w:rPr>
        <w:t>GO TO PH406</w:t>
      </w:r>
    </w:p>
    <w:p w:rsidR="001B23D5" w:rsidRPr="001344EB" w:rsidRDefault="001B23D5" w:rsidP="001B23D5">
      <w:pPr>
        <w:autoSpaceDE w:val="0"/>
        <w:autoSpaceDN w:val="0"/>
        <w:adjustRightInd w:val="0"/>
        <w:spacing w:after="0" w:line="240" w:lineRule="auto"/>
        <w:rPr>
          <w:b/>
          <w:lang w:val="en-IE"/>
        </w:rPr>
      </w:pPr>
      <w:r w:rsidRPr="00233B4B">
        <w:rPr>
          <w:lang w:val="en-IE"/>
        </w:rPr>
        <w:t xml:space="preserve">-99. RF  </w:t>
      </w:r>
      <w:r w:rsidR="001344EB">
        <w:rPr>
          <w:lang w:val="en-IE"/>
        </w:rPr>
        <w:tab/>
      </w:r>
      <w:r w:rsidR="001344EB">
        <w:rPr>
          <w:lang w:val="en-IE"/>
        </w:rPr>
        <w:tab/>
      </w:r>
      <w:r w:rsidR="001344EB">
        <w:rPr>
          <w:b/>
          <w:lang w:val="en-IE"/>
        </w:rPr>
        <w:t>GO TO PH406</w:t>
      </w:r>
    </w:p>
    <w:p w:rsidR="001B23D5" w:rsidRPr="00233B4B" w:rsidRDefault="001B23D5" w:rsidP="001B23D5">
      <w:pPr>
        <w:autoSpaceDE w:val="0"/>
        <w:autoSpaceDN w:val="0"/>
        <w:adjustRightInd w:val="0"/>
        <w:spacing w:after="0" w:line="240" w:lineRule="auto"/>
        <w:rPr>
          <w:lang w:val="en-IE"/>
        </w:rPr>
      </w:pPr>
      <w:r w:rsidRPr="00233B4B">
        <w:rPr>
          <w:lang w:val="en-IE"/>
        </w:rPr>
        <w:t>(TILDA)</w:t>
      </w:r>
    </w:p>
    <w:p w:rsidR="001B23D5" w:rsidRPr="00233B4B" w:rsidRDefault="001B23D5" w:rsidP="001B23D5">
      <w:pPr>
        <w:autoSpaceDE w:val="0"/>
        <w:autoSpaceDN w:val="0"/>
        <w:adjustRightInd w:val="0"/>
        <w:spacing w:after="0" w:line="240" w:lineRule="auto"/>
        <w:rPr>
          <w:b/>
          <w:lang w:val="en-IE"/>
        </w:rPr>
      </w:pPr>
    </w:p>
    <w:p w:rsidR="001B23D5" w:rsidRPr="00233B4B" w:rsidRDefault="001B23D5" w:rsidP="001B23D5">
      <w:pPr>
        <w:autoSpaceDE w:val="0"/>
        <w:autoSpaceDN w:val="0"/>
        <w:adjustRightInd w:val="0"/>
        <w:spacing w:after="0" w:line="240" w:lineRule="auto"/>
        <w:rPr>
          <w:lang w:val="en-IE"/>
        </w:rPr>
      </w:pPr>
      <w:r w:rsidRPr="00233B4B">
        <w:rPr>
          <w:lang w:val="en-IE"/>
        </w:rPr>
        <w:t>PH406: Approximately how many times [have/has] [you/he/she] had a blackout or fainted in the last year?</w:t>
      </w:r>
    </w:p>
    <w:p w:rsidR="001B23D5" w:rsidRPr="00233B4B" w:rsidRDefault="001B23D5" w:rsidP="001B23D5">
      <w:pPr>
        <w:autoSpaceDE w:val="0"/>
        <w:autoSpaceDN w:val="0"/>
        <w:adjustRightInd w:val="0"/>
        <w:spacing w:after="0" w:line="240" w:lineRule="auto"/>
        <w:rPr>
          <w:b/>
          <w:bCs/>
          <w:lang w:val="en-IE"/>
        </w:rPr>
      </w:pPr>
      <w:r w:rsidRPr="00233B4B">
        <w:rPr>
          <w:shd w:val="clear" w:color="auto" w:fill="FFFFFF"/>
          <w:lang w:val="en-IE"/>
        </w:rPr>
        <w:t>0</w:t>
      </w:r>
      <w:r w:rsidRPr="00233B4B">
        <w:rPr>
          <w:lang w:val="en-IE"/>
        </w:rPr>
        <w:t>….97</w:t>
      </w:r>
      <w:r w:rsidRPr="00233B4B">
        <w:rPr>
          <w:lang w:val="en-IE"/>
        </w:rPr>
        <w:tab/>
      </w:r>
      <w:r w:rsidRPr="00233B4B">
        <w:rPr>
          <w:lang w:val="en-IE"/>
        </w:rPr>
        <w:tab/>
      </w:r>
      <w:r w:rsidRPr="00233B4B">
        <w:rPr>
          <w:lang w:val="en-IE"/>
        </w:rPr>
        <w:tab/>
      </w:r>
    </w:p>
    <w:p w:rsidR="001B23D5" w:rsidRPr="00233B4B" w:rsidRDefault="001B23D5" w:rsidP="001B23D5">
      <w:pPr>
        <w:autoSpaceDE w:val="0"/>
        <w:autoSpaceDN w:val="0"/>
        <w:adjustRightInd w:val="0"/>
        <w:spacing w:after="0" w:line="240" w:lineRule="auto"/>
        <w:rPr>
          <w:b/>
          <w:bCs/>
          <w:lang w:val="en-IE"/>
        </w:rPr>
      </w:pPr>
      <w:r w:rsidRPr="00233B4B">
        <w:rPr>
          <w:lang w:val="en-IE"/>
        </w:rPr>
        <w:t>-98. DK</w:t>
      </w:r>
      <w:r w:rsidRPr="00233B4B">
        <w:rPr>
          <w:lang w:val="en-IE"/>
        </w:rPr>
        <w:tab/>
      </w:r>
      <w:r w:rsidRPr="00233B4B">
        <w:rPr>
          <w:lang w:val="en-IE"/>
        </w:rPr>
        <w:tab/>
      </w:r>
      <w:r w:rsidRPr="00233B4B">
        <w:rPr>
          <w:lang w:val="en-IE"/>
        </w:rPr>
        <w:tab/>
      </w:r>
    </w:p>
    <w:p w:rsidR="001B23D5" w:rsidRPr="00233B4B" w:rsidRDefault="001B23D5" w:rsidP="001B23D5">
      <w:pPr>
        <w:autoSpaceDE w:val="0"/>
        <w:autoSpaceDN w:val="0"/>
        <w:adjustRightInd w:val="0"/>
        <w:spacing w:after="0" w:line="240" w:lineRule="auto"/>
        <w:rPr>
          <w:b/>
          <w:bCs/>
          <w:lang w:val="en-IE"/>
        </w:rPr>
      </w:pPr>
      <w:r w:rsidRPr="00233B4B">
        <w:rPr>
          <w:lang w:val="en-IE"/>
        </w:rPr>
        <w:t xml:space="preserve">-99. RF  </w:t>
      </w:r>
      <w:r w:rsidRPr="00233B4B">
        <w:rPr>
          <w:lang w:val="en-IE"/>
        </w:rPr>
        <w:tab/>
      </w:r>
      <w:r w:rsidRPr="00233B4B">
        <w:rPr>
          <w:lang w:val="en-IE"/>
        </w:rPr>
        <w:tab/>
      </w:r>
      <w:r w:rsidRPr="00233B4B">
        <w:rPr>
          <w:lang w:val="en-IE"/>
        </w:rPr>
        <w:tab/>
      </w:r>
    </w:p>
    <w:p w:rsidR="001B23D5" w:rsidRPr="00233B4B" w:rsidRDefault="001B23D5" w:rsidP="001B23D5">
      <w:pPr>
        <w:autoSpaceDE w:val="0"/>
        <w:autoSpaceDN w:val="0"/>
        <w:adjustRightInd w:val="0"/>
        <w:spacing w:after="0" w:line="240" w:lineRule="auto"/>
        <w:rPr>
          <w:lang w:val="en-IE"/>
        </w:rPr>
      </w:pPr>
      <w:r w:rsidRPr="00233B4B">
        <w:rPr>
          <w:lang w:val="en-IE"/>
        </w:rPr>
        <w:t>(TILDA)</w:t>
      </w:r>
    </w:p>
    <w:p w:rsidR="001B23D5" w:rsidRPr="00233B4B" w:rsidRDefault="001B23D5" w:rsidP="001B23D5">
      <w:pPr>
        <w:autoSpaceDE w:val="0"/>
        <w:autoSpaceDN w:val="0"/>
        <w:adjustRightInd w:val="0"/>
        <w:spacing w:after="0" w:line="240" w:lineRule="auto"/>
        <w:rPr>
          <w:b/>
          <w:bCs/>
          <w:lang w:val="en-IE"/>
        </w:rPr>
      </w:pPr>
    </w:p>
    <w:p w:rsidR="001B23D5" w:rsidRPr="00233B4B" w:rsidRDefault="001B23D5" w:rsidP="001B23D5">
      <w:pPr>
        <w:pStyle w:val="yiv2126694574msonormal"/>
        <w:spacing w:before="0" w:beforeAutospacing="0" w:after="0" w:afterAutospacing="0"/>
        <w:rPr>
          <w:rFonts w:ascii="Calibri" w:hAnsi="Calibri"/>
          <w:sz w:val="22"/>
          <w:szCs w:val="22"/>
        </w:rPr>
      </w:pPr>
      <w:r w:rsidRPr="00233B4B">
        <w:rPr>
          <w:rFonts w:ascii="Calibri" w:hAnsi="Calibri"/>
          <w:sz w:val="22"/>
          <w:szCs w:val="22"/>
        </w:rPr>
        <w:t>PH438:</w:t>
      </w:r>
      <w:r w:rsidRPr="00233B4B">
        <w:t xml:space="preserve"> </w:t>
      </w:r>
      <w:r w:rsidRPr="00233B4B">
        <w:rPr>
          <w:rFonts w:ascii="Calibri" w:hAnsi="Calibri"/>
          <w:sz w:val="22"/>
          <w:szCs w:val="22"/>
        </w:rPr>
        <w:t>Approximately how many times [have/has] [you/he/she] had a blackout, near-faint or fainted before the age of 18?</w:t>
      </w:r>
    </w:p>
    <w:p w:rsidR="001B23D5" w:rsidRPr="00233B4B" w:rsidRDefault="001B23D5" w:rsidP="001B23D5">
      <w:pPr>
        <w:pStyle w:val="yiv2126694574msonormal"/>
        <w:tabs>
          <w:tab w:val="left" w:pos="1538"/>
        </w:tabs>
        <w:spacing w:before="0" w:beforeAutospacing="0" w:after="0" w:afterAutospacing="0"/>
        <w:rPr>
          <w:rFonts w:ascii="Calibri" w:hAnsi="Calibri"/>
          <w:sz w:val="22"/>
          <w:szCs w:val="22"/>
        </w:rPr>
      </w:pPr>
      <w:r w:rsidRPr="00233B4B">
        <w:rPr>
          <w:rFonts w:ascii="Calibri" w:hAnsi="Calibri"/>
          <w:sz w:val="22"/>
          <w:szCs w:val="22"/>
        </w:rPr>
        <w:t>0.....97</w:t>
      </w:r>
      <w:r w:rsidRPr="00233B4B">
        <w:rPr>
          <w:rFonts w:ascii="Calibri" w:hAnsi="Calibri"/>
          <w:sz w:val="22"/>
          <w:szCs w:val="22"/>
        </w:rPr>
        <w:tab/>
      </w:r>
    </w:p>
    <w:p w:rsidR="001B23D5" w:rsidRPr="00233B4B" w:rsidRDefault="001B23D5" w:rsidP="001B23D5">
      <w:pPr>
        <w:pStyle w:val="yiv2126694574msonormal"/>
        <w:spacing w:before="0" w:beforeAutospacing="0" w:after="0" w:afterAutospacing="0"/>
        <w:rPr>
          <w:rFonts w:ascii="Calibri" w:hAnsi="Calibri"/>
          <w:sz w:val="22"/>
          <w:szCs w:val="22"/>
        </w:rPr>
      </w:pPr>
      <w:r w:rsidRPr="00233B4B">
        <w:rPr>
          <w:rFonts w:ascii="Calibri" w:hAnsi="Calibri"/>
          <w:sz w:val="22"/>
          <w:szCs w:val="22"/>
        </w:rPr>
        <w:t>-98. DK</w:t>
      </w:r>
    </w:p>
    <w:p w:rsidR="001B23D5" w:rsidRPr="00233B4B" w:rsidRDefault="001B23D5" w:rsidP="001B23D5">
      <w:pPr>
        <w:pStyle w:val="yiv2126694574msonormal"/>
        <w:spacing w:before="0" w:beforeAutospacing="0" w:after="0" w:afterAutospacing="0"/>
        <w:rPr>
          <w:rFonts w:ascii="Calibri" w:hAnsi="Calibri"/>
          <w:sz w:val="22"/>
          <w:szCs w:val="22"/>
        </w:rPr>
      </w:pPr>
      <w:r w:rsidRPr="00233B4B">
        <w:rPr>
          <w:rFonts w:ascii="Calibri" w:hAnsi="Calibri"/>
          <w:sz w:val="22"/>
          <w:szCs w:val="22"/>
        </w:rPr>
        <w:t xml:space="preserve">-99. RF  </w:t>
      </w:r>
    </w:p>
    <w:p w:rsidR="001B23D5" w:rsidRPr="00233B4B" w:rsidRDefault="001B23D5" w:rsidP="001B23D5">
      <w:pPr>
        <w:pStyle w:val="yiv2126694574msonormal"/>
        <w:spacing w:before="0" w:beforeAutospacing="0" w:after="0" w:afterAutospacing="0"/>
        <w:rPr>
          <w:rFonts w:ascii="Calibri" w:hAnsi="Calibri"/>
          <w:sz w:val="22"/>
          <w:szCs w:val="22"/>
        </w:rPr>
      </w:pPr>
      <w:r w:rsidRPr="00233B4B">
        <w:rPr>
          <w:rFonts w:ascii="Calibri" w:hAnsi="Calibri"/>
          <w:sz w:val="22"/>
          <w:szCs w:val="22"/>
        </w:rPr>
        <w:t>(TILDA)</w:t>
      </w:r>
    </w:p>
    <w:p w:rsidR="001B23D5" w:rsidRPr="00233B4B" w:rsidRDefault="001B23D5" w:rsidP="001B23D5">
      <w:pPr>
        <w:pStyle w:val="yiv2126694574msonormal"/>
        <w:spacing w:before="0" w:beforeAutospacing="0" w:after="0" w:afterAutospacing="0"/>
        <w:rPr>
          <w:rFonts w:ascii="Calibri" w:hAnsi="Calibri"/>
          <w:sz w:val="22"/>
          <w:szCs w:val="22"/>
        </w:rPr>
      </w:pPr>
      <w:r w:rsidRPr="00233B4B">
        <w:rPr>
          <w:rFonts w:ascii="Calibri" w:hAnsi="Calibri"/>
          <w:sz w:val="22"/>
          <w:szCs w:val="22"/>
        </w:rPr>
        <w:t> </w:t>
      </w:r>
    </w:p>
    <w:p w:rsidR="001B23D5" w:rsidRPr="00233B4B" w:rsidRDefault="001B23D5" w:rsidP="001B23D5">
      <w:pPr>
        <w:pStyle w:val="yiv2126694574msonormal"/>
        <w:spacing w:before="0" w:beforeAutospacing="0" w:after="0" w:afterAutospacing="0"/>
        <w:rPr>
          <w:rFonts w:ascii="Calibri" w:hAnsi="Calibri"/>
          <w:sz w:val="22"/>
          <w:szCs w:val="22"/>
        </w:rPr>
      </w:pPr>
      <w:r w:rsidRPr="00233B4B">
        <w:rPr>
          <w:rFonts w:ascii="Calibri" w:hAnsi="Calibri"/>
          <w:sz w:val="22"/>
          <w:szCs w:val="22"/>
        </w:rPr>
        <w:t>PH439: Approximately how many times [have/has] [you/he/she] had a blackout, near-faint or fainted after the age of 18?</w:t>
      </w:r>
    </w:p>
    <w:p w:rsidR="001B23D5" w:rsidRPr="00233B4B" w:rsidRDefault="001B23D5" w:rsidP="001B23D5">
      <w:pPr>
        <w:pStyle w:val="yiv2126694574msonormal"/>
        <w:spacing w:before="0" w:beforeAutospacing="0" w:after="0" w:afterAutospacing="0"/>
        <w:rPr>
          <w:rFonts w:ascii="Calibri" w:hAnsi="Calibri"/>
          <w:sz w:val="22"/>
          <w:szCs w:val="22"/>
        </w:rPr>
      </w:pPr>
      <w:r w:rsidRPr="00233B4B">
        <w:rPr>
          <w:rFonts w:ascii="Calibri" w:hAnsi="Calibri"/>
          <w:sz w:val="22"/>
          <w:szCs w:val="22"/>
        </w:rPr>
        <w:t>0.....97</w:t>
      </w:r>
    </w:p>
    <w:p w:rsidR="001B23D5" w:rsidRPr="00233B4B" w:rsidRDefault="001B23D5" w:rsidP="001B23D5">
      <w:pPr>
        <w:pStyle w:val="yiv2126694574msonormal"/>
        <w:spacing w:before="0" w:beforeAutospacing="0" w:after="0" w:afterAutospacing="0"/>
        <w:rPr>
          <w:rFonts w:ascii="Calibri" w:hAnsi="Calibri"/>
          <w:sz w:val="22"/>
          <w:szCs w:val="22"/>
        </w:rPr>
      </w:pPr>
      <w:r w:rsidRPr="00233B4B">
        <w:rPr>
          <w:rFonts w:ascii="Calibri" w:hAnsi="Calibri"/>
          <w:sz w:val="22"/>
          <w:szCs w:val="22"/>
        </w:rPr>
        <w:t>-98. DK</w:t>
      </w:r>
    </w:p>
    <w:p w:rsidR="001B23D5" w:rsidRPr="00233B4B" w:rsidRDefault="001B23D5" w:rsidP="001B23D5">
      <w:pPr>
        <w:pStyle w:val="yiv2126694574msonormal"/>
        <w:spacing w:before="0" w:beforeAutospacing="0" w:after="0" w:afterAutospacing="0"/>
        <w:rPr>
          <w:rFonts w:ascii="Calibri" w:hAnsi="Calibri"/>
          <w:sz w:val="22"/>
          <w:szCs w:val="22"/>
        </w:rPr>
      </w:pPr>
      <w:r w:rsidRPr="00233B4B">
        <w:rPr>
          <w:rFonts w:ascii="Calibri" w:hAnsi="Calibri"/>
          <w:sz w:val="22"/>
          <w:szCs w:val="22"/>
        </w:rPr>
        <w:t xml:space="preserve">-99. RF  </w:t>
      </w:r>
    </w:p>
    <w:p w:rsidR="001B23D5" w:rsidRPr="00233B4B" w:rsidRDefault="001B23D5" w:rsidP="001B23D5">
      <w:pPr>
        <w:pStyle w:val="yiv2126694574msonormal"/>
        <w:spacing w:before="0" w:beforeAutospacing="0" w:after="0" w:afterAutospacing="0"/>
        <w:rPr>
          <w:rFonts w:ascii="Calibri" w:hAnsi="Calibri"/>
          <w:sz w:val="22"/>
          <w:szCs w:val="22"/>
        </w:rPr>
      </w:pPr>
      <w:r w:rsidRPr="00233B4B">
        <w:rPr>
          <w:rFonts w:ascii="Calibri" w:hAnsi="Calibri"/>
          <w:sz w:val="22"/>
          <w:szCs w:val="22"/>
        </w:rPr>
        <w:t>(TILDA)</w:t>
      </w:r>
    </w:p>
    <w:p w:rsidR="001B23D5" w:rsidRPr="00233B4B" w:rsidRDefault="001B23D5" w:rsidP="001B23D5">
      <w:pPr>
        <w:autoSpaceDE w:val="0"/>
        <w:autoSpaceDN w:val="0"/>
        <w:adjustRightInd w:val="0"/>
        <w:spacing w:after="0" w:line="240" w:lineRule="auto"/>
        <w:rPr>
          <w:b/>
          <w:bCs/>
          <w:lang w:val="en-IE"/>
        </w:rPr>
      </w:pPr>
    </w:p>
    <w:p w:rsidR="001B23D5" w:rsidRPr="00233B4B" w:rsidRDefault="001B23D5" w:rsidP="001B23D5">
      <w:pPr>
        <w:autoSpaceDE w:val="0"/>
        <w:autoSpaceDN w:val="0"/>
        <w:adjustRightInd w:val="0"/>
        <w:spacing w:after="0" w:line="240" w:lineRule="auto"/>
        <w:rPr>
          <w:b/>
          <w:bCs/>
          <w:lang w:val="en-IE"/>
        </w:rPr>
      </w:pPr>
    </w:p>
    <w:p w:rsidR="001B23D5" w:rsidRPr="00233B4B" w:rsidRDefault="001B23D5" w:rsidP="001B23D5">
      <w:pPr>
        <w:spacing w:after="0" w:line="240" w:lineRule="auto"/>
        <w:rPr>
          <w:b/>
          <w:bCs/>
          <w:lang w:val="en-IE"/>
        </w:rPr>
      </w:pPr>
      <w:bookmarkStart w:id="88" w:name="_Toc242081274"/>
      <w:bookmarkStart w:id="89" w:name="_Toc294194397"/>
      <w:r w:rsidRPr="00233B4B">
        <w:rPr>
          <w:b/>
          <w:bCs/>
          <w:lang w:val="en-IE"/>
        </w:rPr>
        <w:t>Fear of falling</w:t>
      </w:r>
      <w:bookmarkEnd w:id="88"/>
      <w:bookmarkEnd w:id="89"/>
      <w:r w:rsidRPr="00233B4B">
        <w:rPr>
          <w:b/>
          <w:bCs/>
          <w:lang w:val="en-IE"/>
        </w:rPr>
        <w:t xml:space="preserve">   </w:t>
      </w:r>
    </w:p>
    <w:p w:rsidR="001B23D5" w:rsidRPr="00233B4B" w:rsidRDefault="001B23D5" w:rsidP="001B23D5">
      <w:pPr>
        <w:autoSpaceDE w:val="0"/>
        <w:autoSpaceDN w:val="0"/>
        <w:adjustRightInd w:val="0"/>
        <w:spacing w:after="0" w:line="240" w:lineRule="auto"/>
        <w:rPr>
          <w:lang w:val="en-IE"/>
        </w:rPr>
      </w:pPr>
      <w:r w:rsidRPr="00233B4B">
        <w:rPr>
          <w:lang w:val="en-IE"/>
        </w:rPr>
        <w:t>PH408: [Are/Is] [you/</w:t>
      </w:r>
      <w:proofErr w:type="spellStart"/>
      <w:r w:rsidRPr="00233B4B">
        <w:rPr>
          <w:lang w:val="en-IE"/>
        </w:rPr>
        <w:t>Rname</w:t>
      </w:r>
      <w:proofErr w:type="spellEnd"/>
      <w:r w:rsidRPr="00233B4B">
        <w:rPr>
          <w:lang w:val="en-IE"/>
        </w:rPr>
        <w:t>] afraid of falling?</w:t>
      </w:r>
    </w:p>
    <w:p w:rsidR="001B23D5" w:rsidRPr="00233B4B" w:rsidRDefault="001B23D5" w:rsidP="001B23D5">
      <w:pPr>
        <w:autoSpaceDE w:val="0"/>
        <w:autoSpaceDN w:val="0"/>
        <w:adjustRightInd w:val="0"/>
        <w:spacing w:after="0" w:line="240" w:lineRule="auto"/>
        <w:rPr>
          <w:lang w:val="en-IE"/>
        </w:rPr>
      </w:pPr>
      <w:r w:rsidRPr="00233B4B">
        <w:rPr>
          <w:lang w:val="en-IE"/>
        </w:rPr>
        <w:t xml:space="preserve">1. Yes </w:t>
      </w:r>
      <w:r w:rsidRPr="00233B4B">
        <w:rPr>
          <w:lang w:val="en-IE"/>
        </w:rPr>
        <w:tab/>
      </w:r>
      <w:r w:rsidRPr="00233B4B">
        <w:rPr>
          <w:lang w:val="en-IE"/>
        </w:rPr>
        <w:tab/>
      </w:r>
    </w:p>
    <w:p w:rsidR="001B23D5" w:rsidRPr="00233B4B" w:rsidRDefault="001B23D5" w:rsidP="001B23D5">
      <w:pPr>
        <w:autoSpaceDE w:val="0"/>
        <w:autoSpaceDN w:val="0"/>
        <w:adjustRightInd w:val="0"/>
        <w:spacing w:after="0" w:line="240" w:lineRule="auto"/>
        <w:rPr>
          <w:b/>
          <w:bCs/>
          <w:lang w:val="en-IE"/>
        </w:rPr>
      </w:pPr>
      <w:r w:rsidRPr="00233B4B">
        <w:rPr>
          <w:lang w:val="en-IE"/>
        </w:rPr>
        <w:t>5. No</w:t>
      </w:r>
      <w:r w:rsidRPr="00233B4B">
        <w:rPr>
          <w:lang w:val="en-IE"/>
        </w:rPr>
        <w:tab/>
      </w:r>
      <w:r w:rsidRPr="00233B4B">
        <w:rPr>
          <w:lang w:val="en-IE"/>
        </w:rPr>
        <w:tab/>
      </w:r>
      <w:r w:rsidRPr="00233B4B">
        <w:rPr>
          <w:lang w:val="en-IE"/>
        </w:rPr>
        <w:tab/>
      </w:r>
      <w:r w:rsidRPr="00233B4B">
        <w:rPr>
          <w:b/>
          <w:bCs/>
          <w:lang w:val="en-IE"/>
        </w:rPr>
        <w:t>Go to PH411</w:t>
      </w:r>
    </w:p>
    <w:p w:rsidR="001B23D5" w:rsidRPr="00233B4B" w:rsidRDefault="001B23D5" w:rsidP="001B23D5">
      <w:pPr>
        <w:spacing w:after="0" w:line="240" w:lineRule="auto"/>
        <w:rPr>
          <w:lang w:val="en-IE"/>
        </w:rPr>
      </w:pPr>
      <w:r w:rsidRPr="00233B4B">
        <w:rPr>
          <w:lang w:val="en-IE"/>
        </w:rPr>
        <w:t>98. DK</w:t>
      </w:r>
      <w:r w:rsidRPr="00233B4B">
        <w:rPr>
          <w:lang w:val="en-IE"/>
        </w:rPr>
        <w:tab/>
      </w:r>
      <w:r w:rsidRPr="00233B4B">
        <w:rPr>
          <w:lang w:val="en-IE"/>
        </w:rPr>
        <w:tab/>
      </w:r>
      <w:r w:rsidRPr="00233B4B">
        <w:rPr>
          <w:lang w:val="en-IE"/>
        </w:rPr>
        <w:tab/>
      </w:r>
      <w:r w:rsidRPr="00233B4B">
        <w:rPr>
          <w:b/>
          <w:bCs/>
          <w:lang w:val="en-IE"/>
        </w:rPr>
        <w:t>Go to PH411</w:t>
      </w:r>
    </w:p>
    <w:p w:rsidR="001B23D5" w:rsidRPr="00233B4B" w:rsidRDefault="001B23D5" w:rsidP="001B23D5">
      <w:pPr>
        <w:autoSpaceDE w:val="0"/>
        <w:autoSpaceDN w:val="0"/>
        <w:adjustRightInd w:val="0"/>
        <w:spacing w:after="0" w:line="240" w:lineRule="auto"/>
        <w:rPr>
          <w:lang w:val="en-IE"/>
        </w:rPr>
      </w:pPr>
      <w:r w:rsidRPr="00233B4B">
        <w:rPr>
          <w:lang w:val="en-IE"/>
        </w:rPr>
        <w:t xml:space="preserve">99. RF  </w:t>
      </w:r>
      <w:r w:rsidRPr="00233B4B">
        <w:rPr>
          <w:lang w:val="en-IE"/>
        </w:rPr>
        <w:tab/>
      </w:r>
      <w:r w:rsidRPr="00233B4B">
        <w:rPr>
          <w:lang w:val="en-IE"/>
        </w:rPr>
        <w:tab/>
      </w:r>
      <w:r w:rsidRPr="00233B4B">
        <w:rPr>
          <w:lang w:val="en-IE"/>
        </w:rPr>
        <w:tab/>
      </w:r>
      <w:r w:rsidRPr="00233B4B">
        <w:rPr>
          <w:b/>
          <w:bCs/>
          <w:lang w:val="en-IE"/>
        </w:rPr>
        <w:t>Go to PH411</w:t>
      </w:r>
    </w:p>
    <w:p w:rsidR="001B23D5" w:rsidRPr="00233B4B" w:rsidRDefault="001B23D5" w:rsidP="001B23D5">
      <w:pPr>
        <w:autoSpaceDE w:val="0"/>
        <w:autoSpaceDN w:val="0"/>
        <w:adjustRightInd w:val="0"/>
        <w:spacing w:after="0" w:line="240" w:lineRule="auto"/>
        <w:rPr>
          <w:lang w:val="en-IE"/>
        </w:rPr>
      </w:pPr>
      <w:r w:rsidRPr="00233B4B">
        <w:rPr>
          <w:lang w:val="en-IE"/>
        </w:rPr>
        <w:t>(TILDA)</w:t>
      </w:r>
    </w:p>
    <w:p w:rsidR="001B23D5" w:rsidRPr="00233B4B" w:rsidRDefault="001B23D5" w:rsidP="001B23D5">
      <w:pPr>
        <w:autoSpaceDE w:val="0"/>
        <w:autoSpaceDN w:val="0"/>
        <w:adjustRightInd w:val="0"/>
        <w:spacing w:after="0" w:line="240" w:lineRule="auto"/>
        <w:rPr>
          <w:lang w:val="en-IE"/>
        </w:rPr>
      </w:pPr>
    </w:p>
    <w:p w:rsidR="001B23D5" w:rsidRPr="00233B4B" w:rsidRDefault="001B23D5" w:rsidP="001B23D5">
      <w:pPr>
        <w:spacing w:after="0" w:line="240" w:lineRule="auto"/>
        <w:rPr>
          <w:b/>
          <w:bCs/>
          <w:lang w:val="en-IE"/>
        </w:rPr>
      </w:pPr>
      <w:r w:rsidRPr="00233B4B">
        <w:rPr>
          <w:b/>
          <w:bCs/>
          <w:lang w:val="en-IE"/>
        </w:rPr>
        <w:t>IF (HH005 = 2,3,4,5 OR 6 - PROXY INTERVIEW), GO TO PH410</w:t>
      </w:r>
    </w:p>
    <w:p w:rsidR="001B23D5" w:rsidRPr="00233B4B" w:rsidRDefault="001B23D5" w:rsidP="001B23D5">
      <w:pPr>
        <w:autoSpaceDE w:val="0"/>
        <w:autoSpaceDN w:val="0"/>
        <w:adjustRightInd w:val="0"/>
        <w:spacing w:after="0" w:line="240" w:lineRule="auto"/>
        <w:rPr>
          <w:lang w:val="en-IE"/>
        </w:rPr>
      </w:pPr>
      <w:r w:rsidRPr="00233B4B">
        <w:rPr>
          <w:lang w:val="en-IE"/>
        </w:rPr>
        <w:t>PH409: Do you feel somewhat afraid or very much afraid of falling?</w:t>
      </w:r>
    </w:p>
    <w:p w:rsidR="001B23D5" w:rsidRPr="00233B4B" w:rsidRDefault="001B23D5" w:rsidP="001B23D5">
      <w:pPr>
        <w:autoSpaceDE w:val="0"/>
        <w:autoSpaceDN w:val="0"/>
        <w:adjustRightInd w:val="0"/>
        <w:spacing w:after="0" w:line="240" w:lineRule="auto"/>
        <w:rPr>
          <w:lang w:val="en-IE"/>
        </w:rPr>
      </w:pPr>
      <w:r w:rsidRPr="00233B4B">
        <w:rPr>
          <w:lang w:val="en-IE"/>
        </w:rPr>
        <w:t xml:space="preserve">1. Somewhat afraid of falling </w:t>
      </w:r>
    </w:p>
    <w:p w:rsidR="001B23D5" w:rsidRPr="00233B4B" w:rsidRDefault="001B23D5" w:rsidP="001B23D5">
      <w:pPr>
        <w:autoSpaceDE w:val="0"/>
        <w:autoSpaceDN w:val="0"/>
        <w:adjustRightInd w:val="0"/>
        <w:spacing w:after="0" w:line="240" w:lineRule="auto"/>
        <w:rPr>
          <w:lang w:val="en-IE"/>
        </w:rPr>
      </w:pPr>
      <w:r w:rsidRPr="00233B4B">
        <w:rPr>
          <w:lang w:val="en-IE"/>
        </w:rPr>
        <w:t>2. Very much afraid of falling</w:t>
      </w:r>
    </w:p>
    <w:p w:rsidR="001B23D5" w:rsidRPr="00233B4B" w:rsidRDefault="001B23D5" w:rsidP="001B23D5">
      <w:pPr>
        <w:spacing w:after="0" w:line="240" w:lineRule="auto"/>
        <w:rPr>
          <w:lang w:val="en-IE"/>
        </w:rPr>
      </w:pPr>
      <w:r w:rsidRPr="00233B4B">
        <w:rPr>
          <w:lang w:val="en-IE"/>
        </w:rPr>
        <w:t>98. DK</w:t>
      </w:r>
    </w:p>
    <w:p w:rsidR="001B23D5" w:rsidRPr="00233B4B" w:rsidRDefault="001B23D5" w:rsidP="001B23D5">
      <w:pPr>
        <w:autoSpaceDE w:val="0"/>
        <w:autoSpaceDN w:val="0"/>
        <w:adjustRightInd w:val="0"/>
        <w:spacing w:after="0" w:line="240" w:lineRule="auto"/>
        <w:rPr>
          <w:lang w:val="en-IE"/>
        </w:rPr>
      </w:pPr>
      <w:r w:rsidRPr="00233B4B">
        <w:rPr>
          <w:lang w:val="en-IE"/>
        </w:rPr>
        <w:t xml:space="preserve">99. RF  </w:t>
      </w:r>
    </w:p>
    <w:p w:rsidR="001B23D5" w:rsidRPr="00233B4B" w:rsidRDefault="001B23D5" w:rsidP="001B23D5">
      <w:pPr>
        <w:autoSpaceDE w:val="0"/>
        <w:autoSpaceDN w:val="0"/>
        <w:adjustRightInd w:val="0"/>
        <w:spacing w:after="0" w:line="240" w:lineRule="auto"/>
        <w:rPr>
          <w:lang w:val="en-IE"/>
        </w:rPr>
      </w:pPr>
      <w:r w:rsidRPr="00233B4B">
        <w:rPr>
          <w:lang w:val="en-IE"/>
        </w:rPr>
        <w:t>(TILDA)</w:t>
      </w:r>
    </w:p>
    <w:p w:rsidR="001B23D5" w:rsidRPr="00233B4B" w:rsidRDefault="001B23D5" w:rsidP="001B23D5">
      <w:pPr>
        <w:autoSpaceDE w:val="0"/>
        <w:autoSpaceDN w:val="0"/>
        <w:adjustRightInd w:val="0"/>
        <w:spacing w:after="0" w:line="240" w:lineRule="auto"/>
        <w:rPr>
          <w:lang w:val="en-IE"/>
        </w:rPr>
      </w:pPr>
    </w:p>
    <w:p w:rsidR="001B23D5" w:rsidRPr="00233B4B" w:rsidRDefault="001B23D5" w:rsidP="001B23D5">
      <w:pPr>
        <w:autoSpaceDE w:val="0"/>
        <w:autoSpaceDN w:val="0"/>
        <w:adjustRightInd w:val="0"/>
        <w:spacing w:after="0" w:line="240" w:lineRule="auto"/>
        <w:rPr>
          <w:lang w:val="en-IE"/>
        </w:rPr>
      </w:pPr>
      <w:r w:rsidRPr="00233B4B">
        <w:rPr>
          <w:lang w:val="en-IE"/>
        </w:rPr>
        <w:t>PH410: [Do/Does] [you/he/she] ever limit [your/his/her] activities, for example, what [you/he/she] [do/does] or where [you/he/she] [go/goes], because [you/he/she] [are/is] afraid of falling?</w:t>
      </w:r>
    </w:p>
    <w:p w:rsidR="001B23D5" w:rsidRPr="00233B4B" w:rsidRDefault="001B23D5" w:rsidP="001B23D5">
      <w:pPr>
        <w:autoSpaceDE w:val="0"/>
        <w:autoSpaceDN w:val="0"/>
        <w:adjustRightInd w:val="0"/>
        <w:spacing w:after="0" w:line="240" w:lineRule="auto"/>
        <w:rPr>
          <w:lang w:val="en-IE"/>
        </w:rPr>
      </w:pPr>
      <w:r w:rsidRPr="00233B4B">
        <w:rPr>
          <w:lang w:val="en-IE"/>
        </w:rPr>
        <w:t xml:space="preserve">1. Yes </w:t>
      </w:r>
    </w:p>
    <w:p w:rsidR="001B23D5" w:rsidRPr="00233B4B" w:rsidRDefault="001B23D5" w:rsidP="001B23D5">
      <w:pPr>
        <w:autoSpaceDE w:val="0"/>
        <w:autoSpaceDN w:val="0"/>
        <w:adjustRightInd w:val="0"/>
        <w:spacing w:after="0" w:line="240" w:lineRule="auto"/>
        <w:rPr>
          <w:lang w:val="en-IE"/>
        </w:rPr>
      </w:pPr>
      <w:r w:rsidRPr="00233B4B">
        <w:rPr>
          <w:lang w:val="en-IE"/>
        </w:rPr>
        <w:lastRenderedPageBreak/>
        <w:t>5. No</w:t>
      </w:r>
    </w:p>
    <w:p w:rsidR="001B23D5" w:rsidRPr="00233B4B" w:rsidRDefault="001B23D5" w:rsidP="001B23D5">
      <w:pPr>
        <w:spacing w:after="0" w:line="240" w:lineRule="auto"/>
        <w:rPr>
          <w:lang w:val="en-IE"/>
        </w:rPr>
      </w:pPr>
      <w:r w:rsidRPr="00233B4B">
        <w:rPr>
          <w:lang w:val="en-IE"/>
        </w:rPr>
        <w:t>98. DK</w:t>
      </w:r>
    </w:p>
    <w:p w:rsidR="001B23D5" w:rsidRPr="00233B4B" w:rsidRDefault="001B23D5" w:rsidP="001B23D5">
      <w:pPr>
        <w:autoSpaceDE w:val="0"/>
        <w:autoSpaceDN w:val="0"/>
        <w:adjustRightInd w:val="0"/>
        <w:spacing w:after="0" w:line="240" w:lineRule="auto"/>
        <w:rPr>
          <w:lang w:val="en-IE"/>
        </w:rPr>
      </w:pPr>
      <w:r w:rsidRPr="00233B4B">
        <w:rPr>
          <w:lang w:val="en-IE"/>
        </w:rPr>
        <w:t xml:space="preserve">99. RF  </w:t>
      </w:r>
    </w:p>
    <w:p w:rsidR="001B23D5" w:rsidRPr="00233B4B" w:rsidRDefault="001B23D5" w:rsidP="001B23D5">
      <w:pPr>
        <w:autoSpaceDE w:val="0"/>
        <w:autoSpaceDN w:val="0"/>
        <w:adjustRightInd w:val="0"/>
        <w:spacing w:after="0" w:line="240" w:lineRule="auto"/>
        <w:rPr>
          <w:lang w:val="en-IE"/>
        </w:rPr>
      </w:pPr>
      <w:r w:rsidRPr="00233B4B">
        <w:rPr>
          <w:lang w:val="en-IE"/>
        </w:rPr>
        <w:t>(TILDA)</w:t>
      </w:r>
    </w:p>
    <w:p w:rsidR="001B23D5" w:rsidRPr="00233B4B" w:rsidRDefault="001B23D5" w:rsidP="001B23D5">
      <w:pPr>
        <w:autoSpaceDE w:val="0"/>
        <w:autoSpaceDN w:val="0"/>
        <w:adjustRightInd w:val="0"/>
        <w:spacing w:after="0" w:line="240" w:lineRule="auto"/>
        <w:rPr>
          <w:lang w:val="en-IE"/>
        </w:rPr>
      </w:pPr>
    </w:p>
    <w:p w:rsidR="001B23D5" w:rsidRPr="00233B4B" w:rsidRDefault="001B23D5" w:rsidP="001B23D5">
      <w:pPr>
        <w:spacing w:after="0" w:line="240" w:lineRule="auto"/>
        <w:ind w:left="284" w:firstLine="1276"/>
        <w:jc w:val="center"/>
        <w:rPr>
          <w:lang w:val="en-IE"/>
        </w:rPr>
      </w:pPr>
    </w:p>
    <w:p w:rsidR="001B23D5" w:rsidRPr="00233B4B" w:rsidRDefault="001B23D5" w:rsidP="001B23D5">
      <w:pPr>
        <w:spacing w:after="0" w:line="240" w:lineRule="auto"/>
        <w:rPr>
          <w:b/>
          <w:bCs/>
          <w:lang w:val="en-IE"/>
        </w:rPr>
      </w:pPr>
      <w:r w:rsidRPr="00233B4B">
        <w:rPr>
          <w:b/>
          <w:bCs/>
          <w:lang w:val="en-IE"/>
        </w:rPr>
        <w:t>IF (HH005 = 2,3,4,5 OR 6 - PROXY INTERVIEW), GO TO PH414</w:t>
      </w:r>
    </w:p>
    <w:p w:rsidR="001B23D5" w:rsidRPr="00233B4B" w:rsidRDefault="001B23D5" w:rsidP="001B23D5">
      <w:pPr>
        <w:spacing w:after="0" w:line="240" w:lineRule="auto"/>
        <w:rPr>
          <w:b/>
          <w:bCs/>
          <w:lang w:val="en-IE"/>
        </w:rPr>
      </w:pPr>
      <w:bookmarkStart w:id="90" w:name="_Toc242081275"/>
      <w:bookmarkStart w:id="91" w:name="_Toc294194398"/>
      <w:r w:rsidRPr="00233B4B">
        <w:rPr>
          <w:b/>
          <w:bCs/>
          <w:lang w:val="en-IE"/>
        </w:rPr>
        <w:t>Steadiness</w:t>
      </w:r>
      <w:bookmarkEnd w:id="90"/>
      <w:bookmarkEnd w:id="91"/>
    </w:p>
    <w:p w:rsidR="001B23D5" w:rsidRPr="00233B4B" w:rsidRDefault="001B23D5" w:rsidP="001B23D5">
      <w:pPr>
        <w:autoSpaceDE w:val="0"/>
        <w:autoSpaceDN w:val="0"/>
        <w:adjustRightInd w:val="0"/>
        <w:spacing w:after="0" w:line="240" w:lineRule="auto"/>
        <w:rPr>
          <w:lang w:val="en-IE"/>
        </w:rPr>
      </w:pPr>
      <w:r w:rsidRPr="00233B4B">
        <w:rPr>
          <w:b/>
          <w:bCs/>
          <w:lang w:val="en-IE"/>
        </w:rPr>
        <w:t xml:space="preserve">IWER: </w:t>
      </w:r>
      <w:r w:rsidRPr="00233B4B">
        <w:rPr>
          <w:lang w:val="en-IE"/>
        </w:rPr>
        <w:t xml:space="preserve"> </w:t>
      </w:r>
      <w:r w:rsidRPr="00233B4B">
        <w:rPr>
          <w:b/>
          <w:bCs/>
          <w:lang w:val="en-IE"/>
        </w:rPr>
        <w:t>CODE THE ONE THAT APPLIES – SHOW CARD PH7A</w:t>
      </w:r>
    </w:p>
    <w:p w:rsidR="001B23D5" w:rsidRPr="00233B4B" w:rsidRDefault="001B23D5" w:rsidP="001B23D5">
      <w:pPr>
        <w:spacing w:after="0" w:line="240" w:lineRule="auto"/>
        <w:rPr>
          <w:lang w:val="en-IE"/>
        </w:rPr>
      </w:pPr>
      <w:r w:rsidRPr="00233B4B">
        <w:rPr>
          <w:lang w:val="en-IE"/>
        </w:rPr>
        <w:t xml:space="preserve">PH411: We are interested in your steadiness when walking, standing or getting up from a chair [and if this has changed since your last interview].  When walking, do you feel </w:t>
      </w:r>
    </w:p>
    <w:p w:rsidR="001B23D5" w:rsidRPr="00233B4B" w:rsidRDefault="001B23D5" w:rsidP="001B23D5">
      <w:pPr>
        <w:autoSpaceDE w:val="0"/>
        <w:autoSpaceDN w:val="0"/>
        <w:adjustRightInd w:val="0"/>
        <w:spacing w:after="0" w:line="240" w:lineRule="auto"/>
        <w:rPr>
          <w:lang w:val="en-IE"/>
        </w:rPr>
      </w:pPr>
      <w:r w:rsidRPr="00233B4B">
        <w:rPr>
          <w:b/>
          <w:bCs/>
          <w:lang w:val="en-IE"/>
        </w:rPr>
        <w:t xml:space="preserve">IWER: </w:t>
      </w:r>
      <w:r w:rsidRPr="00233B4B">
        <w:rPr>
          <w:lang w:val="en-IE"/>
        </w:rPr>
        <w:t xml:space="preserve"> </w:t>
      </w:r>
      <w:r w:rsidRPr="00233B4B">
        <w:rPr>
          <w:b/>
          <w:bCs/>
          <w:lang w:val="en-IE"/>
        </w:rPr>
        <w:t>READ OUT</w:t>
      </w:r>
    </w:p>
    <w:p w:rsidR="001B23D5" w:rsidRPr="00233B4B" w:rsidRDefault="001B23D5" w:rsidP="001B23D5">
      <w:pPr>
        <w:spacing w:after="0" w:line="240" w:lineRule="auto"/>
        <w:rPr>
          <w:lang w:val="en-IE"/>
        </w:rPr>
      </w:pPr>
      <w:r w:rsidRPr="00233B4B">
        <w:rPr>
          <w:lang w:val="en-IE"/>
        </w:rPr>
        <w:t>1. very steady,</w:t>
      </w:r>
    </w:p>
    <w:p w:rsidR="001B23D5" w:rsidRPr="00233B4B" w:rsidRDefault="001B23D5" w:rsidP="001B23D5">
      <w:pPr>
        <w:spacing w:after="0" w:line="240" w:lineRule="auto"/>
        <w:rPr>
          <w:lang w:val="en-IE"/>
        </w:rPr>
      </w:pPr>
      <w:r w:rsidRPr="00233B4B">
        <w:rPr>
          <w:lang w:val="en-IE"/>
        </w:rPr>
        <w:t>2. slightly steady,</w:t>
      </w:r>
    </w:p>
    <w:p w:rsidR="001B23D5" w:rsidRPr="00233B4B" w:rsidRDefault="001B23D5" w:rsidP="001B23D5">
      <w:pPr>
        <w:spacing w:after="0" w:line="240" w:lineRule="auto"/>
        <w:rPr>
          <w:lang w:val="en-IE"/>
        </w:rPr>
      </w:pPr>
      <w:r w:rsidRPr="00233B4B">
        <w:rPr>
          <w:lang w:val="en-IE"/>
        </w:rPr>
        <w:t>3. slightly unsteady,</w:t>
      </w:r>
    </w:p>
    <w:p w:rsidR="001B23D5" w:rsidRPr="00233B4B" w:rsidRDefault="001B23D5" w:rsidP="001B23D5">
      <w:pPr>
        <w:spacing w:after="0" w:line="240" w:lineRule="auto"/>
        <w:rPr>
          <w:lang w:val="en-IE"/>
        </w:rPr>
      </w:pPr>
      <w:r w:rsidRPr="00233B4B">
        <w:rPr>
          <w:lang w:val="en-IE"/>
        </w:rPr>
        <w:t>4. very unsteady</w:t>
      </w:r>
    </w:p>
    <w:p w:rsidR="001B23D5" w:rsidRPr="00233B4B" w:rsidRDefault="001B23D5" w:rsidP="001B23D5">
      <w:pPr>
        <w:spacing w:after="0" w:line="240" w:lineRule="auto"/>
        <w:rPr>
          <w:lang w:val="en-IE"/>
        </w:rPr>
      </w:pPr>
      <w:r w:rsidRPr="00233B4B">
        <w:rPr>
          <w:lang w:val="en-IE"/>
        </w:rPr>
        <w:t>98. DK</w:t>
      </w:r>
    </w:p>
    <w:p w:rsidR="001B23D5" w:rsidRPr="00233B4B" w:rsidRDefault="001B23D5" w:rsidP="001B23D5">
      <w:pPr>
        <w:spacing w:after="0" w:line="240" w:lineRule="auto"/>
        <w:rPr>
          <w:lang w:val="en-IE"/>
        </w:rPr>
      </w:pPr>
      <w:r w:rsidRPr="00233B4B">
        <w:rPr>
          <w:lang w:val="en-IE"/>
        </w:rPr>
        <w:t xml:space="preserve">99. RF  </w:t>
      </w:r>
    </w:p>
    <w:p w:rsidR="001B23D5" w:rsidRPr="00233B4B" w:rsidRDefault="001B23D5" w:rsidP="001B23D5">
      <w:pPr>
        <w:autoSpaceDE w:val="0"/>
        <w:autoSpaceDN w:val="0"/>
        <w:adjustRightInd w:val="0"/>
        <w:spacing w:after="0" w:line="240" w:lineRule="auto"/>
        <w:rPr>
          <w:lang w:val="en-IE"/>
        </w:rPr>
      </w:pPr>
      <w:r w:rsidRPr="00233B4B">
        <w:rPr>
          <w:lang w:val="en-IE"/>
        </w:rPr>
        <w:t>(TILDA)</w:t>
      </w:r>
    </w:p>
    <w:p w:rsidR="001B23D5" w:rsidRPr="00233B4B" w:rsidRDefault="001B23D5" w:rsidP="001B23D5">
      <w:pPr>
        <w:autoSpaceDE w:val="0"/>
        <w:autoSpaceDN w:val="0"/>
        <w:adjustRightInd w:val="0"/>
        <w:spacing w:after="0" w:line="240" w:lineRule="auto"/>
        <w:rPr>
          <w:lang w:val="en-IE"/>
        </w:rPr>
      </w:pPr>
    </w:p>
    <w:p w:rsidR="001B23D5" w:rsidRPr="00233B4B" w:rsidRDefault="001B23D5" w:rsidP="001B23D5">
      <w:pPr>
        <w:autoSpaceDE w:val="0"/>
        <w:autoSpaceDN w:val="0"/>
        <w:adjustRightInd w:val="0"/>
        <w:spacing w:after="0" w:line="240" w:lineRule="auto"/>
        <w:rPr>
          <w:lang w:val="en-IE"/>
        </w:rPr>
      </w:pPr>
      <w:r w:rsidRPr="00233B4B">
        <w:rPr>
          <w:b/>
          <w:bCs/>
          <w:lang w:val="en-IE"/>
        </w:rPr>
        <w:t xml:space="preserve">IWER: </w:t>
      </w:r>
      <w:r w:rsidRPr="00233B4B">
        <w:rPr>
          <w:lang w:val="en-IE"/>
        </w:rPr>
        <w:t xml:space="preserve"> </w:t>
      </w:r>
      <w:r w:rsidRPr="00233B4B">
        <w:rPr>
          <w:b/>
          <w:bCs/>
          <w:lang w:val="en-IE"/>
        </w:rPr>
        <w:t>CODE THE ONE THAT APPLIES  SHOW CARD PH7A</w:t>
      </w:r>
    </w:p>
    <w:p w:rsidR="001B23D5" w:rsidRPr="00233B4B" w:rsidRDefault="001B23D5" w:rsidP="001B23D5">
      <w:pPr>
        <w:spacing w:after="0" w:line="240" w:lineRule="auto"/>
        <w:rPr>
          <w:lang w:val="en-IE"/>
        </w:rPr>
      </w:pPr>
      <w:r w:rsidRPr="00233B4B">
        <w:rPr>
          <w:lang w:val="en-IE"/>
        </w:rPr>
        <w:t xml:space="preserve">PH412:  When standing, do you feel </w:t>
      </w:r>
    </w:p>
    <w:p w:rsidR="001B23D5" w:rsidRPr="00233B4B" w:rsidRDefault="001B23D5" w:rsidP="001B23D5">
      <w:pPr>
        <w:autoSpaceDE w:val="0"/>
        <w:autoSpaceDN w:val="0"/>
        <w:adjustRightInd w:val="0"/>
        <w:spacing w:after="0" w:line="240" w:lineRule="auto"/>
        <w:rPr>
          <w:lang w:val="en-IE"/>
        </w:rPr>
      </w:pPr>
      <w:r w:rsidRPr="00233B4B">
        <w:rPr>
          <w:b/>
          <w:bCs/>
          <w:lang w:val="en-IE"/>
        </w:rPr>
        <w:t xml:space="preserve">IWER: </w:t>
      </w:r>
      <w:r w:rsidRPr="00233B4B">
        <w:rPr>
          <w:lang w:val="en-IE"/>
        </w:rPr>
        <w:t xml:space="preserve"> </w:t>
      </w:r>
      <w:r w:rsidRPr="00233B4B">
        <w:rPr>
          <w:b/>
          <w:bCs/>
          <w:lang w:val="en-IE"/>
        </w:rPr>
        <w:t>READ OUT</w:t>
      </w:r>
    </w:p>
    <w:p w:rsidR="001B23D5" w:rsidRPr="00233B4B" w:rsidRDefault="001B23D5" w:rsidP="001B23D5">
      <w:pPr>
        <w:spacing w:after="0" w:line="240" w:lineRule="auto"/>
        <w:rPr>
          <w:lang w:val="en-IE"/>
        </w:rPr>
      </w:pPr>
      <w:r w:rsidRPr="00233B4B">
        <w:rPr>
          <w:lang w:val="en-IE"/>
        </w:rPr>
        <w:t>1. very steady,</w:t>
      </w:r>
    </w:p>
    <w:p w:rsidR="001B23D5" w:rsidRPr="00233B4B" w:rsidRDefault="001B23D5" w:rsidP="001B23D5">
      <w:pPr>
        <w:spacing w:after="0" w:line="240" w:lineRule="auto"/>
        <w:rPr>
          <w:lang w:val="en-IE"/>
        </w:rPr>
      </w:pPr>
      <w:r w:rsidRPr="00233B4B">
        <w:rPr>
          <w:lang w:val="en-IE"/>
        </w:rPr>
        <w:t>2. slightly steady,</w:t>
      </w:r>
    </w:p>
    <w:p w:rsidR="001B23D5" w:rsidRPr="00233B4B" w:rsidRDefault="001B23D5" w:rsidP="001B23D5">
      <w:pPr>
        <w:spacing w:after="0" w:line="240" w:lineRule="auto"/>
        <w:rPr>
          <w:lang w:val="en-IE"/>
        </w:rPr>
      </w:pPr>
      <w:r w:rsidRPr="00233B4B">
        <w:rPr>
          <w:lang w:val="en-IE"/>
        </w:rPr>
        <w:t>3. slightly unsteady,</w:t>
      </w:r>
    </w:p>
    <w:p w:rsidR="001B23D5" w:rsidRPr="00233B4B" w:rsidRDefault="001B23D5" w:rsidP="001B23D5">
      <w:pPr>
        <w:spacing w:after="0" w:line="240" w:lineRule="auto"/>
        <w:rPr>
          <w:lang w:val="en-IE"/>
        </w:rPr>
      </w:pPr>
      <w:r w:rsidRPr="00233B4B">
        <w:rPr>
          <w:lang w:val="en-IE"/>
        </w:rPr>
        <w:t>4. very unsteady</w:t>
      </w:r>
    </w:p>
    <w:p w:rsidR="001B23D5" w:rsidRPr="00233B4B" w:rsidRDefault="001B23D5" w:rsidP="001B23D5">
      <w:pPr>
        <w:spacing w:after="0" w:line="240" w:lineRule="auto"/>
        <w:rPr>
          <w:lang w:val="en-IE"/>
        </w:rPr>
      </w:pPr>
      <w:r w:rsidRPr="00233B4B">
        <w:rPr>
          <w:lang w:val="en-IE"/>
        </w:rPr>
        <w:t>98. DK</w:t>
      </w:r>
    </w:p>
    <w:p w:rsidR="001B23D5" w:rsidRPr="00233B4B" w:rsidRDefault="001B23D5" w:rsidP="001B23D5">
      <w:pPr>
        <w:spacing w:after="0" w:line="240" w:lineRule="auto"/>
        <w:rPr>
          <w:lang w:val="en-IE"/>
        </w:rPr>
      </w:pPr>
      <w:r w:rsidRPr="00233B4B">
        <w:rPr>
          <w:lang w:val="en-IE"/>
        </w:rPr>
        <w:t xml:space="preserve">99. RF  </w:t>
      </w:r>
    </w:p>
    <w:p w:rsidR="001B23D5" w:rsidRPr="00233B4B" w:rsidRDefault="001B23D5" w:rsidP="001B23D5">
      <w:pPr>
        <w:autoSpaceDE w:val="0"/>
        <w:autoSpaceDN w:val="0"/>
        <w:adjustRightInd w:val="0"/>
        <w:spacing w:after="0" w:line="240" w:lineRule="auto"/>
        <w:rPr>
          <w:lang w:val="en-IE"/>
        </w:rPr>
      </w:pPr>
      <w:r w:rsidRPr="00233B4B">
        <w:rPr>
          <w:lang w:val="en-IE"/>
        </w:rPr>
        <w:t>(TILDA)</w:t>
      </w:r>
    </w:p>
    <w:p w:rsidR="001B23D5" w:rsidRPr="00233B4B" w:rsidRDefault="001B23D5" w:rsidP="001B23D5">
      <w:pPr>
        <w:spacing w:after="0" w:line="240" w:lineRule="auto"/>
        <w:rPr>
          <w:lang w:val="en-IE"/>
        </w:rPr>
      </w:pPr>
    </w:p>
    <w:p w:rsidR="001B23D5" w:rsidRPr="00233B4B" w:rsidRDefault="001B23D5" w:rsidP="001B23D5">
      <w:pPr>
        <w:autoSpaceDE w:val="0"/>
        <w:autoSpaceDN w:val="0"/>
        <w:adjustRightInd w:val="0"/>
        <w:spacing w:after="0" w:line="240" w:lineRule="auto"/>
        <w:rPr>
          <w:lang w:val="en-IE"/>
        </w:rPr>
      </w:pPr>
      <w:r w:rsidRPr="00233B4B">
        <w:rPr>
          <w:b/>
          <w:bCs/>
          <w:lang w:val="en-IE"/>
        </w:rPr>
        <w:t xml:space="preserve">IWER: </w:t>
      </w:r>
      <w:r w:rsidRPr="00233B4B">
        <w:rPr>
          <w:lang w:val="en-IE"/>
        </w:rPr>
        <w:t xml:space="preserve"> </w:t>
      </w:r>
      <w:r w:rsidRPr="00233B4B">
        <w:rPr>
          <w:b/>
          <w:bCs/>
          <w:lang w:val="en-IE"/>
        </w:rPr>
        <w:t>CODE THE ONE THAT APPLIES  SHOW CARD PH7A</w:t>
      </w:r>
    </w:p>
    <w:p w:rsidR="001B23D5" w:rsidRPr="00233B4B" w:rsidRDefault="001B23D5" w:rsidP="001B23D5">
      <w:pPr>
        <w:spacing w:after="0" w:line="240" w:lineRule="auto"/>
        <w:rPr>
          <w:lang w:val="en-IE"/>
        </w:rPr>
      </w:pPr>
      <w:r w:rsidRPr="00233B4B">
        <w:rPr>
          <w:lang w:val="en-IE"/>
        </w:rPr>
        <w:t xml:space="preserve">PH413: When getting up from a chair, do you feel </w:t>
      </w:r>
    </w:p>
    <w:p w:rsidR="001B23D5" w:rsidRPr="00233B4B" w:rsidRDefault="001B23D5" w:rsidP="001B23D5">
      <w:pPr>
        <w:autoSpaceDE w:val="0"/>
        <w:autoSpaceDN w:val="0"/>
        <w:adjustRightInd w:val="0"/>
        <w:spacing w:after="0" w:line="240" w:lineRule="auto"/>
        <w:rPr>
          <w:lang w:val="en-IE"/>
        </w:rPr>
      </w:pPr>
      <w:r w:rsidRPr="00233B4B">
        <w:rPr>
          <w:b/>
          <w:bCs/>
          <w:lang w:val="en-IE"/>
        </w:rPr>
        <w:t xml:space="preserve">IWER: </w:t>
      </w:r>
      <w:r w:rsidRPr="00233B4B">
        <w:rPr>
          <w:lang w:val="en-IE"/>
        </w:rPr>
        <w:t xml:space="preserve"> </w:t>
      </w:r>
      <w:r w:rsidRPr="00233B4B">
        <w:rPr>
          <w:b/>
          <w:bCs/>
          <w:lang w:val="en-IE"/>
        </w:rPr>
        <w:t>READ OUT</w:t>
      </w:r>
    </w:p>
    <w:p w:rsidR="001B23D5" w:rsidRPr="00233B4B" w:rsidRDefault="001B23D5" w:rsidP="001B23D5">
      <w:pPr>
        <w:spacing w:after="0" w:line="240" w:lineRule="auto"/>
        <w:rPr>
          <w:lang w:val="en-IE"/>
        </w:rPr>
      </w:pPr>
      <w:r w:rsidRPr="00233B4B">
        <w:rPr>
          <w:lang w:val="en-IE"/>
        </w:rPr>
        <w:t>1. very steady,</w:t>
      </w:r>
    </w:p>
    <w:p w:rsidR="001B23D5" w:rsidRPr="00233B4B" w:rsidRDefault="001B23D5" w:rsidP="001B23D5">
      <w:pPr>
        <w:spacing w:after="0" w:line="240" w:lineRule="auto"/>
        <w:rPr>
          <w:lang w:val="en-IE"/>
        </w:rPr>
      </w:pPr>
      <w:r w:rsidRPr="00233B4B">
        <w:rPr>
          <w:lang w:val="en-IE"/>
        </w:rPr>
        <w:t>2. slightly steady,</w:t>
      </w:r>
    </w:p>
    <w:p w:rsidR="001B23D5" w:rsidRPr="00233B4B" w:rsidRDefault="001B23D5" w:rsidP="001B23D5">
      <w:pPr>
        <w:spacing w:after="0" w:line="240" w:lineRule="auto"/>
        <w:rPr>
          <w:lang w:val="en-IE"/>
        </w:rPr>
      </w:pPr>
      <w:r w:rsidRPr="00233B4B">
        <w:rPr>
          <w:lang w:val="en-IE"/>
        </w:rPr>
        <w:t>3. slightly unsteady,</w:t>
      </w:r>
    </w:p>
    <w:p w:rsidR="001B23D5" w:rsidRPr="00233B4B" w:rsidRDefault="001B23D5" w:rsidP="001B23D5">
      <w:pPr>
        <w:spacing w:after="0" w:line="240" w:lineRule="auto"/>
        <w:rPr>
          <w:lang w:val="en-IE"/>
        </w:rPr>
      </w:pPr>
      <w:r w:rsidRPr="00233B4B">
        <w:rPr>
          <w:lang w:val="en-IE"/>
        </w:rPr>
        <w:t>4. very unsteady</w:t>
      </w:r>
    </w:p>
    <w:p w:rsidR="001B23D5" w:rsidRPr="00233B4B" w:rsidRDefault="001B23D5" w:rsidP="001B23D5">
      <w:pPr>
        <w:spacing w:after="0" w:line="240" w:lineRule="auto"/>
        <w:rPr>
          <w:lang w:val="en-IE"/>
        </w:rPr>
      </w:pPr>
      <w:r w:rsidRPr="00233B4B">
        <w:rPr>
          <w:lang w:val="en-IE"/>
        </w:rPr>
        <w:t>98. DK</w:t>
      </w:r>
    </w:p>
    <w:p w:rsidR="001B23D5" w:rsidRPr="00233B4B" w:rsidRDefault="001B23D5" w:rsidP="001B23D5">
      <w:pPr>
        <w:spacing w:after="0" w:line="240" w:lineRule="auto"/>
        <w:rPr>
          <w:lang w:val="en-IE"/>
        </w:rPr>
      </w:pPr>
      <w:r w:rsidRPr="00233B4B">
        <w:rPr>
          <w:lang w:val="en-IE"/>
        </w:rPr>
        <w:t xml:space="preserve">99. RF  </w:t>
      </w:r>
    </w:p>
    <w:p w:rsidR="001B23D5" w:rsidRPr="00233B4B" w:rsidRDefault="001B23D5" w:rsidP="001B23D5">
      <w:pPr>
        <w:autoSpaceDE w:val="0"/>
        <w:autoSpaceDN w:val="0"/>
        <w:adjustRightInd w:val="0"/>
        <w:spacing w:after="0" w:line="240" w:lineRule="auto"/>
        <w:rPr>
          <w:lang w:val="en-IE"/>
        </w:rPr>
      </w:pPr>
      <w:r w:rsidRPr="00233B4B">
        <w:rPr>
          <w:lang w:val="en-IE"/>
        </w:rPr>
        <w:t>(TILDA)</w:t>
      </w:r>
    </w:p>
    <w:p w:rsidR="001B23D5" w:rsidRPr="00233B4B" w:rsidRDefault="001B23D5" w:rsidP="001B23D5">
      <w:pPr>
        <w:autoSpaceDE w:val="0"/>
        <w:autoSpaceDN w:val="0"/>
        <w:adjustRightInd w:val="0"/>
        <w:spacing w:after="0" w:line="240" w:lineRule="auto"/>
        <w:rPr>
          <w:lang w:val="en-IE"/>
        </w:rPr>
      </w:pPr>
    </w:p>
    <w:p w:rsidR="001B23D5" w:rsidRPr="00233B4B" w:rsidRDefault="001B23D5" w:rsidP="001B23D5">
      <w:pPr>
        <w:autoSpaceDE w:val="0"/>
        <w:autoSpaceDN w:val="0"/>
        <w:spacing w:after="0" w:line="240" w:lineRule="auto"/>
        <w:rPr>
          <w:b/>
          <w:bCs/>
          <w:lang w:val="en-IE"/>
        </w:rPr>
      </w:pPr>
    </w:p>
    <w:p w:rsidR="001B23D5" w:rsidRPr="00233B4B" w:rsidRDefault="001B23D5" w:rsidP="001B23D5">
      <w:pPr>
        <w:autoSpaceDE w:val="0"/>
        <w:autoSpaceDN w:val="0"/>
        <w:spacing w:after="0" w:line="240" w:lineRule="auto"/>
        <w:rPr>
          <w:b/>
          <w:bCs/>
          <w:lang w:val="en-IE"/>
        </w:rPr>
      </w:pPr>
    </w:p>
    <w:p w:rsidR="001B23D5" w:rsidRPr="00233B4B" w:rsidRDefault="001B23D5" w:rsidP="001B23D5">
      <w:pPr>
        <w:rPr>
          <w:b/>
          <w:bCs/>
          <w:lang w:val="en-IE"/>
        </w:rPr>
      </w:pPr>
      <w:r w:rsidRPr="00233B4B">
        <w:rPr>
          <w:b/>
          <w:bCs/>
          <w:lang w:val="en-IE"/>
        </w:rPr>
        <w:br w:type="page"/>
      </w:r>
    </w:p>
    <w:p w:rsidR="001B23D5" w:rsidRPr="00233B4B" w:rsidRDefault="001B23D5" w:rsidP="001B23D5">
      <w:pPr>
        <w:autoSpaceDE w:val="0"/>
        <w:autoSpaceDN w:val="0"/>
        <w:adjustRightInd w:val="0"/>
        <w:spacing w:after="0" w:line="240" w:lineRule="auto"/>
        <w:jc w:val="both"/>
        <w:rPr>
          <w:iCs/>
          <w:lang w:val="en-IE"/>
        </w:rPr>
      </w:pPr>
      <w:r w:rsidRPr="00233B4B">
        <w:rPr>
          <w:iCs/>
          <w:lang w:val="en-IE"/>
        </w:rPr>
        <w:lastRenderedPageBreak/>
        <w:t xml:space="preserve">NOTE TO PROGRAMMER: </w:t>
      </w:r>
      <w:r w:rsidRPr="00233B4B">
        <w:rPr>
          <w:lang w:val="en-IE"/>
        </w:rPr>
        <w:t xml:space="preserve">Create new set of variables PH414FFW2_i </w:t>
      </w:r>
      <w:r w:rsidRPr="00233B4B">
        <w:rPr>
          <w:iCs/>
          <w:lang w:val="en-IE"/>
        </w:rPr>
        <w:t xml:space="preserve">that contain a list of </w:t>
      </w:r>
    </w:p>
    <w:p w:rsidR="001B23D5" w:rsidRPr="00233B4B" w:rsidRDefault="001B23D5" w:rsidP="00A306A1">
      <w:pPr>
        <w:pStyle w:val="ListParagraph"/>
        <w:numPr>
          <w:ilvl w:val="0"/>
          <w:numId w:val="52"/>
        </w:numPr>
        <w:autoSpaceDE w:val="0"/>
        <w:autoSpaceDN w:val="0"/>
        <w:adjustRightInd w:val="0"/>
        <w:spacing w:after="0" w:line="240" w:lineRule="auto"/>
        <w:jc w:val="both"/>
        <w:rPr>
          <w:lang w:val="en-IE"/>
        </w:rPr>
      </w:pPr>
      <w:r w:rsidRPr="00233B4B">
        <w:rPr>
          <w:iCs/>
          <w:lang w:val="en-IE"/>
        </w:rPr>
        <w:t xml:space="preserve">all fractures fed forward from Wave 2 (i.e. those reported in Wave 1 and were not disputed in Wave 2 </w:t>
      </w:r>
      <w:r w:rsidRPr="00233B4B">
        <w:rPr>
          <w:lang w:val="en-IE"/>
        </w:rPr>
        <w:t xml:space="preserve">AND fractures newly reported in Wave 2) AND </w:t>
      </w:r>
    </w:p>
    <w:p w:rsidR="001B23D5" w:rsidRPr="00233B4B" w:rsidRDefault="001B23D5" w:rsidP="00A306A1">
      <w:pPr>
        <w:pStyle w:val="ListParagraph"/>
        <w:numPr>
          <w:ilvl w:val="0"/>
          <w:numId w:val="52"/>
        </w:numPr>
        <w:autoSpaceDE w:val="0"/>
        <w:autoSpaceDN w:val="0"/>
        <w:adjustRightInd w:val="0"/>
        <w:spacing w:after="0" w:line="240" w:lineRule="auto"/>
        <w:jc w:val="both"/>
        <w:rPr>
          <w:lang w:val="en-IE"/>
        </w:rPr>
      </w:pPr>
      <w:r w:rsidRPr="00233B4B">
        <w:rPr>
          <w:lang w:val="en-IE"/>
        </w:rPr>
        <w:t>all fractures fed forward from Wave 1 (if R did not take part in wave 2 OR had a proxy interview in wave 2)</w:t>
      </w:r>
    </w:p>
    <w:p w:rsidR="001B23D5" w:rsidRPr="00233B4B" w:rsidRDefault="001B23D5" w:rsidP="001B23D5">
      <w:pPr>
        <w:spacing w:after="0" w:line="240" w:lineRule="auto"/>
        <w:rPr>
          <w:u w:val="single"/>
          <w:lang w:val="en-IE"/>
        </w:rPr>
      </w:pPr>
    </w:p>
    <w:p w:rsidR="001B23D5" w:rsidRPr="00233B4B" w:rsidRDefault="001B23D5" w:rsidP="001B23D5">
      <w:pPr>
        <w:spacing w:after="0" w:line="240" w:lineRule="auto"/>
        <w:rPr>
          <w:i/>
          <w:lang w:val="en-IE"/>
        </w:rPr>
      </w:pPr>
      <w:r w:rsidRPr="00233B4B">
        <w:rPr>
          <w:i/>
          <w:lang w:val="en-IE"/>
        </w:rPr>
        <w:t xml:space="preserve">This can be updated for subsequent waves. The logic for creating the above variable is as follows: </w:t>
      </w:r>
    </w:p>
    <w:p w:rsidR="001B23D5" w:rsidRPr="00233B4B" w:rsidRDefault="001B23D5" w:rsidP="001B23D5">
      <w:pPr>
        <w:spacing w:after="0" w:line="240" w:lineRule="auto"/>
        <w:rPr>
          <w:i/>
          <w:lang w:val="en-IE"/>
        </w:rPr>
      </w:pPr>
    </w:p>
    <w:p w:rsidR="001B23D5" w:rsidRPr="00233B4B" w:rsidRDefault="001B23D5" w:rsidP="001B23D5">
      <w:pPr>
        <w:spacing w:after="0" w:line="240" w:lineRule="auto"/>
        <w:rPr>
          <w:i/>
          <w:lang w:val="en-IE"/>
        </w:rPr>
      </w:pPr>
      <w:r w:rsidRPr="00233B4B">
        <w:rPr>
          <w:lang w:val="en-IE"/>
        </w:rPr>
        <w:t xml:space="preserve">FOR </w:t>
      </w:r>
      <w:proofErr w:type="spellStart"/>
      <w:r w:rsidRPr="00233B4B">
        <w:rPr>
          <w:lang w:val="en-IE"/>
        </w:rPr>
        <w:t>i</w:t>
      </w:r>
      <w:proofErr w:type="spellEnd"/>
      <w:r w:rsidRPr="00233B4B">
        <w:rPr>
          <w:lang w:val="en-IE"/>
        </w:rPr>
        <w:t xml:space="preserve"> = 01 TO 02</w:t>
      </w:r>
    </w:p>
    <w:p w:rsidR="001B23D5" w:rsidRPr="00233B4B" w:rsidRDefault="001B23D5" w:rsidP="001B23D5">
      <w:pPr>
        <w:spacing w:after="0" w:line="240" w:lineRule="auto"/>
        <w:rPr>
          <w:lang w:val="en-IE"/>
        </w:rPr>
      </w:pPr>
      <w:r w:rsidRPr="00233B4B">
        <w:rPr>
          <w:lang w:val="en-IE"/>
        </w:rPr>
        <w:t xml:space="preserve">IF (intstatusW3 = 1 &amp; </w:t>
      </w:r>
      <w:r w:rsidRPr="00233B4B">
        <w:rPr>
          <w:bCs/>
          <w:lang w:val="en-IE"/>
        </w:rPr>
        <w:t>PH414FF_i (wave 2)</w:t>
      </w:r>
      <w:r w:rsidRPr="00233B4B">
        <w:rPr>
          <w:b/>
          <w:bCs/>
          <w:lang w:val="en-IE"/>
        </w:rPr>
        <w:t xml:space="preserve"> = </w:t>
      </w:r>
      <w:r w:rsidRPr="00233B4B">
        <w:rPr>
          <w:bCs/>
          <w:lang w:val="en-IE"/>
        </w:rPr>
        <w:t>1) OR (intstatusW3 = 2,3 &amp; PH414FF_i (wave 1)</w:t>
      </w:r>
      <w:r w:rsidRPr="00233B4B">
        <w:rPr>
          <w:b/>
          <w:bCs/>
          <w:lang w:val="en-IE"/>
        </w:rPr>
        <w:t xml:space="preserve"> = </w:t>
      </w:r>
      <w:r w:rsidRPr="00233B4B">
        <w:rPr>
          <w:bCs/>
          <w:lang w:val="en-IE"/>
        </w:rPr>
        <w:t>1)</w:t>
      </w:r>
      <w:r w:rsidRPr="00233B4B">
        <w:rPr>
          <w:lang w:val="en-IE"/>
        </w:rPr>
        <w:t>,</w:t>
      </w:r>
    </w:p>
    <w:p w:rsidR="001B23D5" w:rsidRPr="00233B4B" w:rsidRDefault="001B23D5" w:rsidP="001B23D5">
      <w:pPr>
        <w:spacing w:after="0" w:line="240" w:lineRule="auto"/>
        <w:rPr>
          <w:bCs/>
          <w:lang w:val="en-IE"/>
        </w:rPr>
      </w:pPr>
      <w:r w:rsidRPr="00233B4B">
        <w:rPr>
          <w:lang w:val="en-IE"/>
        </w:rPr>
        <w:t>THEN PH414FFW2_i = 1</w:t>
      </w:r>
      <w:r w:rsidRPr="00233B4B">
        <w:rPr>
          <w:bCs/>
          <w:lang w:val="en-IE"/>
        </w:rPr>
        <w:t>; OTHERWISE PH414FFW2_i = 0</w:t>
      </w:r>
    </w:p>
    <w:p w:rsidR="001B23D5" w:rsidRPr="00233B4B" w:rsidRDefault="001B23D5" w:rsidP="001B23D5">
      <w:pPr>
        <w:spacing w:after="0" w:line="240" w:lineRule="auto"/>
        <w:rPr>
          <w:b/>
          <w:bCs/>
          <w:lang w:val="en-IE"/>
        </w:rPr>
      </w:pPr>
    </w:p>
    <w:p w:rsidR="001B23D5" w:rsidRPr="00233B4B" w:rsidRDefault="001B23D5" w:rsidP="001B23D5">
      <w:pPr>
        <w:autoSpaceDE w:val="0"/>
        <w:autoSpaceDN w:val="0"/>
        <w:spacing w:after="0" w:line="240" w:lineRule="auto"/>
        <w:rPr>
          <w:lang w:val="en-IE"/>
        </w:rPr>
      </w:pPr>
      <w:r w:rsidRPr="00233B4B">
        <w:rPr>
          <w:lang w:val="en-IE"/>
        </w:rPr>
        <w:t xml:space="preserve">FOR </w:t>
      </w:r>
      <w:proofErr w:type="spellStart"/>
      <w:r w:rsidRPr="00233B4B">
        <w:rPr>
          <w:lang w:val="en-IE"/>
        </w:rPr>
        <w:t>i</w:t>
      </w:r>
      <w:proofErr w:type="spellEnd"/>
      <w:r w:rsidRPr="00233B4B">
        <w:rPr>
          <w:lang w:val="en-IE"/>
        </w:rPr>
        <w:t>= 03</w:t>
      </w:r>
    </w:p>
    <w:p w:rsidR="001B23D5" w:rsidRPr="00233B4B" w:rsidRDefault="001B23D5" w:rsidP="001B23D5">
      <w:pPr>
        <w:autoSpaceDE w:val="0"/>
        <w:autoSpaceDN w:val="0"/>
        <w:spacing w:after="0" w:line="240" w:lineRule="auto"/>
        <w:rPr>
          <w:lang w:val="en-IE"/>
        </w:rPr>
      </w:pPr>
      <w:r w:rsidRPr="00233B4B">
        <w:rPr>
          <w:lang w:val="en-IE"/>
        </w:rPr>
        <w:t>IF (intstatusW3 = 1,2,3 &amp; PH414FF_03 (wave 2) = 1), THEN PH414FFW2_03=1</w:t>
      </w:r>
      <w:r w:rsidRPr="00233B4B">
        <w:rPr>
          <w:bCs/>
          <w:lang w:val="en-IE"/>
        </w:rPr>
        <w:t>; OTHERWISE PH414FFW2_03 = 0</w:t>
      </w:r>
    </w:p>
    <w:p w:rsidR="001B23D5" w:rsidRPr="00233B4B" w:rsidRDefault="001B23D5" w:rsidP="001B23D5">
      <w:pPr>
        <w:autoSpaceDE w:val="0"/>
        <w:autoSpaceDN w:val="0"/>
        <w:spacing w:after="0" w:line="240" w:lineRule="auto"/>
        <w:rPr>
          <w:lang w:val="en-IE"/>
        </w:rPr>
      </w:pPr>
    </w:p>
    <w:p w:rsidR="001B23D5" w:rsidRPr="00233B4B" w:rsidRDefault="001B23D5" w:rsidP="001B23D5">
      <w:pPr>
        <w:autoSpaceDE w:val="0"/>
        <w:autoSpaceDN w:val="0"/>
        <w:spacing w:after="0" w:line="240" w:lineRule="auto"/>
        <w:rPr>
          <w:b/>
          <w:lang w:val="en-IE"/>
        </w:rPr>
      </w:pPr>
      <w:r w:rsidRPr="00233B4B">
        <w:rPr>
          <w:b/>
          <w:lang w:val="en-IE"/>
        </w:rPr>
        <w:t>IF (intstatusW3 = 1,2,3) &amp; (PH414FFW2_01-03=1), GO TO PH414a.</w:t>
      </w:r>
    </w:p>
    <w:p w:rsidR="001B23D5" w:rsidRPr="00233B4B" w:rsidRDefault="001B23D5" w:rsidP="001B23D5">
      <w:pPr>
        <w:spacing w:after="0" w:line="240" w:lineRule="auto"/>
        <w:rPr>
          <w:b/>
          <w:bCs/>
          <w:lang w:val="en-IE"/>
        </w:rPr>
      </w:pPr>
      <w:r w:rsidRPr="00233B4B">
        <w:rPr>
          <w:b/>
          <w:bCs/>
          <w:lang w:val="en-IE"/>
        </w:rPr>
        <w:t>ALL OTHERS, GO TO PH414 (original question).</w:t>
      </w:r>
    </w:p>
    <w:p w:rsidR="001B23D5" w:rsidRPr="00233B4B" w:rsidRDefault="001B23D5" w:rsidP="001B23D5">
      <w:pPr>
        <w:autoSpaceDE w:val="0"/>
        <w:autoSpaceDN w:val="0"/>
        <w:spacing w:after="0" w:line="240" w:lineRule="auto"/>
        <w:rPr>
          <w:lang w:val="en-IE"/>
        </w:rPr>
      </w:pPr>
    </w:p>
    <w:p w:rsidR="001B23D5" w:rsidRPr="00233B4B" w:rsidRDefault="001B23D5" w:rsidP="001B23D5">
      <w:pPr>
        <w:autoSpaceDE w:val="0"/>
        <w:autoSpaceDN w:val="0"/>
        <w:spacing w:after="0" w:line="240" w:lineRule="auto"/>
        <w:rPr>
          <w:lang w:val="en-IE"/>
        </w:rPr>
      </w:pPr>
      <w:r w:rsidRPr="00233B4B">
        <w:rPr>
          <w:lang w:val="en-IE"/>
        </w:rPr>
        <w:t>PH414a: Last time you were interviewed, you told us that you had</w:t>
      </w:r>
      <w:r w:rsidR="0068048D">
        <w:rPr>
          <w:lang w:val="en-IE"/>
        </w:rPr>
        <w:t xml:space="preserve"> fractured your</w:t>
      </w:r>
      <w:r w:rsidRPr="00233B4B">
        <w:rPr>
          <w:lang w:val="en-IE"/>
        </w:rPr>
        <w:t xml:space="preserve"> (</w:t>
      </w:r>
      <w:r w:rsidRPr="00233B4B">
        <w:rPr>
          <w:i/>
          <w:iCs/>
          <w:lang w:val="en-IE"/>
        </w:rPr>
        <w:t xml:space="preserve">insert </w:t>
      </w:r>
      <w:r w:rsidR="0068048D">
        <w:rPr>
          <w:i/>
          <w:iCs/>
          <w:lang w:val="en-IE"/>
        </w:rPr>
        <w:t xml:space="preserve"> fracture locations </w:t>
      </w:r>
      <w:r w:rsidRPr="00233B4B">
        <w:rPr>
          <w:i/>
          <w:iCs/>
          <w:lang w:val="en-IE"/>
        </w:rPr>
        <w:t>from PH414FFW2_i</w:t>
      </w:r>
      <w:r w:rsidRPr="00233B4B">
        <w:rPr>
          <w:lang w:val="en-IE"/>
        </w:rPr>
        <w:t>).</w:t>
      </w:r>
    </w:p>
    <w:p w:rsidR="001B23D5" w:rsidRPr="00233B4B" w:rsidRDefault="001B23D5" w:rsidP="001B23D5">
      <w:pPr>
        <w:autoSpaceDE w:val="0"/>
        <w:autoSpaceDN w:val="0"/>
        <w:spacing w:after="0" w:line="240" w:lineRule="auto"/>
        <w:rPr>
          <w:lang w:val="en-IE"/>
        </w:rPr>
      </w:pPr>
    </w:p>
    <w:p w:rsidR="001B23D5" w:rsidRPr="00233B4B" w:rsidRDefault="001B23D5" w:rsidP="001B23D5">
      <w:pPr>
        <w:autoSpaceDE w:val="0"/>
        <w:autoSpaceDN w:val="0"/>
        <w:spacing w:after="0" w:line="240" w:lineRule="auto"/>
        <w:rPr>
          <w:lang w:val="en-IE"/>
        </w:rPr>
      </w:pPr>
      <w:r w:rsidRPr="00233B4B">
        <w:rPr>
          <w:lang w:val="en-IE"/>
        </w:rPr>
        <w:t>1. Continue (go to PH414)</w:t>
      </w:r>
    </w:p>
    <w:p w:rsidR="001B23D5" w:rsidRPr="00233B4B" w:rsidRDefault="001B23D5" w:rsidP="001B23D5">
      <w:pPr>
        <w:autoSpaceDE w:val="0"/>
        <w:autoSpaceDN w:val="0"/>
        <w:spacing w:after="0" w:line="240" w:lineRule="auto"/>
        <w:rPr>
          <w:lang w:val="en-IE"/>
        </w:rPr>
      </w:pPr>
      <w:r w:rsidRPr="00233B4B">
        <w:rPr>
          <w:lang w:val="en-IE"/>
        </w:rPr>
        <w:t>2. Respondent disputes having one/all of these conditions</w:t>
      </w:r>
    </w:p>
    <w:p w:rsidR="001B23D5" w:rsidRPr="00233B4B" w:rsidRDefault="001B23D5" w:rsidP="001B23D5">
      <w:pPr>
        <w:autoSpaceDE w:val="0"/>
        <w:autoSpaceDN w:val="0"/>
        <w:spacing w:after="0" w:line="240" w:lineRule="auto"/>
        <w:rPr>
          <w:lang w:val="en-IE"/>
        </w:rPr>
      </w:pPr>
      <w:r w:rsidRPr="00233B4B">
        <w:rPr>
          <w:lang w:val="en-IE"/>
        </w:rPr>
        <w:t> </w:t>
      </w:r>
    </w:p>
    <w:p w:rsidR="001B23D5" w:rsidRPr="00233B4B" w:rsidRDefault="001B23D5" w:rsidP="001B23D5">
      <w:pPr>
        <w:autoSpaceDE w:val="0"/>
        <w:autoSpaceDN w:val="0"/>
        <w:adjustRightInd w:val="0"/>
        <w:spacing w:after="0" w:line="240" w:lineRule="auto"/>
        <w:rPr>
          <w:b/>
          <w:bCs/>
          <w:lang w:val="en-IE"/>
        </w:rPr>
      </w:pPr>
      <w:r w:rsidRPr="00233B4B">
        <w:rPr>
          <w:b/>
          <w:bCs/>
          <w:lang w:val="en-IE"/>
        </w:rPr>
        <w:t>CONDITION DISPUTED</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40"/>
      </w:tblGrid>
      <w:tr w:rsidR="001B23D5" w:rsidRPr="00233B4B" w:rsidTr="001B23D5">
        <w:tc>
          <w:tcPr>
            <w:tcW w:w="9243" w:type="dxa"/>
          </w:tcPr>
          <w:p w:rsidR="001B23D5" w:rsidRPr="00233B4B" w:rsidRDefault="001B23D5" w:rsidP="001B23D5">
            <w:pPr>
              <w:autoSpaceDE w:val="0"/>
              <w:autoSpaceDN w:val="0"/>
              <w:adjustRightInd w:val="0"/>
              <w:spacing w:after="0" w:line="240" w:lineRule="auto"/>
              <w:rPr>
                <w:lang w:val="en-IE"/>
              </w:rPr>
            </w:pPr>
            <w:r w:rsidRPr="00233B4B">
              <w:rPr>
                <w:lang w:val="en-IE"/>
              </w:rPr>
              <w:t>PH414X0 INTERVIEWER Which fracture is being disputed</w:t>
            </w:r>
          </w:p>
          <w:p w:rsidR="001B23D5" w:rsidRPr="00233B4B" w:rsidRDefault="001B23D5" w:rsidP="001B23D5">
            <w:pPr>
              <w:spacing w:after="0" w:line="240" w:lineRule="auto"/>
              <w:rPr>
                <w:lang w:val="en-IE"/>
              </w:rPr>
            </w:pPr>
            <w:r w:rsidRPr="00233B4B">
              <w:rPr>
                <w:lang w:val="en-IE"/>
              </w:rPr>
              <w:t>1. Hip (display if (PH414W2FF_01= 1)</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lang w:val="en-IE"/>
              </w:rPr>
              <w:t>[ph414X0_01]</w:t>
            </w:r>
          </w:p>
          <w:p w:rsidR="001B23D5" w:rsidRPr="00233B4B" w:rsidRDefault="001B23D5" w:rsidP="001B23D5">
            <w:pPr>
              <w:spacing w:after="0" w:line="240" w:lineRule="auto"/>
              <w:rPr>
                <w:lang w:val="en-IE"/>
              </w:rPr>
            </w:pPr>
            <w:r w:rsidRPr="00233B4B">
              <w:rPr>
                <w:lang w:val="en-IE"/>
              </w:rPr>
              <w:t>2. Wrist (display if (PH414W2FF_02 = 1)</w:t>
            </w:r>
            <w:r w:rsidRPr="00233B4B">
              <w:rPr>
                <w:lang w:val="en-IE"/>
              </w:rPr>
              <w:tab/>
            </w:r>
            <w:r w:rsidRPr="00233B4B">
              <w:rPr>
                <w:lang w:val="en-IE"/>
              </w:rPr>
              <w:tab/>
            </w:r>
            <w:r w:rsidRPr="00233B4B">
              <w:rPr>
                <w:lang w:val="en-IE"/>
              </w:rPr>
              <w:tab/>
            </w:r>
            <w:r w:rsidRPr="00233B4B">
              <w:rPr>
                <w:lang w:val="en-IE"/>
              </w:rPr>
              <w:tab/>
            </w:r>
            <w:r w:rsidRPr="00233B4B">
              <w:rPr>
                <w:lang w:val="en-IE"/>
              </w:rPr>
              <w:tab/>
              <w:t xml:space="preserve">               </w:t>
            </w:r>
            <w:r w:rsidRPr="00233B4B">
              <w:rPr>
                <w:b/>
                <w:lang w:val="en-IE"/>
              </w:rPr>
              <w:t>[ph414X0_02]</w:t>
            </w:r>
          </w:p>
          <w:p w:rsidR="001B23D5" w:rsidRPr="00233B4B" w:rsidRDefault="001B23D5" w:rsidP="001B23D5">
            <w:pPr>
              <w:spacing w:after="0" w:line="240" w:lineRule="auto"/>
              <w:rPr>
                <w:lang w:val="en-IE"/>
              </w:rPr>
            </w:pPr>
            <w:r w:rsidRPr="00233B4B">
              <w:rPr>
                <w:lang w:val="en-IE"/>
              </w:rPr>
              <w:t>3. Back/spine (vertebral) (display if PH414W2FF_03 = 1)</w:t>
            </w:r>
            <w:r w:rsidRPr="00233B4B">
              <w:rPr>
                <w:lang w:val="en-IE"/>
              </w:rPr>
              <w:tab/>
              <w:t xml:space="preserve">                                            </w:t>
            </w:r>
            <w:r w:rsidRPr="00233B4B">
              <w:rPr>
                <w:b/>
                <w:lang w:val="en-IE"/>
              </w:rPr>
              <w:t>[ph414X0_03]</w:t>
            </w:r>
          </w:p>
          <w:p w:rsidR="001B23D5" w:rsidRPr="00233B4B" w:rsidRDefault="001B23D5" w:rsidP="001B23D5">
            <w:pPr>
              <w:autoSpaceDE w:val="0"/>
              <w:autoSpaceDN w:val="0"/>
              <w:adjustRightInd w:val="0"/>
              <w:spacing w:after="0" w:line="240" w:lineRule="auto"/>
              <w:rPr>
                <w:lang w:val="en-IE"/>
              </w:rPr>
            </w:pPr>
          </w:p>
          <w:p w:rsidR="001B23D5" w:rsidRPr="00233B4B" w:rsidRDefault="001B23D5" w:rsidP="001B23D5">
            <w:pPr>
              <w:autoSpaceDE w:val="0"/>
              <w:autoSpaceDN w:val="0"/>
              <w:adjustRightInd w:val="0"/>
              <w:spacing w:after="0" w:line="240" w:lineRule="auto"/>
              <w:rPr>
                <w:b/>
                <w:bCs/>
                <w:lang w:val="en-IE"/>
              </w:rPr>
            </w:pPr>
            <w:r w:rsidRPr="00233B4B">
              <w:rPr>
                <w:b/>
                <w:bCs/>
                <w:lang w:val="en-IE"/>
              </w:rPr>
              <w:t xml:space="preserve">IF (PH414X0_01 = 1) THEN ASK  </w:t>
            </w:r>
          </w:p>
          <w:p w:rsidR="001B23D5" w:rsidRPr="00233B4B" w:rsidRDefault="001B23D5" w:rsidP="001B23D5">
            <w:pPr>
              <w:autoSpaceDE w:val="0"/>
              <w:autoSpaceDN w:val="0"/>
              <w:adjustRightInd w:val="0"/>
              <w:spacing w:after="0" w:line="240" w:lineRule="auto"/>
              <w:jc w:val="both"/>
              <w:rPr>
                <w:lang w:val="en-IE" w:eastAsia="en-GB"/>
              </w:rPr>
            </w:pPr>
            <w:r w:rsidRPr="00233B4B">
              <w:rPr>
                <w:b/>
                <w:bCs/>
                <w:lang w:val="en-IE"/>
              </w:rPr>
              <w:t xml:space="preserve">PH414X_01 </w:t>
            </w:r>
            <w:r w:rsidRPr="00233B4B">
              <w:rPr>
                <w:lang w:val="en-IE"/>
              </w:rPr>
              <w:t>It may be that we have a recording error about you fracturing your hip. Can you confirm, that ...READ OUT</w:t>
            </w:r>
            <w:r w:rsidRPr="00233B4B">
              <w:rPr>
                <w:lang w:val="en-IE" w:eastAsia="en-GB"/>
              </w:rPr>
              <w:t>.</w:t>
            </w:r>
          </w:p>
          <w:p w:rsidR="001B23D5" w:rsidRPr="00233B4B" w:rsidRDefault="001B23D5" w:rsidP="001B23D5">
            <w:pPr>
              <w:autoSpaceDE w:val="0"/>
              <w:autoSpaceDN w:val="0"/>
              <w:adjustRightInd w:val="0"/>
              <w:spacing w:after="0" w:line="240" w:lineRule="auto"/>
              <w:jc w:val="both"/>
              <w:rPr>
                <w:lang w:val="en-IE" w:eastAsia="en-GB"/>
              </w:rPr>
            </w:pPr>
            <w:r w:rsidRPr="00233B4B">
              <w:rPr>
                <w:lang w:val="en-IE" w:eastAsia="en-GB"/>
              </w:rPr>
              <w:t>1.</w:t>
            </w:r>
            <w:r w:rsidRPr="00233B4B">
              <w:rPr>
                <w:lang w:val="en-IE"/>
              </w:rPr>
              <w:t xml:space="preserve"> You </w:t>
            </w:r>
            <w:r w:rsidRPr="00233B4B">
              <w:rPr>
                <w:lang w:val="en-IE" w:eastAsia="en-GB"/>
              </w:rPr>
              <w:t xml:space="preserve">never fractured your hip (error from previous wave) </w:t>
            </w:r>
          </w:p>
          <w:p w:rsidR="001B23D5" w:rsidRPr="00233B4B" w:rsidRDefault="001B23D5" w:rsidP="001B23D5">
            <w:pPr>
              <w:autoSpaceDE w:val="0"/>
              <w:autoSpaceDN w:val="0"/>
              <w:adjustRightInd w:val="0"/>
              <w:spacing w:after="0" w:line="240" w:lineRule="auto"/>
              <w:jc w:val="both"/>
              <w:rPr>
                <w:lang w:val="en-IE" w:eastAsia="en-GB"/>
              </w:rPr>
            </w:pPr>
            <w:r w:rsidRPr="00233B4B">
              <w:rPr>
                <w:lang w:val="en-IE"/>
              </w:rPr>
              <w:t>2. The hip fracture</w:t>
            </w:r>
            <w:r w:rsidRPr="00233B4B">
              <w:rPr>
                <w:lang w:val="en-IE" w:eastAsia="en-GB"/>
              </w:rPr>
              <w:t xml:space="preserve"> was misdiagnosed</w:t>
            </w:r>
          </w:p>
          <w:p w:rsidR="001B23D5" w:rsidRPr="00233B4B" w:rsidRDefault="001B23D5" w:rsidP="001B23D5">
            <w:pPr>
              <w:autoSpaceDE w:val="0"/>
              <w:autoSpaceDN w:val="0"/>
              <w:adjustRightInd w:val="0"/>
              <w:spacing w:after="0" w:line="240" w:lineRule="auto"/>
              <w:jc w:val="both"/>
              <w:rPr>
                <w:lang w:val="en-IE" w:eastAsia="en-GB"/>
              </w:rPr>
            </w:pPr>
          </w:p>
          <w:p w:rsidR="001B23D5" w:rsidRPr="00233B4B" w:rsidRDefault="001B23D5" w:rsidP="001B23D5">
            <w:pPr>
              <w:autoSpaceDE w:val="0"/>
              <w:autoSpaceDN w:val="0"/>
              <w:adjustRightInd w:val="0"/>
              <w:spacing w:after="0" w:line="240" w:lineRule="auto"/>
              <w:rPr>
                <w:b/>
                <w:bCs/>
                <w:lang w:val="en-IE"/>
              </w:rPr>
            </w:pPr>
          </w:p>
          <w:p w:rsidR="001B23D5" w:rsidRPr="00233B4B" w:rsidRDefault="001B23D5" w:rsidP="001B23D5">
            <w:pPr>
              <w:autoSpaceDE w:val="0"/>
              <w:autoSpaceDN w:val="0"/>
              <w:adjustRightInd w:val="0"/>
              <w:spacing w:after="0" w:line="240" w:lineRule="auto"/>
              <w:rPr>
                <w:b/>
                <w:bCs/>
                <w:lang w:val="en-IE"/>
              </w:rPr>
            </w:pPr>
            <w:r w:rsidRPr="00233B4B">
              <w:rPr>
                <w:b/>
                <w:bCs/>
                <w:lang w:val="en-IE"/>
              </w:rPr>
              <w:t xml:space="preserve">IF (PH414X0_02 = 1) THEN ASK  </w:t>
            </w:r>
          </w:p>
          <w:p w:rsidR="001B23D5" w:rsidRPr="00233B4B" w:rsidRDefault="001B23D5" w:rsidP="001B23D5">
            <w:pPr>
              <w:autoSpaceDE w:val="0"/>
              <w:autoSpaceDN w:val="0"/>
              <w:adjustRightInd w:val="0"/>
              <w:spacing w:after="0" w:line="240" w:lineRule="auto"/>
              <w:jc w:val="both"/>
              <w:rPr>
                <w:lang w:val="en-IE" w:eastAsia="en-GB"/>
              </w:rPr>
            </w:pPr>
            <w:r w:rsidRPr="00233B4B">
              <w:rPr>
                <w:b/>
                <w:bCs/>
                <w:lang w:val="en-IE"/>
              </w:rPr>
              <w:t xml:space="preserve">PH414X_02 </w:t>
            </w:r>
            <w:r w:rsidRPr="00233B4B">
              <w:rPr>
                <w:lang w:val="en-IE"/>
              </w:rPr>
              <w:t>It may be that we have a recording error about you fracturing your wrist.  Can you confirm, that ...READ OUT</w:t>
            </w:r>
            <w:r w:rsidRPr="00233B4B">
              <w:rPr>
                <w:lang w:val="en-IE" w:eastAsia="en-GB"/>
              </w:rPr>
              <w:t>.</w:t>
            </w:r>
          </w:p>
          <w:p w:rsidR="001B23D5" w:rsidRPr="00233B4B" w:rsidRDefault="001B23D5" w:rsidP="001B23D5">
            <w:pPr>
              <w:autoSpaceDE w:val="0"/>
              <w:autoSpaceDN w:val="0"/>
              <w:adjustRightInd w:val="0"/>
              <w:spacing w:after="0" w:line="240" w:lineRule="auto"/>
              <w:jc w:val="both"/>
              <w:rPr>
                <w:lang w:val="en-IE" w:eastAsia="en-GB"/>
              </w:rPr>
            </w:pPr>
            <w:r w:rsidRPr="00233B4B">
              <w:rPr>
                <w:lang w:val="en-IE" w:eastAsia="en-GB"/>
              </w:rPr>
              <w:t xml:space="preserve">1. </w:t>
            </w:r>
            <w:r w:rsidRPr="00233B4B">
              <w:rPr>
                <w:lang w:val="en-IE"/>
              </w:rPr>
              <w:t xml:space="preserve">You </w:t>
            </w:r>
            <w:r w:rsidRPr="00233B4B">
              <w:rPr>
                <w:lang w:val="en-IE" w:eastAsia="en-GB"/>
              </w:rPr>
              <w:t xml:space="preserve">never fractured your wrist (error from previous wave) </w:t>
            </w:r>
          </w:p>
          <w:p w:rsidR="001B23D5" w:rsidRPr="00233B4B" w:rsidRDefault="001B23D5" w:rsidP="001B23D5">
            <w:pPr>
              <w:autoSpaceDE w:val="0"/>
              <w:autoSpaceDN w:val="0"/>
              <w:adjustRightInd w:val="0"/>
              <w:spacing w:after="0" w:line="240" w:lineRule="auto"/>
              <w:jc w:val="both"/>
              <w:rPr>
                <w:lang w:val="en-IE" w:eastAsia="en-GB"/>
              </w:rPr>
            </w:pPr>
            <w:r w:rsidRPr="00233B4B">
              <w:rPr>
                <w:lang w:val="en-IE" w:eastAsia="en-GB"/>
              </w:rPr>
              <w:t>2.</w:t>
            </w:r>
            <w:r w:rsidRPr="00233B4B">
              <w:rPr>
                <w:lang w:val="en-IE"/>
              </w:rPr>
              <w:t xml:space="preserve"> The wrist fracture</w:t>
            </w:r>
            <w:r w:rsidRPr="00233B4B">
              <w:rPr>
                <w:lang w:val="en-IE" w:eastAsia="en-GB"/>
              </w:rPr>
              <w:t xml:space="preserve"> was misdiagnosed</w:t>
            </w:r>
          </w:p>
          <w:p w:rsidR="001B23D5" w:rsidRPr="00233B4B" w:rsidRDefault="001B23D5" w:rsidP="001B23D5">
            <w:pPr>
              <w:autoSpaceDE w:val="0"/>
              <w:autoSpaceDN w:val="0"/>
              <w:adjustRightInd w:val="0"/>
              <w:spacing w:after="0" w:line="240" w:lineRule="auto"/>
              <w:jc w:val="both"/>
              <w:rPr>
                <w:lang w:val="en-IE" w:eastAsia="en-GB"/>
              </w:rPr>
            </w:pPr>
          </w:p>
          <w:p w:rsidR="001B23D5" w:rsidRPr="00233B4B" w:rsidRDefault="001B23D5" w:rsidP="001B23D5">
            <w:pPr>
              <w:autoSpaceDE w:val="0"/>
              <w:autoSpaceDN w:val="0"/>
              <w:adjustRightInd w:val="0"/>
              <w:spacing w:after="0" w:line="240" w:lineRule="auto"/>
              <w:jc w:val="both"/>
              <w:rPr>
                <w:lang w:val="en-IE" w:eastAsia="en-GB"/>
              </w:rPr>
            </w:pPr>
          </w:p>
          <w:p w:rsidR="001B23D5" w:rsidRPr="00233B4B" w:rsidRDefault="001B23D5" w:rsidP="001B23D5">
            <w:pPr>
              <w:autoSpaceDE w:val="0"/>
              <w:autoSpaceDN w:val="0"/>
              <w:adjustRightInd w:val="0"/>
              <w:spacing w:after="0" w:line="240" w:lineRule="auto"/>
              <w:rPr>
                <w:b/>
                <w:bCs/>
                <w:lang w:val="en-IE"/>
              </w:rPr>
            </w:pPr>
            <w:r w:rsidRPr="00233B4B">
              <w:rPr>
                <w:b/>
                <w:bCs/>
                <w:lang w:val="en-IE"/>
              </w:rPr>
              <w:t xml:space="preserve">IF (PH414X0_03 = 1) THEN ASK  </w:t>
            </w:r>
          </w:p>
          <w:p w:rsidR="001B23D5" w:rsidRPr="00233B4B" w:rsidRDefault="001B23D5" w:rsidP="001B23D5">
            <w:pPr>
              <w:autoSpaceDE w:val="0"/>
              <w:autoSpaceDN w:val="0"/>
              <w:adjustRightInd w:val="0"/>
              <w:spacing w:after="0" w:line="240" w:lineRule="auto"/>
              <w:jc w:val="both"/>
              <w:rPr>
                <w:lang w:val="en-IE" w:eastAsia="en-GB"/>
              </w:rPr>
            </w:pPr>
            <w:r w:rsidRPr="00233B4B">
              <w:rPr>
                <w:b/>
                <w:bCs/>
                <w:lang w:val="en-IE"/>
              </w:rPr>
              <w:t xml:space="preserve">PH414X_03 </w:t>
            </w:r>
            <w:r w:rsidRPr="00233B4B">
              <w:rPr>
                <w:lang w:val="en-IE"/>
              </w:rPr>
              <w:t>It may be that we have a recording error about you fracturing bones in your back/spine.  Can you confirm, that ...READ OUT</w:t>
            </w:r>
            <w:r w:rsidRPr="00233B4B">
              <w:rPr>
                <w:lang w:val="en-IE" w:eastAsia="en-GB"/>
              </w:rPr>
              <w:t>.</w:t>
            </w:r>
          </w:p>
          <w:p w:rsidR="001B23D5" w:rsidRPr="00233B4B" w:rsidRDefault="001B23D5" w:rsidP="001B23D5">
            <w:pPr>
              <w:autoSpaceDE w:val="0"/>
              <w:autoSpaceDN w:val="0"/>
              <w:adjustRightInd w:val="0"/>
              <w:spacing w:after="0" w:line="240" w:lineRule="auto"/>
              <w:jc w:val="both"/>
              <w:rPr>
                <w:lang w:val="en-IE" w:eastAsia="en-GB"/>
              </w:rPr>
            </w:pPr>
            <w:r w:rsidRPr="00233B4B">
              <w:rPr>
                <w:lang w:val="en-IE" w:eastAsia="en-GB"/>
              </w:rPr>
              <w:t xml:space="preserve">1. </w:t>
            </w:r>
            <w:r w:rsidRPr="00233B4B">
              <w:rPr>
                <w:lang w:val="en-IE"/>
              </w:rPr>
              <w:t xml:space="preserve">You </w:t>
            </w:r>
            <w:r w:rsidRPr="00233B4B">
              <w:rPr>
                <w:lang w:val="en-IE" w:eastAsia="en-GB"/>
              </w:rPr>
              <w:t>never fractured bones in your back/spine (error from previous wave)</w:t>
            </w:r>
          </w:p>
          <w:p w:rsidR="001B23D5" w:rsidRPr="00233B4B" w:rsidRDefault="001B23D5" w:rsidP="001B23D5">
            <w:pPr>
              <w:autoSpaceDE w:val="0"/>
              <w:autoSpaceDN w:val="0"/>
              <w:adjustRightInd w:val="0"/>
              <w:spacing w:after="0" w:line="240" w:lineRule="auto"/>
              <w:jc w:val="both"/>
              <w:rPr>
                <w:lang w:val="en-IE" w:eastAsia="en-GB"/>
              </w:rPr>
            </w:pPr>
            <w:r w:rsidRPr="00233B4B">
              <w:rPr>
                <w:lang w:val="en-IE" w:eastAsia="en-GB"/>
              </w:rPr>
              <w:t>2.</w:t>
            </w:r>
            <w:r w:rsidRPr="00233B4B">
              <w:rPr>
                <w:lang w:val="en-IE"/>
              </w:rPr>
              <w:t xml:space="preserve"> The back/spine fracture</w:t>
            </w:r>
            <w:r w:rsidRPr="00233B4B">
              <w:rPr>
                <w:lang w:val="en-IE" w:eastAsia="en-GB"/>
              </w:rPr>
              <w:t xml:space="preserve"> was misdiagnosed</w:t>
            </w:r>
          </w:p>
          <w:p w:rsidR="001B23D5" w:rsidRPr="00233B4B" w:rsidRDefault="001B23D5" w:rsidP="001B23D5">
            <w:pPr>
              <w:autoSpaceDE w:val="0"/>
              <w:autoSpaceDN w:val="0"/>
              <w:adjustRightInd w:val="0"/>
              <w:spacing w:after="0" w:line="240" w:lineRule="auto"/>
              <w:rPr>
                <w:lang w:val="en-IE"/>
              </w:rPr>
            </w:pPr>
          </w:p>
        </w:tc>
      </w:tr>
    </w:tbl>
    <w:p w:rsidR="001B23D5" w:rsidRPr="00233B4B" w:rsidRDefault="001B23D5" w:rsidP="001B23D5">
      <w:pPr>
        <w:autoSpaceDE w:val="0"/>
        <w:autoSpaceDN w:val="0"/>
        <w:adjustRightInd w:val="0"/>
        <w:spacing w:after="0" w:line="240" w:lineRule="auto"/>
        <w:rPr>
          <w:b/>
          <w:bCs/>
          <w:lang w:val="en-IE"/>
        </w:rPr>
      </w:pPr>
    </w:p>
    <w:p w:rsidR="001B23D5" w:rsidRPr="00233B4B" w:rsidRDefault="001B23D5" w:rsidP="001B23D5">
      <w:pPr>
        <w:autoSpaceDE w:val="0"/>
        <w:autoSpaceDN w:val="0"/>
        <w:spacing w:after="0" w:line="240" w:lineRule="auto"/>
        <w:rPr>
          <w:lang w:val="en-IE"/>
        </w:rPr>
      </w:pPr>
      <w:r w:rsidRPr="00233B4B">
        <w:rPr>
          <w:lang w:val="en-IE"/>
        </w:rPr>
        <w:t>PH414</w:t>
      </w:r>
    </w:p>
    <w:p w:rsidR="001B23D5" w:rsidRPr="00233B4B" w:rsidRDefault="001B23D5" w:rsidP="001B23D5">
      <w:pPr>
        <w:autoSpaceDE w:val="0"/>
        <w:autoSpaceDN w:val="0"/>
        <w:spacing w:after="0" w:line="240" w:lineRule="auto"/>
        <w:rPr>
          <w:b/>
          <w:lang w:val="en-IE"/>
        </w:rPr>
      </w:pPr>
      <w:r w:rsidRPr="00233B4B">
        <w:rPr>
          <w:b/>
          <w:lang w:val="en-IE"/>
        </w:rPr>
        <w:t>IF (intstatusW3= 4,8), USE WORDING ‘A’. OTHERS, USE WORDING ‘B’</w:t>
      </w:r>
    </w:p>
    <w:p w:rsidR="001B23D5" w:rsidRPr="00233B4B" w:rsidRDefault="001B23D5" w:rsidP="001B23D5">
      <w:pPr>
        <w:autoSpaceDE w:val="0"/>
        <w:autoSpaceDN w:val="0"/>
        <w:spacing w:after="0" w:line="240" w:lineRule="auto"/>
        <w:rPr>
          <w:lang w:val="en-IE"/>
        </w:rPr>
      </w:pPr>
      <w:r w:rsidRPr="00233B4B">
        <w:rPr>
          <w:lang w:val="en-IE"/>
        </w:rPr>
        <w:t>(A) [Have/Has] [you/</w:t>
      </w:r>
      <w:proofErr w:type="spellStart"/>
      <w:r w:rsidRPr="00233B4B">
        <w:rPr>
          <w:lang w:val="en-IE"/>
        </w:rPr>
        <w:t>Rname</w:t>
      </w:r>
      <w:proofErr w:type="spellEnd"/>
      <w:r w:rsidRPr="00233B4B">
        <w:rPr>
          <w:lang w:val="en-IE"/>
        </w:rPr>
        <w:t>] ever fractured any of the following?</w:t>
      </w:r>
    </w:p>
    <w:p w:rsidR="001B23D5" w:rsidRPr="00233B4B" w:rsidRDefault="001B23D5" w:rsidP="001B23D5">
      <w:pPr>
        <w:autoSpaceDE w:val="0"/>
        <w:autoSpaceDN w:val="0"/>
        <w:spacing w:after="0" w:line="240" w:lineRule="auto"/>
        <w:rPr>
          <w:lang w:val="en-IE"/>
        </w:rPr>
      </w:pPr>
      <w:r w:rsidRPr="00233B4B">
        <w:rPr>
          <w:lang w:val="en-IE"/>
        </w:rPr>
        <w:t>(B) Since [your/his/her/the] last interview, [have/has] [you/</w:t>
      </w:r>
      <w:proofErr w:type="spellStart"/>
      <w:r w:rsidRPr="00233B4B">
        <w:rPr>
          <w:lang w:val="en-IE"/>
        </w:rPr>
        <w:t>Rname</w:t>
      </w:r>
      <w:proofErr w:type="spellEnd"/>
      <w:r w:rsidRPr="00233B4B">
        <w:rPr>
          <w:lang w:val="en-IE"/>
        </w:rPr>
        <w:t>] fractured any of the following?</w:t>
      </w:r>
    </w:p>
    <w:p w:rsidR="001B23D5" w:rsidRPr="00233B4B" w:rsidRDefault="001B23D5" w:rsidP="001B23D5">
      <w:pPr>
        <w:autoSpaceDE w:val="0"/>
        <w:autoSpaceDN w:val="0"/>
        <w:spacing w:after="0" w:line="240" w:lineRule="auto"/>
        <w:rPr>
          <w:lang w:val="en-IE"/>
        </w:rPr>
      </w:pPr>
      <w:r w:rsidRPr="00233B4B">
        <w:rPr>
          <w:lang w:val="en-IE"/>
        </w:rPr>
        <w:t>IWER: CODE ALL THAT APPLY</w:t>
      </w:r>
    </w:p>
    <w:p w:rsidR="001B23D5" w:rsidRPr="00233B4B" w:rsidRDefault="001B23D5" w:rsidP="001B23D5">
      <w:pPr>
        <w:autoSpaceDE w:val="0"/>
        <w:autoSpaceDN w:val="0"/>
        <w:spacing w:after="0" w:line="240" w:lineRule="auto"/>
        <w:rPr>
          <w:b/>
          <w:lang w:val="en-IE"/>
        </w:rPr>
      </w:pPr>
      <w:r w:rsidRPr="00233B4B">
        <w:rPr>
          <w:lang w:val="en-IE"/>
        </w:rPr>
        <w:t>1. Hip                                                                                                        </w:t>
      </w:r>
      <w:r w:rsidRPr="00233B4B">
        <w:rPr>
          <w:lang w:val="en-IE"/>
        </w:rPr>
        <w:tab/>
        <w:t>  </w:t>
      </w:r>
      <w:r w:rsidRPr="00233B4B">
        <w:rPr>
          <w:lang w:val="en-IE"/>
        </w:rPr>
        <w:tab/>
      </w:r>
      <w:r w:rsidRPr="00233B4B">
        <w:rPr>
          <w:b/>
          <w:lang w:val="en-IE"/>
        </w:rPr>
        <w:t>  [ph414_01]</w:t>
      </w:r>
    </w:p>
    <w:p w:rsidR="001B23D5" w:rsidRPr="00233B4B" w:rsidRDefault="001B23D5" w:rsidP="001B23D5">
      <w:pPr>
        <w:autoSpaceDE w:val="0"/>
        <w:autoSpaceDN w:val="0"/>
        <w:spacing w:after="0" w:line="240" w:lineRule="auto"/>
        <w:rPr>
          <w:lang w:val="en-IE"/>
        </w:rPr>
      </w:pPr>
      <w:r w:rsidRPr="00233B4B">
        <w:rPr>
          <w:lang w:val="en-IE"/>
        </w:rPr>
        <w:t>2. Wrist                                                                                                       </w:t>
      </w:r>
      <w:r w:rsidRPr="00233B4B">
        <w:rPr>
          <w:lang w:val="en-IE"/>
        </w:rPr>
        <w:tab/>
      </w:r>
      <w:r w:rsidRPr="00233B4B">
        <w:rPr>
          <w:b/>
          <w:lang w:val="en-IE"/>
        </w:rPr>
        <w:t>  [ph414_02]</w:t>
      </w:r>
    </w:p>
    <w:p w:rsidR="001B23D5" w:rsidRPr="00233B4B" w:rsidRDefault="001B23D5" w:rsidP="001B23D5">
      <w:pPr>
        <w:autoSpaceDE w:val="0"/>
        <w:autoSpaceDN w:val="0"/>
        <w:spacing w:after="0" w:line="240" w:lineRule="auto"/>
        <w:rPr>
          <w:lang w:val="en-IE"/>
        </w:rPr>
      </w:pPr>
      <w:r w:rsidRPr="00233B4B">
        <w:rPr>
          <w:lang w:val="en-IE"/>
        </w:rPr>
        <w:t>3. Bones in [your/his/her] back/spine (Vertebral)               </w:t>
      </w:r>
      <w:r w:rsidRPr="00233B4B">
        <w:rPr>
          <w:lang w:val="en-IE"/>
        </w:rPr>
        <w:tab/>
      </w:r>
      <w:r w:rsidRPr="00233B4B">
        <w:rPr>
          <w:lang w:val="en-IE"/>
        </w:rPr>
        <w:tab/>
      </w:r>
      <w:r w:rsidRPr="00233B4B">
        <w:rPr>
          <w:b/>
          <w:lang w:val="en-IE"/>
        </w:rPr>
        <w:t xml:space="preserve">  [ph414_03]</w:t>
      </w:r>
    </w:p>
    <w:p w:rsidR="001B23D5" w:rsidRPr="00233B4B" w:rsidRDefault="001B23D5" w:rsidP="001B23D5">
      <w:pPr>
        <w:autoSpaceDE w:val="0"/>
        <w:autoSpaceDN w:val="0"/>
        <w:spacing w:after="0" w:line="240" w:lineRule="auto"/>
        <w:rPr>
          <w:lang w:val="en-IE"/>
        </w:rPr>
      </w:pPr>
      <w:r w:rsidRPr="00233B4B">
        <w:rPr>
          <w:lang w:val="en-IE"/>
        </w:rPr>
        <w:t>95. Other                                                                                                  </w:t>
      </w:r>
      <w:r w:rsidRPr="00233B4B">
        <w:rPr>
          <w:lang w:val="en-IE"/>
        </w:rPr>
        <w:tab/>
      </w:r>
      <w:r w:rsidRPr="00233B4B">
        <w:rPr>
          <w:lang w:val="en-IE"/>
        </w:rPr>
        <w:tab/>
      </w:r>
      <w:r w:rsidRPr="00233B4B">
        <w:rPr>
          <w:b/>
          <w:lang w:val="en-IE"/>
        </w:rPr>
        <w:t>  [ph414_95]</w:t>
      </w:r>
    </w:p>
    <w:p w:rsidR="001B23D5" w:rsidRPr="00233B4B" w:rsidRDefault="001B23D5" w:rsidP="001B23D5">
      <w:pPr>
        <w:autoSpaceDE w:val="0"/>
        <w:autoSpaceDN w:val="0"/>
        <w:spacing w:after="0" w:line="240" w:lineRule="auto"/>
        <w:rPr>
          <w:lang w:val="en-IE"/>
        </w:rPr>
      </w:pPr>
      <w:r w:rsidRPr="00233B4B">
        <w:rPr>
          <w:lang w:val="en-IE"/>
        </w:rPr>
        <w:t>96. None of the above                                                                             </w:t>
      </w:r>
      <w:r w:rsidRPr="00233B4B">
        <w:rPr>
          <w:lang w:val="en-IE"/>
        </w:rPr>
        <w:tab/>
      </w:r>
      <w:r w:rsidRPr="00233B4B">
        <w:rPr>
          <w:b/>
          <w:lang w:val="en-IE"/>
        </w:rPr>
        <w:t>  [ph414_96]</w:t>
      </w:r>
    </w:p>
    <w:p w:rsidR="001B23D5" w:rsidRPr="00233B4B" w:rsidRDefault="001B23D5" w:rsidP="001B23D5">
      <w:pPr>
        <w:autoSpaceDE w:val="0"/>
        <w:autoSpaceDN w:val="0"/>
        <w:spacing w:after="0" w:line="240" w:lineRule="auto"/>
        <w:rPr>
          <w:lang w:val="en-IE"/>
        </w:rPr>
      </w:pPr>
      <w:r w:rsidRPr="00233B4B">
        <w:rPr>
          <w:lang w:val="en-IE"/>
        </w:rPr>
        <w:t>98. DK                                                                                                        </w:t>
      </w:r>
      <w:r w:rsidRPr="00233B4B">
        <w:rPr>
          <w:lang w:val="en-IE"/>
        </w:rPr>
        <w:tab/>
      </w:r>
      <w:r w:rsidRPr="00233B4B">
        <w:rPr>
          <w:lang w:val="en-IE"/>
        </w:rPr>
        <w:tab/>
      </w:r>
      <w:r w:rsidRPr="00233B4B">
        <w:rPr>
          <w:b/>
          <w:lang w:val="en-IE"/>
        </w:rPr>
        <w:t>  [ph414_98]</w:t>
      </w:r>
    </w:p>
    <w:p w:rsidR="001B23D5" w:rsidRPr="00233B4B" w:rsidRDefault="001B23D5" w:rsidP="001B23D5">
      <w:pPr>
        <w:autoSpaceDE w:val="0"/>
        <w:autoSpaceDN w:val="0"/>
        <w:spacing w:after="0" w:line="240" w:lineRule="auto"/>
        <w:rPr>
          <w:lang w:val="en-IE"/>
        </w:rPr>
      </w:pPr>
      <w:r w:rsidRPr="00233B4B">
        <w:rPr>
          <w:lang w:val="en-IE"/>
        </w:rPr>
        <w:t>99. RF                                                                                                         </w:t>
      </w:r>
      <w:r w:rsidRPr="00233B4B">
        <w:rPr>
          <w:lang w:val="en-IE"/>
        </w:rPr>
        <w:tab/>
        <w:t>  </w:t>
      </w:r>
      <w:r w:rsidRPr="00233B4B">
        <w:rPr>
          <w:b/>
          <w:lang w:val="en-IE"/>
        </w:rPr>
        <w:t>[ph414_99]</w:t>
      </w:r>
    </w:p>
    <w:p w:rsidR="001B23D5" w:rsidRPr="00233B4B" w:rsidRDefault="001B23D5" w:rsidP="001B23D5">
      <w:pPr>
        <w:autoSpaceDE w:val="0"/>
        <w:autoSpaceDN w:val="0"/>
        <w:spacing w:after="0" w:line="240" w:lineRule="auto"/>
        <w:rPr>
          <w:lang w:val="en-IE"/>
        </w:rPr>
      </w:pPr>
      <w:r w:rsidRPr="00233B4B">
        <w:rPr>
          <w:lang w:val="en-IE"/>
        </w:rPr>
        <w:t>(ELSA/HRS/WHO FRAX)</w:t>
      </w:r>
    </w:p>
    <w:p w:rsidR="001B23D5" w:rsidRPr="00233B4B" w:rsidRDefault="001B23D5" w:rsidP="001B23D5">
      <w:pPr>
        <w:autoSpaceDE w:val="0"/>
        <w:autoSpaceDN w:val="0"/>
        <w:adjustRightInd w:val="0"/>
        <w:spacing w:after="0" w:line="240" w:lineRule="auto"/>
        <w:rPr>
          <w:lang w:val="en-IE"/>
        </w:rPr>
      </w:pPr>
    </w:p>
    <w:p w:rsidR="001B23D5" w:rsidRPr="00233B4B" w:rsidRDefault="001B23D5" w:rsidP="001B23D5">
      <w:pPr>
        <w:spacing w:after="0" w:line="240" w:lineRule="auto"/>
        <w:rPr>
          <w:b/>
          <w:bCs/>
          <w:lang w:val="en-IE"/>
        </w:rPr>
      </w:pPr>
    </w:p>
    <w:p w:rsidR="001B23D5" w:rsidRPr="00233B4B" w:rsidRDefault="001B23D5" w:rsidP="001B23D5">
      <w:pPr>
        <w:spacing w:after="0" w:line="240" w:lineRule="auto"/>
        <w:rPr>
          <w:b/>
          <w:bCs/>
          <w:lang w:val="en-IE"/>
        </w:rPr>
      </w:pPr>
      <w:r w:rsidRPr="00233B4B">
        <w:rPr>
          <w:b/>
          <w:bCs/>
          <w:lang w:val="en-IE"/>
        </w:rPr>
        <w:t>IF (PH414FFW2_01=1 &amp; PH414x0_01≠1) OR (PH414_01=1), GO TO PH438a</w:t>
      </w:r>
    </w:p>
    <w:p w:rsidR="001B23D5" w:rsidRPr="00233B4B" w:rsidRDefault="001B23D5" w:rsidP="001B23D5">
      <w:pPr>
        <w:spacing w:after="0" w:line="240" w:lineRule="auto"/>
        <w:rPr>
          <w:b/>
          <w:bCs/>
          <w:lang w:val="en-IE"/>
        </w:rPr>
      </w:pPr>
      <w:r w:rsidRPr="00233B4B">
        <w:rPr>
          <w:b/>
          <w:bCs/>
          <w:lang w:val="en-IE"/>
        </w:rPr>
        <w:t>IF (PH414FFW2_02=1 &amp; PH414x0_02≠1) OR (PH414_02=1), GO TO PH438b</w:t>
      </w:r>
    </w:p>
    <w:p w:rsidR="001B23D5" w:rsidRPr="00233B4B" w:rsidRDefault="001B23D5" w:rsidP="001B23D5">
      <w:pPr>
        <w:spacing w:after="0" w:line="240" w:lineRule="auto"/>
        <w:rPr>
          <w:b/>
          <w:bCs/>
          <w:lang w:val="en-IE"/>
        </w:rPr>
      </w:pPr>
      <w:r w:rsidRPr="00233B4B">
        <w:rPr>
          <w:b/>
          <w:bCs/>
          <w:lang w:val="en-IE"/>
        </w:rPr>
        <w:t>IF (PH414FFW2_03=1 &amp; PH414x0_03≠1) OR (PH414_03=1), GO TO PH438c</w:t>
      </w:r>
    </w:p>
    <w:p w:rsidR="001B23D5" w:rsidRPr="00233B4B" w:rsidRDefault="001B23D5" w:rsidP="001B23D5">
      <w:pPr>
        <w:spacing w:after="0" w:line="240" w:lineRule="auto"/>
        <w:rPr>
          <w:b/>
          <w:bCs/>
          <w:lang w:val="en-IE"/>
        </w:rPr>
      </w:pPr>
    </w:p>
    <w:p w:rsidR="001B23D5" w:rsidRPr="00233B4B" w:rsidRDefault="001B23D5" w:rsidP="001B23D5">
      <w:pPr>
        <w:pStyle w:val="PlainText"/>
        <w:rPr>
          <w:rFonts w:asciiTheme="minorHAnsi" w:hAnsiTheme="minorHAnsi"/>
          <w:b/>
          <w:sz w:val="22"/>
          <w:szCs w:val="22"/>
        </w:rPr>
      </w:pPr>
      <w:r w:rsidRPr="00233B4B">
        <w:rPr>
          <w:rFonts w:asciiTheme="minorHAnsi" w:hAnsiTheme="minorHAnsi"/>
          <w:b/>
          <w:sz w:val="22"/>
          <w:szCs w:val="22"/>
        </w:rPr>
        <w:t>If R indicates that they have a history of hip, wrist or vertebral fracture.... Repeat the following loop for each fracture (i.e. ph438a to ph441a for hip; ph438b to ph441b for wrist; ph438c to ph441c for vertebral)</w:t>
      </w:r>
    </w:p>
    <w:p w:rsidR="001B23D5" w:rsidRPr="00233B4B" w:rsidRDefault="001B23D5" w:rsidP="001B23D5">
      <w:pPr>
        <w:pStyle w:val="PlainText"/>
        <w:rPr>
          <w:rFonts w:asciiTheme="minorHAnsi" w:hAnsiTheme="minorHAnsi"/>
          <w:sz w:val="22"/>
          <w:szCs w:val="22"/>
        </w:rPr>
      </w:pPr>
    </w:p>
    <w:p w:rsidR="001B23D5" w:rsidRPr="00233B4B" w:rsidRDefault="001B23D5" w:rsidP="001B23D5">
      <w:pPr>
        <w:pStyle w:val="PlainText"/>
        <w:rPr>
          <w:rFonts w:asciiTheme="minorHAnsi" w:hAnsiTheme="minorHAnsi"/>
          <w:sz w:val="22"/>
          <w:szCs w:val="22"/>
        </w:rPr>
      </w:pPr>
      <w:r w:rsidRPr="00233B4B">
        <w:rPr>
          <w:rFonts w:asciiTheme="minorHAnsi" w:hAnsiTheme="minorHAnsi"/>
          <w:sz w:val="22"/>
          <w:szCs w:val="22"/>
        </w:rPr>
        <w:t>PH438a: [Were/Was] [you/</w:t>
      </w:r>
      <w:proofErr w:type="spellStart"/>
      <w:r w:rsidRPr="00233B4B">
        <w:rPr>
          <w:rFonts w:asciiTheme="minorHAnsi" w:hAnsiTheme="minorHAnsi"/>
          <w:sz w:val="22"/>
          <w:szCs w:val="22"/>
        </w:rPr>
        <w:t>Rname</w:t>
      </w:r>
      <w:proofErr w:type="spellEnd"/>
      <w:r w:rsidRPr="00233B4B">
        <w:rPr>
          <w:rFonts w:asciiTheme="minorHAnsi" w:hAnsiTheme="minorHAnsi"/>
          <w:sz w:val="22"/>
          <w:szCs w:val="22"/>
        </w:rPr>
        <w:t>] aged 40 or over when [you/he/she] fractured [your/his/her] hip?</w:t>
      </w:r>
    </w:p>
    <w:p w:rsidR="001B23D5" w:rsidRPr="00233B4B" w:rsidRDefault="001B23D5" w:rsidP="001B23D5">
      <w:pPr>
        <w:pStyle w:val="PlainText"/>
        <w:rPr>
          <w:rFonts w:asciiTheme="minorHAnsi" w:hAnsiTheme="minorHAnsi"/>
          <w:sz w:val="22"/>
          <w:szCs w:val="22"/>
        </w:rPr>
      </w:pPr>
      <w:r w:rsidRPr="00233B4B">
        <w:rPr>
          <w:rFonts w:asciiTheme="minorHAnsi" w:hAnsiTheme="minorHAnsi"/>
          <w:sz w:val="22"/>
          <w:szCs w:val="22"/>
        </w:rPr>
        <w:t>1. Yes</w:t>
      </w:r>
    </w:p>
    <w:p w:rsidR="001B23D5" w:rsidRPr="00233B4B" w:rsidRDefault="001B23D5" w:rsidP="001B23D5">
      <w:pPr>
        <w:pStyle w:val="PlainText"/>
        <w:rPr>
          <w:rFonts w:asciiTheme="minorHAnsi" w:hAnsiTheme="minorHAnsi"/>
          <w:sz w:val="22"/>
          <w:szCs w:val="22"/>
        </w:rPr>
      </w:pPr>
      <w:r w:rsidRPr="00233B4B">
        <w:rPr>
          <w:rFonts w:asciiTheme="minorHAnsi" w:hAnsiTheme="minorHAnsi"/>
          <w:sz w:val="22"/>
          <w:szCs w:val="22"/>
        </w:rPr>
        <w:t>5. No                    GO TO PH438b</w:t>
      </w:r>
    </w:p>
    <w:p w:rsidR="001B23D5" w:rsidRPr="00233B4B" w:rsidRDefault="001B23D5" w:rsidP="001B23D5">
      <w:pPr>
        <w:pStyle w:val="PlainText"/>
        <w:rPr>
          <w:rFonts w:asciiTheme="minorHAnsi" w:hAnsiTheme="minorHAnsi"/>
          <w:sz w:val="22"/>
          <w:szCs w:val="22"/>
        </w:rPr>
      </w:pPr>
      <w:r w:rsidRPr="00233B4B">
        <w:rPr>
          <w:rFonts w:asciiTheme="minorHAnsi" w:hAnsiTheme="minorHAnsi"/>
          <w:sz w:val="22"/>
          <w:szCs w:val="22"/>
        </w:rPr>
        <w:t>98. DK                  GO TO PH438b</w:t>
      </w:r>
    </w:p>
    <w:p w:rsidR="001B23D5" w:rsidRPr="00233B4B" w:rsidRDefault="001B23D5" w:rsidP="001B23D5">
      <w:pPr>
        <w:pStyle w:val="PlainText"/>
        <w:rPr>
          <w:rFonts w:asciiTheme="minorHAnsi" w:hAnsiTheme="minorHAnsi"/>
          <w:sz w:val="22"/>
          <w:szCs w:val="22"/>
        </w:rPr>
      </w:pPr>
      <w:r w:rsidRPr="00233B4B">
        <w:rPr>
          <w:rFonts w:asciiTheme="minorHAnsi" w:hAnsiTheme="minorHAnsi"/>
          <w:sz w:val="22"/>
          <w:szCs w:val="22"/>
        </w:rPr>
        <w:t>99. RF                   GO TO PH438b</w:t>
      </w:r>
    </w:p>
    <w:p w:rsidR="001B23D5" w:rsidRPr="00233B4B" w:rsidRDefault="001B23D5" w:rsidP="001B23D5">
      <w:pPr>
        <w:pStyle w:val="PlainText"/>
        <w:rPr>
          <w:rFonts w:asciiTheme="minorHAnsi" w:hAnsiTheme="minorHAnsi"/>
          <w:sz w:val="22"/>
          <w:szCs w:val="22"/>
        </w:rPr>
      </w:pPr>
    </w:p>
    <w:p w:rsidR="001B23D5" w:rsidRPr="00233B4B" w:rsidRDefault="001B23D5" w:rsidP="001B23D5">
      <w:pPr>
        <w:pStyle w:val="PlainText"/>
        <w:rPr>
          <w:rFonts w:asciiTheme="minorHAnsi" w:hAnsiTheme="minorHAnsi"/>
          <w:sz w:val="22"/>
          <w:szCs w:val="22"/>
        </w:rPr>
      </w:pPr>
      <w:r w:rsidRPr="00233B4B">
        <w:rPr>
          <w:rFonts w:asciiTheme="minorHAnsi" w:hAnsiTheme="minorHAnsi"/>
          <w:sz w:val="22"/>
          <w:szCs w:val="22"/>
        </w:rPr>
        <w:t>PH439a: In what month/year did this fracture occur?</w:t>
      </w:r>
    </w:p>
    <w:p w:rsidR="001B23D5" w:rsidRPr="00233B4B" w:rsidRDefault="001B23D5" w:rsidP="001B23D5">
      <w:pPr>
        <w:pStyle w:val="PlainText"/>
      </w:pPr>
      <w:r w:rsidRPr="00233B4B">
        <w:t>(MM/YYYY)</w:t>
      </w:r>
    </w:p>
    <w:p w:rsidR="001B23D5" w:rsidRPr="00233B4B" w:rsidRDefault="001B23D5" w:rsidP="001B23D5">
      <w:pPr>
        <w:spacing w:after="0" w:line="240" w:lineRule="auto"/>
        <w:rPr>
          <w:lang w:val="en-IE"/>
        </w:rPr>
      </w:pPr>
      <w:r w:rsidRPr="00233B4B">
        <w:rPr>
          <w:lang w:val="en-IE"/>
        </w:rPr>
        <w:t>_____/______</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lang w:val="en-IE"/>
        </w:rPr>
        <w:t>[ph439am][ph439ay]</w:t>
      </w:r>
    </w:p>
    <w:p w:rsidR="001B23D5" w:rsidRPr="00233B4B" w:rsidRDefault="001B23D5" w:rsidP="001B23D5">
      <w:pPr>
        <w:spacing w:after="0" w:line="240" w:lineRule="auto"/>
        <w:rPr>
          <w:lang w:val="en-IE"/>
        </w:rPr>
      </w:pPr>
      <w:r w:rsidRPr="00233B4B">
        <w:rPr>
          <w:lang w:val="en-IE"/>
        </w:rPr>
        <w:t>______ DK RF MONTH</w:t>
      </w:r>
    </w:p>
    <w:p w:rsidR="001B23D5" w:rsidRPr="00233B4B" w:rsidRDefault="001B23D5" w:rsidP="001B23D5">
      <w:pPr>
        <w:spacing w:after="0" w:line="240" w:lineRule="auto"/>
        <w:rPr>
          <w:lang w:val="en-IE"/>
        </w:rPr>
      </w:pPr>
      <w:r w:rsidRPr="00233B4B">
        <w:rPr>
          <w:lang w:val="en-IE"/>
        </w:rPr>
        <w:t>______ DK RF YEAR</w:t>
      </w:r>
    </w:p>
    <w:p w:rsidR="001B23D5" w:rsidRPr="00233B4B" w:rsidRDefault="001B23D5" w:rsidP="001B23D5">
      <w:pPr>
        <w:pStyle w:val="PlainText"/>
        <w:rPr>
          <w:rFonts w:asciiTheme="minorHAnsi" w:hAnsiTheme="minorHAnsi"/>
          <w:sz w:val="22"/>
          <w:szCs w:val="22"/>
        </w:rPr>
      </w:pPr>
    </w:p>
    <w:p w:rsidR="001B23D5" w:rsidRPr="00233B4B" w:rsidRDefault="001B23D5" w:rsidP="001B23D5">
      <w:pPr>
        <w:pStyle w:val="PlainText"/>
        <w:rPr>
          <w:rFonts w:asciiTheme="minorHAnsi" w:hAnsiTheme="minorHAnsi"/>
          <w:sz w:val="22"/>
          <w:szCs w:val="22"/>
        </w:rPr>
      </w:pPr>
      <w:r w:rsidRPr="00233B4B">
        <w:rPr>
          <w:rFonts w:asciiTheme="minorHAnsi" w:hAnsiTheme="minorHAnsi"/>
          <w:sz w:val="22"/>
          <w:szCs w:val="22"/>
        </w:rPr>
        <w:t>PH440a: Was this fracture the result of a fall, a car accident or another event?</w:t>
      </w:r>
    </w:p>
    <w:p w:rsidR="001B23D5" w:rsidRPr="00233B4B" w:rsidRDefault="001B23D5" w:rsidP="001B23D5">
      <w:pPr>
        <w:pStyle w:val="PlainText"/>
        <w:rPr>
          <w:rFonts w:asciiTheme="minorHAnsi" w:hAnsiTheme="minorHAnsi"/>
          <w:sz w:val="22"/>
          <w:szCs w:val="22"/>
        </w:rPr>
      </w:pPr>
      <w:r w:rsidRPr="00233B4B">
        <w:rPr>
          <w:rFonts w:asciiTheme="minorHAnsi" w:hAnsiTheme="minorHAnsi"/>
          <w:sz w:val="22"/>
          <w:szCs w:val="22"/>
        </w:rPr>
        <w:t xml:space="preserve">1. Fall                  </w:t>
      </w:r>
      <w:r w:rsidRPr="00233B4B">
        <w:rPr>
          <w:rFonts w:asciiTheme="minorHAnsi" w:hAnsiTheme="minorHAnsi"/>
          <w:sz w:val="22"/>
          <w:szCs w:val="22"/>
        </w:rPr>
        <w:tab/>
      </w:r>
      <w:r w:rsidRPr="00233B4B">
        <w:rPr>
          <w:rFonts w:asciiTheme="minorHAnsi" w:hAnsiTheme="minorHAnsi"/>
          <w:sz w:val="22"/>
          <w:szCs w:val="22"/>
        </w:rPr>
        <w:tab/>
      </w:r>
    </w:p>
    <w:p w:rsidR="001B23D5" w:rsidRPr="00233B4B" w:rsidRDefault="001B23D5" w:rsidP="001B23D5">
      <w:pPr>
        <w:pStyle w:val="PlainText"/>
        <w:rPr>
          <w:rFonts w:asciiTheme="minorHAnsi" w:hAnsiTheme="minorHAnsi"/>
          <w:sz w:val="22"/>
          <w:szCs w:val="22"/>
        </w:rPr>
      </w:pPr>
      <w:r w:rsidRPr="00233B4B">
        <w:rPr>
          <w:rFonts w:asciiTheme="minorHAnsi" w:hAnsiTheme="minorHAnsi"/>
          <w:sz w:val="22"/>
          <w:szCs w:val="22"/>
        </w:rPr>
        <w:t xml:space="preserve">2. Car accident          </w:t>
      </w:r>
      <w:r w:rsidRPr="00233B4B">
        <w:rPr>
          <w:rFonts w:asciiTheme="minorHAnsi" w:hAnsiTheme="minorHAnsi"/>
          <w:sz w:val="22"/>
          <w:szCs w:val="22"/>
        </w:rPr>
        <w:tab/>
        <w:t>GO TO PH438b</w:t>
      </w:r>
    </w:p>
    <w:p w:rsidR="001B23D5" w:rsidRPr="00233B4B" w:rsidRDefault="001B23D5" w:rsidP="001B23D5">
      <w:pPr>
        <w:pStyle w:val="PlainText"/>
        <w:rPr>
          <w:rFonts w:asciiTheme="minorHAnsi" w:hAnsiTheme="minorHAnsi"/>
          <w:sz w:val="22"/>
          <w:szCs w:val="22"/>
        </w:rPr>
      </w:pPr>
      <w:r w:rsidRPr="00233B4B">
        <w:rPr>
          <w:rFonts w:asciiTheme="minorHAnsi" w:hAnsiTheme="minorHAnsi"/>
          <w:sz w:val="22"/>
          <w:szCs w:val="22"/>
        </w:rPr>
        <w:t xml:space="preserve">95. Other event          </w:t>
      </w:r>
      <w:r w:rsidRPr="00233B4B">
        <w:rPr>
          <w:rFonts w:asciiTheme="minorHAnsi" w:hAnsiTheme="minorHAnsi"/>
          <w:sz w:val="22"/>
          <w:szCs w:val="22"/>
        </w:rPr>
        <w:tab/>
        <w:t>GO TO PH438b</w:t>
      </w:r>
    </w:p>
    <w:p w:rsidR="001B23D5" w:rsidRPr="00233B4B" w:rsidRDefault="001B23D5" w:rsidP="001B23D5">
      <w:pPr>
        <w:pStyle w:val="PlainText"/>
        <w:rPr>
          <w:rFonts w:asciiTheme="minorHAnsi" w:hAnsiTheme="minorHAnsi"/>
          <w:sz w:val="22"/>
          <w:szCs w:val="22"/>
        </w:rPr>
      </w:pPr>
      <w:r w:rsidRPr="00233B4B">
        <w:rPr>
          <w:rFonts w:asciiTheme="minorHAnsi" w:hAnsiTheme="minorHAnsi"/>
          <w:sz w:val="22"/>
          <w:szCs w:val="22"/>
        </w:rPr>
        <w:t xml:space="preserve">98. DK                    </w:t>
      </w:r>
      <w:r w:rsidRPr="00233B4B">
        <w:rPr>
          <w:rFonts w:asciiTheme="minorHAnsi" w:hAnsiTheme="minorHAnsi"/>
          <w:sz w:val="22"/>
          <w:szCs w:val="22"/>
        </w:rPr>
        <w:tab/>
        <w:t>GO TO PH438b</w:t>
      </w:r>
    </w:p>
    <w:p w:rsidR="001B23D5" w:rsidRPr="00233B4B" w:rsidRDefault="001B23D5" w:rsidP="001B23D5">
      <w:pPr>
        <w:pStyle w:val="PlainText"/>
        <w:rPr>
          <w:rFonts w:asciiTheme="minorHAnsi" w:hAnsiTheme="minorHAnsi"/>
          <w:sz w:val="22"/>
          <w:szCs w:val="22"/>
        </w:rPr>
      </w:pPr>
      <w:r w:rsidRPr="00233B4B">
        <w:rPr>
          <w:rFonts w:asciiTheme="minorHAnsi" w:hAnsiTheme="minorHAnsi"/>
          <w:sz w:val="22"/>
          <w:szCs w:val="22"/>
        </w:rPr>
        <w:t xml:space="preserve">99. RF                   </w:t>
      </w:r>
      <w:r w:rsidRPr="00233B4B">
        <w:rPr>
          <w:rFonts w:asciiTheme="minorHAnsi" w:hAnsiTheme="minorHAnsi"/>
          <w:sz w:val="22"/>
          <w:szCs w:val="22"/>
        </w:rPr>
        <w:tab/>
        <w:t>GO TO PH438b</w:t>
      </w:r>
    </w:p>
    <w:p w:rsidR="001B23D5" w:rsidRPr="00233B4B" w:rsidRDefault="001B23D5" w:rsidP="001B23D5">
      <w:pPr>
        <w:pStyle w:val="PlainText"/>
        <w:rPr>
          <w:rFonts w:asciiTheme="minorHAnsi" w:hAnsiTheme="minorHAnsi"/>
          <w:sz w:val="22"/>
          <w:szCs w:val="22"/>
        </w:rPr>
      </w:pPr>
    </w:p>
    <w:p w:rsidR="001B23D5" w:rsidRPr="00233B4B" w:rsidRDefault="001B23D5" w:rsidP="001B23D5">
      <w:pPr>
        <w:pStyle w:val="PlainText"/>
        <w:rPr>
          <w:rFonts w:asciiTheme="minorHAnsi" w:hAnsiTheme="minorHAnsi"/>
          <w:sz w:val="22"/>
          <w:szCs w:val="22"/>
        </w:rPr>
      </w:pPr>
      <w:r w:rsidRPr="00233B4B">
        <w:rPr>
          <w:rFonts w:asciiTheme="minorHAnsi" w:hAnsiTheme="minorHAnsi"/>
          <w:b/>
          <w:sz w:val="22"/>
          <w:szCs w:val="22"/>
        </w:rPr>
        <w:t>IWER: SHOW CARD PH8</w:t>
      </w:r>
    </w:p>
    <w:p w:rsidR="001B23D5" w:rsidRPr="00233B4B" w:rsidRDefault="001B23D5" w:rsidP="001B23D5">
      <w:pPr>
        <w:pStyle w:val="PlainText"/>
        <w:rPr>
          <w:rFonts w:asciiTheme="minorHAnsi" w:hAnsiTheme="minorHAnsi"/>
          <w:sz w:val="22"/>
          <w:szCs w:val="22"/>
        </w:rPr>
      </w:pPr>
      <w:r w:rsidRPr="00233B4B">
        <w:rPr>
          <w:rFonts w:asciiTheme="minorHAnsi" w:hAnsiTheme="minorHAnsi"/>
          <w:sz w:val="22"/>
          <w:szCs w:val="22"/>
        </w:rPr>
        <w:t>PH441a: Which of the following best describes the circumstances of this fall?</w:t>
      </w:r>
    </w:p>
    <w:p w:rsidR="001B23D5" w:rsidRPr="00233B4B" w:rsidRDefault="001B23D5" w:rsidP="001B23D5">
      <w:pPr>
        <w:pStyle w:val="PlainText"/>
        <w:rPr>
          <w:rFonts w:asciiTheme="minorHAnsi" w:hAnsiTheme="minorHAnsi"/>
          <w:sz w:val="22"/>
          <w:szCs w:val="22"/>
        </w:rPr>
      </w:pPr>
      <w:r w:rsidRPr="00233B4B">
        <w:rPr>
          <w:rFonts w:asciiTheme="minorHAnsi" w:hAnsiTheme="minorHAnsi"/>
          <w:sz w:val="22"/>
          <w:szCs w:val="22"/>
        </w:rPr>
        <w:t xml:space="preserve">1.  Fell while sitting, standing still or walking slowly </w:t>
      </w:r>
      <w:r w:rsidRPr="00233B4B">
        <w:rPr>
          <w:rFonts w:asciiTheme="minorHAnsi" w:hAnsiTheme="minorHAnsi"/>
          <w:sz w:val="22"/>
          <w:szCs w:val="22"/>
        </w:rPr>
        <w:tab/>
      </w:r>
      <w:r w:rsidRPr="00233B4B">
        <w:rPr>
          <w:rFonts w:asciiTheme="minorHAnsi" w:hAnsiTheme="minorHAnsi"/>
          <w:sz w:val="22"/>
          <w:szCs w:val="22"/>
        </w:rPr>
        <w:tab/>
      </w:r>
      <w:r w:rsidRPr="00233B4B">
        <w:rPr>
          <w:rFonts w:asciiTheme="minorHAnsi" w:hAnsiTheme="minorHAnsi"/>
          <w:sz w:val="22"/>
          <w:szCs w:val="22"/>
        </w:rPr>
        <w:tab/>
      </w:r>
      <w:r w:rsidRPr="00233B4B">
        <w:rPr>
          <w:rFonts w:asciiTheme="minorHAnsi" w:hAnsiTheme="minorHAnsi"/>
          <w:sz w:val="22"/>
          <w:szCs w:val="22"/>
        </w:rPr>
        <w:tab/>
      </w:r>
    </w:p>
    <w:p w:rsidR="001B23D5" w:rsidRPr="00233B4B" w:rsidRDefault="001B23D5" w:rsidP="001B23D5">
      <w:pPr>
        <w:pStyle w:val="PlainText"/>
        <w:rPr>
          <w:rFonts w:asciiTheme="minorHAnsi" w:hAnsiTheme="minorHAnsi"/>
          <w:sz w:val="22"/>
          <w:szCs w:val="22"/>
        </w:rPr>
      </w:pPr>
      <w:r w:rsidRPr="00233B4B">
        <w:rPr>
          <w:rFonts w:asciiTheme="minorHAnsi" w:hAnsiTheme="minorHAnsi"/>
          <w:sz w:val="22"/>
          <w:szCs w:val="22"/>
        </w:rPr>
        <w:t xml:space="preserve">2.  Fell while walking quickly, jogging or running </w:t>
      </w:r>
      <w:r w:rsidRPr="00233B4B">
        <w:rPr>
          <w:rFonts w:asciiTheme="minorHAnsi" w:hAnsiTheme="minorHAnsi"/>
          <w:sz w:val="22"/>
          <w:szCs w:val="22"/>
        </w:rPr>
        <w:tab/>
      </w:r>
      <w:r w:rsidRPr="00233B4B">
        <w:rPr>
          <w:rFonts w:asciiTheme="minorHAnsi" w:hAnsiTheme="minorHAnsi"/>
          <w:sz w:val="22"/>
          <w:szCs w:val="22"/>
        </w:rPr>
        <w:tab/>
      </w:r>
      <w:r w:rsidRPr="00233B4B">
        <w:rPr>
          <w:rFonts w:asciiTheme="minorHAnsi" w:hAnsiTheme="minorHAnsi"/>
          <w:sz w:val="22"/>
          <w:szCs w:val="22"/>
        </w:rPr>
        <w:tab/>
      </w:r>
      <w:r w:rsidRPr="00233B4B">
        <w:rPr>
          <w:rFonts w:asciiTheme="minorHAnsi" w:hAnsiTheme="minorHAnsi"/>
          <w:sz w:val="22"/>
          <w:szCs w:val="22"/>
        </w:rPr>
        <w:tab/>
      </w:r>
      <w:r w:rsidRPr="00233B4B">
        <w:rPr>
          <w:rFonts w:asciiTheme="minorHAnsi" w:hAnsiTheme="minorHAnsi"/>
          <w:sz w:val="22"/>
          <w:szCs w:val="22"/>
        </w:rPr>
        <w:tab/>
      </w:r>
    </w:p>
    <w:p w:rsidR="001B23D5" w:rsidRPr="00233B4B" w:rsidRDefault="001B23D5" w:rsidP="001B23D5">
      <w:pPr>
        <w:pStyle w:val="PlainText"/>
        <w:rPr>
          <w:rFonts w:asciiTheme="minorHAnsi" w:hAnsiTheme="minorHAnsi"/>
          <w:sz w:val="22"/>
          <w:szCs w:val="22"/>
        </w:rPr>
      </w:pPr>
      <w:r w:rsidRPr="00233B4B">
        <w:rPr>
          <w:rFonts w:asciiTheme="minorHAnsi" w:hAnsiTheme="minorHAnsi"/>
          <w:sz w:val="22"/>
          <w:szCs w:val="22"/>
        </w:rPr>
        <w:t xml:space="preserve">3.  Fell when turning </w:t>
      </w:r>
      <w:r w:rsidRPr="00233B4B">
        <w:rPr>
          <w:rFonts w:asciiTheme="minorHAnsi" w:hAnsiTheme="minorHAnsi"/>
          <w:sz w:val="22"/>
          <w:szCs w:val="22"/>
        </w:rPr>
        <w:tab/>
      </w:r>
      <w:r w:rsidRPr="00233B4B">
        <w:rPr>
          <w:rFonts w:asciiTheme="minorHAnsi" w:hAnsiTheme="minorHAnsi"/>
          <w:sz w:val="22"/>
          <w:szCs w:val="22"/>
        </w:rPr>
        <w:tab/>
      </w:r>
      <w:r w:rsidRPr="00233B4B">
        <w:rPr>
          <w:rFonts w:asciiTheme="minorHAnsi" w:hAnsiTheme="minorHAnsi"/>
          <w:sz w:val="22"/>
          <w:szCs w:val="22"/>
        </w:rPr>
        <w:tab/>
      </w:r>
      <w:r w:rsidRPr="00233B4B">
        <w:rPr>
          <w:rFonts w:asciiTheme="minorHAnsi" w:hAnsiTheme="minorHAnsi"/>
          <w:sz w:val="22"/>
          <w:szCs w:val="22"/>
        </w:rPr>
        <w:tab/>
      </w:r>
      <w:r w:rsidRPr="00233B4B">
        <w:rPr>
          <w:rFonts w:asciiTheme="minorHAnsi" w:hAnsiTheme="minorHAnsi"/>
          <w:sz w:val="22"/>
          <w:szCs w:val="22"/>
        </w:rPr>
        <w:tab/>
      </w:r>
      <w:r w:rsidRPr="00233B4B">
        <w:rPr>
          <w:rFonts w:asciiTheme="minorHAnsi" w:hAnsiTheme="minorHAnsi"/>
          <w:sz w:val="22"/>
          <w:szCs w:val="22"/>
        </w:rPr>
        <w:tab/>
      </w:r>
      <w:r w:rsidRPr="00233B4B">
        <w:rPr>
          <w:rFonts w:asciiTheme="minorHAnsi" w:hAnsiTheme="minorHAnsi"/>
          <w:sz w:val="22"/>
          <w:szCs w:val="22"/>
        </w:rPr>
        <w:tab/>
      </w:r>
      <w:r w:rsidRPr="00233B4B">
        <w:rPr>
          <w:rFonts w:asciiTheme="minorHAnsi" w:hAnsiTheme="minorHAnsi"/>
          <w:sz w:val="22"/>
          <w:szCs w:val="22"/>
        </w:rPr>
        <w:tab/>
      </w:r>
    </w:p>
    <w:p w:rsidR="001B23D5" w:rsidRPr="00233B4B" w:rsidRDefault="001B23D5" w:rsidP="001B23D5">
      <w:pPr>
        <w:pStyle w:val="PlainText"/>
        <w:rPr>
          <w:rFonts w:asciiTheme="minorHAnsi" w:hAnsiTheme="minorHAnsi"/>
          <w:sz w:val="22"/>
          <w:szCs w:val="22"/>
        </w:rPr>
      </w:pPr>
      <w:r w:rsidRPr="00233B4B">
        <w:rPr>
          <w:rFonts w:asciiTheme="minorHAnsi" w:hAnsiTheme="minorHAnsi"/>
          <w:sz w:val="22"/>
          <w:szCs w:val="22"/>
        </w:rPr>
        <w:t xml:space="preserve">4.  Fell when getting out of bed </w:t>
      </w:r>
      <w:r w:rsidRPr="00233B4B">
        <w:rPr>
          <w:rFonts w:asciiTheme="minorHAnsi" w:hAnsiTheme="minorHAnsi"/>
          <w:sz w:val="22"/>
          <w:szCs w:val="22"/>
        </w:rPr>
        <w:tab/>
      </w:r>
      <w:r w:rsidRPr="00233B4B">
        <w:rPr>
          <w:rFonts w:asciiTheme="minorHAnsi" w:hAnsiTheme="minorHAnsi"/>
          <w:sz w:val="22"/>
          <w:szCs w:val="22"/>
        </w:rPr>
        <w:tab/>
      </w:r>
      <w:r w:rsidRPr="00233B4B">
        <w:rPr>
          <w:rFonts w:asciiTheme="minorHAnsi" w:hAnsiTheme="minorHAnsi"/>
          <w:sz w:val="22"/>
          <w:szCs w:val="22"/>
        </w:rPr>
        <w:tab/>
      </w:r>
      <w:r w:rsidRPr="00233B4B">
        <w:rPr>
          <w:rFonts w:asciiTheme="minorHAnsi" w:hAnsiTheme="minorHAnsi"/>
          <w:sz w:val="22"/>
          <w:szCs w:val="22"/>
        </w:rPr>
        <w:tab/>
      </w:r>
      <w:r w:rsidRPr="00233B4B">
        <w:rPr>
          <w:rFonts w:asciiTheme="minorHAnsi" w:hAnsiTheme="minorHAnsi"/>
          <w:sz w:val="22"/>
          <w:szCs w:val="22"/>
        </w:rPr>
        <w:tab/>
      </w:r>
      <w:r w:rsidRPr="00233B4B">
        <w:rPr>
          <w:rFonts w:asciiTheme="minorHAnsi" w:hAnsiTheme="minorHAnsi"/>
          <w:sz w:val="22"/>
          <w:szCs w:val="22"/>
        </w:rPr>
        <w:tab/>
      </w:r>
      <w:r w:rsidRPr="00233B4B">
        <w:rPr>
          <w:rFonts w:asciiTheme="minorHAnsi" w:hAnsiTheme="minorHAnsi"/>
          <w:sz w:val="22"/>
          <w:szCs w:val="22"/>
        </w:rPr>
        <w:tab/>
      </w:r>
    </w:p>
    <w:p w:rsidR="001B23D5" w:rsidRPr="00233B4B" w:rsidRDefault="001B23D5" w:rsidP="001B23D5">
      <w:pPr>
        <w:pStyle w:val="PlainText"/>
        <w:rPr>
          <w:rFonts w:asciiTheme="minorHAnsi" w:hAnsiTheme="minorHAnsi"/>
          <w:sz w:val="22"/>
          <w:szCs w:val="22"/>
        </w:rPr>
      </w:pPr>
      <w:r w:rsidRPr="00233B4B">
        <w:rPr>
          <w:rFonts w:asciiTheme="minorHAnsi" w:hAnsiTheme="minorHAnsi"/>
          <w:sz w:val="22"/>
          <w:szCs w:val="22"/>
        </w:rPr>
        <w:t xml:space="preserve">5.  Fell when sitting down, standing up or using the toilet </w:t>
      </w:r>
      <w:r w:rsidRPr="00233B4B">
        <w:rPr>
          <w:rFonts w:asciiTheme="minorHAnsi" w:hAnsiTheme="minorHAnsi"/>
          <w:sz w:val="22"/>
          <w:szCs w:val="22"/>
        </w:rPr>
        <w:tab/>
      </w:r>
      <w:r w:rsidRPr="00233B4B">
        <w:rPr>
          <w:rFonts w:asciiTheme="minorHAnsi" w:hAnsiTheme="minorHAnsi"/>
          <w:sz w:val="22"/>
          <w:szCs w:val="22"/>
        </w:rPr>
        <w:tab/>
      </w:r>
      <w:r w:rsidRPr="00233B4B">
        <w:rPr>
          <w:rFonts w:asciiTheme="minorHAnsi" w:hAnsiTheme="minorHAnsi"/>
          <w:sz w:val="22"/>
          <w:szCs w:val="22"/>
        </w:rPr>
        <w:tab/>
      </w:r>
    </w:p>
    <w:p w:rsidR="001B23D5" w:rsidRPr="00233B4B" w:rsidRDefault="001B23D5" w:rsidP="001B23D5">
      <w:pPr>
        <w:pStyle w:val="PlainText"/>
        <w:rPr>
          <w:rFonts w:asciiTheme="minorHAnsi" w:hAnsiTheme="minorHAnsi"/>
          <w:sz w:val="22"/>
          <w:szCs w:val="22"/>
        </w:rPr>
      </w:pPr>
      <w:r w:rsidRPr="00233B4B">
        <w:rPr>
          <w:rFonts w:asciiTheme="minorHAnsi" w:hAnsiTheme="minorHAnsi"/>
          <w:sz w:val="22"/>
          <w:szCs w:val="22"/>
        </w:rPr>
        <w:t xml:space="preserve">6.  Fell from a height e.g. off a chair, when using stairs, steps, ladders, etc. </w:t>
      </w:r>
      <w:r w:rsidRPr="00233B4B">
        <w:rPr>
          <w:rFonts w:asciiTheme="minorHAnsi" w:hAnsiTheme="minorHAnsi"/>
          <w:sz w:val="22"/>
          <w:szCs w:val="22"/>
        </w:rPr>
        <w:tab/>
      </w:r>
    </w:p>
    <w:p w:rsidR="001B23D5" w:rsidRPr="00233B4B" w:rsidRDefault="001B23D5" w:rsidP="001B23D5">
      <w:pPr>
        <w:pStyle w:val="PlainText"/>
        <w:rPr>
          <w:rFonts w:asciiTheme="minorHAnsi" w:hAnsiTheme="minorHAnsi"/>
          <w:sz w:val="22"/>
          <w:szCs w:val="22"/>
        </w:rPr>
      </w:pPr>
      <w:r w:rsidRPr="00233B4B">
        <w:rPr>
          <w:rFonts w:asciiTheme="minorHAnsi" w:hAnsiTheme="minorHAnsi"/>
          <w:sz w:val="22"/>
          <w:szCs w:val="22"/>
        </w:rPr>
        <w:t>95. Other (please specify in text box)</w:t>
      </w:r>
      <w:r w:rsidRPr="00233B4B">
        <w:rPr>
          <w:rFonts w:asciiTheme="minorHAnsi" w:hAnsiTheme="minorHAnsi"/>
          <w:sz w:val="22"/>
          <w:szCs w:val="22"/>
        </w:rPr>
        <w:tab/>
      </w:r>
      <w:r w:rsidRPr="00233B4B">
        <w:rPr>
          <w:rFonts w:asciiTheme="minorHAnsi" w:hAnsiTheme="minorHAnsi"/>
          <w:sz w:val="22"/>
          <w:szCs w:val="22"/>
        </w:rPr>
        <w:tab/>
      </w:r>
      <w:r w:rsidRPr="00233B4B">
        <w:rPr>
          <w:rFonts w:asciiTheme="minorHAnsi" w:hAnsiTheme="minorHAnsi"/>
          <w:sz w:val="22"/>
          <w:szCs w:val="22"/>
        </w:rPr>
        <w:tab/>
      </w:r>
      <w:r w:rsidRPr="00233B4B">
        <w:rPr>
          <w:rFonts w:asciiTheme="minorHAnsi" w:hAnsiTheme="minorHAnsi"/>
          <w:b/>
          <w:sz w:val="22"/>
          <w:szCs w:val="22"/>
        </w:rPr>
        <w:t>[ph441aoth]</w:t>
      </w:r>
      <w:r w:rsidRPr="00233B4B">
        <w:rPr>
          <w:rFonts w:asciiTheme="minorHAnsi" w:hAnsiTheme="minorHAnsi"/>
          <w:b/>
          <w:sz w:val="22"/>
          <w:szCs w:val="22"/>
        </w:rPr>
        <w:tab/>
      </w:r>
      <w:r w:rsidRPr="00233B4B">
        <w:rPr>
          <w:rFonts w:asciiTheme="minorHAnsi" w:hAnsiTheme="minorHAnsi"/>
          <w:sz w:val="22"/>
          <w:szCs w:val="22"/>
        </w:rPr>
        <w:tab/>
      </w:r>
    </w:p>
    <w:p w:rsidR="001B23D5" w:rsidRPr="00233B4B" w:rsidRDefault="001B23D5" w:rsidP="001B23D5">
      <w:pPr>
        <w:pStyle w:val="PlainText"/>
        <w:rPr>
          <w:rFonts w:asciiTheme="minorHAnsi" w:hAnsiTheme="minorHAnsi"/>
          <w:sz w:val="22"/>
          <w:szCs w:val="22"/>
        </w:rPr>
      </w:pPr>
      <w:r w:rsidRPr="00233B4B">
        <w:rPr>
          <w:rFonts w:asciiTheme="minorHAnsi" w:hAnsiTheme="minorHAnsi"/>
          <w:sz w:val="22"/>
          <w:szCs w:val="22"/>
        </w:rPr>
        <w:lastRenderedPageBreak/>
        <w:t>98. DK</w:t>
      </w:r>
      <w:r w:rsidRPr="00233B4B">
        <w:rPr>
          <w:rFonts w:asciiTheme="minorHAnsi" w:hAnsiTheme="minorHAnsi"/>
          <w:sz w:val="22"/>
          <w:szCs w:val="22"/>
        </w:rPr>
        <w:tab/>
      </w:r>
      <w:r w:rsidRPr="00233B4B">
        <w:rPr>
          <w:rFonts w:asciiTheme="minorHAnsi" w:hAnsiTheme="minorHAnsi"/>
          <w:sz w:val="22"/>
          <w:szCs w:val="22"/>
        </w:rPr>
        <w:tab/>
      </w:r>
      <w:r w:rsidRPr="00233B4B">
        <w:rPr>
          <w:rFonts w:asciiTheme="minorHAnsi" w:hAnsiTheme="minorHAnsi"/>
          <w:sz w:val="22"/>
          <w:szCs w:val="22"/>
        </w:rPr>
        <w:tab/>
      </w:r>
      <w:r w:rsidRPr="00233B4B">
        <w:rPr>
          <w:rFonts w:asciiTheme="minorHAnsi" w:hAnsiTheme="minorHAnsi"/>
          <w:sz w:val="22"/>
          <w:szCs w:val="22"/>
        </w:rPr>
        <w:tab/>
      </w:r>
      <w:r w:rsidRPr="00233B4B">
        <w:rPr>
          <w:rFonts w:asciiTheme="minorHAnsi" w:hAnsiTheme="minorHAnsi"/>
          <w:sz w:val="22"/>
          <w:szCs w:val="22"/>
        </w:rPr>
        <w:tab/>
      </w:r>
      <w:r w:rsidRPr="00233B4B">
        <w:rPr>
          <w:rFonts w:asciiTheme="minorHAnsi" w:hAnsiTheme="minorHAnsi"/>
          <w:sz w:val="22"/>
          <w:szCs w:val="22"/>
        </w:rPr>
        <w:tab/>
      </w:r>
      <w:r w:rsidRPr="00233B4B">
        <w:rPr>
          <w:rFonts w:asciiTheme="minorHAnsi" w:hAnsiTheme="minorHAnsi"/>
          <w:sz w:val="22"/>
          <w:szCs w:val="22"/>
        </w:rPr>
        <w:tab/>
      </w:r>
      <w:r w:rsidRPr="00233B4B">
        <w:rPr>
          <w:rFonts w:asciiTheme="minorHAnsi" w:hAnsiTheme="minorHAnsi"/>
          <w:sz w:val="22"/>
          <w:szCs w:val="22"/>
        </w:rPr>
        <w:tab/>
      </w:r>
      <w:r w:rsidRPr="00233B4B">
        <w:rPr>
          <w:rFonts w:asciiTheme="minorHAnsi" w:hAnsiTheme="minorHAnsi"/>
          <w:sz w:val="22"/>
          <w:szCs w:val="22"/>
        </w:rPr>
        <w:tab/>
      </w:r>
      <w:r w:rsidRPr="00233B4B">
        <w:rPr>
          <w:rFonts w:asciiTheme="minorHAnsi" w:hAnsiTheme="minorHAnsi"/>
          <w:sz w:val="22"/>
          <w:szCs w:val="22"/>
        </w:rPr>
        <w:tab/>
      </w:r>
    </w:p>
    <w:p w:rsidR="001B23D5" w:rsidRPr="00233B4B" w:rsidRDefault="001B23D5" w:rsidP="001B23D5">
      <w:pPr>
        <w:pStyle w:val="PlainText"/>
        <w:rPr>
          <w:rFonts w:asciiTheme="minorHAnsi" w:hAnsiTheme="minorHAnsi"/>
          <w:sz w:val="22"/>
          <w:szCs w:val="22"/>
        </w:rPr>
      </w:pPr>
      <w:r w:rsidRPr="00233B4B">
        <w:rPr>
          <w:rFonts w:asciiTheme="minorHAnsi" w:hAnsiTheme="minorHAnsi"/>
          <w:sz w:val="22"/>
          <w:szCs w:val="22"/>
        </w:rPr>
        <w:t>99. RF</w:t>
      </w:r>
      <w:r w:rsidRPr="00233B4B">
        <w:rPr>
          <w:rFonts w:asciiTheme="minorHAnsi" w:hAnsiTheme="minorHAnsi"/>
          <w:sz w:val="22"/>
          <w:szCs w:val="22"/>
        </w:rPr>
        <w:tab/>
      </w:r>
      <w:r w:rsidRPr="00233B4B">
        <w:rPr>
          <w:rFonts w:asciiTheme="minorHAnsi" w:hAnsiTheme="minorHAnsi"/>
          <w:sz w:val="22"/>
          <w:szCs w:val="22"/>
        </w:rPr>
        <w:tab/>
      </w:r>
      <w:r w:rsidRPr="00233B4B">
        <w:rPr>
          <w:rFonts w:asciiTheme="minorHAnsi" w:hAnsiTheme="minorHAnsi"/>
          <w:sz w:val="22"/>
          <w:szCs w:val="22"/>
        </w:rPr>
        <w:tab/>
      </w:r>
      <w:r w:rsidRPr="00233B4B">
        <w:rPr>
          <w:rFonts w:asciiTheme="minorHAnsi" w:hAnsiTheme="minorHAnsi"/>
          <w:sz w:val="22"/>
          <w:szCs w:val="22"/>
        </w:rPr>
        <w:tab/>
      </w:r>
      <w:r w:rsidRPr="00233B4B">
        <w:rPr>
          <w:rFonts w:asciiTheme="minorHAnsi" w:hAnsiTheme="minorHAnsi"/>
          <w:sz w:val="22"/>
          <w:szCs w:val="22"/>
        </w:rPr>
        <w:tab/>
      </w:r>
      <w:r w:rsidRPr="00233B4B">
        <w:rPr>
          <w:rFonts w:asciiTheme="minorHAnsi" w:hAnsiTheme="minorHAnsi"/>
          <w:sz w:val="22"/>
          <w:szCs w:val="22"/>
        </w:rPr>
        <w:tab/>
      </w:r>
      <w:r w:rsidRPr="00233B4B">
        <w:rPr>
          <w:rFonts w:asciiTheme="minorHAnsi" w:hAnsiTheme="minorHAnsi"/>
          <w:sz w:val="22"/>
          <w:szCs w:val="22"/>
        </w:rPr>
        <w:tab/>
      </w:r>
      <w:r w:rsidRPr="00233B4B">
        <w:rPr>
          <w:rFonts w:asciiTheme="minorHAnsi" w:hAnsiTheme="minorHAnsi"/>
          <w:sz w:val="22"/>
          <w:szCs w:val="22"/>
        </w:rPr>
        <w:tab/>
      </w:r>
      <w:r w:rsidRPr="00233B4B">
        <w:rPr>
          <w:rFonts w:asciiTheme="minorHAnsi" w:hAnsiTheme="minorHAnsi"/>
          <w:sz w:val="22"/>
          <w:szCs w:val="22"/>
        </w:rPr>
        <w:tab/>
      </w:r>
      <w:r w:rsidRPr="00233B4B">
        <w:rPr>
          <w:rFonts w:asciiTheme="minorHAnsi" w:hAnsiTheme="minorHAnsi"/>
          <w:sz w:val="22"/>
          <w:szCs w:val="22"/>
        </w:rPr>
        <w:tab/>
      </w:r>
    </w:p>
    <w:p w:rsidR="001B23D5" w:rsidRPr="00233B4B" w:rsidRDefault="001B23D5" w:rsidP="001B23D5">
      <w:pPr>
        <w:pStyle w:val="PlainText"/>
        <w:rPr>
          <w:rFonts w:asciiTheme="minorHAnsi" w:hAnsiTheme="minorHAnsi"/>
          <w:sz w:val="22"/>
          <w:szCs w:val="22"/>
        </w:rPr>
      </w:pPr>
    </w:p>
    <w:p w:rsidR="001B23D5" w:rsidRPr="00233B4B" w:rsidRDefault="001B23D5" w:rsidP="001B23D5">
      <w:pPr>
        <w:pStyle w:val="PlainText"/>
        <w:rPr>
          <w:sz w:val="22"/>
          <w:szCs w:val="22"/>
        </w:rPr>
      </w:pPr>
    </w:p>
    <w:p w:rsidR="001B23D5" w:rsidRPr="00233B4B" w:rsidRDefault="001B23D5" w:rsidP="001B23D5">
      <w:pPr>
        <w:pStyle w:val="PlainText"/>
        <w:rPr>
          <w:rFonts w:asciiTheme="minorHAnsi" w:hAnsiTheme="minorHAnsi"/>
          <w:b/>
          <w:sz w:val="22"/>
          <w:szCs w:val="22"/>
        </w:rPr>
      </w:pPr>
      <w:r w:rsidRPr="00233B4B">
        <w:rPr>
          <w:rFonts w:asciiTheme="minorHAnsi" w:hAnsiTheme="minorHAnsi"/>
          <w:b/>
          <w:sz w:val="22"/>
          <w:szCs w:val="22"/>
        </w:rPr>
        <w:t>IF (PH414FFW2_02 = 1 &amp; PH414x0_02</w:t>
      </w:r>
      <w:r w:rsidRPr="00233B4B">
        <w:rPr>
          <w:b/>
          <w:bCs/>
        </w:rPr>
        <w:t>≠</w:t>
      </w:r>
      <w:r w:rsidRPr="00233B4B">
        <w:rPr>
          <w:rFonts w:asciiTheme="minorHAnsi" w:hAnsiTheme="minorHAnsi"/>
          <w:b/>
          <w:bCs/>
          <w:sz w:val="22"/>
          <w:szCs w:val="22"/>
        </w:rPr>
        <w:t>1) OR (PH414_02=1) ASK PH438b, OTHERS GO TO PH438c.</w:t>
      </w:r>
    </w:p>
    <w:p w:rsidR="001B23D5" w:rsidRPr="00233B4B" w:rsidRDefault="001B23D5" w:rsidP="001B23D5">
      <w:pPr>
        <w:pStyle w:val="PlainText"/>
        <w:rPr>
          <w:rFonts w:asciiTheme="minorHAnsi" w:hAnsiTheme="minorHAnsi"/>
          <w:sz w:val="22"/>
          <w:szCs w:val="22"/>
        </w:rPr>
      </w:pPr>
      <w:r w:rsidRPr="00233B4B">
        <w:rPr>
          <w:rFonts w:asciiTheme="minorHAnsi" w:hAnsiTheme="minorHAnsi"/>
          <w:sz w:val="22"/>
          <w:szCs w:val="22"/>
        </w:rPr>
        <w:t>PH438b: [Were/Was] [you/</w:t>
      </w:r>
      <w:proofErr w:type="spellStart"/>
      <w:r w:rsidRPr="00233B4B">
        <w:rPr>
          <w:rFonts w:asciiTheme="minorHAnsi" w:hAnsiTheme="minorHAnsi"/>
          <w:sz w:val="22"/>
          <w:szCs w:val="22"/>
        </w:rPr>
        <w:t>Rname</w:t>
      </w:r>
      <w:proofErr w:type="spellEnd"/>
      <w:r w:rsidRPr="00233B4B">
        <w:rPr>
          <w:rFonts w:asciiTheme="minorHAnsi" w:hAnsiTheme="minorHAnsi"/>
          <w:sz w:val="22"/>
          <w:szCs w:val="22"/>
        </w:rPr>
        <w:t>] aged 40 or over when [you/he/she] fractured [your/his/her] wrist?</w:t>
      </w:r>
    </w:p>
    <w:p w:rsidR="001B23D5" w:rsidRPr="00233B4B" w:rsidRDefault="001B23D5" w:rsidP="001B23D5">
      <w:pPr>
        <w:pStyle w:val="PlainText"/>
        <w:rPr>
          <w:rFonts w:asciiTheme="minorHAnsi" w:hAnsiTheme="minorHAnsi"/>
          <w:sz w:val="22"/>
          <w:szCs w:val="22"/>
        </w:rPr>
      </w:pPr>
      <w:r w:rsidRPr="00233B4B">
        <w:rPr>
          <w:rFonts w:asciiTheme="minorHAnsi" w:hAnsiTheme="minorHAnsi"/>
          <w:sz w:val="22"/>
          <w:szCs w:val="22"/>
        </w:rPr>
        <w:t>1. Yes</w:t>
      </w:r>
    </w:p>
    <w:p w:rsidR="001B23D5" w:rsidRPr="00233B4B" w:rsidRDefault="001B23D5" w:rsidP="001B23D5">
      <w:pPr>
        <w:pStyle w:val="PlainText"/>
        <w:rPr>
          <w:rFonts w:asciiTheme="minorHAnsi" w:hAnsiTheme="minorHAnsi"/>
          <w:sz w:val="22"/>
          <w:szCs w:val="22"/>
        </w:rPr>
      </w:pPr>
      <w:r w:rsidRPr="00233B4B">
        <w:rPr>
          <w:rFonts w:asciiTheme="minorHAnsi" w:hAnsiTheme="minorHAnsi"/>
          <w:sz w:val="22"/>
          <w:szCs w:val="22"/>
        </w:rPr>
        <w:t>5. No                    GO TO PH438c</w:t>
      </w:r>
    </w:p>
    <w:p w:rsidR="001B23D5" w:rsidRPr="00233B4B" w:rsidRDefault="001B23D5" w:rsidP="001B23D5">
      <w:pPr>
        <w:pStyle w:val="PlainText"/>
        <w:rPr>
          <w:rFonts w:asciiTheme="minorHAnsi" w:hAnsiTheme="minorHAnsi"/>
          <w:sz w:val="22"/>
          <w:szCs w:val="22"/>
        </w:rPr>
      </w:pPr>
      <w:r w:rsidRPr="00233B4B">
        <w:rPr>
          <w:rFonts w:asciiTheme="minorHAnsi" w:hAnsiTheme="minorHAnsi"/>
          <w:sz w:val="22"/>
          <w:szCs w:val="22"/>
        </w:rPr>
        <w:t>98. DK                  GO TO PH438c</w:t>
      </w:r>
    </w:p>
    <w:p w:rsidR="001B23D5" w:rsidRPr="00233B4B" w:rsidRDefault="001B23D5" w:rsidP="001B23D5">
      <w:pPr>
        <w:pStyle w:val="PlainText"/>
        <w:rPr>
          <w:rFonts w:asciiTheme="minorHAnsi" w:hAnsiTheme="minorHAnsi"/>
          <w:sz w:val="22"/>
          <w:szCs w:val="22"/>
        </w:rPr>
      </w:pPr>
      <w:r w:rsidRPr="00233B4B">
        <w:rPr>
          <w:rFonts w:asciiTheme="minorHAnsi" w:hAnsiTheme="minorHAnsi"/>
          <w:sz w:val="22"/>
          <w:szCs w:val="22"/>
        </w:rPr>
        <w:t>99. RF                   GO TO PH438c</w:t>
      </w:r>
    </w:p>
    <w:p w:rsidR="001B23D5" w:rsidRPr="00233B4B" w:rsidRDefault="001B23D5" w:rsidP="001B23D5">
      <w:pPr>
        <w:pStyle w:val="PlainText"/>
        <w:rPr>
          <w:rFonts w:asciiTheme="minorHAnsi" w:hAnsiTheme="minorHAnsi"/>
          <w:sz w:val="22"/>
          <w:szCs w:val="22"/>
        </w:rPr>
      </w:pPr>
    </w:p>
    <w:p w:rsidR="001B23D5" w:rsidRPr="00233B4B" w:rsidRDefault="001B23D5" w:rsidP="001B23D5">
      <w:pPr>
        <w:pStyle w:val="PlainText"/>
        <w:rPr>
          <w:rFonts w:asciiTheme="minorHAnsi" w:hAnsiTheme="minorHAnsi"/>
          <w:sz w:val="22"/>
          <w:szCs w:val="22"/>
        </w:rPr>
      </w:pPr>
      <w:r w:rsidRPr="00233B4B">
        <w:rPr>
          <w:rFonts w:asciiTheme="minorHAnsi" w:hAnsiTheme="minorHAnsi"/>
          <w:sz w:val="22"/>
          <w:szCs w:val="22"/>
        </w:rPr>
        <w:t>PH439b: In what month/year did this fracture occur?</w:t>
      </w:r>
    </w:p>
    <w:p w:rsidR="001B23D5" w:rsidRPr="00233B4B" w:rsidRDefault="001B23D5" w:rsidP="001B23D5">
      <w:pPr>
        <w:pStyle w:val="PlainText"/>
      </w:pPr>
      <w:r w:rsidRPr="00233B4B">
        <w:t>(MM/YYYY)</w:t>
      </w:r>
    </w:p>
    <w:p w:rsidR="001B23D5" w:rsidRPr="00233B4B" w:rsidRDefault="001B23D5" w:rsidP="001B23D5">
      <w:pPr>
        <w:spacing w:after="0" w:line="240" w:lineRule="auto"/>
        <w:rPr>
          <w:lang w:val="en-IE"/>
        </w:rPr>
      </w:pPr>
      <w:r w:rsidRPr="00233B4B">
        <w:rPr>
          <w:lang w:val="en-IE"/>
        </w:rPr>
        <w:t>_____/______</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lang w:val="en-IE"/>
        </w:rPr>
        <w:t>[ph439bm][ph439by]</w:t>
      </w:r>
    </w:p>
    <w:p w:rsidR="001B23D5" w:rsidRPr="00233B4B" w:rsidRDefault="001B23D5" w:rsidP="001B23D5">
      <w:pPr>
        <w:spacing w:after="0" w:line="240" w:lineRule="auto"/>
        <w:rPr>
          <w:lang w:val="en-IE"/>
        </w:rPr>
      </w:pPr>
      <w:r w:rsidRPr="00233B4B">
        <w:rPr>
          <w:lang w:val="en-IE"/>
        </w:rPr>
        <w:t>______ DK RF MONTH</w:t>
      </w:r>
    </w:p>
    <w:p w:rsidR="001B23D5" w:rsidRPr="00233B4B" w:rsidRDefault="001B23D5" w:rsidP="001B23D5">
      <w:pPr>
        <w:spacing w:after="0" w:line="240" w:lineRule="auto"/>
        <w:rPr>
          <w:lang w:val="en-IE"/>
        </w:rPr>
      </w:pPr>
      <w:r w:rsidRPr="00233B4B">
        <w:rPr>
          <w:lang w:val="en-IE"/>
        </w:rPr>
        <w:t>______ DK RF YEAR</w:t>
      </w:r>
    </w:p>
    <w:p w:rsidR="001B23D5" w:rsidRPr="00233B4B" w:rsidRDefault="001B23D5" w:rsidP="001B23D5">
      <w:pPr>
        <w:pStyle w:val="PlainText"/>
        <w:rPr>
          <w:rFonts w:asciiTheme="minorHAnsi" w:hAnsiTheme="minorHAnsi"/>
          <w:sz w:val="22"/>
          <w:szCs w:val="22"/>
        </w:rPr>
      </w:pPr>
    </w:p>
    <w:p w:rsidR="001B23D5" w:rsidRPr="00233B4B" w:rsidRDefault="001B23D5" w:rsidP="001B23D5">
      <w:pPr>
        <w:pStyle w:val="PlainText"/>
        <w:rPr>
          <w:rFonts w:asciiTheme="minorHAnsi" w:hAnsiTheme="minorHAnsi"/>
          <w:sz w:val="22"/>
          <w:szCs w:val="22"/>
        </w:rPr>
      </w:pPr>
    </w:p>
    <w:p w:rsidR="001B23D5" w:rsidRPr="00233B4B" w:rsidRDefault="001B23D5" w:rsidP="001B23D5">
      <w:pPr>
        <w:pStyle w:val="PlainText"/>
        <w:rPr>
          <w:rFonts w:asciiTheme="minorHAnsi" w:hAnsiTheme="minorHAnsi"/>
          <w:sz w:val="22"/>
          <w:szCs w:val="22"/>
        </w:rPr>
      </w:pPr>
      <w:r w:rsidRPr="00233B4B">
        <w:rPr>
          <w:rFonts w:asciiTheme="minorHAnsi" w:hAnsiTheme="minorHAnsi"/>
          <w:sz w:val="22"/>
          <w:szCs w:val="22"/>
        </w:rPr>
        <w:t>PH440b: Was this fracture the result of a fall, a car accident or another event?</w:t>
      </w:r>
    </w:p>
    <w:p w:rsidR="001B23D5" w:rsidRPr="00233B4B" w:rsidRDefault="001B23D5" w:rsidP="001B23D5">
      <w:pPr>
        <w:pStyle w:val="PlainText"/>
        <w:rPr>
          <w:rFonts w:asciiTheme="minorHAnsi" w:hAnsiTheme="minorHAnsi"/>
          <w:sz w:val="22"/>
          <w:szCs w:val="22"/>
        </w:rPr>
      </w:pPr>
      <w:r w:rsidRPr="00233B4B">
        <w:rPr>
          <w:rFonts w:asciiTheme="minorHAnsi" w:hAnsiTheme="minorHAnsi"/>
          <w:sz w:val="22"/>
          <w:szCs w:val="22"/>
        </w:rPr>
        <w:t xml:space="preserve">1. Fall                  </w:t>
      </w:r>
      <w:r w:rsidRPr="00233B4B">
        <w:rPr>
          <w:rFonts w:asciiTheme="minorHAnsi" w:hAnsiTheme="minorHAnsi"/>
          <w:sz w:val="22"/>
          <w:szCs w:val="22"/>
        </w:rPr>
        <w:tab/>
      </w:r>
      <w:r w:rsidRPr="00233B4B">
        <w:rPr>
          <w:rFonts w:asciiTheme="minorHAnsi" w:hAnsiTheme="minorHAnsi"/>
          <w:sz w:val="22"/>
          <w:szCs w:val="22"/>
        </w:rPr>
        <w:tab/>
      </w:r>
    </w:p>
    <w:p w:rsidR="001B23D5" w:rsidRPr="00233B4B" w:rsidRDefault="001B23D5" w:rsidP="001B23D5">
      <w:pPr>
        <w:pStyle w:val="PlainText"/>
        <w:rPr>
          <w:rFonts w:asciiTheme="minorHAnsi" w:hAnsiTheme="minorHAnsi"/>
          <w:sz w:val="22"/>
          <w:szCs w:val="22"/>
        </w:rPr>
      </w:pPr>
      <w:r w:rsidRPr="00233B4B">
        <w:rPr>
          <w:rFonts w:asciiTheme="minorHAnsi" w:hAnsiTheme="minorHAnsi"/>
          <w:sz w:val="22"/>
          <w:szCs w:val="22"/>
        </w:rPr>
        <w:t xml:space="preserve">2. Car accident          </w:t>
      </w:r>
      <w:r w:rsidRPr="00233B4B">
        <w:rPr>
          <w:rFonts w:asciiTheme="minorHAnsi" w:hAnsiTheme="minorHAnsi"/>
          <w:sz w:val="22"/>
          <w:szCs w:val="22"/>
        </w:rPr>
        <w:tab/>
        <w:t>GO TO PH438c</w:t>
      </w:r>
    </w:p>
    <w:p w:rsidR="001B23D5" w:rsidRPr="00233B4B" w:rsidRDefault="001B23D5" w:rsidP="001B23D5">
      <w:pPr>
        <w:pStyle w:val="PlainText"/>
        <w:rPr>
          <w:rFonts w:asciiTheme="minorHAnsi" w:hAnsiTheme="minorHAnsi"/>
          <w:sz w:val="22"/>
          <w:szCs w:val="22"/>
        </w:rPr>
      </w:pPr>
      <w:r w:rsidRPr="00233B4B">
        <w:rPr>
          <w:rFonts w:asciiTheme="minorHAnsi" w:hAnsiTheme="minorHAnsi"/>
          <w:sz w:val="22"/>
          <w:szCs w:val="22"/>
        </w:rPr>
        <w:t xml:space="preserve">95. Other event          </w:t>
      </w:r>
      <w:r w:rsidRPr="00233B4B">
        <w:rPr>
          <w:rFonts w:asciiTheme="minorHAnsi" w:hAnsiTheme="minorHAnsi"/>
          <w:sz w:val="22"/>
          <w:szCs w:val="22"/>
        </w:rPr>
        <w:tab/>
        <w:t>GO TO PH438c</w:t>
      </w:r>
    </w:p>
    <w:p w:rsidR="001B23D5" w:rsidRPr="00233B4B" w:rsidRDefault="001B23D5" w:rsidP="001B23D5">
      <w:pPr>
        <w:pStyle w:val="PlainText"/>
        <w:rPr>
          <w:rFonts w:asciiTheme="minorHAnsi" w:hAnsiTheme="minorHAnsi"/>
          <w:sz w:val="22"/>
          <w:szCs w:val="22"/>
        </w:rPr>
      </w:pPr>
      <w:r w:rsidRPr="00233B4B">
        <w:rPr>
          <w:rFonts w:asciiTheme="minorHAnsi" w:hAnsiTheme="minorHAnsi"/>
          <w:sz w:val="22"/>
          <w:szCs w:val="22"/>
        </w:rPr>
        <w:t xml:space="preserve">98. DK                    </w:t>
      </w:r>
      <w:r w:rsidRPr="00233B4B">
        <w:rPr>
          <w:rFonts w:asciiTheme="minorHAnsi" w:hAnsiTheme="minorHAnsi"/>
          <w:sz w:val="22"/>
          <w:szCs w:val="22"/>
        </w:rPr>
        <w:tab/>
        <w:t>GO TO PH438c</w:t>
      </w:r>
    </w:p>
    <w:p w:rsidR="001B23D5" w:rsidRPr="00233B4B" w:rsidRDefault="001B23D5" w:rsidP="001B23D5">
      <w:pPr>
        <w:pStyle w:val="PlainText"/>
        <w:rPr>
          <w:rFonts w:asciiTheme="minorHAnsi" w:hAnsiTheme="minorHAnsi"/>
          <w:sz w:val="22"/>
          <w:szCs w:val="22"/>
        </w:rPr>
      </w:pPr>
      <w:r w:rsidRPr="00233B4B">
        <w:rPr>
          <w:rFonts w:asciiTheme="minorHAnsi" w:hAnsiTheme="minorHAnsi"/>
          <w:sz w:val="22"/>
          <w:szCs w:val="22"/>
        </w:rPr>
        <w:t xml:space="preserve">99. RF                   </w:t>
      </w:r>
      <w:r w:rsidRPr="00233B4B">
        <w:rPr>
          <w:rFonts w:asciiTheme="minorHAnsi" w:hAnsiTheme="minorHAnsi"/>
          <w:sz w:val="22"/>
          <w:szCs w:val="22"/>
        </w:rPr>
        <w:tab/>
        <w:t>GO TO PH438c</w:t>
      </w:r>
    </w:p>
    <w:p w:rsidR="001B23D5" w:rsidRPr="00233B4B" w:rsidRDefault="001B23D5" w:rsidP="001B23D5">
      <w:pPr>
        <w:pStyle w:val="PlainText"/>
        <w:rPr>
          <w:rFonts w:asciiTheme="minorHAnsi" w:hAnsiTheme="minorHAnsi"/>
          <w:sz w:val="22"/>
          <w:szCs w:val="22"/>
        </w:rPr>
      </w:pPr>
    </w:p>
    <w:p w:rsidR="001B23D5" w:rsidRPr="00233B4B" w:rsidRDefault="001B23D5" w:rsidP="001B23D5">
      <w:pPr>
        <w:pStyle w:val="PlainText"/>
        <w:rPr>
          <w:rFonts w:asciiTheme="minorHAnsi" w:hAnsiTheme="minorHAnsi"/>
          <w:sz w:val="22"/>
          <w:szCs w:val="22"/>
        </w:rPr>
      </w:pPr>
    </w:p>
    <w:p w:rsidR="001B23D5" w:rsidRPr="00233B4B" w:rsidRDefault="001B23D5" w:rsidP="001B23D5">
      <w:pPr>
        <w:pStyle w:val="PlainText"/>
        <w:rPr>
          <w:rFonts w:asciiTheme="minorHAnsi" w:hAnsiTheme="minorHAnsi"/>
          <w:sz w:val="22"/>
          <w:szCs w:val="22"/>
        </w:rPr>
      </w:pPr>
      <w:r w:rsidRPr="00233B4B">
        <w:rPr>
          <w:rFonts w:asciiTheme="minorHAnsi" w:hAnsiTheme="minorHAnsi"/>
          <w:b/>
          <w:sz w:val="22"/>
          <w:szCs w:val="22"/>
        </w:rPr>
        <w:t>IWER: SHOW CARD PH8</w:t>
      </w:r>
    </w:p>
    <w:p w:rsidR="001B23D5" w:rsidRPr="00233B4B" w:rsidRDefault="001B23D5" w:rsidP="001B23D5">
      <w:pPr>
        <w:pStyle w:val="PlainText"/>
        <w:rPr>
          <w:rFonts w:asciiTheme="minorHAnsi" w:hAnsiTheme="minorHAnsi"/>
          <w:sz w:val="22"/>
          <w:szCs w:val="22"/>
        </w:rPr>
      </w:pPr>
      <w:r w:rsidRPr="00233B4B">
        <w:rPr>
          <w:rFonts w:asciiTheme="minorHAnsi" w:hAnsiTheme="minorHAnsi"/>
          <w:sz w:val="22"/>
          <w:szCs w:val="22"/>
        </w:rPr>
        <w:t>PH441b: Which of the following best describes the circumstances of this fall?</w:t>
      </w:r>
    </w:p>
    <w:p w:rsidR="001B23D5" w:rsidRPr="00233B4B" w:rsidRDefault="001B23D5" w:rsidP="001B23D5">
      <w:pPr>
        <w:pStyle w:val="PlainText"/>
        <w:rPr>
          <w:rFonts w:asciiTheme="minorHAnsi" w:hAnsiTheme="minorHAnsi"/>
          <w:sz w:val="22"/>
          <w:szCs w:val="22"/>
        </w:rPr>
      </w:pPr>
      <w:r w:rsidRPr="00233B4B">
        <w:rPr>
          <w:rFonts w:asciiTheme="minorHAnsi" w:hAnsiTheme="minorHAnsi"/>
          <w:sz w:val="22"/>
          <w:szCs w:val="22"/>
        </w:rPr>
        <w:t xml:space="preserve">1.  Fell while sitting, standing still or walking slowly </w:t>
      </w:r>
      <w:r w:rsidRPr="00233B4B">
        <w:rPr>
          <w:rFonts w:asciiTheme="minorHAnsi" w:hAnsiTheme="minorHAnsi"/>
          <w:sz w:val="22"/>
          <w:szCs w:val="22"/>
        </w:rPr>
        <w:tab/>
      </w:r>
      <w:r w:rsidRPr="00233B4B">
        <w:rPr>
          <w:rFonts w:asciiTheme="minorHAnsi" w:hAnsiTheme="minorHAnsi"/>
          <w:sz w:val="22"/>
          <w:szCs w:val="22"/>
        </w:rPr>
        <w:tab/>
      </w:r>
      <w:r w:rsidRPr="00233B4B">
        <w:rPr>
          <w:rFonts w:asciiTheme="minorHAnsi" w:hAnsiTheme="minorHAnsi"/>
          <w:sz w:val="22"/>
          <w:szCs w:val="22"/>
        </w:rPr>
        <w:tab/>
      </w:r>
      <w:r w:rsidRPr="00233B4B">
        <w:rPr>
          <w:rFonts w:asciiTheme="minorHAnsi" w:hAnsiTheme="minorHAnsi"/>
          <w:sz w:val="22"/>
          <w:szCs w:val="22"/>
        </w:rPr>
        <w:tab/>
      </w:r>
    </w:p>
    <w:p w:rsidR="001B23D5" w:rsidRPr="00233B4B" w:rsidRDefault="001B23D5" w:rsidP="001B23D5">
      <w:pPr>
        <w:pStyle w:val="PlainText"/>
        <w:rPr>
          <w:rFonts w:asciiTheme="minorHAnsi" w:hAnsiTheme="minorHAnsi"/>
          <w:sz w:val="22"/>
          <w:szCs w:val="22"/>
        </w:rPr>
      </w:pPr>
      <w:r w:rsidRPr="00233B4B">
        <w:rPr>
          <w:rFonts w:asciiTheme="minorHAnsi" w:hAnsiTheme="minorHAnsi"/>
          <w:sz w:val="22"/>
          <w:szCs w:val="22"/>
        </w:rPr>
        <w:t xml:space="preserve">2.  Fell while walking quickly, jogging or running </w:t>
      </w:r>
      <w:r w:rsidRPr="00233B4B">
        <w:rPr>
          <w:rFonts w:asciiTheme="minorHAnsi" w:hAnsiTheme="minorHAnsi"/>
          <w:sz w:val="22"/>
          <w:szCs w:val="22"/>
        </w:rPr>
        <w:tab/>
      </w:r>
      <w:r w:rsidRPr="00233B4B">
        <w:rPr>
          <w:rFonts w:asciiTheme="minorHAnsi" w:hAnsiTheme="minorHAnsi"/>
          <w:sz w:val="22"/>
          <w:szCs w:val="22"/>
        </w:rPr>
        <w:tab/>
      </w:r>
      <w:r w:rsidRPr="00233B4B">
        <w:rPr>
          <w:rFonts w:asciiTheme="minorHAnsi" w:hAnsiTheme="minorHAnsi"/>
          <w:sz w:val="22"/>
          <w:szCs w:val="22"/>
        </w:rPr>
        <w:tab/>
      </w:r>
      <w:r w:rsidRPr="00233B4B">
        <w:rPr>
          <w:rFonts w:asciiTheme="minorHAnsi" w:hAnsiTheme="minorHAnsi"/>
          <w:sz w:val="22"/>
          <w:szCs w:val="22"/>
        </w:rPr>
        <w:tab/>
      </w:r>
      <w:r w:rsidRPr="00233B4B">
        <w:rPr>
          <w:rFonts w:asciiTheme="minorHAnsi" w:hAnsiTheme="minorHAnsi"/>
          <w:sz w:val="22"/>
          <w:szCs w:val="22"/>
        </w:rPr>
        <w:tab/>
      </w:r>
    </w:p>
    <w:p w:rsidR="001B23D5" w:rsidRPr="00233B4B" w:rsidRDefault="001B23D5" w:rsidP="001B23D5">
      <w:pPr>
        <w:pStyle w:val="PlainText"/>
        <w:rPr>
          <w:rFonts w:asciiTheme="minorHAnsi" w:hAnsiTheme="minorHAnsi"/>
          <w:sz w:val="22"/>
          <w:szCs w:val="22"/>
        </w:rPr>
      </w:pPr>
      <w:r w:rsidRPr="00233B4B">
        <w:rPr>
          <w:rFonts w:asciiTheme="minorHAnsi" w:hAnsiTheme="minorHAnsi"/>
          <w:sz w:val="22"/>
          <w:szCs w:val="22"/>
        </w:rPr>
        <w:t xml:space="preserve">3.  Fell when turning </w:t>
      </w:r>
      <w:r w:rsidRPr="00233B4B">
        <w:rPr>
          <w:rFonts w:asciiTheme="minorHAnsi" w:hAnsiTheme="minorHAnsi"/>
          <w:sz w:val="22"/>
          <w:szCs w:val="22"/>
        </w:rPr>
        <w:tab/>
      </w:r>
      <w:r w:rsidRPr="00233B4B">
        <w:rPr>
          <w:rFonts w:asciiTheme="minorHAnsi" w:hAnsiTheme="minorHAnsi"/>
          <w:sz w:val="22"/>
          <w:szCs w:val="22"/>
        </w:rPr>
        <w:tab/>
      </w:r>
      <w:r w:rsidRPr="00233B4B">
        <w:rPr>
          <w:rFonts w:asciiTheme="minorHAnsi" w:hAnsiTheme="minorHAnsi"/>
          <w:sz w:val="22"/>
          <w:szCs w:val="22"/>
        </w:rPr>
        <w:tab/>
      </w:r>
      <w:r w:rsidRPr="00233B4B">
        <w:rPr>
          <w:rFonts w:asciiTheme="minorHAnsi" w:hAnsiTheme="minorHAnsi"/>
          <w:sz w:val="22"/>
          <w:szCs w:val="22"/>
        </w:rPr>
        <w:tab/>
      </w:r>
      <w:r w:rsidRPr="00233B4B">
        <w:rPr>
          <w:rFonts w:asciiTheme="minorHAnsi" w:hAnsiTheme="minorHAnsi"/>
          <w:sz w:val="22"/>
          <w:szCs w:val="22"/>
        </w:rPr>
        <w:tab/>
      </w:r>
      <w:r w:rsidRPr="00233B4B">
        <w:rPr>
          <w:rFonts w:asciiTheme="minorHAnsi" w:hAnsiTheme="minorHAnsi"/>
          <w:sz w:val="22"/>
          <w:szCs w:val="22"/>
        </w:rPr>
        <w:tab/>
      </w:r>
      <w:r w:rsidRPr="00233B4B">
        <w:rPr>
          <w:rFonts w:asciiTheme="minorHAnsi" w:hAnsiTheme="minorHAnsi"/>
          <w:sz w:val="22"/>
          <w:szCs w:val="22"/>
        </w:rPr>
        <w:tab/>
      </w:r>
      <w:r w:rsidRPr="00233B4B">
        <w:rPr>
          <w:rFonts w:asciiTheme="minorHAnsi" w:hAnsiTheme="minorHAnsi"/>
          <w:sz w:val="22"/>
          <w:szCs w:val="22"/>
        </w:rPr>
        <w:tab/>
      </w:r>
    </w:p>
    <w:p w:rsidR="001B23D5" w:rsidRPr="00233B4B" w:rsidRDefault="001B23D5" w:rsidP="001B23D5">
      <w:pPr>
        <w:pStyle w:val="PlainText"/>
        <w:rPr>
          <w:rFonts w:asciiTheme="minorHAnsi" w:hAnsiTheme="minorHAnsi"/>
          <w:sz w:val="22"/>
          <w:szCs w:val="22"/>
        </w:rPr>
      </w:pPr>
      <w:r w:rsidRPr="00233B4B">
        <w:rPr>
          <w:rFonts w:asciiTheme="minorHAnsi" w:hAnsiTheme="minorHAnsi"/>
          <w:sz w:val="22"/>
          <w:szCs w:val="22"/>
        </w:rPr>
        <w:t xml:space="preserve">4.  Fell when getting out of bed </w:t>
      </w:r>
      <w:r w:rsidRPr="00233B4B">
        <w:rPr>
          <w:rFonts w:asciiTheme="minorHAnsi" w:hAnsiTheme="minorHAnsi"/>
          <w:sz w:val="22"/>
          <w:szCs w:val="22"/>
        </w:rPr>
        <w:tab/>
      </w:r>
      <w:r w:rsidRPr="00233B4B">
        <w:rPr>
          <w:rFonts w:asciiTheme="minorHAnsi" w:hAnsiTheme="minorHAnsi"/>
          <w:sz w:val="22"/>
          <w:szCs w:val="22"/>
        </w:rPr>
        <w:tab/>
      </w:r>
      <w:r w:rsidRPr="00233B4B">
        <w:rPr>
          <w:rFonts w:asciiTheme="minorHAnsi" w:hAnsiTheme="minorHAnsi"/>
          <w:sz w:val="22"/>
          <w:szCs w:val="22"/>
        </w:rPr>
        <w:tab/>
      </w:r>
      <w:r w:rsidRPr="00233B4B">
        <w:rPr>
          <w:rFonts w:asciiTheme="minorHAnsi" w:hAnsiTheme="minorHAnsi"/>
          <w:sz w:val="22"/>
          <w:szCs w:val="22"/>
        </w:rPr>
        <w:tab/>
      </w:r>
      <w:r w:rsidRPr="00233B4B">
        <w:rPr>
          <w:rFonts w:asciiTheme="minorHAnsi" w:hAnsiTheme="minorHAnsi"/>
          <w:sz w:val="22"/>
          <w:szCs w:val="22"/>
        </w:rPr>
        <w:tab/>
      </w:r>
      <w:r w:rsidRPr="00233B4B">
        <w:rPr>
          <w:rFonts w:asciiTheme="minorHAnsi" w:hAnsiTheme="minorHAnsi"/>
          <w:sz w:val="22"/>
          <w:szCs w:val="22"/>
        </w:rPr>
        <w:tab/>
      </w:r>
      <w:r w:rsidRPr="00233B4B">
        <w:rPr>
          <w:rFonts w:asciiTheme="minorHAnsi" w:hAnsiTheme="minorHAnsi"/>
          <w:sz w:val="22"/>
          <w:szCs w:val="22"/>
        </w:rPr>
        <w:tab/>
      </w:r>
    </w:p>
    <w:p w:rsidR="001B23D5" w:rsidRPr="00233B4B" w:rsidRDefault="001B23D5" w:rsidP="001B23D5">
      <w:pPr>
        <w:pStyle w:val="PlainText"/>
        <w:rPr>
          <w:rFonts w:asciiTheme="minorHAnsi" w:hAnsiTheme="minorHAnsi"/>
          <w:sz w:val="22"/>
          <w:szCs w:val="22"/>
        </w:rPr>
      </w:pPr>
      <w:r w:rsidRPr="00233B4B">
        <w:rPr>
          <w:rFonts w:asciiTheme="minorHAnsi" w:hAnsiTheme="minorHAnsi"/>
          <w:sz w:val="22"/>
          <w:szCs w:val="22"/>
        </w:rPr>
        <w:t xml:space="preserve">5.  Fell when sitting down, standing up or using the toilet </w:t>
      </w:r>
      <w:r w:rsidRPr="00233B4B">
        <w:rPr>
          <w:rFonts w:asciiTheme="minorHAnsi" w:hAnsiTheme="minorHAnsi"/>
          <w:sz w:val="22"/>
          <w:szCs w:val="22"/>
        </w:rPr>
        <w:tab/>
      </w:r>
      <w:r w:rsidRPr="00233B4B">
        <w:rPr>
          <w:rFonts w:asciiTheme="minorHAnsi" w:hAnsiTheme="minorHAnsi"/>
          <w:sz w:val="22"/>
          <w:szCs w:val="22"/>
        </w:rPr>
        <w:tab/>
      </w:r>
      <w:r w:rsidRPr="00233B4B">
        <w:rPr>
          <w:rFonts w:asciiTheme="minorHAnsi" w:hAnsiTheme="minorHAnsi"/>
          <w:sz w:val="22"/>
          <w:szCs w:val="22"/>
        </w:rPr>
        <w:tab/>
      </w:r>
    </w:p>
    <w:p w:rsidR="001B23D5" w:rsidRPr="00233B4B" w:rsidRDefault="001B23D5" w:rsidP="001B23D5">
      <w:pPr>
        <w:pStyle w:val="PlainText"/>
        <w:rPr>
          <w:rFonts w:asciiTheme="minorHAnsi" w:hAnsiTheme="minorHAnsi"/>
          <w:sz w:val="22"/>
          <w:szCs w:val="22"/>
        </w:rPr>
      </w:pPr>
      <w:r w:rsidRPr="00233B4B">
        <w:rPr>
          <w:rFonts w:asciiTheme="minorHAnsi" w:hAnsiTheme="minorHAnsi"/>
          <w:sz w:val="22"/>
          <w:szCs w:val="22"/>
        </w:rPr>
        <w:t xml:space="preserve">6.  Fell from a height e.g. off a chair, when using stairs, steps, ladders, etc. </w:t>
      </w:r>
      <w:r w:rsidRPr="00233B4B">
        <w:rPr>
          <w:rFonts w:asciiTheme="minorHAnsi" w:hAnsiTheme="minorHAnsi"/>
          <w:sz w:val="22"/>
          <w:szCs w:val="22"/>
        </w:rPr>
        <w:tab/>
      </w:r>
    </w:p>
    <w:p w:rsidR="001B23D5" w:rsidRPr="00233B4B" w:rsidRDefault="001B23D5" w:rsidP="001B23D5">
      <w:pPr>
        <w:pStyle w:val="PlainText"/>
        <w:rPr>
          <w:rFonts w:asciiTheme="minorHAnsi" w:hAnsiTheme="minorHAnsi"/>
          <w:sz w:val="22"/>
          <w:szCs w:val="22"/>
        </w:rPr>
      </w:pPr>
      <w:r w:rsidRPr="00233B4B">
        <w:rPr>
          <w:rFonts w:asciiTheme="minorHAnsi" w:hAnsiTheme="minorHAnsi"/>
          <w:sz w:val="22"/>
          <w:szCs w:val="22"/>
        </w:rPr>
        <w:t>95. Other (please insert in text box)</w:t>
      </w:r>
      <w:r w:rsidRPr="00233B4B">
        <w:rPr>
          <w:rFonts w:asciiTheme="minorHAnsi" w:hAnsiTheme="minorHAnsi"/>
          <w:sz w:val="22"/>
          <w:szCs w:val="22"/>
        </w:rPr>
        <w:tab/>
      </w:r>
      <w:r w:rsidRPr="00233B4B">
        <w:rPr>
          <w:rFonts w:asciiTheme="minorHAnsi" w:hAnsiTheme="minorHAnsi"/>
          <w:sz w:val="22"/>
          <w:szCs w:val="22"/>
        </w:rPr>
        <w:tab/>
      </w:r>
      <w:r w:rsidRPr="00233B4B">
        <w:rPr>
          <w:rFonts w:asciiTheme="minorHAnsi" w:hAnsiTheme="minorHAnsi"/>
          <w:sz w:val="22"/>
          <w:szCs w:val="22"/>
        </w:rPr>
        <w:tab/>
      </w:r>
      <w:r w:rsidRPr="00233B4B">
        <w:rPr>
          <w:rFonts w:asciiTheme="minorHAnsi" w:hAnsiTheme="minorHAnsi"/>
          <w:b/>
          <w:sz w:val="22"/>
          <w:szCs w:val="22"/>
        </w:rPr>
        <w:t>[ph441both]</w:t>
      </w:r>
      <w:r w:rsidRPr="00233B4B">
        <w:rPr>
          <w:rFonts w:asciiTheme="minorHAnsi" w:hAnsiTheme="minorHAnsi"/>
          <w:sz w:val="22"/>
          <w:szCs w:val="22"/>
        </w:rPr>
        <w:tab/>
      </w:r>
      <w:r w:rsidRPr="00233B4B">
        <w:rPr>
          <w:rFonts w:asciiTheme="minorHAnsi" w:hAnsiTheme="minorHAnsi"/>
          <w:sz w:val="22"/>
          <w:szCs w:val="22"/>
        </w:rPr>
        <w:tab/>
      </w:r>
    </w:p>
    <w:p w:rsidR="001B23D5" w:rsidRPr="00233B4B" w:rsidRDefault="001B23D5" w:rsidP="001B23D5">
      <w:pPr>
        <w:pStyle w:val="PlainText"/>
        <w:rPr>
          <w:rFonts w:asciiTheme="minorHAnsi" w:hAnsiTheme="minorHAnsi"/>
          <w:sz w:val="22"/>
          <w:szCs w:val="22"/>
        </w:rPr>
      </w:pPr>
      <w:r w:rsidRPr="00233B4B">
        <w:rPr>
          <w:rFonts w:asciiTheme="minorHAnsi" w:hAnsiTheme="minorHAnsi"/>
          <w:sz w:val="22"/>
          <w:szCs w:val="22"/>
        </w:rPr>
        <w:t>98. DK</w:t>
      </w:r>
      <w:r w:rsidRPr="00233B4B">
        <w:rPr>
          <w:rFonts w:asciiTheme="minorHAnsi" w:hAnsiTheme="minorHAnsi"/>
          <w:sz w:val="22"/>
          <w:szCs w:val="22"/>
        </w:rPr>
        <w:tab/>
      </w:r>
      <w:r w:rsidRPr="00233B4B">
        <w:rPr>
          <w:rFonts w:asciiTheme="minorHAnsi" w:hAnsiTheme="minorHAnsi"/>
          <w:sz w:val="22"/>
          <w:szCs w:val="22"/>
        </w:rPr>
        <w:tab/>
      </w:r>
      <w:r w:rsidRPr="00233B4B">
        <w:rPr>
          <w:rFonts w:asciiTheme="minorHAnsi" w:hAnsiTheme="minorHAnsi"/>
          <w:sz w:val="22"/>
          <w:szCs w:val="22"/>
        </w:rPr>
        <w:tab/>
      </w:r>
      <w:r w:rsidRPr="00233B4B">
        <w:rPr>
          <w:rFonts w:asciiTheme="minorHAnsi" w:hAnsiTheme="minorHAnsi"/>
          <w:sz w:val="22"/>
          <w:szCs w:val="22"/>
        </w:rPr>
        <w:tab/>
      </w:r>
      <w:r w:rsidRPr="00233B4B">
        <w:rPr>
          <w:rFonts w:asciiTheme="minorHAnsi" w:hAnsiTheme="minorHAnsi"/>
          <w:sz w:val="22"/>
          <w:szCs w:val="22"/>
        </w:rPr>
        <w:tab/>
      </w:r>
      <w:r w:rsidRPr="00233B4B">
        <w:rPr>
          <w:rFonts w:asciiTheme="minorHAnsi" w:hAnsiTheme="minorHAnsi"/>
          <w:sz w:val="22"/>
          <w:szCs w:val="22"/>
        </w:rPr>
        <w:tab/>
      </w:r>
      <w:r w:rsidRPr="00233B4B">
        <w:rPr>
          <w:rFonts w:asciiTheme="minorHAnsi" w:hAnsiTheme="minorHAnsi"/>
          <w:sz w:val="22"/>
          <w:szCs w:val="22"/>
        </w:rPr>
        <w:tab/>
      </w:r>
      <w:r w:rsidRPr="00233B4B">
        <w:rPr>
          <w:rFonts w:asciiTheme="minorHAnsi" w:hAnsiTheme="minorHAnsi"/>
          <w:sz w:val="22"/>
          <w:szCs w:val="22"/>
        </w:rPr>
        <w:tab/>
      </w:r>
      <w:r w:rsidRPr="00233B4B">
        <w:rPr>
          <w:rFonts w:asciiTheme="minorHAnsi" w:hAnsiTheme="minorHAnsi"/>
          <w:sz w:val="22"/>
          <w:szCs w:val="22"/>
        </w:rPr>
        <w:tab/>
      </w:r>
      <w:r w:rsidRPr="00233B4B">
        <w:rPr>
          <w:rFonts w:asciiTheme="minorHAnsi" w:hAnsiTheme="minorHAnsi"/>
          <w:sz w:val="22"/>
          <w:szCs w:val="22"/>
        </w:rPr>
        <w:tab/>
      </w:r>
    </w:p>
    <w:p w:rsidR="001B23D5" w:rsidRPr="00233B4B" w:rsidRDefault="001B23D5" w:rsidP="001B23D5">
      <w:pPr>
        <w:pStyle w:val="PlainText"/>
        <w:rPr>
          <w:rFonts w:asciiTheme="minorHAnsi" w:hAnsiTheme="minorHAnsi"/>
          <w:sz w:val="22"/>
          <w:szCs w:val="22"/>
        </w:rPr>
      </w:pPr>
      <w:r w:rsidRPr="00233B4B">
        <w:rPr>
          <w:rFonts w:asciiTheme="minorHAnsi" w:hAnsiTheme="minorHAnsi"/>
          <w:sz w:val="22"/>
          <w:szCs w:val="22"/>
        </w:rPr>
        <w:t>99. RF</w:t>
      </w:r>
      <w:r w:rsidRPr="00233B4B">
        <w:rPr>
          <w:rFonts w:asciiTheme="minorHAnsi" w:hAnsiTheme="minorHAnsi"/>
          <w:sz w:val="22"/>
          <w:szCs w:val="22"/>
        </w:rPr>
        <w:tab/>
      </w:r>
      <w:r w:rsidRPr="00233B4B">
        <w:rPr>
          <w:rFonts w:asciiTheme="minorHAnsi" w:hAnsiTheme="minorHAnsi"/>
          <w:sz w:val="22"/>
          <w:szCs w:val="22"/>
        </w:rPr>
        <w:tab/>
      </w:r>
      <w:r w:rsidRPr="00233B4B">
        <w:rPr>
          <w:rFonts w:asciiTheme="minorHAnsi" w:hAnsiTheme="minorHAnsi"/>
          <w:sz w:val="22"/>
          <w:szCs w:val="22"/>
        </w:rPr>
        <w:tab/>
      </w:r>
      <w:r w:rsidRPr="00233B4B">
        <w:rPr>
          <w:rFonts w:asciiTheme="minorHAnsi" w:hAnsiTheme="minorHAnsi"/>
          <w:sz w:val="22"/>
          <w:szCs w:val="22"/>
        </w:rPr>
        <w:tab/>
      </w:r>
      <w:r w:rsidRPr="00233B4B">
        <w:rPr>
          <w:rFonts w:asciiTheme="minorHAnsi" w:hAnsiTheme="minorHAnsi"/>
          <w:sz w:val="22"/>
          <w:szCs w:val="22"/>
        </w:rPr>
        <w:tab/>
      </w:r>
      <w:r w:rsidRPr="00233B4B">
        <w:rPr>
          <w:rFonts w:asciiTheme="minorHAnsi" w:hAnsiTheme="minorHAnsi"/>
          <w:sz w:val="22"/>
          <w:szCs w:val="22"/>
        </w:rPr>
        <w:tab/>
      </w:r>
      <w:r w:rsidRPr="00233B4B">
        <w:rPr>
          <w:rFonts w:asciiTheme="minorHAnsi" w:hAnsiTheme="minorHAnsi"/>
          <w:sz w:val="22"/>
          <w:szCs w:val="22"/>
        </w:rPr>
        <w:tab/>
      </w:r>
      <w:r w:rsidRPr="00233B4B">
        <w:rPr>
          <w:rFonts w:asciiTheme="minorHAnsi" w:hAnsiTheme="minorHAnsi"/>
          <w:sz w:val="22"/>
          <w:szCs w:val="22"/>
        </w:rPr>
        <w:tab/>
      </w:r>
      <w:r w:rsidRPr="00233B4B">
        <w:rPr>
          <w:rFonts w:asciiTheme="minorHAnsi" w:hAnsiTheme="minorHAnsi"/>
          <w:sz w:val="22"/>
          <w:szCs w:val="22"/>
        </w:rPr>
        <w:tab/>
      </w:r>
      <w:r w:rsidRPr="00233B4B">
        <w:rPr>
          <w:rFonts w:asciiTheme="minorHAnsi" w:hAnsiTheme="minorHAnsi"/>
          <w:sz w:val="22"/>
          <w:szCs w:val="22"/>
        </w:rPr>
        <w:tab/>
      </w:r>
    </w:p>
    <w:p w:rsidR="001B23D5" w:rsidRPr="00233B4B" w:rsidRDefault="001B23D5" w:rsidP="001B23D5">
      <w:pPr>
        <w:pStyle w:val="PlainText"/>
        <w:rPr>
          <w:sz w:val="22"/>
          <w:szCs w:val="22"/>
        </w:rPr>
      </w:pPr>
    </w:p>
    <w:p w:rsidR="001B23D5" w:rsidRPr="00233B4B" w:rsidRDefault="001B23D5" w:rsidP="001B23D5">
      <w:pPr>
        <w:pStyle w:val="PlainText"/>
        <w:rPr>
          <w:sz w:val="22"/>
          <w:szCs w:val="22"/>
        </w:rPr>
      </w:pPr>
    </w:p>
    <w:p w:rsidR="001B23D5" w:rsidRPr="00233B4B" w:rsidRDefault="001B23D5" w:rsidP="001B23D5">
      <w:pPr>
        <w:pStyle w:val="PlainText"/>
        <w:rPr>
          <w:rFonts w:asciiTheme="minorHAnsi" w:hAnsiTheme="minorHAnsi"/>
          <w:b/>
          <w:sz w:val="22"/>
          <w:szCs w:val="22"/>
        </w:rPr>
      </w:pPr>
      <w:r w:rsidRPr="00233B4B">
        <w:rPr>
          <w:rFonts w:asciiTheme="minorHAnsi" w:hAnsiTheme="minorHAnsi"/>
          <w:b/>
          <w:sz w:val="22"/>
          <w:szCs w:val="22"/>
        </w:rPr>
        <w:t>IF (PH414FFW2_03 = 1 &amp; PH414x0_03</w:t>
      </w:r>
      <w:r w:rsidRPr="00233B4B">
        <w:rPr>
          <w:b/>
          <w:bCs/>
        </w:rPr>
        <w:t>≠</w:t>
      </w:r>
      <w:r w:rsidRPr="00233B4B">
        <w:rPr>
          <w:rFonts w:asciiTheme="minorHAnsi" w:hAnsiTheme="minorHAnsi"/>
          <w:b/>
          <w:bCs/>
          <w:sz w:val="22"/>
          <w:szCs w:val="22"/>
        </w:rPr>
        <w:t>1) OR (PH414_03=1) ASK PH438c, OTHERS GO TO PH436.</w:t>
      </w:r>
    </w:p>
    <w:p w:rsidR="001B23D5" w:rsidRPr="00233B4B" w:rsidRDefault="001B23D5" w:rsidP="001B23D5">
      <w:pPr>
        <w:pStyle w:val="PlainText"/>
        <w:rPr>
          <w:rFonts w:asciiTheme="minorHAnsi" w:hAnsiTheme="minorHAnsi"/>
          <w:sz w:val="22"/>
          <w:szCs w:val="22"/>
        </w:rPr>
      </w:pPr>
      <w:r w:rsidRPr="00233B4B">
        <w:rPr>
          <w:rFonts w:asciiTheme="minorHAnsi" w:hAnsiTheme="minorHAnsi"/>
          <w:sz w:val="22"/>
          <w:szCs w:val="22"/>
        </w:rPr>
        <w:t>PH438c: [Were/Was] [you/</w:t>
      </w:r>
      <w:proofErr w:type="spellStart"/>
      <w:r w:rsidRPr="00233B4B">
        <w:rPr>
          <w:rFonts w:asciiTheme="minorHAnsi" w:hAnsiTheme="minorHAnsi"/>
          <w:sz w:val="22"/>
          <w:szCs w:val="22"/>
        </w:rPr>
        <w:t>Rname</w:t>
      </w:r>
      <w:proofErr w:type="spellEnd"/>
      <w:r w:rsidRPr="00233B4B">
        <w:rPr>
          <w:rFonts w:asciiTheme="minorHAnsi" w:hAnsiTheme="minorHAnsi"/>
          <w:sz w:val="22"/>
          <w:szCs w:val="22"/>
        </w:rPr>
        <w:t>] aged 40 or over when [you/he/she] fractured [your/his/her] back/spine (vertebrae)?</w:t>
      </w:r>
    </w:p>
    <w:p w:rsidR="001B23D5" w:rsidRPr="00233B4B" w:rsidRDefault="001B23D5" w:rsidP="001B23D5">
      <w:pPr>
        <w:pStyle w:val="PlainText"/>
        <w:rPr>
          <w:rFonts w:asciiTheme="minorHAnsi" w:hAnsiTheme="minorHAnsi"/>
          <w:sz w:val="22"/>
          <w:szCs w:val="22"/>
        </w:rPr>
      </w:pPr>
      <w:r w:rsidRPr="00233B4B">
        <w:rPr>
          <w:rFonts w:asciiTheme="minorHAnsi" w:hAnsiTheme="minorHAnsi"/>
          <w:sz w:val="22"/>
          <w:szCs w:val="22"/>
        </w:rPr>
        <w:t>1. Yes</w:t>
      </w:r>
    </w:p>
    <w:p w:rsidR="001B23D5" w:rsidRPr="00233B4B" w:rsidRDefault="001B23D5" w:rsidP="001B23D5">
      <w:pPr>
        <w:pStyle w:val="PlainText"/>
        <w:rPr>
          <w:rFonts w:asciiTheme="minorHAnsi" w:hAnsiTheme="minorHAnsi"/>
          <w:sz w:val="22"/>
          <w:szCs w:val="22"/>
        </w:rPr>
      </w:pPr>
      <w:r w:rsidRPr="00233B4B">
        <w:rPr>
          <w:rFonts w:asciiTheme="minorHAnsi" w:hAnsiTheme="minorHAnsi"/>
          <w:sz w:val="22"/>
          <w:szCs w:val="22"/>
        </w:rPr>
        <w:t>5. No                    GO TO PH436</w:t>
      </w:r>
    </w:p>
    <w:p w:rsidR="001B23D5" w:rsidRPr="00233B4B" w:rsidRDefault="001B23D5" w:rsidP="001B23D5">
      <w:pPr>
        <w:pStyle w:val="PlainText"/>
        <w:rPr>
          <w:rFonts w:asciiTheme="minorHAnsi" w:hAnsiTheme="minorHAnsi"/>
          <w:sz w:val="22"/>
          <w:szCs w:val="22"/>
        </w:rPr>
      </w:pPr>
      <w:r w:rsidRPr="00233B4B">
        <w:rPr>
          <w:rFonts w:asciiTheme="minorHAnsi" w:hAnsiTheme="minorHAnsi"/>
          <w:sz w:val="22"/>
          <w:szCs w:val="22"/>
        </w:rPr>
        <w:t>98. DK                  GO TO PH436</w:t>
      </w:r>
    </w:p>
    <w:p w:rsidR="001B23D5" w:rsidRPr="00233B4B" w:rsidRDefault="001B23D5" w:rsidP="001B23D5">
      <w:pPr>
        <w:pStyle w:val="PlainText"/>
        <w:rPr>
          <w:rFonts w:asciiTheme="minorHAnsi" w:hAnsiTheme="minorHAnsi"/>
          <w:sz w:val="22"/>
          <w:szCs w:val="22"/>
        </w:rPr>
      </w:pPr>
      <w:r w:rsidRPr="00233B4B">
        <w:rPr>
          <w:rFonts w:asciiTheme="minorHAnsi" w:hAnsiTheme="minorHAnsi"/>
          <w:sz w:val="22"/>
          <w:szCs w:val="22"/>
        </w:rPr>
        <w:t>99. RF                   GO TO PH436</w:t>
      </w:r>
    </w:p>
    <w:p w:rsidR="001B23D5" w:rsidRPr="00233B4B" w:rsidRDefault="001B23D5" w:rsidP="001B23D5">
      <w:pPr>
        <w:pStyle w:val="PlainText"/>
        <w:rPr>
          <w:rFonts w:asciiTheme="minorHAnsi" w:hAnsiTheme="minorHAnsi"/>
          <w:sz w:val="22"/>
          <w:szCs w:val="22"/>
        </w:rPr>
      </w:pPr>
    </w:p>
    <w:p w:rsidR="001B23D5" w:rsidRPr="00233B4B" w:rsidRDefault="001B23D5" w:rsidP="001B23D5">
      <w:pPr>
        <w:pStyle w:val="PlainText"/>
        <w:rPr>
          <w:rFonts w:asciiTheme="minorHAnsi" w:hAnsiTheme="minorHAnsi"/>
          <w:sz w:val="22"/>
          <w:szCs w:val="22"/>
        </w:rPr>
      </w:pPr>
      <w:r w:rsidRPr="00233B4B">
        <w:rPr>
          <w:rFonts w:asciiTheme="minorHAnsi" w:hAnsiTheme="minorHAnsi"/>
          <w:sz w:val="22"/>
          <w:szCs w:val="22"/>
        </w:rPr>
        <w:t>PH439c: In what month/year did this fracture occur?</w:t>
      </w:r>
    </w:p>
    <w:p w:rsidR="001B23D5" w:rsidRPr="00233B4B" w:rsidRDefault="001B23D5" w:rsidP="001B23D5">
      <w:pPr>
        <w:pStyle w:val="PlainText"/>
      </w:pPr>
      <w:r w:rsidRPr="00233B4B">
        <w:t>(MM/YYYY)</w:t>
      </w:r>
    </w:p>
    <w:p w:rsidR="001B23D5" w:rsidRPr="00233B4B" w:rsidRDefault="001B23D5" w:rsidP="001B23D5">
      <w:pPr>
        <w:spacing w:after="0" w:line="240" w:lineRule="auto"/>
        <w:rPr>
          <w:lang w:val="en-IE"/>
        </w:rPr>
      </w:pPr>
      <w:r w:rsidRPr="00233B4B">
        <w:rPr>
          <w:lang w:val="en-IE"/>
        </w:rPr>
        <w:t>_____/______</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lang w:val="en-IE"/>
        </w:rPr>
        <w:t>[ph439cm][ph439cy]</w:t>
      </w:r>
    </w:p>
    <w:p w:rsidR="001B23D5" w:rsidRPr="00233B4B" w:rsidRDefault="001B23D5" w:rsidP="001B23D5">
      <w:pPr>
        <w:spacing w:after="0" w:line="240" w:lineRule="auto"/>
        <w:rPr>
          <w:lang w:val="en-IE"/>
        </w:rPr>
      </w:pPr>
      <w:r w:rsidRPr="00233B4B">
        <w:rPr>
          <w:lang w:val="en-IE"/>
        </w:rPr>
        <w:t>______ DK RF MONTH</w:t>
      </w:r>
    </w:p>
    <w:p w:rsidR="001B23D5" w:rsidRPr="00233B4B" w:rsidRDefault="001B23D5" w:rsidP="001B23D5">
      <w:pPr>
        <w:spacing w:after="0" w:line="240" w:lineRule="auto"/>
        <w:rPr>
          <w:lang w:val="en-IE"/>
        </w:rPr>
      </w:pPr>
      <w:r w:rsidRPr="00233B4B">
        <w:rPr>
          <w:lang w:val="en-IE"/>
        </w:rPr>
        <w:lastRenderedPageBreak/>
        <w:t>______ DK RF YEAR</w:t>
      </w:r>
    </w:p>
    <w:p w:rsidR="001B23D5" w:rsidRPr="00233B4B" w:rsidRDefault="001B23D5" w:rsidP="001B23D5">
      <w:pPr>
        <w:pStyle w:val="PlainText"/>
        <w:rPr>
          <w:rFonts w:asciiTheme="minorHAnsi" w:hAnsiTheme="minorHAnsi"/>
          <w:sz w:val="22"/>
          <w:szCs w:val="22"/>
        </w:rPr>
      </w:pPr>
    </w:p>
    <w:p w:rsidR="001B23D5" w:rsidRPr="00233B4B" w:rsidRDefault="001B23D5" w:rsidP="001B23D5">
      <w:pPr>
        <w:pStyle w:val="PlainText"/>
        <w:rPr>
          <w:rFonts w:asciiTheme="minorHAnsi" w:hAnsiTheme="minorHAnsi"/>
          <w:sz w:val="22"/>
          <w:szCs w:val="22"/>
        </w:rPr>
      </w:pPr>
      <w:r w:rsidRPr="00233B4B">
        <w:rPr>
          <w:rFonts w:asciiTheme="minorHAnsi" w:hAnsiTheme="minorHAnsi"/>
          <w:sz w:val="22"/>
          <w:szCs w:val="22"/>
        </w:rPr>
        <w:t>PH440c: Was this fracture the result of a fall, a car accident or another event?</w:t>
      </w:r>
    </w:p>
    <w:p w:rsidR="001B23D5" w:rsidRPr="00233B4B" w:rsidRDefault="001B23D5" w:rsidP="001B23D5">
      <w:pPr>
        <w:pStyle w:val="PlainText"/>
        <w:rPr>
          <w:rFonts w:asciiTheme="minorHAnsi" w:hAnsiTheme="minorHAnsi"/>
          <w:sz w:val="22"/>
          <w:szCs w:val="22"/>
        </w:rPr>
      </w:pPr>
      <w:r w:rsidRPr="00233B4B">
        <w:rPr>
          <w:rFonts w:asciiTheme="minorHAnsi" w:hAnsiTheme="minorHAnsi"/>
          <w:sz w:val="22"/>
          <w:szCs w:val="22"/>
        </w:rPr>
        <w:t xml:space="preserve">1. Fall                  </w:t>
      </w:r>
      <w:r w:rsidRPr="00233B4B">
        <w:rPr>
          <w:rFonts w:asciiTheme="minorHAnsi" w:hAnsiTheme="minorHAnsi"/>
          <w:sz w:val="22"/>
          <w:szCs w:val="22"/>
        </w:rPr>
        <w:tab/>
      </w:r>
      <w:r w:rsidRPr="00233B4B">
        <w:rPr>
          <w:rFonts w:asciiTheme="minorHAnsi" w:hAnsiTheme="minorHAnsi"/>
          <w:sz w:val="22"/>
          <w:szCs w:val="22"/>
        </w:rPr>
        <w:tab/>
      </w:r>
    </w:p>
    <w:p w:rsidR="001B23D5" w:rsidRPr="00233B4B" w:rsidRDefault="001B23D5" w:rsidP="001B23D5">
      <w:pPr>
        <w:pStyle w:val="PlainText"/>
        <w:rPr>
          <w:rFonts w:asciiTheme="minorHAnsi" w:hAnsiTheme="minorHAnsi"/>
          <w:sz w:val="22"/>
          <w:szCs w:val="22"/>
        </w:rPr>
      </w:pPr>
      <w:r w:rsidRPr="00233B4B">
        <w:rPr>
          <w:rFonts w:asciiTheme="minorHAnsi" w:hAnsiTheme="minorHAnsi"/>
          <w:sz w:val="22"/>
          <w:szCs w:val="22"/>
        </w:rPr>
        <w:t xml:space="preserve">2. Car accident          </w:t>
      </w:r>
      <w:r w:rsidRPr="00233B4B">
        <w:rPr>
          <w:rFonts w:asciiTheme="minorHAnsi" w:hAnsiTheme="minorHAnsi"/>
          <w:sz w:val="22"/>
          <w:szCs w:val="22"/>
        </w:rPr>
        <w:tab/>
        <w:t>GO TO PH436</w:t>
      </w:r>
    </w:p>
    <w:p w:rsidR="001B23D5" w:rsidRPr="00233B4B" w:rsidRDefault="001B23D5" w:rsidP="001B23D5">
      <w:pPr>
        <w:pStyle w:val="PlainText"/>
        <w:rPr>
          <w:rFonts w:asciiTheme="minorHAnsi" w:hAnsiTheme="minorHAnsi"/>
          <w:sz w:val="22"/>
          <w:szCs w:val="22"/>
        </w:rPr>
      </w:pPr>
      <w:r w:rsidRPr="00233B4B">
        <w:rPr>
          <w:rFonts w:asciiTheme="minorHAnsi" w:hAnsiTheme="minorHAnsi"/>
          <w:sz w:val="22"/>
          <w:szCs w:val="22"/>
        </w:rPr>
        <w:t xml:space="preserve">95. Other event          </w:t>
      </w:r>
      <w:r w:rsidRPr="00233B4B">
        <w:rPr>
          <w:rFonts w:asciiTheme="minorHAnsi" w:hAnsiTheme="minorHAnsi"/>
          <w:sz w:val="22"/>
          <w:szCs w:val="22"/>
        </w:rPr>
        <w:tab/>
        <w:t>GO TO PH436</w:t>
      </w:r>
    </w:p>
    <w:p w:rsidR="001B23D5" w:rsidRPr="00233B4B" w:rsidRDefault="001B23D5" w:rsidP="001B23D5">
      <w:pPr>
        <w:pStyle w:val="PlainText"/>
        <w:rPr>
          <w:rFonts w:asciiTheme="minorHAnsi" w:hAnsiTheme="minorHAnsi"/>
          <w:sz w:val="22"/>
          <w:szCs w:val="22"/>
        </w:rPr>
      </w:pPr>
      <w:r w:rsidRPr="00233B4B">
        <w:rPr>
          <w:rFonts w:asciiTheme="minorHAnsi" w:hAnsiTheme="minorHAnsi"/>
          <w:sz w:val="22"/>
          <w:szCs w:val="22"/>
        </w:rPr>
        <w:t xml:space="preserve">98. DK                    </w:t>
      </w:r>
      <w:r w:rsidRPr="00233B4B">
        <w:rPr>
          <w:rFonts w:asciiTheme="minorHAnsi" w:hAnsiTheme="minorHAnsi"/>
          <w:sz w:val="22"/>
          <w:szCs w:val="22"/>
        </w:rPr>
        <w:tab/>
        <w:t>GO TO PH436</w:t>
      </w:r>
    </w:p>
    <w:p w:rsidR="001B23D5" w:rsidRPr="00233B4B" w:rsidRDefault="001B23D5" w:rsidP="001B23D5">
      <w:pPr>
        <w:pStyle w:val="PlainText"/>
        <w:rPr>
          <w:rFonts w:asciiTheme="minorHAnsi" w:hAnsiTheme="minorHAnsi"/>
          <w:sz w:val="22"/>
          <w:szCs w:val="22"/>
        </w:rPr>
      </w:pPr>
      <w:r w:rsidRPr="00233B4B">
        <w:rPr>
          <w:rFonts w:asciiTheme="minorHAnsi" w:hAnsiTheme="minorHAnsi"/>
          <w:sz w:val="22"/>
          <w:szCs w:val="22"/>
        </w:rPr>
        <w:t xml:space="preserve">99. RF                   </w:t>
      </w:r>
      <w:r w:rsidRPr="00233B4B">
        <w:rPr>
          <w:rFonts w:asciiTheme="minorHAnsi" w:hAnsiTheme="minorHAnsi"/>
          <w:sz w:val="22"/>
          <w:szCs w:val="22"/>
        </w:rPr>
        <w:tab/>
        <w:t>GO TO PH436</w:t>
      </w:r>
    </w:p>
    <w:p w:rsidR="001B23D5" w:rsidRPr="00233B4B" w:rsidRDefault="001B23D5" w:rsidP="001B23D5">
      <w:pPr>
        <w:pStyle w:val="PlainText"/>
        <w:rPr>
          <w:rFonts w:asciiTheme="minorHAnsi" w:hAnsiTheme="minorHAnsi"/>
          <w:sz w:val="22"/>
          <w:szCs w:val="22"/>
        </w:rPr>
      </w:pPr>
    </w:p>
    <w:p w:rsidR="001B23D5" w:rsidRPr="00233B4B" w:rsidRDefault="001B23D5" w:rsidP="001B23D5">
      <w:pPr>
        <w:pStyle w:val="PlainText"/>
        <w:rPr>
          <w:rFonts w:asciiTheme="minorHAnsi" w:hAnsiTheme="minorHAnsi"/>
          <w:sz w:val="22"/>
          <w:szCs w:val="22"/>
        </w:rPr>
      </w:pPr>
      <w:r w:rsidRPr="00233B4B">
        <w:rPr>
          <w:rFonts w:asciiTheme="minorHAnsi" w:hAnsiTheme="minorHAnsi"/>
          <w:b/>
          <w:sz w:val="22"/>
          <w:szCs w:val="22"/>
        </w:rPr>
        <w:t>IWER: SHOW CARD PH8</w:t>
      </w:r>
    </w:p>
    <w:p w:rsidR="001B23D5" w:rsidRPr="00233B4B" w:rsidRDefault="001B23D5" w:rsidP="001B23D5">
      <w:pPr>
        <w:pStyle w:val="PlainText"/>
        <w:rPr>
          <w:rFonts w:asciiTheme="minorHAnsi" w:hAnsiTheme="minorHAnsi"/>
          <w:sz w:val="22"/>
          <w:szCs w:val="22"/>
        </w:rPr>
      </w:pPr>
      <w:r w:rsidRPr="00233B4B">
        <w:rPr>
          <w:rFonts w:asciiTheme="minorHAnsi" w:hAnsiTheme="minorHAnsi"/>
          <w:sz w:val="22"/>
          <w:szCs w:val="22"/>
        </w:rPr>
        <w:t>PH441c: Which of the following best describes the circumstances of this fall?</w:t>
      </w:r>
    </w:p>
    <w:p w:rsidR="001B23D5" w:rsidRPr="00233B4B" w:rsidRDefault="001B23D5" w:rsidP="001B23D5">
      <w:pPr>
        <w:pStyle w:val="PlainText"/>
        <w:rPr>
          <w:rFonts w:asciiTheme="minorHAnsi" w:hAnsiTheme="minorHAnsi"/>
          <w:sz w:val="22"/>
          <w:szCs w:val="22"/>
        </w:rPr>
      </w:pPr>
      <w:r w:rsidRPr="00233B4B">
        <w:rPr>
          <w:rFonts w:asciiTheme="minorHAnsi" w:hAnsiTheme="minorHAnsi"/>
          <w:sz w:val="22"/>
          <w:szCs w:val="22"/>
        </w:rPr>
        <w:t xml:space="preserve">1.  Fell while sitting, standing still or walking slowly </w:t>
      </w:r>
      <w:r w:rsidRPr="00233B4B">
        <w:rPr>
          <w:rFonts w:asciiTheme="minorHAnsi" w:hAnsiTheme="minorHAnsi"/>
          <w:sz w:val="22"/>
          <w:szCs w:val="22"/>
        </w:rPr>
        <w:tab/>
      </w:r>
      <w:r w:rsidRPr="00233B4B">
        <w:rPr>
          <w:rFonts w:asciiTheme="minorHAnsi" w:hAnsiTheme="minorHAnsi"/>
          <w:sz w:val="22"/>
          <w:szCs w:val="22"/>
        </w:rPr>
        <w:tab/>
      </w:r>
      <w:r w:rsidRPr="00233B4B">
        <w:rPr>
          <w:rFonts w:asciiTheme="minorHAnsi" w:hAnsiTheme="minorHAnsi"/>
          <w:sz w:val="22"/>
          <w:szCs w:val="22"/>
        </w:rPr>
        <w:tab/>
      </w:r>
      <w:r w:rsidRPr="00233B4B">
        <w:rPr>
          <w:rFonts w:asciiTheme="minorHAnsi" w:hAnsiTheme="minorHAnsi"/>
          <w:sz w:val="22"/>
          <w:szCs w:val="22"/>
        </w:rPr>
        <w:tab/>
      </w:r>
    </w:p>
    <w:p w:rsidR="001B23D5" w:rsidRPr="00233B4B" w:rsidRDefault="001B23D5" w:rsidP="001B23D5">
      <w:pPr>
        <w:pStyle w:val="PlainText"/>
        <w:rPr>
          <w:rFonts w:asciiTheme="minorHAnsi" w:hAnsiTheme="minorHAnsi"/>
          <w:sz w:val="22"/>
          <w:szCs w:val="22"/>
        </w:rPr>
      </w:pPr>
      <w:r w:rsidRPr="00233B4B">
        <w:rPr>
          <w:rFonts w:asciiTheme="minorHAnsi" w:hAnsiTheme="minorHAnsi"/>
          <w:sz w:val="22"/>
          <w:szCs w:val="22"/>
        </w:rPr>
        <w:t xml:space="preserve">2.  Fell while walking quickly, jogging or running </w:t>
      </w:r>
      <w:r w:rsidRPr="00233B4B">
        <w:rPr>
          <w:rFonts w:asciiTheme="minorHAnsi" w:hAnsiTheme="minorHAnsi"/>
          <w:sz w:val="22"/>
          <w:szCs w:val="22"/>
        </w:rPr>
        <w:tab/>
      </w:r>
      <w:r w:rsidRPr="00233B4B">
        <w:rPr>
          <w:rFonts w:asciiTheme="minorHAnsi" w:hAnsiTheme="minorHAnsi"/>
          <w:sz w:val="22"/>
          <w:szCs w:val="22"/>
        </w:rPr>
        <w:tab/>
      </w:r>
      <w:r w:rsidRPr="00233B4B">
        <w:rPr>
          <w:rFonts w:asciiTheme="minorHAnsi" w:hAnsiTheme="minorHAnsi"/>
          <w:sz w:val="22"/>
          <w:szCs w:val="22"/>
        </w:rPr>
        <w:tab/>
      </w:r>
      <w:r w:rsidRPr="00233B4B">
        <w:rPr>
          <w:rFonts w:asciiTheme="minorHAnsi" w:hAnsiTheme="minorHAnsi"/>
          <w:sz w:val="22"/>
          <w:szCs w:val="22"/>
        </w:rPr>
        <w:tab/>
      </w:r>
      <w:r w:rsidRPr="00233B4B">
        <w:rPr>
          <w:rFonts w:asciiTheme="minorHAnsi" w:hAnsiTheme="minorHAnsi"/>
          <w:sz w:val="22"/>
          <w:szCs w:val="22"/>
        </w:rPr>
        <w:tab/>
      </w:r>
    </w:p>
    <w:p w:rsidR="001B23D5" w:rsidRPr="00233B4B" w:rsidRDefault="001B23D5" w:rsidP="001B23D5">
      <w:pPr>
        <w:pStyle w:val="PlainText"/>
        <w:rPr>
          <w:rFonts w:asciiTheme="minorHAnsi" w:hAnsiTheme="minorHAnsi"/>
          <w:sz w:val="22"/>
          <w:szCs w:val="22"/>
        </w:rPr>
      </w:pPr>
      <w:r w:rsidRPr="00233B4B">
        <w:rPr>
          <w:rFonts w:asciiTheme="minorHAnsi" w:hAnsiTheme="minorHAnsi"/>
          <w:sz w:val="22"/>
          <w:szCs w:val="22"/>
        </w:rPr>
        <w:t xml:space="preserve">3.  Fell when turning </w:t>
      </w:r>
      <w:r w:rsidRPr="00233B4B">
        <w:rPr>
          <w:rFonts w:asciiTheme="minorHAnsi" w:hAnsiTheme="minorHAnsi"/>
          <w:sz w:val="22"/>
          <w:szCs w:val="22"/>
        </w:rPr>
        <w:tab/>
      </w:r>
      <w:r w:rsidRPr="00233B4B">
        <w:rPr>
          <w:rFonts w:asciiTheme="minorHAnsi" w:hAnsiTheme="minorHAnsi"/>
          <w:sz w:val="22"/>
          <w:szCs w:val="22"/>
        </w:rPr>
        <w:tab/>
      </w:r>
      <w:r w:rsidRPr="00233B4B">
        <w:rPr>
          <w:rFonts w:asciiTheme="minorHAnsi" w:hAnsiTheme="minorHAnsi"/>
          <w:sz w:val="22"/>
          <w:szCs w:val="22"/>
        </w:rPr>
        <w:tab/>
      </w:r>
      <w:r w:rsidRPr="00233B4B">
        <w:rPr>
          <w:rFonts w:asciiTheme="minorHAnsi" w:hAnsiTheme="minorHAnsi"/>
          <w:sz w:val="22"/>
          <w:szCs w:val="22"/>
        </w:rPr>
        <w:tab/>
      </w:r>
      <w:r w:rsidRPr="00233B4B">
        <w:rPr>
          <w:rFonts w:asciiTheme="minorHAnsi" w:hAnsiTheme="minorHAnsi"/>
          <w:sz w:val="22"/>
          <w:szCs w:val="22"/>
        </w:rPr>
        <w:tab/>
      </w:r>
      <w:r w:rsidRPr="00233B4B">
        <w:rPr>
          <w:rFonts w:asciiTheme="minorHAnsi" w:hAnsiTheme="minorHAnsi"/>
          <w:sz w:val="22"/>
          <w:szCs w:val="22"/>
        </w:rPr>
        <w:tab/>
      </w:r>
      <w:r w:rsidRPr="00233B4B">
        <w:rPr>
          <w:rFonts w:asciiTheme="minorHAnsi" w:hAnsiTheme="minorHAnsi"/>
          <w:sz w:val="22"/>
          <w:szCs w:val="22"/>
        </w:rPr>
        <w:tab/>
      </w:r>
      <w:r w:rsidRPr="00233B4B">
        <w:rPr>
          <w:rFonts w:asciiTheme="minorHAnsi" w:hAnsiTheme="minorHAnsi"/>
          <w:sz w:val="22"/>
          <w:szCs w:val="22"/>
        </w:rPr>
        <w:tab/>
      </w:r>
    </w:p>
    <w:p w:rsidR="001B23D5" w:rsidRPr="00233B4B" w:rsidRDefault="001B23D5" w:rsidP="001B23D5">
      <w:pPr>
        <w:pStyle w:val="PlainText"/>
        <w:rPr>
          <w:rFonts w:asciiTheme="minorHAnsi" w:hAnsiTheme="minorHAnsi"/>
          <w:sz w:val="22"/>
          <w:szCs w:val="22"/>
        </w:rPr>
      </w:pPr>
      <w:r w:rsidRPr="00233B4B">
        <w:rPr>
          <w:rFonts w:asciiTheme="minorHAnsi" w:hAnsiTheme="minorHAnsi"/>
          <w:sz w:val="22"/>
          <w:szCs w:val="22"/>
        </w:rPr>
        <w:t xml:space="preserve">4.  Fell when getting out of bed </w:t>
      </w:r>
      <w:r w:rsidRPr="00233B4B">
        <w:rPr>
          <w:rFonts w:asciiTheme="minorHAnsi" w:hAnsiTheme="minorHAnsi"/>
          <w:sz w:val="22"/>
          <w:szCs w:val="22"/>
        </w:rPr>
        <w:tab/>
      </w:r>
      <w:r w:rsidRPr="00233B4B">
        <w:rPr>
          <w:rFonts w:asciiTheme="minorHAnsi" w:hAnsiTheme="minorHAnsi"/>
          <w:sz w:val="22"/>
          <w:szCs w:val="22"/>
        </w:rPr>
        <w:tab/>
      </w:r>
      <w:r w:rsidRPr="00233B4B">
        <w:rPr>
          <w:rFonts w:asciiTheme="minorHAnsi" w:hAnsiTheme="minorHAnsi"/>
          <w:sz w:val="22"/>
          <w:szCs w:val="22"/>
        </w:rPr>
        <w:tab/>
      </w:r>
      <w:r w:rsidRPr="00233B4B">
        <w:rPr>
          <w:rFonts w:asciiTheme="minorHAnsi" w:hAnsiTheme="minorHAnsi"/>
          <w:sz w:val="22"/>
          <w:szCs w:val="22"/>
        </w:rPr>
        <w:tab/>
      </w:r>
      <w:r w:rsidRPr="00233B4B">
        <w:rPr>
          <w:rFonts w:asciiTheme="minorHAnsi" w:hAnsiTheme="minorHAnsi"/>
          <w:sz w:val="22"/>
          <w:szCs w:val="22"/>
        </w:rPr>
        <w:tab/>
      </w:r>
      <w:r w:rsidRPr="00233B4B">
        <w:rPr>
          <w:rFonts w:asciiTheme="minorHAnsi" w:hAnsiTheme="minorHAnsi"/>
          <w:sz w:val="22"/>
          <w:szCs w:val="22"/>
        </w:rPr>
        <w:tab/>
      </w:r>
      <w:r w:rsidRPr="00233B4B">
        <w:rPr>
          <w:rFonts w:asciiTheme="minorHAnsi" w:hAnsiTheme="minorHAnsi"/>
          <w:sz w:val="22"/>
          <w:szCs w:val="22"/>
        </w:rPr>
        <w:tab/>
      </w:r>
    </w:p>
    <w:p w:rsidR="001B23D5" w:rsidRPr="00233B4B" w:rsidRDefault="001B23D5" w:rsidP="001B23D5">
      <w:pPr>
        <w:pStyle w:val="PlainText"/>
        <w:rPr>
          <w:rFonts w:asciiTheme="minorHAnsi" w:hAnsiTheme="minorHAnsi"/>
          <w:sz w:val="22"/>
          <w:szCs w:val="22"/>
        </w:rPr>
      </w:pPr>
      <w:r w:rsidRPr="00233B4B">
        <w:rPr>
          <w:rFonts w:asciiTheme="minorHAnsi" w:hAnsiTheme="minorHAnsi"/>
          <w:sz w:val="22"/>
          <w:szCs w:val="22"/>
        </w:rPr>
        <w:t xml:space="preserve">5.  Fell when sitting down, standing up or using the toilet </w:t>
      </w:r>
      <w:r w:rsidRPr="00233B4B">
        <w:rPr>
          <w:rFonts w:asciiTheme="minorHAnsi" w:hAnsiTheme="minorHAnsi"/>
          <w:sz w:val="22"/>
          <w:szCs w:val="22"/>
        </w:rPr>
        <w:tab/>
      </w:r>
      <w:r w:rsidRPr="00233B4B">
        <w:rPr>
          <w:rFonts w:asciiTheme="minorHAnsi" w:hAnsiTheme="minorHAnsi"/>
          <w:sz w:val="22"/>
          <w:szCs w:val="22"/>
        </w:rPr>
        <w:tab/>
      </w:r>
      <w:r w:rsidRPr="00233B4B">
        <w:rPr>
          <w:rFonts w:asciiTheme="minorHAnsi" w:hAnsiTheme="minorHAnsi"/>
          <w:sz w:val="22"/>
          <w:szCs w:val="22"/>
        </w:rPr>
        <w:tab/>
      </w:r>
    </w:p>
    <w:p w:rsidR="001B23D5" w:rsidRPr="00233B4B" w:rsidRDefault="001B23D5" w:rsidP="001B23D5">
      <w:pPr>
        <w:pStyle w:val="PlainText"/>
        <w:rPr>
          <w:rFonts w:asciiTheme="minorHAnsi" w:hAnsiTheme="minorHAnsi"/>
          <w:sz w:val="22"/>
          <w:szCs w:val="22"/>
        </w:rPr>
      </w:pPr>
      <w:r w:rsidRPr="00233B4B">
        <w:rPr>
          <w:rFonts w:asciiTheme="minorHAnsi" w:hAnsiTheme="minorHAnsi"/>
          <w:sz w:val="22"/>
          <w:szCs w:val="22"/>
        </w:rPr>
        <w:t xml:space="preserve">6.  Fell from a height e.g. off a chair, when using stairs, steps, ladders, etc. </w:t>
      </w:r>
      <w:r w:rsidRPr="00233B4B">
        <w:rPr>
          <w:rFonts w:asciiTheme="minorHAnsi" w:hAnsiTheme="minorHAnsi"/>
          <w:sz w:val="22"/>
          <w:szCs w:val="22"/>
        </w:rPr>
        <w:tab/>
      </w:r>
    </w:p>
    <w:p w:rsidR="001B23D5" w:rsidRPr="00233B4B" w:rsidRDefault="001B23D5" w:rsidP="001B23D5">
      <w:pPr>
        <w:pStyle w:val="PlainText"/>
        <w:rPr>
          <w:rFonts w:asciiTheme="minorHAnsi" w:hAnsiTheme="minorHAnsi"/>
          <w:sz w:val="22"/>
          <w:szCs w:val="22"/>
        </w:rPr>
      </w:pPr>
      <w:r w:rsidRPr="00233B4B">
        <w:rPr>
          <w:rFonts w:asciiTheme="minorHAnsi" w:hAnsiTheme="minorHAnsi"/>
          <w:sz w:val="22"/>
          <w:szCs w:val="22"/>
        </w:rPr>
        <w:t>95. Other (please insert in text box)</w:t>
      </w:r>
      <w:r w:rsidRPr="00233B4B">
        <w:rPr>
          <w:rFonts w:asciiTheme="minorHAnsi" w:hAnsiTheme="minorHAnsi"/>
          <w:sz w:val="22"/>
          <w:szCs w:val="22"/>
        </w:rPr>
        <w:tab/>
      </w:r>
      <w:r w:rsidRPr="00233B4B">
        <w:rPr>
          <w:rFonts w:asciiTheme="minorHAnsi" w:hAnsiTheme="minorHAnsi"/>
          <w:sz w:val="22"/>
          <w:szCs w:val="22"/>
        </w:rPr>
        <w:tab/>
      </w:r>
      <w:r w:rsidRPr="00233B4B">
        <w:rPr>
          <w:rFonts w:asciiTheme="minorHAnsi" w:hAnsiTheme="minorHAnsi"/>
          <w:sz w:val="22"/>
          <w:szCs w:val="22"/>
        </w:rPr>
        <w:tab/>
      </w:r>
      <w:r w:rsidRPr="00233B4B">
        <w:rPr>
          <w:rFonts w:asciiTheme="minorHAnsi" w:hAnsiTheme="minorHAnsi"/>
          <w:b/>
          <w:sz w:val="22"/>
          <w:szCs w:val="22"/>
        </w:rPr>
        <w:t>[ph441coth]</w:t>
      </w:r>
      <w:r w:rsidRPr="00233B4B">
        <w:rPr>
          <w:rFonts w:asciiTheme="minorHAnsi" w:hAnsiTheme="minorHAnsi"/>
          <w:sz w:val="22"/>
          <w:szCs w:val="22"/>
        </w:rPr>
        <w:tab/>
      </w:r>
      <w:r w:rsidRPr="00233B4B">
        <w:rPr>
          <w:rFonts w:asciiTheme="minorHAnsi" w:hAnsiTheme="minorHAnsi"/>
          <w:sz w:val="22"/>
          <w:szCs w:val="22"/>
        </w:rPr>
        <w:tab/>
      </w:r>
    </w:p>
    <w:p w:rsidR="001B23D5" w:rsidRPr="00233B4B" w:rsidRDefault="001B23D5" w:rsidP="001B23D5">
      <w:pPr>
        <w:pStyle w:val="PlainText"/>
        <w:rPr>
          <w:rFonts w:asciiTheme="minorHAnsi" w:hAnsiTheme="minorHAnsi"/>
          <w:sz w:val="22"/>
          <w:szCs w:val="22"/>
        </w:rPr>
      </w:pPr>
      <w:r w:rsidRPr="00233B4B">
        <w:rPr>
          <w:rFonts w:asciiTheme="minorHAnsi" w:hAnsiTheme="minorHAnsi"/>
          <w:sz w:val="22"/>
          <w:szCs w:val="22"/>
        </w:rPr>
        <w:t>98. DK</w:t>
      </w:r>
      <w:r w:rsidRPr="00233B4B">
        <w:rPr>
          <w:rFonts w:asciiTheme="minorHAnsi" w:hAnsiTheme="minorHAnsi"/>
          <w:sz w:val="22"/>
          <w:szCs w:val="22"/>
        </w:rPr>
        <w:tab/>
      </w:r>
      <w:r w:rsidRPr="00233B4B">
        <w:rPr>
          <w:rFonts w:asciiTheme="minorHAnsi" w:hAnsiTheme="minorHAnsi"/>
          <w:sz w:val="22"/>
          <w:szCs w:val="22"/>
        </w:rPr>
        <w:tab/>
      </w:r>
      <w:r w:rsidRPr="00233B4B">
        <w:rPr>
          <w:rFonts w:asciiTheme="minorHAnsi" w:hAnsiTheme="minorHAnsi"/>
          <w:sz w:val="22"/>
          <w:szCs w:val="22"/>
        </w:rPr>
        <w:tab/>
      </w:r>
      <w:r w:rsidRPr="00233B4B">
        <w:rPr>
          <w:rFonts w:asciiTheme="minorHAnsi" w:hAnsiTheme="minorHAnsi"/>
          <w:sz w:val="22"/>
          <w:szCs w:val="22"/>
        </w:rPr>
        <w:tab/>
      </w:r>
      <w:r w:rsidRPr="00233B4B">
        <w:rPr>
          <w:rFonts w:asciiTheme="minorHAnsi" w:hAnsiTheme="minorHAnsi"/>
          <w:sz w:val="22"/>
          <w:szCs w:val="22"/>
        </w:rPr>
        <w:tab/>
      </w:r>
      <w:r w:rsidRPr="00233B4B">
        <w:rPr>
          <w:rFonts w:asciiTheme="minorHAnsi" w:hAnsiTheme="minorHAnsi"/>
          <w:sz w:val="22"/>
          <w:szCs w:val="22"/>
        </w:rPr>
        <w:tab/>
      </w:r>
      <w:r w:rsidRPr="00233B4B">
        <w:rPr>
          <w:rFonts w:asciiTheme="minorHAnsi" w:hAnsiTheme="minorHAnsi"/>
          <w:sz w:val="22"/>
          <w:szCs w:val="22"/>
        </w:rPr>
        <w:tab/>
      </w:r>
      <w:r w:rsidRPr="00233B4B">
        <w:rPr>
          <w:rFonts w:asciiTheme="minorHAnsi" w:hAnsiTheme="minorHAnsi"/>
          <w:sz w:val="22"/>
          <w:szCs w:val="22"/>
        </w:rPr>
        <w:tab/>
      </w:r>
      <w:r w:rsidRPr="00233B4B">
        <w:rPr>
          <w:rFonts w:asciiTheme="minorHAnsi" w:hAnsiTheme="minorHAnsi"/>
          <w:sz w:val="22"/>
          <w:szCs w:val="22"/>
        </w:rPr>
        <w:tab/>
      </w:r>
      <w:r w:rsidRPr="00233B4B">
        <w:rPr>
          <w:rFonts w:asciiTheme="minorHAnsi" w:hAnsiTheme="minorHAnsi"/>
          <w:sz w:val="22"/>
          <w:szCs w:val="22"/>
        </w:rPr>
        <w:tab/>
      </w:r>
    </w:p>
    <w:p w:rsidR="001B23D5" w:rsidRPr="00233B4B" w:rsidRDefault="001B23D5" w:rsidP="001B23D5">
      <w:pPr>
        <w:pStyle w:val="PlainText"/>
        <w:rPr>
          <w:rFonts w:asciiTheme="minorHAnsi" w:hAnsiTheme="minorHAnsi"/>
          <w:sz w:val="22"/>
          <w:szCs w:val="22"/>
        </w:rPr>
      </w:pPr>
      <w:r w:rsidRPr="00233B4B">
        <w:rPr>
          <w:rFonts w:asciiTheme="minorHAnsi" w:hAnsiTheme="minorHAnsi"/>
          <w:sz w:val="22"/>
          <w:szCs w:val="22"/>
        </w:rPr>
        <w:t>99. RF</w:t>
      </w:r>
      <w:r w:rsidRPr="00233B4B">
        <w:rPr>
          <w:rFonts w:asciiTheme="minorHAnsi" w:hAnsiTheme="minorHAnsi"/>
          <w:sz w:val="22"/>
          <w:szCs w:val="22"/>
        </w:rPr>
        <w:tab/>
      </w:r>
      <w:r w:rsidRPr="00233B4B">
        <w:rPr>
          <w:rFonts w:asciiTheme="minorHAnsi" w:hAnsiTheme="minorHAnsi"/>
          <w:sz w:val="22"/>
          <w:szCs w:val="22"/>
        </w:rPr>
        <w:tab/>
      </w:r>
      <w:r w:rsidRPr="00233B4B">
        <w:rPr>
          <w:rFonts w:asciiTheme="minorHAnsi" w:hAnsiTheme="minorHAnsi"/>
          <w:sz w:val="22"/>
          <w:szCs w:val="22"/>
        </w:rPr>
        <w:tab/>
      </w:r>
      <w:r w:rsidRPr="00233B4B">
        <w:rPr>
          <w:rFonts w:asciiTheme="minorHAnsi" w:hAnsiTheme="minorHAnsi"/>
          <w:sz w:val="22"/>
          <w:szCs w:val="22"/>
        </w:rPr>
        <w:tab/>
      </w:r>
      <w:r w:rsidRPr="00233B4B">
        <w:rPr>
          <w:rFonts w:asciiTheme="minorHAnsi" w:hAnsiTheme="minorHAnsi"/>
          <w:sz w:val="22"/>
          <w:szCs w:val="22"/>
        </w:rPr>
        <w:tab/>
      </w:r>
      <w:r w:rsidRPr="00233B4B">
        <w:rPr>
          <w:rFonts w:asciiTheme="minorHAnsi" w:hAnsiTheme="minorHAnsi"/>
          <w:sz w:val="22"/>
          <w:szCs w:val="22"/>
        </w:rPr>
        <w:tab/>
      </w:r>
      <w:r w:rsidRPr="00233B4B">
        <w:rPr>
          <w:rFonts w:asciiTheme="minorHAnsi" w:hAnsiTheme="minorHAnsi"/>
          <w:sz w:val="22"/>
          <w:szCs w:val="22"/>
        </w:rPr>
        <w:tab/>
      </w:r>
      <w:r w:rsidRPr="00233B4B">
        <w:rPr>
          <w:rFonts w:asciiTheme="minorHAnsi" w:hAnsiTheme="minorHAnsi"/>
          <w:sz w:val="22"/>
          <w:szCs w:val="22"/>
        </w:rPr>
        <w:tab/>
      </w:r>
      <w:r w:rsidRPr="00233B4B">
        <w:rPr>
          <w:rFonts w:asciiTheme="minorHAnsi" w:hAnsiTheme="minorHAnsi"/>
          <w:sz w:val="22"/>
          <w:szCs w:val="22"/>
        </w:rPr>
        <w:tab/>
      </w:r>
      <w:r w:rsidRPr="00233B4B">
        <w:rPr>
          <w:rFonts w:asciiTheme="minorHAnsi" w:hAnsiTheme="minorHAnsi"/>
          <w:sz w:val="22"/>
          <w:szCs w:val="22"/>
        </w:rPr>
        <w:tab/>
      </w:r>
    </w:p>
    <w:p w:rsidR="001B23D5" w:rsidRPr="00233B4B" w:rsidRDefault="001B23D5" w:rsidP="001B23D5">
      <w:pPr>
        <w:pStyle w:val="PlainText"/>
      </w:pPr>
    </w:p>
    <w:p w:rsidR="001B23D5" w:rsidRPr="00233B4B" w:rsidRDefault="001B23D5" w:rsidP="001B23D5">
      <w:pPr>
        <w:autoSpaceDE w:val="0"/>
        <w:autoSpaceDN w:val="0"/>
        <w:adjustRightInd w:val="0"/>
        <w:spacing w:after="0" w:line="240" w:lineRule="auto"/>
        <w:rPr>
          <w:lang w:val="en-IE"/>
        </w:rPr>
      </w:pPr>
      <w:r w:rsidRPr="00233B4B">
        <w:rPr>
          <w:lang w:val="en-IE"/>
        </w:rPr>
        <w:t>PH436: Did either of [your/his/her] parents ever have a hip or wrist fracture?</w:t>
      </w:r>
    </w:p>
    <w:p w:rsidR="001B23D5" w:rsidRPr="00233B4B" w:rsidRDefault="001B23D5" w:rsidP="001B23D5">
      <w:pPr>
        <w:autoSpaceDE w:val="0"/>
        <w:autoSpaceDN w:val="0"/>
        <w:adjustRightInd w:val="0"/>
        <w:spacing w:after="0" w:line="240" w:lineRule="auto"/>
        <w:rPr>
          <w:lang w:val="en-IE"/>
        </w:rPr>
      </w:pPr>
      <w:r w:rsidRPr="00233B4B">
        <w:rPr>
          <w:lang w:val="en-IE"/>
        </w:rPr>
        <w:t>1. Yes</w:t>
      </w:r>
    </w:p>
    <w:p w:rsidR="001B23D5" w:rsidRPr="00233B4B" w:rsidRDefault="001B23D5" w:rsidP="001B23D5">
      <w:pPr>
        <w:autoSpaceDE w:val="0"/>
        <w:autoSpaceDN w:val="0"/>
        <w:adjustRightInd w:val="0"/>
        <w:spacing w:after="0" w:line="240" w:lineRule="auto"/>
        <w:rPr>
          <w:lang w:val="en-IE"/>
        </w:rPr>
      </w:pPr>
      <w:r w:rsidRPr="00233B4B">
        <w:rPr>
          <w:lang w:val="en-IE"/>
        </w:rPr>
        <w:t>5. No</w:t>
      </w:r>
      <w:r w:rsidRPr="00233B4B">
        <w:rPr>
          <w:lang w:val="en-IE"/>
        </w:rPr>
        <w:tab/>
      </w:r>
      <w:r w:rsidRPr="00233B4B">
        <w:rPr>
          <w:lang w:val="en-IE"/>
        </w:rPr>
        <w:tab/>
      </w:r>
      <w:r w:rsidRPr="00233B4B">
        <w:rPr>
          <w:lang w:val="en-IE"/>
        </w:rPr>
        <w:tab/>
      </w:r>
      <w:r w:rsidRPr="00233B4B">
        <w:rPr>
          <w:lang w:val="en-IE"/>
        </w:rPr>
        <w:tab/>
      </w:r>
      <w:r w:rsidRPr="00233B4B">
        <w:rPr>
          <w:b/>
          <w:bCs/>
          <w:lang w:val="en-IE"/>
        </w:rPr>
        <w:t>Go to PH415</w:t>
      </w:r>
    </w:p>
    <w:p w:rsidR="001B23D5" w:rsidRPr="00233B4B" w:rsidRDefault="001B23D5" w:rsidP="001B23D5">
      <w:pPr>
        <w:autoSpaceDE w:val="0"/>
        <w:autoSpaceDN w:val="0"/>
        <w:adjustRightInd w:val="0"/>
        <w:spacing w:after="0" w:line="240" w:lineRule="auto"/>
        <w:rPr>
          <w:lang w:val="en-IE"/>
        </w:rPr>
      </w:pPr>
      <w:r w:rsidRPr="00233B4B">
        <w:rPr>
          <w:lang w:val="en-IE"/>
        </w:rPr>
        <w:t>98. DK</w:t>
      </w:r>
      <w:r w:rsidRPr="00233B4B">
        <w:rPr>
          <w:lang w:val="en-IE"/>
        </w:rPr>
        <w:tab/>
      </w:r>
      <w:r w:rsidRPr="00233B4B">
        <w:rPr>
          <w:lang w:val="en-IE"/>
        </w:rPr>
        <w:tab/>
      </w:r>
      <w:r w:rsidRPr="00233B4B">
        <w:rPr>
          <w:lang w:val="en-IE"/>
        </w:rPr>
        <w:tab/>
      </w:r>
      <w:r w:rsidRPr="00233B4B">
        <w:rPr>
          <w:lang w:val="en-IE"/>
        </w:rPr>
        <w:tab/>
      </w:r>
      <w:r w:rsidRPr="00233B4B">
        <w:rPr>
          <w:b/>
          <w:bCs/>
          <w:lang w:val="en-IE"/>
        </w:rPr>
        <w:t>Go to PH415</w:t>
      </w:r>
    </w:p>
    <w:p w:rsidR="001B23D5" w:rsidRPr="00233B4B" w:rsidRDefault="001B23D5" w:rsidP="001B23D5">
      <w:pPr>
        <w:autoSpaceDE w:val="0"/>
        <w:autoSpaceDN w:val="0"/>
        <w:adjustRightInd w:val="0"/>
        <w:spacing w:after="0" w:line="240" w:lineRule="auto"/>
        <w:rPr>
          <w:lang w:val="en-IE"/>
        </w:rPr>
      </w:pPr>
      <w:r w:rsidRPr="00233B4B">
        <w:rPr>
          <w:lang w:val="en-IE"/>
        </w:rPr>
        <w:t xml:space="preserve">99. RF  </w:t>
      </w:r>
      <w:r w:rsidRPr="00233B4B">
        <w:rPr>
          <w:lang w:val="en-IE"/>
        </w:rPr>
        <w:tab/>
      </w:r>
      <w:r w:rsidRPr="00233B4B">
        <w:rPr>
          <w:lang w:val="en-IE"/>
        </w:rPr>
        <w:tab/>
      </w:r>
      <w:r w:rsidRPr="00233B4B">
        <w:rPr>
          <w:lang w:val="en-IE"/>
        </w:rPr>
        <w:tab/>
      </w:r>
      <w:r w:rsidRPr="00233B4B">
        <w:rPr>
          <w:lang w:val="en-IE"/>
        </w:rPr>
        <w:tab/>
      </w:r>
      <w:r w:rsidRPr="00233B4B">
        <w:rPr>
          <w:b/>
          <w:bCs/>
          <w:lang w:val="en-IE"/>
        </w:rPr>
        <w:t>Go to PH415</w:t>
      </w:r>
    </w:p>
    <w:p w:rsidR="001B23D5" w:rsidRPr="00233B4B" w:rsidRDefault="001B23D5" w:rsidP="001B23D5">
      <w:pPr>
        <w:autoSpaceDE w:val="0"/>
        <w:autoSpaceDN w:val="0"/>
        <w:adjustRightInd w:val="0"/>
        <w:spacing w:after="0" w:line="240" w:lineRule="auto"/>
        <w:rPr>
          <w:lang w:val="en-IE"/>
        </w:rPr>
      </w:pPr>
    </w:p>
    <w:p w:rsidR="001B23D5" w:rsidRPr="00233B4B" w:rsidRDefault="001B23D5" w:rsidP="001B23D5">
      <w:pPr>
        <w:autoSpaceDE w:val="0"/>
        <w:autoSpaceDN w:val="0"/>
        <w:adjustRightInd w:val="0"/>
        <w:spacing w:after="0" w:line="240" w:lineRule="auto"/>
        <w:rPr>
          <w:lang w:val="en-IE"/>
        </w:rPr>
      </w:pPr>
      <w:r w:rsidRPr="00233B4B">
        <w:rPr>
          <w:lang w:val="en-IE"/>
        </w:rPr>
        <w:t>PH437: Which of [your/his/her] parents had a previous hip or wrist fracture?</w:t>
      </w:r>
    </w:p>
    <w:p w:rsidR="001B23D5" w:rsidRPr="00233B4B" w:rsidRDefault="001B23D5" w:rsidP="001B23D5">
      <w:pPr>
        <w:autoSpaceDE w:val="0"/>
        <w:autoSpaceDN w:val="0"/>
        <w:adjustRightInd w:val="0"/>
        <w:spacing w:after="0" w:line="240" w:lineRule="auto"/>
        <w:rPr>
          <w:lang w:val="en-IE"/>
        </w:rPr>
      </w:pPr>
      <w:r w:rsidRPr="00233B4B">
        <w:rPr>
          <w:lang w:val="en-IE"/>
        </w:rPr>
        <w:t>1. Mother</w:t>
      </w:r>
    </w:p>
    <w:p w:rsidR="001B23D5" w:rsidRPr="00233B4B" w:rsidRDefault="001B23D5" w:rsidP="001B23D5">
      <w:pPr>
        <w:autoSpaceDE w:val="0"/>
        <w:autoSpaceDN w:val="0"/>
        <w:adjustRightInd w:val="0"/>
        <w:spacing w:after="0" w:line="240" w:lineRule="auto"/>
        <w:rPr>
          <w:lang w:val="en-IE"/>
        </w:rPr>
      </w:pPr>
      <w:r w:rsidRPr="00233B4B">
        <w:rPr>
          <w:lang w:val="en-IE"/>
        </w:rPr>
        <w:t>2. Father</w:t>
      </w:r>
    </w:p>
    <w:p w:rsidR="001B23D5" w:rsidRPr="00233B4B" w:rsidRDefault="001B23D5" w:rsidP="001B23D5">
      <w:pPr>
        <w:autoSpaceDE w:val="0"/>
        <w:autoSpaceDN w:val="0"/>
        <w:adjustRightInd w:val="0"/>
        <w:spacing w:after="0" w:line="240" w:lineRule="auto"/>
        <w:rPr>
          <w:lang w:val="en-IE"/>
        </w:rPr>
      </w:pPr>
      <w:r w:rsidRPr="00233B4B">
        <w:rPr>
          <w:lang w:val="en-IE"/>
        </w:rPr>
        <w:t>3. Both</w:t>
      </w:r>
    </w:p>
    <w:p w:rsidR="001B23D5" w:rsidRPr="00233B4B" w:rsidRDefault="001B23D5" w:rsidP="001B23D5">
      <w:pPr>
        <w:autoSpaceDE w:val="0"/>
        <w:autoSpaceDN w:val="0"/>
        <w:adjustRightInd w:val="0"/>
        <w:spacing w:after="0" w:line="240" w:lineRule="auto"/>
        <w:rPr>
          <w:lang w:val="en-IE"/>
        </w:rPr>
      </w:pPr>
      <w:r w:rsidRPr="00233B4B">
        <w:rPr>
          <w:lang w:val="en-IE"/>
        </w:rPr>
        <w:t>98. DK</w:t>
      </w:r>
    </w:p>
    <w:p w:rsidR="001B23D5" w:rsidRPr="00233B4B" w:rsidRDefault="001B23D5" w:rsidP="001B23D5">
      <w:pPr>
        <w:autoSpaceDE w:val="0"/>
        <w:autoSpaceDN w:val="0"/>
        <w:adjustRightInd w:val="0"/>
        <w:spacing w:after="0" w:line="240" w:lineRule="auto"/>
        <w:rPr>
          <w:lang w:val="en-IE"/>
        </w:rPr>
      </w:pPr>
      <w:r w:rsidRPr="00233B4B">
        <w:rPr>
          <w:lang w:val="en-IE"/>
        </w:rPr>
        <w:t>99. RF</w:t>
      </w:r>
    </w:p>
    <w:p w:rsidR="001B23D5" w:rsidRPr="00233B4B" w:rsidRDefault="001B23D5" w:rsidP="001B23D5">
      <w:pPr>
        <w:autoSpaceDE w:val="0"/>
        <w:autoSpaceDN w:val="0"/>
        <w:adjustRightInd w:val="0"/>
        <w:spacing w:after="0" w:line="240" w:lineRule="auto"/>
        <w:rPr>
          <w:lang w:val="en-IE"/>
        </w:rPr>
      </w:pPr>
    </w:p>
    <w:p w:rsidR="001B23D5" w:rsidRPr="00233B4B" w:rsidRDefault="001B23D5" w:rsidP="001B23D5">
      <w:pPr>
        <w:autoSpaceDE w:val="0"/>
        <w:autoSpaceDN w:val="0"/>
        <w:adjustRightInd w:val="0"/>
        <w:spacing w:after="0" w:line="240" w:lineRule="auto"/>
        <w:rPr>
          <w:lang w:val="en-IE"/>
        </w:rPr>
      </w:pPr>
      <w:r w:rsidRPr="00233B4B">
        <w:rPr>
          <w:lang w:val="en-IE"/>
        </w:rPr>
        <w:t>PH415: [Have/Has] [you/</w:t>
      </w:r>
      <w:proofErr w:type="spellStart"/>
      <w:r w:rsidRPr="00233B4B">
        <w:rPr>
          <w:lang w:val="en-IE"/>
        </w:rPr>
        <w:t>Rname</w:t>
      </w:r>
      <w:proofErr w:type="spellEnd"/>
      <w:r w:rsidRPr="00233B4B">
        <w:rPr>
          <w:lang w:val="en-IE"/>
        </w:rPr>
        <w:t>] had any joint replacements?</w:t>
      </w:r>
    </w:p>
    <w:p w:rsidR="001B23D5" w:rsidRPr="00233B4B" w:rsidRDefault="001B23D5" w:rsidP="001B23D5">
      <w:pPr>
        <w:autoSpaceDE w:val="0"/>
        <w:autoSpaceDN w:val="0"/>
        <w:adjustRightInd w:val="0"/>
        <w:spacing w:after="0" w:line="240" w:lineRule="auto"/>
        <w:rPr>
          <w:lang w:val="en-IE"/>
        </w:rPr>
      </w:pPr>
      <w:r w:rsidRPr="00233B4B">
        <w:rPr>
          <w:lang w:val="en-IE"/>
        </w:rPr>
        <w:t xml:space="preserve">1. Yes </w:t>
      </w:r>
      <w:r w:rsidRPr="00233B4B">
        <w:rPr>
          <w:lang w:val="en-IE"/>
        </w:rPr>
        <w:tab/>
      </w:r>
      <w:r w:rsidRPr="00233B4B">
        <w:rPr>
          <w:lang w:val="en-IE"/>
        </w:rPr>
        <w:tab/>
      </w:r>
      <w:r w:rsidRPr="00233B4B">
        <w:rPr>
          <w:lang w:val="en-IE"/>
        </w:rPr>
        <w:tab/>
      </w:r>
    </w:p>
    <w:p w:rsidR="001B23D5" w:rsidRPr="00233B4B" w:rsidRDefault="001B23D5" w:rsidP="001B23D5">
      <w:pPr>
        <w:autoSpaceDE w:val="0"/>
        <w:autoSpaceDN w:val="0"/>
        <w:adjustRightInd w:val="0"/>
        <w:spacing w:after="0" w:line="240" w:lineRule="auto"/>
        <w:rPr>
          <w:b/>
          <w:bCs/>
          <w:lang w:val="en-IE"/>
        </w:rPr>
      </w:pPr>
      <w:r w:rsidRPr="00233B4B">
        <w:rPr>
          <w:lang w:val="en-IE"/>
        </w:rPr>
        <w:t>5. No</w:t>
      </w:r>
      <w:r w:rsidRPr="00233B4B">
        <w:rPr>
          <w:lang w:val="en-IE"/>
        </w:rPr>
        <w:tab/>
      </w:r>
      <w:r w:rsidRPr="00233B4B">
        <w:rPr>
          <w:lang w:val="en-IE"/>
        </w:rPr>
        <w:tab/>
      </w:r>
      <w:r w:rsidRPr="00233B4B">
        <w:rPr>
          <w:lang w:val="en-IE"/>
        </w:rPr>
        <w:tab/>
      </w:r>
      <w:r w:rsidRPr="00233B4B">
        <w:rPr>
          <w:lang w:val="en-IE"/>
        </w:rPr>
        <w:tab/>
      </w:r>
      <w:r w:rsidRPr="00233B4B">
        <w:rPr>
          <w:b/>
          <w:bCs/>
          <w:lang w:val="en-IE"/>
        </w:rPr>
        <w:t>GO TO PH418</w:t>
      </w:r>
    </w:p>
    <w:p w:rsidR="001B23D5" w:rsidRPr="00233B4B" w:rsidRDefault="001B23D5" w:rsidP="001B23D5">
      <w:pPr>
        <w:spacing w:after="0" w:line="240" w:lineRule="auto"/>
        <w:rPr>
          <w:lang w:val="en-IE"/>
        </w:rPr>
      </w:pPr>
      <w:r w:rsidRPr="00233B4B">
        <w:rPr>
          <w:lang w:val="en-IE"/>
        </w:rPr>
        <w:t>98. DK</w:t>
      </w:r>
      <w:r w:rsidRPr="00233B4B">
        <w:rPr>
          <w:lang w:val="en-IE"/>
        </w:rPr>
        <w:tab/>
      </w:r>
      <w:r w:rsidRPr="00233B4B">
        <w:rPr>
          <w:lang w:val="en-IE"/>
        </w:rPr>
        <w:tab/>
      </w:r>
      <w:r w:rsidRPr="00233B4B">
        <w:rPr>
          <w:lang w:val="en-IE"/>
        </w:rPr>
        <w:tab/>
      </w:r>
      <w:r w:rsidRPr="00233B4B">
        <w:rPr>
          <w:lang w:val="en-IE"/>
        </w:rPr>
        <w:tab/>
      </w:r>
      <w:r w:rsidRPr="00233B4B">
        <w:rPr>
          <w:b/>
          <w:bCs/>
          <w:lang w:val="en-IE"/>
        </w:rPr>
        <w:t>GO TO PH418</w:t>
      </w:r>
    </w:p>
    <w:p w:rsidR="001B23D5" w:rsidRPr="00233B4B" w:rsidRDefault="001B23D5" w:rsidP="001B23D5">
      <w:pPr>
        <w:autoSpaceDE w:val="0"/>
        <w:autoSpaceDN w:val="0"/>
        <w:adjustRightInd w:val="0"/>
        <w:spacing w:after="0" w:line="240" w:lineRule="auto"/>
        <w:rPr>
          <w:lang w:val="en-IE"/>
        </w:rPr>
      </w:pPr>
      <w:r w:rsidRPr="00233B4B">
        <w:rPr>
          <w:lang w:val="en-IE"/>
        </w:rPr>
        <w:t xml:space="preserve">99. RF  </w:t>
      </w:r>
      <w:r w:rsidRPr="00233B4B">
        <w:rPr>
          <w:lang w:val="en-IE"/>
        </w:rPr>
        <w:tab/>
      </w:r>
      <w:r w:rsidRPr="00233B4B">
        <w:rPr>
          <w:lang w:val="en-IE"/>
        </w:rPr>
        <w:tab/>
      </w:r>
      <w:r w:rsidRPr="00233B4B">
        <w:rPr>
          <w:lang w:val="en-IE"/>
        </w:rPr>
        <w:tab/>
      </w:r>
      <w:r w:rsidRPr="00233B4B">
        <w:rPr>
          <w:lang w:val="en-IE"/>
        </w:rPr>
        <w:tab/>
      </w:r>
      <w:r w:rsidRPr="00233B4B">
        <w:rPr>
          <w:b/>
          <w:bCs/>
          <w:lang w:val="en-IE"/>
        </w:rPr>
        <w:t>GO TO PH418</w:t>
      </w:r>
    </w:p>
    <w:p w:rsidR="001B23D5" w:rsidRPr="00233B4B" w:rsidRDefault="001B23D5" w:rsidP="001B23D5">
      <w:pPr>
        <w:autoSpaceDE w:val="0"/>
        <w:autoSpaceDN w:val="0"/>
        <w:adjustRightInd w:val="0"/>
        <w:spacing w:after="0" w:line="240" w:lineRule="auto"/>
        <w:rPr>
          <w:lang w:val="en-IE"/>
        </w:rPr>
      </w:pPr>
      <w:r w:rsidRPr="00233B4B">
        <w:rPr>
          <w:lang w:val="en-IE"/>
        </w:rPr>
        <w:t>(ELSA)</w:t>
      </w:r>
    </w:p>
    <w:p w:rsidR="001B23D5" w:rsidRPr="00233B4B" w:rsidRDefault="001B23D5" w:rsidP="001B23D5">
      <w:pPr>
        <w:autoSpaceDE w:val="0"/>
        <w:autoSpaceDN w:val="0"/>
        <w:adjustRightInd w:val="0"/>
        <w:spacing w:after="0" w:line="240" w:lineRule="auto"/>
        <w:rPr>
          <w:lang w:val="en-IE"/>
        </w:rPr>
      </w:pPr>
    </w:p>
    <w:p w:rsidR="001B23D5" w:rsidRPr="00233B4B" w:rsidRDefault="001B23D5" w:rsidP="001B23D5">
      <w:pPr>
        <w:autoSpaceDE w:val="0"/>
        <w:autoSpaceDN w:val="0"/>
        <w:adjustRightInd w:val="0"/>
        <w:spacing w:after="0" w:line="240" w:lineRule="auto"/>
        <w:rPr>
          <w:lang w:val="en-IE"/>
        </w:rPr>
      </w:pPr>
      <w:r w:rsidRPr="00233B4B">
        <w:rPr>
          <w:lang w:val="en-IE"/>
        </w:rPr>
        <w:t>PH416: Which joints did [you/he/she] have replaced?</w:t>
      </w:r>
    </w:p>
    <w:p w:rsidR="001B23D5" w:rsidRPr="00233B4B" w:rsidRDefault="001B23D5" w:rsidP="001B23D5">
      <w:pPr>
        <w:autoSpaceDE w:val="0"/>
        <w:autoSpaceDN w:val="0"/>
        <w:adjustRightInd w:val="0"/>
        <w:spacing w:after="0" w:line="240" w:lineRule="auto"/>
        <w:rPr>
          <w:lang w:val="en-IE"/>
        </w:rPr>
      </w:pPr>
      <w:r w:rsidRPr="00233B4B">
        <w:rPr>
          <w:lang w:val="en-IE"/>
        </w:rPr>
        <w:t>1. Hip</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bCs/>
          <w:lang w:val="en-IE"/>
        </w:rPr>
        <w:t>[ph416_01]</w:t>
      </w:r>
    </w:p>
    <w:p w:rsidR="001B23D5" w:rsidRPr="00233B4B" w:rsidRDefault="001B23D5" w:rsidP="001B23D5">
      <w:pPr>
        <w:autoSpaceDE w:val="0"/>
        <w:autoSpaceDN w:val="0"/>
        <w:adjustRightInd w:val="0"/>
        <w:spacing w:after="0" w:line="240" w:lineRule="auto"/>
        <w:rPr>
          <w:lang w:val="en-IE"/>
        </w:rPr>
      </w:pPr>
      <w:r w:rsidRPr="00233B4B">
        <w:rPr>
          <w:lang w:val="en-IE"/>
        </w:rPr>
        <w:t>2. Both hips</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bCs/>
          <w:lang w:val="en-IE"/>
        </w:rPr>
        <w:t>[ph416_02]</w:t>
      </w:r>
    </w:p>
    <w:p w:rsidR="001B23D5" w:rsidRPr="00233B4B" w:rsidRDefault="001B23D5" w:rsidP="001B23D5">
      <w:pPr>
        <w:autoSpaceDE w:val="0"/>
        <w:autoSpaceDN w:val="0"/>
        <w:adjustRightInd w:val="0"/>
        <w:spacing w:after="0" w:line="240" w:lineRule="auto"/>
        <w:rPr>
          <w:lang w:val="en-IE"/>
        </w:rPr>
      </w:pPr>
      <w:r w:rsidRPr="00233B4B">
        <w:rPr>
          <w:lang w:val="en-IE"/>
        </w:rPr>
        <w:t>3. Knee</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bCs/>
          <w:lang w:val="en-IE"/>
        </w:rPr>
        <w:t>[ph416_03]</w:t>
      </w:r>
    </w:p>
    <w:p w:rsidR="001B23D5" w:rsidRPr="00233B4B" w:rsidRDefault="001B23D5" w:rsidP="001B23D5">
      <w:pPr>
        <w:autoSpaceDE w:val="0"/>
        <w:autoSpaceDN w:val="0"/>
        <w:adjustRightInd w:val="0"/>
        <w:spacing w:after="0" w:line="240" w:lineRule="auto"/>
        <w:rPr>
          <w:lang w:val="en-IE"/>
        </w:rPr>
      </w:pPr>
      <w:r w:rsidRPr="00233B4B">
        <w:rPr>
          <w:lang w:val="en-IE"/>
        </w:rPr>
        <w:t>4. Both knees</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bCs/>
          <w:lang w:val="en-IE"/>
        </w:rPr>
        <w:t>[ph416_04]</w:t>
      </w:r>
    </w:p>
    <w:p w:rsidR="001B23D5" w:rsidRPr="00233B4B" w:rsidRDefault="001B23D5" w:rsidP="001B23D5">
      <w:pPr>
        <w:autoSpaceDE w:val="0"/>
        <w:autoSpaceDN w:val="0"/>
        <w:adjustRightInd w:val="0"/>
        <w:spacing w:after="0" w:line="240" w:lineRule="auto"/>
        <w:rPr>
          <w:lang w:val="en-IE"/>
        </w:rPr>
      </w:pPr>
      <w:r w:rsidRPr="00233B4B">
        <w:rPr>
          <w:lang w:val="en-IE"/>
        </w:rPr>
        <w:t>95. Other joint</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bCs/>
          <w:lang w:val="en-IE"/>
        </w:rPr>
        <w:t>[ph416_95]</w:t>
      </w:r>
    </w:p>
    <w:p w:rsidR="001B23D5" w:rsidRPr="00233B4B" w:rsidRDefault="001B23D5" w:rsidP="001B23D5">
      <w:pPr>
        <w:spacing w:after="0" w:line="240" w:lineRule="auto"/>
        <w:rPr>
          <w:lang w:val="en-IE"/>
        </w:rPr>
      </w:pPr>
      <w:r w:rsidRPr="00233B4B">
        <w:rPr>
          <w:lang w:val="en-IE"/>
        </w:rPr>
        <w:t>98. DK</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bCs/>
          <w:lang w:val="en-IE"/>
        </w:rPr>
        <w:t>[ph416_98]</w:t>
      </w:r>
    </w:p>
    <w:p w:rsidR="001B23D5" w:rsidRPr="00233B4B" w:rsidRDefault="001B23D5" w:rsidP="001B23D5">
      <w:pPr>
        <w:autoSpaceDE w:val="0"/>
        <w:autoSpaceDN w:val="0"/>
        <w:adjustRightInd w:val="0"/>
        <w:spacing w:after="0" w:line="240" w:lineRule="auto"/>
        <w:rPr>
          <w:lang w:val="en-IE"/>
        </w:rPr>
      </w:pPr>
      <w:r w:rsidRPr="00233B4B">
        <w:rPr>
          <w:lang w:val="en-IE"/>
        </w:rPr>
        <w:t xml:space="preserve">99. RF  </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bCs/>
          <w:lang w:val="en-IE"/>
        </w:rPr>
        <w:t>[ph416_99]</w:t>
      </w:r>
    </w:p>
    <w:p w:rsidR="001B23D5" w:rsidRPr="00233B4B" w:rsidRDefault="001B23D5" w:rsidP="001B23D5">
      <w:pPr>
        <w:autoSpaceDE w:val="0"/>
        <w:autoSpaceDN w:val="0"/>
        <w:adjustRightInd w:val="0"/>
        <w:spacing w:after="0" w:line="240" w:lineRule="auto"/>
        <w:rPr>
          <w:lang w:val="en-IE"/>
        </w:rPr>
      </w:pPr>
      <w:r w:rsidRPr="00233B4B">
        <w:rPr>
          <w:lang w:val="en-IE"/>
        </w:rPr>
        <w:t>(ELSA/HRS)</w:t>
      </w:r>
    </w:p>
    <w:p w:rsidR="001B23D5" w:rsidRPr="00233B4B" w:rsidRDefault="001B23D5" w:rsidP="001B23D5">
      <w:pPr>
        <w:autoSpaceDE w:val="0"/>
        <w:autoSpaceDN w:val="0"/>
        <w:adjustRightInd w:val="0"/>
        <w:spacing w:after="0" w:line="240" w:lineRule="auto"/>
        <w:rPr>
          <w:lang w:val="en-IE"/>
        </w:rPr>
      </w:pPr>
    </w:p>
    <w:p w:rsidR="001B23D5" w:rsidRPr="00233B4B" w:rsidRDefault="001B23D5" w:rsidP="001B23D5">
      <w:pPr>
        <w:autoSpaceDE w:val="0"/>
        <w:autoSpaceDN w:val="0"/>
        <w:adjustRightInd w:val="0"/>
        <w:spacing w:after="0" w:line="240" w:lineRule="auto"/>
        <w:rPr>
          <w:lang w:val="en-IE"/>
        </w:rPr>
      </w:pPr>
      <w:r w:rsidRPr="00233B4B">
        <w:rPr>
          <w:lang w:val="en-IE"/>
        </w:rPr>
        <w:t>PH417: Was the joint replacement(s) because of arthritis, a fracture or for some other reason?</w:t>
      </w:r>
    </w:p>
    <w:p w:rsidR="001B23D5" w:rsidRPr="00233B4B" w:rsidRDefault="001B23D5" w:rsidP="001B23D5">
      <w:pPr>
        <w:autoSpaceDE w:val="0"/>
        <w:autoSpaceDN w:val="0"/>
        <w:adjustRightInd w:val="0"/>
        <w:spacing w:after="0" w:line="240" w:lineRule="auto"/>
        <w:rPr>
          <w:lang w:val="en-IE"/>
        </w:rPr>
      </w:pPr>
      <w:r w:rsidRPr="00233B4B">
        <w:rPr>
          <w:lang w:val="en-IE"/>
        </w:rPr>
        <w:lastRenderedPageBreak/>
        <w:t>1. Arthritis</w:t>
      </w:r>
    </w:p>
    <w:p w:rsidR="001B23D5" w:rsidRPr="00233B4B" w:rsidRDefault="001B23D5" w:rsidP="001B23D5">
      <w:pPr>
        <w:autoSpaceDE w:val="0"/>
        <w:autoSpaceDN w:val="0"/>
        <w:adjustRightInd w:val="0"/>
        <w:spacing w:after="0" w:line="240" w:lineRule="auto"/>
        <w:rPr>
          <w:lang w:val="en-IE"/>
        </w:rPr>
      </w:pPr>
      <w:r w:rsidRPr="00233B4B">
        <w:rPr>
          <w:lang w:val="en-IE"/>
        </w:rPr>
        <w:t>2. Fracture</w:t>
      </w:r>
    </w:p>
    <w:p w:rsidR="001B23D5" w:rsidRPr="00233B4B" w:rsidRDefault="001B23D5" w:rsidP="001B23D5">
      <w:pPr>
        <w:autoSpaceDE w:val="0"/>
        <w:autoSpaceDN w:val="0"/>
        <w:adjustRightInd w:val="0"/>
        <w:spacing w:after="0" w:line="240" w:lineRule="auto"/>
        <w:rPr>
          <w:lang w:val="en-IE"/>
        </w:rPr>
      </w:pPr>
      <w:r w:rsidRPr="00233B4B">
        <w:rPr>
          <w:lang w:val="en-IE"/>
        </w:rPr>
        <w:t>3. Both arthritis and a fracture</w:t>
      </w:r>
    </w:p>
    <w:p w:rsidR="001B23D5" w:rsidRPr="00233B4B" w:rsidRDefault="001B23D5" w:rsidP="001B23D5">
      <w:pPr>
        <w:autoSpaceDE w:val="0"/>
        <w:autoSpaceDN w:val="0"/>
        <w:adjustRightInd w:val="0"/>
        <w:spacing w:after="0" w:line="240" w:lineRule="auto"/>
        <w:rPr>
          <w:lang w:val="en-IE"/>
        </w:rPr>
      </w:pPr>
      <w:r w:rsidRPr="00233B4B">
        <w:rPr>
          <w:lang w:val="en-IE"/>
        </w:rPr>
        <w:t>95. Other reason</w:t>
      </w:r>
    </w:p>
    <w:p w:rsidR="001B23D5" w:rsidRPr="00233B4B" w:rsidRDefault="001B23D5" w:rsidP="001B23D5">
      <w:pPr>
        <w:spacing w:after="0" w:line="240" w:lineRule="auto"/>
        <w:rPr>
          <w:lang w:val="en-IE"/>
        </w:rPr>
      </w:pPr>
      <w:r w:rsidRPr="00233B4B">
        <w:rPr>
          <w:lang w:val="en-IE"/>
        </w:rPr>
        <w:t>98. DK</w:t>
      </w:r>
    </w:p>
    <w:p w:rsidR="001B23D5" w:rsidRPr="00233B4B" w:rsidRDefault="001B23D5" w:rsidP="001B23D5">
      <w:pPr>
        <w:autoSpaceDE w:val="0"/>
        <w:autoSpaceDN w:val="0"/>
        <w:adjustRightInd w:val="0"/>
        <w:spacing w:after="0" w:line="240" w:lineRule="auto"/>
        <w:rPr>
          <w:lang w:val="en-IE"/>
        </w:rPr>
      </w:pPr>
      <w:r w:rsidRPr="00233B4B">
        <w:rPr>
          <w:lang w:val="en-IE"/>
        </w:rPr>
        <w:t xml:space="preserve">99. RF  </w:t>
      </w:r>
    </w:p>
    <w:p w:rsidR="001B23D5" w:rsidRPr="00233B4B" w:rsidRDefault="001B23D5" w:rsidP="001B23D5">
      <w:pPr>
        <w:autoSpaceDE w:val="0"/>
        <w:autoSpaceDN w:val="0"/>
        <w:adjustRightInd w:val="0"/>
        <w:spacing w:after="0" w:line="240" w:lineRule="auto"/>
        <w:rPr>
          <w:lang w:val="en-IE"/>
        </w:rPr>
      </w:pPr>
      <w:r w:rsidRPr="00233B4B">
        <w:rPr>
          <w:lang w:val="en-IE"/>
        </w:rPr>
        <w:t>(ELSA)</w:t>
      </w:r>
    </w:p>
    <w:p w:rsidR="001B23D5" w:rsidRPr="00233B4B" w:rsidRDefault="001B23D5" w:rsidP="001B23D5">
      <w:pPr>
        <w:spacing w:after="0" w:line="240" w:lineRule="auto"/>
        <w:rPr>
          <w:b/>
          <w:bCs/>
          <w:lang w:val="en-IE"/>
        </w:rPr>
      </w:pPr>
    </w:p>
    <w:p w:rsidR="001B23D5" w:rsidRPr="00233B4B" w:rsidRDefault="001B23D5" w:rsidP="001B23D5">
      <w:pPr>
        <w:spacing w:after="0" w:line="240" w:lineRule="auto"/>
        <w:rPr>
          <w:b/>
          <w:bCs/>
          <w:lang w:val="en-IE"/>
        </w:rPr>
      </w:pPr>
    </w:p>
    <w:p w:rsidR="001B23D5" w:rsidRPr="00233B4B" w:rsidRDefault="001B23D5" w:rsidP="001B23D5">
      <w:pPr>
        <w:spacing w:after="0" w:line="240" w:lineRule="auto"/>
        <w:rPr>
          <w:b/>
          <w:bCs/>
          <w:lang w:val="en-IE"/>
        </w:rPr>
      </w:pPr>
      <w:r w:rsidRPr="00233B4B">
        <w:rPr>
          <w:b/>
          <w:bCs/>
          <w:lang w:val="en-IE"/>
        </w:rPr>
        <w:t>IF HH005 = 2,3,4,5 OR 6 - PROXY INTERVIEW, GO TO PH501</w:t>
      </w:r>
    </w:p>
    <w:p w:rsidR="001B23D5" w:rsidRPr="00233B4B" w:rsidRDefault="001B23D5" w:rsidP="001B23D5">
      <w:pPr>
        <w:shd w:val="clear" w:color="auto" w:fill="FFFFFF"/>
        <w:spacing w:after="0" w:line="240" w:lineRule="auto"/>
        <w:rPr>
          <w:lang w:val="en-IE"/>
        </w:rPr>
      </w:pPr>
      <w:r w:rsidRPr="00233B4B">
        <w:rPr>
          <w:b/>
          <w:bCs/>
          <w:lang w:val="en-IE"/>
        </w:rPr>
        <w:t>IWER:</w:t>
      </w:r>
      <w:r w:rsidRPr="00233B4B">
        <w:rPr>
          <w:lang w:val="en-IE"/>
        </w:rPr>
        <w:t xml:space="preserve">  </w:t>
      </w:r>
      <w:r w:rsidRPr="00233B4B">
        <w:rPr>
          <w:b/>
          <w:bCs/>
          <w:lang w:val="en-IE"/>
        </w:rPr>
        <w:t>HAND THE COGNITIVE MODULE BOOKLET TO THE RESPONDENT WITH THE 5-SIDED FIGURE (PAGE 5) SHOWING AND ALSO HAND [HIM/HER] A PEN THEN SAY “These are for you”.</w:t>
      </w:r>
      <w:r w:rsidRPr="00233B4B">
        <w:rPr>
          <w:lang w:val="en-IE"/>
        </w:rPr>
        <w:t xml:space="preserve"> </w:t>
      </w:r>
    </w:p>
    <w:p w:rsidR="001B23D5" w:rsidRPr="00233B4B" w:rsidRDefault="001B23D5" w:rsidP="001B23D5">
      <w:pPr>
        <w:shd w:val="clear" w:color="auto" w:fill="FFFFFF"/>
        <w:autoSpaceDE w:val="0"/>
        <w:autoSpaceDN w:val="0"/>
        <w:adjustRightInd w:val="0"/>
        <w:spacing w:after="0" w:line="240" w:lineRule="auto"/>
        <w:rPr>
          <w:lang w:val="en-IE"/>
        </w:rPr>
      </w:pPr>
    </w:p>
    <w:p w:rsidR="001B23D5" w:rsidRPr="00233B4B" w:rsidRDefault="001B23D5" w:rsidP="001B23D5">
      <w:pPr>
        <w:shd w:val="clear" w:color="auto" w:fill="FFFFFF"/>
        <w:autoSpaceDE w:val="0"/>
        <w:autoSpaceDN w:val="0"/>
        <w:adjustRightInd w:val="0"/>
        <w:spacing w:after="0" w:line="240" w:lineRule="auto"/>
        <w:rPr>
          <w:b/>
          <w:bCs/>
          <w:lang w:val="en-IE"/>
        </w:rPr>
      </w:pPr>
      <w:r w:rsidRPr="00233B4B">
        <w:rPr>
          <w:b/>
          <w:bCs/>
          <w:lang w:val="en-IE"/>
        </w:rPr>
        <w:t xml:space="preserve">IWER:  PAUSE FOR EXACTLY 5 SECONDS. </w:t>
      </w:r>
    </w:p>
    <w:p w:rsidR="001B23D5" w:rsidRPr="00233B4B" w:rsidRDefault="001B23D5" w:rsidP="001B23D5">
      <w:pPr>
        <w:shd w:val="clear" w:color="auto" w:fill="FFFFFF"/>
        <w:autoSpaceDE w:val="0"/>
        <w:autoSpaceDN w:val="0"/>
        <w:adjustRightInd w:val="0"/>
        <w:spacing w:after="0" w:line="240" w:lineRule="auto"/>
        <w:rPr>
          <w:b/>
          <w:bCs/>
          <w:lang w:val="en-IE"/>
        </w:rPr>
      </w:pPr>
    </w:p>
    <w:p w:rsidR="001B23D5" w:rsidRPr="00233B4B" w:rsidRDefault="001B23D5" w:rsidP="001B23D5">
      <w:pPr>
        <w:shd w:val="clear" w:color="auto" w:fill="FFFFFF"/>
        <w:autoSpaceDE w:val="0"/>
        <w:autoSpaceDN w:val="0"/>
        <w:adjustRightInd w:val="0"/>
        <w:spacing w:after="0" w:line="240" w:lineRule="auto"/>
        <w:rPr>
          <w:lang w:val="en-IE"/>
        </w:rPr>
      </w:pPr>
      <w:r w:rsidRPr="00233B4B">
        <w:rPr>
          <w:b/>
          <w:bCs/>
          <w:lang w:val="en-IE"/>
        </w:rPr>
        <w:t>IF NO RESPONSE, PROMPT:</w:t>
      </w:r>
      <w:r w:rsidRPr="00233B4B">
        <w:rPr>
          <w:lang w:val="en-IE"/>
        </w:rPr>
        <w:t xml:space="preserve"> </w:t>
      </w:r>
    </w:p>
    <w:p w:rsidR="001B23D5" w:rsidRPr="00233B4B" w:rsidRDefault="001B23D5" w:rsidP="001B23D5">
      <w:pPr>
        <w:shd w:val="clear" w:color="auto" w:fill="FFFFFF"/>
        <w:autoSpaceDE w:val="0"/>
        <w:autoSpaceDN w:val="0"/>
        <w:adjustRightInd w:val="0"/>
        <w:spacing w:after="0" w:line="240" w:lineRule="auto"/>
        <w:rPr>
          <w:b/>
          <w:bCs/>
          <w:lang w:val="en-IE"/>
        </w:rPr>
      </w:pPr>
      <w:r w:rsidRPr="00233B4B">
        <w:rPr>
          <w:b/>
          <w:bCs/>
          <w:lang w:val="en-IE"/>
        </w:rPr>
        <w:t xml:space="preserve">'You were going to do something when I gave you the paper and pen. Can you remember what it was?' </w:t>
      </w:r>
    </w:p>
    <w:p w:rsidR="001B23D5" w:rsidRPr="00233B4B" w:rsidRDefault="001B23D5" w:rsidP="001B23D5">
      <w:pPr>
        <w:shd w:val="clear" w:color="auto" w:fill="FFFFFF"/>
        <w:autoSpaceDE w:val="0"/>
        <w:autoSpaceDN w:val="0"/>
        <w:adjustRightInd w:val="0"/>
        <w:spacing w:after="0" w:line="240" w:lineRule="auto"/>
        <w:rPr>
          <w:b/>
          <w:bCs/>
          <w:lang w:val="en-IE"/>
        </w:rPr>
      </w:pPr>
    </w:p>
    <w:p w:rsidR="001B23D5" w:rsidRPr="00233B4B" w:rsidRDefault="001B23D5" w:rsidP="001B23D5">
      <w:pPr>
        <w:shd w:val="clear" w:color="auto" w:fill="FFFFFF"/>
        <w:autoSpaceDE w:val="0"/>
        <w:autoSpaceDN w:val="0"/>
        <w:adjustRightInd w:val="0"/>
        <w:spacing w:after="0" w:line="240" w:lineRule="auto"/>
        <w:rPr>
          <w:b/>
          <w:bCs/>
          <w:lang w:val="en-IE"/>
        </w:rPr>
      </w:pPr>
      <w:r w:rsidRPr="00233B4B">
        <w:rPr>
          <w:b/>
          <w:bCs/>
          <w:lang w:val="en-IE"/>
        </w:rPr>
        <w:t xml:space="preserve">IWER:  IF RESPONDENT SAYS 'AM I SUPPOSED TO....?' THEN SAY: </w:t>
      </w:r>
    </w:p>
    <w:p w:rsidR="001B23D5" w:rsidRPr="00233B4B" w:rsidRDefault="001B23D5" w:rsidP="001B23D5">
      <w:pPr>
        <w:shd w:val="clear" w:color="auto" w:fill="FFFFFF"/>
        <w:autoSpaceDE w:val="0"/>
        <w:autoSpaceDN w:val="0"/>
        <w:adjustRightInd w:val="0"/>
        <w:spacing w:after="0" w:line="240" w:lineRule="auto"/>
        <w:rPr>
          <w:b/>
          <w:bCs/>
          <w:lang w:val="en-IE"/>
        </w:rPr>
      </w:pPr>
      <w:r w:rsidRPr="00233B4B">
        <w:rPr>
          <w:b/>
          <w:bCs/>
          <w:lang w:val="en-IE"/>
        </w:rPr>
        <w:t xml:space="preserve">'Do whatever you think you are supposed to do' </w:t>
      </w:r>
    </w:p>
    <w:p w:rsidR="001B23D5" w:rsidRPr="00233B4B" w:rsidRDefault="001B23D5" w:rsidP="001B23D5">
      <w:pPr>
        <w:autoSpaceDE w:val="0"/>
        <w:autoSpaceDN w:val="0"/>
        <w:adjustRightInd w:val="0"/>
        <w:spacing w:after="0" w:line="240" w:lineRule="auto"/>
        <w:rPr>
          <w:lang w:val="en-IE"/>
        </w:rPr>
      </w:pPr>
    </w:p>
    <w:p w:rsidR="001B23D5" w:rsidRPr="00233B4B" w:rsidRDefault="001B23D5" w:rsidP="001B23D5">
      <w:pPr>
        <w:autoSpaceDE w:val="0"/>
        <w:autoSpaceDN w:val="0"/>
        <w:adjustRightInd w:val="0"/>
        <w:spacing w:after="0" w:line="240" w:lineRule="auto"/>
        <w:rPr>
          <w:lang w:val="en-IE"/>
        </w:rPr>
      </w:pPr>
      <w:r w:rsidRPr="00233B4B">
        <w:rPr>
          <w:lang w:val="en-IE"/>
        </w:rPr>
        <w:t>PH418:</w:t>
      </w:r>
    </w:p>
    <w:p w:rsidR="001B23D5" w:rsidRPr="00233B4B" w:rsidRDefault="001B23D5" w:rsidP="001B23D5">
      <w:pPr>
        <w:autoSpaceDE w:val="0"/>
        <w:autoSpaceDN w:val="0"/>
        <w:adjustRightInd w:val="0"/>
        <w:spacing w:after="0" w:line="240" w:lineRule="auto"/>
        <w:rPr>
          <w:b/>
          <w:bCs/>
          <w:lang w:val="en-IE"/>
        </w:rPr>
      </w:pPr>
      <w:r w:rsidRPr="00233B4B">
        <w:rPr>
          <w:b/>
          <w:bCs/>
          <w:lang w:val="en-IE"/>
        </w:rPr>
        <w:t>IWER:  CODE WHETHER OR NOT YOU PROMPTED RESPONDENT.</w:t>
      </w:r>
    </w:p>
    <w:p w:rsidR="001B23D5" w:rsidRPr="00233B4B" w:rsidRDefault="001B23D5" w:rsidP="001B23D5">
      <w:pPr>
        <w:autoSpaceDE w:val="0"/>
        <w:autoSpaceDN w:val="0"/>
        <w:adjustRightInd w:val="0"/>
        <w:spacing w:after="0" w:line="240" w:lineRule="auto"/>
        <w:rPr>
          <w:lang w:val="en-IE"/>
        </w:rPr>
      </w:pPr>
      <w:r w:rsidRPr="00233B4B">
        <w:rPr>
          <w:lang w:val="en-IE"/>
        </w:rPr>
        <w:t>1. No prompt given</w:t>
      </w:r>
    </w:p>
    <w:p w:rsidR="001B23D5" w:rsidRPr="00233B4B" w:rsidRDefault="001B23D5" w:rsidP="001B23D5">
      <w:pPr>
        <w:autoSpaceDE w:val="0"/>
        <w:autoSpaceDN w:val="0"/>
        <w:adjustRightInd w:val="0"/>
        <w:spacing w:after="0" w:line="240" w:lineRule="auto"/>
        <w:rPr>
          <w:lang w:val="en-IE"/>
        </w:rPr>
      </w:pPr>
      <w:r w:rsidRPr="00233B4B">
        <w:rPr>
          <w:lang w:val="en-IE"/>
        </w:rPr>
        <w:t>2. Prompt given</w:t>
      </w:r>
    </w:p>
    <w:p w:rsidR="001B23D5" w:rsidRPr="00233B4B" w:rsidRDefault="001B23D5" w:rsidP="001B23D5">
      <w:pPr>
        <w:spacing w:after="0" w:line="240" w:lineRule="auto"/>
        <w:rPr>
          <w:lang w:val="en-IE"/>
        </w:rPr>
      </w:pPr>
    </w:p>
    <w:p w:rsidR="001B23D5" w:rsidRPr="00233B4B" w:rsidRDefault="001B23D5" w:rsidP="001B23D5">
      <w:pPr>
        <w:autoSpaceDE w:val="0"/>
        <w:autoSpaceDN w:val="0"/>
        <w:adjustRightInd w:val="0"/>
        <w:spacing w:after="0" w:line="240" w:lineRule="auto"/>
        <w:rPr>
          <w:lang w:val="en-IE"/>
        </w:rPr>
      </w:pPr>
      <w:r w:rsidRPr="00233B4B">
        <w:rPr>
          <w:lang w:val="en-IE"/>
        </w:rPr>
        <w:t>PH419: Now take back the booklet and pen and code what respondent did when you handed them the booklet and pen.</w:t>
      </w:r>
    </w:p>
    <w:p w:rsidR="001B23D5" w:rsidRPr="00233B4B" w:rsidRDefault="001B23D5" w:rsidP="001B23D5">
      <w:pPr>
        <w:autoSpaceDE w:val="0"/>
        <w:autoSpaceDN w:val="0"/>
        <w:adjustRightInd w:val="0"/>
        <w:spacing w:after="0" w:line="240" w:lineRule="auto"/>
        <w:rPr>
          <w:lang w:val="en-IE"/>
        </w:rPr>
      </w:pPr>
      <w:r w:rsidRPr="00233B4B">
        <w:rPr>
          <w:lang w:val="en-IE"/>
        </w:rPr>
        <w:t>1. Wrote their initials in top left hand corner</w:t>
      </w:r>
    </w:p>
    <w:p w:rsidR="001B23D5" w:rsidRPr="00233B4B" w:rsidRDefault="001B23D5" w:rsidP="001B23D5">
      <w:pPr>
        <w:autoSpaceDE w:val="0"/>
        <w:autoSpaceDN w:val="0"/>
        <w:adjustRightInd w:val="0"/>
        <w:spacing w:after="0" w:line="240" w:lineRule="auto"/>
        <w:rPr>
          <w:lang w:val="en-IE"/>
        </w:rPr>
      </w:pPr>
      <w:r w:rsidRPr="00233B4B">
        <w:rPr>
          <w:lang w:val="en-IE"/>
        </w:rPr>
        <w:t>2. Wrote their initials somewhere else</w:t>
      </w:r>
    </w:p>
    <w:p w:rsidR="001B23D5" w:rsidRPr="00233B4B" w:rsidRDefault="001B23D5" w:rsidP="001B23D5">
      <w:pPr>
        <w:autoSpaceDE w:val="0"/>
        <w:autoSpaceDN w:val="0"/>
        <w:adjustRightInd w:val="0"/>
        <w:spacing w:after="0" w:line="240" w:lineRule="auto"/>
        <w:rPr>
          <w:lang w:val="en-IE"/>
        </w:rPr>
      </w:pPr>
      <w:r w:rsidRPr="00233B4B">
        <w:rPr>
          <w:lang w:val="en-IE"/>
        </w:rPr>
        <w:t>3. Wrote something else in top left hand corner</w:t>
      </w:r>
    </w:p>
    <w:p w:rsidR="001B23D5" w:rsidRPr="00233B4B" w:rsidRDefault="001B23D5" w:rsidP="001B23D5">
      <w:pPr>
        <w:autoSpaceDE w:val="0"/>
        <w:autoSpaceDN w:val="0"/>
        <w:adjustRightInd w:val="0"/>
        <w:spacing w:after="0" w:line="240" w:lineRule="auto"/>
        <w:rPr>
          <w:lang w:val="en-IE"/>
        </w:rPr>
      </w:pPr>
      <w:r w:rsidRPr="00233B4B">
        <w:rPr>
          <w:lang w:val="en-IE"/>
        </w:rPr>
        <w:t>95. Did something else</w:t>
      </w:r>
    </w:p>
    <w:p w:rsidR="001B23D5" w:rsidRPr="00233B4B" w:rsidRDefault="001B23D5" w:rsidP="001B23D5">
      <w:pPr>
        <w:autoSpaceDE w:val="0"/>
        <w:autoSpaceDN w:val="0"/>
        <w:adjustRightInd w:val="0"/>
        <w:spacing w:after="0" w:line="240" w:lineRule="auto"/>
        <w:rPr>
          <w:lang w:val="en-IE"/>
        </w:rPr>
      </w:pPr>
      <w:r w:rsidRPr="00233B4B">
        <w:rPr>
          <w:lang w:val="en-IE"/>
        </w:rPr>
        <w:t>96. Did nothing/did not remember what to do</w:t>
      </w:r>
    </w:p>
    <w:p w:rsidR="001B23D5" w:rsidRPr="00233B4B" w:rsidRDefault="001B23D5" w:rsidP="001B23D5">
      <w:pPr>
        <w:spacing w:after="0" w:line="240" w:lineRule="auto"/>
        <w:rPr>
          <w:lang w:val="en-IE"/>
        </w:rPr>
      </w:pPr>
      <w:r w:rsidRPr="00233B4B">
        <w:rPr>
          <w:lang w:val="en-IE"/>
        </w:rPr>
        <w:t xml:space="preserve"> </w:t>
      </w:r>
      <w:r w:rsidR="00006698">
        <w:rPr>
          <w:lang w:val="en-IE"/>
        </w:rPr>
        <w:t xml:space="preserve">97. </w:t>
      </w:r>
      <w:r w:rsidR="0068048D">
        <w:rPr>
          <w:lang w:val="en-IE"/>
        </w:rPr>
        <w:t>Unable to carry out the task</w:t>
      </w:r>
    </w:p>
    <w:p w:rsidR="001B23D5" w:rsidRPr="00233B4B" w:rsidRDefault="001B23D5" w:rsidP="001B23D5">
      <w:pPr>
        <w:autoSpaceDE w:val="0"/>
        <w:autoSpaceDN w:val="0"/>
        <w:adjustRightInd w:val="0"/>
        <w:spacing w:after="0" w:line="240" w:lineRule="auto"/>
        <w:rPr>
          <w:lang w:val="en-IE"/>
        </w:rPr>
      </w:pPr>
      <w:r w:rsidRPr="00233B4B">
        <w:rPr>
          <w:lang w:val="en-IE"/>
        </w:rPr>
        <w:t xml:space="preserve">99. RF  </w:t>
      </w:r>
    </w:p>
    <w:p w:rsidR="001B23D5" w:rsidRPr="00233B4B" w:rsidRDefault="001B23D5" w:rsidP="001B23D5">
      <w:pPr>
        <w:autoSpaceDE w:val="0"/>
        <w:autoSpaceDN w:val="0"/>
        <w:adjustRightInd w:val="0"/>
        <w:spacing w:after="0" w:line="240" w:lineRule="auto"/>
        <w:rPr>
          <w:lang w:val="en-IE"/>
        </w:rPr>
      </w:pPr>
    </w:p>
    <w:p w:rsidR="001B23D5" w:rsidRPr="00233B4B" w:rsidRDefault="001B23D5" w:rsidP="001B23D5">
      <w:pPr>
        <w:spacing w:after="160" w:line="259" w:lineRule="auto"/>
        <w:rPr>
          <w:rFonts w:ascii="Cambria" w:hAnsi="Cambria" w:cs="Times New Roman"/>
          <w:b/>
          <w:bCs/>
          <w:sz w:val="26"/>
          <w:szCs w:val="26"/>
          <w:lang w:val="en-IE"/>
        </w:rPr>
      </w:pPr>
      <w:bookmarkStart w:id="92" w:name="_Toc316639966"/>
      <w:r w:rsidRPr="00233B4B">
        <w:rPr>
          <w:lang w:val="en-IE"/>
        </w:rPr>
        <w:br w:type="page"/>
      </w:r>
    </w:p>
    <w:p w:rsidR="001B23D5" w:rsidRPr="00233B4B" w:rsidRDefault="001B23D5" w:rsidP="001B23D5">
      <w:pPr>
        <w:pStyle w:val="Heading2"/>
        <w:rPr>
          <w:lang w:val="en-IE"/>
        </w:rPr>
      </w:pPr>
      <w:bookmarkStart w:id="93" w:name="_Toc398116994"/>
      <w:r w:rsidRPr="00233B4B">
        <w:rPr>
          <w:lang w:val="en-IE"/>
        </w:rPr>
        <w:lastRenderedPageBreak/>
        <w:t>6.7 Pain Section</w:t>
      </w:r>
      <w:bookmarkEnd w:id="92"/>
      <w:bookmarkEnd w:id="93"/>
    </w:p>
    <w:p w:rsidR="001B23D5" w:rsidRPr="00233B4B" w:rsidRDefault="001B23D5" w:rsidP="001B23D5">
      <w:pPr>
        <w:autoSpaceDE w:val="0"/>
        <w:autoSpaceDN w:val="0"/>
        <w:adjustRightInd w:val="0"/>
        <w:spacing w:after="0" w:line="240" w:lineRule="auto"/>
        <w:rPr>
          <w:lang w:val="en-IE"/>
        </w:rPr>
      </w:pPr>
      <w:r w:rsidRPr="00233B4B">
        <w:rPr>
          <w:lang w:val="en-IE"/>
        </w:rPr>
        <w:t>PH501: [Are/Is] [you/</w:t>
      </w:r>
      <w:proofErr w:type="spellStart"/>
      <w:r w:rsidRPr="00233B4B">
        <w:rPr>
          <w:lang w:val="en-IE"/>
        </w:rPr>
        <w:t>Rname</w:t>
      </w:r>
      <w:proofErr w:type="spellEnd"/>
      <w:r w:rsidRPr="00233B4B">
        <w:rPr>
          <w:lang w:val="en-IE"/>
        </w:rPr>
        <w:t>] often troubled with pain?</w:t>
      </w:r>
    </w:p>
    <w:p w:rsidR="001B23D5" w:rsidRPr="00233B4B" w:rsidRDefault="001B23D5" w:rsidP="001B23D5">
      <w:pPr>
        <w:autoSpaceDE w:val="0"/>
        <w:autoSpaceDN w:val="0"/>
        <w:adjustRightInd w:val="0"/>
        <w:spacing w:after="0" w:line="240" w:lineRule="auto"/>
        <w:rPr>
          <w:lang w:val="en-IE"/>
        </w:rPr>
      </w:pPr>
      <w:r w:rsidRPr="00233B4B">
        <w:rPr>
          <w:lang w:val="en-IE"/>
        </w:rPr>
        <w:t xml:space="preserve">1. Yes </w:t>
      </w:r>
      <w:r w:rsidRPr="00233B4B">
        <w:rPr>
          <w:lang w:val="en-IE"/>
        </w:rPr>
        <w:tab/>
      </w:r>
      <w:r w:rsidRPr="00233B4B">
        <w:rPr>
          <w:lang w:val="en-IE"/>
        </w:rPr>
        <w:tab/>
      </w:r>
      <w:r w:rsidRPr="00233B4B">
        <w:rPr>
          <w:lang w:val="en-IE"/>
        </w:rPr>
        <w:tab/>
      </w:r>
      <w:r w:rsidRPr="00233B4B">
        <w:rPr>
          <w:b/>
          <w:bCs/>
          <w:lang w:val="en-IE"/>
        </w:rPr>
        <w:t>GO TO PH506</w:t>
      </w:r>
    </w:p>
    <w:p w:rsidR="001B23D5" w:rsidRPr="00233B4B" w:rsidRDefault="001B23D5" w:rsidP="001B23D5">
      <w:pPr>
        <w:autoSpaceDE w:val="0"/>
        <w:autoSpaceDN w:val="0"/>
        <w:adjustRightInd w:val="0"/>
        <w:spacing w:after="0" w:line="240" w:lineRule="auto"/>
        <w:rPr>
          <w:b/>
          <w:bCs/>
          <w:lang w:val="en-IE"/>
        </w:rPr>
      </w:pPr>
      <w:r w:rsidRPr="00233B4B">
        <w:rPr>
          <w:lang w:val="en-IE"/>
        </w:rPr>
        <w:t>5. No</w:t>
      </w:r>
      <w:r w:rsidRPr="00233B4B">
        <w:rPr>
          <w:lang w:val="en-IE"/>
        </w:rPr>
        <w:tab/>
      </w:r>
      <w:r w:rsidRPr="00233B4B">
        <w:rPr>
          <w:lang w:val="en-IE"/>
        </w:rPr>
        <w:tab/>
      </w:r>
      <w:r w:rsidRPr="00233B4B">
        <w:rPr>
          <w:lang w:val="en-IE"/>
        </w:rPr>
        <w:tab/>
      </w:r>
      <w:r w:rsidRPr="00233B4B">
        <w:rPr>
          <w:b/>
          <w:bCs/>
          <w:lang w:val="en-IE"/>
        </w:rPr>
        <w:t>GO TO PH507</w:t>
      </w:r>
    </w:p>
    <w:p w:rsidR="001B23D5" w:rsidRPr="00233B4B" w:rsidRDefault="001B23D5" w:rsidP="001B23D5">
      <w:pPr>
        <w:spacing w:after="0" w:line="240" w:lineRule="auto"/>
        <w:rPr>
          <w:lang w:val="en-IE"/>
        </w:rPr>
      </w:pPr>
      <w:r w:rsidRPr="00233B4B">
        <w:rPr>
          <w:lang w:val="en-IE"/>
        </w:rPr>
        <w:t>98. DK</w:t>
      </w:r>
      <w:r w:rsidRPr="00233B4B">
        <w:rPr>
          <w:lang w:val="en-IE"/>
        </w:rPr>
        <w:tab/>
      </w:r>
      <w:r w:rsidRPr="00233B4B">
        <w:rPr>
          <w:lang w:val="en-IE"/>
        </w:rPr>
        <w:tab/>
      </w:r>
      <w:r w:rsidRPr="00233B4B">
        <w:rPr>
          <w:lang w:val="en-IE"/>
        </w:rPr>
        <w:tab/>
      </w:r>
      <w:r w:rsidRPr="00233B4B">
        <w:rPr>
          <w:b/>
          <w:bCs/>
          <w:lang w:val="en-IE"/>
        </w:rPr>
        <w:t>GO TO PH507</w:t>
      </w:r>
    </w:p>
    <w:p w:rsidR="001B23D5" w:rsidRPr="00233B4B" w:rsidRDefault="001B23D5" w:rsidP="001B23D5">
      <w:pPr>
        <w:autoSpaceDE w:val="0"/>
        <w:autoSpaceDN w:val="0"/>
        <w:adjustRightInd w:val="0"/>
        <w:spacing w:after="0" w:line="240" w:lineRule="auto"/>
        <w:rPr>
          <w:lang w:val="en-IE"/>
        </w:rPr>
      </w:pPr>
      <w:r w:rsidRPr="00233B4B">
        <w:rPr>
          <w:lang w:val="en-IE"/>
        </w:rPr>
        <w:t>99. RF</w:t>
      </w:r>
      <w:r w:rsidRPr="00233B4B">
        <w:rPr>
          <w:lang w:val="en-IE"/>
        </w:rPr>
        <w:tab/>
      </w:r>
      <w:r w:rsidRPr="00233B4B">
        <w:rPr>
          <w:lang w:val="en-IE"/>
        </w:rPr>
        <w:tab/>
      </w:r>
      <w:r w:rsidRPr="00233B4B">
        <w:rPr>
          <w:lang w:val="en-IE"/>
        </w:rPr>
        <w:tab/>
      </w:r>
      <w:r w:rsidRPr="00233B4B">
        <w:rPr>
          <w:b/>
          <w:bCs/>
          <w:lang w:val="en-IE"/>
        </w:rPr>
        <w:t>GO TO PH507</w:t>
      </w:r>
    </w:p>
    <w:p w:rsidR="001B23D5" w:rsidRPr="00233B4B" w:rsidRDefault="001B23D5" w:rsidP="001B23D5">
      <w:pPr>
        <w:autoSpaceDE w:val="0"/>
        <w:autoSpaceDN w:val="0"/>
        <w:adjustRightInd w:val="0"/>
        <w:spacing w:after="0" w:line="240" w:lineRule="auto"/>
        <w:rPr>
          <w:lang w:val="en-IE"/>
        </w:rPr>
      </w:pPr>
      <w:r w:rsidRPr="00233B4B">
        <w:rPr>
          <w:lang w:val="en-IE"/>
        </w:rPr>
        <w:t>(ELSA/HRS)</w:t>
      </w:r>
    </w:p>
    <w:p w:rsidR="001B23D5" w:rsidRPr="00233B4B" w:rsidRDefault="001B23D5" w:rsidP="001B23D5">
      <w:pPr>
        <w:autoSpaceDE w:val="0"/>
        <w:autoSpaceDN w:val="0"/>
        <w:adjustRightInd w:val="0"/>
        <w:spacing w:after="0" w:line="240" w:lineRule="auto"/>
        <w:rPr>
          <w:lang w:val="en-IE"/>
        </w:rPr>
      </w:pPr>
    </w:p>
    <w:p w:rsidR="001B23D5" w:rsidRPr="00233B4B" w:rsidRDefault="001B23D5" w:rsidP="001B23D5">
      <w:pPr>
        <w:shd w:val="clear" w:color="auto" w:fill="FFFFFF"/>
        <w:spacing w:after="0" w:line="240" w:lineRule="auto"/>
        <w:rPr>
          <w:rFonts w:cs="Times New Roman"/>
          <w:lang w:val="en-IE"/>
        </w:rPr>
      </w:pPr>
      <w:r w:rsidRPr="00233B4B">
        <w:rPr>
          <w:rFonts w:cs="Times New Roman"/>
          <w:lang w:val="en-IE"/>
        </w:rPr>
        <w:t>PH506: Has this pain lasted more than 3 months?</w:t>
      </w:r>
    </w:p>
    <w:p w:rsidR="001B23D5" w:rsidRPr="00233B4B" w:rsidRDefault="001B23D5" w:rsidP="001B23D5">
      <w:pPr>
        <w:shd w:val="clear" w:color="auto" w:fill="FFFFFF"/>
        <w:spacing w:after="0" w:line="240" w:lineRule="auto"/>
        <w:rPr>
          <w:rFonts w:cs="Times New Roman"/>
          <w:lang w:val="en-IE"/>
        </w:rPr>
      </w:pPr>
      <w:r w:rsidRPr="00233B4B">
        <w:rPr>
          <w:rFonts w:cs="Times New Roman"/>
          <w:lang w:val="en-IE"/>
        </w:rPr>
        <w:t>1. Yes</w:t>
      </w:r>
    </w:p>
    <w:p w:rsidR="001B23D5" w:rsidRPr="00233B4B" w:rsidRDefault="001B23D5" w:rsidP="001B23D5">
      <w:pPr>
        <w:shd w:val="clear" w:color="auto" w:fill="FFFFFF"/>
        <w:spacing w:after="0" w:line="240" w:lineRule="auto"/>
        <w:rPr>
          <w:rFonts w:cs="Times New Roman"/>
          <w:lang w:val="en-IE"/>
        </w:rPr>
      </w:pPr>
      <w:r w:rsidRPr="00233B4B">
        <w:rPr>
          <w:rFonts w:cs="Times New Roman"/>
          <w:lang w:val="en-IE"/>
        </w:rPr>
        <w:t>5. No</w:t>
      </w:r>
    </w:p>
    <w:p w:rsidR="001B23D5" w:rsidRPr="00233B4B" w:rsidRDefault="001B23D5" w:rsidP="001B23D5">
      <w:pPr>
        <w:shd w:val="clear" w:color="auto" w:fill="FFFFFF"/>
        <w:spacing w:after="0" w:line="240" w:lineRule="auto"/>
        <w:rPr>
          <w:rFonts w:cs="Times New Roman"/>
          <w:lang w:val="en-IE"/>
        </w:rPr>
      </w:pPr>
      <w:r w:rsidRPr="00233B4B">
        <w:rPr>
          <w:rFonts w:cs="Times New Roman"/>
          <w:lang w:val="en-IE"/>
        </w:rPr>
        <w:t>98. DK</w:t>
      </w:r>
    </w:p>
    <w:p w:rsidR="001B23D5" w:rsidRPr="00233B4B" w:rsidRDefault="001B23D5" w:rsidP="001B23D5">
      <w:pPr>
        <w:shd w:val="clear" w:color="auto" w:fill="FFFFFF"/>
        <w:spacing w:after="0" w:line="240" w:lineRule="auto"/>
        <w:rPr>
          <w:rFonts w:cs="Times New Roman"/>
          <w:lang w:val="en-IE"/>
        </w:rPr>
      </w:pPr>
      <w:r w:rsidRPr="00233B4B">
        <w:rPr>
          <w:rFonts w:cs="Times New Roman"/>
          <w:lang w:val="en-IE"/>
        </w:rPr>
        <w:t>99. RF</w:t>
      </w:r>
    </w:p>
    <w:p w:rsidR="001B23D5" w:rsidRPr="00233B4B" w:rsidRDefault="001B23D5" w:rsidP="001B23D5">
      <w:pPr>
        <w:autoSpaceDE w:val="0"/>
        <w:autoSpaceDN w:val="0"/>
        <w:adjustRightInd w:val="0"/>
        <w:spacing w:after="0" w:line="240" w:lineRule="auto"/>
        <w:rPr>
          <w:lang w:val="en-IE"/>
        </w:rPr>
      </w:pPr>
    </w:p>
    <w:p w:rsidR="001B23D5" w:rsidRPr="00233B4B" w:rsidRDefault="001B23D5" w:rsidP="001B23D5">
      <w:pPr>
        <w:spacing w:after="0" w:line="240" w:lineRule="auto"/>
        <w:rPr>
          <w:b/>
          <w:bCs/>
          <w:lang w:val="en-IE"/>
        </w:rPr>
      </w:pPr>
      <w:r w:rsidRPr="00233B4B">
        <w:rPr>
          <w:b/>
          <w:bCs/>
          <w:lang w:val="en-IE"/>
        </w:rPr>
        <w:t>*IF (HH005 = 2,3,4,5 OR 6 - PROXY INTERVIEW), GO TO PH507</w:t>
      </w:r>
    </w:p>
    <w:p w:rsidR="001B23D5" w:rsidRPr="00233B4B" w:rsidRDefault="001B23D5" w:rsidP="001B23D5">
      <w:pPr>
        <w:autoSpaceDE w:val="0"/>
        <w:autoSpaceDN w:val="0"/>
        <w:adjustRightInd w:val="0"/>
        <w:spacing w:after="0" w:line="240" w:lineRule="auto"/>
        <w:rPr>
          <w:lang w:val="en-IE"/>
        </w:rPr>
      </w:pPr>
      <w:r w:rsidRPr="00233B4B">
        <w:rPr>
          <w:b/>
          <w:bCs/>
          <w:lang w:val="en-IE"/>
        </w:rPr>
        <w:t xml:space="preserve">IWER: </w:t>
      </w:r>
      <w:r w:rsidRPr="00233B4B">
        <w:rPr>
          <w:lang w:val="en-IE"/>
        </w:rPr>
        <w:t xml:space="preserve"> </w:t>
      </w:r>
      <w:r w:rsidRPr="00233B4B">
        <w:rPr>
          <w:b/>
          <w:bCs/>
          <w:lang w:val="en-IE"/>
        </w:rPr>
        <w:t>CODE THE ONE THAT APPLIES</w:t>
      </w:r>
    </w:p>
    <w:p w:rsidR="001B23D5" w:rsidRPr="00233B4B" w:rsidRDefault="001B23D5" w:rsidP="001B23D5">
      <w:pPr>
        <w:autoSpaceDE w:val="0"/>
        <w:autoSpaceDN w:val="0"/>
        <w:adjustRightInd w:val="0"/>
        <w:spacing w:after="0" w:line="240" w:lineRule="auto"/>
        <w:rPr>
          <w:lang w:val="en-IE"/>
        </w:rPr>
      </w:pPr>
      <w:r w:rsidRPr="00233B4B">
        <w:rPr>
          <w:lang w:val="en-IE"/>
        </w:rPr>
        <w:t>PH502: How bad is the pain most of the time? Is it...</w:t>
      </w:r>
    </w:p>
    <w:p w:rsidR="001B23D5" w:rsidRPr="00233B4B" w:rsidRDefault="001B23D5" w:rsidP="001B23D5">
      <w:pPr>
        <w:autoSpaceDE w:val="0"/>
        <w:autoSpaceDN w:val="0"/>
        <w:adjustRightInd w:val="0"/>
        <w:spacing w:after="0" w:line="240" w:lineRule="auto"/>
        <w:rPr>
          <w:lang w:val="en-IE"/>
        </w:rPr>
      </w:pPr>
      <w:r w:rsidRPr="00233B4B">
        <w:rPr>
          <w:b/>
          <w:bCs/>
          <w:lang w:val="en-IE"/>
        </w:rPr>
        <w:t xml:space="preserve">IWER: </w:t>
      </w:r>
      <w:r w:rsidRPr="00233B4B">
        <w:rPr>
          <w:lang w:val="en-IE"/>
        </w:rPr>
        <w:t xml:space="preserve"> </w:t>
      </w:r>
      <w:r w:rsidRPr="00233B4B">
        <w:rPr>
          <w:b/>
          <w:bCs/>
          <w:lang w:val="en-IE"/>
        </w:rPr>
        <w:t>READ OUT</w:t>
      </w:r>
    </w:p>
    <w:p w:rsidR="001B23D5" w:rsidRPr="00233B4B" w:rsidRDefault="001B23D5" w:rsidP="001B23D5">
      <w:pPr>
        <w:autoSpaceDE w:val="0"/>
        <w:autoSpaceDN w:val="0"/>
        <w:adjustRightInd w:val="0"/>
        <w:spacing w:after="0" w:line="240" w:lineRule="auto"/>
        <w:rPr>
          <w:lang w:val="en-IE"/>
        </w:rPr>
      </w:pPr>
      <w:r w:rsidRPr="00233B4B">
        <w:rPr>
          <w:lang w:val="en-IE"/>
        </w:rPr>
        <w:t>1 mild,</w:t>
      </w:r>
    </w:p>
    <w:p w:rsidR="001B23D5" w:rsidRPr="00233B4B" w:rsidRDefault="001B23D5" w:rsidP="001B23D5">
      <w:pPr>
        <w:autoSpaceDE w:val="0"/>
        <w:autoSpaceDN w:val="0"/>
        <w:adjustRightInd w:val="0"/>
        <w:spacing w:after="0" w:line="240" w:lineRule="auto"/>
        <w:rPr>
          <w:lang w:val="en-IE"/>
        </w:rPr>
      </w:pPr>
      <w:r w:rsidRPr="00233B4B">
        <w:rPr>
          <w:lang w:val="en-IE"/>
        </w:rPr>
        <w:t>2 moderate,</w:t>
      </w:r>
    </w:p>
    <w:p w:rsidR="001B23D5" w:rsidRPr="00233B4B" w:rsidRDefault="001B23D5" w:rsidP="001B23D5">
      <w:pPr>
        <w:autoSpaceDE w:val="0"/>
        <w:autoSpaceDN w:val="0"/>
        <w:adjustRightInd w:val="0"/>
        <w:spacing w:after="0" w:line="240" w:lineRule="auto"/>
        <w:rPr>
          <w:lang w:val="en-IE"/>
        </w:rPr>
      </w:pPr>
      <w:r w:rsidRPr="00233B4B">
        <w:rPr>
          <w:lang w:val="en-IE"/>
        </w:rPr>
        <w:t>3 severe</w:t>
      </w:r>
    </w:p>
    <w:p w:rsidR="001B23D5" w:rsidRPr="00233B4B" w:rsidRDefault="001B23D5" w:rsidP="001B23D5">
      <w:pPr>
        <w:spacing w:after="0" w:line="240" w:lineRule="auto"/>
        <w:rPr>
          <w:lang w:val="en-IE"/>
        </w:rPr>
      </w:pPr>
      <w:r w:rsidRPr="00233B4B">
        <w:rPr>
          <w:lang w:val="en-IE"/>
        </w:rPr>
        <w:t>98. DK</w:t>
      </w:r>
    </w:p>
    <w:p w:rsidR="001B23D5" w:rsidRPr="00233B4B" w:rsidRDefault="001B23D5" w:rsidP="001B23D5">
      <w:pPr>
        <w:autoSpaceDE w:val="0"/>
        <w:autoSpaceDN w:val="0"/>
        <w:adjustRightInd w:val="0"/>
        <w:spacing w:after="0" w:line="240" w:lineRule="auto"/>
        <w:rPr>
          <w:lang w:val="en-IE"/>
        </w:rPr>
      </w:pPr>
      <w:r w:rsidRPr="00233B4B">
        <w:rPr>
          <w:lang w:val="en-IE"/>
        </w:rPr>
        <w:t xml:space="preserve">99. RF  </w:t>
      </w:r>
    </w:p>
    <w:p w:rsidR="001B23D5" w:rsidRPr="00233B4B" w:rsidRDefault="001B23D5" w:rsidP="001B23D5">
      <w:pPr>
        <w:autoSpaceDE w:val="0"/>
        <w:autoSpaceDN w:val="0"/>
        <w:adjustRightInd w:val="0"/>
        <w:spacing w:after="0" w:line="240" w:lineRule="auto"/>
        <w:rPr>
          <w:lang w:val="en-IE"/>
        </w:rPr>
      </w:pPr>
      <w:r w:rsidRPr="00233B4B">
        <w:rPr>
          <w:lang w:val="en-IE"/>
        </w:rPr>
        <w:t>(ELSA/HRS)</w:t>
      </w:r>
    </w:p>
    <w:p w:rsidR="001B23D5" w:rsidRPr="00233B4B" w:rsidRDefault="001B23D5" w:rsidP="001B23D5">
      <w:pPr>
        <w:autoSpaceDE w:val="0"/>
        <w:autoSpaceDN w:val="0"/>
        <w:adjustRightInd w:val="0"/>
        <w:spacing w:after="0" w:line="240" w:lineRule="auto"/>
        <w:rPr>
          <w:lang w:val="en-IE"/>
        </w:rPr>
      </w:pPr>
    </w:p>
    <w:p w:rsidR="001B23D5" w:rsidRPr="00233B4B" w:rsidRDefault="001B23D5" w:rsidP="001B23D5">
      <w:pPr>
        <w:autoSpaceDE w:val="0"/>
        <w:autoSpaceDN w:val="0"/>
        <w:adjustRightInd w:val="0"/>
        <w:spacing w:after="0" w:line="240" w:lineRule="auto"/>
        <w:rPr>
          <w:lang w:val="en-IE"/>
        </w:rPr>
      </w:pPr>
      <w:r w:rsidRPr="00233B4B">
        <w:rPr>
          <w:lang w:val="en-IE"/>
        </w:rPr>
        <w:t>PH503: Now thinking about this pain, in which part of your body is it most severe?</w:t>
      </w:r>
    </w:p>
    <w:p w:rsidR="001B23D5" w:rsidRPr="00233B4B" w:rsidRDefault="001B23D5" w:rsidP="001B23D5">
      <w:pPr>
        <w:autoSpaceDE w:val="0"/>
        <w:autoSpaceDN w:val="0"/>
        <w:adjustRightInd w:val="0"/>
        <w:spacing w:after="0" w:line="240" w:lineRule="auto"/>
        <w:rPr>
          <w:lang w:val="en-IE"/>
        </w:rPr>
      </w:pPr>
      <w:r w:rsidRPr="00233B4B">
        <w:rPr>
          <w:b/>
          <w:bCs/>
          <w:lang w:val="en-IE"/>
        </w:rPr>
        <w:t xml:space="preserve">IWER: </w:t>
      </w:r>
      <w:r w:rsidRPr="00233B4B">
        <w:rPr>
          <w:lang w:val="en-IE"/>
        </w:rPr>
        <w:t xml:space="preserve"> </w:t>
      </w:r>
      <w:r w:rsidRPr="00233B4B">
        <w:rPr>
          <w:b/>
          <w:bCs/>
          <w:lang w:val="en-IE"/>
        </w:rPr>
        <w:t>CODE ALL THAT APPLY</w:t>
      </w:r>
      <w:r w:rsidRPr="00233B4B">
        <w:rPr>
          <w:lang w:val="en-IE"/>
        </w:rPr>
        <w:t xml:space="preserve"> </w:t>
      </w:r>
    </w:p>
    <w:p w:rsidR="001B23D5" w:rsidRPr="00233B4B" w:rsidRDefault="001B23D5" w:rsidP="001B23D5">
      <w:pPr>
        <w:autoSpaceDE w:val="0"/>
        <w:autoSpaceDN w:val="0"/>
        <w:adjustRightInd w:val="0"/>
        <w:spacing w:after="0" w:line="240" w:lineRule="auto"/>
        <w:rPr>
          <w:lang w:val="en-IE"/>
        </w:rPr>
      </w:pPr>
      <w:r w:rsidRPr="00233B4B">
        <w:rPr>
          <w:lang w:val="en-IE"/>
        </w:rPr>
        <w:t>1. Back</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bCs/>
          <w:lang w:val="en-IE"/>
        </w:rPr>
        <w:t>[ph503_01]</w:t>
      </w:r>
    </w:p>
    <w:p w:rsidR="001B23D5" w:rsidRPr="00233B4B" w:rsidRDefault="001B23D5" w:rsidP="001B23D5">
      <w:pPr>
        <w:autoSpaceDE w:val="0"/>
        <w:autoSpaceDN w:val="0"/>
        <w:adjustRightInd w:val="0"/>
        <w:spacing w:after="0" w:line="240" w:lineRule="auto"/>
        <w:rPr>
          <w:lang w:val="en-IE"/>
        </w:rPr>
      </w:pPr>
      <w:r w:rsidRPr="00233B4B">
        <w:rPr>
          <w:lang w:val="en-IE"/>
        </w:rPr>
        <w:t>2. Hips</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bCs/>
          <w:lang w:val="en-IE"/>
        </w:rPr>
        <w:t>[ph503_02]</w:t>
      </w:r>
    </w:p>
    <w:p w:rsidR="001B23D5" w:rsidRPr="00233B4B" w:rsidRDefault="001B23D5" w:rsidP="001B23D5">
      <w:pPr>
        <w:autoSpaceDE w:val="0"/>
        <w:autoSpaceDN w:val="0"/>
        <w:adjustRightInd w:val="0"/>
        <w:spacing w:after="0" w:line="240" w:lineRule="auto"/>
        <w:rPr>
          <w:lang w:val="en-IE"/>
        </w:rPr>
      </w:pPr>
      <w:r w:rsidRPr="00233B4B">
        <w:rPr>
          <w:lang w:val="en-IE"/>
        </w:rPr>
        <w:t>3. Knees</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bCs/>
          <w:lang w:val="en-IE"/>
        </w:rPr>
        <w:t>[ph503_03]</w:t>
      </w:r>
    </w:p>
    <w:p w:rsidR="001B23D5" w:rsidRPr="00233B4B" w:rsidRDefault="001B23D5" w:rsidP="001B23D5">
      <w:pPr>
        <w:autoSpaceDE w:val="0"/>
        <w:autoSpaceDN w:val="0"/>
        <w:adjustRightInd w:val="0"/>
        <w:spacing w:after="0" w:line="240" w:lineRule="auto"/>
        <w:rPr>
          <w:lang w:val="en-IE"/>
        </w:rPr>
      </w:pPr>
      <w:r w:rsidRPr="00233B4B">
        <w:rPr>
          <w:lang w:val="en-IE"/>
        </w:rPr>
        <w:t>4. Feet</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bCs/>
          <w:lang w:val="en-IE"/>
        </w:rPr>
        <w:t>[ph503_04]</w:t>
      </w:r>
    </w:p>
    <w:p w:rsidR="001B23D5" w:rsidRPr="00233B4B" w:rsidRDefault="001B23D5" w:rsidP="001B23D5">
      <w:pPr>
        <w:autoSpaceDE w:val="0"/>
        <w:autoSpaceDN w:val="0"/>
        <w:adjustRightInd w:val="0"/>
        <w:spacing w:after="0" w:line="240" w:lineRule="auto"/>
        <w:rPr>
          <w:lang w:val="en-IE"/>
        </w:rPr>
      </w:pPr>
      <w:r w:rsidRPr="00233B4B">
        <w:rPr>
          <w:lang w:val="en-IE"/>
        </w:rPr>
        <w:t>5. Mouth/teeth</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bCs/>
          <w:lang w:val="en-IE"/>
        </w:rPr>
        <w:t>[ph503_05]</w:t>
      </w:r>
    </w:p>
    <w:p w:rsidR="001B23D5" w:rsidRPr="00233B4B" w:rsidRDefault="001B23D5" w:rsidP="001B23D5">
      <w:pPr>
        <w:autoSpaceDE w:val="0"/>
        <w:autoSpaceDN w:val="0"/>
        <w:adjustRightInd w:val="0"/>
        <w:spacing w:after="0" w:line="240" w:lineRule="auto"/>
        <w:rPr>
          <w:lang w:val="en-IE"/>
        </w:rPr>
      </w:pPr>
      <w:r w:rsidRPr="00233B4B">
        <w:rPr>
          <w:lang w:val="en-IE"/>
        </w:rPr>
        <w:t>6. All over</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bCs/>
          <w:lang w:val="en-IE"/>
        </w:rPr>
        <w:t>[ph503_06]</w:t>
      </w:r>
    </w:p>
    <w:p w:rsidR="001B23D5" w:rsidRPr="00233B4B" w:rsidRDefault="001B23D5" w:rsidP="001B23D5">
      <w:pPr>
        <w:autoSpaceDE w:val="0"/>
        <w:autoSpaceDN w:val="0"/>
        <w:adjustRightInd w:val="0"/>
        <w:spacing w:after="0" w:line="240" w:lineRule="auto"/>
        <w:rPr>
          <w:lang w:val="en-IE"/>
        </w:rPr>
      </w:pPr>
      <w:r w:rsidRPr="00233B4B">
        <w:rPr>
          <w:lang w:val="en-IE"/>
        </w:rPr>
        <w:t xml:space="preserve">95. Other </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bCs/>
          <w:lang w:val="en-IE"/>
        </w:rPr>
        <w:t>[ph503_95]</w:t>
      </w:r>
    </w:p>
    <w:p w:rsidR="001B23D5" w:rsidRPr="00233B4B" w:rsidRDefault="001B23D5" w:rsidP="001B23D5">
      <w:pPr>
        <w:spacing w:after="0" w:line="240" w:lineRule="auto"/>
        <w:rPr>
          <w:lang w:val="en-IE"/>
        </w:rPr>
      </w:pPr>
      <w:r w:rsidRPr="00233B4B">
        <w:rPr>
          <w:lang w:val="en-IE"/>
        </w:rPr>
        <w:t>98. DK</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bCs/>
          <w:lang w:val="en-IE"/>
        </w:rPr>
        <w:t>[ph503_98]</w:t>
      </w:r>
    </w:p>
    <w:p w:rsidR="001B23D5" w:rsidRPr="00233B4B" w:rsidRDefault="001B23D5" w:rsidP="001B23D5">
      <w:pPr>
        <w:autoSpaceDE w:val="0"/>
        <w:autoSpaceDN w:val="0"/>
        <w:adjustRightInd w:val="0"/>
        <w:spacing w:after="0" w:line="240" w:lineRule="auto"/>
        <w:rPr>
          <w:lang w:val="en-IE"/>
        </w:rPr>
      </w:pPr>
      <w:r w:rsidRPr="00233B4B">
        <w:rPr>
          <w:lang w:val="en-IE"/>
        </w:rPr>
        <w:t xml:space="preserve">99. RF  </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bCs/>
          <w:lang w:val="en-IE"/>
        </w:rPr>
        <w:t>[ph503_99]</w:t>
      </w:r>
    </w:p>
    <w:p w:rsidR="001B23D5" w:rsidRPr="00233B4B" w:rsidRDefault="001B23D5" w:rsidP="001B23D5">
      <w:pPr>
        <w:spacing w:after="0" w:line="240" w:lineRule="auto"/>
        <w:rPr>
          <w:lang w:val="en-IE"/>
        </w:rPr>
      </w:pPr>
    </w:p>
    <w:p w:rsidR="001B23D5" w:rsidRPr="00233B4B" w:rsidRDefault="001B23D5" w:rsidP="001B23D5">
      <w:pPr>
        <w:spacing w:after="0" w:line="240" w:lineRule="auto"/>
        <w:rPr>
          <w:lang w:val="en-IE"/>
        </w:rPr>
      </w:pPr>
      <w:r w:rsidRPr="00233B4B">
        <w:rPr>
          <w:lang w:val="en-IE"/>
        </w:rPr>
        <w:t>PH504: Does the pain make it difficult for you to do your usual activities such as household chores or work?</w:t>
      </w:r>
    </w:p>
    <w:p w:rsidR="001B23D5" w:rsidRPr="00233B4B" w:rsidRDefault="001B23D5" w:rsidP="001B23D5">
      <w:pPr>
        <w:autoSpaceDE w:val="0"/>
        <w:autoSpaceDN w:val="0"/>
        <w:adjustRightInd w:val="0"/>
        <w:spacing w:after="0" w:line="240" w:lineRule="auto"/>
        <w:rPr>
          <w:lang w:val="en-IE"/>
        </w:rPr>
      </w:pPr>
      <w:r w:rsidRPr="00233B4B">
        <w:rPr>
          <w:lang w:val="en-IE"/>
        </w:rPr>
        <w:t xml:space="preserve">1. Yes </w:t>
      </w:r>
    </w:p>
    <w:p w:rsidR="001B23D5" w:rsidRPr="00233B4B" w:rsidRDefault="001B23D5" w:rsidP="001B23D5">
      <w:pPr>
        <w:autoSpaceDE w:val="0"/>
        <w:autoSpaceDN w:val="0"/>
        <w:adjustRightInd w:val="0"/>
        <w:spacing w:after="0" w:line="240" w:lineRule="auto"/>
        <w:rPr>
          <w:lang w:val="en-IE"/>
        </w:rPr>
      </w:pPr>
      <w:r w:rsidRPr="00233B4B">
        <w:rPr>
          <w:lang w:val="en-IE"/>
        </w:rPr>
        <w:t>5. No</w:t>
      </w:r>
    </w:p>
    <w:p w:rsidR="001B23D5" w:rsidRPr="00233B4B" w:rsidRDefault="001B23D5" w:rsidP="001B23D5">
      <w:pPr>
        <w:spacing w:after="0" w:line="240" w:lineRule="auto"/>
        <w:rPr>
          <w:lang w:val="en-IE"/>
        </w:rPr>
      </w:pPr>
      <w:r w:rsidRPr="00233B4B">
        <w:rPr>
          <w:lang w:val="en-IE"/>
        </w:rPr>
        <w:t>98. DK</w:t>
      </w:r>
    </w:p>
    <w:p w:rsidR="001B23D5" w:rsidRPr="00233B4B" w:rsidRDefault="001B23D5" w:rsidP="001B23D5">
      <w:pPr>
        <w:autoSpaceDE w:val="0"/>
        <w:autoSpaceDN w:val="0"/>
        <w:adjustRightInd w:val="0"/>
        <w:spacing w:after="0" w:line="240" w:lineRule="auto"/>
        <w:rPr>
          <w:lang w:val="en-IE"/>
        </w:rPr>
      </w:pPr>
      <w:r w:rsidRPr="00233B4B">
        <w:rPr>
          <w:lang w:val="en-IE"/>
        </w:rPr>
        <w:t xml:space="preserve">99. RF  </w:t>
      </w:r>
    </w:p>
    <w:p w:rsidR="001B23D5" w:rsidRPr="00233B4B" w:rsidRDefault="001B23D5" w:rsidP="001B23D5">
      <w:pPr>
        <w:autoSpaceDE w:val="0"/>
        <w:autoSpaceDN w:val="0"/>
        <w:adjustRightInd w:val="0"/>
        <w:spacing w:after="0" w:line="240" w:lineRule="auto"/>
        <w:rPr>
          <w:lang w:val="en-IE"/>
        </w:rPr>
      </w:pPr>
      <w:r w:rsidRPr="00233B4B">
        <w:rPr>
          <w:lang w:val="en-IE"/>
        </w:rPr>
        <w:t>(HRS)</w:t>
      </w:r>
    </w:p>
    <w:p w:rsidR="001B23D5" w:rsidRPr="00233B4B" w:rsidRDefault="001B23D5" w:rsidP="001B23D5">
      <w:pPr>
        <w:autoSpaceDE w:val="0"/>
        <w:autoSpaceDN w:val="0"/>
        <w:adjustRightInd w:val="0"/>
        <w:spacing w:after="0" w:line="240" w:lineRule="auto"/>
        <w:rPr>
          <w:lang w:val="en-IE"/>
        </w:rPr>
      </w:pPr>
    </w:p>
    <w:p w:rsidR="001B23D5" w:rsidRPr="00233B4B" w:rsidRDefault="001B23D5" w:rsidP="001B23D5">
      <w:pPr>
        <w:autoSpaceDE w:val="0"/>
        <w:autoSpaceDN w:val="0"/>
        <w:adjustRightInd w:val="0"/>
        <w:spacing w:after="0" w:line="240" w:lineRule="auto"/>
        <w:rPr>
          <w:lang w:val="en-IE"/>
        </w:rPr>
      </w:pPr>
      <w:r w:rsidRPr="00233B4B">
        <w:rPr>
          <w:lang w:val="en-IE"/>
        </w:rPr>
        <w:t>PH505:</w:t>
      </w:r>
      <w:r w:rsidRPr="00233B4B" w:rsidDel="004F29CC">
        <w:rPr>
          <w:lang w:val="en-IE"/>
        </w:rPr>
        <w:t xml:space="preserve"> </w:t>
      </w:r>
      <w:r w:rsidRPr="00233B4B">
        <w:rPr>
          <w:lang w:val="en-IE"/>
        </w:rPr>
        <w:t>Are you taking any medication to control the pain?</w:t>
      </w:r>
    </w:p>
    <w:p w:rsidR="001B23D5" w:rsidRPr="00233B4B" w:rsidRDefault="001B23D5" w:rsidP="001B23D5">
      <w:pPr>
        <w:autoSpaceDE w:val="0"/>
        <w:autoSpaceDN w:val="0"/>
        <w:adjustRightInd w:val="0"/>
        <w:spacing w:after="0" w:line="240" w:lineRule="auto"/>
        <w:rPr>
          <w:lang w:val="en-IE"/>
        </w:rPr>
      </w:pPr>
      <w:r w:rsidRPr="00233B4B">
        <w:rPr>
          <w:lang w:val="en-IE"/>
        </w:rPr>
        <w:t xml:space="preserve">1. Yes </w:t>
      </w:r>
      <w:r w:rsidRPr="00233B4B">
        <w:rPr>
          <w:lang w:val="en-IE"/>
        </w:rPr>
        <w:tab/>
      </w:r>
      <w:r w:rsidRPr="00233B4B">
        <w:rPr>
          <w:lang w:val="en-IE"/>
        </w:rPr>
        <w:tab/>
      </w:r>
    </w:p>
    <w:p w:rsidR="001B23D5" w:rsidRPr="00233B4B" w:rsidRDefault="001B23D5" w:rsidP="001B23D5">
      <w:pPr>
        <w:autoSpaceDE w:val="0"/>
        <w:autoSpaceDN w:val="0"/>
        <w:adjustRightInd w:val="0"/>
        <w:spacing w:after="0" w:line="240" w:lineRule="auto"/>
        <w:rPr>
          <w:b/>
          <w:bCs/>
          <w:lang w:val="en-IE"/>
        </w:rPr>
      </w:pPr>
      <w:r w:rsidRPr="00233B4B">
        <w:rPr>
          <w:lang w:val="en-IE"/>
        </w:rPr>
        <w:t>5. No</w:t>
      </w:r>
      <w:r w:rsidRPr="00233B4B">
        <w:rPr>
          <w:lang w:val="en-IE"/>
        </w:rPr>
        <w:tab/>
      </w:r>
      <w:r w:rsidRPr="00233B4B">
        <w:rPr>
          <w:lang w:val="en-IE"/>
        </w:rPr>
        <w:tab/>
      </w:r>
    </w:p>
    <w:p w:rsidR="001B23D5" w:rsidRPr="00233B4B" w:rsidRDefault="001B23D5" w:rsidP="001B23D5">
      <w:pPr>
        <w:spacing w:after="0" w:line="240" w:lineRule="auto"/>
        <w:rPr>
          <w:lang w:val="en-IE"/>
        </w:rPr>
      </w:pPr>
      <w:r w:rsidRPr="00233B4B">
        <w:rPr>
          <w:lang w:val="en-IE"/>
        </w:rPr>
        <w:t>98. DK</w:t>
      </w:r>
      <w:r w:rsidRPr="00233B4B">
        <w:rPr>
          <w:lang w:val="en-IE"/>
        </w:rPr>
        <w:tab/>
      </w:r>
      <w:r w:rsidRPr="00233B4B">
        <w:rPr>
          <w:lang w:val="en-IE"/>
        </w:rPr>
        <w:tab/>
      </w:r>
    </w:p>
    <w:p w:rsidR="001B23D5" w:rsidRPr="00233B4B" w:rsidRDefault="001B23D5" w:rsidP="001B23D5">
      <w:pPr>
        <w:autoSpaceDE w:val="0"/>
        <w:autoSpaceDN w:val="0"/>
        <w:adjustRightInd w:val="0"/>
        <w:spacing w:after="0" w:line="240" w:lineRule="auto"/>
        <w:rPr>
          <w:lang w:val="en-IE"/>
        </w:rPr>
      </w:pPr>
      <w:r w:rsidRPr="00233B4B">
        <w:rPr>
          <w:lang w:val="en-IE"/>
        </w:rPr>
        <w:t xml:space="preserve">99. RF  </w:t>
      </w:r>
      <w:r w:rsidRPr="00233B4B">
        <w:rPr>
          <w:lang w:val="en-IE"/>
        </w:rPr>
        <w:tab/>
      </w:r>
      <w:r w:rsidRPr="00233B4B">
        <w:rPr>
          <w:lang w:val="en-IE"/>
        </w:rPr>
        <w:tab/>
      </w:r>
    </w:p>
    <w:p w:rsidR="001B23D5" w:rsidRPr="00233B4B" w:rsidRDefault="001B23D5" w:rsidP="001B23D5">
      <w:pPr>
        <w:autoSpaceDE w:val="0"/>
        <w:autoSpaceDN w:val="0"/>
        <w:adjustRightInd w:val="0"/>
        <w:spacing w:after="0" w:line="240" w:lineRule="auto"/>
        <w:rPr>
          <w:lang w:val="en-IE"/>
        </w:rPr>
      </w:pPr>
      <w:r w:rsidRPr="00233B4B">
        <w:rPr>
          <w:lang w:val="en-IE"/>
        </w:rPr>
        <w:t>(ELSA)</w:t>
      </w:r>
    </w:p>
    <w:p w:rsidR="001B23D5" w:rsidRPr="00233B4B" w:rsidRDefault="001B23D5" w:rsidP="001B23D5">
      <w:pPr>
        <w:pStyle w:val="Heading2"/>
        <w:rPr>
          <w:u w:val="single"/>
          <w:lang w:val="en-IE"/>
        </w:rPr>
      </w:pPr>
      <w:bookmarkStart w:id="94" w:name="_Toc242081277"/>
      <w:bookmarkStart w:id="95" w:name="_Toc294194400"/>
      <w:bookmarkStart w:id="96" w:name="_Toc295315945"/>
      <w:bookmarkStart w:id="97" w:name="_Toc316639967"/>
      <w:bookmarkStart w:id="98" w:name="_Toc398116995"/>
      <w:r w:rsidRPr="00233B4B">
        <w:rPr>
          <w:lang w:val="en-IE"/>
        </w:rPr>
        <w:lastRenderedPageBreak/>
        <w:t>6.8 Oral health section</w:t>
      </w:r>
      <w:bookmarkEnd w:id="94"/>
      <w:bookmarkEnd w:id="95"/>
      <w:bookmarkEnd w:id="96"/>
      <w:bookmarkEnd w:id="97"/>
      <w:bookmarkEnd w:id="98"/>
    </w:p>
    <w:p w:rsidR="001B23D5" w:rsidRPr="00233B4B" w:rsidRDefault="001B23D5" w:rsidP="001B23D5">
      <w:pPr>
        <w:spacing w:after="0" w:line="240" w:lineRule="auto"/>
        <w:rPr>
          <w:lang w:val="en-IE"/>
        </w:rPr>
      </w:pPr>
    </w:p>
    <w:p w:rsidR="001B23D5" w:rsidRPr="00233B4B" w:rsidRDefault="001B23D5" w:rsidP="001B23D5">
      <w:pPr>
        <w:autoSpaceDE w:val="0"/>
        <w:autoSpaceDN w:val="0"/>
        <w:adjustRightInd w:val="0"/>
        <w:spacing w:after="0" w:line="240" w:lineRule="auto"/>
        <w:rPr>
          <w:b/>
          <w:bCs/>
          <w:lang w:val="en-IE"/>
        </w:rPr>
      </w:pPr>
      <w:r w:rsidRPr="00233B4B">
        <w:rPr>
          <w:b/>
          <w:bCs/>
          <w:lang w:val="en-IE"/>
        </w:rPr>
        <w:t>IWER: SHOW CARD PH9</w:t>
      </w:r>
    </w:p>
    <w:p w:rsidR="001B23D5" w:rsidRPr="00233B4B" w:rsidRDefault="001B23D5" w:rsidP="001B23D5">
      <w:pPr>
        <w:spacing w:after="0" w:line="240" w:lineRule="auto"/>
        <w:rPr>
          <w:lang w:val="en-IE"/>
        </w:rPr>
      </w:pPr>
      <w:r w:rsidRPr="00233B4B">
        <w:rPr>
          <w:lang w:val="en-IE"/>
        </w:rPr>
        <w:t>PH507: Please look at card PH9. Which best describes the teeth [you/</w:t>
      </w:r>
      <w:proofErr w:type="spellStart"/>
      <w:r w:rsidRPr="00233B4B">
        <w:rPr>
          <w:lang w:val="en-IE"/>
        </w:rPr>
        <w:t>Rname</w:t>
      </w:r>
      <w:proofErr w:type="spellEnd"/>
      <w:r w:rsidRPr="00233B4B">
        <w:rPr>
          <w:lang w:val="en-IE"/>
        </w:rPr>
        <w:t xml:space="preserve">] [have/has]? </w:t>
      </w:r>
    </w:p>
    <w:p w:rsidR="001B23D5" w:rsidRPr="00233B4B" w:rsidRDefault="001B23D5" w:rsidP="001B23D5">
      <w:pPr>
        <w:autoSpaceDE w:val="0"/>
        <w:autoSpaceDN w:val="0"/>
        <w:adjustRightInd w:val="0"/>
        <w:spacing w:after="0" w:line="240" w:lineRule="auto"/>
        <w:rPr>
          <w:lang w:val="en-IE"/>
        </w:rPr>
      </w:pPr>
      <w:r w:rsidRPr="00233B4B">
        <w:rPr>
          <w:b/>
          <w:bCs/>
          <w:lang w:val="en-IE"/>
        </w:rPr>
        <w:t xml:space="preserve">IWER: </w:t>
      </w:r>
      <w:r w:rsidRPr="00233B4B">
        <w:rPr>
          <w:lang w:val="en-IE"/>
        </w:rPr>
        <w:t xml:space="preserve"> </w:t>
      </w:r>
      <w:r w:rsidRPr="00233B4B">
        <w:rPr>
          <w:b/>
          <w:bCs/>
          <w:lang w:val="en-IE"/>
        </w:rPr>
        <w:t>CODE THE ONE THAT APPLIES</w:t>
      </w:r>
    </w:p>
    <w:p w:rsidR="001B23D5" w:rsidRPr="00233B4B" w:rsidRDefault="001B23D5" w:rsidP="001B23D5">
      <w:pPr>
        <w:spacing w:after="0" w:line="240" w:lineRule="auto"/>
        <w:rPr>
          <w:lang w:val="en-IE"/>
        </w:rPr>
      </w:pPr>
      <w:r w:rsidRPr="00233B4B">
        <w:rPr>
          <w:lang w:val="en-IE"/>
        </w:rPr>
        <w:t>1. [I/He/She] [have/has] all [my/his/her] own natural teeth – none missing</w:t>
      </w:r>
    </w:p>
    <w:p w:rsidR="001B23D5" w:rsidRPr="00233B4B" w:rsidRDefault="001B23D5" w:rsidP="001B23D5">
      <w:pPr>
        <w:spacing w:after="0" w:line="240" w:lineRule="auto"/>
        <w:rPr>
          <w:lang w:val="en-IE"/>
        </w:rPr>
      </w:pPr>
      <w:r w:rsidRPr="00233B4B">
        <w:rPr>
          <w:lang w:val="en-IE"/>
        </w:rPr>
        <w:t>2. [I/He/She] [have/has] [my/his/her] own teeth, no dentures – but some missing</w:t>
      </w:r>
    </w:p>
    <w:p w:rsidR="001B23D5" w:rsidRPr="00233B4B" w:rsidRDefault="001B23D5" w:rsidP="001B23D5">
      <w:pPr>
        <w:spacing w:after="0" w:line="240" w:lineRule="auto"/>
        <w:rPr>
          <w:lang w:val="en-IE"/>
        </w:rPr>
      </w:pPr>
      <w:r w:rsidRPr="00233B4B">
        <w:rPr>
          <w:lang w:val="en-IE"/>
        </w:rPr>
        <w:t>3. [I/He/She] [have/has] dentures as well as some of [my/his/her] own teeth</w:t>
      </w:r>
    </w:p>
    <w:p w:rsidR="001B23D5" w:rsidRPr="00233B4B" w:rsidRDefault="001B23D5" w:rsidP="001B23D5">
      <w:pPr>
        <w:spacing w:after="0" w:line="240" w:lineRule="auto"/>
        <w:rPr>
          <w:lang w:val="en-IE"/>
        </w:rPr>
      </w:pPr>
      <w:r w:rsidRPr="00233B4B">
        <w:rPr>
          <w:lang w:val="en-IE"/>
        </w:rPr>
        <w:t>4. [I/He/She] [have/has] full dentures</w:t>
      </w:r>
    </w:p>
    <w:p w:rsidR="001B23D5" w:rsidRPr="00233B4B" w:rsidRDefault="001B23D5" w:rsidP="001B23D5">
      <w:pPr>
        <w:spacing w:after="0" w:line="240" w:lineRule="auto"/>
        <w:rPr>
          <w:lang w:val="en-IE"/>
        </w:rPr>
      </w:pPr>
      <w:r w:rsidRPr="00233B4B">
        <w:rPr>
          <w:lang w:val="en-IE"/>
        </w:rPr>
        <w:t>5. [I/He/She] [have/has] no teeth or dentures</w:t>
      </w:r>
    </w:p>
    <w:p w:rsidR="001B23D5" w:rsidRPr="00233B4B" w:rsidRDefault="001B23D5" w:rsidP="001B23D5">
      <w:pPr>
        <w:spacing w:after="0" w:line="240" w:lineRule="auto"/>
        <w:rPr>
          <w:lang w:val="en-IE"/>
        </w:rPr>
      </w:pPr>
      <w:r w:rsidRPr="00233B4B">
        <w:rPr>
          <w:lang w:val="en-IE"/>
        </w:rPr>
        <w:t>98. DK</w:t>
      </w:r>
    </w:p>
    <w:p w:rsidR="001B23D5" w:rsidRPr="00233B4B" w:rsidRDefault="001B23D5" w:rsidP="001B23D5">
      <w:pPr>
        <w:spacing w:after="0" w:line="240" w:lineRule="auto"/>
        <w:rPr>
          <w:lang w:val="en-IE"/>
        </w:rPr>
      </w:pPr>
      <w:r w:rsidRPr="00233B4B">
        <w:rPr>
          <w:lang w:val="en-IE"/>
        </w:rPr>
        <w:t xml:space="preserve">99. RF  </w:t>
      </w:r>
    </w:p>
    <w:p w:rsidR="001B23D5" w:rsidRPr="00233B4B" w:rsidRDefault="001B23D5" w:rsidP="001B23D5">
      <w:pPr>
        <w:spacing w:after="0" w:line="240" w:lineRule="auto"/>
        <w:rPr>
          <w:lang w:val="en-IE"/>
        </w:rPr>
      </w:pPr>
      <w:r w:rsidRPr="00233B4B">
        <w:rPr>
          <w:lang w:val="en-IE"/>
        </w:rPr>
        <w:t>(SLAN)</w:t>
      </w:r>
    </w:p>
    <w:p w:rsidR="001B23D5" w:rsidRPr="00233B4B" w:rsidRDefault="001B23D5" w:rsidP="001B23D5">
      <w:pPr>
        <w:spacing w:after="0" w:line="240" w:lineRule="auto"/>
        <w:rPr>
          <w:lang w:val="en-IE"/>
        </w:rPr>
      </w:pPr>
    </w:p>
    <w:p w:rsidR="001B23D5" w:rsidRPr="00233B4B" w:rsidRDefault="001B23D5" w:rsidP="001B23D5">
      <w:pPr>
        <w:autoSpaceDE w:val="0"/>
        <w:autoSpaceDN w:val="0"/>
        <w:adjustRightInd w:val="0"/>
        <w:spacing w:after="0" w:line="240" w:lineRule="auto"/>
        <w:rPr>
          <w:b/>
          <w:bCs/>
          <w:lang w:val="en-IE"/>
        </w:rPr>
      </w:pPr>
      <w:r w:rsidRPr="00233B4B">
        <w:rPr>
          <w:b/>
          <w:bCs/>
          <w:lang w:val="en-IE"/>
        </w:rPr>
        <w:t>IWER: SHOW CARD PH1</w:t>
      </w:r>
    </w:p>
    <w:p w:rsidR="001B23D5" w:rsidRPr="00233B4B" w:rsidRDefault="001B23D5" w:rsidP="001B23D5">
      <w:pPr>
        <w:spacing w:after="0" w:line="240" w:lineRule="auto"/>
        <w:rPr>
          <w:rFonts w:cs="Arial"/>
          <w:lang w:val="en-IE"/>
        </w:rPr>
      </w:pPr>
      <w:r w:rsidRPr="00233B4B">
        <w:rPr>
          <w:rFonts w:cs="Arial"/>
          <w:lang w:val="en-IE"/>
        </w:rPr>
        <w:t>PH508: Would you say [your/</w:t>
      </w:r>
      <w:proofErr w:type="spellStart"/>
      <w:r w:rsidRPr="00233B4B">
        <w:rPr>
          <w:rFonts w:cs="Arial"/>
          <w:lang w:val="en-IE"/>
        </w:rPr>
        <w:t>Rname’s</w:t>
      </w:r>
      <w:proofErr w:type="spellEnd"/>
      <w:r w:rsidRPr="00233B4B">
        <w:rPr>
          <w:rFonts w:cs="Arial"/>
          <w:lang w:val="en-IE"/>
        </w:rPr>
        <w:t xml:space="preserve">] dental health (mouth, teeth and/or dentures) is </w:t>
      </w:r>
    </w:p>
    <w:p w:rsidR="001B23D5" w:rsidRPr="00233B4B" w:rsidRDefault="001B23D5" w:rsidP="001B23D5">
      <w:pPr>
        <w:spacing w:after="0" w:line="240" w:lineRule="auto"/>
        <w:rPr>
          <w:rFonts w:cs="Arial"/>
          <w:lang w:val="en-IE"/>
        </w:rPr>
      </w:pPr>
      <w:r w:rsidRPr="00233B4B">
        <w:rPr>
          <w:b/>
          <w:bCs/>
          <w:lang w:val="en-IE"/>
        </w:rPr>
        <w:t>IWER: CODE THE ONE THAT APPLIES</w:t>
      </w:r>
      <w:r w:rsidRPr="00233B4B">
        <w:rPr>
          <w:rFonts w:cs="Arial"/>
          <w:lang w:val="en-IE"/>
        </w:rPr>
        <w:t xml:space="preserve"> </w:t>
      </w:r>
    </w:p>
    <w:p w:rsidR="001B23D5" w:rsidRPr="00233B4B" w:rsidRDefault="001B23D5" w:rsidP="001B23D5">
      <w:pPr>
        <w:spacing w:after="0" w:line="240" w:lineRule="auto"/>
        <w:rPr>
          <w:rFonts w:cs="Arial"/>
          <w:lang w:val="en-IE"/>
        </w:rPr>
      </w:pPr>
      <w:r w:rsidRPr="00233B4B">
        <w:rPr>
          <w:rFonts w:cs="Arial"/>
          <w:lang w:val="en-IE"/>
        </w:rPr>
        <w:t>1. Excellent</w:t>
      </w:r>
      <w:r w:rsidRPr="00233B4B">
        <w:rPr>
          <w:rFonts w:cs="Arial"/>
          <w:lang w:val="en-IE"/>
        </w:rPr>
        <w:br/>
        <w:t>2. Very good</w:t>
      </w:r>
    </w:p>
    <w:p w:rsidR="001B23D5" w:rsidRPr="00233B4B" w:rsidRDefault="001B23D5" w:rsidP="001B23D5">
      <w:pPr>
        <w:spacing w:after="0" w:line="240" w:lineRule="auto"/>
        <w:rPr>
          <w:rFonts w:cs="Arial"/>
          <w:lang w:val="en-IE"/>
        </w:rPr>
      </w:pPr>
      <w:r w:rsidRPr="00233B4B">
        <w:rPr>
          <w:rFonts w:cs="Arial"/>
          <w:lang w:val="en-IE"/>
        </w:rPr>
        <w:t>3. Good</w:t>
      </w:r>
      <w:r w:rsidRPr="00233B4B">
        <w:rPr>
          <w:rFonts w:cs="Arial"/>
          <w:lang w:val="en-IE"/>
        </w:rPr>
        <w:br/>
        <w:t>4. Fair</w:t>
      </w:r>
    </w:p>
    <w:p w:rsidR="001B23D5" w:rsidRPr="00233B4B" w:rsidRDefault="001B23D5" w:rsidP="001B23D5">
      <w:pPr>
        <w:spacing w:after="0" w:line="240" w:lineRule="auto"/>
        <w:rPr>
          <w:rFonts w:cs="Arial"/>
          <w:lang w:val="en-IE"/>
        </w:rPr>
      </w:pPr>
      <w:r w:rsidRPr="00233B4B">
        <w:rPr>
          <w:rFonts w:cs="Arial"/>
          <w:lang w:val="en-IE"/>
        </w:rPr>
        <w:t>5. Poor</w:t>
      </w:r>
    </w:p>
    <w:p w:rsidR="001B23D5" w:rsidRPr="00233B4B" w:rsidRDefault="001B23D5" w:rsidP="001B23D5">
      <w:pPr>
        <w:spacing w:after="0" w:line="240" w:lineRule="auto"/>
        <w:rPr>
          <w:lang w:val="en-IE"/>
        </w:rPr>
      </w:pPr>
      <w:r w:rsidRPr="00233B4B">
        <w:rPr>
          <w:lang w:val="en-IE"/>
        </w:rPr>
        <w:t>98. DK</w:t>
      </w:r>
    </w:p>
    <w:p w:rsidR="001B23D5" w:rsidRPr="00233B4B" w:rsidRDefault="001B23D5" w:rsidP="001B23D5">
      <w:pPr>
        <w:spacing w:after="0" w:line="240" w:lineRule="auto"/>
        <w:rPr>
          <w:lang w:val="en-IE"/>
        </w:rPr>
      </w:pPr>
      <w:r w:rsidRPr="00233B4B">
        <w:rPr>
          <w:lang w:val="en-IE"/>
        </w:rPr>
        <w:t xml:space="preserve">99. RF  </w:t>
      </w:r>
    </w:p>
    <w:p w:rsidR="001B23D5" w:rsidRPr="00233B4B" w:rsidRDefault="001B23D5" w:rsidP="001B23D5">
      <w:pPr>
        <w:spacing w:after="0" w:line="240" w:lineRule="auto"/>
        <w:rPr>
          <w:rFonts w:cs="Arial"/>
          <w:lang w:val="en-IE"/>
        </w:rPr>
      </w:pPr>
      <w:r w:rsidRPr="00233B4B">
        <w:rPr>
          <w:rFonts w:cs="Arial"/>
          <w:lang w:val="en-IE"/>
        </w:rPr>
        <w:t>[ELSA wave 3]</w:t>
      </w:r>
      <w:r w:rsidRPr="00233B4B">
        <w:rPr>
          <w:rFonts w:cs="Arial"/>
          <w:lang w:val="en-IE"/>
        </w:rPr>
        <w:br/>
      </w:r>
    </w:p>
    <w:p w:rsidR="001B23D5" w:rsidRPr="00233B4B" w:rsidRDefault="001B23D5" w:rsidP="001B23D5">
      <w:pPr>
        <w:autoSpaceDE w:val="0"/>
        <w:autoSpaceDN w:val="0"/>
        <w:adjustRightInd w:val="0"/>
        <w:spacing w:after="0" w:line="240" w:lineRule="auto"/>
        <w:rPr>
          <w:b/>
          <w:bCs/>
          <w:lang w:val="en-IE"/>
        </w:rPr>
      </w:pPr>
      <w:r w:rsidRPr="00233B4B">
        <w:rPr>
          <w:b/>
          <w:bCs/>
          <w:lang w:val="en-IE"/>
        </w:rPr>
        <w:t>IWER: SHOW CARD PH10</w:t>
      </w:r>
    </w:p>
    <w:p w:rsidR="001B23D5" w:rsidRPr="00233B4B" w:rsidRDefault="001B23D5" w:rsidP="001B23D5">
      <w:pPr>
        <w:spacing w:after="0" w:line="240" w:lineRule="auto"/>
        <w:rPr>
          <w:rFonts w:cs="Arial"/>
          <w:lang w:val="en-IE"/>
        </w:rPr>
      </w:pPr>
      <w:r w:rsidRPr="00233B4B">
        <w:rPr>
          <w:rFonts w:cs="Arial"/>
          <w:lang w:val="en-IE"/>
        </w:rPr>
        <w:t>PH509: In the past 6 months, have any problems with mouth, teeth or dentures caused [you/</w:t>
      </w:r>
      <w:proofErr w:type="spellStart"/>
      <w:r w:rsidRPr="00233B4B">
        <w:rPr>
          <w:rFonts w:cs="Arial"/>
          <w:lang w:val="en-IE"/>
        </w:rPr>
        <w:t>Rname</w:t>
      </w:r>
      <w:proofErr w:type="spellEnd"/>
      <w:r w:rsidRPr="00233B4B">
        <w:rPr>
          <w:rFonts w:cs="Arial"/>
          <w:lang w:val="en-IE"/>
        </w:rPr>
        <w:t xml:space="preserve">] to have any of the following? </w:t>
      </w:r>
    </w:p>
    <w:p w:rsidR="001B23D5" w:rsidRPr="00233B4B" w:rsidRDefault="001B23D5" w:rsidP="001B23D5">
      <w:pPr>
        <w:spacing w:after="0" w:line="240" w:lineRule="auto"/>
        <w:rPr>
          <w:rFonts w:cs="Arial"/>
          <w:b/>
          <w:lang w:val="en-IE"/>
        </w:rPr>
      </w:pPr>
      <w:r w:rsidRPr="00233B4B">
        <w:rPr>
          <w:rFonts w:cs="Arial"/>
          <w:b/>
          <w:lang w:val="en-IE"/>
        </w:rPr>
        <w:t xml:space="preserve">IWER: CODE ALL THAT APPLY (OUT OF THE FIRST 5 OPTIONS) </w:t>
      </w:r>
    </w:p>
    <w:p w:rsidR="001B23D5" w:rsidRPr="00233B4B" w:rsidRDefault="001B23D5" w:rsidP="001B23D5">
      <w:pPr>
        <w:spacing w:after="0" w:line="240" w:lineRule="auto"/>
        <w:rPr>
          <w:rFonts w:cs="Arial"/>
          <w:lang w:val="en-IE"/>
        </w:rPr>
      </w:pPr>
      <w:r w:rsidRPr="00233B4B">
        <w:rPr>
          <w:rFonts w:cs="Arial"/>
          <w:lang w:val="en-IE"/>
        </w:rPr>
        <w:t>1. Difficulty eating food</w:t>
      </w:r>
      <w:r w:rsidRPr="00233B4B">
        <w:rPr>
          <w:rFonts w:cs="Arial"/>
          <w:lang w:val="en-IE"/>
        </w:rPr>
        <w:tab/>
      </w:r>
      <w:r w:rsidRPr="00233B4B">
        <w:rPr>
          <w:rFonts w:cs="Arial"/>
          <w:lang w:val="en-IE"/>
        </w:rPr>
        <w:tab/>
      </w:r>
      <w:r w:rsidRPr="00233B4B">
        <w:rPr>
          <w:rFonts w:cs="Arial"/>
          <w:lang w:val="en-IE"/>
        </w:rPr>
        <w:tab/>
      </w:r>
      <w:r w:rsidRPr="00233B4B">
        <w:rPr>
          <w:rFonts w:cs="Arial"/>
          <w:lang w:val="en-IE"/>
        </w:rPr>
        <w:tab/>
      </w:r>
      <w:r w:rsidRPr="00233B4B">
        <w:rPr>
          <w:rFonts w:cs="Arial"/>
          <w:lang w:val="en-IE"/>
        </w:rPr>
        <w:tab/>
      </w:r>
      <w:r w:rsidRPr="00233B4B">
        <w:rPr>
          <w:rFonts w:cs="Arial"/>
          <w:lang w:val="en-IE"/>
        </w:rPr>
        <w:tab/>
      </w:r>
      <w:r w:rsidRPr="00233B4B">
        <w:rPr>
          <w:rFonts w:cs="Arial"/>
          <w:lang w:val="en-IE"/>
        </w:rPr>
        <w:tab/>
      </w:r>
      <w:r w:rsidRPr="00233B4B">
        <w:rPr>
          <w:rFonts w:cs="Arial"/>
          <w:lang w:val="en-IE"/>
        </w:rPr>
        <w:tab/>
      </w:r>
      <w:r w:rsidRPr="00233B4B">
        <w:rPr>
          <w:rFonts w:cs="Arial"/>
          <w:lang w:val="en-IE"/>
        </w:rPr>
        <w:tab/>
      </w:r>
      <w:r w:rsidRPr="00233B4B">
        <w:rPr>
          <w:rFonts w:cs="Arial"/>
          <w:b/>
          <w:lang w:val="en-IE"/>
        </w:rPr>
        <w:t>[ph509_01]</w:t>
      </w:r>
    </w:p>
    <w:p w:rsidR="001B23D5" w:rsidRPr="00233B4B" w:rsidRDefault="001B23D5" w:rsidP="001B23D5">
      <w:pPr>
        <w:spacing w:after="0" w:line="240" w:lineRule="auto"/>
        <w:rPr>
          <w:rFonts w:cs="Arial"/>
          <w:lang w:val="en-IE"/>
        </w:rPr>
      </w:pPr>
      <w:r w:rsidRPr="00233B4B">
        <w:rPr>
          <w:rFonts w:cs="Arial"/>
          <w:lang w:val="en-IE"/>
        </w:rPr>
        <w:t>2. Difficulty speaking clearly</w:t>
      </w:r>
      <w:r w:rsidRPr="00233B4B">
        <w:rPr>
          <w:rFonts w:cs="Arial"/>
          <w:lang w:val="en-IE"/>
        </w:rPr>
        <w:tab/>
      </w:r>
      <w:r w:rsidRPr="00233B4B">
        <w:rPr>
          <w:rFonts w:cs="Arial"/>
          <w:lang w:val="en-IE"/>
        </w:rPr>
        <w:tab/>
      </w:r>
      <w:r w:rsidRPr="00233B4B">
        <w:rPr>
          <w:rFonts w:cs="Arial"/>
          <w:lang w:val="en-IE"/>
        </w:rPr>
        <w:tab/>
      </w:r>
      <w:r w:rsidRPr="00233B4B">
        <w:rPr>
          <w:rFonts w:cs="Arial"/>
          <w:lang w:val="en-IE"/>
        </w:rPr>
        <w:tab/>
      </w:r>
      <w:r w:rsidRPr="00233B4B">
        <w:rPr>
          <w:rFonts w:cs="Arial"/>
          <w:lang w:val="en-IE"/>
        </w:rPr>
        <w:tab/>
      </w:r>
      <w:r w:rsidRPr="00233B4B">
        <w:rPr>
          <w:rFonts w:cs="Arial"/>
          <w:lang w:val="en-IE"/>
        </w:rPr>
        <w:tab/>
      </w:r>
      <w:r w:rsidRPr="00233B4B">
        <w:rPr>
          <w:rFonts w:cs="Arial"/>
          <w:lang w:val="en-IE"/>
        </w:rPr>
        <w:tab/>
      </w:r>
      <w:r w:rsidRPr="00233B4B">
        <w:rPr>
          <w:rFonts w:cs="Arial"/>
          <w:lang w:val="en-IE"/>
        </w:rPr>
        <w:tab/>
      </w:r>
      <w:r w:rsidRPr="00233B4B">
        <w:rPr>
          <w:rFonts w:cs="Arial"/>
          <w:b/>
          <w:lang w:val="en-IE"/>
        </w:rPr>
        <w:t>[ph509_02]</w:t>
      </w:r>
    </w:p>
    <w:p w:rsidR="001B23D5" w:rsidRPr="00233B4B" w:rsidRDefault="001B23D5" w:rsidP="001B23D5">
      <w:pPr>
        <w:spacing w:after="0" w:line="240" w:lineRule="auto"/>
        <w:rPr>
          <w:rFonts w:cs="Arial"/>
          <w:lang w:val="en-IE"/>
        </w:rPr>
      </w:pPr>
      <w:r w:rsidRPr="00233B4B">
        <w:rPr>
          <w:rFonts w:cs="Arial"/>
          <w:lang w:val="en-IE"/>
        </w:rPr>
        <w:t>3. Problems with smiling, laughing and showing teeth without embarrassment</w:t>
      </w:r>
      <w:r w:rsidRPr="00233B4B">
        <w:rPr>
          <w:rFonts w:cs="Arial"/>
          <w:lang w:val="en-IE"/>
        </w:rPr>
        <w:tab/>
      </w:r>
      <w:r w:rsidRPr="00233B4B">
        <w:rPr>
          <w:rFonts w:cs="Arial"/>
          <w:lang w:val="en-IE"/>
        </w:rPr>
        <w:tab/>
      </w:r>
      <w:r w:rsidRPr="00233B4B">
        <w:rPr>
          <w:rFonts w:cs="Arial"/>
          <w:b/>
          <w:lang w:val="en-IE"/>
        </w:rPr>
        <w:t>[ph509_03]</w:t>
      </w:r>
      <w:r w:rsidRPr="00233B4B">
        <w:rPr>
          <w:rFonts w:cs="Arial"/>
          <w:lang w:val="en-IE"/>
        </w:rPr>
        <w:br/>
        <w:t>4. Problems with emotional stability, for example, becoming more easily upset than usual</w:t>
      </w:r>
      <w:r w:rsidRPr="00233B4B">
        <w:rPr>
          <w:rFonts w:cs="Arial"/>
          <w:lang w:val="en-IE"/>
        </w:rPr>
        <w:tab/>
      </w:r>
      <w:r w:rsidRPr="00233B4B">
        <w:rPr>
          <w:rFonts w:cs="Arial"/>
          <w:lang w:val="en-IE"/>
        </w:rPr>
        <w:tab/>
      </w:r>
      <w:r w:rsidRPr="00233B4B">
        <w:rPr>
          <w:rFonts w:cs="Arial"/>
          <w:lang w:val="en-IE"/>
        </w:rPr>
        <w:tab/>
      </w:r>
      <w:r w:rsidRPr="00233B4B">
        <w:rPr>
          <w:rFonts w:cs="Arial"/>
          <w:lang w:val="en-IE"/>
        </w:rPr>
        <w:tab/>
      </w:r>
      <w:r w:rsidRPr="00233B4B">
        <w:rPr>
          <w:rFonts w:cs="Arial"/>
          <w:lang w:val="en-IE"/>
        </w:rPr>
        <w:tab/>
      </w:r>
      <w:r w:rsidRPr="00233B4B">
        <w:rPr>
          <w:rFonts w:cs="Arial"/>
          <w:lang w:val="en-IE"/>
        </w:rPr>
        <w:tab/>
      </w:r>
      <w:r w:rsidRPr="00233B4B">
        <w:rPr>
          <w:rFonts w:cs="Arial"/>
          <w:lang w:val="en-IE"/>
        </w:rPr>
        <w:tab/>
      </w:r>
      <w:r w:rsidRPr="00233B4B">
        <w:rPr>
          <w:rFonts w:cs="Arial"/>
          <w:lang w:val="en-IE"/>
        </w:rPr>
        <w:tab/>
      </w:r>
      <w:r w:rsidRPr="00233B4B">
        <w:rPr>
          <w:rFonts w:cs="Arial"/>
          <w:lang w:val="en-IE"/>
        </w:rPr>
        <w:tab/>
      </w:r>
      <w:r w:rsidRPr="00233B4B">
        <w:rPr>
          <w:rFonts w:cs="Arial"/>
          <w:lang w:val="en-IE"/>
        </w:rPr>
        <w:tab/>
      </w:r>
      <w:r w:rsidRPr="00233B4B">
        <w:rPr>
          <w:rFonts w:cs="Arial"/>
          <w:lang w:val="en-IE"/>
        </w:rPr>
        <w:tab/>
      </w:r>
      <w:r w:rsidRPr="00233B4B">
        <w:rPr>
          <w:rFonts w:cs="Arial"/>
          <w:lang w:val="en-IE"/>
        </w:rPr>
        <w:tab/>
      </w:r>
      <w:r w:rsidRPr="00233B4B">
        <w:rPr>
          <w:rFonts w:cs="Arial"/>
          <w:b/>
          <w:lang w:val="en-IE"/>
        </w:rPr>
        <w:t>[ph509_04]</w:t>
      </w:r>
      <w:r w:rsidRPr="00233B4B">
        <w:rPr>
          <w:rFonts w:cs="Arial"/>
          <w:lang w:val="en-IE"/>
        </w:rPr>
        <w:br/>
        <w:t xml:space="preserve">5. Problems enjoying the company of other people such as family, friends, or </w:t>
      </w:r>
      <w:r w:rsidRPr="00233B4B">
        <w:rPr>
          <w:rFonts w:cs="Arial"/>
          <w:lang w:val="en-IE"/>
        </w:rPr>
        <w:br/>
        <w:t>neighbours</w:t>
      </w:r>
      <w:r w:rsidRPr="00233B4B">
        <w:rPr>
          <w:rFonts w:cs="Arial"/>
          <w:lang w:val="en-IE"/>
        </w:rPr>
        <w:tab/>
      </w:r>
      <w:r w:rsidRPr="00233B4B">
        <w:rPr>
          <w:rFonts w:cs="Arial"/>
          <w:lang w:val="en-IE"/>
        </w:rPr>
        <w:tab/>
      </w:r>
      <w:r w:rsidRPr="00233B4B">
        <w:rPr>
          <w:rFonts w:cs="Arial"/>
          <w:lang w:val="en-IE"/>
        </w:rPr>
        <w:tab/>
      </w:r>
      <w:r w:rsidRPr="00233B4B">
        <w:rPr>
          <w:rFonts w:cs="Arial"/>
          <w:lang w:val="en-IE"/>
        </w:rPr>
        <w:tab/>
      </w:r>
      <w:r w:rsidRPr="00233B4B">
        <w:rPr>
          <w:rFonts w:cs="Arial"/>
          <w:lang w:val="en-IE"/>
        </w:rPr>
        <w:tab/>
      </w:r>
      <w:r w:rsidRPr="00233B4B">
        <w:rPr>
          <w:rFonts w:cs="Arial"/>
          <w:lang w:val="en-IE"/>
        </w:rPr>
        <w:tab/>
      </w:r>
      <w:r w:rsidRPr="00233B4B">
        <w:rPr>
          <w:rFonts w:cs="Arial"/>
          <w:lang w:val="en-IE"/>
        </w:rPr>
        <w:tab/>
      </w:r>
      <w:r w:rsidRPr="00233B4B">
        <w:rPr>
          <w:rFonts w:cs="Arial"/>
          <w:lang w:val="en-IE"/>
        </w:rPr>
        <w:tab/>
      </w:r>
      <w:r w:rsidRPr="00233B4B">
        <w:rPr>
          <w:rFonts w:cs="Arial"/>
          <w:lang w:val="en-IE"/>
        </w:rPr>
        <w:tab/>
      </w:r>
      <w:r w:rsidRPr="00233B4B">
        <w:rPr>
          <w:rFonts w:cs="Arial"/>
          <w:lang w:val="en-IE"/>
        </w:rPr>
        <w:tab/>
      </w:r>
      <w:r w:rsidRPr="00233B4B">
        <w:rPr>
          <w:rFonts w:cs="Arial"/>
          <w:b/>
          <w:lang w:val="en-IE"/>
        </w:rPr>
        <w:t>[ph509_05]</w:t>
      </w:r>
    </w:p>
    <w:p w:rsidR="001B23D5" w:rsidRPr="00233B4B" w:rsidRDefault="001B23D5" w:rsidP="001B23D5">
      <w:pPr>
        <w:spacing w:after="0" w:line="240" w:lineRule="auto"/>
        <w:rPr>
          <w:rFonts w:cs="Arial"/>
          <w:lang w:val="en-IE"/>
        </w:rPr>
      </w:pPr>
      <w:r w:rsidRPr="00233B4B">
        <w:rPr>
          <w:rFonts w:cs="Arial"/>
          <w:lang w:val="en-IE"/>
        </w:rPr>
        <w:t xml:space="preserve">96. None of these </w:t>
      </w:r>
      <w:r w:rsidRPr="00233B4B">
        <w:rPr>
          <w:rFonts w:cs="Arial"/>
          <w:lang w:val="en-IE"/>
        </w:rPr>
        <w:tab/>
      </w:r>
      <w:r w:rsidRPr="00233B4B">
        <w:rPr>
          <w:rFonts w:cs="Arial"/>
          <w:lang w:val="en-IE"/>
        </w:rPr>
        <w:tab/>
      </w:r>
      <w:r w:rsidRPr="00233B4B">
        <w:rPr>
          <w:rFonts w:cs="Arial"/>
          <w:lang w:val="en-IE"/>
        </w:rPr>
        <w:tab/>
      </w:r>
      <w:r w:rsidRPr="00233B4B">
        <w:rPr>
          <w:rFonts w:cs="Arial"/>
          <w:lang w:val="en-IE"/>
        </w:rPr>
        <w:tab/>
      </w:r>
      <w:r w:rsidRPr="00233B4B">
        <w:rPr>
          <w:rFonts w:cs="Arial"/>
          <w:lang w:val="en-IE"/>
        </w:rPr>
        <w:tab/>
      </w:r>
      <w:r w:rsidRPr="00233B4B">
        <w:rPr>
          <w:rFonts w:cs="Arial"/>
          <w:lang w:val="en-IE"/>
        </w:rPr>
        <w:tab/>
      </w:r>
      <w:r w:rsidRPr="00233B4B">
        <w:rPr>
          <w:rFonts w:cs="Arial"/>
          <w:lang w:val="en-IE"/>
        </w:rPr>
        <w:tab/>
      </w:r>
      <w:r w:rsidRPr="00233B4B">
        <w:rPr>
          <w:rFonts w:cs="Arial"/>
          <w:lang w:val="en-IE"/>
        </w:rPr>
        <w:tab/>
      </w:r>
      <w:r w:rsidRPr="00233B4B">
        <w:rPr>
          <w:rFonts w:cs="Arial"/>
          <w:lang w:val="en-IE"/>
        </w:rPr>
        <w:tab/>
      </w:r>
      <w:r w:rsidRPr="00233B4B">
        <w:rPr>
          <w:rFonts w:cs="Arial"/>
          <w:b/>
          <w:lang w:val="en-IE"/>
        </w:rPr>
        <w:t>[ph509_96]</w:t>
      </w:r>
    </w:p>
    <w:p w:rsidR="001B23D5" w:rsidRPr="00233B4B" w:rsidRDefault="001B23D5" w:rsidP="001B23D5">
      <w:pPr>
        <w:spacing w:after="0" w:line="240" w:lineRule="auto"/>
        <w:rPr>
          <w:lang w:val="en-IE"/>
        </w:rPr>
      </w:pPr>
      <w:r w:rsidRPr="00233B4B">
        <w:rPr>
          <w:lang w:val="en-IE"/>
        </w:rPr>
        <w:t>98. DK</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rFonts w:cs="Arial"/>
          <w:b/>
          <w:lang w:val="en-IE"/>
        </w:rPr>
        <w:t>[ph509_98]</w:t>
      </w:r>
    </w:p>
    <w:p w:rsidR="001B23D5" w:rsidRPr="00233B4B" w:rsidRDefault="001B23D5" w:rsidP="001B23D5">
      <w:pPr>
        <w:spacing w:after="0" w:line="240" w:lineRule="auto"/>
        <w:rPr>
          <w:lang w:val="en-IE"/>
        </w:rPr>
      </w:pPr>
      <w:r w:rsidRPr="00233B4B">
        <w:rPr>
          <w:lang w:val="en-IE"/>
        </w:rPr>
        <w:t xml:space="preserve">99. RF  </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rFonts w:cs="Arial"/>
          <w:b/>
          <w:lang w:val="en-IE"/>
        </w:rPr>
        <w:t>[ph509_99]</w:t>
      </w:r>
    </w:p>
    <w:p w:rsidR="001B23D5" w:rsidRPr="00233B4B" w:rsidRDefault="001B23D5" w:rsidP="001B23D5">
      <w:pPr>
        <w:spacing w:after="0" w:line="240" w:lineRule="auto"/>
        <w:rPr>
          <w:rFonts w:cs="Tahoma"/>
          <w:lang w:val="en-IE"/>
        </w:rPr>
      </w:pPr>
      <w:r w:rsidRPr="00233B4B">
        <w:rPr>
          <w:rFonts w:cs="Arial"/>
          <w:lang w:val="en-IE"/>
        </w:rPr>
        <w:t>[ELSA wave 3]</w:t>
      </w:r>
      <w:r w:rsidRPr="00233B4B">
        <w:rPr>
          <w:lang w:val="en-IE"/>
        </w:rPr>
        <w:br/>
      </w:r>
    </w:p>
    <w:p w:rsidR="001B23D5" w:rsidRPr="00233B4B" w:rsidRDefault="001B23D5" w:rsidP="001B23D5">
      <w:pPr>
        <w:spacing w:after="0" w:line="240" w:lineRule="auto"/>
        <w:rPr>
          <w:rFonts w:cs="Tahoma"/>
          <w:lang w:val="en-IE"/>
        </w:rPr>
      </w:pPr>
    </w:p>
    <w:p w:rsidR="001B23D5" w:rsidRPr="00233B4B" w:rsidRDefault="001B23D5" w:rsidP="001B23D5">
      <w:pPr>
        <w:spacing w:after="0" w:line="240" w:lineRule="auto"/>
        <w:jc w:val="both"/>
        <w:rPr>
          <w:lang w:val="en-IE"/>
        </w:rPr>
      </w:pPr>
      <w:r w:rsidRPr="00233B4B">
        <w:rPr>
          <w:lang w:val="en-IE"/>
        </w:rPr>
        <w:t xml:space="preserve">PH510: Over the last few years, how often </w:t>
      </w:r>
      <w:r w:rsidR="0068048D">
        <w:rPr>
          <w:lang w:val="en-IE"/>
        </w:rPr>
        <w:t>[</w:t>
      </w:r>
      <w:r w:rsidRPr="00233B4B">
        <w:rPr>
          <w:lang w:val="en-IE"/>
        </w:rPr>
        <w:t>have</w:t>
      </w:r>
      <w:r w:rsidR="0068048D">
        <w:rPr>
          <w:lang w:val="en-IE"/>
        </w:rPr>
        <w:t>/has]</w:t>
      </w:r>
      <w:r w:rsidRPr="00233B4B">
        <w:rPr>
          <w:lang w:val="en-IE"/>
        </w:rPr>
        <w:t xml:space="preserve"> [you/he/she] visited the dentist?</w:t>
      </w:r>
    </w:p>
    <w:p w:rsidR="001B23D5" w:rsidRPr="00233B4B" w:rsidRDefault="001B23D5" w:rsidP="001B23D5">
      <w:pPr>
        <w:autoSpaceDE w:val="0"/>
        <w:autoSpaceDN w:val="0"/>
        <w:spacing w:after="0" w:line="240" w:lineRule="auto"/>
        <w:rPr>
          <w:lang w:val="en-IE"/>
        </w:rPr>
      </w:pPr>
      <w:r w:rsidRPr="00233B4B">
        <w:rPr>
          <w:lang w:val="en-IE"/>
        </w:rPr>
        <w:t>1. More frequently than every 2 years</w:t>
      </w:r>
    </w:p>
    <w:p w:rsidR="001B23D5" w:rsidRPr="00233B4B" w:rsidRDefault="001B23D5" w:rsidP="001B23D5">
      <w:pPr>
        <w:autoSpaceDE w:val="0"/>
        <w:autoSpaceDN w:val="0"/>
        <w:spacing w:after="0" w:line="240" w:lineRule="auto"/>
        <w:rPr>
          <w:lang w:val="en-IE"/>
        </w:rPr>
      </w:pPr>
      <w:r w:rsidRPr="00233B4B">
        <w:rPr>
          <w:lang w:val="en-IE"/>
        </w:rPr>
        <w:t>2. Less frequently than every 2 years</w:t>
      </w:r>
    </w:p>
    <w:p w:rsidR="001B23D5" w:rsidRPr="00233B4B" w:rsidRDefault="001B23D5" w:rsidP="001B23D5">
      <w:pPr>
        <w:autoSpaceDE w:val="0"/>
        <w:autoSpaceDN w:val="0"/>
        <w:spacing w:after="0" w:line="240" w:lineRule="auto"/>
        <w:rPr>
          <w:lang w:val="en-IE"/>
        </w:rPr>
      </w:pPr>
      <w:r w:rsidRPr="00233B4B">
        <w:rPr>
          <w:lang w:val="en-IE"/>
        </w:rPr>
        <w:t>3. Never</w:t>
      </w:r>
    </w:p>
    <w:p w:rsidR="001B23D5" w:rsidRPr="00233B4B" w:rsidRDefault="001B23D5" w:rsidP="001B23D5">
      <w:pPr>
        <w:spacing w:after="0" w:line="240" w:lineRule="auto"/>
        <w:rPr>
          <w:lang w:val="en-IE"/>
        </w:rPr>
      </w:pPr>
      <w:r w:rsidRPr="00233B4B">
        <w:rPr>
          <w:lang w:val="en-IE"/>
        </w:rPr>
        <w:t>98. DK</w:t>
      </w:r>
    </w:p>
    <w:p w:rsidR="001B23D5" w:rsidRPr="00233B4B" w:rsidRDefault="001B23D5" w:rsidP="001B23D5">
      <w:pPr>
        <w:spacing w:after="0" w:line="240" w:lineRule="auto"/>
        <w:rPr>
          <w:lang w:val="en-IE"/>
        </w:rPr>
      </w:pPr>
      <w:r w:rsidRPr="00233B4B">
        <w:rPr>
          <w:lang w:val="en-IE"/>
        </w:rPr>
        <w:t xml:space="preserve">99. RF  </w:t>
      </w:r>
    </w:p>
    <w:p w:rsidR="001B23D5" w:rsidRPr="00233B4B" w:rsidRDefault="001B23D5" w:rsidP="001B23D5">
      <w:pPr>
        <w:autoSpaceDE w:val="0"/>
        <w:autoSpaceDN w:val="0"/>
        <w:spacing w:after="0" w:line="240" w:lineRule="auto"/>
        <w:rPr>
          <w:lang w:val="en-IE"/>
        </w:rPr>
      </w:pPr>
    </w:p>
    <w:p w:rsidR="001B23D5" w:rsidRPr="00233B4B" w:rsidRDefault="001B23D5" w:rsidP="001B23D5">
      <w:pPr>
        <w:pStyle w:val="NoSpacing"/>
        <w:jc w:val="both"/>
        <w:rPr>
          <w:rFonts w:cs="Tahoma"/>
          <w:lang w:val="en-IE"/>
        </w:rPr>
      </w:pPr>
    </w:p>
    <w:p w:rsidR="00E12DC7" w:rsidRPr="003929B2" w:rsidRDefault="00E12DC7" w:rsidP="00E12DC7">
      <w:pPr>
        <w:autoSpaceDE w:val="0"/>
        <w:autoSpaceDN w:val="0"/>
        <w:adjustRightInd w:val="0"/>
        <w:spacing w:after="0" w:line="240" w:lineRule="auto"/>
        <w:rPr>
          <w:b/>
          <w:bCs/>
          <w:lang w:val="en-GB"/>
        </w:rPr>
      </w:pPr>
      <w:r w:rsidRPr="003929B2">
        <w:rPr>
          <w:b/>
          <w:bCs/>
          <w:lang w:val="en-GB"/>
        </w:rPr>
        <w:lastRenderedPageBreak/>
        <w:t>IWER: SHOW CARD PH1</w:t>
      </w:r>
      <w:r>
        <w:rPr>
          <w:b/>
          <w:bCs/>
          <w:lang w:val="en-GB"/>
        </w:rPr>
        <w:t>1</w:t>
      </w:r>
    </w:p>
    <w:p w:rsidR="001B23D5" w:rsidRPr="00233B4B" w:rsidRDefault="001B23D5" w:rsidP="001B23D5">
      <w:pPr>
        <w:spacing w:after="0" w:line="240" w:lineRule="auto"/>
        <w:rPr>
          <w:lang w:val="en-IE"/>
        </w:rPr>
      </w:pPr>
      <w:r w:rsidRPr="00233B4B">
        <w:rPr>
          <w:lang w:val="en-IE"/>
        </w:rPr>
        <w:t xml:space="preserve">PH511: If </w:t>
      </w:r>
      <w:r w:rsidR="00E12DC7">
        <w:rPr>
          <w:lang w:val="en-IE"/>
        </w:rPr>
        <w:t>[</w:t>
      </w:r>
      <w:r w:rsidRPr="00233B4B">
        <w:rPr>
          <w:lang w:val="en-IE"/>
        </w:rPr>
        <w:t>you</w:t>
      </w:r>
      <w:r w:rsidR="00E12DC7">
        <w:rPr>
          <w:lang w:val="en-IE"/>
        </w:rPr>
        <w:t>/he/she]</w:t>
      </w:r>
      <w:r w:rsidRPr="00233B4B">
        <w:rPr>
          <w:lang w:val="en-IE"/>
        </w:rPr>
        <w:t xml:space="preserve"> needed a routine visit for dental care, which one of the following would [you/</w:t>
      </w:r>
      <w:proofErr w:type="spellStart"/>
      <w:r w:rsidRPr="00233B4B">
        <w:rPr>
          <w:lang w:val="en-IE"/>
        </w:rPr>
        <w:t>Rname</w:t>
      </w:r>
      <w:proofErr w:type="spellEnd"/>
      <w:r w:rsidRPr="00233B4B">
        <w:rPr>
          <w:lang w:val="en-IE"/>
        </w:rPr>
        <w:t xml:space="preserve">] attend? </w:t>
      </w:r>
    </w:p>
    <w:p w:rsidR="001B23D5" w:rsidRPr="00233B4B" w:rsidRDefault="001B23D5" w:rsidP="001B23D5">
      <w:pPr>
        <w:spacing w:after="0" w:line="240" w:lineRule="auto"/>
        <w:rPr>
          <w:lang w:val="en-IE"/>
        </w:rPr>
      </w:pPr>
      <w:r w:rsidRPr="00233B4B">
        <w:rPr>
          <w:lang w:val="en-IE"/>
        </w:rPr>
        <w:t>1. A general dental practice as a private patient [with or without PRSI reimbursement]</w:t>
      </w:r>
    </w:p>
    <w:p w:rsidR="001B23D5" w:rsidRPr="00233B4B" w:rsidRDefault="001B23D5" w:rsidP="001B23D5">
      <w:pPr>
        <w:spacing w:after="0" w:line="240" w:lineRule="auto"/>
        <w:rPr>
          <w:lang w:val="en-IE"/>
        </w:rPr>
      </w:pPr>
      <w:r w:rsidRPr="00233B4B">
        <w:rPr>
          <w:lang w:val="en-IE"/>
        </w:rPr>
        <w:t>2. A general dental practice through the Medical Card Scheme</w:t>
      </w:r>
    </w:p>
    <w:p w:rsidR="001B23D5" w:rsidRPr="00233B4B" w:rsidRDefault="001B23D5" w:rsidP="001B23D5">
      <w:pPr>
        <w:spacing w:after="0" w:line="240" w:lineRule="auto"/>
        <w:rPr>
          <w:lang w:val="en-IE"/>
        </w:rPr>
      </w:pPr>
      <w:r w:rsidRPr="00233B4B">
        <w:rPr>
          <w:lang w:val="en-IE"/>
        </w:rPr>
        <w:t>3. A HSE dentist at the local clinic</w:t>
      </w:r>
    </w:p>
    <w:p w:rsidR="001B23D5" w:rsidRPr="00233B4B" w:rsidRDefault="001B23D5" w:rsidP="001B23D5">
      <w:pPr>
        <w:spacing w:after="0" w:line="240" w:lineRule="auto"/>
        <w:rPr>
          <w:lang w:val="en-IE"/>
        </w:rPr>
      </w:pPr>
      <w:r w:rsidRPr="00233B4B">
        <w:rPr>
          <w:lang w:val="en-IE"/>
        </w:rPr>
        <w:t>4. A Dental Hospital (either UCC or Trinity College Dublin)</w:t>
      </w:r>
    </w:p>
    <w:p w:rsidR="001B23D5" w:rsidRPr="00233B4B" w:rsidRDefault="001B23D5" w:rsidP="001B23D5">
      <w:pPr>
        <w:spacing w:after="0" w:line="240" w:lineRule="auto"/>
        <w:rPr>
          <w:lang w:val="en-IE"/>
        </w:rPr>
      </w:pPr>
      <w:r w:rsidRPr="00233B4B">
        <w:rPr>
          <w:lang w:val="en-IE"/>
        </w:rPr>
        <w:t>5. A dental technician</w:t>
      </w:r>
    </w:p>
    <w:p w:rsidR="001B23D5" w:rsidRPr="00233B4B" w:rsidRDefault="001B23D5" w:rsidP="001B23D5">
      <w:pPr>
        <w:spacing w:after="0" w:line="240" w:lineRule="auto"/>
        <w:rPr>
          <w:lang w:val="en-IE"/>
        </w:rPr>
      </w:pPr>
      <w:r w:rsidRPr="00233B4B">
        <w:rPr>
          <w:lang w:val="en-IE"/>
        </w:rPr>
        <w:t>98. DK</w:t>
      </w:r>
    </w:p>
    <w:p w:rsidR="001B23D5" w:rsidRPr="00233B4B" w:rsidRDefault="001B23D5" w:rsidP="001B23D5">
      <w:pPr>
        <w:spacing w:after="0" w:line="240" w:lineRule="auto"/>
        <w:rPr>
          <w:lang w:val="en-IE"/>
        </w:rPr>
      </w:pPr>
      <w:r w:rsidRPr="00233B4B">
        <w:rPr>
          <w:lang w:val="en-IE"/>
        </w:rPr>
        <w:t xml:space="preserve">99. RF  </w:t>
      </w:r>
    </w:p>
    <w:p w:rsidR="001B23D5" w:rsidRPr="00233B4B" w:rsidRDefault="001B23D5" w:rsidP="001B23D5">
      <w:pPr>
        <w:rPr>
          <w:lang w:val="en-IE"/>
        </w:rPr>
      </w:pPr>
      <w:r w:rsidRPr="00233B4B">
        <w:rPr>
          <w:lang w:val="en-IE"/>
        </w:rPr>
        <w:t> </w:t>
      </w:r>
    </w:p>
    <w:p w:rsidR="001B23D5" w:rsidRPr="00233B4B" w:rsidRDefault="001B23D5" w:rsidP="001B23D5">
      <w:pPr>
        <w:spacing w:after="0" w:line="240" w:lineRule="auto"/>
        <w:rPr>
          <w:lang w:val="en-IE"/>
        </w:rPr>
      </w:pPr>
    </w:p>
    <w:p w:rsidR="001B23D5" w:rsidRPr="00233B4B" w:rsidRDefault="001B23D5" w:rsidP="001B23D5">
      <w:pPr>
        <w:spacing w:after="0" w:line="240" w:lineRule="auto"/>
        <w:rPr>
          <w:lang w:val="en-IE"/>
        </w:rPr>
      </w:pPr>
    </w:p>
    <w:p w:rsidR="00793D6A" w:rsidRDefault="00793D6A">
      <w:pPr>
        <w:spacing w:after="0" w:line="240" w:lineRule="auto"/>
        <w:rPr>
          <w:rFonts w:ascii="Cambria" w:hAnsi="Cambria" w:cs="Times New Roman"/>
          <w:b/>
          <w:bCs/>
          <w:sz w:val="26"/>
          <w:szCs w:val="26"/>
          <w:lang w:val="en-IE"/>
        </w:rPr>
      </w:pPr>
      <w:bookmarkStart w:id="99" w:name="_Toc242081278"/>
      <w:bookmarkStart w:id="100" w:name="_Toc294194401"/>
      <w:bookmarkStart w:id="101" w:name="_Toc295315946"/>
      <w:bookmarkStart w:id="102" w:name="_Toc316639968"/>
      <w:bookmarkStart w:id="103" w:name="_Toc398116996"/>
      <w:r>
        <w:rPr>
          <w:lang w:val="en-IE"/>
        </w:rPr>
        <w:br w:type="page"/>
      </w:r>
    </w:p>
    <w:p w:rsidR="001B23D5" w:rsidRPr="00233B4B" w:rsidRDefault="001B23D5" w:rsidP="001B23D5">
      <w:pPr>
        <w:pStyle w:val="Heading2"/>
        <w:rPr>
          <w:u w:val="single"/>
          <w:lang w:val="en-IE"/>
        </w:rPr>
      </w:pPr>
      <w:r w:rsidRPr="00233B4B">
        <w:rPr>
          <w:lang w:val="en-IE"/>
        </w:rPr>
        <w:lastRenderedPageBreak/>
        <w:t>6.9 Incontinence section</w:t>
      </w:r>
      <w:bookmarkEnd w:id="99"/>
      <w:bookmarkEnd w:id="100"/>
      <w:bookmarkEnd w:id="101"/>
      <w:bookmarkEnd w:id="102"/>
      <w:bookmarkEnd w:id="103"/>
    </w:p>
    <w:p w:rsidR="001B23D5" w:rsidRPr="00233B4B" w:rsidRDefault="001B23D5" w:rsidP="001B23D5">
      <w:pPr>
        <w:autoSpaceDE w:val="0"/>
        <w:autoSpaceDN w:val="0"/>
        <w:adjustRightInd w:val="0"/>
        <w:spacing w:after="0" w:line="240" w:lineRule="auto"/>
        <w:rPr>
          <w:lang w:val="en-IE"/>
        </w:rPr>
      </w:pPr>
    </w:p>
    <w:p w:rsidR="001B23D5" w:rsidRPr="00233B4B" w:rsidRDefault="001B23D5" w:rsidP="001B23D5">
      <w:pPr>
        <w:autoSpaceDE w:val="0"/>
        <w:autoSpaceDN w:val="0"/>
        <w:adjustRightInd w:val="0"/>
        <w:spacing w:after="0" w:line="240" w:lineRule="auto"/>
        <w:rPr>
          <w:lang w:val="en-IE"/>
        </w:rPr>
      </w:pPr>
      <w:r w:rsidRPr="00233B4B">
        <w:rPr>
          <w:b/>
          <w:bCs/>
          <w:lang w:val="en-IE"/>
        </w:rPr>
        <w:t xml:space="preserve">INTRO: </w:t>
      </w:r>
      <w:r w:rsidRPr="00233B4B">
        <w:rPr>
          <w:lang w:val="en-IE"/>
        </w:rPr>
        <w:t xml:space="preserve">READ OUT We are interested in finding out more about problems that affect people’s quality of life. </w:t>
      </w:r>
      <w:r w:rsidRPr="00233B4B">
        <w:rPr>
          <w:b/>
          <w:bCs/>
          <w:lang w:val="en-IE"/>
        </w:rPr>
        <w:t xml:space="preserve">  </w:t>
      </w:r>
      <w:r w:rsidRPr="00233B4B">
        <w:rPr>
          <w:b/>
          <w:bCs/>
          <w:lang w:val="en-IE"/>
        </w:rPr>
        <w:br/>
      </w:r>
    </w:p>
    <w:p w:rsidR="001B23D5" w:rsidRPr="00233B4B" w:rsidRDefault="001B23D5" w:rsidP="001B23D5">
      <w:pPr>
        <w:autoSpaceDE w:val="0"/>
        <w:autoSpaceDN w:val="0"/>
        <w:adjustRightInd w:val="0"/>
        <w:spacing w:after="0" w:line="240" w:lineRule="auto"/>
        <w:rPr>
          <w:lang w:val="en-IE"/>
        </w:rPr>
      </w:pPr>
      <w:r w:rsidRPr="00233B4B">
        <w:rPr>
          <w:lang w:val="en-IE"/>
        </w:rPr>
        <w:t>PH601: During the last 12 months, [have/has][you/</w:t>
      </w:r>
      <w:proofErr w:type="spellStart"/>
      <w:r w:rsidRPr="00233B4B">
        <w:rPr>
          <w:lang w:val="en-IE"/>
        </w:rPr>
        <w:t>Rname</w:t>
      </w:r>
      <w:proofErr w:type="spellEnd"/>
      <w:r w:rsidRPr="00233B4B">
        <w:rPr>
          <w:lang w:val="en-IE"/>
        </w:rPr>
        <w:t>] lost any amount of urine beyond [your/his/her] control?</w:t>
      </w:r>
    </w:p>
    <w:p w:rsidR="001B23D5" w:rsidRPr="00233B4B" w:rsidRDefault="001B23D5" w:rsidP="001B23D5">
      <w:pPr>
        <w:autoSpaceDE w:val="0"/>
        <w:autoSpaceDN w:val="0"/>
        <w:adjustRightInd w:val="0"/>
        <w:spacing w:after="0" w:line="240" w:lineRule="auto"/>
        <w:rPr>
          <w:lang w:val="en-IE"/>
        </w:rPr>
      </w:pPr>
      <w:r w:rsidRPr="00233B4B">
        <w:rPr>
          <w:lang w:val="en-IE"/>
        </w:rPr>
        <w:t xml:space="preserve">1. Yes   </w:t>
      </w:r>
      <w:r w:rsidRPr="00233B4B">
        <w:rPr>
          <w:lang w:val="en-IE"/>
        </w:rPr>
        <w:tab/>
      </w:r>
      <w:r w:rsidRPr="00233B4B">
        <w:rPr>
          <w:lang w:val="en-IE"/>
        </w:rPr>
        <w:tab/>
      </w:r>
    </w:p>
    <w:p w:rsidR="001B23D5" w:rsidRPr="00233B4B" w:rsidRDefault="001B23D5" w:rsidP="001B23D5">
      <w:pPr>
        <w:autoSpaceDE w:val="0"/>
        <w:autoSpaceDN w:val="0"/>
        <w:adjustRightInd w:val="0"/>
        <w:spacing w:after="0" w:line="240" w:lineRule="auto"/>
        <w:rPr>
          <w:b/>
          <w:bCs/>
          <w:lang w:val="en-IE"/>
        </w:rPr>
      </w:pPr>
      <w:r w:rsidRPr="00233B4B">
        <w:rPr>
          <w:lang w:val="en-IE"/>
        </w:rPr>
        <w:t>5. No</w:t>
      </w:r>
      <w:r w:rsidRPr="00233B4B">
        <w:rPr>
          <w:lang w:val="en-IE"/>
        </w:rPr>
        <w:tab/>
      </w:r>
      <w:r w:rsidRPr="00233B4B">
        <w:rPr>
          <w:lang w:val="en-IE"/>
        </w:rPr>
        <w:tab/>
      </w:r>
      <w:r w:rsidRPr="00233B4B">
        <w:rPr>
          <w:b/>
          <w:bCs/>
          <w:lang w:val="en-IE"/>
        </w:rPr>
        <w:t>GO TO PH701</w:t>
      </w:r>
    </w:p>
    <w:p w:rsidR="001B23D5" w:rsidRPr="00233B4B" w:rsidRDefault="001B23D5" w:rsidP="001B23D5">
      <w:pPr>
        <w:spacing w:after="0" w:line="240" w:lineRule="auto"/>
        <w:rPr>
          <w:lang w:val="en-IE"/>
        </w:rPr>
      </w:pPr>
      <w:r w:rsidRPr="00233B4B">
        <w:rPr>
          <w:lang w:val="en-IE"/>
        </w:rPr>
        <w:t>98. DK</w:t>
      </w:r>
      <w:r w:rsidRPr="00233B4B">
        <w:rPr>
          <w:lang w:val="en-IE"/>
        </w:rPr>
        <w:tab/>
      </w:r>
      <w:r w:rsidRPr="00233B4B">
        <w:rPr>
          <w:lang w:val="en-IE"/>
        </w:rPr>
        <w:tab/>
      </w:r>
      <w:r w:rsidRPr="00233B4B">
        <w:rPr>
          <w:b/>
          <w:bCs/>
          <w:lang w:val="en-IE"/>
        </w:rPr>
        <w:t>GO TO PH701</w:t>
      </w:r>
    </w:p>
    <w:p w:rsidR="001B23D5" w:rsidRPr="00233B4B" w:rsidRDefault="001B23D5" w:rsidP="001B23D5">
      <w:pPr>
        <w:autoSpaceDE w:val="0"/>
        <w:autoSpaceDN w:val="0"/>
        <w:adjustRightInd w:val="0"/>
        <w:spacing w:after="0" w:line="240" w:lineRule="auto"/>
        <w:rPr>
          <w:lang w:val="en-IE"/>
        </w:rPr>
      </w:pPr>
      <w:r w:rsidRPr="00233B4B">
        <w:rPr>
          <w:lang w:val="en-IE"/>
        </w:rPr>
        <w:t xml:space="preserve">99. RF  </w:t>
      </w:r>
      <w:r w:rsidRPr="00233B4B">
        <w:rPr>
          <w:lang w:val="en-IE"/>
        </w:rPr>
        <w:tab/>
      </w:r>
      <w:r w:rsidRPr="00233B4B">
        <w:rPr>
          <w:lang w:val="en-IE"/>
        </w:rPr>
        <w:tab/>
      </w:r>
      <w:r w:rsidRPr="00233B4B">
        <w:rPr>
          <w:b/>
          <w:bCs/>
          <w:lang w:val="en-IE"/>
        </w:rPr>
        <w:t>GO TO PH701</w:t>
      </w:r>
    </w:p>
    <w:p w:rsidR="001B23D5" w:rsidRPr="00233B4B" w:rsidRDefault="001B23D5" w:rsidP="001B23D5">
      <w:pPr>
        <w:autoSpaceDE w:val="0"/>
        <w:autoSpaceDN w:val="0"/>
        <w:adjustRightInd w:val="0"/>
        <w:spacing w:after="0" w:line="240" w:lineRule="auto"/>
        <w:rPr>
          <w:lang w:val="en-IE"/>
        </w:rPr>
      </w:pPr>
      <w:r w:rsidRPr="00233B4B">
        <w:rPr>
          <w:lang w:val="en-IE"/>
        </w:rPr>
        <w:t>(ELSA/HRS)</w:t>
      </w:r>
    </w:p>
    <w:p w:rsidR="001B23D5" w:rsidRPr="00233B4B" w:rsidRDefault="001B23D5" w:rsidP="001B23D5">
      <w:pPr>
        <w:autoSpaceDE w:val="0"/>
        <w:autoSpaceDN w:val="0"/>
        <w:adjustRightInd w:val="0"/>
        <w:spacing w:after="0" w:line="240" w:lineRule="auto"/>
        <w:rPr>
          <w:lang w:val="en-IE"/>
        </w:rPr>
      </w:pPr>
    </w:p>
    <w:p w:rsidR="001B23D5" w:rsidRPr="00233B4B" w:rsidRDefault="001B23D5" w:rsidP="001B23D5">
      <w:pPr>
        <w:autoSpaceDE w:val="0"/>
        <w:autoSpaceDN w:val="0"/>
        <w:adjustRightInd w:val="0"/>
        <w:spacing w:after="0" w:line="240" w:lineRule="auto"/>
        <w:rPr>
          <w:lang w:val="en-IE"/>
        </w:rPr>
      </w:pPr>
      <w:r w:rsidRPr="00233B4B">
        <w:rPr>
          <w:lang w:val="en-IE"/>
        </w:rPr>
        <w:t xml:space="preserve">PH602: </w:t>
      </w:r>
      <w:r w:rsidRPr="00233B4B">
        <w:rPr>
          <w:shd w:val="clear" w:color="auto" w:fill="FFFFFF"/>
          <w:lang w:val="en-IE"/>
        </w:rPr>
        <w:t>Did this happen more than once during a 1 month period</w:t>
      </w:r>
      <w:r w:rsidRPr="00233B4B">
        <w:rPr>
          <w:lang w:val="en-IE"/>
        </w:rPr>
        <w:t>?</w:t>
      </w:r>
    </w:p>
    <w:p w:rsidR="001B23D5" w:rsidRPr="00233B4B" w:rsidRDefault="001B23D5" w:rsidP="001B23D5">
      <w:pPr>
        <w:autoSpaceDE w:val="0"/>
        <w:autoSpaceDN w:val="0"/>
        <w:adjustRightInd w:val="0"/>
        <w:spacing w:after="0" w:line="240" w:lineRule="auto"/>
        <w:rPr>
          <w:lang w:val="en-IE"/>
        </w:rPr>
      </w:pPr>
      <w:r w:rsidRPr="00233B4B">
        <w:rPr>
          <w:lang w:val="en-IE"/>
        </w:rPr>
        <w:t>1. Yes</w:t>
      </w:r>
    </w:p>
    <w:p w:rsidR="001B23D5" w:rsidRPr="00233B4B" w:rsidRDefault="001B23D5" w:rsidP="001B23D5">
      <w:pPr>
        <w:autoSpaceDE w:val="0"/>
        <w:autoSpaceDN w:val="0"/>
        <w:adjustRightInd w:val="0"/>
        <w:spacing w:after="0" w:line="240" w:lineRule="auto"/>
        <w:rPr>
          <w:lang w:val="en-IE"/>
        </w:rPr>
      </w:pPr>
      <w:r w:rsidRPr="00233B4B">
        <w:rPr>
          <w:lang w:val="en-IE"/>
        </w:rPr>
        <w:t>5. No</w:t>
      </w:r>
    </w:p>
    <w:p w:rsidR="001B23D5" w:rsidRPr="00233B4B" w:rsidRDefault="001B23D5" w:rsidP="001B23D5">
      <w:pPr>
        <w:spacing w:after="0" w:line="240" w:lineRule="auto"/>
        <w:rPr>
          <w:lang w:val="en-IE"/>
        </w:rPr>
      </w:pPr>
      <w:r w:rsidRPr="00233B4B">
        <w:rPr>
          <w:lang w:val="en-IE"/>
        </w:rPr>
        <w:t>98. DK</w:t>
      </w:r>
    </w:p>
    <w:p w:rsidR="001B23D5" w:rsidRPr="00233B4B" w:rsidRDefault="001B23D5" w:rsidP="001B23D5">
      <w:pPr>
        <w:autoSpaceDE w:val="0"/>
        <w:autoSpaceDN w:val="0"/>
        <w:adjustRightInd w:val="0"/>
        <w:spacing w:after="0" w:line="240" w:lineRule="auto"/>
        <w:rPr>
          <w:lang w:val="en-IE"/>
        </w:rPr>
      </w:pPr>
      <w:r w:rsidRPr="00233B4B">
        <w:rPr>
          <w:lang w:val="en-IE"/>
        </w:rPr>
        <w:t xml:space="preserve">99. RF  </w:t>
      </w:r>
    </w:p>
    <w:p w:rsidR="001B23D5" w:rsidRPr="00233B4B" w:rsidRDefault="001B23D5" w:rsidP="001B23D5">
      <w:pPr>
        <w:autoSpaceDE w:val="0"/>
        <w:autoSpaceDN w:val="0"/>
        <w:adjustRightInd w:val="0"/>
        <w:spacing w:after="0" w:line="240" w:lineRule="auto"/>
        <w:rPr>
          <w:lang w:val="en-IE"/>
        </w:rPr>
      </w:pPr>
      <w:r w:rsidRPr="00233B4B">
        <w:rPr>
          <w:lang w:val="en-IE"/>
        </w:rPr>
        <w:t>(ELSA)</w:t>
      </w:r>
    </w:p>
    <w:p w:rsidR="001B23D5" w:rsidRPr="00233B4B" w:rsidRDefault="001B23D5" w:rsidP="001B23D5">
      <w:pPr>
        <w:autoSpaceDE w:val="0"/>
        <w:autoSpaceDN w:val="0"/>
        <w:adjustRightInd w:val="0"/>
        <w:spacing w:after="0" w:line="240" w:lineRule="auto"/>
        <w:rPr>
          <w:lang w:val="en-IE"/>
        </w:rPr>
      </w:pPr>
    </w:p>
    <w:p w:rsidR="001B23D5" w:rsidRPr="00233B4B" w:rsidRDefault="001B23D5" w:rsidP="001B23D5">
      <w:pPr>
        <w:autoSpaceDE w:val="0"/>
        <w:autoSpaceDN w:val="0"/>
        <w:adjustRightInd w:val="0"/>
        <w:spacing w:after="0" w:line="240" w:lineRule="auto"/>
        <w:rPr>
          <w:lang w:val="en-IE"/>
        </w:rPr>
      </w:pPr>
      <w:r w:rsidRPr="00233B4B">
        <w:rPr>
          <w:lang w:val="en-IE"/>
        </w:rPr>
        <w:t>PH603: [Have/Has] [you/he/she] ever mentioned this problem to a doctor, nurse or other health professional?</w:t>
      </w:r>
    </w:p>
    <w:p w:rsidR="001B23D5" w:rsidRPr="00233B4B" w:rsidRDefault="001B23D5" w:rsidP="001B23D5">
      <w:pPr>
        <w:autoSpaceDE w:val="0"/>
        <w:autoSpaceDN w:val="0"/>
        <w:adjustRightInd w:val="0"/>
        <w:spacing w:after="0" w:line="240" w:lineRule="auto"/>
        <w:rPr>
          <w:lang w:val="en-IE"/>
        </w:rPr>
      </w:pPr>
      <w:r w:rsidRPr="00233B4B">
        <w:rPr>
          <w:lang w:val="en-IE"/>
        </w:rPr>
        <w:t>1. Yes</w:t>
      </w:r>
    </w:p>
    <w:p w:rsidR="001B23D5" w:rsidRPr="00233B4B" w:rsidRDefault="001B23D5" w:rsidP="001B23D5">
      <w:pPr>
        <w:autoSpaceDE w:val="0"/>
        <w:autoSpaceDN w:val="0"/>
        <w:adjustRightInd w:val="0"/>
        <w:spacing w:after="0" w:line="240" w:lineRule="auto"/>
        <w:rPr>
          <w:lang w:val="en-IE"/>
        </w:rPr>
      </w:pPr>
      <w:r w:rsidRPr="00233B4B">
        <w:rPr>
          <w:lang w:val="en-IE"/>
        </w:rPr>
        <w:t>5. No</w:t>
      </w:r>
    </w:p>
    <w:p w:rsidR="001B23D5" w:rsidRPr="00233B4B" w:rsidRDefault="001B23D5" w:rsidP="001B23D5">
      <w:pPr>
        <w:spacing w:after="0" w:line="240" w:lineRule="auto"/>
        <w:rPr>
          <w:lang w:val="en-IE"/>
        </w:rPr>
      </w:pPr>
      <w:r w:rsidRPr="00233B4B">
        <w:rPr>
          <w:lang w:val="en-IE"/>
        </w:rPr>
        <w:t>98. DK</w:t>
      </w:r>
    </w:p>
    <w:p w:rsidR="001B23D5" w:rsidRPr="00233B4B" w:rsidRDefault="001B23D5" w:rsidP="001B23D5">
      <w:pPr>
        <w:autoSpaceDE w:val="0"/>
        <w:autoSpaceDN w:val="0"/>
        <w:adjustRightInd w:val="0"/>
        <w:spacing w:after="0" w:line="240" w:lineRule="auto"/>
        <w:rPr>
          <w:lang w:val="en-IE"/>
        </w:rPr>
      </w:pPr>
      <w:r w:rsidRPr="00233B4B">
        <w:rPr>
          <w:lang w:val="en-IE"/>
        </w:rPr>
        <w:t xml:space="preserve">99. RF  </w:t>
      </w:r>
    </w:p>
    <w:p w:rsidR="001B23D5" w:rsidRPr="00233B4B" w:rsidRDefault="001B23D5" w:rsidP="001B23D5">
      <w:pPr>
        <w:autoSpaceDE w:val="0"/>
        <w:autoSpaceDN w:val="0"/>
        <w:adjustRightInd w:val="0"/>
        <w:spacing w:after="0" w:line="240" w:lineRule="auto"/>
        <w:rPr>
          <w:lang w:val="en-IE"/>
        </w:rPr>
      </w:pPr>
      <w:r w:rsidRPr="00233B4B">
        <w:rPr>
          <w:lang w:val="en-IE"/>
        </w:rPr>
        <w:t>(ELSA)</w:t>
      </w:r>
    </w:p>
    <w:p w:rsidR="001B23D5" w:rsidRPr="00233B4B" w:rsidRDefault="001B23D5" w:rsidP="001B23D5">
      <w:pPr>
        <w:autoSpaceDE w:val="0"/>
        <w:autoSpaceDN w:val="0"/>
        <w:adjustRightInd w:val="0"/>
        <w:spacing w:after="0" w:line="240" w:lineRule="auto"/>
        <w:rPr>
          <w:lang w:val="en-IE"/>
        </w:rPr>
      </w:pPr>
    </w:p>
    <w:p w:rsidR="001B23D5" w:rsidRPr="00233B4B" w:rsidRDefault="001B23D5" w:rsidP="001B23D5">
      <w:pPr>
        <w:autoSpaceDE w:val="0"/>
        <w:autoSpaceDN w:val="0"/>
        <w:adjustRightInd w:val="0"/>
        <w:spacing w:after="0" w:line="240" w:lineRule="auto"/>
        <w:rPr>
          <w:lang w:val="en-IE"/>
        </w:rPr>
      </w:pPr>
    </w:p>
    <w:p w:rsidR="001B23D5" w:rsidRPr="00233B4B" w:rsidRDefault="001B23D5" w:rsidP="001B23D5">
      <w:pPr>
        <w:autoSpaceDE w:val="0"/>
        <w:autoSpaceDN w:val="0"/>
        <w:adjustRightInd w:val="0"/>
        <w:spacing w:after="0" w:line="240" w:lineRule="auto"/>
        <w:rPr>
          <w:lang w:val="en-IE"/>
        </w:rPr>
      </w:pPr>
      <w:r w:rsidRPr="00233B4B">
        <w:rPr>
          <w:lang w:val="en-IE"/>
        </w:rPr>
        <w:t>PH604: [Do/Does] [you/he/she] ever limit [your/his/her] activities, for example, what [you/he/she] [do/does] or where [you/he/she] [go/goes], because of urinary incontinence?</w:t>
      </w:r>
    </w:p>
    <w:p w:rsidR="001B23D5" w:rsidRPr="00233B4B" w:rsidRDefault="001B23D5" w:rsidP="001B23D5">
      <w:pPr>
        <w:autoSpaceDE w:val="0"/>
        <w:autoSpaceDN w:val="0"/>
        <w:adjustRightInd w:val="0"/>
        <w:spacing w:after="0" w:line="240" w:lineRule="auto"/>
        <w:rPr>
          <w:lang w:val="en-IE"/>
        </w:rPr>
      </w:pPr>
      <w:r w:rsidRPr="00233B4B">
        <w:rPr>
          <w:lang w:val="en-IE"/>
        </w:rPr>
        <w:t>1. Yes</w:t>
      </w:r>
    </w:p>
    <w:p w:rsidR="001B23D5" w:rsidRPr="00233B4B" w:rsidRDefault="001B23D5" w:rsidP="001B23D5">
      <w:pPr>
        <w:autoSpaceDE w:val="0"/>
        <w:autoSpaceDN w:val="0"/>
        <w:adjustRightInd w:val="0"/>
        <w:spacing w:after="0" w:line="240" w:lineRule="auto"/>
        <w:rPr>
          <w:lang w:val="en-IE"/>
        </w:rPr>
      </w:pPr>
      <w:r w:rsidRPr="00233B4B">
        <w:rPr>
          <w:lang w:val="en-IE"/>
        </w:rPr>
        <w:t>5. No</w:t>
      </w:r>
    </w:p>
    <w:p w:rsidR="001B23D5" w:rsidRPr="00233B4B" w:rsidRDefault="001B23D5" w:rsidP="001B23D5">
      <w:pPr>
        <w:spacing w:after="0" w:line="240" w:lineRule="auto"/>
        <w:rPr>
          <w:lang w:val="en-IE"/>
        </w:rPr>
      </w:pPr>
      <w:r w:rsidRPr="00233B4B">
        <w:rPr>
          <w:lang w:val="en-IE"/>
        </w:rPr>
        <w:t>98. DK</w:t>
      </w:r>
    </w:p>
    <w:p w:rsidR="001B23D5" w:rsidRPr="00233B4B" w:rsidRDefault="001B23D5" w:rsidP="001B23D5">
      <w:pPr>
        <w:autoSpaceDE w:val="0"/>
        <w:autoSpaceDN w:val="0"/>
        <w:adjustRightInd w:val="0"/>
        <w:spacing w:after="0" w:line="240" w:lineRule="auto"/>
        <w:rPr>
          <w:lang w:val="en-IE"/>
        </w:rPr>
      </w:pPr>
      <w:r w:rsidRPr="00233B4B">
        <w:rPr>
          <w:lang w:val="en-IE"/>
        </w:rPr>
        <w:t xml:space="preserve">99. RF  </w:t>
      </w:r>
    </w:p>
    <w:p w:rsidR="001B23D5" w:rsidRPr="00233B4B" w:rsidRDefault="001B23D5" w:rsidP="001B23D5">
      <w:pPr>
        <w:autoSpaceDE w:val="0"/>
        <w:autoSpaceDN w:val="0"/>
        <w:adjustRightInd w:val="0"/>
        <w:spacing w:after="0" w:line="240" w:lineRule="auto"/>
        <w:rPr>
          <w:lang w:val="en-IE"/>
        </w:rPr>
      </w:pPr>
      <w:r w:rsidRPr="00233B4B">
        <w:rPr>
          <w:lang w:val="en-IE"/>
        </w:rPr>
        <w:t>(TILDA)</w:t>
      </w:r>
    </w:p>
    <w:p w:rsidR="00793D6A" w:rsidRDefault="00793D6A">
      <w:pPr>
        <w:spacing w:after="0" w:line="240" w:lineRule="auto"/>
        <w:rPr>
          <w:rFonts w:ascii="Cambria" w:hAnsi="Cambria" w:cs="Times New Roman"/>
          <w:b/>
          <w:bCs/>
          <w:sz w:val="26"/>
          <w:szCs w:val="26"/>
          <w:lang w:val="en-IE"/>
        </w:rPr>
      </w:pPr>
      <w:bookmarkStart w:id="104" w:name="_Toc242081279"/>
      <w:bookmarkStart w:id="105" w:name="_Toc294194402"/>
      <w:bookmarkStart w:id="106" w:name="_Toc295315947"/>
      <w:bookmarkStart w:id="107" w:name="_Toc316639969"/>
      <w:bookmarkStart w:id="108" w:name="_Toc398116997"/>
      <w:r>
        <w:rPr>
          <w:lang w:val="en-IE"/>
        </w:rPr>
        <w:br w:type="page"/>
      </w:r>
    </w:p>
    <w:p w:rsidR="001B23D5" w:rsidRPr="00233B4B" w:rsidRDefault="001B23D5" w:rsidP="001B23D5">
      <w:pPr>
        <w:pStyle w:val="Heading2"/>
        <w:rPr>
          <w:lang w:val="en-IE"/>
        </w:rPr>
      </w:pPr>
      <w:r w:rsidRPr="00233B4B">
        <w:rPr>
          <w:lang w:val="en-IE"/>
        </w:rPr>
        <w:lastRenderedPageBreak/>
        <w:t>6.10 Medical tests</w:t>
      </w:r>
      <w:bookmarkEnd w:id="104"/>
      <w:bookmarkEnd w:id="105"/>
      <w:bookmarkEnd w:id="106"/>
      <w:bookmarkEnd w:id="107"/>
      <w:bookmarkEnd w:id="108"/>
    </w:p>
    <w:p w:rsidR="001B23D5" w:rsidRPr="00233B4B" w:rsidRDefault="001B23D5" w:rsidP="001B23D5">
      <w:pPr>
        <w:spacing w:after="0" w:line="240" w:lineRule="auto"/>
        <w:rPr>
          <w:b/>
          <w:bCs/>
          <w:lang w:val="en-IE"/>
        </w:rPr>
      </w:pPr>
      <w:bookmarkStart w:id="109" w:name="_Toc303593264"/>
      <w:bookmarkStart w:id="110" w:name="_Toc303593463"/>
    </w:p>
    <w:p w:rsidR="001B23D5" w:rsidRPr="00233B4B" w:rsidRDefault="001B23D5" w:rsidP="001B23D5">
      <w:pPr>
        <w:spacing w:after="0" w:line="240" w:lineRule="auto"/>
        <w:rPr>
          <w:b/>
          <w:bCs/>
          <w:lang w:val="en-IE"/>
        </w:rPr>
      </w:pPr>
      <w:r w:rsidRPr="00233B4B">
        <w:rPr>
          <w:b/>
          <w:bCs/>
          <w:lang w:val="en-IE"/>
        </w:rPr>
        <w:t>IF (intstatusW3 = 4,8), GO TO PH701, OTHERS GO TO PH701a</w:t>
      </w:r>
      <w:bookmarkEnd w:id="109"/>
      <w:bookmarkEnd w:id="110"/>
    </w:p>
    <w:p w:rsidR="001B23D5" w:rsidRPr="00233B4B" w:rsidRDefault="001B23D5" w:rsidP="001B23D5">
      <w:pPr>
        <w:spacing w:after="0" w:line="240" w:lineRule="auto"/>
        <w:rPr>
          <w:b/>
          <w:bCs/>
          <w:lang w:val="en-IE"/>
        </w:rPr>
      </w:pPr>
    </w:p>
    <w:p w:rsidR="001B23D5" w:rsidRPr="00233B4B" w:rsidRDefault="001B23D5" w:rsidP="001B23D5">
      <w:pPr>
        <w:spacing w:after="0" w:line="240" w:lineRule="auto"/>
        <w:rPr>
          <w:lang w:val="en-IE"/>
        </w:rPr>
      </w:pPr>
      <w:r w:rsidRPr="00233B4B">
        <w:rPr>
          <w:b/>
          <w:bCs/>
          <w:lang w:val="en-IE"/>
        </w:rPr>
        <w:t>INTRO: [</w:t>
      </w:r>
      <w:r w:rsidRPr="00233B4B">
        <w:rPr>
          <w:lang w:val="en-IE"/>
        </w:rPr>
        <w:t>Have/Has] [you/</w:t>
      </w:r>
      <w:proofErr w:type="spellStart"/>
      <w:r w:rsidRPr="00233B4B">
        <w:rPr>
          <w:lang w:val="en-IE"/>
        </w:rPr>
        <w:t>Rname</w:t>
      </w:r>
      <w:proofErr w:type="spellEnd"/>
      <w:r w:rsidRPr="00233B4B">
        <w:rPr>
          <w:lang w:val="en-IE"/>
        </w:rPr>
        <w:t>] ever had any of the following medical tests or procedures?</w:t>
      </w:r>
    </w:p>
    <w:p w:rsidR="001B23D5" w:rsidRPr="00233B4B" w:rsidRDefault="001B23D5" w:rsidP="001B23D5">
      <w:pPr>
        <w:spacing w:after="0" w:line="240" w:lineRule="auto"/>
        <w:rPr>
          <w:lang w:val="en-IE"/>
        </w:rPr>
      </w:pPr>
      <w:r w:rsidRPr="00233B4B">
        <w:rPr>
          <w:lang w:val="en-IE"/>
        </w:rPr>
        <w:t>PH701: A flu vaccination?</w:t>
      </w:r>
    </w:p>
    <w:p w:rsidR="001B23D5" w:rsidRPr="00233B4B" w:rsidRDefault="001B23D5" w:rsidP="001B23D5">
      <w:pPr>
        <w:autoSpaceDE w:val="0"/>
        <w:autoSpaceDN w:val="0"/>
        <w:adjustRightInd w:val="0"/>
        <w:spacing w:after="0" w:line="240" w:lineRule="auto"/>
        <w:rPr>
          <w:lang w:val="en-IE"/>
        </w:rPr>
      </w:pPr>
      <w:r w:rsidRPr="00233B4B">
        <w:rPr>
          <w:lang w:val="en-IE"/>
        </w:rPr>
        <w:t xml:space="preserve">1. Yes </w:t>
      </w:r>
      <w:r w:rsidRPr="00233B4B">
        <w:rPr>
          <w:lang w:val="en-IE"/>
        </w:rPr>
        <w:tab/>
      </w:r>
      <w:r w:rsidRPr="00233B4B">
        <w:rPr>
          <w:lang w:val="en-IE"/>
        </w:rPr>
        <w:tab/>
      </w:r>
      <w:r w:rsidRPr="00233B4B">
        <w:rPr>
          <w:lang w:val="en-IE"/>
        </w:rPr>
        <w:tab/>
      </w:r>
      <w:r w:rsidRPr="00233B4B">
        <w:rPr>
          <w:b/>
          <w:lang w:val="en-IE"/>
        </w:rPr>
        <w:t>GO TO PH731</w:t>
      </w:r>
    </w:p>
    <w:p w:rsidR="001B23D5" w:rsidRPr="00233B4B" w:rsidRDefault="001B23D5" w:rsidP="001B23D5">
      <w:pPr>
        <w:autoSpaceDE w:val="0"/>
        <w:autoSpaceDN w:val="0"/>
        <w:adjustRightInd w:val="0"/>
        <w:spacing w:after="0" w:line="240" w:lineRule="auto"/>
        <w:rPr>
          <w:lang w:val="en-IE"/>
        </w:rPr>
      </w:pPr>
      <w:r w:rsidRPr="00233B4B">
        <w:rPr>
          <w:lang w:val="en-IE"/>
        </w:rPr>
        <w:t>5. No</w:t>
      </w:r>
      <w:r w:rsidRPr="00233B4B">
        <w:rPr>
          <w:lang w:val="en-IE"/>
        </w:rPr>
        <w:tab/>
      </w:r>
      <w:r w:rsidRPr="00233B4B">
        <w:rPr>
          <w:lang w:val="en-IE"/>
        </w:rPr>
        <w:tab/>
      </w:r>
      <w:r w:rsidRPr="00233B4B">
        <w:rPr>
          <w:lang w:val="en-IE"/>
        </w:rPr>
        <w:tab/>
      </w:r>
      <w:r w:rsidRPr="00233B4B">
        <w:rPr>
          <w:b/>
          <w:lang w:val="en-IE"/>
        </w:rPr>
        <w:t>GO TO PH702</w:t>
      </w:r>
    </w:p>
    <w:p w:rsidR="001B23D5" w:rsidRPr="00233B4B" w:rsidRDefault="001B23D5" w:rsidP="001B23D5">
      <w:pPr>
        <w:spacing w:after="0" w:line="240" w:lineRule="auto"/>
        <w:rPr>
          <w:lang w:val="en-IE"/>
        </w:rPr>
      </w:pPr>
      <w:r w:rsidRPr="00233B4B">
        <w:rPr>
          <w:lang w:val="en-IE"/>
        </w:rPr>
        <w:t>98. DK</w:t>
      </w:r>
      <w:r w:rsidRPr="00233B4B">
        <w:rPr>
          <w:lang w:val="en-IE"/>
        </w:rPr>
        <w:tab/>
      </w:r>
      <w:r w:rsidRPr="00233B4B">
        <w:rPr>
          <w:lang w:val="en-IE"/>
        </w:rPr>
        <w:tab/>
      </w:r>
      <w:r w:rsidRPr="00233B4B">
        <w:rPr>
          <w:lang w:val="en-IE"/>
        </w:rPr>
        <w:tab/>
      </w:r>
      <w:r w:rsidRPr="00233B4B">
        <w:rPr>
          <w:b/>
          <w:lang w:val="en-IE"/>
        </w:rPr>
        <w:t>GO TO PH702</w:t>
      </w:r>
    </w:p>
    <w:p w:rsidR="001B23D5" w:rsidRPr="00233B4B" w:rsidRDefault="001B23D5" w:rsidP="001B23D5">
      <w:pPr>
        <w:autoSpaceDE w:val="0"/>
        <w:autoSpaceDN w:val="0"/>
        <w:adjustRightInd w:val="0"/>
        <w:spacing w:after="0" w:line="240" w:lineRule="auto"/>
        <w:rPr>
          <w:lang w:val="en-IE"/>
        </w:rPr>
      </w:pPr>
      <w:r w:rsidRPr="00233B4B">
        <w:rPr>
          <w:lang w:val="en-IE"/>
        </w:rPr>
        <w:t xml:space="preserve">99. RF  </w:t>
      </w:r>
      <w:r w:rsidRPr="00233B4B">
        <w:rPr>
          <w:lang w:val="en-IE"/>
        </w:rPr>
        <w:tab/>
      </w:r>
      <w:r w:rsidRPr="00233B4B">
        <w:rPr>
          <w:lang w:val="en-IE"/>
        </w:rPr>
        <w:tab/>
      </w:r>
      <w:r w:rsidRPr="00233B4B">
        <w:rPr>
          <w:lang w:val="en-IE"/>
        </w:rPr>
        <w:tab/>
      </w:r>
      <w:r w:rsidRPr="00233B4B">
        <w:rPr>
          <w:b/>
          <w:lang w:val="en-IE"/>
        </w:rPr>
        <w:t>GO TO PH702</w:t>
      </w:r>
    </w:p>
    <w:p w:rsidR="001B23D5" w:rsidRPr="00233B4B" w:rsidRDefault="001B23D5" w:rsidP="001B23D5">
      <w:pPr>
        <w:autoSpaceDE w:val="0"/>
        <w:autoSpaceDN w:val="0"/>
        <w:adjustRightInd w:val="0"/>
        <w:spacing w:after="0" w:line="240" w:lineRule="auto"/>
        <w:rPr>
          <w:lang w:val="en-IE"/>
        </w:rPr>
      </w:pPr>
      <w:r w:rsidRPr="00233B4B">
        <w:rPr>
          <w:lang w:val="en-IE"/>
        </w:rPr>
        <w:t xml:space="preserve"> (HRS)</w:t>
      </w:r>
    </w:p>
    <w:p w:rsidR="001B23D5" w:rsidRPr="00233B4B" w:rsidRDefault="001B23D5" w:rsidP="001B23D5">
      <w:pPr>
        <w:spacing w:after="0" w:line="240" w:lineRule="auto"/>
        <w:rPr>
          <w:lang w:val="en-IE"/>
        </w:rPr>
      </w:pPr>
    </w:p>
    <w:p w:rsidR="001B23D5" w:rsidRPr="00233B4B" w:rsidRDefault="001B23D5" w:rsidP="001B23D5">
      <w:pPr>
        <w:spacing w:after="0" w:line="240" w:lineRule="auto"/>
        <w:rPr>
          <w:lang w:val="en-IE"/>
        </w:rPr>
      </w:pPr>
      <w:r w:rsidRPr="00233B4B">
        <w:rPr>
          <w:lang w:val="en-IE"/>
        </w:rPr>
        <w:t>PH701a: Since [your/</w:t>
      </w:r>
      <w:proofErr w:type="spellStart"/>
      <w:r w:rsidRPr="00233B4B">
        <w:rPr>
          <w:lang w:val="en-IE"/>
        </w:rPr>
        <w:t>Rname’s</w:t>
      </w:r>
      <w:proofErr w:type="spellEnd"/>
      <w:r w:rsidRPr="00233B4B">
        <w:rPr>
          <w:lang w:val="en-IE"/>
        </w:rPr>
        <w:t>/the] last interview, [have/has] [you/he/she] had a flu vaccination?</w:t>
      </w:r>
    </w:p>
    <w:p w:rsidR="001B23D5" w:rsidRPr="00233B4B" w:rsidRDefault="001B23D5" w:rsidP="001B23D5">
      <w:pPr>
        <w:autoSpaceDE w:val="0"/>
        <w:autoSpaceDN w:val="0"/>
        <w:adjustRightInd w:val="0"/>
        <w:spacing w:after="0" w:line="240" w:lineRule="auto"/>
        <w:rPr>
          <w:lang w:val="en-IE"/>
        </w:rPr>
      </w:pPr>
      <w:r w:rsidRPr="00233B4B">
        <w:rPr>
          <w:lang w:val="en-IE"/>
        </w:rPr>
        <w:t xml:space="preserve">1. Yes </w:t>
      </w:r>
      <w:r w:rsidRPr="00233B4B">
        <w:rPr>
          <w:lang w:val="en-IE"/>
        </w:rPr>
        <w:tab/>
      </w:r>
      <w:r w:rsidRPr="00233B4B">
        <w:rPr>
          <w:lang w:val="en-IE"/>
        </w:rPr>
        <w:tab/>
      </w:r>
      <w:r w:rsidRPr="00233B4B">
        <w:rPr>
          <w:lang w:val="en-IE"/>
        </w:rPr>
        <w:tab/>
      </w:r>
      <w:r w:rsidRPr="00233B4B">
        <w:rPr>
          <w:b/>
          <w:lang w:val="en-IE"/>
        </w:rPr>
        <w:t>GO TO PH731</w:t>
      </w:r>
    </w:p>
    <w:p w:rsidR="001B23D5" w:rsidRPr="00233B4B" w:rsidRDefault="001B23D5" w:rsidP="001B23D5">
      <w:pPr>
        <w:autoSpaceDE w:val="0"/>
        <w:autoSpaceDN w:val="0"/>
        <w:adjustRightInd w:val="0"/>
        <w:spacing w:after="0" w:line="240" w:lineRule="auto"/>
        <w:rPr>
          <w:lang w:val="en-IE"/>
        </w:rPr>
      </w:pPr>
      <w:r w:rsidRPr="00233B4B">
        <w:rPr>
          <w:lang w:val="en-IE"/>
        </w:rPr>
        <w:t>5. No</w:t>
      </w:r>
      <w:r w:rsidRPr="00233B4B">
        <w:rPr>
          <w:lang w:val="en-IE"/>
        </w:rPr>
        <w:tab/>
      </w:r>
      <w:r w:rsidRPr="00233B4B">
        <w:rPr>
          <w:lang w:val="en-IE"/>
        </w:rPr>
        <w:tab/>
      </w:r>
      <w:r w:rsidRPr="00233B4B">
        <w:rPr>
          <w:lang w:val="en-IE"/>
        </w:rPr>
        <w:tab/>
      </w:r>
      <w:r w:rsidRPr="00233B4B">
        <w:rPr>
          <w:b/>
          <w:lang w:val="en-IE"/>
        </w:rPr>
        <w:t>GO TO PH702</w:t>
      </w:r>
    </w:p>
    <w:p w:rsidR="001B23D5" w:rsidRPr="00233B4B" w:rsidRDefault="001B23D5" w:rsidP="001B23D5">
      <w:pPr>
        <w:spacing w:after="0" w:line="240" w:lineRule="auto"/>
        <w:rPr>
          <w:lang w:val="en-IE"/>
        </w:rPr>
      </w:pPr>
      <w:r w:rsidRPr="00233B4B">
        <w:rPr>
          <w:lang w:val="en-IE"/>
        </w:rPr>
        <w:t>98. DK</w:t>
      </w:r>
      <w:r w:rsidRPr="00233B4B">
        <w:rPr>
          <w:lang w:val="en-IE"/>
        </w:rPr>
        <w:tab/>
      </w:r>
      <w:r w:rsidRPr="00233B4B">
        <w:rPr>
          <w:lang w:val="en-IE"/>
        </w:rPr>
        <w:tab/>
      </w:r>
      <w:r w:rsidRPr="00233B4B">
        <w:rPr>
          <w:lang w:val="en-IE"/>
        </w:rPr>
        <w:tab/>
      </w:r>
      <w:r w:rsidRPr="00233B4B">
        <w:rPr>
          <w:b/>
          <w:lang w:val="en-IE"/>
        </w:rPr>
        <w:t>GO TO PH702</w:t>
      </w:r>
    </w:p>
    <w:p w:rsidR="001B23D5" w:rsidRPr="00233B4B" w:rsidRDefault="001B23D5" w:rsidP="001B23D5">
      <w:pPr>
        <w:autoSpaceDE w:val="0"/>
        <w:autoSpaceDN w:val="0"/>
        <w:adjustRightInd w:val="0"/>
        <w:spacing w:after="0" w:line="240" w:lineRule="auto"/>
        <w:rPr>
          <w:lang w:val="en-IE"/>
        </w:rPr>
      </w:pPr>
      <w:r w:rsidRPr="00233B4B">
        <w:rPr>
          <w:lang w:val="en-IE"/>
        </w:rPr>
        <w:t xml:space="preserve">99. RF  </w:t>
      </w:r>
      <w:r w:rsidRPr="00233B4B">
        <w:rPr>
          <w:lang w:val="en-IE"/>
        </w:rPr>
        <w:tab/>
      </w:r>
      <w:r w:rsidRPr="00233B4B">
        <w:rPr>
          <w:lang w:val="en-IE"/>
        </w:rPr>
        <w:tab/>
      </w:r>
      <w:r w:rsidRPr="00233B4B">
        <w:rPr>
          <w:lang w:val="en-IE"/>
        </w:rPr>
        <w:tab/>
      </w:r>
      <w:r w:rsidRPr="00233B4B">
        <w:rPr>
          <w:b/>
          <w:lang w:val="en-IE"/>
        </w:rPr>
        <w:t>GO TO PH702</w:t>
      </w:r>
    </w:p>
    <w:p w:rsidR="001B23D5" w:rsidRPr="00233B4B" w:rsidRDefault="001B23D5" w:rsidP="001B23D5">
      <w:pPr>
        <w:autoSpaceDE w:val="0"/>
        <w:autoSpaceDN w:val="0"/>
        <w:adjustRightInd w:val="0"/>
        <w:spacing w:after="0" w:line="240" w:lineRule="auto"/>
        <w:rPr>
          <w:lang w:val="en-IE"/>
        </w:rPr>
      </w:pPr>
      <w:r w:rsidRPr="00233B4B">
        <w:rPr>
          <w:lang w:val="en-IE"/>
        </w:rPr>
        <w:t>(HRS)</w:t>
      </w:r>
    </w:p>
    <w:p w:rsidR="001B23D5" w:rsidRPr="00233B4B" w:rsidRDefault="001B23D5" w:rsidP="001B23D5">
      <w:pPr>
        <w:pStyle w:val="NoSpacing"/>
        <w:rPr>
          <w:b/>
          <w:lang w:val="en-IE"/>
        </w:rPr>
      </w:pPr>
    </w:p>
    <w:p w:rsidR="001B23D5" w:rsidRPr="00233B4B" w:rsidRDefault="001B23D5" w:rsidP="001B23D5">
      <w:pPr>
        <w:pStyle w:val="NoSpacing"/>
        <w:rPr>
          <w:lang w:val="en-IE"/>
        </w:rPr>
      </w:pPr>
      <w:r w:rsidRPr="00233B4B">
        <w:rPr>
          <w:lang w:val="en-IE"/>
        </w:rPr>
        <w:t>PH731: Did [you/he/she] get a flu vaccination for</w:t>
      </w:r>
    </w:p>
    <w:p w:rsidR="001B23D5" w:rsidRPr="00233B4B" w:rsidRDefault="001B23D5" w:rsidP="001B23D5">
      <w:pPr>
        <w:pStyle w:val="NoSpacing"/>
        <w:rPr>
          <w:lang w:val="en-IE"/>
        </w:rPr>
      </w:pPr>
      <w:r w:rsidRPr="00233B4B">
        <w:rPr>
          <w:lang w:val="en-IE"/>
        </w:rPr>
        <w:t>1. The 2013/2014 winter</w:t>
      </w:r>
    </w:p>
    <w:p w:rsidR="001B23D5" w:rsidRPr="00233B4B" w:rsidRDefault="001B23D5" w:rsidP="001B23D5">
      <w:pPr>
        <w:pStyle w:val="NoSpacing"/>
        <w:rPr>
          <w:lang w:val="en-IE"/>
        </w:rPr>
      </w:pPr>
      <w:r w:rsidRPr="00233B4B">
        <w:rPr>
          <w:lang w:val="en-IE"/>
        </w:rPr>
        <w:t>2. The 2014/2015 winter *</w:t>
      </w:r>
    </w:p>
    <w:p w:rsidR="001B23D5" w:rsidRDefault="001B23D5" w:rsidP="001B23D5">
      <w:pPr>
        <w:pStyle w:val="NoSpacing"/>
        <w:rPr>
          <w:lang w:val="en-IE"/>
        </w:rPr>
      </w:pPr>
      <w:r w:rsidRPr="00233B4B">
        <w:rPr>
          <w:lang w:val="en-IE"/>
        </w:rPr>
        <w:t>3. Both the 2013/2014 and 2014/2015 winters *</w:t>
      </w:r>
    </w:p>
    <w:p w:rsidR="002A67B3" w:rsidRPr="00233B4B" w:rsidRDefault="002A67B3" w:rsidP="001B23D5">
      <w:pPr>
        <w:pStyle w:val="NoSpacing"/>
        <w:rPr>
          <w:lang w:val="en-IE"/>
        </w:rPr>
      </w:pPr>
      <w:r>
        <w:rPr>
          <w:lang w:val="en-IE"/>
        </w:rPr>
        <w:t>5. No</w:t>
      </w:r>
    </w:p>
    <w:p w:rsidR="001B23D5" w:rsidRPr="00233B4B" w:rsidRDefault="001B23D5" w:rsidP="001B23D5">
      <w:pPr>
        <w:pStyle w:val="NoSpacing"/>
        <w:rPr>
          <w:lang w:val="en-IE"/>
        </w:rPr>
      </w:pPr>
      <w:r w:rsidRPr="00233B4B">
        <w:rPr>
          <w:lang w:val="en-IE"/>
        </w:rPr>
        <w:t>98. DK</w:t>
      </w:r>
    </w:p>
    <w:p w:rsidR="001B23D5" w:rsidRPr="00233B4B" w:rsidRDefault="001B23D5" w:rsidP="001B23D5">
      <w:pPr>
        <w:pStyle w:val="NoSpacing"/>
        <w:rPr>
          <w:lang w:val="en-IE"/>
        </w:rPr>
      </w:pPr>
      <w:r w:rsidRPr="00233B4B">
        <w:rPr>
          <w:lang w:val="en-IE"/>
        </w:rPr>
        <w:t>99. RF</w:t>
      </w:r>
    </w:p>
    <w:p w:rsidR="001B23D5" w:rsidRPr="00233B4B" w:rsidRDefault="001B23D5" w:rsidP="001B23D5">
      <w:pPr>
        <w:autoSpaceDE w:val="0"/>
        <w:autoSpaceDN w:val="0"/>
        <w:adjustRightInd w:val="0"/>
        <w:spacing w:after="0" w:line="240" w:lineRule="auto"/>
        <w:rPr>
          <w:lang w:val="en-IE"/>
        </w:rPr>
      </w:pPr>
      <w:r w:rsidRPr="00233B4B">
        <w:rPr>
          <w:lang w:val="en-IE"/>
        </w:rPr>
        <w:t>*OPTIONS 2 and 3 should appear IF (Date of interview is after 30</w:t>
      </w:r>
      <w:r w:rsidRPr="00233B4B">
        <w:rPr>
          <w:vertAlign w:val="superscript"/>
          <w:lang w:val="en-IE"/>
        </w:rPr>
        <w:t>th</w:t>
      </w:r>
      <w:r w:rsidRPr="00233B4B">
        <w:rPr>
          <w:lang w:val="en-IE"/>
        </w:rPr>
        <w:t xml:space="preserve"> September 2014)</w:t>
      </w:r>
    </w:p>
    <w:p w:rsidR="001B23D5" w:rsidRPr="00233B4B" w:rsidRDefault="001B23D5" w:rsidP="001B23D5">
      <w:pPr>
        <w:autoSpaceDE w:val="0"/>
        <w:autoSpaceDN w:val="0"/>
        <w:adjustRightInd w:val="0"/>
        <w:spacing w:after="0" w:line="240" w:lineRule="auto"/>
        <w:rPr>
          <w:lang w:val="en-IE"/>
        </w:rPr>
      </w:pPr>
    </w:p>
    <w:p w:rsidR="001B23D5" w:rsidRPr="00233B4B" w:rsidRDefault="001B23D5" w:rsidP="001B23D5">
      <w:pPr>
        <w:spacing w:after="0" w:line="240" w:lineRule="auto"/>
        <w:rPr>
          <w:rFonts w:cs="Times New Roman"/>
          <w:lang w:val="en-IE" w:eastAsia="en-IE"/>
        </w:rPr>
      </w:pPr>
      <w:r w:rsidRPr="00233B4B">
        <w:rPr>
          <w:rFonts w:cs="Times New Roman"/>
          <w:lang w:val="en-IE" w:eastAsia="en-IE"/>
        </w:rPr>
        <w:t>PH732: Did [you/he/she] get a flu vaccination from:</w:t>
      </w:r>
    </w:p>
    <w:p w:rsidR="001B23D5" w:rsidRPr="00233B4B" w:rsidRDefault="001B23D5" w:rsidP="001B23D5">
      <w:pPr>
        <w:spacing w:after="0" w:line="240" w:lineRule="auto"/>
        <w:rPr>
          <w:rFonts w:cs="Times New Roman"/>
          <w:lang w:val="en-IE" w:eastAsia="en-IE"/>
        </w:rPr>
      </w:pPr>
      <w:r w:rsidRPr="00233B4B">
        <w:rPr>
          <w:rFonts w:cs="Times New Roman"/>
          <w:lang w:val="en-IE" w:eastAsia="en-IE"/>
        </w:rPr>
        <w:t>1. A GP</w:t>
      </w:r>
    </w:p>
    <w:p w:rsidR="001B23D5" w:rsidRPr="00233B4B" w:rsidRDefault="001B23D5" w:rsidP="001B23D5">
      <w:pPr>
        <w:spacing w:after="0" w:line="240" w:lineRule="auto"/>
        <w:rPr>
          <w:rFonts w:cs="Times New Roman"/>
          <w:lang w:val="en-IE" w:eastAsia="en-IE"/>
        </w:rPr>
      </w:pPr>
      <w:r w:rsidRPr="00233B4B">
        <w:rPr>
          <w:rFonts w:cs="Times New Roman"/>
          <w:lang w:val="en-IE" w:eastAsia="en-IE"/>
        </w:rPr>
        <w:t>2. A nurse in a GP surgery</w:t>
      </w:r>
    </w:p>
    <w:p w:rsidR="001B23D5" w:rsidRPr="00233B4B" w:rsidRDefault="001B23D5" w:rsidP="001B23D5">
      <w:pPr>
        <w:spacing w:after="0" w:line="240" w:lineRule="auto"/>
        <w:rPr>
          <w:rFonts w:cs="Times New Roman"/>
          <w:lang w:val="en-IE" w:eastAsia="en-IE"/>
        </w:rPr>
      </w:pPr>
      <w:r w:rsidRPr="00233B4B">
        <w:rPr>
          <w:rFonts w:cs="Times New Roman"/>
          <w:lang w:val="en-IE" w:eastAsia="en-IE"/>
        </w:rPr>
        <w:t>3. A pharmacist</w:t>
      </w:r>
    </w:p>
    <w:p w:rsidR="001B23D5" w:rsidRPr="00233B4B" w:rsidRDefault="001B23D5" w:rsidP="001B23D5">
      <w:pPr>
        <w:spacing w:after="0" w:line="240" w:lineRule="auto"/>
        <w:rPr>
          <w:rFonts w:cs="Times New Roman"/>
          <w:lang w:val="en-IE" w:eastAsia="en-IE"/>
        </w:rPr>
      </w:pPr>
      <w:r w:rsidRPr="00233B4B">
        <w:rPr>
          <w:rFonts w:cs="Times New Roman"/>
          <w:lang w:val="en-IE" w:eastAsia="en-IE"/>
        </w:rPr>
        <w:t>4. Occupational health (i.e., at work)</w:t>
      </w:r>
    </w:p>
    <w:p w:rsidR="001B23D5" w:rsidRPr="00233B4B" w:rsidRDefault="001B23D5" w:rsidP="001B23D5">
      <w:pPr>
        <w:spacing w:after="0" w:line="240" w:lineRule="auto"/>
        <w:rPr>
          <w:rFonts w:cs="Times New Roman"/>
          <w:lang w:val="en-IE" w:eastAsia="en-IE"/>
        </w:rPr>
      </w:pPr>
      <w:r w:rsidRPr="00233B4B">
        <w:rPr>
          <w:rFonts w:cs="Times New Roman"/>
          <w:lang w:val="en-IE" w:eastAsia="en-IE"/>
        </w:rPr>
        <w:t xml:space="preserve">95. Other, please specify </w:t>
      </w:r>
      <w:r w:rsidRPr="00233B4B">
        <w:rPr>
          <w:rFonts w:cs="Times New Roman"/>
          <w:b/>
          <w:bCs/>
          <w:lang w:val="en-IE" w:eastAsia="en-IE"/>
        </w:rPr>
        <w:t>[ph732oth]</w:t>
      </w:r>
      <w:r w:rsidRPr="00233B4B">
        <w:rPr>
          <w:rFonts w:cs="Times New Roman"/>
          <w:lang w:val="en-IE" w:eastAsia="en-IE"/>
        </w:rPr>
        <w:br/>
        <w:t>98. DK</w:t>
      </w:r>
    </w:p>
    <w:p w:rsidR="001B23D5" w:rsidRPr="00233B4B" w:rsidRDefault="001B23D5" w:rsidP="001B23D5">
      <w:pPr>
        <w:spacing w:after="0" w:line="240" w:lineRule="auto"/>
        <w:rPr>
          <w:rFonts w:cs="Times New Roman"/>
          <w:lang w:val="en-IE" w:eastAsia="en-IE"/>
        </w:rPr>
      </w:pPr>
      <w:r w:rsidRPr="00233B4B">
        <w:rPr>
          <w:rFonts w:cs="Times New Roman"/>
          <w:lang w:val="en-IE" w:eastAsia="en-IE"/>
        </w:rPr>
        <w:t>99. RF</w:t>
      </w:r>
    </w:p>
    <w:p w:rsidR="001B23D5" w:rsidRPr="00233B4B" w:rsidRDefault="001B23D5" w:rsidP="001B23D5">
      <w:pPr>
        <w:autoSpaceDE w:val="0"/>
        <w:autoSpaceDN w:val="0"/>
        <w:adjustRightInd w:val="0"/>
        <w:spacing w:after="0" w:line="240" w:lineRule="auto"/>
        <w:rPr>
          <w:lang w:val="en-IE"/>
        </w:rPr>
      </w:pPr>
    </w:p>
    <w:p w:rsidR="001B23D5" w:rsidRPr="00233B4B" w:rsidRDefault="001B23D5" w:rsidP="001B23D5">
      <w:pPr>
        <w:spacing w:after="0" w:line="240" w:lineRule="auto"/>
        <w:rPr>
          <w:lang w:val="en-IE"/>
        </w:rPr>
      </w:pPr>
    </w:p>
    <w:p w:rsidR="001B23D5" w:rsidRPr="00233B4B" w:rsidRDefault="001B23D5" w:rsidP="001B23D5">
      <w:pPr>
        <w:spacing w:after="0" w:line="240" w:lineRule="auto"/>
        <w:rPr>
          <w:b/>
          <w:bCs/>
          <w:lang w:val="en-IE"/>
        </w:rPr>
      </w:pPr>
      <w:r w:rsidRPr="00233B4B">
        <w:rPr>
          <w:b/>
          <w:bCs/>
          <w:lang w:val="en-IE"/>
        </w:rPr>
        <w:t>IF (intstatusW3 = 4,8), GO TO PH702, OTHERS GO TO PH702a</w:t>
      </w:r>
    </w:p>
    <w:p w:rsidR="001B23D5" w:rsidRPr="00233B4B" w:rsidRDefault="001B23D5" w:rsidP="001B23D5">
      <w:pPr>
        <w:spacing w:after="0" w:line="240" w:lineRule="auto"/>
        <w:rPr>
          <w:lang w:val="en-IE"/>
        </w:rPr>
      </w:pPr>
      <w:r w:rsidRPr="00233B4B">
        <w:rPr>
          <w:lang w:val="en-IE"/>
        </w:rPr>
        <w:t>PH702: A blood test for cholesterol?</w:t>
      </w:r>
    </w:p>
    <w:p w:rsidR="001B23D5" w:rsidRPr="00233B4B" w:rsidRDefault="001B23D5" w:rsidP="001B23D5">
      <w:pPr>
        <w:autoSpaceDE w:val="0"/>
        <w:autoSpaceDN w:val="0"/>
        <w:adjustRightInd w:val="0"/>
        <w:spacing w:after="0" w:line="240" w:lineRule="auto"/>
        <w:rPr>
          <w:lang w:val="en-IE"/>
        </w:rPr>
      </w:pPr>
      <w:r w:rsidRPr="00233B4B">
        <w:rPr>
          <w:lang w:val="en-IE"/>
        </w:rPr>
        <w:t xml:space="preserve">1. Yes </w:t>
      </w:r>
    </w:p>
    <w:p w:rsidR="001B23D5" w:rsidRPr="00233B4B" w:rsidRDefault="001B23D5" w:rsidP="001B23D5">
      <w:pPr>
        <w:autoSpaceDE w:val="0"/>
        <w:autoSpaceDN w:val="0"/>
        <w:adjustRightInd w:val="0"/>
        <w:spacing w:after="0" w:line="240" w:lineRule="auto"/>
        <w:rPr>
          <w:lang w:val="en-IE"/>
        </w:rPr>
      </w:pPr>
      <w:r w:rsidRPr="00233B4B">
        <w:rPr>
          <w:lang w:val="en-IE"/>
        </w:rPr>
        <w:t>5. No</w:t>
      </w:r>
    </w:p>
    <w:p w:rsidR="001B23D5" w:rsidRPr="00233B4B" w:rsidRDefault="001B23D5" w:rsidP="001B23D5">
      <w:pPr>
        <w:spacing w:after="0" w:line="240" w:lineRule="auto"/>
        <w:rPr>
          <w:lang w:val="en-IE"/>
        </w:rPr>
      </w:pPr>
      <w:r w:rsidRPr="00233B4B">
        <w:rPr>
          <w:lang w:val="en-IE"/>
        </w:rPr>
        <w:t>98. DK</w:t>
      </w:r>
    </w:p>
    <w:p w:rsidR="001B23D5" w:rsidRPr="00233B4B" w:rsidRDefault="001B23D5" w:rsidP="001B23D5">
      <w:pPr>
        <w:autoSpaceDE w:val="0"/>
        <w:autoSpaceDN w:val="0"/>
        <w:adjustRightInd w:val="0"/>
        <w:spacing w:after="0" w:line="240" w:lineRule="auto"/>
        <w:rPr>
          <w:lang w:val="en-IE"/>
        </w:rPr>
      </w:pPr>
      <w:r w:rsidRPr="00233B4B">
        <w:rPr>
          <w:lang w:val="en-IE"/>
        </w:rPr>
        <w:t xml:space="preserve">99. RF  </w:t>
      </w:r>
    </w:p>
    <w:p w:rsidR="001B23D5" w:rsidRPr="00233B4B" w:rsidRDefault="001B23D5" w:rsidP="001B23D5">
      <w:pPr>
        <w:autoSpaceDE w:val="0"/>
        <w:autoSpaceDN w:val="0"/>
        <w:adjustRightInd w:val="0"/>
        <w:spacing w:after="0" w:line="240" w:lineRule="auto"/>
        <w:rPr>
          <w:lang w:val="en-IE"/>
        </w:rPr>
      </w:pPr>
      <w:r w:rsidRPr="00233B4B">
        <w:rPr>
          <w:lang w:val="en-IE"/>
        </w:rPr>
        <w:t>(HRS)</w:t>
      </w:r>
    </w:p>
    <w:p w:rsidR="001B23D5" w:rsidRPr="00233B4B" w:rsidRDefault="001B23D5" w:rsidP="001B23D5">
      <w:pPr>
        <w:spacing w:after="0" w:line="240" w:lineRule="auto"/>
        <w:rPr>
          <w:lang w:val="en-IE"/>
        </w:rPr>
      </w:pPr>
      <w:r w:rsidRPr="00233B4B">
        <w:rPr>
          <w:lang w:val="en-IE"/>
        </w:rPr>
        <w:t>GO TO PH734</w:t>
      </w:r>
    </w:p>
    <w:p w:rsidR="001B23D5" w:rsidRPr="00233B4B" w:rsidRDefault="001B23D5" w:rsidP="001B23D5">
      <w:pPr>
        <w:spacing w:after="0" w:line="240" w:lineRule="auto"/>
        <w:rPr>
          <w:lang w:val="en-IE"/>
        </w:rPr>
      </w:pPr>
    </w:p>
    <w:p w:rsidR="001B23D5" w:rsidRPr="00233B4B" w:rsidRDefault="001B23D5" w:rsidP="001B23D5">
      <w:pPr>
        <w:spacing w:after="0" w:line="240" w:lineRule="auto"/>
        <w:rPr>
          <w:lang w:val="en-IE"/>
        </w:rPr>
      </w:pPr>
      <w:r w:rsidRPr="00233B4B">
        <w:rPr>
          <w:lang w:val="en-IE"/>
        </w:rPr>
        <w:t>PH702a: Since [your/</w:t>
      </w:r>
      <w:proofErr w:type="spellStart"/>
      <w:r w:rsidRPr="00233B4B">
        <w:rPr>
          <w:lang w:val="en-IE"/>
        </w:rPr>
        <w:t>Rname’s</w:t>
      </w:r>
      <w:proofErr w:type="spellEnd"/>
      <w:r w:rsidRPr="00233B4B">
        <w:rPr>
          <w:lang w:val="en-IE"/>
        </w:rPr>
        <w:t>/the] last interview, [have/has] [you /he/she] had a blood test for cholesterol?</w:t>
      </w:r>
    </w:p>
    <w:p w:rsidR="001B23D5" w:rsidRPr="00233B4B" w:rsidRDefault="001B23D5" w:rsidP="001B23D5">
      <w:pPr>
        <w:autoSpaceDE w:val="0"/>
        <w:autoSpaceDN w:val="0"/>
        <w:adjustRightInd w:val="0"/>
        <w:spacing w:after="0" w:line="240" w:lineRule="auto"/>
        <w:rPr>
          <w:lang w:val="en-IE"/>
        </w:rPr>
      </w:pPr>
      <w:r w:rsidRPr="00233B4B">
        <w:rPr>
          <w:lang w:val="en-IE"/>
        </w:rPr>
        <w:t xml:space="preserve">1. Yes </w:t>
      </w:r>
    </w:p>
    <w:p w:rsidR="001B23D5" w:rsidRPr="00233B4B" w:rsidRDefault="001B23D5" w:rsidP="001B23D5">
      <w:pPr>
        <w:autoSpaceDE w:val="0"/>
        <w:autoSpaceDN w:val="0"/>
        <w:adjustRightInd w:val="0"/>
        <w:spacing w:after="0" w:line="240" w:lineRule="auto"/>
        <w:rPr>
          <w:lang w:val="en-IE"/>
        </w:rPr>
      </w:pPr>
      <w:r w:rsidRPr="00233B4B">
        <w:rPr>
          <w:lang w:val="en-IE"/>
        </w:rPr>
        <w:t>5. No</w:t>
      </w:r>
    </w:p>
    <w:p w:rsidR="001B23D5" w:rsidRPr="00233B4B" w:rsidRDefault="001B23D5" w:rsidP="001B23D5">
      <w:pPr>
        <w:spacing w:after="0" w:line="240" w:lineRule="auto"/>
        <w:rPr>
          <w:lang w:val="en-IE"/>
        </w:rPr>
      </w:pPr>
      <w:r w:rsidRPr="00233B4B">
        <w:rPr>
          <w:lang w:val="en-IE"/>
        </w:rPr>
        <w:lastRenderedPageBreak/>
        <w:t>98. DK</w:t>
      </w:r>
    </w:p>
    <w:p w:rsidR="001B23D5" w:rsidRPr="00233B4B" w:rsidRDefault="001B23D5" w:rsidP="001B23D5">
      <w:pPr>
        <w:autoSpaceDE w:val="0"/>
        <w:autoSpaceDN w:val="0"/>
        <w:adjustRightInd w:val="0"/>
        <w:spacing w:after="0" w:line="240" w:lineRule="auto"/>
        <w:rPr>
          <w:lang w:val="en-IE"/>
        </w:rPr>
      </w:pPr>
      <w:r w:rsidRPr="00233B4B">
        <w:rPr>
          <w:lang w:val="en-IE"/>
        </w:rPr>
        <w:t xml:space="preserve">99. RF  </w:t>
      </w:r>
    </w:p>
    <w:p w:rsidR="001B23D5" w:rsidRPr="00233B4B" w:rsidRDefault="001B23D5" w:rsidP="001B23D5">
      <w:pPr>
        <w:autoSpaceDE w:val="0"/>
        <w:autoSpaceDN w:val="0"/>
        <w:adjustRightInd w:val="0"/>
        <w:spacing w:after="0" w:line="240" w:lineRule="auto"/>
        <w:rPr>
          <w:lang w:val="en-IE"/>
        </w:rPr>
      </w:pPr>
      <w:r w:rsidRPr="00233B4B">
        <w:rPr>
          <w:lang w:val="en-IE"/>
        </w:rPr>
        <w:t>(HRS)</w:t>
      </w:r>
    </w:p>
    <w:p w:rsidR="001B23D5" w:rsidRPr="00233B4B" w:rsidRDefault="001B23D5" w:rsidP="001B23D5">
      <w:pPr>
        <w:autoSpaceDE w:val="0"/>
        <w:autoSpaceDN w:val="0"/>
        <w:adjustRightInd w:val="0"/>
        <w:spacing w:after="0" w:line="240" w:lineRule="auto"/>
        <w:rPr>
          <w:lang w:val="en-IE"/>
        </w:rPr>
      </w:pPr>
    </w:p>
    <w:p w:rsidR="001B23D5" w:rsidRPr="00233B4B" w:rsidRDefault="001B23D5" w:rsidP="001B23D5">
      <w:pPr>
        <w:autoSpaceDE w:val="0"/>
        <w:autoSpaceDN w:val="0"/>
        <w:adjustRightInd w:val="0"/>
        <w:spacing w:after="0" w:line="240" w:lineRule="auto"/>
        <w:rPr>
          <w:lang w:val="en-IE"/>
        </w:rPr>
      </w:pPr>
    </w:p>
    <w:p w:rsidR="001B23D5" w:rsidRPr="00233B4B" w:rsidRDefault="001B23D5" w:rsidP="001B23D5">
      <w:pPr>
        <w:spacing w:after="0" w:line="240" w:lineRule="auto"/>
        <w:rPr>
          <w:lang w:val="en-IE"/>
        </w:rPr>
      </w:pPr>
      <w:r w:rsidRPr="00233B4B">
        <w:rPr>
          <w:lang w:val="en-IE"/>
        </w:rPr>
        <w:t xml:space="preserve">PH734: </w:t>
      </w:r>
      <w:r w:rsidR="0068048D">
        <w:rPr>
          <w:lang w:val="en-IE"/>
        </w:rPr>
        <w:t>[</w:t>
      </w:r>
      <w:r w:rsidRPr="00233B4B">
        <w:rPr>
          <w:lang w:val="en-IE"/>
        </w:rPr>
        <w:t>Have</w:t>
      </w:r>
      <w:r w:rsidR="0068048D">
        <w:rPr>
          <w:lang w:val="en-IE"/>
        </w:rPr>
        <w:t>/Has]</w:t>
      </w:r>
      <w:r w:rsidRPr="00233B4B">
        <w:rPr>
          <w:lang w:val="en-IE"/>
        </w:rPr>
        <w:t xml:space="preserve"> </w:t>
      </w:r>
      <w:r w:rsidR="0068048D">
        <w:rPr>
          <w:lang w:val="en-IE"/>
        </w:rPr>
        <w:t>[</w:t>
      </w:r>
      <w:r w:rsidRPr="00233B4B">
        <w:rPr>
          <w:lang w:val="en-IE"/>
        </w:rPr>
        <w:t>you</w:t>
      </w:r>
      <w:r w:rsidR="0068048D">
        <w:rPr>
          <w:lang w:val="en-IE"/>
        </w:rPr>
        <w:t>/</w:t>
      </w:r>
      <w:proofErr w:type="spellStart"/>
      <w:r w:rsidR="0068048D">
        <w:rPr>
          <w:lang w:val="en-IE"/>
        </w:rPr>
        <w:t>Rname</w:t>
      </w:r>
      <w:proofErr w:type="spellEnd"/>
      <w:r w:rsidR="0068048D">
        <w:rPr>
          <w:lang w:val="en-IE"/>
        </w:rPr>
        <w:t>]</w:t>
      </w:r>
      <w:r w:rsidRPr="00233B4B">
        <w:rPr>
          <w:lang w:val="en-IE"/>
        </w:rPr>
        <w:t xml:space="preserve"> had </w:t>
      </w:r>
      <w:r w:rsidR="0068048D">
        <w:rPr>
          <w:lang w:val="en-IE"/>
        </w:rPr>
        <w:t>[</w:t>
      </w:r>
      <w:r w:rsidRPr="00233B4B">
        <w:rPr>
          <w:lang w:val="en-IE"/>
        </w:rPr>
        <w:t>your</w:t>
      </w:r>
      <w:r w:rsidR="0068048D">
        <w:rPr>
          <w:lang w:val="en-IE"/>
        </w:rPr>
        <w:t>/his/her]</w:t>
      </w:r>
      <w:r w:rsidRPr="00233B4B">
        <w:rPr>
          <w:lang w:val="en-IE"/>
        </w:rPr>
        <w:t xml:space="preserve"> blood pressure measured in the last twelve months?</w:t>
      </w:r>
    </w:p>
    <w:p w:rsidR="001B23D5" w:rsidRPr="00233B4B" w:rsidRDefault="001B23D5" w:rsidP="001B23D5">
      <w:pPr>
        <w:spacing w:after="0" w:line="240" w:lineRule="auto"/>
        <w:rPr>
          <w:lang w:val="en-IE"/>
        </w:rPr>
      </w:pPr>
      <w:r w:rsidRPr="00233B4B">
        <w:rPr>
          <w:lang w:val="en-IE"/>
        </w:rPr>
        <w:t>1. Yes</w:t>
      </w:r>
    </w:p>
    <w:p w:rsidR="001B23D5" w:rsidRPr="00233B4B" w:rsidRDefault="001B23D5" w:rsidP="001B23D5">
      <w:pPr>
        <w:spacing w:after="0" w:line="240" w:lineRule="auto"/>
        <w:rPr>
          <w:lang w:val="en-IE"/>
        </w:rPr>
      </w:pPr>
      <w:r w:rsidRPr="00233B4B">
        <w:rPr>
          <w:lang w:val="en-IE"/>
        </w:rPr>
        <w:t>2. No</w:t>
      </w:r>
    </w:p>
    <w:p w:rsidR="001B23D5" w:rsidRPr="00233B4B" w:rsidRDefault="001B23D5" w:rsidP="001B23D5">
      <w:pPr>
        <w:spacing w:after="0" w:line="240" w:lineRule="auto"/>
        <w:rPr>
          <w:lang w:val="en-IE"/>
        </w:rPr>
      </w:pPr>
      <w:r w:rsidRPr="00233B4B">
        <w:rPr>
          <w:lang w:val="en-IE"/>
        </w:rPr>
        <w:t>98. DK</w:t>
      </w:r>
    </w:p>
    <w:p w:rsidR="001B23D5" w:rsidRPr="00233B4B" w:rsidRDefault="001B23D5" w:rsidP="001B23D5">
      <w:pPr>
        <w:spacing w:after="0" w:line="240" w:lineRule="auto"/>
        <w:rPr>
          <w:lang w:val="en-IE"/>
        </w:rPr>
      </w:pPr>
      <w:r w:rsidRPr="00233B4B">
        <w:rPr>
          <w:lang w:val="en-IE"/>
        </w:rPr>
        <w:t>99. RF</w:t>
      </w:r>
    </w:p>
    <w:p w:rsidR="001B23D5" w:rsidRPr="00233B4B" w:rsidRDefault="001B23D5" w:rsidP="001B23D5">
      <w:pPr>
        <w:autoSpaceDE w:val="0"/>
        <w:autoSpaceDN w:val="0"/>
        <w:adjustRightInd w:val="0"/>
        <w:spacing w:after="0" w:line="240" w:lineRule="auto"/>
        <w:rPr>
          <w:lang w:val="en-IE"/>
        </w:rPr>
      </w:pPr>
    </w:p>
    <w:p w:rsidR="001B23D5" w:rsidRPr="00233B4B" w:rsidRDefault="001B23D5" w:rsidP="001B23D5">
      <w:pPr>
        <w:autoSpaceDE w:val="0"/>
        <w:autoSpaceDN w:val="0"/>
        <w:adjustRightInd w:val="0"/>
        <w:spacing w:after="0" w:line="240" w:lineRule="auto"/>
        <w:rPr>
          <w:lang w:val="en-IE"/>
        </w:rPr>
      </w:pPr>
    </w:p>
    <w:p w:rsidR="001B23D5" w:rsidRPr="00233B4B" w:rsidRDefault="001B23D5" w:rsidP="001B23D5">
      <w:pPr>
        <w:spacing w:after="0" w:line="240" w:lineRule="auto"/>
        <w:rPr>
          <w:b/>
          <w:bCs/>
          <w:lang w:val="en-IE"/>
        </w:rPr>
      </w:pPr>
      <w:r w:rsidRPr="00233B4B">
        <w:rPr>
          <w:b/>
          <w:bCs/>
          <w:lang w:val="en-IE"/>
        </w:rPr>
        <w:t>IF (HH005 = 2,3,4,5 OR 6 - PROXY INTERVIEW), GO TO PH712</w:t>
      </w:r>
    </w:p>
    <w:p w:rsidR="001B23D5" w:rsidRPr="00233B4B" w:rsidRDefault="001B23D5" w:rsidP="001B23D5">
      <w:pPr>
        <w:autoSpaceDE w:val="0"/>
        <w:autoSpaceDN w:val="0"/>
        <w:adjustRightInd w:val="0"/>
        <w:spacing w:after="0" w:line="240" w:lineRule="auto"/>
        <w:rPr>
          <w:lang w:val="en-IE"/>
        </w:rPr>
      </w:pPr>
    </w:p>
    <w:p w:rsidR="001B23D5" w:rsidRPr="00233B4B" w:rsidRDefault="001B23D5" w:rsidP="001B23D5">
      <w:pPr>
        <w:spacing w:after="0" w:line="240" w:lineRule="auto"/>
        <w:rPr>
          <w:bCs/>
          <w:lang w:val="en-IE"/>
        </w:rPr>
      </w:pPr>
      <w:r w:rsidRPr="00233B4B">
        <w:rPr>
          <w:bCs/>
          <w:lang w:val="en-IE"/>
        </w:rPr>
        <w:t>PH728: Have you had a Faecal Occult Blood Test, or Colonoscopy to screen for cancer?</w:t>
      </w:r>
    </w:p>
    <w:p w:rsidR="001B23D5" w:rsidRPr="00233B4B" w:rsidRDefault="001B23D5" w:rsidP="001B23D5">
      <w:pPr>
        <w:spacing w:after="0" w:line="240" w:lineRule="auto"/>
        <w:rPr>
          <w:lang w:val="en-IE"/>
        </w:rPr>
      </w:pPr>
    </w:p>
    <w:p w:rsidR="001B23D5" w:rsidRPr="00233B4B" w:rsidRDefault="00E12DC7" w:rsidP="001B23D5">
      <w:pPr>
        <w:spacing w:after="0" w:line="240" w:lineRule="auto"/>
        <w:rPr>
          <w:lang w:val="en-IE"/>
        </w:rPr>
      </w:pPr>
      <w:r w:rsidRPr="00E12DC7">
        <w:rPr>
          <w:b/>
        </w:rPr>
        <w:t xml:space="preserve">If R requires further clarification, </w:t>
      </w:r>
      <w:r w:rsidR="001B23D5" w:rsidRPr="00A306A1">
        <w:rPr>
          <w:b/>
          <w:lang w:val="en-IE"/>
        </w:rPr>
        <w:t>IWER</w:t>
      </w:r>
      <w:r>
        <w:rPr>
          <w:lang w:val="en-IE"/>
        </w:rPr>
        <w:t xml:space="preserve"> </w:t>
      </w:r>
      <w:r>
        <w:rPr>
          <w:b/>
          <w:lang w:val="en-IE"/>
        </w:rPr>
        <w:t>to read out</w:t>
      </w:r>
      <w:r w:rsidR="001B23D5" w:rsidRPr="00233B4B">
        <w:rPr>
          <w:lang w:val="en-IE"/>
        </w:rPr>
        <w:t xml:space="preserve">: The faecal occult blood test detects small amounts of blood in your faeces which you would not normally see or be aware of. Faeces are sometimes called stools or motions. A colonoscopy is a test that allows your doctor to look at the inner lining of your large intestine (rectum and colon). He or she uses a thin, flexible tube called a </w:t>
      </w:r>
      <w:proofErr w:type="spellStart"/>
      <w:r w:rsidR="001B23D5" w:rsidRPr="00233B4B">
        <w:rPr>
          <w:lang w:val="en-IE"/>
        </w:rPr>
        <w:t>colonoscope</w:t>
      </w:r>
      <w:proofErr w:type="spellEnd"/>
      <w:r w:rsidR="001B23D5" w:rsidRPr="00233B4B">
        <w:rPr>
          <w:lang w:val="en-IE"/>
        </w:rPr>
        <w:t xml:space="preserve"> to look at the colon. A colonoscopy helps find ulcers, colon polyps, </w:t>
      </w:r>
      <w:proofErr w:type="spellStart"/>
      <w:r w:rsidR="001B23D5" w:rsidRPr="00233B4B">
        <w:rPr>
          <w:lang w:val="en-IE"/>
        </w:rPr>
        <w:t>tumors</w:t>
      </w:r>
      <w:proofErr w:type="spellEnd"/>
      <w:r w:rsidR="001B23D5" w:rsidRPr="00233B4B">
        <w:rPr>
          <w:lang w:val="en-IE"/>
        </w:rPr>
        <w:t>, and areas of inflammation or bleeding. Colonoscopy can also be used as a screening test to check for cancer or precancerous growths in the colon or rectum.</w:t>
      </w:r>
    </w:p>
    <w:p w:rsidR="001B23D5" w:rsidRPr="00233B4B" w:rsidRDefault="001B23D5" w:rsidP="001B23D5">
      <w:pPr>
        <w:spacing w:after="0" w:line="240" w:lineRule="auto"/>
        <w:rPr>
          <w:lang w:val="en-IE"/>
        </w:rPr>
      </w:pPr>
    </w:p>
    <w:p w:rsidR="001B23D5" w:rsidRPr="00233B4B" w:rsidRDefault="001B23D5" w:rsidP="001B23D5">
      <w:pPr>
        <w:autoSpaceDE w:val="0"/>
        <w:autoSpaceDN w:val="0"/>
        <w:adjustRightInd w:val="0"/>
        <w:spacing w:after="0" w:line="240" w:lineRule="auto"/>
        <w:rPr>
          <w:rFonts w:eastAsia="Calibri" w:cs="Times New Roman"/>
          <w:lang w:val="en-IE"/>
        </w:rPr>
      </w:pPr>
      <w:r w:rsidRPr="00233B4B">
        <w:rPr>
          <w:rFonts w:eastAsia="Calibri" w:cs="Times New Roman"/>
          <w:lang w:val="en-IE"/>
        </w:rPr>
        <w:t>1. Yes, a Faecal Occult Blood Test</w:t>
      </w:r>
      <w:r w:rsidRPr="00233B4B">
        <w:rPr>
          <w:rFonts w:eastAsia="Calibri" w:cs="Times New Roman"/>
          <w:lang w:val="en-IE"/>
        </w:rPr>
        <w:tab/>
      </w:r>
      <w:r w:rsidRPr="00233B4B">
        <w:rPr>
          <w:rFonts w:eastAsia="Calibri" w:cs="Times New Roman"/>
          <w:lang w:val="en-IE"/>
        </w:rPr>
        <w:tab/>
        <w:t>GO TO PH729</w:t>
      </w:r>
    </w:p>
    <w:p w:rsidR="001B23D5" w:rsidRPr="00233B4B" w:rsidRDefault="001B23D5" w:rsidP="001B23D5">
      <w:pPr>
        <w:autoSpaceDE w:val="0"/>
        <w:autoSpaceDN w:val="0"/>
        <w:adjustRightInd w:val="0"/>
        <w:spacing w:after="0" w:line="240" w:lineRule="auto"/>
        <w:rPr>
          <w:rFonts w:eastAsia="Calibri" w:cs="Times New Roman"/>
          <w:lang w:val="en-IE"/>
        </w:rPr>
      </w:pPr>
      <w:r w:rsidRPr="00233B4B">
        <w:rPr>
          <w:rFonts w:eastAsia="Calibri" w:cs="Times New Roman"/>
          <w:lang w:val="en-IE"/>
        </w:rPr>
        <w:t>2. Yes, a Colonoscopy</w:t>
      </w:r>
      <w:r w:rsidRPr="00233B4B">
        <w:rPr>
          <w:rFonts w:eastAsia="Calibri" w:cs="Times New Roman"/>
          <w:lang w:val="en-IE"/>
        </w:rPr>
        <w:tab/>
      </w:r>
      <w:r w:rsidRPr="00233B4B">
        <w:rPr>
          <w:rFonts w:eastAsia="Calibri" w:cs="Times New Roman"/>
          <w:lang w:val="en-IE"/>
        </w:rPr>
        <w:tab/>
      </w:r>
      <w:r w:rsidRPr="00233B4B">
        <w:rPr>
          <w:rFonts w:eastAsia="Calibri" w:cs="Times New Roman"/>
          <w:lang w:val="en-IE"/>
        </w:rPr>
        <w:tab/>
      </w:r>
      <w:r w:rsidRPr="00233B4B">
        <w:rPr>
          <w:rFonts w:eastAsia="Calibri" w:cs="Times New Roman"/>
          <w:lang w:val="en-IE"/>
        </w:rPr>
        <w:tab/>
        <w:t>GO TO PH730</w:t>
      </w:r>
    </w:p>
    <w:p w:rsidR="001B23D5" w:rsidRPr="00233B4B" w:rsidRDefault="001B23D5" w:rsidP="001B23D5">
      <w:pPr>
        <w:autoSpaceDE w:val="0"/>
        <w:autoSpaceDN w:val="0"/>
        <w:adjustRightInd w:val="0"/>
        <w:spacing w:after="0" w:line="240" w:lineRule="auto"/>
        <w:rPr>
          <w:rFonts w:eastAsia="Calibri" w:cs="Times New Roman"/>
          <w:lang w:val="en-IE"/>
        </w:rPr>
      </w:pPr>
      <w:r w:rsidRPr="00233B4B">
        <w:rPr>
          <w:rFonts w:eastAsia="Calibri" w:cs="Times New Roman"/>
          <w:lang w:val="en-IE"/>
        </w:rPr>
        <w:t>3. Yes, both</w:t>
      </w:r>
      <w:r w:rsidRPr="00233B4B">
        <w:rPr>
          <w:rFonts w:eastAsia="Calibri" w:cs="Times New Roman"/>
          <w:lang w:val="en-IE"/>
        </w:rPr>
        <w:tab/>
      </w:r>
      <w:r w:rsidRPr="00233B4B">
        <w:rPr>
          <w:rFonts w:eastAsia="Calibri" w:cs="Times New Roman"/>
          <w:lang w:val="en-IE"/>
        </w:rPr>
        <w:tab/>
      </w:r>
      <w:r w:rsidRPr="00233B4B">
        <w:rPr>
          <w:rFonts w:eastAsia="Calibri" w:cs="Times New Roman"/>
          <w:lang w:val="en-IE"/>
        </w:rPr>
        <w:tab/>
      </w:r>
      <w:r w:rsidRPr="00233B4B">
        <w:rPr>
          <w:rFonts w:eastAsia="Calibri" w:cs="Times New Roman"/>
          <w:lang w:val="en-IE"/>
        </w:rPr>
        <w:tab/>
      </w:r>
      <w:r w:rsidRPr="00233B4B">
        <w:rPr>
          <w:rFonts w:eastAsia="Calibri" w:cs="Times New Roman"/>
          <w:lang w:val="en-IE"/>
        </w:rPr>
        <w:tab/>
        <w:t>GO TO PH729</w:t>
      </w:r>
    </w:p>
    <w:p w:rsidR="001B23D5" w:rsidRPr="00233B4B" w:rsidRDefault="001B23D5" w:rsidP="001B23D5">
      <w:pPr>
        <w:autoSpaceDE w:val="0"/>
        <w:autoSpaceDN w:val="0"/>
        <w:adjustRightInd w:val="0"/>
        <w:spacing w:after="0" w:line="240" w:lineRule="auto"/>
        <w:rPr>
          <w:rFonts w:eastAsia="Calibri" w:cs="Times New Roman"/>
          <w:lang w:val="en-IE"/>
        </w:rPr>
      </w:pPr>
      <w:r w:rsidRPr="00233B4B">
        <w:rPr>
          <w:rFonts w:eastAsia="Calibri" w:cs="Times New Roman"/>
          <w:lang w:val="en-IE"/>
        </w:rPr>
        <w:t>5. No</w:t>
      </w:r>
      <w:r w:rsidRPr="00233B4B">
        <w:rPr>
          <w:rFonts w:eastAsia="Calibri" w:cs="Times New Roman"/>
          <w:lang w:val="en-IE"/>
        </w:rPr>
        <w:tab/>
      </w:r>
      <w:r w:rsidRPr="00233B4B">
        <w:rPr>
          <w:rFonts w:eastAsia="Calibri" w:cs="Times New Roman"/>
          <w:lang w:val="en-IE"/>
        </w:rPr>
        <w:tab/>
      </w:r>
      <w:r w:rsidRPr="00233B4B">
        <w:rPr>
          <w:rFonts w:eastAsia="Calibri" w:cs="Times New Roman"/>
          <w:lang w:val="en-IE"/>
        </w:rPr>
        <w:tab/>
      </w:r>
      <w:r w:rsidRPr="00233B4B">
        <w:rPr>
          <w:rFonts w:eastAsia="Calibri" w:cs="Times New Roman"/>
          <w:lang w:val="en-IE"/>
        </w:rPr>
        <w:tab/>
      </w:r>
      <w:r w:rsidRPr="00233B4B">
        <w:rPr>
          <w:rFonts w:eastAsia="Calibri" w:cs="Times New Roman"/>
          <w:lang w:val="en-IE"/>
        </w:rPr>
        <w:tab/>
      </w:r>
      <w:r w:rsidRPr="00233B4B">
        <w:rPr>
          <w:rFonts w:eastAsia="Calibri" w:cs="Times New Roman"/>
          <w:lang w:val="en-IE"/>
        </w:rPr>
        <w:tab/>
        <w:t>GO TO PH703</w:t>
      </w:r>
    </w:p>
    <w:p w:rsidR="001B23D5" w:rsidRPr="00233B4B" w:rsidRDefault="001B23D5" w:rsidP="001B23D5">
      <w:pPr>
        <w:autoSpaceDE w:val="0"/>
        <w:autoSpaceDN w:val="0"/>
        <w:adjustRightInd w:val="0"/>
        <w:spacing w:after="0" w:line="240" w:lineRule="auto"/>
        <w:rPr>
          <w:rFonts w:eastAsia="Calibri" w:cs="Times New Roman"/>
          <w:lang w:val="en-IE"/>
        </w:rPr>
      </w:pPr>
      <w:r w:rsidRPr="00233B4B">
        <w:rPr>
          <w:rFonts w:eastAsia="Calibri" w:cs="Times New Roman"/>
          <w:lang w:val="en-IE"/>
        </w:rPr>
        <w:t>98. DK</w:t>
      </w:r>
      <w:r w:rsidRPr="00233B4B">
        <w:rPr>
          <w:rFonts w:eastAsia="Calibri" w:cs="Times New Roman"/>
          <w:lang w:val="en-IE"/>
        </w:rPr>
        <w:tab/>
      </w:r>
      <w:r w:rsidRPr="00233B4B">
        <w:rPr>
          <w:rFonts w:eastAsia="Calibri" w:cs="Times New Roman"/>
          <w:lang w:val="en-IE"/>
        </w:rPr>
        <w:tab/>
      </w:r>
      <w:r w:rsidRPr="00233B4B">
        <w:rPr>
          <w:rFonts w:eastAsia="Calibri" w:cs="Times New Roman"/>
          <w:lang w:val="en-IE"/>
        </w:rPr>
        <w:tab/>
      </w:r>
      <w:r w:rsidRPr="00233B4B">
        <w:rPr>
          <w:rFonts w:eastAsia="Calibri" w:cs="Times New Roman"/>
          <w:lang w:val="en-IE"/>
        </w:rPr>
        <w:tab/>
      </w:r>
      <w:r w:rsidRPr="00233B4B">
        <w:rPr>
          <w:rFonts w:eastAsia="Calibri" w:cs="Times New Roman"/>
          <w:lang w:val="en-IE"/>
        </w:rPr>
        <w:tab/>
      </w:r>
      <w:r w:rsidRPr="00233B4B">
        <w:rPr>
          <w:rFonts w:eastAsia="Calibri" w:cs="Times New Roman"/>
          <w:lang w:val="en-IE"/>
        </w:rPr>
        <w:tab/>
        <w:t>GO TO PH703</w:t>
      </w:r>
    </w:p>
    <w:p w:rsidR="001B23D5" w:rsidRPr="00233B4B" w:rsidRDefault="001B23D5" w:rsidP="001B23D5">
      <w:pPr>
        <w:autoSpaceDE w:val="0"/>
        <w:autoSpaceDN w:val="0"/>
        <w:adjustRightInd w:val="0"/>
        <w:spacing w:after="0" w:line="240" w:lineRule="auto"/>
        <w:rPr>
          <w:rFonts w:eastAsia="Calibri" w:cs="Times New Roman"/>
          <w:lang w:val="en-IE"/>
        </w:rPr>
      </w:pPr>
      <w:r w:rsidRPr="00233B4B">
        <w:rPr>
          <w:rFonts w:eastAsia="Calibri" w:cs="Times New Roman"/>
          <w:lang w:val="en-IE"/>
        </w:rPr>
        <w:t xml:space="preserve">99. RF  </w:t>
      </w:r>
      <w:r w:rsidRPr="00233B4B">
        <w:rPr>
          <w:rFonts w:eastAsia="Calibri" w:cs="Times New Roman"/>
          <w:lang w:val="en-IE"/>
        </w:rPr>
        <w:tab/>
      </w:r>
      <w:r w:rsidRPr="00233B4B">
        <w:rPr>
          <w:rFonts w:eastAsia="Calibri" w:cs="Times New Roman"/>
          <w:lang w:val="en-IE"/>
        </w:rPr>
        <w:tab/>
      </w:r>
      <w:r w:rsidRPr="00233B4B">
        <w:rPr>
          <w:rFonts w:eastAsia="Calibri" w:cs="Times New Roman"/>
          <w:lang w:val="en-IE"/>
        </w:rPr>
        <w:tab/>
      </w:r>
      <w:r w:rsidRPr="00233B4B">
        <w:rPr>
          <w:rFonts w:eastAsia="Calibri" w:cs="Times New Roman"/>
          <w:lang w:val="en-IE"/>
        </w:rPr>
        <w:tab/>
      </w:r>
      <w:r w:rsidRPr="00233B4B">
        <w:rPr>
          <w:rFonts w:eastAsia="Calibri" w:cs="Times New Roman"/>
          <w:lang w:val="en-IE"/>
        </w:rPr>
        <w:tab/>
      </w:r>
      <w:r w:rsidRPr="00233B4B">
        <w:rPr>
          <w:rFonts w:eastAsia="Calibri" w:cs="Times New Roman"/>
          <w:lang w:val="en-IE"/>
        </w:rPr>
        <w:tab/>
        <w:t>GO TO PH703</w:t>
      </w:r>
    </w:p>
    <w:p w:rsidR="001B23D5" w:rsidRPr="00233B4B" w:rsidRDefault="001B23D5" w:rsidP="001B23D5">
      <w:pPr>
        <w:autoSpaceDE w:val="0"/>
        <w:autoSpaceDN w:val="0"/>
        <w:adjustRightInd w:val="0"/>
        <w:spacing w:after="0" w:line="240" w:lineRule="auto"/>
        <w:rPr>
          <w:rFonts w:eastAsia="Calibri" w:cs="Times New Roman"/>
          <w:lang w:val="en-IE"/>
        </w:rPr>
      </w:pPr>
    </w:p>
    <w:p w:rsidR="001B23D5" w:rsidRPr="00233B4B" w:rsidRDefault="001B23D5" w:rsidP="001B23D5">
      <w:pPr>
        <w:autoSpaceDE w:val="0"/>
        <w:autoSpaceDN w:val="0"/>
        <w:adjustRightInd w:val="0"/>
        <w:spacing w:after="0" w:line="240" w:lineRule="auto"/>
        <w:rPr>
          <w:rFonts w:eastAsia="Calibri" w:cs="Times New Roman"/>
          <w:lang w:val="en-IE"/>
        </w:rPr>
      </w:pPr>
    </w:p>
    <w:p w:rsidR="001B23D5" w:rsidRPr="00233B4B" w:rsidRDefault="001B23D5" w:rsidP="001B23D5">
      <w:pPr>
        <w:autoSpaceDE w:val="0"/>
        <w:autoSpaceDN w:val="0"/>
        <w:adjustRightInd w:val="0"/>
        <w:spacing w:after="0" w:line="240" w:lineRule="auto"/>
        <w:rPr>
          <w:bCs/>
          <w:lang w:val="en-IE"/>
        </w:rPr>
      </w:pPr>
      <w:r w:rsidRPr="00233B4B">
        <w:rPr>
          <w:rFonts w:cs="TimesNewRoman"/>
          <w:lang w:val="en-IE"/>
        </w:rPr>
        <w:t xml:space="preserve">PH729: When was your most recent </w:t>
      </w:r>
      <w:r w:rsidRPr="00233B4B">
        <w:rPr>
          <w:bCs/>
          <w:lang w:val="en-IE"/>
        </w:rPr>
        <w:t>Faecal Occult Blood Test?</w:t>
      </w:r>
    </w:p>
    <w:p w:rsidR="001B23D5" w:rsidRPr="00233B4B" w:rsidRDefault="001B23D5" w:rsidP="001B23D5">
      <w:pPr>
        <w:spacing w:after="0" w:line="240" w:lineRule="auto"/>
        <w:rPr>
          <w:lang w:val="en-IE"/>
        </w:rPr>
      </w:pPr>
      <w:r w:rsidRPr="00233B4B">
        <w:rPr>
          <w:lang w:val="en-IE"/>
        </w:rPr>
        <w:t>(MM/YYYY)</w:t>
      </w:r>
    </w:p>
    <w:p w:rsidR="001B23D5" w:rsidRPr="00233B4B" w:rsidRDefault="001B23D5" w:rsidP="001B23D5">
      <w:pPr>
        <w:spacing w:after="0" w:line="240" w:lineRule="auto"/>
        <w:rPr>
          <w:lang w:val="en-IE"/>
        </w:rPr>
      </w:pPr>
      <w:r w:rsidRPr="00233B4B">
        <w:rPr>
          <w:lang w:val="en-IE"/>
        </w:rPr>
        <w:t>_____/______</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rFonts w:cs="Arial"/>
          <w:b/>
          <w:lang w:val="en-IE"/>
        </w:rPr>
        <w:t>[ph729m] [ph729y]</w:t>
      </w:r>
    </w:p>
    <w:p w:rsidR="001B23D5" w:rsidRPr="00233B4B" w:rsidRDefault="001B23D5" w:rsidP="001B23D5">
      <w:pPr>
        <w:spacing w:after="0" w:line="240" w:lineRule="auto"/>
        <w:rPr>
          <w:lang w:val="en-IE"/>
        </w:rPr>
      </w:pPr>
      <w:r w:rsidRPr="00233B4B">
        <w:rPr>
          <w:lang w:val="en-IE"/>
        </w:rPr>
        <w:t>______ DK RF MONTH</w:t>
      </w:r>
    </w:p>
    <w:p w:rsidR="001B23D5" w:rsidRPr="00233B4B" w:rsidRDefault="001B23D5" w:rsidP="001B23D5">
      <w:pPr>
        <w:spacing w:after="0" w:line="240" w:lineRule="auto"/>
        <w:rPr>
          <w:lang w:val="en-IE"/>
        </w:rPr>
      </w:pPr>
      <w:r w:rsidRPr="00233B4B">
        <w:rPr>
          <w:lang w:val="en-IE"/>
        </w:rPr>
        <w:t>______ DK RF YEAR</w:t>
      </w:r>
    </w:p>
    <w:p w:rsidR="001B23D5" w:rsidRPr="00233B4B" w:rsidRDefault="001B23D5" w:rsidP="001B23D5">
      <w:pPr>
        <w:spacing w:after="0" w:line="240" w:lineRule="auto"/>
        <w:rPr>
          <w:b/>
          <w:lang w:val="en-IE"/>
        </w:rPr>
      </w:pPr>
      <w:r w:rsidRPr="00233B4B">
        <w:rPr>
          <w:b/>
          <w:lang w:val="en-IE"/>
        </w:rPr>
        <w:t>IF PH728 = 3, GO TO PH730. OTHERS GO TO PH703.</w:t>
      </w:r>
    </w:p>
    <w:p w:rsidR="001B23D5" w:rsidRPr="00233B4B" w:rsidRDefault="001B23D5" w:rsidP="001B23D5">
      <w:pPr>
        <w:spacing w:after="0" w:line="240" w:lineRule="auto"/>
        <w:rPr>
          <w:lang w:val="en-IE"/>
        </w:rPr>
      </w:pPr>
    </w:p>
    <w:p w:rsidR="001B23D5" w:rsidRPr="00233B4B" w:rsidRDefault="001B23D5" w:rsidP="001B23D5">
      <w:pPr>
        <w:autoSpaceDE w:val="0"/>
        <w:autoSpaceDN w:val="0"/>
        <w:adjustRightInd w:val="0"/>
        <w:spacing w:after="0" w:line="240" w:lineRule="auto"/>
        <w:rPr>
          <w:bCs/>
          <w:lang w:val="en-IE"/>
        </w:rPr>
      </w:pPr>
      <w:r w:rsidRPr="00233B4B">
        <w:rPr>
          <w:rFonts w:cs="TimesNewRoman"/>
          <w:lang w:val="en-IE"/>
        </w:rPr>
        <w:t>PH730: When was your most recent</w:t>
      </w:r>
      <w:r w:rsidRPr="00233B4B">
        <w:rPr>
          <w:bCs/>
          <w:lang w:val="en-IE"/>
        </w:rPr>
        <w:t xml:space="preserve"> Colonoscopy?</w:t>
      </w:r>
    </w:p>
    <w:p w:rsidR="001B23D5" w:rsidRPr="00233B4B" w:rsidRDefault="001B23D5" w:rsidP="001B23D5">
      <w:pPr>
        <w:spacing w:after="0" w:line="240" w:lineRule="auto"/>
        <w:rPr>
          <w:lang w:val="en-IE"/>
        </w:rPr>
      </w:pPr>
      <w:r w:rsidRPr="00233B4B">
        <w:rPr>
          <w:lang w:val="en-IE"/>
        </w:rPr>
        <w:t>(MM/YYYY)</w:t>
      </w:r>
    </w:p>
    <w:p w:rsidR="001B23D5" w:rsidRPr="00233B4B" w:rsidRDefault="001B23D5" w:rsidP="001B23D5">
      <w:pPr>
        <w:spacing w:after="0" w:line="240" w:lineRule="auto"/>
        <w:rPr>
          <w:lang w:val="en-IE"/>
        </w:rPr>
      </w:pPr>
      <w:r w:rsidRPr="00233B4B">
        <w:rPr>
          <w:lang w:val="en-IE"/>
        </w:rPr>
        <w:t>_____/______</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rFonts w:cs="Arial"/>
          <w:b/>
          <w:lang w:val="en-IE"/>
        </w:rPr>
        <w:t>[ph730m] [ph730y]</w:t>
      </w:r>
    </w:p>
    <w:p w:rsidR="001B23D5" w:rsidRPr="00233B4B" w:rsidRDefault="001B23D5" w:rsidP="001B23D5">
      <w:pPr>
        <w:spacing w:after="0" w:line="240" w:lineRule="auto"/>
        <w:rPr>
          <w:lang w:val="en-IE"/>
        </w:rPr>
      </w:pPr>
      <w:r w:rsidRPr="00233B4B">
        <w:rPr>
          <w:lang w:val="en-IE"/>
        </w:rPr>
        <w:t>______ DK RF MONTH</w:t>
      </w:r>
    </w:p>
    <w:p w:rsidR="001B23D5" w:rsidRPr="00233B4B" w:rsidRDefault="001B23D5" w:rsidP="001B23D5">
      <w:pPr>
        <w:spacing w:after="0" w:line="240" w:lineRule="auto"/>
        <w:rPr>
          <w:lang w:val="en-IE"/>
        </w:rPr>
      </w:pPr>
      <w:r w:rsidRPr="00233B4B">
        <w:rPr>
          <w:lang w:val="en-IE"/>
        </w:rPr>
        <w:t>______ DK RF YEAR</w:t>
      </w:r>
    </w:p>
    <w:p w:rsidR="001B23D5" w:rsidRPr="00233B4B" w:rsidRDefault="001B23D5" w:rsidP="001B23D5">
      <w:pPr>
        <w:autoSpaceDE w:val="0"/>
        <w:autoSpaceDN w:val="0"/>
        <w:adjustRightInd w:val="0"/>
        <w:spacing w:after="0" w:line="240" w:lineRule="auto"/>
        <w:rPr>
          <w:lang w:val="en-IE"/>
        </w:rPr>
      </w:pPr>
    </w:p>
    <w:p w:rsidR="001B23D5" w:rsidRPr="00233B4B" w:rsidRDefault="001B23D5" w:rsidP="001B23D5">
      <w:pPr>
        <w:autoSpaceDE w:val="0"/>
        <w:autoSpaceDN w:val="0"/>
        <w:adjustRightInd w:val="0"/>
        <w:spacing w:after="0" w:line="240" w:lineRule="auto"/>
        <w:rPr>
          <w:b/>
          <w:lang w:val="en-IE"/>
        </w:rPr>
      </w:pPr>
    </w:p>
    <w:p w:rsidR="001B23D5" w:rsidRPr="00233B4B" w:rsidRDefault="001B23D5" w:rsidP="001B23D5">
      <w:pPr>
        <w:spacing w:after="0" w:line="240" w:lineRule="auto"/>
        <w:rPr>
          <w:b/>
          <w:bCs/>
          <w:lang w:val="en-IE"/>
        </w:rPr>
      </w:pPr>
      <w:r w:rsidRPr="00233B4B">
        <w:rPr>
          <w:b/>
          <w:bCs/>
          <w:lang w:val="en-IE"/>
        </w:rPr>
        <w:t>IF (GD002 = 2 (FEMALE)) GO TO PH703. IF (GD002 = 1 (MALE)) GO TO PH710.</w:t>
      </w:r>
    </w:p>
    <w:p w:rsidR="001B23D5" w:rsidRPr="00233B4B" w:rsidRDefault="001B23D5" w:rsidP="001B23D5">
      <w:pPr>
        <w:spacing w:after="0" w:line="240" w:lineRule="auto"/>
        <w:rPr>
          <w:b/>
          <w:bCs/>
          <w:lang w:val="en-IE"/>
        </w:rPr>
      </w:pPr>
    </w:p>
    <w:p w:rsidR="001B23D5" w:rsidRPr="00233B4B" w:rsidRDefault="001B23D5" w:rsidP="001B23D5">
      <w:pPr>
        <w:spacing w:after="0" w:line="240" w:lineRule="auto"/>
        <w:rPr>
          <w:b/>
          <w:bCs/>
          <w:lang w:val="en-IE"/>
        </w:rPr>
      </w:pPr>
    </w:p>
    <w:p w:rsidR="001B23D5" w:rsidRPr="00233B4B" w:rsidRDefault="001B23D5" w:rsidP="001B23D5">
      <w:pPr>
        <w:spacing w:after="0" w:line="240" w:lineRule="auto"/>
        <w:rPr>
          <w:b/>
          <w:bCs/>
          <w:lang w:val="en-IE"/>
        </w:rPr>
      </w:pPr>
    </w:p>
    <w:p w:rsidR="001B23D5" w:rsidRPr="00233B4B" w:rsidRDefault="001B23D5" w:rsidP="001B23D5">
      <w:pPr>
        <w:spacing w:after="0" w:line="240" w:lineRule="auto"/>
        <w:rPr>
          <w:b/>
          <w:bCs/>
          <w:lang w:val="en-IE"/>
        </w:rPr>
      </w:pPr>
    </w:p>
    <w:p w:rsidR="001B23D5" w:rsidRPr="00233B4B" w:rsidRDefault="001B23D5" w:rsidP="001B23D5">
      <w:pPr>
        <w:spacing w:after="0" w:line="240" w:lineRule="auto"/>
        <w:rPr>
          <w:b/>
          <w:bCs/>
          <w:lang w:val="en-IE"/>
        </w:rPr>
      </w:pPr>
    </w:p>
    <w:p w:rsidR="001B23D5" w:rsidRPr="00233B4B" w:rsidRDefault="001B23D5" w:rsidP="001B23D5">
      <w:pPr>
        <w:spacing w:after="0" w:line="240" w:lineRule="auto"/>
        <w:rPr>
          <w:b/>
          <w:bCs/>
          <w:lang w:val="en-IE"/>
        </w:rPr>
      </w:pPr>
    </w:p>
    <w:p w:rsidR="001B23D5" w:rsidRPr="00233B4B" w:rsidRDefault="001B23D5" w:rsidP="001B23D5">
      <w:pPr>
        <w:autoSpaceDE w:val="0"/>
        <w:autoSpaceDN w:val="0"/>
        <w:adjustRightInd w:val="0"/>
        <w:spacing w:after="0" w:line="240" w:lineRule="auto"/>
        <w:jc w:val="both"/>
        <w:rPr>
          <w:iCs/>
          <w:lang w:val="en-IE"/>
        </w:rPr>
      </w:pPr>
      <w:r w:rsidRPr="00233B4B">
        <w:rPr>
          <w:iCs/>
          <w:lang w:val="en-IE"/>
        </w:rPr>
        <w:t xml:space="preserve">NOTE TO PROGRAMMER: </w:t>
      </w:r>
      <w:r w:rsidRPr="00233B4B">
        <w:rPr>
          <w:lang w:val="en-IE"/>
        </w:rPr>
        <w:t xml:space="preserve">Create new variables </w:t>
      </w:r>
      <w:r w:rsidRPr="00233B4B">
        <w:rPr>
          <w:bCs/>
          <w:lang w:val="en-IE"/>
        </w:rPr>
        <w:t>PH703FFW2 and PH705FFW2</w:t>
      </w:r>
      <w:r w:rsidRPr="00233B4B">
        <w:rPr>
          <w:b/>
          <w:bCs/>
          <w:lang w:val="en-IE"/>
        </w:rPr>
        <w:t xml:space="preserve"> </w:t>
      </w:r>
      <w:r w:rsidRPr="00233B4B">
        <w:rPr>
          <w:iCs/>
          <w:lang w:val="en-IE"/>
        </w:rPr>
        <w:t xml:space="preserve">that indicate </w:t>
      </w:r>
    </w:p>
    <w:p w:rsidR="001B23D5" w:rsidRPr="00233B4B" w:rsidRDefault="001B23D5" w:rsidP="00A306A1">
      <w:pPr>
        <w:pStyle w:val="ListParagraph"/>
        <w:numPr>
          <w:ilvl w:val="0"/>
          <w:numId w:val="52"/>
        </w:numPr>
        <w:autoSpaceDE w:val="0"/>
        <w:autoSpaceDN w:val="0"/>
        <w:adjustRightInd w:val="0"/>
        <w:spacing w:after="0" w:line="240" w:lineRule="auto"/>
        <w:jc w:val="both"/>
        <w:rPr>
          <w:lang w:val="en-IE"/>
        </w:rPr>
      </w:pPr>
      <w:r w:rsidRPr="00233B4B">
        <w:rPr>
          <w:iCs/>
          <w:lang w:val="en-IE"/>
        </w:rPr>
        <w:t>answers fed forward from Wave 2 (if female R took part in wave 2) AND</w:t>
      </w:r>
      <w:r w:rsidRPr="00233B4B">
        <w:rPr>
          <w:lang w:val="en-IE"/>
        </w:rPr>
        <w:t xml:space="preserve"> </w:t>
      </w:r>
    </w:p>
    <w:p w:rsidR="001B23D5" w:rsidRPr="00233B4B" w:rsidRDefault="001B23D5" w:rsidP="00A306A1">
      <w:pPr>
        <w:pStyle w:val="ListParagraph"/>
        <w:numPr>
          <w:ilvl w:val="0"/>
          <w:numId w:val="52"/>
        </w:numPr>
        <w:autoSpaceDE w:val="0"/>
        <w:autoSpaceDN w:val="0"/>
        <w:adjustRightInd w:val="0"/>
        <w:spacing w:after="0" w:line="240" w:lineRule="auto"/>
        <w:jc w:val="both"/>
        <w:rPr>
          <w:lang w:val="en-IE"/>
        </w:rPr>
      </w:pPr>
      <w:r w:rsidRPr="00233B4B">
        <w:rPr>
          <w:lang w:val="en-IE"/>
        </w:rPr>
        <w:t xml:space="preserve">answers fed forward from Wave 1 (if female R skipped wave 2 </w:t>
      </w:r>
      <w:r w:rsidRPr="00233B4B">
        <w:rPr>
          <w:bCs/>
          <w:lang w:val="en-IE"/>
        </w:rPr>
        <w:t>or had a proxy interview at wave 2</w:t>
      </w:r>
      <w:r w:rsidRPr="00233B4B">
        <w:rPr>
          <w:lang w:val="en-IE"/>
        </w:rPr>
        <w:t>)</w:t>
      </w:r>
    </w:p>
    <w:p w:rsidR="001B23D5" w:rsidRPr="00233B4B" w:rsidRDefault="001B23D5" w:rsidP="001B23D5">
      <w:pPr>
        <w:spacing w:after="0" w:line="240" w:lineRule="auto"/>
        <w:rPr>
          <w:b/>
          <w:bCs/>
          <w:lang w:val="en-IE"/>
        </w:rPr>
      </w:pPr>
    </w:p>
    <w:p w:rsidR="001B23D5" w:rsidRPr="00233B4B" w:rsidRDefault="001B23D5" w:rsidP="001B23D5">
      <w:pPr>
        <w:autoSpaceDE w:val="0"/>
        <w:autoSpaceDN w:val="0"/>
        <w:adjustRightInd w:val="0"/>
        <w:spacing w:after="0" w:line="240" w:lineRule="auto"/>
        <w:rPr>
          <w:lang w:val="en-IE"/>
        </w:rPr>
      </w:pPr>
      <w:r w:rsidRPr="00233B4B">
        <w:rPr>
          <w:lang w:val="en-IE"/>
        </w:rPr>
        <w:t xml:space="preserve">FOR </w:t>
      </w:r>
      <w:proofErr w:type="spellStart"/>
      <w:r w:rsidRPr="00233B4B">
        <w:rPr>
          <w:lang w:val="en-IE"/>
        </w:rPr>
        <w:t>i</w:t>
      </w:r>
      <w:proofErr w:type="spellEnd"/>
      <w:r w:rsidRPr="00233B4B">
        <w:rPr>
          <w:lang w:val="en-IE"/>
        </w:rPr>
        <w:t xml:space="preserve"> = 1,5,98,99</w:t>
      </w:r>
    </w:p>
    <w:p w:rsidR="001B23D5" w:rsidRPr="00233B4B" w:rsidRDefault="001B23D5" w:rsidP="001B23D5">
      <w:pPr>
        <w:autoSpaceDE w:val="0"/>
        <w:autoSpaceDN w:val="0"/>
        <w:adjustRightInd w:val="0"/>
        <w:spacing w:after="0" w:line="240" w:lineRule="auto"/>
        <w:rPr>
          <w:iCs/>
          <w:lang w:val="en-IE"/>
        </w:rPr>
      </w:pPr>
      <w:r w:rsidRPr="00233B4B">
        <w:rPr>
          <w:iCs/>
          <w:lang w:val="en-IE"/>
        </w:rPr>
        <w:t>IF (intstatusW3 = 1 &amp; PH703FF (wave 2)=</w:t>
      </w:r>
      <w:proofErr w:type="spellStart"/>
      <w:r w:rsidRPr="00233B4B">
        <w:rPr>
          <w:iCs/>
          <w:lang w:val="en-IE"/>
        </w:rPr>
        <w:t>i</w:t>
      </w:r>
      <w:proofErr w:type="spellEnd"/>
      <w:r w:rsidRPr="00233B4B">
        <w:rPr>
          <w:iCs/>
          <w:lang w:val="en-IE"/>
        </w:rPr>
        <w:t xml:space="preserve">) OR (intstatusW3 = 2,3 &amp; PH703FF(wave 1) = </w:t>
      </w:r>
      <w:proofErr w:type="spellStart"/>
      <w:r w:rsidRPr="00233B4B">
        <w:rPr>
          <w:iCs/>
          <w:lang w:val="en-IE"/>
        </w:rPr>
        <w:t>i</w:t>
      </w:r>
      <w:proofErr w:type="spellEnd"/>
      <w:r w:rsidRPr="00233B4B">
        <w:rPr>
          <w:iCs/>
          <w:lang w:val="en-IE"/>
        </w:rPr>
        <w:t xml:space="preserve">)), THEN PH703FFW2 = </w:t>
      </w:r>
      <w:proofErr w:type="spellStart"/>
      <w:r w:rsidRPr="00233B4B">
        <w:rPr>
          <w:iCs/>
          <w:lang w:val="en-IE"/>
        </w:rPr>
        <w:t>i</w:t>
      </w:r>
      <w:proofErr w:type="spellEnd"/>
    </w:p>
    <w:p w:rsidR="001B23D5" w:rsidRPr="00233B4B" w:rsidRDefault="001B23D5" w:rsidP="001B23D5">
      <w:pPr>
        <w:autoSpaceDE w:val="0"/>
        <w:autoSpaceDN w:val="0"/>
        <w:adjustRightInd w:val="0"/>
        <w:spacing w:after="0" w:line="240" w:lineRule="auto"/>
        <w:rPr>
          <w:iCs/>
          <w:lang w:val="en-IE"/>
        </w:rPr>
      </w:pPr>
    </w:p>
    <w:p w:rsidR="001B23D5" w:rsidRPr="00233B4B" w:rsidRDefault="001B23D5" w:rsidP="001B23D5">
      <w:pPr>
        <w:autoSpaceDE w:val="0"/>
        <w:autoSpaceDN w:val="0"/>
        <w:adjustRightInd w:val="0"/>
        <w:spacing w:after="0" w:line="240" w:lineRule="auto"/>
        <w:rPr>
          <w:lang w:val="en-IE"/>
        </w:rPr>
      </w:pPr>
      <w:r w:rsidRPr="00233B4B">
        <w:rPr>
          <w:lang w:val="en-IE"/>
        </w:rPr>
        <w:t xml:space="preserve">FOR </w:t>
      </w:r>
      <w:proofErr w:type="spellStart"/>
      <w:r w:rsidRPr="00233B4B">
        <w:rPr>
          <w:lang w:val="en-IE"/>
        </w:rPr>
        <w:t>i</w:t>
      </w:r>
      <w:proofErr w:type="spellEnd"/>
      <w:r w:rsidRPr="00233B4B">
        <w:rPr>
          <w:lang w:val="en-IE"/>
        </w:rPr>
        <w:t xml:space="preserve"> = 1,2,5,98,99</w:t>
      </w:r>
    </w:p>
    <w:p w:rsidR="001B23D5" w:rsidRPr="00233B4B" w:rsidRDefault="001B23D5" w:rsidP="001B23D5">
      <w:pPr>
        <w:autoSpaceDE w:val="0"/>
        <w:autoSpaceDN w:val="0"/>
        <w:adjustRightInd w:val="0"/>
        <w:spacing w:after="0" w:line="240" w:lineRule="auto"/>
        <w:rPr>
          <w:iCs/>
          <w:lang w:val="en-IE"/>
        </w:rPr>
      </w:pPr>
      <w:r w:rsidRPr="00233B4B">
        <w:rPr>
          <w:iCs/>
          <w:lang w:val="en-IE"/>
        </w:rPr>
        <w:t>IF (intstatusW3 = 1 &amp;PH705FF (wave 2)=</w:t>
      </w:r>
      <w:proofErr w:type="spellStart"/>
      <w:r w:rsidRPr="00233B4B">
        <w:rPr>
          <w:iCs/>
          <w:lang w:val="en-IE"/>
        </w:rPr>
        <w:t>i</w:t>
      </w:r>
      <w:proofErr w:type="spellEnd"/>
      <w:r w:rsidRPr="00233B4B">
        <w:rPr>
          <w:iCs/>
          <w:lang w:val="en-IE"/>
        </w:rPr>
        <w:t xml:space="preserve">) OR (intstatusW3 = 2,3 &amp; PH705FF(wave 1) = </w:t>
      </w:r>
      <w:proofErr w:type="spellStart"/>
      <w:r w:rsidRPr="00233B4B">
        <w:rPr>
          <w:iCs/>
          <w:lang w:val="en-IE"/>
        </w:rPr>
        <w:t>i</w:t>
      </w:r>
      <w:proofErr w:type="spellEnd"/>
      <w:r w:rsidRPr="00233B4B">
        <w:rPr>
          <w:iCs/>
          <w:lang w:val="en-IE"/>
        </w:rPr>
        <w:t xml:space="preserve">)), THEN PH705FFW2 = </w:t>
      </w:r>
      <w:proofErr w:type="spellStart"/>
      <w:r w:rsidRPr="00233B4B">
        <w:rPr>
          <w:iCs/>
          <w:lang w:val="en-IE"/>
        </w:rPr>
        <w:t>i</w:t>
      </w:r>
      <w:proofErr w:type="spellEnd"/>
    </w:p>
    <w:p w:rsidR="001B23D5" w:rsidRPr="00233B4B" w:rsidRDefault="001B23D5" w:rsidP="001B23D5">
      <w:pPr>
        <w:autoSpaceDE w:val="0"/>
        <w:autoSpaceDN w:val="0"/>
        <w:adjustRightInd w:val="0"/>
        <w:spacing w:after="0" w:line="240" w:lineRule="auto"/>
        <w:rPr>
          <w:b/>
          <w:iCs/>
          <w:lang w:val="en-IE"/>
        </w:rPr>
      </w:pPr>
    </w:p>
    <w:p w:rsidR="001B23D5" w:rsidRPr="00233B4B" w:rsidRDefault="001B23D5" w:rsidP="001B23D5">
      <w:pPr>
        <w:autoSpaceDE w:val="0"/>
        <w:autoSpaceDN w:val="0"/>
        <w:adjustRightInd w:val="0"/>
        <w:spacing w:after="0" w:line="240" w:lineRule="auto"/>
        <w:rPr>
          <w:b/>
          <w:iCs/>
          <w:lang w:val="en-IE"/>
        </w:rPr>
      </w:pPr>
    </w:p>
    <w:p w:rsidR="001B23D5" w:rsidRPr="00233B4B" w:rsidRDefault="001B23D5" w:rsidP="001B23D5">
      <w:pPr>
        <w:autoSpaceDE w:val="0"/>
        <w:autoSpaceDN w:val="0"/>
        <w:adjustRightInd w:val="0"/>
        <w:spacing w:after="0" w:line="240" w:lineRule="auto"/>
        <w:rPr>
          <w:b/>
          <w:iCs/>
          <w:lang w:val="en-IE"/>
        </w:rPr>
      </w:pPr>
      <w:r w:rsidRPr="00233B4B">
        <w:rPr>
          <w:b/>
          <w:iCs/>
          <w:lang w:val="en-IE"/>
        </w:rPr>
        <w:t>IF PH703FFW2 = 5,98,99 OR intstatusW3=4, GO TO PH703</w:t>
      </w:r>
    </w:p>
    <w:p w:rsidR="001B23D5" w:rsidRPr="00233B4B" w:rsidRDefault="001B23D5" w:rsidP="001B23D5">
      <w:pPr>
        <w:autoSpaceDE w:val="0"/>
        <w:autoSpaceDN w:val="0"/>
        <w:adjustRightInd w:val="0"/>
        <w:spacing w:after="0" w:line="240" w:lineRule="auto"/>
        <w:rPr>
          <w:b/>
          <w:iCs/>
          <w:lang w:val="en-IE"/>
        </w:rPr>
      </w:pPr>
      <w:r w:rsidRPr="00233B4B">
        <w:rPr>
          <w:b/>
          <w:iCs/>
          <w:lang w:val="en-IE"/>
        </w:rPr>
        <w:t>IF PH703FFW2 = 1 &amp; PH705FFW2 = 1, GO TO PH705a</w:t>
      </w:r>
    </w:p>
    <w:p w:rsidR="001B23D5" w:rsidRPr="00233B4B" w:rsidRDefault="001B23D5" w:rsidP="001B23D5">
      <w:pPr>
        <w:autoSpaceDE w:val="0"/>
        <w:autoSpaceDN w:val="0"/>
        <w:adjustRightInd w:val="0"/>
        <w:spacing w:after="0" w:line="240" w:lineRule="auto"/>
        <w:rPr>
          <w:b/>
          <w:iCs/>
          <w:lang w:val="en-IE"/>
        </w:rPr>
      </w:pPr>
      <w:r w:rsidRPr="00233B4B">
        <w:rPr>
          <w:b/>
          <w:iCs/>
          <w:lang w:val="en-IE"/>
        </w:rPr>
        <w:t>IF PH703FFW2 = 1 &amp; PH705FFW2 = 5, GO TO PH705b</w:t>
      </w:r>
    </w:p>
    <w:p w:rsidR="001B23D5" w:rsidRPr="00233B4B" w:rsidRDefault="001B23D5" w:rsidP="001B23D5">
      <w:pPr>
        <w:autoSpaceDE w:val="0"/>
        <w:autoSpaceDN w:val="0"/>
        <w:adjustRightInd w:val="0"/>
        <w:spacing w:after="0" w:line="240" w:lineRule="auto"/>
        <w:rPr>
          <w:b/>
          <w:iCs/>
          <w:lang w:val="en-IE"/>
        </w:rPr>
      </w:pPr>
      <w:r w:rsidRPr="00233B4B">
        <w:rPr>
          <w:b/>
          <w:iCs/>
          <w:lang w:val="en-IE"/>
        </w:rPr>
        <w:t>IF PH703FFW2 = 1 &amp; PH705FFW2 = 2, GO TO PH705c</w:t>
      </w:r>
    </w:p>
    <w:p w:rsidR="001B23D5" w:rsidRPr="00233B4B" w:rsidRDefault="001B23D5" w:rsidP="001B23D5">
      <w:pPr>
        <w:autoSpaceDE w:val="0"/>
        <w:autoSpaceDN w:val="0"/>
        <w:adjustRightInd w:val="0"/>
        <w:spacing w:after="0" w:line="240" w:lineRule="auto"/>
        <w:rPr>
          <w:b/>
          <w:iCs/>
          <w:lang w:val="en-IE"/>
        </w:rPr>
      </w:pPr>
      <w:r w:rsidRPr="00233B4B">
        <w:rPr>
          <w:b/>
          <w:iCs/>
          <w:lang w:val="en-IE"/>
        </w:rPr>
        <w:t>IF (PH703FFW2 = 1) &amp; (PH705FFW2 = 98, 99), GO TO PH705d</w:t>
      </w:r>
    </w:p>
    <w:p w:rsidR="001B23D5" w:rsidRPr="00233B4B" w:rsidRDefault="001B23D5" w:rsidP="001B23D5">
      <w:pPr>
        <w:autoSpaceDE w:val="0"/>
        <w:autoSpaceDN w:val="0"/>
        <w:adjustRightInd w:val="0"/>
        <w:spacing w:after="0" w:line="240" w:lineRule="auto"/>
        <w:rPr>
          <w:iCs/>
          <w:lang w:val="en-IE"/>
        </w:rPr>
      </w:pPr>
    </w:p>
    <w:p w:rsidR="001B23D5" w:rsidRPr="00233B4B" w:rsidRDefault="001B23D5" w:rsidP="001B23D5">
      <w:pPr>
        <w:autoSpaceDE w:val="0"/>
        <w:autoSpaceDN w:val="0"/>
        <w:adjustRightInd w:val="0"/>
        <w:spacing w:after="0" w:line="240" w:lineRule="auto"/>
        <w:rPr>
          <w:b/>
          <w:lang w:val="en-IE"/>
        </w:rPr>
      </w:pPr>
    </w:p>
    <w:p w:rsidR="001B23D5" w:rsidRPr="00233B4B" w:rsidRDefault="001B23D5" w:rsidP="001B23D5">
      <w:pPr>
        <w:spacing w:after="0" w:line="240" w:lineRule="auto"/>
        <w:rPr>
          <w:lang w:val="en-IE"/>
        </w:rPr>
      </w:pPr>
      <w:r w:rsidRPr="00233B4B">
        <w:rPr>
          <w:lang w:val="en-IE"/>
        </w:rPr>
        <w:t>PH703: Have you gone through or are you currently going through the menopause?</w:t>
      </w:r>
    </w:p>
    <w:p w:rsidR="001B23D5" w:rsidRPr="00233B4B" w:rsidRDefault="001B23D5" w:rsidP="001B23D5">
      <w:pPr>
        <w:autoSpaceDE w:val="0"/>
        <w:autoSpaceDN w:val="0"/>
        <w:adjustRightInd w:val="0"/>
        <w:spacing w:after="0" w:line="240" w:lineRule="auto"/>
        <w:rPr>
          <w:lang w:val="en-IE"/>
        </w:rPr>
      </w:pPr>
      <w:r w:rsidRPr="00233B4B">
        <w:rPr>
          <w:lang w:val="en-IE"/>
        </w:rPr>
        <w:t>1. Yes – gone through the menopause already</w:t>
      </w:r>
    </w:p>
    <w:p w:rsidR="001B23D5" w:rsidRPr="00233B4B" w:rsidRDefault="001B23D5" w:rsidP="001B23D5">
      <w:pPr>
        <w:autoSpaceDE w:val="0"/>
        <w:autoSpaceDN w:val="0"/>
        <w:adjustRightInd w:val="0"/>
        <w:spacing w:after="0" w:line="240" w:lineRule="auto"/>
        <w:rPr>
          <w:lang w:val="en-IE"/>
        </w:rPr>
      </w:pPr>
      <w:r w:rsidRPr="00233B4B">
        <w:rPr>
          <w:lang w:val="en-IE"/>
        </w:rPr>
        <w:t>2. Yes – currently going through the menopause</w:t>
      </w:r>
    </w:p>
    <w:p w:rsidR="001B23D5" w:rsidRPr="00233B4B" w:rsidRDefault="001B23D5" w:rsidP="001B23D5">
      <w:pPr>
        <w:autoSpaceDE w:val="0"/>
        <w:autoSpaceDN w:val="0"/>
        <w:adjustRightInd w:val="0"/>
        <w:spacing w:after="0" w:line="240" w:lineRule="auto"/>
        <w:rPr>
          <w:b/>
          <w:bCs/>
          <w:lang w:val="en-IE"/>
        </w:rPr>
      </w:pPr>
      <w:r w:rsidRPr="00233B4B">
        <w:rPr>
          <w:lang w:val="en-IE"/>
        </w:rPr>
        <w:t>5. No</w:t>
      </w:r>
      <w:r w:rsidRPr="00233B4B">
        <w:rPr>
          <w:lang w:val="en-IE"/>
        </w:rPr>
        <w:tab/>
      </w:r>
      <w:r w:rsidRPr="00233B4B">
        <w:rPr>
          <w:lang w:val="en-IE"/>
        </w:rPr>
        <w:tab/>
      </w:r>
      <w:r w:rsidRPr="00233B4B">
        <w:rPr>
          <w:b/>
          <w:bCs/>
          <w:lang w:val="en-IE"/>
        </w:rPr>
        <w:t>GO TO PH708</w:t>
      </w:r>
    </w:p>
    <w:p w:rsidR="001B23D5" w:rsidRPr="00233B4B" w:rsidRDefault="001B23D5" w:rsidP="001B23D5">
      <w:pPr>
        <w:spacing w:after="0" w:line="240" w:lineRule="auto"/>
        <w:rPr>
          <w:lang w:val="en-IE"/>
        </w:rPr>
      </w:pPr>
      <w:r w:rsidRPr="00233B4B">
        <w:rPr>
          <w:lang w:val="en-IE"/>
        </w:rPr>
        <w:t>98. DK</w:t>
      </w:r>
      <w:r w:rsidRPr="00233B4B">
        <w:rPr>
          <w:lang w:val="en-IE"/>
        </w:rPr>
        <w:tab/>
      </w:r>
      <w:r w:rsidRPr="00233B4B">
        <w:rPr>
          <w:lang w:val="en-IE"/>
        </w:rPr>
        <w:tab/>
      </w:r>
      <w:r w:rsidRPr="00233B4B">
        <w:rPr>
          <w:b/>
          <w:bCs/>
          <w:lang w:val="en-IE"/>
        </w:rPr>
        <w:t>GO TO PH708</w:t>
      </w:r>
    </w:p>
    <w:p w:rsidR="001B23D5" w:rsidRPr="00233B4B" w:rsidRDefault="001B23D5" w:rsidP="001B23D5">
      <w:pPr>
        <w:autoSpaceDE w:val="0"/>
        <w:autoSpaceDN w:val="0"/>
        <w:adjustRightInd w:val="0"/>
        <w:spacing w:after="0" w:line="240" w:lineRule="auto"/>
        <w:rPr>
          <w:lang w:val="en-IE"/>
        </w:rPr>
      </w:pPr>
      <w:r w:rsidRPr="00233B4B">
        <w:rPr>
          <w:lang w:val="en-IE"/>
        </w:rPr>
        <w:t xml:space="preserve">99. RF  </w:t>
      </w:r>
      <w:r w:rsidRPr="00233B4B">
        <w:rPr>
          <w:lang w:val="en-IE"/>
        </w:rPr>
        <w:tab/>
      </w:r>
      <w:r w:rsidRPr="00233B4B">
        <w:rPr>
          <w:lang w:val="en-IE"/>
        </w:rPr>
        <w:tab/>
      </w:r>
      <w:r w:rsidRPr="00233B4B">
        <w:rPr>
          <w:b/>
          <w:bCs/>
          <w:lang w:val="en-IE"/>
        </w:rPr>
        <w:t>GO TO PH708</w:t>
      </w:r>
    </w:p>
    <w:p w:rsidR="001B23D5" w:rsidRPr="00233B4B" w:rsidRDefault="001B23D5" w:rsidP="001B23D5">
      <w:pPr>
        <w:autoSpaceDE w:val="0"/>
        <w:autoSpaceDN w:val="0"/>
        <w:adjustRightInd w:val="0"/>
        <w:spacing w:after="0" w:line="240" w:lineRule="auto"/>
        <w:rPr>
          <w:lang w:val="en-IE"/>
        </w:rPr>
      </w:pPr>
      <w:r w:rsidRPr="00233B4B">
        <w:rPr>
          <w:lang w:val="en-IE"/>
        </w:rPr>
        <w:t>(HRS/TILDA)</w:t>
      </w:r>
    </w:p>
    <w:p w:rsidR="001B23D5" w:rsidRPr="00233B4B" w:rsidRDefault="001B23D5" w:rsidP="001B23D5">
      <w:pPr>
        <w:autoSpaceDE w:val="0"/>
        <w:autoSpaceDN w:val="0"/>
        <w:adjustRightInd w:val="0"/>
        <w:spacing w:after="0" w:line="240" w:lineRule="auto"/>
        <w:rPr>
          <w:lang w:val="en-IE"/>
        </w:rPr>
      </w:pPr>
    </w:p>
    <w:p w:rsidR="001B23D5" w:rsidRPr="00233B4B" w:rsidRDefault="001B23D5" w:rsidP="001B23D5">
      <w:pPr>
        <w:spacing w:after="0" w:line="240" w:lineRule="auto"/>
        <w:rPr>
          <w:lang w:val="en-IE"/>
        </w:rPr>
      </w:pPr>
      <w:r w:rsidRPr="00233B4B">
        <w:rPr>
          <w:lang w:val="en-IE"/>
        </w:rPr>
        <w:t xml:space="preserve">PH704: Can you remember approximately what </w:t>
      </w:r>
      <w:proofErr w:type="spellStart"/>
      <w:r w:rsidRPr="00233B4B">
        <w:rPr>
          <w:lang w:val="en-IE"/>
        </w:rPr>
        <w:t>age</w:t>
      </w:r>
      <w:proofErr w:type="spellEnd"/>
      <w:r w:rsidRPr="00233B4B">
        <w:rPr>
          <w:lang w:val="en-IE"/>
        </w:rPr>
        <w:t xml:space="preserve"> you were when it started?</w:t>
      </w:r>
    </w:p>
    <w:p w:rsidR="001B23D5" w:rsidRPr="00233B4B" w:rsidRDefault="001B23D5" w:rsidP="001B23D5">
      <w:pPr>
        <w:spacing w:after="0" w:line="240" w:lineRule="auto"/>
        <w:rPr>
          <w:lang w:val="en-IE"/>
        </w:rPr>
      </w:pPr>
      <w:r w:rsidRPr="00233B4B">
        <w:rPr>
          <w:lang w:val="en-IE"/>
        </w:rPr>
        <w:t>13….97</w:t>
      </w:r>
    </w:p>
    <w:p w:rsidR="001B23D5" w:rsidRPr="00233B4B" w:rsidRDefault="001B23D5" w:rsidP="001B23D5">
      <w:pPr>
        <w:spacing w:after="0" w:line="240" w:lineRule="auto"/>
        <w:rPr>
          <w:lang w:val="en-IE"/>
        </w:rPr>
      </w:pPr>
      <w:r w:rsidRPr="00233B4B">
        <w:rPr>
          <w:lang w:val="en-IE"/>
        </w:rPr>
        <w:t>-98. DK</w:t>
      </w:r>
    </w:p>
    <w:p w:rsidR="001B23D5" w:rsidRPr="00233B4B" w:rsidRDefault="001B23D5" w:rsidP="001B23D5">
      <w:pPr>
        <w:spacing w:after="0" w:line="240" w:lineRule="auto"/>
        <w:rPr>
          <w:lang w:val="en-IE"/>
        </w:rPr>
      </w:pPr>
      <w:r w:rsidRPr="00233B4B">
        <w:rPr>
          <w:lang w:val="en-IE"/>
        </w:rPr>
        <w:t xml:space="preserve">-99. RF  </w:t>
      </w:r>
    </w:p>
    <w:p w:rsidR="001B23D5" w:rsidRPr="00233B4B" w:rsidRDefault="001B23D5" w:rsidP="001B23D5">
      <w:pPr>
        <w:autoSpaceDE w:val="0"/>
        <w:autoSpaceDN w:val="0"/>
        <w:adjustRightInd w:val="0"/>
        <w:spacing w:after="0" w:line="240" w:lineRule="auto"/>
        <w:rPr>
          <w:lang w:val="en-IE"/>
        </w:rPr>
      </w:pPr>
      <w:r w:rsidRPr="00233B4B">
        <w:rPr>
          <w:lang w:val="en-IE"/>
        </w:rPr>
        <w:t xml:space="preserve"> (TILDA)</w:t>
      </w:r>
    </w:p>
    <w:p w:rsidR="001B23D5" w:rsidRPr="00233B4B" w:rsidRDefault="001B23D5" w:rsidP="001B23D5">
      <w:pPr>
        <w:autoSpaceDE w:val="0"/>
        <w:autoSpaceDN w:val="0"/>
        <w:adjustRightInd w:val="0"/>
        <w:spacing w:after="0" w:line="240" w:lineRule="auto"/>
        <w:rPr>
          <w:lang w:val="en-IE"/>
        </w:rPr>
      </w:pPr>
    </w:p>
    <w:p w:rsidR="001B23D5" w:rsidRPr="00233B4B" w:rsidRDefault="001B23D5" w:rsidP="001B23D5">
      <w:pPr>
        <w:autoSpaceDE w:val="0"/>
        <w:autoSpaceDN w:val="0"/>
        <w:adjustRightInd w:val="0"/>
        <w:spacing w:after="0" w:line="240" w:lineRule="auto"/>
        <w:rPr>
          <w:b/>
          <w:bCs/>
          <w:lang w:val="en-IE"/>
        </w:rPr>
      </w:pPr>
      <w:r w:rsidRPr="00233B4B">
        <w:rPr>
          <w:b/>
          <w:bCs/>
          <w:lang w:val="en-IE"/>
        </w:rPr>
        <w:t xml:space="preserve">IWER: SHOW CARD </w:t>
      </w:r>
      <w:r w:rsidR="00E12DC7">
        <w:rPr>
          <w:b/>
          <w:bCs/>
          <w:lang w:val="en-IE"/>
        </w:rPr>
        <w:t>PH12</w:t>
      </w:r>
    </w:p>
    <w:p w:rsidR="001B23D5" w:rsidRPr="00233B4B" w:rsidRDefault="001B23D5" w:rsidP="001B23D5">
      <w:pPr>
        <w:autoSpaceDE w:val="0"/>
        <w:autoSpaceDN w:val="0"/>
        <w:adjustRightInd w:val="0"/>
        <w:spacing w:after="0" w:line="240" w:lineRule="auto"/>
        <w:rPr>
          <w:lang w:val="en-IE"/>
        </w:rPr>
      </w:pPr>
      <w:r w:rsidRPr="00233B4B">
        <w:rPr>
          <w:lang w:val="en-IE"/>
        </w:rPr>
        <w:t xml:space="preserve">PH705: Since menopause, have you used prescription hormones (examples given on card) </w:t>
      </w:r>
    </w:p>
    <w:p w:rsidR="001B23D5" w:rsidRPr="00233B4B" w:rsidRDefault="001B23D5" w:rsidP="001B23D5">
      <w:pPr>
        <w:autoSpaceDE w:val="0"/>
        <w:autoSpaceDN w:val="0"/>
        <w:adjustRightInd w:val="0"/>
        <w:spacing w:after="0" w:line="240" w:lineRule="auto"/>
        <w:rPr>
          <w:lang w:val="en-IE"/>
        </w:rPr>
      </w:pPr>
      <w:r w:rsidRPr="00233B4B">
        <w:rPr>
          <w:lang w:val="en-IE"/>
        </w:rPr>
        <w:t>1. Yes, currently taking hormones</w:t>
      </w:r>
      <w:r w:rsidRPr="00233B4B">
        <w:rPr>
          <w:b/>
          <w:bCs/>
          <w:lang w:val="en-IE"/>
        </w:rPr>
        <w:t xml:space="preserve"> </w:t>
      </w:r>
      <w:r w:rsidRPr="00233B4B">
        <w:rPr>
          <w:b/>
          <w:bCs/>
          <w:lang w:val="en-IE"/>
        </w:rPr>
        <w:tab/>
      </w:r>
      <w:r w:rsidRPr="00233B4B">
        <w:rPr>
          <w:b/>
          <w:bCs/>
          <w:lang w:val="en-IE"/>
        </w:rPr>
        <w:tab/>
      </w:r>
      <w:r w:rsidRPr="00233B4B">
        <w:rPr>
          <w:b/>
          <w:bCs/>
          <w:lang w:val="en-IE"/>
        </w:rPr>
        <w:tab/>
        <w:t>GO TO PH706</w:t>
      </w:r>
    </w:p>
    <w:p w:rsidR="001B23D5" w:rsidRPr="00233B4B" w:rsidRDefault="001B23D5" w:rsidP="001B23D5">
      <w:pPr>
        <w:autoSpaceDE w:val="0"/>
        <w:autoSpaceDN w:val="0"/>
        <w:adjustRightInd w:val="0"/>
        <w:spacing w:after="0" w:line="240" w:lineRule="auto"/>
        <w:rPr>
          <w:lang w:val="en-IE"/>
        </w:rPr>
      </w:pPr>
      <w:r w:rsidRPr="00233B4B">
        <w:rPr>
          <w:lang w:val="en-IE"/>
        </w:rPr>
        <w:t>2. Yes, but no longer taking hormones</w:t>
      </w:r>
      <w:r w:rsidRPr="00233B4B">
        <w:rPr>
          <w:lang w:val="en-IE"/>
        </w:rPr>
        <w:tab/>
      </w:r>
      <w:r w:rsidRPr="00233B4B">
        <w:rPr>
          <w:lang w:val="en-IE"/>
        </w:rPr>
        <w:tab/>
      </w:r>
      <w:r w:rsidRPr="00233B4B">
        <w:rPr>
          <w:lang w:val="en-IE"/>
        </w:rPr>
        <w:tab/>
      </w:r>
      <w:r w:rsidRPr="00233B4B">
        <w:rPr>
          <w:b/>
          <w:bCs/>
          <w:lang w:val="en-IE"/>
        </w:rPr>
        <w:t>GO TO PH707</w:t>
      </w:r>
    </w:p>
    <w:p w:rsidR="001B23D5" w:rsidRPr="00233B4B" w:rsidRDefault="001B23D5" w:rsidP="001B23D5">
      <w:pPr>
        <w:autoSpaceDE w:val="0"/>
        <w:autoSpaceDN w:val="0"/>
        <w:adjustRightInd w:val="0"/>
        <w:spacing w:after="0" w:line="240" w:lineRule="auto"/>
        <w:rPr>
          <w:lang w:val="en-IE"/>
        </w:rPr>
      </w:pPr>
      <w:r w:rsidRPr="00233B4B">
        <w:rPr>
          <w:lang w:val="en-IE"/>
        </w:rPr>
        <w:t xml:space="preserve">5.  No  </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bCs/>
          <w:lang w:val="en-IE"/>
        </w:rPr>
        <w:t>GO TO PH708</w:t>
      </w:r>
    </w:p>
    <w:p w:rsidR="001B23D5" w:rsidRPr="00233B4B" w:rsidRDefault="001B23D5" w:rsidP="001B23D5">
      <w:pPr>
        <w:spacing w:after="0" w:line="240" w:lineRule="auto"/>
        <w:rPr>
          <w:lang w:val="en-IE"/>
        </w:rPr>
      </w:pPr>
      <w:r w:rsidRPr="00233B4B">
        <w:rPr>
          <w:lang w:val="en-IE"/>
        </w:rPr>
        <w:t xml:space="preserve">98. DK  </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bCs/>
          <w:lang w:val="en-IE"/>
        </w:rPr>
        <w:t>GO TO PH708</w:t>
      </w:r>
    </w:p>
    <w:p w:rsidR="001B23D5" w:rsidRPr="00233B4B" w:rsidRDefault="001B23D5" w:rsidP="001B23D5">
      <w:pPr>
        <w:autoSpaceDE w:val="0"/>
        <w:autoSpaceDN w:val="0"/>
        <w:adjustRightInd w:val="0"/>
        <w:spacing w:after="0" w:line="240" w:lineRule="auto"/>
        <w:rPr>
          <w:lang w:val="en-IE"/>
        </w:rPr>
      </w:pPr>
      <w:r w:rsidRPr="00233B4B">
        <w:rPr>
          <w:lang w:val="en-IE"/>
        </w:rPr>
        <w:t xml:space="preserve">99. RF    </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bCs/>
          <w:lang w:val="en-IE"/>
        </w:rPr>
        <w:t>GO TO PH708</w:t>
      </w:r>
    </w:p>
    <w:p w:rsidR="001B23D5" w:rsidRPr="00233B4B" w:rsidRDefault="001B23D5" w:rsidP="001B23D5">
      <w:pPr>
        <w:autoSpaceDE w:val="0"/>
        <w:autoSpaceDN w:val="0"/>
        <w:adjustRightInd w:val="0"/>
        <w:spacing w:after="0" w:line="240" w:lineRule="auto"/>
        <w:rPr>
          <w:lang w:val="en-IE"/>
        </w:rPr>
      </w:pPr>
      <w:r w:rsidRPr="00233B4B">
        <w:rPr>
          <w:lang w:val="en-IE"/>
        </w:rPr>
        <w:t>(NSHAP)</w:t>
      </w:r>
    </w:p>
    <w:p w:rsidR="001B23D5" w:rsidRPr="00233B4B" w:rsidRDefault="001B23D5" w:rsidP="001B23D5">
      <w:pPr>
        <w:spacing w:after="0" w:line="240" w:lineRule="auto"/>
        <w:rPr>
          <w:b/>
          <w:bCs/>
          <w:lang w:val="en-IE"/>
        </w:rPr>
      </w:pPr>
    </w:p>
    <w:p w:rsidR="001B23D5" w:rsidRPr="00233B4B" w:rsidRDefault="001B23D5" w:rsidP="001B23D5">
      <w:pPr>
        <w:autoSpaceDE w:val="0"/>
        <w:autoSpaceDN w:val="0"/>
        <w:adjustRightInd w:val="0"/>
        <w:spacing w:after="0" w:line="240" w:lineRule="auto"/>
        <w:rPr>
          <w:b/>
          <w:iCs/>
          <w:lang w:val="en-IE"/>
        </w:rPr>
      </w:pPr>
      <w:r w:rsidRPr="00233B4B">
        <w:rPr>
          <w:b/>
          <w:iCs/>
          <w:lang w:val="en-IE"/>
        </w:rPr>
        <w:t>IF PH703FFW2 = 1 &amp; PH705FFW2 = 1, GO TO PH705a. OTHERS GO TO PH705b</w:t>
      </w:r>
    </w:p>
    <w:p w:rsidR="001B23D5" w:rsidRPr="00233B4B" w:rsidRDefault="001B23D5" w:rsidP="001B23D5">
      <w:pPr>
        <w:autoSpaceDE w:val="0"/>
        <w:autoSpaceDN w:val="0"/>
        <w:adjustRightInd w:val="0"/>
        <w:spacing w:after="0" w:line="240" w:lineRule="auto"/>
        <w:rPr>
          <w:b/>
          <w:bCs/>
          <w:lang w:val="en-IE"/>
        </w:rPr>
      </w:pPr>
      <w:r w:rsidRPr="00233B4B">
        <w:rPr>
          <w:b/>
          <w:bCs/>
          <w:lang w:val="en-IE"/>
        </w:rPr>
        <w:t xml:space="preserve">IWER: SHOW CARD </w:t>
      </w:r>
      <w:r w:rsidR="00E12DC7">
        <w:rPr>
          <w:b/>
          <w:bCs/>
          <w:lang w:val="en-IE"/>
        </w:rPr>
        <w:t>PH12</w:t>
      </w:r>
    </w:p>
    <w:p w:rsidR="001B23D5" w:rsidRPr="00233B4B" w:rsidRDefault="001B23D5" w:rsidP="001B23D5">
      <w:pPr>
        <w:autoSpaceDE w:val="0"/>
        <w:autoSpaceDN w:val="0"/>
        <w:adjustRightInd w:val="0"/>
        <w:spacing w:after="0" w:line="240" w:lineRule="auto"/>
        <w:rPr>
          <w:lang w:val="en-IE"/>
        </w:rPr>
      </w:pPr>
      <w:r w:rsidRPr="00233B4B">
        <w:rPr>
          <w:lang w:val="en-IE"/>
        </w:rPr>
        <w:lastRenderedPageBreak/>
        <w:t>PH705a: In your last interview, you said that you had already gone through the menopause or were going through the menopause and were taking hormones at that time. Are you still using prescription hormones?</w:t>
      </w:r>
    </w:p>
    <w:p w:rsidR="001B23D5" w:rsidRPr="00233B4B" w:rsidRDefault="001B23D5" w:rsidP="001B23D5">
      <w:pPr>
        <w:autoSpaceDE w:val="0"/>
        <w:autoSpaceDN w:val="0"/>
        <w:adjustRightInd w:val="0"/>
        <w:spacing w:after="0" w:line="240" w:lineRule="auto"/>
        <w:rPr>
          <w:lang w:val="en-IE"/>
        </w:rPr>
      </w:pPr>
      <w:r w:rsidRPr="00233B4B">
        <w:rPr>
          <w:lang w:val="en-IE"/>
        </w:rPr>
        <w:t>1. Yes, currently taking hormones</w:t>
      </w:r>
      <w:r w:rsidRPr="00233B4B">
        <w:rPr>
          <w:b/>
          <w:bCs/>
          <w:lang w:val="en-IE"/>
        </w:rPr>
        <w:t xml:space="preserve"> </w:t>
      </w:r>
      <w:r w:rsidRPr="00233B4B">
        <w:rPr>
          <w:b/>
          <w:bCs/>
          <w:lang w:val="en-IE"/>
        </w:rPr>
        <w:tab/>
      </w:r>
      <w:r w:rsidRPr="00233B4B">
        <w:rPr>
          <w:b/>
          <w:bCs/>
          <w:lang w:val="en-IE"/>
        </w:rPr>
        <w:tab/>
      </w:r>
      <w:r w:rsidRPr="00233B4B">
        <w:rPr>
          <w:b/>
          <w:bCs/>
          <w:lang w:val="en-IE"/>
        </w:rPr>
        <w:tab/>
        <w:t>GO TO PH706</w:t>
      </w:r>
    </w:p>
    <w:p w:rsidR="001B23D5" w:rsidRPr="00233B4B" w:rsidRDefault="001B23D5" w:rsidP="001B23D5">
      <w:pPr>
        <w:autoSpaceDE w:val="0"/>
        <w:autoSpaceDN w:val="0"/>
        <w:adjustRightInd w:val="0"/>
        <w:spacing w:after="0" w:line="240" w:lineRule="auto"/>
        <w:rPr>
          <w:lang w:val="en-IE"/>
        </w:rPr>
      </w:pPr>
      <w:r w:rsidRPr="00233B4B">
        <w:rPr>
          <w:lang w:val="en-IE"/>
        </w:rPr>
        <w:t>5. No, no longer taking hormones</w:t>
      </w:r>
      <w:r w:rsidRPr="00233B4B">
        <w:rPr>
          <w:lang w:val="en-IE"/>
        </w:rPr>
        <w:tab/>
      </w:r>
      <w:r w:rsidRPr="00233B4B">
        <w:rPr>
          <w:lang w:val="en-IE"/>
        </w:rPr>
        <w:tab/>
      </w:r>
      <w:r w:rsidRPr="00233B4B">
        <w:rPr>
          <w:lang w:val="en-IE"/>
        </w:rPr>
        <w:tab/>
      </w:r>
      <w:r w:rsidRPr="00233B4B">
        <w:rPr>
          <w:b/>
          <w:bCs/>
          <w:lang w:val="en-IE"/>
        </w:rPr>
        <w:t>GO TO PH707</w:t>
      </w:r>
    </w:p>
    <w:p w:rsidR="001B23D5" w:rsidRPr="00233B4B" w:rsidRDefault="001B23D5" w:rsidP="001B23D5">
      <w:pPr>
        <w:spacing w:after="0" w:line="240" w:lineRule="auto"/>
        <w:rPr>
          <w:lang w:val="en-IE"/>
        </w:rPr>
      </w:pPr>
      <w:r w:rsidRPr="00233B4B">
        <w:rPr>
          <w:lang w:val="en-IE"/>
        </w:rPr>
        <w:t xml:space="preserve">98. DK  </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bCs/>
          <w:lang w:val="en-IE"/>
        </w:rPr>
        <w:t>GO TO PH708</w:t>
      </w:r>
    </w:p>
    <w:p w:rsidR="001B23D5" w:rsidRPr="00233B4B" w:rsidRDefault="001B23D5" w:rsidP="001B23D5">
      <w:pPr>
        <w:autoSpaceDE w:val="0"/>
        <w:autoSpaceDN w:val="0"/>
        <w:adjustRightInd w:val="0"/>
        <w:spacing w:after="0" w:line="240" w:lineRule="auto"/>
        <w:rPr>
          <w:b/>
          <w:bCs/>
          <w:lang w:val="en-IE"/>
        </w:rPr>
      </w:pPr>
      <w:r w:rsidRPr="00233B4B">
        <w:rPr>
          <w:lang w:val="en-IE"/>
        </w:rPr>
        <w:t xml:space="preserve">99. RF    </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bCs/>
          <w:lang w:val="en-IE"/>
        </w:rPr>
        <w:t>GO TO PH708</w:t>
      </w:r>
    </w:p>
    <w:p w:rsidR="001B23D5" w:rsidRPr="00233B4B" w:rsidRDefault="001B23D5" w:rsidP="001B23D5">
      <w:pPr>
        <w:autoSpaceDE w:val="0"/>
        <w:autoSpaceDN w:val="0"/>
        <w:adjustRightInd w:val="0"/>
        <w:spacing w:after="0" w:line="240" w:lineRule="auto"/>
        <w:rPr>
          <w:lang w:val="en-IE"/>
        </w:rPr>
      </w:pPr>
      <w:r w:rsidRPr="00233B4B">
        <w:rPr>
          <w:lang w:val="en-IE"/>
        </w:rPr>
        <w:t>(NSHAP)</w:t>
      </w:r>
    </w:p>
    <w:p w:rsidR="001B23D5" w:rsidRPr="00233B4B" w:rsidRDefault="001B23D5" w:rsidP="001B23D5">
      <w:pPr>
        <w:autoSpaceDE w:val="0"/>
        <w:autoSpaceDN w:val="0"/>
        <w:adjustRightInd w:val="0"/>
        <w:spacing w:after="0" w:line="240" w:lineRule="auto"/>
        <w:rPr>
          <w:lang w:val="en-IE"/>
        </w:rPr>
      </w:pPr>
    </w:p>
    <w:p w:rsidR="001B23D5" w:rsidRPr="00233B4B" w:rsidRDefault="001B23D5" w:rsidP="001B23D5">
      <w:pPr>
        <w:autoSpaceDE w:val="0"/>
        <w:autoSpaceDN w:val="0"/>
        <w:adjustRightInd w:val="0"/>
        <w:spacing w:after="0" w:line="240" w:lineRule="auto"/>
        <w:rPr>
          <w:b/>
          <w:iCs/>
          <w:lang w:val="en-IE"/>
        </w:rPr>
      </w:pPr>
      <w:r w:rsidRPr="00233B4B">
        <w:rPr>
          <w:b/>
          <w:iCs/>
          <w:lang w:val="en-IE"/>
        </w:rPr>
        <w:t>IF PH703FFW2 = 1 &amp; PH705FFW2 = 5, GO TO PH705b. OTHERS GO TO PH705c</w:t>
      </w:r>
    </w:p>
    <w:p w:rsidR="001B23D5" w:rsidRPr="00233B4B" w:rsidRDefault="001B23D5" w:rsidP="001B23D5">
      <w:pPr>
        <w:autoSpaceDE w:val="0"/>
        <w:autoSpaceDN w:val="0"/>
        <w:adjustRightInd w:val="0"/>
        <w:spacing w:after="0" w:line="240" w:lineRule="auto"/>
        <w:rPr>
          <w:b/>
          <w:bCs/>
          <w:lang w:val="en-IE"/>
        </w:rPr>
      </w:pPr>
      <w:r w:rsidRPr="00233B4B">
        <w:rPr>
          <w:b/>
          <w:bCs/>
          <w:lang w:val="en-IE"/>
        </w:rPr>
        <w:t xml:space="preserve">IWER: SHOW CARD </w:t>
      </w:r>
      <w:r w:rsidR="00E12DC7">
        <w:rPr>
          <w:b/>
          <w:bCs/>
          <w:lang w:val="en-IE"/>
        </w:rPr>
        <w:t>PH12</w:t>
      </w:r>
    </w:p>
    <w:p w:rsidR="001B23D5" w:rsidRPr="00233B4B" w:rsidRDefault="001B23D5" w:rsidP="001B23D5">
      <w:pPr>
        <w:autoSpaceDE w:val="0"/>
        <w:autoSpaceDN w:val="0"/>
        <w:adjustRightInd w:val="0"/>
        <w:spacing w:after="0" w:line="240" w:lineRule="auto"/>
        <w:rPr>
          <w:lang w:val="en-IE"/>
        </w:rPr>
      </w:pPr>
      <w:r w:rsidRPr="00233B4B">
        <w:rPr>
          <w:lang w:val="en-IE"/>
        </w:rPr>
        <w:t>PH705b: In your last interview, you said that you had already gone through the menopause or were going through the menopause but had not taken hormones. Since then, have you used prescription hormones?</w:t>
      </w:r>
    </w:p>
    <w:p w:rsidR="001B23D5" w:rsidRPr="00233B4B" w:rsidRDefault="001B23D5" w:rsidP="001B23D5">
      <w:pPr>
        <w:autoSpaceDE w:val="0"/>
        <w:autoSpaceDN w:val="0"/>
        <w:adjustRightInd w:val="0"/>
        <w:spacing w:after="0" w:line="240" w:lineRule="auto"/>
        <w:rPr>
          <w:b/>
          <w:bCs/>
          <w:lang w:val="en-IE"/>
        </w:rPr>
      </w:pPr>
      <w:r w:rsidRPr="00233B4B">
        <w:rPr>
          <w:lang w:val="en-IE"/>
        </w:rPr>
        <w:t>1. Yes, currently taking hormones</w:t>
      </w:r>
      <w:r w:rsidRPr="00233B4B">
        <w:rPr>
          <w:b/>
          <w:bCs/>
          <w:lang w:val="en-IE"/>
        </w:rPr>
        <w:t xml:space="preserve"> </w:t>
      </w:r>
      <w:r w:rsidRPr="00233B4B">
        <w:rPr>
          <w:b/>
          <w:bCs/>
          <w:lang w:val="en-IE"/>
        </w:rPr>
        <w:tab/>
      </w:r>
      <w:r w:rsidRPr="00233B4B">
        <w:rPr>
          <w:b/>
          <w:bCs/>
          <w:lang w:val="en-IE"/>
        </w:rPr>
        <w:tab/>
      </w:r>
      <w:r w:rsidRPr="00233B4B">
        <w:rPr>
          <w:b/>
          <w:bCs/>
          <w:lang w:val="en-IE"/>
        </w:rPr>
        <w:tab/>
        <w:t>GO TO PH706</w:t>
      </w:r>
    </w:p>
    <w:p w:rsidR="001B23D5" w:rsidRPr="00233B4B" w:rsidRDefault="001B23D5" w:rsidP="001B23D5">
      <w:pPr>
        <w:autoSpaceDE w:val="0"/>
        <w:autoSpaceDN w:val="0"/>
        <w:adjustRightInd w:val="0"/>
        <w:spacing w:after="0" w:line="240" w:lineRule="auto"/>
        <w:rPr>
          <w:lang w:val="en-IE"/>
        </w:rPr>
      </w:pPr>
      <w:r w:rsidRPr="00233B4B">
        <w:rPr>
          <w:lang w:val="en-IE"/>
        </w:rPr>
        <w:t>2. Yes, but no longer taking hormones</w:t>
      </w:r>
      <w:r w:rsidRPr="00233B4B">
        <w:rPr>
          <w:lang w:val="en-IE"/>
        </w:rPr>
        <w:tab/>
      </w:r>
      <w:r w:rsidRPr="00233B4B">
        <w:rPr>
          <w:lang w:val="en-IE"/>
        </w:rPr>
        <w:tab/>
      </w:r>
      <w:r w:rsidRPr="00233B4B">
        <w:rPr>
          <w:lang w:val="en-IE"/>
        </w:rPr>
        <w:tab/>
      </w:r>
      <w:r w:rsidRPr="00233B4B">
        <w:rPr>
          <w:b/>
          <w:bCs/>
          <w:lang w:val="en-IE"/>
        </w:rPr>
        <w:t>GO TO PH707</w:t>
      </w:r>
    </w:p>
    <w:p w:rsidR="001B23D5" w:rsidRPr="00233B4B" w:rsidRDefault="001B23D5" w:rsidP="001B23D5">
      <w:pPr>
        <w:autoSpaceDE w:val="0"/>
        <w:autoSpaceDN w:val="0"/>
        <w:adjustRightInd w:val="0"/>
        <w:spacing w:after="0" w:line="240" w:lineRule="auto"/>
        <w:rPr>
          <w:lang w:val="en-IE"/>
        </w:rPr>
      </w:pPr>
      <w:r w:rsidRPr="00233B4B">
        <w:rPr>
          <w:lang w:val="en-IE"/>
        </w:rPr>
        <w:t>5. No</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bCs/>
          <w:lang w:val="en-IE"/>
        </w:rPr>
        <w:t>GO TO PH708</w:t>
      </w:r>
    </w:p>
    <w:p w:rsidR="001B23D5" w:rsidRPr="00233B4B" w:rsidRDefault="001B23D5" w:rsidP="001B23D5">
      <w:pPr>
        <w:spacing w:after="0" w:line="240" w:lineRule="auto"/>
        <w:rPr>
          <w:lang w:val="en-IE"/>
        </w:rPr>
      </w:pPr>
      <w:r w:rsidRPr="00233B4B">
        <w:rPr>
          <w:lang w:val="en-IE"/>
        </w:rPr>
        <w:t xml:space="preserve">98. DK  </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bCs/>
          <w:lang w:val="en-IE"/>
        </w:rPr>
        <w:t>GO TO PH708</w:t>
      </w:r>
    </w:p>
    <w:p w:rsidR="001B23D5" w:rsidRPr="00233B4B" w:rsidRDefault="001B23D5" w:rsidP="001B23D5">
      <w:pPr>
        <w:autoSpaceDE w:val="0"/>
        <w:autoSpaceDN w:val="0"/>
        <w:adjustRightInd w:val="0"/>
        <w:spacing w:after="0" w:line="240" w:lineRule="auto"/>
        <w:rPr>
          <w:lang w:val="en-IE"/>
        </w:rPr>
      </w:pPr>
      <w:r w:rsidRPr="00233B4B">
        <w:rPr>
          <w:lang w:val="en-IE"/>
        </w:rPr>
        <w:t xml:space="preserve">99. RF    </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bCs/>
          <w:lang w:val="en-IE"/>
        </w:rPr>
        <w:t>GO TO PH708</w:t>
      </w:r>
    </w:p>
    <w:p w:rsidR="001B23D5" w:rsidRPr="00233B4B" w:rsidRDefault="001B23D5" w:rsidP="001B23D5">
      <w:pPr>
        <w:autoSpaceDE w:val="0"/>
        <w:autoSpaceDN w:val="0"/>
        <w:adjustRightInd w:val="0"/>
        <w:spacing w:after="0" w:line="240" w:lineRule="auto"/>
        <w:rPr>
          <w:lang w:val="en-IE"/>
        </w:rPr>
      </w:pPr>
      <w:r w:rsidRPr="00233B4B">
        <w:rPr>
          <w:lang w:val="en-IE"/>
        </w:rPr>
        <w:t>(NSHAP)</w:t>
      </w:r>
    </w:p>
    <w:p w:rsidR="001B23D5" w:rsidRPr="00233B4B" w:rsidRDefault="001B23D5" w:rsidP="001B23D5">
      <w:pPr>
        <w:spacing w:after="0" w:line="240" w:lineRule="auto"/>
        <w:rPr>
          <w:b/>
          <w:bCs/>
          <w:lang w:val="en-IE"/>
        </w:rPr>
      </w:pPr>
    </w:p>
    <w:p w:rsidR="001B23D5" w:rsidRPr="00233B4B" w:rsidRDefault="001B23D5" w:rsidP="001B23D5">
      <w:pPr>
        <w:autoSpaceDE w:val="0"/>
        <w:autoSpaceDN w:val="0"/>
        <w:adjustRightInd w:val="0"/>
        <w:spacing w:after="0" w:line="240" w:lineRule="auto"/>
        <w:rPr>
          <w:b/>
          <w:iCs/>
          <w:lang w:val="en-IE"/>
        </w:rPr>
      </w:pPr>
      <w:r w:rsidRPr="00233B4B">
        <w:rPr>
          <w:b/>
          <w:iCs/>
          <w:lang w:val="en-IE"/>
        </w:rPr>
        <w:t>IF PH703FFW2 = 1 &amp; PH705FFW2 = 2, GO TO PH705c. OTHERS GO TO PH705d</w:t>
      </w:r>
    </w:p>
    <w:p w:rsidR="001B23D5" w:rsidRPr="00233B4B" w:rsidRDefault="001B23D5" w:rsidP="001B23D5">
      <w:pPr>
        <w:autoSpaceDE w:val="0"/>
        <w:autoSpaceDN w:val="0"/>
        <w:adjustRightInd w:val="0"/>
        <w:spacing w:after="0" w:line="240" w:lineRule="auto"/>
        <w:rPr>
          <w:b/>
          <w:bCs/>
          <w:lang w:val="en-IE"/>
        </w:rPr>
      </w:pPr>
      <w:r w:rsidRPr="00233B4B">
        <w:rPr>
          <w:b/>
          <w:bCs/>
          <w:lang w:val="en-IE"/>
        </w:rPr>
        <w:t xml:space="preserve">IWER: SHOW CARD </w:t>
      </w:r>
      <w:r w:rsidR="00E12DC7">
        <w:rPr>
          <w:b/>
          <w:bCs/>
          <w:lang w:val="en-IE"/>
        </w:rPr>
        <w:t>PH12</w:t>
      </w:r>
    </w:p>
    <w:p w:rsidR="001B23D5" w:rsidRPr="00233B4B" w:rsidRDefault="001B23D5" w:rsidP="001B23D5">
      <w:pPr>
        <w:autoSpaceDE w:val="0"/>
        <w:autoSpaceDN w:val="0"/>
        <w:adjustRightInd w:val="0"/>
        <w:spacing w:after="0" w:line="240" w:lineRule="auto"/>
        <w:rPr>
          <w:lang w:val="en-IE"/>
        </w:rPr>
      </w:pPr>
      <w:r w:rsidRPr="00233B4B">
        <w:rPr>
          <w:lang w:val="en-IE"/>
        </w:rPr>
        <w:t>PH705c: In your last interview, you said that you had already gone through the menopause or were going through the menopause but were no longer taking hormones. Are you taking prescription hormones now?</w:t>
      </w:r>
    </w:p>
    <w:p w:rsidR="001B23D5" w:rsidRPr="00233B4B" w:rsidRDefault="001B23D5" w:rsidP="001B23D5">
      <w:pPr>
        <w:autoSpaceDE w:val="0"/>
        <w:autoSpaceDN w:val="0"/>
        <w:adjustRightInd w:val="0"/>
        <w:spacing w:after="0" w:line="240" w:lineRule="auto"/>
        <w:rPr>
          <w:lang w:val="en-IE"/>
        </w:rPr>
      </w:pPr>
      <w:r w:rsidRPr="00233B4B">
        <w:rPr>
          <w:lang w:val="en-IE"/>
        </w:rPr>
        <w:t>1. Yes, currently taking hormones</w:t>
      </w:r>
      <w:r w:rsidRPr="00233B4B">
        <w:rPr>
          <w:b/>
          <w:bCs/>
          <w:lang w:val="en-IE"/>
        </w:rPr>
        <w:t xml:space="preserve"> </w:t>
      </w:r>
      <w:r w:rsidRPr="00233B4B">
        <w:rPr>
          <w:b/>
          <w:bCs/>
          <w:lang w:val="en-IE"/>
        </w:rPr>
        <w:tab/>
      </w:r>
      <w:r w:rsidRPr="00233B4B">
        <w:rPr>
          <w:b/>
          <w:bCs/>
          <w:lang w:val="en-IE"/>
        </w:rPr>
        <w:tab/>
      </w:r>
      <w:r w:rsidRPr="00233B4B">
        <w:rPr>
          <w:b/>
          <w:bCs/>
          <w:lang w:val="en-IE"/>
        </w:rPr>
        <w:tab/>
        <w:t>GO TO PH706</w:t>
      </w:r>
    </w:p>
    <w:p w:rsidR="001B23D5" w:rsidRPr="00233B4B" w:rsidRDefault="001B23D5" w:rsidP="001B23D5">
      <w:pPr>
        <w:autoSpaceDE w:val="0"/>
        <w:autoSpaceDN w:val="0"/>
        <w:adjustRightInd w:val="0"/>
        <w:spacing w:after="0" w:line="240" w:lineRule="auto"/>
        <w:rPr>
          <w:lang w:val="en-IE"/>
        </w:rPr>
      </w:pPr>
      <w:r w:rsidRPr="00233B4B">
        <w:rPr>
          <w:lang w:val="en-IE"/>
        </w:rPr>
        <w:t>5. No</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bCs/>
          <w:lang w:val="en-IE"/>
        </w:rPr>
        <w:t>GO TO PH708</w:t>
      </w:r>
    </w:p>
    <w:p w:rsidR="001B23D5" w:rsidRPr="00233B4B" w:rsidRDefault="001B23D5" w:rsidP="001B23D5">
      <w:pPr>
        <w:spacing w:after="0" w:line="240" w:lineRule="auto"/>
        <w:rPr>
          <w:lang w:val="en-IE"/>
        </w:rPr>
      </w:pPr>
      <w:r w:rsidRPr="00233B4B">
        <w:rPr>
          <w:lang w:val="en-IE"/>
        </w:rPr>
        <w:t xml:space="preserve">98. DK  </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bCs/>
          <w:lang w:val="en-IE"/>
        </w:rPr>
        <w:t>GO TO PH708</w:t>
      </w:r>
    </w:p>
    <w:p w:rsidR="001B23D5" w:rsidRPr="00233B4B" w:rsidRDefault="001B23D5" w:rsidP="001B23D5">
      <w:pPr>
        <w:autoSpaceDE w:val="0"/>
        <w:autoSpaceDN w:val="0"/>
        <w:adjustRightInd w:val="0"/>
        <w:spacing w:after="0" w:line="240" w:lineRule="auto"/>
        <w:rPr>
          <w:lang w:val="en-IE"/>
        </w:rPr>
      </w:pPr>
      <w:r w:rsidRPr="00233B4B">
        <w:rPr>
          <w:lang w:val="en-IE"/>
        </w:rPr>
        <w:t xml:space="preserve">99. RF    </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bCs/>
          <w:lang w:val="en-IE"/>
        </w:rPr>
        <w:t>GO TO PH708</w:t>
      </w:r>
    </w:p>
    <w:p w:rsidR="001B23D5" w:rsidRPr="00233B4B" w:rsidRDefault="001B23D5" w:rsidP="001B23D5">
      <w:pPr>
        <w:autoSpaceDE w:val="0"/>
        <w:autoSpaceDN w:val="0"/>
        <w:adjustRightInd w:val="0"/>
        <w:spacing w:after="0" w:line="240" w:lineRule="auto"/>
        <w:rPr>
          <w:lang w:val="en-IE"/>
        </w:rPr>
      </w:pPr>
      <w:r w:rsidRPr="00233B4B">
        <w:rPr>
          <w:lang w:val="en-IE"/>
        </w:rPr>
        <w:t>(NSHAP)</w:t>
      </w:r>
    </w:p>
    <w:p w:rsidR="001B23D5" w:rsidRPr="00233B4B" w:rsidRDefault="001B23D5" w:rsidP="001B23D5">
      <w:pPr>
        <w:autoSpaceDE w:val="0"/>
        <w:autoSpaceDN w:val="0"/>
        <w:adjustRightInd w:val="0"/>
        <w:spacing w:after="0" w:line="240" w:lineRule="auto"/>
        <w:rPr>
          <w:b/>
          <w:bCs/>
          <w:lang w:val="en-IE"/>
        </w:rPr>
      </w:pPr>
    </w:p>
    <w:p w:rsidR="001B23D5" w:rsidRPr="00233B4B" w:rsidRDefault="001B23D5" w:rsidP="001B23D5">
      <w:pPr>
        <w:autoSpaceDE w:val="0"/>
        <w:autoSpaceDN w:val="0"/>
        <w:adjustRightInd w:val="0"/>
        <w:spacing w:after="0" w:line="240" w:lineRule="auto"/>
        <w:rPr>
          <w:b/>
          <w:iCs/>
          <w:lang w:val="en-IE"/>
        </w:rPr>
      </w:pPr>
      <w:r w:rsidRPr="00233B4B">
        <w:rPr>
          <w:b/>
          <w:iCs/>
          <w:lang w:val="en-IE"/>
        </w:rPr>
        <w:t>IF (PH703FFW2 = 1) &amp; (PH705FFW2 = 98 OR 99), GO TO PH705d. OTHERS GO TO PH708</w:t>
      </w:r>
    </w:p>
    <w:p w:rsidR="001B23D5" w:rsidRPr="00233B4B" w:rsidRDefault="001B23D5" w:rsidP="001B23D5">
      <w:pPr>
        <w:autoSpaceDE w:val="0"/>
        <w:autoSpaceDN w:val="0"/>
        <w:adjustRightInd w:val="0"/>
        <w:spacing w:after="0" w:line="240" w:lineRule="auto"/>
        <w:rPr>
          <w:b/>
          <w:lang w:val="en-IE"/>
        </w:rPr>
      </w:pPr>
      <w:r w:rsidRPr="00233B4B">
        <w:rPr>
          <w:b/>
          <w:lang w:val="en-IE"/>
        </w:rPr>
        <w:t xml:space="preserve">IWER: SHOW CARD </w:t>
      </w:r>
      <w:r w:rsidR="00E12DC7">
        <w:rPr>
          <w:b/>
          <w:bCs/>
          <w:lang w:val="en-IE"/>
        </w:rPr>
        <w:t>PH12</w:t>
      </w:r>
    </w:p>
    <w:p w:rsidR="001B23D5" w:rsidRPr="00233B4B" w:rsidRDefault="001B23D5" w:rsidP="001B23D5">
      <w:pPr>
        <w:autoSpaceDE w:val="0"/>
        <w:autoSpaceDN w:val="0"/>
        <w:adjustRightInd w:val="0"/>
        <w:spacing w:after="0" w:line="240" w:lineRule="auto"/>
        <w:rPr>
          <w:lang w:val="en-IE"/>
        </w:rPr>
      </w:pPr>
      <w:r w:rsidRPr="00233B4B">
        <w:rPr>
          <w:lang w:val="en-IE"/>
        </w:rPr>
        <w:t>PH705d: In your last interview, you said that you had already gone through or were going through the menopause. Since menopause, have you used prescription hormones (examples given on card)?</w:t>
      </w:r>
    </w:p>
    <w:p w:rsidR="001B23D5" w:rsidRPr="00233B4B" w:rsidRDefault="001B23D5" w:rsidP="001B23D5">
      <w:pPr>
        <w:autoSpaceDE w:val="0"/>
        <w:autoSpaceDN w:val="0"/>
        <w:adjustRightInd w:val="0"/>
        <w:spacing w:after="0" w:line="240" w:lineRule="auto"/>
        <w:rPr>
          <w:lang w:val="en-IE"/>
        </w:rPr>
      </w:pPr>
      <w:r w:rsidRPr="00233B4B">
        <w:rPr>
          <w:lang w:val="en-IE"/>
        </w:rPr>
        <w:t>1. Yes, currently taking hormones</w:t>
      </w:r>
      <w:r w:rsidRPr="00233B4B">
        <w:rPr>
          <w:b/>
          <w:lang w:val="en-IE"/>
        </w:rPr>
        <w:t xml:space="preserve"> </w:t>
      </w:r>
      <w:r w:rsidRPr="00233B4B">
        <w:rPr>
          <w:b/>
          <w:lang w:val="en-IE"/>
        </w:rPr>
        <w:tab/>
      </w:r>
      <w:r w:rsidRPr="00233B4B">
        <w:rPr>
          <w:b/>
          <w:lang w:val="en-IE"/>
        </w:rPr>
        <w:tab/>
      </w:r>
      <w:r w:rsidRPr="00233B4B">
        <w:rPr>
          <w:b/>
          <w:lang w:val="en-IE"/>
        </w:rPr>
        <w:tab/>
      </w:r>
      <w:r w:rsidRPr="00233B4B">
        <w:rPr>
          <w:b/>
          <w:bCs/>
          <w:lang w:val="en-IE"/>
        </w:rPr>
        <w:t xml:space="preserve">GO TO </w:t>
      </w:r>
      <w:r w:rsidRPr="00233B4B">
        <w:rPr>
          <w:b/>
          <w:lang w:val="en-IE"/>
        </w:rPr>
        <w:t>PH706</w:t>
      </w:r>
    </w:p>
    <w:p w:rsidR="001B23D5" w:rsidRPr="00233B4B" w:rsidRDefault="001B23D5" w:rsidP="001B23D5">
      <w:pPr>
        <w:autoSpaceDE w:val="0"/>
        <w:autoSpaceDN w:val="0"/>
        <w:adjustRightInd w:val="0"/>
        <w:spacing w:after="0" w:line="240" w:lineRule="auto"/>
        <w:rPr>
          <w:b/>
          <w:lang w:val="en-IE"/>
        </w:rPr>
      </w:pPr>
      <w:r w:rsidRPr="00233B4B">
        <w:rPr>
          <w:lang w:val="en-IE"/>
        </w:rPr>
        <w:t>2 . Yes, but no longer taking hormones</w:t>
      </w:r>
      <w:r w:rsidRPr="00233B4B">
        <w:rPr>
          <w:lang w:val="en-IE"/>
        </w:rPr>
        <w:tab/>
      </w:r>
      <w:r w:rsidRPr="00233B4B">
        <w:rPr>
          <w:lang w:val="en-IE"/>
        </w:rPr>
        <w:tab/>
      </w:r>
      <w:r w:rsidRPr="00233B4B">
        <w:rPr>
          <w:lang w:val="en-IE"/>
        </w:rPr>
        <w:tab/>
      </w:r>
      <w:r w:rsidRPr="00233B4B">
        <w:rPr>
          <w:b/>
          <w:bCs/>
          <w:lang w:val="en-IE"/>
        </w:rPr>
        <w:t xml:space="preserve">GO TO </w:t>
      </w:r>
      <w:r w:rsidRPr="00233B4B">
        <w:rPr>
          <w:b/>
          <w:lang w:val="en-IE"/>
        </w:rPr>
        <w:t>PH707</w:t>
      </w:r>
    </w:p>
    <w:p w:rsidR="001B23D5" w:rsidRPr="00233B4B" w:rsidRDefault="001B23D5" w:rsidP="001B23D5">
      <w:pPr>
        <w:autoSpaceDE w:val="0"/>
        <w:autoSpaceDN w:val="0"/>
        <w:adjustRightInd w:val="0"/>
        <w:spacing w:after="0" w:line="240" w:lineRule="auto"/>
        <w:rPr>
          <w:lang w:val="en-IE"/>
        </w:rPr>
      </w:pPr>
      <w:r w:rsidRPr="00233B4B">
        <w:rPr>
          <w:lang w:val="en-IE"/>
        </w:rPr>
        <w:t>5. No</w:t>
      </w:r>
      <w:r w:rsidRPr="00233B4B">
        <w:rPr>
          <w:lang w:val="en-IE"/>
        </w:rPr>
        <w:tab/>
      </w:r>
      <w:r w:rsidRPr="00233B4B">
        <w:rPr>
          <w:b/>
          <w:lang w:val="en-IE"/>
        </w:rPr>
        <w:tab/>
      </w:r>
      <w:r w:rsidRPr="00233B4B">
        <w:rPr>
          <w:b/>
          <w:lang w:val="en-IE"/>
        </w:rPr>
        <w:tab/>
      </w:r>
      <w:r w:rsidRPr="00233B4B">
        <w:rPr>
          <w:b/>
          <w:lang w:val="en-IE"/>
        </w:rPr>
        <w:tab/>
      </w:r>
      <w:r w:rsidRPr="00233B4B">
        <w:rPr>
          <w:b/>
          <w:lang w:val="en-IE"/>
        </w:rPr>
        <w:tab/>
      </w:r>
      <w:r w:rsidRPr="00233B4B">
        <w:rPr>
          <w:b/>
          <w:lang w:val="en-IE"/>
        </w:rPr>
        <w:tab/>
      </w:r>
      <w:r w:rsidRPr="00233B4B">
        <w:rPr>
          <w:b/>
          <w:lang w:val="en-IE"/>
        </w:rPr>
        <w:tab/>
      </w:r>
      <w:r w:rsidRPr="00233B4B">
        <w:rPr>
          <w:b/>
          <w:bCs/>
          <w:lang w:val="en-IE"/>
        </w:rPr>
        <w:t xml:space="preserve">GO TO </w:t>
      </w:r>
      <w:r w:rsidRPr="00233B4B">
        <w:rPr>
          <w:b/>
          <w:lang w:val="en-IE"/>
        </w:rPr>
        <w:t>PH708</w:t>
      </w:r>
    </w:p>
    <w:p w:rsidR="001B23D5" w:rsidRPr="00233B4B" w:rsidRDefault="001B23D5" w:rsidP="001B23D5">
      <w:pPr>
        <w:spacing w:after="0" w:line="240" w:lineRule="auto"/>
        <w:rPr>
          <w:lang w:val="en-IE"/>
        </w:rPr>
      </w:pPr>
      <w:r w:rsidRPr="00233B4B">
        <w:rPr>
          <w:lang w:val="en-IE"/>
        </w:rPr>
        <w:t xml:space="preserve">98. DK  </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bCs/>
          <w:lang w:val="en-IE"/>
        </w:rPr>
        <w:t xml:space="preserve">GO TO </w:t>
      </w:r>
      <w:r w:rsidRPr="00233B4B">
        <w:rPr>
          <w:b/>
          <w:lang w:val="en-IE"/>
        </w:rPr>
        <w:t>PH708</w:t>
      </w:r>
    </w:p>
    <w:p w:rsidR="001B23D5" w:rsidRPr="00233B4B" w:rsidRDefault="001B23D5" w:rsidP="001B23D5">
      <w:pPr>
        <w:autoSpaceDE w:val="0"/>
        <w:autoSpaceDN w:val="0"/>
        <w:adjustRightInd w:val="0"/>
        <w:spacing w:after="0" w:line="240" w:lineRule="auto"/>
        <w:rPr>
          <w:lang w:val="en-IE"/>
        </w:rPr>
      </w:pPr>
      <w:r w:rsidRPr="00233B4B">
        <w:rPr>
          <w:lang w:val="en-IE"/>
        </w:rPr>
        <w:t xml:space="preserve">99. RF    </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bCs/>
          <w:lang w:val="en-IE"/>
        </w:rPr>
        <w:t xml:space="preserve">GO TO </w:t>
      </w:r>
      <w:r w:rsidRPr="00233B4B">
        <w:rPr>
          <w:b/>
          <w:lang w:val="en-IE"/>
        </w:rPr>
        <w:t>PH708</w:t>
      </w:r>
    </w:p>
    <w:p w:rsidR="001B23D5" w:rsidRPr="00233B4B" w:rsidRDefault="001B23D5" w:rsidP="001B23D5">
      <w:pPr>
        <w:autoSpaceDE w:val="0"/>
        <w:autoSpaceDN w:val="0"/>
        <w:adjustRightInd w:val="0"/>
        <w:spacing w:after="0" w:line="240" w:lineRule="auto"/>
        <w:rPr>
          <w:lang w:val="en-IE"/>
        </w:rPr>
      </w:pPr>
      <w:r w:rsidRPr="00233B4B">
        <w:rPr>
          <w:lang w:val="en-IE"/>
        </w:rPr>
        <w:t>(NSHAP)</w:t>
      </w:r>
    </w:p>
    <w:p w:rsidR="001B23D5" w:rsidRPr="00233B4B" w:rsidRDefault="001B23D5" w:rsidP="001B23D5">
      <w:pPr>
        <w:autoSpaceDE w:val="0"/>
        <w:autoSpaceDN w:val="0"/>
        <w:adjustRightInd w:val="0"/>
        <w:spacing w:after="0" w:line="240" w:lineRule="auto"/>
        <w:rPr>
          <w:b/>
          <w:bCs/>
          <w:lang w:val="en-IE"/>
        </w:rPr>
      </w:pPr>
      <w:r w:rsidRPr="00233B4B">
        <w:rPr>
          <w:b/>
          <w:bCs/>
          <w:lang w:val="en-IE"/>
        </w:rPr>
        <w:t>***Could this option be added in here – usually NO coded as ‘5’ so would have to change wave 2 coding to keep it consistent with this approach</w:t>
      </w:r>
    </w:p>
    <w:p w:rsidR="001B23D5" w:rsidRPr="00233B4B" w:rsidRDefault="001B23D5" w:rsidP="001B23D5">
      <w:pPr>
        <w:autoSpaceDE w:val="0"/>
        <w:autoSpaceDN w:val="0"/>
        <w:adjustRightInd w:val="0"/>
        <w:spacing w:after="0" w:line="240" w:lineRule="auto"/>
        <w:rPr>
          <w:b/>
          <w:bCs/>
          <w:lang w:val="en-IE"/>
        </w:rPr>
      </w:pPr>
    </w:p>
    <w:p w:rsidR="001B23D5" w:rsidRPr="00233B4B" w:rsidRDefault="001B23D5" w:rsidP="001B23D5">
      <w:pPr>
        <w:autoSpaceDE w:val="0"/>
        <w:autoSpaceDN w:val="0"/>
        <w:adjustRightInd w:val="0"/>
        <w:spacing w:after="0" w:line="240" w:lineRule="auto"/>
        <w:rPr>
          <w:lang w:val="en-IE"/>
        </w:rPr>
      </w:pPr>
      <w:r w:rsidRPr="00233B4B">
        <w:rPr>
          <w:lang w:val="en-IE"/>
        </w:rPr>
        <w:t xml:space="preserve">PH706: For how many years have you been taking prescription hormones? </w:t>
      </w:r>
    </w:p>
    <w:p w:rsidR="001B23D5" w:rsidRPr="00233B4B" w:rsidRDefault="001B23D5" w:rsidP="001B23D5">
      <w:pPr>
        <w:spacing w:after="0" w:line="240" w:lineRule="auto"/>
        <w:rPr>
          <w:lang w:val="en-IE"/>
        </w:rPr>
      </w:pPr>
      <w:r w:rsidRPr="00233B4B">
        <w:rPr>
          <w:lang w:val="en-IE"/>
        </w:rPr>
        <w:t>1 … 100</w:t>
      </w:r>
    </w:p>
    <w:p w:rsidR="001B23D5" w:rsidRPr="00233B4B" w:rsidRDefault="001B23D5" w:rsidP="001B23D5">
      <w:pPr>
        <w:spacing w:after="0" w:line="240" w:lineRule="auto"/>
        <w:rPr>
          <w:lang w:val="en-IE"/>
        </w:rPr>
      </w:pPr>
      <w:r w:rsidRPr="00233B4B">
        <w:rPr>
          <w:lang w:val="en-IE"/>
        </w:rPr>
        <w:t>-98. DK</w:t>
      </w:r>
    </w:p>
    <w:p w:rsidR="001B23D5" w:rsidRPr="00233B4B" w:rsidRDefault="001B23D5" w:rsidP="001B23D5">
      <w:pPr>
        <w:autoSpaceDE w:val="0"/>
        <w:autoSpaceDN w:val="0"/>
        <w:adjustRightInd w:val="0"/>
        <w:spacing w:after="0" w:line="240" w:lineRule="auto"/>
        <w:rPr>
          <w:lang w:val="en-IE"/>
        </w:rPr>
      </w:pPr>
      <w:r w:rsidRPr="00233B4B">
        <w:rPr>
          <w:lang w:val="en-IE"/>
        </w:rPr>
        <w:t>-99. RF</w:t>
      </w:r>
    </w:p>
    <w:p w:rsidR="001B23D5" w:rsidRPr="00233B4B" w:rsidRDefault="001B23D5" w:rsidP="001B23D5">
      <w:pPr>
        <w:autoSpaceDE w:val="0"/>
        <w:autoSpaceDN w:val="0"/>
        <w:adjustRightInd w:val="0"/>
        <w:spacing w:after="0" w:line="240" w:lineRule="auto"/>
        <w:rPr>
          <w:lang w:val="en-IE"/>
        </w:rPr>
      </w:pPr>
      <w:r w:rsidRPr="00233B4B">
        <w:rPr>
          <w:lang w:val="en-IE"/>
        </w:rPr>
        <w:t>(TILDA)</w:t>
      </w:r>
    </w:p>
    <w:p w:rsidR="001B23D5" w:rsidRPr="00233B4B" w:rsidRDefault="001B23D5" w:rsidP="001B23D5">
      <w:pPr>
        <w:autoSpaceDE w:val="0"/>
        <w:autoSpaceDN w:val="0"/>
        <w:adjustRightInd w:val="0"/>
        <w:spacing w:after="0" w:line="240" w:lineRule="auto"/>
        <w:rPr>
          <w:lang w:val="en-IE"/>
        </w:rPr>
      </w:pPr>
      <w:r w:rsidRPr="00233B4B">
        <w:rPr>
          <w:b/>
          <w:bCs/>
          <w:lang w:val="en-IE"/>
        </w:rPr>
        <w:t>BL: GO TO PH708</w:t>
      </w:r>
    </w:p>
    <w:p w:rsidR="001B23D5" w:rsidRPr="00233B4B" w:rsidRDefault="001B23D5" w:rsidP="001B23D5">
      <w:pPr>
        <w:spacing w:after="0" w:line="240" w:lineRule="auto"/>
        <w:rPr>
          <w:lang w:val="en-IE"/>
        </w:rPr>
      </w:pPr>
    </w:p>
    <w:p w:rsidR="001B23D5" w:rsidRPr="00233B4B" w:rsidRDefault="001B23D5" w:rsidP="001B23D5">
      <w:pPr>
        <w:spacing w:after="0" w:line="240" w:lineRule="auto"/>
        <w:rPr>
          <w:b/>
          <w:bCs/>
          <w:lang w:val="en-IE"/>
        </w:rPr>
      </w:pPr>
      <w:r w:rsidRPr="00233B4B">
        <w:rPr>
          <w:b/>
          <w:bCs/>
          <w:lang w:val="en-IE"/>
        </w:rPr>
        <w:t>IF (PH705 = 2 OR PH705a = 5 OR PH705b = 2 OR PH705d = 2) ASK PH707 OTHERS GO TO PH708</w:t>
      </w:r>
    </w:p>
    <w:p w:rsidR="001B23D5" w:rsidRPr="00233B4B" w:rsidRDefault="001B23D5" w:rsidP="001B23D5">
      <w:pPr>
        <w:spacing w:after="0" w:line="240" w:lineRule="auto"/>
        <w:rPr>
          <w:lang w:val="en-IE"/>
        </w:rPr>
      </w:pPr>
      <w:r w:rsidRPr="00233B4B">
        <w:rPr>
          <w:lang w:val="en-IE"/>
        </w:rPr>
        <w:t>PH707: For how many years did you take prescription hormones?</w:t>
      </w:r>
    </w:p>
    <w:p w:rsidR="001B23D5" w:rsidRPr="00233B4B" w:rsidRDefault="001B23D5" w:rsidP="001B23D5">
      <w:pPr>
        <w:spacing w:after="0" w:line="240" w:lineRule="auto"/>
        <w:rPr>
          <w:lang w:val="en-IE"/>
        </w:rPr>
      </w:pPr>
      <w:r w:rsidRPr="00233B4B">
        <w:rPr>
          <w:lang w:val="en-IE"/>
        </w:rPr>
        <w:t>1….100</w:t>
      </w:r>
    </w:p>
    <w:p w:rsidR="001B23D5" w:rsidRPr="00233B4B" w:rsidRDefault="001B23D5" w:rsidP="001B23D5">
      <w:pPr>
        <w:spacing w:after="0" w:line="240" w:lineRule="auto"/>
        <w:rPr>
          <w:lang w:val="en-IE"/>
        </w:rPr>
      </w:pPr>
      <w:r w:rsidRPr="00233B4B">
        <w:rPr>
          <w:lang w:val="en-IE"/>
        </w:rPr>
        <w:t>-98. DK</w:t>
      </w:r>
    </w:p>
    <w:p w:rsidR="001B23D5" w:rsidRPr="00233B4B" w:rsidRDefault="001B23D5" w:rsidP="001B23D5">
      <w:pPr>
        <w:spacing w:after="0" w:line="240" w:lineRule="auto"/>
        <w:rPr>
          <w:lang w:val="en-IE"/>
        </w:rPr>
      </w:pPr>
      <w:r w:rsidRPr="00233B4B">
        <w:rPr>
          <w:lang w:val="en-IE"/>
        </w:rPr>
        <w:t xml:space="preserve">-99. RF  </w:t>
      </w:r>
    </w:p>
    <w:p w:rsidR="001B23D5" w:rsidRPr="00233B4B" w:rsidRDefault="001B23D5" w:rsidP="001B23D5">
      <w:pPr>
        <w:spacing w:after="0" w:line="240" w:lineRule="auto"/>
        <w:rPr>
          <w:lang w:val="en-IE"/>
        </w:rPr>
      </w:pPr>
    </w:p>
    <w:p w:rsidR="001B23D5" w:rsidRPr="00233B4B" w:rsidRDefault="001B23D5" w:rsidP="001B23D5">
      <w:pPr>
        <w:spacing w:after="0" w:line="240" w:lineRule="auto"/>
        <w:rPr>
          <w:lang w:val="en-IE"/>
        </w:rPr>
      </w:pPr>
      <w:r w:rsidRPr="00233B4B">
        <w:rPr>
          <w:lang w:val="en-IE"/>
        </w:rPr>
        <w:t>PH708: Do you check your breasts for lumps regularly?</w:t>
      </w:r>
    </w:p>
    <w:p w:rsidR="001B23D5" w:rsidRPr="00233B4B" w:rsidRDefault="001B23D5" w:rsidP="001B23D5">
      <w:pPr>
        <w:autoSpaceDE w:val="0"/>
        <w:autoSpaceDN w:val="0"/>
        <w:adjustRightInd w:val="0"/>
        <w:spacing w:after="0" w:line="240" w:lineRule="auto"/>
        <w:rPr>
          <w:lang w:val="en-IE"/>
        </w:rPr>
      </w:pPr>
      <w:r w:rsidRPr="00233B4B">
        <w:rPr>
          <w:lang w:val="en-IE"/>
        </w:rPr>
        <w:t xml:space="preserve">1. Yes </w:t>
      </w:r>
    </w:p>
    <w:p w:rsidR="001B23D5" w:rsidRPr="00233B4B" w:rsidRDefault="001B23D5" w:rsidP="001B23D5">
      <w:pPr>
        <w:autoSpaceDE w:val="0"/>
        <w:autoSpaceDN w:val="0"/>
        <w:adjustRightInd w:val="0"/>
        <w:spacing w:after="0" w:line="240" w:lineRule="auto"/>
        <w:rPr>
          <w:lang w:val="en-IE"/>
        </w:rPr>
      </w:pPr>
      <w:r w:rsidRPr="00233B4B">
        <w:rPr>
          <w:lang w:val="en-IE"/>
        </w:rPr>
        <w:t>5. No</w:t>
      </w:r>
    </w:p>
    <w:p w:rsidR="001B23D5" w:rsidRPr="00233B4B" w:rsidRDefault="001B23D5" w:rsidP="001B23D5">
      <w:pPr>
        <w:spacing w:after="0" w:line="240" w:lineRule="auto"/>
        <w:rPr>
          <w:lang w:val="en-IE"/>
        </w:rPr>
      </w:pPr>
      <w:r w:rsidRPr="00233B4B">
        <w:rPr>
          <w:lang w:val="en-IE"/>
        </w:rPr>
        <w:t>98. DK</w:t>
      </w:r>
    </w:p>
    <w:p w:rsidR="001B23D5" w:rsidRPr="00233B4B" w:rsidRDefault="001B23D5" w:rsidP="001B23D5">
      <w:pPr>
        <w:autoSpaceDE w:val="0"/>
        <w:autoSpaceDN w:val="0"/>
        <w:adjustRightInd w:val="0"/>
        <w:spacing w:after="0" w:line="240" w:lineRule="auto"/>
        <w:rPr>
          <w:lang w:val="en-IE"/>
        </w:rPr>
      </w:pPr>
      <w:r w:rsidRPr="00233B4B">
        <w:rPr>
          <w:lang w:val="en-IE"/>
        </w:rPr>
        <w:t xml:space="preserve">99. RF  </w:t>
      </w:r>
    </w:p>
    <w:p w:rsidR="001B23D5" w:rsidRPr="00233B4B" w:rsidRDefault="001B23D5" w:rsidP="001B23D5">
      <w:pPr>
        <w:autoSpaceDE w:val="0"/>
        <w:autoSpaceDN w:val="0"/>
        <w:adjustRightInd w:val="0"/>
        <w:spacing w:after="0" w:line="240" w:lineRule="auto"/>
        <w:rPr>
          <w:lang w:val="en-IE"/>
        </w:rPr>
      </w:pPr>
      <w:r w:rsidRPr="00233B4B">
        <w:rPr>
          <w:lang w:val="en-IE"/>
        </w:rPr>
        <w:t>(HRS)</w:t>
      </w:r>
    </w:p>
    <w:p w:rsidR="001B23D5" w:rsidRPr="00233B4B" w:rsidRDefault="001B23D5" w:rsidP="001B23D5">
      <w:pPr>
        <w:spacing w:after="0" w:line="240" w:lineRule="auto"/>
        <w:rPr>
          <w:lang w:val="en-IE"/>
        </w:rPr>
      </w:pPr>
    </w:p>
    <w:p w:rsidR="001B23D5" w:rsidRPr="00233B4B" w:rsidRDefault="001B23D5" w:rsidP="001B23D5">
      <w:pPr>
        <w:spacing w:after="0" w:line="240" w:lineRule="auto"/>
        <w:rPr>
          <w:b/>
          <w:bCs/>
          <w:lang w:val="en-IE"/>
        </w:rPr>
      </w:pPr>
      <w:bookmarkStart w:id="111" w:name="_Toc303593265"/>
      <w:bookmarkStart w:id="112" w:name="_Toc303593464"/>
      <w:r w:rsidRPr="00233B4B">
        <w:rPr>
          <w:b/>
          <w:bCs/>
          <w:lang w:val="en-IE"/>
        </w:rPr>
        <w:t>IF (intstatusW3=4), GO TO PH709, OTHERS GO TO PH709a</w:t>
      </w:r>
      <w:bookmarkEnd w:id="111"/>
      <w:bookmarkEnd w:id="112"/>
    </w:p>
    <w:p w:rsidR="001B23D5" w:rsidRPr="00233B4B" w:rsidRDefault="001B23D5" w:rsidP="001B23D5">
      <w:pPr>
        <w:spacing w:after="0" w:line="240" w:lineRule="auto"/>
        <w:rPr>
          <w:lang w:val="en-IE"/>
        </w:rPr>
      </w:pPr>
      <w:r w:rsidRPr="00233B4B">
        <w:rPr>
          <w:lang w:val="en-IE"/>
        </w:rPr>
        <w:t>PH709: Have you had a mammogram or x-ray of the breast, to search for cancer</w:t>
      </w:r>
    </w:p>
    <w:p w:rsidR="001B23D5" w:rsidRPr="00233B4B" w:rsidRDefault="001B23D5" w:rsidP="001B23D5">
      <w:pPr>
        <w:spacing w:after="0" w:line="240" w:lineRule="auto"/>
        <w:rPr>
          <w:lang w:val="en-IE"/>
        </w:rPr>
      </w:pPr>
      <w:r w:rsidRPr="00233B4B">
        <w:rPr>
          <w:lang w:val="en-IE"/>
        </w:rPr>
        <w:t xml:space="preserve">1. Yes </w:t>
      </w:r>
      <w:r w:rsidRPr="00233B4B">
        <w:rPr>
          <w:lang w:val="en-IE"/>
        </w:rPr>
        <w:tab/>
      </w:r>
      <w:r w:rsidRPr="00233B4B">
        <w:rPr>
          <w:lang w:val="en-IE"/>
        </w:rPr>
        <w:tab/>
      </w:r>
      <w:r w:rsidRPr="00233B4B">
        <w:rPr>
          <w:lang w:val="en-IE"/>
        </w:rPr>
        <w:tab/>
      </w:r>
      <w:r w:rsidRPr="00233B4B">
        <w:rPr>
          <w:rFonts w:cs="HelveticaNeueLTStd-Roman"/>
          <w:b/>
          <w:lang w:val="en-IE"/>
        </w:rPr>
        <w:t>GO TO PH726</w:t>
      </w:r>
    </w:p>
    <w:p w:rsidR="001B23D5" w:rsidRPr="00233B4B" w:rsidRDefault="001B23D5" w:rsidP="001B23D5">
      <w:pPr>
        <w:autoSpaceDE w:val="0"/>
        <w:autoSpaceDN w:val="0"/>
        <w:adjustRightInd w:val="0"/>
        <w:spacing w:after="0" w:line="240" w:lineRule="auto"/>
        <w:rPr>
          <w:lang w:val="en-IE"/>
        </w:rPr>
      </w:pPr>
      <w:r w:rsidRPr="00233B4B">
        <w:rPr>
          <w:lang w:val="en-IE"/>
        </w:rPr>
        <w:t>5. No</w:t>
      </w:r>
      <w:r w:rsidRPr="00233B4B">
        <w:rPr>
          <w:lang w:val="en-IE"/>
        </w:rPr>
        <w:tab/>
      </w:r>
      <w:r w:rsidRPr="00233B4B">
        <w:rPr>
          <w:lang w:val="en-IE"/>
        </w:rPr>
        <w:tab/>
      </w:r>
      <w:r w:rsidRPr="00233B4B">
        <w:rPr>
          <w:lang w:val="en-IE"/>
        </w:rPr>
        <w:tab/>
      </w:r>
      <w:r w:rsidRPr="00233B4B">
        <w:rPr>
          <w:rFonts w:cs="HelveticaNeueLTStd-Roman"/>
          <w:b/>
          <w:lang w:val="en-IE"/>
        </w:rPr>
        <w:t>GO TO PH725</w:t>
      </w:r>
    </w:p>
    <w:p w:rsidR="001B23D5" w:rsidRPr="00233B4B" w:rsidRDefault="001B23D5" w:rsidP="001B23D5">
      <w:pPr>
        <w:spacing w:after="0" w:line="240" w:lineRule="auto"/>
        <w:rPr>
          <w:lang w:val="en-IE"/>
        </w:rPr>
      </w:pPr>
      <w:r w:rsidRPr="00233B4B">
        <w:rPr>
          <w:lang w:val="en-IE"/>
        </w:rPr>
        <w:t>98. DK</w:t>
      </w:r>
      <w:r w:rsidRPr="00233B4B">
        <w:rPr>
          <w:lang w:val="en-IE"/>
        </w:rPr>
        <w:tab/>
      </w:r>
      <w:r w:rsidRPr="00233B4B">
        <w:rPr>
          <w:lang w:val="en-IE"/>
        </w:rPr>
        <w:tab/>
      </w:r>
      <w:r w:rsidRPr="00233B4B">
        <w:rPr>
          <w:lang w:val="en-IE"/>
        </w:rPr>
        <w:tab/>
      </w:r>
      <w:r w:rsidRPr="00233B4B">
        <w:rPr>
          <w:rFonts w:cs="HelveticaNeueLTStd-Roman"/>
          <w:b/>
          <w:lang w:val="en-IE"/>
        </w:rPr>
        <w:t>GO TO PH725</w:t>
      </w:r>
    </w:p>
    <w:p w:rsidR="001B23D5" w:rsidRPr="00233B4B" w:rsidRDefault="001B23D5" w:rsidP="001B23D5">
      <w:pPr>
        <w:autoSpaceDE w:val="0"/>
        <w:autoSpaceDN w:val="0"/>
        <w:adjustRightInd w:val="0"/>
        <w:spacing w:after="0" w:line="240" w:lineRule="auto"/>
        <w:rPr>
          <w:lang w:val="en-IE"/>
        </w:rPr>
      </w:pPr>
      <w:r w:rsidRPr="00233B4B">
        <w:rPr>
          <w:lang w:val="en-IE"/>
        </w:rPr>
        <w:t xml:space="preserve">99. RF  </w:t>
      </w:r>
      <w:r w:rsidRPr="00233B4B">
        <w:rPr>
          <w:lang w:val="en-IE"/>
        </w:rPr>
        <w:tab/>
      </w:r>
      <w:r w:rsidRPr="00233B4B">
        <w:rPr>
          <w:lang w:val="en-IE"/>
        </w:rPr>
        <w:tab/>
      </w:r>
      <w:r w:rsidRPr="00233B4B">
        <w:rPr>
          <w:lang w:val="en-IE"/>
        </w:rPr>
        <w:tab/>
      </w:r>
      <w:r w:rsidRPr="00233B4B">
        <w:rPr>
          <w:rFonts w:cs="HelveticaNeueLTStd-Roman"/>
          <w:b/>
          <w:lang w:val="en-IE"/>
        </w:rPr>
        <w:t>GO TO PH725</w:t>
      </w:r>
    </w:p>
    <w:p w:rsidR="001B23D5" w:rsidRPr="00233B4B" w:rsidRDefault="001B23D5" w:rsidP="001B23D5">
      <w:pPr>
        <w:autoSpaceDE w:val="0"/>
        <w:autoSpaceDN w:val="0"/>
        <w:adjustRightInd w:val="0"/>
        <w:spacing w:after="0" w:line="240" w:lineRule="auto"/>
        <w:rPr>
          <w:lang w:val="en-IE"/>
        </w:rPr>
      </w:pPr>
      <w:r w:rsidRPr="00233B4B">
        <w:rPr>
          <w:lang w:val="en-IE"/>
        </w:rPr>
        <w:t>(HRS)</w:t>
      </w:r>
    </w:p>
    <w:p w:rsidR="001B23D5" w:rsidRPr="00233B4B" w:rsidRDefault="001B23D5" w:rsidP="001B23D5">
      <w:pPr>
        <w:spacing w:after="0" w:line="240" w:lineRule="auto"/>
        <w:rPr>
          <w:b/>
          <w:bCs/>
          <w:lang w:val="en-IE"/>
        </w:rPr>
      </w:pPr>
      <w:r w:rsidRPr="00233B4B">
        <w:rPr>
          <w:b/>
          <w:bCs/>
          <w:lang w:val="en-IE"/>
        </w:rPr>
        <w:t xml:space="preserve">BL: </w:t>
      </w:r>
    </w:p>
    <w:p w:rsidR="001B23D5" w:rsidRPr="00233B4B" w:rsidRDefault="001B23D5" w:rsidP="001B23D5">
      <w:pPr>
        <w:spacing w:after="0" w:line="240" w:lineRule="auto"/>
        <w:rPr>
          <w:b/>
          <w:bCs/>
          <w:lang w:val="en-IE"/>
        </w:rPr>
      </w:pPr>
    </w:p>
    <w:p w:rsidR="001B23D5" w:rsidRPr="00233B4B" w:rsidRDefault="001B23D5" w:rsidP="001B23D5">
      <w:pPr>
        <w:spacing w:after="0" w:line="240" w:lineRule="auto"/>
        <w:rPr>
          <w:lang w:val="en-IE"/>
        </w:rPr>
      </w:pPr>
      <w:r w:rsidRPr="00233B4B">
        <w:rPr>
          <w:lang w:val="en-IE"/>
        </w:rPr>
        <w:t>PH709a: Since your last interview, have you had a mammogram or x-ray of the breast, to search for cancer?</w:t>
      </w:r>
    </w:p>
    <w:p w:rsidR="001B23D5" w:rsidRPr="00233B4B" w:rsidRDefault="001B23D5" w:rsidP="001B23D5">
      <w:pPr>
        <w:autoSpaceDE w:val="0"/>
        <w:autoSpaceDN w:val="0"/>
        <w:adjustRightInd w:val="0"/>
        <w:spacing w:after="0" w:line="240" w:lineRule="auto"/>
        <w:rPr>
          <w:lang w:val="en-IE"/>
        </w:rPr>
      </w:pPr>
      <w:r w:rsidRPr="00233B4B">
        <w:rPr>
          <w:lang w:val="en-IE"/>
        </w:rPr>
        <w:t xml:space="preserve">1. Yes </w:t>
      </w:r>
      <w:r w:rsidRPr="00233B4B">
        <w:rPr>
          <w:lang w:val="en-IE"/>
        </w:rPr>
        <w:tab/>
      </w:r>
      <w:r w:rsidRPr="00233B4B">
        <w:rPr>
          <w:lang w:val="en-IE"/>
        </w:rPr>
        <w:tab/>
      </w:r>
      <w:r w:rsidRPr="00233B4B">
        <w:rPr>
          <w:lang w:val="en-IE"/>
        </w:rPr>
        <w:tab/>
      </w:r>
      <w:r w:rsidRPr="00233B4B">
        <w:rPr>
          <w:rFonts w:cs="HelveticaNeueLTStd-Roman"/>
          <w:b/>
          <w:lang w:val="en-IE"/>
        </w:rPr>
        <w:t>GO TO PH726</w:t>
      </w:r>
    </w:p>
    <w:p w:rsidR="001B23D5" w:rsidRPr="00233B4B" w:rsidRDefault="001B23D5" w:rsidP="001B23D5">
      <w:pPr>
        <w:autoSpaceDE w:val="0"/>
        <w:autoSpaceDN w:val="0"/>
        <w:adjustRightInd w:val="0"/>
        <w:spacing w:after="0" w:line="240" w:lineRule="auto"/>
        <w:rPr>
          <w:lang w:val="en-IE"/>
        </w:rPr>
      </w:pPr>
      <w:r w:rsidRPr="00233B4B">
        <w:rPr>
          <w:lang w:val="en-IE"/>
        </w:rPr>
        <w:t>5. No</w:t>
      </w:r>
      <w:r w:rsidRPr="00233B4B">
        <w:rPr>
          <w:lang w:val="en-IE"/>
        </w:rPr>
        <w:tab/>
      </w:r>
      <w:r w:rsidRPr="00233B4B">
        <w:rPr>
          <w:lang w:val="en-IE"/>
        </w:rPr>
        <w:tab/>
      </w:r>
      <w:r w:rsidRPr="00233B4B">
        <w:rPr>
          <w:lang w:val="en-IE"/>
        </w:rPr>
        <w:tab/>
      </w:r>
      <w:r w:rsidRPr="00233B4B">
        <w:rPr>
          <w:rFonts w:cs="HelveticaNeueLTStd-Roman"/>
          <w:b/>
          <w:lang w:val="en-IE"/>
        </w:rPr>
        <w:t>GO TO PH725</w:t>
      </w:r>
    </w:p>
    <w:p w:rsidR="001B23D5" w:rsidRPr="00233B4B" w:rsidRDefault="001B23D5" w:rsidP="001B23D5">
      <w:pPr>
        <w:spacing w:after="0" w:line="240" w:lineRule="auto"/>
        <w:rPr>
          <w:lang w:val="en-IE"/>
        </w:rPr>
      </w:pPr>
      <w:r w:rsidRPr="00233B4B">
        <w:rPr>
          <w:lang w:val="en-IE"/>
        </w:rPr>
        <w:t>98. DK</w:t>
      </w:r>
      <w:r w:rsidRPr="00233B4B">
        <w:rPr>
          <w:lang w:val="en-IE"/>
        </w:rPr>
        <w:tab/>
      </w:r>
      <w:r w:rsidRPr="00233B4B">
        <w:rPr>
          <w:lang w:val="en-IE"/>
        </w:rPr>
        <w:tab/>
      </w:r>
      <w:r w:rsidRPr="00233B4B">
        <w:rPr>
          <w:lang w:val="en-IE"/>
        </w:rPr>
        <w:tab/>
      </w:r>
      <w:r w:rsidRPr="00233B4B">
        <w:rPr>
          <w:rFonts w:cs="HelveticaNeueLTStd-Roman"/>
          <w:b/>
          <w:lang w:val="en-IE"/>
        </w:rPr>
        <w:t>GO TO PH725</w:t>
      </w:r>
    </w:p>
    <w:p w:rsidR="001B23D5" w:rsidRPr="00233B4B" w:rsidRDefault="001B23D5" w:rsidP="001B23D5">
      <w:pPr>
        <w:autoSpaceDE w:val="0"/>
        <w:autoSpaceDN w:val="0"/>
        <w:adjustRightInd w:val="0"/>
        <w:spacing w:after="0" w:line="240" w:lineRule="auto"/>
        <w:rPr>
          <w:lang w:val="en-IE"/>
        </w:rPr>
      </w:pPr>
      <w:r w:rsidRPr="00233B4B">
        <w:rPr>
          <w:lang w:val="en-IE"/>
        </w:rPr>
        <w:t xml:space="preserve">99. RF  </w:t>
      </w:r>
      <w:r w:rsidRPr="00233B4B">
        <w:rPr>
          <w:lang w:val="en-IE"/>
        </w:rPr>
        <w:tab/>
      </w:r>
      <w:r w:rsidRPr="00233B4B">
        <w:rPr>
          <w:lang w:val="en-IE"/>
        </w:rPr>
        <w:tab/>
      </w:r>
      <w:r w:rsidRPr="00233B4B">
        <w:rPr>
          <w:lang w:val="en-IE"/>
        </w:rPr>
        <w:tab/>
      </w:r>
      <w:r w:rsidRPr="00233B4B">
        <w:rPr>
          <w:rFonts w:cs="HelveticaNeueLTStd-Roman"/>
          <w:b/>
          <w:lang w:val="en-IE"/>
        </w:rPr>
        <w:t>GO TO PH725</w:t>
      </w:r>
    </w:p>
    <w:p w:rsidR="001B23D5" w:rsidRPr="00233B4B" w:rsidRDefault="001B23D5" w:rsidP="001B23D5">
      <w:pPr>
        <w:autoSpaceDE w:val="0"/>
        <w:autoSpaceDN w:val="0"/>
        <w:adjustRightInd w:val="0"/>
        <w:spacing w:after="0" w:line="240" w:lineRule="auto"/>
        <w:rPr>
          <w:lang w:val="en-IE"/>
        </w:rPr>
      </w:pPr>
      <w:r w:rsidRPr="00233B4B">
        <w:rPr>
          <w:lang w:val="en-IE"/>
        </w:rPr>
        <w:t xml:space="preserve"> (HRS)</w:t>
      </w:r>
    </w:p>
    <w:p w:rsidR="001B23D5" w:rsidRPr="00233B4B" w:rsidRDefault="001B23D5" w:rsidP="001B23D5">
      <w:pPr>
        <w:autoSpaceDE w:val="0"/>
        <w:autoSpaceDN w:val="0"/>
        <w:adjustRightInd w:val="0"/>
        <w:spacing w:after="0" w:line="240" w:lineRule="auto"/>
        <w:rPr>
          <w:rFonts w:cs="HelveticaNeueLTStd-Roman"/>
          <w:b/>
          <w:lang w:val="en-IE"/>
        </w:rPr>
      </w:pPr>
    </w:p>
    <w:p w:rsidR="001B23D5" w:rsidRPr="00233B4B" w:rsidRDefault="001B23D5" w:rsidP="001B23D5">
      <w:pPr>
        <w:autoSpaceDE w:val="0"/>
        <w:autoSpaceDN w:val="0"/>
        <w:adjustRightInd w:val="0"/>
        <w:spacing w:after="0" w:line="240" w:lineRule="auto"/>
        <w:rPr>
          <w:bCs/>
          <w:lang w:val="en-IE"/>
        </w:rPr>
      </w:pPr>
      <w:r w:rsidRPr="00233B4B">
        <w:rPr>
          <w:bCs/>
          <w:lang w:val="en-IE"/>
        </w:rPr>
        <w:t>PH733: When was your most recent mammogram?</w:t>
      </w:r>
    </w:p>
    <w:p w:rsidR="001B23D5" w:rsidRPr="00233B4B" w:rsidRDefault="001B23D5" w:rsidP="001B23D5">
      <w:pPr>
        <w:spacing w:after="0" w:line="240" w:lineRule="auto"/>
        <w:rPr>
          <w:lang w:val="en-IE"/>
        </w:rPr>
      </w:pPr>
      <w:r w:rsidRPr="00233B4B">
        <w:rPr>
          <w:lang w:val="en-IE"/>
        </w:rPr>
        <w:t>(MM/YYYY)</w:t>
      </w:r>
    </w:p>
    <w:p w:rsidR="001B23D5" w:rsidRPr="00233B4B" w:rsidRDefault="001B23D5" w:rsidP="001B23D5">
      <w:pPr>
        <w:spacing w:after="0" w:line="240" w:lineRule="auto"/>
        <w:rPr>
          <w:lang w:val="en-IE"/>
        </w:rPr>
      </w:pPr>
      <w:r w:rsidRPr="00233B4B">
        <w:rPr>
          <w:lang w:val="en-IE"/>
        </w:rPr>
        <w:t>_____/______</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rFonts w:cs="Arial"/>
          <w:b/>
          <w:lang w:val="en-IE"/>
        </w:rPr>
        <w:t>[ph733m] [ph733y]</w:t>
      </w:r>
    </w:p>
    <w:p w:rsidR="001B23D5" w:rsidRPr="00233B4B" w:rsidRDefault="001B23D5" w:rsidP="001B23D5">
      <w:pPr>
        <w:spacing w:after="0" w:line="240" w:lineRule="auto"/>
        <w:rPr>
          <w:lang w:val="en-IE"/>
        </w:rPr>
      </w:pPr>
      <w:r w:rsidRPr="00233B4B">
        <w:rPr>
          <w:lang w:val="en-IE"/>
        </w:rPr>
        <w:t>______ DK RF MONTH</w:t>
      </w:r>
    </w:p>
    <w:p w:rsidR="001B23D5" w:rsidRPr="00233B4B" w:rsidRDefault="001B23D5" w:rsidP="001B23D5">
      <w:pPr>
        <w:spacing w:after="0" w:line="240" w:lineRule="auto"/>
        <w:rPr>
          <w:lang w:val="en-IE"/>
        </w:rPr>
      </w:pPr>
      <w:r w:rsidRPr="00233B4B">
        <w:rPr>
          <w:lang w:val="en-IE"/>
        </w:rPr>
        <w:t>______ DK RF YEAR</w:t>
      </w:r>
    </w:p>
    <w:p w:rsidR="001B23D5" w:rsidRPr="00233B4B" w:rsidRDefault="001B23D5" w:rsidP="001B23D5">
      <w:pPr>
        <w:autoSpaceDE w:val="0"/>
        <w:autoSpaceDN w:val="0"/>
        <w:adjustRightInd w:val="0"/>
        <w:spacing w:after="0" w:line="240" w:lineRule="auto"/>
        <w:rPr>
          <w:lang w:val="en-IE"/>
        </w:rPr>
      </w:pPr>
    </w:p>
    <w:p w:rsidR="001B23D5" w:rsidRPr="00233B4B" w:rsidRDefault="001B23D5" w:rsidP="001B23D5">
      <w:pPr>
        <w:autoSpaceDE w:val="0"/>
        <w:autoSpaceDN w:val="0"/>
        <w:adjustRightInd w:val="0"/>
        <w:spacing w:after="0" w:line="240" w:lineRule="auto"/>
        <w:rPr>
          <w:lang w:val="en-IE"/>
        </w:rPr>
      </w:pPr>
      <w:r w:rsidRPr="00233B4B">
        <w:rPr>
          <w:lang w:val="en-IE"/>
        </w:rPr>
        <w:t>PH725: Approximately how old were you when you began your menstrual cycle?</w:t>
      </w:r>
    </w:p>
    <w:p w:rsidR="001B23D5" w:rsidRPr="00233B4B" w:rsidRDefault="001B23D5" w:rsidP="001B23D5">
      <w:pPr>
        <w:autoSpaceDE w:val="0"/>
        <w:autoSpaceDN w:val="0"/>
        <w:adjustRightInd w:val="0"/>
        <w:spacing w:after="0" w:line="240" w:lineRule="auto"/>
        <w:jc w:val="both"/>
        <w:rPr>
          <w:lang w:val="en-IE"/>
        </w:rPr>
      </w:pPr>
      <w:r w:rsidRPr="00233B4B">
        <w:rPr>
          <w:lang w:val="en-IE"/>
        </w:rPr>
        <w:t>1….20</w:t>
      </w:r>
    </w:p>
    <w:p w:rsidR="001B23D5" w:rsidRPr="00233B4B" w:rsidRDefault="001B23D5" w:rsidP="001B23D5">
      <w:pPr>
        <w:spacing w:after="0" w:line="240" w:lineRule="auto"/>
        <w:jc w:val="both"/>
        <w:rPr>
          <w:lang w:val="en-IE"/>
        </w:rPr>
      </w:pPr>
      <w:r w:rsidRPr="00233B4B">
        <w:rPr>
          <w:lang w:val="en-IE"/>
        </w:rPr>
        <w:t>-98. DK</w:t>
      </w:r>
    </w:p>
    <w:p w:rsidR="001B23D5" w:rsidRPr="00233B4B" w:rsidRDefault="001B23D5" w:rsidP="001B23D5">
      <w:pPr>
        <w:autoSpaceDE w:val="0"/>
        <w:autoSpaceDN w:val="0"/>
        <w:adjustRightInd w:val="0"/>
        <w:spacing w:after="0" w:line="240" w:lineRule="auto"/>
        <w:jc w:val="both"/>
        <w:rPr>
          <w:lang w:val="en-IE"/>
        </w:rPr>
      </w:pPr>
      <w:r w:rsidRPr="00233B4B">
        <w:rPr>
          <w:lang w:val="en-IE"/>
        </w:rPr>
        <w:t xml:space="preserve">-99. RF  </w:t>
      </w:r>
    </w:p>
    <w:p w:rsidR="001B23D5" w:rsidRPr="00233B4B" w:rsidRDefault="001B23D5" w:rsidP="001B23D5">
      <w:pPr>
        <w:spacing w:after="0" w:line="240" w:lineRule="auto"/>
        <w:rPr>
          <w:b/>
          <w:bCs/>
          <w:lang w:val="en-IE"/>
        </w:rPr>
      </w:pPr>
      <w:r w:rsidRPr="00233B4B">
        <w:rPr>
          <w:b/>
          <w:bCs/>
          <w:lang w:val="en-IE"/>
        </w:rPr>
        <w:t>BL: GO TO PH719</w:t>
      </w:r>
    </w:p>
    <w:p w:rsidR="001B23D5" w:rsidRPr="00233B4B" w:rsidRDefault="001B23D5" w:rsidP="001B23D5">
      <w:pPr>
        <w:spacing w:after="0" w:line="240" w:lineRule="auto"/>
        <w:rPr>
          <w:b/>
          <w:bCs/>
          <w:lang w:val="en-IE"/>
        </w:rPr>
      </w:pPr>
    </w:p>
    <w:p w:rsidR="001B23D5" w:rsidRPr="00233B4B" w:rsidRDefault="001B23D5" w:rsidP="001B23D5">
      <w:pPr>
        <w:spacing w:after="0" w:line="240" w:lineRule="auto"/>
        <w:rPr>
          <w:b/>
          <w:bCs/>
          <w:lang w:val="en-IE"/>
        </w:rPr>
      </w:pPr>
      <w:r w:rsidRPr="00233B4B">
        <w:rPr>
          <w:b/>
          <w:bCs/>
          <w:lang w:val="en-IE"/>
        </w:rPr>
        <w:t>IF (GD002 = 1 ‘MALE’) ASK PH710, OTHERS GO TO PH719</w:t>
      </w:r>
    </w:p>
    <w:p w:rsidR="001B23D5" w:rsidRPr="00233B4B" w:rsidRDefault="001B23D5" w:rsidP="001B23D5">
      <w:pPr>
        <w:spacing w:after="0" w:line="240" w:lineRule="auto"/>
        <w:rPr>
          <w:b/>
          <w:bCs/>
          <w:lang w:val="en-IE"/>
        </w:rPr>
      </w:pPr>
    </w:p>
    <w:p w:rsidR="001B23D5" w:rsidRPr="00233B4B" w:rsidRDefault="001B23D5" w:rsidP="001B23D5">
      <w:pPr>
        <w:spacing w:after="0" w:line="240" w:lineRule="auto"/>
        <w:rPr>
          <w:b/>
          <w:bCs/>
          <w:lang w:val="en-IE"/>
        </w:rPr>
      </w:pPr>
      <w:r w:rsidRPr="00233B4B">
        <w:rPr>
          <w:b/>
          <w:bCs/>
          <w:lang w:val="en-IE"/>
        </w:rPr>
        <w:t>IF (intstatusW3 = 4), GO TO PH710, OTHERS GO TO PH710a</w:t>
      </w:r>
    </w:p>
    <w:p w:rsidR="001B23D5" w:rsidRPr="00233B4B" w:rsidRDefault="001B23D5" w:rsidP="001B23D5">
      <w:pPr>
        <w:spacing w:after="0" w:line="240" w:lineRule="auto"/>
        <w:rPr>
          <w:lang w:val="en-IE"/>
        </w:rPr>
      </w:pPr>
      <w:r w:rsidRPr="00233B4B">
        <w:rPr>
          <w:lang w:val="en-IE"/>
        </w:rPr>
        <w:t>PH710: Have you had an examination of your prostate to screen for cancer?</w:t>
      </w:r>
    </w:p>
    <w:p w:rsidR="001B23D5" w:rsidRPr="00233B4B" w:rsidRDefault="001B23D5" w:rsidP="001B23D5">
      <w:pPr>
        <w:autoSpaceDE w:val="0"/>
        <w:autoSpaceDN w:val="0"/>
        <w:adjustRightInd w:val="0"/>
        <w:spacing w:after="0" w:line="240" w:lineRule="auto"/>
        <w:rPr>
          <w:lang w:val="en-IE"/>
        </w:rPr>
      </w:pPr>
      <w:r w:rsidRPr="00233B4B">
        <w:rPr>
          <w:lang w:val="en-IE"/>
        </w:rPr>
        <w:t xml:space="preserve">1. Yes </w:t>
      </w:r>
    </w:p>
    <w:p w:rsidR="001B23D5" w:rsidRPr="00233B4B" w:rsidRDefault="001B23D5" w:rsidP="001B23D5">
      <w:pPr>
        <w:autoSpaceDE w:val="0"/>
        <w:autoSpaceDN w:val="0"/>
        <w:adjustRightInd w:val="0"/>
        <w:spacing w:after="0" w:line="240" w:lineRule="auto"/>
        <w:rPr>
          <w:lang w:val="en-IE"/>
        </w:rPr>
      </w:pPr>
      <w:r w:rsidRPr="00233B4B">
        <w:rPr>
          <w:lang w:val="en-IE"/>
        </w:rPr>
        <w:t>5. No</w:t>
      </w:r>
    </w:p>
    <w:p w:rsidR="001B23D5" w:rsidRPr="00233B4B" w:rsidRDefault="001B23D5" w:rsidP="001B23D5">
      <w:pPr>
        <w:spacing w:after="0" w:line="240" w:lineRule="auto"/>
        <w:rPr>
          <w:lang w:val="en-IE"/>
        </w:rPr>
      </w:pPr>
      <w:r w:rsidRPr="00233B4B">
        <w:rPr>
          <w:lang w:val="en-IE"/>
        </w:rPr>
        <w:t>98. DK</w:t>
      </w:r>
    </w:p>
    <w:p w:rsidR="001B23D5" w:rsidRPr="00233B4B" w:rsidRDefault="001B23D5" w:rsidP="001B23D5">
      <w:pPr>
        <w:autoSpaceDE w:val="0"/>
        <w:autoSpaceDN w:val="0"/>
        <w:adjustRightInd w:val="0"/>
        <w:spacing w:after="0" w:line="240" w:lineRule="auto"/>
        <w:rPr>
          <w:lang w:val="en-IE"/>
        </w:rPr>
      </w:pPr>
      <w:r w:rsidRPr="00233B4B">
        <w:rPr>
          <w:lang w:val="en-IE"/>
        </w:rPr>
        <w:t xml:space="preserve">99. RF  </w:t>
      </w:r>
    </w:p>
    <w:p w:rsidR="001B23D5" w:rsidRPr="00233B4B" w:rsidRDefault="001B23D5" w:rsidP="001B23D5">
      <w:pPr>
        <w:autoSpaceDE w:val="0"/>
        <w:autoSpaceDN w:val="0"/>
        <w:adjustRightInd w:val="0"/>
        <w:spacing w:after="0" w:line="240" w:lineRule="auto"/>
        <w:rPr>
          <w:lang w:val="en-IE"/>
        </w:rPr>
      </w:pPr>
      <w:r w:rsidRPr="00233B4B">
        <w:rPr>
          <w:lang w:val="en-IE"/>
        </w:rPr>
        <w:lastRenderedPageBreak/>
        <w:t>(HRS)</w:t>
      </w:r>
    </w:p>
    <w:p w:rsidR="001B23D5" w:rsidRPr="00233B4B" w:rsidRDefault="001B23D5" w:rsidP="001B23D5">
      <w:pPr>
        <w:autoSpaceDE w:val="0"/>
        <w:autoSpaceDN w:val="0"/>
        <w:adjustRightInd w:val="0"/>
        <w:spacing w:after="0" w:line="240" w:lineRule="auto"/>
        <w:rPr>
          <w:b/>
          <w:lang w:val="en-IE"/>
        </w:rPr>
      </w:pPr>
      <w:r w:rsidRPr="00233B4B">
        <w:rPr>
          <w:b/>
          <w:lang w:val="en-IE"/>
        </w:rPr>
        <w:t>BL: GO TO PH711</w:t>
      </w:r>
    </w:p>
    <w:p w:rsidR="001B23D5" w:rsidRPr="00233B4B" w:rsidRDefault="001B23D5" w:rsidP="001B23D5">
      <w:pPr>
        <w:autoSpaceDE w:val="0"/>
        <w:autoSpaceDN w:val="0"/>
        <w:adjustRightInd w:val="0"/>
        <w:spacing w:after="0" w:line="240" w:lineRule="auto"/>
        <w:rPr>
          <w:lang w:val="en-IE"/>
        </w:rPr>
      </w:pPr>
    </w:p>
    <w:p w:rsidR="001B23D5" w:rsidRPr="00233B4B" w:rsidRDefault="001B23D5" w:rsidP="001B23D5">
      <w:pPr>
        <w:autoSpaceDE w:val="0"/>
        <w:autoSpaceDN w:val="0"/>
        <w:adjustRightInd w:val="0"/>
        <w:spacing w:after="0" w:line="240" w:lineRule="auto"/>
        <w:rPr>
          <w:lang w:val="en-IE"/>
        </w:rPr>
      </w:pPr>
      <w:r w:rsidRPr="00233B4B">
        <w:rPr>
          <w:lang w:val="en-IE"/>
        </w:rPr>
        <w:t>PH710a: Since your last interview, have you had an examination of your prostate to screen for cancer?</w:t>
      </w:r>
    </w:p>
    <w:p w:rsidR="001B23D5" w:rsidRPr="00233B4B" w:rsidRDefault="001B23D5" w:rsidP="001B23D5">
      <w:pPr>
        <w:autoSpaceDE w:val="0"/>
        <w:autoSpaceDN w:val="0"/>
        <w:adjustRightInd w:val="0"/>
        <w:spacing w:after="0" w:line="240" w:lineRule="auto"/>
        <w:rPr>
          <w:lang w:val="en-IE"/>
        </w:rPr>
      </w:pPr>
      <w:r w:rsidRPr="00233B4B">
        <w:rPr>
          <w:lang w:val="en-IE"/>
        </w:rPr>
        <w:t xml:space="preserve">1. Yes </w:t>
      </w:r>
    </w:p>
    <w:p w:rsidR="001B23D5" w:rsidRPr="00233B4B" w:rsidRDefault="001B23D5" w:rsidP="001B23D5">
      <w:pPr>
        <w:autoSpaceDE w:val="0"/>
        <w:autoSpaceDN w:val="0"/>
        <w:adjustRightInd w:val="0"/>
        <w:spacing w:after="0" w:line="240" w:lineRule="auto"/>
        <w:rPr>
          <w:lang w:val="en-IE"/>
        </w:rPr>
      </w:pPr>
      <w:r w:rsidRPr="00233B4B">
        <w:rPr>
          <w:lang w:val="en-IE"/>
        </w:rPr>
        <w:t>5. No</w:t>
      </w:r>
    </w:p>
    <w:p w:rsidR="001B23D5" w:rsidRPr="00233B4B" w:rsidRDefault="001B23D5" w:rsidP="001B23D5">
      <w:pPr>
        <w:spacing w:after="0" w:line="240" w:lineRule="auto"/>
        <w:rPr>
          <w:lang w:val="en-IE"/>
        </w:rPr>
      </w:pPr>
      <w:r w:rsidRPr="00233B4B">
        <w:rPr>
          <w:lang w:val="en-IE"/>
        </w:rPr>
        <w:t>98. DK</w:t>
      </w:r>
    </w:p>
    <w:p w:rsidR="001B23D5" w:rsidRPr="00233B4B" w:rsidRDefault="001B23D5" w:rsidP="001B23D5">
      <w:pPr>
        <w:autoSpaceDE w:val="0"/>
        <w:autoSpaceDN w:val="0"/>
        <w:adjustRightInd w:val="0"/>
        <w:spacing w:after="0" w:line="240" w:lineRule="auto"/>
        <w:rPr>
          <w:lang w:val="en-IE"/>
        </w:rPr>
      </w:pPr>
      <w:r w:rsidRPr="00233B4B">
        <w:rPr>
          <w:lang w:val="en-IE"/>
        </w:rPr>
        <w:t xml:space="preserve">99. RF  </w:t>
      </w:r>
    </w:p>
    <w:p w:rsidR="001B23D5" w:rsidRPr="00233B4B" w:rsidRDefault="001B23D5" w:rsidP="001B23D5">
      <w:pPr>
        <w:autoSpaceDE w:val="0"/>
        <w:autoSpaceDN w:val="0"/>
        <w:adjustRightInd w:val="0"/>
        <w:spacing w:after="0" w:line="240" w:lineRule="auto"/>
        <w:rPr>
          <w:lang w:val="en-IE"/>
        </w:rPr>
      </w:pPr>
      <w:r w:rsidRPr="00233B4B">
        <w:rPr>
          <w:lang w:val="en-IE"/>
        </w:rPr>
        <w:t>(HRS)</w:t>
      </w:r>
    </w:p>
    <w:p w:rsidR="001B23D5" w:rsidRPr="00233B4B" w:rsidRDefault="001B23D5" w:rsidP="001B23D5">
      <w:pPr>
        <w:autoSpaceDE w:val="0"/>
        <w:autoSpaceDN w:val="0"/>
        <w:adjustRightInd w:val="0"/>
        <w:spacing w:after="0" w:line="240" w:lineRule="auto"/>
        <w:rPr>
          <w:lang w:val="en-IE"/>
        </w:rPr>
      </w:pPr>
    </w:p>
    <w:p w:rsidR="001B23D5" w:rsidRPr="00233B4B" w:rsidRDefault="001B23D5" w:rsidP="001B23D5">
      <w:pPr>
        <w:autoSpaceDE w:val="0"/>
        <w:autoSpaceDN w:val="0"/>
        <w:adjustRightInd w:val="0"/>
        <w:spacing w:after="0" w:line="240" w:lineRule="auto"/>
        <w:rPr>
          <w:lang w:val="en-IE"/>
        </w:rPr>
      </w:pPr>
    </w:p>
    <w:p w:rsidR="001B23D5" w:rsidRPr="00233B4B" w:rsidRDefault="001B23D5" w:rsidP="001B23D5">
      <w:pPr>
        <w:spacing w:after="0" w:line="240" w:lineRule="auto"/>
        <w:rPr>
          <w:b/>
          <w:bCs/>
          <w:lang w:val="en-IE"/>
        </w:rPr>
      </w:pPr>
      <w:bookmarkStart w:id="113" w:name="_Toc303593266"/>
      <w:bookmarkStart w:id="114" w:name="_Toc303593465"/>
      <w:r w:rsidRPr="00233B4B">
        <w:rPr>
          <w:b/>
          <w:bCs/>
          <w:lang w:val="en-IE"/>
        </w:rPr>
        <w:t>IF (intstatusW3=4), GO TO PH711, OTHERS GO TO PH711a</w:t>
      </w:r>
      <w:bookmarkEnd w:id="113"/>
      <w:bookmarkEnd w:id="114"/>
    </w:p>
    <w:p w:rsidR="001B23D5" w:rsidRPr="00233B4B" w:rsidRDefault="001B23D5" w:rsidP="001B23D5">
      <w:pPr>
        <w:spacing w:after="0" w:line="240" w:lineRule="auto"/>
        <w:rPr>
          <w:lang w:val="en-IE"/>
        </w:rPr>
      </w:pPr>
      <w:r w:rsidRPr="00233B4B">
        <w:rPr>
          <w:lang w:val="en-IE"/>
        </w:rPr>
        <w:t>PH711: A PSA blood test to screen for cancer?</w:t>
      </w:r>
    </w:p>
    <w:p w:rsidR="001B23D5" w:rsidRPr="00233B4B" w:rsidRDefault="001B23D5" w:rsidP="001B23D5">
      <w:pPr>
        <w:spacing w:after="0" w:line="240" w:lineRule="auto"/>
        <w:rPr>
          <w:lang w:val="en-IE"/>
        </w:rPr>
      </w:pPr>
      <w:r w:rsidRPr="00233B4B">
        <w:rPr>
          <w:lang w:val="en-IE"/>
        </w:rPr>
        <w:t>NOTE: PSA blood test is a test to screen for prostate cancer</w:t>
      </w:r>
    </w:p>
    <w:p w:rsidR="001B23D5" w:rsidRPr="00233B4B" w:rsidRDefault="001B23D5" w:rsidP="001B23D5">
      <w:pPr>
        <w:autoSpaceDE w:val="0"/>
        <w:autoSpaceDN w:val="0"/>
        <w:adjustRightInd w:val="0"/>
        <w:spacing w:after="0" w:line="240" w:lineRule="auto"/>
        <w:rPr>
          <w:lang w:val="en-IE"/>
        </w:rPr>
      </w:pPr>
      <w:r w:rsidRPr="00233B4B">
        <w:rPr>
          <w:lang w:val="en-IE"/>
        </w:rPr>
        <w:t xml:space="preserve">1. Yes </w:t>
      </w:r>
      <w:r w:rsidRPr="00233B4B">
        <w:rPr>
          <w:lang w:val="en-IE"/>
        </w:rPr>
        <w:tab/>
      </w:r>
      <w:r w:rsidRPr="00233B4B">
        <w:rPr>
          <w:lang w:val="en-IE"/>
        </w:rPr>
        <w:tab/>
      </w:r>
      <w:r w:rsidRPr="00233B4B">
        <w:rPr>
          <w:lang w:val="en-IE"/>
        </w:rPr>
        <w:tab/>
      </w:r>
      <w:r w:rsidRPr="00233B4B">
        <w:rPr>
          <w:rFonts w:cs="HelveticaNeueLTStd-Roman"/>
          <w:b/>
          <w:lang w:val="en-IE"/>
        </w:rPr>
        <w:t>GO TO PH727</w:t>
      </w:r>
    </w:p>
    <w:p w:rsidR="001B23D5" w:rsidRPr="00233B4B" w:rsidRDefault="001B23D5" w:rsidP="001B23D5">
      <w:pPr>
        <w:autoSpaceDE w:val="0"/>
        <w:autoSpaceDN w:val="0"/>
        <w:adjustRightInd w:val="0"/>
        <w:spacing w:after="0" w:line="240" w:lineRule="auto"/>
        <w:rPr>
          <w:lang w:val="en-IE"/>
        </w:rPr>
      </w:pPr>
      <w:r w:rsidRPr="00233B4B">
        <w:rPr>
          <w:lang w:val="en-IE"/>
        </w:rPr>
        <w:t>5. No</w:t>
      </w:r>
      <w:r w:rsidRPr="00233B4B">
        <w:rPr>
          <w:lang w:val="en-IE"/>
        </w:rPr>
        <w:tab/>
      </w:r>
      <w:r w:rsidRPr="00233B4B">
        <w:rPr>
          <w:lang w:val="en-IE"/>
        </w:rPr>
        <w:tab/>
      </w:r>
      <w:r w:rsidRPr="00233B4B">
        <w:rPr>
          <w:lang w:val="en-IE"/>
        </w:rPr>
        <w:tab/>
      </w:r>
      <w:r w:rsidRPr="00233B4B">
        <w:rPr>
          <w:rFonts w:cs="HelveticaNeueLTStd-Roman"/>
          <w:b/>
          <w:lang w:val="en-IE"/>
        </w:rPr>
        <w:t>GO TO PH719</w:t>
      </w:r>
    </w:p>
    <w:p w:rsidR="001B23D5" w:rsidRPr="00233B4B" w:rsidRDefault="001B23D5" w:rsidP="001B23D5">
      <w:pPr>
        <w:spacing w:after="0" w:line="240" w:lineRule="auto"/>
        <w:rPr>
          <w:lang w:val="en-IE"/>
        </w:rPr>
      </w:pPr>
      <w:r w:rsidRPr="00233B4B">
        <w:rPr>
          <w:lang w:val="en-IE"/>
        </w:rPr>
        <w:t>98. DK</w:t>
      </w:r>
      <w:r w:rsidRPr="00233B4B">
        <w:rPr>
          <w:lang w:val="en-IE"/>
        </w:rPr>
        <w:tab/>
      </w:r>
      <w:r w:rsidRPr="00233B4B">
        <w:rPr>
          <w:lang w:val="en-IE"/>
        </w:rPr>
        <w:tab/>
      </w:r>
      <w:r w:rsidRPr="00233B4B">
        <w:rPr>
          <w:lang w:val="en-IE"/>
        </w:rPr>
        <w:tab/>
      </w:r>
      <w:r w:rsidRPr="00233B4B">
        <w:rPr>
          <w:rFonts w:cs="HelveticaNeueLTStd-Roman"/>
          <w:b/>
          <w:lang w:val="en-IE"/>
        </w:rPr>
        <w:t>GO TO PH719</w:t>
      </w:r>
    </w:p>
    <w:p w:rsidR="001B23D5" w:rsidRPr="00233B4B" w:rsidRDefault="001B23D5" w:rsidP="001B23D5">
      <w:pPr>
        <w:autoSpaceDE w:val="0"/>
        <w:autoSpaceDN w:val="0"/>
        <w:adjustRightInd w:val="0"/>
        <w:spacing w:after="0" w:line="240" w:lineRule="auto"/>
        <w:rPr>
          <w:lang w:val="en-IE"/>
        </w:rPr>
      </w:pPr>
      <w:r w:rsidRPr="00233B4B">
        <w:rPr>
          <w:lang w:val="en-IE"/>
        </w:rPr>
        <w:t xml:space="preserve">99. RF  </w:t>
      </w:r>
      <w:r w:rsidRPr="00233B4B">
        <w:rPr>
          <w:lang w:val="en-IE"/>
        </w:rPr>
        <w:tab/>
      </w:r>
      <w:r w:rsidRPr="00233B4B">
        <w:rPr>
          <w:lang w:val="en-IE"/>
        </w:rPr>
        <w:tab/>
      </w:r>
      <w:r w:rsidRPr="00233B4B">
        <w:rPr>
          <w:lang w:val="en-IE"/>
        </w:rPr>
        <w:tab/>
      </w:r>
      <w:r w:rsidRPr="00233B4B">
        <w:rPr>
          <w:rFonts w:cs="HelveticaNeueLTStd-Roman"/>
          <w:b/>
          <w:lang w:val="en-IE"/>
        </w:rPr>
        <w:t>GO TO PH719</w:t>
      </w:r>
    </w:p>
    <w:p w:rsidR="001B23D5" w:rsidRPr="00233B4B" w:rsidRDefault="001B23D5" w:rsidP="001B23D5">
      <w:pPr>
        <w:autoSpaceDE w:val="0"/>
        <w:autoSpaceDN w:val="0"/>
        <w:adjustRightInd w:val="0"/>
        <w:spacing w:after="0" w:line="240" w:lineRule="auto"/>
        <w:rPr>
          <w:lang w:val="en-IE"/>
        </w:rPr>
      </w:pPr>
      <w:r w:rsidRPr="00233B4B">
        <w:rPr>
          <w:lang w:val="en-IE"/>
        </w:rPr>
        <w:t>(HRS)</w:t>
      </w:r>
    </w:p>
    <w:p w:rsidR="001B23D5" w:rsidRPr="00233B4B" w:rsidRDefault="001B23D5" w:rsidP="001B23D5">
      <w:pPr>
        <w:spacing w:after="0" w:line="240" w:lineRule="auto"/>
        <w:rPr>
          <w:b/>
          <w:bCs/>
          <w:lang w:val="en-IE"/>
        </w:rPr>
      </w:pPr>
      <w:r w:rsidRPr="00233B4B">
        <w:rPr>
          <w:b/>
          <w:bCs/>
          <w:lang w:val="en-IE"/>
        </w:rPr>
        <w:t xml:space="preserve">BL: </w:t>
      </w:r>
    </w:p>
    <w:p w:rsidR="001B23D5" w:rsidRPr="00233B4B" w:rsidRDefault="001B23D5" w:rsidP="001B23D5">
      <w:pPr>
        <w:autoSpaceDE w:val="0"/>
        <w:autoSpaceDN w:val="0"/>
        <w:adjustRightInd w:val="0"/>
        <w:spacing w:after="0" w:line="240" w:lineRule="auto"/>
        <w:rPr>
          <w:b/>
          <w:bCs/>
          <w:lang w:val="en-IE"/>
        </w:rPr>
      </w:pPr>
      <w:r w:rsidRPr="00233B4B">
        <w:rPr>
          <w:rFonts w:cs="HelveticaNeueLTStd-Roman"/>
          <w:b/>
          <w:lang w:val="en-IE"/>
        </w:rPr>
        <w:t xml:space="preserve"> </w:t>
      </w:r>
    </w:p>
    <w:p w:rsidR="001B23D5" w:rsidRPr="00233B4B" w:rsidRDefault="001B23D5" w:rsidP="001B23D5">
      <w:pPr>
        <w:spacing w:after="0" w:line="240" w:lineRule="auto"/>
        <w:rPr>
          <w:b/>
          <w:bCs/>
          <w:lang w:val="en-IE"/>
        </w:rPr>
      </w:pPr>
    </w:p>
    <w:p w:rsidR="001B23D5" w:rsidRPr="00233B4B" w:rsidRDefault="001B23D5" w:rsidP="001B23D5">
      <w:pPr>
        <w:spacing w:after="0" w:line="240" w:lineRule="auto"/>
        <w:rPr>
          <w:lang w:val="en-IE"/>
        </w:rPr>
      </w:pPr>
      <w:r w:rsidRPr="00233B4B">
        <w:rPr>
          <w:lang w:val="en-IE"/>
        </w:rPr>
        <w:t>PH711a: Since your last interview, have you had a PSA blood test to screen for cancer?</w:t>
      </w:r>
    </w:p>
    <w:p w:rsidR="001B23D5" w:rsidRPr="00233B4B" w:rsidRDefault="001B23D5" w:rsidP="001B23D5">
      <w:pPr>
        <w:spacing w:after="0" w:line="240" w:lineRule="auto"/>
        <w:rPr>
          <w:lang w:val="en-IE"/>
        </w:rPr>
      </w:pPr>
      <w:r w:rsidRPr="00233B4B">
        <w:rPr>
          <w:lang w:val="en-IE"/>
        </w:rPr>
        <w:t>NOTE: PSA blood test is a test to screen for prostate cancer</w:t>
      </w:r>
    </w:p>
    <w:p w:rsidR="001B23D5" w:rsidRPr="00233B4B" w:rsidRDefault="001B23D5" w:rsidP="001B23D5">
      <w:pPr>
        <w:autoSpaceDE w:val="0"/>
        <w:autoSpaceDN w:val="0"/>
        <w:adjustRightInd w:val="0"/>
        <w:spacing w:after="0" w:line="240" w:lineRule="auto"/>
        <w:rPr>
          <w:lang w:val="en-IE"/>
        </w:rPr>
      </w:pPr>
      <w:r w:rsidRPr="00233B4B">
        <w:rPr>
          <w:lang w:val="en-IE"/>
        </w:rPr>
        <w:t xml:space="preserve">1. Yes </w:t>
      </w:r>
      <w:r w:rsidRPr="00233B4B">
        <w:rPr>
          <w:lang w:val="en-IE"/>
        </w:rPr>
        <w:tab/>
      </w:r>
      <w:r w:rsidRPr="00233B4B">
        <w:rPr>
          <w:lang w:val="en-IE"/>
        </w:rPr>
        <w:tab/>
      </w:r>
      <w:r w:rsidRPr="00233B4B">
        <w:rPr>
          <w:lang w:val="en-IE"/>
        </w:rPr>
        <w:tab/>
      </w:r>
      <w:r w:rsidRPr="00233B4B">
        <w:rPr>
          <w:rFonts w:cs="HelveticaNeueLTStd-Roman"/>
          <w:b/>
          <w:lang w:val="en-IE"/>
        </w:rPr>
        <w:t>GO TO PH727</w:t>
      </w:r>
    </w:p>
    <w:p w:rsidR="001B23D5" w:rsidRPr="00233B4B" w:rsidRDefault="001B23D5" w:rsidP="001B23D5">
      <w:pPr>
        <w:autoSpaceDE w:val="0"/>
        <w:autoSpaceDN w:val="0"/>
        <w:adjustRightInd w:val="0"/>
        <w:spacing w:after="0" w:line="240" w:lineRule="auto"/>
        <w:rPr>
          <w:lang w:val="en-IE"/>
        </w:rPr>
      </w:pPr>
      <w:r w:rsidRPr="00233B4B">
        <w:rPr>
          <w:lang w:val="en-IE"/>
        </w:rPr>
        <w:t>5. No</w:t>
      </w:r>
      <w:r w:rsidRPr="00233B4B">
        <w:rPr>
          <w:lang w:val="en-IE"/>
        </w:rPr>
        <w:tab/>
      </w:r>
      <w:r w:rsidRPr="00233B4B">
        <w:rPr>
          <w:lang w:val="en-IE"/>
        </w:rPr>
        <w:tab/>
      </w:r>
      <w:r w:rsidRPr="00233B4B">
        <w:rPr>
          <w:lang w:val="en-IE"/>
        </w:rPr>
        <w:tab/>
      </w:r>
      <w:r w:rsidRPr="00233B4B">
        <w:rPr>
          <w:rFonts w:cs="HelveticaNeueLTStd-Roman"/>
          <w:b/>
          <w:lang w:val="en-IE"/>
        </w:rPr>
        <w:t>GO TO PH719</w:t>
      </w:r>
    </w:p>
    <w:p w:rsidR="001B23D5" w:rsidRPr="00233B4B" w:rsidRDefault="001B23D5" w:rsidP="001B23D5">
      <w:pPr>
        <w:spacing w:after="0" w:line="240" w:lineRule="auto"/>
        <w:rPr>
          <w:lang w:val="en-IE"/>
        </w:rPr>
      </w:pPr>
      <w:r w:rsidRPr="00233B4B">
        <w:rPr>
          <w:lang w:val="en-IE"/>
        </w:rPr>
        <w:t>98. DK</w:t>
      </w:r>
      <w:r w:rsidRPr="00233B4B">
        <w:rPr>
          <w:lang w:val="en-IE"/>
        </w:rPr>
        <w:tab/>
      </w:r>
      <w:r w:rsidRPr="00233B4B">
        <w:rPr>
          <w:lang w:val="en-IE"/>
        </w:rPr>
        <w:tab/>
      </w:r>
      <w:r w:rsidRPr="00233B4B">
        <w:rPr>
          <w:lang w:val="en-IE"/>
        </w:rPr>
        <w:tab/>
      </w:r>
      <w:r w:rsidRPr="00233B4B">
        <w:rPr>
          <w:rFonts w:cs="HelveticaNeueLTStd-Roman"/>
          <w:b/>
          <w:lang w:val="en-IE"/>
        </w:rPr>
        <w:t>GO TO PH719</w:t>
      </w:r>
    </w:p>
    <w:p w:rsidR="001B23D5" w:rsidRPr="00233B4B" w:rsidRDefault="001B23D5" w:rsidP="001B23D5">
      <w:pPr>
        <w:autoSpaceDE w:val="0"/>
        <w:autoSpaceDN w:val="0"/>
        <w:adjustRightInd w:val="0"/>
        <w:spacing w:after="0" w:line="240" w:lineRule="auto"/>
        <w:rPr>
          <w:lang w:val="en-IE"/>
        </w:rPr>
      </w:pPr>
      <w:r w:rsidRPr="00233B4B">
        <w:rPr>
          <w:lang w:val="en-IE"/>
        </w:rPr>
        <w:t xml:space="preserve">99. RF  </w:t>
      </w:r>
      <w:r w:rsidRPr="00233B4B">
        <w:rPr>
          <w:lang w:val="en-IE"/>
        </w:rPr>
        <w:tab/>
      </w:r>
      <w:r w:rsidRPr="00233B4B">
        <w:rPr>
          <w:lang w:val="en-IE"/>
        </w:rPr>
        <w:tab/>
      </w:r>
      <w:r w:rsidRPr="00233B4B">
        <w:rPr>
          <w:lang w:val="en-IE"/>
        </w:rPr>
        <w:tab/>
      </w:r>
      <w:r w:rsidRPr="00233B4B">
        <w:rPr>
          <w:rFonts w:cs="HelveticaNeueLTStd-Roman"/>
          <w:b/>
          <w:lang w:val="en-IE"/>
        </w:rPr>
        <w:t>GO TO PH719</w:t>
      </w:r>
    </w:p>
    <w:p w:rsidR="001B23D5" w:rsidRPr="00233B4B" w:rsidRDefault="001B23D5" w:rsidP="001B23D5">
      <w:pPr>
        <w:autoSpaceDE w:val="0"/>
        <w:autoSpaceDN w:val="0"/>
        <w:adjustRightInd w:val="0"/>
        <w:spacing w:after="0" w:line="240" w:lineRule="auto"/>
        <w:rPr>
          <w:lang w:val="en-IE"/>
        </w:rPr>
      </w:pPr>
      <w:r w:rsidRPr="00233B4B">
        <w:rPr>
          <w:lang w:val="en-IE"/>
        </w:rPr>
        <w:t xml:space="preserve"> (HRS)</w:t>
      </w:r>
    </w:p>
    <w:p w:rsidR="001B23D5" w:rsidRPr="00233B4B" w:rsidRDefault="001B23D5" w:rsidP="001B23D5">
      <w:pPr>
        <w:autoSpaceDE w:val="0"/>
        <w:autoSpaceDN w:val="0"/>
        <w:adjustRightInd w:val="0"/>
        <w:spacing w:after="0" w:line="240" w:lineRule="auto"/>
        <w:rPr>
          <w:lang w:val="en-IE"/>
        </w:rPr>
      </w:pPr>
    </w:p>
    <w:p w:rsidR="001B23D5" w:rsidRPr="00233B4B" w:rsidRDefault="001B23D5" w:rsidP="001B23D5">
      <w:pPr>
        <w:autoSpaceDE w:val="0"/>
        <w:autoSpaceDN w:val="0"/>
        <w:adjustRightInd w:val="0"/>
        <w:spacing w:after="0" w:line="240" w:lineRule="auto"/>
        <w:rPr>
          <w:bCs/>
          <w:lang w:val="en-IE"/>
        </w:rPr>
      </w:pPr>
      <w:r w:rsidRPr="00233B4B">
        <w:rPr>
          <w:bCs/>
          <w:lang w:val="en-IE"/>
        </w:rPr>
        <w:t>PH727: When was your most recent PSA blood test?</w:t>
      </w:r>
    </w:p>
    <w:p w:rsidR="001B23D5" w:rsidRPr="00233B4B" w:rsidRDefault="001B23D5" w:rsidP="001B23D5">
      <w:pPr>
        <w:spacing w:after="0" w:line="240" w:lineRule="auto"/>
        <w:rPr>
          <w:lang w:val="en-IE"/>
        </w:rPr>
      </w:pPr>
      <w:r w:rsidRPr="00233B4B">
        <w:rPr>
          <w:lang w:val="en-IE"/>
        </w:rPr>
        <w:t>(MM/YYYY)</w:t>
      </w:r>
    </w:p>
    <w:p w:rsidR="001B23D5" w:rsidRPr="00233B4B" w:rsidRDefault="001B23D5" w:rsidP="001B23D5">
      <w:pPr>
        <w:spacing w:after="0" w:line="240" w:lineRule="auto"/>
        <w:rPr>
          <w:lang w:val="en-IE"/>
        </w:rPr>
      </w:pPr>
      <w:r w:rsidRPr="00233B4B">
        <w:rPr>
          <w:lang w:val="en-IE"/>
        </w:rPr>
        <w:t>_____/______</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rFonts w:cs="Arial"/>
          <w:b/>
          <w:lang w:val="en-IE"/>
        </w:rPr>
        <w:t>[ph727m] [ph727y]</w:t>
      </w:r>
    </w:p>
    <w:p w:rsidR="001B23D5" w:rsidRPr="00233B4B" w:rsidRDefault="001B23D5" w:rsidP="001B23D5">
      <w:pPr>
        <w:spacing w:after="0" w:line="240" w:lineRule="auto"/>
        <w:rPr>
          <w:lang w:val="en-IE"/>
        </w:rPr>
      </w:pPr>
      <w:r w:rsidRPr="00233B4B">
        <w:rPr>
          <w:lang w:val="en-IE"/>
        </w:rPr>
        <w:t>______ DK RF MONTH</w:t>
      </w:r>
    </w:p>
    <w:p w:rsidR="001B23D5" w:rsidRPr="00233B4B" w:rsidRDefault="001B23D5" w:rsidP="001B23D5">
      <w:pPr>
        <w:spacing w:after="0" w:line="240" w:lineRule="auto"/>
        <w:rPr>
          <w:lang w:val="en-IE"/>
        </w:rPr>
      </w:pPr>
      <w:r w:rsidRPr="00233B4B">
        <w:rPr>
          <w:lang w:val="en-IE"/>
        </w:rPr>
        <w:t>______ DK RF YEAR</w:t>
      </w:r>
    </w:p>
    <w:p w:rsidR="001B23D5" w:rsidRPr="00233B4B" w:rsidRDefault="001B23D5" w:rsidP="001B23D5">
      <w:pPr>
        <w:autoSpaceDE w:val="0"/>
        <w:autoSpaceDN w:val="0"/>
        <w:adjustRightInd w:val="0"/>
        <w:spacing w:after="0" w:line="240" w:lineRule="auto"/>
        <w:rPr>
          <w:lang w:val="en-IE"/>
        </w:rPr>
      </w:pPr>
    </w:p>
    <w:p w:rsidR="001B23D5" w:rsidRPr="00233B4B" w:rsidRDefault="001B23D5" w:rsidP="001B23D5">
      <w:pPr>
        <w:spacing w:after="0" w:line="240" w:lineRule="auto"/>
        <w:rPr>
          <w:b/>
          <w:bCs/>
          <w:lang w:val="en-IE"/>
        </w:rPr>
      </w:pPr>
    </w:p>
    <w:p w:rsidR="001B23D5" w:rsidRPr="00233B4B" w:rsidRDefault="001B23D5" w:rsidP="001B23D5">
      <w:pPr>
        <w:spacing w:after="0" w:line="240" w:lineRule="auto"/>
        <w:rPr>
          <w:bCs/>
          <w:lang w:val="en-IE"/>
        </w:rPr>
      </w:pPr>
      <w:r w:rsidRPr="00233B4B">
        <w:rPr>
          <w:bCs/>
          <w:lang w:val="en-IE"/>
        </w:rPr>
        <w:t>PH719: Approximately how much do you weigh?</w:t>
      </w:r>
    </w:p>
    <w:p w:rsidR="001B23D5" w:rsidRPr="00233B4B" w:rsidRDefault="001B23D5" w:rsidP="001B23D5">
      <w:pPr>
        <w:spacing w:after="0" w:line="240" w:lineRule="auto"/>
        <w:rPr>
          <w:b/>
          <w:bCs/>
          <w:lang w:val="en-IE"/>
        </w:rPr>
      </w:pPr>
      <w:r w:rsidRPr="00233B4B">
        <w:rPr>
          <w:b/>
          <w:bCs/>
          <w:lang w:val="en-IE"/>
        </w:rPr>
        <w:t>IWER: CODE HOW ANSWER IS GIVEN</w:t>
      </w:r>
    </w:p>
    <w:p w:rsidR="001B23D5" w:rsidRPr="00233B4B" w:rsidRDefault="001B23D5" w:rsidP="001B23D5">
      <w:pPr>
        <w:spacing w:after="0" w:line="240" w:lineRule="auto"/>
        <w:jc w:val="both"/>
        <w:rPr>
          <w:bCs/>
          <w:lang w:val="en-IE"/>
        </w:rPr>
      </w:pPr>
      <w:r w:rsidRPr="00233B4B">
        <w:rPr>
          <w:bCs/>
          <w:lang w:val="en-IE"/>
        </w:rPr>
        <w:t xml:space="preserve">1. KILOGRAMS </w:t>
      </w:r>
      <w:r w:rsidRPr="00233B4B">
        <w:rPr>
          <w:bCs/>
          <w:lang w:val="en-IE"/>
        </w:rPr>
        <w:tab/>
      </w:r>
      <w:r w:rsidRPr="00233B4B">
        <w:rPr>
          <w:bCs/>
          <w:lang w:val="en-IE"/>
        </w:rPr>
        <w:tab/>
      </w:r>
      <w:r w:rsidRPr="00233B4B">
        <w:rPr>
          <w:bCs/>
          <w:lang w:val="en-IE"/>
        </w:rPr>
        <w:tab/>
      </w:r>
      <w:r w:rsidRPr="00233B4B">
        <w:rPr>
          <w:bCs/>
          <w:lang w:val="en-IE"/>
        </w:rPr>
        <w:tab/>
      </w:r>
      <w:r w:rsidRPr="00233B4B">
        <w:rPr>
          <w:b/>
          <w:bCs/>
          <w:lang w:val="en-IE"/>
        </w:rPr>
        <w:t>GO TO PH720</w:t>
      </w:r>
    </w:p>
    <w:p w:rsidR="001B23D5" w:rsidRPr="00233B4B" w:rsidRDefault="001B23D5" w:rsidP="001B23D5">
      <w:pPr>
        <w:spacing w:after="0" w:line="240" w:lineRule="auto"/>
        <w:jc w:val="both"/>
        <w:rPr>
          <w:bCs/>
          <w:lang w:val="en-IE"/>
        </w:rPr>
      </w:pPr>
      <w:r w:rsidRPr="00233B4B">
        <w:rPr>
          <w:bCs/>
          <w:lang w:val="en-IE"/>
        </w:rPr>
        <w:t>2. STONES AND POUNDS</w:t>
      </w:r>
      <w:r w:rsidRPr="00233B4B">
        <w:rPr>
          <w:bCs/>
          <w:lang w:val="en-IE"/>
        </w:rPr>
        <w:tab/>
      </w:r>
      <w:r w:rsidRPr="00233B4B">
        <w:rPr>
          <w:bCs/>
          <w:lang w:val="en-IE"/>
        </w:rPr>
        <w:tab/>
      </w:r>
      <w:r w:rsidRPr="00233B4B">
        <w:rPr>
          <w:b/>
          <w:bCs/>
          <w:lang w:val="en-IE"/>
        </w:rPr>
        <w:t>GO TO PH721</w:t>
      </w:r>
    </w:p>
    <w:p w:rsidR="001B23D5" w:rsidRPr="00233B4B" w:rsidRDefault="001B23D5" w:rsidP="001B23D5">
      <w:pPr>
        <w:spacing w:after="0" w:line="240" w:lineRule="auto"/>
        <w:rPr>
          <w:bCs/>
          <w:lang w:val="en-IE"/>
        </w:rPr>
      </w:pPr>
      <w:r w:rsidRPr="00233B4B">
        <w:rPr>
          <w:bCs/>
          <w:lang w:val="en-IE"/>
        </w:rPr>
        <w:t>98. DK</w:t>
      </w:r>
      <w:r w:rsidRPr="00233B4B">
        <w:rPr>
          <w:bCs/>
          <w:lang w:val="en-IE"/>
        </w:rPr>
        <w:tab/>
      </w:r>
      <w:r w:rsidRPr="00233B4B">
        <w:rPr>
          <w:bCs/>
          <w:lang w:val="en-IE"/>
        </w:rPr>
        <w:tab/>
      </w:r>
      <w:r w:rsidRPr="00233B4B">
        <w:rPr>
          <w:bCs/>
          <w:lang w:val="en-IE"/>
        </w:rPr>
        <w:tab/>
      </w:r>
      <w:r w:rsidRPr="00233B4B">
        <w:rPr>
          <w:bCs/>
          <w:lang w:val="en-IE"/>
        </w:rPr>
        <w:tab/>
      </w:r>
      <w:r w:rsidRPr="00233B4B">
        <w:rPr>
          <w:bCs/>
          <w:lang w:val="en-IE"/>
        </w:rPr>
        <w:tab/>
      </w:r>
      <w:r w:rsidRPr="00233B4B">
        <w:rPr>
          <w:b/>
          <w:bCs/>
          <w:lang w:val="en-IE"/>
        </w:rPr>
        <w:t>GO TO PH722</w:t>
      </w:r>
    </w:p>
    <w:p w:rsidR="001B23D5" w:rsidRPr="00233B4B" w:rsidRDefault="001B23D5" w:rsidP="001B23D5">
      <w:pPr>
        <w:spacing w:after="0" w:line="240" w:lineRule="auto"/>
        <w:rPr>
          <w:bCs/>
          <w:lang w:val="en-IE"/>
        </w:rPr>
      </w:pPr>
      <w:r w:rsidRPr="00233B4B">
        <w:rPr>
          <w:bCs/>
          <w:lang w:val="en-IE"/>
        </w:rPr>
        <w:t>99. RF</w:t>
      </w:r>
      <w:r w:rsidRPr="00233B4B">
        <w:rPr>
          <w:bCs/>
          <w:lang w:val="en-IE"/>
        </w:rPr>
        <w:tab/>
      </w:r>
      <w:r w:rsidRPr="00233B4B">
        <w:rPr>
          <w:bCs/>
          <w:lang w:val="en-IE"/>
        </w:rPr>
        <w:tab/>
      </w:r>
      <w:r w:rsidRPr="00233B4B">
        <w:rPr>
          <w:bCs/>
          <w:lang w:val="en-IE"/>
        </w:rPr>
        <w:tab/>
      </w:r>
      <w:r w:rsidRPr="00233B4B">
        <w:rPr>
          <w:bCs/>
          <w:lang w:val="en-IE"/>
        </w:rPr>
        <w:tab/>
      </w:r>
      <w:r w:rsidRPr="00233B4B">
        <w:rPr>
          <w:bCs/>
          <w:lang w:val="en-IE"/>
        </w:rPr>
        <w:tab/>
      </w:r>
      <w:r w:rsidRPr="00233B4B">
        <w:rPr>
          <w:b/>
          <w:bCs/>
          <w:lang w:val="en-IE"/>
        </w:rPr>
        <w:t>GO TO PH722</w:t>
      </w:r>
    </w:p>
    <w:p w:rsidR="001B23D5" w:rsidRPr="00233B4B" w:rsidRDefault="001B23D5" w:rsidP="001B23D5">
      <w:pPr>
        <w:spacing w:after="0" w:line="240" w:lineRule="auto"/>
        <w:rPr>
          <w:bCs/>
          <w:lang w:val="en-IE"/>
        </w:rPr>
      </w:pPr>
      <w:r w:rsidRPr="00233B4B">
        <w:rPr>
          <w:bCs/>
          <w:lang w:val="en-IE"/>
        </w:rPr>
        <w:tab/>
      </w:r>
    </w:p>
    <w:p w:rsidR="001B23D5" w:rsidRPr="00233B4B" w:rsidRDefault="001B23D5" w:rsidP="001B23D5">
      <w:pPr>
        <w:spacing w:after="0" w:line="240" w:lineRule="auto"/>
        <w:rPr>
          <w:bCs/>
          <w:lang w:val="en-IE"/>
        </w:rPr>
      </w:pPr>
    </w:p>
    <w:p w:rsidR="001B23D5" w:rsidRPr="00233B4B" w:rsidRDefault="001B23D5" w:rsidP="001B23D5">
      <w:pPr>
        <w:spacing w:after="0" w:line="240" w:lineRule="auto"/>
        <w:rPr>
          <w:bCs/>
          <w:lang w:val="en-IE"/>
        </w:rPr>
      </w:pPr>
      <w:r w:rsidRPr="00233B4B">
        <w:rPr>
          <w:bCs/>
          <w:lang w:val="en-IE"/>
        </w:rPr>
        <w:t xml:space="preserve">PH721: </w:t>
      </w:r>
      <w:r w:rsidRPr="00233B4B">
        <w:rPr>
          <w:b/>
          <w:bCs/>
          <w:lang w:val="en-IE"/>
        </w:rPr>
        <w:t>IWER: ENTER WEIGHT IN STONES AND POUNDS</w:t>
      </w:r>
    </w:p>
    <w:p w:rsidR="001B23D5" w:rsidRPr="00233B4B" w:rsidRDefault="001B23D5" w:rsidP="001B23D5">
      <w:pPr>
        <w:spacing w:after="0" w:line="240" w:lineRule="auto"/>
        <w:rPr>
          <w:bCs/>
          <w:lang w:val="en-IE"/>
        </w:rPr>
      </w:pPr>
      <w:r w:rsidRPr="00233B4B">
        <w:rPr>
          <w:bCs/>
          <w:lang w:val="en-IE"/>
        </w:rPr>
        <w:t>____ STONES</w:t>
      </w:r>
      <w:r w:rsidRPr="00233B4B">
        <w:rPr>
          <w:bCs/>
          <w:lang w:val="en-IE"/>
        </w:rPr>
        <w:tab/>
      </w:r>
      <w:r w:rsidRPr="00233B4B">
        <w:rPr>
          <w:bCs/>
          <w:lang w:val="en-IE"/>
        </w:rPr>
        <w:tab/>
      </w:r>
      <w:r w:rsidRPr="00233B4B">
        <w:rPr>
          <w:bCs/>
          <w:lang w:val="en-IE"/>
        </w:rPr>
        <w:tab/>
      </w:r>
      <w:r w:rsidRPr="00233B4B">
        <w:rPr>
          <w:b/>
          <w:bCs/>
          <w:lang w:val="en-IE"/>
        </w:rPr>
        <w:t>[ph721s]</w:t>
      </w:r>
    </w:p>
    <w:p w:rsidR="001B23D5" w:rsidRPr="00233B4B" w:rsidRDefault="001B23D5" w:rsidP="001B23D5">
      <w:pPr>
        <w:spacing w:after="0" w:line="240" w:lineRule="auto"/>
        <w:rPr>
          <w:bCs/>
          <w:lang w:val="en-IE"/>
        </w:rPr>
      </w:pPr>
      <w:r w:rsidRPr="00233B4B">
        <w:rPr>
          <w:bCs/>
          <w:lang w:val="en-IE"/>
        </w:rPr>
        <w:t>____ POUNDS</w:t>
      </w:r>
      <w:r w:rsidRPr="00233B4B">
        <w:rPr>
          <w:bCs/>
          <w:lang w:val="en-IE"/>
        </w:rPr>
        <w:tab/>
      </w:r>
      <w:r w:rsidRPr="00233B4B">
        <w:rPr>
          <w:bCs/>
          <w:lang w:val="en-IE"/>
        </w:rPr>
        <w:tab/>
      </w:r>
      <w:r w:rsidRPr="00233B4B">
        <w:rPr>
          <w:bCs/>
          <w:lang w:val="en-IE"/>
        </w:rPr>
        <w:tab/>
      </w:r>
      <w:r w:rsidRPr="00233B4B">
        <w:rPr>
          <w:b/>
          <w:bCs/>
          <w:lang w:val="en-IE"/>
        </w:rPr>
        <w:t>[ph721p]</w:t>
      </w:r>
    </w:p>
    <w:p w:rsidR="001B23D5" w:rsidRPr="00233B4B" w:rsidRDefault="001B23D5" w:rsidP="001B23D5">
      <w:pPr>
        <w:spacing w:after="0" w:line="240" w:lineRule="auto"/>
        <w:rPr>
          <w:bCs/>
          <w:lang w:val="en-IE"/>
        </w:rPr>
      </w:pPr>
    </w:p>
    <w:p w:rsidR="001B23D5" w:rsidRPr="00233B4B" w:rsidRDefault="001B23D5" w:rsidP="001B23D5">
      <w:pPr>
        <w:spacing w:after="0" w:line="240" w:lineRule="auto"/>
        <w:rPr>
          <w:bCs/>
          <w:lang w:val="en-IE"/>
        </w:rPr>
      </w:pPr>
      <w:r w:rsidRPr="00233B4B">
        <w:rPr>
          <w:bCs/>
          <w:lang w:val="en-IE"/>
        </w:rPr>
        <w:t xml:space="preserve">PH720: </w:t>
      </w:r>
      <w:r w:rsidRPr="00233B4B">
        <w:rPr>
          <w:b/>
          <w:bCs/>
          <w:lang w:val="en-IE"/>
        </w:rPr>
        <w:t>IWER: ENTER WEIGHT IN KG</w:t>
      </w:r>
    </w:p>
    <w:p w:rsidR="001B23D5" w:rsidRPr="00233B4B" w:rsidRDefault="001B23D5" w:rsidP="001B23D5">
      <w:pPr>
        <w:spacing w:after="0" w:line="240" w:lineRule="auto"/>
        <w:rPr>
          <w:bCs/>
          <w:lang w:val="en-IE"/>
        </w:rPr>
      </w:pPr>
      <w:r w:rsidRPr="00233B4B">
        <w:rPr>
          <w:bCs/>
          <w:lang w:val="en-IE"/>
        </w:rPr>
        <w:lastRenderedPageBreak/>
        <w:t>____ KG</w:t>
      </w:r>
    </w:p>
    <w:p w:rsidR="001B23D5" w:rsidRPr="00233B4B" w:rsidRDefault="001B23D5" w:rsidP="001B23D5">
      <w:pPr>
        <w:spacing w:after="0" w:line="240" w:lineRule="auto"/>
        <w:rPr>
          <w:b/>
          <w:bCs/>
          <w:lang w:val="en-IE"/>
        </w:rPr>
      </w:pPr>
      <w:r w:rsidRPr="00233B4B">
        <w:rPr>
          <w:b/>
          <w:bCs/>
          <w:lang w:val="en-IE"/>
        </w:rPr>
        <w:t>GO TO PH722</w:t>
      </w:r>
    </w:p>
    <w:p w:rsidR="001B23D5" w:rsidRPr="00233B4B" w:rsidRDefault="001B23D5" w:rsidP="001B23D5">
      <w:pPr>
        <w:spacing w:after="0" w:line="240" w:lineRule="auto"/>
        <w:rPr>
          <w:bCs/>
          <w:lang w:val="en-IE"/>
        </w:rPr>
      </w:pPr>
    </w:p>
    <w:p w:rsidR="001B23D5" w:rsidRPr="00233B4B" w:rsidRDefault="001B23D5" w:rsidP="001B23D5">
      <w:pPr>
        <w:spacing w:after="0" w:line="240" w:lineRule="auto"/>
        <w:rPr>
          <w:bCs/>
          <w:lang w:val="en-IE"/>
        </w:rPr>
      </w:pPr>
      <w:r w:rsidRPr="00233B4B">
        <w:rPr>
          <w:bCs/>
          <w:lang w:val="en-IE"/>
        </w:rPr>
        <w:t>PH722: How tall are you?</w:t>
      </w:r>
    </w:p>
    <w:p w:rsidR="001B23D5" w:rsidRPr="00233B4B" w:rsidRDefault="001B23D5" w:rsidP="001B23D5">
      <w:pPr>
        <w:spacing w:after="0" w:line="240" w:lineRule="auto"/>
        <w:rPr>
          <w:b/>
          <w:bCs/>
          <w:lang w:val="en-IE"/>
        </w:rPr>
      </w:pPr>
      <w:r w:rsidRPr="00233B4B">
        <w:rPr>
          <w:b/>
          <w:bCs/>
          <w:lang w:val="en-IE"/>
        </w:rPr>
        <w:t>IWER: CODE HOW ANSWER IS GIVEN</w:t>
      </w:r>
    </w:p>
    <w:p w:rsidR="001B23D5" w:rsidRPr="00233B4B" w:rsidRDefault="001B23D5" w:rsidP="001B23D5">
      <w:pPr>
        <w:spacing w:after="0" w:line="240" w:lineRule="auto"/>
        <w:jc w:val="both"/>
        <w:rPr>
          <w:b/>
          <w:bCs/>
          <w:lang w:val="en-IE"/>
        </w:rPr>
      </w:pPr>
      <w:r w:rsidRPr="00233B4B">
        <w:rPr>
          <w:bCs/>
          <w:lang w:val="en-IE"/>
        </w:rPr>
        <w:t>1. CENTIMETRES</w:t>
      </w:r>
      <w:r w:rsidRPr="00233B4B">
        <w:rPr>
          <w:b/>
          <w:bCs/>
          <w:lang w:val="en-IE"/>
        </w:rPr>
        <w:tab/>
      </w:r>
      <w:r w:rsidRPr="00233B4B">
        <w:rPr>
          <w:b/>
          <w:bCs/>
          <w:lang w:val="en-IE"/>
        </w:rPr>
        <w:tab/>
      </w:r>
      <w:r w:rsidRPr="00233B4B">
        <w:rPr>
          <w:b/>
          <w:bCs/>
          <w:lang w:val="en-IE"/>
        </w:rPr>
        <w:tab/>
        <w:t>GO TO PH723</w:t>
      </w:r>
    </w:p>
    <w:p w:rsidR="001B23D5" w:rsidRPr="00233B4B" w:rsidRDefault="001B23D5" w:rsidP="001B23D5">
      <w:pPr>
        <w:spacing w:after="0" w:line="240" w:lineRule="auto"/>
        <w:jc w:val="both"/>
        <w:rPr>
          <w:b/>
          <w:bCs/>
          <w:lang w:val="en-IE"/>
        </w:rPr>
      </w:pPr>
      <w:r w:rsidRPr="00233B4B">
        <w:rPr>
          <w:bCs/>
          <w:lang w:val="en-IE"/>
        </w:rPr>
        <w:t>2. FEET AND INCHES</w:t>
      </w:r>
      <w:r w:rsidRPr="00233B4B">
        <w:rPr>
          <w:b/>
          <w:bCs/>
          <w:lang w:val="en-IE"/>
        </w:rPr>
        <w:tab/>
      </w:r>
      <w:r w:rsidRPr="00233B4B">
        <w:rPr>
          <w:b/>
          <w:bCs/>
          <w:lang w:val="en-IE"/>
        </w:rPr>
        <w:tab/>
      </w:r>
      <w:r w:rsidRPr="00233B4B">
        <w:rPr>
          <w:b/>
          <w:bCs/>
          <w:lang w:val="en-IE"/>
        </w:rPr>
        <w:tab/>
        <w:t>GO TO PH724</w:t>
      </w:r>
    </w:p>
    <w:p w:rsidR="001B23D5" w:rsidRPr="00233B4B" w:rsidRDefault="001B23D5" w:rsidP="001B23D5">
      <w:pPr>
        <w:spacing w:after="0" w:line="240" w:lineRule="auto"/>
        <w:rPr>
          <w:b/>
          <w:bCs/>
          <w:lang w:val="en-IE"/>
        </w:rPr>
      </w:pPr>
      <w:r w:rsidRPr="00233B4B">
        <w:rPr>
          <w:bCs/>
          <w:lang w:val="en-IE"/>
        </w:rPr>
        <w:t>98. DK</w:t>
      </w:r>
      <w:r w:rsidRPr="00233B4B">
        <w:rPr>
          <w:bCs/>
          <w:lang w:val="en-IE"/>
        </w:rPr>
        <w:tab/>
      </w:r>
      <w:r w:rsidRPr="00233B4B">
        <w:rPr>
          <w:b/>
          <w:bCs/>
          <w:lang w:val="en-IE"/>
        </w:rPr>
        <w:tab/>
      </w:r>
      <w:r w:rsidRPr="00233B4B">
        <w:rPr>
          <w:b/>
          <w:bCs/>
          <w:lang w:val="en-IE"/>
        </w:rPr>
        <w:tab/>
      </w:r>
      <w:r w:rsidRPr="00233B4B">
        <w:rPr>
          <w:b/>
          <w:bCs/>
          <w:lang w:val="en-IE"/>
        </w:rPr>
        <w:tab/>
      </w:r>
      <w:r w:rsidRPr="00233B4B">
        <w:rPr>
          <w:b/>
          <w:bCs/>
          <w:lang w:val="en-IE"/>
        </w:rPr>
        <w:tab/>
        <w:t>GO TO PH726</w:t>
      </w:r>
    </w:p>
    <w:p w:rsidR="001B23D5" w:rsidRPr="00233B4B" w:rsidRDefault="001B23D5" w:rsidP="001B23D5">
      <w:pPr>
        <w:spacing w:after="0" w:line="240" w:lineRule="auto"/>
        <w:rPr>
          <w:b/>
          <w:bCs/>
          <w:lang w:val="en-IE"/>
        </w:rPr>
      </w:pPr>
      <w:r w:rsidRPr="00233B4B">
        <w:rPr>
          <w:bCs/>
          <w:lang w:val="en-IE"/>
        </w:rPr>
        <w:t>99. RF</w:t>
      </w:r>
      <w:r w:rsidRPr="00233B4B">
        <w:rPr>
          <w:bCs/>
          <w:lang w:val="en-IE"/>
        </w:rPr>
        <w:tab/>
      </w:r>
      <w:r w:rsidRPr="00233B4B">
        <w:rPr>
          <w:b/>
          <w:bCs/>
          <w:lang w:val="en-IE"/>
        </w:rPr>
        <w:tab/>
      </w:r>
      <w:r w:rsidRPr="00233B4B">
        <w:rPr>
          <w:b/>
          <w:bCs/>
          <w:lang w:val="en-IE"/>
        </w:rPr>
        <w:tab/>
      </w:r>
      <w:r w:rsidRPr="00233B4B">
        <w:rPr>
          <w:b/>
          <w:bCs/>
          <w:lang w:val="en-IE"/>
        </w:rPr>
        <w:tab/>
      </w:r>
      <w:r w:rsidRPr="00233B4B">
        <w:rPr>
          <w:b/>
          <w:bCs/>
          <w:lang w:val="en-IE"/>
        </w:rPr>
        <w:tab/>
        <w:t>GO TO PH726</w:t>
      </w:r>
    </w:p>
    <w:p w:rsidR="001B23D5" w:rsidRPr="00233B4B" w:rsidRDefault="001B23D5" w:rsidP="001B23D5">
      <w:pPr>
        <w:spacing w:after="0" w:line="240" w:lineRule="auto"/>
        <w:rPr>
          <w:b/>
          <w:bCs/>
          <w:lang w:val="en-IE"/>
        </w:rPr>
      </w:pPr>
    </w:p>
    <w:p w:rsidR="001B23D5" w:rsidRPr="00233B4B" w:rsidRDefault="001B23D5" w:rsidP="001B23D5">
      <w:pPr>
        <w:spacing w:after="0" w:line="240" w:lineRule="auto"/>
        <w:rPr>
          <w:b/>
          <w:bCs/>
          <w:lang w:val="en-IE"/>
        </w:rPr>
      </w:pPr>
      <w:r w:rsidRPr="00233B4B">
        <w:rPr>
          <w:bCs/>
          <w:lang w:val="en-IE"/>
        </w:rPr>
        <w:t>PH723:</w:t>
      </w:r>
      <w:r w:rsidRPr="00233B4B">
        <w:rPr>
          <w:b/>
          <w:bCs/>
          <w:lang w:val="en-IE"/>
        </w:rPr>
        <w:t xml:space="preserve"> IWER: ENTER HEIGHT IN CENTIMETRES</w:t>
      </w:r>
    </w:p>
    <w:p w:rsidR="001B23D5" w:rsidRPr="00233B4B" w:rsidRDefault="001B23D5" w:rsidP="001B23D5">
      <w:pPr>
        <w:spacing w:after="0" w:line="240" w:lineRule="auto"/>
        <w:rPr>
          <w:bCs/>
          <w:lang w:val="en-IE"/>
        </w:rPr>
      </w:pPr>
      <w:r w:rsidRPr="00233B4B">
        <w:rPr>
          <w:bCs/>
          <w:lang w:val="en-IE"/>
        </w:rPr>
        <w:t>____ CM</w:t>
      </w:r>
    </w:p>
    <w:p w:rsidR="001B23D5" w:rsidRPr="00233B4B" w:rsidRDefault="001B23D5" w:rsidP="001B23D5">
      <w:pPr>
        <w:spacing w:after="0" w:line="240" w:lineRule="auto"/>
        <w:rPr>
          <w:b/>
          <w:bCs/>
          <w:lang w:val="en-IE"/>
        </w:rPr>
      </w:pPr>
    </w:p>
    <w:p w:rsidR="001B23D5" w:rsidRPr="00233B4B" w:rsidRDefault="001B23D5" w:rsidP="001B23D5">
      <w:pPr>
        <w:spacing w:after="0" w:line="240" w:lineRule="auto"/>
        <w:rPr>
          <w:b/>
          <w:bCs/>
          <w:lang w:val="en-IE"/>
        </w:rPr>
      </w:pPr>
      <w:r w:rsidRPr="00233B4B">
        <w:rPr>
          <w:bCs/>
          <w:lang w:val="en-IE"/>
        </w:rPr>
        <w:t>PH724:</w:t>
      </w:r>
      <w:r w:rsidRPr="00233B4B">
        <w:rPr>
          <w:b/>
          <w:bCs/>
          <w:lang w:val="en-IE"/>
        </w:rPr>
        <w:t xml:space="preserve"> IWER: ENTER HEIGHT IN FEET AND INCHES</w:t>
      </w:r>
    </w:p>
    <w:p w:rsidR="001B23D5" w:rsidRPr="00233B4B" w:rsidRDefault="001B23D5" w:rsidP="001B23D5">
      <w:pPr>
        <w:spacing w:after="0" w:line="240" w:lineRule="auto"/>
        <w:rPr>
          <w:b/>
          <w:bCs/>
          <w:lang w:val="en-IE"/>
        </w:rPr>
      </w:pPr>
      <w:r w:rsidRPr="00233B4B">
        <w:rPr>
          <w:bCs/>
          <w:lang w:val="en-IE"/>
        </w:rPr>
        <w:t>____ FEET</w:t>
      </w:r>
      <w:r w:rsidRPr="00233B4B">
        <w:rPr>
          <w:b/>
          <w:bCs/>
          <w:lang w:val="en-IE"/>
        </w:rPr>
        <w:tab/>
      </w:r>
      <w:r w:rsidRPr="00233B4B">
        <w:rPr>
          <w:b/>
          <w:bCs/>
          <w:lang w:val="en-IE"/>
        </w:rPr>
        <w:tab/>
      </w:r>
      <w:r w:rsidRPr="00233B4B">
        <w:rPr>
          <w:b/>
          <w:bCs/>
          <w:lang w:val="en-IE"/>
        </w:rPr>
        <w:tab/>
        <w:t>[ph724f]</w:t>
      </w:r>
    </w:p>
    <w:p w:rsidR="001B23D5" w:rsidRPr="00233B4B" w:rsidRDefault="001B23D5" w:rsidP="001B23D5">
      <w:pPr>
        <w:spacing w:after="0" w:line="240" w:lineRule="auto"/>
        <w:rPr>
          <w:b/>
          <w:bCs/>
          <w:lang w:val="en-IE"/>
        </w:rPr>
      </w:pPr>
      <w:r w:rsidRPr="00233B4B">
        <w:rPr>
          <w:bCs/>
          <w:lang w:val="en-IE"/>
        </w:rPr>
        <w:t>____ INCHES</w:t>
      </w:r>
      <w:r w:rsidRPr="00233B4B">
        <w:rPr>
          <w:b/>
          <w:bCs/>
          <w:lang w:val="en-IE"/>
        </w:rPr>
        <w:tab/>
      </w:r>
      <w:r w:rsidRPr="00233B4B">
        <w:rPr>
          <w:b/>
          <w:bCs/>
          <w:lang w:val="en-IE"/>
        </w:rPr>
        <w:tab/>
      </w:r>
      <w:r w:rsidRPr="00233B4B">
        <w:rPr>
          <w:b/>
          <w:bCs/>
          <w:lang w:val="en-IE"/>
        </w:rPr>
        <w:tab/>
        <w:t>[ph724i]</w:t>
      </w:r>
    </w:p>
    <w:p w:rsidR="001B23D5" w:rsidRPr="00233B4B" w:rsidRDefault="001B23D5" w:rsidP="001B23D5">
      <w:pPr>
        <w:spacing w:after="0" w:line="240" w:lineRule="auto"/>
        <w:rPr>
          <w:b/>
          <w:bCs/>
          <w:lang w:val="en-IE"/>
        </w:rPr>
      </w:pPr>
    </w:p>
    <w:p w:rsidR="001B23D5" w:rsidRPr="00233B4B" w:rsidRDefault="001B23D5" w:rsidP="001B23D5">
      <w:pPr>
        <w:spacing w:after="0" w:line="240" w:lineRule="auto"/>
        <w:rPr>
          <w:b/>
          <w:bCs/>
          <w:lang w:val="en-IE"/>
        </w:rPr>
      </w:pPr>
    </w:p>
    <w:p w:rsidR="001B23D5" w:rsidRPr="00233B4B" w:rsidRDefault="001B23D5" w:rsidP="001B23D5">
      <w:pPr>
        <w:spacing w:after="0" w:line="240" w:lineRule="auto"/>
        <w:rPr>
          <w:b/>
          <w:bCs/>
          <w:lang w:val="en-IE"/>
        </w:rPr>
      </w:pPr>
      <w:r w:rsidRPr="00233B4B">
        <w:rPr>
          <w:b/>
          <w:bCs/>
          <w:lang w:val="en-IE"/>
        </w:rPr>
        <w:t>NOTE: CAPI script to calculate BMI and check it is within a valid range.</w:t>
      </w:r>
    </w:p>
    <w:p w:rsidR="001B23D5" w:rsidRPr="00233B4B" w:rsidRDefault="001B23D5" w:rsidP="001B23D5">
      <w:pPr>
        <w:spacing w:after="0" w:line="240" w:lineRule="auto"/>
        <w:rPr>
          <w:b/>
          <w:bCs/>
          <w:lang w:val="en-IE"/>
        </w:rPr>
      </w:pPr>
    </w:p>
    <w:p w:rsidR="001B23D5" w:rsidRPr="00233B4B" w:rsidRDefault="001B23D5" w:rsidP="001B23D5">
      <w:pPr>
        <w:spacing w:after="0" w:line="240" w:lineRule="auto"/>
        <w:rPr>
          <w:b/>
          <w:bCs/>
          <w:lang w:val="en-IE"/>
        </w:rPr>
      </w:pPr>
      <w:r w:rsidRPr="00233B4B">
        <w:rPr>
          <w:b/>
          <w:bCs/>
          <w:lang w:val="en-IE"/>
        </w:rPr>
        <w:t>IF (intstatusW3 = 2,3,4,5,6,7,8), ASK PH726. IF (intstatusW3=1), SKIP PH726</w:t>
      </w:r>
    </w:p>
    <w:p w:rsidR="001B23D5" w:rsidRPr="00233B4B" w:rsidRDefault="001B23D5" w:rsidP="001B23D5">
      <w:pPr>
        <w:spacing w:after="0" w:line="240" w:lineRule="auto"/>
        <w:rPr>
          <w:b/>
          <w:bCs/>
          <w:lang w:val="en-IE"/>
        </w:rPr>
      </w:pPr>
    </w:p>
    <w:p w:rsidR="001B23D5" w:rsidRPr="00233B4B" w:rsidRDefault="001B23D5" w:rsidP="001B23D5">
      <w:pPr>
        <w:spacing w:after="0" w:line="240" w:lineRule="auto"/>
        <w:rPr>
          <w:b/>
          <w:bCs/>
          <w:lang w:val="en-IE"/>
        </w:rPr>
      </w:pPr>
      <w:r w:rsidRPr="00233B4B">
        <w:rPr>
          <w:b/>
          <w:bCs/>
          <w:lang w:val="en-IE"/>
        </w:rPr>
        <w:t xml:space="preserve">IWER: SHOW CARD </w:t>
      </w:r>
      <w:r w:rsidR="00E12DC7">
        <w:rPr>
          <w:b/>
          <w:bCs/>
          <w:lang w:val="en-IE"/>
        </w:rPr>
        <w:t>PH13</w:t>
      </w:r>
    </w:p>
    <w:p w:rsidR="001B23D5" w:rsidRPr="00233B4B" w:rsidRDefault="001B23D5" w:rsidP="001B23D5">
      <w:pPr>
        <w:autoSpaceDE w:val="0"/>
        <w:autoSpaceDN w:val="0"/>
        <w:adjustRightInd w:val="0"/>
        <w:spacing w:after="0" w:line="240" w:lineRule="auto"/>
        <w:rPr>
          <w:b/>
          <w:bCs/>
          <w:lang w:val="en-IE"/>
        </w:rPr>
      </w:pPr>
      <w:r w:rsidRPr="00233B4B">
        <w:rPr>
          <w:b/>
          <w:bCs/>
          <w:lang w:val="en-IE"/>
        </w:rPr>
        <w:t xml:space="preserve">PH726: Please look at card </w:t>
      </w:r>
      <w:r w:rsidR="00E12DC7">
        <w:rPr>
          <w:b/>
          <w:bCs/>
          <w:lang w:val="en-IE"/>
        </w:rPr>
        <w:t>PH13</w:t>
      </w:r>
      <w:r w:rsidRPr="00233B4B">
        <w:rPr>
          <w:b/>
          <w:bCs/>
          <w:lang w:val="en-IE"/>
        </w:rPr>
        <w:t>. [Do/did] any of [your/his/her] primary or first-degree relatives (mother, father, sister, brother, son, daughter) have any of the conditions on this card?</w:t>
      </w:r>
      <w:r w:rsidRPr="00233B4B">
        <w:rPr>
          <w:lang w:val="en-IE"/>
        </w:rPr>
        <w:t xml:space="preserve"> </w:t>
      </w:r>
    </w:p>
    <w:p w:rsidR="001B23D5" w:rsidRPr="00233B4B" w:rsidRDefault="001B23D5" w:rsidP="001B23D5">
      <w:pPr>
        <w:autoSpaceDE w:val="0"/>
        <w:autoSpaceDN w:val="0"/>
        <w:adjustRightInd w:val="0"/>
        <w:spacing w:after="0" w:line="240" w:lineRule="auto"/>
        <w:rPr>
          <w:b/>
          <w:bCs/>
          <w:lang w:val="en-IE"/>
        </w:rPr>
      </w:pPr>
      <w:r w:rsidRPr="00233B4B">
        <w:rPr>
          <w:b/>
          <w:bCs/>
          <w:lang w:val="en-IE"/>
        </w:rPr>
        <w:t>INTERVIEWER: PROBE - 'WHAT OTHERS?' CODE ALL THAT APPLY.</w:t>
      </w:r>
    </w:p>
    <w:p w:rsidR="001B23D5" w:rsidRPr="00233B4B" w:rsidRDefault="001B23D5" w:rsidP="00A306A1">
      <w:pPr>
        <w:numPr>
          <w:ilvl w:val="0"/>
          <w:numId w:val="23"/>
        </w:numPr>
        <w:tabs>
          <w:tab w:val="left" w:pos="360"/>
        </w:tabs>
        <w:autoSpaceDE w:val="0"/>
        <w:autoSpaceDN w:val="0"/>
        <w:adjustRightInd w:val="0"/>
        <w:spacing w:after="0" w:line="240" w:lineRule="auto"/>
        <w:ind w:left="360"/>
        <w:rPr>
          <w:lang w:val="en-IE"/>
        </w:rPr>
      </w:pPr>
      <w:r w:rsidRPr="00233B4B">
        <w:rPr>
          <w:lang w:val="en-IE"/>
        </w:rPr>
        <w:t>Diabetes or high blood sugar</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bCs/>
          <w:lang w:val="en-IE"/>
        </w:rPr>
        <w:t>[ph726_01]</w:t>
      </w:r>
    </w:p>
    <w:p w:rsidR="001B23D5" w:rsidRPr="00233B4B" w:rsidRDefault="001B23D5" w:rsidP="00A306A1">
      <w:pPr>
        <w:numPr>
          <w:ilvl w:val="0"/>
          <w:numId w:val="23"/>
        </w:numPr>
        <w:autoSpaceDE w:val="0"/>
        <w:autoSpaceDN w:val="0"/>
        <w:adjustRightInd w:val="0"/>
        <w:spacing w:after="0" w:line="240" w:lineRule="auto"/>
        <w:ind w:left="360"/>
        <w:rPr>
          <w:lang w:val="en-IE"/>
        </w:rPr>
      </w:pPr>
      <w:r w:rsidRPr="00233B4B">
        <w:rPr>
          <w:lang w:val="en-IE"/>
        </w:rPr>
        <w:t xml:space="preserve">High cholesterol </w:t>
      </w:r>
      <w:r w:rsidRPr="00233B4B">
        <w:rPr>
          <w:lang w:val="en-IE"/>
        </w:rPr>
        <w:tab/>
      </w:r>
      <w:r w:rsidRPr="00233B4B">
        <w:rPr>
          <w:lang w:val="en-IE"/>
        </w:rPr>
        <w:tab/>
      </w:r>
      <w:r w:rsidRPr="00233B4B">
        <w:rPr>
          <w:lang w:val="en-IE"/>
        </w:rPr>
        <w:tab/>
      </w:r>
      <w:r w:rsidRPr="00233B4B">
        <w:rPr>
          <w:lang w:val="en-IE"/>
        </w:rPr>
        <w:tab/>
      </w:r>
      <w:r w:rsidRPr="00233B4B">
        <w:rPr>
          <w:b/>
          <w:bCs/>
          <w:lang w:val="en-IE"/>
        </w:rPr>
        <w:tab/>
      </w:r>
      <w:r w:rsidRPr="00233B4B">
        <w:rPr>
          <w:lang w:val="en-IE"/>
        </w:rPr>
        <w:tab/>
      </w:r>
      <w:r w:rsidRPr="00233B4B">
        <w:rPr>
          <w:lang w:val="en-IE"/>
        </w:rPr>
        <w:tab/>
      </w:r>
      <w:r w:rsidRPr="00233B4B">
        <w:rPr>
          <w:b/>
          <w:bCs/>
          <w:lang w:val="en-IE"/>
        </w:rPr>
        <w:t>[ph726_02]</w:t>
      </w:r>
    </w:p>
    <w:p w:rsidR="001B23D5" w:rsidRPr="00233B4B" w:rsidRDefault="001B23D5" w:rsidP="00A306A1">
      <w:pPr>
        <w:numPr>
          <w:ilvl w:val="0"/>
          <w:numId w:val="23"/>
        </w:numPr>
        <w:autoSpaceDE w:val="0"/>
        <w:autoSpaceDN w:val="0"/>
        <w:adjustRightInd w:val="0"/>
        <w:spacing w:after="0" w:line="240" w:lineRule="auto"/>
        <w:ind w:left="360"/>
        <w:rPr>
          <w:lang w:val="en-IE"/>
        </w:rPr>
      </w:pPr>
      <w:r w:rsidRPr="00233B4B">
        <w:rPr>
          <w:lang w:val="en-IE"/>
        </w:rPr>
        <w:t xml:space="preserve">High blood pressure or hypertension </w:t>
      </w:r>
      <w:r w:rsidRPr="00233B4B">
        <w:rPr>
          <w:lang w:val="en-IE"/>
        </w:rPr>
        <w:tab/>
      </w:r>
      <w:r w:rsidRPr="00233B4B">
        <w:rPr>
          <w:b/>
          <w:bCs/>
          <w:lang w:val="en-IE"/>
        </w:rPr>
        <w:tab/>
      </w:r>
      <w:r w:rsidRPr="00233B4B">
        <w:rPr>
          <w:lang w:val="en-IE"/>
        </w:rPr>
        <w:tab/>
      </w:r>
      <w:r w:rsidRPr="00233B4B">
        <w:rPr>
          <w:lang w:val="en-IE"/>
        </w:rPr>
        <w:tab/>
      </w:r>
      <w:r w:rsidRPr="00233B4B">
        <w:rPr>
          <w:b/>
          <w:bCs/>
          <w:lang w:val="en-IE"/>
        </w:rPr>
        <w:t>[ph726_03]</w:t>
      </w:r>
    </w:p>
    <w:p w:rsidR="001B23D5" w:rsidRPr="00233B4B" w:rsidRDefault="001B23D5" w:rsidP="00A306A1">
      <w:pPr>
        <w:numPr>
          <w:ilvl w:val="0"/>
          <w:numId w:val="23"/>
        </w:numPr>
        <w:autoSpaceDE w:val="0"/>
        <w:autoSpaceDN w:val="0"/>
        <w:adjustRightInd w:val="0"/>
        <w:spacing w:after="0" w:line="240" w:lineRule="auto"/>
        <w:ind w:left="360"/>
        <w:rPr>
          <w:lang w:val="en-IE"/>
        </w:rPr>
      </w:pPr>
      <w:r w:rsidRPr="00233B4B">
        <w:rPr>
          <w:lang w:val="en-IE"/>
        </w:rPr>
        <w:t>Heart disease (heart attack, stroke, angina)</w:t>
      </w:r>
      <w:r w:rsidRPr="00233B4B">
        <w:rPr>
          <w:lang w:val="en-IE"/>
        </w:rPr>
        <w:tab/>
      </w:r>
      <w:r w:rsidRPr="00233B4B">
        <w:rPr>
          <w:lang w:val="en-IE"/>
        </w:rPr>
        <w:tab/>
      </w:r>
      <w:r w:rsidRPr="00233B4B">
        <w:rPr>
          <w:lang w:val="en-IE"/>
        </w:rPr>
        <w:tab/>
      </w:r>
      <w:r w:rsidRPr="00233B4B">
        <w:rPr>
          <w:lang w:val="en-IE"/>
        </w:rPr>
        <w:tab/>
      </w:r>
      <w:r w:rsidRPr="00A306A1">
        <w:rPr>
          <w:lang w:val="en-IE"/>
        </w:rPr>
        <w:t>[ph726_04]</w:t>
      </w:r>
    </w:p>
    <w:p w:rsidR="001B23D5" w:rsidRPr="00233B4B" w:rsidRDefault="001B23D5" w:rsidP="00A306A1">
      <w:pPr>
        <w:numPr>
          <w:ilvl w:val="0"/>
          <w:numId w:val="23"/>
        </w:numPr>
        <w:autoSpaceDE w:val="0"/>
        <w:autoSpaceDN w:val="0"/>
        <w:adjustRightInd w:val="0"/>
        <w:spacing w:after="0" w:line="240" w:lineRule="auto"/>
        <w:ind w:left="360"/>
        <w:rPr>
          <w:lang w:val="en-IE"/>
        </w:rPr>
      </w:pPr>
      <w:r w:rsidRPr="00233B4B">
        <w:rPr>
          <w:lang w:val="en-IE"/>
        </w:rPr>
        <w:t>Obesity</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A306A1">
        <w:rPr>
          <w:lang w:val="en-IE"/>
        </w:rPr>
        <w:tab/>
      </w:r>
      <w:r w:rsidRPr="00233B4B">
        <w:rPr>
          <w:lang w:val="en-IE"/>
        </w:rPr>
        <w:tab/>
      </w:r>
      <w:r w:rsidRPr="00233B4B">
        <w:rPr>
          <w:lang w:val="en-IE"/>
        </w:rPr>
        <w:tab/>
      </w:r>
      <w:r w:rsidRPr="00A306A1">
        <w:rPr>
          <w:lang w:val="en-IE"/>
        </w:rPr>
        <w:t>[ph726_05]</w:t>
      </w:r>
    </w:p>
    <w:p w:rsidR="001B23D5" w:rsidRPr="00233B4B" w:rsidRDefault="001B23D5" w:rsidP="00A306A1">
      <w:pPr>
        <w:numPr>
          <w:ilvl w:val="0"/>
          <w:numId w:val="23"/>
        </w:numPr>
        <w:autoSpaceDE w:val="0"/>
        <w:autoSpaceDN w:val="0"/>
        <w:adjustRightInd w:val="0"/>
        <w:spacing w:after="0" w:line="240" w:lineRule="auto"/>
        <w:ind w:left="360"/>
        <w:rPr>
          <w:lang w:val="en-IE"/>
        </w:rPr>
      </w:pPr>
      <w:r w:rsidRPr="00233B4B">
        <w:rPr>
          <w:lang w:val="en-IE"/>
        </w:rPr>
        <w:t xml:space="preserve">Osteoporosis (thin or brittle bones) </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bCs/>
          <w:lang w:val="en-IE"/>
        </w:rPr>
        <w:t>[ph726_06]</w:t>
      </w:r>
    </w:p>
    <w:p w:rsidR="001B23D5" w:rsidRPr="00233B4B" w:rsidRDefault="001B23D5" w:rsidP="00A306A1">
      <w:pPr>
        <w:numPr>
          <w:ilvl w:val="0"/>
          <w:numId w:val="23"/>
        </w:numPr>
        <w:autoSpaceDE w:val="0"/>
        <w:autoSpaceDN w:val="0"/>
        <w:adjustRightInd w:val="0"/>
        <w:spacing w:after="0" w:line="240" w:lineRule="auto"/>
        <w:ind w:left="360"/>
        <w:rPr>
          <w:lang w:val="en-IE"/>
        </w:rPr>
      </w:pPr>
      <w:r w:rsidRPr="00233B4B">
        <w:rPr>
          <w:lang w:val="en-IE"/>
        </w:rPr>
        <w:t>Alzheimer's disease or dementia</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bCs/>
          <w:lang w:val="en-IE"/>
        </w:rPr>
        <w:t>[ph726_07]</w:t>
      </w:r>
    </w:p>
    <w:p w:rsidR="001B23D5" w:rsidRPr="00233B4B" w:rsidRDefault="001B23D5" w:rsidP="00A306A1">
      <w:pPr>
        <w:numPr>
          <w:ilvl w:val="0"/>
          <w:numId w:val="23"/>
        </w:numPr>
        <w:autoSpaceDE w:val="0"/>
        <w:autoSpaceDN w:val="0"/>
        <w:adjustRightInd w:val="0"/>
        <w:spacing w:after="0" w:line="240" w:lineRule="auto"/>
        <w:ind w:left="360"/>
        <w:rPr>
          <w:lang w:val="en-IE"/>
        </w:rPr>
      </w:pPr>
      <w:r w:rsidRPr="00233B4B">
        <w:rPr>
          <w:lang w:val="en-IE"/>
        </w:rPr>
        <w:t>Breast Cancer</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bCs/>
          <w:lang w:val="en-IE"/>
        </w:rPr>
        <w:t>[ph726_08]</w:t>
      </w:r>
    </w:p>
    <w:p w:rsidR="001B23D5" w:rsidRPr="00233B4B" w:rsidRDefault="001B23D5" w:rsidP="00A306A1">
      <w:pPr>
        <w:numPr>
          <w:ilvl w:val="0"/>
          <w:numId w:val="23"/>
        </w:numPr>
        <w:autoSpaceDE w:val="0"/>
        <w:autoSpaceDN w:val="0"/>
        <w:adjustRightInd w:val="0"/>
        <w:spacing w:after="0" w:line="240" w:lineRule="auto"/>
        <w:ind w:left="360"/>
        <w:rPr>
          <w:lang w:val="en-IE"/>
        </w:rPr>
      </w:pPr>
      <w:r w:rsidRPr="00233B4B">
        <w:rPr>
          <w:lang w:val="en-IE"/>
        </w:rPr>
        <w:t>Ovarian Cancer</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bCs/>
          <w:lang w:val="en-IE"/>
        </w:rPr>
        <w:t>[ph726_09]</w:t>
      </w:r>
    </w:p>
    <w:p w:rsidR="001B23D5" w:rsidRPr="00233B4B" w:rsidRDefault="001B23D5" w:rsidP="00A306A1">
      <w:pPr>
        <w:numPr>
          <w:ilvl w:val="0"/>
          <w:numId w:val="23"/>
        </w:numPr>
        <w:autoSpaceDE w:val="0"/>
        <w:autoSpaceDN w:val="0"/>
        <w:adjustRightInd w:val="0"/>
        <w:spacing w:after="0" w:line="240" w:lineRule="auto"/>
        <w:ind w:left="360"/>
        <w:rPr>
          <w:lang w:val="en-IE"/>
        </w:rPr>
      </w:pPr>
      <w:r w:rsidRPr="00233B4B">
        <w:rPr>
          <w:lang w:val="en-IE"/>
        </w:rPr>
        <w:t>Prostate Cancer</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bCs/>
          <w:lang w:val="en-IE"/>
        </w:rPr>
        <w:t>[ph726_10]</w:t>
      </w:r>
    </w:p>
    <w:p w:rsidR="001B23D5" w:rsidRPr="00233B4B" w:rsidRDefault="001B23D5" w:rsidP="00A306A1">
      <w:pPr>
        <w:numPr>
          <w:ilvl w:val="0"/>
          <w:numId w:val="23"/>
        </w:numPr>
        <w:autoSpaceDE w:val="0"/>
        <w:autoSpaceDN w:val="0"/>
        <w:adjustRightInd w:val="0"/>
        <w:spacing w:after="0" w:line="240" w:lineRule="auto"/>
        <w:ind w:left="360"/>
        <w:rPr>
          <w:lang w:val="en-IE"/>
        </w:rPr>
      </w:pPr>
      <w:r w:rsidRPr="00233B4B">
        <w:rPr>
          <w:lang w:val="en-IE"/>
        </w:rPr>
        <w:t>Colon Cancer</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bCs/>
          <w:lang w:val="en-IE"/>
        </w:rPr>
        <w:t>[ph726_11]</w:t>
      </w:r>
    </w:p>
    <w:p w:rsidR="001B23D5" w:rsidRPr="00233B4B" w:rsidRDefault="001B23D5" w:rsidP="00A306A1">
      <w:pPr>
        <w:numPr>
          <w:ilvl w:val="0"/>
          <w:numId w:val="23"/>
        </w:numPr>
        <w:autoSpaceDE w:val="0"/>
        <w:autoSpaceDN w:val="0"/>
        <w:adjustRightInd w:val="0"/>
        <w:spacing w:after="0" w:line="240" w:lineRule="auto"/>
        <w:ind w:left="360"/>
        <w:rPr>
          <w:lang w:val="en-IE"/>
        </w:rPr>
      </w:pPr>
      <w:r w:rsidRPr="00233B4B">
        <w:rPr>
          <w:lang w:val="en-IE"/>
        </w:rPr>
        <w:t>Depression</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bCs/>
          <w:lang w:val="en-IE"/>
        </w:rPr>
        <w:t>[ph726_12]</w:t>
      </w:r>
    </w:p>
    <w:p w:rsidR="001B23D5" w:rsidRPr="00233B4B" w:rsidRDefault="001B23D5" w:rsidP="00A306A1">
      <w:pPr>
        <w:numPr>
          <w:ilvl w:val="0"/>
          <w:numId w:val="23"/>
        </w:numPr>
        <w:autoSpaceDE w:val="0"/>
        <w:autoSpaceDN w:val="0"/>
        <w:adjustRightInd w:val="0"/>
        <w:spacing w:after="0" w:line="240" w:lineRule="auto"/>
        <w:ind w:left="360"/>
        <w:rPr>
          <w:lang w:val="en-IE"/>
        </w:rPr>
      </w:pPr>
      <w:r w:rsidRPr="00233B4B">
        <w:rPr>
          <w:lang w:val="en-IE"/>
        </w:rPr>
        <w:t>Anxiety</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bCs/>
          <w:lang w:val="en-IE"/>
        </w:rPr>
        <w:t>[ph726_13]</w:t>
      </w:r>
    </w:p>
    <w:p w:rsidR="001B23D5" w:rsidRPr="00233B4B" w:rsidRDefault="001B23D5" w:rsidP="001B23D5">
      <w:pPr>
        <w:autoSpaceDE w:val="0"/>
        <w:autoSpaceDN w:val="0"/>
        <w:adjustRightInd w:val="0"/>
        <w:spacing w:after="0" w:line="240" w:lineRule="auto"/>
        <w:rPr>
          <w:lang w:val="en-IE"/>
        </w:rPr>
      </w:pPr>
      <w:r w:rsidRPr="00233B4B">
        <w:rPr>
          <w:lang w:val="en-IE"/>
        </w:rPr>
        <w:t xml:space="preserve">95.  OTHER (NONE of those listed above) </w:t>
      </w:r>
      <w:r w:rsidRPr="00233B4B">
        <w:rPr>
          <w:lang w:val="en-IE"/>
        </w:rPr>
        <w:tab/>
      </w:r>
      <w:r w:rsidRPr="00233B4B">
        <w:rPr>
          <w:lang w:val="en-IE"/>
        </w:rPr>
        <w:tab/>
      </w:r>
      <w:r w:rsidRPr="00233B4B">
        <w:rPr>
          <w:lang w:val="en-IE"/>
        </w:rPr>
        <w:tab/>
      </w:r>
      <w:r w:rsidRPr="00233B4B">
        <w:rPr>
          <w:lang w:val="en-IE"/>
        </w:rPr>
        <w:tab/>
      </w:r>
      <w:r w:rsidRPr="00233B4B">
        <w:rPr>
          <w:b/>
          <w:bCs/>
          <w:lang w:val="en-IE"/>
        </w:rPr>
        <w:t>[ph726_95]</w:t>
      </w:r>
    </w:p>
    <w:p w:rsidR="001B23D5" w:rsidRPr="00233B4B" w:rsidRDefault="001B23D5" w:rsidP="001B23D5">
      <w:pPr>
        <w:autoSpaceDE w:val="0"/>
        <w:autoSpaceDN w:val="0"/>
        <w:adjustRightInd w:val="0"/>
        <w:spacing w:after="0" w:line="240" w:lineRule="auto"/>
        <w:rPr>
          <w:lang w:val="en-IE"/>
        </w:rPr>
      </w:pPr>
      <w:r w:rsidRPr="00233B4B">
        <w:rPr>
          <w:lang w:val="en-IE"/>
        </w:rPr>
        <w:t xml:space="preserve">96.  NO family history of ANY disease </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bCs/>
          <w:lang w:val="en-IE"/>
        </w:rPr>
        <w:t>[ph726_96]</w:t>
      </w:r>
    </w:p>
    <w:p w:rsidR="001B23D5" w:rsidRPr="00233B4B" w:rsidRDefault="001B23D5" w:rsidP="00A306A1">
      <w:pPr>
        <w:numPr>
          <w:ilvl w:val="0"/>
          <w:numId w:val="24"/>
        </w:numPr>
        <w:autoSpaceDE w:val="0"/>
        <w:autoSpaceDN w:val="0"/>
        <w:adjustRightInd w:val="0"/>
        <w:spacing w:after="0" w:line="240" w:lineRule="auto"/>
        <w:ind w:left="360"/>
        <w:rPr>
          <w:lang w:val="en-IE"/>
        </w:rPr>
      </w:pPr>
      <w:r w:rsidRPr="00233B4B">
        <w:rPr>
          <w:lang w:val="en-IE"/>
        </w:rPr>
        <w:t xml:space="preserve">DK </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bCs/>
          <w:lang w:val="en-IE"/>
        </w:rPr>
        <w:t>[ph726_98]</w:t>
      </w:r>
    </w:p>
    <w:p w:rsidR="001B23D5" w:rsidRPr="00233B4B" w:rsidRDefault="001B23D5" w:rsidP="00A306A1">
      <w:pPr>
        <w:numPr>
          <w:ilvl w:val="0"/>
          <w:numId w:val="24"/>
        </w:numPr>
        <w:autoSpaceDE w:val="0"/>
        <w:autoSpaceDN w:val="0"/>
        <w:adjustRightInd w:val="0"/>
        <w:spacing w:after="0" w:line="240" w:lineRule="auto"/>
        <w:ind w:left="360"/>
        <w:rPr>
          <w:lang w:val="en-IE"/>
        </w:rPr>
      </w:pPr>
      <w:r w:rsidRPr="00233B4B">
        <w:rPr>
          <w:lang w:val="en-IE"/>
        </w:rPr>
        <w:t>RF</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bCs/>
          <w:lang w:val="en-IE"/>
        </w:rPr>
        <w:t>[ph726_99]</w:t>
      </w:r>
      <w:r w:rsidRPr="00233B4B">
        <w:rPr>
          <w:lang w:val="en-IE"/>
        </w:rPr>
        <w:tab/>
      </w:r>
    </w:p>
    <w:p w:rsidR="001B23D5" w:rsidRPr="00233B4B" w:rsidRDefault="001B23D5" w:rsidP="001B23D5">
      <w:pPr>
        <w:spacing w:after="0" w:line="240" w:lineRule="auto"/>
        <w:rPr>
          <w:b/>
          <w:bCs/>
          <w:lang w:val="en-IE"/>
        </w:rPr>
      </w:pPr>
    </w:p>
    <w:p w:rsidR="001B23D5" w:rsidRPr="00233B4B" w:rsidRDefault="001B23D5" w:rsidP="001B23D5">
      <w:pPr>
        <w:spacing w:after="0" w:line="240" w:lineRule="auto"/>
        <w:rPr>
          <w:b/>
          <w:bCs/>
          <w:lang w:val="en-IE"/>
        </w:rPr>
      </w:pPr>
      <w:r w:rsidRPr="00233B4B">
        <w:rPr>
          <w:b/>
          <w:bCs/>
          <w:lang w:val="en-IE"/>
        </w:rPr>
        <w:t>BL:</w:t>
      </w:r>
    </w:p>
    <w:p w:rsidR="001B23D5" w:rsidRPr="00233B4B" w:rsidRDefault="001B23D5" w:rsidP="001B23D5">
      <w:pPr>
        <w:spacing w:after="0" w:line="240" w:lineRule="auto"/>
        <w:rPr>
          <w:b/>
          <w:bCs/>
          <w:lang w:val="en-IE"/>
        </w:rPr>
      </w:pPr>
      <w:r w:rsidRPr="00233B4B">
        <w:rPr>
          <w:b/>
          <w:bCs/>
          <w:lang w:val="en-IE"/>
        </w:rPr>
        <w:t>IF PH116 = 1 GO TO PH712 (List read out by computer)</w:t>
      </w:r>
    </w:p>
    <w:p w:rsidR="001B23D5" w:rsidRPr="00233B4B" w:rsidRDefault="001B23D5" w:rsidP="001B23D5">
      <w:pPr>
        <w:spacing w:after="0" w:line="240" w:lineRule="auto"/>
        <w:rPr>
          <w:b/>
          <w:bCs/>
          <w:lang w:val="en-IE"/>
        </w:rPr>
      </w:pPr>
      <w:r w:rsidRPr="00233B4B">
        <w:rPr>
          <w:b/>
          <w:bCs/>
          <w:lang w:val="en-IE"/>
        </w:rPr>
        <w:t>IF PH116 = 2 GO TO PH713 (List read out by interviewer)</w:t>
      </w:r>
    </w:p>
    <w:p w:rsidR="001B23D5" w:rsidRPr="00233B4B" w:rsidRDefault="001B23D5" w:rsidP="001B23D5">
      <w:pPr>
        <w:spacing w:after="0" w:line="240" w:lineRule="auto"/>
        <w:rPr>
          <w:b/>
          <w:bCs/>
          <w:lang w:val="en-IE"/>
        </w:rPr>
      </w:pPr>
    </w:p>
    <w:p w:rsidR="001B23D5" w:rsidRPr="00233B4B" w:rsidRDefault="001B23D5" w:rsidP="001B23D5">
      <w:pPr>
        <w:spacing w:after="0" w:line="240" w:lineRule="auto"/>
        <w:rPr>
          <w:b/>
          <w:bCs/>
          <w:lang w:val="en-IE"/>
        </w:rPr>
      </w:pPr>
      <w:r w:rsidRPr="00233B4B">
        <w:rPr>
          <w:b/>
          <w:bCs/>
          <w:lang w:val="en-IE"/>
        </w:rPr>
        <w:t>IF HH005 = 2,3,4,5 OR 6 - PROXY INTERVIEW GO TO FL001</w:t>
      </w:r>
    </w:p>
    <w:p w:rsidR="001B23D5" w:rsidRPr="00233B4B" w:rsidRDefault="001B23D5" w:rsidP="001B23D5">
      <w:pPr>
        <w:spacing w:after="0" w:line="240" w:lineRule="auto"/>
        <w:rPr>
          <w:lang w:val="en-IE"/>
        </w:rPr>
      </w:pPr>
      <w:r w:rsidRPr="00233B4B">
        <w:rPr>
          <w:lang w:val="en-IE"/>
        </w:rPr>
        <w:t>BL: TIMESTAMP HERE</w:t>
      </w:r>
    </w:p>
    <w:p w:rsidR="001B23D5" w:rsidRPr="00066A5B" w:rsidRDefault="001B23D5" w:rsidP="001B23D5">
      <w:pPr>
        <w:spacing w:after="0" w:line="240" w:lineRule="auto"/>
        <w:rPr>
          <w:b/>
          <w:lang w:val="en-IE"/>
        </w:rPr>
      </w:pPr>
      <w:r w:rsidRPr="00233B4B">
        <w:rPr>
          <w:lang w:val="en-IE"/>
        </w:rPr>
        <w:lastRenderedPageBreak/>
        <w:t xml:space="preserve">PH712: </w:t>
      </w:r>
      <w:r w:rsidRPr="00066A5B">
        <w:rPr>
          <w:b/>
          <w:lang w:val="en-IE"/>
        </w:rPr>
        <w:t>A little while ago, the computer read you a list of words twice, and you repeated the ones you could remember. Please tell me any of the words that you can remember now?</w:t>
      </w:r>
    </w:p>
    <w:p w:rsidR="001B23D5" w:rsidRPr="00233B4B" w:rsidRDefault="001B23D5" w:rsidP="001B23D5">
      <w:pPr>
        <w:spacing w:after="0" w:line="240" w:lineRule="auto"/>
        <w:rPr>
          <w:lang w:val="en-IE"/>
        </w:rPr>
      </w:pPr>
    </w:p>
    <w:p w:rsidR="001B23D5" w:rsidRPr="00233B4B" w:rsidRDefault="001B23D5" w:rsidP="001B23D5">
      <w:pPr>
        <w:autoSpaceDE w:val="0"/>
        <w:autoSpaceDN w:val="0"/>
        <w:adjustRightInd w:val="0"/>
        <w:spacing w:after="0" w:line="240" w:lineRule="auto"/>
        <w:rPr>
          <w:lang w:val="en-IE"/>
        </w:rPr>
      </w:pPr>
      <w:r w:rsidRPr="00233B4B">
        <w:rPr>
          <w:b/>
          <w:bCs/>
          <w:lang w:val="en-IE"/>
        </w:rPr>
        <w:t>IWER: WRITE THE WORDS IN PAGE 9 OF THE BOOKLET PROVIDED. ALLOW AS MUCH TIME AS THE RESPONDENT WISHES, UP TO 2 MINUTES. ENTER THE NUMBER OF WORDS THE RESPONDENT CORRECTLY RECALLS.</w:t>
      </w:r>
    </w:p>
    <w:p w:rsidR="001B23D5" w:rsidRPr="00233B4B" w:rsidRDefault="001B23D5" w:rsidP="001B23D5">
      <w:pPr>
        <w:spacing w:after="0" w:line="240" w:lineRule="auto"/>
        <w:rPr>
          <w:lang w:val="en-IE"/>
        </w:rPr>
      </w:pPr>
      <w:r w:rsidRPr="00233B4B">
        <w:rPr>
          <w:lang w:val="en-IE"/>
        </w:rPr>
        <w:t>0….10</w:t>
      </w:r>
    </w:p>
    <w:p w:rsidR="001B23D5" w:rsidRPr="00233B4B" w:rsidRDefault="001B23D5" w:rsidP="001B23D5">
      <w:pPr>
        <w:spacing w:after="0" w:line="240" w:lineRule="auto"/>
        <w:rPr>
          <w:lang w:val="en-IE"/>
        </w:rPr>
      </w:pPr>
      <w:r w:rsidRPr="00233B4B">
        <w:rPr>
          <w:lang w:val="en-IE"/>
        </w:rPr>
        <w:t>-97. Unable to carry out the task</w:t>
      </w:r>
      <w:r w:rsidRPr="00233B4B">
        <w:rPr>
          <w:lang w:val="en-IE"/>
        </w:rPr>
        <w:tab/>
      </w:r>
      <w:r w:rsidRPr="00233B4B">
        <w:rPr>
          <w:lang w:val="en-IE"/>
        </w:rPr>
        <w:tab/>
      </w:r>
      <w:r w:rsidRPr="00233B4B">
        <w:rPr>
          <w:lang w:val="en-IE"/>
        </w:rPr>
        <w:tab/>
      </w:r>
      <w:r w:rsidRPr="00233B4B">
        <w:rPr>
          <w:lang w:val="en-IE"/>
        </w:rPr>
        <w:tab/>
      </w:r>
    </w:p>
    <w:p w:rsidR="001B23D5" w:rsidRPr="00233B4B" w:rsidRDefault="001B23D5" w:rsidP="001B23D5">
      <w:pPr>
        <w:spacing w:after="0" w:line="240" w:lineRule="auto"/>
        <w:rPr>
          <w:lang w:val="en-IE"/>
        </w:rPr>
      </w:pPr>
      <w:r w:rsidRPr="00233B4B">
        <w:rPr>
          <w:lang w:val="en-IE"/>
        </w:rPr>
        <w:t xml:space="preserve">-99. RF  </w:t>
      </w:r>
    </w:p>
    <w:p w:rsidR="001B23D5" w:rsidRPr="00233B4B" w:rsidRDefault="001B23D5" w:rsidP="001B23D5">
      <w:pPr>
        <w:spacing w:after="0" w:line="240" w:lineRule="auto"/>
        <w:rPr>
          <w:lang w:val="en-IE"/>
        </w:rPr>
      </w:pPr>
      <w:r w:rsidRPr="00233B4B">
        <w:rPr>
          <w:lang w:val="en-IE"/>
        </w:rPr>
        <w:t>(SHARE/ELSA/HRS)</w:t>
      </w:r>
    </w:p>
    <w:p w:rsidR="001B23D5" w:rsidRPr="00233B4B" w:rsidRDefault="001B23D5" w:rsidP="001B23D5">
      <w:pPr>
        <w:spacing w:after="0" w:line="240" w:lineRule="auto"/>
        <w:rPr>
          <w:lang w:val="en-IE"/>
        </w:rPr>
      </w:pPr>
      <w:r w:rsidRPr="00233B4B">
        <w:rPr>
          <w:lang w:val="en-IE"/>
        </w:rPr>
        <w:t>GO TO PH714</w:t>
      </w:r>
    </w:p>
    <w:p w:rsidR="001B23D5" w:rsidRPr="00233B4B" w:rsidRDefault="001B23D5" w:rsidP="001B23D5">
      <w:pPr>
        <w:spacing w:after="0" w:line="240" w:lineRule="auto"/>
        <w:rPr>
          <w:lang w:val="en-IE"/>
        </w:rPr>
      </w:pPr>
    </w:p>
    <w:p w:rsidR="001B23D5" w:rsidRPr="00233B4B" w:rsidRDefault="001B23D5" w:rsidP="001B23D5">
      <w:pPr>
        <w:spacing w:after="0" w:line="240" w:lineRule="auto"/>
        <w:rPr>
          <w:lang w:val="en-IE"/>
        </w:rPr>
      </w:pPr>
      <w:r w:rsidRPr="00233B4B">
        <w:rPr>
          <w:lang w:val="en-IE"/>
        </w:rPr>
        <w:t>BL: NOTE THE TIME HERE</w:t>
      </w:r>
    </w:p>
    <w:p w:rsidR="001B23D5" w:rsidRPr="00233B4B" w:rsidRDefault="001B23D5" w:rsidP="001B23D5">
      <w:pPr>
        <w:spacing w:after="0" w:line="240" w:lineRule="auto"/>
        <w:rPr>
          <w:lang w:val="en-IE"/>
        </w:rPr>
      </w:pPr>
      <w:r w:rsidRPr="00233B4B">
        <w:rPr>
          <w:lang w:val="en-IE"/>
        </w:rPr>
        <w:t xml:space="preserve">PH713: </w:t>
      </w:r>
      <w:r w:rsidRPr="00066A5B">
        <w:rPr>
          <w:b/>
          <w:lang w:val="en-IE"/>
        </w:rPr>
        <w:t>A little while ago, I read you a list of words twice, and you repeated the ones you could remember. Please tell me any of the words that you can remember now?</w:t>
      </w:r>
    </w:p>
    <w:p w:rsidR="001B23D5" w:rsidRPr="00233B4B" w:rsidRDefault="001B23D5" w:rsidP="001B23D5">
      <w:pPr>
        <w:spacing w:after="0" w:line="240" w:lineRule="auto"/>
        <w:rPr>
          <w:lang w:val="en-IE"/>
        </w:rPr>
      </w:pPr>
    </w:p>
    <w:tbl>
      <w:tblPr>
        <w:tblW w:w="0" w:type="auto"/>
        <w:tblInd w:w="2" w:type="dxa"/>
        <w:tblLook w:val="01E0" w:firstRow="1" w:lastRow="1" w:firstColumn="1" w:lastColumn="1" w:noHBand="0" w:noVBand="0"/>
      </w:tblPr>
      <w:tblGrid>
        <w:gridCol w:w="1771"/>
        <w:gridCol w:w="1771"/>
        <w:gridCol w:w="1771"/>
        <w:gridCol w:w="1771"/>
      </w:tblGrid>
      <w:tr w:rsidR="001B23D5" w:rsidRPr="00233B4B" w:rsidTr="001B23D5">
        <w:tc>
          <w:tcPr>
            <w:tcW w:w="1771" w:type="dxa"/>
          </w:tcPr>
          <w:p w:rsidR="001B23D5" w:rsidRPr="00233B4B" w:rsidRDefault="001B23D5" w:rsidP="001B23D5">
            <w:pPr>
              <w:spacing w:after="0" w:line="240" w:lineRule="auto"/>
              <w:rPr>
                <w:lang w:val="en-IE"/>
              </w:rPr>
            </w:pPr>
          </w:p>
        </w:tc>
        <w:tc>
          <w:tcPr>
            <w:tcW w:w="1771" w:type="dxa"/>
          </w:tcPr>
          <w:p w:rsidR="001B23D5" w:rsidRPr="00233B4B" w:rsidRDefault="001B23D5" w:rsidP="001B23D5">
            <w:pPr>
              <w:spacing w:after="0" w:line="240" w:lineRule="auto"/>
              <w:rPr>
                <w:lang w:val="en-IE"/>
              </w:rPr>
            </w:pPr>
          </w:p>
        </w:tc>
        <w:tc>
          <w:tcPr>
            <w:tcW w:w="1771" w:type="dxa"/>
          </w:tcPr>
          <w:p w:rsidR="001B23D5" w:rsidRPr="00233B4B" w:rsidRDefault="001B23D5" w:rsidP="001B23D5">
            <w:pPr>
              <w:spacing w:after="0" w:line="240" w:lineRule="auto"/>
              <w:rPr>
                <w:lang w:val="en-IE"/>
              </w:rPr>
            </w:pPr>
          </w:p>
        </w:tc>
        <w:tc>
          <w:tcPr>
            <w:tcW w:w="1771" w:type="dxa"/>
          </w:tcPr>
          <w:p w:rsidR="001B23D5" w:rsidRPr="00233B4B" w:rsidRDefault="001B23D5" w:rsidP="001B23D5">
            <w:pPr>
              <w:spacing w:after="0" w:line="240" w:lineRule="auto"/>
              <w:rPr>
                <w:lang w:val="en-IE"/>
              </w:rPr>
            </w:pPr>
          </w:p>
        </w:tc>
      </w:tr>
      <w:tr w:rsidR="001B23D5" w:rsidRPr="00233B4B" w:rsidTr="001B23D5">
        <w:tc>
          <w:tcPr>
            <w:tcW w:w="1771" w:type="dxa"/>
          </w:tcPr>
          <w:p w:rsidR="001B23D5" w:rsidRPr="00233B4B" w:rsidRDefault="001B23D5" w:rsidP="001B23D5">
            <w:pPr>
              <w:spacing w:after="0" w:line="240" w:lineRule="auto"/>
              <w:rPr>
                <w:lang w:val="en-IE"/>
              </w:rPr>
            </w:pPr>
          </w:p>
        </w:tc>
        <w:tc>
          <w:tcPr>
            <w:tcW w:w="1771" w:type="dxa"/>
          </w:tcPr>
          <w:p w:rsidR="001B23D5" w:rsidRPr="00233B4B" w:rsidRDefault="001B23D5" w:rsidP="001B23D5">
            <w:pPr>
              <w:spacing w:after="0" w:line="240" w:lineRule="auto"/>
              <w:rPr>
                <w:lang w:val="en-IE"/>
              </w:rPr>
            </w:pPr>
          </w:p>
        </w:tc>
        <w:tc>
          <w:tcPr>
            <w:tcW w:w="1771" w:type="dxa"/>
          </w:tcPr>
          <w:p w:rsidR="001B23D5" w:rsidRPr="00233B4B" w:rsidRDefault="001B23D5" w:rsidP="001B23D5">
            <w:pPr>
              <w:spacing w:after="0" w:line="240" w:lineRule="auto"/>
              <w:rPr>
                <w:lang w:val="en-IE"/>
              </w:rPr>
            </w:pPr>
          </w:p>
        </w:tc>
        <w:tc>
          <w:tcPr>
            <w:tcW w:w="1771" w:type="dxa"/>
          </w:tcPr>
          <w:p w:rsidR="001B23D5" w:rsidRPr="00233B4B" w:rsidRDefault="001B23D5" w:rsidP="001B23D5">
            <w:pPr>
              <w:spacing w:after="0" w:line="240" w:lineRule="auto"/>
              <w:rPr>
                <w:lang w:val="en-IE"/>
              </w:rPr>
            </w:pPr>
          </w:p>
        </w:tc>
      </w:tr>
    </w:tbl>
    <w:p w:rsidR="001B23D5" w:rsidRPr="00233B4B" w:rsidRDefault="001B23D5" w:rsidP="001B23D5">
      <w:pPr>
        <w:autoSpaceDE w:val="0"/>
        <w:autoSpaceDN w:val="0"/>
        <w:adjustRightInd w:val="0"/>
        <w:spacing w:after="0" w:line="240" w:lineRule="auto"/>
        <w:rPr>
          <w:b/>
          <w:bCs/>
          <w:lang w:val="en-IE"/>
        </w:rPr>
      </w:pPr>
      <w:r w:rsidRPr="00233B4B">
        <w:rPr>
          <w:b/>
          <w:bCs/>
          <w:lang w:val="en-IE"/>
        </w:rPr>
        <w:t xml:space="preserve">IWER: </w:t>
      </w:r>
      <w:r w:rsidR="0068048D">
        <w:rPr>
          <w:b/>
          <w:bCs/>
          <w:lang w:val="en-IE"/>
        </w:rPr>
        <w:t xml:space="preserve">WRITE THE WORDS IN PAGE 9 OF THE BOOKLET PROVIDED. ALLOW AS MUCH TIME AS THE RESPONDENT WISHES, UP TO 2 MINUTES. </w:t>
      </w:r>
      <w:r w:rsidRPr="00233B4B">
        <w:rPr>
          <w:b/>
          <w:bCs/>
          <w:lang w:val="en-IE"/>
        </w:rPr>
        <w:t>ENTER THE NUMBER OF WORDS THE RESPONDENT CORRECTLY RECALLS.</w:t>
      </w:r>
    </w:p>
    <w:p w:rsidR="001B23D5" w:rsidRPr="00233B4B" w:rsidRDefault="001B23D5" w:rsidP="001B23D5">
      <w:pPr>
        <w:spacing w:after="0" w:line="240" w:lineRule="auto"/>
        <w:rPr>
          <w:lang w:val="en-IE"/>
        </w:rPr>
      </w:pPr>
      <w:r w:rsidRPr="00233B4B">
        <w:rPr>
          <w:lang w:val="en-IE"/>
        </w:rPr>
        <w:t>0….10</w:t>
      </w:r>
    </w:p>
    <w:p w:rsidR="001B23D5" w:rsidRPr="00233B4B" w:rsidRDefault="001B23D5" w:rsidP="001B23D5">
      <w:pPr>
        <w:spacing w:after="0" w:line="240" w:lineRule="auto"/>
        <w:rPr>
          <w:lang w:val="en-IE"/>
        </w:rPr>
      </w:pPr>
      <w:r w:rsidRPr="00233B4B">
        <w:rPr>
          <w:lang w:val="en-IE"/>
        </w:rPr>
        <w:t>-97. Unable to carry out the task</w:t>
      </w:r>
      <w:r w:rsidRPr="00233B4B">
        <w:rPr>
          <w:lang w:val="en-IE"/>
        </w:rPr>
        <w:tab/>
      </w:r>
      <w:r w:rsidRPr="00233B4B">
        <w:rPr>
          <w:lang w:val="en-IE"/>
        </w:rPr>
        <w:tab/>
      </w:r>
      <w:r w:rsidRPr="00233B4B">
        <w:rPr>
          <w:lang w:val="en-IE"/>
        </w:rPr>
        <w:tab/>
      </w:r>
      <w:r w:rsidRPr="00233B4B">
        <w:rPr>
          <w:lang w:val="en-IE"/>
        </w:rPr>
        <w:tab/>
      </w:r>
    </w:p>
    <w:p w:rsidR="001B23D5" w:rsidRPr="00233B4B" w:rsidRDefault="001B23D5" w:rsidP="001B23D5">
      <w:pPr>
        <w:spacing w:after="0" w:line="240" w:lineRule="auto"/>
        <w:rPr>
          <w:lang w:val="en-IE"/>
        </w:rPr>
      </w:pPr>
      <w:r w:rsidRPr="00233B4B">
        <w:rPr>
          <w:lang w:val="en-IE"/>
        </w:rPr>
        <w:t xml:space="preserve">-99. RF  </w:t>
      </w:r>
    </w:p>
    <w:p w:rsidR="001B23D5" w:rsidRPr="00233B4B" w:rsidRDefault="001B23D5" w:rsidP="001B23D5">
      <w:pPr>
        <w:spacing w:after="0" w:line="240" w:lineRule="auto"/>
        <w:rPr>
          <w:lang w:val="en-IE"/>
        </w:rPr>
      </w:pPr>
      <w:r w:rsidRPr="00233B4B">
        <w:rPr>
          <w:lang w:val="en-IE"/>
        </w:rPr>
        <w:t>(SHARE/ELSA/HRS)</w:t>
      </w:r>
    </w:p>
    <w:p w:rsidR="001B23D5" w:rsidRPr="00233B4B" w:rsidRDefault="001B23D5" w:rsidP="001B23D5">
      <w:pPr>
        <w:spacing w:after="0" w:line="240" w:lineRule="auto"/>
        <w:rPr>
          <w:lang w:val="en-IE"/>
        </w:rPr>
      </w:pPr>
    </w:p>
    <w:p w:rsidR="001B23D5" w:rsidRPr="00003746" w:rsidRDefault="001B23D5" w:rsidP="001B23D5">
      <w:pPr>
        <w:autoSpaceDE w:val="0"/>
        <w:autoSpaceDN w:val="0"/>
        <w:adjustRightInd w:val="0"/>
        <w:spacing w:after="0" w:line="240" w:lineRule="auto"/>
        <w:rPr>
          <w:lang w:val="en-IE"/>
        </w:rPr>
      </w:pPr>
      <w:r w:rsidRPr="00233B4B">
        <w:rPr>
          <w:lang w:val="en-IE"/>
        </w:rPr>
        <w:t xml:space="preserve">PH714: </w:t>
      </w:r>
      <w:r w:rsidRPr="00003746">
        <w:rPr>
          <w:lang w:val="en-IE"/>
        </w:rPr>
        <w:t xml:space="preserve">That is the end of the memory and concentration tasks. </w:t>
      </w:r>
    </w:p>
    <w:p w:rsidR="001B23D5" w:rsidRPr="00233B4B" w:rsidRDefault="001B23D5" w:rsidP="001B23D5">
      <w:pPr>
        <w:autoSpaceDE w:val="0"/>
        <w:autoSpaceDN w:val="0"/>
        <w:adjustRightInd w:val="0"/>
        <w:spacing w:after="0" w:line="240" w:lineRule="auto"/>
        <w:rPr>
          <w:b/>
          <w:bCs/>
          <w:lang w:val="en-IE"/>
        </w:rPr>
      </w:pPr>
      <w:r w:rsidRPr="00233B4B">
        <w:rPr>
          <w:b/>
          <w:bCs/>
          <w:lang w:val="en-IE"/>
        </w:rPr>
        <w:t>IWER: PAUSE FOR EXACTLY FIVE SECONDS</w:t>
      </w:r>
    </w:p>
    <w:p w:rsidR="001B23D5" w:rsidRPr="00233B4B" w:rsidRDefault="001B23D5" w:rsidP="001B23D5">
      <w:pPr>
        <w:autoSpaceDE w:val="0"/>
        <w:autoSpaceDN w:val="0"/>
        <w:adjustRightInd w:val="0"/>
        <w:spacing w:after="0" w:line="240" w:lineRule="auto"/>
        <w:rPr>
          <w:lang w:val="en-IE"/>
        </w:rPr>
      </w:pPr>
    </w:p>
    <w:p w:rsidR="001B23D5" w:rsidRPr="00066A5B" w:rsidRDefault="001B23D5" w:rsidP="001B23D5">
      <w:pPr>
        <w:autoSpaceDE w:val="0"/>
        <w:autoSpaceDN w:val="0"/>
        <w:adjustRightInd w:val="0"/>
        <w:spacing w:after="0" w:line="240" w:lineRule="auto"/>
        <w:rPr>
          <w:bCs/>
          <w:lang w:val="en-IE"/>
        </w:rPr>
      </w:pPr>
      <w:r w:rsidRPr="00233B4B">
        <w:rPr>
          <w:b/>
          <w:bCs/>
          <w:lang w:val="en-IE"/>
        </w:rPr>
        <w:t xml:space="preserve">IWER: IF NO RESPONSE, PROMPT: </w:t>
      </w:r>
      <w:r w:rsidRPr="00066A5B">
        <w:rPr>
          <w:bCs/>
          <w:lang w:val="en-IE"/>
        </w:rPr>
        <w:t>“</w:t>
      </w:r>
      <w:r w:rsidRPr="00003746">
        <w:rPr>
          <w:lang w:val="en-IE"/>
        </w:rPr>
        <w:t>You were going to do something when I said that. Can you remember what it was?</w:t>
      </w:r>
      <w:r w:rsidRPr="00066A5B">
        <w:rPr>
          <w:bCs/>
          <w:lang w:val="en-IE"/>
        </w:rPr>
        <w:t xml:space="preserve">” </w:t>
      </w:r>
    </w:p>
    <w:p w:rsidR="001B23D5" w:rsidRPr="00233B4B" w:rsidRDefault="001B23D5" w:rsidP="001B23D5">
      <w:pPr>
        <w:autoSpaceDE w:val="0"/>
        <w:autoSpaceDN w:val="0"/>
        <w:adjustRightInd w:val="0"/>
        <w:spacing w:after="0" w:line="240" w:lineRule="auto"/>
        <w:rPr>
          <w:lang w:val="en-IE"/>
        </w:rPr>
      </w:pPr>
    </w:p>
    <w:p w:rsidR="001B23D5" w:rsidRPr="00233B4B" w:rsidRDefault="001B23D5" w:rsidP="001B23D5">
      <w:pPr>
        <w:autoSpaceDE w:val="0"/>
        <w:autoSpaceDN w:val="0"/>
        <w:adjustRightInd w:val="0"/>
        <w:spacing w:after="0" w:line="240" w:lineRule="auto"/>
        <w:rPr>
          <w:b/>
          <w:bCs/>
          <w:lang w:val="en-IE"/>
        </w:rPr>
      </w:pPr>
      <w:r w:rsidRPr="00233B4B">
        <w:rPr>
          <w:b/>
          <w:bCs/>
          <w:lang w:val="en-IE"/>
        </w:rPr>
        <w:t xml:space="preserve">IWER: IF RESPONDENT SAYS </w:t>
      </w:r>
      <w:r w:rsidRPr="00003746">
        <w:rPr>
          <w:b/>
          <w:bCs/>
          <w:lang w:val="en-IE"/>
        </w:rPr>
        <w:t>'</w:t>
      </w:r>
      <w:r w:rsidRPr="00066A5B">
        <w:rPr>
          <w:b/>
          <w:lang w:val="en-IE"/>
        </w:rPr>
        <w:t>Am I supposed to .....</w:t>
      </w:r>
      <w:r w:rsidRPr="00003746">
        <w:rPr>
          <w:b/>
          <w:bCs/>
          <w:lang w:val="en-IE"/>
        </w:rPr>
        <w:t>?' THEN SAY: '</w:t>
      </w:r>
      <w:r w:rsidRPr="00066A5B">
        <w:rPr>
          <w:b/>
          <w:lang w:val="en-IE"/>
        </w:rPr>
        <w:t>Do whatever you think you are</w:t>
      </w:r>
      <w:r w:rsidRPr="00233B4B">
        <w:rPr>
          <w:lang w:val="en-IE"/>
        </w:rPr>
        <w:t xml:space="preserve"> supposed to do</w:t>
      </w:r>
      <w:r w:rsidRPr="00233B4B">
        <w:rPr>
          <w:b/>
          <w:bCs/>
          <w:lang w:val="en-IE"/>
        </w:rPr>
        <w:t>.'</w:t>
      </w:r>
    </w:p>
    <w:p w:rsidR="001B23D5" w:rsidRPr="00233B4B" w:rsidRDefault="001B23D5" w:rsidP="001B23D5">
      <w:pPr>
        <w:autoSpaceDE w:val="0"/>
        <w:autoSpaceDN w:val="0"/>
        <w:adjustRightInd w:val="0"/>
        <w:spacing w:after="0" w:line="240" w:lineRule="auto"/>
        <w:rPr>
          <w:b/>
          <w:bCs/>
          <w:lang w:val="en-IE"/>
        </w:rPr>
      </w:pPr>
      <w:r w:rsidRPr="00233B4B">
        <w:rPr>
          <w:b/>
          <w:bCs/>
          <w:lang w:val="en-IE"/>
        </w:rPr>
        <w:t>IWER:  CODE WHETHER OR NOT YOU PROMPTED RESPONDENT.</w:t>
      </w:r>
    </w:p>
    <w:p w:rsidR="001B23D5" w:rsidRPr="00233B4B" w:rsidRDefault="001B23D5" w:rsidP="001B23D5">
      <w:pPr>
        <w:autoSpaceDE w:val="0"/>
        <w:autoSpaceDN w:val="0"/>
        <w:adjustRightInd w:val="0"/>
        <w:spacing w:after="0" w:line="240" w:lineRule="auto"/>
        <w:rPr>
          <w:lang w:val="en-IE"/>
        </w:rPr>
      </w:pPr>
      <w:r w:rsidRPr="00233B4B">
        <w:rPr>
          <w:lang w:val="en-IE"/>
        </w:rPr>
        <w:t>1 Prompt not given</w:t>
      </w:r>
    </w:p>
    <w:p w:rsidR="001B23D5" w:rsidRPr="00233B4B" w:rsidRDefault="001B23D5" w:rsidP="001B23D5">
      <w:pPr>
        <w:autoSpaceDE w:val="0"/>
        <w:autoSpaceDN w:val="0"/>
        <w:adjustRightInd w:val="0"/>
        <w:spacing w:after="0" w:line="240" w:lineRule="auto"/>
        <w:rPr>
          <w:lang w:val="en-IE"/>
        </w:rPr>
      </w:pPr>
      <w:r w:rsidRPr="00233B4B">
        <w:rPr>
          <w:lang w:val="en-IE"/>
        </w:rPr>
        <w:t>2 Prompt given</w:t>
      </w:r>
    </w:p>
    <w:p w:rsidR="001B23D5" w:rsidRPr="00233B4B" w:rsidRDefault="001B23D5" w:rsidP="001B23D5">
      <w:pPr>
        <w:autoSpaceDE w:val="0"/>
        <w:autoSpaceDN w:val="0"/>
        <w:adjustRightInd w:val="0"/>
        <w:spacing w:after="0" w:line="240" w:lineRule="auto"/>
        <w:rPr>
          <w:lang w:val="en-IE"/>
        </w:rPr>
      </w:pPr>
    </w:p>
    <w:p w:rsidR="001B23D5" w:rsidRPr="00233B4B" w:rsidRDefault="001B23D5" w:rsidP="001B23D5">
      <w:pPr>
        <w:autoSpaceDE w:val="0"/>
        <w:autoSpaceDN w:val="0"/>
        <w:adjustRightInd w:val="0"/>
        <w:spacing w:after="0" w:line="240" w:lineRule="auto"/>
        <w:rPr>
          <w:lang w:val="en-IE"/>
        </w:rPr>
      </w:pPr>
      <w:r w:rsidRPr="00233B4B">
        <w:rPr>
          <w:lang w:val="en-IE"/>
        </w:rPr>
        <w:t xml:space="preserve">PH715: </w:t>
      </w:r>
    </w:p>
    <w:p w:rsidR="001B23D5" w:rsidRPr="00233B4B" w:rsidRDefault="001B23D5" w:rsidP="001B23D5">
      <w:pPr>
        <w:autoSpaceDE w:val="0"/>
        <w:autoSpaceDN w:val="0"/>
        <w:adjustRightInd w:val="0"/>
        <w:spacing w:after="0" w:line="240" w:lineRule="auto"/>
        <w:rPr>
          <w:b/>
          <w:bCs/>
          <w:lang w:val="en-IE"/>
        </w:rPr>
      </w:pPr>
      <w:r w:rsidRPr="00233B4B">
        <w:rPr>
          <w:b/>
          <w:bCs/>
          <w:lang w:val="en-IE"/>
        </w:rPr>
        <w:t>IWER: CODE WHAT RESPONDENT DID</w:t>
      </w:r>
    </w:p>
    <w:p w:rsidR="001B23D5" w:rsidRPr="00233B4B" w:rsidRDefault="001B23D5" w:rsidP="001B23D5">
      <w:pPr>
        <w:autoSpaceDE w:val="0"/>
        <w:autoSpaceDN w:val="0"/>
        <w:adjustRightInd w:val="0"/>
        <w:spacing w:after="0" w:line="240" w:lineRule="auto"/>
        <w:rPr>
          <w:lang w:val="en-IE"/>
        </w:rPr>
      </w:pPr>
      <w:r w:rsidRPr="00233B4B">
        <w:rPr>
          <w:lang w:val="en-IE"/>
        </w:rPr>
        <w:t>1 Reminded you to record the time</w:t>
      </w:r>
    </w:p>
    <w:p w:rsidR="001B23D5" w:rsidRPr="00233B4B" w:rsidRDefault="001B23D5" w:rsidP="001B23D5">
      <w:pPr>
        <w:autoSpaceDE w:val="0"/>
        <w:autoSpaceDN w:val="0"/>
        <w:adjustRightInd w:val="0"/>
        <w:spacing w:after="0" w:line="240" w:lineRule="auto"/>
        <w:rPr>
          <w:lang w:val="en-IE"/>
        </w:rPr>
      </w:pPr>
      <w:r w:rsidRPr="00233B4B">
        <w:rPr>
          <w:lang w:val="en-IE"/>
        </w:rPr>
        <w:t>2 Did something else</w:t>
      </w:r>
    </w:p>
    <w:p w:rsidR="001B23D5" w:rsidRPr="00233B4B" w:rsidRDefault="001B23D5" w:rsidP="001B23D5">
      <w:pPr>
        <w:autoSpaceDE w:val="0"/>
        <w:autoSpaceDN w:val="0"/>
        <w:adjustRightInd w:val="0"/>
        <w:spacing w:after="0" w:line="240" w:lineRule="auto"/>
        <w:rPr>
          <w:lang w:val="en-IE"/>
        </w:rPr>
      </w:pPr>
      <w:r w:rsidRPr="00233B4B">
        <w:rPr>
          <w:lang w:val="en-IE"/>
        </w:rPr>
        <w:t>3 Did nothing/did not remember what to do</w:t>
      </w:r>
    </w:p>
    <w:p w:rsidR="001B23D5" w:rsidRPr="00A306A1" w:rsidRDefault="00575B35" w:rsidP="001B23D5">
      <w:pPr>
        <w:spacing w:after="0" w:line="240" w:lineRule="auto"/>
        <w:rPr>
          <w:bCs/>
          <w:lang w:val="en-IE"/>
        </w:rPr>
      </w:pPr>
      <w:r>
        <w:rPr>
          <w:bCs/>
          <w:lang w:val="en-IE"/>
        </w:rPr>
        <w:t xml:space="preserve"> 97.</w:t>
      </w:r>
      <w:r w:rsidR="001B23D5" w:rsidRPr="00A306A1">
        <w:rPr>
          <w:bCs/>
          <w:lang w:val="en-IE"/>
        </w:rPr>
        <w:t xml:space="preserve"> </w:t>
      </w:r>
      <w:r w:rsidR="0068048D" w:rsidRPr="00A306A1">
        <w:rPr>
          <w:bCs/>
          <w:lang w:val="en-IE"/>
        </w:rPr>
        <w:t xml:space="preserve">Unable to carry out task </w:t>
      </w:r>
    </w:p>
    <w:p w:rsidR="001B23D5" w:rsidRPr="00A306A1" w:rsidRDefault="001B23D5" w:rsidP="001B23D5">
      <w:pPr>
        <w:autoSpaceDE w:val="0"/>
        <w:autoSpaceDN w:val="0"/>
        <w:adjustRightInd w:val="0"/>
        <w:spacing w:after="0" w:line="240" w:lineRule="auto"/>
        <w:rPr>
          <w:bCs/>
          <w:lang w:val="en-IE"/>
        </w:rPr>
      </w:pPr>
      <w:r w:rsidRPr="00A306A1">
        <w:rPr>
          <w:bCs/>
          <w:lang w:val="en-IE"/>
        </w:rPr>
        <w:t xml:space="preserve">99. RF  </w:t>
      </w:r>
    </w:p>
    <w:p w:rsidR="001B23D5" w:rsidRPr="00233B4B" w:rsidRDefault="001B23D5" w:rsidP="001B23D5">
      <w:pPr>
        <w:spacing w:after="0" w:line="240" w:lineRule="auto"/>
        <w:rPr>
          <w:lang w:val="en-IE"/>
        </w:rPr>
      </w:pPr>
    </w:p>
    <w:p w:rsidR="002A67B3" w:rsidRDefault="002A67B3">
      <w:pPr>
        <w:spacing w:after="0" w:line="240" w:lineRule="auto"/>
        <w:rPr>
          <w:rFonts w:ascii="Cambria" w:hAnsi="Cambria" w:cs="Times New Roman"/>
          <w:b/>
          <w:bCs/>
          <w:sz w:val="26"/>
          <w:szCs w:val="26"/>
          <w:lang w:val="en-IE"/>
        </w:rPr>
      </w:pPr>
      <w:r>
        <w:rPr>
          <w:lang w:val="en-IE"/>
        </w:rPr>
        <w:br w:type="page"/>
      </w:r>
    </w:p>
    <w:p w:rsidR="002A67B3" w:rsidRPr="00233B4B" w:rsidRDefault="002A67B3" w:rsidP="002A67B3">
      <w:pPr>
        <w:pStyle w:val="Heading2"/>
        <w:rPr>
          <w:lang w:val="en-IE"/>
        </w:rPr>
      </w:pPr>
      <w:bookmarkStart w:id="115" w:name="_Toc398116998"/>
      <w:r>
        <w:rPr>
          <w:lang w:val="en-IE"/>
        </w:rPr>
        <w:lastRenderedPageBreak/>
        <w:t>6.11</w:t>
      </w:r>
      <w:r w:rsidRPr="00233B4B">
        <w:rPr>
          <w:lang w:val="en-IE"/>
        </w:rPr>
        <w:t xml:space="preserve"> Satisfaction</w:t>
      </w:r>
      <w:bookmarkEnd w:id="115"/>
    </w:p>
    <w:p w:rsidR="002A67B3" w:rsidRPr="00233B4B" w:rsidRDefault="002A67B3" w:rsidP="002A67B3">
      <w:pPr>
        <w:spacing w:after="0" w:line="240" w:lineRule="auto"/>
        <w:rPr>
          <w:lang w:val="en-IE"/>
        </w:rPr>
      </w:pPr>
    </w:p>
    <w:p w:rsidR="002A67B3" w:rsidRPr="00233B4B" w:rsidRDefault="002A67B3" w:rsidP="002A67B3">
      <w:pPr>
        <w:spacing w:after="0" w:line="240" w:lineRule="auto"/>
        <w:rPr>
          <w:b/>
          <w:bCs/>
          <w:lang w:val="en-IE"/>
        </w:rPr>
      </w:pPr>
      <w:r w:rsidRPr="00233B4B">
        <w:rPr>
          <w:b/>
          <w:bCs/>
          <w:lang w:val="en-IE"/>
        </w:rPr>
        <w:t xml:space="preserve">IWER: SHOW CARD </w:t>
      </w:r>
      <w:r>
        <w:rPr>
          <w:b/>
          <w:bCs/>
          <w:lang w:val="en-IE"/>
        </w:rPr>
        <w:t>PH14</w:t>
      </w:r>
    </w:p>
    <w:p w:rsidR="002A67B3" w:rsidRPr="00233B4B" w:rsidRDefault="002A67B3" w:rsidP="002A67B3">
      <w:pPr>
        <w:spacing w:after="0" w:line="240" w:lineRule="auto"/>
        <w:rPr>
          <w:lang w:val="en-IE"/>
        </w:rPr>
      </w:pPr>
      <w:r w:rsidRPr="00233B4B">
        <w:rPr>
          <w:lang w:val="en-IE"/>
        </w:rPr>
        <w:t xml:space="preserve">MH023: Please look at card </w:t>
      </w:r>
      <w:r>
        <w:rPr>
          <w:lang w:val="en-IE"/>
        </w:rPr>
        <w:t>PH14</w:t>
      </w:r>
      <w:r w:rsidRPr="00233B4B">
        <w:rPr>
          <w:lang w:val="en-IE"/>
        </w:rPr>
        <w:t>. In a scale from 1 to 7, where ‘1’ means strongly agree and ‘7’ means strongly disagree, please say how much you agree or disagree with the following statement:</w:t>
      </w:r>
    </w:p>
    <w:p w:rsidR="002A67B3" w:rsidRPr="00233B4B" w:rsidRDefault="002A67B3" w:rsidP="002A67B3">
      <w:pPr>
        <w:spacing w:after="0" w:line="240" w:lineRule="auto"/>
        <w:rPr>
          <w:lang w:val="en-IE"/>
        </w:rPr>
      </w:pPr>
    </w:p>
    <w:p w:rsidR="002A67B3" w:rsidRPr="00233B4B" w:rsidRDefault="002A67B3" w:rsidP="002A67B3">
      <w:pPr>
        <w:spacing w:after="0" w:line="240" w:lineRule="auto"/>
        <w:rPr>
          <w:lang w:val="en-IE"/>
        </w:rPr>
      </w:pPr>
      <w:r w:rsidRPr="00233B4B">
        <w:rPr>
          <w:lang w:val="en-IE"/>
        </w:rPr>
        <w:t>I am satisfied with my life</w:t>
      </w:r>
    </w:p>
    <w:p w:rsidR="002A67B3" w:rsidRPr="00233B4B" w:rsidRDefault="002A67B3" w:rsidP="002A67B3">
      <w:pPr>
        <w:spacing w:after="0" w:line="240" w:lineRule="auto"/>
        <w:rPr>
          <w:lang w:val="en-IE"/>
        </w:rPr>
      </w:pPr>
      <w:r w:rsidRPr="00233B4B">
        <w:rPr>
          <w:lang w:val="en-IE"/>
        </w:rPr>
        <w:t>1 … 7</w:t>
      </w:r>
    </w:p>
    <w:p w:rsidR="002A67B3" w:rsidRPr="00233B4B" w:rsidRDefault="002A67B3" w:rsidP="002A67B3">
      <w:pPr>
        <w:spacing w:after="0" w:line="240" w:lineRule="auto"/>
        <w:rPr>
          <w:lang w:val="en-IE"/>
        </w:rPr>
      </w:pPr>
      <w:r w:rsidRPr="00233B4B">
        <w:rPr>
          <w:lang w:val="en-IE"/>
        </w:rPr>
        <w:t>98. DK</w:t>
      </w:r>
    </w:p>
    <w:p w:rsidR="002A67B3" w:rsidRDefault="002A67B3" w:rsidP="002A67B3">
      <w:pPr>
        <w:spacing w:after="0" w:line="240" w:lineRule="auto"/>
        <w:rPr>
          <w:lang w:val="en-IE"/>
        </w:rPr>
      </w:pPr>
      <w:r w:rsidRPr="00233B4B">
        <w:rPr>
          <w:lang w:val="en-IE"/>
        </w:rPr>
        <w:t xml:space="preserve">99. RF  </w:t>
      </w:r>
    </w:p>
    <w:p w:rsidR="002A67B3" w:rsidRPr="00233B4B" w:rsidRDefault="002A67B3" w:rsidP="002A67B3">
      <w:pPr>
        <w:spacing w:after="0" w:line="240" w:lineRule="auto"/>
        <w:rPr>
          <w:lang w:val="en-IE"/>
        </w:rPr>
      </w:pPr>
    </w:p>
    <w:p w:rsidR="001B23D5" w:rsidRPr="00233B4B" w:rsidRDefault="001B23D5" w:rsidP="001B23D5">
      <w:pPr>
        <w:spacing w:after="0" w:line="240" w:lineRule="auto"/>
        <w:rPr>
          <w:lang w:val="en-IE"/>
        </w:rPr>
      </w:pPr>
      <w:r w:rsidRPr="00233B4B">
        <w:rPr>
          <w:lang w:val="en-IE"/>
        </w:rPr>
        <w:t xml:space="preserve">PH716: </w:t>
      </w:r>
    </w:p>
    <w:p w:rsidR="001B23D5" w:rsidRPr="00233B4B" w:rsidRDefault="001B23D5" w:rsidP="001B23D5">
      <w:pPr>
        <w:spacing w:after="0" w:line="240" w:lineRule="auto"/>
        <w:rPr>
          <w:b/>
          <w:bCs/>
          <w:lang w:val="en-IE"/>
        </w:rPr>
      </w:pPr>
      <w:r w:rsidRPr="00233B4B">
        <w:rPr>
          <w:b/>
          <w:bCs/>
          <w:lang w:val="en-IE"/>
        </w:rPr>
        <w:t>IWER: DURING THE COGNITIVE FUNCTION TEST WERE THERE ANY FACTORS THAT MAY HAVE IMPAIRED THE RESPONDENT'S PERFORMANCE ON THE TESTS?</w:t>
      </w:r>
    </w:p>
    <w:p w:rsidR="001B23D5" w:rsidRPr="00A306A1" w:rsidRDefault="001B23D5" w:rsidP="001B23D5">
      <w:pPr>
        <w:spacing w:after="0" w:line="240" w:lineRule="auto"/>
        <w:rPr>
          <w:bCs/>
          <w:lang w:val="en-IE"/>
        </w:rPr>
      </w:pPr>
      <w:r w:rsidRPr="00A306A1">
        <w:rPr>
          <w:bCs/>
          <w:lang w:val="en-IE"/>
        </w:rPr>
        <w:t>1. YES</w:t>
      </w:r>
      <w:r w:rsidRPr="00A306A1">
        <w:rPr>
          <w:bCs/>
          <w:lang w:val="en-IE"/>
        </w:rPr>
        <w:tab/>
      </w:r>
      <w:r w:rsidRPr="00A306A1">
        <w:rPr>
          <w:bCs/>
          <w:lang w:val="en-IE"/>
        </w:rPr>
        <w:tab/>
        <w:t xml:space="preserve">GO TO PH717 </w:t>
      </w:r>
      <w:r w:rsidRPr="00A306A1">
        <w:rPr>
          <w:bCs/>
          <w:lang w:val="en-IE"/>
        </w:rPr>
        <w:tab/>
      </w:r>
      <w:r w:rsidRPr="00A306A1">
        <w:rPr>
          <w:bCs/>
          <w:lang w:val="en-IE"/>
        </w:rPr>
        <w:tab/>
      </w:r>
    </w:p>
    <w:p w:rsidR="001B23D5" w:rsidRPr="0068048D" w:rsidRDefault="001B23D5" w:rsidP="001B23D5">
      <w:pPr>
        <w:spacing w:after="0" w:line="240" w:lineRule="auto"/>
        <w:rPr>
          <w:lang w:val="en-IE"/>
        </w:rPr>
      </w:pPr>
      <w:r w:rsidRPr="00A306A1">
        <w:rPr>
          <w:bCs/>
          <w:lang w:val="en-IE"/>
        </w:rPr>
        <w:t>5. NO</w:t>
      </w:r>
      <w:r w:rsidRPr="00A306A1">
        <w:rPr>
          <w:bCs/>
          <w:lang w:val="en-IE"/>
        </w:rPr>
        <w:tab/>
      </w:r>
      <w:r w:rsidRPr="0068048D">
        <w:rPr>
          <w:lang w:val="en-IE"/>
        </w:rPr>
        <w:tab/>
      </w:r>
      <w:r w:rsidRPr="00A306A1">
        <w:rPr>
          <w:bCs/>
          <w:lang w:val="en-IE"/>
        </w:rPr>
        <w:t>GO TO PH718</w:t>
      </w:r>
    </w:p>
    <w:p w:rsidR="001B23D5" w:rsidRPr="00233B4B" w:rsidRDefault="001B23D5" w:rsidP="001B23D5">
      <w:pPr>
        <w:spacing w:after="0" w:line="240" w:lineRule="auto"/>
        <w:rPr>
          <w:lang w:val="en-IE"/>
        </w:rPr>
      </w:pPr>
    </w:p>
    <w:p w:rsidR="001B23D5" w:rsidRPr="00233B4B" w:rsidRDefault="001B23D5" w:rsidP="001B23D5">
      <w:pPr>
        <w:spacing w:after="0" w:line="240" w:lineRule="auto"/>
        <w:rPr>
          <w:lang w:val="en-IE"/>
        </w:rPr>
      </w:pPr>
      <w:r w:rsidRPr="00233B4B">
        <w:rPr>
          <w:lang w:val="en-IE"/>
        </w:rPr>
        <w:t xml:space="preserve">PH717: </w:t>
      </w:r>
    </w:p>
    <w:p w:rsidR="001B23D5" w:rsidRPr="00233B4B" w:rsidRDefault="001B23D5" w:rsidP="001B23D5">
      <w:pPr>
        <w:spacing w:after="0" w:line="240" w:lineRule="auto"/>
        <w:rPr>
          <w:b/>
          <w:bCs/>
          <w:lang w:val="en-IE"/>
        </w:rPr>
      </w:pPr>
      <w:r w:rsidRPr="00233B4B">
        <w:rPr>
          <w:b/>
          <w:bCs/>
          <w:lang w:val="en-IE"/>
        </w:rPr>
        <w:t>IWER: WHAT WERE THESE FACTORS?</w:t>
      </w:r>
    </w:p>
    <w:p w:rsidR="001B23D5" w:rsidRPr="00233B4B" w:rsidRDefault="001B23D5" w:rsidP="001B23D5">
      <w:pPr>
        <w:spacing w:after="0" w:line="240" w:lineRule="auto"/>
        <w:rPr>
          <w:b/>
          <w:bCs/>
          <w:lang w:val="en-IE"/>
        </w:rPr>
      </w:pPr>
      <w:r w:rsidRPr="00233B4B">
        <w:rPr>
          <w:b/>
          <w:bCs/>
          <w:lang w:val="en-IE"/>
        </w:rPr>
        <w:t>IWER: CODE ALL THAT APPLY</w:t>
      </w:r>
    </w:p>
    <w:p w:rsidR="001B23D5" w:rsidRPr="00233B4B" w:rsidRDefault="001B23D5" w:rsidP="001B23D5">
      <w:pPr>
        <w:spacing w:after="0" w:line="240" w:lineRule="auto"/>
        <w:rPr>
          <w:lang w:val="en-IE"/>
        </w:rPr>
      </w:pPr>
      <w:r w:rsidRPr="00233B4B">
        <w:rPr>
          <w:lang w:val="en-IE"/>
        </w:rPr>
        <w:t>01. Blind or poor eyesight</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bCs/>
          <w:lang w:val="en-IE"/>
        </w:rPr>
        <w:t>[ph717_01]</w:t>
      </w:r>
    </w:p>
    <w:p w:rsidR="001B23D5" w:rsidRPr="00233B4B" w:rsidRDefault="001B23D5" w:rsidP="001B23D5">
      <w:pPr>
        <w:spacing w:after="0" w:line="240" w:lineRule="auto"/>
        <w:rPr>
          <w:lang w:val="en-IE"/>
        </w:rPr>
      </w:pPr>
      <w:r w:rsidRPr="00233B4B">
        <w:rPr>
          <w:lang w:val="en-IE"/>
        </w:rPr>
        <w:t>02. Deaf or hard of hearing</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bCs/>
          <w:lang w:val="en-IE"/>
        </w:rPr>
        <w:t>[ph717_02]</w:t>
      </w:r>
    </w:p>
    <w:p w:rsidR="001B23D5" w:rsidRPr="00233B4B" w:rsidRDefault="001B23D5" w:rsidP="001B23D5">
      <w:pPr>
        <w:spacing w:after="0" w:line="240" w:lineRule="auto"/>
        <w:rPr>
          <w:lang w:val="en-IE"/>
        </w:rPr>
      </w:pPr>
      <w:r w:rsidRPr="00233B4B">
        <w:rPr>
          <w:lang w:val="en-IE"/>
        </w:rPr>
        <w:t>03. Hand tremors affecting writing ability</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bCs/>
          <w:lang w:val="en-IE"/>
        </w:rPr>
        <w:t>[ph717_03]</w:t>
      </w:r>
    </w:p>
    <w:p w:rsidR="001B23D5" w:rsidRPr="00233B4B" w:rsidRDefault="001B23D5" w:rsidP="001B23D5">
      <w:pPr>
        <w:spacing w:after="0" w:line="240" w:lineRule="auto"/>
        <w:rPr>
          <w:lang w:val="en-IE"/>
        </w:rPr>
      </w:pPr>
      <w:r w:rsidRPr="00233B4B">
        <w:rPr>
          <w:lang w:val="en-IE"/>
        </w:rPr>
        <w:t>04. In pain</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bCs/>
          <w:lang w:val="en-IE"/>
        </w:rPr>
        <w:t>[ph717_04]</w:t>
      </w:r>
    </w:p>
    <w:p w:rsidR="001B23D5" w:rsidRPr="00233B4B" w:rsidRDefault="001B23D5" w:rsidP="001B23D5">
      <w:pPr>
        <w:spacing w:after="0" w:line="240" w:lineRule="auto"/>
        <w:rPr>
          <w:lang w:val="en-IE"/>
        </w:rPr>
      </w:pPr>
      <w:r w:rsidRPr="00233B4B">
        <w:rPr>
          <w:lang w:val="en-IE"/>
        </w:rPr>
        <w:t xml:space="preserve">05. Has an illness or physical impairment that affects ability to </w:t>
      </w:r>
    </w:p>
    <w:p w:rsidR="001B23D5" w:rsidRPr="00233B4B" w:rsidRDefault="001B23D5" w:rsidP="001B23D5">
      <w:pPr>
        <w:spacing w:after="0" w:line="240" w:lineRule="auto"/>
        <w:rPr>
          <w:lang w:val="en-IE"/>
        </w:rPr>
      </w:pPr>
      <w:r w:rsidRPr="00233B4B">
        <w:rPr>
          <w:lang w:val="en-IE"/>
        </w:rPr>
        <w:t>perform the test</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bCs/>
          <w:lang w:val="en-IE"/>
        </w:rPr>
        <w:t>[ph717_05]</w:t>
      </w:r>
    </w:p>
    <w:p w:rsidR="001B23D5" w:rsidRPr="00233B4B" w:rsidRDefault="001B23D5" w:rsidP="001B23D5">
      <w:pPr>
        <w:spacing w:after="0" w:line="240" w:lineRule="auto"/>
        <w:rPr>
          <w:lang w:val="en-IE"/>
        </w:rPr>
      </w:pPr>
      <w:r w:rsidRPr="00233B4B">
        <w:rPr>
          <w:lang w:val="en-IE"/>
        </w:rPr>
        <w:t>06. Too tired</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bCs/>
          <w:lang w:val="en-IE"/>
        </w:rPr>
        <w:t>[ph717_06]</w:t>
      </w:r>
    </w:p>
    <w:p w:rsidR="001B23D5" w:rsidRPr="00233B4B" w:rsidRDefault="001B23D5" w:rsidP="001B23D5">
      <w:pPr>
        <w:spacing w:after="0" w:line="240" w:lineRule="auto"/>
        <w:rPr>
          <w:lang w:val="en-IE"/>
        </w:rPr>
      </w:pPr>
      <w:r w:rsidRPr="00233B4B">
        <w:rPr>
          <w:lang w:val="en-IE"/>
        </w:rPr>
        <w:t xml:space="preserve">07. Other physical impairment </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bCs/>
          <w:lang w:val="en-IE"/>
        </w:rPr>
        <w:t>[ph717_07]</w:t>
      </w:r>
    </w:p>
    <w:p w:rsidR="001B23D5" w:rsidRPr="00233B4B" w:rsidRDefault="001B23D5" w:rsidP="001B23D5">
      <w:pPr>
        <w:spacing w:after="0" w:line="240" w:lineRule="auto"/>
        <w:rPr>
          <w:lang w:val="en-IE"/>
        </w:rPr>
      </w:pPr>
      <w:r w:rsidRPr="00233B4B">
        <w:rPr>
          <w:lang w:val="en-IE"/>
        </w:rPr>
        <w:t xml:space="preserve">08. Impaired concentration/memory (e.g. because taking medication) </w:t>
      </w:r>
      <w:r w:rsidRPr="00233B4B">
        <w:rPr>
          <w:lang w:val="en-IE"/>
        </w:rPr>
        <w:tab/>
      </w:r>
      <w:r w:rsidRPr="00233B4B">
        <w:rPr>
          <w:lang w:val="en-IE"/>
        </w:rPr>
        <w:tab/>
      </w:r>
      <w:r w:rsidRPr="00233B4B">
        <w:rPr>
          <w:lang w:val="en-IE"/>
        </w:rPr>
        <w:tab/>
      </w:r>
      <w:r w:rsidRPr="00233B4B">
        <w:rPr>
          <w:b/>
          <w:bCs/>
          <w:lang w:val="en-IE"/>
        </w:rPr>
        <w:t>[ph717_08]</w:t>
      </w:r>
    </w:p>
    <w:p w:rsidR="001B23D5" w:rsidRPr="00233B4B" w:rsidRDefault="001B23D5" w:rsidP="001B23D5">
      <w:pPr>
        <w:spacing w:after="0" w:line="240" w:lineRule="auto"/>
        <w:rPr>
          <w:lang w:val="en-IE"/>
        </w:rPr>
      </w:pPr>
      <w:r w:rsidRPr="00233B4B">
        <w:rPr>
          <w:lang w:val="en-IE"/>
        </w:rPr>
        <w:t>09. Suffers from dementia</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bCs/>
          <w:lang w:val="en-IE"/>
        </w:rPr>
        <w:t>[ph717_09]</w:t>
      </w:r>
    </w:p>
    <w:p w:rsidR="001B23D5" w:rsidRPr="00233B4B" w:rsidRDefault="001B23D5" w:rsidP="001B23D5">
      <w:pPr>
        <w:spacing w:after="0" w:line="240" w:lineRule="auto"/>
        <w:rPr>
          <w:lang w:val="en-IE"/>
        </w:rPr>
      </w:pPr>
      <w:r w:rsidRPr="00233B4B">
        <w:rPr>
          <w:lang w:val="en-IE"/>
        </w:rPr>
        <w:t>10. Nervous or anxious</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bCs/>
          <w:lang w:val="en-IE"/>
        </w:rPr>
        <w:t>[ph717_10]</w:t>
      </w:r>
    </w:p>
    <w:p w:rsidR="001B23D5" w:rsidRPr="00233B4B" w:rsidRDefault="001B23D5" w:rsidP="001B23D5">
      <w:pPr>
        <w:spacing w:after="0" w:line="240" w:lineRule="auto"/>
        <w:rPr>
          <w:lang w:val="en-IE"/>
        </w:rPr>
      </w:pPr>
      <w:r w:rsidRPr="00233B4B">
        <w:rPr>
          <w:lang w:val="en-IE"/>
        </w:rPr>
        <w:t>11. General memory problems</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bCs/>
          <w:lang w:val="en-IE"/>
        </w:rPr>
        <w:t>[ph717_11]</w:t>
      </w:r>
    </w:p>
    <w:p w:rsidR="001B23D5" w:rsidRPr="00233B4B" w:rsidRDefault="001B23D5" w:rsidP="001B23D5">
      <w:pPr>
        <w:spacing w:after="0" w:line="240" w:lineRule="auto"/>
        <w:rPr>
          <w:lang w:val="en-IE"/>
        </w:rPr>
      </w:pPr>
      <w:r w:rsidRPr="00233B4B">
        <w:rPr>
          <w:lang w:val="en-IE"/>
        </w:rPr>
        <w:t xml:space="preserve">12. Other mental impairment </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bCs/>
          <w:lang w:val="en-IE"/>
        </w:rPr>
        <w:t>[ph717_12]</w:t>
      </w:r>
    </w:p>
    <w:p w:rsidR="001B23D5" w:rsidRPr="00233B4B" w:rsidRDefault="001B23D5" w:rsidP="001B23D5">
      <w:pPr>
        <w:spacing w:after="0" w:line="240" w:lineRule="auto"/>
        <w:rPr>
          <w:lang w:val="en-IE"/>
        </w:rPr>
      </w:pPr>
      <w:r w:rsidRPr="00233B4B">
        <w:rPr>
          <w:lang w:val="en-IE"/>
        </w:rPr>
        <w:t>13. Interrupted by phone call or visitor</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bCs/>
          <w:lang w:val="en-IE"/>
        </w:rPr>
        <w:t>[ph717_13]</w:t>
      </w:r>
    </w:p>
    <w:p w:rsidR="001B23D5" w:rsidRPr="00233B4B" w:rsidRDefault="001B23D5" w:rsidP="001B23D5">
      <w:pPr>
        <w:spacing w:after="0" w:line="240" w:lineRule="auto"/>
        <w:rPr>
          <w:lang w:val="en-IE"/>
        </w:rPr>
      </w:pPr>
      <w:r w:rsidRPr="00233B4B">
        <w:rPr>
          <w:lang w:val="en-IE"/>
        </w:rPr>
        <w:t>14. Noisy environment</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bCs/>
          <w:lang w:val="en-IE"/>
        </w:rPr>
        <w:t>[ph717_14]</w:t>
      </w:r>
    </w:p>
    <w:p w:rsidR="001B23D5" w:rsidRPr="00233B4B" w:rsidRDefault="001B23D5" w:rsidP="001B23D5">
      <w:pPr>
        <w:spacing w:after="0" w:line="240" w:lineRule="auto"/>
        <w:rPr>
          <w:lang w:val="en-IE"/>
        </w:rPr>
      </w:pPr>
      <w:r w:rsidRPr="00233B4B">
        <w:rPr>
          <w:lang w:val="en-IE"/>
        </w:rPr>
        <w:t>15. Someone else in the room</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bCs/>
          <w:lang w:val="en-IE"/>
        </w:rPr>
        <w:t>[ph717_15]</w:t>
      </w:r>
    </w:p>
    <w:p w:rsidR="001B23D5" w:rsidRPr="00233B4B" w:rsidRDefault="001B23D5" w:rsidP="001B23D5">
      <w:pPr>
        <w:spacing w:after="0" w:line="240" w:lineRule="auto"/>
        <w:rPr>
          <w:lang w:val="en-IE"/>
        </w:rPr>
      </w:pPr>
      <w:r w:rsidRPr="00233B4B">
        <w:rPr>
          <w:lang w:val="en-IE"/>
        </w:rPr>
        <w:t>16. Problems with the laptop</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bCs/>
          <w:lang w:val="en-IE"/>
        </w:rPr>
        <w:t>[ph717_16]</w:t>
      </w:r>
    </w:p>
    <w:p w:rsidR="001B23D5" w:rsidRPr="00233B4B" w:rsidRDefault="001B23D5" w:rsidP="001B23D5">
      <w:pPr>
        <w:spacing w:after="0" w:line="240" w:lineRule="auto"/>
        <w:rPr>
          <w:lang w:val="en-IE"/>
        </w:rPr>
      </w:pPr>
      <w:r w:rsidRPr="00233B4B">
        <w:rPr>
          <w:lang w:val="en-IE"/>
        </w:rPr>
        <w:t xml:space="preserve">17. Other distraction </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bCs/>
          <w:lang w:val="en-IE"/>
        </w:rPr>
        <w:t>[ph717_17]</w:t>
      </w:r>
    </w:p>
    <w:p w:rsidR="001B23D5" w:rsidRPr="00233B4B" w:rsidRDefault="001B23D5" w:rsidP="001B23D5">
      <w:pPr>
        <w:spacing w:after="0" w:line="240" w:lineRule="auto"/>
        <w:rPr>
          <w:lang w:val="en-IE"/>
        </w:rPr>
      </w:pPr>
      <w:r w:rsidRPr="00233B4B">
        <w:rPr>
          <w:lang w:val="en-IE"/>
        </w:rPr>
        <w:t>18. Had difficulty understanding English</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bCs/>
          <w:lang w:val="en-IE"/>
        </w:rPr>
        <w:t>[ph717_18]</w:t>
      </w:r>
    </w:p>
    <w:p w:rsidR="001B23D5" w:rsidRPr="00233B4B" w:rsidRDefault="001B23D5" w:rsidP="001B23D5">
      <w:pPr>
        <w:spacing w:after="0" w:line="240" w:lineRule="auto"/>
        <w:rPr>
          <w:lang w:val="en-IE"/>
        </w:rPr>
      </w:pPr>
      <w:r w:rsidRPr="00233B4B">
        <w:rPr>
          <w:lang w:val="en-IE"/>
        </w:rPr>
        <w:t>19. Literacy problems</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bCs/>
          <w:lang w:val="en-IE"/>
        </w:rPr>
        <w:t>[ph717_19]</w:t>
      </w:r>
    </w:p>
    <w:p w:rsidR="001B23D5" w:rsidRPr="00233B4B" w:rsidRDefault="001B23D5" w:rsidP="001B23D5">
      <w:pPr>
        <w:spacing w:after="0" w:line="240" w:lineRule="auto"/>
        <w:rPr>
          <w:lang w:val="en-IE"/>
        </w:rPr>
      </w:pPr>
      <w:r w:rsidRPr="00233B4B">
        <w:rPr>
          <w:lang w:val="en-IE"/>
        </w:rPr>
        <w:t xml:space="preserve">95. Other </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bCs/>
          <w:lang w:val="en-IE"/>
        </w:rPr>
        <w:t>[ph717_95]</w:t>
      </w:r>
    </w:p>
    <w:p w:rsidR="001B23D5" w:rsidRPr="00233B4B" w:rsidRDefault="001B23D5" w:rsidP="001B23D5">
      <w:pPr>
        <w:spacing w:after="0" w:line="240" w:lineRule="auto"/>
        <w:rPr>
          <w:lang w:val="en-IE"/>
        </w:rPr>
      </w:pPr>
    </w:p>
    <w:p w:rsidR="001B23D5" w:rsidRPr="00233B4B" w:rsidRDefault="001B23D5" w:rsidP="001B23D5">
      <w:pPr>
        <w:spacing w:after="0" w:line="240" w:lineRule="auto"/>
        <w:rPr>
          <w:b/>
          <w:bCs/>
          <w:lang w:val="en-IE"/>
        </w:rPr>
      </w:pPr>
      <w:r w:rsidRPr="00233B4B">
        <w:rPr>
          <w:b/>
          <w:bCs/>
          <w:lang w:val="en-IE"/>
        </w:rPr>
        <w:t>IF (HH005 = 1) ASK PH718 OTHERS GO TO NEXT SECTION</w:t>
      </w:r>
    </w:p>
    <w:p w:rsidR="001B23D5" w:rsidRPr="00233B4B" w:rsidRDefault="001B23D5" w:rsidP="001B23D5">
      <w:pPr>
        <w:spacing w:after="0" w:line="240" w:lineRule="auto"/>
        <w:rPr>
          <w:b/>
          <w:bCs/>
          <w:u w:val="single"/>
          <w:lang w:val="en-IE"/>
        </w:rPr>
      </w:pPr>
      <w:r w:rsidRPr="00233B4B">
        <w:rPr>
          <w:lang w:val="en-IE"/>
        </w:rPr>
        <w:t xml:space="preserve">PH718: </w:t>
      </w:r>
    </w:p>
    <w:p w:rsidR="001B23D5" w:rsidRPr="00233B4B" w:rsidRDefault="001B23D5" w:rsidP="001B23D5">
      <w:pPr>
        <w:spacing w:after="0" w:line="240" w:lineRule="auto"/>
        <w:rPr>
          <w:b/>
          <w:bCs/>
          <w:lang w:val="en-IE"/>
        </w:rPr>
      </w:pPr>
      <w:r w:rsidRPr="00233B4B">
        <w:rPr>
          <w:b/>
          <w:bCs/>
          <w:lang w:val="en-IE"/>
        </w:rPr>
        <w:t>IWER: HOW OFTEN DID R RECEIVE ASSISTANCE WITH ANSWERS IN</w:t>
      </w:r>
    </w:p>
    <w:p w:rsidR="001B23D5" w:rsidRPr="00233B4B" w:rsidRDefault="001B23D5" w:rsidP="001B23D5">
      <w:pPr>
        <w:spacing w:after="0" w:line="240" w:lineRule="auto"/>
        <w:rPr>
          <w:b/>
          <w:bCs/>
          <w:lang w:val="en-IE"/>
        </w:rPr>
      </w:pPr>
      <w:r w:rsidRPr="00233B4B">
        <w:rPr>
          <w:b/>
          <w:bCs/>
          <w:lang w:val="en-IE"/>
        </w:rPr>
        <w:t>SECTION PH?</w:t>
      </w:r>
    </w:p>
    <w:p w:rsidR="001B23D5" w:rsidRPr="00A306A1" w:rsidRDefault="001B23D5" w:rsidP="001B23D5">
      <w:pPr>
        <w:spacing w:after="0" w:line="240" w:lineRule="auto"/>
        <w:rPr>
          <w:bCs/>
          <w:lang w:val="en-IE"/>
        </w:rPr>
      </w:pPr>
      <w:r w:rsidRPr="00A306A1">
        <w:rPr>
          <w:bCs/>
          <w:lang w:val="en-IE"/>
        </w:rPr>
        <w:t>1. NEVER</w:t>
      </w:r>
    </w:p>
    <w:p w:rsidR="001B23D5" w:rsidRPr="00A306A1" w:rsidRDefault="001B23D5" w:rsidP="001B23D5">
      <w:pPr>
        <w:spacing w:after="0" w:line="240" w:lineRule="auto"/>
        <w:rPr>
          <w:bCs/>
          <w:lang w:val="en-IE"/>
        </w:rPr>
      </w:pPr>
      <w:r w:rsidRPr="00A306A1">
        <w:rPr>
          <w:bCs/>
          <w:lang w:val="en-IE"/>
        </w:rPr>
        <w:t>2. A FEW TIMES</w:t>
      </w:r>
    </w:p>
    <w:p w:rsidR="001B23D5" w:rsidRPr="00233B4B" w:rsidRDefault="001B23D5" w:rsidP="001B23D5">
      <w:pPr>
        <w:rPr>
          <w:lang w:val="en-IE"/>
        </w:rPr>
      </w:pPr>
      <w:r w:rsidRPr="00A306A1">
        <w:rPr>
          <w:bCs/>
          <w:lang w:val="en-IE"/>
        </w:rPr>
        <w:t>3. MOST OR ALL TIMES</w:t>
      </w:r>
    </w:p>
    <w:p w:rsidR="00A306A1" w:rsidRDefault="00A306A1">
      <w:pPr>
        <w:spacing w:after="0" w:line="240" w:lineRule="auto"/>
        <w:rPr>
          <w:rFonts w:ascii="Cambria" w:hAnsi="Cambria" w:cs="Times New Roman"/>
          <w:b/>
          <w:bCs/>
          <w:color w:val="000000" w:themeColor="text1"/>
          <w:sz w:val="28"/>
          <w:szCs w:val="28"/>
          <w:lang w:val="en-IE"/>
        </w:rPr>
      </w:pPr>
      <w:bookmarkStart w:id="116" w:name="_Toc192056528"/>
      <w:bookmarkStart w:id="117" w:name="_Toc242081283"/>
      <w:bookmarkStart w:id="118" w:name="_Toc294194406"/>
      <w:bookmarkStart w:id="119" w:name="_Toc295315949"/>
      <w:bookmarkEnd w:id="64"/>
      <w:bookmarkEnd w:id="65"/>
      <w:r>
        <w:rPr>
          <w:color w:val="000000" w:themeColor="text1"/>
          <w:lang w:val="en-IE"/>
        </w:rPr>
        <w:br w:type="page"/>
      </w:r>
    </w:p>
    <w:p w:rsidR="00295033" w:rsidRPr="00233B4B" w:rsidRDefault="00295033" w:rsidP="00295033">
      <w:pPr>
        <w:pStyle w:val="Heading1"/>
        <w:rPr>
          <w:color w:val="000000" w:themeColor="text1"/>
          <w:lang w:val="en-IE"/>
        </w:rPr>
      </w:pPr>
      <w:bookmarkStart w:id="120" w:name="_Toc398116999"/>
      <w:r w:rsidRPr="00233B4B">
        <w:rPr>
          <w:color w:val="000000" w:themeColor="text1"/>
          <w:lang w:val="en-IE"/>
        </w:rPr>
        <w:lastRenderedPageBreak/>
        <w:t>SECTION 7. I(ADL) &amp; HELPERS (FL)</w:t>
      </w:r>
      <w:bookmarkEnd w:id="120"/>
    </w:p>
    <w:p w:rsidR="00295033" w:rsidRPr="00233B4B" w:rsidRDefault="00295033" w:rsidP="00295033">
      <w:pPr>
        <w:spacing w:after="0" w:line="240" w:lineRule="auto"/>
        <w:rPr>
          <w:color w:val="000000" w:themeColor="text1"/>
          <w:sz w:val="24"/>
          <w:szCs w:val="24"/>
          <w:lang w:val="en-IE"/>
        </w:rPr>
      </w:pPr>
    </w:p>
    <w:p w:rsidR="00295033" w:rsidRPr="00233B4B" w:rsidRDefault="00295033" w:rsidP="00295033">
      <w:pPr>
        <w:spacing w:after="0" w:line="240" w:lineRule="auto"/>
        <w:rPr>
          <w:b/>
          <w:bCs/>
          <w:color w:val="000000" w:themeColor="text1"/>
          <w:sz w:val="24"/>
          <w:szCs w:val="24"/>
          <w:lang w:val="en-IE"/>
        </w:rPr>
      </w:pPr>
      <w:bookmarkStart w:id="121" w:name="_Toc242081281"/>
      <w:bookmarkStart w:id="122" w:name="_Toc294194404"/>
      <w:r w:rsidRPr="00233B4B">
        <w:rPr>
          <w:b/>
          <w:bCs/>
          <w:color w:val="000000" w:themeColor="text1"/>
          <w:sz w:val="24"/>
          <w:szCs w:val="24"/>
          <w:lang w:val="en-IE"/>
        </w:rPr>
        <w:t>DIFFICULTIES WITH ACTIVITIES OF DAILY LIFE</w:t>
      </w:r>
      <w:bookmarkEnd w:id="121"/>
      <w:bookmarkEnd w:id="122"/>
    </w:p>
    <w:p w:rsidR="00295033" w:rsidRPr="00233B4B" w:rsidRDefault="00295033" w:rsidP="00295033">
      <w:pPr>
        <w:autoSpaceDE w:val="0"/>
        <w:autoSpaceDN w:val="0"/>
        <w:adjustRightInd w:val="0"/>
        <w:spacing w:after="0" w:line="240" w:lineRule="auto"/>
        <w:rPr>
          <w:color w:val="000000" w:themeColor="text1"/>
          <w:sz w:val="24"/>
          <w:szCs w:val="24"/>
          <w:lang w:val="en-IE"/>
        </w:rPr>
      </w:pPr>
      <w:r w:rsidRPr="00233B4B">
        <w:rPr>
          <w:bCs/>
          <w:color w:val="000000" w:themeColor="text1"/>
          <w:sz w:val="24"/>
          <w:szCs w:val="24"/>
          <w:lang w:val="en-IE"/>
        </w:rPr>
        <w:t>INTRO:</w:t>
      </w:r>
      <w:r w:rsidRPr="00233B4B">
        <w:rPr>
          <w:color w:val="000000" w:themeColor="text1"/>
          <w:sz w:val="24"/>
          <w:szCs w:val="24"/>
          <w:lang w:val="en-IE"/>
        </w:rPr>
        <w:t xml:space="preserve"> </w:t>
      </w:r>
      <w:r w:rsidRPr="00233B4B">
        <w:rPr>
          <w:b/>
          <w:color w:val="000000" w:themeColor="text1"/>
          <w:sz w:val="24"/>
          <w:szCs w:val="24"/>
          <w:lang w:val="en-IE"/>
        </w:rPr>
        <w:t>We need to understand the difficulties people may have with various activities</w:t>
      </w:r>
    </w:p>
    <w:p w:rsidR="00295033" w:rsidRPr="00233B4B" w:rsidRDefault="00295033" w:rsidP="00295033">
      <w:pPr>
        <w:autoSpaceDE w:val="0"/>
        <w:autoSpaceDN w:val="0"/>
        <w:adjustRightInd w:val="0"/>
        <w:spacing w:after="0" w:line="240" w:lineRule="auto"/>
        <w:rPr>
          <w:b/>
          <w:bCs/>
          <w:color w:val="000000" w:themeColor="text1"/>
          <w:sz w:val="24"/>
          <w:szCs w:val="24"/>
          <w:lang w:val="en-IE"/>
        </w:rPr>
      </w:pPr>
    </w:p>
    <w:p w:rsidR="00295033" w:rsidRPr="00233B4B" w:rsidRDefault="00295033" w:rsidP="00295033">
      <w:pPr>
        <w:autoSpaceDE w:val="0"/>
        <w:autoSpaceDN w:val="0"/>
        <w:adjustRightInd w:val="0"/>
        <w:spacing w:after="0" w:line="240" w:lineRule="auto"/>
        <w:rPr>
          <w:bCs/>
          <w:color w:val="000000" w:themeColor="text1"/>
          <w:sz w:val="24"/>
          <w:szCs w:val="24"/>
          <w:lang w:val="en-IE"/>
        </w:rPr>
      </w:pPr>
      <w:r w:rsidRPr="00233B4B">
        <w:rPr>
          <w:b/>
          <w:bCs/>
          <w:color w:val="000000" w:themeColor="text1"/>
          <w:sz w:val="24"/>
          <w:szCs w:val="24"/>
          <w:lang w:val="en-IE"/>
        </w:rPr>
        <w:t>IWER</w:t>
      </w:r>
      <w:r w:rsidRPr="00233B4B">
        <w:rPr>
          <w:bCs/>
          <w:color w:val="000000" w:themeColor="text1"/>
          <w:sz w:val="24"/>
          <w:szCs w:val="24"/>
          <w:lang w:val="en-IE"/>
        </w:rPr>
        <w:t>: IF R IS CONFINED TO BED OR A WHEELCHAIR, READ THE FOLLOWING STATEMENT: ‘I AM REQUIRED TO ASK ABOUT ALL OF THESE ACTIVITIES. I REALIZE THAT YOU MAY NOT BE ABLE TO DO SOME OF THEM, BUT I WOULD APPRECIATE IT IF YOU WOULD JUST CONFIRM THAT WITH ME AS WE GO THROUGH THE LIST.’</w:t>
      </w:r>
    </w:p>
    <w:p w:rsidR="00295033" w:rsidRPr="00233B4B" w:rsidRDefault="00295033" w:rsidP="00295033">
      <w:pPr>
        <w:autoSpaceDE w:val="0"/>
        <w:autoSpaceDN w:val="0"/>
        <w:adjustRightInd w:val="0"/>
        <w:spacing w:after="0" w:line="240" w:lineRule="auto"/>
        <w:rPr>
          <w:b/>
          <w:bCs/>
          <w:color w:val="000000" w:themeColor="text1"/>
          <w:sz w:val="24"/>
          <w:szCs w:val="24"/>
          <w:lang w:val="en-IE"/>
        </w:rPr>
      </w:pPr>
    </w:p>
    <w:p w:rsidR="00295033" w:rsidRPr="00233B4B" w:rsidRDefault="00295033" w:rsidP="00295033">
      <w:pPr>
        <w:autoSpaceDE w:val="0"/>
        <w:autoSpaceDN w:val="0"/>
        <w:adjustRightInd w:val="0"/>
        <w:spacing w:after="0" w:line="240" w:lineRule="auto"/>
        <w:rPr>
          <w:color w:val="000000" w:themeColor="text1"/>
          <w:sz w:val="24"/>
          <w:szCs w:val="24"/>
          <w:lang w:val="en-IE"/>
        </w:rPr>
      </w:pPr>
      <w:r w:rsidRPr="00233B4B">
        <w:rPr>
          <w:b/>
          <w:bCs/>
          <w:color w:val="000000" w:themeColor="text1"/>
          <w:sz w:val="24"/>
          <w:szCs w:val="24"/>
          <w:lang w:val="en-IE"/>
        </w:rPr>
        <w:t>IWER:</w:t>
      </w:r>
      <w:r w:rsidRPr="00233B4B">
        <w:rPr>
          <w:color w:val="000000" w:themeColor="text1"/>
          <w:sz w:val="24"/>
          <w:szCs w:val="24"/>
          <w:lang w:val="en-IE"/>
        </w:rPr>
        <w:t xml:space="preserve"> </w:t>
      </w:r>
      <w:r w:rsidRPr="00233B4B">
        <w:rPr>
          <w:b/>
          <w:bCs/>
          <w:color w:val="000000" w:themeColor="text1"/>
          <w:sz w:val="24"/>
          <w:szCs w:val="24"/>
          <w:lang w:val="en-IE"/>
        </w:rPr>
        <w:t>SHOW CARD FL1</w:t>
      </w:r>
    </w:p>
    <w:p w:rsidR="00295033" w:rsidRPr="00233B4B" w:rsidRDefault="00295033" w:rsidP="00295033">
      <w:pPr>
        <w:autoSpaceDE w:val="0"/>
        <w:autoSpaceDN w:val="0"/>
        <w:adjustRightInd w:val="0"/>
        <w:spacing w:after="0" w:line="240" w:lineRule="auto"/>
        <w:rPr>
          <w:color w:val="000000" w:themeColor="text1"/>
          <w:sz w:val="24"/>
          <w:szCs w:val="24"/>
          <w:lang w:val="en-IE"/>
        </w:rPr>
      </w:pPr>
      <w:r w:rsidRPr="00233B4B">
        <w:rPr>
          <w:color w:val="000000" w:themeColor="text1"/>
          <w:sz w:val="24"/>
          <w:szCs w:val="24"/>
          <w:lang w:val="en-IE"/>
        </w:rPr>
        <w:t xml:space="preserve">FL001. </w:t>
      </w:r>
      <w:r w:rsidRPr="00233B4B">
        <w:rPr>
          <w:b/>
          <w:color w:val="000000" w:themeColor="text1"/>
          <w:sz w:val="24"/>
          <w:szCs w:val="24"/>
          <w:lang w:val="en-IE"/>
        </w:rPr>
        <w:t>Please look at card FL1. Because of a physical or mental health problem, [do/does] [you/</w:t>
      </w:r>
      <w:proofErr w:type="spellStart"/>
      <w:r w:rsidRPr="00233B4B">
        <w:rPr>
          <w:b/>
          <w:color w:val="000000" w:themeColor="text1"/>
          <w:sz w:val="24"/>
          <w:szCs w:val="24"/>
          <w:lang w:val="en-IE"/>
        </w:rPr>
        <w:t>Rname</w:t>
      </w:r>
      <w:proofErr w:type="spellEnd"/>
      <w:r w:rsidRPr="00233B4B">
        <w:rPr>
          <w:b/>
          <w:color w:val="000000" w:themeColor="text1"/>
          <w:sz w:val="24"/>
          <w:szCs w:val="24"/>
          <w:lang w:val="en-IE"/>
        </w:rPr>
        <w:t>] have difficulty doing any of the activities on this card? Exclude any difficulties that you expect to last less than three months.</w:t>
      </w:r>
    </w:p>
    <w:p w:rsidR="00295033" w:rsidRPr="00233B4B" w:rsidRDefault="00295033" w:rsidP="00295033">
      <w:pPr>
        <w:autoSpaceDE w:val="0"/>
        <w:autoSpaceDN w:val="0"/>
        <w:adjustRightInd w:val="0"/>
        <w:spacing w:after="0" w:line="240" w:lineRule="auto"/>
        <w:rPr>
          <w:color w:val="000000" w:themeColor="text1"/>
          <w:sz w:val="24"/>
          <w:szCs w:val="24"/>
          <w:lang w:val="en-IE"/>
        </w:rPr>
      </w:pPr>
      <w:r w:rsidRPr="00233B4B">
        <w:rPr>
          <w:bCs/>
          <w:color w:val="000000" w:themeColor="text1"/>
          <w:sz w:val="24"/>
          <w:szCs w:val="24"/>
          <w:lang w:val="en-IE"/>
        </w:rPr>
        <w:t>IWER:</w:t>
      </w:r>
      <w:r w:rsidRPr="00233B4B">
        <w:rPr>
          <w:color w:val="000000" w:themeColor="text1"/>
          <w:sz w:val="24"/>
          <w:szCs w:val="24"/>
          <w:lang w:val="en-IE"/>
        </w:rPr>
        <w:t xml:space="preserve"> </w:t>
      </w:r>
      <w:r w:rsidRPr="00233B4B">
        <w:rPr>
          <w:bCs/>
          <w:color w:val="000000" w:themeColor="text1"/>
          <w:sz w:val="24"/>
          <w:szCs w:val="24"/>
          <w:lang w:val="en-IE"/>
        </w:rPr>
        <w:t>READ EACH ONE OF THE DIFFICULTIES</w:t>
      </w:r>
    </w:p>
    <w:p w:rsidR="00295033" w:rsidRPr="00233B4B" w:rsidRDefault="00295033" w:rsidP="00295033">
      <w:pPr>
        <w:autoSpaceDE w:val="0"/>
        <w:autoSpaceDN w:val="0"/>
        <w:adjustRightInd w:val="0"/>
        <w:spacing w:after="0" w:line="240" w:lineRule="auto"/>
        <w:rPr>
          <w:bCs/>
          <w:color w:val="000000" w:themeColor="text1"/>
          <w:sz w:val="24"/>
          <w:szCs w:val="24"/>
          <w:lang w:val="en-IE"/>
        </w:rPr>
      </w:pPr>
      <w:r w:rsidRPr="00233B4B">
        <w:rPr>
          <w:bCs/>
          <w:color w:val="000000" w:themeColor="text1"/>
          <w:sz w:val="24"/>
          <w:szCs w:val="24"/>
          <w:lang w:val="en-IE"/>
        </w:rPr>
        <w:t>IWER: PROBE: ANY OTHERS? CODE ALL THAT APPLY</w:t>
      </w:r>
    </w:p>
    <w:p w:rsidR="00295033" w:rsidRPr="00233B4B" w:rsidRDefault="00295033" w:rsidP="00295033">
      <w:pPr>
        <w:autoSpaceDE w:val="0"/>
        <w:autoSpaceDN w:val="0"/>
        <w:adjustRightInd w:val="0"/>
        <w:spacing w:after="0" w:line="240" w:lineRule="auto"/>
        <w:rPr>
          <w:color w:val="000000" w:themeColor="text1"/>
          <w:sz w:val="24"/>
          <w:szCs w:val="24"/>
          <w:lang w:val="en-IE"/>
        </w:rPr>
      </w:pPr>
      <w:r w:rsidRPr="00233B4B">
        <w:rPr>
          <w:color w:val="000000" w:themeColor="text1"/>
          <w:sz w:val="24"/>
          <w:szCs w:val="24"/>
          <w:lang w:val="en-IE"/>
        </w:rPr>
        <w:t xml:space="preserve">1. </w:t>
      </w:r>
      <w:r w:rsidRPr="00233B4B">
        <w:rPr>
          <w:b/>
          <w:color w:val="000000" w:themeColor="text1"/>
          <w:sz w:val="24"/>
          <w:szCs w:val="24"/>
          <w:lang w:val="en-IE"/>
        </w:rPr>
        <w:t>Walking 100 meters (100 yards)</w:t>
      </w:r>
      <w:r w:rsidRPr="00233B4B">
        <w:rPr>
          <w:b/>
          <w:color w:val="000000" w:themeColor="text1"/>
          <w:sz w:val="24"/>
          <w:szCs w:val="24"/>
          <w:lang w:val="en-IE"/>
        </w:rPr>
        <w:tab/>
      </w:r>
      <w:r w:rsidRPr="00233B4B">
        <w:rPr>
          <w:b/>
          <w:color w:val="000000" w:themeColor="text1"/>
          <w:sz w:val="24"/>
          <w:szCs w:val="24"/>
          <w:lang w:val="en-IE"/>
        </w:rPr>
        <w:tab/>
      </w:r>
      <w:r w:rsidRPr="00233B4B">
        <w:rPr>
          <w:b/>
          <w:color w:val="000000" w:themeColor="text1"/>
          <w:sz w:val="24"/>
          <w:szCs w:val="24"/>
          <w:lang w:val="en-IE"/>
        </w:rPr>
        <w:tab/>
      </w:r>
      <w:r w:rsidRPr="00233B4B">
        <w:rPr>
          <w:b/>
          <w:color w:val="000000" w:themeColor="text1"/>
          <w:sz w:val="24"/>
          <w:szCs w:val="24"/>
          <w:lang w:val="en-IE"/>
        </w:rPr>
        <w:tab/>
      </w:r>
      <w:r w:rsidRPr="00233B4B">
        <w:rPr>
          <w:b/>
          <w:color w:val="000000" w:themeColor="text1"/>
          <w:sz w:val="24"/>
          <w:szCs w:val="24"/>
          <w:lang w:val="en-IE"/>
        </w:rPr>
        <w:tab/>
      </w:r>
      <w:r w:rsidRPr="00233B4B">
        <w:rPr>
          <w:color w:val="000000" w:themeColor="text1"/>
          <w:sz w:val="24"/>
          <w:szCs w:val="24"/>
          <w:lang w:val="en-IE"/>
        </w:rPr>
        <w:tab/>
      </w:r>
      <w:r w:rsidRPr="00233B4B">
        <w:rPr>
          <w:b/>
          <w:bCs/>
          <w:color w:val="000000" w:themeColor="text1"/>
          <w:sz w:val="24"/>
          <w:szCs w:val="24"/>
          <w:lang w:val="en-IE"/>
        </w:rPr>
        <w:t>[fl001_01]</w:t>
      </w:r>
    </w:p>
    <w:p w:rsidR="00295033" w:rsidRPr="00233B4B" w:rsidRDefault="00295033" w:rsidP="00295033">
      <w:pPr>
        <w:autoSpaceDE w:val="0"/>
        <w:autoSpaceDN w:val="0"/>
        <w:adjustRightInd w:val="0"/>
        <w:spacing w:after="0" w:line="240" w:lineRule="auto"/>
        <w:rPr>
          <w:color w:val="000000" w:themeColor="text1"/>
          <w:sz w:val="24"/>
          <w:szCs w:val="24"/>
          <w:lang w:val="en-IE"/>
        </w:rPr>
      </w:pPr>
      <w:r w:rsidRPr="00233B4B">
        <w:rPr>
          <w:color w:val="000000" w:themeColor="text1"/>
          <w:sz w:val="24"/>
          <w:szCs w:val="24"/>
          <w:lang w:val="en-IE"/>
        </w:rPr>
        <w:t xml:space="preserve">2. </w:t>
      </w:r>
      <w:r w:rsidRPr="00233B4B">
        <w:rPr>
          <w:b/>
          <w:color w:val="000000" w:themeColor="text1"/>
          <w:sz w:val="24"/>
          <w:szCs w:val="24"/>
          <w:lang w:val="en-IE"/>
        </w:rPr>
        <w:t>Running or jogging about 1.5 kilometres (1 mile)</w:t>
      </w:r>
      <w:r w:rsidRPr="00233B4B">
        <w:rPr>
          <w:b/>
          <w:color w:val="000000" w:themeColor="text1"/>
          <w:sz w:val="24"/>
          <w:szCs w:val="24"/>
          <w:lang w:val="en-IE"/>
        </w:rPr>
        <w:tab/>
      </w:r>
      <w:r w:rsidRPr="00233B4B">
        <w:rPr>
          <w:b/>
          <w:color w:val="000000" w:themeColor="text1"/>
          <w:sz w:val="24"/>
          <w:szCs w:val="24"/>
          <w:lang w:val="en-IE"/>
        </w:rPr>
        <w:tab/>
      </w:r>
      <w:r w:rsidRPr="00233B4B">
        <w:rPr>
          <w:b/>
          <w:color w:val="000000" w:themeColor="text1"/>
          <w:sz w:val="24"/>
          <w:szCs w:val="24"/>
          <w:lang w:val="en-IE"/>
        </w:rPr>
        <w:tab/>
      </w:r>
      <w:r w:rsidRPr="00233B4B">
        <w:rPr>
          <w:color w:val="000000" w:themeColor="text1"/>
          <w:sz w:val="24"/>
          <w:szCs w:val="24"/>
          <w:lang w:val="en-IE"/>
        </w:rPr>
        <w:tab/>
      </w:r>
      <w:r w:rsidRPr="00233B4B">
        <w:rPr>
          <w:b/>
          <w:bCs/>
          <w:color w:val="000000" w:themeColor="text1"/>
          <w:sz w:val="24"/>
          <w:szCs w:val="24"/>
          <w:lang w:val="en-IE"/>
        </w:rPr>
        <w:t>[fl001_02]</w:t>
      </w:r>
    </w:p>
    <w:p w:rsidR="00295033" w:rsidRPr="00233B4B" w:rsidRDefault="00295033" w:rsidP="00295033">
      <w:pPr>
        <w:autoSpaceDE w:val="0"/>
        <w:autoSpaceDN w:val="0"/>
        <w:adjustRightInd w:val="0"/>
        <w:spacing w:after="0" w:line="240" w:lineRule="auto"/>
        <w:rPr>
          <w:color w:val="000000" w:themeColor="text1"/>
          <w:sz w:val="24"/>
          <w:szCs w:val="24"/>
          <w:lang w:val="en-IE"/>
        </w:rPr>
      </w:pPr>
      <w:r w:rsidRPr="00233B4B">
        <w:rPr>
          <w:color w:val="000000" w:themeColor="text1"/>
          <w:sz w:val="24"/>
          <w:szCs w:val="24"/>
          <w:lang w:val="en-IE"/>
        </w:rPr>
        <w:t xml:space="preserve">3. </w:t>
      </w:r>
      <w:r w:rsidRPr="00233B4B">
        <w:rPr>
          <w:b/>
          <w:color w:val="000000" w:themeColor="text1"/>
          <w:sz w:val="24"/>
          <w:szCs w:val="24"/>
          <w:lang w:val="en-IE"/>
        </w:rPr>
        <w:t>Sitting for about two hours</w:t>
      </w:r>
      <w:r w:rsidRPr="00233B4B">
        <w:rPr>
          <w:b/>
          <w:color w:val="000000" w:themeColor="text1"/>
          <w:sz w:val="24"/>
          <w:szCs w:val="24"/>
          <w:lang w:val="en-IE"/>
        </w:rPr>
        <w:tab/>
      </w:r>
      <w:r w:rsidRPr="00233B4B">
        <w:rPr>
          <w:b/>
          <w:color w:val="000000" w:themeColor="text1"/>
          <w:sz w:val="24"/>
          <w:szCs w:val="24"/>
          <w:lang w:val="en-IE"/>
        </w:rPr>
        <w:tab/>
      </w:r>
      <w:r w:rsidRPr="00233B4B">
        <w:rPr>
          <w:b/>
          <w:color w:val="000000" w:themeColor="text1"/>
          <w:sz w:val="24"/>
          <w:szCs w:val="24"/>
          <w:lang w:val="en-IE"/>
        </w:rPr>
        <w:tab/>
      </w:r>
      <w:r w:rsidRPr="00233B4B">
        <w:rPr>
          <w:b/>
          <w:color w:val="000000" w:themeColor="text1"/>
          <w:sz w:val="24"/>
          <w:szCs w:val="24"/>
          <w:lang w:val="en-IE"/>
        </w:rPr>
        <w:tab/>
      </w:r>
      <w:r w:rsidRPr="00233B4B">
        <w:rPr>
          <w:b/>
          <w:color w:val="000000" w:themeColor="text1"/>
          <w:sz w:val="24"/>
          <w:szCs w:val="24"/>
          <w:lang w:val="en-IE"/>
        </w:rPr>
        <w:tab/>
      </w:r>
      <w:r w:rsidRPr="00233B4B">
        <w:rPr>
          <w:b/>
          <w:color w:val="000000" w:themeColor="text1"/>
          <w:sz w:val="24"/>
          <w:szCs w:val="24"/>
          <w:lang w:val="en-IE"/>
        </w:rPr>
        <w:tab/>
      </w:r>
      <w:r w:rsidRPr="00233B4B">
        <w:rPr>
          <w:b/>
          <w:bCs/>
          <w:color w:val="000000" w:themeColor="text1"/>
          <w:sz w:val="24"/>
          <w:szCs w:val="24"/>
          <w:lang w:val="en-IE"/>
        </w:rPr>
        <w:t>[fl001_03]</w:t>
      </w:r>
    </w:p>
    <w:p w:rsidR="00295033" w:rsidRPr="00233B4B" w:rsidRDefault="00295033" w:rsidP="00295033">
      <w:pPr>
        <w:autoSpaceDE w:val="0"/>
        <w:autoSpaceDN w:val="0"/>
        <w:adjustRightInd w:val="0"/>
        <w:spacing w:after="0" w:line="240" w:lineRule="auto"/>
        <w:rPr>
          <w:color w:val="000000" w:themeColor="text1"/>
          <w:sz w:val="24"/>
          <w:szCs w:val="24"/>
          <w:lang w:val="en-IE"/>
        </w:rPr>
      </w:pPr>
      <w:r w:rsidRPr="00233B4B">
        <w:rPr>
          <w:color w:val="000000" w:themeColor="text1"/>
          <w:sz w:val="24"/>
          <w:szCs w:val="24"/>
          <w:lang w:val="en-IE"/>
        </w:rPr>
        <w:t xml:space="preserve">4. </w:t>
      </w:r>
      <w:r w:rsidRPr="00233B4B">
        <w:rPr>
          <w:b/>
          <w:color w:val="000000" w:themeColor="text1"/>
          <w:sz w:val="24"/>
          <w:szCs w:val="24"/>
          <w:lang w:val="en-IE"/>
        </w:rPr>
        <w:t>Getting up from a chair after sitting for long periods</w:t>
      </w:r>
      <w:r w:rsidRPr="00233B4B">
        <w:rPr>
          <w:b/>
          <w:color w:val="000000" w:themeColor="text1"/>
          <w:sz w:val="24"/>
          <w:szCs w:val="24"/>
          <w:lang w:val="en-IE"/>
        </w:rPr>
        <w:tab/>
      </w:r>
      <w:r w:rsidRPr="00233B4B">
        <w:rPr>
          <w:b/>
          <w:color w:val="000000" w:themeColor="text1"/>
          <w:sz w:val="24"/>
          <w:szCs w:val="24"/>
          <w:lang w:val="en-IE"/>
        </w:rPr>
        <w:tab/>
      </w:r>
      <w:r w:rsidRPr="00233B4B">
        <w:rPr>
          <w:color w:val="000000" w:themeColor="text1"/>
          <w:sz w:val="24"/>
          <w:szCs w:val="24"/>
          <w:lang w:val="en-IE"/>
        </w:rPr>
        <w:tab/>
      </w:r>
      <w:r w:rsidRPr="00233B4B">
        <w:rPr>
          <w:b/>
          <w:bCs/>
          <w:color w:val="000000" w:themeColor="text1"/>
          <w:sz w:val="24"/>
          <w:szCs w:val="24"/>
          <w:lang w:val="en-IE"/>
        </w:rPr>
        <w:t>[fl001_04]</w:t>
      </w:r>
    </w:p>
    <w:p w:rsidR="00295033" w:rsidRPr="00233B4B" w:rsidRDefault="00295033" w:rsidP="00295033">
      <w:pPr>
        <w:autoSpaceDE w:val="0"/>
        <w:autoSpaceDN w:val="0"/>
        <w:adjustRightInd w:val="0"/>
        <w:spacing w:after="0" w:line="240" w:lineRule="auto"/>
        <w:rPr>
          <w:color w:val="000000" w:themeColor="text1"/>
          <w:sz w:val="24"/>
          <w:szCs w:val="24"/>
          <w:lang w:val="en-IE"/>
        </w:rPr>
      </w:pPr>
      <w:r w:rsidRPr="00233B4B">
        <w:rPr>
          <w:color w:val="000000" w:themeColor="text1"/>
          <w:sz w:val="24"/>
          <w:szCs w:val="24"/>
          <w:lang w:val="en-IE"/>
        </w:rPr>
        <w:t xml:space="preserve">5. </w:t>
      </w:r>
      <w:r w:rsidRPr="00233B4B">
        <w:rPr>
          <w:b/>
          <w:color w:val="000000" w:themeColor="text1"/>
          <w:sz w:val="24"/>
          <w:szCs w:val="24"/>
          <w:lang w:val="en-IE"/>
        </w:rPr>
        <w:t>Climbing several flights of stairs without resting</w:t>
      </w:r>
      <w:r w:rsidRPr="00233B4B">
        <w:rPr>
          <w:b/>
          <w:color w:val="000000" w:themeColor="text1"/>
          <w:sz w:val="24"/>
          <w:szCs w:val="24"/>
          <w:lang w:val="en-IE"/>
        </w:rPr>
        <w:tab/>
      </w:r>
      <w:r w:rsidRPr="00233B4B">
        <w:rPr>
          <w:b/>
          <w:color w:val="000000" w:themeColor="text1"/>
          <w:sz w:val="24"/>
          <w:szCs w:val="24"/>
          <w:lang w:val="en-IE"/>
        </w:rPr>
        <w:tab/>
      </w:r>
      <w:r w:rsidRPr="00233B4B">
        <w:rPr>
          <w:b/>
          <w:color w:val="000000" w:themeColor="text1"/>
          <w:sz w:val="24"/>
          <w:szCs w:val="24"/>
          <w:lang w:val="en-IE"/>
        </w:rPr>
        <w:tab/>
      </w:r>
      <w:r w:rsidRPr="00233B4B">
        <w:rPr>
          <w:color w:val="000000" w:themeColor="text1"/>
          <w:sz w:val="24"/>
          <w:szCs w:val="24"/>
          <w:lang w:val="en-IE"/>
        </w:rPr>
        <w:tab/>
      </w:r>
      <w:r w:rsidRPr="00233B4B">
        <w:rPr>
          <w:b/>
          <w:bCs/>
          <w:color w:val="000000" w:themeColor="text1"/>
          <w:sz w:val="24"/>
          <w:szCs w:val="24"/>
          <w:lang w:val="en-IE"/>
        </w:rPr>
        <w:t>[fl001_05]</w:t>
      </w:r>
    </w:p>
    <w:p w:rsidR="00295033" w:rsidRPr="00233B4B" w:rsidRDefault="00295033" w:rsidP="00295033">
      <w:pPr>
        <w:autoSpaceDE w:val="0"/>
        <w:autoSpaceDN w:val="0"/>
        <w:adjustRightInd w:val="0"/>
        <w:spacing w:after="0" w:line="240" w:lineRule="auto"/>
        <w:rPr>
          <w:color w:val="000000" w:themeColor="text1"/>
          <w:sz w:val="24"/>
          <w:szCs w:val="24"/>
          <w:lang w:val="en-IE"/>
        </w:rPr>
      </w:pPr>
      <w:r w:rsidRPr="00233B4B">
        <w:rPr>
          <w:color w:val="000000" w:themeColor="text1"/>
          <w:sz w:val="24"/>
          <w:szCs w:val="24"/>
          <w:lang w:val="en-IE"/>
        </w:rPr>
        <w:t xml:space="preserve">6. </w:t>
      </w:r>
      <w:r w:rsidRPr="00233B4B">
        <w:rPr>
          <w:b/>
          <w:color w:val="000000" w:themeColor="text1"/>
          <w:sz w:val="24"/>
          <w:szCs w:val="24"/>
          <w:lang w:val="en-IE"/>
        </w:rPr>
        <w:t>Climbing one flight of stairs without resting</w:t>
      </w:r>
      <w:r w:rsidRPr="00233B4B">
        <w:rPr>
          <w:b/>
          <w:color w:val="000000" w:themeColor="text1"/>
          <w:sz w:val="24"/>
          <w:szCs w:val="24"/>
          <w:lang w:val="en-IE"/>
        </w:rPr>
        <w:tab/>
      </w:r>
      <w:r w:rsidRPr="00233B4B">
        <w:rPr>
          <w:b/>
          <w:color w:val="000000" w:themeColor="text1"/>
          <w:sz w:val="24"/>
          <w:szCs w:val="24"/>
          <w:lang w:val="en-IE"/>
        </w:rPr>
        <w:tab/>
      </w:r>
      <w:r w:rsidRPr="00233B4B">
        <w:rPr>
          <w:b/>
          <w:color w:val="000000" w:themeColor="text1"/>
          <w:sz w:val="24"/>
          <w:szCs w:val="24"/>
          <w:lang w:val="en-IE"/>
        </w:rPr>
        <w:tab/>
      </w:r>
      <w:r w:rsidRPr="00233B4B">
        <w:rPr>
          <w:color w:val="000000" w:themeColor="text1"/>
          <w:sz w:val="24"/>
          <w:szCs w:val="24"/>
          <w:lang w:val="en-IE"/>
        </w:rPr>
        <w:tab/>
      </w:r>
      <w:r w:rsidRPr="00233B4B">
        <w:rPr>
          <w:b/>
          <w:bCs/>
          <w:color w:val="000000" w:themeColor="text1"/>
          <w:sz w:val="24"/>
          <w:szCs w:val="24"/>
          <w:lang w:val="en-IE"/>
        </w:rPr>
        <w:t>[fl001_06]</w:t>
      </w:r>
    </w:p>
    <w:p w:rsidR="00295033" w:rsidRPr="00233B4B" w:rsidRDefault="00295033" w:rsidP="00295033">
      <w:pPr>
        <w:autoSpaceDE w:val="0"/>
        <w:autoSpaceDN w:val="0"/>
        <w:adjustRightInd w:val="0"/>
        <w:spacing w:after="0" w:line="240" w:lineRule="auto"/>
        <w:rPr>
          <w:color w:val="000000" w:themeColor="text1"/>
          <w:sz w:val="24"/>
          <w:szCs w:val="24"/>
          <w:lang w:val="en-IE"/>
        </w:rPr>
      </w:pPr>
      <w:r w:rsidRPr="00233B4B">
        <w:rPr>
          <w:color w:val="000000" w:themeColor="text1"/>
          <w:sz w:val="24"/>
          <w:szCs w:val="24"/>
          <w:lang w:val="en-IE"/>
        </w:rPr>
        <w:t xml:space="preserve">7. </w:t>
      </w:r>
      <w:r w:rsidRPr="00233B4B">
        <w:rPr>
          <w:b/>
          <w:color w:val="000000" w:themeColor="text1"/>
          <w:sz w:val="24"/>
          <w:szCs w:val="24"/>
          <w:lang w:val="en-IE"/>
        </w:rPr>
        <w:t>Stooping, kneeling, or crouching</w:t>
      </w:r>
      <w:r w:rsidRPr="00233B4B">
        <w:rPr>
          <w:b/>
          <w:color w:val="000000" w:themeColor="text1"/>
          <w:sz w:val="24"/>
          <w:szCs w:val="24"/>
          <w:lang w:val="en-IE"/>
        </w:rPr>
        <w:tab/>
      </w:r>
      <w:r w:rsidRPr="00233B4B">
        <w:rPr>
          <w:b/>
          <w:color w:val="000000" w:themeColor="text1"/>
          <w:sz w:val="24"/>
          <w:szCs w:val="24"/>
          <w:lang w:val="en-IE"/>
        </w:rPr>
        <w:tab/>
      </w:r>
      <w:r w:rsidRPr="00233B4B">
        <w:rPr>
          <w:b/>
          <w:color w:val="000000" w:themeColor="text1"/>
          <w:sz w:val="24"/>
          <w:szCs w:val="24"/>
          <w:lang w:val="en-IE"/>
        </w:rPr>
        <w:tab/>
      </w:r>
      <w:r w:rsidRPr="00233B4B">
        <w:rPr>
          <w:b/>
          <w:color w:val="000000" w:themeColor="text1"/>
          <w:sz w:val="24"/>
          <w:szCs w:val="24"/>
          <w:lang w:val="en-IE"/>
        </w:rPr>
        <w:tab/>
      </w:r>
      <w:r w:rsidRPr="00233B4B">
        <w:rPr>
          <w:b/>
          <w:color w:val="000000" w:themeColor="text1"/>
          <w:sz w:val="24"/>
          <w:szCs w:val="24"/>
          <w:lang w:val="en-IE"/>
        </w:rPr>
        <w:tab/>
      </w:r>
      <w:r w:rsidRPr="00233B4B">
        <w:rPr>
          <w:color w:val="000000" w:themeColor="text1"/>
          <w:sz w:val="24"/>
          <w:szCs w:val="24"/>
          <w:lang w:val="en-IE"/>
        </w:rPr>
        <w:tab/>
      </w:r>
      <w:r w:rsidRPr="00233B4B">
        <w:rPr>
          <w:b/>
          <w:bCs/>
          <w:color w:val="000000" w:themeColor="text1"/>
          <w:sz w:val="24"/>
          <w:szCs w:val="24"/>
          <w:lang w:val="en-IE"/>
        </w:rPr>
        <w:t>[fl001_07]</w:t>
      </w:r>
    </w:p>
    <w:p w:rsidR="00295033" w:rsidRPr="00233B4B" w:rsidRDefault="00295033" w:rsidP="00295033">
      <w:pPr>
        <w:autoSpaceDE w:val="0"/>
        <w:autoSpaceDN w:val="0"/>
        <w:adjustRightInd w:val="0"/>
        <w:spacing w:after="0" w:line="240" w:lineRule="auto"/>
        <w:rPr>
          <w:color w:val="000000" w:themeColor="text1"/>
          <w:sz w:val="24"/>
          <w:szCs w:val="24"/>
          <w:lang w:val="en-IE"/>
        </w:rPr>
      </w:pPr>
      <w:r w:rsidRPr="00233B4B">
        <w:rPr>
          <w:color w:val="000000" w:themeColor="text1"/>
          <w:sz w:val="24"/>
          <w:szCs w:val="24"/>
          <w:lang w:val="en-IE"/>
        </w:rPr>
        <w:t xml:space="preserve">8. </w:t>
      </w:r>
      <w:r w:rsidRPr="00233B4B">
        <w:rPr>
          <w:b/>
          <w:color w:val="000000" w:themeColor="text1"/>
          <w:sz w:val="24"/>
          <w:szCs w:val="24"/>
          <w:lang w:val="en-IE"/>
        </w:rPr>
        <w:t>Reaching or extending [your/his/her] arms above shoulder level</w:t>
      </w:r>
      <w:r w:rsidRPr="00233B4B">
        <w:rPr>
          <w:b/>
          <w:color w:val="000000" w:themeColor="text1"/>
          <w:sz w:val="24"/>
          <w:szCs w:val="24"/>
          <w:lang w:val="en-IE"/>
        </w:rPr>
        <w:tab/>
      </w:r>
      <w:r w:rsidRPr="00233B4B">
        <w:rPr>
          <w:b/>
          <w:bCs/>
          <w:color w:val="000000" w:themeColor="text1"/>
          <w:sz w:val="24"/>
          <w:szCs w:val="24"/>
          <w:lang w:val="en-IE"/>
        </w:rPr>
        <w:t>[fl001_08]</w:t>
      </w:r>
    </w:p>
    <w:p w:rsidR="00295033" w:rsidRPr="00233B4B" w:rsidRDefault="00295033" w:rsidP="00295033">
      <w:pPr>
        <w:autoSpaceDE w:val="0"/>
        <w:autoSpaceDN w:val="0"/>
        <w:adjustRightInd w:val="0"/>
        <w:spacing w:after="0" w:line="240" w:lineRule="auto"/>
        <w:rPr>
          <w:color w:val="000000" w:themeColor="text1"/>
          <w:sz w:val="24"/>
          <w:szCs w:val="24"/>
          <w:lang w:val="en-IE"/>
        </w:rPr>
      </w:pPr>
      <w:r w:rsidRPr="00233B4B">
        <w:rPr>
          <w:color w:val="000000" w:themeColor="text1"/>
          <w:sz w:val="24"/>
          <w:szCs w:val="24"/>
          <w:lang w:val="en-IE"/>
        </w:rPr>
        <w:t xml:space="preserve">9. </w:t>
      </w:r>
      <w:r w:rsidRPr="00233B4B">
        <w:rPr>
          <w:b/>
          <w:color w:val="000000" w:themeColor="text1"/>
          <w:sz w:val="24"/>
          <w:szCs w:val="24"/>
          <w:lang w:val="en-IE"/>
        </w:rPr>
        <w:t>Pulling or pushing large objects like a living room chair</w:t>
      </w:r>
      <w:r w:rsidRPr="00233B4B">
        <w:rPr>
          <w:b/>
          <w:color w:val="000000" w:themeColor="text1"/>
          <w:sz w:val="24"/>
          <w:szCs w:val="24"/>
          <w:lang w:val="en-IE"/>
        </w:rPr>
        <w:tab/>
      </w:r>
      <w:r w:rsidRPr="00233B4B">
        <w:rPr>
          <w:b/>
          <w:color w:val="000000" w:themeColor="text1"/>
          <w:sz w:val="24"/>
          <w:szCs w:val="24"/>
          <w:lang w:val="en-IE"/>
        </w:rPr>
        <w:tab/>
      </w:r>
      <w:r w:rsidRPr="00233B4B">
        <w:rPr>
          <w:color w:val="000000" w:themeColor="text1"/>
          <w:sz w:val="24"/>
          <w:szCs w:val="24"/>
          <w:lang w:val="en-IE"/>
        </w:rPr>
        <w:tab/>
      </w:r>
      <w:r w:rsidRPr="00233B4B">
        <w:rPr>
          <w:b/>
          <w:bCs/>
          <w:color w:val="000000" w:themeColor="text1"/>
          <w:sz w:val="24"/>
          <w:szCs w:val="24"/>
          <w:lang w:val="en-IE"/>
        </w:rPr>
        <w:t>[fl001_09]</w:t>
      </w:r>
    </w:p>
    <w:p w:rsidR="00295033" w:rsidRPr="00233B4B" w:rsidRDefault="00295033" w:rsidP="00295033">
      <w:pPr>
        <w:autoSpaceDE w:val="0"/>
        <w:autoSpaceDN w:val="0"/>
        <w:adjustRightInd w:val="0"/>
        <w:spacing w:after="0" w:line="240" w:lineRule="auto"/>
        <w:rPr>
          <w:color w:val="000000" w:themeColor="text1"/>
          <w:sz w:val="24"/>
          <w:szCs w:val="24"/>
          <w:lang w:val="en-IE"/>
        </w:rPr>
      </w:pPr>
      <w:r w:rsidRPr="00233B4B">
        <w:rPr>
          <w:color w:val="000000" w:themeColor="text1"/>
          <w:sz w:val="24"/>
          <w:szCs w:val="24"/>
          <w:lang w:val="en-IE"/>
        </w:rPr>
        <w:t>10</w:t>
      </w:r>
      <w:r w:rsidRPr="00233B4B">
        <w:rPr>
          <w:b/>
          <w:color w:val="000000" w:themeColor="text1"/>
          <w:sz w:val="24"/>
          <w:szCs w:val="24"/>
          <w:lang w:val="en-IE"/>
        </w:rPr>
        <w:t xml:space="preserve">. Lifting or carrying weights over 10 pounds/5 kilos, like a </w:t>
      </w:r>
    </w:p>
    <w:p w:rsidR="00295033" w:rsidRPr="00233B4B" w:rsidRDefault="00295033" w:rsidP="00295033">
      <w:pPr>
        <w:autoSpaceDE w:val="0"/>
        <w:autoSpaceDN w:val="0"/>
        <w:adjustRightInd w:val="0"/>
        <w:spacing w:after="0" w:line="240" w:lineRule="auto"/>
        <w:rPr>
          <w:color w:val="000000" w:themeColor="text1"/>
          <w:sz w:val="24"/>
          <w:szCs w:val="24"/>
          <w:lang w:val="en-IE"/>
        </w:rPr>
      </w:pPr>
      <w:r w:rsidRPr="00233B4B">
        <w:rPr>
          <w:b/>
          <w:color w:val="000000" w:themeColor="text1"/>
          <w:sz w:val="24"/>
          <w:szCs w:val="24"/>
          <w:lang w:val="en-IE"/>
        </w:rPr>
        <w:t>heavy bag of groceries</w:t>
      </w:r>
      <w:r w:rsidRPr="00233B4B">
        <w:rPr>
          <w:color w:val="000000" w:themeColor="text1"/>
          <w:sz w:val="24"/>
          <w:szCs w:val="24"/>
          <w:lang w:val="en-IE"/>
        </w:rPr>
        <w:tab/>
      </w:r>
      <w:r w:rsidRPr="00233B4B">
        <w:rPr>
          <w:color w:val="000000" w:themeColor="text1"/>
          <w:sz w:val="24"/>
          <w:szCs w:val="24"/>
          <w:lang w:val="en-IE"/>
        </w:rPr>
        <w:tab/>
      </w:r>
      <w:r w:rsidRPr="00233B4B">
        <w:rPr>
          <w:color w:val="000000" w:themeColor="text1"/>
          <w:sz w:val="24"/>
          <w:szCs w:val="24"/>
          <w:lang w:val="en-IE"/>
        </w:rPr>
        <w:tab/>
      </w:r>
      <w:r w:rsidRPr="00233B4B">
        <w:rPr>
          <w:color w:val="000000" w:themeColor="text1"/>
          <w:sz w:val="24"/>
          <w:szCs w:val="24"/>
          <w:lang w:val="en-IE"/>
        </w:rPr>
        <w:tab/>
      </w:r>
      <w:r w:rsidRPr="00233B4B">
        <w:rPr>
          <w:color w:val="000000" w:themeColor="text1"/>
          <w:sz w:val="24"/>
          <w:szCs w:val="24"/>
          <w:lang w:val="en-IE"/>
        </w:rPr>
        <w:tab/>
      </w:r>
      <w:r w:rsidRPr="00233B4B">
        <w:rPr>
          <w:color w:val="000000" w:themeColor="text1"/>
          <w:sz w:val="24"/>
          <w:szCs w:val="24"/>
          <w:lang w:val="en-IE"/>
        </w:rPr>
        <w:tab/>
      </w:r>
      <w:r w:rsidRPr="00233B4B">
        <w:rPr>
          <w:color w:val="000000" w:themeColor="text1"/>
          <w:sz w:val="24"/>
          <w:szCs w:val="24"/>
          <w:lang w:val="en-IE"/>
        </w:rPr>
        <w:tab/>
      </w:r>
      <w:r w:rsidRPr="00233B4B">
        <w:rPr>
          <w:b/>
          <w:bCs/>
          <w:color w:val="000000" w:themeColor="text1"/>
          <w:sz w:val="24"/>
          <w:szCs w:val="24"/>
          <w:lang w:val="en-IE"/>
        </w:rPr>
        <w:t>[fl001_10]</w:t>
      </w:r>
    </w:p>
    <w:p w:rsidR="00295033" w:rsidRPr="00233B4B" w:rsidRDefault="00295033" w:rsidP="00295033">
      <w:pPr>
        <w:autoSpaceDE w:val="0"/>
        <w:autoSpaceDN w:val="0"/>
        <w:adjustRightInd w:val="0"/>
        <w:spacing w:after="0" w:line="240" w:lineRule="auto"/>
        <w:rPr>
          <w:color w:val="000000" w:themeColor="text1"/>
          <w:sz w:val="24"/>
          <w:szCs w:val="24"/>
          <w:lang w:val="en-IE"/>
        </w:rPr>
      </w:pPr>
      <w:r w:rsidRPr="00233B4B">
        <w:rPr>
          <w:color w:val="000000" w:themeColor="text1"/>
          <w:sz w:val="24"/>
          <w:szCs w:val="24"/>
          <w:lang w:val="en-IE"/>
        </w:rPr>
        <w:t xml:space="preserve">11. </w:t>
      </w:r>
      <w:r w:rsidRPr="00233B4B">
        <w:rPr>
          <w:b/>
          <w:color w:val="000000" w:themeColor="text1"/>
          <w:sz w:val="24"/>
          <w:szCs w:val="24"/>
          <w:lang w:val="en-IE"/>
        </w:rPr>
        <w:t>Picking up a small coin from a table</w:t>
      </w:r>
      <w:r w:rsidRPr="00233B4B">
        <w:rPr>
          <w:color w:val="000000" w:themeColor="text1"/>
          <w:sz w:val="24"/>
          <w:szCs w:val="24"/>
          <w:lang w:val="en-IE"/>
        </w:rPr>
        <w:tab/>
      </w:r>
      <w:r w:rsidRPr="00233B4B">
        <w:rPr>
          <w:color w:val="000000" w:themeColor="text1"/>
          <w:sz w:val="24"/>
          <w:szCs w:val="24"/>
          <w:lang w:val="en-IE"/>
        </w:rPr>
        <w:tab/>
      </w:r>
      <w:r w:rsidRPr="00233B4B">
        <w:rPr>
          <w:color w:val="000000" w:themeColor="text1"/>
          <w:sz w:val="24"/>
          <w:szCs w:val="24"/>
          <w:lang w:val="en-IE"/>
        </w:rPr>
        <w:tab/>
      </w:r>
      <w:r w:rsidRPr="00233B4B">
        <w:rPr>
          <w:color w:val="000000" w:themeColor="text1"/>
          <w:sz w:val="24"/>
          <w:szCs w:val="24"/>
          <w:lang w:val="en-IE"/>
        </w:rPr>
        <w:tab/>
      </w:r>
      <w:r w:rsidRPr="00233B4B">
        <w:rPr>
          <w:color w:val="000000" w:themeColor="text1"/>
          <w:sz w:val="24"/>
          <w:szCs w:val="24"/>
          <w:lang w:val="en-IE"/>
        </w:rPr>
        <w:tab/>
      </w:r>
      <w:r w:rsidRPr="00233B4B">
        <w:rPr>
          <w:b/>
          <w:bCs/>
          <w:color w:val="000000" w:themeColor="text1"/>
          <w:sz w:val="24"/>
          <w:szCs w:val="24"/>
          <w:lang w:val="en-IE"/>
        </w:rPr>
        <w:t>[fl001_11]</w:t>
      </w:r>
    </w:p>
    <w:p w:rsidR="00295033" w:rsidRPr="00233B4B" w:rsidRDefault="00295033" w:rsidP="00295033">
      <w:pPr>
        <w:autoSpaceDE w:val="0"/>
        <w:autoSpaceDN w:val="0"/>
        <w:adjustRightInd w:val="0"/>
        <w:spacing w:after="0" w:line="240" w:lineRule="auto"/>
        <w:rPr>
          <w:b/>
          <w:bCs/>
          <w:color w:val="000000" w:themeColor="text1"/>
          <w:sz w:val="24"/>
          <w:szCs w:val="24"/>
          <w:lang w:val="en-IE"/>
        </w:rPr>
      </w:pPr>
      <w:r w:rsidRPr="00233B4B">
        <w:rPr>
          <w:color w:val="000000" w:themeColor="text1"/>
          <w:sz w:val="24"/>
          <w:szCs w:val="24"/>
          <w:lang w:val="en-IE"/>
        </w:rPr>
        <w:t xml:space="preserve">96. None of these </w:t>
      </w:r>
      <w:r w:rsidRPr="00233B4B">
        <w:rPr>
          <w:b/>
          <w:bCs/>
          <w:color w:val="000000" w:themeColor="text1"/>
          <w:sz w:val="24"/>
          <w:szCs w:val="24"/>
          <w:lang w:val="en-IE"/>
        </w:rPr>
        <w:t>GO TO FL025</w:t>
      </w:r>
      <w:r w:rsidRPr="00233B4B">
        <w:rPr>
          <w:b/>
          <w:bCs/>
          <w:color w:val="000000" w:themeColor="text1"/>
          <w:sz w:val="24"/>
          <w:szCs w:val="24"/>
          <w:lang w:val="en-IE"/>
        </w:rPr>
        <w:tab/>
      </w:r>
      <w:r w:rsidRPr="00233B4B">
        <w:rPr>
          <w:b/>
          <w:bCs/>
          <w:color w:val="000000" w:themeColor="text1"/>
          <w:sz w:val="24"/>
          <w:szCs w:val="24"/>
          <w:lang w:val="en-IE"/>
        </w:rPr>
        <w:tab/>
      </w:r>
      <w:r w:rsidRPr="00233B4B">
        <w:rPr>
          <w:b/>
          <w:bCs/>
          <w:color w:val="000000" w:themeColor="text1"/>
          <w:sz w:val="24"/>
          <w:szCs w:val="24"/>
          <w:lang w:val="en-IE"/>
        </w:rPr>
        <w:tab/>
      </w:r>
      <w:r w:rsidRPr="00233B4B">
        <w:rPr>
          <w:b/>
          <w:bCs/>
          <w:color w:val="000000" w:themeColor="text1"/>
          <w:sz w:val="24"/>
          <w:szCs w:val="24"/>
          <w:lang w:val="en-IE"/>
        </w:rPr>
        <w:tab/>
      </w:r>
      <w:r w:rsidRPr="00233B4B">
        <w:rPr>
          <w:b/>
          <w:bCs/>
          <w:color w:val="000000" w:themeColor="text1"/>
          <w:sz w:val="24"/>
          <w:szCs w:val="24"/>
          <w:lang w:val="en-IE"/>
        </w:rPr>
        <w:tab/>
      </w:r>
      <w:r w:rsidRPr="00233B4B">
        <w:rPr>
          <w:color w:val="000000" w:themeColor="text1"/>
          <w:sz w:val="24"/>
          <w:szCs w:val="24"/>
          <w:lang w:val="en-IE"/>
        </w:rPr>
        <w:tab/>
      </w:r>
      <w:r w:rsidRPr="00233B4B">
        <w:rPr>
          <w:b/>
          <w:bCs/>
          <w:color w:val="000000" w:themeColor="text1"/>
          <w:sz w:val="24"/>
          <w:szCs w:val="24"/>
          <w:lang w:val="en-IE"/>
        </w:rPr>
        <w:t>[fl001_96]</w:t>
      </w:r>
    </w:p>
    <w:p w:rsidR="00295033" w:rsidRPr="00233B4B" w:rsidRDefault="00295033" w:rsidP="00295033">
      <w:pPr>
        <w:autoSpaceDE w:val="0"/>
        <w:autoSpaceDN w:val="0"/>
        <w:adjustRightInd w:val="0"/>
        <w:spacing w:after="0" w:line="240" w:lineRule="auto"/>
        <w:rPr>
          <w:color w:val="000000" w:themeColor="text1"/>
          <w:sz w:val="24"/>
          <w:szCs w:val="24"/>
          <w:lang w:val="en-IE"/>
        </w:rPr>
      </w:pPr>
      <w:r w:rsidRPr="00233B4B">
        <w:rPr>
          <w:b/>
          <w:bCs/>
          <w:color w:val="000000" w:themeColor="text1"/>
          <w:sz w:val="24"/>
          <w:szCs w:val="24"/>
          <w:lang w:val="en-IE"/>
        </w:rPr>
        <w:t>98. DK    GO TO FL025                                                                                             [fl001_98]</w:t>
      </w:r>
    </w:p>
    <w:p w:rsidR="00295033" w:rsidRPr="00233B4B" w:rsidRDefault="00295033" w:rsidP="00295033">
      <w:pPr>
        <w:autoSpaceDE w:val="0"/>
        <w:autoSpaceDN w:val="0"/>
        <w:adjustRightInd w:val="0"/>
        <w:spacing w:after="0" w:line="240" w:lineRule="auto"/>
        <w:rPr>
          <w:color w:val="000000" w:themeColor="text1"/>
          <w:sz w:val="24"/>
          <w:szCs w:val="24"/>
          <w:lang w:val="en-IE"/>
        </w:rPr>
      </w:pPr>
      <w:r w:rsidRPr="00233B4B">
        <w:rPr>
          <w:color w:val="000000" w:themeColor="text1"/>
          <w:sz w:val="24"/>
          <w:szCs w:val="24"/>
          <w:lang w:val="en-IE"/>
        </w:rPr>
        <w:t xml:space="preserve">99 RF </w:t>
      </w:r>
      <w:r w:rsidRPr="00233B4B">
        <w:rPr>
          <w:b/>
          <w:bCs/>
          <w:color w:val="000000" w:themeColor="text1"/>
          <w:sz w:val="24"/>
          <w:szCs w:val="24"/>
          <w:lang w:val="en-IE"/>
        </w:rPr>
        <w:t>GO TO FL025</w:t>
      </w:r>
      <w:r w:rsidRPr="00233B4B">
        <w:rPr>
          <w:b/>
          <w:bCs/>
          <w:color w:val="000000" w:themeColor="text1"/>
          <w:sz w:val="24"/>
          <w:szCs w:val="24"/>
          <w:lang w:val="en-IE"/>
        </w:rPr>
        <w:tab/>
      </w:r>
      <w:r w:rsidRPr="00233B4B">
        <w:rPr>
          <w:b/>
          <w:bCs/>
          <w:color w:val="000000" w:themeColor="text1"/>
          <w:sz w:val="24"/>
          <w:szCs w:val="24"/>
          <w:lang w:val="en-IE"/>
        </w:rPr>
        <w:tab/>
      </w:r>
      <w:r w:rsidRPr="00233B4B">
        <w:rPr>
          <w:b/>
          <w:bCs/>
          <w:color w:val="000000" w:themeColor="text1"/>
          <w:sz w:val="24"/>
          <w:szCs w:val="24"/>
          <w:lang w:val="en-IE"/>
        </w:rPr>
        <w:tab/>
      </w:r>
      <w:r w:rsidRPr="00233B4B">
        <w:rPr>
          <w:b/>
          <w:bCs/>
          <w:color w:val="000000" w:themeColor="text1"/>
          <w:sz w:val="24"/>
          <w:szCs w:val="24"/>
          <w:lang w:val="en-IE"/>
        </w:rPr>
        <w:tab/>
      </w:r>
      <w:r w:rsidRPr="00233B4B">
        <w:rPr>
          <w:b/>
          <w:bCs/>
          <w:color w:val="000000" w:themeColor="text1"/>
          <w:sz w:val="24"/>
          <w:szCs w:val="24"/>
          <w:lang w:val="en-IE"/>
        </w:rPr>
        <w:tab/>
      </w:r>
      <w:r w:rsidRPr="00233B4B">
        <w:rPr>
          <w:b/>
          <w:bCs/>
          <w:color w:val="000000" w:themeColor="text1"/>
          <w:sz w:val="24"/>
          <w:szCs w:val="24"/>
          <w:lang w:val="en-IE"/>
        </w:rPr>
        <w:tab/>
      </w:r>
      <w:r w:rsidRPr="00233B4B">
        <w:rPr>
          <w:color w:val="000000" w:themeColor="text1"/>
          <w:sz w:val="24"/>
          <w:szCs w:val="24"/>
          <w:lang w:val="en-IE"/>
        </w:rPr>
        <w:tab/>
      </w:r>
      <w:r w:rsidRPr="00233B4B">
        <w:rPr>
          <w:color w:val="000000" w:themeColor="text1"/>
          <w:sz w:val="24"/>
          <w:szCs w:val="24"/>
          <w:lang w:val="en-IE"/>
        </w:rPr>
        <w:tab/>
      </w:r>
      <w:r w:rsidRPr="00233B4B">
        <w:rPr>
          <w:b/>
          <w:bCs/>
          <w:color w:val="000000" w:themeColor="text1"/>
          <w:sz w:val="24"/>
          <w:szCs w:val="24"/>
          <w:lang w:val="en-IE"/>
        </w:rPr>
        <w:t>[fl001_99]</w:t>
      </w:r>
    </w:p>
    <w:p w:rsidR="00295033" w:rsidRPr="00233B4B" w:rsidRDefault="00295033" w:rsidP="00295033">
      <w:pPr>
        <w:spacing w:after="0" w:line="240" w:lineRule="auto"/>
        <w:rPr>
          <w:color w:val="000000" w:themeColor="text1"/>
          <w:sz w:val="24"/>
          <w:szCs w:val="24"/>
          <w:lang w:val="en-IE"/>
        </w:rPr>
      </w:pPr>
      <w:r w:rsidRPr="00233B4B">
        <w:rPr>
          <w:color w:val="000000" w:themeColor="text1"/>
          <w:sz w:val="24"/>
          <w:szCs w:val="24"/>
          <w:lang w:val="en-IE"/>
        </w:rPr>
        <w:t xml:space="preserve"> (SHARE)</w:t>
      </w:r>
    </w:p>
    <w:p w:rsidR="00295033" w:rsidRPr="00233B4B" w:rsidRDefault="00295033" w:rsidP="00295033">
      <w:pPr>
        <w:spacing w:after="0" w:line="240" w:lineRule="auto"/>
        <w:rPr>
          <w:color w:val="000000" w:themeColor="text1"/>
          <w:sz w:val="24"/>
          <w:szCs w:val="24"/>
          <w:lang w:val="en-IE"/>
        </w:rPr>
      </w:pPr>
    </w:p>
    <w:p w:rsidR="00295033" w:rsidRPr="00233B4B" w:rsidRDefault="00295033" w:rsidP="00295033">
      <w:pPr>
        <w:spacing w:after="0" w:line="240" w:lineRule="auto"/>
        <w:rPr>
          <w:color w:val="000000" w:themeColor="text1"/>
          <w:sz w:val="24"/>
          <w:szCs w:val="24"/>
          <w:lang w:val="en-IE"/>
        </w:rPr>
      </w:pPr>
      <w:r w:rsidRPr="00233B4B">
        <w:rPr>
          <w:color w:val="000000" w:themeColor="text1"/>
          <w:sz w:val="24"/>
          <w:szCs w:val="24"/>
          <w:lang w:val="en-IE"/>
        </w:rPr>
        <w:t xml:space="preserve"> </w:t>
      </w:r>
    </w:p>
    <w:p w:rsidR="00295033" w:rsidRPr="00233B4B" w:rsidRDefault="00295033" w:rsidP="00295033">
      <w:pPr>
        <w:autoSpaceDE w:val="0"/>
        <w:autoSpaceDN w:val="0"/>
        <w:adjustRightInd w:val="0"/>
        <w:spacing w:after="0" w:line="240" w:lineRule="auto"/>
        <w:rPr>
          <w:b/>
          <w:bCs/>
          <w:color w:val="000000" w:themeColor="text1"/>
          <w:sz w:val="24"/>
          <w:szCs w:val="24"/>
          <w:lang w:val="en-IE"/>
        </w:rPr>
      </w:pPr>
      <w:r w:rsidRPr="00233B4B">
        <w:rPr>
          <w:b/>
          <w:bCs/>
          <w:color w:val="000000" w:themeColor="text1"/>
          <w:sz w:val="24"/>
          <w:szCs w:val="24"/>
          <w:lang w:val="en-IE"/>
        </w:rPr>
        <w:br w:type="page"/>
      </w:r>
      <w:r w:rsidRPr="00233B4B">
        <w:rPr>
          <w:b/>
          <w:bCs/>
          <w:color w:val="000000" w:themeColor="text1"/>
          <w:sz w:val="24"/>
          <w:szCs w:val="24"/>
          <w:lang w:val="en-IE"/>
        </w:rPr>
        <w:lastRenderedPageBreak/>
        <w:t>IWER: SHOW CARD FL2.</w:t>
      </w:r>
    </w:p>
    <w:p w:rsidR="00295033" w:rsidRPr="00233B4B" w:rsidRDefault="00295033" w:rsidP="00295033">
      <w:pPr>
        <w:autoSpaceDE w:val="0"/>
        <w:autoSpaceDN w:val="0"/>
        <w:adjustRightInd w:val="0"/>
        <w:spacing w:after="0" w:line="240" w:lineRule="auto"/>
        <w:rPr>
          <w:color w:val="000000" w:themeColor="text1"/>
          <w:sz w:val="24"/>
          <w:szCs w:val="24"/>
          <w:lang w:val="en-IE"/>
        </w:rPr>
      </w:pPr>
      <w:r w:rsidRPr="00233B4B">
        <w:rPr>
          <w:color w:val="000000" w:themeColor="text1"/>
          <w:sz w:val="24"/>
          <w:szCs w:val="24"/>
          <w:lang w:val="en-IE"/>
        </w:rPr>
        <w:t xml:space="preserve">FL002. </w:t>
      </w:r>
      <w:r w:rsidRPr="00233B4B">
        <w:rPr>
          <w:b/>
          <w:color w:val="000000" w:themeColor="text1"/>
          <w:sz w:val="24"/>
          <w:szCs w:val="24"/>
          <w:lang w:val="en-IE"/>
        </w:rPr>
        <w:t>Please look at card FL2. Because of a health or memory problem, [do/does] [you/</w:t>
      </w:r>
      <w:proofErr w:type="spellStart"/>
      <w:r w:rsidRPr="00233B4B">
        <w:rPr>
          <w:b/>
          <w:color w:val="000000" w:themeColor="text1"/>
          <w:sz w:val="24"/>
          <w:szCs w:val="24"/>
          <w:lang w:val="en-IE"/>
        </w:rPr>
        <w:t>Rname</w:t>
      </w:r>
      <w:proofErr w:type="spellEnd"/>
      <w:r w:rsidRPr="00233B4B">
        <w:rPr>
          <w:b/>
          <w:color w:val="000000" w:themeColor="text1"/>
          <w:sz w:val="24"/>
          <w:szCs w:val="24"/>
          <w:lang w:val="en-IE"/>
        </w:rPr>
        <w:t>] have difficulty doing any of the activities on this card? Again exclude any difficulties you expect to last less than three months.</w:t>
      </w:r>
    </w:p>
    <w:p w:rsidR="00295033" w:rsidRPr="00233B4B" w:rsidRDefault="00295033" w:rsidP="00295033">
      <w:pPr>
        <w:autoSpaceDE w:val="0"/>
        <w:autoSpaceDN w:val="0"/>
        <w:adjustRightInd w:val="0"/>
        <w:spacing w:after="0" w:line="240" w:lineRule="auto"/>
        <w:rPr>
          <w:color w:val="000000" w:themeColor="text1"/>
          <w:sz w:val="24"/>
          <w:szCs w:val="24"/>
          <w:lang w:val="en-IE"/>
        </w:rPr>
      </w:pPr>
      <w:r w:rsidRPr="00233B4B">
        <w:rPr>
          <w:b/>
          <w:bCs/>
          <w:color w:val="000000" w:themeColor="text1"/>
          <w:sz w:val="24"/>
          <w:szCs w:val="24"/>
          <w:lang w:val="en-IE"/>
        </w:rPr>
        <w:t>IWER:</w:t>
      </w:r>
      <w:r w:rsidRPr="00233B4B">
        <w:rPr>
          <w:color w:val="000000" w:themeColor="text1"/>
          <w:sz w:val="24"/>
          <w:szCs w:val="24"/>
          <w:lang w:val="en-IE"/>
        </w:rPr>
        <w:t xml:space="preserve"> </w:t>
      </w:r>
      <w:r w:rsidRPr="00233B4B">
        <w:rPr>
          <w:bCs/>
          <w:color w:val="000000" w:themeColor="text1"/>
          <w:sz w:val="24"/>
          <w:szCs w:val="24"/>
          <w:lang w:val="en-IE"/>
        </w:rPr>
        <w:t>READ EACH ONE OF THE DIFFICULTIES</w:t>
      </w:r>
    </w:p>
    <w:p w:rsidR="00295033" w:rsidRPr="00233B4B" w:rsidRDefault="00295033" w:rsidP="00295033">
      <w:pPr>
        <w:autoSpaceDE w:val="0"/>
        <w:autoSpaceDN w:val="0"/>
        <w:adjustRightInd w:val="0"/>
        <w:spacing w:after="0" w:line="240" w:lineRule="auto"/>
        <w:rPr>
          <w:b/>
          <w:bCs/>
          <w:color w:val="000000" w:themeColor="text1"/>
          <w:sz w:val="24"/>
          <w:szCs w:val="24"/>
          <w:lang w:val="en-IE"/>
        </w:rPr>
      </w:pPr>
      <w:r w:rsidRPr="00233B4B">
        <w:rPr>
          <w:b/>
          <w:bCs/>
          <w:color w:val="000000" w:themeColor="text1"/>
          <w:sz w:val="24"/>
          <w:szCs w:val="24"/>
          <w:lang w:val="en-IE"/>
        </w:rPr>
        <w:t xml:space="preserve">IWER: </w:t>
      </w:r>
      <w:r w:rsidRPr="00233B4B">
        <w:rPr>
          <w:bCs/>
          <w:color w:val="000000" w:themeColor="text1"/>
          <w:sz w:val="24"/>
          <w:szCs w:val="24"/>
          <w:lang w:val="en-IE"/>
        </w:rPr>
        <w:t>CODE ALL THAT APPLY</w:t>
      </w:r>
    </w:p>
    <w:p w:rsidR="00295033" w:rsidRPr="00233B4B" w:rsidRDefault="00295033" w:rsidP="00295033">
      <w:pPr>
        <w:autoSpaceDE w:val="0"/>
        <w:autoSpaceDN w:val="0"/>
        <w:adjustRightInd w:val="0"/>
        <w:spacing w:after="0" w:line="240" w:lineRule="auto"/>
        <w:rPr>
          <w:b/>
          <w:bCs/>
          <w:color w:val="000000" w:themeColor="text1"/>
          <w:sz w:val="24"/>
          <w:szCs w:val="24"/>
          <w:lang w:val="en-IE"/>
        </w:rPr>
      </w:pPr>
      <w:r w:rsidRPr="00233B4B">
        <w:rPr>
          <w:color w:val="000000" w:themeColor="text1"/>
          <w:sz w:val="24"/>
          <w:szCs w:val="24"/>
          <w:lang w:val="en-IE"/>
        </w:rPr>
        <w:t xml:space="preserve">1. </w:t>
      </w:r>
      <w:r w:rsidRPr="00233B4B">
        <w:rPr>
          <w:b/>
          <w:color w:val="000000" w:themeColor="text1"/>
          <w:sz w:val="24"/>
          <w:szCs w:val="24"/>
          <w:lang w:val="en-IE"/>
        </w:rPr>
        <w:t>Dressing, including putting on shoes and socks</w:t>
      </w:r>
      <w:r w:rsidRPr="00233B4B">
        <w:rPr>
          <w:b/>
          <w:color w:val="000000" w:themeColor="text1"/>
          <w:sz w:val="16"/>
          <w:szCs w:val="16"/>
          <w:lang w:val="en-IE"/>
        </w:rPr>
        <w:t xml:space="preserve">  </w:t>
      </w:r>
      <w:r w:rsidRPr="00233B4B">
        <w:rPr>
          <w:b/>
          <w:bCs/>
          <w:color w:val="000000" w:themeColor="text1"/>
          <w:sz w:val="24"/>
          <w:szCs w:val="24"/>
          <w:lang w:val="en-IE"/>
        </w:rPr>
        <w:t>GO TO FL057</w:t>
      </w:r>
      <w:r w:rsidRPr="00233B4B">
        <w:rPr>
          <w:b/>
          <w:bCs/>
          <w:color w:val="000000" w:themeColor="text1"/>
          <w:sz w:val="24"/>
          <w:szCs w:val="24"/>
          <w:lang w:val="en-IE"/>
        </w:rPr>
        <w:tab/>
      </w:r>
      <w:r w:rsidRPr="00233B4B">
        <w:rPr>
          <w:b/>
          <w:bCs/>
          <w:color w:val="000000" w:themeColor="text1"/>
          <w:sz w:val="24"/>
          <w:szCs w:val="24"/>
          <w:lang w:val="en-IE"/>
        </w:rPr>
        <w:tab/>
        <w:t>[fl002_01]</w:t>
      </w:r>
    </w:p>
    <w:p w:rsidR="00295033" w:rsidRPr="00233B4B" w:rsidRDefault="00295033" w:rsidP="00295033">
      <w:pPr>
        <w:autoSpaceDE w:val="0"/>
        <w:autoSpaceDN w:val="0"/>
        <w:adjustRightInd w:val="0"/>
        <w:spacing w:after="0" w:line="240" w:lineRule="auto"/>
        <w:rPr>
          <w:b/>
          <w:bCs/>
          <w:color w:val="000000" w:themeColor="text1"/>
          <w:sz w:val="24"/>
          <w:szCs w:val="24"/>
          <w:lang w:val="en-IE"/>
        </w:rPr>
      </w:pPr>
      <w:r w:rsidRPr="00233B4B">
        <w:rPr>
          <w:color w:val="000000" w:themeColor="text1"/>
          <w:sz w:val="24"/>
          <w:szCs w:val="24"/>
          <w:lang w:val="en-IE"/>
        </w:rPr>
        <w:t xml:space="preserve">2. </w:t>
      </w:r>
      <w:r w:rsidRPr="00233B4B">
        <w:rPr>
          <w:b/>
          <w:color w:val="000000" w:themeColor="text1"/>
          <w:sz w:val="24"/>
          <w:szCs w:val="24"/>
          <w:lang w:val="en-IE"/>
        </w:rPr>
        <w:t xml:space="preserve">Walking across a room  </w:t>
      </w:r>
      <w:r w:rsidRPr="00233B4B">
        <w:rPr>
          <w:b/>
          <w:bCs/>
          <w:color w:val="000000" w:themeColor="text1"/>
          <w:sz w:val="24"/>
          <w:szCs w:val="24"/>
          <w:lang w:val="en-IE"/>
        </w:rPr>
        <w:t>GO TO FL006</w:t>
      </w:r>
      <w:r w:rsidRPr="00233B4B">
        <w:rPr>
          <w:b/>
          <w:bCs/>
          <w:color w:val="000000" w:themeColor="text1"/>
          <w:sz w:val="24"/>
          <w:szCs w:val="24"/>
          <w:lang w:val="en-IE"/>
        </w:rPr>
        <w:tab/>
      </w:r>
      <w:r w:rsidRPr="00233B4B">
        <w:rPr>
          <w:b/>
          <w:bCs/>
          <w:color w:val="000000" w:themeColor="text1"/>
          <w:sz w:val="24"/>
          <w:szCs w:val="24"/>
          <w:lang w:val="en-IE"/>
        </w:rPr>
        <w:tab/>
      </w:r>
      <w:r w:rsidRPr="00233B4B">
        <w:rPr>
          <w:b/>
          <w:bCs/>
          <w:color w:val="000000" w:themeColor="text1"/>
          <w:sz w:val="24"/>
          <w:szCs w:val="24"/>
          <w:lang w:val="en-IE"/>
        </w:rPr>
        <w:tab/>
      </w:r>
      <w:r w:rsidRPr="00233B4B">
        <w:rPr>
          <w:b/>
          <w:bCs/>
          <w:color w:val="000000" w:themeColor="text1"/>
          <w:sz w:val="24"/>
          <w:szCs w:val="24"/>
          <w:lang w:val="en-IE"/>
        </w:rPr>
        <w:tab/>
      </w:r>
      <w:r w:rsidRPr="00233B4B">
        <w:rPr>
          <w:b/>
          <w:bCs/>
          <w:color w:val="000000" w:themeColor="text1"/>
          <w:sz w:val="24"/>
          <w:szCs w:val="24"/>
          <w:lang w:val="en-IE"/>
        </w:rPr>
        <w:tab/>
        <w:t>[fl002_02]</w:t>
      </w:r>
    </w:p>
    <w:p w:rsidR="00295033" w:rsidRPr="00233B4B" w:rsidRDefault="00295033" w:rsidP="00295033">
      <w:pPr>
        <w:autoSpaceDE w:val="0"/>
        <w:autoSpaceDN w:val="0"/>
        <w:adjustRightInd w:val="0"/>
        <w:spacing w:after="0" w:line="240" w:lineRule="auto"/>
        <w:rPr>
          <w:b/>
          <w:bCs/>
          <w:color w:val="000000" w:themeColor="text1"/>
          <w:sz w:val="24"/>
          <w:szCs w:val="24"/>
          <w:lang w:val="en-IE"/>
        </w:rPr>
      </w:pPr>
      <w:r w:rsidRPr="00233B4B">
        <w:rPr>
          <w:color w:val="000000" w:themeColor="text1"/>
          <w:sz w:val="24"/>
          <w:szCs w:val="24"/>
          <w:lang w:val="en-IE"/>
        </w:rPr>
        <w:t xml:space="preserve">3. </w:t>
      </w:r>
      <w:r w:rsidRPr="00233B4B">
        <w:rPr>
          <w:b/>
          <w:color w:val="000000" w:themeColor="text1"/>
          <w:sz w:val="24"/>
          <w:szCs w:val="24"/>
          <w:lang w:val="en-IE"/>
        </w:rPr>
        <w:t xml:space="preserve">Bathing or showering  </w:t>
      </w:r>
      <w:r w:rsidRPr="00233B4B">
        <w:rPr>
          <w:b/>
          <w:bCs/>
          <w:color w:val="000000" w:themeColor="text1"/>
          <w:sz w:val="24"/>
          <w:szCs w:val="24"/>
          <w:lang w:val="en-IE"/>
        </w:rPr>
        <w:t>GO TO FL009</w:t>
      </w:r>
      <w:r w:rsidRPr="00233B4B">
        <w:rPr>
          <w:b/>
          <w:bCs/>
          <w:color w:val="000000" w:themeColor="text1"/>
          <w:sz w:val="24"/>
          <w:szCs w:val="24"/>
          <w:lang w:val="en-IE"/>
        </w:rPr>
        <w:tab/>
      </w:r>
      <w:r w:rsidRPr="00233B4B">
        <w:rPr>
          <w:b/>
          <w:bCs/>
          <w:color w:val="000000" w:themeColor="text1"/>
          <w:sz w:val="24"/>
          <w:szCs w:val="24"/>
          <w:lang w:val="en-IE"/>
        </w:rPr>
        <w:tab/>
      </w:r>
      <w:r w:rsidRPr="00233B4B">
        <w:rPr>
          <w:b/>
          <w:bCs/>
          <w:color w:val="000000" w:themeColor="text1"/>
          <w:sz w:val="24"/>
          <w:szCs w:val="24"/>
          <w:lang w:val="en-IE"/>
        </w:rPr>
        <w:tab/>
      </w:r>
      <w:r w:rsidRPr="00233B4B">
        <w:rPr>
          <w:b/>
          <w:bCs/>
          <w:color w:val="000000" w:themeColor="text1"/>
          <w:sz w:val="24"/>
          <w:szCs w:val="24"/>
          <w:lang w:val="en-IE"/>
        </w:rPr>
        <w:tab/>
      </w:r>
      <w:r w:rsidRPr="00233B4B">
        <w:rPr>
          <w:b/>
          <w:bCs/>
          <w:color w:val="000000" w:themeColor="text1"/>
          <w:sz w:val="24"/>
          <w:szCs w:val="24"/>
          <w:lang w:val="en-IE"/>
        </w:rPr>
        <w:tab/>
        <w:t>[fl002_03]</w:t>
      </w:r>
    </w:p>
    <w:p w:rsidR="00295033" w:rsidRPr="00233B4B" w:rsidRDefault="00295033" w:rsidP="00295033">
      <w:pPr>
        <w:autoSpaceDE w:val="0"/>
        <w:autoSpaceDN w:val="0"/>
        <w:adjustRightInd w:val="0"/>
        <w:spacing w:after="0" w:line="240" w:lineRule="auto"/>
        <w:rPr>
          <w:b/>
          <w:bCs/>
          <w:color w:val="000000" w:themeColor="text1"/>
          <w:sz w:val="24"/>
          <w:szCs w:val="24"/>
          <w:lang w:val="en-IE"/>
        </w:rPr>
      </w:pPr>
      <w:r w:rsidRPr="00233B4B">
        <w:rPr>
          <w:color w:val="000000" w:themeColor="text1"/>
          <w:sz w:val="24"/>
          <w:szCs w:val="24"/>
          <w:lang w:val="en-IE"/>
        </w:rPr>
        <w:t xml:space="preserve">4. </w:t>
      </w:r>
      <w:r w:rsidRPr="00233B4B">
        <w:rPr>
          <w:b/>
          <w:color w:val="000000" w:themeColor="text1"/>
          <w:sz w:val="24"/>
          <w:szCs w:val="24"/>
          <w:lang w:val="en-IE"/>
        </w:rPr>
        <w:t xml:space="preserve">Eating, such as cutting up [your/his/her] food  </w:t>
      </w:r>
      <w:r w:rsidRPr="00233B4B">
        <w:rPr>
          <w:b/>
          <w:bCs/>
          <w:color w:val="000000" w:themeColor="text1"/>
          <w:sz w:val="24"/>
          <w:szCs w:val="24"/>
          <w:lang w:val="en-IE"/>
        </w:rPr>
        <w:t>GO TO FL012</w:t>
      </w:r>
      <w:r w:rsidRPr="00233B4B">
        <w:rPr>
          <w:b/>
          <w:bCs/>
          <w:color w:val="000000" w:themeColor="text1"/>
          <w:sz w:val="24"/>
          <w:szCs w:val="24"/>
          <w:lang w:val="en-IE"/>
        </w:rPr>
        <w:tab/>
      </w:r>
      <w:r w:rsidRPr="00233B4B">
        <w:rPr>
          <w:b/>
          <w:bCs/>
          <w:color w:val="000000" w:themeColor="text1"/>
          <w:sz w:val="24"/>
          <w:szCs w:val="24"/>
          <w:lang w:val="en-IE"/>
        </w:rPr>
        <w:tab/>
        <w:t>[fl002_04]</w:t>
      </w:r>
    </w:p>
    <w:p w:rsidR="00295033" w:rsidRPr="00233B4B" w:rsidRDefault="00295033" w:rsidP="00295033">
      <w:pPr>
        <w:autoSpaceDE w:val="0"/>
        <w:autoSpaceDN w:val="0"/>
        <w:adjustRightInd w:val="0"/>
        <w:spacing w:after="0" w:line="240" w:lineRule="auto"/>
        <w:rPr>
          <w:b/>
          <w:bCs/>
          <w:color w:val="000000" w:themeColor="text1"/>
          <w:sz w:val="24"/>
          <w:szCs w:val="24"/>
          <w:lang w:val="en-IE"/>
        </w:rPr>
      </w:pPr>
      <w:r w:rsidRPr="00233B4B">
        <w:rPr>
          <w:color w:val="000000" w:themeColor="text1"/>
          <w:sz w:val="24"/>
          <w:szCs w:val="24"/>
          <w:lang w:val="en-IE"/>
        </w:rPr>
        <w:t xml:space="preserve">5. </w:t>
      </w:r>
      <w:r w:rsidRPr="00233B4B">
        <w:rPr>
          <w:b/>
          <w:color w:val="000000" w:themeColor="text1"/>
          <w:sz w:val="24"/>
          <w:szCs w:val="24"/>
          <w:lang w:val="en-IE"/>
        </w:rPr>
        <w:t xml:space="preserve">Getting in or out of bed  </w:t>
      </w:r>
      <w:r w:rsidRPr="00233B4B">
        <w:rPr>
          <w:b/>
          <w:bCs/>
          <w:color w:val="000000" w:themeColor="text1"/>
          <w:sz w:val="24"/>
          <w:szCs w:val="24"/>
          <w:lang w:val="en-IE"/>
        </w:rPr>
        <w:t>GO TO FL014</w:t>
      </w:r>
      <w:r w:rsidRPr="00233B4B">
        <w:rPr>
          <w:b/>
          <w:bCs/>
          <w:color w:val="000000" w:themeColor="text1"/>
          <w:sz w:val="24"/>
          <w:szCs w:val="24"/>
          <w:lang w:val="en-IE"/>
        </w:rPr>
        <w:tab/>
      </w:r>
      <w:r w:rsidRPr="00233B4B">
        <w:rPr>
          <w:b/>
          <w:bCs/>
          <w:color w:val="000000" w:themeColor="text1"/>
          <w:sz w:val="24"/>
          <w:szCs w:val="24"/>
          <w:lang w:val="en-IE"/>
        </w:rPr>
        <w:tab/>
      </w:r>
      <w:r w:rsidRPr="00233B4B">
        <w:rPr>
          <w:b/>
          <w:bCs/>
          <w:color w:val="000000" w:themeColor="text1"/>
          <w:sz w:val="24"/>
          <w:szCs w:val="24"/>
          <w:lang w:val="en-IE"/>
        </w:rPr>
        <w:tab/>
      </w:r>
      <w:r w:rsidRPr="00233B4B">
        <w:rPr>
          <w:b/>
          <w:bCs/>
          <w:color w:val="000000" w:themeColor="text1"/>
          <w:sz w:val="24"/>
          <w:szCs w:val="24"/>
          <w:lang w:val="en-IE"/>
        </w:rPr>
        <w:tab/>
      </w:r>
      <w:r w:rsidRPr="00233B4B">
        <w:rPr>
          <w:b/>
          <w:bCs/>
          <w:color w:val="000000" w:themeColor="text1"/>
          <w:sz w:val="24"/>
          <w:szCs w:val="24"/>
          <w:lang w:val="en-IE"/>
        </w:rPr>
        <w:tab/>
        <w:t>[fl002_05]</w:t>
      </w:r>
    </w:p>
    <w:p w:rsidR="00295033" w:rsidRPr="00233B4B" w:rsidRDefault="00295033" w:rsidP="00295033">
      <w:pPr>
        <w:autoSpaceDE w:val="0"/>
        <w:autoSpaceDN w:val="0"/>
        <w:adjustRightInd w:val="0"/>
        <w:spacing w:after="0" w:line="240" w:lineRule="auto"/>
        <w:rPr>
          <w:b/>
          <w:bCs/>
          <w:color w:val="000000" w:themeColor="text1"/>
          <w:sz w:val="24"/>
          <w:szCs w:val="24"/>
          <w:lang w:val="en-IE"/>
        </w:rPr>
      </w:pPr>
      <w:r w:rsidRPr="00233B4B">
        <w:rPr>
          <w:color w:val="000000" w:themeColor="text1"/>
          <w:sz w:val="24"/>
          <w:szCs w:val="24"/>
          <w:lang w:val="en-IE"/>
        </w:rPr>
        <w:t xml:space="preserve">6. </w:t>
      </w:r>
      <w:r w:rsidRPr="00233B4B">
        <w:rPr>
          <w:b/>
          <w:color w:val="000000" w:themeColor="text1"/>
          <w:sz w:val="24"/>
          <w:szCs w:val="24"/>
          <w:lang w:val="en-IE"/>
        </w:rPr>
        <w:t xml:space="preserve">Using the toilet, including getting up or down  </w:t>
      </w:r>
      <w:r w:rsidRPr="00233B4B">
        <w:rPr>
          <w:b/>
          <w:bCs/>
          <w:color w:val="000000" w:themeColor="text1"/>
          <w:sz w:val="24"/>
          <w:szCs w:val="24"/>
          <w:lang w:val="en-IE"/>
        </w:rPr>
        <w:t>GO TO FL017</w:t>
      </w:r>
      <w:r w:rsidRPr="00233B4B">
        <w:rPr>
          <w:b/>
          <w:bCs/>
          <w:color w:val="000000" w:themeColor="text1"/>
          <w:sz w:val="24"/>
          <w:szCs w:val="24"/>
          <w:lang w:val="en-IE"/>
        </w:rPr>
        <w:tab/>
      </w:r>
      <w:r w:rsidRPr="00233B4B">
        <w:rPr>
          <w:b/>
          <w:bCs/>
          <w:color w:val="000000" w:themeColor="text1"/>
          <w:sz w:val="24"/>
          <w:szCs w:val="24"/>
          <w:lang w:val="en-IE"/>
        </w:rPr>
        <w:tab/>
        <w:t>[fl002_06]</w:t>
      </w:r>
    </w:p>
    <w:p w:rsidR="00295033" w:rsidRPr="00233B4B" w:rsidRDefault="00295033" w:rsidP="00295033">
      <w:pPr>
        <w:autoSpaceDE w:val="0"/>
        <w:autoSpaceDN w:val="0"/>
        <w:adjustRightInd w:val="0"/>
        <w:spacing w:after="0" w:line="240" w:lineRule="auto"/>
        <w:rPr>
          <w:b/>
          <w:bCs/>
          <w:color w:val="000000" w:themeColor="text1"/>
          <w:sz w:val="24"/>
          <w:szCs w:val="24"/>
          <w:lang w:val="en-IE"/>
        </w:rPr>
      </w:pPr>
      <w:r w:rsidRPr="00233B4B">
        <w:rPr>
          <w:color w:val="000000" w:themeColor="text1"/>
          <w:sz w:val="24"/>
          <w:szCs w:val="24"/>
          <w:lang w:val="en-IE"/>
        </w:rPr>
        <w:t xml:space="preserve">96. None of these </w:t>
      </w:r>
      <w:r w:rsidRPr="00233B4B">
        <w:rPr>
          <w:b/>
          <w:bCs/>
          <w:color w:val="000000" w:themeColor="text1"/>
          <w:sz w:val="24"/>
          <w:szCs w:val="24"/>
          <w:lang w:val="en-IE"/>
        </w:rPr>
        <w:t>GO TO FL025</w:t>
      </w:r>
      <w:r w:rsidRPr="00233B4B">
        <w:rPr>
          <w:b/>
          <w:bCs/>
          <w:color w:val="000000" w:themeColor="text1"/>
          <w:sz w:val="24"/>
          <w:szCs w:val="24"/>
          <w:lang w:val="en-IE"/>
        </w:rPr>
        <w:tab/>
      </w:r>
      <w:r w:rsidRPr="00233B4B">
        <w:rPr>
          <w:b/>
          <w:bCs/>
          <w:color w:val="000000" w:themeColor="text1"/>
          <w:sz w:val="24"/>
          <w:szCs w:val="24"/>
          <w:lang w:val="en-IE"/>
        </w:rPr>
        <w:tab/>
      </w:r>
      <w:r w:rsidRPr="00233B4B">
        <w:rPr>
          <w:b/>
          <w:bCs/>
          <w:color w:val="000000" w:themeColor="text1"/>
          <w:sz w:val="24"/>
          <w:szCs w:val="24"/>
          <w:lang w:val="en-IE"/>
        </w:rPr>
        <w:tab/>
      </w:r>
      <w:r w:rsidRPr="00233B4B">
        <w:rPr>
          <w:b/>
          <w:bCs/>
          <w:color w:val="000000" w:themeColor="text1"/>
          <w:sz w:val="24"/>
          <w:szCs w:val="24"/>
          <w:lang w:val="en-IE"/>
        </w:rPr>
        <w:tab/>
      </w:r>
      <w:r w:rsidRPr="00233B4B">
        <w:rPr>
          <w:b/>
          <w:bCs/>
          <w:color w:val="000000" w:themeColor="text1"/>
          <w:sz w:val="24"/>
          <w:szCs w:val="24"/>
          <w:lang w:val="en-IE"/>
        </w:rPr>
        <w:tab/>
      </w:r>
      <w:r w:rsidRPr="00233B4B">
        <w:rPr>
          <w:b/>
          <w:bCs/>
          <w:color w:val="000000" w:themeColor="text1"/>
          <w:sz w:val="24"/>
          <w:szCs w:val="24"/>
          <w:lang w:val="en-IE"/>
        </w:rPr>
        <w:tab/>
        <w:t>[fl002_96]</w:t>
      </w:r>
    </w:p>
    <w:p w:rsidR="00295033" w:rsidRPr="00233B4B" w:rsidRDefault="00295033" w:rsidP="00295033">
      <w:pPr>
        <w:spacing w:after="0" w:line="240" w:lineRule="auto"/>
        <w:rPr>
          <w:color w:val="000000" w:themeColor="text1"/>
          <w:sz w:val="24"/>
          <w:szCs w:val="24"/>
          <w:lang w:val="en-IE"/>
        </w:rPr>
      </w:pPr>
      <w:r w:rsidRPr="00233B4B">
        <w:rPr>
          <w:color w:val="000000" w:themeColor="text1"/>
          <w:sz w:val="24"/>
          <w:szCs w:val="24"/>
          <w:lang w:val="en-IE"/>
        </w:rPr>
        <w:t xml:space="preserve">98. DK  </w:t>
      </w:r>
      <w:r w:rsidRPr="00233B4B">
        <w:rPr>
          <w:b/>
          <w:bCs/>
          <w:color w:val="000000" w:themeColor="text1"/>
          <w:sz w:val="24"/>
          <w:szCs w:val="24"/>
          <w:lang w:val="en-IE"/>
        </w:rPr>
        <w:t>GO TO FL025</w:t>
      </w:r>
      <w:r w:rsidRPr="00233B4B">
        <w:rPr>
          <w:b/>
          <w:bCs/>
          <w:color w:val="000000" w:themeColor="text1"/>
          <w:sz w:val="24"/>
          <w:szCs w:val="24"/>
          <w:lang w:val="en-IE"/>
        </w:rPr>
        <w:tab/>
      </w:r>
      <w:r w:rsidRPr="00233B4B">
        <w:rPr>
          <w:b/>
          <w:bCs/>
          <w:color w:val="000000" w:themeColor="text1"/>
          <w:sz w:val="24"/>
          <w:szCs w:val="24"/>
          <w:lang w:val="en-IE"/>
        </w:rPr>
        <w:tab/>
      </w:r>
      <w:r w:rsidRPr="00233B4B">
        <w:rPr>
          <w:b/>
          <w:bCs/>
          <w:color w:val="000000" w:themeColor="text1"/>
          <w:sz w:val="24"/>
          <w:szCs w:val="24"/>
          <w:lang w:val="en-IE"/>
        </w:rPr>
        <w:tab/>
      </w:r>
      <w:r w:rsidRPr="00233B4B">
        <w:rPr>
          <w:b/>
          <w:bCs/>
          <w:color w:val="000000" w:themeColor="text1"/>
          <w:sz w:val="24"/>
          <w:szCs w:val="24"/>
          <w:lang w:val="en-IE"/>
        </w:rPr>
        <w:tab/>
      </w:r>
      <w:r w:rsidRPr="00233B4B">
        <w:rPr>
          <w:b/>
          <w:bCs/>
          <w:color w:val="000000" w:themeColor="text1"/>
          <w:sz w:val="24"/>
          <w:szCs w:val="24"/>
          <w:lang w:val="en-IE"/>
        </w:rPr>
        <w:tab/>
      </w:r>
      <w:r w:rsidRPr="00233B4B">
        <w:rPr>
          <w:b/>
          <w:bCs/>
          <w:color w:val="000000" w:themeColor="text1"/>
          <w:sz w:val="24"/>
          <w:szCs w:val="24"/>
          <w:lang w:val="en-IE"/>
        </w:rPr>
        <w:tab/>
      </w:r>
      <w:r w:rsidRPr="00233B4B">
        <w:rPr>
          <w:b/>
          <w:bCs/>
          <w:color w:val="000000" w:themeColor="text1"/>
          <w:sz w:val="24"/>
          <w:szCs w:val="24"/>
          <w:lang w:val="en-IE"/>
        </w:rPr>
        <w:tab/>
      </w:r>
      <w:r w:rsidRPr="00233B4B">
        <w:rPr>
          <w:b/>
          <w:bCs/>
          <w:color w:val="000000" w:themeColor="text1"/>
          <w:sz w:val="24"/>
          <w:szCs w:val="24"/>
          <w:lang w:val="en-IE"/>
        </w:rPr>
        <w:tab/>
        <w:t>[fl002_98]</w:t>
      </w:r>
    </w:p>
    <w:p w:rsidR="00295033" w:rsidRPr="00233B4B" w:rsidRDefault="00295033" w:rsidP="00295033">
      <w:pPr>
        <w:spacing w:after="0" w:line="240" w:lineRule="auto"/>
        <w:rPr>
          <w:color w:val="000000" w:themeColor="text1"/>
          <w:sz w:val="24"/>
          <w:szCs w:val="24"/>
          <w:lang w:val="en-IE"/>
        </w:rPr>
      </w:pPr>
      <w:r w:rsidRPr="00233B4B">
        <w:rPr>
          <w:color w:val="000000" w:themeColor="text1"/>
          <w:sz w:val="24"/>
          <w:szCs w:val="24"/>
          <w:lang w:val="en-IE"/>
        </w:rPr>
        <w:t xml:space="preserve">99. RF  </w:t>
      </w:r>
      <w:r w:rsidRPr="00233B4B">
        <w:rPr>
          <w:b/>
          <w:bCs/>
          <w:color w:val="000000" w:themeColor="text1"/>
          <w:sz w:val="24"/>
          <w:szCs w:val="24"/>
          <w:lang w:val="en-IE"/>
        </w:rPr>
        <w:t>GO TO FL025</w:t>
      </w:r>
      <w:r w:rsidRPr="00233B4B">
        <w:rPr>
          <w:b/>
          <w:bCs/>
          <w:color w:val="000000" w:themeColor="text1"/>
          <w:sz w:val="24"/>
          <w:szCs w:val="24"/>
          <w:lang w:val="en-IE"/>
        </w:rPr>
        <w:tab/>
      </w:r>
      <w:r w:rsidRPr="00233B4B">
        <w:rPr>
          <w:b/>
          <w:bCs/>
          <w:color w:val="000000" w:themeColor="text1"/>
          <w:sz w:val="24"/>
          <w:szCs w:val="24"/>
          <w:lang w:val="en-IE"/>
        </w:rPr>
        <w:tab/>
      </w:r>
      <w:r w:rsidRPr="00233B4B">
        <w:rPr>
          <w:b/>
          <w:bCs/>
          <w:color w:val="000000" w:themeColor="text1"/>
          <w:sz w:val="24"/>
          <w:szCs w:val="24"/>
          <w:lang w:val="en-IE"/>
        </w:rPr>
        <w:tab/>
      </w:r>
      <w:r w:rsidRPr="00233B4B">
        <w:rPr>
          <w:b/>
          <w:bCs/>
          <w:color w:val="000000" w:themeColor="text1"/>
          <w:sz w:val="24"/>
          <w:szCs w:val="24"/>
          <w:lang w:val="en-IE"/>
        </w:rPr>
        <w:tab/>
      </w:r>
      <w:r w:rsidRPr="00233B4B">
        <w:rPr>
          <w:b/>
          <w:bCs/>
          <w:color w:val="000000" w:themeColor="text1"/>
          <w:sz w:val="24"/>
          <w:szCs w:val="24"/>
          <w:lang w:val="en-IE"/>
        </w:rPr>
        <w:tab/>
      </w:r>
      <w:r w:rsidRPr="00233B4B">
        <w:rPr>
          <w:b/>
          <w:bCs/>
          <w:color w:val="000000" w:themeColor="text1"/>
          <w:sz w:val="24"/>
          <w:szCs w:val="24"/>
          <w:lang w:val="en-IE"/>
        </w:rPr>
        <w:tab/>
      </w:r>
      <w:r w:rsidRPr="00233B4B">
        <w:rPr>
          <w:b/>
          <w:bCs/>
          <w:color w:val="000000" w:themeColor="text1"/>
          <w:sz w:val="24"/>
          <w:szCs w:val="24"/>
          <w:lang w:val="en-IE"/>
        </w:rPr>
        <w:tab/>
      </w:r>
      <w:r w:rsidRPr="00233B4B">
        <w:rPr>
          <w:b/>
          <w:bCs/>
          <w:color w:val="000000" w:themeColor="text1"/>
          <w:sz w:val="24"/>
          <w:szCs w:val="24"/>
          <w:lang w:val="en-IE"/>
        </w:rPr>
        <w:tab/>
        <w:t>[fl002_99]</w:t>
      </w:r>
    </w:p>
    <w:p w:rsidR="00295033" w:rsidRPr="00233B4B" w:rsidRDefault="00E01700" w:rsidP="00295033">
      <w:pPr>
        <w:spacing w:after="0" w:line="240" w:lineRule="auto"/>
        <w:rPr>
          <w:color w:val="000000" w:themeColor="text1"/>
          <w:sz w:val="24"/>
          <w:szCs w:val="24"/>
          <w:lang w:val="en-IE"/>
        </w:rPr>
      </w:pPr>
      <w:r w:rsidRPr="00233B4B" w:rsidDel="00E01700">
        <w:rPr>
          <w:b/>
          <w:bCs/>
          <w:color w:val="000000" w:themeColor="text1"/>
          <w:sz w:val="24"/>
          <w:szCs w:val="24"/>
          <w:lang w:val="en-IE"/>
        </w:rPr>
        <w:t xml:space="preserve"> </w:t>
      </w:r>
      <w:r w:rsidR="00295033" w:rsidRPr="00233B4B">
        <w:rPr>
          <w:color w:val="000000" w:themeColor="text1"/>
          <w:sz w:val="24"/>
          <w:szCs w:val="24"/>
          <w:lang w:val="en-IE"/>
        </w:rPr>
        <w:t>(SHARE)</w:t>
      </w:r>
    </w:p>
    <w:p w:rsidR="00295033" w:rsidRPr="00233B4B" w:rsidRDefault="00295033" w:rsidP="00295033">
      <w:pPr>
        <w:spacing w:after="0" w:line="240" w:lineRule="auto"/>
        <w:rPr>
          <w:color w:val="000000" w:themeColor="text1"/>
          <w:sz w:val="24"/>
          <w:szCs w:val="24"/>
          <w:lang w:val="en-IE"/>
        </w:rPr>
      </w:pPr>
    </w:p>
    <w:p w:rsidR="00295033" w:rsidRPr="00233B4B" w:rsidRDefault="00295033" w:rsidP="00295033">
      <w:pPr>
        <w:spacing w:after="0" w:line="240" w:lineRule="auto"/>
        <w:rPr>
          <w:b/>
          <w:color w:val="000000" w:themeColor="text1"/>
          <w:sz w:val="24"/>
          <w:szCs w:val="24"/>
          <w:lang w:val="en-IE"/>
        </w:rPr>
      </w:pPr>
      <w:r w:rsidRPr="00233B4B">
        <w:rPr>
          <w:b/>
          <w:color w:val="000000" w:themeColor="text1"/>
          <w:sz w:val="24"/>
          <w:szCs w:val="24"/>
          <w:lang w:val="en-IE"/>
        </w:rPr>
        <w:t>IWER: SHOW CARD FL3</w:t>
      </w:r>
    </w:p>
    <w:p w:rsidR="00295033" w:rsidRPr="00233B4B" w:rsidRDefault="00295033" w:rsidP="00295033">
      <w:pPr>
        <w:spacing w:after="0"/>
        <w:rPr>
          <w:rFonts w:eastAsia="Calibri" w:cs="Times New Roman"/>
          <w:color w:val="000000" w:themeColor="text1"/>
          <w:sz w:val="24"/>
          <w:szCs w:val="24"/>
          <w:lang w:val="en-IE"/>
        </w:rPr>
      </w:pPr>
      <w:r w:rsidRPr="00233B4B">
        <w:rPr>
          <w:rFonts w:eastAsia="Calibri" w:cs="Times New Roman"/>
          <w:color w:val="000000" w:themeColor="text1"/>
          <w:sz w:val="24"/>
          <w:szCs w:val="24"/>
          <w:lang w:val="en-IE"/>
        </w:rPr>
        <w:t xml:space="preserve">FL057 Please look at card FL3. When dressing, </w:t>
      </w:r>
      <w:r w:rsidRPr="00233B4B">
        <w:rPr>
          <w:color w:val="000000" w:themeColor="text1"/>
          <w:sz w:val="24"/>
          <w:szCs w:val="24"/>
          <w:lang w:val="en-IE"/>
        </w:rPr>
        <w:t>[Do/Does] [you/he/she]</w:t>
      </w:r>
      <w:r w:rsidRPr="00233B4B">
        <w:rPr>
          <w:rFonts w:eastAsia="Calibri" w:cs="Times New Roman"/>
          <w:color w:val="000000" w:themeColor="text1"/>
          <w:sz w:val="24"/>
          <w:szCs w:val="24"/>
          <w:lang w:val="en-IE"/>
        </w:rPr>
        <w:t xml:space="preserve"> have difficulty with any </w:t>
      </w:r>
      <w:r w:rsidRPr="00233B4B">
        <w:rPr>
          <w:color w:val="000000" w:themeColor="text1"/>
          <w:sz w:val="24"/>
          <w:szCs w:val="24"/>
          <w:lang w:val="en-IE"/>
        </w:rPr>
        <w:t>of the activities on this card?</w:t>
      </w:r>
    </w:p>
    <w:p w:rsidR="00295033" w:rsidRPr="00233B4B" w:rsidRDefault="00295033" w:rsidP="00295033">
      <w:pPr>
        <w:autoSpaceDE w:val="0"/>
        <w:autoSpaceDN w:val="0"/>
        <w:adjustRightInd w:val="0"/>
        <w:spacing w:after="0" w:line="240" w:lineRule="auto"/>
        <w:rPr>
          <w:b/>
          <w:bCs/>
          <w:color w:val="000000" w:themeColor="text1"/>
          <w:sz w:val="24"/>
          <w:szCs w:val="24"/>
          <w:lang w:val="en-IE"/>
        </w:rPr>
      </w:pPr>
      <w:r w:rsidRPr="00233B4B">
        <w:rPr>
          <w:b/>
          <w:bCs/>
          <w:color w:val="000000" w:themeColor="text1"/>
          <w:sz w:val="24"/>
          <w:szCs w:val="24"/>
          <w:lang w:val="en-IE"/>
        </w:rPr>
        <w:t>IWER: CODE ALL THAT APPLY</w:t>
      </w:r>
    </w:p>
    <w:p w:rsidR="00295033" w:rsidRPr="00233B4B" w:rsidRDefault="00295033" w:rsidP="00295033">
      <w:pPr>
        <w:spacing w:after="0"/>
        <w:rPr>
          <w:rFonts w:eastAsia="Calibri" w:cs="Times New Roman"/>
          <w:color w:val="000000" w:themeColor="text1"/>
          <w:sz w:val="24"/>
          <w:szCs w:val="24"/>
          <w:lang w:val="en-IE"/>
        </w:rPr>
      </w:pPr>
      <w:r w:rsidRPr="00233B4B">
        <w:rPr>
          <w:rFonts w:eastAsia="Calibri" w:cs="Times New Roman"/>
          <w:color w:val="000000" w:themeColor="text1"/>
          <w:sz w:val="24"/>
          <w:szCs w:val="24"/>
          <w:lang w:val="en-IE"/>
        </w:rPr>
        <w:t>1. Putting on top/shirt</w:t>
      </w:r>
      <w:r w:rsidRPr="00233B4B">
        <w:rPr>
          <w:rFonts w:eastAsia="Calibri" w:cs="Times New Roman"/>
          <w:color w:val="000000" w:themeColor="text1"/>
          <w:sz w:val="24"/>
          <w:szCs w:val="24"/>
          <w:lang w:val="en-IE"/>
        </w:rPr>
        <w:tab/>
      </w:r>
      <w:r w:rsidRPr="00233B4B">
        <w:rPr>
          <w:rFonts w:eastAsia="Calibri" w:cs="Times New Roman"/>
          <w:color w:val="000000" w:themeColor="text1"/>
          <w:sz w:val="24"/>
          <w:szCs w:val="24"/>
          <w:lang w:val="en-IE"/>
        </w:rPr>
        <w:tab/>
      </w:r>
      <w:r w:rsidRPr="00233B4B">
        <w:rPr>
          <w:rFonts w:eastAsia="Calibri" w:cs="Times New Roman"/>
          <w:color w:val="000000" w:themeColor="text1"/>
          <w:sz w:val="24"/>
          <w:szCs w:val="24"/>
          <w:lang w:val="en-IE"/>
        </w:rPr>
        <w:tab/>
      </w:r>
      <w:r w:rsidRPr="00233B4B">
        <w:rPr>
          <w:rFonts w:eastAsia="Calibri" w:cs="Times New Roman"/>
          <w:color w:val="000000" w:themeColor="text1"/>
          <w:sz w:val="24"/>
          <w:szCs w:val="24"/>
          <w:lang w:val="en-IE"/>
        </w:rPr>
        <w:tab/>
      </w:r>
      <w:r w:rsidRPr="00233B4B">
        <w:rPr>
          <w:rFonts w:eastAsia="Calibri" w:cs="Times New Roman"/>
          <w:color w:val="000000" w:themeColor="text1"/>
          <w:sz w:val="24"/>
          <w:szCs w:val="24"/>
          <w:lang w:val="en-IE"/>
        </w:rPr>
        <w:tab/>
      </w:r>
      <w:r w:rsidRPr="00233B4B">
        <w:rPr>
          <w:rFonts w:eastAsia="Calibri" w:cs="Times New Roman"/>
          <w:color w:val="000000" w:themeColor="text1"/>
          <w:sz w:val="24"/>
          <w:szCs w:val="24"/>
          <w:lang w:val="en-IE"/>
        </w:rPr>
        <w:tab/>
      </w:r>
      <w:r w:rsidRPr="00233B4B">
        <w:rPr>
          <w:b/>
          <w:bCs/>
          <w:color w:val="000000" w:themeColor="text1"/>
          <w:sz w:val="24"/>
          <w:szCs w:val="24"/>
          <w:lang w:val="en-IE"/>
        </w:rPr>
        <w:t>[fl057_01]</w:t>
      </w:r>
    </w:p>
    <w:p w:rsidR="00295033" w:rsidRPr="00233B4B" w:rsidRDefault="00295033" w:rsidP="00295033">
      <w:pPr>
        <w:spacing w:after="0"/>
        <w:rPr>
          <w:rFonts w:eastAsia="Calibri" w:cs="Times New Roman"/>
          <w:color w:val="000000" w:themeColor="text1"/>
          <w:sz w:val="24"/>
          <w:szCs w:val="24"/>
          <w:lang w:val="en-IE"/>
        </w:rPr>
      </w:pPr>
      <w:r w:rsidRPr="00233B4B">
        <w:rPr>
          <w:rFonts w:eastAsia="Calibri" w:cs="Times New Roman"/>
          <w:color w:val="000000" w:themeColor="text1"/>
          <w:sz w:val="24"/>
          <w:szCs w:val="24"/>
          <w:lang w:val="en-IE"/>
        </w:rPr>
        <w:t xml:space="preserve">2. Taking off top/shirt </w:t>
      </w:r>
      <w:r w:rsidRPr="00233B4B">
        <w:rPr>
          <w:rFonts w:eastAsia="Calibri" w:cs="Times New Roman"/>
          <w:color w:val="000000" w:themeColor="text1"/>
          <w:sz w:val="24"/>
          <w:szCs w:val="24"/>
          <w:lang w:val="en-IE"/>
        </w:rPr>
        <w:tab/>
      </w:r>
      <w:r w:rsidRPr="00233B4B">
        <w:rPr>
          <w:rFonts w:eastAsia="Calibri" w:cs="Times New Roman"/>
          <w:color w:val="000000" w:themeColor="text1"/>
          <w:sz w:val="24"/>
          <w:szCs w:val="24"/>
          <w:lang w:val="en-IE"/>
        </w:rPr>
        <w:tab/>
      </w:r>
      <w:r w:rsidRPr="00233B4B">
        <w:rPr>
          <w:rFonts w:eastAsia="Calibri" w:cs="Times New Roman"/>
          <w:color w:val="000000" w:themeColor="text1"/>
          <w:sz w:val="24"/>
          <w:szCs w:val="24"/>
          <w:lang w:val="en-IE"/>
        </w:rPr>
        <w:tab/>
      </w:r>
      <w:r w:rsidRPr="00233B4B">
        <w:rPr>
          <w:rFonts w:eastAsia="Calibri" w:cs="Times New Roman"/>
          <w:color w:val="000000" w:themeColor="text1"/>
          <w:sz w:val="24"/>
          <w:szCs w:val="24"/>
          <w:lang w:val="en-IE"/>
        </w:rPr>
        <w:tab/>
      </w:r>
      <w:r w:rsidRPr="00233B4B">
        <w:rPr>
          <w:rFonts w:eastAsia="Calibri" w:cs="Times New Roman"/>
          <w:color w:val="000000" w:themeColor="text1"/>
          <w:sz w:val="24"/>
          <w:szCs w:val="24"/>
          <w:lang w:val="en-IE"/>
        </w:rPr>
        <w:tab/>
      </w:r>
      <w:r w:rsidRPr="00233B4B">
        <w:rPr>
          <w:rFonts w:eastAsia="Calibri" w:cs="Times New Roman"/>
          <w:color w:val="000000" w:themeColor="text1"/>
          <w:sz w:val="24"/>
          <w:szCs w:val="24"/>
          <w:lang w:val="en-IE"/>
        </w:rPr>
        <w:tab/>
      </w:r>
      <w:r w:rsidRPr="00233B4B">
        <w:rPr>
          <w:b/>
          <w:bCs/>
          <w:color w:val="000000" w:themeColor="text1"/>
          <w:sz w:val="24"/>
          <w:szCs w:val="24"/>
          <w:lang w:val="en-IE"/>
        </w:rPr>
        <w:t>[fl057_02]</w:t>
      </w:r>
    </w:p>
    <w:p w:rsidR="00295033" w:rsidRPr="00233B4B" w:rsidRDefault="00295033" w:rsidP="00295033">
      <w:pPr>
        <w:spacing w:after="0"/>
        <w:rPr>
          <w:rFonts w:eastAsia="Calibri" w:cs="Times New Roman"/>
          <w:color w:val="000000" w:themeColor="text1"/>
          <w:sz w:val="24"/>
          <w:szCs w:val="24"/>
          <w:lang w:val="en-IE"/>
        </w:rPr>
      </w:pPr>
      <w:r w:rsidRPr="00233B4B">
        <w:rPr>
          <w:rFonts w:eastAsia="Calibri" w:cs="Times New Roman"/>
          <w:color w:val="000000" w:themeColor="text1"/>
          <w:sz w:val="24"/>
          <w:szCs w:val="24"/>
          <w:lang w:val="en-IE"/>
        </w:rPr>
        <w:t>3. Putting on pants/trousers</w:t>
      </w:r>
      <w:r w:rsidRPr="00233B4B">
        <w:rPr>
          <w:rFonts w:eastAsia="Calibri" w:cs="Times New Roman"/>
          <w:color w:val="000000" w:themeColor="text1"/>
          <w:sz w:val="24"/>
          <w:szCs w:val="24"/>
          <w:lang w:val="en-IE"/>
        </w:rPr>
        <w:tab/>
      </w:r>
      <w:r w:rsidRPr="00233B4B">
        <w:rPr>
          <w:rFonts w:eastAsia="Calibri" w:cs="Times New Roman"/>
          <w:color w:val="000000" w:themeColor="text1"/>
          <w:sz w:val="24"/>
          <w:szCs w:val="24"/>
          <w:lang w:val="en-IE"/>
        </w:rPr>
        <w:tab/>
      </w:r>
      <w:r w:rsidRPr="00233B4B">
        <w:rPr>
          <w:rFonts w:eastAsia="Calibri" w:cs="Times New Roman"/>
          <w:color w:val="000000" w:themeColor="text1"/>
          <w:sz w:val="24"/>
          <w:szCs w:val="24"/>
          <w:lang w:val="en-IE"/>
        </w:rPr>
        <w:tab/>
      </w:r>
      <w:r w:rsidRPr="00233B4B">
        <w:rPr>
          <w:rFonts w:eastAsia="Calibri" w:cs="Times New Roman"/>
          <w:color w:val="000000" w:themeColor="text1"/>
          <w:sz w:val="24"/>
          <w:szCs w:val="24"/>
          <w:lang w:val="en-IE"/>
        </w:rPr>
        <w:tab/>
      </w:r>
      <w:r w:rsidRPr="00233B4B">
        <w:rPr>
          <w:rFonts w:eastAsia="Calibri" w:cs="Times New Roman"/>
          <w:color w:val="000000" w:themeColor="text1"/>
          <w:sz w:val="24"/>
          <w:szCs w:val="24"/>
          <w:lang w:val="en-IE"/>
        </w:rPr>
        <w:tab/>
      </w:r>
      <w:r w:rsidRPr="00233B4B">
        <w:rPr>
          <w:rFonts w:eastAsia="Calibri" w:cs="Times New Roman"/>
          <w:color w:val="000000" w:themeColor="text1"/>
          <w:sz w:val="24"/>
          <w:szCs w:val="24"/>
          <w:lang w:val="en-IE"/>
        </w:rPr>
        <w:tab/>
      </w:r>
      <w:r w:rsidRPr="00233B4B">
        <w:rPr>
          <w:b/>
          <w:bCs/>
          <w:color w:val="000000" w:themeColor="text1"/>
          <w:sz w:val="24"/>
          <w:szCs w:val="24"/>
          <w:lang w:val="en-IE"/>
        </w:rPr>
        <w:t>[fl057_03]</w:t>
      </w:r>
    </w:p>
    <w:p w:rsidR="00295033" w:rsidRPr="00233B4B" w:rsidRDefault="00295033" w:rsidP="00295033">
      <w:pPr>
        <w:spacing w:after="0"/>
        <w:rPr>
          <w:rFonts w:eastAsia="Calibri" w:cs="Times New Roman"/>
          <w:color w:val="000000" w:themeColor="text1"/>
          <w:sz w:val="24"/>
          <w:szCs w:val="24"/>
          <w:lang w:val="en-IE"/>
        </w:rPr>
      </w:pPr>
      <w:r w:rsidRPr="00233B4B">
        <w:rPr>
          <w:rFonts w:eastAsia="Calibri" w:cs="Times New Roman"/>
          <w:color w:val="000000" w:themeColor="text1"/>
          <w:sz w:val="24"/>
          <w:szCs w:val="24"/>
          <w:lang w:val="en-IE"/>
        </w:rPr>
        <w:t>4. Taking off pants/trousers</w:t>
      </w:r>
      <w:r w:rsidRPr="00233B4B">
        <w:rPr>
          <w:rFonts w:eastAsia="Calibri" w:cs="Times New Roman"/>
          <w:color w:val="000000" w:themeColor="text1"/>
          <w:sz w:val="24"/>
          <w:szCs w:val="24"/>
          <w:lang w:val="en-IE"/>
        </w:rPr>
        <w:tab/>
      </w:r>
      <w:r w:rsidRPr="00233B4B">
        <w:rPr>
          <w:rFonts w:eastAsia="Calibri" w:cs="Times New Roman"/>
          <w:color w:val="000000" w:themeColor="text1"/>
          <w:sz w:val="24"/>
          <w:szCs w:val="24"/>
          <w:lang w:val="en-IE"/>
        </w:rPr>
        <w:tab/>
      </w:r>
      <w:r w:rsidRPr="00233B4B">
        <w:rPr>
          <w:rFonts w:eastAsia="Calibri" w:cs="Times New Roman"/>
          <w:color w:val="000000" w:themeColor="text1"/>
          <w:sz w:val="24"/>
          <w:szCs w:val="24"/>
          <w:lang w:val="en-IE"/>
        </w:rPr>
        <w:tab/>
      </w:r>
      <w:r w:rsidRPr="00233B4B">
        <w:rPr>
          <w:rFonts w:eastAsia="Calibri" w:cs="Times New Roman"/>
          <w:color w:val="000000" w:themeColor="text1"/>
          <w:sz w:val="24"/>
          <w:szCs w:val="24"/>
          <w:lang w:val="en-IE"/>
        </w:rPr>
        <w:tab/>
      </w:r>
      <w:r w:rsidRPr="00233B4B">
        <w:rPr>
          <w:rFonts w:eastAsia="Calibri" w:cs="Times New Roman"/>
          <w:color w:val="000000" w:themeColor="text1"/>
          <w:sz w:val="24"/>
          <w:szCs w:val="24"/>
          <w:lang w:val="en-IE"/>
        </w:rPr>
        <w:tab/>
      </w:r>
      <w:r w:rsidRPr="00233B4B">
        <w:rPr>
          <w:rFonts w:eastAsia="Calibri" w:cs="Times New Roman"/>
          <w:color w:val="000000" w:themeColor="text1"/>
          <w:sz w:val="24"/>
          <w:szCs w:val="24"/>
          <w:lang w:val="en-IE"/>
        </w:rPr>
        <w:tab/>
      </w:r>
      <w:r w:rsidRPr="00233B4B">
        <w:rPr>
          <w:b/>
          <w:bCs/>
          <w:color w:val="000000" w:themeColor="text1"/>
          <w:sz w:val="24"/>
          <w:szCs w:val="24"/>
          <w:lang w:val="en-IE"/>
        </w:rPr>
        <w:t>[fl057_04]</w:t>
      </w:r>
    </w:p>
    <w:p w:rsidR="00295033" w:rsidRPr="00233B4B" w:rsidRDefault="00295033" w:rsidP="00295033">
      <w:pPr>
        <w:spacing w:after="0"/>
        <w:rPr>
          <w:rFonts w:eastAsia="Calibri" w:cs="Times New Roman"/>
          <w:color w:val="000000" w:themeColor="text1"/>
          <w:sz w:val="24"/>
          <w:szCs w:val="24"/>
          <w:lang w:val="en-IE"/>
        </w:rPr>
      </w:pPr>
      <w:r w:rsidRPr="00233B4B">
        <w:rPr>
          <w:rFonts w:eastAsia="Calibri" w:cs="Times New Roman"/>
          <w:color w:val="000000" w:themeColor="text1"/>
          <w:sz w:val="24"/>
          <w:szCs w:val="24"/>
          <w:lang w:val="en-IE"/>
        </w:rPr>
        <w:t>5. Putting on socks</w:t>
      </w:r>
      <w:r w:rsidRPr="00233B4B">
        <w:rPr>
          <w:rFonts w:eastAsia="Calibri" w:cs="Times New Roman"/>
          <w:color w:val="000000" w:themeColor="text1"/>
          <w:sz w:val="24"/>
          <w:szCs w:val="24"/>
          <w:lang w:val="en-IE"/>
        </w:rPr>
        <w:tab/>
      </w:r>
      <w:r w:rsidRPr="00233B4B">
        <w:rPr>
          <w:rFonts w:eastAsia="Calibri" w:cs="Times New Roman"/>
          <w:color w:val="000000" w:themeColor="text1"/>
          <w:sz w:val="24"/>
          <w:szCs w:val="24"/>
          <w:lang w:val="en-IE"/>
        </w:rPr>
        <w:tab/>
      </w:r>
      <w:r w:rsidRPr="00233B4B">
        <w:rPr>
          <w:rFonts w:eastAsia="Calibri" w:cs="Times New Roman"/>
          <w:color w:val="000000" w:themeColor="text1"/>
          <w:sz w:val="24"/>
          <w:szCs w:val="24"/>
          <w:lang w:val="en-IE"/>
        </w:rPr>
        <w:tab/>
      </w:r>
      <w:r w:rsidRPr="00233B4B">
        <w:rPr>
          <w:rFonts w:eastAsia="Calibri" w:cs="Times New Roman"/>
          <w:color w:val="000000" w:themeColor="text1"/>
          <w:sz w:val="24"/>
          <w:szCs w:val="24"/>
          <w:lang w:val="en-IE"/>
        </w:rPr>
        <w:tab/>
      </w:r>
      <w:r w:rsidRPr="00233B4B">
        <w:rPr>
          <w:rFonts w:eastAsia="Calibri" w:cs="Times New Roman"/>
          <w:color w:val="000000" w:themeColor="text1"/>
          <w:sz w:val="24"/>
          <w:szCs w:val="24"/>
          <w:lang w:val="en-IE"/>
        </w:rPr>
        <w:tab/>
      </w:r>
      <w:r w:rsidRPr="00233B4B">
        <w:rPr>
          <w:rFonts w:eastAsia="Calibri" w:cs="Times New Roman"/>
          <w:color w:val="000000" w:themeColor="text1"/>
          <w:sz w:val="24"/>
          <w:szCs w:val="24"/>
          <w:lang w:val="en-IE"/>
        </w:rPr>
        <w:tab/>
      </w:r>
      <w:r w:rsidRPr="00233B4B">
        <w:rPr>
          <w:rFonts w:eastAsia="Calibri" w:cs="Times New Roman"/>
          <w:color w:val="000000" w:themeColor="text1"/>
          <w:sz w:val="24"/>
          <w:szCs w:val="24"/>
          <w:lang w:val="en-IE"/>
        </w:rPr>
        <w:tab/>
      </w:r>
      <w:r w:rsidRPr="00233B4B">
        <w:rPr>
          <w:b/>
          <w:bCs/>
          <w:color w:val="000000" w:themeColor="text1"/>
          <w:sz w:val="24"/>
          <w:szCs w:val="24"/>
          <w:lang w:val="en-IE"/>
        </w:rPr>
        <w:t>[fl057_05]</w:t>
      </w:r>
    </w:p>
    <w:p w:rsidR="00295033" w:rsidRPr="00233B4B" w:rsidRDefault="00295033" w:rsidP="00295033">
      <w:pPr>
        <w:spacing w:after="0"/>
        <w:rPr>
          <w:rFonts w:eastAsia="Calibri" w:cs="Times New Roman"/>
          <w:color w:val="000000" w:themeColor="text1"/>
          <w:sz w:val="24"/>
          <w:szCs w:val="24"/>
          <w:lang w:val="en-IE"/>
        </w:rPr>
      </w:pPr>
      <w:r w:rsidRPr="00233B4B">
        <w:rPr>
          <w:rFonts w:eastAsia="Calibri" w:cs="Times New Roman"/>
          <w:color w:val="000000" w:themeColor="text1"/>
          <w:sz w:val="24"/>
          <w:szCs w:val="24"/>
          <w:lang w:val="en-IE"/>
        </w:rPr>
        <w:t>6. Taking off socks</w:t>
      </w:r>
      <w:r w:rsidRPr="00233B4B">
        <w:rPr>
          <w:rFonts w:eastAsia="Calibri" w:cs="Times New Roman"/>
          <w:color w:val="000000" w:themeColor="text1"/>
          <w:sz w:val="24"/>
          <w:szCs w:val="24"/>
          <w:lang w:val="en-IE"/>
        </w:rPr>
        <w:tab/>
      </w:r>
      <w:r w:rsidRPr="00233B4B">
        <w:rPr>
          <w:rFonts w:eastAsia="Calibri" w:cs="Times New Roman"/>
          <w:color w:val="000000" w:themeColor="text1"/>
          <w:sz w:val="24"/>
          <w:szCs w:val="24"/>
          <w:lang w:val="en-IE"/>
        </w:rPr>
        <w:tab/>
      </w:r>
      <w:r w:rsidRPr="00233B4B">
        <w:rPr>
          <w:rFonts w:eastAsia="Calibri" w:cs="Times New Roman"/>
          <w:color w:val="000000" w:themeColor="text1"/>
          <w:sz w:val="24"/>
          <w:szCs w:val="24"/>
          <w:lang w:val="en-IE"/>
        </w:rPr>
        <w:tab/>
      </w:r>
      <w:r w:rsidRPr="00233B4B">
        <w:rPr>
          <w:rFonts w:eastAsia="Calibri" w:cs="Times New Roman"/>
          <w:color w:val="000000" w:themeColor="text1"/>
          <w:sz w:val="24"/>
          <w:szCs w:val="24"/>
          <w:lang w:val="en-IE"/>
        </w:rPr>
        <w:tab/>
      </w:r>
      <w:r w:rsidRPr="00233B4B">
        <w:rPr>
          <w:rFonts w:eastAsia="Calibri" w:cs="Times New Roman"/>
          <w:color w:val="000000" w:themeColor="text1"/>
          <w:sz w:val="24"/>
          <w:szCs w:val="24"/>
          <w:lang w:val="en-IE"/>
        </w:rPr>
        <w:tab/>
      </w:r>
      <w:r w:rsidRPr="00233B4B">
        <w:rPr>
          <w:rFonts w:eastAsia="Calibri" w:cs="Times New Roman"/>
          <w:color w:val="000000" w:themeColor="text1"/>
          <w:sz w:val="24"/>
          <w:szCs w:val="24"/>
          <w:lang w:val="en-IE"/>
        </w:rPr>
        <w:tab/>
      </w:r>
      <w:r w:rsidRPr="00233B4B">
        <w:rPr>
          <w:rFonts w:eastAsia="Calibri" w:cs="Times New Roman"/>
          <w:color w:val="000000" w:themeColor="text1"/>
          <w:sz w:val="24"/>
          <w:szCs w:val="24"/>
          <w:lang w:val="en-IE"/>
        </w:rPr>
        <w:tab/>
      </w:r>
      <w:r w:rsidRPr="00233B4B">
        <w:rPr>
          <w:b/>
          <w:bCs/>
          <w:color w:val="000000" w:themeColor="text1"/>
          <w:sz w:val="24"/>
          <w:szCs w:val="24"/>
          <w:lang w:val="en-IE"/>
        </w:rPr>
        <w:t>[fl057_06]</w:t>
      </w:r>
    </w:p>
    <w:p w:rsidR="00295033" w:rsidRPr="00233B4B" w:rsidRDefault="00295033" w:rsidP="00295033">
      <w:pPr>
        <w:spacing w:after="0"/>
        <w:rPr>
          <w:rFonts w:eastAsia="Calibri" w:cs="Times New Roman"/>
          <w:color w:val="000000" w:themeColor="text1"/>
          <w:sz w:val="24"/>
          <w:szCs w:val="24"/>
          <w:lang w:val="en-IE"/>
        </w:rPr>
      </w:pPr>
      <w:r w:rsidRPr="00233B4B">
        <w:rPr>
          <w:rFonts w:eastAsia="Calibri" w:cs="Times New Roman"/>
          <w:color w:val="000000" w:themeColor="text1"/>
          <w:sz w:val="24"/>
          <w:szCs w:val="24"/>
          <w:lang w:val="en-IE"/>
        </w:rPr>
        <w:t>7. Putting on shoes</w:t>
      </w:r>
      <w:r w:rsidRPr="00233B4B">
        <w:rPr>
          <w:rFonts w:eastAsia="Calibri" w:cs="Times New Roman"/>
          <w:color w:val="000000" w:themeColor="text1"/>
          <w:sz w:val="24"/>
          <w:szCs w:val="24"/>
          <w:lang w:val="en-IE"/>
        </w:rPr>
        <w:tab/>
      </w:r>
      <w:r w:rsidRPr="00233B4B">
        <w:rPr>
          <w:rFonts w:eastAsia="Calibri" w:cs="Times New Roman"/>
          <w:color w:val="000000" w:themeColor="text1"/>
          <w:sz w:val="24"/>
          <w:szCs w:val="24"/>
          <w:lang w:val="en-IE"/>
        </w:rPr>
        <w:tab/>
      </w:r>
      <w:r w:rsidRPr="00233B4B">
        <w:rPr>
          <w:rFonts w:eastAsia="Calibri" w:cs="Times New Roman"/>
          <w:color w:val="000000" w:themeColor="text1"/>
          <w:sz w:val="24"/>
          <w:szCs w:val="24"/>
          <w:lang w:val="en-IE"/>
        </w:rPr>
        <w:tab/>
      </w:r>
      <w:r w:rsidRPr="00233B4B">
        <w:rPr>
          <w:rFonts w:eastAsia="Calibri" w:cs="Times New Roman"/>
          <w:color w:val="000000" w:themeColor="text1"/>
          <w:sz w:val="24"/>
          <w:szCs w:val="24"/>
          <w:lang w:val="en-IE"/>
        </w:rPr>
        <w:tab/>
      </w:r>
      <w:r w:rsidRPr="00233B4B">
        <w:rPr>
          <w:rFonts w:eastAsia="Calibri" w:cs="Times New Roman"/>
          <w:color w:val="000000" w:themeColor="text1"/>
          <w:sz w:val="24"/>
          <w:szCs w:val="24"/>
          <w:lang w:val="en-IE"/>
        </w:rPr>
        <w:tab/>
      </w:r>
      <w:r w:rsidRPr="00233B4B">
        <w:rPr>
          <w:rFonts w:eastAsia="Calibri" w:cs="Times New Roman"/>
          <w:color w:val="000000" w:themeColor="text1"/>
          <w:sz w:val="24"/>
          <w:szCs w:val="24"/>
          <w:lang w:val="en-IE"/>
        </w:rPr>
        <w:tab/>
      </w:r>
      <w:r w:rsidRPr="00233B4B">
        <w:rPr>
          <w:rFonts w:eastAsia="Calibri" w:cs="Times New Roman"/>
          <w:color w:val="000000" w:themeColor="text1"/>
          <w:sz w:val="24"/>
          <w:szCs w:val="24"/>
          <w:lang w:val="en-IE"/>
        </w:rPr>
        <w:tab/>
      </w:r>
      <w:r w:rsidRPr="00233B4B">
        <w:rPr>
          <w:b/>
          <w:bCs/>
          <w:color w:val="000000" w:themeColor="text1"/>
          <w:sz w:val="24"/>
          <w:szCs w:val="24"/>
          <w:lang w:val="en-IE"/>
        </w:rPr>
        <w:t>[fl057_07]</w:t>
      </w:r>
    </w:p>
    <w:p w:rsidR="00295033" w:rsidRPr="00233B4B" w:rsidRDefault="00295033" w:rsidP="00295033">
      <w:pPr>
        <w:spacing w:after="0"/>
        <w:rPr>
          <w:rFonts w:eastAsia="Calibri" w:cs="Times New Roman"/>
          <w:color w:val="000000" w:themeColor="text1"/>
          <w:sz w:val="24"/>
          <w:szCs w:val="24"/>
          <w:lang w:val="en-IE"/>
        </w:rPr>
      </w:pPr>
      <w:r w:rsidRPr="00233B4B">
        <w:rPr>
          <w:rFonts w:eastAsia="Calibri" w:cs="Times New Roman"/>
          <w:color w:val="000000" w:themeColor="text1"/>
          <w:sz w:val="24"/>
          <w:szCs w:val="24"/>
          <w:lang w:val="en-IE"/>
        </w:rPr>
        <w:t>8. Taking off shoes</w:t>
      </w:r>
      <w:r w:rsidRPr="00233B4B">
        <w:rPr>
          <w:rFonts w:eastAsia="Calibri" w:cs="Times New Roman"/>
          <w:color w:val="000000" w:themeColor="text1"/>
          <w:sz w:val="24"/>
          <w:szCs w:val="24"/>
          <w:lang w:val="en-IE"/>
        </w:rPr>
        <w:tab/>
      </w:r>
      <w:r w:rsidRPr="00233B4B">
        <w:rPr>
          <w:rFonts w:eastAsia="Calibri" w:cs="Times New Roman"/>
          <w:color w:val="000000" w:themeColor="text1"/>
          <w:sz w:val="24"/>
          <w:szCs w:val="24"/>
          <w:lang w:val="en-IE"/>
        </w:rPr>
        <w:tab/>
      </w:r>
      <w:r w:rsidRPr="00233B4B">
        <w:rPr>
          <w:rFonts w:eastAsia="Calibri" w:cs="Times New Roman"/>
          <w:color w:val="000000" w:themeColor="text1"/>
          <w:sz w:val="24"/>
          <w:szCs w:val="24"/>
          <w:lang w:val="en-IE"/>
        </w:rPr>
        <w:tab/>
      </w:r>
      <w:r w:rsidRPr="00233B4B">
        <w:rPr>
          <w:rFonts w:eastAsia="Calibri" w:cs="Times New Roman"/>
          <w:color w:val="000000" w:themeColor="text1"/>
          <w:sz w:val="24"/>
          <w:szCs w:val="24"/>
          <w:lang w:val="en-IE"/>
        </w:rPr>
        <w:tab/>
      </w:r>
      <w:r w:rsidRPr="00233B4B">
        <w:rPr>
          <w:rFonts w:eastAsia="Calibri" w:cs="Times New Roman"/>
          <w:color w:val="000000" w:themeColor="text1"/>
          <w:sz w:val="24"/>
          <w:szCs w:val="24"/>
          <w:lang w:val="en-IE"/>
        </w:rPr>
        <w:tab/>
      </w:r>
      <w:r w:rsidRPr="00233B4B">
        <w:rPr>
          <w:rFonts w:eastAsia="Calibri" w:cs="Times New Roman"/>
          <w:color w:val="000000" w:themeColor="text1"/>
          <w:sz w:val="24"/>
          <w:szCs w:val="24"/>
          <w:lang w:val="en-IE"/>
        </w:rPr>
        <w:tab/>
      </w:r>
      <w:r w:rsidRPr="00233B4B">
        <w:rPr>
          <w:rFonts w:eastAsia="Calibri" w:cs="Times New Roman"/>
          <w:color w:val="000000" w:themeColor="text1"/>
          <w:sz w:val="24"/>
          <w:szCs w:val="24"/>
          <w:lang w:val="en-IE"/>
        </w:rPr>
        <w:tab/>
      </w:r>
      <w:r w:rsidRPr="00233B4B">
        <w:rPr>
          <w:b/>
          <w:bCs/>
          <w:color w:val="000000" w:themeColor="text1"/>
          <w:sz w:val="24"/>
          <w:szCs w:val="24"/>
          <w:lang w:val="en-IE"/>
        </w:rPr>
        <w:t>[fl057_08]</w:t>
      </w:r>
    </w:p>
    <w:p w:rsidR="00295033" w:rsidRPr="00233B4B" w:rsidRDefault="00295033" w:rsidP="00295033">
      <w:pPr>
        <w:spacing w:after="0"/>
        <w:rPr>
          <w:rFonts w:eastAsia="Calibri" w:cs="Times New Roman"/>
          <w:color w:val="000000" w:themeColor="text1"/>
          <w:sz w:val="24"/>
          <w:szCs w:val="24"/>
          <w:lang w:val="en-IE"/>
        </w:rPr>
      </w:pPr>
      <w:r w:rsidRPr="00233B4B">
        <w:rPr>
          <w:rFonts w:eastAsia="Calibri" w:cs="Times New Roman"/>
          <w:color w:val="000000" w:themeColor="text1"/>
          <w:sz w:val="24"/>
          <w:szCs w:val="24"/>
          <w:lang w:val="en-IE"/>
        </w:rPr>
        <w:t>9. Manipulating fastenings</w:t>
      </w:r>
      <w:r w:rsidRPr="00233B4B">
        <w:rPr>
          <w:rFonts w:eastAsia="Calibri" w:cs="Times New Roman"/>
          <w:color w:val="000000" w:themeColor="text1"/>
          <w:sz w:val="24"/>
          <w:szCs w:val="24"/>
          <w:lang w:val="en-IE"/>
        </w:rPr>
        <w:tab/>
      </w:r>
      <w:r w:rsidRPr="00233B4B">
        <w:rPr>
          <w:rFonts w:eastAsia="Calibri" w:cs="Times New Roman"/>
          <w:color w:val="000000" w:themeColor="text1"/>
          <w:sz w:val="24"/>
          <w:szCs w:val="24"/>
          <w:lang w:val="en-IE"/>
        </w:rPr>
        <w:tab/>
      </w:r>
      <w:r w:rsidRPr="00233B4B">
        <w:rPr>
          <w:rFonts w:eastAsia="Calibri" w:cs="Times New Roman"/>
          <w:color w:val="000000" w:themeColor="text1"/>
          <w:sz w:val="24"/>
          <w:szCs w:val="24"/>
          <w:lang w:val="en-IE"/>
        </w:rPr>
        <w:tab/>
      </w:r>
      <w:r w:rsidRPr="00233B4B">
        <w:rPr>
          <w:rFonts w:eastAsia="Calibri" w:cs="Times New Roman"/>
          <w:color w:val="000000" w:themeColor="text1"/>
          <w:sz w:val="24"/>
          <w:szCs w:val="24"/>
          <w:lang w:val="en-IE"/>
        </w:rPr>
        <w:tab/>
      </w:r>
      <w:r w:rsidRPr="00233B4B">
        <w:rPr>
          <w:rFonts w:eastAsia="Calibri" w:cs="Times New Roman"/>
          <w:color w:val="000000" w:themeColor="text1"/>
          <w:sz w:val="24"/>
          <w:szCs w:val="24"/>
          <w:lang w:val="en-IE"/>
        </w:rPr>
        <w:tab/>
      </w:r>
      <w:r w:rsidRPr="00233B4B">
        <w:rPr>
          <w:rFonts w:eastAsia="Calibri" w:cs="Times New Roman"/>
          <w:color w:val="000000" w:themeColor="text1"/>
          <w:sz w:val="24"/>
          <w:szCs w:val="24"/>
          <w:lang w:val="en-IE"/>
        </w:rPr>
        <w:tab/>
      </w:r>
      <w:r w:rsidRPr="00233B4B">
        <w:rPr>
          <w:b/>
          <w:bCs/>
          <w:color w:val="000000" w:themeColor="text1"/>
          <w:sz w:val="24"/>
          <w:szCs w:val="24"/>
          <w:lang w:val="en-IE"/>
        </w:rPr>
        <w:t>[fl057_09]</w:t>
      </w:r>
    </w:p>
    <w:p w:rsidR="00295033" w:rsidRPr="00233B4B" w:rsidRDefault="00295033" w:rsidP="00295033">
      <w:pPr>
        <w:spacing w:after="0"/>
        <w:rPr>
          <w:rFonts w:eastAsia="Calibri" w:cs="Times New Roman"/>
          <w:color w:val="000000" w:themeColor="text1"/>
          <w:sz w:val="24"/>
          <w:szCs w:val="24"/>
          <w:lang w:val="en-IE"/>
        </w:rPr>
      </w:pPr>
      <w:r w:rsidRPr="00233B4B">
        <w:rPr>
          <w:rFonts w:eastAsia="Calibri" w:cs="Times New Roman"/>
          <w:color w:val="000000" w:themeColor="text1"/>
          <w:sz w:val="24"/>
          <w:szCs w:val="24"/>
          <w:lang w:val="en-IE"/>
        </w:rPr>
        <w:t>95. Other (Please specify)</w:t>
      </w:r>
      <w:r w:rsidRPr="00233B4B">
        <w:rPr>
          <w:rFonts w:eastAsia="Calibri" w:cs="Times New Roman"/>
          <w:color w:val="000000" w:themeColor="text1"/>
          <w:sz w:val="24"/>
          <w:szCs w:val="24"/>
          <w:lang w:val="en-IE"/>
        </w:rPr>
        <w:tab/>
      </w:r>
      <w:r w:rsidRPr="00233B4B">
        <w:rPr>
          <w:rFonts w:eastAsia="Calibri" w:cs="Times New Roman"/>
          <w:color w:val="000000" w:themeColor="text1"/>
          <w:sz w:val="24"/>
          <w:szCs w:val="24"/>
          <w:lang w:val="en-IE"/>
        </w:rPr>
        <w:tab/>
      </w:r>
      <w:r w:rsidRPr="00233B4B">
        <w:rPr>
          <w:rFonts w:eastAsia="Calibri" w:cs="Times New Roman"/>
          <w:color w:val="000000" w:themeColor="text1"/>
          <w:sz w:val="24"/>
          <w:szCs w:val="24"/>
          <w:lang w:val="en-IE"/>
        </w:rPr>
        <w:tab/>
      </w:r>
      <w:r w:rsidRPr="00233B4B">
        <w:rPr>
          <w:rFonts w:eastAsia="Calibri" w:cs="Times New Roman"/>
          <w:color w:val="000000" w:themeColor="text1"/>
          <w:sz w:val="24"/>
          <w:szCs w:val="24"/>
          <w:lang w:val="en-IE"/>
        </w:rPr>
        <w:tab/>
      </w:r>
      <w:r w:rsidRPr="00233B4B">
        <w:rPr>
          <w:rFonts w:eastAsia="Calibri" w:cs="Times New Roman"/>
          <w:color w:val="000000" w:themeColor="text1"/>
          <w:sz w:val="24"/>
          <w:szCs w:val="24"/>
          <w:lang w:val="en-IE"/>
        </w:rPr>
        <w:tab/>
      </w:r>
      <w:r w:rsidRPr="00233B4B">
        <w:rPr>
          <w:rFonts w:eastAsia="Calibri" w:cs="Times New Roman"/>
          <w:color w:val="000000" w:themeColor="text1"/>
          <w:sz w:val="24"/>
          <w:szCs w:val="24"/>
          <w:lang w:val="en-IE"/>
        </w:rPr>
        <w:tab/>
      </w:r>
      <w:r w:rsidRPr="00233B4B">
        <w:rPr>
          <w:b/>
          <w:bCs/>
          <w:color w:val="000000" w:themeColor="text1"/>
          <w:sz w:val="24"/>
          <w:szCs w:val="24"/>
          <w:lang w:val="en-IE"/>
        </w:rPr>
        <w:t>[fl057_95]</w:t>
      </w:r>
      <w:r w:rsidR="00E1492B">
        <w:rPr>
          <w:b/>
          <w:bCs/>
          <w:color w:val="000000" w:themeColor="text1"/>
          <w:sz w:val="24"/>
          <w:szCs w:val="24"/>
          <w:lang w:val="en-IE"/>
        </w:rPr>
        <w:t xml:space="preserve"> [</w:t>
      </w:r>
      <w:r w:rsidR="00E1492B">
        <w:rPr>
          <w:rFonts w:ascii="System" w:hAnsi="System" w:cs="System"/>
          <w:b/>
          <w:bCs/>
          <w:sz w:val="20"/>
          <w:szCs w:val="20"/>
          <w:lang w:val="en-IE" w:eastAsia="en-IE"/>
        </w:rPr>
        <w:t>fl057oth]</w:t>
      </w:r>
    </w:p>
    <w:p w:rsidR="00295033" w:rsidRPr="00233B4B" w:rsidRDefault="00295033" w:rsidP="00295033">
      <w:pPr>
        <w:spacing w:after="0"/>
        <w:rPr>
          <w:rFonts w:eastAsia="Calibri" w:cs="Times New Roman"/>
          <w:color w:val="000000" w:themeColor="text1"/>
          <w:sz w:val="24"/>
          <w:szCs w:val="24"/>
          <w:lang w:val="en-IE"/>
        </w:rPr>
      </w:pPr>
      <w:r w:rsidRPr="00233B4B">
        <w:rPr>
          <w:rFonts w:eastAsia="Calibri" w:cs="Times New Roman"/>
          <w:color w:val="000000" w:themeColor="text1"/>
          <w:sz w:val="24"/>
          <w:szCs w:val="24"/>
          <w:lang w:val="en-IE"/>
        </w:rPr>
        <w:t>96. None of these</w:t>
      </w:r>
      <w:r w:rsidRPr="00233B4B">
        <w:rPr>
          <w:rFonts w:eastAsia="Calibri" w:cs="Times New Roman"/>
          <w:color w:val="000000" w:themeColor="text1"/>
          <w:sz w:val="24"/>
          <w:szCs w:val="24"/>
          <w:lang w:val="en-IE"/>
        </w:rPr>
        <w:tab/>
      </w:r>
      <w:r w:rsidRPr="00233B4B">
        <w:rPr>
          <w:rFonts w:eastAsia="Calibri" w:cs="Times New Roman"/>
          <w:color w:val="000000" w:themeColor="text1"/>
          <w:sz w:val="24"/>
          <w:szCs w:val="24"/>
          <w:lang w:val="en-IE"/>
        </w:rPr>
        <w:tab/>
      </w:r>
      <w:r w:rsidRPr="00233B4B">
        <w:rPr>
          <w:rFonts w:eastAsia="Calibri" w:cs="Times New Roman"/>
          <w:color w:val="000000" w:themeColor="text1"/>
          <w:sz w:val="24"/>
          <w:szCs w:val="24"/>
          <w:lang w:val="en-IE"/>
        </w:rPr>
        <w:tab/>
      </w:r>
      <w:r w:rsidRPr="00233B4B">
        <w:rPr>
          <w:rFonts w:eastAsia="Calibri" w:cs="Times New Roman"/>
          <w:color w:val="000000" w:themeColor="text1"/>
          <w:sz w:val="24"/>
          <w:szCs w:val="24"/>
          <w:lang w:val="en-IE"/>
        </w:rPr>
        <w:tab/>
      </w:r>
      <w:r w:rsidRPr="00233B4B">
        <w:rPr>
          <w:rFonts w:eastAsia="Calibri" w:cs="Times New Roman"/>
          <w:color w:val="000000" w:themeColor="text1"/>
          <w:sz w:val="24"/>
          <w:szCs w:val="24"/>
          <w:lang w:val="en-IE"/>
        </w:rPr>
        <w:tab/>
      </w:r>
      <w:r w:rsidRPr="00233B4B">
        <w:rPr>
          <w:rFonts w:eastAsia="Calibri" w:cs="Times New Roman"/>
          <w:color w:val="000000" w:themeColor="text1"/>
          <w:sz w:val="24"/>
          <w:szCs w:val="24"/>
          <w:lang w:val="en-IE"/>
        </w:rPr>
        <w:tab/>
      </w:r>
      <w:r w:rsidRPr="00233B4B">
        <w:rPr>
          <w:rFonts w:eastAsia="Calibri" w:cs="Times New Roman"/>
          <w:color w:val="000000" w:themeColor="text1"/>
          <w:sz w:val="24"/>
          <w:szCs w:val="24"/>
          <w:lang w:val="en-IE"/>
        </w:rPr>
        <w:tab/>
      </w:r>
      <w:r w:rsidRPr="00233B4B">
        <w:rPr>
          <w:b/>
          <w:bCs/>
          <w:color w:val="000000" w:themeColor="text1"/>
          <w:sz w:val="24"/>
          <w:szCs w:val="24"/>
          <w:lang w:val="en-IE"/>
        </w:rPr>
        <w:t>[fl057_96]</w:t>
      </w:r>
      <w:r w:rsidR="00E1492B">
        <w:rPr>
          <w:b/>
          <w:bCs/>
          <w:color w:val="000000" w:themeColor="text1"/>
          <w:sz w:val="24"/>
          <w:szCs w:val="24"/>
          <w:lang w:val="en-IE"/>
        </w:rPr>
        <w:t xml:space="preserve">  </w:t>
      </w:r>
    </w:p>
    <w:p w:rsidR="00295033" w:rsidRPr="00233B4B" w:rsidRDefault="00295033" w:rsidP="00295033">
      <w:pPr>
        <w:spacing w:after="0" w:line="240" w:lineRule="auto"/>
        <w:rPr>
          <w:color w:val="000000" w:themeColor="text1"/>
          <w:sz w:val="24"/>
          <w:szCs w:val="24"/>
          <w:lang w:val="en-IE"/>
        </w:rPr>
      </w:pPr>
      <w:r w:rsidRPr="00233B4B">
        <w:rPr>
          <w:color w:val="000000" w:themeColor="text1"/>
          <w:sz w:val="24"/>
          <w:szCs w:val="24"/>
          <w:lang w:val="en-IE"/>
        </w:rPr>
        <w:t>98. DK</w:t>
      </w:r>
      <w:r w:rsidRPr="00233B4B">
        <w:rPr>
          <w:color w:val="000000" w:themeColor="text1"/>
          <w:sz w:val="24"/>
          <w:szCs w:val="24"/>
          <w:lang w:val="en-IE"/>
        </w:rPr>
        <w:tab/>
      </w:r>
      <w:r w:rsidRPr="00233B4B">
        <w:rPr>
          <w:color w:val="000000" w:themeColor="text1"/>
          <w:sz w:val="24"/>
          <w:szCs w:val="24"/>
          <w:lang w:val="en-IE"/>
        </w:rPr>
        <w:tab/>
      </w:r>
      <w:r w:rsidRPr="00233B4B">
        <w:rPr>
          <w:color w:val="000000" w:themeColor="text1"/>
          <w:sz w:val="24"/>
          <w:szCs w:val="24"/>
          <w:lang w:val="en-IE"/>
        </w:rPr>
        <w:tab/>
      </w:r>
      <w:r w:rsidRPr="00233B4B">
        <w:rPr>
          <w:color w:val="000000" w:themeColor="text1"/>
          <w:sz w:val="24"/>
          <w:szCs w:val="24"/>
          <w:lang w:val="en-IE"/>
        </w:rPr>
        <w:tab/>
      </w:r>
      <w:r w:rsidRPr="00233B4B">
        <w:rPr>
          <w:color w:val="000000" w:themeColor="text1"/>
          <w:sz w:val="24"/>
          <w:szCs w:val="24"/>
          <w:lang w:val="en-IE"/>
        </w:rPr>
        <w:tab/>
      </w:r>
      <w:r w:rsidRPr="00233B4B">
        <w:rPr>
          <w:color w:val="000000" w:themeColor="text1"/>
          <w:sz w:val="24"/>
          <w:szCs w:val="24"/>
          <w:lang w:val="en-IE"/>
        </w:rPr>
        <w:tab/>
      </w:r>
      <w:r w:rsidRPr="00233B4B">
        <w:rPr>
          <w:color w:val="000000" w:themeColor="text1"/>
          <w:sz w:val="24"/>
          <w:szCs w:val="24"/>
          <w:lang w:val="en-IE"/>
        </w:rPr>
        <w:tab/>
      </w:r>
      <w:r w:rsidRPr="00233B4B">
        <w:rPr>
          <w:color w:val="000000" w:themeColor="text1"/>
          <w:sz w:val="24"/>
          <w:szCs w:val="24"/>
          <w:lang w:val="en-IE"/>
        </w:rPr>
        <w:tab/>
      </w:r>
      <w:r w:rsidRPr="00233B4B">
        <w:rPr>
          <w:color w:val="000000" w:themeColor="text1"/>
          <w:sz w:val="24"/>
          <w:szCs w:val="24"/>
          <w:lang w:val="en-IE"/>
        </w:rPr>
        <w:tab/>
      </w:r>
      <w:r w:rsidRPr="00233B4B">
        <w:rPr>
          <w:b/>
          <w:bCs/>
          <w:color w:val="000000" w:themeColor="text1"/>
          <w:sz w:val="24"/>
          <w:szCs w:val="24"/>
          <w:lang w:val="en-IE"/>
        </w:rPr>
        <w:t>[fl057_98]</w:t>
      </w:r>
    </w:p>
    <w:p w:rsidR="00295033" w:rsidRPr="00233B4B" w:rsidRDefault="00295033" w:rsidP="00295033">
      <w:pPr>
        <w:spacing w:after="0" w:line="240" w:lineRule="auto"/>
        <w:rPr>
          <w:color w:val="000000" w:themeColor="text1"/>
          <w:sz w:val="24"/>
          <w:szCs w:val="24"/>
          <w:lang w:val="en-IE"/>
        </w:rPr>
      </w:pPr>
      <w:r w:rsidRPr="00233B4B">
        <w:rPr>
          <w:color w:val="000000" w:themeColor="text1"/>
          <w:sz w:val="24"/>
          <w:szCs w:val="24"/>
          <w:lang w:val="en-IE"/>
        </w:rPr>
        <w:t>99. RF</w:t>
      </w:r>
      <w:r w:rsidRPr="00233B4B">
        <w:rPr>
          <w:color w:val="000000" w:themeColor="text1"/>
          <w:sz w:val="24"/>
          <w:szCs w:val="24"/>
          <w:lang w:val="en-IE"/>
        </w:rPr>
        <w:tab/>
      </w:r>
      <w:r w:rsidRPr="00233B4B">
        <w:rPr>
          <w:color w:val="000000" w:themeColor="text1"/>
          <w:sz w:val="24"/>
          <w:szCs w:val="24"/>
          <w:lang w:val="en-IE"/>
        </w:rPr>
        <w:tab/>
      </w:r>
      <w:r w:rsidRPr="00233B4B">
        <w:rPr>
          <w:color w:val="000000" w:themeColor="text1"/>
          <w:sz w:val="24"/>
          <w:szCs w:val="24"/>
          <w:lang w:val="en-IE"/>
        </w:rPr>
        <w:tab/>
      </w:r>
      <w:r w:rsidRPr="00233B4B">
        <w:rPr>
          <w:color w:val="000000" w:themeColor="text1"/>
          <w:sz w:val="24"/>
          <w:szCs w:val="24"/>
          <w:lang w:val="en-IE"/>
        </w:rPr>
        <w:tab/>
      </w:r>
      <w:r w:rsidRPr="00233B4B">
        <w:rPr>
          <w:color w:val="000000" w:themeColor="text1"/>
          <w:sz w:val="24"/>
          <w:szCs w:val="24"/>
          <w:lang w:val="en-IE"/>
        </w:rPr>
        <w:tab/>
      </w:r>
      <w:r w:rsidRPr="00233B4B">
        <w:rPr>
          <w:color w:val="000000" w:themeColor="text1"/>
          <w:sz w:val="24"/>
          <w:szCs w:val="24"/>
          <w:lang w:val="en-IE"/>
        </w:rPr>
        <w:tab/>
      </w:r>
      <w:r w:rsidRPr="00233B4B">
        <w:rPr>
          <w:color w:val="000000" w:themeColor="text1"/>
          <w:sz w:val="24"/>
          <w:szCs w:val="24"/>
          <w:lang w:val="en-IE"/>
        </w:rPr>
        <w:tab/>
      </w:r>
      <w:r w:rsidRPr="00233B4B">
        <w:rPr>
          <w:color w:val="000000" w:themeColor="text1"/>
          <w:sz w:val="24"/>
          <w:szCs w:val="24"/>
          <w:lang w:val="en-IE"/>
        </w:rPr>
        <w:tab/>
      </w:r>
      <w:r w:rsidRPr="00233B4B">
        <w:rPr>
          <w:color w:val="000000" w:themeColor="text1"/>
          <w:sz w:val="24"/>
          <w:szCs w:val="24"/>
          <w:lang w:val="en-IE"/>
        </w:rPr>
        <w:tab/>
      </w:r>
      <w:r w:rsidRPr="00233B4B">
        <w:rPr>
          <w:b/>
          <w:bCs/>
          <w:color w:val="000000" w:themeColor="text1"/>
          <w:sz w:val="24"/>
          <w:szCs w:val="24"/>
          <w:lang w:val="en-IE"/>
        </w:rPr>
        <w:t>[fl057_99]</w:t>
      </w:r>
    </w:p>
    <w:p w:rsidR="00295033" w:rsidRPr="00233B4B" w:rsidRDefault="00295033" w:rsidP="00295033">
      <w:pPr>
        <w:spacing w:after="0" w:line="240" w:lineRule="auto"/>
        <w:rPr>
          <w:color w:val="000000" w:themeColor="text1"/>
          <w:sz w:val="24"/>
          <w:szCs w:val="24"/>
          <w:lang w:val="en-IE"/>
        </w:rPr>
      </w:pPr>
    </w:p>
    <w:p w:rsidR="00295033" w:rsidRPr="00233B4B" w:rsidRDefault="00295033" w:rsidP="00295033">
      <w:pPr>
        <w:spacing w:after="0" w:line="240" w:lineRule="auto"/>
        <w:rPr>
          <w:color w:val="000000" w:themeColor="text1"/>
          <w:sz w:val="24"/>
          <w:szCs w:val="24"/>
          <w:lang w:val="en-IE"/>
        </w:rPr>
      </w:pPr>
      <w:r w:rsidRPr="00233B4B">
        <w:rPr>
          <w:color w:val="000000" w:themeColor="text1"/>
          <w:sz w:val="24"/>
          <w:szCs w:val="24"/>
          <w:lang w:val="en-IE"/>
        </w:rPr>
        <w:t xml:space="preserve">FL003: </w:t>
      </w:r>
      <w:r w:rsidRPr="00233B4B">
        <w:rPr>
          <w:b/>
          <w:color w:val="000000" w:themeColor="text1"/>
          <w:sz w:val="24"/>
          <w:szCs w:val="24"/>
          <w:lang w:val="en-IE"/>
        </w:rPr>
        <w:t>[Do/Does] [you/he/she] ever use equipment or devices to help [you/him/her] get dressed?</w:t>
      </w:r>
    </w:p>
    <w:p w:rsidR="00295033" w:rsidRPr="00233B4B" w:rsidRDefault="00295033" w:rsidP="00295033">
      <w:pPr>
        <w:spacing w:after="0" w:line="240" w:lineRule="auto"/>
        <w:rPr>
          <w:color w:val="000000" w:themeColor="text1"/>
          <w:sz w:val="24"/>
          <w:szCs w:val="24"/>
          <w:lang w:val="en-IE"/>
        </w:rPr>
      </w:pPr>
      <w:r w:rsidRPr="00233B4B">
        <w:rPr>
          <w:color w:val="000000" w:themeColor="text1"/>
          <w:sz w:val="24"/>
          <w:szCs w:val="24"/>
          <w:lang w:val="en-IE"/>
        </w:rPr>
        <w:t>1. Yes</w:t>
      </w:r>
    </w:p>
    <w:p w:rsidR="00295033" w:rsidRPr="00233B4B" w:rsidRDefault="00295033" w:rsidP="00295033">
      <w:pPr>
        <w:spacing w:after="0" w:line="240" w:lineRule="auto"/>
        <w:rPr>
          <w:b/>
          <w:bCs/>
          <w:color w:val="000000" w:themeColor="text1"/>
          <w:sz w:val="24"/>
          <w:szCs w:val="24"/>
          <w:lang w:val="en-IE"/>
        </w:rPr>
      </w:pPr>
      <w:r w:rsidRPr="00233B4B">
        <w:rPr>
          <w:color w:val="000000" w:themeColor="text1"/>
          <w:sz w:val="24"/>
          <w:szCs w:val="24"/>
          <w:lang w:val="en-IE"/>
        </w:rPr>
        <w:t xml:space="preserve">5. No </w:t>
      </w:r>
    </w:p>
    <w:p w:rsidR="00295033" w:rsidRPr="00233B4B" w:rsidRDefault="00295033" w:rsidP="00295033">
      <w:pPr>
        <w:spacing w:after="0" w:line="240" w:lineRule="auto"/>
        <w:rPr>
          <w:color w:val="000000" w:themeColor="text1"/>
          <w:sz w:val="24"/>
          <w:szCs w:val="24"/>
          <w:lang w:val="en-IE"/>
        </w:rPr>
      </w:pPr>
      <w:r w:rsidRPr="00233B4B">
        <w:rPr>
          <w:color w:val="000000" w:themeColor="text1"/>
          <w:sz w:val="24"/>
          <w:szCs w:val="24"/>
          <w:lang w:val="en-IE"/>
        </w:rPr>
        <w:t>98. DK</w:t>
      </w:r>
    </w:p>
    <w:p w:rsidR="00295033" w:rsidRPr="00233B4B" w:rsidRDefault="00295033" w:rsidP="00295033">
      <w:pPr>
        <w:spacing w:after="0" w:line="240" w:lineRule="auto"/>
        <w:rPr>
          <w:color w:val="000000" w:themeColor="text1"/>
          <w:sz w:val="24"/>
          <w:szCs w:val="24"/>
          <w:lang w:val="en-IE"/>
        </w:rPr>
      </w:pPr>
      <w:r w:rsidRPr="00233B4B">
        <w:rPr>
          <w:color w:val="000000" w:themeColor="text1"/>
          <w:sz w:val="24"/>
          <w:szCs w:val="24"/>
          <w:lang w:val="en-IE"/>
        </w:rPr>
        <w:t>99. RF</w:t>
      </w:r>
    </w:p>
    <w:p w:rsidR="00295033" w:rsidRPr="00233B4B" w:rsidRDefault="00295033" w:rsidP="00295033">
      <w:pPr>
        <w:spacing w:after="0" w:line="240" w:lineRule="auto"/>
        <w:rPr>
          <w:color w:val="000000" w:themeColor="text1"/>
          <w:sz w:val="24"/>
          <w:szCs w:val="24"/>
          <w:lang w:val="en-IE"/>
        </w:rPr>
      </w:pPr>
      <w:r w:rsidRPr="00233B4B">
        <w:rPr>
          <w:color w:val="000000" w:themeColor="text1"/>
          <w:sz w:val="24"/>
          <w:szCs w:val="24"/>
          <w:lang w:val="en-IE"/>
        </w:rPr>
        <w:t>(HRS/SHARE/ELSA)</w:t>
      </w:r>
    </w:p>
    <w:p w:rsidR="00295033" w:rsidRPr="00233B4B" w:rsidRDefault="00295033" w:rsidP="00295033">
      <w:pPr>
        <w:spacing w:after="0" w:line="240" w:lineRule="auto"/>
        <w:rPr>
          <w:color w:val="000000" w:themeColor="text1"/>
          <w:sz w:val="24"/>
          <w:szCs w:val="24"/>
          <w:lang w:val="en-IE"/>
        </w:rPr>
      </w:pPr>
    </w:p>
    <w:p w:rsidR="00295033" w:rsidRPr="00233B4B" w:rsidRDefault="00295033" w:rsidP="00295033">
      <w:pPr>
        <w:spacing w:after="0" w:line="240" w:lineRule="auto"/>
        <w:rPr>
          <w:b/>
          <w:color w:val="000000" w:themeColor="text1"/>
          <w:sz w:val="24"/>
          <w:szCs w:val="24"/>
          <w:lang w:val="en-IE"/>
        </w:rPr>
      </w:pPr>
      <w:r w:rsidRPr="00233B4B">
        <w:rPr>
          <w:color w:val="000000" w:themeColor="text1"/>
          <w:sz w:val="24"/>
          <w:szCs w:val="24"/>
          <w:lang w:val="en-IE"/>
        </w:rPr>
        <w:t xml:space="preserve">FL005: </w:t>
      </w:r>
      <w:r w:rsidRPr="00233B4B">
        <w:rPr>
          <w:b/>
          <w:color w:val="000000" w:themeColor="text1"/>
          <w:sz w:val="24"/>
          <w:szCs w:val="24"/>
          <w:lang w:val="en-IE"/>
        </w:rPr>
        <w:t>Does anyone ever help [you/him/her] with dressing including putting on shoes and socks?</w:t>
      </w:r>
    </w:p>
    <w:p w:rsidR="00295033" w:rsidRPr="00233B4B" w:rsidRDefault="00295033" w:rsidP="00295033">
      <w:pPr>
        <w:spacing w:after="0" w:line="240" w:lineRule="auto"/>
        <w:rPr>
          <w:color w:val="000000" w:themeColor="text1"/>
          <w:sz w:val="24"/>
          <w:szCs w:val="24"/>
          <w:lang w:val="en-IE"/>
        </w:rPr>
      </w:pPr>
      <w:r w:rsidRPr="00233B4B">
        <w:rPr>
          <w:color w:val="000000" w:themeColor="text1"/>
          <w:sz w:val="24"/>
          <w:szCs w:val="24"/>
          <w:lang w:val="en-IE"/>
        </w:rPr>
        <w:lastRenderedPageBreak/>
        <w:t>1. Yes</w:t>
      </w:r>
    </w:p>
    <w:p w:rsidR="00295033" w:rsidRPr="00233B4B" w:rsidRDefault="00295033" w:rsidP="00295033">
      <w:pPr>
        <w:spacing w:after="0" w:line="240" w:lineRule="auto"/>
        <w:rPr>
          <w:color w:val="000000" w:themeColor="text1"/>
          <w:sz w:val="24"/>
          <w:szCs w:val="24"/>
          <w:lang w:val="en-IE"/>
        </w:rPr>
      </w:pPr>
      <w:r w:rsidRPr="00233B4B">
        <w:rPr>
          <w:color w:val="000000" w:themeColor="text1"/>
          <w:sz w:val="24"/>
          <w:szCs w:val="24"/>
          <w:lang w:val="en-IE"/>
        </w:rPr>
        <w:t>5. No</w:t>
      </w:r>
    </w:p>
    <w:p w:rsidR="00295033" w:rsidRPr="00233B4B" w:rsidRDefault="00295033" w:rsidP="00295033">
      <w:pPr>
        <w:spacing w:after="0" w:line="240" w:lineRule="auto"/>
        <w:rPr>
          <w:color w:val="000000" w:themeColor="text1"/>
          <w:sz w:val="24"/>
          <w:szCs w:val="24"/>
          <w:lang w:val="en-IE"/>
        </w:rPr>
      </w:pPr>
      <w:r w:rsidRPr="00233B4B">
        <w:rPr>
          <w:color w:val="000000" w:themeColor="text1"/>
          <w:sz w:val="24"/>
          <w:szCs w:val="24"/>
          <w:lang w:val="en-IE"/>
        </w:rPr>
        <w:t>98. DK</w:t>
      </w:r>
    </w:p>
    <w:p w:rsidR="00295033" w:rsidRPr="00233B4B" w:rsidRDefault="00295033" w:rsidP="00295033">
      <w:pPr>
        <w:spacing w:after="0" w:line="240" w:lineRule="auto"/>
        <w:rPr>
          <w:color w:val="000000" w:themeColor="text1"/>
          <w:sz w:val="24"/>
          <w:szCs w:val="24"/>
          <w:lang w:val="en-IE"/>
        </w:rPr>
      </w:pPr>
      <w:r w:rsidRPr="00233B4B">
        <w:rPr>
          <w:color w:val="000000" w:themeColor="text1"/>
          <w:sz w:val="24"/>
          <w:szCs w:val="24"/>
          <w:lang w:val="en-IE"/>
        </w:rPr>
        <w:t>99. RF</w:t>
      </w:r>
    </w:p>
    <w:p w:rsidR="00295033" w:rsidRPr="00233B4B" w:rsidRDefault="00295033" w:rsidP="00295033">
      <w:pPr>
        <w:spacing w:after="0" w:line="240" w:lineRule="auto"/>
        <w:rPr>
          <w:color w:val="000000" w:themeColor="text1"/>
          <w:sz w:val="24"/>
          <w:szCs w:val="24"/>
          <w:lang w:val="en-IE"/>
        </w:rPr>
      </w:pPr>
      <w:r w:rsidRPr="00233B4B">
        <w:rPr>
          <w:color w:val="000000" w:themeColor="text1"/>
          <w:sz w:val="24"/>
          <w:szCs w:val="24"/>
          <w:lang w:val="en-IE"/>
        </w:rPr>
        <w:t>(HRS/SHARE/ELSA)</w:t>
      </w:r>
    </w:p>
    <w:p w:rsidR="00295033" w:rsidRPr="00233B4B" w:rsidRDefault="00295033" w:rsidP="00295033">
      <w:pPr>
        <w:spacing w:after="0" w:line="240" w:lineRule="auto"/>
        <w:rPr>
          <w:b/>
          <w:bCs/>
          <w:color w:val="FF0000"/>
          <w:sz w:val="24"/>
          <w:szCs w:val="24"/>
          <w:lang w:val="en-IE"/>
        </w:rPr>
      </w:pPr>
      <w:r w:rsidRPr="00233B4B">
        <w:rPr>
          <w:b/>
          <w:bCs/>
          <w:color w:val="FF0000"/>
          <w:sz w:val="24"/>
          <w:szCs w:val="24"/>
          <w:lang w:val="en-IE"/>
        </w:rPr>
        <w:t xml:space="preserve">CAPI: </w:t>
      </w:r>
    </w:p>
    <w:p w:rsidR="00295033" w:rsidRPr="00233B4B" w:rsidRDefault="00295033" w:rsidP="00295033">
      <w:pPr>
        <w:spacing w:after="0" w:line="240" w:lineRule="auto"/>
        <w:rPr>
          <w:b/>
          <w:bCs/>
          <w:color w:val="FF0000"/>
          <w:sz w:val="24"/>
          <w:szCs w:val="24"/>
          <w:lang w:val="en-IE"/>
        </w:rPr>
      </w:pPr>
      <w:r w:rsidRPr="00233B4B">
        <w:rPr>
          <w:b/>
          <w:bCs/>
          <w:color w:val="FF0000"/>
          <w:sz w:val="24"/>
          <w:szCs w:val="24"/>
          <w:lang w:val="en-IE"/>
        </w:rPr>
        <w:t>IF FL002_02=1 – GO TO FL006</w:t>
      </w:r>
    </w:p>
    <w:p w:rsidR="00295033" w:rsidRPr="00233B4B" w:rsidRDefault="00295033" w:rsidP="00295033">
      <w:pPr>
        <w:spacing w:after="0" w:line="240" w:lineRule="auto"/>
        <w:rPr>
          <w:b/>
          <w:bCs/>
          <w:color w:val="FF0000"/>
          <w:sz w:val="24"/>
          <w:szCs w:val="24"/>
          <w:lang w:val="en-IE"/>
        </w:rPr>
      </w:pPr>
      <w:r w:rsidRPr="00233B4B">
        <w:rPr>
          <w:b/>
          <w:bCs/>
          <w:color w:val="FF0000"/>
          <w:sz w:val="24"/>
          <w:szCs w:val="24"/>
          <w:lang w:val="en-IE"/>
        </w:rPr>
        <w:t>IF FL002_03=1 – GO TO FL009</w:t>
      </w:r>
    </w:p>
    <w:p w:rsidR="00295033" w:rsidRPr="00233B4B" w:rsidRDefault="00295033" w:rsidP="00295033">
      <w:pPr>
        <w:spacing w:after="0" w:line="240" w:lineRule="auto"/>
        <w:rPr>
          <w:b/>
          <w:bCs/>
          <w:color w:val="FF0000"/>
          <w:sz w:val="24"/>
          <w:szCs w:val="24"/>
          <w:lang w:val="en-IE"/>
        </w:rPr>
      </w:pPr>
      <w:r w:rsidRPr="00233B4B">
        <w:rPr>
          <w:b/>
          <w:bCs/>
          <w:color w:val="FF0000"/>
          <w:sz w:val="24"/>
          <w:szCs w:val="24"/>
          <w:lang w:val="en-IE"/>
        </w:rPr>
        <w:t>IF FL002_04=1 – GO TO FL012</w:t>
      </w:r>
    </w:p>
    <w:p w:rsidR="00295033" w:rsidRPr="00233B4B" w:rsidRDefault="00295033" w:rsidP="00295033">
      <w:pPr>
        <w:spacing w:after="0" w:line="240" w:lineRule="auto"/>
        <w:rPr>
          <w:b/>
          <w:bCs/>
          <w:color w:val="FF0000"/>
          <w:sz w:val="24"/>
          <w:szCs w:val="24"/>
          <w:lang w:val="en-IE"/>
        </w:rPr>
      </w:pPr>
      <w:r w:rsidRPr="00233B4B">
        <w:rPr>
          <w:b/>
          <w:bCs/>
          <w:color w:val="FF0000"/>
          <w:sz w:val="24"/>
          <w:szCs w:val="24"/>
          <w:lang w:val="en-IE"/>
        </w:rPr>
        <w:t>IF FL002_05=1 – GO TO FL014</w:t>
      </w:r>
    </w:p>
    <w:p w:rsidR="00295033" w:rsidRPr="00233B4B" w:rsidRDefault="00295033" w:rsidP="00295033">
      <w:pPr>
        <w:spacing w:after="0" w:line="240" w:lineRule="auto"/>
        <w:rPr>
          <w:b/>
          <w:bCs/>
          <w:color w:val="FF0000"/>
          <w:sz w:val="24"/>
          <w:szCs w:val="24"/>
          <w:lang w:val="en-IE"/>
        </w:rPr>
      </w:pPr>
      <w:r w:rsidRPr="00233B4B">
        <w:rPr>
          <w:b/>
          <w:bCs/>
          <w:color w:val="FF0000"/>
          <w:sz w:val="24"/>
          <w:szCs w:val="24"/>
          <w:lang w:val="en-IE"/>
        </w:rPr>
        <w:t>IF FL002_06=1 – GO TO FL017</w:t>
      </w:r>
    </w:p>
    <w:p w:rsidR="00295033" w:rsidRPr="00233B4B" w:rsidRDefault="00295033" w:rsidP="00295033">
      <w:pPr>
        <w:spacing w:after="0" w:line="240" w:lineRule="auto"/>
        <w:rPr>
          <w:b/>
          <w:bCs/>
          <w:color w:val="FF0000"/>
          <w:sz w:val="24"/>
          <w:szCs w:val="24"/>
          <w:lang w:val="en-IE"/>
        </w:rPr>
      </w:pPr>
      <w:r w:rsidRPr="00233B4B">
        <w:rPr>
          <w:b/>
          <w:bCs/>
          <w:color w:val="FF0000"/>
          <w:sz w:val="24"/>
          <w:szCs w:val="24"/>
          <w:lang w:val="en-IE"/>
        </w:rPr>
        <w:t>OTHERWISE GO TO FL020</w:t>
      </w:r>
    </w:p>
    <w:p w:rsidR="00295033" w:rsidRPr="00233B4B" w:rsidRDefault="00295033" w:rsidP="00295033">
      <w:pPr>
        <w:spacing w:after="0" w:line="240" w:lineRule="auto"/>
        <w:rPr>
          <w:color w:val="000000" w:themeColor="text1"/>
          <w:sz w:val="24"/>
          <w:szCs w:val="24"/>
          <w:lang w:val="en-IE"/>
        </w:rPr>
      </w:pPr>
    </w:p>
    <w:p w:rsidR="00295033" w:rsidRPr="00233B4B" w:rsidRDefault="00295033" w:rsidP="00295033">
      <w:pPr>
        <w:spacing w:after="0" w:line="240" w:lineRule="auto"/>
        <w:rPr>
          <w:b/>
          <w:color w:val="000000" w:themeColor="text1"/>
          <w:sz w:val="24"/>
          <w:szCs w:val="24"/>
          <w:lang w:val="en-IE"/>
        </w:rPr>
      </w:pPr>
      <w:r w:rsidRPr="00233B4B">
        <w:rPr>
          <w:color w:val="000000" w:themeColor="text1"/>
          <w:sz w:val="24"/>
          <w:szCs w:val="24"/>
          <w:lang w:val="en-IE"/>
        </w:rPr>
        <w:t xml:space="preserve">FL006: </w:t>
      </w:r>
      <w:r w:rsidRPr="00233B4B">
        <w:rPr>
          <w:b/>
          <w:color w:val="000000" w:themeColor="text1"/>
          <w:sz w:val="24"/>
          <w:szCs w:val="24"/>
          <w:lang w:val="en-IE"/>
        </w:rPr>
        <w:t xml:space="preserve">[Do/Does] [you/he/she] ever use equipment or devices such as a walking stick or frame when crossing a room? </w:t>
      </w:r>
    </w:p>
    <w:p w:rsidR="00295033" w:rsidRPr="00233B4B" w:rsidRDefault="00295033" w:rsidP="00295033">
      <w:pPr>
        <w:spacing w:after="0" w:line="240" w:lineRule="auto"/>
        <w:rPr>
          <w:color w:val="000000" w:themeColor="text1"/>
          <w:sz w:val="24"/>
          <w:szCs w:val="24"/>
          <w:lang w:val="en-IE"/>
        </w:rPr>
      </w:pPr>
      <w:r w:rsidRPr="00233B4B">
        <w:rPr>
          <w:color w:val="000000" w:themeColor="text1"/>
          <w:sz w:val="24"/>
          <w:szCs w:val="24"/>
          <w:lang w:val="en-IE"/>
        </w:rPr>
        <w:t>1. Yes</w:t>
      </w:r>
    </w:p>
    <w:p w:rsidR="00295033" w:rsidRPr="00233B4B" w:rsidRDefault="00295033" w:rsidP="00295033">
      <w:pPr>
        <w:spacing w:after="0" w:line="240" w:lineRule="auto"/>
        <w:rPr>
          <w:b/>
          <w:bCs/>
          <w:color w:val="000000" w:themeColor="text1"/>
          <w:sz w:val="24"/>
          <w:szCs w:val="24"/>
          <w:lang w:val="en-IE"/>
        </w:rPr>
      </w:pPr>
      <w:r w:rsidRPr="00233B4B">
        <w:rPr>
          <w:color w:val="000000" w:themeColor="text1"/>
          <w:sz w:val="24"/>
          <w:szCs w:val="24"/>
          <w:lang w:val="en-IE"/>
        </w:rPr>
        <w:t>5. No</w:t>
      </w:r>
      <w:r w:rsidRPr="00233B4B">
        <w:rPr>
          <w:color w:val="000000" w:themeColor="text1"/>
          <w:sz w:val="24"/>
          <w:szCs w:val="24"/>
          <w:lang w:val="en-IE"/>
        </w:rPr>
        <w:tab/>
      </w:r>
      <w:r w:rsidRPr="00233B4B">
        <w:rPr>
          <w:color w:val="000000" w:themeColor="text1"/>
          <w:sz w:val="24"/>
          <w:szCs w:val="24"/>
          <w:lang w:val="en-IE"/>
        </w:rPr>
        <w:tab/>
      </w:r>
    </w:p>
    <w:p w:rsidR="00295033" w:rsidRPr="00233B4B" w:rsidRDefault="00295033" w:rsidP="00295033">
      <w:pPr>
        <w:spacing w:after="0" w:line="240" w:lineRule="auto"/>
        <w:rPr>
          <w:color w:val="000000" w:themeColor="text1"/>
          <w:sz w:val="24"/>
          <w:szCs w:val="24"/>
          <w:lang w:val="en-IE"/>
        </w:rPr>
      </w:pPr>
      <w:r w:rsidRPr="00233B4B">
        <w:rPr>
          <w:color w:val="000000" w:themeColor="text1"/>
          <w:sz w:val="24"/>
          <w:szCs w:val="24"/>
          <w:lang w:val="en-IE"/>
        </w:rPr>
        <w:t>98. DK</w:t>
      </w:r>
      <w:r w:rsidRPr="00233B4B">
        <w:rPr>
          <w:color w:val="000000" w:themeColor="text1"/>
          <w:sz w:val="24"/>
          <w:szCs w:val="24"/>
          <w:lang w:val="en-IE"/>
        </w:rPr>
        <w:tab/>
      </w:r>
    </w:p>
    <w:p w:rsidR="00295033" w:rsidRPr="00233B4B" w:rsidRDefault="00295033" w:rsidP="00295033">
      <w:pPr>
        <w:spacing w:after="0" w:line="240" w:lineRule="auto"/>
        <w:rPr>
          <w:color w:val="000000" w:themeColor="text1"/>
          <w:sz w:val="24"/>
          <w:szCs w:val="24"/>
          <w:lang w:val="en-IE"/>
        </w:rPr>
      </w:pPr>
      <w:r w:rsidRPr="00233B4B">
        <w:rPr>
          <w:color w:val="000000" w:themeColor="text1"/>
          <w:sz w:val="24"/>
          <w:szCs w:val="24"/>
          <w:lang w:val="en-IE"/>
        </w:rPr>
        <w:t>99. RF</w:t>
      </w:r>
      <w:r w:rsidRPr="00233B4B">
        <w:rPr>
          <w:color w:val="000000" w:themeColor="text1"/>
          <w:sz w:val="24"/>
          <w:szCs w:val="24"/>
          <w:lang w:val="en-IE"/>
        </w:rPr>
        <w:tab/>
      </w:r>
    </w:p>
    <w:p w:rsidR="00295033" w:rsidRPr="00233B4B" w:rsidRDefault="00295033" w:rsidP="00295033">
      <w:pPr>
        <w:spacing w:after="0" w:line="240" w:lineRule="auto"/>
        <w:rPr>
          <w:color w:val="000000" w:themeColor="text1"/>
          <w:sz w:val="24"/>
          <w:szCs w:val="24"/>
          <w:lang w:val="en-IE"/>
        </w:rPr>
      </w:pPr>
      <w:r w:rsidRPr="00233B4B">
        <w:rPr>
          <w:color w:val="000000" w:themeColor="text1"/>
          <w:sz w:val="24"/>
          <w:szCs w:val="24"/>
          <w:lang w:val="en-IE"/>
        </w:rPr>
        <w:t>(HRS/SHARE/ELSA)</w:t>
      </w:r>
    </w:p>
    <w:p w:rsidR="00295033" w:rsidRPr="00233B4B" w:rsidRDefault="00295033" w:rsidP="00295033">
      <w:pPr>
        <w:spacing w:after="0" w:line="240" w:lineRule="auto"/>
        <w:rPr>
          <w:color w:val="000000" w:themeColor="text1"/>
          <w:sz w:val="24"/>
          <w:szCs w:val="24"/>
          <w:lang w:val="en-IE"/>
        </w:rPr>
      </w:pPr>
    </w:p>
    <w:p w:rsidR="00295033" w:rsidRPr="00233B4B" w:rsidRDefault="00295033" w:rsidP="00295033">
      <w:pPr>
        <w:spacing w:after="0" w:line="240" w:lineRule="auto"/>
        <w:rPr>
          <w:b/>
          <w:color w:val="000000" w:themeColor="text1"/>
          <w:sz w:val="24"/>
          <w:szCs w:val="24"/>
          <w:lang w:val="en-IE"/>
        </w:rPr>
      </w:pPr>
      <w:r w:rsidRPr="00233B4B">
        <w:rPr>
          <w:color w:val="000000" w:themeColor="text1"/>
          <w:sz w:val="24"/>
          <w:szCs w:val="24"/>
          <w:lang w:val="en-IE"/>
        </w:rPr>
        <w:t xml:space="preserve">FL008:  </w:t>
      </w:r>
      <w:r w:rsidRPr="00233B4B">
        <w:rPr>
          <w:b/>
          <w:color w:val="000000" w:themeColor="text1"/>
          <w:sz w:val="24"/>
          <w:szCs w:val="24"/>
          <w:lang w:val="en-IE"/>
        </w:rPr>
        <w:t>Does anyone ever help [you/him/her] with walking across a room?</w:t>
      </w:r>
    </w:p>
    <w:p w:rsidR="00295033" w:rsidRPr="00233B4B" w:rsidRDefault="00295033" w:rsidP="00295033">
      <w:pPr>
        <w:spacing w:after="0" w:line="240" w:lineRule="auto"/>
        <w:rPr>
          <w:color w:val="000000" w:themeColor="text1"/>
          <w:sz w:val="24"/>
          <w:szCs w:val="24"/>
          <w:lang w:val="en-IE"/>
        </w:rPr>
      </w:pPr>
      <w:r w:rsidRPr="00233B4B">
        <w:rPr>
          <w:color w:val="000000" w:themeColor="text1"/>
          <w:sz w:val="24"/>
          <w:szCs w:val="24"/>
          <w:lang w:val="en-IE"/>
        </w:rPr>
        <w:t>1. Yes</w:t>
      </w:r>
    </w:p>
    <w:p w:rsidR="00295033" w:rsidRPr="00233B4B" w:rsidRDefault="00295033" w:rsidP="00295033">
      <w:pPr>
        <w:spacing w:after="0" w:line="240" w:lineRule="auto"/>
        <w:rPr>
          <w:color w:val="000000" w:themeColor="text1"/>
          <w:sz w:val="24"/>
          <w:szCs w:val="24"/>
          <w:lang w:val="en-IE"/>
        </w:rPr>
      </w:pPr>
      <w:r w:rsidRPr="00233B4B">
        <w:rPr>
          <w:color w:val="000000" w:themeColor="text1"/>
          <w:sz w:val="24"/>
          <w:szCs w:val="24"/>
          <w:lang w:val="en-IE"/>
        </w:rPr>
        <w:t>5. No</w:t>
      </w:r>
    </w:p>
    <w:p w:rsidR="00295033" w:rsidRPr="00233B4B" w:rsidRDefault="00295033" w:rsidP="00295033">
      <w:pPr>
        <w:spacing w:after="0" w:line="240" w:lineRule="auto"/>
        <w:rPr>
          <w:color w:val="000000" w:themeColor="text1"/>
          <w:sz w:val="24"/>
          <w:szCs w:val="24"/>
          <w:lang w:val="en-IE"/>
        </w:rPr>
      </w:pPr>
      <w:r w:rsidRPr="00233B4B">
        <w:rPr>
          <w:color w:val="000000" w:themeColor="text1"/>
          <w:sz w:val="24"/>
          <w:szCs w:val="24"/>
          <w:lang w:val="en-IE"/>
        </w:rPr>
        <w:t>98. DK</w:t>
      </w:r>
    </w:p>
    <w:p w:rsidR="00295033" w:rsidRPr="00233B4B" w:rsidRDefault="00295033" w:rsidP="00295033">
      <w:pPr>
        <w:spacing w:after="0" w:line="240" w:lineRule="auto"/>
        <w:rPr>
          <w:color w:val="000000" w:themeColor="text1"/>
          <w:sz w:val="24"/>
          <w:szCs w:val="24"/>
          <w:lang w:val="en-IE"/>
        </w:rPr>
      </w:pPr>
      <w:r w:rsidRPr="00233B4B">
        <w:rPr>
          <w:color w:val="000000" w:themeColor="text1"/>
          <w:sz w:val="24"/>
          <w:szCs w:val="24"/>
          <w:lang w:val="en-IE"/>
        </w:rPr>
        <w:t>99. RF</w:t>
      </w:r>
    </w:p>
    <w:p w:rsidR="00295033" w:rsidRPr="00233B4B" w:rsidRDefault="00295033" w:rsidP="00295033">
      <w:pPr>
        <w:spacing w:after="0" w:line="240" w:lineRule="auto"/>
        <w:rPr>
          <w:color w:val="000000" w:themeColor="text1"/>
          <w:sz w:val="24"/>
          <w:szCs w:val="24"/>
          <w:lang w:val="en-IE"/>
        </w:rPr>
      </w:pPr>
      <w:r w:rsidRPr="00233B4B">
        <w:rPr>
          <w:color w:val="000000" w:themeColor="text1"/>
          <w:sz w:val="24"/>
          <w:szCs w:val="24"/>
          <w:lang w:val="en-IE"/>
        </w:rPr>
        <w:t>(HRS/SHARE/ELSA)</w:t>
      </w:r>
    </w:p>
    <w:p w:rsidR="00295033" w:rsidRPr="00233B4B" w:rsidRDefault="00295033" w:rsidP="00295033">
      <w:pPr>
        <w:spacing w:after="0" w:line="240" w:lineRule="auto"/>
        <w:rPr>
          <w:color w:val="000000" w:themeColor="text1"/>
          <w:sz w:val="24"/>
          <w:szCs w:val="24"/>
          <w:lang w:val="en-IE"/>
        </w:rPr>
      </w:pPr>
    </w:p>
    <w:p w:rsidR="00295033" w:rsidRPr="00233B4B" w:rsidRDefault="00295033" w:rsidP="00295033">
      <w:pPr>
        <w:spacing w:after="0" w:line="240" w:lineRule="auto"/>
        <w:rPr>
          <w:b/>
          <w:color w:val="000000" w:themeColor="text1"/>
          <w:sz w:val="24"/>
          <w:szCs w:val="24"/>
          <w:lang w:val="en-IE"/>
        </w:rPr>
      </w:pPr>
      <w:r w:rsidRPr="00233B4B">
        <w:rPr>
          <w:color w:val="000000" w:themeColor="text1"/>
          <w:sz w:val="24"/>
          <w:szCs w:val="24"/>
          <w:lang w:val="en-IE"/>
        </w:rPr>
        <w:t xml:space="preserve">FL009: </w:t>
      </w:r>
      <w:r w:rsidRPr="00233B4B">
        <w:rPr>
          <w:b/>
          <w:color w:val="000000" w:themeColor="text1"/>
          <w:sz w:val="24"/>
          <w:szCs w:val="24"/>
          <w:lang w:val="en-IE"/>
        </w:rPr>
        <w:t>[Do/Does] [you/he/she] ever use equipment or devices such as a shower seat, grab rails, hand-held shower when bathing or showering?</w:t>
      </w:r>
    </w:p>
    <w:p w:rsidR="00295033" w:rsidRPr="00233B4B" w:rsidRDefault="00295033" w:rsidP="00295033">
      <w:pPr>
        <w:spacing w:after="0" w:line="240" w:lineRule="auto"/>
        <w:rPr>
          <w:color w:val="000000" w:themeColor="text1"/>
          <w:sz w:val="24"/>
          <w:szCs w:val="24"/>
          <w:lang w:val="en-IE"/>
        </w:rPr>
      </w:pPr>
      <w:r w:rsidRPr="00233B4B">
        <w:rPr>
          <w:color w:val="000000" w:themeColor="text1"/>
          <w:sz w:val="24"/>
          <w:szCs w:val="24"/>
          <w:lang w:val="en-IE"/>
        </w:rPr>
        <w:t>1. Yes</w:t>
      </w:r>
    </w:p>
    <w:p w:rsidR="00295033" w:rsidRPr="00233B4B" w:rsidRDefault="00295033" w:rsidP="00295033">
      <w:pPr>
        <w:spacing w:after="0" w:line="240" w:lineRule="auto"/>
        <w:rPr>
          <w:color w:val="000000" w:themeColor="text1"/>
          <w:sz w:val="24"/>
          <w:szCs w:val="24"/>
          <w:lang w:val="en-IE"/>
        </w:rPr>
      </w:pPr>
      <w:r w:rsidRPr="00233B4B">
        <w:rPr>
          <w:color w:val="000000" w:themeColor="text1"/>
          <w:sz w:val="24"/>
          <w:szCs w:val="24"/>
          <w:lang w:val="en-IE"/>
        </w:rPr>
        <w:t>5. No</w:t>
      </w:r>
      <w:r w:rsidRPr="00233B4B">
        <w:rPr>
          <w:color w:val="000000" w:themeColor="text1"/>
          <w:sz w:val="24"/>
          <w:szCs w:val="24"/>
          <w:lang w:val="en-IE"/>
        </w:rPr>
        <w:tab/>
      </w:r>
      <w:r w:rsidRPr="00233B4B">
        <w:rPr>
          <w:color w:val="000000" w:themeColor="text1"/>
          <w:sz w:val="24"/>
          <w:szCs w:val="24"/>
          <w:lang w:val="en-IE"/>
        </w:rPr>
        <w:tab/>
      </w:r>
    </w:p>
    <w:p w:rsidR="00295033" w:rsidRPr="00233B4B" w:rsidRDefault="00295033" w:rsidP="00295033">
      <w:pPr>
        <w:spacing w:after="0" w:line="240" w:lineRule="auto"/>
        <w:rPr>
          <w:color w:val="000000" w:themeColor="text1"/>
          <w:sz w:val="24"/>
          <w:szCs w:val="24"/>
          <w:lang w:val="en-IE"/>
        </w:rPr>
      </w:pPr>
      <w:r w:rsidRPr="00233B4B">
        <w:rPr>
          <w:color w:val="000000" w:themeColor="text1"/>
          <w:sz w:val="24"/>
          <w:szCs w:val="24"/>
          <w:lang w:val="en-IE"/>
        </w:rPr>
        <w:t>98. DK</w:t>
      </w:r>
      <w:r w:rsidRPr="00233B4B">
        <w:rPr>
          <w:color w:val="000000" w:themeColor="text1"/>
          <w:sz w:val="24"/>
          <w:szCs w:val="24"/>
          <w:lang w:val="en-IE"/>
        </w:rPr>
        <w:tab/>
      </w:r>
      <w:r w:rsidRPr="00233B4B">
        <w:rPr>
          <w:color w:val="000000" w:themeColor="text1"/>
          <w:sz w:val="24"/>
          <w:szCs w:val="24"/>
          <w:lang w:val="en-IE"/>
        </w:rPr>
        <w:tab/>
      </w:r>
    </w:p>
    <w:p w:rsidR="00295033" w:rsidRPr="00233B4B" w:rsidRDefault="00295033" w:rsidP="00295033">
      <w:pPr>
        <w:spacing w:after="0" w:line="240" w:lineRule="auto"/>
        <w:rPr>
          <w:color w:val="000000" w:themeColor="text1"/>
          <w:sz w:val="24"/>
          <w:szCs w:val="24"/>
          <w:lang w:val="en-IE"/>
        </w:rPr>
      </w:pPr>
      <w:r w:rsidRPr="00233B4B">
        <w:rPr>
          <w:color w:val="000000" w:themeColor="text1"/>
          <w:sz w:val="24"/>
          <w:szCs w:val="24"/>
          <w:lang w:val="en-IE"/>
        </w:rPr>
        <w:t>99. RF</w:t>
      </w:r>
      <w:r w:rsidRPr="00233B4B">
        <w:rPr>
          <w:color w:val="000000" w:themeColor="text1"/>
          <w:sz w:val="24"/>
          <w:szCs w:val="24"/>
          <w:lang w:val="en-IE"/>
        </w:rPr>
        <w:tab/>
      </w:r>
      <w:r w:rsidRPr="00233B4B">
        <w:rPr>
          <w:color w:val="000000" w:themeColor="text1"/>
          <w:sz w:val="24"/>
          <w:szCs w:val="24"/>
          <w:lang w:val="en-IE"/>
        </w:rPr>
        <w:tab/>
      </w:r>
    </w:p>
    <w:p w:rsidR="00295033" w:rsidRPr="00233B4B" w:rsidRDefault="00295033" w:rsidP="00295033">
      <w:pPr>
        <w:spacing w:after="0" w:line="240" w:lineRule="auto"/>
        <w:rPr>
          <w:color w:val="000000" w:themeColor="text1"/>
          <w:sz w:val="24"/>
          <w:szCs w:val="24"/>
          <w:lang w:val="en-IE"/>
        </w:rPr>
      </w:pPr>
      <w:r w:rsidRPr="00233B4B">
        <w:rPr>
          <w:color w:val="000000" w:themeColor="text1"/>
          <w:sz w:val="24"/>
          <w:szCs w:val="24"/>
          <w:lang w:val="en-IE"/>
        </w:rPr>
        <w:t>(HRS/SHARE/ELSA)</w:t>
      </w:r>
    </w:p>
    <w:p w:rsidR="00295033" w:rsidRPr="00233B4B" w:rsidRDefault="00295033" w:rsidP="00295033">
      <w:pPr>
        <w:spacing w:after="0" w:line="240" w:lineRule="auto"/>
        <w:rPr>
          <w:color w:val="000000" w:themeColor="text1"/>
          <w:sz w:val="24"/>
          <w:szCs w:val="24"/>
          <w:lang w:val="en-IE"/>
        </w:rPr>
      </w:pPr>
    </w:p>
    <w:p w:rsidR="00295033" w:rsidRPr="00233B4B" w:rsidRDefault="00295033" w:rsidP="00295033">
      <w:pPr>
        <w:spacing w:after="0" w:line="240" w:lineRule="auto"/>
        <w:rPr>
          <w:b/>
          <w:color w:val="000000" w:themeColor="text1"/>
          <w:sz w:val="24"/>
          <w:szCs w:val="24"/>
          <w:lang w:val="en-IE"/>
        </w:rPr>
      </w:pPr>
      <w:r w:rsidRPr="00233B4B">
        <w:rPr>
          <w:color w:val="000000" w:themeColor="text1"/>
          <w:sz w:val="24"/>
          <w:szCs w:val="24"/>
          <w:lang w:val="en-IE"/>
        </w:rPr>
        <w:t xml:space="preserve">FL011: </w:t>
      </w:r>
      <w:r w:rsidRPr="00233B4B">
        <w:rPr>
          <w:b/>
          <w:color w:val="000000" w:themeColor="text1"/>
          <w:sz w:val="24"/>
          <w:szCs w:val="24"/>
          <w:lang w:val="en-IE"/>
        </w:rPr>
        <w:t>Does anyone ever help [you/him/her] with bathing or showering?</w:t>
      </w:r>
    </w:p>
    <w:p w:rsidR="00295033" w:rsidRPr="00233B4B" w:rsidRDefault="00295033" w:rsidP="00295033">
      <w:pPr>
        <w:spacing w:after="0" w:line="240" w:lineRule="auto"/>
        <w:rPr>
          <w:color w:val="000000" w:themeColor="text1"/>
          <w:sz w:val="24"/>
          <w:szCs w:val="24"/>
          <w:lang w:val="en-IE"/>
        </w:rPr>
      </w:pPr>
      <w:r w:rsidRPr="00233B4B">
        <w:rPr>
          <w:color w:val="000000" w:themeColor="text1"/>
          <w:sz w:val="24"/>
          <w:szCs w:val="24"/>
          <w:lang w:val="en-IE"/>
        </w:rPr>
        <w:t>1. Yes</w:t>
      </w:r>
    </w:p>
    <w:p w:rsidR="00295033" w:rsidRPr="00233B4B" w:rsidRDefault="00295033" w:rsidP="00295033">
      <w:pPr>
        <w:spacing w:after="0" w:line="240" w:lineRule="auto"/>
        <w:rPr>
          <w:color w:val="000000" w:themeColor="text1"/>
          <w:sz w:val="24"/>
          <w:szCs w:val="24"/>
          <w:lang w:val="en-IE"/>
        </w:rPr>
      </w:pPr>
      <w:r w:rsidRPr="00233B4B">
        <w:rPr>
          <w:color w:val="000000" w:themeColor="text1"/>
          <w:sz w:val="24"/>
          <w:szCs w:val="24"/>
          <w:lang w:val="en-IE"/>
        </w:rPr>
        <w:t>5.No</w:t>
      </w:r>
    </w:p>
    <w:p w:rsidR="00295033" w:rsidRPr="00233B4B" w:rsidRDefault="00295033" w:rsidP="00295033">
      <w:pPr>
        <w:spacing w:after="0" w:line="240" w:lineRule="auto"/>
        <w:rPr>
          <w:color w:val="000000" w:themeColor="text1"/>
          <w:sz w:val="24"/>
          <w:szCs w:val="24"/>
          <w:lang w:val="en-IE"/>
        </w:rPr>
      </w:pPr>
      <w:r w:rsidRPr="00233B4B">
        <w:rPr>
          <w:color w:val="000000" w:themeColor="text1"/>
          <w:sz w:val="24"/>
          <w:szCs w:val="24"/>
          <w:lang w:val="en-IE"/>
        </w:rPr>
        <w:t>98. DK</w:t>
      </w:r>
    </w:p>
    <w:p w:rsidR="00295033" w:rsidRPr="00233B4B" w:rsidRDefault="00295033" w:rsidP="00295033">
      <w:pPr>
        <w:spacing w:after="0" w:line="240" w:lineRule="auto"/>
        <w:rPr>
          <w:color w:val="000000" w:themeColor="text1"/>
          <w:sz w:val="24"/>
          <w:szCs w:val="24"/>
          <w:lang w:val="en-IE"/>
        </w:rPr>
      </w:pPr>
      <w:r w:rsidRPr="00233B4B">
        <w:rPr>
          <w:color w:val="000000" w:themeColor="text1"/>
          <w:sz w:val="24"/>
          <w:szCs w:val="24"/>
          <w:lang w:val="en-IE"/>
        </w:rPr>
        <w:t>99. RF</w:t>
      </w:r>
    </w:p>
    <w:p w:rsidR="00295033" w:rsidRPr="00233B4B" w:rsidRDefault="00295033" w:rsidP="00295033">
      <w:pPr>
        <w:spacing w:after="0" w:line="240" w:lineRule="auto"/>
        <w:rPr>
          <w:color w:val="000000" w:themeColor="text1"/>
          <w:sz w:val="24"/>
          <w:szCs w:val="24"/>
          <w:lang w:val="en-IE"/>
        </w:rPr>
      </w:pPr>
    </w:p>
    <w:p w:rsidR="00295033" w:rsidRPr="00233B4B" w:rsidRDefault="00295033" w:rsidP="00295033">
      <w:pPr>
        <w:spacing w:after="0" w:line="240" w:lineRule="auto"/>
        <w:rPr>
          <w:color w:val="000000" w:themeColor="text1"/>
          <w:sz w:val="24"/>
          <w:szCs w:val="24"/>
          <w:lang w:val="en-IE"/>
        </w:rPr>
      </w:pPr>
      <w:r w:rsidRPr="00233B4B">
        <w:rPr>
          <w:color w:val="000000" w:themeColor="text1"/>
          <w:sz w:val="24"/>
          <w:szCs w:val="24"/>
          <w:lang w:val="en-IE"/>
        </w:rPr>
        <w:t>(HRS/SHARE/ELSA)</w:t>
      </w:r>
    </w:p>
    <w:p w:rsidR="00295033" w:rsidRPr="00233B4B" w:rsidRDefault="00295033" w:rsidP="00295033">
      <w:pPr>
        <w:spacing w:after="0" w:line="240" w:lineRule="auto"/>
        <w:rPr>
          <w:color w:val="000000" w:themeColor="text1"/>
          <w:sz w:val="24"/>
          <w:szCs w:val="24"/>
          <w:lang w:val="en-IE"/>
        </w:rPr>
      </w:pPr>
    </w:p>
    <w:p w:rsidR="00295033" w:rsidRPr="00233B4B" w:rsidRDefault="00295033" w:rsidP="00295033">
      <w:pPr>
        <w:spacing w:after="0" w:line="240" w:lineRule="auto"/>
        <w:rPr>
          <w:b/>
          <w:color w:val="000000" w:themeColor="text1"/>
          <w:sz w:val="24"/>
          <w:szCs w:val="24"/>
          <w:lang w:val="en-IE"/>
        </w:rPr>
      </w:pPr>
      <w:r w:rsidRPr="00233B4B">
        <w:rPr>
          <w:color w:val="000000" w:themeColor="text1"/>
          <w:sz w:val="24"/>
          <w:szCs w:val="24"/>
          <w:lang w:val="en-IE"/>
        </w:rPr>
        <w:t xml:space="preserve">FL012: </w:t>
      </w:r>
      <w:r w:rsidRPr="00233B4B">
        <w:rPr>
          <w:b/>
          <w:color w:val="000000" w:themeColor="text1"/>
          <w:sz w:val="24"/>
          <w:szCs w:val="24"/>
          <w:lang w:val="en-IE"/>
        </w:rPr>
        <w:t>[Do/Does] [you/he/she] ever use special utensils or special dishes when [you/he/she] [eat/eats]?</w:t>
      </w:r>
    </w:p>
    <w:p w:rsidR="00295033" w:rsidRPr="00233B4B" w:rsidRDefault="00295033" w:rsidP="00295033">
      <w:pPr>
        <w:spacing w:after="0" w:line="240" w:lineRule="auto"/>
        <w:rPr>
          <w:color w:val="000000" w:themeColor="text1"/>
          <w:sz w:val="24"/>
          <w:szCs w:val="24"/>
          <w:lang w:val="en-IE"/>
        </w:rPr>
      </w:pPr>
      <w:r w:rsidRPr="00233B4B">
        <w:rPr>
          <w:color w:val="000000" w:themeColor="text1"/>
          <w:sz w:val="24"/>
          <w:szCs w:val="24"/>
          <w:lang w:val="en-IE"/>
        </w:rPr>
        <w:t>1. Yes</w:t>
      </w:r>
    </w:p>
    <w:p w:rsidR="00295033" w:rsidRPr="00233B4B" w:rsidRDefault="00295033" w:rsidP="00295033">
      <w:pPr>
        <w:spacing w:after="0" w:line="240" w:lineRule="auto"/>
        <w:rPr>
          <w:b/>
          <w:bCs/>
          <w:color w:val="000000" w:themeColor="text1"/>
          <w:sz w:val="24"/>
          <w:szCs w:val="24"/>
          <w:lang w:val="en-IE"/>
        </w:rPr>
      </w:pPr>
      <w:r w:rsidRPr="00233B4B">
        <w:rPr>
          <w:color w:val="000000" w:themeColor="text1"/>
          <w:sz w:val="24"/>
          <w:szCs w:val="24"/>
          <w:lang w:val="en-IE"/>
        </w:rPr>
        <w:lastRenderedPageBreak/>
        <w:t xml:space="preserve">5. No  </w:t>
      </w:r>
    </w:p>
    <w:p w:rsidR="00295033" w:rsidRPr="00233B4B" w:rsidRDefault="00295033" w:rsidP="00295033">
      <w:pPr>
        <w:spacing w:after="0" w:line="240" w:lineRule="auto"/>
        <w:rPr>
          <w:color w:val="000000" w:themeColor="text1"/>
          <w:sz w:val="24"/>
          <w:szCs w:val="24"/>
          <w:lang w:val="en-IE"/>
        </w:rPr>
      </w:pPr>
      <w:r w:rsidRPr="00233B4B">
        <w:rPr>
          <w:color w:val="000000" w:themeColor="text1"/>
          <w:sz w:val="24"/>
          <w:szCs w:val="24"/>
          <w:lang w:val="en-IE"/>
        </w:rPr>
        <w:t>98. DK</w:t>
      </w:r>
    </w:p>
    <w:p w:rsidR="00295033" w:rsidRPr="00233B4B" w:rsidRDefault="00295033" w:rsidP="00295033">
      <w:pPr>
        <w:spacing w:after="0" w:line="240" w:lineRule="auto"/>
        <w:rPr>
          <w:color w:val="000000" w:themeColor="text1"/>
          <w:sz w:val="24"/>
          <w:szCs w:val="24"/>
          <w:lang w:val="en-IE"/>
        </w:rPr>
      </w:pPr>
      <w:r w:rsidRPr="00233B4B">
        <w:rPr>
          <w:color w:val="000000" w:themeColor="text1"/>
          <w:sz w:val="24"/>
          <w:szCs w:val="24"/>
          <w:lang w:val="en-IE"/>
        </w:rPr>
        <w:t>99. RF</w:t>
      </w:r>
    </w:p>
    <w:p w:rsidR="00295033" w:rsidRPr="00233B4B" w:rsidRDefault="00295033" w:rsidP="00295033">
      <w:pPr>
        <w:spacing w:after="0" w:line="240" w:lineRule="auto"/>
        <w:rPr>
          <w:color w:val="000000" w:themeColor="text1"/>
          <w:sz w:val="24"/>
          <w:szCs w:val="24"/>
          <w:lang w:val="en-IE"/>
        </w:rPr>
      </w:pPr>
      <w:r w:rsidRPr="00233B4B">
        <w:rPr>
          <w:color w:val="000000" w:themeColor="text1"/>
          <w:sz w:val="24"/>
          <w:szCs w:val="24"/>
          <w:lang w:val="en-IE"/>
        </w:rPr>
        <w:t>(HRS/SHARE/ELSA)</w:t>
      </w:r>
    </w:p>
    <w:p w:rsidR="00295033" w:rsidRPr="00233B4B" w:rsidRDefault="00295033" w:rsidP="00295033">
      <w:pPr>
        <w:spacing w:after="0" w:line="240" w:lineRule="auto"/>
        <w:rPr>
          <w:color w:val="000000" w:themeColor="text1"/>
          <w:sz w:val="24"/>
          <w:szCs w:val="24"/>
          <w:lang w:val="en-IE"/>
        </w:rPr>
      </w:pPr>
    </w:p>
    <w:p w:rsidR="00295033" w:rsidRPr="00233B4B" w:rsidRDefault="00295033" w:rsidP="00295033">
      <w:pPr>
        <w:spacing w:after="0" w:line="240" w:lineRule="auto"/>
        <w:rPr>
          <w:color w:val="000000" w:themeColor="text1"/>
          <w:sz w:val="24"/>
          <w:szCs w:val="24"/>
          <w:lang w:val="en-IE"/>
        </w:rPr>
      </w:pPr>
      <w:r w:rsidRPr="00233B4B">
        <w:rPr>
          <w:color w:val="000000" w:themeColor="text1"/>
          <w:sz w:val="24"/>
          <w:szCs w:val="24"/>
          <w:lang w:val="en-IE"/>
        </w:rPr>
        <w:t xml:space="preserve">FL013: </w:t>
      </w:r>
      <w:r w:rsidRPr="00233B4B">
        <w:rPr>
          <w:b/>
          <w:color w:val="000000" w:themeColor="text1"/>
          <w:sz w:val="24"/>
          <w:szCs w:val="24"/>
          <w:lang w:val="en-IE"/>
        </w:rPr>
        <w:t>Does anyone ever help [you/him/her] with eating?</w:t>
      </w:r>
    </w:p>
    <w:p w:rsidR="00295033" w:rsidRPr="00233B4B" w:rsidRDefault="00295033" w:rsidP="00295033">
      <w:pPr>
        <w:spacing w:after="0" w:line="240" w:lineRule="auto"/>
        <w:rPr>
          <w:color w:val="000000" w:themeColor="text1"/>
          <w:sz w:val="24"/>
          <w:szCs w:val="24"/>
          <w:lang w:val="en-IE"/>
        </w:rPr>
      </w:pPr>
      <w:r w:rsidRPr="00233B4B">
        <w:rPr>
          <w:color w:val="000000" w:themeColor="text1"/>
          <w:sz w:val="24"/>
          <w:szCs w:val="24"/>
          <w:lang w:val="en-IE"/>
        </w:rPr>
        <w:t>1. Yes</w:t>
      </w:r>
    </w:p>
    <w:p w:rsidR="00295033" w:rsidRPr="00233B4B" w:rsidRDefault="00295033" w:rsidP="00295033">
      <w:pPr>
        <w:spacing w:after="0" w:line="240" w:lineRule="auto"/>
        <w:rPr>
          <w:color w:val="000000" w:themeColor="text1"/>
          <w:sz w:val="24"/>
          <w:szCs w:val="24"/>
          <w:lang w:val="en-IE"/>
        </w:rPr>
      </w:pPr>
      <w:r w:rsidRPr="00233B4B">
        <w:rPr>
          <w:color w:val="000000" w:themeColor="text1"/>
          <w:sz w:val="24"/>
          <w:szCs w:val="24"/>
          <w:lang w:val="en-IE"/>
        </w:rPr>
        <w:t>5. No</w:t>
      </w:r>
    </w:p>
    <w:p w:rsidR="00295033" w:rsidRPr="00233B4B" w:rsidRDefault="00295033" w:rsidP="00295033">
      <w:pPr>
        <w:spacing w:after="0" w:line="240" w:lineRule="auto"/>
        <w:rPr>
          <w:color w:val="000000" w:themeColor="text1"/>
          <w:sz w:val="24"/>
          <w:szCs w:val="24"/>
          <w:lang w:val="en-IE"/>
        </w:rPr>
      </w:pPr>
      <w:r w:rsidRPr="00233B4B">
        <w:rPr>
          <w:color w:val="000000" w:themeColor="text1"/>
          <w:sz w:val="24"/>
          <w:szCs w:val="24"/>
          <w:lang w:val="en-IE"/>
        </w:rPr>
        <w:t>98. DK</w:t>
      </w:r>
    </w:p>
    <w:p w:rsidR="00295033" w:rsidRPr="00233B4B" w:rsidRDefault="00295033" w:rsidP="00295033">
      <w:pPr>
        <w:spacing w:after="0" w:line="240" w:lineRule="auto"/>
        <w:rPr>
          <w:color w:val="000000" w:themeColor="text1"/>
          <w:sz w:val="24"/>
          <w:szCs w:val="24"/>
          <w:lang w:val="en-IE"/>
        </w:rPr>
      </w:pPr>
      <w:r w:rsidRPr="00233B4B">
        <w:rPr>
          <w:color w:val="000000" w:themeColor="text1"/>
          <w:sz w:val="24"/>
          <w:szCs w:val="24"/>
          <w:lang w:val="en-IE"/>
        </w:rPr>
        <w:t>99. RF</w:t>
      </w:r>
    </w:p>
    <w:p w:rsidR="00295033" w:rsidRPr="00233B4B" w:rsidRDefault="00295033" w:rsidP="00295033">
      <w:pPr>
        <w:spacing w:after="0" w:line="240" w:lineRule="auto"/>
        <w:rPr>
          <w:color w:val="000000" w:themeColor="text1"/>
          <w:sz w:val="24"/>
          <w:szCs w:val="24"/>
          <w:lang w:val="en-IE"/>
        </w:rPr>
      </w:pPr>
      <w:r w:rsidRPr="00233B4B">
        <w:rPr>
          <w:color w:val="000000" w:themeColor="text1"/>
          <w:sz w:val="24"/>
          <w:szCs w:val="24"/>
          <w:lang w:val="en-IE"/>
        </w:rPr>
        <w:t>(HRS/SHARE/ELSA)</w:t>
      </w:r>
    </w:p>
    <w:p w:rsidR="00295033" w:rsidRPr="00233B4B" w:rsidRDefault="00295033" w:rsidP="00295033">
      <w:pPr>
        <w:spacing w:after="0" w:line="240" w:lineRule="auto"/>
        <w:rPr>
          <w:b/>
          <w:bCs/>
          <w:color w:val="000000" w:themeColor="text1"/>
          <w:sz w:val="24"/>
          <w:szCs w:val="24"/>
          <w:lang w:val="en-IE"/>
        </w:rPr>
      </w:pPr>
    </w:p>
    <w:p w:rsidR="00295033" w:rsidRPr="00233B4B" w:rsidRDefault="00295033" w:rsidP="00295033">
      <w:pPr>
        <w:spacing w:after="0" w:line="240" w:lineRule="auto"/>
        <w:rPr>
          <w:color w:val="000000" w:themeColor="text1"/>
          <w:sz w:val="24"/>
          <w:szCs w:val="24"/>
          <w:lang w:val="en-IE"/>
        </w:rPr>
      </w:pPr>
    </w:p>
    <w:p w:rsidR="00295033" w:rsidRPr="00233B4B" w:rsidRDefault="00295033" w:rsidP="00295033">
      <w:pPr>
        <w:spacing w:after="0" w:line="240" w:lineRule="auto"/>
        <w:rPr>
          <w:b/>
          <w:color w:val="000000" w:themeColor="text1"/>
          <w:sz w:val="24"/>
          <w:szCs w:val="24"/>
          <w:lang w:val="en-IE"/>
        </w:rPr>
      </w:pPr>
      <w:r w:rsidRPr="00233B4B">
        <w:rPr>
          <w:color w:val="000000" w:themeColor="text1"/>
          <w:sz w:val="24"/>
          <w:szCs w:val="24"/>
          <w:lang w:val="en-IE"/>
        </w:rPr>
        <w:t xml:space="preserve">FL014: </w:t>
      </w:r>
      <w:r w:rsidRPr="00233B4B">
        <w:rPr>
          <w:b/>
          <w:color w:val="000000" w:themeColor="text1"/>
          <w:sz w:val="24"/>
          <w:szCs w:val="24"/>
          <w:lang w:val="en-IE"/>
        </w:rPr>
        <w:t>[Do/Does] [you/he/she] ever use equipment or devices such as a stick, frame or wheelchair when getting in or out of bed?</w:t>
      </w:r>
    </w:p>
    <w:p w:rsidR="00295033" w:rsidRPr="00233B4B" w:rsidRDefault="00295033" w:rsidP="00295033">
      <w:pPr>
        <w:spacing w:after="0" w:line="240" w:lineRule="auto"/>
        <w:rPr>
          <w:color w:val="000000" w:themeColor="text1"/>
          <w:sz w:val="24"/>
          <w:szCs w:val="24"/>
          <w:lang w:val="en-IE"/>
        </w:rPr>
      </w:pPr>
      <w:r w:rsidRPr="00233B4B">
        <w:rPr>
          <w:color w:val="000000" w:themeColor="text1"/>
          <w:sz w:val="24"/>
          <w:szCs w:val="24"/>
          <w:lang w:val="en-IE"/>
        </w:rPr>
        <w:t>1. Yes</w:t>
      </w:r>
    </w:p>
    <w:p w:rsidR="00295033" w:rsidRPr="00233B4B" w:rsidRDefault="00295033" w:rsidP="00295033">
      <w:pPr>
        <w:spacing w:after="0" w:line="240" w:lineRule="auto"/>
        <w:rPr>
          <w:color w:val="000000" w:themeColor="text1"/>
          <w:sz w:val="24"/>
          <w:szCs w:val="24"/>
          <w:lang w:val="en-IE"/>
        </w:rPr>
      </w:pPr>
      <w:r w:rsidRPr="00233B4B">
        <w:rPr>
          <w:color w:val="000000" w:themeColor="text1"/>
          <w:sz w:val="24"/>
          <w:szCs w:val="24"/>
          <w:lang w:val="en-IE"/>
        </w:rPr>
        <w:t>5. No</w:t>
      </w:r>
      <w:r w:rsidRPr="00233B4B">
        <w:rPr>
          <w:color w:val="000000" w:themeColor="text1"/>
          <w:sz w:val="24"/>
          <w:szCs w:val="24"/>
          <w:lang w:val="en-IE"/>
        </w:rPr>
        <w:tab/>
      </w:r>
      <w:r w:rsidRPr="00233B4B">
        <w:rPr>
          <w:color w:val="000000" w:themeColor="text1"/>
          <w:sz w:val="24"/>
          <w:szCs w:val="24"/>
          <w:lang w:val="en-IE"/>
        </w:rPr>
        <w:tab/>
      </w:r>
    </w:p>
    <w:p w:rsidR="00295033" w:rsidRPr="00233B4B" w:rsidRDefault="00295033" w:rsidP="00295033">
      <w:pPr>
        <w:spacing w:after="0" w:line="240" w:lineRule="auto"/>
        <w:rPr>
          <w:color w:val="000000" w:themeColor="text1"/>
          <w:sz w:val="24"/>
          <w:szCs w:val="24"/>
          <w:lang w:val="en-IE"/>
        </w:rPr>
      </w:pPr>
      <w:r w:rsidRPr="00233B4B">
        <w:rPr>
          <w:color w:val="000000" w:themeColor="text1"/>
          <w:sz w:val="24"/>
          <w:szCs w:val="24"/>
          <w:lang w:val="en-IE"/>
        </w:rPr>
        <w:t>98. DK</w:t>
      </w:r>
      <w:r w:rsidRPr="00233B4B">
        <w:rPr>
          <w:color w:val="000000" w:themeColor="text1"/>
          <w:sz w:val="24"/>
          <w:szCs w:val="24"/>
          <w:lang w:val="en-IE"/>
        </w:rPr>
        <w:tab/>
      </w:r>
    </w:p>
    <w:p w:rsidR="00295033" w:rsidRPr="00233B4B" w:rsidRDefault="00295033" w:rsidP="00295033">
      <w:pPr>
        <w:spacing w:after="0" w:line="240" w:lineRule="auto"/>
        <w:rPr>
          <w:color w:val="000000" w:themeColor="text1"/>
          <w:sz w:val="24"/>
          <w:szCs w:val="24"/>
          <w:lang w:val="en-IE"/>
        </w:rPr>
      </w:pPr>
      <w:r w:rsidRPr="00233B4B">
        <w:rPr>
          <w:color w:val="000000" w:themeColor="text1"/>
          <w:sz w:val="24"/>
          <w:szCs w:val="24"/>
          <w:lang w:val="en-IE"/>
        </w:rPr>
        <w:t>99. RF</w:t>
      </w:r>
      <w:r w:rsidRPr="00233B4B">
        <w:rPr>
          <w:color w:val="000000" w:themeColor="text1"/>
          <w:sz w:val="24"/>
          <w:szCs w:val="24"/>
          <w:lang w:val="en-IE"/>
        </w:rPr>
        <w:tab/>
      </w:r>
    </w:p>
    <w:p w:rsidR="00295033" w:rsidRPr="00233B4B" w:rsidRDefault="00295033" w:rsidP="00295033">
      <w:pPr>
        <w:spacing w:after="0" w:line="240" w:lineRule="auto"/>
        <w:rPr>
          <w:color w:val="000000" w:themeColor="text1"/>
          <w:sz w:val="24"/>
          <w:szCs w:val="24"/>
          <w:lang w:val="en-IE"/>
        </w:rPr>
      </w:pPr>
      <w:r w:rsidRPr="00233B4B">
        <w:rPr>
          <w:color w:val="000000" w:themeColor="text1"/>
          <w:sz w:val="24"/>
          <w:szCs w:val="24"/>
          <w:lang w:val="en-IE"/>
        </w:rPr>
        <w:t>(HRS/SHARE/ELSA)</w:t>
      </w:r>
    </w:p>
    <w:p w:rsidR="00295033" w:rsidRPr="00233B4B" w:rsidRDefault="00295033" w:rsidP="00295033">
      <w:pPr>
        <w:spacing w:after="0" w:line="240" w:lineRule="auto"/>
        <w:rPr>
          <w:color w:val="000000" w:themeColor="text1"/>
          <w:sz w:val="24"/>
          <w:szCs w:val="24"/>
          <w:lang w:val="en-IE"/>
        </w:rPr>
      </w:pPr>
    </w:p>
    <w:p w:rsidR="00295033" w:rsidRPr="00233B4B" w:rsidRDefault="00295033" w:rsidP="00295033">
      <w:pPr>
        <w:spacing w:after="0" w:line="240" w:lineRule="auto"/>
        <w:rPr>
          <w:color w:val="000000" w:themeColor="text1"/>
          <w:sz w:val="24"/>
          <w:szCs w:val="24"/>
          <w:lang w:val="en-IE"/>
        </w:rPr>
      </w:pPr>
      <w:r w:rsidRPr="00233B4B">
        <w:rPr>
          <w:color w:val="000000" w:themeColor="text1"/>
          <w:sz w:val="24"/>
          <w:szCs w:val="24"/>
          <w:lang w:val="en-IE"/>
        </w:rPr>
        <w:t xml:space="preserve">FL016: </w:t>
      </w:r>
      <w:r w:rsidRPr="00233B4B">
        <w:rPr>
          <w:b/>
          <w:color w:val="000000" w:themeColor="text1"/>
          <w:sz w:val="24"/>
          <w:szCs w:val="24"/>
          <w:lang w:val="en-IE"/>
        </w:rPr>
        <w:t>Does anyone ever help [you/him/her] with getting into or out of bed?</w:t>
      </w:r>
    </w:p>
    <w:p w:rsidR="00295033" w:rsidRPr="00233B4B" w:rsidRDefault="00295033" w:rsidP="00295033">
      <w:pPr>
        <w:spacing w:after="0" w:line="240" w:lineRule="auto"/>
        <w:rPr>
          <w:color w:val="000000" w:themeColor="text1"/>
          <w:sz w:val="24"/>
          <w:szCs w:val="24"/>
          <w:lang w:val="en-IE"/>
        </w:rPr>
      </w:pPr>
      <w:r w:rsidRPr="00233B4B">
        <w:rPr>
          <w:color w:val="000000" w:themeColor="text1"/>
          <w:sz w:val="24"/>
          <w:szCs w:val="24"/>
          <w:lang w:val="en-IE"/>
        </w:rPr>
        <w:t>1. Yes</w:t>
      </w:r>
    </w:p>
    <w:p w:rsidR="00295033" w:rsidRPr="00233B4B" w:rsidRDefault="00295033" w:rsidP="00295033">
      <w:pPr>
        <w:spacing w:after="0" w:line="240" w:lineRule="auto"/>
        <w:rPr>
          <w:color w:val="000000" w:themeColor="text1"/>
          <w:sz w:val="24"/>
          <w:szCs w:val="24"/>
          <w:lang w:val="en-IE"/>
        </w:rPr>
      </w:pPr>
      <w:r w:rsidRPr="00233B4B">
        <w:rPr>
          <w:color w:val="000000" w:themeColor="text1"/>
          <w:sz w:val="24"/>
          <w:szCs w:val="24"/>
          <w:lang w:val="en-IE"/>
        </w:rPr>
        <w:t>5. No</w:t>
      </w:r>
    </w:p>
    <w:p w:rsidR="00295033" w:rsidRPr="00233B4B" w:rsidRDefault="00295033" w:rsidP="00295033">
      <w:pPr>
        <w:spacing w:after="0" w:line="240" w:lineRule="auto"/>
        <w:rPr>
          <w:color w:val="000000" w:themeColor="text1"/>
          <w:sz w:val="24"/>
          <w:szCs w:val="24"/>
          <w:lang w:val="en-IE"/>
        </w:rPr>
      </w:pPr>
      <w:r w:rsidRPr="00233B4B">
        <w:rPr>
          <w:color w:val="000000" w:themeColor="text1"/>
          <w:sz w:val="24"/>
          <w:szCs w:val="24"/>
          <w:lang w:val="en-IE"/>
        </w:rPr>
        <w:t>98. DK</w:t>
      </w:r>
    </w:p>
    <w:p w:rsidR="00295033" w:rsidRPr="00233B4B" w:rsidRDefault="00295033" w:rsidP="00295033">
      <w:pPr>
        <w:spacing w:after="0" w:line="240" w:lineRule="auto"/>
        <w:rPr>
          <w:color w:val="000000" w:themeColor="text1"/>
          <w:sz w:val="24"/>
          <w:szCs w:val="24"/>
          <w:lang w:val="en-IE"/>
        </w:rPr>
      </w:pPr>
      <w:r w:rsidRPr="00233B4B">
        <w:rPr>
          <w:color w:val="000000" w:themeColor="text1"/>
          <w:sz w:val="24"/>
          <w:szCs w:val="24"/>
          <w:lang w:val="en-IE"/>
        </w:rPr>
        <w:t>99. RF</w:t>
      </w:r>
    </w:p>
    <w:p w:rsidR="00295033" w:rsidRPr="00233B4B" w:rsidRDefault="00295033" w:rsidP="00295033">
      <w:pPr>
        <w:spacing w:after="0" w:line="240" w:lineRule="auto"/>
        <w:rPr>
          <w:color w:val="000000" w:themeColor="text1"/>
          <w:sz w:val="24"/>
          <w:szCs w:val="24"/>
          <w:lang w:val="en-IE"/>
        </w:rPr>
      </w:pPr>
      <w:r w:rsidRPr="00233B4B">
        <w:rPr>
          <w:color w:val="000000" w:themeColor="text1"/>
          <w:sz w:val="24"/>
          <w:szCs w:val="24"/>
          <w:lang w:val="en-IE"/>
        </w:rPr>
        <w:t>(HRS/SHARE/ELSA)</w:t>
      </w:r>
    </w:p>
    <w:p w:rsidR="00295033" w:rsidRPr="00233B4B" w:rsidRDefault="00295033" w:rsidP="00295033">
      <w:pPr>
        <w:spacing w:after="0" w:line="240" w:lineRule="auto"/>
        <w:rPr>
          <w:color w:val="000000" w:themeColor="text1"/>
          <w:sz w:val="24"/>
          <w:szCs w:val="24"/>
          <w:lang w:val="en-IE"/>
        </w:rPr>
      </w:pPr>
    </w:p>
    <w:p w:rsidR="00295033" w:rsidRPr="00233B4B" w:rsidRDefault="00295033" w:rsidP="00295033">
      <w:pPr>
        <w:spacing w:after="0" w:line="240" w:lineRule="auto"/>
        <w:rPr>
          <w:b/>
          <w:color w:val="000000" w:themeColor="text1"/>
          <w:sz w:val="24"/>
          <w:szCs w:val="24"/>
          <w:lang w:val="en-IE"/>
        </w:rPr>
      </w:pPr>
      <w:r w:rsidRPr="00233B4B">
        <w:rPr>
          <w:color w:val="000000" w:themeColor="text1"/>
          <w:sz w:val="24"/>
          <w:szCs w:val="24"/>
          <w:lang w:val="en-IE"/>
        </w:rPr>
        <w:t xml:space="preserve">FL017: </w:t>
      </w:r>
      <w:r w:rsidRPr="00233B4B">
        <w:rPr>
          <w:b/>
          <w:color w:val="000000" w:themeColor="text1"/>
          <w:sz w:val="24"/>
          <w:szCs w:val="24"/>
          <w:lang w:val="en-IE"/>
        </w:rPr>
        <w:t>[Do/Does] [you/he/she] ever use equipment or devices such as a raised toilet seat or portable toilet, when using the toilet?</w:t>
      </w:r>
    </w:p>
    <w:p w:rsidR="00295033" w:rsidRPr="00233B4B" w:rsidRDefault="00295033" w:rsidP="00295033">
      <w:pPr>
        <w:spacing w:after="0" w:line="240" w:lineRule="auto"/>
        <w:rPr>
          <w:color w:val="000000" w:themeColor="text1"/>
          <w:sz w:val="24"/>
          <w:szCs w:val="24"/>
          <w:lang w:val="en-IE"/>
        </w:rPr>
      </w:pPr>
      <w:r w:rsidRPr="00233B4B">
        <w:rPr>
          <w:color w:val="000000" w:themeColor="text1"/>
          <w:sz w:val="24"/>
          <w:szCs w:val="24"/>
          <w:lang w:val="en-IE"/>
        </w:rPr>
        <w:t>1. Yes</w:t>
      </w:r>
    </w:p>
    <w:p w:rsidR="00295033" w:rsidRPr="00233B4B" w:rsidRDefault="00295033" w:rsidP="00295033">
      <w:pPr>
        <w:spacing w:after="0" w:line="240" w:lineRule="auto"/>
        <w:rPr>
          <w:b/>
          <w:bCs/>
          <w:color w:val="000000" w:themeColor="text1"/>
          <w:sz w:val="24"/>
          <w:szCs w:val="24"/>
          <w:lang w:val="en-IE"/>
        </w:rPr>
      </w:pPr>
      <w:r w:rsidRPr="00233B4B">
        <w:rPr>
          <w:color w:val="000000" w:themeColor="text1"/>
          <w:sz w:val="24"/>
          <w:szCs w:val="24"/>
          <w:lang w:val="en-IE"/>
        </w:rPr>
        <w:t>5. No</w:t>
      </w:r>
      <w:r w:rsidRPr="00233B4B">
        <w:rPr>
          <w:color w:val="000000" w:themeColor="text1"/>
          <w:sz w:val="24"/>
          <w:szCs w:val="24"/>
          <w:lang w:val="en-IE"/>
        </w:rPr>
        <w:tab/>
      </w:r>
      <w:r w:rsidRPr="00233B4B">
        <w:rPr>
          <w:color w:val="000000" w:themeColor="text1"/>
          <w:sz w:val="24"/>
          <w:szCs w:val="24"/>
          <w:lang w:val="en-IE"/>
        </w:rPr>
        <w:tab/>
      </w:r>
    </w:p>
    <w:p w:rsidR="00295033" w:rsidRPr="00233B4B" w:rsidRDefault="00295033" w:rsidP="00295033">
      <w:pPr>
        <w:spacing w:after="0" w:line="240" w:lineRule="auto"/>
        <w:rPr>
          <w:color w:val="000000" w:themeColor="text1"/>
          <w:sz w:val="24"/>
          <w:szCs w:val="24"/>
          <w:lang w:val="en-IE"/>
        </w:rPr>
      </w:pPr>
      <w:r w:rsidRPr="00233B4B">
        <w:rPr>
          <w:color w:val="000000" w:themeColor="text1"/>
          <w:sz w:val="24"/>
          <w:szCs w:val="24"/>
          <w:lang w:val="en-IE"/>
        </w:rPr>
        <w:t>98. DK</w:t>
      </w:r>
      <w:r w:rsidRPr="00233B4B">
        <w:rPr>
          <w:color w:val="000000" w:themeColor="text1"/>
          <w:sz w:val="24"/>
          <w:szCs w:val="24"/>
          <w:lang w:val="en-IE"/>
        </w:rPr>
        <w:tab/>
      </w:r>
    </w:p>
    <w:p w:rsidR="00295033" w:rsidRPr="00233B4B" w:rsidRDefault="00295033" w:rsidP="00295033">
      <w:pPr>
        <w:spacing w:after="0" w:line="240" w:lineRule="auto"/>
        <w:rPr>
          <w:color w:val="000000" w:themeColor="text1"/>
          <w:sz w:val="24"/>
          <w:szCs w:val="24"/>
          <w:lang w:val="en-IE"/>
        </w:rPr>
      </w:pPr>
      <w:r w:rsidRPr="00233B4B">
        <w:rPr>
          <w:color w:val="000000" w:themeColor="text1"/>
          <w:sz w:val="24"/>
          <w:szCs w:val="24"/>
          <w:lang w:val="en-IE"/>
        </w:rPr>
        <w:t>99. RF</w:t>
      </w:r>
      <w:r w:rsidRPr="00233B4B">
        <w:rPr>
          <w:color w:val="000000" w:themeColor="text1"/>
          <w:sz w:val="24"/>
          <w:szCs w:val="24"/>
          <w:lang w:val="en-IE"/>
        </w:rPr>
        <w:tab/>
      </w:r>
    </w:p>
    <w:p w:rsidR="00295033" w:rsidRPr="00233B4B" w:rsidRDefault="00295033" w:rsidP="00295033">
      <w:pPr>
        <w:spacing w:after="0" w:line="240" w:lineRule="auto"/>
        <w:rPr>
          <w:color w:val="000000" w:themeColor="text1"/>
          <w:sz w:val="24"/>
          <w:szCs w:val="24"/>
          <w:lang w:val="en-IE"/>
        </w:rPr>
      </w:pPr>
      <w:r w:rsidRPr="00233B4B">
        <w:rPr>
          <w:color w:val="000000" w:themeColor="text1"/>
          <w:sz w:val="24"/>
          <w:szCs w:val="24"/>
          <w:lang w:val="en-IE"/>
        </w:rPr>
        <w:t>(HRS/SHARE/ELSA)</w:t>
      </w:r>
    </w:p>
    <w:p w:rsidR="00295033" w:rsidRPr="00233B4B" w:rsidRDefault="00295033" w:rsidP="00295033">
      <w:pPr>
        <w:spacing w:after="0" w:line="240" w:lineRule="auto"/>
        <w:rPr>
          <w:color w:val="000000" w:themeColor="text1"/>
          <w:sz w:val="24"/>
          <w:szCs w:val="24"/>
          <w:lang w:val="en-IE"/>
        </w:rPr>
      </w:pPr>
    </w:p>
    <w:p w:rsidR="00295033" w:rsidRPr="00233B4B" w:rsidRDefault="00295033" w:rsidP="00295033">
      <w:pPr>
        <w:spacing w:after="0" w:line="240" w:lineRule="auto"/>
        <w:rPr>
          <w:b/>
          <w:color w:val="000000" w:themeColor="text1"/>
          <w:sz w:val="24"/>
          <w:szCs w:val="24"/>
          <w:lang w:val="en-IE"/>
        </w:rPr>
      </w:pPr>
      <w:r w:rsidRPr="00233B4B">
        <w:rPr>
          <w:color w:val="000000" w:themeColor="text1"/>
          <w:sz w:val="24"/>
          <w:szCs w:val="24"/>
          <w:lang w:val="en-IE"/>
        </w:rPr>
        <w:t xml:space="preserve">FL019: </w:t>
      </w:r>
      <w:r w:rsidRPr="00233B4B">
        <w:rPr>
          <w:b/>
          <w:color w:val="000000" w:themeColor="text1"/>
          <w:sz w:val="24"/>
          <w:szCs w:val="24"/>
          <w:lang w:val="en-IE"/>
        </w:rPr>
        <w:t>Does anyone ever help [you/him/her] with using the toilet, including getting on and off  the toilet?</w:t>
      </w:r>
    </w:p>
    <w:p w:rsidR="00295033" w:rsidRPr="00233B4B" w:rsidRDefault="00295033" w:rsidP="00295033">
      <w:pPr>
        <w:spacing w:after="0" w:line="240" w:lineRule="auto"/>
        <w:rPr>
          <w:color w:val="000000" w:themeColor="text1"/>
          <w:sz w:val="24"/>
          <w:szCs w:val="24"/>
          <w:lang w:val="en-IE"/>
        </w:rPr>
      </w:pPr>
      <w:r w:rsidRPr="00233B4B">
        <w:rPr>
          <w:color w:val="000000" w:themeColor="text1"/>
          <w:sz w:val="24"/>
          <w:szCs w:val="24"/>
          <w:lang w:val="en-IE"/>
        </w:rPr>
        <w:t>1. Yes</w:t>
      </w:r>
    </w:p>
    <w:p w:rsidR="00295033" w:rsidRPr="00233B4B" w:rsidRDefault="00295033" w:rsidP="00295033">
      <w:pPr>
        <w:spacing w:after="0" w:line="240" w:lineRule="auto"/>
        <w:rPr>
          <w:color w:val="000000" w:themeColor="text1"/>
          <w:sz w:val="24"/>
          <w:szCs w:val="24"/>
          <w:lang w:val="en-IE"/>
        </w:rPr>
      </w:pPr>
      <w:r w:rsidRPr="00233B4B">
        <w:rPr>
          <w:color w:val="000000" w:themeColor="text1"/>
          <w:sz w:val="24"/>
          <w:szCs w:val="24"/>
          <w:lang w:val="en-IE"/>
        </w:rPr>
        <w:t>5. No</w:t>
      </w:r>
    </w:p>
    <w:p w:rsidR="00295033" w:rsidRPr="00233B4B" w:rsidRDefault="00295033" w:rsidP="00295033">
      <w:pPr>
        <w:spacing w:after="0" w:line="240" w:lineRule="auto"/>
        <w:rPr>
          <w:color w:val="000000" w:themeColor="text1"/>
          <w:sz w:val="24"/>
          <w:szCs w:val="24"/>
          <w:lang w:val="en-IE"/>
        </w:rPr>
      </w:pPr>
      <w:r w:rsidRPr="00233B4B">
        <w:rPr>
          <w:color w:val="000000" w:themeColor="text1"/>
          <w:sz w:val="24"/>
          <w:szCs w:val="24"/>
          <w:lang w:val="en-IE"/>
        </w:rPr>
        <w:t>98. DK</w:t>
      </w:r>
    </w:p>
    <w:p w:rsidR="00295033" w:rsidRPr="00233B4B" w:rsidRDefault="00295033" w:rsidP="00295033">
      <w:pPr>
        <w:spacing w:after="0" w:line="240" w:lineRule="auto"/>
        <w:rPr>
          <w:color w:val="000000" w:themeColor="text1"/>
          <w:sz w:val="24"/>
          <w:szCs w:val="24"/>
          <w:lang w:val="en-IE"/>
        </w:rPr>
      </w:pPr>
      <w:r w:rsidRPr="00233B4B">
        <w:rPr>
          <w:color w:val="000000" w:themeColor="text1"/>
          <w:sz w:val="24"/>
          <w:szCs w:val="24"/>
          <w:lang w:val="en-IE"/>
        </w:rPr>
        <w:t>99. RF</w:t>
      </w:r>
    </w:p>
    <w:p w:rsidR="00295033" w:rsidRPr="00233B4B" w:rsidRDefault="00295033" w:rsidP="00295033">
      <w:pPr>
        <w:spacing w:after="0" w:line="240" w:lineRule="auto"/>
        <w:rPr>
          <w:color w:val="000000" w:themeColor="text1"/>
          <w:sz w:val="24"/>
          <w:szCs w:val="24"/>
          <w:lang w:val="en-IE"/>
        </w:rPr>
      </w:pPr>
      <w:r w:rsidRPr="00233B4B">
        <w:rPr>
          <w:color w:val="000000" w:themeColor="text1"/>
          <w:sz w:val="24"/>
          <w:szCs w:val="24"/>
          <w:lang w:val="en-IE"/>
        </w:rPr>
        <w:t>(HRS/SHARE/ELSA)</w:t>
      </w:r>
    </w:p>
    <w:p w:rsidR="00295033" w:rsidRPr="00233B4B" w:rsidRDefault="00295033" w:rsidP="00295033">
      <w:pPr>
        <w:spacing w:after="0" w:line="240" w:lineRule="auto"/>
        <w:rPr>
          <w:color w:val="000000" w:themeColor="text1"/>
          <w:sz w:val="24"/>
          <w:szCs w:val="24"/>
          <w:lang w:val="en-IE"/>
        </w:rPr>
      </w:pPr>
    </w:p>
    <w:p w:rsidR="00295033" w:rsidRPr="00233B4B" w:rsidRDefault="00295033" w:rsidP="00295033">
      <w:pPr>
        <w:spacing w:after="0" w:line="240" w:lineRule="auto"/>
        <w:rPr>
          <w:b/>
          <w:bCs/>
          <w:color w:val="000000" w:themeColor="text1"/>
          <w:sz w:val="24"/>
          <w:szCs w:val="24"/>
          <w:lang w:val="en-IE"/>
        </w:rPr>
      </w:pPr>
      <w:r w:rsidRPr="00233B4B">
        <w:rPr>
          <w:b/>
          <w:bCs/>
          <w:color w:val="000000" w:themeColor="text1"/>
          <w:sz w:val="24"/>
          <w:szCs w:val="24"/>
          <w:lang w:val="en-IE"/>
        </w:rPr>
        <w:t xml:space="preserve">BL: </w:t>
      </w:r>
    </w:p>
    <w:p w:rsidR="00295033" w:rsidRPr="00233B4B" w:rsidRDefault="00295033" w:rsidP="00295033">
      <w:pPr>
        <w:spacing w:after="0" w:line="240" w:lineRule="auto"/>
        <w:rPr>
          <w:b/>
          <w:bCs/>
          <w:color w:val="000000" w:themeColor="text1"/>
          <w:sz w:val="24"/>
          <w:szCs w:val="24"/>
          <w:lang w:val="en-IE"/>
        </w:rPr>
      </w:pPr>
      <w:r w:rsidRPr="00233B4B">
        <w:rPr>
          <w:b/>
          <w:bCs/>
          <w:color w:val="000000" w:themeColor="text1"/>
          <w:sz w:val="24"/>
          <w:szCs w:val="24"/>
          <w:lang w:val="en-IE"/>
        </w:rPr>
        <w:t>IF FLOO5=1 OR/AND FL008=1 OR/AND FL011=1 OR/AND FL013=1 OR/AND FL016=1 OR/AND FL019=1 - GO TO FL020</w:t>
      </w:r>
    </w:p>
    <w:p w:rsidR="00295033" w:rsidRPr="00233B4B" w:rsidRDefault="00295033" w:rsidP="00295033">
      <w:pPr>
        <w:spacing w:after="0" w:line="240" w:lineRule="auto"/>
        <w:rPr>
          <w:b/>
          <w:bCs/>
          <w:color w:val="000000" w:themeColor="text1"/>
          <w:sz w:val="24"/>
          <w:szCs w:val="24"/>
          <w:lang w:val="en-IE"/>
        </w:rPr>
      </w:pPr>
      <w:r w:rsidRPr="00233B4B">
        <w:rPr>
          <w:b/>
          <w:bCs/>
          <w:color w:val="000000" w:themeColor="text1"/>
          <w:sz w:val="24"/>
          <w:szCs w:val="24"/>
          <w:lang w:val="en-IE"/>
        </w:rPr>
        <w:lastRenderedPageBreak/>
        <w:t>OTHERWISE GO TO FL025</w:t>
      </w:r>
    </w:p>
    <w:p w:rsidR="00295033" w:rsidRPr="00233B4B" w:rsidRDefault="00295033" w:rsidP="00295033">
      <w:pPr>
        <w:spacing w:after="0" w:line="240" w:lineRule="auto"/>
        <w:rPr>
          <w:color w:val="000000" w:themeColor="text1"/>
          <w:sz w:val="24"/>
          <w:szCs w:val="24"/>
          <w:lang w:val="en-IE"/>
        </w:rPr>
      </w:pPr>
    </w:p>
    <w:p w:rsidR="00295033" w:rsidRPr="00233B4B" w:rsidRDefault="00295033" w:rsidP="00295033">
      <w:pPr>
        <w:spacing w:after="0" w:line="240" w:lineRule="auto"/>
        <w:rPr>
          <w:color w:val="000000" w:themeColor="text1"/>
          <w:lang w:val="en-IE"/>
        </w:rPr>
      </w:pPr>
      <w:r w:rsidRPr="00233B4B">
        <w:rPr>
          <w:color w:val="000000" w:themeColor="text1"/>
          <w:lang w:val="en-IE"/>
        </w:rPr>
        <w:t xml:space="preserve">FL020: </w:t>
      </w:r>
      <w:r w:rsidRPr="00233B4B">
        <w:rPr>
          <w:b/>
          <w:color w:val="000000" w:themeColor="text1"/>
          <w:lang w:val="en-IE"/>
        </w:rPr>
        <w:t xml:space="preserve">Who most often helps [you/him/her] with </w:t>
      </w:r>
      <w:r w:rsidRPr="00233B4B">
        <w:rPr>
          <w:color w:val="000000" w:themeColor="text1"/>
          <w:lang w:val="en-IE"/>
        </w:rPr>
        <w:t>(getting across a room / dressing / bathing / eating / getting in / out of bed / using the toilet)</w:t>
      </w:r>
      <w:r w:rsidRPr="00233B4B">
        <w:rPr>
          <w:b/>
          <w:color w:val="000000" w:themeColor="text1"/>
          <w:lang w:val="en-IE"/>
        </w:rPr>
        <w:t>?</w:t>
      </w:r>
    </w:p>
    <w:p w:rsidR="00295033" w:rsidRPr="00233B4B" w:rsidRDefault="00295033" w:rsidP="00295033">
      <w:pPr>
        <w:spacing w:after="0" w:line="240" w:lineRule="auto"/>
        <w:rPr>
          <w:color w:val="000000" w:themeColor="text1"/>
          <w:lang w:val="en-IE"/>
        </w:rPr>
      </w:pPr>
      <w:r w:rsidRPr="00233B4B">
        <w:rPr>
          <w:color w:val="000000" w:themeColor="text1"/>
          <w:lang w:val="en-IE"/>
        </w:rPr>
        <w:t>IWER: CODE THE ONE THAT APPLIES</w:t>
      </w:r>
    </w:p>
    <w:p w:rsidR="00295033" w:rsidRPr="00233B4B" w:rsidRDefault="00295033" w:rsidP="00295033">
      <w:pPr>
        <w:spacing w:after="0" w:line="240" w:lineRule="auto"/>
        <w:rPr>
          <w:color w:val="000000" w:themeColor="text1"/>
          <w:lang w:val="en-IE"/>
        </w:rPr>
      </w:pPr>
    </w:p>
    <w:p w:rsidR="00295033" w:rsidRPr="00233B4B" w:rsidRDefault="00295033" w:rsidP="00295033">
      <w:pPr>
        <w:spacing w:after="0" w:line="240" w:lineRule="auto"/>
        <w:rPr>
          <w:b/>
          <w:color w:val="FF0000"/>
          <w:lang w:val="en-IE"/>
        </w:rPr>
      </w:pPr>
      <w:r w:rsidRPr="00233B4B">
        <w:rPr>
          <w:b/>
          <w:color w:val="FF0000"/>
          <w:lang w:val="en-IE"/>
        </w:rPr>
        <w:t>CAPI: GENERATE A LIST OF POTENTIAL HELPERS USING DYNAMIC ROUTING. THE SPOUSE/PARTNER OF THE RESPONDENT AND CURRENT HOUSEHOLD MEMBERS CAN BE FED FORWARD FROM COVER SCREEN.  IF THE FAMILY RESPONDENT HAS COMPLETED THE TC SECTION THEN A LIST OF NON-RESIDENT CHILDREN CAN BE DISPLAYED. IF THE FAMILY RESPONDENT HAS NOT COMPLETED THE TC SECTION THEN DO NOT DISPLAY NON-RESIDENT CHILDREN. INSTEAD MAKE CODE 92 AVAILABLE.</w:t>
      </w:r>
    </w:p>
    <w:p w:rsidR="00295033" w:rsidRPr="00233B4B" w:rsidRDefault="00295033" w:rsidP="00295033">
      <w:pPr>
        <w:spacing w:after="0" w:line="240" w:lineRule="auto"/>
        <w:rPr>
          <w:color w:val="000000" w:themeColor="text1"/>
          <w:lang w:val="en-IE"/>
        </w:rPr>
      </w:pPr>
    </w:p>
    <w:p w:rsidR="00295033" w:rsidRPr="00233B4B" w:rsidRDefault="00295033" w:rsidP="00295033">
      <w:pPr>
        <w:spacing w:after="0" w:line="240" w:lineRule="auto"/>
        <w:rPr>
          <w:color w:val="000000" w:themeColor="text1"/>
          <w:lang w:val="en-IE"/>
        </w:rPr>
      </w:pPr>
      <w:r w:rsidRPr="00233B4B">
        <w:rPr>
          <w:color w:val="000000" w:themeColor="text1"/>
          <w:lang w:val="en-IE"/>
        </w:rPr>
        <w:t>[DISPLAY BY CAPI]</w:t>
      </w:r>
    </w:p>
    <w:tbl>
      <w:tblPr>
        <w:tblW w:w="0" w:type="auto"/>
        <w:tblInd w:w="2" w:type="dxa"/>
        <w:tblLook w:val="00A0" w:firstRow="1" w:lastRow="0" w:firstColumn="1" w:lastColumn="0" w:noHBand="0" w:noVBand="0"/>
      </w:tblPr>
      <w:tblGrid>
        <w:gridCol w:w="534"/>
        <w:gridCol w:w="5626"/>
        <w:gridCol w:w="3080"/>
      </w:tblGrid>
      <w:tr w:rsidR="00295033" w:rsidRPr="00233B4B" w:rsidTr="00295033">
        <w:tc>
          <w:tcPr>
            <w:tcW w:w="534" w:type="dxa"/>
            <w:tcBorders>
              <w:bottom w:val="single" w:sz="4" w:space="0" w:color="auto"/>
            </w:tcBorders>
          </w:tcPr>
          <w:p w:rsidR="00295033" w:rsidRPr="00233B4B" w:rsidRDefault="00295033" w:rsidP="00295033">
            <w:pPr>
              <w:spacing w:after="0" w:line="240" w:lineRule="auto"/>
              <w:ind w:left="720"/>
              <w:rPr>
                <w:color w:val="000000" w:themeColor="text1"/>
                <w:lang w:val="en-IE"/>
              </w:rPr>
            </w:pPr>
          </w:p>
        </w:tc>
        <w:tc>
          <w:tcPr>
            <w:tcW w:w="5627" w:type="dxa"/>
            <w:tcBorders>
              <w:bottom w:val="single" w:sz="4" w:space="0" w:color="auto"/>
            </w:tcBorders>
          </w:tcPr>
          <w:p w:rsidR="00295033" w:rsidRPr="00233B4B" w:rsidRDefault="00295033" w:rsidP="00295033">
            <w:pPr>
              <w:spacing w:after="0" w:line="240" w:lineRule="auto"/>
              <w:rPr>
                <w:b/>
                <w:bCs/>
                <w:color w:val="000000" w:themeColor="text1"/>
                <w:lang w:val="en-IE"/>
              </w:rPr>
            </w:pPr>
            <w:r w:rsidRPr="00233B4B">
              <w:rPr>
                <w:b/>
                <w:bCs/>
                <w:color w:val="000000" w:themeColor="text1"/>
                <w:lang w:val="en-IE"/>
              </w:rPr>
              <w:t>Name</w:t>
            </w:r>
          </w:p>
        </w:tc>
        <w:tc>
          <w:tcPr>
            <w:tcW w:w="3081" w:type="dxa"/>
            <w:tcBorders>
              <w:bottom w:val="single" w:sz="4" w:space="0" w:color="auto"/>
            </w:tcBorders>
          </w:tcPr>
          <w:p w:rsidR="00295033" w:rsidRPr="00233B4B" w:rsidRDefault="00295033" w:rsidP="00295033">
            <w:pPr>
              <w:spacing w:after="0" w:line="240" w:lineRule="auto"/>
              <w:rPr>
                <w:b/>
                <w:bCs/>
                <w:color w:val="000000" w:themeColor="text1"/>
                <w:lang w:val="en-IE"/>
              </w:rPr>
            </w:pPr>
            <w:r w:rsidRPr="00233B4B">
              <w:rPr>
                <w:b/>
                <w:bCs/>
                <w:color w:val="000000" w:themeColor="text1"/>
                <w:lang w:val="en-IE"/>
              </w:rPr>
              <w:t>Relationship</w:t>
            </w:r>
          </w:p>
        </w:tc>
      </w:tr>
      <w:tr w:rsidR="00295033" w:rsidRPr="00233B4B" w:rsidTr="00295033">
        <w:tc>
          <w:tcPr>
            <w:tcW w:w="534" w:type="dxa"/>
            <w:tcBorders>
              <w:top w:val="single" w:sz="4" w:space="0" w:color="auto"/>
              <w:left w:val="single" w:sz="4" w:space="0" w:color="auto"/>
              <w:bottom w:val="single" w:sz="4" w:space="0" w:color="auto"/>
              <w:right w:val="single" w:sz="4" w:space="0" w:color="auto"/>
            </w:tcBorders>
          </w:tcPr>
          <w:p w:rsidR="00295033" w:rsidRPr="00233B4B" w:rsidRDefault="00295033" w:rsidP="00295033">
            <w:pPr>
              <w:spacing w:after="0" w:line="240" w:lineRule="auto"/>
              <w:rPr>
                <w:color w:val="000000" w:themeColor="text1"/>
                <w:lang w:val="en-IE"/>
              </w:rPr>
            </w:pPr>
            <w:r w:rsidRPr="00233B4B">
              <w:rPr>
                <w:color w:val="000000" w:themeColor="text1"/>
                <w:lang w:val="en-IE"/>
              </w:rPr>
              <w:t>1.</w:t>
            </w:r>
          </w:p>
        </w:tc>
        <w:tc>
          <w:tcPr>
            <w:tcW w:w="5627" w:type="dxa"/>
            <w:tcBorders>
              <w:top w:val="single" w:sz="4" w:space="0" w:color="auto"/>
              <w:left w:val="single" w:sz="4" w:space="0" w:color="auto"/>
              <w:bottom w:val="single" w:sz="4" w:space="0" w:color="auto"/>
              <w:right w:val="single" w:sz="4" w:space="0" w:color="auto"/>
            </w:tcBorders>
          </w:tcPr>
          <w:p w:rsidR="00295033" w:rsidRPr="00233B4B" w:rsidRDefault="00295033" w:rsidP="00295033">
            <w:pPr>
              <w:spacing w:after="0" w:line="240" w:lineRule="auto"/>
              <w:rPr>
                <w:color w:val="000000" w:themeColor="text1"/>
                <w:lang w:val="en-IE"/>
              </w:rPr>
            </w:pPr>
          </w:p>
        </w:tc>
        <w:tc>
          <w:tcPr>
            <w:tcW w:w="3081" w:type="dxa"/>
            <w:tcBorders>
              <w:top w:val="single" w:sz="4" w:space="0" w:color="auto"/>
              <w:left w:val="single" w:sz="4" w:space="0" w:color="auto"/>
              <w:bottom w:val="single" w:sz="4" w:space="0" w:color="auto"/>
              <w:right w:val="single" w:sz="4" w:space="0" w:color="auto"/>
            </w:tcBorders>
          </w:tcPr>
          <w:p w:rsidR="00295033" w:rsidRPr="00233B4B" w:rsidRDefault="00295033" w:rsidP="00295033">
            <w:pPr>
              <w:spacing w:after="0" w:line="240" w:lineRule="auto"/>
              <w:rPr>
                <w:color w:val="000000" w:themeColor="text1"/>
                <w:lang w:val="en-IE"/>
              </w:rPr>
            </w:pPr>
            <w:r w:rsidRPr="00233B4B">
              <w:rPr>
                <w:color w:val="000000" w:themeColor="text1"/>
                <w:lang w:val="en-IE"/>
              </w:rPr>
              <w:t>Spouse/partner name</w:t>
            </w:r>
          </w:p>
        </w:tc>
      </w:tr>
      <w:tr w:rsidR="00295033" w:rsidRPr="00233B4B" w:rsidTr="00295033">
        <w:tc>
          <w:tcPr>
            <w:tcW w:w="534" w:type="dxa"/>
            <w:tcBorders>
              <w:top w:val="single" w:sz="4" w:space="0" w:color="auto"/>
              <w:left w:val="single" w:sz="4" w:space="0" w:color="auto"/>
              <w:bottom w:val="single" w:sz="4" w:space="0" w:color="auto"/>
              <w:right w:val="single" w:sz="4" w:space="0" w:color="auto"/>
            </w:tcBorders>
          </w:tcPr>
          <w:p w:rsidR="00295033" w:rsidRPr="00233B4B" w:rsidRDefault="00295033" w:rsidP="00295033">
            <w:pPr>
              <w:spacing w:after="0" w:line="240" w:lineRule="auto"/>
              <w:rPr>
                <w:color w:val="000000" w:themeColor="text1"/>
                <w:lang w:val="en-IE"/>
              </w:rPr>
            </w:pPr>
            <w:r w:rsidRPr="00233B4B">
              <w:rPr>
                <w:color w:val="000000" w:themeColor="text1"/>
                <w:lang w:val="en-IE"/>
              </w:rPr>
              <w:t>2-19</w:t>
            </w:r>
          </w:p>
        </w:tc>
        <w:tc>
          <w:tcPr>
            <w:tcW w:w="5627" w:type="dxa"/>
            <w:tcBorders>
              <w:top w:val="single" w:sz="4" w:space="0" w:color="auto"/>
              <w:left w:val="single" w:sz="4" w:space="0" w:color="auto"/>
              <w:bottom w:val="single" w:sz="4" w:space="0" w:color="auto"/>
              <w:right w:val="single" w:sz="4" w:space="0" w:color="auto"/>
            </w:tcBorders>
          </w:tcPr>
          <w:p w:rsidR="00295033" w:rsidRPr="00233B4B" w:rsidRDefault="00295033" w:rsidP="00295033">
            <w:pPr>
              <w:spacing w:after="0" w:line="240" w:lineRule="auto"/>
              <w:rPr>
                <w:color w:val="000000" w:themeColor="text1"/>
                <w:lang w:val="en-IE"/>
              </w:rPr>
            </w:pPr>
            <w:r w:rsidRPr="00233B4B">
              <w:rPr>
                <w:color w:val="000000" w:themeColor="text1"/>
                <w:lang w:val="en-IE"/>
              </w:rPr>
              <w:t>Through N_HH member’s name</w:t>
            </w:r>
          </w:p>
        </w:tc>
        <w:tc>
          <w:tcPr>
            <w:tcW w:w="3081" w:type="dxa"/>
            <w:tcBorders>
              <w:top w:val="single" w:sz="4" w:space="0" w:color="auto"/>
              <w:left w:val="single" w:sz="4" w:space="0" w:color="auto"/>
              <w:bottom w:val="single" w:sz="4" w:space="0" w:color="auto"/>
              <w:right w:val="single" w:sz="4" w:space="0" w:color="auto"/>
            </w:tcBorders>
          </w:tcPr>
          <w:p w:rsidR="00295033" w:rsidRPr="00233B4B" w:rsidRDefault="00295033" w:rsidP="00295033">
            <w:pPr>
              <w:spacing w:after="0" w:line="240" w:lineRule="auto"/>
              <w:rPr>
                <w:color w:val="000000" w:themeColor="text1"/>
                <w:lang w:val="en-IE"/>
              </w:rPr>
            </w:pPr>
            <w:r w:rsidRPr="00233B4B">
              <w:rPr>
                <w:color w:val="000000" w:themeColor="text1"/>
                <w:lang w:val="en-IE"/>
              </w:rPr>
              <w:t>Householders</w:t>
            </w:r>
          </w:p>
        </w:tc>
      </w:tr>
      <w:tr w:rsidR="00295033" w:rsidRPr="00233B4B" w:rsidTr="00295033">
        <w:tc>
          <w:tcPr>
            <w:tcW w:w="534" w:type="dxa"/>
            <w:tcBorders>
              <w:top w:val="single" w:sz="4" w:space="0" w:color="auto"/>
              <w:left w:val="single" w:sz="4" w:space="0" w:color="auto"/>
              <w:bottom w:val="single" w:sz="4" w:space="0" w:color="auto"/>
              <w:right w:val="single" w:sz="4" w:space="0" w:color="auto"/>
            </w:tcBorders>
          </w:tcPr>
          <w:p w:rsidR="00295033" w:rsidRPr="00233B4B" w:rsidRDefault="00295033" w:rsidP="00295033">
            <w:pPr>
              <w:spacing w:after="0" w:line="240" w:lineRule="auto"/>
              <w:rPr>
                <w:color w:val="000000" w:themeColor="text1"/>
                <w:lang w:val="en-IE"/>
              </w:rPr>
            </w:pPr>
            <w:r w:rsidRPr="00233B4B">
              <w:rPr>
                <w:color w:val="000000" w:themeColor="text1"/>
                <w:lang w:val="en-IE"/>
              </w:rPr>
              <w:t>20-49</w:t>
            </w:r>
          </w:p>
        </w:tc>
        <w:tc>
          <w:tcPr>
            <w:tcW w:w="5627" w:type="dxa"/>
            <w:tcBorders>
              <w:top w:val="single" w:sz="4" w:space="0" w:color="auto"/>
              <w:left w:val="single" w:sz="4" w:space="0" w:color="auto"/>
              <w:bottom w:val="single" w:sz="4" w:space="0" w:color="auto"/>
              <w:right w:val="single" w:sz="4" w:space="0" w:color="auto"/>
            </w:tcBorders>
          </w:tcPr>
          <w:p w:rsidR="00295033" w:rsidRPr="00233B4B" w:rsidRDefault="00295033" w:rsidP="00295033">
            <w:pPr>
              <w:spacing w:after="0" w:line="240" w:lineRule="auto"/>
              <w:rPr>
                <w:color w:val="000000" w:themeColor="text1"/>
                <w:lang w:val="en-IE"/>
              </w:rPr>
            </w:pPr>
            <w:r w:rsidRPr="00233B4B">
              <w:rPr>
                <w:color w:val="000000" w:themeColor="text1"/>
                <w:lang w:val="en-IE"/>
              </w:rPr>
              <w:t xml:space="preserve">Through </w:t>
            </w:r>
            <w:proofErr w:type="spellStart"/>
            <w:r w:rsidRPr="00233B4B">
              <w:rPr>
                <w:color w:val="000000" w:themeColor="text1"/>
                <w:lang w:val="en-IE"/>
              </w:rPr>
              <w:t>N_children’s</w:t>
            </w:r>
            <w:proofErr w:type="spellEnd"/>
            <w:r w:rsidRPr="00233B4B">
              <w:rPr>
                <w:color w:val="000000" w:themeColor="text1"/>
                <w:lang w:val="en-IE"/>
              </w:rPr>
              <w:t xml:space="preserve"> name</w:t>
            </w:r>
          </w:p>
        </w:tc>
        <w:tc>
          <w:tcPr>
            <w:tcW w:w="3081" w:type="dxa"/>
            <w:tcBorders>
              <w:top w:val="single" w:sz="4" w:space="0" w:color="auto"/>
              <w:left w:val="single" w:sz="4" w:space="0" w:color="auto"/>
              <w:bottom w:val="single" w:sz="4" w:space="0" w:color="auto"/>
              <w:right w:val="single" w:sz="4" w:space="0" w:color="auto"/>
            </w:tcBorders>
          </w:tcPr>
          <w:p w:rsidR="00295033" w:rsidRPr="00233B4B" w:rsidRDefault="00295033" w:rsidP="00295033">
            <w:pPr>
              <w:spacing w:after="0" w:line="240" w:lineRule="auto"/>
              <w:rPr>
                <w:color w:val="000000" w:themeColor="text1"/>
                <w:lang w:val="en-IE"/>
              </w:rPr>
            </w:pPr>
            <w:r w:rsidRPr="00233B4B">
              <w:rPr>
                <w:color w:val="000000" w:themeColor="text1"/>
                <w:lang w:val="en-IE"/>
              </w:rPr>
              <w:t>Non-resident children</w:t>
            </w:r>
          </w:p>
        </w:tc>
      </w:tr>
      <w:tr w:rsidR="00295033" w:rsidRPr="00233B4B" w:rsidTr="00295033">
        <w:tc>
          <w:tcPr>
            <w:tcW w:w="534" w:type="dxa"/>
            <w:tcBorders>
              <w:top w:val="single" w:sz="4" w:space="0" w:color="auto"/>
              <w:left w:val="single" w:sz="4" w:space="0" w:color="auto"/>
              <w:bottom w:val="single" w:sz="4" w:space="0" w:color="auto"/>
              <w:right w:val="single" w:sz="4" w:space="0" w:color="auto"/>
            </w:tcBorders>
          </w:tcPr>
          <w:p w:rsidR="00295033" w:rsidRPr="00233B4B" w:rsidRDefault="00295033" w:rsidP="00295033">
            <w:pPr>
              <w:spacing w:after="0" w:line="240" w:lineRule="auto"/>
              <w:rPr>
                <w:color w:val="000000" w:themeColor="text1"/>
                <w:lang w:val="en-IE"/>
              </w:rPr>
            </w:pPr>
          </w:p>
        </w:tc>
        <w:tc>
          <w:tcPr>
            <w:tcW w:w="5627" w:type="dxa"/>
            <w:tcBorders>
              <w:top w:val="single" w:sz="4" w:space="0" w:color="auto"/>
              <w:left w:val="single" w:sz="4" w:space="0" w:color="auto"/>
              <w:bottom w:val="single" w:sz="4" w:space="0" w:color="auto"/>
              <w:right w:val="single" w:sz="4" w:space="0" w:color="auto"/>
            </w:tcBorders>
          </w:tcPr>
          <w:p w:rsidR="00295033" w:rsidRPr="00233B4B" w:rsidRDefault="00295033" w:rsidP="00295033">
            <w:pPr>
              <w:spacing w:after="0" w:line="240" w:lineRule="auto"/>
              <w:rPr>
                <w:color w:val="000000" w:themeColor="text1"/>
                <w:lang w:val="en-IE"/>
              </w:rPr>
            </w:pPr>
            <w:r w:rsidRPr="00233B4B">
              <w:rPr>
                <w:color w:val="000000" w:themeColor="text1"/>
                <w:lang w:val="en-IE"/>
              </w:rPr>
              <w:t>[ROW PROVIDED BY CAPI AS NECESSARY]</w:t>
            </w:r>
          </w:p>
        </w:tc>
        <w:tc>
          <w:tcPr>
            <w:tcW w:w="3081" w:type="dxa"/>
            <w:tcBorders>
              <w:top w:val="single" w:sz="4" w:space="0" w:color="auto"/>
              <w:left w:val="single" w:sz="4" w:space="0" w:color="auto"/>
              <w:bottom w:val="single" w:sz="4" w:space="0" w:color="auto"/>
              <w:right w:val="single" w:sz="4" w:space="0" w:color="auto"/>
            </w:tcBorders>
          </w:tcPr>
          <w:p w:rsidR="00295033" w:rsidRPr="00233B4B" w:rsidRDefault="00295033" w:rsidP="00295033">
            <w:pPr>
              <w:spacing w:after="0" w:line="240" w:lineRule="auto"/>
              <w:rPr>
                <w:color w:val="000000" w:themeColor="text1"/>
                <w:lang w:val="en-IE"/>
              </w:rPr>
            </w:pPr>
          </w:p>
        </w:tc>
      </w:tr>
      <w:tr w:rsidR="00295033" w:rsidRPr="00233B4B" w:rsidTr="00295033">
        <w:tc>
          <w:tcPr>
            <w:tcW w:w="534" w:type="dxa"/>
            <w:tcBorders>
              <w:top w:val="single" w:sz="4" w:space="0" w:color="auto"/>
              <w:left w:val="single" w:sz="4" w:space="0" w:color="auto"/>
              <w:bottom w:val="single" w:sz="4" w:space="0" w:color="auto"/>
              <w:right w:val="single" w:sz="4" w:space="0" w:color="auto"/>
            </w:tcBorders>
          </w:tcPr>
          <w:p w:rsidR="00295033" w:rsidRPr="00233B4B" w:rsidRDefault="00295033" w:rsidP="00295033">
            <w:pPr>
              <w:spacing w:after="0" w:line="240" w:lineRule="auto"/>
              <w:rPr>
                <w:color w:val="000000" w:themeColor="text1"/>
                <w:lang w:val="en-IE"/>
              </w:rPr>
            </w:pPr>
            <w:r w:rsidRPr="00233B4B">
              <w:rPr>
                <w:color w:val="000000" w:themeColor="text1"/>
                <w:lang w:val="en-IE"/>
              </w:rPr>
              <w:t>92</w:t>
            </w:r>
          </w:p>
        </w:tc>
        <w:tc>
          <w:tcPr>
            <w:tcW w:w="5627" w:type="dxa"/>
            <w:tcBorders>
              <w:top w:val="single" w:sz="4" w:space="0" w:color="auto"/>
              <w:left w:val="single" w:sz="4" w:space="0" w:color="auto"/>
              <w:bottom w:val="single" w:sz="4" w:space="0" w:color="auto"/>
              <w:right w:val="single" w:sz="4" w:space="0" w:color="auto"/>
            </w:tcBorders>
          </w:tcPr>
          <w:p w:rsidR="00295033" w:rsidRPr="00233B4B" w:rsidRDefault="00295033" w:rsidP="00295033">
            <w:pPr>
              <w:spacing w:after="0" w:line="240" w:lineRule="auto"/>
              <w:rPr>
                <w:color w:val="000000" w:themeColor="text1"/>
                <w:lang w:val="en-IE"/>
              </w:rPr>
            </w:pPr>
            <w:r w:rsidRPr="00233B4B">
              <w:rPr>
                <w:color w:val="000000" w:themeColor="text1"/>
                <w:lang w:val="en-IE"/>
              </w:rPr>
              <w:t>Non-resident child</w:t>
            </w:r>
          </w:p>
        </w:tc>
        <w:tc>
          <w:tcPr>
            <w:tcW w:w="3081" w:type="dxa"/>
            <w:tcBorders>
              <w:top w:val="single" w:sz="4" w:space="0" w:color="auto"/>
              <w:left w:val="single" w:sz="4" w:space="0" w:color="auto"/>
              <w:bottom w:val="single" w:sz="4" w:space="0" w:color="auto"/>
              <w:right w:val="single" w:sz="4" w:space="0" w:color="auto"/>
            </w:tcBorders>
          </w:tcPr>
          <w:p w:rsidR="00295033" w:rsidRPr="00233B4B" w:rsidRDefault="00295033" w:rsidP="00295033">
            <w:pPr>
              <w:spacing w:after="0" w:line="240" w:lineRule="auto"/>
              <w:rPr>
                <w:color w:val="000000" w:themeColor="text1"/>
                <w:lang w:val="en-IE"/>
              </w:rPr>
            </w:pPr>
          </w:p>
        </w:tc>
      </w:tr>
      <w:tr w:rsidR="00295033" w:rsidRPr="00233B4B" w:rsidTr="00295033">
        <w:tc>
          <w:tcPr>
            <w:tcW w:w="534" w:type="dxa"/>
            <w:tcBorders>
              <w:top w:val="single" w:sz="4" w:space="0" w:color="auto"/>
              <w:left w:val="single" w:sz="4" w:space="0" w:color="auto"/>
              <w:bottom w:val="single" w:sz="4" w:space="0" w:color="auto"/>
              <w:right w:val="single" w:sz="4" w:space="0" w:color="auto"/>
            </w:tcBorders>
          </w:tcPr>
          <w:p w:rsidR="00295033" w:rsidRPr="00233B4B" w:rsidRDefault="00295033" w:rsidP="00295033">
            <w:pPr>
              <w:spacing w:after="0" w:line="240" w:lineRule="auto"/>
              <w:rPr>
                <w:color w:val="000000" w:themeColor="text1"/>
                <w:lang w:val="en-IE"/>
              </w:rPr>
            </w:pPr>
            <w:r w:rsidRPr="00233B4B">
              <w:rPr>
                <w:color w:val="000000" w:themeColor="text1"/>
                <w:lang w:val="en-IE"/>
              </w:rPr>
              <w:t>93</w:t>
            </w:r>
          </w:p>
        </w:tc>
        <w:tc>
          <w:tcPr>
            <w:tcW w:w="5627" w:type="dxa"/>
            <w:tcBorders>
              <w:top w:val="single" w:sz="4" w:space="0" w:color="auto"/>
              <w:left w:val="single" w:sz="4" w:space="0" w:color="auto"/>
              <w:bottom w:val="single" w:sz="4" w:space="0" w:color="auto"/>
              <w:right w:val="single" w:sz="4" w:space="0" w:color="auto"/>
            </w:tcBorders>
          </w:tcPr>
          <w:p w:rsidR="00295033" w:rsidRPr="00233B4B" w:rsidRDefault="00295033" w:rsidP="00295033">
            <w:pPr>
              <w:spacing w:after="0" w:line="240" w:lineRule="auto"/>
              <w:rPr>
                <w:color w:val="000000" w:themeColor="text1"/>
                <w:lang w:val="en-IE"/>
              </w:rPr>
            </w:pPr>
            <w:r w:rsidRPr="00233B4B">
              <w:rPr>
                <w:color w:val="000000" w:themeColor="text1"/>
                <w:lang w:val="en-IE"/>
              </w:rPr>
              <w:t>OTHER NOT IN THE LIST_SPECIFY:</w:t>
            </w:r>
          </w:p>
        </w:tc>
        <w:tc>
          <w:tcPr>
            <w:tcW w:w="3081" w:type="dxa"/>
            <w:tcBorders>
              <w:top w:val="single" w:sz="4" w:space="0" w:color="auto"/>
              <w:left w:val="single" w:sz="4" w:space="0" w:color="auto"/>
              <w:bottom w:val="single" w:sz="4" w:space="0" w:color="auto"/>
              <w:right w:val="single" w:sz="4" w:space="0" w:color="auto"/>
            </w:tcBorders>
          </w:tcPr>
          <w:p w:rsidR="00295033" w:rsidRPr="00233B4B" w:rsidRDefault="00295033" w:rsidP="00295033">
            <w:pPr>
              <w:spacing w:after="0" w:line="240" w:lineRule="auto"/>
              <w:rPr>
                <w:color w:val="000000" w:themeColor="text1"/>
                <w:lang w:val="en-IE"/>
              </w:rPr>
            </w:pPr>
            <w:r w:rsidRPr="00233B4B">
              <w:rPr>
                <w:color w:val="000000" w:themeColor="text1"/>
                <w:lang w:val="en-IE"/>
              </w:rPr>
              <w:t>Non-</w:t>
            </w:r>
            <w:proofErr w:type="spellStart"/>
            <w:r w:rsidRPr="00233B4B">
              <w:rPr>
                <w:color w:val="000000" w:themeColor="text1"/>
                <w:lang w:val="en-IE"/>
              </w:rPr>
              <w:t>coresident</w:t>
            </w:r>
            <w:proofErr w:type="spellEnd"/>
            <w:r w:rsidRPr="00233B4B">
              <w:rPr>
                <w:color w:val="000000" w:themeColor="text1"/>
                <w:lang w:val="en-IE"/>
              </w:rPr>
              <w:t xml:space="preserve"> relative. Specify :</w:t>
            </w:r>
          </w:p>
        </w:tc>
      </w:tr>
      <w:tr w:rsidR="00295033" w:rsidRPr="00233B4B" w:rsidTr="00295033">
        <w:tc>
          <w:tcPr>
            <w:tcW w:w="534" w:type="dxa"/>
            <w:tcBorders>
              <w:top w:val="single" w:sz="4" w:space="0" w:color="auto"/>
              <w:left w:val="single" w:sz="4" w:space="0" w:color="auto"/>
              <w:bottom w:val="single" w:sz="4" w:space="0" w:color="auto"/>
              <w:right w:val="single" w:sz="4" w:space="0" w:color="auto"/>
            </w:tcBorders>
          </w:tcPr>
          <w:p w:rsidR="00295033" w:rsidRPr="00233B4B" w:rsidRDefault="00295033" w:rsidP="00295033">
            <w:pPr>
              <w:spacing w:after="0" w:line="240" w:lineRule="auto"/>
              <w:rPr>
                <w:color w:val="000000" w:themeColor="text1"/>
                <w:lang w:val="en-IE"/>
              </w:rPr>
            </w:pPr>
            <w:r w:rsidRPr="00233B4B">
              <w:rPr>
                <w:color w:val="000000" w:themeColor="text1"/>
                <w:lang w:val="en-IE"/>
              </w:rPr>
              <w:t>94</w:t>
            </w:r>
          </w:p>
        </w:tc>
        <w:tc>
          <w:tcPr>
            <w:tcW w:w="5627" w:type="dxa"/>
            <w:tcBorders>
              <w:top w:val="single" w:sz="4" w:space="0" w:color="auto"/>
              <w:left w:val="single" w:sz="4" w:space="0" w:color="auto"/>
              <w:bottom w:val="single" w:sz="4" w:space="0" w:color="auto"/>
              <w:right w:val="single" w:sz="4" w:space="0" w:color="auto"/>
            </w:tcBorders>
          </w:tcPr>
          <w:p w:rsidR="00295033" w:rsidRPr="00233B4B" w:rsidRDefault="00295033" w:rsidP="00295033">
            <w:pPr>
              <w:spacing w:after="0" w:line="240" w:lineRule="auto"/>
              <w:rPr>
                <w:color w:val="000000" w:themeColor="text1"/>
                <w:lang w:val="en-IE"/>
              </w:rPr>
            </w:pPr>
            <w:r w:rsidRPr="00233B4B">
              <w:rPr>
                <w:color w:val="000000" w:themeColor="text1"/>
                <w:lang w:val="en-IE"/>
              </w:rPr>
              <w:t>OTHER NOT IN THE LIST_SPECIFY :</w:t>
            </w:r>
          </w:p>
        </w:tc>
        <w:tc>
          <w:tcPr>
            <w:tcW w:w="3081" w:type="dxa"/>
            <w:tcBorders>
              <w:top w:val="single" w:sz="4" w:space="0" w:color="auto"/>
              <w:left w:val="single" w:sz="4" w:space="0" w:color="auto"/>
              <w:bottom w:val="single" w:sz="4" w:space="0" w:color="auto"/>
              <w:right w:val="single" w:sz="4" w:space="0" w:color="auto"/>
            </w:tcBorders>
          </w:tcPr>
          <w:p w:rsidR="00295033" w:rsidRPr="00233B4B" w:rsidRDefault="00295033" w:rsidP="00295033">
            <w:pPr>
              <w:spacing w:after="0" w:line="240" w:lineRule="auto"/>
              <w:rPr>
                <w:color w:val="000000" w:themeColor="text1"/>
                <w:lang w:val="en-IE"/>
              </w:rPr>
            </w:pPr>
            <w:r w:rsidRPr="00233B4B">
              <w:rPr>
                <w:color w:val="000000" w:themeColor="text1"/>
                <w:lang w:val="en-IE"/>
              </w:rPr>
              <w:t>Non-relative. Specify:</w:t>
            </w:r>
          </w:p>
        </w:tc>
      </w:tr>
      <w:tr w:rsidR="00295033" w:rsidRPr="00233B4B" w:rsidTr="00295033">
        <w:tc>
          <w:tcPr>
            <w:tcW w:w="534" w:type="dxa"/>
            <w:tcBorders>
              <w:top w:val="single" w:sz="4" w:space="0" w:color="auto"/>
              <w:left w:val="single" w:sz="4" w:space="0" w:color="auto"/>
              <w:bottom w:val="single" w:sz="4" w:space="0" w:color="auto"/>
              <w:right w:val="single" w:sz="4" w:space="0" w:color="auto"/>
            </w:tcBorders>
          </w:tcPr>
          <w:p w:rsidR="00295033" w:rsidRPr="00233B4B" w:rsidRDefault="00295033" w:rsidP="00295033">
            <w:pPr>
              <w:spacing w:after="0" w:line="240" w:lineRule="auto"/>
              <w:rPr>
                <w:color w:val="000000" w:themeColor="text1"/>
                <w:lang w:val="en-IE"/>
              </w:rPr>
            </w:pPr>
            <w:r w:rsidRPr="00233B4B">
              <w:rPr>
                <w:color w:val="000000" w:themeColor="text1"/>
                <w:lang w:val="en-IE"/>
              </w:rPr>
              <w:t>95</w:t>
            </w:r>
          </w:p>
        </w:tc>
        <w:tc>
          <w:tcPr>
            <w:tcW w:w="5627" w:type="dxa"/>
            <w:tcBorders>
              <w:top w:val="single" w:sz="4" w:space="0" w:color="auto"/>
              <w:left w:val="single" w:sz="4" w:space="0" w:color="auto"/>
              <w:bottom w:val="single" w:sz="4" w:space="0" w:color="auto"/>
              <w:right w:val="single" w:sz="4" w:space="0" w:color="auto"/>
            </w:tcBorders>
          </w:tcPr>
          <w:p w:rsidR="00295033" w:rsidRPr="00233B4B" w:rsidRDefault="00295033" w:rsidP="00295033">
            <w:pPr>
              <w:spacing w:after="0" w:line="240" w:lineRule="auto"/>
              <w:rPr>
                <w:color w:val="000000" w:themeColor="text1"/>
                <w:lang w:val="en-IE"/>
              </w:rPr>
            </w:pPr>
            <w:r w:rsidRPr="00233B4B">
              <w:rPr>
                <w:color w:val="000000" w:themeColor="text1"/>
                <w:lang w:val="en-IE"/>
              </w:rPr>
              <w:t xml:space="preserve">OTHER NOT IN THE LIST_SPECIFY </w:t>
            </w:r>
          </w:p>
        </w:tc>
        <w:tc>
          <w:tcPr>
            <w:tcW w:w="3081" w:type="dxa"/>
            <w:tcBorders>
              <w:top w:val="single" w:sz="4" w:space="0" w:color="auto"/>
              <w:left w:val="single" w:sz="4" w:space="0" w:color="auto"/>
              <w:bottom w:val="single" w:sz="4" w:space="0" w:color="auto"/>
              <w:right w:val="single" w:sz="4" w:space="0" w:color="auto"/>
            </w:tcBorders>
          </w:tcPr>
          <w:p w:rsidR="00295033" w:rsidRPr="00233B4B" w:rsidRDefault="00295033" w:rsidP="00295033">
            <w:pPr>
              <w:spacing w:after="0" w:line="240" w:lineRule="auto"/>
              <w:rPr>
                <w:color w:val="000000" w:themeColor="text1"/>
                <w:lang w:val="en-IE"/>
              </w:rPr>
            </w:pPr>
            <w:r w:rsidRPr="00233B4B">
              <w:rPr>
                <w:color w:val="000000" w:themeColor="text1"/>
                <w:lang w:val="en-IE"/>
              </w:rPr>
              <w:t>Paid  by R or by other sources</w:t>
            </w:r>
          </w:p>
        </w:tc>
      </w:tr>
      <w:tr w:rsidR="00295033" w:rsidRPr="00233B4B" w:rsidTr="00295033">
        <w:tc>
          <w:tcPr>
            <w:tcW w:w="534" w:type="dxa"/>
            <w:tcBorders>
              <w:top w:val="single" w:sz="4" w:space="0" w:color="auto"/>
              <w:left w:val="single" w:sz="4" w:space="0" w:color="auto"/>
              <w:bottom w:val="single" w:sz="4" w:space="0" w:color="auto"/>
              <w:right w:val="single" w:sz="4" w:space="0" w:color="auto"/>
            </w:tcBorders>
          </w:tcPr>
          <w:p w:rsidR="00295033" w:rsidRPr="00233B4B" w:rsidRDefault="00295033" w:rsidP="00295033">
            <w:pPr>
              <w:spacing w:after="0" w:line="240" w:lineRule="auto"/>
              <w:rPr>
                <w:color w:val="000000" w:themeColor="text1"/>
                <w:lang w:val="en-IE"/>
              </w:rPr>
            </w:pPr>
            <w:r w:rsidRPr="00233B4B">
              <w:rPr>
                <w:color w:val="000000" w:themeColor="text1"/>
                <w:lang w:val="en-IE"/>
              </w:rPr>
              <w:t>96</w:t>
            </w:r>
          </w:p>
        </w:tc>
        <w:tc>
          <w:tcPr>
            <w:tcW w:w="5627" w:type="dxa"/>
            <w:tcBorders>
              <w:top w:val="single" w:sz="4" w:space="0" w:color="auto"/>
              <w:left w:val="single" w:sz="4" w:space="0" w:color="auto"/>
              <w:bottom w:val="single" w:sz="4" w:space="0" w:color="auto"/>
              <w:right w:val="single" w:sz="4" w:space="0" w:color="auto"/>
            </w:tcBorders>
          </w:tcPr>
          <w:p w:rsidR="00295033" w:rsidRPr="00233B4B" w:rsidRDefault="00295033" w:rsidP="00295033">
            <w:pPr>
              <w:spacing w:after="0" w:line="240" w:lineRule="auto"/>
              <w:rPr>
                <w:color w:val="000000" w:themeColor="text1"/>
                <w:lang w:val="en-IE"/>
              </w:rPr>
            </w:pPr>
            <w:r w:rsidRPr="00233B4B">
              <w:rPr>
                <w:color w:val="000000" w:themeColor="text1"/>
                <w:lang w:val="en-IE"/>
              </w:rPr>
              <w:t>EMPLOYEE(S) OF NURSING HOME</w:t>
            </w:r>
          </w:p>
        </w:tc>
        <w:tc>
          <w:tcPr>
            <w:tcW w:w="3081" w:type="dxa"/>
            <w:tcBorders>
              <w:top w:val="single" w:sz="4" w:space="0" w:color="auto"/>
              <w:left w:val="single" w:sz="4" w:space="0" w:color="auto"/>
              <w:bottom w:val="single" w:sz="4" w:space="0" w:color="auto"/>
              <w:right w:val="single" w:sz="4" w:space="0" w:color="auto"/>
            </w:tcBorders>
          </w:tcPr>
          <w:p w:rsidR="00295033" w:rsidRPr="00233B4B" w:rsidRDefault="00295033" w:rsidP="00295033">
            <w:pPr>
              <w:spacing w:after="0" w:line="240" w:lineRule="auto"/>
              <w:rPr>
                <w:color w:val="000000" w:themeColor="text1"/>
                <w:lang w:val="en-IE"/>
              </w:rPr>
            </w:pPr>
          </w:p>
        </w:tc>
      </w:tr>
      <w:tr w:rsidR="00295033" w:rsidRPr="00233B4B" w:rsidTr="00295033">
        <w:tc>
          <w:tcPr>
            <w:tcW w:w="534" w:type="dxa"/>
            <w:tcBorders>
              <w:top w:val="single" w:sz="4" w:space="0" w:color="auto"/>
              <w:left w:val="single" w:sz="4" w:space="0" w:color="auto"/>
              <w:bottom w:val="single" w:sz="4" w:space="0" w:color="auto"/>
              <w:right w:val="single" w:sz="4" w:space="0" w:color="auto"/>
            </w:tcBorders>
          </w:tcPr>
          <w:p w:rsidR="00295033" w:rsidRPr="00233B4B" w:rsidRDefault="00295033" w:rsidP="00295033">
            <w:pPr>
              <w:spacing w:after="0" w:line="240" w:lineRule="auto"/>
              <w:rPr>
                <w:color w:val="000000" w:themeColor="text1"/>
                <w:lang w:val="en-IE"/>
              </w:rPr>
            </w:pPr>
            <w:r w:rsidRPr="00233B4B">
              <w:rPr>
                <w:color w:val="000000" w:themeColor="text1"/>
                <w:lang w:val="en-IE"/>
              </w:rPr>
              <w:t>97</w:t>
            </w:r>
          </w:p>
        </w:tc>
        <w:tc>
          <w:tcPr>
            <w:tcW w:w="5627" w:type="dxa"/>
            <w:tcBorders>
              <w:top w:val="single" w:sz="4" w:space="0" w:color="auto"/>
              <w:left w:val="single" w:sz="4" w:space="0" w:color="auto"/>
              <w:bottom w:val="single" w:sz="4" w:space="0" w:color="auto"/>
              <w:right w:val="single" w:sz="4" w:space="0" w:color="auto"/>
            </w:tcBorders>
          </w:tcPr>
          <w:p w:rsidR="00295033" w:rsidRPr="00233B4B" w:rsidRDefault="00295033" w:rsidP="00295033">
            <w:pPr>
              <w:spacing w:after="0" w:line="240" w:lineRule="auto"/>
              <w:rPr>
                <w:color w:val="000000" w:themeColor="text1"/>
                <w:lang w:val="en-IE"/>
              </w:rPr>
            </w:pPr>
          </w:p>
        </w:tc>
        <w:tc>
          <w:tcPr>
            <w:tcW w:w="3081" w:type="dxa"/>
            <w:tcBorders>
              <w:top w:val="single" w:sz="4" w:space="0" w:color="auto"/>
              <w:left w:val="single" w:sz="4" w:space="0" w:color="auto"/>
              <w:bottom w:val="single" w:sz="4" w:space="0" w:color="auto"/>
              <w:right w:val="single" w:sz="4" w:space="0" w:color="auto"/>
            </w:tcBorders>
          </w:tcPr>
          <w:p w:rsidR="00295033" w:rsidRPr="00233B4B" w:rsidRDefault="00295033" w:rsidP="00295033">
            <w:pPr>
              <w:spacing w:after="0" w:line="240" w:lineRule="auto"/>
              <w:rPr>
                <w:color w:val="000000" w:themeColor="text1"/>
                <w:lang w:val="en-IE"/>
              </w:rPr>
            </w:pPr>
            <w:r w:rsidRPr="00233B4B">
              <w:rPr>
                <w:color w:val="000000" w:themeColor="text1"/>
                <w:lang w:val="en-IE"/>
              </w:rPr>
              <w:t>SPECIFY:</w:t>
            </w:r>
          </w:p>
        </w:tc>
      </w:tr>
      <w:tr w:rsidR="00295033" w:rsidRPr="00233B4B" w:rsidTr="00295033">
        <w:tc>
          <w:tcPr>
            <w:tcW w:w="534" w:type="dxa"/>
            <w:tcBorders>
              <w:top w:val="single" w:sz="4" w:space="0" w:color="auto"/>
              <w:left w:val="single" w:sz="4" w:space="0" w:color="auto"/>
              <w:bottom w:val="single" w:sz="4" w:space="0" w:color="auto"/>
              <w:right w:val="single" w:sz="4" w:space="0" w:color="auto"/>
            </w:tcBorders>
          </w:tcPr>
          <w:p w:rsidR="00295033" w:rsidRPr="00233B4B" w:rsidRDefault="00295033" w:rsidP="00295033">
            <w:pPr>
              <w:spacing w:after="0" w:line="240" w:lineRule="auto"/>
              <w:rPr>
                <w:color w:val="000000" w:themeColor="text1"/>
                <w:lang w:val="en-IE"/>
              </w:rPr>
            </w:pPr>
            <w:r w:rsidRPr="00233B4B">
              <w:rPr>
                <w:color w:val="000000" w:themeColor="text1"/>
                <w:lang w:val="en-IE"/>
              </w:rPr>
              <w:t>98</w:t>
            </w:r>
          </w:p>
        </w:tc>
        <w:tc>
          <w:tcPr>
            <w:tcW w:w="5627" w:type="dxa"/>
            <w:tcBorders>
              <w:top w:val="single" w:sz="4" w:space="0" w:color="auto"/>
              <w:left w:val="single" w:sz="4" w:space="0" w:color="auto"/>
              <w:bottom w:val="single" w:sz="4" w:space="0" w:color="auto"/>
              <w:right w:val="single" w:sz="4" w:space="0" w:color="auto"/>
            </w:tcBorders>
          </w:tcPr>
          <w:p w:rsidR="00295033" w:rsidRPr="00233B4B" w:rsidRDefault="00295033" w:rsidP="00295033">
            <w:pPr>
              <w:spacing w:after="0" w:line="240" w:lineRule="auto"/>
              <w:rPr>
                <w:color w:val="000000" w:themeColor="text1"/>
                <w:lang w:val="en-IE"/>
              </w:rPr>
            </w:pPr>
            <w:r w:rsidRPr="00233B4B">
              <w:rPr>
                <w:color w:val="000000" w:themeColor="text1"/>
                <w:lang w:val="en-IE"/>
              </w:rPr>
              <w:t>DK</w:t>
            </w:r>
          </w:p>
        </w:tc>
        <w:tc>
          <w:tcPr>
            <w:tcW w:w="3081" w:type="dxa"/>
            <w:tcBorders>
              <w:top w:val="single" w:sz="4" w:space="0" w:color="auto"/>
              <w:left w:val="single" w:sz="4" w:space="0" w:color="auto"/>
              <w:bottom w:val="single" w:sz="4" w:space="0" w:color="auto"/>
              <w:right w:val="single" w:sz="4" w:space="0" w:color="auto"/>
            </w:tcBorders>
          </w:tcPr>
          <w:p w:rsidR="00295033" w:rsidRPr="00233B4B" w:rsidRDefault="00295033" w:rsidP="00295033">
            <w:pPr>
              <w:spacing w:after="0" w:line="240" w:lineRule="auto"/>
              <w:rPr>
                <w:color w:val="000000" w:themeColor="text1"/>
                <w:lang w:val="en-IE"/>
              </w:rPr>
            </w:pPr>
          </w:p>
        </w:tc>
      </w:tr>
      <w:tr w:rsidR="00295033" w:rsidRPr="00233B4B" w:rsidTr="00295033">
        <w:tc>
          <w:tcPr>
            <w:tcW w:w="534" w:type="dxa"/>
            <w:tcBorders>
              <w:top w:val="single" w:sz="4" w:space="0" w:color="auto"/>
              <w:left w:val="single" w:sz="4" w:space="0" w:color="auto"/>
              <w:bottom w:val="single" w:sz="4" w:space="0" w:color="auto"/>
              <w:right w:val="single" w:sz="4" w:space="0" w:color="auto"/>
            </w:tcBorders>
          </w:tcPr>
          <w:p w:rsidR="00295033" w:rsidRPr="00233B4B" w:rsidRDefault="00295033" w:rsidP="00295033">
            <w:pPr>
              <w:spacing w:after="0" w:line="240" w:lineRule="auto"/>
              <w:rPr>
                <w:color w:val="000000" w:themeColor="text1"/>
                <w:lang w:val="en-IE"/>
              </w:rPr>
            </w:pPr>
            <w:r w:rsidRPr="00233B4B">
              <w:rPr>
                <w:color w:val="000000" w:themeColor="text1"/>
                <w:lang w:val="en-IE"/>
              </w:rPr>
              <w:t>99</w:t>
            </w:r>
          </w:p>
        </w:tc>
        <w:tc>
          <w:tcPr>
            <w:tcW w:w="5627" w:type="dxa"/>
            <w:tcBorders>
              <w:top w:val="single" w:sz="4" w:space="0" w:color="auto"/>
              <w:left w:val="single" w:sz="4" w:space="0" w:color="auto"/>
              <w:bottom w:val="single" w:sz="4" w:space="0" w:color="auto"/>
              <w:right w:val="single" w:sz="4" w:space="0" w:color="auto"/>
            </w:tcBorders>
          </w:tcPr>
          <w:p w:rsidR="00295033" w:rsidRPr="00233B4B" w:rsidRDefault="00295033" w:rsidP="00295033">
            <w:pPr>
              <w:spacing w:after="0" w:line="240" w:lineRule="auto"/>
              <w:rPr>
                <w:color w:val="000000" w:themeColor="text1"/>
                <w:lang w:val="en-IE"/>
              </w:rPr>
            </w:pPr>
            <w:r w:rsidRPr="00233B4B">
              <w:rPr>
                <w:color w:val="000000" w:themeColor="text1"/>
                <w:lang w:val="en-IE"/>
              </w:rPr>
              <w:t>RF</w:t>
            </w:r>
          </w:p>
        </w:tc>
        <w:tc>
          <w:tcPr>
            <w:tcW w:w="3081" w:type="dxa"/>
            <w:tcBorders>
              <w:top w:val="single" w:sz="4" w:space="0" w:color="auto"/>
              <w:left w:val="single" w:sz="4" w:space="0" w:color="auto"/>
              <w:bottom w:val="single" w:sz="4" w:space="0" w:color="auto"/>
              <w:right w:val="single" w:sz="4" w:space="0" w:color="auto"/>
            </w:tcBorders>
          </w:tcPr>
          <w:p w:rsidR="00295033" w:rsidRPr="00233B4B" w:rsidRDefault="00295033" w:rsidP="00295033">
            <w:pPr>
              <w:spacing w:after="0" w:line="240" w:lineRule="auto"/>
              <w:rPr>
                <w:color w:val="000000" w:themeColor="text1"/>
                <w:lang w:val="en-IE"/>
              </w:rPr>
            </w:pPr>
          </w:p>
        </w:tc>
      </w:tr>
    </w:tbl>
    <w:p w:rsidR="00295033" w:rsidRPr="00233B4B" w:rsidRDefault="00295033" w:rsidP="00295033">
      <w:pPr>
        <w:autoSpaceDE w:val="0"/>
        <w:autoSpaceDN w:val="0"/>
        <w:adjustRightInd w:val="0"/>
        <w:spacing w:after="0" w:line="240" w:lineRule="auto"/>
        <w:rPr>
          <w:i/>
          <w:iCs/>
          <w:color w:val="000000" w:themeColor="text1"/>
          <w:sz w:val="20"/>
          <w:szCs w:val="20"/>
          <w:lang w:val="en-IE"/>
        </w:rPr>
      </w:pPr>
      <w:r w:rsidRPr="00233B4B">
        <w:rPr>
          <w:i/>
          <w:iCs/>
          <w:color w:val="000000" w:themeColor="text1"/>
          <w:sz w:val="20"/>
          <w:szCs w:val="20"/>
          <w:lang w:val="en-IE"/>
        </w:rPr>
        <w:t>NOTE: "EMPLOYEE(S) OF FACILITY" APPEARS ON LIST ONLY FOR AN R CURRENTLY LIVING IN A NURSING HOME OR WHO WAS LIVING IN A NURSING HOME OR HOSPICE WHEN S/HE DIED.</w:t>
      </w:r>
    </w:p>
    <w:p w:rsidR="00295033" w:rsidRPr="00233B4B" w:rsidRDefault="00295033" w:rsidP="00295033">
      <w:pPr>
        <w:spacing w:after="0" w:line="240" w:lineRule="auto"/>
        <w:rPr>
          <w:color w:val="000000" w:themeColor="text1"/>
          <w:lang w:val="en-IE"/>
        </w:rPr>
      </w:pPr>
    </w:p>
    <w:p w:rsidR="00295033" w:rsidRPr="00233B4B" w:rsidRDefault="00295033" w:rsidP="00295033">
      <w:pPr>
        <w:spacing w:after="0" w:line="240" w:lineRule="auto"/>
        <w:rPr>
          <w:b/>
          <w:bCs/>
          <w:color w:val="FF0000"/>
          <w:lang w:val="en-IE"/>
        </w:rPr>
      </w:pPr>
      <w:r w:rsidRPr="00233B4B">
        <w:rPr>
          <w:b/>
          <w:color w:val="FF0000"/>
          <w:lang w:val="en-IE"/>
        </w:rPr>
        <w:t xml:space="preserve">CAPI: IF THE IWER MARKS CODE 92 THEN ASK FL020o1, FL020a, FL020b AND USE THE LOOK-UP FILE TO IDENTIFY THIS NON-RESIDENT CHILD.  </w:t>
      </w:r>
    </w:p>
    <w:p w:rsidR="00295033" w:rsidRPr="00233B4B" w:rsidRDefault="00295033" w:rsidP="00295033">
      <w:pPr>
        <w:spacing w:after="0" w:line="240" w:lineRule="auto"/>
        <w:rPr>
          <w:b/>
          <w:bCs/>
          <w:color w:val="FF0000"/>
          <w:lang w:val="en-IE"/>
        </w:rPr>
      </w:pPr>
      <w:r w:rsidRPr="00233B4B">
        <w:rPr>
          <w:b/>
          <w:bCs/>
          <w:color w:val="FF0000"/>
          <w:lang w:val="en-IE"/>
        </w:rPr>
        <w:t>IF FL020=94</w:t>
      </w:r>
      <w:r w:rsidR="00A0261F">
        <w:rPr>
          <w:b/>
          <w:bCs/>
          <w:color w:val="FF0000"/>
          <w:lang w:val="en-IE"/>
        </w:rPr>
        <w:t xml:space="preserve"> OR 95</w:t>
      </w:r>
      <w:r w:rsidRPr="00233B4B">
        <w:rPr>
          <w:b/>
          <w:bCs/>
          <w:color w:val="FF0000"/>
          <w:lang w:val="en-IE"/>
        </w:rPr>
        <w:t xml:space="preserve"> THEN ASK FL020o2</w:t>
      </w:r>
    </w:p>
    <w:p w:rsidR="00295033" w:rsidRPr="00233B4B" w:rsidRDefault="00295033" w:rsidP="00295033">
      <w:pPr>
        <w:spacing w:after="0" w:line="240" w:lineRule="auto"/>
        <w:rPr>
          <w:b/>
          <w:bCs/>
          <w:color w:val="FF0000"/>
          <w:lang w:val="en-IE"/>
        </w:rPr>
      </w:pPr>
      <w:r w:rsidRPr="00233B4B">
        <w:rPr>
          <w:b/>
          <w:bCs/>
          <w:color w:val="FF0000"/>
          <w:lang w:val="en-IE"/>
        </w:rPr>
        <w:t xml:space="preserve">IF FL020=93 THEN ASK FL020o1 through FL020g </w:t>
      </w:r>
    </w:p>
    <w:p w:rsidR="00295033" w:rsidRPr="00233B4B" w:rsidRDefault="00295033" w:rsidP="00295033">
      <w:pPr>
        <w:spacing w:after="0" w:line="240" w:lineRule="auto"/>
        <w:rPr>
          <w:b/>
          <w:bCs/>
          <w:color w:val="FF0000"/>
          <w:lang w:val="en-IE"/>
        </w:rPr>
      </w:pPr>
      <w:r w:rsidRPr="00233B4B">
        <w:rPr>
          <w:b/>
          <w:bCs/>
          <w:color w:val="FF0000"/>
          <w:lang w:val="en-IE"/>
        </w:rPr>
        <w:t>Otherwise go to FL022</w:t>
      </w:r>
    </w:p>
    <w:p w:rsidR="00295033" w:rsidRPr="00233B4B" w:rsidRDefault="00295033" w:rsidP="00295033">
      <w:pPr>
        <w:spacing w:after="0" w:line="240" w:lineRule="auto"/>
        <w:rPr>
          <w:b/>
          <w:bCs/>
          <w:color w:val="000000" w:themeColor="text1"/>
          <w:lang w:val="en-IE"/>
        </w:rPr>
      </w:pPr>
    </w:p>
    <w:p w:rsidR="00295033" w:rsidRPr="00233B4B" w:rsidRDefault="00295033" w:rsidP="00295033">
      <w:pPr>
        <w:spacing w:after="0" w:line="240" w:lineRule="auto"/>
        <w:rPr>
          <w:b/>
          <w:bCs/>
          <w:color w:val="000000" w:themeColor="text1"/>
          <w:lang w:val="en-IE"/>
        </w:rPr>
      </w:pPr>
      <w:r w:rsidRPr="00233B4B">
        <w:rPr>
          <w:bCs/>
          <w:color w:val="000000" w:themeColor="text1"/>
          <w:lang w:val="en-IE"/>
        </w:rPr>
        <w:t xml:space="preserve">FL020o2. </w:t>
      </w:r>
      <w:r w:rsidRPr="00233B4B">
        <w:rPr>
          <w:b/>
          <w:bCs/>
          <w:color w:val="000000" w:themeColor="text1"/>
          <w:lang w:val="en-IE"/>
        </w:rPr>
        <w:t>Please specify name of &lt;FL020&gt;</w:t>
      </w:r>
    </w:p>
    <w:p w:rsidR="00295033" w:rsidRDefault="00295033" w:rsidP="00295033">
      <w:pPr>
        <w:spacing w:after="0" w:line="240" w:lineRule="auto"/>
        <w:rPr>
          <w:bCs/>
          <w:color w:val="000000" w:themeColor="text1"/>
          <w:lang w:val="en-IE"/>
        </w:rPr>
      </w:pPr>
      <w:r w:rsidRPr="00233B4B">
        <w:rPr>
          <w:bCs/>
          <w:color w:val="000000" w:themeColor="text1"/>
          <w:lang w:val="en-IE"/>
        </w:rPr>
        <w:t>Text up to 60 characters</w:t>
      </w:r>
    </w:p>
    <w:p w:rsidR="00A0261F" w:rsidRPr="00A306A1" w:rsidRDefault="00A0261F" w:rsidP="00295033">
      <w:pPr>
        <w:spacing w:after="0" w:line="240" w:lineRule="auto"/>
        <w:rPr>
          <w:bCs/>
          <w:color w:val="FF0000"/>
          <w:lang w:val="en-IE"/>
        </w:rPr>
      </w:pPr>
      <w:r w:rsidRPr="00A306A1">
        <w:rPr>
          <w:bCs/>
          <w:color w:val="FF0000"/>
          <w:lang w:val="en-IE"/>
        </w:rPr>
        <w:t>GO TO FL022</w:t>
      </w:r>
    </w:p>
    <w:p w:rsidR="00295033" w:rsidRPr="00233B4B" w:rsidRDefault="00295033" w:rsidP="00295033">
      <w:pPr>
        <w:spacing w:after="0" w:line="240" w:lineRule="auto"/>
        <w:rPr>
          <w:b/>
          <w:bCs/>
          <w:color w:val="000000" w:themeColor="text1"/>
          <w:lang w:val="en-IE"/>
        </w:rPr>
      </w:pPr>
    </w:p>
    <w:p w:rsidR="00295033" w:rsidRPr="00233B4B" w:rsidRDefault="00295033" w:rsidP="00295033">
      <w:pPr>
        <w:spacing w:after="0" w:line="240" w:lineRule="auto"/>
        <w:rPr>
          <w:bCs/>
          <w:color w:val="000000" w:themeColor="text1"/>
          <w:lang w:val="en-IE"/>
        </w:rPr>
      </w:pPr>
      <w:r w:rsidRPr="00233B4B">
        <w:rPr>
          <w:bCs/>
          <w:color w:val="000000" w:themeColor="text1"/>
          <w:lang w:val="en-IE"/>
        </w:rPr>
        <w:t xml:space="preserve">FL020o1. </w:t>
      </w:r>
      <w:r w:rsidRPr="00233B4B">
        <w:rPr>
          <w:b/>
          <w:bCs/>
          <w:color w:val="000000" w:themeColor="text1"/>
          <w:lang w:val="en-IE"/>
        </w:rPr>
        <w:t>Please specify name of &lt;FL020&gt;</w:t>
      </w:r>
    </w:p>
    <w:p w:rsidR="00295033" w:rsidRPr="00233B4B" w:rsidRDefault="00295033" w:rsidP="00295033">
      <w:pPr>
        <w:spacing w:after="0" w:line="240" w:lineRule="auto"/>
        <w:rPr>
          <w:bCs/>
          <w:color w:val="000000" w:themeColor="text1"/>
          <w:lang w:val="en-IE"/>
        </w:rPr>
      </w:pPr>
      <w:r w:rsidRPr="00233B4B">
        <w:rPr>
          <w:bCs/>
          <w:color w:val="000000" w:themeColor="text1"/>
          <w:lang w:val="en-IE"/>
        </w:rPr>
        <w:t>Text up to 60 characters</w:t>
      </w:r>
    </w:p>
    <w:p w:rsidR="00295033" w:rsidRPr="00233B4B" w:rsidRDefault="00295033" w:rsidP="00295033">
      <w:pPr>
        <w:spacing w:after="0" w:line="240" w:lineRule="auto"/>
        <w:rPr>
          <w:b/>
          <w:bCs/>
          <w:color w:val="000000" w:themeColor="text1"/>
          <w:lang w:val="en-IE"/>
        </w:rPr>
      </w:pPr>
    </w:p>
    <w:p w:rsidR="00295033" w:rsidRPr="00233B4B" w:rsidRDefault="00295033" w:rsidP="00295033">
      <w:pPr>
        <w:spacing w:after="0" w:line="240" w:lineRule="auto"/>
        <w:rPr>
          <w:color w:val="000000" w:themeColor="text1"/>
          <w:lang w:val="en-IE"/>
        </w:rPr>
      </w:pPr>
      <w:r w:rsidRPr="00233B4B">
        <w:rPr>
          <w:color w:val="000000" w:themeColor="text1"/>
          <w:lang w:val="en-IE"/>
        </w:rPr>
        <w:t xml:space="preserve">FL020a. </w:t>
      </w:r>
      <w:r w:rsidRPr="00233B4B">
        <w:rPr>
          <w:b/>
          <w:color w:val="000000" w:themeColor="text1"/>
          <w:lang w:val="en-IE"/>
        </w:rPr>
        <w:t>Is &lt;FL020&gt; male or female?</w:t>
      </w:r>
    </w:p>
    <w:p w:rsidR="00295033" w:rsidRPr="00233B4B" w:rsidRDefault="00295033" w:rsidP="00295033">
      <w:pPr>
        <w:spacing w:after="0" w:line="240" w:lineRule="auto"/>
        <w:rPr>
          <w:color w:val="000000" w:themeColor="text1"/>
          <w:lang w:val="en-IE"/>
        </w:rPr>
      </w:pPr>
      <w:r w:rsidRPr="00233B4B">
        <w:rPr>
          <w:color w:val="000000" w:themeColor="text1"/>
          <w:lang w:val="en-IE"/>
        </w:rPr>
        <w:t>1.Male</w:t>
      </w:r>
    </w:p>
    <w:p w:rsidR="00295033" w:rsidRPr="00233B4B" w:rsidRDefault="00295033" w:rsidP="00295033">
      <w:pPr>
        <w:spacing w:after="0" w:line="240" w:lineRule="auto"/>
        <w:rPr>
          <w:color w:val="000000" w:themeColor="text1"/>
          <w:lang w:val="en-IE"/>
        </w:rPr>
      </w:pPr>
      <w:r w:rsidRPr="00233B4B">
        <w:rPr>
          <w:color w:val="000000" w:themeColor="text1"/>
          <w:lang w:val="en-IE"/>
        </w:rPr>
        <w:t>2.Female</w:t>
      </w:r>
    </w:p>
    <w:p w:rsidR="00295033" w:rsidRPr="00233B4B" w:rsidRDefault="00295033" w:rsidP="00295033">
      <w:pPr>
        <w:spacing w:after="0" w:line="240" w:lineRule="auto"/>
        <w:rPr>
          <w:color w:val="000000" w:themeColor="text1"/>
          <w:lang w:val="en-IE"/>
        </w:rPr>
      </w:pPr>
    </w:p>
    <w:p w:rsidR="00295033" w:rsidRPr="00233B4B" w:rsidRDefault="00295033" w:rsidP="00295033">
      <w:pPr>
        <w:spacing w:after="0" w:line="240" w:lineRule="auto"/>
        <w:rPr>
          <w:color w:val="000000" w:themeColor="text1"/>
          <w:lang w:val="en-IE"/>
        </w:rPr>
      </w:pPr>
      <w:r w:rsidRPr="00233B4B">
        <w:rPr>
          <w:color w:val="000000" w:themeColor="text1"/>
          <w:lang w:val="en-IE"/>
        </w:rPr>
        <w:t xml:space="preserve">FL020b. </w:t>
      </w:r>
      <w:r w:rsidRPr="00233B4B">
        <w:rPr>
          <w:b/>
          <w:color w:val="000000" w:themeColor="text1"/>
          <w:lang w:val="en-IE"/>
        </w:rPr>
        <w:t>How old is &lt;FL020&gt;?</w:t>
      </w:r>
      <w:r w:rsidRPr="00233B4B">
        <w:rPr>
          <w:color w:val="000000" w:themeColor="text1"/>
          <w:lang w:val="en-IE"/>
        </w:rPr>
        <w:t xml:space="preserve">  </w:t>
      </w:r>
    </w:p>
    <w:p w:rsidR="00295033" w:rsidRPr="00233B4B" w:rsidRDefault="00295033" w:rsidP="00295033">
      <w:pPr>
        <w:spacing w:after="0" w:line="240" w:lineRule="auto"/>
        <w:rPr>
          <w:color w:val="000000" w:themeColor="text1"/>
          <w:lang w:val="en-IE"/>
        </w:rPr>
      </w:pPr>
      <w:r w:rsidRPr="00233B4B">
        <w:rPr>
          <w:color w:val="000000" w:themeColor="text1"/>
          <w:lang w:val="en-IE"/>
        </w:rPr>
        <w:lastRenderedPageBreak/>
        <w:t>Range 4-97</w:t>
      </w:r>
    </w:p>
    <w:p w:rsidR="00295033" w:rsidRPr="00233B4B" w:rsidRDefault="00295033" w:rsidP="00295033">
      <w:pPr>
        <w:autoSpaceDE w:val="0"/>
        <w:autoSpaceDN w:val="0"/>
        <w:adjustRightInd w:val="0"/>
        <w:spacing w:after="0" w:line="240" w:lineRule="auto"/>
        <w:rPr>
          <w:color w:val="000000" w:themeColor="text1"/>
          <w:lang w:val="en-IE"/>
        </w:rPr>
      </w:pPr>
      <w:r w:rsidRPr="00233B4B">
        <w:rPr>
          <w:color w:val="000000" w:themeColor="text1"/>
          <w:lang w:val="en-IE"/>
        </w:rPr>
        <w:t xml:space="preserve">-98. DK    </w:t>
      </w:r>
    </w:p>
    <w:p w:rsidR="00295033" w:rsidRPr="00233B4B" w:rsidRDefault="00295033" w:rsidP="00295033">
      <w:pPr>
        <w:autoSpaceDE w:val="0"/>
        <w:autoSpaceDN w:val="0"/>
        <w:adjustRightInd w:val="0"/>
        <w:spacing w:after="0" w:line="240" w:lineRule="auto"/>
        <w:rPr>
          <w:b/>
          <w:bCs/>
          <w:color w:val="000000" w:themeColor="text1"/>
          <w:lang w:val="en-IE"/>
        </w:rPr>
      </w:pPr>
      <w:r w:rsidRPr="00233B4B">
        <w:rPr>
          <w:color w:val="000000" w:themeColor="text1"/>
          <w:lang w:val="en-IE"/>
        </w:rPr>
        <w:t xml:space="preserve">-99. RF    </w:t>
      </w:r>
    </w:p>
    <w:p w:rsidR="00295033" w:rsidRPr="00233B4B" w:rsidRDefault="00295033" w:rsidP="00295033">
      <w:pPr>
        <w:spacing w:after="0" w:line="240" w:lineRule="auto"/>
        <w:rPr>
          <w:color w:val="000000" w:themeColor="text1"/>
          <w:lang w:val="en-IE"/>
        </w:rPr>
      </w:pPr>
    </w:p>
    <w:p w:rsidR="00295033" w:rsidRPr="00233B4B" w:rsidRDefault="00295033" w:rsidP="00295033">
      <w:pPr>
        <w:spacing w:after="0" w:line="240" w:lineRule="auto"/>
        <w:rPr>
          <w:color w:val="000000" w:themeColor="text1"/>
          <w:lang w:val="en-IE"/>
        </w:rPr>
      </w:pPr>
      <w:r w:rsidRPr="00233B4B">
        <w:rPr>
          <w:color w:val="000000" w:themeColor="text1"/>
          <w:lang w:val="en-IE"/>
        </w:rPr>
        <w:t xml:space="preserve">IF (FL020b = -98, -99) ASK FL020b1. </w:t>
      </w:r>
    </w:p>
    <w:p w:rsidR="00295033" w:rsidRPr="00233B4B" w:rsidRDefault="00295033" w:rsidP="00295033">
      <w:pPr>
        <w:spacing w:after="0" w:line="240" w:lineRule="auto"/>
        <w:rPr>
          <w:color w:val="000000" w:themeColor="text1"/>
          <w:lang w:val="en-IE"/>
        </w:rPr>
      </w:pPr>
      <w:r w:rsidRPr="00233B4B">
        <w:rPr>
          <w:color w:val="000000" w:themeColor="text1"/>
          <w:lang w:val="en-IE"/>
        </w:rPr>
        <w:t>Populate answer from FL020b otherwise</w:t>
      </w:r>
    </w:p>
    <w:p w:rsidR="00295033" w:rsidRPr="00233B4B" w:rsidRDefault="00295033" w:rsidP="00295033">
      <w:pPr>
        <w:spacing w:after="0" w:line="240" w:lineRule="auto"/>
        <w:rPr>
          <w:color w:val="000000" w:themeColor="text1"/>
          <w:lang w:val="en-IE"/>
        </w:rPr>
      </w:pPr>
    </w:p>
    <w:p w:rsidR="00295033" w:rsidRPr="00233B4B" w:rsidRDefault="00295033" w:rsidP="00295033">
      <w:pPr>
        <w:spacing w:after="0" w:line="240" w:lineRule="auto"/>
        <w:rPr>
          <w:color w:val="000000" w:themeColor="text1"/>
          <w:lang w:val="en-IE"/>
        </w:rPr>
      </w:pPr>
      <w:r w:rsidRPr="00233B4B">
        <w:rPr>
          <w:color w:val="000000" w:themeColor="text1"/>
          <w:lang w:val="en-IE"/>
        </w:rPr>
        <w:t xml:space="preserve">FL020b1 </w:t>
      </w:r>
      <w:r w:rsidRPr="00233B4B">
        <w:rPr>
          <w:b/>
          <w:color w:val="000000" w:themeColor="text1"/>
          <w:lang w:val="en-IE"/>
        </w:rPr>
        <w:t>Please estimate this person’s age</w:t>
      </w:r>
    </w:p>
    <w:p w:rsidR="00295033" w:rsidRPr="00233B4B" w:rsidRDefault="00295033" w:rsidP="00295033">
      <w:pPr>
        <w:spacing w:after="0" w:line="240" w:lineRule="auto"/>
        <w:rPr>
          <w:color w:val="000000" w:themeColor="text1"/>
          <w:lang w:val="en-IE"/>
        </w:rPr>
      </w:pPr>
      <w:r w:rsidRPr="00233B4B">
        <w:rPr>
          <w:color w:val="000000" w:themeColor="text1"/>
          <w:lang w:val="en-IE"/>
        </w:rPr>
        <w:t>1.  Under 16</w:t>
      </w:r>
    </w:p>
    <w:p w:rsidR="00295033" w:rsidRPr="00233B4B" w:rsidRDefault="00295033" w:rsidP="00295033">
      <w:pPr>
        <w:spacing w:after="0" w:line="240" w:lineRule="auto"/>
        <w:rPr>
          <w:color w:val="000000" w:themeColor="text1"/>
          <w:lang w:val="en-IE"/>
        </w:rPr>
      </w:pPr>
      <w:r w:rsidRPr="00233B4B">
        <w:rPr>
          <w:color w:val="000000" w:themeColor="text1"/>
          <w:lang w:val="en-IE"/>
        </w:rPr>
        <w:t>2.  16 - 24</w:t>
      </w:r>
    </w:p>
    <w:p w:rsidR="00295033" w:rsidRPr="00233B4B" w:rsidRDefault="00295033" w:rsidP="00295033">
      <w:pPr>
        <w:spacing w:after="0" w:line="240" w:lineRule="auto"/>
        <w:rPr>
          <w:color w:val="000000" w:themeColor="text1"/>
          <w:lang w:val="en-IE"/>
        </w:rPr>
      </w:pPr>
      <w:r w:rsidRPr="00233B4B">
        <w:rPr>
          <w:color w:val="000000" w:themeColor="text1"/>
          <w:lang w:val="en-IE"/>
        </w:rPr>
        <w:t>3.  25-49</w:t>
      </w:r>
    </w:p>
    <w:p w:rsidR="00295033" w:rsidRPr="00233B4B" w:rsidRDefault="00295033" w:rsidP="00295033">
      <w:pPr>
        <w:spacing w:after="0" w:line="240" w:lineRule="auto"/>
        <w:rPr>
          <w:color w:val="000000" w:themeColor="text1"/>
          <w:lang w:val="en-IE"/>
        </w:rPr>
      </w:pPr>
      <w:r w:rsidRPr="00233B4B">
        <w:rPr>
          <w:color w:val="000000" w:themeColor="text1"/>
          <w:lang w:val="en-IE"/>
        </w:rPr>
        <w:t>4.  50-59</w:t>
      </w:r>
    </w:p>
    <w:p w:rsidR="00295033" w:rsidRPr="00233B4B" w:rsidRDefault="00295033" w:rsidP="00295033">
      <w:pPr>
        <w:spacing w:after="0" w:line="240" w:lineRule="auto"/>
        <w:rPr>
          <w:color w:val="000000" w:themeColor="text1"/>
          <w:lang w:val="en-IE"/>
        </w:rPr>
      </w:pPr>
      <w:r w:rsidRPr="00233B4B">
        <w:rPr>
          <w:color w:val="000000" w:themeColor="text1"/>
          <w:lang w:val="en-IE"/>
        </w:rPr>
        <w:t>5.  60-64</w:t>
      </w:r>
    </w:p>
    <w:p w:rsidR="00295033" w:rsidRPr="00233B4B" w:rsidRDefault="00295033" w:rsidP="00295033">
      <w:pPr>
        <w:spacing w:after="0" w:line="240" w:lineRule="auto"/>
        <w:rPr>
          <w:color w:val="000000" w:themeColor="text1"/>
          <w:lang w:val="en-IE"/>
        </w:rPr>
      </w:pPr>
      <w:r w:rsidRPr="00233B4B">
        <w:rPr>
          <w:color w:val="000000" w:themeColor="text1"/>
          <w:lang w:val="en-IE"/>
        </w:rPr>
        <w:t>6.  65 or over</w:t>
      </w:r>
    </w:p>
    <w:p w:rsidR="00295033" w:rsidRPr="00233B4B" w:rsidRDefault="00295033" w:rsidP="00295033">
      <w:pPr>
        <w:spacing w:after="0" w:line="240" w:lineRule="auto"/>
        <w:rPr>
          <w:color w:val="000000" w:themeColor="text1"/>
          <w:lang w:val="en-IE"/>
        </w:rPr>
      </w:pPr>
    </w:p>
    <w:p w:rsidR="00295033" w:rsidRPr="00233B4B" w:rsidRDefault="00295033" w:rsidP="00295033">
      <w:pPr>
        <w:spacing w:after="0" w:line="240" w:lineRule="auto"/>
        <w:rPr>
          <w:b/>
          <w:color w:val="000000" w:themeColor="text1"/>
          <w:lang w:val="en-IE"/>
        </w:rPr>
      </w:pPr>
      <w:r w:rsidRPr="00233B4B">
        <w:rPr>
          <w:color w:val="000000" w:themeColor="text1"/>
          <w:lang w:val="en-IE"/>
        </w:rPr>
        <w:t xml:space="preserve">FL020g: </w:t>
      </w:r>
      <w:r w:rsidRPr="00233B4B">
        <w:rPr>
          <w:b/>
          <w:color w:val="000000" w:themeColor="text1"/>
          <w:lang w:val="en-IE"/>
        </w:rPr>
        <w:t xml:space="preserve">What is that person's relationship to you? </w:t>
      </w:r>
    </w:p>
    <w:p w:rsidR="00295033" w:rsidRPr="00233B4B" w:rsidRDefault="00295033" w:rsidP="00295033">
      <w:pPr>
        <w:spacing w:after="0" w:line="240" w:lineRule="auto"/>
        <w:rPr>
          <w:color w:val="000000" w:themeColor="text1"/>
          <w:lang w:val="en-IE"/>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4500"/>
      </w:tblGrid>
      <w:tr w:rsidR="00295033" w:rsidRPr="00233B4B" w:rsidTr="00295033">
        <w:tc>
          <w:tcPr>
            <w:tcW w:w="3708" w:type="dxa"/>
            <w:vAlign w:val="bottom"/>
          </w:tcPr>
          <w:p w:rsidR="00295033" w:rsidRPr="00233B4B" w:rsidRDefault="00295033" w:rsidP="00295033">
            <w:pPr>
              <w:spacing w:after="0" w:line="240" w:lineRule="auto"/>
              <w:rPr>
                <w:rFonts w:ascii="Arial" w:hAnsi="Arial" w:cs="Arial"/>
                <w:b/>
                <w:bCs/>
                <w:color w:val="000000" w:themeColor="text1"/>
                <w:sz w:val="20"/>
                <w:szCs w:val="20"/>
                <w:lang w:val="en-IE"/>
              </w:rPr>
            </w:pPr>
            <w:r w:rsidRPr="00233B4B">
              <w:rPr>
                <w:rFonts w:ascii="Arial" w:hAnsi="Arial" w:cs="Arial"/>
                <w:b/>
                <w:bCs/>
                <w:color w:val="000000" w:themeColor="text1"/>
                <w:sz w:val="20"/>
                <w:szCs w:val="20"/>
                <w:lang w:val="en-IE"/>
              </w:rPr>
              <w:t>MALES</w:t>
            </w:r>
          </w:p>
        </w:tc>
        <w:tc>
          <w:tcPr>
            <w:tcW w:w="4500" w:type="dxa"/>
            <w:vAlign w:val="bottom"/>
          </w:tcPr>
          <w:p w:rsidR="00295033" w:rsidRPr="00233B4B" w:rsidRDefault="00295033" w:rsidP="00295033">
            <w:pPr>
              <w:spacing w:after="0" w:line="240" w:lineRule="auto"/>
              <w:rPr>
                <w:rFonts w:ascii="Arial" w:hAnsi="Arial" w:cs="Arial"/>
                <w:b/>
                <w:bCs/>
                <w:color w:val="000000" w:themeColor="text1"/>
                <w:sz w:val="20"/>
                <w:szCs w:val="20"/>
                <w:lang w:val="en-IE"/>
              </w:rPr>
            </w:pPr>
            <w:r w:rsidRPr="00233B4B">
              <w:rPr>
                <w:rFonts w:ascii="Arial" w:hAnsi="Arial" w:cs="Arial"/>
                <w:b/>
                <w:bCs/>
                <w:color w:val="000000" w:themeColor="text1"/>
                <w:sz w:val="20"/>
                <w:szCs w:val="20"/>
                <w:lang w:val="en-IE"/>
              </w:rPr>
              <w:t>FEMALES</w:t>
            </w:r>
          </w:p>
        </w:tc>
      </w:tr>
      <w:tr w:rsidR="00295033" w:rsidRPr="00233B4B" w:rsidTr="00295033">
        <w:tc>
          <w:tcPr>
            <w:tcW w:w="3708" w:type="dxa"/>
            <w:vAlign w:val="bottom"/>
          </w:tcPr>
          <w:p w:rsidR="00295033" w:rsidRPr="00233B4B" w:rsidRDefault="00295033" w:rsidP="00295033">
            <w:pPr>
              <w:spacing w:after="0" w:line="240" w:lineRule="auto"/>
              <w:rPr>
                <w:rFonts w:ascii="Arial" w:hAnsi="Arial" w:cs="Arial"/>
                <w:color w:val="000000" w:themeColor="text1"/>
                <w:sz w:val="20"/>
                <w:szCs w:val="20"/>
                <w:lang w:val="en-IE"/>
              </w:rPr>
            </w:pPr>
            <w:r w:rsidRPr="00233B4B">
              <w:rPr>
                <w:rFonts w:ascii="Arial" w:hAnsi="Arial" w:cs="Arial"/>
                <w:color w:val="000000" w:themeColor="text1"/>
                <w:sz w:val="20"/>
                <w:szCs w:val="20"/>
                <w:lang w:val="en-IE"/>
              </w:rPr>
              <w:t>1. Husband</w:t>
            </w:r>
          </w:p>
        </w:tc>
        <w:tc>
          <w:tcPr>
            <w:tcW w:w="4500" w:type="dxa"/>
            <w:vAlign w:val="bottom"/>
          </w:tcPr>
          <w:p w:rsidR="00295033" w:rsidRPr="00233B4B" w:rsidRDefault="00295033" w:rsidP="00295033">
            <w:pPr>
              <w:spacing w:after="0" w:line="240" w:lineRule="auto"/>
              <w:rPr>
                <w:rFonts w:ascii="Arial" w:hAnsi="Arial" w:cs="Arial"/>
                <w:color w:val="000000" w:themeColor="text1"/>
                <w:sz w:val="20"/>
                <w:szCs w:val="20"/>
                <w:lang w:val="en-IE"/>
              </w:rPr>
            </w:pPr>
            <w:r w:rsidRPr="00233B4B">
              <w:rPr>
                <w:rFonts w:ascii="Arial" w:hAnsi="Arial" w:cs="Arial"/>
                <w:color w:val="000000" w:themeColor="text1"/>
                <w:sz w:val="20"/>
                <w:szCs w:val="20"/>
                <w:lang w:val="en-IE"/>
              </w:rPr>
              <w:t>2. Wife</w:t>
            </w:r>
          </w:p>
        </w:tc>
      </w:tr>
      <w:tr w:rsidR="00295033" w:rsidRPr="00233B4B" w:rsidTr="00295033">
        <w:tc>
          <w:tcPr>
            <w:tcW w:w="3708" w:type="dxa"/>
            <w:vAlign w:val="bottom"/>
          </w:tcPr>
          <w:p w:rsidR="00295033" w:rsidRPr="00233B4B" w:rsidRDefault="00295033" w:rsidP="00295033">
            <w:pPr>
              <w:spacing w:after="0" w:line="240" w:lineRule="auto"/>
              <w:rPr>
                <w:rFonts w:ascii="Arial" w:hAnsi="Arial" w:cs="Arial"/>
                <w:b/>
                <w:bCs/>
                <w:color w:val="000000" w:themeColor="text1"/>
                <w:sz w:val="20"/>
                <w:szCs w:val="20"/>
                <w:lang w:val="en-IE"/>
              </w:rPr>
            </w:pPr>
            <w:r w:rsidRPr="00233B4B">
              <w:rPr>
                <w:rFonts w:ascii="Arial" w:hAnsi="Arial" w:cs="Arial"/>
                <w:b/>
                <w:bCs/>
                <w:color w:val="000000" w:themeColor="text1"/>
                <w:sz w:val="20"/>
                <w:szCs w:val="20"/>
                <w:lang w:val="en-IE"/>
              </w:rPr>
              <w:t>3. Partner/cohabitee</w:t>
            </w:r>
          </w:p>
        </w:tc>
        <w:tc>
          <w:tcPr>
            <w:tcW w:w="4500" w:type="dxa"/>
            <w:vAlign w:val="bottom"/>
          </w:tcPr>
          <w:p w:rsidR="00295033" w:rsidRPr="00233B4B" w:rsidRDefault="00295033" w:rsidP="00295033">
            <w:pPr>
              <w:spacing w:after="0" w:line="240" w:lineRule="auto"/>
              <w:rPr>
                <w:rFonts w:ascii="Arial" w:hAnsi="Arial" w:cs="Arial"/>
                <w:b/>
                <w:bCs/>
                <w:color w:val="000000" w:themeColor="text1"/>
                <w:sz w:val="20"/>
                <w:szCs w:val="20"/>
                <w:lang w:val="en-IE"/>
              </w:rPr>
            </w:pPr>
            <w:r w:rsidRPr="00233B4B">
              <w:rPr>
                <w:rFonts w:ascii="Arial" w:hAnsi="Arial" w:cs="Arial"/>
                <w:b/>
                <w:bCs/>
                <w:color w:val="000000" w:themeColor="text1"/>
                <w:sz w:val="20"/>
                <w:szCs w:val="20"/>
                <w:lang w:val="en-IE"/>
              </w:rPr>
              <w:t>3. Partner/cohabitee</w:t>
            </w:r>
          </w:p>
        </w:tc>
      </w:tr>
      <w:tr w:rsidR="00295033" w:rsidRPr="00233B4B" w:rsidTr="00295033">
        <w:tc>
          <w:tcPr>
            <w:tcW w:w="3708" w:type="dxa"/>
            <w:vAlign w:val="bottom"/>
          </w:tcPr>
          <w:p w:rsidR="00295033" w:rsidRPr="00233B4B" w:rsidRDefault="00295033" w:rsidP="00295033">
            <w:pPr>
              <w:spacing w:after="0" w:line="240" w:lineRule="auto"/>
              <w:rPr>
                <w:rFonts w:ascii="Arial" w:hAnsi="Arial" w:cs="Arial"/>
                <w:color w:val="000000" w:themeColor="text1"/>
                <w:sz w:val="20"/>
                <w:szCs w:val="20"/>
                <w:lang w:val="en-IE"/>
              </w:rPr>
            </w:pPr>
            <w:r w:rsidRPr="00233B4B">
              <w:rPr>
                <w:rFonts w:ascii="Arial" w:hAnsi="Arial" w:cs="Arial"/>
                <w:color w:val="000000" w:themeColor="text1"/>
                <w:sz w:val="20"/>
                <w:szCs w:val="20"/>
                <w:lang w:val="en-IE"/>
              </w:rPr>
              <w:t>5. Father</w:t>
            </w:r>
          </w:p>
        </w:tc>
        <w:tc>
          <w:tcPr>
            <w:tcW w:w="4500" w:type="dxa"/>
            <w:vAlign w:val="bottom"/>
          </w:tcPr>
          <w:p w:rsidR="00295033" w:rsidRPr="00233B4B" w:rsidRDefault="00295033" w:rsidP="00295033">
            <w:pPr>
              <w:spacing w:after="0" w:line="240" w:lineRule="auto"/>
              <w:rPr>
                <w:rFonts w:ascii="Arial" w:hAnsi="Arial" w:cs="Arial"/>
                <w:color w:val="000000" w:themeColor="text1"/>
                <w:sz w:val="20"/>
                <w:szCs w:val="20"/>
                <w:lang w:val="en-IE"/>
              </w:rPr>
            </w:pPr>
            <w:r w:rsidRPr="00233B4B">
              <w:rPr>
                <w:rFonts w:ascii="Arial" w:hAnsi="Arial" w:cs="Arial"/>
                <w:color w:val="000000" w:themeColor="text1"/>
                <w:sz w:val="20"/>
                <w:szCs w:val="20"/>
                <w:lang w:val="en-IE"/>
              </w:rPr>
              <w:t>4. Mother</w:t>
            </w:r>
          </w:p>
        </w:tc>
      </w:tr>
      <w:tr w:rsidR="00295033" w:rsidRPr="00233B4B" w:rsidTr="00295033">
        <w:tc>
          <w:tcPr>
            <w:tcW w:w="3708" w:type="dxa"/>
            <w:vAlign w:val="bottom"/>
          </w:tcPr>
          <w:p w:rsidR="00295033" w:rsidRPr="00233B4B" w:rsidRDefault="00295033" w:rsidP="00295033">
            <w:pPr>
              <w:spacing w:after="0" w:line="240" w:lineRule="auto"/>
              <w:rPr>
                <w:rFonts w:ascii="Arial" w:hAnsi="Arial" w:cs="Arial"/>
                <w:color w:val="000000" w:themeColor="text1"/>
                <w:sz w:val="20"/>
                <w:szCs w:val="20"/>
                <w:lang w:val="en-IE"/>
              </w:rPr>
            </w:pPr>
            <w:r w:rsidRPr="00233B4B">
              <w:rPr>
                <w:rFonts w:ascii="Arial" w:hAnsi="Arial" w:cs="Arial"/>
                <w:color w:val="000000" w:themeColor="text1"/>
                <w:sz w:val="20"/>
                <w:szCs w:val="20"/>
                <w:lang w:val="en-IE"/>
              </w:rPr>
              <w:t>7. Father-in-law</w:t>
            </w:r>
          </w:p>
        </w:tc>
        <w:tc>
          <w:tcPr>
            <w:tcW w:w="4500" w:type="dxa"/>
            <w:vAlign w:val="bottom"/>
          </w:tcPr>
          <w:p w:rsidR="00295033" w:rsidRPr="00233B4B" w:rsidRDefault="00295033" w:rsidP="00295033">
            <w:pPr>
              <w:spacing w:after="0" w:line="240" w:lineRule="auto"/>
              <w:rPr>
                <w:rFonts w:ascii="Arial" w:hAnsi="Arial" w:cs="Arial"/>
                <w:color w:val="000000" w:themeColor="text1"/>
                <w:sz w:val="20"/>
                <w:szCs w:val="20"/>
                <w:lang w:val="en-IE"/>
              </w:rPr>
            </w:pPr>
            <w:r w:rsidRPr="00233B4B">
              <w:rPr>
                <w:rFonts w:ascii="Arial" w:hAnsi="Arial" w:cs="Arial"/>
                <w:color w:val="000000" w:themeColor="text1"/>
                <w:sz w:val="20"/>
                <w:szCs w:val="20"/>
                <w:lang w:val="en-IE"/>
              </w:rPr>
              <w:t>6. Mother-in-law</w:t>
            </w:r>
          </w:p>
        </w:tc>
      </w:tr>
      <w:tr w:rsidR="00295033" w:rsidRPr="00233B4B" w:rsidTr="00295033">
        <w:tc>
          <w:tcPr>
            <w:tcW w:w="3708" w:type="dxa"/>
            <w:vAlign w:val="bottom"/>
          </w:tcPr>
          <w:p w:rsidR="00295033" w:rsidRPr="00233B4B" w:rsidRDefault="00295033" w:rsidP="00295033">
            <w:pPr>
              <w:spacing w:after="0" w:line="240" w:lineRule="auto"/>
              <w:rPr>
                <w:rFonts w:ascii="Arial" w:hAnsi="Arial" w:cs="Arial"/>
                <w:color w:val="000000" w:themeColor="text1"/>
                <w:sz w:val="20"/>
                <w:szCs w:val="20"/>
                <w:lang w:val="en-IE"/>
              </w:rPr>
            </w:pPr>
            <w:r w:rsidRPr="00233B4B">
              <w:rPr>
                <w:rFonts w:ascii="Arial" w:hAnsi="Arial" w:cs="Arial"/>
                <w:color w:val="000000" w:themeColor="text1"/>
                <w:sz w:val="20"/>
                <w:szCs w:val="20"/>
                <w:lang w:val="en-IE"/>
              </w:rPr>
              <w:t>8. Son (Including adopted and foster)</w:t>
            </w:r>
          </w:p>
        </w:tc>
        <w:tc>
          <w:tcPr>
            <w:tcW w:w="4500" w:type="dxa"/>
            <w:vAlign w:val="bottom"/>
          </w:tcPr>
          <w:p w:rsidR="00295033" w:rsidRPr="00233B4B" w:rsidRDefault="00295033" w:rsidP="00295033">
            <w:pPr>
              <w:spacing w:after="0" w:line="240" w:lineRule="auto"/>
              <w:rPr>
                <w:rFonts w:ascii="Arial" w:hAnsi="Arial" w:cs="Arial"/>
                <w:color w:val="000000" w:themeColor="text1"/>
                <w:sz w:val="20"/>
                <w:szCs w:val="20"/>
                <w:lang w:val="en-IE"/>
              </w:rPr>
            </w:pPr>
            <w:r w:rsidRPr="00233B4B">
              <w:rPr>
                <w:rFonts w:ascii="Arial" w:hAnsi="Arial" w:cs="Arial"/>
                <w:color w:val="000000" w:themeColor="text1"/>
                <w:sz w:val="20"/>
                <w:szCs w:val="20"/>
                <w:lang w:val="en-IE"/>
              </w:rPr>
              <w:t>9. Daughter (Including adopted and foster)</w:t>
            </w:r>
          </w:p>
        </w:tc>
      </w:tr>
      <w:tr w:rsidR="00295033" w:rsidRPr="00233B4B" w:rsidTr="00295033">
        <w:tc>
          <w:tcPr>
            <w:tcW w:w="3708" w:type="dxa"/>
            <w:vAlign w:val="bottom"/>
          </w:tcPr>
          <w:p w:rsidR="00295033" w:rsidRPr="00233B4B" w:rsidRDefault="00295033" w:rsidP="00295033">
            <w:pPr>
              <w:spacing w:after="0" w:line="240" w:lineRule="auto"/>
              <w:rPr>
                <w:rFonts w:ascii="Arial" w:hAnsi="Arial" w:cs="Arial"/>
                <w:color w:val="000000" w:themeColor="text1"/>
                <w:sz w:val="20"/>
                <w:szCs w:val="20"/>
                <w:lang w:val="en-IE"/>
              </w:rPr>
            </w:pPr>
            <w:r w:rsidRPr="00233B4B">
              <w:rPr>
                <w:rFonts w:ascii="Arial" w:hAnsi="Arial" w:cs="Arial"/>
                <w:color w:val="000000" w:themeColor="text1"/>
                <w:sz w:val="20"/>
                <w:szCs w:val="20"/>
                <w:lang w:val="en-IE"/>
              </w:rPr>
              <w:t>10. Step son</w:t>
            </w:r>
          </w:p>
        </w:tc>
        <w:tc>
          <w:tcPr>
            <w:tcW w:w="4500" w:type="dxa"/>
            <w:vAlign w:val="bottom"/>
          </w:tcPr>
          <w:p w:rsidR="00295033" w:rsidRPr="00233B4B" w:rsidRDefault="00295033" w:rsidP="00295033">
            <w:pPr>
              <w:spacing w:after="0" w:line="240" w:lineRule="auto"/>
              <w:rPr>
                <w:rFonts w:ascii="Arial" w:hAnsi="Arial" w:cs="Arial"/>
                <w:color w:val="000000" w:themeColor="text1"/>
                <w:sz w:val="20"/>
                <w:szCs w:val="20"/>
                <w:lang w:val="en-IE"/>
              </w:rPr>
            </w:pPr>
            <w:r w:rsidRPr="00233B4B">
              <w:rPr>
                <w:rFonts w:ascii="Arial" w:hAnsi="Arial" w:cs="Arial"/>
                <w:color w:val="000000" w:themeColor="text1"/>
                <w:sz w:val="20"/>
                <w:szCs w:val="20"/>
                <w:lang w:val="en-IE"/>
              </w:rPr>
              <w:t>11. Step daughter</w:t>
            </w:r>
          </w:p>
        </w:tc>
      </w:tr>
      <w:tr w:rsidR="00295033" w:rsidRPr="00233B4B" w:rsidTr="00295033">
        <w:tc>
          <w:tcPr>
            <w:tcW w:w="3708" w:type="dxa"/>
            <w:vAlign w:val="bottom"/>
          </w:tcPr>
          <w:p w:rsidR="00295033" w:rsidRPr="00233B4B" w:rsidRDefault="00295033" w:rsidP="00295033">
            <w:pPr>
              <w:spacing w:after="0" w:line="240" w:lineRule="auto"/>
              <w:rPr>
                <w:rFonts w:ascii="Arial" w:hAnsi="Arial" w:cs="Arial"/>
                <w:color w:val="000000" w:themeColor="text1"/>
                <w:sz w:val="20"/>
                <w:szCs w:val="20"/>
                <w:lang w:val="en-IE"/>
              </w:rPr>
            </w:pPr>
            <w:r w:rsidRPr="00233B4B">
              <w:rPr>
                <w:rFonts w:ascii="Arial" w:hAnsi="Arial" w:cs="Arial"/>
                <w:color w:val="000000" w:themeColor="text1"/>
                <w:sz w:val="20"/>
                <w:szCs w:val="20"/>
                <w:lang w:val="en-IE"/>
              </w:rPr>
              <w:t>12. Son-in-law</w:t>
            </w:r>
          </w:p>
        </w:tc>
        <w:tc>
          <w:tcPr>
            <w:tcW w:w="4500" w:type="dxa"/>
            <w:vAlign w:val="bottom"/>
          </w:tcPr>
          <w:p w:rsidR="00295033" w:rsidRPr="00233B4B" w:rsidRDefault="00295033" w:rsidP="00295033">
            <w:pPr>
              <w:spacing w:after="0" w:line="240" w:lineRule="auto"/>
              <w:rPr>
                <w:rFonts w:ascii="Arial" w:hAnsi="Arial" w:cs="Arial"/>
                <w:color w:val="000000" w:themeColor="text1"/>
                <w:sz w:val="20"/>
                <w:szCs w:val="20"/>
                <w:lang w:val="en-IE"/>
              </w:rPr>
            </w:pPr>
            <w:r w:rsidRPr="00233B4B">
              <w:rPr>
                <w:rFonts w:ascii="Arial" w:hAnsi="Arial" w:cs="Arial"/>
                <w:color w:val="000000" w:themeColor="text1"/>
                <w:sz w:val="20"/>
                <w:szCs w:val="20"/>
                <w:lang w:val="en-IE"/>
              </w:rPr>
              <w:t>13. Daughter-in-law</w:t>
            </w:r>
          </w:p>
        </w:tc>
      </w:tr>
      <w:tr w:rsidR="00295033" w:rsidRPr="00233B4B" w:rsidTr="00295033">
        <w:tc>
          <w:tcPr>
            <w:tcW w:w="3708" w:type="dxa"/>
            <w:vAlign w:val="bottom"/>
          </w:tcPr>
          <w:p w:rsidR="00295033" w:rsidRPr="00233B4B" w:rsidRDefault="00295033" w:rsidP="00295033">
            <w:pPr>
              <w:spacing w:after="0" w:line="240" w:lineRule="auto"/>
              <w:rPr>
                <w:rFonts w:ascii="Arial" w:hAnsi="Arial" w:cs="Arial"/>
                <w:color w:val="000000" w:themeColor="text1"/>
                <w:sz w:val="20"/>
                <w:szCs w:val="20"/>
                <w:lang w:val="en-IE"/>
              </w:rPr>
            </w:pPr>
            <w:r w:rsidRPr="00233B4B">
              <w:rPr>
                <w:rFonts w:ascii="Arial" w:hAnsi="Arial" w:cs="Arial"/>
                <w:color w:val="000000" w:themeColor="text1"/>
                <w:sz w:val="20"/>
                <w:szCs w:val="20"/>
                <w:lang w:val="en-IE"/>
              </w:rPr>
              <w:t>14. Brother</w:t>
            </w:r>
          </w:p>
        </w:tc>
        <w:tc>
          <w:tcPr>
            <w:tcW w:w="4500" w:type="dxa"/>
            <w:vAlign w:val="bottom"/>
          </w:tcPr>
          <w:p w:rsidR="00295033" w:rsidRPr="00233B4B" w:rsidRDefault="00295033" w:rsidP="00295033">
            <w:pPr>
              <w:spacing w:after="0" w:line="240" w:lineRule="auto"/>
              <w:rPr>
                <w:rFonts w:ascii="Arial" w:hAnsi="Arial" w:cs="Arial"/>
                <w:color w:val="000000" w:themeColor="text1"/>
                <w:sz w:val="20"/>
                <w:szCs w:val="20"/>
                <w:lang w:val="en-IE"/>
              </w:rPr>
            </w:pPr>
            <w:r w:rsidRPr="00233B4B">
              <w:rPr>
                <w:rFonts w:ascii="Arial" w:hAnsi="Arial" w:cs="Arial"/>
                <w:color w:val="000000" w:themeColor="text1"/>
                <w:sz w:val="20"/>
                <w:szCs w:val="20"/>
                <w:lang w:val="en-IE"/>
              </w:rPr>
              <w:t>15. Sister</w:t>
            </w:r>
          </w:p>
        </w:tc>
      </w:tr>
      <w:tr w:rsidR="00295033" w:rsidRPr="00233B4B" w:rsidTr="00295033">
        <w:tc>
          <w:tcPr>
            <w:tcW w:w="3708" w:type="dxa"/>
            <w:vAlign w:val="bottom"/>
          </w:tcPr>
          <w:p w:rsidR="00295033" w:rsidRPr="00233B4B" w:rsidRDefault="00295033" w:rsidP="00295033">
            <w:pPr>
              <w:spacing w:after="0" w:line="240" w:lineRule="auto"/>
              <w:rPr>
                <w:rFonts w:ascii="Arial" w:hAnsi="Arial" w:cs="Arial"/>
                <w:color w:val="000000" w:themeColor="text1"/>
                <w:sz w:val="20"/>
                <w:szCs w:val="20"/>
                <w:lang w:val="en-IE"/>
              </w:rPr>
            </w:pPr>
            <w:r w:rsidRPr="00233B4B">
              <w:rPr>
                <w:rFonts w:ascii="Arial" w:hAnsi="Arial" w:cs="Arial"/>
                <w:color w:val="000000" w:themeColor="text1"/>
                <w:sz w:val="20"/>
                <w:szCs w:val="20"/>
                <w:lang w:val="en-IE"/>
              </w:rPr>
              <w:t>16. Brother-in-law</w:t>
            </w:r>
          </w:p>
        </w:tc>
        <w:tc>
          <w:tcPr>
            <w:tcW w:w="4500" w:type="dxa"/>
            <w:vAlign w:val="bottom"/>
          </w:tcPr>
          <w:p w:rsidR="00295033" w:rsidRPr="00233B4B" w:rsidRDefault="00295033" w:rsidP="00295033">
            <w:pPr>
              <w:spacing w:after="0" w:line="240" w:lineRule="auto"/>
              <w:rPr>
                <w:rFonts w:ascii="Arial" w:hAnsi="Arial" w:cs="Arial"/>
                <w:color w:val="000000" w:themeColor="text1"/>
                <w:sz w:val="20"/>
                <w:szCs w:val="20"/>
                <w:lang w:val="en-IE"/>
              </w:rPr>
            </w:pPr>
            <w:r w:rsidRPr="00233B4B">
              <w:rPr>
                <w:rFonts w:ascii="Arial" w:hAnsi="Arial" w:cs="Arial"/>
                <w:color w:val="000000" w:themeColor="text1"/>
                <w:sz w:val="20"/>
                <w:szCs w:val="20"/>
                <w:lang w:val="en-IE"/>
              </w:rPr>
              <w:t>17. Sister-in-law</w:t>
            </w:r>
          </w:p>
        </w:tc>
      </w:tr>
      <w:tr w:rsidR="00295033" w:rsidRPr="00233B4B" w:rsidTr="00295033">
        <w:tc>
          <w:tcPr>
            <w:tcW w:w="3708" w:type="dxa"/>
            <w:vAlign w:val="bottom"/>
          </w:tcPr>
          <w:p w:rsidR="00295033" w:rsidRPr="00233B4B" w:rsidRDefault="00295033" w:rsidP="00295033">
            <w:pPr>
              <w:spacing w:after="0" w:line="240" w:lineRule="auto"/>
              <w:rPr>
                <w:rFonts w:ascii="Arial" w:hAnsi="Arial" w:cs="Arial"/>
                <w:color w:val="000000" w:themeColor="text1"/>
                <w:sz w:val="20"/>
                <w:szCs w:val="20"/>
                <w:lang w:val="en-IE"/>
              </w:rPr>
            </w:pPr>
            <w:r w:rsidRPr="00233B4B">
              <w:rPr>
                <w:rFonts w:ascii="Arial" w:hAnsi="Arial" w:cs="Arial"/>
                <w:color w:val="000000" w:themeColor="text1"/>
                <w:sz w:val="20"/>
                <w:szCs w:val="20"/>
                <w:lang w:val="en-IE"/>
              </w:rPr>
              <w:t>19. Grand-son</w:t>
            </w:r>
          </w:p>
        </w:tc>
        <w:tc>
          <w:tcPr>
            <w:tcW w:w="4500" w:type="dxa"/>
            <w:vAlign w:val="bottom"/>
          </w:tcPr>
          <w:p w:rsidR="00295033" w:rsidRPr="00233B4B" w:rsidRDefault="00295033" w:rsidP="00295033">
            <w:pPr>
              <w:spacing w:after="0" w:line="240" w:lineRule="auto"/>
              <w:rPr>
                <w:rFonts w:ascii="Arial" w:hAnsi="Arial" w:cs="Arial"/>
                <w:color w:val="000000" w:themeColor="text1"/>
                <w:sz w:val="20"/>
                <w:szCs w:val="20"/>
                <w:lang w:val="en-IE"/>
              </w:rPr>
            </w:pPr>
            <w:r w:rsidRPr="00233B4B">
              <w:rPr>
                <w:rFonts w:ascii="Arial" w:hAnsi="Arial" w:cs="Arial"/>
                <w:color w:val="000000" w:themeColor="text1"/>
                <w:sz w:val="20"/>
                <w:szCs w:val="20"/>
                <w:lang w:val="en-IE"/>
              </w:rPr>
              <w:t>18. Grand-daughter</w:t>
            </w:r>
          </w:p>
        </w:tc>
      </w:tr>
      <w:tr w:rsidR="00295033" w:rsidRPr="00233B4B" w:rsidTr="00295033">
        <w:tc>
          <w:tcPr>
            <w:tcW w:w="3708" w:type="dxa"/>
            <w:vAlign w:val="bottom"/>
          </w:tcPr>
          <w:p w:rsidR="00295033" w:rsidRPr="00233B4B" w:rsidRDefault="00295033" w:rsidP="00295033">
            <w:pPr>
              <w:spacing w:after="0" w:line="240" w:lineRule="auto"/>
              <w:rPr>
                <w:rFonts w:ascii="Arial" w:hAnsi="Arial" w:cs="Arial"/>
                <w:color w:val="000000" w:themeColor="text1"/>
                <w:sz w:val="20"/>
                <w:szCs w:val="20"/>
                <w:lang w:val="en-IE"/>
              </w:rPr>
            </w:pPr>
            <w:r w:rsidRPr="00233B4B">
              <w:rPr>
                <w:rFonts w:ascii="Arial" w:hAnsi="Arial" w:cs="Arial"/>
                <w:color w:val="000000" w:themeColor="text1"/>
                <w:sz w:val="20"/>
                <w:szCs w:val="20"/>
                <w:lang w:val="en-IE"/>
              </w:rPr>
              <w:t>20. Grandfather</w:t>
            </w:r>
          </w:p>
        </w:tc>
        <w:tc>
          <w:tcPr>
            <w:tcW w:w="4500" w:type="dxa"/>
            <w:vAlign w:val="bottom"/>
          </w:tcPr>
          <w:p w:rsidR="00295033" w:rsidRPr="00233B4B" w:rsidRDefault="00295033" w:rsidP="00295033">
            <w:pPr>
              <w:spacing w:after="0" w:line="240" w:lineRule="auto"/>
              <w:rPr>
                <w:rFonts w:ascii="Arial" w:hAnsi="Arial" w:cs="Arial"/>
                <w:color w:val="000000" w:themeColor="text1"/>
                <w:sz w:val="20"/>
                <w:szCs w:val="20"/>
                <w:lang w:val="en-IE"/>
              </w:rPr>
            </w:pPr>
            <w:r w:rsidRPr="00233B4B">
              <w:rPr>
                <w:rFonts w:ascii="Arial" w:hAnsi="Arial" w:cs="Arial"/>
                <w:color w:val="000000" w:themeColor="text1"/>
                <w:sz w:val="20"/>
                <w:szCs w:val="20"/>
                <w:lang w:val="en-IE"/>
              </w:rPr>
              <w:t>21. Grandmother</w:t>
            </w:r>
          </w:p>
        </w:tc>
      </w:tr>
      <w:tr w:rsidR="00295033" w:rsidRPr="00233B4B" w:rsidTr="00295033">
        <w:tc>
          <w:tcPr>
            <w:tcW w:w="3708" w:type="dxa"/>
            <w:vAlign w:val="bottom"/>
          </w:tcPr>
          <w:p w:rsidR="00295033" w:rsidRPr="00233B4B" w:rsidRDefault="00295033" w:rsidP="00295033">
            <w:pPr>
              <w:spacing w:after="0" w:line="240" w:lineRule="auto"/>
              <w:rPr>
                <w:rFonts w:ascii="Arial" w:hAnsi="Arial" w:cs="Arial"/>
                <w:color w:val="000000" w:themeColor="text1"/>
                <w:sz w:val="20"/>
                <w:szCs w:val="20"/>
                <w:lang w:val="en-IE"/>
              </w:rPr>
            </w:pPr>
            <w:r w:rsidRPr="00233B4B">
              <w:rPr>
                <w:rFonts w:ascii="Arial" w:hAnsi="Arial" w:cs="Arial"/>
                <w:color w:val="000000" w:themeColor="text1"/>
                <w:sz w:val="20"/>
                <w:szCs w:val="20"/>
                <w:lang w:val="en-IE"/>
              </w:rPr>
              <w:t>23. Uncle</w:t>
            </w:r>
          </w:p>
        </w:tc>
        <w:tc>
          <w:tcPr>
            <w:tcW w:w="4500" w:type="dxa"/>
            <w:vAlign w:val="bottom"/>
          </w:tcPr>
          <w:p w:rsidR="00295033" w:rsidRPr="00233B4B" w:rsidRDefault="00295033" w:rsidP="00295033">
            <w:pPr>
              <w:spacing w:after="0" w:line="240" w:lineRule="auto"/>
              <w:rPr>
                <w:rFonts w:ascii="Arial" w:hAnsi="Arial" w:cs="Arial"/>
                <w:color w:val="000000" w:themeColor="text1"/>
                <w:sz w:val="20"/>
                <w:szCs w:val="20"/>
                <w:lang w:val="en-IE"/>
              </w:rPr>
            </w:pPr>
            <w:r w:rsidRPr="00233B4B">
              <w:rPr>
                <w:rFonts w:ascii="Arial" w:hAnsi="Arial" w:cs="Arial"/>
                <w:color w:val="000000" w:themeColor="text1"/>
                <w:sz w:val="20"/>
                <w:szCs w:val="20"/>
                <w:lang w:val="en-IE"/>
              </w:rPr>
              <w:t>22. Aunt</w:t>
            </w:r>
          </w:p>
        </w:tc>
      </w:tr>
      <w:tr w:rsidR="00295033" w:rsidRPr="00233B4B" w:rsidTr="00295033">
        <w:tc>
          <w:tcPr>
            <w:tcW w:w="3708" w:type="dxa"/>
            <w:vAlign w:val="bottom"/>
          </w:tcPr>
          <w:p w:rsidR="00295033" w:rsidRPr="00233B4B" w:rsidRDefault="00295033" w:rsidP="00295033">
            <w:pPr>
              <w:spacing w:after="0" w:line="240" w:lineRule="auto"/>
              <w:rPr>
                <w:rFonts w:ascii="Arial" w:hAnsi="Arial" w:cs="Arial"/>
                <w:b/>
                <w:bCs/>
                <w:color w:val="000000" w:themeColor="text1"/>
                <w:sz w:val="20"/>
                <w:szCs w:val="20"/>
                <w:lang w:val="en-IE"/>
              </w:rPr>
            </w:pPr>
            <w:r w:rsidRPr="00233B4B">
              <w:rPr>
                <w:rFonts w:ascii="Arial" w:hAnsi="Arial" w:cs="Arial"/>
                <w:b/>
                <w:bCs/>
                <w:color w:val="000000" w:themeColor="text1"/>
                <w:sz w:val="20"/>
                <w:szCs w:val="20"/>
                <w:lang w:val="en-IE"/>
              </w:rPr>
              <w:t>24. Other relative</w:t>
            </w:r>
          </w:p>
        </w:tc>
        <w:tc>
          <w:tcPr>
            <w:tcW w:w="4500" w:type="dxa"/>
            <w:vAlign w:val="bottom"/>
          </w:tcPr>
          <w:p w:rsidR="00295033" w:rsidRPr="00233B4B" w:rsidRDefault="00295033" w:rsidP="00295033">
            <w:pPr>
              <w:spacing w:after="0" w:line="240" w:lineRule="auto"/>
              <w:rPr>
                <w:rFonts w:ascii="Arial" w:hAnsi="Arial" w:cs="Arial"/>
                <w:b/>
                <w:bCs/>
                <w:color w:val="000000" w:themeColor="text1"/>
                <w:sz w:val="20"/>
                <w:szCs w:val="20"/>
                <w:lang w:val="en-IE"/>
              </w:rPr>
            </w:pPr>
            <w:r w:rsidRPr="00233B4B">
              <w:rPr>
                <w:rFonts w:ascii="Arial" w:hAnsi="Arial" w:cs="Arial"/>
                <w:b/>
                <w:bCs/>
                <w:color w:val="000000" w:themeColor="text1"/>
                <w:sz w:val="20"/>
                <w:szCs w:val="20"/>
                <w:lang w:val="en-IE"/>
              </w:rPr>
              <w:t>24. Other relative</w:t>
            </w:r>
          </w:p>
        </w:tc>
      </w:tr>
    </w:tbl>
    <w:p w:rsidR="00295033" w:rsidRPr="00233B4B" w:rsidRDefault="00295033" w:rsidP="00295033">
      <w:pPr>
        <w:autoSpaceDE w:val="0"/>
        <w:autoSpaceDN w:val="0"/>
        <w:adjustRightInd w:val="0"/>
        <w:spacing w:after="0" w:line="240" w:lineRule="auto"/>
        <w:rPr>
          <w:b/>
          <w:bCs/>
          <w:color w:val="000000" w:themeColor="text1"/>
          <w:lang w:val="en-IE"/>
        </w:rPr>
      </w:pPr>
    </w:p>
    <w:p w:rsidR="00295033" w:rsidRPr="00233B4B" w:rsidRDefault="00295033" w:rsidP="00295033">
      <w:pPr>
        <w:autoSpaceDE w:val="0"/>
        <w:autoSpaceDN w:val="0"/>
        <w:adjustRightInd w:val="0"/>
        <w:spacing w:after="0" w:line="240" w:lineRule="auto"/>
        <w:rPr>
          <w:b/>
          <w:bCs/>
          <w:color w:val="000000" w:themeColor="text1"/>
          <w:lang w:val="en-IE"/>
        </w:rPr>
      </w:pPr>
      <w:r w:rsidRPr="00233B4B">
        <w:rPr>
          <w:b/>
          <w:bCs/>
          <w:color w:val="000000" w:themeColor="text1"/>
          <w:lang w:val="en-IE"/>
        </w:rPr>
        <w:t>SHOW CARD FL4</w:t>
      </w:r>
    </w:p>
    <w:p w:rsidR="00295033" w:rsidRPr="00233B4B" w:rsidRDefault="00295033" w:rsidP="00295033">
      <w:pPr>
        <w:autoSpaceDE w:val="0"/>
        <w:autoSpaceDN w:val="0"/>
        <w:adjustRightInd w:val="0"/>
        <w:spacing w:after="0" w:line="240" w:lineRule="auto"/>
        <w:rPr>
          <w:color w:val="000000" w:themeColor="text1"/>
          <w:lang w:val="en-IE"/>
        </w:rPr>
      </w:pPr>
      <w:r w:rsidRPr="00233B4B">
        <w:rPr>
          <w:b/>
          <w:bCs/>
          <w:color w:val="000000" w:themeColor="text1"/>
          <w:lang w:val="en-IE"/>
        </w:rPr>
        <w:t xml:space="preserve">FL020c. </w:t>
      </w:r>
      <w:r w:rsidRPr="00233B4B">
        <w:rPr>
          <w:b/>
          <w:color w:val="000000" w:themeColor="text1"/>
          <w:lang w:val="en-IE"/>
        </w:rPr>
        <w:t>Please look at card FL4. What level of education has &lt;FL020&gt; attained?</w:t>
      </w:r>
      <w:r w:rsidRPr="00233B4B">
        <w:rPr>
          <w:color w:val="000000" w:themeColor="text1"/>
          <w:lang w:val="en-IE"/>
        </w:rPr>
        <w:t xml:space="preserve"> </w:t>
      </w:r>
    </w:p>
    <w:p w:rsidR="00295033" w:rsidRPr="00233B4B" w:rsidRDefault="00295033" w:rsidP="00295033">
      <w:pPr>
        <w:autoSpaceDE w:val="0"/>
        <w:autoSpaceDN w:val="0"/>
        <w:adjustRightInd w:val="0"/>
        <w:spacing w:after="0" w:line="240" w:lineRule="auto"/>
        <w:rPr>
          <w:b/>
          <w:bCs/>
          <w:color w:val="000000" w:themeColor="text1"/>
          <w:lang w:val="en-IE"/>
        </w:rPr>
      </w:pPr>
      <w:r w:rsidRPr="00233B4B">
        <w:rPr>
          <w:b/>
          <w:bCs/>
          <w:color w:val="000000" w:themeColor="text1"/>
          <w:lang w:val="en-IE"/>
        </w:rPr>
        <w:t>IWER: CODE THE ONE THAT APPLIES</w:t>
      </w:r>
    </w:p>
    <w:p w:rsidR="00295033" w:rsidRPr="00233B4B" w:rsidRDefault="00295033" w:rsidP="00295033">
      <w:pPr>
        <w:spacing w:after="0" w:line="240" w:lineRule="auto"/>
        <w:rPr>
          <w:color w:val="000000" w:themeColor="text1"/>
          <w:lang w:val="en-IE" w:eastAsia="en-GB"/>
        </w:rPr>
      </w:pPr>
      <w:r w:rsidRPr="00233B4B">
        <w:rPr>
          <w:color w:val="000000" w:themeColor="text1"/>
          <w:lang w:val="en-IE" w:eastAsia="en-GB"/>
        </w:rPr>
        <w:t>1. Some primary (not complete)</w:t>
      </w:r>
    </w:p>
    <w:p w:rsidR="00295033" w:rsidRPr="00233B4B" w:rsidRDefault="00295033" w:rsidP="00295033">
      <w:pPr>
        <w:spacing w:after="0" w:line="240" w:lineRule="auto"/>
        <w:rPr>
          <w:color w:val="000000" w:themeColor="text1"/>
          <w:lang w:val="en-IE" w:eastAsia="en-GB"/>
        </w:rPr>
      </w:pPr>
      <w:r w:rsidRPr="00233B4B">
        <w:rPr>
          <w:color w:val="000000" w:themeColor="text1"/>
          <w:lang w:val="en-IE" w:eastAsia="en-GB"/>
        </w:rPr>
        <w:t>2. Primary or equivalent</w:t>
      </w:r>
    </w:p>
    <w:p w:rsidR="00295033" w:rsidRPr="00233B4B" w:rsidRDefault="00295033" w:rsidP="00295033">
      <w:pPr>
        <w:spacing w:after="0" w:line="240" w:lineRule="auto"/>
        <w:rPr>
          <w:color w:val="000000" w:themeColor="text1"/>
          <w:lang w:val="en-IE" w:eastAsia="en-GB"/>
        </w:rPr>
      </w:pPr>
      <w:r w:rsidRPr="00233B4B">
        <w:rPr>
          <w:color w:val="000000" w:themeColor="text1"/>
          <w:lang w:val="en-IE" w:eastAsia="en-GB"/>
        </w:rPr>
        <w:t>3. Intermediate/junior/group certificate or equivalent</w:t>
      </w:r>
    </w:p>
    <w:p w:rsidR="00295033" w:rsidRPr="00233B4B" w:rsidRDefault="00295033" w:rsidP="00295033">
      <w:pPr>
        <w:spacing w:after="0" w:line="240" w:lineRule="auto"/>
        <w:rPr>
          <w:color w:val="000000" w:themeColor="text1"/>
          <w:lang w:val="en-IE" w:eastAsia="en-GB"/>
        </w:rPr>
      </w:pPr>
      <w:r w:rsidRPr="00233B4B">
        <w:rPr>
          <w:color w:val="000000" w:themeColor="text1"/>
          <w:lang w:val="en-IE" w:eastAsia="en-GB"/>
        </w:rPr>
        <w:t>4. Leaving certificate or equivalent</w:t>
      </w:r>
    </w:p>
    <w:p w:rsidR="00295033" w:rsidRPr="00233B4B" w:rsidRDefault="00295033" w:rsidP="00295033">
      <w:pPr>
        <w:spacing w:after="0" w:line="240" w:lineRule="auto"/>
        <w:rPr>
          <w:color w:val="000000" w:themeColor="text1"/>
          <w:lang w:val="en-IE" w:eastAsia="en-GB"/>
        </w:rPr>
      </w:pPr>
      <w:r w:rsidRPr="00233B4B">
        <w:rPr>
          <w:color w:val="000000" w:themeColor="text1"/>
          <w:lang w:val="en-IE" w:eastAsia="en-GB"/>
        </w:rPr>
        <w:t>5. Diploma/certificate</w:t>
      </w:r>
    </w:p>
    <w:p w:rsidR="00295033" w:rsidRPr="00233B4B" w:rsidRDefault="00295033" w:rsidP="00295033">
      <w:pPr>
        <w:spacing w:after="0" w:line="240" w:lineRule="auto"/>
        <w:rPr>
          <w:color w:val="000000" w:themeColor="text1"/>
          <w:lang w:val="en-IE" w:eastAsia="en-GB"/>
        </w:rPr>
      </w:pPr>
      <w:r w:rsidRPr="00233B4B">
        <w:rPr>
          <w:color w:val="000000" w:themeColor="text1"/>
          <w:lang w:val="en-IE" w:eastAsia="en-GB"/>
        </w:rPr>
        <w:t>6. Primary degree</w:t>
      </w:r>
    </w:p>
    <w:p w:rsidR="00295033" w:rsidRPr="00233B4B" w:rsidRDefault="00295033" w:rsidP="00295033">
      <w:pPr>
        <w:spacing w:after="0" w:line="240" w:lineRule="auto"/>
        <w:rPr>
          <w:color w:val="000000" w:themeColor="text1"/>
          <w:lang w:val="en-IE" w:eastAsia="en-GB"/>
        </w:rPr>
      </w:pPr>
      <w:r w:rsidRPr="00233B4B">
        <w:rPr>
          <w:color w:val="000000" w:themeColor="text1"/>
          <w:lang w:val="en-IE" w:eastAsia="en-GB"/>
        </w:rPr>
        <w:t>7. Postgraduate/higher degree</w:t>
      </w:r>
    </w:p>
    <w:p w:rsidR="00295033" w:rsidRPr="00233B4B" w:rsidRDefault="00295033" w:rsidP="00295033">
      <w:pPr>
        <w:spacing w:after="0" w:line="240" w:lineRule="auto"/>
        <w:rPr>
          <w:color w:val="000000" w:themeColor="text1"/>
          <w:lang w:val="en-IE" w:eastAsia="en-GB"/>
        </w:rPr>
      </w:pPr>
      <w:r w:rsidRPr="00233B4B">
        <w:rPr>
          <w:color w:val="000000" w:themeColor="text1"/>
          <w:lang w:val="en-IE" w:eastAsia="en-GB"/>
        </w:rPr>
        <w:t>96. None</w:t>
      </w:r>
    </w:p>
    <w:p w:rsidR="00295033" w:rsidRPr="00233B4B" w:rsidRDefault="00295033" w:rsidP="00295033">
      <w:pPr>
        <w:spacing w:after="0" w:line="240" w:lineRule="auto"/>
        <w:rPr>
          <w:color w:val="000000" w:themeColor="text1"/>
          <w:lang w:val="en-IE" w:eastAsia="en-GB"/>
        </w:rPr>
      </w:pPr>
      <w:r w:rsidRPr="00233B4B">
        <w:rPr>
          <w:color w:val="000000" w:themeColor="text1"/>
          <w:lang w:val="en-IE" w:eastAsia="en-GB"/>
        </w:rPr>
        <w:t>98. DK</w:t>
      </w:r>
    </w:p>
    <w:p w:rsidR="00295033" w:rsidRPr="00233B4B" w:rsidRDefault="00295033" w:rsidP="00295033">
      <w:pPr>
        <w:spacing w:after="0" w:line="240" w:lineRule="auto"/>
        <w:rPr>
          <w:color w:val="000000" w:themeColor="text1"/>
          <w:lang w:val="en-IE" w:eastAsia="en-GB"/>
        </w:rPr>
      </w:pPr>
      <w:r w:rsidRPr="00233B4B">
        <w:rPr>
          <w:color w:val="000000" w:themeColor="text1"/>
          <w:lang w:val="en-IE" w:eastAsia="en-GB"/>
        </w:rPr>
        <w:t>99. RF</w:t>
      </w:r>
    </w:p>
    <w:p w:rsidR="00295033" w:rsidRPr="00233B4B" w:rsidRDefault="00295033" w:rsidP="00295033">
      <w:pPr>
        <w:autoSpaceDE w:val="0"/>
        <w:autoSpaceDN w:val="0"/>
        <w:adjustRightInd w:val="0"/>
        <w:spacing w:after="0" w:line="240" w:lineRule="auto"/>
        <w:rPr>
          <w:color w:val="000000" w:themeColor="text1"/>
          <w:lang w:val="en-IE"/>
        </w:rPr>
      </w:pPr>
      <w:r w:rsidRPr="00233B4B">
        <w:rPr>
          <w:color w:val="000000" w:themeColor="text1"/>
          <w:lang w:val="en-IE"/>
        </w:rPr>
        <w:t xml:space="preserve"> (HRS/MHAS)</w:t>
      </w:r>
    </w:p>
    <w:p w:rsidR="00295033" w:rsidRPr="00233B4B" w:rsidRDefault="00295033" w:rsidP="00295033">
      <w:pPr>
        <w:spacing w:after="0" w:line="240" w:lineRule="auto"/>
        <w:rPr>
          <w:b/>
          <w:bCs/>
          <w:color w:val="000000" w:themeColor="text1"/>
          <w:lang w:val="en-IE"/>
        </w:rPr>
      </w:pPr>
    </w:p>
    <w:p w:rsidR="00295033" w:rsidRPr="00233B4B" w:rsidRDefault="00295033" w:rsidP="00295033">
      <w:pPr>
        <w:spacing w:after="0" w:line="240" w:lineRule="auto"/>
        <w:rPr>
          <w:b/>
          <w:bCs/>
          <w:color w:val="FF0000"/>
          <w:lang w:val="en-IE"/>
        </w:rPr>
      </w:pPr>
      <w:r w:rsidRPr="00233B4B">
        <w:rPr>
          <w:b/>
          <w:bCs/>
          <w:color w:val="FF0000"/>
          <w:lang w:val="en-IE"/>
        </w:rPr>
        <w:t>CAPI: IF (FL020b1 = 1 (Under 16)) set FL020e = 3 (Single)</w:t>
      </w:r>
    </w:p>
    <w:p w:rsidR="00295033" w:rsidRPr="00233B4B" w:rsidRDefault="00295033" w:rsidP="00295033">
      <w:pPr>
        <w:spacing w:after="0" w:line="240" w:lineRule="auto"/>
        <w:rPr>
          <w:color w:val="000000" w:themeColor="text1"/>
          <w:lang w:val="en-IE"/>
        </w:rPr>
      </w:pPr>
      <w:r w:rsidRPr="00233B4B">
        <w:rPr>
          <w:b/>
          <w:bCs/>
          <w:color w:val="000000" w:themeColor="text1"/>
          <w:lang w:val="en-IE"/>
        </w:rPr>
        <w:t>FL020e:</w:t>
      </w:r>
      <w:r w:rsidRPr="00233B4B">
        <w:rPr>
          <w:color w:val="000000" w:themeColor="text1"/>
          <w:lang w:val="en-IE"/>
        </w:rPr>
        <w:t xml:space="preserve"> </w:t>
      </w:r>
      <w:r w:rsidRPr="00233B4B">
        <w:rPr>
          <w:b/>
          <w:color w:val="000000" w:themeColor="text1"/>
          <w:lang w:val="en-IE"/>
        </w:rPr>
        <w:t>What is &lt;FL020&gt;’s present marital status</w:t>
      </w:r>
      <w:r w:rsidRPr="00233B4B">
        <w:rPr>
          <w:color w:val="000000" w:themeColor="text1"/>
          <w:lang w:val="en-IE"/>
        </w:rPr>
        <w:t xml:space="preserve">?  </w:t>
      </w:r>
    </w:p>
    <w:p w:rsidR="00295033" w:rsidRPr="00233B4B" w:rsidRDefault="00295033" w:rsidP="00295033">
      <w:pPr>
        <w:spacing w:after="0" w:line="240" w:lineRule="auto"/>
        <w:rPr>
          <w:color w:val="000000" w:themeColor="text1"/>
          <w:lang w:val="en-IE"/>
        </w:rPr>
      </w:pPr>
      <w:r w:rsidRPr="00233B4B">
        <w:rPr>
          <w:color w:val="000000" w:themeColor="text1"/>
          <w:lang w:val="en-IE"/>
        </w:rPr>
        <w:t>1. Married</w:t>
      </w:r>
    </w:p>
    <w:p w:rsidR="00295033" w:rsidRPr="00233B4B" w:rsidRDefault="00295033" w:rsidP="00295033">
      <w:pPr>
        <w:spacing w:after="0" w:line="240" w:lineRule="auto"/>
        <w:rPr>
          <w:color w:val="000000" w:themeColor="text1"/>
          <w:lang w:val="en-IE"/>
        </w:rPr>
      </w:pPr>
      <w:r w:rsidRPr="00233B4B">
        <w:rPr>
          <w:color w:val="000000" w:themeColor="text1"/>
          <w:lang w:val="en-IE"/>
        </w:rPr>
        <w:t>2. Living with a partner as if married</w:t>
      </w:r>
    </w:p>
    <w:p w:rsidR="00295033" w:rsidRPr="00233B4B" w:rsidRDefault="00295033" w:rsidP="00295033">
      <w:pPr>
        <w:spacing w:after="0" w:line="240" w:lineRule="auto"/>
        <w:rPr>
          <w:color w:val="000000" w:themeColor="text1"/>
          <w:lang w:val="en-IE"/>
        </w:rPr>
      </w:pPr>
      <w:r w:rsidRPr="00233B4B">
        <w:rPr>
          <w:color w:val="000000" w:themeColor="text1"/>
          <w:lang w:val="en-IE"/>
        </w:rPr>
        <w:t xml:space="preserve">3. Single (never married) </w:t>
      </w:r>
    </w:p>
    <w:p w:rsidR="00295033" w:rsidRPr="00233B4B" w:rsidRDefault="00295033" w:rsidP="00295033">
      <w:pPr>
        <w:spacing w:after="0" w:line="240" w:lineRule="auto"/>
        <w:rPr>
          <w:color w:val="000000" w:themeColor="text1"/>
          <w:lang w:val="en-IE"/>
        </w:rPr>
      </w:pPr>
      <w:r w:rsidRPr="00233B4B">
        <w:rPr>
          <w:color w:val="000000" w:themeColor="text1"/>
          <w:lang w:val="en-IE"/>
        </w:rPr>
        <w:t xml:space="preserve">4. Separated </w:t>
      </w:r>
    </w:p>
    <w:p w:rsidR="00295033" w:rsidRPr="00233B4B" w:rsidRDefault="00295033" w:rsidP="00295033">
      <w:pPr>
        <w:spacing w:after="0" w:line="240" w:lineRule="auto"/>
        <w:rPr>
          <w:color w:val="000000" w:themeColor="text1"/>
          <w:lang w:val="en-IE"/>
        </w:rPr>
      </w:pPr>
      <w:r w:rsidRPr="00233B4B">
        <w:rPr>
          <w:color w:val="000000" w:themeColor="text1"/>
          <w:lang w:val="en-IE"/>
        </w:rPr>
        <w:lastRenderedPageBreak/>
        <w:t>5. Divorced</w:t>
      </w:r>
      <w:r w:rsidRPr="00233B4B">
        <w:rPr>
          <w:color w:val="000000" w:themeColor="text1"/>
          <w:lang w:val="en-IE"/>
        </w:rPr>
        <w:tab/>
      </w:r>
    </w:p>
    <w:p w:rsidR="00295033" w:rsidRPr="00233B4B" w:rsidRDefault="00295033" w:rsidP="00295033">
      <w:pPr>
        <w:spacing w:after="0" w:line="240" w:lineRule="auto"/>
        <w:rPr>
          <w:color w:val="000000" w:themeColor="text1"/>
          <w:lang w:val="en-IE"/>
        </w:rPr>
      </w:pPr>
      <w:r w:rsidRPr="00233B4B">
        <w:rPr>
          <w:color w:val="000000" w:themeColor="text1"/>
          <w:lang w:val="en-IE"/>
        </w:rPr>
        <w:t xml:space="preserve">6. Widowed  </w:t>
      </w:r>
    </w:p>
    <w:p w:rsidR="00295033" w:rsidRPr="00233B4B" w:rsidRDefault="00295033" w:rsidP="00295033">
      <w:pPr>
        <w:spacing w:after="0" w:line="240" w:lineRule="auto"/>
        <w:rPr>
          <w:color w:val="000000" w:themeColor="text1"/>
          <w:lang w:val="en-IE"/>
        </w:rPr>
      </w:pPr>
      <w:r w:rsidRPr="00233B4B">
        <w:rPr>
          <w:color w:val="000000" w:themeColor="text1"/>
          <w:lang w:val="en-IE"/>
        </w:rPr>
        <w:t>98 DK</w:t>
      </w:r>
    </w:p>
    <w:p w:rsidR="00295033" w:rsidRPr="00233B4B" w:rsidRDefault="00295033" w:rsidP="00295033">
      <w:pPr>
        <w:spacing w:after="0" w:line="240" w:lineRule="auto"/>
        <w:rPr>
          <w:color w:val="000000" w:themeColor="text1"/>
          <w:lang w:val="en-IE"/>
        </w:rPr>
      </w:pPr>
      <w:r w:rsidRPr="00233B4B">
        <w:rPr>
          <w:color w:val="000000" w:themeColor="text1"/>
          <w:lang w:val="en-IE"/>
        </w:rPr>
        <w:t>99 RF</w:t>
      </w:r>
    </w:p>
    <w:p w:rsidR="00295033" w:rsidRPr="00233B4B" w:rsidRDefault="00295033" w:rsidP="00295033">
      <w:pPr>
        <w:spacing w:after="0" w:line="240" w:lineRule="auto"/>
        <w:rPr>
          <w:color w:val="000000" w:themeColor="text1"/>
          <w:lang w:val="en-IE"/>
        </w:rPr>
      </w:pPr>
      <w:r w:rsidRPr="00233B4B">
        <w:rPr>
          <w:color w:val="000000" w:themeColor="text1"/>
          <w:lang w:val="en-IE"/>
        </w:rPr>
        <w:t>(HRS/MHAS)</w:t>
      </w:r>
    </w:p>
    <w:p w:rsidR="00295033" w:rsidRPr="00233B4B" w:rsidRDefault="00295033" w:rsidP="00295033">
      <w:pPr>
        <w:spacing w:after="0" w:line="240" w:lineRule="auto"/>
        <w:rPr>
          <w:color w:val="000000" w:themeColor="text1"/>
          <w:sz w:val="24"/>
          <w:szCs w:val="24"/>
          <w:lang w:val="en-IE"/>
        </w:rPr>
      </w:pPr>
    </w:p>
    <w:p w:rsidR="00295033" w:rsidRPr="00233B4B" w:rsidRDefault="00295033" w:rsidP="00295033">
      <w:pPr>
        <w:spacing w:after="0" w:line="240" w:lineRule="auto"/>
        <w:rPr>
          <w:color w:val="000000" w:themeColor="text1"/>
          <w:lang w:val="en-IE"/>
        </w:rPr>
      </w:pPr>
      <w:r w:rsidRPr="00233B4B">
        <w:rPr>
          <w:color w:val="000000" w:themeColor="text1"/>
          <w:lang w:val="en-IE"/>
        </w:rPr>
        <w:t xml:space="preserve">FL022: </w:t>
      </w:r>
      <w:r w:rsidRPr="00233B4B">
        <w:rPr>
          <w:b/>
          <w:color w:val="000000" w:themeColor="text1"/>
          <w:lang w:val="en-IE"/>
        </w:rPr>
        <w:t>Does anyone else help [you/him/her] with this activity/these activities?</w:t>
      </w:r>
      <w:r w:rsidRPr="00233B4B">
        <w:rPr>
          <w:color w:val="000000" w:themeColor="text1"/>
          <w:lang w:val="en-IE"/>
        </w:rPr>
        <w:tab/>
      </w:r>
    </w:p>
    <w:p w:rsidR="00295033" w:rsidRPr="00233B4B" w:rsidRDefault="00295033" w:rsidP="00295033">
      <w:pPr>
        <w:spacing w:after="0" w:line="240" w:lineRule="auto"/>
        <w:rPr>
          <w:b/>
          <w:bCs/>
          <w:color w:val="000000" w:themeColor="text1"/>
          <w:lang w:val="en-IE"/>
        </w:rPr>
      </w:pPr>
      <w:r w:rsidRPr="00233B4B">
        <w:rPr>
          <w:b/>
          <w:bCs/>
          <w:color w:val="000000" w:themeColor="text1"/>
          <w:lang w:val="en-IE"/>
        </w:rPr>
        <w:t xml:space="preserve">CAPI: REPEAT FL022 TO FL024 FOR UP TO 3 NAMES </w:t>
      </w:r>
    </w:p>
    <w:p w:rsidR="00295033" w:rsidRPr="00233B4B" w:rsidRDefault="00295033" w:rsidP="00295033">
      <w:pPr>
        <w:spacing w:after="0" w:line="240" w:lineRule="auto"/>
        <w:rPr>
          <w:color w:val="000000" w:themeColor="text1"/>
          <w:lang w:val="en-IE"/>
        </w:rPr>
      </w:pPr>
      <w:r w:rsidRPr="00233B4B">
        <w:rPr>
          <w:color w:val="000000" w:themeColor="text1"/>
          <w:lang w:val="en-IE"/>
        </w:rPr>
        <w:t xml:space="preserve">1. Yes </w:t>
      </w:r>
    </w:p>
    <w:p w:rsidR="00295033" w:rsidRPr="00233B4B" w:rsidRDefault="00295033" w:rsidP="00295033">
      <w:pPr>
        <w:spacing w:after="0" w:line="240" w:lineRule="auto"/>
        <w:rPr>
          <w:color w:val="000000" w:themeColor="text1"/>
          <w:lang w:val="en-IE"/>
        </w:rPr>
      </w:pPr>
      <w:r w:rsidRPr="00233B4B">
        <w:rPr>
          <w:color w:val="000000" w:themeColor="text1"/>
          <w:lang w:val="en-IE"/>
        </w:rPr>
        <w:t>5. No</w:t>
      </w:r>
    </w:p>
    <w:p w:rsidR="00295033" w:rsidRPr="00233B4B" w:rsidRDefault="00295033" w:rsidP="00295033">
      <w:pPr>
        <w:spacing w:after="0" w:line="240" w:lineRule="auto"/>
        <w:rPr>
          <w:color w:val="000000" w:themeColor="text1"/>
          <w:lang w:val="en-IE"/>
        </w:rPr>
      </w:pPr>
      <w:r w:rsidRPr="00233B4B">
        <w:rPr>
          <w:color w:val="000000" w:themeColor="text1"/>
          <w:lang w:val="en-IE"/>
        </w:rPr>
        <w:t>98. DK</w:t>
      </w:r>
    </w:p>
    <w:p w:rsidR="00295033" w:rsidRPr="00233B4B" w:rsidRDefault="00295033" w:rsidP="00295033">
      <w:pPr>
        <w:spacing w:after="0" w:line="240" w:lineRule="auto"/>
        <w:rPr>
          <w:color w:val="000000" w:themeColor="text1"/>
          <w:lang w:val="en-IE"/>
        </w:rPr>
      </w:pPr>
      <w:r w:rsidRPr="00233B4B">
        <w:rPr>
          <w:color w:val="000000" w:themeColor="text1"/>
          <w:lang w:val="en-IE"/>
        </w:rPr>
        <w:t>99. RF</w:t>
      </w:r>
    </w:p>
    <w:p w:rsidR="00295033" w:rsidRPr="00233B4B" w:rsidRDefault="00295033" w:rsidP="00295033">
      <w:pPr>
        <w:spacing w:after="0" w:line="240" w:lineRule="auto"/>
        <w:rPr>
          <w:color w:val="000000" w:themeColor="text1"/>
          <w:lang w:val="en-IE"/>
        </w:rPr>
      </w:pPr>
      <w:r w:rsidRPr="00233B4B">
        <w:rPr>
          <w:color w:val="000000" w:themeColor="text1"/>
          <w:lang w:val="en-IE"/>
        </w:rPr>
        <w:t xml:space="preserve"> (HRS)</w:t>
      </w:r>
    </w:p>
    <w:p w:rsidR="00295033" w:rsidRPr="00233B4B" w:rsidRDefault="00295033" w:rsidP="00295033">
      <w:pPr>
        <w:spacing w:after="0" w:line="240" w:lineRule="auto"/>
        <w:rPr>
          <w:color w:val="000000" w:themeColor="text1"/>
          <w:lang w:val="en-IE"/>
        </w:rPr>
      </w:pPr>
    </w:p>
    <w:p w:rsidR="00295033" w:rsidRPr="00233B4B" w:rsidRDefault="00295033" w:rsidP="00295033">
      <w:pPr>
        <w:spacing w:after="0" w:line="240" w:lineRule="auto"/>
        <w:rPr>
          <w:b/>
          <w:color w:val="FF0000"/>
          <w:lang w:val="en-IE"/>
        </w:rPr>
      </w:pPr>
      <w:r w:rsidRPr="00233B4B">
        <w:rPr>
          <w:b/>
          <w:color w:val="FF0000"/>
          <w:lang w:val="en-IE"/>
        </w:rPr>
        <w:t>CAPI: GENERATE A LIST OF POTENTIAL HELPERS USING DYNAMIC ROUTING. THE SPOUSE/PARTNER OF THE RESPONDENT AND CURRENT HOUSEHOLD MEMBERS CAN BE FED FORWARD FROM COVER SCREEN.  IF THE FAMILY RESPONDENT HAS COMPLETED THE TC SECTION THEN A LIST OF NON-RESIDENT CHILDREN CAN BE DISPLAYED. IF THE FAMILY RESPONDENT HAS NOT COMPLETED THE TC SECTION THEN DO NOT DISPLAY NON-RESIDENT CHILDREN. INSTEAD MAKE CODE 92 AVAILABLE.</w:t>
      </w:r>
    </w:p>
    <w:p w:rsidR="00295033" w:rsidRPr="00233B4B" w:rsidRDefault="00295033" w:rsidP="00295033">
      <w:pPr>
        <w:spacing w:after="0" w:line="240" w:lineRule="auto"/>
        <w:rPr>
          <w:color w:val="000000" w:themeColor="text1"/>
          <w:lang w:val="en-IE"/>
        </w:rPr>
      </w:pPr>
    </w:p>
    <w:p w:rsidR="00295033" w:rsidRPr="00233B4B" w:rsidRDefault="00295033" w:rsidP="00295033">
      <w:pPr>
        <w:pBdr>
          <w:left w:val="single" w:sz="4" w:space="0" w:color="auto"/>
          <w:between w:val="single" w:sz="4" w:space="1" w:color="auto"/>
        </w:pBdr>
        <w:spacing w:after="0" w:line="240" w:lineRule="auto"/>
        <w:rPr>
          <w:color w:val="000000" w:themeColor="text1"/>
          <w:lang w:val="en-IE"/>
        </w:rPr>
      </w:pPr>
      <w:r w:rsidRPr="00233B4B">
        <w:rPr>
          <w:color w:val="000000" w:themeColor="text1"/>
          <w:lang w:val="en-IE"/>
        </w:rPr>
        <w:t>FL023:</w:t>
      </w:r>
      <w:r w:rsidRPr="00233B4B">
        <w:rPr>
          <w:b/>
          <w:color w:val="000000" w:themeColor="text1"/>
          <w:lang w:val="en-IE"/>
        </w:rPr>
        <w:t>Who is that?</w:t>
      </w:r>
      <w:r w:rsidRPr="00233B4B">
        <w:rPr>
          <w:color w:val="000000" w:themeColor="text1"/>
          <w:lang w:val="en-IE"/>
        </w:rPr>
        <w:tab/>
      </w:r>
      <w:r w:rsidRPr="00233B4B">
        <w:rPr>
          <w:color w:val="000000" w:themeColor="text1"/>
          <w:lang w:val="en-IE"/>
        </w:rPr>
        <w:tab/>
      </w:r>
      <w:r w:rsidRPr="00233B4B">
        <w:rPr>
          <w:color w:val="000000" w:themeColor="text1"/>
          <w:lang w:val="en-IE"/>
        </w:rPr>
        <w:tab/>
      </w:r>
      <w:r w:rsidRPr="00233B4B">
        <w:rPr>
          <w:b/>
          <w:bCs/>
          <w:color w:val="000000" w:themeColor="text1"/>
          <w:lang w:val="en-IE"/>
        </w:rPr>
        <w:t>[fl023_01 to fl023_03]</w:t>
      </w:r>
      <w:r w:rsidRPr="00233B4B">
        <w:rPr>
          <w:color w:val="000000" w:themeColor="text1"/>
          <w:lang w:val="en-IE"/>
        </w:rPr>
        <w:tab/>
      </w:r>
    </w:p>
    <w:p w:rsidR="00295033" w:rsidRPr="00233B4B" w:rsidRDefault="00295033" w:rsidP="00295033">
      <w:pPr>
        <w:spacing w:after="0" w:line="240" w:lineRule="auto"/>
        <w:rPr>
          <w:color w:val="000000" w:themeColor="text1"/>
          <w:lang w:val="en-IE"/>
        </w:rPr>
      </w:pPr>
      <w:r w:rsidRPr="00233B4B">
        <w:rPr>
          <w:color w:val="000000" w:themeColor="text1"/>
          <w:lang w:val="en-IE"/>
        </w:rPr>
        <w:t>IWER: CODE THE ONE THAT APPLIES</w:t>
      </w:r>
    </w:p>
    <w:tbl>
      <w:tblPr>
        <w:tblW w:w="0" w:type="auto"/>
        <w:tblInd w:w="2" w:type="dxa"/>
        <w:tblLook w:val="00A0" w:firstRow="1" w:lastRow="0" w:firstColumn="1" w:lastColumn="0" w:noHBand="0" w:noVBand="0"/>
      </w:tblPr>
      <w:tblGrid>
        <w:gridCol w:w="534"/>
        <w:gridCol w:w="5626"/>
        <w:gridCol w:w="3080"/>
      </w:tblGrid>
      <w:tr w:rsidR="00295033" w:rsidRPr="00233B4B" w:rsidTr="00295033">
        <w:tc>
          <w:tcPr>
            <w:tcW w:w="534" w:type="dxa"/>
            <w:tcBorders>
              <w:top w:val="single" w:sz="4" w:space="0" w:color="auto"/>
              <w:left w:val="single" w:sz="4" w:space="0" w:color="auto"/>
              <w:bottom w:val="single" w:sz="4" w:space="0" w:color="auto"/>
              <w:right w:val="single" w:sz="4" w:space="0" w:color="auto"/>
            </w:tcBorders>
          </w:tcPr>
          <w:p w:rsidR="00295033" w:rsidRPr="00233B4B" w:rsidRDefault="00295033" w:rsidP="00295033">
            <w:pPr>
              <w:spacing w:after="0" w:line="240" w:lineRule="auto"/>
              <w:rPr>
                <w:color w:val="000000" w:themeColor="text1"/>
                <w:lang w:val="en-IE"/>
              </w:rPr>
            </w:pPr>
            <w:r w:rsidRPr="00233B4B">
              <w:rPr>
                <w:color w:val="000000" w:themeColor="text1"/>
                <w:lang w:val="en-IE"/>
              </w:rPr>
              <w:t>1.</w:t>
            </w:r>
          </w:p>
        </w:tc>
        <w:tc>
          <w:tcPr>
            <w:tcW w:w="5627" w:type="dxa"/>
            <w:tcBorders>
              <w:top w:val="single" w:sz="4" w:space="0" w:color="auto"/>
              <w:left w:val="single" w:sz="4" w:space="0" w:color="auto"/>
              <w:bottom w:val="single" w:sz="4" w:space="0" w:color="auto"/>
              <w:right w:val="single" w:sz="4" w:space="0" w:color="auto"/>
            </w:tcBorders>
          </w:tcPr>
          <w:p w:rsidR="00295033" w:rsidRPr="00233B4B" w:rsidRDefault="00295033" w:rsidP="00295033">
            <w:pPr>
              <w:spacing w:after="0" w:line="240" w:lineRule="auto"/>
              <w:rPr>
                <w:color w:val="000000" w:themeColor="text1"/>
                <w:lang w:val="en-IE"/>
              </w:rPr>
            </w:pPr>
          </w:p>
        </w:tc>
        <w:tc>
          <w:tcPr>
            <w:tcW w:w="3081" w:type="dxa"/>
            <w:tcBorders>
              <w:top w:val="single" w:sz="4" w:space="0" w:color="auto"/>
              <w:left w:val="single" w:sz="4" w:space="0" w:color="auto"/>
              <w:bottom w:val="single" w:sz="4" w:space="0" w:color="auto"/>
              <w:right w:val="single" w:sz="4" w:space="0" w:color="auto"/>
            </w:tcBorders>
          </w:tcPr>
          <w:p w:rsidR="00295033" w:rsidRPr="00233B4B" w:rsidRDefault="00295033" w:rsidP="00295033">
            <w:pPr>
              <w:spacing w:after="0" w:line="240" w:lineRule="auto"/>
              <w:rPr>
                <w:color w:val="000000" w:themeColor="text1"/>
                <w:lang w:val="en-IE"/>
              </w:rPr>
            </w:pPr>
            <w:r w:rsidRPr="00233B4B">
              <w:rPr>
                <w:color w:val="000000" w:themeColor="text1"/>
                <w:lang w:val="en-IE"/>
              </w:rPr>
              <w:t>Spouse/partner name</w:t>
            </w:r>
          </w:p>
        </w:tc>
      </w:tr>
      <w:tr w:rsidR="00295033" w:rsidRPr="00233B4B" w:rsidTr="00295033">
        <w:tc>
          <w:tcPr>
            <w:tcW w:w="534" w:type="dxa"/>
            <w:tcBorders>
              <w:top w:val="single" w:sz="4" w:space="0" w:color="auto"/>
              <w:left w:val="single" w:sz="4" w:space="0" w:color="auto"/>
              <w:bottom w:val="single" w:sz="4" w:space="0" w:color="auto"/>
              <w:right w:val="single" w:sz="4" w:space="0" w:color="auto"/>
            </w:tcBorders>
          </w:tcPr>
          <w:p w:rsidR="00295033" w:rsidRPr="00233B4B" w:rsidRDefault="00295033" w:rsidP="00295033">
            <w:pPr>
              <w:spacing w:after="0" w:line="240" w:lineRule="auto"/>
              <w:rPr>
                <w:color w:val="000000" w:themeColor="text1"/>
                <w:lang w:val="en-IE"/>
              </w:rPr>
            </w:pPr>
            <w:r w:rsidRPr="00233B4B">
              <w:rPr>
                <w:color w:val="000000" w:themeColor="text1"/>
                <w:lang w:val="en-IE"/>
              </w:rPr>
              <w:t>2-19</w:t>
            </w:r>
          </w:p>
        </w:tc>
        <w:tc>
          <w:tcPr>
            <w:tcW w:w="5627" w:type="dxa"/>
            <w:tcBorders>
              <w:top w:val="single" w:sz="4" w:space="0" w:color="auto"/>
              <w:left w:val="single" w:sz="4" w:space="0" w:color="auto"/>
              <w:bottom w:val="single" w:sz="4" w:space="0" w:color="auto"/>
              <w:right w:val="single" w:sz="4" w:space="0" w:color="auto"/>
            </w:tcBorders>
          </w:tcPr>
          <w:p w:rsidR="00295033" w:rsidRPr="00233B4B" w:rsidRDefault="00295033" w:rsidP="00295033">
            <w:pPr>
              <w:spacing w:after="0" w:line="240" w:lineRule="auto"/>
              <w:rPr>
                <w:color w:val="000000" w:themeColor="text1"/>
                <w:lang w:val="en-IE"/>
              </w:rPr>
            </w:pPr>
            <w:r w:rsidRPr="00233B4B">
              <w:rPr>
                <w:color w:val="000000" w:themeColor="text1"/>
                <w:lang w:val="en-IE"/>
              </w:rPr>
              <w:t>Through N_HH member’s name</w:t>
            </w:r>
          </w:p>
        </w:tc>
        <w:tc>
          <w:tcPr>
            <w:tcW w:w="3081" w:type="dxa"/>
            <w:tcBorders>
              <w:top w:val="single" w:sz="4" w:space="0" w:color="auto"/>
              <w:left w:val="single" w:sz="4" w:space="0" w:color="auto"/>
              <w:bottom w:val="single" w:sz="4" w:space="0" w:color="auto"/>
              <w:right w:val="single" w:sz="4" w:space="0" w:color="auto"/>
            </w:tcBorders>
          </w:tcPr>
          <w:p w:rsidR="00295033" w:rsidRPr="00233B4B" w:rsidRDefault="00295033" w:rsidP="00295033">
            <w:pPr>
              <w:spacing w:after="0" w:line="240" w:lineRule="auto"/>
              <w:rPr>
                <w:color w:val="000000" w:themeColor="text1"/>
                <w:lang w:val="en-IE"/>
              </w:rPr>
            </w:pPr>
            <w:r w:rsidRPr="00233B4B">
              <w:rPr>
                <w:color w:val="000000" w:themeColor="text1"/>
                <w:lang w:val="en-IE"/>
              </w:rPr>
              <w:t>Householders</w:t>
            </w:r>
          </w:p>
        </w:tc>
      </w:tr>
      <w:tr w:rsidR="00295033" w:rsidRPr="00233B4B" w:rsidTr="00295033">
        <w:tc>
          <w:tcPr>
            <w:tcW w:w="534" w:type="dxa"/>
            <w:tcBorders>
              <w:top w:val="single" w:sz="4" w:space="0" w:color="auto"/>
              <w:left w:val="single" w:sz="4" w:space="0" w:color="auto"/>
              <w:bottom w:val="single" w:sz="4" w:space="0" w:color="auto"/>
              <w:right w:val="single" w:sz="4" w:space="0" w:color="auto"/>
            </w:tcBorders>
          </w:tcPr>
          <w:p w:rsidR="00295033" w:rsidRPr="00233B4B" w:rsidRDefault="00295033" w:rsidP="00295033">
            <w:pPr>
              <w:spacing w:after="0" w:line="240" w:lineRule="auto"/>
              <w:rPr>
                <w:color w:val="000000" w:themeColor="text1"/>
                <w:lang w:val="en-IE"/>
              </w:rPr>
            </w:pPr>
            <w:r w:rsidRPr="00233B4B">
              <w:rPr>
                <w:color w:val="000000" w:themeColor="text1"/>
                <w:lang w:val="en-IE"/>
              </w:rPr>
              <w:t>20-49</w:t>
            </w:r>
          </w:p>
        </w:tc>
        <w:tc>
          <w:tcPr>
            <w:tcW w:w="5627" w:type="dxa"/>
            <w:tcBorders>
              <w:top w:val="single" w:sz="4" w:space="0" w:color="auto"/>
              <w:left w:val="single" w:sz="4" w:space="0" w:color="auto"/>
              <w:bottom w:val="single" w:sz="4" w:space="0" w:color="auto"/>
              <w:right w:val="single" w:sz="4" w:space="0" w:color="auto"/>
            </w:tcBorders>
          </w:tcPr>
          <w:p w:rsidR="00295033" w:rsidRPr="00233B4B" w:rsidRDefault="00295033" w:rsidP="00295033">
            <w:pPr>
              <w:spacing w:after="0" w:line="240" w:lineRule="auto"/>
              <w:rPr>
                <w:color w:val="000000" w:themeColor="text1"/>
                <w:lang w:val="en-IE"/>
              </w:rPr>
            </w:pPr>
            <w:r w:rsidRPr="00233B4B">
              <w:rPr>
                <w:color w:val="000000" w:themeColor="text1"/>
                <w:lang w:val="en-IE"/>
              </w:rPr>
              <w:t xml:space="preserve">Through </w:t>
            </w:r>
            <w:proofErr w:type="spellStart"/>
            <w:r w:rsidRPr="00233B4B">
              <w:rPr>
                <w:color w:val="000000" w:themeColor="text1"/>
                <w:lang w:val="en-IE"/>
              </w:rPr>
              <w:t>N_children’s</w:t>
            </w:r>
            <w:proofErr w:type="spellEnd"/>
            <w:r w:rsidRPr="00233B4B">
              <w:rPr>
                <w:color w:val="000000" w:themeColor="text1"/>
                <w:lang w:val="en-IE"/>
              </w:rPr>
              <w:t xml:space="preserve"> name</w:t>
            </w:r>
          </w:p>
        </w:tc>
        <w:tc>
          <w:tcPr>
            <w:tcW w:w="3081" w:type="dxa"/>
            <w:tcBorders>
              <w:top w:val="single" w:sz="4" w:space="0" w:color="auto"/>
              <w:left w:val="single" w:sz="4" w:space="0" w:color="auto"/>
              <w:bottom w:val="single" w:sz="4" w:space="0" w:color="auto"/>
              <w:right w:val="single" w:sz="4" w:space="0" w:color="auto"/>
            </w:tcBorders>
          </w:tcPr>
          <w:p w:rsidR="00295033" w:rsidRPr="00233B4B" w:rsidRDefault="00295033" w:rsidP="00295033">
            <w:pPr>
              <w:spacing w:after="0" w:line="240" w:lineRule="auto"/>
              <w:rPr>
                <w:color w:val="000000" w:themeColor="text1"/>
                <w:lang w:val="en-IE"/>
              </w:rPr>
            </w:pPr>
            <w:r w:rsidRPr="00233B4B">
              <w:rPr>
                <w:color w:val="000000" w:themeColor="text1"/>
                <w:lang w:val="en-IE"/>
              </w:rPr>
              <w:t>Non-resident children</w:t>
            </w:r>
          </w:p>
        </w:tc>
      </w:tr>
      <w:tr w:rsidR="00295033" w:rsidRPr="00233B4B" w:rsidTr="00295033">
        <w:tc>
          <w:tcPr>
            <w:tcW w:w="534" w:type="dxa"/>
            <w:tcBorders>
              <w:top w:val="single" w:sz="4" w:space="0" w:color="auto"/>
              <w:left w:val="single" w:sz="4" w:space="0" w:color="auto"/>
              <w:bottom w:val="single" w:sz="4" w:space="0" w:color="auto"/>
              <w:right w:val="single" w:sz="4" w:space="0" w:color="auto"/>
            </w:tcBorders>
          </w:tcPr>
          <w:p w:rsidR="00295033" w:rsidRPr="00233B4B" w:rsidRDefault="00295033" w:rsidP="00295033">
            <w:pPr>
              <w:spacing w:after="0" w:line="240" w:lineRule="auto"/>
              <w:rPr>
                <w:color w:val="000000" w:themeColor="text1"/>
                <w:lang w:val="en-IE"/>
              </w:rPr>
            </w:pPr>
          </w:p>
        </w:tc>
        <w:tc>
          <w:tcPr>
            <w:tcW w:w="5627" w:type="dxa"/>
            <w:tcBorders>
              <w:top w:val="single" w:sz="4" w:space="0" w:color="auto"/>
              <w:left w:val="single" w:sz="4" w:space="0" w:color="auto"/>
              <w:bottom w:val="single" w:sz="4" w:space="0" w:color="auto"/>
              <w:right w:val="single" w:sz="4" w:space="0" w:color="auto"/>
            </w:tcBorders>
          </w:tcPr>
          <w:p w:rsidR="00295033" w:rsidRPr="00233B4B" w:rsidRDefault="00295033" w:rsidP="00295033">
            <w:pPr>
              <w:spacing w:after="0" w:line="240" w:lineRule="auto"/>
              <w:rPr>
                <w:color w:val="000000" w:themeColor="text1"/>
                <w:lang w:val="en-IE"/>
              </w:rPr>
            </w:pPr>
            <w:r w:rsidRPr="00233B4B">
              <w:rPr>
                <w:color w:val="000000" w:themeColor="text1"/>
                <w:lang w:val="en-IE"/>
              </w:rPr>
              <w:t>[ROW PROVIDED BY CAPI AS NECESSARY]</w:t>
            </w:r>
          </w:p>
        </w:tc>
        <w:tc>
          <w:tcPr>
            <w:tcW w:w="3081" w:type="dxa"/>
            <w:tcBorders>
              <w:top w:val="single" w:sz="4" w:space="0" w:color="auto"/>
              <w:left w:val="single" w:sz="4" w:space="0" w:color="auto"/>
              <w:bottom w:val="single" w:sz="4" w:space="0" w:color="auto"/>
              <w:right w:val="single" w:sz="4" w:space="0" w:color="auto"/>
            </w:tcBorders>
          </w:tcPr>
          <w:p w:rsidR="00295033" w:rsidRPr="00233B4B" w:rsidRDefault="00295033" w:rsidP="00295033">
            <w:pPr>
              <w:spacing w:after="0" w:line="240" w:lineRule="auto"/>
              <w:rPr>
                <w:color w:val="000000" w:themeColor="text1"/>
                <w:lang w:val="en-IE"/>
              </w:rPr>
            </w:pPr>
          </w:p>
        </w:tc>
      </w:tr>
      <w:tr w:rsidR="00295033" w:rsidRPr="00233B4B" w:rsidTr="00295033">
        <w:tc>
          <w:tcPr>
            <w:tcW w:w="534" w:type="dxa"/>
            <w:tcBorders>
              <w:top w:val="single" w:sz="4" w:space="0" w:color="auto"/>
              <w:left w:val="single" w:sz="4" w:space="0" w:color="auto"/>
              <w:bottom w:val="single" w:sz="4" w:space="0" w:color="auto"/>
              <w:right w:val="single" w:sz="4" w:space="0" w:color="auto"/>
            </w:tcBorders>
          </w:tcPr>
          <w:p w:rsidR="00295033" w:rsidRPr="00233B4B" w:rsidRDefault="00295033" w:rsidP="00295033">
            <w:pPr>
              <w:spacing w:after="0" w:line="240" w:lineRule="auto"/>
              <w:rPr>
                <w:color w:val="000000" w:themeColor="text1"/>
                <w:lang w:val="en-IE"/>
              </w:rPr>
            </w:pPr>
            <w:r w:rsidRPr="00233B4B">
              <w:rPr>
                <w:color w:val="000000" w:themeColor="text1"/>
                <w:lang w:val="en-IE"/>
              </w:rPr>
              <w:t>92</w:t>
            </w:r>
          </w:p>
        </w:tc>
        <w:tc>
          <w:tcPr>
            <w:tcW w:w="5627" w:type="dxa"/>
            <w:tcBorders>
              <w:top w:val="single" w:sz="4" w:space="0" w:color="auto"/>
              <w:left w:val="single" w:sz="4" w:space="0" w:color="auto"/>
              <w:bottom w:val="single" w:sz="4" w:space="0" w:color="auto"/>
              <w:right w:val="single" w:sz="4" w:space="0" w:color="auto"/>
            </w:tcBorders>
          </w:tcPr>
          <w:p w:rsidR="00295033" w:rsidRPr="00233B4B" w:rsidRDefault="00295033" w:rsidP="00295033">
            <w:pPr>
              <w:spacing w:after="0" w:line="240" w:lineRule="auto"/>
              <w:rPr>
                <w:color w:val="000000" w:themeColor="text1"/>
                <w:lang w:val="en-IE"/>
              </w:rPr>
            </w:pPr>
            <w:r w:rsidRPr="00233B4B">
              <w:rPr>
                <w:color w:val="000000" w:themeColor="text1"/>
                <w:lang w:val="en-IE"/>
              </w:rPr>
              <w:t>Non-resident child</w:t>
            </w:r>
          </w:p>
        </w:tc>
        <w:tc>
          <w:tcPr>
            <w:tcW w:w="3081" w:type="dxa"/>
            <w:tcBorders>
              <w:top w:val="single" w:sz="4" w:space="0" w:color="auto"/>
              <w:left w:val="single" w:sz="4" w:space="0" w:color="auto"/>
              <w:bottom w:val="single" w:sz="4" w:space="0" w:color="auto"/>
              <w:right w:val="single" w:sz="4" w:space="0" w:color="auto"/>
            </w:tcBorders>
          </w:tcPr>
          <w:p w:rsidR="00295033" w:rsidRPr="00233B4B" w:rsidRDefault="00295033" w:rsidP="00295033">
            <w:pPr>
              <w:spacing w:after="0" w:line="240" w:lineRule="auto"/>
              <w:rPr>
                <w:color w:val="000000" w:themeColor="text1"/>
                <w:lang w:val="en-IE"/>
              </w:rPr>
            </w:pPr>
          </w:p>
        </w:tc>
      </w:tr>
      <w:tr w:rsidR="00295033" w:rsidRPr="00233B4B" w:rsidTr="00295033">
        <w:tc>
          <w:tcPr>
            <w:tcW w:w="534" w:type="dxa"/>
            <w:tcBorders>
              <w:top w:val="single" w:sz="4" w:space="0" w:color="auto"/>
              <w:left w:val="single" w:sz="4" w:space="0" w:color="auto"/>
              <w:bottom w:val="single" w:sz="4" w:space="0" w:color="auto"/>
              <w:right w:val="single" w:sz="4" w:space="0" w:color="auto"/>
            </w:tcBorders>
          </w:tcPr>
          <w:p w:rsidR="00295033" w:rsidRPr="00233B4B" w:rsidRDefault="00295033" w:rsidP="00295033">
            <w:pPr>
              <w:spacing w:after="0" w:line="240" w:lineRule="auto"/>
              <w:rPr>
                <w:color w:val="000000" w:themeColor="text1"/>
                <w:lang w:val="en-IE"/>
              </w:rPr>
            </w:pPr>
            <w:r w:rsidRPr="00233B4B">
              <w:rPr>
                <w:color w:val="000000" w:themeColor="text1"/>
                <w:lang w:val="en-IE"/>
              </w:rPr>
              <w:t>93</w:t>
            </w:r>
          </w:p>
        </w:tc>
        <w:tc>
          <w:tcPr>
            <w:tcW w:w="5627" w:type="dxa"/>
            <w:tcBorders>
              <w:top w:val="single" w:sz="4" w:space="0" w:color="auto"/>
              <w:left w:val="single" w:sz="4" w:space="0" w:color="auto"/>
              <w:bottom w:val="single" w:sz="4" w:space="0" w:color="auto"/>
              <w:right w:val="single" w:sz="4" w:space="0" w:color="auto"/>
            </w:tcBorders>
          </w:tcPr>
          <w:p w:rsidR="00295033" w:rsidRPr="00233B4B" w:rsidRDefault="00295033" w:rsidP="00295033">
            <w:pPr>
              <w:spacing w:after="0" w:line="240" w:lineRule="auto"/>
              <w:rPr>
                <w:color w:val="000000" w:themeColor="text1"/>
                <w:lang w:val="en-IE"/>
              </w:rPr>
            </w:pPr>
            <w:r w:rsidRPr="00233B4B">
              <w:rPr>
                <w:color w:val="000000" w:themeColor="text1"/>
                <w:lang w:val="en-IE"/>
              </w:rPr>
              <w:t>OTHER NOT IN THE LIST_SPECIFY:</w:t>
            </w:r>
          </w:p>
        </w:tc>
        <w:tc>
          <w:tcPr>
            <w:tcW w:w="3081" w:type="dxa"/>
            <w:tcBorders>
              <w:top w:val="single" w:sz="4" w:space="0" w:color="auto"/>
              <w:left w:val="single" w:sz="4" w:space="0" w:color="auto"/>
              <w:bottom w:val="single" w:sz="4" w:space="0" w:color="auto"/>
              <w:right w:val="single" w:sz="4" w:space="0" w:color="auto"/>
            </w:tcBorders>
          </w:tcPr>
          <w:p w:rsidR="00295033" w:rsidRPr="00233B4B" w:rsidRDefault="00295033" w:rsidP="00295033">
            <w:pPr>
              <w:spacing w:after="0" w:line="240" w:lineRule="auto"/>
              <w:rPr>
                <w:color w:val="000000" w:themeColor="text1"/>
                <w:lang w:val="en-IE"/>
              </w:rPr>
            </w:pPr>
            <w:r w:rsidRPr="00233B4B">
              <w:rPr>
                <w:color w:val="000000" w:themeColor="text1"/>
                <w:lang w:val="en-IE"/>
              </w:rPr>
              <w:t>Non-</w:t>
            </w:r>
            <w:proofErr w:type="spellStart"/>
            <w:r w:rsidRPr="00233B4B">
              <w:rPr>
                <w:color w:val="000000" w:themeColor="text1"/>
                <w:lang w:val="en-IE"/>
              </w:rPr>
              <w:t>coresident</w:t>
            </w:r>
            <w:proofErr w:type="spellEnd"/>
            <w:r w:rsidRPr="00233B4B">
              <w:rPr>
                <w:color w:val="000000" w:themeColor="text1"/>
                <w:lang w:val="en-IE"/>
              </w:rPr>
              <w:t xml:space="preserve"> relative. Specify:</w:t>
            </w:r>
          </w:p>
        </w:tc>
      </w:tr>
      <w:tr w:rsidR="00295033" w:rsidRPr="00233B4B" w:rsidTr="00295033">
        <w:tc>
          <w:tcPr>
            <w:tcW w:w="534" w:type="dxa"/>
            <w:tcBorders>
              <w:top w:val="single" w:sz="4" w:space="0" w:color="auto"/>
              <w:left w:val="single" w:sz="4" w:space="0" w:color="auto"/>
              <w:bottom w:val="single" w:sz="4" w:space="0" w:color="auto"/>
              <w:right w:val="single" w:sz="4" w:space="0" w:color="auto"/>
            </w:tcBorders>
          </w:tcPr>
          <w:p w:rsidR="00295033" w:rsidRPr="00233B4B" w:rsidRDefault="00295033" w:rsidP="00295033">
            <w:pPr>
              <w:spacing w:after="0" w:line="240" w:lineRule="auto"/>
              <w:rPr>
                <w:color w:val="000000" w:themeColor="text1"/>
                <w:lang w:val="en-IE"/>
              </w:rPr>
            </w:pPr>
            <w:r w:rsidRPr="00233B4B">
              <w:rPr>
                <w:color w:val="000000" w:themeColor="text1"/>
                <w:lang w:val="en-IE"/>
              </w:rPr>
              <w:t>94</w:t>
            </w:r>
          </w:p>
        </w:tc>
        <w:tc>
          <w:tcPr>
            <w:tcW w:w="5627" w:type="dxa"/>
            <w:tcBorders>
              <w:top w:val="single" w:sz="4" w:space="0" w:color="auto"/>
              <w:left w:val="single" w:sz="4" w:space="0" w:color="auto"/>
              <w:bottom w:val="single" w:sz="4" w:space="0" w:color="auto"/>
              <w:right w:val="single" w:sz="4" w:space="0" w:color="auto"/>
            </w:tcBorders>
          </w:tcPr>
          <w:p w:rsidR="00295033" w:rsidRPr="00233B4B" w:rsidRDefault="00295033" w:rsidP="00295033">
            <w:pPr>
              <w:spacing w:after="0" w:line="240" w:lineRule="auto"/>
              <w:rPr>
                <w:color w:val="000000" w:themeColor="text1"/>
                <w:lang w:val="en-IE"/>
              </w:rPr>
            </w:pPr>
            <w:r w:rsidRPr="00233B4B">
              <w:rPr>
                <w:color w:val="000000" w:themeColor="text1"/>
                <w:lang w:val="en-IE"/>
              </w:rPr>
              <w:t>OTHER NOT IN THE LIST_SPECIFY:</w:t>
            </w:r>
          </w:p>
        </w:tc>
        <w:tc>
          <w:tcPr>
            <w:tcW w:w="3081" w:type="dxa"/>
            <w:tcBorders>
              <w:top w:val="single" w:sz="4" w:space="0" w:color="auto"/>
              <w:left w:val="single" w:sz="4" w:space="0" w:color="auto"/>
              <w:bottom w:val="single" w:sz="4" w:space="0" w:color="auto"/>
              <w:right w:val="single" w:sz="4" w:space="0" w:color="auto"/>
            </w:tcBorders>
          </w:tcPr>
          <w:p w:rsidR="00295033" w:rsidRPr="00233B4B" w:rsidRDefault="00295033" w:rsidP="00295033">
            <w:pPr>
              <w:spacing w:after="0" w:line="240" w:lineRule="auto"/>
              <w:rPr>
                <w:color w:val="000000" w:themeColor="text1"/>
                <w:lang w:val="en-IE"/>
              </w:rPr>
            </w:pPr>
            <w:r w:rsidRPr="00233B4B">
              <w:rPr>
                <w:color w:val="000000" w:themeColor="text1"/>
                <w:lang w:val="en-IE"/>
              </w:rPr>
              <w:t>Non-relative. Specify:</w:t>
            </w:r>
          </w:p>
        </w:tc>
      </w:tr>
      <w:tr w:rsidR="00295033" w:rsidRPr="00233B4B" w:rsidTr="00295033">
        <w:tc>
          <w:tcPr>
            <w:tcW w:w="534" w:type="dxa"/>
            <w:tcBorders>
              <w:top w:val="single" w:sz="4" w:space="0" w:color="auto"/>
              <w:left w:val="single" w:sz="4" w:space="0" w:color="auto"/>
              <w:bottom w:val="single" w:sz="4" w:space="0" w:color="auto"/>
              <w:right w:val="single" w:sz="4" w:space="0" w:color="auto"/>
            </w:tcBorders>
          </w:tcPr>
          <w:p w:rsidR="00295033" w:rsidRPr="00233B4B" w:rsidRDefault="00295033" w:rsidP="00295033">
            <w:pPr>
              <w:spacing w:after="0" w:line="240" w:lineRule="auto"/>
              <w:rPr>
                <w:color w:val="000000" w:themeColor="text1"/>
                <w:lang w:val="en-IE"/>
              </w:rPr>
            </w:pPr>
            <w:r w:rsidRPr="00233B4B">
              <w:rPr>
                <w:color w:val="000000" w:themeColor="text1"/>
                <w:lang w:val="en-IE"/>
              </w:rPr>
              <w:t>95</w:t>
            </w:r>
          </w:p>
        </w:tc>
        <w:tc>
          <w:tcPr>
            <w:tcW w:w="5627" w:type="dxa"/>
            <w:tcBorders>
              <w:top w:val="single" w:sz="4" w:space="0" w:color="auto"/>
              <w:left w:val="single" w:sz="4" w:space="0" w:color="auto"/>
              <w:bottom w:val="single" w:sz="4" w:space="0" w:color="auto"/>
              <w:right w:val="single" w:sz="4" w:space="0" w:color="auto"/>
            </w:tcBorders>
          </w:tcPr>
          <w:p w:rsidR="00295033" w:rsidRPr="00233B4B" w:rsidRDefault="00295033" w:rsidP="00295033">
            <w:pPr>
              <w:spacing w:after="0" w:line="240" w:lineRule="auto"/>
              <w:rPr>
                <w:color w:val="000000" w:themeColor="text1"/>
                <w:lang w:val="en-IE"/>
              </w:rPr>
            </w:pPr>
            <w:r w:rsidRPr="00233B4B">
              <w:rPr>
                <w:color w:val="000000" w:themeColor="text1"/>
                <w:lang w:val="en-IE"/>
              </w:rPr>
              <w:t>OTHER NOT IN THE LIST_SPECIFY</w:t>
            </w:r>
          </w:p>
        </w:tc>
        <w:tc>
          <w:tcPr>
            <w:tcW w:w="3081" w:type="dxa"/>
            <w:tcBorders>
              <w:top w:val="single" w:sz="4" w:space="0" w:color="auto"/>
              <w:left w:val="single" w:sz="4" w:space="0" w:color="auto"/>
              <w:bottom w:val="single" w:sz="4" w:space="0" w:color="auto"/>
              <w:right w:val="single" w:sz="4" w:space="0" w:color="auto"/>
            </w:tcBorders>
          </w:tcPr>
          <w:p w:rsidR="00295033" w:rsidRPr="00233B4B" w:rsidRDefault="00295033" w:rsidP="00295033">
            <w:pPr>
              <w:spacing w:after="0" w:line="240" w:lineRule="auto"/>
              <w:rPr>
                <w:color w:val="000000" w:themeColor="text1"/>
                <w:lang w:val="en-IE"/>
              </w:rPr>
            </w:pPr>
            <w:r w:rsidRPr="00233B4B">
              <w:rPr>
                <w:color w:val="000000" w:themeColor="text1"/>
                <w:lang w:val="en-IE"/>
              </w:rPr>
              <w:t>Paid  by R or by other sources</w:t>
            </w:r>
          </w:p>
        </w:tc>
      </w:tr>
      <w:tr w:rsidR="00295033" w:rsidRPr="00233B4B" w:rsidTr="00295033">
        <w:tc>
          <w:tcPr>
            <w:tcW w:w="534" w:type="dxa"/>
            <w:tcBorders>
              <w:top w:val="single" w:sz="4" w:space="0" w:color="auto"/>
              <w:left w:val="single" w:sz="4" w:space="0" w:color="auto"/>
              <w:bottom w:val="single" w:sz="4" w:space="0" w:color="auto"/>
              <w:right w:val="single" w:sz="4" w:space="0" w:color="auto"/>
            </w:tcBorders>
          </w:tcPr>
          <w:p w:rsidR="00295033" w:rsidRPr="00233B4B" w:rsidRDefault="00295033" w:rsidP="00295033">
            <w:pPr>
              <w:spacing w:after="0" w:line="240" w:lineRule="auto"/>
              <w:rPr>
                <w:color w:val="000000" w:themeColor="text1"/>
                <w:lang w:val="en-IE"/>
              </w:rPr>
            </w:pPr>
            <w:r w:rsidRPr="00233B4B">
              <w:rPr>
                <w:color w:val="000000" w:themeColor="text1"/>
                <w:lang w:val="en-IE"/>
              </w:rPr>
              <w:t>96</w:t>
            </w:r>
          </w:p>
        </w:tc>
        <w:tc>
          <w:tcPr>
            <w:tcW w:w="5627" w:type="dxa"/>
            <w:tcBorders>
              <w:top w:val="single" w:sz="4" w:space="0" w:color="auto"/>
              <w:left w:val="single" w:sz="4" w:space="0" w:color="auto"/>
              <w:bottom w:val="single" w:sz="4" w:space="0" w:color="auto"/>
              <w:right w:val="single" w:sz="4" w:space="0" w:color="auto"/>
            </w:tcBorders>
          </w:tcPr>
          <w:p w:rsidR="00295033" w:rsidRPr="00233B4B" w:rsidRDefault="00295033" w:rsidP="00295033">
            <w:pPr>
              <w:spacing w:after="0" w:line="240" w:lineRule="auto"/>
              <w:rPr>
                <w:color w:val="000000" w:themeColor="text1"/>
                <w:lang w:val="en-IE"/>
              </w:rPr>
            </w:pPr>
            <w:r w:rsidRPr="00233B4B">
              <w:rPr>
                <w:color w:val="000000" w:themeColor="text1"/>
                <w:lang w:val="en-IE"/>
              </w:rPr>
              <w:t>EMPLOYEE(S) OF NURSING HOME</w:t>
            </w:r>
          </w:p>
        </w:tc>
        <w:tc>
          <w:tcPr>
            <w:tcW w:w="3081" w:type="dxa"/>
            <w:tcBorders>
              <w:top w:val="single" w:sz="4" w:space="0" w:color="auto"/>
              <w:left w:val="single" w:sz="4" w:space="0" w:color="auto"/>
              <w:bottom w:val="single" w:sz="4" w:space="0" w:color="auto"/>
              <w:right w:val="single" w:sz="4" w:space="0" w:color="auto"/>
            </w:tcBorders>
          </w:tcPr>
          <w:p w:rsidR="00295033" w:rsidRPr="00233B4B" w:rsidRDefault="00295033" w:rsidP="00295033">
            <w:pPr>
              <w:spacing w:after="0" w:line="240" w:lineRule="auto"/>
              <w:rPr>
                <w:color w:val="000000" w:themeColor="text1"/>
                <w:lang w:val="en-IE"/>
              </w:rPr>
            </w:pPr>
          </w:p>
        </w:tc>
      </w:tr>
      <w:tr w:rsidR="00295033" w:rsidRPr="00233B4B" w:rsidTr="00295033">
        <w:tc>
          <w:tcPr>
            <w:tcW w:w="534" w:type="dxa"/>
            <w:tcBorders>
              <w:top w:val="single" w:sz="4" w:space="0" w:color="auto"/>
              <w:left w:val="single" w:sz="4" w:space="0" w:color="auto"/>
              <w:bottom w:val="single" w:sz="4" w:space="0" w:color="auto"/>
              <w:right w:val="single" w:sz="4" w:space="0" w:color="auto"/>
            </w:tcBorders>
          </w:tcPr>
          <w:p w:rsidR="00295033" w:rsidRPr="00233B4B" w:rsidRDefault="00295033" w:rsidP="00295033">
            <w:pPr>
              <w:spacing w:after="0" w:line="240" w:lineRule="auto"/>
              <w:rPr>
                <w:color w:val="000000" w:themeColor="text1"/>
                <w:lang w:val="en-IE"/>
              </w:rPr>
            </w:pPr>
            <w:r w:rsidRPr="00233B4B">
              <w:rPr>
                <w:color w:val="000000" w:themeColor="text1"/>
                <w:lang w:val="en-IE"/>
              </w:rPr>
              <w:t>97</w:t>
            </w:r>
          </w:p>
        </w:tc>
        <w:tc>
          <w:tcPr>
            <w:tcW w:w="5627" w:type="dxa"/>
            <w:tcBorders>
              <w:top w:val="single" w:sz="4" w:space="0" w:color="auto"/>
              <w:left w:val="single" w:sz="4" w:space="0" w:color="auto"/>
              <w:bottom w:val="single" w:sz="4" w:space="0" w:color="auto"/>
              <w:right w:val="single" w:sz="4" w:space="0" w:color="auto"/>
            </w:tcBorders>
          </w:tcPr>
          <w:p w:rsidR="00295033" w:rsidRPr="00233B4B" w:rsidRDefault="00295033" w:rsidP="00295033">
            <w:pPr>
              <w:spacing w:after="0" w:line="240" w:lineRule="auto"/>
              <w:rPr>
                <w:color w:val="000000" w:themeColor="text1"/>
                <w:lang w:val="en-IE"/>
              </w:rPr>
            </w:pPr>
          </w:p>
        </w:tc>
        <w:tc>
          <w:tcPr>
            <w:tcW w:w="3081" w:type="dxa"/>
            <w:tcBorders>
              <w:top w:val="single" w:sz="4" w:space="0" w:color="auto"/>
              <w:left w:val="single" w:sz="4" w:space="0" w:color="auto"/>
              <w:bottom w:val="single" w:sz="4" w:space="0" w:color="auto"/>
              <w:right w:val="single" w:sz="4" w:space="0" w:color="auto"/>
            </w:tcBorders>
          </w:tcPr>
          <w:p w:rsidR="00295033" w:rsidRPr="00233B4B" w:rsidRDefault="00295033" w:rsidP="00295033">
            <w:pPr>
              <w:spacing w:after="0" w:line="240" w:lineRule="auto"/>
              <w:rPr>
                <w:color w:val="000000" w:themeColor="text1"/>
                <w:lang w:val="en-IE"/>
              </w:rPr>
            </w:pPr>
            <w:r w:rsidRPr="00233B4B">
              <w:rPr>
                <w:color w:val="000000" w:themeColor="text1"/>
                <w:lang w:val="en-IE"/>
              </w:rPr>
              <w:t>SPECIFY:</w:t>
            </w:r>
          </w:p>
        </w:tc>
      </w:tr>
      <w:tr w:rsidR="00295033" w:rsidRPr="00233B4B" w:rsidTr="00295033">
        <w:tc>
          <w:tcPr>
            <w:tcW w:w="534" w:type="dxa"/>
            <w:tcBorders>
              <w:top w:val="single" w:sz="4" w:space="0" w:color="auto"/>
              <w:left w:val="single" w:sz="4" w:space="0" w:color="auto"/>
              <w:bottom w:val="single" w:sz="4" w:space="0" w:color="auto"/>
              <w:right w:val="single" w:sz="4" w:space="0" w:color="auto"/>
            </w:tcBorders>
          </w:tcPr>
          <w:p w:rsidR="00295033" w:rsidRPr="00233B4B" w:rsidRDefault="00295033" w:rsidP="00295033">
            <w:pPr>
              <w:spacing w:after="0" w:line="240" w:lineRule="auto"/>
              <w:rPr>
                <w:color w:val="000000" w:themeColor="text1"/>
                <w:lang w:val="en-IE"/>
              </w:rPr>
            </w:pPr>
            <w:r w:rsidRPr="00233B4B">
              <w:rPr>
                <w:color w:val="000000" w:themeColor="text1"/>
                <w:lang w:val="en-IE"/>
              </w:rPr>
              <w:t>98</w:t>
            </w:r>
          </w:p>
        </w:tc>
        <w:tc>
          <w:tcPr>
            <w:tcW w:w="5627" w:type="dxa"/>
            <w:tcBorders>
              <w:top w:val="single" w:sz="4" w:space="0" w:color="auto"/>
              <w:left w:val="single" w:sz="4" w:space="0" w:color="auto"/>
              <w:bottom w:val="single" w:sz="4" w:space="0" w:color="auto"/>
              <w:right w:val="single" w:sz="4" w:space="0" w:color="auto"/>
            </w:tcBorders>
          </w:tcPr>
          <w:p w:rsidR="00295033" w:rsidRPr="00233B4B" w:rsidRDefault="00295033" w:rsidP="00295033">
            <w:pPr>
              <w:spacing w:after="0" w:line="240" w:lineRule="auto"/>
              <w:rPr>
                <w:color w:val="000000" w:themeColor="text1"/>
                <w:lang w:val="en-IE"/>
              </w:rPr>
            </w:pPr>
            <w:r w:rsidRPr="00233B4B">
              <w:rPr>
                <w:color w:val="000000" w:themeColor="text1"/>
                <w:lang w:val="en-IE"/>
              </w:rPr>
              <w:t>DK</w:t>
            </w:r>
          </w:p>
        </w:tc>
        <w:tc>
          <w:tcPr>
            <w:tcW w:w="3081" w:type="dxa"/>
            <w:tcBorders>
              <w:top w:val="single" w:sz="4" w:space="0" w:color="auto"/>
              <w:left w:val="single" w:sz="4" w:space="0" w:color="auto"/>
              <w:bottom w:val="single" w:sz="4" w:space="0" w:color="auto"/>
              <w:right w:val="single" w:sz="4" w:space="0" w:color="auto"/>
            </w:tcBorders>
          </w:tcPr>
          <w:p w:rsidR="00295033" w:rsidRPr="00233B4B" w:rsidRDefault="00295033" w:rsidP="00295033">
            <w:pPr>
              <w:spacing w:after="0" w:line="240" w:lineRule="auto"/>
              <w:rPr>
                <w:color w:val="000000" w:themeColor="text1"/>
                <w:lang w:val="en-IE"/>
              </w:rPr>
            </w:pPr>
          </w:p>
        </w:tc>
      </w:tr>
      <w:tr w:rsidR="00295033" w:rsidRPr="00233B4B" w:rsidTr="00295033">
        <w:tc>
          <w:tcPr>
            <w:tcW w:w="534" w:type="dxa"/>
            <w:tcBorders>
              <w:top w:val="single" w:sz="4" w:space="0" w:color="auto"/>
              <w:left w:val="single" w:sz="4" w:space="0" w:color="auto"/>
              <w:bottom w:val="single" w:sz="4" w:space="0" w:color="auto"/>
              <w:right w:val="single" w:sz="4" w:space="0" w:color="auto"/>
            </w:tcBorders>
          </w:tcPr>
          <w:p w:rsidR="00295033" w:rsidRPr="00233B4B" w:rsidRDefault="00295033" w:rsidP="00295033">
            <w:pPr>
              <w:spacing w:after="0" w:line="240" w:lineRule="auto"/>
              <w:rPr>
                <w:color w:val="000000" w:themeColor="text1"/>
                <w:lang w:val="en-IE"/>
              </w:rPr>
            </w:pPr>
            <w:r w:rsidRPr="00233B4B">
              <w:rPr>
                <w:color w:val="000000" w:themeColor="text1"/>
                <w:lang w:val="en-IE"/>
              </w:rPr>
              <w:t>99</w:t>
            </w:r>
          </w:p>
        </w:tc>
        <w:tc>
          <w:tcPr>
            <w:tcW w:w="5627" w:type="dxa"/>
            <w:tcBorders>
              <w:top w:val="single" w:sz="4" w:space="0" w:color="auto"/>
              <w:left w:val="single" w:sz="4" w:space="0" w:color="auto"/>
              <w:bottom w:val="single" w:sz="4" w:space="0" w:color="auto"/>
              <w:right w:val="single" w:sz="4" w:space="0" w:color="auto"/>
            </w:tcBorders>
          </w:tcPr>
          <w:p w:rsidR="00295033" w:rsidRPr="00233B4B" w:rsidRDefault="00295033" w:rsidP="00295033">
            <w:pPr>
              <w:spacing w:after="0" w:line="240" w:lineRule="auto"/>
              <w:rPr>
                <w:color w:val="000000" w:themeColor="text1"/>
                <w:lang w:val="en-IE"/>
              </w:rPr>
            </w:pPr>
            <w:r w:rsidRPr="00233B4B">
              <w:rPr>
                <w:color w:val="000000" w:themeColor="text1"/>
                <w:lang w:val="en-IE"/>
              </w:rPr>
              <w:t>RF</w:t>
            </w:r>
          </w:p>
        </w:tc>
        <w:tc>
          <w:tcPr>
            <w:tcW w:w="3081" w:type="dxa"/>
            <w:tcBorders>
              <w:top w:val="single" w:sz="4" w:space="0" w:color="auto"/>
              <w:left w:val="single" w:sz="4" w:space="0" w:color="auto"/>
              <w:bottom w:val="single" w:sz="4" w:space="0" w:color="auto"/>
              <w:right w:val="single" w:sz="4" w:space="0" w:color="auto"/>
            </w:tcBorders>
          </w:tcPr>
          <w:p w:rsidR="00295033" w:rsidRPr="00233B4B" w:rsidRDefault="00295033" w:rsidP="00295033">
            <w:pPr>
              <w:spacing w:after="0" w:line="240" w:lineRule="auto"/>
              <w:rPr>
                <w:color w:val="000000" w:themeColor="text1"/>
                <w:lang w:val="en-IE"/>
              </w:rPr>
            </w:pPr>
          </w:p>
        </w:tc>
      </w:tr>
    </w:tbl>
    <w:p w:rsidR="00295033" w:rsidRPr="00233B4B" w:rsidRDefault="00295033" w:rsidP="00295033">
      <w:pPr>
        <w:spacing w:after="0" w:line="240" w:lineRule="auto"/>
        <w:rPr>
          <w:color w:val="000000" w:themeColor="text1"/>
          <w:sz w:val="24"/>
          <w:szCs w:val="24"/>
          <w:lang w:val="en-IE"/>
        </w:rPr>
      </w:pPr>
    </w:p>
    <w:p w:rsidR="00295033" w:rsidRPr="00233B4B" w:rsidRDefault="00295033" w:rsidP="00295033">
      <w:pPr>
        <w:spacing w:after="0" w:line="240" w:lineRule="auto"/>
        <w:jc w:val="right"/>
        <w:rPr>
          <w:b/>
          <w:bCs/>
          <w:color w:val="000000" w:themeColor="text1"/>
          <w:lang w:val="en-IE"/>
        </w:rPr>
      </w:pPr>
    </w:p>
    <w:p w:rsidR="00295033" w:rsidRPr="00233B4B" w:rsidRDefault="00295033" w:rsidP="00295033">
      <w:pPr>
        <w:spacing w:after="0" w:line="240" w:lineRule="auto"/>
        <w:rPr>
          <w:b/>
          <w:bCs/>
          <w:color w:val="FF0000"/>
          <w:lang w:val="en-IE"/>
        </w:rPr>
      </w:pPr>
      <w:r w:rsidRPr="00233B4B">
        <w:rPr>
          <w:b/>
          <w:color w:val="FF0000"/>
          <w:lang w:val="en-IE"/>
        </w:rPr>
        <w:t xml:space="preserve">CAPI: IF THE RESPONDENT MARKS CODE 92 THEN ASK FL023o1, FL023a, FL023b AND USE THE LOOK-UP FILE TO IDENTIFY THIS NON-RESIDENT CHILD.  </w:t>
      </w:r>
    </w:p>
    <w:p w:rsidR="00295033" w:rsidRPr="00233B4B" w:rsidRDefault="00295033" w:rsidP="00295033">
      <w:pPr>
        <w:spacing w:after="0" w:line="240" w:lineRule="auto"/>
        <w:rPr>
          <w:b/>
          <w:bCs/>
          <w:color w:val="FF0000"/>
          <w:lang w:val="en-IE"/>
        </w:rPr>
      </w:pPr>
      <w:r w:rsidRPr="00233B4B">
        <w:rPr>
          <w:b/>
          <w:bCs/>
          <w:color w:val="FF0000"/>
          <w:lang w:val="en-IE"/>
        </w:rPr>
        <w:t>IF FL023=94</w:t>
      </w:r>
      <w:r w:rsidR="00A0261F">
        <w:rPr>
          <w:b/>
          <w:bCs/>
          <w:color w:val="FF0000"/>
          <w:lang w:val="en-IE"/>
        </w:rPr>
        <w:t xml:space="preserve"> OR 95</w:t>
      </w:r>
      <w:r w:rsidRPr="00233B4B">
        <w:rPr>
          <w:b/>
          <w:bCs/>
          <w:color w:val="FF0000"/>
          <w:lang w:val="en-IE"/>
        </w:rPr>
        <w:t xml:space="preserve"> THEN ASK FL023o2</w:t>
      </w:r>
    </w:p>
    <w:p w:rsidR="00295033" w:rsidRPr="00233B4B" w:rsidRDefault="00295033" w:rsidP="00295033">
      <w:pPr>
        <w:spacing w:after="0" w:line="240" w:lineRule="auto"/>
        <w:rPr>
          <w:b/>
          <w:bCs/>
          <w:color w:val="FF0000"/>
          <w:lang w:val="en-IE"/>
        </w:rPr>
      </w:pPr>
      <w:r w:rsidRPr="00233B4B">
        <w:rPr>
          <w:b/>
          <w:bCs/>
          <w:color w:val="FF0000"/>
          <w:lang w:val="en-IE"/>
        </w:rPr>
        <w:t>IF FL023=93 THEN ASK FL023o1 through FL023g Otherwise go to FL025</w:t>
      </w:r>
    </w:p>
    <w:p w:rsidR="00295033" w:rsidRPr="00233B4B" w:rsidRDefault="00295033" w:rsidP="00295033">
      <w:pPr>
        <w:spacing w:after="0" w:line="240" w:lineRule="auto"/>
        <w:rPr>
          <w:b/>
          <w:bCs/>
          <w:color w:val="000000" w:themeColor="text1"/>
          <w:lang w:val="en-IE"/>
        </w:rPr>
      </w:pPr>
    </w:p>
    <w:p w:rsidR="00295033" w:rsidRPr="00233B4B" w:rsidRDefault="00295033" w:rsidP="00295033">
      <w:pPr>
        <w:spacing w:after="0" w:line="240" w:lineRule="auto"/>
        <w:rPr>
          <w:bCs/>
          <w:color w:val="000000" w:themeColor="text1"/>
          <w:lang w:val="en-IE"/>
        </w:rPr>
      </w:pPr>
      <w:r w:rsidRPr="00233B4B">
        <w:rPr>
          <w:bCs/>
          <w:color w:val="000000" w:themeColor="text1"/>
          <w:lang w:val="en-IE"/>
        </w:rPr>
        <w:t>FL023o2. Please specify name of &lt;FL023&gt;</w:t>
      </w:r>
    </w:p>
    <w:p w:rsidR="00295033" w:rsidRPr="00233B4B" w:rsidRDefault="00295033" w:rsidP="00295033">
      <w:pPr>
        <w:spacing w:after="0" w:line="240" w:lineRule="auto"/>
        <w:rPr>
          <w:bCs/>
          <w:color w:val="000000" w:themeColor="text1"/>
          <w:lang w:val="en-IE"/>
        </w:rPr>
      </w:pPr>
      <w:r w:rsidRPr="00233B4B">
        <w:rPr>
          <w:bCs/>
          <w:color w:val="000000" w:themeColor="text1"/>
          <w:lang w:val="en-IE"/>
        </w:rPr>
        <w:t>Text up to 60 characters</w:t>
      </w:r>
    </w:p>
    <w:p w:rsidR="00295033" w:rsidRPr="00A306A1" w:rsidRDefault="00A0261F" w:rsidP="00295033">
      <w:pPr>
        <w:spacing w:after="0" w:line="240" w:lineRule="auto"/>
        <w:rPr>
          <w:b/>
          <w:bCs/>
          <w:color w:val="FF0000"/>
          <w:lang w:val="en-IE"/>
        </w:rPr>
      </w:pPr>
      <w:r w:rsidRPr="00A306A1">
        <w:rPr>
          <w:b/>
          <w:bCs/>
          <w:color w:val="FF0000"/>
          <w:lang w:val="en-IE"/>
        </w:rPr>
        <w:t>GO TO FL025</w:t>
      </w:r>
    </w:p>
    <w:p w:rsidR="00A0261F" w:rsidRPr="00233B4B" w:rsidRDefault="00A0261F" w:rsidP="00295033">
      <w:pPr>
        <w:spacing w:after="0" w:line="240" w:lineRule="auto"/>
        <w:rPr>
          <w:b/>
          <w:bCs/>
          <w:color w:val="000000" w:themeColor="text1"/>
          <w:lang w:val="en-IE"/>
        </w:rPr>
      </w:pPr>
    </w:p>
    <w:p w:rsidR="00295033" w:rsidRPr="00233B4B" w:rsidRDefault="00295033" w:rsidP="00295033">
      <w:pPr>
        <w:spacing w:after="0" w:line="240" w:lineRule="auto"/>
        <w:rPr>
          <w:bCs/>
          <w:color w:val="000000" w:themeColor="text1"/>
          <w:lang w:val="en-IE"/>
        </w:rPr>
      </w:pPr>
      <w:r w:rsidRPr="00233B4B">
        <w:rPr>
          <w:bCs/>
          <w:color w:val="000000" w:themeColor="text1"/>
          <w:lang w:val="en-IE"/>
        </w:rPr>
        <w:t>FL023o1. Please specify name of &lt;FL023&gt;</w:t>
      </w:r>
    </w:p>
    <w:p w:rsidR="00295033" w:rsidRPr="00233B4B" w:rsidRDefault="00295033" w:rsidP="00295033">
      <w:pPr>
        <w:spacing w:after="0" w:line="240" w:lineRule="auto"/>
        <w:rPr>
          <w:bCs/>
          <w:color w:val="000000" w:themeColor="text1"/>
          <w:lang w:val="en-IE"/>
        </w:rPr>
      </w:pPr>
      <w:r w:rsidRPr="00233B4B">
        <w:rPr>
          <w:bCs/>
          <w:color w:val="000000" w:themeColor="text1"/>
          <w:lang w:val="en-IE"/>
        </w:rPr>
        <w:t>Text up to 60 characters</w:t>
      </w:r>
    </w:p>
    <w:p w:rsidR="00295033" w:rsidRPr="00233B4B" w:rsidRDefault="00295033" w:rsidP="00295033">
      <w:pPr>
        <w:spacing w:after="0" w:line="240" w:lineRule="auto"/>
        <w:jc w:val="right"/>
        <w:rPr>
          <w:b/>
          <w:bCs/>
          <w:color w:val="000000" w:themeColor="text1"/>
          <w:lang w:val="en-IE"/>
        </w:rPr>
      </w:pPr>
    </w:p>
    <w:p w:rsidR="00295033" w:rsidRPr="00233B4B" w:rsidRDefault="00295033" w:rsidP="00295033">
      <w:pPr>
        <w:spacing w:after="0" w:line="240" w:lineRule="auto"/>
        <w:rPr>
          <w:color w:val="000000" w:themeColor="text1"/>
          <w:lang w:val="en-IE"/>
        </w:rPr>
      </w:pPr>
      <w:r w:rsidRPr="00233B4B">
        <w:rPr>
          <w:color w:val="000000" w:themeColor="text1"/>
          <w:lang w:val="en-IE"/>
        </w:rPr>
        <w:t xml:space="preserve">FL023a (CODE OR ASK IF UNSURE) </w:t>
      </w:r>
      <w:r w:rsidRPr="00233B4B">
        <w:rPr>
          <w:b/>
          <w:color w:val="000000" w:themeColor="text1"/>
          <w:lang w:val="en-IE"/>
        </w:rPr>
        <w:t>Is &lt;FL023&gt; male or female?</w:t>
      </w:r>
    </w:p>
    <w:p w:rsidR="00295033" w:rsidRPr="00233B4B" w:rsidRDefault="00295033" w:rsidP="00295033">
      <w:pPr>
        <w:spacing w:after="0" w:line="240" w:lineRule="auto"/>
        <w:rPr>
          <w:color w:val="000000" w:themeColor="text1"/>
          <w:lang w:val="en-IE"/>
        </w:rPr>
      </w:pPr>
      <w:r w:rsidRPr="00233B4B">
        <w:rPr>
          <w:color w:val="000000" w:themeColor="text1"/>
          <w:lang w:val="en-IE"/>
        </w:rPr>
        <w:t>1.Male</w:t>
      </w:r>
    </w:p>
    <w:p w:rsidR="00295033" w:rsidRPr="00233B4B" w:rsidRDefault="00295033" w:rsidP="00295033">
      <w:pPr>
        <w:spacing w:after="0" w:line="240" w:lineRule="auto"/>
        <w:rPr>
          <w:color w:val="000000" w:themeColor="text1"/>
          <w:lang w:val="en-IE"/>
        </w:rPr>
      </w:pPr>
      <w:r w:rsidRPr="00233B4B">
        <w:rPr>
          <w:color w:val="000000" w:themeColor="text1"/>
          <w:lang w:val="en-IE"/>
        </w:rPr>
        <w:t>2.Female</w:t>
      </w:r>
    </w:p>
    <w:p w:rsidR="00295033" w:rsidRPr="00233B4B" w:rsidRDefault="00295033" w:rsidP="00295033">
      <w:pPr>
        <w:spacing w:after="0" w:line="240" w:lineRule="auto"/>
        <w:rPr>
          <w:color w:val="000000" w:themeColor="text1"/>
          <w:lang w:val="en-IE"/>
        </w:rPr>
      </w:pPr>
    </w:p>
    <w:p w:rsidR="00295033" w:rsidRPr="00233B4B" w:rsidRDefault="00295033" w:rsidP="00295033">
      <w:pPr>
        <w:spacing w:after="0" w:line="240" w:lineRule="auto"/>
        <w:rPr>
          <w:color w:val="000000" w:themeColor="text1"/>
          <w:lang w:val="en-IE"/>
        </w:rPr>
      </w:pPr>
      <w:r w:rsidRPr="00233B4B">
        <w:rPr>
          <w:color w:val="000000" w:themeColor="text1"/>
          <w:lang w:val="en-IE"/>
        </w:rPr>
        <w:t xml:space="preserve">FL023b. </w:t>
      </w:r>
      <w:r w:rsidRPr="00233B4B">
        <w:rPr>
          <w:b/>
          <w:color w:val="000000" w:themeColor="text1"/>
          <w:lang w:val="en-IE"/>
        </w:rPr>
        <w:t>How old is &lt;FL023&gt;?</w:t>
      </w:r>
    </w:p>
    <w:p w:rsidR="00295033" w:rsidRPr="00233B4B" w:rsidRDefault="00295033" w:rsidP="00295033">
      <w:pPr>
        <w:spacing w:after="0" w:line="240" w:lineRule="auto"/>
        <w:rPr>
          <w:color w:val="000000" w:themeColor="text1"/>
          <w:lang w:val="en-IE"/>
        </w:rPr>
      </w:pPr>
      <w:r w:rsidRPr="00233B4B">
        <w:rPr>
          <w:color w:val="000000" w:themeColor="text1"/>
          <w:lang w:val="en-IE"/>
        </w:rPr>
        <w:t>Range 4-97</w:t>
      </w:r>
    </w:p>
    <w:p w:rsidR="00295033" w:rsidRPr="00233B4B" w:rsidRDefault="00295033" w:rsidP="00295033">
      <w:pPr>
        <w:autoSpaceDE w:val="0"/>
        <w:autoSpaceDN w:val="0"/>
        <w:adjustRightInd w:val="0"/>
        <w:spacing w:after="0" w:line="240" w:lineRule="auto"/>
        <w:rPr>
          <w:color w:val="000000" w:themeColor="text1"/>
          <w:lang w:val="en-IE"/>
        </w:rPr>
      </w:pPr>
      <w:r w:rsidRPr="00233B4B">
        <w:rPr>
          <w:color w:val="000000" w:themeColor="text1"/>
          <w:lang w:val="en-IE"/>
        </w:rPr>
        <w:t xml:space="preserve">-98. DK    </w:t>
      </w:r>
    </w:p>
    <w:p w:rsidR="00295033" w:rsidRPr="00233B4B" w:rsidRDefault="00295033" w:rsidP="00295033">
      <w:pPr>
        <w:autoSpaceDE w:val="0"/>
        <w:autoSpaceDN w:val="0"/>
        <w:adjustRightInd w:val="0"/>
        <w:spacing w:after="0" w:line="240" w:lineRule="auto"/>
        <w:rPr>
          <w:b/>
          <w:bCs/>
          <w:color w:val="000000" w:themeColor="text1"/>
          <w:lang w:val="en-IE"/>
        </w:rPr>
      </w:pPr>
      <w:r w:rsidRPr="00233B4B">
        <w:rPr>
          <w:color w:val="000000" w:themeColor="text1"/>
          <w:lang w:val="en-IE"/>
        </w:rPr>
        <w:t xml:space="preserve">-99. RF    </w:t>
      </w:r>
    </w:p>
    <w:p w:rsidR="00295033" w:rsidRPr="00233B4B" w:rsidRDefault="00295033" w:rsidP="00295033">
      <w:pPr>
        <w:spacing w:after="0" w:line="240" w:lineRule="auto"/>
        <w:rPr>
          <w:color w:val="000000" w:themeColor="text1"/>
          <w:lang w:val="en-IE"/>
        </w:rPr>
      </w:pPr>
    </w:p>
    <w:p w:rsidR="00295033" w:rsidRPr="00233B4B" w:rsidRDefault="00295033" w:rsidP="00295033">
      <w:pPr>
        <w:spacing w:after="0" w:line="240" w:lineRule="auto"/>
        <w:rPr>
          <w:b/>
          <w:color w:val="FF0000"/>
          <w:lang w:val="en-IE"/>
        </w:rPr>
      </w:pPr>
      <w:r w:rsidRPr="00233B4B">
        <w:rPr>
          <w:b/>
          <w:color w:val="FF0000"/>
          <w:lang w:val="en-IE"/>
        </w:rPr>
        <w:t>CAPI: IF (FL023b = -98, -99) ASK FL023b1.  Populate answer from FL023b otherwise</w:t>
      </w:r>
    </w:p>
    <w:p w:rsidR="00295033" w:rsidRPr="00233B4B" w:rsidRDefault="00295033" w:rsidP="00295033">
      <w:pPr>
        <w:spacing w:after="0" w:line="240" w:lineRule="auto"/>
        <w:rPr>
          <w:color w:val="000000" w:themeColor="text1"/>
          <w:lang w:val="en-IE"/>
        </w:rPr>
      </w:pPr>
      <w:r w:rsidRPr="00233B4B">
        <w:rPr>
          <w:color w:val="000000" w:themeColor="text1"/>
          <w:lang w:val="en-IE"/>
        </w:rPr>
        <w:t xml:space="preserve">FL023b1 </w:t>
      </w:r>
      <w:r w:rsidRPr="00233B4B">
        <w:rPr>
          <w:b/>
          <w:color w:val="000000" w:themeColor="text1"/>
          <w:lang w:val="en-IE"/>
        </w:rPr>
        <w:t>Please estimate this person’s age</w:t>
      </w:r>
    </w:p>
    <w:p w:rsidR="00295033" w:rsidRPr="00233B4B" w:rsidRDefault="00295033" w:rsidP="00295033">
      <w:pPr>
        <w:spacing w:after="0" w:line="240" w:lineRule="auto"/>
        <w:rPr>
          <w:color w:val="000000" w:themeColor="text1"/>
          <w:lang w:val="en-IE"/>
        </w:rPr>
      </w:pPr>
      <w:r w:rsidRPr="00233B4B">
        <w:rPr>
          <w:color w:val="000000" w:themeColor="text1"/>
          <w:lang w:val="en-IE"/>
        </w:rPr>
        <w:t>1.  Under 16</w:t>
      </w:r>
    </w:p>
    <w:p w:rsidR="00295033" w:rsidRPr="00233B4B" w:rsidRDefault="00295033" w:rsidP="00295033">
      <w:pPr>
        <w:spacing w:after="0" w:line="240" w:lineRule="auto"/>
        <w:rPr>
          <w:color w:val="000000" w:themeColor="text1"/>
          <w:lang w:val="en-IE"/>
        </w:rPr>
      </w:pPr>
      <w:r w:rsidRPr="00233B4B">
        <w:rPr>
          <w:color w:val="000000" w:themeColor="text1"/>
          <w:lang w:val="en-IE"/>
        </w:rPr>
        <w:t>2.  16 - 24</w:t>
      </w:r>
    </w:p>
    <w:p w:rsidR="00295033" w:rsidRPr="00233B4B" w:rsidRDefault="00295033" w:rsidP="00295033">
      <w:pPr>
        <w:spacing w:after="0" w:line="240" w:lineRule="auto"/>
        <w:rPr>
          <w:color w:val="000000" w:themeColor="text1"/>
          <w:lang w:val="en-IE"/>
        </w:rPr>
      </w:pPr>
      <w:r w:rsidRPr="00233B4B">
        <w:rPr>
          <w:color w:val="000000" w:themeColor="text1"/>
          <w:lang w:val="en-IE"/>
        </w:rPr>
        <w:t>3.  25-49</w:t>
      </w:r>
    </w:p>
    <w:p w:rsidR="00295033" w:rsidRPr="00233B4B" w:rsidRDefault="00295033" w:rsidP="00295033">
      <w:pPr>
        <w:spacing w:after="0" w:line="240" w:lineRule="auto"/>
        <w:rPr>
          <w:color w:val="000000" w:themeColor="text1"/>
          <w:lang w:val="en-IE"/>
        </w:rPr>
      </w:pPr>
      <w:r w:rsidRPr="00233B4B">
        <w:rPr>
          <w:color w:val="000000" w:themeColor="text1"/>
          <w:lang w:val="en-IE"/>
        </w:rPr>
        <w:t>4.  50-59</w:t>
      </w:r>
    </w:p>
    <w:p w:rsidR="00295033" w:rsidRPr="00233B4B" w:rsidRDefault="00295033" w:rsidP="00295033">
      <w:pPr>
        <w:spacing w:after="0" w:line="240" w:lineRule="auto"/>
        <w:rPr>
          <w:color w:val="000000" w:themeColor="text1"/>
          <w:lang w:val="en-IE"/>
        </w:rPr>
      </w:pPr>
      <w:r w:rsidRPr="00233B4B">
        <w:rPr>
          <w:color w:val="000000" w:themeColor="text1"/>
          <w:lang w:val="en-IE"/>
        </w:rPr>
        <w:t>5.  60-64</w:t>
      </w:r>
    </w:p>
    <w:p w:rsidR="00295033" w:rsidRPr="00233B4B" w:rsidRDefault="00295033" w:rsidP="00295033">
      <w:pPr>
        <w:spacing w:after="0" w:line="240" w:lineRule="auto"/>
        <w:rPr>
          <w:color w:val="000000" w:themeColor="text1"/>
          <w:lang w:val="en-IE"/>
        </w:rPr>
      </w:pPr>
      <w:r w:rsidRPr="00233B4B">
        <w:rPr>
          <w:color w:val="000000" w:themeColor="text1"/>
          <w:lang w:val="en-IE"/>
        </w:rPr>
        <w:t>6.  65 or over</w:t>
      </w:r>
    </w:p>
    <w:p w:rsidR="00295033" w:rsidRPr="00233B4B" w:rsidRDefault="00295033" w:rsidP="00295033">
      <w:pPr>
        <w:spacing w:after="0" w:line="240" w:lineRule="auto"/>
        <w:rPr>
          <w:color w:val="000000" w:themeColor="text1"/>
          <w:lang w:val="en-IE"/>
        </w:rPr>
      </w:pPr>
    </w:p>
    <w:p w:rsidR="00295033" w:rsidRPr="00233B4B" w:rsidRDefault="00295033" w:rsidP="00295033">
      <w:pPr>
        <w:spacing w:after="0" w:line="240" w:lineRule="auto"/>
        <w:rPr>
          <w:color w:val="000000" w:themeColor="text1"/>
          <w:lang w:val="en-IE"/>
        </w:rPr>
      </w:pPr>
      <w:r w:rsidRPr="00233B4B">
        <w:rPr>
          <w:color w:val="000000" w:themeColor="text1"/>
          <w:lang w:val="en-IE"/>
        </w:rPr>
        <w:t xml:space="preserve">FL023g: </w:t>
      </w:r>
      <w:r w:rsidRPr="00233B4B">
        <w:rPr>
          <w:b/>
          <w:color w:val="000000" w:themeColor="text1"/>
          <w:lang w:val="en-IE"/>
        </w:rPr>
        <w:t>What is that person's relationship to [you/him/her]?</w:t>
      </w:r>
      <w:r w:rsidRPr="00233B4B">
        <w:rPr>
          <w:color w:val="000000" w:themeColor="text1"/>
          <w:lang w:val="en-IE"/>
        </w:rPr>
        <w:t xml:space="preserve"> </w:t>
      </w:r>
    </w:p>
    <w:p w:rsidR="00295033" w:rsidRPr="00233B4B" w:rsidRDefault="00295033" w:rsidP="00295033">
      <w:pPr>
        <w:spacing w:after="0" w:line="240" w:lineRule="auto"/>
        <w:rPr>
          <w:color w:val="000000" w:themeColor="text1"/>
          <w:lang w:val="en-IE"/>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4500"/>
      </w:tblGrid>
      <w:tr w:rsidR="00295033" w:rsidRPr="00233B4B" w:rsidTr="00295033">
        <w:tc>
          <w:tcPr>
            <w:tcW w:w="3708" w:type="dxa"/>
            <w:vAlign w:val="bottom"/>
          </w:tcPr>
          <w:p w:rsidR="00295033" w:rsidRPr="00233B4B" w:rsidRDefault="00295033" w:rsidP="00295033">
            <w:pPr>
              <w:spacing w:after="0" w:line="240" w:lineRule="auto"/>
              <w:rPr>
                <w:rFonts w:ascii="Arial" w:hAnsi="Arial" w:cs="Arial"/>
                <w:b/>
                <w:bCs/>
                <w:color w:val="000000" w:themeColor="text1"/>
                <w:sz w:val="20"/>
                <w:szCs w:val="20"/>
                <w:lang w:val="en-IE"/>
              </w:rPr>
            </w:pPr>
            <w:r w:rsidRPr="00233B4B">
              <w:rPr>
                <w:rFonts w:ascii="Arial" w:hAnsi="Arial" w:cs="Arial"/>
                <w:b/>
                <w:bCs/>
                <w:color w:val="000000" w:themeColor="text1"/>
                <w:sz w:val="20"/>
                <w:szCs w:val="20"/>
                <w:lang w:val="en-IE"/>
              </w:rPr>
              <w:t>MALES</w:t>
            </w:r>
          </w:p>
        </w:tc>
        <w:tc>
          <w:tcPr>
            <w:tcW w:w="4500" w:type="dxa"/>
            <w:vAlign w:val="bottom"/>
          </w:tcPr>
          <w:p w:rsidR="00295033" w:rsidRPr="00233B4B" w:rsidRDefault="00295033" w:rsidP="00295033">
            <w:pPr>
              <w:spacing w:after="0" w:line="240" w:lineRule="auto"/>
              <w:rPr>
                <w:rFonts w:ascii="Arial" w:hAnsi="Arial" w:cs="Arial"/>
                <w:b/>
                <w:bCs/>
                <w:color w:val="000000" w:themeColor="text1"/>
                <w:sz w:val="20"/>
                <w:szCs w:val="20"/>
                <w:lang w:val="en-IE"/>
              </w:rPr>
            </w:pPr>
            <w:r w:rsidRPr="00233B4B">
              <w:rPr>
                <w:rFonts w:ascii="Arial" w:hAnsi="Arial" w:cs="Arial"/>
                <w:b/>
                <w:bCs/>
                <w:color w:val="000000" w:themeColor="text1"/>
                <w:sz w:val="20"/>
                <w:szCs w:val="20"/>
                <w:lang w:val="en-IE"/>
              </w:rPr>
              <w:t>FEMALES</w:t>
            </w:r>
          </w:p>
        </w:tc>
      </w:tr>
      <w:tr w:rsidR="00295033" w:rsidRPr="00233B4B" w:rsidTr="00295033">
        <w:tc>
          <w:tcPr>
            <w:tcW w:w="3708" w:type="dxa"/>
            <w:vAlign w:val="bottom"/>
          </w:tcPr>
          <w:p w:rsidR="00295033" w:rsidRPr="00233B4B" w:rsidRDefault="00295033" w:rsidP="00295033">
            <w:pPr>
              <w:spacing w:after="0" w:line="240" w:lineRule="auto"/>
              <w:rPr>
                <w:rFonts w:ascii="Arial" w:hAnsi="Arial" w:cs="Arial"/>
                <w:color w:val="000000" w:themeColor="text1"/>
                <w:sz w:val="20"/>
                <w:szCs w:val="20"/>
                <w:lang w:val="en-IE"/>
              </w:rPr>
            </w:pPr>
            <w:r w:rsidRPr="00233B4B">
              <w:rPr>
                <w:rFonts w:ascii="Arial" w:hAnsi="Arial" w:cs="Arial"/>
                <w:color w:val="000000" w:themeColor="text1"/>
                <w:sz w:val="20"/>
                <w:szCs w:val="20"/>
                <w:lang w:val="en-IE"/>
              </w:rPr>
              <w:t>1. Husband</w:t>
            </w:r>
          </w:p>
        </w:tc>
        <w:tc>
          <w:tcPr>
            <w:tcW w:w="4500" w:type="dxa"/>
            <w:vAlign w:val="bottom"/>
          </w:tcPr>
          <w:p w:rsidR="00295033" w:rsidRPr="00233B4B" w:rsidRDefault="00295033" w:rsidP="00295033">
            <w:pPr>
              <w:spacing w:after="0" w:line="240" w:lineRule="auto"/>
              <w:rPr>
                <w:rFonts w:ascii="Arial" w:hAnsi="Arial" w:cs="Arial"/>
                <w:color w:val="000000" w:themeColor="text1"/>
                <w:sz w:val="20"/>
                <w:szCs w:val="20"/>
                <w:lang w:val="en-IE"/>
              </w:rPr>
            </w:pPr>
            <w:r w:rsidRPr="00233B4B">
              <w:rPr>
                <w:rFonts w:ascii="Arial" w:hAnsi="Arial" w:cs="Arial"/>
                <w:color w:val="000000" w:themeColor="text1"/>
                <w:sz w:val="20"/>
                <w:szCs w:val="20"/>
                <w:lang w:val="en-IE"/>
              </w:rPr>
              <w:t>2. Wife</w:t>
            </w:r>
          </w:p>
        </w:tc>
      </w:tr>
      <w:tr w:rsidR="00295033" w:rsidRPr="00233B4B" w:rsidTr="00295033">
        <w:tc>
          <w:tcPr>
            <w:tcW w:w="3708" w:type="dxa"/>
            <w:vAlign w:val="bottom"/>
          </w:tcPr>
          <w:p w:rsidR="00295033" w:rsidRPr="00233B4B" w:rsidRDefault="00295033" w:rsidP="00295033">
            <w:pPr>
              <w:spacing w:after="0" w:line="240" w:lineRule="auto"/>
              <w:rPr>
                <w:rFonts w:ascii="Arial" w:hAnsi="Arial" w:cs="Arial"/>
                <w:b/>
                <w:bCs/>
                <w:color w:val="000000" w:themeColor="text1"/>
                <w:sz w:val="20"/>
                <w:szCs w:val="20"/>
                <w:lang w:val="en-IE"/>
              </w:rPr>
            </w:pPr>
            <w:r w:rsidRPr="00233B4B">
              <w:rPr>
                <w:rFonts w:ascii="Arial" w:hAnsi="Arial" w:cs="Arial"/>
                <w:b/>
                <w:bCs/>
                <w:color w:val="000000" w:themeColor="text1"/>
                <w:sz w:val="20"/>
                <w:szCs w:val="20"/>
                <w:lang w:val="en-IE"/>
              </w:rPr>
              <w:t>3. Partner/cohabitee</w:t>
            </w:r>
          </w:p>
        </w:tc>
        <w:tc>
          <w:tcPr>
            <w:tcW w:w="4500" w:type="dxa"/>
            <w:vAlign w:val="bottom"/>
          </w:tcPr>
          <w:p w:rsidR="00295033" w:rsidRPr="00233B4B" w:rsidRDefault="00295033" w:rsidP="00295033">
            <w:pPr>
              <w:spacing w:after="0" w:line="240" w:lineRule="auto"/>
              <w:rPr>
                <w:rFonts w:ascii="Arial" w:hAnsi="Arial" w:cs="Arial"/>
                <w:b/>
                <w:bCs/>
                <w:color w:val="000000" w:themeColor="text1"/>
                <w:sz w:val="20"/>
                <w:szCs w:val="20"/>
                <w:lang w:val="en-IE"/>
              </w:rPr>
            </w:pPr>
            <w:r w:rsidRPr="00233B4B">
              <w:rPr>
                <w:rFonts w:ascii="Arial" w:hAnsi="Arial" w:cs="Arial"/>
                <w:b/>
                <w:bCs/>
                <w:color w:val="000000" w:themeColor="text1"/>
                <w:sz w:val="20"/>
                <w:szCs w:val="20"/>
                <w:lang w:val="en-IE"/>
              </w:rPr>
              <w:t>3. Partner/cohabitee</w:t>
            </w:r>
          </w:p>
        </w:tc>
      </w:tr>
      <w:tr w:rsidR="00295033" w:rsidRPr="00233B4B" w:rsidTr="00295033">
        <w:tc>
          <w:tcPr>
            <w:tcW w:w="3708" w:type="dxa"/>
            <w:vAlign w:val="bottom"/>
          </w:tcPr>
          <w:p w:rsidR="00295033" w:rsidRPr="00233B4B" w:rsidRDefault="00295033" w:rsidP="00295033">
            <w:pPr>
              <w:spacing w:after="0" w:line="240" w:lineRule="auto"/>
              <w:rPr>
                <w:rFonts w:ascii="Arial" w:hAnsi="Arial" w:cs="Arial"/>
                <w:color w:val="000000" w:themeColor="text1"/>
                <w:sz w:val="20"/>
                <w:szCs w:val="20"/>
                <w:lang w:val="en-IE"/>
              </w:rPr>
            </w:pPr>
            <w:r w:rsidRPr="00233B4B">
              <w:rPr>
                <w:rFonts w:ascii="Arial" w:hAnsi="Arial" w:cs="Arial"/>
                <w:color w:val="000000" w:themeColor="text1"/>
                <w:sz w:val="20"/>
                <w:szCs w:val="20"/>
                <w:lang w:val="en-IE"/>
              </w:rPr>
              <w:t>5. Father</w:t>
            </w:r>
          </w:p>
        </w:tc>
        <w:tc>
          <w:tcPr>
            <w:tcW w:w="4500" w:type="dxa"/>
            <w:vAlign w:val="bottom"/>
          </w:tcPr>
          <w:p w:rsidR="00295033" w:rsidRPr="00233B4B" w:rsidRDefault="00295033" w:rsidP="00295033">
            <w:pPr>
              <w:spacing w:after="0" w:line="240" w:lineRule="auto"/>
              <w:rPr>
                <w:rFonts w:ascii="Arial" w:hAnsi="Arial" w:cs="Arial"/>
                <w:color w:val="000000" w:themeColor="text1"/>
                <w:sz w:val="20"/>
                <w:szCs w:val="20"/>
                <w:lang w:val="en-IE"/>
              </w:rPr>
            </w:pPr>
            <w:r w:rsidRPr="00233B4B">
              <w:rPr>
                <w:rFonts w:ascii="Arial" w:hAnsi="Arial" w:cs="Arial"/>
                <w:color w:val="000000" w:themeColor="text1"/>
                <w:sz w:val="20"/>
                <w:szCs w:val="20"/>
                <w:lang w:val="en-IE"/>
              </w:rPr>
              <w:t>4. Mother</w:t>
            </w:r>
          </w:p>
        </w:tc>
      </w:tr>
      <w:tr w:rsidR="00295033" w:rsidRPr="00233B4B" w:rsidTr="00295033">
        <w:tc>
          <w:tcPr>
            <w:tcW w:w="3708" w:type="dxa"/>
            <w:vAlign w:val="bottom"/>
          </w:tcPr>
          <w:p w:rsidR="00295033" w:rsidRPr="00233B4B" w:rsidRDefault="00295033" w:rsidP="00295033">
            <w:pPr>
              <w:spacing w:after="0" w:line="240" w:lineRule="auto"/>
              <w:rPr>
                <w:rFonts w:ascii="Arial" w:hAnsi="Arial" w:cs="Arial"/>
                <w:color w:val="000000" w:themeColor="text1"/>
                <w:sz w:val="20"/>
                <w:szCs w:val="20"/>
                <w:lang w:val="en-IE"/>
              </w:rPr>
            </w:pPr>
            <w:r w:rsidRPr="00233B4B">
              <w:rPr>
                <w:rFonts w:ascii="Arial" w:hAnsi="Arial" w:cs="Arial"/>
                <w:color w:val="000000" w:themeColor="text1"/>
                <w:sz w:val="20"/>
                <w:szCs w:val="20"/>
                <w:lang w:val="en-IE"/>
              </w:rPr>
              <w:t>7. Father-in-law</w:t>
            </w:r>
          </w:p>
        </w:tc>
        <w:tc>
          <w:tcPr>
            <w:tcW w:w="4500" w:type="dxa"/>
            <w:vAlign w:val="bottom"/>
          </w:tcPr>
          <w:p w:rsidR="00295033" w:rsidRPr="00233B4B" w:rsidRDefault="00295033" w:rsidP="00295033">
            <w:pPr>
              <w:spacing w:after="0" w:line="240" w:lineRule="auto"/>
              <w:rPr>
                <w:rFonts w:ascii="Arial" w:hAnsi="Arial" w:cs="Arial"/>
                <w:color w:val="000000" w:themeColor="text1"/>
                <w:sz w:val="20"/>
                <w:szCs w:val="20"/>
                <w:lang w:val="en-IE"/>
              </w:rPr>
            </w:pPr>
            <w:r w:rsidRPr="00233B4B">
              <w:rPr>
                <w:rFonts w:ascii="Arial" w:hAnsi="Arial" w:cs="Arial"/>
                <w:color w:val="000000" w:themeColor="text1"/>
                <w:sz w:val="20"/>
                <w:szCs w:val="20"/>
                <w:lang w:val="en-IE"/>
              </w:rPr>
              <w:t>6. Mother-in-law</w:t>
            </w:r>
          </w:p>
        </w:tc>
      </w:tr>
      <w:tr w:rsidR="00295033" w:rsidRPr="00233B4B" w:rsidTr="00295033">
        <w:tc>
          <w:tcPr>
            <w:tcW w:w="3708" w:type="dxa"/>
            <w:vAlign w:val="bottom"/>
          </w:tcPr>
          <w:p w:rsidR="00295033" w:rsidRPr="00233B4B" w:rsidRDefault="00295033" w:rsidP="00295033">
            <w:pPr>
              <w:spacing w:after="0" w:line="240" w:lineRule="auto"/>
              <w:rPr>
                <w:rFonts w:ascii="Arial" w:hAnsi="Arial" w:cs="Arial"/>
                <w:color w:val="000000" w:themeColor="text1"/>
                <w:sz w:val="20"/>
                <w:szCs w:val="20"/>
                <w:lang w:val="en-IE"/>
              </w:rPr>
            </w:pPr>
            <w:r w:rsidRPr="00233B4B">
              <w:rPr>
                <w:rFonts w:ascii="Arial" w:hAnsi="Arial" w:cs="Arial"/>
                <w:color w:val="000000" w:themeColor="text1"/>
                <w:sz w:val="20"/>
                <w:szCs w:val="20"/>
                <w:lang w:val="en-IE"/>
              </w:rPr>
              <w:t>8. Son (Including adopted and foster)</w:t>
            </w:r>
          </w:p>
        </w:tc>
        <w:tc>
          <w:tcPr>
            <w:tcW w:w="4500" w:type="dxa"/>
            <w:vAlign w:val="bottom"/>
          </w:tcPr>
          <w:p w:rsidR="00295033" w:rsidRPr="00233B4B" w:rsidRDefault="00295033" w:rsidP="00295033">
            <w:pPr>
              <w:spacing w:after="0" w:line="240" w:lineRule="auto"/>
              <w:rPr>
                <w:rFonts w:ascii="Arial" w:hAnsi="Arial" w:cs="Arial"/>
                <w:color w:val="000000" w:themeColor="text1"/>
                <w:sz w:val="20"/>
                <w:szCs w:val="20"/>
                <w:lang w:val="en-IE"/>
              </w:rPr>
            </w:pPr>
            <w:r w:rsidRPr="00233B4B">
              <w:rPr>
                <w:rFonts w:ascii="Arial" w:hAnsi="Arial" w:cs="Arial"/>
                <w:color w:val="000000" w:themeColor="text1"/>
                <w:sz w:val="20"/>
                <w:szCs w:val="20"/>
                <w:lang w:val="en-IE"/>
              </w:rPr>
              <w:t>9. Daughter (Including adopted and foster)</w:t>
            </w:r>
          </w:p>
        </w:tc>
      </w:tr>
      <w:tr w:rsidR="00295033" w:rsidRPr="00233B4B" w:rsidTr="00295033">
        <w:tc>
          <w:tcPr>
            <w:tcW w:w="3708" w:type="dxa"/>
            <w:vAlign w:val="bottom"/>
          </w:tcPr>
          <w:p w:rsidR="00295033" w:rsidRPr="00233B4B" w:rsidRDefault="00295033" w:rsidP="00295033">
            <w:pPr>
              <w:spacing w:after="0" w:line="240" w:lineRule="auto"/>
              <w:rPr>
                <w:rFonts w:ascii="Arial" w:hAnsi="Arial" w:cs="Arial"/>
                <w:color w:val="000000" w:themeColor="text1"/>
                <w:sz w:val="20"/>
                <w:szCs w:val="20"/>
                <w:lang w:val="en-IE"/>
              </w:rPr>
            </w:pPr>
            <w:r w:rsidRPr="00233B4B">
              <w:rPr>
                <w:rFonts w:ascii="Arial" w:hAnsi="Arial" w:cs="Arial"/>
                <w:color w:val="000000" w:themeColor="text1"/>
                <w:sz w:val="20"/>
                <w:szCs w:val="20"/>
                <w:lang w:val="en-IE"/>
              </w:rPr>
              <w:t>10. Step son</w:t>
            </w:r>
          </w:p>
        </w:tc>
        <w:tc>
          <w:tcPr>
            <w:tcW w:w="4500" w:type="dxa"/>
            <w:vAlign w:val="bottom"/>
          </w:tcPr>
          <w:p w:rsidR="00295033" w:rsidRPr="00233B4B" w:rsidRDefault="00295033" w:rsidP="00295033">
            <w:pPr>
              <w:spacing w:after="0" w:line="240" w:lineRule="auto"/>
              <w:rPr>
                <w:rFonts w:ascii="Arial" w:hAnsi="Arial" w:cs="Arial"/>
                <w:color w:val="000000" w:themeColor="text1"/>
                <w:sz w:val="20"/>
                <w:szCs w:val="20"/>
                <w:lang w:val="en-IE"/>
              </w:rPr>
            </w:pPr>
            <w:r w:rsidRPr="00233B4B">
              <w:rPr>
                <w:rFonts w:ascii="Arial" w:hAnsi="Arial" w:cs="Arial"/>
                <w:color w:val="000000" w:themeColor="text1"/>
                <w:sz w:val="20"/>
                <w:szCs w:val="20"/>
                <w:lang w:val="en-IE"/>
              </w:rPr>
              <w:t>11. Step daughter</w:t>
            </w:r>
          </w:p>
        </w:tc>
      </w:tr>
      <w:tr w:rsidR="00295033" w:rsidRPr="00233B4B" w:rsidTr="00295033">
        <w:tc>
          <w:tcPr>
            <w:tcW w:w="3708" w:type="dxa"/>
            <w:vAlign w:val="bottom"/>
          </w:tcPr>
          <w:p w:rsidR="00295033" w:rsidRPr="00233B4B" w:rsidRDefault="00295033" w:rsidP="00295033">
            <w:pPr>
              <w:spacing w:after="0" w:line="240" w:lineRule="auto"/>
              <w:rPr>
                <w:rFonts w:ascii="Arial" w:hAnsi="Arial" w:cs="Arial"/>
                <w:color w:val="000000" w:themeColor="text1"/>
                <w:sz w:val="20"/>
                <w:szCs w:val="20"/>
                <w:lang w:val="en-IE"/>
              </w:rPr>
            </w:pPr>
            <w:r w:rsidRPr="00233B4B">
              <w:rPr>
                <w:rFonts w:ascii="Arial" w:hAnsi="Arial" w:cs="Arial"/>
                <w:color w:val="000000" w:themeColor="text1"/>
                <w:sz w:val="20"/>
                <w:szCs w:val="20"/>
                <w:lang w:val="en-IE"/>
              </w:rPr>
              <w:t>12. Son-in-law</w:t>
            </w:r>
          </w:p>
        </w:tc>
        <w:tc>
          <w:tcPr>
            <w:tcW w:w="4500" w:type="dxa"/>
            <w:vAlign w:val="bottom"/>
          </w:tcPr>
          <w:p w:rsidR="00295033" w:rsidRPr="00233B4B" w:rsidRDefault="00295033" w:rsidP="00295033">
            <w:pPr>
              <w:spacing w:after="0" w:line="240" w:lineRule="auto"/>
              <w:rPr>
                <w:rFonts w:ascii="Arial" w:hAnsi="Arial" w:cs="Arial"/>
                <w:color w:val="000000" w:themeColor="text1"/>
                <w:sz w:val="20"/>
                <w:szCs w:val="20"/>
                <w:lang w:val="en-IE"/>
              </w:rPr>
            </w:pPr>
            <w:r w:rsidRPr="00233B4B">
              <w:rPr>
                <w:rFonts w:ascii="Arial" w:hAnsi="Arial" w:cs="Arial"/>
                <w:color w:val="000000" w:themeColor="text1"/>
                <w:sz w:val="20"/>
                <w:szCs w:val="20"/>
                <w:lang w:val="en-IE"/>
              </w:rPr>
              <w:t>13. Daughter-in-law</w:t>
            </w:r>
          </w:p>
        </w:tc>
      </w:tr>
      <w:tr w:rsidR="00295033" w:rsidRPr="00233B4B" w:rsidTr="00295033">
        <w:tc>
          <w:tcPr>
            <w:tcW w:w="3708" w:type="dxa"/>
            <w:vAlign w:val="bottom"/>
          </w:tcPr>
          <w:p w:rsidR="00295033" w:rsidRPr="00233B4B" w:rsidRDefault="00295033" w:rsidP="00295033">
            <w:pPr>
              <w:spacing w:after="0" w:line="240" w:lineRule="auto"/>
              <w:rPr>
                <w:rFonts w:ascii="Arial" w:hAnsi="Arial" w:cs="Arial"/>
                <w:color w:val="000000" w:themeColor="text1"/>
                <w:sz w:val="20"/>
                <w:szCs w:val="20"/>
                <w:lang w:val="en-IE"/>
              </w:rPr>
            </w:pPr>
            <w:r w:rsidRPr="00233B4B">
              <w:rPr>
                <w:rFonts w:ascii="Arial" w:hAnsi="Arial" w:cs="Arial"/>
                <w:color w:val="000000" w:themeColor="text1"/>
                <w:sz w:val="20"/>
                <w:szCs w:val="20"/>
                <w:lang w:val="en-IE"/>
              </w:rPr>
              <w:t>14. Brother</w:t>
            </w:r>
          </w:p>
        </w:tc>
        <w:tc>
          <w:tcPr>
            <w:tcW w:w="4500" w:type="dxa"/>
            <w:vAlign w:val="bottom"/>
          </w:tcPr>
          <w:p w:rsidR="00295033" w:rsidRPr="00233B4B" w:rsidRDefault="00295033" w:rsidP="00295033">
            <w:pPr>
              <w:spacing w:after="0" w:line="240" w:lineRule="auto"/>
              <w:rPr>
                <w:rFonts w:ascii="Arial" w:hAnsi="Arial" w:cs="Arial"/>
                <w:color w:val="000000" w:themeColor="text1"/>
                <w:sz w:val="20"/>
                <w:szCs w:val="20"/>
                <w:lang w:val="en-IE"/>
              </w:rPr>
            </w:pPr>
            <w:r w:rsidRPr="00233B4B">
              <w:rPr>
                <w:rFonts w:ascii="Arial" w:hAnsi="Arial" w:cs="Arial"/>
                <w:color w:val="000000" w:themeColor="text1"/>
                <w:sz w:val="20"/>
                <w:szCs w:val="20"/>
                <w:lang w:val="en-IE"/>
              </w:rPr>
              <w:t>15. Sister</w:t>
            </w:r>
          </w:p>
        </w:tc>
      </w:tr>
      <w:tr w:rsidR="00295033" w:rsidRPr="00233B4B" w:rsidTr="00295033">
        <w:tc>
          <w:tcPr>
            <w:tcW w:w="3708" w:type="dxa"/>
            <w:vAlign w:val="bottom"/>
          </w:tcPr>
          <w:p w:rsidR="00295033" w:rsidRPr="00233B4B" w:rsidRDefault="00295033" w:rsidP="00295033">
            <w:pPr>
              <w:spacing w:after="0" w:line="240" w:lineRule="auto"/>
              <w:rPr>
                <w:rFonts w:ascii="Arial" w:hAnsi="Arial" w:cs="Arial"/>
                <w:color w:val="000000" w:themeColor="text1"/>
                <w:sz w:val="20"/>
                <w:szCs w:val="20"/>
                <w:lang w:val="en-IE"/>
              </w:rPr>
            </w:pPr>
            <w:r w:rsidRPr="00233B4B">
              <w:rPr>
                <w:rFonts w:ascii="Arial" w:hAnsi="Arial" w:cs="Arial"/>
                <w:color w:val="000000" w:themeColor="text1"/>
                <w:sz w:val="20"/>
                <w:szCs w:val="20"/>
                <w:lang w:val="en-IE"/>
              </w:rPr>
              <w:t>16. Brother-in-law</w:t>
            </w:r>
          </w:p>
        </w:tc>
        <w:tc>
          <w:tcPr>
            <w:tcW w:w="4500" w:type="dxa"/>
            <w:vAlign w:val="bottom"/>
          </w:tcPr>
          <w:p w:rsidR="00295033" w:rsidRPr="00233B4B" w:rsidRDefault="00295033" w:rsidP="00295033">
            <w:pPr>
              <w:spacing w:after="0" w:line="240" w:lineRule="auto"/>
              <w:rPr>
                <w:rFonts w:ascii="Arial" w:hAnsi="Arial" w:cs="Arial"/>
                <w:color w:val="000000" w:themeColor="text1"/>
                <w:sz w:val="20"/>
                <w:szCs w:val="20"/>
                <w:lang w:val="en-IE"/>
              </w:rPr>
            </w:pPr>
            <w:r w:rsidRPr="00233B4B">
              <w:rPr>
                <w:rFonts w:ascii="Arial" w:hAnsi="Arial" w:cs="Arial"/>
                <w:color w:val="000000" w:themeColor="text1"/>
                <w:sz w:val="20"/>
                <w:szCs w:val="20"/>
                <w:lang w:val="en-IE"/>
              </w:rPr>
              <w:t>17. Sister-in-law</w:t>
            </w:r>
          </w:p>
        </w:tc>
      </w:tr>
      <w:tr w:rsidR="00295033" w:rsidRPr="00233B4B" w:rsidTr="00295033">
        <w:tc>
          <w:tcPr>
            <w:tcW w:w="3708" w:type="dxa"/>
            <w:vAlign w:val="bottom"/>
          </w:tcPr>
          <w:p w:rsidR="00295033" w:rsidRPr="00233B4B" w:rsidRDefault="00295033" w:rsidP="00295033">
            <w:pPr>
              <w:spacing w:after="0" w:line="240" w:lineRule="auto"/>
              <w:rPr>
                <w:rFonts w:ascii="Arial" w:hAnsi="Arial" w:cs="Arial"/>
                <w:color w:val="000000" w:themeColor="text1"/>
                <w:sz w:val="20"/>
                <w:szCs w:val="20"/>
                <w:lang w:val="en-IE"/>
              </w:rPr>
            </w:pPr>
            <w:r w:rsidRPr="00233B4B">
              <w:rPr>
                <w:rFonts w:ascii="Arial" w:hAnsi="Arial" w:cs="Arial"/>
                <w:color w:val="000000" w:themeColor="text1"/>
                <w:sz w:val="20"/>
                <w:szCs w:val="20"/>
                <w:lang w:val="en-IE"/>
              </w:rPr>
              <w:t>19. Grand-son</w:t>
            </w:r>
          </w:p>
        </w:tc>
        <w:tc>
          <w:tcPr>
            <w:tcW w:w="4500" w:type="dxa"/>
            <w:vAlign w:val="bottom"/>
          </w:tcPr>
          <w:p w:rsidR="00295033" w:rsidRPr="00233B4B" w:rsidRDefault="00295033" w:rsidP="00295033">
            <w:pPr>
              <w:spacing w:after="0" w:line="240" w:lineRule="auto"/>
              <w:rPr>
                <w:rFonts w:ascii="Arial" w:hAnsi="Arial" w:cs="Arial"/>
                <w:color w:val="000000" w:themeColor="text1"/>
                <w:sz w:val="20"/>
                <w:szCs w:val="20"/>
                <w:lang w:val="en-IE"/>
              </w:rPr>
            </w:pPr>
            <w:r w:rsidRPr="00233B4B">
              <w:rPr>
                <w:rFonts w:ascii="Arial" w:hAnsi="Arial" w:cs="Arial"/>
                <w:color w:val="000000" w:themeColor="text1"/>
                <w:sz w:val="20"/>
                <w:szCs w:val="20"/>
                <w:lang w:val="en-IE"/>
              </w:rPr>
              <w:t>18. Grand-daughter</w:t>
            </w:r>
          </w:p>
        </w:tc>
      </w:tr>
      <w:tr w:rsidR="00295033" w:rsidRPr="00233B4B" w:rsidTr="00295033">
        <w:tc>
          <w:tcPr>
            <w:tcW w:w="3708" w:type="dxa"/>
            <w:vAlign w:val="bottom"/>
          </w:tcPr>
          <w:p w:rsidR="00295033" w:rsidRPr="00233B4B" w:rsidRDefault="00295033" w:rsidP="00295033">
            <w:pPr>
              <w:spacing w:after="0" w:line="240" w:lineRule="auto"/>
              <w:rPr>
                <w:rFonts w:ascii="Arial" w:hAnsi="Arial" w:cs="Arial"/>
                <w:color w:val="000000" w:themeColor="text1"/>
                <w:sz w:val="20"/>
                <w:szCs w:val="20"/>
                <w:lang w:val="en-IE"/>
              </w:rPr>
            </w:pPr>
            <w:r w:rsidRPr="00233B4B">
              <w:rPr>
                <w:rFonts w:ascii="Arial" w:hAnsi="Arial" w:cs="Arial"/>
                <w:color w:val="000000" w:themeColor="text1"/>
                <w:sz w:val="20"/>
                <w:szCs w:val="20"/>
                <w:lang w:val="en-IE"/>
              </w:rPr>
              <w:t>20. Grandfather</w:t>
            </w:r>
          </w:p>
        </w:tc>
        <w:tc>
          <w:tcPr>
            <w:tcW w:w="4500" w:type="dxa"/>
            <w:vAlign w:val="bottom"/>
          </w:tcPr>
          <w:p w:rsidR="00295033" w:rsidRPr="00233B4B" w:rsidRDefault="00295033" w:rsidP="00295033">
            <w:pPr>
              <w:spacing w:after="0" w:line="240" w:lineRule="auto"/>
              <w:rPr>
                <w:rFonts w:ascii="Arial" w:hAnsi="Arial" w:cs="Arial"/>
                <w:color w:val="000000" w:themeColor="text1"/>
                <w:sz w:val="20"/>
                <w:szCs w:val="20"/>
                <w:lang w:val="en-IE"/>
              </w:rPr>
            </w:pPr>
            <w:r w:rsidRPr="00233B4B">
              <w:rPr>
                <w:rFonts w:ascii="Arial" w:hAnsi="Arial" w:cs="Arial"/>
                <w:color w:val="000000" w:themeColor="text1"/>
                <w:sz w:val="20"/>
                <w:szCs w:val="20"/>
                <w:lang w:val="en-IE"/>
              </w:rPr>
              <w:t>21. Grandmother</w:t>
            </w:r>
          </w:p>
        </w:tc>
      </w:tr>
      <w:tr w:rsidR="00295033" w:rsidRPr="00233B4B" w:rsidTr="00295033">
        <w:tc>
          <w:tcPr>
            <w:tcW w:w="3708" w:type="dxa"/>
            <w:vAlign w:val="bottom"/>
          </w:tcPr>
          <w:p w:rsidR="00295033" w:rsidRPr="00233B4B" w:rsidRDefault="00295033" w:rsidP="00295033">
            <w:pPr>
              <w:spacing w:after="0" w:line="240" w:lineRule="auto"/>
              <w:rPr>
                <w:rFonts w:ascii="Arial" w:hAnsi="Arial" w:cs="Arial"/>
                <w:color w:val="000000" w:themeColor="text1"/>
                <w:sz w:val="20"/>
                <w:szCs w:val="20"/>
                <w:lang w:val="en-IE"/>
              </w:rPr>
            </w:pPr>
            <w:r w:rsidRPr="00233B4B">
              <w:rPr>
                <w:rFonts w:ascii="Arial" w:hAnsi="Arial" w:cs="Arial"/>
                <w:color w:val="000000" w:themeColor="text1"/>
                <w:sz w:val="20"/>
                <w:szCs w:val="20"/>
                <w:lang w:val="en-IE"/>
              </w:rPr>
              <w:t>23. Uncle</w:t>
            </w:r>
          </w:p>
        </w:tc>
        <w:tc>
          <w:tcPr>
            <w:tcW w:w="4500" w:type="dxa"/>
            <w:vAlign w:val="bottom"/>
          </w:tcPr>
          <w:p w:rsidR="00295033" w:rsidRPr="00233B4B" w:rsidRDefault="00295033" w:rsidP="00295033">
            <w:pPr>
              <w:spacing w:after="0" w:line="240" w:lineRule="auto"/>
              <w:rPr>
                <w:rFonts w:ascii="Arial" w:hAnsi="Arial" w:cs="Arial"/>
                <w:color w:val="000000" w:themeColor="text1"/>
                <w:sz w:val="20"/>
                <w:szCs w:val="20"/>
                <w:lang w:val="en-IE"/>
              </w:rPr>
            </w:pPr>
            <w:r w:rsidRPr="00233B4B">
              <w:rPr>
                <w:rFonts w:ascii="Arial" w:hAnsi="Arial" w:cs="Arial"/>
                <w:color w:val="000000" w:themeColor="text1"/>
                <w:sz w:val="20"/>
                <w:szCs w:val="20"/>
                <w:lang w:val="en-IE"/>
              </w:rPr>
              <w:t>22. Aunt</w:t>
            </w:r>
          </w:p>
        </w:tc>
      </w:tr>
      <w:tr w:rsidR="00295033" w:rsidRPr="00233B4B" w:rsidTr="00295033">
        <w:tc>
          <w:tcPr>
            <w:tcW w:w="3708" w:type="dxa"/>
            <w:vAlign w:val="bottom"/>
          </w:tcPr>
          <w:p w:rsidR="00295033" w:rsidRPr="00233B4B" w:rsidRDefault="00295033" w:rsidP="00295033">
            <w:pPr>
              <w:spacing w:after="0" w:line="240" w:lineRule="auto"/>
              <w:rPr>
                <w:rFonts w:ascii="Arial" w:hAnsi="Arial" w:cs="Arial"/>
                <w:b/>
                <w:bCs/>
                <w:color w:val="000000" w:themeColor="text1"/>
                <w:sz w:val="20"/>
                <w:szCs w:val="20"/>
                <w:lang w:val="en-IE"/>
              </w:rPr>
            </w:pPr>
            <w:r w:rsidRPr="00233B4B">
              <w:rPr>
                <w:rFonts w:ascii="Arial" w:hAnsi="Arial" w:cs="Arial"/>
                <w:b/>
                <w:bCs/>
                <w:color w:val="000000" w:themeColor="text1"/>
                <w:sz w:val="20"/>
                <w:szCs w:val="20"/>
                <w:lang w:val="en-IE"/>
              </w:rPr>
              <w:t>24. Other relative</w:t>
            </w:r>
          </w:p>
        </w:tc>
        <w:tc>
          <w:tcPr>
            <w:tcW w:w="4500" w:type="dxa"/>
            <w:vAlign w:val="bottom"/>
          </w:tcPr>
          <w:p w:rsidR="00295033" w:rsidRPr="00233B4B" w:rsidRDefault="00295033" w:rsidP="00295033">
            <w:pPr>
              <w:spacing w:after="0" w:line="240" w:lineRule="auto"/>
              <w:rPr>
                <w:rFonts w:ascii="Arial" w:hAnsi="Arial" w:cs="Arial"/>
                <w:b/>
                <w:bCs/>
                <w:color w:val="000000" w:themeColor="text1"/>
                <w:sz w:val="20"/>
                <w:szCs w:val="20"/>
                <w:lang w:val="en-IE"/>
              </w:rPr>
            </w:pPr>
            <w:r w:rsidRPr="00233B4B">
              <w:rPr>
                <w:rFonts w:ascii="Arial" w:hAnsi="Arial" w:cs="Arial"/>
                <w:b/>
                <w:bCs/>
                <w:color w:val="000000" w:themeColor="text1"/>
                <w:sz w:val="20"/>
                <w:szCs w:val="20"/>
                <w:lang w:val="en-IE"/>
              </w:rPr>
              <w:t>24. Other relative</w:t>
            </w:r>
          </w:p>
        </w:tc>
      </w:tr>
    </w:tbl>
    <w:p w:rsidR="00295033" w:rsidRPr="00233B4B" w:rsidRDefault="00295033" w:rsidP="00295033">
      <w:pPr>
        <w:spacing w:after="0" w:line="240" w:lineRule="auto"/>
        <w:rPr>
          <w:b/>
          <w:bCs/>
          <w:color w:val="000000" w:themeColor="text1"/>
          <w:lang w:val="en-IE"/>
        </w:rPr>
      </w:pPr>
    </w:p>
    <w:p w:rsidR="00295033" w:rsidRPr="00233B4B" w:rsidRDefault="00295033" w:rsidP="00295033">
      <w:pPr>
        <w:autoSpaceDE w:val="0"/>
        <w:autoSpaceDN w:val="0"/>
        <w:adjustRightInd w:val="0"/>
        <w:spacing w:after="0" w:line="240" w:lineRule="auto"/>
        <w:rPr>
          <w:color w:val="000000" w:themeColor="text1"/>
          <w:lang w:val="en-IE"/>
        </w:rPr>
      </w:pPr>
      <w:r w:rsidRPr="00233B4B">
        <w:rPr>
          <w:b/>
          <w:bCs/>
          <w:color w:val="000000" w:themeColor="text1"/>
          <w:lang w:val="en-IE"/>
        </w:rPr>
        <w:t xml:space="preserve">FL023c. </w:t>
      </w:r>
      <w:r w:rsidRPr="00233B4B">
        <w:rPr>
          <w:b/>
          <w:color w:val="000000" w:themeColor="text1"/>
          <w:lang w:val="en-IE"/>
        </w:rPr>
        <w:t>Please look at card FL4. What level of education has &lt;FL023&gt; attained?</w:t>
      </w:r>
      <w:r w:rsidRPr="00233B4B">
        <w:rPr>
          <w:color w:val="000000" w:themeColor="text1"/>
          <w:lang w:val="en-IE"/>
        </w:rPr>
        <w:t xml:space="preserve"> </w:t>
      </w:r>
    </w:p>
    <w:p w:rsidR="00295033" w:rsidRPr="00233B4B" w:rsidRDefault="00295033" w:rsidP="00295033">
      <w:pPr>
        <w:autoSpaceDE w:val="0"/>
        <w:autoSpaceDN w:val="0"/>
        <w:adjustRightInd w:val="0"/>
        <w:spacing w:after="0" w:line="240" w:lineRule="auto"/>
        <w:rPr>
          <w:b/>
          <w:bCs/>
          <w:color w:val="000000" w:themeColor="text1"/>
          <w:lang w:val="en-IE"/>
        </w:rPr>
      </w:pPr>
      <w:r w:rsidRPr="00233B4B">
        <w:rPr>
          <w:b/>
          <w:bCs/>
          <w:color w:val="000000" w:themeColor="text1"/>
          <w:lang w:val="en-IE"/>
        </w:rPr>
        <w:t>IWER: CODE THE ONE THAT APPLIES</w:t>
      </w:r>
    </w:p>
    <w:p w:rsidR="00295033" w:rsidRPr="00233B4B" w:rsidRDefault="00295033" w:rsidP="00295033">
      <w:pPr>
        <w:spacing w:after="0" w:line="240" w:lineRule="auto"/>
        <w:rPr>
          <w:color w:val="000000" w:themeColor="text1"/>
          <w:lang w:val="en-IE" w:eastAsia="en-GB"/>
        </w:rPr>
      </w:pPr>
      <w:r w:rsidRPr="00233B4B">
        <w:rPr>
          <w:color w:val="000000" w:themeColor="text1"/>
          <w:lang w:val="en-IE" w:eastAsia="en-GB"/>
        </w:rPr>
        <w:t>1. Some primary (not complete)</w:t>
      </w:r>
    </w:p>
    <w:p w:rsidR="00295033" w:rsidRPr="00233B4B" w:rsidRDefault="00295033" w:rsidP="00295033">
      <w:pPr>
        <w:spacing w:after="0" w:line="240" w:lineRule="auto"/>
        <w:rPr>
          <w:color w:val="000000" w:themeColor="text1"/>
          <w:lang w:val="en-IE" w:eastAsia="en-GB"/>
        </w:rPr>
      </w:pPr>
      <w:r w:rsidRPr="00233B4B">
        <w:rPr>
          <w:color w:val="000000" w:themeColor="text1"/>
          <w:lang w:val="en-IE" w:eastAsia="en-GB"/>
        </w:rPr>
        <w:t>2. Primary or equivalent</w:t>
      </w:r>
    </w:p>
    <w:p w:rsidR="00295033" w:rsidRPr="00233B4B" w:rsidRDefault="00295033" w:rsidP="00295033">
      <w:pPr>
        <w:spacing w:after="0" w:line="240" w:lineRule="auto"/>
        <w:rPr>
          <w:color w:val="000000" w:themeColor="text1"/>
          <w:lang w:val="en-IE" w:eastAsia="en-GB"/>
        </w:rPr>
      </w:pPr>
      <w:r w:rsidRPr="00233B4B">
        <w:rPr>
          <w:color w:val="000000" w:themeColor="text1"/>
          <w:lang w:val="en-IE" w:eastAsia="en-GB"/>
        </w:rPr>
        <w:t>3. Intermediate/junior/group certificate or equivalent</w:t>
      </w:r>
    </w:p>
    <w:p w:rsidR="00295033" w:rsidRPr="00233B4B" w:rsidRDefault="00295033" w:rsidP="00295033">
      <w:pPr>
        <w:spacing w:after="0" w:line="240" w:lineRule="auto"/>
        <w:rPr>
          <w:color w:val="000000" w:themeColor="text1"/>
          <w:lang w:val="en-IE" w:eastAsia="en-GB"/>
        </w:rPr>
      </w:pPr>
      <w:r w:rsidRPr="00233B4B">
        <w:rPr>
          <w:color w:val="000000" w:themeColor="text1"/>
          <w:lang w:val="en-IE" w:eastAsia="en-GB"/>
        </w:rPr>
        <w:t>4. Leaving certificate or equivalent</w:t>
      </w:r>
    </w:p>
    <w:p w:rsidR="00295033" w:rsidRPr="00233B4B" w:rsidRDefault="00295033" w:rsidP="00295033">
      <w:pPr>
        <w:spacing w:after="0" w:line="240" w:lineRule="auto"/>
        <w:rPr>
          <w:color w:val="000000" w:themeColor="text1"/>
          <w:lang w:val="en-IE" w:eastAsia="en-GB"/>
        </w:rPr>
      </w:pPr>
      <w:r w:rsidRPr="00233B4B">
        <w:rPr>
          <w:color w:val="000000" w:themeColor="text1"/>
          <w:lang w:val="en-IE" w:eastAsia="en-GB"/>
        </w:rPr>
        <w:t>5. Diploma/certificate</w:t>
      </w:r>
    </w:p>
    <w:p w:rsidR="00295033" w:rsidRPr="00233B4B" w:rsidRDefault="00295033" w:rsidP="00295033">
      <w:pPr>
        <w:spacing w:after="0" w:line="240" w:lineRule="auto"/>
        <w:rPr>
          <w:color w:val="000000" w:themeColor="text1"/>
          <w:lang w:val="en-IE" w:eastAsia="en-GB"/>
        </w:rPr>
      </w:pPr>
      <w:r w:rsidRPr="00233B4B">
        <w:rPr>
          <w:color w:val="000000" w:themeColor="text1"/>
          <w:lang w:val="en-IE" w:eastAsia="en-GB"/>
        </w:rPr>
        <w:t>6. Primary degree</w:t>
      </w:r>
    </w:p>
    <w:p w:rsidR="00295033" w:rsidRPr="00233B4B" w:rsidRDefault="00295033" w:rsidP="00295033">
      <w:pPr>
        <w:spacing w:after="0" w:line="240" w:lineRule="auto"/>
        <w:rPr>
          <w:color w:val="000000" w:themeColor="text1"/>
          <w:lang w:val="en-IE" w:eastAsia="en-GB"/>
        </w:rPr>
      </w:pPr>
      <w:r w:rsidRPr="00233B4B">
        <w:rPr>
          <w:color w:val="000000" w:themeColor="text1"/>
          <w:lang w:val="en-IE" w:eastAsia="en-GB"/>
        </w:rPr>
        <w:t>7. Postgraduate/higher degree</w:t>
      </w:r>
    </w:p>
    <w:p w:rsidR="00295033" w:rsidRPr="00233B4B" w:rsidRDefault="00295033" w:rsidP="00295033">
      <w:pPr>
        <w:spacing w:after="0" w:line="240" w:lineRule="auto"/>
        <w:rPr>
          <w:color w:val="000000" w:themeColor="text1"/>
          <w:lang w:val="en-IE" w:eastAsia="en-GB"/>
        </w:rPr>
      </w:pPr>
      <w:r w:rsidRPr="00233B4B">
        <w:rPr>
          <w:color w:val="000000" w:themeColor="text1"/>
          <w:lang w:val="en-IE" w:eastAsia="en-GB"/>
        </w:rPr>
        <w:t>96. None</w:t>
      </w:r>
    </w:p>
    <w:p w:rsidR="00295033" w:rsidRPr="00233B4B" w:rsidRDefault="00295033" w:rsidP="00295033">
      <w:pPr>
        <w:spacing w:after="0" w:line="240" w:lineRule="auto"/>
        <w:rPr>
          <w:color w:val="000000" w:themeColor="text1"/>
          <w:lang w:val="en-IE" w:eastAsia="en-GB"/>
        </w:rPr>
      </w:pPr>
      <w:r w:rsidRPr="00233B4B">
        <w:rPr>
          <w:color w:val="000000" w:themeColor="text1"/>
          <w:lang w:val="en-IE" w:eastAsia="en-GB"/>
        </w:rPr>
        <w:t>98. DK</w:t>
      </w:r>
    </w:p>
    <w:p w:rsidR="00295033" w:rsidRPr="00233B4B" w:rsidRDefault="00295033" w:rsidP="00295033">
      <w:pPr>
        <w:spacing w:after="0" w:line="240" w:lineRule="auto"/>
        <w:rPr>
          <w:color w:val="000000" w:themeColor="text1"/>
          <w:lang w:val="en-IE" w:eastAsia="en-GB"/>
        </w:rPr>
      </w:pPr>
      <w:r w:rsidRPr="00233B4B">
        <w:rPr>
          <w:color w:val="000000" w:themeColor="text1"/>
          <w:lang w:val="en-IE" w:eastAsia="en-GB"/>
        </w:rPr>
        <w:t>99. RF</w:t>
      </w:r>
    </w:p>
    <w:p w:rsidR="00295033" w:rsidRPr="00233B4B" w:rsidRDefault="00295033" w:rsidP="00295033">
      <w:pPr>
        <w:autoSpaceDE w:val="0"/>
        <w:autoSpaceDN w:val="0"/>
        <w:adjustRightInd w:val="0"/>
        <w:spacing w:after="0" w:line="240" w:lineRule="auto"/>
        <w:rPr>
          <w:color w:val="000000" w:themeColor="text1"/>
          <w:lang w:val="en-IE"/>
        </w:rPr>
      </w:pPr>
      <w:r w:rsidRPr="00233B4B">
        <w:rPr>
          <w:color w:val="000000" w:themeColor="text1"/>
          <w:lang w:val="en-IE"/>
        </w:rPr>
        <w:t xml:space="preserve"> (HRS/MHAS)</w:t>
      </w:r>
    </w:p>
    <w:p w:rsidR="00295033" w:rsidRPr="00233B4B" w:rsidRDefault="00295033" w:rsidP="00295033">
      <w:pPr>
        <w:spacing w:after="0" w:line="240" w:lineRule="auto"/>
        <w:rPr>
          <w:b/>
          <w:bCs/>
          <w:color w:val="000000" w:themeColor="text1"/>
          <w:lang w:val="en-IE"/>
        </w:rPr>
      </w:pPr>
    </w:p>
    <w:p w:rsidR="00295033" w:rsidRPr="00233B4B" w:rsidRDefault="00295033" w:rsidP="00295033">
      <w:pPr>
        <w:spacing w:after="0" w:line="240" w:lineRule="auto"/>
        <w:rPr>
          <w:b/>
          <w:bCs/>
          <w:color w:val="FF0000"/>
          <w:lang w:val="en-IE"/>
        </w:rPr>
      </w:pPr>
      <w:r w:rsidRPr="00233B4B">
        <w:rPr>
          <w:b/>
          <w:bCs/>
          <w:color w:val="FF0000"/>
          <w:lang w:val="en-IE"/>
        </w:rPr>
        <w:t>CAPI: IF (FL023b1 = 1 (Under 16)) set FL023e = 3 (Single)</w:t>
      </w:r>
    </w:p>
    <w:p w:rsidR="00295033" w:rsidRPr="00233B4B" w:rsidRDefault="00295033" w:rsidP="00295033">
      <w:pPr>
        <w:spacing w:after="0" w:line="240" w:lineRule="auto"/>
        <w:rPr>
          <w:color w:val="000000" w:themeColor="text1"/>
          <w:lang w:val="en-IE"/>
        </w:rPr>
      </w:pPr>
      <w:r w:rsidRPr="00233B4B">
        <w:rPr>
          <w:b/>
          <w:bCs/>
          <w:color w:val="000000" w:themeColor="text1"/>
          <w:lang w:val="en-IE"/>
        </w:rPr>
        <w:t>FL023e:</w:t>
      </w:r>
      <w:r w:rsidRPr="00233B4B">
        <w:rPr>
          <w:color w:val="000000" w:themeColor="text1"/>
          <w:lang w:val="en-IE"/>
        </w:rPr>
        <w:t xml:space="preserve"> </w:t>
      </w:r>
      <w:r w:rsidRPr="00233B4B">
        <w:rPr>
          <w:b/>
          <w:color w:val="000000" w:themeColor="text1"/>
          <w:lang w:val="en-IE"/>
        </w:rPr>
        <w:t>What is &lt;FL023&gt;’s present marital status?</w:t>
      </w:r>
      <w:r w:rsidRPr="00233B4B">
        <w:rPr>
          <w:color w:val="000000" w:themeColor="text1"/>
          <w:lang w:val="en-IE"/>
        </w:rPr>
        <w:t xml:space="preserve">  </w:t>
      </w:r>
    </w:p>
    <w:p w:rsidR="00295033" w:rsidRPr="00233B4B" w:rsidRDefault="00295033" w:rsidP="00295033">
      <w:pPr>
        <w:spacing w:after="0" w:line="240" w:lineRule="auto"/>
        <w:rPr>
          <w:color w:val="000000" w:themeColor="text1"/>
          <w:lang w:val="en-IE"/>
        </w:rPr>
      </w:pPr>
      <w:r w:rsidRPr="00233B4B">
        <w:rPr>
          <w:color w:val="000000" w:themeColor="text1"/>
          <w:lang w:val="en-IE"/>
        </w:rPr>
        <w:t xml:space="preserve">1. Married </w:t>
      </w:r>
    </w:p>
    <w:p w:rsidR="00295033" w:rsidRPr="00233B4B" w:rsidRDefault="00295033" w:rsidP="00295033">
      <w:pPr>
        <w:spacing w:after="0" w:line="240" w:lineRule="auto"/>
        <w:rPr>
          <w:color w:val="000000" w:themeColor="text1"/>
          <w:lang w:val="en-IE"/>
        </w:rPr>
      </w:pPr>
      <w:r w:rsidRPr="00233B4B">
        <w:rPr>
          <w:color w:val="000000" w:themeColor="text1"/>
          <w:lang w:val="en-IE"/>
        </w:rPr>
        <w:lastRenderedPageBreak/>
        <w:t>2. Living with a partner as if married</w:t>
      </w:r>
    </w:p>
    <w:p w:rsidR="00295033" w:rsidRPr="00233B4B" w:rsidRDefault="00295033" w:rsidP="00295033">
      <w:pPr>
        <w:spacing w:after="0" w:line="240" w:lineRule="auto"/>
        <w:rPr>
          <w:color w:val="000000" w:themeColor="text1"/>
          <w:lang w:val="en-IE"/>
        </w:rPr>
      </w:pPr>
      <w:r w:rsidRPr="00233B4B">
        <w:rPr>
          <w:color w:val="000000" w:themeColor="text1"/>
          <w:lang w:val="en-IE"/>
        </w:rPr>
        <w:t>3. Single (never married)</w:t>
      </w:r>
    </w:p>
    <w:p w:rsidR="00295033" w:rsidRPr="00233B4B" w:rsidRDefault="00295033" w:rsidP="00295033">
      <w:pPr>
        <w:spacing w:after="0" w:line="240" w:lineRule="auto"/>
        <w:rPr>
          <w:color w:val="000000" w:themeColor="text1"/>
          <w:lang w:val="en-IE"/>
        </w:rPr>
      </w:pPr>
      <w:r w:rsidRPr="00233B4B">
        <w:rPr>
          <w:color w:val="000000" w:themeColor="text1"/>
          <w:lang w:val="en-IE"/>
        </w:rPr>
        <w:t xml:space="preserve">4. Separated </w:t>
      </w:r>
    </w:p>
    <w:p w:rsidR="00295033" w:rsidRPr="00233B4B" w:rsidRDefault="00295033" w:rsidP="00295033">
      <w:pPr>
        <w:spacing w:after="0" w:line="240" w:lineRule="auto"/>
        <w:rPr>
          <w:color w:val="000000" w:themeColor="text1"/>
          <w:lang w:val="en-IE"/>
        </w:rPr>
      </w:pPr>
      <w:r w:rsidRPr="00233B4B">
        <w:rPr>
          <w:color w:val="000000" w:themeColor="text1"/>
          <w:lang w:val="en-IE"/>
        </w:rPr>
        <w:t>5. Divorced</w:t>
      </w:r>
      <w:r w:rsidRPr="00233B4B">
        <w:rPr>
          <w:color w:val="000000" w:themeColor="text1"/>
          <w:lang w:val="en-IE"/>
        </w:rPr>
        <w:tab/>
      </w:r>
    </w:p>
    <w:p w:rsidR="00295033" w:rsidRPr="00233B4B" w:rsidRDefault="00295033" w:rsidP="00295033">
      <w:pPr>
        <w:spacing w:after="0" w:line="240" w:lineRule="auto"/>
        <w:rPr>
          <w:color w:val="000000" w:themeColor="text1"/>
          <w:lang w:val="en-IE"/>
        </w:rPr>
      </w:pPr>
      <w:r w:rsidRPr="00233B4B">
        <w:rPr>
          <w:color w:val="000000" w:themeColor="text1"/>
          <w:lang w:val="en-IE"/>
        </w:rPr>
        <w:t xml:space="preserve">6. Widowed  </w:t>
      </w:r>
    </w:p>
    <w:p w:rsidR="00295033" w:rsidRPr="00233B4B" w:rsidRDefault="00295033" w:rsidP="00295033">
      <w:pPr>
        <w:spacing w:after="0" w:line="240" w:lineRule="auto"/>
        <w:rPr>
          <w:color w:val="000000" w:themeColor="text1"/>
          <w:lang w:val="en-IE"/>
        </w:rPr>
      </w:pPr>
      <w:r w:rsidRPr="00233B4B">
        <w:rPr>
          <w:color w:val="000000" w:themeColor="text1"/>
          <w:lang w:val="en-IE"/>
        </w:rPr>
        <w:t>98 DK</w:t>
      </w:r>
    </w:p>
    <w:p w:rsidR="00295033" w:rsidRPr="00233B4B" w:rsidRDefault="00295033" w:rsidP="00295033">
      <w:pPr>
        <w:spacing w:after="0" w:line="240" w:lineRule="auto"/>
        <w:rPr>
          <w:color w:val="000000" w:themeColor="text1"/>
          <w:lang w:val="en-IE"/>
        </w:rPr>
      </w:pPr>
      <w:r w:rsidRPr="00233B4B">
        <w:rPr>
          <w:color w:val="000000" w:themeColor="text1"/>
          <w:lang w:val="en-IE"/>
        </w:rPr>
        <w:t xml:space="preserve">99 RF </w:t>
      </w:r>
    </w:p>
    <w:p w:rsidR="00295033" w:rsidRPr="00233B4B" w:rsidRDefault="00295033" w:rsidP="00295033">
      <w:pPr>
        <w:spacing w:after="0" w:line="240" w:lineRule="auto"/>
        <w:rPr>
          <w:color w:val="000000" w:themeColor="text1"/>
          <w:lang w:val="en-IE"/>
        </w:rPr>
      </w:pPr>
      <w:r w:rsidRPr="00233B4B">
        <w:rPr>
          <w:color w:val="000000" w:themeColor="text1"/>
          <w:lang w:val="en-IE"/>
        </w:rPr>
        <w:t>(HRS/MHAS)</w:t>
      </w:r>
    </w:p>
    <w:p w:rsidR="00295033" w:rsidRPr="00233B4B" w:rsidRDefault="00295033" w:rsidP="00295033">
      <w:pPr>
        <w:spacing w:after="0" w:line="240" w:lineRule="auto"/>
        <w:rPr>
          <w:color w:val="000000" w:themeColor="text1"/>
          <w:sz w:val="24"/>
          <w:szCs w:val="24"/>
          <w:lang w:val="en-IE"/>
        </w:rPr>
      </w:pPr>
    </w:p>
    <w:p w:rsidR="00295033" w:rsidRPr="00233B4B" w:rsidRDefault="00295033" w:rsidP="00295033">
      <w:pPr>
        <w:spacing w:after="0" w:line="240" w:lineRule="auto"/>
        <w:rPr>
          <w:b/>
          <w:bCs/>
          <w:color w:val="000000" w:themeColor="text1"/>
          <w:sz w:val="24"/>
          <w:szCs w:val="24"/>
          <w:lang w:val="en-IE"/>
        </w:rPr>
      </w:pPr>
    </w:p>
    <w:p w:rsidR="00295033" w:rsidRPr="00233B4B" w:rsidRDefault="00295033" w:rsidP="00295033">
      <w:pPr>
        <w:spacing w:after="0" w:line="240" w:lineRule="auto"/>
        <w:rPr>
          <w:bCs/>
          <w:color w:val="000000" w:themeColor="text1"/>
          <w:sz w:val="24"/>
          <w:szCs w:val="24"/>
          <w:lang w:val="en-IE"/>
        </w:rPr>
      </w:pPr>
      <w:r w:rsidRPr="00233B4B">
        <w:rPr>
          <w:b/>
          <w:bCs/>
          <w:color w:val="000000" w:themeColor="text1"/>
          <w:sz w:val="24"/>
          <w:szCs w:val="24"/>
          <w:lang w:val="en-IE"/>
        </w:rPr>
        <w:br w:type="page"/>
      </w:r>
      <w:r w:rsidRPr="00233B4B">
        <w:rPr>
          <w:bCs/>
          <w:color w:val="000000" w:themeColor="text1"/>
          <w:sz w:val="24"/>
          <w:szCs w:val="24"/>
          <w:lang w:val="en-IE"/>
        </w:rPr>
        <w:lastRenderedPageBreak/>
        <w:t>IWER</w:t>
      </w:r>
      <w:r w:rsidRPr="00233B4B">
        <w:rPr>
          <w:color w:val="000000" w:themeColor="text1"/>
          <w:sz w:val="24"/>
          <w:szCs w:val="24"/>
          <w:lang w:val="en-IE"/>
        </w:rPr>
        <w:t xml:space="preserve">: </w:t>
      </w:r>
      <w:r w:rsidRPr="00233B4B">
        <w:rPr>
          <w:bCs/>
          <w:color w:val="000000" w:themeColor="text1"/>
          <w:sz w:val="24"/>
          <w:szCs w:val="24"/>
          <w:lang w:val="en-IE"/>
        </w:rPr>
        <w:t>IF RESPONDENT SELECTS MORE THAN ONE DIFFICULTY ENTER THE CODE FOR THAT CONDITION AND GO TO THE ROUTED QUESTIONS. ONCE COMPLETE, ENTER THE CODE FOR THE NEXT CONDITION AND GO TO THE ROUTED QUESTIONS UNTIL ALL DIFFICULTIES ARE ENTERED. WHEN ALL CONDITIONS ARE ENTERED GO TO FL031</w:t>
      </w:r>
    </w:p>
    <w:p w:rsidR="00295033" w:rsidRPr="00233B4B" w:rsidRDefault="00295033" w:rsidP="00295033">
      <w:pPr>
        <w:spacing w:after="0" w:line="240" w:lineRule="auto"/>
        <w:rPr>
          <w:color w:val="000000" w:themeColor="text1"/>
          <w:sz w:val="24"/>
          <w:szCs w:val="24"/>
          <w:lang w:val="en-IE"/>
        </w:rPr>
      </w:pPr>
    </w:p>
    <w:p w:rsidR="00295033" w:rsidRPr="00233B4B" w:rsidRDefault="00295033" w:rsidP="00295033">
      <w:pPr>
        <w:autoSpaceDE w:val="0"/>
        <w:autoSpaceDN w:val="0"/>
        <w:adjustRightInd w:val="0"/>
        <w:spacing w:after="0" w:line="240" w:lineRule="auto"/>
        <w:rPr>
          <w:b/>
          <w:bCs/>
          <w:color w:val="000000" w:themeColor="text1"/>
          <w:sz w:val="24"/>
          <w:szCs w:val="24"/>
          <w:lang w:val="en-IE"/>
        </w:rPr>
      </w:pPr>
      <w:r w:rsidRPr="00233B4B">
        <w:rPr>
          <w:b/>
          <w:bCs/>
          <w:color w:val="000000" w:themeColor="text1"/>
          <w:sz w:val="24"/>
          <w:szCs w:val="24"/>
          <w:lang w:val="en-IE"/>
        </w:rPr>
        <w:t xml:space="preserve">IWER: </w:t>
      </w:r>
      <w:r w:rsidRPr="00233B4B">
        <w:rPr>
          <w:bCs/>
          <w:color w:val="000000" w:themeColor="text1"/>
          <w:sz w:val="24"/>
          <w:szCs w:val="24"/>
          <w:lang w:val="en-IE"/>
        </w:rPr>
        <w:t>SHOW CARD FL5</w:t>
      </w:r>
    </w:p>
    <w:p w:rsidR="00295033" w:rsidRPr="00233B4B" w:rsidRDefault="00295033" w:rsidP="00295033">
      <w:pPr>
        <w:autoSpaceDE w:val="0"/>
        <w:autoSpaceDN w:val="0"/>
        <w:adjustRightInd w:val="0"/>
        <w:spacing w:after="0" w:line="240" w:lineRule="auto"/>
        <w:rPr>
          <w:color w:val="000000" w:themeColor="text1"/>
          <w:sz w:val="24"/>
          <w:szCs w:val="24"/>
          <w:lang w:val="en-IE"/>
        </w:rPr>
      </w:pPr>
      <w:r w:rsidRPr="00233B4B">
        <w:rPr>
          <w:color w:val="000000" w:themeColor="text1"/>
          <w:sz w:val="24"/>
          <w:szCs w:val="24"/>
          <w:lang w:val="en-IE"/>
        </w:rPr>
        <w:t xml:space="preserve">FL025. </w:t>
      </w:r>
      <w:r w:rsidRPr="00233B4B">
        <w:rPr>
          <w:b/>
          <w:color w:val="000000" w:themeColor="text1"/>
          <w:sz w:val="24"/>
          <w:szCs w:val="24"/>
          <w:lang w:val="en-IE"/>
        </w:rPr>
        <w:t>Please look at card FL5. Because of a health or memory problem, [do/does] [you/</w:t>
      </w:r>
      <w:proofErr w:type="spellStart"/>
      <w:r w:rsidRPr="00233B4B">
        <w:rPr>
          <w:b/>
          <w:color w:val="000000" w:themeColor="text1"/>
          <w:sz w:val="24"/>
          <w:szCs w:val="24"/>
          <w:lang w:val="en-IE"/>
        </w:rPr>
        <w:t>Rname</w:t>
      </w:r>
      <w:proofErr w:type="spellEnd"/>
      <w:r w:rsidRPr="00233B4B">
        <w:rPr>
          <w:b/>
          <w:color w:val="000000" w:themeColor="text1"/>
          <w:sz w:val="24"/>
          <w:szCs w:val="24"/>
          <w:lang w:val="en-IE"/>
        </w:rPr>
        <w:t>] have difficulty doing any of the activities on this card? Again exclude any difficulties you expect to last less than three months.</w:t>
      </w:r>
      <w:r w:rsidRPr="00233B4B">
        <w:rPr>
          <w:color w:val="000000" w:themeColor="text1"/>
          <w:sz w:val="24"/>
          <w:szCs w:val="24"/>
          <w:lang w:val="en-IE"/>
        </w:rPr>
        <w:t xml:space="preserve">  </w:t>
      </w:r>
    </w:p>
    <w:p w:rsidR="00295033" w:rsidRPr="00233B4B" w:rsidRDefault="00295033" w:rsidP="00295033">
      <w:pPr>
        <w:autoSpaceDE w:val="0"/>
        <w:autoSpaceDN w:val="0"/>
        <w:adjustRightInd w:val="0"/>
        <w:spacing w:after="0" w:line="240" w:lineRule="auto"/>
        <w:rPr>
          <w:bCs/>
          <w:color w:val="000000" w:themeColor="text1"/>
          <w:sz w:val="24"/>
          <w:szCs w:val="24"/>
          <w:lang w:val="en-IE"/>
        </w:rPr>
      </w:pPr>
      <w:r w:rsidRPr="00233B4B">
        <w:rPr>
          <w:bCs/>
          <w:color w:val="000000" w:themeColor="text1"/>
          <w:sz w:val="24"/>
          <w:szCs w:val="24"/>
          <w:lang w:val="en-IE"/>
        </w:rPr>
        <w:t>IWER: READ EACH ONE OF THE DIFFICULTIES</w:t>
      </w:r>
    </w:p>
    <w:p w:rsidR="00295033" w:rsidRPr="00233B4B" w:rsidRDefault="00295033" w:rsidP="00295033">
      <w:pPr>
        <w:autoSpaceDE w:val="0"/>
        <w:autoSpaceDN w:val="0"/>
        <w:adjustRightInd w:val="0"/>
        <w:spacing w:after="0" w:line="240" w:lineRule="auto"/>
        <w:rPr>
          <w:bCs/>
          <w:color w:val="000000" w:themeColor="text1"/>
          <w:sz w:val="24"/>
          <w:szCs w:val="24"/>
          <w:lang w:val="en-IE"/>
        </w:rPr>
      </w:pPr>
      <w:r w:rsidRPr="00233B4B">
        <w:rPr>
          <w:bCs/>
          <w:color w:val="000000" w:themeColor="text1"/>
          <w:sz w:val="24"/>
          <w:szCs w:val="24"/>
          <w:lang w:val="en-IE"/>
        </w:rPr>
        <w:t>IWER: CODE ALL THAT APPLY</w:t>
      </w:r>
    </w:p>
    <w:p w:rsidR="00295033" w:rsidRPr="00233B4B" w:rsidRDefault="00295033" w:rsidP="00295033">
      <w:pPr>
        <w:autoSpaceDE w:val="0"/>
        <w:autoSpaceDN w:val="0"/>
        <w:adjustRightInd w:val="0"/>
        <w:spacing w:after="0" w:line="240" w:lineRule="auto"/>
        <w:rPr>
          <w:b/>
          <w:bCs/>
          <w:color w:val="000000" w:themeColor="text1"/>
          <w:sz w:val="24"/>
          <w:szCs w:val="24"/>
          <w:lang w:val="en-IE"/>
        </w:rPr>
      </w:pPr>
      <w:r w:rsidRPr="00233B4B">
        <w:rPr>
          <w:color w:val="000000" w:themeColor="text1"/>
          <w:sz w:val="24"/>
          <w:szCs w:val="24"/>
          <w:lang w:val="en-IE"/>
        </w:rPr>
        <w:t xml:space="preserve">1. </w:t>
      </w:r>
      <w:r w:rsidRPr="00233B4B">
        <w:rPr>
          <w:b/>
          <w:color w:val="000000" w:themeColor="text1"/>
          <w:sz w:val="24"/>
          <w:szCs w:val="24"/>
          <w:lang w:val="en-IE"/>
        </w:rPr>
        <w:t xml:space="preserve">Preparing a hot meal   </w:t>
      </w:r>
      <w:r w:rsidRPr="00233B4B">
        <w:rPr>
          <w:b/>
          <w:bCs/>
          <w:color w:val="000000" w:themeColor="text1"/>
          <w:sz w:val="24"/>
          <w:szCs w:val="24"/>
          <w:lang w:val="en-IE"/>
        </w:rPr>
        <w:t>GO TO FL026</w:t>
      </w:r>
      <w:r w:rsidRPr="00233B4B">
        <w:rPr>
          <w:b/>
          <w:bCs/>
          <w:color w:val="000000" w:themeColor="text1"/>
          <w:sz w:val="24"/>
          <w:szCs w:val="24"/>
          <w:lang w:val="en-IE"/>
        </w:rPr>
        <w:tab/>
      </w:r>
      <w:r w:rsidRPr="00233B4B">
        <w:rPr>
          <w:b/>
          <w:bCs/>
          <w:color w:val="000000" w:themeColor="text1"/>
          <w:sz w:val="24"/>
          <w:szCs w:val="24"/>
          <w:lang w:val="en-IE"/>
        </w:rPr>
        <w:tab/>
      </w:r>
      <w:r w:rsidRPr="00233B4B">
        <w:rPr>
          <w:b/>
          <w:bCs/>
          <w:color w:val="000000" w:themeColor="text1"/>
          <w:sz w:val="24"/>
          <w:szCs w:val="24"/>
          <w:lang w:val="en-IE"/>
        </w:rPr>
        <w:tab/>
      </w:r>
      <w:r w:rsidRPr="00233B4B">
        <w:rPr>
          <w:b/>
          <w:bCs/>
          <w:color w:val="000000" w:themeColor="text1"/>
          <w:sz w:val="24"/>
          <w:szCs w:val="24"/>
          <w:lang w:val="en-IE"/>
        </w:rPr>
        <w:tab/>
      </w:r>
      <w:r w:rsidRPr="00233B4B">
        <w:rPr>
          <w:b/>
          <w:bCs/>
          <w:color w:val="000000" w:themeColor="text1"/>
          <w:sz w:val="24"/>
          <w:szCs w:val="24"/>
          <w:lang w:val="en-IE"/>
        </w:rPr>
        <w:tab/>
      </w:r>
      <w:r w:rsidRPr="00233B4B">
        <w:rPr>
          <w:b/>
          <w:bCs/>
          <w:color w:val="000000" w:themeColor="text1"/>
          <w:sz w:val="24"/>
          <w:szCs w:val="24"/>
          <w:lang w:val="en-IE"/>
        </w:rPr>
        <w:tab/>
        <w:t>[fl025_01]</w:t>
      </w:r>
    </w:p>
    <w:p w:rsidR="00295033" w:rsidRPr="00233B4B" w:rsidRDefault="00295033" w:rsidP="00295033">
      <w:pPr>
        <w:autoSpaceDE w:val="0"/>
        <w:autoSpaceDN w:val="0"/>
        <w:adjustRightInd w:val="0"/>
        <w:spacing w:after="0" w:line="240" w:lineRule="auto"/>
        <w:rPr>
          <w:color w:val="000000" w:themeColor="text1"/>
          <w:sz w:val="24"/>
          <w:szCs w:val="24"/>
          <w:lang w:val="en-IE"/>
        </w:rPr>
      </w:pPr>
      <w:r w:rsidRPr="00233B4B">
        <w:rPr>
          <w:color w:val="000000" w:themeColor="text1"/>
          <w:sz w:val="24"/>
          <w:szCs w:val="24"/>
          <w:lang w:val="en-IE"/>
        </w:rPr>
        <w:t xml:space="preserve">2. </w:t>
      </w:r>
      <w:r w:rsidRPr="00233B4B">
        <w:rPr>
          <w:b/>
          <w:color w:val="000000" w:themeColor="text1"/>
          <w:sz w:val="24"/>
          <w:szCs w:val="24"/>
          <w:lang w:val="en-IE"/>
        </w:rPr>
        <w:t xml:space="preserve">Doing household chores (laundry, cleaning) </w:t>
      </w:r>
      <w:r w:rsidRPr="00233B4B">
        <w:rPr>
          <w:b/>
          <w:bCs/>
          <w:color w:val="000000" w:themeColor="text1"/>
          <w:sz w:val="24"/>
          <w:szCs w:val="24"/>
          <w:lang w:val="en-IE"/>
        </w:rPr>
        <w:t>GO TO FL026</w:t>
      </w:r>
      <w:r w:rsidRPr="00233B4B">
        <w:rPr>
          <w:b/>
          <w:bCs/>
          <w:color w:val="000000" w:themeColor="text1"/>
          <w:sz w:val="24"/>
          <w:szCs w:val="24"/>
          <w:lang w:val="en-IE"/>
        </w:rPr>
        <w:tab/>
      </w:r>
      <w:r w:rsidRPr="00233B4B">
        <w:rPr>
          <w:b/>
          <w:bCs/>
          <w:color w:val="000000" w:themeColor="text1"/>
          <w:sz w:val="24"/>
          <w:szCs w:val="24"/>
          <w:lang w:val="en-IE"/>
        </w:rPr>
        <w:tab/>
      </w:r>
      <w:r w:rsidRPr="00233B4B">
        <w:rPr>
          <w:b/>
          <w:bCs/>
          <w:color w:val="000000" w:themeColor="text1"/>
          <w:sz w:val="24"/>
          <w:szCs w:val="24"/>
          <w:lang w:val="en-IE"/>
        </w:rPr>
        <w:tab/>
        <w:t>[fl025_02]</w:t>
      </w:r>
    </w:p>
    <w:p w:rsidR="00295033" w:rsidRPr="00233B4B" w:rsidRDefault="00295033" w:rsidP="00295033">
      <w:pPr>
        <w:autoSpaceDE w:val="0"/>
        <w:autoSpaceDN w:val="0"/>
        <w:adjustRightInd w:val="0"/>
        <w:spacing w:after="0" w:line="240" w:lineRule="auto"/>
        <w:rPr>
          <w:b/>
          <w:bCs/>
          <w:color w:val="000000" w:themeColor="text1"/>
          <w:sz w:val="24"/>
          <w:szCs w:val="24"/>
          <w:lang w:val="en-IE"/>
        </w:rPr>
      </w:pPr>
      <w:r w:rsidRPr="00233B4B">
        <w:rPr>
          <w:color w:val="000000" w:themeColor="text1"/>
          <w:sz w:val="24"/>
          <w:szCs w:val="24"/>
          <w:lang w:val="en-IE"/>
        </w:rPr>
        <w:t xml:space="preserve">3. </w:t>
      </w:r>
      <w:r w:rsidRPr="00233B4B">
        <w:rPr>
          <w:b/>
          <w:color w:val="000000" w:themeColor="text1"/>
          <w:sz w:val="24"/>
          <w:szCs w:val="24"/>
          <w:lang w:val="en-IE"/>
        </w:rPr>
        <w:t xml:space="preserve">Shopping for groceries </w:t>
      </w:r>
      <w:r w:rsidRPr="00233B4B">
        <w:rPr>
          <w:b/>
          <w:bCs/>
          <w:color w:val="000000" w:themeColor="text1"/>
          <w:sz w:val="24"/>
          <w:szCs w:val="24"/>
          <w:lang w:val="en-IE"/>
        </w:rPr>
        <w:t>GO TO FL026</w:t>
      </w:r>
      <w:r w:rsidRPr="00233B4B">
        <w:rPr>
          <w:b/>
          <w:bCs/>
          <w:color w:val="000000" w:themeColor="text1"/>
          <w:sz w:val="24"/>
          <w:szCs w:val="24"/>
          <w:lang w:val="en-IE"/>
        </w:rPr>
        <w:tab/>
      </w:r>
      <w:r w:rsidRPr="00233B4B">
        <w:rPr>
          <w:b/>
          <w:bCs/>
          <w:color w:val="000000" w:themeColor="text1"/>
          <w:sz w:val="24"/>
          <w:szCs w:val="24"/>
          <w:lang w:val="en-IE"/>
        </w:rPr>
        <w:tab/>
      </w:r>
      <w:r w:rsidRPr="00233B4B">
        <w:rPr>
          <w:b/>
          <w:bCs/>
          <w:color w:val="000000" w:themeColor="text1"/>
          <w:sz w:val="24"/>
          <w:szCs w:val="24"/>
          <w:lang w:val="en-IE"/>
        </w:rPr>
        <w:tab/>
      </w:r>
      <w:r w:rsidRPr="00233B4B">
        <w:rPr>
          <w:b/>
          <w:bCs/>
          <w:color w:val="000000" w:themeColor="text1"/>
          <w:sz w:val="24"/>
          <w:szCs w:val="24"/>
          <w:lang w:val="en-IE"/>
        </w:rPr>
        <w:tab/>
      </w:r>
      <w:r w:rsidRPr="00233B4B">
        <w:rPr>
          <w:b/>
          <w:bCs/>
          <w:color w:val="000000" w:themeColor="text1"/>
          <w:sz w:val="24"/>
          <w:szCs w:val="24"/>
          <w:lang w:val="en-IE"/>
        </w:rPr>
        <w:tab/>
      </w:r>
      <w:r w:rsidRPr="00233B4B">
        <w:rPr>
          <w:b/>
          <w:bCs/>
          <w:color w:val="000000" w:themeColor="text1"/>
          <w:sz w:val="24"/>
          <w:szCs w:val="24"/>
          <w:lang w:val="en-IE"/>
        </w:rPr>
        <w:tab/>
        <w:t>[fl025_03]</w:t>
      </w:r>
    </w:p>
    <w:p w:rsidR="00295033" w:rsidRPr="00233B4B" w:rsidRDefault="00295033" w:rsidP="00295033">
      <w:pPr>
        <w:autoSpaceDE w:val="0"/>
        <w:autoSpaceDN w:val="0"/>
        <w:adjustRightInd w:val="0"/>
        <w:spacing w:after="0" w:line="240" w:lineRule="auto"/>
        <w:rPr>
          <w:b/>
          <w:bCs/>
          <w:color w:val="000000" w:themeColor="text1"/>
          <w:sz w:val="24"/>
          <w:szCs w:val="24"/>
          <w:lang w:val="en-IE"/>
        </w:rPr>
      </w:pPr>
      <w:r w:rsidRPr="00233B4B">
        <w:rPr>
          <w:color w:val="000000" w:themeColor="text1"/>
          <w:sz w:val="24"/>
          <w:szCs w:val="24"/>
          <w:lang w:val="en-IE"/>
        </w:rPr>
        <w:t xml:space="preserve">4. </w:t>
      </w:r>
      <w:r w:rsidRPr="00233B4B">
        <w:rPr>
          <w:b/>
          <w:color w:val="000000" w:themeColor="text1"/>
          <w:sz w:val="24"/>
          <w:szCs w:val="24"/>
          <w:lang w:val="en-IE"/>
        </w:rPr>
        <w:t xml:space="preserve">Making telephone calls </w:t>
      </w:r>
      <w:r w:rsidRPr="00233B4B">
        <w:rPr>
          <w:b/>
          <w:bCs/>
          <w:color w:val="000000" w:themeColor="text1"/>
          <w:sz w:val="24"/>
          <w:szCs w:val="24"/>
          <w:lang w:val="en-IE"/>
        </w:rPr>
        <w:t>GO TO FL029</w:t>
      </w:r>
      <w:r w:rsidRPr="00233B4B">
        <w:rPr>
          <w:b/>
          <w:bCs/>
          <w:color w:val="000000" w:themeColor="text1"/>
          <w:sz w:val="24"/>
          <w:szCs w:val="24"/>
          <w:lang w:val="en-IE"/>
        </w:rPr>
        <w:tab/>
      </w:r>
      <w:r w:rsidRPr="00233B4B">
        <w:rPr>
          <w:b/>
          <w:bCs/>
          <w:color w:val="000000" w:themeColor="text1"/>
          <w:sz w:val="24"/>
          <w:szCs w:val="24"/>
          <w:lang w:val="en-IE"/>
        </w:rPr>
        <w:tab/>
      </w:r>
      <w:r w:rsidRPr="00233B4B">
        <w:rPr>
          <w:b/>
          <w:bCs/>
          <w:color w:val="000000" w:themeColor="text1"/>
          <w:sz w:val="24"/>
          <w:szCs w:val="24"/>
          <w:lang w:val="en-IE"/>
        </w:rPr>
        <w:tab/>
      </w:r>
      <w:r w:rsidRPr="00233B4B">
        <w:rPr>
          <w:b/>
          <w:bCs/>
          <w:color w:val="000000" w:themeColor="text1"/>
          <w:sz w:val="24"/>
          <w:szCs w:val="24"/>
          <w:lang w:val="en-IE"/>
        </w:rPr>
        <w:tab/>
      </w:r>
      <w:r w:rsidRPr="00233B4B">
        <w:rPr>
          <w:b/>
          <w:bCs/>
          <w:color w:val="000000" w:themeColor="text1"/>
          <w:sz w:val="24"/>
          <w:szCs w:val="24"/>
          <w:lang w:val="en-IE"/>
        </w:rPr>
        <w:tab/>
      </w:r>
      <w:r w:rsidRPr="00233B4B">
        <w:rPr>
          <w:b/>
          <w:bCs/>
          <w:color w:val="000000" w:themeColor="text1"/>
          <w:sz w:val="24"/>
          <w:szCs w:val="24"/>
          <w:lang w:val="en-IE"/>
        </w:rPr>
        <w:tab/>
        <w:t>[fl025_04]</w:t>
      </w:r>
    </w:p>
    <w:p w:rsidR="00295033" w:rsidRPr="00233B4B" w:rsidRDefault="00295033" w:rsidP="00295033">
      <w:pPr>
        <w:autoSpaceDE w:val="0"/>
        <w:autoSpaceDN w:val="0"/>
        <w:adjustRightInd w:val="0"/>
        <w:spacing w:after="0" w:line="240" w:lineRule="auto"/>
        <w:rPr>
          <w:color w:val="000000" w:themeColor="text1"/>
          <w:sz w:val="24"/>
          <w:szCs w:val="24"/>
          <w:lang w:val="en-IE"/>
        </w:rPr>
      </w:pPr>
      <w:r w:rsidRPr="00233B4B">
        <w:rPr>
          <w:color w:val="000000" w:themeColor="text1"/>
          <w:sz w:val="24"/>
          <w:szCs w:val="24"/>
          <w:lang w:val="en-IE"/>
        </w:rPr>
        <w:t xml:space="preserve">5. </w:t>
      </w:r>
      <w:r w:rsidRPr="00233B4B">
        <w:rPr>
          <w:b/>
          <w:color w:val="000000" w:themeColor="text1"/>
          <w:sz w:val="24"/>
          <w:szCs w:val="24"/>
          <w:lang w:val="en-IE"/>
        </w:rPr>
        <w:t xml:space="preserve">Taking medications </w:t>
      </w:r>
      <w:r w:rsidRPr="00233B4B">
        <w:rPr>
          <w:b/>
          <w:bCs/>
          <w:color w:val="000000" w:themeColor="text1"/>
          <w:sz w:val="24"/>
          <w:szCs w:val="24"/>
          <w:lang w:val="en-IE"/>
        </w:rPr>
        <w:t>GO TO FL030</w:t>
      </w:r>
      <w:r w:rsidRPr="00233B4B">
        <w:rPr>
          <w:b/>
          <w:bCs/>
          <w:color w:val="000000" w:themeColor="text1"/>
          <w:sz w:val="24"/>
          <w:szCs w:val="24"/>
          <w:lang w:val="en-IE"/>
        </w:rPr>
        <w:tab/>
      </w:r>
      <w:r w:rsidRPr="00233B4B">
        <w:rPr>
          <w:b/>
          <w:bCs/>
          <w:color w:val="000000" w:themeColor="text1"/>
          <w:sz w:val="24"/>
          <w:szCs w:val="24"/>
          <w:lang w:val="en-IE"/>
        </w:rPr>
        <w:tab/>
      </w:r>
      <w:r w:rsidRPr="00233B4B">
        <w:rPr>
          <w:b/>
          <w:bCs/>
          <w:color w:val="000000" w:themeColor="text1"/>
          <w:sz w:val="24"/>
          <w:szCs w:val="24"/>
          <w:lang w:val="en-IE"/>
        </w:rPr>
        <w:tab/>
      </w:r>
      <w:r w:rsidRPr="00233B4B">
        <w:rPr>
          <w:b/>
          <w:bCs/>
          <w:color w:val="000000" w:themeColor="text1"/>
          <w:sz w:val="24"/>
          <w:szCs w:val="24"/>
          <w:lang w:val="en-IE"/>
        </w:rPr>
        <w:tab/>
      </w:r>
      <w:r w:rsidRPr="00233B4B">
        <w:rPr>
          <w:b/>
          <w:bCs/>
          <w:color w:val="000000" w:themeColor="text1"/>
          <w:sz w:val="24"/>
          <w:szCs w:val="24"/>
          <w:lang w:val="en-IE"/>
        </w:rPr>
        <w:tab/>
      </w:r>
      <w:r w:rsidRPr="00233B4B">
        <w:rPr>
          <w:b/>
          <w:bCs/>
          <w:color w:val="000000" w:themeColor="text1"/>
          <w:sz w:val="24"/>
          <w:szCs w:val="24"/>
          <w:lang w:val="en-IE"/>
        </w:rPr>
        <w:tab/>
      </w:r>
      <w:r w:rsidRPr="00233B4B">
        <w:rPr>
          <w:b/>
          <w:bCs/>
          <w:color w:val="000000" w:themeColor="text1"/>
          <w:sz w:val="24"/>
          <w:szCs w:val="24"/>
          <w:lang w:val="en-IE"/>
        </w:rPr>
        <w:tab/>
        <w:t>[fl025_05]</w:t>
      </w:r>
    </w:p>
    <w:p w:rsidR="00295033" w:rsidRPr="00233B4B" w:rsidRDefault="00295033" w:rsidP="00295033">
      <w:pPr>
        <w:autoSpaceDE w:val="0"/>
        <w:autoSpaceDN w:val="0"/>
        <w:adjustRightInd w:val="0"/>
        <w:spacing w:after="0" w:line="240" w:lineRule="auto"/>
        <w:rPr>
          <w:color w:val="000000" w:themeColor="text1"/>
          <w:sz w:val="24"/>
          <w:szCs w:val="24"/>
          <w:lang w:val="en-IE"/>
        </w:rPr>
      </w:pPr>
      <w:r w:rsidRPr="00233B4B">
        <w:rPr>
          <w:color w:val="000000" w:themeColor="text1"/>
          <w:sz w:val="24"/>
          <w:szCs w:val="24"/>
          <w:lang w:val="en-IE"/>
        </w:rPr>
        <w:t xml:space="preserve">6  </w:t>
      </w:r>
      <w:r w:rsidRPr="00233B4B">
        <w:rPr>
          <w:b/>
          <w:color w:val="000000" w:themeColor="text1"/>
          <w:sz w:val="24"/>
          <w:szCs w:val="24"/>
          <w:lang w:val="en-IE"/>
        </w:rPr>
        <w:t xml:space="preserve">Managing money, such as paying bills and keeping </w:t>
      </w:r>
      <w:r w:rsidRPr="00233B4B">
        <w:rPr>
          <w:b/>
          <w:color w:val="000000" w:themeColor="text1"/>
          <w:sz w:val="24"/>
          <w:szCs w:val="24"/>
          <w:lang w:val="en-IE"/>
        </w:rPr>
        <w:tab/>
      </w:r>
      <w:r w:rsidRPr="00233B4B">
        <w:rPr>
          <w:b/>
          <w:color w:val="000000" w:themeColor="text1"/>
          <w:sz w:val="24"/>
          <w:szCs w:val="24"/>
          <w:lang w:val="en-IE"/>
        </w:rPr>
        <w:tab/>
      </w:r>
      <w:r w:rsidRPr="00233B4B">
        <w:rPr>
          <w:color w:val="000000" w:themeColor="text1"/>
          <w:sz w:val="24"/>
          <w:szCs w:val="24"/>
          <w:lang w:val="en-IE"/>
        </w:rPr>
        <w:tab/>
      </w:r>
      <w:r w:rsidRPr="00233B4B">
        <w:rPr>
          <w:color w:val="000000" w:themeColor="text1"/>
          <w:sz w:val="24"/>
          <w:szCs w:val="24"/>
          <w:lang w:val="en-IE"/>
        </w:rPr>
        <w:tab/>
      </w:r>
      <w:r w:rsidRPr="00233B4B">
        <w:rPr>
          <w:b/>
          <w:bCs/>
          <w:color w:val="000000" w:themeColor="text1"/>
          <w:sz w:val="24"/>
          <w:szCs w:val="24"/>
          <w:lang w:val="en-IE"/>
        </w:rPr>
        <w:t>[fl025_06]</w:t>
      </w:r>
    </w:p>
    <w:p w:rsidR="00295033" w:rsidRPr="00233B4B" w:rsidRDefault="00295033" w:rsidP="00295033">
      <w:pPr>
        <w:autoSpaceDE w:val="0"/>
        <w:autoSpaceDN w:val="0"/>
        <w:adjustRightInd w:val="0"/>
        <w:spacing w:after="0" w:line="240" w:lineRule="auto"/>
        <w:rPr>
          <w:b/>
          <w:bCs/>
          <w:color w:val="000000" w:themeColor="text1"/>
          <w:sz w:val="24"/>
          <w:szCs w:val="24"/>
          <w:lang w:val="en-IE"/>
        </w:rPr>
      </w:pPr>
      <w:r w:rsidRPr="00233B4B">
        <w:rPr>
          <w:b/>
          <w:color w:val="000000" w:themeColor="text1"/>
          <w:sz w:val="24"/>
          <w:szCs w:val="24"/>
          <w:lang w:val="en-IE"/>
        </w:rPr>
        <w:t xml:space="preserve">track of expenses </w:t>
      </w:r>
      <w:r w:rsidRPr="00233B4B">
        <w:rPr>
          <w:b/>
          <w:bCs/>
          <w:color w:val="000000" w:themeColor="text1"/>
          <w:sz w:val="24"/>
          <w:szCs w:val="24"/>
          <w:lang w:val="en-IE"/>
        </w:rPr>
        <w:t>GO TO FL031</w:t>
      </w:r>
    </w:p>
    <w:p w:rsidR="00295033" w:rsidRPr="00233B4B" w:rsidRDefault="00295033" w:rsidP="00295033">
      <w:pPr>
        <w:autoSpaceDE w:val="0"/>
        <w:autoSpaceDN w:val="0"/>
        <w:adjustRightInd w:val="0"/>
        <w:spacing w:after="0"/>
        <w:rPr>
          <w:rFonts w:eastAsia="Calibri" w:cs="Times New Roman"/>
          <w:color w:val="000000" w:themeColor="text1"/>
          <w:sz w:val="24"/>
          <w:szCs w:val="24"/>
          <w:lang w:val="en-IE"/>
        </w:rPr>
      </w:pPr>
      <w:r w:rsidRPr="00233B4B">
        <w:rPr>
          <w:rFonts w:eastAsia="Calibri" w:cs="Times New Roman"/>
          <w:color w:val="000000" w:themeColor="text1"/>
          <w:sz w:val="24"/>
          <w:szCs w:val="24"/>
          <w:lang w:val="en-IE"/>
        </w:rPr>
        <w:t xml:space="preserve">7  </w:t>
      </w:r>
      <w:r w:rsidRPr="00233B4B">
        <w:rPr>
          <w:rFonts w:eastAsia="Calibri" w:cs="Times New Roman"/>
          <w:b/>
          <w:color w:val="000000" w:themeColor="text1"/>
          <w:sz w:val="24"/>
          <w:szCs w:val="24"/>
          <w:lang w:val="en-IE"/>
        </w:rPr>
        <w:t>Going outside the home alone to shop or to visit a doctor’s surgery</w:t>
      </w:r>
      <w:r w:rsidRPr="00233B4B">
        <w:rPr>
          <w:rFonts w:eastAsia="Calibri" w:cs="Times New Roman"/>
          <w:color w:val="000000" w:themeColor="text1"/>
          <w:sz w:val="24"/>
          <w:szCs w:val="24"/>
          <w:lang w:val="en-IE"/>
        </w:rPr>
        <w:tab/>
      </w:r>
      <w:r w:rsidRPr="00233B4B">
        <w:rPr>
          <w:rFonts w:eastAsia="Calibri" w:cs="Times New Roman"/>
          <w:color w:val="000000" w:themeColor="text1"/>
          <w:sz w:val="24"/>
          <w:szCs w:val="24"/>
          <w:lang w:val="en-IE"/>
        </w:rPr>
        <w:tab/>
      </w:r>
    </w:p>
    <w:p w:rsidR="00295033" w:rsidRPr="00233B4B" w:rsidRDefault="00295033" w:rsidP="00295033">
      <w:pPr>
        <w:autoSpaceDE w:val="0"/>
        <w:autoSpaceDN w:val="0"/>
        <w:adjustRightInd w:val="0"/>
        <w:spacing w:after="0"/>
        <w:rPr>
          <w:rFonts w:eastAsia="Calibri" w:cs="Times New Roman"/>
          <w:color w:val="000000" w:themeColor="text1"/>
          <w:sz w:val="24"/>
          <w:szCs w:val="24"/>
          <w:lang w:val="en-IE"/>
        </w:rPr>
      </w:pPr>
      <w:r w:rsidRPr="00233B4B">
        <w:rPr>
          <w:rFonts w:eastAsia="Calibri" w:cs="Times New Roman"/>
          <w:b/>
          <w:color w:val="000000" w:themeColor="text1"/>
          <w:sz w:val="24"/>
          <w:szCs w:val="24"/>
          <w:lang w:val="en-IE"/>
        </w:rPr>
        <w:t xml:space="preserve"> GO TO FL058 </w:t>
      </w:r>
      <w:r w:rsidRPr="00233B4B">
        <w:rPr>
          <w:rFonts w:eastAsia="Calibri" w:cs="Times New Roman"/>
          <w:b/>
          <w:color w:val="000000" w:themeColor="text1"/>
          <w:sz w:val="24"/>
          <w:szCs w:val="24"/>
          <w:lang w:val="en-IE"/>
        </w:rPr>
        <w:tab/>
      </w:r>
      <w:r w:rsidRPr="00233B4B">
        <w:rPr>
          <w:rFonts w:eastAsia="Calibri" w:cs="Times New Roman"/>
          <w:color w:val="000000" w:themeColor="text1"/>
          <w:sz w:val="24"/>
          <w:szCs w:val="24"/>
          <w:lang w:val="en-IE"/>
        </w:rPr>
        <w:tab/>
      </w:r>
      <w:r w:rsidRPr="00233B4B">
        <w:rPr>
          <w:rFonts w:eastAsia="Calibri" w:cs="Times New Roman"/>
          <w:color w:val="000000" w:themeColor="text1"/>
          <w:sz w:val="24"/>
          <w:szCs w:val="24"/>
          <w:lang w:val="en-IE"/>
        </w:rPr>
        <w:tab/>
      </w:r>
      <w:r w:rsidRPr="00233B4B">
        <w:rPr>
          <w:rFonts w:eastAsia="Calibri" w:cs="Times New Roman"/>
          <w:color w:val="000000" w:themeColor="text1"/>
          <w:sz w:val="24"/>
          <w:szCs w:val="24"/>
          <w:lang w:val="en-IE"/>
        </w:rPr>
        <w:tab/>
      </w:r>
      <w:r w:rsidRPr="00233B4B">
        <w:rPr>
          <w:rFonts w:eastAsia="Calibri" w:cs="Times New Roman"/>
          <w:color w:val="000000" w:themeColor="text1"/>
          <w:sz w:val="24"/>
          <w:szCs w:val="24"/>
          <w:lang w:val="en-IE"/>
        </w:rPr>
        <w:tab/>
      </w:r>
      <w:r w:rsidRPr="00233B4B">
        <w:rPr>
          <w:rFonts w:eastAsia="Calibri" w:cs="Times New Roman"/>
          <w:color w:val="000000" w:themeColor="text1"/>
          <w:sz w:val="24"/>
          <w:szCs w:val="24"/>
          <w:lang w:val="en-IE"/>
        </w:rPr>
        <w:tab/>
      </w:r>
      <w:r w:rsidRPr="00233B4B">
        <w:rPr>
          <w:rFonts w:eastAsia="Calibri" w:cs="Times New Roman"/>
          <w:color w:val="000000" w:themeColor="text1"/>
          <w:sz w:val="24"/>
          <w:szCs w:val="24"/>
          <w:lang w:val="en-IE"/>
        </w:rPr>
        <w:tab/>
      </w:r>
      <w:r w:rsidRPr="00233B4B">
        <w:rPr>
          <w:rFonts w:eastAsia="Calibri" w:cs="Times New Roman"/>
          <w:color w:val="000000" w:themeColor="text1"/>
          <w:sz w:val="24"/>
          <w:szCs w:val="24"/>
          <w:lang w:val="en-IE"/>
        </w:rPr>
        <w:tab/>
      </w:r>
      <w:r w:rsidRPr="00233B4B">
        <w:rPr>
          <w:rFonts w:eastAsia="Calibri" w:cs="Times New Roman"/>
          <w:color w:val="000000" w:themeColor="text1"/>
          <w:sz w:val="24"/>
          <w:szCs w:val="24"/>
          <w:lang w:val="en-IE"/>
        </w:rPr>
        <w:tab/>
      </w:r>
      <w:r w:rsidRPr="00233B4B">
        <w:rPr>
          <w:rFonts w:eastAsia="Calibri" w:cs="Times New Roman"/>
          <w:color w:val="000000" w:themeColor="text1"/>
          <w:sz w:val="24"/>
          <w:szCs w:val="24"/>
          <w:lang w:val="en-IE"/>
        </w:rPr>
        <w:tab/>
      </w:r>
      <w:r w:rsidRPr="00233B4B">
        <w:rPr>
          <w:b/>
          <w:bCs/>
          <w:color w:val="000000" w:themeColor="text1"/>
          <w:sz w:val="24"/>
          <w:szCs w:val="24"/>
          <w:lang w:val="en-IE"/>
        </w:rPr>
        <w:t>[fl025_07]</w:t>
      </w:r>
    </w:p>
    <w:p w:rsidR="00295033" w:rsidRPr="00233B4B" w:rsidRDefault="00295033" w:rsidP="00295033">
      <w:pPr>
        <w:autoSpaceDE w:val="0"/>
        <w:autoSpaceDN w:val="0"/>
        <w:adjustRightInd w:val="0"/>
        <w:spacing w:after="0"/>
        <w:rPr>
          <w:b/>
          <w:bCs/>
          <w:color w:val="000000" w:themeColor="text1"/>
          <w:sz w:val="24"/>
          <w:szCs w:val="24"/>
          <w:lang w:val="en-IE"/>
        </w:rPr>
      </w:pPr>
      <w:r w:rsidRPr="00233B4B">
        <w:rPr>
          <w:color w:val="000000" w:themeColor="text1"/>
          <w:sz w:val="24"/>
          <w:szCs w:val="24"/>
          <w:lang w:val="en-IE"/>
        </w:rPr>
        <w:t xml:space="preserve">96. None of these  </w:t>
      </w:r>
      <w:r w:rsidRPr="00233B4B">
        <w:rPr>
          <w:b/>
          <w:bCs/>
          <w:color w:val="000000" w:themeColor="text1"/>
          <w:sz w:val="24"/>
          <w:szCs w:val="24"/>
          <w:lang w:val="en-IE"/>
        </w:rPr>
        <w:t>GO TO FL042</w:t>
      </w:r>
      <w:r w:rsidRPr="00233B4B">
        <w:rPr>
          <w:b/>
          <w:bCs/>
          <w:color w:val="000000" w:themeColor="text1"/>
          <w:sz w:val="24"/>
          <w:szCs w:val="24"/>
          <w:lang w:val="en-IE"/>
        </w:rPr>
        <w:tab/>
      </w:r>
      <w:r w:rsidRPr="00233B4B">
        <w:rPr>
          <w:b/>
          <w:bCs/>
          <w:color w:val="000000" w:themeColor="text1"/>
          <w:sz w:val="24"/>
          <w:szCs w:val="24"/>
          <w:lang w:val="en-IE"/>
        </w:rPr>
        <w:tab/>
      </w:r>
      <w:r w:rsidRPr="00233B4B">
        <w:rPr>
          <w:b/>
          <w:bCs/>
          <w:color w:val="000000" w:themeColor="text1"/>
          <w:sz w:val="24"/>
          <w:szCs w:val="24"/>
          <w:lang w:val="en-IE"/>
        </w:rPr>
        <w:tab/>
      </w:r>
      <w:r w:rsidRPr="00233B4B">
        <w:rPr>
          <w:b/>
          <w:bCs/>
          <w:color w:val="000000" w:themeColor="text1"/>
          <w:sz w:val="24"/>
          <w:szCs w:val="24"/>
          <w:lang w:val="en-IE"/>
        </w:rPr>
        <w:tab/>
      </w:r>
      <w:r w:rsidRPr="00233B4B">
        <w:rPr>
          <w:b/>
          <w:bCs/>
          <w:color w:val="000000" w:themeColor="text1"/>
          <w:sz w:val="24"/>
          <w:szCs w:val="24"/>
          <w:lang w:val="en-IE"/>
        </w:rPr>
        <w:tab/>
      </w:r>
      <w:r w:rsidRPr="00233B4B">
        <w:rPr>
          <w:b/>
          <w:bCs/>
          <w:color w:val="000000" w:themeColor="text1"/>
          <w:sz w:val="24"/>
          <w:szCs w:val="24"/>
          <w:lang w:val="en-IE"/>
        </w:rPr>
        <w:tab/>
      </w:r>
      <w:r w:rsidRPr="00233B4B">
        <w:rPr>
          <w:b/>
          <w:bCs/>
          <w:color w:val="000000" w:themeColor="text1"/>
          <w:sz w:val="24"/>
          <w:szCs w:val="24"/>
          <w:lang w:val="en-IE"/>
        </w:rPr>
        <w:tab/>
        <w:t>[fl025_96]</w:t>
      </w:r>
    </w:p>
    <w:p w:rsidR="00295033" w:rsidRPr="00233B4B" w:rsidRDefault="00295033" w:rsidP="00295033">
      <w:pPr>
        <w:autoSpaceDE w:val="0"/>
        <w:autoSpaceDN w:val="0"/>
        <w:adjustRightInd w:val="0"/>
        <w:spacing w:after="0"/>
        <w:rPr>
          <w:rFonts w:eastAsia="Calibri" w:cs="Times New Roman"/>
          <w:color w:val="000000" w:themeColor="text1"/>
          <w:sz w:val="24"/>
          <w:szCs w:val="24"/>
          <w:lang w:val="en-IE"/>
        </w:rPr>
      </w:pPr>
      <w:r w:rsidRPr="00233B4B">
        <w:rPr>
          <w:b/>
          <w:bCs/>
          <w:color w:val="000000" w:themeColor="text1"/>
          <w:sz w:val="24"/>
          <w:szCs w:val="24"/>
          <w:lang w:val="en-IE"/>
        </w:rPr>
        <w:t>98. DK                      GO TO FL042                                                                                         [fl025_98]</w:t>
      </w:r>
    </w:p>
    <w:p w:rsidR="00295033" w:rsidRPr="00233B4B" w:rsidRDefault="00295033" w:rsidP="00295033">
      <w:pPr>
        <w:autoSpaceDE w:val="0"/>
        <w:autoSpaceDN w:val="0"/>
        <w:adjustRightInd w:val="0"/>
        <w:spacing w:after="0"/>
        <w:rPr>
          <w:rFonts w:eastAsia="Calibri" w:cs="Times New Roman"/>
          <w:color w:val="000000" w:themeColor="text1"/>
          <w:sz w:val="24"/>
          <w:szCs w:val="24"/>
          <w:lang w:val="en-IE"/>
        </w:rPr>
      </w:pPr>
      <w:r w:rsidRPr="00233B4B">
        <w:rPr>
          <w:color w:val="000000" w:themeColor="text1"/>
          <w:sz w:val="24"/>
          <w:szCs w:val="24"/>
          <w:lang w:val="en-IE"/>
        </w:rPr>
        <w:t xml:space="preserve">99 RF </w:t>
      </w:r>
      <w:r w:rsidRPr="00233B4B">
        <w:rPr>
          <w:b/>
          <w:bCs/>
          <w:color w:val="000000" w:themeColor="text1"/>
          <w:sz w:val="24"/>
          <w:szCs w:val="24"/>
          <w:lang w:val="en-IE"/>
        </w:rPr>
        <w:t>GO TO FL042</w:t>
      </w:r>
      <w:r w:rsidRPr="00233B4B">
        <w:rPr>
          <w:b/>
          <w:bCs/>
          <w:color w:val="000000" w:themeColor="text1"/>
          <w:sz w:val="24"/>
          <w:szCs w:val="24"/>
          <w:lang w:val="en-IE"/>
        </w:rPr>
        <w:tab/>
      </w:r>
      <w:r w:rsidRPr="00233B4B">
        <w:rPr>
          <w:b/>
          <w:bCs/>
          <w:color w:val="000000" w:themeColor="text1"/>
          <w:sz w:val="24"/>
          <w:szCs w:val="24"/>
          <w:lang w:val="en-IE"/>
        </w:rPr>
        <w:tab/>
      </w:r>
      <w:r w:rsidRPr="00233B4B">
        <w:rPr>
          <w:b/>
          <w:bCs/>
          <w:color w:val="000000" w:themeColor="text1"/>
          <w:sz w:val="24"/>
          <w:szCs w:val="24"/>
          <w:lang w:val="en-IE"/>
        </w:rPr>
        <w:tab/>
      </w:r>
      <w:r w:rsidRPr="00233B4B">
        <w:rPr>
          <w:b/>
          <w:bCs/>
          <w:color w:val="000000" w:themeColor="text1"/>
          <w:sz w:val="24"/>
          <w:szCs w:val="24"/>
          <w:lang w:val="en-IE"/>
        </w:rPr>
        <w:tab/>
      </w:r>
      <w:r w:rsidRPr="00233B4B">
        <w:rPr>
          <w:b/>
          <w:bCs/>
          <w:color w:val="000000" w:themeColor="text1"/>
          <w:sz w:val="24"/>
          <w:szCs w:val="24"/>
          <w:lang w:val="en-IE"/>
        </w:rPr>
        <w:tab/>
      </w:r>
      <w:r w:rsidRPr="00233B4B">
        <w:rPr>
          <w:b/>
          <w:bCs/>
          <w:color w:val="000000" w:themeColor="text1"/>
          <w:sz w:val="24"/>
          <w:szCs w:val="24"/>
          <w:lang w:val="en-IE"/>
        </w:rPr>
        <w:tab/>
      </w:r>
      <w:r w:rsidRPr="00233B4B">
        <w:rPr>
          <w:b/>
          <w:bCs/>
          <w:color w:val="000000" w:themeColor="text1"/>
          <w:sz w:val="24"/>
          <w:szCs w:val="24"/>
          <w:lang w:val="en-IE"/>
        </w:rPr>
        <w:tab/>
      </w:r>
      <w:r w:rsidRPr="00233B4B">
        <w:rPr>
          <w:b/>
          <w:bCs/>
          <w:color w:val="000000" w:themeColor="text1"/>
          <w:sz w:val="24"/>
          <w:szCs w:val="24"/>
          <w:lang w:val="en-IE"/>
        </w:rPr>
        <w:tab/>
      </w:r>
      <w:r w:rsidRPr="00233B4B">
        <w:rPr>
          <w:b/>
          <w:bCs/>
          <w:color w:val="000000" w:themeColor="text1"/>
          <w:sz w:val="24"/>
          <w:szCs w:val="24"/>
          <w:lang w:val="en-IE"/>
        </w:rPr>
        <w:tab/>
        <w:t>[fl025_99]</w:t>
      </w:r>
    </w:p>
    <w:p w:rsidR="00295033" w:rsidRPr="00233B4B" w:rsidRDefault="00295033" w:rsidP="00295033">
      <w:pPr>
        <w:autoSpaceDE w:val="0"/>
        <w:autoSpaceDN w:val="0"/>
        <w:adjustRightInd w:val="0"/>
        <w:spacing w:after="0" w:line="240" w:lineRule="auto"/>
        <w:rPr>
          <w:b/>
          <w:bCs/>
          <w:color w:val="000000" w:themeColor="text1"/>
          <w:sz w:val="24"/>
          <w:szCs w:val="24"/>
          <w:lang w:val="en-IE"/>
        </w:rPr>
      </w:pPr>
      <w:r w:rsidRPr="00233B4B">
        <w:rPr>
          <w:b/>
          <w:bCs/>
          <w:color w:val="000000" w:themeColor="text1"/>
          <w:sz w:val="24"/>
          <w:szCs w:val="24"/>
          <w:lang w:val="en-IE"/>
        </w:rPr>
        <w:t xml:space="preserve">IWER: PROBE: ANY OTHERS? </w:t>
      </w:r>
    </w:p>
    <w:p w:rsidR="00295033" w:rsidRPr="00233B4B" w:rsidRDefault="00295033" w:rsidP="00295033">
      <w:pPr>
        <w:spacing w:after="0" w:line="240" w:lineRule="auto"/>
        <w:rPr>
          <w:color w:val="000000" w:themeColor="text1"/>
          <w:sz w:val="24"/>
          <w:szCs w:val="24"/>
          <w:lang w:val="en-IE" w:eastAsia="en-GB"/>
        </w:rPr>
      </w:pPr>
    </w:p>
    <w:p w:rsidR="00295033" w:rsidRPr="00233B4B" w:rsidRDefault="00295033" w:rsidP="00295033">
      <w:pPr>
        <w:spacing w:after="0" w:line="240" w:lineRule="auto"/>
        <w:rPr>
          <w:b/>
          <w:bCs/>
          <w:color w:val="FF0000"/>
          <w:sz w:val="24"/>
          <w:szCs w:val="24"/>
          <w:lang w:val="en-IE"/>
        </w:rPr>
      </w:pPr>
      <w:r w:rsidRPr="00233B4B">
        <w:rPr>
          <w:b/>
          <w:bCs/>
          <w:color w:val="FF0000"/>
          <w:sz w:val="24"/>
          <w:szCs w:val="24"/>
          <w:lang w:val="en-IE"/>
        </w:rPr>
        <w:t>CAPI:</w:t>
      </w:r>
    </w:p>
    <w:p w:rsidR="00295033" w:rsidRPr="00233B4B" w:rsidRDefault="00295033" w:rsidP="00295033">
      <w:pPr>
        <w:spacing w:after="0" w:line="240" w:lineRule="auto"/>
        <w:rPr>
          <w:b/>
          <w:bCs/>
          <w:color w:val="FF0000"/>
          <w:sz w:val="24"/>
          <w:szCs w:val="24"/>
          <w:lang w:val="en-IE"/>
        </w:rPr>
      </w:pPr>
      <w:r w:rsidRPr="00233B4B">
        <w:rPr>
          <w:b/>
          <w:bCs/>
          <w:color w:val="FF0000"/>
          <w:sz w:val="24"/>
          <w:szCs w:val="24"/>
          <w:lang w:val="en-IE"/>
        </w:rPr>
        <w:t>IF FL025_01=1 – GO TO FL026</w:t>
      </w:r>
    </w:p>
    <w:p w:rsidR="00295033" w:rsidRPr="00233B4B" w:rsidRDefault="00295033" w:rsidP="00295033">
      <w:pPr>
        <w:spacing w:after="0" w:line="240" w:lineRule="auto"/>
        <w:rPr>
          <w:b/>
          <w:bCs/>
          <w:color w:val="FF0000"/>
          <w:sz w:val="24"/>
          <w:szCs w:val="24"/>
          <w:lang w:val="en-IE"/>
        </w:rPr>
      </w:pPr>
      <w:r w:rsidRPr="00233B4B">
        <w:rPr>
          <w:b/>
          <w:bCs/>
          <w:color w:val="FF0000"/>
          <w:sz w:val="24"/>
          <w:szCs w:val="24"/>
          <w:lang w:val="en-IE"/>
        </w:rPr>
        <w:t>IF FL025_02=1 – GO TO FL026</w:t>
      </w:r>
    </w:p>
    <w:p w:rsidR="00295033" w:rsidRPr="00233B4B" w:rsidRDefault="00295033" w:rsidP="00295033">
      <w:pPr>
        <w:spacing w:after="0" w:line="240" w:lineRule="auto"/>
        <w:rPr>
          <w:b/>
          <w:bCs/>
          <w:color w:val="FF0000"/>
          <w:sz w:val="24"/>
          <w:szCs w:val="24"/>
          <w:lang w:val="en-IE"/>
        </w:rPr>
      </w:pPr>
      <w:r w:rsidRPr="00233B4B">
        <w:rPr>
          <w:b/>
          <w:bCs/>
          <w:color w:val="FF0000"/>
          <w:sz w:val="24"/>
          <w:szCs w:val="24"/>
          <w:lang w:val="en-IE"/>
        </w:rPr>
        <w:t>IF FL025_03=1 – GO TO FL026</w:t>
      </w:r>
    </w:p>
    <w:p w:rsidR="00295033" w:rsidRPr="00233B4B" w:rsidRDefault="00295033" w:rsidP="00295033">
      <w:pPr>
        <w:spacing w:after="0" w:line="240" w:lineRule="auto"/>
        <w:rPr>
          <w:b/>
          <w:bCs/>
          <w:color w:val="FF0000"/>
          <w:sz w:val="24"/>
          <w:szCs w:val="24"/>
          <w:lang w:val="en-IE"/>
        </w:rPr>
      </w:pPr>
      <w:r w:rsidRPr="00233B4B">
        <w:rPr>
          <w:b/>
          <w:bCs/>
          <w:color w:val="FF0000"/>
          <w:sz w:val="24"/>
          <w:szCs w:val="24"/>
          <w:lang w:val="en-IE"/>
        </w:rPr>
        <w:t>IF FL025_04=1 – GO TO FL029</w:t>
      </w:r>
    </w:p>
    <w:p w:rsidR="00295033" w:rsidRPr="00233B4B" w:rsidRDefault="00295033" w:rsidP="00295033">
      <w:pPr>
        <w:spacing w:after="0" w:line="240" w:lineRule="auto"/>
        <w:rPr>
          <w:b/>
          <w:bCs/>
          <w:color w:val="FF0000"/>
          <w:sz w:val="24"/>
          <w:szCs w:val="24"/>
          <w:lang w:val="en-IE"/>
        </w:rPr>
      </w:pPr>
      <w:r w:rsidRPr="00233B4B">
        <w:rPr>
          <w:b/>
          <w:bCs/>
          <w:color w:val="FF0000"/>
          <w:sz w:val="24"/>
          <w:szCs w:val="24"/>
          <w:lang w:val="en-IE"/>
        </w:rPr>
        <w:t>IF FL025_05=1 – GO TO FL030</w:t>
      </w:r>
    </w:p>
    <w:p w:rsidR="00295033" w:rsidRPr="00233B4B" w:rsidRDefault="00295033" w:rsidP="00295033">
      <w:pPr>
        <w:spacing w:after="0" w:line="240" w:lineRule="auto"/>
        <w:rPr>
          <w:b/>
          <w:bCs/>
          <w:color w:val="FF0000"/>
          <w:sz w:val="24"/>
          <w:szCs w:val="24"/>
          <w:lang w:val="en-IE"/>
        </w:rPr>
      </w:pPr>
      <w:r w:rsidRPr="00233B4B">
        <w:rPr>
          <w:b/>
          <w:bCs/>
          <w:color w:val="FF0000"/>
          <w:sz w:val="24"/>
          <w:szCs w:val="24"/>
          <w:lang w:val="en-IE"/>
        </w:rPr>
        <w:t>IF FL025_06=1 – GO TO FL031</w:t>
      </w:r>
    </w:p>
    <w:p w:rsidR="00295033" w:rsidRPr="00233B4B" w:rsidRDefault="00295033" w:rsidP="00295033">
      <w:pPr>
        <w:spacing w:after="0" w:line="240" w:lineRule="auto"/>
        <w:rPr>
          <w:b/>
          <w:bCs/>
          <w:color w:val="FF0000"/>
          <w:sz w:val="24"/>
          <w:szCs w:val="24"/>
          <w:lang w:val="en-IE"/>
        </w:rPr>
      </w:pPr>
      <w:r w:rsidRPr="00233B4B">
        <w:rPr>
          <w:b/>
          <w:bCs/>
          <w:color w:val="FF0000"/>
          <w:sz w:val="24"/>
          <w:szCs w:val="24"/>
          <w:lang w:val="en-IE"/>
        </w:rPr>
        <w:t>IF FL025_07=1 – GO TO FL058</w:t>
      </w:r>
    </w:p>
    <w:p w:rsidR="00295033" w:rsidRPr="00233B4B" w:rsidRDefault="00295033" w:rsidP="00295033">
      <w:pPr>
        <w:spacing w:after="0" w:line="240" w:lineRule="auto"/>
        <w:rPr>
          <w:b/>
          <w:bCs/>
          <w:color w:val="000000" w:themeColor="text1"/>
          <w:sz w:val="24"/>
          <w:szCs w:val="24"/>
          <w:lang w:val="en-IE"/>
        </w:rPr>
      </w:pPr>
    </w:p>
    <w:p w:rsidR="00295033" w:rsidRPr="00233B4B" w:rsidRDefault="00295033" w:rsidP="00295033">
      <w:pPr>
        <w:spacing w:after="0" w:line="240" w:lineRule="auto"/>
        <w:rPr>
          <w:color w:val="000000" w:themeColor="text1"/>
          <w:sz w:val="24"/>
          <w:szCs w:val="24"/>
          <w:lang w:val="en-IE"/>
        </w:rPr>
      </w:pPr>
    </w:p>
    <w:p w:rsidR="00295033" w:rsidRPr="00233B4B" w:rsidRDefault="00295033" w:rsidP="00295033">
      <w:pPr>
        <w:spacing w:after="0" w:line="240" w:lineRule="auto"/>
        <w:rPr>
          <w:b/>
          <w:color w:val="000000" w:themeColor="text1"/>
          <w:sz w:val="24"/>
          <w:szCs w:val="24"/>
          <w:lang w:val="en-IE"/>
        </w:rPr>
      </w:pPr>
      <w:r w:rsidRPr="00233B4B">
        <w:rPr>
          <w:color w:val="000000" w:themeColor="text1"/>
          <w:sz w:val="24"/>
          <w:szCs w:val="24"/>
          <w:lang w:val="en-IE"/>
        </w:rPr>
        <w:t xml:space="preserve">FL026: </w:t>
      </w:r>
      <w:r w:rsidRPr="00233B4B">
        <w:rPr>
          <w:b/>
          <w:color w:val="000000" w:themeColor="text1"/>
          <w:sz w:val="24"/>
          <w:szCs w:val="24"/>
          <w:lang w:val="en-IE"/>
        </w:rPr>
        <w:t>Does anyone help [you/him/her] with preparing a hot meal, doing household chores, shopping for groceries?</w:t>
      </w:r>
    </w:p>
    <w:p w:rsidR="00295033" w:rsidRPr="00233B4B" w:rsidRDefault="00295033" w:rsidP="00295033">
      <w:pPr>
        <w:spacing w:after="0" w:line="240" w:lineRule="auto"/>
        <w:rPr>
          <w:color w:val="000000" w:themeColor="text1"/>
          <w:sz w:val="24"/>
          <w:szCs w:val="24"/>
          <w:lang w:val="en-IE"/>
        </w:rPr>
      </w:pPr>
      <w:r w:rsidRPr="00233B4B">
        <w:rPr>
          <w:color w:val="000000" w:themeColor="text1"/>
          <w:sz w:val="24"/>
          <w:szCs w:val="24"/>
          <w:lang w:val="en-IE"/>
        </w:rPr>
        <w:t>1. Yes</w:t>
      </w:r>
    </w:p>
    <w:p w:rsidR="00295033" w:rsidRPr="00233B4B" w:rsidRDefault="00295033" w:rsidP="00295033">
      <w:pPr>
        <w:spacing w:after="0" w:line="240" w:lineRule="auto"/>
        <w:rPr>
          <w:color w:val="000000" w:themeColor="text1"/>
          <w:sz w:val="24"/>
          <w:szCs w:val="24"/>
          <w:lang w:val="en-IE"/>
        </w:rPr>
      </w:pPr>
      <w:r w:rsidRPr="00233B4B">
        <w:rPr>
          <w:color w:val="000000" w:themeColor="text1"/>
          <w:sz w:val="24"/>
          <w:szCs w:val="24"/>
          <w:lang w:val="en-IE"/>
        </w:rPr>
        <w:t>5. No</w:t>
      </w:r>
    </w:p>
    <w:p w:rsidR="00295033" w:rsidRPr="00233B4B" w:rsidRDefault="00295033" w:rsidP="00295033">
      <w:pPr>
        <w:spacing w:after="0" w:line="240" w:lineRule="auto"/>
        <w:rPr>
          <w:color w:val="000000" w:themeColor="text1"/>
          <w:sz w:val="24"/>
          <w:szCs w:val="24"/>
          <w:lang w:val="en-IE"/>
        </w:rPr>
      </w:pPr>
      <w:r w:rsidRPr="00233B4B">
        <w:rPr>
          <w:color w:val="000000" w:themeColor="text1"/>
          <w:sz w:val="24"/>
          <w:szCs w:val="24"/>
          <w:lang w:val="en-IE"/>
        </w:rPr>
        <w:t>98. DK</w:t>
      </w:r>
    </w:p>
    <w:p w:rsidR="00295033" w:rsidRPr="00233B4B" w:rsidRDefault="00295033" w:rsidP="00295033">
      <w:pPr>
        <w:spacing w:after="0" w:line="240" w:lineRule="auto"/>
        <w:rPr>
          <w:color w:val="000000" w:themeColor="text1"/>
          <w:sz w:val="24"/>
          <w:szCs w:val="24"/>
          <w:lang w:val="en-IE"/>
        </w:rPr>
      </w:pPr>
      <w:r w:rsidRPr="00233B4B">
        <w:rPr>
          <w:color w:val="000000" w:themeColor="text1"/>
          <w:sz w:val="24"/>
          <w:szCs w:val="24"/>
          <w:lang w:val="en-IE"/>
        </w:rPr>
        <w:t xml:space="preserve">99. RF </w:t>
      </w:r>
    </w:p>
    <w:p w:rsidR="00295033" w:rsidRPr="00233B4B" w:rsidRDefault="00295033" w:rsidP="00295033">
      <w:pPr>
        <w:spacing w:after="0" w:line="240" w:lineRule="auto"/>
        <w:rPr>
          <w:color w:val="000000" w:themeColor="text1"/>
          <w:sz w:val="24"/>
          <w:szCs w:val="24"/>
          <w:lang w:val="en-IE"/>
        </w:rPr>
      </w:pPr>
      <w:r w:rsidRPr="00233B4B">
        <w:rPr>
          <w:color w:val="000000" w:themeColor="text1"/>
          <w:sz w:val="24"/>
          <w:szCs w:val="24"/>
          <w:lang w:val="en-IE"/>
        </w:rPr>
        <w:t>(HRS/SHARE/ELSA)</w:t>
      </w:r>
    </w:p>
    <w:p w:rsidR="00295033" w:rsidRPr="00233B4B" w:rsidRDefault="00295033" w:rsidP="00295033">
      <w:pPr>
        <w:spacing w:after="0" w:line="240" w:lineRule="auto"/>
        <w:rPr>
          <w:b/>
          <w:bCs/>
          <w:color w:val="000000" w:themeColor="text1"/>
          <w:sz w:val="24"/>
          <w:szCs w:val="24"/>
          <w:lang w:val="en-IE"/>
        </w:rPr>
      </w:pPr>
    </w:p>
    <w:p w:rsidR="00295033" w:rsidRPr="00233B4B" w:rsidRDefault="00295033" w:rsidP="00295033">
      <w:pPr>
        <w:spacing w:after="0" w:line="240" w:lineRule="auto"/>
        <w:rPr>
          <w:color w:val="000000" w:themeColor="text1"/>
          <w:sz w:val="24"/>
          <w:szCs w:val="24"/>
          <w:lang w:val="en-IE"/>
        </w:rPr>
      </w:pPr>
      <w:r w:rsidRPr="00233B4B">
        <w:rPr>
          <w:color w:val="000000" w:themeColor="text1"/>
          <w:sz w:val="24"/>
          <w:szCs w:val="24"/>
          <w:lang w:val="en-IE"/>
        </w:rPr>
        <w:t xml:space="preserve">FL029: </w:t>
      </w:r>
      <w:r w:rsidRPr="00233B4B">
        <w:rPr>
          <w:b/>
          <w:color w:val="000000" w:themeColor="text1"/>
          <w:sz w:val="24"/>
          <w:szCs w:val="24"/>
          <w:lang w:val="en-IE"/>
        </w:rPr>
        <w:t>Does anyone help [you/him/her] make phone calls?</w:t>
      </w:r>
    </w:p>
    <w:p w:rsidR="00295033" w:rsidRPr="00233B4B" w:rsidRDefault="00295033" w:rsidP="00295033">
      <w:pPr>
        <w:spacing w:after="0" w:line="240" w:lineRule="auto"/>
        <w:rPr>
          <w:color w:val="000000" w:themeColor="text1"/>
          <w:sz w:val="24"/>
          <w:szCs w:val="24"/>
          <w:lang w:val="en-IE"/>
        </w:rPr>
      </w:pPr>
      <w:r w:rsidRPr="00233B4B">
        <w:rPr>
          <w:color w:val="000000" w:themeColor="text1"/>
          <w:sz w:val="24"/>
          <w:szCs w:val="24"/>
          <w:lang w:val="en-IE"/>
        </w:rPr>
        <w:t>1. Yes</w:t>
      </w:r>
    </w:p>
    <w:p w:rsidR="00295033" w:rsidRPr="00233B4B" w:rsidRDefault="00295033" w:rsidP="00295033">
      <w:pPr>
        <w:spacing w:after="0" w:line="240" w:lineRule="auto"/>
        <w:rPr>
          <w:color w:val="000000" w:themeColor="text1"/>
          <w:sz w:val="24"/>
          <w:szCs w:val="24"/>
          <w:lang w:val="en-IE"/>
        </w:rPr>
      </w:pPr>
      <w:r w:rsidRPr="00233B4B">
        <w:rPr>
          <w:color w:val="000000" w:themeColor="text1"/>
          <w:sz w:val="24"/>
          <w:szCs w:val="24"/>
          <w:lang w:val="en-IE"/>
        </w:rPr>
        <w:t>5. No</w:t>
      </w:r>
    </w:p>
    <w:p w:rsidR="00295033" w:rsidRPr="00233B4B" w:rsidRDefault="00295033" w:rsidP="00295033">
      <w:pPr>
        <w:spacing w:after="0" w:line="240" w:lineRule="auto"/>
        <w:rPr>
          <w:color w:val="000000" w:themeColor="text1"/>
          <w:sz w:val="24"/>
          <w:szCs w:val="24"/>
          <w:lang w:val="en-IE"/>
        </w:rPr>
      </w:pPr>
      <w:r w:rsidRPr="00233B4B">
        <w:rPr>
          <w:color w:val="000000" w:themeColor="text1"/>
          <w:sz w:val="24"/>
          <w:szCs w:val="24"/>
          <w:lang w:val="en-IE"/>
        </w:rPr>
        <w:lastRenderedPageBreak/>
        <w:t>98.  DK</w:t>
      </w:r>
    </w:p>
    <w:p w:rsidR="00295033" w:rsidRPr="00233B4B" w:rsidRDefault="00295033" w:rsidP="00295033">
      <w:pPr>
        <w:spacing w:after="0" w:line="240" w:lineRule="auto"/>
        <w:rPr>
          <w:color w:val="000000" w:themeColor="text1"/>
          <w:sz w:val="24"/>
          <w:szCs w:val="24"/>
          <w:lang w:val="en-IE"/>
        </w:rPr>
      </w:pPr>
      <w:r w:rsidRPr="00233B4B">
        <w:rPr>
          <w:color w:val="000000" w:themeColor="text1"/>
          <w:sz w:val="24"/>
          <w:szCs w:val="24"/>
          <w:lang w:val="en-IE"/>
        </w:rPr>
        <w:t>99.  RF</w:t>
      </w:r>
    </w:p>
    <w:p w:rsidR="00295033" w:rsidRPr="00233B4B" w:rsidRDefault="00295033" w:rsidP="00295033">
      <w:pPr>
        <w:spacing w:after="0" w:line="240" w:lineRule="auto"/>
        <w:rPr>
          <w:color w:val="000000" w:themeColor="text1"/>
          <w:sz w:val="24"/>
          <w:szCs w:val="24"/>
          <w:lang w:val="en-IE"/>
        </w:rPr>
      </w:pPr>
      <w:r w:rsidRPr="00233B4B">
        <w:rPr>
          <w:color w:val="000000" w:themeColor="text1"/>
          <w:sz w:val="24"/>
          <w:szCs w:val="24"/>
          <w:lang w:val="en-IE"/>
        </w:rPr>
        <w:t>(HRS/SHARE/ELSA)</w:t>
      </w:r>
    </w:p>
    <w:p w:rsidR="00295033" w:rsidRPr="00233B4B" w:rsidRDefault="00295033" w:rsidP="00295033">
      <w:pPr>
        <w:spacing w:after="0" w:line="240" w:lineRule="auto"/>
        <w:rPr>
          <w:color w:val="000000" w:themeColor="text1"/>
          <w:sz w:val="24"/>
          <w:szCs w:val="24"/>
          <w:lang w:val="en-IE"/>
        </w:rPr>
      </w:pPr>
    </w:p>
    <w:p w:rsidR="00295033" w:rsidRPr="00233B4B" w:rsidRDefault="00295033" w:rsidP="00295033">
      <w:pPr>
        <w:spacing w:after="0" w:line="240" w:lineRule="auto"/>
        <w:rPr>
          <w:color w:val="000000" w:themeColor="text1"/>
          <w:sz w:val="24"/>
          <w:szCs w:val="24"/>
          <w:lang w:val="en-IE"/>
        </w:rPr>
      </w:pPr>
      <w:r w:rsidRPr="00233B4B">
        <w:rPr>
          <w:color w:val="000000" w:themeColor="text1"/>
          <w:sz w:val="24"/>
          <w:szCs w:val="24"/>
          <w:lang w:val="en-IE"/>
        </w:rPr>
        <w:t xml:space="preserve">FL030:  </w:t>
      </w:r>
      <w:r w:rsidRPr="00233B4B">
        <w:rPr>
          <w:b/>
          <w:color w:val="000000" w:themeColor="text1"/>
          <w:sz w:val="24"/>
          <w:szCs w:val="24"/>
          <w:lang w:val="en-IE"/>
        </w:rPr>
        <w:t>Does anyone help [you/him/her] take [your/his/her] medications?</w:t>
      </w:r>
    </w:p>
    <w:p w:rsidR="00295033" w:rsidRPr="00233B4B" w:rsidRDefault="00295033" w:rsidP="00295033">
      <w:pPr>
        <w:spacing w:after="0" w:line="240" w:lineRule="auto"/>
        <w:rPr>
          <w:color w:val="000000" w:themeColor="text1"/>
          <w:sz w:val="24"/>
          <w:szCs w:val="24"/>
          <w:lang w:val="en-IE"/>
        </w:rPr>
      </w:pPr>
      <w:r w:rsidRPr="00233B4B">
        <w:rPr>
          <w:color w:val="000000" w:themeColor="text1"/>
          <w:sz w:val="24"/>
          <w:szCs w:val="24"/>
          <w:lang w:val="en-IE"/>
        </w:rPr>
        <w:t>1. Yes</w:t>
      </w:r>
    </w:p>
    <w:p w:rsidR="00295033" w:rsidRPr="00233B4B" w:rsidRDefault="00295033" w:rsidP="00295033">
      <w:pPr>
        <w:spacing w:after="0" w:line="240" w:lineRule="auto"/>
        <w:rPr>
          <w:color w:val="000000" w:themeColor="text1"/>
          <w:sz w:val="24"/>
          <w:szCs w:val="24"/>
          <w:lang w:val="en-IE"/>
        </w:rPr>
      </w:pPr>
      <w:r w:rsidRPr="00233B4B">
        <w:rPr>
          <w:color w:val="000000" w:themeColor="text1"/>
          <w:sz w:val="24"/>
          <w:szCs w:val="24"/>
          <w:lang w:val="en-IE"/>
        </w:rPr>
        <w:t>5. No</w:t>
      </w:r>
    </w:p>
    <w:p w:rsidR="00295033" w:rsidRPr="00233B4B" w:rsidRDefault="00295033" w:rsidP="00295033">
      <w:pPr>
        <w:spacing w:after="0" w:line="240" w:lineRule="auto"/>
        <w:rPr>
          <w:color w:val="000000" w:themeColor="text1"/>
          <w:sz w:val="24"/>
          <w:szCs w:val="24"/>
          <w:lang w:val="en-IE"/>
        </w:rPr>
      </w:pPr>
      <w:r w:rsidRPr="00233B4B">
        <w:rPr>
          <w:color w:val="000000" w:themeColor="text1"/>
          <w:sz w:val="24"/>
          <w:szCs w:val="24"/>
          <w:lang w:val="en-IE"/>
        </w:rPr>
        <w:t>98. DK</w:t>
      </w:r>
    </w:p>
    <w:p w:rsidR="00295033" w:rsidRPr="00233B4B" w:rsidRDefault="00295033" w:rsidP="00295033">
      <w:pPr>
        <w:spacing w:after="0" w:line="240" w:lineRule="auto"/>
        <w:rPr>
          <w:color w:val="000000" w:themeColor="text1"/>
          <w:sz w:val="24"/>
          <w:szCs w:val="24"/>
          <w:lang w:val="en-IE"/>
        </w:rPr>
      </w:pPr>
      <w:r w:rsidRPr="00233B4B">
        <w:rPr>
          <w:color w:val="000000" w:themeColor="text1"/>
          <w:sz w:val="24"/>
          <w:szCs w:val="24"/>
          <w:lang w:val="en-IE"/>
        </w:rPr>
        <w:t>99. RF</w:t>
      </w:r>
    </w:p>
    <w:p w:rsidR="00295033" w:rsidRPr="00233B4B" w:rsidRDefault="00295033" w:rsidP="00295033">
      <w:pPr>
        <w:spacing w:after="0" w:line="240" w:lineRule="auto"/>
        <w:rPr>
          <w:color w:val="000000" w:themeColor="text1"/>
          <w:sz w:val="24"/>
          <w:szCs w:val="24"/>
          <w:lang w:val="en-IE"/>
        </w:rPr>
      </w:pPr>
      <w:r w:rsidRPr="00233B4B">
        <w:rPr>
          <w:color w:val="000000" w:themeColor="text1"/>
          <w:sz w:val="24"/>
          <w:szCs w:val="24"/>
          <w:lang w:val="en-IE"/>
        </w:rPr>
        <w:t>(HRS/SHARE/ELSA)</w:t>
      </w:r>
    </w:p>
    <w:p w:rsidR="00295033" w:rsidRPr="00233B4B" w:rsidRDefault="00295033" w:rsidP="00295033">
      <w:pPr>
        <w:spacing w:after="0" w:line="240" w:lineRule="auto"/>
        <w:rPr>
          <w:color w:val="000000" w:themeColor="text1"/>
          <w:sz w:val="24"/>
          <w:szCs w:val="24"/>
          <w:lang w:val="en-IE"/>
        </w:rPr>
      </w:pPr>
    </w:p>
    <w:p w:rsidR="00295033" w:rsidRPr="00233B4B" w:rsidRDefault="00295033" w:rsidP="00295033">
      <w:pPr>
        <w:spacing w:after="0" w:line="240" w:lineRule="auto"/>
        <w:rPr>
          <w:b/>
          <w:color w:val="000000" w:themeColor="text1"/>
          <w:sz w:val="24"/>
          <w:szCs w:val="24"/>
          <w:lang w:val="en-IE"/>
        </w:rPr>
      </w:pPr>
      <w:r w:rsidRPr="00233B4B">
        <w:rPr>
          <w:color w:val="000000" w:themeColor="text1"/>
          <w:sz w:val="24"/>
          <w:szCs w:val="24"/>
          <w:lang w:val="en-IE"/>
        </w:rPr>
        <w:t xml:space="preserve">FL031: </w:t>
      </w:r>
      <w:r w:rsidRPr="00233B4B">
        <w:rPr>
          <w:b/>
          <w:color w:val="000000" w:themeColor="text1"/>
          <w:sz w:val="24"/>
          <w:szCs w:val="24"/>
          <w:lang w:val="en-IE"/>
        </w:rPr>
        <w:t>Does anyone help [you/him/her] with managing [your/his/her] own money?</w:t>
      </w:r>
    </w:p>
    <w:p w:rsidR="00295033" w:rsidRPr="00233B4B" w:rsidRDefault="00295033" w:rsidP="00295033">
      <w:pPr>
        <w:spacing w:after="0" w:line="240" w:lineRule="auto"/>
        <w:rPr>
          <w:color w:val="000000" w:themeColor="text1"/>
          <w:sz w:val="24"/>
          <w:szCs w:val="24"/>
          <w:lang w:val="en-IE"/>
        </w:rPr>
      </w:pPr>
      <w:r w:rsidRPr="00233B4B">
        <w:rPr>
          <w:color w:val="000000" w:themeColor="text1"/>
          <w:sz w:val="24"/>
          <w:szCs w:val="24"/>
          <w:lang w:val="en-IE"/>
        </w:rPr>
        <w:t>1. Yes</w:t>
      </w:r>
    </w:p>
    <w:p w:rsidR="00295033" w:rsidRPr="00233B4B" w:rsidRDefault="00295033" w:rsidP="00295033">
      <w:pPr>
        <w:spacing w:after="0" w:line="240" w:lineRule="auto"/>
        <w:rPr>
          <w:color w:val="000000" w:themeColor="text1"/>
          <w:sz w:val="24"/>
          <w:szCs w:val="24"/>
          <w:lang w:val="en-IE"/>
        </w:rPr>
      </w:pPr>
      <w:r w:rsidRPr="00233B4B">
        <w:rPr>
          <w:color w:val="000000" w:themeColor="text1"/>
          <w:sz w:val="24"/>
          <w:szCs w:val="24"/>
          <w:lang w:val="en-IE"/>
        </w:rPr>
        <w:t>5. No</w:t>
      </w:r>
    </w:p>
    <w:p w:rsidR="00295033" w:rsidRPr="00233B4B" w:rsidRDefault="00295033" w:rsidP="00295033">
      <w:pPr>
        <w:spacing w:after="0" w:line="240" w:lineRule="auto"/>
        <w:rPr>
          <w:color w:val="000000" w:themeColor="text1"/>
          <w:sz w:val="24"/>
          <w:szCs w:val="24"/>
          <w:lang w:val="en-IE"/>
        </w:rPr>
      </w:pPr>
      <w:r w:rsidRPr="00233B4B">
        <w:rPr>
          <w:color w:val="000000" w:themeColor="text1"/>
          <w:sz w:val="24"/>
          <w:szCs w:val="24"/>
          <w:lang w:val="en-IE"/>
        </w:rPr>
        <w:t>98. DK</w:t>
      </w:r>
    </w:p>
    <w:p w:rsidR="00295033" w:rsidRPr="00233B4B" w:rsidRDefault="00295033" w:rsidP="00295033">
      <w:pPr>
        <w:spacing w:after="0" w:line="240" w:lineRule="auto"/>
        <w:rPr>
          <w:color w:val="000000" w:themeColor="text1"/>
          <w:sz w:val="24"/>
          <w:szCs w:val="24"/>
          <w:lang w:val="en-IE"/>
        </w:rPr>
      </w:pPr>
      <w:r w:rsidRPr="00233B4B">
        <w:rPr>
          <w:color w:val="000000" w:themeColor="text1"/>
          <w:sz w:val="24"/>
          <w:szCs w:val="24"/>
          <w:lang w:val="en-IE"/>
        </w:rPr>
        <w:t>99. RF</w:t>
      </w:r>
    </w:p>
    <w:p w:rsidR="00295033" w:rsidRPr="00233B4B" w:rsidRDefault="00295033" w:rsidP="00295033">
      <w:pPr>
        <w:spacing w:after="0" w:line="240" w:lineRule="auto"/>
        <w:rPr>
          <w:color w:val="000000" w:themeColor="text1"/>
          <w:sz w:val="24"/>
          <w:szCs w:val="24"/>
          <w:lang w:val="en-IE"/>
        </w:rPr>
      </w:pPr>
      <w:r w:rsidRPr="00233B4B">
        <w:rPr>
          <w:color w:val="000000" w:themeColor="text1"/>
          <w:sz w:val="24"/>
          <w:szCs w:val="24"/>
          <w:lang w:val="en-IE"/>
        </w:rPr>
        <w:t>(HRS/SHARE/ELSA)</w:t>
      </w:r>
    </w:p>
    <w:p w:rsidR="00295033" w:rsidRPr="00233B4B" w:rsidRDefault="00295033" w:rsidP="00295033">
      <w:pPr>
        <w:spacing w:after="0" w:line="240" w:lineRule="auto"/>
        <w:rPr>
          <w:b/>
          <w:bCs/>
          <w:color w:val="000000" w:themeColor="text1"/>
          <w:sz w:val="24"/>
          <w:szCs w:val="24"/>
          <w:lang w:val="en-IE"/>
        </w:rPr>
      </w:pPr>
    </w:p>
    <w:p w:rsidR="00295033" w:rsidRPr="00233B4B" w:rsidRDefault="00295033" w:rsidP="00295033">
      <w:pPr>
        <w:spacing w:after="0" w:line="240" w:lineRule="auto"/>
        <w:rPr>
          <w:b/>
          <w:color w:val="000000" w:themeColor="text1"/>
          <w:sz w:val="24"/>
          <w:szCs w:val="24"/>
          <w:lang w:val="en-IE"/>
        </w:rPr>
      </w:pPr>
      <w:r w:rsidRPr="00233B4B">
        <w:rPr>
          <w:b/>
          <w:bCs/>
          <w:color w:val="000000" w:themeColor="text1"/>
          <w:sz w:val="24"/>
          <w:szCs w:val="24"/>
          <w:lang w:val="en-IE"/>
        </w:rPr>
        <w:t xml:space="preserve">FL058: </w:t>
      </w:r>
      <w:r w:rsidRPr="00233B4B">
        <w:rPr>
          <w:b/>
          <w:color w:val="000000" w:themeColor="text1"/>
          <w:sz w:val="24"/>
          <w:szCs w:val="24"/>
          <w:lang w:val="en-IE"/>
        </w:rPr>
        <w:t>Does anyone help [you/him/her] to go outside the home alone or to visit a doctor’s surgery?</w:t>
      </w:r>
    </w:p>
    <w:p w:rsidR="00295033" w:rsidRPr="00233B4B" w:rsidRDefault="00295033" w:rsidP="00295033">
      <w:pPr>
        <w:spacing w:after="0" w:line="240" w:lineRule="auto"/>
        <w:rPr>
          <w:color w:val="000000" w:themeColor="text1"/>
          <w:sz w:val="24"/>
          <w:szCs w:val="24"/>
          <w:lang w:val="en-IE"/>
        </w:rPr>
      </w:pPr>
      <w:r w:rsidRPr="00233B4B">
        <w:rPr>
          <w:color w:val="000000" w:themeColor="text1"/>
          <w:sz w:val="24"/>
          <w:szCs w:val="24"/>
          <w:lang w:val="en-IE"/>
        </w:rPr>
        <w:t>1. Yes</w:t>
      </w:r>
    </w:p>
    <w:p w:rsidR="00295033" w:rsidRPr="00233B4B" w:rsidRDefault="00295033" w:rsidP="00295033">
      <w:pPr>
        <w:spacing w:after="0" w:line="240" w:lineRule="auto"/>
        <w:rPr>
          <w:color w:val="000000" w:themeColor="text1"/>
          <w:sz w:val="24"/>
          <w:szCs w:val="24"/>
          <w:lang w:val="en-IE"/>
        </w:rPr>
      </w:pPr>
      <w:r w:rsidRPr="00233B4B">
        <w:rPr>
          <w:color w:val="000000" w:themeColor="text1"/>
          <w:sz w:val="24"/>
          <w:szCs w:val="24"/>
          <w:lang w:val="en-IE"/>
        </w:rPr>
        <w:t>5. No</w:t>
      </w:r>
    </w:p>
    <w:p w:rsidR="00295033" w:rsidRPr="00233B4B" w:rsidRDefault="00295033" w:rsidP="00295033">
      <w:pPr>
        <w:spacing w:after="0" w:line="240" w:lineRule="auto"/>
        <w:rPr>
          <w:color w:val="000000" w:themeColor="text1"/>
          <w:sz w:val="24"/>
          <w:szCs w:val="24"/>
          <w:lang w:val="en-IE"/>
        </w:rPr>
      </w:pPr>
      <w:r w:rsidRPr="00233B4B">
        <w:rPr>
          <w:color w:val="000000" w:themeColor="text1"/>
          <w:sz w:val="24"/>
          <w:szCs w:val="24"/>
          <w:lang w:val="en-IE"/>
        </w:rPr>
        <w:t>98. DK</w:t>
      </w:r>
    </w:p>
    <w:p w:rsidR="00295033" w:rsidRPr="00233B4B" w:rsidRDefault="00295033" w:rsidP="00295033">
      <w:pPr>
        <w:spacing w:after="0" w:line="240" w:lineRule="auto"/>
        <w:rPr>
          <w:color w:val="000000" w:themeColor="text1"/>
          <w:sz w:val="24"/>
          <w:szCs w:val="24"/>
          <w:lang w:val="en-IE"/>
        </w:rPr>
      </w:pPr>
      <w:r w:rsidRPr="00233B4B">
        <w:rPr>
          <w:color w:val="000000" w:themeColor="text1"/>
          <w:sz w:val="24"/>
          <w:szCs w:val="24"/>
          <w:lang w:val="en-IE"/>
        </w:rPr>
        <w:t>99. RF</w:t>
      </w:r>
    </w:p>
    <w:p w:rsidR="00295033" w:rsidRPr="00233B4B" w:rsidRDefault="00295033" w:rsidP="00295033">
      <w:pPr>
        <w:spacing w:after="0" w:line="240" w:lineRule="auto"/>
        <w:rPr>
          <w:color w:val="000000" w:themeColor="text1"/>
          <w:sz w:val="24"/>
          <w:szCs w:val="24"/>
          <w:lang w:val="en-IE"/>
        </w:rPr>
      </w:pPr>
    </w:p>
    <w:p w:rsidR="00295033" w:rsidRPr="00233B4B" w:rsidRDefault="00295033" w:rsidP="00295033">
      <w:pPr>
        <w:spacing w:after="0" w:line="240" w:lineRule="auto"/>
        <w:rPr>
          <w:color w:val="000000" w:themeColor="text1"/>
          <w:sz w:val="24"/>
          <w:szCs w:val="24"/>
          <w:lang w:val="en-IE"/>
        </w:rPr>
      </w:pPr>
    </w:p>
    <w:p w:rsidR="00295033" w:rsidRPr="00233B4B" w:rsidRDefault="00295033" w:rsidP="00295033">
      <w:pPr>
        <w:spacing w:after="0" w:line="240" w:lineRule="auto"/>
        <w:rPr>
          <w:b/>
          <w:bCs/>
          <w:color w:val="000000" w:themeColor="text1"/>
          <w:sz w:val="24"/>
          <w:szCs w:val="24"/>
          <w:lang w:val="en-IE"/>
        </w:rPr>
      </w:pPr>
      <w:r w:rsidRPr="00233B4B">
        <w:rPr>
          <w:b/>
          <w:bCs/>
          <w:color w:val="000000" w:themeColor="text1"/>
          <w:sz w:val="24"/>
          <w:szCs w:val="24"/>
          <w:lang w:val="en-IE"/>
        </w:rPr>
        <w:t xml:space="preserve">IF FL026=1 AND/OR FL029=1 AND/OR FL030=1 GO TO FL032 </w:t>
      </w:r>
    </w:p>
    <w:p w:rsidR="00295033" w:rsidRPr="00233B4B" w:rsidRDefault="00295033" w:rsidP="00295033">
      <w:pPr>
        <w:spacing w:after="0" w:line="240" w:lineRule="auto"/>
        <w:rPr>
          <w:b/>
          <w:bCs/>
          <w:color w:val="000000" w:themeColor="text1"/>
          <w:sz w:val="24"/>
          <w:szCs w:val="24"/>
          <w:lang w:val="en-IE"/>
        </w:rPr>
      </w:pPr>
      <w:r w:rsidRPr="00233B4B">
        <w:rPr>
          <w:b/>
          <w:bCs/>
          <w:color w:val="000000" w:themeColor="text1"/>
          <w:sz w:val="24"/>
          <w:szCs w:val="24"/>
          <w:lang w:val="en-IE"/>
        </w:rPr>
        <w:t xml:space="preserve">IF FL031=1 OR FL058 = 1 GO TO FL037 </w:t>
      </w:r>
    </w:p>
    <w:p w:rsidR="00295033" w:rsidRPr="00233B4B" w:rsidRDefault="00295033" w:rsidP="00295033">
      <w:pPr>
        <w:spacing w:after="0" w:line="240" w:lineRule="auto"/>
        <w:rPr>
          <w:b/>
          <w:bCs/>
          <w:color w:val="000000" w:themeColor="text1"/>
          <w:sz w:val="24"/>
          <w:szCs w:val="24"/>
          <w:lang w:val="en-IE"/>
        </w:rPr>
      </w:pPr>
    </w:p>
    <w:p w:rsidR="00295033" w:rsidRPr="00233B4B" w:rsidRDefault="00295033" w:rsidP="00295033">
      <w:pPr>
        <w:spacing w:after="0" w:line="240" w:lineRule="auto"/>
        <w:rPr>
          <w:b/>
          <w:color w:val="FF0000"/>
          <w:lang w:val="en-IE"/>
        </w:rPr>
      </w:pPr>
      <w:r w:rsidRPr="00233B4B">
        <w:rPr>
          <w:b/>
          <w:color w:val="FF0000"/>
          <w:lang w:val="en-IE"/>
        </w:rPr>
        <w:t>CAPI: GENERATE A LIST OF POTENTIAL HELPERS USING DYNAMIC ROUTING. THE SPOUSE/PARTNER OF THE RESPONDENT AND CURRENT HOUSEHOLD MEMBERS CAN BE FED FORWARD FROM COVER SCREEN.  IF THE FAMILY RESPONDENT HAS COMPLETED THE TC SECTION THEN A LIST OF NON-RESIDENT CHILDREN CAN BE DISPLAYED. IF THE FAMILY RESPONDENT HAS NOT COMPLETED THE TC SECTION THEN DO NOT DISPLAY NON-RESIDENT CHILDREN. INSTEAD MAKE CODE 92 AVAILABLE.</w:t>
      </w:r>
    </w:p>
    <w:p w:rsidR="00295033" w:rsidRPr="00233B4B" w:rsidRDefault="00295033" w:rsidP="00295033">
      <w:pPr>
        <w:spacing w:after="0" w:line="240" w:lineRule="auto"/>
        <w:rPr>
          <w:b/>
          <w:bCs/>
          <w:color w:val="000000" w:themeColor="text1"/>
          <w:sz w:val="24"/>
          <w:szCs w:val="24"/>
          <w:lang w:val="en-IE"/>
        </w:rPr>
      </w:pPr>
    </w:p>
    <w:p w:rsidR="00295033" w:rsidRPr="00233B4B" w:rsidRDefault="00295033" w:rsidP="00295033">
      <w:pPr>
        <w:spacing w:after="0" w:line="240" w:lineRule="auto"/>
        <w:rPr>
          <w:b/>
          <w:bCs/>
          <w:color w:val="000000" w:themeColor="text1"/>
          <w:sz w:val="24"/>
          <w:szCs w:val="24"/>
          <w:lang w:val="en-IE"/>
        </w:rPr>
      </w:pPr>
    </w:p>
    <w:p w:rsidR="00295033" w:rsidRPr="00233B4B" w:rsidRDefault="00295033" w:rsidP="00295033">
      <w:pPr>
        <w:spacing w:after="0" w:line="240" w:lineRule="auto"/>
        <w:rPr>
          <w:b/>
          <w:bCs/>
          <w:color w:val="000000" w:themeColor="text1"/>
          <w:sz w:val="24"/>
          <w:szCs w:val="24"/>
          <w:lang w:val="en-IE"/>
        </w:rPr>
      </w:pPr>
      <w:r w:rsidRPr="00233B4B">
        <w:rPr>
          <w:b/>
          <w:bCs/>
          <w:color w:val="000000" w:themeColor="text1"/>
          <w:sz w:val="24"/>
          <w:szCs w:val="24"/>
          <w:lang w:val="en-IE"/>
        </w:rPr>
        <w:t>[fl032] – select person from the household list</w:t>
      </w:r>
    </w:p>
    <w:p w:rsidR="00295033" w:rsidRPr="00233B4B" w:rsidRDefault="00295033" w:rsidP="00295033">
      <w:pPr>
        <w:spacing w:after="0" w:line="240" w:lineRule="auto"/>
        <w:rPr>
          <w:b/>
          <w:color w:val="000000" w:themeColor="text1"/>
          <w:sz w:val="24"/>
          <w:szCs w:val="24"/>
          <w:lang w:val="en-IE"/>
        </w:rPr>
      </w:pPr>
      <w:r w:rsidRPr="00233B4B">
        <w:rPr>
          <w:color w:val="000000" w:themeColor="text1"/>
          <w:sz w:val="24"/>
          <w:szCs w:val="24"/>
          <w:lang w:val="en-IE"/>
        </w:rPr>
        <w:t xml:space="preserve">FL032: </w:t>
      </w:r>
      <w:r w:rsidRPr="00233B4B">
        <w:rPr>
          <w:b/>
          <w:color w:val="000000" w:themeColor="text1"/>
          <w:sz w:val="24"/>
          <w:szCs w:val="24"/>
          <w:lang w:val="en-IE"/>
        </w:rPr>
        <w:t>Who most often helps [you/him/her] with (preparing meals/doing household chores/shopping for groceries/making telephone calls/[your/his/her] medications)?</w:t>
      </w:r>
    </w:p>
    <w:p w:rsidR="00295033" w:rsidRPr="00233B4B" w:rsidRDefault="00295033" w:rsidP="00295033">
      <w:pPr>
        <w:spacing w:after="0" w:line="240" w:lineRule="auto"/>
        <w:rPr>
          <w:color w:val="000000" w:themeColor="text1"/>
          <w:sz w:val="24"/>
          <w:szCs w:val="24"/>
          <w:lang w:val="en-IE"/>
        </w:rPr>
      </w:pPr>
      <w:r w:rsidRPr="00233B4B">
        <w:rPr>
          <w:color w:val="000000" w:themeColor="text1"/>
          <w:sz w:val="24"/>
          <w:szCs w:val="24"/>
          <w:lang w:val="en-IE"/>
        </w:rPr>
        <w:t>IWER: CODE THE ONE THAT APPLIES</w:t>
      </w:r>
    </w:p>
    <w:tbl>
      <w:tblPr>
        <w:tblW w:w="0" w:type="auto"/>
        <w:tblInd w:w="2" w:type="dxa"/>
        <w:tblLook w:val="00A0" w:firstRow="1" w:lastRow="0" w:firstColumn="1" w:lastColumn="0" w:noHBand="0" w:noVBand="0"/>
      </w:tblPr>
      <w:tblGrid>
        <w:gridCol w:w="533"/>
        <w:gridCol w:w="5626"/>
        <w:gridCol w:w="3081"/>
      </w:tblGrid>
      <w:tr w:rsidR="00295033" w:rsidRPr="00233B4B" w:rsidTr="00295033">
        <w:tc>
          <w:tcPr>
            <w:tcW w:w="533" w:type="dxa"/>
            <w:tcBorders>
              <w:top w:val="single" w:sz="4" w:space="0" w:color="auto"/>
              <w:left w:val="single" w:sz="4" w:space="0" w:color="auto"/>
              <w:bottom w:val="single" w:sz="4" w:space="0" w:color="auto"/>
              <w:right w:val="single" w:sz="4" w:space="0" w:color="auto"/>
            </w:tcBorders>
          </w:tcPr>
          <w:p w:rsidR="00295033" w:rsidRPr="00233B4B" w:rsidRDefault="00295033" w:rsidP="00295033">
            <w:pPr>
              <w:spacing w:after="0" w:line="240" w:lineRule="auto"/>
              <w:rPr>
                <w:color w:val="000000" w:themeColor="text1"/>
                <w:sz w:val="24"/>
                <w:szCs w:val="24"/>
                <w:lang w:val="en-IE"/>
              </w:rPr>
            </w:pPr>
            <w:r w:rsidRPr="00233B4B">
              <w:rPr>
                <w:color w:val="000000" w:themeColor="text1"/>
                <w:sz w:val="24"/>
                <w:szCs w:val="24"/>
                <w:lang w:val="en-IE"/>
              </w:rPr>
              <w:t>1.</w:t>
            </w:r>
          </w:p>
        </w:tc>
        <w:tc>
          <w:tcPr>
            <w:tcW w:w="5626" w:type="dxa"/>
            <w:tcBorders>
              <w:top w:val="single" w:sz="4" w:space="0" w:color="auto"/>
              <w:left w:val="single" w:sz="4" w:space="0" w:color="auto"/>
              <w:bottom w:val="single" w:sz="4" w:space="0" w:color="auto"/>
              <w:right w:val="single" w:sz="4" w:space="0" w:color="auto"/>
            </w:tcBorders>
          </w:tcPr>
          <w:p w:rsidR="00295033" w:rsidRPr="00233B4B" w:rsidRDefault="00295033" w:rsidP="00295033">
            <w:pPr>
              <w:spacing w:after="0" w:line="240" w:lineRule="auto"/>
              <w:rPr>
                <w:color w:val="000000" w:themeColor="text1"/>
                <w:sz w:val="24"/>
                <w:szCs w:val="24"/>
                <w:lang w:val="en-IE"/>
              </w:rPr>
            </w:pPr>
          </w:p>
        </w:tc>
        <w:tc>
          <w:tcPr>
            <w:tcW w:w="3081" w:type="dxa"/>
            <w:tcBorders>
              <w:top w:val="single" w:sz="4" w:space="0" w:color="auto"/>
              <w:left w:val="single" w:sz="4" w:space="0" w:color="auto"/>
              <w:bottom w:val="single" w:sz="4" w:space="0" w:color="auto"/>
              <w:right w:val="single" w:sz="4" w:space="0" w:color="auto"/>
            </w:tcBorders>
          </w:tcPr>
          <w:p w:rsidR="00295033" w:rsidRPr="00233B4B" w:rsidRDefault="00295033" w:rsidP="00295033">
            <w:pPr>
              <w:spacing w:after="0" w:line="240" w:lineRule="auto"/>
              <w:rPr>
                <w:color w:val="000000" w:themeColor="text1"/>
                <w:sz w:val="24"/>
                <w:szCs w:val="24"/>
                <w:lang w:val="en-IE"/>
              </w:rPr>
            </w:pPr>
            <w:r w:rsidRPr="00233B4B">
              <w:rPr>
                <w:color w:val="000000" w:themeColor="text1"/>
                <w:sz w:val="24"/>
                <w:szCs w:val="24"/>
                <w:lang w:val="en-IE"/>
              </w:rPr>
              <w:t>Spouse/partner name</w:t>
            </w:r>
          </w:p>
        </w:tc>
      </w:tr>
      <w:tr w:rsidR="00295033" w:rsidRPr="00233B4B" w:rsidTr="00295033">
        <w:tc>
          <w:tcPr>
            <w:tcW w:w="533" w:type="dxa"/>
            <w:tcBorders>
              <w:top w:val="single" w:sz="4" w:space="0" w:color="auto"/>
              <w:left w:val="single" w:sz="4" w:space="0" w:color="auto"/>
              <w:bottom w:val="single" w:sz="4" w:space="0" w:color="auto"/>
              <w:right w:val="single" w:sz="4" w:space="0" w:color="auto"/>
            </w:tcBorders>
          </w:tcPr>
          <w:p w:rsidR="00295033" w:rsidRPr="00233B4B" w:rsidRDefault="00295033" w:rsidP="00295033">
            <w:pPr>
              <w:spacing w:after="0" w:line="240" w:lineRule="auto"/>
              <w:rPr>
                <w:color w:val="000000" w:themeColor="text1"/>
                <w:sz w:val="24"/>
                <w:szCs w:val="24"/>
                <w:lang w:val="en-IE"/>
              </w:rPr>
            </w:pPr>
            <w:r w:rsidRPr="00233B4B">
              <w:rPr>
                <w:color w:val="000000" w:themeColor="text1"/>
                <w:sz w:val="24"/>
                <w:szCs w:val="24"/>
                <w:lang w:val="en-IE"/>
              </w:rPr>
              <w:t>2-19</w:t>
            </w:r>
          </w:p>
        </w:tc>
        <w:tc>
          <w:tcPr>
            <w:tcW w:w="5626" w:type="dxa"/>
            <w:tcBorders>
              <w:top w:val="single" w:sz="4" w:space="0" w:color="auto"/>
              <w:left w:val="single" w:sz="4" w:space="0" w:color="auto"/>
              <w:bottom w:val="single" w:sz="4" w:space="0" w:color="auto"/>
              <w:right w:val="single" w:sz="4" w:space="0" w:color="auto"/>
            </w:tcBorders>
          </w:tcPr>
          <w:p w:rsidR="00295033" w:rsidRPr="00233B4B" w:rsidRDefault="00295033" w:rsidP="00295033">
            <w:pPr>
              <w:spacing w:after="0" w:line="240" w:lineRule="auto"/>
              <w:rPr>
                <w:color w:val="000000" w:themeColor="text1"/>
                <w:sz w:val="24"/>
                <w:szCs w:val="24"/>
                <w:lang w:val="en-IE"/>
              </w:rPr>
            </w:pPr>
            <w:r w:rsidRPr="00233B4B">
              <w:rPr>
                <w:color w:val="000000" w:themeColor="text1"/>
                <w:sz w:val="24"/>
                <w:szCs w:val="24"/>
                <w:lang w:val="en-IE"/>
              </w:rPr>
              <w:t>Through N_HH member’s name</w:t>
            </w:r>
          </w:p>
        </w:tc>
        <w:tc>
          <w:tcPr>
            <w:tcW w:w="3081" w:type="dxa"/>
            <w:tcBorders>
              <w:top w:val="single" w:sz="4" w:space="0" w:color="auto"/>
              <w:left w:val="single" w:sz="4" w:space="0" w:color="auto"/>
              <w:bottom w:val="single" w:sz="4" w:space="0" w:color="auto"/>
              <w:right w:val="single" w:sz="4" w:space="0" w:color="auto"/>
            </w:tcBorders>
          </w:tcPr>
          <w:p w:rsidR="00295033" w:rsidRPr="00233B4B" w:rsidRDefault="00295033" w:rsidP="00295033">
            <w:pPr>
              <w:spacing w:after="0" w:line="240" w:lineRule="auto"/>
              <w:rPr>
                <w:color w:val="000000" w:themeColor="text1"/>
                <w:lang w:val="en-IE"/>
              </w:rPr>
            </w:pPr>
            <w:r w:rsidRPr="00233B4B">
              <w:rPr>
                <w:color w:val="000000" w:themeColor="text1"/>
                <w:lang w:val="en-IE"/>
              </w:rPr>
              <w:t>householders</w:t>
            </w:r>
          </w:p>
        </w:tc>
      </w:tr>
      <w:tr w:rsidR="00295033" w:rsidRPr="00233B4B" w:rsidTr="00295033">
        <w:tc>
          <w:tcPr>
            <w:tcW w:w="533" w:type="dxa"/>
            <w:tcBorders>
              <w:top w:val="single" w:sz="4" w:space="0" w:color="auto"/>
              <w:left w:val="single" w:sz="4" w:space="0" w:color="auto"/>
              <w:bottom w:val="single" w:sz="4" w:space="0" w:color="auto"/>
              <w:right w:val="single" w:sz="4" w:space="0" w:color="auto"/>
            </w:tcBorders>
          </w:tcPr>
          <w:p w:rsidR="00295033" w:rsidRPr="00233B4B" w:rsidRDefault="00295033" w:rsidP="00295033">
            <w:pPr>
              <w:spacing w:after="0" w:line="240" w:lineRule="auto"/>
              <w:rPr>
                <w:color w:val="000000" w:themeColor="text1"/>
                <w:sz w:val="24"/>
                <w:szCs w:val="24"/>
                <w:lang w:val="en-IE"/>
              </w:rPr>
            </w:pPr>
            <w:r w:rsidRPr="00233B4B">
              <w:rPr>
                <w:color w:val="000000" w:themeColor="text1"/>
                <w:sz w:val="24"/>
                <w:szCs w:val="24"/>
                <w:lang w:val="en-IE"/>
              </w:rPr>
              <w:t>20-49</w:t>
            </w:r>
          </w:p>
        </w:tc>
        <w:tc>
          <w:tcPr>
            <w:tcW w:w="5626" w:type="dxa"/>
            <w:tcBorders>
              <w:top w:val="single" w:sz="4" w:space="0" w:color="auto"/>
              <w:left w:val="single" w:sz="4" w:space="0" w:color="auto"/>
              <w:bottom w:val="single" w:sz="4" w:space="0" w:color="auto"/>
              <w:right w:val="single" w:sz="4" w:space="0" w:color="auto"/>
            </w:tcBorders>
          </w:tcPr>
          <w:p w:rsidR="00295033" w:rsidRPr="00233B4B" w:rsidRDefault="00295033" w:rsidP="00295033">
            <w:pPr>
              <w:spacing w:after="0" w:line="240" w:lineRule="auto"/>
              <w:rPr>
                <w:color w:val="000000" w:themeColor="text1"/>
                <w:sz w:val="24"/>
                <w:szCs w:val="24"/>
                <w:lang w:val="en-IE"/>
              </w:rPr>
            </w:pPr>
            <w:r w:rsidRPr="00233B4B">
              <w:rPr>
                <w:color w:val="000000" w:themeColor="text1"/>
                <w:sz w:val="24"/>
                <w:szCs w:val="24"/>
                <w:lang w:val="en-IE"/>
              </w:rPr>
              <w:t xml:space="preserve">Through </w:t>
            </w:r>
            <w:proofErr w:type="spellStart"/>
            <w:r w:rsidRPr="00233B4B">
              <w:rPr>
                <w:color w:val="000000" w:themeColor="text1"/>
                <w:sz w:val="24"/>
                <w:szCs w:val="24"/>
                <w:lang w:val="en-IE"/>
              </w:rPr>
              <w:t>N_children’s</w:t>
            </w:r>
            <w:proofErr w:type="spellEnd"/>
            <w:r w:rsidRPr="00233B4B">
              <w:rPr>
                <w:color w:val="000000" w:themeColor="text1"/>
                <w:sz w:val="24"/>
                <w:szCs w:val="24"/>
                <w:lang w:val="en-IE"/>
              </w:rPr>
              <w:t xml:space="preserve"> name</w:t>
            </w:r>
          </w:p>
        </w:tc>
        <w:tc>
          <w:tcPr>
            <w:tcW w:w="3081" w:type="dxa"/>
            <w:tcBorders>
              <w:top w:val="single" w:sz="4" w:space="0" w:color="auto"/>
              <w:left w:val="single" w:sz="4" w:space="0" w:color="auto"/>
              <w:bottom w:val="single" w:sz="4" w:space="0" w:color="auto"/>
              <w:right w:val="single" w:sz="4" w:space="0" w:color="auto"/>
            </w:tcBorders>
          </w:tcPr>
          <w:p w:rsidR="00295033" w:rsidRPr="00233B4B" w:rsidRDefault="00295033" w:rsidP="00295033">
            <w:pPr>
              <w:spacing w:after="0" w:line="240" w:lineRule="auto"/>
              <w:rPr>
                <w:color w:val="000000" w:themeColor="text1"/>
                <w:lang w:val="en-IE"/>
              </w:rPr>
            </w:pPr>
            <w:r w:rsidRPr="00233B4B">
              <w:rPr>
                <w:color w:val="000000" w:themeColor="text1"/>
                <w:lang w:val="en-IE"/>
              </w:rPr>
              <w:t>non-resident Children</w:t>
            </w:r>
          </w:p>
        </w:tc>
      </w:tr>
      <w:tr w:rsidR="00295033" w:rsidRPr="00233B4B" w:rsidTr="00295033">
        <w:tc>
          <w:tcPr>
            <w:tcW w:w="533" w:type="dxa"/>
            <w:tcBorders>
              <w:top w:val="single" w:sz="4" w:space="0" w:color="auto"/>
              <w:left w:val="single" w:sz="4" w:space="0" w:color="auto"/>
              <w:bottom w:val="single" w:sz="4" w:space="0" w:color="auto"/>
              <w:right w:val="single" w:sz="4" w:space="0" w:color="auto"/>
            </w:tcBorders>
          </w:tcPr>
          <w:p w:rsidR="00295033" w:rsidRPr="00233B4B" w:rsidRDefault="00295033" w:rsidP="00295033">
            <w:pPr>
              <w:spacing w:after="0" w:line="240" w:lineRule="auto"/>
              <w:rPr>
                <w:color w:val="000000" w:themeColor="text1"/>
                <w:sz w:val="24"/>
                <w:szCs w:val="24"/>
                <w:lang w:val="en-IE"/>
              </w:rPr>
            </w:pPr>
          </w:p>
        </w:tc>
        <w:tc>
          <w:tcPr>
            <w:tcW w:w="5626" w:type="dxa"/>
            <w:tcBorders>
              <w:top w:val="single" w:sz="4" w:space="0" w:color="auto"/>
              <w:left w:val="single" w:sz="4" w:space="0" w:color="auto"/>
              <w:bottom w:val="single" w:sz="4" w:space="0" w:color="auto"/>
              <w:right w:val="single" w:sz="4" w:space="0" w:color="auto"/>
            </w:tcBorders>
          </w:tcPr>
          <w:p w:rsidR="00295033" w:rsidRPr="00233B4B" w:rsidRDefault="00295033" w:rsidP="00295033">
            <w:pPr>
              <w:spacing w:after="0" w:line="240" w:lineRule="auto"/>
              <w:rPr>
                <w:color w:val="000000" w:themeColor="text1"/>
                <w:sz w:val="24"/>
                <w:szCs w:val="24"/>
                <w:lang w:val="en-IE"/>
              </w:rPr>
            </w:pPr>
            <w:r w:rsidRPr="00233B4B">
              <w:rPr>
                <w:color w:val="000000" w:themeColor="text1"/>
                <w:sz w:val="24"/>
                <w:szCs w:val="24"/>
                <w:lang w:val="en-IE"/>
              </w:rPr>
              <w:t>[ROW PROVIDED BY CAPI AS NECESSARY]</w:t>
            </w:r>
          </w:p>
        </w:tc>
        <w:tc>
          <w:tcPr>
            <w:tcW w:w="3081" w:type="dxa"/>
            <w:tcBorders>
              <w:top w:val="single" w:sz="4" w:space="0" w:color="auto"/>
              <w:left w:val="single" w:sz="4" w:space="0" w:color="auto"/>
              <w:bottom w:val="single" w:sz="4" w:space="0" w:color="auto"/>
              <w:right w:val="single" w:sz="4" w:space="0" w:color="auto"/>
            </w:tcBorders>
          </w:tcPr>
          <w:p w:rsidR="00295033" w:rsidRPr="00233B4B" w:rsidRDefault="00295033" w:rsidP="00295033">
            <w:pPr>
              <w:spacing w:after="0" w:line="240" w:lineRule="auto"/>
              <w:rPr>
                <w:color w:val="000000" w:themeColor="text1"/>
                <w:sz w:val="24"/>
                <w:szCs w:val="24"/>
                <w:lang w:val="en-IE"/>
              </w:rPr>
            </w:pPr>
          </w:p>
        </w:tc>
      </w:tr>
      <w:tr w:rsidR="00295033" w:rsidRPr="00233B4B" w:rsidTr="00295033">
        <w:tc>
          <w:tcPr>
            <w:tcW w:w="533" w:type="dxa"/>
            <w:tcBorders>
              <w:top w:val="single" w:sz="4" w:space="0" w:color="auto"/>
              <w:left w:val="single" w:sz="4" w:space="0" w:color="auto"/>
              <w:bottom w:val="single" w:sz="4" w:space="0" w:color="auto"/>
              <w:right w:val="single" w:sz="4" w:space="0" w:color="auto"/>
            </w:tcBorders>
          </w:tcPr>
          <w:p w:rsidR="00295033" w:rsidRPr="00233B4B" w:rsidRDefault="00295033" w:rsidP="00295033">
            <w:pPr>
              <w:spacing w:after="0" w:line="240" w:lineRule="auto"/>
              <w:rPr>
                <w:color w:val="000000" w:themeColor="text1"/>
                <w:sz w:val="24"/>
                <w:szCs w:val="24"/>
                <w:lang w:val="en-IE"/>
              </w:rPr>
            </w:pPr>
            <w:r w:rsidRPr="00233B4B">
              <w:rPr>
                <w:color w:val="000000" w:themeColor="text1"/>
                <w:sz w:val="24"/>
                <w:szCs w:val="24"/>
                <w:lang w:val="en-IE"/>
              </w:rPr>
              <w:lastRenderedPageBreak/>
              <w:t>92</w:t>
            </w:r>
          </w:p>
        </w:tc>
        <w:tc>
          <w:tcPr>
            <w:tcW w:w="5626" w:type="dxa"/>
            <w:tcBorders>
              <w:top w:val="single" w:sz="4" w:space="0" w:color="auto"/>
              <w:left w:val="single" w:sz="4" w:space="0" w:color="auto"/>
              <w:bottom w:val="single" w:sz="4" w:space="0" w:color="auto"/>
              <w:right w:val="single" w:sz="4" w:space="0" w:color="auto"/>
            </w:tcBorders>
          </w:tcPr>
          <w:p w:rsidR="00295033" w:rsidRPr="00233B4B" w:rsidRDefault="00295033" w:rsidP="00295033">
            <w:pPr>
              <w:spacing w:after="0" w:line="240" w:lineRule="auto"/>
              <w:rPr>
                <w:color w:val="000000" w:themeColor="text1"/>
                <w:sz w:val="24"/>
                <w:szCs w:val="24"/>
                <w:lang w:val="en-IE"/>
              </w:rPr>
            </w:pPr>
            <w:r w:rsidRPr="00233B4B">
              <w:rPr>
                <w:color w:val="000000" w:themeColor="text1"/>
                <w:sz w:val="24"/>
                <w:szCs w:val="24"/>
                <w:lang w:val="en-IE"/>
              </w:rPr>
              <w:t>Non-resident child</w:t>
            </w:r>
          </w:p>
        </w:tc>
        <w:tc>
          <w:tcPr>
            <w:tcW w:w="3081" w:type="dxa"/>
            <w:tcBorders>
              <w:top w:val="single" w:sz="4" w:space="0" w:color="auto"/>
              <w:left w:val="single" w:sz="4" w:space="0" w:color="auto"/>
              <w:bottom w:val="single" w:sz="4" w:space="0" w:color="auto"/>
              <w:right w:val="single" w:sz="4" w:space="0" w:color="auto"/>
            </w:tcBorders>
          </w:tcPr>
          <w:p w:rsidR="00295033" w:rsidRPr="00233B4B" w:rsidRDefault="00295033" w:rsidP="00295033">
            <w:pPr>
              <w:spacing w:after="0" w:line="240" w:lineRule="auto"/>
              <w:rPr>
                <w:color w:val="000000" w:themeColor="text1"/>
                <w:sz w:val="24"/>
                <w:szCs w:val="24"/>
                <w:lang w:val="en-IE"/>
              </w:rPr>
            </w:pPr>
          </w:p>
        </w:tc>
      </w:tr>
      <w:tr w:rsidR="00295033" w:rsidRPr="00233B4B" w:rsidTr="00295033">
        <w:tc>
          <w:tcPr>
            <w:tcW w:w="533" w:type="dxa"/>
            <w:tcBorders>
              <w:top w:val="single" w:sz="4" w:space="0" w:color="auto"/>
              <w:left w:val="single" w:sz="4" w:space="0" w:color="auto"/>
              <w:bottom w:val="single" w:sz="4" w:space="0" w:color="auto"/>
              <w:right w:val="single" w:sz="4" w:space="0" w:color="auto"/>
            </w:tcBorders>
          </w:tcPr>
          <w:p w:rsidR="00295033" w:rsidRPr="00233B4B" w:rsidRDefault="00295033" w:rsidP="00295033">
            <w:pPr>
              <w:spacing w:after="0" w:line="240" w:lineRule="auto"/>
              <w:rPr>
                <w:color w:val="000000" w:themeColor="text1"/>
                <w:sz w:val="24"/>
                <w:szCs w:val="24"/>
                <w:lang w:val="en-IE"/>
              </w:rPr>
            </w:pPr>
            <w:r w:rsidRPr="00233B4B">
              <w:rPr>
                <w:color w:val="000000" w:themeColor="text1"/>
                <w:sz w:val="24"/>
                <w:szCs w:val="24"/>
                <w:lang w:val="en-IE"/>
              </w:rPr>
              <w:t>93</w:t>
            </w:r>
          </w:p>
        </w:tc>
        <w:tc>
          <w:tcPr>
            <w:tcW w:w="5626" w:type="dxa"/>
            <w:tcBorders>
              <w:top w:val="single" w:sz="4" w:space="0" w:color="auto"/>
              <w:left w:val="single" w:sz="4" w:space="0" w:color="auto"/>
              <w:bottom w:val="single" w:sz="4" w:space="0" w:color="auto"/>
              <w:right w:val="single" w:sz="4" w:space="0" w:color="auto"/>
            </w:tcBorders>
          </w:tcPr>
          <w:p w:rsidR="00295033" w:rsidRPr="00233B4B" w:rsidRDefault="00295033" w:rsidP="00295033">
            <w:pPr>
              <w:spacing w:after="0" w:line="240" w:lineRule="auto"/>
              <w:rPr>
                <w:color w:val="000000" w:themeColor="text1"/>
                <w:sz w:val="24"/>
                <w:szCs w:val="24"/>
                <w:lang w:val="en-IE"/>
              </w:rPr>
            </w:pPr>
            <w:r w:rsidRPr="00233B4B">
              <w:rPr>
                <w:color w:val="000000" w:themeColor="text1"/>
                <w:sz w:val="24"/>
                <w:szCs w:val="24"/>
                <w:lang w:val="en-IE"/>
              </w:rPr>
              <w:t>OTHER NOT IN THE LIST_SPECIFY:</w:t>
            </w:r>
          </w:p>
        </w:tc>
        <w:tc>
          <w:tcPr>
            <w:tcW w:w="3081" w:type="dxa"/>
            <w:tcBorders>
              <w:top w:val="single" w:sz="4" w:space="0" w:color="auto"/>
              <w:left w:val="single" w:sz="4" w:space="0" w:color="auto"/>
              <w:bottom w:val="single" w:sz="4" w:space="0" w:color="auto"/>
              <w:right w:val="single" w:sz="4" w:space="0" w:color="auto"/>
            </w:tcBorders>
          </w:tcPr>
          <w:p w:rsidR="00295033" w:rsidRPr="00233B4B" w:rsidRDefault="00295033" w:rsidP="00295033">
            <w:pPr>
              <w:spacing w:after="0" w:line="240" w:lineRule="auto"/>
              <w:rPr>
                <w:color w:val="000000" w:themeColor="text1"/>
                <w:sz w:val="24"/>
                <w:szCs w:val="24"/>
                <w:lang w:val="en-IE"/>
              </w:rPr>
            </w:pPr>
            <w:r w:rsidRPr="00233B4B">
              <w:rPr>
                <w:color w:val="000000" w:themeColor="text1"/>
                <w:sz w:val="24"/>
                <w:szCs w:val="24"/>
                <w:lang w:val="en-IE"/>
              </w:rPr>
              <w:t>Non-</w:t>
            </w:r>
            <w:proofErr w:type="spellStart"/>
            <w:r w:rsidRPr="00233B4B">
              <w:rPr>
                <w:color w:val="000000" w:themeColor="text1"/>
                <w:sz w:val="24"/>
                <w:szCs w:val="24"/>
                <w:lang w:val="en-IE"/>
              </w:rPr>
              <w:t>coresident</w:t>
            </w:r>
            <w:proofErr w:type="spellEnd"/>
            <w:r w:rsidRPr="00233B4B">
              <w:rPr>
                <w:color w:val="000000" w:themeColor="text1"/>
                <w:sz w:val="24"/>
                <w:szCs w:val="24"/>
                <w:lang w:val="en-IE"/>
              </w:rPr>
              <w:t xml:space="preserve"> relative. Specify:</w:t>
            </w:r>
          </w:p>
        </w:tc>
      </w:tr>
      <w:tr w:rsidR="00295033" w:rsidRPr="00233B4B" w:rsidTr="00295033">
        <w:tc>
          <w:tcPr>
            <w:tcW w:w="533" w:type="dxa"/>
            <w:tcBorders>
              <w:top w:val="single" w:sz="4" w:space="0" w:color="auto"/>
              <w:left w:val="single" w:sz="4" w:space="0" w:color="auto"/>
              <w:bottom w:val="single" w:sz="4" w:space="0" w:color="auto"/>
              <w:right w:val="single" w:sz="4" w:space="0" w:color="auto"/>
            </w:tcBorders>
          </w:tcPr>
          <w:p w:rsidR="00295033" w:rsidRPr="00233B4B" w:rsidRDefault="00295033" w:rsidP="00295033">
            <w:pPr>
              <w:spacing w:after="0" w:line="240" w:lineRule="auto"/>
              <w:rPr>
                <w:color w:val="000000" w:themeColor="text1"/>
                <w:sz w:val="24"/>
                <w:szCs w:val="24"/>
                <w:lang w:val="en-IE"/>
              </w:rPr>
            </w:pPr>
            <w:r w:rsidRPr="00233B4B">
              <w:rPr>
                <w:color w:val="000000" w:themeColor="text1"/>
                <w:sz w:val="24"/>
                <w:szCs w:val="24"/>
                <w:lang w:val="en-IE"/>
              </w:rPr>
              <w:t>94</w:t>
            </w:r>
          </w:p>
        </w:tc>
        <w:tc>
          <w:tcPr>
            <w:tcW w:w="5626" w:type="dxa"/>
            <w:tcBorders>
              <w:top w:val="single" w:sz="4" w:space="0" w:color="auto"/>
              <w:left w:val="single" w:sz="4" w:space="0" w:color="auto"/>
              <w:bottom w:val="single" w:sz="4" w:space="0" w:color="auto"/>
              <w:right w:val="single" w:sz="4" w:space="0" w:color="auto"/>
            </w:tcBorders>
          </w:tcPr>
          <w:p w:rsidR="00295033" w:rsidRPr="00233B4B" w:rsidRDefault="00295033" w:rsidP="00295033">
            <w:pPr>
              <w:spacing w:after="0" w:line="240" w:lineRule="auto"/>
              <w:rPr>
                <w:color w:val="000000" w:themeColor="text1"/>
                <w:sz w:val="24"/>
                <w:szCs w:val="24"/>
                <w:lang w:val="en-IE"/>
              </w:rPr>
            </w:pPr>
            <w:r w:rsidRPr="00233B4B">
              <w:rPr>
                <w:color w:val="000000" w:themeColor="text1"/>
                <w:sz w:val="24"/>
                <w:szCs w:val="24"/>
                <w:lang w:val="en-IE"/>
              </w:rPr>
              <w:t>OTHER NOT IN THE LIST_SPECIFY:</w:t>
            </w:r>
          </w:p>
        </w:tc>
        <w:tc>
          <w:tcPr>
            <w:tcW w:w="3081" w:type="dxa"/>
            <w:tcBorders>
              <w:top w:val="single" w:sz="4" w:space="0" w:color="auto"/>
              <w:left w:val="single" w:sz="4" w:space="0" w:color="auto"/>
              <w:bottom w:val="single" w:sz="4" w:space="0" w:color="auto"/>
              <w:right w:val="single" w:sz="4" w:space="0" w:color="auto"/>
            </w:tcBorders>
          </w:tcPr>
          <w:p w:rsidR="00295033" w:rsidRPr="00233B4B" w:rsidRDefault="00295033" w:rsidP="00295033">
            <w:pPr>
              <w:spacing w:after="0" w:line="240" w:lineRule="auto"/>
              <w:rPr>
                <w:color w:val="000000" w:themeColor="text1"/>
                <w:sz w:val="24"/>
                <w:szCs w:val="24"/>
                <w:lang w:val="en-IE"/>
              </w:rPr>
            </w:pPr>
            <w:r w:rsidRPr="00233B4B">
              <w:rPr>
                <w:color w:val="000000" w:themeColor="text1"/>
                <w:sz w:val="24"/>
                <w:szCs w:val="24"/>
                <w:lang w:val="en-IE"/>
              </w:rPr>
              <w:t>Non-relative. Specify:</w:t>
            </w:r>
          </w:p>
        </w:tc>
      </w:tr>
      <w:tr w:rsidR="00295033" w:rsidRPr="00233B4B" w:rsidTr="00295033">
        <w:tc>
          <w:tcPr>
            <w:tcW w:w="533" w:type="dxa"/>
            <w:tcBorders>
              <w:top w:val="single" w:sz="4" w:space="0" w:color="auto"/>
              <w:left w:val="single" w:sz="4" w:space="0" w:color="auto"/>
              <w:bottom w:val="single" w:sz="4" w:space="0" w:color="auto"/>
              <w:right w:val="single" w:sz="4" w:space="0" w:color="auto"/>
            </w:tcBorders>
          </w:tcPr>
          <w:p w:rsidR="00295033" w:rsidRPr="00233B4B" w:rsidRDefault="00295033" w:rsidP="00295033">
            <w:pPr>
              <w:spacing w:after="0" w:line="240" w:lineRule="auto"/>
              <w:rPr>
                <w:color w:val="000000" w:themeColor="text1"/>
                <w:sz w:val="24"/>
                <w:szCs w:val="24"/>
                <w:lang w:val="en-IE"/>
              </w:rPr>
            </w:pPr>
            <w:r w:rsidRPr="00233B4B">
              <w:rPr>
                <w:color w:val="000000" w:themeColor="text1"/>
                <w:sz w:val="24"/>
                <w:szCs w:val="24"/>
                <w:lang w:val="en-IE"/>
              </w:rPr>
              <w:t>95</w:t>
            </w:r>
          </w:p>
        </w:tc>
        <w:tc>
          <w:tcPr>
            <w:tcW w:w="5626" w:type="dxa"/>
            <w:tcBorders>
              <w:top w:val="single" w:sz="4" w:space="0" w:color="auto"/>
              <w:left w:val="single" w:sz="4" w:space="0" w:color="auto"/>
              <w:bottom w:val="single" w:sz="4" w:space="0" w:color="auto"/>
              <w:right w:val="single" w:sz="4" w:space="0" w:color="auto"/>
            </w:tcBorders>
          </w:tcPr>
          <w:p w:rsidR="00295033" w:rsidRPr="00233B4B" w:rsidRDefault="00295033" w:rsidP="00295033">
            <w:pPr>
              <w:spacing w:after="0" w:line="240" w:lineRule="auto"/>
              <w:rPr>
                <w:color w:val="000000" w:themeColor="text1"/>
                <w:sz w:val="24"/>
                <w:szCs w:val="24"/>
                <w:lang w:val="en-IE"/>
              </w:rPr>
            </w:pPr>
            <w:r w:rsidRPr="00233B4B">
              <w:rPr>
                <w:color w:val="000000" w:themeColor="text1"/>
                <w:sz w:val="24"/>
                <w:szCs w:val="24"/>
                <w:lang w:val="en-IE"/>
              </w:rPr>
              <w:t>OTHER NOT IN THE LIST_SPECIFY</w:t>
            </w:r>
          </w:p>
        </w:tc>
        <w:tc>
          <w:tcPr>
            <w:tcW w:w="3081" w:type="dxa"/>
            <w:tcBorders>
              <w:top w:val="single" w:sz="4" w:space="0" w:color="auto"/>
              <w:left w:val="single" w:sz="4" w:space="0" w:color="auto"/>
              <w:bottom w:val="single" w:sz="4" w:space="0" w:color="auto"/>
              <w:right w:val="single" w:sz="4" w:space="0" w:color="auto"/>
            </w:tcBorders>
          </w:tcPr>
          <w:p w:rsidR="00295033" w:rsidRPr="00233B4B" w:rsidRDefault="00295033" w:rsidP="00295033">
            <w:pPr>
              <w:spacing w:after="0" w:line="240" w:lineRule="auto"/>
              <w:rPr>
                <w:color w:val="000000" w:themeColor="text1"/>
                <w:sz w:val="24"/>
                <w:szCs w:val="24"/>
                <w:lang w:val="en-IE"/>
              </w:rPr>
            </w:pPr>
            <w:r w:rsidRPr="00233B4B">
              <w:rPr>
                <w:color w:val="000000" w:themeColor="text1"/>
                <w:sz w:val="24"/>
                <w:szCs w:val="24"/>
                <w:lang w:val="en-IE"/>
              </w:rPr>
              <w:t>Paid  by R or by other sources</w:t>
            </w:r>
          </w:p>
        </w:tc>
      </w:tr>
      <w:tr w:rsidR="00295033" w:rsidRPr="00233B4B" w:rsidTr="00295033">
        <w:tc>
          <w:tcPr>
            <w:tcW w:w="533" w:type="dxa"/>
            <w:tcBorders>
              <w:top w:val="single" w:sz="4" w:space="0" w:color="auto"/>
              <w:left w:val="single" w:sz="4" w:space="0" w:color="auto"/>
              <w:bottom w:val="single" w:sz="4" w:space="0" w:color="auto"/>
              <w:right w:val="single" w:sz="4" w:space="0" w:color="auto"/>
            </w:tcBorders>
          </w:tcPr>
          <w:p w:rsidR="00295033" w:rsidRPr="00233B4B" w:rsidRDefault="00295033" w:rsidP="00295033">
            <w:pPr>
              <w:spacing w:after="0" w:line="240" w:lineRule="auto"/>
              <w:rPr>
                <w:color w:val="000000" w:themeColor="text1"/>
                <w:sz w:val="24"/>
                <w:szCs w:val="24"/>
                <w:lang w:val="en-IE"/>
              </w:rPr>
            </w:pPr>
            <w:r w:rsidRPr="00233B4B">
              <w:rPr>
                <w:color w:val="000000" w:themeColor="text1"/>
                <w:sz w:val="24"/>
                <w:szCs w:val="24"/>
                <w:lang w:val="en-IE"/>
              </w:rPr>
              <w:t>96</w:t>
            </w:r>
          </w:p>
        </w:tc>
        <w:tc>
          <w:tcPr>
            <w:tcW w:w="5626" w:type="dxa"/>
            <w:tcBorders>
              <w:top w:val="single" w:sz="4" w:space="0" w:color="auto"/>
              <w:left w:val="single" w:sz="4" w:space="0" w:color="auto"/>
              <w:bottom w:val="single" w:sz="4" w:space="0" w:color="auto"/>
              <w:right w:val="single" w:sz="4" w:space="0" w:color="auto"/>
            </w:tcBorders>
          </w:tcPr>
          <w:p w:rsidR="00295033" w:rsidRPr="00233B4B" w:rsidRDefault="00295033" w:rsidP="00295033">
            <w:pPr>
              <w:spacing w:after="0" w:line="240" w:lineRule="auto"/>
              <w:rPr>
                <w:color w:val="000000" w:themeColor="text1"/>
                <w:sz w:val="24"/>
                <w:szCs w:val="24"/>
                <w:lang w:val="en-IE"/>
              </w:rPr>
            </w:pPr>
            <w:r w:rsidRPr="00233B4B">
              <w:rPr>
                <w:color w:val="000000" w:themeColor="text1"/>
                <w:sz w:val="24"/>
                <w:szCs w:val="24"/>
                <w:lang w:val="en-IE"/>
              </w:rPr>
              <w:t>EMPLOYEE(S) OF NURSING HOME</w:t>
            </w:r>
          </w:p>
        </w:tc>
        <w:tc>
          <w:tcPr>
            <w:tcW w:w="3081" w:type="dxa"/>
            <w:tcBorders>
              <w:top w:val="single" w:sz="4" w:space="0" w:color="auto"/>
              <w:left w:val="single" w:sz="4" w:space="0" w:color="auto"/>
              <w:bottom w:val="single" w:sz="4" w:space="0" w:color="auto"/>
              <w:right w:val="single" w:sz="4" w:space="0" w:color="auto"/>
            </w:tcBorders>
          </w:tcPr>
          <w:p w:rsidR="00295033" w:rsidRPr="00233B4B" w:rsidRDefault="00295033" w:rsidP="00295033">
            <w:pPr>
              <w:spacing w:after="0" w:line="240" w:lineRule="auto"/>
              <w:rPr>
                <w:color w:val="000000" w:themeColor="text1"/>
                <w:sz w:val="24"/>
                <w:szCs w:val="24"/>
                <w:lang w:val="en-IE"/>
              </w:rPr>
            </w:pPr>
          </w:p>
        </w:tc>
      </w:tr>
      <w:tr w:rsidR="00295033" w:rsidRPr="00233B4B" w:rsidTr="00295033">
        <w:tc>
          <w:tcPr>
            <w:tcW w:w="533" w:type="dxa"/>
            <w:tcBorders>
              <w:top w:val="single" w:sz="4" w:space="0" w:color="auto"/>
              <w:left w:val="single" w:sz="4" w:space="0" w:color="auto"/>
              <w:bottom w:val="single" w:sz="4" w:space="0" w:color="auto"/>
              <w:right w:val="single" w:sz="4" w:space="0" w:color="auto"/>
            </w:tcBorders>
          </w:tcPr>
          <w:p w:rsidR="00295033" w:rsidRPr="00233B4B" w:rsidRDefault="00295033" w:rsidP="00295033">
            <w:pPr>
              <w:spacing w:after="0" w:line="240" w:lineRule="auto"/>
              <w:rPr>
                <w:color w:val="000000" w:themeColor="text1"/>
                <w:sz w:val="24"/>
                <w:szCs w:val="24"/>
                <w:lang w:val="en-IE"/>
              </w:rPr>
            </w:pPr>
            <w:r w:rsidRPr="00233B4B">
              <w:rPr>
                <w:color w:val="000000" w:themeColor="text1"/>
                <w:sz w:val="24"/>
                <w:szCs w:val="24"/>
                <w:lang w:val="en-IE"/>
              </w:rPr>
              <w:t>97</w:t>
            </w:r>
          </w:p>
        </w:tc>
        <w:tc>
          <w:tcPr>
            <w:tcW w:w="5626" w:type="dxa"/>
            <w:tcBorders>
              <w:top w:val="single" w:sz="4" w:space="0" w:color="auto"/>
              <w:left w:val="single" w:sz="4" w:space="0" w:color="auto"/>
              <w:bottom w:val="single" w:sz="4" w:space="0" w:color="auto"/>
              <w:right w:val="single" w:sz="4" w:space="0" w:color="auto"/>
            </w:tcBorders>
          </w:tcPr>
          <w:p w:rsidR="00295033" w:rsidRPr="00233B4B" w:rsidRDefault="00295033" w:rsidP="00295033">
            <w:pPr>
              <w:spacing w:after="0" w:line="240" w:lineRule="auto"/>
              <w:rPr>
                <w:color w:val="000000" w:themeColor="text1"/>
                <w:sz w:val="24"/>
                <w:szCs w:val="24"/>
                <w:lang w:val="en-IE"/>
              </w:rPr>
            </w:pPr>
          </w:p>
        </w:tc>
        <w:tc>
          <w:tcPr>
            <w:tcW w:w="3081" w:type="dxa"/>
            <w:tcBorders>
              <w:top w:val="single" w:sz="4" w:space="0" w:color="auto"/>
              <w:left w:val="single" w:sz="4" w:space="0" w:color="auto"/>
              <w:bottom w:val="single" w:sz="4" w:space="0" w:color="auto"/>
              <w:right w:val="single" w:sz="4" w:space="0" w:color="auto"/>
            </w:tcBorders>
          </w:tcPr>
          <w:p w:rsidR="00295033" w:rsidRPr="00233B4B" w:rsidRDefault="00295033" w:rsidP="00295033">
            <w:pPr>
              <w:spacing w:after="0" w:line="240" w:lineRule="auto"/>
              <w:rPr>
                <w:color w:val="000000" w:themeColor="text1"/>
                <w:sz w:val="24"/>
                <w:szCs w:val="24"/>
                <w:lang w:val="en-IE"/>
              </w:rPr>
            </w:pPr>
            <w:r w:rsidRPr="00233B4B">
              <w:rPr>
                <w:color w:val="000000" w:themeColor="text1"/>
                <w:sz w:val="24"/>
                <w:szCs w:val="24"/>
                <w:lang w:val="en-IE"/>
              </w:rPr>
              <w:t>SPECIFY:</w:t>
            </w:r>
          </w:p>
        </w:tc>
      </w:tr>
      <w:tr w:rsidR="00295033" w:rsidRPr="00233B4B" w:rsidTr="00295033">
        <w:tc>
          <w:tcPr>
            <w:tcW w:w="533" w:type="dxa"/>
            <w:tcBorders>
              <w:top w:val="single" w:sz="4" w:space="0" w:color="auto"/>
              <w:left w:val="single" w:sz="4" w:space="0" w:color="auto"/>
              <w:bottom w:val="single" w:sz="4" w:space="0" w:color="auto"/>
              <w:right w:val="single" w:sz="4" w:space="0" w:color="auto"/>
            </w:tcBorders>
          </w:tcPr>
          <w:p w:rsidR="00295033" w:rsidRPr="00233B4B" w:rsidRDefault="00295033" w:rsidP="00295033">
            <w:pPr>
              <w:spacing w:after="0" w:line="240" w:lineRule="auto"/>
              <w:rPr>
                <w:color w:val="000000" w:themeColor="text1"/>
                <w:sz w:val="24"/>
                <w:szCs w:val="24"/>
                <w:lang w:val="en-IE"/>
              </w:rPr>
            </w:pPr>
            <w:r w:rsidRPr="00233B4B">
              <w:rPr>
                <w:color w:val="000000" w:themeColor="text1"/>
                <w:sz w:val="24"/>
                <w:szCs w:val="24"/>
                <w:lang w:val="en-IE"/>
              </w:rPr>
              <w:t>98</w:t>
            </w:r>
          </w:p>
        </w:tc>
        <w:tc>
          <w:tcPr>
            <w:tcW w:w="5626" w:type="dxa"/>
            <w:tcBorders>
              <w:top w:val="single" w:sz="4" w:space="0" w:color="auto"/>
              <w:left w:val="single" w:sz="4" w:space="0" w:color="auto"/>
              <w:bottom w:val="single" w:sz="4" w:space="0" w:color="auto"/>
              <w:right w:val="single" w:sz="4" w:space="0" w:color="auto"/>
            </w:tcBorders>
          </w:tcPr>
          <w:p w:rsidR="00295033" w:rsidRPr="00233B4B" w:rsidRDefault="00295033" w:rsidP="00295033">
            <w:pPr>
              <w:spacing w:after="0" w:line="240" w:lineRule="auto"/>
              <w:rPr>
                <w:color w:val="000000" w:themeColor="text1"/>
                <w:sz w:val="24"/>
                <w:szCs w:val="24"/>
                <w:lang w:val="en-IE"/>
              </w:rPr>
            </w:pPr>
            <w:r w:rsidRPr="00233B4B">
              <w:rPr>
                <w:color w:val="000000" w:themeColor="text1"/>
                <w:sz w:val="24"/>
                <w:szCs w:val="24"/>
                <w:lang w:val="en-IE"/>
              </w:rPr>
              <w:t>DK</w:t>
            </w:r>
          </w:p>
        </w:tc>
        <w:tc>
          <w:tcPr>
            <w:tcW w:w="3081" w:type="dxa"/>
            <w:tcBorders>
              <w:top w:val="single" w:sz="4" w:space="0" w:color="auto"/>
              <w:left w:val="single" w:sz="4" w:space="0" w:color="auto"/>
              <w:bottom w:val="single" w:sz="4" w:space="0" w:color="auto"/>
              <w:right w:val="single" w:sz="4" w:space="0" w:color="auto"/>
            </w:tcBorders>
          </w:tcPr>
          <w:p w:rsidR="00295033" w:rsidRPr="00233B4B" w:rsidRDefault="00295033" w:rsidP="00295033">
            <w:pPr>
              <w:spacing w:after="0" w:line="240" w:lineRule="auto"/>
              <w:rPr>
                <w:color w:val="000000" w:themeColor="text1"/>
                <w:sz w:val="24"/>
                <w:szCs w:val="24"/>
                <w:lang w:val="en-IE"/>
              </w:rPr>
            </w:pPr>
          </w:p>
        </w:tc>
      </w:tr>
      <w:tr w:rsidR="00295033" w:rsidRPr="00233B4B" w:rsidTr="00295033">
        <w:tc>
          <w:tcPr>
            <w:tcW w:w="533" w:type="dxa"/>
            <w:tcBorders>
              <w:top w:val="single" w:sz="4" w:space="0" w:color="auto"/>
              <w:left w:val="single" w:sz="4" w:space="0" w:color="auto"/>
              <w:bottom w:val="single" w:sz="4" w:space="0" w:color="auto"/>
              <w:right w:val="single" w:sz="4" w:space="0" w:color="auto"/>
            </w:tcBorders>
          </w:tcPr>
          <w:p w:rsidR="00295033" w:rsidRPr="00233B4B" w:rsidRDefault="00295033" w:rsidP="00295033">
            <w:pPr>
              <w:spacing w:after="0" w:line="240" w:lineRule="auto"/>
              <w:rPr>
                <w:color w:val="000000" w:themeColor="text1"/>
                <w:sz w:val="24"/>
                <w:szCs w:val="24"/>
                <w:lang w:val="en-IE"/>
              </w:rPr>
            </w:pPr>
            <w:r w:rsidRPr="00233B4B">
              <w:rPr>
                <w:color w:val="000000" w:themeColor="text1"/>
                <w:sz w:val="24"/>
                <w:szCs w:val="24"/>
                <w:lang w:val="en-IE"/>
              </w:rPr>
              <w:t>99</w:t>
            </w:r>
          </w:p>
        </w:tc>
        <w:tc>
          <w:tcPr>
            <w:tcW w:w="5626" w:type="dxa"/>
            <w:tcBorders>
              <w:top w:val="single" w:sz="4" w:space="0" w:color="auto"/>
              <w:left w:val="single" w:sz="4" w:space="0" w:color="auto"/>
              <w:bottom w:val="single" w:sz="4" w:space="0" w:color="auto"/>
              <w:right w:val="single" w:sz="4" w:space="0" w:color="auto"/>
            </w:tcBorders>
          </w:tcPr>
          <w:p w:rsidR="00295033" w:rsidRPr="00233B4B" w:rsidRDefault="00295033" w:rsidP="00295033">
            <w:pPr>
              <w:spacing w:after="0" w:line="240" w:lineRule="auto"/>
              <w:rPr>
                <w:color w:val="000000" w:themeColor="text1"/>
                <w:sz w:val="24"/>
                <w:szCs w:val="24"/>
                <w:lang w:val="en-IE"/>
              </w:rPr>
            </w:pPr>
            <w:r w:rsidRPr="00233B4B">
              <w:rPr>
                <w:color w:val="000000" w:themeColor="text1"/>
                <w:sz w:val="24"/>
                <w:szCs w:val="24"/>
                <w:lang w:val="en-IE"/>
              </w:rPr>
              <w:t>RF</w:t>
            </w:r>
          </w:p>
        </w:tc>
        <w:tc>
          <w:tcPr>
            <w:tcW w:w="3081" w:type="dxa"/>
            <w:tcBorders>
              <w:top w:val="single" w:sz="4" w:space="0" w:color="auto"/>
              <w:left w:val="single" w:sz="4" w:space="0" w:color="auto"/>
              <w:bottom w:val="single" w:sz="4" w:space="0" w:color="auto"/>
              <w:right w:val="single" w:sz="4" w:space="0" w:color="auto"/>
            </w:tcBorders>
          </w:tcPr>
          <w:p w:rsidR="00295033" w:rsidRPr="00233B4B" w:rsidRDefault="00295033" w:rsidP="00295033">
            <w:pPr>
              <w:spacing w:after="0" w:line="240" w:lineRule="auto"/>
              <w:rPr>
                <w:color w:val="000000" w:themeColor="text1"/>
                <w:sz w:val="24"/>
                <w:szCs w:val="24"/>
                <w:lang w:val="en-IE"/>
              </w:rPr>
            </w:pPr>
          </w:p>
        </w:tc>
      </w:tr>
    </w:tbl>
    <w:p w:rsidR="00295033" w:rsidRPr="00233B4B" w:rsidRDefault="00295033" w:rsidP="00295033">
      <w:pPr>
        <w:spacing w:after="0" w:line="240" w:lineRule="auto"/>
        <w:rPr>
          <w:color w:val="000000" w:themeColor="text1"/>
          <w:sz w:val="24"/>
          <w:szCs w:val="24"/>
          <w:lang w:val="en-IE"/>
        </w:rPr>
      </w:pPr>
    </w:p>
    <w:p w:rsidR="00295033" w:rsidRPr="00233B4B" w:rsidRDefault="00295033" w:rsidP="00295033">
      <w:pPr>
        <w:spacing w:after="0" w:line="240" w:lineRule="auto"/>
        <w:rPr>
          <w:b/>
          <w:bCs/>
          <w:color w:val="000000" w:themeColor="text1"/>
          <w:lang w:val="en-IE"/>
        </w:rPr>
      </w:pPr>
      <w:r w:rsidRPr="00233B4B">
        <w:rPr>
          <w:b/>
          <w:bCs/>
          <w:color w:val="000000" w:themeColor="text1"/>
          <w:lang w:val="en-IE"/>
        </w:rPr>
        <w:t>NOT ASKED HERE - data lifted from earlier sections for helper who is an HH member or children</w:t>
      </w:r>
    </w:p>
    <w:p w:rsidR="00295033" w:rsidRPr="00233B4B" w:rsidRDefault="00295033" w:rsidP="00295033">
      <w:pPr>
        <w:spacing w:after="0" w:line="240" w:lineRule="auto"/>
        <w:rPr>
          <w:b/>
          <w:bCs/>
          <w:color w:val="000000" w:themeColor="text1"/>
          <w:lang w:val="en-IE"/>
        </w:rPr>
      </w:pPr>
    </w:p>
    <w:p w:rsidR="00295033" w:rsidRPr="00233B4B" w:rsidRDefault="00295033" w:rsidP="00295033">
      <w:pPr>
        <w:spacing w:after="0" w:line="240" w:lineRule="auto"/>
        <w:rPr>
          <w:b/>
          <w:bCs/>
          <w:color w:val="FF0000"/>
          <w:lang w:val="en-IE"/>
        </w:rPr>
      </w:pPr>
      <w:r w:rsidRPr="00233B4B">
        <w:rPr>
          <w:b/>
          <w:color w:val="FF0000"/>
          <w:lang w:val="en-IE"/>
        </w:rPr>
        <w:t xml:space="preserve">CAPI: IF THE IWER MARKS CODE 92 THEN ASK FL032o1, FL032a, FL032b AND USE THE LOOK-UP FILE TO IDENTIFY THIS NON-RESIDENT CHILD.  </w:t>
      </w:r>
    </w:p>
    <w:p w:rsidR="00295033" w:rsidRPr="00233B4B" w:rsidRDefault="00295033" w:rsidP="00295033">
      <w:pPr>
        <w:spacing w:after="0" w:line="240" w:lineRule="auto"/>
        <w:rPr>
          <w:b/>
          <w:bCs/>
          <w:color w:val="FF0000"/>
          <w:lang w:val="en-IE"/>
        </w:rPr>
      </w:pPr>
      <w:r w:rsidRPr="00233B4B">
        <w:rPr>
          <w:b/>
          <w:bCs/>
          <w:color w:val="FF0000"/>
          <w:lang w:val="en-IE"/>
        </w:rPr>
        <w:t>IF FL032=94</w:t>
      </w:r>
      <w:r w:rsidR="00A0261F">
        <w:rPr>
          <w:b/>
          <w:bCs/>
          <w:color w:val="FF0000"/>
          <w:lang w:val="en-IE"/>
        </w:rPr>
        <w:t xml:space="preserve"> OR 95</w:t>
      </w:r>
      <w:r w:rsidRPr="00233B4B">
        <w:rPr>
          <w:b/>
          <w:bCs/>
          <w:color w:val="FF0000"/>
          <w:lang w:val="en-IE"/>
        </w:rPr>
        <w:t xml:space="preserve"> THEN ASK FL032o2</w:t>
      </w:r>
    </w:p>
    <w:p w:rsidR="00295033" w:rsidRPr="00233B4B" w:rsidRDefault="00295033" w:rsidP="00295033">
      <w:pPr>
        <w:spacing w:after="0" w:line="240" w:lineRule="auto"/>
        <w:rPr>
          <w:b/>
          <w:bCs/>
          <w:color w:val="FF0000"/>
          <w:lang w:val="en-IE"/>
        </w:rPr>
      </w:pPr>
      <w:r w:rsidRPr="00233B4B">
        <w:rPr>
          <w:b/>
          <w:bCs/>
          <w:color w:val="FF0000"/>
          <w:lang w:val="en-IE"/>
        </w:rPr>
        <w:t>IF FL032=93 THEN ASK FL032o1 through FL032g. However, if this helper was already mentioned in FL020 or FL023, don’t ask FL032a through FL032g. Otherwise go to FL034</w:t>
      </w:r>
    </w:p>
    <w:p w:rsidR="00295033" w:rsidRPr="00233B4B" w:rsidRDefault="00295033" w:rsidP="00295033">
      <w:pPr>
        <w:spacing w:after="0" w:line="240" w:lineRule="auto"/>
        <w:rPr>
          <w:b/>
          <w:bCs/>
          <w:color w:val="000000" w:themeColor="text1"/>
          <w:lang w:val="en-IE"/>
        </w:rPr>
      </w:pPr>
    </w:p>
    <w:p w:rsidR="00295033" w:rsidRPr="00233B4B" w:rsidRDefault="00295033" w:rsidP="00295033">
      <w:pPr>
        <w:spacing w:after="0" w:line="240" w:lineRule="auto"/>
        <w:rPr>
          <w:bCs/>
          <w:color w:val="000000" w:themeColor="text1"/>
          <w:lang w:val="en-IE"/>
        </w:rPr>
      </w:pPr>
      <w:r w:rsidRPr="00233B4B">
        <w:rPr>
          <w:bCs/>
          <w:color w:val="000000" w:themeColor="text1"/>
          <w:lang w:val="en-IE"/>
        </w:rPr>
        <w:t>FL032o2. Please specify name of &lt;FL032&gt;</w:t>
      </w:r>
    </w:p>
    <w:p w:rsidR="00295033" w:rsidRDefault="00295033" w:rsidP="00295033">
      <w:pPr>
        <w:spacing w:after="0" w:line="240" w:lineRule="auto"/>
        <w:rPr>
          <w:bCs/>
          <w:color w:val="000000" w:themeColor="text1"/>
          <w:lang w:val="en-IE"/>
        </w:rPr>
      </w:pPr>
      <w:r w:rsidRPr="00233B4B">
        <w:rPr>
          <w:bCs/>
          <w:color w:val="000000" w:themeColor="text1"/>
          <w:lang w:val="en-IE"/>
        </w:rPr>
        <w:t>Text up to 60 characters</w:t>
      </w:r>
    </w:p>
    <w:p w:rsidR="00A0261F" w:rsidRPr="00A306A1" w:rsidRDefault="00A0261F" w:rsidP="00295033">
      <w:pPr>
        <w:spacing w:after="0" w:line="240" w:lineRule="auto"/>
        <w:rPr>
          <w:bCs/>
          <w:color w:val="FF0000"/>
          <w:lang w:val="en-IE"/>
        </w:rPr>
      </w:pPr>
      <w:r w:rsidRPr="00A306A1">
        <w:rPr>
          <w:bCs/>
          <w:color w:val="FF0000"/>
          <w:lang w:val="en-IE"/>
        </w:rPr>
        <w:t>GO TO FL034</w:t>
      </w:r>
    </w:p>
    <w:p w:rsidR="00295033" w:rsidRPr="00233B4B" w:rsidRDefault="00295033" w:rsidP="00295033">
      <w:pPr>
        <w:spacing w:after="0" w:line="240" w:lineRule="auto"/>
        <w:rPr>
          <w:b/>
          <w:bCs/>
          <w:color w:val="000000" w:themeColor="text1"/>
          <w:lang w:val="en-IE"/>
        </w:rPr>
      </w:pPr>
    </w:p>
    <w:p w:rsidR="00295033" w:rsidRPr="00233B4B" w:rsidRDefault="00295033" w:rsidP="00295033">
      <w:pPr>
        <w:spacing w:after="0" w:line="240" w:lineRule="auto"/>
        <w:rPr>
          <w:bCs/>
          <w:color w:val="000000" w:themeColor="text1"/>
          <w:lang w:val="en-IE"/>
        </w:rPr>
      </w:pPr>
      <w:r w:rsidRPr="00233B4B">
        <w:rPr>
          <w:bCs/>
          <w:color w:val="000000" w:themeColor="text1"/>
          <w:lang w:val="en-IE"/>
        </w:rPr>
        <w:t>FL032o1. Please specify name of &lt;FL032&gt;</w:t>
      </w:r>
    </w:p>
    <w:p w:rsidR="00295033" w:rsidRPr="00233B4B" w:rsidRDefault="00295033" w:rsidP="00295033">
      <w:pPr>
        <w:spacing w:after="0" w:line="240" w:lineRule="auto"/>
        <w:rPr>
          <w:bCs/>
          <w:color w:val="000000" w:themeColor="text1"/>
          <w:lang w:val="en-IE"/>
        </w:rPr>
      </w:pPr>
      <w:r w:rsidRPr="00233B4B">
        <w:rPr>
          <w:bCs/>
          <w:color w:val="000000" w:themeColor="text1"/>
          <w:lang w:val="en-IE"/>
        </w:rPr>
        <w:t>Text up to 60 characters</w:t>
      </w:r>
    </w:p>
    <w:p w:rsidR="00295033" w:rsidRPr="00233B4B" w:rsidRDefault="00295033" w:rsidP="00295033">
      <w:pPr>
        <w:spacing w:after="0" w:line="240" w:lineRule="auto"/>
        <w:rPr>
          <w:b/>
          <w:bCs/>
          <w:color w:val="000000" w:themeColor="text1"/>
          <w:lang w:val="en-IE"/>
        </w:rPr>
      </w:pPr>
    </w:p>
    <w:p w:rsidR="00295033" w:rsidRPr="00233B4B" w:rsidRDefault="00295033" w:rsidP="00295033">
      <w:pPr>
        <w:spacing w:after="0" w:line="240" w:lineRule="auto"/>
        <w:rPr>
          <w:color w:val="000000" w:themeColor="text1"/>
          <w:lang w:val="en-IE"/>
        </w:rPr>
      </w:pPr>
      <w:r w:rsidRPr="00233B4B">
        <w:rPr>
          <w:color w:val="000000" w:themeColor="text1"/>
          <w:lang w:val="en-IE"/>
        </w:rPr>
        <w:t xml:space="preserve">FL032a (CODE OR ASK IF UNSURE) </w:t>
      </w:r>
      <w:r w:rsidRPr="00233B4B">
        <w:rPr>
          <w:b/>
          <w:color w:val="000000" w:themeColor="text1"/>
          <w:lang w:val="en-IE"/>
        </w:rPr>
        <w:t>Is &lt;FL032&gt; male or female?</w:t>
      </w:r>
    </w:p>
    <w:p w:rsidR="00295033" w:rsidRPr="00233B4B" w:rsidRDefault="00295033" w:rsidP="00295033">
      <w:pPr>
        <w:spacing w:after="0" w:line="240" w:lineRule="auto"/>
        <w:rPr>
          <w:color w:val="000000" w:themeColor="text1"/>
          <w:lang w:val="en-IE"/>
        </w:rPr>
      </w:pPr>
      <w:r w:rsidRPr="00233B4B">
        <w:rPr>
          <w:color w:val="000000" w:themeColor="text1"/>
          <w:lang w:val="en-IE"/>
        </w:rPr>
        <w:t>1.Male</w:t>
      </w:r>
    </w:p>
    <w:p w:rsidR="00295033" w:rsidRPr="00233B4B" w:rsidRDefault="00295033" w:rsidP="00295033">
      <w:pPr>
        <w:spacing w:after="0" w:line="240" w:lineRule="auto"/>
        <w:rPr>
          <w:color w:val="000000" w:themeColor="text1"/>
          <w:lang w:val="en-IE"/>
        </w:rPr>
      </w:pPr>
      <w:r w:rsidRPr="00233B4B">
        <w:rPr>
          <w:color w:val="000000" w:themeColor="text1"/>
          <w:lang w:val="en-IE"/>
        </w:rPr>
        <w:t>2.Female</w:t>
      </w:r>
    </w:p>
    <w:p w:rsidR="00295033" w:rsidRPr="00233B4B" w:rsidRDefault="00295033" w:rsidP="00295033">
      <w:pPr>
        <w:spacing w:after="0" w:line="240" w:lineRule="auto"/>
        <w:rPr>
          <w:color w:val="000000" w:themeColor="text1"/>
          <w:lang w:val="en-IE"/>
        </w:rPr>
      </w:pPr>
    </w:p>
    <w:p w:rsidR="00295033" w:rsidRPr="00233B4B" w:rsidRDefault="00295033" w:rsidP="00295033">
      <w:pPr>
        <w:spacing w:after="0" w:line="240" w:lineRule="auto"/>
        <w:rPr>
          <w:color w:val="000000" w:themeColor="text1"/>
          <w:lang w:val="en-IE"/>
        </w:rPr>
      </w:pPr>
      <w:r w:rsidRPr="00233B4B">
        <w:rPr>
          <w:color w:val="000000" w:themeColor="text1"/>
          <w:lang w:val="en-IE"/>
        </w:rPr>
        <w:t xml:space="preserve">FL032b. </w:t>
      </w:r>
      <w:r w:rsidRPr="00233B4B">
        <w:rPr>
          <w:b/>
          <w:color w:val="000000" w:themeColor="text1"/>
          <w:lang w:val="en-IE"/>
        </w:rPr>
        <w:t>How old is &lt;FL032&gt;?</w:t>
      </w:r>
    </w:p>
    <w:p w:rsidR="00295033" w:rsidRPr="00233B4B" w:rsidRDefault="00295033" w:rsidP="00295033">
      <w:pPr>
        <w:spacing w:after="0" w:line="240" w:lineRule="auto"/>
        <w:rPr>
          <w:color w:val="000000" w:themeColor="text1"/>
          <w:lang w:val="en-IE"/>
        </w:rPr>
      </w:pPr>
      <w:r w:rsidRPr="00233B4B">
        <w:rPr>
          <w:color w:val="000000" w:themeColor="text1"/>
          <w:lang w:val="en-IE"/>
        </w:rPr>
        <w:t>Range 4-97</w:t>
      </w:r>
    </w:p>
    <w:p w:rsidR="00295033" w:rsidRPr="00233B4B" w:rsidRDefault="00295033" w:rsidP="00295033">
      <w:pPr>
        <w:autoSpaceDE w:val="0"/>
        <w:autoSpaceDN w:val="0"/>
        <w:adjustRightInd w:val="0"/>
        <w:spacing w:after="0" w:line="240" w:lineRule="auto"/>
        <w:rPr>
          <w:color w:val="000000" w:themeColor="text1"/>
          <w:lang w:val="en-IE"/>
        </w:rPr>
      </w:pPr>
      <w:r w:rsidRPr="00233B4B">
        <w:rPr>
          <w:color w:val="000000" w:themeColor="text1"/>
          <w:lang w:val="en-IE"/>
        </w:rPr>
        <w:t xml:space="preserve">-98. DK    </w:t>
      </w:r>
    </w:p>
    <w:p w:rsidR="00295033" w:rsidRPr="00233B4B" w:rsidRDefault="00295033" w:rsidP="00295033">
      <w:pPr>
        <w:autoSpaceDE w:val="0"/>
        <w:autoSpaceDN w:val="0"/>
        <w:adjustRightInd w:val="0"/>
        <w:spacing w:after="0" w:line="240" w:lineRule="auto"/>
        <w:rPr>
          <w:b/>
          <w:bCs/>
          <w:color w:val="000000" w:themeColor="text1"/>
          <w:lang w:val="en-IE"/>
        </w:rPr>
      </w:pPr>
      <w:r w:rsidRPr="00233B4B">
        <w:rPr>
          <w:color w:val="000000" w:themeColor="text1"/>
          <w:lang w:val="en-IE"/>
        </w:rPr>
        <w:t xml:space="preserve">-99. RF    </w:t>
      </w:r>
    </w:p>
    <w:p w:rsidR="00295033" w:rsidRPr="00233B4B" w:rsidRDefault="00295033" w:rsidP="00295033">
      <w:pPr>
        <w:spacing w:after="0" w:line="240" w:lineRule="auto"/>
        <w:rPr>
          <w:color w:val="000000" w:themeColor="text1"/>
          <w:lang w:val="en-IE"/>
        </w:rPr>
      </w:pPr>
    </w:p>
    <w:p w:rsidR="00295033" w:rsidRPr="00233B4B" w:rsidRDefault="00295033" w:rsidP="00295033">
      <w:pPr>
        <w:spacing w:after="0" w:line="240" w:lineRule="auto"/>
        <w:rPr>
          <w:b/>
          <w:color w:val="FF0000"/>
          <w:lang w:val="en-IE"/>
        </w:rPr>
      </w:pPr>
      <w:r w:rsidRPr="00233B4B">
        <w:rPr>
          <w:b/>
          <w:color w:val="FF0000"/>
          <w:lang w:val="en-IE"/>
        </w:rPr>
        <w:t>IF (FL032b = -98, -99) ASK FL032b1.  Populate answer from FL032b otherwise</w:t>
      </w:r>
    </w:p>
    <w:p w:rsidR="00295033" w:rsidRPr="00233B4B" w:rsidRDefault="00295033" w:rsidP="00295033">
      <w:pPr>
        <w:spacing w:after="0" w:line="240" w:lineRule="auto"/>
        <w:rPr>
          <w:color w:val="000000" w:themeColor="text1"/>
          <w:lang w:val="en-IE"/>
        </w:rPr>
      </w:pPr>
      <w:r w:rsidRPr="00233B4B">
        <w:rPr>
          <w:color w:val="000000" w:themeColor="text1"/>
          <w:lang w:val="en-IE"/>
        </w:rPr>
        <w:t xml:space="preserve">FL032b1: </w:t>
      </w:r>
      <w:r w:rsidRPr="00233B4B">
        <w:rPr>
          <w:b/>
          <w:color w:val="000000" w:themeColor="text1"/>
          <w:lang w:val="en-IE"/>
        </w:rPr>
        <w:t>Please estimate this person’s age</w:t>
      </w:r>
    </w:p>
    <w:p w:rsidR="00295033" w:rsidRPr="00233B4B" w:rsidRDefault="00295033" w:rsidP="00295033">
      <w:pPr>
        <w:spacing w:after="0" w:line="240" w:lineRule="auto"/>
        <w:rPr>
          <w:color w:val="000000" w:themeColor="text1"/>
          <w:lang w:val="en-IE"/>
        </w:rPr>
      </w:pPr>
      <w:r w:rsidRPr="00233B4B">
        <w:rPr>
          <w:color w:val="000000" w:themeColor="text1"/>
          <w:lang w:val="en-IE"/>
        </w:rPr>
        <w:t>1.  Under 16</w:t>
      </w:r>
    </w:p>
    <w:p w:rsidR="00295033" w:rsidRPr="00233B4B" w:rsidRDefault="00295033" w:rsidP="00295033">
      <w:pPr>
        <w:spacing w:after="0" w:line="240" w:lineRule="auto"/>
        <w:rPr>
          <w:color w:val="000000" w:themeColor="text1"/>
          <w:lang w:val="en-IE"/>
        </w:rPr>
      </w:pPr>
      <w:r w:rsidRPr="00233B4B">
        <w:rPr>
          <w:color w:val="000000" w:themeColor="text1"/>
          <w:lang w:val="en-IE"/>
        </w:rPr>
        <w:t>2.  16 - 24</w:t>
      </w:r>
    </w:p>
    <w:p w:rsidR="00295033" w:rsidRPr="00233B4B" w:rsidRDefault="00295033" w:rsidP="00295033">
      <w:pPr>
        <w:spacing w:after="0" w:line="240" w:lineRule="auto"/>
        <w:rPr>
          <w:color w:val="000000" w:themeColor="text1"/>
          <w:lang w:val="en-IE"/>
        </w:rPr>
      </w:pPr>
      <w:r w:rsidRPr="00233B4B">
        <w:rPr>
          <w:color w:val="000000" w:themeColor="text1"/>
          <w:lang w:val="en-IE"/>
        </w:rPr>
        <w:t>3.  25-49</w:t>
      </w:r>
    </w:p>
    <w:p w:rsidR="00295033" w:rsidRPr="00233B4B" w:rsidRDefault="00295033" w:rsidP="00295033">
      <w:pPr>
        <w:spacing w:after="0" w:line="240" w:lineRule="auto"/>
        <w:rPr>
          <w:color w:val="000000" w:themeColor="text1"/>
          <w:lang w:val="en-IE"/>
        </w:rPr>
      </w:pPr>
      <w:r w:rsidRPr="00233B4B">
        <w:rPr>
          <w:color w:val="000000" w:themeColor="text1"/>
          <w:lang w:val="en-IE"/>
        </w:rPr>
        <w:t>4.  50-59</w:t>
      </w:r>
    </w:p>
    <w:p w:rsidR="00295033" w:rsidRPr="00233B4B" w:rsidRDefault="00295033" w:rsidP="00295033">
      <w:pPr>
        <w:spacing w:after="0" w:line="240" w:lineRule="auto"/>
        <w:rPr>
          <w:color w:val="000000" w:themeColor="text1"/>
          <w:lang w:val="en-IE"/>
        </w:rPr>
      </w:pPr>
      <w:r w:rsidRPr="00233B4B">
        <w:rPr>
          <w:color w:val="000000" w:themeColor="text1"/>
          <w:lang w:val="en-IE"/>
        </w:rPr>
        <w:t>5.  60-64</w:t>
      </w:r>
    </w:p>
    <w:p w:rsidR="00295033" w:rsidRPr="00233B4B" w:rsidRDefault="00295033" w:rsidP="00295033">
      <w:pPr>
        <w:spacing w:after="0" w:line="240" w:lineRule="auto"/>
        <w:rPr>
          <w:color w:val="000000" w:themeColor="text1"/>
          <w:lang w:val="en-IE"/>
        </w:rPr>
      </w:pPr>
      <w:r w:rsidRPr="00233B4B">
        <w:rPr>
          <w:color w:val="000000" w:themeColor="text1"/>
          <w:lang w:val="en-IE"/>
        </w:rPr>
        <w:t>6.  65 or over</w:t>
      </w:r>
    </w:p>
    <w:p w:rsidR="00295033" w:rsidRPr="00233B4B" w:rsidRDefault="00295033" w:rsidP="00295033">
      <w:pPr>
        <w:spacing w:after="0" w:line="240" w:lineRule="auto"/>
        <w:rPr>
          <w:color w:val="000000" w:themeColor="text1"/>
          <w:lang w:val="en-IE"/>
        </w:rPr>
      </w:pPr>
    </w:p>
    <w:p w:rsidR="00295033" w:rsidRPr="00233B4B" w:rsidRDefault="00295033" w:rsidP="00295033">
      <w:pPr>
        <w:spacing w:after="0" w:line="240" w:lineRule="auto"/>
        <w:rPr>
          <w:color w:val="000000" w:themeColor="text1"/>
          <w:lang w:val="en-IE"/>
        </w:rPr>
      </w:pPr>
      <w:r w:rsidRPr="00233B4B">
        <w:rPr>
          <w:color w:val="000000" w:themeColor="text1"/>
          <w:lang w:val="en-IE"/>
        </w:rPr>
        <w:t xml:space="preserve">FL032g: </w:t>
      </w:r>
      <w:r w:rsidRPr="00233B4B">
        <w:rPr>
          <w:b/>
          <w:color w:val="000000" w:themeColor="text1"/>
          <w:lang w:val="en-IE"/>
        </w:rPr>
        <w:t>What is that person's relationship to [you/him/her]?</w:t>
      </w:r>
      <w:r w:rsidRPr="00233B4B">
        <w:rPr>
          <w:color w:val="000000" w:themeColor="text1"/>
          <w:lang w:val="en-IE"/>
        </w:rPr>
        <w:t xml:space="preserve"> </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4500"/>
      </w:tblGrid>
      <w:tr w:rsidR="00295033" w:rsidRPr="00233B4B" w:rsidTr="00295033">
        <w:tc>
          <w:tcPr>
            <w:tcW w:w="3708" w:type="dxa"/>
            <w:vAlign w:val="bottom"/>
          </w:tcPr>
          <w:p w:rsidR="00295033" w:rsidRPr="00233B4B" w:rsidRDefault="00295033" w:rsidP="00295033">
            <w:pPr>
              <w:spacing w:after="0" w:line="240" w:lineRule="auto"/>
              <w:rPr>
                <w:rFonts w:ascii="Arial" w:hAnsi="Arial" w:cs="Arial"/>
                <w:b/>
                <w:bCs/>
                <w:color w:val="000000" w:themeColor="text1"/>
                <w:sz w:val="20"/>
                <w:szCs w:val="20"/>
                <w:lang w:val="en-IE"/>
              </w:rPr>
            </w:pPr>
            <w:r w:rsidRPr="00233B4B">
              <w:rPr>
                <w:rFonts w:ascii="Arial" w:hAnsi="Arial" w:cs="Arial"/>
                <w:b/>
                <w:bCs/>
                <w:color w:val="000000" w:themeColor="text1"/>
                <w:sz w:val="20"/>
                <w:szCs w:val="20"/>
                <w:lang w:val="en-IE"/>
              </w:rPr>
              <w:t>MALES</w:t>
            </w:r>
          </w:p>
        </w:tc>
        <w:tc>
          <w:tcPr>
            <w:tcW w:w="4500" w:type="dxa"/>
            <w:vAlign w:val="bottom"/>
          </w:tcPr>
          <w:p w:rsidR="00295033" w:rsidRPr="00233B4B" w:rsidRDefault="00295033" w:rsidP="00295033">
            <w:pPr>
              <w:spacing w:after="0" w:line="240" w:lineRule="auto"/>
              <w:rPr>
                <w:rFonts w:ascii="Arial" w:hAnsi="Arial" w:cs="Arial"/>
                <w:b/>
                <w:bCs/>
                <w:color w:val="000000" w:themeColor="text1"/>
                <w:sz w:val="20"/>
                <w:szCs w:val="20"/>
                <w:lang w:val="en-IE"/>
              </w:rPr>
            </w:pPr>
            <w:r w:rsidRPr="00233B4B">
              <w:rPr>
                <w:rFonts w:ascii="Arial" w:hAnsi="Arial" w:cs="Arial"/>
                <w:b/>
                <w:bCs/>
                <w:color w:val="000000" w:themeColor="text1"/>
                <w:sz w:val="20"/>
                <w:szCs w:val="20"/>
                <w:lang w:val="en-IE"/>
              </w:rPr>
              <w:t>FEMALES</w:t>
            </w:r>
          </w:p>
        </w:tc>
      </w:tr>
      <w:tr w:rsidR="00295033" w:rsidRPr="00233B4B" w:rsidTr="00295033">
        <w:tc>
          <w:tcPr>
            <w:tcW w:w="3708" w:type="dxa"/>
            <w:vAlign w:val="bottom"/>
          </w:tcPr>
          <w:p w:rsidR="00295033" w:rsidRPr="00233B4B" w:rsidRDefault="00295033" w:rsidP="00295033">
            <w:pPr>
              <w:spacing w:after="0" w:line="240" w:lineRule="auto"/>
              <w:rPr>
                <w:rFonts w:ascii="Arial" w:hAnsi="Arial" w:cs="Arial"/>
                <w:color w:val="000000" w:themeColor="text1"/>
                <w:sz w:val="20"/>
                <w:szCs w:val="20"/>
                <w:lang w:val="en-IE"/>
              </w:rPr>
            </w:pPr>
            <w:r w:rsidRPr="00233B4B">
              <w:rPr>
                <w:rFonts w:ascii="Arial" w:hAnsi="Arial" w:cs="Arial"/>
                <w:color w:val="000000" w:themeColor="text1"/>
                <w:sz w:val="20"/>
                <w:szCs w:val="20"/>
                <w:lang w:val="en-IE"/>
              </w:rPr>
              <w:t>1. Husband</w:t>
            </w:r>
          </w:p>
        </w:tc>
        <w:tc>
          <w:tcPr>
            <w:tcW w:w="4500" w:type="dxa"/>
            <w:vAlign w:val="bottom"/>
          </w:tcPr>
          <w:p w:rsidR="00295033" w:rsidRPr="00233B4B" w:rsidRDefault="00295033" w:rsidP="00295033">
            <w:pPr>
              <w:spacing w:after="0" w:line="240" w:lineRule="auto"/>
              <w:rPr>
                <w:rFonts w:ascii="Arial" w:hAnsi="Arial" w:cs="Arial"/>
                <w:color w:val="000000" w:themeColor="text1"/>
                <w:sz w:val="20"/>
                <w:szCs w:val="20"/>
                <w:lang w:val="en-IE"/>
              </w:rPr>
            </w:pPr>
            <w:r w:rsidRPr="00233B4B">
              <w:rPr>
                <w:rFonts w:ascii="Arial" w:hAnsi="Arial" w:cs="Arial"/>
                <w:color w:val="000000" w:themeColor="text1"/>
                <w:sz w:val="20"/>
                <w:szCs w:val="20"/>
                <w:lang w:val="en-IE"/>
              </w:rPr>
              <w:t>2. Wife</w:t>
            </w:r>
          </w:p>
        </w:tc>
      </w:tr>
      <w:tr w:rsidR="00295033" w:rsidRPr="00233B4B" w:rsidTr="00295033">
        <w:tc>
          <w:tcPr>
            <w:tcW w:w="3708" w:type="dxa"/>
            <w:vAlign w:val="bottom"/>
          </w:tcPr>
          <w:p w:rsidR="00295033" w:rsidRPr="00233B4B" w:rsidRDefault="00295033" w:rsidP="00295033">
            <w:pPr>
              <w:spacing w:after="0" w:line="240" w:lineRule="auto"/>
              <w:rPr>
                <w:rFonts w:ascii="Arial" w:hAnsi="Arial" w:cs="Arial"/>
                <w:b/>
                <w:bCs/>
                <w:color w:val="000000" w:themeColor="text1"/>
                <w:sz w:val="20"/>
                <w:szCs w:val="20"/>
                <w:lang w:val="en-IE"/>
              </w:rPr>
            </w:pPr>
            <w:r w:rsidRPr="00233B4B">
              <w:rPr>
                <w:rFonts w:ascii="Arial" w:hAnsi="Arial" w:cs="Arial"/>
                <w:b/>
                <w:bCs/>
                <w:color w:val="000000" w:themeColor="text1"/>
                <w:sz w:val="20"/>
                <w:szCs w:val="20"/>
                <w:lang w:val="en-IE"/>
              </w:rPr>
              <w:t>3. Partner/cohabitee</w:t>
            </w:r>
          </w:p>
        </w:tc>
        <w:tc>
          <w:tcPr>
            <w:tcW w:w="4500" w:type="dxa"/>
            <w:vAlign w:val="bottom"/>
          </w:tcPr>
          <w:p w:rsidR="00295033" w:rsidRPr="00233B4B" w:rsidRDefault="00295033" w:rsidP="00295033">
            <w:pPr>
              <w:spacing w:after="0" w:line="240" w:lineRule="auto"/>
              <w:rPr>
                <w:rFonts w:ascii="Arial" w:hAnsi="Arial" w:cs="Arial"/>
                <w:b/>
                <w:bCs/>
                <w:color w:val="000000" w:themeColor="text1"/>
                <w:sz w:val="20"/>
                <w:szCs w:val="20"/>
                <w:lang w:val="en-IE"/>
              </w:rPr>
            </w:pPr>
            <w:r w:rsidRPr="00233B4B">
              <w:rPr>
                <w:rFonts w:ascii="Arial" w:hAnsi="Arial" w:cs="Arial"/>
                <w:b/>
                <w:bCs/>
                <w:color w:val="000000" w:themeColor="text1"/>
                <w:sz w:val="20"/>
                <w:szCs w:val="20"/>
                <w:lang w:val="en-IE"/>
              </w:rPr>
              <w:t>3. Partner/cohabitee</w:t>
            </w:r>
          </w:p>
        </w:tc>
      </w:tr>
      <w:tr w:rsidR="00295033" w:rsidRPr="00233B4B" w:rsidTr="00295033">
        <w:tc>
          <w:tcPr>
            <w:tcW w:w="3708" w:type="dxa"/>
            <w:vAlign w:val="bottom"/>
          </w:tcPr>
          <w:p w:rsidR="00295033" w:rsidRPr="00233B4B" w:rsidRDefault="00295033" w:rsidP="00295033">
            <w:pPr>
              <w:spacing w:after="0" w:line="240" w:lineRule="auto"/>
              <w:rPr>
                <w:rFonts w:ascii="Arial" w:hAnsi="Arial" w:cs="Arial"/>
                <w:color w:val="000000" w:themeColor="text1"/>
                <w:sz w:val="20"/>
                <w:szCs w:val="20"/>
                <w:lang w:val="en-IE"/>
              </w:rPr>
            </w:pPr>
            <w:r w:rsidRPr="00233B4B">
              <w:rPr>
                <w:rFonts w:ascii="Arial" w:hAnsi="Arial" w:cs="Arial"/>
                <w:color w:val="000000" w:themeColor="text1"/>
                <w:sz w:val="20"/>
                <w:szCs w:val="20"/>
                <w:lang w:val="en-IE"/>
              </w:rPr>
              <w:t>5. Father</w:t>
            </w:r>
          </w:p>
        </w:tc>
        <w:tc>
          <w:tcPr>
            <w:tcW w:w="4500" w:type="dxa"/>
            <w:vAlign w:val="bottom"/>
          </w:tcPr>
          <w:p w:rsidR="00295033" w:rsidRPr="00233B4B" w:rsidRDefault="00295033" w:rsidP="00295033">
            <w:pPr>
              <w:spacing w:after="0" w:line="240" w:lineRule="auto"/>
              <w:rPr>
                <w:rFonts w:ascii="Arial" w:hAnsi="Arial" w:cs="Arial"/>
                <w:color w:val="000000" w:themeColor="text1"/>
                <w:sz w:val="20"/>
                <w:szCs w:val="20"/>
                <w:lang w:val="en-IE"/>
              </w:rPr>
            </w:pPr>
            <w:r w:rsidRPr="00233B4B">
              <w:rPr>
                <w:rFonts w:ascii="Arial" w:hAnsi="Arial" w:cs="Arial"/>
                <w:color w:val="000000" w:themeColor="text1"/>
                <w:sz w:val="20"/>
                <w:szCs w:val="20"/>
                <w:lang w:val="en-IE"/>
              </w:rPr>
              <w:t>4. Mother</w:t>
            </w:r>
          </w:p>
        </w:tc>
      </w:tr>
      <w:tr w:rsidR="00295033" w:rsidRPr="00233B4B" w:rsidTr="00295033">
        <w:tc>
          <w:tcPr>
            <w:tcW w:w="3708" w:type="dxa"/>
            <w:vAlign w:val="bottom"/>
          </w:tcPr>
          <w:p w:rsidR="00295033" w:rsidRPr="00233B4B" w:rsidRDefault="00295033" w:rsidP="00295033">
            <w:pPr>
              <w:spacing w:after="0" w:line="240" w:lineRule="auto"/>
              <w:rPr>
                <w:rFonts w:ascii="Arial" w:hAnsi="Arial" w:cs="Arial"/>
                <w:color w:val="000000" w:themeColor="text1"/>
                <w:sz w:val="20"/>
                <w:szCs w:val="20"/>
                <w:lang w:val="en-IE"/>
              </w:rPr>
            </w:pPr>
            <w:r w:rsidRPr="00233B4B">
              <w:rPr>
                <w:rFonts w:ascii="Arial" w:hAnsi="Arial" w:cs="Arial"/>
                <w:color w:val="000000" w:themeColor="text1"/>
                <w:sz w:val="20"/>
                <w:szCs w:val="20"/>
                <w:lang w:val="en-IE"/>
              </w:rPr>
              <w:t>7. Father-in-law</w:t>
            </w:r>
          </w:p>
        </w:tc>
        <w:tc>
          <w:tcPr>
            <w:tcW w:w="4500" w:type="dxa"/>
            <w:vAlign w:val="bottom"/>
          </w:tcPr>
          <w:p w:rsidR="00295033" w:rsidRPr="00233B4B" w:rsidRDefault="00295033" w:rsidP="00295033">
            <w:pPr>
              <w:spacing w:after="0" w:line="240" w:lineRule="auto"/>
              <w:rPr>
                <w:rFonts w:ascii="Arial" w:hAnsi="Arial" w:cs="Arial"/>
                <w:color w:val="000000" w:themeColor="text1"/>
                <w:sz w:val="20"/>
                <w:szCs w:val="20"/>
                <w:lang w:val="en-IE"/>
              </w:rPr>
            </w:pPr>
            <w:r w:rsidRPr="00233B4B">
              <w:rPr>
                <w:rFonts w:ascii="Arial" w:hAnsi="Arial" w:cs="Arial"/>
                <w:color w:val="000000" w:themeColor="text1"/>
                <w:sz w:val="20"/>
                <w:szCs w:val="20"/>
                <w:lang w:val="en-IE"/>
              </w:rPr>
              <w:t>6. Mother-in-law</w:t>
            </w:r>
          </w:p>
        </w:tc>
      </w:tr>
      <w:tr w:rsidR="00295033" w:rsidRPr="00233B4B" w:rsidTr="00295033">
        <w:tc>
          <w:tcPr>
            <w:tcW w:w="3708" w:type="dxa"/>
            <w:vAlign w:val="bottom"/>
          </w:tcPr>
          <w:p w:rsidR="00295033" w:rsidRPr="00233B4B" w:rsidRDefault="00295033" w:rsidP="00295033">
            <w:pPr>
              <w:spacing w:after="0" w:line="240" w:lineRule="auto"/>
              <w:rPr>
                <w:rFonts w:ascii="Arial" w:hAnsi="Arial" w:cs="Arial"/>
                <w:color w:val="000000" w:themeColor="text1"/>
                <w:sz w:val="20"/>
                <w:szCs w:val="20"/>
                <w:lang w:val="en-IE"/>
              </w:rPr>
            </w:pPr>
            <w:r w:rsidRPr="00233B4B">
              <w:rPr>
                <w:rFonts w:ascii="Arial" w:hAnsi="Arial" w:cs="Arial"/>
                <w:color w:val="000000" w:themeColor="text1"/>
                <w:sz w:val="20"/>
                <w:szCs w:val="20"/>
                <w:lang w:val="en-IE"/>
              </w:rPr>
              <w:t>8. Son (Including adopted and foster)</w:t>
            </w:r>
          </w:p>
        </w:tc>
        <w:tc>
          <w:tcPr>
            <w:tcW w:w="4500" w:type="dxa"/>
            <w:vAlign w:val="bottom"/>
          </w:tcPr>
          <w:p w:rsidR="00295033" w:rsidRPr="00233B4B" w:rsidRDefault="00295033" w:rsidP="00295033">
            <w:pPr>
              <w:spacing w:after="0" w:line="240" w:lineRule="auto"/>
              <w:rPr>
                <w:rFonts w:ascii="Arial" w:hAnsi="Arial" w:cs="Arial"/>
                <w:color w:val="000000" w:themeColor="text1"/>
                <w:sz w:val="20"/>
                <w:szCs w:val="20"/>
                <w:lang w:val="en-IE"/>
              </w:rPr>
            </w:pPr>
            <w:r w:rsidRPr="00233B4B">
              <w:rPr>
                <w:rFonts w:ascii="Arial" w:hAnsi="Arial" w:cs="Arial"/>
                <w:color w:val="000000" w:themeColor="text1"/>
                <w:sz w:val="20"/>
                <w:szCs w:val="20"/>
                <w:lang w:val="en-IE"/>
              </w:rPr>
              <w:t>9. Daughter (Including adopted and foster)</w:t>
            </w:r>
          </w:p>
        </w:tc>
      </w:tr>
      <w:tr w:rsidR="00295033" w:rsidRPr="00233B4B" w:rsidTr="00295033">
        <w:tc>
          <w:tcPr>
            <w:tcW w:w="3708" w:type="dxa"/>
            <w:vAlign w:val="bottom"/>
          </w:tcPr>
          <w:p w:rsidR="00295033" w:rsidRPr="00233B4B" w:rsidRDefault="00295033" w:rsidP="00295033">
            <w:pPr>
              <w:spacing w:after="0" w:line="240" w:lineRule="auto"/>
              <w:rPr>
                <w:rFonts w:ascii="Arial" w:hAnsi="Arial" w:cs="Arial"/>
                <w:color w:val="000000" w:themeColor="text1"/>
                <w:sz w:val="20"/>
                <w:szCs w:val="20"/>
                <w:lang w:val="en-IE"/>
              </w:rPr>
            </w:pPr>
            <w:r w:rsidRPr="00233B4B">
              <w:rPr>
                <w:rFonts w:ascii="Arial" w:hAnsi="Arial" w:cs="Arial"/>
                <w:color w:val="000000" w:themeColor="text1"/>
                <w:sz w:val="20"/>
                <w:szCs w:val="20"/>
                <w:lang w:val="en-IE"/>
              </w:rPr>
              <w:lastRenderedPageBreak/>
              <w:t>10. Step son</w:t>
            </w:r>
          </w:p>
        </w:tc>
        <w:tc>
          <w:tcPr>
            <w:tcW w:w="4500" w:type="dxa"/>
            <w:vAlign w:val="bottom"/>
          </w:tcPr>
          <w:p w:rsidR="00295033" w:rsidRPr="00233B4B" w:rsidRDefault="00295033" w:rsidP="00295033">
            <w:pPr>
              <w:spacing w:after="0" w:line="240" w:lineRule="auto"/>
              <w:rPr>
                <w:rFonts w:ascii="Arial" w:hAnsi="Arial" w:cs="Arial"/>
                <w:color w:val="000000" w:themeColor="text1"/>
                <w:sz w:val="20"/>
                <w:szCs w:val="20"/>
                <w:lang w:val="en-IE"/>
              </w:rPr>
            </w:pPr>
            <w:r w:rsidRPr="00233B4B">
              <w:rPr>
                <w:rFonts w:ascii="Arial" w:hAnsi="Arial" w:cs="Arial"/>
                <w:color w:val="000000" w:themeColor="text1"/>
                <w:sz w:val="20"/>
                <w:szCs w:val="20"/>
                <w:lang w:val="en-IE"/>
              </w:rPr>
              <w:t>11. Step daughter</w:t>
            </w:r>
          </w:p>
        </w:tc>
      </w:tr>
      <w:tr w:rsidR="00295033" w:rsidRPr="00233B4B" w:rsidTr="00295033">
        <w:tc>
          <w:tcPr>
            <w:tcW w:w="3708" w:type="dxa"/>
            <w:vAlign w:val="bottom"/>
          </w:tcPr>
          <w:p w:rsidR="00295033" w:rsidRPr="00233B4B" w:rsidRDefault="00295033" w:rsidP="00295033">
            <w:pPr>
              <w:spacing w:after="0" w:line="240" w:lineRule="auto"/>
              <w:rPr>
                <w:rFonts w:ascii="Arial" w:hAnsi="Arial" w:cs="Arial"/>
                <w:color w:val="000000" w:themeColor="text1"/>
                <w:sz w:val="20"/>
                <w:szCs w:val="20"/>
                <w:lang w:val="en-IE"/>
              </w:rPr>
            </w:pPr>
            <w:r w:rsidRPr="00233B4B">
              <w:rPr>
                <w:rFonts w:ascii="Arial" w:hAnsi="Arial" w:cs="Arial"/>
                <w:color w:val="000000" w:themeColor="text1"/>
                <w:sz w:val="20"/>
                <w:szCs w:val="20"/>
                <w:lang w:val="en-IE"/>
              </w:rPr>
              <w:t>12. Son-in-law</w:t>
            </w:r>
          </w:p>
        </w:tc>
        <w:tc>
          <w:tcPr>
            <w:tcW w:w="4500" w:type="dxa"/>
            <w:vAlign w:val="bottom"/>
          </w:tcPr>
          <w:p w:rsidR="00295033" w:rsidRPr="00233B4B" w:rsidRDefault="00295033" w:rsidP="00295033">
            <w:pPr>
              <w:spacing w:after="0" w:line="240" w:lineRule="auto"/>
              <w:rPr>
                <w:rFonts w:ascii="Arial" w:hAnsi="Arial" w:cs="Arial"/>
                <w:color w:val="000000" w:themeColor="text1"/>
                <w:sz w:val="20"/>
                <w:szCs w:val="20"/>
                <w:lang w:val="en-IE"/>
              </w:rPr>
            </w:pPr>
            <w:r w:rsidRPr="00233B4B">
              <w:rPr>
                <w:rFonts w:ascii="Arial" w:hAnsi="Arial" w:cs="Arial"/>
                <w:color w:val="000000" w:themeColor="text1"/>
                <w:sz w:val="20"/>
                <w:szCs w:val="20"/>
                <w:lang w:val="en-IE"/>
              </w:rPr>
              <w:t>13. Daughter-in-law</w:t>
            </w:r>
          </w:p>
        </w:tc>
      </w:tr>
      <w:tr w:rsidR="00295033" w:rsidRPr="00233B4B" w:rsidTr="00295033">
        <w:tc>
          <w:tcPr>
            <w:tcW w:w="3708" w:type="dxa"/>
            <w:vAlign w:val="bottom"/>
          </w:tcPr>
          <w:p w:rsidR="00295033" w:rsidRPr="00233B4B" w:rsidRDefault="00295033" w:rsidP="00295033">
            <w:pPr>
              <w:spacing w:after="0" w:line="240" w:lineRule="auto"/>
              <w:rPr>
                <w:rFonts w:ascii="Arial" w:hAnsi="Arial" w:cs="Arial"/>
                <w:color w:val="000000" w:themeColor="text1"/>
                <w:sz w:val="20"/>
                <w:szCs w:val="20"/>
                <w:lang w:val="en-IE"/>
              </w:rPr>
            </w:pPr>
            <w:r w:rsidRPr="00233B4B">
              <w:rPr>
                <w:rFonts w:ascii="Arial" w:hAnsi="Arial" w:cs="Arial"/>
                <w:color w:val="000000" w:themeColor="text1"/>
                <w:sz w:val="20"/>
                <w:szCs w:val="20"/>
                <w:lang w:val="en-IE"/>
              </w:rPr>
              <w:t>14. Brother</w:t>
            </w:r>
          </w:p>
        </w:tc>
        <w:tc>
          <w:tcPr>
            <w:tcW w:w="4500" w:type="dxa"/>
            <w:vAlign w:val="bottom"/>
          </w:tcPr>
          <w:p w:rsidR="00295033" w:rsidRPr="00233B4B" w:rsidRDefault="00295033" w:rsidP="00295033">
            <w:pPr>
              <w:spacing w:after="0" w:line="240" w:lineRule="auto"/>
              <w:rPr>
                <w:rFonts w:ascii="Arial" w:hAnsi="Arial" w:cs="Arial"/>
                <w:color w:val="000000" w:themeColor="text1"/>
                <w:sz w:val="20"/>
                <w:szCs w:val="20"/>
                <w:lang w:val="en-IE"/>
              </w:rPr>
            </w:pPr>
            <w:r w:rsidRPr="00233B4B">
              <w:rPr>
                <w:rFonts w:ascii="Arial" w:hAnsi="Arial" w:cs="Arial"/>
                <w:color w:val="000000" w:themeColor="text1"/>
                <w:sz w:val="20"/>
                <w:szCs w:val="20"/>
                <w:lang w:val="en-IE"/>
              </w:rPr>
              <w:t>15. Sister</w:t>
            </w:r>
          </w:p>
        </w:tc>
      </w:tr>
      <w:tr w:rsidR="00295033" w:rsidRPr="00233B4B" w:rsidTr="00295033">
        <w:tc>
          <w:tcPr>
            <w:tcW w:w="3708" w:type="dxa"/>
            <w:vAlign w:val="bottom"/>
          </w:tcPr>
          <w:p w:rsidR="00295033" w:rsidRPr="00233B4B" w:rsidRDefault="00295033" w:rsidP="00295033">
            <w:pPr>
              <w:spacing w:after="0" w:line="240" w:lineRule="auto"/>
              <w:rPr>
                <w:rFonts w:ascii="Arial" w:hAnsi="Arial" w:cs="Arial"/>
                <w:color w:val="000000" w:themeColor="text1"/>
                <w:sz w:val="20"/>
                <w:szCs w:val="20"/>
                <w:lang w:val="en-IE"/>
              </w:rPr>
            </w:pPr>
            <w:r w:rsidRPr="00233B4B">
              <w:rPr>
                <w:rFonts w:ascii="Arial" w:hAnsi="Arial" w:cs="Arial"/>
                <w:color w:val="000000" w:themeColor="text1"/>
                <w:sz w:val="20"/>
                <w:szCs w:val="20"/>
                <w:lang w:val="en-IE"/>
              </w:rPr>
              <w:t>16. Brother-in-law</w:t>
            </w:r>
          </w:p>
        </w:tc>
        <w:tc>
          <w:tcPr>
            <w:tcW w:w="4500" w:type="dxa"/>
            <w:vAlign w:val="bottom"/>
          </w:tcPr>
          <w:p w:rsidR="00295033" w:rsidRPr="00233B4B" w:rsidRDefault="00295033" w:rsidP="00295033">
            <w:pPr>
              <w:spacing w:after="0" w:line="240" w:lineRule="auto"/>
              <w:rPr>
                <w:rFonts w:ascii="Arial" w:hAnsi="Arial" w:cs="Arial"/>
                <w:color w:val="000000" w:themeColor="text1"/>
                <w:sz w:val="20"/>
                <w:szCs w:val="20"/>
                <w:lang w:val="en-IE"/>
              </w:rPr>
            </w:pPr>
            <w:r w:rsidRPr="00233B4B">
              <w:rPr>
                <w:rFonts w:ascii="Arial" w:hAnsi="Arial" w:cs="Arial"/>
                <w:color w:val="000000" w:themeColor="text1"/>
                <w:sz w:val="20"/>
                <w:szCs w:val="20"/>
                <w:lang w:val="en-IE"/>
              </w:rPr>
              <w:t>17. Sister-in-law</w:t>
            </w:r>
          </w:p>
        </w:tc>
      </w:tr>
      <w:tr w:rsidR="00295033" w:rsidRPr="00233B4B" w:rsidTr="00295033">
        <w:tc>
          <w:tcPr>
            <w:tcW w:w="3708" w:type="dxa"/>
            <w:vAlign w:val="bottom"/>
          </w:tcPr>
          <w:p w:rsidR="00295033" w:rsidRPr="00233B4B" w:rsidRDefault="00295033" w:rsidP="00295033">
            <w:pPr>
              <w:spacing w:after="0" w:line="240" w:lineRule="auto"/>
              <w:rPr>
                <w:rFonts w:ascii="Arial" w:hAnsi="Arial" w:cs="Arial"/>
                <w:color w:val="000000" w:themeColor="text1"/>
                <w:sz w:val="20"/>
                <w:szCs w:val="20"/>
                <w:lang w:val="en-IE"/>
              </w:rPr>
            </w:pPr>
            <w:r w:rsidRPr="00233B4B">
              <w:rPr>
                <w:rFonts w:ascii="Arial" w:hAnsi="Arial" w:cs="Arial"/>
                <w:color w:val="000000" w:themeColor="text1"/>
                <w:sz w:val="20"/>
                <w:szCs w:val="20"/>
                <w:lang w:val="en-IE"/>
              </w:rPr>
              <w:t>19. Grand-son</w:t>
            </w:r>
          </w:p>
        </w:tc>
        <w:tc>
          <w:tcPr>
            <w:tcW w:w="4500" w:type="dxa"/>
            <w:vAlign w:val="bottom"/>
          </w:tcPr>
          <w:p w:rsidR="00295033" w:rsidRPr="00233B4B" w:rsidRDefault="00295033" w:rsidP="00295033">
            <w:pPr>
              <w:spacing w:after="0" w:line="240" w:lineRule="auto"/>
              <w:rPr>
                <w:rFonts w:ascii="Arial" w:hAnsi="Arial" w:cs="Arial"/>
                <w:color w:val="000000" w:themeColor="text1"/>
                <w:sz w:val="20"/>
                <w:szCs w:val="20"/>
                <w:lang w:val="en-IE"/>
              </w:rPr>
            </w:pPr>
            <w:r w:rsidRPr="00233B4B">
              <w:rPr>
                <w:rFonts w:ascii="Arial" w:hAnsi="Arial" w:cs="Arial"/>
                <w:color w:val="000000" w:themeColor="text1"/>
                <w:sz w:val="20"/>
                <w:szCs w:val="20"/>
                <w:lang w:val="en-IE"/>
              </w:rPr>
              <w:t>18. Grand-daughter</w:t>
            </w:r>
          </w:p>
        </w:tc>
      </w:tr>
      <w:tr w:rsidR="00295033" w:rsidRPr="00233B4B" w:rsidTr="00295033">
        <w:tc>
          <w:tcPr>
            <w:tcW w:w="3708" w:type="dxa"/>
            <w:vAlign w:val="bottom"/>
          </w:tcPr>
          <w:p w:rsidR="00295033" w:rsidRPr="00233B4B" w:rsidRDefault="00295033" w:rsidP="00295033">
            <w:pPr>
              <w:spacing w:after="0" w:line="240" w:lineRule="auto"/>
              <w:rPr>
                <w:rFonts w:ascii="Arial" w:hAnsi="Arial" w:cs="Arial"/>
                <w:color w:val="000000" w:themeColor="text1"/>
                <w:sz w:val="20"/>
                <w:szCs w:val="20"/>
                <w:lang w:val="en-IE"/>
              </w:rPr>
            </w:pPr>
            <w:r w:rsidRPr="00233B4B">
              <w:rPr>
                <w:rFonts w:ascii="Arial" w:hAnsi="Arial" w:cs="Arial"/>
                <w:color w:val="000000" w:themeColor="text1"/>
                <w:sz w:val="20"/>
                <w:szCs w:val="20"/>
                <w:lang w:val="en-IE"/>
              </w:rPr>
              <w:t>20. Grandfather</w:t>
            </w:r>
          </w:p>
        </w:tc>
        <w:tc>
          <w:tcPr>
            <w:tcW w:w="4500" w:type="dxa"/>
            <w:vAlign w:val="bottom"/>
          </w:tcPr>
          <w:p w:rsidR="00295033" w:rsidRPr="00233B4B" w:rsidRDefault="00295033" w:rsidP="00295033">
            <w:pPr>
              <w:spacing w:after="0" w:line="240" w:lineRule="auto"/>
              <w:rPr>
                <w:rFonts w:ascii="Arial" w:hAnsi="Arial" w:cs="Arial"/>
                <w:color w:val="000000" w:themeColor="text1"/>
                <w:sz w:val="20"/>
                <w:szCs w:val="20"/>
                <w:lang w:val="en-IE"/>
              </w:rPr>
            </w:pPr>
            <w:r w:rsidRPr="00233B4B">
              <w:rPr>
                <w:rFonts w:ascii="Arial" w:hAnsi="Arial" w:cs="Arial"/>
                <w:color w:val="000000" w:themeColor="text1"/>
                <w:sz w:val="20"/>
                <w:szCs w:val="20"/>
                <w:lang w:val="en-IE"/>
              </w:rPr>
              <w:t>21. Grandmother</w:t>
            </w:r>
          </w:p>
        </w:tc>
      </w:tr>
      <w:tr w:rsidR="00295033" w:rsidRPr="00233B4B" w:rsidTr="00295033">
        <w:tc>
          <w:tcPr>
            <w:tcW w:w="3708" w:type="dxa"/>
            <w:vAlign w:val="bottom"/>
          </w:tcPr>
          <w:p w:rsidR="00295033" w:rsidRPr="00233B4B" w:rsidRDefault="00295033" w:rsidP="00295033">
            <w:pPr>
              <w:spacing w:after="0" w:line="240" w:lineRule="auto"/>
              <w:rPr>
                <w:rFonts w:ascii="Arial" w:hAnsi="Arial" w:cs="Arial"/>
                <w:color w:val="000000" w:themeColor="text1"/>
                <w:sz w:val="20"/>
                <w:szCs w:val="20"/>
                <w:lang w:val="en-IE"/>
              </w:rPr>
            </w:pPr>
            <w:r w:rsidRPr="00233B4B">
              <w:rPr>
                <w:rFonts w:ascii="Arial" w:hAnsi="Arial" w:cs="Arial"/>
                <w:color w:val="000000" w:themeColor="text1"/>
                <w:sz w:val="20"/>
                <w:szCs w:val="20"/>
                <w:lang w:val="en-IE"/>
              </w:rPr>
              <w:t>23. Uncle</w:t>
            </w:r>
          </w:p>
        </w:tc>
        <w:tc>
          <w:tcPr>
            <w:tcW w:w="4500" w:type="dxa"/>
            <w:vAlign w:val="bottom"/>
          </w:tcPr>
          <w:p w:rsidR="00295033" w:rsidRPr="00233B4B" w:rsidRDefault="00295033" w:rsidP="00295033">
            <w:pPr>
              <w:spacing w:after="0" w:line="240" w:lineRule="auto"/>
              <w:rPr>
                <w:rFonts w:ascii="Arial" w:hAnsi="Arial" w:cs="Arial"/>
                <w:color w:val="000000" w:themeColor="text1"/>
                <w:sz w:val="20"/>
                <w:szCs w:val="20"/>
                <w:lang w:val="en-IE"/>
              </w:rPr>
            </w:pPr>
            <w:r w:rsidRPr="00233B4B">
              <w:rPr>
                <w:rFonts w:ascii="Arial" w:hAnsi="Arial" w:cs="Arial"/>
                <w:color w:val="000000" w:themeColor="text1"/>
                <w:sz w:val="20"/>
                <w:szCs w:val="20"/>
                <w:lang w:val="en-IE"/>
              </w:rPr>
              <w:t>22. Aunt</w:t>
            </w:r>
          </w:p>
        </w:tc>
      </w:tr>
      <w:tr w:rsidR="00295033" w:rsidRPr="00233B4B" w:rsidTr="00295033">
        <w:tc>
          <w:tcPr>
            <w:tcW w:w="3708" w:type="dxa"/>
            <w:vAlign w:val="bottom"/>
          </w:tcPr>
          <w:p w:rsidR="00295033" w:rsidRPr="00233B4B" w:rsidRDefault="00295033" w:rsidP="00295033">
            <w:pPr>
              <w:spacing w:after="0" w:line="240" w:lineRule="auto"/>
              <w:rPr>
                <w:rFonts w:ascii="Arial" w:hAnsi="Arial" w:cs="Arial"/>
                <w:b/>
                <w:bCs/>
                <w:color w:val="000000" w:themeColor="text1"/>
                <w:sz w:val="20"/>
                <w:szCs w:val="20"/>
                <w:lang w:val="en-IE"/>
              </w:rPr>
            </w:pPr>
            <w:r w:rsidRPr="00233B4B">
              <w:rPr>
                <w:rFonts w:ascii="Arial" w:hAnsi="Arial" w:cs="Arial"/>
                <w:b/>
                <w:bCs/>
                <w:color w:val="000000" w:themeColor="text1"/>
                <w:sz w:val="20"/>
                <w:szCs w:val="20"/>
                <w:lang w:val="en-IE"/>
              </w:rPr>
              <w:t>24. Other relative</w:t>
            </w:r>
          </w:p>
        </w:tc>
        <w:tc>
          <w:tcPr>
            <w:tcW w:w="4500" w:type="dxa"/>
            <w:vAlign w:val="bottom"/>
          </w:tcPr>
          <w:p w:rsidR="00295033" w:rsidRPr="00233B4B" w:rsidRDefault="00295033" w:rsidP="00295033">
            <w:pPr>
              <w:spacing w:after="0" w:line="240" w:lineRule="auto"/>
              <w:rPr>
                <w:rFonts w:ascii="Arial" w:hAnsi="Arial" w:cs="Arial"/>
                <w:b/>
                <w:bCs/>
                <w:color w:val="000000" w:themeColor="text1"/>
                <w:sz w:val="20"/>
                <w:szCs w:val="20"/>
                <w:lang w:val="en-IE"/>
              </w:rPr>
            </w:pPr>
            <w:r w:rsidRPr="00233B4B">
              <w:rPr>
                <w:rFonts w:ascii="Arial" w:hAnsi="Arial" w:cs="Arial"/>
                <w:b/>
                <w:bCs/>
                <w:color w:val="000000" w:themeColor="text1"/>
                <w:sz w:val="20"/>
                <w:szCs w:val="20"/>
                <w:lang w:val="en-IE"/>
              </w:rPr>
              <w:t>24. Other relative</w:t>
            </w:r>
          </w:p>
        </w:tc>
      </w:tr>
    </w:tbl>
    <w:p w:rsidR="00295033" w:rsidRPr="00233B4B" w:rsidRDefault="00295033" w:rsidP="00295033">
      <w:pPr>
        <w:spacing w:after="0" w:line="240" w:lineRule="auto"/>
        <w:rPr>
          <w:b/>
          <w:bCs/>
          <w:color w:val="000000" w:themeColor="text1"/>
          <w:lang w:val="en-IE"/>
        </w:rPr>
      </w:pPr>
    </w:p>
    <w:p w:rsidR="00295033" w:rsidRPr="00233B4B" w:rsidRDefault="00295033" w:rsidP="00295033">
      <w:pPr>
        <w:autoSpaceDE w:val="0"/>
        <w:autoSpaceDN w:val="0"/>
        <w:adjustRightInd w:val="0"/>
        <w:spacing w:after="0" w:line="240" w:lineRule="auto"/>
        <w:rPr>
          <w:b/>
          <w:color w:val="000000" w:themeColor="text1"/>
          <w:lang w:val="en-IE"/>
        </w:rPr>
      </w:pPr>
      <w:r w:rsidRPr="00233B4B">
        <w:rPr>
          <w:b/>
          <w:bCs/>
          <w:color w:val="000000" w:themeColor="text1"/>
          <w:lang w:val="en-IE"/>
        </w:rPr>
        <w:t xml:space="preserve">FL032c. </w:t>
      </w:r>
      <w:r w:rsidRPr="00233B4B">
        <w:rPr>
          <w:b/>
          <w:color w:val="000000" w:themeColor="text1"/>
          <w:lang w:val="en-IE"/>
        </w:rPr>
        <w:t>Please look at card FL4. What level of education has &lt;FL032&gt; attained? [non-resident relative from fl032o1]</w:t>
      </w:r>
    </w:p>
    <w:p w:rsidR="00295033" w:rsidRPr="00233B4B" w:rsidRDefault="00295033" w:rsidP="00295033">
      <w:pPr>
        <w:autoSpaceDE w:val="0"/>
        <w:autoSpaceDN w:val="0"/>
        <w:adjustRightInd w:val="0"/>
        <w:spacing w:after="0" w:line="240" w:lineRule="auto"/>
        <w:rPr>
          <w:b/>
          <w:bCs/>
          <w:color w:val="000000" w:themeColor="text1"/>
          <w:lang w:val="en-IE"/>
        </w:rPr>
      </w:pPr>
      <w:r w:rsidRPr="00233B4B">
        <w:rPr>
          <w:b/>
          <w:bCs/>
          <w:color w:val="000000" w:themeColor="text1"/>
          <w:lang w:val="en-IE"/>
        </w:rPr>
        <w:t>IWER: CODE THE ONE THAT APPLIES</w:t>
      </w:r>
      <w:r w:rsidRPr="00233B4B">
        <w:rPr>
          <w:b/>
          <w:bCs/>
          <w:color w:val="000000" w:themeColor="text1"/>
          <w:lang w:val="en-IE"/>
        </w:rPr>
        <w:tab/>
      </w:r>
      <w:r w:rsidRPr="00233B4B">
        <w:rPr>
          <w:b/>
          <w:bCs/>
          <w:color w:val="000000" w:themeColor="text1"/>
          <w:lang w:val="en-IE"/>
        </w:rPr>
        <w:tab/>
      </w:r>
      <w:r w:rsidRPr="00233B4B">
        <w:rPr>
          <w:b/>
          <w:bCs/>
          <w:color w:val="000000" w:themeColor="text1"/>
          <w:lang w:val="en-IE"/>
        </w:rPr>
        <w:tab/>
      </w:r>
    </w:p>
    <w:p w:rsidR="00295033" w:rsidRPr="00233B4B" w:rsidRDefault="00295033" w:rsidP="00295033">
      <w:pPr>
        <w:spacing w:after="0" w:line="240" w:lineRule="auto"/>
        <w:rPr>
          <w:color w:val="000000" w:themeColor="text1"/>
          <w:lang w:val="en-IE" w:eastAsia="en-GB"/>
        </w:rPr>
      </w:pPr>
      <w:r w:rsidRPr="00233B4B">
        <w:rPr>
          <w:color w:val="000000" w:themeColor="text1"/>
          <w:lang w:val="en-IE" w:eastAsia="en-GB"/>
        </w:rPr>
        <w:t>1. Some primary (not complete)</w:t>
      </w:r>
    </w:p>
    <w:p w:rsidR="00295033" w:rsidRPr="00233B4B" w:rsidRDefault="00295033" w:rsidP="00295033">
      <w:pPr>
        <w:spacing w:after="0" w:line="240" w:lineRule="auto"/>
        <w:rPr>
          <w:color w:val="000000" w:themeColor="text1"/>
          <w:lang w:val="en-IE" w:eastAsia="en-GB"/>
        </w:rPr>
      </w:pPr>
      <w:r w:rsidRPr="00233B4B">
        <w:rPr>
          <w:color w:val="000000" w:themeColor="text1"/>
          <w:lang w:val="en-IE" w:eastAsia="en-GB"/>
        </w:rPr>
        <w:t>2. Primary or equivalent</w:t>
      </w:r>
    </w:p>
    <w:p w:rsidR="00295033" w:rsidRPr="00233B4B" w:rsidRDefault="00295033" w:rsidP="00295033">
      <w:pPr>
        <w:spacing w:after="0" w:line="240" w:lineRule="auto"/>
        <w:rPr>
          <w:color w:val="000000" w:themeColor="text1"/>
          <w:lang w:val="en-IE" w:eastAsia="en-GB"/>
        </w:rPr>
      </w:pPr>
      <w:r w:rsidRPr="00233B4B">
        <w:rPr>
          <w:color w:val="000000" w:themeColor="text1"/>
          <w:lang w:val="en-IE" w:eastAsia="en-GB"/>
        </w:rPr>
        <w:t>3. Intermediate/junior/group certificate or equivalent</w:t>
      </w:r>
    </w:p>
    <w:p w:rsidR="00295033" w:rsidRPr="00233B4B" w:rsidRDefault="00295033" w:rsidP="00295033">
      <w:pPr>
        <w:spacing w:after="0" w:line="240" w:lineRule="auto"/>
        <w:rPr>
          <w:color w:val="000000" w:themeColor="text1"/>
          <w:lang w:val="en-IE" w:eastAsia="en-GB"/>
        </w:rPr>
      </w:pPr>
      <w:r w:rsidRPr="00233B4B">
        <w:rPr>
          <w:color w:val="000000" w:themeColor="text1"/>
          <w:lang w:val="en-IE" w:eastAsia="en-GB"/>
        </w:rPr>
        <w:t>4. Leaving certificate or equivalent</w:t>
      </w:r>
    </w:p>
    <w:p w:rsidR="00295033" w:rsidRPr="00233B4B" w:rsidRDefault="00295033" w:rsidP="00295033">
      <w:pPr>
        <w:spacing w:after="0" w:line="240" w:lineRule="auto"/>
        <w:rPr>
          <w:color w:val="000000" w:themeColor="text1"/>
          <w:lang w:val="en-IE" w:eastAsia="en-GB"/>
        </w:rPr>
      </w:pPr>
      <w:r w:rsidRPr="00233B4B">
        <w:rPr>
          <w:color w:val="000000" w:themeColor="text1"/>
          <w:lang w:val="en-IE" w:eastAsia="en-GB"/>
        </w:rPr>
        <w:t>5. Diploma/certificate</w:t>
      </w:r>
    </w:p>
    <w:p w:rsidR="00295033" w:rsidRPr="00233B4B" w:rsidRDefault="00295033" w:rsidP="00295033">
      <w:pPr>
        <w:spacing w:after="0" w:line="240" w:lineRule="auto"/>
        <w:rPr>
          <w:color w:val="000000" w:themeColor="text1"/>
          <w:lang w:val="en-IE" w:eastAsia="en-GB"/>
        </w:rPr>
      </w:pPr>
      <w:r w:rsidRPr="00233B4B">
        <w:rPr>
          <w:color w:val="000000" w:themeColor="text1"/>
          <w:lang w:val="en-IE" w:eastAsia="en-GB"/>
        </w:rPr>
        <w:t>6. Primary degree</w:t>
      </w:r>
    </w:p>
    <w:p w:rsidR="00295033" w:rsidRPr="00233B4B" w:rsidRDefault="00295033" w:rsidP="00295033">
      <w:pPr>
        <w:spacing w:after="0" w:line="240" w:lineRule="auto"/>
        <w:rPr>
          <w:color w:val="000000" w:themeColor="text1"/>
          <w:lang w:val="en-IE" w:eastAsia="en-GB"/>
        </w:rPr>
      </w:pPr>
      <w:r w:rsidRPr="00233B4B">
        <w:rPr>
          <w:color w:val="000000" w:themeColor="text1"/>
          <w:lang w:val="en-IE" w:eastAsia="en-GB"/>
        </w:rPr>
        <w:t>7. Postgraduate/higher degree</w:t>
      </w:r>
    </w:p>
    <w:p w:rsidR="00295033" w:rsidRPr="00233B4B" w:rsidRDefault="00295033" w:rsidP="00295033">
      <w:pPr>
        <w:spacing w:after="0" w:line="240" w:lineRule="auto"/>
        <w:rPr>
          <w:color w:val="000000" w:themeColor="text1"/>
          <w:lang w:val="en-IE" w:eastAsia="en-GB"/>
        </w:rPr>
      </w:pPr>
      <w:r w:rsidRPr="00233B4B">
        <w:rPr>
          <w:color w:val="000000" w:themeColor="text1"/>
          <w:lang w:val="en-IE" w:eastAsia="en-GB"/>
        </w:rPr>
        <w:t>96. None</w:t>
      </w:r>
    </w:p>
    <w:p w:rsidR="00295033" w:rsidRPr="00233B4B" w:rsidRDefault="00295033" w:rsidP="00295033">
      <w:pPr>
        <w:spacing w:after="0" w:line="240" w:lineRule="auto"/>
        <w:rPr>
          <w:color w:val="000000" w:themeColor="text1"/>
          <w:lang w:val="en-IE" w:eastAsia="en-GB"/>
        </w:rPr>
      </w:pPr>
      <w:r w:rsidRPr="00233B4B">
        <w:rPr>
          <w:color w:val="000000" w:themeColor="text1"/>
          <w:lang w:val="en-IE" w:eastAsia="en-GB"/>
        </w:rPr>
        <w:t>98. DK</w:t>
      </w:r>
    </w:p>
    <w:p w:rsidR="00295033" w:rsidRPr="00233B4B" w:rsidRDefault="00295033" w:rsidP="00295033">
      <w:pPr>
        <w:spacing w:after="0" w:line="240" w:lineRule="auto"/>
        <w:rPr>
          <w:color w:val="000000" w:themeColor="text1"/>
          <w:lang w:val="en-IE" w:eastAsia="en-GB"/>
        </w:rPr>
      </w:pPr>
      <w:r w:rsidRPr="00233B4B">
        <w:rPr>
          <w:color w:val="000000" w:themeColor="text1"/>
          <w:lang w:val="en-IE" w:eastAsia="en-GB"/>
        </w:rPr>
        <w:t>99. RF</w:t>
      </w:r>
    </w:p>
    <w:p w:rsidR="00295033" w:rsidRPr="00233B4B" w:rsidRDefault="00295033" w:rsidP="00295033">
      <w:pPr>
        <w:autoSpaceDE w:val="0"/>
        <w:autoSpaceDN w:val="0"/>
        <w:adjustRightInd w:val="0"/>
        <w:spacing w:after="0" w:line="240" w:lineRule="auto"/>
        <w:rPr>
          <w:color w:val="000000" w:themeColor="text1"/>
          <w:lang w:val="en-IE"/>
        </w:rPr>
      </w:pPr>
      <w:r w:rsidRPr="00233B4B">
        <w:rPr>
          <w:color w:val="000000" w:themeColor="text1"/>
          <w:lang w:val="en-IE"/>
        </w:rPr>
        <w:t xml:space="preserve"> (HRS/MHAS)</w:t>
      </w:r>
    </w:p>
    <w:p w:rsidR="00295033" w:rsidRPr="00233B4B" w:rsidRDefault="00295033" w:rsidP="00295033">
      <w:pPr>
        <w:spacing w:after="0" w:line="240" w:lineRule="auto"/>
        <w:rPr>
          <w:b/>
          <w:bCs/>
          <w:color w:val="000000" w:themeColor="text1"/>
          <w:lang w:val="en-IE"/>
        </w:rPr>
      </w:pPr>
    </w:p>
    <w:p w:rsidR="00295033" w:rsidRPr="00233B4B" w:rsidRDefault="00295033" w:rsidP="00295033">
      <w:pPr>
        <w:spacing w:after="0" w:line="240" w:lineRule="auto"/>
        <w:rPr>
          <w:b/>
          <w:bCs/>
          <w:color w:val="FF0000"/>
          <w:lang w:val="en-IE"/>
        </w:rPr>
      </w:pPr>
      <w:r w:rsidRPr="00233B4B">
        <w:rPr>
          <w:b/>
          <w:bCs/>
          <w:color w:val="FF0000"/>
          <w:lang w:val="en-IE"/>
        </w:rPr>
        <w:t>CAPI: IF (FL032b1 = 1 (Under 16)) set FL032e = 3 (Single)</w:t>
      </w:r>
    </w:p>
    <w:p w:rsidR="00295033" w:rsidRPr="00233B4B" w:rsidRDefault="00295033" w:rsidP="00295033">
      <w:pPr>
        <w:spacing w:after="0" w:line="240" w:lineRule="auto"/>
        <w:rPr>
          <w:color w:val="000000" w:themeColor="text1"/>
          <w:lang w:val="en-IE"/>
        </w:rPr>
      </w:pPr>
      <w:r w:rsidRPr="00233B4B">
        <w:rPr>
          <w:b/>
          <w:bCs/>
          <w:color w:val="000000" w:themeColor="text1"/>
          <w:lang w:val="en-IE"/>
        </w:rPr>
        <w:t>FL032e:</w:t>
      </w:r>
      <w:r w:rsidRPr="00233B4B">
        <w:rPr>
          <w:color w:val="000000" w:themeColor="text1"/>
          <w:lang w:val="en-IE"/>
        </w:rPr>
        <w:t xml:space="preserve"> </w:t>
      </w:r>
      <w:r w:rsidRPr="00233B4B">
        <w:rPr>
          <w:b/>
          <w:color w:val="000000" w:themeColor="text1"/>
          <w:lang w:val="en-IE"/>
        </w:rPr>
        <w:t>What is &lt;FL032&gt;’s present marital status?</w:t>
      </w:r>
      <w:r w:rsidRPr="00233B4B">
        <w:rPr>
          <w:color w:val="000000" w:themeColor="text1"/>
          <w:lang w:val="en-IE"/>
        </w:rPr>
        <w:t xml:space="preserve">  </w:t>
      </w:r>
    </w:p>
    <w:p w:rsidR="00295033" w:rsidRPr="00233B4B" w:rsidRDefault="00295033" w:rsidP="00295033">
      <w:pPr>
        <w:spacing w:after="0" w:line="240" w:lineRule="auto"/>
        <w:rPr>
          <w:color w:val="000000" w:themeColor="text1"/>
          <w:lang w:val="en-IE"/>
        </w:rPr>
      </w:pPr>
      <w:r w:rsidRPr="00233B4B">
        <w:rPr>
          <w:color w:val="000000" w:themeColor="text1"/>
          <w:lang w:val="en-IE"/>
        </w:rPr>
        <w:t xml:space="preserve">1. Married </w:t>
      </w:r>
    </w:p>
    <w:p w:rsidR="00295033" w:rsidRPr="00233B4B" w:rsidRDefault="00295033" w:rsidP="00295033">
      <w:pPr>
        <w:spacing w:after="0" w:line="240" w:lineRule="auto"/>
        <w:rPr>
          <w:color w:val="000000" w:themeColor="text1"/>
          <w:lang w:val="en-IE"/>
        </w:rPr>
      </w:pPr>
      <w:r w:rsidRPr="00233B4B">
        <w:rPr>
          <w:color w:val="000000" w:themeColor="text1"/>
          <w:lang w:val="en-IE"/>
        </w:rPr>
        <w:t>2. Living with a partner as if married</w:t>
      </w:r>
    </w:p>
    <w:p w:rsidR="00295033" w:rsidRPr="00233B4B" w:rsidRDefault="00295033" w:rsidP="00295033">
      <w:pPr>
        <w:spacing w:after="0" w:line="240" w:lineRule="auto"/>
        <w:rPr>
          <w:color w:val="000000" w:themeColor="text1"/>
          <w:lang w:val="en-IE"/>
        </w:rPr>
      </w:pPr>
      <w:r w:rsidRPr="00233B4B">
        <w:rPr>
          <w:color w:val="000000" w:themeColor="text1"/>
          <w:lang w:val="en-IE"/>
        </w:rPr>
        <w:t>3. Single (never married)</w:t>
      </w:r>
    </w:p>
    <w:p w:rsidR="00295033" w:rsidRPr="00233B4B" w:rsidRDefault="00295033" w:rsidP="00295033">
      <w:pPr>
        <w:spacing w:after="0" w:line="240" w:lineRule="auto"/>
        <w:rPr>
          <w:color w:val="000000" w:themeColor="text1"/>
          <w:lang w:val="en-IE"/>
        </w:rPr>
      </w:pPr>
      <w:r w:rsidRPr="00233B4B">
        <w:rPr>
          <w:color w:val="000000" w:themeColor="text1"/>
          <w:lang w:val="en-IE"/>
        </w:rPr>
        <w:t xml:space="preserve">4. Separated </w:t>
      </w:r>
    </w:p>
    <w:p w:rsidR="00295033" w:rsidRPr="00233B4B" w:rsidRDefault="00295033" w:rsidP="00295033">
      <w:pPr>
        <w:spacing w:after="0" w:line="240" w:lineRule="auto"/>
        <w:rPr>
          <w:color w:val="000000" w:themeColor="text1"/>
          <w:lang w:val="en-IE"/>
        </w:rPr>
      </w:pPr>
      <w:r w:rsidRPr="00233B4B">
        <w:rPr>
          <w:color w:val="000000" w:themeColor="text1"/>
          <w:lang w:val="en-IE"/>
        </w:rPr>
        <w:t>5. Divorced</w:t>
      </w:r>
      <w:r w:rsidRPr="00233B4B">
        <w:rPr>
          <w:color w:val="000000" w:themeColor="text1"/>
          <w:lang w:val="en-IE"/>
        </w:rPr>
        <w:tab/>
      </w:r>
    </w:p>
    <w:p w:rsidR="00295033" w:rsidRPr="00233B4B" w:rsidRDefault="00295033" w:rsidP="00295033">
      <w:pPr>
        <w:spacing w:after="0" w:line="240" w:lineRule="auto"/>
        <w:rPr>
          <w:color w:val="000000" w:themeColor="text1"/>
          <w:lang w:val="en-IE"/>
        </w:rPr>
      </w:pPr>
      <w:r w:rsidRPr="00233B4B">
        <w:rPr>
          <w:color w:val="000000" w:themeColor="text1"/>
          <w:lang w:val="en-IE"/>
        </w:rPr>
        <w:t xml:space="preserve">6. Widowed  </w:t>
      </w:r>
    </w:p>
    <w:p w:rsidR="00295033" w:rsidRPr="00233B4B" w:rsidRDefault="00295033" w:rsidP="00295033">
      <w:pPr>
        <w:spacing w:after="0" w:line="240" w:lineRule="auto"/>
        <w:rPr>
          <w:color w:val="000000" w:themeColor="text1"/>
          <w:lang w:val="en-IE"/>
        </w:rPr>
      </w:pPr>
      <w:r w:rsidRPr="00233B4B">
        <w:rPr>
          <w:color w:val="000000" w:themeColor="text1"/>
          <w:lang w:val="en-IE"/>
        </w:rPr>
        <w:t>98 DK</w:t>
      </w:r>
    </w:p>
    <w:p w:rsidR="00295033" w:rsidRPr="00233B4B" w:rsidRDefault="00295033" w:rsidP="00295033">
      <w:pPr>
        <w:spacing w:after="0" w:line="240" w:lineRule="auto"/>
        <w:rPr>
          <w:color w:val="000000" w:themeColor="text1"/>
          <w:lang w:val="en-IE"/>
        </w:rPr>
      </w:pPr>
      <w:r w:rsidRPr="00233B4B">
        <w:rPr>
          <w:color w:val="000000" w:themeColor="text1"/>
          <w:lang w:val="en-IE"/>
        </w:rPr>
        <w:t xml:space="preserve">99 RF </w:t>
      </w:r>
    </w:p>
    <w:p w:rsidR="00295033" w:rsidRPr="00233B4B" w:rsidRDefault="00295033" w:rsidP="00295033">
      <w:pPr>
        <w:spacing w:after="0" w:line="240" w:lineRule="auto"/>
        <w:rPr>
          <w:color w:val="000000" w:themeColor="text1"/>
          <w:lang w:val="en-IE"/>
        </w:rPr>
      </w:pPr>
      <w:r w:rsidRPr="00233B4B">
        <w:rPr>
          <w:color w:val="000000" w:themeColor="text1"/>
          <w:lang w:val="en-IE"/>
        </w:rPr>
        <w:t>(HRS/MHAS)</w:t>
      </w:r>
    </w:p>
    <w:p w:rsidR="00295033" w:rsidRPr="00233B4B" w:rsidRDefault="00295033" w:rsidP="00295033">
      <w:pPr>
        <w:spacing w:after="0" w:line="240" w:lineRule="auto"/>
        <w:rPr>
          <w:color w:val="000000" w:themeColor="text1"/>
          <w:sz w:val="24"/>
          <w:szCs w:val="24"/>
          <w:lang w:val="en-IE"/>
        </w:rPr>
      </w:pPr>
    </w:p>
    <w:p w:rsidR="00295033" w:rsidRPr="00233B4B" w:rsidRDefault="00295033" w:rsidP="00295033">
      <w:pPr>
        <w:spacing w:after="0" w:line="240" w:lineRule="auto"/>
        <w:rPr>
          <w:color w:val="000000" w:themeColor="text1"/>
          <w:lang w:val="en-IE"/>
        </w:rPr>
      </w:pPr>
      <w:r w:rsidRPr="00233B4B">
        <w:rPr>
          <w:color w:val="000000" w:themeColor="text1"/>
          <w:lang w:val="en-IE"/>
        </w:rPr>
        <w:t xml:space="preserve">FL034: </w:t>
      </w:r>
      <w:r w:rsidRPr="00233B4B">
        <w:rPr>
          <w:b/>
          <w:color w:val="000000" w:themeColor="text1"/>
          <w:lang w:val="en-IE"/>
        </w:rPr>
        <w:t>Does anyone else help [you/him/her] with this activity/these activities?</w:t>
      </w:r>
      <w:r w:rsidRPr="00233B4B">
        <w:rPr>
          <w:b/>
          <w:color w:val="000000" w:themeColor="text1"/>
          <w:lang w:val="en-IE"/>
        </w:rPr>
        <w:tab/>
      </w:r>
    </w:p>
    <w:p w:rsidR="00295033" w:rsidRPr="00233B4B" w:rsidRDefault="00295033" w:rsidP="00295033">
      <w:pPr>
        <w:spacing w:after="0" w:line="240" w:lineRule="auto"/>
        <w:rPr>
          <w:b/>
          <w:bCs/>
          <w:color w:val="000000" w:themeColor="text1"/>
          <w:lang w:val="en-IE"/>
        </w:rPr>
      </w:pPr>
      <w:r w:rsidRPr="00233B4B">
        <w:rPr>
          <w:b/>
          <w:bCs/>
          <w:color w:val="000000" w:themeColor="text1"/>
          <w:lang w:val="en-IE"/>
        </w:rPr>
        <w:t xml:space="preserve">CAPI: REPEAT FL034 TO FL035 FOR UP TO 3 NAMES </w:t>
      </w:r>
    </w:p>
    <w:p w:rsidR="00295033" w:rsidRPr="00233B4B" w:rsidRDefault="00295033" w:rsidP="00295033">
      <w:pPr>
        <w:spacing w:after="0" w:line="240" w:lineRule="auto"/>
        <w:rPr>
          <w:color w:val="000000" w:themeColor="text1"/>
          <w:lang w:val="en-IE"/>
        </w:rPr>
      </w:pPr>
      <w:r w:rsidRPr="00233B4B">
        <w:rPr>
          <w:color w:val="000000" w:themeColor="text1"/>
          <w:lang w:val="en-IE"/>
        </w:rPr>
        <w:t xml:space="preserve">1. Yes </w:t>
      </w:r>
    </w:p>
    <w:p w:rsidR="00295033" w:rsidRPr="00233B4B" w:rsidRDefault="00295033" w:rsidP="00295033">
      <w:pPr>
        <w:spacing w:after="0" w:line="240" w:lineRule="auto"/>
        <w:rPr>
          <w:color w:val="000000" w:themeColor="text1"/>
          <w:lang w:val="en-IE"/>
        </w:rPr>
      </w:pPr>
      <w:r w:rsidRPr="00233B4B">
        <w:rPr>
          <w:color w:val="000000" w:themeColor="text1"/>
          <w:lang w:val="en-IE"/>
        </w:rPr>
        <w:t>5. No GO TO FL037</w:t>
      </w:r>
    </w:p>
    <w:p w:rsidR="00295033" w:rsidRPr="00233B4B" w:rsidRDefault="00295033" w:rsidP="00295033">
      <w:pPr>
        <w:spacing w:after="0" w:line="240" w:lineRule="auto"/>
        <w:rPr>
          <w:color w:val="000000" w:themeColor="text1"/>
          <w:lang w:val="en-IE"/>
        </w:rPr>
      </w:pPr>
      <w:r w:rsidRPr="00233B4B">
        <w:rPr>
          <w:color w:val="000000" w:themeColor="text1"/>
          <w:lang w:val="en-IE"/>
        </w:rPr>
        <w:t>98. DK</w:t>
      </w:r>
    </w:p>
    <w:p w:rsidR="00295033" w:rsidRPr="00233B4B" w:rsidRDefault="00295033" w:rsidP="00295033">
      <w:pPr>
        <w:spacing w:after="0" w:line="240" w:lineRule="auto"/>
        <w:rPr>
          <w:color w:val="000000" w:themeColor="text1"/>
          <w:lang w:val="en-IE"/>
        </w:rPr>
      </w:pPr>
      <w:r w:rsidRPr="00233B4B">
        <w:rPr>
          <w:color w:val="000000" w:themeColor="text1"/>
          <w:lang w:val="en-IE"/>
        </w:rPr>
        <w:t xml:space="preserve">99. RF </w:t>
      </w:r>
    </w:p>
    <w:p w:rsidR="00295033" w:rsidRPr="00233B4B" w:rsidRDefault="00295033" w:rsidP="00295033">
      <w:pPr>
        <w:spacing w:after="0" w:line="240" w:lineRule="auto"/>
        <w:rPr>
          <w:color w:val="000000" w:themeColor="text1"/>
          <w:lang w:val="en-IE"/>
        </w:rPr>
      </w:pPr>
      <w:r w:rsidRPr="00233B4B">
        <w:rPr>
          <w:color w:val="000000" w:themeColor="text1"/>
          <w:lang w:val="en-IE"/>
        </w:rPr>
        <w:t xml:space="preserve"> (HRS)</w:t>
      </w:r>
    </w:p>
    <w:p w:rsidR="00295033" w:rsidRPr="00233B4B" w:rsidRDefault="00295033" w:rsidP="00295033">
      <w:pPr>
        <w:spacing w:after="0" w:line="240" w:lineRule="auto"/>
        <w:rPr>
          <w:color w:val="000000" w:themeColor="text1"/>
          <w:sz w:val="24"/>
          <w:szCs w:val="24"/>
          <w:lang w:val="en-IE"/>
        </w:rPr>
      </w:pPr>
    </w:p>
    <w:p w:rsidR="00295033" w:rsidRPr="00233B4B" w:rsidRDefault="00295033" w:rsidP="00295033">
      <w:pPr>
        <w:spacing w:after="0" w:line="240" w:lineRule="auto"/>
        <w:rPr>
          <w:b/>
          <w:color w:val="FF0000"/>
          <w:lang w:val="en-IE"/>
        </w:rPr>
      </w:pPr>
      <w:r w:rsidRPr="00233B4B">
        <w:rPr>
          <w:b/>
          <w:color w:val="FF0000"/>
          <w:lang w:val="en-IE"/>
        </w:rPr>
        <w:t>CAPI: GENERATE A LIST OF POTENTIAL HELPERS USING DYNAMIC ROUTING. THE SPOUSE/PARTNER OF THE RESPONDENT AND CURRENT HOUSEHOLD MEMBERS CAN BE FED FORWARD FROM COVER SCREEN.  IF THE FAMILY RESPONDENT HAS COMPLETED THE TC SECTION THEN A LIST OF NON-RESIDENT CHILDREN CAN BE DISPLAYED. IF THE FAMILY RESPONDENT HAS NOT COMPLETED THE TC SECTION THEN DO NOT DISPLAY NON-RESIDENT CHILDREN. INSTEAD MAKE CODE 92 AVAILABLE.</w:t>
      </w:r>
    </w:p>
    <w:p w:rsidR="00295033" w:rsidRPr="00233B4B" w:rsidRDefault="00295033" w:rsidP="00295033">
      <w:pPr>
        <w:spacing w:after="0" w:line="240" w:lineRule="auto"/>
        <w:rPr>
          <w:color w:val="000000" w:themeColor="text1"/>
          <w:sz w:val="24"/>
          <w:szCs w:val="24"/>
          <w:lang w:val="en-IE"/>
        </w:rPr>
      </w:pPr>
    </w:p>
    <w:p w:rsidR="00295033" w:rsidRPr="00233B4B" w:rsidRDefault="00295033" w:rsidP="00295033">
      <w:pPr>
        <w:spacing w:after="0" w:line="240" w:lineRule="auto"/>
        <w:rPr>
          <w:color w:val="000000" w:themeColor="text1"/>
          <w:sz w:val="24"/>
          <w:szCs w:val="24"/>
          <w:lang w:val="en-IE"/>
        </w:rPr>
      </w:pPr>
      <w:r w:rsidRPr="00233B4B">
        <w:rPr>
          <w:color w:val="000000" w:themeColor="text1"/>
          <w:sz w:val="24"/>
          <w:szCs w:val="24"/>
          <w:lang w:val="en-IE"/>
        </w:rPr>
        <w:t>FL035:</w:t>
      </w:r>
      <w:r w:rsidRPr="00233B4B">
        <w:rPr>
          <w:b/>
          <w:color w:val="000000" w:themeColor="text1"/>
          <w:sz w:val="24"/>
          <w:szCs w:val="24"/>
          <w:lang w:val="en-IE"/>
        </w:rPr>
        <w:t>What is his/her first name?</w:t>
      </w:r>
      <w:r w:rsidRPr="00233B4B">
        <w:rPr>
          <w:color w:val="000000" w:themeColor="text1"/>
          <w:sz w:val="24"/>
          <w:szCs w:val="24"/>
          <w:lang w:val="en-IE"/>
        </w:rPr>
        <w:tab/>
      </w:r>
      <w:r w:rsidRPr="00233B4B">
        <w:rPr>
          <w:color w:val="000000" w:themeColor="text1"/>
          <w:sz w:val="24"/>
          <w:szCs w:val="24"/>
          <w:lang w:val="en-IE"/>
        </w:rPr>
        <w:tab/>
      </w:r>
      <w:r w:rsidRPr="00233B4B">
        <w:rPr>
          <w:color w:val="000000" w:themeColor="text1"/>
          <w:sz w:val="24"/>
          <w:szCs w:val="24"/>
          <w:lang w:val="en-IE"/>
        </w:rPr>
        <w:tab/>
      </w:r>
      <w:r w:rsidRPr="00233B4B">
        <w:rPr>
          <w:b/>
          <w:bCs/>
          <w:color w:val="000000" w:themeColor="text1"/>
          <w:sz w:val="24"/>
          <w:szCs w:val="24"/>
          <w:lang w:val="en-IE"/>
        </w:rPr>
        <w:t>[fl035_01 to fl035_03]</w:t>
      </w:r>
      <w:r w:rsidRPr="00233B4B">
        <w:rPr>
          <w:color w:val="000000" w:themeColor="text1"/>
          <w:sz w:val="24"/>
          <w:szCs w:val="24"/>
          <w:lang w:val="en-IE"/>
        </w:rPr>
        <w:tab/>
      </w:r>
    </w:p>
    <w:p w:rsidR="00295033" w:rsidRPr="00233B4B" w:rsidRDefault="00295033" w:rsidP="00295033">
      <w:pPr>
        <w:spacing w:after="0" w:line="240" w:lineRule="auto"/>
        <w:rPr>
          <w:color w:val="000000" w:themeColor="text1"/>
          <w:sz w:val="24"/>
          <w:szCs w:val="24"/>
          <w:lang w:val="en-IE"/>
        </w:rPr>
      </w:pPr>
      <w:r w:rsidRPr="00233B4B">
        <w:rPr>
          <w:color w:val="000000" w:themeColor="text1"/>
          <w:sz w:val="24"/>
          <w:szCs w:val="24"/>
          <w:lang w:val="en-IE"/>
        </w:rPr>
        <w:lastRenderedPageBreak/>
        <w:tab/>
        <w:t>IWER: CODE THE ONE THAT APPLIES</w:t>
      </w:r>
    </w:p>
    <w:tbl>
      <w:tblPr>
        <w:tblW w:w="0" w:type="auto"/>
        <w:tblInd w:w="2" w:type="dxa"/>
        <w:tblLook w:val="00A0" w:firstRow="1" w:lastRow="0" w:firstColumn="1" w:lastColumn="0" w:noHBand="0" w:noVBand="0"/>
      </w:tblPr>
      <w:tblGrid>
        <w:gridCol w:w="533"/>
        <w:gridCol w:w="5626"/>
        <w:gridCol w:w="3081"/>
      </w:tblGrid>
      <w:tr w:rsidR="00295033" w:rsidRPr="00233B4B" w:rsidTr="00295033">
        <w:tc>
          <w:tcPr>
            <w:tcW w:w="533" w:type="dxa"/>
            <w:tcBorders>
              <w:top w:val="single" w:sz="4" w:space="0" w:color="auto"/>
              <w:left w:val="single" w:sz="4" w:space="0" w:color="auto"/>
              <w:bottom w:val="single" w:sz="4" w:space="0" w:color="auto"/>
              <w:right w:val="single" w:sz="4" w:space="0" w:color="auto"/>
            </w:tcBorders>
          </w:tcPr>
          <w:p w:rsidR="00295033" w:rsidRPr="00233B4B" w:rsidRDefault="00295033" w:rsidP="00295033">
            <w:pPr>
              <w:spacing w:after="0" w:line="240" w:lineRule="auto"/>
              <w:rPr>
                <w:color w:val="000000" w:themeColor="text1"/>
                <w:sz w:val="24"/>
                <w:szCs w:val="24"/>
                <w:lang w:val="en-IE"/>
              </w:rPr>
            </w:pPr>
            <w:r w:rsidRPr="00233B4B">
              <w:rPr>
                <w:color w:val="000000" w:themeColor="text1"/>
                <w:sz w:val="24"/>
                <w:szCs w:val="24"/>
                <w:lang w:val="en-IE"/>
              </w:rPr>
              <w:t>1.</w:t>
            </w:r>
          </w:p>
        </w:tc>
        <w:tc>
          <w:tcPr>
            <w:tcW w:w="5626" w:type="dxa"/>
            <w:tcBorders>
              <w:top w:val="single" w:sz="4" w:space="0" w:color="auto"/>
              <w:left w:val="single" w:sz="4" w:space="0" w:color="auto"/>
              <w:bottom w:val="single" w:sz="4" w:space="0" w:color="auto"/>
              <w:right w:val="single" w:sz="4" w:space="0" w:color="auto"/>
            </w:tcBorders>
          </w:tcPr>
          <w:p w:rsidR="00295033" w:rsidRPr="00233B4B" w:rsidRDefault="00295033" w:rsidP="00295033">
            <w:pPr>
              <w:spacing w:after="0" w:line="240" w:lineRule="auto"/>
              <w:rPr>
                <w:color w:val="000000" w:themeColor="text1"/>
                <w:sz w:val="24"/>
                <w:szCs w:val="24"/>
                <w:lang w:val="en-IE"/>
              </w:rPr>
            </w:pPr>
          </w:p>
        </w:tc>
        <w:tc>
          <w:tcPr>
            <w:tcW w:w="3081" w:type="dxa"/>
            <w:tcBorders>
              <w:top w:val="single" w:sz="4" w:space="0" w:color="auto"/>
              <w:left w:val="single" w:sz="4" w:space="0" w:color="auto"/>
              <w:bottom w:val="single" w:sz="4" w:space="0" w:color="auto"/>
              <w:right w:val="single" w:sz="4" w:space="0" w:color="auto"/>
            </w:tcBorders>
          </w:tcPr>
          <w:p w:rsidR="00295033" w:rsidRPr="00233B4B" w:rsidRDefault="00295033" w:rsidP="00295033">
            <w:pPr>
              <w:spacing w:after="0" w:line="240" w:lineRule="auto"/>
              <w:rPr>
                <w:color w:val="000000" w:themeColor="text1"/>
                <w:sz w:val="24"/>
                <w:szCs w:val="24"/>
                <w:lang w:val="en-IE"/>
              </w:rPr>
            </w:pPr>
            <w:r w:rsidRPr="00233B4B">
              <w:rPr>
                <w:color w:val="000000" w:themeColor="text1"/>
                <w:sz w:val="24"/>
                <w:szCs w:val="24"/>
                <w:lang w:val="en-IE"/>
              </w:rPr>
              <w:t>Spouse/partner name</w:t>
            </w:r>
          </w:p>
        </w:tc>
      </w:tr>
      <w:tr w:rsidR="00295033" w:rsidRPr="00233B4B" w:rsidTr="00295033">
        <w:tc>
          <w:tcPr>
            <w:tcW w:w="533" w:type="dxa"/>
            <w:tcBorders>
              <w:top w:val="single" w:sz="4" w:space="0" w:color="auto"/>
              <w:left w:val="single" w:sz="4" w:space="0" w:color="auto"/>
              <w:bottom w:val="single" w:sz="4" w:space="0" w:color="auto"/>
              <w:right w:val="single" w:sz="4" w:space="0" w:color="auto"/>
            </w:tcBorders>
          </w:tcPr>
          <w:p w:rsidR="00295033" w:rsidRPr="00233B4B" w:rsidRDefault="00295033" w:rsidP="00295033">
            <w:pPr>
              <w:spacing w:after="0" w:line="240" w:lineRule="auto"/>
              <w:rPr>
                <w:color w:val="000000" w:themeColor="text1"/>
                <w:sz w:val="24"/>
                <w:szCs w:val="24"/>
                <w:lang w:val="en-IE"/>
              </w:rPr>
            </w:pPr>
            <w:r w:rsidRPr="00233B4B">
              <w:rPr>
                <w:color w:val="000000" w:themeColor="text1"/>
                <w:sz w:val="24"/>
                <w:szCs w:val="24"/>
                <w:lang w:val="en-IE"/>
              </w:rPr>
              <w:t>2-19</w:t>
            </w:r>
          </w:p>
        </w:tc>
        <w:tc>
          <w:tcPr>
            <w:tcW w:w="5626" w:type="dxa"/>
            <w:tcBorders>
              <w:top w:val="single" w:sz="4" w:space="0" w:color="auto"/>
              <w:left w:val="single" w:sz="4" w:space="0" w:color="auto"/>
              <w:bottom w:val="single" w:sz="4" w:space="0" w:color="auto"/>
              <w:right w:val="single" w:sz="4" w:space="0" w:color="auto"/>
            </w:tcBorders>
          </w:tcPr>
          <w:p w:rsidR="00295033" w:rsidRPr="00233B4B" w:rsidRDefault="00295033" w:rsidP="00295033">
            <w:pPr>
              <w:spacing w:after="0" w:line="240" w:lineRule="auto"/>
              <w:rPr>
                <w:color w:val="000000" w:themeColor="text1"/>
                <w:sz w:val="24"/>
                <w:szCs w:val="24"/>
                <w:lang w:val="en-IE"/>
              </w:rPr>
            </w:pPr>
            <w:r w:rsidRPr="00233B4B">
              <w:rPr>
                <w:color w:val="000000" w:themeColor="text1"/>
                <w:sz w:val="24"/>
                <w:szCs w:val="24"/>
                <w:lang w:val="en-IE"/>
              </w:rPr>
              <w:t>Through N_HH member’s name</w:t>
            </w:r>
          </w:p>
        </w:tc>
        <w:tc>
          <w:tcPr>
            <w:tcW w:w="3081" w:type="dxa"/>
            <w:tcBorders>
              <w:top w:val="single" w:sz="4" w:space="0" w:color="auto"/>
              <w:left w:val="single" w:sz="4" w:space="0" w:color="auto"/>
              <w:bottom w:val="single" w:sz="4" w:space="0" w:color="auto"/>
              <w:right w:val="single" w:sz="4" w:space="0" w:color="auto"/>
            </w:tcBorders>
          </w:tcPr>
          <w:p w:rsidR="00295033" w:rsidRPr="00233B4B" w:rsidRDefault="00295033" w:rsidP="00295033">
            <w:pPr>
              <w:spacing w:after="0" w:line="240" w:lineRule="auto"/>
              <w:rPr>
                <w:color w:val="000000" w:themeColor="text1"/>
                <w:sz w:val="24"/>
                <w:szCs w:val="24"/>
                <w:lang w:val="en-IE"/>
              </w:rPr>
            </w:pPr>
            <w:r w:rsidRPr="00233B4B">
              <w:rPr>
                <w:color w:val="000000" w:themeColor="text1"/>
                <w:sz w:val="24"/>
                <w:szCs w:val="24"/>
                <w:lang w:val="en-IE"/>
              </w:rPr>
              <w:t>Householders</w:t>
            </w:r>
          </w:p>
        </w:tc>
      </w:tr>
      <w:tr w:rsidR="00295033" w:rsidRPr="00233B4B" w:rsidTr="00295033">
        <w:tc>
          <w:tcPr>
            <w:tcW w:w="533" w:type="dxa"/>
            <w:tcBorders>
              <w:top w:val="single" w:sz="4" w:space="0" w:color="auto"/>
              <w:left w:val="single" w:sz="4" w:space="0" w:color="auto"/>
              <w:bottom w:val="single" w:sz="4" w:space="0" w:color="auto"/>
              <w:right w:val="single" w:sz="4" w:space="0" w:color="auto"/>
            </w:tcBorders>
          </w:tcPr>
          <w:p w:rsidR="00295033" w:rsidRPr="00233B4B" w:rsidRDefault="00295033" w:rsidP="00295033">
            <w:pPr>
              <w:spacing w:after="0" w:line="240" w:lineRule="auto"/>
              <w:rPr>
                <w:color w:val="000000" w:themeColor="text1"/>
                <w:sz w:val="24"/>
                <w:szCs w:val="24"/>
                <w:lang w:val="en-IE"/>
              </w:rPr>
            </w:pPr>
            <w:r w:rsidRPr="00233B4B">
              <w:rPr>
                <w:color w:val="000000" w:themeColor="text1"/>
                <w:sz w:val="24"/>
                <w:szCs w:val="24"/>
                <w:lang w:val="en-IE"/>
              </w:rPr>
              <w:t>20-49</w:t>
            </w:r>
          </w:p>
        </w:tc>
        <w:tc>
          <w:tcPr>
            <w:tcW w:w="5626" w:type="dxa"/>
            <w:tcBorders>
              <w:top w:val="single" w:sz="4" w:space="0" w:color="auto"/>
              <w:left w:val="single" w:sz="4" w:space="0" w:color="auto"/>
              <w:bottom w:val="single" w:sz="4" w:space="0" w:color="auto"/>
              <w:right w:val="single" w:sz="4" w:space="0" w:color="auto"/>
            </w:tcBorders>
          </w:tcPr>
          <w:p w:rsidR="00295033" w:rsidRPr="00233B4B" w:rsidRDefault="00295033" w:rsidP="00295033">
            <w:pPr>
              <w:spacing w:after="0" w:line="240" w:lineRule="auto"/>
              <w:rPr>
                <w:color w:val="000000" w:themeColor="text1"/>
                <w:sz w:val="24"/>
                <w:szCs w:val="24"/>
                <w:lang w:val="en-IE"/>
              </w:rPr>
            </w:pPr>
            <w:r w:rsidRPr="00233B4B">
              <w:rPr>
                <w:color w:val="000000" w:themeColor="text1"/>
                <w:sz w:val="24"/>
                <w:szCs w:val="24"/>
                <w:lang w:val="en-IE"/>
              </w:rPr>
              <w:t xml:space="preserve">Through </w:t>
            </w:r>
            <w:proofErr w:type="spellStart"/>
            <w:r w:rsidRPr="00233B4B">
              <w:rPr>
                <w:color w:val="000000" w:themeColor="text1"/>
                <w:sz w:val="24"/>
                <w:szCs w:val="24"/>
                <w:lang w:val="en-IE"/>
              </w:rPr>
              <w:t>N_children’s</w:t>
            </w:r>
            <w:proofErr w:type="spellEnd"/>
            <w:r w:rsidRPr="00233B4B">
              <w:rPr>
                <w:color w:val="000000" w:themeColor="text1"/>
                <w:sz w:val="24"/>
                <w:szCs w:val="24"/>
                <w:lang w:val="en-IE"/>
              </w:rPr>
              <w:t xml:space="preserve"> name</w:t>
            </w:r>
          </w:p>
        </w:tc>
        <w:tc>
          <w:tcPr>
            <w:tcW w:w="3081" w:type="dxa"/>
            <w:tcBorders>
              <w:top w:val="single" w:sz="4" w:space="0" w:color="auto"/>
              <w:left w:val="single" w:sz="4" w:space="0" w:color="auto"/>
              <w:bottom w:val="single" w:sz="4" w:space="0" w:color="auto"/>
              <w:right w:val="single" w:sz="4" w:space="0" w:color="auto"/>
            </w:tcBorders>
          </w:tcPr>
          <w:p w:rsidR="00295033" w:rsidRPr="00233B4B" w:rsidRDefault="00295033" w:rsidP="00295033">
            <w:pPr>
              <w:spacing w:after="0" w:line="240" w:lineRule="auto"/>
              <w:rPr>
                <w:color w:val="000000" w:themeColor="text1"/>
                <w:sz w:val="24"/>
                <w:szCs w:val="24"/>
                <w:lang w:val="en-IE"/>
              </w:rPr>
            </w:pPr>
            <w:r w:rsidRPr="00233B4B">
              <w:rPr>
                <w:color w:val="000000" w:themeColor="text1"/>
                <w:sz w:val="24"/>
                <w:szCs w:val="24"/>
                <w:lang w:val="en-IE"/>
              </w:rPr>
              <w:t>Non-resident Children</w:t>
            </w:r>
          </w:p>
        </w:tc>
      </w:tr>
      <w:tr w:rsidR="00295033" w:rsidRPr="00233B4B" w:rsidTr="00295033">
        <w:tc>
          <w:tcPr>
            <w:tcW w:w="533" w:type="dxa"/>
            <w:tcBorders>
              <w:top w:val="single" w:sz="4" w:space="0" w:color="auto"/>
              <w:left w:val="single" w:sz="4" w:space="0" w:color="auto"/>
              <w:bottom w:val="single" w:sz="4" w:space="0" w:color="auto"/>
              <w:right w:val="single" w:sz="4" w:space="0" w:color="auto"/>
            </w:tcBorders>
          </w:tcPr>
          <w:p w:rsidR="00295033" w:rsidRPr="00233B4B" w:rsidRDefault="00295033" w:rsidP="00295033">
            <w:pPr>
              <w:spacing w:after="0" w:line="240" w:lineRule="auto"/>
              <w:rPr>
                <w:color w:val="000000" w:themeColor="text1"/>
                <w:sz w:val="24"/>
                <w:szCs w:val="24"/>
                <w:lang w:val="en-IE"/>
              </w:rPr>
            </w:pPr>
          </w:p>
        </w:tc>
        <w:tc>
          <w:tcPr>
            <w:tcW w:w="5626" w:type="dxa"/>
            <w:tcBorders>
              <w:top w:val="single" w:sz="4" w:space="0" w:color="auto"/>
              <w:left w:val="single" w:sz="4" w:space="0" w:color="auto"/>
              <w:bottom w:val="single" w:sz="4" w:space="0" w:color="auto"/>
              <w:right w:val="single" w:sz="4" w:space="0" w:color="auto"/>
            </w:tcBorders>
          </w:tcPr>
          <w:p w:rsidR="00295033" w:rsidRPr="00233B4B" w:rsidRDefault="00295033" w:rsidP="00295033">
            <w:pPr>
              <w:spacing w:after="0" w:line="240" w:lineRule="auto"/>
              <w:rPr>
                <w:color w:val="000000" w:themeColor="text1"/>
                <w:sz w:val="24"/>
                <w:szCs w:val="24"/>
                <w:lang w:val="en-IE"/>
              </w:rPr>
            </w:pPr>
            <w:r w:rsidRPr="00233B4B">
              <w:rPr>
                <w:color w:val="000000" w:themeColor="text1"/>
                <w:sz w:val="24"/>
                <w:szCs w:val="24"/>
                <w:lang w:val="en-IE"/>
              </w:rPr>
              <w:t>[ROW PROVIDED BY CAPI AS NECESSARY]</w:t>
            </w:r>
          </w:p>
        </w:tc>
        <w:tc>
          <w:tcPr>
            <w:tcW w:w="3081" w:type="dxa"/>
            <w:tcBorders>
              <w:top w:val="single" w:sz="4" w:space="0" w:color="auto"/>
              <w:left w:val="single" w:sz="4" w:space="0" w:color="auto"/>
              <w:bottom w:val="single" w:sz="4" w:space="0" w:color="auto"/>
              <w:right w:val="single" w:sz="4" w:space="0" w:color="auto"/>
            </w:tcBorders>
          </w:tcPr>
          <w:p w:rsidR="00295033" w:rsidRPr="00233B4B" w:rsidRDefault="00295033" w:rsidP="00295033">
            <w:pPr>
              <w:spacing w:after="0" w:line="240" w:lineRule="auto"/>
              <w:rPr>
                <w:color w:val="000000" w:themeColor="text1"/>
                <w:sz w:val="24"/>
                <w:szCs w:val="24"/>
                <w:lang w:val="en-IE"/>
              </w:rPr>
            </w:pPr>
          </w:p>
        </w:tc>
      </w:tr>
      <w:tr w:rsidR="00295033" w:rsidRPr="00233B4B" w:rsidTr="00295033">
        <w:tc>
          <w:tcPr>
            <w:tcW w:w="533" w:type="dxa"/>
            <w:tcBorders>
              <w:top w:val="single" w:sz="4" w:space="0" w:color="auto"/>
              <w:left w:val="single" w:sz="4" w:space="0" w:color="auto"/>
              <w:bottom w:val="single" w:sz="4" w:space="0" w:color="auto"/>
              <w:right w:val="single" w:sz="4" w:space="0" w:color="auto"/>
            </w:tcBorders>
          </w:tcPr>
          <w:p w:rsidR="00295033" w:rsidRPr="00233B4B" w:rsidRDefault="00295033" w:rsidP="00295033">
            <w:pPr>
              <w:spacing w:after="0" w:line="240" w:lineRule="auto"/>
              <w:rPr>
                <w:color w:val="000000" w:themeColor="text1"/>
                <w:sz w:val="24"/>
                <w:szCs w:val="24"/>
                <w:lang w:val="en-IE"/>
              </w:rPr>
            </w:pPr>
            <w:r w:rsidRPr="00233B4B">
              <w:rPr>
                <w:color w:val="000000" w:themeColor="text1"/>
                <w:sz w:val="24"/>
                <w:szCs w:val="24"/>
                <w:lang w:val="en-IE"/>
              </w:rPr>
              <w:t>92</w:t>
            </w:r>
          </w:p>
        </w:tc>
        <w:tc>
          <w:tcPr>
            <w:tcW w:w="5626" w:type="dxa"/>
            <w:tcBorders>
              <w:top w:val="single" w:sz="4" w:space="0" w:color="auto"/>
              <w:left w:val="single" w:sz="4" w:space="0" w:color="auto"/>
              <w:bottom w:val="single" w:sz="4" w:space="0" w:color="auto"/>
              <w:right w:val="single" w:sz="4" w:space="0" w:color="auto"/>
            </w:tcBorders>
          </w:tcPr>
          <w:p w:rsidR="00295033" w:rsidRPr="00233B4B" w:rsidRDefault="00295033" w:rsidP="00295033">
            <w:pPr>
              <w:spacing w:after="0" w:line="240" w:lineRule="auto"/>
              <w:rPr>
                <w:color w:val="000000" w:themeColor="text1"/>
                <w:sz w:val="24"/>
                <w:szCs w:val="24"/>
                <w:lang w:val="en-IE"/>
              </w:rPr>
            </w:pPr>
            <w:r w:rsidRPr="00233B4B">
              <w:rPr>
                <w:color w:val="000000" w:themeColor="text1"/>
                <w:sz w:val="24"/>
                <w:szCs w:val="24"/>
                <w:lang w:val="en-IE"/>
              </w:rPr>
              <w:t>Non-resident child</w:t>
            </w:r>
          </w:p>
        </w:tc>
        <w:tc>
          <w:tcPr>
            <w:tcW w:w="3081" w:type="dxa"/>
            <w:tcBorders>
              <w:top w:val="single" w:sz="4" w:space="0" w:color="auto"/>
              <w:left w:val="single" w:sz="4" w:space="0" w:color="auto"/>
              <w:bottom w:val="single" w:sz="4" w:space="0" w:color="auto"/>
              <w:right w:val="single" w:sz="4" w:space="0" w:color="auto"/>
            </w:tcBorders>
          </w:tcPr>
          <w:p w:rsidR="00295033" w:rsidRPr="00233B4B" w:rsidRDefault="00295033" w:rsidP="00295033">
            <w:pPr>
              <w:spacing w:after="0" w:line="240" w:lineRule="auto"/>
              <w:rPr>
                <w:color w:val="000000" w:themeColor="text1"/>
                <w:sz w:val="24"/>
                <w:szCs w:val="24"/>
                <w:lang w:val="en-IE"/>
              </w:rPr>
            </w:pPr>
          </w:p>
        </w:tc>
      </w:tr>
      <w:tr w:rsidR="00295033" w:rsidRPr="00233B4B" w:rsidTr="00295033">
        <w:tc>
          <w:tcPr>
            <w:tcW w:w="533" w:type="dxa"/>
            <w:tcBorders>
              <w:top w:val="single" w:sz="4" w:space="0" w:color="auto"/>
              <w:left w:val="single" w:sz="4" w:space="0" w:color="auto"/>
              <w:bottom w:val="single" w:sz="4" w:space="0" w:color="auto"/>
              <w:right w:val="single" w:sz="4" w:space="0" w:color="auto"/>
            </w:tcBorders>
          </w:tcPr>
          <w:p w:rsidR="00295033" w:rsidRPr="00233B4B" w:rsidRDefault="00295033" w:rsidP="00295033">
            <w:pPr>
              <w:spacing w:after="0" w:line="240" w:lineRule="auto"/>
              <w:rPr>
                <w:color w:val="000000" w:themeColor="text1"/>
                <w:sz w:val="24"/>
                <w:szCs w:val="24"/>
                <w:lang w:val="en-IE"/>
              </w:rPr>
            </w:pPr>
            <w:r w:rsidRPr="00233B4B">
              <w:rPr>
                <w:color w:val="000000" w:themeColor="text1"/>
                <w:sz w:val="24"/>
                <w:szCs w:val="24"/>
                <w:lang w:val="en-IE"/>
              </w:rPr>
              <w:t>93</w:t>
            </w:r>
          </w:p>
        </w:tc>
        <w:tc>
          <w:tcPr>
            <w:tcW w:w="5626" w:type="dxa"/>
            <w:tcBorders>
              <w:top w:val="single" w:sz="4" w:space="0" w:color="auto"/>
              <w:left w:val="single" w:sz="4" w:space="0" w:color="auto"/>
              <w:bottom w:val="single" w:sz="4" w:space="0" w:color="auto"/>
              <w:right w:val="single" w:sz="4" w:space="0" w:color="auto"/>
            </w:tcBorders>
          </w:tcPr>
          <w:p w:rsidR="00295033" w:rsidRPr="00233B4B" w:rsidRDefault="00295033" w:rsidP="00295033">
            <w:pPr>
              <w:spacing w:after="0" w:line="240" w:lineRule="auto"/>
              <w:rPr>
                <w:color w:val="000000" w:themeColor="text1"/>
                <w:sz w:val="24"/>
                <w:szCs w:val="24"/>
                <w:lang w:val="en-IE"/>
              </w:rPr>
            </w:pPr>
            <w:r w:rsidRPr="00233B4B">
              <w:rPr>
                <w:color w:val="000000" w:themeColor="text1"/>
                <w:sz w:val="24"/>
                <w:szCs w:val="24"/>
                <w:lang w:val="en-IE"/>
              </w:rPr>
              <w:t>OTHER NOT IN THE LIST_SPECIFY:</w:t>
            </w:r>
          </w:p>
        </w:tc>
        <w:tc>
          <w:tcPr>
            <w:tcW w:w="3081" w:type="dxa"/>
            <w:tcBorders>
              <w:top w:val="single" w:sz="4" w:space="0" w:color="auto"/>
              <w:left w:val="single" w:sz="4" w:space="0" w:color="auto"/>
              <w:bottom w:val="single" w:sz="4" w:space="0" w:color="auto"/>
              <w:right w:val="single" w:sz="4" w:space="0" w:color="auto"/>
            </w:tcBorders>
          </w:tcPr>
          <w:p w:rsidR="00295033" w:rsidRPr="00233B4B" w:rsidRDefault="00295033" w:rsidP="00295033">
            <w:pPr>
              <w:spacing w:after="0" w:line="240" w:lineRule="auto"/>
              <w:rPr>
                <w:color w:val="000000" w:themeColor="text1"/>
                <w:sz w:val="24"/>
                <w:szCs w:val="24"/>
                <w:lang w:val="en-IE"/>
              </w:rPr>
            </w:pPr>
            <w:r w:rsidRPr="00233B4B">
              <w:rPr>
                <w:color w:val="000000" w:themeColor="text1"/>
                <w:sz w:val="24"/>
                <w:szCs w:val="24"/>
                <w:lang w:val="en-IE"/>
              </w:rPr>
              <w:t>Non-</w:t>
            </w:r>
            <w:proofErr w:type="spellStart"/>
            <w:r w:rsidRPr="00233B4B">
              <w:rPr>
                <w:color w:val="000000" w:themeColor="text1"/>
                <w:sz w:val="24"/>
                <w:szCs w:val="24"/>
                <w:lang w:val="en-IE"/>
              </w:rPr>
              <w:t>coresident</w:t>
            </w:r>
            <w:proofErr w:type="spellEnd"/>
            <w:r w:rsidRPr="00233B4B">
              <w:rPr>
                <w:color w:val="000000" w:themeColor="text1"/>
                <w:sz w:val="24"/>
                <w:szCs w:val="24"/>
                <w:lang w:val="en-IE"/>
              </w:rPr>
              <w:t xml:space="preserve"> relative. Specify:</w:t>
            </w:r>
          </w:p>
        </w:tc>
      </w:tr>
      <w:tr w:rsidR="00295033" w:rsidRPr="00233B4B" w:rsidTr="00295033">
        <w:tc>
          <w:tcPr>
            <w:tcW w:w="533" w:type="dxa"/>
            <w:tcBorders>
              <w:top w:val="single" w:sz="4" w:space="0" w:color="auto"/>
              <w:left w:val="single" w:sz="4" w:space="0" w:color="auto"/>
              <w:bottom w:val="single" w:sz="4" w:space="0" w:color="auto"/>
              <w:right w:val="single" w:sz="4" w:space="0" w:color="auto"/>
            </w:tcBorders>
          </w:tcPr>
          <w:p w:rsidR="00295033" w:rsidRPr="00233B4B" w:rsidRDefault="00295033" w:rsidP="00295033">
            <w:pPr>
              <w:spacing w:after="0" w:line="240" w:lineRule="auto"/>
              <w:rPr>
                <w:color w:val="000000" w:themeColor="text1"/>
                <w:sz w:val="24"/>
                <w:szCs w:val="24"/>
                <w:lang w:val="en-IE"/>
              </w:rPr>
            </w:pPr>
            <w:r w:rsidRPr="00233B4B">
              <w:rPr>
                <w:color w:val="000000" w:themeColor="text1"/>
                <w:sz w:val="24"/>
                <w:szCs w:val="24"/>
                <w:lang w:val="en-IE"/>
              </w:rPr>
              <w:t>94</w:t>
            </w:r>
          </w:p>
        </w:tc>
        <w:tc>
          <w:tcPr>
            <w:tcW w:w="5626" w:type="dxa"/>
            <w:tcBorders>
              <w:top w:val="single" w:sz="4" w:space="0" w:color="auto"/>
              <w:left w:val="single" w:sz="4" w:space="0" w:color="auto"/>
              <w:bottom w:val="single" w:sz="4" w:space="0" w:color="auto"/>
              <w:right w:val="single" w:sz="4" w:space="0" w:color="auto"/>
            </w:tcBorders>
          </w:tcPr>
          <w:p w:rsidR="00295033" w:rsidRPr="00233B4B" w:rsidRDefault="00295033" w:rsidP="00295033">
            <w:pPr>
              <w:spacing w:after="0" w:line="240" w:lineRule="auto"/>
              <w:rPr>
                <w:color w:val="000000" w:themeColor="text1"/>
                <w:sz w:val="24"/>
                <w:szCs w:val="24"/>
                <w:lang w:val="en-IE"/>
              </w:rPr>
            </w:pPr>
            <w:r w:rsidRPr="00233B4B">
              <w:rPr>
                <w:color w:val="000000" w:themeColor="text1"/>
                <w:sz w:val="24"/>
                <w:szCs w:val="24"/>
                <w:lang w:val="en-IE"/>
              </w:rPr>
              <w:t>OTHER NOT IN THE LIST_SPECIFY:</w:t>
            </w:r>
          </w:p>
        </w:tc>
        <w:tc>
          <w:tcPr>
            <w:tcW w:w="3081" w:type="dxa"/>
            <w:tcBorders>
              <w:top w:val="single" w:sz="4" w:space="0" w:color="auto"/>
              <w:left w:val="single" w:sz="4" w:space="0" w:color="auto"/>
              <w:bottom w:val="single" w:sz="4" w:space="0" w:color="auto"/>
              <w:right w:val="single" w:sz="4" w:space="0" w:color="auto"/>
            </w:tcBorders>
          </w:tcPr>
          <w:p w:rsidR="00295033" w:rsidRPr="00233B4B" w:rsidRDefault="00295033" w:rsidP="00295033">
            <w:pPr>
              <w:spacing w:after="0" w:line="240" w:lineRule="auto"/>
              <w:rPr>
                <w:color w:val="000000" w:themeColor="text1"/>
                <w:sz w:val="24"/>
                <w:szCs w:val="24"/>
                <w:lang w:val="en-IE"/>
              </w:rPr>
            </w:pPr>
            <w:r w:rsidRPr="00233B4B">
              <w:rPr>
                <w:color w:val="000000" w:themeColor="text1"/>
                <w:sz w:val="24"/>
                <w:szCs w:val="24"/>
                <w:lang w:val="en-IE"/>
              </w:rPr>
              <w:t>Non-relative. Specify:</w:t>
            </w:r>
          </w:p>
        </w:tc>
      </w:tr>
      <w:tr w:rsidR="00295033" w:rsidRPr="00233B4B" w:rsidTr="00295033">
        <w:tc>
          <w:tcPr>
            <w:tcW w:w="533" w:type="dxa"/>
            <w:tcBorders>
              <w:top w:val="single" w:sz="4" w:space="0" w:color="auto"/>
              <w:left w:val="single" w:sz="4" w:space="0" w:color="auto"/>
              <w:bottom w:val="single" w:sz="4" w:space="0" w:color="auto"/>
              <w:right w:val="single" w:sz="4" w:space="0" w:color="auto"/>
            </w:tcBorders>
          </w:tcPr>
          <w:p w:rsidR="00295033" w:rsidRPr="00233B4B" w:rsidRDefault="00295033" w:rsidP="00295033">
            <w:pPr>
              <w:spacing w:after="0" w:line="240" w:lineRule="auto"/>
              <w:rPr>
                <w:color w:val="000000" w:themeColor="text1"/>
                <w:sz w:val="24"/>
                <w:szCs w:val="24"/>
                <w:lang w:val="en-IE"/>
              </w:rPr>
            </w:pPr>
            <w:r w:rsidRPr="00233B4B">
              <w:rPr>
                <w:color w:val="000000" w:themeColor="text1"/>
                <w:sz w:val="24"/>
                <w:szCs w:val="24"/>
                <w:lang w:val="en-IE"/>
              </w:rPr>
              <w:t>95</w:t>
            </w:r>
          </w:p>
        </w:tc>
        <w:tc>
          <w:tcPr>
            <w:tcW w:w="5626" w:type="dxa"/>
            <w:tcBorders>
              <w:top w:val="single" w:sz="4" w:space="0" w:color="auto"/>
              <w:left w:val="single" w:sz="4" w:space="0" w:color="auto"/>
              <w:bottom w:val="single" w:sz="4" w:space="0" w:color="auto"/>
              <w:right w:val="single" w:sz="4" w:space="0" w:color="auto"/>
            </w:tcBorders>
          </w:tcPr>
          <w:p w:rsidR="00295033" w:rsidRPr="00233B4B" w:rsidRDefault="00295033" w:rsidP="00295033">
            <w:pPr>
              <w:spacing w:after="0" w:line="240" w:lineRule="auto"/>
              <w:rPr>
                <w:color w:val="000000" w:themeColor="text1"/>
                <w:sz w:val="24"/>
                <w:szCs w:val="24"/>
                <w:lang w:val="en-IE"/>
              </w:rPr>
            </w:pPr>
            <w:r w:rsidRPr="00233B4B">
              <w:rPr>
                <w:color w:val="000000" w:themeColor="text1"/>
                <w:sz w:val="24"/>
                <w:szCs w:val="24"/>
                <w:lang w:val="en-IE"/>
              </w:rPr>
              <w:t>OTHER NOT IN THE LIST_SPECIFY</w:t>
            </w:r>
          </w:p>
        </w:tc>
        <w:tc>
          <w:tcPr>
            <w:tcW w:w="3081" w:type="dxa"/>
            <w:tcBorders>
              <w:top w:val="single" w:sz="4" w:space="0" w:color="auto"/>
              <w:left w:val="single" w:sz="4" w:space="0" w:color="auto"/>
              <w:bottom w:val="single" w:sz="4" w:space="0" w:color="auto"/>
              <w:right w:val="single" w:sz="4" w:space="0" w:color="auto"/>
            </w:tcBorders>
          </w:tcPr>
          <w:p w:rsidR="00295033" w:rsidRPr="00233B4B" w:rsidRDefault="00295033" w:rsidP="00295033">
            <w:pPr>
              <w:spacing w:after="0" w:line="240" w:lineRule="auto"/>
              <w:rPr>
                <w:color w:val="000000" w:themeColor="text1"/>
                <w:sz w:val="24"/>
                <w:szCs w:val="24"/>
                <w:lang w:val="en-IE"/>
              </w:rPr>
            </w:pPr>
            <w:r w:rsidRPr="00233B4B">
              <w:rPr>
                <w:color w:val="000000" w:themeColor="text1"/>
                <w:sz w:val="24"/>
                <w:szCs w:val="24"/>
                <w:lang w:val="en-IE"/>
              </w:rPr>
              <w:t xml:space="preserve">Paid  by R or by other </w:t>
            </w:r>
            <w:proofErr w:type="spellStart"/>
            <w:r w:rsidRPr="00233B4B">
              <w:rPr>
                <w:color w:val="000000" w:themeColor="text1"/>
                <w:sz w:val="24"/>
                <w:szCs w:val="24"/>
                <w:lang w:val="en-IE"/>
              </w:rPr>
              <w:t>souces</w:t>
            </w:r>
            <w:proofErr w:type="spellEnd"/>
          </w:p>
        </w:tc>
      </w:tr>
      <w:tr w:rsidR="00295033" w:rsidRPr="00233B4B" w:rsidTr="00295033">
        <w:tc>
          <w:tcPr>
            <w:tcW w:w="533" w:type="dxa"/>
            <w:tcBorders>
              <w:top w:val="single" w:sz="4" w:space="0" w:color="auto"/>
              <w:left w:val="single" w:sz="4" w:space="0" w:color="auto"/>
              <w:bottom w:val="single" w:sz="4" w:space="0" w:color="auto"/>
              <w:right w:val="single" w:sz="4" w:space="0" w:color="auto"/>
            </w:tcBorders>
          </w:tcPr>
          <w:p w:rsidR="00295033" w:rsidRPr="00233B4B" w:rsidRDefault="00295033" w:rsidP="00295033">
            <w:pPr>
              <w:spacing w:after="0" w:line="240" w:lineRule="auto"/>
              <w:rPr>
                <w:color w:val="000000" w:themeColor="text1"/>
                <w:sz w:val="24"/>
                <w:szCs w:val="24"/>
                <w:lang w:val="en-IE"/>
              </w:rPr>
            </w:pPr>
            <w:r w:rsidRPr="00233B4B">
              <w:rPr>
                <w:color w:val="000000" w:themeColor="text1"/>
                <w:sz w:val="24"/>
                <w:szCs w:val="24"/>
                <w:lang w:val="en-IE"/>
              </w:rPr>
              <w:t>96</w:t>
            </w:r>
          </w:p>
        </w:tc>
        <w:tc>
          <w:tcPr>
            <w:tcW w:w="5626" w:type="dxa"/>
            <w:tcBorders>
              <w:top w:val="single" w:sz="4" w:space="0" w:color="auto"/>
              <w:left w:val="single" w:sz="4" w:space="0" w:color="auto"/>
              <w:bottom w:val="single" w:sz="4" w:space="0" w:color="auto"/>
              <w:right w:val="single" w:sz="4" w:space="0" w:color="auto"/>
            </w:tcBorders>
          </w:tcPr>
          <w:p w:rsidR="00295033" w:rsidRPr="00233B4B" w:rsidRDefault="00295033" w:rsidP="00295033">
            <w:pPr>
              <w:spacing w:after="0" w:line="240" w:lineRule="auto"/>
              <w:rPr>
                <w:color w:val="000000" w:themeColor="text1"/>
                <w:sz w:val="24"/>
                <w:szCs w:val="24"/>
                <w:lang w:val="en-IE"/>
              </w:rPr>
            </w:pPr>
            <w:r w:rsidRPr="00233B4B">
              <w:rPr>
                <w:color w:val="000000" w:themeColor="text1"/>
                <w:sz w:val="24"/>
                <w:szCs w:val="24"/>
                <w:lang w:val="en-IE"/>
              </w:rPr>
              <w:t>EMPLOYEE(S) OF NURSING HOME</w:t>
            </w:r>
          </w:p>
        </w:tc>
        <w:tc>
          <w:tcPr>
            <w:tcW w:w="3081" w:type="dxa"/>
            <w:tcBorders>
              <w:top w:val="single" w:sz="4" w:space="0" w:color="auto"/>
              <w:left w:val="single" w:sz="4" w:space="0" w:color="auto"/>
              <w:bottom w:val="single" w:sz="4" w:space="0" w:color="auto"/>
              <w:right w:val="single" w:sz="4" w:space="0" w:color="auto"/>
            </w:tcBorders>
          </w:tcPr>
          <w:p w:rsidR="00295033" w:rsidRPr="00233B4B" w:rsidRDefault="00295033" w:rsidP="00295033">
            <w:pPr>
              <w:spacing w:after="0" w:line="240" w:lineRule="auto"/>
              <w:rPr>
                <w:color w:val="000000" w:themeColor="text1"/>
                <w:sz w:val="24"/>
                <w:szCs w:val="24"/>
                <w:lang w:val="en-IE"/>
              </w:rPr>
            </w:pPr>
          </w:p>
        </w:tc>
      </w:tr>
      <w:tr w:rsidR="00295033" w:rsidRPr="00233B4B" w:rsidTr="00295033">
        <w:tc>
          <w:tcPr>
            <w:tcW w:w="533" w:type="dxa"/>
            <w:tcBorders>
              <w:top w:val="single" w:sz="4" w:space="0" w:color="auto"/>
              <w:left w:val="single" w:sz="4" w:space="0" w:color="auto"/>
              <w:bottom w:val="single" w:sz="4" w:space="0" w:color="auto"/>
              <w:right w:val="single" w:sz="4" w:space="0" w:color="auto"/>
            </w:tcBorders>
          </w:tcPr>
          <w:p w:rsidR="00295033" w:rsidRPr="00233B4B" w:rsidRDefault="00295033" w:rsidP="00295033">
            <w:pPr>
              <w:spacing w:after="0" w:line="240" w:lineRule="auto"/>
              <w:rPr>
                <w:color w:val="000000" w:themeColor="text1"/>
                <w:sz w:val="24"/>
                <w:szCs w:val="24"/>
                <w:lang w:val="en-IE"/>
              </w:rPr>
            </w:pPr>
            <w:r w:rsidRPr="00233B4B">
              <w:rPr>
                <w:color w:val="000000" w:themeColor="text1"/>
                <w:sz w:val="24"/>
                <w:szCs w:val="24"/>
                <w:lang w:val="en-IE"/>
              </w:rPr>
              <w:t>97</w:t>
            </w:r>
          </w:p>
        </w:tc>
        <w:tc>
          <w:tcPr>
            <w:tcW w:w="5626" w:type="dxa"/>
            <w:tcBorders>
              <w:top w:val="single" w:sz="4" w:space="0" w:color="auto"/>
              <w:left w:val="single" w:sz="4" w:space="0" w:color="auto"/>
              <w:bottom w:val="single" w:sz="4" w:space="0" w:color="auto"/>
              <w:right w:val="single" w:sz="4" w:space="0" w:color="auto"/>
            </w:tcBorders>
          </w:tcPr>
          <w:p w:rsidR="00295033" w:rsidRPr="00233B4B" w:rsidRDefault="00295033" w:rsidP="00295033">
            <w:pPr>
              <w:spacing w:after="0" w:line="240" w:lineRule="auto"/>
              <w:rPr>
                <w:color w:val="000000" w:themeColor="text1"/>
                <w:sz w:val="24"/>
                <w:szCs w:val="24"/>
                <w:lang w:val="en-IE"/>
              </w:rPr>
            </w:pPr>
          </w:p>
        </w:tc>
        <w:tc>
          <w:tcPr>
            <w:tcW w:w="3081" w:type="dxa"/>
            <w:tcBorders>
              <w:top w:val="single" w:sz="4" w:space="0" w:color="auto"/>
              <w:left w:val="single" w:sz="4" w:space="0" w:color="auto"/>
              <w:bottom w:val="single" w:sz="4" w:space="0" w:color="auto"/>
              <w:right w:val="single" w:sz="4" w:space="0" w:color="auto"/>
            </w:tcBorders>
          </w:tcPr>
          <w:p w:rsidR="00295033" w:rsidRPr="00233B4B" w:rsidRDefault="00295033" w:rsidP="00295033">
            <w:pPr>
              <w:spacing w:after="0" w:line="240" w:lineRule="auto"/>
              <w:rPr>
                <w:color w:val="000000" w:themeColor="text1"/>
                <w:sz w:val="24"/>
                <w:szCs w:val="24"/>
                <w:lang w:val="en-IE"/>
              </w:rPr>
            </w:pPr>
            <w:r w:rsidRPr="00233B4B">
              <w:rPr>
                <w:color w:val="000000" w:themeColor="text1"/>
                <w:sz w:val="24"/>
                <w:szCs w:val="24"/>
                <w:lang w:val="en-IE"/>
              </w:rPr>
              <w:t>SPECIFY:</w:t>
            </w:r>
          </w:p>
        </w:tc>
      </w:tr>
      <w:tr w:rsidR="00295033" w:rsidRPr="00233B4B" w:rsidTr="00295033">
        <w:tc>
          <w:tcPr>
            <w:tcW w:w="533" w:type="dxa"/>
            <w:tcBorders>
              <w:top w:val="single" w:sz="4" w:space="0" w:color="auto"/>
              <w:left w:val="single" w:sz="4" w:space="0" w:color="auto"/>
              <w:bottom w:val="single" w:sz="4" w:space="0" w:color="auto"/>
              <w:right w:val="single" w:sz="4" w:space="0" w:color="auto"/>
            </w:tcBorders>
          </w:tcPr>
          <w:p w:rsidR="00295033" w:rsidRPr="00233B4B" w:rsidRDefault="00295033" w:rsidP="00295033">
            <w:pPr>
              <w:spacing w:after="0" w:line="240" w:lineRule="auto"/>
              <w:rPr>
                <w:color w:val="000000" w:themeColor="text1"/>
                <w:sz w:val="24"/>
                <w:szCs w:val="24"/>
                <w:lang w:val="en-IE"/>
              </w:rPr>
            </w:pPr>
            <w:r w:rsidRPr="00233B4B">
              <w:rPr>
                <w:color w:val="000000" w:themeColor="text1"/>
                <w:sz w:val="24"/>
                <w:szCs w:val="24"/>
                <w:lang w:val="en-IE"/>
              </w:rPr>
              <w:t>98</w:t>
            </w:r>
          </w:p>
        </w:tc>
        <w:tc>
          <w:tcPr>
            <w:tcW w:w="5626" w:type="dxa"/>
            <w:tcBorders>
              <w:top w:val="single" w:sz="4" w:space="0" w:color="auto"/>
              <w:left w:val="single" w:sz="4" w:space="0" w:color="auto"/>
              <w:bottom w:val="single" w:sz="4" w:space="0" w:color="auto"/>
              <w:right w:val="single" w:sz="4" w:space="0" w:color="auto"/>
            </w:tcBorders>
          </w:tcPr>
          <w:p w:rsidR="00295033" w:rsidRPr="00233B4B" w:rsidRDefault="00295033" w:rsidP="00295033">
            <w:pPr>
              <w:spacing w:after="0" w:line="240" w:lineRule="auto"/>
              <w:rPr>
                <w:color w:val="000000" w:themeColor="text1"/>
                <w:sz w:val="24"/>
                <w:szCs w:val="24"/>
                <w:lang w:val="en-IE"/>
              </w:rPr>
            </w:pPr>
            <w:r w:rsidRPr="00233B4B">
              <w:rPr>
                <w:color w:val="000000" w:themeColor="text1"/>
                <w:sz w:val="24"/>
                <w:szCs w:val="24"/>
                <w:lang w:val="en-IE"/>
              </w:rPr>
              <w:t>DK</w:t>
            </w:r>
          </w:p>
        </w:tc>
        <w:tc>
          <w:tcPr>
            <w:tcW w:w="3081" w:type="dxa"/>
            <w:tcBorders>
              <w:top w:val="single" w:sz="4" w:space="0" w:color="auto"/>
              <w:left w:val="single" w:sz="4" w:space="0" w:color="auto"/>
              <w:bottom w:val="single" w:sz="4" w:space="0" w:color="auto"/>
              <w:right w:val="single" w:sz="4" w:space="0" w:color="auto"/>
            </w:tcBorders>
          </w:tcPr>
          <w:p w:rsidR="00295033" w:rsidRPr="00233B4B" w:rsidRDefault="00295033" w:rsidP="00295033">
            <w:pPr>
              <w:spacing w:after="0" w:line="240" w:lineRule="auto"/>
              <w:rPr>
                <w:color w:val="000000" w:themeColor="text1"/>
                <w:sz w:val="24"/>
                <w:szCs w:val="24"/>
                <w:lang w:val="en-IE"/>
              </w:rPr>
            </w:pPr>
          </w:p>
        </w:tc>
      </w:tr>
      <w:tr w:rsidR="00295033" w:rsidRPr="00233B4B" w:rsidTr="00295033">
        <w:tc>
          <w:tcPr>
            <w:tcW w:w="533" w:type="dxa"/>
            <w:tcBorders>
              <w:top w:val="single" w:sz="4" w:space="0" w:color="auto"/>
              <w:left w:val="single" w:sz="4" w:space="0" w:color="auto"/>
              <w:bottom w:val="single" w:sz="4" w:space="0" w:color="auto"/>
              <w:right w:val="single" w:sz="4" w:space="0" w:color="auto"/>
            </w:tcBorders>
          </w:tcPr>
          <w:p w:rsidR="00295033" w:rsidRPr="00233B4B" w:rsidRDefault="00295033" w:rsidP="00295033">
            <w:pPr>
              <w:spacing w:after="0" w:line="240" w:lineRule="auto"/>
              <w:rPr>
                <w:color w:val="000000" w:themeColor="text1"/>
                <w:sz w:val="24"/>
                <w:szCs w:val="24"/>
                <w:lang w:val="en-IE"/>
              </w:rPr>
            </w:pPr>
            <w:r w:rsidRPr="00233B4B">
              <w:rPr>
                <w:color w:val="000000" w:themeColor="text1"/>
                <w:sz w:val="24"/>
                <w:szCs w:val="24"/>
                <w:lang w:val="en-IE"/>
              </w:rPr>
              <w:t>99</w:t>
            </w:r>
          </w:p>
        </w:tc>
        <w:tc>
          <w:tcPr>
            <w:tcW w:w="5626" w:type="dxa"/>
            <w:tcBorders>
              <w:top w:val="single" w:sz="4" w:space="0" w:color="auto"/>
              <w:left w:val="single" w:sz="4" w:space="0" w:color="auto"/>
              <w:bottom w:val="single" w:sz="4" w:space="0" w:color="auto"/>
              <w:right w:val="single" w:sz="4" w:space="0" w:color="auto"/>
            </w:tcBorders>
          </w:tcPr>
          <w:p w:rsidR="00295033" w:rsidRPr="00233B4B" w:rsidRDefault="00295033" w:rsidP="00295033">
            <w:pPr>
              <w:spacing w:after="0" w:line="240" w:lineRule="auto"/>
              <w:rPr>
                <w:color w:val="000000" w:themeColor="text1"/>
                <w:sz w:val="24"/>
                <w:szCs w:val="24"/>
                <w:lang w:val="en-IE"/>
              </w:rPr>
            </w:pPr>
            <w:r w:rsidRPr="00233B4B">
              <w:rPr>
                <w:color w:val="000000" w:themeColor="text1"/>
                <w:sz w:val="24"/>
                <w:szCs w:val="24"/>
                <w:lang w:val="en-IE"/>
              </w:rPr>
              <w:t>RF</w:t>
            </w:r>
          </w:p>
        </w:tc>
        <w:tc>
          <w:tcPr>
            <w:tcW w:w="3081" w:type="dxa"/>
            <w:tcBorders>
              <w:top w:val="single" w:sz="4" w:space="0" w:color="auto"/>
              <w:left w:val="single" w:sz="4" w:space="0" w:color="auto"/>
              <w:bottom w:val="single" w:sz="4" w:space="0" w:color="auto"/>
              <w:right w:val="single" w:sz="4" w:space="0" w:color="auto"/>
            </w:tcBorders>
          </w:tcPr>
          <w:p w:rsidR="00295033" w:rsidRPr="00233B4B" w:rsidRDefault="00295033" w:rsidP="00295033">
            <w:pPr>
              <w:spacing w:after="0" w:line="240" w:lineRule="auto"/>
              <w:rPr>
                <w:color w:val="000000" w:themeColor="text1"/>
                <w:sz w:val="24"/>
                <w:szCs w:val="24"/>
                <w:lang w:val="en-IE"/>
              </w:rPr>
            </w:pPr>
          </w:p>
        </w:tc>
      </w:tr>
    </w:tbl>
    <w:p w:rsidR="00295033" w:rsidRPr="00233B4B" w:rsidRDefault="00295033" w:rsidP="00295033">
      <w:pPr>
        <w:spacing w:after="0" w:line="240" w:lineRule="auto"/>
        <w:rPr>
          <w:color w:val="000000" w:themeColor="text1"/>
          <w:sz w:val="24"/>
          <w:szCs w:val="24"/>
          <w:lang w:val="en-IE"/>
        </w:rPr>
      </w:pPr>
    </w:p>
    <w:p w:rsidR="00295033" w:rsidRPr="00233B4B" w:rsidRDefault="00295033" w:rsidP="00295033">
      <w:pPr>
        <w:spacing w:after="0" w:line="240" w:lineRule="auto"/>
        <w:jc w:val="right"/>
        <w:rPr>
          <w:b/>
          <w:bCs/>
          <w:color w:val="000000" w:themeColor="text1"/>
          <w:lang w:val="en-IE"/>
        </w:rPr>
      </w:pPr>
    </w:p>
    <w:p w:rsidR="00295033" w:rsidRPr="00233B4B" w:rsidRDefault="00295033" w:rsidP="00295033">
      <w:pPr>
        <w:spacing w:after="0" w:line="240" w:lineRule="auto"/>
        <w:rPr>
          <w:b/>
          <w:bCs/>
          <w:color w:val="FF0000"/>
          <w:lang w:val="en-IE"/>
        </w:rPr>
      </w:pPr>
      <w:r w:rsidRPr="00233B4B">
        <w:rPr>
          <w:b/>
          <w:color w:val="FF0000"/>
          <w:lang w:val="en-IE"/>
        </w:rPr>
        <w:t xml:space="preserve">CAPI: IF THE IWER MARKS CODE 92 THEN ASK FL035o1, FL035a, FL035b AND USE THE LOOK-UP FILE TO IDENTIFY THIS NON-RESIDENT CHILD.  </w:t>
      </w:r>
    </w:p>
    <w:p w:rsidR="00295033" w:rsidRPr="00233B4B" w:rsidRDefault="00295033" w:rsidP="00295033">
      <w:pPr>
        <w:spacing w:after="0" w:line="240" w:lineRule="auto"/>
        <w:rPr>
          <w:b/>
          <w:bCs/>
          <w:color w:val="FF0000"/>
          <w:lang w:val="en-IE"/>
        </w:rPr>
      </w:pPr>
      <w:r w:rsidRPr="00233B4B">
        <w:rPr>
          <w:b/>
          <w:bCs/>
          <w:color w:val="FF0000"/>
          <w:lang w:val="en-IE"/>
        </w:rPr>
        <w:t>IF FL035=94</w:t>
      </w:r>
      <w:r w:rsidR="00A0261F">
        <w:rPr>
          <w:b/>
          <w:bCs/>
          <w:color w:val="FF0000"/>
          <w:lang w:val="en-IE"/>
        </w:rPr>
        <w:t xml:space="preserve"> OR 95</w:t>
      </w:r>
      <w:r w:rsidRPr="00233B4B">
        <w:rPr>
          <w:b/>
          <w:bCs/>
          <w:color w:val="FF0000"/>
          <w:lang w:val="en-IE"/>
        </w:rPr>
        <w:t xml:space="preserve"> THEN ASK FL035o2.</w:t>
      </w:r>
    </w:p>
    <w:p w:rsidR="00295033" w:rsidRPr="00233B4B" w:rsidRDefault="00295033" w:rsidP="00295033">
      <w:pPr>
        <w:spacing w:after="0" w:line="240" w:lineRule="auto"/>
        <w:rPr>
          <w:b/>
          <w:bCs/>
          <w:color w:val="FF0000"/>
          <w:lang w:val="en-IE"/>
        </w:rPr>
      </w:pPr>
      <w:r w:rsidRPr="00233B4B">
        <w:rPr>
          <w:b/>
          <w:bCs/>
          <w:color w:val="FF0000"/>
          <w:lang w:val="en-IE"/>
        </w:rPr>
        <w:t>IF FL035=93 then ask FL035o1 through FL035g. However, if this helper was already mentioned in FL020 or FL023, then don’t ask FL035a through FL035g. Otherwise go to FL037</w:t>
      </w:r>
    </w:p>
    <w:p w:rsidR="00295033" w:rsidRPr="00233B4B" w:rsidRDefault="00295033" w:rsidP="00295033">
      <w:pPr>
        <w:spacing w:after="0" w:line="240" w:lineRule="auto"/>
        <w:rPr>
          <w:b/>
          <w:bCs/>
          <w:color w:val="000000" w:themeColor="text1"/>
          <w:lang w:val="en-IE"/>
        </w:rPr>
      </w:pPr>
      <w:r w:rsidRPr="00233B4B">
        <w:rPr>
          <w:b/>
          <w:bCs/>
          <w:color w:val="000000" w:themeColor="text1"/>
          <w:lang w:val="en-IE"/>
        </w:rPr>
        <w:t xml:space="preserve"> </w:t>
      </w:r>
    </w:p>
    <w:p w:rsidR="00295033" w:rsidRPr="00233B4B" w:rsidRDefault="00295033" w:rsidP="00295033">
      <w:pPr>
        <w:spacing w:after="0" w:line="240" w:lineRule="auto"/>
        <w:rPr>
          <w:bCs/>
          <w:color w:val="000000" w:themeColor="text1"/>
          <w:lang w:val="en-IE"/>
        </w:rPr>
      </w:pPr>
      <w:r w:rsidRPr="00233B4B">
        <w:rPr>
          <w:bCs/>
          <w:color w:val="000000" w:themeColor="text1"/>
          <w:lang w:val="en-IE"/>
        </w:rPr>
        <w:t>FL035o2. Please specify name of &lt;FL035&gt;</w:t>
      </w:r>
    </w:p>
    <w:p w:rsidR="00295033" w:rsidRPr="00233B4B" w:rsidRDefault="00295033" w:rsidP="00295033">
      <w:pPr>
        <w:spacing w:after="0" w:line="240" w:lineRule="auto"/>
        <w:rPr>
          <w:bCs/>
          <w:color w:val="000000" w:themeColor="text1"/>
          <w:lang w:val="en-IE"/>
        </w:rPr>
      </w:pPr>
      <w:r w:rsidRPr="00233B4B">
        <w:rPr>
          <w:bCs/>
          <w:color w:val="000000" w:themeColor="text1"/>
          <w:lang w:val="en-IE"/>
        </w:rPr>
        <w:t>Text up to 60 characters</w:t>
      </w:r>
    </w:p>
    <w:p w:rsidR="00295033" w:rsidRPr="00A306A1" w:rsidRDefault="00A0261F" w:rsidP="00295033">
      <w:pPr>
        <w:spacing w:after="0" w:line="240" w:lineRule="auto"/>
        <w:rPr>
          <w:b/>
          <w:bCs/>
          <w:color w:val="FF0000"/>
          <w:lang w:val="en-IE"/>
        </w:rPr>
      </w:pPr>
      <w:r w:rsidRPr="00A306A1">
        <w:rPr>
          <w:b/>
          <w:bCs/>
          <w:color w:val="FF0000"/>
          <w:lang w:val="en-IE"/>
        </w:rPr>
        <w:t>GO TO FL037</w:t>
      </w:r>
    </w:p>
    <w:p w:rsidR="00A0261F" w:rsidRPr="00233B4B" w:rsidRDefault="00A0261F" w:rsidP="00295033">
      <w:pPr>
        <w:spacing w:after="0" w:line="240" w:lineRule="auto"/>
        <w:rPr>
          <w:b/>
          <w:bCs/>
          <w:color w:val="000000" w:themeColor="text1"/>
          <w:lang w:val="en-IE"/>
        </w:rPr>
      </w:pPr>
    </w:p>
    <w:p w:rsidR="00295033" w:rsidRPr="00233B4B" w:rsidRDefault="00295033" w:rsidP="00295033">
      <w:pPr>
        <w:spacing w:after="0" w:line="240" w:lineRule="auto"/>
        <w:rPr>
          <w:bCs/>
          <w:color w:val="000000" w:themeColor="text1"/>
          <w:lang w:val="en-IE"/>
        </w:rPr>
      </w:pPr>
      <w:r w:rsidRPr="00233B4B">
        <w:rPr>
          <w:bCs/>
          <w:color w:val="000000" w:themeColor="text1"/>
          <w:lang w:val="en-IE"/>
        </w:rPr>
        <w:t>FL035o1. Please specify name of &lt;FL035&gt;</w:t>
      </w:r>
    </w:p>
    <w:p w:rsidR="00295033" w:rsidRPr="00233B4B" w:rsidRDefault="00295033" w:rsidP="00295033">
      <w:pPr>
        <w:spacing w:after="0" w:line="240" w:lineRule="auto"/>
        <w:rPr>
          <w:bCs/>
          <w:color w:val="000000" w:themeColor="text1"/>
          <w:lang w:val="en-IE"/>
        </w:rPr>
      </w:pPr>
      <w:r w:rsidRPr="00233B4B">
        <w:rPr>
          <w:bCs/>
          <w:color w:val="000000" w:themeColor="text1"/>
          <w:lang w:val="en-IE"/>
        </w:rPr>
        <w:t>Text up to 60 characters</w:t>
      </w:r>
    </w:p>
    <w:p w:rsidR="00295033" w:rsidRPr="00233B4B" w:rsidRDefault="00295033" w:rsidP="00295033">
      <w:pPr>
        <w:spacing w:after="0" w:line="240" w:lineRule="auto"/>
        <w:jc w:val="right"/>
        <w:rPr>
          <w:b/>
          <w:bCs/>
          <w:color w:val="000000" w:themeColor="text1"/>
          <w:lang w:val="en-IE"/>
        </w:rPr>
      </w:pPr>
    </w:p>
    <w:p w:rsidR="00295033" w:rsidRPr="00233B4B" w:rsidRDefault="00295033" w:rsidP="00295033">
      <w:pPr>
        <w:spacing w:after="0" w:line="240" w:lineRule="auto"/>
        <w:rPr>
          <w:color w:val="000000" w:themeColor="text1"/>
          <w:lang w:val="en-IE"/>
        </w:rPr>
      </w:pPr>
      <w:r w:rsidRPr="00233B4B">
        <w:rPr>
          <w:color w:val="000000" w:themeColor="text1"/>
          <w:lang w:val="en-IE"/>
        </w:rPr>
        <w:t>FL035a (CODE OR ASK IF UNSURE) Is &lt;FL035&gt; male or female?</w:t>
      </w:r>
    </w:p>
    <w:p w:rsidR="00295033" w:rsidRPr="00233B4B" w:rsidRDefault="00295033" w:rsidP="00295033">
      <w:pPr>
        <w:spacing w:after="0" w:line="240" w:lineRule="auto"/>
        <w:rPr>
          <w:color w:val="000000" w:themeColor="text1"/>
          <w:lang w:val="en-IE"/>
        </w:rPr>
      </w:pPr>
      <w:r w:rsidRPr="00233B4B">
        <w:rPr>
          <w:color w:val="000000" w:themeColor="text1"/>
          <w:lang w:val="en-IE"/>
        </w:rPr>
        <w:t>1.Male</w:t>
      </w:r>
    </w:p>
    <w:p w:rsidR="00295033" w:rsidRPr="00233B4B" w:rsidRDefault="00295033" w:rsidP="00295033">
      <w:pPr>
        <w:spacing w:after="0" w:line="240" w:lineRule="auto"/>
        <w:rPr>
          <w:color w:val="000000" w:themeColor="text1"/>
          <w:lang w:val="en-IE"/>
        </w:rPr>
      </w:pPr>
      <w:r w:rsidRPr="00233B4B">
        <w:rPr>
          <w:color w:val="000000" w:themeColor="text1"/>
          <w:lang w:val="en-IE"/>
        </w:rPr>
        <w:t>2.Female</w:t>
      </w:r>
    </w:p>
    <w:p w:rsidR="00295033" w:rsidRPr="00233B4B" w:rsidRDefault="00295033" w:rsidP="00295033">
      <w:pPr>
        <w:spacing w:after="0" w:line="240" w:lineRule="auto"/>
        <w:rPr>
          <w:color w:val="000000" w:themeColor="text1"/>
          <w:lang w:val="en-IE"/>
        </w:rPr>
      </w:pPr>
    </w:p>
    <w:p w:rsidR="00295033" w:rsidRPr="00233B4B" w:rsidRDefault="00295033" w:rsidP="00295033">
      <w:pPr>
        <w:spacing w:after="0" w:line="240" w:lineRule="auto"/>
        <w:rPr>
          <w:color w:val="000000" w:themeColor="text1"/>
          <w:lang w:val="en-IE"/>
        </w:rPr>
      </w:pPr>
      <w:r w:rsidRPr="00233B4B">
        <w:rPr>
          <w:color w:val="000000" w:themeColor="text1"/>
          <w:lang w:val="en-IE"/>
        </w:rPr>
        <w:t xml:space="preserve">FL035b. </w:t>
      </w:r>
      <w:r w:rsidRPr="00233B4B">
        <w:rPr>
          <w:b/>
          <w:color w:val="000000" w:themeColor="text1"/>
          <w:lang w:val="en-IE"/>
        </w:rPr>
        <w:t>How old is &lt;FL035&gt;?</w:t>
      </w:r>
    </w:p>
    <w:p w:rsidR="00295033" w:rsidRPr="00233B4B" w:rsidRDefault="00295033" w:rsidP="00295033">
      <w:pPr>
        <w:spacing w:after="0" w:line="240" w:lineRule="auto"/>
        <w:rPr>
          <w:color w:val="000000" w:themeColor="text1"/>
          <w:lang w:val="en-IE"/>
        </w:rPr>
      </w:pPr>
      <w:r w:rsidRPr="00233B4B">
        <w:rPr>
          <w:color w:val="000000" w:themeColor="text1"/>
          <w:lang w:val="en-IE"/>
        </w:rPr>
        <w:t>Range 4-97</w:t>
      </w:r>
    </w:p>
    <w:p w:rsidR="00295033" w:rsidRPr="00233B4B" w:rsidRDefault="00295033" w:rsidP="00295033">
      <w:pPr>
        <w:autoSpaceDE w:val="0"/>
        <w:autoSpaceDN w:val="0"/>
        <w:adjustRightInd w:val="0"/>
        <w:spacing w:after="0" w:line="240" w:lineRule="auto"/>
        <w:rPr>
          <w:color w:val="000000" w:themeColor="text1"/>
          <w:lang w:val="en-IE"/>
        </w:rPr>
      </w:pPr>
      <w:r w:rsidRPr="00233B4B">
        <w:rPr>
          <w:color w:val="000000" w:themeColor="text1"/>
          <w:lang w:val="en-IE"/>
        </w:rPr>
        <w:t xml:space="preserve">-98. DK    </w:t>
      </w:r>
    </w:p>
    <w:p w:rsidR="00295033" w:rsidRPr="00233B4B" w:rsidRDefault="00295033" w:rsidP="00295033">
      <w:pPr>
        <w:autoSpaceDE w:val="0"/>
        <w:autoSpaceDN w:val="0"/>
        <w:adjustRightInd w:val="0"/>
        <w:spacing w:after="0" w:line="240" w:lineRule="auto"/>
        <w:rPr>
          <w:b/>
          <w:bCs/>
          <w:color w:val="000000" w:themeColor="text1"/>
          <w:lang w:val="en-IE"/>
        </w:rPr>
      </w:pPr>
      <w:r w:rsidRPr="00233B4B">
        <w:rPr>
          <w:color w:val="000000" w:themeColor="text1"/>
          <w:lang w:val="en-IE"/>
        </w:rPr>
        <w:t xml:space="preserve">-99. RF    </w:t>
      </w:r>
    </w:p>
    <w:p w:rsidR="00295033" w:rsidRPr="00233B4B" w:rsidRDefault="00295033" w:rsidP="00295033">
      <w:pPr>
        <w:spacing w:after="0" w:line="240" w:lineRule="auto"/>
        <w:rPr>
          <w:color w:val="000000" w:themeColor="text1"/>
          <w:lang w:val="en-IE"/>
        </w:rPr>
      </w:pPr>
    </w:p>
    <w:p w:rsidR="00295033" w:rsidRPr="00233B4B" w:rsidRDefault="00295033" w:rsidP="00295033">
      <w:pPr>
        <w:spacing w:after="0" w:line="240" w:lineRule="auto"/>
        <w:rPr>
          <w:color w:val="000000" w:themeColor="text1"/>
          <w:lang w:val="en-IE"/>
        </w:rPr>
      </w:pPr>
      <w:r w:rsidRPr="00233B4B">
        <w:rPr>
          <w:color w:val="000000" w:themeColor="text1"/>
          <w:lang w:val="en-IE"/>
        </w:rPr>
        <w:t>IF (FL035b = -98, -99) ASK FL035b1 .  Populate answer from FL035b otherwise</w:t>
      </w:r>
    </w:p>
    <w:p w:rsidR="00295033" w:rsidRPr="00233B4B" w:rsidRDefault="00295033" w:rsidP="00295033">
      <w:pPr>
        <w:spacing w:after="0" w:line="240" w:lineRule="auto"/>
        <w:rPr>
          <w:color w:val="000000" w:themeColor="text1"/>
          <w:lang w:val="en-IE"/>
        </w:rPr>
      </w:pPr>
      <w:r w:rsidRPr="00233B4B">
        <w:rPr>
          <w:color w:val="000000" w:themeColor="text1"/>
          <w:lang w:val="en-IE"/>
        </w:rPr>
        <w:t xml:space="preserve">FL035b1 </w:t>
      </w:r>
      <w:r w:rsidRPr="00233B4B">
        <w:rPr>
          <w:b/>
          <w:color w:val="000000" w:themeColor="text1"/>
          <w:lang w:val="en-IE"/>
        </w:rPr>
        <w:t>Please estimate this person’s age</w:t>
      </w:r>
    </w:p>
    <w:p w:rsidR="00295033" w:rsidRPr="00233B4B" w:rsidRDefault="00295033" w:rsidP="00295033">
      <w:pPr>
        <w:spacing w:after="0" w:line="240" w:lineRule="auto"/>
        <w:rPr>
          <w:color w:val="000000" w:themeColor="text1"/>
          <w:lang w:val="en-IE"/>
        </w:rPr>
      </w:pPr>
      <w:r w:rsidRPr="00233B4B">
        <w:rPr>
          <w:color w:val="000000" w:themeColor="text1"/>
          <w:lang w:val="en-IE"/>
        </w:rPr>
        <w:t>1.  Under 16</w:t>
      </w:r>
    </w:p>
    <w:p w:rsidR="00295033" w:rsidRPr="00233B4B" w:rsidRDefault="00295033" w:rsidP="00295033">
      <w:pPr>
        <w:spacing w:after="0" w:line="240" w:lineRule="auto"/>
        <w:rPr>
          <w:color w:val="000000" w:themeColor="text1"/>
          <w:lang w:val="en-IE"/>
        </w:rPr>
      </w:pPr>
      <w:r w:rsidRPr="00233B4B">
        <w:rPr>
          <w:color w:val="000000" w:themeColor="text1"/>
          <w:lang w:val="en-IE"/>
        </w:rPr>
        <w:t>2.  16 - 24</w:t>
      </w:r>
    </w:p>
    <w:p w:rsidR="00295033" w:rsidRPr="00233B4B" w:rsidRDefault="00295033" w:rsidP="00295033">
      <w:pPr>
        <w:spacing w:after="0" w:line="240" w:lineRule="auto"/>
        <w:rPr>
          <w:color w:val="000000" w:themeColor="text1"/>
          <w:lang w:val="en-IE"/>
        </w:rPr>
      </w:pPr>
      <w:r w:rsidRPr="00233B4B">
        <w:rPr>
          <w:color w:val="000000" w:themeColor="text1"/>
          <w:lang w:val="en-IE"/>
        </w:rPr>
        <w:t>3.  25-49</w:t>
      </w:r>
    </w:p>
    <w:p w:rsidR="00295033" w:rsidRPr="00233B4B" w:rsidRDefault="00295033" w:rsidP="00295033">
      <w:pPr>
        <w:spacing w:after="0" w:line="240" w:lineRule="auto"/>
        <w:rPr>
          <w:color w:val="000000" w:themeColor="text1"/>
          <w:lang w:val="en-IE"/>
        </w:rPr>
      </w:pPr>
      <w:r w:rsidRPr="00233B4B">
        <w:rPr>
          <w:color w:val="000000" w:themeColor="text1"/>
          <w:lang w:val="en-IE"/>
        </w:rPr>
        <w:t>4.  50-59</w:t>
      </w:r>
    </w:p>
    <w:p w:rsidR="00295033" w:rsidRPr="00233B4B" w:rsidRDefault="00295033" w:rsidP="00295033">
      <w:pPr>
        <w:spacing w:after="0" w:line="240" w:lineRule="auto"/>
        <w:rPr>
          <w:color w:val="000000" w:themeColor="text1"/>
          <w:lang w:val="en-IE"/>
        </w:rPr>
      </w:pPr>
      <w:r w:rsidRPr="00233B4B">
        <w:rPr>
          <w:color w:val="000000" w:themeColor="text1"/>
          <w:lang w:val="en-IE"/>
        </w:rPr>
        <w:t>5.  60-64</w:t>
      </w:r>
    </w:p>
    <w:p w:rsidR="00295033" w:rsidRPr="00233B4B" w:rsidRDefault="00295033" w:rsidP="00295033">
      <w:pPr>
        <w:spacing w:after="0" w:line="240" w:lineRule="auto"/>
        <w:rPr>
          <w:color w:val="000000" w:themeColor="text1"/>
          <w:lang w:val="en-IE"/>
        </w:rPr>
      </w:pPr>
      <w:r w:rsidRPr="00233B4B">
        <w:rPr>
          <w:color w:val="000000" w:themeColor="text1"/>
          <w:lang w:val="en-IE"/>
        </w:rPr>
        <w:t>6.  65 or over</w:t>
      </w:r>
    </w:p>
    <w:p w:rsidR="00295033" w:rsidRPr="00233B4B" w:rsidRDefault="00295033" w:rsidP="00295033">
      <w:pPr>
        <w:spacing w:after="0" w:line="240" w:lineRule="auto"/>
        <w:rPr>
          <w:color w:val="000000" w:themeColor="text1"/>
          <w:lang w:val="en-IE"/>
        </w:rPr>
      </w:pPr>
    </w:p>
    <w:p w:rsidR="00295033" w:rsidRPr="00233B4B" w:rsidRDefault="00295033" w:rsidP="00295033">
      <w:pPr>
        <w:spacing w:after="0" w:line="240" w:lineRule="auto"/>
        <w:rPr>
          <w:color w:val="000000" w:themeColor="text1"/>
          <w:lang w:val="en-IE"/>
        </w:rPr>
      </w:pPr>
      <w:r w:rsidRPr="00233B4B">
        <w:rPr>
          <w:color w:val="000000" w:themeColor="text1"/>
          <w:lang w:val="en-IE"/>
        </w:rPr>
        <w:lastRenderedPageBreak/>
        <w:t xml:space="preserve">FL035g: </w:t>
      </w:r>
      <w:r w:rsidRPr="00233B4B">
        <w:rPr>
          <w:b/>
          <w:color w:val="000000" w:themeColor="text1"/>
          <w:lang w:val="en-IE"/>
        </w:rPr>
        <w:t>What is that person's relationship to [you/him/her]?</w:t>
      </w:r>
      <w:r w:rsidRPr="00233B4B">
        <w:rPr>
          <w:color w:val="000000" w:themeColor="text1"/>
          <w:lang w:val="en-IE"/>
        </w:rPr>
        <w:t xml:space="preserve"> </w:t>
      </w:r>
    </w:p>
    <w:p w:rsidR="00295033" w:rsidRPr="00233B4B" w:rsidRDefault="00295033" w:rsidP="00295033">
      <w:pPr>
        <w:spacing w:after="0" w:line="240" w:lineRule="auto"/>
        <w:rPr>
          <w:color w:val="000000" w:themeColor="text1"/>
          <w:lang w:val="en-IE"/>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4500"/>
      </w:tblGrid>
      <w:tr w:rsidR="00295033" w:rsidRPr="00233B4B" w:rsidTr="00295033">
        <w:tc>
          <w:tcPr>
            <w:tcW w:w="3708" w:type="dxa"/>
            <w:vAlign w:val="bottom"/>
          </w:tcPr>
          <w:p w:rsidR="00295033" w:rsidRPr="00233B4B" w:rsidRDefault="00295033" w:rsidP="00295033">
            <w:pPr>
              <w:spacing w:after="0" w:line="240" w:lineRule="auto"/>
              <w:rPr>
                <w:rFonts w:ascii="Arial" w:hAnsi="Arial" w:cs="Arial"/>
                <w:b/>
                <w:bCs/>
                <w:color w:val="000000" w:themeColor="text1"/>
                <w:sz w:val="20"/>
                <w:szCs w:val="20"/>
                <w:lang w:val="en-IE"/>
              </w:rPr>
            </w:pPr>
            <w:r w:rsidRPr="00233B4B">
              <w:rPr>
                <w:rFonts w:ascii="Arial" w:hAnsi="Arial" w:cs="Arial"/>
                <w:b/>
                <w:bCs/>
                <w:color w:val="000000" w:themeColor="text1"/>
                <w:sz w:val="20"/>
                <w:szCs w:val="20"/>
                <w:lang w:val="en-IE"/>
              </w:rPr>
              <w:t>MALES</w:t>
            </w:r>
          </w:p>
        </w:tc>
        <w:tc>
          <w:tcPr>
            <w:tcW w:w="4500" w:type="dxa"/>
            <w:vAlign w:val="bottom"/>
          </w:tcPr>
          <w:p w:rsidR="00295033" w:rsidRPr="00233B4B" w:rsidRDefault="00295033" w:rsidP="00295033">
            <w:pPr>
              <w:spacing w:after="0" w:line="240" w:lineRule="auto"/>
              <w:rPr>
                <w:rFonts w:ascii="Arial" w:hAnsi="Arial" w:cs="Arial"/>
                <w:b/>
                <w:bCs/>
                <w:color w:val="000000" w:themeColor="text1"/>
                <w:sz w:val="20"/>
                <w:szCs w:val="20"/>
                <w:lang w:val="en-IE"/>
              </w:rPr>
            </w:pPr>
            <w:r w:rsidRPr="00233B4B">
              <w:rPr>
                <w:rFonts w:ascii="Arial" w:hAnsi="Arial" w:cs="Arial"/>
                <w:b/>
                <w:bCs/>
                <w:color w:val="000000" w:themeColor="text1"/>
                <w:sz w:val="20"/>
                <w:szCs w:val="20"/>
                <w:lang w:val="en-IE"/>
              </w:rPr>
              <w:t>FEMALES</w:t>
            </w:r>
          </w:p>
        </w:tc>
      </w:tr>
      <w:tr w:rsidR="00295033" w:rsidRPr="00233B4B" w:rsidTr="00295033">
        <w:tc>
          <w:tcPr>
            <w:tcW w:w="3708" w:type="dxa"/>
            <w:vAlign w:val="bottom"/>
          </w:tcPr>
          <w:p w:rsidR="00295033" w:rsidRPr="00233B4B" w:rsidRDefault="00295033" w:rsidP="00295033">
            <w:pPr>
              <w:spacing w:after="0" w:line="240" w:lineRule="auto"/>
              <w:rPr>
                <w:rFonts w:ascii="Arial" w:hAnsi="Arial" w:cs="Arial"/>
                <w:color w:val="000000" w:themeColor="text1"/>
                <w:sz w:val="20"/>
                <w:szCs w:val="20"/>
                <w:lang w:val="en-IE"/>
              </w:rPr>
            </w:pPr>
            <w:r w:rsidRPr="00233B4B">
              <w:rPr>
                <w:rFonts w:ascii="Arial" w:hAnsi="Arial" w:cs="Arial"/>
                <w:color w:val="000000" w:themeColor="text1"/>
                <w:sz w:val="20"/>
                <w:szCs w:val="20"/>
                <w:lang w:val="en-IE"/>
              </w:rPr>
              <w:t>1. Husband</w:t>
            </w:r>
          </w:p>
        </w:tc>
        <w:tc>
          <w:tcPr>
            <w:tcW w:w="4500" w:type="dxa"/>
            <w:vAlign w:val="bottom"/>
          </w:tcPr>
          <w:p w:rsidR="00295033" w:rsidRPr="00233B4B" w:rsidRDefault="00295033" w:rsidP="00295033">
            <w:pPr>
              <w:spacing w:after="0" w:line="240" w:lineRule="auto"/>
              <w:rPr>
                <w:rFonts w:ascii="Arial" w:hAnsi="Arial" w:cs="Arial"/>
                <w:color w:val="000000" w:themeColor="text1"/>
                <w:sz w:val="20"/>
                <w:szCs w:val="20"/>
                <w:lang w:val="en-IE"/>
              </w:rPr>
            </w:pPr>
            <w:r w:rsidRPr="00233B4B">
              <w:rPr>
                <w:rFonts w:ascii="Arial" w:hAnsi="Arial" w:cs="Arial"/>
                <w:color w:val="000000" w:themeColor="text1"/>
                <w:sz w:val="20"/>
                <w:szCs w:val="20"/>
                <w:lang w:val="en-IE"/>
              </w:rPr>
              <w:t>2. Wife</w:t>
            </w:r>
          </w:p>
        </w:tc>
      </w:tr>
      <w:tr w:rsidR="00295033" w:rsidRPr="00233B4B" w:rsidTr="00295033">
        <w:tc>
          <w:tcPr>
            <w:tcW w:w="3708" w:type="dxa"/>
            <w:vAlign w:val="bottom"/>
          </w:tcPr>
          <w:p w:rsidR="00295033" w:rsidRPr="00233B4B" w:rsidRDefault="00295033" w:rsidP="00295033">
            <w:pPr>
              <w:spacing w:after="0" w:line="240" w:lineRule="auto"/>
              <w:rPr>
                <w:rFonts w:ascii="Arial" w:hAnsi="Arial" w:cs="Arial"/>
                <w:b/>
                <w:bCs/>
                <w:color w:val="000000" w:themeColor="text1"/>
                <w:sz w:val="20"/>
                <w:szCs w:val="20"/>
                <w:lang w:val="en-IE"/>
              </w:rPr>
            </w:pPr>
            <w:r w:rsidRPr="00233B4B">
              <w:rPr>
                <w:rFonts w:ascii="Arial" w:hAnsi="Arial" w:cs="Arial"/>
                <w:b/>
                <w:bCs/>
                <w:color w:val="000000" w:themeColor="text1"/>
                <w:sz w:val="20"/>
                <w:szCs w:val="20"/>
                <w:lang w:val="en-IE"/>
              </w:rPr>
              <w:t>3. Partner/cohabitee</w:t>
            </w:r>
          </w:p>
        </w:tc>
        <w:tc>
          <w:tcPr>
            <w:tcW w:w="4500" w:type="dxa"/>
            <w:vAlign w:val="bottom"/>
          </w:tcPr>
          <w:p w:rsidR="00295033" w:rsidRPr="00233B4B" w:rsidRDefault="00295033" w:rsidP="00295033">
            <w:pPr>
              <w:spacing w:after="0" w:line="240" w:lineRule="auto"/>
              <w:rPr>
                <w:rFonts w:ascii="Arial" w:hAnsi="Arial" w:cs="Arial"/>
                <w:b/>
                <w:bCs/>
                <w:color w:val="000000" w:themeColor="text1"/>
                <w:sz w:val="20"/>
                <w:szCs w:val="20"/>
                <w:lang w:val="en-IE"/>
              </w:rPr>
            </w:pPr>
            <w:r w:rsidRPr="00233B4B">
              <w:rPr>
                <w:rFonts w:ascii="Arial" w:hAnsi="Arial" w:cs="Arial"/>
                <w:b/>
                <w:bCs/>
                <w:color w:val="000000" w:themeColor="text1"/>
                <w:sz w:val="20"/>
                <w:szCs w:val="20"/>
                <w:lang w:val="en-IE"/>
              </w:rPr>
              <w:t>3. Partner/cohabitee</w:t>
            </w:r>
          </w:p>
        </w:tc>
      </w:tr>
      <w:tr w:rsidR="00295033" w:rsidRPr="00233B4B" w:rsidTr="00295033">
        <w:tc>
          <w:tcPr>
            <w:tcW w:w="3708" w:type="dxa"/>
            <w:vAlign w:val="bottom"/>
          </w:tcPr>
          <w:p w:rsidR="00295033" w:rsidRPr="00233B4B" w:rsidRDefault="00295033" w:rsidP="00295033">
            <w:pPr>
              <w:spacing w:after="0" w:line="240" w:lineRule="auto"/>
              <w:rPr>
                <w:rFonts w:ascii="Arial" w:hAnsi="Arial" w:cs="Arial"/>
                <w:color w:val="000000" w:themeColor="text1"/>
                <w:sz w:val="20"/>
                <w:szCs w:val="20"/>
                <w:lang w:val="en-IE"/>
              </w:rPr>
            </w:pPr>
            <w:r w:rsidRPr="00233B4B">
              <w:rPr>
                <w:rFonts w:ascii="Arial" w:hAnsi="Arial" w:cs="Arial"/>
                <w:color w:val="000000" w:themeColor="text1"/>
                <w:sz w:val="20"/>
                <w:szCs w:val="20"/>
                <w:lang w:val="en-IE"/>
              </w:rPr>
              <w:t>5. Father</w:t>
            </w:r>
          </w:p>
        </w:tc>
        <w:tc>
          <w:tcPr>
            <w:tcW w:w="4500" w:type="dxa"/>
            <w:vAlign w:val="bottom"/>
          </w:tcPr>
          <w:p w:rsidR="00295033" w:rsidRPr="00233B4B" w:rsidRDefault="00295033" w:rsidP="00295033">
            <w:pPr>
              <w:spacing w:after="0" w:line="240" w:lineRule="auto"/>
              <w:rPr>
                <w:rFonts w:ascii="Arial" w:hAnsi="Arial" w:cs="Arial"/>
                <w:color w:val="000000" w:themeColor="text1"/>
                <w:sz w:val="20"/>
                <w:szCs w:val="20"/>
                <w:lang w:val="en-IE"/>
              </w:rPr>
            </w:pPr>
            <w:r w:rsidRPr="00233B4B">
              <w:rPr>
                <w:rFonts w:ascii="Arial" w:hAnsi="Arial" w:cs="Arial"/>
                <w:color w:val="000000" w:themeColor="text1"/>
                <w:sz w:val="20"/>
                <w:szCs w:val="20"/>
                <w:lang w:val="en-IE"/>
              </w:rPr>
              <w:t>4. Mother</w:t>
            </w:r>
          </w:p>
        </w:tc>
      </w:tr>
      <w:tr w:rsidR="00295033" w:rsidRPr="00233B4B" w:rsidTr="00295033">
        <w:tc>
          <w:tcPr>
            <w:tcW w:w="3708" w:type="dxa"/>
            <w:vAlign w:val="bottom"/>
          </w:tcPr>
          <w:p w:rsidR="00295033" w:rsidRPr="00233B4B" w:rsidRDefault="00295033" w:rsidP="00295033">
            <w:pPr>
              <w:spacing w:after="0" w:line="240" w:lineRule="auto"/>
              <w:rPr>
                <w:rFonts w:ascii="Arial" w:hAnsi="Arial" w:cs="Arial"/>
                <w:color w:val="000000" w:themeColor="text1"/>
                <w:sz w:val="20"/>
                <w:szCs w:val="20"/>
                <w:lang w:val="en-IE"/>
              </w:rPr>
            </w:pPr>
            <w:r w:rsidRPr="00233B4B">
              <w:rPr>
                <w:rFonts w:ascii="Arial" w:hAnsi="Arial" w:cs="Arial"/>
                <w:color w:val="000000" w:themeColor="text1"/>
                <w:sz w:val="20"/>
                <w:szCs w:val="20"/>
                <w:lang w:val="en-IE"/>
              </w:rPr>
              <w:t>7. Father-in-law</w:t>
            </w:r>
          </w:p>
        </w:tc>
        <w:tc>
          <w:tcPr>
            <w:tcW w:w="4500" w:type="dxa"/>
            <w:vAlign w:val="bottom"/>
          </w:tcPr>
          <w:p w:rsidR="00295033" w:rsidRPr="00233B4B" w:rsidRDefault="00295033" w:rsidP="00295033">
            <w:pPr>
              <w:spacing w:after="0" w:line="240" w:lineRule="auto"/>
              <w:rPr>
                <w:rFonts w:ascii="Arial" w:hAnsi="Arial" w:cs="Arial"/>
                <w:color w:val="000000" w:themeColor="text1"/>
                <w:sz w:val="20"/>
                <w:szCs w:val="20"/>
                <w:lang w:val="en-IE"/>
              </w:rPr>
            </w:pPr>
            <w:r w:rsidRPr="00233B4B">
              <w:rPr>
                <w:rFonts w:ascii="Arial" w:hAnsi="Arial" w:cs="Arial"/>
                <w:color w:val="000000" w:themeColor="text1"/>
                <w:sz w:val="20"/>
                <w:szCs w:val="20"/>
                <w:lang w:val="en-IE"/>
              </w:rPr>
              <w:t>6. Mother-in-law</w:t>
            </w:r>
          </w:p>
        </w:tc>
      </w:tr>
      <w:tr w:rsidR="00295033" w:rsidRPr="00233B4B" w:rsidTr="00295033">
        <w:tc>
          <w:tcPr>
            <w:tcW w:w="3708" w:type="dxa"/>
            <w:vAlign w:val="bottom"/>
          </w:tcPr>
          <w:p w:rsidR="00295033" w:rsidRPr="00233B4B" w:rsidRDefault="00295033" w:rsidP="00295033">
            <w:pPr>
              <w:spacing w:after="0" w:line="240" w:lineRule="auto"/>
              <w:rPr>
                <w:rFonts w:ascii="Arial" w:hAnsi="Arial" w:cs="Arial"/>
                <w:color w:val="000000" w:themeColor="text1"/>
                <w:sz w:val="20"/>
                <w:szCs w:val="20"/>
                <w:lang w:val="en-IE"/>
              </w:rPr>
            </w:pPr>
            <w:r w:rsidRPr="00233B4B">
              <w:rPr>
                <w:rFonts w:ascii="Arial" w:hAnsi="Arial" w:cs="Arial"/>
                <w:color w:val="000000" w:themeColor="text1"/>
                <w:sz w:val="20"/>
                <w:szCs w:val="20"/>
                <w:lang w:val="en-IE"/>
              </w:rPr>
              <w:t>8. Son (Including adopted and foster)</w:t>
            </w:r>
          </w:p>
        </w:tc>
        <w:tc>
          <w:tcPr>
            <w:tcW w:w="4500" w:type="dxa"/>
            <w:vAlign w:val="bottom"/>
          </w:tcPr>
          <w:p w:rsidR="00295033" w:rsidRPr="00233B4B" w:rsidRDefault="00295033" w:rsidP="00295033">
            <w:pPr>
              <w:spacing w:after="0" w:line="240" w:lineRule="auto"/>
              <w:rPr>
                <w:rFonts w:ascii="Arial" w:hAnsi="Arial" w:cs="Arial"/>
                <w:color w:val="000000" w:themeColor="text1"/>
                <w:sz w:val="20"/>
                <w:szCs w:val="20"/>
                <w:lang w:val="en-IE"/>
              </w:rPr>
            </w:pPr>
            <w:r w:rsidRPr="00233B4B">
              <w:rPr>
                <w:rFonts w:ascii="Arial" w:hAnsi="Arial" w:cs="Arial"/>
                <w:color w:val="000000" w:themeColor="text1"/>
                <w:sz w:val="20"/>
                <w:szCs w:val="20"/>
                <w:lang w:val="en-IE"/>
              </w:rPr>
              <w:t>9. Daughter (Including adopted and foster)</w:t>
            </w:r>
          </w:p>
        </w:tc>
      </w:tr>
      <w:tr w:rsidR="00295033" w:rsidRPr="00233B4B" w:rsidTr="00295033">
        <w:tc>
          <w:tcPr>
            <w:tcW w:w="3708" w:type="dxa"/>
            <w:vAlign w:val="bottom"/>
          </w:tcPr>
          <w:p w:rsidR="00295033" w:rsidRPr="00233B4B" w:rsidRDefault="00295033" w:rsidP="00295033">
            <w:pPr>
              <w:spacing w:after="0" w:line="240" w:lineRule="auto"/>
              <w:rPr>
                <w:rFonts w:ascii="Arial" w:hAnsi="Arial" w:cs="Arial"/>
                <w:color w:val="000000" w:themeColor="text1"/>
                <w:sz w:val="20"/>
                <w:szCs w:val="20"/>
                <w:lang w:val="en-IE"/>
              </w:rPr>
            </w:pPr>
            <w:r w:rsidRPr="00233B4B">
              <w:rPr>
                <w:rFonts w:ascii="Arial" w:hAnsi="Arial" w:cs="Arial"/>
                <w:color w:val="000000" w:themeColor="text1"/>
                <w:sz w:val="20"/>
                <w:szCs w:val="20"/>
                <w:lang w:val="en-IE"/>
              </w:rPr>
              <w:t>10. Step son</w:t>
            </w:r>
          </w:p>
        </w:tc>
        <w:tc>
          <w:tcPr>
            <w:tcW w:w="4500" w:type="dxa"/>
            <w:vAlign w:val="bottom"/>
          </w:tcPr>
          <w:p w:rsidR="00295033" w:rsidRPr="00233B4B" w:rsidRDefault="00295033" w:rsidP="00295033">
            <w:pPr>
              <w:spacing w:after="0" w:line="240" w:lineRule="auto"/>
              <w:rPr>
                <w:rFonts w:ascii="Arial" w:hAnsi="Arial" w:cs="Arial"/>
                <w:color w:val="000000" w:themeColor="text1"/>
                <w:sz w:val="20"/>
                <w:szCs w:val="20"/>
                <w:lang w:val="en-IE"/>
              </w:rPr>
            </w:pPr>
            <w:r w:rsidRPr="00233B4B">
              <w:rPr>
                <w:rFonts w:ascii="Arial" w:hAnsi="Arial" w:cs="Arial"/>
                <w:color w:val="000000" w:themeColor="text1"/>
                <w:sz w:val="20"/>
                <w:szCs w:val="20"/>
                <w:lang w:val="en-IE"/>
              </w:rPr>
              <w:t>11. Step daughter</w:t>
            </w:r>
          </w:p>
        </w:tc>
      </w:tr>
      <w:tr w:rsidR="00295033" w:rsidRPr="00233B4B" w:rsidTr="00295033">
        <w:tc>
          <w:tcPr>
            <w:tcW w:w="3708" w:type="dxa"/>
            <w:vAlign w:val="bottom"/>
          </w:tcPr>
          <w:p w:rsidR="00295033" w:rsidRPr="00233B4B" w:rsidRDefault="00295033" w:rsidP="00295033">
            <w:pPr>
              <w:spacing w:after="0" w:line="240" w:lineRule="auto"/>
              <w:rPr>
                <w:rFonts w:ascii="Arial" w:hAnsi="Arial" w:cs="Arial"/>
                <w:color w:val="000000" w:themeColor="text1"/>
                <w:sz w:val="20"/>
                <w:szCs w:val="20"/>
                <w:lang w:val="en-IE"/>
              </w:rPr>
            </w:pPr>
            <w:r w:rsidRPr="00233B4B">
              <w:rPr>
                <w:rFonts w:ascii="Arial" w:hAnsi="Arial" w:cs="Arial"/>
                <w:color w:val="000000" w:themeColor="text1"/>
                <w:sz w:val="20"/>
                <w:szCs w:val="20"/>
                <w:lang w:val="en-IE"/>
              </w:rPr>
              <w:t>12. Son-in-law</w:t>
            </w:r>
          </w:p>
        </w:tc>
        <w:tc>
          <w:tcPr>
            <w:tcW w:w="4500" w:type="dxa"/>
            <w:vAlign w:val="bottom"/>
          </w:tcPr>
          <w:p w:rsidR="00295033" w:rsidRPr="00233B4B" w:rsidRDefault="00295033" w:rsidP="00295033">
            <w:pPr>
              <w:spacing w:after="0" w:line="240" w:lineRule="auto"/>
              <w:rPr>
                <w:rFonts w:ascii="Arial" w:hAnsi="Arial" w:cs="Arial"/>
                <w:color w:val="000000" w:themeColor="text1"/>
                <w:sz w:val="20"/>
                <w:szCs w:val="20"/>
                <w:lang w:val="en-IE"/>
              </w:rPr>
            </w:pPr>
            <w:r w:rsidRPr="00233B4B">
              <w:rPr>
                <w:rFonts w:ascii="Arial" w:hAnsi="Arial" w:cs="Arial"/>
                <w:color w:val="000000" w:themeColor="text1"/>
                <w:sz w:val="20"/>
                <w:szCs w:val="20"/>
                <w:lang w:val="en-IE"/>
              </w:rPr>
              <w:t>13. Daughter-in-law</w:t>
            </w:r>
          </w:p>
        </w:tc>
      </w:tr>
      <w:tr w:rsidR="00295033" w:rsidRPr="00233B4B" w:rsidTr="00295033">
        <w:tc>
          <w:tcPr>
            <w:tcW w:w="3708" w:type="dxa"/>
            <w:vAlign w:val="bottom"/>
          </w:tcPr>
          <w:p w:rsidR="00295033" w:rsidRPr="00233B4B" w:rsidRDefault="00295033" w:rsidP="00295033">
            <w:pPr>
              <w:spacing w:after="0" w:line="240" w:lineRule="auto"/>
              <w:rPr>
                <w:rFonts w:ascii="Arial" w:hAnsi="Arial" w:cs="Arial"/>
                <w:color w:val="000000" w:themeColor="text1"/>
                <w:sz w:val="20"/>
                <w:szCs w:val="20"/>
                <w:lang w:val="en-IE"/>
              </w:rPr>
            </w:pPr>
            <w:r w:rsidRPr="00233B4B">
              <w:rPr>
                <w:rFonts w:ascii="Arial" w:hAnsi="Arial" w:cs="Arial"/>
                <w:color w:val="000000" w:themeColor="text1"/>
                <w:sz w:val="20"/>
                <w:szCs w:val="20"/>
                <w:lang w:val="en-IE"/>
              </w:rPr>
              <w:t>14. Brother</w:t>
            </w:r>
          </w:p>
        </w:tc>
        <w:tc>
          <w:tcPr>
            <w:tcW w:w="4500" w:type="dxa"/>
            <w:vAlign w:val="bottom"/>
          </w:tcPr>
          <w:p w:rsidR="00295033" w:rsidRPr="00233B4B" w:rsidRDefault="00295033" w:rsidP="00295033">
            <w:pPr>
              <w:spacing w:after="0" w:line="240" w:lineRule="auto"/>
              <w:rPr>
                <w:rFonts w:ascii="Arial" w:hAnsi="Arial" w:cs="Arial"/>
                <w:color w:val="000000" w:themeColor="text1"/>
                <w:sz w:val="20"/>
                <w:szCs w:val="20"/>
                <w:lang w:val="en-IE"/>
              </w:rPr>
            </w:pPr>
            <w:r w:rsidRPr="00233B4B">
              <w:rPr>
                <w:rFonts w:ascii="Arial" w:hAnsi="Arial" w:cs="Arial"/>
                <w:color w:val="000000" w:themeColor="text1"/>
                <w:sz w:val="20"/>
                <w:szCs w:val="20"/>
                <w:lang w:val="en-IE"/>
              </w:rPr>
              <w:t>15. Sister</w:t>
            </w:r>
          </w:p>
        </w:tc>
      </w:tr>
      <w:tr w:rsidR="00295033" w:rsidRPr="00233B4B" w:rsidTr="00295033">
        <w:tc>
          <w:tcPr>
            <w:tcW w:w="3708" w:type="dxa"/>
            <w:vAlign w:val="bottom"/>
          </w:tcPr>
          <w:p w:rsidR="00295033" w:rsidRPr="00233B4B" w:rsidRDefault="00295033" w:rsidP="00295033">
            <w:pPr>
              <w:spacing w:after="0" w:line="240" w:lineRule="auto"/>
              <w:rPr>
                <w:rFonts w:ascii="Arial" w:hAnsi="Arial" w:cs="Arial"/>
                <w:color w:val="000000" w:themeColor="text1"/>
                <w:sz w:val="20"/>
                <w:szCs w:val="20"/>
                <w:lang w:val="en-IE"/>
              </w:rPr>
            </w:pPr>
            <w:r w:rsidRPr="00233B4B">
              <w:rPr>
                <w:rFonts w:ascii="Arial" w:hAnsi="Arial" w:cs="Arial"/>
                <w:color w:val="000000" w:themeColor="text1"/>
                <w:sz w:val="20"/>
                <w:szCs w:val="20"/>
                <w:lang w:val="en-IE"/>
              </w:rPr>
              <w:t>16. Brother-in-law</w:t>
            </w:r>
          </w:p>
        </w:tc>
        <w:tc>
          <w:tcPr>
            <w:tcW w:w="4500" w:type="dxa"/>
            <w:vAlign w:val="bottom"/>
          </w:tcPr>
          <w:p w:rsidR="00295033" w:rsidRPr="00233B4B" w:rsidRDefault="00295033" w:rsidP="00295033">
            <w:pPr>
              <w:spacing w:after="0" w:line="240" w:lineRule="auto"/>
              <w:rPr>
                <w:rFonts w:ascii="Arial" w:hAnsi="Arial" w:cs="Arial"/>
                <w:color w:val="000000" w:themeColor="text1"/>
                <w:sz w:val="20"/>
                <w:szCs w:val="20"/>
                <w:lang w:val="en-IE"/>
              </w:rPr>
            </w:pPr>
            <w:r w:rsidRPr="00233B4B">
              <w:rPr>
                <w:rFonts w:ascii="Arial" w:hAnsi="Arial" w:cs="Arial"/>
                <w:color w:val="000000" w:themeColor="text1"/>
                <w:sz w:val="20"/>
                <w:szCs w:val="20"/>
                <w:lang w:val="en-IE"/>
              </w:rPr>
              <w:t>17. Sister-in-law</w:t>
            </w:r>
          </w:p>
        </w:tc>
      </w:tr>
      <w:tr w:rsidR="00295033" w:rsidRPr="00233B4B" w:rsidTr="00295033">
        <w:tc>
          <w:tcPr>
            <w:tcW w:w="3708" w:type="dxa"/>
            <w:vAlign w:val="bottom"/>
          </w:tcPr>
          <w:p w:rsidR="00295033" w:rsidRPr="00233B4B" w:rsidRDefault="00295033" w:rsidP="00295033">
            <w:pPr>
              <w:spacing w:after="0" w:line="240" w:lineRule="auto"/>
              <w:rPr>
                <w:rFonts w:ascii="Arial" w:hAnsi="Arial" w:cs="Arial"/>
                <w:color w:val="000000" w:themeColor="text1"/>
                <w:sz w:val="20"/>
                <w:szCs w:val="20"/>
                <w:lang w:val="en-IE"/>
              </w:rPr>
            </w:pPr>
            <w:r w:rsidRPr="00233B4B">
              <w:rPr>
                <w:rFonts w:ascii="Arial" w:hAnsi="Arial" w:cs="Arial"/>
                <w:color w:val="000000" w:themeColor="text1"/>
                <w:sz w:val="20"/>
                <w:szCs w:val="20"/>
                <w:lang w:val="en-IE"/>
              </w:rPr>
              <w:t>19. Grand-son</w:t>
            </w:r>
          </w:p>
        </w:tc>
        <w:tc>
          <w:tcPr>
            <w:tcW w:w="4500" w:type="dxa"/>
            <w:vAlign w:val="bottom"/>
          </w:tcPr>
          <w:p w:rsidR="00295033" w:rsidRPr="00233B4B" w:rsidRDefault="00295033" w:rsidP="00295033">
            <w:pPr>
              <w:spacing w:after="0" w:line="240" w:lineRule="auto"/>
              <w:rPr>
                <w:rFonts w:ascii="Arial" w:hAnsi="Arial" w:cs="Arial"/>
                <w:color w:val="000000" w:themeColor="text1"/>
                <w:sz w:val="20"/>
                <w:szCs w:val="20"/>
                <w:lang w:val="en-IE"/>
              </w:rPr>
            </w:pPr>
            <w:r w:rsidRPr="00233B4B">
              <w:rPr>
                <w:rFonts w:ascii="Arial" w:hAnsi="Arial" w:cs="Arial"/>
                <w:color w:val="000000" w:themeColor="text1"/>
                <w:sz w:val="20"/>
                <w:szCs w:val="20"/>
                <w:lang w:val="en-IE"/>
              </w:rPr>
              <w:t>18. Grand-daughter</w:t>
            </w:r>
          </w:p>
        </w:tc>
      </w:tr>
      <w:tr w:rsidR="00295033" w:rsidRPr="00233B4B" w:rsidTr="00295033">
        <w:tc>
          <w:tcPr>
            <w:tcW w:w="3708" w:type="dxa"/>
            <w:vAlign w:val="bottom"/>
          </w:tcPr>
          <w:p w:rsidR="00295033" w:rsidRPr="00233B4B" w:rsidRDefault="00295033" w:rsidP="00295033">
            <w:pPr>
              <w:spacing w:after="0" w:line="240" w:lineRule="auto"/>
              <w:rPr>
                <w:rFonts w:ascii="Arial" w:hAnsi="Arial" w:cs="Arial"/>
                <w:color w:val="000000" w:themeColor="text1"/>
                <w:sz w:val="20"/>
                <w:szCs w:val="20"/>
                <w:lang w:val="en-IE"/>
              </w:rPr>
            </w:pPr>
            <w:r w:rsidRPr="00233B4B">
              <w:rPr>
                <w:rFonts w:ascii="Arial" w:hAnsi="Arial" w:cs="Arial"/>
                <w:color w:val="000000" w:themeColor="text1"/>
                <w:sz w:val="20"/>
                <w:szCs w:val="20"/>
                <w:lang w:val="en-IE"/>
              </w:rPr>
              <w:t>20. Grandfather</w:t>
            </w:r>
          </w:p>
        </w:tc>
        <w:tc>
          <w:tcPr>
            <w:tcW w:w="4500" w:type="dxa"/>
            <w:vAlign w:val="bottom"/>
          </w:tcPr>
          <w:p w:rsidR="00295033" w:rsidRPr="00233B4B" w:rsidRDefault="00295033" w:rsidP="00295033">
            <w:pPr>
              <w:spacing w:after="0" w:line="240" w:lineRule="auto"/>
              <w:rPr>
                <w:rFonts w:ascii="Arial" w:hAnsi="Arial" w:cs="Arial"/>
                <w:color w:val="000000" w:themeColor="text1"/>
                <w:sz w:val="20"/>
                <w:szCs w:val="20"/>
                <w:lang w:val="en-IE"/>
              </w:rPr>
            </w:pPr>
            <w:r w:rsidRPr="00233B4B">
              <w:rPr>
                <w:rFonts w:ascii="Arial" w:hAnsi="Arial" w:cs="Arial"/>
                <w:color w:val="000000" w:themeColor="text1"/>
                <w:sz w:val="20"/>
                <w:szCs w:val="20"/>
                <w:lang w:val="en-IE"/>
              </w:rPr>
              <w:t>21. Grandmother</w:t>
            </w:r>
          </w:p>
        </w:tc>
      </w:tr>
      <w:tr w:rsidR="00295033" w:rsidRPr="00233B4B" w:rsidTr="00295033">
        <w:tc>
          <w:tcPr>
            <w:tcW w:w="3708" w:type="dxa"/>
            <w:vAlign w:val="bottom"/>
          </w:tcPr>
          <w:p w:rsidR="00295033" w:rsidRPr="00233B4B" w:rsidRDefault="00295033" w:rsidP="00295033">
            <w:pPr>
              <w:spacing w:after="0" w:line="240" w:lineRule="auto"/>
              <w:rPr>
                <w:rFonts w:ascii="Arial" w:hAnsi="Arial" w:cs="Arial"/>
                <w:color w:val="000000" w:themeColor="text1"/>
                <w:sz w:val="20"/>
                <w:szCs w:val="20"/>
                <w:lang w:val="en-IE"/>
              </w:rPr>
            </w:pPr>
            <w:r w:rsidRPr="00233B4B">
              <w:rPr>
                <w:rFonts w:ascii="Arial" w:hAnsi="Arial" w:cs="Arial"/>
                <w:color w:val="000000" w:themeColor="text1"/>
                <w:sz w:val="20"/>
                <w:szCs w:val="20"/>
                <w:lang w:val="en-IE"/>
              </w:rPr>
              <w:t>23. Uncle</w:t>
            </w:r>
          </w:p>
        </w:tc>
        <w:tc>
          <w:tcPr>
            <w:tcW w:w="4500" w:type="dxa"/>
            <w:vAlign w:val="bottom"/>
          </w:tcPr>
          <w:p w:rsidR="00295033" w:rsidRPr="00233B4B" w:rsidRDefault="00295033" w:rsidP="00295033">
            <w:pPr>
              <w:spacing w:after="0" w:line="240" w:lineRule="auto"/>
              <w:rPr>
                <w:rFonts w:ascii="Arial" w:hAnsi="Arial" w:cs="Arial"/>
                <w:color w:val="000000" w:themeColor="text1"/>
                <w:sz w:val="20"/>
                <w:szCs w:val="20"/>
                <w:lang w:val="en-IE"/>
              </w:rPr>
            </w:pPr>
            <w:r w:rsidRPr="00233B4B">
              <w:rPr>
                <w:rFonts w:ascii="Arial" w:hAnsi="Arial" w:cs="Arial"/>
                <w:color w:val="000000" w:themeColor="text1"/>
                <w:sz w:val="20"/>
                <w:szCs w:val="20"/>
                <w:lang w:val="en-IE"/>
              </w:rPr>
              <w:t>22. Aunt</w:t>
            </w:r>
          </w:p>
        </w:tc>
      </w:tr>
      <w:tr w:rsidR="00295033" w:rsidRPr="00233B4B" w:rsidTr="00295033">
        <w:tc>
          <w:tcPr>
            <w:tcW w:w="3708" w:type="dxa"/>
            <w:vAlign w:val="bottom"/>
          </w:tcPr>
          <w:p w:rsidR="00295033" w:rsidRPr="00233B4B" w:rsidRDefault="00295033" w:rsidP="00295033">
            <w:pPr>
              <w:spacing w:after="0" w:line="240" w:lineRule="auto"/>
              <w:rPr>
                <w:rFonts w:ascii="Arial" w:hAnsi="Arial" w:cs="Arial"/>
                <w:b/>
                <w:bCs/>
                <w:color w:val="000000" w:themeColor="text1"/>
                <w:sz w:val="20"/>
                <w:szCs w:val="20"/>
                <w:lang w:val="en-IE"/>
              </w:rPr>
            </w:pPr>
            <w:r w:rsidRPr="00233B4B">
              <w:rPr>
                <w:rFonts w:ascii="Arial" w:hAnsi="Arial" w:cs="Arial"/>
                <w:b/>
                <w:bCs/>
                <w:color w:val="000000" w:themeColor="text1"/>
                <w:sz w:val="20"/>
                <w:szCs w:val="20"/>
                <w:lang w:val="en-IE"/>
              </w:rPr>
              <w:t>24. Other relative</w:t>
            </w:r>
          </w:p>
        </w:tc>
        <w:tc>
          <w:tcPr>
            <w:tcW w:w="4500" w:type="dxa"/>
            <w:vAlign w:val="bottom"/>
          </w:tcPr>
          <w:p w:rsidR="00295033" w:rsidRPr="00233B4B" w:rsidRDefault="00295033" w:rsidP="00295033">
            <w:pPr>
              <w:spacing w:after="0" w:line="240" w:lineRule="auto"/>
              <w:rPr>
                <w:rFonts w:ascii="Arial" w:hAnsi="Arial" w:cs="Arial"/>
                <w:b/>
                <w:bCs/>
                <w:color w:val="000000" w:themeColor="text1"/>
                <w:sz w:val="20"/>
                <w:szCs w:val="20"/>
                <w:lang w:val="en-IE"/>
              </w:rPr>
            </w:pPr>
            <w:r w:rsidRPr="00233B4B">
              <w:rPr>
                <w:rFonts w:ascii="Arial" w:hAnsi="Arial" w:cs="Arial"/>
                <w:b/>
                <w:bCs/>
                <w:color w:val="000000" w:themeColor="text1"/>
                <w:sz w:val="20"/>
                <w:szCs w:val="20"/>
                <w:lang w:val="en-IE"/>
              </w:rPr>
              <w:t>24. Other relative</w:t>
            </w:r>
          </w:p>
        </w:tc>
      </w:tr>
    </w:tbl>
    <w:p w:rsidR="00295033" w:rsidRPr="00233B4B" w:rsidRDefault="00295033" w:rsidP="00295033">
      <w:pPr>
        <w:autoSpaceDE w:val="0"/>
        <w:autoSpaceDN w:val="0"/>
        <w:adjustRightInd w:val="0"/>
        <w:spacing w:after="0" w:line="240" w:lineRule="auto"/>
        <w:rPr>
          <w:b/>
          <w:bCs/>
          <w:color w:val="000000" w:themeColor="text1"/>
          <w:lang w:val="en-IE"/>
        </w:rPr>
      </w:pPr>
    </w:p>
    <w:p w:rsidR="00295033" w:rsidRPr="00233B4B" w:rsidRDefault="00295033" w:rsidP="00295033">
      <w:pPr>
        <w:autoSpaceDE w:val="0"/>
        <w:autoSpaceDN w:val="0"/>
        <w:adjustRightInd w:val="0"/>
        <w:spacing w:after="0" w:line="240" w:lineRule="auto"/>
        <w:rPr>
          <w:b/>
          <w:bCs/>
          <w:strike/>
          <w:color w:val="000000" w:themeColor="text1"/>
          <w:lang w:val="en-IE"/>
        </w:rPr>
      </w:pPr>
    </w:p>
    <w:p w:rsidR="00295033" w:rsidRPr="00233B4B" w:rsidRDefault="00295033" w:rsidP="00295033">
      <w:pPr>
        <w:autoSpaceDE w:val="0"/>
        <w:autoSpaceDN w:val="0"/>
        <w:adjustRightInd w:val="0"/>
        <w:spacing w:after="0" w:line="240" w:lineRule="auto"/>
        <w:rPr>
          <w:b/>
          <w:color w:val="000000" w:themeColor="text1"/>
          <w:lang w:val="en-IE"/>
        </w:rPr>
      </w:pPr>
      <w:r w:rsidRPr="00233B4B">
        <w:rPr>
          <w:b/>
          <w:bCs/>
          <w:color w:val="000000" w:themeColor="text1"/>
          <w:lang w:val="en-IE"/>
        </w:rPr>
        <w:t xml:space="preserve">FL035c. </w:t>
      </w:r>
      <w:r w:rsidRPr="00233B4B">
        <w:rPr>
          <w:b/>
          <w:color w:val="000000" w:themeColor="text1"/>
          <w:lang w:val="en-IE"/>
        </w:rPr>
        <w:t>Please look at card FL4. What level of education has &lt;FL032&gt; attained? [non-resident relative from fl035o1]</w:t>
      </w:r>
    </w:p>
    <w:p w:rsidR="00295033" w:rsidRPr="00233B4B" w:rsidRDefault="00295033" w:rsidP="00295033">
      <w:pPr>
        <w:autoSpaceDE w:val="0"/>
        <w:autoSpaceDN w:val="0"/>
        <w:adjustRightInd w:val="0"/>
        <w:spacing w:after="0" w:line="240" w:lineRule="auto"/>
        <w:rPr>
          <w:b/>
          <w:bCs/>
          <w:color w:val="000000" w:themeColor="text1"/>
          <w:lang w:val="en-IE"/>
        </w:rPr>
      </w:pPr>
      <w:r w:rsidRPr="00233B4B">
        <w:rPr>
          <w:b/>
          <w:bCs/>
          <w:color w:val="000000" w:themeColor="text1"/>
          <w:lang w:val="en-IE"/>
        </w:rPr>
        <w:t>IWER: CODE THE ONE THAT APPLIES</w:t>
      </w:r>
      <w:r w:rsidRPr="00233B4B">
        <w:rPr>
          <w:b/>
          <w:bCs/>
          <w:color w:val="000000" w:themeColor="text1"/>
          <w:lang w:val="en-IE"/>
        </w:rPr>
        <w:tab/>
      </w:r>
      <w:r w:rsidRPr="00233B4B">
        <w:rPr>
          <w:b/>
          <w:bCs/>
          <w:color w:val="000000" w:themeColor="text1"/>
          <w:lang w:val="en-IE"/>
        </w:rPr>
        <w:tab/>
      </w:r>
      <w:r w:rsidRPr="00233B4B">
        <w:rPr>
          <w:b/>
          <w:bCs/>
          <w:color w:val="000000" w:themeColor="text1"/>
          <w:lang w:val="en-IE"/>
        </w:rPr>
        <w:tab/>
      </w:r>
    </w:p>
    <w:p w:rsidR="00295033" w:rsidRPr="00233B4B" w:rsidRDefault="00295033" w:rsidP="00295033">
      <w:pPr>
        <w:spacing w:after="0" w:line="240" w:lineRule="auto"/>
        <w:rPr>
          <w:color w:val="000000" w:themeColor="text1"/>
          <w:lang w:val="en-IE" w:eastAsia="en-GB"/>
        </w:rPr>
      </w:pPr>
      <w:r w:rsidRPr="00233B4B">
        <w:rPr>
          <w:color w:val="000000" w:themeColor="text1"/>
          <w:lang w:val="en-IE" w:eastAsia="en-GB"/>
        </w:rPr>
        <w:t>1. Some primary (not complete)</w:t>
      </w:r>
    </w:p>
    <w:p w:rsidR="00295033" w:rsidRPr="00233B4B" w:rsidRDefault="00295033" w:rsidP="00295033">
      <w:pPr>
        <w:spacing w:after="0" w:line="240" w:lineRule="auto"/>
        <w:rPr>
          <w:color w:val="000000" w:themeColor="text1"/>
          <w:lang w:val="en-IE" w:eastAsia="en-GB"/>
        </w:rPr>
      </w:pPr>
      <w:r w:rsidRPr="00233B4B">
        <w:rPr>
          <w:color w:val="000000" w:themeColor="text1"/>
          <w:lang w:val="en-IE" w:eastAsia="en-GB"/>
        </w:rPr>
        <w:t>2. Primary or equivalent</w:t>
      </w:r>
    </w:p>
    <w:p w:rsidR="00295033" w:rsidRPr="00233B4B" w:rsidRDefault="00295033" w:rsidP="00295033">
      <w:pPr>
        <w:spacing w:after="0" w:line="240" w:lineRule="auto"/>
        <w:rPr>
          <w:color w:val="000000" w:themeColor="text1"/>
          <w:lang w:val="en-IE" w:eastAsia="en-GB"/>
        </w:rPr>
      </w:pPr>
      <w:r w:rsidRPr="00233B4B">
        <w:rPr>
          <w:color w:val="000000" w:themeColor="text1"/>
          <w:lang w:val="en-IE" w:eastAsia="en-GB"/>
        </w:rPr>
        <w:t>3. Intermediate/junior/group certificate or equivalent</w:t>
      </w:r>
    </w:p>
    <w:p w:rsidR="00295033" w:rsidRPr="00233B4B" w:rsidRDefault="00295033" w:rsidP="00295033">
      <w:pPr>
        <w:spacing w:after="0" w:line="240" w:lineRule="auto"/>
        <w:rPr>
          <w:color w:val="000000" w:themeColor="text1"/>
          <w:lang w:val="en-IE" w:eastAsia="en-GB"/>
        </w:rPr>
      </w:pPr>
      <w:r w:rsidRPr="00233B4B">
        <w:rPr>
          <w:color w:val="000000" w:themeColor="text1"/>
          <w:lang w:val="en-IE" w:eastAsia="en-GB"/>
        </w:rPr>
        <w:t>4. Leaving certificate or equivalent</w:t>
      </w:r>
    </w:p>
    <w:p w:rsidR="00295033" w:rsidRPr="00233B4B" w:rsidRDefault="00295033" w:rsidP="00295033">
      <w:pPr>
        <w:spacing w:after="0" w:line="240" w:lineRule="auto"/>
        <w:rPr>
          <w:color w:val="000000" w:themeColor="text1"/>
          <w:lang w:val="en-IE" w:eastAsia="en-GB"/>
        </w:rPr>
      </w:pPr>
      <w:r w:rsidRPr="00233B4B">
        <w:rPr>
          <w:color w:val="000000" w:themeColor="text1"/>
          <w:lang w:val="en-IE" w:eastAsia="en-GB"/>
        </w:rPr>
        <w:t>5. Diploma/certificate</w:t>
      </w:r>
    </w:p>
    <w:p w:rsidR="00295033" w:rsidRPr="00233B4B" w:rsidRDefault="00295033" w:rsidP="00295033">
      <w:pPr>
        <w:spacing w:after="0" w:line="240" w:lineRule="auto"/>
        <w:rPr>
          <w:color w:val="000000" w:themeColor="text1"/>
          <w:lang w:val="en-IE" w:eastAsia="en-GB"/>
        </w:rPr>
      </w:pPr>
      <w:r w:rsidRPr="00233B4B">
        <w:rPr>
          <w:color w:val="000000" w:themeColor="text1"/>
          <w:lang w:val="en-IE" w:eastAsia="en-GB"/>
        </w:rPr>
        <w:t>6. Primary degree</w:t>
      </w:r>
    </w:p>
    <w:p w:rsidR="00295033" w:rsidRPr="00233B4B" w:rsidRDefault="00295033" w:rsidP="00295033">
      <w:pPr>
        <w:spacing w:after="0" w:line="240" w:lineRule="auto"/>
        <w:rPr>
          <w:color w:val="000000" w:themeColor="text1"/>
          <w:lang w:val="en-IE" w:eastAsia="en-GB"/>
        </w:rPr>
      </w:pPr>
      <w:r w:rsidRPr="00233B4B">
        <w:rPr>
          <w:color w:val="000000" w:themeColor="text1"/>
          <w:lang w:val="en-IE" w:eastAsia="en-GB"/>
        </w:rPr>
        <w:t>7. Postgraduate/higher degree</w:t>
      </w:r>
    </w:p>
    <w:p w:rsidR="00295033" w:rsidRPr="00233B4B" w:rsidRDefault="00295033" w:rsidP="00295033">
      <w:pPr>
        <w:spacing w:after="0" w:line="240" w:lineRule="auto"/>
        <w:rPr>
          <w:color w:val="000000" w:themeColor="text1"/>
          <w:lang w:val="en-IE" w:eastAsia="en-GB"/>
        </w:rPr>
      </w:pPr>
      <w:r w:rsidRPr="00233B4B">
        <w:rPr>
          <w:color w:val="000000" w:themeColor="text1"/>
          <w:lang w:val="en-IE" w:eastAsia="en-GB"/>
        </w:rPr>
        <w:t>96. None</w:t>
      </w:r>
    </w:p>
    <w:p w:rsidR="00295033" w:rsidRPr="00233B4B" w:rsidRDefault="00295033" w:rsidP="00295033">
      <w:pPr>
        <w:spacing w:after="0" w:line="240" w:lineRule="auto"/>
        <w:rPr>
          <w:color w:val="000000" w:themeColor="text1"/>
          <w:lang w:val="en-IE" w:eastAsia="en-GB"/>
        </w:rPr>
      </w:pPr>
      <w:r w:rsidRPr="00233B4B">
        <w:rPr>
          <w:color w:val="000000" w:themeColor="text1"/>
          <w:lang w:val="en-IE" w:eastAsia="en-GB"/>
        </w:rPr>
        <w:t>98. DK</w:t>
      </w:r>
    </w:p>
    <w:p w:rsidR="00295033" w:rsidRPr="00233B4B" w:rsidRDefault="00295033" w:rsidP="00295033">
      <w:pPr>
        <w:spacing w:after="0" w:line="240" w:lineRule="auto"/>
        <w:rPr>
          <w:color w:val="000000" w:themeColor="text1"/>
          <w:lang w:val="en-IE" w:eastAsia="en-GB"/>
        </w:rPr>
      </w:pPr>
      <w:r w:rsidRPr="00233B4B">
        <w:rPr>
          <w:color w:val="000000" w:themeColor="text1"/>
          <w:lang w:val="en-IE" w:eastAsia="en-GB"/>
        </w:rPr>
        <w:t>99. RF</w:t>
      </w:r>
    </w:p>
    <w:p w:rsidR="00295033" w:rsidRPr="00233B4B" w:rsidRDefault="00295033" w:rsidP="00295033">
      <w:pPr>
        <w:autoSpaceDE w:val="0"/>
        <w:autoSpaceDN w:val="0"/>
        <w:adjustRightInd w:val="0"/>
        <w:spacing w:after="0" w:line="240" w:lineRule="auto"/>
        <w:rPr>
          <w:color w:val="000000" w:themeColor="text1"/>
          <w:lang w:val="en-IE"/>
        </w:rPr>
      </w:pPr>
      <w:r w:rsidRPr="00233B4B">
        <w:rPr>
          <w:color w:val="000000" w:themeColor="text1"/>
          <w:lang w:val="en-IE"/>
        </w:rPr>
        <w:t xml:space="preserve"> (HRS/MHAS)</w:t>
      </w:r>
    </w:p>
    <w:p w:rsidR="00295033" w:rsidRPr="00233B4B" w:rsidRDefault="00295033" w:rsidP="00295033">
      <w:pPr>
        <w:spacing w:after="0" w:line="240" w:lineRule="auto"/>
        <w:rPr>
          <w:b/>
          <w:bCs/>
          <w:color w:val="000000" w:themeColor="text1"/>
          <w:lang w:val="en-IE"/>
        </w:rPr>
      </w:pPr>
    </w:p>
    <w:p w:rsidR="00295033" w:rsidRPr="00233B4B" w:rsidRDefault="00295033" w:rsidP="00295033">
      <w:pPr>
        <w:spacing w:after="0" w:line="240" w:lineRule="auto"/>
        <w:rPr>
          <w:b/>
          <w:bCs/>
          <w:color w:val="FF0000"/>
          <w:lang w:val="en-IE"/>
        </w:rPr>
      </w:pPr>
      <w:r w:rsidRPr="00233B4B">
        <w:rPr>
          <w:b/>
          <w:bCs/>
          <w:color w:val="FF0000"/>
          <w:lang w:val="en-IE"/>
        </w:rPr>
        <w:t>CAPI: IF (FL035b1 = 1 (Under 16)) set FL035e = 3 (Single)</w:t>
      </w:r>
    </w:p>
    <w:p w:rsidR="00295033" w:rsidRPr="00233B4B" w:rsidRDefault="00295033" w:rsidP="00295033">
      <w:pPr>
        <w:spacing w:after="0" w:line="240" w:lineRule="auto"/>
        <w:rPr>
          <w:color w:val="000000" w:themeColor="text1"/>
          <w:lang w:val="en-IE"/>
        </w:rPr>
      </w:pPr>
      <w:r w:rsidRPr="00233B4B">
        <w:rPr>
          <w:b/>
          <w:bCs/>
          <w:color w:val="000000" w:themeColor="text1"/>
          <w:lang w:val="en-IE"/>
        </w:rPr>
        <w:t>FL035e:</w:t>
      </w:r>
      <w:r w:rsidRPr="00233B4B">
        <w:rPr>
          <w:color w:val="000000" w:themeColor="text1"/>
          <w:lang w:val="en-IE"/>
        </w:rPr>
        <w:t xml:space="preserve"> </w:t>
      </w:r>
      <w:r w:rsidRPr="00233B4B">
        <w:rPr>
          <w:b/>
          <w:color w:val="000000" w:themeColor="text1"/>
          <w:lang w:val="en-IE"/>
        </w:rPr>
        <w:t>What is &lt;FL035&gt;’s present marital status?</w:t>
      </w:r>
      <w:r w:rsidRPr="00233B4B">
        <w:rPr>
          <w:color w:val="000000" w:themeColor="text1"/>
          <w:lang w:val="en-IE"/>
        </w:rPr>
        <w:t xml:space="preserve">  </w:t>
      </w:r>
    </w:p>
    <w:p w:rsidR="00295033" w:rsidRPr="00233B4B" w:rsidRDefault="00295033" w:rsidP="00295033">
      <w:pPr>
        <w:spacing w:after="0" w:line="240" w:lineRule="auto"/>
        <w:rPr>
          <w:color w:val="000000" w:themeColor="text1"/>
          <w:lang w:val="en-IE"/>
        </w:rPr>
      </w:pPr>
      <w:r w:rsidRPr="00233B4B">
        <w:rPr>
          <w:color w:val="000000" w:themeColor="text1"/>
          <w:lang w:val="en-IE"/>
        </w:rPr>
        <w:t>1. Married</w:t>
      </w:r>
    </w:p>
    <w:p w:rsidR="00295033" w:rsidRPr="00233B4B" w:rsidRDefault="00295033" w:rsidP="00295033">
      <w:pPr>
        <w:spacing w:after="0" w:line="240" w:lineRule="auto"/>
        <w:rPr>
          <w:color w:val="000000" w:themeColor="text1"/>
          <w:lang w:val="en-IE"/>
        </w:rPr>
      </w:pPr>
      <w:r w:rsidRPr="00233B4B">
        <w:rPr>
          <w:color w:val="000000" w:themeColor="text1"/>
          <w:lang w:val="en-IE"/>
        </w:rPr>
        <w:t>2. Living with a partner as if married</w:t>
      </w:r>
    </w:p>
    <w:p w:rsidR="00295033" w:rsidRPr="00233B4B" w:rsidRDefault="00295033" w:rsidP="00295033">
      <w:pPr>
        <w:spacing w:after="0" w:line="240" w:lineRule="auto"/>
        <w:rPr>
          <w:color w:val="000000" w:themeColor="text1"/>
          <w:lang w:val="en-IE"/>
        </w:rPr>
      </w:pPr>
      <w:r w:rsidRPr="00233B4B">
        <w:rPr>
          <w:color w:val="000000" w:themeColor="text1"/>
          <w:lang w:val="en-IE"/>
        </w:rPr>
        <w:t xml:space="preserve">3. Single (never married) </w:t>
      </w:r>
    </w:p>
    <w:p w:rsidR="00295033" w:rsidRPr="00233B4B" w:rsidRDefault="00295033" w:rsidP="00295033">
      <w:pPr>
        <w:spacing w:after="0" w:line="240" w:lineRule="auto"/>
        <w:rPr>
          <w:color w:val="000000" w:themeColor="text1"/>
          <w:lang w:val="en-IE"/>
        </w:rPr>
      </w:pPr>
      <w:r w:rsidRPr="00233B4B">
        <w:rPr>
          <w:color w:val="000000" w:themeColor="text1"/>
          <w:lang w:val="en-IE"/>
        </w:rPr>
        <w:t xml:space="preserve">4. Separated </w:t>
      </w:r>
    </w:p>
    <w:p w:rsidR="00295033" w:rsidRPr="00233B4B" w:rsidRDefault="00295033" w:rsidP="00295033">
      <w:pPr>
        <w:spacing w:after="0" w:line="240" w:lineRule="auto"/>
        <w:rPr>
          <w:color w:val="000000" w:themeColor="text1"/>
          <w:lang w:val="en-IE"/>
        </w:rPr>
      </w:pPr>
      <w:r w:rsidRPr="00233B4B">
        <w:rPr>
          <w:color w:val="000000" w:themeColor="text1"/>
          <w:lang w:val="en-IE"/>
        </w:rPr>
        <w:t>5. Divorced</w:t>
      </w:r>
      <w:r w:rsidRPr="00233B4B">
        <w:rPr>
          <w:color w:val="000000" w:themeColor="text1"/>
          <w:lang w:val="en-IE"/>
        </w:rPr>
        <w:tab/>
      </w:r>
    </w:p>
    <w:p w:rsidR="00295033" w:rsidRPr="00233B4B" w:rsidRDefault="00295033" w:rsidP="00295033">
      <w:pPr>
        <w:spacing w:after="0" w:line="240" w:lineRule="auto"/>
        <w:rPr>
          <w:color w:val="000000" w:themeColor="text1"/>
          <w:lang w:val="en-IE"/>
        </w:rPr>
      </w:pPr>
      <w:r w:rsidRPr="00233B4B">
        <w:rPr>
          <w:color w:val="000000" w:themeColor="text1"/>
          <w:lang w:val="en-IE"/>
        </w:rPr>
        <w:t xml:space="preserve">6. Widowed  </w:t>
      </w:r>
    </w:p>
    <w:p w:rsidR="00295033" w:rsidRPr="00233B4B" w:rsidRDefault="00295033" w:rsidP="00295033">
      <w:pPr>
        <w:spacing w:after="0" w:line="240" w:lineRule="auto"/>
        <w:rPr>
          <w:color w:val="000000" w:themeColor="text1"/>
          <w:lang w:val="en-IE"/>
        </w:rPr>
      </w:pPr>
      <w:r w:rsidRPr="00233B4B">
        <w:rPr>
          <w:color w:val="000000" w:themeColor="text1"/>
          <w:lang w:val="en-IE"/>
        </w:rPr>
        <w:t>98 DK</w:t>
      </w:r>
    </w:p>
    <w:p w:rsidR="00295033" w:rsidRPr="00233B4B" w:rsidRDefault="00295033" w:rsidP="00295033">
      <w:pPr>
        <w:spacing w:after="0" w:line="240" w:lineRule="auto"/>
        <w:rPr>
          <w:color w:val="000000" w:themeColor="text1"/>
          <w:lang w:val="en-IE"/>
        </w:rPr>
      </w:pPr>
      <w:r w:rsidRPr="00233B4B">
        <w:rPr>
          <w:color w:val="000000" w:themeColor="text1"/>
          <w:lang w:val="en-IE"/>
        </w:rPr>
        <w:t>99 RF</w:t>
      </w:r>
    </w:p>
    <w:p w:rsidR="00295033" w:rsidRPr="00233B4B" w:rsidRDefault="00295033" w:rsidP="00295033">
      <w:pPr>
        <w:spacing w:after="0" w:line="240" w:lineRule="auto"/>
        <w:rPr>
          <w:color w:val="000000" w:themeColor="text1"/>
          <w:lang w:val="en-IE"/>
        </w:rPr>
      </w:pPr>
      <w:r w:rsidRPr="00233B4B">
        <w:rPr>
          <w:color w:val="000000" w:themeColor="text1"/>
          <w:lang w:val="en-IE"/>
        </w:rPr>
        <w:t>(HRS/MHAS)</w:t>
      </w:r>
    </w:p>
    <w:p w:rsidR="00295033" w:rsidRPr="00233B4B" w:rsidRDefault="00295033" w:rsidP="00295033">
      <w:pPr>
        <w:spacing w:after="0" w:line="240" w:lineRule="auto"/>
        <w:rPr>
          <w:color w:val="000000" w:themeColor="text1"/>
          <w:sz w:val="24"/>
          <w:szCs w:val="24"/>
          <w:lang w:val="en-IE"/>
        </w:rPr>
      </w:pPr>
    </w:p>
    <w:p w:rsidR="00295033" w:rsidRPr="00233B4B" w:rsidRDefault="00295033" w:rsidP="00295033">
      <w:pPr>
        <w:spacing w:after="0" w:line="240" w:lineRule="auto"/>
        <w:rPr>
          <w:b/>
          <w:bCs/>
          <w:color w:val="FF0000"/>
          <w:sz w:val="24"/>
          <w:szCs w:val="24"/>
          <w:lang w:val="en-IE"/>
        </w:rPr>
      </w:pPr>
      <w:r w:rsidRPr="00233B4B">
        <w:rPr>
          <w:b/>
          <w:bCs/>
          <w:color w:val="FF0000"/>
          <w:sz w:val="24"/>
          <w:szCs w:val="24"/>
          <w:lang w:val="en-IE"/>
        </w:rPr>
        <w:t>CAPI:</w:t>
      </w:r>
    </w:p>
    <w:p w:rsidR="00295033" w:rsidRPr="00233B4B" w:rsidRDefault="00295033" w:rsidP="00295033">
      <w:pPr>
        <w:spacing w:after="0" w:line="240" w:lineRule="auto"/>
        <w:rPr>
          <w:b/>
          <w:bCs/>
          <w:color w:val="FF0000"/>
          <w:sz w:val="24"/>
          <w:szCs w:val="24"/>
          <w:lang w:val="en-IE"/>
        </w:rPr>
      </w:pPr>
      <w:r w:rsidRPr="00233B4B">
        <w:rPr>
          <w:b/>
          <w:bCs/>
          <w:color w:val="FF0000"/>
          <w:sz w:val="24"/>
          <w:szCs w:val="24"/>
          <w:lang w:val="en-IE"/>
        </w:rPr>
        <w:t xml:space="preserve">IF FL031=1 GO TO FL037 </w:t>
      </w:r>
    </w:p>
    <w:p w:rsidR="00295033" w:rsidRPr="00233B4B" w:rsidRDefault="00295033" w:rsidP="00295033">
      <w:pPr>
        <w:spacing w:after="0" w:line="240" w:lineRule="auto"/>
        <w:rPr>
          <w:color w:val="FF0000"/>
          <w:sz w:val="24"/>
          <w:szCs w:val="24"/>
          <w:lang w:val="en-IE"/>
        </w:rPr>
      </w:pPr>
      <w:r w:rsidRPr="00233B4B">
        <w:rPr>
          <w:b/>
          <w:bCs/>
          <w:color w:val="FF0000"/>
          <w:sz w:val="24"/>
          <w:szCs w:val="24"/>
          <w:lang w:val="en-IE"/>
        </w:rPr>
        <w:t>IF FL031≠1 GO TO FL042</w:t>
      </w:r>
    </w:p>
    <w:p w:rsidR="00295033" w:rsidRPr="00233B4B" w:rsidRDefault="00295033" w:rsidP="00295033">
      <w:pPr>
        <w:spacing w:after="0" w:line="240" w:lineRule="auto"/>
        <w:rPr>
          <w:color w:val="FF0000"/>
          <w:lang w:val="en-IE"/>
        </w:rPr>
      </w:pPr>
    </w:p>
    <w:p w:rsidR="00295033" w:rsidRPr="00233B4B" w:rsidRDefault="00295033" w:rsidP="00295033">
      <w:pPr>
        <w:spacing w:after="0" w:line="240" w:lineRule="auto"/>
        <w:rPr>
          <w:b/>
          <w:color w:val="FF0000"/>
          <w:lang w:val="en-IE"/>
        </w:rPr>
      </w:pPr>
      <w:r w:rsidRPr="00233B4B">
        <w:rPr>
          <w:b/>
          <w:color w:val="FF0000"/>
          <w:lang w:val="en-IE"/>
        </w:rPr>
        <w:t xml:space="preserve">CAPI: GENERATE A LIST OF POTENTIAL HELPERS USING DYNAMIC ROUTING. THE SPOUSE/PARTNER OF THE RESPONDENT AND CURRENT HOUSEHOLD MEMBERS CAN BE FED FORWARD FROM COVER SCREEN.  IF THE FAMILY RESPONDENT HAS COMPLETED THE TC SECTION THEN A LIST OF NON-RESIDENT CHILDREN CAN BE DISPLAYED. IF THE FAMILY RESPONDENT HAS NOT COMPLETED THE </w:t>
      </w:r>
      <w:r w:rsidRPr="00233B4B">
        <w:rPr>
          <w:b/>
          <w:color w:val="FF0000"/>
          <w:lang w:val="en-IE"/>
        </w:rPr>
        <w:lastRenderedPageBreak/>
        <w:t>TC SECTION THEN DO NOT DISPLAY NON-RESIDENT CHILDREN. INSTEAD MAKE CODE 92 AVAILABLE.</w:t>
      </w:r>
    </w:p>
    <w:p w:rsidR="00295033" w:rsidRPr="00233B4B" w:rsidRDefault="00295033" w:rsidP="00295033">
      <w:pPr>
        <w:spacing w:after="0" w:line="240" w:lineRule="auto"/>
        <w:rPr>
          <w:color w:val="000000" w:themeColor="text1"/>
          <w:lang w:val="en-IE"/>
        </w:rPr>
      </w:pPr>
    </w:p>
    <w:p w:rsidR="00295033" w:rsidRPr="00233B4B" w:rsidRDefault="00295033" w:rsidP="00295033">
      <w:pPr>
        <w:spacing w:after="0" w:line="240" w:lineRule="auto"/>
        <w:rPr>
          <w:b/>
          <w:color w:val="000000" w:themeColor="text1"/>
          <w:sz w:val="24"/>
          <w:szCs w:val="24"/>
          <w:lang w:val="en-IE"/>
        </w:rPr>
      </w:pPr>
      <w:r w:rsidRPr="00233B4B">
        <w:rPr>
          <w:color w:val="000000" w:themeColor="text1"/>
          <w:lang w:val="en-IE"/>
        </w:rPr>
        <w:t xml:space="preserve">FL037: </w:t>
      </w:r>
      <w:r w:rsidRPr="00233B4B">
        <w:rPr>
          <w:b/>
          <w:color w:val="000000" w:themeColor="text1"/>
          <w:lang w:val="en-IE"/>
        </w:rPr>
        <w:t>Who most often helps [you/him/her] to manage your money / to go outside the home alone or to visit a doctor’s surgery?</w:t>
      </w:r>
    </w:p>
    <w:p w:rsidR="00295033" w:rsidRPr="00233B4B" w:rsidRDefault="00295033" w:rsidP="00295033">
      <w:pPr>
        <w:spacing w:after="0" w:line="240" w:lineRule="auto"/>
        <w:rPr>
          <w:color w:val="000000" w:themeColor="text1"/>
          <w:sz w:val="24"/>
          <w:szCs w:val="24"/>
          <w:lang w:val="en-IE"/>
        </w:rPr>
      </w:pPr>
      <w:r w:rsidRPr="00233B4B">
        <w:rPr>
          <w:color w:val="000000" w:themeColor="text1"/>
          <w:sz w:val="24"/>
          <w:szCs w:val="24"/>
          <w:lang w:val="en-IE"/>
        </w:rPr>
        <w:t>IWER: CODE THE ONE THAT APPLIES</w:t>
      </w:r>
    </w:p>
    <w:tbl>
      <w:tblPr>
        <w:tblW w:w="0" w:type="auto"/>
        <w:tblInd w:w="2" w:type="dxa"/>
        <w:tblLook w:val="00A0" w:firstRow="1" w:lastRow="0" w:firstColumn="1" w:lastColumn="0" w:noHBand="0" w:noVBand="0"/>
      </w:tblPr>
      <w:tblGrid>
        <w:gridCol w:w="533"/>
        <w:gridCol w:w="5626"/>
        <w:gridCol w:w="3081"/>
      </w:tblGrid>
      <w:tr w:rsidR="00295033" w:rsidRPr="00233B4B" w:rsidTr="00295033">
        <w:tc>
          <w:tcPr>
            <w:tcW w:w="533" w:type="dxa"/>
            <w:tcBorders>
              <w:top w:val="single" w:sz="4" w:space="0" w:color="auto"/>
              <w:left w:val="single" w:sz="4" w:space="0" w:color="auto"/>
              <w:bottom w:val="single" w:sz="4" w:space="0" w:color="auto"/>
              <w:right w:val="single" w:sz="4" w:space="0" w:color="auto"/>
            </w:tcBorders>
          </w:tcPr>
          <w:p w:rsidR="00295033" w:rsidRPr="00233B4B" w:rsidRDefault="00295033" w:rsidP="00295033">
            <w:pPr>
              <w:spacing w:after="0" w:line="240" w:lineRule="auto"/>
              <w:rPr>
                <w:color w:val="000000" w:themeColor="text1"/>
                <w:sz w:val="24"/>
                <w:szCs w:val="24"/>
                <w:lang w:val="en-IE"/>
              </w:rPr>
            </w:pPr>
            <w:r w:rsidRPr="00233B4B">
              <w:rPr>
                <w:color w:val="000000" w:themeColor="text1"/>
                <w:sz w:val="24"/>
                <w:szCs w:val="24"/>
                <w:lang w:val="en-IE"/>
              </w:rPr>
              <w:t>1.</w:t>
            </w:r>
          </w:p>
        </w:tc>
        <w:tc>
          <w:tcPr>
            <w:tcW w:w="5626" w:type="dxa"/>
            <w:tcBorders>
              <w:top w:val="single" w:sz="4" w:space="0" w:color="auto"/>
              <w:left w:val="single" w:sz="4" w:space="0" w:color="auto"/>
              <w:bottom w:val="single" w:sz="4" w:space="0" w:color="auto"/>
              <w:right w:val="single" w:sz="4" w:space="0" w:color="auto"/>
            </w:tcBorders>
          </w:tcPr>
          <w:p w:rsidR="00295033" w:rsidRPr="00233B4B" w:rsidRDefault="00295033" w:rsidP="00295033">
            <w:pPr>
              <w:spacing w:after="0" w:line="240" w:lineRule="auto"/>
              <w:rPr>
                <w:color w:val="000000" w:themeColor="text1"/>
                <w:sz w:val="24"/>
                <w:szCs w:val="24"/>
                <w:lang w:val="en-IE"/>
              </w:rPr>
            </w:pPr>
          </w:p>
        </w:tc>
        <w:tc>
          <w:tcPr>
            <w:tcW w:w="3081" w:type="dxa"/>
            <w:tcBorders>
              <w:top w:val="single" w:sz="4" w:space="0" w:color="auto"/>
              <w:left w:val="single" w:sz="4" w:space="0" w:color="auto"/>
              <w:bottom w:val="single" w:sz="4" w:space="0" w:color="auto"/>
              <w:right w:val="single" w:sz="4" w:space="0" w:color="auto"/>
            </w:tcBorders>
          </w:tcPr>
          <w:p w:rsidR="00295033" w:rsidRPr="00233B4B" w:rsidRDefault="00295033" w:rsidP="00295033">
            <w:pPr>
              <w:spacing w:after="0" w:line="240" w:lineRule="auto"/>
              <w:rPr>
                <w:color w:val="000000" w:themeColor="text1"/>
                <w:sz w:val="24"/>
                <w:szCs w:val="24"/>
                <w:lang w:val="en-IE"/>
              </w:rPr>
            </w:pPr>
            <w:r w:rsidRPr="00233B4B">
              <w:rPr>
                <w:color w:val="000000" w:themeColor="text1"/>
                <w:sz w:val="24"/>
                <w:szCs w:val="24"/>
                <w:lang w:val="en-IE"/>
              </w:rPr>
              <w:t>Spouse/partner name</w:t>
            </w:r>
          </w:p>
        </w:tc>
      </w:tr>
      <w:tr w:rsidR="00295033" w:rsidRPr="00233B4B" w:rsidTr="00295033">
        <w:tc>
          <w:tcPr>
            <w:tcW w:w="533" w:type="dxa"/>
            <w:tcBorders>
              <w:top w:val="single" w:sz="4" w:space="0" w:color="auto"/>
              <w:left w:val="single" w:sz="4" w:space="0" w:color="auto"/>
              <w:bottom w:val="single" w:sz="4" w:space="0" w:color="auto"/>
              <w:right w:val="single" w:sz="4" w:space="0" w:color="auto"/>
            </w:tcBorders>
          </w:tcPr>
          <w:p w:rsidR="00295033" w:rsidRPr="00233B4B" w:rsidRDefault="00295033" w:rsidP="00295033">
            <w:pPr>
              <w:spacing w:after="0" w:line="240" w:lineRule="auto"/>
              <w:rPr>
                <w:color w:val="000000" w:themeColor="text1"/>
                <w:sz w:val="24"/>
                <w:szCs w:val="24"/>
                <w:lang w:val="en-IE"/>
              </w:rPr>
            </w:pPr>
            <w:r w:rsidRPr="00233B4B">
              <w:rPr>
                <w:color w:val="000000" w:themeColor="text1"/>
                <w:sz w:val="24"/>
                <w:szCs w:val="24"/>
                <w:lang w:val="en-IE"/>
              </w:rPr>
              <w:t>2-19</w:t>
            </w:r>
          </w:p>
        </w:tc>
        <w:tc>
          <w:tcPr>
            <w:tcW w:w="5626" w:type="dxa"/>
            <w:tcBorders>
              <w:top w:val="single" w:sz="4" w:space="0" w:color="auto"/>
              <w:left w:val="single" w:sz="4" w:space="0" w:color="auto"/>
              <w:bottom w:val="single" w:sz="4" w:space="0" w:color="auto"/>
              <w:right w:val="single" w:sz="4" w:space="0" w:color="auto"/>
            </w:tcBorders>
          </w:tcPr>
          <w:p w:rsidR="00295033" w:rsidRPr="00233B4B" w:rsidRDefault="00295033" w:rsidP="00295033">
            <w:pPr>
              <w:spacing w:after="0" w:line="240" w:lineRule="auto"/>
              <w:rPr>
                <w:color w:val="000000" w:themeColor="text1"/>
                <w:sz w:val="24"/>
                <w:szCs w:val="24"/>
                <w:lang w:val="en-IE"/>
              </w:rPr>
            </w:pPr>
            <w:r w:rsidRPr="00233B4B">
              <w:rPr>
                <w:color w:val="000000" w:themeColor="text1"/>
                <w:sz w:val="24"/>
                <w:szCs w:val="24"/>
                <w:lang w:val="en-IE"/>
              </w:rPr>
              <w:t>Through N_HH member’s name</w:t>
            </w:r>
          </w:p>
        </w:tc>
        <w:tc>
          <w:tcPr>
            <w:tcW w:w="3081" w:type="dxa"/>
            <w:tcBorders>
              <w:top w:val="single" w:sz="4" w:space="0" w:color="auto"/>
              <w:left w:val="single" w:sz="4" w:space="0" w:color="auto"/>
              <w:bottom w:val="single" w:sz="4" w:space="0" w:color="auto"/>
              <w:right w:val="single" w:sz="4" w:space="0" w:color="auto"/>
            </w:tcBorders>
          </w:tcPr>
          <w:p w:rsidR="00295033" w:rsidRPr="00233B4B" w:rsidRDefault="00295033" w:rsidP="00295033">
            <w:pPr>
              <w:spacing w:after="0" w:line="240" w:lineRule="auto"/>
              <w:rPr>
                <w:color w:val="000000" w:themeColor="text1"/>
                <w:lang w:val="en-IE"/>
              </w:rPr>
            </w:pPr>
            <w:r w:rsidRPr="00233B4B">
              <w:rPr>
                <w:color w:val="000000" w:themeColor="text1"/>
                <w:lang w:val="en-IE"/>
              </w:rPr>
              <w:t>Householders</w:t>
            </w:r>
          </w:p>
        </w:tc>
      </w:tr>
      <w:tr w:rsidR="00295033" w:rsidRPr="00233B4B" w:rsidTr="00295033">
        <w:tc>
          <w:tcPr>
            <w:tcW w:w="533" w:type="dxa"/>
            <w:tcBorders>
              <w:top w:val="single" w:sz="4" w:space="0" w:color="auto"/>
              <w:left w:val="single" w:sz="4" w:space="0" w:color="auto"/>
              <w:bottom w:val="single" w:sz="4" w:space="0" w:color="auto"/>
              <w:right w:val="single" w:sz="4" w:space="0" w:color="auto"/>
            </w:tcBorders>
          </w:tcPr>
          <w:p w:rsidR="00295033" w:rsidRPr="00233B4B" w:rsidRDefault="00295033" w:rsidP="00295033">
            <w:pPr>
              <w:spacing w:after="0" w:line="240" w:lineRule="auto"/>
              <w:rPr>
                <w:color w:val="000000" w:themeColor="text1"/>
                <w:sz w:val="24"/>
                <w:szCs w:val="24"/>
                <w:lang w:val="en-IE"/>
              </w:rPr>
            </w:pPr>
            <w:r w:rsidRPr="00233B4B">
              <w:rPr>
                <w:color w:val="000000" w:themeColor="text1"/>
                <w:sz w:val="24"/>
                <w:szCs w:val="24"/>
                <w:lang w:val="en-IE"/>
              </w:rPr>
              <w:t>20-49</w:t>
            </w:r>
          </w:p>
        </w:tc>
        <w:tc>
          <w:tcPr>
            <w:tcW w:w="5626" w:type="dxa"/>
            <w:tcBorders>
              <w:top w:val="single" w:sz="4" w:space="0" w:color="auto"/>
              <w:left w:val="single" w:sz="4" w:space="0" w:color="auto"/>
              <w:bottom w:val="single" w:sz="4" w:space="0" w:color="auto"/>
              <w:right w:val="single" w:sz="4" w:space="0" w:color="auto"/>
            </w:tcBorders>
          </w:tcPr>
          <w:p w:rsidR="00295033" w:rsidRPr="00233B4B" w:rsidRDefault="00295033" w:rsidP="00295033">
            <w:pPr>
              <w:spacing w:after="0" w:line="240" w:lineRule="auto"/>
              <w:rPr>
                <w:color w:val="000000" w:themeColor="text1"/>
                <w:sz w:val="24"/>
                <w:szCs w:val="24"/>
                <w:lang w:val="en-IE"/>
              </w:rPr>
            </w:pPr>
            <w:r w:rsidRPr="00233B4B">
              <w:rPr>
                <w:color w:val="000000" w:themeColor="text1"/>
                <w:sz w:val="24"/>
                <w:szCs w:val="24"/>
                <w:lang w:val="en-IE"/>
              </w:rPr>
              <w:t xml:space="preserve">Through </w:t>
            </w:r>
            <w:proofErr w:type="spellStart"/>
            <w:r w:rsidRPr="00233B4B">
              <w:rPr>
                <w:color w:val="000000" w:themeColor="text1"/>
                <w:sz w:val="24"/>
                <w:szCs w:val="24"/>
                <w:lang w:val="en-IE"/>
              </w:rPr>
              <w:t>N_children’s</w:t>
            </w:r>
            <w:proofErr w:type="spellEnd"/>
            <w:r w:rsidRPr="00233B4B">
              <w:rPr>
                <w:color w:val="000000" w:themeColor="text1"/>
                <w:sz w:val="24"/>
                <w:szCs w:val="24"/>
                <w:lang w:val="en-IE"/>
              </w:rPr>
              <w:t xml:space="preserve"> name</w:t>
            </w:r>
          </w:p>
        </w:tc>
        <w:tc>
          <w:tcPr>
            <w:tcW w:w="3081" w:type="dxa"/>
            <w:tcBorders>
              <w:top w:val="single" w:sz="4" w:space="0" w:color="auto"/>
              <w:left w:val="single" w:sz="4" w:space="0" w:color="auto"/>
              <w:bottom w:val="single" w:sz="4" w:space="0" w:color="auto"/>
              <w:right w:val="single" w:sz="4" w:space="0" w:color="auto"/>
            </w:tcBorders>
          </w:tcPr>
          <w:p w:rsidR="00295033" w:rsidRPr="00233B4B" w:rsidRDefault="00295033" w:rsidP="00295033">
            <w:pPr>
              <w:spacing w:after="0" w:line="240" w:lineRule="auto"/>
              <w:rPr>
                <w:color w:val="000000" w:themeColor="text1"/>
                <w:lang w:val="en-IE"/>
              </w:rPr>
            </w:pPr>
            <w:r w:rsidRPr="00233B4B">
              <w:rPr>
                <w:color w:val="000000" w:themeColor="text1"/>
                <w:lang w:val="en-IE"/>
              </w:rPr>
              <w:t>Non-resident Children</w:t>
            </w:r>
          </w:p>
        </w:tc>
      </w:tr>
      <w:tr w:rsidR="00295033" w:rsidRPr="00233B4B" w:rsidTr="00295033">
        <w:tc>
          <w:tcPr>
            <w:tcW w:w="533" w:type="dxa"/>
            <w:tcBorders>
              <w:top w:val="single" w:sz="4" w:space="0" w:color="auto"/>
              <w:left w:val="single" w:sz="4" w:space="0" w:color="auto"/>
              <w:bottom w:val="single" w:sz="4" w:space="0" w:color="auto"/>
              <w:right w:val="single" w:sz="4" w:space="0" w:color="auto"/>
            </w:tcBorders>
          </w:tcPr>
          <w:p w:rsidR="00295033" w:rsidRPr="00233B4B" w:rsidRDefault="00295033" w:rsidP="00295033">
            <w:pPr>
              <w:spacing w:after="0" w:line="240" w:lineRule="auto"/>
              <w:rPr>
                <w:color w:val="000000" w:themeColor="text1"/>
                <w:sz w:val="24"/>
                <w:szCs w:val="24"/>
                <w:lang w:val="en-IE"/>
              </w:rPr>
            </w:pPr>
            <w:r w:rsidRPr="00233B4B">
              <w:rPr>
                <w:color w:val="000000" w:themeColor="text1"/>
                <w:sz w:val="24"/>
                <w:szCs w:val="24"/>
                <w:lang w:val="en-IE"/>
              </w:rPr>
              <w:t>92</w:t>
            </w:r>
          </w:p>
        </w:tc>
        <w:tc>
          <w:tcPr>
            <w:tcW w:w="5626" w:type="dxa"/>
            <w:tcBorders>
              <w:top w:val="single" w:sz="4" w:space="0" w:color="auto"/>
              <w:left w:val="single" w:sz="4" w:space="0" w:color="auto"/>
              <w:bottom w:val="single" w:sz="4" w:space="0" w:color="auto"/>
              <w:right w:val="single" w:sz="4" w:space="0" w:color="auto"/>
            </w:tcBorders>
          </w:tcPr>
          <w:p w:rsidR="00295033" w:rsidRPr="00233B4B" w:rsidRDefault="00295033" w:rsidP="00295033">
            <w:pPr>
              <w:spacing w:after="0" w:line="240" w:lineRule="auto"/>
              <w:rPr>
                <w:color w:val="000000" w:themeColor="text1"/>
                <w:sz w:val="24"/>
                <w:szCs w:val="24"/>
                <w:lang w:val="en-IE"/>
              </w:rPr>
            </w:pPr>
            <w:r w:rsidRPr="00233B4B">
              <w:rPr>
                <w:color w:val="000000" w:themeColor="text1"/>
                <w:sz w:val="24"/>
                <w:szCs w:val="24"/>
                <w:lang w:val="en-IE"/>
              </w:rPr>
              <w:t>Non-resident child</w:t>
            </w:r>
          </w:p>
        </w:tc>
        <w:tc>
          <w:tcPr>
            <w:tcW w:w="3081" w:type="dxa"/>
            <w:tcBorders>
              <w:top w:val="single" w:sz="4" w:space="0" w:color="auto"/>
              <w:left w:val="single" w:sz="4" w:space="0" w:color="auto"/>
              <w:bottom w:val="single" w:sz="4" w:space="0" w:color="auto"/>
              <w:right w:val="single" w:sz="4" w:space="0" w:color="auto"/>
            </w:tcBorders>
          </w:tcPr>
          <w:p w:rsidR="00295033" w:rsidRPr="00233B4B" w:rsidRDefault="00295033" w:rsidP="00295033">
            <w:pPr>
              <w:spacing w:after="0" w:line="240" w:lineRule="auto"/>
              <w:rPr>
                <w:color w:val="000000" w:themeColor="text1"/>
                <w:lang w:val="en-IE"/>
              </w:rPr>
            </w:pPr>
          </w:p>
        </w:tc>
      </w:tr>
      <w:tr w:rsidR="00295033" w:rsidRPr="00233B4B" w:rsidTr="00295033">
        <w:tc>
          <w:tcPr>
            <w:tcW w:w="533" w:type="dxa"/>
            <w:tcBorders>
              <w:top w:val="single" w:sz="4" w:space="0" w:color="auto"/>
              <w:left w:val="single" w:sz="4" w:space="0" w:color="auto"/>
              <w:bottom w:val="single" w:sz="4" w:space="0" w:color="auto"/>
              <w:right w:val="single" w:sz="4" w:space="0" w:color="auto"/>
            </w:tcBorders>
          </w:tcPr>
          <w:p w:rsidR="00295033" w:rsidRPr="00233B4B" w:rsidRDefault="00295033" w:rsidP="00295033">
            <w:pPr>
              <w:spacing w:after="0" w:line="240" w:lineRule="auto"/>
              <w:rPr>
                <w:color w:val="000000" w:themeColor="text1"/>
                <w:sz w:val="24"/>
                <w:szCs w:val="24"/>
                <w:lang w:val="en-IE"/>
              </w:rPr>
            </w:pPr>
          </w:p>
        </w:tc>
        <w:tc>
          <w:tcPr>
            <w:tcW w:w="5626" w:type="dxa"/>
            <w:tcBorders>
              <w:top w:val="single" w:sz="4" w:space="0" w:color="auto"/>
              <w:left w:val="single" w:sz="4" w:space="0" w:color="auto"/>
              <w:bottom w:val="single" w:sz="4" w:space="0" w:color="auto"/>
              <w:right w:val="single" w:sz="4" w:space="0" w:color="auto"/>
            </w:tcBorders>
          </w:tcPr>
          <w:p w:rsidR="00295033" w:rsidRPr="00233B4B" w:rsidRDefault="00295033" w:rsidP="00295033">
            <w:pPr>
              <w:spacing w:after="0" w:line="240" w:lineRule="auto"/>
              <w:rPr>
                <w:color w:val="000000" w:themeColor="text1"/>
                <w:sz w:val="24"/>
                <w:szCs w:val="24"/>
                <w:lang w:val="en-IE"/>
              </w:rPr>
            </w:pPr>
            <w:r w:rsidRPr="00233B4B">
              <w:rPr>
                <w:color w:val="000000" w:themeColor="text1"/>
                <w:sz w:val="24"/>
                <w:szCs w:val="24"/>
                <w:lang w:val="en-IE"/>
              </w:rPr>
              <w:t>[ROW PROVIDED BY CAPI AS NECESSARY]</w:t>
            </w:r>
          </w:p>
        </w:tc>
        <w:tc>
          <w:tcPr>
            <w:tcW w:w="3081" w:type="dxa"/>
            <w:tcBorders>
              <w:top w:val="single" w:sz="4" w:space="0" w:color="auto"/>
              <w:left w:val="single" w:sz="4" w:space="0" w:color="auto"/>
              <w:bottom w:val="single" w:sz="4" w:space="0" w:color="auto"/>
              <w:right w:val="single" w:sz="4" w:space="0" w:color="auto"/>
            </w:tcBorders>
          </w:tcPr>
          <w:p w:rsidR="00295033" w:rsidRPr="00233B4B" w:rsidRDefault="00295033" w:rsidP="00295033">
            <w:pPr>
              <w:spacing w:after="0" w:line="240" w:lineRule="auto"/>
              <w:rPr>
                <w:color w:val="000000" w:themeColor="text1"/>
                <w:sz w:val="24"/>
                <w:szCs w:val="24"/>
                <w:lang w:val="en-IE"/>
              </w:rPr>
            </w:pPr>
          </w:p>
        </w:tc>
      </w:tr>
      <w:tr w:rsidR="00295033" w:rsidRPr="00233B4B" w:rsidTr="00295033">
        <w:tc>
          <w:tcPr>
            <w:tcW w:w="533" w:type="dxa"/>
            <w:tcBorders>
              <w:top w:val="single" w:sz="4" w:space="0" w:color="auto"/>
              <w:left w:val="single" w:sz="4" w:space="0" w:color="auto"/>
              <w:bottom w:val="single" w:sz="4" w:space="0" w:color="auto"/>
              <w:right w:val="single" w:sz="4" w:space="0" w:color="auto"/>
            </w:tcBorders>
          </w:tcPr>
          <w:p w:rsidR="00295033" w:rsidRPr="00233B4B" w:rsidRDefault="00295033" w:rsidP="00295033">
            <w:pPr>
              <w:spacing w:after="0" w:line="240" w:lineRule="auto"/>
              <w:rPr>
                <w:color w:val="000000" w:themeColor="text1"/>
                <w:sz w:val="24"/>
                <w:szCs w:val="24"/>
                <w:lang w:val="en-IE"/>
              </w:rPr>
            </w:pPr>
            <w:r w:rsidRPr="00233B4B">
              <w:rPr>
                <w:color w:val="000000" w:themeColor="text1"/>
                <w:sz w:val="24"/>
                <w:szCs w:val="24"/>
                <w:lang w:val="en-IE"/>
              </w:rPr>
              <w:t>93</w:t>
            </w:r>
          </w:p>
        </w:tc>
        <w:tc>
          <w:tcPr>
            <w:tcW w:w="5626" w:type="dxa"/>
            <w:tcBorders>
              <w:top w:val="single" w:sz="4" w:space="0" w:color="auto"/>
              <w:left w:val="single" w:sz="4" w:space="0" w:color="auto"/>
              <w:bottom w:val="single" w:sz="4" w:space="0" w:color="auto"/>
              <w:right w:val="single" w:sz="4" w:space="0" w:color="auto"/>
            </w:tcBorders>
          </w:tcPr>
          <w:p w:rsidR="00295033" w:rsidRPr="00233B4B" w:rsidRDefault="00295033" w:rsidP="00295033">
            <w:pPr>
              <w:spacing w:after="0" w:line="240" w:lineRule="auto"/>
              <w:rPr>
                <w:color w:val="000000" w:themeColor="text1"/>
                <w:sz w:val="24"/>
                <w:szCs w:val="24"/>
                <w:lang w:val="en-IE"/>
              </w:rPr>
            </w:pPr>
            <w:r w:rsidRPr="00233B4B">
              <w:rPr>
                <w:color w:val="000000" w:themeColor="text1"/>
                <w:sz w:val="24"/>
                <w:szCs w:val="24"/>
                <w:lang w:val="en-IE"/>
              </w:rPr>
              <w:t>OTHER NOT IN THE LIST_SPECIFY:</w:t>
            </w:r>
          </w:p>
        </w:tc>
        <w:tc>
          <w:tcPr>
            <w:tcW w:w="3081" w:type="dxa"/>
            <w:tcBorders>
              <w:top w:val="single" w:sz="4" w:space="0" w:color="auto"/>
              <w:left w:val="single" w:sz="4" w:space="0" w:color="auto"/>
              <w:bottom w:val="single" w:sz="4" w:space="0" w:color="auto"/>
              <w:right w:val="single" w:sz="4" w:space="0" w:color="auto"/>
            </w:tcBorders>
          </w:tcPr>
          <w:p w:rsidR="00295033" w:rsidRPr="00233B4B" w:rsidRDefault="00295033" w:rsidP="00295033">
            <w:pPr>
              <w:spacing w:after="0" w:line="240" w:lineRule="auto"/>
              <w:rPr>
                <w:color w:val="000000" w:themeColor="text1"/>
                <w:sz w:val="24"/>
                <w:szCs w:val="24"/>
                <w:lang w:val="en-IE"/>
              </w:rPr>
            </w:pPr>
            <w:r w:rsidRPr="00233B4B">
              <w:rPr>
                <w:color w:val="000000" w:themeColor="text1"/>
                <w:sz w:val="24"/>
                <w:szCs w:val="24"/>
                <w:lang w:val="en-IE"/>
              </w:rPr>
              <w:t>Non-</w:t>
            </w:r>
            <w:proofErr w:type="spellStart"/>
            <w:r w:rsidRPr="00233B4B">
              <w:rPr>
                <w:color w:val="000000" w:themeColor="text1"/>
                <w:sz w:val="24"/>
                <w:szCs w:val="24"/>
                <w:lang w:val="en-IE"/>
              </w:rPr>
              <w:t>coresident</w:t>
            </w:r>
            <w:proofErr w:type="spellEnd"/>
            <w:r w:rsidRPr="00233B4B">
              <w:rPr>
                <w:color w:val="000000" w:themeColor="text1"/>
                <w:sz w:val="24"/>
                <w:szCs w:val="24"/>
                <w:lang w:val="en-IE"/>
              </w:rPr>
              <w:t xml:space="preserve"> relative. Specify:</w:t>
            </w:r>
          </w:p>
        </w:tc>
      </w:tr>
      <w:tr w:rsidR="00295033" w:rsidRPr="00233B4B" w:rsidTr="00295033">
        <w:tc>
          <w:tcPr>
            <w:tcW w:w="533" w:type="dxa"/>
            <w:tcBorders>
              <w:top w:val="single" w:sz="4" w:space="0" w:color="auto"/>
              <w:left w:val="single" w:sz="4" w:space="0" w:color="auto"/>
              <w:bottom w:val="single" w:sz="4" w:space="0" w:color="auto"/>
              <w:right w:val="single" w:sz="4" w:space="0" w:color="auto"/>
            </w:tcBorders>
          </w:tcPr>
          <w:p w:rsidR="00295033" w:rsidRPr="00233B4B" w:rsidRDefault="00295033" w:rsidP="00295033">
            <w:pPr>
              <w:spacing w:after="0" w:line="240" w:lineRule="auto"/>
              <w:rPr>
                <w:color w:val="000000" w:themeColor="text1"/>
                <w:sz w:val="24"/>
                <w:szCs w:val="24"/>
                <w:lang w:val="en-IE"/>
              </w:rPr>
            </w:pPr>
            <w:r w:rsidRPr="00233B4B">
              <w:rPr>
                <w:color w:val="000000" w:themeColor="text1"/>
                <w:sz w:val="24"/>
                <w:szCs w:val="24"/>
                <w:lang w:val="en-IE"/>
              </w:rPr>
              <w:t>94</w:t>
            </w:r>
          </w:p>
        </w:tc>
        <w:tc>
          <w:tcPr>
            <w:tcW w:w="5626" w:type="dxa"/>
            <w:tcBorders>
              <w:top w:val="single" w:sz="4" w:space="0" w:color="auto"/>
              <w:left w:val="single" w:sz="4" w:space="0" w:color="auto"/>
              <w:bottom w:val="single" w:sz="4" w:space="0" w:color="auto"/>
              <w:right w:val="single" w:sz="4" w:space="0" w:color="auto"/>
            </w:tcBorders>
          </w:tcPr>
          <w:p w:rsidR="00295033" w:rsidRPr="00233B4B" w:rsidRDefault="00295033" w:rsidP="00295033">
            <w:pPr>
              <w:spacing w:after="0" w:line="240" w:lineRule="auto"/>
              <w:rPr>
                <w:color w:val="000000" w:themeColor="text1"/>
                <w:sz w:val="24"/>
                <w:szCs w:val="24"/>
                <w:lang w:val="en-IE"/>
              </w:rPr>
            </w:pPr>
            <w:r w:rsidRPr="00233B4B">
              <w:rPr>
                <w:color w:val="000000" w:themeColor="text1"/>
                <w:sz w:val="24"/>
                <w:szCs w:val="24"/>
                <w:lang w:val="en-IE"/>
              </w:rPr>
              <w:t>OTHER NOT IN THE LIST_SPECIFY:</w:t>
            </w:r>
          </w:p>
        </w:tc>
        <w:tc>
          <w:tcPr>
            <w:tcW w:w="3081" w:type="dxa"/>
            <w:tcBorders>
              <w:top w:val="single" w:sz="4" w:space="0" w:color="auto"/>
              <w:left w:val="single" w:sz="4" w:space="0" w:color="auto"/>
              <w:bottom w:val="single" w:sz="4" w:space="0" w:color="auto"/>
              <w:right w:val="single" w:sz="4" w:space="0" w:color="auto"/>
            </w:tcBorders>
          </w:tcPr>
          <w:p w:rsidR="00295033" w:rsidRPr="00233B4B" w:rsidRDefault="00295033" w:rsidP="00295033">
            <w:pPr>
              <w:spacing w:after="0" w:line="240" w:lineRule="auto"/>
              <w:rPr>
                <w:color w:val="000000" w:themeColor="text1"/>
                <w:sz w:val="24"/>
                <w:szCs w:val="24"/>
                <w:lang w:val="en-IE"/>
              </w:rPr>
            </w:pPr>
            <w:r w:rsidRPr="00233B4B">
              <w:rPr>
                <w:color w:val="000000" w:themeColor="text1"/>
                <w:sz w:val="24"/>
                <w:szCs w:val="24"/>
                <w:lang w:val="en-IE"/>
              </w:rPr>
              <w:t>Non-relative. Specify:</w:t>
            </w:r>
          </w:p>
        </w:tc>
      </w:tr>
      <w:tr w:rsidR="00295033" w:rsidRPr="00233B4B" w:rsidTr="00295033">
        <w:tc>
          <w:tcPr>
            <w:tcW w:w="533" w:type="dxa"/>
            <w:tcBorders>
              <w:top w:val="single" w:sz="4" w:space="0" w:color="auto"/>
              <w:left w:val="single" w:sz="4" w:space="0" w:color="auto"/>
              <w:bottom w:val="single" w:sz="4" w:space="0" w:color="auto"/>
              <w:right w:val="single" w:sz="4" w:space="0" w:color="auto"/>
            </w:tcBorders>
          </w:tcPr>
          <w:p w:rsidR="00295033" w:rsidRPr="00233B4B" w:rsidRDefault="00295033" w:rsidP="00295033">
            <w:pPr>
              <w:spacing w:after="0" w:line="240" w:lineRule="auto"/>
              <w:rPr>
                <w:color w:val="000000" w:themeColor="text1"/>
                <w:sz w:val="24"/>
                <w:szCs w:val="24"/>
                <w:lang w:val="en-IE"/>
              </w:rPr>
            </w:pPr>
            <w:r w:rsidRPr="00233B4B">
              <w:rPr>
                <w:color w:val="000000" w:themeColor="text1"/>
                <w:sz w:val="24"/>
                <w:szCs w:val="24"/>
                <w:lang w:val="en-IE"/>
              </w:rPr>
              <w:t>95</w:t>
            </w:r>
          </w:p>
        </w:tc>
        <w:tc>
          <w:tcPr>
            <w:tcW w:w="5626" w:type="dxa"/>
            <w:tcBorders>
              <w:top w:val="single" w:sz="4" w:space="0" w:color="auto"/>
              <w:left w:val="single" w:sz="4" w:space="0" w:color="auto"/>
              <w:bottom w:val="single" w:sz="4" w:space="0" w:color="auto"/>
              <w:right w:val="single" w:sz="4" w:space="0" w:color="auto"/>
            </w:tcBorders>
          </w:tcPr>
          <w:p w:rsidR="00295033" w:rsidRPr="00233B4B" w:rsidRDefault="00295033" w:rsidP="00295033">
            <w:pPr>
              <w:spacing w:after="0" w:line="240" w:lineRule="auto"/>
              <w:rPr>
                <w:color w:val="000000" w:themeColor="text1"/>
                <w:sz w:val="24"/>
                <w:szCs w:val="24"/>
                <w:lang w:val="en-IE"/>
              </w:rPr>
            </w:pPr>
            <w:r w:rsidRPr="00233B4B">
              <w:rPr>
                <w:color w:val="000000" w:themeColor="text1"/>
                <w:sz w:val="24"/>
                <w:szCs w:val="24"/>
                <w:lang w:val="en-IE"/>
              </w:rPr>
              <w:t>OTHER NOT IN THE LIST_SPECIFY</w:t>
            </w:r>
          </w:p>
        </w:tc>
        <w:tc>
          <w:tcPr>
            <w:tcW w:w="3081" w:type="dxa"/>
            <w:tcBorders>
              <w:top w:val="single" w:sz="4" w:space="0" w:color="auto"/>
              <w:left w:val="single" w:sz="4" w:space="0" w:color="auto"/>
              <w:bottom w:val="single" w:sz="4" w:space="0" w:color="auto"/>
              <w:right w:val="single" w:sz="4" w:space="0" w:color="auto"/>
            </w:tcBorders>
          </w:tcPr>
          <w:p w:rsidR="00295033" w:rsidRPr="00233B4B" w:rsidRDefault="00295033" w:rsidP="00295033">
            <w:pPr>
              <w:spacing w:after="0" w:line="240" w:lineRule="auto"/>
              <w:rPr>
                <w:color w:val="000000" w:themeColor="text1"/>
                <w:sz w:val="24"/>
                <w:szCs w:val="24"/>
                <w:lang w:val="en-IE"/>
              </w:rPr>
            </w:pPr>
            <w:r w:rsidRPr="00233B4B">
              <w:rPr>
                <w:color w:val="000000" w:themeColor="text1"/>
                <w:sz w:val="24"/>
                <w:szCs w:val="24"/>
                <w:lang w:val="en-IE"/>
              </w:rPr>
              <w:t xml:space="preserve">Paid  by R or by other </w:t>
            </w:r>
            <w:proofErr w:type="spellStart"/>
            <w:r w:rsidRPr="00233B4B">
              <w:rPr>
                <w:color w:val="000000" w:themeColor="text1"/>
                <w:sz w:val="24"/>
                <w:szCs w:val="24"/>
                <w:lang w:val="en-IE"/>
              </w:rPr>
              <w:t>souces</w:t>
            </w:r>
            <w:proofErr w:type="spellEnd"/>
          </w:p>
        </w:tc>
      </w:tr>
      <w:tr w:rsidR="00295033" w:rsidRPr="00233B4B" w:rsidTr="00295033">
        <w:tc>
          <w:tcPr>
            <w:tcW w:w="533" w:type="dxa"/>
            <w:tcBorders>
              <w:top w:val="single" w:sz="4" w:space="0" w:color="auto"/>
              <w:left w:val="single" w:sz="4" w:space="0" w:color="auto"/>
              <w:bottom w:val="single" w:sz="4" w:space="0" w:color="auto"/>
              <w:right w:val="single" w:sz="4" w:space="0" w:color="auto"/>
            </w:tcBorders>
          </w:tcPr>
          <w:p w:rsidR="00295033" w:rsidRPr="00233B4B" w:rsidRDefault="00295033" w:rsidP="00295033">
            <w:pPr>
              <w:spacing w:after="0" w:line="240" w:lineRule="auto"/>
              <w:rPr>
                <w:color w:val="000000" w:themeColor="text1"/>
                <w:sz w:val="24"/>
                <w:szCs w:val="24"/>
                <w:lang w:val="en-IE"/>
              </w:rPr>
            </w:pPr>
            <w:r w:rsidRPr="00233B4B">
              <w:rPr>
                <w:color w:val="000000" w:themeColor="text1"/>
                <w:sz w:val="24"/>
                <w:szCs w:val="24"/>
                <w:lang w:val="en-IE"/>
              </w:rPr>
              <w:t>96</w:t>
            </w:r>
          </w:p>
        </w:tc>
        <w:tc>
          <w:tcPr>
            <w:tcW w:w="5626" w:type="dxa"/>
            <w:tcBorders>
              <w:top w:val="single" w:sz="4" w:space="0" w:color="auto"/>
              <w:left w:val="single" w:sz="4" w:space="0" w:color="auto"/>
              <w:bottom w:val="single" w:sz="4" w:space="0" w:color="auto"/>
              <w:right w:val="single" w:sz="4" w:space="0" w:color="auto"/>
            </w:tcBorders>
          </w:tcPr>
          <w:p w:rsidR="00295033" w:rsidRPr="00233B4B" w:rsidRDefault="00295033" w:rsidP="00295033">
            <w:pPr>
              <w:spacing w:after="0" w:line="240" w:lineRule="auto"/>
              <w:rPr>
                <w:color w:val="000000" w:themeColor="text1"/>
                <w:sz w:val="24"/>
                <w:szCs w:val="24"/>
                <w:lang w:val="en-IE"/>
              </w:rPr>
            </w:pPr>
            <w:r w:rsidRPr="00233B4B">
              <w:rPr>
                <w:color w:val="000000" w:themeColor="text1"/>
                <w:sz w:val="24"/>
                <w:szCs w:val="24"/>
                <w:lang w:val="en-IE"/>
              </w:rPr>
              <w:t>EMPLOYEE(S) OF NURSING HOME</w:t>
            </w:r>
          </w:p>
        </w:tc>
        <w:tc>
          <w:tcPr>
            <w:tcW w:w="3081" w:type="dxa"/>
            <w:tcBorders>
              <w:top w:val="single" w:sz="4" w:space="0" w:color="auto"/>
              <w:left w:val="single" w:sz="4" w:space="0" w:color="auto"/>
              <w:bottom w:val="single" w:sz="4" w:space="0" w:color="auto"/>
              <w:right w:val="single" w:sz="4" w:space="0" w:color="auto"/>
            </w:tcBorders>
          </w:tcPr>
          <w:p w:rsidR="00295033" w:rsidRPr="00233B4B" w:rsidRDefault="00295033" w:rsidP="00295033">
            <w:pPr>
              <w:spacing w:after="0" w:line="240" w:lineRule="auto"/>
              <w:rPr>
                <w:color w:val="000000" w:themeColor="text1"/>
                <w:sz w:val="24"/>
                <w:szCs w:val="24"/>
                <w:lang w:val="en-IE"/>
              </w:rPr>
            </w:pPr>
          </w:p>
        </w:tc>
      </w:tr>
      <w:tr w:rsidR="00295033" w:rsidRPr="00233B4B" w:rsidTr="00295033">
        <w:tc>
          <w:tcPr>
            <w:tcW w:w="533" w:type="dxa"/>
            <w:tcBorders>
              <w:top w:val="single" w:sz="4" w:space="0" w:color="auto"/>
              <w:left w:val="single" w:sz="4" w:space="0" w:color="auto"/>
              <w:bottom w:val="single" w:sz="4" w:space="0" w:color="auto"/>
              <w:right w:val="single" w:sz="4" w:space="0" w:color="auto"/>
            </w:tcBorders>
          </w:tcPr>
          <w:p w:rsidR="00295033" w:rsidRPr="00233B4B" w:rsidRDefault="00295033" w:rsidP="00295033">
            <w:pPr>
              <w:spacing w:after="0" w:line="240" w:lineRule="auto"/>
              <w:rPr>
                <w:color w:val="000000" w:themeColor="text1"/>
                <w:sz w:val="24"/>
                <w:szCs w:val="24"/>
                <w:lang w:val="en-IE"/>
              </w:rPr>
            </w:pPr>
            <w:r w:rsidRPr="00233B4B">
              <w:rPr>
                <w:color w:val="000000" w:themeColor="text1"/>
                <w:sz w:val="24"/>
                <w:szCs w:val="24"/>
                <w:lang w:val="en-IE"/>
              </w:rPr>
              <w:t>97</w:t>
            </w:r>
          </w:p>
        </w:tc>
        <w:tc>
          <w:tcPr>
            <w:tcW w:w="5626" w:type="dxa"/>
            <w:tcBorders>
              <w:top w:val="single" w:sz="4" w:space="0" w:color="auto"/>
              <w:left w:val="single" w:sz="4" w:space="0" w:color="auto"/>
              <w:bottom w:val="single" w:sz="4" w:space="0" w:color="auto"/>
              <w:right w:val="single" w:sz="4" w:space="0" w:color="auto"/>
            </w:tcBorders>
          </w:tcPr>
          <w:p w:rsidR="00295033" w:rsidRPr="00233B4B" w:rsidRDefault="00295033" w:rsidP="00295033">
            <w:pPr>
              <w:spacing w:after="0" w:line="240" w:lineRule="auto"/>
              <w:rPr>
                <w:color w:val="000000" w:themeColor="text1"/>
                <w:sz w:val="24"/>
                <w:szCs w:val="24"/>
                <w:lang w:val="en-IE"/>
              </w:rPr>
            </w:pPr>
          </w:p>
        </w:tc>
        <w:tc>
          <w:tcPr>
            <w:tcW w:w="3081" w:type="dxa"/>
            <w:tcBorders>
              <w:top w:val="single" w:sz="4" w:space="0" w:color="auto"/>
              <w:left w:val="single" w:sz="4" w:space="0" w:color="auto"/>
              <w:bottom w:val="single" w:sz="4" w:space="0" w:color="auto"/>
              <w:right w:val="single" w:sz="4" w:space="0" w:color="auto"/>
            </w:tcBorders>
          </w:tcPr>
          <w:p w:rsidR="00295033" w:rsidRPr="00233B4B" w:rsidRDefault="00295033" w:rsidP="00295033">
            <w:pPr>
              <w:spacing w:after="0" w:line="240" w:lineRule="auto"/>
              <w:rPr>
                <w:color w:val="000000" w:themeColor="text1"/>
                <w:sz w:val="24"/>
                <w:szCs w:val="24"/>
                <w:lang w:val="en-IE"/>
              </w:rPr>
            </w:pPr>
            <w:r w:rsidRPr="00233B4B">
              <w:rPr>
                <w:color w:val="000000" w:themeColor="text1"/>
                <w:sz w:val="24"/>
                <w:szCs w:val="24"/>
                <w:lang w:val="en-IE"/>
              </w:rPr>
              <w:t>SPECIFY:</w:t>
            </w:r>
          </w:p>
        </w:tc>
      </w:tr>
      <w:tr w:rsidR="00295033" w:rsidRPr="00233B4B" w:rsidTr="00295033">
        <w:tc>
          <w:tcPr>
            <w:tcW w:w="533" w:type="dxa"/>
            <w:tcBorders>
              <w:top w:val="single" w:sz="4" w:space="0" w:color="auto"/>
              <w:left w:val="single" w:sz="4" w:space="0" w:color="auto"/>
              <w:bottom w:val="single" w:sz="4" w:space="0" w:color="auto"/>
              <w:right w:val="single" w:sz="4" w:space="0" w:color="auto"/>
            </w:tcBorders>
          </w:tcPr>
          <w:p w:rsidR="00295033" w:rsidRPr="00233B4B" w:rsidRDefault="00295033" w:rsidP="00295033">
            <w:pPr>
              <w:spacing w:after="0" w:line="240" w:lineRule="auto"/>
              <w:rPr>
                <w:color w:val="000000" w:themeColor="text1"/>
                <w:sz w:val="24"/>
                <w:szCs w:val="24"/>
                <w:lang w:val="en-IE"/>
              </w:rPr>
            </w:pPr>
            <w:r w:rsidRPr="00233B4B">
              <w:rPr>
                <w:color w:val="000000" w:themeColor="text1"/>
                <w:sz w:val="24"/>
                <w:szCs w:val="24"/>
                <w:lang w:val="en-IE"/>
              </w:rPr>
              <w:t>98</w:t>
            </w:r>
          </w:p>
        </w:tc>
        <w:tc>
          <w:tcPr>
            <w:tcW w:w="5626" w:type="dxa"/>
            <w:tcBorders>
              <w:top w:val="single" w:sz="4" w:space="0" w:color="auto"/>
              <w:left w:val="single" w:sz="4" w:space="0" w:color="auto"/>
              <w:bottom w:val="single" w:sz="4" w:space="0" w:color="auto"/>
              <w:right w:val="single" w:sz="4" w:space="0" w:color="auto"/>
            </w:tcBorders>
          </w:tcPr>
          <w:p w:rsidR="00295033" w:rsidRPr="00233B4B" w:rsidRDefault="00295033" w:rsidP="00295033">
            <w:pPr>
              <w:spacing w:after="0" w:line="240" w:lineRule="auto"/>
              <w:rPr>
                <w:color w:val="000000" w:themeColor="text1"/>
                <w:sz w:val="24"/>
                <w:szCs w:val="24"/>
                <w:lang w:val="en-IE"/>
              </w:rPr>
            </w:pPr>
            <w:r w:rsidRPr="00233B4B">
              <w:rPr>
                <w:color w:val="000000" w:themeColor="text1"/>
                <w:sz w:val="24"/>
                <w:szCs w:val="24"/>
                <w:lang w:val="en-IE"/>
              </w:rPr>
              <w:t>DK</w:t>
            </w:r>
          </w:p>
        </w:tc>
        <w:tc>
          <w:tcPr>
            <w:tcW w:w="3081" w:type="dxa"/>
            <w:tcBorders>
              <w:top w:val="single" w:sz="4" w:space="0" w:color="auto"/>
              <w:left w:val="single" w:sz="4" w:space="0" w:color="auto"/>
              <w:bottom w:val="single" w:sz="4" w:space="0" w:color="auto"/>
              <w:right w:val="single" w:sz="4" w:space="0" w:color="auto"/>
            </w:tcBorders>
          </w:tcPr>
          <w:p w:rsidR="00295033" w:rsidRPr="00233B4B" w:rsidRDefault="00295033" w:rsidP="00295033">
            <w:pPr>
              <w:spacing w:after="0" w:line="240" w:lineRule="auto"/>
              <w:rPr>
                <w:color w:val="000000" w:themeColor="text1"/>
                <w:sz w:val="24"/>
                <w:szCs w:val="24"/>
                <w:lang w:val="en-IE"/>
              </w:rPr>
            </w:pPr>
          </w:p>
        </w:tc>
      </w:tr>
      <w:tr w:rsidR="00295033" w:rsidRPr="00233B4B" w:rsidTr="00295033">
        <w:tc>
          <w:tcPr>
            <w:tcW w:w="533" w:type="dxa"/>
            <w:tcBorders>
              <w:top w:val="single" w:sz="4" w:space="0" w:color="auto"/>
              <w:left w:val="single" w:sz="4" w:space="0" w:color="auto"/>
              <w:bottom w:val="single" w:sz="4" w:space="0" w:color="auto"/>
              <w:right w:val="single" w:sz="4" w:space="0" w:color="auto"/>
            </w:tcBorders>
          </w:tcPr>
          <w:p w:rsidR="00295033" w:rsidRPr="00233B4B" w:rsidRDefault="00295033" w:rsidP="00295033">
            <w:pPr>
              <w:spacing w:after="0" w:line="240" w:lineRule="auto"/>
              <w:rPr>
                <w:color w:val="000000" w:themeColor="text1"/>
                <w:sz w:val="24"/>
                <w:szCs w:val="24"/>
                <w:lang w:val="en-IE"/>
              </w:rPr>
            </w:pPr>
            <w:r w:rsidRPr="00233B4B">
              <w:rPr>
                <w:color w:val="000000" w:themeColor="text1"/>
                <w:sz w:val="24"/>
                <w:szCs w:val="24"/>
                <w:lang w:val="en-IE"/>
              </w:rPr>
              <w:t>99</w:t>
            </w:r>
          </w:p>
        </w:tc>
        <w:tc>
          <w:tcPr>
            <w:tcW w:w="5626" w:type="dxa"/>
            <w:tcBorders>
              <w:top w:val="single" w:sz="4" w:space="0" w:color="auto"/>
              <w:left w:val="single" w:sz="4" w:space="0" w:color="auto"/>
              <w:bottom w:val="single" w:sz="4" w:space="0" w:color="auto"/>
              <w:right w:val="single" w:sz="4" w:space="0" w:color="auto"/>
            </w:tcBorders>
          </w:tcPr>
          <w:p w:rsidR="00295033" w:rsidRPr="00233B4B" w:rsidRDefault="00295033" w:rsidP="00295033">
            <w:pPr>
              <w:spacing w:after="0" w:line="240" w:lineRule="auto"/>
              <w:rPr>
                <w:color w:val="000000" w:themeColor="text1"/>
                <w:sz w:val="24"/>
                <w:szCs w:val="24"/>
                <w:lang w:val="en-IE"/>
              </w:rPr>
            </w:pPr>
            <w:r w:rsidRPr="00233B4B">
              <w:rPr>
                <w:color w:val="000000" w:themeColor="text1"/>
                <w:sz w:val="24"/>
                <w:szCs w:val="24"/>
                <w:lang w:val="en-IE"/>
              </w:rPr>
              <w:t>RF</w:t>
            </w:r>
          </w:p>
        </w:tc>
        <w:tc>
          <w:tcPr>
            <w:tcW w:w="3081" w:type="dxa"/>
            <w:tcBorders>
              <w:top w:val="single" w:sz="4" w:space="0" w:color="auto"/>
              <w:left w:val="single" w:sz="4" w:space="0" w:color="auto"/>
              <w:bottom w:val="single" w:sz="4" w:space="0" w:color="auto"/>
              <w:right w:val="single" w:sz="4" w:space="0" w:color="auto"/>
            </w:tcBorders>
          </w:tcPr>
          <w:p w:rsidR="00295033" w:rsidRPr="00233B4B" w:rsidRDefault="00295033" w:rsidP="00295033">
            <w:pPr>
              <w:spacing w:after="0" w:line="240" w:lineRule="auto"/>
              <w:rPr>
                <w:color w:val="000000" w:themeColor="text1"/>
                <w:sz w:val="24"/>
                <w:szCs w:val="24"/>
                <w:lang w:val="en-IE"/>
              </w:rPr>
            </w:pPr>
          </w:p>
        </w:tc>
      </w:tr>
    </w:tbl>
    <w:p w:rsidR="00295033" w:rsidRPr="00233B4B" w:rsidRDefault="00295033" w:rsidP="00295033">
      <w:pPr>
        <w:spacing w:after="0" w:line="240" w:lineRule="auto"/>
        <w:rPr>
          <w:color w:val="000000" w:themeColor="text1"/>
          <w:sz w:val="24"/>
          <w:szCs w:val="24"/>
          <w:lang w:val="en-IE"/>
        </w:rPr>
      </w:pPr>
    </w:p>
    <w:p w:rsidR="00295033" w:rsidRPr="00233B4B" w:rsidRDefault="00295033" w:rsidP="00295033">
      <w:pPr>
        <w:spacing w:after="0" w:line="240" w:lineRule="auto"/>
        <w:rPr>
          <w:b/>
          <w:bCs/>
          <w:color w:val="000000" w:themeColor="text1"/>
          <w:lang w:val="en-IE"/>
        </w:rPr>
      </w:pPr>
    </w:p>
    <w:p w:rsidR="00295033" w:rsidRPr="00233B4B" w:rsidRDefault="00295033" w:rsidP="00295033">
      <w:pPr>
        <w:spacing w:after="0" w:line="240" w:lineRule="auto"/>
        <w:rPr>
          <w:b/>
          <w:bCs/>
          <w:color w:val="FF0000"/>
          <w:lang w:val="en-IE"/>
        </w:rPr>
      </w:pPr>
      <w:r w:rsidRPr="00233B4B">
        <w:rPr>
          <w:b/>
          <w:color w:val="FF0000"/>
          <w:lang w:val="en-IE"/>
        </w:rPr>
        <w:t xml:space="preserve">CAPI: IF THE IWER MARKS CODE 92 THEN ASK FL037o1, FL037a, FL037b AND USE THE LOOK-UP FILE TO IDENTIFY THIS NON-RESIDENT CHILD.  </w:t>
      </w:r>
    </w:p>
    <w:p w:rsidR="00295033" w:rsidRPr="00233B4B" w:rsidRDefault="00295033" w:rsidP="00295033">
      <w:pPr>
        <w:spacing w:after="0" w:line="240" w:lineRule="auto"/>
        <w:rPr>
          <w:b/>
          <w:bCs/>
          <w:color w:val="FF0000"/>
          <w:lang w:val="en-IE"/>
        </w:rPr>
      </w:pPr>
      <w:r w:rsidRPr="00233B4B">
        <w:rPr>
          <w:b/>
          <w:bCs/>
          <w:color w:val="FF0000"/>
          <w:lang w:val="en-IE"/>
        </w:rPr>
        <w:t>IF FL037=94</w:t>
      </w:r>
      <w:r w:rsidR="00A0261F">
        <w:rPr>
          <w:b/>
          <w:bCs/>
          <w:color w:val="FF0000"/>
          <w:lang w:val="en-IE"/>
        </w:rPr>
        <w:t xml:space="preserve"> OR 95</w:t>
      </w:r>
      <w:r w:rsidRPr="00233B4B">
        <w:rPr>
          <w:b/>
          <w:bCs/>
          <w:color w:val="FF0000"/>
          <w:lang w:val="en-IE"/>
        </w:rPr>
        <w:t xml:space="preserve"> THEN ASK FL037o2</w:t>
      </w:r>
    </w:p>
    <w:p w:rsidR="00295033" w:rsidRPr="00233B4B" w:rsidRDefault="00295033" w:rsidP="00295033">
      <w:pPr>
        <w:spacing w:after="0" w:line="240" w:lineRule="auto"/>
        <w:rPr>
          <w:b/>
          <w:bCs/>
          <w:color w:val="FF0000"/>
          <w:lang w:val="en-IE"/>
        </w:rPr>
      </w:pPr>
      <w:r w:rsidRPr="00233B4B">
        <w:rPr>
          <w:b/>
          <w:bCs/>
          <w:color w:val="FF0000"/>
          <w:lang w:val="en-IE"/>
        </w:rPr>
        <w:t>IF FL037=93 then ask FL037o1 through FL037g. However, if this helper was already mentioned in FL020 or FL023 or Fl032 or FL035, then don’t ask FL037a through FL037g.  Otherwise go to FL039</w:t>
      </w:r>
    </w:p>
    <w:p w:rsidR="00295033" w:rsidRPr="00233B4B" w:rsidRDefault="00295033" w:rsidP="00295033">
      <w:pPr>
        <w:spacing w:after="0" w:line="240" w:lineRule="auto"/>
        <w:rPr>
          <w:b/>
          <w:bCs/>
          <w:color w:val="000000" w:themeColor="text1"/>
          <w:lang w:val="en-IE"/>
        </w:rPr>
      </w:pPr>
      <w:r w:rsidRPr="00233B4B">
        <w:rPr>
          <w:b/>
          <w:bCs/>
          <w:color w:val="000000" w:themeColor="text1"/>
          <w:lang w:val="en-IE"/>
        </w:rPr>
        <w:t xml:space="preserve"> </w:t>
      </w:r>
    </w:p>
    <w:p w:rsidR="00295033" w:rsidRPr="00233B4B" w:rsidRDefault="00295033" w:rsidP="00295033">
      <w:pPr>
        <w:spacing w:after="0" w:line="240" w:lineRule="auto"/>
        <w:rPr>
          <w:bCs/>
          <w:color w:val="000000" w:themeColor="text1"/>
          <w:lang w:val="en-IE"/>
        </w:rPr>
      </w:pPr>
      <w:r w:rsidRPr="00233B4B">
        <w:rPr>
          <w:bCs/>
          <w:color w:val="000000" w:themeColor="text1"/>
          <w:lang w:val="en-IE"/>
        </w:rPr>
        <w:t>FL037o2. Please specify name of &lt;FL037&gt;</w:t>
      </w:r>
    </w:p>
    <w:p w:rsidR="00295033" w:rsidRDefault="00295033" w:rsidP="00295033">
      <w:pPr>
        <w:spacing w:after="0" w:line="240" w:lineRule="auto"/>
        <w:rPr>
          <w:bCs/>
          <w:color w:val="000000" w:themeColor="text1"/>
          <w:lang w:val="en-IE"/>
        </w:rPr>
      </w:pPr>
      <w:r w:rsidRPr="00233B4B">
        <w:rPr>
          <w:bCs/>
          <w:color w:val="000000" w:themeColor="text1"/>
          <w:lang w:val="en-IE"/>
        </w:rPr>
        <w:t>Text up to 60 characters</w:t>
      </w:r>
    </w:p>
    <w:p w:rsidR="00A0261F" w:rsidRPr="00A306A1" w:rsidRDefault="00A0261F" w:rsidP="00295033">
      <w:pPr>
        <w:spacing w:after="0" w:line="240" w:lineRule="auto"/>
        <w:rPr>
          <w:bCs/>
          <w:color w:val="FF0000"/>
          <w:lang w:val="en-IE"/>
        </w:rPr>
      </w:pPr>
      <w:r w:rsidRPr="00A306A1">
        <w:rPr>
          <w:bCs/>
          <w:color w:val="FF0000"/>
          <w:lang w:val="en-IE"/>
        </w:rPr>
        <w:t>GO TO FL039</w:t>
      </w:r>
    </w:p>
    <w:p w:rsidR="00295033" w:rsidRPr="00233B4B" w:rsidRDefault="00295033" w:rsidP="00295033">
      <w:pPr>
        <w:spacing w:after="0" w:line="240" w:lineRule="auto"/>
        <w:rPr>
          <w:b/>
          <w:bCs/>
          <w:color w:val="000000" w:themeColor="text1"/>
          <w:lang w:val="en-IE"/>
        </w:rPr>
      </w:pPr>
    </w:p>
    <w:p w:rsidR="00295033" w:rsidRPr="00233B4B" w:rsidRDefault="00295033" w:rsidP="00295033">
      <w:pPr>
        <w:spacing w:after="0" w:line="240" w:lineRule="auto"/>
        <w:rPr>
          <w:bCs/>
          <w:color w:val="000000" w:themeColor="text1"/>
          <w:lang w:val="en-IE"/>
        </w:rPr>
      </w:pPr>
      <w:r w:rsidRPr="00233B4B">
        <w:rPr>
          <w:bCs/>
          <w:color w:val="000000" w:themeColor="text1"/>
          <w:lang w:val="en-IE"/>
        </w:rPr>
        <w:t>FL037o1. Please specify name of &lt;FL037&gt;</w:t>
      </w:r>
    </w:p>
    <w:p w:rsidR="00295033" w:rsidRPr="00233B4B" w:rsidRDefault="00295033" w:rsidP="00295033">
      <w:pPr>
        <w:spacing w:after="0" w:line="240" w:lineRule="auto"/>
        <w:rPr>
          <w:bCs/>
          <w:color w:val="000000" w:themeColor="text1"/>
          <w:lang w:val="en-IE"/>
        </w:rPr>
      </w:pPr>
      <w:r w:rsidRPr="00233B4B">
        <w:rPr>
          <w:bCs/>
          <w:color w:val="000000" w:themeColor="text1"/>
          <w:lang w:val="en-IE"/>
        </w:rPr>
        <w:t>Text up to 60 characters</w:t>
      </w:r>
    </w:p>
    <w:p w:rsidR="00295033" w:rsidRPr="00233B4B" w:rsidRDefault="00295033" w:rsidP="00295033">
      <w:pPr>
        <w:spacing w:after="0" w:line="240" w:lineRule="auto"/>
        <w:jc w:val="right"/>
        <w:rPr>
          <w:b/>
          <w:bCs/>
          <w:color w:val="000000" w:themeColor="text1"/>
          <w:lang w:val="en-IE"/>
        </w:rPr>
      </w:pPr>
    </w:p>
    <w:p w:rsidR="00295033" w:rsidRPr="00233B4B" w:rsidRDefault="00295033" w:rsidP="00295033">
      <w:pPr>
        <w:spacing w:after="0" w:line="240" w:lineRule="auto"/>
        <w:rPr>
          <w:color w:val="000000" w:themeColor="text1"/>
          <w:lang w:val="en-IE"/>
        </w:rPr>
      </w:pPr>
      <w:r w:rsidRPr="00233B4B">
        <w:rPr>
          <w:color w:val="000000" w:themeColor="text1"/>
          <w:lang w:val="en-IE"/>
        </w:rPr>
        <w:t>FL037a (CODE OR ASK IF UNSURE) Is &lt;FL037&gt; male or female?</w:t>
      </w:r>
    </w:p>
    <w:p w:rsidR="00295033" w:rsidRPr="00233B4B" w:rsidRDefault="00295033" w:rsidP="00295033">
      <w:pPr>
        <w:spacing w:after="0" w:line="240" w:lineRule="auto"/>
        <w:rPr>
          <w:color w:val="000000" w:themeColor="text1"/>
          <w:lang w:val="en-IE"/>
        </w:rPr>
      </w:pPr>
      <w:r w:rsidRPr="00233B4B">
        <w:rPr>
          <w:color w:val="000000" w:themeColor="text1"/>
          <w:lang w:val="en-IE"/>
        </w:rPr>
        <w:t>1.Male</w:t>
      </w:r>
    </w:p>
    <w:p w:rsidR="00295033" w:rsidRPr="00233B4B" w:rsidRDefault="00295033" w:rsidP="00295033">
      <w:pPr>
        <w:spacing w:after="0" w:line="240" w:lineRule="auto"/>
        <w:rPr>
          <w:color w:val="000000" w:themeColor="text1"/>
          <w:lang w:val="en-IE"/>
        </w:rPr>
      </w:pPr>
      <w:r w:rsidRPr="00233B4B">
        <w:rPr>
          <w:color w:val="000000" w:themeColor="text1"/>
          <w:lang w:val="en-IE"/>
        </w:rPr>
        <w:t>2.Female</w:t>
      </w:r>
    </w:p>
    <w:p w:rsidR="00295033" w:rsidRPr="00233B4B" w:rsidRDefault="00295033" w:rsidP="00295033">
      <w:pPr>
        <w:spacing w:after="0" w:line="240" w:lineRule="auto"/>
        <w:rPr>
          <w:color w:val="000000" w:themeColor="text1"/>
          <w:lang w:val="en-IE"/>
        </w:rPr>
      </w:pPr>
    </w:p>
    <w:p w:rsidR="00295033" w:rsidRPr="00233B4B" w:rsidRDefault="00295033" w:rsidP="00295033">
      <w:pPr>
        <w:spacing w:after="0" w:line="240" w:lineRule="auto"/>
        <w:rPr>
          <w:color w:val="000000" w:themeColor="text1"/>
          <w:lang w:val="en-IE"/>
        </w:rPr>
      </w:pPr>
      <w:r w:rsidRPr="00233B4B">
        <w:rPr>
          <w:color w:val="000000" w:themeColor="text1"/>
          <w:lang w:val="en-IE"/>
        </w:rPr>
        <w:t xml:space="preserve">FL037b. </w:t>
      </w:r>
      <w:r w:rsidRPr="00233B4B">
        <w:rPr>
          <w:b/>
          <w:color w:val="000000" w:themeColor="text1"/>
          <w:lang w:val="en-IE"/>
        </w:rPr>
        <w:t>How old is &lt;FL037&gt;?</w:t>
      </w:r>
    </w:p>
    <w:p w:rsidR="00295033" w:rsidRPr="00233B4B" w:rsidRDefault="00295033" w:rsidP="00295033">
      <w:pPr>
        <w:spacing w:after="0" w:line="240" w:lineRule="auto"/>
        <w:rPr>
          <w:color w:val="000000" w:themeColor="text1"/>
          <w:lang w:val="en-IE"/>
        </w:rPr>
      </w:pPr>
      <w:r w:rsidRPr="00233B4B">
        <w:rPr>
          <w:color w:val="000000" w:themeColor="text1"/>
          <w:lang w:val="en-IE"/>
        </w:rPr>
        <w:t>Range 4-97</w:t>
      </w:r>
    </w:p>
    <w:p w:rsidR="00295033" w:rsidRPr="00233B4B" w:rsidRDefault="00295033" w:rsidP="00295033">
      <w:pPr>
        <w:autoSpaceDE w:val="0"/>
        <w:autoSpaceDN w:val="0"/>
        <w:adjustRightInd w:val="0"/>
        <w:spacing w:after="0" w:line="240" w:lineRule="auto"/>
        <w:rPr>
          <w:color w:val="000000" w:themeColor="text1"/>
          <w:lang w:val="en-IE"/>
        </w:rPr>
      </w:pPr>
      <w:r w:rsidRPr="00233B4B">
        <w:rPr>
          <w:color w:val="000000" w:themeColor="text1"/>
          <w:lang w:val="en-IE"/>
        </w:rPr>
        <w:t xml:space="preserve">-98. DK    </w:t>
      </w:r>
    </w:p>
    <w:p w:rsidR="00295033" w:rsidRPr="00233B4B" w:rsidRDefault="00295033" w:rsidP="00295033">
      <w:pPr>
        <w:autoSpaceDE w:val="0"/>
        <w:autoSpaceDN w:val="0"/>
        <w:adjustRightInd w:val="0"/>
        <w:spacing w:after="0" w:line="240" w:lineRule="auto"/>
        <w:rPr>
          <w:b/>
          <w:bCs/>
          <w:color w:val="000000" w:themeColor="text1"/>
          <w:lang w:val="en-IE"/>
        </w:rPr>
      </w:pPr>
      <w:r w:rsidRPr="00233B4B">
        <w:rPr>
          <w:color w:val="000000" w:themeColor="text1"/>
          <w:lang w:val="en-IE"/>
        </w:rPr>
        <w:t xml:space="preserve">-99. RF    </w:t>
      </w:r>
    </w:p>
    <w:p w:rsidR="00295033" w:rsidRPr="00233B4B" w:rsidRDefault="00295033" w:rsidP="00295033">
      <w:pPr>
        <w:spacing w:after="0" w:line="240" w:lineRule="auto"/>
        <w:rPr>
          <w:color w:val="000000" w:themeColor="text1"/>
          <w:lang w:val="en-IE"/>
        </w:rPr>
      </w:pPr>
    </w:p>
    <w:p w:rsidR="00295033" w:rsidRPr="00233B4B" w:rsidRDefault="00295033" w:rsidP="00295033">
      <w:pPr>
        <w:spacing w:after="0" w:line="240" w:lineRule="auto"/>
        <w:rPr>
          <w:b/>
          <w:color w:val="FF0000"/>
          <w:lang w:val="en-IE"/>
        </w:rPr>
      </w:pPr>
      <w:r w:rsidRPr="00233B4B">
        <w:rPr>
          <w:b/>
          <w:color w:val="FF0000"/>
          <w:lang w:val="en-IE"/>
        </w:rPr>
        <w:t>CAPI: IF (FL037b = -98, -99) ASK FL037b1.  Populate answer from FL037b otherwise</w:t>
      </w:r>
    </w:p>
    <w:p w:rsidR="00295033" w:rsidRPr="00233B4B" w:rsidRDefault="00295033" w:rsidP="00295033">
      <w:pPr>
        <w:spacing w:after="0" w:line="240" w:lineRule="auto"/>
        <w:rPr>
          <w:color w:val="000000" w:themeColor="text1"/>
          <w:lang w:val="en-IE"/>
        </w:rPr>
      </w:pPr>
      <w:r w:rsidRPr="00233B4B">
        <w:rPr>
          <w:color w:val="000000" w:themeColor="text1"/>
          <w:lang w:val="en-IE"/>
        </w:rPr>
        <w:t xml:space="preserve">FL037b1 </w:t>
      </w:r>
      <w:r w:rsidRPr="00233B4B">
        <w:rPr>
          <w:b/>
          <w:color w:val="000000" w:themeColor="text1"/>
          <w:lang w:val="en-IE"/>
        </w:rPr>
        <w:t>Please estimate this person’s age</w:t>
      </w:r>
    </w:p>
    <w:p w:rsidR="00295033" w:rsidRPr="00233B4B" w:rsidRDefault="00295033" w:rsidP="00295033">
      <w:pPr>
        <w:spacing w:after="0" w:line="240" w:lineRule="auto"/>
        <w:rPr>
          <w:color w:val="000000" w:themeColor="text1"/>
          <w:lang w:val="en-IE"/>
        </w:rPr>
      </w:pPr>
      <w:r w:rsidRPr="00233B4B">
        <w:rPr>
          <w:color w:val="000000" w:themeColor="text1"/>
          <w:lang w:val="en-IE"/>
        </w:rPr>
        <w:t>1.  Under 16</w:t>
      </w:r>
    </w:p>
    <w:p w:rsidR="00295033" w:rsidRPr="00233B4B" w:rsidRDefault="00295033" w:rsidP="00295033">
      <w:pPr>
        <w:spacing w:after="0" w:line="240" w:lineRule="auto"/>
        <w:rPr>
          <w:color w:val="000000" w:themeColor="text1"/>
          <w:lang w:val="en-IE"/>
        </w:rPr>
      </w:pPr>
      <w:r w:rsidRPr="00233B4B">
        <w:rPr>
          <w:color w:val="000000" w:themeColor="text1"/>
          <w:lang w:val="en-IE"/>
        </w:rPr>
        <w:t>2.  16 - 24</w:t>
      </w:r>
    </w:p>
    <w:p w:rsidR="00295033" w:rsidRPr="00233B4B" w:rsidRDefault="00295033" w:rsidP="00295033">
      <w:pPr>
        <w:spacing w:after="0" w:line="240" w:lineRule="auto"/>
        <w:rPr>
          <w:color w:val="000000" w:themeColor="text1"/>
          <w:lang w:val="en-IE"/>
        </w:rPr>
      </w:pPr>
      <w:r w:rsidRPr="00233B4B">
        <w:rPr>
          <w:color w:val="000000" w:themeColor="text1"/>
          <w:lang w:val="en-IE"/>
        </w:rPr>
        <w:lastRenderedPageBreak/>
        <w:t>3.  25-49</w:t>
      </w:r>
    </w:p>
    <w:p w:rsidR="00295033" w:rsidRPr="00233B4B" w:rsidRDefault="00295033" w:rsidP="00295033">
      <w:pPr>
        <w:spacing w:after="0" w:line="240" w:lineRule="auto"/>
        <w:rPr>
          <w:color w:val="000000" w:themeColor="text1"/>
          <w:lang w:val="en-IE"/>
        </w:rPr>
      </w:pPr>
      <w:r w:rsidRPr="00233B4B">
        <w:rPr>
          <w:color w:val="000000" w:themeColor="text1"/>
          <w:lang w:val="en-IE"/>
        </w:rPr>
        <w:t>4.  50-59</w:t>
      </w:r>
    </w:p>
    <w:p w:rsidR="00295033" w:rsidRPr="00233B4B" w:rsidRDefault="00295033" w:rsidP="00295033">
      <w:pPr>
        <w:spacing w:after="0" w:line="240" w:lineRule="auto"/>
        <w:rPr>
          <w:color w:val="000000" w:themeColor="text1"/>
          <w:lang w:val="en-IE"/>
        </w:rPr>
      </w:pPr>
      <w:r w:rsidRPr="00233B4B">
        <w:rPr>
          <w:color w:val="000000" w:themeColor="text1"/>
          <w:lang w:val="en-IE"/>
        </w:rPr>
        <w:t>5.  60-64</w:t>
      </w:r>
    </w:p>
    <w:p w:rsidR="00295033" w:rsidRPr="00233B4B" w:rsidRDefault="00295033" w:rsidP="00295033">
      <w:pPr>
        <w:spacing w:after="0" w:line="240" w:lineRule="auto"/>
        <w:rPr>
          <w:color w:val="000000" w:themeColor="text1"/>
          <w:lang w:val="en-IE"/>
        </w:rPr>
      </w:pPr>
      <w:r w:rsidRPr="00233B4B">
        <w:rPr>
          <w:color w:val="000000" w:themeColor="text1"/>
          <w:lang w:val="en-IE"/>
        </w:rPr>
        <w:t>6.  65 or over</w:t>
      </w:r>
    </w:p>
    <w:p w:rsidR="00295033" w:rsidRPr="00233B4B" w:rsidRDefault="00295033" w:rsidP="00295033">
      <w:pPr>
        <w:spacing w:after="0" w:line="240" w:lineRule="auto"/>
        <w:rPr>
          <w:color w:val="000000" w:themeColor="text1"/>
          <w:lang w:val="en-IE"/>
        </w:rPr>
      </w:pPr>
    </w:p>
    <w:p w:rsidR="00295033" w:rsidRPr="00233B4B" w:rsidRDefault="00295033" w:rsidP="00295033">
      <w:pPr>
        <w:spacing w:after="0" w:line="240" w:lineRule="auto"/>
        <w:rPr>
          <w:color w:val="000000" w:themeColor="text1"/>
          <w:lang w:val="en-IE"/>
        </w:rPr>
      </w:pPr>
      <w:r w:rsidRPr="00233B4B">
        <w:rPr>
          <w:color w:val="000000" w:themeColor="text1"/>
          <w:lang w:val="en-IE"/>
        </w:rPr>
        <w:t xml:space="preserve">FL037g: </w:t>
      </w:r>
      <w:r w:rsidRPr="00233B4B">
        <w:rPr>
          <w:b/>
          <w:color w:val="000000" w:themeColor="text1"/>
          <w:lang w:val="en-IE"/>
        </w:rPr>
        <w:t>What is that person's relationship to [you/him/her]?</w:t>
      </w:r>
      <w:r w:rsidRPr="00233B4B">
        <w:rPr>
          <w:color w:val="000000" w:themeColor="text1"/>
          <w:lang w:val="en-IE"/>
        </w:rPr>
        <w:t xml:space="preserve"> </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4500"/>
      </w:tblGrid>
      <w:tr w:rsidR="00295033" w:rsidRPr="00233B4B" w:rsidTr="00295033">
        <w:tc>
          <w:tcPr>
            <w:tcW w:w="3708" w:type="dxa"/>
            <w:vAlign w:val="bottom"/>
          </w:tcPr>
          <w:p w:rsidR="00295033" w:rsidRPr="00233B4B" w:rsidRDefault="00295033" w:rsidP="00295033">
            <w:pPr>
              <w:spacing w:after="0" w:line="240" w:lineRule="auto"/>
              <w:rPr>
                <w:rFonts w:ascii="Arial" w:hAnsi="Arial" w:cs="Arial"/>
                <w:b/>
                <w:bCs/>
                <w:color w:val="000000" w:themeColor="text1"/>
                <w:sz w:val="20"/>
                <w:szCs w:val="20"/>
                <w:lang w:val="en-IE"/>
              </w:rPr>
            </w:pPr>
            <w:r w:rsidRPr="00233B4B">
              <w:rPr>
                <w:rFonts w:ascii="Arial" w:hAnsi="Arial" w:cs="Arial"/>
                <w:b/>
                <w:bCs/>
                <w:color w:val="000000" w:themeColor="text1"/>
                <w:sz w:val="20"/>
                <w:szCs w:val="20"/>
                <w:lang w:val="en-IE"/>
              </w:rPr>
              <w:t>MALES</w:t>
            </w:r>
          </w:p>
        </w:tc>
        <w:tc>
          <w:tcPr>
            <w:tcW w:w="4500" w:type="dxa"/>
            <w:vAlign w:val="bottom"/>
          </w:tcPr>
          <w:p w:rsidR="00295033" w:rsidRPr="00233B4B" w:rsidRDefault="00295033" w:rsidP="00295033">
            <w:pPr>
              <w:spacing w:after="0" w:line="240" w:lineRule="auto"/>
              <w:rPr>
                <w:rFonts w:ascii="Arial" w:hAnsi="Arial" w:cs="Arial"/>
                <w:b/>
                <w:bCs/>
                <w:color w:val="000000" w:themeColor="text1"/>
                <w:sz w:val="20"/>
                <w:szCs w:val="20"/>
                <w:lang w:val="en-IE"/>
              </w:rPr>
            </w:pPr>
            <w:r w:rsidRPr="00233B4B">
              <w:rPr>
                <w:rFonts w:ascii="Arial" w:hAnsi="Arial" w:cs="Arial"/>
                <w:b/>
                <w:bCs/>
                <w:color w:val="000000" w:themeColor="text1"/>
                <w:sz w:val="20"/>
                <w:szCs w:val="20"/>
                <w:lang w:val="en-IE"/>
              </w:rPr>
              <w:t>FEMALES</w:t>
            </w:r>
          </w:p>
        </w:tc>
      </w:tr>
      <w:tr w:rsidR="00295033" w:rsidRPr="00233B4B" w:rsidTr="00295033">
        <w:tc>
          <w:tcPr>
            <w:tcW w:w="3708" w:type="dxa"/>
            <w:vAlign w:val="bottom"/>
          </w:tcPr>
          <w:p w:rsidR="00295033" w:rsidRPr="00233B4B" w:rsidRDefault="00295033" w:rsidP="00295033">
            <w:pPr>
              <w:spacing w:after="0" w:line="240" w:lineRule="auto"/>
              <w:rPr>
                <w:rFonts w:ascii="Arial" w:hAnsi="Arial" w:cs="Arial"/>
                <w:color w:val="000000" w:themeColor="text1"/>
                <w:sz w:val="20"/>
                <w:szCs w:val="20"/>
                <w:lang w:val="en-IE"/>
              </w:rPr>
            </w:pPr>
            <w:r w:rsidRPr="00233B4B">
              <w:rPr>
                <w:rFonts w:ascii="Arial" w:hAnsi="Arial" w:cs="Arial"/>
                <w:color w:val="000000" w:themeColor="text1"/>
                <w:sz w:val="20"/>
                <w:szCs w:val="20"/>
                <w:lang w:val="en-IE"/>
              </w:rPr>
              <w:t>1. Husband</w:t>
            </w:r>
          </w:p>
        </w:tc>
        <w:tc>
          <w:tcPr>
            <w:tcW w:w="4500" w:type="dxa"/>
            <w:vAlign w:val="bottom"/>
          </w:tcPr>
          <w:p w:rsidR="00295033" w:rsidRPr="00233B4B" w:rsidRDefault="00295033" w:rsidP="00295033">
            <w:pPr>
              <w:spacing w:after="0" w:line="240" w:lineRule="auto"/>
              <w:rPr>
                <w:rFonts w:ascii="Arial" w:hAnsi="Arial" w:cs="Arial"/>
                <w:color w:val="000000" w:themeColor="text1"/>
                <w:sz w:val="20"/>
                <w:szCs w:val="20"/>
                <w:lang w:val="en-IE"/>
              </w:rPr>
            </w:pPr>
            <w:r w:rsidRPr="00233B4B">
              <w:rPr>
                <w:rFonts w:ascii="Arial" w:hAnsi="Arial" w:cs="Arial"/>
                <w:color w:val="000000" w:themeColor="text1"/>
                <w:sz w:val="20"/>
                <w:szCs w:val="20"/>
                <w:lang w:val="en-IE"/>
              </w:rPr>
              <w:t>2. Wife</w:t>
            </w:r>
          </w:p>
        </w:tc>
      </w:tr>
      <w:tr w:rsidR="00295033" w:rsidRPr="00233B4B" w:rsidTr="00295033">
        <w:tc>
          <w:tcPr>
            <w:tcW w:w="3708" w:type="dxa"/>
            <w:vAlign w:val="bottom"/>
          </w:tcPr>
          <w:p w:rsidR="00295033" w:rsidRPr="00233B4B" w:rsidRDefault="00295033" w:rsidP="00295033">
            <w:pPr>
              <w:spacing w:after="0" w:line="240" w:lineRule="auto"/>
              <w:rPr>
                <w:rFonts w:ascii="Arial" w:hAnsi="Arial" w:cs="Arial"/>
                <w:b/>
                <w:bCs/>
                <w:color w:val="000000" w:themeColor="text1"/>
                <w:sz w:val="20"/>
                <w:szCs w:val="20"/>
                <w:lang w:val="en-IE"/>
              </w:rPr>
            </w:pPr>
            <w:r w:rsidRPr="00233B4B">
              <w:rPr>
                <w:rFonts w:ascii="Arial" w:hAnsi="Arial" w:cs="Arial"/>
                <w:b/>
                <w:bCs/>
                <w:color w:val="000000" w:themeColor="text1"/>
                <w:sz w:val="20"/>
                <w:szCs w:val="20"/>
                <w:lang w:val="en-IE"/>
              </w:rPr>
              <w:t>3. Partner/cohabitee</w:t>
            </w:r>
          </w:p>
        </w:tc>
        <w:tc>
          <w:tcPr>
            <w:tcW w:w="4500" w:type="dxa"/>
            <w:vAlign w:val="bottom"/>
          </w:tcPr>
          <w:p w:rsidR="00295033" w:rsidRPr="00233B4B" w:rsidRDefault="00295033" w:rsidP="00295033">
            <w:pPr>
              <w:spacing w:after="0" w:line="240" w:lineRule="auto"/>
              <w:rPr>
                <w:rFonts w:ascii="Arial" w:hAnsi="Arial" w:cs="Arial"/>
                <w:b/>
                <w:bCs/>
                <w:color w:val="000000" w:themeColor="text1"/>
                <w:sz w:val="20"/>
                <w:szCs w:val="20"/>
                <w:lang w:val="en-IE"/>
              </w:rPr>
            </w:pPr>
            <w:r w:rsidRPr="00233B4B">
              <w:rPr>
                <w:rFonts w:ascii="Arial" w:hAnsi="Arial" w:cs="Arial"/>
                <w:b/>
                <w:bCs/>
                <w:color w:val="000000" w:themeColor="text1"/>
                <w:sz w:val="20"/>
                <w:szCs w:val="20"/>
                <w:lang w:val="en-IE"/>
              </w:rPr>
              <w:t>3. Partner/cohabitee</w:t>
            </w:r>
          </w:p>
        </w:tc>
      </w:tr>
      <w:tr w:rsidR="00295033" w:rsidRPr="00233B4B" w:rsidTr="00295033">
        <w:tc>
          <w:tcPr>
            <w:tcW w:w="3708" w:type="dxa"/>
            <w:vAlign w:val="bottom"/>
          </w:tcPr>
          <w:p w:rsidR="00295033" w:rsidRPr="00233B4B" w:rsidRDefault="00295033" w:rsidP="00295033">
            <w:pPr>
              <w:spacing w:after="0" w:line="240" w:lineRule="auto"/>
              <w:rPr>
                <w:rFonts w:ascii="Arial" w:hAnsi="Arial" w:cs="Arial"/>
                <w:color w:val="000000" w:themeColor="text1"/>
                <w:sz w:val="20"/>
                <w:szCs w:val="20"/>
                <w:lang w:val="en-IE"/>
              </w:rPr>
            </w:pPr>
            <w:r w:rsidRPr="00233B4B">
              <w:rPr>
                <w:rFonts w:ascii="Arial" w:hAnsi="Arial" w:cs="Arial"/>
                <w:color w:val="000000" w:themeColor="text1"/>
                <w:sz w:val="20"/>
                <w:szCs w:val="20"/>
                <w:lang w:val="en-IE"/>
              </w:rPr>
              <w:t>5. Father</w:t>
            </w:r>
          </w:p>
        </w:tc>
        <w:tc>
          <w:tcPr>
            <w:tcW w:w="4500" w:type="dxa"/>
            <w:vAlign w:val="bottom"/>
          </w:tcPr>
          <w:p w:rsidR="00295033" w:rsidRPr="00233B4B" w:rsidRDefault="00295033" w:rsidP="00295033">
            <w:pPr>
              <w:spacing w:after="0" w:line="240" w:lineRule="auto"/>
              <w:rPr>
                <w:rFonts w:ascii="Arial" w:hAnsi="Arial" w:cs="Arial"/>
                <w:color w:val="000000" w:themeColor="text1"/>
                <w:sz w:val="20"/>
                <w:szCs w:val="20"/>
                <w:lang w:val="en-IE"/>
              </w:rPr>
            </w:pPr>
            <w:r w:rsidRPr="00233B4B">
              <w:rPr>
                <w:rFonts w:ascii="Arial" w:hAnsi="Arial" w:cs="Arial"/>
                <w:color w:val="000000" w:themeColor="text1"/>
                <w:sz w:val="20"/>
                <w:szCs w:val="20"/>
                <w:lang w:val="en-IE"/>
              </w:rPr>
              <w:t>4. Mother</w:t>
            </w:r>
          </w:p>
        </w:tc>
      </w:tr>
      <w:tr w:rsidR="00295033" w:rsidRPr="00233B4B" w:rsidTr="00295033">
        <w:tc>
          <w:tcPr>
            <w:tcW w:w="3708" w:type="dxa"/>
            <w:vAlign w:val="bottom"/>
          </w:tcPr>
          <w:p w:rsidR="00295033" w:rsidRPr="00233B4B" w:rsidRDefault="00295033" w:rsidP="00295033">
            <w:pPr>
              <w:spacing w:after="0" w:line="240" w:lineRule="auto"/>
              <w:rPr>
                <w:rFonts w:ascii="Arial" w:hAnsi="Arial" w:cs="Arial"/>
                <w:color w:val="000000" w:themeColor="text1"/>
                <w:sz w:val="20"/>
                <w:szCs w:val="20"/>
                <w:lang w:val="en-IE"/>
              </w:rPr>
            </w:pPr>
            <w:r w:rsidRPr="00233B4B">
              <w:rPr>
                <w:rFonts w:ascii="Arial" w:hAnsi="Arial" w:cs="Arial"/>
                <w:color w:val="000000" w:themeColor="text1"/>
                <w:sz w:val="20"/>
                <w:szCs w:val="20"/>
                <w:lang w:val="en-IE"/>
              </w:rPr>
              <w:t>7. Father-in-law</w:t>
            </w:r>
          </w:p>
        </w:tc>
        <w:tc>
          <w:tcPr>
            <w:tcW w:w="4500" w:type="dxa"/>
            <w:vAlign w:val="bottom"/>
          </w:tcPr>
          <w:p w:rsidR="00295033" w:rsidRPr="00233B4B" w:rsidRDefault="00295033" w:rsidP="00295033">
            <w:pPr>
              <w:spacing w:after="0" w:line="240" w:lineRule="auto"/>
              <w:rPr>
                <w:rFonts w:ascii="Arial" w:hAnsi="Arial" w:cs="Arial"/>
                <w:color w:val="000000" w:themeColor="text1"/>
                <w:sz w:val="20"/>
                <w:szCs w:val="20"/>
                <w:lang w:val="en-IE"/>
              </w:rPr>
            </w:pPr>
            <w:r w:rsidRPr="00233B4B">
              <w:rPr>
                <w:rFonts w:ascii="Arial" w:hAnsi="Arial" w:cs="Arial"/>
                <w:color w:val="000000" w:themeColor="text1"/>
                <w:sz w:val="20"/>
                <w:szCs w:val="20"/>
                <w:lang w:val="en-IE"/>
              </w:rPr>
              <w:t>6. Mother-in-law</w:t>
            </w:r>
          </w:p>
        </w:tc>
      </w:tr>
      <w:tr w:rsidR="00295033" w:rsidRPr="00233B4B" w:rsidTr="00295033">
        <w:tc>
          <w:tcPr>
            <w:tcW w:w="3708" w:type="dxa"/>
            <w:vAlign w:val="bottom"/>
          </w:tcPr>
          <w:p w:rsidR="00295033" w:rsidRPr="00233B4B" w:rsidRDefault="00295033" w:rsidP="00295033">
            <w:pPr>
              <w:spacing w:after="0" w:line="240" w:lineRule="auto"/>
              <w:rPr>
                <w:rFonts w:ascii="Arial" w:hAnsi="Arial" w:cs="Arial"/>
                <w:color w:val="000000" w:themeColor="text1"/>
                <w:sz w:val="20"/>
                <w:szCs w:val="20"/>
                <w:lang w:val="en-IE"/>
              </w:rPr>
            </w:pPr>
            <w:r w:rsidRPr="00233B4B">
              <w:rPr>
                <w:rFonts w:ascii="Arial" w:hAnsi="Arial" w:cs="Arial"/>
                <w:color w:val="000000" w:themeColor="text1"/>
                <w:sz w:val="20"/>
                <w:szCs w:val="20"/>
                <w:lang w:val="en-IE"/>
              </w:rPr>
              <w:t>8. Son (Including adopted and foster)</w:t>
            </w:r>
          </w:p>
        </w:tc>
        <w:tc>
          <w:tcPr>
            <w:tcW w:w="4500" w:type="dxa"/>
            <w:vAlign w:val="bottom"/>
          </w:tcPr>
          <w:p w:rsidR="00295033" w:rsidRPr="00233B4B" w:rsidRDefault="00295033" w:rsidP="00295033">
            <w:pPr>
              <w:spacing w:after="0" w:line="240" w:lineRule="auto"/>
              <w:rPr>
                <w:rFonts w:ascii="Arial" w:hAnsi="Arial" w:cs="Arial"/>
                <w:color w:val="000000" w:themeColor="text1"/>
                <w:sz w:val="20"/>
                <w:szCs w:val="20"/>
                <w:lang w:val="en-IE"/>
              </w:rPr>
            </w:pPr>
            <w:r w:rsidRPr="00233B4B">
              <w:rPr>
                <w:rFonts w:ascii="Arial" w:hAnsi="Arial" w:cs="Arial"/>
                <w:color w:val="000000" w:themeColor="text1"/>
                <w:sz w:val="20"/>
                <w:szCs w:val="20"/>
                <w:lang w:val="en-IE"/>
              </w:rPr>
              <w:t>9. Daughter (Including adopted and foster)</w:t>
            </w:r>
          </w:p>
        </w:tc>
      </w:tr>
      <w:tr w:rsidR="00295033" w:rsidRPr="00233B4B" w:rsidTr="00295033">
        <w:tc>
          <w:tcPr>
            <w:tcW w:w="3708" w:type="dxa"/>
            <w:vAlign w:val="bottom"/>
          </w:tcPr>
          <w:p w:rsidR="00295033" w:rsidRPr="00233B4B" w:rsidRDefault="00295033" w:rsidP="00295033">
            <w:pPr>
              <w:spacing w:after="0" w:line="240" w:lineRule="auto"/>
              <w:rPr>
                <w:rFonts w:ascii="Arial" w:hAnsi="Arial" w:cs="Arial"/>
                <w:color w:val="000000" w:themeColor="text1"/>
                <w:sz w:val="20"/>
                <w:szCs w:val="20"/>
                <w:lang w:val="en-IE"/>
              </w:rPr>
            </w:pPr>
            <w:r w:rsidRPr="00233B4B">
              <w:rPr>
                <w:rFonts w:ascii="Arial" w:hAnsi="Arial" w:cs="Arial"/>
                <w:color w:val="000000" w:themeColor="text1"/>
                <w:sz w:val="20"/>
                <w:szCs w:val="20"/>
                <w:lang w:val="en-IE"/>
              </w:rPr>
              <w:t>10. Step son</w:t>
            </w:r>
          </w:p>
        </w:tc>
        <w:tc>
          <w:tcPr>
            <w:tcW w:w="4500" w:type="dxa"/>
            <w:vAlign w:val="bottom"/>
          </w:tcPr>
          <w:p w:rsidR="00295033" w:rsidRPr="00233B4B" w:rsidRDefault="00295033" w:rsidP="00295033">
            <w:pPr>
              <w:spacing w:after="0" w:line="240" w:lineRule="auto"/>
              <w:rPr>
                <w:rFonts w:ascii="Arial" w:hAnsi="Arial" w:cs="Arial"/>
                <w:color w:val="000000" w:themeColor="text1"/>
                <w:sz w:val="20"/>
                <w:szCs w:val="20"/>
                <w:lang w:val="en-IE"/>
              </w:rPr>
            </w:pPr>
            <w:r w:rsidRPr="00233B4B">
              <w:rPr>
                <w:rFonts w:ascii="Arial" w:hAnsi="Arial" w:cs="Arial"/>
                <w:color w:val="000000" w:themeColor="text1"/>
                <w:sz w:val="20"/>
                <w:szCs w:val="20"/>
                <w:lang w:val="en-IE"/>
              </w:rPr>
              <w:t>11. Step daughter</w:t>
            </w:r>
          </w:p>
        </w:tc>
      </w:tr>
      <w:tr w:rsidR="00295033" w:rsidRPr="00233B4B" w:rsidTr="00295033">
        <w:tc>
          <w:tcPr>
            <w:tcW w:w="3708" w:type="dxa"/>
            <w:vAlign w:val="bottom"/>
          </w:tcPr>
          <w:p w:rsidR="00295033" w:rsidRPr="00233B4B" w:rsidRDefault="00295033" w:rsidP="00295033">
            <w:pPr>
              <w:spacing w:after="0" w:line="240" w:lineRule="auto"/>
              <w:rPr>
                <w:rFonts w:ascii="Arial" w:hAnsi="Arial" w:cs="Arial"/>
                <w:color w:val="000000" w:themeColor="text1"/>
                <w:sz w:val="20"/>
                <w:szCs w:val="20"/>
                <w:lang w:val="en-IE"/>
              </w:rPr>
            </w:pPr>
            <w:r w:rsidRPr="00233B4B">
              <w:rPr>
                <w:rFonts w:ascii="Arial" w:hAnsi="Arial" w:cs="Arial"/>
                <w:color w:val="000000" w:themeColor="text1"/>
                <w:sz w:val="20"/>
                <w:szCs w:val="20"/>
                <w:lang w:val="en-IE"/>
              </w:rPr>
              <w:t>12. Son-in-law</w:t>
            </w:r>
          </w:p>
        </w:tc>
        <w:tc>
          <w:tcPr>
            <w:tcW w:w="4500" w:type="dxa"/>
            <w:vAlign w:val="bottom"/>
          </w:tcPr>
          <w:p w:rsidR="00295033" w:rsidRPr="00233B4B" w:rsidRDefault="00295033" w:rsidP="00295033">
            <w:pPr>
              <w:spacing w:after="0" w:line="240" w:lineRule="auto"/>
              <w:rPr>
                <w:rFonts w:ascii="Arial" w:hAnsi="Arial" w:cs="Arial"/>
                <w:color w:val="000000" w:themeColor="text1"/>
                <w:sz w:val="20"/>
                <w:szCs w:val="20"/>
                <w:lang w:val="en-IE"/>
              </w:rPr>
            </w:pPr>
            <w:r w:rsidRPr="00233B4B">
              <w:rPr>
                <w:rFonts w:ascii="Arial" w:hAnsi="Arial" w:cs="Arial"/>
                <w:color w:val="000000" w:themeColor="text1"/>
                <w:sz w:val="20"/>
                <w:szCs w:val="20"/>
                <w:lang w:val="en-IE"/>
              </w:rPr>
              <w:t>13. Daughter-in-law</w:t>
            </w:r>
          </w:p>
        </w:tc>
      </w:tr>
      <w:tr w:rsidR="00295033" w:rsidRPr="00233B4B" w:rsidTr="00295033">
        <w:tc>
          <w:tcPr>
            <w:tcW w:w="3708" w:type="dxa"/>
            <w:vAlign w:val="bottom"/>
          </w:tcPr>
          <w:p w:rsidR="00295033" w:rsidRPr="00233B4B" w:rsidRDefault="00295033" w:rsidP="00295033">
            <w:pPr>
              <w:spacing w:after="0" w:line="240" w:lineRule="auto"/>
              <w:rPr>
                <w:rFonts w:ascii="Arial" w:hAnsi="Arial" w:cs="Arial"/>
                <w:color w:val="000000" w:themeColor="text1"/>
                <w:sz w:val="20"/>
                <w:szCs w:val="20"/>
                <w:lang w:val="en-IE"/>
              </w:rPr>
            </w:pPr>
            <w:r w:rsidRPr="00233B4B">
              <w:rPr>
                <w:rFonts w:ascii="Arial" w:hAnsi="Arial" w:cs="Arial"/>
                <w:color w:val="000000" w:themeColor="text1"/>
                <w:sz w:val="20"/>
                <w:szCs w:val="20"/>
                <w:lang w:val="en-IE"/>
              </w:rPr>
              <w:t>14. Brother</w:t>
            </w:r>
          </w:p>
        </w:tc>
        <w:tc>
          <w:tcPr>
            <w:tcW w:w="4500" w:type="dxa"/>
            <w:vAlign w:val="bottom"/>
          </w:tcPr>
          <w:p w:rsidR="00295033" w:rsidRPr="00233B4B" w:rsidRDefault="00295033" w:rsidP="00295033">
            <w:pPr>
              <w:spacing w:after="0" w:line="240" w:lineRule="auto"/>
              <w:rPr>
                <w:rFonts w:ascii="Arial" w:hAnsi="Arial" w:cs="Arial"/>
                <w:color w:val="000000" w:themeColor="text1"/>
                <w:sz w:val="20"/>
                <w:szCs w:val="20"/>
                <w:lang w:val="en-IE"/>
              </w:rPr>
            </w:pPr>
            <w:r w:rsidRPr="00233B4B">
              <w:rPr>
                <w:rFonts w:ascii="Arial" w:hAnsi="Arial" w:cs="Arial"/>
                <w:color w:val="000000" w:themeColor="text1"/>
                <w:sz w:val="20"/>
                <w:szCs w:val="20"/>
                <w:lang w:val="en-IE"/>
              </w:rPr>
              <w:t>15. Sister</w:t>
            </w:r>
          </w:p>
        </w:tc>
      </w:tr>
      <w:tr w:rsidR="00295033" w:rsidRPr="00233B4B" w:rsidTr="00295033">
        <w:tc>
          <w:tcPr>
            <w:tcW w:w="3708" w:type="dxa"/>
            <w:vAlign w:val="bottom"/>
          </w:tcPr>
          <w:p w:rsidR="00295033" w:rsidRPr="00233B4B" w:rsidRDefault="00295033" w:rsidP="00295033">
            <w:pPr>
              <w:spacing w:after="0" w:line="240" w:lineRule="auto"/>
              <w:rPr>
                <w:rFonts w:ascii="Arial" w:hAnsi="Arial" w:cs="Arial"/>
                <w:color w:val="000000" w:themeColor="text1"/>
                <w:sz w:val="20"/>
                <w:szCs w:val="20"/>
                <w:lang w:val="en-IE"/>
              </w:rPr>
            </w:pPr>
            <w:r w:rsidRPr="00233B4B">
              <w:rPr>
                <w:rFonts w:ascii="Arial" w:hAnsi="Arial" w:cs="Arial"/>
                <w:color w:val="000000" w:themeColor="text1"/>
                <w:sz w:val="20"/>
                <w:szCs w:val="20"/>
                <w:lang w:val="en-IE"/>
              </w:rPr>
              <w:t>16. Brother-in-law</w:t>
            </w:r>
          </w:p>
        </w:tc>
        <w:tc>
          <w:tcPr>
            <w:tcW w:w="4500" w:type="dxa"/>
            <w:vAlign w:val="bottom"/>
          </w:tcPr>
          <w:p w:rsidR="00295033" w:rsidRPr="00233B4B" w:rsidRDefault="00295033" w:rsidP="00295033">
            <w:pPr>
              <w:spacing w:after="0" w:line="240" w:lineRule="auto"/>
              <w:rPr>
                <w:rFonts w:ascii="Arial" w:hAnsi="Arial" w:cs="Arial"/>
                <w:color w:val="000000" w:themeColor="text1"/>
                <w:sz w:val="20"/>
                <w:szCs w:val="20"/>
                <w:lang w:val="en-IE"/>
              </w:rPr>
            </w:pPr>
            <w:r w:rsidRPr="00233B4B">
              <w:rPr>
                <w:rFonts w:ascii="Arial" w:hAnsi="Arial" w:cs="Arial"/>
                <w:color w:val="000000" w:themeColor="text1"/>
                <w:sz w:val="20"/>
                <w:szCs w:val="20"/>
                <w:lang w:val="en-IE"/>
              </w:rPr>
              <w:t>17. Sister-in-law</w:t>
            </w:r>
          </w:p>
        </w:tc>
      </w:tr>
      <w:tr w:rsidR="00295033" w:rsidRPr="00233B4B" w:rsidTr="00295033">
        <w:tc>
          <w:tcPr>
            <w:tcW w:w="3708" w:type="dxa"/>
            <w:vAlign w:val="bottom"/>
          </w:tcPr>
          <w:p w:rsidR="00295033" w:rsidRPr="00233B4B" w:rsidRDefault="00295033" w:rsidP="00295033">
            <w:pPr>
              <w:spacing w:after="0" w:line="240" w:lineRule="auto"/>
              <w:rPr>
                <w:rFonts w:ascii="Arial" w:hAnsi="Arial" w:cs="Arial"/>
                <w:color w:val="000000" w:themeColor="text1"/>
                <w:sz w:val="20"/>
                <w:szCs w:val="20"/>
                <w:lang w:val="en-IE"/>
              </w:rPr>
            </w:pPr>
            <w:r w:rsidRPr="00233B4B">
              <w:rPr>
                <w:rFonts w:ascii="Arial" w:hAnsi="Arial" w:cs="Arial"/>
                <w:color w:val="000000" w:themeColor="text1"/>
                <w:sz w:val="20"/>
                <w:szCs w:val="20"/>
                <w:lang w:val="en-IE"/>
              </w:rPr>
              <w:t>19. Grand-son</w:t>
            </w:r>
          </w:p>
        </w:tc>
        <w:tc>
          <w:tcPr>
            <w:tcW w:w="4500" w:type="dxa"/>
            <w:vAlign w:val="bottom"/>
          </w:tcPr>
          <w:p w:rsidR="00295033" w:rsidRPr="00233B4B" w:rsidRDefault="00295033" w:rsidP="00295033">
            <w:pPr>
              <w:spacing w:after="0" w:line="240" w:lineRule="auto"/>
              <w:rPr>
                <w:rFonts w:ascii="Arial" w:hAnsi="Arial" w:cs="Arial"/>
                <w:color w:val="000000" w:themeColor="text1"/>
                <w:sz w:val="20"/>
                <w:szCs w:val="20"/>
                <w:lang w:val="en-IE"/>
              </w:rPr>
            </w:pPr>
            <w:r w:rsidRPr="00233B4B">
              <w:rPr>
                <w:rFonts w:ascii="Arial" w:hAnsi="Arial" w:cs="Arial"/>
                <w:color w:val="000000" w:themeColor="text1"/>
                <w:sz w:val="20"/>
                <w:szCs w:val="20"/>
                <w:lang w:val="en-IE"/>
              </w:rPr>
              <w:t>18. Grand-daughter</w:t>
            </w:r>
          </w:p>
        </w:tc>
      </w:tr>
      <w:tr w:rsidR="00295033" w:rsidRPr="00233B4B" w:rsidTr="00295033">
        <w:tc>
          <w:tcPr>
            <w:tcW w:w="3708" w:type="dxa"/>
            <w:vAlign w:val="bottom"/>
          </w:tcPr>
          <w:p w:rsidR="00295033" w:rsidRPr="00233B4B" w:rsidRDefault="00295033" w:rsidP="00295033">
            <w:pPr>
              <w:spacing w:after="0" w:line="240" w:lineRule="auto"/>
              <w:rPr>
                <w:rFonts w:ascii="Arial" w:hAnsi="Arial" w:cs="Arial"/>
                <w:color w:val="000000" w:themeColor="text1"/>
                <w:sz w:val="20"/>
                <w:szCs w:val="20"/>
                <w:lang w:val="en-IE"/>
              </w:rPr>
            </w:pPr>
            <w:r w:rsidRPr="00233B4B">
              <w:rPr>
                <w:rFonts w:ascii="Arial" w:hAnsi="Arial" w:cs="Arial"/>
                <w:color w:val="000000" w:themeColor="text1"/>
                <w:sz w:val="20"/>
                <w:szCs w:val="20"/>
                <w:lang w:val="en-IE"/>
              </w:rPr>
              <w:t>20. Grandfather</w:t>
            </w:r>
          </w:p>
        </w:tc>
        <w:tc>
          <w:tcPr>
            <w:tcW w:w="4500" w:type="dxa"/>
            <w:vAlign w:val="bottom"/>
          </w:tcPr>
          <w:p w:rsidR="00295033" w:rsidRPr="00233B4B" w:rsidRDefault="00295033" w:rsidP="00295033">
            <w:pPr>
              <w:spacing w:after="0" w:line="240" w:lineRule="auto"/>
              <w:rPr>
                <w:rFonts w:ascii="Arial" w:hAnsi="Arial" w:cs="Arial"/>
                <w:color w:val="000000" w:themeColor="text1"/>
                <w:sz w:val="20"/>
                <w:szCs w:val="20"/>
                <w:lang w:val="en-IE"/>
              </w:rPr>
            </w:pPr>
            <w:r w:rsidRPr="00233B4B">
              <w:rPr>
                <w:rFonts w:ascii="Arial" w:hAnsi="Arial" w:cs="Arial"/>
                <w:color w:val="000000" w:themeColor="text1"/>
                <w:sz w:val="20"/>
                <w:szCs w:val="20"/>
                <w:lang w:val="en-IE"/>
              </w:rPr>
              <w:t>21. Grandmother</w:t>
            </w:r>
          </w:p>
        </w:tc>
      </w:tr>
      <w:tr w:rsidR="00295033" w:rsidRPr="00233B4B" w:rsidTr="00295033">
        <w:tc>
          <w:tcPr>
            <w:tcW w:w="3708" w:type="dxa"/>
            <w:vAlign w:val="bottom"/>
          </w:tcPr>
          <w:p w:rsidR="00295033" w:rsidRPr="00233B4B" w:rsidRDefault="00295033" w:rsidP="00295033">
            <w:pPr>
              <w:spacing w:after="0" w:line="240" w:lineRule="auto"/>
              <w:rPr>
                <w:rFonts w:ascii="Arial" w:hAnsi="Arial" w:cs="Arial"/>
                <w:color w:val="000000" w:themeColor="text1"/>
                <w:sz w:val="20"/>
                <w:szCs w:val="20"/>
                <w:lang w:val="en-IE"/>
              </w:rPr>
            </w:pPr>
            <w:r w:rsidRPr="00233B4B">
              <w:rPr>
                <w:rFonts w:ascii="Arial" w:hAnsi="Arial" w:cs="Arial"/>
                <w:color w:val="000000" w:themeColor="text1"/>
                <w:sz w:val="20"/>
                <w:szCs w:val="20"/>
                <w:lang w:val="en-IE"/>
              </w:rPr>
              <w:t>23. Uncle</w:t>
            </w:r>
          </w:p>
        </w:tc>
        <w:tc>
          <w:tcPr>
            <w:tcW w:w="4500" w:type="dxa"/>
            <w:vAlign w:val="bottom"/>
          </w:tcPr>
          <w:p w:rsidR="00295033" w:rsidRPr="00233B4B" w:rsidRDefault="00295033" w:rsidP="00295033">
            <w:pPr>
              <w:spacing w:after="0" w:line="240" w:lineRule="auto"/>
              <w:rPr>
                <w:rFonts w:ascii="Arial" w:hAnsi="Arial" w:cs="Arial"/>
                <w:color w:val="000000" w:themeColor="text1"/>
                <w:sz w:val="20"/>
                <w:szCs w:val="20"/>
                <w:lang w:val="en-IE"/>
              </w:rPr>
            </w:pPr>
            <w:r w:rsidRPr="00233B4B">
              <w:rPr>
                <w:rFonts w:ascii="Arial" w:hAnsi="Arial" w:cs="Arial"/>
                <w:color w:val="000000" w:themeColor="text1"/>
                <w:sz w:val="20"/>
                <w:szCs w:val="20"/>
                <w:lang w:val="en-IE"/>
              </w:rPr>
              <w:t>22. Aunt</w:t>
            </w:r>
          </w:p>
        </w:tc>
      </w:tr>
      <w:tr w:rsidR="00295033" w:rsidRPr="00233B4B" w:rsidTr="00295033">
        <w:tc>
          <w:tcPr>
            <w:tcW w:w="3708" w:type="dxa"/>
            <w:vAlign w:val="bottom"/>
          </w:tcPr>
          <w:p w:rsidR="00295033" w:rsidRPr="00233B4B" w:rsidRDefault="00295033" w:rsidP="00295033">
            <w:pPr>
              <w:spacing w:after="0" w:line="240" w:lineRule="auto"/>
              <w:rPr>
                <w:rFonts w:ascii="Arial" w:hAnsi="Arial" w:cs="Arial"/>
                <w:b/>
                <w:bCs/>
                <w:color w:val="000000" w:themeColor="text1"/>
                <w:sz w:val="20"/>
                <w:szCs w:val="20"/>
                <w:lang w:val="en-IE"/>
              </w:rPr>
            </w:pPr>
            <w:r w:rsidRPr="00233B4B">
              <w:rPr>
                <w:rFonts w:ascii="Arial" w:hAnsi="Arial" w:cs="Arial"/>
                <w:b/>
                <w:bCs/>
                <w:color w:val="000000" w:themeColor="text1"/>
                <w:sz w:val="20"/>
                <w:szCs w:val="20"/>
                <w:lang w:val="en-IE"/>
              </w:rPr>
              <w:t>24. Other relative</w:t>
            </w:r>
          </w:p>
        </w:tc>
        <w:tc>
          <w:tcPr>
            <w:tcW w:w="4500" w:type="dxa"/>
            <w:vAlign w:val="bottom"/>
          </w:tcPr>
          <w:p w:rsidR="00295033" w:rsidRPr="00233B4B" w:rsidRDefault="00295033" w:rsidP="00295033">
            <w:pPr>
              <w:spacing w:after="0" w:line="240" w:lineRule="auto"/>
              <w:rPr>
                <w:rFonts w:ascii="Arial" w:hAnsi="Arial" w:cs="Arial"/>
                <w:b/>
                <w:bCs/>
                <w:color w:val="000000" w:themeColor="text1"/>
                <w:sz w:val="20"/>
                <w:szCs w:val="20"/>
                <w:lang w:val="en-IE"/>
              </w:rPr>
            </w:pPr>
            <w:r w:rsidRPr="00233B4B">
              <w:rPr>
                <w:rFonts w:ascii="Arial" w:hAnsi="Arial" w:cs="Arial"/>
                <w:b/>
                <w:bCs/>
                <w:color w:val="000000" w:themeColor="text1"/>
                <w:sz w:val="20"/>
                <w:szCs w:val="20"/>
                <w:lang w:val="en-IE"/>
              </w:rPr>
              <w:t>24. Other relative</w:t>
            </w:r>
          </w:p>
        </w:tc>
      </w:tr>
    </w:tbl>
    <w:p w:rsidR="00295033" w:rsidRPr="00233B4B" w:rsidRDefault="00295033" w:rsidP="00295033">
      <w:pPr>
        <w:spacing w:after="0" w:line="240" w:lineRule="auto"/>
        <w:rPr>
          <w:color w:val="000000" w:themeColor="text1"/>
          <w:lang w:val="en-IE"/>
        </w:rPr>
      </w:pPr>
    </w:p>
    <w:p w:rsidR="00295033" w:rsidRPr="00233B4B" w:rsidRDefault="00295033" w:rsidP="00295033">
      <w:pPr>
        <w:autoSpaceDE w:val="0"/>
        <w:autoSpaceDN w:val="0"/>
        <w:adjustRightInd w:val="0"/>
        <w:spacing w:after="0" w:line="240" w:lineRule="auto"/>
        <w:rPr>
          <w:b/>
          <w:color w:val="000000" w:themeColor="text1"/>
          <w:lang w:val="en-IE"/>
        </w:rPr>
      </w:pPr>
      <w:r w:rsidRPr="00233B4B">
        <w:rPr>
          <w:b/>
          <w:bCs/>
          <w:color w:val="000000" w:themeColor="text1"/>
          <w:lang w:val="en-IE"/>
        </w:rPr>
        <w:t xml:space="preserve">FL037c. </w:t>
      </w:r>
      <w:r w:rsidRPr="00233B4B">
        <w:rPr>
          <w:b/>
          <w:color w:val="000000" w:themeColor="text1"/>
          <w:lang w:val="en-IE"/>
        </w:rPr>
        <w:t>Please look at card FL4. What level of education has &lt;FL037&gt; attained?</w:t>
      </w:r>
      <w:r w:rsidRPr="00233B4B">
        <w:rPr>
          <w:color w:val="000000" w:themeColor="text1"/>
          <w:lang w:val="en-IE"/>
        </w:rPr>
        <w:t xml:space="preserve"> </w:t>
      </w:r>
      <w:r w:rsidRPr="00233B4B">
        <w:rPr>
          <w:b/>
          <w:color w:val="000000" w:themeColor="text1"/>
          <w:lang w:val="en-IE"/>
        </w:rPr>
        <w:t>[non-resident relative from fl037o1]</w:t>
      </w:r>
    </w:p>
    <w:p w:rsidR="00295033" w:rsidRPr="00233B4B" w:rsidRDefault="00295033" w:rsidP="00295033">
      <w:pPr>
        <w:autoSpaceDE w:val="0"/>
        <w:autoSpaceDN w:val="0"/>
        <w:adjustRightInd w:val="0"/>
        <w:spacing w:after="0" w:line="240" w:lineRule="auto"/>
        <w:rPr>
          <w:b/>
          <w:bCs/>
          <w:color w:val="000000" w:themeColor="text1"/>
          <w:lang w:val="en-IE"/>
        </w:rPr>
      </w:pPr>
      <w:r w:rsidRPr="00233B4B">
        <w:rPr>
          <w:b/>
          <w:bCs/>
          <w:color w:val="000000" w:themeColor="text1"/>
          <w:lang w:val="en-IE"/>
        </w:rPr>
        <w:t>IWER: CODE THE ONE THAT APPLIES</w:t>
      </w:r>
      <w:r w:rsidRPr="00233B4B">
        <w:rPr>
          <w:b/>
          <w:bCs/>
          <w:color w:val="000000" w:themeColor="text1"/>
          <w:lang w:val="en-IE"/>
        </w:rPr>
        <w:tab/>
      </w:r>
      <w:r w:rsidRPr="00233B4B">
        <w:rPr>
          <w:b/>
          <w:bCs/>
          <w:color w:val="000000" w:themeColor="text1"/>
          <w:lang w:val="en-IE"/>
        </w:rPr>
        <w:tab/>
      </w:r>
      <w:r w:rsidRPr="00233B4B">
        <w:rPr>
          <w:b/>
          <w:bCs/>
          <w:color w:val="000000" w:themeColor="text1"/>
          <w:lang w:val="en-IE"/>
        </w:rPr>
        <w:tab/>
      </w:r>
    </w:p>
    <w:p w:rsidR="00295033" w:rsidRPr="00233B4B" w:rsidRDefault="00295033" w:rsidP="00295033">
      <w:pPr>
        <w:spacing w:after="0" w:line="240" w:lineRule="auto"/>
        <w:rPr>
          <w:color w:val="000000" w:themeColor="text1"/>
          <w:lang w:val="en-IE" w:eastAsia="en-GB"/>
        </w:rPr>
      </w:pPr>
      <w:r w:rsidRPr="00233B4B">
        <w:rPr>
          <w:color w:val="000000" w:themeColor="text1"/>
          <w:lang w:val="en-IE" w:eastAsia="en-GB"/>
        </w:rPr>
        <w:t>1. Some primary (not complete)</w:t>
      </w:r>
    </w:p>
    <w:p w:rsidR="00295033" w:rsidRPr="00233B4B" w:rsidRDefault="00295033" w:rsidP="00295033">
      <w:pPr>
        <w:spacing w:after="0" w:line="240" w:lineRule="auto"/>
        <w:rPr>
          <w:color w:val="000000" w:themeColor="text1"/>
          <w:lang w:val="en-IE" w:eastAsia="en-GB"/>
        </w:rPr>
      </w:pPr>
      <w:r w:rsidRPr="00233B4B">
        <w:rPr>
          <w:color w:val="000000" w:themeColor="text1"/>
          <w:lang w:val="en-IE" w:eastAsia="en-GB"/>
        </w:rPr>
        <w:t>2. Primary or equivalent</w:t>
      </w:r>
    </w:p>
    <w:p w:rsidR="00295033" w:rsidRPr="00233B4B" w:rsidRDefault="00295033" w:rsidP="00295033">
      <w:pPr>
        <w:spacing w:after="0" w:line="240" w:lineRule="auto"/>
        <w:rPr>
          <w:color w:val="000000" w:themeColor="text1"/>
          <w:lang w:val="en-IE" w:eastAsia="en-GB"/>
        </w:rPr>
      </w:pPr>
      <w:r w:rsidRPr="00233B4B">
        <w:rPr>
          <w:color w:val="000000" w:themeColor="text1"/>
          <w:lang w:val="en-IE" w:eastAsia="en-GB"/>
        </w:rPr>
        <w:t>3. Intermediate/junior/group certificate or equivalent</w:t>
      </w:r>
    </w:p>
    <w:p w:rsidR="00295033" w:rsidRPr="00233B4B" w:rsidRDefault="00295033" w:rsidP="00295033">
      <w:pPr>
        <w:spacing w:after="0" w:line="240" w:lineRule="auto"/>
        <w:rPr>
          <w:color w:val="000000" w:themeColor="text1"/>
          <w:lang w:val="en-IE" w:eastAsia="en-GB"/>
        </w:rPr>
      </w:pPr>
      <w:r w:rsidRPr="00233B4B">
        <w:rPr>
          <w:color w:val="000000" w:themeColor="text1"/>
          <w:lang w:val="en-IE" w:eastAsia="en-GB"/>
        </w:rPr>
        <w:t>4. Leaving certificate or equivalent</w:t>
      </w:r>
    </w:p>
    <w:p w:rsidR="00295033" w:rsidRPr="00233B4B" w:rsidRDefault="00295033" w:rsidP="00295033">
      <w:pPr>
        <w:spacing w:after="0" w:line="240" w:lineRule="auto"/>
        <w:rPr>
          <w:color w:val="000000" w:themeColor="text1"/>
          <w:lang w:val="en-IE" w:eastAsia="en-GB"/>
        </w:rPr>
      </w:pPr>
      <w:r w:rsidRPr="00233B4B">
        <w:rPr>
          <w:color w:val="000000" w:themeColor="text1"/>
          <w:lang w:val="en-IE" w:eastAsia="en-GB"/>
        </w:rPr>
        <w:t>5. Diploma/certificate</w:t>
      </w:r>
    </w:p>
    <w:p w:rsidR="00295033" w:rsidRPr="00233B4B" w:rsidRDefault="00295033" w:rsidP="00295033">
      <w:pPr>
        <w:spacing w:after="0" w:line="240" w:lineRule="auto"/>
        <w:rPr>
          <w:color w:val="000000" w:themeColor="text1"/>
          <w:lang w:val="en-IE" w:eastAsia="en-GB"/>
        </w:rPr>
      </w:pPr>
      <w:r w:rsidRPr="00233B4B">
        <w:rPr>
          <w:color w:val="000000" w:themeColor="text1"/>
          <w:lang w:val="en-IE" w:eastAsia="en-GB"/>
        </w:rPr>
        <w:t>6. Primary degree</w:t>
      </w:r>
    </w:p>
    <w:p w:rsidR="00295033" w:rsidRPr="00233B4B" w:rsidRDefault="00295033" w:rsidP="00295033">
      <w:pPr>
        <w:spacing w:after="0" w:line="240" w:lineRule="auto"/>
        <w:rPr>
          <w:color w:val="000000" w:themeColor="text1"/>
          <w:lang w:val="en-IE" w:eastAsia="en-GB"/>
        </w:rPr>
      </w:pPr>
      <w:r w:rsidRPr="00233B4B">
        <w:rPr>
          <w:color w:val="000000" w:themeColor="text1"/>
          <w:lang w:val="en-IE" w:eastAsia="en-GB"/>
        </w:rPr>
        <w:t>7. Postgraduate/higher degree</w:t>
      </w:r>
    </w:p>
    <w:p w:rsidR="00295033" w:rsidRPr="00233B4B" w:rsidRDefault="00295033" w:rsidP="00295033">
      <w:pPr>
        <w:spacing w:after="0" w:line="240" w:lineRule="auto"/>
        <w:rPr>
          <w:color w:val="000000" w:themeColor="text1"/>
          <w:lang w:val="en-IE" w:eastAsia="en-GB"/>
        </w:rPr>
      </w:pPr>
      <w:r w:rsidRPr="00233B4B">
        <w:rPr>
          <w:color w:val="000000" w:themeColor="text1"/>
          <w:lang w:val="en-IE" w:eastAsia="en-GB"/>
        </w:rPr>
        <w:t>96. None</w:t>
      </w:r>
    </w:p>
    <w:p w:rsidR="00295033" w:rsidRPr="00233B4B" w:rsidRDefault="00295033" w:rsidP="00295033">
      <w:pPr>
        <w:spacing w:after="0" w:line="240" w:lineRule="auto"/>
        <w:rPr>
          <w:color w:val="000000" w:themeColor="text1"/>
          <w:lang w:val="en-IE" w:eastAsia="en-GB"/>
        </w:rPr>
      </w:pPr>
      <w:r w:rsidRPr="00233B4B">
        <w:rPr>
          <w:color w:val="000000" w:themeColor="text1"/>
          <w:lang w:val="en-IE" w:eastAsia="en-GB"/>
        </w:rPr>
        <w:t>98. DK</w:t>
      </w:r>
    </w:p>
    <w:p w:rsidR="00295033" w:rsidRPr="00233B4B" w:rsidRDefault="00295033" w:rsidP="00295033">
      <w:pPr>
        <w:spacing w:after="0" w:line="240" w:lineRule="auto"/>
        <w:rPr>
          <w:color w:val="000000" w:themeColor="text1"/>
          <w:lang w:val="en-IE" w:eastAsia="en-GB"/>
        </w:rPr>
      </w:pPr>
      <w:r w:rsidRPr="00233B4B">
        <w:rPr>
          <w:color w:val="000000" w:themeColor="text1"/>
          <w:lang w:val="en-IE" w:eastAsia="en-GB"/>
        </w:rPr>
        <w:t>99. RF</w:t>
      </w:r>
    </w:p>
    <w:p w:rsidR="00295033" w:rsidRPr="00233B4B" w:rsidRDefault="00295033" w:rsidP="00295033">
      <w:pPr>
        <w:autoSpaceDE w:val="0"/>
        <w:autoSpaceDN w:val="0"/>
        <w:adjustRightInd w:val="0"/>
        <w:spacing w:after="0" w:line="240" w:lineRule="auto"/>
        <w:rPr>
          <w:color w:val="000000" w:themeColor="text1"/>
          <w:lang w:val="en-IE"/>
        </w:rPr>
      </w:pPr>
      <w:r w:rsidRPr="00233B4B">
        <w:rPr>
          <w:color w:val="000000" w:themeColor="text1"/>
          <w:lang w:val="en-IE"/>
        </w:rPr>
        <w:t xml:space="preserve"> (HRS/MHAS)</w:t>
      </w:r>
    </w:p>
    <w:p w:rsidR="00295033" w:rsidRPr="00233B4B" w:rsidRDefault="00295033" w:rsidP="00295033">
      <w:pPr>
        <w:spacing w:after="0" w:line="240" w:lineRule="auto"/>
        <w:rPr>
          <w:b/>
          <w:bCs/>
          <w:color w:val="000000" w:themeColor="text1"/>
          <w:lang w:val="en-IE"/>
        </w:rPr>
      </w:pPr>
    </w:p>
    <w:p w:rsidR="00295033" w:rsidRPr="00233B4B" w:rsidRDefault="00295033" w:rsidP="00295033">
      <w:pPr>
        <w:spacing w:after="0" w:line="240" w:lineRule="auto"/>
        <w:rPr>
          <w:b/>
          <w:bCs/>
          <w:color w:val="FF0000"/>
          <w:lang w:val="en-IE"/>
        </w:rPr>
      </w:pPr>
      <w:r w:rsidRPr="00233B4B">
        <w:rPr>
          <w:b/>
          <w:bCs/>
          <w:color w:val="FF0000"/>
          <w:lang w:val="en-IE"/>
        </w:rPr>
        <w:t>CAPI: IF (FL037b1 = 1 (Under 16)) set FL037e = 3 (Single)</w:t>
      </w:r>
    </w:p>
    <w:p w:rsidR="00295033" w:rsidRPr="00233B4B" w:rsidRDefault="00295033" w:rsidP="00295033">
      <w:pPr>
        <w:spacing w:after="0" w:line="240" w:lineRule="auto"/>
        <w:rPr>
          <w:color w:val="000000" w:themeColor="text1"/>
          <w:lang w:val="en-IE"/>
        </w:rPr>
      </w:pPr>
      <w:r w:rsidRPr="00233B4B">
        <w:rPr>
          <w:b/>
          <w:bCs/>
          <w:color w:val="000000" w:themeColor="text1"/>
          <w:lang w:val="en-IE"/>
        </w:rPr>
        <w:t>FL037e:</w:t>
      </w:r>
      <w:r w:rsidRPr="00233B4B">
        <w:rPr>
          <w:color w:val="000000" w:themeColor="text1"/>
          <w:lang w:val="en-IE"/>
        </w:rPr>
        <w:t xml:space="preserve"> </w:t>
      </w:r>
      <w:r w:rsidRPr="00233B4B">
        <w:rPr>
          <w:b/>
          <w:color w:val="000000" w:themeColor="text1"/>
          <w:lang w:val="en-IE"/>
        </w:rPr>
        <w:t>What is &lt;FL037&gt;’s present marital status?</w:t>
      </w:r>
      <w:r w:rsidRPr="00233B4B">
        <w:rPr>
          <w:color w:val="000000" w:themeColor="text1"/>
          <w:lang w:val="en-IE"/>
        </w:rPr>
        <w:t xml:space="preserve">  </w:t>
      </w:r>
    </w:p>
    <w:p w:rsidR="00295033" w:rsidRPr="00233B4B" w:rsidRDefault="00295033" w:rsidP="00295033">
      <w:pPr>
        <w:spacing w:after="0" w:line="240" w:lineRule="auto"/>
        <w:rPr>
          <w:color w:val="000000" w:themeColor="text1"/>
          <w:lang w:val="en-IE"/>
        </w:rPr>
      </w:pPr>
      <w:r w:rsidRPr="00233B4B">
        <w:rPr>
          <w:color w:val="000000" w:themeColor="text1"/>
          <w:lang w:val="en-IE"/>
        </w:rPr>
        <w:t>1. Married</w:t>
      </w:r>
    </w:p>
    <w:p w:rsidR="00295033" w:rsidRPr="00233B4B" w:rsidRDefault="00295033" w:rsidP="00295033">
      <w:pPr>
        <w:spacing w:after="0" w:line="240" w:lineRule="auto"/>
        <w:rPr>
          <w:color w:val="000000" w:themeColor="text1"/>
          <w:lang w:val="en-IE"/>
        </w:rPr>
      </w:pPr>
      <w:r w:rsidRPr="00233B4B">
        <w:rPr>
          <w:color w:val="000000" w:themeColor="text1"/>
          <w:lang w:val="en-IE"/>
        </w:rPr>
        <w:t>2. Living with a partner as if married</w:t>
      </w:r>
    </w:p>
    <w:p w:rsidR="00295033" w:rsidRPr="00233B4B" w:rsidRDefault="00295033" w:rsidP="00295033">
      <w:pPr>
        <w:spacing w:after="0" w:line="240" w:lineRule="auto"/>
        <w:rPr>
          <w:color w:val="000000" w:themeColor="text1"/>
          <w:lang w:val="en-IE"/>
        </w:rPr>
      </w:pPr>
      <w:r w:rsidRPr="00233B4B">
        <w:rPr>
          <w:color w:val="000000" w:themeColor="text1"/>
          <w:lang w:val="en-IE"/>
        </w:rPr>
        <w:t>3. Single (never married)</w:t>
      </w:r>
    </w:p>
    <w:p w:rsidR="00295033" w:rsidRPr="00233B4B" w:rsidRDefault="00295033" w:rsidP="00295033">
      <w:pPr>
        <w:spacing w:after="0" w:line="240" w:lineRule="auto"/>
        <w:rPr>
          <w:color w:val="000000" w:themeColor="text1"/>
          <w:lang w:val="en-IE"/>
        </w:rPr>
      </w:pPr>
      <w:r w:rsidRPr="00233B4B">
        <w:rPr>
          <w:color w:val="000000" w:themeColor="text1"/>
          <w:lang w:val="en-IE"/>
        </w:rPr>
        <w:t xml:space="preserve">4. Separated </w:t>
      </w:r>
    </w:p>
    <w:p w:rsidR="00295033" w:rsidRPr="00233B4B" w:rsidRDefault="00295033" w:rsidP="00295033">
      <w:pPr>
        <w:spacing w:after="0" w:line="240" w:lineRule="auto"/>
        <w:rPr>
          <w:color w:val="000000" w:themeColor="text1"/>
          <w:lang w:val="en-IE"/>
        </w:rPr>
      </w:pPr>
      <w:r w:rsidRPr="00233B4B">
        <w:rPr>
          <w:color w:val="000000" w:themeColor="text1"/>
          <w:lang w:val="en-IE"/>
        </w:rPr>
        <w:t>5. Divorced</w:t>
      </w:r>
      <w:r w:rsidRPr="00233B4B">
        <w:rPr>
          <w:color w:val="000000" w:themeColor="text1"/>
          <w:lang w:val="en-IE"/>
        </w:rPr>
        <w:tab/>
      </w:r>
    </w:p>
    <w:p w:rsidR="00295033" w:rsidRPr="00233B4B" w:rsidRDefault="00295033" w:rsidP="00295033">
      <w:pPr>
        <w:spacing w:after="0" w:line="240" w:lineRule="auto"/>
        <w:rPr>
          <w:color w:val="000000" w:themeColor="text1"/>
          <w:lang w:val="en-IE"/>
        </w:rPr>
      </w:pPr>
      <w:r w:rsidRPr="00233B4B">
        <w:rPr>
          <w:color w:val="000000" w:themeColor="text1"/>
          <w:lang w:val="en-IE"/>
        </w:rPr>
        <w:t xml:space="preserve">6. Widowed  </w:t>
      </w:r>
    </w:p>
    <w:p w:rsidR="00295033" w:rsidRPr="00233B4B" w:rsidRDefault="00295033" w:rsidP="00295033">
      <w:pPr>
        <w:spacing w:after="0" w:line="240" w:lineRule="auto"/>
        <w:rPr>
          <w:color w:val="000000" w:themeColor="text1"/>
          <w:lang w:val="en-IE"/>
        </w:rPr>
      </w:pPr>
      <w:r w:rsidRPr="00233B4B">
        <w:rPr>
          <w:color w:val="000000" w:themeColor="text1"/>
          <w:lang w:val="en-IE"/>
        </w:rPr>
        <w:t>98 DK</w:t>
      </w:r>
    </w:p>
    <w:p w:rsidR="00295033" w:rsidRPr="00233B4B" w:rsidRDefault="00295033" w:rsidP="00295033">
      <w:pPr>
        <w:spacing w:after="0" w:line="240" w:lineRule="auto"/>
        <w:rPr>
          <w:color w:val="000000" w:themeColor="text1"/>
          <w:lang w:val="en-IE"/>
        </w:rPr>
      </w:pPr>
      <w:r w:rsidRPr="00233B4B">
        <w:rPr>
          <w:color w:val="000000" w:themeColor="text1"/>
          <w:lang w:val="en-IE"/>
        </w:rPr>
        <w:t>99 RF</w:t>
      </w:r>
    </w:p>
    <w:p w:rsidR="00295033" w:rsidRPr="00233B4B" w:rsidRDefault="00295033" w:rsidP="00295033">
      <w:pPr>
        <w:spacing w:after="0" w:line="240" w:lineRule="auto"/>
        <w:rPr>
          <w:color w:val="000000" w:themeColor="text1"/>
          <w:lang w:val="en-IE"/>
        </w:rPr>
      </w:pPr>
      <w:r w:rsidRPr="00233B4B">
        <w:rPr>
          <w:color w:val="000000" w:themeColor="text1"/>
          <w:lang w:val="en-IE"/>
        </w:rPr>
        <w:t>(HRS/MHAS)</w:t>
      </w:r>
    </w:p>
    <w:p w:rsidR="00295033" w:rsidRPr="00233B4B" w:rsidRDefault="00295033" w:rsidP="00295033">
      <w:pPr>
        <w:spacing w:after="0" w:line="240" w:lineRule="auto"/>
        <w:rPr>
          <w:b/>
          <w:bCs/>
          <w:color w:val="000000" w:themeColor="text1"/>
          <w:lang w:val="en-IE"/>
        </w:rPr>
      </w:pPr>
    </w:p>
    <w:p w:rsidR="00295033" w:rsidRPr="00233B4B" w:rsidRDefault="00295033" w:rsidP="00295033">
      <w:pPr>
        <w:spacing w:after="0" w:line="240" w:lineRule="auto"/>
        <w:rPr>
          <w:color w:val="000000" w:themeColor="text1"/>
          <w:sz w:val="24"/>
          <w:szCs w:val="24"/>
          <w:lang w:val="en-IE"/>
        </w:rPr>
      </w:pPr>
      <w:r w:rsidRPr="00233B4B">
        <w:rPr>
          <w:color w:val="000000" w:themeColor="text1"/>
          <w:sz w:val="24"/>
          <w:szCs w:val="24"/>
          <w:lang w:val="en-IE"/>
        </w:rPr>
        <w:t xml:space="preserve">FL039: </w:t>
      </w:r>
      <w:r w:rsidRPr="00233B4B">
        <w:rPr>
          <w:b/>
          <w:color w:val="000000" w:themeColor="text1"/>
          <w:sz w:val="24"/>
          <w:szCs w:val="24"/>
          <w:lang w:val="en-IE"/>
        </w:rPr>
        <w:t>Does anyone else help [you/him/her] with this activity/these activities?</w:t>
      </w:r>
    </w:p>
    <w:p w:rsidR="00295033" w:rsidRPr="00233B4B" w:rsidRDefault="00295033" w:rsidP="00295033">
      <w:pPr>
        <w:spacing w:after="0" w:line="240" w:lineRule="auto"/>
        <w:rPr>
          <w:color w:val="000000" w:themeColor="text1"/>
          <w:sz w:val="24"/>
          <w:szCs w:val="24"/>
          <w:lang w:val="en-IE"/>
        </w:rPr>
      </w:pPr>
      <w:r w:rsidRPr="00233B4B">
        <w:rPr>
          <w:color w:val="000000" w:themeColor="text1"/>
          <w:sz w:val="24"/>
          <w:szCs w:val="24"/>
          <w:lang w:val="en-IE"/>
        </w:rPr>
        <w:t>1. Yes GO TO FL040</w:t>
      </w:r>
    </w:p>
    <w:p w:rsidR="00295033" w:rsidRPr="00233B4B" w:rsidRDefault="00295033" w:rsidP="00295033">
      <w:pPr>
        <w:spacing w:after="0" w:line="240" w:lineRule="auto"/>
        <w:rPr>
          <w:color w:val="000000" w:themeColor="text1"/>
          <w:sz w:val="24"/>
          <w:szCs w:val="24"/>
          <w:lang w:val="en-IE"/>
        </w:rPr>
      </w:pPr>
      <w:r w:rsidRPr="00233B4B">
        <w:rPr>
          <w:color w:val="000000" w:themeColor="text1"/>
          <w:sz w:val="24"/>
          <w:szCs w:val="24"/>
          <w:lang w:val="en-IE"/>
        </w:rPr>
        <w:t>5. No GO TO FL042</w:t>
      </w:r>
    </w:p>
    <w:p w:rsidR="00295033" w:rsidRPr="00233B4B" w:rsidRDefault="00295033" w:rsidP="00295033">
      <w:pPr>
        <w:spacing w:after="0" w:line="240" w:lineRule="auto"/>
        <w:rPr>
          <w:color w:val="000000" w:themeColor="text1"/>
          <w:sz w:val="24"/>
          <w:szCs w:val="24"/>
          <w:lang w:val="en-IE"/>
        </w:rPr>
      </w:pPr>
      <w:r w:rsidRPr="00233B4B">
        <w:rPr>
          <w:color w:val="000000" w:themeColor="text1"/>
          <w:sz w:val="24"/>
          <w:szCs w:val="24"/>
          <w:lang w:val="en-IE"/>
        </w:rPr>
        <w:t xml:space="preserve">98. DK </w:t>
      </w:r>
    </w:p>
    <w:p w:rsidR="00295033" w:rsidRPr="00233B4B" w:rsidRDefault="00295033" w:rsidP="00295033">
      <w:pPr>
        <w:spacing w:after="0" w:line="240" w:lineRule="auto"/>
        <w:rPr>
          <w:color w:val="000000" w:themeColor="text1"/>
          <w:sz w:val="24"/>
          <w:szCs w:val="24"/>
          <w:lang w:val="en-IE"/>
        </w:rPr>
      </w:pPr>
      <w:r w:rsidRPr="00233B4B">
        <w:rPr>
          <w:color w:val="000000" w:themeColor="text1"/>
          <w:sz w:val="24"/>
          <w:szCs w:val="24"/>
          <w:lang w:val="en-IE"/>
        </w:rPr>
        <w:lastRenderedPageBreak/>
        <w:t xml:space="preserve">99. RF </w:t>
      </w:r>
    </w:p>
    <w:p w:rsidR="00295033" w:rsidRPr="00233B4B" w:rsidRDefault="00295033" w:rsidP="00295033">
      <w:pPr>
        <w:spacing w:after="0" w:line="240" w:lineRule="auto"/>
        <w:rPr>
          <w:color w:val="000000" w:themeColor="text1"/>
          <w:sz w:val="24"/>
          <w:szCs w:val="24"/>
          <w:lang w:val="en-IE"/>
        </w:rPr>
      </w:pPr>
      <w:r w:rsidRPr="00233B4B">
        <w:rPr>
          <w:color w:val="000000" w:themeColor="text1"/>
          <w:sz w:val="24"/>
          <w:szCs w:val="24"/>
          <w:lang w:val="en-IE"/>
        </w:rPr>
        <w:t>(HRS)</w:t>
      </w:r>
    </w:p>
    <w:p w:rsidR="00295033" w:rsidRPr="00233B4B" w:rsidRDefault="00295033" w:rsidP="00295033">
      <w:pPr>
        <w:spacing w:after="0" w:line="240" w:lineRule="auto"/>
        <w:rPr>
          <w:b/>
          <w:bCs/>
          <w:color w:val="000000" w:themeColor="text1"/>
          <w:sz w:val="24"/>
          <w:szCs w:val="24"/>
          <w:lang w:val="en-IE"/>
        </w:rPr>
      </w:pPr>
    </w:p>
    <w:p w:rsidR="00295033" w:rsidRPr="00233B4B" w:rsidRDefault="00295033" w:rsidP="00295033">
      <w:pPr>
        <w:spacing w:after="0" w:line="240" w:lineRule="auto"/>
        <w:rPr>
          <w:b/>
          <w:color w:val="FF0000"/>
          <w:lang w:val="en-IE"/>
        </w:rPr>
      </w:pPr>
      <w:r w:rsidRPr="00233B4B">
        <w:rPr>
          <w:b/>
          <w:color w:val="FF0000"/>
          <w:lang w:val="en-IE"/>
        </w:rPr>
        <w:t>CAPI: GENERATE A LIST OF POTENTIAL HELPERS USING DYNAMIC ROUTING. THE SPOUSE/PARTNER OF THE RESPONDENT AND CURRENT HOUSEHOLD MEMBERS CAN BE FED FORWARD FROM COVER SCREEN.  IF THE FAMILY RESPONDENT HAS COMPLETED THE TC SECTION THEN A LIST OF NON-RESIDENT CHILDREN CAN BE DISPLAYED. IF THE FAMILY RESPONDENT HAS NOT COMPLETED THE TC SECTION THEN DO NOT DISPLAY NON-RESIDENT CHILDREN. INSTEAD MAKE CODE 92 AVAILABLE.</w:t>
      </w:r>
    </w:p>
    <w:p w:rsidR="00295033" w:rsidRPr="00233B4B" w:rsidRDefault="00295033" w:rsidP="00295033">
      <w:pPr>
        <w:spacing w:after="0" w:line="240" w:lineRule="auto"/>
        <w:rPr>
          <w:color w:val="000000" w:themeColor="text1"/>
          <w:sz w:val="24"/>
          <w:szCs w:val="24"/>
          <w:lang w:val="en-IE"/>
        </w:rPr>
      </w:pPr>
    </w:p>
    <w:p w:rsidR="00295033" w:rsidRPr="00233B4B" w:rsidRDefault="00295033" w:rsidP="00295033">
      <w:pPr>
        <w:spacing w:after="0" w:line="240" w:lineRule="auto"/>
        <w:rPr>
          <w:color w:val="000000" w:themeColor="text1"/>
          <w:sz w:val="24"/>
          <w:szCs w:val="24"/>
          <w:lang w:val="en-IE"/>
        </w:rPr>
      </w:pPr>
      <w:r w:rsidRPr="00233B4B">
        <w:rPr>
          <w:color w:val="000000" w:themeColor="text1"/>
          <w:sz w:val="24"/>
          <w:szCs w:val="24"/>
          <w:lang w:val="en-IE"/>
        </w:rPr>
        <w:t xml:space="preserve">FL040: </w:t>
      </w:r>
      <w:r w:rsidRPr="00233B4B">
        <w:rPr>
          <w:b/>
          <w:color w:val="000000" w:themeColor="text1"/>
          <w:sz w:val="24"/>
          <w:szCs w:val="24"/>
          <w:lang w:val="en-IE"/>
        </w:rPr>
        <w:t>What is her/his first name?</w:t>
      </w:r>
      <w:r w:rsidRPr="00233B4B">
        <w:rPr>
          <w:color w:val="000000" w:themeColor="text1"/>
          <w:sz w:val="24"/>
          <w:szCs w:val="24"/>
          <w:lang w:val="en-IE"/>
        </w:rPr>
        <w:tab/>
      </w:r>
      <w:r w:rsidRPr="00233B4B">
        <w:rPr>
          <w:color w:val="000000" w:themeColor="text1"/>
          <w:sz w:val="24"/>
          <w:szCs w:val="24"/>
          <w:lang w:val="en-IE"/>
        </w:rPr>
        <w:tab/>
      </w:r>
      <w:r w:rsidRPr="00233B4B">
        <w:rPr>
          <w:color w:val="000000" w:themeColor="text1"/>
          <w:sz w:val="24"/>
          <w:szCs w:val="24"/>
          <w:lang w:val="en-IE"/>
        </w:rPr>
        <w:tab/>
      </w:r>
      <w:r w:rsidRPr="00233B4B">
        <w:rPr>
          <w:b/>
          <w:bCs/>
          <w:color w:val="000000" w:themeColor="text1"/>
          <w:sz w:val="24"/>
          <w:szCs w:val="24"/>
          <w:lang w:val="en-IE"/>
        </w:rPr>
        <w:t>[fl040_01 to fl040_03]</w:t>
      </w:r>
      <w:r w:rsidRPr="00233B4B">
        <w:rPr>
          <w:color w:val="000000" w:themeColor="text1"/>
          <w:sz w:val="24"/>
          <w:szCs w:val="24"/>
          <w:lang w:val="en-IE"/>
        </w:rPr>
        <w:tab/>
      </w:r>
    </w:p>
    <w:p w:rsidR="00295033" w:rsidRPr="00233B4B" w:rsidRDefault="00295033" w:rsidP="00295033">
      <w:pPr>
        <w:spacing w:after="0" w:line="240" w:lineRule="auto"/>
        <w:rPr>
          <w:color w:val="000000" w:themeColor="text1"/>
          <w:sz w:val="24"/>
          <w:szCs w:val="24"/>
          <w:lang w:val="en-IE"/>
        </w:rPr>
      </w:pPr>
      <w:r w:rsidRPr="00233B4B">
        <w:rPr>
          <w:color w:val="000000" w:themeColor="text1"/>
          <w:sz w:val="24"/>
          <w:szCs w:val="24"/>
          <w:lang w:val="en-IE"/>
        </w:rPr>
        <w:tab/>
        <w:t>IWER: CODE THE ONE THAT APPLIES</w:t>
      </w:r>
    </w:p>
    <w:tbl>
      <w:tblPr>
        <w:tblW w:w="0" w:type="auto"/>
        <w:tblInd w:w="2" w:type="dxa"/>
        <w:tblLook w:val="00A0" w:firstRow="1" w:lastRow="0" w:firstColumn="1" w:lastColumn="0" w:noHBand="0" w:noVBand="0"/>
      </w:tblPr>
      <w:tblGrid>
        <w:gridCol w:w="815"/>
        <w:gridCol w:w="5344"/>
        <w:gridCol w:w="3081"/>
      </w:tblGrid>
      <w:tr w:rsidR="00295033" w:rsidRPr="00233B4B" w:rsidTr="00295033">
        <w:tc>
          <w:tcPr>
            <w:tcW w:w="815" w:type="dxa"/>
            <w:tcBorders>
              <w:top w:val="single" w:sz="4" w:space="0" w:color="auto"/>
              <w:left w:val="single" w:sz="4" w:space="0" w:color="auto"/>
              <w:bottom w:val="single" w:sz="4" w:space="0" w:color="auto"/>
              <w:right w:val="single" w:sz="4" w:space="0" w:color="auto"/>
            </w:tcBorders>
          </w:tcPr>
          <w:p w:rsidR="00295033" w:rsidRPr="00233B4B" w:rsidRDefault="00295033" w:rsidP="00295033">
            <w:pPr>
              <w:spacing w:after="0" w:line="240" w:lineRule="auto"/>
              <w:rPr>
                <w:color w:val="000000" w:themeColor="text1"/>
                <w:sz w:val="24"/>
                <w:szCs w:val="24"/>
                <w:lang w:val="en-IE"/>
              </w:rPr>
            </w:pPr>
            <w:r w:rsidRPr="00233B4B">
              <w:rPr>
                <w:color w:val="000000" w:themeColor="text1"/>
                <w:sz w:val="24"/>
                <w:szCs w:val="24"/>
                <w:lang w:val="en-IE"/>
              </w:rPr>
              <w:t>1.</w:t>
            </w:r>
          </w:p>
        </w:tc>
        <w:tc>
          <w:tcPr>
            <w:tcW w:w="5344" w:type="dxa"/>
            <w:tcBorders>
              <w:top w:val="single" w:sz="4" w:space="0" w:color="auto"/>
              <w:left w:val="single" w:sz="4" w:space="0" w:color="auto"/>
              <w:bottom w:val="single" w:sz="4" w:space="0" w:color="auto"/>
              <w:right w:val="single" w:sz="4" w:space="0" w:color="auto"/>
            </w:tcBorders>
          </w:tcPr>
          <w:p w:rsidR="00295033" w:rsidRPr="00233B4B" w:rsidRDefault="00295033" w:rsidP="00295033">
            <w:pPr>
              <w:spacing w:after="0" w:line="240" w:lineRule="auto"/>
              <w:rPr>
                <w:color w:val="000000" w:themeColor="text1"/>
                <w:sz w:val="24"/>
                <w:szCs w:val="24"/>
                <w:lang w:val="en-IE"/>
              </w:rPr>
            </w:pPr>
          </w:p>
        </w:tc>
        <w:tc>
          <w:tcPr>
            <w:tcW w:w="3081" w:type="dxa"/>
            <w:tcBorders>
              <w:top w:val="single" w:sz="4" w:space="0" w:color="auto"/>
              <w:left w:val="single" w:sz="4" w:space="0" w:color="auto"/>
              <w:bottom w:val="single" w:sz="4" w:space="0" w:color="auto"/>
              <w:right w:val="single" w:sz="4" w:space="0" w:color="auto"/>
            </w:tcBorders>
          </w:tcPr>
          <w:p w:rsidR="00295033" w:rsidRPr="00233B4B" w:rsidRDefault="00295033" w:rsidP="00295033">
            <w:pPr>
              <w:spacing w:after="0" w:line="240" w:lineRule="auto"/>
              <w:rPr>
                <w:color w:val="000000" w:themeColor="text1"/>
                <w:sz w:val="24"/>
                <w:szCs w:val="24"/>
                <w:lang w:val="en-IE"/>
              </w:rPr>
            </w:pPr>
            <w:r w:rsidRPr="00233B4B">
              <w:rPr>
                <w:color w:val="000000" w:themeColor="text1"/>
                <w:sz w:val="24"/>
                <w:szCs w:val="24"/>
                <w:lang w:val="en-IE"/>
              </w:rPr>
              <w:t>Spouse/partner name</w:t>
            </w:r>
          </w:p>
        </w:tc>
      </w:tr>
      <w:tr w:rsidR="00295033" w:rsidRPr="00233B4B" w:rsidTr="00295033">
        <w:tc>
          <w:tcPr>
            <w:tcW w:w="815" w:type="dxa"/>
            <w:tcBorders>
              <w:top w:val="single" w:sz="4" w:space="0" w:color="auto"/>
              <w:left w:val="single" w:sz="4" w:space="0" w:color="auto"/>
              <w:bottom w:val="single" w:sz="4" w:space="0" w:color="auto"/>
              <w:right w:val="single" w:sz="4" w:space="0" w:color="auto"/>
            </w:tcBorders>
          </w:tcPr>
          <w:p w:rsidR="00295033" w:rsidRPr="00233B4B" w:rsidRDefault="00295033" w:rsidP="00295033">
            <w:pPr>
              <w:spacing w:after="0" w:line="240" w:lineRule="auto"/>
              <w:rPr>
                <w:color w:val="000000" w:themeColor="text1"/>
                <w:sz w:val="24"/>
                <w:szCs w:val="24"/>
                <w:lang w:val="en-IE"/>
              </w:rPr>
            </w:pPr>
            <w:r w:rsidRPr="00233B4B">
              <w:rPr>
                <w:color w:val="000000" w:themeColor="text1"/>
                <w:sz w:val="24"/>
                <w:szCs w:val="24"/>
                <w:lang w:val="en-IE"/>
              </w:rPr>
              <w:t>2-19</w:t>
            </w:r>
          </w:p>
        </w:tc>
        <w:tc>
          <w:tcPr>
            <w:tcW w:w="5344" w:type="dxa"/>
            <w:tcBorders>
              <w:top w:val="single" w:sz="4" w:space="0" w:color="auto"/>
              <w:left w:val="single" w:sz="4" w:space="0" w:color="auto"/>
              <w:bottom w:val="single" w:sz="4" w:space="0" w:color="auto"/>
              <w:right w:val="single" w:sz="4" w:space="0" w:color="auto"/>
            </w:tcBorders>
          </w:tcPr>
          <w:p w:rsidR="00295033" w:rsidRPr="00233B4B" w:rsidRDefault="00295033" w:rsidP="00295033">
            <w:pPr>
              <w:spacing w:after="0" w:line="240" w:lineRule="auto"/>
              <w:rPr>
                <w:color w:val="000000" w:themeColor="text1"/>
                <w:sz w:val="24"/>
                <w:szCs w:val="24"/>
                <w:lang w:val="en-IE"/>
              </w:rPr>
            </w:pPr>
            <w:r w:rsidRPr="00233B4B">
              <w:rPr>
                <w:color w:val="000000" w:themeColor="text1"/>
                <w:sz w:val="24"/>
                <w:szCs w:val="24"/>
                <w:lang w:val="en-IE"/>
              </w:rPr>
              <w:t>Through N_HH member’s name</w:t>
            </w:r>
          </w:p>
        </w:tc>
        <w:tc>
          <w:tcPr>
            <w:tcW w:w="3081" w:type="dxa"/>
            <w:tcBorders>
              <w:top w:val="single" w:sz="4" w:space="0" w:color="auto"/>
              <w:left w:val="single" w:sz="4" w:space="0" w:color="auto"/>
              <w:bottom w:val="single" w:sz="4" w:space="0" w:color="auto"/>
              <w:right w:val="single" w:sz="4" w:space="0" w:color="auto"/>
            </w:tcBorders>
          </w:tcPr>
          <w:p w:rsidR="00295033" w:rsidRPr="00233B4B" w:rsidRDefault="00295033" w:rsidP="00295033">
            <w:pPr>
              <w:spacing w:after="0" w:line="240" w:lineRule="auto"/>
              <w:rPr>
                <w:color w:val="000000" w:themeColor="text1"/>
                <w:sz w:val="24"/>
                <w:szCs w:val="24"/>
                <w:lang w:val="en-IE"/>
              </w:rPr>
            </w:pPr>
            <w:r w:rsidRPr="00233B4B">
              <w:rPr>
                <w:color w:val="000000" w:themeColor="text1"/>
                <w:sz w:val="24"/>
                <w:szCs w:val="24"/>
                <w:lang w:val="en-IE"/>
              </w:rPr>
              <w:t>Householders</w:t>
            </w:r>
          </w:p>
        </w:tc>
      </w:tr>
      <w:tr w:rsidR="00295033" w:rsidRPr="00233B4B" w:rsidTr="00295033">
        <w:tc>
          <w:tcPr>
            <w:tcW w:w="815" w:type="dxa"/>
            <w:tcBorders>
              <w:top w:val="single" w:sz="4" w:space="0" w:color="auto"/>
              <w:left w:val="single" w:sz="4" w:space="0" w:color="auto"/>
              <w:bottom w:val="single" w:sz="4" w:space="0" w:color="auto"/>
              <w:right w:val="single" w:sz="4" w:space="0" w:color="auto"/>
            </w:tcBorders>
          </w:tcPr>
          <w:p w:rsidR="00295033" w:rsidRPr="00233B4B" w:rsidRDefault="00295033" w:rsidP="00295033">
            <w:pPr>
              <w:spacing w:after="0" w:line="240" w:lineRule="auto"/>
              <w:rPr>
                <w:color w:val="000000" w:themeColor="text1"/>
                <w:sz w:val="24"/>
                <w:szCs w:val="24"/>
                <w:lang w:val="en-IE"/>
              </w:rPr>
            </w:pPr>
            <w:r w:rsidRPr="00233B4B">
              <w:rPr>
                <w:color w:val="000000" w:themeColor="text1"/>
                <w:sz w:val="24"/>
                <w:szCs w:val="24"/>
                <w:lang w:val="en-IE"/>
              </w:rPr>
              <w:t>20-49</w:t>
            </w:r>
          </w:p>
        </w:tc>
        <w:tc>
          <w:tcPr>
            <w:tcW w:w="5344" w:type="dxa"/>
            <w:tcBorders>
              <w:top w:val="single" w:sz="4" w:space="0" w:color="auto"/>
              <w:left w:val="single" w:sz="4" w:space="0" w:color="auto"/>
              <w:bottom w:val="single" w:sz="4" w:space="0" w:color="auto"/>
              <w:right w:val="single" w:sz="4" w:space="0" w:color="auto"/>
            </w:tcBorders>
          </w:tcPr>
          <w:p w:rsidR="00295033" w:rsidRPr="00233B4B" w:rsidRDefault="00295033" w:rsidP="00295033">
            <w:pPr>
              <w:spacing w:after="0" w:line="240" w:lineRule="auto"/>
              <w:rPr>
                <w:color w:val="000000" w:themeColor="text1"/>
                <w:sz w:val="24"/>
                <w:szCs w:val="24"/>
                <w:lang w:val="en-IE"/>
              </w:rPr>
            </w:pPr>
            <w:r w:rsidRPr="00233B4B">
              <w:rPr>
                <w:color w:val="000000" w:themeColor="text1"/>
                <w:sz w:val="24"/>
                <w:szCs w:val="24"/>
                <w:lang w:val="en-IE"/>
              </w:rPr>
              <w:t xml:space="preserve">Through </w:t>
            </w:r>
            <w:proofErr w:type="spellStart"/>
            <w:r w:rsidRPr="00233B4B">
              <w:rPr>
                <w:color w:val="000000" w:themeColor="text1"/>
                <w:sz w:val="24"/>
                <w:szCs w:val="24"/>
                <w:lang w:val="en-IE"/>
              </w:rPr>
              <w:t>N_children’s</w:t>
            </w:r>
            <w:proofErr w:type="spellEnd"/>
            <w:r w:rsidRPr="00233B4B">
              <w:rPr>
                <w:color w:val="000000" w:themeColor="text1"/>
                <w:sz w:val="24"/>
                <w:szCs w:val="24"/>
                <w:lang w:val="en-IE"/>
              </w:rPr>
              <w:t xml:space="preserve"> name</w:t>
            </w:r>
          </w:p>
        </w:tc>
        <w:tc>
          <w:tcPr>
            <w:tcW w:w="3081" w:type="dxa"/>
            <w:tcBorders>
              <w:top w:val="single" w:sz="4" w:space="0" w:color="auto"/>
              <w:left w:val="single" w:sz="4" w:space="0" w:color="auto"/>
              <w:bottom w:val="single" w:sz="4" w:space="0" w:color="auto"/>
              <w:right w:val="single" w:sz="4" w:space="0" w:color="auto"/>
            </w:tcBorders>
          </w:tcPr>
          <w:p w:rsidR="00295033" w:rsidRPr="00233B4B" w:rsidRDefault="00295033" w:rsidP="00295033">
            <w:pPr>
              <w:spacing w:after="0" w:line="240" w:lineRule="auto"/>
              <w:rPr>
                <w:color w:val="000000" w:themeColor="text1"/>
                <w:sz w:val="24"/>
                <w:szCs w:val="24"/>
                <w:lang w:val="en-IE"/>
              </w:rPr>
            </w:pPr>
            <w:r w:rsidRPr="00233B4B">
              <w:rPr>
                <w:color w:val="000000" w:themeColor="text1"/>
                <w:sz w:val="24"/>
                <w:szCs w:val="24"/>
                <w:lang w:val="en-IE"/>
              </w:rPr>
              <w:t>non-resident Children</w:t>
            </w:r>
          </w:p>
        </w:tc>
      </w:tr>
      <w:tr w:rsidR="00295033" w:rsidRPr="00233B4B" w:rsidTr="00295033">
        <w:tc>
          <w:tcPr>
            <w:tcW w:w="815" w:type="dxa"/>
            <w:tcBorders>
              <w:top w:val="single" w:sz="4" w:space="0" w:color="auto"/>
              <w:left w:val="single" w:sz="4" w:space="0" w:color="auto"/>
              <w:bottom w:val="single" w:sz="4" w:space="0" w:color="auto"/>
              <w:right w:val="single" w:sz="4" w:space="0" w:color="auto"/>
            </w:tcBorders>
          </w:tcPr>
          <w:p w:rsidR="00295033" w:rsidRPr="00233B4B" w:rsidRDefault="00295033" w:rsidP="00295033">
            <w:pPr>
              <w:spacing w:after="0" w:line="240" w:lineRule="auto"/>
              <w:rPr>
                <w:color w:val="000000" w:themeColor="text1"/>
                <w:sz w:val="24"/>
                <w:szCs w:val="24"/>
                <w:lang w:val="en-IE"/>
              </w:rPr>
            </w:pPr>
          </w:p>
        </w:tc>
        <w:tc>
          <w:tcPr>
            <w:tcW w:w="5344" w:type="dxa"/>
            <w:tcBorders>
              <w:top w:val="single" w:sz="4" w:space="0" w:color="auto"/>
              <w:left w:val="single" w:sz="4" w:space="0" w:color="auto"/>
              <w:bottom w:val="single" w:sz="4" w:space="0" w:color="auto"/>
              <w:right w:val="single" w:sz="4" w:space="0" w:color="auto"/>
            </w:tcBorders>
          </w:tcPr>
          <w:p w:rsidR="00295033" w:rsidRPr="00233B4B" w:rsidRDefault="00295033" w:rsidP="00295033">
            <w:pPr>
              <w:spacing w:after="0" w:line="240" w:lineRule="auto"/>
              <w:rPr>
                <w:color w:val="000000" w:themeColor="text1"/>
                <w:sz w:val="24"/>
                <w:szCs w:val="24"/>
                <w:lang w:val="en-IE"/>
              </w:rPr>
            </w:pPr>
            <w:r w:rsidRPr="00233B4B">
              <w:rPr>
                <w:color w:val="000000" w:themeColor="text1"/>
                <w:sz w:val="24"/>
                <w:szCs w:val="24"/>
                <w:lang w:val="en-IE"/>
              </w:rPr>
              <w:t>[ROW PROVIDED BY CAPI AS NECESSARY]</w:t>
            </w:r>
          </w:p>
        </w:tc>
        <w:tc>
          <w:tcPr>
            <w:tcW w:w="3081" w:type="dxa"/>
            <w:tcBorders>
              <w:top w:val="single" w:sz="4" w:space="0" w:color="auto"/>
              <w:left w:val="single" w:sz="4" w:space="0" w:color="auto"/>
              <w:bottom w:val="single" w:sz="4" w:space="0" w:color="auto"/>
              <w:right w:val="single" w:sz="4" w:space="0" w:color="auto"/>
            </w:tcBorders>
          </w:tcPr>
          <w:p w:rsidR="00295033" w:rsidRPr="00233B4B" w:rsidRDefault="00295033" w:rsidP="00295033">
            <w:pPr>
              <w:spacing w:after="0" w:line="240" w:lineRule="auto"/>
              <w:rPr>
                <w:color w:val="000000" w:themeColor="text1"/>
                <w:sz w:val="24"/>
                <w:szCs w:val="24"/>
                <w:lang w:val="en-IE"/>
              </w:rPr>
            </w:pPr>
          </w:p>
        </w:tc>
      </w:tr>
      <w:tr w:rsidR="00295033" w:rsidRPr="00233B4B" w:rsidTr="00295033">
        <w:tc>
          <w:tcPr>
            <w:tcW w:w="815" w:type="dxa"/>
            <w:tcBorders>
              <w:top w:val="single" w:sz="4" w:space="0" w:color="auto"/>
              <w:left w:val="single" w:sz="4" w:space="0" w:color="auto"/>
              <w:bottom w:val="single" w:sz="4" w:space="0" w:color="auto"/>
              <w:right w:val="single" w:sz="4" w:space="0" w:color="auto"/>
            </w:tcBorders>
          </w:tcPr>
          <w:p w:rsidR="00295033" w:rsidRPr="00233B4B" w:rsidRDefault="00295033" w:rsidP="00295033">
            <w:pPr>
              <w:spacing w:after="0" w:line="240" w:lineRule="auto"/>
              <w:rPr>
                <w:color w:val="000000" w:themeColor="text1"/>
                <w:sz w:val="24"/>
                <w:szCs w:val="24"/>
                <w:lang w:val="en-IE"/>
              </w:rPr>
            </w:pPr>
            <w:r w:rsidRPr="00233B4B">
              <w:rPr>
                <w:color w:val="000000" w:themeColor="text1"/>
                <w:sz w:val="24"/>
                <w:szCs w:val="24"/>
                <w:lang w:val="en-IE"/>
              </w:rPr>
              <w:t>92</w:t>
            </w:r>
          </w:p>
        </w:tc>
        <w:tc>
          <w:tcPr>
            <w:tcW w:w="5344" w:type="dxa"/>
            <w:tcBorders>
              <w:top w:val="single" w:sz="4" w:space="0" w:color="auto"/>
              <w:left w:val="single" w:sz="4" w:space="0" w:color="auto"/>
              <w:bottom w:val="single" w:sz="4" w:space="0" w:color="auto"/>
              <w:right w:val="single" w:sz="4" w:space="0" w:color="auto"/>
            </w:tcBorders>
          </w:tcPr>
          <w:p w:rsidR="00295033" w:rsidRPr="00233B4B" w:rsidRDefault="00295033" w:rsidP="00295033">
            <w:pPr>
              <w:spacing w:after="0" w:line="240" w:lineRule="auto"/>
              <w:rPr>
                <w:color w:val="000000" w:themeColor="text1"/>
                <w:sz w:val="24"/>
                <w:szCs w:val="24"/>
                <w:lang w:val="en-IE"/>
              </w:rPr>
            </w:pPr>
            <w:r w:rsidRPr="00233B4B">
              <w:rPr>
                <w:color w:val="000000" w:themeColor="text1"/>
                <w:sz w:val="24"/>
                <w:szCs w:val="24"/>
                <w:lang w:val="en-IE"/>
              </w:rPr>
              <w:t>Non-resident child</w:t>
            </w:r>
          </w:p>
        </w:tc>
        <w:tc>
          <w:tcPr>
            <w:tcW w:w="3081" w:type="dxa"/>
            <w:tcBorders>
              <w:top w:val="single" w:sz="4" w:space="0" w:color="auto"/>
              <w:left w:val="single" w:sz="4" w:space="0" w:color="auto"/>
              <w:bottom w:val="single" w:sz="4" w:space="0" w:color="auto"/>
              <w:right w:val="single" w:sz="4" w:space="0" w:color="auto"/>
            </w:tcBorders>
          </w:tcPr>
          <w:p w:rsidR="00295033" w:rsidRPr="00233B4B" w:rsidRDefault="00295033" w:rsidP="00295033">
            <w:pPr>
              <w:spacing w:after="0" w:line="240" w:lineRule="auto"/>
              <w:rPr>
                <w:color w:val="000000" w:themeColor="text1"/>
                <w:sz w:val="24"/>
                <w:szCs w:val="24"/>
                <w:lang w:val="en-IE"/>
              </w:rPr>
            </w:pPr>
          </w:p>
        </w:tc>
      </w:tr>
      <w:tr w:rsidR="00295033" w:rsidRPr="00233B4B" w:rsidTr="00295033">
        <w:tc>
          <w:tcPr>
            <w:tcW w:w="815" w:type="dxa"/>
            <w:tcBorders>
              <w:top w:val="single" w:sz="4" w:space="0" w:color="auto"/>
              <w:left w:val="single" w:sz="4" w:space="0" w:color="auto"/>
              <w:bottom w:val="single" w:sz="4" w:space="0" w:color="auto"/>
              <w:right w:val="single" w:sz="4" w:space="0" w:color="auto"/>
            </w:tcBorders>
          </w:tcPr>
          <w:p w:rsidR="00295033" w:rsidRPr="00233B4B" w:rsidRDefault="00295033" w:rsidP="00295033">
            <w:pPr>
              <w:spacing w:after="0" w:line="240" w:lineRule="auto"/>
              <w:rPr>
                <w:color w:val="000000" w:themeColor="text1"/>
                <w:sz w:val="24"/>
                <w:szCs w:val="24"/>
                <w:lang w:val="en-IE"/>
              </w:rPr>
            </w:pPr>
            <w:r w:rsidRPr="00233B4B">
              <w:rPr>
                <w:color w:val="000000" w:themeColor="text1"/>
                <w:sz w:val="24"/>
                <w:szCs w:val="24"/>
                <w:lang w:val="en-IE"/>
              </w:rPr>
              <w:t>93</w:t>
            </w:r>
          </w:p>
        </w:tc>
        <w:tc>
          <w:tcPr>
            <w:tcW w:w="5344" w:type="dxa"/>
            <w:tcBorders>
              <w:top w:val="single" w:sz="4" w:space="0" w:color="auto"/>
              <w:left w:val="single" w:sz="4" w:space="0" w:color="auto"/>
              <w:bottom w:val="single" w:sz="4" w:space="0" w:color="auto"/>
              <w:right w:val="single" w:sz="4" w:space="0" w:color="auto"/>
            </w:tcBorders>
          </w:tcPr>
          <w:p w:rsidR="00295033" w:rsidRPr="00233B4B" w:rsidRDefault="00295033" w:rsidP="00295033">
            <w:pPr>
              <w:spacing w:after="0" w:line="240" w:lineRule="auto"/>
              <w:rPr>
                <w:color w:val="000000" w:themeColor="text1"/>
                <w:sz w:val="24"/>
                <w:szCs w:val="24"/>
                <w:lang w:val="en-IE"/>
              </w:rPr>
            </w:pPr>
            <w:r w:rsidRPr="00233B4B">
              <w:rPr>
                <w:color w:val="000000" w:themeColor="text1"/>
                <w:sz w:val="24"/>
                <w:szCs w:val="24"/>
                <w:lang w:val="en-IE"/>
              </w:rPr>
              <w:t>OTHER NOT IN THE LIST_SPECIFY:</w:t>
            </w:r>
          </w:p>
        </w:tc>
        <w:tc>
          <w:tcPr>
            <w:tcW w:w="3081" w:type="dxa"/>
            <w:tcBorders>
              <w:top w:val="single" w:sz="4" w:space="0" w:color="auto"/>
              <w:left w:val="single" w:sz="4" w:space="0" w:color="auto"/>
              <w:bottom w:val="single" w:sz="4" w:space="0" w:color="auto"/>
              <w:right w:val="single" w:sz="4" w:space="0" w:color="auto"/>
            </w:tcBorders>
          </w:tcPr>
          <w:p w:rsidR="00295033" w:rsidRPr="00233B4B" w:rsidRDefault="00295033" w:rsidP="00295033">
            <w:pPr>
              <w:spacing w:after="0" w:line="240" w:lineRule="auto"/>
              <w:rPr>
                <w:color w:val="000000" w:themeColor="text1"/>
                <w:sz w:val="24"/>
                <w:szCs w:val="24"/>
                <w:lang w:val="en-IE"/>
              </w:rPr>
            </w:pPr>
            <w:r w:rsidRPr="00233B4B">
              <w:rPr>
                <w:color w:val="000000" w:themeColor="text1"/>
                <w:sz w:val="24"/>
                <w:szCs w:val="24"/>
                <w:lang w:val="en-IE"/>
              </w:rPr>
              <w:t>Non-</w:t>
            </w:r>
            <w:proofErr w:type="spellStart"/>
            <w:r w:rsidRPr="00233B4B">
              <w:rPr>
                <w:color w:val="000000" w:themeColor="text1"/>
                <w:sz w:val="24"/>
                <w:szCs w:val="24"/>
                <w:lang w:val="en-IE"/>
              </w:rPr>
              <w:t>coresident</w:t>
            </w:r>
            <w:proofErr w:type="spellEnd"/>
            <w:r w:rsidRPr="00233B4B">
              <w:rPr>
                <w:color w:val="000000" w:themeColor="text1"/>
                <w:sz w:val="24"/>
                <w:szCs w:val="24"/>
                <w:lang w:val="en-IE"/>
              </w:rPr>
              <w:t xml:space="preserve"> relative. Specify:</w:t>
            </w:r>
          </w:p>
        </w:tc>
      </w:tr>
      <w:tr w:rsidR="00295033" w:rsidRPr="00233B4B" w:rsidTr="00295033">
        <w:tc>
          <w:tcPr>
            <w:tcW w:w="815" w:type="dxa"/>
            <w:tcBorders>
              <w:top w:val="single" w:sz="4" w:space="0" w:color="auto"/>
              <w:left w:val="single" w:sz="4" w:space="0" w:color="auto"/>
              <w:bottom w:val="single" w:sz="4" w:space="0" w:color="auto"/>
              <w:right w:val="single" w:sz="4" w:space="0" w:color="auto"/>
            </w:tcBorders>
          </w:tcPr>
          <w:p w:rsidR="00295033" w:rsidRPr="00233B4B" w:rsidRDefault="00295033" w:rsidP="00295033">
            <w:pPr>
              <w:spacing w:after="0" w:line="240" w:lineRule="auto"/>
              <w:rPr>
                <w:color w:val="000000" w:themeColor="text1"/>
                <w:sz w:val="24"/>
                <w:szCs w:val="24"/>
                <w:lang w:val="en-IE"/>
              </w:rPr>
            </w:pPr>
            <w:r w:rsidRPr="00233B4B">
              <w:rPr>
                <w:color w:val="000000" w:themeColor="text1"/>
                <w:sz w:val="24"/>
                <w:szCs w:val="24"/>
                <w:lang w:val="en-IE"/>
              </w:rPr>
              <w:t>94</w:t>
            </w:r>
          </w:p>
        </w:tc>
        <w:tc>
          <w:tcPr>
            <w:tcW w:w="5344" w:type="dxa"/>
            <w:tcBorders>
              <w:top w:val="single" w:sz="4" w:space="0" w:color="auto"/>
              <w:left w:val="single" w:sz="4" w:space="0" w:color="auto"/>
              <w:bottom w:val="single" w:sz="4" w:space="0" w:color="auto"/>
              <w:right w:val="single" w:sz="4" w:space="0" w:color="auto"/>
            </w:tcBorders>
          </w:tcPr>
          <w:p w:rsidR="00295033" w:rsidRPr="00233B4B" w:rsidRDefault="00295033" w:rsidP="00295033">
            <w:pPr>
              <w:spacing w:after="0" w:line="240" w:lineRule="auto"/>
              <w:rPr>
                <w:color w:val="000000" w:themeColor="text1"/>
                <w:sz w:val="24"/>
                <w:szCs w:val="24"/>
                <w:lang w:val="en-IE"/>
              </w:rPr>
            </w:pPr>
            <w:r w:rsidRPr="00233B4B">
              <w:rPr>
                <w:color w:val="000000" w:themeColor="text1"/>
                <w:sz w:val="24"/>
                <w:szCs w:val="24"/>
                <w:lang w:val="en-IE"/>
              </w:rPr>
              <w:t>OTHER NOT IN THE LIST_SPECIFY:</w:t>
            </w:r>
          </w:p>
        </w:tc>
        <w:tc>
          <w:tcPr>
            <w:tcW w:w="3081" w:type="dxa"/>
            <w:tcBorders>
              <w:top w:val="single" w:sz="4" w:space="0" w:color="auto"/>
              <w:left w:val="single" w:sz="4" w:space="0" w:color="auto"/>
              <w:bottom w:val="single" w:sz="4" w:space="0" w:color="auto"/>
              <w:right w:val="single" w:sz="4" w:space="0" w:color="auto"/>
            </w:tcBorders>
          </w:tcPr>
          <w:p w:rsidR="00295033" w:rsidRPr="00233B4B" w:rsidRDefault="00295033" w:rsidP="00295033">
            <w:pPr>
              <w:spacing w:after="0" w:line="240" w:lineRule="auto"/>
              <w:rPr>
                <w:color w:val="000000" w:themeColor="text1"/>
                <w:sz w:val="24"/>
                <w:szCs w:val="24"/>
                <w:lang w:val="en-IE"/>
              </w:rPr>
            </w:pPr>
            <w:r w:rsidRPr="00233B4B">
              <w:rPr>
                <w:color w:val="000000" w:themeColor="text1"/>
                <w:sz w:val="24"/>
                <w:szCs w:val="24"/>
                <w:lang w:val="en-IE"/>
              </w:rPr>
              <w:t>Non-relative. Specify:</w:t>
            </w:r>
          </w:p>
        </w:tc>
      </w:tr>
      <w:tr w:rsidR="00295033" w:rsidRPr="00233B4B" w:rsidTr="00295033">
        <w:tc>
          <w:tcPr>
            <w:tcW w:w="815" w:type="dxa"/>
            <w:tcBorders>
              <w:top w:val="single" w:sz="4" w:space="0" w:color="auto"/>
              <w:left w:val="single" w:sz="4" w:space="0" w:color="auto"/>
              <w:bottom w:val="single" w:sz="4" w:space="0" w:color="auto"/>
              <w:right w:val="single" w:sz="4" w:space="0" w:color="auto"/>
            </w:tcBorders>
          </w:tcPr>
          <w:p w:rsidR="00295033" w:rsidRPr="00233B4B" w:rsidRDefault="00295033" w:rsidP="00295033">
            <w:pPr>
              <w:spacing w:after="0" w:line="240" w:lineRule="auto"/>
              <w:rPr>
                <w:color w:val="000000" w:themeColor="text1"/>
                <w:sz w:val="24"/>
                <w:szCs w:val="24"/>
                <w:lang w:val="en-IE"/>
              </w:rPr>
            </w:pPr>
            <w:r w:rsidRPr="00233B4B">
              <w:rPr>
                <w:color w:val="000000" w:themeColor="text1"/>
                <w:sz w:val="24"/>
                <w:szCs w:val="24"/>
                <w:lang w:val="en-IE"/>
              </w:rPr>
              <w:t>95</w:t>
            </w:r>
          </w:p>
        </w:tc>
        <w:tc>
          <w:tcPr>
            <w:tcW w:w="5344" w:type="dxa"/>
            <w:tcBorders>
              <w:top w:val="single" w:sz="4" w:space="0" w:color="auto"/>
              <w:left w:val="single" w:sz="4" w:space="0" w:color="auto"/>
              <w:bottom w:val="single" w:sz="4" w:space="0" w:color="auto"/>
              <w:right w:val="single" w:sz="4" w:space="0" w:color="auto"/>
            </w:tcBorders>
          </w:tcPr>
          <w:p w:rsidR="00295033" w:rsidRPr="00233B4B" w:rsidRDefault="00295033" w:rsidP="00295033">
            <w:pPr>
              <w:spacing w:after="0" w:line="240" w:lineRule="auto"/>
              <w:rPr>
                <w:color w:val="000000" w:themeColor="text1"/>
                <w:sz w:val="24"/>
                <w:szCs w:val="24"/>
                <w:lang w:val="en-IE"/>
              </w:rPr>
            </w:pPr>
            <w:r w:rsidRPr="00233B4B">
              <w:rPr>
                <w:color w:val="000000" w:themeColor="text1"/>
                <w:sz w:val="24"/>
                <w:szCs w:val="24"/>
                <w:lang w:val="en-IE"/>
              </w:rPr>
              <w:t>OTHER NOT IN THE LIST_SPECIFY</w:t>
            </w:r>
          </w:p>
        </w:tc>
        <w:tc>
          <w:tcPr>
            <w:tcW w:w="3081" w:type="dxa"/>
            <w:tcBorders>
              <w:top w:val="single" w:sz="4" w:space="0" w:color="auto"/>
              <w:left w:val="single" w:sz="4" w:space="0" w:color="auto"/>
              <w:bottom w:val="single" w:sz="4" w:space="0" w:color="auto"/>
              <w:right w:val="single" w:sz="4" w:space="0" w:color="auto"/>
            </w:tcBorders>
          </w:tcPr>
          <w:p w:rsidR="00295033" w:rsidRPr="00233B4B" w:rsidRDefault="00295033" w:rsidP="00295033">
            <w:pPr>
              <w:spacing w:after="0" w:line="240" w:lineRule="auto"/>
              <w:rPr>
                <w:color w:val="000000" w:themeColor="text1"/>
                <w:sz w:val="24"/>
                <w:szCs w:val="24"/>
                <w:lang w:val="en-IE"/>
              </w:rPr>
            </w:pPr>
            <w:r w:rsidRPr="00233B4B">
              <w:rPr>
                <w:color w:val="000000" w:themeColor="text1"/>
                <w:sz w:val="24"/>
                <w:szCs w:val="24"/>
                <w:lang w:val="en-IE"/>
              </w:rPr>
              <w:t xml:space="preserve">Paid  by R or by other </w:t>
            </w:r>
            <w:proofErr w:type="spellStart"/>
            <w:r w:rsidRPr="00233B4B">
              <w:rPr>
                <w:color w:val="000000" w:themeColor="text1"/>
                <w:sz w:val="24"/>
                <w:szCs w:val="24"/>
                <w:lang w:val="en-IE"/>
              </w:rPr>
              <w:t>souces</w:t>
            </w:r>
            <w:proofErr w:type="spellEnd"/>
          </w:p>
        </w:tc>
      </w:tr>
      <w:tr w:rsidR="00295033" w:rsidRPr="00233B4B" w:rsidTr="00295033">
        <w:tc>
          <w:tcPr>
            <w:tcW w:w="815" w:type="dxa"/>
            <w:tcBorders>
              <w:top w:val="single" w:sz="4" w:space="0" w:color="auto"/>
              <w:left w:val="single" w:sz="4" w:space="0" w:color="auto"/>
              <w:bottom w:val="single" w:sz="4" w:space="0" w:color="auto"/>
              <w:right w:val="single" w:sz="4" w:space="0" w:color="auto"/>
            </w:tcBorders>
          </w:tcPr>
          <w:p w:rsidR="00295033" w:rsidRPr="00233B4B" w:rsidRDefault="00295033" w:rsidP="00295033">
            <w:pPr>
              <w:spacing w:after="0" w:line="240" w:lineRule="auto"/>
              <w:rPr>
                <w:color w:val="000000" w:themeColor="text1"/>
                <w:sz w:val="24"/>
                <w:szCs w:val="24"/>
                <w:lang w:val="en-IE"/>
              </w:rPr>
            </w:pPr>
            <w:r w:rsidRPr="00233B4B">
              <w:rPr>
                <w:color w:val="000000" w:themeColor="text1"/>
                <w:sz w:val="24"/>
                <w:szCs w:val="24"/>
                <w:lang w:val="en-IE"/>
              </w:rPr>
              <w:t>96</w:t>
            </w:r>
          </w:p>
        </w:tc>
        <w:tc>
          <w:tcPr>
            <w:tcW w:w="5344" w:type="dxa"/>
            <w:tcBorders>
              <w:top w:val="single" w:sz="4" w:space="0" w:color="auto"/>
              <w:left w:val="single" w:sz="4" w:space="0" w:color="auto"/>
              <w:bottom w:val="single" w:sz="4" w:space="0" w:color="auto"/>
              <w:right w:val="single" w:sz="4" w:space="0" w:color="auto"/>
            </w:tcBorders>
          </w:tcPr>
          <w:p w:rsidR="00295033" w:rsidRPr="00233B4B" w:rsidRDefault="00295033" w:rsidP="00295033">
            <w:pPr>
              <w:spacing w:after="0" w:line="240" w:lineRule="auto"/>
              <w:rPr>
                <w:color w:val="000000" w:themeColor="text1"/>
                <w:sz w:val="24"/>
                <w:szCs w:val="24"/>
                <w:lang w:val="en-IE"/>
              </w:rPr>
            </w:pPr>
            <w:r w:rsidRPr="00233B4B">
              <w:rPr>
                <w:color w:val="000000" w:themeColor="text1"/>
                <w:sz w:val="24"/>
                <w:szCs w:val="24"/>
                <w:lang w:val="en-IE"/>
              </w:rPr>
              <w:t>EMPLOYEE(S) OF NURSING HOME</w:t>
            </w:r>
          </w:p>
        </w:tc>
        <w:tc>
          <w:tcPr>
            <w:tcW w:w="3081" w:type="dxa"/>
            <w:tcBorders>
              <w:top w:val="single" w:sz="4" w:space="0" w:color="auto"/>
              <w:left w:val="single" w:sz="4" w:space="0" w:color="auto"/>
              <w:bottom w:val="single" w:sz="4" w:space="0" w:color="auto"/>
              <w:right w:val="single" w:sz="4" w:space="0" w:color="auto"/>
            </w:tcBorders>
          </w:tcPr>
          <w:p w:rsidR="00295033" w:rsidRPr="00233B4B" w:rsidRDefault="00295033" w:rsidP="00295033">
            <w:pPr>
              <w:spacing w:after="0" w:line="240" w:lineRule="auto"/>
              <w:rPr>
                <w:color w:val="000000" w:themeColor="text1"/>
                <w:sz w:val="24"/>
                <w:szCs w:val="24"/>
                <w:lang w:val="en-IE"/>
              </w:rPr>
            </w:pPr>
          </w:p>
        </w:tc>
      </w:tr>
      <w:tr w:rsidR="00295033" w:rsidRPr="00233B4B" w:rsidTr="00295033">
        <w:tc>
          <w:tcPr>
            <w:tcW w:w="815" w:type="dxa"/>
            <w:tcBorders>
              <w:top w:val="single" w:sz="4" w:space="0" w:color="auto"/>
              <w:left w:val="single" w:sz="4" w:space="0" w:color="auto"/>
              <w:bottom w:val="single" w:sz="4" w:space="0" w:color="auto"/>
              <w:right w:val="single" w:sz="4" w:space="0" w:color="auto"/>
            </w:tcBorders>
          </w:tcPr>
          <w:p w:rsidR="00295033" w:rsidRPr="00233B4B" w:rsidRDefault="00295033" w:rsidP="00295033">
            <w:pPr>
              <w:spacing w:after="0" w:line="240" w:lineRule="auto"/>
              <w:rPr>
                <w:color w:val="000000" w:themeColor="text1"/>
                <w:sz w:val="24"/>
                <w:szCs w:val="24"/>
                <w:lang w:val="en-IE"/>
              </w:rPr>
            </w:pPr>
            <w:r w:rsidRPr="00233B4B">
              <w:rPr>
                <w:color w:val="000000" w:themeColor="text1"/>
                <w:sz w:val="24"/>
                <w:szCs w:val="24"/>
                <w:lang w:val="en-IE"/>
              </w:rPr>
              <w:t>97</w:t>
            </w:r>
          </w:p>
        </w:tc>
        <w:tc>
          <w:tcPr>
            <w:tcW w:w="5344" w:type="dxa"/>
            <w:tcBorders>
              <w:top w:val="single" w:sz="4" w:space="0" w:color="auto"/>
              <w:left w:val="single" w:sz="4" w:space="0" w:color="auto"/>
              <w:bottom w:val="single" w:sz="4" w:space="0" w:color="auto"/>
              <w:right w:val="single" w:sz="4" w:space="0" w:color="auto"/>
            </w:tcBorders>
          </w:tcPr>
          <w:p w:rsidR="00295033" w:rsidRPr="00233B4B" w:rsidRDefault="00295033" w:rsidP="00295033">
            <w:pPr>
              <w:spacing w:after="0" w:line="240" w:lineRule="auto"/>
              <w:rPr>
                <w:color w:val="000000" w:themeColor="text1"/>
                <w:sz w:val="24"/>
                <w:szCs w:val="24"/>
                <w:lang w:val="en-IE"/>
              </w:rPr>
            </w:pPr>
          </w:p>
        </w:tc>
        <w:tc>
          <w:tcPr>
            <w:tcW w:w="3081" w:type="dxa"/>
            <w:tcBorders>
              <w:top w:val="single" w:sz="4" w:space="0" w:color="auto"/>
              <w:left w:val="single" w:sz="4" w:space="0" w:color="auto"/>
              <w:bottom w:val="single" w:sz="4" w:space="0" w:color="auto"/>
              <w:right w:val="single" w:sz="4" w:space="0" w:color="auto"/>
            </w:tcBorders>
          </w:tcPr>
          <w:p w:rsidR="00295033" w:rsidRPr="00233B4B" w:rsidRDefault="00295033" w:rsidP="00295033">
            <w:pPr>
              <w:spacing w:after="0" w:line="240" w:lineRule="auto"/>
              <w:rPr>
                <w:color w:val="000000" w:themeColor="text1"/>
                <w:sz w:val="24"/>
                <w:szCs w:val="24"/>
                <w:lang w:val="en-IE"/>
              </w:rPr>
            </w:pPr>
            <w:r w:rsidRPr="00233B4B">
              <w:rPr>
                <w:color w:val="000000" w:themeColor="text1"/>
                <w:sz w:val="24"/>
                <w:szCs w:val="24"/>
                <w:lang w:val="en-IE"/>
              </w:rPr>
              <w:t>SPECIFY:</w:t>
            </w:r>
          </w:p>
        </w:tc>
      </w:tr>
      <w:tr w:rsidR="00295033" w:rsidRPr="00233B4B" w:rsidTr="00295033">
        <w:tc>
          <w:tcPr>
            <w:tcW w:w="815" w:type="dxa"/>
            <w:tcBorders>
              <w:top w:val="single" w:sz="4" w:space="0" w:color="auto"/>
              <w:left w:val="single" w:sz="4" w:space="0" w:color="auto"/>
              <w:bottom w:val="single" w:sz="4" w:space="0" w:color="auto"/>
              <w:right w:val="single" w:sz="4" w:space="0" w:color="auto"/>
            </w:tcBorders>
          </w:tcPr>
          <w:p w:rsidR="00295033" w:rsidRPr="00233B4B" w:rsidRDefault="00295033" w:rsidP="00295033">
            <w:pPr>
              <w:spacing w:after="0" w:line="240" w:lineRule="auto"/>
              <w:rPr>
                <w:color w:val="000000" w:themeColor="text1"/>
                <w:sz w:val="24"/>
                <w:szCs w:val="24"/>
                <w:lang w:val="en-IE"/>
              </w:rPr>
            </w:pPr>
            <w:r w:rsidRPr="00233B4B">
              <w:rPr>
                <w:color w:val="000000" w:themeColor="text1"/>
                <w:sz w:val="24"/>
                <w:szCs w:val="24"/>
                <w:lang w:val="en-IE"/>
              </w:rPr>
              <w:t>98</w:t>
            </w:r>
          </w:p>
        </w:tc>
        <w:tc>
          <w:tcPr>
            <w:tcW w:w="5344" w:type="dxa"/>
            <w:tcBorders>
              <w:top w:val="single" w:sz="4" w:space="0" w:color="auto"/>
              <w:left w:val="single" w:sz="4" w:space="0" w:color="auto"/>
              <w:bottom w:val="single" w:sz="4" w:space="0" w:color="auto"/>
              <w:right w:val="single" w:sz="4" w:space="0" w:color="auto"/>
            </w:tcBorders>
          </w:tcPr>
          <w:p w:rsidR="00295033" w:rsidRPr="00233B4B" w:rsidRDefault="00295033" w:rsidP="00295033">
            <w:pPr>
              <w:spacing w:after="0" w:line="240" w:lineRule="auto"/>
              <w:rPr>
                <w:color w:val="000000" w:themeColor="text1"/>
                <w:sz w:val="24"/>
                <w:szCs w:val="24"/>
                <w:lang w:val="en-IE"/>
              </w:rPr>
            </w:pPr>
            <w:r w:rsidRPr="00233B4B">
              <w:rPr>
                <w:color w:val="000000" w:themeColor="text1"/>
                <w:sz w:val="24"/>
                <w:szCs w:val="24"/>
                <w:lang w:val="en-IE"/>
              </w:rPr>
              <w:t>DK</w:t>
            </w:r>
          </w:p>
        </w:tc>
        <w:tc>
          <w:tcPr>
            <w:tcW w:w="3081" w:type="dxa"/>
            <w:tcBorders>
              <w:top w:val="single" w:sz="4" w:space="0" w:color="auto"/>
              <w:left w:val="single" w:sz="4" w:space="0" w:color="auto"/>
              <w:bottom w:val="single" w:sz="4" w:space="0" w:color="auto"/>
              <w:right w:val="single" w:sz="4" w:space="0" w:color="auto"/>
            </w:tcBorders>
          </w:tcPr>
          <w:p w:rsidR="00295033" w:rsidRPr="00233B4B" w:rsidRDefault="00295033" w:rsidP="00295033">
            <w:pPr>
              <w:spacing w:after="0" w:line="240" w:lineRule="auto"/>
              <w:rPr>
                <w:color w:val="000000" w:themeColor="text1"/>
                <w:sz w:val="24"/>
                <w:szCs w:val="24"/>
                <w:lang w:val="en-IE"/>
              </w:rPr>
            </w:pPr>
          </w:p>
        </w:tc>
      </w:tr>
      <w:tr w:rsidR="00295033" w:rsidRPr="00233B4B" w:rsidTr="00295033">
        <w:tc>
          <w:tcPr>
            <w:tcW w:w="815" w:type="dxa"/>
            <w:tcBorders>
              <w:top w:val="single" w:sz="4" w:space="0" w:color="auto"/>
              <w:left w:val="single" w:sz="4" w:space="0" w:color="auto"/>
              <w:bottom w:val="single" w:sz="4" w:space="0" w:color="auto"/>
              <w:right w:val="single" w:sz="4" w:space="0" w:color="auto"/>
            </w:tcBorders>
          </w:tcPr>
          <w:p w:rsidR="00295033" w:rsidRPr="00233B4B" w:rsidRDefault="00295033" w:rsidP="00295033">
            <w:pPr>
              <w:spacing w:after="0" w:line="240" w:lineRule="auto"/>
              <w:rPr>
                <w:color w:val="000000" w:themeColor="text1"/>
                <w:sz w:val="24"/>
                <w:szCs w:val="24"/>
                <w:lang w:val="en-IE"/>
              </w:rPr>
            </w:pPr>
            <w:r w:rsidRPr="00233B4B">
              <w:rPr>
                <w:color w:val="000000" w:themeColor="text1"/>
                <w:sz w:val="24"/>
                <w:szCs w:val="24"/>
                <w:lang w:val="en-IE"/>
              </w:rPr>
              <w:t>99</w:t>
            </w:r>
          </w:p>
        </w:tc>
        <w:tc>
          <w:tcPr>
            <w:tcW w:w="5344" w:type="dxa"/>
            <w:tcBorders>
              <w:top w:val="single" w:sz="4" w:space="0" w:color="auto"/>
              <w:left w:val="single" w:sz="4" w:space="0" w:color="auto"/>
              <w:bottom w:val="single" w:sz="4" w:space="0" w:color="auto"/>
              <w:right w:val="single" w:sz="4" w:space="0" w:color="auto"/>
            </w:tcBorders>
          </w:tcPr>
          <w:p w:rsidR="00295033" w:rsidRPr="00233B4B" w:rsidRDefault="00295033" w:rsidP="00295033">
            <w:pPr>
              <w:spacing w:after="0" w:line="240" w:lineRule="auto"/>
              <w:rPr>
                <w:color w:val="000000" w:themeColor="text1"/>
                <w:sz w:val="24"/>
                <w:szCs w:val="24"/>
                <w:lang w:val="en-IE"/>
              </w:rPr>
            </w:pPr>
            <w:r w:rsidRPr="00233B4B">
              <w:rPr>
                <w:color w:val="000000" w:themeColor="text1"/>
                <w:sz w:val="24"/>
                <w:szCs w:val="24"/>
                <w:lang w:val="en-IE"/>
              </w:rPr>
              <w:t>RF</w:t>
            </w:r>
          </w:p>
        </w:tc>
        <w:tc>
          <w:tcPr>
            <w:tcW w:w="3081" w:type="dxa"/>
            <w:tcBorders>
              <w:top w:val="single" w:sz="4" w:space="0" w:color="auto"/>
              <w:left w:val="single" w:sz="4" w:space="0" w:color="auto"/>
              <w:bottom w:val="single" w:sz="4" w:space="0" w:color="auto"/>
              <w:right w:val="single" w:sz="4" w:space="0" w:color="auto"/>
            </w:tcBorders>
          </w:tcPr>
          <w:p w:rsidR="00295033" w:rsidRPr="00233B4B" w:rsidRDefault="00295033" w:rsidP="00295033">
            <w:pPr>
              <w:spacing w:after="0" w:line="240" w:lineRule="auto"/>
              <w:rPr>
                <w:color w:val="000000" w:themeColor="text1"/>
                <w:sz w:val="24"/>
                <w:szCs w:val="24"/>
                <w:lang w:val="en-IE"/>
              </w:rPr>
            </w:pPr>
          </w:p>
        </w:tc>
      </w:tr>
    </w:tbl>
    <w:p w:rsidR="00295033" w:rsidRPr="00233B4B" w:rsidRDefault="00295033" w:rsidP="00295033">
      <w:pPr>
        <w:spacing w:after="0" w:line="240" w:lineRule="auto"/>
        <w:rPr>
          <w:color w:val="000000" w:themeColor="text1"/>
          <w:sz w:val="24"/>
          <w:szCs w:val="24"/>
          <w:lang w:val="en-IE"/>
        </w:rPr>
      </w:pPr>
    </w:p>
    <w:p w:rsidR="00295033" w:rsidRPr="00233B4B" w:rsidRDefault="00295033" w:rsidP="00295033">
      <w:pPr>
        <w:spacing w:after="0" w:line="240" w:lineRule="auto"/>
        <w:jc w:val="right"/>
        <w:rPr>
          <w:b/>
          <w:bCs/>
          <w:color w:val="000000" w:themeColor="text1"/>
          <w:lang w:val="en-IE"/>
        </w:rPr>
      </w:pPr>
    </w:p>
    <w:p w:rsidR="00295033" w:rsidRPr="00233B4B" w:rsidRDefault="00295033" w:rsidP="00295033">
      <w:pPr>
        <w:spacing w:after="0" w:line="240" w:lineRule="auto"/>
        <w:rPr>
          <w:b/>
          <w:bCs/>
          <w:color w:val="FF0000"/>
          <w:lang w:val="en-IE"/>
        </w:rPr>
      </w:pPr>
      <w:r w:rsidRPr="00233B4B">
        <w:rPr>
          <w:b/>
          <w:color w:val="FF0000"/>
          <w:lang w:val="en-IE"/>
        </w:rPr>
        <w:t xml:space="preserve">CAPI: IF THE IWER MARKS CODE 92 THEN ASK FL040o1, FL040a, FL040b AND USE THE LOOK-UP FILE TO IDENTIFY THIS NON-RESIDENT CHILD.  </w:t>
      </w:r>
    </w:p>
    <w:p w:rsidR="007848B5" w:rsidRDefault="00295033" w:rsidP="00295033">
      <w:pPr>
        <w:spacing w:after="0" w:line="240" w:lineRule="auto"/>
        <w:rPr>
          <w:b/>
          <w:bCs/>
          <w:color w:val="FF0000"/>
          <w:lang w:val="en-IE"/>
        </w:rPr>
      </w:pPr>
      <w:r w:rsidRPr="00233B4B">
        <w:rPr>
          <w:b/>
          <w:bCs/>
          <w:color w:val="FF0000"/>
          <w:lang w:val="en-IE"/>
        </w:rPr>
        <w:t>IF FL040=94</w:t>
      </w:r>
      <w:r w:rsidR="00A0261F">
        <w:rPr>
          <w:b/>
          <w:bCs/>
          <w:color w:val="FF0000"/>
          <w:lang w:val="en-IE"/>
        </w:rPr>
        <w:t xml:space="preserve"> OR 95</w:t>
      </w:r>
      <w:r w:rsidRPr="00233B4B">
        <w:rPr>
          <w:b/>
          <w:bCs/>
          <w:color w:val="FF0000"/>
          <w:lang w:val="en-IE"/>
        </w:rPr>
        <w:t xml:space="preserve"> THEN ASK FL040o2</w:t>
      </w:r>
    </w:p>
    <w:p w:rsidR="00295033" w:rsidRPr="00233B4B" w:rsidRDefault="00295033" w:rsidP="00295033">
      <w:pPr>
        <w:spacing w:after="0" w:line="240" w:lineRule="auto"/>
        <w:rPr>
          <w:b/>
          <w:bCs/>
          <w:color w:val="FF0000"/>
          <w:lang w:val="en-IE"/>
        </w:rPr>
      </w:pPr>
      <w:r w:rsidRPr="00233B4B">
        <w:rPr>
          <w:b/>
          <w:bCs/>
          <w:color w:val="FF0000"/>
          <w:lang w:val="en-IE"/>
        </w:rPr>
        <w:t>IF FL040=93 then ask FL040o1 through FL040g. However, if this helper was already mentioned in FL020 or FL023 or Fl032 or FL035 or FL037, then don’t ask FL040a through FL040g.  Otherwise go to FL042.</w:t>
      </w:r>
    </w:p>
    <w:p w:rsidR="00295033" w:rsidRPr="00233B4B" w:rsidRDefault="00295033" w:rsidP="00295033">
      <w:pPr>
        <w:spacing w:after="0" w:line="240" w:lineRule="auto"/>
        <w:rPr>
          <w:b/>
          <w:bCs/>
          <w:color w:val="000000" w:themeColor="text1"/>
          <w:lang w:val="en-IE"/>
        </w:rPr>
      </w:pPr>
    </w:p>
    <w:p w:rsidR="00295033" w:rsidRPr="00233B4B" w:rsidRDefault="00295033" w:rsidP="00295033">
      <w:pPr>
        <w:spacing w:after="0" w:line="240" w:lineRule="auto"/>
        <w:rPr>
          <w:bCs/>
          <w:color w:val="000000" w:themeColor="text1"/>
          <w:lang w:val="en-IE"/>
        </w:rPr>
      </w:pPr>
      <w:r w:rsidRPr="00233B4B">
        <w:rPr>
          <w:bCs/>
          <w:color w:val="000000" w:themeColor="text1"/>
          <w:lang w:val="en-IE"/>
        </w:rPr>
        <w:t>FL040o2. Please specify name of &lt;FL040&gt;</w:t>
      </w:r>
    </w:p>
    <w:p w:rsidR="00295033" w:rsidRDefault="00295033" w:rsidP="00295033">
      <w:pPr>
        <w:spacing w:after="0" w:line="240" w:lineRule="auto"/>
        <w:rPr>
          <w:bCs/>
          <w:color w:val="000000" w:themeColor="text1"/>
          <w:lang w:val="en-IE"/>
        </w:rPr>
      </w:pPr>
      <w:r w:rsidRPr="00233B4B">
        <w:rPr>
          <w:bCs/>
          <w:color w:val="000000" w:themeColor="text1"/>
          <w:lang w:val="en-IE"/>
        </w:rPr>
        <w:t>Text up to 60 characters</w:t>
      </w:r>
    </w:p>
    <w:p w:rsidR="00A0261F" w:rsidRPr="00A306A1" w:rsidRDefault="00A0261F" w:rsidP="00295033">
      <w:pPr>
        <w:spacing w:after="0" w:line="240" w:lineRule="auto"/>
        <w:rPr>
          <w:bCs/>
          <w:color w:val="FF0000"/>
          <w:lang w:val="en-IE"/>
        </w:rPr>
      </w:pPr>
      <w:r>
        <w:rPr>
          <w:bCs/>
          <w:color w:val="FF0000"/>
          <w:lang w:val="en-IE"/>
        </w:rPr>
        <w:t>GO TO FL042</w:t>
      </w:r>
    </w:p>
    <w:p w:rsidR="00295033" w:rsidRPr="00233B4B" w:rsidRDefault="00295033" w:rsidP="00295033">
      <w:pPr>
        <w:spacing w:after="0" w:line="240" w:lineRule="auto"/>
        <w:rPr>
          <w:b/>
          <w:bCs/>
          <w:color w:val="000000" w:themeColor="text1"/>
          <w:lang w:val="en-IE"/>
        </w:rPr>
      </w:pPr>
    </w:p>
    <w:p w:rsidR="00295033" w:rsidRPr="00233B4B" w:rsidRDefault="00295033" w:rsidP="00295033">
      <w:pPr>
        <w:spacing w:after="0" w:line="240" w:lineRule="auto"/>
        <w:rPr>
          <w:bCs/>
          <w:color w:val="000000" w:themeColor="text1"/>
          <w:lang w:val="en-IE"/>
        </w:rPr>
      </w:pPr>
      <w:r w:rsidRPr="00233B4B">
        <w:rPr>
          <w:bCs/>
          <w:color w:val="000000" w:themeColor="text1"/>
          <w:lang w:val="en-IE"/>
        </w:rPr>
        <w:t>FL040o1. Please specify name of &lt;FL040&gt;</w:t>
      </w:r>
    </w:p>
    <w:p w:rsidR="00295033" w:rsidRPr="00233B4B" w:rsidRDefault="00295033" w:rsidP="00295033">
      <w:pPr>
        <w:spacing w:after="0" w:line="240" w:lineRule="auto"/>
        <w:rPr>
          <w:bCs/>
          <w:color w:val="000000" w:themeColor="text1"/>
          <w:lang w:val="en-IE"/>
        </w:rPr>
      </w:pPr>
      <w:r w:rsidRPr="00233B4B">
        <w:rPr>
          <w:bCs/>
          <w:color w:val="000000" w:themeColor="text1"/>
          <w:lang w:val="en-IE"/>
        </w:rPr>
        <w:t>Text up to 60 characters</w:t>
      </w:r>
    </w:p>
    <w:p w:rsidR="00295033" w:rsidRPr="00233B4B" w:rsidRDefault="00295033" w:rsidP="00295033">
      <w:pPr>
        <w:spacing w:after="0" w:line="240" w:lineRule="auto"/>
        <w:jc w:val="right"/>
        <w:rPr>
          <w:b/>
          <w:bCs/>
          <w:color w:val="000000" w:themeColor="text1"/>
          <w:lang w:val="en-IE"/>
        </w:rPr>
      </w:pPr>
    </w:p>
    <w:p w:rsidR="00295033" w:rsidRPr="00233B4B" w:rsidRDefault="00295033" w:rsidP="00295033">
      <w:pPr>
        <w:spacing w:after="0" w:line="240" w:lineRule="auto"/>
        <w:rPr>
          <w:color w:val="000000" w:themeColor="text1"/>
          <w:lang w:val="en-IE"/>
        </w:rPr>
      </w:pPr>
      <w:r w:rsidRPr="00233B4B">
        <w:rPr>
          <w:color w:val="000000" w:themeColor="text1"/>
          <w:lang w:val="en-IE"/>
        </w:rPr>
        <w:t>FL040a (CODE OR ASK IF UNSURE) Is &lt;FL040&gt; male or female?</w:t>
      </w:r>
    </w:p>
    <w:p w:rsidR="00295033" w:rsidRPr="00233B4B" w:rsidRDefault="00295033" w:rsidP="00295033">
      <w:pPr>
        <w:spacing w:after="0" w:line="240" w:lineRule="auto"/>
        <w:rPr>
          <w:color w:val="000000" w:themeColor="text1"/>
          <w:lang w:val="en-IE"/>
        </w:rPr>
      </w:pPr>
      <w:r w:rsidRPr="00233B4B">
        <w:rPr>
          <w:color w:val="000000" w:themeColor="text1"/>
          <w:lang w:val="en-IE"/>
        </w:rPr>
        <w:t>1.Male</w:t>
      </w:r>
    </w:p>
    <w:p w:rsidR="00295033" w:rsidRPr="00233B4B" w:rsidRDefault="00295033" w:rsidP="00295033">
      <w:pPr>
        <w:spacing w:after="0" w:line="240" w:lineRule="auto"/>
        <w:rPr>
          <w:color w:val="000000" w:themeColor="text1"/>
          <w:lang w:val="en-IE"/>
        </w:rPr>
      </w:pPr>
      <w:r w:rsidRPr="00233B4B">
        <w:rPr>
          <w:color w:val="000000" w:themeColor="text1"/>
          <w:lang w:val="en-IE"/>
        </w:rPr>
        <w:t>2.Female</w:t>
      </w:r>
    </w:p>
    <w:p w:rsidR="00295033" w:rsidRPr="00233B4B" w:rsidRDefault="00295033" w:rsidP="00295033">
      <w:pPr>
        <w:spacing w:after="0" w:line="240" w:lineRule="auto"/>
        <w:rPr>
          <w:color w:val="000000" w:themeColor="text1"/>
          <w:lang w:val="en-IE"/>
        </w:rPr>
      </w:pPr>
    </w:p>
    <w:p w:rsidR="00295033" w:rsidRPr="00233B4B" w:rsidRDefault="00295033" w:rsidP="00295033">
      <w:pPr>
        <w:spacing w:after="0" w:line="240" w:lineRule="auto"/>
        <w:rPr>
          <w:color w:val="000000" w:themeColor="text1"/>
          <w:lang w:val="en-IE"/>
        </w:rPr>
      </w:pPr>
      <w:r w:rsidRPr="00233B4B">
        <w:rPr>
          <w:color w:val="000000" w:themeColor="text1"/>
          <w:lang w:val="en-IE"/>
        </w:rPr>
        <w:t xml:space="preserve">FL040b. </w:t>
      </w:r>
      <w:r w:rsidRPr="00233B4B">
        <w:rPr>
          <w:b/>
          <w:color w:val="000000" w:themeColor="text1"/>
          <w:lang w:val="en-IE"/>
        </w:rPr>
        <w:t>How old is &lt;FL040&gt;?</w:t>
      </w:r>
    </w:p>
    <w:p w:rsidR="00295033" w:rsidRPr="00233B4B" w:rsidRDefault="00295033" w:rsidP="00295033">
      <w:pPr>
        <w:spacing w:after="0" w:line="240" w:lineRule="auto"/>
        <w:rPr>
          <w:color w:val="000000" w:themeColor="text1"/>
          <w:lang w:val="en-IE"/>
        </w:rPr>
      </w:pPr>
      <w:r w:rsidRPr="00233B4B">
        <w:rPr>
          <w:color w:val="000000" w:themeColor="text1"/>
          <w:lang w:val="en-IE"/>
        </w:rPr>
        <w:t>Range 4-97</w:t>
      </w:r>
    </w:p>
    <w:p w:rsidR="00295033" w:rsidRPr="00233B4B" w:rsidRDefault="00295033" w:rsidP="00295033">
      <w:pPr>
        <w:autoSpaceDE w:val="0"/>
        <w:autoSpaceDN w:val="0"/>
        <w:adjustRightInd w:val="0"/>
        <w:spacing w:after="0" w:line="240" w:lineRule="auto"/>
        <w:rPr>
          <w:color w:val="000000" w:themeColor="text1"/>
          <w:lang w:val="en-IE"/>
        </w:rPr>
      </w:pPr>
      <w:r w:rsidRPr="00233B4B">
        <w:rPr>
          <w:color w:val="000000" w:themeColor="text1"/>
          <w:lang w:val="en-IE"/>
        </w:rPr>
        <w:t xml:space="preserve">-98. DK    </w:t>
      </w:r>
    </w:p>
    <w:p w:rsidR="00295033" w:rsidRPr="00233B4B" w:rsidRDefault="00295033" w:rsidP="00295033">
      <w:pPr>
        <w:autoSpaceDE w:val="0"/>
        <w:autoSpaceDN w:val="0"/>
        <w:adjustRightInd w:val="0"/>
        <w:spacing w:after="0" w:line="240" w:lineRule="auto"/>
        <w:rPr>
          <w:b/>
          <w:bCs/>
          <w:color w:val="000000" w:themeColor="text1"/>
          <w:lang w:val="en-IE"/>
        </w:rPr>
      </w:pPr>
      <w:r w:rsidRPr="00233B4B">
        <w:rPr>
          <w:color w:val="000000" w:themeColor="text1"/>
          <w:lang w:val="en-IE"/>
        </w:rPr>
        <w:t xml:space="preserve">-99. RF    </w:t>
      </w:r>
    </w:p>
    <w:p w:rsidR="00295033" w:rsidRPr="00233B4B" w:rsidRDefault="00295033" w:rsidP="00295033">
      <w:pPr>
        <w:spacing w:after="0" w:line="240" w:lineRule="auto"/>
        <w:rPr>
          <w:color w:val="000000" w:themeColor="text1"/>
          <w:lang w:val="en-IE"/>
        </w:rPr>
      </w:pPr>
    </w:p>
    <w:p w:rsidR="00295033" w:rsidRPr="00233B4B" w:rsidRDefault="00295033" w:rsidP="00295033">
      <w:pPr>
        <w:spacing w:after="0" w:line="240" w:lineRule="auto"/>
        <w:rPr>
          <w:b/>
          <w:color w:val="FF0000"/>
          <w:lang w:val="en-IE"/>
        </w:rPr>
      </w:pPr>
      <w:r w:rsidRPr="00233B4B">
        <w:rPr>
          <w:b/>
          <w:color w:val="FF0000"/>
          <w:lang w:val="en-IE"/>
        </w:rPr>
        <w:t>CAPI: IF (FL040b = -98, -99) ASK FL040b1.  Populate answer from FL040b otherwise</w:t>
      </w:r>
    </w:p>
    <w:p w:rsidR="00295033" w:rsidRPr="00233B4B" w:rsidRDefault="00295033" w:rsidP="00295033">
      <w:pPr>
        <w:spacing w:after="0" w:line="240" w:lineRule="auto"/>
        <w:rPr>
          <w:b/>
          <w:color w:val="000000" w:themeColor="text1"/>
          <w:lang w:val="en-IE"/>
        </w:rPr>
      </w:pPr>
      <w:r w:rsidRPr="00233B4B">
        <w:rPr>
          <w:color w:val="000000" w:themeColor="text1"/>
          <w:lang w:val="en-IE"/>
        </w:rPr>
        <w:t xml:space="preserve">FL040b1 </w:t>
      </w:r>
      <w:r w:rsidRPr="00233B4B">
        <w:rPr>
          <w:b/>
          <w:color w:val="000000" w:themeColor="text1"/>
          <w:lang w:val="en-IE"/>
        </w:rPr>
        <w:t>Please estimate this person’s age</w:t>
      </w:r>
    </w:p>
    <w:p w:rsidR="00295033" w:rsidRPr="00233B4B" w:rsidRDefault="00295033" w:rsidP="00295033">
      <w:pPr>
        <w:spacing w:after="0" w:line="240" w:lineRule="auto"/>
        <w:rPr>
          <w:color w:val="000000" w:themeColor="text1"/>
          <w:lang w:val="en-IE"/>
        </w:rPr>
      </w:pPr>
      <w:r w:rsidRPr="00233B4B">
        <w:rPr>
          <w:color w:val="000000" w:themeColor="text1"/>
          <w:lang w:val="en-IE"/>
        </w:rPr>
        <w:t>1.  Under 16</w:t>
      </w:r>
    </w:p>
    <w:p w:rsidR="00295033" w:rsidRPr="00233B4B" w:rsidRDefault="00295033" w:rsidP="00295033">
      <w:pPr>
        <w:spacing w:after="0" w:line="240" w:lineRule="auto"/>
        <w:rPr>
          <w:color w:val="000000" w:themeColor="text1"/>
          <w:lang w:val="en-IE"/>
        </w:rPr>
      </w:pPr>
      <w:r w:rsidRPr="00233B4B">
        <w:rPr>
          <w:color w:val="000000" w:themeColor="text1"/>
          <w:lang w:val="en-IE"/>
        </w:rPr>
        <w:t>2.  16 - 24</w:t>
      </w:r>
    </w:p>
    <w:p w:rsidR="00295033" w:rsidRPr="00233B4B" w:rsidRDefault="00295033" w:rsidP="00295033">
      <w:pPr>
        <w:spacing w:after="0" w:line="240" w:lineRule="auto"/>
        <w:rPr>
          <w:color w:val="000000" w:themeColor="text1"/>
          <w:lang w:val="en-IE"/>
        </w:rPr>
      </w:pPr>
      <w:r w:rsidRPr="00233B4B">
        <w:rPr>
          <w:color w:val="000000" w:themeColor="text1"/>
          <w:lang w:val="en-IE"/>
        </w:rPr>
        <w:t>3.  25-49</w:t>
      </w:r>
    </w:p>
    <w:p w:rsidR="00295033" w:rsidRPr="00233B4B" w:rsidRDefault="00295033" w:rsidP="00295033">
      <w:pPr>
        <w:spacing w:after="0" w:line="240" w:lineRule="auto"/>
        <w:rPr>
          <w:color w:val="000000" w:themeColor="text1"/>
          <w:lang w:val="en-IE"/>
        </w:rPr>
      </w:pPr>
      <w:r w:rsidRPr="00233B4B">
        <w:rPr>
          <w:color w:val="000000" w:themeColor="text1"/>
          <w:lang w:val="en-IE"/>
        </w:rPr>
        <w:t>4.  50-59</w:t>
      </w:r>
    </w:p>
    <w:p w:rsidR="00295033" w:rsidRPr="00233B4B" w:rsidRDefault="00295033" w:rsidP="00295033">
      <w:pPr>
        <w:spacing w:after="0" w:line="240" w:lineRule="auto"/>
        <w:rPr>
          <w:color w:val="000000" w:themeColor="text1"/>
          <w:lang w:val="en-IE"/>
        </w:rPr>
      </w:pPr>
      <w:r w:rsidRPr="00233B4B">
        <w:rPr>
          <w:color w:val="000000" w:themeColor="text1"/>
          <w:lang w:val="en-IE"/>
        </w:rPr>
        <w:t>5.  60-64</w:t>
      </w:r>
    </w:p>
    <w:p w:rsidR="00295033" w:rsidRPr="00233B4B" w:rsidRDefault="00295033" w:rsidP="00295033">
      <w:pPr>
        <w:spacing w:after="0" w:line="240" w:lineRule="auto"/>
        <w:rPr>
          <w:color w:val="000000" w:themeColor="text1"/>
          <w:lang w:val="en-IE"/>
        </w:rPr>
      </w:pPr>
      <w:r w:rsidRPr="00233B4B">
        <w:rPr>
          <w:color w:val="000000" w:themeColor="text1"/>
          <w:lang w:val="en-IE"/>
        </w:rPr>
        <w:t>6.  65 or over</w:t>
      </w:r>
    </w:p>
    <w:p w:rsidR="00295033" w:rsidRPr="00233B4B" w:rsidRDefault="00295033" w:rsidP="00295033">
      <w:pPr>
        <w:spacing w:after="0" w:line="240" w:lineRule="auto"/>
        <w:rPr>
          <w:color w:val="000000" w:themeColor="text1"/>
          <w:lang w:val="en-IE"/>
        </w:rPr>
      </w:pPr>
    </w:p>
    <w:p w:rsidR="00295033" w:rsidRPr="00233B4B" w:rsidRDefault="00295033" w:rsidP="00295033">
      <w:pPr>
        <w:spacing w:after="0" w:line="240" w:lineRule="auto"/>
        <w:rPr>
          <w:color w:val="000000" w:themeColor="text1"/>
          <w:lang w:val="en-IE"/>
        </w:rPr>
      </w:pPr>
      <w:r w:rsidRPr="00233B4B">
        <w:rPr>
          <w:color w:val="000000" w:themeColor="text1"/>
          <w:lang w:val="en-IE"/>
        </w:rPr>
        <w:t xml:space="preserve">FL040g: </w:t>
      </w:r>
      <w:r w:rsidRPr="00233B4B">
        <w:rPr>
          <w:b/>
          <w:color w:val="000000" w:themeColor="text1"/>
          <w:lang w:val="en-IE"/>
        </w:rPr>
        <w:t>What is that person's relationship to [you/him/her]?</w:t>
      </w:r>
      <w:r w:rsidRPr="00233B4B">
        <w:rPr>
          <w:color w:val="000000" w:themeColor="text1"/>
          <w:lang w:val="en-IE"/>
        </w:rPr>
        <w:t xml:space="preserve"> </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4500"/>
      </w:tblGrid>
      <w:tr w:rsidR="00295033" w:rsidRPr="00233B4B" w:rsidTr="00295033">
        <w:tc>
          <w:tcPr>
            <w:tcW w:w="3708" w:type="dxa"/>
            <w:vAlign w:val="bottom"/>
          </w:tcPr>
          <w:p w:rsidR="00295033" w:rsidRPr="00233B4B" w:rsidRDefault="00295033" w:rsidP="00295033">
            <w:pPr>
              <w:spacing w:after="0" w:line="240" w:lineRule="auto"/>
              <w:rPr>
                <w:rFonts w:ascii="Arial" w:hAnsi="Arial" w:cs="Arial"/>
                <w:b/>
                <w:bCs/>
                <w:color w:val="000000" w:themeColor="text1"/>
                <w:sz w:val="20"/>
                <w:szCs w:val="20"/>
                <w:lang w:val="en-IE"/>
              </w:rPr>
            </w:pPr>
            <w:r w:rsidRPr="00233B4B">
              <w:rPr>
                <w:rFonts w:ascii="Arial" w:hAnsi="Arial" w:cs="Arial"/>
                <w:b/>
                <w:bCs/>
                <w:color w:val="000000" w:themeColor="text1"/>
                <w:sz w:val="20"/>
                <w:szCs w:val="20"/>
                <w:lang w:val="en-IE"/>
              </w:rPr>
              <w:t>MALES</w:t>
            </w:r>
          </w:p>
        </w:tc>
        <w:tc>
          <w:tcPr>
            <w:tcW w:w="4500" w:type="dxa"/>
            <w:vAlign w:val="bottom"/>
          </w:tcPr>
          <w:p w:rsidR="00295033" w:rsidRPr="00233B4B" w:rsidRDefault="00295033" w:rsidP="00295033">
            <w:pPr>
              <w:spacing w:after="0" w:line="240" w:lineRule="auto"/>
              <w:rPr>
                <w:rFonts w:ascii="Arial" w:hAnsi="Arial" w:cs="Arial"/>
                <w:b/>
                <w:bCs/>
                <w:color w:val="000000" w:themeColor="text1"/>
                <w:sz w:val="20"/>
                <w:szCs w:val="20"/>
                <w:lang w:val="en-IE"/>
              </w:rPr>
            </w:pPr>
            <w:r w:rsidRPr="00233B4B">
              <w:rPr>
                <w:rFonts w:ascii="Arial" w:hAnsi="Arial" w:cs="Arial"/>
                <w:b/>
                <w:bCs/>
                <w:color w:val="000000" w:themeColor="text1"/>
                <w:sz w:val="20"/>
                <w:szCs w:val="20"/>
                <w:lang w:val="en-IE"/>
              </w:rPr>
              <w:t>FEMALES</w:t>
            </w:r>
          </w:p>
        </w:tc>
      </w:tr>
      <w:tr w:rsidR="00295033" w:rsidRPr="00233B4B" w:rsidTr="00295033">
        <w:tc>
          <w:tcPr>
            <w:tcW w:w="3708" w:type="dxa"/>
            <w:vAlign w:val="bottom"/>
          </w:tcPr>
          <w:p w:rsidR="00295033" w:rsidRPr="00233B4B" w:rsidRDefault="00295033" w:rsidP="00295033">
            <w:pPr>
              <w:spacing w:after="0" w:line="240" w:lineRule="auto"/>
              <w:rPr>
                <w:rFonts w:ascii="Arial" w:hAnsi="Arial" w:cs="Arial"/>
                <w:color w:val="000000" w:themeColor="text1"/>
                <w:sz w:val="20"/>
                <w:szCs w:val="20"/>
                <w:lang w:val="en-IE"/>
              </w:rPr>
            </w:pPr>
            <w:r w:rsidRPr="00233B4B">
              <w:rPr>
                <w:rFonts w:ascii="Arial" w:hAnsi="Arial" w:cs="Arial"/>
                <w:color w:val="000000" w:themeColor="text1"/>
                <w:sz w:val="20"/>
                <w:szCs w:val="20"/>
                <w:lang w:val="en-IE"/>
              </w:rPr>
              <w:t>1. Husband</w:t>
            </w:r>
          </w:p>
        </w:tc>
        <w:tc>
          <w:tcPr>
            <w:tcW w:w="4500" w:type="dxa"/>
            <w:vAlign w:val="bottom"/>
          </w:tcPr>
          <w:p w:rsidR="00295033" w:rsidRPr="00233B4B" w:rsidRDefault="00295033" w:rsidP="00295033">
            <w:pPr>
              <w:spacing w:after="0" w:line="240" w:lineRule="auto"/>
              <w:rPr>
                <w:rFonts w:ascii="Arial" w:hAnsi="Arial" w:cs="Arial"/>
                <w:color w:val="000000" w:themeColor="text1"/>
                <w:sz w:val="20"/>
                <w:szCs w:val="20"/>
                <w:lang w:val="en-IE"/>
              </w:rPr>
            </w:pPr>
            <w:r w:rsidRPr="00233B4B">
              <w:rPr>
                <w:rFonts w:ascii="Arial" w:hAnsi="Arial" w:cs="Arial"/>
                <w:color w:val="000000" w:themeColor="text1"/>
                <w:sz w:val="20"/>
                <w:szCs w:val="20"/>
                <w:lang w:val="en-IE"/>
              </w:rPr>
              <w:t>2. Wife</w:t>
            </w:r>
          </w:p>
        </w:tc>
      </w:tr>
      <w:tr w:rsidR="00295033" w:rsidRPr="00233B4B" w:rsidTr="00295033">
        <w:tc>
          <w:tcPr>
            <w:tcW w:w="3708" w:type="dxa"/>
            <w:vAlign w:val="bottom"/>
          </w:tcPr>
          <w:p w:rsidR="00295033" w:rsidRPr="00233B4B" w:rsidRDefault="00295033" w:rsidP="00295033">
            <w:pPr>
              <w:spacing w:after="0" w:line="240" w:lineRule="auto"/>
              <w:rPr>
                <w:rFonts w:ascii="Arial" w:hAnsi="Arial" w:cs="Arial"/>
                <w:b/>
                <w:bCs/>
                <w:color w:val="000000" w:themeColor="text1"/>
                <w:sz w:val="20"/>
                <w:szCs w:val="20"/>
                <w:lang w:val="en-IE"/>
              </w:rPr>
            </w:pPr>
            <w:r w:rsidRPr="00233B4B">
              <w:rPr>
                <w:rFonts w:ascii="Arial" w:hAnsi="Arial" w:cs="Arial"/>
                <w:b/>
                <w:bCs/>
                <w:color w:val="000000" w:themeColor="text1"/>
                <w:sz w:val="20"/>
                <w:szCs w:val="20"/>
                <w:lang w:val="en-IE"/>
              </w:rPr>
              <w:t>3. Partner/cohabitee</w:t>
            </w:r>
          </w:p>
        </w:tc>
        <w:tc>
          <w:tcPr>
            <w:tcW w:w="4500" w:type="dxa"/>
            <w:vAlign w:val="bottom"/>
          </w:tcPr>
          <w:p w:rsidR="00295033" w:rsidRPr="00233B4B" w:rsidRDefault="00295033" w:rsidP="00295033">
            <w:pPr>
              <w:spacing w:after="0" w:line="240" w:lineRule="auto"/>
              <w:rPr>
                <w:rFonts w:ascii="Arial" w:hAnsi="Arial" w:cs="Arial"/>
                <w:b/>
                <w:bCs/>
                <w:color w:val="000000" w:themeColor="text1"/>
                <w:sz w:val="20"/>
                <w:szCs w:val="20"/>
                <w:lang w:val="en-IE"/>
              </w:rPr>
            </w:pPr>
            <w:r w:rsidRPr="00233B4B">
              <w:rPr>
                <w:rFonts w:ascii="Arial" w:hAnsi="Arial" w:cs="Arial"/>
                <w:b/>
                <w:bCs/>
                <w:color w:val="000000" w:themeColor="text1"/>
                <w:sz w:val="20"/>
                <w:szCs w:val="20"/>
                <w:lang w:val="en-IE"/>
              </w:rPr>
              <w:t>3. Partner/cohabitee</w:t>
            </w:r>
          </w:p>
        </w:tc>
      </w:tr>
      <w:tr w:rsidR="00295033" w:rsidRPr="00233B4B" w:rsidTr="00295033">
        <w:tc>
          <w:tcPr>
            <w:tcW w:w="3708" w:type="dxa"/>
            <w:vAlign w:val="bottom"/>
          </w:tcPr>
          <w:p w:rsidR="00295033" w:rsidRPr="00233B4B" w:rsidRDefault="00295033" w:rsidP="00295033">
            <w:pPr>
              <w:spacing w:after="0" w:line="240" w:lineRule="auto"/>
              <w:rPr>
                <w:rFonts w:ascii="Arial" w:hAnsi="Arial" w:cs="Arial"/>
                <w:color w:val="000000" w:themeColor="text1"/>
                <w:sz w:val="20"/>
                <w:szCs w:val="20"/>
                <w:lang w:val="en-IE"/>
              </w:rPr>
            </w:pPr>
            <w:r w:rsidRPr="00233B4B">
              <w:rPr>
                <w:rFonts w:ascii="Arial" w:hAnsi="Arial" w:cs="Arial"/>
                <w:color w:val="000000" w:themeColor="text1"/>
                <w:sz w:val="20"/>
                <w:szCs w:val="20"/>
                <w:lang w:val="en-IE"/>
              </w:rPr>
              <w:t>5. Father</w:t>
            </w:r>
          </w:p>
        </w:tc>
        <w:tc>
          <w:tcPr>
            <w:tcW w:w="4500" w:type="dxa"/>
            <w:vAlign w:val="bottom"/>
          </w:tcPr>
          <w:p w:rsidR="00295033" w:rsidRPr="00233B4B" w:rsidRDefault="00295033" w:rsidP="00295033">
            <w:pPr>
              <w:spacing w:after="0" w:line="240" w:lineRule="auto"/>
              <w:rPr>
                <w:rFonts w:ascii="Arial" w:hAnsi="Arial" w:cs="Arial"/>
                <w:color w:val="000000" w:themeColor="text1"/>
                <w:sz w:val="20"/>
                <w:szCs w:val="20"/>
                <w:lang w:val="en-IE"/>
              </w:rPr>
            </w:pPr>
            <w:r w:rsidRPr="00233B4B">
              <w:rPr>
                <w:rFonts w:ascii="Arial" w:hAnsi="Arial" w:cs="Arial"/>
                <w:color w:val="000000" w:themeColor="text1"/>
                <w:sz w:val="20"/>
                <w:szCs w:val="20"/>
                <w:lang w:val="en-IE"/>
              </w:rPr>
              <w:t>4. Mother</w:t>
            </w:r>
          </w:p>
        </w:tc>
      </w:tr>
      <w:tr w:rsidR="00295033" w:rsidRPr="00233B4B" w:rsidTr="00295033">
        <w:tc>
          <w:tcPr>
            <w:tcW w:w="3708" w:type="dxa"/>
            <w:vAlign w:val="bottom"/>
          </w:tcPr>
          <w:p w:rsidR="00295033" w:rsidRPr="00233B4B" w:rsidRDefault="00295033" w:rsidP="00295033">
            <w:pPr>
              <w:spacing w:after="0" w:line="240" w:lineRule="auto"/>
              <w:rPr>
                <w:rFonts w:ascii="Arial" w:hAnsi="Arial" w:cs="Arial"/>
                <w:color w:val="000000" w:themeColor="text1"/>
                <w:sz w:val="20"/>
                <w:szCs w:val="20"/>
                <w:lang w:val="en-IE"/>
              </w:rPr>
            </w:pPr>
            <w:r w:rsidRPr="00233B4B">
              <w:rPr>
                <w:rFonts w:ascii="Arial" w:hAnsi="Arial" w:cs="Arial"/>
                <w:color w:val="000000" w:themeColor="text1"/>
                <w:sz w:val="20"/>
                <w:szCs w:val="20"/>
                <w:lang w:val="en-IE"/>
              </w:rPr>
              <w:t>7. Father-in-law</w:t>
            </w:r>
          </w:p>
        </w:tc>
        <w:tc>
          <w:tcPr>
            <w:tcW w:w="4500" w:type="dxa"/>
            <w:vAlign w:val="bottom"/>
          </w:tcPr>
          <w:p w:rsidR="00295033" w:rsidRPr="00233B4B" w:rsidRDefault="00295033" w:rsidP="00295033">
            <w:pPr>
              <w:spacing w:after="0" w:line="240" w:lineRule="auto"/>
              <w:rPr>
                <w:rFonts w:ascii="Arial" w:hAnsi="Arial" w:cs="Arial"/>
                <w:color w:val="000000" w:themeColor="text1"/>
                <w:sz w:val="20"/>
                <w:szCs w:val="20"/>
                <w:lang w:val="en-IE"/>
              </w:rPr>
            </w:pPr>
            <w:r w:rsidRPr="00233B4B">
              <w:rPr>
                <w:rFonts w:ascii="Arial" w:hAnsi="Arial" w:cs="Arial"/>
                <w:color w:val="000000" w:themeColor="text1"/>
                <w:sz w:val="20"/>
                <w:szCs w:val="20"/>
                <w:lang w:val="en-IE"/>
              </w:rPr>
              <w:t>6. Mother-in-law</w:t>
            </w:r>
          </w:p>
        </w:tc>
      </w:tr>
      <w:tr w:rsidR="00295033" w:rsidRPr="00233B4B" w:rsidTr="00295033">
        <w:tc>
          <w:tcPr>
            <w:tcW w:w="3708" w:type="dxa"/>
            <w:vAlign w:val="bottom"/>
          </w:tcPr>
          <w:p w:rsidR="00295033" w:rsidRPr="00233B4B" w:rsidRDefault="00295033" w:rsidP="00295033">
            <w:pPr>
              <w:spacing w:after="0" w:line="240" w:lineRule="auto"/>
              <w:rPr>
                <w:rFonts w:ascii="Arial" w:hAnsi="Arial" w:cs="Arial"/>
                <w:color w:val="000000" w:themeColor="text1"/>
                <w:sz w:val="20"/>
                <w:szCs w:val="20"/>
                <w:lang w:val="en-IE"/>
              </w:rPr>
            </w:pPr>
            <w:r w:rsidRPr="00233B4B">
              <w:rPr>
                <w:rFonts w:ascii="Arial" w:hAnsi="Arial" w:cs="Arial"/>
                <w:color w:val="000000" w:themeColor="text1"/>
                <w:sz w:val="20"/>
                <w:szCs w:val="20"/>
                <w:lang w:val="en-IE"/>
              </w:rPr>
              <w:t>8. Son (Including adopted and foster)</w:t>
            </w:r>
          </w:p>
        </w:tc>
        <w:tc>
          <w:tcPr>
            <w:tcW w:w="4500" w:type="dxa"/>
            <w:vAlign w:val="bottom"/>
          </w:tcPr>
          <w:p w:rsidR="00295033" w:rsidRPr="00233B4B" w:rsidRDefault="00295033" w:rsidP="00295033">
            <w:pPr>
              <w:spacing w:after="0" w:line="240" w:lineRule="auto"/>
              <w:rPr>
                <w:rFonts w:ascii="Arial" w:hAnsi="Arial" w:cs="Arial"/>
                <w:color w:val="000000" w:themeColor="text1"/>
                <w:sz w:val="20"/>
                <w:szCs w:val="20"/>
                <w:lang w:val="en-IE"/>
              </w:rPr>
            </w:pPr>
            <w:r w:rsidRPr="00233B4B">
              <w:rPr>
                <w:rFonts w:ascii="Arial" w:hAnsi="Arial" w:cs="Arial"/>
                <w:color w:val="000000" w:themeColor="text1"/>
                <w:sz w:val="20"/>
                <w:szCs w:val="20"/>
                <w:lang w:val="en-IE"/>
              </w:rPr>
              <w:t>9. Daughter (Including adopted and foster)</w:t>
            </w:r>
          </w:p>
        </w:tc>
      </w:tr>
      <w:tr w:rsidR="00295033" w:rsidRPr="00233B4B" w:rsidTr="00295033">
        <w:tc>
          <w:tcPr>
            <w:tcW w:w="3708" w:type="dxa"/>
            <w:vAlign w:val="bottom"/>
          </w:tcPr>
          <w:p w:rsidR="00295033" w:rsidRPr="00233B4B" w:rsidRDefault="00295033" w:rsidP="00295033">
            <w:pPr>
              <w:spacing w:after="0" w:line="240" w:lineRule="auto"/>
              <w:rPr>
                <w:rFonts w:ascii="Arial" w:hAnsi="Arial" w:cs="Arial"/>
                <w:color w:val="000000" w:themeColor="text1"/>
                <w:sz w:val="20"/>
                <w:szCs w:val="20"/>
                <w:lang w:val="en-IE"/>
              </w:rPr>
            </w:pPr>
            <w:r w:rsidRPr="00233B4B">
              <w:rPr>
                <w:rFonts w:ascii="Arial" w:hAnsi="Arial" w:cs="Arial"/>
                <w:color w:val="000000" w:themeColor="text1"/>
                <w:sz w:val="20"/>
                <w:szCs w:val="20"/>
                <w:lang w:val="en-IE"/>
              </w:rPr>
              <w:t>10. Step son</w:t>
            </w:r>
          </w:p>
        </w:tc>
        <w:tc>
          <w:tcPr>
            <w:tcW w:w="4500" w:type="dxa"/>
            <w:vAlign w:val="bottom"/>
          </w:tcPr>
          <w:p w:rsidR="00295033" w:rsidRPr="00233B4B" w:rsidRDefault="00295033" w:rsidP="00295033">
            <w:pPr>
              <w:spacing w:after="0" w:line="240" w:lineRule="auto"/>
              <w:rPr>
                <w:rFonts w:ascii="Arial" w:hAnsi="Arial" w:cs="Arial"/>
                <w:color w:val="000000" w:themeColor="text1"/>
                <w:sz w:val="20"/>
                <w:szCs w:val="20"/>
                <w:lang w:val="en-IE"/>
              </w:rPr>
            </w:pPr>
            <w:r w:rsidRPr="00233B4B">
              <w:rPr>
                <w:rFonts w:ascii="Arial" w:hAnsi="Arial" w:cs="Arial"/>
                <w:color w:val="000000" w:themeColor="text1"/>
                <w:sz w:val="20"/>
                <w:szCs w:val="20"/>
                <w:lang w:val="en-IE"/>
              </w:rPr>
              <w:t>11. Step daughter</w:t>
            </w:r>
          </w:p>
        </w:tc>
      </w:tr>
      <w:tr w:rsidR="00295033" w:rsidRPr="00233B4B" w:rsidTr="00295033">
        <w:tc>
          <w:tcPr>
            <w:tcW w:w="3708" w:type="dxa"/>
            <w:vAlign w:val="bottom"/>
          </w:tcPr>
          <w:p w:rsidR="00295033" w:rsidRPr="00233B4B" w:rsidRDefault="00295033" w:rsidP="00295033">
            <w:pPr>
              <w:spacing w:after="0" w:line="240" w:lineRule="auto"/>
              <w:rPr>
                <w:rFonts w:ascii="Arial" w:hAnsi="Arial" w:cs="Arial"/>
                <w:color w:val="000000" w:themeColor="text1"/>
                <w:sz w:val="20"/>
                <w:szCs w:val="20"/>
                <w:lang w:val="en-IE"/>
              </w:rPr>
            </w:pPr>
            <w:r w:rsidRPr="00233B4B">
              <w:rPr>
                <w:rFonts w:ascii="Arial" w:hAnsi="Arial" w:cs="Arial"/>
                <w:color w:val="000000" w:themeColor="text1"/>
                <w:sz w:val="20"/>
                <w:szCs w:val="20"/>
                <w:lang w:val="en-IE"/>
              </w:rPr>
              <w:t>12. Son-in-law</w:t>
            </w:r>
          </w:p>
        </w:tc>
        <w:tc>
          <w:tcPr>
            <w:tcW w:w="4500" w:type="dxa"/>
            <w:vAlign w:val="bottom"/>
          </w:tcPr>
          <w:p w:rsidR="00295033" w:rsidRPr="00233B4B" w:rsidRDefault="00295033" w:rsidP="00295033">
            <w:pPr>
              <w:spacing w:after="0" w:line="240" w:lineRule="auto"/>
              <w:rPr>
                <w:rFonts w:ascii="Arial" w:hAnsi="Arial" w:cs="Arial"/>
                <w:color w:val="000000" w:themeColor="text1"/>
                <w:sz w:val="20"/>
                <w:szCs w:val="20"/>
                <w:lang w:val="en-IE"/>
              </w:rPr>
            </w:pPr>
            <w:r w:rsidRPr="00233B4B">
              <w:rPr>
                <w:rFonts w:ascii="Arial" w:hAnsi="Arial" w:cs="Arial"/>
                <w:color w:val="000000" w:themeColor="text1"/>
                <w:sz w:val="20"/>
                <w:szCs w:val="20"/>
                <w:lang w:val="en-IE"/>
              </w:rPr>
              <w:t>13. Daughter-in-law</w:t>
            </w:r>
          </w:p>
        </w:tc>
      </w:tr>
      <w:tr w:rsidR="00295033" w:rsidRPr="00233B4B" w:rsidTr="00295033">
        <w:tc>
          <w:tcPr>
            <w:tcW w:w="3708" w:type="dxa"/>
            <w:vAlign w:val="bottom"/>
          </w:tcPr>
          <w:p w:rsidR="00295033" w:rsidRPr="00233B4B" w:rsidRDefault="00295033" w:rsidP="00295033">
            <w:pPr>
              <w:spacing w:after="0" w:line="240" w:lineRule="auto"/>
              <w:rPr>
                <w:rFonts w:ascii="Arial" w:hAnsi="Arial" w:cs="Arial"/>
                <w:color w:val="000000" w:themeColor="text1"/>
                <w:sz w:val="20"/>
                <w:szCs w:val="20"/>
                <w:lang w:val="en-IE"/>
              </w:rPr>
            </w:pPr>
            <w:r w:rsidRPr="00233B4B">
              <w:rPr>
                <w:rFonts w:ascii="Arial" w:hAnsi="Arial" w:cs="Arial"/>
                <w:color w:val="000000" w:themeColor="text1"/>
                <w:sz w:val="20"/>
                <w:szCs w:val="20"/>
                <w:lang w:val="en-IE"/>
              </w:rPr>
              <w:t>14. Brother</w:t>
            </w:r>
          </w:p>
        </w:tc>
        <w:tc>
          <w:tcPr>
            <w:tcW w:w="4500" w:type="dxa"/>
            <w:vAlign w:val="bottom"/>
          </w:tcPr>
          <w:p w:rsidR="00295033" w:rsidRPr="00233B4B" w:rsidRDefault="00295033" w:rsidP="00295033">
            <w:pPr>
              <w:spacing w:after="0" w:line="240" w:lineRule="auto"/>
              <w:rPr>
                <w:rFonts w:ascii="Arial" w:hAnsi="Arial" w:cs="Arial"/>
                <w:color w:val="000000" w:themeColor="text1"/>
                <w:sz w:val="20"/>
                <w:szCs w:val="20"/>
                <w:lang w:val="en-IE"/>
              </w:rPr>
            </w:pPr>
            <w:r w:rsidRPr="00233B4B">
              <w:rPr>
                <w:rFonts w:ascii="Arial" w:hAnsi="Arial" w:cs="Arial"/>
                <w:color w:val="000000" w:themeColor="text1"/>
                <w:sz w:val="20"/>
                <w:szCs w:val="20"/>
                <w:lang w:val="en-IE"/>
              </w:rPr>
              <w:t>15. Sister</w:t>
            </w:r>
          </w:p>
        </w:tc>
      </w:tr>
      <w:tr w:rsidR="00295033" w:rsidRPr="00233B4B" w:rsidTr="00295033">
        <w:tc>
          <w:tcPr>
            <w:tcW w:w="3708" w:type="dxa"/>
            <w:vAlign w:val="bottom"/>
          </w:tcPr>
          <w:p w:rsidR="00295033" w:rsidRPr="00233B4B" w:rsidRDefault="00295033" w:rsidP="00295033">
            <w:pPr>
              <w:spacing w:after="0" w:line="240" w:lineRule="auto"/>
              <w:rPr>
                <w:rFonts w:ascii="Arial" w:hAnsi="Arial" w:cs="Arial"/>
                <w:color w:val="000000" w:themeColor="text1"/>
                <w:sz w:val="20"/>
                <w:szCs w:val="20"/>
                <w:lang w:val="en-IE"/>
              </w:rPr>
            </w:pPr>
            <w:r w:rsidRPr="00233B4B">
              <w:rPr>
                <w:rFonts w:ascii="Arial" w:hAnsi="Arial" w:cs="Arial"/>
                <w:color w:val="000000" w:themeColor="text1"/>
                <w:sz w:val="20"/>
                <w:szCs w:val="20"/>
                <w:lang w:val="en-IE"/>
              </w:rPr>
              <w:t>16. Brother-in-law</w:t>
            </w:r>
          </w:p>
        </w:tc>
        <w:tc>
          <w:tcPr>
            <w:tcW w:w="4500" w:type="dxa"/>
            <w:vAlign w:val="bottom"/>
          </w:tcPr>
          <w:p w:rsidR="00295033" w:rsidRPr="00233B4B" w:rsidRDefault="00295033" w:rsidP="00295033">
            <w:pPr>
              <w:spacing w:after="0" w:line="240" w:lineRule="auto"/>
              <w:rPr>
                <w:rFonts w:ascii="Arial" w:hAnsi="Arial" w:cs="Arial"/>
                <w:color w:val="000000" w:themeColor="text1"/>
                <w:sz w:val="20"/>
                <w:szCs w:val="20"/>
                <w:lang w:val="en-IE"/>
              </w:rPr>
            </w:pPr>
            <w:r w:rsidRPr="00233B4B">
              <w:rPr>
                <w:rFonts w:ascii="Arial" w:hAnsi="Arial" w:cs="Arial"/>
                <w:color w:val="000000" w:themeColor="text1"/>
                <w:sz w:val="20"/>
                <w:szCs w:val="20"/>
                <w:lang w:val="en-IE"/>
              </w:rPr>
              <w:t>17. Sister-in-law</w:t>
            </w:r>
          </w:p>
        </w:tc>
      </w:tr>
      <w:tr w:rsidR="00295033" w:rsidRPr="00233B4B" w:rsidTr="00295033">
        <w:tc>
          <w:tcPr>
            <w:tcW w:w="3708" w:type="dxa"/>
            <w:vAlign w:val="bottom"/>
          </w:tcPr>
          <w:p w:rsidR="00295033" w:rsidRPr="00233B4B" w:rsidRDefault="00295033" w:rsidP="00295033">
            <w:pPr>
              <w:spacing w:after="0" w:line="240" w:lineRule="auto"/>
              <w:rPr>
                <w:rFonts w:ascii="Arial" w:hAnsi="Arial" w:cs="Arial"/>
                <w:color w:val="000000" w:themeColor="text1"/>
                <w:sz w:val="20"/>
                <w:szCs w:val="20"/>
                <w:lang w:val="en-IE"/>
              </w:rPr>
            </w:pPr>
            <w:r w:rsidRPr="00233B4B">
              <w:rPr>
                <w:rFonts w:ascii="Arial" w:hAnsi="Arial" w:cs="Arial"/>
                <w:color w:val="000000" w:themeColor="text1"/>
                <w:sz w:val="20"/>
                <w:szCs w:val="20"/>
                <w:lang w:val="en-IE"/>
              </w:rPr>
              <w:t>19. Grand-son</w:t>
            </w:r>
          </w:p>
        </w:tc>
        <w:tc>
          <w:tcPr>
            <w:tcW w:w="4500" w:type="dxa"/>
            <w:vAlign w:val="bottom"/>
          </w:tcPr>
          <w:p w:rsidR="00295033" w:rsidRPr="00233B4B" w:rsidRDefault="00295033" w:rsidP="00295033">
            <w:pPr>
              <w:spacing w:after="0" w:line="240" w:lineRule="auto"/>
              <w:rPr>
                <w:rFonts w:ascii="Arial" w:hAnsi="Arial" w:cs="Arial"/>
                <w:color w:val="000000" w:themeColor="text1"/>
                <w:sz w:val="20"/>
                <w:szCs w:val="20"/>
                <w:lang w:val="en-IE"/>
              </w:rPr>
            </w:pPr>
            <w:r w:rsidRPr="00233B4B">
              <w:rPr>
                <w:rFonts w:ascii="Arial" w:hAnsi="Arial" w:cs="Arial"/>
                <w:color w:val="000000" w:themeColor="text1"/>
                <w:sz w:val="20"/>
                <w:szCs w:val="20"/>
                <w:lang w:val="en-IE"/>
              </w:rPr>
              <w:t>18. Grand-daughter</w:t>
            </w:r>
          </w:p>
        </w:tc>
      </w:tr>
      <w:tr w:rsidR="00295033" w:rsidRPr="00233B4B" w:rsidTr="00295033">
        <w:tc>
          <w:tcPr>
            <w:tcW w:w="3708" w:type="dxa"/>
            <w:vAlign w:val="bottom"/>
          </w:tcPr>
          <w:p w:rsidR="00295033" w:rsidRPr="00233B4B" w:rsidRDefault="00295033" w:rsidP="00295033">
            <w:pPr>
              <w:spacing w:after="0" w:line="240" w:lineRule="auto"/>
              <w:rPr>
                <w:rFonts w:ascii="Arial" w:hAnsi="Arial" w:cs="Arial"/>
                <w:color w:val="000000" w:themeColor="text1"/>
                <w:sz w:val="20"/>
                <w:szCs w:val="20"/>
                <w:lang w:val="en-IE"/>
              </w:rPr>
            </w:pPr>
            <w:r w:rsidRPr="00233B4B">
              <w:rPr>
                <w:rFonts w:ascii="Arial" w:hAnsi="Arial" w:cs="Arial"/>
                <w:color w:val="000000" w:themeColor="text1"/>
                <w:sz w:val="20"/>
                <w:szCs w:val="20"/>
                <w:lang w:val="en-IE"/>
              </w:rPr>
              <w:t>20. Grandfather</w:t>
            </w:r>
          </w:p>
        </w:tc>
        <w:tc>
          <w:tcPr>
            <w:tcW w:w="4500" w:type="dxa"/>
            <w:vAlign w:val="bottom"/>
          </w:tcPr>
          <w:p w:rsidR="00295033" w:rsidRPr="00233B4B" w:rsidRDefault="00295033" w:rsidP="00295033">
            <w:pPr>
              <w:spacing w:after="0" w:line="240" w:lineRule="auto"/>
              <w:rPr>
                <w:rFonts w:ascii="Arial" w:hAnsi="Arial" w:cs="Arial"/>
                <w:color w:val="000000" w:themeColor="text1"/>
                <w:sz w:val="20"/>
                <w:szCs w:val="20"/>
                <w:lang w:val="en-IE"/>
              </w:rPr>
            </w:pPr>
            <w:r w:rsidRPr="00233B4B">
              <w:rPr>
                <w:rFonts w:ascii="Arial" w:hAnsi="Arial" w:cs="Arial"/>
                <w:color w:val="000000" w:themeColor="text1"/>
                <w:sz w:val="20"/>
                <w:szCs w:val="20"/>
                <w:lang w:val="en-IE"/>
              </w:rPr>
              <w:t>21. Grandmother</w:t>
            </w:r>
          </w:p>
        </w:tc>
      </w:tr>
      <w:tr w:rsidR="00295033" w:rsidRPr="00233B4B" w:rsidTr="00295033">
        <w:tc>
          <w:tcPr>
            <w:tcW w:w="3708" w:type="dxa"/>
            <w:vAlign w:val="bottom"/>
          </w:tcPr>
          <w:p w:rsidR="00295033" w:rsidRPr="00233B4B" w:rsidRDefault="00295033" w:rsidP="00295033">
            <w:pPr>
              <w:spacing w:after="0" w:line="240" w:lineRule="auto"/>
              <w:rPr>
                <w:rFonts w:ascii="Arial" w:hAnsi="Arial" w:cs="Arial"/>
                <w:color w:val="000000" w:themeColor="text1"/>
                <w:sz w:val="20"/>
                <w:szCs w:val="20"/>
                <w:lang w:val="en-IE"/>
              </w:rPr>
            </w:pPr>
            <w:r w:rsidRPr="00233B4B">
              <w:rPr>
                <w:rFonts w:ascii="Arial" w:hAnsi="Arial" w:cs="Arial"/>
                <w:color w:val="000000" w:themeColor="text1"/>
                <w:sz w:val="20"/>
                <w:szCs w:val="20"/>
                <w:lang w:val="en-IE"/>
              </w:rPr>
              <w:t>23. Uncle</w:t>
            </w:r>
          </w:p>
        </w:tc>
        <w:tc>
          <w:tcPr>
            <w:tcW w:w="4500" w:type="dxa"/>
            <w:vAlign w:val="bottom"/>
          </w:tcPr>
          <w:p w:rsidR="00295033" w:rsidRPr="00233B4B" w:rsidRDefault="00295033" w:rsidP="00295033">
            <w:pPr>
              <w:spacing w:after="0" w:line="240" w:lineRule="auto"/>
              <w:rPr>
                <w:rFonts w:ascii="Arial" w:hAnsi="Arial" w:cs="Arial"/>
                <w:color w:val="000000" w:themeColor="text1"/>
                <w:sz w:val="20"/>
                <w:szCs w:val="20"/>
                <w:lang w:val="en-IE"/>
              </w:rPr>
            </w:pPr>
            <w:r w:rsidRPr="00233B4B">
              <w:rPr>
                <w:rFonts w:ascii="Arial" w:hAnsi="Arial" w:cs="Arial"/>
                <w:color w:val="000000" w:themeColor="text1"/>
                <w:sz w:val="20"/>
                <w:szCs w:val="20"/>
                <w:lang w:val="en-IE"/>
              </w:rPr>
              <w:t>22. Aunt</w:t>
            </w:r>
          </w:p>
        </w:tc>
      </w:tr>
      <w:tr w:rsidR="00295033" w:rsidRPr="00233B4B" w:rsidTr="00295033">
        <w:tc>
          <w:tcPr>
            <w:tcW w:w="3708" w:type="dxa"/>
            <w:vAlign w:val="bottom"/>
          </w:tcPr>
          <w:p w:rsidR="00295033" w:rsidRPr="00233B4B" w:rsidRDefault="00295033" w:rsidP="00295033">
            <w:pPr>
              <w:spacing w:after="0" w:line="240" w:lineRule="auto"/>
              <w:rPr>
                <w:rFonts w:ascii="Arial" w:hAnsi="Arial" w:cs="Arial"/>
                <w:b/>
                <w:bCs/>
                <w:color w:val="000000" w:themeColor="text1"/>
                <w:sz w:val="20"/>
                <w:szCs w:val="20"/>
                <w:lang w:val="en-IE"/>
              </w:rPr>
            </w:pPr>
            <w:r w:rsidRPr="00233B4B">
              <w:rPr>
                <w:rFonts w:ascii="Arial" w:hAnsi="Arial" w:cs="Arial"/>
                <w:b/>
                <w:bCs/>
                <w:color w:val="000000" w:themeColor="text1"/>
                <w:sz w:val="20"/>
                <w:szCs w:val="20"/>
                <w:lang w:val="en-IE"/>
              </w:rPr>
              <w:t>24. Other relative</w:t>
            </w:r>
          </w:p>
        </w:tc>
        <w:tc>
          <w:tcPr>
            <w:tcW w:w="4500" w:type="dxa"/>
            <w:vAlign w:val="bottom"/>
          </w:tcPr>
          <w:p w:rsidR="00295033" w:rsidRPr="00233B4B" w:rsidRDefault="00295033" w:rsidP="00295033">
            <w:pPr>
              <w:spacing w:after="0" w:line="240" w:lineRule="auto"/>
              <w:rPr>
                <w:rFonts w:ascii="Arial" w:hAnsi="Arial" w:cs="Arial"/>
                <w:b/>
                <w:bCs/>
                <w:color w:val="000000" w:themeColor="text1"/>
                <w:sz w:val="20"/>
                <w:szCs w:val="20"/>
                <w:lang w:val="en-IE"/>
              </w:rPr>
            </w:pPr>
            <w:r w:rsidRPr="00233B4B">
              <w:rPr>
                <w:rFonts w:ascii="Arial" w:hAnsi="Arial" w:cs="Arial"/>
                <w:b/>
                <w:bCs/>
                <w:color w:val="000000" w:themeColor="text1"/>
                <w:sz w:val="20"/>
                <w:szCs w:val="20"/>
                <w:lang w:val="en-IE"/>
              </w:rPr>
              <w:t>24. Other relative</w:t>
            </w:r>
          </w:p>
        </w:tc>
      </w:tr>
    </w:tbl>
    <w:p w:rsidR="00295033" w:rsidRPr="00233B4B" w:rsidRDefault="00295033" w:rsidP="00295033">
      <w:pPr>
        <w:spacing w:after="0" w:line="240" w:lineRule="auto"/>
        <w:rPr>
          <w:color w:val="000000" w:themeColor="text1"/>
          <w:lang w:val="en-IE"/>
        </w:rPr>
      </w:pPr>
    </w:p>
    <w:p w:rsidR="00295033" w:rsidRPr="00233B4B" w:rsidRDefault="00295033" w:rsidP="00295033">
      <w:pPr>
        <w:autoSpaceDE w:val="0"/>
        <w:autoSpaceDN w:val="0"/>
        <w:adjustRightInd w:val="0"/>
        <w:spacing w:after="0" w:line="240" w:lineRule="auto"/>
        <w:rPr>
          <w:b/>
          <w:color w:val="000000" w:themeColor="text1"/>
          <w:lang w:val="en-IE"/>
        </w:rPr>
      </w:pPr>
      <w:r w:rsidRPr="00233B4B">
        <w:rPr>
          <w:b/>
          <w:bCs/>
          <w:color w:val="000000" w:themeColor="text1"/>
          <w:lang w:val="en-IE"/>
        </w:rPr>
        <w:t xml:space="preserve">FL040c. </w:t>
      </w:r>
      <w:r w:rsidRPr="00233B4B">
        <w:rPr>
          <w:b/>
          <w:color w:val="000000" w:themeColor="text1"/>
          <w:lang w:val="en-IE"/>
        </w:rPr>
        <w:t>Please look at card FL4. What level of education has &lt;FL040&gt; attained?</w:t>
      </w:r>
      <w:r w:rsidRPr="00233B4B">
        <w:rPr>
          <w:color w:val="000000" w:themeColor="text1"/>
          <w:lang w:val="en-IE"/>
        </w:rPr>
        <w:t xml:space="preserve"> </w:t>
      </w:r>
      <w:r w:rsidRPr="00233B4B">
        <w:rPr>
          <w:b/>
          <w:color w:val="000000" w:themeColor="text1"/>
          <w:lang w:val="en-IE"/>
        </w:rPr>
        <w:t>[non-resident relative from fl037o1]</w:t>
      </w:r>
    </w:p>
    <w:p w:rsidR="00295033" w:rsidRPr="00233B4B" w:rsidRDefault="00295033" w:rsidP="00295033">
      <w:pPr>
        <w:autoSpaceDE w:val="0"/>
        <w:autoSpaceDN w:val="0"/>
        <w:adjustRightInd w:val="0"/>
        <w:spacing w:after="0" w:line="240" w:lineRule="auto"/>
        <w:rPr>
          <w:b/>
          <w:bCs/>
          <w:color w:val="000000" w:themeColor="text1"/>
          <w:lang w:val="en-IE"/>
        </w:rPr>
      </w:pPr>
      <w:r w:rsidRPr="00233B4B">
        <w:rPr>
          <w:b/>
          <w:bCs/>
          <w:color w:val="000000" w:themeColor="text1"/>
          <w:lang w:val="en-IE"/>
        </w:rPr>
        <w:t>IWER: CODE THE ONE THAT APPLIES</w:t>
      </w:r>
    </w:p>
    <w:p w:rsidR="00295033" w:rsidRPr="00233B4B" w:rsidRDefault="00295033" w:rsidP="00295033">
      <w:pPr>
        <w:spacing w:after="0" w:line="240" w:lineRule="auto"/>
        <w:rPr>
          <w:color w:val="000000" w:themeColor="text1"/>
          <w:lang w:val="en-IE" w:eastAsia="en-GB"/>
        </w:rPr>
      </w:pPr>
      <w:r w:rsidRPr="00233B4B">
        <w:rPr>
          <w:color w:val="000000" w:themeColor="text1"/>
          <w:lang w:val="en-IE" w:eastAsia="en-GB"/>
        </w:rPr>
        <w:t>1. Some primary (not complete)</w:t>
      </w:r>
    </w:p>
    <w:p w:rsidR="00295033" w:rsidRPr="00233B4B" w:rsidRDefault="00295033" w:rsidP="00295033">
      <w:pPr>
        <w:spacing w:after="0" w:line="240" w:lineRule="auto"/>
        <w:rPr>
          <w:color w:val="000000" w:themeColor="text1"/>
          <w:lang w:val="en-IE" w:eastAsia="en-GB"/>
        </w:rPr>
      </w:pPr>
      <w:r w:rsidRPr="00233B4B">
        <w:rPr>
          <w:color w:val="000000" w:themeColor="text1"/>
          <w:lang w:val="en-IE" w:eastAsia="en-GB"/>
        </w:rPr>
        <w:t>2. Primary or equivalent</w:t>
      </w:r>
    </w:p>
    <w:p w:rsidR="00295033" w:rsidRPr="00233B4B" w:rsidRDefault="00295033" w:rsidP="00295033">
      <w:pPr>
        <w:spacing w:after="0" w:line="240" w:lineRule="auto"/>
        <w:rPr>
          <w:color w:val="000000" w:themeColor="text1"/>
          <w:lang w:val="en-IE" w:eastAsia="en-GB"/>
        </w:rPr>
      </w:pPr>
      <w:r w:rsidRPr="00233B4B">
        <w:rPr>
          <w:color w:val="000000" w:themeColor="text1"/>
          <w:lang w:val="en-IE" w:eastAsia="en-GB"/>
        </w:rPr>
        <w:t>3. Intermediate/junior/group certificate or equivalent</w:t>
      </w:r>
    </w:p>
    <w:p w:rsidR="00295033" w:rsidRPr="00233B4B" w:rsidRDefault="00295033" w:rsidP="00295033">
      <w:pPr>
        <w:spacing w:after="0" w:line="240" w:lineRule="auto"/>
        <w:rPr>
          <w:color w:val="000000" w:themeColor="text1"/>
          <w:lang w:val="en-IE" w:eastAsia="en-GB"/>
        </w:rPr>
      </w:pPr>
      <w:r w:rsidRPr="00233B4B">
        <w:rPr>
          <w:color w:val="000000" w:themeColor="text1"/>
          <w:lang w:val="en-IE" w:eastAsia="en-GB"/>
        </w:rPr>
        <w:t>4. Leaving certificate or equivalent</w:t>
      </w:r>
    </w:p>
    <w:p w:rsidR="00295033" w:rsidRPr="00233B4B" w:rsidRDefault="00295033" w:rsidP="00295033">
      <w:pPr>
        <w:spacing w:after="0" w:line="240" w:lineRule="auto"/>
        <w:rPr>
          <w:color w:val="000000" w:themeColor="text1"/>
          <w:lang w:val="en-IE" w:eastAsia="en-GB"/>
        </w:rPr>
      </w:pPr>
      <w:r w:rsidRPr="00233B4B">
        <w:rPr>
          <w:color w:val="000000" w:themeColor="text1"/>
          <w:lang w:val="en-IE" w:eastAsia="en-GB"/>
        </w:rPr>
        <w:t>5. Diploma/certificate</w:t>
      </w:r>
    </w:p>
    <w:p w:rsidR="00295033" w:rsidRPr="00233B4B" w:rsidRDefault="00295033" w:rsidP="00295033">
      <w:pPr>
        <w:spacing w:after="0" w:line="240" w:lineRule="auto"/>
        <w:rPr>
          <w:color w:val="000000" w:themeColor="text1"/>
          <w:lang w:val="en-IE" w:eastAsia="en-GB"/>
        </w:rPr>
      </w:pPr>
      <w:r w:rsidRPr="00233B4B">
        <w:rPr>
          <w:color w:val="000000" w:themeColor="text1"/>
          <w:lang w:val="en-IE" w:eastAsia="en-GB"/>
        </w:rPr>
        <w:t>6. Primary degree</w:t>
      </w:r>
    </w:p>
    <w:p w:rsidR="00295033" w:rsidRPr="00233B4B" w:rsidRDefault="00295033" w:rsidP="00295033">
      <w:pPr>
        <w:spacing w:after="0" w:line="240" w:lineRule="auto"/>
        <w:rPr>
          <w:color w:val="000000" w:themeColor="text1"/>
          <w:lang w:val="en-IE" w:eastAsia="en-GB"/>
        </w:rPr>
      </w:pPr>
      <w:r w:rsidRPr="00233B4B">
        <w:rPr>
          <w:color w:val="000000" w:themeColor="text1"/>
          <w:lang w:val="en-IE" w:eastAsia="en-GB"/>
        </w:rPr>
        <w:t>7. Postgraduate/higher degree</w:t>
      </w:r>
    </w:p>
    <w:p w:rsidR="00295033" w:rsidRPr="00233B4B" w:rsidRDefault="00295033" w:rsidP="00295033">
      <w:pPr>
        <w:spacing w:after="0" w:line="240" w:lineRule="auto"/>
        <w:rPr>
          <w:color w:val="000000" w:themeColor="text1"/>
          <w:lang w:val="en-IE" w:eastAsia="en-GB"/>
        </w:rPr>
      </w:pPr>
      <w:r w:rsidRPr="00233B4B">
        <w:rPr>
          <w:color w:val="000000" w:themeColor="text1"/>
          <w:lang w:val="en-IE" w:eastAsia="en-GB"/>
        </w:rPr>
        <w:t>96. None</w:t>
      </w:r>
    </w:p>
    <w:p w:rsidR="00295033" w:rsidRPr="00233B4B" w:rsidRDefault="00295033" w:rsidP="00295033">
      <w:pPr>
        <w:spacing w:after="0" w:line="240" w:lineRule="auto"/>
        <w:rPr>
          <w:color w:val="000000" w:themeColor="text1"/>
          <w:lang w:val="en-IE" w:eastAsia="en-GB"/>
        </w:rPr>
      </w:pPr>
      <w:r w:rsidRPr="00233B4B">
        <w:rPr>
          <w:color w:val="000000" w:themeColor="text1"/>
          <w:lang w:val="en-IE" w:eastAsia="en-GB"/>
        </w:rPr>
        <w:t>98. DK</w:t>
      </w:r>
    </w:p>
    <w:p w:rsidR="00295033" w:rsidRPr="00233B4B" w:rsidRDefault="00295033" w:rsidP="00295033">
      <w:pPr>
        <w:spacing w:after="0" w:line="240" w:lineRule="auto"/>
        <w:rPr>
          <w:color w:val="000000" w:themeColor="text1"/>
          <w:lang w:val="en-IE" w:eastAsia="en-GB"/>
        </w:rPr>
      </w:pPr>
      <w:r w:rsidRPr="00233B4B">
        <w:rPr>
          <w:color w:val="000000" w:themeColor="text1"/>
          <w:lang w:val="en-IE" w:eastAsia="en-GB"/>
        </w:rPr>
        <w:t>99. RF</w:t>
      </w:r>
    </w:p>
    <w:p w:rsidR="00295033" w:rsidRPr="00233B4B" w:rsidRDefault="00295033" w:rsidP="00295033">
      <w:pPr>
        <w:autoSpaceDE w:val="0"/>
        <w:autoSpaceDN w:val="0"/>
        <w:adjustRightInd w:val="0"/>
        <w:spacing w:after="0" w:line="240" w:lineRule="auto"/>
        <w:rPr>
          <w:color w:val="000000" w:themeColor="text1"/>
          <w:lang w:val="en-IE"/>
        </w:rPr>
      </w:pPr>
      <w:r w:rsidRPr="00233B4B">
        <w:rPr>
          <w:color w:val="000000" w:themeColor="text1"/>
          <w:lang w:val="en-IE"/>
        </w:rPr>
        <w:t xml:space="preserve"> (HRS/MHAS)</w:t>
      </w:r>
    </w:p>
    <w:p w:rsidR="00295033" w:rsidRPr="00233B4B" w:rsidRDefault="00295033" w:rsidP="00295033">
      <w:pPr>
        <w:spacing w:after="0" w:line="240" w:lineRule="auto"/>
        <w:rPr>
          <w:b/>
          <w:bCs/>
          <w:color w:val="000000" w:themeColor="text1"/>
          <w:lang w:val="en-IE"/>
        </w:rPr>
      </w:pPr>
    </w:p>
    <w:p w:rsidR="00295033" w:rsidRPr="00233B4B" w:rsidRDefault="00295033" w:rsidP="00295033">
      <w:pPr>
        <w:spacing w:after="0" w:line="240" w:lineRule="auto"/>
        <w:rPr>
          <w:b/>
          <w:bCs/>
          <w:color w:val="FF0000"/>
          <w:lang w:val="en-IE"/>
        </w:rPr>
      </w:pPr>
      <w:r w:rsidRPr="00233B4B">
        <w:rPr>
          <w:b/>
          <w:bCs/>
          <w:color w:val="FF0000"/>
          <w:lang w:val="en-IE"/>
        </w:rPr>
        <w:t>CAPI: IF (FL040b1 = 1 (Under 16)) set FL040e = 3 (Single)</w:t>
      </w:r>
    </w:p>
    <w:p w:rsidR="00295033" w:rsidRPr="00233B4B" w:rsidRDefault="00295033" w:rsidP="00295033">
      <w:pPr>
        <w:spacing w:after="0" w:line="240" w:lineRule="auto"/>
        <w:rPr>
          <w:color w:val="000000" w:themeColor="text1"/>
          <w:lang w:val="en-IE"/>
        </w:rPr>
      </w:pPr>
      <w:r w:rsidRPr="00233B4B">
        <w:rPr>
          <w:b/>
          <w:bCs/>
          <w:color w:val="000000" w:themeColor="text1"/>
          <w:lang w:val="en-IE"/>
        </w:rPr>
        <w:t>FL040e:</w:t>
      </w:r>
      <w:r w:rsidRPr="00233B4B">
        <w:rPr>
          <w:color w:val="000000" w:themeColor="text1"/>
          <w:lang w:val="en-IE"/>
        </w:rPr>
        <w:t xml:space="preserve"> </w:t>
      </w:r>
      <w:r w:rsidRPr="00233B4B">
        <w:rPr>
          <w:b/>
          <w:color w:val="000000" w:themeColor="text1"/>
          <w:lang w:val="en-IE"/>
        </w:rPr>
        <w:t>What is &lt;FL040&gt;’s present marital status?</w:t>
      </w:r>
      <w:r w:rsidRPr="00233B4B">
        <w:rPr>
          <w:color w:val="000000" w:themeColor="text1"/>
          <w:lang w:val="en-IE"/>
        </w:rPr>
        <w:t xml:space="preserve">  </w:t>
      </w:r>
    </w:p>
    <w:p w:rsidR="00295033" w:rsidRPr="00233B4B" w:rsidRDefault="00295033" w:rsidP="00295033">
      <w:pPr>
        <w:spacing w:after="0" w:line="240" w:lineRule="auto"/>
        <w:rPr>
          <w:color w:val="000000" w:themeColor="text1"/>
          <w:lang w:val="en-IE"/>
        </w:rPr>
      </w:pPr>
      <w:r w:rsidRPr="00233B4B">
        <w:rPr>
          <w:color w:val="000000" w:themeColor="text1"/>
          <w:lang w:val="en-IE"/>
        </w:rPr>
        <w:t>1. Married</w:t>
      </w:r>
    </w:p>
    <w:p w:rsidR="00295033" w:rsidRPr="00233B4B" w:rsidRDefault="00295033" w:rsidP="00295033">
      <w:pPr>
        <w:spacing w:after="0" w:line="240" w:lineRule="auto"/>
        <w:rPr>
          <w:color w:val="000000" w:themeColor="text1"/>
          <w:lang w:val="en-IE"/>
        </w:rPr>
      </w:pPr>
      <w:r w:rsidRPr="00233B4B">
        <w:rPr>
          <w:color w:val="000000" w:themeColor="text1"/>
          <w:lang w:val="en-IE"/>
        </w:rPr>
        <w:t>2. Living with a partner as if married</w:t>
      </w:r>
    </w:p>
    <w:p w:rsidR="00295033" w:rsidRPr="00233B4B" w:rsidRDefault="00295033" w:rsidP="00295033">
      <w:pPr>
        <w:spacing w:after="0" w:line="240" w:lineRule="auto"/>
        <w:rPr>
          <w:color w:val="000000" w:themeColor="text1"/>
          <w:lang w:val="en-IE"/>
        </w:rPr>
      </w:pPr>
      <w:r w:rsidRPr="00233B4B">
        <w:rPr>
          <w:color w:val="000000" w:themeColor="text1"/>
          <w:lang w:val="en-IE"/>
        </w:rPr>
        <w:t xml:space="preserve">3. Single (never married) </w:t>
      </w:r>
    </w:p>
    <w:p w:rsidR="00295033" w:rsidRPr="00233B4B" w:rsidRDefault="00295033" w:rsidP="00295033">
      <w:pPr>
        <w:spacing w:after="0" w:line="240" w:lineRule="auto"/>
        <w:rPr>
          <w:color w:val="000000" w:themeColor="text1"/>
          <w:lang w:val="en-IE"/>
        </w:rPr>
      </w:pPr>
      <w:r w:rsidRPr="00233B4B">
        <w:rPr>
          <w:color w:val="000000" w:themeColor="text1"/>
          <w:lang w:val="en-IE"/>
        </w:rPr>
        <w:t xml:space="preserve">4. Separated </w:t>
      </w:r>
    </w:p>
    <w:p w:rsidR="00295033" w:rsidRPr="00233B4B" w:rsidRDefault="00295033" w:rsidP="00295033">
      <w:pPr>
        <w:spacing w:after="0" w:line="240" w:lineRule="auto"/>
        <w:rPr>
          <w:color w:val="000000" w:themeColor="text1"/>
          <w:lang w:val="en-IE"/>
        </w:rPr>
      </w:pPr>
      <w:r w:rsidRPr="00233B4B">
        <w:rPr>
          <w:color w:val="000000" w:themeColor="text1"/>
          <w:lang w:val="en-IE"/>
        </w:rPr>
        <w:t>5. Divorced</w:t>
      </w:r>
      <w:r w:rsidRPr="00233B4B">
        <w:rPr>
          <w:color w:val="000000" w:themeColor="text1"/>
          <w:lang w:val="en-IE"/>
        </w:rPr>
        <w:tab/>
      </w:r>
    </w:p>
    <w:p w:rsidR="00295033" w:rsidRPr="00233B4B" w:rsidRDefault="00295033" w:rsidP="00295033">
      <w:pPr>
        <w:spacing w:after="0" w:line="240" w:lineRule="auto"/>
        <w:rPr>
          <w:color w:val="000000" w:themeColor="text1"/>
          <w:lang w:val="en-IE"/>
        </w:rPr>
      </w:pPr>
      <w:r w:rsidRPr="00233B4B">
        <w:rPr>
          <w:color w:val="000000" w:themeColor="text1"/>
          <w:lang w:val="en-IE"/>
        </w:rPr>
        <w:t xml:space="preserve">6. Widowed  </w:t>
      </w:r>
    </w:p>
    <w:p w:rsidR="00295033" w:rsidRPr="00233B4B" w:rsidRDefault="00295033" w:rsidP="00295033">
      <w:pPr>
        <w:spacing w:after="0" w:line="240" w:lineRule="auto"/>
        <w:rPr>
          <w:color w:val="000000" w:themeColor="text1"/>
          <w:lang w:val="en-IE"/>
        </w:rPr>
      </w:pPr>
      <w:r w:rsidRPr="00233B4B">
        <w:rPr>
          <w:color w:val="000000" w:themeColor="text1"/>
          <w:lang w:val="en-IE"/>
        </w:rPr>
        <w:t>98 DK</w:t>
      </w:r>
    </w:p>
    <w:p w:rsidR="00295033" w:rsidRPr="00233B4B" w:rsidRDefault="00295033" w:rsidP="00295033">
      <w:pPr>
        <w:spacing w:after="0" w:line="240" w:lineRule="auto"/>
        <w:rPr>
          <w:color w:val="000000" w:themeColor="text1"/>
          <w:lang w:val="en-IE"/>
        </w:rPr>
      </w:pPr>
      <w:r w:rsidRPr="00233B4B">
        <w:rPr>
          <w:color w:val="000000" w:themeColor="text1"/>
          <w:lang w:val="en-IE"/>
        </w:rPr>
        <w:t xml:space="preserve">99 RF </w:t>
      </w:r>
    </w:p>
    <w:p w:rsidR="00295033" w:rsidRPr="00233B4B" w:rsidRDefault="00295033" w:rsidP="00295033">
      <w:pPr>
        <w:spacing w:after="0" w:line="240" w:lineRule="auto"/>
        <w:rPr>
          <w:color w:val="000000" w:themeColor="text1"/>
          <w:lang w:val="en-IE"/>
        </w:rPr>
      </w:pPr>
      <w:r w:rsidRPr="00233B4B">
        <w:rPr>
          <w:color w:val="000000" w:themeColor="text1"/>
          <w:lang w:val="en-IE"/>
        </w:rPr>
        <w:t>(HRS/MHAS)</w:t>
      </w:r>
    </w:p>
    <w:p w:rsidR="00295033" w:rsidRPr="00233B4B" w:rsidRDefault="00295033" w:rsidP="00295033">
      <w:pPr>
        <w:autoSpaceDE w:val="0"/>
        <w:autoSpaceDN w:val="0"/>
        <w:adjustRightInd w:val="0"/>
        <w:spacing w:after="0" w:line="240" w:lineRule="auto"/>
        <w:rPr>
          <w:color w:val="000000" w:themeColor="text1"/>
          <w:sz w:val="24"/>
          <w:szCs w:val="24"/>
          <w:lang w:val="en-IE"/>
        </w:rPr>
      </w:pPr>
    </w:p>
    <w:p w:rsidR="00295033" w:rsidRPr="00233B4B" w:rsidRDefault="00295033" w:rsidP="00295033">
      <w:pPr>
        <w:autoSpaceDE w:val="0"/>
        <w:autoSpaceDN w:val="0"/>
        <w:adjustRightInd w:val="0"/>
        <w:spacing w:after="0" w:line="240" w:lineRule="auto"/>
        <w:rPr>
          <w:b/>
          <w:color w:val="000000" w:themeColor="text1"/>
          <w:sz w:val="24"/>
          <w:szCs w:val="24"/>
          <w:lang w:val="en-IE"/>
        </w:rPr>
      </w:pPr>
      <w:r w:rsidRPr="00233B4B">
        <w:rPr>
          <w:b/>
          <w:color w:val="000000" w:themeColor="text1"/>
          <w:sz w:val="24"/>
          <w:szCs w:val="24"/>
          <w:lang w:val="en-IE"/>
        </w:rPr>
        <w:lastRenderedPageBreak/>
        <w:t xml:space="preserve">CAPI: </w:t>
      </w:r>
    </w:p>
    <w:p w:rsidR="00295033" w:rsidRPr="00233B4B" w:rsidRDefault="00295033" w:rsidP="00295033">
      <w:pPr>
        <w:autoSpaceDE w:val="0"/>
        <w:autoSpaceDN w:val="0"/>
        <w:adjustRightInd w:val="0"/>
        <w:spacing w:after="0" w:line="240" w:lineRule="auto"/>
        <w:rPr>
          <w:color w:val="FF0000"/>
          <w:sz w:val="24"/>
          <w:szCs w:val="24"/>
          <w:lang w:val="en-IE"/>
        </w:rPr>
      </w:pPr>
      <w:r w:rsidRPr="00233B4B">
        <w:rPr>
          <w:b/>
          <w:color w:val="FF0000"/>
          <w:sz w:val="24"/>
          <w:szCs w:val="24"/>
          <w:lang w:val="en-IE"/>
        </w:rPr>
        <w:t>IF</w:t>
      </w:r>
      <w:r w:rsidRPr="00233B4B">
        <w:rPr>
          <w:color w:val="FF0000"/>
          <w:sz w:val="24"/>
          <w:szCs w:val="24"/>
          <w:lang w:val="en-IE"/>
        </w:rPr>
        <w:t xml:space="preserve"> FL005 </w:t>
      </w:r>
      <w:r w:rsidRPr="00233B4B">
        <w:rPr>
          <w:b/>
          <w:color w:val="FF0000"/>
          <w:sz w:val="24"/>
          <w:szCs w:val="24"/>
          <w:lang w:val="en-IE"/>
        </w:rPr>
        <w:t>OR</w:t>
      </w:r>
      <w:r w:rsidRPr="00233B4B">
        <w:rPr>
          <w:color w:val="FF0000"/>
          <w:sz w:val="24"/>
          <w:szCs w:val="24"/>
          <w:lang w:val="en-IE"/>
        </w:rPr>
        <w:t xml:space="preserve"> FL008 </w:t>
      </w:r>
      <w:r w:rsidRPr="00233B4B">
        <w:rPr>
          <w:b/>
          <w:color w:val="FF0000"/>
          <w:sz w:val="24"/>
          <w:szCs w:val="24"/>
          <w:lang w:val="en-IE"/>
        </w:rPr>
        <w:t>OR</w:t>
      </w:r>
      <w:r w:rsidRPr="00233B4B">
        <w:rPr>
          <w:color w:val="FF0000"/>
          <w:sz w:val="24"/>
          <w:szCs w:val="24"/>
          <w:lang w:val="en-IE"/>
        </w:rPr>
        <w:t xml:space="preserve"> FL011 </w:t>
      </w:r>
      <w:r w:rsidRPr="00233B4B">
        <w:rPr>
          <w:b/>
          <w:color w:val="FF0000"/>
          <w:sz w:val="24"/>
          <w:szCs w:val="24"/>
          <w:lang w:val="en-IE"/>
        </w:rPr>
        <w:t>OR</w:t>
      </w:r>
      <w:r w:rsidRPr="00233B4B">
        <w:rPr>
          <w:color w:val="FF0000"/>
          <w:sz w:val="24"/>
          <w:szCs w:val="24"/>
          <w:lang w:val="en-IE"/>
        </w:rPr>
        <w:t xml:space="preserve"> FL013 </w:t>
      </w:r>
      <w:r w:rsidRPr="00233B4B">
        <w:rPr>
          <w:b/>
          <w:color w:val="FF0000"/>
          <w:sz w:val="24"/>
          <w:szCs w:val="24"/>
          <w:lang w:val="en-IE"/>
        </w:rPr>
        <w:t>OR</w:t>
      </w:r>
      <w:r w:rsidRPr="00233B4B">
        <w:rPr>
          <w:color w:val="FF0000"/>
          <w:sz w:val="24"/>
          <w:szCs w:val="24"/>
          <w:lang w:val="en-IE"/>
        </w:rPr>
        <w:t xml:space="preserve"> FL016 </w:t>
      </w:r>
      <w:r w:rsidRPr="00233B4B">
        <w:rPr>
          <w:b/>
          <w:color w:val="FF0000"/>
          <w:sz w:val="24"/>
          <w:szCs w:val="24"/>
          <w:lang w:val="en-IE"/>
        </w:rPr>
        <w:t xml:space="preserve">OR </w:t>
      </w:r>
      <w:r w:rsidRPr="00233B4B">
        <w:rPr>
          <w:color w:val="FF0000"/>
          <w:sz w:val="24"/>
          <w:szCs w:val="24"/>
          <w:lang w:val="en-IE"/>
        </w:rPr>
        <w:t xml:space="preserve">FL019 </w:t>
      </w:r>
      <w:r w:rsidRPr="00233B4B">
        <w:rPr>
          <w:b/>
          <w:color w:val="FF0000"/>
          <w:sz w:val="24"/>
          <w:szCs w:val="24"/>
          <w:lang w:val="en-IE"/>
        </w:rPr>
        <w:t>OR</w:t>
      </w:r>
      <w:r w:rsidRPr="00233B4B">
        <w:rPr>
          <w:color w:val="FF0000"/>
          <w:sz w:val="24"/>
          <w:szCs w:val="24"/>
          <w:lang w:val="en-IE"/>
        </w:rPr>
        <w:t xml:space="preserve"> FL026 </w:t>
      </w:r>
      <w:r w:rsidRPr="00233B4B">
        <w:rPr>
          <w:b/>
          <w:color w:val="FF0000"/>
          <w:sz w:val="24"/>
          <w:szCs w:val="24"/>
          <w:lang w:val="en-IE"/>
        </w:rPr>
        <w:t>OR</w:t>
      </w:r>
      <w:r w:rsidRPr="00233B4B">
        <w:rPr>
          <w:color w:val="FF0000"/>
          <w:sz w:val="24"/>
          <w:szCs w:val="24"/>
          <w:lang w:val="en-IE"/>
        </w:rPr>
        <w:t xml:space="preserve"> FL029 </w:t>
      </w:r>
      <w:r w:rsidRPr="00233B4B">
        <w:rPr>
          <w:b/>
          <w:color w:val="FF0000"/>
          <w:sz w:val="24"/>
          <w:szCs w:val="24"/>
          <w:lang w:val="en-IE"/>
        </w:rPr>
        <w:t>OR</w:t>
      </w:r>
      <w:r w:rsidRPr="00233B4B">
        <w:rPr>
          <w:color w:val="FF0000"/>
          <w:sz w:val="24"/>
          <w:szCs w:val="24"/>
          <w:lang w:val="en-IE"/>
        </w:rPr>
        <w:t xml:space="preserve"> FL030 </w:t>
      </w:r>
      <w:r w:rsidRPr="00233B4B">
        <w:rPr>
          <w:b/>
          <w:color w:val="FF0000"/>
          <w:sz w:val="24"/>
          <w:szCs w:val="24"/>
          <w:lang w:val="en-IE"/>
        </w:rPr>
        <w:t>OR</w:t>
      </w:r>
      <w:r w:rsidRPr="00233B4B">
        <w:rPr>
          <w:color w:val="FF0000"/>
          <w:sz w:val="24"/>
          <w:szCs w:val="24"/>
          <w:lang w:val="en-IE"/>
        </w:rPr>
        <w:t xml:space="preserve"> FL031  </w:t>
      </w:r>
      <w:r w:rsidRPr="00233B4B">
        <w:rPr>
          <w:b/>
          <w:color w:val="FF0000"/>
          <w:sz w:val="24"/>
          <w:szCs w:val="24"/>
          <w:lang w:val="en-IE"/>
        </w:rPr>
        <w:t>OR</w:t>
      </w:r>
      <w:r w:rsidRPr="00233B4B">
        <w:rPr>
          <w:color w:val="FF0000"/>
          <w:sz w:val="24"/>
          <w:szCs w:val="24"/>
          <w:lang w:val="en-IE"/>
        </w:rPr>
        <w:t xml:space="preserve"> FL058 = 1 (YES)  </w:t>
      </w:r>
    </w:p>
    <w:p w:rsidR="00A0261F" w:rsidRDefault="00295033" w:rsidP="00295033">
      <w:pPr>
        <w:autoSpaceDE w:val="0"/>
        <w:autoSpaceDN w:val="0"/>
        <w:adjustRightInd w:val="0"/>
        <w:spacing w:after="0" w:line="240" w:lineRule="auto"/>
        <w:rPr>
          <w:color w:val="FF0000"/>
          <w:sz w:val="24"/>
          <w:szCs w:val="24"/>
          <w:lang w:val="en-IE"/>
        </w:rPr>
      </w:pPr>
      <w:r w:rsidRPr="00233B4B">
        <w:rPr>
          <w:b/>
          <w:color w:val="FF0000"/>
          <w:sz w:val="24"/>
          <w:szCs w:val="24"/>
          <w:lang w:val="en-IE"/>
        </w:rPr>
        <w:t>AND</w:t>
      </w:r>
      <w:r w:rsidRPr="00233B4B">
        <w:rPr>
          <w:color w:val="FF0000"/>
          <w:sz w:val="24"/>
          <w:szCs w:val="24"/>
          <w:lang w:val="en-IE"/>
        </w:rPr>
        <w:t xml:space="preserve"> (FL020 </w:t>
      </w:r>
      <w:r w:rsidRPr="00233B4B">
        <w:rPr>
          <w:b/>
          <w:color w:val="FF0000"/>
          <w:sz w:val="24"/>
          <w:szCs w:val="24"/>
          <w:lang w:val="en-IE"/>
        </w:rPr>
        <w:t>OR</w:t>
      </w:r>
      <w:r w:rsidRPr="00233B4B">
        <w:rPr>
          <w:color w:val="FF0000"/>
          <w:sz w:val="24"/>
          <w:szCs w:val="24"/>
          <w:lang w:val="en-IE"/>
        </w:rPr>
        <w:t xml:space="preserve"> FL023(01 to 03) </w:t>
      </w:r>
      <w:r w:rsidRPr="00233B4B">
        <w:rPr>
          <w:b/>
          <w:color w:val="FF0000"/>
          <w:sz w:val="24"/>
          <w:szCs w:val="24"/>
          <w:lang w:val="en-IE"/>
        </w:rPr>
        <w:t>OR</w:t>
      </w:r>
      <w:r w:rsidRPr="00233B4B">
        <w:rPr>
          <w:color w:val="FF0000"/>
          <w:sz w:val="24"/>
          <w:szCs w:val="24"/>
          <w:lang w:val="en-IE"/>
        </w:rPr>
        <w:t xml:space="preserve"> FL032 </w:t>
      </w:r>
      <w:r w:rsidRPr="00233B4B">
        <w:rPr>
          <w:b/>
          <w:color w:val="FF0000"/>
          <w:sz w:val="24"/>
          <w:szCs w:val="24"/>
          <w:lang w:val="en-IE"/>
        </w:rPr>
        <w:t>OR</w:t>
      </w:r>
      <w:r w:rsidRPr="00233B4B">
        <w:rPr>
          <w:color w:val="FF0000"/>
          <w:sz w:val="24"/>
          <w:szCs w:val="24"/>
          <w:lang w:val="en-IE"/>
        </w:rPr>
        <w:t xml:space="preserve"> FL035(01 to 03) </w:t>
      </w:r>
      <w:r w:rsidRPr="00233B4B">
        <w:rPr>
          <w:b/>
          <w:color w:val="FF0000"/>
          <w:sz w:val="24"/>
          <w:szCs w:val="24"/>
          <w:lang w:val="en-IE"/>
        </w:rPr>
        <w:t>OR</w:t>
      </w:r>
      <w:r w:rsidRPr="00233B4B">
        <w:rPr>
          <w:color w:val="FF0000"/>
          <w:sz w:val="24"/>
          <w:szCs w:val="24"/>
          <w:lang w:val="en-IE"/>
        </w:rPr>
        <w:t xml:space="preserve"> FL037 </w:t>
      </w:r>
      <w:r w:rsidRPr="00233B4B">
        <w:rPr>
          <w:b/>
          <w:color w:val="FF0000"/>
          <w:sz w:val="24"/>
          <w:szCs w:val="24"/>
          <w:lang w:val="en-IE"/>
        </w:rPr>
        <w:t>OR</w:t>
      </w:r>
      <w:r w:rsidRPr="00233B4B">
        <w:rPr>
          <w:color w:val="FF0000"/>
          <w:sz w:val="24"/>
          <w:szCs w:val="24"/>
          <w:lang w:val="en-IE"/>
        </w:rPr>
        <w:t xml:space="preserve"> FL040(01 to 03) </w:t>
      </w:r>
      <w:r w:rsidRPr="00233B4B">
        <w:rPr>
          <w:b/>
          <w:color w:val="FF0000"/>
          <w:sz w:val="24"/>
          <w:szCs w:val="24"/>
          <w:lang w:val="en-IE"/>
        </w:rPr>
        <w:t>IS  NOT EQUAL TO</w:t>
      </w:r>
      <w:r w:rsidRPr="00233B4B">
        <w:rPr>
          <w:color w:val="FF0000"/>
          <w:sz w:val="24"/>
          <w:szCs w:val="24"/>
          <w:lang w:val="en-IE"/>
        </w:rPr>
        <w:t xml:space="preserve"> 96) (</w:t>
      </w:r>
      <w:proofErr w:type="spellStart"/>
      <w:r w:rsidRPr="00233B4B">
        <w:rPr>
          <w:color w:val="FF0000"/>
          <w:sz w:val="24"/>
          <w:szCs w:val="24"/>
          <w:lang w:val="en-IE"/>
        </w:rPr>
        <w:t>empl</w:t>
      </w:r>
      <w:proofErr w:type="spellEnd"/>
    </w:p>
    <w:p w:rsidR="00295033" w:rsidRPr="00233B4B" w:rsidRDefault="00295033" w:rsidP="00295033">
      <w:pPr>
        <w:autoSpaceDE w:val="0"/>
        <w:autoSpaceDN w:val="0"/>
        <w:adjustRightInd w:val="0"/>
        <w:spacing w:after="0" w:line="240" w:lineRule="auto"/>
        <w:rPr>
          <w:color w:val="FF0000"/>
          <w:sz w:val="24"/>
          <w:szCs w:val="24"/>
          <w:lang w:val="en-IE"/>
        </w:rPr>
      </w:pPr>
      <w:proofErr w:type="spellStart"/>
      <w:r w:rsidRPr="00233B4B">
        <w:rPr>
          <w:color w:val="FF0000"/>
          <w:sz w:val="24"/>
          <w:szCs w:val="24"/>
          <w:lang w:val="en-IE"/>
        </w:rPr>
        <w:t>oyee</w:t>
      </w:r>
      <w:proofErr w:type="spellEnd"/>
      <w:r w:rsidRPr="00233B4B">
        <w:rPr>
          <w:color w:val="FF0000"/>
          <w:sz w:val="24"/>
          <w:szCs w:val="24"/>
          <w:lang w:val="en-IE"/>
        </w:rPr>
        <w:t xml:space="preserve"> of institution) </w:t>
      </w:r>
    </w:p>
    <w:p w:rsidR="00295033" w:rsidRPr="00233B4B" w:rsidRDefault="00295033" w:rsidP="00295033">
      <w:pPr>
        <w:autoSpaceDE w:val="0"/>
        <w:autoSpaceDN w:val="0"/>
        <w:adjustRightInd w:val="0"/>
        <w:spacing w:after="0" w:line="240" w:lineRule="auto"/>
        <w:rPr>
          <w:color w:val="FF0000"/>
          <w:sz w:val="24"/>
          <w:szCs w:val="24"/>
          <w:lang w:val="en-IE"/>
        </w:rPr>
      </w:pPr>
      <w:r w:rsidRPr="00233B4B">
        <w:rPr>
          <w:b/>
          <w:color w:val="FF0000"/>
          <w:sz w:val="24"/>
          <w:szCs w:val="24"/>
          <w:lang w:val="en-IE"/>
        </w:rPr>
        <w:t>LOOP THROUGH</w:t>
      </w:r>
      <w:r w:rsidRPr="00233B4B">
        <w:rPr>
          <w:color w:val="FF0000"/>
          <w:sz w:val="24"/>
          <w:szCs w:val="24"/>
          <w:lang w:val="en-IE"/>
        </w:rPr>
        <w:t xml:space="preserve"> FL042 FOR EACH HELPER NOT EQUAL TO 96</w:t>
      </w:r>
    </w:p>
    <w:p w:rsidR="00295033" w:rsidRPr="00233B4B" w:rsidRDefault="00295033" w:rsidP="00295033">
      <w:pPr>
        <w:autoSpaceDE w:val="0"/>
        <w:autoSpaceDN w:val="0"/>
        <w:adjustRightInd w:val="0"/>
        <w:spacing w:after="0" w:line="240" w:lineRule="auto"/>
        <w:rPr>
          <w:b/>
          <w:bCs/>
          <w:color w:val="FF0000"/>
          <w:sz w:val="24"/>
          <w:szCs w:val="24"/>
          <w:lang w:val="en-IE"/>
        </w:rPr>
      </w:pPr>
      <w:r w:rsidRPr="00233B4B">
        <w:rPr>
          <w:b/>
          <w:bCs/>
          <w:color w:val="FF0000"/>
          <w:sz w:val="24"/>
          <w:szCs w:val="24"/>
          <w:lang w:val="en-IE"/>
        </w:rPr>
        <w:br/>
        <w:t xml:space="preserve">CAPI: REPEAT FL042 THROUGH FL051 FOR THE HELPERS ON THE LIST. </w:t>
      </w:r>
    </w:p>
    <w:p w:rsidR="00295033" w:rsidRPr="00233B4B" w:rsidRDefault="00295033" w:rsidP="00295033">
      <w:pPr>
        <w:autoSpaceDE w:val="0"/>
        <w:autoSpaceDN w:val="0"/>
        <w:adjustRightInd w:val="0"/>
        <w:spacing w:after="0" w:line="240" w:lineRule="auto"/>
        <w:rPr>
          <w:b/>
          <w:bCs/>
          <w:color w:val="000000" w:themeColor="text1"/>
          <w:sz w:val="24"/>
          <w:szCs w:val="24"/>
          <w:lang w:val="en-IE"/>
        </w:rPr>
      </w:pPr>
    </w:p>
    <w:p w:rsidR="00295033" w:rsidRPr="00233B4B" w:rsidRDefault="00295033" w:rsidP="00295033">
      <w:pPr>
        <w:spacing w:after="0" w:line="240" w:lineRule="auto"/>
        <w:rPr>
          <w:b/>
          <w:bCs/>
          <w:color w:val="000000" w:themeColor="text1"/>
          <w:lang w:val="en-IE"/>
        </w:rPr>
      </w:pPr>
      <w:r w:rsidRPr="00233B4B">
        <w:rPr>
          <w:b/>
          <w:bCs/>
          <w:color w:val="000000" w:themeColor="text1"/>
          <w:lang w:val="en-IE"/>
        </w:rPr>
        <w:t xml:space="preserve">Helpers </w:t>
      </w:r>
    </w:p>
    <w:p w:rsidR="00295033" w:rsidRPr="00233B4B" w:rsidRDefault="00295033" w:rsidP="00295033">
      <w:pPr>
        <w:autoSpaceDE w:val="0"/>
        <w:autoSpaceDN w:val="0"/>
        <w:adjustRightInd w:val="0"/>
        <w:spacing w:after="0" w:line="240" w:lineRule="auto"/>
        <w:rPr>
          <w:color w:val="000000" w:themeColor="text1"/>
          <w:sz w:val="20"/>
          <w:szCs w:val="20"/>
          <w:lang w:val="en-IE"/>
        </w:rPr>
      </w:pPr>
      <w:r w:rsidRPr="00233B4B">
        <w:rPr>
          <w:color w:val="000000" w:themeColor="text1"/>
          <w:sz w:val="20"/>
          <w:szCs w:val="20"/>
          <w:lang w:val="en-IE"/>
        </w:rPr>
        <w:t>CAPI: HELPER LIST:</w:t>
      </w:r>
    </w:p>
    <w:p w:rsidR="00295033" w:rsidRPr="00233B4B" w:rsidRDefault="00295033" w:rsidP="00295033">
      <w:pPr>
        <w:autoSpaceDE w:val="0"/>
        <w:autoSpaceDN w:val="0"/>
        <w:adjustRightInd w:val="0"/>
        <w:spacing w:after="0" w:line="240" w:lineRule="auto"/>
        <w:rPr>
          <w:i/>
          <w:iCs/>
          <w:color w:val="000000" w:themeColor="text1"/>
          <w:sz w:val="20"/>
          <w:szCs w:val="20"/>
          <w:lang w:val="en-IE"/>
        </w:rPr>
      </w:pPr>
      <w:r w:rsidRPr="00233B4B">
        <w:rPr>
          <w:i/>
          <w:iCs/>
          <w:color w:val="000000" w:themeColor="text1"/>
          <w:sz w:val="20"/>
          <w:szCs w:val="20"/>
          <w:lang w:val="en-IE"/>
        </w:rPr>
        <w:t xml:space="preserve">NOTE: AT THIS POINT A LIST IS COMPILED BY CAPI OF ALL HELPERS MENTIONED IN THIS SECTION. THE LIST WILL COMPILE THE HELPER’S NAME, EXCLUDING EMPLOYEES OF FACILITIES </w:t>
      </w:r>
      <w:r w:rsidRPr="00233B4B">
        <w:rPr>
          <w:i/>
          <w:iCs/>
          <w:caps/>
          <w:color w:val="000000" w:themeColor="text1"/>
          <w:sz w:val="20"/>
          <w:szCs w:val="20"/>
          <w:lang w:val="en-IE"/>
        </w:rPr>
        <w:t>and those other non-relatives paid by the respondent or other</w:t>
      </w:r>
      <w:r w:rsidRPr="00233B4B">
        <w:rPr>
          <w:i/>
          <w:iCs/>
          <w:color w:val="000000" w:themeColor="text1"/>
          <w:sz w:val="20"/>
          <w:szCs w:val="20"/>
          <w:lang w:val="en-IE"/>
        </w:rPr>
        <w:t>. THIS LIST IS NOT VISIBLE TO THE IWER.</w:t>
      </w:r>
    </w:p>
    <w:p w:rsidR="00295033" w:rsidRPr="00233B4B" w:rsidRDefault="00295033" w:rsidP="00295033">
      <w:pPr>
        <w:autoSpaceDE w:val="0"/>
        <w:autoSpaceDN w:val="0"/>
        <w:adjustRightInd w:val="0"/>
        <w:spacing w:after="0" w:line="240" w:lineRule="auto"/>
        <w:rPr>
          <w:color w:val="000000" w:themeColor="text1"/>
          <w:sz w:val="20"/>
          <w:szCs w:val="20"/>
          <w:lang w:val="en-IE"/>
        </w:rPr>
      </w:pPr>
      <w:r w:rsidRPr="00233B4B">
        <w:rPr>
          <w:color w:val="000000" w:themeColor="text1"/>
          <w:sz w:val="20"/>
          <w:szCs w:val="20"/>
          <w:lang w:val="en-IE"/>
        </w:rPr>
        <w:t>PERSON ID</w:t>
      </w:r>
    </w:p>
    <w:p w:rsidR="00295033" w:rsidRPr="00233B4B" w:rsidRDefault="00295033" w:rsidP="00295033">
      <w:pPr>
        <w:autoSpaceDE w:val="0"/>
        <w:autoSpaceDN w:val="0"/>
        <w:adjustRightInd w:val="0"/>
        <w:spacing w:after="0" w:line="240" w:lineRule="auto"/>
        <w:rPr>
          <w:color w:val="000000" w:themeColor="text1"/>
          <w:sz w:val="20"/>
          <w:szCs w:val="20"/>
          <w:lang w:val="en-IE"/>
        </w:rPr>
      </w:pPr>
      <w:r w:rsidRPr="00233B4B">
        <w:rPr>
          <w:color w:val="000000" w:themeColor="text1"/>
          <w:sz w:val="20"/>
          <w:szCs w:val="20"/>
          <w:lang w:val="en-IE"/>
        </w:rPr>
        <w:t>NAME</w:t>
      </w:r>
    </w:p>
    <w:p w:rsidR="00295033" w:rsidRPr="00233B4B" w:rsidRDefault="00295033" w:rsidP="00295033">
      <w:pPr>
        <w:autoSpaceDE w:val="0"/>
        <w:autoSpaceDN w:val="0"/>
        <w:adjustRightInd w:val="0"/>
        <w:spacing w:after="0" w:line="240" w:lineRule="auto"/>
        <w:rPr>
          <w:color w:val="000000" w:themeColor="text1"/>
          <w:sz w:val="20"/>
          <w:szCs w:val="20"/>
          <w:lang w:val="en-IE"/>
        </w:rPr>
      </w:pPr>
      <w:r w:rsidRPr="00233B4B">
        <w:rPr>
          <w:color w:val="000000" w:themeColor="text1"/>
          <w:sz w:val="20"/>
          <w:szCs w:val="20"/>
          <w:lang w:val="en-IE"/>
        </w:rPr>
        <w:t>RELATIONSHIP TO RESPONDENT</w:t>
      </w:r>
    </w:p>
    <w:p w:rsidR="00635A58" w:rsidRDefault="00295033" w:rsidP="00295033">
      <w:pPr>
        <w:autoSpaceDE w:val="0"/>
        <w:autoSpaceDN w:val="0"/>
        <w:adjustRightInd w:val="0"/>
        <w:spacing w:after="0" w:line="240" w:lineRule="auto"/>
        <w:rPr>
          <w:b/>
          <w:bCs/>
          <w:color w:val="FF0000"/>
          <w:sz w:val="24"/>
          <w:szCs w:val="24"/>
          <w:lang w:val="en-IE"/>
        </w:rPr>
      </w:pPr>
      <w:r w:rsidRPr="00233B4B">
        <w:rPr>
          <w:b/>
          <w:bCs/>
          <w:color w:val="FF0000"/>
          <w:sz w:val="24"/>
          <w:szCs w:val="24"/>
          <w:lang w:val="en-IE"/>
        </w:rPr>
        <w:t>CAPI:</w:t>
      </w:r>
      <w:r w:rsidR="00635A58">
        <w:rPr>
          <w:b/>
          <w:bCs/>
          <w:color w:val="FF0000"/>
          <w:sz w:val="24"/>
          <w:szCs w:val="24"/>
          <w:lang w:val="en-IE"/>
        </w:rPr>
        <w:t xml:space="preserve"> IF R HAS MORE THAN ONE PAID HELPER (95) THEN HELPER’S NAME SHOULD BE LISTED AS FIRST PAID HELPER, SECOND PAID HELPER, THIRD PAID HELPER, ETC.</w:t>
      </w:r>
    </w:p>
    <w:p w:rsidR="00295033" w:rsidRPr="00233B4B" w:rsidRDefault="00295033" w:rsidP="00295033">
      <w:pPr>
        <w:autoSpaceDE w:val="0"/>
        <w:autoSpaceDN w:val="0"/>
        <w:adjustRightInd w:val="0"/>
        <w:spacing w:after="0" w:line="240" w:lineRule="auto"/>
        <w:rPr>
          <w:b/>
          <w:bCs/>
          <w:color w:val="FF0000"/>
          <w:sz w:val="24"/>
          <w:szCs w:val="24"/>
          <w:lang w:val="en-IE"/>
        </w:rPr>
      </w:pPr>
      <w:r w:rsidRPr="00233B4B">
        <w:rPr>
          <w:b/>
          <w:bCs/>
          <w:color w:val="FF0000"/>
          <w:sz w:val="24"/>
          <w:szCs w:val="24"/>
          <w:lang w:val="en-IE"/>
        </w:rPr>
        <w:t>IF R HAS ONLY A HELPER(s) WHO IS/ARE EMPLOYEE OF NURSING HOME GO TO FL056</w:t>
      </w:r>
    </w:p>
    <w:p w:rsidR="00295033" w:rsidRPr="00233B4B" w:rsidRDefault="00295033" w:rsidP="00295033">
      <w:pPr>
        <w:spacing w:after="0" w:line="240" w:lineRule="auto"/>
        <w:rPr>
          <w:b/>
          <w:bCs/>
          <w:color w:val="FF0000"/>
          <w:lang w:val="en-IE"/>
        </w:rPr>
      </w:pPr>
      <w:r w:rsidRPr="00233B4B">
        <w:rPr>
          <w:b/>
          <w:bCs/>
          <w:color w:val="FF0000"/>
          <w:lang w:val="en-IE"/>
        </w:rPr>
        <w:t xml:space="preserve">NOT ASKED HERE - data lifted from earlier sections for each </w:t>
      </w:r>
    </w:p>
    <w:p w:rsidR="00295033" w:rsidRPr="00233B4B" w:rsidRDefault="00295033" w:rsidP="00295033">
      <w:pPr>
        <w:spacing w:after="0" w:line="240" w:lineRule="auto"/>
        <w:jc w:val="right"/>
        <w:rPr>
          <w:b/>
          <w:bCs/>
          <w:color w:val="FF0000"/>
          <w:lang w:val="en-IE"/>
        </w:rPr>
      </w:pPr>
      <w:r w:rsidRPr="00233B4B">
        <w:rPr>
          <w:b/>
          <w:bCs/>
          <w:color w:val="FF0000"/>
          <w:lang w:val="en-IE"/>
        </w:rPr>
        <w:t>[fl042id_i_name] – name of helper</w:t>
      </w:r>
    </w:p>
    <w:p w:rsidR="00295033" w:rsidRPr="00233B4B" w:rsidRDefault="00295033" w:rsidP="00295033">
      <w:pPr>
        <w:spacing w:after="0" w:line="240" w:lineRule="auto"/>
        <w:jc w:val="right"/>
        <w:rPr>
          <w:b/>
          <w:bCs/>
          <w:color w:val="FF0000"/>
          <w:lang w:val="en-IE"/>
        </w:rPr>
      </w:pPr>
      <w:r w:rsidRPr="00233B4B">
        <w:rPr>
          <w:b/>
          <w:bCs/>
          <w:color w:val="FF0000"/>
          <w:lang w:val="en-IE"/>
        </w:rPr>
        <w:t>[fl042id_i] – relationship of helper</w:t>
      </w:r>
    </w:p>
    <w:p w:rsidR="00295033" w:rsidRPr="00233B4B" w:rsidRDefault="00295033" w:rsidP="00295033">
      <w:pPr>
        <w:spacing w:after="0" w:line="240" w:lineRule="auto"/>
        <w:jc w:val="right"/>
        <w:rPr>
          <w:b/>
          <w:bCs/>
          <w:color w:val="FF0000"/>
          <w:lang w:val="en-IE"/>
        </w:rPr>
      </w:pPr>
      <w:proofErr w:type="spellStart"/>
      <w:r w:rsidRPr="00233B4B">
        <w:rPr>
          <w:b/>
          <w:bCs/>
          <w:color w:val="FF0000"/>
          <w:lang w:val="en-IE"/>
        </w:rPr>
        <w:t>i</w:t>
      </w:r>
      <w:proofErr w:type="spellEnd"/>
      <w:r w:rsidRPr="00233B4B">
        <w:rPr>
          <w:b/>
          <w:bCs/>
          <w:color w:val="FF0000"/>
          <w:lang w:val="en-IE"/>
        </w:rPr>
        <w:t>= 01 - 12</w:t>
      </w:r>
    </w:p>
    <w:p w:rsidR="00295033" w:rsidRPr="00233B4B" w:rsidRDefault="00295033" w:rsidP="00295033">
      <w:pPr>
        <w:autoSpaceDE w:val="0"/>
        <w:autoSpaceDN w:val="0"/>
        <w:adjustRightInd w:val="0"/>
        <w:spacing w:after="0" w:line="240" w:lineRule="auto"/>
        <w:rPr>
          <w:color w:val="000000" w:themeColor="text1"/>
          <w:lang w:val="en-IE"/>
        </w:rPr>
      </w:pPr>
      <w:r w:rsidRPr="00233B4B">
        <w:rPr>
          <w:color w:val="000000" w:themeColor="text1"/>
          <w:lang w:val="en-IE"/>
        </w:rPr>
        <w:t xml:space="preserve">FL042: </w:t>
      </w:r>
      <w:r w:rsidRPr="00233B4B">
        <w:rPr>
          <w:b/>
          <w:color w:val="000000" w:themeColor="text1"/>
          <w:lang w:val="en-IE"/>
        </w:rPr>
        <w:t>FIRST ITERATION ONLY READ</w:t>
      </w:r>
      <w:r w:rsidRPr="00233B4B">
        <w:rPr>
          <w:color w:val="000000" w:themeColor="text1"/>
          <w:lang w:val="en-IE"/>
        </w:rPr>
        <w:br/>
      </w:r>
      <w:r w:rsidRPr="00233B4B">
        <w:rPr>
          <w:b/>
          <w:color w:val="000000" w:themeColor="text1"/>
          <w:lang w:val="en-IE"/>
        </w:rPr>
        <w:t>“Let's think for a moment about the help [you/he/she] [receive/receives] with the difficulties that we just talked about”.</w:t>
      </w:r>
      <w:r w:rsidRPr="00233B4B">
        <w:rPr>
          <w:color w:val="000000" w:themeColor="text1"/>
          <w:lang w:val="en-IE"/>
        </w:rPr>
        <w:t xml:space="preserve"> </w:t>
      </w:r>
      <w:r w:rsidRPr="00233B4B">
        <w:rPr>
          <w:color w:val="000000" w:themeColor="text1"/>
          <w:lang w:val="en-IE"/>
        </w:rPr>
        <w:br/>
      </w:r>
      <w:r w:rsidRPr="00233B4B">
        <w:rPr>
          <w:color w:val="000000" w:themeColor="text1"/>
          <w:lang w:val="en-IE"/>
        </w:rPr>
        <w:br/>
      </w:r>
      <w:r w:rsidRPr="00233B4B">
        <w:rPr>
          <w:b/>
          <w:color w:val="000000" w:themeColor="text1"/>
          <w:lang w:val="en-IE"/>
        </w:rPr>
        <w:t>During the last month, on about how many days did HELPER’s NAME help [you/</w:t>
      </w:r>
      <w:proofErr w:type="spellStart"/>
      <w:r w:rsidRPr="00233B4B">
        <w:rPr>
          <w:b/>
          <w:color w:val="000000" w:themeColor="text1"/>
          <w:lang w:val="en-IE"/>
        </w:rPr>
        <w:t>Rname</w:t>
      </w:r>
      <w:proofErr w:type="spellEnd"/>
      <w:r w:rsidRPr="00233B4B">
        <w:rPr>
          <w:b/>
          <w:color w:val="000000" w:themeColor="text1"/>
          <w:lang w:val="en-IE"/>
        </w:rPr>
        <w:t>]?</w:t>
      </w:r>
      <w:r w:rsidRPr="00233B4B">
        <w:rPr>
          <w:color w:val="000000" w:themeColor="text1"/>
          <w:lang w:val="en-IE"/>
        </w:rPr>
        <w:tab/>
      </w:r>
    </w:p>
    <w:p w:rsidR="00295033" w:rsidRPr="00233B4B" w:rsidRDefault="00295033" w:rsidP="00295033">
      <w:pPr>
        <w:autoSpaceDE w:val="0"/>
        <w:autoSpaceDN w:val="0"/>
        <w:adjustRightInd w:val="0"/>
        <w:spacing w:after="0" w:line="240" w:lineRule="auto"/>
        <w:ind w:left="720" w:firstLine="720"/>
        <w:rPr>
          <w:bCs/>
          <w:color w:val="000000" w:themeColor="text1"/>
          <w:lang w:val="en-IE"/>
        </w:rPr>
      </w:pPr>
      <w:r w:rsidRPr="00233B4B">
        <w:rPr>
          <w:bCs/>
          <w:color w:val="000000" w:themeColor="text1"/>
          <w:lang w:val="en-IE"/>
        </w:rPr>
        <w:t>[fl042_01 to fl042_12]</w:t>
      </w:r>
    </w:p>
    <w:p w:rsidR="00295033" w:rsidRPr="00233B4B" w:rsidRDefault="00F82CDA" w:rsidP="00295033">
      <w:pPr>
        <w:autoSpaceDE w:val="0"/>
        <w:autoSpaceDN w:val="0"/>
        <w:adjustRightInd w:val="0"/>
        <w:spacing w:after="0" w:line="240" w:lineRule="auto"/>
        <w:rPr>
          <w:color w:val="000000" w:themeColor="text1"/>
          <w:lang w:val="en-IE"/>
        </w:rPr>
      </w:pPr>
      <w:r>
        <w:rPr>
          <w:color w:val="000000" w:themeColor="text1"/>
          <w:lang w:val="en-IE"/>
        </w:rPr>
        <w:t>1</w:t>
      </w:r>
      <w:r w:rsidR="00295033" w:rsidRPr="00233B4B">
        <w:rPr>
          <w:color w:val="000000" w:themeColor="text1"/>
          <w:lang w:val="en-IE"/>
        </w:rPr>
        <w:t>… 31</w:t>
      </w:r>
    </w:p>
    <w:p w:rsidR="00295033" w:rsidRPr="00233B4B" w:rsidRDefault="00295033" w:rsidP="00295033">
      <w:pPr>
        <w:autoSpaceDE w:val="0"/>
        <w:autoSpaceDN w:val="0"/>
        <w:adjustRightInd w:val="0"/>
        <w:spacing w:after="0" w:line="240" w:lineRule="auto"/>
        <w:rPr>
          <w:color w:val="000000" w:themeColor="text1"/>
          <w:lang w:val="en-IE"/>
        </w:rPr>
      </w:pPr>
      <w:r w:rsidRPr="00233B4B">
        <w:rPr>
          <w:color w:val="000000" w:themeColor="text1"/>
          <w:lang w:val="en-IE"/>
        </w:rPr>
        <w:t>-98. RF</w:t>
      </w:r>
    </w:p>
    <w:p w:rsidR="00295033" w:rsidRPr="00233B4B" w:rsidRDefault="00295033" w:rsidP="00295033">
      <w:pPr>
        <w:autoSpaceDE w:val="0"/>
        <w:autoSpaceDN w:val="0"/>
        <w:adjustRightInd w:val="0"/>
        <w:spacing w:after="0" w:line="240" w:lineRule="auto"/>
        <w:rPr>
          <w:color w:val="000000" w:themeColor="text1"/>
          <w:lang w:val="en-IE"/>
        </w:rPr>
      </w:pPr>
      <w:r w:rsidRPr="00233B4B">
        <w:rPr>
          <w:color w:val="000000" w:themeColor="text1"/>
          <w:lang w:val="en-IE"/>
        </w:rPr>
        <w:t>-99. DK</w:t>
      </w:r>
    </w:p>
    <w:p w:rsidR="00295033" w:rsidRPr="00233B4B" w:rsidRDefault="00295033" w:rsidP="00295033">
      <w:pPr>
        <w:autoSpaceDE w:val="0"/>
        <w:autoSpaceDN w:val="0"/>
        <w:adjustRightInd w:val="0"/>
        <w:spacing w:after="0" w:line="240" w:lineRule="auto"/>
        <w:rPr>
          <w:color w:val="000000" w:themeColor="text1"/>
          <w:lang w:val="en-IE"/>
        </w:rPr>
      </w:pPr>
      <w:r w:rsidRPr="00233B4B">
        <w:rPr>
          <w:color w:val="000000" w:themeColor="text1"/>
          <w:lang w:val="en-IE"/>
        </w:rPr>
        <w:t>(HRS)</w:t>
      </w:r>
    </w:p>
    <w:p w:rsidR="00295033" w:rsidRPr="00233B4B" w:rsidRDefault="00295033" w:rsidP="00295033">
      <w:pPr>
        <w:autoSpaceDE w:val="0"/>
        <w:autoSpaceDN w:val="0"/>
        <w:adjustRightInd w:val="0"/>
        <w:spacing w:after="0" w:line="240" w:lineRule="auto"/>
        <w:rPr>
          <w:color w:val="000000" w:themeColor="text1"/>
          <w:lang w:val="en-IE"/>
        </w:rPr>
      </w:pPr>
    </w:p>
    <w:p w:rsidR="00295033" w:rsidRPr="00233B4B" w:rsidRDefault="00295033" w:rsidP="00295033">
      <w:pPr>
        <w:autoSpaceDE w:val="0"/>
        <w:autoSpaceDN w:val="0"/>
        <w:adjustRightInd w:val="0"/>
        <w:spacing w:after="0" w:line="240" w:lineRule="auto"/>
        <w:rPr>
          <w:color w:val="000000" w:themeColor="text1"/>
          <w:lang w:val="en-IE"/>
        </w:rPr>
      </w:pPr>
      <w:r w:rsidRPr="00233B4B">
        <w:rPr>
          <w:color w:val="000000" w:themeColor="text1"/>
          <w:lang w:val="en-IE"/>
        </w:rPr>
        <w:t xml:space="preserve">FL043: </w:t>
      </w:r>
      <w:r w:rsidRPr="00233B4B">
        <w:rPr>
          <w:b/>
          <w:color w:val="000000" w:themeColor="text1"/>
          <w:lang w:val="en-IE"/>
        </w:rPr>
        <w:t>On the days when HELPER’s NAME helps [you/</w:t>
      </w:r>
      <w:proofErr w:type="spellStart"/>
      <w:r w:rsidRPr="00233B4B">
        <w:rPr>
          <w:b/>
          <w:color w:val="000000" w:themeColor="text1"/>
          <w:lang w:val="en-IE"/>
        </w:rPr>
        <w:t>Rname</w:t>
      </w:r>
      <w:proofErr w:type="spellEnd"/>
      <w:r w:rsidRPr="00233B4B">
        <w:rPr>
          <w:b/>
          <w:color w:val="000000" w:themeColor="text1"/>
          <w:lang w:val="en-IE"/>
        </w:rPr>
        <w:t>], about how many hours per day does [he/she] spend helping [you/him/her]?</w:t>
      </w:r>
      <w:r w:rsidRPr="00233B4B">
        <w:rPr>
          <w:color w:val="000000" w:themeColor="text1"/>
          <w:lang w:val="en-IE"/>
        </w:rPr>
        <w:tab/>
      </w:r>
    </w:p>
    <w:p w:rsidR="00295033" w:rsidRPr="00233B4B" w:rsidRDefault="00295033" w:rsidP="00295033">
      <w:pPr>
        <w:autoSpaceDE w:val="0"/>
        <w:autoSpaceDN w:val="0"/>
        <w:adjustRightInd w:val="0"/>
        <w:spacing w:after="0" w:line="240" w:lineRule="auto"/>
        <w:rPr>
          <w:b/>
          <w:bCs/>
          <w:color w:val="000000" w:themeColor="text1"/>
          <w:lang w:val="en-IE"/>
        </w:rPr>
      </w:pPr>
      <w:r w:rsidRPr="00233B4B">
        <w:rPr>
          <w:color w:val="000000" w:themeColor="text1"/>
          <w:lang w:val="en-IE"/>
        </w:rPr>
        <w:tab/>
      </w:r>
      <w:r w:rsidRPr="00233B4B">
        <w:rPr>
          <w:color w:val="000000" w:themeColor="text1"/>
          <w:lang w:val="en-IE"/>
        </w:rPr>
        <w:tab/>
      </w:r>
      <w:r w:rsidRPr="00233B4B">
        <w:rPr>
          <w:bCs/>
          <w:color w:val="000000" w:themeColor="text1"/>
          <w:lang w:val="en-IE"/>
        </w:rPr>
        <w:t>[fl043_01 to fl043_12]</w:t>
      </w:r>
      <w:r w:rsidRPr="00233B4B">
        <w:rPr>
          <w:b/>
          <w:bCs/>
          <w:color w:val="000000" w:themeColor="text1"/>
          <w:lang w:val="en-IE"/>
        </w:rPr>
        <w:t xml:space="preserve"> </w:t>
      </w:r>
    </w:p>
    <w:p w:rsidR="00295033" w:rsidRPr="00233B4B" w:rsidRDefault="00295033" w:rsidP="00295033">
      <w:pPr>
        <w:autoSpaceDE w:val="0"/>
        <w:autoSpaceDN w:val="0"/>
        <w:adjustRightInd w:val="0"/>
        <w:spacing w:after="0" w:line="240" w:lineRule="auto"/>
        <w:rPr>
          <w:bCs/>
          <w:color w:val="000000" w:themeColor="text1"/>
          <w:lang w:val="en-IE"/>
        </w:rPr>
      </w:pPr>
      <w:r w:rsidRPr="00233B4B">
        <w:rPr>
          <w:bCs/>
          <w:color w:val="000000" w:themeColor="text1"/>
          <w:lang w:val="en-IE"/>
        </w:rPr>
        <w:t>IWER: IF HELPER PROVIDES LESS THAN AN HOUR PER DAY CODE 1</w:t>
      </w:r>
    </w:p>
    <w:p w:rsidR="00295033" w:rsidRPr="00233B4B" w:rsidRDefault="00295033" w:rsidP="00295033">
      <w:pPr>
        <w:autoSpaceDE w:val="0"/>
        <w:autoSpaceDN w:val="0"/>
        <w:adjustRightInd w:val="0"/>
        <w:spacing w:after="0" w:line="240" w:lineRule="auto"/>
        <w:rPr>
          <w:color w:val="000000" w:themeColor="text1"/>
          <w:lang w:val="en-IE"/>
        </w:rPr>
      </w:pPr>
      <w:r w:rsidRPr="00233B4B">
        <w:rPr>
          <w:color w:val="000000" w:themeColor="text1"/>
          <w:lang w:val="en-IE"/>
        </w:rPr>
        <w:t>1…24</w:t>
      </w:r>
    </w:p>
    <w:p w:rsidR="00295033" w:rsidRPr="00233B4B" w:rsidRDefault="00295033" w:rsidP="00295033">
      <w:pPr>
        <w:autoSpaceDE w:val="0"/>
        <w:autoSpaceDN w:val="0"/>
        <w:adjustRightInd w:val="0"/>
        <w:spacing w:after="0" w:line="240" w:lineRule="auto"/>
        <w:rPr>
          <w:color w:val="000000" w:themeColor="text1"/>
          <w:lang w:val="en-IE"/>
        </w:rPr>
      </w:pPr>
      <w:r w:rsidRPr="00233B4B">
        <w:rPr>
          <w:color w:val="000000" w:themeColor="text1"/>
          <w:lang w:val="en-IE"/>
        </w:rPr>
        <w:t xml:space="preserve">-98. DK </w:t>
      </w:r>
    </w:p>
    <w:p w:rsidR="00295033" w:rsidRPr="00233B4B" w:rsidRDefault="00295033" w:rsidP="00295033">
      <w:pPr>
        <w:autoSpaceDE w:val="0"/>
        <w:autoSpaceDN w:val="0"/>
        <w:adjustRightInd w:val="0"/>
        <w:spacing w:after="0" w:line="240" w:lineRule="auto"/>
        <w:rPr>
          <w:color w:val="000000" w:themeColor="text1"/>
          <w:lang w:val="en-IE"/>
        </w:rPr>
      </w:pPr>
      <w:r w:rsidRPr="00233B4B">
        <w:rPr>
          <w:color w:val="000000" w:themeColor="text1"/>
          <w:lang w:val="en-IE"/>
        </w:rPr>
        <w:t>-99. RF</w:t>
      </w:r>
    </w:p>
    <w:p w:rsidR="00295033" w:rsidRPr="00233B4B" w:rsidRDefault="00295033" w:rsidP="00295033">
      <w:pPr>
        <w:autoSpaceDE w:val="0"/>
        <w:autoSpaceDN w:val="0"/>
        <w:adjustRightInd w:val="0"/>
        <w:spacing w:after="0" w:line="240" w:lineRule="auto"/>
        <w:rPr>
          <w:color w:val="000000" w:themeColor="text1"/>
          <w:lang w:val="en-IE"/>
        </w:rPr>
      </w:pPr>
      <w:r w:rsidRPr="00233B4B">
        <w:rPr>
          <w:color w:val="000000" w:themeColor="text1"/>
          <w:lang w:val="en-IE"/>
        </w:rPr>
        <w:t>(HRS)</w:t>
      </w:r>
    </w:p>
    <w:p w:rsidR="00295033" w:rsidRPr="00233B4B" w:rsidRDefault="00295033" w:rsidP="00295033">
      <w:pPr>
        <w:autoSpaceDE w:val="0"/>
        <w:autoSpaceDN w:val="0"/>
        <w:adjustRightInd w:val="0"/>
        <w:spacing w:after="0" w:line="240" w:lineRule="auto"/>
        <w:rPr>
          <w:b/>
          <w:bCs/>
          <w:color w:val="000000" w:themeColor="text1"/>
          <w:lang w:val="en-IE"/>
        </w:rPr>
      </w:pPr>
    </w:p>
    <w:p w:rsidR="00295033" w:rsidRPr="00233B4B" w:rsidRDefault="00295033" w:rsidP="00295033">
      <w:pPr>
        <w:autoSpaceDE w:val="0"/>
        <w:autoSpaceDN w:val="0"/>
        <w:adjustRightInd w:val="0"/>
        <w:spacing w:after="0" w:line="240" w:lineRule="auto"/>
        <w:rPr>
          <w:color w:val="000000" w:themeColor="text1"/>
          <w:lang w:val="en-IE"/>
        </w:rPr>
      </w:pPr>
      <w:r w:rsidRPr="00233B4B">
        <w:rPr>
          <w:color w:val="000000" w:themeColor="text1"/>
          <w:lang w:val="en-IE"/>
        </w:rPr>
        <w:t xml:space="preserve">CAPI : ASK FL045 AND FL045b FOR EACH HELPER </w:t>
      </w:r>
    </w:p>
    <w:p w:rsidR="00295033" w:rsidRPr="00233B4B" w:rsidRDefault="00295033" w:rsidP="00295033">
      <w:pPr>
        <w:autoSpaceDE w:val="0"/>
        <w:autoSpaceDN w:val="0"/>
        <w:adjustRightInd w:val="0"/>
        <w:spacing w:after="0" w:line="240" w:lineRule="auto"/>
        <w:rPr>
          <w:color w:val="000000" w:themeColor="text1"/>
          <w:lang w:val="en-IE"/>
        </w:rPr>
      </w:pPr>
    </w:p>
    <w:p w:rsidR="00295033" w:rsidRPr="00233B4B" w:rsidRDefault="00295033" w:rsidP="00295033">
      <w:pPr>
        <w:autoSpaceDE w:val="0"/>
        <w:autoSpaceDN w:val="0"/>
        <w:adjustRightInd w:val="0"/>
        <w:spacing w:after="0" w:line="240" w:lineRule="auto"/>
        <w:rPr>
          <w:color w:val="000000" w:themeColor="text1"/>
          <w:lang w:val="en-IE"/>
        </w:rPr>
      </w:pPr>
      <w:r w:rsidRPr="00233B4B">
        <w:rPr>
          <w:color w:val="000000" w:themeColor="text1"/>
          <w:lang w:val="en-IE"/>
        </w:rPr>
        <w:t xml:space="preserve">FL045: </w:t>
      </w:r>
      <w:r w:rsidRPr="00233B4B">
        <w:rPr>
          <w:b/>
          <w:color w:val="000000" w:themeColor="text1"/>
          <w:lang w:val="en-IE"/>
        </w:rPr>
        <w:t>Does HELPER’s NAME receive the State Carer’s Allowance or Carer’s Benefit?</w:t>
      </w:r>
    </w:p>
    <w:p w:rsidR="00295033" w:rsidRPr="00233B4B" w:rsidRDefault="00295033" w:rsidP="00295033">
      <w:pPr>
        <w:autoSpaceDE w:val="0"/>
        <w:autoSpaceDN w:val="0"/>
        <w:adjustRightInd w:val="0"/>
        <w:spacing w:after="0" w:line="240" w:lineRule="auto"/>
        <w:rPr>
          <w:color w:val="000000" w:themeColor="text1"/>
          <w:lang w:val="en-IE"/>
        </w:rPr>
      </w:pPr>
      <w:r w:rsidRPr="00233B4B">
        <w:rPr>
          <w:color w:val="000000" w:themeColor="text1"/>
          <w:lang w:val="en-IE"/>
        </w:rPr>
        <w:tab/>
      </w:r>
      <w:r w:rsidRPr="00233B4B">
        <w:rPr>
          <w:bCs/>
          <w:color w:val="000000" w:themeColor="text1"/>
          <w:lang w:val="en-IE"/>
        </w:rPr>
        <w:t xml:space="preserve"> [fl045_01 to fl045_12]</w:t>
      </w:r>
      <w:r w:rsidRPr="00233B4B">
        <w:rPr>
          <w:b/>
          <w:bCs/>
          <w:color w:val="000000" w:themeColor="text1"/>
          <w:lang w:val="en-IE"/>
        </w:rPr>
        <w:t xml:space="preserve"> </w:t>
      </w:r>
    </w:p>
    <w:p w:rsidR="00295033" w:rsidRPr="00233B4B" w:rsidRDefault="00295033" w:rsidP="00295033">
      <w:pPr>
        <w:autoSpaceDE w:val="0"/>
        <w:autoSpaceDN w:val="0"/>
        <w:adjustRightInd w:val="0"/>
        <w:spacing w:after="0" w:line="240" w:lineRule="auto"/>
        <w:rPr>
          <w:color w:val="000000" w:themeColor="text1"/>
          <w:lang w:val="en-IE"/>
        </w:rPr>
      </w:pPr>
      <w:r w:rsidRPr="00233B4B">
        <w:rPr>
          <w:color w:val="000000" w:themeColor="text1"/>
          <w:lang w:val="en-IE"/>
        </w:rPr>
        <w:t>1. Yes</w:t>
      </w:r>
    </w:p>
    <w:p w:rsidR="00295033" w:rsidRPr="00233B4B" w:rsidRDefault="00295033" w:rsidP="00295033">
      <w:pPr>
        <w:autoSpaceDE w:val="0"/>
        <w:autoSpaceDN w:val="0"/>
        <w:adjustRightInd w:val="0"/>
        <w:spacing w:after="0" w:line="240" w:lineRule="auto"/>
        <w:rPr>
          <w:b/>
          <w:bCs/>
          <w:color w:val="000000" w:themeColor="text1"/>
          <w:lang w:val="en-IE"/>
        </w:rPr>
      </w:pPr>
      <w:r w:rsidRPr="00233B4B">
        <w:rPr>
          <w:color w:val="000000" w:themeColor="text1"/>
          <w:lang w:val="en-IE"/>
        </w:rPr>
        <w:t xml:space="preserve">5. No  </w:t>
      </w:r>
    </w:p>
    <w:p w:rsidR="00295033" w:rsidRPr="00233B4B" w:rsidRDefault="00295033" w:rsidP="00295033">
      <w:pPr>
        <w:autoSpaceDE w:val="0"/>
        <w:autoSpaceDN w:val="0"/>
        <w:adjustRightInd w:val="0"/>
        <w:spacing w:after="0" w:line="240" w:lineRule="auto"/>
        <w:rPr>
          <w:color w:val="000000" w:themeColor="text1"/>
          <w:lang w:val="en-IE"/>
        </w:rPr>
      </w:pPr>
      <w:r w:rsidRPr="00233B4B">
        <w:rPr>
          <w:color w:val="000000" w:themeColor="text1"/>
          <w:lang w:val="en-IE"/>
        </w:rPr>
        <w:lastRenderedPageBreak/>
        <w:t>98. DK</w:t>
      </w:r>
    </w:p>
    <w:p w:rsidR="00295033" w:rsidRPr="00233B4B" w:rsidRDefault="00295033" w:rsidP="00295033">
      <w:pPr>
        <w:autoSpaceDE w:val="0"/>
        <w:autoSpaceDN w:val="0"/>
        <w:adjustRightInd w:val="0"/>
        <w:spacing w:after="0" w:line="240" w:lineRule="auto"/>
        <w:rPr>
          <w:color w:val="000000" w:themeColor="text1"/>
          <w:lang w:val="en-IE"/>
        </w:rPr>
      </w:pPr>
      <w:r w:rsidRPr="00233B4B">
        <w:rPr>
          <w:color w:val="000000" w:themeColor="text1"/>
          <w:lang w:val="en-IE"/>
        </w:rPr>
        <w:t>99. RF</w:t>
      </w:r>
    </w:p>
    <w:p w:rsidR="00295033" w:rsidRDefault="00295033" w:rsidP="00295033">
      <w:pPr>
        <w:autoSpaceDE w:val="0"/>
        <w:autoSpaceDN w:val="0"/>
        <w:adjustRightInd w:val="0"/>
        <w:spacing w:after="0" w:line="240" w:lineRule="auto"/>
        <w:rPr>
          <w:color w:val="000000" w:themeColor="text1"/>
          <w:lang w:val="en-IE"/>
        </w:rPr>
      </w:pPr>
    </w:p>
    <w:p w:rsidR="00F82CDA" w:rsidRPr="00543B6C" w:rsidRDefault="00F82CDA" w:rsidP="00F82CDA">
      <w:pPr>
        <w:autoSpaceDE w:val="0"/>
        <w:autoSpaceDN w:val="0"/>
        <w:adjustRightInd w:val="0"/>
        <w:spacing w:after="0" w:line="240" w:lineRule="auto"/>
        <w:rPr>
          <w:b/>
          <w:color w:val="FF0000"/>
          <w:lang w:val="en-GB"/>
        </w:rPr>
      </w:pPr>
      <w:r w:rsidRPr="00543B6C">
        <w:rPr>
          <w:b/>
          <w:color w:val="FF0000"/>
          <w:lang w:val="en-GB"/>
        </w:rPr>
        <w:t xml:space="preserve">CAPI: IF </w:t>
      </w:r>
      <w:r>
        <w:rPr>
          <w:b/>
          <w:color w:val="FF0000"/>
          <w:lang w:val="en-GB"/>
        </w:rPr>
        <w:t>HELPER IS A SPOUSE SKIP</w:t>
      </w:r>
      <w:r w:rsidRPr="00543B6C">
        <w:rPr>
          <w:b/>
          <w:color w:val="FF0000"/>
          <w:lang w:val="en-GB"/>
        </w:rPr>
        <w:t xml:space="preserve"> FL045b-FL051 </w:t>
      </w:r>
      <w:r>
        <w:rPr>
          <w:b/>
          <w:color w:val="FF0000"/>
          <w:lang w:val="en-GB"/>
        </w:rPr>
        <w:t>AND CONTINUE TO NEXT HELPER ON THE LIST</w:t>
      </w:r>
    </w:p>
    <w:p w:rsidR="00F82CDA" w:rsidRPr="00233B4B" w:rsidRDefault="00F82CDA" w:rsidP="00295033">
      <w:pPr>
        <w:autoSpaceDE w:val="0"/>
        <w:autoSpaceDN w:val="0"/>
        <w:adjustRightInd w:val="0"/>
        <w:spacing w:after="0" w:line="240" w:lineRule="auto"/>
        <w:rPr>
          <w:color w:val="000000" w:themeColor="text1"/>
          <w:lang w:val="en-IE"/>
        </w:rPr>
      </w:pPr>
    </w:p>
    <w:p w:rsidR="00295033" w:rsidRPr="00233B4B" w:rsidRDefault="00295033" w:rsidP="00295033">
      <w:pPr>
        <w:autoSpaceDE w:val="0"/>
        <w:autoSpaceDN w:val="0"/>
        <w:adjustRightInd w:val="0"/>
        <w:spacing w:after="0" w:line="240" w:lineRule="auto"/>
        <w:rPr>
          <w:b/>
          <w:color w:val="000000" w:themeColor="text1"/>
          <w:lang w:val="en-IE"/>
        </w:rPr>
      </w:pPr>
      <w:r w:rsidRPr="00233B4B">
        <w:rPr>
          <w:color w:val="000000" w:themeColor="text1"/>
          <w:lang w:val="en-IE"/>
        </w:rPr>
        <w:t xml:space="preserve">FL045b: </w:t>
      </w:r>
      <w:r w:rsidRPr="00233B4B">
        <w:rPr>
          <w:b/>
          <w:color w:val="000000" w:themeColor="text1"/>
          <w:lang w:val="en-IE"/>
        </w:rPr>
        <w:t xml:space="preserve">Does HELPER’s NAME receive regular payment </w:t>
      </w:r>
      <w:r w:rsidRPr="00233B4B">
        <w:rPr>
          <w:b/>
          <w:color w:val="000000" w:themeColor="text1"/>
          <w:shd w:val="clear" w:color="auto" w:fill="FFFFFF"/>
          <w:lang w:val="en-IE"/>
        </w:rPr>
        <w:t>from</w:t>
      </w:r>
      <w:r w:rsidRPr="00233B4B">
        <w:rPr>
          <w:b/>
          <w:color w:val="000000" w:themeColor="text1"/>
          <w:lang w:val="en-IE"/>
        </w:rPr>
        <w:t xml:space="preserve"> [you/him/her], [your/his/her] family or </w:t>
      </w:r>
      <w:r w:rsidRPr="00233B4B">
        <w:rPr>
          <w:b/>
          <w:color w:val="000000" w:themeColor="text1"/>
          <w:shd w:val="clear" w:color="auto" w:fill="FFFFFF"/>
          <w:lang w:val="en-IE"/>
        </w:rPr>
        <w:t>from</w:t>
      </w:r>
      <w:r w:rsidRPr="00233B4B">
        <w:rPr>
          <w:b/>
          <w:color w:val="000000" w:themeColor="text1"/>
          <w:lang w:val="en-IE"/>
        </w:rPr>
        <w:t xml:space="preserve"> an agency or organisation to help care for [you/him/her]?</w:t>
      </w:r>
    </w:p>
    <w:p w:rsidR="00295033" w:rsidRPr="00233B4B" w:rsidRDefault="00295033" w:rsidP="00295033">
      <w:pPr>
        <w:autoSpaceDE w:val="0"/>
        <w:autoSpaceDN w:val="0"/>
        <w:adjustRightInd w:val="0"/>
        <w:spacing w:after="0" w:line="240" w:lineRule="auto"/>
        <w:rPr>
          <w:color w:val="000000" w:themeColor="text1"/>
          <w:lang w:val="en-IE"/>
        </w:rPr>
      </w:pPr>
      <w:r w:rsidRPr="00233B4B">
        <w:rPr>
          <w:color w:val="000000" w:themeColor="text1"/>
          <w:lang w:val="en-IE"/>
        </w:rPr>
        <w:tab/>
      </w:r>
      <w:r w:rsidRPr="00233B4B">
        <w:rPr>
          <w:color w:val="000000" w:themeColor="text1"/>
          <w:lang w:val="en-IE"/>
        </w:rPr>
        <w:tab/>
      </w:r>
      <w:r w:rsidRPr="00233B4B">
        <w:rPr>
          <w:color w:val="000000" w:themeColor="text1"/>
          <w:lang w:val="en-IE"/>
        </w:rPr>
        <w:tab/>
      </w:r>
      <w:r w:rsidRPr="00233B4B">
        <w:rPr>
          <w:color w:val="000000" w:themeColor="text1"/>
          <w:lang w:val="en-IE"/>
        </w:rPr>
        <w:tab/>
      </w:r>
      <w:r w:rsidRPr="00233B4B">
        <w:rPr>
          <w:color w:val="000000" w:themeColor="text1"/>
          <w:lang w:val="en-IE"/>
        </w:rPr>
        <w:tab/>
      </w:r>
      <w:r w:rsidRPr="00233B4B">
        <w:rPr>
          <w:bCs/>
          <w:color w:val="000000" w:themeColor="text1"/>
          <w:lang w:val="en-IE"/>
        </w:rPr>
        <w:t>[fl045b_01 to fl045b_12]</w:t>
      </w:r>
      <w:r w:rsidRPr="00233B4B">
        <w:rPr>
          <w:b/>
          <w:bCs/>
          <w:color w:val="000000" w:themeColor="text1"/>
          <w:lang w:val="en-IE"/>
        </w:rPr>
        <w:t xml:space="preserve"> </w:t>
      </w:r>
    </w:p>
    <w:p w:rsidR="00295033" w:rsidRPr="00233B4B" w:rsidRDefault="00295033" w:rsidP="00295033">
      <w:pPr>
        <w:autoSpaceDE w:val="0"/>
        <w:autoSpaceDN w:val="0"/>
        <w:adjustRightInd w:val="0"/>
        <w:spacing w:after="0" w:line="240" w:lineRule="auto"/>
        <w:rPr>
          <w:color w:val="000000" w:themeColor="text1"/>
          <w:lang w:val="en-IE"/>
        </w:rPr>
      </w:pPr>
      <w:r w:rsidRPr="00233B4B">
        <w:rPr>
          <w:color w:val="000000" w:themeColor="text1"/>
          <w:lang w:val="en-IE"/>
        </w:rPr>
        <w:t>1. Yes</w:t>
      </w:r>
      <w:r w:rsidRPr="00233B4B">
        <w:rPr>
          <w:color w:val="000000" w:themeColor="text1"/>
          <w:lang w:val="en-IE"/>
        </w:rPr>
        <w:tab/>
      </w:r>
      <w:r w:rsidRPr="00233B4B">
        <w:rPr>
          <w:color w:val="000000" w:themeColor="text1"/>
          <w:lang w:val="en-IE"/>
        </w:rPr>
        <w:tab/>
      </w:r>
      <w:r w:rsidRPr="00233B4B">
        <w:rPr>
          <w:b/>
          <w:bCs/>
          <w:color w:val="000000" w:themeColor="text1"/>
          <w:lang w:val="en-IE"/>
        </w:rPr>
        <w:t>GO TO FL046</w:t>
      </w:r>
    </w:p>
    <w:p w:rsidR="00295033" w:rsidRPr="00233B4B" w:rsidRDefault="00295033" w:rsidP="00295033">
      <w:pPr>
        <w:autoSpaceDE w:val="0"/>
        <w:autoSpaceDN w:val="0"/>
        <w:adjustRightInd w:val="0"/>
        <w:spacing w:after="0" w:line="240" w:lineRule="auto"/>
        <w:rPr>
          <w:color w:val="000000" w:themeColor="text1"/>
          <w:lang w:val="en-IE"/>
        </w:rPr>
      </w:pPr>
      <w:r w:rsidRPr="00233B4B">
        <w:rPr>
          <w:color w:val="000000" w:themeColor="text1"/>
          <w:lang w:val="en-IE"/>
        </w:rPr>
        <w:t>5. No</w:t>
      </w:r>
      <w:r w:rsidRPr="00233B4B">
        <w:rPr>
          <w:color w:val="000000" w:themeColor="text1"/>
          <w:lang w:val="en-IE"/>
        </w:rPr>
        <w:tab/>
      </w:r>
      <w:r w:rsidRPr="00233B4B">
        <w:rPr>
          <w:color w:val="000000" w:themeColor="text1"/>
          <w:lang w:val="en-IE"/>
        </w:rPr>
        <w:tab/>
      </w:r>
      <w:r w:rsidRPr="00233B4B">
        <w:rPr>
          <w:b/>
          <w:bCs/>
          <w:color w:val="000000" w:themeColor="text1"/>
          <w:lang w:val="en-IE"/>
        </w:rPr>
        <w:t xml:space="preserve">GO TO FL042 </w:t>
      </w:r>
      <w:r w:rsidRPr="00233B4B">
        <w:rPr>
          <w:bCs/>
          <w:color w:val="000000" w:themeColor="text1"/>
          <w:lang w:val="en-IE"/>
        </w:rPr>
        <w:t>(next helper)</w:t>
      </w:r>
    </w:p>
    <w:p w:rsidR="00295033" w:rsidRPr="00233B4B" w:rsidRDefault="00295033" w:rsidP="00295033">
      <w:pPr>
        <w:autoSpaceDE w:val="0"/>
        <w:autoSpaceDN w:val="0"/>
        <w:adjustRightInd w:val="0"/>
        <w:spacing w:after="0" w:line="240" w:lineRule="auto"/>
        <w:rPr>
          <w:color w:val="000000" w:themeColor="text1"/>
          <w:lang w:val="en-IE"/>
        </w:rPr>
      </w:pPr>
    </w:p>
    <w:p w:rsidR="00295033" w:rsidRPr="00233B4B" w:rsidRDefault="00295033" w:rsidP="00295033">
      <w:pPr>
        <w:autoSpaceDE w:val="0"/>
        <w:autoSpaceDN w:val="0"/>
        <w:adjustRightInd w:val="0"/>
        <w:spacing w:after="0" w:line="240" w:lineRule="auto"/>
        <w:rPr>
          <w:color w:val="000000" w:themeColor="text1"/>
          <w:lang w:val="en-IE"/>
        </w:rPr>
      </w:pPr>
      <w:r w:rsidRPr="00233B4B">
        <w:rPr>
          <w:color w:val="000000" w:themeColor="text1"/>
          <w:lang w:val="en-IE"/>
        </w:rPr>
        <w:t xml:space="preserve">FL046: </w:t>
      </w:r>
      <w:r w:rsidRPr="00233B4B">
        <w:rPr>
          <w:b/>
          <w:color w:val="000000" w:themeColor="text1"/>
          <w:lang w:val="en-IE"/>
        </w:rPr>
        <w:t>Is this person [helper’s name]:</w:t>
      </w:r>
    </w:p>
    <w:p w:rsidR="00295033" w:rsidRPr="00233B4B" w:rsidRDefault="00295033" w:rsidP="00295033">
      <w:pPr>
        <w:autoSpaceDE w:val="0"/>
        <w:autoSpaceDN w:val="0"/>
        <w:adjustRightInd w:val="0"/>
        <w:spacing w:after="0" w:line="240" w:lineRule="auto"/>
        <w:rPr>
          <w:color w:val="000000" w:themeColor="text1"/>
          <w:lang w:val="en-IE"/>
        </w:rPr>
      </w:pPr>
      <w:r w:rsidRPr="00233B4B">
        <w:rPr>
          <w:color w:val="000000" w:themeColor="text1"/>
          <w:lang w:val="en-IE"/>
        </w:rPr>
        <w:tab/>
      </w:r>
      <w:r w:rsidRPr="00233B4B">
        <w:rPr>
          <w:color w:val="000000" w:themeColor="text1"/>
          <w:lang w:val="en-IE"/>
        </w:rPr>
        <w:tab/>
      </w:r>
      <w:r w:rsidRPr="00233B4B">
        <w:rPr>
          <w:color w:val="000000" w:themeColor="text1"/>
          <w:lang w:val="en-IE"/>
        </w:rPr>
        <w:tab/>
      </w:r>
      <w:r w:rsidRPr="00233B4B">
        <w:rPr>
          <w:color w:val="000000" w:themeColor="text1"/>
          <w:lang w:val="en-IE"/>
        </w:rPr>
        <w:tab/>
      </w:r>
      <w:r w:rsidRPr="00233B4B">
        <w:rPr>
          <w:color w:val="000000" w:themeColor="text1"/>
          <w:lang w:val="en-IE"/>
        </w:rPr>
        <w:tab/>
      </w:r>
      <w:r w:rsidRPr="00233B4B">
        <w:rPr>
          <w:bCs/>
          <w:color w:val="000000" w:themeColor="text1"/>
          <w:lang w:val="en-IE"/>
        </w:rPr>
        <w:t>[fl046_01 to fl046_12]</w:t>
      </w:r>
      <w:r w:rsidRPr="00233B4B">
        <w:rPr>
          <w:b/>
          <w:bCs/>
          <w:color w:val="000000" w:themeColor="text1"/>
          <w:lang w:val="en-IE"/>
        </w:rPr>
        <w:t xml:space="preserve"> </w:t>
      </w:r>
    </w:p>
    <w:p w:rsidR="00295033" w:rsidRPr="00233B4B" w:rsidRDefault="00295033" w:rsidP="00295033">
      <w:pPr>
        <w:autoSpaceDE w:val="0"/>
        <w:autoSpaceDN w:val="0"/>
        <w:adjustRightInd w:val="0"/>
        <w:spacing w:after="0" w:line="240" w:lineRule="auto"/>
        <w:rPr>
          <w:color w:val="000000" w:themeColor="text1"/>
          <w:lang w:val="en-IE"/>
        </w:rPr>
      </w:pPr>
      <w:r w:rsidRPr="00233B4B">
        <w:rPr>
          <w:color w:val="000000" w:themeColor="text1"/>
          <w:lang w:val="en-IE"/>
        </w:rPr>
        <w:t>1. From a private agency</w:t>
      </w:r>
    </w:p>
    <w:p w:rsidR="00295033" w:rsidRPr="00233B4B" w:rsidRDefault="00295033" w:rsidP="00295033">
      <w:pPr>
        <w:autoSpaceDE w:val="0"/>
        <w:autoSpaceDN w:val="0"/>
        <w:adjustRightInd w:val="0"/>
        <w:spacing w:after="0" w:line="240" w:lineRule="auto"/>
        <w:rPr>
          <w:color w:val="000000" w:themeColor="text1"/>
          <w:lang w:val="en-IE"/>
        </w:rPr>
      </w:pPr>
      <w:r w:rsidRPr="00233B4B">
        <w:rPr>
          <w:color w:val="000000" w:themeColor="text1"/>
          <w:lang w:val="en-IE"/>
        </w:rPr>
        <w:t>2. From a non-profit organization (such as the Irish Wheelchair Association, the Alzheimer’s Society of Ireland, etc.)</w:t>
      </w:r>
    </w:p>
    <w:p w:rsidR="00295033" w:rsidRPr="00233B4B" w:rsidRDefault="00295033" w:rsidP="00295033">
      <w:pPr>
        <w:autoSpaceDE w:val="0"/>
        <w:autoSpaceDN w:val="0"/>
        <w:adjustRightInd w:val="0"/>
        <w:spacing w:after="0" w:line="240" w:lineRule="auto"/>
        <w:rPr>
          <w:color w:val="000000" w:themeColor="text1"/>
          <w:lang w:val="en-IE"/>
        </w:rPr>
      </w:pPr>
      <w:r w:rsidRPr="00233B4B">
        <w:rPr>
          <w:color w:val="000000" w:themeColor="text1"/>
          <w:lang w:val="en-IE"/>
        </w:rPr>
        <w:t>3. From the HSE (local health board)</w:t>
      </w:r>
    </w:p>
    <w:p w:rsidR="00295033" w:rsidRPr="00233B4B" w:rsidRDefault="00295033" w:rsidP="00295033">
      <w:pPr>
        <w:autoSpaceDE w:val="0"/>
        <w:autoSpaceDN w:val="0"/>
        <w:adjustRightInd w:val="0"/>
        <w:spacing w:after="0" w:line="240" w:lineRule="auto"/>
        <w:rPr>
          <w:color w:val="000000" w:themeColor="text1"/>
          <w:lang w:val="en-IE"/>
        </w:rPr>
      </w:pPr>
      <w:r w:rsidRPr="00233B4B">
        <w:rPr>
          <w:color w:val="000000" w:themeColor="text1"/>
          <w:lang w:val="en-IE"/>
        </w:rPr>
        <w:t>4. Family or Friend who is paid to help</w:t>
      </w:r>
    </w:p>
    <w:p w:rsidR="00295033" w:rsidRPr="00233B4B" w:rsidRDefault="00295033" w:rsidP="00295033">
      <w:pPr>
        <w:autoSpaceDE w:val="0"/>
        <w:autoSpaceDN w:val="0"/>
        <w:adjustRightInd w:val="0"/>
        <w:spacing w:after="0" w:line="240" w:lineRule="auto"/>
        <w:rPr>
          <w:color w:val="000000" w:themeColor="text1"/>
          <w:lang w:val="en-IE"/>
        </w:rPr>
      </w:pPr>
      <w:r w:rsidRPr="00233B4B">
        <w:rPr>
          <w:color w:val="000000" w:themeColor="text1"/>
          <w:lang w:val="en-IE"/>
        </w:rPr>
        <w:t>95. Other</w:t>
      </w:r>
    </w:p>
    <w:p w:rsidR="00295033" w:rsidRPr="00233B4B" w:rsidRDefault="00295033" w:rsidP="00295033">
      <w:pPr>
        <w:autoSpaceDE w:val="0"/>
        <w:autoSpaceDN w:val="0"/>
        <w:adjustRightInd w:val="0"/>
        <w:spacing w:after="0" w:line="240" w:lineRule="auto"/>
        <w:rPr>
          <w:color w:val="000000" w:themeColor="text1"/>
          <w:lang w:val="en-IE"/>
        </w:rPr>
      </w:pPr>
      <w:r w:rsidRPr="00233B4B">
        <w:rPr>
          <w:color w:val="000000" w:themeColor="text1"/>
          <w:lang w:val="en-IE"/>
        </w:rPr>
        <w:t>(SHARE)</w:t>
      </w:r>
    </w:p>
    <w:p w:rsidR="00295033" w:rsidRPr="00233B4B" w:rsidRDefault="00295033" w:rsidP="00295033">
      <w:pPr>
        <w:autoSpaceDE w:val="0"/>
        <w:autoSpaceDN w:val="0"/>
        <w:adjustRightInd w:val="0"/>
        <w:spacing w:after="0" w:line="240" w:lineRule="auto"/>
        <w:rPr>
          <w:color w:val="000000" w:themeColor="text1"/>
          <w:lang w:val="en-IE"/>
        </w:rPr>
      </w:pPr>
    </w:p>
    <w:p w:rsidR="00295033" w:rsidRPr="00233B4B" w:rsidRDefault="00295033" w:rsidP="00295033">
      <w:pPr>
        <w:autoSpaceDE w:val="0"/>
        <w:autoSpaceDN w:val="0"/>
        <w:adjustRightInd w:val="0"/>
        <w:spacing w:after="0" w:line="240" w:lineRule="auto"/>
        <w:rPr>
          <w:color w:val="000000" w:themeColor="text1"/>
          <w:lang w:val="en-IE"/>
        </w:rPr>
      </w:pPr>
      <w:r w:rsidRPr="00233B4B">
        <w:rPr>
          <w:color w:val="000000" w:themeColor="text1"/>
          <w:lang w:val="en-IE"/>
        </w:rPr>
        <w:t xml:space="preserve">FL047: </w:t>
      </w:r>
      <w:r w:rsidRPr="00233B4B">
        <w:rPr>
          <w:b/>
          <w:color w:val="000000" w:themeColor="text1"/>
          <w:lang w:val="en-IE"/>
        </w:rPr>
        <w:t>Thinking now about the cost of this paid help in the past month, about what percentage of this cost does the HSE/health board cover?</w:t>
      </w:r>
    </w:p>
    <w:p w:rsidR="00295033" w:rsidRPr="00233B4B" w:rsidRDefault="00295033" w:rsidP="00295033">
      <w:pPr>
        <w:autoSpaceDE w:val="0"/>
        <w:autoSpaceDN w:val="0"/>
        <w:adjustRightInd w:val="0"/>
        <w:spacing w:after="0" w:line="240" w:lineRule="auto"/>
        <w:rPr>
          <w:color w:val="000000" w:themeColor="text1"/>
          <w:lang w:val="en-IE"/>
        </w:rPr>
      </w:pPr>
      <w:r w:rsidRPr="00233B4B">
        <w:rPr>
          <w:color w:val="000000" w:themeColor="text1"/>
          <w:lang w:val="en-IE"/>
        </w:rPr>
        <w:tab/>
      </w:r>
      <w:r w:rsidRPr="00233B4B">
        <w:rPr>
          <w:color w:val="000000" w:themeColor="text1"/>
          <w:lang w:val="en-IE"/>
        </w:rPr>
        <w:tab/>
      </w:r>
      <w:r w:rsidRPr="00233B4B">
        <w:rPr>
          <w:color w:val="000000" w:themeColor="text1"/>
          <w:lang w:val="en-IE"/>
        </w:rPr>
        <w:tab/>
      </w:r>
      <w:r w:rsidRPr="00233B4B">
        <w:rPr>
          <w:color w:val="000000" w:themeColor="text1"/>
          <w:lang w:val="en-IE"/>
        </w:rPr>
        <w:tab/>
      </w:r>
      <w:r w:rsidRPr="00233B4B">
        <w:rPr>
          <w:color w:val="000000" w:themeColor="text1"/>
          <w:lang w:val="en-IE"/>
        </w:rPr>
        <w:tab/>
      </w:r>
      <w:r w:rsidRPr="00233B4B">
        <w:rPr>
          <w:color w:val="000000" w:themeColor="text1"/>
          <w:lang w:val="en-IE"/>
        </w:rPr>
        <w:tab/>
      </w:r>
      <w:r w:rsidRPr="00233B4B">
        <w:rPr>
          <w:bCs/>
          <w:color w:val="000000" w:themeColor="text1"/>
          <w:lang w:val="en-IE"/>
        </w:rPr>
        <w:t>[fl047_01 to fl047_12]</w:t>
      </w:r>
      <w:r w:rsidRPr="00233B4B">
        <w:rPr>
          <w:b/>
          <w:bCs/>
          <w:color w:val="000000" w:themeColor="text1"/>
          <w:lang w:val="en-IE"/>
        </w:rPr>
        <w:t xml:space="preserve"> </w:t>
      </w:r>
    </w:p>
    <w:p w:rsidR="00295033" w:rsidRPr="00233B4B" w:rsidRDefault="00295033" w:rsidP="00295033">
      <w:pPr>
        <w:autoSpaceDE w:val="0"/>
        <w:autoSpaceDN w:val="0"/>
        <w:adjustRightInd w:val="0"/>
        <w:spacing w:after="0" w:line="240" w:lineRule="auto"/>
        <w:rPr>
          <w:color w:val="000000" w:themeColor="text1"/>
          <w:lang w:val="en-IE"/>
        </w:rPr>
      </w:pPr>
      <w:r w:rsidRPr="00233B4B">
        <w:rPr>
          <w:color w:val="000000" w:themeColor="text1"/>
          <w:lang w:val="en-IE"/>
        </w:rPr>
        <w:t>0…100</w:t>
      </w:r>
    </w:p>
    <w:p w:rsidR="00295033" w:rsidRPr="00233B4B" w:rsidRDefault="00295033" w:rsidP="00295033">
      <w:pPr>
        <w:autoSpaceDE w:val="0"/>
        <w:autoSpaceDN w:val="0"/>
        <w:adjustRightInd w:val="0"/>
        <w:spacing w:after="0" w:line="240" w:lineRule="auto"/>
        <w:rPr>
          <w:color w:val="000000" w:themeColor="text1"/>
          <w:lang w:val="en-IE"/>
        </w:rPr>
      </w:pPr>
      <w:r w:rsidRPr="00233B4B">
        <w:rPr>
          <w:color w:val="000000" w:themeColor="text1"/>
          <w:lang w:val="en-IE"/>
        </w:rPr>
        <w:t>-98. DK</w:t>
      </w:r>
    </w:p>
    <w:p w:rsidR="00295033" w:rsidRPr="00233B4B" w:rsidRDefault="00295033" w:rsidP="00295033">
      <w:pPr>
        <w:autoSpaceDE w:val="0"/>
        <w:autoSpaceDN w:val="0"/>
        <w:adjustRightInd w:val="0"/>
        <w:spacing w:after="0" w:line="240" w:lineRule="auto"/>
        <w:rPr>
          <w:color w:val="000000" w:themeColor="text1"/>
          <w:lang w:val="en-IE"/>
        </w:rPr>
      </w:pPr>
      <w:r w:rsidRPr="00233B4B">
        <w:rPr>
          <w:color w:val="000000" w:themeColor="text1"/>
          <w:lang w:val="en-IE"/>
        </w:rPr>
        <w:t>-99. RF</w:t>
      </w:r>
    </w:p>
    <w:p w:rsidR="00295033" w:rsidRPr="00233B4B" w:rsidRDefault="00295033" w:rsidP="00295033">
      <w:pPr>
        <w:autoSpaceDE w:val="0"/>
        <w:autoSpaceDN w:val="0"/>
        <w:adjustRightInd w:val="0"/>
        <w:spacing w:after="0" w:line="240" w:lineRule="auto"/>
        <w:rPr>
          <w:color w:val="000000" w:themeColor="text1"/>
          <w:lang w:val="en-IE"/>
        </w:rPr>
      </w:pPr>
    </w:p>
    <w:p w:rsidR="00295033" w:rsidRPr="00233B4B" w:rsidRDefault="00295033" w:rsidP="00295033">
      <w:pPr>
        <w:spacing w:after="0" w:line="240" w:lineRule="auto"/>
        <w:rPr>
          <w:b/>
          <w:color w:val="000000" w:themeColor="text1"/>
          <w:lang w:val="en-IE"/>
        </w:rPr>
      </w:pPr>
      <w:r w:rsidRPr="00233B4B">
        <w:rPr>
          <w:color w:val="000000" w:themeColor="text1"/>
          <w:lang w:val="en-IE"/>
        </w:rPr>
        <w:t xml:space="preserve">FL048: </w:t>
      </w:r>
      <w:r w:rsidRPr="00233B4B">
        <w:rPr>
          <w:b/>
          <w:color w:val="000000" w:themeColor="text1"/>
          <w:lang w:val="en-IE"/>
        </w:rPr>
        <w:t>Not counting costs paid by the HSE/health board, about how much did [you/he/she] (and [your/his/her [spouse/partner]) pay HELPER’s NAME in the last month?</w:t>
      </w:r>
    </w:p>
    <w:p w:rsidR="00295033" w:rsidRPr="00233B4B" w:rsidRDefault="00295033" w:rsidP="00295033">
      <w:pPr>
        <w:autoSpaceDE w:val="0"/>
        <w:autoSpaceDN w:val="0"/>
        <w:adjustRightInd w:val="0"/>
        <w:spacing w:after="0" w:line="240" w:lineRule="auto"/>
        <w:rPr>
          <w:color w:val="000000" w:themeColor="text1"/>
          <w:lang w:val="en-IE"/>
        </w:rPr>
      </w:pPr>
      <w:r w:rsidRPr="00233B4B">
        <w:rPr>
          <w:color w:val="000000" w:themeColor="text1"/>
          <w:lang w:val="en-IE"/>
        </w:rPr>
        <w:tab/>
      </w:r>
      <w:r w:rsidRPr="00233B4B">
        <w:rPr>
          <w:color w:val="000000" w:themeColor="text1"/>
          <w:lang w:val="en-IE"/>
        </w:rPr>
        <w:tab/>
      </w:r>
      <w:r w:rsidRPr="00233B4B">
        <w:rPr>
          <w:color w:val="000000" w:themeColor="text1"/>
          <w:lang w:val="en-IE"/>
        </w:rPr>
        <w:tab/>
      </w:r>
      <w:r w:rsidRPr="00233B4B">
        <w:rPr>
          <w:color w:val="000000" w:themeColor="text1"/>
          <w:lang w:val="en-IE"/>
        </w:rPr>
        <w:tab/>
      </w:r>
      <w:r w:rsidRPr="00233B4B">
        <w:rPr>
          <w:color w:val="000000" w:themeColor="text1"/>
          <w:lang w:val="en-IE"/>
        </w:rPr>
        <w:tab/>
      </w:r>
      <w:r w:rsidRPr="00233B4B">
        <w:rPr>
          <w:color w:val="000000" w:themeColor="text1"/>
          <w:lang w:val="en-IE"/>
        </w:rPr>
        <w:tab/>
      </w:r>
      <w:r w:rsidRPr="00233B4B">
        <w:rPr>
          <w:bCs/>
          <w:color w:val="000000" w:themeColor="text1"/>
          <w:lang w:val="en-IE"/>
        </w:rPr>
        <w:t>[fl048_01 to fl048_12]</w:t>
      </w:r>
      <w:r w:rsidRPr="00233B4B">
        <w:rPr>
          <w:b/>
          <w:bCs/>
          <w:color w:val="000000" w:themeColor="text1"/>
          <w:lang w:val="en-IE"/>
        </w:rPr>
        <w:t xml:space="preserve"> </w:t>
      </w:r>
    </w:p>
    <w:p w:rsidR="00295033" w:rsidRPr="00233B4B" w:rsidRDefault="00295033" w:rsidP="00295033">
      <w:pPr>
        <w:autoSpaceDE w:val="0"/>
        <w:autoSpaceDN w:val="0"/>
        <w:adjustRightInd w:val="0"/>
        <w:spacing w:after="0" w:line="240" w:lineRule="auto"/>
        <w:rPr>
          <w:color w:val="000000" w:themeColor="text1"/>
          <w:lang w:val="en-IE"/>
        </w:rPr>
      </w:pPr>
      <w:r w:rsidRPr="00233B4B">
        <w:rPr>
          <w:color w:val="000000" w:themeColor="text1"/>
          <w:lang w:val="en-IE"/>
        </w:rPr>
        <w:t>€0 … €10,000</w:t>
      </w:r>
    </w:p>
    <w:p w:rsidR="00295033" w:rsidRPr="00233B4B" w:rsidRDefault="00295033" w:rsidP="00295033">
      <w:pPr>
        <w:autoSpaceDE w:val="0"/>
        <w:autoSpaceDN w:val="0"/>
        <w:adjustRightInd w:val="0"/>
        <w:spacing w:after="0" w:line="240" w:lineRule="auto"/>
        <w:rPr>
          <w:color w:val="000000" w:themeColor="text1"/>
          <w:lang w:val="en-IE"/>
        </w:rPr>
      </w:pPr>
      <w:r w:rsidRPr="00233B4B">
        <w:rPr>
          <w:color w:val="000000" w:themeColor="text1"/>
          <w:lang w:val="en-IE"/>
        </w:rPr>
        <w:t xml:space="preserve">-98. DK    </w:t>
      </w:r>
    </w:p>
    <w:p w:rsidR="00295033" w:rsidRPr="00233B4B" w:rsidRDefault="00295033" w:rsidP="00295033">
      <w:pPr>
        <w:autoSpaceDE w:val="0"/>
        <w:autoSpaceDN w:val="0"/>
        <w:adjustRightInd w:val="0"/>
        <w:spacing w:after="0" w:line="240" w:lineRule="auto"/>
        <w:rPr>
          <w:b/>
          <w:bCs/>
          <w:color w:val="000000" w:themeColor="text1"/>
          <w:lang w:val="en-IE"/>
        </w:rPr>
      </w:pPr>
      <w:r w:rsidRPr="00233B4B">
        <w:rPr>
          <w:color w:val="000000" w:themeColor="text1"/>
          <w:lang w:val="en-IE"/>
        </w:rPr>
        <w:t xml:space="preserve">-99. RF    </w:t>
      </w:r>
    </w:p>
    <w:p w:rsidR="00295033" w:rsidRPr="00233B4B" w:rsidRDefault="00295033" w:rsidP="00295033">
      <w:pPr>
        <w:autoSpaceDE w:val="0"/>
        <w:autoSpaceDN w:val="0"/>
        <w:adjustRightInd w:val="0"/>
        <w:spacing w:after="0" w:line="240" w:lineRule="auto"/>
        <w:rPr>
          <w:color w:val="000000" w:themeColor="text1"/>
          <w:lang w:val="en-IE"/>
        </w:rPr>
      </w:pPr>
      <w:r w:rsidRPr="00233B4B">
        <w:rPr>
          <w:color w:val="000000" w:themeColor="text1"/>
          <w:lang w:val="en-IE"/>
        </w:rPr>
        <w:t>(TILDA)</w:t>
      </w:r>
    </w:p>
    <w:p w:rsidR="00295033" w:rsidRPr="00233B4B" w:rsidRDefault="00295033" w:rsidP="00295033">
      <w:pPr>
        <w:autoSpaceDE w:val="0"/>
        <w:autoSpaceDN w:val="0"/>
        <w:adjustRightInd w:val="0"/>
        <w:spacing w:after="0" w:line="240" w:lineRule="auto"/>
        <w:rPr>
          <w:color w:val="000000" w:themeColor="text1"/>
          <w:lang w:val="en-IE"/>
        </w:rPr>
      </w:pPr>
    </w:p>
    <w:p w:rsidR="00295033" w:rsidRPr="00233B4B" w:rsidRDefault="00295033" w:rsidP="00295033">
      <w:pPr>
        <w:autoSpaceDE w:val="0"/>
        <w:autoSpaceDN w:val="0"/>
        <w:adjustRightInd w:val="0"/>
        <w:spacing w:after="0" w:line="240" w:lineRule="auto"/>
        <w:rPr>
          <w:b/>
          <w:color w:val="000000" w:themeColor="text1"/>
          <w:lang w:val="en-IE"/>
        </w:rPr>
      </w:pPr>
      <w:r w:rsidRPr="00233B4B">
        <w:rPr>
          <w:color w:val="000000" w:themeColor="text1"/>
          <w:lang w:val="en-IE"/>
        </w:rPr>
        <w:t>FL049</w:t>
      </w:r>
      <w:r w:rsidRPr="00233B4B">
        <w:rPr>
          <w:b/>
          <w:color w:val="000000" w:themeColor="text1"/>
          <w:lang w:val="en-IE"/>
        </w:rPr>
        <w:t>: Does any other person help [you/him/her] (and [your/his/her] [husband/wife/partner]) pay for  this cost?</w:t>
      </w:r>
    </w:p>
    <w:p w:rsidR="00295033" w:rsidRPr="00233B4B" w:rsidRDefault="00295033" w:rsidP="00295033">
      <w:pPr>
        <w:autoSpaceDE w:val="0"/>
        <w:autoSpaceDN w:val="0"/>
        <w:adjustRightInd w:val="0"/>
        <w:spacing w:after="0" w:line="240" w:lineRule="auto"/>
        <w:rPr>
          <w:color w:val="000000" w:themeColor="text1"/>
          <w:lang w:val="en-IE"/>
        </w:rPr>
      </w:pPr>
      <w:r w:rsidRPr="00233B4B">
        <w:rPr>
          <w:color w:val="000000" w:themeColor="text1"/>
          <w:lang w:val="en-IE"/>
        </w:rPr>
        <w:tab/>
      </w:r>
      <w:r w:rsidRPr="00233B4B">
        <w:rPr>
          <w:color w:val="000000" w:themeColor="text1"/>
          <w:lang w:val="en-IE"/>
        </w:rPr>
        <w:tab/>
      </w:r>
      <w:r w:rsidRPr="00233B4B">
        <w:rPr>
          <w:color w:val="000000" w:themeColor="text1"/>
          <w:lang w:val="en-IE"/>
        </w:rPr>
        <w:tab/>
      </w:r>
      <w:r w:rsidRPr="00233B4B">
        <w:rPr>
          <w:color w:val="000000" w:themeColor="text1"/>
          <w:lang w:val="en-IE"/>
        </w:rPr>
        <w:tab/>
      </w:r>
      <w:r w:rsidRPr="00233B4B">
        <w:rPr>
          <w:color w:val="000000" w:themeColor="text1"/>
          <w:lang w:val="en-IE"/>
        </w:rPr>
        <w:tab/>
      </w:r>
      <w:r w:rsidRPr="00233B4B">
        <w:rPr>
          <w:color w:val="000000" w:themeColor="text1"/>
          <w:lang w:val="en-IE"/>
        </w:rPr>
        <w:tab/>
      </w:r>
      <w:r w:rsidRPr="00233B4B">
        <w:rPr>
          <w:bCs/>
          <w:color w:val="000000" w:themeColor="text1"/>
          <w:lang w:val="en-IE"/>
        </w:rPr>
        <w:t>[fl049_01 to fl049_12]</w:t>
      </w:r>
      <w:r w:rsidRPr="00233B4B">
        <w:rPr>
          <w:b/>
          <w:bCs/>
          <w:color w:val="000000" w:themeColor="text1"/>
          <w:lang w:val="en-IE"/>
        </w:rPr>
        <w:t xml:space="preserve"> </w:t>
      </w:r>
    </w:p>
    <w:p w:rsidR="00295033" w:rsidRPr="00233B4B" w:rsidRDefault="00295033" w:rsidP="00295033">
      <w:pPr>
        <w:autoSpaceDE w:val="0"/>
        <w:autoSpaceDN w:val="0"/>
        <w:adjustRightInd w:val="0"/>
        <w:spacing w:after="0" w:line="240" w:lineRule="auto"/>
        <w:rPr>
          <w:color w:val="000000" w:themeColor="text1"/>
          <w:lang w:val="en-IE"/>
        </w:rPr>
      </w:pPr>
      <w:r w:rsidRPr="00233B4B">
        <w:rPr>
          <w:color w:val="000000" w:themeColor="text1"/>
          <w:lang w:val="en-IE"/>
        </w:rPr>
        <w:t>1. Yes</w:t>
      </w:r>
    </w:p>
    <w:p w:rsidR="00295033" w:rsidRPr="00233B4B" w:rsidRDefault="00295033" w:rsidP="00295033">
      <w:pPr>
        <w:autoSpaceDE w:val="0"/>
        <w:autoSpaceDN w:val="0"/>
        <w:adjustRightInd w:val="0"/>
        <w:spacing w:after="0" w:line="240" w:lineRule="auto"/>
        <w:rPr>
          <w:color w:val="000000" w:themeColor="text1"/>
          <w:lang w:val="en-IE"/>
        </w:rPr>
      </w:pPr>
      <w:r w:rsidRPr="00233B4B">
        <w:rPr>
          <w:color w:val="000000" w:themeColor="text1"/>
          <w:lang w:val="en-IE"/>
        </w:rPr>
        <w:t xml:space="preserve">5. No    </w:t>
      </w:r>
      <w:r w:rsidRPr="00233B4B">
        <w:rPr>
          <w:b/>
          <w:bCs/>
          <w:color w:val="000000" w:themeColor="text1"/>
          <w:lang w:val="en-IE"/>
        </w:rPr>
        <w:t>GO TO FL042</w:t>
      </w:r>
    </w:p>
    <w:p w:rsidR="00295033" w:rsidRPr="00233B4B" w:rsidRDefault="00295033" w:rsidP="00295033">
      <w:pPr>
        <w:autoSpaceDE w:val="0"/>
        <w:autoSpaceDN w:val="0"/>
        <w:adjustRightInd w:val="0"/>
        <w:spacing w:after="0" w:line="240" w:lineRule="auto"/>
        <w:rPr>
          <w:color w:val="000000" w:themeColor="text1"/>
          <w:lang w:val="en-IE"/>
        </w:rPr>
      </w:pPr>
      <w:r w:rsidRPr="00233B4B">
        <w:rPr>
          <w:color w:val="000000" w:themeColor="text1"/>
          <w:lang w:val="en-IE"/>
        </w:rPr>
        <w:t>98. DK</w:t>
      </w:r>
    </w:p>
    <w:p w:rsidR="00295033" w:rsidRPr="00233B4B" w:rsidRDefault="00295033" w:rsidP="00295033">
      <w:pPr>
        <w:autoSpaceDE w:val="0"/>
        <w:autoSpaceDN w:val="0"/>
        <w:adjustRightInd w:val="0"/>
        <w:spacing w:after="0" w:line="240" w:lineRule="auto"/>
        <w:rPr>
          <w:color w:val="000000" w:themeColor="text1"/>
          <w:lang w:val="en-IE"/>
        </w:rPr>
      </w:pPr>
      <w:r w:rsidRPr="00233B4B">
        <w:rPr>
          <w:color w:val="000000" w:themeColor="text1"/>
          <w:lang w:val="en-IE"/>
        </w:rPr>
        <w:t>99. RF</w:t>
      </w:r>
    </w:p>
    <w:p w:rsidR="00295033" w:rsidRPr="00233B4B" w:rsidRDefault="00295033" w:rsidP="00295033">
      <w:pPr>
        <w:autoSpaceDE w:val="0"/>
        <w:autoSpaceDN w:val="0"/>
        <w:adjustRightInd w:val="0"/>
        <w:spacing w:after="0" w:line="240" w:lineRule="auto"/>
        <w:rPr>
          <w:color w:val="000000" w:themeColor="text1"/>
          <w:lang w:val="en-IE"/>
        </w:rPr>
      </w:pPr>
      <w:r w:rsidRPr="00233B4B">
        <w:rPr>
          <w:color w:val="000000" w:themeColor="text1"/>
          <w:lang w:val="en-IE"/>
        </w:rPr>
        <w:t>(TILDA)</w:t>
      </w:r>
    </w:p>
    <w:p w:rsidR="00295033" w:rsidRPr="00233B4B" w:rsidRDefault="00295033" w:rsidP="00295033">
      <w:pPr>
        <w:autoSpaceDE w:val="0"/>
        <w:autoSpaceDN w:val="0"/>
        <w:adjustRightInd w:val="0"/>
        <w:spacing w:after="0" w:line="240" w:lineRule="auto"/>
        <w:rPr>
          <w:color w:val="000000" w:themeColor="text1"/>
          <w:lang w:val="en-IE"/>
        </w:rPr>
      </w:pPr>
    </w:p>
    <w:p w:rsidR="00295033" w:rsidRPr="00233B4B" w:rsidRDefault="00295033" w:rsidP="00295033">
      <w:pPr>
        <w:autoSpaceDE w:val="0"/>
        <w:autoSpaceDN w:val="0"/>
        <w:adjustRightInd w:val="0"/>
        <w:spacing w:after="0" w:line="240" w:lineRule="auto"/>
        <w:rPr>
          <w:b/>
          <w:color w:val="000000" w:themeColor="text1"/>
          <w:lang w:val="en-IE"/>
        </w:rPr>
      </w:pPr>
      <w:r w:rsidRPr="00233B4B">
        <w:rPr>
          <w:color w:val="000000" w:themeColor="text1"/>
          <w:lang w:val="en-IE"/>
        </w:rPr>
        <w:t xml:space="preserve">FL050: </w:t>
      </w:r>
      <w:r w:rsidRPr="00233B4B">
        <w:rPr>
          <w:b/>
          <w:color w:val="000000" w:themeColor="text1"/>
          <w:lang w:val="en-IE"/>
        </w:rPr>
        <w:t>Is that a (child or other) relative of [yours/his/hers] (and your/his/hers [husband/wife/partner]), or is that someone else?</w:t>
      </w:r>
    </w:p>
    <w:p w:rsidR="00295033" w:rsidRPr="00233B4B" w:rsidRDefault="00295033" w:rsidP="00295033">
      <w:pPr>
        <w:autoSpaceDE w:val="0"/>
        <w:autoSpaceDN w:val="0"/>
        <w:adjustRightInd w:val="0"/>
        <w:spacing w:after="0" w:line="240" w:lineRule="auto"/>
        <w:rPr>
          <w:color w:val="000000" w:themeColor="text1"/>
          <w:lang w:val="en-IE"/>
        </w:rPr>
      </w:pPr>
      <w:r w:rsidRPr="00233B4B">
        <w:rPr>
          <w:color w:val="000000" w:themeColor="text1"/>
          <w:lang w:val="en-IE"/>
        </w:rPr>
        <w:tab/>
      </w:r>
      <w:r w:rsidRPr="00233B4B">
        <w:rPr>
          <w:color w:val="000000" w:themeColor="text1"/>
          <w:lang w:val="en-IE"/>
        </w:rPr>
        <w:tab/>
      </w:r>
      <w:r w:rsidRPr="00233B4B">
        <w:rPr>
          <w:color w:val="000000" w:themeColor="text1"/>
          <w:lang w:val="en-IE"/>
        </w:rPr>
        <w:tab/>
      </w:r>
      <w:r w:rsidRPr="00233B4B">
        <w:rPr>
          <w:color w:val="000000" w:themeColor="text1"/>
          <w:lang w:val="en-IE"/>
        </w:rPr>
        <w:tab/>
      </w:r>
      <w:r w:rsidRPr="00233B4B">
        <w:rPr>
          <w:color w:val="000000" w:themeColor="text1"/>
          <w:lang w:val="en-IE"/>
        </w:rPr>
        <w:tab/>
      </w:r>
      <w:r w:rsidRPr="00233B4B">
        <w:rPr>
          <w:color w:val="000000" w:themeColor="text1"/>
          <w:lang w:val="en-IE"/>
        </w:rPr>
        <w:tab/>
      </w:r>
      <w:r w:rsidRPr="00233B4B">
        <w:rPr>
          <w:bCs/>
          <w:color w:val="000000" w:themeColor="text1"/>
          <w:lang w:val="en-IE"/>
        </w:rPr>
        <w:t>[fl050_01 to fl050_12]</w:t>
      </w:r>
      <w:r w:rsidRPr="00233B4B">
        <w:rPr>
          <w:b/>
          <w:bCs/>
          <w:color w:val="000000" w:themeColor="text1"/>
          <w:lang w:val="en-IE"/>
        </w:rPr>
        <w:t xml:space="preserve"> </w:t>
      </w:r>
    </w:p>
    <w:p w:rsidR="00295033" w:rsidRPr="00233B4B" w:rsidRDefault="00295033" w:rsidP="00295033">
      <w:pPr>
        <w:autoSpaceDE w:val="0"/>
        <w:autoSpaceDN w:val="0"/>
        <w:adjustRightInd w:val="0"/>
        <w:spacing w:after="0" w:line="240" w:lineRule="auto"/>
        <w:rPr>
          <w:color w:val="000000" w:themeColor="text1"/>
          <w:lang w:val="en-IE"/>
        </w:rPr>
      </w:pPr>
      <w:r w:rsidRPr="00233B4B">
        <w:rPr>
          <w:color w:val="000000" w:themeColor="text1"/>
          <w:lang w:val="en-IE"/>
        </w:rPr>
        <w:t xml:space="preserve">1. Child/child in-law/grandchild  </w:t>
      </w:r>
      <w:r w:rsidRPr="00233B4B">
        <w:rPr>
          <w:b/>
          <w:bCs/>
          <w:color w:val="000000" w:themeColor="text1"/>
          <w:lang w:val="en-IE"/>
        </w:rPr>
        <w:t>GO TO FL051</w:t>
      </w:r>
    </w:p>
    <w:p w:rsidR="00295033" w:rsidRPr="00233B4B" w:rsidRDefault="00295033" w:rsidP="00295033">
      <w:pPr>
        <w:autoSpaceDE w:val="0"/>
        <w:autoSpaceDN w:val="0"/>
        <w:adjustRightInd w:val="0"/>
        <w:spacing w:after="0" w:line="240" w:lineRule="auto"/>
        <w:rPr>
          <w:b/>
          <w:bCs/>
          <w:color w:val="000000" w:themeColor="text1"/>
          <w:lang w:val="en-IE"/>
        </w:rPr>
      </w:pPr>
      <w:r w:rsidRPr="00233B4B">
        <w:rPr>
          <w:color w:val="000000" w:themeColor="text1"/>
          <w:lang w:val="en-IE"/>
        </w:rPr>
        <w:t xml:space="preserve">2. Other relative </w:t>
      </w:r>
      <w:r w:rsidRPr="00233B4B">
        <w:rPr>
          <w:b/>
          <w:bCs/>
          <w:color w:val="000000" w:themeColor="text1"/>
          <w:lang w:val="en-IE"/>
        </w:rPr>
        <w:t>LOOP FL042</w:t>
      </w:r>
    </w:p>
    <w:p w:rsidR="00295033" w:rsidRPr="00233B4B" w:rsidRDefault="00295033" w:rsidP="00295033">
      <w:pPr>
        <w:autoSpaceDE w:val="0"/>
        <w:autoSpaceDN w:val="0"/>
        <w:adjustRightInd w:val="0"/>
        <w:spacing w:after="0" w:line="240" w:lineRule="auto"/>
        <w:rPr>
          <w:b/>
          <w:bCs/>
          <w:color w:val="000000" w:themeColor="text1"/>
          <w:lang w:val="en-IE"/>
        </w:rPr>
      </w:pPr>
      <w:r w:rsidRPr="00233B4B">
        <w:rPr>
          <w:color w:val="000000" w:themeColor="text1"/>
          <w:lang w:val="en-IE"/>
        </w:rPr>
        <w:t xml:space="preserve">3. Someone else </w:t>
      </w:r>
      <w:r w:rsidRPr="00233B4B">
        <w:rPr>
          <w:b/>
          <w:bCs/>
          <w:color w:val="000000" w:themeColor="text1"/>
          <w:lang w:val="en-IE"/>
        </w:rPr>
        <w:t>LOOP FL042</w:t>
      </w:r>
    </w:p>
    <w:p w:rsidR="00295033" w:rsidRPr="00233B4B" w:rsidRDefault="00295033" w:rsidP="00295033">
      <w:pPr>
        <w:autoSpaceDE w:val="0"/>
        <w:autoSpaceDN w:val="0"/>
        <w:adjustRightInd w:val="0"/>
        <w:spacing w:after="0" w:line="240" w:lineRule="auto"/>
        <w:rPr>
          <w:color w:val="000000" w:themeColor="text1"/>
          <w:lang w:val="en-IE"/>
        </w:rPr>
      </w:pPr>
      <w:r w:rsidRPr="00233B4B">
        <w:rPr>
          <w:color w:val="000000" w:themeColor="text1"/>
          <w:lang w:val="en-IE"/>
        </w:rPr>
        <w:lastRenderedPageBreak/>
        <w:t xml:space="preserve">98. DK </w:t>
      </w:r>
    </w:p>
    <w:p w:rsidR="00295033" w:rsidRPr="00233B4B" w:rsidRDefault="00295033" w:rsidP="00295033">
      <w:pPr>
        <w:autoSpaceDE w:val="0"/>
        <w:autoSpaceDN w:val="0"/>
        <w:adjustRightInd w:val="0"/>
        <w:spacing w:after="0" w:line="240" w:lineRule="auto"/>
        <w:rPr>
          <w:color w:val="000000" w:themeColor="text1"/>
          <w:lang w:val="en-IE"/>
        </w:rPr>
      </w:pPr>
      <w:r w:rsidRPr="00233B4B">
        <w:rPr>
          <w:color w:val="000000" w:themeColor="text1"/>
          <w:lang w:val="en-IE"/>
        </w:rPr>
        <w:t xml:space="preserve">99. RF </w:t>
      </w:r>
    </w:p>
    <w:p w:rsidR="00295033" w:rsidRPr="00233B4B" w:rsidRDefault="00295033" w:rsidP="00295033">
      <w:pPr>
        <w:autoSpaceDE w:val="0"/>
        <w:autoSpaceDN w:val="0"/>
        <w:adjustRightInd w:val="0"/>
        <w:spacing w:after="0" w:line="240" w:lineRule="auto"/>
        <w:rPr>
          <w:color w:val="000000" w:themeColor="text1"/>
          <w:lang w:val="en-IE"/>
        </w:rPr>
      </w:pPr>
      <w:r w:rsidRPr="00233B4B">
        <w:rPr>
          <w:color w:val="000000" w:themeColor="text1"/>
          <w:lang w:val="en-IE"/>
        </w:rPr>
        <w:t>(TILDA)</w:t>
      </w:r>
    </w:p>
    <w:p w:rsidR="00295033" w:rsidRPr="00233B4B" w:rsidRDefault="00295033" w:rsidP="00295033">
      <w:pPr>
        <w:autoSpaceDE w:val="0"/>
        <w:autoSpaceDN w:val="0"/>
        <w:adjustRightInd w:val="0"/>
        <w:spacing w:after="0" w:line="240" w:lineRule="auto"/>
        <w:rPr>
          <w:color w:val="000000" w:themeColor="text1"/>
          <w:lang w:val="en-IE"/>
        </w:rPr>
      </w:pPr>
    </w:p>
    <w:p w:rsidR="00295033" w:rsidRPr="00233B4B" w:rsidRDefault="00295033" w:rsidP="00295033">
      <w:pPr>
        <w:autoSpaceDE w:val="0"/>
        <w:autoSpaceDN w:val="0"/>
        <w:adjustRightInd w:val="0"/>
        <w:spacing w:after="0" w:line="240" w:lineRule="auto"/>
        <w:rPr>
          <w:color w:val="000000" w:themeColor="text1"/>
          <w:lang w:val="en-IE"/>
        </w:rPr>
      </w:pPr>
      <w:r w:rsidRPr="00233B4B">
        <w:rPr>
          <w:color w:val="000000" w:themeColor="text1"/>
          <w:lang w:val="en-IE"/>
        </w:rPr>
        <w:t xml:space="preserve">FL051:  </w:t>
      </w:r>
      <w:r w:rsidRPr="00233B4B">
        <w:rPr>
          <w:b/>
          <w:color w:val="000000" w:themeColor="text1"/>
          <w:lang w:val="en-IE"/>
        </w:rPr>
        <w:t xml:space="preserve">Which </w:t>
      </w:r>
      <w:r w:rsidR="00A0261F">
        <w:rPr>
          <w:b/>
          <w:color w:val="000000" w:themeColor="text1"/>
          <w:lang w:val="en-IE"/>
        </w:rPr>
        <w:t>[</w:t>
      </w:r>
      <w:r w:rsidRPr="00233B4B">
        <w:rPr>
          <w:b/>
          <w:color w:val="000000" w:themeColor="text1"/>
          <w:lang w:val="en-IE"/>
        </w:rPr>
        <w:t>child/</w:t>
      </w:r>
      <w:proofErr w:type="spellStart"/>
      <w:r w:rsidRPr="00233B4B">
        <w:rPr>
          <w:b/>
          <w:color w:val="000000" w:themeColor="text1"/>
          <w:lang w:val="en-IE"/>
        </w:rPr>
        <w:t>ren</w:t>
      </w:r>
      <w:proofErr w:type="spellEnd"/>
      <w:r w:rsidR="00A0261F">
        <w:rPr>
          <w:b/>
          <w:color w:val="000000" w:themeColor="text1"/>
          <w:lang w:val="en-IE"/>
        </w:rPr>
        <w:t>]</w:t>
      </w:r>
      <w:r w:rsidRPr="00233B4B">
        <w:rPr>
          <w:b/>
          <w:color w:val="000000" w:themeColor="text1"/>
          <w:lang w:val="en-IE"/>
        </w:rPr>
        <w:t xml:space="preserve"> </w:t>
      </w:r>
      <w:r w:rsidR="00A0261F">
        <w:rPr>
          <w:b/>
          <w:color w:val="000000" w:themeColor="text1"/>
          <w:lang w:val="en-IE"/>
        </w:rPr>
        <w:t>[</w:t>
      </w:r>
      <w:r w:rsidRPr="00233B4B">
        <w:rPr>
          <w:b/>
          <w:color w:val="000000" w:themeColor="text1"/>
          <w:lang w:val="en-IE"/>
        </w:rPr>
        <w:t>is/are</w:t>
      </w:r>
      <w:r w:rsidR="00A0261F">
        <w:rPr>
          <w:b/>
          <w:color w:val="000000" w:themeColor="text1"/>
          <w:lang w:val="en-IE"/>
        </w:rPr>
        <w:t>]</w:t>
      </w:r>
      <w:r w:rsidRPr="00233B4B">
        <w:rPr>
          <w:b/>
          <w:color w:val="000000" w:themeColor="text1"/>
          <w:lang w:val="en-IE"/>
        </w:rPr>
        <w:t xml:space="preserve"> </w:t>
      </w:r>
      <w:r w:rsidR="00A0261F">
        <w:rPr>
          <w:b/>
          <w:color w:val="000000" w:themeColor="text1"/>
          <w:lang w:val="en-IE"/>
        </w:rPr>
        <w:t>[</w:t>
      </w:r>
      <w:r w:rsidRPr="00233B4B">
        <w:rPr>
          <w:b/>
          <w:color w:val="000000" w:themeColor="text1"/>
          <w:lang w:val="en-IE"/>
        </w:rPr>
        <w:t>that</w:t>
      </w:r>
      <w:r w:rsidR="00A0261F">
        <w:rPr>
          <w:b/>
          <w:color w:val="000000" w:themeColor="text1"/>
          <w:lang w:val="en-IE"/>
        </w:rPr>
        <w:t>/they]</w:t>
      </w:r>
      <w:r w:rsidRPr="00233B4B">
        <w:rPr>
          <w:b/>
          <w:color w:val="000000" w:themeColor="text1"/>
          <w:lang w:val="en-IE"/>
        </w:rPr>
        <w:t>?</w:t>
      </w:r>
      <w:r w:rsidRPr="00233B4B">
        <w:rPr>
          <w:color w:val="000000" w:themeColor="text1"/>
          <w:lang w:val="en-IE"/>
        </w:rPr>
        <w:t xml:space="preserve"> </w:t>
      </w:r>
    </w:p>
    <w:p w:rsidR="00295033" w:rsidRPr="00233B4B" w:rsidRDefault="00295033" w:rsidP="00295033">
      <w:pPr>
        <w:autoSpaceDE w:val="0"/>
        <w:autoSpaceDN w:val="0"/>
        <w:adjustRightInd w:val="0"/>
        <w:spacing w:after="0" w:line="240" w:lineRule="auto"/>
        <w:rPr>
          <w:color w:val="000000" w:themeColor="text1"/>
          <w:lang w:val="en-IE"/>
        </w:rPr>
      </w:pPr>
      <w:r w:rsidRPr="00233B4B">
        <w:rPr>
          <w:color w:val="000000" w:themeColor="text1"/>
          <w:lang w:val="en-IE"/>
        </w:rPr>
        <w:t>[IWER: CHOOSE ALL THAT APPLY]</w:t>
      </w:r>
    </w:p>
    <w:tbl>
      <w:tblPr>
        <w:tblW w:w="0" w:type="auto"/>
        <w:tblInd w:w="2" w:type="dxa"/>
        <w:tblLook w:val="00A0" w:firstRow="1" w:lastRow="0" w:firstColumn="1" w:lastColumn="0" w:noHBand="0" w:noVBand="0"/>
      </w:tblPr>
      <w:tblGrid>
        <w:gridCol w:w="460"/>
        <w:gridCol w:w="8699"/>
      </w:tblGrid>
      <w:tr w:rsidR="00295033" w:rsidRPr="00233B4B" w:rsidTr="00295033">
        <w:tc>
          <w:tcPr>
            <w:tcW w:w="460" w:type="dxa"/>
            <w:tcBorders>
              <w:top w:val="single" w:sz="4" w:space="0" w:color="auto"/>
              <w:left w:val="single" w:sz="4" w:space="0" w:color="auto"/>
              <w:bottom w:val="single" w:sz="4" w:space="0" w:color="auto"/>
              <w:right w:val="single" w:sz="4" w:space="0" w:color="auto"/>
            </w:tcBorders>
          </w:tcPr>
          <w:p w:rsidR="00295033" w:rsidRPr="00233B4B" w:rsidRDefault="00295033" w:rsidP="00295033">
            <w:pPr>
              <w:autoSpaceDE w:val="0"/>
              <w:autoSpaceDN w:val="0"/>
              <w:adjustRightInd w:val="0"/>
              <w:spacing w:after="0" w:line="240" w:lineRule="auto"/>
              <w:rPr>
                <w:color w:val="000000" w:themeColor="text1"/>
                <w:lang w:val="en-IE"/>
              </w:rPr>
            </w:pPr>
            <w:r w:rsidRPr="00233B4B">
              <w:rPr>
                <w:color w:val="000000" w:themeColor="text1"/>
                <w:lang w:val="en-IE"/>
              </w:rPr>
              <w:t xml:space="preserve"> </w:t>
            </w:r>
          </w:p>
        </w:tc>
        <w:tc>
          <w:tcPr>
            <w:tcW w:w="8699" w:type="dxa"/>
            <w:tcBorders>
              <w:top w:val="single" w:sz="4" w:space="0" w:color="auto"/>
              <w:left w:val="single" w:sz="4" w:space="0" w:color="auto"/>
              <w:bottom w:val="single" w:sz="4" w:space="0" w:color="auto"/>
              <w:right w:val="single" w:sz="4" w:space="0" w:color="auto"/>
            </w:tcBorders>
          </w:tcPr>
          <w:p w:rsidR="00295033" w:rsidRPr="00233B4B" w:rsidRDefault="00295033" w:rsidP="00295033">
            <w:pPr>
              <w:autoSpaceDE w:val="0"/>
              <w:autoSpaceDN w:val="0"/>
              <w:adjustRightInd w:val="0"/>
              <w:spacing w:after="0" w:line="240" w:lineRule="auto"/>
              <w:rPr>
                <w:color w:val="000000" w:themeColor="text1"/>
                <w:lang w:val="en-IE"/>
              </w:rPr>
            </w:pPr>
            <w:r w:rsidRPr="00233B4B">
              <w:rPr>
                <w:color w:val="000000" w:themeColor="text1"/>
                <w:lang w:val="en-IE"/>
              </w:rPr>
              <w:t xml:space="preserve">Through N_ </w:t>
            </w:r>
            <w:proofErr w:type="spellStart"/>
            <w:r w:rsidRPr="00233B4B">
              <w:rPr>
                <w:color w:val="000000" w:themeColor="text1"/>
                <w:lang w:val="en-IE"/>
              </w:rPr>
              <w:t>coresident</w:t>
            </w:r>
            <w:proofErr w:type="spellEnd"/>
            <w:r w:rsidRPr="00233B4B">
              <w:rPr>
                <w:color w:val="000000" w:themeColor="text1"/>
                <w:lang w:val="en-IE"/>
              </w:rPr>
              <w:t xml:space="preserve"> children’s name</w:t>
            </w:r>
          </w:p>
          <w:p w:rsidR="00295033" w:rsidRPr="00233B4B" w:rsidRDefault="00295033" w:rsidP="00295033">
            <w:pPr>
              <w:autoSpaceDE w:val="0"/>
              <w:autoSpaceDN w:val="0"/>
              <w:adjustRightInd w:val="0"/>
              <w:spacing w:after="0" w:line="240" w:lineRule="auto"/>
              <w:rPr>
                <w:color w:val="000000" w:themeColor="text1"/>
                <w:lang w:val="en-IE"/>
              </w:rPr>
            </w:pPr>
          </w:p>
        </w:tc>
      </w:tr>
      <w:tr w:rsidR="00295033" w:rsidRPr="00233B4B" w:rsidTr="00295033">
        <w:trPr>
          <w:trHeight w:val="560"/>
        </w:trPr>
        <w:tc>
          <w:tcPr>
            <w:tcW w:w="460" w:type="dxa"/>
            <w:tcBorders>
              <w:top w:val="single" w:sz="4" w:space="0" w:color="auto"/>
              <w:left w:val="single" w:sz="4" w:space="0" w:color="auto"/>
              <w:bottom w:val="single" w:sz="4" w:space="0" w:color="auto"/>
              <w:right w:val="single" w:sz="4" w:space="0" w:color="auto"/>
            </w:tcBorders>
          </w:tcPr>
          <w:p w:rsidR="00295033" w:rsidRPr="00233B4B" w:rsidRDefault="00295033" w:rsidP="00295033">
            <w:pPr>
              <w:autoSpaceDE w:val="0"/>
              <w:autoSpaceDN w:val="0"/>
              <w:adjustRightInd w:val="0"/>
              <w:spacing w:after="0" w:line="240" w:lineRule="auto"/>
              <w:rPr>
                <w:color w:val="000000" w:themeColor="text1"/>
                <w:lang w:val="en-IE"/>
              </w:rPr>
            </w:pPr>
            <w:r w:rsidRPr="00233B4B">
              <w:rPr>
                <w:color w:val="000000" w:themeColor="text1"/>
                <w:lang w:val="en-IE"/>
              </w:rPr>
              <w:t xml:space="preserve"> </w:t>
            </w:r>
          </w:p>
        </w:tc>
        <w:tc>
          <w:tcPr>
            <w:tcW w:w="8699" w:type="dxa"/>
            <w:tcBorders>
              <w:top w:val="single" w:sz="4" w:space="0" w:color="auto"/>
              <w:left w:val="single" w:sz="4" w:space="0" w:color="auto"/>
              <w:bottom w:val="single" w:sz="4" w:space="0" w:color="auto"/>
              <w:right w:val="single" w:sz="4" w:space="0" w:color="auto"/>
            </w:tcBorders>
          </w:tcPr>
          <w:p w:rsidR="00295033" w:rsidRPr="00233B4B" w:rsidRDefault="00295033" w:rsidP="00295033">
            <w:pPr>
              <w:spacing w:after="0" w:line="240" w:lineRule="auto"/>
              <w:rPr>
                <w:color w:val="000000" w:themeColor="text1"/>
                <w:lang w:val="en-IE"/>
              </w:rPr>
            </w:pPr>
            <w:r w:rsidRPr="00233B4B">
              <w:rPr>
                <w:color w:val="000000" w:themeColor="text1"/>
                <w:lang w:val="en-IE"/>
              </w:rPr>
              <w:t>Through N_ non-</w:t>
            </w:r>
            <w:proofErr w:type="spellStart"/>
            <w:r w:rsidRPr="00233B4B">
              <w:rPr>
                <w:color w:val="000000" w:themeColor="text1"/>
                <w:lang w:val="en-IE"/>
              </w:rPr>
              <w:t>coresident</w:t>
            </w:r>
            <w:proofErr w:type="spellEnd"/>
            <w:r w:rsidRPr="00233B4B">
              <w:rPr>
                <w:color w:val="000000" w:themeColor="text1"/>
                <w:lang w:val="en-IE"/>
              </w:rPr>
              <w:t xml:space="preserve"> children’s name [ROW PROVIDED BY CAPI AS NECESSARY]</w:t>
            </w:r>
          </w:p>
        </w:tc>
      </w:tr>
      <w:tr w:rsidR="00295033" w:rsidRPr="00233B4B" w:rsidTr="00295033">
        <w:tc>
          <w:tcPr>
            <w:tcW w:w="460" w:type="dxa"/>
            <w:tcBorders>
              <w:top w:val="single" w:sz="4" w:space="0" w:color="auto"/>
              <w:left w:val="single" w:sz="4" w:space="0" w:color="auto"/>
              <w:bottom w:val="single" w:sz="4" w:space="0" w:color="auto"/>
              <w:right w:val="single" w:sz="4" w:space="0" w:color="auto"/>
            </w:tcBorders>
          </w:tcPr>
          <w:p w:rsidR="00295033" w:rsidRPr="00233B4B" w:rsidRDefault="00295033" w:rsidP="00295033">
            <w:pPr>
              <w:autoSpaceDE w:val="0"/>
              <w:autoSpaceDN w:val="0"/>
              <w:adjustRightInd w:val="0"/>
              <w:spacing w:after="0" w:line="240" w:lineRule="auto"/>
              <w:rPr>
                <w:color w:val="000000" w:themeColor="text1"/>
                <w:lang w:val="en-IE"/>
              </w:rPr>
            </w:pPr>
            <w:r w:rsidRPr="00233B4B">
              <w:rPr>
                <w:color w:val="000000" w:themeColor="text1"/>
                <w:lang w:val="en-IE"/>
              </w:rPr>
              <w:t>95</w:t>
            </w:r>
          </w:p>
        </w:tc>
        <w:tc>
          <w:tcPr>
            <w:tcW w:w="8699" w:type="dxa"/>
            <w:tcBorders>
              <w:top w:val="single" w:sz="4" w:space="0" w:color="auto"/>
              <w:left w:val="single" w:sz="4" w:space="0" w:color="auto"/>
              <w:bottom w:val="single" w:sz="4" w:space="0" w:color="auto"/>
              <w:right w:val="single" w:sz="4" w:space="0" w:color="auto"/>
            </w:tcBorders>
          </w:tcPr>
          <w:p w:rsidR="00295033" w:rsidRPr="00233B4B" w:rsidRDefault="00295033" w:rsidP="00295033">
            <w:pPr>
              <w:autoSpaceDE w:val="0"/>
              <w:autoSpaceDN w:val="0"/>
              <w:adjustRightInd w:val="0"/>
              <w:spacing w:after="0" w:line="240" w:lineRule="auto"/>
              <w:rPr>
                <w:color w:val="000000" w:themeColor="text1"/>
                <w:lang w:val="en-IE"/>
              </w:rPr>
            </w:pPr>
            <w:r w:rsidRPr="00233B4B">
              <w:rPr>
                <w:color w:val="000000" w:themeColor="text1"/>
                <w:lang w:val="en-IE"/>
              </w:rPr>
              <w:t>All children</w:t>
            </w:r>
          </w:p>
        </w:tc>
      </w:tr>
      <w:tr w:rsidR="00295033" w:rsidRPr="00233B4B" w:rsidTr="00295033">
        <w:tc>
          <w:tcPr>
            <w:tcW w:w="460" w:type="dxa"/>
            <w:tcBorders>
              <w:top w:val="single" w:sz="4" w:space="0" w:color="auto"/>
              <w:left w:val="single" w:sz="4" w:space="0" w:color="auto"/>
              <w:bottom w:val="single" w:sz="4" w:space="0" w:color="auto"/>
              <w:right w:val="single" w:sz="4" w:space="0" w:color="auto"/>
            </w:tcBorders>
          </w:tcPr>
          <w:p w:rsidR="00295033" w:rsidRPr="00233B4B" w:rsidRDefault="00295033" w:rsidP="00295033">
            <w:pPr>
              <w:autoSpaceDE w:val="0"/>
              <w:autoSpaceDN w:val="0"/>
              <w:adjustRightInd w:val="0"/>
              <w:spacing w:after="0" w:line="240" w:lineRule="auto"/>
              <w:rPr>
                <w:color w:val="000000" w:themeColor="text1"/>
                <w:lang w:val="en-IE"/>
              </w:rPr>
            </w:pPr>
            <w:r w:rsidRPr="00233B4B">
              <w:rPr>
                <w:color w:val="000000" w:themeColor="text1"/>
                <w:lang w:val="en-IE"/>
              </w:rPr>
              <w:t>96</w:t>
            </w:r>
          </w:p>
        </w:tc>
        <w:tc>
          <w:tcPr>
            <w:tcW w:w="8699" w:type="dxa"/>
            <w:tcBorders>
              <w:top w:val="single" w:sz="4" w:space="0" w:color="auto"/>
              <w:left w:val="single" w:sz="4" w:space="0" w:color="auto"/>
              <w:bottom w:val="single" w:sz="4" w:space="0" w:color="auto"/>
              <w:right w:val="single" w:sz="4" w:space="0" w:color="auto"/>
            </w:tcBorders>
          </w:tcPr>
          <w:p w:rsidR="00295033" w:rsidRPr="00233B4B" w:rsidRDefault="00295033" w:rsidP="00295033">
            <w:pPr>
              <w:autoSpaceDE w:val="0"/>
              <w:autoSpaceDN w:val="0"/>
              <w:adjustRightInd w:val="0"/>
              <w:spacing w:after="0" w:line="240" w:lineRule="auto"/>
              <w:rPr>
                <w:color w:val="000000" w:themeColor="text1"/>
                <w:lang w:val="en-IE"/>
              </w:rPr>
            </w:pPr>
            <w:r w:rsidRPr="00233B4B">
              <w:rPr>
                <w:color w:val="000000" w:themeColor="text1"/>
                <w:lang w:val="en-IE"/>
              </w:rPr>
              <w:t>OTHER. SPECIFY</w:t>
            </w:r>
          </w:p>
        </w:tc>
      </w:tr>
      <w:tr w:rsidR="00295033" w:rsidRPr="00233B4B" w:rsidTr="00295033">
        <w:tc>
          <w:tcPr>
            <w:tcW w:w="460" w:type="dxa"/>
            <w:tcBorders>
              <w:top w:val="single" w:sz="4" w:space="0" w:color="auto"/>
              <w:left w:val="single" w:sz="4" w:space="0" w:color="auto"/>
              <w:bottom w:val="single" w:sz="4" w:space="0" w:color="auto"/>
              <w:right w:val="single" w:sz="4" w:space="0" w:color="auto"/>
            </w:tcBorders>
          </w:tcPr>
          <w:p w:rsidR="00295033" w:rsidRPr="00233B4B" w:rsidRDefault="00295033" w:rsidP="00295033">
            <w:pPr>
              <w:autoSpaceDE w:val="0"/>
              <w:autoSpaceDN w:val="0"/>
              <w:adjustRightInd w:val="0"/>
              <w:spacing w:after="0" w:line="240" w:lineRule="auto"/>
              <w:rPr>
                <w:color w:val="000000" w:themeColor="text1"/>
                <w:lang w:val="en-IE"/>
              </w:rPr>
            </w:pPr>
            <w:r w:rsidRPr="00233B4B">
              <w:rPr>
                <w:color w:val="000000" w:themeColor="text1"/>
                <w:lang w:val="en-IE"/>
              </w:rPr>
              <w:t>98</w:t>
            </w:r>
          </w:p>
        </w:tc>
        <w:tc>
          <w:tcPr>
            <w:tcW w:w="8699" w:type="dxa"/>
            <w:tcBorders>
              <w:top w:val="single" w:sz="4" w:space="0" w:color="auto"/>
              <w:left w:val="single" w:sz="4" w:space="0" w:color="auto"/>
              <w:bottom w:val="single" w:sz="4" w:space="0" w:color="auto"/>
              <w:right w:val="single" w:sz="4" w:space="0" w:color="auto"/>
            </w:tcBorders>
          </w:tcPr>
          <w:p w:rsidR="00295033" w:rsidRPr="00233B4B" w:rsidRDefault="00295033" w:rsidP="00295033">
            <w:pPr>
              <w:autoSpaceDE w:val="0"/>
              <w:autoSpaceDN w:val="0"/>
              <w:adjustRightInd w:val="0"/>
              <w:spacing w:after="0" w:line="240" w:lineRule="auto"/>
              <w:rPr>
                <w:color w:val="000000" w:themeColor="text1"/>
                <w:lang w:val="en-IE"/>
              </w:rPr>
            </w:pPr>
            <w:r w:rsidRPr="00233B4B">
              <w:rPr>
                <w:color w:val="000000" w:themeColor="text1"/>
                <w:lang w:val="en-IE"/>
              </w:rPr>
              <w:t>DK</w:t>
            </w:r>
          </w:p>
        </w:tc>
      </w:tr>
      <w:tr w:rsidR="00295033" w:rsidRPr="00233B4B" w:rsidTr="00295033">
        <w:tc>
          <w:tcPr>
            <w:tcW w:w="460" w:type="dxa"/>
            <w:tcBorders>
              <w:top w:val="single" w:sz="4" w:space="0" w:color="auto"/>
              <w:left w:val="single" w:sz="4" w:space="0" w:color="auto"/>
              <w:bottom w:val="single" w:sz="4" w:space="0" w:color="auto"/>
              <w:right w:val="single" w:sz="4" w:space="0" w:color="auto"/>
            </w:tcBorders>
          </w:tcPr>
          <w:p w:rsidR="00295033" w:rsidRPr="00233B4B" w:rsidRDefault="00295033" w:rsidP="00295033">
            <w:pPr>
              <w:autoSpaceDE w:val="0"/>
              <w:autoSpaceDN w:val="0"/>
              <w:adjustRightInd w:val="0"/>
              <w:spacing w:after="0" w:line="240" w:lineRule="auto"/>
              <w:rPr>
                <w:color w:val="000000" w:themeColor="text1"/>
                <w:lang w:val="en-IE"/>
              </w:rPr>
            </w:pPr>
            <w:r w:rsidRPr="00233B4B">
              <w:rPr>
                <w:color w:val="000000" w:themeColor="text1"/>
                <w:lang w:val="en-IE"/>
              </w:rPr>
              <w:t>99</w:t>
            </w:r>
          </w:p>
        </w:tc>
        <w:tc>
          <w:tcPr>
            <w:tcW w:w="8699" w:type="dxa"/>
            <w:tcBorders>
              <w:top w:val="single" w:sz="4" w:space="0" w:color="auto"/>
              <w:left w:val="single" w:sz="4" w:space="0" w:color="auto"/>
              <w:bottom w:val="single" w:sz="4" w:space="0" w:color="auto"/>
              <w:right w:val="single" w:sz="4" w:space="0" w:color="auto"/>
            </w:tcBorders>
          </w:tcPr>
          <w:p w:rsidR="00295033" w:rsidRPr="00233B4B" w:rsidRDefault="00295033" w:rsidP="00295033">
            <w:pPr>
              <w:autoSpaceDE w:val="0"/>
              <w:autoSpaceDN w:val="0"/>
              <w:adjustRightInd w:val="0"/>
              <w:spacing w:after="0" w:line="240" w:lineRule="auto"/>
              <w:rPr>
                <w:color w:val="000000" w:themeColor="text1"/>
                <w:lang w:val="en-IE"/>
              </w:rPr>
            </w:pPr>
            <w:r w:rsidRPr="00233B4B">
              <w:rPr>
                <w:color w:val="000000" w:themeColor="text1"/>
                <w:lang w:val="en-IE"/>
              </w:rPr>
              <w:t>RF</w:t>
            </w:r>
          </w:p>
        </w:tc>
      </w:tr>
    </w:tbl>
    <w:p w:rsidR="00295033" w:rsidRPr="00233B4B" w:rsidRDefault="00295033" w:rsidP="00295033">
      <w:pPr>
        <w:spacing w:after="0" w:line="240" w:lineRule="auto"/>
        <w:rPr>
          <w:color w:val="000000" w:themeColor="text1"/>
          <w:lang w:val="en-IE"/>
        </w:rPr>
      </w:pPr>
      <w:r w:rsidRPr="00233B4B">
        <w:rPr>
          <w:color w:val="000000" w:themeColor="text1"/>
          <w:lang w:val="en-IE"/>
        </w:rPr>
        <w:t>This is a list which comes from CS055 (HH list), TC032A/B (children’s list) and CS029 (new children)</w:t>
      </w:r>
    </w:p>
    <w:p w:rsidR="00295033" w:rsidRPr="00233B4B" w:rsidRDefault="00295033" w:rsidP="00295033">
      <w:pPr>
        <w:autoSpaceDE w:val="0"/>
        <w:autoSpaceDN w:val="0"/>
        <w:adjustRightInd w:val="0"/>
        <w:spacing w:after="0" w:line="240" w:lineRule="auto"/>
        <w:jc w:val="right"/>
        <w:rPr>
          <w:b/>
          <w:color w:val="000000" w:themeColor="text1"/>
          <w:lang w:val="en-IE"/>
        </w:rPr>
      </w:pPr>
      <w:r w:rsidRPr="00233B4B">
        <w:rPr>
          <w:b/>
          <w:color w:val="000000" w:themeColor="text1"/>
          <w:lang w:val="en-IE"/>
        </w:rPr>
        <w:t>[FL051_01_01-FL051_01_49 TO FL051_12_49]</w:t>
      </w:r>
    </w:p>
    <w:p w:rsidR="00295033" w:rsidRPr="00233B4B" w:rsidRDefault="00295033" w:rsidP="00295033">
      <w:pPr>
        <w:autoSpaceDE w:val="0"/>
        <w:autoSpaceDN w:val="0"/>
        <w:adjustRightInd w:val="0"/>
        <w:spacing w:after="0" w:line="240" w:lineRule="auto"/>
        <w:jc w:val="right"/>
        <w:rPr>
          <w:b/>
          <w:color w:val="000000" w:themeColor="text1"/>
          <w:lang w:val="en-IE"/>
        </w:rPr>
      </w:pPr>
      <w:r w:rsidRPr="00233B4B">
        <w:rPr>
          <w:b/>
          <w:color w:val="000000" w:themeColor="text1"/>
          <w:lang w:val="en-IE"/>
        </w:rPr>
        <w:tab/>
        <w:t>[FL051_01oth TO FL051_12oth]</w:t>
      </w:r>
    </w:p>
    <w:p w:rsidR="00295033" w:rsidRPr="00233B4B" w:rsidRDefault="00295033" w:rsidP="00295033">
      <w:pPr>
        <w:autoSpaceDE w:val="0"/>
        <w:autoSpaceDN w:val="0"/>
        <w:adjustRightInd w:val="0"/>
        <w:spacing w:after="0" w:line="240" w:lineRule="auto"/>
        <w:jc w:val="right"/>
        <w:rPr>
          <w:b/>
          <w:color w:val="000000" w:themeColor="text1"/>
          <w:lang w:val="en-IE"/>
        </w:rPr>
      </w:pPr>
    </w:p>
    <w:p w:rsidR="00295033" w:rsidRPr="00233B4B" w:rsidRDefault="00295033" w:rsidP="00295033">
      <w:pPr>
        <w:autoSpaceDE w:val="0"/>
        <w:autoSpaceDN w:val="0"/>
        <w:adjustRightInd w:val="0"/>
        <w:spacing w:after="0" w:line="240" w:lineRule="auto"/>
        <w:jc w:val="right"/>
        <w:rPr>
          <w:b/>
          <w:color w:val="000000" w:themeColor="text1"/>
          <w:lang w:val="en-IE"/>
        </w:rPr>
      </w:pPr>
      <w:r w:rsidRPr="00233B4B">
        <w:rPr>
          <w:b/>
          <w:color w:val="000000" w:themeColor="text1"/>
          <w:lang w:val="en-IE"/>
        </w:rPr>
        <w:tab/>
      </w:r>
    </w:p>
    <w:p w:rsidR="00295033" w:rsidRPr="00233B4B" w:rsidRDefault="00295033" w:rsidP="00295033">
      <w:pPr>
        <w:autoSpaceDE w:val="0"/>
        <w:autoSpaceDN w:val="0"/>
        <w:adjustRightInd w:val="0"/>
        <w:spacing w:after="0" w:line="240" w:lineRule="auto"/>
        <w:rPr>
          <w:b/>
          <w:color w:val="FF0000"/>
          <w:lang w:val="en-IE"/>
        </w:rPr>
      </w:pPr>
      <w:r w:rsidRPr="00233B4B">
        <w:rPr>
          <w:b/>
          <w:bCs/>
          <w:color w:val="FF0000"/>
          <w:lang w:val="en-IE"/>
        </w:rPr>
        <w:t>CAPI: END OF LOOP QUESTION</w:t>
      </w:r>
    </w:p>
    <w:p w:rsidR="00295033" w:rsidRPr="00233B4B" w:rsidRDefault="00295033" w:rsidP="00295033">
      <w:pPr>
        <w:autoSpaceDE w:val="0"/>
        <w:autoSpaceDN w:val="0"/>
        <w:adjustRightInd w:val="0"/>
        <w:spacing w:after="0" w:line="240" w:lineRule="auto"/>
        <w:rPr>
          <w:b/>
          <w:bCs/>
          <w:color w:val="000000" w:themeColor="text1"/>
          <w:shd w:val="clear" w:color="auto" w:fill="FFFFFF"/>
          <w:lang w:val="en-IE"/>
        </w:rPr>
      </w:pPr>
    </w:p>
    <w:p w:rsidR="00295033" w:rsidRPr="00233B4B" w:rsidRDefault="00295033" w:rsidP="00295033">
      <w:pPr>
        <w:autoSpaceDE w:val="0"/>
        <w:autoSpaceDN w:val="0"/>
        <w:adjustRightInd w:val="0"/>
        <w:spacing w:after="0" w:line="240" w:lineRule="auto"/>
        <w:rPr>
          <w:bCs/>
          <w:color w:val="000000" w:themeColor="text1"/>
          <w:lang w:val="en-IE"/>
        </w:rPr>
      </w:pPr>
      <w:r w:rsidRPr="00233B4B">
        <w:rPr>
          <w:bCs/>
          <w:color w:val="000000" w:themeColor="text1"/>
          <w:shd w:val="clear" w:color="auto" w:fill="FFFFFF"/>
          <w:lang w:val="en-IE"/>
        </w:rPr>
        <w:t>IF (FL001 = None of these or REF OR FL002 = None of these, DK or REF) AND (FL025 = None of these, REF) then skip over FL054 (and FL055) and go to FL056</w:t>
      </w:r>
    </w:p>
    <w:p w:rsidR="00295033" w:rsidRPr="00233B4B" w:rsidRDefault="00295033" w:rsidP="00295033">
      <w:pPr>
        <w:autoSpaceDE w:val="0"/>
        <w:autoSpaceDN w:val="0"/>
        <w:adjustRightInd w:val="0"/>
        <w:spacing w:after="0" w:line="240" w:lineRule="auto"/>
        <w:rPr>
          <w:color w:val="000000" w:themeColor="text1"/>
          <w:lang w:val="en-IE"/>
        </w:rPr>
      </w:pPr>
      <w:r w:rsidRPr="00233B4B">
        <w:rPr>
          <w:color w:val="000000" w:themeColor="text1"/>
          <w:lang w:val="en-IE"/>
        </w:rPr>
        <w:t xml:space="preserve">FL054: </w:t>
      </w:r>
      <w:r w:rsidRPr="00233B4B">
        <w:rPr>
          <w:b/>
          <w:color w:val="000000" w:themeColor="text1"/>
          <w:lang w:val="en-IE"/>
        </w:rPr>
        <w:t xml:space="preserve">How many different paid helpers – </w:t>
      </w:r>
      <w:r w:rsidRPr="00233B4B">
        <w:rPr>
          <w:b/>
          <w:bCs/>
          <w:color w:val="000000" w:themeColor="text1"/>
          <w:lang w:val="en-IE"/>
        </w:rPr>
        <w:t>in total</w:t>
      </w:r>
      <w:r w:rsidRPr="00233B4B">
        <w:rPr>
          <w:b/>
          <w:color w:val="000000" w:themeColor="text1"/>
          <w:lang w:val="en-IE"/>
        </w:rPr>
        <w:t xml:space="preserve"> - have been involved in taking care of [you/him/her] in the last two years?</w:t>
      </w:r>
      <w:r w:rsidRPr="00233B4B">
        <w:rPr>
          <w:color w:val="000000" w:themeColor="text1"/>
          <w:lang w:val="en-IE"/>
        </w:rPr>
        <w:t xml:space="preserve">  (If </w:t>
      </w:r>
      <w:r w:rsidRPr="00233B4B">
        <w:rPr>
          <w:color w:val="000000" w:themeColor="text1"/>
          <w:u w:val="single"/>
          <w:lang w:val="en-IE"/>
        </w:rPr>
        <w:t>all</w:t>
      </w:r>
      <w:r w:rsidRPr="00233B4B">
        <w:rPr>
          <w:color w:val="000000" w:themeColor="text1"/>
          <w:lang w:val="en-IE"/>
        </w:rPr>
        <w:t xml:space="preserve"> helpers are unpaid relatives or friends code 0)</w:t>
      </w:r>
    </w:p>
    <w:p w:rsidR="00295033" w:rsidRPr="00233B4B" w:rsidRDefault="00295033" w:rsidP="00295033">
      <w:pPr>
        <w:spacing w:after="0" w:line="240" w:lineRule="auto"/>
        <w:rPr>
          <w:color w:val="000000" w:themeColor="text1"/>
          <w:lang w:val="en-IE"/>
        </w:rPr>
      </w:pPr>
      <w:r w:rsidRPr="00233B4B">
        <w:rPr>
          <w:color w:val="000000" w:themeColor="text1"/>
          <w:lang w:val="en-IE"/>
        </w:rPr>
        <w:t>0… 10</w:t>
      </w:r>
    </w:p>
    <w:p w:rsidR="00295033" w:rsidRPr="00233B4B" w:rsidRDefault="00295033" w:rsidP="00295033">
      <w:pPr>
        <w:autoSpaceDE w:val="0"/>
        <w:autoSpaceDN w:val="0"/>
        <w:adjustRightInd w:val="0"/>
        <w:spacing w:after="0" w:line="240" w:lineRule="auto"/>
        <w:rPr>
          <w:color w:val="000000" w:themeColor="text1"/>
          <w:lang w:val="en-IE"/>
        </w:rPr>
      </w:pPr>
      <w:r w:rsidRPr="00233B4B">
        <w:rPr>
          <w:color w:val="000000" w:themeColor="text1"/>
          <w:lang w:val="en-IE"/>
        </w:rPr>
        <w:t xml:space="preserve">-98. DK    </w:t>
      </w:r>
    </w:p>
    <w:p w:rsidR="00295033" w:rsidRPr="00233B4B" w:rsidRDefault="00295033" w:rsidP="00295033">
      <w:pPr>
        <w:autoSpaceDE w:val="0"/>
        <w:autoSpaceDN w:val="0"/>
        <w:adjustRightInd w:val="0"/>
        <w:spacing w:after="0" w:line="240" w:lineRule="auto"/>
        <w:rPr>
          <w:b/>
          <w:bCs/>
          <w:color w:val="000000" w:themeColor="text1"/>
          <w:lang w:val="en-IE"/>
        </w:rPr>
      </w:pPr>
      <w:r w:rsidRPr="00233B4B">
        <w:rPr>
          <w:color w:val="000000" w:themeColor="text1"/>
          <w:lang w:val="en-IE"/>
        </w:rPr>
        <w:t xml:space="preserve">-99. RF    </w:t>
      </w:r>
    </w:p>
    <w:p w:rsidR="00295033" w:rsidRPr="00233B4B" w:rsidRDefault="00295033" w:rsidP="00295033">
      <w:pPr>
        <w:autoSpaceDE w:val="0"/>
        <w:autoSpaceDN w:val="0"/>
        <w:adjustRightInd w:val="0"/>
        <w:spacing w:after="0" w:line="240" w:lineRule="auto"/>
        <w:rPr>
          <w:color w:val="000000" w:themeColor="text1"/>
          <w:lang w:val="en-IE"/>
        </w:rPr>
      </w:pPr>
    </w:p>
    <w:p w:rsidR="00295033" w:rsidRPr="00233B4B" w:rsidRDefault="00295033" w:rsidP="00295033">
      <w:pPr>
        <w:autoSpaceDE w:val="0"/>
        <w:autoSpaceDN w:val="0"/>
        <w:adjustRightInd w:val="0"/>
        <w:spacing w:after="0" w:line="240" w:lineRule="auto"/>
        <w:rPr>
          <w:color w:val="000000" w:themeColor="text1"/>
          <w:lang w:val="en-IE"/>
        </w:rPr>
      </w:pPr>
      <w:r w:rsidRPr="00233B4B">
        <w:rPr>
          <w:color w:val="000000" w:themeColor="text1"/>
          <w:lang w:val="en-IE"/>
        </w:rPr>
        <w:t xml:space="preserve">FL055:  </w:t>
      </w:r>
      <w:r w:rsidRPr="00233B4B">
        <w:rPr>
          <w:b/>
          <w:color w:val="000000" w:themeColor="text1"/>
          <w:lang w:val="en-IE"/>
        </w:rPr>
        <w:t>How many of the paid helpers were Irish?</w:t>
      </w:r>
    </w:p>
    <w:p w:rsidR="00295033" w:rsidRPr="00233B4B" w:rsidRDefault="00295033" w:rsidP="00295033">
      <w:pPr>
        <w:spacing w:after="0" w:line="240" w:lineRule="auto"/>
        <w:rPr>
          <w:color w:val="000000" w:themeColor="text1"/>
          <w:lang w:val="en-IE"/>
        </w:rPr>
      </w:pPr>
      <w:r w:rsidRPr="00233B4B">
        <w:rPr>
          <w:color w:val="000000" w:themeColor="text1"/>
          <w:lang w:val="en-IE"/>
        </w:rPr>
        <w:t>0… 10</w:t>
      </w:r>
    </w:p>
    <w:p w:rsidR="00295033" w:rsidRPr="00233B4B" w:rsidRDefault="00295033" w:rsidP="00295033">
      <w:pPr>
        <w:autoSpaceDE w:val="0"/>
        <w:autoSpaceDN w:val="0"/>
        <w:adjustRightInd w:val="0"/>
        <w:spacing w:after="0" w:line="240" w:lineRule="auto"/>
        <w:rPr>
          <w:color w:val="000000" w:themeColor="text1"/>
          <w:lang w:val="en-IE"/>
        </w:rPr>
      </w:pPr>
      <w:r w:rsidRPr="00233B4B">
        <w:rPr>
          <w:color w:val="000000" w:themeColor="text1"/>
          <w:lang w:val="en-IE"/>
        </w:rPr>
        <w:t xml:space="preserve">-98. DK    </w:t>
      </w:r>
    </w:p>
    <w:p w:rsidR="00295033" w:rsidRPr="00233B4B" w:rsidRDefault="00295033" w:rsidP="00295033">
      <w:pPr>
        <w:autoSpaceDE w:val="0"/>
        <w:autoSpaceDN w:val="0"/>
        <w:adjustRightInd w:val="0"/>
        <w:spacing w:after="0" w:line="240" w:lineRule="auto"/>
        <w:rPr>
          <w:b/>
          <w:bCs/>
          <w:color w:val="000000" w:themeColor="text1"/>
          <w:lang w:val="en-IE"/>
        </w:rPr>
      </w:pPr>
      <w:r w:rsidRPr="00233B4B">
        <w:rPr>
          <w:color w:val="000000" w:themeColor="text1"/>
          <w:lang w:val="en-IE"/>
        </w:rPr>
        <w:t xml:space="preserve">-99. RF    </w:t>
      </w:r>
    </w:p>
    <w:p w:rsidR="00295033" w:rsidRPr="00233B4B" w:rsidRDefault="00295033" w:rsidP="00295033">
      <w:pPr>
        <w:autoSpaceDE w:val="0"/>
        <w:autoSpaceDN w:val="0"/>
        <w:adjustRightInd w:val="0"/>
        <w:spacing w:after="0" w:line="240" w:lineRule="auto"/>
        <w:rPr>
          <w:color w:val="000000" w:themeColor="text1"/>
          <w:lang w:val="en-IE"/>
        </w:rPr>
      </w:pPr>
      <w:r w:rsidRPr="00233B4B">
        <w:rPr>
          <w:color w:val="000000" w:themeColor="text1"/>
          <w:lang w:val="en-IE"/>
        </w:rPr>
        <w:t xml:space="preserve"> (TILDA)</w:t>
      </w:r>
    </w:p>
    <w:p w:rsidR="00295033" w:rsidRPr="00233B4B" w:rsidRDefault="00295033" w:rsidP="00295033">
      <w:pPr>
        <w:autoSpaceDE w:val="0"/>
        <w:autoSpaceDN w:val="0"/>
        <w:adjustRightInd w:val="0"/>
        <w:spacing w:after="0" w:line="240" w:lineRule="auto"/>
        <w:rPr>
          <w:color w:val="000000" w:themeColor="text1"/>
          <w:lang w:val="en-IE"/>
        </w:rPr>
      </w:pPr>
    </w:p>
    <w:p w:rsidR="00295033" w:rsidRPr="00233B4B" w:rsidRDefault="00295033" w:rsidP="00295033">
      <w:pPr>
        <w:autoSpaceDE w:val="0"/>
        <w:autoSpaceDN w:val="0"/>
        <w:adjustRightInd w:val="0"/>
        <w:spacing w:after="0" w:line="240" w:lineRule="auto"/>
        <w:rPr>
          <w:b/>
          <w:bCs/>
          <w:color w:val="FF0000"/>
          <w:lang w:val="en-IE"/>
        </w:rPr>
      </w:pPr>
      <w:r w:rsidRPr="00233B4B">
        <w:rPr>
          <w:b/>
          <w:bCs/>
          <w:color w:val="FF0000"/>
          <w:lang w:val="en-IE"/>
        </w:rPr>
        <w:t>CAPI: IF HH005 IS NOT EQUAL 1 (PROXY) THEN GO TO THE NEXT SECTION</w:t>
      </w:r>
    </w:p>
    <w:p w:rsidR="00295033" w:rsidRPr="00233B4B" w:rsidRDefault="00295033" w:rsidP="00295033">
      <w:pPr>
        <w:autoSpaceDE w:val="0"/>
        <w:autoSpaceDN w:val="0"/>
        <w:adjustRightInd w:val="0"/>
        <w:spacing w:after="0" w:line="240" w:lineRule="auto"/>
        <w:rPr>
          <w:color w:val="000000" w:themeColor="text1"/>
          <w:lang w:val="en-IE"/>
        </w:rPr>
      </w:pPr>
      <w:r w:rsidRPr="00233B4B">
        <w:rPr>
          <w:color w:val="000000" w:themeColor="text1"/>
          <w:lang w:val="en-IE"/>
        </w:rPr>
        <w:t xml:space="preserve">FL056: </w:t>
      </w:r>
      <w:r w:rsidRPr="00233B4B">
        <w:rPr>
          <w:b/>
          <w:color w:val="000000" w:themeColor="text1"/>
          <w:lang w:val="en-IE"/>
        </w:rPr>
        <w:t>IWER (CODE WITHOUT ASKING): HOW OFTEN DID R RECEIVE ASSISTANCE WITH ANSWERS IN SECTION FL</w:t>
      </w:r>
    </w:p>
    <w:p w:rsidR="00295033" w:rsidRPr="00233B4B" w:rsidRDefault="00295033" w:rsidP="00295033">
      <w:pPr>
        <w:autoSpaceDE w:val="0"/>
        <w:autoSpaceDN w:val="0"/>
        <w:adjustRightInd w:val="0"/>
        <w:spacing w:after="0" w:line="240" w:lineRule="auto"/>
        <w:rPr>
          <w:color w:val="000000" w:themeColor="text1"/>
          <w:lang w:val="en-IE"/>
        </w:rPr>
      </w:pPr>
      <w:r w:rsidRPr="00233B4B">
        <w:rPr>
          <w:color w:val="000000" w:themeColor="text1"/>
          <w:lang w:val="en-IE"/>
        </w:rPr>
        <w:t xml:space="preserve">1. NEVER </w:t>
      </w:r>
    </w:p>
    <w:p w:rsidR="00295033" w:rsidRPr="00233B4B" w:rsidRDefault="00295033" w:rsidP="00295033">
      <w:pPr>
        <w:autoSpaceDE w:val="0"/>
        <w:autoSpaceDN w:val="0"/>
        <w:adjustRightInd w:val="0"/>
        <w:spacing w:after="0" w:line="240" w:lineRule="auto"/>
        <w:rPr>
          <w:color w:val="000000" w:themeColor="text1"/>
          <w:lang w:val="en-IE"/>
        </w:rPr>
      </w:pPr>
      <w:r w:rsidRPr="00233B4B">
        <w:rPr>
          <w:color w:val="000000" w:themeColor="text1"/>
          <w:lang w:val="en-IE"/>
        </w:rPr>
        <w:t xml:space="preserve">2. A FEW TIMES </w:t>
      </w:r>
    </w:p>
    <w:p w:rsidR="00295033" w:rsidRPr="00233B4B" w:rsidRDefault="00295033" w:rsidP="00295033">
      <w:pPr>
        <w:autoSpaceDE w:val="0"/>
        <w:autoSpaceDN w:val="0"/>
        <w:adjustRightInd w:val="0"/>
        <w:spacing w:after="0" w:line="240" w:lineRule="auto"/>
        <w:rPr>
          <w:color w:val="000000" w:themeColor="text1"/>
          <w:lang w:val="en-IE"/>
        </w:rPr>
      </w:pPr>
      <w:r w:rsidRPr="00233B4B">
        <w:rPr>
          <w:color w:val="000000" w:themeColor="text1"/>
          <w:lang w:val="en-IE"/>
        </w:rPr>
        <w:t xml:space="preserve">3. MOST OR ALL OF THE TIME </w:t>
      </w:r>
    </w:p>
    <w:p w:rsidR="00295033" w:rsidRPr="00233B4B" w:rsidRDefault="00295033" w:rsidP="00295033">
      <w:pPr>
        <w:spacing w:after="0" w:line="240" w:lineRule="auto"/>
        <w:rPr>
          <w:color w:val="000000" w:themeColor="text1"/>
          <w:lang w:val="en-IE"/>
        </w:rPr>
      </w:pPr>
    </w:p>
    <w:p w:rsidR="00295033" w:rsidRPr="00233B4B" w:rsidRDefault="00295033" w:rsidP="00295033">
      <w:pPr>
        <w:spacing w:after="0" w:line="240" w:lineRule="auto"/>
        <w:rPr>
          <w:color w:val="FF0000"/>
          <w:lang w:val="en-IE"/>
        </w:rPr>
      </w:pPr>
      <w:r w:rsidRPr="00233B4B">
        <w:rPr>
          <w:b/>
          <w:bCs/>
          <w:color w:val="FF0000"/>
          <w:lang w:val="en-IE"/>
        </w:rPr>
        <w:t>CAPI: GO TO HU001</w:t>
      </w:r>
    </w:p>
    <w:bookmarkEnd w:id="116"/>
    <w:bookmarkEnd w:id="117"/>
    <w:bookmarkEnd w:id="118"/>
    <w:bookmarkEnd w:id="119"/>
    <w:p w:rsidR="00A306A1" w:rsidRDefault="00A306A1">
      <w:pPr>
        <w:spacing w:after="0" w:line="240" w:lineRule="auto"/>
        <w:rPr>
          <w:rFonts w:ascii="Cambria" w:hAnsi="Cambria" w:cs="Times New Roman"/>
          <w:b/>
          <w:bCs/>
          <w:sz w:val="28"/>
          <w:szCs w:val="28"/>
          <w:lang w:val="en-IE"/>
        </w:rPr>
      </w:pPr>
      <w:r>
        <w:rPr>
          <w:lang w:val="en-IE"/>
        </w:rPr>
        <w:br w:type="page"/>
      </w:r>
    </w:p>
    <w:p w:rsidR="001B23D5" w:rsidRPr="00233B4B" w:rsidRDefault="001B23D5" w:rsidP="001B23D5">
      <w:pPr>
        <w:pStyle w:val="Heading1"/>
        <w:rPr>
          <w:lang w:val="en-IE"/>
        </w:rPr>
      </w:pPr>
      <w:bookmarkStart w:id="123" w:name="_Toc398117000"/>
      <w:r w:rsidRPr="00233B4B">
        <w:rPr>
          <w:lang w:val="en-IE"/>
        </w:rPr>
        <w:lastRenderedPageBreak/>
        <w:t>SECTION 8. HEALTHCARE UTILISATION (HU)</w:t>
      </w:r>
      <w:bookmarkEnd w:id="123"/>
    </w:p>
    <w:p w:rsidR="001B23D5" w:rsidRPr="00233B4B" w:rsidRDefault="001B23D5" w:rsidP="001B23D5">
      <w:pPr>
        <w:spacing w:after="0" w:line="240" w:lineRule="auto"/>
        <w:rPr>
          <w:lang w:val="en-IE"/>
        </w:rPr>
      </w:pPr>
    </w:p>
    <w:p w:rsidR="001B23D5" w:rsidRPr="00233B4B" w:rsidRDefault="001B23D5" w:rsidP="001B23D5">
      <w:pPr>
        <w:spacing w:after="0" w:line="240" w:lineRule="auto"/>
        <w:jc w:val="both"/>
        <w:rPr>
          <w:lang w:val="en-IE"/>
        </w:rPr>
      </w:pPr>
      <w:r w:rsidRPr="00233B4B">
        <w:rPr>
          <w:lang w:val="en-IE"/>
        </w:rPr>
        <w:t xml:space="preserve">INTRO: </w:t>
      </w:r>
      <w:r w:rsidRPr="00233B4B">
        <w:rPr>
          <w:b/>
          <w:lang w:val="en-IE"/>
        </w:rPr>
        <w:t>Now we have some questions about healthcare and how [you/</w:t>
      </w:r>
      <w:proofErr w:type="spellStart"/>
      <w:r w:rsidRPr="00233B4B">
        <w:rPr>
          <w:b/>
          <w:lang w:val="en-IE"/>
        </w:rPr>
        <w:t>Rname</w:t>
      </w:r>
      <w:proofErr w:type="spellEnd"/>
      <w:r w:rsidRPr="00233B4B">
        <w:rPr>
          <w:b/>
          <w:lang w:val="en-IE"/>
        </w:rPr>
        <w:t>] [pay/pays] for it.</w:t>
      </w:r>
    </w:p>
    <w:p w:rsidR="001B23D5" w:rsidRPr="00233B4B" w:rsidRDefault="001B23D5" w:rsidP="001B23D5">
      <w:pPr>
        <w:spacing w:after="0" w:line="240" w:lineRule="auto"/>
        <w:jc w:val="both"/>
        <w:rPr>
          <w:lang w:val="en-IE"/>
        </w:rPr>
      </w:pPr>
    </w:p>
    <w:p w:rsidR="001B23D5" w:rsidRPr="00233B4B" w:rsidRDefault="001B23D5" w:rsidP="001B23D5">
      <w:pPr>
        <w:spacing w:after="0" w:line="240" w:lineRule="auto"/>
        <w:jc w:val="both"/>
        <w:rPr>
          <w:b/>
          <w:lang w:val="en-IE"/>
        </w:rPr>
      </w:pPr>
      <w:r w:rsidRPr="00233B4B">
        <w:rPr>
          <w:b/>
          <w:lang w:val="en-IE"/>
        </w:rPr>
        <w:t xml:space="preserve">HU001: [Is/Are] [you/he/she] covered by: </w:t>
      </w:r>
    </w:p>
    <w:p w:rsidR="001B23D5" w:rsidRPr="00233B4B" w:rsidRDefault="001B23D5" w:rsidP="001B23D5">
      <w:pPr>
        <w:spacing w:after="0" w:line="240" w:lineRule="auto"/>
        <w:rPr>
          <w:bCs/>
          <w:lang w:val="en-IE"/>
        </w:rPr>
      </w:pPr>
      <w:r w:rsidRPr="00233B4B">
        <w:rPr>
          <w:bCs/>
          <w:lang w:val="en-IE"/>
        </w:rPr>
        <w:t>IWER: CODE THE ONE THAT APPLIES</w:t>
      </w:r>
    </w:p>
    <w:p w:rsidR="001B23D5" w:rsidRPr="00233B4B" w:rsidRDefault="001B23D5" w:rsidP="001B23D5">
      <w:pPr>
        <w:spacing w:after="0" w:line="240" w:lineRule="auto"/>
        <w:jc w:val="both"/>
        <w:rPr>
          <w:lang w:val="en-IE"/>
        </w:rPr>
      </w:pPr>
      <w:r w:rsidRPr="00233B4B">
        <w:rPr>
          <w:lang w:val="en-IE"/>
        </w:rPr>
        <w:t>1. Full Medical Card or equivalent</w:t>
      </w:r>
    </w:p>
    <w:p w:rsidR="001B23D5" w:rsidRPr="00233B4B" w:rsidRDefault="001B23D5" w:rsidP="001B23D5">
      <w:pPr>
        <w:spacing w:after="0" w:line="240" w:lineRule="auto"/>
        <w:jc w:val="both"/>
        <w:rPr>
          <w:lang w:val="en-IE"/>
        </w:rPr>
      </w:pPr>
      <w:r w:rsidRPr="00233B4B">
        <w:rPr>
          <w:lang w:val="en-IE"/>
        </w:rPr>
        <w:t>2. GP Visit Card</w:t>
      </w:r>
    </w:p>
    <w:p w:rsidR="001B23D5" w:rsidRPr="00233B4B" w:rsidRDefault="001B23D5" w:rsidP="001B23D5">
      <w:pPr>
        <w:spacing w:after="0" w:line="240" w:lineRule="auto"/>
        <w:jc w:val="both"/>
        <w:rPr>
          <w:lang w:val="en-IE"/>
        </w:rPr>
      </w:pPr>
      <w:r w:rsidRPr="00233B4B">
        <w:rPr>
          <w:lang w:val="en-IE"/>
        </w:rPr>
        <w:t>96. Neither of these</w:t>
      </w:r>
    </w:p>
    <w:p w:rsidR="001B23D5" w:rsidRPr="00233B4B" w:rsidRDefault="001B23D5" w:rsidP="001B23D5">
      <w:pPr>
        <w:spacing w:after="0" w:line="240" w:lineRule="auto"/>
        <w:jc w:val="both"/>
        <w:rPr>
          <w:lang w:val="en-IE"/>
        </w:rPr>
      </w:pPr>
      <w:r w:rsidRPr="00233B4B">
        <w:rPr>
          <w:lang w:val="en-IE"/>
        </w:rPr>
        <w:t>98. DK</w:t>
      </w:r>
    </w:p>
    <w:p w:rsidR="001B23D5" w:rsidRPr="00233B4B" w:rsidRDefault="001B23D5" w:rsidP="001B23D5">
      <w:pPr>
        <w:spacing w:after="0" w:line="240" w:lineRule="auto"/>
        <w:jc w:val="both"/>
        <w:rPr>
          <w:lang w:val="en-IE"/>
        </w:rPr>
      </w:pPr>
      <w:r w:rsidRPr="00233B4B">
        <w:rPr>
          <w:lang w:val="en-IE"/>
        </w:rPr>
        <w:t>99. RF</w:t>
      </w:r>
    </w:p>
    <w:p w:rsidR="001B23D5" w:rsidRPr="00233B4B" w:rsidRDefault="001B23D5" w:rsidP="001B23D5">
      <w:pPr>
        <w:spacing w:after="0" w:line="240" w:lineRule="auto"/>
        <w:jc w:val="both"/>
        <w:rPr>
          <w:lang w:val="en-IE"/>
        </w:rPr>
      </w:pPr>
      <w:r w:rsidRPr="00233B4B">
        <w:rPr>
          <w:b/>
          <w:bCs/>
          <w:lang w:val="en-IE"/>
        </w:rPr>
        <w:t>Note:</w:t>
      </w:r>
      <w:r w:rsidRPr="00233B4B">
        <w:rPr>
          <w:lang w:val="en-IE"/>
        </w:rPr>
        <w:t xml:space="preserve"> This question is asked even of those covered by private medical insurance. Most over 70s are entitled to medical cards.</w:t>
      </w:r>
    </w:p>
    <w:p w:rsidR="001B23D5" w:rsidRPr="00233B4B" w:rsidRDefault="001B23D5" w:rsidP="001B23D5">
      <w:pPr>
        <w:spacing w:after="0" w:line="240" w:lineRule="auto"/>
        <w:jc w:val="both"/>
        <w:rPr>
          <w:lang w:val="en-IE"/>
        </w:rPr>
      </w:pPr>
      <w:r w:rsidRPr="00233B4B">
        <w:rPr>
          <w:lang w:val="en-IE"/>
        </w:rPr>
        <w:t>(EU-SILC)</w:t>
      </w:r>
    </w:p>
    <w:p w:rsidR="001B23D5" w:rsidRPr="00233B4B" w:rsidRDefault="001B23D5" w:rsidP="001B23D5">
      <w:pPr>
        <w:spacing w:after="0" w:line="240" w:lineRule="auto"/>
        <w:jc w:val="both"/>
        <w:rPr>
          <w:lang w:val="en-IE"/>
        </w:rPr>
      </w:pPr>
    </w:p>
    <w:p w:rsidR="001B23D5" w:rsidRPr="00233B4B" w:rsidRDefault="001B23D5" w:rsidP="001B23D5">
      <w:pPr>
        <w:spacing w:after="0" w:line="240" w:lineRule="auto"/>
        <w:jc w:val="both"/>
        <w:rPr>
          <w:lang w:val="en-IE"/>
        </w:rPr>
      </w:pPr>
    </w:p>
    <w:p w:rsidR="001B23D5" w:rsidRPr="00233B4B" w:rsidRDefault="001B23D5" w:rsidP="001B23D5">
      <w:pPr>
        <w:spacing w:after="0" w:line="240" w:lineRule="auto"/>
        <w:jc w:val="both"/>
        <w:rPr>
          <w:b/>
          <w:lang w:val="en-IE"/>
        </w:rPr>
      </w:pPr>
      <w:r w:rsidRPr="00233B4B">
        <w:rPr>
          <w:b/>
          <w:lang w:val="en-IE"/>
        </w:rPr>
        <w:t xml:space="preserve">HU070: [Is/Are] [you/he/she] covered by: </w:t>
      </w:r>
    </w:p>
    <w:p w:rsidR="001B23D5" w:rsidRPr="00233B4B" w:rsidRDefault="001B23D5" w:rsidP="001B23D5">
      <w:pPr>
        <w:spacing w:after="0" w:line="240" w:lineRule="auto"/>
        <w:jc w:val="both"/>
        <w:rPr>
          <w:lang w:val="en-IE"/>
        </w:rPr>
      </w:pPr>
      <w:r w:rsidRPr="00233B4B">
        <w:rPr>
          <w:lang w:val="en-IE"/>
        </w:rPr>
        <w:t>IWER: option 2 applies to females only</w:t>
      </w:r>
    </w:p>
    <w:p w:rsidR="001B23D5" w:rsidRPr="00233B4B" w:rsidRDefault="001B23D5" w:rsidP="00A306A1">
      <w:pPr>
        <w:pStyle w:val="ListParagraph"/>
        <w:numPr>
          <w:ilvl w:val="0"/>
          <w:numId w:val="47"/>
        </w:numPr>
        <w:spacing w:after="0" w:line="240" w:lineRule="auto"/>
        <w:jc w:val="both"/>
        <w:rPr>
          <w:lang w:val="en-IE"/>
        </w:rPr>
      </w:pPr>
      <w:r w:rsidRPr="00233B4B">
        <w:rPr>
          <w:lang w:val="en-IE"/>
        </w:rPr>
        <w:t>The long term illness scheme</w:t>
      </w:r>
    </w:p>
    <w:p w:rsidR="003612BD" w:rsidRPr="00233B4B" w:rsidRDefault="001B23D5" w:rsidP="00A306A1">
      <w:pPr>
        <w:pStyle w:val="ListParagraph"/>
        <w:numPr>
          <w:ilvl w:val="0"/>
          <w:numId w:val="47"/>
        </w:numPr>
        <w:spacing w:after="0" w:line="240" w:lineRule="auto"/>
        <w:jc w:val="both"/>
        <w:rPr>
          <w:lang w:val="en-IE"/>
        </w:rPr>
      </w:pPr>
      <w:r w:rsidRPr="00233B4B">
        <w:rPr>
          <w:lang w:val="en-IE"/>
        </w:rPr>
        <w:t xml:space="preserve">A Health Act Amendment Card </w:t>
      </w:r>
      <w:r w:rsidR="00E55363">
        <w:rPr>
          <w:lang w:val="en-IE"/>
        </w:rPr>
        <w:t>(Women only)</w:t>
      </w:r>
    </w:p>
    <w:p w:rsidR="003612BD" w:rsidRPr="00233B4B" w:rsidRDefault="003612BD" w:rsidP="001B23D5">
      <w:pPr>
        <w:spacing w:after="0" w:line="240" w:lineRule="auto"/>
        <w:jc w:val="both"/>
        <w:rPr>
          <w:lang w:val="en-IE"/>
        </w:rPr>
      </w:pPr>
      <w:r w:rsidRPr="00233B4B">
        <w:rPr>
          <w:lang w:val="en-IE"/>
        </w:rPr>
        <w:t>96 Neither of these</w:t>
      </w:r>
    </w:p>
    <w:p w:rsidR="001B23D5" w:rsidRPr="00233B4B" w:rsidRDefault="001B23D5" w:rsidP="001B23D5">
      <w:pPr>
        <w:spacing w:after="0" w:line="240" w:lineRule="auto"/>
        <w:jc w:val="both"/>
        <w:rPr>
          <w:lang w:val="en-IE"/>
        </w:rPr>
      </w:pPr>
      <w:r w:rsidRPr="00233B4B">
        <w:rPr>
          <w:lang w:val="en-IE"/>
        </w:rPr>
        <w:t>98 DK</w:t>
      </w:r>
    </w:p>
    <w:p w:rsidR="001B23D5" w:rsidRPr="00233B4B" w:rsidRDefault="001B23D5" w:rsidP="001B23D5">
      <w:pPr>
        <w:spacing w:after="0" w:line="240" w:lineRule="auto"/>
        <w:jc w:val="both"/>
        <w:rPr>
          <w:lang w:val="en-IE"/>
        </w:rPr>
      </w:pPr>
      <w:r w:rsidRPr="00233B4B">
        <w:rPr>
          <w:lang w:val="en-IE"/>
        </w:rPr>
        <w:t>99 RF</w:t>
      </w:r>
    </w:p>
    <w:p w:rsidR="001B23D5" w:rsidRPr="00233B4B" w:rsidRDefault="001B23D5" w:rsidP="001B23D5">
      <w:pPr>
        <w:spacing w:after="0" w:line="240" w:lineRule="auto"/>
        <w:jc w:val="both"/>
        <w:rPr>
          <w:lang w:val="en-IE"/>
        </w:rPr>
      </w:pPr>
    </w:p>
    <w:p w:rsidR="001B23D5" w:rsidRPr="00233B4B" w:rsidRDefault="001B23D5" w:rsidP="001B23D5">
      <w:pPr>
        <w:spacing w:after="0" w:line="240" w:lineRule="auto"/>
        <w:jc w:val="both"/>
        <w:rPr>
          <w:b/>
          <w:lang w:val="en-IE"/>
        </w:rPr>
      </w:pPr>
    </w:p>
    <w:p w:rsidR="001B23D5" w:rsidRPr="00233B4B" w:rsidRDefault="001B23D5" w:rsidP="001B23D5">
      <w:pPr>
        <w:spacing w:after="0" w:line="240" w:lineRule="auto"/>
        <w:jc w:val="both"/>
        <w:rPr>
          <w:lang w:val="en-IE"/>
        </w:rPr>
      </w:pPr>
      <w:r w:rsidRPr="00233B4B">
        <w:rPr>
          <w:b/>
          <w:lang w:val="en-IE"/>
        </w:rPr>
        <w:t>HU002. [Do/Does] [you/he/she] have private medical insurance cover (VHI etc.) in [your/his/her] own name or through another family member?</w:t>
      </w:r>
    </w:p>
    <w:p w:rsidR="001B23D5" w:rsidRPr="00233B4B" w:rsidRDefault="001B23D5" w:rsidP="001B23D5">
      <w:pPr>
        <w:spacing w:after="0" w:line="240" w:lineRule="auto"/>
        <w:rPr>
          <w:lang w:val="en-IE"/>
        </w:rPr>
      </w:pPr>
      <w:r w:rsidRPr="00233B4B">
        <w:rPr>
          <w:lang w:val="en-IE"/>
        </w:rPr>
        <w:t xml:space="preserve">1. Yes, in own name </w:t>
      </w:r>
      <w:r w:rsidRPr="00233B4B">
        <w:rPr>
          <w:b/>
          <w:bCs/>
          <w:lang w:val="en-IE"/>
        </w:rPr>
        <w:t>GO TO HU003</w:t>
      </w:r>
    </w:p>
    <w:p w:rsidR="001B23D5" w:rsidRPr="00233B4B" w:rsidRDefault="001B23D5" w:rsidP="001B23D5">
      <w:pPr>
        <w:spacing w:after="0" w:line="240" w:lineRule="auto"/>
        <w:rPr>
          <w:lang w:val="en-IE"/>
        </w:rPr>
      </w:pPr>
      <w:r w:rsidRPr="00233B4B">
        <w:rPr>
          <w:lang w:val="en-IE"/>
        </w:rPr>
        <w:t xml:space="preserve">2. Yes, as the spouse of a subscriber  </w:t>
      </w:r>
      <w:r w:rsidRPr="00233B4B">
        <w:rPr>
          <w:b/>
          <w:bCs/>
          <w:lang w:val="en-IE"/>
        </w:rPr>
        <w:t>GO TO HU003</w:t>
      </w:r>
    </w:p>
    <w:p w:rsidR="001B23D5" w:rsidRPr="00233B4B" w:rsidRDefault="001B23D5" w:rsidP="001B23D5">
      <w:pPr>
        <w:spacing w:after="0" w:line="240" w:lineRule="auto"/>
        <w:rPr>
          <w:lang w:val="en-IE"/>
        </w:rPr>
      </w:pPr>
      <w:r w:rsidRPr="00233B4B">
        <w:rPr>
          <w:lang w:val="en-IE"/>
        </w:rPr>
        <w:t xml:space="preserve">3. Yes, as the relative of a subscriber   </w:t>
      </w:r>
      <w:r w:rsidRPr="00233B4B">
        <w:rPr>
          <w:b/>
          <w:bCs/>
          <w:lang w:val="en-IE"/>
        </w:rPr>
        <w:t>GO TO HU003</w:t>
      </w:r>
    </w:p>
    <w:p w:rsidR="001B23D5" w:rsidRPr="00233B4B" w:rsidRDefault="001B23D5" w:rsidP="001B23D5">
      <w:pPr>
        <w:spacing w:after="0" w:line="240" w:lineRule="auto"/>
        <w:rPr>
          <w:lang w:val="en-IE"/>
        </w:rPr>
      </w:pPr>
      <w:r w:rsidRPr="00233B4B">
        <w:rPr>
          <w:lang w:val="en-IE"/>
        </w:rPr>
        <w:t xml:space="preserve">5. No </w:t>
      </w:r>
      <w:r w:rsidRPr="00233B4B">
        <w:rPr>
          <w:lang w:val="en-IE"/>
        </w:rPr>
        <w:tab/>
      </w:r>
      <w:r w:rsidRPr="00233B4B">
        <w:rPr>
          <w:b/>
          <w:bCs/>
          <w:lang w:val="en-IE"/>
        </w:rPr>
        <w:t>GO TO HU049</w:t>
      </w:r>
    </w:p>
    <w:p w:rsidR="001B23D5" w:rsidRPr="00233B4B" w:rsidRDefault="001B23D5" w:rsidP="001B23D5">
      <w:pPr>
        <w:spacing w:after="0" w:line="240" w:lineRule="auto"/>
        <w:rPr>
          <w:lang w:val="en-IE"/>
        </w:rPr>
      </w:pPr>
      <w:r w:rsidRPr="00233B4B">
        <w:rPr>
          <w:lang w:val="en-IE"/>
        </w:rPr>
        <w:t xml:space="preserve">98. DK </w:t>
      </w:r>
      <w:r w:rsidRPr="00233B4B">
        <w:rPr>
          <w:lang w:val="en-IE"/>
        </w:rPr>
        <w:tab/>
      </w:r>
      <w:r w:rsidRPr="00233B4B">
        <w:rPr>
          <w:b/>
          <w:bCs/>
          <w:lang w:val="en-IE"/>
        </w:rPr>
        <w:t>GO TO HU049</w:t>
      </w:r>
    </w:p>
    <w:p w:rsidR="001B23D5" w:rsidRPr="00233B4B" w:rsidRDefault="001B23D5" w:rsidP="001B23D5">
      <w:pPr>
        <w:spacing w:after="0" w:line="240" w:lineRule="auto"/>
        <w:rPr>
          <w:lang w:val="en-IE"/>
        </w:rPr>
      </w:pPr>
      <w:r w:rsidRPr="00233B4B">
        <w:rPr>
          <w:lang w:val="en-IE"/>
        </w:rPr>
        <w:t xml:space="preserve">99. RF  </w:t>
      </w:r>
      <w:r w:rsidRPr="00233B4B">
        <w:rPr>
          <w:lang w:val="en-IE"/>
        </w:rPr>
        <w:tab/>
      </w:r>
      <w:r w:rsidRPr="00233B4B">
        <w:rPr>
          <w:b/>
          <w:bCs/>
          <w:lang w:val="en-IE"/>
        </w:rPr>
        <w:t>GO TO HU049</w:t>
      </w:r>
    </w:p>
    <w:p w:rsidR="001B23D5" w:rsidRPr="00233B4B" w:rsidRDefault="001B23D5" w:rsidP="001B23D5">
      <w:pPr>
        <w:spacing w:after="0" w:line="240" w:lineRule="auto"/>
        <w:jc w:val="both"/>
        <w:rPr>
          <w:lang w:val="en-IE"/>
        </w:rPr>
      </w:pPr>
      <w:r w:rsidRPr="00233B4B">
        <w:rPr>
          <w:lang w:val="en-IE"/>
        </w:rPr>
        <w:t>(HEALTH INSURANCE AUTHORITY 2005 SURVEY)</w:t>
      </w:r>
    </w:p>
    <w:p w:rsidR="001B23D5" w:rsidRPr="00233B4B" w:rsidRDefault="001B23D5" w:rsidP="001B23D5">
      <w:pPr>
        <w:spacing w:after="0" w:line="240" w:lineRule="auto"/>
        <w:jc w:val="both"/>
        <w:rPr>
          <w:lang w:val="en-IE"/>
        </w:rPr>
      </w:pPr>
    </w:p>
    <w:p w:rsidR="001B23D5" w:rsidRPr="00233B4B" w:rsidRDefault="001B23D5" w:rsidP="001B23D5">
      <w:pPr>
        <w:spacing w:after="0" w:line="240" w:lineRule="auto"/>
        <w:jc w:val="both"/>
        <w:rPr>
          <w:lang w:val="en-IE"/>
        </w:rPr>
      </w:pPr>
    </w:p>
    <w:p w:rsidR="001B23D5" w:rsidRPr="00233B4B" w:rsidRDefault="001B23D5" w:rsidP="001B23D5">
      <w:pPr>
        <w:spacing w:after="0" w:line="240" w:lineRule="auto"/>
        <w:jc w:val="both"/>
        <w:rPr>
          <w:b/>
          <w:lang w:val="en-IE"/>
        </w:rPr>
      </w:pPr>
      <w:r w:rsidRPr="00233B4B">
        <w:rPr>
          <w:b/>
          <w:lang w:val="en-IE"/>
        </w:rPr>
        <w:t>HU003: Which company [are/is] [you/he/she] insured with?</w:t>
      </w:r>
    </w:p>
    <w:p w:rsidR="001B23D5" w:rsidRPr="00233B4B" w:rsidRDefault="001B23D5" w:rsidP="001B23D5">
      <w:pPr>
        <w:spacing w:after="0" w:line="240" w:lineRule="auto"/>
        <w:rPr>
          <w:bCs/>
          <w:lang w:val="en-IE"/>
        </w:rPr>
      </w:pPr>
      <w:r w:rsidRPr="00233B4B">
        <w:rPr>
          <w:bCs/>
          <w:lang w:val="en-IE"/>
        </w:rPr>
        <w:t>IWER: IF RESPONDENT IS NOT CERTAIN, ASK IF HE/SHE COULD CHECK HIS/HER MEDICAL INSURANCE CARD OR LATEST MEDICAL INSURANCE BILL.</w:t>
      </w:r>
    </w:p>
    <w:p w:rsidR="001B23D5" w:rsidRPr="00233B4B" w:rsidRDefault="001B23D5" w:rsidP="001B23D5">
      <w:pPr>
        <w:spacing w:after="0" w:line="240" w:lineRule="auto"/>
        <w:rPr>
          <w:bCs/>
          <w:lang w:val="en-IE"/>
        </w:rPr>
      </w:pPr>
      <w:r w:rsidRPr="00233B4B">
        <w:rPr>
          <w:bCs/>
          <w:lang w:val="en-IE"/>
        </w:rPr>
        <w:t>IWER: CODE THE ONE THAT APPLIES</w:t>
      </w:r>
    </w:p>
    <w:p w:rsidR="001B23D5" w:rsidRPr="00233B4B" w:rsidRDefault="001B23D5" w:rsidP="001B23D5">
      <w:pPr>
        <w:spacing w:after="0" w:line="240" w:lineRule="auto"/>
        <w:jc w:val="both"/>
        <w:rPr>
          <w:lang w:val="en-IE"/>
        </w:rPr>
      </w:pPr>
      <w:r w:rsidRPr="00233B4B">
        <w:rPr>
          <w:lang w:val="en-IE"/>
        </w:rPr>
        <w:t>1. LAYA Healthcare / BUPA / QUINN Healthcare</w:t>
      </w:r>
      <w:r w:rsidRPr="00233B4B">
        <w:rPr>
          <w:lang w:val="en-IE"/>
        </w:rPr>
        <w:tab/>
      </w:r>
      <w:r w:rsidRPr="00233B4B">
        <w:rPr>
          <w:lang w:val="en-IE"/>
        </w:rPr>
        <w:tab/>
      </w:r>
      <w:r w:rsidRPr="00233B4B">
        <w:rPr>
          <w:b/>
          <w:bCs/>
          <w:lang w:val="en-IE"/>
        </w:rPr>
        <w:t>GO TO HU044</w:t>
      </w:r>
    </w:p>
    <w:p w:rsidR="001B23D5" w:rsidRPr="00233B4B" w:rsidRDefault="001B23D5" w:rsidP="001B23D5">
      <w:pPr>
        <w:spacing w:after="0" w:line="240" w:lineRule="auto"/>
        <w:jc w:val="both"/>
        <w:rPr>
          <w:lang w:val="en-IE"/>
        </w:rPr>
      </w:pPr>
      <w:r w:rsidRPr="00233B4B">
        <w:rPr>
          <w:lang w:val="en-IE"/>
        </w:rPr>
        <w:t>2. VHI Healthcare</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bCs/>
          <w:lang w:val="en-IE"/>
        </w:rPr>
        <w:t>GO TO HU044</w:t>
      </w:r>
    </w:p>
    <w:p w:rsidR="001B23D5" w:rsidRPr="00233B4B" w:rsidRDefault="001B23D5" w:rsidP="001B23D5">
      <w:pPr>
        <w:spacing w:after="0" w:line="240" w:lineRule="auto"/>
        <w:jc w:val="both"/>
        <w:rPr>
          <w:b/>
          <w:lang w:val="en-IE"/>
        </w:rPr>
      </w:pPr>
      <w:r w:rsidRPr="00233B4B">
        <w:rPr>
          <w:lang w:val="en-IE"/>
        </w:rPr>
        <w:t>3. AVIVA / Hibernian Healthcare / VIVAS Health</w:t>
      </w:r>
      <w:r w:rsidRPr="00233B4B">
        <w:rPr>
          <w:lang w:val="en-IE"/>
        </w:rPr>
        <w:tab/>
      </w:r>
      <w:r w:rsidRPr="00233B4B">
        <w:rPr>
          <w:lang w:val="en-IE"/>
        </w:rPr>
        <w:tab/>
      </w:r>
      <w:r w:rsidRPr="00233B4B">
        <w:rPr>
          <w:b/>
          <w:bCs/>
          <w:lang w:val="en-IE"/>
        </w:rPr>
        <w:t>GO TO HU044</w:t>
      </w:r>
    </w:p>
    <w:p w:rsidR="001B23D5" w:rsidRPr="00233B4B" w:rsidRDefault="001B23D5" w:rsidP="001B23D5">
      <w:pPr>
        <w:spacing w:after="0" w:line="240" w:lineRule="auto"/>
        <w:jc w:val="both"/>
        <w:rPr>
          <w:lang w:val="en-IE"/>
        </w:rPr>
      </w:pPr>
      <w:r w:rsidRPr="00233B4B">
        <w:rPr>
          <w:lang w:val="en-IE"/>
        </w:rPr>
        <w:t>4. GLO Health</w:t>
      </w:r>
      <w:r w:rsidRPr="00233B4B">
        <w:rPr>
          <w:b/>
          <w:lang w:val="en-IE"/>
        </w:rPr>
        <w:tab/>
      </w:r>
      <w:r w:rsidRPr="00233B4B">
        <w:rPr>
          <w:b/>
          <w:lang w:val="en-IE"/>
        </w:rPr>
        <w:tab/>
      </w:r>
      <w:r w:rsidRPr="00233B4B">
        <w:rPr>
          <w:b/>
          <w:lang w:val="en-IE"/>
        </w:rPr>
        <w:tab/>
      </w:r>
      <w:r w:rsidRPr="00233B4B">
        <w:rPr>
          <w:b/>
          <w:lang w:val="en-IE"/>
        </w:rPr>
        <w:tab/>
      </w:r>
      <w:r w:rsidRPr="00233B4B">
        <w:rPr>
          <w:b/>
          <w:lang w:val="en-IE"/>
        </w:rPr>
        <w:tab/>
      </w:r>
      <w:r w:rsidRPr="00233B4B">
        <w:rPr>
          <w:b/>
          <w:lang w:val="en-IE"/>
        </w:rPr>
        <w:tab/>
      </w:r>
      <w:r w:rsidRPr="00233B4B">
        <w:rPr>
          <w:b/>
          <w:bCs/>
          <w:lang w:val="en-IE"/>
        </w:rPr>
        <w:t>GO TO HU044</w:t>
      </w:r>
    </w:p>
    <w:p w:rsidR="001B23D5" w:rsidRPr="00233B4B" w:rsidRDefault="001B23D5" w:rsidP="001B23D5">
      <w:pPr>
        <w:spacing w:after="0" w:line="240" w:lineRule="auto"/>
        <w:jc w:val="both"/>
        <w:rPr>
          <w:lang w:val="en-IE"/>
        </w:rPr>
      </w:pPr>
      <w:r w:rsidRPr="00233B4B">
        <w:rPr>
          <w:lang w:val="en-IE"/>
        </w:rPr>
        <w:t xml:space="preserve">95. Other </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bCs/>
          <w:lang w:val="en-IE"/>
        </w:rPr>
        <w:t>GO TO HU004</w:t>
      </w:r>
    </w:p>
    <w:p w:rsidR="001B23D5" w:rsidRPr="00233B4B" w:rsidRDefault="001B23D5" w:rsidP="001B23D5">
      <w:pPr>
        <w:spacing w:after="0" w:line="240" w:lineRule="auto"/>
        <w:jc w:val="both"/>
        <w:rPr>
          <w:lang w:val="en-IE"/>
        </w:rPr>
      </w:pPr>
      <w:r w:rsidRPr="00233B4B">
        <w:rPr>
          <w:lang w:val="en-IE"/>
        </w:rPr>
        <w:t xml:space="preserve">98. DK </w:t>
      </w:r>
    </w:p>
    <w:p w:rsidR="001B23D5" w:rsidRPr="00233B4B" w:rsidRDefault="001B23D5" w:rsidP="001B23D5">
      <w:pPr>
        <w:spacing w:after="0" w:line="240" w:lineRule="auto"/>
        <w:jc w:val="both"/>
        <w:rPr>
          <w:lang w:val="en-IE"/>
        </w:rPr>
      </w:pPr>
      <w:r w:rsidRPr="00233B4B">
        <w:rPr>
          <w:lang w:val="en-IE"/>
        </w:rPr>
        <w:t>99. RF</w:t>
      </w:r>
    </w:p>
    <w:p w:rsidR="001B23D5" w:rsidRPr="00233B4B" w:rsidRDefault="001B23D5" w:rsidP="001B23D5">
      <w:pPr>
        <w:spacing w:after="0" w:line="240" w:lineRule="auto"/>
        <w:jc w:val="both"/>
        <w:rPr>
          <w:lang w:val="en-IE"/>
        </w:rPr>
      </w:pPr>
      <w:r w:rsidRPr="00233B4B">
        <w:rPr>
          <w:lang w:val="en-IE"/>
        </w:rPr>
        <w:t>(HEALTH INSURANCE AUTHORITY 2005 SURVEY)</w:t>
      </w:r>
    </w:p>
    <w:p w:rsidR="001B23D5" w:rsidRPr="00233B4B" w:rsidRDefault="001B23D5" w:rsidP="001B23D5">
      <w:pPr>
        <w:spacing w:after="0" w:line="240" w:lineRule="auto"/>
        <w:jc w:val="both"/>
        <w:rPr>
          <w:lang w:val="en-IE"/>
        </w:rPr>
      </w:pPr>
    </w:p>
    <w:p w:rsidR="001B23D5" w:rsidRPr="00233B4B" w:rsidRDefault="001B23D5" w:rsidP="001B23D5">
      <w:pPr>
        <w:spacing w:after="0" w:line="240" w:lineRule="auto"/>
        <w:rPr>
          <w:b/>
          <w:bCs/>
          <w:lang w:val="en-IE"/>
        </w:rPr>
      </w:pPr>
      <w:r w:rsidRPr="00233B4B">
        <w:rPr>
          <w:bCs/>
          <w:lang w:val="en-IE"/>
        </w:rPr>
        <w:t>IF HU003 = 95 GO TO HU004</w:t>
      </w:r>
    </w:p>
    <w:p w:rsidR="001B23D5" w:rsidRPr="00233B4B" w:rsidRDefault="001B23D5" w:rsidP="001B23D5">
      <w:pPr>
        <w:spacing w:after="0" w:line="240" w:lineRule="auto"/>
        <w:jc w:val="both"/>
        <w:rPr>
          <w:b/>
          <w:lang w:val="en-IE"/>
        </w:rPr>
      </w:pPr>
      <w:r w:rsidRPr="00233B4B">
        <w:rPr>
          <w:b/>
          <w:lang w:val="en-IE"/>
        </w:rPr>
        <w:lastRenderedPageBreak/>
        <w:t xml:space="preserve">HU004: Which other medical insurance scheme/plan/company [are/is] [you/he/she] insured with? </w:t>
      </w:r>
    </w:p>
    <w:p w:rsidR="001B23D5" w:rsidRPr="00233B4B" w:rsidRDefault="001B23D5" w:rsidP="001B23D5">
      <w:pPr>
        <w:spacing w:after="0" w:line="240" w:lineRule="auto"/>
        <w:rPr>
          <w:bCs/>
          <w:lang w:val="en-IE"/>
        </w:rPr>
      </w:pPr>
      <w:r w:rsidRPr="00233B4B">
        <w:rPr>
          <w:bCs/>
          <w:lang w:val="en-IE"/>
        </w:rPr>
        <w:t>IWER: IF RESPONDENT IS NOT CERTAIN, ASK IF HE/SHE COULD CHECK HIS/HER MEDICAL INSURANCE CARD OR LATEST MEDICAL INSURANCE BILL.</w:t>
      </w:r>
    </w:p>
    <w:p w:rsidR="001B23D5" w:rsidRPr="00233B4B" w:rsidRDefault="001B23D5" w:rsidP="001B23D5">
      <w:pPr>
        <w:spacing w:after="0" w:line="240" w:lineRule="auto"/>
        <w:jc w:val="both"/>
        <w:rPr>
          <w:lang w:val="en-IE"/>
        </w:rPr>
      </w:pPr>
      <w:r w:rsidRPr="00233B4B">
        <w:rPr>
          <w:lang w:val="en-IE"/>
        </w:rPr>
        <w:t xml:space="preserve">Text: Up to 60 Characters               </w:t>
      </w:r>
    </w:p>
    <w:p w:rsidR="001B23D5" w:rsidRPr="00233B4B" w:rsidRDefault="001B23D5" w:rsidP="001B23D5">
      <w:pPr>
        <w:spacing w:after="0" w:line="240" w:lineRule="auto"/>
        <w:jc w:val="both"/>
        <w:rPr>
          <w:lang w:val="en-IE"/>
        </w:rPr>
      </w:pPr>
      <w:r w:rsidRPr="00233B4B">
        <w:rPr>
          <w:lang w:val="en-IE"/>
        </w:rPr>
        <w:t>98. DK</w:t>
      </w:r>
    </w:p>
    <w:p w:rsidR="001B23D5" w:rsidRPr="00233B4B" w:rsidRDefault="001B23D5" w:rsidP="001B23D5">
      <w:pPr>
        <w:spacing w:after="0" w:line="240" w:lineRule="auto"/>
        <w:jc w:val="both"/>
        <w:rPr>
          <w:lang w:val="en-IE"/>
        </w:rPr>
      </w:pPr>
      <w:r w:rsidRPr="00233B4B">
        <w:rPr>
          <w:lang w:val="en-IE"/>
        </w:rPr>
        <w:t xml:space="preserve">99. RF </w:t>
      </w:r>
    </w:p>
    <w:p w:rsidR="001B23D5" w:rsidRPr="00233B4B" w:rsidRDefault="001B23D5" w:rsidP="001B23D5">
      <w:pPr>
        <w:spacing w:after="0" w:line="240" w:lineRule="auto"/>
        <w:jc w:val="both"/>
        <w:rPr>
          <w:lang w:val="en-IE"/>
        </w:rPr>
      </w:pPr>
      <w:r w:rsidRPr="00233B4B">
        <w:rPr>
          <w:lang w:val="en-IE"/>
        </w:rPr>
        <w:t>(HEALTH INSURANCE AUTHORITY 2005 SURVEY)</w:t>
      </w:r>
    </w:p>
    <w:p w:rsidR="001B23D5" w:rsidRPr="00233B4B" w:rsidRDefault="001B23D5" w:rsidP="001B23D5">
      <w:pPr>
        <w:spacing w:after="0" w:line="240" w:lineRule="auto"/>
        <w:jc w:val="both"/>
        <w:rPr>
          <w:lang w:val="en-IE"/>
        </w:rPr>
      </w:pPr>
    </w:p>
    <w:p w:rsidR="001B23D5" w:rsidRPr="00233B4B" w:rsidRDefault="001B23D5" w:rsidP="001B23D5">
      <w:pPr>
        <w:spacing w:after="0" w:line="240" w:lineRule="auto"/>
        <w:rPr>
          <w:rFonts w:cs="Times New Roman"/>
          <w:lang w:val="en-IE"/>
        </w:rPr>
      </w:pPr>
    </w:p>
    <w:p w:rsidR="001B23D5" w:rsidRPr="00233B4B" w:rsidRDefault="001B23D5" w:rsidP="001B23D5">
      <w:pPr>
        <w:spacing w:after="0" w:line="240" w:lineRule="auto"/>
        <w:rPr>
          <w:rFonts w:cs="Times New Roman"/>
          <w:lang w:val="en-IE"/>
        </w:rPr>
      </w:pPr>
      <w:r w:rsidRPr="00233B4B">
        <w:rPr>
          <w:rFonts w:cs="Times New Roman"/>
          <w:lang w:val="en-IE"/>
        </w:rPr>
        <w:t>IF HU002 =1,2,3 GO TO HU044</w:t>
      </w:r>
    </w:p>
    <w:p w:rsidR="001B23D5" w:rsidRPr="00233B4B" w:rsidRDefault="001B23D5" w:rsidP="001B23D5">
      <w:pPr>
        <w:spacing w:after="0" w:line="240" w:lineRule="auto"/>
        <w:rPr>
          <w:rFonts w:cs="Times New Roman"/>
          <w:b/>
          <w:lang w:val="en-IE"/>
        </w:rPr>
      </w:pPr>
      <w:r w:rsidRPr="00233B4B">
        <w:rPr>
          <w:rFonts w:cs="Times New Roman"/>
          <w:b/>
          <w:lang w:val="en-IE"/>
        </w:rPr>
        <w:t xml:space="preserve">HU044: Approximately how much was </w:t>
      </w:r>
      <w:r w:rsidRPr="00233B4B">
        <w:rPr>
          <w:b/>
          <w:lang w:val="en-IE"/>
        </w:rPr>
        <w:t>[your/</w:t>
      </w:r>
      <w:proofErr w:type="spellStart"/>
      <w:r w:rsidRPr="00233B4B">
        <w:rPr>
          <w:b/>
          <w:lang w:val="en-IE"/>
        </w:rPr>
        <w:t>Rname’s</w:t>
      </w:r>
      <w:proofErr w:type="spellEnd"/>
      <w:r w:rsidRPr="00233B4B">
        <w:rPr>
          <w:b/>
          <w:lang w:val="en-IE"/>
        </w:rPr>
        <w:t xml:space="preserve">] </w:t>
      </w:r>
      <w:r w:rsidRPr="00233B4B">
        <w:rPr>
          <w:rFonts w:cs="Times New Roman"/>
          <w:b/>
          <w:lang w:val="en-IE"/>
        </w:rPr>
        <w:t>latest annual health insurance premium?</w:t>
      </w:r>
    </w:p>
    <w:p w:rsidR="001B23D5" w:rsidRPr="00233B4B" w:rsidRDefault="001B23D5" w:rsidP="001B23D5">
      <w:pPr>
        <w:spacing w:after="0" w:line="240" w:lineRule="auto"/>
        <w:rPr>
          <w:bCs/>
          <w:lang w:val="en-IE"/>
        </w:rPr>
      </w:pPr>
      <w:r w:rsidRPr="00233B4B">
        <w:rPr>
          <w:bCs/>
          <w:lang w:val="en-IE"/>
        </w:rPr>
        <w:t>IWER: IF NOT PAID ANNUALLY HELP RESPONDENT WORK OUT ANNUAL PAYMENT ON A CALCULATOR</w:t>
      </w:r>
    </w:p>
    <w:p w:rsidR="001B23D5" w:rsidRPr="00233B4B" w:rsidRDefault="001B23D5" w:rsidP="001B23D5">
      <w:pPr>
        <w:spacing w:after="0" w:line="240" w:lineRule="auto"/>
        <w:rPr>
          <w:lang w:val="en-IE"/>
        </w:rPr>
      </w:pPr>
      <w:r w:rsidRPr="00233B4B">
        <w:rPr>
          <w:lang w:val="en-IE"/>
        </w:rPr>
        <w:t xml:space="preserve">€0 … €500,000   </w:t>
      </w:r>
      <w:r w:rsidRPr="00233B4B">
        <w:rPr>
          <w:lang w:val="en-IE"/>
        </w:rPr>
        <w:tab/>
      </w:r>
      <w:r w:rsidRPr="00233B4B">
        <w:rPr>
          <w:b/>
          <w:lang w:val="en-IE"/>
        </w:rPr>
        <w:t>GO TO HU046</w:t>
      </w:r>
    </w:p>
    <w:p w:rsidR="001B23D5" w:rsidRPr="00233B4B" w:rsidRDefault="001B23D5" w:rsidP="001B23D5">
      <w:pPr>
        <w:spacing w:after="0" w:line="240" w:lineRule="auto"/>
        <w:rPr>
          <w:lang w:val="en-IE"/>
        </w:rPr>
      </w:pPr>
      <w:r w:rsidRPr="00233B4B">
        <w:rPr>
          <w:lang w:val="en-IE"/>
        </w:rPr>
        <w:t xml:space="preserve">-98. DK   </w:t>
      </w:r>
      <w:r w:rsidRPr="00233B4B">
        <w:rPr>
          <w:lang w:val="en-IE"/>
        </w:rPr>
        <w:tab/>
      </w:r>
      <w:r w:rsidRPr="00233B4B">
        <w:rPr>
          <w:lang w:val="en-IE"/>
        </w:rPr>
        <w:tab/>
      </w:r>
      <w:r w:rsidRPr="00233B4B">
        <w:rPr>
          <w:b/>
          <w:lang w:val="en-IE"/>
        </w:rPr>
        <w:t>GO TO HU045</w:t>
      </w:r>
    </w:p>
    <w:p w:rsidR="001B23D5" w:rsidRPr="00233B4B" w:rsidRDefault="001B23D5" w:rsidP="001B23D5">
      <w:pPr>
        <w:spacing w:after="0" w:line="240" w:lineRule="auto"/>
        <w:rPr>
          <w:rFonts w:cs="Times New Roman"/>
          <w:lang w:val="en-IE"/>
        </w:rPr>
      </w:pPr>
      <w:r w:rsidRPr="00233B4B">
        <w:rPr>
          <w:lang w:val="en-IE"/>
        </w:rPr>
        <w:t xml:space="preserve">-99. RF   </w:t>
      </w:r>
      <w:r w:rsidRPr="00233B4B">
        <w:rPr>
          <w:lang w:val="en-IE"/>
        </w:rPr>
        <w:tab/>
      </w:r>
      <w:r w:rsidRPr="00233B4B">
        <w:rPr>
          <w:lang w:val="en-IE"/>
        </w:rPr>
        <w:tab/>
      </w:r>
      <w:r w:rsidRPr="00233B4B">
        <w:rPr>
          <w:b/>
          <w:lang w:val="en-IE"/>
        </w:rPr>
        <w:t>GO TO HU045</w:t>
      </w:r>
    </w:p>
    <w:p w:rsidR="001B23D5" w:rsidRPr="00233B4B" w:rsidRDefault="001B23D5" w:rsidP="001B23D5">
      <w:pPr>
        <w:spacing w:after="0" w:line="240" w:lineRule="auto"/>
        <w:rPr>
          <w:rFonts w:cs="Times New Roman"/>
          <w:b/>
          <w:lang w:val="en-IE"/>
        </w:rPr>
      </w:pPr>
    </w:p>
    <w:p w:rsidR="001B23D5" w:rsidRPr="00233B4B" w:rsidRDefault="001B23D5" w:rsidP="001B23D5">
      <w:pPr>
        <w:spacing w:after="0" w:line="240" w:lineRule="auto"/>
        <w:rPr>
          <w:rFonts w:cs="Times New Roman"/>
          <w:lang w:val="en-IE"/>
        </w:rPr>
      </w:pPr>
      <w:r w:rsidRPr="00233B4B">
        <w:rPr>
          <w:rFonts w:cs="Times New Roman"/>
          <w:lang w:val="en-IE"/>
        </w:rPr>
        <w:t xml:space="preserve">IWER SHOW CARD HU1 </w:t>
      </w:r>
    </w:p>
    <w:p w:rsidR="001B23D5" w:rsidRPr="00233B4B" w:rsidRDefault="001B23D5" w:rsidP="001B23D5">
      <w:pPr>
        <w:spacing w:after="0" w:line="240" w:lineRule="auto"/>
        <w:rPr>
          <w:rFonts w:cs="Times New Roman"/>
          <w:lang w:val="en-IE"/>
        </w:rPr>
      </w:pPr>
      <w:r w:rsidRPr="00233B4B">
        <w:rPr>
          <w:rFonts w:cs="Times New Roman"/>
          <w:b/>
          <w:lang w:val="en-IE"/>
        </w:rPr>
        <w:t>HU045: Please look at card HU1.  Please select which annual health insurance premium category is most appropriate.</w:t>
      </w:r>
    </w:p>
    <w:p w:rsidR="001B23D5" w:rsidRPr="00233B4B" w:rsidRDefault="001B23D5" w:rsidP="001B23D5">
      <w:pPr>
        <w:spacing w:after="0" w:line="240" w:lineRule="auto"/>
        <w:rPr>
          <w:lang w:val="en-IE"/>
        </w:rPr>
      </w:pPr>
      <w:r w:rsidRPr="00233B4B">
        <w:rPr>
          <w:bCs/>
          <w:lang w:val="en-IE"/>
        </w:rPr>
        <w:t>IWER: CODE THE ONE THAT APPLIES</w:t>
      </w:r>
      <w:r w:rsidRPr="00233B4B">
        <w:rPr>
          <w:lang w:val="en-IE"/>
        </w:rPr>
        <w:t xml:space="preserve"> </w:t>
      </w:r>
    </w:p>
    <w:p w:rsidR="001B23D5" w:rsidRPr="00233B4B" w:rsidRDefault="001B23D5" w:rsidP="001B23D5">
      <w:pPr>
        <w:spacing w:after="0" w:line="240" w:lineRule="auto"/>
        <w:rPr>
          <w:rFonts w:cs="Times New Roman"/>
          <w:lang w:val="en-IE"/>
        </w:rPr>
      </w:pPr>
      <w:r w:rsidRPr="00233B4B">
        <w:rPr>
          <w:rFonts w:cs="Times New Roman"/>
          <w:lang w:val="en-IE"/>
        </w:rPr>
        <w:t xml:space="preserve">0 </w:t>
      </w:r>
      <w:r w:rsidRPr="00233B4B">
        <w:rPr>
          <w:rFonts w:cs="Times New Roman"/>
          <w:lang w:val="en-IE"/>
        </w:rPr>
        <w:tab/>
        <w:t>€0</w:t>
      </w:r>
      <w:r w:rsidRPr="00233B4B">
        <w:rPr>
          <w:rFonts w:cs="Times New Roman"/>
          <w:lang w:val="en-IE"/>
        </w:rPr>
        <w:tab/>
        <w:t>-</w:t>
      </w:r>
      <w:r w:rsidRPr="00233B4B">
        <w:rPr>
          <w:rFonts w:cs="Times New Roman"/>
          <w:lang w:val="en-IE"/>
        </w:rPr>
        <w:tab/>
        <w:t>€400</w:t>
      </w:r>
    </w:p>
    <w:p w:rsidR="001B23D5" w:rsidRPr="00233B4B" w:rsidRDefault="001B23D5" w:rsidP="001B23D5">
      <w:pPr>
        <w:spacing w:after="0" w:line="240" w:lineRule="auto"/>
        <w:rPr>
          <w:rFonts w:cs="Times New Roman"/>
          <w:lang w:val="en-IE"/>
        </w:rPr>
      </w:pPr>
      <w:r w:rsidRPr="00233B4B">
        <w:rPr>
          <w:rFonts w:cs="Times New Roman"/>
          <w:lang w:val="en-IE"/>
        </w:rPr>
        <w:t xml:space="preserve">1 </w:t>
      </w:r>
      <w:r w:rsidRPr="00233B4B">
        <w:rPr>
          <w:rFonts w:cs="Times New Roman"/>
          <w:lang w:val="en-IE"/>
        </w:rPr>
        <w:tab/>
        <w:t>€401</w:t>
      </w:r>
      <w:r w:rsidRPr="00233B4B">
        <w:rPr>
          <w:rFonts w:cs="Times New Roman"/>
          <w:lang w:val="en-IE"/>
        </w:rPr>
        <w:tab/>
        <w:t>-</w:t>
      </w:r>
      <w:r w:rsidRPr="00233B4B">
        <w:rPr>
          <w:rFonts w:cs="Times New Roman"/>
          <w:lang w:val="en-IE"/>
        </w:rPr>
        <w:tab/>
        <w:t>€800</w:t>
      </w:r>
    </w:p>
    <w:p w:rsidR="001B23D5" w:rsidRPr="00233B4B" w:rsidRDefault="001B23D5" w:rsidP="001B23D5">
      <w:pPr>
        <w:spacing w:after="0" w:line="240" w:lineRule="auto"/>
        <w:rPr>
          <w:rFonts w:cs="Times New Roman"/>
          <w:lang w:val="en-IE"/>
        </w:rPr>
      </w:pPr>
      <w:r w:rsidRPr="00233B4B">
        <w:rPr>
          <w:rFonts w:cs="Times New Roman"/>
          <w:lang w:val="en-IE"/>
        </w:rPr>
        <w:t xml:space="preserve">2 </w:t>
      </w:r>
      <w:r w:rsidRPr="00233B4B">
        <w:rPr>
          <w:rFonts w:cs="Times New Roman"/>
          <w:lang w:val="en-IE"/>
        </w:rPr>
        <w:tab/>
        <w:t>€801</w:t>
      </w:r>
      <w:r w:rsidRPr="00233B4B">
        <w:rPr>
          <w:rFonts w:cs="Times New Roman"/>
          <w:lang w:val="en-IE"/>
        </w:rPr>
        <w:tab/>
        <w:t>-</w:t>
      </w:r>
      <w:r w:rsidRPr="00233B4B">
        <w:rPr>
          <w:rFonts w:cs="Times New Roman"/>
          <w:lang w:val="en-IE"/>
        </w:rPr>
        <w:tab/>
        <w:t>€1200</w:t>
      </w:r>
    </w:p>
    <w:p w:rsidR="001B23D5" w:rsidRPr="00233B4B" w:rsidRDefault="001B23D5" w:rsidP="001B23D5">
      <w:pPr>
        <w:spacing w:after="0" w:line="240" w:lineRule="auto"/>
        <w:rPr>
          <w:rFonts w:cs="Times New Roman"/>
          <w:lang w:val="en-IE"/>
        </w:rPr>
      </w:pPr>
      <w:r w:rsidRPr="00233B4B">
        <w:rPr>
          <w:rFonts w:cs="Times New Roman"/>
          <w:lang w:val="en-IE"/>
        </w:rPr>
        <w:t>3</w:t>
      </w:r>
      <w:r w:rsidRPr="00233B4B">
        <w:rPr>
          <w:rFonts w:cs="Times New Roman"/>
          <w:lang w:val="en-IE"/>
        </w:rPr>
        <w:tab/>
        <w:t>€1201</w:t>
      </w:r>
      <w:r w:rsidRPr="00233B4B">
        <w:rPr>
          <w:rFonts w:cs="Times New Roman"/>
          <w:lang w:val="en-IE"/>
        </w:rPr>
        <w:tab/>
        <w:t>-</w:t>
      </w:r>
      <w:r w:rsidRPr="00233B4B">
        <w:rPr>
          <w:rFonts w:cs="Times New Roman"/>
          <w:lang w:val="en-IE"/>
        </w:rPr>
        <w:tab/>
        <w:t>€1600</w:t>
      </w:r>
    </w:p>
    <w:p w:rsidR="001B23D5" w:rsidRPr="00233B4B" w:rsidRDefault="001B23D5" w:rsidP="001B23D5">
      <w:pPr>
        <w:spacing w:after="0" w:line="240" w:lineRule="auto"/>
        <w:rPr>
          <w:rFonts w:cs="Times New Roman"/>
          <w:lang w:val="en-IE"/>
        </w:rPr>
      </w:pPr>
      <w:r w:rsidRPr="00233B4B">
        <w:rPr>
          <w:rFonts w:cs="Times New Roman"/>
          <w:lang w:val="en-IE"/>
        </w:rPr>
        <w:t>4</w:t>
      </w:r>
      <w:r w:rsidRPr="00233B4B">
        <w:rPr>
          <w:rFonts w:cs="Times New Roman"/>
          <w:lang w:val="en-IE"/>
        </w:rPr>
        <w:tab/>
        <w:t>€1601</w:t>
      </w:r>
      <w:r w:rsidRPr="00233B4B">
        <w:rPr>
          <w:rFonts w:cs="Times New Roman"/>
          <w:lang w:val="en-IE"/>
        </w:rPr>
        <w:tab/>
        <w:t>-</w:t>
      </w:r>
      <w:r w:rsidRPr="00233B4B">
        <w:rPr>
          <w:rFonts w:cs="Times New Roman"/>
          <w:lang w:val="en-IE"/>
        </w:rPr>
        <w:tab/>
        <w:t>€2000</w:t>
      </w:r>
    </w:p>
    <w:p w:rsidR="001B23D5" w:rsidRPr="00233B4B" w:rsidRDefault="001B23D5" w:rsidP="001B23D5">
      <w:pPr>
        <w:spacing w:after="0" w:line="240" w:lineRule="auto"/>
        <w:rPr>
          <w:rFonts w:cs="Times New Roman"/>
          <w:lang w:val="en-IE"/>
        </w:rPr>
      </w:pPr>
      <w:r w:rsidRPr="00233B4B">
        <w:rPr>
          <w:rFonts w:cs="Times New Roman"/>
          <w:lang w:val="en-IE"/>
        </w:rPr>
        <w:t>5</w:t>
      </w:r>
      <w:r w:rsidRPr="00233B4B">
        <w:rPr>
          <w:rFonts w:cs="Times New Roman"/>
          <w:lang w:val="en-IE"/>
        </w:rPr>
        <w:tab/>
        <w:t>€2001</w:t>
      </w:r>
      <w:r w:rsidRPr="00233B4B">
        <w:rPr>
          <w:rFonts w:cs="Times New Roman"/>
          <w:lang w:val="en-IE"/>
        </w:rPr>
        <w:tab/>
        <w:t>-</w:t>
      </w:r>
      <w:r w:rsidRPr="00233B4B">
        <w:rPr>
          <w:rFonts w:cs="Times New Roman"/>
          <w:lang w:val="en-IE"/>
        </w:rPr>
        <w:tab/>
        <w:t>€2400</w:t>
      </w:r>
    </w:p>
    <w:p w:rsidR="001B23D5" w:rsidRPr="00233B4B" w:rsidRDefault="001B23D5" w:rsidP="001B23D5">
      <w:pPr>
        <w:spacing w:after="0" w:line="240" w:lineRule="auto"/>
        <w:rPr>
          <w:rFonts w:cs="Times New Roman"/>
          <w:lang w:val="en-IE"/>
        </w:rPr>
      </w:pPr>
      <w:r w:rsidRPr="00233B4B">
        <w:rPr>
          <w:rFonts w:cs="Times New Roman"/>
          <w:lang w:val="en-IE"/>
        </w:rPr>
        <w:t>6</w:t>
      </w:r>
      <w:r w:rsidRPr="00233B4B">
        <w:rPr>
          <w:rFonts w:cs="Times New Roman"/>
          <w:lang w:val="en-IE"/>
        </w:rPr>
        <w:tab/>
        <w:t>€2401</w:t>
      </w:r>
      <w:r w:rsidRPr="00233B4B">
        <w:rPr>
          <w:rFonts w:cs="Times New Roman"/>
          <w:lang w:val="en-IE"/>
        </w:rPr>
        <w:tab/>
        <w:t>-</w:t>
      </w:r>
      <w:r w:rsidRPr="00233B4B">
        <w:rPr>
          <w:rFonts w:cs="Times New Roman"/>
          <w:lang w:val="en-IE"/>
        </w:rPr>
        <w:tab/>
        <w:t>€2800</w:t>
      </w:r>
    </w:p>
    <w:p w:rsidR="001B23D5" w:rsidRPr="00233B4B" w:rsidRDefault="001B23D5" w:rsidP="001B23D5">
      <w:pPr>
        <w:spacing w:after="0" w:line="240" w:lineRule="auto"/>
        <w:rPr>
          <w:rFonts w:cs="Times New Roman"/>
          <w:lang w:val="en-IE"/>
        </w:rPr>
      </w:pPr>
      <w:r w:rsidRPr="00233B4B">
        <w:rPr>
          <w:rFonts w:cs="Times New Roman"/>
          <w:lang w:val="en-IE"/>
        </w:rPr>
        <w:t>7</w:t>
      </w:r>
      <w:r w:rsidRPr="00233B4B">
        <w:rPr>
          <w:rFonts w:cs="Times New Roman"/>
          <w:lang w:val="en-IE"/>
        </w:rPr>
        <w:tab/>
        <w:t>More than €2800</w:t>
      </w:r>
    </w:p>
    <w:p w:rsidR="001B23D5" w:rsidRPr="00233B4B" w:rsidRDefault="001B23D5" w:rsidP="001B23D5">
      <w:pPr>
        <w:spacing w:after="0" w:line="240" w:lineRule="auto"/>
        <w:rPr>
          <w:lang w:val="en-IE"/>
        </w:rPr>
      </w:pPr>
      <w:r w:rsidRPr="00233B4B">
        <w:rPr>
          <w:lang w:val="en-IE"/>
        </w:rPr>
        <w:t xml:space="preserve">-98. DK   </w:t>
      </w:r>
    </w:p>
    <w:p w:rsidR="001B23D5" w:rsidRPr="00233B4B" w:rsidRDefault="001B23D5" w:rsidP="001B23D5">
      <w:pPr>
        <w:spacing w:after="0"/>
        <w:rPr>
          <w:lang w:val="en-IE"/>
        </w:rPr>
      </w:pPr>
      <w:r w:rsidRPr="00233B4B">
        <w:rPr>
          <w:lang w:val="en-IE"/>
        </w:rPr>
        <w:t xml:space="preserve">-99. RF   </w:t>
      </w:r>
    </w:p>
    <w:p w:rsidR="001B23D5" w:rsidRPr="00233B4B" w:rsidRDefault="001B23D5" w:rsidP="001B23D5">
      <w:pPr>
        <w:spacing w:after="0" w:line="240" w:lineRule="auto"/>
        <w:rPr>
          <w:rFonts w:cs="Times New Roman"/>
          <w:lang w:val="en-IE"/>
        </w:rPr>
      </w:pPr>
    </w:p>
    <w:p w:rsidR="001B23D5" w:rsidRPr="00233B4B" w:rsidRDefault="001B23D5" w:rsidP="001B23D5">
      <w:pPr>
        <w:spacing w:after="0" w:line="240" w:lineRule="auto"/>
        <w:rPr>
          <w:rFonts w:cs="Times New Roman"/>
          <w:lang w:val="en-IE"/>
        </w:rPr>
      </w:pPr>
      <w:r w:rsidRPr="00233B4B">
        <w:rPr>
          <w:rFonts w:cs="Times New Roman"/>
          <w:lang w:val="en-IE"/>
        </w:rPr>
        <w:t xml:space="preserve">IF HU002 =1,2,3 </w:t>
      </w:r>
    </w:p>
    <w:p w:rsidR="001B23D5" w:rsidRPr="00233B4B" w:rsidRDefault="001B23D5" w:rsidP="001B23D5">
      <w:pPr>
        <w:spacing w:after="0" w:line="240" w:lineRule="auto"/>
        <w:rPr>
          <w:rFonts w:cs="Times New Roman"/>
          <w:b/>
          <w:lang w:val="en-IE"/>
        </w:rPr>
      </w:pPr>
      <w:r w:rsidRPr="00233B4B">
        <w:rPr>
          <w:rFonts w:cs="Times New Roman"/>
          <w:b/>
          <w:lang w:val="en-IE"/>
        </w:rPr>
        <w:t xml:space="preserve">HU046: Including </w:t>
      </w:r>
      <w:r w:rsidRPr="00233B4B">
        <w:rPr>
          <w:b/>
          <w:lang w:val="en-IE"/>
        </w:rPr>
        <w:t>[yourself/</w:t>
      </w:r>
      <w:proofErr w:type="spellStart"/>
      <w:r w:rsidRPr="00233B4B">
        <w:rPr>
          <w:b/>
          <w:lang w:val="en-IE"/>
        </w:rPr>
        <w:t>Rname</w:t>
      </w:r>
      <w:proofErr w:type="spellEnd"/>
      <w:r w:rsidRPr="00233B4B">
        <w:rPr>
          <w:b/>
          <w:lang w:val="en-IE"/>
        </w:rPr>
        <w:t>]</w:t>
      </w:r>
      <w:r w:rsidRPr="00233B4B">
        <w:rPr>
          <w:rFonts w:cs="Times New Roman"/>
          <w:b/>
          <w:lang w:val="en-IE"/>
        </w:rPr>
        <w:t xml:space="preserve"> how many people does this current policy cover?</w:t>
      </w:r>
    </w:p>
    <w:p w:rsidR="001B23D5" w:rsidRPr="00233B4B" w:rsidRDefault="001B23D5" w:rsidP="001B23D5">
      <w:pPr>
        <w:spacing w:after="0" w:line="240" w:lineRule="auto"/>
        <w:rPr>
          <w:rFonts w:cs="Times New Roman"/>
          <w:lang w:val="en-IE"/>
        </w:rPr>
      </w:pPr>
      <w:r w:rsidRPr="00233B4B">
        <w:rPr>
          <w:rFonts w:cs="Times New Roman"/>
          <w:lang w:val="en-IE"/>
        </w:rPr>
        <w:t>1..20</w:t>
      </w:r>
    </w:p>
    <w:p w:rsidR="001B23D5" w:rsidRPr="00233B4B" w:rsidRDefault="001B23D5" w:rsidP="001B23D5">
      <w:pPr>
        <w:spacing w:after="0" w:line="240" w:lineRule="auto"/>
        <w:rPr>
          <w:lang w:val="en-IE"/>
        </w:rPr>
      </w:pPr>
      <w:r w:rsidRPr="00233B4B">
        <w:rPr>
          <w:lang w:val="en-IE"/>
        </w:rPr>
        <w:t xml:space="preserve">-98. DK   </w:t>
      </w:r>
    </w:p>
    <w:p w:rsidR="001B23D5" w:rsidRPr="00233B4B" w:rsidRDefault="001B23D5" w:rsidP="001B23D5">
      <w:pPr>
        <w:spacing w:after="0"/>
        <w:rPr>
          <w:lang w:val="en-IE"/>
        </w:rPr>
      </w:pPr>
      <w:r w:rsidRPr="00233B4B">
        <w:rPr>
          <w:lang w:val="en-IE"/>
        </w:rPr>
        <w:t xml:space="preserve">-99. RF   </w:t>
      </w:r>
    </w:p>
    <w:p w:rsidR="001B23D5" w:rsidRPr="00233B4B" w:rsidRDefault="001B23D5" w:rsidP="001B23D5">
      <w:pPr>
        <w:spacing w:after="0"/>
        <w:rPr>
          <w:lang w:val="en-IE"/>
        </w:rPr>
      </w:pPr>
    </w:p>
    <w:p w:rsidR="001B23D5" w:rsidRPr="00233B4B" w:rsidRDefault="001B23D5" w:rsidP="001B23D5">
      <w:pPr>
        <w:spacing w:after="0" w:line="240" w:lineRule="auto"/>
        <w:jc w:val="both"/>
        <w:rPr>
          <w:lang w:val="en-IE"/>
        </w:rPr>
      </w:pPr>
      <w:r w:rsidRPr="00233B4B">
        <w:rPr>
          <w:lang w:val="en-IE"/>
        </w:rPr>
        <w:t xml:space="preserve">IF HU002=1,2,3 </w:t>
      </w:r>
    </w:p>
    <w:p w:rsidR="001B23D5" w:rsidRPr="00233B4B" w:rsidRDefault="001B23D5" w:rsidP="001B23D5">
      <w:pPr>
        <w:spacing w:after="0" w:line="240" w:lineRule="auto"/>
        <w:jc w:val="both"/>
        <w:rPr>
          <w:b/>
          <w:lang w:val="en-IE"/>
        </w:rPr>
      </w:pPr>
      <w:r w:rsidRPr="00233B4B">
        <w:rPr>
          <w:b/>
          <w:lang w:val="en-IE"/>
        </w:rPr>
        <w:t xml:space="preserve">HU071: Does </w:t>
      </w:r>
      <w:r w:rsidR="003612BD" w:rsidRPr="00233B4B">
        <w:rPr>
          <w:b/>
          <w:lang w:val="en-IE"/>
        </w:rPr>
        <w:t>[</w:t>
      </w:r>
      <w:r w:rsidRPr="00233B4B">
        <w:rPr>
          <w:b/>
          <w:lang w:val="en-IE"/>
        </w:rPr>
        <w:t>your</w:t>
      </w:r>
      <w:r w:rsidR="003612BD" w:rsidRPr="00233B4B">
        <w:rPr>
          <w:b/>
          <w:lang w:val="en-IE"/>
        </w:rPr>
        <w:t>/</w:t>
      </w:r>
      <w:proofErr w:type="spellStart"/>
      <w:r w:rsidR="003612BD" w:rsidRPr="00233B4B">
        <w:rPr>
          <w:b/>
          <w:lang w:val="en-IE"/>
        </w:rPr>
        <w:t>Rname</w:t>
      </w:r>
      <w:proofErr w:type="spellEnd"/>
      <w:r w:rsidR="003612BD" w:rsidRPr="00233B4B">
        <w:rPr>
          <w:b/>
          <w:lang w:val="en-IE"/>
        </w:rPr>
        <w:t>]</w:t>
      </w:r>
      <w:r w:rsidRPr="00233B4B">
        <w:rPr>
          <w:b/>
          <w:lang w:val="en-IE"/>
        </w:rPr>
        <w:t xml:space="preserve"> health insurance include the cost of GP visits?</w:t>
      </w:r>
    </w:p>
    <w:p w:rsidR="001B23D5" w:rsidRPr="00233B4B" w:rsidRDefault="001B23D5" w:rsidP="001B23D5">
      <w:pPr>
        <w:pStyle w:val="ListParagraph"/>
        <w:spacing w:after="0" w:line="240" w:lineRule="auto"/>
        <w:ind w:left="0"/>
        <w:rPr>
          <w:lang w:val="en-IE"/>
        </w:rPr>
      </w:pPr>
      <w:r w:rsidRPr="00233B4B">
        <w:rPr>
          <w:lang w:val="en-IE"/>
        </w:rPr>
        <w:t>1. Yes, in full</w:t>
      </w:r>
    </w:p>
    <w:p w:rsidR="001B23D5" w:rsidRPr="00233B4B" w:rsidRDefault="001B23D5" w:rsidP="001B23D5">
      <w:pPr>
        <w:spacing w:after="0" w:line="240" w:lineRule="auto"/>
        <w:rPr>
          <w:lang w:val="en-IE"/>
        </w:rPr>
      </w:pPr>
      <w:r w:rsidRPr="00233B4B">
        <w:rPr>
          <w:lang w:val="en-IE"/>
        </w:rPr>
        <w:t>2. Yes, partially</w:t>
      </w:r>
    </w:p>
    <w:p w:rsidR="001B23D5" w:rsidRPr="00233B4B" w:rsidRDefault="001B23D5" w:rsidP="001B23D5">
      <w:pPr>
        <w:spacing w:after="0" w:line="240" w:lineRule="auto"/>
        <w:rPr>
          <w:lang w:val="en-IE"/>
        </w:rPr>
      </w:pPr>
      <w:r w:rsidRPr="00233B4B">
        <w:rPr>
          <w:lang w:val="en-IE"/>
        </w:rPr>
        <w:t>3. No</w:t>
      </w:r>
    </w:p>
    <w:p w:rsidR="001B23D5" w:rsidRPr="00233B4B" w:rsidRDefault="001B23D5" w:rsidP="001B23D5">
      <w:pPr>
        <w:spacing w:after="0" w:line="240" w:lineRule="auto"/>
        <w:rPr>
          <w:lang w:val="en-IE"/>
        </w:rPr>
      </w:pPr>
      <w:r w:rsidRPr="00233B4B">
        <w:rPr>
          <w:lang w:val="en-IE"/>
        </w:rPr>
        <w:t>98 DK</w:t>
      </w:r>
    </w:p>
    <w:p w:rsidR="001B23D5" w:rsidRPr="00233B4B" w:rsidRDefault="001B23D5" w:rsidP="001B23D5">
      <w:pPr>
        <w:spacing w:after="0" w:line="240" w:lineRule="auto"/>
        <w:rPr>
          <w:lang w:val="en-IE"/>
        </w:rPr>
      </w:pPr>
      <w:r w:rsidRPr="00233B4B">
        <w:rPr>
          <w:lang w:val="en-IE"/>
        </w:rPr>
        <w:t>99 RF</w:t>
      </w:r>
    </w:p>
    <w:p w:rsidR="001B23D5" w:rsidRPr="00233B4B" w:rsidRDefault="001B23D5" w:rsidP="001B23D5">
      <w:pPr>
        <w:spacing w:after="0" w:line="240" w:lineRule="auto"/>
        <w:rPr>
          <w:lang w:val="en-IE"/>
        </w:rPr>
      </w:pPr>
      <w:r w:rsidRPr="00233B4B">
        <w:rPr>
          <w:lang w:val="en-IE"/>
        </w:rPr>
        <w:t>(Growing up in Ireland)</w:t>
      </w:r>
    </w:p>
    <w:p w:rsidR="001B23D5" w:rsidRPr="00233B4B" w:rsidRDefault="001B23D5" w:rsidP="001B23D5">
      <w:pPr>
        <w:spacing w:after="0" w:line="240" w:lineRule="auto"/>
        <w:rPr>
          <w:lang w:val="en-IE"/>
        </w:rPr>
      </w:pPr>
    </w:p>
    <w:p w:rsidR="001B23D5" w:rsidRPr="00233B4B" w:rsidRDefault="001B23D5" w:rsidP="001B23D5">
      <w:pPr>
        <w:spacing w:after="0" w:line="240" w:lineRule="auto"/>
        <w:rPr>
          <w:lang w:val="en-IE"/>
        </w:rPr>
      </w:pPr>
    </w:p>
    <w:p w:rsidR="001B23D5" w:rsidRPr="00233B4B" w:rsidRDefault="001B23D5" w:rsidP="001B23D5">
      <w:pPr>
        <w:spacing w:after="0" w:line="240" w:lineRule="auto"/>
        <w:rPr>
          <w:rFonts w:cs="Times New Roman"/>
          <w:lang w:val="en-IE"/>
        </w:rPr>
      </w:pPr>
    </w:p>
    <w:p w:rsidR="001B23D5" w:rsidRPr="00233B4B" w:rsidRDefault="001B23D5" w:rsidP="001B23D5">
      <w:pPr>
        <w:spacing w:after="0" w:line="240" w:lineRule="auto"/>
        <w:rPr>
          <w:rFonts w:cs="Times New Roman"/>
          <w:lang w:val="en-IE"/>
        </w:rPr>
      </w:pPr>
    </w:p>
    <w:p w:rsidR="001B23D5" w:rsidRPr="00233B4B" w:rsidRDefault="001B23D5" w:rsidP="001B23D5">
      <w:pPr>
        <w:spacing w:after="0" w:line="240" w:lineRule="auto"/>
        <w:rPr>
          <w:rFonts w:cs="Times New Roman"/>
          <w:lang w:val="en-IE"/>
        </w:rPr>
      </w:pPr>
      <w:r w:rsidRPr="00233B4B">
        <w:rPr>
          <w:rFonts w:cs="Times New Roman"/>
          <w:lang w:val="en-IE"/>
        </w:rPr>
        <w:lastRenderedPageBreak/>
        <w:t>IF HU002 =1,2,3</w:t>
      </w:r>
    </w:p>
    <w:p w:rsidR="001B23D5" w:rsidRPr="00233B4B" w:rsidRDefault="001B23D5" w:rsidP="001B23D5">
      <w:pPr>
        <w:spacing w:after="0" w:line="240" w:lineRule="auto"/>
        <w:rPr>
          <w:rFonts w:cs="Times New Roman"/>
          <w:b/>
          <w:lang w:val="en-IE"/>
        </w:rPr>
      </w:pPr>
      <w:r w:rsidRPr="00233B4B">
        <w:rPr>
          <w:rFonts w:cs="Times New Roman"/>
          <w:b/>
          <w:lang w:val="en-IE"/>
        </w:rPr>
        <w:t xml:space="preserve">HU072: Some people review their health insurance policy when their premium </w:t>
      </w:r>
      <w:r w:rsidR="00E17D02">
        <w:rPr>
          <w:rFonts w:cs="Times New Roman"/>
          <w:b/>
          <w:lang w:val="en-IE"/>
        </w:rPr>
        <w:t>is</w:t>
      </w:r>
      <w:r w:rsidRPr="00233B4B">
        <w:rPr>
          <w:rFonts w:cs="Times New Roman"/>
          <w:b/>
          <w:lang w:val="en-IE"/>
        </w:rPr>
        <w:t xml:space="preserve"> due. Have [you/he/she] changed the level of cover on your policy since last year?</w:t>
      </w:r>
    </w:p>
    <w:p w:rsidR="001B23D5" w:rsidRPr="00233B4B" w:rsidRDefault="001B23D5" w:rsidP="00A306A1">
      <w:pPr>
        <w:pStyle w:val="ListParagraph"/>
        <w:numPr>
          <w:ilvl w:val="0"/>
          <w:numId w:val="44"/>
        </w:numPr>
        <w:spacing w:after="0" w:line="240" w:lineRule="auto"/>
        <w:ind w:left="360"/>
        <w:rPr>
          <w:rFonts w:cs="Times New Roman"/>
          <w:lang w:val="en-IE"/>
        </w:rPr>
      </w:pPr>
      <w:r w:rsidRPr="00233B4B">
        <w:rPr>
          <w:rFonts w:cs="Times New Roman"/>
          <w:lang w:val="en-IE"/>
        </w:rPr>
        <w:t>Yes, I have increased the cover on my policy</w:t>
      </w:r>
    </w:p>
    <w:p w:rsidR="001B23D5" w:rsidRPr="00233B4B" w:rsidRDefault="001B23D5" w:rsidP="00A306A1">
      <w:pPr>
        <w:pStyle w:val="ListParagraph"/>
        <w:numPr>
          <w:ilvl w:val="0"/>
          <w:numId w:val="44"/>
        </w:numPr>
        <w:spacing w:after="0" w:line="240" w:lineRule="auto"/>
        <w:ind w:left="360"/>
        <w:rPr>
          <w:rFonts w:cs="Times New Roman"/>
          <w:lang w:val="en-IE"/>
        </w:rPr>
      </w:pPr>
      <w:r w:rsidRPr="00233B4B">
        <w:rPr>
          <w:rFonts w:cs="Times New Roman"/>
          <w:lang w:val="en-IE"/>
        </w:rPr>
        <w:t xml:space="preserve">Yes, I have decreased the cover on my policy </w:t>
      </w:r>
    </w:p>
    <w:p w:rsidR="001B23D5" w:rsidRPr="00233B4B" w:rsidRDefault="001B23D5" w:rsidP="00A306A1">
      <w:pPr>
        <w:pStyle w:val="ListParagraph"/>
        <w:numPr>
          <w:ilvl w:val="0"/>
          <w:numId w:val="44"/>
        </w:numPr>
        <w:spacing w:after="0" w:line="240" w:lineRule="auto"/>
        <w:ind w:left="360"/>
        <w:rPr>
          <w:rFonts w:cs="Times New Roman"/>
          <w:lang w:val="en-IE"/>
        </w:rPr>
      </w:pPr>
      <w:r w:rsidRPr="00233B4B">
        <w:rPr>
          <w:rFonts w:cs="Times New Roman"/>
          <w:lang w:val="en-IE"/>
        </w:rPr>
        <w:t>No, my policy cover is the same as last year</w:t>
      </w:r>
    </w:p>
    <w:p w:rsidR="001B23D5" w:rsidRPr="00233B4B" w:rsidRDefault="001B23D5" w:rsidP="001B23D5">
      <w:pPr>
        <w:spacing w:after="0" w:line="240" w:lineRule="auto"/>
        <w:rPr>
          <w:rFonts w:cs="Times New Roman"/>
          <w:lang w:val="en-IE"/>
        </w:rPr>
      </w:pPr>
      <w:r w:rsidRPr="00233B4B">
        <w:rPr>
          <w:rFonts w:cs="Times New Roman"/>
          <w:lang w:val="en-IE"/>
        </w:rPr>
        <w:t>98 DK</w:t>
      </w:r>
    </w:p>
    <w:p w:rsidR="001B23D5" w:rsidRPr="00233B4B" w:rsidRDefault="001B23D5" w:rsidP="001B23D5">
      <w:pPr>
        <w:spacing w:after="0" w:line="240" w:lineRule="auto"/>
        <w:rPr>
          <w:rFonts w:cs="Times New Roman"/>
          <w:lang w:val="en-IE"/>
        </w:rPr>
      </w:pPr>
      <w:r w:rsidRPr="00233B4B">
        <w:rPr>
          <w:rFonts w:cs="Times New Roman"/>
          <w:lang w:val="en-IE"/>
        </w:rPr>
        <w:t>99 RF</w:t>
      </w:r>
    </w:p>
    <w:p w:rsidR="001B23D5" w:rsidRPr="00233B4B" w:rsidRDefault="001B23D5" w:rsidP="001B23D5">
      <w:pPr>
        <w:spacing w:after="0" w:line="240" w:lineRule="auto"/>
        <w:rPr>
          <w:rFonts w:cs="Times New Roman"/>
          <w:lang w:val="en-IE"/>
        </w:rPr>
      </w:pPr>
    </w:p>
    <w:p w:rsidR="001B23D5" w:rsidRPr="00233B4B" w:rsidRDefault="001B23D5" w:rsidP="001B23D5">
      <w:pPr>
        <w:spacing w:after="0" w:line="240" w:lineRule="auto"/>
        <w:rPr>
          <w:rFonts w:cs="Times New Roman"/>
          <w:lang w:val="en-IE"/>
        </w:rPr>
      </w:pPr>
    </w:p>
    <w:p w:rsidR="001B23D5" w:rsidRPr="00233B4B" w:rsidRDefault="001B23D5" w:rsidP="001B23D5">
      <w:pPr>
        <w:spacing w:after="0" w:line="240" w:lineRule="auto"/>
        <w:rPr>
          <w:rFonts w:cs="Times New Roman"/>
          <w:lang w:val="en-IE"/>
        </w:rPr>
      </w:pPr>
      <w:r w:rsidRPr="00233B4B">
        <w:rPr>
          <w:rFonts w:cs="Times New Roman"/>
          <w:lang w:val="en-IE"/>
        </w:rPr>
        <w:t>IF HU002 =1,2,3</w:t>
      </w:r>
    </w:p>
    <w:p w:rsidR="001B23D5" w:rsidRPr="00233B4B" w:rsidRDefault="001B23D5" w:rsidP="001B23D5">
      <w:pPr>
        <w:spacing w:after="0" w:line="240" w:lineRule="auto"/>
        <w:rPr>
          <w:rFonts w:cs="Times New Roman"/>
          <w:b/>
          <w:lang w:val="en-IE"/>
        </w:rPr>
      </w:pPr>
      <w:r w:rsidRPr="00233B4B">
        <w:rPr>
          <w:rFonts w:cs="Times New Roman"/>
          <w:b/>
          <w:lang w:val="en-IE"/>
        </w:rPr>
        <w:t xml:space="preserve">HU048: Including </w:t>
      </w:r>
      <w:r w:rsidRPr="00233B4B">
        <w:rPr>
          <w:b/>
          <w:lang w:val="en-IE"/>
        </w:rPr>
        <w:t>[yourself/</w:t>
      </w:r>
      <w:proofErr w:type="spellStart"/>
      <w:r w:rsidRPr="00233B4B">
        <w:rPr>
          <w:b/>
          <w:lang w:val="en-IE"/>
        </w:rPr>
        <w:t>Rname</w:t>
      </w:r>
      <w:proofErr w:type="spellEnd"/>
      <w:r w:rsidRPr="00233B4B">
        <w:rPr>
          <w:b/>
          <w:lang w:val="en-IE"/>
        </w:rPr>
        <w:t>]</w:t>
      </w:r>
      <w:r w:rsidRPr="00233B4B">
        <w:rPr>
          <w:rFonts w:cs="Times New Roman"/>
          <w:b/>
          <w:lang w:val="en-IE"/>
        </w:rPr>
        <w:t xml:space="preserve"> how many people were covered by the policy </w:t>
      </w:r>
      <w:r w:rsidRPr="00233B4B">
        <w:rPr>
          <w:rFonts w:cs="Times New Roman"/>
          <w:b/>
          <w:u w:val="single"/>
          <w:lang w:val="en-IE"/>
        </w:rPr>
        <w:t>last</w:t>
      </w:r>
      <w:r w:rsidRPr="00233B4B">
        <w:rPr>
          <w:rFonts w:cs="Times New Roman"/>
          <w:b/>
          <w:lang w:val="en-IE"/>
        </w:rPr>
        <w:t xml:space="preserve"> year?</w:t>
      </w:r>
    </w:p>
    <w:p w:rsidR="001B23D5" w:rsidRPr="00233B4B" w:rsidRDefault="001B23D5" w:rsidP="001B23D5">
      <w:pPr>
        <w:spacing w:after="0" w:line="240" w:lineRule="auto"/>
        <w:rPr>
          <w:rFonts w:cs="Times New Roman"/>
          <w:lang w:val="en-IE"/>
        </w:rPr>
      </w:pPr>
      <w:r w:rsidRPr="00233B4B">
        <w:rPr>
          <w:rFonts w:cs="Times New Roman"/>
          <w:lang w:val="en-IE"/>
        </w:rPr>
        <w:t>1..20</w:t>
      </w:r>
      <w:r w:rsidRPr="00233B4B">
        <w:rPr>
          <w:rFonts w:cs="Times New Roman"/>
          <w:lang w:val="en-IE"/>
        </w:rPr>
        <w:tab/>
      </w:r>
      <w:r w:rsidRPr="00233B4B">
        <w:rPr>
          <w:rFonts w:cs="Times New Roman"/>
          <w:lang w:val="en-IE"/>
        </w:rPr>
        <w:tab/>
      </w:r>
      <w:r w:rsidRPr="00233B4B">
        <w:rPr>
          <w:rFonts w:cs="Times New Roman"/>
          <w:lang w:val="en-IE"/>
        </w:rPr>
        <w:tab/>
      </w:r>
      <w:r w:rsidRPr="00233B4B">
        <w:rPr>
          <w:rFonts w:cs="Times New Roman"/>
          <w:b/>
          <w:lang w:val="en-IE"/>
        </w:rPr>
        <w:t>GO TO HU005</w:t>
      </w:r>
    </w:p>
    <w:p w:rsidR="001B23D5" w:rsidRPr="00233B4B" w:rsidRDefault="001B23D5" w:rsidP="001B23D5">
      <w:pPr>
        <w:spacing w:after="0" w:line="240" w:lineRule="auto"/>
        <w:rPr>
          <w:lang w:val="en-IE"/>
        </w:rPr>
      </w:pPr>
      <w:r w:rsidRPr="00233B4B">
        <w:rPr>
          <w:lang w:val="en-IE"/>
        </w:rPr>
        <w:t xml:space="preserve">-98. DK   </w:t>
      </w:r>
      <w:r w:rsidRPr="00233B4B">
        <w:rPr>
          <w:lang w:val="en-IE"/>
        </w:rPr>
        <w:tab/>
      </w:r>
      <w:r w:rsidRPr="00233B4B">
        <w:rPr>
          <w:lang w:val="en-IE"/>
        </w:rPr>
        <w:tab/>
      </w:r>
      <w:r w:rsidRPr="00233B4B">
        <w:rPr>
          <w:rFonts w:cs="Times New Roman"/>
          <w:b/>
          <w:lang w:val="en-IE"/>
        </w:rPr>
        <w:t>GO TO HU005</w:t>
      </w:r>
    </w:p>
    <w:p w:rsidR="001B23D5" w:rsidRPr="00233B4B" w:rsidRDefault="001B23D5" w:rsidP="001B23D5">
      <w:pPr>
        <w:spacing w:after="0"/>
        <w:rPr>
          <w:lang w:val="en-IE"/>
        </w:rPr>
      </w:pPr>
      <w:r w:rsidRPr="00233B4B">
        <w:rPr>
          <w:lang w:val="en-IE"/>
        </w:rPr>
        <w:t xml:space="preserve">-99. RF   </w:t>
      </w:r>
      <w:r w:rsidRPr="00233B4B">
        <w:rPr>
          <w:lang w:val="en-IE"/>
        </w:rPr>
        <w:tab/>
      </w:r>
      <w:r w:rsidRPr="00233B4B">
        <w:rPr>
          <w:lang w:val="en-IE"/>
        </w:rPr>
        <w:tab/>
      </w:r>
      <w:r w:rsidRPr="00233B4B">
        <w:rPr>
          <w:rFonts w:cs="Times New Roman"/>
          <w:b/>
          <w:lang w:val="en-IE"/>
        </w:rPr>
        <w:t>GO TO HU005</w:t>
      </w:r>
    </w:p>
    <w:p w:rsidR="001B23D5" w:rsidRPr="00233B4B" w:rsidRDefault="001B23D5" w:rsidP="001B23D5">
      <w:pPr>
        <w:spacing w:after="0" w:line="240" w:lineRule="auto"/>
        <w:rPr>
          <w:rFonts w:cs="Times New Roman"/>
          <w:lang w:val="en-IE"/>
        </w:rPr>
      </w:pPr>
    </w:p>
    <w:p w:rsidR="001B23D5" w:rsidRPr="00233B4B" w:rsidRDefault="001B23D5" w:rsidP="001B23D5">
      <w:pPr>
        <w:spacing w:after="0" w:line="240" w:lineRule="auto"/>
        <w:rPr>
          <w:rFonts w:cs="Times New Roman"/>
          <w:lang w:val="en-IE"/>
        </w:rPr>
      </w:pPr>
    </w:p>
    <w:p w:rsidR="001B23D5" w:rsidRPr="00233B4B" w:rsidRDefault="001B23D5" w:rsidP="001B23D5">
      <w:pPr>
        <w:spacing w:after="0" w:line="240" w:lineRule="auto"/>
        <w:rPr>
          <w:rFonts w:cs="Times New Roman"/>
          <w:lang w:val="en-IE"/>
        </w:rPr>
      </w:pPr>
      <w:r w:rsidRPr="00233B4B">
        <w:rPr>
          <w:rFonts w:cs="Times New Roman"/>
          <w:lang w:val="en-IE"/>
        </w:rPr>
        <w:t>IF HU002 =5,98,99</w:t>
      </w:r>
    </w:p>
    <w:p w:rsidR="001B23D5" w:rsidRPr="00233B4B" w:rsidRDefault="001B23D5" w:rsidP="001B23D5">
      <w:pPr>
        <w:spacing w:after="0" w:line="240" w:lineRule="auto"/>
        <w:rPr>
          <w:rFonts w:cs="Times New Roman"/>
          <w:b/>
          <w:lang w:val="en-IE"/>
        </w:rPr>
      </w:pPr>
      <w:r w:rsidRPr="00233B4B">
        <w:rPr>
          <w:rFonts w:cs="Times New Roman"/>
          <w:b/>
          <w:lang w:val="en-IE"/>
        </w:rPr>
        <w:t xml:space="preserve">HU049: In the last 5 years did </w:t>
      </w:r>
      <w:r w:rsidRPr="00233B4B">
        <w:rPr>
          <w:b/>
          <w:lang w:val="en-IE"/>
        </w:rPr>
        <w:t xml:space="preserve">[you/he/she] </w:t>
      </w:r>
      <w:r w:rsidRPr="00233B4B">
        <w:rPr>
          <w:rFonts w:cs="Times New Roman"/>
          <w:b/>
          <w:lang w:val="en-IE"/>
        </w:rPr>
        <w:t>ever have health insurance?</w:t>
      </w:r>
    </w:p>
    <w:p w:rsidR="001B23D5" w:rsidRPr="00233B4B" w:rsidRDefault="001B23D5" w:rsidP="001B23D5">
      <w:pPr>
        <w:spacing w:after="0" w:line="240" w:lineRule="auto"/>
        <w:rPr>
          <w:rFonts w:cs="Times New Roman"/>
          <w:lang w:val="en-IE"/>
        </w:rPr>
      </w:pPr>
      <w:r w:rsidRPr="00233B4B">
        <w:rPr>
          <w:rFonts w:cs="Times New Roman"/>
          <w:lang w:val="en-IE"/>
        </w:rPr>
        <w:t xml:space="preserve">1 Yes  </w:t>
      </w:r>
      <w:r w:rsidRPr="00233B4B">
        <w:rPr>
          <w:rFonts w:cs="Times New Roman"/>
          <w:lang w:val="en-IE"/>
        </w:rPr>
        <w:tab/>
      </w:r>
      <w:r w:rsidRPr="00233B4B">
        <w:rPr>
          <w:rFonts w:cs="Times New Roman"/>
          <w:b/>
          <w:lang w:val="en-IE"/>
        </w:rPr>
        <w:t>GO TO HU050</w:t>
      </w:r>
    </w:p>
    <w:p w:rsidR="001B23D5" w:rsidRPr="00233B4B" w:rsidRDefault="001B23D5" w:rsidP="001B23D5">
      <w:pPr>
        <w:spacing w:after="0" w:line="240" w:lineRule="auto"/>
        <w:rPr>
          <w:rFonts w:cs="Times New Roman"/>
          <w:lang w:val="en-IE"/>
        </w:rPr>
      </w:pPr>
      <w:r w:rsidRPr="00233B4B">
        <w:rPr>
          <w:rFonts w:cs="Times New Roman"/>
          <w:lang w:val="en-IE"/>
        </w:rPr>
        <w:t>5 No</w:t>
      </w:r>
      <w:r w:rsidRPr="00233B4B">
        <w:rPr>
          <w:rFonts w:cs="Times New Roman"/>
          <w:lang w:val="en-IE"/>
        </w:rPr>
        <w:tab/>
      </w:r>
      <w:r w:rsidRPr="00233B4B">
        <w:rPr>
          <w:rFonts w:cs="Times New Roman"/>
          <w:b/>
          <w:lang w:val="en-IE"/>
        </w:rPr>
        <w:t>GO TO HU005</w:t>
      </w:r>
    </w:p>
    <w:p w:rsidR="001B23D5" w:rsidRPr="00233B4B" w:rsidRDefault="001B23D5" w:rsidP="001B23D5">
      <w:pPr>
        <w:spacing w:after="0" w:line="240" w:lineRule="auto"/>
        <w:rPr>
          <w:lang w:val="en-IE"/>
        </w:rPr>
      </w:pPr>
      <w:r w:rsidRPr="00233B4B">
        <w:rPr>
          <w:lang w:val="en-IE"/>
        </w:rPr>
        <w:t xml:space="preserve">98. DK  </w:t>
      </w:r>
      <w:r w:rsidRPr="00233B4B">
        <w:rPr>
          <w:b/>
          <w:lang w:val="en-IE"/>
        </w:rPr>
        <w:t xml:space="preserve"> </w:t>
      </w:r>
      <w:r w:rsidRPr="00233B4B">
        <w:rPr>
          <w:rFonts w:cs="Times New Roman"/>
          <w:b/>
          <w:lang w:val="en-IE"/>
        </w:rPr>
        <w:t>GO TO HU005</w:t>
      </w:r>
    </w:p>
    <w:p w:rsidR="001B23D5" w:rsidRPr="00233B4B" w:rsidRDefault="001B23D5" w:rsidP="001B23D5">
      <w:pPr>
        <w:spacing w:after="0"/>
        <w:rPr>
          <w:lang w:val="en-IE"/>
        </w:rPr>
      </w:pPr>
      <w:r w:rsidRPr="00233B4B">
        <w:rPr>
          <w:lang w:val="en-IE"/>
        </w:rPr>
        <w:t xml:space="preserve">99. RF  </w:t>
      </w:r>
      <w:r w:rsidRPr="00233B4B">
        <w:rPr>
          <w:b/>
          <w:lang w:val="en-IE"/>
        </w:rPr>
        <w:t xml:space="preserve"> </w:t>
      </w:r>
      <w:r w:rsidRPr="00233B4B">
        <w:rPr>
          <w:rFonts w:cs="Times New Roman"/>
          <w:b/>
          <w:lang w:val="en-IE"/>
        </w:rPr>
        <w:t>GO TO HU005</w:t>
      </w:r>
    </w:p>
    <w:p w:rsidR="001B23D5" w:rsidRPr="00233B4B" w:rsidRDefault="001B23D5" w:rsidP="001B23D5">
      <w:pPr>
        <w:spacing w:after="0" w:line="240" w:lineRule="auto"/>
        <w:rPr>
          <w:rFonts w:cs="Times New Roman"/>
          <w:lang w:val="en-IE"/>
        </w:rPr>
      </w:pPr>
    </w:p>
    <w:p w:rsidR="001B23D5" w:rsidRPr="00233B4B" w:rsidRDefault="001B23D5" w:rsidP="001B23D5">
      <w:pPr>
        <w:spacing w:after="0" w:line="240" w:lineRule="auto"/>
        <w:rPr>
          <w:rFonts w:cs="Times New Roman"/>
          <w:lang w:val="en-IE"/>
        </w:rPr>
      </w:pPr>
    </w:p>
    <w:p w:rsidR="001B23D5" w:rsidRPr="00233B4B" w:rsidRDefault="001B23D5" w:rsidP="001B23D5">
      <w:pPr>
        <w:spacing w:after="0" w:line="240" w:lineRule="auto"/>
        <w:rPr>
          <w:rFonts w:cs="Times New Roman"/>
          <w:lang w:val="en-IE"/>
        </w:rPr>
      </w:pPr>
      <w:r w:rsidRPr="00233B4B">
        <w:rPr>
          <w:rFonts w:cs="Times New Roman"/>
          <w:lang w:val="en-IE"/>
        </w:rPr>
        <w:t>If HU049=1</w:t>
      </w:r>
    </w:p>
    <w:p w:rsidR="001B23D5" w:rsidRPr="00233B4B" w:rsidRDefault="001B23D5" w:rsidP="001B23D5">
      <w:pPr>
        <w:spacing w:after="0" w:line="240" w:lineRule="auto"/>
        <w:rPr>
          <w:rFonts w:cs="Times New Roman"/>
          <w:b/>
          <w:lang w:val="en-IE"/>
        </w:rPr>
      </w:pPr>
      <w:r w:rsidRPr="00233B4B">
        <w:rPr>
          <w:rFonts w:cs="Times New Roman"/>
          <w:b/>
          <w:lang w:val="en-IE"/>
        </w:rPr>
        <w:t xml:space="preserve">HU050: In what year did </w:t>
      </w:r>
      <w:r w:rsidRPr="00233B4B">
        <w:rPr>
          <w:b/>
          <w:lang w:val="en-IE"/>
        </w:rPr>
        <w:t xml:space="preserve">[you/he/she] </w:t>
      </w:r>
      <w:r w:rsidRPr="00233B4B">
        <w:rPr>
          <w:rFonts w:cs="Times New Roman"/>
          <w:b/>
          <w:lang w:val="en-IE"/>
        </w:rPr>
        <w:t>last have health insurance?</w:t>
      </w:r>
    </w:p>
    <w:p w:rsidR="001B23D5" w:rsidRPr="00233B4B" w:rsidRDefault="001B23D5" w:rsidP="001B23D5">
      <w:pPr>
        <w:spacing w:after="0" w:line="240" w:lineRule="auto"/>
        <w:rPr>
          <w:lang w:val="en-IE"/>
        </w:rPr>
      </w:pPr>
      <w:r w:rsidRPr="00233B4B">
        <w:rPr>
          <w:bCs/>
          <w:lang w:val="en-IE"/>
        </w:rPr>
        <w:t>IWER: CODE THE ONE THAT APPLIES</w:t>
      </w:r>
      <w:r w:rsidRPr="00233B4B">
        <w:rPr>
          <w:lang w:val="en-IE"/>
        </w:rPr>
        <w:t xml:space="preserve"> </w:t>
      </w:r>
    </w:p>
    <w:p w:rsidR="001B23D5" w:rsidRPr="00233B4B" w:rsidRDefault="001B23D5" w:rsidP="001B23D5">
      <w:pPr>
        <w:spacing w:after="0" w:line="240" w:lineRule="auto"/>
        <w:rPr>
          <w:rFonts w:cs="Times New Roman"/>
          <w:lang w:val="en-IE"/>
        </w:rPr>
      </w:pPr>
      <w:r w:rsidRPr="00233B4B">
        <w:rPr>
          <w:rFonts w:cs="Times New Roman"/>
          <w:lang w:val="en-IE"/>
        </w:rPr>
        <w:t>1</w:t>
      </w:r>
      <w:r w:rsidRPr="00233B4B">
        <w:rPr>
          <w:rFonts w:cs="Times New Roman"/>
          <w:lang w:val="en-IE"/>
        </w:rPr>
        <w:tab/>
        <w:t>2013</w:t>
      </w:r>
    </w:p>
    <w:p w:rsidR="001B23D5" w:rsidRPr="00233B4B" w:rsidRDefault="001B23D5" w:rsidP="001B23D5">
      <w:pPr>
        <w:spacing w:after="0" w:line="240" w:lineRule="auto"/>
        <w:rPr>
          <w:rFonts w:cs="Times New Roman"/>
          <w:lang w:val="en-IE"/>
        </w:rPr>
      </w:pPr>
      <w:r w:rsidRPr="00233B4B">
        <w:rPr>
          <w:rFonts w:cs="Times New Roman"/>
          <w:lang w:val="en-IE"/>
        </w:rPr>
        <w:t>2</w:t>
      </w:r>
      <w:r w:rsidRPr="00233B4B">
        <w:rPr>
          <w:rFonts w:cs="Times New Roman"/>
          <w:lang w:val="en-IE"/>
        </w:rPr>
        <w:tab/>
        <w:t>2012</w:t>
      </w:r>
    </w:p>
    <w:p w:rsidR="001B23D5" w:rsidRPr="00233B4B" w:rsidRDefault="001B23D5" w:rsidP="001B23D5">
      <w:pPr>
        <w:spacing w:after="0" w:line="240" w:lineRule="auto"/>
        <w:rPr>
          <w:rFonts w:cs="Times New Roman"/>
          <w:lang w:val="en-IE"/>
        </w:rPr>
      </w:pPr>
      <w:r w:rsidRPr="00233B4B">
        <w:rPr>
          <w:rFonts w:cs="Times New Roman"/>
          <w:lang w:val="en-IE"/>
        </w:rPr>
        <w:t>3</w:t>
      </w:r>
      <w:r w:rsidRPr="00233B4B">
        <w:rPr>
          <w:rFonts w:cs="Times New Roman"/>
          <w:lang w:val="en-IE"/>
        </w:rPr>
        <w:tab/>
        <w:t>2011</w:t>
      </w:r>
    </w:p>
    <w:p w:rsidR="001B23D5" w:rsidRPr="00233B4B" w:rsidRDefault="001B23D5" w:rsidP="001B23D5">
      <w:pPr>
        <w:spacing w:after="0" w:line="240" w:lineRule="auto"/>
        <w:rPr>
          <w:rFonts w:cs="Times New Roman"/>
          <w:lang w:val="en-IE"/>
        </w:rPr>
      </w:pPr>
      <w:r w:rsidRPr="00233B4B">
        <w:rPr>
          <w:rFonts w:cs="Times New Roman"/>
          <w:lang w:val="en-IE"/>
        </w:rPr>
        <w:t>4</w:t>
      </w:r>
      <w:r w:rsidRPr="00233B4B">
        <w:rPr>
          <w:rFonts w:cs="Times New Roman"/>
          <w:lang w:val="en-IE"/>
        </w:rPr>
        <w:tab/>
        <w:t>2010</w:t>
      </w:r>
    </w:p>
    <w:p w:rsidR="001B23D5" w:rsidRPr="00233B4B" w:rsidRDefault="001B23D5" w:rsidP="001B23D5">
      <w:pPr>
        <w:spacing w:after="0" w:line="240" w:lineRule="auto"/>
        <w:rPr>
          <w:rFonts w:cs="Times New Roman"/>
          <w:lang w:val="en-IE"/>
        </w:rPr>
      </w:pPr>
      <w:r w:rsidRPr="00233B4B">
        <w:rPr>
          <w:rFonts w:cs="Times New Roman"/>
          <w:lang w:val="en-IE"/>
        </w:rPr>
        <w:t>5</w:t>
      </w:r>
      <w:r w:rsidRPr="00233B4B">
        <w:rPr>
          <w:rFonts w:cs="Times New Roman"/>
          <w:lang w:val="en-IE"/>
        </w:rPr>
        <w:tab/>
        <w:t>2009</w:t>
      </w:r>
    </w:p>
    <w:p w:rsidR="001B23D5" w:rsidRPr="00233B4B" w:rsidRDefault="001B23D5" w:rsidP="001B23D5">
      <w:pPr>
        <w:spacing w:after="0" w:line="240" w:lineRule="auto"/>
        <w:rPr>
          <w:lang w:val="en-IE"/>
        </w:rPr>
      </w:pPr>
      <w:r w:rsidRPr="00233B4B">
        <w:rPr>
          <w:lang w:val="en-IE"/>
        </w:rPr>
        <w:t xml:space="preserve">98. DK   </w:t>
      </w:r>
      <w:r w:rsidRPr="00233B4B">
        <w:rPr>
          <w:b/>
          <w:lang w:val="en-IE"/>
        </w:rPr>
        <w:t>GO TO HU005</w:t>
      </w:r>
    </w:p>
    <w:p w:rsidR="001B23D5" w:rsidRPr="00233B4B" w:rsidRDefault="001B23D5" w:rsidP="001B23D5">
      <w:pPr>
        <w:spacing w:after="0"/>
        <w:rPr>
          <w:b/>
          <w:lang w:val="en-IE"/>
        </w:rPr>
      </w:pPr>
      <w:r w:rsidRPr="00233B4B">
        <w:rPr>
          <w:lang w:val="en-IE"/>
        </w:rPr>
        <w:t xml:space="preserve">99. RF   </w:t>
      </w:r>
      <w:r w:rsidRPr="00233B4B">
        <w:rPr>
          <w:b/>
          <w:lang w:val="en-IE"/>
        </w:rPr>
        <w:t>GO TO HU005</w:t>
      </w:r>
    </w:p>
    <w:p w:rsidR="001B23D5" w:rsidRPr="00233B4B" w:rsidRDefault="001B23D5" w:rsidP="001B23D5">
      <w:pPr>
        <w:spacing w:after="0" w:line="240" w:lineRule="auto"/>
        <w:rPr>
          <w:rFonts w:cs="Times New Roman"/>
          <w:lang w:val="en-IE"/>
        </w:rPr>
      </w:pPr>
    </w:p>
    <w:p w:rsidR="001B23D5" w:rsidRPr="00233B4B" w:rsidRDefault="001B23D5" w:rsidP="001B23D5">
      <w:pPr>
        <w:spacing w:after="0" w:line="240" w:lineRule="auto"/>
        <w:rPr>
          <w:rFonts w:cs="Times New Roman"/>
          <w:lang w:val="en-IE"/>
        </w:rPr>
      </w:pPr>
    </w:p>
    <w:p w:rsidR="001B23D5" w:rsidRPr="00233B4B" w:rsidRDefault="001B23D5" w:rsidP="001B23D5">
      <w:pPr>
        <w:spacing w:after="0" w:line="240" w:lineRule="auto"/>
        <w:rPr>
          <w:rFonts w:cs="Times New Roman"/>
          <w:lang w:val="en-IE"/>
        </w:rPr>
      </w:pPr>
      <w:r w:rsidRPr="00233B4B">
        <w:rPr>
          <w:rFonts w:cs="Times New Roman"/>
          <w:lang w:val="en-IE"/>
        </w:rPr>
        <w:t>If HU049=1</w:t>
      </w:r>
    </w:p>
    <w:p w:rsidR="001B23D5" w:rsidRPr="00233B4B" w:rsidRDefault="001B23D5" w:rsidP="001B23D5">
      <w:pPr>
        <w:spacing w:after="0"/>
        <w:rPr>
          <w:b/>
          <w:lang w:val="en-IE"/>
        </w:rPr>
      </w:pPr>
      <w:r w:rsidRPr="00233B4B">
        <w:rPr>
          <w:b/>
          <w:lang w:val="en-IE"/>
        </w:rPr>
        <w:t>HU073: Why did [you/he/she] discontinue [your/his/her] health insurance policy?</w:t>
      </w:r>
    </w:p>
    <w:p w:rsidR="001B23D5" w:rsidRPr="00233B4B" w:rsidRDefault="001B23D5" w:rsidP="00A306A1">
      <w:pPr>
        <w:pStyle w:val="ListParagraph"/>
        <w:numPr>
          <w:ilvl w:val="0"/>
          <w:numId w:val="45"/>
        </w:numPr>
        <w:spacing w:after="0"/>
        <w:ind w:left="360"/>
        <w:rPr>
          <w:lang w:val="en-IE"/>
        </w:rPr>
      </w:pPr>
      <w:r w:rsidRPr="00233B4B">
        <w:rPr>
          <w:lang w:val="en-IE"/>
        </w:rPr>
        <w:t>Too expensive</w:t>
      </w:r>
    </w:p>
    <w:p w:rsidR="001B23D5" w:rsidRPr="00233B4B" w:rsidRDefault="001B23D5" w:rsidP="00A306A1">
      <w:pPr>
        <w:pStyle w:val="ListParagraph"/>
        <w:numPr>
          <w:ilvl w:val="0"/>
          <w:numId w:val="45"/>
        </w:numPr>
        <w:spacing w:after="0"/>
        <w:ind w:left="360"/>
        <w:rPr>
          <w:lang w:val="en-IE"/>
        </w:rPr>
      </w:pPr>
      <w:r w:rsidRPr="00233B4B">
        <w:rPr>
          <w:lang w:val="en-IE"/>
        </w:rPr>
        <w:t>Never made a claim on it</w:t>
      </w:r>
    </w:p>
    <w:p w:rsidR="001B23D5" w:rsidRPr="00233B4B" w:rsidRDefault="001B23D5" w:rsidP="00A306A1">
      <w:pPr>
        <w:pStyle w:val="ListParagraph"/>
        <w:numPr>
          <w:ilvl w:val="0"/>
          <w:numId w:val="45"/>
        </w:numPr>
        <w:spacing w:after="0"/>
        <w:ind w:left="360"/>
        <w:rPr>
          <w:lang w:val="en-IE"/>
        </w:rPr>
      </w:pPr>
      <w:r w:rsidRPr="00233B4B">
        <w:rPr>
          <w:lang w:val="en-IE"/>
        </w:rPr>
        <w:t>Changed employer</w:t>
      </w:r>
    </w:p>
    <w:p w:rsidR="001B23D5" w:rsidRPr="00233B4B" w:rsidRDefault="001B23D5" w:rsidP="00A306A1">
      <w:pPr>
        <w:pStyle w:val="ListParagraph"/>
        <w:numPr>
          <w:ilvl w:val="0"/>
          <w:numId w:val="45"/>
        </w:numPr>
        <w:spacing w:after="0"/>
        <w:ind w:left="360"/>
        <w:rPr>
          <w:lang w:val="en-IE"/>
        </w:rPr>
      </w:pPr>
      <w:r w:rsidRPr="00233B4B">
        <w:rPr>
          <w:lang w:val="en-IE"/>
        </w:rPr>
        <w:t>I became eligible for a medical card</w:t>
      </w:r>
    </w:p>
    <w:p w:rsidR="001B23D5" w:rsidRPr="00233B4B" w:rsidRDefault="001B23D5" w:rsidP="00A306A1">
      <w:pPr>
        <w:pStyle w:val="ListParagraph"/>
        <w:numPr>
          <w:ilvl w:val="0"/>
          <w:numId w:val="46"/>
        </w:numPr>
        <w:spacing w:after="0"/>
        <w:ind w:left="360"/>
        <w:rPr>
          <w:lang w:val="en-IE"/>
        </w:rPr>
      </w:pPr>
      <w:r w:rsidRPr="00233B4B">
        <w:rPr>
          <w:lang w:val="en-IE"/>
        </w:rPr>
        <w:t>Other</w:t>
      </w:r>
    </w:p>
    <w:p w:rsidR="001B23D5" w:rsidRPr="00233B4B" w:rsidRDefault="001B23D5" w:rsidP="001B23D5">
      <w:pPr>
        <w:spacing w:after="0"/>
        <w:rPr>
          <w:lang w:val="en-IE"/>
        </w:rPr>
      </w:pPr>
      <w:r w:rsidRPr="00233B4B">
        <w:rPr>
          <w:lang w:val="en-IE"/>
        </w:rPr>
        <w:t>98 DK</w:t>
      </w:r>
    </w:p>
    <w:p w:rsidR="001B23D5" w:rsidRPr="00233B4B" w:rsidRDefault="001B23D5" w:rsidP="001B23D5">
      <w:pPr>
        <w:spacing w:after="0"/>
        <w:rPr>
          <w:lang w:val="en-IE"/>
        </w:rPr>
      </w:pPr>
      <w:r w:rsidRPr="00233B4B">
        <w:rPr>
          <w:lang w:val="en-IE"/>
        </w:rPr>
        <w:t>99 RF</w:t>
      </w:r>
    </w:p>
    <w:p w:rsidR="001B23D5" w:rsidRPr="00233B4B" w:rsidRDefault="001B23D5" w:rsidP="001B23D5">
      <w:pPr>
        <w:spacing w:after="0"/>
        <w:rPr>
          <w:lang w:val="en-IE"/>
        </w:rPr>
      </w:pPr>
    </w:p>
    <w:p w:rsidR="001B23D5" w:rsidRPr="00233B4B" w:rsidRDefault="001B23D5" w:rsidP="001B23D5">
      <w:pPr>
        <w:spacing w:after="0"/>
        <w:rPr>
          <w:lang w:val="en-IE"/>
        </w:rPr>
      </w:pPr>
    </w:p>
    <w:p w:rsidR="001B23D5" w:rsidRPr="00233B4B" w:rsidRDefault="001B23D5" w:rsidP="001B23D5">
      <w:pPr>
        <w:spacing w:after="0"/>
        <w:rPr>
          <w:lang w:val="en-IE"/>
        </w:rPr>
      </w:pPr>
      <w:r w:rsidRPr="00233B4B">
        <w:rPr>
          <w:lang w:val="en-IE"/>
        </w:rPr>
        <w:t>IF HU073=95</w:t>
      </w:r>
    </w:p>
    <w:p w:rsidR="001B23D5" w:rsidRPr="00233B4B" w:rsidRDefault="00E9218F" w:rsidP="001B23D5">
      <w:pPr>
        <w:spacing w:after="0"/>
        <w:rPr>
          <w:b/>
          <w:lang w:val="en-IE"/>
        </w:rPr>
      </w:pPr>
      <w:r>
        <w:rPr>
          <w:b/>
          <w:lang w:val="en-IE"/>
        </w:rPr>
        <w:lastRenderedPageBreak/>
        <w:t>HU073oth</w:t>
      </w:r>
      <w:r w:rsidR="001B23D5" w:rsidRPr="00233B4B">
        <w:rPr>
          <w:b/>
          <w:lang w:val="en-IE"/>
        </w:rPr>
        <w:t>Please specify other</w:t>
      </w:r>
      <w:r w:rsidR="00273420">
        <w:rPr>
          <w:b/>
          <w:lang w:val="en-IE"/>
        </w:rPr>
        <w:t xml:space="preserve"> </w:t>
      </w:r>
    </w:p>
    <w:p w:rsidR="001B23D5" w:rsidRPr="00233B4B" w:rsidRDefault="001B23D5" w:rsidP="001B23D5">
      <w:pPr>
        <w:spacing w:after="0"/>
        <w:rPr>
          <w:lang w:val="en-IE"/>
        </w:rPr>
      </w:pPr>
      <w:r w:rsidRPr="00233B4B">
        <w:rPr>
          <w:lang w:val="en-IE"/>
        </w:rPr>
        <w:t>__________________</w:t>
      </w:r>
    </w:p>
    <w:p w:rsidR="001B23D5" w:rsidRPr="00233B4B" w:rsidRDefault="001B23D5" w:rsidP="001B23D5">
      <w:pPr>
        <w:spacing w:after="0"/>
        <w:rPr>
          <w:lang w:val="en-IE"/>
        </w:rPr>
      </w:pPr>
      <w:r w:rsidRPr="00233B4B">
        <w:rPr>
          <w:lang w:val="en-IE"/>
        </w:rPr>
        <w:t>98 DK</w:t>
      </w:r>
    </w:p>
    <w:p w:rsidR="001B23D5" w:rsidRPr="00233B4B" w:rsidRDefault="001B23D5" w:rsidP="001B23D5">
      <w:pPr>
        <w:spacing w:after="0"/>
        <w:rPr>
          <w:lang w:val="en-IE"/>
        </w:rPr>
      </w:pPr>
      <w:r w:rsidRPr="00233B4B">
        <w:rPr>
          <w:lang w:val="en-IE"/>
        </w:rPr>
        <w:t>99 RF</w:t>
      </w:r>
    </w:p>
    <w:p w:rsidR="001B23D5" w:rsidRPr="00233B4B" w:rsidRDefault="001B23D5" w:rsidP="001B23D5">
      <w:pPr>
        <w:spacing w:after="0"/>
        <w:rPr>
          <w:lang w:val="en-IE"/>
        </w:rPr>
      </w:pPr>
    </w:p>
    <w:p w:rsidR="001B23D5" w:rsidRPr="00233B4B" w:rsidRDefault="001B23D5" w:rsidP="001B23D5">
      <w:pPr>
        <w:spacing w:after="0" w:line="240" w:lineRule="auto"/>
        <w:rPr>
          <w:b/>
          <w:lang w:val="en-IE"/>
        </w:rPr>
      </w:pPr>
      <w:r w:rsidRPr="00233B4B">
        <w:rPr>
          <w:b/>
          <w:lang w:val="en-IE"/>
        </w:rPr>
        <w:t>HU005: In the last 12 months, about how often did [you/he/she] visit [your/his/her] GP?</w:t>
      </w:r>
    </w:p>
    <w:p w:rsidR="001B23D5" w:rsidRPr="00233B4B" w:rsidRDefault="001B23D5" w:rsidP="001B23D5">
      <w:pPr>
        <w:spacing w:after="0" w:line="240" w:lineRule="auto"/>
        <w:jc w:val="both"/>
        <w:rPr>
          <w:b/>
          <w:bCs/>
          <w:lang w:val="en-IE"/>
        </w:rPr>
      </w:pPr>
      <w:r w:rsidRPr="00233B4B">
        <w:rPr>
          <w:bCs/>
          <w:lang w:val="en-IE"/>
        </w:rPr>
        <w:t>IWER: IF RESPONDENT HAS NOT VISITED GP IN THE LAST 12 MONTHS CODE</w:t>
      </w:r>
      <w:r w:rsidRPr="00233B4B">
        <w:rPr>
          <w:b/>
          <w:bCs/>
          <w:lang w:val="en-IE"/>
        </w:rPr>
        <w:t xml:space="preserve"> 0</w:t>
      </w:r>
    </w:p>
    <w:p w:rsidR="001B23D5" w:rsidRPr="00233B4B" w:rsidRDefault="001B23D5" w:rsidP="001B23D5">
      <w:pPr>
        <w:spacing w:after="0" w:line="240" w:lineRule="auto"/>
        <w:jc w:val="both"/>
        <w:rPr>
          <w:lang w:val="en-IE"/>
        </w:rPr>
      </w:pPr>
      <w:r w:rsidRPr="00233B4B">
        <w:rPr>
          <w:lang w:val="en-IE"/>
        </w:rPr>
        <w:t>0…200</w:t>
      </w:r>
    </w:p>
    <w:p w:rsidR="001B23D5" w:rsidRPr="00233B4B" w:rsidRDefault="001B23D5" w:rsidP="001B23D5">
      <w:pPr>
        <w:spacing w:after="0" w:line="240" w:lineRule="auto"/>
        <w:rPr>
          <w:lang w:val="en-IE"/>
        </w:rPr>
      </w:pPr>
      <w:r w:rsidRPr="00233B4B">
        <w:rPr>
          <w:lang w:val="en-IE"/>
        </w:rPr>
        <w:t xml:space="preserve">-98. DK   </w:t>
      </w:r>
      <w:r w:rsidRPr="00233B4B">
        <w:rPr>
          <w:b/>
          <w:bCs/>
          <w:lang w:val="en-IE"/>
        </w:rPr>
        <w:t>GO TO HU007</w:t>
      </w:r>
    </w:p>
    <w:p w:rsidR="001B23D5" w:rsidRPr="00233B4B" w:rsidRDefault="001B23D5" w:rsidP="001B23D5">
      <w:pPr>
        <w:spacing w:after="0" w:line="240" w:lineRule="auto"/>
        <w:rPr>
          <w:lang w:val="en-IE"/>
        </w:rPr>
      </w:pPr>
      <w:r w:rsidRPr="00233B4B">
        <w:rPr>
          <w:lang w:val="en-IE"/>
        </w:rPr>
        <w:t xml:space="preserve">-99. RF   </w:t>
      </w:r>
      <w:r w:rsidRPr="00233B4B">
        <w:rPr>
          <w:b/>
          <w:bCs/>
          <w:lang w:val="en-IE"/>
        </w:rPr>
        <w:t>GO TO HU007</w:t>
      </w:r>
    </w:p>
    <w:p w:rsidR="001B23D5" w:rsidRPr="00233B4B" w:rsidRDefault="001B23D5" w:rsidP="001B23D5">
      <w:pPr>
        <w:spacing w:after="0" w:line="240" w:lineRule="auto"/>
        <w:rPr>
          <w:b/>
          <w:bCs/>
          <w:lang w:val="en-IE"/>
        </w:rPr>
      </w:pPr>
    </w:p>
    <w:p w:rsidR="001B23D5" w:rsidRPr="00233B4B" w:rsidRDefault="001B23D5" w:rsidP="001B23D5">
      <w:pPr>
        <w:spacing w:after="0" w:line="240" w:lineRule="auto"/>
        <w:rPr>
          <w:b/>
          <w:bCs/>
          <w:lang w:val="en-IE"/>
        </w:rPr>
      </w:pPr>
      <w:r w:rsidRPr="00233B4B">
        <w:rPr>
          <w:b/>
          <w:bCs/>
          <w:lang w:val="en-IE"/>
        </w:rPr>
        <w:t>IF (HU005=0, -98,-99) GO TO HU007</w:t>
      </w:r>
    </w:p>
    <w:p w:rsidR="001B23D5" w:rsidRPr="00233B4B" w:rsidRDefault="001B23D5" w:rsidP="001B23D5">
      <w:pPr>
        <w:spacing w:after="0" w:line="240" w:lineRule="auto"/>
        <w:rPr>
          <w:b/>
          <w:bCs/>
          <w:lang w:val="en-IE"/>
        </w:rPr>
      </w:pPr>
      <w:r w:rsidRPr="00233B4B">
        <w:rPr>
          <w:b/>
          <w:bCs/>
          <w:lang w:val="en-IE"/>
        </w:rPr>
        <w:t>IF (HU005&gt;0 AND HU001=1, 2) GO TO HU007</w:t>
      </w:r>
    </w:p>
    <w:p w:rsidR="001B23D5" w:rsidRPr="00233B4B" w:rsidRDefault="001B23D5" w:rsidP="001B23D5">
      <w:pPr>
        <w:spacing w:after="0" w:line="240" w:lineRule="auto"/>
        <w:rPr>
          <w:b/>
          <w:bCs/>
          <w:lang w:val="en-IE"/>
        </w:rPr>
      </w:pPr>
      <w:r w:rsidRPr="00233B4B">
        <w:rPr>
          <w:b/>
          <w:bCs/>
          <w:lang w:val="en-IE"/>
        </w:rPr>
        <w:t>IF (HU005&gt;0 AND HU070= 2) GO TO HU007</w:t>
      </w:r>
    </w:p>
    <w:p w:rsidR="001B23D5" w:rsidRPr="00233B4B" w:rsidRDefault="001B23D5" w:rsidP="001B23D5">
      <w:pPr>
        <w:spacing w:after="0" w:line="240" w:lineRule="auto"/>
        <w:rPr>
          <w:b/>
          <w:bCs/>
          <w:lang w:val="en-IE"/>
        </w:rPr>
      </w:pPr>
      <w:r w:rsidRPr="00233B4B">
        <w:rPr>
          <w:b/>
          <w:bCs/>
          <w:lang w:val="en-IE"/>
        </w:rPr>
        <w:t>IF (HU005&gt;0 AND HU001≠1, 2) GO TO HU006</w:t>
      </w:r>
    </w:p>
    <w:p w:rsidR="001B23D5" w:rsidRPr="00233B4B" w:rsidRDefault="001B23D5" w:rsidP="001B23D5">
      <w:pPr>
        <w:spacing w:after="0" w:line="240" w:lineRule="auto"/>
        <w:rPr>
          <w:lang w:val="en-IE"/>
        </w:rPr>
      </w:pPr>
      <w:r w:rsidRPr="00233B4B">
        <w:rPr>
          <w:b/>
          <w:bCs/>
          <w:lang w:val="en-IE"/>
        </w:rPr>
        <w:t>IF (HU005&gt;0 AND HU070 ≠ 2) GO TO HU006</w:t>
      </w:r>
    </w:p>
    <w:p w:rsidR="001B23D5" w:rsidRPr="00233B4B" w:rsidRDefault="001B23D5" w:rsidP="001B23D5">
      <w:pPr>
        <w:spacing w:after="0" w:line="240" w:lineRule="auto"/>
        <w:jc w:val="both"/>
        <w:rPr>
          <w:lang w:val="en-IE"/>
        </w:rPr>
      </w:pPr>
      <w:r w:rsidRPr="00233B4B">
        <w:rPr>
          <w:lang w:val="en-IE"/>
        </w:rPr>
        <w:t>(SHARE)</w:t>
      </w:r>
    </w:p>
    <w:p w:rsidR="001B23D5" w:rsidRPr="00233B4B" w:rsidRDefault="001B23D5" w:rsidP="001B23D5">
      <w:pPr>
        <w:spacing w:after="0" w:line="240" w:lineRule="auto"/>
        <w:jc w:val="both"/>
        <w:rPr>
          <w:lang w:val="en-IE"/>
        </w:rPr>
      </w:pPr>
    </w:p>
    <w:p w:rsidR="001B23D5" w:rsidRPr="00233B4B" w:rsidRDefault="001B23D5" w:rsidP="001B23D5">
      <w:pPr>
        <w:spacing w:after="0" w:line="240" w:lineRule="auto"/>
        <w:jc w:val="both"/>
        <w:rPr>
          <w:lang w:val="en-IE"/>
        </w:rPr>
      </w:pPr>
    </w:p>
    <w:p w:rsidR="001B23D5" w:rsidRPr="00233B4B" w:rsidRDefault="001B23D5" w:rsidP="001B23D5">
      <w:pPr>
        <w:spacing w:after="0" w:line="240" w:lineRule="auto"/>
        <w:rPr>
          <w:lang w:val="en-IE"/>
        </w:rPr>
      </w:pPr>
      <w:r w:rsidRPr="00233B4B">
        <w:rPr>
          <w:b/>
          <w:lang w:val="en-IE"/>
        </w:rPr>
        <w:t xml:space="preserve">HU006: How much did [you/he/she] pay for [your/his/her] last visit to the GP, </w:t>
      </w:r>
      <w:r w:rsidRPr="00233B4B">
        <w:rPr>
          <w:b/>
          <w:bCs/>
          <w:u w:val="single"/>
          <w:lang w:val="en-IE"/>
        </w:rPr>
        <w:t>after any health insurance reimbursement</w:t>
      </w:r>
      <w:r w:rsidRPr="00233B4B">
        <w:rPr>
          <w:b/>
          <w:lang w:val="en-IE"/>
        </w:rPr>
        <w:t>?’</w:t>
      </w:r>
    </w:p>
    <w:p w:rsidR="001B23D5" w:rsidRPr="00233B4B" w:rsidRDefault="001B23D5" w:rsidP="001B23D5">
      <w:pPr>
        <w:spacing w:after="0" w:line="240" w:lineRule="auto"/>
        <w:jc w:val="both"/>
        <w:rPr>
          <w:lang w:val="en-IE"/>
        </w:rPr>
      </w:pPr>
      <w:r w:rsidRPr="00233B4B">
        <w:rPr>
          <w:bCs/>
          <w:lang w:val="en-IE"/>
        </w:rPr>
        <w:t>IWER: IF R CANNOT GIVE EXACT VALUE, ACCEPT APPROXIMATE VALUE</w:t>
      </w:r>
      <w:r w:rsidRPr="00233B4B">
        <w:rPr>
          <w:lang w:val="en-IE"/>
        </w:rPr>
        <w:t xml:space="preserve"> </w:t>
      </w:r>
    </w:p>
    <w:p w:rsidR="001B23D5" w:rsidRPr="00233B4B" w:rsidRDefault="001B23D5" w:rsidP="001B23D5">
      <w:pPr>
        <w:spacing w:after="0" w:line="240" w:lineRule="auto"/>
        <w:jc w:val="both"/>
        <w:rPr>
          <w:lang w:val="en-IE"/>
        </w:rPr>
      </w:pPr>
      <w:r w:rsidRPr="00233B4B">
        <w:rPr>
          <w:lang w:val="en-IE"/>
        </w:rPr>
        <w:t xml:space="preserve">€0.00 … €10,000       </w:t>
      </w:r>
    </w:p>
    <w:p w:rsidR="001B23D5" w:rsidRPr="00233B4B" w:rsidRDefault="001B23D5" w:rsidP="001B23D5">
      <w:pPr>
        <w:spacing w:after="0" w:line="240" w:lineRule="auto"/>
        <w:jc w:val="both"/>
        <w:rPr>
          <w:lang w:val="en-IE"/>
        </w:rPr>
      </w:pPr>
      <w:r w:rsidRPr="00233B4B">
        <w:rPr>
          <w:lang w:val="en-IE"/>
        </w:rPr>
        <w:t>-98. DK</w:t>
      </w:r>
    </w:p>
    <w:p w:rsidR="001B23D5" w:rsidRPr="00233B4B" w:rsidRDefault="001B23D5" w:rsidP="001B23D5">
      <w:pPr>
        <w:spacing w:after="0" w:line="240" w:lineRule="auto"/>
        <w:jc w:val="both"/>
        <w:rPr>
          <w:lang w:val="en-IE"/>
        </w:rPr>
      </w:pPr>
      <w:r w:rsidRPr="00233B4B">
        <w:rPr>
          <w:lang w:val="en-IE"/>
        </w:rPr>
        <w:t xml:space="preserve">-99. RF </w:t>
      </w:r>
    </w:p>
    <w:p w:rsidR="001B23D5" w:rsidRPr="00233B4B" w:rsidRDefault="001B23D5" w:rsidP="001B23D5">
      <w:pPr>
        <w:spacing w:after="0" w:line="240" w:lineRule="auto"/>
        <w:jc w:val="both"/>
        <w:rPr>
          <w:lang w:val="en-IE"/>
        </w:rPr>
      </w:pPr>
    </w:p>
    <w:p w:rsidR="001B23D5" w:rsidRPr="00233B4B" w:rsidRDefault="001B23D5" w:rsidP="001B23D5">
      <w:pPr>
        <w:spacing w:after="0" w:line="240" w:lineRule="auto"/>
        <w:jc w:val="both"/>
        <w:rPr>
          <w:lang w:val="en-IE"/>
        </w:rPr>
      </w:pPr>
    </w:p>
    <w:p w:rsidR="001B23D5" w:rsidRPr="00233B4B" w:rsidRDefault="001B23D5" w:rsidP="001B23D5">
      <w:pPr>
        <w:spacing w:after="0" w:line="240" w:lineRule="auto"/>
        <w:jc w:val="both"/>
        <w:rPr>
          <w:lang w:val="en-IE"/>
        </w:rPr>
      </w:pPr>
      <w:r w:rsidRPr="00233B4B">
        <w:rPr>
          <w:lang w:val="en-IE"/>
        </w:rPr>
        <w:t xml:space="preserve">HU007: </w:t>
      </w:r>
      <w:r w:rsidRPr="00233B4B">
        <w:rPr>
          <w:b/>
          <w:lang w:val="en-IE"/>
        </w:rPr>
        <w:t>In the last 12 months, how many times did [you/he/she] visit a hospital Emergency Department (sometimes called A&amp;E or Accident and Emergency) as a patient?</w:t>
      </w:r>
    </w:p>
    <w:p w:rsidR="001B23D5" w:rsidRPr="00233B4B" w:rsidRDefault="001B23D5" w:rsidP="001B23D5">
      <w:pPr>
        <w:spacing w:after="0" w:line="240" w:lineRule="auto"/>
        <w:jc w:val="both"/>
        <w:rPr>
          <w:bCs/>
          <w:lang w:val="en-IE"/>
        </w:rPr>
      </w:pPr>
      <w:r w:rsidRPr="00233B4B">
        <w:rPr>
          <w:bCs/>
          <w:lang w:val="en-IE"/>
        </w:rPr>
        <w:t>IWER: IF RESPONDENT HAS NOT VISITED AN A&amp;E DEPARTMENT IN THE LAST 12 MONTHS CODE 0</w:t>
      </w:r>
    </w:p>
    <w:p w:rsidR="001B23D5" w:rsidRPr="00233B4B" w:rsidRDefault="001B23D5" w:rsidP="001B23D5">
      <w:pPr>
        <w:spacing w:after="0" w:line="240" w:lineRule="auto"/>
        <w:jc w:val="both"/>
        <w:rPr>
          <w:lang w:val="en-IE"/>
        </w:rPr>
      </w:pPr>
      <w:r w:rsidRPr="00233B4B">
        <w:rPr>
          <w:lang w:val="en-IE"/>
        </w:rPr>
        <w:t>0… 200</w:t>
      </w:r>
    </w:p>
    <w:p w:rsidR="001B23D5" w:rsidRPr="00233B4B" w:rsidRDefault="001B23D5" w:rsidP="001B23D5">
      <w:pPr>
        <w:spacing w:after="0" w:line="240" w:lineRule="auto"/>
        <w:jc w:val="both"/>
        <w:rPr>
          <w:lang w:val="en-IE"/>
        </w:rPr>
      </w:pPr>
      <w:r w:rsidRPr="00233B4B">
        <w:rPr>
          <w:lang w:val="en-IE"/>
        </w:rPr>
        <w:t>-98. DK</w:t>
      </w:r>
    </w:p>
    <w:p w:rsidR="001B23D5" w:rsidRPr="00233B4B" w:rsidRDefault="001B23D5" w:rsidP="001B23D5">
      <w:pPr>
        <w:spacing w:after="0" w:line="240" w:lineRule="auto"/>
        <w:jc w:val="both"/>
        <w:rPr>
          <w:lang w:val="en-IE"/>
        </w:rPr>
      </w:pPr>
      <w:r w:rsidRPr="00233B4B">
        <w:rPr>
          <w:lang w:val="en-IE"/>
        </w:rPr>
        <w:t>-99. RF</w:t>
      </w:r>
    </w:p>
    <w:p w:rsidR="001B23D5" w:rsidRPr="00233B4B" w:rsidRDefault="001B23D5" w:rsidP="001B23D5">
      <w:pPr>
        <w:spacing w:after="0" w:line="240" w:lineRule="auto"/>
        <w:jc w:val="both"/>
        <w:rPr>
          <w:lang w:val="en-IE"/>
        </w:rPr>
      </w:pPr>
      <w:r w:rsidRPr="00233B4B">
        <w:rPr>
          <w:lang w:val="en-IE"/>
        </w:rPr>
        <w:t>(HARP)</w:t>
      </w:r>
    </w:p>
    <w:p w:rsidR="001B23D5" w:rsidRPr="00233B4B" w:rsidRDefault="001B23D5" w:rsidP="001B23D5">
      <w:pPr>
        <w:spacing w:after="0" w:line="240" w:lineRule="auto"/>
        <w:jc w:val="both"/>
        <w:rPr>
          <w:lang w:val="en-IE"/>
        </w:rPr>
      </w:pPr>
    </w:p>
    <w:p w:rsidR="001B23D5" w:rsidRPr="00233B4B" w:rsidRDefault="001B23D5" w:rsidP="001B23D5">
      <w:pPr>
        <w:spacing w:after="0" w:line="240" w:lineRule="auto"/>
        <w:jc w:val="both"/>
        <w:rPr>
          <w:lang w:val="en-IE"/>
        </w:rPr>
      </w:pPr>
    </w:p>
    <w:p w:rsidR="001B23D5" w:rsidRPr="00233B4B" w:rsidRDefault="001B23D5" w:rsidP="001B23D5">
      <w:pPr>
        <w:spacing w:after="0" w:line="240" w:lineRule="auto"/>
        <w:rPr>
          <w:rFonts w:eastAsia="Calibri" w:cs="Times New Roman"/>
          <w:b/>
          <w:lang w:val="en-IE"/>
        </w:rPr>
      </w:pPr>
      <w:r w:rsidRPr="00233B4B">
        <w:rPr>
          <w:rFonts w:eastAsia="Calibri" w:cs="Times New Roman"/>
          <w:b/>
          <w:lang w:val="en-IE"/>
        </w:rPr>
        <w:t>If HU007&gt;0  GO TO HU054</w:t>
      </w:r>
    </w:p>
    <w:p w:rsidR="001B23D5" w:rsidRPr="00233B4B" w:rsidRDefault="001B23D5" w:rsidP="001B23D5">
      <w:pPr>
        <w:spacing w:after="0" w:line="240" w:lineRule="auto"/>
        <w:jc w:val="both"/>
        <w:rPr>
          <w:b/>
          <w:bCs/>
          <w:lang w:val="en-IE"/>
        </w:rPr>
      </w:pPr>
      <w:r w:rsidRPr="00233B4B">
        <w:rPr>
          <w:b/>
          <w:bCs/>
          <w:lang w:val="en-IE"/>
        </w:rPr>
        <w:t>IF (HU007 = 0,98,99) GO TO HU008</w:t>
      </w:r>
    </w:p>
    <w:p w:rsidR="001B23D5" w:rsidRPr="00233B4B" w:rsidRDefault="001B23D5" w:rsidP="001B23D5">
      <w:pPr>
        <w:spacing w:after="0" w:line="240" w:lineRule="auto"/>
        <w:jc w:val="both"/>
        <w:rPr>
          <w:b/>
          <w:bCs/>
          <w:lang w:val="en-IE"/>
        </w:rPr>
      </w:pPr>
    </w:p>
    <w:p w:rsidR="001B23D5" w:rsidRPr="00233B4B" w:rsidRDefault="001B23D5" w:rsidP="001B23D5">
      <w:pPr>
        <w:spacing w:after="0" w:line="240" w:lineRule="auto"/>
        <w:jc w:val="both"/>
        <w:rPr>
          <w:b/>
          <w:bCs/>
          <w:lang w:val="en-IE"/>
        </w:rPr>
      </w:pPr>
    </w:p>
    <w:p w:rsidR="001B23D5" w:rsidRPr="00233B4B" w:rsidRDefault="001B23D5" w:rsidP="001B23D5">
      <w:pPr>
        <w:spacing w:after="0" w:line="240" w:lineRule="auto"/>
        <w:jc w:val="both"/>
        <w:rPr>
          <w:b/>
          <w:bCs/>
          <w:lang w:val="en-IE"/>
        </w:rPr>
      </w:pPr>
      <w:r w:rsidRPr="00233B4B">
        <w:rPr>
          <w:b/>
          <w:bCs/>
          <w:lang w:val="en-IE"/>
        </w:rPr>
        <w:t>IWER SHOW CARD HU1A</w:t>
      </w:r>
    </w:p>
    <w:p w:rsidR="001B23D5" w:rsidRPr="00233B4B" w:rsidRDefault="001B23D5" w:rsidP="001B23D5">
      <w:pPr>
        <w:spacing w:after="0" w:line="240" w:lineRule="auto"/>
        <w:rPr>
          <w:rFonts w:eastAsia="Calibri" w:cs="Times New Roman"/>
          <w:lang w:val="en-IE"/>
        </w:rPr>
      </w:pPr>
      <w:r w:rsidRPr="00233B4B">
        <w:rPr>
          <w:rFonts w:eastAsia="Calibri" w:cs="Times New Roman"/>
          <w:b/>
          <w:lang w:val="en-IE"/>
        </w:rPr>
        <w:t xml:space="preserve">HU054: Please look at card HU1A. How satisfied or dissatisfied </w:t>
      </w:r>
      <w:r w:rsidR="003612BD" w:rsidRPr="00233B4B">
        <w:rPr>
          <w:rFonts w:eastAsia="Calibri" w:cs="Times New Roman"/>
          <w:b/>
          <w:lang w:val="en-IE"/>
        </w:rPr>
        <w:t>[</w:t>
      </w:r>
      <w:r w:rsidRPr="00233B4B">
        <w:rPr>
          <w:rFonts w:eastAsia="Calibri" w:cs="Times New Roman"/>
          <w:b/>
          <w:lang w:val="en-IE"/>
        </w:rPr>
        <w:t>were</w:t>
      </w:r>
      <w:r w:rsidR="003612BD" w:rsidRPr="00233B4B">
        <w:rPr>
          <w:rFonts w:eastAsia="Calibri" w:cs="Times New Roman"/>
          <w:b/>
          <w:lang w:val="en-IE"/>
        </w:rPr>
        <w:t>/was]</w:t>
      </w:r>
      <w:r w:rsidRPr="00233B4B">
        <w:rPr>
          <w:rFonts w:eastAsia="Calibri" w:cs="Times New Roman"/>
          <w:b/>
          <w:lang w:val="en-IE"/>
        </w:rPr>
        <w:t xml:space="preserve"> </w:t>
      </w:r>
      <w:r w:rsidR="003612BD" w:rsidRPr="00233B4B">
        <w:rPr>
          <w:rFonts w:eastAsia="Calibri" w:cs="Times New Roman"/>
          <w:b/>
          <w:lang w:val="en-IE"/>
        </w:rPr>
        <w:t>[</w:t>
      </w:r>
      <w:r w:rsidRPr="00233B4B">
        <w:rPr>
          <w:rFonts w:eastAsia="Calibri" w:cs="Times New Roman"/>
          <w:b/>
          <w:lang w:val="en-IE"/>
        </w:rPr>
        <w:t>you</w:t>
      </w:r>
      <w:r w:rsidR="003612BD" w:rsidRPr="00233B4B">
        <w:rPr>
          <w:rFonts w:eastAsia="Calibri" w:cs="Times New Roman"/>
          <w:b/>
          <w:lang w:val="en-IE"/>
        </w:rPr>
        <w:t>/</w:t>
      </w:r>
      <w:proofErr w:type="spellStart"/>
      <w:r w:rsidR="003612BD" w:rsidRPr="00233B4B">
        <w:rPr>
          <w:rFonts w:eastAsia="Calibri" w:cs="Times New Roman"/>
          <w:b/>
          <w:lang w:val="en-IE"/>
        </w:rPr>
        <w:t>Rname</w:t>
      </w:r>
      <w:proofErr w:type="spellEnd"/>
      <w:r w:rsidR="003612BD" w:rsidRPr="00233B4B">
        <w:rPr>
          <w:rFonts w:eastAsia="Calibri" w:cs="Times New Roman"/>
          <w:b/>
          <w:lang w:val="en-IE"/>
        </w:rPr>
        <w:t>]</w:t>
      </w:r>
      <w:r w:rsidRPr="00233B4B">
        <w:rPr>
          <w:rFonts w:eastAsia="Calibri" w:cs="Times New Roman"/>
          <w:b/>
          <w:lang w:val="en-IE"/>
        </w:rPr>
        <w:t xml:space="preserve"> with the service </w:t>
      </w:r>
      <w:r w:rsidR="003612BD" w:rsidRPr="00233B4B">
        <w:rPr>
          <w:rFonts w:eastAsia="Calibri" w:cs="Times New Roman"/>
          <w:b/>
          <w:lang w:val="en-IE"/>
        </w:rPr>
        <w:t>[</w:t>
      </w:r>
      <w:r w:rsidRPr="00233B4B">
        <w:rPr>
          <w:rFonts w:eastAsia="Calibri" w:cs="Times New Roman"/>
          <w:b/>
          <w:lang w:val="en-IE"/>
        </w:rPr>
        <w:t>you</w:t>
      </w:r>
      <w:r w:rsidR="003612BD" w:rsidRPr="00233B4B">
        <w:rPr>
          <w:rFonts w:eastAsia="Calibri" w:cs="Times New Roman"/>
          <w:b/>
          <w:lang w:val="en-IE"/>
        </w:rPr>
        <w:t>/he/she]</w:t>
      </w:r>
      <w:r w:rsidRPr="00233B4B">
        <w:rPr>
          <w:rFonts w:eastAsia="Calibri" w:cs="Times New Roman"/>
          <w:b/>
          <w:lang w:val="en-IE"/>
        </w:rPr>
        <w:t xml:space="preserve"> received on </w:t>
      </w:r>
      <w:r w:rsidR="003612BD" w:rsidRPr="00233B4B">
        <w:rPr>
          <w:rFonts w:eastAsia="Calibri" w:cs="Times New Roman"/>
          <w:b/>
          <w:lang w:val="en-IE"/>
        </w:rPr>
        <w:t>[</w:t>
      </w:r>
      <w:r w:rsidRPr="00233B4B">
        <w:rPr>
          <w:rFonts w:eastAsia="Calibri" w:cs="Times New Roman"/>
          <w:b/>
          <w:lang w:val="en-IE"/>
        </w:rPr>
        <w:t>your</w:t>
      </w:r>
      <w:r w:rsidR="003612BD" w:rsidRPr="00233B4B">
        <w:rPr>
          <w:rFonts w:eastAsia="Calibri" w:cs="Times New Roman"/>
          <w:b/>
          <w:lang w:val="en-IE"/>
        </w:rPr>
        <w:t>/his/her]</w:t>
      </w:r>
      <w:r w:rsidRPr="00233B4B">
        <w:rPr>
          <w:rFonts w:eastAsia="Calibri" w:cs="Times New Roman"/>
          <w:b/>
          <w:lang w:val="en-IE"/>
        </w:rPr>
        <w:t xml:space="preserve"> most recent visit to a hospital Emergency Department?</w:t>
      </w:r>
    </w:p>
    <w:p w:rsidR="001B23D5" w:rsidRPr="00233B4B" w:rsidRDefault="001B23D5" w:rsidP="001B23D5">
      <w:pPr>
        <w:autoSpaceDE w:val="0"/>
        <w:autoSpaceDN w:val="0"/>
        <w:adjustRightInd w:val="0"/>
        <w:spacing w:after="0" w:line="240" w:lineRule="auto"/>
        <w:rPr>
          <w:rFonts w:eastAsia="Calibri" w:cs="Times New Roman"/>
          <w:bCs/>
          <w:lang w:val="en-IE"/>
        </w:rPr>
      </w:pPr>
      <w:r w:rsidRPr="00233B4B">
        <w:rPr>
          <w:rFonts w:eastAsia="Calibri" w:cs="Times New Roman"/>
          <w:bCs/>
          <w:lang w:val="en-IE"/>
        </w:rPr>
        <w:t>IWER: CODE THE ONE THAT APPLIES</w:t>
      </w:r>
    </w:p>
    <w:p w:rsidR="001B23D5" w:rsidRPr="00233B4B" w:rsidRDefault="001B23D5" w:rsidP="001B23D5">
      <w:pPr>
        <w:spacing w:after="0" w:line="240" w:lineRule="auto"/>
        <w:rPr>
          <w:rFonts w:eastAsia="Calibri" w:cs="Times New Roman"/>
          <w:lang w:val="en-IE"/>
        </w:rPr>
      </w:pPr>
      <w:r w:rsidRPr="00233B4B">
        <w:rPr>
          <w:rFonts w:eastAsia="Calibri" w:cs="Times New Roman"/>
          <w:lang w:val="en-IE"/>
        </w:rPr>
        <w:t>1.   VERY SATISFIED</w:t>
      </w:r>
    </w:p>
    <w:p w:rsidR="001B23D5" w:rsidRPr="00233B4B" w:rsidRDefault="001B23D5" w:rsidP="001B23D5">
      <w:pPr>
        <w:spacing w:after="0" w:line="240" w:lineRule="auto"/>
        <w:rPr>
          <w:rFonts w:eastAsia="Calibri" w:cs="Times New Roman"/>
          <w:lang w:val="en-IE"/>
        </w:rPr>
      </w:pPr>
      <w:r w:rsidRPr="00233B4B">
        <w:rPr>
          <w:rFonts w:eastAsia="Calibri" w:cs="Times New Roman"/>
          <w:lang w:val="en-IE"/>
        </w:rPr>
        <w:t>2.   SOMEWHAT SATISFIED</w:t>
      </w:r>
    </w:p>
    <w:p w:rsidR="001B23D5" w:rsidRPr="00233B4B" w:rsidRDefault="001B23D5" w:rsidP="001B23D5">
      <w:pPr>
        <w:spacing w:after="0" w:line="240" w:lineRule="auto"/>
        <w:rPr>
          <w:rFonts w:eastAsia="Calibri" w:cs="Times New Roman"/>
          <w:lang w:val="en-IE"/>
        </w:rPr>
      </w:pPr>
      <w:r w:rsidRPr="00233B4B">
        <w:rPr>
          <w:rFonts w:eastAsia="Calibri" w:cs="Times New Roman"/>
          <w:lang w:val="en-IE"/>
        </w:rPr>
        <w:t>3.   NEUTRAL</w:t>
      </w:r>
    </w:p>
    <w:p w:rsidR="001B23D5" w:rsidRPr="00233B4B" w:rsidRDefault="001B23D5" w:rsidP="001B23D5">
      <w:pPr>
        <w:spacing w:after="0" w:line="240" w:lineRule="auto"/>
        <w:rPr>
          <w:rFonts w:eastAsia="Calibri" w:cs="Times New Roman"/>
          <w:lang w:val="en-IE"/>
        </w:rPr>
      </w:pPr>
      <w:r w:rsidRPr="00233B4B">
        <w:rPr>
          <w:rFonts w:eastAsia="Calibri" w:cs="Times New Roman"/>
          <w:lang w:val="en-IE"/>
        </w:rPr>
        <w:t>4.   SOMEWHAT DISSATISFIED</w:t>
      </w:r>
    </w:p>
    <w:p w:rsidR="001B23D5" w:rsidRPr="00233B4B" w:rsidRDefault="001B23D5" w:rsidP="001B23D5">
      <w:pPr>
        <w:spacing w:after="0" w:line="240" w:lineRule="auto"/>
        <w:rPr>
          <w:rFonts w:eastAsia="Calibri" w:cs="Times New Roman"/>
          <w:lang w:val="en-IE"/>
        </w:rPr>
      </w:pPr>
      <w:r w:rsidRPr="00233B4B">
        <w:rPr>
          <w:rFonts w:eastAsia="Calibri" w:cs="Times New Roman"/>
          <w:lang w:val="en-IE"/>
        </w:rPr>
        <w:t>5.   VERY DISSATISFIED</w:t>
      </w:r>
    </w:p>
    <w:p w:rsidR="001B23D5" w:rsidRPr="00233B4B" w:rsidRDefault="001B23D5" w:rsidP="001B23D5">
      <w:pPr>
        <w:spacing w:after="0" w:line="240" w:lineRule="auto"/>
        <w:rPr>
          <w:rFonts w:eastAsia="Calibri" w:cs="Times New Roman"/>
          <w:lang w:val="en-IE"/>
        </w:rPr>
      </w:pPr>
      <w:r w:rsidRPr="00233B4B">
        <w:rPr>
          <w:rFonts w:eastAsia="Calibri" w:cs="Times New Roman"/>
          <w:lang w:val="en-IE"/>
        </w:rPr>
        <w:t xml:space="preserve">98. DK </w:t>
      </w:r>
    </w:p>
    <w:p w:rsidR="001B23D5" w:rsidRPr="00233B4B" w:rsidRDefault="001B23D5" w:rsidP="001B23D5">
      <w:pPr>
        <w:spacing w:after="0" w:line="240" w:lineRule="auto"/>
        <w:rPr>
          <w:rFonts w:eastAsia="Calibri" w:cs="Times New Roman"/>
          <w:lang w:val="en-IE"/>
        </w:rPr>
      </w:pPr>
      <w:r w:rsidRPr="00233B4B">
        <w:rPr>
          <w:rFonts w:eastAsia="Calibri" w:cs="Times New Roman"/>
          <w:lang w:val="en-IE"/>
        </w:rPr>
        <w:lastRenderedPageBreak/>
        <w:t>99. RF</w:t>
      </w:r>
    </w:p>
    <w:p w:rsidR="001B23D5" w:rsidRPr="00233B4B" w:rsidRDefault="001B23D5" w:rsidP="001B23D5">
      <w:pPr>
        <w:spacing w:after="0" w:line="240" w:lineRule="auto"/>
        <w:rPr>
          <w:rFonts w:eastAsia="Calibri" w:cs="Times New Roman"/>
          <w:lang w:val="en-IE"/>
        </w:rPr>
      </w:pPr>
    </w:p>
    <w:p w:rsidR="001B23D5" w:rsidRPr="00233B4B" w:rsidRDefault="001B23D5" w:rsidP="001B23D5">
      <w:pPr>
        <w:spacing w:after="0" w:line="240" w:lineRule="auto"/>
        <w:rPr>
          <w:rFonts w:eastAsia="Calibri" w:cs="Times New Roman"/>
          <w:lang w:val="en-IE"/>
        </w:rPr>
      </w:pPr>
    </w:p>
    <w:p w:rsidR="001B23D5" w:rsidRPr="00233B4B" w:rsidRDefault="001B23D5" w:rsidP="001B23D5">
      <w:pPr>
        <w:spacing w:after="0" w:line="240" w:lineRule="auto"/>
        <w:rPr>
          <w:rFonts w:eastAsia="Calibri" w:cs="Times New Roman"/>
          <w:b/>
          <w:lang w:val="en-IE"/>
        </w:rPr>
      </w:pPr>
      <w:r w:rsidRPr="00233B4B">
        <w:rPr>
          <w:rFonts w:eastAsia="Calibri" w:cs="Times New Roman"/>
          <w:b/>
          <w:lang w:val="en-IE"/>
        </w:rPr>
        <w:t xml:space="preserve">HU057 Was </w:t>
      </w:r>
      <w:r w:rsidR="003612BD" w:rsidRPr="00233B4B">
        <w:rPr>
          <w:rFonts w:eastAsia="Calibri" w:cs="Times New Roman"/>
          <w:b/>
          <w:lang w:val="en-IE"/>
        </w:rPr>
        <w:t>[</w:t>
      </w:r>
      <w:r w:rsidRPr="00233B4B">
        <w:rPr>
          <w:rFonts w:eastAsia="Calibri" w:cs="Times New Roman"/>
          <w:b/>
          <w:lang w:val="en-IE"/>
        </w:rPr>
        <w:t>your</w:t>
      </w:r>
      <w:r w:rsidR="003612BD" w:rsidRPr="00233B4B">
        <w:rPr>
          <w:rFonts w:eastAsia="Calibri" w:cs="Times New Roman"/>
          <w:b/>
          <w:lang w:val="en-IE"/>
        </w:rPr>
        <w:t>/his/her]</w:t>
      </w:r>
      <w:r w:rsidRPr="00233B4B">
        <w:rPr>
          <w:rFonts w:eastAsia="Calibri" w:cs="Times New Roman"/>
          <w:b/>
          <w:lang w:val="en-IE"/>
        </w:rPr>
        <w:t xml:space="preserve"> emergency department visit the result of:</w:t>
      </w:r>
    </w:p>
    <w:p w:rsidR="001B23D5" w:rsidRPr="00233B4B" w:rsidRDefault="001B23D5" w:rsidP="001B23D5">
      <w:pPr>
        <w:spacing w:after="0" w:line="240" w:lineRule="auto"/>
        <w:rPr>
          <w:rFonts w:eastAsia="Calibri" w:cs="Times New Roman"/>
          <w:lang w:val="en-IE"/>
        </w:rPr>
      </w:pPr>
      <w:r w:rsidRPr="00233B4B">
        <w:rPr>
          <w:rFonts w:eastAsia="Calibri" w:cs="Times New Roman"/>
          <w:lang w:val="en-IE"/>
        </w:rPr>
        <w:t>1. A fall, faint, collapse or blackout</w:t>
      </w:r>
    </w:p>
    <w:p w:rsidR="001B23D5" w:rsidRPr="00233B4B" w:rsidRDefault="001B23D5" w:rsidP="001B23D5">
      <w:pPr>
        <w:spacing w:after="0" w:line="240" w:lineRule="auto"/>
        <w:rPr>
          <w:rFonts w:eastAsia="Calibri" w:cs="Times New Roman"/>
          <w:lang w:val="en-IE"/>
        </w:rPr>
      </w:pPr>
      <w:r w:rsidRPr="00233B4B">
        <w:rPr>
          <w:rFonts w:eastAsia="Calibri" w:cs="Times New Roman"/>
          <w:lang w:val="en-IE"/>
        </w:rPr>
        <w:t>2. A crime related event e.g. being assaulted, robbed or attacked</w:t>
      </w:r>
    </w:p>
    <w:p w:rsidR="001B23D5" w:rsidRPr="00233B4B" w:rsidRDefault="001B23D5" w:rsidP="001B23D5">
      <w:pPr>
        <w:spacing w:after="0" w:line="240" w:lineRule="auto"/>
        <w:rPr>
          <w:rFonts w:eastAsia="Calibri" w:cs="Times New Roman"/>
          <w:lang w:val="en-IE"/>
        </w:rPr>
      </w:pPr>
      <w:r w:rsidRPr="00233B4B">
        <w:rPr>
          <w:rFonts w:eastAsia="Calibri" w:cs="Times New Roman"/>
          <w:lang w:val="en-IE"/>
        </w:rPr>
        <w:t>5. Other (No need to specify)</w:t>
      </w:r>
    </w:p>
    <w:p w:rsidR="001B23D5" w:rsidRPr="00233B4B" w:rsidRDefault="001B23D5" w:rsidP="001B23D5">
      <w:pPr>
        <w:spacing w:after="0" w:line="240" w:lineRule="auto"/>
        <w:rPr>
          <w:rFonts w:eastAsia="Calibri" w:cs="Times New Roman"/>
          <w:lang w:val="en-IE"/>
        </w:rPr>
      </w:pPr>
      <w:r w:rsidRPr="00233B4B">
        <w:rPr>
          <w:rFonts w:eastAsia="Calibri" w:cs="Times New Roman"/>
          <w:lang w:val="en-IE"/>
        </w:rPr>
        <w:t>98. DK</w:t>
      </w:r>
      <w:r w:rsidRPr="00233B4B">
        <w:rPr>
          <w:rFonts w:eastAsia="Calibri" w:cs="Times New Roman"/>
          <w:lang w:val="en-IE"/>
        </w:rPr>
        <w:tab/>
      </w:r>
      <w:r w:rsidRPr="00233B4B">
        <w:rPr>
          <w:rFonts w:eastAsia="Calibri" w:cs="Times New Roman"/>
          <w:lang w:val="en-IE"/>
        </w:rPr>
        <w:tab/>
      </w:r>
    </w:p>
    <w:p w:rsidR="001B23D5" w:rsidRPr="00233B4B" w:rsidRDefault="001B23D5" w:rsidP="001B23D5">
      <w:pPr>
        <w:spacing w:after="0" w:line="240" w:lineRule="auto"/>
        <w:rPr>
          <w:rFonts w:eastAsia="Calibri" w:cs="Times New Roman"/>
          <w:lang w:val="en-IE"/>
        </w:rPr>
      </w:pPr>
      <w:r w:rsidRPr="00233B4B">
        <w:rPr>
          <w:rFonts w:eastAsia="Calibri" w:cs="Times New Roman"/>
          <w:lang w:val="en-IE"/>
        </w:rPr>
        <w:t xml:space="preserve">99. RF  </w:t>
      </w:r>
    </w:p>
    <w:p w:rsidR="001B23D5" w:rsidRPr="00233B4B" w:rsidRDefault="001B23D5" w:rsidP="001B23D5">
      <w:pPr>
        <w:spacing w:after="0" w:line="240" w:lineRule="auto"/>
        <w:rPr>
          <w:rFonts w:eastAsia="Calibri" w:cs="Times New Roman"/>
          <w:lang w:val="en-IE"/>
        </w:rPr>
      </w:pPr>
    </w:p>
    <w:p w:rsidR="001B23D5" w:rsidRPr="00233B4B" w:rsidRDefault="001B23D5" w:rsidP="001B23D5">
      <w:pPr>
        <w:spacing w:after="0" w:line="240" w:lineRule="auto"/>
        <w:rPr>
          <w:rFonts w:eastAsia="Calibri" w:cs="Times New Roman"/>
          <w:lang w:val="en-IE"/>
        </w:rPr>
      </w:pPr>
    </w:p>
    <w:p w:rsidR="001B23D5" w:rsidRPr="00233B4B" w:rsidRDefault="001B23D5" w:rsidP="001B23D5">
      <w:pPr>
        <w:spacing w:after="0" w:line="240" w:lineRule="auto"/>
        <w:rPr>
          <w:rFonts w:eastAsia="Calibri" w:cs="Times New Roman"/>
          <w:b/>
          <w:lang w:val="en-IE"/>
        </w:rPr>
      </w:pPr>
      <w:r w:rsidRPr="00233B4B">
        <w:rPr>
          <w:rFonts w:eastAsia="Calibri" w:cs="Times New Roman"/>
          <w:b/>
          <w:lang w:val="en-IE"/>
        </w:rPr>
        <w:t xml:space="preserve">HU058 Following this visit to the emergency department were </w:t>
      </w:r>
      <w:r w:rsidR="003612BD" w:rsidRPr="00233B4B">
        <w:rPr>
          <w:rFonts w:eastAsia="Calibri" w:cs="Times New Roman"/>
          <w:b/>
          <w:lang w:val="en-IE"/>
        </w:rPr>
        <w:t>[</w:t>
      </w:r>
      <w:r w:rsidRPr="00233B4B">
        <w:rPr>
          <w:rFonts w:eastAsia="Calibri" w:cs="Times New Roman"/>
          <w:b/>
          <w:lang w:val="en-IE"/>
        </w:rPr>
        <w:t>you</w:t>
      </w:r>
      <w:r w:rsidR="003612BD" w:rsidRPr="00233B4B">
        <w:rPr>
          <w:rFonts w:eastAsia="Calibri" w:cs="Times New Roman"/>
          <w:b/>
          <w:lang w:val="en-IE"/>
        </w:rPr>
        <w:t>/he/she]</w:t>
      </w:r>
      <w:r w:rsidRPr="00233B4B">
        <w:rPr>
          <w:rFonts w:eastAsia="Calibri" w:cs="Times New Roman"/>
          <w:b/>
          <w:lang w:val="en-IE"/>
        </w:rPr>
        <w:t>:</w:t>
      </w:r>
    </w:p>
    <w:p w:rsidR="001B23D5" w:rsidRPr="00233B4B" w:rsidRDefault="001B23D5" w:rsidP="001B23D5">
      <w:pPr>
        <w:autoSpaceDE w:val="0"/>
        <w:autoSpaceDN w:val="0"/>
        <w:adjustRightInd w:val="0"/>
        <w:spacing w:after="0" w:line="240" w:lineRule="auto"/>
        <w:rPr>
          <w:rFonts w:eastAsia="Calibri" w:cs="Times New Roman"/>
          <w:bCs/>
          <w:lang w:val="en-IE"/>
        </w:rPr>
      </w:pPr>
      <w:r w:rsidRPr="00233B4B">
        <w:rPr>
          <w:rFonts w:eastAsia="Calibri" w:cs="Times New Roman"/>
          <w:bCs/>
          <w:lang w:val="en-IE"/>
        </w:rPr>
        <w:t>IWER: CODE ALL THAT APPLY</w:t>
      </w:r>
    </w:p>
    <w:p w:rsidR="001B23D5" w:rsidRPr="00233B4B" w:rsidRDefault="001B23D5" w:rsidP="00A306A1">
      <w:pPr>
        <w:numPr>
          <w:ilvl w:val="0"/>
          <w:numId w:val="37"/>
        </w:numPr>
        <w:spacing w:after="0" w:line="240" w:lineRule="auto"/>
        <w:contextualSpacing/>
        <w:rPr>
          <w:rFonts w:eastAsia="Calibri" w:cs="Times New Roman"/>
          <w:lang w:val="en-IE"/>
        </w:rPr>
      </w:pPr>
      <w:r w:rsidRPr="00233B4B">
        <w:rPr>
          <w:rFonts w:eastAsia="Calibri" w:cs="Times New Roman"/>
          <w:lang w:val="en-IE"/>
        </w:rPr>
        <w:t>Admitted to hospital?</w:t>
      </w:r>
      <w:r w:rsidRPr="00233B4B">
        <w:rPr>
          <w:rFonts w:eastAsia="Calibri" w:cs="Times New Roman"/>
          <w:lang w:val="en-IE"/>
        </w:rPr>
        <w:tab/>
      </w:r>
      <w:r w:rsidRPr="00233B4B">
        <w:rPr>
          <w:rFonts w:eastAsia="Calibri" w:cs="Times New Roman"/>
          <w:lang w:val="en-IE"/>
        </w:rPr>
        <w:tab/>
      </w:r>
      <w:r w:rsidRPr="00233B4B">
        <w:rPr>
          <w:rFonts w:eastAsia="Calibri" w:cs="Times New Roman"/>
          <w:lang w:val="en-IE"/>
        </w:rPr>
        <w:tab/>
      </w:r>
      <w:r w:rsidRPr="00233B4B">
        <w:rPr>
          <w:rFonts w:eastAsia="Calibri" w:cs="Times New Roman"/>
          <w:lang w:val="en-IE"/>
        </w:rPr>
        <w:tab/>
      </w:r>
      <w:r w:rsidRPr="00233B4B">
        <w:rPr>
          <w:rFonts w:eastAsia="Calibri" w:cs="Times New Roman"/>
          <w:lang w:val="en-IE"/>
        </w:rPr>
        <w:tab/>
      </w:r>
      <w:r w:rsidRPr="00233B4B">
        <w:rPr>
          <w:rFonts w:eastAsia="Calibri" w:cs="Times New Roman"/>
          <w:lang w:val="en-IE"/>
        </w:rPr>
        <w:tab/>
      </w:r>
      <w:r w:rsidRPr="00233B4B">
        <w:rPr>
          <w:rFonts w:eastAsia="Calibri" w:cs="Times New Roman"/>
          <w:lang w:val="en-IE"/>
        </w:rPr>
        <w:tab/>
      </w:r>
      <w:r w:rsidRPr="00233B4B">
        <w:rPr>
          <w:rFonts w:eastAsia="Calibri" w:cs="Times New Roman"/>
          <w:lang w:val="en-IE"/>
        </w:rPr>
        <w:tab/>
        <w:t>[hu058_01]</w:t>
      </w:r>
    </w:p>
    <w:p w:rsidR="001B23D5" w:rsidRPr="00233B4B" w:rsidRDefault="001B23D5" w:rsidP="00A306A1">
      <w:pPr>
        <w:numPr>
          <w:ilvl w:val="0"/>
          <w:numId w:val="37"/>
        </w:numPr>
        <w:spacing w:after="0" w:line="240" w:lineRule="auto"/>
        <w:contextualSpacing/>
        <w:rPr>
          <w:rFonts w:eastAsia="Calibri" w:cs="Times New Roman"/>
          <w:lang w:val="en-IE"/>
        </w:rPr>
      </w:pPr>
      <w:r w:rsidRPr="00233B4B">
        <w:rPr>
          <w:rFonts w:eastAsia="Calibri" w:cs="Times New Roman"/>
          <w:lang w:val="en-IE"/>
        </w:rPr>
        <w:t xml:space="preserve">Referred to a consultant </w:t>
      </w:r>
      <w:r w:rsidRPr="00233B4B">
        <w:rPr>
          <w:rFonts w:eastAsia="Calibri" w:cs="Times New Roman"/>
          <w:lang w:val="en-IE"/>
        </w:rPr>
        <w:tab/>
      </w:r>
      <w:r w:rsidRPr="00233B4B">
        <w:rPr>
          <w:rFonts w:eastAsia="Calibri" w:cs="Times New Roman"/>
          <w:lang w:val="en-IE"/>
        </w:rPr>
        <w:tab/>
      </w:r>
      <w:r w:rsidRPr="00233B4B">
        <w:rPr>
          <w:rFonts w:eastAsia="Calibri" w:cs="Times New Roman"/>
          <w:lang w:val="en-IE"/>
        </w:rPr>
        <w:tab/>
      </w:r>
      <w:r w:rsidRPr="00233B4B">
        <w:rPr>
          <w:rFonts w:eastAsia="Calibri" w:cs="Times New Roman"/>
          <w:lang w:val="en-IE"/>
        </w:rPr>
        <w:tab/>
      </w:r>
      <w:r w:rsidRPr="00233B4B">
        <w:rPr>
          <w:rFonts w:eastAsia="Calibri" w:cs="Times New Roman"/>
          <w:lang w:val="en-IE"/>
        </w:rPr>
        <w:tab/>
      </w:r>
      <w:r w:rsidRPr="00233B4B">
        <w:rPr>
          <w:rFonts w:eastAsia="Calibri" w:cs="Times New Roman"/>
          <w:lang w:val="en-IE"/>
        </w:rPr>
        <w:tab/>
      </w:r>
      <w:r w:rsidRPr="00233B4B">
        <w:rPr>
          <w:rFonts w:eastAsia="Calibri" w:cs="Times New Roman"/>
          <w:lang w:val="en-IE"/>
        </w:rPr>
        <w:tab/>
        <w:t>[hu058_02]</w:t>
      </w:r>
    </w:p>
    <w:p w:rsidR="001B23D5" w:rsidRPr="00233B4B" w:rsidRDefault="001B23D5" w:rsidP="00A306A1">
      <w:pPr>
        <w:numPr>
          <w:ilvl w:val="0"/>
          <w:numId w:val="37"/>
        </w:numPr>
        <w:spacing w:after="0" w:line="240" w:lineRule="auto"/>
        <w:contextualSpacing/>
        <w:rPr>
          <w:rFonts w:eastAsia="Calibri" w:cs="Times New Roman"/>
          <w:lang w:val="en-IE"/>
        </w:rPr>
      </w:pPr>
      <w:r w:rsidRPr="00233B4B">
        <w:rPr>
          <w:rFonts w:eastAsia="Calibri" w:cs="Times New Roman"/>
          <w:lang w:val="en-IE"/>
        </w:rPr>
        <w:t xml:space="preserve">Referred to an outpatient department? </w:t>
      </w:r>
      <w:r w:rsidRPr="00233B4B">
        <w:rPr>
          <w:rFonts w:eastAsia="Calibri" w:cs="Times New Roman"/>
          <w:lang w:val="en-IE"/>
        </w:rPr>
        <w:tab/>
      </w:r>
      <w:r w:rsidRPr="00233B4B">
        <w:rPr>
          <w:rFonts w:eastAsia="Calibri" w:cs="Times New Roman"/>
          <w:lang w:val="en-IE"/>
        </w:rPr>
        <w:tab/>
      </w:r>
      <w:r w:rsidRPr="00233B4B">
        <w:rPr>
          <w:rFonts w:eastAsia="Calibri" w:cs="Times New Roman"/>
          <w:lang w:val="en-IE"/>
        </w:rPr>
        <w:tab/>
      </w:r>
      <w:r w:rsidRPr="00233B4B">
        <w:rPr>
          <w:rFonts w:eastAsia="Calibri" w:cs="Times New Roman"/>
          <w:lang w:val="en-IE"/>
        </w:rPr>
        <w:tab/>
      </w:r>
      <w:r w:rsidRPr="00233B4B">
        <w:rPr>
          <w:rFonts w:eastAsia="Calibri" w:cs="Times New Roman"/>
          <w:lang w:val="en-IE"/>
        </w:rPr>
        <w:tab/>
      </w:r>
      <w:r w:rsidRPr="00233B4B">
        <w:rPr>
          <w:rFonts w:eastAsia="Calibri" w:cs="Times New Roman"/>
          <w:lang w:val="en-IE"/>
        </w:rPr>
        <w:tab/>
        <w:t>[hu058_03]</w:t>
      </w:r>
    </w:p>
    <w:p w:rsidR="001B23D5" w:rsidRDefault="001B23D5" w:rsidP="00A306A1">
      <w:pPr>
        <w:numPr>
          <w:ilvl w:val="0"/>
          <w:numId w:val="37"/>
        </w:numPr>
        <w:spacing w:after="0" w:line="240" w:lineRule="auto"/>
        <w:contextualSpacing/>
        <w:rPr>
          <w:rFonts w:eastAsia="Calibri" w:cs="Times New Roman"/>
          <w:lang w:val="en-IE"/>
        </w:rPr>
      </w:pPr>
      <w:r w:rsidRPr="00233B4B">
        <w:rPr>
          <w:rFonts w:eastAsia="Calibri" w:cs="Times New Roman"/>
          <w:lang w:val="en-IE"/>
        </w:rPr>
        <w:t xml:space="preserve">Asked to follow up with your GP? </w:t>
      </w:r>
      <w:r w:rsidRPr="00233B4B">
        <w:rPr>
          <w:rFonts w:eastAsia="Calibri" w:cs="Times New Roman"/>
          <w:lang w:val="en-IE"/>
        </w:rPr>
        <w:tab/>
      </w:r>
      <w:r w:rsidRPr="00233B4B">
        <w:rPr>
          <w:rFonts w:eastAsia="Calibri" w:cs="Times New Roman"/>
          <w:lang w:val="en-IE"/>
        </w:rPr>
        <w:tab/>
      </w:r>
      <w:r w:rsidRPr="00233B4B">
        <w:rPr>
          <w:rFonts w:eastAsia="Calibri" w:cs="Times New Roman"/>
          <w:lang w:val="en-IE"/>
        </w:rPr>
        <w:tab/>
      </w:r>
      <w:r w:rsidRPr="00233B4B">
        <w:rPr>
          <w:rFonts w:eastAsia="Calibri" w:cs="Times New Roman"/>
          <w:lang w:val="en-IE"/>
        </w:rPr>
        <w:tab/>
      </w:r>
      <w:r w:rsidRPr="00233B4B">
        <w:rPr>
          <w:rFonts w:eastAsia="Calibri" w:cs="Times New Roman"/>
          <w:lang w:val="en-IE"/>
        </w:rPr>
        <w:tab/>
      </w:r>
      <w:r w:rsidRPr="00233B4B">
        <w:rPr>
          <w:rFonts w:eastAsia="Calibri" w:cs="Times New Roman"/>
          <w:lang w:val="en-IE"/>
        </w:rPr>
        <w:tab/>
        <w:t>[hu058_04]</w:t>
      </w:r>
    </w:p>
    <w:p w:rsidR="00E9218F" w:rsidRPr="00E9218F" w:rsidRDefault="00E9218F" w:rsidP="00E9218F">
      <w:pPr>
        <w:numPr>
          <w:ilvl w:val="0"/>
          <w:numId w:val="37"/>
        </w:numPr>
        <w:spacing w:after="0" w:line="240" w:lineRule="auto"/>
        <w:contextualSpacing/>
        <w:rPr>
          <w:rFonts w:eastAsia="Calibri" w:cs="Times New Roman"/>
          <w:lang w:val="en-IE"/>
        </w:rPr>
      </w:pPr>
      <w:r>
        <w:rPr>
          <w:rFonts w:eastAsia="Calibri" w:cs="Times New Roman"/>
          <w:lang w:val="en-IE"/>
        </w:rPr>
        <w:t>No follow-up                                                                                                                          [hu058_05]</w:t>
      </w:r>
    </w:p>
    <w:p w:rsidR="001B23D5" w:rsidRPr="00233B4B" w:rsidRDefault="001B23D5" w:rsidP="001B23D5">
      <w:pPr>
        <w:spacing w:after="0" w:line="240" w:lineRule="auto"/>
        <w:ind w:left="360"/>
        <w:contextualSpacing/>
        <w:rPr>
          <w:rFonts w:eastAsia="Calibri" w:cs="Times New Roman"/>
          <w:lang w:val="en-IE"/>
        </w:rPr>
      </w:pPr>
      <w:r w:rsidRPr="00233B4B">
        <w:rPr>
          <w:rFonts w:eastAsia="Calibri" w:cs="Times New Roman"/>
          <w:lang w:val="en-IE"/>
        </w:rPr>
        <w:t xml:space="preserve">95. </w:t>
      </w:r>
      <w:r w:rsidRPr="00233B4B">
        <w:rPr>
          <w:rFonts w:eastAsia="Calibri" w:cs="Times New Roman"/>
          <w:lang w:val="en-IE"/>
        </w:rPr>
        <w:tab/>
        <w:t>Other please specify</w:t>
      </w:r>
      <w:r w:rsidRPr="00233B4B">
        <w:rPr>
          <w:rFonts w:eastAsia="Calibri" w:cs="Times New Roman"/>
          <w:lang w:val="en-IE"/>
        </w:rPr>
        <w:tab/>
      </w:r>
      <w:r w:rsidRPr="00233B4B">
        <w:rPr>
          <w:rFonts w:eastAsia="Calibri" w:cs="Times New Roman"/>
          <w:lang w:val="en-IE"/>
        </w:rPr>
        <w:tab/>
      </w:r>
      <w:r w:rsidRPr="00233B4B">
        <w:rPr>
          <w:rFonts w:eastAsia="Calibri" w:cs="Times New Roman"/>
          <w:lang w:val="en-IE"/>
        </w:rPr>
        <w:tab/>
      </w:r>
      <w:r w:rsidRPr="00233B4B">
        <w:rPr>
          <w:rFonts w:eastAsia="Calibri" w:cs="Times New Roman"/>
          <w:lang w:val="en-IE"/>
        </w:rPr>
        <w:tab/>
      </w:r>
      <w:r w:rsidRPr="00233B4B">
        <w:rPr>
          <w:rFonts w:eastAsia="Calibri" w:cs="Times New Roman"/>
          <w:lang w:val="en-IE"/>
        </w:rPr>
        <w:tab/>
      </w:r>
      <w:r w:rsidRPr="00233B4B">
        <w:rPr>
          <w:rFonts w:eastAsia="Calibri" w:cs="Times New Roman"/>
          <w:lang w:val="en-IE"/>
        </w:rPr>
        <w:tab/>
      </w:r>
      <w:r w:rsidRPr="00233B4B">
        <w:rPr>
          <w:rFonts w:eastAsia="Calibri" w:cs="Times New Roman"/>
          <w:lang w:val="en-IE"/>
        </w:rPr>
        <w:tab/>
      </w:r>
      <w:r w:rsidRPr="00233B4B">
        <w:rPr>
          <w:rFonts w:eastAsia="Calibri" w:cs="Times New Roman"/>
          <w:lang w:val="en-IE"/>
        </w:rPr>
        <w:tab/>
        <w:t>[hu058_95]</w:t>
      </w:r>
    </w:p>
    <w:p w:rsidR="001B23D5" w:rsidRPr="00233B4B" w:rsidRDefault="001B23D5" w:rsidP="001B23D5">
      <w:pPr>
        <w:spacing w:after="0" w:line="240" w:lineRule="auto"/>
        <w:ind w:left="360"/>
        <w:rPr>
          <w:rFonts w:eastAsia="Calibri" w:cs="Times New Roman"/>
          <w:lang w:val="en-IE"/>
        </w:rPr>
      </w:pPr>
      <w:r w:rsidRPr="00233B4B">
        <w:rPr>
          <w:rFonts w:eastAsia="Calibri" w:cs="Times New Roman"/>
          <w:lang w:val="en-IE"/>
        </w:rPr>
        <w:t>98. DK</w:t>
      </w:r>
      <w:r w:rsidRPr="00233B4B">
        <w:rPr>
          <w:rFonts w:eastAsia="Calibri" w:cs="Times New Roman"/>
          <w:lang w:val="en-IE"/>
        </w:rPr>
        <w:tab/>
      </w:r>
      <w:r w:rsidRPr="00233B4B">
        <w:rPr>
          <w:rFonts w:eastAsia="Calibri" w:cs="Times New Roman"/>
          <w:lang w:val="en-IE"/>
        </w:rPr>
        <w:tab/>
      </w:r>
      <w:r w:rsidRPr="00233B4B">
        <w:rPr>
          <w:rFonts w:eastAsia="Calibri" w:cs="Times New Roman"/>
          <w:lang w:val="en-IE"/>
        </w:rPr>
        <w:tab/>
      </w:r>
      <w:r w:rsidRPr="00233B4B">
        <w:rPr>
          <w:rFonts w:eastAsia="Calibri" w:cs="Times New Roman"/>
          <w:lang w:val="en-IE"/>
        </w:rPr>
        <w:tab/>
      </w:r>
      <w:r w:rsidRPr="00233B4B">
        <w:rPr>
          <w:rFonts w:eastAsia="Calibri" w:cs="Times New Roman"/>
          <w:lang w:val="en-IE"/>
        </w:rPr>
        <w:tab/>
      </w:r>
      <w:r w:rsidRPr="00233B4B">
        <w:rPr>
          <w:rFonts w:eastAsia="Calibri" w:cs="Times New Roman"/>
          <w:lang w:val="en-IE"/>
        </w:rPr>
        <w:tab/>
      </w:r>
      <w:r w:rsidRPr="00233B4B">
        <w:rPr>
          <w:rFonts w:eastAsia="Calibri" w:cs="Times New Roman"/>
          <w:lang w:val="en-IE"/>
        </w:rPr>
        <w:tab/>
      </w:r>
      <w:r w:rsidRPr="00233B4B">
        <w:rPr>
          <w:rFonts w:eastAsia="Calibri" w:cs="Times New Roman"/>
          <w:lang w:val="en-IE"/>
        </w:rPr>
        <w:tab/>
      </w:r>
      <w:r w:rsidRPr="00233B4B">
        <w:rPr>
          <w:rFonts w:eastAsia="Calibri" w:cs="Times New Roman"/>
          <w:lang w:val="en-IE"/>
        </w:rPr>
        <w:tab/>
      </w:r>
      <w:r w:rsidRPr="00233B4B">
        <w:rPr>
          <w:rFonts w:eastAsia="Calibri" w:cs="Times New Roman"/>
          <w:lang w:val="en-IE"/>
        </w:rPr>
        <w:tab/>
        <w:t>[hu058_98]</w:t>
      </w:r>
    </w:p>
    <w:p w:rsidR="001B23D5" w:rsidRPr="00233B4B" w:rsidRDefault="001B23D5" w:rsidP="001B23D5">
      <w:pPr>
        <w:spacing w:after="0" w:line="240" w:lineRule="auto"/>
        <w:ind w:firstLine="360"/>
        <w:rPr>
          <w:rFonts w:eastAsia="Calibri" w:cs="Times New Roman"/>
          <w:lang w:val="en-IE"/>
        </w:rPr>
      </w:pPr>
      <w:r w:rsidRPr="00233B4B">
        <w:rPr>
          <w:rFonts w:eastAsia="Calibri" w:cs="Times New Roman"/>
          <w:lang w:val="en-IE"/>
        </w:rPr>
        <w:t xml:space="preserve">99. RF  </w:t>
      </w:r>
      <w:r w:rsidRPr="00233B4B">
        <w:rPr>
          <w:rFonts w:eastAsia="Calibri" w:cs="Times New Roman"/>
          <w:lang w:val="en-IE"/>
        </w:rPr>
        <w:tab/>
      </w:r>
      <w:r w:rsidRPr="00233B4B">
        <w:rPr>
          <w:rFonts w:eastAsia="Calibri" w:cs="Times New Roman"/>
          <w:lang w:val="en-IE"/>
        </w:rPr>
        <w:tab/>
      </w:r>
      <w:r w:rsidRPr="00233B4B">
        <w:rPr>
          <w:rFonts w:eastAsia="Calibri" w:cs="Times New Roman"/>
          <w:lang w:val="en-IE"/>
        </w:rPr>
        <w:tab/>
      </w:r>
      <w:r w:rsidRPr="00233B4B">
        <w:rPr>
          <w:rFonts w:eastAsia="Calibri" w:cs="Times New Roman"/>
          <w:lang w:val="en-IE"/>
        </w:rPr>
        <w:tab/>
      </w:r>
      <w:r w:rsidRPr="00233B4B">
        <w:rPr>
          <w:rFonts w:eastAsia="Calibri" w:cs="Times New Roman"/>
          <w:lang w:val="en-IE"/>
        </w:rPr>
        <w:tab/>
      </w:r>
      <w:r w:rsidRPr="00233B4B">
        <w:rPr>
          <w:rFonts w:eastAsia="Calibri" w:cs="Times New Roman"/>
          <w:lang w:val="en-IE"/>
        </w:rPr>
        <w:tab/>
      </w:r>
      <w:r w:rsidRPr="00233B4B">
        <w:rPr>
          <w:rFonts w:eastAsia="Calibri" w:cs="Times New Roman"/>
          <w:lang w:val="en-IE"/>
        </w:rPr>
        <w:tab/>
      </w:r>
      <w:r w:rsidRPr="00233B4B">
        <w:rPr>
          <w:rFonts w:eastAsia="Calibri" w:cs="Times New Roman"/>
          <w:lang w:val="en-IE"/>
        </w:rPr>
        <w:tab/>
      </w:r>
      <w:r w:rsidRPr="00233B4B">
        <w:rPr>
          <w:rFonts w:eastAsia="Calibri" w:cs="Times New Roman"/>
          <w:lang w:val="en-IE"/>
        </w:rPr>
        <w:tab/>
      </w:r>
      <w:r w:rsidRPr="00233B4B">
        <w:rPr>
          <w:rFonts w:eastAsia="Calibri" w:cs="Times New Roman"/>
          <w:lang w:val="en-IE"/>
        </w:rPr>
        <w:tab/>
        <w:t>[hu058_99]</w:t>
      </w:r>
    </w:p>
    <w:p w:rsidR="001B23D5" w:rsidRPr="00233B4B" w:rsidRDefault="001B23D5" w:rsidP="001B23D5">
      <w:pPr>
        <w:spacing w:after="0" w:line="240" w:lineRule="auto"/>
        <w:ind w:left="360"/>
        <w:contextualSpacing/>
        <w:rPr>
          <w:rFonts w:eastAsia="Calibri" w:cs="Times New Roman"/>
          <w:lang w:val="en-IE"/>
        </w:rPr>
      </w:pPr>
    </w:p>
    <w:p w:rsidR="001B23D5" w:rsidRPr="00233B4B" w:rsidRDefault="001B23D5" w:rsidP="001B23D5">
      <w:pPr>
        <w:spacing w:after="0" w:line="240" w:lineRule="auto"/>
        <w:rPr>
          <w:rFonts w:eastAsia="Calibri" w:cs="Times New Roman"/>
          <w:lang w:val="en-IE"/>
        </w:rPr>
      </w:pPr>
    </w:p>
    <w:p w:rsidR="001B23D5" w:rsidRPr="00233B4B" w:rsidRDefault="001B23D5" w:rsidP="001B23D5">
      <w:pPr>
        <w:spacing w:after="0" w:line="240" w:lineRule="auto"/>
        <w:rPr>
          <w:rFonts w:eastAsia="Calibri" w:cs="Times New Roman"/>
          <w:lang w:val="en-IE"/>
        </w:rPr>
      </w:pPr>
      <w:r w:rsidRPr="00233B4B">
        <w:rPr>
          <w:rFonts w:eastAsia="Calibri" w:cs="Times New Roman"/>
          <w:lang w:val="en-IE"/>
        </w:rPr>
        <w:t>If HU058_95=1</w:t>
      </w:r>
    </w:p>
    <w:p w:rsidR="001B23D5" w:rsidRPr="00233B4B" w:rsidRDefault="001B23D5" w:rsidP="001B23D5">
      <w:pPr>
        <w:spacing w:after="0" w:line="240" w:lineRule="auto"/>
        <w:rPr>
          <w:rFonts w:eastAsia="Calibri" w:cs="Times New Roman"/>
          <w:b/>
          <w:lang w:val="en-IE"/>
        </w:rPr>
      </w:pPr>
      <w:r w:rsidRPr="00233B4B">
        <w:rPr>
          <w:rFonts w:eastAsia="Calibri" w:cs="Times New Roman"/>
          <w:b/>
          <w:lang w:val="en-IE"/>
        </w:rPr>
        <w:t>HU05</w:t>
      </w:r>
      <w:r w:rsidR="00E9218F">
        <w:rPr>
          <w:rFonts w:eastAsia="Calibri" w:cs="Times New Roman"/>
          <w:b/>
          <w:lang w:val="en-IE"/>
        </w:rPr>
        <w:t>8oth</w:t>
      </w:r>
      <w:r w:rsidRPr="00233B4B">
        <w:rPr>
          <w:rFonts w:eastAsia="Calibri" w:cs="Times New Roman"/>
          <w:b/>
          <w:lang w:val="en-IE"/>
        </w:rPr>
        <w:t>: Please specify</w:t>
      </w:r>
      <w:r w:rsidRPr="00233B4B">
        <w:rPr>
          <w:rFonts w:eastAsia="Calibri" w:cs="Times New Roman"/>
          <w:b/>
          <w:lang w:val="en-IE"/>
        </w:rPr>
        <w:tab/>
      </w:r>
      <w:r w:rsidRPr="00233B4B">
        <w:rPr>
          <w:rFonts w:eastAsia="Calibri" w:cs="Times New Roman"/>
          <w:b/>
          <w:lang w:val="en-IE"/>
        </w:rPr>
        <w:tab/>
      </w:r>
      <w:r w:rsidRPr="00233B4B">
        <w:rPr>
          <w:rFonts w:eastAsia="Calibri" w:cs="Times New Roman"/>
          <w:b/>
          <w:lang w:val="en-IE"/>
        </w:rPr>
        <w:tab/>
      </w:r>
      <w:r w:rsidRPr="00233B4B">
        <w:rPr>
          <w:rFonts w:eastAsia="Calibri" w:cs="Times New Roman"/>
          <w:b/>
          <w:lang w:val="en-IE"/>
        </w:rPr>
        <w:tab/>
      </w:r>
      <w:r w:rsidRPr="00233B4B">
        <w:rPr>
          <w:rFonts w:eastAsia="Calibri" w:cs="Times New Roman"/>
          <w:b/>
          <w:lang w:val="en-IE"/>
        </w:rPr>
        <w:tab/>
      </w:r>
      <w:r w:rsidRPr="00233B4B">
        <w:rPr>
          <w:rFonts w:eastAsia="Calibri" w:cs="Times New Roman"/>
          <w:b/>
          <w:lang w:val="en-IE"/>
        </w:rPr>
        <w:tab/>
      </w:r>
      <w:r w:rsidRPr="00233B4B">
        <w:rPr>
          <w:rFonts w:eastAsia="Calibri" w:cs="Times New Roman"/>
          <w:b/>
          <w:lang w:val="en-IE"/>
        </w:rPr>
        <w:tab/>
      </w:r>
      <w:r w:rsidRPr="00233B4B">
        <w:rPr>
          <w:rFonts w:eastAsia="Calibri" w:cs="Times New Roman"/>
          <w:b/>
          <w:lang w:val="en-IE"/>
        </w:rPr>
        <w:tab/>
      </w:r>
      <w:r w:rsidRPr="00233B4B">
        <w:rPr>
          <w:rFonts w:eastAsia="Calibri" w:cs="Times New Roman"/>
          <w:b/>
          <w:lang w:val="en-IE"/>
        </w:rPr>
        <w:tab/>
        <w:t>[hu058oth]</w:t>
      </w:r>
    </w:p>
    <w:p w:rsidR="001B23D5" w:rsidRPr="00233B4B" w:rsidRDefault="001B23D5" w:rsidP="001B23D5">
      <w:pPr>
        <w:spacing w:after="0" w:line="240" w:lineRule="auto"/>
        <w:rPr>
          <w:rFonts w:eastAsia="Calibri" w:cs="Times New Roman"/>
          <w:lang w:val="en-IE"/>
        </w:rPr>
      </w:pPr>
      <w:r w:rsidRPr="00233B4B">
        <w:rPr>
          <w:rFonts w:eastAsia="Calibri" w:cs="Times New Roman"/>
          <w:lang w:val="en-IE"/>
        </w:rPr>
        <w:t>____________</w:t>
      </w:r>
    </w:p>
    <w:p w:rsidR="001B23D5" w:rsidRPr="00233B4B" w:rsidRDefault="001B23D5" w:rsidP="001B23D5">
      <w:pPr>
        <w:spacing w:after="0" w:line="240" w:lineRule="auto"/>
        <w:rPr>
          <w:rFonts w:eastAsia="Calibri" w:cs="Times New Roman"/>
          <w:lang w:val="en-IE"/>
        </w:rPr>
      </w:pPr>
      <w:r w:rsidRPr="00233B4B">
        <w:rPr>
          <w:rFonts w:eastAsia="Calibri" w:cs="Times New Roman"/>
          <w:lang w:val="en-IE"/>
        </w:rPr>
        <w:t>98. DK</w:t>
      </w:r>
      <w:r w:rsidRPr="00233B4B">
        <w:rPr>
          <w:rFonts w:eastAsia="Calibri" w:cs="Times New Roman"/>
          <w:lang w:val="en-IE"/>
        </w:rPr>
        <w:tab/>
      </w:r>
      <w:r w:rsidRPr="00233B4B">
        <w:rPr>
          <w:rFonts w:eastAsia="Calibri" w:cs="Times New Roman"/>
          <w:lang w:val="en-IE"/>
        </w:rPr>
        <w:tab/>
      </w:r>
    </w:p>
    <w:p w:rsidR="001B23D5" w:rsidRPr="00233B4B" w:rsidRDefault="001B23D5" w:rsidP="001B23D5">
      <w:pPr>
        <w:spacing w:after="0" w:line="240" w:lineRule="auto"/>
        <w:rPr>
          <w:rFonts w:eastAsia="Calibri" w:cs="Times New Roman"/>
          <w:lang w:val="en-IE"/>
        </w:rPr>
      </w:pPr>
      <w:r w:rsidRPr="00233B4B">
        <w:rPr>
          <w:rFonts w:eastAsia="Calibri" w:cs="Times New Roman"/>
          <w:lang w:val="en-IE"/>
        </w:rPr>
        <w:t xml:space="preserve">99. RF  </w:t>
      </w:r>
    </w:p>
    <w:p w:rsidR="001B23D5" w:rsidRPr="00233B4B" w:rsidRDefault="001B23D5" w:rsidP="001B23D5">
      <w:pPr>
        <w:spacing w:after="0" w:line="240" w:lineRule="auto"/>
        <w:jc w:val="both"/>
        <w:rPr>
          <w:lang w:val="en-IE"/>
        </w:rPr>
      </w:pPr>
    </w:p>
    <w:p w:rsidR="001B23D5" w:rsidRPr="00233B4B" w:rsidRDefault="001B23D5" w:rsidP="001B23D5">
      <w:pPr>
        <w:spacing w:after="0" w:line="240" w:lineRule="auto"/>
        <w:jc w:val="both"/>
        <w:rPr>
          <w:lang w:val="en-IE"/>
        </w:rPr>
      </w:pPr>
    </w:p>
    <w:p w:rsidR="001B23D5" w:rsidRPr="00233B4B" w:rsidRDefault="001B23D5" w:rsidP="001B23D5">
      <w:pPr>
        <w:spacing w:after="0" w:line="240" w:lineRule="auto"/>
        <w:jc w:val="both"/>
        <w:rPr>
          <w:b/>
          <w:bCs/>
          <w:lang w:val="en-IE"/>
        </w:rPr>
      </w:pPr>
      <w:r w:rsidRPr="00233B4B">
        <w:rPr>
          <w:b/>
          <w:bCs/>
          <w:lang w:val="en-IE"/>
        </w:rPr>
        <w:t>IF (HU001 = 1 AND HU007 &gt; 0)  GO TO HU008</w:t>
      </w:r>
    </w:p>
    <w:p w:rsidR="001B23D5" w:rsidRPr="00233B4B" w:rsidRDefault="001B23D5" w:rsidP="001B23D5">
      <w:pPr>
        <w:spacing w:after="0" w:line="240" w:lineRule="auto"/>
        <w:jc w:val="both"/>
        <w:rPr>
          <w:b/>
          <w:bCs/>
          <w:lang w:val="en-IE"/>
        </w:rPr>
      </w:pPr>
      <w:r w:rsidRPr="00233B4B">
        <w:rPr>
          <w:b/>
          <w:bCs/>
          <w:lang w:val="en-IE"/>
        </w:rPr>
        <w:t>IF (HU070 = 2 AND HU007 &gt; 0)  GO TO HU008</w:t>
      </w:r>
    </w:p>
    <w:p w:rsidR="001B23D5" w:rsidRPr="00233B4B" w:rsidRDefault="001B23D5" w:rsidP="001B23D5">
      <w:pPr>
        <w:spacing w:after="0" w:line="240" w:lineRule="auto"/>
        <w:jc w:val="both"/>
        <w:rPr>
          <w:b/>
          <w:bCs/>
          <w:lang w:val="en-IE"/>
        </w:rPr>
      </w:pPr>
      <w:r w:rsidRPr="00233B4B">
        <w:rPr>
          <w:b/>
          <w:bCs/>
          <w:lang w:val="en-IE"/>
        </w:rPr>
        <w:t>IF (HU001 ≠ 1 AND HU007 &gt; 0)  GO TO HU038</w:t>
      </w:r>
    </w:p>
    <w:p w:rsidR="001B23D5" w:rsidRPr="00233B4B" w:rsidRDefault="001B23D5" w:rsidP="001B23D5">
      <w:pPr>
        <w:spacing w:after="0" w:line="240" w:lineRule="auto"/>
        <w:jc w:val="both"/>
        <w:rPr>
          <w:b/>
          <w:bCs/>
          <w:lang w:val="en-IE"/>
        </w:rPr>
      </w:pPr>
      <w:r w:rsidRPr="00233B4B">
        <w:rPr>
          <w:b/>
          <w:bCs/>
          <w:lang w:val="en-IE"/>
        </w:rPr>
        <w:t>IF (HU070 ≠ 2 AND HU007 &gt; 0)  GO TO HU038</w:t>
      </w:r>
    </w:p>
    <w:p w:rsidR="001B23D5" w:rsidRPr="00233B4B" w:rsidRDefault="001B23D5" w:rsidP="001B23D5">
      <w:pPr>
        <w:spacing w:after="0" w:line="240" w:lineRule="auto"/>
        <w:jc w:val="both"/>
        <w:rPr>
          <w:b/>
          <w:bCs/>
          <w:lang w:val="en-IE"/>
        </w:rPr>
      </w:pPr>
      <w:r w:rsidRPr="00233B4B">
        <w:rPr>
          <w:b/>
          <w:bCs/>
          <w:lang w:val="en-IE"/>
        </w:rPr>
        <w:t>IF (HU007 = 0,98,99) GO TO HU008</w:t>
      </w:r>
    </w:p>
    <w:p w:rsidR="001B23D5" w:rsidRPr="00233B4B" w:rsidRDefault="001B23D5" w:rsidP="001B23D5">
      <w:pPr>
        <w:spacing w:after="0" w:line="240" w:lineRule="auto"/>
        <w:jc w:val="both"/>
        <w:rPr>
          <w:lang w:val="en-IE"/>
        </w:rPr>
      </w:pPr>
    </w:p>
    <w:p w:rsidR="001B23D5" w:rsidRPr="00233B4B" w:rsidRDefault="001B23D5" w:rsidP="001B23D5">
      <w:pPr>
        <w:spacing w:after="0" w:line="240" w:lineRule="auto"/>
        <w:jc w:val="both"/>
        <w:rPr>
          <w:lang w:val="en-IE"/>
        </w:rPr>
      </w:pPr>
    </w:p>
    <w:p w:rsidR="001B23D5" w:rsidRPr="00233B4B" w:rsidRDefault="001B23D5" w:rsidP="001B23D5">
      <w:pPr>
        <w:spacing w:after="0" w:line="240" w:lineRule="auto"/>
        <w:jc w:val="both"/>
        <w:rPr>
          <w:lang w:val="en-IE"/>
        </w:rPr>
      </w:pPr>
      <w:r w:rsidRPr="00233B4B">
        <w:rPr>
          <w:b/>
          <w:lang w:val="en-IE"/>
        </w:rPr>
        <w:t>HU038: In total, how much did [you/he/she] pay for all of [your/his/her] A&amp;E visit(s) in the last 12 months, after any health insurance reimbursement?’</w:t>
      </w:r>
    </w:p>
    <w:p w:rsidR="001B23D5" w:rsidRPr="00233B4B" w:rsidRDefault="001B23D5" w:rsidP="001B23D5">
      <w:pPr>
        <w:spacing w:after="0" w:line="240" w:lineRule="auto"/>
        <w:jc w:val="both"/>
        <w:rPr>
          <w:bCs/>
          <w:lang w:val="en-IE"/>
        </w:rPr>
      </w:pPr>
      <w:r w:rsidRPr="00233B4B">
        <w:rPr>
          <w:bCs/>
          <w:lang w:val="en-IE"/>
        </w:rPr>
        <w:t xml:space="preserve">IWER: IF R CANNOT GIVE EXACT VALUE, ACCEPT APPROXIMATE VALUE </w:t>
      </w:r>
    </w:p>
    <w:p w:rsidR="001B23D5" w:rsidRPr="00233B4B" w:rsidRDefault="001B23D5" w:rsidP="001B23D5">
      <w:pPr>
        <w:spacing w:after="0" w:line="240" w:lineRule="auto"/>
        <w:jc w:val="both"/>
        <w:rPr>
          <w:lang w:val="en-IE"/>
        </w:rPr>
      </w:pPr>
      <w:r w:rsidRPr="00233B4B">
        <w:rPr>
          <w:lang w:val="en-IE"/>
        </w:rPr>
        <w:t xml:space="preserve">€0 … €10,000       </w:t>
      </w:r>
    </w:p>
    <w:p w:rsidR="001B23D5" w:rsidRPr="00233B4B" w:rsidRDefault="001B23D5" w:rsidP="001B23D5">
      <w:pPr>
        <w:spacing w:after="0" w:line="240" w:lineRule="auto"/>
        <w:jc w:val="both"/>
        <w:rPr>
          <w:lang w:val="en-IE"/>
        </w:rPr>
      </w:pPr>
      <w:r w:rsidRPr="00233B4B">
        <w:rPr>
          <w:lang w:val="en-IE"/>
        </w:rPr>
        <w:t>-98. DK</w:t>
      </w:r>
    </w:p>
    <w:p w:rsidR="001B23D5" w:rsidRPr="00233B4B" w:rsidRDefault="001B23D5" w:rsidP="001B23D5">
      <w:pPr>
        <w:spacing w:after="0" w:line="240" w:lineRule="auto"/>
        <w:jc w:val="both"/>
        <w:rPr>
          <w:lang w:val="en-IE"/>
        </w:rPr>
      </w:pPr>
      <w:r w:rsidRPr="00233B4B">
        <w:rPr>
          <w:lang w:val="en-IE"/>
        </w:rPr>
        <w:t>-99. RF</w:t>
      </w:r>
    </w:p>
    <w:p w:rsidR="001B23D5" w:rsidRPr="00233B4B" w:rsidRDefault="001B23D5" w:rsidP="001B23D5">
      <w:pPr>
        <w:spacing w:after="0" w:line="240" w:lineRule="auto"/>
        <w:jc w:val="both"/>
        <w:rPr>
          <w:lang w:val="en-IE"/>
        </w:rPr>
      </w:pPr>
    </w:p>
    <w:p w:rsidR="001B23D5" w:rsidRPr="00233B4B" w:rsidRDefault="001B23D5" w:rsidP="001B23D5">
      <w:pPr>
        <w:spacing w:after="0" w:line="240" w:lineRule="auto"/>
        <w:jc w:val="both"/>
        <w:rPr>
          <w:lang w:val="en-IE"/>
        </w:rPr>
      </w:pPr>
      <w:r w:rsidRPr="00233B4B">
        <w:rPr>
          <w:b/>
          <w:lang w:val="en-IE"/>
        </w:rPr>
        <w:t>HU008: In the last 12 months, about how many visits did [you/he/she] make to a hospital as an out-patient/day patient?</w:t>
      </w:r>
      <w:r w:rsidRPr="00233B4B">
        <w:rPr>
          <w:lang w:val="en-IE"/>
        </w:rPr>
        <w:t xml:space="preserve">  (Include all types of consultations, tests, operations, procedures or treatments) </w:t>
      </w:r>
    </w:p>
    <w:p w:rsidR="001B23D5" w:rsidRPr="00233B4B" w:rsidRDefault="001B23D5" w:rsidP="001B23D5">
      <w:pPr>
        <w:spacing w:after="0" w:line="240" w:lineRule="auto"/>
        <w:jc w:val="both"/>
        <w:rPr>
          <w:bCs/>
          <w:lang w:val="en-IE"/>
        </w:rPr>
      </w:pPr>
      <w:r w:rsidRPr="00233B4B">
        <w:rPr>
          <w:bCs/>
          <w:lang w:val="en-IE"/>
        </w:rPr>
        <w:t>IWER: IF RESPONDENT HAS NOT MADE ANY OUT-PATIENT/DAY PATIENT VISITS, CODE 0</w:t>
      </w:r>
    </w:p>
    <w:p w:rsidR="001B23D5" w:rsidRPr="00233B4B" w:rsidRDefault="001B23D5" w:rsidP="001B23D5">
      <w:pPr>
        <w:spacing w:after="0" w:line="240" w:lineRule="auto"/>
        <w:jc w:val="both"/>
        <w:rPr>
          <w:lang w:val="en-IE"/>
        </w:rPr>
      </w:pPr>
      <w:r w:rsidRPr="00233B4B">
        <w:rPr>
          <w:lang w:val="en-IE"/>
        </w:rPr>
        <w:t>0…200</w:t>
      </w:r>
    </w:p>
    <w:p w:rsidR="001B23D5" w:rsidRPr="00233B4B" w:rsidRDefault="001B23D5" w:rsidP="001B23D5">
      <w:pPr>
        <w:spacing w:after="0" w:line="240" w:lineRule="auto"/>
        <w:rPr>
          <w:lang w:val="en-IE"/>
        </w:rPr>
      </w:pPr>
      <w:r w:rsidRPr="00233B4B">
        <w:rPr>
          <w:lang w:val="en-IE"/>
        </w:rPr>
        <w:t xml:space="preserve">-98. DK   -99. RF   </w:t>
      </w:r>
    </w:p>
    <w:p w:rsidR="001B23D5" w:rsidRPr="00233B4B" w:rsidRDefault="001B23D5" w:rsidP="001B23D5">
      <w:pPr>
        <w:spacing w:after="0" w:line="240" w:lineRule="auto"/>
        <w:rPr>
          <w:b/>
          <w:bCs/>
          <w:lang w:val="en-IE"/>
        </w:rPr>
      </w:pPr>
    </w:p>
    <w:p w:rsidR="001B23D5" w:rsidRPr="00233B4B" w:rsidRDefault="001B23D5" w:rsidP="001B23D5">
      <w:pPr>
        <w:spacing w:after="0" w:line="240" w:lineRule="auto"/>
        <w:rPr>
          <w:b/>
          <w:bCs/>
          <w:lang w:val="en-IE"/>
        </w:rPr>
      </w:pPr>
      <w:r w:rsidRPr="00233B4B">
        <w:rPr>
          <w:b/>
          <w:bCs/>
          <w:lang w:val="en-IE"/>
        </w:rPr>
        <w:t>IF HU008=0, -98,-99 - GO TO HU062</w:t>
      </w:r>
    </w:p>
    <w:p w:rsidR="001B23D5" w:rsidRPr="00233B4B" w:rsidRDefault="001B23D5" w:rsidP="001B23D5">
      <w:pPr>
        <w:spacing w:after="0" w:line="240" w:lineRule="auto"/>
        <w:rPr>
          <w:b/>
          <w:bCs/>
          <w:lang w:val="en-IE"/>
        </w:rPr>
      </w:pPr>
      <w:r w:rsidRPr="00233B4B">
        <w:rPr>
          <w:b/>
          <w:bCs/>
          <w:lang w:val="en-IE"/>
        </w:rPr>
        <w:t>IF HU008&gt;0 - GO TO HU060</w:t>
      </w:r>
    </w:p>
    <w:p w:rsidR="001B23D5" w:rsidRPr="00233B4B" w:rsidRDefault="001B23D5" w:rsidP="001B23D5">
      <w:pPr>
        <w:spacing w:after="0" w:line="240" w:lineRule="auto"/>
        <w:rPr>
          <w:rFonts w:eastAsia="Calibri" w:cs="Times New Roman"/>
          <w:lang w:val="en-IE"/>
        </w:rPr>
      </w:pPr>
    </w:p>
    <w:p w:rsidR="001B23D5" w:rsidRPr="00233B4B" w:rsidRDefault="001B23D5" w:rsidP="001B23D5">
      <w:pPr>
        <w:spacing w:after="0" w:line="240" w:lineRule="auto"/>
        <w:jc w:val="both"/>
        <w:rPr>
          <w:b/>
          <w:lang w:val="en-IE"/>
        </w:rPr>
      </w:pPr>
      <w:r w:rsidRPr="00233B4B">
        <w:rPr>
          <w:b/>
          <w:lang w:val="en-IE"/>
        </w:rPr>
        <w:t>IWER SHOW CARD HU1A</w:t>
      </w:r>
    </w:p>
    <w:p w:rsidR="001B23D5" w:rsidRPr="00233B4B" w:rsidRDefault="001B23D5" w:rsidP="001B23D5">
      <w:pPr>
        <w:spacing w:after="0" w:line="240" w:lineRule="auto"/>
        <w:rPr>
          <w:rFonts w:eastAsia="Calibri" w:cs="Times New Roman"/>
          <w:lang w:val="en-IE"/>
        </w:rPr>
      </w:pPr>
      <w:r w:rsidRPr="00233B4B">
        <w:rPr>
          <w:rFonts w:eastAsia="Calibri" w:cs="Times New Roman"/>
          <w:b/>
          <w:lang w:val="en-IE"/>
        </w:rPr>
        <w:t xml:space="preserve">HU060: Please look at card HU1A. How satisfied or dissatisfied </w:t>
      </w:r>
      <w:r w:rsidR="003612BD" w:rsidRPr="00233B4B">
        <w:rPr>
          <w:rFonts w:eastAsia="Calibri" w:cs="Times New Roman"/>
          <w:b/>
          <w:lang w:val="en-IE"/>
        </w:rPr>
        <w:t>[</w:t>
      </w:r>
      <w:r w:rsidRPr="00233B4B">
        <w:rPr>
          <w:rFonts w:eastAsia="Calibri" w:cs="Times New Roman"/>
          <w:b/>
          <w:lang w:val="en-IE"/>
        </w:rPr>
        <w:t>were</w:t>
      </w:r>
      <w:r w:rsidR="003612BD" w:rsidRPr="00233B4B">
        <w:rPr>
          <w:rFonts w:eastAsia="Calibri" w:cs="Times New Roman"/>
          <w:b/>
          <w:lang w:val="en-IE"/>
        </w:rPr>
        <w:t>/was]</w:t>
      </w:r>
      <w:r w:rsidRPr="00233B4B">
        <w:rPr>
          <w:rFonts w:eastAsia="Calibri" w:cs="Times New Roman"/>
          <w:b/>
          <w:lang w:val="en-IE"/>
        </w:rPr>
        <w:t xml:space="preserve"> </w:t>
      </w:r>
      <w:r w:rsidR="003612BD" w:rsidRPr="00233B4B">
        <w:rPr>
          <w:rFonts w:eastAsia="Calibri" w:cs="Times New Roman"/>
          <w:b/>
          <w:lang w:val="en-IE"/>
        </w:rPr>
        <w:t>[</w:t>
      </w:r>
      <w:r w:rsidRPr="00233B4B">
        <w:rPr>
          <w:rFonts w:eastAsia="Calibri" w:cs="Times New Roman"/>
          <w:b/>
          <w:lang w:val="en-IE"/>
        </w:rPr>
        <w:t>you</w:t>
      </w:r>
      <w:r w:rsidR="003612BD" w:rsidRPr="00233B4B">
        <w:rPr>
          <w:rFonts w:eastAsia="Calibri" w:cs="Times New Roman"/>
          <w:b/>
          <w:lang w:val="en-IE"/>
        </w:rPr>
        <w:t>/</w:t>
      </w:r>
      <w:proofErr w:type="spellStart"/>
      <w:r w:rsidR="003612BD" w:rsidRPr="00233B4B">
        <w:rPr>
          <w:rFonts w:eastAsia="Calibri" w:cs="Times New Roman"/>
          <w:b/>
          <w:lang w:val="en-IE"/>
        </w:rPr>
        <w:t>Rname</w:t>
      </w:r>
      <w:proofErr w:type="spellEnd"/>
      <w:r w:rsidR="003612BD" w:rsidRPr="00233B4B">
        <w:rPr>
          <w:rFonts w:eastAsia="Calibri" w:cs="Times New Roman"/>
          <w:b/>
          <w:lang w:val="en-IE"/>
        </w:rPr>
        <w:t>]</w:t>
      </w:r>
      <w:r w:rsidRPr="00233B4B">
        <w:rPr>
          <w:rFonts w:eastAsia="Calibri" w:cs="Times New Roman"/>
          <w:b/>
          <w:lang w:val="en-IE"/>
        </w:rPr>
        <w:t xml:space="preserve"> with the service </w:t>
      </w:r>
      <w:r w:rsidR="003612BD" w:rsidRPr="00233B4B">
        <w:rPr>
          <w:rFonts w:eastAsia="Calibri" w:cs="Times New Roman"/>
          <w:b/>
          <w:lang w:val="en-IE"/>
        </w:rPr>
        <w:t>[</w:t>
      </w:r>
      <w:r w:rsidRPr="00233B4B">
        <w:rPr>
          <w:rFonts w:eastAsia="Calibri" w:cs="Times New Roman"/>
          <w:b/>
          <w:lang w:val="en-IE"/>
        </w:rPr>
        <w:t>you</w:t>
      </w:r>
      <w:r w:rsidR="003612BD" w:rsidRPr="00233B4B">
        <w:rPr>
          <w:rFonts w:eastAsia="Calibri" w:cs="Times New Roman"/>
          <w:b/>
          <w:lang w:val="en-IE"/>
        </w:rPr>
        <w:t>/he/she]</w:t>
      </w:r>
      <w:r w:rsidRPr="00233B4B">
        <w:rPr>
          <w:rFonts w:eastAsia="Calibri" w:cs="Times New Roman"/>
          <w:b/>
          <w:lang w:val="en-IE"/>
        </w:rPr>
        <w:t xml:space="preserve"> received on </w:t>
      </w:r>
      <w:r w:rsidR="003612BD" w:rsidRPr="00233B4B">
        <w:rPr>
          <w:rFonts w:eastAsia="Calibri" w:cs="Times New Roman"/>
          <w:b/>
          <w:lang w:val="en-IE"/>
        </w:rPr>
        <w:t>[</w:t>
      </w:r>
      <w:r w:rsidRPr="00233B4B">
        <w:rPr>
          <w:rFonts w:eastAsia="Calibri" w:cs="Times New Roman"/>
          <w:b/>
          <w:lang w:val="en-IE"/>
        </w:rPr>
        <w:t>your</w:t>
      </w:r>
      <w:r w:rsidR="003612BD" w:rsidRPr="00233B4B">
        <w:rPr>
          <w:rFonts w:eastAsia="Calibri" w:cs="Times New Roman"/>
          <w:b/>
          <w:lang w:val="en-IE"/>
        </w:rPr>
        <w:t>/his/her]</w:t>
      </w:r>
      <w:r w:rsidRPr="00233B4B">
        <w:rPr>
          <w:rFonts w:eastAsia="Calibri" w:cs="Times New Roman"/>
          <w:b/>
          <w:lang w:val="en-IE"/>
        </w:rPr>
        <w:t xml:space="preserve"> most recent outpatient/day patient visit?</w:t>
      </w:r>
    </w:p>
    <w:p w:rsidR="001B23D5" w:rsidRPr="00233B4B" w:rsidRDefault="001B23D5" w:rsidP="001B23D5">
      <w:pPr>
        <w:spacing w:after="0" w:line="240" w:lineRule="auto"/>
        <w:rPr>
          <w:rFonts w:eastAsia="Calibri" w:cs="Times New Roman"/>
          <w:lang w:val="en-IE"/>
        </w:rPr>
      </w:pPr>
      <w:r w:rsidRPr="00233B4B">
        <w:rPr>
          <w:rFonts w:eastAsia="Calibri" w:cs="Times New Roman"/>
          <w:lang w:val="en-IE"/>
        </w:rPr>
        <w:t>1.   VERY SATISFIED</w:t>
      </w:r>
    </w:p>
    <w:p w:rsidR="001B23D5" w:rsidRPr="00233B4B" w:rsidRDefault="001B23D5" w:rsidP="001B23D5">
      <w:pPr>
        <w:spacing w:after="0" w:line="240" w:lineRule="auto"/>
        <w:rPr>
          <w:rFonts w:eastAsia="Calibri" w:cs="Times New Roman"/>
          <w:lang w:val="en-IE"/>
        </w:rPr>
      </w:pPr>
      <w:r w:rsidRPr="00233B4B">
        <w:rPr>
          <w:rFonts w:eastAsia="Calibri" w:cs="Times New Roman"/>
          <w:lang w:val="en-IE"/>
        </w:rPr>
        <w:t>2.   SOMEWHAT SATISFIED</w:t>
      </w:r>
    </w:p>
    <w:p w:rsidR="001B23D5" w:rsidRPr="00233B4B" w:rsidRDefault="001B23D5" w:rsidP="001B23D5">
      <w:pPr>
        <w:spacing w:after="0" w:line="240" w:lineRule="auto"/>
        <w:rPr>
          <w:rFonts w:eastAsia="Calibri" w:cs="Times New Roman"/>
          <w:lang w:val="en-IE"/>
        </w:rPr>
      </w:pPr>
      <w:r w:rsidRPr="00233B4B">
        <w:rPr>
          <w:rFonts w:eastAsia="Calibri" w:cs="Times New Roman"/>
          <w:lang w:val="en-IE"/>
        </w:rPr>
        <w:t>3.   NEUTRAL</w:t>
      </w:r>
    </w:p>
    <w:p w:rsidR="001B23D5" w:rsidRPr="00233B4B" w:rsidRDefault="001B23D5" w:rsidP="001B23D5">
      <w:pPr>
        <w:spacing w:after="0" w:line="240" w:lineRule="auto"/>
        <w:rPr>
          <w:rFonts w:eastAsia="Calibri" w:cs="Times New Roman"/>
          <w:lang w:val="en-IE"/>
        </w:rPr>
      </w:pPr>
      <w:r w:rsidRPr="00233B4B">
        <w:rPr>
          <w:rFonts w:eastAsia="Calibri" w:cs="Times New Roman"/>
          <w:lang w:val="en-IE"/>
        </w:rPr>
        <w:t>4.   SOMEWHAT DISSATISFIED</w:t>
      </w:r>
    </w:p>
    <w:p w:rsidR="001B23D5" w:rsidRPr="00233B4B" w:rsidRDefault="001B23D5" w:rsidP="001B23D5">
      <w:pPr>
        <w:spacing w:after="0" w:line="240" w:lineRule="auto"/>
        <w:rPr>
          <w:rFonts w:eastAsia="Calibri" w:cs="Times New Roman"/>
          <w:lang w:val="en-IE"/>
        </w:rPr>
      </w:pPr>
      <w:r w:rsidRPr="00233B4B">
        <w:rPr>
          <w:rFonts w:eastAsia="Calibri" w:cs="Times New Roman"/>
          <w:lang w:val="en-IE"/>
        </w:rPr>
        <w:t>5.   VERY DISSATISFIED</w:t>
      </w:r>
    </w:p>
    <w:p w:rsidR="001B23D5" w:rsidRPr="00233B4B" w:rsidRDefault="001B23D5" w:rsidP="001B23D5">
      <w:pPr>
        <w:spacing w:after="0" w:line="240" w:lineRule="auto"/>
        <w:rPr>
          <w:rFonts w:eastAsia="Calibri" w:cs="Times New Roman"/>
          <w:lang w:val="en-IE"/>
        </w:rPr>
      </w:pPr>
      <w:r w:rsidRPr="00233B4B">
        <w:rPr>
          <w:rFonts w:eastAsia="Calibri" w:cs="Times New Roman"/>
          <w:lang w:val="en-IE"/>
        </w:rPr>
        <w:t xml:space="preserve">98. DK </w:t>
      </w:r>
    </w:p>
    <w:p w:rsidR="001B23D5" w:rsidRPr="00233B4B" w:rsidRDefault="001B23D5" w:rsidP="001B23D5">
      <w:pPr>
        <w:spacing w:after="0" w:line="240" w:lineRule="auto"/>
        <w:rPr>
          <w:rFonts w:eastAsia="Calibri" w:cs="Times New Roman"/>
          <w:lang w:val="en-IE"/>
        </w:rPr>
      </w:pPr>
      <w:r w:rsidRPr="00233B4B">
        <w:rPr>
          <w:rFonts w:eastAsia="Calibri" w:cs="Times New Roman"/>
          <w:lang w:val="en-IE"/>
        </w:rPr>
        <w:t>99. RF</w:t>
      </w:r>
    </w:p>
    <w:p w:rsidR="001B23D5" w:rsidRPr="00233B4B" w:rsidRDefault="001B23D5" w:rsidP="001B23D5">
      <w:pPr>
        <w:spacing w:after="0" w:line="240" w:lineRule="auto"/>
        <w:rPr>
          <w:rFonts w:eastAsia="Calibri" w:cs="Times New Roman"/>
          <w:lang w:val="en-IE"/>
        </w:rPr>
      </w:pPr>
    </w:p>
    <w:p w:rsidR="001B23D5" w:rsidRPr="00233B4B" w:rsidRDefault="001B23D5" w:rsidP="001B23D5">
      <w:pPr>
        <w:spacing w:after="0" w:line="240" w:lineRule="auto"/>
        <w:contextualSpacing/>
        <w:rPr>
          <w:rFonts w:eastAsia="Calibri" w:cs="Times New Roman"/>
          <w:lang w:val="en-IE"/>
        </w:rPr>
      </w:pPr>
    </w:p>
    <w:p w:rsidR="001B23D5" w:rsidRPr="00233B4B" w:rsidRDefault="001B23D5" w:rsidP="001B23D5">
      <w:pPr>
        <w:spacing w:after="0" w:line="240" w:lineRule="auto"/>
        <w:jc w:val="both"/>
        <w:rPr>
          <w:lang w:val="en-IE"/>
        </w:rPr>
      </w:pPr>
      <w:r w:rsidRPr="00233B4B">
        <w:rPr>
          <w:b/>
          <w:lang w:val="en-IE"/>
        </w:rPr>
        <w:t>HU009: On how many of these visits as an outpatient/day patient did [you/he/she] have a substantial procedure, operation or test i.e. one which took a considerable amount of time to perform?</w:t>
      </w:r>
    </w:p>
    <w:p w:rsidR="001B23D5" w:rsidRPr="00233B4B" w:rsidRDefault="001B23D5" w:rsidP="001B23D5">
      <w:pPr>
        <w:spacing w:after="0" w:line="240" w:lineRule="auto"/>
        <w:jc w:val="both"/>
        <w:rPr>
          <w:b/>
          <w:bCs/>
          <w:lang w:val="en-IE"/>
        </w:rPr>
      </w:pPr>
      <w:r w:rsidRPr="00233B4B">
        <w:rPr>
          <w:b/>
          <w:bCs/>
          <w:lang w:val="en-IE"/>
        </w:rPr>
        <w:t>Note:</w:t>
      </w:r>
      <w:r w:rsidRPr="00233B4B">
        <w:rPr>
          <w:lang w:val="en-IE"/>
        </w:rPr>
        <w:t xml:space="preserve"> These are sometimes called day-case procedures.</w:t>
      </w:r>
      <w:r w:rsidRPr="00233B4B">
        <w:rPr>
          <w:b/>
          <w:bCs/>
          <w:lang w:val="en-IE"/>
        </w:rPr>
        <w:t xml:space="preserve"> </w:t>
      </w:r>
    </w:p>
    <w:p w:rsidR="001B23D5" w:rsidRPr="00233B4B" w:rsidRDefault="001B23D5" w:rsidP="001B23D5">
      <w:pPr>
        <w:spacing w:after="0" w:line="240" w:lineRule="auto"/>
        <w:jc w:val="both"/>
        <w:rPr>
          <w:bCs/>
          <w:lang w:val="en-IE"/>
        </w:rPr>
      </w:pPr>
      <w:r w:rsidRPr="00233B4B">
        <w:rPr>
          <w:bCs/>
          <w:lang w:val="en-IE"/>
        </w:rPr>
        <w:t>IWER: IF RESPONDENT HAS NOT UNDERGONE ANY DAY-CASE PROCEDURES CODE 0</w:t>
      </w:r>
    </w:p>
    <w:p w:rsidR="001B23D5" w:rsidRPr="00233B4B" w:rsidRDefault="001B23D5" w:rsidP="001B23D5">
      <w:pPr>
        <w:spacing w:after="0" w:line="240" w:lineRule="auto"/>
        <w:jc w:val="both"/>
        <w:rPr>
          <w:lang w:val="en-IE"/>
        </w:rPr>
      </w:pPr>
      <w:r w:rsidRPr="00233B4B">
        <w:rPr>
          <w:lang w:val="en-IE"/>
        </w:rPr>
        <w:t>0… 200</w:t>
      </w:r>
    </w:p>
    <w:p w:rsidR="001B23D5" w:rsidRPr="00233B4B" w:rsidRDefault="001B23D5" w:rsidP="001B23D5">
      <w:pPr>
        <w:spacing w:after="0" w:line="240" w:lineRule="auto"/>
        <w:jc w:val="both"/>
        <w:rPr>
          <w:lang w:val="en-IE"/>
        </w:rPr>
      </w:pPr>
      <w:r w:rsidRPr="00233B4B">
        <w:rPr>
          <w:lang w:val="en-IE"/>
        </w:rPr>
        <w:t>-98. DK</w:t>
      </w:r>
    </w:p>
    <w:p w:rsidR="001B23D5" w:rsidRPr="00233B4B" w:rsidRDefault="001B23D5" w:rsidP="001B23D5">
      <w:pPr>
        <w:spacing w:after="0" w:line="240" w:lineRule="auto"/>
        <w:rPr>
          <w:lang w:val="en-IE"/>
        </w:rPr>
      </w:pPr>
      <w:r w:rsidRPr="00233B4B">
        <w:rPr>
          <w:lang w:val="en-IE"/>
        </w:rPr>
        <w:t>-99. RF</w:t>
      </w:r>
    </w:p>
    <w:p w:rsidR="001B23D5" w:rsidRPr="00233B4B" w:rsidRDefault="001B23D5" w:rsidP="001B23D5">
      <w:pPr>
        <w:spacing w:after="0" w:line="240" w:lineRule="auto"/>
        <w:rPr>
          <w:lang w:val="en-IE"/>
        </w:rPr>
      </w:pPr>
    </w:p>
    <w:p w:rsidR="001B23D5" w:rsidRPr="00233B4B" w:rsidRDefault="001B23D5" w:rsidP="001B23D5">
      <w:pPr>
        <w:spacing w:after="0" w:line="240" w:lineRule="auto"/>
        <w:rPr>
          <w:lang w:val="en-IE"/>
        </w:rPr>
      </w:pPr>
    </w:p>
    <w:p w:rsidR="001B23D5" w:rsidRPr="00233B4B" w:rsidRDefault="001B23D5" w:rsidP="001B23D5">
      <w:pPr>
        <w:spacing w:after="0" w:line="240" w:lineRule="auto"/>
        <w:jc w:val="both"/>
        <w:rPr>
          <w:lang w:val="en-IE"/>
        </w:rPr>
      </w:pPr>
      <w:r w:rsidRPr="00233B4B">
        <w:rPr>
          <w:b/>
          <w:lang w:val="en-IE"/>
        </w:rPr>
        <w:t xml:space="preserve">HU075:  In total, how much did [you/he/she] pay for [your/his/her] outpatient/day patient visits in the last 12 months, after any health insurance reimbursement? </w:t>
      </w:r>
      <w:r w:rsidRPr="00233B4B">
        <w:rPr>
          <w:lang w:val="en-IE"/>
        </w:rPr>
        <w:t>(May be zero)</w:t>
      </w:r>
    </w:p>
    <w:p w:rsidR="001B23D5" w:rsidRPr="00233B4B" w:rsidRDefault="001B23D5" w:rsidP="001B23D5">
      <w:pPr>
        <w:spacing w:after="0" w:line="240" w:lineRule="auto"/>
        <w:jc w:val="both"/>
        <w:rPr>
          <w:bCs/>
          <w:lang w:val="en-IE"/>
        </w:rPr>
      </w:pPr>
      <w:r w:rsidRPr="00233B4B">
        <w:rPr>
          <w:bCs/>
          <w:lang w:val="en-IE"/>
        </w:rPr>
        <w:t xml:space="preserve">IWER: IF R CANNOT GIVE EXACT VALUE, ACCEPT APPROXIMATE VALUE </w:t>
      </w:r>
    </w:p>
    <w:p w:rsidR="001B23D5" w:rsidRPr="00233B4B" w:rsidRDefault="001B23D5" w:rsidP="001B23D5">
      <w:pPr>
        <w:spacing w:after="0" w:line="240" w:lineRule="auto"/>
        <w:jc w:val="both"/>
        <w:rPr>
          <w:lang w:val="en-IE"/>
        </w:rPr>
      </w:pPr>
      <w:r w:rsidRPr="00233B4B">
        <w:rPr>
          <w:lang w:val="en-IE"/>
        </w:rPr>
        <w:t xml:space="preserve">€0 … €50,000       </w:t>
      </w:r>
    </w:p>
    <w:p w:rsidR="001B23D5" w:rsidRPr="00233B4B" w:rsidRDefault="001B23D5" w:rsidP="001B23D5">
      <w:pPr>
        <w:spacing w:after="0" w:line="240" w:lineRule="auto"/>
        <w:jc w:val="both"/>
        <w:rPr>
          <w:lang w:val="en-IE"/>
        </w:rPr>
      </w:pPr>
      <w:r w:rsidRPr="00233B4B">
        <w:rPr>
          <w:lang w:val="en-IE"/>
        </w:rPr>
        <w:t>-98. DK</w:t>
      </w:r>
    </w:p>
    <w:p w:rsidR="001B23D5" w:rsidRPr="00233B4B" w:rsidRDefault="001B23D5" w:rsidP="001B23D5">
      <w:pPr>
        <w:spacing w:after="0" w:line="240" w:lineRule="auto"/>
        <w:rPr>
          <w:b/>
          <w:bCs/>
          <w:lang w:val="en-IE"/>
        </w:rPr>
      </w:pPr>
      <w:r w:rsidRPr="00233B4B">
        <w:rPr>
          <w:lang w:val="en-IE"/>
        </w:rPr>
        <w:t>-99.</w:t>
      </w:r>
      <w:r w:rsidRPr="00233B4B">
        <w:rPr>
          <w:b/>
          <w:bCs/>
          <w:lang w:val="en-IE"/>
        </w:rPr>
        <w:t xml:space="preserve"> </w:t>
      </w:r>
      <w:r w:rsidRPr="00233B4B">
        <w:rPr>
          <w:bCs/>
          <w:lang w:val="en-IE"/>
        </w:rPr>
        <w:t xml:space="preserve">RF </w:t>
      </w:r>
    </w:p>
    <w:p w:rsidR="001B23D5" w:rsidRPr="00233B4B" w:rsidRDefault="001B23D5" w:rsidP="001B23D5">
      <w:pPr>
        <w:spacing w:after="0" w:line="240" w:lineRule="auto"/>
        <w:rPr>
          <w:lang w:val="en-IE"/>
        </w:rPr>
      </w:pPr>
    </w:p>
    <w:p w:rsidR="001B23D5" w:rsidRPr="00233B4B" w:rsidRDefault="001B23D5" w:rsidP="001B23D5">
      <w:pPr>
        <w:spacing w:after="0" w:line="240" w:lineRule="auto"/>
        <w:rPr>
          <w:lang w:val="en-IE"/>
        </w:rPr>
      </w:pPr>
    </w:p>
    <w:p w:rsidR="001B23D5" w:rsidRPr="00233B4B" w:rsidRDefault="001B23D5" w:rsidP="001B23D5">
      <w:pPr>
        <w:spacing w:after="0" w:line="240" w:lineRule="auto"/>
        <w:rPr>
          <w:rFonts w:eastAsia="Calibri" w:cs="Times New Roman"/>
          <w:b/>
          <w:lang w:val="en-IE"/>
        </w:rPr>
      </w:pPr>
      <w:r w:rsidRPr="00233B4B">
        <w:rPr>
          <w:rFonts w:eastAsia="Calibri" w:cs="Times New Roman"/>
          <w:b/>
          <w:lang w:val="en-IE"/>
        </w:rPr>
        <w:t xml:space="preserve">HU062 Have </w:t>
      </w:r>
      <w:r w:rsidR="003612BD" w:rsidRPr="00233B4B">
        <w:rPr>
          <w:rFonts w:eastAsia="Calibri" w:cs="Times New Roman"/>
          <w:b/>
          <w:lang w:val="en-IE"/>
        </w:rPr>
        <w:t>[</w:t>
      </w:r>
      <w:r w:rsidRPr="00233B4B">
        <w:rPr>
          <w:rFonts w:eastAsia="Calibri" w:cs="Times New Roman"/>
          <w:b/>
          <w:lang w:val="en-IE"/>
        </w:rPr>
        <w:t>you</w:t>
      </w:r>
      <w:r w:rsidR="003612BD" w:rsidRPr="00233B4B">
        <w:rPr>
          <w:rFonts w:eastAsia="Calibri" w:cs="Times New Roman"/>
          <w:b/>
          <w:lang w:val="en-IE"/>
        </w:rPr>
        <w:t>/he/she]</w:t>
      </w:r>
      <w:r w:rsidRPr="00233B4B">
        <w:rPr>
          <w:rFonts w:eastAsia="Calibri" w:cs="Times New Roman"/>
          <w:b/>
          <w:lang w:val="en-IE"/>
        </w:rPr>
        <w:t xml:space="preserve"> seen a consultant in </w:t>
      </w:r>
      <w:r w:rsidR="00E17D02">
        <w:rPr>
          <w:rFonts w:eastAsia="Calibri" w:cs="Times New Roman"/>
          <w:b/>
          <w:lang w:val="en-IE"/>
        </w:rPr>
        <w:t xml:space="preserve">the </w:t>
      </w:r>
      <w:r w:rsidRPr="00233B4B">
        <w:rPr>
          <w:rFonts w:eastAsia="Calibri" w:cs="Times New Roman"/>
          <w:b/>
          <w:lang w:val="en-IE"/>
        </w:rPr>
        <w:t>last 12 months?</w:t>
      </w:r>
    </w:p>
    <w:p w:rsidR="001B23D5" w:rsidRPr="00233B4B" w:rsidRDefault="001B23D5" w:rsidP="001B23D5">
      <w:pPr>
        <w:autoSpaceDE w:val="0"/>
        <w:autoSpaceDN w:val="0"/>
        <w:adjustRightInd w:val="0"/>
        <w:spacing w:after="0" w:line="240" w:lineRule="auto"/>
        <w:rPr>
          <w:rFonts w:eastAsia="Calibri" w:cs="Times New Roman"/>
          <w:b/>
          <w:bCs/>
          <w:lang w:val="en-IE"/>
        </w:rPr>
      </w:pPr>
      <w:r w:rsidRPr="00233B4B">
        <w:rPr>
          <w:rFonts w:eastAsia="Calibri" w:cs="Times New Roman"/>
          <w:b/>
          <w:bCs/>
          <w:lang w:val="en-IE"/>
        </w:rPr>
        <w:t>IWER: CODE THE ONE THAT APPLIES</w:t>
      </w:r>
    </w:p>
    <w:p w:rsidR="001B23D5" w:rsidRPr="00233B4B" w:rsidRDefault="001B23D5" w:rsidP="001B23D5">
      <w:pPr>
        <w:spacing w:after="0" w:line="240" w:lineRule="auto"/>
        <w:rPr>
          <w:rFonts w:eastAsia="Calibri" w:cs="Times New Roman"/>
          <w:lang w:val="en-IE"/>
        </w:rPr>
      </w:pPr>
      <w:r w:rsidRPr="00233B4B">
        <w:rPr>
          <w:rFonts w:eastAsia="Calibri" w:cs="Times New Roman"/>
          <w:lang w:val="en-IE"/>
        </w:rPr>
        <w:t> 1 Yes</w:t>
      </w:r>
      <w:r w:rsidRPr="00233B4B">
        <w:rPr>
          <w:rFonts w:eastAsia="Calibri" w:cs="Times New Roman"/>
          <w:lang w:val="en-IE"/>
        </w:rPr>
        <w:tab/>
      </w:r>
      <w:r w:rsidRPr="00233B4B">
        <w:rPr>
          <w:rFonts w:eastAsia="Calibri" w:cs="Times New Roman"/>
          <w:lang w:val="en-IE"/>
        </w:rPr>
        <w:tab/>
      </w:r>
      <w:r w:rsidRPr="00233B4B">
        <w:rPr>
          <w:rFonts w:eastAsia="Calibri" w:cs="Times New Roman"/>
          <w:lang w:val="en-IE"/>
        </w:rPr>
        <w:tab/>
      </w:r>
      <w:r w:rsidRPr="00233B4B">
        <w:rPr>
          <w:rFonts w:eastAsia="Calibri" w:cs="Times New Roman"/>
          <w:b/>
          <w:lang w:val="en-IE"/>
        </w:rPr>
        <w:t>GO TO HU063</w:t>
      </w:r>
    </w:p>
    <w:p w:rsidR="001B23D5" w:rsidRPr="00233B4B" w:rsidRDefault="001B23D5" w:rsidP="001B23D5">
      <w:pPr>
        <w:spacing w:after="0" w:line="240" w:lineRule="auto"/>
        <w:rPr>
          <w:rFonts w:eastAsia="Calibri" w:cs="Times New Roman"/>
          <w:lang w:val="en-IE"/>
        </w:rPr>
      </w:pPr>
      <w:r w:rsidRPr="00233B4B">
        <w:rPr>
          <w:rFonts w:eastAsia="Calibri" w:cs="Times New Roman"/>
          <w:lang w:val="en-IE"/>
        </w:rPr>
        <w:t>5. No</w:t>
      </w:r>
      <w:r w:rsidRPr="00233B4B">
        <w:rPr>
          <w:rFonts w:eastAsia="Calibri" w:cs="Times New Roman"/>
          <w:lang w:val="en-IE"/>
        </w:rPr>
        <w:tab/>
      </w:r>
      <w:r w:rsidRPr="00233B4B">
        <w:rPr>
          <w:rFonts w:eastAsia="Calibri" w:cs="Times New Roman"/>
          <w:lang w:val="en-IE"/>
        </w:rPr>
        <w:tab/>
      </w:r>
      <w:r w:rsidRPr="00233B4B">
        <w:rPr>
          <w:rFonts w:eastAsia="Calibri" w:cs="Times New Roman"/>
          <w:lang w:val="en-IE"/>
        </w:rPr>
        <w:tab/>
      </w:r>
      <w:r w:rsidRPr="00233B4B">
        <w:rPr>
          <w:rFonts w:eastAsia="Calibri" w:cs="Times New Roman"/>
          <w:b/>
          <w:lang w:val="en-IE"/>
        </w:rPr>
        <w:t>GO TO HU010</w:t>
      </w:r>
    </w:p>
    <w:p w:rsidR="001B23D5" w:rsidRPr="00233B4B" w:rsidRDefault="001B23D5" w:rsidP="001B23D5">
      <w:pPr>
        <w:spacing w:after="0" w:line="240" w:lineRule="auto"/>
        <w:rPr>
          <w:rFonts w:eastAsia="Calibri" w:cs="Times New Roman"/>
          <w:lang w:val="en-IE"/>
        </w:rPr>
      </w:pPr>
      <w:r w:rsidRPr="00233B4B">
        <w:rPr>
          <w:rFonts w:eastAsia="Calibri" w:cs="Times New Roman"/>
          <w:lang w:val="en-IE"/>
        </w:rPr>
        <w:t>98. DK</w:t>
      </w:r>
      <w:r w:rsidRPr="00233B4B">
        <w:rPr>
          <w:rFonts w:eastAsia="Calibri" w:cs="Times New Roman"/>
          <w:lang w:val="en-IE"/>
        </w:rPr>
        <w:tab/>
      </w:r>
      <w:r w:rsidRPr="00233B4B">
        <w:rPr>
          <w:rFonts w:eastAsia="Calibri" w:cs="Times New Roman"/>
          <w:lang w:val="en-IE"/>
        </w:rPr>
        <w:tab/>
      </w:r>
      <w:r w:rsidRPr="00233B4B">
        <w:rPr>
          <w:rFonts w:eastAsia="Calibri" w:cs="Times New Roman"/>
          <w:lang w:val="en-IE"/>
        </w:rPr>
        <w:tab/>
      </w:r>
      <w:r w:rsidRPr="00233B4B">
        <w:rPr>
          <w:rFonts w:eastAsia="Calibri" w:cs="Times New Roman"/>
          <w:b/>
          <w:lang w:val="en-IE"/>
        </w:rPr>
        <w:t>GO TO HU010</w:t>
      </w:r>
    </w:p>
    <w:p w:rsidR="001B23D5" w:rsidRPr="00233B4B" w:rsidRDefault="001B23D5" w:rsidP="001B23D5">
      <w:pPr>
        <w:spacing w:after="0" w:line="240" w:lineRule="auto"/>
        <w:rPr>
          <w:rFonts w:eastAsia="Calibri" w:cs="Times New Roman"/>
          <w:lang w:val="en-IE"/>
        </w:rPr>
      </w:pPr>
      <w:r w:rsidRPr="00233B4B">
        <w:rPr>
          <w:rFonts w:eastAsia="Calibri" w:cs="Times New Roman"/>
          <w:lang w:val="en-IE"/>
        </w:rPr>
        <w:t xml:space="preserve">99. RF  </w:t>
      </w:r>
      <w:r w:rsidRPr="00233B4B">
        <w:rPr>
          <w:rFonts w:eastAsia="Calibri" w:cs="Times New Roman"/>
          <w:lang w:val="en-IE"/>
        </w:rPr>
        <w:tab/>
      </w:r>
      <w:r w:rsidRPr="00233B4B">
        <w:rPr>
          <w:rFonts w:eastAsia="Calibri" w:cs="Times New Roman"/>
          <w:lang w:val="en-IE"/>
        </w:rPr>
        <w:tab/>
      </w:r>
      <w:r w:rsidRPr="00233B4B">
        <w:rPr>
          <w:rFonts w:eastAsia="Calibri" w:cs="Times New Roman"/>
          <w:lang w:val="en-IE"/>
        </w:rPr>
        <w:tab/>
      </w:r>
      <w:r w:rsidRPr="00233B4B">
        <w:rPr>
          <w:rFonts w:eastAsia="Calibri" w:cs="Times New Roman"/>
          <w:b/>
          <w:lang w:val="en-IE"/>
        </w:rPr>
        <w:t>GO TO HU010</w:t>
      </w:r>
    </w:p>
    <w:p w:rsidR="001B23D5" w:rsidRPr="00233B4B" w:rsidRDefault="001B23D5" w:rsidP="001B23D5">
      <w:pPr>
        <w:spacing w:after="0" w:line="240" w:lineRule="auto"/>
        <w:rPr>
          <w:rFonts w:eastAsia="Calibri" w:cs="Times New Roman"/>
          <w:lang w:val="en-IE"/>
        </w:rPr>
      </w:pPr>
    </w:p>
    <w:p w:rsidR="001B23D5" w:rsidRPr="00233B4B" w:rsidRDefault="001B23D5" w:rsidP="001B23D5">
      <w:pPr>
        <w:spacing w:after="0" w:line="240" w:lineRule="auto"/>
        <w:rPr>
          <w:rFonts w:eastAsia="Calibri" w:cs="Times New Roman"/>
          <w:lang w:val="en-IE"/>
        </w:rPr>
      </w:pPr>
    </w:p>
    <w:p w:rsidR="001B23D5" w:rsidRPr="00233B4B" w:rsidRDefault="001B23D5" w:rsidP="001B23D5">
      <w:pPr>
        <w:spacing w:after="0" w:line="240" w:lineRule="auto"/>
        <w:rPr>
          <w:rFonts w:eastAsia="Calibri" w:cs="Times New Roman"/>
          <w:lang w:val="en-IE"/>
        </w:rPr>
      </w:pPr>
      <w:r w:rsidRPr="00233B4B">
        <w:rPr>
          <w:rFonts w:eastAsia="Calibri" w:cs="Times New Roman"/>
          <w:lang w:val="en-IE"/>
        </w:rPr>
        <w:t>If HU062==1</w:t>
      </w:r>
    </w:p>
    <w:p w:rsidR="001B23D5" w:rsidRPr="00233B4B" w:rsidRDefault="001B23D5" w:rsidP="001B23D5">
      <w:pPr>
        <w:spacing w:after="0" w:line="240" w:lineRule="auto"/>
        <w:jc w:val="both"/>
        <w:rPr>
          <w:b/>
          <w:lang w:val="en-IE"/>
        </w:rPr>
      </w:pPr>
      <w:r w:rsidRPr="00233B4B">
        <w:rPr>
          <w:b/>
          <w:lang w:val="en-IE"/>
        </w:rPr>
        <w:t>IWER SHOW CARD HU1A</w:t>
      </w:r>
    </w:p>
    <w:p w:rsidR="001B23D5" w:rsidRPr="00233B4B" w:rsidRDefault="001B23D5" w:rsidP="001B23D5">
      <w:pPr>
        <w:spacing w:after="0" w:line="240" w:lineRule="auto"/>
        <w:rPr>
          <w:rFonts w:eastAsia="Calibri" w:cs="Times New Roman"/>
          <w:b/>
          <w:lang w:val="en-IE"/>
        </w:rPr>
      </w:pPr>
      <w:r w:rsidRPr="00233B4B">
        <w:rPr>
          <w:rFonts w:eastAsia="Calibri" w:cs="Times New Roman"/>
          <w:b/>
          <w:lang w:val="en-IE"/>
        </w:rPr>
        <w:t xml:space="preserve">HU063: Please look at card HU1A. How satisfied or dissatisfied </w:t>
      </w:r>
      <w:r w:rsidR="003612BD" w:rsidRPr="00233B4B">
        <w:rPr>
          <w:rFonts w:eastAsia="Calibri" w:cs="Times New Roman"/>
          <w:b/>
          <w:lang w:val="en-IE"/>
        </w:rPr>
        <w:t>[</w:t>
      </w:r>
      <w:r w:rsidRPr="00233B4B">
        <w:rPr>
          <w:rFonts w:eastAsia="Calibri" w:cs="Times New Roman"/>
          <w:b/>
          <w:lang w:val="en-IE"/>
        </w:rPr>
        <w:t>were</w:t>
      </w:r>
      <w:r w:rsidR="003612BD" w:rsidRPr="00233B4B">
        <w:rPr>
          <w:rFonts w:eastAsia="Calibri" w:cs="Times New Roman"/>
          <w:b/>
          <w:lang w:val="en-IE"/>
        </w:rPr>
        <w:t>/was]</w:t>
      </w:r>
      <w:r w:rsidRPr="00233B4B">
        <w:rPr>
          <w:rFonts w:eastAsia="Calibri" w:cs="Times New Roman"/>
          <w:b/>
          <w:lang w:val="en-IE"/>
        </w:rPr>
        <w:t xml:space="preserve"> </w:t>
      </w:r>
      <w:r w:rsidR="003612BD" w:rsidRPr="00233B4B">
        <w:rPr>
          <w:rFonts w:eastAsia="Calibri" w:cs="Times New Roman"/>
          <w:b/>
          <w:lang w:val="en-IE"/>
        </w:rPr>
        <w:t>[</w:t>
      </w:r>
      <w:r w:rsidRPr="00233B4B">
        <w:rPr>
          <w:rFonts w:eastAsia="Calibri" w:cs="Times New Roman"/>
          <w:b/>
          <w:lang w:val="en-IE"/>
        </w:rPr>
        <w:t>you</w:t>
      </w:r>
      <w:r w:rsidR="003612BD" w:rsidRPr="00233B4B">
        <w:rPr>
          <w:rFonts w:eastAsia="Calibri" w:cs="Times New Roman"/>
          <w:b/>
          <w:lang w:val="en-IE"/>
        </w:rPr>
        <w:t>/he/she]</w:t>
      </w:r>
      <w:r w:rsidRPr="00233B4B">
        <w:rPr>
          <w:rFonts w:eastAsia="Calibri" w:cs="Times New Roman"/>
          <w:b/>
          <w:lang w:val="en-IE"/>
        </w:rPr>
        <w:t xml:space="preserve"> with the service </w:t>
      </w:r>
      <w:r w:rsidR="003612BD" w:rsidRPr="00233B4B">
        <w:rPr>
          <w:rFonts w:eastAsia="Calibri" w:cs="Times New Roman"/>
          <w:b/>
          <w:lang w:val="en-IE"/>
        </w:rPr>
        <w:t>[</w:t>
      </w:r>
      <w:r w:rsidRPr="00233B4B">
        <w:rPr>
          <w:rFonts w:eastAsia="Calibri" w:cs="Times New Roman"/>
          <w:b/>
          <w:lang w:val="en-IE"/>
        </w:rPr>
        <w:t>you</w:t>
      </w:r>
      <w:r w:rsidR="003612BD" w:rsidRPr="00233B4B">
        <w:rPr>
          <w:rFonts w:eastAsia="Calibri" w:cs="Times New Roman"/>
          <w:b/>
          <w:lang w:val="en-IE"/>
        </w:rPr>
        <w:t>/he/she]</w:t>
      </w:r>
      <w:r w:rsidRPr="00233B4B">
        <w:rPr>
          <w:rFonts w:eastAsia="Calibri" w:cs="Times New Roman"/>
          <w:b/>
          <w:lang w:val="en-IE"/>
        </w:rPr>
        <w:t xml:space="preserve"> received at </w:t>
      </w:r>
      <w:r w:rsidR="003612BD" w:rsidRPr="00233B4B">
        <w:rPr>
          <w:rFonts w:eastAsia="Calibri" w:cs="Times New Roman"/>
          <w:b/>
          <w:lang w:val="en-IE"/>
        </w:rPr>
        <w:t>[</w:t>
      </w:r>
      <w:r w:rsidRPr="00233B4B">
        <w:rPr>
          <w:rFonts w:eastAsia="Calibri" w:cs="Times New Roman"/>
          <w:b/>
          <w:lang w:val="en-IE"/>
        </w:rPr>
        <w:t>you</w:t>
      </w:r>
      <w:r w:rsidR="003612BD" w:rsidRPr="00233B4B">
        <w:rPr>
          <w:rFonts w:eastAsia="Calibri" w:cs="Times New Roman"/>
          <w:b/>
          <w:lang w:val="en-IE"/>
        </w:rPr>
        <w:t>r/his/her]</w:t>
      </w:r>
      <w:r w:rsidRPr="00233B4B">
        <w:rPr>
          <w:rFonts w:eastAsia="Calibri" w:cs="Times New Roman"/>
          <w:b/>
          <w:lang w:val="en-IE"/>
        </w:rPr>
        <w:t xml:space="preserve"> last consultant visit?</w:t>
      </w:r>
    </w:p>
    <w:p w:rsidR="001B23D5" w:rsidRPr="00233B4B" w:rsidRDefault="001B23D5" w:rsidP="001B23D5">
      <w:pPr>
        <w:spacing w:after="0" w:line="240" w:lineRule="auto"/>
        <w:rPr>
          <w:rFonts w:eastAsia="Calibri" w:cs="Times New Roman"/>
          <w:lang w:val="en-IE"/>
        </w:rPr>
      </w:pPr>
      <w:r w:rsidRPr="00233B4B">
        <w:rPr>
          <w:rFonts w:eastAsia="Calibri" w:cs="Times New Roman"/>
          <w:lang w:val="en-IE"/>
        </w:rPr>
        <w:t>1.   VERY SATISFIED</w:t>
      </w:r>
    </w:p>
    <w:p w:rsidR="001B23D5" w:rsidRPr="00233B4B" w:rsidRDefault="001B23D5" w:rsidP="001B23D5">
      <w:pPr>
        <w:spacing w:after="0" w:line="240" w:lineRule="auto"/>
        <w:rPr>
          <w:rFonts w:eastAsia="Calibri" w:cs="Times New Roman"/>
          <w:lang w:val="en-IE"/>
        </w:rPr>
      </w:pPr>
      <w:r w:rsidRPr="00233B4B">
        <w:rPr>
          <w:rFonts w:eastAsia="Calibri" w:cs="Times New Roman"/>
          <w:lang w:val="en-IE"/>
        </w:rPr>
        <w:t>2.   SOMEWHAT SATISFIED</w:t>
      </w:r>
    </w:p>
    <w:p w:rsidR="001B23D5" w:rsidRPr="00233B4B" w:rsidRDefault="001B23D5" w:rsidP="001B23D5">
      <w:pPr>
        <w:spacing w:after="0" w:line="240" w:lineRule="auto"/>
        <w:rPr>
          <w:rFonts w:eastAsia="Calibri" w:cs="Times New Roman"/>
          <w:lang w:val="en-IE"/>
        </w:rPr>
      </w:pPr>
      <w:r w:rsidRPr="00233B4B">
        <w:rPr>
          <w:rFonts w:eastAsia="Calibri" w:cs="Times New Roman"/>
          <w:lang w:val="en-IE"/>
        </w:rPr>
        <w:t>3.   NEUTRAL</w:t>
      </w:r>
    </w:p>
    <w:p w:rsidR="001B23D5" w:rsidRPr="00233B4B" w:rsidRDefault="001B23D5" w:rsidP="001B23D5">
      <w:pPr>
        <w:spacing w:after="0" w:line="240" w:lineRule="auto"/>
        <w:rPr>
          <w:rFonts w:eastAsia="Calibri" w:cs="Times New Roman"/>
          <w:lang w:val="en-IE"/>
        </w:rPr>
      </w:pPr>
      <w:r w:rsidRPr="00233B4B">
        <w:rPr>
          <w:rFonts w:eastAsia="Calibri" w:cs="Times New Roman"/>
          <w:lang w:val="en-IE"/>
        </w:rPr>
        <w:t>4.   SOMEWHAT DISSATISFIED</w:t>
      </w:r>
    </w:p>
    <w:p w:rsidR="001B23D5" w:rsidRPr="00233B4B" w:rsidRDefault="001B23D5" w:rsidP="001B23D5">
      <w:pPr>
        <w:spacing w:after="0" w:line="240" w:lineRule="auto"/>
        <w:rPr>
          <w:rFonts w:eastAsia="Calibri" w:cs="Times New Roman"/>
          <w:lang w:val="en-IE"/>
        </w:rPr>
      </w:pPr>
      <w:r w:rsidRPr="00233B4B">
        <w:rPr>
          <w:rFonts w:eastAsia="Calibri" w:cs="Times New Roman"/>
          <w:lang w:val="en-IE"/>
        </w:rPr>
        <w:t>5.   VERY DISSATISFIED</w:t>
      </w:r>
    </w:p>
    <w:p w:rsidR="001B23D5" w:rsidRPr="00233B4B" w:rsidRDefault="001B23D5" w:rsidP="001B23D5">
      <w:pPr>
        <w:spacing w:after="0" w:line="240" w:lineRule="auto"/>
        <w:rPr>
          <w:rFonts w:eastAsia="Calibri" w:cs="Times New Roman"/>
          <w:lang w:val="en-IE"/>
        </w:rPr>
      </w:pPr>
      <w:r w:rsidRPr="00233B4B">
        <w:rPr>
          <w:rFonts w:eastAsia="Calibri" w:cs="Times New Roman"/>
          <w:lang w:val="en-IE"/>
        </w:rPr>
        <w:lastRenderedPageBreak/>
        <w:t xml:space="preserve">98. DK </w:t>
      </w:r>
    </w:p>
    <w:p w:rsidR="001B23D5" w:rsidRPr="00233B4B" w:rsidRDefault="001B23D5" w:rsidP="001B23D5">
      <w:pPr>
        <w:spacing w:after="0" w:line="240" w:lineRule="auto"/>
        <w:rPr>
          <w:rFonts w:eastAsia="Calibri" w:cs="Times New Roman"/>
          <w:lang w:val="en-IE"/>
        </w:rPr>
      </w:pPr>
      <w:r w:rsidRPr="00233B4B">
        <w:rPr>
          <w:rFonts w:eastAsia="Calibri" w:cs="Times New Roman"/>
          <w:lang w:val="en-IE"/>
        </w:rPr>
        <w:t>99. RF</w:t>
      </w:r>
    </w:p>
    <w:p w:rsidR="001B23D5" w:rsidRPr="00233B4B" w:rsidRDefault="001B23D5" w:rsidP="001B23D5">
      <w:pPr>
        <w:spacing w:after="0" w:line="240" w:lineRule="auto"/>
        <w:jc w:val="both"/>
        <w:rPr>
          <w:lang w:val="en-IE"/>
        </w:rPr>
      </w:pPr>
    </w:p>
    <w:p w:rsidR="001B23D5" w:rsidRPr="00233B4B" w:rsidRDefault="001B23D5" w:rsidP="001B23D5">
      <w:pPr>
        <w:spacing w:after="0" w:line="240" w:lineRule="auto"/>
        <w:jc w:val="both"/>
        <w:rPr>
          <w:lang w:val="en-IE"/>
        </w:rPr>
      </w:pPr>
      <w:r w:rsidRPr="00233B4B">
        <w:rPr>
          <w:b/>
          <w:lang w:val="en-IE"/>
        </w:rPr>
        <w:t xml:space="preserve">HU039 In total, how much did [you/he/she] pay for [your/his/her] visit(s) to consultant(s) in the last 12 months, after any health insurance reimbursement? </w:t>
      </w:r>
      <w:r w:rsidRPr="00233B4B">
        <w:rPr>
          <w:lang w:val="en-IE"/>
        </w:rPr>
        <w:t>(May be zero)</w:t>
      </w:r>
    </w:p>
    <w:p w:rsidR="001B23D5" w:rsidRPr="00233B4B" w:rsidRDefault="001B23D5" w:rsidP="001B23D5">
      <w:pPr>
        <w:spacing w:after="0" w:line="240" w:lineRule="auto"/>
        <w:jc w:val="both"/>
        <w:rPr>
          <w:lang w:val="en-IE"/>
        </w:rPr>
      </w:pPr>
      <w:r w:rsidRPr="00233B4B">
        <w:rPr>
          <w:lang w:val="en-IE"/>
        </w:rPr>
        <w:t xml:space="preserve">IWER: IF R CANNOT GIVE EXACT VALUE, ACCEPT APPROXIMATE VALUE </w:t>
      </w:r>
    </w:p>
    <w:p w:rsidR="001B23D5" w:rsidRPr="00233B4B" w:rsidRDefault="001B23D5" w:rsidP="001B23D5">
      <w:pPr>
        <w:spacing w:after="0" w:line="240" w:lineRule="auto"/>
        <w:jc w:val="both"/>
        <w:rPr>
          <w:lang w:val="en-IE"/>
        </w:rPr>
      </w:pPr>
      <w:r w:rsidRPr="00233B4B">
        <w:rPr>
          <w:lang w:val="en-IE"/>
        </w:rPr>
        <w:t xml:space="preserve">€0 … €20,000       </w:t>
      </w:r>
    </w:p>
    <w:p w:rsidR="001B23D5" w:rsidRPr="00233B4B" w:rsidRDefault="001B23D5" w:rsidP="001B23D5">
      <w:pPr>
        <w:spacing w:after="0" w:line="240" w:lineRule="auto"/>
        <w:jc w:val="both"/>
        <w:rPr>
          <w:lang w:val="en-IE"/>
        </w:rPr>
      </w:pPr>
      <w:r w:rsidRPr="00233B4B">
        <w:rPr>
          <w:lang w:val="en-IE"/>
        </w:rPr>
        <w:t>-98. DK</w:t>
      </w:r>
    </w:p>
    <w:p w:rsidR="001B23D5" w:rsidRPr="00233B4B" w:rsidRDefault="001B23D5" w:rsidP="001B23D5">
      <w:pPr>
        <w:spacing w:after="0" w:line="240" w:lineRule="auto"/>
        <w:jc w:val="both"/>
        <w:rPr>
          <w:lang w:val="en-IE"/>
        </w:rPr>
      </w:pPr>
      <w:r w:rsidRPr="00233B4B">
        <w:rPr>
          <w:lang w:val="en-IE"/>
        </w:rPr>
        <w:t>-99. RF</w:t>
      </w:r>
    </w:p>
    <w:p w:rsidR="001B23D5" w:rsidRPr="00233B4B" w:rsidRDefault="001B23D5" w:rsidP="001B23D5">
      <w:pPr>
        <w:spacing w:after="0" w:line="240" w:lineRule="auto"/>
        <w:jc w:val="both"/>
        <w:rPr>
          <w:lang w:val="en-IE"/>
        </w:rPr>
      </w:pPr>
    </w:p>
    <w:p w:rsidR="001B23D5" w:rsidRPr="00233B4B" w:rsidRDefault="001B23D5" w:rsidP="001B23D5">
      <w:pPr>
        <w:spacing w:after="0" w:line="240" w:lineRule="auto"/>
        <w:jc w:val="both"/>
        <w:rPr>
          <w:lang w:val="en-IE"/>
        </w:rPr>
      </w:pPr>
    </w:p>
    <w:p w:rsidR="001B23D5" w:rsidRPr="00233B4B" w:rsidRDefault="001B23D5" w:rsidP="001B23D5">
      <w:pPr>
        <w:spacing w:after="0" w:line="240" w:lineRule="auto"/>
        <w:jc w:val="both"/>
        <w:rPr>
          <w:lang w:val="en-IE"/>
        </w:rPr>
      </w:pPr>
      <w:r w:rsidRPr="00233B4B">
        <w:rPr>
          <w:b/>
          <w:lang w:val="en-IE"/>
        </w:rPr>
        <w:t xml:space="preserve">HU010: In the last 12 months, on how many occasions [were/was] [you/he/she] admitted to hospital overnight? </w:t>
      </w:r>
      <w:r w:rsidRPr="00233B4B">
        <w:rPr>
          <w:bCs/>
          <w:lang w:val="en-IE"/>
        </w:rPr>
        <w:t>Note:</w:t>
      </w:r>
      <w:r w:rsidRPr="00233B4B">
        <w:rPr>
          <w:lang w:val="en-IE"/>
        </w:rPr>
        <w:t xml:space="preserve"> These are sometimes called in-patient admissions.</w:t>
      </w:r>
    </w:p>
    <w:p w:rsidR="001B23D5" w:rsidRPr="00233B4B" w:rsidRDefault="001B23D5" w:rsidP="001B23D5">
      <w:pPr>
        <w:spacing w:after="0" w:line="240" w:lineRule="auto"/>
        <w:jc w:val="both"/>
        <w:rPr>
          <w:bCs/>
          <w:lang w:val="en-IE"/>
        </w:rPr>
      </w:pPr>
      <w:r w:rsidRPr="00233B4B">
        <w:rPr>
          <w:bCs/>
          <w:lang w:val="en-IE"/>
        </w:rPr>
        <w:t>IWER: IF RESPONDENT HAS NOT ADMITTED TO HOSPITAL OVERNIGHT IN THE LAST 12 MONTHS</w:t>
      </w:r>
      <w:r w:rsidRPr="00233B4B">
        <w:rPr>
          <w:b/>
          <w:bCs/>
          <w:lang w:val="en-IE"/>
        </w:rPr>
        <w:t xml:space="preserve"> </w:t>
      </w:r>
      <w:r w:rsidRPr="00233B4B">
        <w:rPr>
          <w:bCs/>
          <w:lang w:val="en-IE"/>
        </w:rPr>
        <w:t>CODE 0</w:t>
      </w:r>
    </w:p>
    <w:p w:rsidR="001B23D5" w:rsidRPr="00233B4B" w:rsidRDefault="001B23D5" w:rsidP="001B23D5">
      <w:pPr>
        <w:spacing w:after="0" w:line="240" w:lineRule="auto"/>
        <w:jc w:val="both"/>
        <w:rPr>
          <w:lang w:val="en-IE"/>
        </w:rPr>
      </w:pPr>
      <w:r w:rsidRPr="00233B4B">
        <w:rPr>
          <w:lang w:val="en-IE"/>
        </w:rPr>
        <w:t>0…50</w:t>
      </w:r>
    </w:p>
    <w:p w:rsidR="001B23D5" w:rsidRPr="00233B4B" w:rsidRDefault="001B23D5" w:rsidP="001B23D5">
      <w:pPr>
        <w:spacing w:after="0" w:line="240" w:lineRule="auto"/>
        <w:rPr>
          <w:lang w:val="en-IE"/>
        </w:rPr>
      </w:pPr>
      <w:r w:rsidRPr="00233B4B">
        <w:rPr>
          <w:lang w:val="en-IE"/>
        </w:rPr>
        <w:t xml:space="preserve">-98. DK   </w:t>
      </w:r>
    </w:p>
    <w:p w:rsidR="001B23D5" w:rsidRPr="00233B4B" w:rsidRDefault="001B23D5" w:rsidP="001B23D5">
      <w:pPr>
        <w:spacing w:after="0" w:line="240" w:lineRule="auto"/>
        <w:rPr>
          <w:lang w:val="en-IE"/>
        </w:rPr>
      </w:pPr>
      <w:r w:rsidRPr="00233B4B">
        <w:rPr>
          <w:lang w:val="en-IE"/>
        </w:rPr>
        <w:t xml:space="preserve">-99. RF   </w:t>
      </w:r>
    </w:p>
    <w:p w:rsidR="001B23D5" w:rsidRPr="00233B4B" w:rsidRDefault="001B23D5" w:rsidP="001B23D5">
      <w:pPr>
        <w:spacing w:after="0" w:line="240" w:lineRule="auto"/>
        <w:rPr>
          <w:b/>
          <w:bCs/>
          <w:lang w:val="en-IE"/>
        </w:rPr>
      </w:pPr>
      <w:r w:rsidRPr="00233B4B">
        <w:rPr>
          <w:b/>
          <w:bCs/>
          <w:lang w:val="en-IE"/>
        </w:rPr>
        <w:t>IF HU010=0, -98, -99 - GO TO HU076</w:t>
      </w:r>
    </w:p>
    <w:p w:rsidR="001B23D5" w:rsidRPr="00233B4B" w:rsidRDefault="001B23D5" w:rsidP="001B23D5">
      <w:pPr>
        <w:spacing w:after="0" w:line="240" w:lineRule="auto"/>
        <w:rPr>
          <w:b/>
          <w:bCs/>
          <w:lang w:val="en-IE"/>
        </w:rPr>
      </w:pPr>
      <w:r w:rsidRPr="00233B4B">
        <w:rPr>
          <w:b/>
          <w:bCs/>
          <w:lang w:val="en-IE"/>
        </w:rPr>
        <w:t>IF HU010&gt;0 –GO TO HU065</w:t>
      </w:r>
    </w:p>
    <w:p w:rsidR="001B23D5" w:rsidRPr="00233B4B" w:rsidRDefault="001B23D5" w:rsidP="001B23D5">
      <w:pPr>
        <w:spacing w:after="0" w:line="240" w:lineRule="auto"/>
        <w:jc w:val="both"/>
        <w:rPr>
          <w:lang w:val="en-IE"/>
        </w:rPr>
      </w:pPr>
    </w:p>
    <w:p w:rsidR="001B23D5" w:rsidRPr="00233B4B" w:rsidRDefault="001B23D5" w:rsidP="001B23D5">
      <w:pPr>
        <w:spacing w:after="0" w:line="240" w:lineRule="auto"/>
        <w:jc w:val="both"/>
        <w:rPr>
          <w:b/>
          <w:lang w:val="en-IE"/>
        </w:rPr>
      </w:pPr>
      <w:r w:rsidRPr="00233B4B">
        <w:rPr>
          <w:b/>
          <w:lang w:val="en-IE"/>
        </w:rPr>
        <w:t>IWER SHOW CARD HU1A</w:t>
      </w:r>
    </w:p>
    <w:p w:rsidR="001B23D5" w:rsidRPr="00233B4B" w:rsidRDefault="001B23D5" w:rsidP="001B23D5">
      <w:pPr>
        <w:spacing w:after="0" w:line="240" w:lineRule="auto"/>
        <w:rPr>
          <w:rFonts w:eastAsia="Calibri" w:cs="Times New Roman"/>
          <w:lang w:val="en-IE"/>
        </w:rPr>
      </w:pPr>
      <w:r w:rsidRPr="00233B4B">
        <w:rPr>
          <w:rFonts w:eastAsia="Calibri" w:cs="Times New Roman"/>
          <w:b/>
          <w:lang w:val="en-IE"/>
        </w:rPr>
        <w:t xml:space="preserve">HU065: Please look at card HU1A. How satisfied or dissatisfied </w:t>
      </w:r>
      <w:r w:rsidR="003612BD" w:rsidRPr="00233B4B">
        <w:rPr>
          <w:rFonts w:eastAsia="Calibri" w:cs="Times New Roman"/>
          <w:b/>
          <w:lang w:val="en-IE"/>
        </w:rPr>
        <w:t>[</w:t>
      </w:r>
      <w:r w:rsidRPr="00233B4B">
        <w:rPr>
          <w:rFonts w:eastAsia="Calibri" w:cs="Times New Roman"/>
          <w:b/>
          <w:lang w:val="en-IE"/>
        </w:rPr>
        <w:t>were</w:t>
      </w:r>
      <w:r w:rsidR="003612BD" w:rsidRPr="00233B4B">
        <w:rPr>
          <w:rFonts w:eastAsia="Calibri" w:cs="Times New Roman"/>
          <w:b/>
          <w:lang w:val="en-IE"/>
        </w:rPr>
        <w:t>/was]</w:t>
      </w:r>
      <w:r w:rsidRPr="00233B4B">
        <w:rPr>
          <w:rFonts w:eastAsia="Calibri" w:cs="Times New Roman"/>
          <w:b/>
          <w:lang w:val="en-IE"/>
        </w:rPr>
        <w:t xml:space="preserve"> </w:t>
      </w:r>
      <w:r w:rsidR="003612BD" w:rsidRPr="00233B4B">
        <w:rPr>
          <w:rFonts w:eastAsia="Calibri" w:cs="Times New Roman"/>
          <w:b/>
          <w:lang w:val="en-IE"/>
        </w:rPr>
        <w:t>[</w:t>
      </w:r>
      <w:r w:rsidRPr="00233B4B">
        <w:rPr>
          <w:rFonts w:eastAsia="Calibri" w:cs="Times New Roman"/>
          <w:b/>
          <w:lang w:val="en-IE"/>
        </w:rPr>
        <w:t>you</w:t>
      </w:r>
      <w:r w:rsidR="003612BD" w:rsidRPr="00233B4B">
        <w:rPr>
          <w:rFonts w:eastAsia="Calibri" w:cs="Times New Roman"/>
          <w:b/>
          <w:lang w:val="en-IE"/>
        </w:rPr>
        <w:t>/he/she]</w:t>
      </w:r>
      <w:r w:rsidRPr="00233B4B">
        <w:rPr>
          <w:rFonts w:eastAsia="Calibri" w:cs="Times New Roman"/>
          <w:b/>
          <w:lang w:val="en-IE"/>
        </w:rPr>
        <w:t xml:space="preserve"> with the service </w:t>
      </w:r>
      <w:r w:rsidR="003612BD" w:rsidRPr="00233B4B">
        <w:rPr>
          <w:rFonts w:eastAsia="Calibri" w:cs="Times New Roman"/>
          <w:b/>
          <w:lang w:val="en-IE"/>
        </w:rPr>
        <w:t>[</w:t>
      </w:r>
      <w:r w:rsidRPr="00233B4B">
        <w:rPr>
          <w:rFonts w:eastAsia="Calibri" w:cs="Times New Roman"/>
          <w:b/>
          <w:lang w:val="en-IE"/>
        </w:rPr>
        <w:t>you</w:t>
      </w:r>
      <w:r w:rsidR="003612BD" w:rsidRPr="00233B4B">
        <w:rPr>
          <w:rFonts w:eastAsia="Calibri" w:cs="Times New Roman"/>
          <w:b/>
          <w:lang w:val="en-IE"/>
        </w:rPr>
        <w:t>/he/she]</w:t>
      </w:r>
      <w:r w:rsidRPr="00233B4B">
        <w:rPr>
          <w:rFonts w:eastAsia="Calibri" w:cs="Times New Roman"/>
          <w:b/>
          <w:lang w:val="en-IE"/>
        </w:rPr>
        <w:t xml:space="preserve"> received on </w:t>
      </w:r>
      <w:r w:rsidR="003612BD" w:rsidRPr="00233B4B">
        <w:rPr>
          <w:rFonts w:eastAsia="Calibri" w:cs="Times New Roman"/>
          <w:b/>
          <w:lang w:val="en-IE"/>
        </w:rPr>
        <w:t>[</w:t>
      </w:r>
      <w:r w:rsidRPr="00233B4B">
        <w:rPr>
          <w:rFonts w:eastAsia="Calibri" w:cs="Times New Roman"/>
          <w:b/>
          <w:lang w:val="en-IE"/>
        </w:rPr>
        <w:t>your</w:t>
      </w:r>
      <w:r w:rsidR="003612BD" w:rsidRPr="00233B4B">
        <w:rPr>
          <w:rFonts w:eastAsia="Calibri" w:cs="Times New Roman"/>
          <w:b/>
          <w:lang w:val="en-IE"/>
        </w:rPr>
        <w:t>/his/her]</w:t>
      </w:r>
      <w:r w:rsidRPr="00233B4B">
        <w:rPr>
          <w:rFonts w:eastAsia="Calibri" w:cs="Times New Roman"/>
          <w:b/>
          <w:lang w:val="en-IE"/>
        </w:rPr>
        <w:t xml:space="preserve"> most recent overnight hospital admission?</w:t>
      </w:r>
    </w:p>
    <w:p w:rsidR="001B23D5" w:rsidRPr="00233B4B" w:rsidRDefault="001B23D5" w:rsidP="001B23D5">
      <w:pPr>
        <w:autoSpaceDE w:val="0"/>
        <w:autoSpaceDN w:val="0"/>
        <w:adjustRightInd w:val="0"/>
        <w:spacing w:after="0" w:line="240" w:lineRule="auto"/>
        <w:rPr>
          <w:rFonts w:eastAsia="Calibri" w:cs="Times New Roman"/>
          <w:bCs/>
          <w:lang w:val="en-IE"/>
        </w:rPr>
      </w:pPr>
      <w:r w:rsidRPr="00233B4B">
        <w:rPr>
          <w:rFonts w:eastAsia="Calibri" w:cs="Times New Roman"/>
          <w:bCs/>
          <w:lang w:val="en-IE"/>
        </w:rPr>
        <w:t>IWER: CODE THE ONE THAT APPLIES</w:t>
      </w:r>
    </w:p>
    <w:p w:rsidR="001B23D5" w:rsidRPr="00233B4B" w:rsidRDefault="001B23D5" w:rsidP="001B23D5">
      <w:pPr>
        <w:spacing w:after="0" w:line="240" w:lineRule="auto"/>
        <w:rPr>
          <w:rFonts w:eastAsia="Calibri" w:cs="Times New Roman"/>
          <w:lang w:val="en-IE"/>
        </w:rPr>
      </w:pPr>
      <w:r w:rsidRPr="00233B4B">
        <w:rPr>
          <w:rFonts w:eastAsia="Calibri" w:cs="Times New Roman"/>
          <w:lang w:val="en-IE"/>
        </w:rPr>
        <w:t>1.   VERY SATISFIED</w:t>
      </w:r>
    </w:p>
    <w:p w:rsidR="001B23D5" w:rsidRPr="00233B4B" w:rsidRDefault="001B23D5" w:rsidP="001B23D5">
      <w:pPr>
        <w:spacing w:after="0" w:line="240" w:lineRule="auto"/>
        <w:rPr>
          <w:rFonts w:eastAsia="Calibri" w:cs="Times New Roman"/>
          <w:lang w:val="en-IE"/>
        </w:rPr>
      </w:pPr>
      <w:r w:rsidRPr="00233B4B">
        <w:rPr>
          <w:rFonts w:eastAsia="Calibri" w:cs="Times New Roman"/>
          <w:lang w:val="en-IE"/>
        </w:rPr>
        <w:t>2.   SOMEWHAT SATISFIED</w:t>
      </w:r>
    </w:p>
    <w:p w:rsidR="001B23D5" w:rsidRPr="00233B4B" w:rsidRDefault="001B23D5" w:rsidP="001B23D5">
      <w:pPr>
        <w:spacing w:after="0" w:line="240" w:lineRule="auto"/>
        <w:rPr>
          <w:rFonts w:eastAsia="Calibri" w:cs="Times New Roman"/>
          <w:lang w:val="en-IE"/>
        </w:rPr>
      </w:pPr>
      <w:r w:rsidRPr="00233B4B">
        <w:rPr>
          <w:rFonts w:eastAsia="Calibri" w:cs="Times New Roman"/>
          <w:lang w:val="en-IE"/>
        </w:rPr>
        <w:t>3.   NEUTRAL</w:t>
      </w:r>
    </w:p>
    <w:p w:rsidR="001B23D5" w:rsidRPr="00233B4B" w:rsidRDefault="001B23D5" w:rsidP="001B23D5">
      <w:pPr>
        <w:spacing w:after="0" w:line="240" w:lineRule="auto"/>
        <w:rPr>
          <w:rFonts w:eastAsia="Calibri" w:cs="Times New Roman"/>
          <w:lang w:val="en-IE"/>
        </w:rPr>
      </w:pPr>
      <w:r w:rsidRPr="00233B4B">
        <w:rPr>
          <w:rFonts w:eastAsia="Calibri" w:cs="Times New Roman"/>
          <w:lang w:val="en-IE"/>
        </w:rPr>
        <w:t>4.   SOMEWHAT DISSATISFIED</w:t>
      </w:r>
    </w:p>
    <w:p w:rsidR="001B23D5" w:rsidRPr="00233B4B" w:rsidRDefault="001B23D5" w:rsidP="001B23D5">
      <w:pPr>
        <w:spacing w:after="0" w:line="240" w:lineRule="auto"/>
        <w:rPr>
          <w:rFonts w:eastAsia="Calibri" w:cs="Times New Roman"/>
          <w:lang w:val="en-IE"/>
        </w:rPr>
      </w:pPr>
      <w:r w:rsidRPr="00233B4B">
        <w:rPr>
          <w:rFonts w:eastAsia="Calibri" w:cs="Times New Roman"/>
          <w:lang w:val="en-IE"/>
        </w:rPr>
        <w:t>5.   VERY DISSATISFIED</w:t>
      </w:r>
    </w:p>
    <w:p w:rsidR="001B23D5" w:rsidRPr="00233B4B" w:rsidRDefault="001B23D5" w:rsidP="001B23D5">
      <w:pPr>
        <w:spacing w:after="0" w:line="240" w:lineRule="auto"/>
        <w:rPr>
          <w:rFonts w:eastAsia="Calibri" w:cs="Times New Roman"/>
          <w:lang w:val="en-IE"/>
        </w:rPr>
      </w:pPr>
      <w:r w:rsidRPr="00233B4B">
        <w:rPr>
          <w:rFonts w:eastAsia="Calibri" w:cs="Times New Roman"/>
          <w:lang w:val="en-IE"/>
        </w:rPr>
        <w:t xml:space="preserve">98. DK </w:t>
      </w:r>
    </w:p>
    <w:p w:rsidR="001B23D5" w:rsidRPr="00233B4B" w:rsidRDefault="001B23D5" w:rsidP="001B23D5">
      <w:pPr>
        <w:spacing w:after="0" w:line="240" w:lineRule="auto"/>
        <w:rPr>
          <w:rFonts w:eastAsia="Calibri" w:cs="Times New Roman"/>
          <w:lang w:val="en-IE"/>
        </w:rPr>
      </w:pPr>
      <w:r w:rsidRPr="00233B4B">
        <w:rPr>
          <w:rFonts w:eastAsia="Calibri" w:cs="Times New Roman"/>
          <w:lang w:val="en-IE"/>
        </w:rPr>
        <w:t>99. RF</w:t>
      </w:r>
    </w:p>
    <w:p w:rsidR="001B23D5" w:rsidRPr="00233B4B" w:rsidRDefault="001B23D5" w:rsidP="001B23D5">
      <w:pPr>
        <w:spacing w:after="0" w:line="240" w:lineRule="auto"/>
        <w:rPr>
          <w:rFonts w:eastAsia="Calibri" w:cs="Times New Roman"/>
          <w:b/>
          <w:lang w:val="en-IE"/>
        </w:rPr>
      </w:pPr>
    </w:p>
    <w:p w:rsidR="001B23D5" w:rsidRPr="00233B4B" w:rsidRDefault="001B23D5" w:rsidP="001B23D5">
      <w:pPr>
        <w:spacing w:after="0" w:line="240" w:lineRule="auto"/>
        <w:rPr>
          <w:rFonts w:eastAsia="Calibri" w:cs="Times New Roman"/>
          <w:b/>
          <w:lang w:val="en-IE"/>
        </w:rPr>
      </w:pPr>
    </w:p>
    <w:p w:rsidR="001B23D5" w:rsidRPr="00233B4B" w:rsidRDefault="001B23D5" w:rsidP="001B23D5">
      <w:pPr>
        <w:spacing w:after="0" w:line="240" w:lineRule="auto"/>
        <w:jc w:val="both"/>
        <w:rPr>
          <w:lang w:val="en-IE"/>
        </w:rPr>
      </w:pPr>
      <w:r w:rsidRPr="00233B4B">
        <w:rPr>
          <w:b/>
          <w:lang w:val="en-IE"/>
        </w:rPr>
        <w:t>HU011: During these hospital stays in the last 12 months, about how many operations (procedures) involving a full anaesthetic did [you/he/she] have?</w:t>
      </w:r>
    </w:p>
    <w:p w:rsidR="001B23D5" w:rsidRPr="00233B4B" w:rsidRDefault="001B23D5" w:rsidP="001B23D5">
      <w:pPr>
        <w:spacing w:after="0" w:line="240" w:lineRule="auto"/>
        <w:jc w:val="both"/>
        <w:rPr>
          <w:bCs/>
          <w:lang w:val="en-IE"/>
        </w:rPr>
      </w:pPr>
      <w:r w:rsidRPr="00233B4B">
        <w:rPr>
          <w:bCs/>
          <w:lang w:val="en-IE"/>
        </w:rPr>
        <w:t>IWER: IF RESPONDENT HAS NOT HAD ANY OPERATIONS (PROCEDURES) INVOLVING A FULL ANAESTHETIC IN THE LAST 12 MONTHS CODE 0</w:t>
      </w:r>
    </w:p>
    <w:p w:rsidR="001B23D5" w:rsidRPr="00233B4B" w:rsidRDefault="001B23D5" w:rsidP="001B23D5">
      <w:pPr>
        <w:spacing w:after="0" w:line="240" w:lineRule="auto"/>
        <w:jc w:val="both"/>
        <w:rPr>
          <w:lang w:val="en-IE"/>
        </w:rPr>
      </w:pPr>
      <w:r w:rsidRPr="00233B4B">
        <w:rPr>
          <w:lang w:val="en-IE"/>
        </w:rPr>
        <w:t>0…50</w:t>
      </w:r>
    </w:p>
    <w:p w:rsidR="001B23D5" w:rsidRPr="00233B4B" w:rsidRDefault="001B23D5" w:rsidP="001B23D5">
      <w:pPr>
        <w:spacing w:after="0" w:line="240" w:lineRule="auto"/>
        <w:jc w:val="both"/>
        <w:rPr>
          <w:lang w:val="en-IE"/>
        </w:rPr>
      </w:pPr>
      <w:r w:rsidRPr="00233B4B">
        <w:rPr>
          <w:lang w:val="en-IE"/>
        </w:rPr>
        <w:t xml:space="preserve">-98. DK   </w:t>
      </w:r>
    </w:p>
    <w:p w:rsidR="001B23D5" w:rsidRPr="00233B4B" w:rsidRDefault="001B23D5" w:rsidP="001B23D5">
      <w:pPr>
        <w:spacing w:after="0" w:line="240" w:lineRule="auto"/>
        <w:jc w:val="both"/>
        <w:rPr>
          <w:lang w:val="en-IE"/>
        </w:rPr>
      </w:pPr>
      <w:r w:rsidRPr="00233B4B">
        <w:rPr>
          <w:lang w:val="en-IE"/>
        </w:rPr>
        <w:t xml:space="preserve">-99. RF   </w:t>
      </w:r>
    </w:p>
    <w:p w:rsidR="001B23D5" w:rsidRPr="00233B4B" w:rsidRDefault="001B23D5" w:rsidP="001B23D5">
      <w:pPr>
        <w:spacing w:after="0" w:line="240" w:lineRule="auto"/>
        <w:rPr>
          <w:lang w:val="en-IE"/>
        </w:rPr>
      </w:pPr>
    </w:p>
    <w:p w:rsidR="001B23D5" w:rsidRPr="00233B4B" w:rsidRDefault="001B23D5" w:rsidP="001B23D5">
      <w:pPr>
        <w:spacing w:after="0" w:line="240" w:lineRule="auto"/>
        <w:rPr>
          <w:lang w:val="en-IE"/>
        </w:rPr>
      </w:pPr>
    </w:p>
    <w:p w:rsidR="001B23D5" w:rsidRPr="00233B4B" w:rsidRDefault="001B23D5" w:rsidP="001B23D5">
      <w:pPr>
        <w:spacing w:after="0" w:line="240" w:lineRule="auto"/>
        <w:rPr>
          <w:b/>
          <w:lang w:val="en-IE"/>
        </w:rPr>
      </w:pPr>
      <w:r w:rsidRPr="00233B4B">
        <w:rPr>
          <w:b/>
          <w:lang w:val="en-IE"/>
        </w:rPr>
        <w:t>HU012: In total, about how many nights did [you/he/she] spend in hospital in the last 12 months?</w:t>
      </w:r>
    </w:p>
    <w:p w:rsidR="001B23D5" w:rsidRPr="00233B4B" w:rsidRDefault="001B23D5" w:rsidP="001B23D5">
      <w:pPr>
        <w:spacing w:after="0" w:line="240" w:lineRule="auto"/>
        <w:jc w:val="both"/>
        <w:rPr>
          <w:lang w:val="en-IE"/>
        </w:rPr>
      </w:pPr>
      <w:r w:rsidRPr="00233B4B">
        <w:rPr>
          <w:lang w:val="en-IE"/>
        </w:rPr>
        <w:t>1…364</w:t>
      </w:r>
    </w:p>
    <w:p w:rsidR="001B23D5" w:rsidRPr="00233B4B" w:rsidRDefault="001B23D5" w:rsidP="001B23D5">
      <w:pPr>
        <w:spacing w:after="0" w:line="240" w:lineRule="auto"/>
        <w:jc w:val="both"/>
        <w:rPr>
          <w:lang w:val="en-IE"/>
        </w:rPr>
      </w:pPr>
      <w:r w:rsidRPr="00233B4B">
        <w:rPr>
          <w:lang w:val="en-IE"/>
        </w:rPr>
        <w:t xml:space="preserve">-98. DK  </w:t>
      </w:r>
    </w:p>
    <w:p w:rsidR="001B23D5" w:rsidRPr="00233B4B" w:rsidRDefault="001B23D5" w:rsidP="001B23D5">
      <w:pPr>
        <w:spacing w:after="0" w:line="240" w:lineRule="auto"/>
        <w:jc w:val="both"/>
        <w:rPr>
          <w:b/>
          <w:bCs/>
          <w:lang w:val="en-IE"/>
        </w:rPr>
      </w:pPr>
      <w:r w:rsidRPr="00233B4B">
        <w:rPr>
          <w:lang w:val="en-IE"/>
        </w:rPr>
        <w:t xml:space="preserve">-99. RF  </w:t>
      </w:r>
    </w:p>
    <w:p w:rsidR="001B23D5" w:rsidRPr="00233B4B" w:rsidRDefault="001B23D5" w:rsidP="001B23D5">
      <w:pPr>
        <w:spacing w:after="0" w:line="240" w:lineRule="auto"/>
        <w:jc w:val="both"/>
        <w:rPr>
          <w:lang w:val="en-IE"/>
        </w:rPr>
      </w:pPr>
    </w:p>
    <w:p w:rsidR="001B23D5" w:rsidRPr="00233B4B" w:rsidRDefault="001B23D5" w:rsidP="001B23D5">
      <w:pPr>
        <w:spacing w:after="0" w:line="240" w:lineRule="auto"/>
        <w:jc w:val="both"/>
        <w:rPr>
          <w:lang w:val="en-IE"/>
        </w:rPr>
      </w:pPr>
    </w:p>
    <w:p w:rsidR="001B23D5" w:rsidRPr="00233B4B" w:rsidRDefault="001B23D5" w:rsidP="001B23D5">
      <w:pPr>
        <w:spacing w:after="0" w:line="240" w:lineRule="auto"/>
        <w:jc w:val="both"/>
        <w:rPr>
          <w:b/>
          <w:lang w:val="en-IE"/>
        </w:rPr>
      </w:pPr>
      <w:r w:rsidRPr="00233B4B">
        <w:rPr>
          <w:b/>
          <w:lang w:val="en-IE"/>
        </w:rPr>
        <w:t xml:space="preserve">HU013: When [you/he/she] stayed overnight in hospital, was this </w:t>
      </w:r>
    </w:p>
    <w:p w:rsidR="001B23D5" w:rsidRPr="00233B4B" w:rsidRDefault="001B23D5" w:rsidP="001B23D5">
      <w:pPr>
        <w:spacing w:after="0" w:line="240" w:lineRule="auto"/>
        <w:jc w:val="both"/>
        <w:rPr>
          <w:bCs/>
          <w:lang w:val="en-IE"/>
        </w:rPr>
      </w:pPr>
      <w:r w:rsidRPr="00233B4B">
        <w:rPr>
          <w:bCs/>
          <w:lang w:val="en-IE"/>
        </w:rPr>
        <w:lastRenderedPageBreak/>
        <w:t xml:space="preserve">IWER: IF THE RESPONDENT HAS HAD INPATIENT ADMISSIONS AS BOTH A PUBLIC AND A PRIVATE PATIENT PLEASE CODE THE MOST USUAL   </w:t>
      </w:r>
    </w:p>
    <w:p w:rsidR="001B23D5" w:rsidRPr="00233B4B" w:rsidRDefault="001B23D5" w:rsidP="001B23D5">
      <w:pPr>
        <w:spacing w:after="0" w:line="240" w:lineRule="auto"/>
        <w:jc w:val="both"/>
        <w:rPr>
          <w:lang w:val="en-IE"/>
        </w:rPr>
      </w:pPr>
      <w:r w:rsidRPr="00233B4B">
        <w:rPr>
          <w:lang w:val="en-IE"/>
        </w:rPr>
        <w:t>1. As a public patient</w:t>
      </w:r>
    </w:p>
    <w:p w:rsidR="001B23D5" w:rsidRPr="00233B4B" w:rsidRDefault="001B23D5" w:rsidP="001B23D5">
      <w:pPr>
        <w:spacing w:after="0" w:line="240" w:lineRule="auto"/>
        <w:jc w:val="both"/>
        <w:rPr>
          <w:lang w:val="en-IE"/>
        </w:rPr>
      </w:pPr>
      <w:r w:rsidRPr="00233B4B">
        <w:rPr>
          <w:lang w:val="en-IE"/>
        </w:rPr>
        <w:t>2. As a private patient</w:t>
      </w:r>
    </w:p>
    <w:p w:rsidR="001B23D5" w:rsidRPr="00233B4B" w:rsidRDefault="001B23D5" w:rsidP="001B23D5">
      <w:pPr>
        <w:spacing w:after="0" w:line="240" w:lineRule="auto"/>
        <w:jc w:val="both"/>
        <w:rPr>
          <w:lang w:val="en-IE"/>
        </w:rPr>
      </w:pPr>
      <w:r w:rsidRPr="00233B4B">
        <w:rPr>
          <w:lang w:val="en-IE"/>
        </w:rPr>
        <w:t>98. DK</w:t>
      </w:r>
    </w:p>
    <w:p w:rsidR="001B23D5" w:rsidRPr="00233B4B" w:rsidRDefault="001B23D5" w:rsidP="001B23D5">
      <w:pPr>
        <w:spacing w:after="0" w:line="240" w:lineRule="auto"/>
        <w:jc w:val="both"/>
        <w:rPr>
          <w:lang w:val="en-IE"/>
        </w:rPr>
      </w:pPr>
      <w:r w:rsidRPr="00233B4B">
        <w:rPr>
          <w:lang w:val="en-IE"/>
        </w:rPr>
        <w:t>99. RF</w:t>
      </w:r>
    </w:p>
    <w:p w:rsidR="001B23D5" w:rsidRPr="00233B4B" w:rsidRDefault="001B23D5" w:rsidP="001B23D5">
      <w:pPr>
        <w:spacing w:after="0" w:line="240" w:lineRule="auto"/>
        <w:jc w:val="both"/>
        <w:rPr>
          <w:lang w:val="en-IE"/>
        </w:rPr>
      </w:pPr>
    </w:p>
    <w:p w:rsidR="001B23D5" w:rsidRPr="00233B4B" w:rsidRDefault="001B23D5" w:rsidP="001B23D5">
      <w:pPr>
        <w:spacing w:after="0" w:line="240" w:lineRule="auto"/>
        <w:jc w:val="both"/>
        <w:rPr>
          <w:lang w:val="en-IE"/>
        </w:rPr>
      </w:pPr>
    </w:p>
    <w:p w:rsidR="001B23D5" w:rsidRPr="00233B4B" w:rsidRDefault="001B23D5" w:rsidP="001B23D5">
      <w:pPr>
        <w:spacing w:after="0" w:line="240" w:lineRule="auto"/>
        <w:jc w:val="both"/>
        <w:rPr>
          <w:b/>
          <w:lang w:val="en-IE"/>
        </w:rPr>
      </w:pPr>
      <w:r w:rsidRPr="00233B4B">
        <w:rPr>
          <w:b/>
          <w:lang w:val="en-IE"/>
        </w:rPr>
        <w:t xml:space="preserve">HU014 When [you/he/she] stayed overnight in hospital, was this in a </w:t>
      </w:r>
    </w:p>
    <w:p w:rsidR="001B23D5" w:rsidRPr="00233B4B" w:rsidRDefault="001B23D5" w:rsidP="001B23D5">
      <w:pPr>
        <w:spacing w:after="0" w:line="240" w:lineRule="auto"/>
        <w:jc w:val="both"/>
        <w:rPr>
          <w:lang w:val="en-IE"/>
        </w:rPr>
      </w:pPr>
      <w:r w:rsidRPr="00233B4B">
        <w:rPr>
          <w:bCs/>
          <w:lang w:val="en-IE"/>
        </w:rPr>
        <w:t>IWER: IF THE RESPONDENT HAS HAD INPATIENT ADMISSIONS AS BOTH A PUBLIC AND A PRIVATE HOSPITAL PLEASE CODE THE MOST USUAL</w:t>
      </w:r>
    </w:p>
    <w:p w:rsidR="001B23D5" w:rsidRPr="00233B4B" w:rsidRDefault="001B23D5" w:rsidP="001B23D5">
      <w:pPr>
        <w:spacing w:after="0" w:line="240" w:lineRule="auto"/>
        <w:jc w:val="both"/>
        <w:rPr>
          <w:lang w:val="en-IE"/>
        </w:rPr>
      </w:pPr>
      <w:r w:rsidRPr="00233B4B">
        <w:rPr>
          <w:lang w:val="en-IE"/>
        </w:rPr>
        <w:t>1. Public Hospital</w:t>
      </w:r>
    </w:p>
    <w:p w:rsidR="001B23D5" w:rsidRPr="00233B4B" w:rsidRDefault="001B23D5" w:rsidP="001B23D5">
      <w:pPr>
        <w:spacing w:after="0" w:line="240" w:lineRule="auto"/>
        <w:jc w:val="both"/>
        <w:rPr>
          <w:lang w:val="en-IE"/>
        </w:rPr>
      </w:pPr>
      <w:r w:rsidRPr="00233B4B">
        <w:rPr>
          <w:lang w:val="en-IE"/>
        </w:rPr>
        <w:t>2. Private Hospital</w:t>
      </w:r>
    </w:p>
    <w:p w:rsidR="001B23D5" w:rsidRPr="00233B4B" w:rsidRDefault="001B23D5" w:rsidP="001B23D5">
      <w:pPr>
        <w:spacing w:after="0" w:line="240" w:lineRule="auto"/>
        <w:jc w:val="both"/>
        <w:rPr>
          <w:lang w:val="en-IE"/>
        </w:rPr>
      </w:pPr>
      <w:r w:rsidRPr="00233B4B">
        <w:rPr>
          <w:lang w:val="en-IE"/>
        </w:rPr>
        <w:t>98. DK</w:t>
      </w:r>
    </w:p>
    <w:p w:rsidR="001B23D5" w:rsidRPr="00233B4B" w:rsidRDefault="001B23D5" w:rsidP="001B23D5">
      <w:pPr>
        <w:spacing w:after="0" w:line="240" w:lineRule="auto"/>
        <w:jc w:val="both"/>
        <w:rPr>
          <w:lang w:val="en-IE"/>
        </w:rPr>
      </w:pPr>
      <w:r w:rsidRPr="00233B4B">
        <w:rPr>
          <w:lang w:val="en-IE"/>
        </w:rPr>
        <w:t>99. RF</w:t>
      </w:r>
    </w:p>
    <w:p w:rsidR="001B23D5" w:rsidRPr="00233B4B" w:rsidRDefault="001B23D5" w:rsidP="001B23D5">
      <w:pPr>
        <w:spacing w:after="0" w:line="240" w:lineRule="auto"/>
        <w:jc w:val="both"/>
        <w:rPr>
          <w:lang w:val="en-IE"/>
        </w:rPr>
      </w:pPr>
    </w:p>
    <w:p w:rsidR="001B23D5" w:rsidRPr="00233B4B" w:rsidRDefault="001B23D5" w:rsidP="001B23D5">
      <w:pPr>
        <w:spacing w:after="0" w:line="240" w:lineRule="auto"/>
        <w:jc w:val="both"/>
        <w:rPr>
          <w:lang w:val="en-IE"/>
        </w:rPr>
      </w:pPr>
    </w:p>
    <w:p w:rsidR="001B23D5" w:rsidRPr="00233B4B" w:rsidRDefault="001B23D5" w:rsidP="001B23D5">
      <w:pPr>
        <w:spacing w:after="0" w:line="240" w:lineRule="auto"/>
        <w:jc w:val="both"/>
        <w:rPr>
          <w:lang w:val="en-IE"/>
        </w:rPr>
      </w:pPr>
      <w:r w:rsidRPr="00233B4B">
        <w:rPr>
          <w:b/>
          <w:lang w:val="en-IE"/>
        </w:rPr>
        <w:t xml:space="preserve">HU040 In total, how much did [you/he/she] pay for [your/his/her] overnight hospital stays(s) in the last 12 months, after any health insurance reimbursement? </w:t>
      </w:r>
      <w:r w:rsidRPr="00233B4B">
        <w:rPr>
          <w:lang w:val="en-IE"/>
        </w:rPr>
        <w:t>(May be zero)</w:t>
      </w:r>
    </w:p>
    <w:p w:rsidR="001B23D5" w:rsidRPr="00233B4B" w:rsidRDefault="001B23D5" w:rsidP="001B23D5">
      <w:pPr>
        <w:spacing w:after="0" w:line="240" w:lineRule="auto"/>
        <w:jc w:val="both"/>
        <w:rPr>
          <w:bCs/>
          <w:lang w:val="en-IE"/>
        </w:rPr>
      </w:pPr>
      <w:r w:rsidRPr="00233B4B">
        <w:rPr>
          <w:bCs/>
          <w:lang w:val="en-IE"/>
        </w:rPr>
        <w:t xml:space="preserve">IWER: IF R CANNOT GIVE EXACT VALUE, ACCEPT APPROXIMATE VALUE </w:t>
      </w:r>
    </w:p>
    <w:p w:rsidR="001B23D5" w:rsidRPr="00233B4B" w:rsidRDefault="001B23D5" w:rsidP="001B23D5">
      <w:pPr>
        <w:spacing w:after="0" w:line="240" w:lineRule="auto"/>
        <w:jc w:val="both"/>
        <w:rPr>
          <w:lang w:val="en-IE"/>
        </w:rPr>
      </w:pPr>
      <w:r w:rsidRPr="00233B4B">
        <w:rPr>
          <w:lang w:val="en-IE"/>
        </w:rPr>
        <w:t xml:space="preserve">€0 … €50,000       </w:t>
      </w:r>
    </w:p>
    <w:p w:rsidR="001B23D5" w:rsidRPr="00233B4B" w:rsidRDefault="001B23D5" w:rsidP="001B23D5">
      <w:pPr>
        <w:spacing w:after="0" w:line="240" w:lineRule="auto"/>
        <w:jc w:val="both"/>
        <w:rPr>
          <w:lang w:val="en-IE"/>
        </w:rPr>
      </w:pPr>
      <w:r w:rsidRPr="00233B4B">
        <w:rPr>
          <w:lang w:val="en-IE"/>
        </w:rPr>
        <w:t>-98. DK</w:t>
      </w:r>
    </w:p>
    <w:p w:rsidR="001B23D5" w:rsidRPr="00233B4B" w:rsidRDefault="001B23D5" w:rsidP="001B23D5">
      <w:pPr>
        <w:spacing w:after="0" w:line="240" w:lineRule="auto"/>
        <w:rPr>
          <w:b/>
          <w:bCs/>
          <w:lang w:val="en-IE"/>
        </w:rPr>
      </w:pPr>
      <w:r w:rsidRPr="00233B4B">
        <w:rPr>
          <w:lang w:val="en-IE"/>
        </w:rPr>
        <w:t>-99.</w:t>
      </w:r>
      <w:r w:rsidRPr="00233B4B">
        <w:rPr>
          <w:b/>
          <w:bCs/>
          <w:lang w:val="en-IE"/>
        </w:rPr>
        <w:t xml:space="preserve"> </w:t>
      </w:r>
      <w:r w:rsidRPr="00233B4B">
        <w:rPr>
          <w:bCs/>
          <w:lang w:val="en-IE"/>
        </w:rPr>
        <w:t>RF</w:t>
      </w:r>
      <w:r w:rsidRPr="00233B4B">
        <w:rPr>
          <w:b/>
          <w:bCs/>
          <w:lang w:val="en-IE"/>
        </w:rPr>
        <w:t xml:space="preserve"> </w:t>
      </w:r>
    </w:p>
    <w:p w:rsidR="001B23D5" w:rsidRPr="00233B4B" w:rsidRDefault="001B23D5" w:rsidP="001B23D5">
      <w:pPr>
        <w:spacing w:after="0" w:line="240" w:lineRule="auto"/>
        <w:rPr>
          <w:b/>
          <w:bCs/>
          <w:lang w:val="en-IE"/>
        </w:rPr>
      </w:pPr>
    </w:p>
    <w:p w:rsidR="001B23D5" w:rsidRPr="00233B4B" w:rsidRDefault="001B23D5" w:rsidP="001B23D5">
      <w:pPr>
        <w:spacing w:after="0" w:line="240" w:lineRule="auto"/>
        <w:rPr>
          <w:b/>
          <w:bCs/>
          <w:lang w:val="en-IE"/>
        </w:rPr>
      </w:pPr>
    </w:p>
    <w:p w:rsidR="001B23D5" w:rsidRPr="00233B4B" w:rsidRDefault="001B23D5" w:rsidP="001B23D5">
      <w:pPr>
        <w:spacing w:after="0" w:line="240" w:lineRule="auto"/>
        <w:rPr>
          <w:b/>
          <w:bCs/>
          <w:lang w:val="en-IE"/>
        </w:rPr>
      </w:pPr>
    </w:p>
    <w:p w:rsidR="001B23D5" w:rsidRPr="00233B4B" w:rsidRDefault="001B23D5" w:rsidP="001B23D5">
      <w:pPr>
        <w:spacing w:after="0" w:line="240" w:lineRule="auto"/>
        <w:rPr>
          <w:b/>
          <w:bCs/>
          <w:u w:val="single"/>
          <w:lang w:val="en-IE"/>
        </w:rPr>
      </w:pPr>
      <w:r w:rsidRPr="00233B4B">
        <w:rPr>
          <w:b/>
          <w:bCs/>
          <w:u w:val="single"/>
          <w:lang w:val="en-IE"/>
        </w:rPr>
        <w:t>HOME CARE</w:t>
      </w:r>
    </w:p>
    <w:p w:rsidR="001B23D5" w:rsidRPr="00233B4B" w:rsidRDefault="001B23D5" w:rsidP="001B23D5">
      <w:pPr>
        <w:spacing w:after="0" w:line="240" w:lineRule="auto"/>
        <w:rPr>
          <w:b/>
          <w:bCs/>
          <w:lang w:val="en-IE"/>
        </w:rPr>
      </w:pPr>
    </w:p>
    <w:p w:rsidR="001B23D5" w:rsidRPr="00233B4B" w:rsidRDefault="001B23D5" w:rsidP="001B23D5">
      <w:pPr>
        <w:spacing w:after="0" w:line="240" w:lineRule="auto"/>
        <w:rPr>
          <w:b/>
          <w:bCs/>
          <w:lang w:val="en-IE"/>
        </w:rPr>
      </w:pPr>
      <w:r w:rsidRPr="00233B4B">
        <w:rPr>
          <w:b/>
          <w:bCs/>
          <w:lang w:val="en-IE"/>
        </w:rPr>
        <w:t>HU076: In the last 12 months, did [you/</w:t>
      </w:r>
      <w:proofErr w:type="spellStart"/>
      <w:r w:rsidRPr="00233B4B">
        <w:rPr>
          <w:b/>
          <w:bCs/>
          <w:lang w:val="en-IE"/>
        </w:rPr>
        <w:t>Rname</w:t>
      </w:r>
      <w:proofErr w:type="spellEnd"/>
      <w:r w:rsidRPr="00233B4B">
        <w:rPr>
          <w:b/>
          <w:bCs/>
          <w:lang w:val="en-IE"/>
        </w:rPr>
        <w:t>] pay any individual or private company to provide home help or personal care?</w:t>
      </w:r>
    </w:p>
    <w:p w:rsidR="001B23D5" w:rsidRPr="00233B4B" w:rsidRDefault="001B23D5" w:rsidP="001B23D5">
      <w:pPr>
        <w:spacing w:after="0" w:line="240" w:lineRule="auto"/>
        <w:rPr>
          <w:b/>
          <w:bCs/>
          <w:lang w:val="en-IE"/>
        </w:rPr>
      </w:pPr>
      <w:r w:rsidRPr="00233B4B">
        <w:rPr>
          <w:b/>
          <w:bCs/>
          <w:lang w:val="en-IE"/>
        </w:rPr>
        <w:t>1 Yes</w:t>
      </w:r>
    </w:p>
    <w:p w:rsidR="001B23D5" w:rsidRPr="00233B4B" w:rsidRDefault="001B23D5" w:rsidP="001B23D5">
      <w:pPr>
        <w:spacing w:after="0" w:line="240" w:lineRule="auto"/>
        <w:rPr>
          <w:b/>
          <w:bCs/>
          <w:lang w:val="en-IE"/>
        </w:rPr>
      </w:pPr>
      <w:r w:rsidRPr="00233B4B">
        <w:rPr>
          <w:b/>
          <w:bCs/>
          <w:lang w:val="en-IE"/>
        </w:rPr>
        <w:t>5 No</w:t>
      </w:r>
    </w:p>
    <w:p w:rsidR="001B23D5" w:rsidRPr="00233B4B" w:rsidRDefault="001B23D5" w:rsidP="001B23D5">
      <w:pPr>
        <w:spacing w:after="0" w:line="240" w:lineRule="auto"/>
        <w:rPr>
          <w:b/>
          <w:bCs/>
          <w:lang w:val="en-IE"/>
        </w:rPr>
      </w:pPr>
      <w:r w:rsidRPr="00233B4B">
        <w:rPr>
          <w:b/>
          <w:bCs/>
          <w:lang w:val="en-IE"/>
        </w:rPr>
        <w:t xml:space="preserve">98 DK </w:t>
      </w:r>
    </w:p>
    <w:p w:rsidR="001B23D5" w:rsidRPr="00233B4B" w:rsidRDefault="001B23D5" w:rsidP="001B23D5">
      <w:pPr>
        <w:spacing w:after="0" w:line="240" w:lineRule="auto"/>
        <w:rPr>
          <w:b/>
          <w:bCs/>
          <w:lang w:val="en-IE"/>
        </w:rPr>
      </w:pPr>
      <w:r w:rsidRPr="00233B4B">
        <w:rPr>
          <w:b/>
          <w:bCs/>
          <w:lang w:val="en-IE"/>
        </w:rPr>
        <w:t>99 RF</w:t>
      </w:r>
    </w:p>
    <w:p w:rsidR="001B23D5" w:rsidRPr="00233B4B" w:rsidRDefault="001B23D5" w:rsidP="001B23D5">
      <w:pPr>
        <w:spacing w:after="0" w:line="240" w:lineRule="auto"/>
        <w:rPr>
          <w:b/>
          <w:bCs/>
          <w:lang w:val="en-IE"/>
        </w:rPr>
      </w:pPr>
    </w:p>
    <w:p w:rsidR="001B23D5" w:rsidRPr="00233B4B" w:rsidRDefault="001B23D5" w:rsidP="001B23D5">
      <w:pPr>
        <w:spacing w:after="0" w:line="240" w:lineRule="auto"/>
        <w:rPr>
          <w:b/>
          <w:bCs/>
          <w:lang w:val="en-IE"/>
        </w:rPr>
      </w:pPr>
    </w:p>
    <w:p w:rsidR="001B23D5" w:rsidRPr="00233B4B" w:rsidRDefault="001B23D5" w:rsidP="001B23D5">
      <w:pPr>
        <w:spacing w:after="0" w:line="240" w:lineRule="auto"/>
        <w:rPr>
          <w:b/>
          <w:lang w:val="en-IE"/>
        </w:rPr>
      </w:pPr>
      <w:r w:rsidRPr="00233B4B">
        <w:rPr>
          <w:b/>
          <w:lang w:val="en-IE"/>
        </w:rPr>
        <w:t>HU015A:  In the last 12 months, did [you/</w:t>
      </w:r>
      <w:proofErr w:type="spellStart"/>
      <w:r w:rsidRPr="00233B4B">
        <w:rPr>
          <w:b/>
          <w:lang w:val="en-IE"/>
        </w:rPr>
        <w:t>Rname</w:t>
      </w:r>
      <w:proofErr w:type="spellEnd"/>
      <w:r w:rsidRPr="00233B4B">
        <w:rPr>
          <w:b/>
          <w:lang w:val="en-IE"/>
        </w:rPr>
        <w:t>] receive any of the following State services?</w:t>
      </w:r>
    </w:p>
    <w:p w:rsidR="001B23D5" w:rsidRPr="00233B4B" w:rsidRDefault="001B23D5" w:rsidP="001B23D5">
      <w:pPr>
        <w:spacing w:after="0" w:line="240" w:lineRule="auto"/>
        <w:rPr>
          <w:lang w:val="en-IE"/>
        </w:rPr>
      </w:pPr>
      <w:r w:rsidRPr="00233B4B">
        <w:rPr>
          <w:lang w:val="en-IE"/>
        </w:rPr>
        <w:t>NB: Some people hire home help or personal care privately, this private help SHOULD NOT be included in this question.</w:t>
      </w:r>
    </w:p>
    <w:p w:rsidR="001B23D5" w:rsidRPr="00233B4B" w:rsidRDefault="001B23D5" w:rsidP="001B23D5">
      <w:pPr>
        <w:spacing w:after="0" w:line="240" w:lineRule="auto"/>
        <w:rPr>
          <w:b/>
          <w:bCs/>
          <w:lang w:val="en-IE"/>
        </w:rPr>
      </w:pPr>
      <w:r w:rsidRPr="00233B4B">
        <w:rPr>
          <w:b/>
          <w:bCs/>
          <w:lang w:val="en-IE"/>
        </w:rPr>
        <w:t>CODE ALL THAT APPLY</w:t>
      </w:r>
    </w:p>
    <w:p w:rsidR="001B23D5" w:rsidRPr="00233B4B" w:rsidRDefault="001B23D5" w:rsidP="001B23D5">
      <w:pPr>
        <w:numPr>
          <w:ilvl w:val="0"/>
          <w:numId w:val="14"/>
        </w:numPr>
        <w:spacing w:after="0" w:line="240" w:lineRule="auto"/>
        <w:ind w:left="360"/>
        <w:rPr>
          <w:lang w:val="en-IE"/>
        </w:rPr>
      </w:pPr>
      <w:r w:rsidRPr="00233B4B">
        <w:rPr>
          <w:b/>
          <w:lang w:val="en-IE"/>
        </w:rPr>
        <w:t>Home help</w:t>
      </w:r>
      <w:r w:rsidRPr="00233B4B">
        <w:rPr>
          <w:lang w:val="en-IE"/>
        </w:rPr>
        <w:t xml:space="preserve"> (a person employed by State to help [you/</w:t>
      </w:r>
      <w:proofErr w:type="spellStart"/>
      <w:r w:rsidRPr="00233B4B">
        <w:rPr>
          <w:lang w:val="en-IE"/>
        </w:rPr>
        <w:t>Rname</w:t>
      </w:r>
      <w:proofErr w:type="spellEnd"/>
      <w:r w:rsidRPr="00233B4B">
        <w:rPr>
          <w:lang w:val="en-IE"/>
        </w:rPr>
        <w:t xml:space="preserve">] with household chores such as cleaning and cooking)  </w:t>
      </w:r>
      <w:r w:rsidRPr="00233B4B">
        <w:rPr>
          <w:b/>
          <w:bCs/>
          <w:lang w:val="en-IE"/>
        </w:rPr>
        <w:t>HU015_A1 through HU015_A4</w:t>
      </w:r>
      <w:r w:rsidRPr="00233B4B">
        <w:rPr>
          <w:b/>
          <w:bCs/>
          <w:lang w:val="en-IE"/>
        </w:rPr>
        <w:tab/>
      </w:r>
      <w:r w:rsidRPr="00233B4B">
        <w:rPr>
          <w:b/>
          <w:bCs/>
          <w:lang w:val="en-IE"/>
        </w:rPr>
        <w:tab/>
      </w:r>
      <w:r w:rsidRPr="00233B4B">
        <w:rPr>
          <w:b/>
          <w:bCs/>
          <w:lang w:val="en-IE"/>
        </w:rPr>
        <w:tab/>
        <w:t>[hu</w:t>
      </w:r>
      <w:r w:rsidRPr="00233B4B">
        <w:rPr>
          <w:lang w:val="en-IE"/>
        </w:rPr>
        <w:t>015</w:t>
      </w:r>
      <w:r w:rsidR="00E9218F">
        <w:rPr>
          <w:lang w:val="en-IE"/>
        </w:rPr>
        <w:t>a</w:t>
      </w:r>
      <w:r w:rsidRPr="00233B4B">
        <w:rPr>
          <w:lang w:val="en-IE"/>
        </w:rPr>
        <w:t>_01]</w:t>
      </w:r>
    </w:p>
    <w:p w:rsidR="001B23D5" w:rsidRPr="00233B4B" w:rsidRDefault="001B23D5" w:rsidP="001B23D5">
      <w:pPr>
        <w:numPr>
          <w:ilvl w:val="0"/>
          <w:numId w:val="14"/>
        </w:numPr>
        <w:spacing w:after="0" w:line="240" w:lineRule="auto"/>
        <w:ind w:left="360"/>
        <w:rPr>
          <w:lang w:val="en-IE"/>
        </w:rPr>
      </w:pPr>
      <w:r w:rsidRPr="00233B4B">
        <w:rPr>
          <w:b/>
          <w:lang w:val="en-IE"/>
        </w:rPr>
        <w:t>Personal care attendant</w:t>
      </w:r>
      <w:r w:rsidRPr="00233B4B">
        <w:rPr>
          <w:lang w:val="en-IE"/>
        </w:rPr>
        <w:t xml:space="preserve"> (a person employed by the State to assist [you/him/her] with bathing, showering, bodily care etc.) </w:t>
      </w:r>
      <w:r w:rsidRPr="00233B4B">
        <w:rPr>
          <w:b/>
          <w:bCs/>
          <w:lang w:val="en-IE"/>
        </w:rPr>
        <w:t>HU015_B1 through HU015_B4</w:t>
      </w:r>
      <w:r w:rsidRPr="00233B4B">
        <w:rPr>
          <w:b/>
          <w:bCs/>
          <w:lang w:val="en-IE"/>
        </w:rPr>
        <w:tab/>
      </w:r>
      <w:r w:rsidRPr="00233B4B">
        <w:rPr>
          <w:b/>
          <w:bCs/>
          <w:lang w:val="en-IE"/>
        </w:rPr>
        <w:tab/>
      </w:r>
      <w:r w:rsidRPr="00233B4B">
        <w:rPr>
          <w:b/>
          <w:bCs/>
          <w:lang w:val="en-IE"/>
        </w:rPr>
        <w:tab/>
        <w:t>[hu</w:t>
      </w:r>
      <w:r w:rsidRPr="00233B4B">
        <w:rPr>
          <w:lang w:val="en-IE"/>
        </w:rPr>
        <w:t>015</w:t>
      </w:r>
      <w:r w:rsidR="00E9218F">
        <w:rPr>
          <w:lang w:val="en-IE"/>
        </w:rPr>
        <w:t>a</w:t>
      </w:r>
      <w:r w:rsidRPr="00233B4B">
        <w:rPr>
          <w:lang w:val="en-IE"/>
        </w:rPr>
        <w:t>_02]</w:t>
      </w:r>
    </w:p>
    <w:p w:rsidR="001B23D5" w:rsidRPr="00233B4B" w:rsidRDefault="001B23D5" w:rsidP="001B23D5">
      <w:pPr>
        <w:numPr>
          <w:ilvl w:val="0"/>
          <w:numId w:val="14"/>
        </w:numPr>
        <w:spacing w:after="0" w:line="240" w:lineRule="auto"/>
        <w:ind w:left="360"/>
        <w:rPr>
          <w:lang w:val="en-IE"/>
        </w:rPr>
      </w:pPr>
      <w:r w:rsidRPr="00233B4B">
        <w:rPr>
          <w:b/>
          <w:lang w:val="en-IE"/>
        </w:rPr>
        <w:t>Meals-on-Wheels</w:t>
      </w:r>
      <w:r w:rsidRPr="00233B4B">
        <w:rPr>
          <w:lang w:val="en-IE"/>
        </w:rPr>
        <w:t xml:space="preserve"> </w:t>
      </w:r>
      <w:r w:rsidRPr="00233B4B">
        <w:rPr>
          <w:lang w:val="en-IE"/>
        </w:rPr>
        <w:tab/>
      </w:r>
      <w:r w:rsidRPr="00233B4B">
        <w:rPr>
          <w:lang w:val="en-IE"/>
        </w:rPr>
        <w:tab/>
      </w:r>
      <w:r w:rsidRPr="00233B4B">
        <w:rPr>
          <w:b/>
          <w:bCs/>
          <w:lang w:val="en-IE"/>
        </w:rPr>
        <w:t>HU015_C1 through HU015_C4</w:t>
      </w:r>
      <w:r w:rsidRPr="00233B4B">
        <w:rPr>
          <w:b/>
          <w:bCs/>
          <w:lang w:val="en-IE"/>
        </w:rPr>
        <w:tab/>
      </w:r>
      <w:r w:rsidRPr="00233B4B">
        <w:rPr>
          <w:b/>
          <w:bCs/>
          <w:lang w:val="en-IE"/>
        </w:rPr>
        <w:tab/>
      </w:r>
      <w:r w:rsidRPr="00233B4B">
        <w:rPr>
          <w:b/>
          <w:bCs/>
          <w:lang w:val="en-IE"/>
        </w:rPr>
        <w:tab/>
        <w:t>[hu</w:t>
      </w:r>
      <w:r w:rsidRPr="00233B4B">
        <w:rPr>
          <w:lang w:val="en-IE"/>
        </w:rPr>
        <w:t>015</w:t>
      </w:r>
      <w:r w:rsidR="00E9218F">
        <w:rPr>
          <w:lang w:val="en-IE"/>
        </w:rPr>
        <w:t>a</w:t>
      </w:r>
      <w:r w:rsidRPr="00233B4B">
        <w:rPr>
          <w:lang w:val="en-IE"/>
        </w:rPr>
        <w:t>_03]</w:t>
      </w:r>
    </w:p>
    <w:p w:rsidR="001B23D5" w:rsidRPr="00233B4B" w:rsidRDefault="001B23D5" w:rsidP="001B23D5">
      <w:pPr>
        <w:numPr>
          <w:ilvl w:val="0"/>
          <w:numId w:val="14"/>
        </w:numPr>
        <w:spacing w:after="0" w:line="240" w:lineRule="auto"/>
        <w:ind w:left="360"/>
        <w:rPr>
          <w:lang w:val="en-IE"/>
        </w:rPr>
      </w:pPr>
      <w:r w:rsidRPr="00233B4B">
        <w:rPr>
          <w:b/>
          <w:bCs/>
          <w:lang w:val="en-IE"/>
        </w:rPr>
        <w:t xml:space="preserve">Home Care Package </w:t>
      </w:r>
      <w:r w:rsidRPr="00233B4B">
        <w:rPr>
          <w:b/>
          <w:bCs/>
          <w:lang w:val="en-IE"/>
        </w:rPr>
        <w:tab/>
        <w:t>HU015_D1 through HU015_D4</w:t>
      </w:r>
      <w:r w:rsidRPr="00233B4B">
        <w:rPr>
          <w:b/>
          <w:bCs/>
          <w:lang w:val="en-IE"/>
        </w:rPr>
        <w:tab/>
      </w:r>
      <w:r w:rsidRPr="00233B4B">
        <w:rPr>
          <w:b/>
          <w:bCs/>
          <w:lang w:val="en-IE"/>
        </w:rPr>
        <w:tab/>
      </w:r>
      <w:r w:rsidRPr="00233B4B">
        <w:rPr>
          <w:b/>
          <w:bCs/>
          <w:lang w:val="en-IE"/>
        </w:rPr>
        <w:tab/>
        <w:t>[hu</w:t>
      </w:r>
      <w:r w:rsidRPr="00233B4B">
        <w:rPr>
          <w:lang w:val="en-IE"/>
        </w:rPr>
        <w:t>015</w:t>
      </w:r>
      <w:r w:rsidR="00E9218F">
        <w:rPr>
          <w:lang w:val="en-IE"/>
        </w:rPr>
        <w:t>a</w:t>
      </w:r>
      <w:r w:rsidRPr="00233B4B">
        <w:rPr>
          <w:lang w:val="en-IE"/>
        </w:rPr>
        <w:t>_04]</w:t>
      </w:r>
    </w:p>
    <w:p w:rsidR="001B23D5" w:rsidRPr="00233B4B" w:rsidRDefault="001B23D5" w:rsidP="001B23D5">
      <w:pPr>
        <w:spacing w:after="0" w:line="240" w:lineRule="auto"/>
        <w:rPr>
          <w:lang w:val="en-IE"/>
        </w:rPr>
      </w:pPr>
      <w:r w:rsidRPr="00233B4B">
        <w:rPr>
          <w:lang w:val="en-IE"/>
        </w:rPr>
        <w:t xml:space="preserve">96. None of these </w:t>
      </w:r>
      <w:r w:rsidRPr="00233B4B">
        <w:rPr>
          <w:lang w:val="en-IE"/>
        </w:rPr>
        <w:tab/>
      </w:r>
      <w:r w:rsidRPr="00233B4B">
        <w:rPr>
          <w:b/>
          <w:bCs/>
          <w:lang w:val="en-IE"/>
        </w:rPr>
        <w:t>GO TO HU015</w:t>
      </w:r>
      <w:r w:rsidRPr="00233B4B">
        <w:rPr>
          <w:b/>
          <w:bCs/>
          <w:lang w:val="en-IE"/>
        </w:rPr>
        <w:tab/>
      </w:r>
      <w:r w:rsidRPr="00233B4B">
        <w:rPr>
          <w:b/>
          <w:bCs/>
          <w:lang w:val="en-IE"/>
        </w:rPr>
        <w:tab/>
      </w:r>
      <w:r w:rsidRPr="00233B4B">
        <w:rPr>
          <w:b/>
          <w:bCs/>
          <w:lang w:val="en-IE"/>
        </w:rPr>
        <w:tab/>
      </w:r>
      <w:r w:rsidRPr="00233B4B">
        <w:rPr>
          <w:b/>
          <w:bCs/>
          <w:lang w:val="en-IE"/>
        </w:rPr>
        <w:tab/>
      </w:r>
      <w:r w:rsidRPr="00233B4B">
        <w:rPr>
          <w:b/>
          <w:bCs/>
          <w:lang w:val="en-IE"/>
        </w:rPr>
        <w:tab/>
      </w:r>
      <w:r w:rsidRPr="00233B4B">
        <w:rPr>
          <w:b/>
          <w:bCs/>
          <w:lang w:val="en-IE"/>
        </w:rPr>
        <w:tab/>
        <w:t>[hu</w:t>
      </w:r>
      <w:r w:rsidRPr="00233B4B">
        <w:rPr>
          <w:lang w:val="en-IE"/>
        </w:rPr>
        <w:t>015</w:t>
      </w:r>
      <w:r w:rsidR="00E9218F">
        <w:rPr>
          <w:lang w:val="en-IE"/>
        </w:rPr>
        <w:t>a</w:t>
      </w:r>
      <w:r w:rsidRPr="00233B4B">
        <w:rPr>
          <w:lang w:val="en-IE"/>
        </w:rPr>
        <w:t>_96]</w:t>
      </w:r>
    </w:p>
    <w:p w:rsidR="001B23D5" w:rsidRPr="00233B4B" w:rsidRDefault="001B23D5" w:rsidP="001B23D5">
      <w:pPr>
        <w:spacing w:after="0" w:line="240" w:lineRule="auto"/>
        <w:rPr>
          <w:lang w:val="en-IE"/>
        </w:rPr>
      </w:pPr>
      <w:r w:rsidRPr="00233B4B">
        <w:rPr>
          <w:lang w:val="en-IE"/>
        </w:rPr>
        <w:t xml:space="preserve">98. DK </w:t>
      </w:r>
      <w:r w:rsidRPr="00233B4B">
        <w:rPr>
          <w:lang w:val="en-IE"/>
        </w:rPr>
        <w:tab/>
      </w:r>
      <w:r w:rsidRPr="00233B4B">
        <w:rPr>
          <w:lang w:val="en-IE"/>
        </w:rPr>
        <w:tab/>
      </w:r>
      <w:r w:rsidRPr="00233B4B">
        <w:rPr>
          <w:lang w:val="en-IE"/>
        </w:rPr>
        <w:tab/>
      </w:r>
      <w:r w:rsidRPr="00233B4B">
        <w:rPr>
          <w:b/>
          <w:bCs/>
          <w:lang w:val="en-IE"/>
        </w:rPr>
        <w:t>GO TO HU015</w:t>
      </w:r>
      <w:r w:rsidRPr="00233B4B">
        <w:rPr>
          <w:b/>
          <w:bCs/>
          <w:lang w:val="en-IE"/>
        </w:rPr>
        <w:tab/>
      </w:r>
      <w:r w:rsidRPr="00233B4B">
        <w:rPr>
          <w:b/>
          <w:bCs/>
          <w:lang w:val="en-IE"/>
        </w:rPr>
        <w:tab/>
      </w:r>
      <w:r w:rsidRPr="00233B4B">
        <w:rPr>
          <w:b/>
          <w:bCs/>
          <w:lang w:val="en-IE"/>
        </w:rPr>
        <w:tab/>
      </w:r>
      <w:r w:rsidRPr="00233B4B">
        <w:rPr>
          <w:b/>
          <w:bCs/>
          <w:lang w:val="en-IE"/>
        </w:rPr>
        <w:tab/>
      </w:r>
      <w:r w:rsidRPr="00233B4B">
        <w:rPr>
          <w:b/>
          <w:bCs/>
          <w:lang w:val="en-IE"/>
        </w:rPr>
        <w:tab/>
      </w:r>
      <w:r w:rsidRPr="00233B4B">
        <w:rPr>
          <w:b/>
          <w:bCs/>
          <w:lang w:val="en-IE"/>
        </w:rPr>
        <w:tab/>
        <w:t>[hu</w:t>
      </w:r>
      <w:r w:rsidRPr="00233B4B">
        <w:rPr>
          <w:lang w:val="en-IE"/>
        </w:rPr>
        <w:t>015</w:t>
      </w:r>
      <w:r w:rsidR="00E9218F">
        <w:rPr>
          <w:lang w:val="en-IE"/>
        </w:rPr>
        <w:t>a</w:t>
      </w:r>
      <w:r w:rsidRPr="00233B4B">
        <w:rPr>
          <w:lang w:val="en-IE"/>
        </w:rPr>
        <w:t>_98]</w:t>
      </w:r>
    </w:p>
    <w:p w:rsidR="001B23D5" w:rsidRPr="00233B4B" w:rsidRDefault="001B23D5" w:rsidP="001B23D5">
      <w:pPr>
        <w:spacing w:after="0" w:line="240" w:lineRule="auto"/>
        <w:rPr>
          <w:lang w:val="en-IE"/>
        </w:rPr>
      </w:pPr>
      <w:r w:rsidRPr="00233B4B">
        <w:rPr>
          <w:lang w:val="en-IE"/>
        </w:rPr>
        <w:t>99. RF</w:t>
      </w:r>
      <w:r w:rsidRPr="00233B4B">
        <w:rPr>
          <w:lang w:val="en-IE"/>
        </w:rPr>
        <w:tab/>
      </w:r>
      <w:r w:rsidRPr="00233B4B">
        <w:rPr>
          <w:lang w:val="en-IE"/>
        </w:rPr>
        <w:tab/>
      </w:r>
      <w:r w:rsidRPr="00233B4B">
        <w:rPr>
          <w:lang w:val="en-IE"/>
        </w:rPr>
        <w:tab/>
      </w:r>
      <w:r w:rsidRPr="00233B4B">
        <w:rPr>
          <w:b/>
          <w:bCs/>
          <w:lang w:val="en-IE"/>
        </w:rPr>
        <w:t>GO TO HU015</w:t>
      </w:r>
      <w:r w:rsidRPr="00233B4B">
        <w:rPr>
          <w:lang w:val="en-IE"/>
        </w:rPr>
        <w:t xml:space="preserve"> </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bCs/>
          <w:lang w:val="en-IE"/>
        </w:rPr>
        <w:t>[hu</w:t>
      </w:r>
      <w:r w:rsidRPr="00233B4B">
        <w:rPr>
          <w:lang w:val="en-IE"/>
        </w:rPr>
        <w:t>015</w:t>
      </w:r>
      <w:r w:rsidR="00E9218F">
        <w:rPr>
          <w:lang w:val="en-IE"/>
        </w:rPr>
        <w:t>a</w:t>
      </w:r>
      <w:r w:rsidRPr="00233B4B">
        <w:rPr>
          <w:lang w:val="en-IE"/>
        </w:rPr>
        <w:t>_99]</w:t>
      </w:r>
    </w:p>
    <w:p w:rsidR="001B23D5" w:rsidRPr="00233B4B" w:rsidRDefault="001B23D5" w:rsidP="001B23D5">
      <w:pPr>
        <w:autoSpaceDE w:val="0"/>
        <w:autoSpaceDN w:val="0"/>
        <w:adjustRightInd w:val="0"/>
        <w:spacing w:after="0" w:line="240" w:lineRule="auto"/>
        <w:rPr>
          <w:lang w:val="en-IE"/>
        </w:rPr>
      </w:pPr>
    </w:p>
    <w:p w:rsidR="001B23D5" w:rsidRPr="00233B4B" w:rsidRDefault="001B23D5" w:rsidP="001B23D5">
      <w:pPr>
        <w:autoSpaceDE w:val="0"/>
        <w:autoSpaceDN w:val="0"/>
        <w:adjustRightInd w:val="0"/>
        <w:spacing w:after="0" w:line="240" w:lineRule="auto"/>
        <w:rPr>
          <w:lang w:val="en-IE"/>
        </w:rPr>
      </w:pPr>
    </w:p>
    <w:p w:rsidR="001B23D5" w:rsidRPr="00233B4B" w:rsidRDefault="001B23D5" w:rsidP="001B23D5">
      <w:pPr>
        <w:autoSpaceDE w:val="0"/>
        <w:autoSpaceDN w:val="0"/>
        <w:adjustRightInd w:val="0"/>
        <w:spacing w:after="0" w:line="240" w:lineRule="auto"/>
        <w:rPr>
          <w:b/>
          <w:lang w:val="en-IE"/>
        </w:rPr>
      </w:pPr>
      <w:r w:rsidRPr="00233B4B">
        <w:rPr>
          <w:b/>
          <w:lang w:val="en-IE"/>
        </w:rPr>
        <w:lastRenderedPageBreak/>
        <w:t>HU015_</w:t>
      </w:r>
      <w:r w:rsidR="00E9218F">
        <w:rPr>
          <w:b/>
          <w:lang w:val="en-IE"/>
        </w:rPr>
        <w:t>a1</w:t>
      </w:r>
      <w:r w:rsidRPr="00233B4B">
        <w:rPr>
          <w:b/>
          <w:lang w:val="en-IE"/>
        </w:rPr>
        <w:t>: Let's think for a moment about the home help [you/</w:t>
      </w:r>
      <w:proofErr w:type="spellStart"/>
      <w:r w:rsidRPr="00233B4B">
        <w:rPr>
          <w:b/>
          <w:lang w:val="en-IE"/>
        </w:rPr>
        <w:t>Rname</w:t>
      </w:r>
      <w:proofErr w:type="spellEnd"/>
      <w:r w:rsidRPr="00233B4B">
        <w:rPr>
          <w:b/>
          <w:lang w:val="en-IE"/>
        </w:rPr>
        <w:t>] received. During the last month, on about how many days did [you/he/she] receive home help?</w:t>
      </w:r>
    </w:p>
    <w:p w:rsidR="001B23D5" w:rsidRPr="00233B4B" w:rsidRDefault="001B23D5" w:rsidP="001B23D5">
      <w:pPr>
        <w:autoSpaceDE w:val="0"/>
        <w:autoSpaceDN w:val="0"/>
        <w:adjustRightInd w:val="0"/>
        <w:spacing w:after="0" w:line="240" w:lineRule="auto"/>
        <w:rPr>
          <w:lang w:val="en-IE"/>
        </w:rPr>
      </w:pPr>
      <w:r w:rsidRPr="00233B4B">
        <w:rPr>
          <w:lang w:val="en-IE"/>
        </w:rPr>
        <w:t>0… 31</w:t>
      </w:r>
    </w:p>
    <w:p w:rsidR="001B23D5" w:rsidRPr="00233B4B" w:rsidRDefault="001B23D5" w:rsidP="001B23D5">
      <w:pPr>
        <w:autoSpaceDE w:val="0"/>
        <w:autoSpaceDN w:val="0"/>
        <w:adjustRightInd w:val="0"/>
        <w:spacing w:after="0" w:line="240" w:lineRule="auto"/>
        <w:rPr>
          <w:lang w:val="en-IE"/>
        </w:rPr>
      </w:pPr>
      <w:r w:rsidRPr="00233B4B">
        <w:rPr>
          <w:lang w:val="en-IE"/>
        </w:rPr>
        <w:t>-98. RF</w:t>
      </w:r>
    </w:p>
    <w:p w:rsidR="001B23D5" w:rsidRPr="00233B4B" w:rsidRDefault="001B23D5" w:rsidP="001B23D5">
      <w:pPr>
        <w:autoSpaceDE w:val="0"/>
        <w:autoSpaceDN w:val="0"/>
        <w:adjustRightInd w:val="0"/>
        <w:spacing w:after="0" w:line="240" w:lineRule="auto"/>
        <w:rPr>
          <w:lang w:val="en-IE"/>
        </w:rPr>
      </w:pPr>
      <w:r w:rsidRPr="00233B4B">
        <w:rPr>
          <w:lang w:val="en-IE"/>
        </w:rPr>
        <w:t>-99. DK</w:t>
      </w:r>
    </w:p>
    <w:p w:rsidR="001B23D5" w:rsidRPr="00233B4B" w:rsidRDefault="001B23D5" w:rsidP="001B23D5">
      <w:pPr>
        <w:autoSpaceDE w:val="0"/>
        <w:autoSpaceDN w:val="0"/>
        <w:adjustRightInd w:val="0"/>
        <w:spacing w:after="0" w:line="240" w:lineRule="auto"/>
        <w:rPr>
          <w:lang w:val="en-IE"/>
        </w:rPr>
      </w:pPr>
    </w:p>
    <w:p w:rsidR="001B23D5" w:rsidRPr="00233B4B" w:rsidRDefault="001B23D5" w:rsidP="001B23D5">
      <w:pPr>
        <w:autoSpaceDE w:val="0"/>
        <w:autoSpaceDN w:val="0"/>
        <w:adjustRightInd w:val="0"/>
        <w:spacing w:after="0" w:line="240" w:lineRule="auto"/>
        <w:rPr>
          <w:lang w:val="en-IE"/>
        </w:rPr>
      </w:pPr>
    </w:p>
    <w:p w:rsidR="001B23D5" w:rsidRPr="00233B4B" w:rsidRDefault="001B23D5" w:rsidP="001B23D5">
      <w:pPr>
        <w:autoSpaceDE w:val="0"/>
        <w:autoSpaceDN w:val="0"/>
        <w:adjustRightInd w:val="0"/>
        <w:spacing w:after="0" w:line="240" w:lineRule="auto"/>
        <w:rPr>
          <w:lang w:val="en-IE"/>
        </w:rPr>
      </w:pPr>
      <w:r w:rsidRPr="00233B4B">
        <w:rPr>
          <w:b/>
          <w:lang w:val="en-IE"/>
        </w:rPr>
        <w:t>HU015_</w:t>
      </w:r>
      <w:r w:rsidR="00E9218F">
        <w:rPr>
          <w:b/>
          <w:lang w:val="en-IE"/>
        </w:rPr>
        <w:t>a2</w:t>
      </w:r>
      <w:r w:rsidRPr="00233B4B">
        <w:rPr>
          <w:b/>
          <w:lang w:val="en-IE"/>
        </w:rPr>
        <w:t>: On the days when [you/</w:t>
      </w:r>
      <w:proofErr w:type="spellStart"/>
      <w:r w:rsidRPr="00233B4B">
        <w:rPr>
          <w:b/>
          <w:lang w:val="en-IE"/>
        </w:rPr>
        <w:t>Rname</w:t>
      </w:r>
      <w:proofErr w:type="spellEnd"/>
      <w:r w:rsidRPr="00233B4B">
        <w:rPr>
          <w:b/>
          <w:lang w:val="en-IE"/>
        </w:rPr>
        <w:t>] received home help, for about how many hours per day did [you/he/she] receive help?</w:t>
      </w:r>
      <w:r w:rsidRPr="00233B4B">
        <w:rPr>
          <w:lang w:val="en-IE"/>
        </w:rPr>
        <w:tab/>
      </w:r>
      <w:r w:rsidRPr="00233B4B">
        <w:rPr>
          <w:lang w:val="en-IE"/>
        </w:rPr>
        <w:tab/>
      </w:r>
      <w:r w:rsidRPr="00233B4B">
        <w:rPr>
          <w:lang w:val="en-IE"/>
        </w:rPr>
        <w:tab/>
      </w:r>
      <w:r w:rsidRPr="00233B4B">
        <w:rPr>
          <w:lang w:val="en-IE"/>
        </w:rPr>
        <w:br/>
        <w:t>1…24</w:t>
      </w:r>
    </w:p>
    <w:p w:rsidR="001B23D5" w:rsidRPr="00233B4B" w:rsidRDefault="001B23D5" w:rsidP="001B23D5">
      <w:pPr>
        <w:autoSpaceDE w:val="0"/>
        <w:autoSpaceDN w:val="0"/>
        <w:adjustRightInd w:val="0"/>
        <w:spacing w:after="0" w:line="240" w:lineRule="auto"/>
        <w:rPr>
          <w:lang w:val="en-IE"/>
        </w:rPr>
      </w:pPr>
      <w:r w:rsidRPr="00233B4B">
        <w:rPr>
          <w:lang w:val="en-IE"/>
        </w:rPr>
        <w:t xml:space="preserve">-98. DK </w:t>
      </w:r>
    </w:p>
    <w:p w:rsidR="001B23D5" w:rsidRPr="00233B4B" w:rsidRDefault="001B23D5" w:rsidP="001B23D5">
      <w:pPr>
        <w:autoSpaceDE w:val="0"/>
        <w:autoSpaceDN w:val="0"/>
        <w:adjustRightInd w:val="0"/>
        <w:spacing w:after="0" w:line="240" w:lineRule="auto"/>
        <w:rPr>
          <w:lang w:val="en-IE"/>
        </w:rPr>
      </w:pPr>
      <w:r w:rsidRPr="00233B4B">
        <w:rPr>
          <w:lang w:val="en-IE"/>
        </w:rPr>
        <w:t>-99. RF</w:t>
      </w:r>
    </w:p>
    <w:p w:rsidR="001B23D5" w:rsidRPr="00233B4B" w:rsidRDefault="001B23D5" w:rsidP="001B23D5">
      <w:pPr>
        <w:autoSpaceDE w:val="0"/>
        <w:autoSpaceDN w:val="0"/>
        <w:adjustRightInd w:val="0"/>
        <w:spacing w:after="0" w:line="240" w:lineRule="auto"/>
        <w:rPr>
          <w:lang w:val="en-IE"/>
        </w:rPr>
      </w:pPr>
    </w:p>
    <w:p w:rsidR="001B23D5" w:rsidRPr="00233B4B" w:rsidRDefault="001B23D5" w:rsidP="001B23D5">
      <w:pPr>
        <w:autoSpaceDE w:val="0"/>
        <w:autoSpaceDN w:val="0"/>
        <w:adjustRightInd w:val="0"/>
        <w:spacing w:after="0" w:line="240" w:lineRule="auto"/>
        <w:rPr>
          <w:lang w:val="en-IE"/>
        </w:rPr>
      </w:pPr>
    </w:p>
    <w:p w:rsidR="001B23D5" w:rsidRPr="00233B4B" w:rsidRDefault="001B23D5" w:rsidP="001B23D5">
      <w:pPr>
        <w:autoSpaceDE w:val="0"/>
        <w:autoSpaceDN w:val="0"/>
        <w:adjustRightInd w:val="0"/>
        <w:spacing w:after="0" w:line="240" w:lineRule="auto"/>
        <w:rPr>
          <w:b/>
          <w:lang w:val="en-IE"/>
        </w:rPr>
      </w:pPr>
      <w:r w:rsidRPr="00233B4B">
        <w:rPr>
          <w:b/>
          <w:lang w:val="en-IE"/>
        </w:rPr>
        <w:t>IWER SHOW CARD HU3</w:t>
      </w:r>
    </w:p>
    <w:p w:rsidR="001B23D5" w:rsidRPr="00233B4B" w:rsidRDefault="001B23D5" w:rsidP="001B23D5">
      <w:pPr>
        <w:spacing w:after="0" w:line="240" w:lineRule="auto"/>
        <w:contextualSpacing/>
        <w:rPr>
          <w:b/>
          <w:lang w:val="en-IE" w:bidi="en-US"/>
        </w:rPr>
      </w:pPr>
      <w:r w:rsidRPr="00233B4B">
        <w:rPr>
          <w:b/>
          <w:lang w:val="en-IE"/>
        </w:rPr>
        <w:t>HU015_</w:t>
      </w:r>
      <w:r w:rsidR="006F4954">
        <w:rPr>
          <w:b/>
          <w:lang w:val="en-IE"/>
        </w:rPr>
        <w:t>a3</w:t>
      </w:r>
      <w:r w:rsidRPr="00233B4B">
        <w:rPr>
          <w:b/>
          <w:lang w:val="en-IE"/>
        </w:rPr>
        <w:t xml:space="preserve">: </w:t>
      </w:r>
      <w:r w:rsidRPr="00233B4B">
        <w:rPr>
          <w:b/>
          <w:lang w:val="en-IE" w:bidi="en-US"/>
        </w:rPr>
        <w:t xml:space="preserve">Please look at show card HU3.  </w:t>
      </w:r>
      <w:r w:rsidR="003612BD" w:rsidRPr="00233B4B">
        <w:rPr>
          <w:b/>
          <w:lang w:val="en-IE" w:bidi="en-US"/>
        </w:rPr>
        <w:t>[</w:t>
      </w:r>
      <w:r w:rsidRPr="00233B4B">
        <w:rPr>
          <w:b/>
          <w:lang w:val="en-IE" w:bidi="en-US"/>
        </w:rPr>
        <w:t>Are</w:t>
      </w:r>
      <w:r w:rsidR="003612BD" w:rsidRPr="00233B4B">
        <w:rPr>
          <w:b/>
          <w:lang w:val="en-IE" w:bidi="en-US"/>
        </w:rPr>
        <w:t>/Is]</w:t>
      </w:r>
      <w:r w:rsidRPr="00233B4B">
        <w:rPr>
          <w:b/>
          <w:lang w:val="en-IE" w:bidi="en-US"/>
        </w:rPr>
        <w:t xml:space="preserve"> </w:t>
      </w:r>
      <w:r w:rsidR="003612BD" w:rsidRPr="00233B4B">
        <w:rPr>
          <w:b/>
          <w:lang w:val="en-IE" w:bidi="en-US"/>
        </w:rPr>
        <w:t>[</w:t>
      </w:r>
      <w:r w:rsidRPr="00233B4B">
        <w:rPr>
          <w:b/>
          <w:lang w:val="en-IE" w:bidi="en-US"/>
        </w:rPr>
        <w:t>you</w:t>
      </w:r>
      <w:r w:rsidR="003612BD" w:rsidRPr="00233B4B">
        <w:rPr>
          <w:b/>
          <w:lang w:val="en-IE" w:bidi="en-US"/>
        </w:rPr>
        <w:t>/he/she]</w:t>
      </w:r>
      <w:r w:rsidRPr="00233B4B">
        <w:rPr>
          <w:b/>
          <w:lang w:val="en-IE" w:bidi="en-US"/>
        </w:rPr>
        <w:t xml:space="preserve"> satisfied with this home help service?</w:t>
      </w:r>
    </w:p>
    <w:p w:rsidR="001B23D5" w:rsidRPr="00233B4B" w:rsidRDefault="001B23D5" w:rsidP="001B23D5">
      <w:pPr>
        <w:spacing w:after="0" w:line="240" w:lineRule="auto"/>
        <w:contextualSpacing/>
        <w:rPr>
          <w:lang w:val="en-IE" w:bidi="en-US"/>
        </w:rPr>
      </w:pPr>
      <w:r w:rsidRPr="00233B4B">
        <w:rPr>
          <w:lang w:val="en-IE" w:bidi="en-US"/>
        </w:rPr>
        <w:t>IWER: CODE THE ONE THAT APPLIES</w:t>
      </w:r>
    </w:p>
    <w:p w:rsidR="001B23D5" w:rsidRPr="00233B4B" w:rsidRDefault="001B23D5" w:rsidP="001B23D5">
      <w:pPr>
        <w:spacing w:after="0" w:line="240" w:lineRule="auto"/>
        <w:contextualSpacing/>
        <w:rPr>
          <w:lang w:val="en-IE" w:bidi="en-US"/>
        </w:rPr>
      </w:pPr>
      <w:r w:rsidRPr="00233B4B">
        <w:rPr>
          <w:lang w:val="en-IE" w:bidi="en-US"/>
        </w:rPr>
        <w:t>1. Yes- satisfied</w:t>
      </w:r>
    </w:p>
    <w:p w:rsidR="001B23D5" w:rsidRPr="00233B4B" w:rsidRDefault="001B23D5" w:rsidP="001B23D5">
      <w:pPr>
        <w:spacing w:after="0" w:line="240" w:lineRule="auto"/>
        <w:contextualSpacing/>
        <w:rPr>
          <w:lang w:val="en-IE" w:bidi="en-US"/>
        </w:rPr>
      </w:pPr>
      <w:r w:rsidRPr="00233B4B">
        <w:rPr>
          <w:lang w:val="en-IE" w:bidi="en-US"/>
        </w:rPr>
        <w:t xml:space="preserve">2. No – dissatisfied because service was not supplied frequently enough </w:t>
      </w:r>
    </w:p>
    <w:p w:rsidR="001B23D5" w:rsidRPr="00233B4B" w:rsidRDefault="001B23D5" w:rsidP="001B23D5">
      <w:pPr>
        <w:spacing w:after="0" w:line="240" w:lineRule="auto"/>
        <w:contextualSpacing/>
        <w:rPr>
          <w:lang w:val="en-IE" w:bidi="en-US"/>
        </w:rPr>
      </w:pPr>
      <w:r w:rsidRPr="00233B4B">
        <w:rPr>
          <w:lang w:val="en-IE" w:bidi="en-US"/>
        </w:rPr>
        <w:t>3. No – dissatisfied because service was hard to access</w:t>
      </w:r>
    </w:p>
    <w:p w:rsidR="001B23D5" w:rsidRPr="00233B4B" w:rsidRDefault="001B23D5" w:rsidP="001B23D5">
      <w:pPr>
        <w:spacing w:after="0" w:line="240" w:lineRule="auto"/>
        <w:contextualSpacing/>
        <w:rPr>
          <w:lang w:val="en-IE" w:bidi="en-US"/>
        </w:rPr>
      </w:pPr>
      <w:r w:rsidRPr="00233B4B">
        <w:rPr>
          <w:lang w:val="en-IE" w:bidi="en-US"/>
        </w:rPr>
        <w:t>4  No – dissatisfied for other reason</w:t>
      </w:r>
    </w:p>
    <w:p w:rsidR="001B23D5" w:rsidRPr="00233B4B" w:rsidRDefault="001B23D5" w:rsidP="001B23D5">
      <w:pPr>
        <w:spacing w:after="0" w:line="240" w:lineRule="auto"/>
        <w:contextualSpacing/>
        <w:rPr>
          <w:lang w:val="en-IE" w:bidi="en-US"/>
        </w:rPr>
      </w:pPr>
      <w:r w:rsidRPr="00233B4B">
        <w:rPr>
          <w:lang w:val="en-IE" w:bidi="en-US"/>
        </w:rPr>
        <w:t>98. DK</w:t>
      </w:r>
    </w:p>
    <w:p w:rsidR="001B23D5" w:rsidRPr="00233B4B" w:rsidRDefault="001B23D5" w:rsidP="001B23D5">
      <w:pPr>
        <w:spacing w:after="0" w:line="240" w:lineRule="auto"/>
        <w:contextualSpacing/>
        <w:rPr>
          <w:lang w:val="en-IE" w:bidi="en-US"/>
        </w:rPr>
      </w:pPr>
      <w:r w:rsidRPr="00233B4B">
        <w:rPr>
          <w:lang w:val="en-IE" w:bidi="en-US"/>
        </w:rPr>
        <w:t>99. RF</w:t>
      </w:r>
    </w:p>
    <w:p w:rsidR="001B23D5" w:rsidRPr="00233B4B" w:rsidRDefault="001B23D5" w:rsidP="001B23D5">
      <w:pPr>
        <w:autoSpaceDE w:val="0"/>
        <w:autoSpaceDN w:val="0"/>
        <w:adjustRightInd w:val="0"/>
        <w:spacing w:after="0" w:line="240" w:lineRule="auto"/>
        <w:rPr>
          <w:lang w:val="en-IE"/>
        </w:rPr>
      </w:pPr>
    </w:p>
    <w:p w:rsidR="001B23D5" w:rsidRPr="00233B4B" w:rsidRDefault="001B23D5" w:rsidP="001B23D5">
      <w:pPr>
        <w:autoSpaceDE w:val="0"/>
        <w:autoSpaceDN w:val="0"/>
        <w:adjustRightInd w:val="0"/>
        <w:spacing w:after="0" w:line="240" w:lineRule="auto"/>
        <w:rPr>
          <w:lang w:val="en-IE"/>
        </w:rPr>
      </w:pPr>
    </w:p>
    <w:p w:rsidR="001B23D5" w:rsidRPr="00233B4B" w:rsidRDefault="001B23D5" w:rsidP="001B23D5">
      <w:pPr>
        <w:autoSpaceDE w:val="0"/>
        <w:autoSpaceDN w:val="0"/>
        <w:adjustRightInd w:val="0"/>
        <w:spacing w:after="0" w:line="240" w:lineRule="auto"/>
        <w:rPr>
          <w:lang w:val="en-IE"/>
        </w:rPr>
      </w:pPr>
      <w:r w:rsidRPr="00233B4B">
        <w:rPr>
          <w:b/>
          <w:lang w:val="en-IE"/>
        </w:rPr>
        <w:t>HU015_</w:t>
      </w:r>
      <w:r w:rsidR="006F4954">
        <w:rPr>
          <w:b/>
          <w:lang w:val="en-IE"/>
        </w:rPr>
        <w:t>a4</w:t>
      </w:r>
      <w:r w:rsidRPr="00233B4B">
        <w:rPr>
          <w:b/>
          <w:lang w:val="en-IE"/>
        </w:rPr>
        <w:t>: Not counting costs paid by the HSE/health board, about how much did [you/</w:t>
      </w:r>
      <w:proofErr w:type="spellStart"/>
      <w:r w:rsidRPr="00233B4B">
        <w:rPr>
          <w:b/>
          <w:lang w:val="en-IE"/>
        </w:rPr>
        <w:t>Rname</w:t>
      </w:r>
      <w:proofErr w:type="spellEnd"/>
      <w:r w:rsidRPr="00233B4B">
        <w:rPr>
          <w:b/>
          <w:lang w:val="en-IE"/>
        </w:rPr>
        <w:t>] (and [your/his/her] [husband/wife/partner]) pay for this home help in the last month?</w:t>
      </w:r>
      <w:r w:rsidRPr="00233B4B">
        <w:rPr>
          <w:lang w:val="en-IE"/>
        </w:rPr>
        <w:t xml:space="preserve"> (May be zero)</w:t>
      </w:r>
    </w:p>
    <w:p w:rsidR="001B23D5" w:rsidRPr="00233B4B" w:rsidRDefault="001B23D5" w:rsidP="001B23D5">
      <w:pPr>
        <w:autoSpaceDE w:val="0"/>
        <w:autoSpaceDN w:val="0"/>
        <w:adjustRightInd w:val="0"/>
        <w:spacing w:after="0" w:line="240" w:lineRule="auto"/>
        <w:rPr>
          <w:lang w:val="en-IE"/>
        </w:rPr>
      </w:pPr>
      <w:r w:rsidRPr="00233B4B">
        <w:rPr>
          <w:lang w:val="en-IE"/>
        </w:rPr>
        <w:t>€0 … €10,000</w:t>
      </w:r>
    </w:p>
    <w:p w:rsidR="001B23D5" w:rsidRPr="00233B4B" w:rsidRDefault="001B23D5" w:rsidP="001B23D5">
      <w:pPr>
        <w:autoSpaceDE w:val="0"/>
        <w:autoSpaceDN w:val="0"/>
        <w:adjustRightInd w:val="0"/>
        <w:spacing w:after="0" w:line="240" w:lineRule="auto"/>
        <w:rPr>
          <w:lang w:val="en-IE"/>
        </w:rPr>
      </w:pPr>
      <w:r w:rsidRPr="00233B4B">
        <w:rPr>
          <w:lang w:val="en-IE"/>
        </w:rPr>
        <w:t xml:space="preserve">-98. DK    </w:t>
      </w:r>
    </w:p>
    <w:p w:rsidR="001B23D5" w:rsidRPr="00233B4B" w:rsidRDefault="001B23D5" w:rsidP="001B23D5">
      <w:pPr>
        <w:autoSpaceDE w:val="0"/>
        <w:autoSpaceDN w:val="0"/>
        <w:adjustRightInd w:val="0"/>
        <w:spacing w:after="0" w:line="240" w:lineRule="auto"/>
        <w:rPr>
          <w:b/>
          <w:bCs/>
          <w:lang w:val="en-IE"/>
        </w:rPr>
      </w:pPr>
      <w:r w:rsidRPr="00233B4B">
        <w:rPr>
          <w:lang w:val="en-IE"/>
        </w:rPr>
        <w:t xml:space="preserve">-99. RF    </w:t>
      </w:r>
    </w:p>
    <w:p w:rsidR="001B23D5" w:rsidRPr="00233B4B" w:rsidRDefault="001B23D5" w:rsidP="001B23D5">
      <w:pPr>
        <w:autoSpaceDE w:val="0"/>
        <w:autoSpaceDN w:val="0"/>
        <w:adjustRightInd w:val="0"/>
        <w:spacing w:after="0" w:line="240" w:lineRule="auto"/>
        <w:rPr>
          <w:b/>
          <w:bCs/>
          <w:lang w:val="en-IE"/>
        </w:rPr>
      </w:pPr>
    </w:p>
    <w:p w:rsidR="001B23D5" w:rsidRPr="00233B4B" w:rsidRDefault="001B23D5" w:rsidP="001B23D5">
      <w:pPr>
        <w:autoSpaceDE w:val="0"/>
        <w:autoSpaceDN w:val="0"/>
        <w:adjustRightInd w:val="0"/>
        <w:spacing w:after="0" w:line="240" w:lineRule="auto"/>
        <w:rPr>
          <w:b/>
          <w:bCs/>
          <w:lang w:val="en-IE"/>
        </w:rPr>
      </w:pPr>
      <w:r w:rsidRPr="00233B4B">
        <w:rPr>
          <w:b/>
          <w:bCs/>
          <w:lang w:val="en-IE"/>
        </w:rPr>
        <w:t>GO TO HU015</w:t>
      </w:r>
    </w:p>
    <w:p w:rsidR="001B23D5" w:rsidRPr="00233B4B" w:rsidRDefault="001B23D5" w:rsidP="001B23D5">
      <w:pPr>
        <w:autoSpaceDE w:val="0"/>
        <w:autoSpaceDN w:val="0"/>
        <w:adjustRightInd w:val="0"/>
        <w:spacing w:after="0" w:line="240" w:lineRule="auto"/>
        <w:rPr>
          <w:b/>
          <w:bCs/>
          <w:lang w:val="en-IE"/>
        </w:rPr>
      </w:pPr>
    </w:p>
    <w:p w:rsidR="001B23D5" w:rsidRPr="00233B4B" w:rsidRDefault="001B23D5" w:rsidP="001B23D5">
      <w:pPr>
        <w:autoSpaceDE w:val="0"/>
        <w:autoSpaceDN w:val="0"/>
        <w:adjustRightInd w:val="0"/>
        <w:spacing w:after="0" w:line="240" w:lineRule="auto"/>
        <w:rPr>
          <w:lang w:val="en-IE"/>
        </w:rPr>
      </w:pPr>
      <w:r w:rsidRPr="00233B4B">
        <w:rPr>
          <w:b/>
          <w:lang w:val="en-IE"/>
        </w:rPr>
        <w:t>HU015_</w:t>
      </w:r>
      <w:r w:rsidR="006F4954">
        <w:rPr>
          <w:b/>
          <w:lang w:val="en-IE"/>
        </w:rPr>
        <w:t>b1</w:t>
      </w:r>
      <w:r w:rsidRPr="00233B4B">
        <w:rPr>
          <w:b/>
          <w:lang w:val="en-IE"/>
        </w:rPr>
        <w:t>: Let's think for a moment about the help [you/</w:t>
      </w:r>
      <w:proofErr w:type="spellStart"/>
      <w:r w:rsidRPr="00233B4B">
        <w:rPr>
          <w:b/>
          <w:lang w:val="en-IE"/>
        </w:rPr>
        <w:t>Rname</w:t>
      </w:r>
      <w:proofErr w:type="spellEnd"/>
      <w:r w:rsidRPr="00233B4B">
        <w:rPr>
          <w:b/>
          <w:lang w:val="en-IE"/>
        </w:rPr>
        <w:t>] received from a personal care attendant.  During the last month, on about how many days did [you/he/she] receive this service?</w:t>
      </w:r>
      <w:r w:rsidRPr="00233B4B">
        <w:rPr>
          <w:lang w:val="en-IE"/>
        </w:rPr>
        <w:br/>
        <w:t>0… 31</w:t>
      </w:r>
    </w:p>
    <w:p w:rsidR="001B23D5" w:rsidRPr="00233B4B" w:rsidRDefault="001B23D5" w:rsidP="001B23D5">
      <w:pPr>
        <w:autoSpaceDE w:val="0"/>
        <w:autoSpaceDN w:val="0"/>
        <w:adjustRightInd w:val="0"/>
        <w:spacing w:after="0" w:line="240" w:lineRule="auto"/>
        <w:rPr>
          <w:lang w:val="en-IE"/>
        </w:rPr>
      </w:pPr>
      <w:r w:rsidRPr="00233B4B">
        <w:rPr>
          <w:lang w:val="en-IE"/>
        </w:rPr>
        <w:t>-98. RF</w:t>
      </w:r>
    </w:p>
    <w:p w:rsidR="001B23D5" w:rsidRPr="00233B4B" w:rsidRDefault="001B23D5" w:rsidP="001B23D5">
      <w:pPr>
        <w:autoSpaceDE w:val="0"/>
        <w:autoSpaceDN w:val="0"/>
        <w:adjustRightInd w:val="0"/>
        <w:spacing w:after="0" w:line="240" w:lineRule="auto"/>
        <w:rPr>
          <w:lang w:val="en-IE"/>
        </w:rPr>
      </w:pPr>
      <w:r w:rsidRPr="00233B4B">
        <w:rPr>
          <w:lang w:val="en-IE"/>
        </w:rPr>
        <w:t>-99. DK</w:t>
      </w:r>
    </w:p>
    <w:p w:rsidR="001B23D5" w:rsidRPr="00233B4B" w:rsidRDefault="001B23D5" w:rsidP="001B23D5">
      <w:pPr>
        <w:autoSpaceDE w:val="0"/>
        <w:autoSpaceDN w:val="0"/>
        <w:adjustRightInd w:val="0"/>
        <w:spacing w:after="0" w:line="240" w:lineRule="auto"/>
        <w:rPr>
          <w:lang w:val="en-IE"/>
        </w:rPr>
      </w:pPr>
    </w:p>
    <w:p w:rsidR="001B23D5" w:rsidRPr="00233B4B" w:rsidRDefault="001B23D5" w:rsidP="001B23D5">
      <w:pPr>
        <w:autoSpaceDE w:val="0"/>
        <w:autoSpaceDN w:val="0"/>
        <w:adjustRightInd w:val="0"/>
        <w:spacing w:after="0" w:line="240" w:lineRule="auto"/>
        <w:rPr>
          <w:lang w:val="en-IE"/>
        </w:rPr>
      </w:pPr>
    </w:p>
    <w:p w:rsidR="001B23D5" w:rsidRPr="00233B4B" w:rsidRDefault="001B23D5" w:rsidP="001B23D5">
      <w:pPr>
        <w:autoSpaceDE w:val="0"/>
        <w:autoSpaceDN w:val="0"/>
        <w:adjustRightInd w:val="0"/>
        <w:spacing w:after="0" w:line="240" w:lineRule="auto"/>
        <w:rPr>
          <w:lang w:val="en-IE"/>
        </w:rPr>
      </w:pPr>
      <w:r w:rsidRPr="00233B4B">
        <w:rPr>
          <w:b/>
          <w:lang w:val="en-IE"/>
        </w:rPr>
        <w:t>HU015_</w:t>
      </w:r>
      <w:r w:rsidR="006F4954">
        <w:rPr>
          <w:b/>
          <w:lang w:val="en-IE"/>
        </w:rPr>
        <w:t>b2</w:t>
      </w:r>
      <w:r w:rsidRPr="00233B4B">
        <w:rPr>
          <w:b/>
          <w:lang w:val="en-IE"/>
        </w:rPr>
        <w:t>: On the days when [you/he/she] received help from a personal care attendant, for about how many hours per day did [you/he/she] receive help?</w:t>
      </w:r>
      <w:r w:rsidRPr="00233B4B">
        <w:rPr>
          <w:b/>
          <w:lang w:val="en-IE"/>
        </w:rPr>
        <w:tab/>
      </w:r>
      <w:r w:rsidRPr="00233B4B">
        <w:rPr>
          <w:lang w:val="en-IE"/>
        </w:rPr>
        <w:br/>
        <w:t>1…24</w:t>
      </w:r>
    </w:p>
    <w:p w:rsidR="001B23D5" w:rsidRPr="00233B4B" w:rsidRDefault="001B23D5" w:rsidP="001B23D5">
      <w:pPr>
        <w:autoSpaceDE w:val="0"/>
        <w:autoSpaceDN w:val="0"/>
        <w:adjustRightInd w:val="0"/>
        <w:spacing w:after="0" w:line="240" w:lineRule="auto"/>
        <w:rPr>
          <w:lang w:val="en-IE"/>
        </w:rPr>
      </w:pPr>
      <w:r w:rsidRPr="00233B4B">
        <w:rPr>
          <w:lang w:val="en-IE"/>
        </w:rPr>
        <w:t xml:space="preserve">-98. DK </w:t>
      </w:r>
    </w:p>
    <w:p w:rsidR="001B23D5" w:rsidRPr="00233B4B" w:rsidRDefault="001B23D5" w:rsidP="001B23D5">
      <w:pPr>
        <w:autoSpaceDE w:val="0"/>
        <w:autoSpaceDN w:val="0"/>
        <w:adjustRightInd w:val="0"/>
        <w:spacing w:after="0" w:line="240" w:lineRule="auto"/>
        <w:rPr>
          <w:lang w:val="en-IE"/>
        </w:rPr>
      </w:pPr>
      <w:r w:rsidRPr="00233B4B">
        <w:rPr>
          <w:lang w:val="en-IE"/>
        </w:rPr>
        <w:t>-99. RF</w:t>
      </w:r>
    </w:p>
    <w:p w:rsidR="001B23D5" w:rsidRPr="00233B4B" w:rsidRDefault="001B23D5" w:rsidP="001B23D5">
      <w:pPr>
        <w:autoSpaceDE w:val="0"/>
        <w:autoSpaceDN w:val="0"/>
        <w:adjustRightInd w:val="0"/>
        <w:spacing w:after="0" w:line="240" w:lineRule="auto"/>
        <w:rPr>
          <w:lang w:val="en-IE"/>
        </w:rPr>
      </w:pPr>
    </w:p>
    <w:p w:rsidR="001B23D5" w:rsidRPr="00233B4B" w:rsidRDefault="001B23D5" w:rsidP="001B23D5">
      <w:pPr>
        <w:autoSpaceDE w:val="0"/>
        <w:autoSpaceDN w:val="0"/>
        <w:adjustRightInd w:val="0"/>
        <w:spacing w:after="0" w:line="240" w:lineRule="auto"/>
        <w:rPr>
          <w:lang w:val="en-IE"/>
        </w:rPr>
      </w:pPr>
    </w:p>
    <w:p w:rsidR="001B23D5" w:rsidRPr="00233B4B" w:rsidRDefault="001B23D5" w:rsidP="001B23D5">
      <w:pPr>
        <w:autoSpaceDE w:val="0"/>
        <w:autoSpaceDN w:val="0"/>
        <w:adjustRightInd w:val="0"/>
        <w:spacing w:after="0" w:line="240" w:lineRule="auto"/>
        <w:rPr>
          <w:b/>
          <w:lang w:val="en-IE"/>
        </w:rPr>
      </w:pPr>
      <w:r w:rsidRPr="00233B4B">
        <w:rPr>
          <w:b/>
          <w:lang w:val="en-IE"/>
        </w:rPr>
        <w:t>IWER SHOW CARD HU3</w:t>
      </w:r>
    </w:p>
    <w:p w:rsidR="001B23D5" w:rsidRPr="00233B4B" w:rsidRDefault="001B23D5" w:rsidP="001B23D5">
      <w:pPr>
        <w:spacing w:after="0" w:line="240" w:lineRule="auto"/>
        <w:contextualSpacing/>
        <w:rPr>
          <w:b/>
          <w:lang w:val="en-IE" w:bidi="en-US"/>
        </w:rPr>
      </w:pPr>
      <w:r w:rsidRPr="00233B4B">
        <w:rPr>
          <w:b/>
          <w:lang w:val="en-IE"/>
        </w:rPr>
        <w:lastRenderedPageBreak/>
        <w:t>HU015_</w:t>
      </w:r>
      <w:r w:rsidR="006F4954">
        <w:rPr>
          <w:b/>
          <w:lang w:val="en-IE"/>
        </w:rPr>
        <w:t>b3</w:t>
      </w:r>
      <w:r w:rsidRPr="00233B4B">
        <w:rPr>
          <w:b/>
          <w:lang w:val="en-IE"/>
        </w:rPr>
        <w:t xml:space="preserve">: </w:t>
      </w:r>
      <w:r w:rsidRPr="00233B4B">
        <w:rPr>
          <w:b/>
          <w:lang w:val="en-IE" w:bidi="en-US"/>
        </w:rPr>
        <w:t xml:space="preserve">Please look at show card HU3.  </w:t>
      </w:r>
      <w:r w:rsidR="003612BD" w:rsidRPr="00233B4B">
        <w:rPr>
          <w:b/>
          <w:lang w:val="en-IE" w:bidi="en-US"/>
        </w:rPr>
        <w:t>[</w:t>
      </w:r>
      <w:r w:rsidRPr="00233B4B">
        <w:rPr>
          <w:b/>
          <w:lang w:val="en-IE" w:bidi="en-US"/>
        </w:rPr>
        <w:t>Are</w:t>
      </w:r>
      <w:r w:rsidR="003612BD" w:rsidRPr="00233B4B">
        <w:rPr>
          <w:b/>
          <w:lang w:val="en-IE" w:bidi="en-US"/>
        </w:rPr>
        <w:t>/Is] [</w:t>
      </w:r>
      <w:r w:rsidRPr="00233B4B">
        <w:rPr>
          <w:b/>
          <w:lang w:val="en-IE" w:bidi="en-US"/>
        </w:rPr>
        <w:t>you</w:t>
      </w:r>
      <w:r w:rsidR="003612BD" w:rsidRPr="00233B4B">
        <w:rPr>
          <w:b/>
          <w:lang w:val="en-IE" w:bidi="en-US"/>
        </w:rPr>
        <w:t>/he/she]</w:t>
      </w:r>
      <w:r w:rsidRPr="00233B4B">
        <w:rPr>
          <w:b/>
          <w:lang w:val="en-IE" w:bidi="en-US"/>
        </w:rPr>
        <w:t xml:space="preserve"> satisfied with this personal care service?</w:t>
      </w:r>
    </w:p>
    <w:p w:rsidR="001B23D5" w:rsidRPr="00233B4B" w:rsidRDefault="001B23D5" w:rsidP="001B23D5">
      <w:pPr>
        <w:spacing w:after="0" w:line="240" w:lineRule="auto"/>
        <w:contextualSpacing/>
        <w:rPr>
          <w:lang w:val="en-IE" w:bidi="en-US"/>
        </w:rPr>
      </w:pPr>
      <w:r w:rsidRPr="00233B4B">
        <w:rPr>
          <w:lang w:val="en-IE" w:bidi="en-US"/>
        </w:rPr>
        <w:t>IWER: CODE THE ONE THAT APPLIES</w:t>
      </w:r>
    </w:p>
    <w:p w:rsidR="001B23D5" w:rsidRPr="00233B4B" w:rsidRDefault="001B23D5" w:rsidP="001B23D5">
      <w:pPr>
        <w:spacing w:after="0" w:line="240" w:lineRule="auto"/>
        <w:contextualSpacing/>
        <w:rPr>
          <w:lang w:val="en-IE" w:bidi="en-US"/>
        </w:rPr>
      </w:pPr>
      <w:r w:rsidRPr="00233B4B">
        <w:rPr>
          <w:lang w:val="en-IE" w:bidi="en-US"/>
        </w:rPr>
        <w:t>1. Yes- satisfied</w:t>
      </w:r>
    </w:p>
    <w:p w:rsidR="001B23D5" w:rsidRPr="00233B4B" w:rsidRDefault="001B23D5" w:rsidP="001B23D5">
      <w:pPr>
        <w:spacing w:after="0" w:line="240" w:lineRule="auto"/>
        <w:contextualSpacing/>
        <w:rPr>
          <w:lang w:val="en-IE" w:bidi="en-US"/>
        </w:rPr>
      </w:pPr>
      <w:r w:rsidRPr="00233B4B">
        <w:rPr>
          <w:lang w:val="en-IE" w:bidi="en-US"/>
        </w:rPr>
        <w:t xml:space="preserve">2. No – dissatisfied because service was not supplied frequently enough </w:t>
      </w:r>
    </w:p>
    <w:p w:rsidR="001B23D5" w:rsidRPr="00233B4B" w:rsidRDefault="001B23D5" w:rsidP="001B23D5">
      <w:pPr>
        <w:spacing w:after="0" w:line="240" w:lineRule="auto"/>
        <w:contextualSpacing/>
        <w:rPr>
          <w:lang w:val="en-IE" w:bidi="en-US"/>
        </w:rPr>
      </w:pPr>
      <w:r w:rsidRPr="00233B4B">
        <w:rPr>
          <w:lang w:val="en-IE" w:bidi="en-US"/>
        </w:rPr>
        <w:t>3. No – dissatisfied because service was hard to access</w:t>
      </w:r>
    </w:p>
    <w:p w:rsidR="001B23D5" w:rsidRPr="00233B4B" w:rsidRDefault="001B23D5" w:rsidP="001B23D5">
      <w:pPr>
        <w:spacing w:after="0" w:line="240" w:lineRule="auto"/>
        <w:contextualSpacing/>
        <w:rPr>
          <w:lang w:val="en-IE" w:bidi="en-US"/>
        </w:rPr>
      </w:pPr>
      <w:r w:rsidRPr="00233B4B">
        <w:rPr>
          <w:lang w:val="en-IE" w:bidi="en-US"/>
        </w:rPr>
        <w:t>4  No – dissatisfied for other reason</w:t>
      </w:r>
    </w:p>
    <w:p w:rsidR="001B23D5" w:rsidRPr="00233B4B" w:rsidRDefault="001B23D5" w:rsidP="001B23D5">
      <w:pPr>
        <w:spacing w:after="0" w:line="240" w:lineRule="auto"/>
        <w:contextualSpacing/>
        <w:rPr>
          <w:lang w:val="en-IE" w:bidi="en-US"/>
        </w:rPr>
      </w:pPr>
      <w:r w:rsidRPr="00233B4B">
        <w:rPr>
          <w:lang w:val="en-IE" w:bidi="en-US"/>
        </w:rPr>
        <w:t>98. DK</w:t>
      </w:r>
    </w:p>
    <w:p w:rsidR="001B23D5" w:rsidRPr="00233B4B" w:rsidRDefault="001B23D5" w:rsidP="001B23D5">
      <w:pPr>
        <w:spacing w:after="0" w:line="240" w:lineRule="auto"/>
        <w:contextualSpacing/>
        <w:rPr>
          <w:lang w:val="en-IE" w:bidi="en-US"/>
        </w:rPr>
      </w:pPr>
      <w:r w:rsidRPr="00233B4B">
        <w:rPr>
          <w:lang w:val="en-IE" w:bidi="en-US"/>
        </w:rPr>
        <w:t>99. RF</w:t>
      </w:r>
    </w:p>
    <w:p w:rsidR="001B23D5" w:rsidRPr="00233B4B" w:rsidRDefault="001B23D5" w:rsidP="001B23D5">
      <w:pPr>
        <w:autoSpaceDE w:val="0"/>
        <w:autoSpaceDN w:val="0"/>
        <w:adjustRightInd w:val="0"/>
        <w:spacing w:after="0" w:line="240" w:lineRule="auto"/>
        <w:rPr>
          <w:lang w:val="en-IE"/>
        </w:rPr>
      </w:pPr>
    </w:p>
    <w:p w:rsidR="001B23D5" w:rsidRPr="00233B4B" w:rsidRDefault="001B23D5" w:rsidP="001B23D5">
      <w:pPr>
        <w:autoSpaceDE w:val="0"/>
        <w:autoSpaceDN w:val="0"/>
        <w:adjustRightInd w:val="0"/>
        <w:spacing w:after="0" w:line="240" w:lineRule="auto"/>
        <w:rPr>
          <w:lang w:val="en-IE"/>
        </w:rPr>
      </w:pPr>
    </w:p>
    <w:p w:rsidR="001B23D5" w:rsidRPr="00233B4B" w:rsidRDefault="001B23D5" w:rsidP="001B23D5">
      <w:pPr>
        <w:autoSpaceDE w:val="0"/>
        <w:autoSpaceDN w:val="0"/>
        <w:adjustRightInd w:val="0"/>
        <w:spacing w:after="0" w:line="240" w:lineRule="auto"/>
        <w:rPr>
          <w:lang w:val="en-IE"/>
        </w:rPr>
      </w:pPr>
      <w:r w:rsidRPr="00233B4B">
        <w:rPr>
          <w:b/>
          <w:lang w:val="en-IE"/>
        </w:rPr>
        <w:t>HU015_</w:t>
      </w:r>
      <w:r w:rsidR="006F4954">
        <w:rPr>
          <w:b/>
          <w:lang w:val="en-IE"/>
        </w:rPr>
        <w:t>b4</w:t>
      </w:r>
      <w:r w:rsidRPr="00233B4B">
        <w:rPr>
          <w:b/>
          <w:lang w:val="en-IE"/>
        </w:rPr>
        <w:t>: Not counting costs paid by the HSE/health board, about how much did [you/</w:t>
      </w:r>
      <w:proofErr w:type="spellStart"/>
      <w:r w:rsidRPr="00233B4B">
        <w:rPr>
          <w:b/>
          <w:lang w:val="en-IE"/>
        </w:rPr>
        <w:t>Rname</w:t>
      </w:r>
      <w:proofErr w:type="spellEnd"/>
      <w:r w:rsidRPr="00233B4B">
        <w:rPr>
          <w:b/>
          <w:lang w:val="en-IE"/>
        </w:rPr>
        <w:t>] (and [your/his/her] [husband/wife/partner]) pay this personal care attendant in the last month?</w:t>
      </w:r>
      <w:r w:rsidRPr="00233B4B">
        <w:rPr>
          <w:lang w:val="en-IE"/>
        </w:rPr>
        <w:t xml:space="preserve"> (May be zero)</w:t>
      </w:r>
    </w:p>
    <w:p w:rsidR="001B23D5" w:rsidRPr="00233B4B" w:rsidRDefault="001B23D5" w:rsidP="001B23D5">
      <w:pPr>
        <w:autoSpaceDE w:val="0"/>
        <w:autoSpaceDN w:val="0"/>
        <w:adjustRightInd w:val="0"/>
        <w:spacing w:after="0" w:line="240" w:lineRule="auto"/>
        <w:rPr>
          <w:lang w:val="en-IE"/>
        </w:rPr>
      </w:pPr>
      <w:r w:rsidRPr="00233B4B">
        <w:rPr>
          <w:lang w:val="en-IE"/>
        </w:rPr>
        <w:t>€0 … €10,000</w:t>
      </w:r>
    </w:p>
    <w:p w:rsidR="001B23D5" w:rsidRPr="00233B4B" w:rsidRDefault="001B23D5" w:rsidP="001B23D5">
      <w:pPr>
        <w:autoSpaceDE w:val="0"/>
        <w:autoSpaceDN w:val="0"/>
        <w:adjustRightInd w:val="0"/>
        <w:spacing w:after="0" w:line="240" w:lineRule="auto"/>
        <w:rPr>
          <w:lang w:val="en-IE"/>
        </w:rPr>
      </w:pPr>
      <w:r w:rsidRPr="00233B4B">
        <w:rPr>
          <w:lang w:val="en-IE"/>
        </w:rPr>
        <w:t xml:space="preserve">-98. DK    </w:t>
      </w:r>
    </w:p>
    <w:p w:rsidR="001B23D5" w:rsidRPr="00233B4B" w:rsidRDefault="001B23D5" w:rsidP="001B23D5">
      <w:pPr>
        <w:autoSpaceDE w:val="0"/>
        <w:autoSpaceDN w:val="0"/>
        <w:adjustRightInd w:val="0"/>
        <w:spacing w:after="0" w:line="240" w:lineRule="auto"/>
        <w:rPr>
          <w:lang w:val="en-IE"/>
        </w:rPr>
      </w:pPr>
      <w:r w:rsidRPr="00233B4B">
        <w:rPr>
          <w:lang w:val="en-IE"/>
        </w:rPr>
        <w:t xml:space="preserve">-99. RF    </w:t>
      </w:r>
    </w:p>
    <w:p w:rsidR="001B23D5" w:rsidRPr="00233B4B" w:rsidRDefault="001B23D5" w:rsidP="001B23D5">
      <w:pPr>
        <w:autoSpaceDE w:val="0"/>
        <w:autoSpaceDN w:val="0"/>
        <w:adjustRightInd w:val="0"/>
        <w:spacing w:after="0" w:line="240" w:lineRule="auto"/>
        <w:rPr>
          <w:lang w:val="en-IE"/>
        </w:rPr>
      </w:pPr>
    </w:p>
    <w:p w:rsidR="001B23D5" w:rsidRPr="00233B4B" w:rsidRDefault="001B23D5" w:rsidP="001B23D5">
      <w:pPr>
        <w:autoSpaceDE w:val="0"/>
        <w:autoSpaceDN w:val="0"/>
        <w:adjustRightInd w:val="0"/>
        <w:spacing w:after="0" w:line="240" w:lineRule="auto"/>
        <w:rPr>
          <w:lang w:val="en-IE"/>
        </w:rPr>
      </w:pPr>
    </w:p>
    <w:p w:rsidR="001B23D5" w:rsidRPr="00233B4B" w:rsidRDefault="001B23D5" w:rsidP="001B23D5">
      <w:pPr>
        <w:autoSpaceDE w:val="0"/>
        <w:autoSpaceDN w:val="0"/>
        <w:adjustRightInd w:val="0"/>
        <w:spacing w:after="0" w:line="240" w:lineRule="auto"/>
        <w:rPr>
          <w:b/>
          <w:bCs/>
          <w:lang w:val="en-IE"/>
        </w:rPr>
      </w:pPr>
      <w:r w:rsidRPr="00233B4B">
        <w:rPr>
          <w:b/>
          <w:bCs/>
          <w:lang w:val="en-IE"/>
        </w:rPr>
        <w:t>GO TO HU015</w:t>
      </w:r>
    </w:p>
    <w:p w:rsidR="001B23D5" w:rsidRPr="00233B4B" w:rsidRDefault="001B23D5" w:rsidP="001B23D5">
      <w:pPr>
        <w:autoSpaceDE w:val="0"/>
        <w:autoSpaceDN w:val="0"/>
        <w:adjustRightInd w:val="0"/>
        <w:spacing w:after="0" w:line="240" w:lineRule="auto"/>
        <w:rPr>
          <w:b/>
          <w:bCs/>
          <w:lang w:val="en-IE"/>
        </w:rPr>
      </w:pPr>
    </w:p>
    <w:p w:rsidR="001B23D5" w:rsidRPr="00233B4B" w:rsidRDefault="001B23D5" w:rsidP="001B23D5">
      <w:pPr>
        <w:autoSpaceDE w:val="0"/>
        <w:autoSpaceDN w:val="0"/>
        <w:adjustRightInd w:val="0"/>
        <w:spacing w:after="0" w:line="240" w:lineRule="auto"/>
        <w:rPr>
          <w:lang w:val="en-IE"/>
        </w:rPr>
      </w:pPr>
      <w:r w:rsidRPr="00233B4B">
        <w:rPr>
          <w:b/>
          <w:lang w:val="en-IE"/>
        </w:rPr>
        <w:t>HU015_</w:t>
      </w:r>
      <w:r w:rsidR="006F4954">
        <w:rPr>
          <w:b/>
          <w:lang w:val="en-IE"/>
        </w:rPr>
        <w:t>c1</w:t>
      </w:r>
      <w:r w:rsidRPr="00233B4B">
        <w:rPr>
          <w:b/>
          <w:lang w:val="en-IE"/>
        </w:rPr>
        <w:t>: Let's think for a moment about Meals-on-Wheels [you/</w:t>
      </w:r>
      <w:proofErr w:type="spellStart"/>
      <w:r w:rsidRPr="00233B4B">
        <w:rPr>
          <w:b/>
          <w:lang w:val="en-IE"/>
        </w:rPr>
        <w:t>Rname</w:t>
      </w:r>
      <w:proofErr w:type="spellEnd"/>
      <w:r w:rsidRPr="00233B4B">
        <w:rPr>
          <w:b/>
          <w:lang w:val="en-IE"/>
        </w:rPr>
        <w:t>] received. During the last month, on about how many days did [you/he/she] receive Meals-on-Wheels?</w:t>
      </w:r>
      <w:r w:rsidRPr="00233B4B">
        <w:rPr>
          <w:b/>
          <w:lang w:val="en-IE"/>
        </w:rPr>
        <w:br/>
      </w:r>
      <w:r w:rsidRPr="00233B4B">
        <w:rPr>
          <w:lang w:val="en-IE"/>
        </w:rPr>
        <w:t>0… 31</w:t>
      </w:r>
    </w:p>
    <w:p w:rsidR="001B23D5" w:rsidRPr="00233B4B" w:rsidRDefault="001B23D5" w:rsidP="001B23D5">
      <w:pPr>
        <w:autoSpaceDE w:val="0"/>
        <w:autoSpaceDN w:val="0"/>
        <w:adjustRightInd w:val="0"/>
        <w:spacing w:after="0" w:line="240" w:lineRule="auto"/>
        <w:rPr>
          <w:lang w:val="en-IE"/>
        </w:rPr>
      </w:pPr>
      <w:r w:rsidRPr="00233B4B">
        <w:rPr>
          <w:lang w:val="en-IE"/>
        </w:rPr>
        <w:t>-98. RF</w:t>
      </w:r>
    </w:p>
    <w:p w:rsidR="001B23D5" w:rsidRPr="00233B4B" w:rsidRDefault="001B23D5" w:rsidP="001B23D5">
      <w:pPr>
        <w:autoSpaceDE w:val="0"/>
        <w:autoSpaceDN w:val="0"/>
        <w:adjustRightInd w:val="0"/>
        <w:spacing w:after="0" w:line="240" w:lineRule="auto"/>
        <w:rPr>
          <w:lang w:val="en-IE"/>
        </w:rPr>
      </w:pPr>
      <w:r w:rsidRPr="00233B4B">
        <w:rPr>
          <w:lang w:val="en-IE"/>
        </w:rPr>
        <w:t>-99. DK</w:t>
      </w:r>
    </w:p>
    <w:p w:rsidR="001B23D5" w:rsidRPr="00233B4B" w:rsidRDefault="001B23D5" w:rsidP="001B23D5">
      <w:pPr>
        <w:autoSpaceDE w:val="0"/>
        <w:autoSpaceDN w:val="0"/>
        <w:adjustRightInd w:val="0"/>
        <w:spacing w:after="0" w:line="240" w:lineRule="auto"/>
        <w:rPr>
          <w:lang w:val="en-IE"/>
        </w:rPr>
      </w:pPr>
    </w:p>
    <w:p w:rsidR="001B23D5" w:rsidRPr="00233B4B" w:rsidRDefault="001B23D5" w:rsidP="001B23D5">
      <w:pPr>
        <w:autoSpaceDE w:val="0"/>
        <w:autoSpaceDN w:val="0"/>
        <w:adjustRightInd w:val="0"/>
        <w:spacing w:after="0" w:line="240" w:lineRule="auto"/>
        <w:rPr>
          <w:lang w:val="en-IE"/>
        </w:rPr>
      </w:pPr>
    </w:p>
    <w:p w:rsidR="001B23D5" w:rsidRPr="00233B4B" w:rsidRDefault="001B23D5" w:rsidP="001B23D5">
      <w:pPr>
        <w:autoSpaceDE w:val="0"/>
        <w:autoSpaceDN w:val="0"/>
        <w:adjustRightInd w:val="0"/>
        <w:spacing w:after="0" w:line="240" w:lineRule="auto"/>
        <w:rPr>
          <w:b/>
          <w:lang w:val="en-IE"/>
        </w:rPr>
      </w:pPr>
      <w:r w:rsidRPr="00233B4B">
        <w:rPr>
          <w:b/>
          <w:lang w:val="en-IE"/>
        </w:rPr>
        <w:t>IWER SHOW CARD HU3</w:t>
      </w:r>
    </w:p>
    <w:p w:rsidR="001B23D5" w:rsidRPr="00233B4B" w:rsidRDefault="001B23D5" w:rsidP="001B23D5">
      <w:pPr>
        <w:spacing w:after="0" w:line="240" w:lineRule="auto"/>
        <w:contextualSpacing/>
        <w:rPr>
          <w:b/>
          <w:lang w:val="en-IE" w:bidi="en-US"/>
        </w:rPr>
      </w:pPr>
      <w:r w:rsidRPr="00233B4B">
        <w:rPr>
          <w:b/>
          <w:lang w:val="en-IE"/>
        </w:rPr>
        <w:t>HU015_</w:t>
      </w:r>
      <w:r w:rsidR="006F4954">
        <w:rPr>
          <w:b/>
          <w:lang w:val="en-IE"/>
        </w:rPr>
        <w:t>c3</w:t>
      </w:r>
      <w:r w:rsidRPr="00233B4B">
        <w:rPr>
          <w:b/>
          <w:lang w:val="en-IE"/>
        </w:rPr>
        <w:t xml:space="preserve">: </w:t>
      </w:r>
      <w:r w:rsidRPr="00233B4B">
        <w:rPr>
          <w:b/>
          <w:lang w:val="en-IE" w:bidi="en-US"/>
        </w:rPr>
        <w:t xml:space="preserve">Please look at show card HU3.  </w:t>
      </w:r>
      <w:r w:rsidR="003612BD" w:rsidRPr="00233B4B">
        <w:rPr>
          <w:b/>
          <w:lang w:val="en-IE" w:bidi="en-US"/>
        </w:rPr>
        <w:t>[</w:t>
      </w:r>
      <w:r w:rsidRPr="00233B4B">
        <w:rPr>
          <w:b/>
          <w:lang w:val="en-IE" w:bidi="en-US"/>
        </w:rPr>
        <w:t>Are</w:t>
      </w:r>
      <w:r w:rsidR="003612BD" w:rsidRPr="00233B4B">
        <w:rPr>
          <w:b/>
          <w:lang w:val="en-IE" w:bidi="en-US"/>
        </w:rPr>
        <w:t>/Is]</w:t>
      </w:r>
      <w:r w:rsidRPr="00233B4B">
        <w:rPr>
          <w:b/>
          <w:lang w:val="en-IE" w:bidi="en-US"/>
        </w:rPr>
        <w:t xml:space="preserve"> </w:t>
      </w:r>
      <w:r w:rsidR="003612BD" w:rsidRPr="00233B4B">
        <w:rPr>
          <w:b/>
          <w:lang w:val="en-IE" w:bidi="en-US"/>
        </w:rPr>
        <w:t>[</w:t>
      </w:r>
      <w:r w:rsidRPr="00233B4B">
        <w:rPr>
          <w:b/>
          <w:lang w:val="en-IE" w:bidi="en-US"/>
        </w:rPr>
        <w:t>you</w:t>
      </w:r>
      <w:r w:rsidR="003612BD" w:rsidRPr="00233B4B">
        <w:rPr>
          <w:b/>
          <w:lang w:val="en-IE" w:bidi="en-US"/>
        </w:rPr>
        <w:t>/he/she]</w:t>
      </w:r>
      <w:r w:rsidRPr="00233B4B">
        <w:rPr>
          <w:b/>
          <w:lang w:val="en-IE" w:bidi="en-US"/>
        </w:rPr>
        <w:t xml:space="preserve"> satisfied with this meals service?</w:t>
      </w:r>
    </w:p>
    <w:p w:rsidR="001B23D5" w:rsidRPr="00233B4B" w:rsidRDefault="001B23D5" w:rsidP="001B23D5">
      <w:pPr>
        <w:spacing w:after="0" w:line="240" w:lineRule="auto"/>
        <w:contextualSpacing/>
        <w:rPr>
          <w:lang w:val="en-IE" w:bidi="en-US"/>
        </w:rPr>
      </w:pPr>
      <w:r w:rsidRPr="00233B4B">
        <w:rPr>
          <w:lang w:val="en-IE" w:bidi="en-US"/>
        </w:rPr>
        <w:t>IWER: CODE THE ONE THAT APPLIES</w:t>
      </w:r>
    </w:p>
    <w:p w:rsidR="001B23D5" w:rsidRPr="00233B4B" w:rsidRDefault="001B23D5" w:rsidP="001B23D5">
      <w:pPr>
        <w:spacing w:after="0" w:line="240" w:lineRule="auto"/>
        <w:contextualSpacing/>
        <w:rPr>
          <w:lang w:val="en-IE" w:bidi="en-US"/>
        </w:rPr>
      </w:pPr>
      <w:r w:rsidRPr="00233B4B">
        <w:rPr>
          <w:lang w:val="en-IE" w:bidi="en-US"/>
        </w:rPr>
        <w:t>1. Yes- satisfied</w:t>
      </w:r>
    </w:p>
    <w:p w:rsidR="001B23D5" w:rsidRPr="00233B4B" w:rsidRDefault="001B23D5" w:rsidP="001B23D5">
      <w:pPr>
        <w:spacing w:after="0" w:line="240" w:lineRule="auto"/>
        <w:contextualSpacing/>
        <w:rPr>
          <w:lang w:val="en-IE" w:bidi="en-US"/>
        </w:rPr>
      </w:pPr>
      <w:r w:rsidRPr="00233B4B">
        <w:rPr>
          <w:lang w:val="en-IE" w:bidi="en-US"/>
        </w:rPr>
        <w:t xml:space="preserve">2. No – dissatisfied because service was not supplied frequently enough </w:t>
      </w:r>
    </w:p>
    <w:p w:rsidR="001B23D5" w:rsidRPr="00233B4B" w:rsidRDefault="001B23D5" w:rsidP="001B23D5">
      <w:pPr>
        <w:spacing w:after="0" w:line="240" w:lineRule="auto"/>
        <w:contextualSpacing/>
        <w:rPr>
          <w:lang w:val="en-IE" w:bidi="en-US"/>
        </w:rPr>
      </w:pPr>
      <w:r w:rsidRPr="00233B4B">
        <w:rPr>
          <w:lang w:val="en-IE" w:bidi="en-US"/>
        </w:rPr>
        <w:t>3. No – dissatisfied because service was hard to access</w:t>
      </w:r>
    </w:p>
    <w:p w:rsidR="001B23D5" w:rsidRPr="00233B4B" w:rsidRDefault="001B23D5" w:rsidP="001B23D5">
      <w:pPr>
        <w:spacing w:after="0" w:line="240" w:lineRule="auto"/>
        <w:contextualSpacing/>
        <w:rPr>
          <w:lang w:val="en-IE" w:bidi="en-US"/>
        </w:rPr>
      </w:pPr>
      <w:r w:rsidRPr="00233B4B">
        <w:rPr>
          <w:lang w:val="en-IE" w:bidi="en-US"/>
        </w:rPr>
        <w:t>4  No – dissatisfied for other reason</w:t>
      </w:r>
    </w:p>
    <w:p w:rsidR="001B23D5" w:rsidRPr="00233B4B" w:rsidRDefault="001B23D5" w:rsidP="001B23D5">
      <w:pPr>
        <w:spacing w:after="0" w:line="240" w:lineRule="auto"/>
        <w:contextualSpacing/>
        <w:rPr>
          <w:lang w:val="en-IE" w:bidi="en-US"/>
        </w:rPr>
      </w:pPr>
      <w:r w:rsidRPr="00233B4B">
        <w:rPr>
          <w:lang w:val="en-IE" w:bidi="en-US"/>
        </w:rPr>
        <w:t>98. DK</w:t>
      </w:r>
    </w:p>
    <w:p w:rsidR="001B23D5" w:rsidRPr="00233B4B" w:rsidRDefault="001B23D5" w:rsidP="001B23D5">
      <w:pPr>
        <w:spacing w:after="0" w:line="240" w:lineRule="auto"/>
        <w:contextualSpacing/>
        <w:rPr>
          <w:lang w:val="en-IE" w:bidi="en-US"/>
        </w:rPr>
      </w:pPr>
      <w:r w:rsidRPr="00233B4B">
        <w:rPr>
          <w:lang w:val="en-IE" w:bidi="en-US"/>
        </w:rPr>
        <w:t>99. RF</w:t>
      </w:r>
    </w:p>
    <w:p w:rsidR="001B23D5" w:rsidRPr="00233B4B" w:rsidRDefault="001B23D5" w:rsidP="001B23D5">
      <w:pPr>
        <w:autoSpaceDE w:val="0"/>
        <w:autoSpaceDN w:val="0"/>
        <w:adjustRightInd w:val="0"/>
        <w:spacing w:after="0" w:line="240" w:lineRule="auto"/>
        <w:rPr>
          <w:lang w:val="en-IE"/>
        </w:rPr>
      </w:pPr>
    </w:p>
    <w:p w:rsidR="001B23D5" w:rsidRPr="00233B4B" w:rsidRDefault="001B23D5" w:rsidP="001B23D5">
      <w:pPr>
        <w:autoSpaceDE w:val="0"/>
        <w:autoSpaceDN w:val="0"/>
        <w:adjustRightInd w:val="0"/>
        <w:spacing w:after="0" w:line="240" w:lineRule="auto"/>
        <w:rPr>
          <w:b/>
          <w:lang w:val="en-IE"/>
        </w:rPr>
      </w:pPr>
      <w:r w:rsidRPr="00233B4B">
        <w:rPr>
          <w:b/>
          <w:lang w:val="en-IE"/>
        </w:rPr>
        <w:t>HU015_</w:t>
      </w:r>
      <w:r w:rsidR="006F4954">
        <w:rPr>
          <w:b/>
          <w:lang w:val="en-IE"/>
        </w:rPr>
        <w:t>c4</w:t>
      </w:r>
      <w:r w:rsidRPr="00233B4B">
        <w:rPr>
          <w:b/>
          <w:lang w:val="en-IE"/>
        </w:rPr>
        <w:t>: Not counting costs paid by the HSE/health board, about how much did [you/</w:t>
      </w:r>
      <w:proofErr w:type="spellStart"/>
      <w:r w:rsidRPr="00233B4B">
        <w:rPr>
          <w:b/>
          <w:lang w:val="en-IE"/>
        </w:rPr>
        <w:t>Rname</w:t>
      </w:r>
      <w:proofErr w:type="spellEnd"/>
      <w:r w:rsidRPr="00233B4B">
        <w:rPr>
          <w:b/>
          <w:lang w:val="en-IE"/>
        </w:rPr>
        <w:t>] (and [your/his/her] [husband/wife/partner]) pay for  Meals-on-Wheels in the last month?</w:t>
      </w:r>
      <w:r w:rsidRPr="00233B4B">
        <w:rPr>
          <w:lang w:val="en-IE"/>
        </w:rPr>
        <w:t xml:space="preserve"> (May be zero)</w:t>
      </w:r>
      <w:r w:rsidRPr="00233B4B">
        <w:rPr>
          <w:b/>
          <w:lang w:val="en-IE"/>
        </w:rPr>
        <w:t xml:space="preserve"> </w:t>
      </w:r>
    </w:p>
    <w:p w:rsidR="001B23D5" w:rsidRPr="00233B4B" w:rsidRDefault="001B23D5" w:rsidP="001B23D5">
      <w:pPr>
        <w:autoSpaceDE w:val="0"/>
        <w:autoSpaceDN w:val="0"/>
        <w:adjustRightInd w:val="0"/>
        <w:spacing w:after="0" w:line="240" w:lineRule="auto"/>
        <w:rPr>
          <w:lang w:val="en-IE"/>
        </w:rPr>
      </w:pPr>
      <w:r w:rsidRPr="00233B4B">
        <w:rPr>
          <w:lang w:val="en-IE"/>
        </w:rPr>
        <w:t>€0 … €10,000</w:t>
      </w:r>
    </w:p>
    <w:p w:rsidR="001B23D5" w:rsidRPr="00233B4B" w:rsidRDefault="001B23D5" w:rsidP="001B23D5">
      <w:pPr>
        <w:autoSpaceDE w:val="0"/>
        <w:autoSpaceDN w:val="0"/>
        <w:adjustRightInd w:val="0"/>
        <w:spacing w:after="0" w:line="240" w:lineRule="auto"/>
        <w:rPr>
          <w:lang w:val="en-IE"/>
        </w:rPr>
      </w:pPr>
      <w:r w:rsidRPr="00233B4B">
        <w:rPr>
          <w:lang w:val="en-IE"/>
        </w:rPr>
        <w:t xml:space="preserve">-98. DK    </w:t>
      </w:r>
    </w:p>
    <w:p w:rsidR="001B23D5" w:rsidRPr="00233B4B" w:rsidRDefault="001B23D5" w:rsidP="001B23D5">
      <w:pPr>
        <w:autoSpaceDE w:val="0"/>
        <w:autoSpaceDN w:val="0"/>
        <w:adjustRightInd w:val="0"/>
        <w:spacing w:after="0" w:line="240" w:lineRule="auto"/>
        <w:rPr>
          <w:b/>
          <w:bCs/>
          <w:lang w:val="en-IE"/>
        </w:rPr>
      </w:pPr>
      <w:r w:rsidRPr="00233B4B">
        <w:rPr>
          <w:lang w:val="en-IE"/>
        </w:rPr>
        <w:t xml:space="preserve">-99. RF    </w:t>
      </w:r>
    </w:p>
    <w:p w:rsidR="001B23D5" w:rsidRPr="00233B4B" w:rsidRDefault="001B23D5" w:rsidP="001B23D5">
      <w:pPr>
        <w:spacing w:after="0" w:line="240" w:lineRule="auto"/>
        <w:jc w:val="both"/>
        <w:rPr>
          <w:b/>
          <w:bCs/>
          <w:lang w:val="en-IE"/>
        </w:rPr>
      </w:pPr>
    </w:p>
    <w:p w:rsidR="001B23D5" w:rsidRPr="00233B4B" w:rsidRDefault="001B23D5" w:rsidP="001B23D5">
      <w:pPr>
        <w:spacing w:after="0" w:line="240" w:lineRule="auto"/>
        <w:jc w:val="both"/>
        <w:rPr>
          <w:b/>
          <w:bCs/>
          <w:lang w:val="en-IE"/>
        </w:rPr>
      </w:pPr>
    </w:p>
    <w:p w:rsidR="001B23D5" w:rsidRPr="00233B4B" w:rsidRDefault="001B23D5" w:rsidP="001B23D5">
      <w:pPr>
        <w:autoSpaceDE w:val="0"/>
        <w:autoSpaceDN w:val="0"/>
        <w:adjustRightInd w:val="0"/>
        <w:spacing w:after="0" w:line="240" w:lineRule="auto"/>
        <w:rPr>
          <w:b/>
          <w:bCs/>
          <w:lang w:val="en-IE"/>
        </w:rPr>
      </w:pPr>
      <w:r w:rsidRPr="00233B4B">
        <w:rPr>
          <w:b/>
          <w:bCs/>
          <w:lang w:val="en-IE"/>
        </w:rPr>
        <w:t>GO TO HU015</w:t>
      </w:r>
    </w:p>
    <w:p w:rsidR="001B23D5" w:rsidRPr="00233B4B" w:rsidRDefault="001B23D5" w:rsidP="001B23D5">
      <w:pPr>
        <w:spacing w:after="0" w:line="240" w:lineRule="auto"/>
        <w:jc w:val="both"/>
        <w:rPr>
          <w:b/>
          <w:bCs/>
          <w:lang w:val="en-IE"/>
        </w:rPr>
      </w:pPr>
    </w:p>
    <w:p w:rsidR="001B23D5" w:rsidRPr="00233B4B" w:rsidRDefault="001B23D5" w:rsidP="001B23D5">
      <w:pPr>
        <w:autoSpaceDE w:val="0"/>
        <w:autoSpaceDN w:val="0"/>
        <w:adjustRightInd w:val="0"/>
        <w:spacing w:after="0" w:line="240" w:lineRule="auto"/>
        <w:rPr>
          <w:lang w:val="en-IE"/>
        </w:rPr>
      </w:pPr>
      <w:r w:rsidRPr="00233B4B">
        <w:rPr>
          <w:b/>
          <w:lang w:val="en-IE"/>
        </w:rPr>
        <w:t>HU015_</w:t>
      </w:r>
      <w:r w:rsidR="006F4954">
        <w:rPr>
          <w:b/>
          <w:lang w:val="en-IE"/>
        </w:rPr>
        <w:t>d1</w:t>
      </w:r>
      <w:r w:rsidRPr="00233B4B">
        <w:rPr>
          <w:b/>
          <w:lang w:val="en-IE"/>
        </w:rPr>
        <w:t>: Let's think for a moment about the home care package [you/</w:t>
      </w:r>
      <w:proofErr w:type="spellStart"/>
      <w:r w:rsidRPr="00233B4B">
        <w:rPr>
          <w:b/>
          <w:lang w:val="en-IE"/>
        </w:rPr>
        <w:t>Rname</w:t>
      </w:r>
      <w:proofErr w:type="spellEnd"/>
      <w:r w:rsidRPr="00233B4B">
        <w:rPr>
          <w:b/>
          <w:lang w:val="en-IE"/>
        </w:rPr>
        <w:t>] received. During the last month, on about how many days did [you/he/she] receive this service?</w:t>
      </w:r>
      <w:r w:rsidRPr="00233B4B">
        <w:rPr>
          <w:b/>
          <w:lang w:val="en-IE"/>
        </w:rPr>
        <w:br/>
      </w:r>
      <w:r w:rsidRPr="00233B4B">
        <w:rPr>
          <w:lang w:val="en-IE"/>
        </w:rPr>
        <w:t>0… 31</w:t>
      </w:r>
    </w:p>
    <w:p w:rsidR="001B23D5" w:rsidRPr="00233B4B" w:rsidRDefault="001B23D5" w:rsidP="001B23D5">
      <w:pPr>
        <w:autoSpaceDE w:val="0"/>
        <w:autoSpaceDN w:val="0"/>
        <w:adjustRightInd w:val="0"/>
        <w:spacing w:after="0" w:line="240" w:lineRule="auto"/>
        <w:rPr>
          <w:lang w:val="en-IE"/>
        </w:rPr>
      </w:pPr>
      <w:r w:rsidRPr="00233B4B">
        <w:rPr>
          <w:lang w:val="en-IE"/>
        </w:rPr>
        <w:lastRenderedPageBreak/>
        <w:t>-98. RF</w:t>
      </w:r>
    </w:p>
    <w:p w:rsidR="001B23D5" w:rsidRPr="00233B4B" w:rsidRDefault="001B23D5" w:rsidP="001B23D5">
      <w:pPr>
        <w:autoSpaceDE w:val="0"/>
        <w:autoSpaceDN w:val="0"/>
        <w:adjustRightInd w:val="0"/>
        <w:spacing w:after="0" w:line="240" w:lineRule="auto"/>
        <w:rPr>
          <w:lang w:val="en-IE"/>
        </w:rPr>
      </w:pPr>
      <w:r w:rsidRPr="00233B4B">
        <w:rPr>
          <w:lang w:val="en-IE"/>
        </w:rPr>
        <w:t>-99. DK</w:t>
      </w:r>
    </w:p>
    <w:p w:rsidR="001B23D5" w:rsidRPr="00233B4B" w:rsidRDefault="001B23D5" w:rsidP="001B23D5">
      <w:pPr>
        <w:autoSpaceDE w:val="0"/>
        <w:autoSpaceDN w:val="0"/>
        <w:adjustRightInd w:val="0"/>
        <w:spacing w:after="0" w:line="240" w:lineRule="auto"/>
        <w:rPr>
          <w:lang w:val="en-IE"/>
        </w:rPr>
      </w:pPr>
    </w:p>
    <w:p w:rsidR="001B23D5" w:rsidRPr="00233B4B" w:rsidRDefault="001B23D5" w:rsidP="001B23D5">
      <w:pPr>
        <w:autoSpaceDE w:val="0"/>
        <w:autoSpaceDN w:val="0"/>
        <w:adjustRightInd w:val="0"/>
        <w:spacing w:after="0" w:line="240" w:lineRule="auto"/>
        <w:rPr>
          <w:lang w:val="en-IE"/>
        </w:rPr>
      </w:pPr>
    </w:p>
    <w:p w:rsidR="001B23D5" w:rsidRPr="00233B4B" w:rsidRDefault="001B23D5" w:rsidP="001B23D5">
      <w:pPr>
        <w:autoSpaceDE w:val="0"/>
        <w:autoSpaceDN w:val="0"/>
        <w:adjustRightInd w:val="0"/>
        <w:spacing w:after="0" w:line="240" w:lineRule="auto"/>
        <w:rPr>
          <w:lang w:val="en-IE"/>
        </w:rPr>
      </w:pPr>
      <w:r w:rsidRPr="00233B4B">
        <w:rPr>
          <w:b/>
          <w:lang w:val="en-IE"/>
        </w:rPr>
        <w:t>HU015_</w:t>
      </w:r>
      <w:r w:rsidR="006F4954">
        <w:rPr>
          <w:b/>
          <w:lang w:val="en-IE"/>
        </w:rPr>
        <w:t>d2</w:t>
      </w:r>
      <w:r w:rsidRPr="00233B4B">
        <w:rPr>
          <w:b/>
          <w:lang w:val="en-IE"/>
        </w:rPr>
        <w:t>: On the days when [you/he/she] received help from the Home Care Package, for about how many hours per day did [you/he/she] receive help?</w:t>
      </w:r>
      <w:r w:rsidRPr="00233B4B">
        <w:rPr>
          <w:b/>
          <w:lang w:val="en-IE"/>
        </w:rPr>
        <w:tab/>
      </w:r>
      <w:r w:rsidRPr="00233B4B">
        <w:rPr>
          <w:b/>
          <w:lang w:val="en-IE"/>
        </w:rPr>
        <w:br/>
      </w:r>
      <w:r w:rsidRPr="00233B4B">
        <w:rPr>
          <w:lang w:val="en-IE"/>
        </w:rPr>
        <w:t>1…24</w:t>
      </w:r>
    </w:p>
    <w:p w:rsidR="001B23D5" w:rsidRPr="00233B4B" w:rsidRDefault="001B23D5" w:rsidP="001B23D5">
      <w:pPr>
        <w:autoSpaceDE w:val="0"/>
        <w:autoSpaceDN w:val="0"/>
        <w:adjustRightInd w:val="0"/>
        <w:spacing w:after="0" w:line="240" w:lineRule="auto"/>
        <w:rPr>
          <w:lang w:val="en-IE"/>
        </w:rPr>
      </w:pPr>
      <w:r w:rsidRPr="00233B4B">
        <w:rPr>
          <w:lang w:val="en-IE"/>
        </w:rPr>
        <w:t xml:space="preserve">-98. DK </w:t>
      </w:r>
    </w:p>
    <w:p w:rsidR="001B23D5" w:rsidRPr="00233B4B" w:rsidRDefault="001B23D5" w:rsidP="001B23D5">
      <w:pPr>
        <w:autoSpaceDE w:val="0"/>
        <w:autoSpaceDN w:val="0"/>
        <w:adjustRightInd w:val="0"/>
        <w:spacing w:after="0" w:line="240" w:lineRule="auto"/>
        <w:rPr>
          <w:lang w:val="en-IE"/>
        </w:rPr>
      </w:pPr>
      <w:r w:rsidRPr="00233B4B">
        <w:rPr>
          <w:lang w:val="en-IE"/>
        </w:rPr>
        <w:t>-99. RF</w:t>
      </w:r>
    </w:p>
    <w:p w:rsidR="001B23D5" w:rsidRPr="00233B4B" w:rsidRDefault="001B23D5" w:rsidP="001B23D5">
      <w:pPr>
        <w:autoSpaceDE w:val="0"/>
        <w:autoSpaceDN w:val="0"/>
        <w:adjustRightInd w:val="0"/>
        <w:spacing w:after="0" w:line="240" w:lineRule="auto"/>
        <w:rPr>
          <w:lang w:val="en-IE"/>
        </w:rPr>
      </w:pPr>
    </w:p>
    <w:p w:rsidR="001B23D5" w:rsidRPr="00233B4B" w:rsidRDefault="001B23D5" w:rsidP="001B23D5">
      <w:pPr>
        <w:autoSpaceDE w:val="0"/>
        <w:autoSpaceDN w:val="0"/>
        <w:adjustRightInd w:val="0"/>
        <w:spacing w:after="0" w:line="240" w:lineRule="auto"/>
        <w:rPr>
          <w:lang w:val="en-IE"/>
        </w:rPr>
      </w:pPr>
    </w:p>
    <w:p w:rsidR="001B23D5" w:rsidRPr="00233B4B" w:rsidRDefault="001B23D5" w:rsidP="001B23D5">
      <w:pPr>
        <w:autoSpaceDE w:val="0"/>
        <w:autoSpaceDN w:val="0"/>
        <w:adjustRightInd w:val="0"/>
        <w:spacing w:after="0" w:line="240" w:lineRule="auto"/>
        <w:rPr>
          <w:b/>
          <w:lang w:val="en-IE"/>
        </w:rPr>
      </w:pPr>
      <w:r w:rsidRPr="00233B4B">
        <w:rPr>
          <w:b/>
          <w:lang w:val="en-IE"/>
        </w:rPr>
        <w:t>IWER SHOW CARD HU3</w:t>
      </w:r>
    </w:p>
    <w:p w:rsidR="001B23D5" w:rsidRPr="00233B4B" w:rsidRDefault="001B23D5" w:rsidP="001B23D5">
      <w:pPr>
        <w:spacing w:after="0" w:line="240" w:lineRule="auto"/>
        <w:contextualSpacing/>
        <w:rPr>
          <w:b/>
          <w:lang w:val="en-IE" w:bidi="en-US"/>
        </w:rPr>
      </w:pPr>
      <w:r w:rsidRPr="00233B4B">
        <w:rPr>
          <w:b/>
          <w:lang w:val="en-IE"/>
        </w:rPr>
        <w:t>HU015_</w:t>
      </w:r>
      <w:r w:rsidR="006F4954">
        <w:rPr>
          <w:b/>
          <w:lang w:val="en-IE"/>
        </w:rPr>
        <w:t>d3</w:t>
      </w:r>
      <w:r w:rsidRPr="00233B4B">
        <w:rPr>
          <w:b/>
          <w:lang w:val="en-IE"/>
        </w:rPr>
        <w:t xml:space="preserve">: </w:t>
      </w:r>
      <w:r w:rsidRPr="00233B4B">
        <w:rPr>
          <w:b/>
          <w:lang w:val="en-IE" w:bidi="en-US"/>
        </w:rPr>
        <w:t xml:space="preserve">Please look at show card HU3.  </w:t>
      </w:r>
      <w:r w:rsidR="003612BD" w:rsidRPr="00233B4B">
        <w:rPr>
          <w:b/>
          <w:lang w:val="en-IE" w:bidi="en-US"/>
        </w:rPr>
        <w:t>[</w:t>
      </w:r>
      <w:r w:rsidRPr="00233B4B">
        <w:rPr>
          <w:b/>
          <w:lang w:val="en-IE" w:bidi="en-US"/>
        </w:rPr>
        <w:t>Are</w:t>
      </w:r>
      <w:r w:rsidR="003612BD" w:rsidRPr="00233B4B">
        <w:rPr>
          <w:b/>
          <w:lang w:val="en-IE" w:bidi="en-US"/>
        </w:rPr>
        <w:t>/Is]</w:t>
      </w:r>
      <w:r w:rsidRPr="00233B4B">
        <w:rPr>
          <w:b/>
          <w:lang w:val="en-IE" w:bidi="en-US"/>
        </w:rPr>
        <w:t xml:space="preserve"> </w:t>
      </w:r>
      <w:r w:rsidR="003612BD" w:rsidRPr="00233B4B">
        <w:rPr>
          <w:b/>
          <w:lang w:val="en-IE" w:bidi="en-US"/>
        </w:rPr>
        <w:t>[</w:t>
      </w:r>
      <w:r w:rsidRPr="00233B4B">
        <w:rPr>
          <w:b/>
          <w:lang w:val="en-IE" w:bidi="en-US"/>
        </w:rPr>
        <w:t>you</w:t>
      </w:r>
      <w:r w:rsidR="003612BD" w:rsidRPr="00233B4B">
        <w:rPr>
          <w:b/>
          <w:lang w:val="en-IE" w:bidi="en-US"/>
        </w:rPr>
        <w:t>/he/she]</w:t>
      </w:r>
      <w:r w:rsidRPr="00233B4B">
        <w:rPr>
          <w:b/>
          <w:lang w:val="en-IE" w:bidi="en-US"/>
        </w:rPr>
        <w:t xml:space="preserve"> satisfied with this home care package?</w:t>
      </w:r>
    </w:p>
    <w:p w:rsidR="001B23D5" w:rsidRPr="00233B4B" w:rsidRDefault="001B23D5" w:rsidP="001B23D5">
      <w:pPr>
        <w:spacing w:after="0" w:line="240" w:lineRule="auto"/>
        <w:contextualSpacing/>
        <w:rPr>
          <w:lang w:val="en-IE" w:bidi="en-US"/>
        </w:rPr>
      </w:pPr>
      <w:r w:rsidRPr="00233B4B">
        <w:rPr>
          <w:lang w:val="en-IE" w:bidi="en-US"/>
        </w:rPr>
        <w:t>IWER: CODE THE ONE THAT APPLIES</w:t>
      </w:r>
    </w:p>
    <w:p w:rsidR="001B23D5" w:rsidRPr="00233B4B" w:rsidRDefault="001B23D5" w:rsidP="001B23D5">
      <w:pPr>
        <w:spacing w:after="0" w:line="240" w:lineRule="auto"/>
        <w:contextualSpacing/>
        <w:rPr>
          <w:lang w:val="en-IE" w:bidi="en-US"/>
        </w:rPr>
      </w:pPr>
      <w:r w:rsidRPr="00233B4B">
        <w:rPr>
          <w:lang w:val="en-IE" w:bidi="en-US"/>
        </w:rPr>
        <w:t>1. Yes- satisfied</w:t>
      </w:r>
    </w:p>
    <w:p w:rsidR="001B23D5" w:rsidRPr="00233B4B" w:rsidRDefault="001B23D5" w:rsidP="001B23D5">
      <w:pPr>
        <w:spacing w:after="0" w:line="240" w:lineRule="auto"/>
        <w:contextualSpacing/>
        <w:rPr>
          <w:lang w:val="en-IE" w:bidi="en-US"/>
        </w:rPr>
      </w:pPr>
      <w:r w:rsidRPr="00233B4B">
        <w:rPr>
          <w:lang w:val="en-IE" w:bidi="en-US"/>
        </w:rPr>
        <w:t xml:space="preserve">2. No – dissatisfied because service was not supplied frequently enough </w:t>
      </w:r>
    </w:p>
    <w:p w:rsidR="001B23D5" w:rsidRPr="00233B4B" w:rsidRDefault="001B23D5" w:rsidP="001B23D5">
      <w:pPr>
        <w:spacing w:after="0" w:line="240" w:lineRule="auto"/>
        <w:contextualSpacing/>
        <w:rPr>
          <w:lang w:val="en-IE" w:bidi="en-US"/>
        </w:rPr>
      </w:pPr>
      <w:r w:rsidRPr="00233B4B">
        <w:rPr>
          <w:lang w:val="en-IE" w:bidi="en-US"/>
        </w:rPr>
        <w:t>3. No – dissatisfied because service was hard to access</w:t>
      </w:r>
    </w:p>
    <w:p w:rsidR="001B23D5" w:rsidRPr="00233B4B" w:rsidRDefault="001B23D5" w:rsidP="001B23D5">
      <w:pPr>
        <w:spacing w:after="0" w:line="240" w:lineRule="auto"/>
        <w:contextualSpacing/>
        <w:rPr>
          <w:lang w:val="en-IE" w:bidi="en-US"/>
        </w:rPr>
      </w:pPr>
      <w:r w:rsidRPr="00233B4B">
        <w:rPr>
          <w:lang w:val="en-IE" w:bidi="en-US"/>
        </w:rPr>
        <w:t>4  No – dissatisfied for other reason</w:t>
      </w:r>
    </w:p>
    <w:p w:rsidR="001B23D5" w:rsidRPr="00233B4B" w:rsidRDefault="001B23D5" w:rsidP="001B23D5">
      <w:pPr>
        <w:spacing w:after="0" w:line="240" w:lineRule="auto"/>
        <w:contextualSpacing/>
        <w:rPr>
          <w:lang w:val="en-IE" w:bidi="en-US"/>
        </w:rPr>
      </w:pPr>
      <w:r w:rsidRPr="00233B4B">
        <w:rPr>
          <w:lang w:val="en-IE" w:bidi="en-US"/>
        </w:rPr>
        <w:t>98. DK</w:t>
      </w:r>
    </w:p>
    <w:p w:rsidR="001B23D5" w:rsidRPr="00233B4B" w:rsidRDefault="001B23D5" w:rsidP="001B23D5">
      <w:pPr>
        <w:spacing w:after="0" w:line="240" w:lineRule="auto"/>
        <w:contextualSpacing/>
        <w:rPr>
          <w:lang w:val="en-IE" w:bidi="en-US"/>
        </w:rPr>
      </w:pPr>
      <w:r w:rsidRPr="00233B4B">
        <w:rPr>
          <w:lang w:val="en-IE" w:bidi="en-US"/>
        </w:rPr>
        <w:t>99. RF</w:t>
      </w:r>
    </w:p>
    <w:p w:rsidR="001B23D5" w:rsidRPr="00233B4B" w:rsidRDefault="001B23D5" w:rsidP="001B23D5">
      <w:pPr>
        <w:autoSpaceDE w:val="0"/>
        <w:autoSpaceDN w:val="0"/>
        <w:adjustRightInd w:val="0"/>
        <w:spacing w:after="0" w:line="240" w:lineRule="auto"/>
        <w:rPr>
          <w:lang w:val="en-IE"/>
        </w:rPr>
      </w:pPr>
    </w:p>
    <w:p w:rsidR="001B23D5" w:rsidRPr="00233B4B" w:rsidRDefault="001B23D5" w:rsidP="001B23D5">
      <w:pPr>
        <w:autoSpaceDE w:val="0"/>
        <w:autoSpaceDN w:val="0"/>
        <w:adjustRightInd w:val="0"/>
        <w:spacing w:after="0" w:line="240" w:lineRule="auto"/>
        <w:rPr>
          <w:lang w:val="en-IE"/>
        </w:rPr>
      </w:pPr>
    </w:p>
    <w:p w:rsidR="001B23D5" w:rsidRPr="00233B4B" w:rsidRDefault="001B23D5" w:rsidP="001B23D5">
      <w:pPr>
        <w:autoSpaceDE w:val="0"/>
        <w:autoSpaceDN w:val="0"/>
        <w:adjustRightInd w:val="0"/>
        <w:spacing w:after="0" w:line="240" w:lineRule="auto"/>
        <w:rPr>
          <w:lang w:val="en-IE"/>
        </w:rPr>
      </w:pPr>
      <w:r w:rsidRPr="00233B4B">
        <w:rPr>
          <w:b/>
          <w:lang w:val="en-IE"/>
        </w:rPr>
        <w:t>HU015_</w:t>
      </w:r>
      <w:r w:rsidR="006F4954">
        <w:rPr>
          <w:b/>
          <w:lang w:val="en-IE"/>
        </w:rPr>
        <w:t>d4</w:t>
      </w:r>
      <w:r w:rsidRPr="00233B4B">
        <w:rPr>
          <w:b/>
          <w:lang w:val="en-IE"/>
        </w:rPr>
        <w:t>: Not counting costs paid by the HSE/health board, about how much did [you/</w:t>
      </w:r>
      <w:proofErr w:type="spellStart"/>
      <w:r w:rsidRPr="00233B4B">
        <w:rPr>
          <w:b/>
          <w:lang w:val="en-IE"/>
        </w:rPr>
        <w:t>Rname</w:t>
      </w:r>
      <w:proofErr w:type="spellEnd"/>
      <w:r w:rsidRPr="00233B4B">
        <w:rPr>
          <w:b/>
          <w:lang w:val="en-IE"/>
        </w:rPr>
        <w:t xml:space="preserve">] (and [your/his/her] [husband/wife/partner]) pay for this Home Care Package in the last month? </w:t>
      </w:r>
      <w:r w:rsidRPr="00233B4B">
        <w:rPr>
          <w:lang w:val="en-IE"/>
        </w:rPr>
        <w:t>(May be zero)</w:t>
      </w:r>
    </w:p>
    <w:p w:rsidR="001B23D5" w:rsidRPr="00233B4B" w:rsidRDefault="001B23D5" w:rsidP="001B23D5">
      <w:pPr>
        <w:autoSpaceDE w:val="0"/>
        <w:autoSpaceDN w:val="0"/>
        <w:adjustRightInd w:val="0"/>
        <w:spacing w:after="0" w:line="240" w:lineRule="auto"/>
        <w:rPr>
          <w:lang w:val="en-IE"/>
        </w:rPr>
      </w:pPr>
      <w:r w:rsidRPr="00233B4B">
        <w:rPr>
          <w:lang w:val="en-IE"/>
        </w:rPr>
        <w:t>€0 … €10,000</w:t>
      </w:r>
    </w:p>
    <w:p w:rsidR="001B23D5" w:rsidRPr="00233B4B" w:rsidRDefault="001B23D5" w:rsidP="001B23D5">
      <w:pPr>
        <w:autoSpaceDE w:val="0"/>
        <w:autoSpaceDN w:val="0"/>
        <w:adjustRightInd w:val="0"/>
        <w:spacing w:after="0" w:line="240" w:lineRule="auto"/>
        <w:rPr>
          <w:lang w:val="en-IE"/>
        </w:rPr>
      </w:pPr>
      <w:r w:rsidRPr="00233B4B">
        <w:rPr>
          <w:lang w:val="en-IE"/>
        </w:rPr>
        <w:t xml:space="preserve">-98. DK    </w:t>
      </w:r>
    </w:p>
    <w:p w:rsidR="001B23D5" w:rsidRPr="00233B4B" w:rsidRDefault="001B23D5" w:rsidP="001B23D5">
      <w:pPr>
        <w:spacing w:after="0" w:line="240" w:lineRule="auto"/>
        <w:jc w:val="both"/>
        <w:rPr>
          <w:lang w:val="en-IE"/>
        </w:rPr>
      </w:pPr>
      <w:r w:rsidRPr="00233B4B">
        <w:rPr>
          <w:lang w:val="en-IE"/>
        </w:rPr>
        <w:t xml:space="preserve">-99. RF  </w:t>
      </w:r>
    </w:p>
    <w:p w:rsidR="001B23D5" w:rsidRPr="00233B4B" w:rsidRDefault="001B23D5" w:rsidP="001B23D5">
      <w:pPr>
        <w:spacing w:after="0" w:line="240" w:lineRule="auto"/>
        <w:jc w:val="both"/>
        <w:rPr>
          <w:lang w:val="en-IE"/>
        </w:rPr>
      </w:pPr>
    </w:p>
    <w:p w:rsidR="001B23D5" w:rsidRPr="00233B4B" w:rsidRDefault="001B23D5" w:rsidP="001B23D5">
      <w:pPr>
        <w:autoSpaceDE w:val="0"/>
        <w:autoSpaceDN w:val="0"/>
        <w:adjustRightInd w:val="0"/>
        <w:spacing w:after="0" w:line="240" w:lineRule="auto"/>
        <w:rPr>
          <w:b/>
          <w:bCs/>
          <w:lang w:val="en-IE"/>
        </w:rPr>
      </w:pPr>
    </w:p>
    <w:p w:rsidR="001B23D5" w:rsidRPr="00233B4B" w:rsidRDefault="001B23D5" w:rsidP="001B23D5">
      <w:pPr>
        <w:autoSpaceDE w:val="0"/>
        <w:autoSpaceDN w:val="0"/>
        <w:adjustRightInd w:val="0"/>
        <w:spacing w:after="0" w:line="240" w:lineRule="auto"/>
        <w:rPr>
          <w:b/>
          <w:bCs/>
          <w:lang w:val="en-IE"/>
        </w:rPr>
      </w:pPr>
      <w:r w:rsidRPr="00233B4B">
        <w:rPr>
          <w:b/>
          <w:bCs/>
          <w:lang w:val="en-IE"/>
        </w:rPr>
        <w:t>GO TO HU015</w:t>
      </w:r>
    </w:p>
    <w:p w:rsidR="001B23D5" w:rsidRPr="00233B4B" w:rsidRDefault="001B23D5" w:rsidP="001B23D5">
      <w:pPr>
        <w:autoSpaceDE w:val="0"/>
        <w:autoSpaceDN w:val="0"/>
        <w:adjustRightInd w:val="0"/>
        <w:spacing w:after="0" w:line="240" w:lineRule="auto"/>
        <w:rPr>
          <w:b/>
          <w:bCs/>
          <w:lang w:val="en-IE"/>
        </w:rPr>
      </w:pPr>
    </w:p>
    <w:p w:rsidR="001B23D5" w:rsidRPr="00233B4B" w:rsidRDefault="001B23D5" w:rsidP="001B23D5">
      <w:pPr>
        <w:spacing w:after="0" w:line="240" w:lineRule="auto"/>
        <w:jc w:val="both"/>
        <w:rPr>
          <w:b/>
          <w:bCs/>
          <w:lang w:val="en-IE"/>
        </w:rPr>
      </w:pPr>
      <w:r w:rsidRPr="00233B4B">
        <w:rPr>
          <w:b/>
          <w:bCs/>
          <w:lang w:val="en-IE"/>
        </w:rPr>
        <w:t>IWER: SHOW CARD HU2</w:t>
      </w:r>
    </w:p>
    <w:p w:rsidR="001B23D5" w:rsidRPr="00233B4B" w:rsidRDefault="001B23D5" w:rsidP="001B23D5">
      <w:pPr>
        <w:spacing w:after="0" w:line="240" w:lineRule="auto"/>
        <w:jc w:val="both"/>
        <w:rPr>
          <w:b/>
          <w:lang w:val="en-IE"/>
        </w:rPr>
      </w:pPr>
      <w:r w:rsidRPr="00233B4B">
        <w:rPr>
          <w:b/>
          <w:bCs/>
          <w:lang w:val="en-IE"/>
        </w:rPr>
        <w:t>HU015. Please look at card HU2</w:t>
      </w:r>
      <w:r w:rsidRPr="00233B4B">
        <w:rPr>
          <w:b/>
          <w:lang w:val="en-IE"/>
        </w:rPr>
        <w:t>. In the last 12 months, did [you/</w:t>
      </w:r>
      <w:proofErr w:type="spellStart"/>
      <w:r w:rsidRPr="00233B4B">
        <w:rPr>
          <w:b/>
          <w:lang w:val="en-IE"/>
        </w:rPr>
        <w:t>Rname</w:t>
      </w:r>
      <w:proofErr w:type="spellEnd"/>
      <w:r w:rsidRPr="00233B4B">
        <w:rPr>
          <w:b/>
          <w:lang w:val="en-IE"/>
        </w:rPr>
        <w:t>] receive any of these other State services?</w:t>
      </w:r>
    </w:p>
    <w:p w:rsidR="001B23D5" w:rsidRPr="00233B4B" w:rsidRDefault="001B23D5" w:rsidP="001B23D5">
      <w:pPr>
        <w:spacing w:after="0" w:line="240" w:lineRule="auto"/>
        <w:jc w:val="both"/>
        <w:rPr>
          <w:lang w:val="en-IE"/>
        </w:rPr>
      </w:pPr>
      <w:r w:rsidRPr="00233B4B">
        <w:rPr>
          <w:lang w:val="en-IE"/>
        </w:rPr>
        <w:t>IWER: Exclude any services for which respondent pays anything other than a token or nominal amount.</w:t>
      </w:r>
    </w:p>
    <w:p w:rsidR="001B23D5" w:rsidRPr="00233B4B" w:rsidRDefault="001B23D5" w:rsidP="001B23D5">
      <w:pPr>
        <w:spacing w:after="0" w:line="240" w:lineRule="auto"/>
        <w:contextualSpacing/>
        <w:rPr>
          <w:sz w:val="23"/>
          <w:szCs w:val="23"/>
          <w:lang w:val="en-IE" w:bidi="en-US"/>
        </w:rPr>
      </w:pPr>
      <w:r w:rsidRPr="00233B4B">
        <w:rPr>
          <w:sz w:val="23"/>
          <w:szCs w:val="23"/>
          <w:lang w:val="en-IE" w:bidi="en-US"/>
        </w:rPr>
        <w:t>IWER: Category 1 includes Public Health Nurses, Community RGNs, Community Mental Health Nurses, Clinical Nurse Specialists and Advanced Nurse Practitioners</w:t>
      </w:r>
    </w:p>
    <w:p w:rsidR="001B23D5" w:rsidRPr="00233B4B" w:rsidRDefault="001B23D5" w:rsidP="001B23D5">
      <w:pPr>
        <w:spacing w:after="0" w:line="240" w:lineRule="auto"/>
        <w:jc w:val="both"/>
        <w:rPr>
          <w:b/>
          <w:bCs/>
          <w:lang w:val="en-IE"/>
        </w:rPr>
      </w:pPr>
      <w:r w:rsidRPr="00233B4B">
        <w:rPr>
          <w:b/>
          <w:bCs/>
          <w:lang w:val="en-IE"/>
        </w:rPr>
        <w:t>IWER: READ OUT AND CODE ALL THAT APPLY</w:t>
      </w:r>
    </w:p>
    <w:p w:rsidR="001B23D5" w:rsidRPr="00233B4B" w:rsidRDefault="001B23D5" w:rsidP="001B23D5">
      <w:pPr>
        <w:spacing w:after="0" w:line="240" w:lineRule="auto"/>
        <w:jc w:val="both"/>
        <w:rPr>
          <w:lang w:val="en-IE"/>
        </w:rPr>
      </w:pPr>
      <w:r w:rsidRPr="00233B4B">
        <w:rPr>
          <w:lang w:val="en-IE"/>
        </w:rPr>
        <w:t xml:space="preserve">1. </w:t>
      </w:r>
      <w:r w:rsidRPr="00233B4B">
        <w:rPr>
          <w:b/>
          <w:lang w:val="en-IE"/>
        </w:rPr>
        <w:t>Public Health or Community</w:t>
      </w:r>
      <w:r w:rsidRPr="00233B4B">
        <w:rPr>
          <w:lang w:val="en-IE"/>
        </w:rPr>
        <w:t xml:space="preserve"> </w:t>
      </w:r>
      <w:r w:rsidRPr="00233B4B">
        <w:rPr>
          <w:b/>
          <w:lang w:val="en-IE"/>
        </w:rPr>
        <w:t>Nurse</w:t>
      </w:r>
      <w:r w:rsidR="007C61FA">
        <w:rPr>
          <w:lang w:val="en-IE"/>
        </w:rPr>
        <w:t xml:space="preserve"> GO TO HU016a_01</w:t>
      </w:r>
      <w:r w:rsidRPr="00233B4B">
        <w:rPr>
          <w:lang w:val="en-IE"/>
        </w:rPr>
        <w:tab/>
      </w:r>
      <w:r w:rsidRPr="00233B4B">
        <w:rPr>
          <w:lang w:val="en-IE"/>
        </w:rPr>
        <w:tab/>
      </w:r>
      <w:r w:rsidRPr="00233B4B">
        <w:rPr>
          <w:lang w:val="en-IE"/>
        </w:rPr>
        <w:tab/>
        <w:t>[hu015_01]</w:t>
      </w:r>
    </w:p>
    <w:p w:rsidR="001B23D5" w:rsidRPr="00233B4B" w:rsidRDefault="001B23D5" w:rsidP="001B23D5">
      <w:pPr>
        <w:spacing w:after="0" w:line="240" w:lineRule="auto"/>
        <w:jc w:val="both"/>
        <w:rPr>
          <w:lang w:val="en-IE"/>
        </w:rPr>
      </w:pPr>
      <w:r w:rsidRPr="00233B4B">
        <w:rPr>
          <w:lang w:val="en-IE"/>
        </w:rPr>
        <w:t xml:space="preserve">2. </w:t>
      </w:r>
      <w:r w:rsidRPr="00233B4B">
        <w:rPr>
          <w:b/>
          <w:lang w:val="en-IE"/>
        </w:rPr>
        <w:t>Occupational therapy</w:t>
      </w:r>
      <w:r w:rsidRPr="00233B4B">
        <w:rPr>
          <w:lang w:val="en-IE"/>
        </w:rPr>
        <w:t xml:space="preserve"> GO TO HU016</w:t>
      </w:r>
      <w:r w:rsidR="007C61FA">
        <w:rPr>
          <w:lang w:val="en-IE"/>
        </w:rPr>
        <w:t>a</w:t>
      </w:r>
      <w:r w:rsidRPr="00233B4B">
        <w:rPr>
          <w:lang w:val="en-IE"/>
        </w:rPr>
        <w:t>_02</w:t>
      </w:r>
      <w:r w:rsidRPr="00233B4B">
        <w:rPr>
          <w:lang w:val="en-IE"/>
        </w:rPr>
        <w:tab/>
      </w:r>
      <w:r w:rsidRPr="00233B4B">
        <w:rPr>
          <w:lang w:val="en-IE"/>
        </w:rPr>
        <w:tab/>
      </w:r>
      <w:r w:rsidRPr="00233B4B">
        <w:rPr>
          <w:lang w:val="en-IE"/>
        </w:rPr>
        <w:tab/>
      </w:r>
      <w:r w:rsidRPr="00233B4B">
        <w:rPr>
          <w:lang w:val="en-IE"/>
        </w:rPr>
        <w:tab/>
      </w:r>
      <w:r w:rsidRPr="00233B4B">
        <w:rPr>
          <w:lang w:val="en-IE"/>
        </w:rPr>
        <w:tab/>
        <w:t>[hu015_02]</w:t>
      </w:r>
    </w:p>
    <w:p w:rsidR="001B23D5" w:rsidRPr="00233B4B" w:rsidRDefault="001B23D5" w:rsidP="001B23D5">
      <w:pPr>
        <w:spacing w:after="0" w:line="240" w:lineRule="auto"/>
        <w:jc w:val="both"/>
        <w:rPr>
          <w:lang w:val="en-IE"/>
        </w:rPr>
      </w:pPr>
      <w:r w:rsidRPr="00233B4B">
        <w:rPr>
          <w:lang w:val="en-IE"/>
        </w:rPr>
        <w:t xml:space="preserve">3. </w:t>
      </w:r>
      <w:r w:rsidRPr="00233B4B">
        <w:rPr>
          <w:b/>
          <w:lang w:val="en-IE"/>
        </w:rPr>
        <w:t>Chiropody services</w:t>
      </w:r>
      <w:r w:rsidRPr="00233B4B">
        <w:rPr>
          <w:lang w:val="en-IE"/>
        </w:rPr>
        <w:t xml:space="preserve"> GO TO HU016</w:t>
      </w:r>
      <w:r w:rsidR="007C61FA">
        <w:rPr>
          <w:lang w:val="en-IE"/>
        </w:rPr>
        <w:t>a</w:t>
      </w:r>
      <w:r w:rsidRPr="00233B4B">
        <w:rPr>
          <w:lang w:val="en-IE"/>
        </w:rPr>
        <w:t>_03</w:t>
      </w:r>
      <w:r w:rsidRPr="00233B4B">
        <w:rPr>
          <w:lang w:val="en-IE"/>
        </w:rPr>
        <w:tab/>
      </w:r>
      <w:r w:rsidRPr="00233B4B">
        <w:rPr>
          <w:lang w:val="en-IE"/>
        </w:rPr>
        <w:tab/>
      </w:r>
      <w:r w:rsidRPr="00233B4B">
        <w:rPr>
          <w:lang w:val="en-IE"/>
        </w:rPr>
        <w:tab/>
      </w:r>
      <w:r w:rsidRPr="00233B4B">
        <w:rPr>
          <w:lang w:val="en-IE"/>
        </w:rPr>
        <w:tab/>
      </w:r>
      <w:r w:rsidRPr="00233B4B">
        <w:rPr>
          <w:lang w:val="en-IE"/>
        </w:rPr>
        <w:tab/>
        <w:t>[hu015_03]</w:t>
      </w:r>
    </w:p>
    <w:p w:rsidR="001B23D5" w:rsidRPr="00233B4B" w:rsidRDefault="001B23D5" w:rsidP="001B23D5">
      <w:pPr>
        <w:spacing w:after="0" w:line="240" w:lineRule="auto"/>
        <w:jc w:val="both"/>
        <w:rPr>
          <w:lang w:val="en-IE"/>
        </w:rPr>
      </w:pPr>
      <w:r w:rsidRPr="00233B4B">
        <w:rPr>
          <w:lang w:val="en-IE"/>
        </w:rPr>
        <w:t>4</w:t>
      </w:r>
      <w:r w:rsidRPr="00233B4B">
        <w:rPr>
          <w:b/>
          <w:lang w:val="en-IE"/>
        </w:rPr>
        <w:t>. Physiotherapy services</w:t>
      </w:r>
      <w:r w:rsidRPr="00233B4B">
        <w:rPr>
          <w:lang w:val="en-IE"/>
        </w:rPr>
        <w:t xml:space="preserve"> GO TO HU016</w:t>
      </w:r>
      <w:r w:rsidR="007C61FA">
        <w:rPr>
          <w:lang w:val="en-IE"/>
        </w:rPr>
        <w:t>a</w:t>
      </w:r>
      <w:r w:rsidRPr="00233B4B">
        <w:rPr>
          <w:lang w:val="en-IE"/>
        </w:rPr>
        <w:t>_04</w:t>
      </w:r>
      <w:r w:rsidRPr="00233B4B">
        <w:rPr>
          <w:lang w:val="en-IE"/>
        </w:rPr>
        <w:tab/>
      </w:r>
      <w:r w:rsidRPr="00233B4B">
        <w:rPr>
          <w:lang w:val="en-IE"/>
        </w:rPr>
        <w:tab/>
      </w:r>
      <w:r w:rsidRPr="00233B4B">
        <w:rPr>
          <w:lang w:val="en-IE"/>
        </w:rPr>
        <w:tab/>
      </w:r>
      <w:r w:rsidRPr="00233B4B">
        <w:rPr>
          <w:lang w:val="en-IE"/>
        </w:rPr>
        <w:tab/>
      </w:r>
      <w:r w:rsidRPr="00233B4B">
        <w:rPr>
          <w:lang w:val="en-IE"/>
        </w:rPr>
        <w:tab/>
        <w:t>[hu015_04]</w:t>
      </w:r>
    </w:p>
    <w:p w:rsidR="001B23D5" w:rsidRPr="00233B4B" w:rsidRDefault="001B23D5" w:rsidP="001B23D5">
      <w:pPr>
        <w:spacing w:after="0" w:line="240" w:lineRule="auto"/>
        <w:jc w:val="both"/>
        <w:rPr>
          <w:lang w:val="en-IE"/>
        </w:rPr>
      </w:pPr>
      <w:r w:rsidRPr="00233B4B">
        <w:rPr>
          <w:lang w:val="en-IE"/>
        </w:rPr>
        <w:t xml:space="preserve">5. </w:t>
      </w:r>
      <w:r w:rsidRPr="00233B4B">
        <w:rPr>
          <w:b/>
          <w:lang w:val="en-IE"/>
        </w:rPr>
        <w:t>Speech &amp; Language Therapist</w:t>
      </w:r>
      <w:r w:rsidRPr="00233B4B">
        <w:rPr>
          <w:lang w:val="en-IE"/>
        </w:rPr>
        <w:t xml:space="preserve"> GO TO HU016</w:t>
      </w:r>
      <w:r w:rsidR="007C61FA">
        <w:rPr>
          <w:lang w:val="en-IE"/>
        </w:rPr>
        <w:t>a</w:t>
      </w:r>
      <w:r w:rsidRPr="00233B4B">
        <w:rPr>
          <w:lang w:val="en-IE"/>
        </w:rPr>
        <w:t>_05</w:t>
      </w:r>
      <w:r w:rsidRPr="00233B4B">
        <w:rPr>
          <w:lang w:val="en-IE"/>
        </w:rPr>
        <w:tab/>
      </w:r>
      <w:r w:rsidRPr="00233B4B">
        <w:rPr>
          <w:lang w:val="en-IE"/>
        </w:rPr>
        <w:tab/>
      </w:r>
      <w:r w:rsidRPr="00233B4B">
        <w:rPr>
          <w:lang w:val="en-IE"/>
        </w:rPr>
        <w:tab/>
      </w:r>
      <w:r w:rsidRPr="00233B4B">
        <w:rPr>
          <w:lang w:val="en-IE"/>
        </w:rPr>
        <w:tab/>
        <w:t>[hu015_05]</w:t>
      </w:r>
    </w:p>
    <w:p w:rsidR="001B23D5" w:rsidRPr="00233B4B" w:rsidRDefault="001B23D5" w:rsidP="001B23D5">
      <w:pPr>
        <w:spacing w:after="0" w:line="240" w:lineRule="auto"/>
        <w:jc w:val="both"/>
        <w:rPr>
          <w:lang w:val="en-IE"/>
        </w:rPr>
      </w:pPr>
      <w:r w:rsidRPr="00233B4B">
        <w:rPr>
          <w:lang w:val="en-IE"/>
        </w:rPr>
        <w:t xml:space="preserve">6. </w:t>
      </w:r>
      <w:r w:rsidRPr="00233B4B">
        <w:rPr>
          <w:b/>
          <w:lang w:val="en-IE"/>
        </w:rPr>
        <w:t>Social work services</w:t>
      </w:r>
      <w:r w:rsidR="007C61FA">
        <w:rPr>
          <w:lang w:val="en-IE"/>
        </w:rPr>
        <w:t xml:space="preserve"> GO TO HU016a_06</w:t>
      </w:r>
      <w:r w:rsidRPr="00233B4B">
        <w:rPr>
          <w:lang w:val="en-IE"/>
        </w:rPr>
        <w:tab/>
      </w:r>
      <w:r w:rsidRPr="00233B4B">
        <w:rPr>
          <w:lang w:val="en-IE"/>
        </w:rPr>
        <w:tab/>
      </w:r>
      <w:r w:rsidRPr="00233B4B">
        <w:rPr>
          <w:lang w:val="en-IE"/>
        </w:rPr>
        <w:tab/>
      </w:r>
      <w:r w:rsidRPr="00233B4B">
        <w:rPr>
          <w:lang w:val="en-IE"/>
        </w:rPr>
        <w:tab/>
      </w:r>
      <w:r w:rsidRPr="00233B4B">
        <w:rPr>
          <w:lang w:val="en-IE"/>
        </w:rPr>
        <w:tab/>
        <w:t>[hu015_06]</w:t>
      </w:r>
    </w:p>
    <w:p w:rsidR="001B23D5" w:rsidRPr="00233B4B" w:rsidRDefault="001B23D5" w:rsidP="001B23D5">
      <w:pPr>
        <w:spacing w:after="0" w:line="240" w:lineRule="auto"/>
        <w:jc w:val="both"/>
        <w:rPr>
          <w:lang w:val="en-IE"/>
        </w:rPr>
      </w:pPr>
      <w:r w:rsidRPr="00233B4B">
        <w:rPr>
          <w:lang w:val="en-IE"/>
        </w:rPr>
        <w:t xml:space="preserve">7. </w:t>
      </w:r>
      <w:r w:rsidRPr="00233B4B">
        <w:rPr>
          <w:b/>
          <w:lang w:val="en-IE"/>
        </w:rPr>
        <w:t>Psychological/counselling</w:t>
      </w:r>
      <w:r w:rsidRPr="00233B4B">
        <w:rPr>
          <w:lang w:val="en-IE"/>
        </w:rPr>
        <w:t xml:space="preserve"> services GO TO HU016</w:t>
      </w:r>
      <w:r w:rsidR="007C61FA">
        <w:rPr>
          <w:lang w:val="en-IE"/>
        </w:rPr>
        <w:t>a_07</w:t>
      </w:r>
      <w:r w:rsidRPr="00233B4B">
        <w:rPr>
          <w:lang w:val="en-IE"/>
        </w:rPr>
        <w:tab/>
      </w:r>
      <w:r w:rsidRPr="00233B4B">
        <w:rPr>
          <w:lang w:val="en-IE"/>
        </w:rPr>
        <w:tab/>
      </w:r>
      <w:r w:rsidRPr="00233B4B">
        <w:rPr>
          <w:lang w:val="en-IE"/>
        </w:rPr>
        <w:tab/>
        <w:t>[hu015_07]</w:t>
      </w:r>
    </w:p>
    <w:p w:rsidR="001B23D5" w:rsidRPr="00233B4B" w:rsidRDefault="001B23D5" w:rsidP="001B23D5">
      <w:pPr>
        <w:spacing w:after="0" w:line="240" w:lineRule="auto"/>
        <w:jc w:val="both"/>
        <w:rPr>
          <w:lang w:val="en-IE"/>
        </w:rPr>
      </w:pPr>
      <w:r w:rsidRPr="00233B4B">
        <w:rPr>
          <w:lang w:val="en-IE"/>
        </w:rPr>
        <w:t xml:space="preserve">11. </w:t>
      </w:r>
      <w:r w:rsidRPr="00233B4B">
        <w:rPr>
          <w:b/>
          <w:lang w:val="en-IE"/>
        </w:rPr>
        <w:t>Day centre services</w:t>
      </w:r>
      <w:r w:rsidR="007C61FA">
        <w:rPr>
          <w:lang w:val="en-IE"/>
        </w:rPr>
        <w:t xml:space="preserve"> GO TO HU016a_11</w:t>
      </w:r>
      <w:r w:rsidRPr="00233B4B">
        <w:rPr>
          <w:lang w:val="en-IE"/>
        </w:rPr>
        <w:tab/>
      </w:r>
      <w:r w:rsidRPr="00233B4B">
        <w:rPr>
          <w:lang w:val="en-IE"/>
        </w:rPr>
        <w:tab/>
      </w:r>
      <w:r w:rsidRPr="00233B4B">
        <w:rPr>
          <w:lang w:val="en-IE"/>
        </w:rPr>
        <w:tab/>
      </w:r>
      <w:r w:rsidRPr="00233B4B">
        <w:rPr>
          <w:lang w:val="en-IE"/>
        </w:rPr>
        <w:tab/>
      </w:r>
      <w:r w:rsidRPr="00233B4B">
        <w:rPr>
          <w:lang w:val="en-IE"/>
        </w:rPr>
        <w:tab/>
        <w:t>[hu015_11]</w:t>
      </w:r>
    </w:p>
    <w:p w:rsidR="001B23D5" w:rsidRPr="00233B4B" w:rsidRDefault="001B23D5" w:rsidP="001B23D5">
      <w:pPr>
        <w:spacing w:after="0" w:line="240" w:lineRule="auto"/>
        <w:jc w:val="both"/>
        <w:rPr>
          <w:lang w:val="en-IE"/>
        </w:rPr>
      </w:pPr>
      <w:r w:rsidRPr="00233B4B">
        <w:rPr>
          <w:lang w:val="en-IE"/>
        </w:rPr>
        <w:t xml:space="preserve">12. </w:t>
      </w:r>
      <w:r w:rsidRPr="00233B4B">
        <w:rPr>
          <w:b/>
          <w:lang w:val="en-IE"/>
        </w:rPr>
        <w:t>Optician service</w:t>
      </w:r>
      <w:r w:rsidR="007C61FA">
        <w:rPr>
          <w:lang w:val="en-IE"/>
        </w:rPr>
        <w:t xml:space="preserve"> GO TO HU016a_12</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t>[hu015_12]</w:t>
      </w:r>
    </w:p>
    <w:p w:rsidR="001B23D5" w:rsidRPr="00233B4B" w:rsidRDefault="001B23D5" w:rsidP="001B23D5">
      <w:pPr>
        <w:spacing w:after="0" w:line="240" w:lineRule="auto"/>
        <w:jc w:val="both"/>
        <w:rPr>
          <w:lang w:val="en-IE"/>
        </w:rPr>
      </w:pPr>
      <w:r w:rsidRPr="00233B4B">
        <w:rPr>
          <w:lang w:val="en-IE"/>
        </w:rPr>
        <w:t xml:space="preserve">13. </w:t>
      </w:r>
      <w:r w:rsidRPr="00233B4B">
        <w:rPr>
          <w:b/>
          <w:lang w:val="en-IE"/>
        </w:rPr>
        <w:t>Dental services</w:t>
      </w:r>
      <w:r w:rsidR="007C61FA">
        <w:rPr>
          <w:lang w:val="en-IE"/>
        </w:rPr>
        <w:t xml:space="preserve"> GO TO HU016a_13</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t>[hu015_13]</w:t>
      </w:r>
    </w:p>
    <w:p w:rsidR="001B23D5" w:rsidRPr="00233B4B" w:rsidRDefault="001B23D5" w:rsidP="001B23D5">
      <w:pPr>
        <w:spacing w:after="0" w:line="240" w:lineRule="auto"/>
        <w:jc w:val="both"/>
        <w:rPr>
          <w:lang w:val="en-IE"/>
        </w:rPr>
      </w:pPr>
      <w:r w:rsidRPr="00233B4B">
        <w:rPr>
          <w:lang w:val="en-IE"/>
        </w:rPr>
        <w:lastRenderedPageBreak/>
        <w:t xml:space="preserve">14. </w:t>
      </w:r>
      <w:r w:rsidRPr="00233B4B">
        <w:rPr>
          <w:b/>
          <w:lang w:val="en-IE"/>
        </w:rPr>
        <w:t>Hearing services</w:t>
      </w:r>
      <w:r w:rsidR="007C61FA">
        <w:rPr>
          <w:lang w:val="en-IE"/>
        </w:rPr>
        <w:t xml:space="preserve"> GO TO HU016a_14</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t>[hu015_14]</w:t>
      </w:r>
    </w:p>
    <w:p w:rsidR="001B23D5" w:rsidRPr="00233B4B" w:rsidRDefault="001B23D5" w:rsidP="001B23D5">
      <w:pPr>
        <w:spacing w:after="0" w:line="240" w:lineRule="auto"/>
        <w:jc w:val="both"/>
        <w:rPr>
          <w:lang w:val="en-IE"/>
        </w:rPr>
      </w:pPr>
      <w:r w:rsidRPr="00233B4B">
        <w:rPr>
          <w:lang w:val="en-IE"/>
        </w:rPr>
        <w:t xml:space="preserve">15. </w:t>
      </w:r>
      <w:r w:rsidRPr="00233B4B">
        <w:rPr>
          <w:b/>
          <w:lang w:val="en-IE"/>
        </w:rPr>
        <w:t>Dietician services</w:t>
      </w:r>
      <w:r w:rsidR="007C61FA">
        <w:rPr>
          <w:lang w:val="en-IE"/>
        </w:rPr>
        <w:t xml:space="preserve"> GO TO HU016a_15</w:t>
      </w:r>
      <w:r w:rsidRPr="00233B4B">
        <w:rPr>
          <w:lang w:val="en-IE"/>
        </w:rPr>
        <w:tab/>
      </w:r>
      <w:r w:rsidRPr="00233B4B">
        <w:rPr>
          <w:lang w:val="en-IE"/>
        </w:rPr>
        <w:tab/>
      </w:r>
      <w:r w:rsidRPr="00233B4B">
        <w:rPr>
          <w:lang w:val="en-IE"/>
        </w:rPr>
        <w:tab/>
      </w:r>
      <w:r w:rsidRPr="00233B4B">
        <w:rPr>
          <w:lang w:val="en-IE"/>
        </w:rPr>
        <w:tab/>
      </w:r>
      <w:r w:rsidRPr="00233B4B">
        <w:rPr>
          <w:lang w:val="en-IE"/>
        </w:rPr>
        <w:tab/>
        <w:t>[hu015_15]</w:t>
      </w:r>
    </w:p>
    <w:p w:rsidR="001B23D5" w:rsidRPr="00233B4B" w:rsidRDefault="001B23D5" w:rsidP="001B23D5">
      <w:pPr>
        <w:spacing w:after="0" w:line="240" w:lineRule="auto"/>
        <w:jc w:val="both"/>
        <w:rPr>
          <w:lang w:val="en-IE"/>
        </w:rPr>
      </w:pPr>
      <w:r w:rsidRPr="00233B4B">
        <w:rPr>
          <w:lang w:val="en-IE"/>
        </w:rPr>
        <w:t xml:space="preserve">16. </w:t>
      </w:r>
      <w:r w:rsidRPr="00233B4B">
        <w:rPr>
          <w:b/>
          <w:lang w:val="en-IE"/>
        </w:rPr>
        <w:t>Respite services</w:t>
      </w:r>
      <w:r w:rsidR="007C61FA">
        <w:rPr>
          <w:lang w:val="en-IE"/>
        </w:rPr>
        <w:t xml:space="preserve"> GO TO HU016a_16</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t>[hu015_16]</w:t>
      </w:r>
    </w:p>
    <w:p w:rsidR="001B23D5" w:rsidRPr="00233B4B" w:rsidRDefault="001B23D5" w:rsidP="001B23D5">
      <w:pPr>
        <w:spacing w:after="0" w:line="240" w:lineRule="auto"/>
        <w:rPr>
          <w:b/>
          <w:bCs/>
          <w:lang w:val="en-IE"/>
        </w:rPr>
      </w:pPr>
      <w:r w:rsidRPr="00233B4B">
        <w:rPr>
          <w:b/>
          <w:bCs/>
          <w:lang w:val="en-IE"/>
        </w:rPr>
        <w:t xml:space="preserve">96. None of these </w:t>
      </w:r>
      <w:r w:rsidRPr="00233B4B">
        <w:rPr>
          <w:b/>
          <w:bCs/>
          <w:lang w:val="en-IE"/>
        </w:rPr>
        <w:tab/>
        <w:t>GO TO HU031b</w:t>
      </w:r>
      <w:r w:rsidRPr="00233B4B">
        <w:rPr>
          <w:b/>
          <w:bCs/>
          <w:lang w:val="en-IE"/>
        </w:rPr>
        <w:tab/>
      </w:r>
      <w:r w:rsidRPr="00233B4B">
        <w:rPr>
          <w:b/>
          <w:bCs/>
          <w:lang w:val="en-IE"/>
        </w:rPr>
        <w:tab/>
      </w:r>
      <w:r w:rsidRPr="00233B4B">
        <w:rPr>
          <w:b/>
          <w:bCs/>
          <w:lang w:val="en-IE"/>
        </w:rPr>
        <w:tab/>
      </w:r>
      <w:r w:rsidRPr="00233B4B">
        <w:rPr>
          <w:lang w:val="en-IE"/>
        </w:rPr>
        <w:tab/>
      </w:r>
      <w:r w:rsidRPr="00233B4B">
        <w:rPr>
          <w:lang w:val="en-IE"/>
        </w:rPr>
        <w:tab/>
      </w:r>
      <w:r w:rsidRPr="00233B4B">
        <w:rPr>
          <w:lang w:val="en-IE"/>
        </w:rPr>
        <w:tab/>
        <w:t>[hu015_96]</w:t>
      </w:r>
    </w:p>
    <w:p w:rsidR="001B23D5" w:rsidRPr="00233B4B" w:rsidRDefault="001B23D5" w:rsidP="001B23D5">
      <w:pPr>
        <w:spacing w:after="0" w:line="240" w:lineRule="auto"/>
        <w:rPr>
          <w:b/>
          <w:bCs/>
          <w:lang w:val="en-IE"/>
        </w:rPr>
      </w:pPr>
      <w:r w:rsidRPr="00233B4B">
        <w:rPr>
          <w:b/>
          <w:bCs/>
          <w:lang w:val="en-IE"/>
        </w:rPr>
        <w:t xml:space="preserve">98. DK </w:t>
      </w:r>
      <w:r w:rsidRPr="00233B4B">
        <w:rPr>
          <w:b/>
          <w:bCs/>
          <w:lang w:val="en-IE"/>
        </w:rPr>
        <w:tab/>
      </w:r>
      <w:r w:rsidRPr="00233B4B">
        <w:rPr>
          <w:b/>
          <w:bCs/>
          <w:lang w:val="en-IE"/>
        </w:rPr>
        <w:tab/>
        <w:t>GO TO HU031b</w:t>
      </w:r>
      <w:r w:rsidRPr="00233B4B">
        <w:rPr>
          <w:b/>
          <w:bCs/>
          <w:lang w:val="en-IE"/>
        </w:rPr>
        <w:tab/>
      </w:r>
      <w:r w:rsidRPr="00233B4B">
        <w:rPr>
          <w:b/>
          <w:bCs/>
          <w:lang w:val="en-IE"/>
        </w:rPr>
        <w:tab/>
      </w:r>
      <w:r w:rsidRPr="00233B4B">
        <w:rPr>
          <w:b/>
          <w:bCs/>
          <w:lang w:val="en-IE"/>
        </w:rPr>
        <w:tab/>
      </w:r>
      <w:r w:rsidRPr="00233B4B">
        <w:rPr>
          <w:lang w:val="en-IE"/>
        </w:rPr>
        <w:tab/>
      </w:r>
      <w:r w:rsidRPr="00233B4B">
        <w:rPr>
          <w:lang w:val="en-IE"/>
        </w:rPr>
        <w:tab/>
      </w:r>
      <w:r w:rsidRPr="00233B4B">
        <w:rPr>
          <w:lang w:val="en-IE"/>
        </w:rPr>
        <w:tab/>
      </w:r>
      <w:r w:rsidRPr="00233B4B">
        <w:rPr>
          <w:lang w:val="en-IE"/>
        </w:rPr>
        <w:tab/>
        <w:t>[hu015_98]</w:t>
      </w:r>
    </w:p>
    <w:p w:rsidR="001B23D5" w:rsidRPr="00233B4B" w:rsidRDefault="001B23D5" w:rsidP="001B23D5">
      <w:pPr>
        <w:spacing w:after="0" w:line="240" w:lineRule="auto"/>
        <w:rPr>
          <w:lang w:val="en-IE"/>
        </w:rPr>
      </w:pPr>
      <w:r w:rsidRPr="00233B4B">
        <w:rPr>
          <w:b/>
          <w:bCs/>
          <w:lang w:val="en-IE"/>
        </w:rPr>
        <w:t>99. RF</w:t>
      </w:r>
      <w:r w:rsidRPr="00233B4B">
        <w:rPr>
          <w:b/>
          <w:bCs/>
          <w:lang w:val="en-IE"/>
        </w:rPr>
        <w:tab/>
      </w:r>
      <w:r w:rsidRPr="00233B4B">
        <w:rPr>
          <w:b/>
          <w:bCs/>
          <w:lang w:val="en-IE"/>
        </w:rPr>
        <w:tab/>
        <w:t>GO TO HU031b</w:t>
      </w:r>
      <w:r w:rsidRPr="00233B4B">
        <w:rPr>
          <w:b/>
          <w:bCs/>
          <w:lang w:val="en-IE"/>
        </w:rPr>
        <w:tab/>
      </w:r>
      <w:r w:rsidRPr="00233B4B">
        <w:rPr>
          <w:b/>
          <w:bCs/>
          <w:lang w:val="en-IE"/>
        </w:rPr>
        <w:tab/>
      </w:r>
      <w:r w:rsidRPr="00233B4B">
        <w:rPr>
          <w:b/>
          <w:bCs/>
          <w:lang w:val="en-IE"/>
        </w:rPr>
        <w:tab/>
      </w:r>
      <w:r w:rsidRPr="00233B4B">
        <w:rPr>
          <w:lang w:val="en-IE"/>
        </w:rPr>
        <w:tab/>
      </w:r>
      <w:r w:rsidRPr="00233B4B">
        <w:rPr>
          <w:lang w:val="en-IE"/>
        </w:rPr>
        <w:tab/>
      </w:r>
      <w:r w:rsidRPr="00233B4B">
        <w:rPr>
          <w:lang w:val="en-IE"/>
        </w:rPr>
        <w:tab/>
      </w:r>
      <w:r w:rsidRPr="00233B4B">
        <w:rPr>
          <w:lang w:val="en-IE"/>
        </w:rPr>
        <w:tab/>
        <w:t>[hu015_99]</w:t>
      </w:r>
    </w:p>
    <w:p w:rsidR="001B23D5" w:rsidRPr="00233B4B" w:rsidRDefault="001B23D5" w:rsidP="001B23D5">
      <w:pPr>
        <w:spacing w:after="0" w:line="240" w:lineRule="auto"/>
        <w:jc w:val="both"/>
        <w:rPr>
          <w:lang w:val="en-IE"/>
        </w:rPr>
      </w:pPr>
    </w:p>
    <w:p w:rsidR="001B23D5" w:rsidRPr="00233B4B" w:rsidRDefault="001B23D5" w:rsidP="001B23D5">
      <w:pPr>
        <w:spacing w:after="0" w:line="240" w:lineRule="auto"/>
        <w:jc w:val="both"/>
        <w:rPr>
          <w:lang w:val="en-IE"/>
        </w:rPr>
      </w:pPr>
    </w:p>
    <w:p w:rsidR="001B23D5" w:rsidRPr="00233B4B" w:rsidRDefault="001B23D5" w:rsidP="001B23D5">
      <w:pPr>
        <w:spacing w:after="0" w:line="240" w:lineRule="auto"/>
        <w:contextualSpacing/>
        <w:rPr>
          <w:lang w:val="en-IE" w:bidi="en-US"/>
        </w:rPr>
      </w:pPr>
      <w:r w:rsidRPr="00233B4B">
        <w:rPr>
          <w:lang w:val="en-IE" w:bidi="en-US"/>
        </w:rPr>
        <w:t>CAPI: FOR EACH SERVICE RECEIVED IN HU015 ASK HU016</w:t>
      </w:r>
      <w:r w:rsidR="004E5CEE">
        <w:rPr>
          <w:lang w:val="en-IE" w:bidi="en-US"/>
        </w:rPr>
        <w:t>a</w:t>
      </w:r>
      <w:r w:rsidRPr="00233B4B">
        <w:rPr>
          <w:lang w:val="en-IE" w:bidi="en-US"/>
        </w:rPr>
        <w:t>_(</w:t>
      </w:r>
      <w:proofErr w:type="spellStart"/>
      <w:r w:rsidRPr="00233B4B">
        <w:rPr>
          <w:lang w:val="en-IE" w:bidi="en-US"/>
        </w:rPr>
        <w:t>i</w:t>
      </w:r>
      <w:proofErr w:type="spellEnd"/>
      <w:r w:rsidRPr="00233B4B">
        <w:rPr>
          <w:lang w:val="en-IE" w:bidi="en-US"/>
        </w:rPr>
        <w:t>) to HU016</w:t>
      </w:r>
      <w:r w:rsidR="004E5CEE">
        <w:rPr>
          <w:lang w:val="en-IE" w:bidi="en-US"/>
        </w:rPr>
        <w:t>b</w:t>
      </w:r>
      <w:r w:rsidRPr="00233B4B">
        <w:rPr>
          <w:lang w:val="en-IE" w:bidi="en-US"/>
        </w:rPr>
        <w:t>_(</w:t>
      </w:r>
      <w:proofErr w:type="spellStart"/>
      <w:r w:rsidRPr="00233B4B">
        <w:rPr>
          <w:lang w:val="en-IE" w:bidi="en-US"/>
        </w:rPr>
        <w:t>i</w:t>
      </w:r>
      <w:proofErr w:type="spellEnd"/>
      <w:r w:rsidRPr="00233B4B">
        <w:rPr>
          <w:lang w:val="en-IE" w:bidi="en-US"/>
        </w:rPr>
        <w:t>) (</w:t>
      </w:r>
      <w:proofErr w:type="spellStart"/>
      <w:r w:rsidRPr="00233B4B">
        <w:rPr>
          <w:lang w:val="en-IE" w:bidi="en-US"/>
        </w:rPr>
        <w:t>i</w:t>
      </w:r>
      <w:proofErr w:type="spellEnd"/>
      <w:r w:rsidRPr="00233B4B">
        <w:rPr>
          <w:lang w:val="en-IE" w:bidi="en-US"/>
        </w:rPr>
        <w:t xml:space="preserve"> = 01 to 16)</w:t>
      </w:r>
    </w:p>
    <w:p w:rsidR="001B23D5" w:rsidRPr="00233B4B" w:rsidRDefault="001B23D5" w:rsidP="001B23D5">
      <w:pPr>
        <w:spacing w:after="0" w:line="240" w:lineRule="auto"/>
        <w:contextualSpacing/>
        <w:rPr>
          <w:lang w:val="en-IE" w:bidi="en-US"/>
        </w:rPr>
      </w:pPr>
    </w:p>
    <w:p w:rsidR="001B23D5" w:rsidRPr="00233B4B" w:rsidRDefault="001B23D5" w:rsidP="001B23D5">
      <w:pPr>
        <w:contextualSpacing/>
        <w:rPr>
          <w:rFonts w:cs="Times New Roman"/>
          <w:b/>
          <w:lang w:val="en-IE" w:bidi="en-US"/>
        </w:rPr>
      </w:pPr>
      <w:r w:rsidRPr="00233B4B">
        <w:rPr>
          <w:rFonts w:cs="Times New Roman"/>
          <w:b/>
          <w:lang w:val="en-IE" w:bidi="en-US"/>
        </w:rPr>
        <w:t>HU016</w:t>
      </w:r>
      <w:r w:rsidR="004E5CEE">
        <w:rPr>
          <w:rFonts w:cs="Times New Roman"/>
          <w:b/>
          <w:lang w:val="en-IE" w:bidi="en-US"/>
        </w:rPr>
        <w:t>a</w:t>
      </w:r>
      <w:r w:rsidRPr="00233B4B">
        <w:rPr>
          <w:rFonts w:cs="Times New Roman"/>
          <w:b/>
          <w:lang w:val="en-IE" w:bidi="en-US"/>
        </w:rPr>
        <w:t>_(</w:t>
      </w:r>
      <w:proofErr w:type="spellStart"/>
      <w:r w:rsidRPr="00233B4B">
        <w:rPr>
          <w:rFonts w:cs="Times New Roman"/>
          <w:b/>
          <w:lang w:val="en-IE" w:bidi="en-US"/>
        </w:rPr>
        <w:t>i</w:t>
      </w:r>
      <w:proofErr w:type="spellEnd"/>
      <w:r w:rsidRPr="00233B4B">
        <w:rPr>
          <w:rFonts w:cs="Times New Roman"/>
          <w:b/>
          <w:lang w:val="en-IE" w:bidi="en-US"/>
        </w:rPr>
        <w:t>) NUMBER OF TIMES RECEIVED STATE SERVICE</w:t>
      </w:r>
    </w:p>
    <w:p w:rsidR="001B23D5" w:rsidRPr="00233B4B" w:rsidRDefault="001B23D5" w:rsidP="001B23D5">
      <w:pPr>
        <w:spacing w:after="0" w:line="240" w:lineRule="auto"/>
        <w:contextualSpacing/>
        <w:rPr>
          <w:b/>
          <w:lang w:val="en-IE" w:bidi="en-US"/>
        </w:rPr>
      </w:pPr>
      <w:r w:rsidRPr="00233B4B">
        <w:rPr>
          <w:b/>
          <w:lang w:val="en-IE" w:bidi="en-US"/>
        </w:rPr>
        <w:t>In the last 12 months, how many times did [you/he/she] use the &lt;state service from HU015&gt;</w:t>
      </w:r>
    </w:p>
    <w:p w:rsidR="001B23D5" w:rsidRPr="00233B4B" w:rsidRDefault="001B23D5" w:rsidP="001B23D5">
      <w:pPr>
        <w:spacing w:after="0" w:line="240" w:lineRule="auto"/>
        <w:contextualSpacing/>
        <w:rPr>
          <w:lang w:val="en-IE" w:bidi="en-US"/>
        </w:rPr>
      </w:pPr>
    </w:p>
    <w:p w:rsidR="001B23D5" w:rsidRPr="00233B4B" w:rsidRDefault="001B23D5" w:rsidP="001B23D5">
      <w:pPr>
        <w:spacing w:after="0" w:line="240" w:lineRule="auto"/>
        <w:contextualSpacing/>
        <w:rPr>
          <w:lang w:val="en-IE" w:bidi="en-US"/>
        </w:rPr>
      </w:pPr>
      <w:r w:rsidRPr="00233B4B">
        <w:rPr>
          <w:lang w:val="en-IE" w:bidi="en-US"/>
        </w:rPr>
        <w:t>_________</w:t>
      </w:r>
    </w:p>
    <w:p w:rsidR="001B23D5" w:rsidRPr="00233B4B" w:rsidRDefault="001B23D5" w:rsidP="001B23D5">
      <w:pPr>
        <w:spacing w:after="0" w:line="240" w:lineRule="auto"/>
        <w:contextualSpacing/>
        <w:rPr>
          <w:lang w:val="en-IE" w:bidi="en-US"/>
        </w:rPr>
      </w:pPr>
      <w:r w:rsidRPr="00233B4B">
        <w:rPr>
          <w:lang w:val="en-IE" w:bidi="en-US"/>
        </w:rPr>
        <w:t>1...365</w:t>
      </w:r>
    </w:p>
    <w:p w:rsidR="001B23D5" w:rsidRPr="00233B4B" w:rsidRDefault="001B23D5" w:rsidP="001B23D5">
      <w:pPr>
        <w:spacing w:after="0" w:line="240" w:lineRule="auto"/>
        <w:contextualSpacing/>
        <w:rPr>
          <w:lang w:val="en-IE" w:bidi="en-US"/>
        </w:rPr>
      </w:pPr>
      <w:r w:rsidRPr="00233B4B">
        <w:rPr>
          <w:lang w:val="en-IE" w:bidi="en-US"/>
        </w:rPr>
        <w:t>-98 DK</w:t>
      </w:r>
    </w:p>
    <w:p w:rsidR="001B23D5" w:rsidRPr="00233B4B" w:rsidRDefault="001B23D5" w:rsidP="001B23D5">
      <w:pPr>
        <w:spacing w:after="0" w:line="240" w:lineRule="auto"/>
        <w:contextualSpacing/>
        <w:rPr>
          <w:lang w:val="en-IE" w:bidi="en-US"/>
        </w:rPr>
      </w:pPr>
      <w:r w:rsidRPr="00233B4B">
        <w:rPr>
          <w:lang w:val="en-IE" w:bidi="en-US"/>
        </w:rPr>
        <w:t>-99 RF</w:t>
      </w:r>
    </w:p>
    <w:p w:rsidR="001B23D5" w:rsidRPr="00233B4B" w:rsidRDefault="001B23D5" w:rsidP="001B23D5">
      <w:pPr>
        <w:spacing w:after="0" w:line="240" w:lineRule="auto"/>
        <w:contextualSpacing/>
        <w:rPr>
          <w:lang w:val="en-IE" w:bidi="en-US"/>
        </w:rPr>
      </w:pPr>
    </w:p>
    <w:p w:rsidR="001B23D5" w:rsidRPr="00233B4B" w:rsidRDefault="001B23D5" w:rsidP="001B23D5">
      <w:pPr>
        <w:spacing w:after="0" w:line="240" w:lineRule="auto"/>
        <w:contextualSpacing/>
        <w:rPr>
          <w:lang w:val="en-IE" w:bidi="en-US"/>
        </w:rPr>
      </w:pPr>
    </w:p>
    <w:p w:rsidR="001B23D5" w:rsidRPr="00233B4B" w:rsidRDefault="001B23D5" w:rsidP="001B23D5">
      <w:pPr>
        <w:spacing w:after="0" w:line="240" w:lineRule="auto"/>
        <w:contextualSpacing/>
        <w:rPr>
          <w:b/>
          <w:lang w:val="en-IE" w:bidi="en-US"/>
        </w:rPr>
      </w:pPr>
      <w:r w:rsidRPr="00233B4B">
        <w:rPr>
          <w:b/>
          <w:lang w:val="en-IE" w:bidi="en-US"/>
        </w:rPr>
        <w:t>IWER: SHOW CARD HU3</w:t>
      </w:r>
    </w:p>
    <w:p w:rsidR="001B23D5" w:rsidRPr="00233B4B" w:rsidRDefault="001B23D5" w:rsidP="001B23D5">
      <w:pPr>
        <w:spacing w:after="0" w:line="240" w:lineRule="auto"/>
        <w:contextualSpacing/>
        <w:rPr>
          <w:rFonts w:cs="Times New Roman"/>
          <w:lang w:val="en-IE" w:bidi="en-US"/>
        </w:rPr>
      </w:pPr>
      <w:r w:rsidRPr="00233B4B">
        <w:rPr>
          <w:rFonts w:cs="Times New Roman"/>
          <w:b/>
          <w:lang w:val="en-IE" w:bidi="en-US"/>
        </w:rPr>
        <w:t>HU016</w:t>
      </w:r>
      <w:r w:rsidR="004E5CEE">
        <w:rPr>
          <w:rFonts w:cs="Times New Roman"/>
          <w:b/>
          <w:lang w:val="en-IE" w:bidi="en-US"/>
        </w:rPr>
        <w:t>b</w:t>
      </w:r>
      <w:r w:rsidRPr="00233B4B">
        <w:rPr>
          <w:rFonts w:cs="Times New Roman"/>
          <w:b/>
          <w:lang w:val="en-IE" w:bidi="en-US"/>
        </w:rPr>
        <w:t>_(</w:t>
      </w:r>
      <w:proofErr w:type="spellStart"/>
      <w:r w:rsidRPr="00233B4B">
        <w:rPr>
          <w:rFonts w:cs="Times New Roman"/>
          <w:b/>
          <w:lang w:val="en-IE" w:bidi="en-US"/>
        </w:rPr>
        <w:t>i</w:t>
      </w:r>
      <w:proofErr w:type="spellEnd"/>
      <w:r w:rsidRPr="00233B4B">
        <w:rPr>
          <w:rFonts w:cs="Times New Roman"/>
          <w:b/>
          <w:lang w:val="en-IE" w:bidi="en-US"/>
        </w:rPr>
        <w:t xml:space="preserve">): </w:t>
      </w:r>
      <w:r w:rsidRPr="00233B4B">
        <w:rPr>
          <w:rFonts w:cs="Times New Roman"/>
          <w:lang w:val="en-IE" w:bidi="en-US"/>
        </w:rPr>
        <w:t>SATISFACTION WITH RECEIVED STATE SERVICE</w:t>
      </w:r>
    </w:p>
    <w:p w:rsidR="001B23D5" w:rsidRPr="00233B4B" w:rsidRDefault="001B23D5" w:rsidP="001B23D5">
      <w:pPr>
        <w:spacing w:after="0" w:line="240" w:lineRule="auto"/>
        <w:contextualSpacing/>
        <w:rPr>
          <w:b/>
          <w:lang w:val="en-IE" w:bidi="en-US"/>
        </w:rPr>
      </w:pPr>
      <w:r w:rsidRPr="00233B4B">
        <w:rPr>
          <w:b/>
          <w:lang w:val="en-IE" w:bidi="en-US"/>
        </w:rPr>
        <w:t xml:space="preserve">Please look at show card HU3.  </w:t>
      </w:r>
      <w:r w:rsidR="003612BD" w:rsidRPr="00233B4B">
        <w:rPr>
          <w:b/>
          <w:lang w:val="en-IE" w:bidi="en-US"/>
        </w:rPr>
        <w:t>[</w:t>
      </w:r>
      <w:r w:rsidRPr="00233B4B">
        <w:rPr>
          <w:b/>
          <w:lang w:val="en-IE" w:bidi="en-US"/>
        </w:rPr>
        <w:t>Are</w:t>
      </w:r>
      <w:r w:rsidR="003612BD" w:rsidRPr="00233B4B">
        <w:rPr>
          <w:b/>
          <w:lang w:val="en-IE" w:bidi="en-US"/>
        </w:rPr>
        <w:t>/Is]</w:t>
      </w:r>
      <w:r w:rsidRPr="00233B4B">
        <w:rPr>
          <w:b/>
          <w:lang w:val="en-IE" w:bidi="en-US"/>
        </w:rPr>
        <w:t xml:space="preserve"> </w:t>
      </w:r>
      <w:r w:rsidR="003612BD" w:rsidRPr="00233B4B">
        <w:rPr>
          <w:b/>
          <w:lang w:val="en-IE" w:bidi="en-US"/>
        </w:rPr>
        <w:t>[</w:t>
      </w:r>
      <w:r w:rsidRPr="00233B4B">
        <w:rPr>
          <w:b/>
          <w:lang w:val="en-IE" w:bidi="en-US"/>
        </w:rPr>
        <w:t>you</w:t>
      </w:r>
      <w:r w:rsidR="003612BD" w:rsidRPr="00233B4B">
        <w:rPr>
          <w:b/>
          <w:lang w:val="en-IE" w:bidi="en-US"/>
        </w:rPr>
        <w:t>/he/she]</w:t>
      </w:r>
      <w:r w:rsidRPr="00233B4B">
        <w:rPr>
          <w:b/>
          <w:lang w:val="en-IE" w:bidi="en-US"/>
        </w:rPr>
        <w:t xml:space="preserve"> satisfied with this service?</w:t>
      </w:r>
    </w:p>
    <w:p w:rsidR="001B23D5" w:rsidRPr="00233B4B" w:rsidRDefault="001B23D5" w:rsidP="001B23D5">
      <w:pPr>
        <w:spacing w:after="0" w:line="240" w:lineRule="auto"/>
        <w:contextualSpacing/>
        <w:rPr>
          <w:lang w:val="en-IE" w:bidi="en-US"/>
        </w:rPr>
      </w:pPr>
      <w:r w:rsidRPr="00233B4B">
        <w:rPr>
          <w:lang w:val="en-IE" w:bidi="en-US"/>
        </w:rPr>
        <w:t>IWER: CODE THE ONE THAT APPLIES</w:t>
      </w:r>
    </w:p>
    <w:p w:rsidR="001B23D5" w:rsidRPr="00233B4B" w:rsidRDefault="001B23D5" w:rsidP="001B23D5">
      <w:pPr>
        <w:spacing w:after="0" w:line="240" w:lineRule="auto"/>
        <w:contextualSpacing/>
        <w:rPr>
          <w:lang w:val="en-IE" w:bidi="en-US"/>
        </w:rPr>
      </w:pPr>
      <w:r w:rsidRPr="00233B4B">
        <w:rPr>
          <w:lang w:val="en-IE" w:bidi="en-US"/>
        </w:rPr>
        <w:t>1. Yes- satisfied</w:t>
      </w:r>
    </w:p>
    <w:p w:rsidR="001B23D5" w:rsidRPr="00233B4B" w:rsidRDefault="001B23D5" w:rsidP="001B23D5">
      <w:pPr>
        <w:spacing w:after="0" w:line="240" w:lineRule="auto"/>
        <w:contextualSpacing/>
        <w:rPr>
          <w:lang w:val="en-IE" w:bidi="en-US"/>
        </w:rPr>
      </w:pPr>
      <w:r w:rsidRPr="00233B4B">
        <w:rPr>
          <w:lang w:val="en-IE" w:bidi="en-US"/>
        </w:rPr>
        <w:t xml:space="preserve">2. No – dissatisfied because service was not supplied frequently enough </w:t>
      </w:r>
    </w:p>
    <w:p w:rsidR="001B23D5" w:rsidRPr="00233B4B" w:rsidRDefault="001B23D5" w:rsidP="001B23D5">
      <w:pPr>
        <w:spacing w:after="0" w:line="240" w:lineRule="auto"/>
        <w:contextualSpacing/>
        <w:rPr>
          <w:lang w:val="en-IE" w:bidi="en-US"/>
        </w:rPr>
      </w:pPr>
      <w:r w:rsidRPr="00233B4B">
        <w:rPr>
          <w:lang w:val="en-IE" w:bidi="en-US"/>
        </w:rPr>
        <w:t>3. No – dissatisfied because service was hard to access</w:t>
      </w:r>
    </w:p>
    <w:p w:rsidR="001B23D5" w:rsidRPr="00233B4B" w:rsidRDefault="001B23D5" w:rsidP="001B23D5">
      <w:pPr>
        <w:spacing w:after="0" w:line="240" w:lineRule="auto"/>
        <w:contextualSpacing/>
        <w:rPr>
          <w:lang w:val="en-IE" w:bidi="en-US"/>
        </w:rPr>
      </w:pPr>
      <w:r w:rsidRPr="00233B4B">
        <w:rPr>
          <w:lang w:val="en-IE" w:bidi="en-US"/>
        </w:rPr>
        <w:t>4  No – dissatisfied for other reason</w:t>
      </w:r>
    </w:p>
    <w:p w:rsidR="001B23D5" w:rsidRPr="00233B4B" w:rsidRDefault="001B23D5" w:rsidP="001B23D5">
      <w:pPr>
        <w:spacing w:after="0" w:line="240" w:lineRule="auto"/>
        <w:contextualSpacing/>
        <w:rPr>
          <w:lang w:val="en-IE" w:bidi="en-US"/>
        </w:rPr>
      </w:pPr>
      <w:r w:rsidRPr="00233B4B">
        <w:rPr>
          <w:lang w:val="en-IE" w:bidi="en-US"/>
        </w:rPr>
        <w:t>98. DK</w:t>
      </w:r>
    </w:p>
    <w:p w:rsidR="001B23D5" w:rsidRPr="00233B4B" w:rsidRDefault="001B23D5" w:rsidP="001B23D5">
      <w:pPr>
        <w:spacing w:after="0" w:line="240" w:lineRule="auto"/>
        <w:contextualSpacing/>
        <w:rPr>
          <w:lang w:val="en-IE" w:bidi="en-US"/>
        </w:rPr>
      </w:pPr>
      <w:r w:rsidRPr="00233B4B">
        <w:rPr>
          <w:lang w:val="en-IE" w:bidi="en-US"/>
        </w:rPr>
        <w:t>99. RF</w:t>
      </w:r>
    </w:p>
    <w:p w:rsidR="001B23D5" w:rsidRPr="00233B4B" w:rsidRDefault="001B23D5" w:rsidP="001B23D5">
      <w:pPr>
        <w:spacing w:after="0" w:line="240" w:lineRule="auto"/>
        <w:contextualSpacing/>
        <w:rPr>
          <w:lang w:val="en-IE" w:bidi="en-US"/>
        </w:rPr>
      </w:pPr>
    </w:p>
    <w:p w:rsidR="001B23D5" w:rsidRPr="00233B4B" w:rsidRDefault="001B23D5" w:rsidP="001B23D5">
      <w:pPr>
        <w:spacing w:after="0" w:line="240" w:lineRule="auto"/>
        <w:rPr>
          <w:rFonts w:cs="Times New Roman"/>
          <w:b/>
          <w:lang w:val="en-IE" w:eastAsia="en-GB"/>
        </w:rPr>
      </w:pPr>
      <w:r w:rsidRPr="00233B4B">
        <w:rPr>
          <w:rFonts w:cs="Times New Roman"/>
          <w:b/>
          <w:lang w:val="en-IE" w:eastAsia="en-GB"/>
        </w:rPr>
        <w:t xml:space="preserve">IWER:  SHOW CARD </w:t>
      </w:r>
      <w:r w:rsidR="00F82CDA">
        <w:rPr>
          <w:rFonts w:cs="Times New Roman"/>
          <w:b/>
          <w:lang w:val="en-IE" w:eastAsia="en-GB"/>
        </w:rPr>
        <w:t>HU2</w:t>
      </w:r>
    </w:p>
    <w:p w:rsidR="001B23D5" w:rsidRPr="00233B4B" w:rsidRDefault="001B23D5" w:rsidP="001B23D5">
      <w:pPr>
        <w:spacing w:after="0" w:line="240" w:lineRule="auto"/>
        <w:rPr>
          <w:rFonts w:cs="Times New Roman"/>
          <w:lang w:val="en-IE" w:eastAsia="en-GB"/>
        </w:rPr>
      </w:pPr>
      <w:r w:rsidRPr="00233B4B">
        <w:rPr>
          <w:rFonts w:cs="Times New Roman"/>
          <w:b/>
          <w:lang w:val="en-IE" w:eastAsia="en-GB"/>
        </w:rPr>
        <w:t xml:space="preserve">HU031b: Thinking of all these services, are there any that </w:t>
      </w:r>
      <w:r w:rsidR="00982655" w:rsidRPr="00233B4B">
        <w:rPr>
          <w:rFonts w:cs="Times New Roman"/>
          <w:b/>
          <w:lang w:val="en-IE" w:eastAsia="en-GB"/>
        </w:rPr>
        <w:t>[</w:t>
      </w:r>
      <w:r w:rsidRPr="00233B4B">
        <w:rPr>
          <w:rFonts w:cs="Times New Roman"/>
          <w:b/>
          <w:lang w:val="en-IE" w:eastAsia="en-GB"/>
        </w:rPr>
        <w:t>you</w:t>
      </w:r>
      <w:r w:rsidR="00982655" w:rsidRPr="00233B4B">
        <w:rPr>
          <w:rFonts w:cs="Times New Roman"/>
          <w:b/>
          <w:lang w:val="en-IE" w:eastAsia="en-GB"/>
        </w:rPr>
        <w:t>/he/she]</w:t>
      </w:r>
      <w:r w:rsidRPr="00233B4B">
        <w:rPr>
          <w:rFonts w:cs="Times New Roman"/>
          <w:b/>
          <w:lang w:val="en-IE" w:eastAsia="en-GB"/>
        </w:rPr>
        <w:t xml:space="preserve"> </w:t>
      </w:r>
      <w:r w:rsidR="00982655" w:rsidRPr="00233B4B">
        <w:rPr>
          <w:rFonts w:cs="Times New Roman"/>
          <w:b/>
          <w:lang w:val="en-IE" w:eastAsia="en-GB"/>
        </w:rPr>
        <w:t>[</w:t>
      </w:r>
      <w:r w:rsidRPr="00233B4B">
        <w:rPr>
          <w:rFonts w:cs="Times New Roman"/>
          <w:b/>
          <w:lang w:val="en-IE" w:eastAsia="en-GB"/>
        </w:rPr>
        <w:t>do</w:t>
      </w:r>
      <w:r w:rsidR="00982655" w:rsidRPr="00233B4B">
        <w:rPr>
          <w:rFonts w:cs="Times New Roman"/>
          <w:b/>
          <w:lang w:val="en-IE" w:eastAsia="en-GB"/>
        </w:rPr>
        <w:t>/does]</w:t>
      </w:r>
      <w:r w:rsidRPr="00233B4B">
        <w:rPr>
          <w:rFonts w:cs="Times New Roman"/>
          <w:b/>
          <w:lang w:val="en-IE" w:eastAsia="en-GB"/>
        </w:rPr>
        <w:t xml:space="preserve"> not now receive which </w:t>
      </w:r>
      <w:r w:rsidR="00982655" w:rsidRPr="00233B4B">
        <w:rPr>
          <w:rFonts w:cs="Times New Roman"/>
          <w:b/>
          <w:lang w:val="en-IE" w:eastAsia="en-GB"/>
        </w:rPr>
        <w:t>[</w:t>
      </w:r>
      <w:r w:rsidRPr="00233B4B">
        <w:rPr>
          <w:rFonts w:cs="Times New Roman"/>
          <w:b/>
          <w:lang w:val="en-IE" w:eastAsia="en-GB"/>
        </w:rPr>
        <w:t>you</w:t>
      </w:r>
      <w:r w:rsidR="00982655" w:rsidRPr="00233B4B">
        <w:rPr>
          <w:rFonts w:cs="Times New Roman"/>
          <w:b/>
          <w:lang w:val="en-IE" w:eastAsia="en-GB"/>
        </w:rPr>
        <w:t>/he/she]</w:t>
      </w:r>
      <w:r w:rsidRPr="00233B4B">
        <w:rPr>
          <w:rFonts w:cs="Times New Roman"/>
          <w:b/>
          <w:lang w:val="en-IE" w:eastAsia="en-GB"/>
        </w:rPr>
        <w:t xml:space="preserve"> </w:t>
      </w:r>
      <w:r w:rsidR="00982655" w:rsidRPr="00233B4B">
        <w:rPr>
          <w:rFonts w:cs="Times New Roman"/>
          <w:b/>
          <w:lang w:val="en-IE" w:eastAsia="en-GB"/>
        </w:rPr>
        <w:t>[</w:t>
      </w:r>
      <w:r w:rsidRPr="00233B4B">
        <w:rPr>
          <w:rFonts w:cs="Times New Roman"/>
          <w:b/>
          <w:lang w:val="en-IE" w:eastAsia="en-GB"/>
        </w:rPr>
        <w:t>feel</w:t>
      </w:r>
      <w:r w:rsidR="00982655" w:rsidRPr="00233B4B">
        <w:rPr>
          <w:rFonts w:cs="Times New Roman"/>
          <w:b/>
          <w:lang w:val="en-IE" w:eastAsia="en-GB"/>
        </w:rPr>
        <w:t>/feels]</w:t>
      </w:r>
      <w:r w:rsidRPr="00233B4B">
        <w:rPr>
          <w:rFonts w:cs="Times New Roman"/>
          <w:b/>
          <w:lang w:val="en-IE" w:eastAsia="en-GB"/>
        </w:rPr>
        <w:t xml:space="preserve"> </w:t>
      </w:r>
      <w:r w:rsidR="00982655" w:rsidRPr="00233B4B">
        <w:rPr>
          <w:rFonts w:cs="Times New Roman"/>
          <w:b/>
          <w:lang w:val="en-IE" w:eastAsia="en-GB"/>
        </w:rPr>
        <w:t>[</w:t>
      </w:r>
      <w:r w:rsidRPr="00233B4B">
        <w:rPr>
          <w:rFonts w:cs="Times New Roman"/>
          <w:b/>
          <w:lang w:val="en-IE" w:eastAsia="en-GB"/>
        </w:rPr>
        <w:t>you</w:t>
      </w:r>
      <w:r w:rsidR="00982655" w:rsidRPr="00233B4B">
        <w:rPr>
          <w:rFonts w:cs="Times New Roman"/>
          <w:b/>
          <w:lang w:val="en-IE" w:eastAsia="en-GB"/>
        </w:rPr>
        <w:t>/he/she]</w:t>
      </w:r>
      <w:r w:rsidRPr="00233B4B">
        <w:rPr>
          <w:rFonts w:cs="Times New Roman"/>
          <w:b/>
          <w:lang w:val="en-IE" w:eastAsia="en-GB"/>
        </w:rPr>
        <w:t xml:space="preserve"> have a need for?</w:t>
      </w:r>
    </w:p>
    <w:p w:rsidR="001B23D5" w:rsidRPr="00233B4B" w:rsidRDefault="001B23D5" w:rsidP="001B23D5">
      <w:pPr>
        <w:spacing w:after="0" w:line="240" w:lineRule="auto"/>
        <w:rPr>
          <w:rFonts w:cs="Times New Roman"/>
          <w:b/>
          <w:lang w:val="en-IE" w:eastAsia="en-GB"/>
        </w:rPr>
      </w:pPr>
      <w:r w:rsidRPr="00233B4B">
        <w:rPr>
          <w:rFonts w:cs="Times New Roman"/>
          <w:b/>
          <w:lang w:val="en-IE" w:eastAsia="en-GB"/>
        </w:rPr>
        <w:t>IWER:  CODE ALL THAT APPLY</w:t>
      </w:r>
    </w:p>
    <w:p w:rsidR="001B23D5" w:rsidRPr="00233B4B" w:rsidRDefault="001B23D5" w:rsidP="001B23D5">
      <w:pPr>
        <w:spacing w:after="0" w:line="240" w:lineRule="auto"/>
        <w:jc w:val="both"/>
        <w:rPr>
          <w:rFonts w:cs="Arial"/>
          <w:lang w:val="en-IE" w:eastAsia="en-GB"/>
        </w:rPr>
      </w:pPr>
      <w:r w:rsidRPr="00233B4B">
        <w:rPr>
          <w:rFonts w:cs="Arial"/>
          <w:lang w:val="en-IE" w:eastAsia="en-GB"/>
        </w:rPr>
        <w:t xml:space="preserve">1. Public health or Community Nurse  </w:t>
      </w:r>
      <w:r w:rsidRPr="00233B4B">
        <w:rPr>
          <w:lang w:val="en-IE"/>
        </w:rPr>
        <w:t>GO TO HU031c_01</w:t>
      </w:r>
      <w:r w:rsidRPr="00233B4B">
        <w:rPr>
          <w:rFonts w:cs="Arial"/>
          <w:lang w:val="en-IE" w:eastAsia="en-GB"/>
        </w:rPr>
        <w:tab/>
      </w:r>
      <w:r w:rsidRPr="00233B4B">
        <w:rPr>
          <w:rFonts w:cs="Arial"/>
          <w:b/>
          <w:lang w:val="en-IE" w:eastAsia="en-GB"/>
        </w:rPr>
        <w:tab/>
      </w:r>
      <w:r w:rsidRPr="00233B4B">
        <w:rPr>
          <w:rFonts w:cs="Arial"/>
          <w:b/>
          <w:lang w:val="en-IE" w:eastAsia="en-GB"/>
        </w:rPr>
        <w:tab/>
        <w:t>[hu031b_01]</w:t>
      </w:r>
    </w:p>
    <w:p w:rsidR="001B23D5" w:rsidRPr="00233B4B" w:rsidRDefault="001B23D5" w:rsidP="001B23D5">
      <w:pPr>
        <w:spacing w:after="0" w:line="240" w:lineRule="auto"/>
        <w:jc w:val="both"/>
        <w:rPr>
          <w:rFonts w:cs="Arial"/>
          <w:lang w:val="en-IE" w:eastAsia="en-GB"/>
        </w:rPr>
      </w:pPr>
      <w:r w:rsidRPr="00233B4B">
        <w:rPr>
          <w:rFonts w:cs="Arial"/>
          <w:lang w:val="en-IE" w:eastAsia="en-GB"/>
        </w:rPr>
        <w:t xml:space="preserve">2. Occupational therapy </w:t>
      </w:r>
      <w:r w:rsidRPr="00233B4B">
        <w:rPr>
          <w:lang w:val="en-IE"/>
        </w:rPr>
        <w:t>GO TO HU031c_02</w:t>
      </w:r>
      <w:r w:rsidRPr="00233B4B">
        <w:rPr>
          <w:rFonts w:cs="Arial"/>
          <w:lang w:val="en-IE" w:eastAsia="en-GB"/>
        </w:rPr>
        <w:tab/>
      </w:r>
      <w:r w:rsidRPr="00233B4B">
        <w:rPr>
          <w:rFonts w:cs="Arial"/>
          <w:lang w:val="en-IE" w:eastAsia="en-GB"/>
        </w:rPr>
        <w:tab/>
      </w:r>
      <w:r w:rsidRPr="00233B4B">
        <w:rPr>
          <w:rFonts w:cs="Arial"/>
          <w:b/>
          <w:lang w:val="en-IE" w:eastAsia="en-GB"/>
        </w:rPr>
        <w:tab/>
      </w:r>
      <w:r w:rsidRPr="00233B4B">
        <w:rPr>
          <w:rFonts w:cs="Arial"/>
          <w:b/>
          <w:lang w:val="en-IE" w:eastAsia="en-GB"/>
        </w:rPr>
        <w:tab/>
      </w:r>
      <w:r w:rsidRPr="00233B4B">
        <w:rPr>
          <w:rFonts w:cs="Arial"/>
          <w:b/>
          <w:lang w:val="en-IE" w:eastAsia="en-GB"/>
        </w:rPr>
        <w:tab/>
        <w:t>[hu031b_02]</w:t>
      </w:r>
    </w:p>
    <w:p w:rsidR="001B23D5" w:rsidRPr="00233B4B" w:rsidRDefault="001B23D5" w:rsidP="001B23D5">
      <w:pPr>
        <w:spacing w:after="0" w:line="240" w:lineRule="auto"/>
        <w:jc w:val="both"/>
        <w:rPr>
          <w:rFonts w:cs="Arial"/>
          <w:lang w:val="en-IE" w:eastAsia="en-GB"/>
        </w:rPr>
      </w:pPr>
      <w:r w:rsidRPr="00233B4B">
        <w:rPr>
          <w:rFonts w:cs="Arial"/>
          <w:lang w:val="en-IE" w:eastAsia="en-GB"/>
        </w:rPr>
        <w:t xml:space="preserve">3. Chiropody services </w:t>
      </w:r>
      <w:r w:rsidRPr="00233B4B">
        <w:rPr>
          <w:lang w:val="en-IE"/>
        </w:rPr>
        <w:t>GO TO HU031c_03</w:t>
      </w:r>
      <w:r w:rsidRPr="00233B4B">
        <w:rPr>
          <w:rFonts w:cs="Arial"/>
          <w:lang w:val="en-IE" w:eastAsia="en-GB"/>
        </w:rPr>
        <w:tab/>
      </w:r>
      <w:r w:rsidRPr="00233B4B">
        <w:rPr>
          <w:rFonts w:cs="Arial"/>
          <w:b/>
          <w:lang w:val="en-IE" w:eastAsia="en-GB"/>
        </w:rPr>
        <w:tab/>
      </w:r>
      <w:r w:rsidRPr="00233B4B">
        <w:rPr>
          <w:rFonts w:cs="Arial"/>
          <w:b/>
          <w:lang w:val="en-IE" w:eastAsia="en-GB"/>
        </w:rPr>
        <w:tab/>
      </w:r>
      <w:r w:rsidRPr="00233B4B">
        <w:rPr>
          <w:rFonts w:cs="Arial"/>
          <w:b/>
          <w:lang w:val="en-IE" w:eastAsia="en-GB"/>
        </w:rPr>
        <w:tab/>
      </w:r>
      <w:r w:rsidRPr="00233B4B">
        <w:rPr>
          <w:rFonts w:cs="Arial"/>
          <w:b/>
          <w:lang w:val="en-IE" w:eastAsia="en-GB"/>
        </w:rPr>
        <w:tab/>
        <w:t>[hu031b_03]</w:t>
      </w:r>
    </w:p>
    <w:p w:rsidR="001B23D5" w:rsidRPr="00233B4B" w:rsidRDefault="001B23D5" w:rsidP="001B23D5">
      <w:pPr>
        <w:spacing w:after="0" w:line="240" w:lineRule="auto"/>
        <w:jc w:val="both"/>
        <w:rPr>
          <w:rFonts w:cs="Arial"/>
          <w:lang w:val="en-IE" w:eastAsia="en-GB"/>
        </w:rPr>
      </w:pPr>
      <w:r w:rsidRPr="00233B4B">
        <w:rPr>
          <w:rFonts w:cs="Arial"/>
          <w:lang w:val="en-IE" w:eastAsia="en-GB"/>
        </w:rPr>
        <w:t xml:space="preserve">4. Physiotherapy services </w:t>
      </w:r>
      <w:r w:rsidRPr="00233B4B">
        <w:rPr>
          <w:lang w:val="en-IE"/>
        </w:rPr>
        <w:t>GO TO HU031c_04</w:t>
      </w:r>
      <w:r w:rsidRPr="00233B4B">
        <w:rPr>
          <w:rFonts w:cs="Arial"/>
          <w:lang w:val="en-IE" w:eastAsia="en-GB"/>
        </w:rPr>
        <w:tab/>
      </w:r>
      <w:r w:rsidRPr="00233B4B">
        <w:rPr>
          <w:rFonts w:cs="Arial"/>
          <w:lang w:val="en-IE" w:eastAsia="en-GB"/>
        </w:rPr>
        <w:tab/>
      </w:r>
      <w:r w:rsidRPr="00233B4B">
        <w:rPr>
          <w:rFonts w:cs="Arial"/>
          <w:b/>
          <w:lang w:val="en-IE" w:eastAsia="en-GB"/>
        </w:rPr>
        <w:tab/>
      </w:r>
      <w:r w:rsidRPr="00233B4B">
        <w:rPr>
          <w:rFonts w:cs="Arial"/>
          <w:b/>
          <w:lang w:val="en-IE" w:eastAsia="en-GB"/>
        </w:rPr>
        <w:tab/>
      </w:r>
      <w:r w:rsidRPr="00233B4B">
        <w:rPr>
          <w:rFonts w:cs="Arial"/>
          <w:b/>
          <w:lang w:val="en-IE" w:eastAsia="en-GB"/>
        </w:rPr>
        <w:tab/>
        <w:t>[hu031b_04]</w:t>
      </w:r>
    </w:p>
    <w:p w:rsidR="001B23D5" w:rsidRPr="00233B4B" w:rsidRDefault="001B23D5" w:rsidP="001B23D5">
      <w:pPr>
        <w:spacing w:after="0" w:line="240" w:lineRule="auto"/>
        <w:jc w:val="both"/>
        <w:rPr>
          <w:rFonts w:cs="Arial"/>
          <w:lang w:val="en-IE" w:eastAsia="en-GB"/>
        </w:rPr>
      </w:pPr>
      <w:r w:rsidRPr="00233B4B">
        <w:rPr>
          <w:rFonts w:cs="Arial"/>
          <w:lang w:val="en-IE" w:eastAsia="en-GB"/>
        </w:rPr>
        <w:t xml:space="preserve">5. Speech and Language Therapy  </w:t>
      </w:r>
      <w:r w:rsidRPr="00233B4B">
        <w:rPr>
          <w:lang w:val="en-IE"/>
        </w:rPr>
        <w:t>GO TO HU031c_05</w:t>
      </w:r>
      <w:r w:rsidRPr="00233B4B">
        <w:rPr>
          <w:rFonts w:cs="Arial"/>
          <w:b/>
          <w:lang w:val="en-IE" w:eastAsia="en-GB"/>
        </w:rPr>
        <w:tab/>
      </w:r>
      <w:r w:rsidRPr="00233B4B">
        <w:rPr>
          <w:rFonts w:cs="Arial"/>
          <w:b/>
          <w:lang w:val="en-IE" w:eastAsia="en-GB"/>
        </w:rPr>
        <w:tab/>
      </w:r>
      <w:r w:rsidRPr="00233B4B">
        <w:rPr>
          <w:rFonts w:cs="Arial"/>
          <w:b/>
          <w:lang w:val="en-IE" w:eastAsia="en-GB"/>
        </w:rPr>
        <w:tab/>
      </w:r>
      <w:r w:rsidRPr="00233B4B">
        <w:rPr>
          <w:rFonts w:cs="Arial"/>
          <w:b/>
          <w:lang w:val="en-IE" w:eastAsia="en-GB"/>
        </w:rPr>
        <w:tab/>
        <w:t>[hu031b_05]</w:t>
      </w:r>
    </w:p>
    <w:p w:rsidR="001B23D5" w:rsidRPr="00233B4B" w:rsidRDefault="001B23D5" w:rsidP="001B23D5">
      <w:pPr>
        <w:spacing w:after="0" w:line="240" w:lineRule="auto"/>
        <w:jc w:val="both"/>
        <w:rPr>
          <w:rFonts w:cs="Arial"/>
          <w:lang w:val="en-IE" w:eastAsia="en-GB"/>
        </w:rPr>
      </w:pPr>
      <w:r w:rsidRPr="00233B4B">
        <w:rPr>
          <w:rFonts w:cs="Arial"/>
          <w:lang w:val="en-IE" w:eastAsia="en-GB"/>
        </w:rPr>
        <w:t xml:space="preserve">6. Social work services </w:t>
      </w:r>
      <w:r w:rsidRPr="00233B4B">
        <w:rPr>
          <w:rFonts w:cs="Arial"/>
          <w:lang w:val="en-IE" w:eastAsia="en-GB"/>
        </w:rPr>
        <w:tab/>
      </w:r>
      <w:r w:rsidRPr="00233B4B">
        <w:rPr>
          <w:lang w:val="en-IE"/>
        </w:rPr>
        <w:t>GO TO HU031c_06</w:t>
      </w:r>
      <w:r w:rsidRPr="00233B4B">
        <w:rPr>
          <w:rFonts w:cs="Arial"/>
          <w:lang w:val="en-IE" w:eastAsia="en-GB"/>
        </w:rPr>
        <w:tab/>
      </w:r>
      <w:r w:rsidRPr="00233B4B">
        <w:rPr>
          <w:rFonts w:cs="Arial"/>
          <w:b/>
          <w:lang w:val="en-IE" w:eastAsia="en-GB"/>
        </w:rPr>
        <w:tab/>
      </w:r>
      <w:r w:rsidRPr="00233B4B">
        <w:rPr>
          <w:rFonts w:cs="Arial"/>
          <w:b/>
          <w:lang w:val="en-IE" w:eastAsia="en-GB"/>
        </w:rPr>
        <w:tab/>
      </w:r>
      <w:r w:rsidRPr="00233B4B">
        <w:rPr>
          <w:rFonts w:cs="Arial"/>
          <w:b/>
          <w:lang w:val="en-IE" w:eastAsia="en-GB"/>
        </w:rPr>
        <w:tab/>
      </w:r>
      <w:r w:rsidRPr="00233B4B">
        <w:rPr>
          <w:rFonts w:cs="Arial"/>
          <w:b/>
          <w:lang w:val="en-IE" w:eastAsia="en-GB"/>
        </w:rPr>
        <w:tab/>
        <w:t>[hu031b_06]</w:t>
      </w:r>
    </w:p>
    <w:p w:rsidR="001B23D5" w:rsidRPr="00233B4B" w:rsidRDefault="001B23D5" w:rsidP="001B23D5">
      <w:pPr>
        <w:spacing w:after="0" w:line="240" w:lineRule="auto"/>
        <w:jc w:val="both"/>
        <w:rPr>
          <w:rFonts w:cs="Arial"/>
          <w:lang w:val="en-IE" w:eastAsia="en-GB"/>
        </w:rPr>
      </w:pPr>
      <w:r w:rsidRPr="00233B4B">
        <w:rPr>
          <w:rFonts w:cs="Arial"/>
          <w:lang w:val="en-IE" w:eastAsia="en-GB"/>
        </w:rPr>
        <w:t>7. Psychological/counselling services</w:t>
      </w:r>
      <w:r w:rsidRPr="00233B4B">
        <w:rPr>
          <w:rFonts w:cs="Arial"/>
          <w:lang w:val="en-IE" w:eastAsia="en-GB"/>
        </w:rPr>
        <w:tab/>
      </w:r>
      <w:r w:rsidRPr="00233B4B">
        <w:rPr>
          <w:lang w:val="en-IE"/>
        </w:rPr>
        <w:t>GO TO HU031c_07</w:t>
      </w:r>
      <w:r w:rsidRPr="00233B4B">
        <w:rPr>
          <w:rFonts w:cs="Arial"/>
          <w:b/>
          <w:lang w:val="en-IE" w:eastAsia="en-GB"/>
        </w:rPr>
        <w:tab/>
      </w:r>
      <w:r w:rsidRPr="00233B4B">
        <w:rPr>
          <w:rFonts w:cs="Arial"/>
          <w:b/>
          <w:lang w:val="en-IE" w:eastAsia="en-GB"/>
        </w:rPr>
        <w:tab/>
      </w:r>
      <w:r w:rsidRPr="00233B4B">
        <w:rPr>
          <w:rFonts w:cs="Arial"/>
          <w:b/>
          <w:lang w:val="en-IE" w:eastAsia="en-GB"/>
        </w:rPr>
        <w:tab/>
        <w:t>[hu031b_07]</w:t>
      </w:r>
    </w:p>
    <w:p w:rsidR="001B23D5" w:rsidRPr="00233B4B" w:rsidRDefault="001B23D5" w:rsidP="001B23D5">
      <w:pPr>
        <w:spacing w:after="0" w:line="240" w:lineRule="auto"/>
        <w:jc w:val="both"/>
        <w:rPr>
          <w:rFonts w:cs="Arial"/>
          <w:lang w:val="en-IE" w:eastAsia="en-GB"/>
        </w:rPr>
      </w:pPr>
      <w:r w:rsidRPr="00233B4B">
        <w:rPr>
          <w:rFonts w:cs="Arial"/>
          <w:lang w:val="en-IE" w:eastAsia="en-GB"/>
        </w:rPr>
        <w:t xml:space="preserve">11. Day centre services </w:t>
      </w:r>
      <w:r w:rsidRPr="00233B4B">
        <w:rPr>
          <w:rFonts w:cs="Arial"/>
          <w:lang w:val="en-IE" w:eastAsia="en-GB"/>
        </w:rPr>
        <w:tab/>
      </w:r>
      <w:r w:rsidRPr="00233B4B">
        <w:rPr>
          <w:lang w:val="en-IE"/>
        </w:rPr>
        <w:t>GO TO HU031c_11</w:t>
      </w:r>
      <w:r w:rsidRPr="00233B4B">
        <w:rPr>
          <w:rFonts w:cs="Arial"/>
          <w:lang w:val="en-IE" w:eastAsia="en-GB"/>
        </w:rPr>
        <w:tab/>
      </w:r>
      <w:r w:rsidRPr="00233B4B">
        <w:rPr>
          <w:rFonts w:cs="Arial"/>
          <w:b/>
          <w:lang w:val="en-IE" w:eastAsia="en-GB"/>
        </w:rPr>
        <w:tab/>
      </w:r>
      <w:r w:rsidRPr="00233B4B">
        <w:rPr>
          <w:rFonts w:cs="Arial"/>
          <w:b/>
          <w:lang w:val="en-IE" w:eastAsia="en-GB"/>
        </w:rPr>
        <w:tab/>
      </w:r>
      <w:r w:rsidRPr="00233B4B">
        <w:rPr>
          <w:rFonts w:cs="Arial"/>
          <w:b/>
          <w:lang w:val="en-IE" w:eastAsia="en-GB"/>
        </w:rPr>
        <w:tab/>
      </w:r>
      <w:r w:rsidRPr="00233B4B">
        <w:rPr>
          <w:rFonts w:cs="Arial"/>
          <w:b/>
          <w:lang w:val="en-IE" w:eastAsia="en-GB"/>
        </w:rPr>
        <w:tab/>
        <w:t>[hu031b_11]</w:t>
      </w:r>
    </w:p>
    <w:p w:rsidR="001B23D5" w:rsidRPr="00233B4B" w:rsidRDefault="001B23D5" w:rsidP="001B23D5">
      <w:pPr>
        <w:spacing w:after="0" w:line="240" w:lineRule="auto"/>
        <w:jc w:val="both"/>
        <w:rPr>
          <w:rFonts w:cs="Arial"/>
          <w:b/>
          <w:lang w:val="en-IE" w:eastAsia="en-GB"/>
        </w:rPr>
      </w:pPr>
      <w:r w:rsidRPr="00233B4B">
        <w:rPr>
          <w:rFonts w:cs="Arial"/>
          <w:lang w:val="en-IE" w:eastAsia="en-GB"/>
        </w:rPr>
        <w:t xml:space="preserve">12. Optician service </w:t>
      </w:r>
      <w:r w:rsidRPr="00233B4B">
        <w:rPr>
          <w:lang w:val="en-IE"/>
        </w:rPr>
        <w:t>GO TO HU031c_12</w:t>
      </w:r>
      <w:r w:rsidRPr="00233B4B">
        <w:rPr>
          <w:rFonts w:cs="Arial"/>
          <w:lang w:val="en-IE" w:eastAsia="en-GB"/>
        </w:rPr>
        <w:tab/>
      </w:r>
      <w:r w:rsidRPr="00233B4B">
        <w:rPr>
          <w:rFonts w:cs="Arial"/>
          <w:b/>
          <w:lang w:val="en-IE" w:eastAsia="en-GB"/>
        </w:rPr>
        <w:tab/>
      </w:r>
      <w:r w:rsidRPr="00233B4B">
        <w:rPr>
          <w:rFonts w:cs="Arial"/>
          <w:b/>
          <w:lang w:val="en-IE" w:eastAsia="en-GB"/>
        </w:rPr>
        <w:tab/>
      </w:r>
      <w:r w:rsidRPr="00233B4B">
        <w:rPr>
          <w:rFonts w:cs="Arial"/>
          <w:b/>
          <w:lang w:val="en-IE" w:eastAsia="en-GB"/>
        </w:rPr>
        <w:tab/>
      </w:r>
      <w:r w:rsidRPr="00233B4B">
        <w:rPr>
          <w:rFonts w:cs="Arial"/>
          <w:b/>
          <w:lang w:val="en-IE" w:eastAsia="en-GB"/>
        </w:rPr>
        <w:tab/>
      </w:r>
      <w:r w:rsidRPr="00233B4B">
        <w:rPr>
          <w:rFonts w:cs="Arial"/>
          <w:b/>
          <w:lang w:val="en-IE" w:eastAsia="en-GB"/>
        </w:rPr>
        <w:tab/>
        <w:t>[hu031b_12]</w:t>
      </w:r>
    </w:p>
    <w:p w:rsidR="001B23D5" w:rsidRPr="00233B4B" w:rsidRDefault="001B23D5" w:rsidP="001B23D5">
      <w:pPr>
        <w:spacing w:after="0" w:line="240" w:lineRule="auto"/>
        <w:jc w:val="both"/>
        <w:rPr>
          <w:rFonts w:cs="Arial"/>
          <w:lang w:val="en-IE" w:eastAsia="en-GB"/>
        </w:rPr>
      </w:pPr>
      <w:r w:rsidRPr="00233B4B">
        <w:rPr>
          <w:rFonts w:cs="Arial"/>
          <w:lang w:val="en-IE" w:eastAsia="en-GB"/>
        </w:rPr>
        <w:t xml:space="preserve">13. Dental services </w:t>
      </w:r>
      <w:r w:rsidRPr="00233B4B">
        <w:rPr>
          <w:lang w:val="en-IE"/>
        </w:rPr>
        <w:t>GO TO HU031c_13</w:t>
      </w:r>
      <w:r w:rsidRPr="00233B4B">
        <w:rPr>
          <w:rFonts w:cs="Arial"/>
          <w:lang w:val="en-IE" w:eastAsia="en-GB"/>
        </w:rPr>
        <w:tab/>
      </w:r>
      <w:r w:rsidRPr="00233B4B">
        <w:rPr>
          <w:rFonts w:cs="Arial"/>
          <w:lang w:val="en-IE" w:eastAsia="en-GB"/>
        </w:rPr>
        <w:tab/>
      </w:r>
      <w:r w:rsidRPr="00233B4B">
        <w:rPr>
          <w:rFonts w:cs="Arial"/>
          <w:b/>
          <w:lang w:val="en-IE" w:eastAsia="en-GB"/>
        </w:rPr>
        <w:tab/>
      </w:r>
      <w:r w:rsidRPr="00233B4B">
        <w:rPr>
          <w:rFonts w:cs="Arial"/>
          <w:b/>
          <w:lang w:val="en-IE" w:eastAsia="en-GB"/>
        </w:rPr>
        <w:tab/>
      </w:r>
      <w:r w:rsidRPr="00233B4B">
        <w:rPr>
          <w:rFonts w:cs="Arial"/>
          <w:b/>
          <w:lang w:val="en-IE" w:eastAsia="en-GB"/>
        </w:rPr>
        <w:tab/>
      </w:r>
      <w:r w:rsidRPr="00233B4B">
        <w:rPr>
          <w:rFonts w:cs="Arial"/>
          <w:b/>
          <w:lang w:val="en-IE" w:eastAsia="en-GB"/>
        </w:rPr>
        <w:tab/>
        <w:t>[hu031b_13]</w:t>
      </w:r>
    </w:p>
    <w:p w:rsidR="001B23D5" w:rsidRPr="00233B4B" w:rsidRDefault="001B23D5" w:rsidP="001B23D5">
      <w:pPr>
        <w:spacing w:after="0" w:line="240" w:lineRule="auto"/>
        <w:jc w:val="both"/>
        <w:rPr>
          <w:rFonts w:cs="Arial"/>
          <w:lang w:val="en-IE" w:eastAsia="en-GB"/>
        </w:rPr>
      </w:pPr>
      <w:r w:rsidRPr="00233B4B">
        <w:rPr>
          <w:rFonts w:cs="Arial"/>
          <w:lang w:val="en-IE" w:eastAsia="en-GB"/>
        </w:rPr>
        <w:t>14Hearing services</w:t>
      </w:r>
      <w:r w:rsidRPr="00233B4B">
        <w:rPr>
          <w:lang w:val="en-IE"/>
        </w:rPr>
        <w:t xml:space="preserve"> GO TO HU031c_14</w:t>
      </w:r>
      <w:r w:rsidRPr="00233B4B">
        <w:rPr>
          <w:rFonts w:cs="Arial"/>
          <w:lang w:val="en-IE" w:eastAsia="en-GB"/>
        </w:rPr>
        <w:tab/>
      </w:r>
      <w:r w:rsidRPr="00233B4B">
        <w:rPr>
          <w:rFonts w:cs="Arial"/>
          <w:lang w:val="en-IE" w:eastAsia="en-GB"/>
        </w:rPr>
        <w:tab/>
      </w:r>
      <w:r w:rsidRPr="00233B4B">
        <w:rPr>
          <w:rFonts w:cs="Arial"/>
          <w:b/>
          <w:lang w:val="en-IE" w:eastAsia="en-GB"/>
        </w:rPr>
        <w:tab/>
      </w:r>
      <w:r w:rsidRPr="00233B4B">
        <w:rPr>
          <w:rFonts w:cs="Arial"/>
          <w:b/>
          <w:lang w:val="en-IE" w:eastAsia="en-GB"/>
        </w:rPr>
        <w:tab/>
      </w:r>
      <w:r w:rsidRPr="00233B4B">
        <w:rPr>
          <w:rFonts w:cs="Arial"/>
          <w:b/>
          <w:lang w:val="en-IE" w:eastAsia="en-GB"/>
        </w:rPr>
        <w:tab/>
      </w:r>
      <w:r w:rsidRPr="00233B4B">
        <w:rPr>
          <w:rFonts w:cs="Arial"/>
          <w:b/>
          <w:lang w:val="en-IE" w:eastAsia="en-GB"/>
        </w:rPr>
        <w:tab/>
        <w:t>[hu031b_14]</w:t>
      </w:r>
    </w:p>
    <w:p w:rsidR="001B23D5" w:rsidRPr="00233B4B" w:rsidRDefault="001B23D5" w:rsidP="001B23D5">
      <w:pPr>
        <w:spacing w:after="0" w:line="240" w:lineRule="auto"/>
        <w:jc w:val="both"/>
        <w:rPr>
          <w:rFonts w:cs="Arial"/>
          <w:lang w:val="en-IE" w:eastAsia="en-GB"/>
        </w:rPr>
      </w:pPr>
      <w:r w:rsidRPr="00233B4B">
        <w:rPr>
          <w:rFonts w:cs="Arial"/>
          <w:lang w:val="en-IE" w:eastAsia="en-GB"/>
        </w:rPr>
        <w:t xml:space="preserve">15. Dietician services </w:t>
      </w:r>
      <w:r w:rsidRPr="00233B4B">
        <w:rPr>
          <w:lang w:val="en-IE"/>
        </w:rPr>
        <w:t>GO TO HU031c_15</w:t>
      </w:r>
      <w:r w:rsidRPr="00233B4B">
        <w:rPr>
          <w:rFonts w:cs="Arial"/>
          <w:b/>
          <w:lang w:val="en-IE" w:eastAsia="en-GB"/>
        </w:rPr>
        <w:tab/>
      </w:r>
      <w:r w:rsidRPr="00233B4B">
        <w:rPr>
          <w:rFonts w:cs="Arial"/>
          <w:b/>
          <w:lang w:val="en-IE" w:eastAsia="en-GB"/>
        </w:rPr>
        <w:tab/>
      </w:r>
      <w:r w:rsidRPr="00233B4B">
        <w:rPr>
          <w:rFonts w:cs="Arial"/>
          <w:b/>
          <w:lang w:val="en-IE" w:eastAsia="en-GB"/>
        </w:rPr>
        <w:tab/>
      </w:r>
      <w:r w:rsidRPr="00233B4B">
        <w:rPr>
          <w:rFonts w:cs="Arial"/>
          <w:b/>
          <w:lang w:val="en-IE" w:eastAsia="en-GB"/>
        </w:rPr>
        <w:tab/>
        <w:t xml:space="preserve">  </w:t>
      </w:r>
      <w:r w:rsidRPr="00233B4B">
        <w:rPr>
          <w:rFonts w:cs="Arial"/>
          <w:b/>
          <w:lang w:val="en-IE" w:eastAsia="en-GB"/>
        </w:rPr>
        <w:tab/>
      </w:r>
      <w:r w:rsidRPr="00233B4B">
        <w:rPr>
          <w:rFonts w:cs="Arial"/>
          <w:b/>
          <w:lang w:val="en-IE" w:eastAsia="en-GB"/>
        </w:rPr>
        <w:tab/>
        <w:t>[hu031b_15]</w:t>
      </w:r>
    </w:p>
    <w:p w:rsidR="001B23D5" w:rsidRPr="00233B4B" w:rsidRDefault="001B23D5" w:rsidP="001B23D5">
      <w:pPr>
        <w:spacing w:after="0" w:line="240" w:lineRule="auto"/>
        <w:jc w:val="both"/>
        <w:rPr>
          <w:rFonts w:cs="Arial"/>
          <w:b/>
          <w:lang w:val="en-IE" w:eastAsia="en-GB"/>
        </w:rPr>
      </w:pPr>
      <w:r w:rsidRPr="00233B4B">
        <w:rPr>
          <w:rFonts w:cs="Arial"/>
          <w:lang w:val="en-IE" w:eastAsia="en-GB"/>
        </w:rPr>
        <w:t>16. Respite services</w:t>
      </w:r>
      <w:r w:rsidRPr="00233B4B">
        <w:rPr>
          <w:lang w:val="en-IE"/>
        </w:rPr>
        <w:t xml:space="preserve"> GO TO HU031c_16</w:t>
      </w:r>
      <w:r w:rsidRPr="00233B4B">
        <w:rPr>
          <w:rFonts w:cs="Arial"/>
          <w:lang w:val="en-IE" w:eastAsia="en-GB"/>
        </w:rPr>
        <w:tab/>
      </w:r>
      <w:r w:rsidRPr="00233B4B">
        <w:rPr>
          <w:rFonts w:cs="Arial"/>
          <w:b/>
          <w:lang w:val="en-IE" w:eastAsia="en-GB"/>
        </w:rPr>
        <w:tab/>
      </w:r>
      <w:r w:rsidRPr="00233B4B">
        <w:rPr>
          <w:rFonts w:cs="Arial"/>
          <w:b/>
          <w:lang w:val="en-IE" w:eastAsia="en-GB"/>
        </w:rPr>
        <w:tab/>
      </w:r>
      <w:r w:rsidRPr="00233B4B">
        <w:rPr>
          <w:rFonts w:cs="Arial"/>
          <w:b/>
          <w:lang w:val="en-IE" w:eastAsia="en-GB"/>
        </w:rPr>
        <w:tab/>
      </w:r>
      <w:r w:rsidRPr="00233B4B">
        <w:rPr>
          <w:rFonts w:cs="Arial"/>
          <w:b/>
          <w:lang w:val="en-IE" w:eastAsia="en-GB"/>
        </w:rPr>
        <w:tab/>
      </w:r>
      <w:r w:rsidRPr="00233B4B">
        <w:rPr>
          <w:rFonts w:cs="Arial"/>
          <w:b/>
          <w:lang w:val="en-IE" w:eastAsia="en-GB"/>
        </w:rPr>
        <w:tab/>
        <w:t>[hu031b_16]</w:t>
      </w:r>
    </w:p>
    <w:p w:rsidR="001B23D5" w:rsidRPr="00233B4B" w:rsidRDefault="001B23D5" w:rsidP="001B23D5">
      <w:pPr>
        <w:spacing w:after="0" w:line="240" w:lineRule="auto"/>
        <w:jc w:val="both"/>
        <w:rPr>
          <w:rFonts w:cs="Arial"/>
          <w:b/>
          <w:lang w:val="en-IE" w:eastAsia="en-GB"/>
        </w:rPr>
      </w:pPr>
      <w:r w:rsidRPr="00233B4B">
        <w:rPr>
          <w:rFonts w:cs="Arial"/>
          <w:lang w:val="en-IE" w:eastAsia="en-GB"/>
        </w:rPr>
        <w:t xml:space="preserve">96. None of these </w:t>
      </w:r>
      <w:r w:rsidRPr="00233B4B">
        <w:rPr>
          <w:lang w:val="en-IE"/>
        </w:rPr>
        <w:t>GO TO HU031c_96</w:t>
      </w:r>
      <w:r w:rsidRPr="00233B4B">
        <w:rPr>
          <w:rFonts w:cs="Arial"/>
          <w:lang w:val="en-IE" w:eastAsia="en-GB"/>
        </w:rPr>
        <w:tab/>
      </w:r>
      <w:r w:rsidRPr="00233B4B">
        <w:rPr>
          <w:rFonts w:cs="Arial"/>
          <w:lang w:val="en-IE" w:eastAsia="en-GB"/>
        </w:rPr>
        <w:tab/>
      </w:r>
      <w:r w:rsidRPr="00233B4B">
        <w:rPr>
          <w:rFonts w:cs="Arial"/>
          <w:lang w:val="en-IE" w:eastAsia="en-GB"/>
        </w:rPr>
        <w:tab/>
      </w:r>
      <w:r w:rsidRPr="00233B4B">
        <w:rPr>
          <w:rFonts w:cs="Arial"/>
          <w:b/>
          <w:lang w:val="en-IE" w:eastAsia="en-GB"/>
        </w:rPr>
        <w:tab/>
      </w:r>
      <w:r w:rsidRPr="00233B4B">
        <w:rPr>
          <w:rFonts w:cs="Arial"/>
          <w:b/>
          <w:lang w:val="en-IE" w:eastAsia="en-GB"/>
        </w:rPr>
        <w:tab/>
      </w:r>
      <w:r w:rsidRPr="00233B4B">
        <w:rPr>
          <w:rFonts w:cs="Arial"/>
          <w:b/>
          <w:lang w:val="en-IE" w:eastAsia="en-GB"/>
        </w:rPr>
        <w:tab/>
        <w:t>[hu031b_96]</w:t>
      </w:r>
    </w:p>
    <w:p w:rsidR="001B23D5" w:rsidRPr="00233B4B" w:rsidRDefault="001B23D5" w:rsidP="001B23D5">
      <w:pPr>
        <w:spacing w:after="0" w:line="240" w:lineRule="auto"/>
        <w:jc w:val="both"/>
        <w:rPr>
          <w:rFonts w:cs="Arial"/>
          <w:lang w:val="en-IE" w:eastAsia="en-GB"/>
        </w:rPr>
      </w:pPr>
    </w:p>
    <w:p w:rsidR="001B23D5" w:rsidRPr="00233B4B" w:rsidRDefault="001B23D5" w:rsidP="001B23D5">
      <w:pPr>
        <w:spacing w:after="0" w:line="240" w:lineRule="auto"/>
        <w:contextualSpacing/>
        <w:rPr>
          <w:lang w:val="en-IE" w:bidi="en-US"/>
        </w:rPr>
      </w:pPr>
    </w:p>
    <w:p w:rsidR="001B23D5" w:rsidRPr="00233B4B" w:rsidRDefault="001B23D5" w:rsidP="001B23D5">
      <w:pPr>
        <w:spacing w:after="0" w:line="240" w:lineRule="auto"/>
        <w:contextualSpacing/>
        <w:rPr>
          <w:color w:val="FF0000"/>
          <w:lang w:val="en-IE" w:bidi="en-US"/>
        </w:rPr>
      </w:pPr>
      <w:r w:rsidRPr="00233B4B">
        <w:rPr>
          <w:lang w:val="en-IE" w:bidi="en-US"/>
        </w:rPr>
        <w:t xml:space="preserve">CAPI: </w:t>
      </w:r>
      <w:r w:rsidRPr="00233B4B">
        <w:rPr>
          <w:color w:val="FF0000"/>
          <w:lang w:val="en-IE" w:bidi="en-US"/>
        </w:rPr>
        <w:t>FOR EACH HU031b_01-16 ASK HU031c_(</w:t>
      </w:r>
      <w:proofErr w:type="spellStart"/>
      <w:r w:rsidRPr="00233B4B">
        <w:rPr>
          <w:color w:val="FF0000"/>
          <w:lang w:val="en-IE" w:bidi="en-US"/>
        </w:rPr>
        <w:t>i</w:t>
      </w:r>
      <w:proofErr w:type="spellEnd"/>
      <w:r w:rsidRPr="00233B4B">
        <w:rPr>
          <w:color w:val="FF0000"/>
          <w:lang w:val="en-IE" w:bidi="en-US"/>
        </w:rPr>
        <w:t>) (</w:t>
      </w:r>
      <w:proofErr w:type="spellStart"/>
      <w:r w:rsidRPr="00233B4B">
        <w:rPr>
          <w:color w:val="FF0000"/>
          <w:lang w:val="en-IE" w:bidi="en-US"/>
        </w:rPr>
        <w:t>i</w:t>
      </w:r>
      <w:proofErr w:type="spellEnd"/>
      <w:r w:rsidRPr="00233B4B">
        <w:rPr>
          <w:color w:val="FF0000"/>
          <w:lang w:val="en-IE" w:bidi="en-US"/>
        </w:rPr>
        <w:t xml:space="preserve"> = 01 to 16)</w:t>
      </w:r>
    </w:p>
    <w:p w:rsidR="001B23D5" w:rsidRPr="00233B4B" w:rsidRDefault="001B23D5" w:rsidP="001B23D5">
      <w:pPr>
        <w:spacing w:after="0" w:line="240" w:lineRule="auto"/>
        <w:jc w:val="both"/>
        <w:rPr>
          <w:rFonts w:cs="Arial"/>
          <w:b/>
          <w:lang w:val="en-IE" w:eastAsia="en-GB"/>
        </w:rPr>
      </w:pPr>
    </w:p>
    <w:p w:rsidR="001B23D5" w:rsidRPr="00233B4B" w:rsidRDefault="001B23D5" w:rsidP="001B23D5">
      <w:pPr>
        <w:spacing w:after="0" w:line="240" w:lineRule="auto"/>
        <w:jc w:val="both"/>
        <w:rPr>
          <w:rFonts w:cs="Arial"/>
          <w:lang w:val="en-IE" w:eastAsia="en-GB"/>
        </w:rPr>
      </w:pPr>
      <w:r w:rsidRPr="00233B4B">
        <w:rPr>
          <w:rFonts w:cs="Arial"/>
          <w:b/>
          <w:lang w:val="en-IE" w:eastAsia="en-GB"/>
        </w:rPr>
        <w:t xml:space="preserve">HU031c:  You have said </w:t>
      </w:r>
      <w:r w:rsidR="00982655" w:rsidRPr="00233B4B">
        <w:rPr>
          <w:rFonts w:cs="Arial"/>
          <w:b/>
          <w:lang w:val="en-IE" w:eastAsia="en-GB"/>
        </w:rPr>
        <w:t>[</w:t>
      </w:r>
      <w:r w:rsidRPr="00233B4B">
        <w:rPr>
          <w:rFonts w:cs="Arial"/>
          <w:b/>
          <w:lang w:val="en-IE" w:eastAsia="en-GB"/>
        </w:rPr>
        <w:t>you</w:t>
      </w:r>
      <w:r w:rsidR="00982655" w:rsidRPr="00233B4B">
        <w:rPr>
          <w:rFonts w:cs="Arial"/>
          <w:b/>
          <w:lang w:val="en-IE" w:eastAsia="en-GB"/>
        </w:rPr>
        <w:t>/he/she]</w:t>
      </w:r>
      <w:r w:rsidRPr="00233B4B">
        <w:rPr>
          <w:rFonts w:cs="Arial"/>
          <w:b/>
          <w:lang w:val="en-IE" w:eastAsia="en-GB"/>
        </w:rPr>
        <w:t xml:space="preserve"> </w:t>
      </w:r>
      <w:r w:rsidR="00982655" w:rsidRPr="00233B4B">
        <w:rPr>
          <w:rFonts w:cs="Arial"/>
          <w:b/>
          <w:lang w:val="en-IE" w:eastAsia="en-GB"/>
        </w:rPr>
        <w:t>[</w:t>
      </w:r>
      <w:r w:rsidRPr="00233B4B">
        <w:rPr>
          <w:rFonts w:cs="Arial"/>
          <w:b/>
          <w:lang w:val="en-IE" w:eastAsia="en-GB"/>
        </w:rPr>
        <w:t>don’t</w:t>
      </w:r>
      <w:r w:rsidR="00982655" w:rsidRPr="00233B4B">
        <w:rPr>
          <w:rFonts w:cs="Arial"/>
          <w:b/>
          <w:lang w:val="en-IE" w:eastAsia="en-GB"/>
        </w:rPr>
        <w:t>/doesn’t]</w:t>
      </w:r>
      <w:r w:rsidRPr="00233B4B">
        <w:rPr>
          <w:rFonts w:cs="Arial"/>
          <w:b/>
          <w:lang w:val="en-IE" w:eastAsia="en-GB"/>
        </w:rPr>
        <w:t xml:space="preserve"> receive  ..…. but would like to.   Could you say what is the main thing that prevents </w:t>
      </w:r>
      <w:r w:rsidR="00982655" w:rsidRPr="00233B4B">
        <w:rPr>
          <w:rFonts w:cs="Arial"/>
          <w:b/>
          <w:lang w:val="en-IE" w:eastAsia="en-GB"/>
        </w:rPr>
        <w:t>[</w:t>
      </w:r>
      <w:r w:rsidRPr="00233B4B">
        <w:rPr>
          <w:rFonts w:cs="Arial"/>
          <w:b/>
          <w:lang w:val="en-IE" w:eastAsia="en-GB"/>
        </w:rPr>
        <w:t>you</w:t>
      </w:r>
      <w:r w:rsidR="00982655" w:rsidRPr="00233B4B">
        <w:rPr>
          <w:rFonts w:cs="Arial"/>
          <w:b/>
          <w:lang w:val="en-IE" w:eastAsia="en-GB"/>
        </w:rPr>
        <w:t>/him/her]</w:t>
      </w:r>
      <w:r w:rsidRPr="00233B4B">
        <w:rPr>
          <w:rFonts w:cs="Arial"/>
          <w:b/>
          <w:lang w:val="en-IE" w:eastAsia="en-GB"/>
        </w:rPr>
        <w:t xml:space="preserve"> from receiving it?</w:t>
      </w:r>
      <w:r w:rsidRPr="00233B4B">
        <w:rPr>
          <w:rFonts w:cs="Arial"/>
          <w:lang w:val="en-IE" w:eastAsia="en-GB"/>
        </w:rPr>
        <w:t xml:space="preserve">   IWER:  Code </w:t>
      </w:r>
      <w:r w:rsidRPr="00233B4B">
        <w:rPr>
          <w:rFonts w:cs="Arial"/>
          <w:u w:val="single"/>
          <w:lang w:val="en-IE" w:eastAsia="en-GB"/>
        </w:rPr>
        <w:t>main</w:t>
      </w:r>
      <w:r w:rsidRPr="00233B4B">
        <w:rPr>
          <w:rFonts w:cs="Arial"/>
          <w:lang w:val="en-IE" w:eastAsia="en-GB"/>
        </w:rPr>
        <w:t xml:space="preserve"> reason not receiving for each service selected in HU031b.</w:t>
      </w:r>
      <w:r w:rsidRPr="00233B4B">
        <w:rPr>
          <w:rFonts w:cs="Arial"/>
          <w:lang w:val="en-IE" w:eastAsia="en-GB"/>
        </w:rPr>
        <w:tab/>
        <w:t xml:space="preserve">[hu031c_01 to hu031c_16] </w:t>
      </w:r>
    </w:p>
    <w:p w:rsidR="001B23D5" w:rsidRPr="00233B4B" w:rsidRDefault="001B23D5" w:rsidP="001B23D5">
      <w:pPr>
        <w:spacing w:after="0" w:line="240" w:lineRule="auto"/>
        <w:jc w:val="both"/>
        <w:rPr>
          <w:b/>
          <w:bCs/>
          <w:color w:val="FF0000"/>
          <w:lang w:val="en-IE"/>
        </w:rPr>
      </w:pPr>
      <w:r w:rsidRPr="00233B4B">
        <w:rPr>
          <w:b/>
          <w:bCs/>
          <w:color w:val="FF0000"/>
          <w:lang w:val="en-IE"/>
        </w:rPr>
        <w:t>IWER: SHOW CARD HU031c</w:t>
      </w:r>
    </w:p>
    <w:p w:rsidR="001B23D5" w:rsidRPr="00233B4B" w:rsidRDefault="001B23D5" w:rsidP="00A306A1">
      <w:pPr>
        <w:numPr>
          <w:ilvl w:val="0"/>
          <w:numId w:val="31"/>
        </w:numPr>
        <w:spacing w:after="0" w:line="240" w:lineRule="auto"/>
        <w:jc w:val="both"/>
        <w:rPr>
          <w:rFonts w:cs="Arial"/>
          <w:lang w:val="en-IE" w:eastAsia="en-GB"/>
        </w:rPr>
      </w:pPr>
      <w:r w:rsidRPr="00233B4B">
        <w:rPr>
          <w:rFonts w:cs="Arial"/>
          <w:lang w:val="en-IE" w:eastAsia="en-GB"/>
        </w:rPr>
        <w:t>Never heard of service</w:t>
      </w:r>
    </w:p>
    <w:p w:rsidR="001B23D5" w:rsidRPr="00233B4B" w:rsidRDefault="001B23D5" w:rsidP="00A306A1">
      <w:pPr>
        <w:numPr>
          <w:ilvl w:val="0"/>
          <w:numId w:val="31"/>
        </w:numPr>
        <w:spacing w:after="0" w:line="240" w:lineRule="auto"/>
        <w:jc w:val="both"/>
        <w:rPr>
          <w:rFonts w:cs="Arial"/>
          <w:lang w:val="en-IE" w:eastAsia="en-GB"/>
        </w:rPr>
      </w:pPr>
      <w:r w:rsidRPr="00233B4B">
        <w:rPr>
          <w:rFonts w:cs="Arial"/>
          <w:lang w:val="en-IE" w:eastAsia="en-GB"/>
        </w:rPr>
        <w:t>Did not know it was available</w:t>
      </w:r>
    </w:p>
    <w:p w:rsidR="001B23D5" w:rsidRPr="00233B4B" w:rsidRDefault="001B23D5" w:rsidP="00A306A1">
      <w:pPr>
        <w:numPr>
          <w:ilvl w:val="0"/>
          <w:numId w:val="31"/>
        </w:numPr>
        <w:spacing w:after="0" w:line="240" w:lineRule="auto"/>
        <w:jc w:val="both"/>
        <w:rPr>
          <w:rFonts w:cs="Arial"/>
          <w:lang w:val="en-IE" w:eastAsia="en-GB"/>
        </w:rPr>
      </w:pPr>
      <w:r w:rsidRPr="00233B4B">
        <w:rPr>
          <w:rFonts w:cs="Arial"/>
          <w:lang w:val="en-IE" w:eastAsia="en-GB"/>
        </w:rPr>
        <w:t>Do not have suitable transport</w:t>
      </w:r>
    </w:p>
    <w:p w:rsidR="001B23D5" w:rsidRPr="00233B4B" w:rsidRDefault="001B23D5" w:rsidP="00A306A1">
      <w:pPr>
        <w:numPr>
          <w:ilvl w:val="0"/>
          <w:numId w:val="31"/>
        </w:numPr>
        <w:spacing w:after="0" w:line="240" w:lineRule="auto"/>
        <w:jc w:val="both"/>
        <w:rPr>
          <w:rFonts w:cs="Arial"/>
          <w:lang w:val="en-IE" w:eastAsia="en-GB"/>
        </w:rPr>
      </w:pPr>
      <w:r w:rsidRPr="00233B4B">
        <w:rPr>
          <w:rFonts w:cs="Arial"/>
          <w:lang w:val="en-IE" w:eastAsia="en-GB"/>
        </w:rPr>
        <w:t>It’s too costly</w:t>
      </w:r>
    </w:p>
    <w:p w:rsidR="001B23D5" w:rsidRPr="00233B4B" w:rsidRDefault="001B23D5" w:rsidP="00A306A1">
      <w:pPr>
        <w:numPr>
          <w:ilvl w:val="0"/>
          <w:numId w:val="31"/>
        </w:numPr>
        <w:spacing w:after="0" w:line="240" w:lineRule="auto"/>
        <w:jc w:val="both"/>
        <w:rPr>
          <w:rFonts w:cs="Arial"/>
          <w:lang w:val="en-IE" w:eastAsia="en-GB"/>
        </w:rPr>
      </w:pPr>
      <w:r w:rsidRPr="00233B4B">
        <w:rPr>
          <w:rFonts w:cs="Arial"/>
          <w:lang w:val="en-IE" w:eastAsia="en-GB"/>
        </w:rPr>
        <w:t>I am reluctant to apply/ don’t have time to apply</w:t>
      </w:r>
    </w:p>
    <w:p w:rsidR="001B23D5" w:rsidRPr="00233B4B" w:rsidRDefault="001B23D5" w:rsidP="00A306A1">
      <w:pPr>
        <w:numPr>
          <w:ilvl w:val="0"/>
          <w:numId w:val="31"/>
        </w:numPr>
        <w:spacing w:after="0" w:line="240" w:lineRule="auto"/>
        <w:jc w:val="both"/>
        <w:rPr>
          <w:rFonts w:cs="Arial"/>
          <w:lang w:val="en-IE" w:eastAsia="en-GB"/>
        </w:rPr>
      </w:pPr>
      <w:r w:rsidRPr="00233B4B">
        <w:rPr>
          <w:rFonts w:cs="Arial"/>
          <w:lang w:val="en-IE" w:eastAsia="en-GB"/>
        </w:rPr>
        <w:t>I’m not eligible for it</w:t>
      </w:r>
    </w:p>
    <w:p w:rsidR="001B23D5" w:rsidRPr="00233B4B" w:rsidRDefault="001B23D5" w:rsidP="00A306A1">
      <w:pPr>
        <w:pStyle w:val="ListParagraph"/>
        <w:numPr>
          <w:ilvl w:val="0"/>
          <w:numId w:val="39"/>
        </w:numPr>
        <w:spacing w:after="0" w:line="240" w:lineRule="auto"/>
        <w:jc w:val="both"/>
        <w:rPr>
          <w:rFonts w:cs="Arial"/>
          <w:lang w:val="en-IE" w:eastAsia="en-GB"/>
        </w:rPr>
      </w:pPr>
      <w:r w:rsidRPr="00233B4B">
        <w:rPr>
          <w:rFonts w:cs="Arial"/>
          <w:lang w:val="en-IE" w:eastAsia="en-GB"/>
        </w:rPr>
        <w:t>Other</w:t>
      </w:r>
    </w:p>
    <w:p w:rsidR="001B23D5" w:rsidRPr="00233B4B" w:rsidRDefault="001B23D5" w:rsidP="00A306A1">
      <w:pPr>
        <w:numPr>
          <w:ilvl w:val="0"/>
          <w:numId w:val="32"/>
        </w:numPr>
        <w:spacing w:after="0" w:line="240" w:lineRule="auto"/>
        <w:jc w:val="both"/>
        <w:rPr>
          <w:rFonts w:cs="Arial"/>
          <w:lang w:val="en-IE" w:eastAsia="en-GB"/>
        </w:rPr>
      </w:pPr>
      <w:r w:rsidRPr="00233B4B">
        <w:rPr>
          <w:rFonts w:cs="Arial"/>
          <w:lang w:val="en-IE" w:eastAsia="en-GB"/>
        </w:rPr>
        <w:t>DK</w:t>
      </w:r>
    </w:p>
    <w:p w:rsidR="001B23D5" w:rsidRPr="00233B4B" w:rsidRDefault="001B23D5" w:rsidP="00A306A1">
      <w:pPr>
        <w:numPr>
          <w:ilvl w:val="0"/>
          <w:numId w:val="32"/>
        </w:numPr>
        <w:spacing w:after="0" w:line="240" w:lineRule="auto"/>
        <w:jc w:val="both"/>
        <w:rPr>
          <w:rFonts w:cs="Arial"/>
          <w:lang w:val="en-IE" w:eastAsia="en-GB"/>
        </w:rPr>
      </w:pPr>
      <w:r w:rsidRPr="00233B4B">
        <w:rPr>
          <w:rFonts w:cs="Arial"/>
          <w:lang w:val="en-IE" w:eastAsia="en-GB"/>
        </w:rPr>
        <w:t>RF</w:t>
      </w:r>
    </w:p>
    <w:p w:rsidR="001B23D5" w:rsidRPr="00233B4B" w:rsidRDefault="001B23D5" w:rsidP="001B23D5">
      <w:pPr>
        <w:spacing w:after="0" w:line="240" w:lineRule="auto"/>
        <w:ind w:left="360"/>
        <w:jc w:val="both"/>
        <w:rPr>
          <w:rFonts w:cs="Arial"/>
          <w:lang w:val="en-IE" w:eastAsia="en-GB"/>
        </w:rPr>
      </w:pPr>
    </w:p>
    <w:p w:rsidR="001B23D5" w:rsidRPr="00233B4B" w:rsidRDefault="001B23D5" w:rsidP="001B23D5">
      <w:pPr>
        <w:spacing w:after="0" w:line="240" w:lineRule="auto"/>
        <w:ind w:left="360"/>
        <w:jc w:val="both"/>
        <w:rPr>
          <w:rFonts w:cs="Arial"/>
          <w:lang w:val="en-IE" w:eastAsia="en-GB"/>
        </w:rPr>
      </w:pPr>
    </w:p>
    <w:p w:rsidR="001B23D5" w:rsidRPr="00233B4B" w:rsidRDefault="001B23D5" w:rsidP="001B23D5">
      <w:pPr>
        <w:spacing w:after="0" w:line="240" w:lineRule="auto"/>
        <w:jc w:val="both"/>
        <w:rPr>
          <w:rFonts w:cs="Arial"/>
          <w:lang w:val="en-IE" w:eastAsia="en-GB"/>
        </w:rPr>
      </w:pPr>
      <w:r w:rsidRPr="00233B4B">
        <w:rPr>
          <w:rFonts w:cs="Arial"/>
          <w:b/>
          <w:lang w:val="en-IE" w:eastAsia="en-GB"/>
        </w:rPr>
        <w:t xml:space="preserve">HU031d:   If </w:t>
      </w:r>
      <w:r w:rsidR="00982655" w:rsidRPr="00233B4B">
        <w:rPr>
          <w:rFonts w:cs="Arial"/>
          <w:b/>
          <w:lang w:val="en-IE" w:eastAsia="en-GB"/>
        </w:rPr>
        <w:t>[</w:t>
      </w:r>
      <w:r w:rsidRPr="00233B4B">
        <w:rPr>
          <w:rFonts w:cs="Arial"/>
          <w:b/>
          <w:lang w:val="en-IE" w:eastAsia="en-GB"/>
        </w:rPr>
        <w:t>you</w:t>
      </w:r>
      <w:r w:rsidR="00982655" w:rsidRPr="00233B4B">
        <w:rPr>
          <w:rFonts w:cs="Arial"/>
          <w:b/>
          <w:lang w:val="en-IE" w:eastAsia="en-GB"/>
        </w:rPr>
        <w:t>/he/she]</w:t>
      </w:r>
      <w:r w:rsidRPr="00233B4B">
        <w:rPr>
          <w:rFonts w:cs="Arial"/>
          <w:b/>
          <w:lang w:val="en-IE" w:eastAsia="en-GB"/>
        </w:rPr>
        <w:t xml:space="preserve"> or a relative needed one of these services, how would </w:t>
      </w:r>
      <w:r w:rsidR="00982655" w:rsidRPr="00233B4B">
        <w:rPr>
          <w:rFonts w:cs="Arial"/>
          <w:b/>
          <w:lang w:val="en-IE" w:eastAsia="en-GB"/>
        </w:rPr>
        <w:t>[</w:t>
      </w:r>
      <w:r w:rsidRPr="00233B4B">
        <w:rPr>
          <w:rFonts w:cs="Arial"/>
          <w:b/>
          <w:lang w:val="en-IE" w:eastAsia="en-GB"/>
        </w:rPr>
        <w:t>you</w:t>
      </w:r>
      <w:r w:rsidR="00982655" w:rsidRPr="00233B4B">
        <w:rPr>
          <w:rFonts w:cs="Arial"/>
          <w:b/>
          <w:lang w:val="en-IE" w:eastAsia="en-GB"/>
        </w:rPr>
        <w:t>/he/she]</w:t>
      </w:r>
      <w:r w:rsidRPr="00233B4B">
        <w:rPr>
          <w:rFonts w:cs="Arial"/>
          <w:b/>
          <w:lang w:val="en-IE" w:eastAsia="en-GB"/>
        </w:rPr>
        <w:t xml:space="preserve"> go about finding out about it?   </w:t>
      </w:r>
      <w:r w:rsidRPr="00233B4B">
        <w:rPr>
          <w:rFonts w:cs="Arial"/>
          <w:lang w:val="en-IE" w:eastAsia="en-GB"/>
        </w:rPr>
        <w:t xml:space="preserve">IWER: Code the </w:t>
      </w:r>
      <w:r w:rsidRPr="00233B4B">
        <w:rPr>
          <w:rFonts w:cs="Arial"/>
          <w:u w:val="single"/>
          <w:lang w:val="en-IE" w:eastAsia="en-GB"/>
        </w:rPr>
        <w:t>first step</w:t>
      </w:r>
      <w:r w:rsidRPr="00233B4B">
        <w:rPr>
          <w:rFonts w:cs="Arial"/>
          <w:lang w:val="en-IE" w:eastAsia="en-GB"/>
        </w:rPr>
        <w:t xml:space="preserve"> respondent would take.</w:t>
      </w:r>
    </w:p>
    <w:p w:rsidR="001B23D5" w:rsidRPr="00233B4B" w:rsidRDefault="001B23D5" w:rsidP="001B23D5">
      <w:pPr>
        <w:spacing w:after="0" w:line="240" w:lineRule="auto"/>
        <w:jc w:val="both"/>
        <w:rPr>
          <w:b/>
          <w:bCs/>
          <w:color w:val="FF0000"/>
          <w:lang w:val="en-IE"/>
        </w:rPr>
      </w:pPr>
      <w:r w:rsidRPr="00233B4B">
        <w:rPr>
          <w:b/>
          <w:bCs/>
          <w:color w:val="FF0000"/>
          <w:lang w:val="en-IE"/>
        </w:rPr>
        <w:t>IWER: SHOW CARD HU031</w:t>
      </w:r>
      <w:r w:rsidR="00982655" w:rsidRPr="00233B4B">
        <w:rPr>
          <w:b/>
          <w:bCs/>
          <w:color w:val="FF0000"/>
          <w:lang w:val="en-IE"/>
        </w:rPr>
        <w:t>d</w:t>
      </w:r>
    </w:p>
    <w:p w:rsidR="001B23D5" w:rsidRPr="00233B4B" w:rsidRDefault="001B23D5" w:rsidP="00A306A1">
      <w:pPr>
        <w:numPr>
          <w:ilvl w:val="0"/>
          <w:numId w:val="33"/>
        </w:numPr>
        <w:spacing w:after="0" w:line="240" w:lineRule="auto"/>
        <w:jc w:val="both"/>
        <w:rPr>
          <w:rFonts w:cs="Arial"/>
          <w:lang w:val="en-IE" w:eastAsia="en-GB"/>
        </w:rPr>
      </w:pPr>
      <w:r w:rsidRPr="00233B4B">
        <w:rPr>
          <w:rFonts w:cs="Arial"/>
          <w:lang w:val="en-IE" w:eastAsia="en-GB"/>
        </w:rPr>
        <w:t>Ask relatives, friends, neighbours</w:t>
      </w:r>
    </w:p>
    <w:p w:rsidR="001B23D5" w:rsidRPr="00233B4B" w:rsidRDefault="001B23D5" w:rsidP="00A306A1">
      <w:pPr>
        <w:numPr>
          <w:ilvl w:val="0"/>
          <w:numId w:val="33"/>
        </w:numPr>
        <w:spacing w:after="0" w:line="240" w:lineRule="auto"/>
        <w:jc w:val="both"/>
        <w:rPr>
          <w:rFonts w:cs="Arial"/>
          <w:lang w:val="en-IE" w:eastAsia="en-GB"/>
        </w:rPr>
      </w:pPr>
      <w:r w:rsidRPr="00233B4B">
        <w:rPr>
          <w:rFonts w:cs="Arial"/>
          <w:lang w:val="en-IE" w:eastAsia="en-GB"/>
        </w:rPr>
        <w:t>Ask my doctor (GP)</w:t>
      </w:r>
    </w:p>
    <w:p w:rsidR="001B23D5" w:rsidRPr="00233B4B" w:rsidRDefault="001B23D5" w:rsidP="00A306A1">
      <w:pPr>
        <w:numPr>
          <w:ilvl w:val="0"/>
          <w:numId w:val="33"/>
        </w:numPr>
        <w:spacing w:after="0" w:line="240" w:lineRule="auto"/>
        <w:jc w:val="both"/>
        <w:rPr>
          <w:rFonts w:cs="Arial"/>
          <w:lang w:val="en-IE" w:eastAsia="en-GB"/>
        </w:rPr>
      </w:pPr>
      <w:r w:rsidRPr="00233B4B">
        <w:rPr>
          <w:rFonts w:cs="Arial"/>
          <w:lang w:val="en-IE" w:eastAsia="en-GB"/>
        </w:rPr>
        <w:t>Contact the HSE</w:t>
      </w:r>
    </w:p>
    <w:p w:rsidR="001B23D5" w:rsidRPr="00233B4B" w:rsidRDefault="001B23D5" w:rsidP="00A306A1">
      <w:pPr>
        <w:numPr>
          <w:ilvl w:val="0"/>
          <w:numId w:val="33"/>
        </w:numPr>
        <w:spacing w:after="0" w:line="240" w:lineRule="auto"/>
        <w:jc w:val="both"/>
        <w:rPr>
          <w:rFonts w:cs="Arial"/>
          <w:lang w:val="en-IE" w:eastAsia="en-GB"/>
        </w:rPr>
      </w:pPr>
      <w:r w:rsidRPr="00233B4B">
        <w:rPr>
          <w:rFonts w:cs="Arial"/>
          <w:lang w:val="en-IE" w:eastAsia="en-GB"/>
        </w:rPr>
        <w:t xml:space="preserve">Contact the Department of Health </w:t>
      </w:r>
    </w:p>
    <w:p w:rsidR="001B23D5" w:rsidRPr="00233B4B" w:rsidRDefault="001B23D5" w:rsidP="00A306A1">
      <w:pPr>
        <w:numPr>
          <w:ilvl w:val="0"/>
          <w:numId w:val="33"/>
        </w:numPr>
        <w:spacing w:after="0" w:line="240" w:lineRule="auto"/>
        <w:jc w:val="both"/>
        <w:rPr>
          <w:rFonts w:cs="Arial"/>
          <w:lang w:val="en-IE" w:eastAsia="en-GB"/>
        </w:rPr>
      </w:pPr>
      <w:r w:rsidRPr="00233B4B">
        <w:rPr>
          <w:rFonts w:cs="Arial"/>
          <w:lang w:val="en-IE" w:eastAsia="en-GB"/>
        </w:rPr>
        <w:t>Contact other national agency/ Department</w:t>
      </w:r>
    </w:p>
    <w:p w:rsidR="001B23D5" w:rsidRPr="00233B4B" w:rsidRDefault="001B23D5" w:rsidP="00A306A1">
      <w:pPr>
        <w:numPr>
          <w:ilvl w:val="0"/>
          <w:numId w:val="33"/>
        </w:numPr>
        <w:spacing w:after="0" w:line="240" w:lineRule="auto"/>
        <w:jc w:val="both"/>
        <w:rPr>
          <w:rFonts w:cs="Arial"/>
          <w:lang w:val="en-IE" w:eastAsia="en-GB"/>
        </w:rPr>
      </w:pPr>
      <w:r w:rsidRPr="00233B4B">
        <w:rPr>
          <w:rFonts w:cs="Arial"/>
          <w:lang w:val="en-IE" w:eastAsia="en-GB"/>
        </w:rPr>
        <w:t>Search on the internet</w:t>
      </w:r>
    </w:p>
    <w:p w:rsidR="001B23D5" w:rsidRPr="00233B4B" w:rsidRDefault="001B23D5" w:rsidP="00A306A1">
      <w:pPr>
        <w:numPr>
          <w:ilvl w:val="0"/>
          <w:numId w:val="33"/>
        </w:numPr>
        <w:spacing w:after="0" w:line="240" w:lineRule="auto"/>
        <w:jc w:val="both"/>
        <w:rPr>
          <w:rFonts w:cs="Arial"/>
          <w:lang w:val="en-IE" w:eastAsia="en-GB"/>
        </w:rPr>
      </w:pPr>
      <w:r w:rsidRPr="00233B4B">
        <w:rPr>
          <w:rFonts w:cs="Arial"/>
          <w:lang w:val="en-IE" w:eastAsia="en-GB"/>
        </w:rPr>
        <w:t>Contact a local body or organisation (such as the Citizen’s Advice Bureau, St Vincent de Paul Society, Friends of the Elderly, Age Action etc.)</w:t>
      </w:r>
    </w:p>
    <w:p w:rsidR="001B23D5" w:rsidRPr="00233B4B" w:rsidRDefault="001B23D5" w:rsidP="00A306A1">
      <w:pPr>
        <w:numPr>
          <w:ilvl w:val="0"/>
          <w:numId w:val="33"/>
        </w:numPr>
        <w:spacing w:after="0" w:line="240" w:lineRule="auto"/>
        <w:jc w:val="both"/>
        <w:rPr>
          <w:rFonts w:cs="Arial"/>
          <w:lang w:val="en-IE" w:eastAsia="en-GB"/>
        </w:rPr>
      </w:pPr>
      <w:r w:rsidRPr="00233B4B">
        <w:rPr>
          <w:rFonts w:cs="Arial"/>
          <w:lang w:val="en-IE" w:eastAsia="en-GB"/>
        </w:rPr>
        <w:t>Phone Senior Helpline</w:t>
      </w:r>
    </w:p>
    <w:p w:rsidR="001B23D5" w:rsidRPr="00233B4B" w:rsidRDefault="001B23D5" w:rsidP="00A306A1">
      <w:pPr>
        <w:pStyle w:val="ListParagraph"/>
        <w:numPr>
          <w:ilvl w:val="0"/>
          <w:numId w:val="40"/>
        </w:numPr>
        <w:spacing w:after="0" w:line="240" w:lineRule="auto"/>
        <w:jc w:val="both"/>
        <w:rPr>
          <w:rFonts w:cs="Arial"/>
          <w:lang w:val="en-IE" w:eastAsia="en-GB"/>
        </w:rPr>
      </w:pPr>
      <w:r w:rsidRPr="00233B4B">
        <w:rPr>
          <w:rFonts w:cs="Arial"/>
          <w:lang w:val="en-IE" w:eastAsia="en-GB"/>
        </w:rPr>
        <w:t>Other</w:t>
      </w:r>
    </w:p>
    <w:p w:rsidR="001B23D5" w:rsidRPr="00233B4B" w:rsidRDefault="001B23D5" w:rsidP="00A306A1">
      <w:pPr>
        <w:numPr>
          <w:ilvl w:val="0"/>
          <w:numId w:val="34"/>
        </w:numPr>
        <w:spacing w:after="0" w:line="240" w:lineRule="auto"/>
        <w:jc w:val="both"/>
        <w:rPr>
          <w:rFonts w:cs="Arial"/>
          <w:lang w:val="en-IE" w:eastAsia="en-GB"/>
        </w:rPr>
      </w:pPr>
      <w:r w:rsidRPr="00233B4B">
        <w:rPr>
          <w:rFonts w:cs="Arial"/>
          <w:lang w:val="en-IE" w:eastAsia="en-GB"/>
        </w:rPr>
        <w:t>DK</w:t>
      </w:r>
    </w:p>
    <w:p w:rsidR="001B23D5" w:rsidRPr="00233B4B" w:rsidRDefault="001B23D5" w:rsidP="00A306A1">
      <w:pPr>
        <w:numPr>
          <w:ilvl w:val="0"/>
          <w:numId w:val="34"/>
        </w:numPr>
        <w:spacing w:after="0" w:line="240" w:lineRule="auto"/>
        <w:jc w:val="both"/>
        <w:rPr>
          <w:rFonts w:cs="Arial"/>
          <w:lang w:val="en-IE" w:eastAsia="en-GB"/>
        </w:rPr>
      </w:pPr>
      <w:r w:rsidRPr="00233B4B">
        <w:rPr>
          <w:rFonts w:cs="Arial"/>
          <w:lang w:val="en-IE" w:eastAsia="en-GB"/>
        </w:rPr>
        <w:t>RF</w:t>
      </w:r>
    </w:p>
    <w:p w:rsidR="001B23D5" w:rsidRPr="00233B4B" w:rsidRDefault="001B23D5" w:rsidP="001B23D5">
      <w:pPr>
        <w:spacing w:after="0" w:line="240" w:lineRule="auto"/>
        <w:contextualSpacing/>
        <w:rPr>
          <w:lang w:val="en-IE" w:bidi="en-US"/>
        </w:rPr>
      </w:pPr>
    </w:p>
    <w:p w:rsidR="001B23D5" w:rsidRPr="00233B4B" w:rsidRDefault="001B23D5" w:rsidP="001B23D5">
      <w:pPr>
        <w:spacing w:after="0" w:line="240" w:lineRule="auto"/>
        <w:jc w:val="both"/>
        <w:rPr>
          <w:lang w:val="en-IE"/>
        </w:rPr>
      </w:pPr>
    </w:p>
    <w:p w:rsidR="001B23D5" w:rsidRPr="00233B4B" w:rsidRDefault="001B23D5" w:rsidP="001B23D5">
      <w:pPr>
        <w:spacing w:after="0" w:line="240" w:lineRule="auto"/>
        <w:jc w:val="both"/>
        <w:rPr>
          <w:lang w:val="en-IE"/>
        </w:rPr>
      </w:pPr>
      <w:r w:rsidRPr="00233B4B">
        <w:rPr>
          <w:b/>
          <w:lang w:val="en-IE"/>
        </w:rPr>
        <w:t>HU032: In the last 12 months, how many weeks [have/has/did] [you/he/she] [spent/spend] as a resident in a nursing home or convalescent home?</w:t>
      </w:r>
      <w:r w:rsidRPr="00233B4B">
        <w:rPr>
          <w:lang w:val="en-IE"/>
        </w:rPr>
        <w:t xml:space="preserve"> </w:t>
      </w:r>
    </w:p>
    <w:p w:rsidR="001B23D5" w:rsidRPr="00233B4B" w:rsidRDefault="001B23D5" w:rsidP="001B23D5">
      <w:pPr>
        <w:spacing w:after="0" w:line="240" w:lineRule="auto"/>
        <w:jc w:val="both"/>
        <w:rPr>
          <w:lang w:val="en-IE"/>
        </w:rPr>
      </w:pPr>
      <w:r w:rsidRPr="00233B4B">
        <w:rPr>
          <w:lang w:val="en-IE"/>
        </w:rPr>
        <w:t>IWER: Zero means did not spend any nights in a nursing/convalescent home</w:t>
      </w:r>
    </w:p>
    <w:p w:rsidR="001B23D5" w:rsidRPr="00233B4B" w:rsidRDefault="001B23D5" w:rsidP="001B23D5">
      <w:pPr>
        <w:spacing w:after="0" w:line="240" w:lineRule="auto"/>
        <w:jc w:val="both"/>
        <w:rPr>
          <w:lang w:val="en-IE"/>
        </w:rPr>
      </w:pPr>
      <w:r w:rsidRPr="00233B4B">
        <w:rPr>
          <w:lang w:val="en-IE"/>
        </w:rPr>
        <w:t>_______ Weeks</w:t>
      </w:r>
    </w:p>
    <w:p w:rsidR="001B23D5" w:rsidRPr="00233B4B" w:rsidRDefault="001B23D5" w:rsidP="001B23D5">
      <w:pPr>
        <w:spacing w:after="0" w:line="240" w:lineRule="auto"/>
        <w:jc w:val="both"/>
        <w:rPr>
          <w:lang w:val="en-IE"/>
        </w:rPr>
      </w:pPr>
      <w:r w:rsidRPr="00233B4B">
        <w:rPr>
          <w:lang w:val="en-IE"/>
        </w:rPr>
        <w:t>0…52</w:t>
      </w:r>
    </w:p>
    <w:p w:rsidR="001B23D5" w:rsidRPr="00233B4B" w:rsidRDefault="001B23D5" w:rsidP="001B23D5">
      <w:pPr>
        <w:spacing w:after="0" w:line="240" w:lineRule="auto"/>
        <w:jc w:val="both"/>
        <w:rPr>
          <w:color w:val="FF0000"/>
          <w:lang w:val="en-IE"/>
        </w:rPr>
      </w:pPr>
      <w:r w:rsidRPr="00233B4B">
        <w:rPr>
          <w:color w:val="FF0000"/>
          <w:lang w:val="en-IE"/>
        </w:rPr>
        <w:t xml:space="preserve">-98. DK   </w:t>
      </w:r>
      <w:r w:rsidRPr="00233B4B">
        <w:rPr>
          <w:b/>
          <w:bCs/>
          <w:color w:val="FF0000"/>
          <w:lang w:val="en-IE"/>
        </w:rPr>
        <w:t>GO TO HU0</w:t>
      </w:r>
      <w:r w:rsidR="00982655" w:rsidRPr="00233B4B">
        <w:rPr>
          <w:b/>
          <w:bCs/>
          <w:color w:val="FF0000"/>
          <w:lang w:val="en-IE"/>
        </w:rPr>
        <w:t>77</w:t>
      </w:r>
    </w:p>
    <w:p w:rsidR="001B23D5" w:rsidRPr="00233B4B" w:rsidRDefault="001B23D5" w:rsidP="001B23D5">
      <w:pPr>
        <w:spacing w:after="0" w:line="240" w:lineRule="auto"/>
        <w:jc w:val="both"/>
        <w:rPr>
          <w:color w:val="FF0000"/>
          <w:lang w:val="en-IE"/>
        </w:rPr>
      </w:pPr>
      <w:r w:rsidRPr="00233B4B">
        <w:rPr>
          <w:color w:val="FF0000"/>
          <w:lang w:val="en-IE"/>
        </w:rPr>
        <w:t xml:space="preserve">-99. RF   </w:t>
      </w:r>
      <w:r w:rsidRPr="00233B4B">
        <w:rPr>
          <w:b/>
          <w:bCs/>
          <w:color w:val="FF0000"/>
          <w:lang w:val="en-IE"/>
        </w:rPr>
        <w:t>GO TO HU0</w:t>
      </w:r>
      <w:r w:rsidR="00982655" w:rsidRPr="00233B4B">
        <w:rPr>
          <w:b/>
          <w:bCs/>
          <w:color w:val="FF0000"/>
          <w:lang w:val="en-IE"/>
        </w:rPr>
        <w:t>77</w:t>
      </w:r>
    </w:p>
    <w:p w:rsidR="001B23D5" w:rsidRPr="00233B4B" w:rsidRDefault="001B23D5" w:rsidP="001B23D5">
      <w:pPr>
        <w:spacing w:after="0" w:line="240" w:lineRule="auto"/>
        <w:jc w:val="both"/>
        <w:rPr>
          <w:lang w:val="en-IE"/>
        </w:rPr>
      </w:pPr>
      <w:r w:rsidRPr="00233B4B">
        <w:rPr>
          <w:lang w:val="en-IE"/>
        </w:rPr>
        <w:t>(SHARE)</w:t>
      </w:r>
    </w:p>
    <w:p w:rsidR="001B23D5" w:rsidRPr="00233B4B" w:rsidRDefault="001B23D5" w:rsidP="001B23D5">
      <w:pPr>
        <w:spacing w:after="0" w:line="240" w:lineRule="auto"/>
        <w:jc w:val="both"/>
        <w:rPr>
          <w:lang w:val="en-IE"/>
        </w:rPr>
      </w:pPr>
    </w:p>
    <w:p w:rsidR="001B23D5" w:rsidRPr="00233B4B" w:rsidRDefault="001B23D5" w:rsidP="001B23D5">
      <w:pPr>
        <w:spacing w:after="0" w:line="240" w:lineRule="auto"/>
        <w:jc w:val="both"/>
        <w:rPr>
          <w:lang w:val="en-IE"/>
        </w:rPr>
      </w:pPr>
      <w:r w:rsidRPr="00233B4B">
        <w:rPr>
          <w:lang w:val="en-IE"/>
        </w:rPr>
        <w:t>IF HU032 = 0 GO TO HU0</w:t>
      </w:r>
      <w:r w:rsidR="00982655" w:rsidRPr="00233B4B">
        <w:rPr>
          <w:lang w:val="en-IE"/>
        </w:rPr>
        <w:t>77</w:t>
      </w:r>
    </w:p>
    <w:p w:rsidR="001B23D5" w:rsidRPr="00233B4B" w:rsidRDefault="001B23D5" w:rsidP="001B23D5">
      <w:pPr>
        <w:spacing w:after="0" w:line="240" w:lineRule="auto"/>
        <w:jc w:val="both"/>
        <w:rPr>
          <w:lang w:val="en-IE"/>
        </w:rPr>
      </w:pPr>
      <w:r w:rsidRPr="00233B4B">
        <w:rPr>
          <w:lang w:val="en-IE"/>
        </w:rPr>
        <w:t>IF HU032 &gt; 0 GO TO HU043</w:t>
      </w:r>
    </w:p>
    <w:p w:rsidR="001B23D5" w:rsidRPr="00233B4B" w:rsidRDefault="001B23D5" w:rsidP="001B23D5">
      <w:pPr>
        <w:spacing w:after="0" w:line="240" w:lineRule="auto"/>
        <w:jc w:val="both"/>
        <w:rPr>
          <w:lang w:val="en-IE"/>
        </w:rPr>
      </w:pPr>
    </w:p>
    <w:p w:rsidR="001B23D5" w:rsidRPr="00233B4B" w:rsidRDefault="001B23D5" w:rsidP="001B23D5">
      <w:pPr>
        <w:spacing w:after="0" w:line="240" w:lineRule="auto"/>
        <w:jc w:val="both"/>
        <w:rPr>
          <w:lang w:val="en-IE"/>
        </w:rPr>
      </w:pPr>
    </w:p>
    <w:p w:rsidR="001B23D5" w:rsidRPr="00233B4B" w:rsidRDefault="001B23D5" w:rsidP="001B23D5">
      <w:pPr>
        <w:spacing w:after="0" w:line="240" w:lineRule="auto"/>
        <w:rPr>
          <w:lang w:val="en-IE"/>
        </w:rPr>
      </w:pPr>
      <w:r w:rsidRPr="00233B4B">
        <w:rPr>
          <w:b/>
          <w:lang w:val="en-IE"/>
        </w:rPr>
        <w:t xml:space="preserve">HU043: How [was/is] [your/his/her] nursing/convalescent home care paid for?  </w:t>
      </w:r>
      <w:r w:rsidRPr="00233B4B">
        <w:rPr>
          <w:b/>
          <w:lang w:val="en-IE"/>
        </w:rPr>
        <w:br/>
      </w:r>
      <w:r w:rsidRPr="00233B4B">
        <w:rPr>
          <w:lang w:val="en-IE"/>
        </w:rPr>
        <w:t xml:space="preserve">(Tick all boxes that apply) </w:t>
      </w:r>
    </w:p>
    <w:p w:rsidR="001B23D5" w:rsidRPr="00233B4B" w:rsidRDefault="001B23D5" w:rsidP="001B23D5">
      <w:pPr>
        <w:spacing w:after="0" w:line="240" w:lineRule="auto"/>
        <w:jc w:val="both"/>
        <w:rPr>
          <w:lang w:val="en-IE"/>
        </w:rPr>
      </w:pPr>
      <w:r w:rsidRPr="00233B4B">
        <w:rPr>
          <w:lang w:val="en-IE"/>
        </w:rPr>
        <w:t xml:space="preserve">1. Out of [my/his/her] own resources </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t>[hu043_01]</w:t>
      </w:r>
    </w:p>
    <w:p w:rsidR="001B23D5" w:rsidRPr="00233B4B" w:rsidRDefault="001B23D5" w:rsidP="001B23D5">
      <w:pPr>
        <w:spacing w:after="0" w:line="240" w:lineRule="auto"/>
        <w:jc w:val="both"/>
        <w:rPr>
          <w:lang w:val="en-IE"/>
        </w:rPr>
      </w:pPr>
      <w:r w:rsidRPr="00233B4B">
        <w:rPr>
          <w:lang w:val="en-IE"/>
        </w:rPr>
        <w:t xml:space="preserve">2. By Health Insurance </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t>[hu043_02]</w:t>
      </w:r>
    </w:p>
    <w:p w:rsidR="001B23D5" w:rsidRPr="00233B4B" w:rsidRDefault="001B23D5" w:rsidP="001B23D5">
      <w:pPr>
        <w:spacing w:after="0" w:line="240" w:lineRule="auto"/>
        <w:jc w:val="both"/>
        <w:rPr>
          <w:lang w:val="en-IE"/>
        </w:rPr>
      </w:pPr>
      <w:r w:rsidRPr="00233B4B">
        <w:rPr>
          <w:lang w:val="en-IE"/>
        </w:rPr>
        <w:t>3. By the government ( Fair Deal)</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t>[hu043_03]</w:t>
      </w:r>
    </w:p>
    <w:p w:rsidR="001B23D5" w:rsidRPr="00233B4B" w:rsidRDefault="001B23D5" w:rsidP="001B23D5">
      <w:pPr>
        <w:spacing w:after="0" w:line="240" w:lineRule="auto"/>
        <w:jc w:val="both"/>
        <w:rPr>
          <w:lang w:val="en-IE"/>
        </w:rPr>
      </w:pPr>
      <w:r w:rsidRPr="00233B4B">
        <w:rPr>
          <w:lang w:val="en-IE"/>
        </w:rPr>
        <w:lastRenderedPageBreak/>
        <w:t>4. By Children or Relatives</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t>[hu043_04]</w:t>
      </w:r>
    </w:p>
    <w:p w:rsidR="001B23D5" w:rsidRPr="00233B4B" w:rsidRDefault="001B23D5" w:rsidP="001B23D5">
      <w:pPr>
        <w:spacing w:after="0" w:line="240" w:lineRule="auto"/>
        <w:jc w:val="both"/>
        <w:rPr>
          <w:lang w:val="en-IE"/>
        </w:rPr>
      </w:pPr>
      <w:r w:rsidRPr="00233B4B">
        <w:rPr>
          <w:lang w:val="en-IE"/>
        </w:rPr>
        <w:t>95. Paid for in another way</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t>[hu043_95]</w:t>
      </w:r>
    </w:p>
    <w:p w:rsidR="001B23D5" w:rsidRPr="00233B4B" w:rsidRDefault="001B23D5" w:rsidP="001B23D5">
      <w:pPr>
        <w:spacing w:after="0" w:line="240" w:lineRule="auto"/>
        <w:jc w:val="both"/>
        <w:rPr>
          <w:lang w:val="en-IE"/>
        </w:rPr>
      </w:pPr>
      <w:r w:rsidRPr="00233B4B">
        <w:rPr>
          <w:lang w:val="en-IE"/>
        </w:rPr>
        <w:t>98. DK</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t>[hu043_98]</w:t>
      </w:r>
    </w:p>
    <w:p w:rsidR="001B23D5" w:rsidRPr="00233B4B" w:rsidRDefault="001B23D5" w:rsidP="001B23D5">
      <w:pPr>
        <w:spacing w:after="0" w:line="240" w:lineRule="auto"/>
        <w:jc w:val="both"/>
        <w:rPr>
          <w:lang w:val="en-IE"/>
        </w:rPr>
      </w:pPr>
      <w:r w:rsidRPr="00233B4B">
        <w:rPr>
          <w:lang w:val="en-IE"/>
        </w:rPr>
        <w:t>99. RF</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t>[hu043_99]</w:t>
      </w:r>
    </w:p>
    <w:p w:rsidR="001B23D5" w:rsidRPr="00233B4B" w:rsidRDefault="001B23D5" w:rsidP="001B23D5">
      <w:pPr>
        <w:spacing w:after="0" w:line="240" w:lineRule="auto"/>
        <w:jc w:val="both"/>
        <w:rPr>
          <w:lang w:val="en-IE"/>
        </w:rPr>
      </w:pPr>
    </w:p>
    <w:p w:rsidR="001B23D5" w:rsidRPr="00233B4B" w:rsidRDefault="001B23D5" w:rsidP="001B23D5">
      <w:pPr>
        <w:spacing w:after="0" w:line="240" w:lineRule="auto"/>
        <w:jc w:val="both"/>
        <w:rPr>
          <w:lang w:val="en-IE"/>
        </w:rPr>
      </w:pPr>
    </w:p>
    <w:p w:rsidR="001B23D5" w:rsidRPr="00233B4B" w:rsidRDefault="001B23D5" w:rsidP="001B23D5">
      <w:pPr>
        <w:spacing w:after="0" w:line="240" w:lineRule="auto"/>
        <w:jc w:val="both"/>
        <w:rPr>
          <w:lang w:val="en-IE"/>
        </w:rPr>
      </w:pPr>
      <w:r w:rsidRPr="00233B4B">
        <w:rPr>
          <w:b/>
          <w:lang w:val="en-IE"/>
        </w:rPr>
        <w:t>HU033: Not counting health insurance refunds, how much was paid by [you/</w:t>
      </w:r>
      <w:proofErr w:type="spellStart"/>
      <w:r w:rsidRPr="00233B4B">
        <w:rPr>
          <w:b/>
          <w:lang w:val="en-IE"/>
        </w:rPr>
        <w:t>Rname</w:t>
      </w:r>
      <w:proofErr w:type="spellEnd"/>
      <w:r w:rsidRPr="00233B4B">
        <w:rPr>
          <w:b/>
          <w:lang w:val="en-IE"/>
        </w:rPr>
        <w:t>] and [your/his/her] relatives for the time [you/he/she] spent in a nursing home in the last 12 months?</w:t>
      </w:r>
    </w:p>
    <w:p w:rsidR="001B23D5" w:rsidRPr="00233B4B" w:rsidRDefault="001B23D5" w:rsidP="001B23D5">
      <w:pPr>
        <w:spacing w:after="0" w:line="240" w:lineRule="auto"/>
        <w:jc w:val="both"/>
        <w:rPr>
          <w:lang w:val="en-IE"/>
        </w:rPr>
      </w:pPr>
      <w:r w:rsidRPr="00233B4B">
        <w:rPr>
          <w:bCs/>
          <w:lang w:val="en-IE"/>
        </w:rPr>
        <w:t>IWER: IF RESPONDENT CANNOT GIVE EXACT VALUE, ACCEPT APPROXIMATE VALUE</w:t>
      </w:r>
    </w:p>
    <w:p w:rsidR="001B23D5" w:rsidRPr="00233B4B" w:rsidRDefault="001B23D5" w:rsidP="001B23D5">
      <w:pPr>
        <w:spacing w:after="0" w:line="240" w:lineRule="auto"/>
        <w:jc w:val="both"/>
        <w:rPr>
          <w:lang w:val="en-IE"/>
        </w:rPr>
      </w:pPr>
      <w:r w:rsidRPr="00233B4B">
        <w:rPr>
          <w:lang w:val="en-IE"/>
        </w:rPr>
        <w:t xml:space="preserve">€0 … and €50,000          </w:t>
      </w:r>
    </w:p>
    <w:p w:rsidR="001B23D5" w:rsidRPr="00233B4B" w:rsidRDefault="001B23D5" w:rsidP="001B23D5">
      <w:pPr>
        <w:spacing w:after="0" w:line="240" w:lineRule="auto"/>
        <w:jc w:val="both"/>
        <w:rPr>
          <w:lang w:val="en-IE"/>
        </w:rPr>
      </w:pPr>
      <w:r w:rsidRPr="00233B4B">
        <w:rPr>
          <w:lang w:val="en-IE"/>
        </w:rPr>
        <w:t>-98. DK</w:t>
      </w:r>
    </w:p>
    <w:p w:rsidR="001B23D5" w:rsidRPr="00233B4B" w:rsidRDefault="001B23D5" w:rsidP="001B23D5">
      <w:pPr>
        <w:spacing w:after="0" w:line="240" w:lineRule="auto"/>
        <w:jc w:val="both"/>
        <w:rPr>
          <w:lang w:val="en-IE"/>
        </w:rPr>
      </w:pPr>
      <w:r w:rsidRPr="00233B4B">
        <w:rPr>
          <w:lang w:val="en-IE"/>
        </w:rPr>
        <w:t xml:space="preserve">-99. RF  </w:t>
      </w:r>
    </w:p>
    <w:p w:rsidR="001B23D5" w:rsidRPr="00233B4B" w:rsidRDefault="001B23D5" w:rsidP="001B23D5">
      <w:pPr>
        <w:spacing w:after="0" w:line="240" w:lineRule="auto"/>
        <w:jc w:val="both"/>
        <w:rPr>
          <w:lang w:val="en-IE"/>
        </w:rPr>
      </w:pPr>
      <w:r w:rsidRPr="00233B4B">
        <w:rPr>
          <w:lang w:val="en-IE"/>
        </w:rPr>
        <w:t>(SHARE)</w:t>
      </w:r>
    </w:p>
    <w:p w:rsidR="001B23D5" w:rsidRPr="00233B4B" w:rsidRDefault="001B23D5" w:rsidP="001B23D5">
      <w:pPr>
        <w:spacing w:after="0" w:line="240" w:lineRule="auto"/>
        <w:jc w:val="both"/>
        <w:rPr>
          <w:lang w:val="en-IE"/>
        </w:rPr>
      </w:pPr>
    </w:p>
    <w:p w:rsidR="001B23D5" w:rsidRPr="00233B4B" w:rsidRDefault="001B23D5" w:rsidP="001B23D5">
      <w:pPr>
        <w:spacing w:after="0" w:line="240" w:lineRule="auto"/>
        <w:jc w:val="both"/>
        <w:rPr>
          <w:lang w:val="en-IE"/>
        </w:rPr>
      </w:pPr>
    </w:p>
    <w:p w:rsidR="001B23D5" w:rsidRPr="00233B4B" w:rsidRDefault="001B23D5" w:rsidP="001B23D5">
      <w:pPr>
        <w:spacing w:after="0" w:line="240" w:lineRule="auto"/>
        <w:jc w:val="both"/>
        <w:rPr>
          <w:b/>
          <w:lang w:val="en-IE"/>
        </w:rPr>
      </w:pPr>
      <w:r w:rsidRPr="00233B4B">
        <w:rPr>
          <w:b/>
          <w:lang w:val="en-IE"/>
        </w:rPr>
        <w:t>HU077: Have [you/he/she/</w:t>
      </w:r>
      <w:proofErr w:type="spellStart"/>
      <w:r w:rsidRPr="00233B4B">
        <w:rPr>
          <w:b/>
          <w:lang w:val="en-IE"/>
        </w:rPr>
        <w:t>Rname</w:t>
      </w:r>
      <w:proofErr w:type="spellEnd"/>
      <w:r w:rsidRPr="00233B4B">
        <w:rPr>
          <w:b/>
          <w:lang w:val="en-IE"/>
        </w:rPr>
        <w:t xml:space="preserve">] ever added features to [your/his/her] home to make it easier or safer for an older person to live there? This includes changes to the home to make it easier to get around like grab bars, railings or ramps or larger modifications including remodelling existing buildings. </w:t>
      </w:r>
    </w:p>
    <w:p w:rsidR="001B23D5" w:rsidRPr="00233B4B" w:rsidRDefault="001B23D5" w:rsidP="001B23D5">
      <w:pPr>
        <w:spacing w:after="0" w:line="240" w:lineRule="auto"/>
        <w:jc w:val="both"/>
        <w:rPr>
          <w:lang w:val="en-IE"/>
        </w:rPr>
      </w:pPr>
      <w:r w:rsidRPr="00233B4B">
        <w:rPr>
          <w:lang w:val="en-IE"/>
        </w:rPr>
        <w:t>1 Yes</w:t>
      </w:r>
    </w:p>
    <w:p w:rsidR="001B23D5" w:rsidRPr="00233B4B" w:rsidRDefault="001B23D5" w:rsidP="001B23D5">
      <w:pPr>
        <w:spacing w:after="0" w:line="240" w:lineRule="auto"/>
        <w:jc w:val="both"/>
        <w:rPr>
          <w:lang w:val="en-IE"/>
        </w:rPr>
      </w:pPr>
      <w:r w:rsidRPr="00233B4B">
        <w:rPr>
          <w:lang w:val="en-IE"/>
        </w:rPr>
        <w:t>5 No</w:t>
      </w:r>
    </w:p>
    <w:p w:rsidR="001B23D5" w:rsidRPr="00233B4B" w:rsidRDefault="001B23D5" w:rsidP="001B23D5">
      <w:pPr>
        <w:spacing w:after="0" w:line="240" w:lineRule="auto"/>
        <w:jc w:val="both"/>
        <w:rPr>
          <w:lang w:val="en-IE"/>
        </w:rPr>
      </w:pPr>
      <w:r w:rsidRPr="00233B4B">
        <w:rPr>
          <w:lang w:val="en-IE"/>
        </w:rPr>
        <w:t>98 DK</w:t>
      </w:r>
    </w:p>
    <w:p w:rsidR="001B23D5" w:rsidRPr="00233B4B" w:rsidRDefault="001B23D5" w:rsidP="001B23D5">
      <w:pPr>
        <w:spacing w:after="0" w:line="240" w:lineRule="auto"/>
        <w:jc w:val="both"/>
        <w:rPr>
          <w:lang w:val="en-IE"/>
        </w:rPr>
      </w:pPr>
      <w:r w:rsidRPr="00233B4B">
        <w:rPr>
          <w:lang w:val="en-IE"/>
        </w:rPr>
        <w:t>99 RF</w:t>
      </w:r>
    </w:p>
    <w:p w:rsidR="001B23D5" w:rsidRPr="00233B4B" w:rsidRDefault="001B23D5" w:rsidP="001B23D5">
      <w:pPr>
        <w:spacing w:after="0" w:line="240" w:lineRule="auto"/>
        <w:jc w:val="both"/>
        <w:rPr>
          <w:lang w:val="en-IE"/>
        </w:rPr>
      </w:pPr>
    </w:p>
    <w:p w:rsidR="001B23D5" w:rsidRPr="00233B4B" w:rsidRDefault="001B23D5" w:rsidP="001B23D5">
      <w:pPr>
        <w:spacing w:after="0" w:line="240" w:lineRule="auto"/>
        <w:jc w:val="both"/>
        <w:rPr>
          <w:lang w:val="en-IE"/>
        </w:rPr>
      </w:pPr>
    </w:p>
    <w:p w:rsidR="001B23D5" w:rsidRPr="00233B4B" w:rsidRDefault="001B23D5" w:rsidP="001B23D5">
      <w:pPr>
        <w:spacing w:after="0" w:line="240" w:lineRule="auto"/>
        <w:jc w:val="both"/>
        <w:rPr>
          <w:lang w:val="en-IE"/>
        </w:rPr>
      </w:pPr>
      <w:r w:rsidRPr="00233B4B">
        <w:rPr>
          <w:lang w:val="en-IE"/>
        </w:rPr>
        <w:t>If HU077=1 GO TO HU078</w:t>
      </w:r>
    </w:p>
    <w:p w:rsidR="001B23D5" w:rsidRPr="00233B4B" w:rsidRDefault="001B23D5" w:rsidP="001B23D5">
      <w:pPr>
        <w:spacing w:after="0" w:line="240" w:lineRule="auto"/>
        <w:jc w:val="both"/>
        <w:rPr>
          <w:lang w:val="en-IE"/>
        </w:rPr>
      </w:pPr>
      <w:r w:rsidRPr="00233B4B">
        <w:rPr>
          <w:lang w:val="en-IE"/>
        </w:rPr>
        <w:t>IF HU077=5,98,99 GO TO HU034</w:t>
      </w:r>
    </w:p>
    <w:p w:rsidR="001B23D5" w:rsidRPr="00233B4B" w:rsidRDefault="001B23D5" w:rsidP="001B23D5">
      <w:pPr>
        <w:spacing w:after="0" w:line="240" w:lineRule="auto"/>
        <w:jc w:val="both"/>
        <w:rPr>
          <w:lang w:val="en-IE"/>
        </w:rPr>
      </w:pPr>
    </w:p>
    <w:p w:rsidR="001B23D5" w:rsidRPr="00233B4B" w:rsidRDefault="001B23D5" w:rsidP="001B23D5">
      <w:pPr>
        <w:spacing w:after="0" w:line="240" w:lineRule="auto"/>
        <w:jc w:val="both"/>
        <w:rPr>
          <w:lang w:val="en-IE"/>
        </w:rPr>
      </w:pPr>
    </w:p>
    <w:p w:rsidR="001B23D5" w:rsidRPr="00233B4B" w:rsidRDefault="001B23D5" w:rsidP="001B23D5">
      <w:pPr>
        <w:spacing w:after="0" w:line="240" w:lineRule="auto"/>
        <w:jc w:val="both"/>
        <w:rPr>
          <w:b/>
          <w:lang w:val="en-IE"/>
        </w:rPr>
      </w:pPr>
      <w:r w:rsidRPr="00233B4B">
        <w:rPr>
          <w:b/>
          <w:lang w:val="en-IE"/>
        </w:rPr>
        <w:t>HU078: What was the total cost of modifications made to [his/her]home?</w:t>
      </w:r>
    </w:p>
    <w:p w:rsidR="001B23D5" w:rsidRPr="00233B4B" w:rsidRDefault="001B23D5" w:rsidP="001B23D5">
      <w:pPr>
        <w:spacing w:after="0" w:line="240" w:lineRule="auto"/>
        <w:jc w:val="both"/>
        <w:rPr>
          <w:lang w:val="en-IE"/>
        </w:rPr>
      </w:pPr>
      <w:r w:rsidRPr="00233B4B">
        <w:rPr>
          <w:lang w:val="en-IE"/>
        </w:rPr>
        <w:t xml:space="preserve">€0 … and €500,000          </w:t>
      </w:r>
    </w:p>
    <w:p w:rsidR="001B23D5" w:rsidRPr="00233B4B" w:rsidRDefault="001B23D5" w:rsidP="001B23D5">
      <w:pPr>
        <w:spacing w:after="0" w:line="240" w:lineRule="auto"/>
        <w:jc w:val="both"/>
        <w:rPr>
          <w:lang w:val="en-IE"/>
        </w:rPr>
      </w:pPr>
      <w:r w:rsidRPr="00233B4B">
        <w:rPr>
          <w:lang w:val="en-IE"/>
        </w:rPr>
        <w:t>-98. DK</w:t>
      </w:r>
    </w:p>
    <w:p w:rsidR="001B23D5" w:rsidRPr="00233B4B" w:rsidRDefault="001B23D5" w:rsidP="001B23D5">
      <w:pPr>
        <w:spacing w:after="0" w:line="240" w:lineRule="auto"/>
        <w:jc w:val="both"/>
        <w:rPr>
          <w:lang w:val="en-IE"/>
        </w:rPr>
      </w:pPr>
      <w:r w:rsidRPr="00233B4B">
        <w:rPr>
          <w:lang w:val="en-IE"/>
        </w:rPr>
        <w:t xml:space="preserve">-99. RF  </w:t>
      </w:r>
    </w:p>
    <w:p w:rsidR="001B23D5" w:rsidRPr="00233B4B" w:rsidRDefault="001B23D5" w:rsidP="001B23D5">
      <w:pPr>
        <w:spacing w:after="0" w:line="240" w:lineRule="auto"/>
        <w:jc w:val="both"/>
        <w:rPr>
          <w:lang w:val="en-IE"/>
        </w:rPr>
      </w:pPr>
    </w:p>
    <w:p w:rsidR="001B23D5" w:rsidRPr="00233B4B" w:rsidRDefault="001B23D5" w:rsidP="001B23D5">
      <w:pPr>
        <w:spacing w:after="0" w:line="240" w:lineRule="auto"/>
        <w:jc w:val="both"/>
        <w:rPr>
          <w:lang w:val="en-IE"/>
        </w:rPr>
      </w:pPr>
    </w:p>
    <w:p w:rsidR="001B23D5" w:rsidRPr="00233B4B" w:rsidRDefault="001B23D5" w:rsidP="001B23D5">
      <w:pPr>
        <w:spacing w:after="0" w:line="240" w:lineRule="auto"/>
        <w:jc w:val="both"/>
        <w:rPr>
          <w:b/>
          <w:lang w:val="en-IE"/>
        </w:rPr>
      </w:pPr>
      <w:r w:rsidRPr="00233B4B">
        <w:rPr>
          <w:b/>
          <w:lang w:val="en-IE"/>
        </w:rPr>
        <w:t>HU079: Were any of the costs of the modifications covered by the State?</w:t>
      </w:r>
    </w:p>
    <w:p w:rsidR="001B23D5" w:rsidRPr="00233B4B" w:rsidRDefault="001B23D5" w:rsidP="001B23D5">
      <w:pPr>
        <w:spacing w:after="0" w:line="240" w:lineRule="auto"/>
        <w:jc w:val="both"/>
        <w:rPr>
          <w:lang w:val="en-IE"/>
        </w:rPr>
      </w:pPr>
      <w:r w:rsidRPr="00233B4B">
        <w:rPr>
          <w:lang w:val="en-IE"/>
        </w:rPr>
        <w:t>1 Yes, all of the costs</w:t>
      </w:r>
    </w:p>
    <w:p w:rsidR="001B23D5" w:rsidRPr="00233B4B" w:rsidRDefault="001B23D5" w:rsidP="001B23D5">
      <w:pPr>
        <w:spacing w:after="0" w:line="240" w:lineRule="auto"/>
        <w:jc w:val="both"/>
        <w:rPr>
          <w:lang w:val="en-IE"/>
        </w:rPr>
      </w:pPr>
      <w:r w:rsidRPr="00233B4B">
        <w:rPr>
          <w:lang w:val="en-IE"/>
        </w:rPr>
        <w:t>2 Yes, some of the costs</w:t>
      </w:r>
    </w:p>
    <w:p w:rsidR="001B23D5" w:rsidRPr="00233B4B" w:rsidRDefault="001B23D5" w:rsidP="001B23D5">
      <w:pPr>
        <w:spacing w:after="0" w:line="240" w:lineRule="auto"/>
        <w:jc w:val="both"/>
        <w:rPr>
          <w:lang w:val="en-IE"/>
        </w:rPr>
      </w:pPr>
      <w:r w:rsidRPr="00233B4B">
        <w:rPr>
          <w:lang w:val="en-IE"/>
        </w:rPr>
        <w:t>3 No, none of the costs</w:t>
      </w:r>
    </w:p>
    <w:p w:rsidR="001B23D5" w:rsidRPr="00233B4B" w:rsidRDefault="001B23D5" w:rsidP="001B23D5">
      <w:pPr>
        <w:spacing w:after="0" w:line="240" w:lineRule="auto"/>
        <w:jc w:val="both"/>
        <w:rPr>
          <w:lang w:val="en-IE"/>
        </w:rPr>
      </w:pPr>
      <w:r w:rsidRPr="00233B4B">
        <w:rPr>
          <w:lang w:val="en-IE"/>
        </w:rPr>
        <w:t>98 DK</w:t>
      </w:r>
    </w:p>
    <w:p w:rsidR="001B23D5" w:rsidRPr="00233B4B" w:rsidRDefault="001B23D5" w:rsidP="001B23D5">
      <w:pPr>
        <w:spacing w:after="0" w:line="240" w:lineRule="auto"/>
        <w:jc w:val="both"/>
        <w:rPr>
          <w:lang w:val="en-IE"/>
        </w:rPr>
      </w:pPr>
      <w:r w:rsidRPr="00233B4B">
        <w:rPr>
          <w:lang w:val="en-IE"/>
        </w:rPr>
        <w:t>99 RF</w:t>
      </w:r>
    </w:p>
    <w:p w:rsidR="001B23D5" w:rsidRPr="00233B4B" w:rsidRDefault="001B23D5" w:rsidP="001B23D5">
      <w:pPr>
        <w:spacing w:after="0" w:line="240" w:lineRule="auto"/>
        <w:jc w:val="both"/>
        <w:rPr>
          <w:lang w:val="en-IE"/>
        </w:rPr>
      </w:pPr>
    </w:p>
    <w:p w:rsidR="001B23D5" w:rsidRPr="00233B4B" w:rsidRDefault="001B23D5" w:rsidP="001B23D5">
      <w:pPr>
        <w:spacing w:after="0" w:line="240" w:lineRule="auto"/>
        <w:jc w:val="both"/>
        <w:rPr>
          <w:b/>
          <w:lang w:val="en-IE"/>
        </w:rPr>
      </w:pPr>
      <w:r w:rsidRPr="00233B4B">
        <w:rPr>
          <w:b/>
          <w:lang w:val="en-IE"/>
        </w:rPr>
        <w:t>If HU079=1, 98, 99 GO TO HU034</w:t>
      </w:r>
    </w:p>
    <w:p w:rsidR="001B23D5" w:rsidRPr="00233B4B" w:rsidRDefault="001B23D5" w:rsidP="001B23D5">
      <w:pPr>
        <w:spacing w:after="0" w:line="240" w:lineRule="auto"/>
        <w:jc w:val="both"/>
        <w:rPr>
          <w:b/>
          <w:lang w:val="en-IE"/>
        </w:rPr>
      </w:pPr>
      <w:r w:rsidRPr="00233B4B">
        <w:rPr>
          <w:b/>
          <w:lang w:val="en-IE"/>
        </w:rPr>
        <w:t>If HU079=2,3 GO TO HU080</w:t>
      </w:r>
    </w:p>
    <w:p w:rsidR="001B23D5" w:rsidRPr="00233B4B" w:rsidRDefault="001B23D5" w:rsidP="001B23D5">
      <w:pPr>
        <w:spacing w:after="0" w:line="240" w:lineRule="auto"/>
        <w:jc w:val="both"/>
        <w:rPr>
          <w:b/>
          <w:lang w:val="en-IE"/>
        </w:rPr>
      </w:pPr>
    </w:p>
    <w:p w:rsidR="001B23D5" w:rsidRPr="00233B4B" w:rsidRDefault="001B23D5" w:rsidP="001B23D5">
      <w:pPr>
        <w:spacing w:after="0" w:line="240" w:lineRule="auto"/>
        <w:jc w:val="both"/>
        <w:rPr>
          <w:b/>
          <w:lang w:val="en-IE"/>
        </w:rPr>
      </w:pPr>
      <w:r w:rsidRPr="00233B4B">
        <w:rPr>
          <w:b/>
          <w:lang w:val="en-IE"/>
        </w:rPr>
        <w:t xml:space="preserve">HU080: How much did </w:t>
      </w:r>
      <w:r w:rsidRPr="00A306A1">
        <w:rPr>
          <w:b/>
          <w:u w:val="single"/>
          <w:lang w:val="en-IE"/>
        </w:rPr>
        <w:t>[you/he/she] pay</w:t>
      </w:r>
      <w:r w:rsidRPr="00233B4B">
        <w:rPr>
          <w:b/>
          <w:lang w:val="en-IE"/>
        </w:rPr>
        <w:t xml:space="preserve"> for the home modifications?</w:t>
      </w:r>
    </w:p>
    <w:p w:rsidR="001B23D5" w:rsidRPr="00233B4B" w:rsidRDefault="001B23D5" w:rsidP="001B23D5">
      <w:pPr>
        <w:spacing w:after="0" w:line="240" w:lineRule="auto"/>
        <w:jc w:val="both"/>
        <w:rPr>
          <w:lang w:val="en-IE"/>
        </w:rPr>
      </w:pPr>
      <w:r w:rsidRPr="00233B4B">
        <w:rPr>
          <w:lang w:val="en-IE"/>
        </w:rPr>
        <w:t>IWER: Enter amount to the nearest €</w:t>
      </w:r>
    </w:p>
    <w:p w:rsidR="001B23D5" w:rsidRPr="00233B4B" w:rsidRDefault="001B23D5" w:rsidP="001B23D5">
      <w:pPr>
        <w:spacing w:after="0" w:line="240" w:lineRule="auto"/>
        <w:jc w:val="both"/>
        <w:rPr>
          <w:lang w:val="en-IE"/>
        </w:rPr>
      </w:pPr>
      <w:r w:rsidRPr="00233B4B">
        <w:rPr>
          <w:lang w:val="en-IE"/>
        </w:rPr>
        <w:t>0-500,000</w:t>
      </w:r>
    </w:p>
    <w:p w:rsidR="001B23D5" w:rsidRPr="00233B4B" w:rsidRDefault="001B23D5" w:rsidP="001B23D5">
      <w:pPr>
        <w:spacing w:after="0" w:line="240" w:lineRule="auto"/>
        <w:jc w:val="both"/>
        <w:rPr>
          <w:lang w:val="en-IE"/>
        </w:rPr>
      </w:pPr>
      <w:r w:rsidRPr="00233B4B">
        <w:rPr>
          <w:lang w:val="en-IE"/>
        </w:rPr>
        <w:t>-98 DK</w:t>
      </w:r>
    </w:p>
    <w:p w:rsidR="001B23D5" w:rsidRPr="00233B4B" w:rsidRDefault="001B23D5" w:rsidP="001B23D5">
      <w:pPr>
        <w:spacing w:after="0" w:line="240" w:lineRule="auto"/>
        <w:jc w:val="both"/>
        <w:rPr>
          <w:lang w:val="en-IE"/>
        </w:rPr>
      </w:pPr>
      <w:r w:rsidRPr="00233B4B">
        <w:rPr>
          <w:lang w:val="en-IE"/>
        </w:rPr>
        <w:t>-99 RF</w:t>
      </w:r>
    </w:p>
    <w:p w:rsidR="001B23D5" w:rsidRPr="00233B4B" w:rsidRDefault="001B23D5" w:rsidP="001B23D5">
      <w:pPr>
        <w:spacing w:after="0" w:line="240" w:lineRule="auto"/>
        <w:jc w:val="both"/>
        <w:rPr>
          <w:lang w:val="en-IE"/>
        </w:rPr>
      </w:pPr>
    </w:p>
    <w:p w:rsidR="001B23D5" w:rsidRPr="00233B4B" w:rsidRDefault="001B23D5" w:rsidP="001B23D5">
      <w:pPr>
        <w:spacing w:after="0" w:line="240" w:lineRule="auto"/>
        <w:jc w:val="both"/>
        <w:rPr>
          <w:lang w:val="en-IE"/>
        </w:rPr>
      </w:pPr>
    </w:p>
    <w:p w:rsidR="001B23D5" w:rsidRPr="00233B4B" w:rsidRDefault="001B23D5" w:rsidP="001B23D5">
      <w:pPr>
        <w:spacing w:after="0" w:line="240" w:lineRule="auto"/>
        <w:rPr>
          <w:b/>
          <w:bCs/>
          <w:caps/>
          <w:lang w:val="en-IE" w:eastAsia="en-GB"/>
        </w:rPr>
      </w:pPr>
      <w:r w:rsidRPr="00233B4B">
        <w:rPr>
          <w:b/>
          <w:bCs/>
          <w:caps/>
          <w:lang w:val="en-IE" w:eastAsia="en-GB"/>
        </w:rPr>
        <w:t>IWER: SHOW CARD HU5</w:t>
      </w:r>
    </w:p>
    <w:p w:rsidR="001B23D5" w:rsidRPr="00233B4B" w:rsidRDefault="001B23D5" w:rsidP="001B23D5">
      <w:pPr>
        <w:spacing w:after="0" w:line="240" w:lineRule="auto"/>
        <w:jc w:val="both"/>
        <w:rPr>
          <w:b/>
          <w:lang w:val="en-IE"/>
        </w:rPr>
      </w:pPr>
      <w:r w:rsidRPr="00233B4B">
        <w:rPr>
          <w:b/>
          <w:lang w:val="en-IE"/>
        </w:rPr>
        <w:t>HU034: Please look at card HU5. Think of [your/his/her] last prescription. [Were/Was] [you/he/she] charged for this?</w:t>
      </w:r>
    </w:p>
    <w:p w:rsidR="001B23D5" w:rsidRPr="00233B4B" w:rsidRDefault="001B23D5" w:rsidP="001B23D5">
      <w:pPr>
        <w:spacing w:after="0" w:line="240" w:lineRule="auto"/>
        <w:rPr>
          <w:b/>
          <w:bCs/>
          <w:lang w:val="en-IE"/>
        </w:rPr>
      </w:pPr>
      <w:r w:rsidRPr="00233B4B">
        <w:rPr>
          <w:b/>
          <w:bCs/>
          <w:lang w:val="en-IE"/>
        </w:rPr>
        <w:t xml:space="preserve">IWER: CODE THE ONE THAT APPLIES </w:t>
      </w:r>
    </w:p>
    <w:p w:rsidR="001B23D5" w:rsidRPr="00233B4B" w:rsidRDefault="001B23D5" w:rsidP="001B23D5">
      <w:pPr>
        <w:spacing w:after="0"/>
        <w:rPr>
          <w:lang w:val="en-IE"/>
        </w:rPr>
      </w:pPr>
      <w:r w:rsidRPr="00233B4B">
        <w:rPr>
          <w:lang w:val="en-IE"/>
        </w:rPr>
        <w:t xml:space="preserve">1. No. [I/He/She] [am/is] covered by the Long Term Illness scheme, Health Act Amendment Card or by the High Tech Drugs Scheme     </w:t>
      </w:r>
    </w:p>
    <w:p w:rsidR="001B23D5" w:rsidRPr="00233B4B" w:rsidRDefault="001B23D5" w:rsidP="001B23D5">
      <w:pPr>
        <w:spacing w:after="0"/>
        <w:rPr>
          <w:lang w:val="en-IE"/>
        </w:rPr>
      </w:pPr>
      <w:r w:rsidRPr="00233B4B">
        <w:rPr>
          <w:lang w:val="en-IE"/>
        </w:rPr>
        <w:t xml:space="preserve">2. Yes, but [I/he/she] [have/has] Medical Card and paid only the €2.50 per prescribed item charge </w:t>
      </w:r>
    </w:p>
    <w:p w:rsidR="001B23D5" w:rsidRPr="00233B4B" w:rsidRDefault="001B23D5" w:rsidP="001B23D5">
      <w:pPr>
        <w:spacing w:after="0"/>
        <w:rPr>
          <w:lang w:val="en-IE"/>
        </w:rPr>
      </w:pPr>
      <w:r w:rsidRPr="00233B4B">
        <w:rPr>
          <w:lang w:val="en-IE"/>
        </w:rPr>
        <w:t xml:space="preserve">3. Yes, but [I/he/she] only paid part of the cost. The rest was paid through the Drug Payment Scheme.   </w:t>
      </w:r>
    </w:p>
    <w:p w:rsidR="001B23D5" w:rsidRPr="00233B4B" w:rsidRDefault="001B23D5" w:rsidP="001B23D5">
      <w:pPr>
        <w:spacing w:after="0"/>
        <w:rPr>
          <w:lang w:val="en-IE"/>
        </w:rPr>
      </w:pPr>
      <w:r w:rsidRPr="00233B4B">
        <w:rPr>
          <w:lang w:val="en-IE"/>
        </w:rPr>
        <w:t xml:space="preserve">4. Yes, but [I/he/she] will claim back part of it from [my/his/her] health insurance   </w:t>
      </w:r>
    </w:p>
    <w:p w:rsidR="001B23D5" w:rsidRPr="00233B4B" w:rsidRDefault="001B23D5" w:rsidP="001B23D5">
      <w:pPr>
        <w:spacing w:after="0"/>
        <w:rPr>
          <w:lang w:val="en-IE"/>
        </w:rPr>
      </w:pPr>
      <w:r w:rsidRPr="00233B4B">
        <w:rPr>
          <w:lang w:val="en-IE"/>
        </w:rPr>
        <w:t xml:space="preserve">5. Yes, and [I/he/she] paid the full payment out-of-pocket </w:t>
      </w:r>
    </w:p>
    <w:p w:rsidR="001B23D5" w:rsidRPr="00233B4B" w:rsidRDefault="001B23D5" w:rsidP="001B23D5">
      <w:pPr>
        <w:spacing w:after="0"/>
        <w:rPr>
          <w:lang w:val="en-IE"/>
        </w:rPr>
      </w:pPr>
      <w:r w:rsidRPr="00233B4B">
        <w:rPr>
          <w:lang w:val="en-IE"/>
        </w:rPr>
        <w:t xml:space="preserve">98. DK   </w:t>
      </w:r>
    </w:p>
    <w:p w:rsidR="001B23D5" w:rsidRPr="00233B4B" w:rsidRDefault="001B23D5" w:rsidP="001B23D5">
      <w:pPr>
        <w:spacing w:after="0"/>
        <w:rPr>
          <w:lang w:val="en-IE"/>
        </w:rPr>
      </w:pPr>
      <w:r w:rsidRPr="00233B4B">
        <w:rPr>
          <w:lang w:val="en-IE"/>
        </w:rPr>
        <w:t xml:space="preserve">99. RF   </w:t>
      </w:r>
    </w:p>
    <w:p w:rsidR="001B23D5" w:rsidRPr="00233B4B" w:rsidRDefault="001B23D5" w:rsidP="001B23D5">
      <w:pPr>
        <w:spacing w:after="0" w:line="240" w:lineRule="auto"/>
        <w:rPr>
          <w:b/>
          <w:lang w:val="en-IE"/>
        </w:rPr>
      </w:pPr>
    </w:p>
    <w:p w:rsidR="001B23D5" w:rsidRPr="00233B4B" w:rsidRDefault="001B23D5" w:rsidP="001B23D5">
      <w:pPr>
        <w:spacing w:after="0" w:line="240" w:lineRule="auto"/>
        <w:rPr>
          <w:lang w:val="en-IE"/>
        </w:rPr>
      </w:pPr>
    </w:p>
    <w:p w:rsidR="001B23D5" w:rsidRPr="00233B4B" w:rsidRDefault="001B23D5" w:rsidP="001B23D5">
      <w:pPr>
        <w:spacing w:after="0" w:line="240" w:lineRule="auto"/>
        <w:rPr>
          <w:b/>
          <w:lang w:val="en-IE"/>
        </w:rPr>
      </w:pPr>
    </w:p>
    <w:p w:rsidR="001B23D5" w:rsidRPr="00233B4B" w:rsidRDefault="001B23D5" w:rsidP="001B23D5">
      <w:pPr>
        <w:spacing w:after="0" w:line="240" w:lineRule="auto"/>
        <w:rPr>
          <w:lang w:val="en-IE"/>
        </w:rPr>
      </w:pPr>
    </w:p>
    <w:p w:rsidR="001B23D5" w:rsidRPr="00233B4B" w:rsidRDefault="001B23D5" w:rsidP="001B23D5">
      <w:pPr>
        <w:spacing w:after="0" w:line="240" w:lineRule="auto"/>
        <w:rPr>
          <w:b/>
          <w:lang w:val="en-IE"/>
        </w:rPr>
      </w:pPr>
    </w:p>
    <w:p w:rsidR="001B23D5" w:rsidRPr="00233B4B" w:rsidRDefault="001B23D5" w:rsidP="001B23D5">
      <w:pPr>
        <w:spacing w:after="0" w:line="240" w:lineRule="auto"/>
        <w:rPr>
          <w:lang w:val="en-IE"/>
        </w:rPr>
      </w:pPr>
    </w:p>
    <w:p w:rsidR="001B23D5" w:rsidRPr="00233B4B" w:rsidRDefault="001B23D5" w:rsidP="001B23D5">
      <w:pPr>
        <w:spacing w:after="0" w:line="240" w:lineRule="auto"/>
        <w:rPr>
          <w:b/>
          <w:lang w:val="en-IE"/>
        </w:rPr>
      </w:pPr>
      <w:r w:rsidRPr="00233B4B">
        <w:rPr>
          <w:lang w:val="en-IE"/>
        </w:rPr>
        <w:br/>
      </w:r>
      <w:r w:rsidRPr="00233B4B">
        <w:rPr>
          <w:b/>
          <w:lang w:val="en-IE"/>
        </w:rPr>
        <w:t>HU035: Not counting health insurance refunds, on average about how much [do/does] [you/he/she] pay out-of-pocket for [your/his/her] prescribed drugs per month?</w:t>
      </w:r>
    </w:p>
    <w:p w:rsidR="001B23D5" w:rsidRPr="00233B4B" w:rsidRDefault="001B23D5" w:rsidP="001B23D5">
      <w:pPr>
        <w:spacing w:after="0" w:line="240" w:lineRule="auto"/>
        <w:jc w:val="both"/>
        <w:rPr>
          <w:bCs/>
          <w:lang w:val="en-IE"/>
        </w:rPr>
      </w:pPr>
      <w:r w:rsidRPr="00233B4B">
        <w:rPr>
          <w:bCs/>
          <w:lang w:val="en-IE"/>
        </w:rPr>
        <w:t>IWER: IF RESPONDENT DOES NOT PURCHASE PRESCRIBED DRUGS REGULARLY, ASK FOR TOTAL SPENT IN THE LAST 12 MONTHS IN PRESCRIBED DRUGS AND DIVIDE BY 12.</w:t>
      </w:r>
    </w:p>
    <w:p w:rsidR="001B23D5" w:rsidRPr="00233B4B" w:rsidRDefault="001B23D5" w:rsidP="001B23D5">
      <w:pPr>
        <w:spacing w:after="0" w:line="240" w:lineRule="auto"/>
        <w:rPr>
          <w:bCs/>
          <w:lang w:val="en-IE"/>
        </w:rPr>
      </w:pPr>
      <w:r w:rsidRPr="00233B4B">
        <w:rPr>
          <w:bCs/>
          <w:lang w:val="en-IE"/>
        </w:rPr>
        <w:t>IWER: IF R CANNOT GIVE EXACT VALUE, ACCEPT APPROXIMATE VALUE</w:t>
      </w:r>
    </w:p>
    <w:p w:rsidR="001B23D5" w:rsidRPr="00233B4B" w:rsidRDefault="001B23D5" w:rsidP="001B23D5">
      <w:pPr>
        <w:spacing w:after="0" w:line="240" w:lineRule="auto"/>
        <w:jc w:val="both"/>
        <w:rPr>
          <w:lang w:val="en-IE"/>
        </w:rPr>
      </w:pPr>
      <w:r w:rsidRPr="00233B4B">
        <w:rPr>
          <w:lang w:val="en-IE"/>
        </w:rPr>
        <w:t xml:space="preserve">€0 … €5,000 </w:t>
      </w:r>
    </w:p>
    <w:p w:rsidR="001B23D5" w:rsidRPr="00233B4B" w:rsidRDefault="001B23D5" w:rsidP="001B23D5">
      <w:pPr>
        <w:spacing w:after="0" w:line="240" w:lineRule="auto"/>
        <w:jc w:val="both"/>
        <w:rPr>
          <w:lang w:val="en-IE"/>
        </w:rPr>
      </w:pPr>
      <w:r w:rsidRPr="00233B4B">
        <w:rPr>
          <w:lang w:val="en-IE"/>
        </w:rPr>
        <w:t>-98. DK</w:t>
      </w:r>
    </w:p>
    <w:p w:rsidR="001B23D5" w:rsidRPr="00233B4B" w:rsidRDefault="001B23D5" w:rsidP="001B23D5">
      <w:pPr>
        <w:spacing w:after="0" w:line="240" w:lineRule="auto"/>
        <w:jc w:val="both"/>
        <w:rPr>
          <w:lang w:val="en-IE"/>
        </w:rPr>
      </w:pPr>
      <w:r w:rsidRPr="00233B4B">
        <w:rPr>
          <w:lang w:val="en-IE"/>
        </w:rPr>
        <w:t xml:space="preserve">-99. RF  </w:t>
      </w:r>
    </w:p>
    <w:p w:rsidR="001B23D5" w:rsidRPr="00233B4B" w:rsidRDefault="001B23D5" w:rsidP="001B23D5">
      <w:pPr>
        <w:spacing w:after="0" w:line="240" w:lineRule="auto"/>
        <w:jc w:val="both"/>
        <w:rPr>
          <w:lang w:val="en-IE"/>
        </w:rPr>
      </w:pPr>
      <w:r w:rsidRPr="00233B4B">
        <w:rPr>
          <w:lang w:val="en-IE"/>
        </w:rPr>
        <w:t>NOTE: Include the €2.50 per prescribed item charges for medical card holders.</w:t>
      </w:r>
    </w:p>
    <w:p w:rsidR="001B23D5" w:rsidRPr="00233B4B" w:rsidRDefault="001B23D5" w:rsidP="001B23D5">
      <w:pPr>
        <w:spacing w:after="0" w:line="240" w:lineRule="auto"/>
        <w:jc w:val="both"/>
        <w:rPr>
          <w:lang w:val="en-IE"/>
        </w:rPr>
      </w:pPr>
      <w:r w:rsidRPr="00233B4B">
        <w:rPr>
          <w:lang w:val="en-IE"/>
        </w:rPr>
        <w:t>NOTE: Do not consider expenses for self-medication or drugs not prescribed</w:t>
      </w:r>
    </w:p>
    <w:p w:rsidR="001B23D5" w:rsidRPr="00233B4B" w:rsidRDefault="001B23D5" w:rsidP="001B23D5">
      <w:pPr>
        <w:spacing w:after="0" w:line="240" w:lineRule="auto"/>
        <w:jc w:val="both"/>
        <w:rPr>
          <w:lang w:val="en-IE"/>
        </w:rPr>
      </w:pPr>
      <w:r w:rsidRPr="00233B4B">
        <w:rPr>
          <w:lang w:val="en-IE"/>
        </w:rPr>
        <w:t>NOTE: By ‘out of pocket’ expenses we mean everything that is not paid by the insurance company. If [you/he/she] first [pay/pays] but later get it refunded, this is not out of pocket expenses.</w:t>
      </w:r>
    </w:p>
    <w:p w:rsidR="001B23D5" w:rsidRPr="00233B4B" w:rsidRDefault="001B23D5" w:rsidP="001B23D5">
      <w:pPr>
        <w:spacing w:after="0" w:line="240" w:lineRule="auto"/>
        <w:jc w:val="both"/>
        <w:rPr>
          <w:lang w:val="en-IE"/>
        </w:rPr>
      </w:pPr>
      <w:r w:rsidRPr="00233B4B">
        <w:rPr>
          <w:lang w:val="en-IE"/>
        </w:rPr>
        <w:t>(SHARE)</w:t>
      </w:r>
    </w:p>
    <w:p w:rsidR="001B23D5" w:rsidRPr="00233B4B" w:rsidRDefault="001B23D5" w:rsidP="001B23D5">
      <w:pPr>
        <w:spacing w:after="0" w:line="240" w:lineRule="auto"/>
        <w:jc w:val="both"/>
        <w:rPr>
          <w:lang w:val="en-IE"/>
        </w:rPr>
      </w:pPr>
    </w:p>
    <w:p w:rsidR="001B23D5" w:rsidRPr="00233B4B" w:rsidRDefault="001B23D5" w:rsidP="001B23D5">
      <w:pPr>
        <w:spacing w:after="0" w:line="240" w:lineRule="auto"/>
        <w:jc w:val="both"/>
        <w:rPr>
          <w:lang w:val="en-IE"/>
        </w:rPr>
      </w:pPr>
    </w:p>
    <w:p w:rsidR="001B23D5" w:rsidRPr="00233B4B" w:rsidRDefault="001B23D5" w:rsidP="001B23D5">
      <w:pPr>
        <w:spacing w:after="0" w:line="240" w:lineRule="auto"/>
        <w:jc w:val="both"/>
        <w:rPr>
          <w:lang w:val="en-IE"/>
        </w:rPr>
      </w:pPr>
      <w:r w:rsidRPr="00233B4B">
        <w:rPr>
          <w:b/>
          <w:lang w:val="en-IE"/>
        </w:rPr>
        <w:t>HU036: Not counting any refunds from [your/his/her] health insurance, about how much did [you /he/she] pay (out-of-pocket) for any other health expenses [you/he/she] had in the last 12 months?</w:t>
      </w:r>
    </w:p>
    <w:p w:rsidR="001B23D5" w:rsidRPr="00233B4B" w:rsidRDefault="001B23D5" w:rsidP="001B23D5">
      <w:pPr>
        <w:spacing w:after="0" w:line="240" w:lineRule="auto"/>
        <w:jc w:val="both"/>
        <w:rPr>
          <w:lang w:val="en-IE"/>
        </w:rPr>
      </w:pPr>
      <w:r w:rsidRPr="00233B4B">
        <w:rPr>
          <w:lang w:val="en-IE"/>
        </w:rPr>
        <w:t xml:space="preserve">€0 … and €20,000             </w:t>
      </w:r>
    </w:p>
    <w:p w:rsidR="001B23D5" w:rsidRPr="00233B4B" w:rsidRDefault="001B23D5" w:rsidP="001B23D5">
      <w:pPr>
        <w:spacing w:after="0" w:line="240" w:lineRule="auto"/>
        <w:jc w:val="both"/>
        <w:rPr>
          <w:lang w:val="en-IE"/>
        </w:rPr>
      </w:pPr>
      <w:r w:rsidRPr="00233B4B">
        <w:rPr>
          <w:lang w:val="en-IE"/>
        </w:rPr>
        <w:t>-98. DK</w:t>
      </w:r>
    </w:p>
    <w:p w:rsidR="001B23D5" w:rsidRPr="00233B4B" w:rsidRDefault="001B23D5" w:rsidP="001B23D5">
      <w:pPr>
        <w:spacing w:after="0" w:line="240" w:lineRule="auto"/>
        <w:jc w:val="both"/>
        <w:rPr>
          <w:lang w:val="en-IE"/>
        </w:rPr>
      </w:pPr>
      <w:r w:rsidRPr="00233B4B">
        <w:rPr>
          <w:lang w:val="en-IE"/>
        </w:rPr>
        <w:t xml:space="preserve">-99. RF  </w:t>
      </w:r>
    </w:p>
    <w:p w:rsidR="001B23D5" w:rsidRPr="00233B4B" w:rsidRDefault="001B23D5" w:rsidP="001B23D5">
      <w:pPr>
        <w:spacing w:after="0" w:line="240" w:lineRule="auto"/>
        <w:jc w:val="both"/>
        <w:rPr>
          <w:lang w:val="en-IE"/>
        </w:rPr>
      </w:pPr>
      <w:r w:rsidRPr="00233B4B">
        <w:rPr>
          <w:b/>
          <w:bCs/>
          <w:lang w:val="en-IE"/>
        </w:rPr>
        <w:t>Note:</w:t>
      </w:r>
      <w:r w:rsidRPr="00233B4B">
        <w:rPr>
          <w:lang w:val="en-IE"/>
        </w:rPr>
        <w:t xml:space="preserve"> By other health expenses we mean non-prescription drugs, private physiotherapy, preventive rehabilitative services such as occupational therapy etc.</w:t>
      </w:r>
    </w:p>
    <w:p w:rsidR="001B23D5" w:rsidRPr="00233B4B" w:rsidRDefault="001B23D5" w:rsidP="001B23D5">
      <w:pPr>
        <w:spacing w:after="0" w:line="240" w:lineRule="auto"/>
        <w:jc w:val="both"/>
        <w:rPr>
          <w:lang w:val="en-IE"/>
        </w:rPr>
      </w:pPr>
      <w:r w:rsidRPr="00233B4B">
        <w:rPr>
          <w:lang w:val="en-IE"/>
        </w:rPr>
        <w:t>By ‘out of pocket’ expenses we mean everything that is not paid by the insurance company. If [you/he/she] first pay/pays] but later [get/gets] it refunded, this is not out of pocket expenses.   Prescription drugs should be included in HU035 and not here.</w:t>
      </w:r>
    </w:p>
    <w:p w:rsidR="001B23D5" w:rsidRPr="00233B4B" w:rsidRDefault="001B23D5" w:rsidP="001B23D5">
      <w:pPr>
        <w:spacing w:after="0" w:line="240" w:lineRule="auto"/>
        <w:rPr>
          <w:lang w:val="en-IE"/>
        </w:rPr>
      </w:pPr>
      <w:r w:rsidRPr="00233B4B">
        <w:rPr>
          <w:lang w:val="en-IE"/>
        </w:rPr>
        <w:t>(SHARE)</w:t>
      </w:r>
    </w:p>
    <w:p w:rsidR="001B23D5" w:rsidRPr="00233B4B" w:rsidRDefault="001B23D5" w:rsidP="001B23D5">
      <w:pPr>
        <w:spacing w:after="0" w:line="240" w:lineRule="auto"/>
        <w:jc w:val="both"/>
        <w:rPr>
          <w:lang w:val="en-IE"/>
        </w:rPr>
      </w:pPr>
    </w:p>
    <w:p w:rsidR="001B23D5" w:rsidRPr="00233B4B" w:rsidRDefault="001B23D5" w:rsidP="001B23D5">
      <w:pPr>
        <w:spacing w:after="0" w:line="240" w:lineRule="auto"/>
        <w:jc w:val="both"/>
        <w:rPr>
          <w:lang w:val="en-IE"/>
        </w:rPr>
      </w:pPr>
    </w:p>
    <w:p w:rsidR="001B23D5" w:rsidRPr="00233B4B" w:rsidRDefault="001B23D5" w:rsidP="001B23D5">
      <w:pPr>
        <w:spacing w:after="0" w:line="240" w:lineRule="auto"/>
        <w:rPr>
          <w:b/>
          <w:bCs/>
          <w:lang w:val="en-IE"/>
        </w:rPr>
      </w:pPr>
      <w:r w:rsidRPr="00233B4B">
        <w:rPr>
          <w:b/>
          <w:bCs/>
          <w:lang w:val="en-IE"/>
        </w:rPr>
        <w:lastRenderedPageBreak/>
        <w:t>IF (HH005 = 1) ASK HU037 OTHERS GO TO NEXT SECTION</w:t>
      </w:r>
    </w:p>
    <w:p w:rsidR="001B23D5" w:rsidRPr="00233B4B" w:rsidRDefault="001B23D5" w:rsidP="001B23D5">
      <w:pPr>
        <w:autoSpaceDE w:val="0"/>
        <w:autoSpaceDN w:val="0"/>
        <w:adjustRightInd w:val="0"/>
        <w:spacing w:after="0" w:line="240" w:lineRule="auto"/>
        <w:rPr>
          <w:b/>
          <w:lang w:val="en-IE"/>
        </w:rPr>
      </w:pPr>
      <w:r w:rsidRPr="00233B4B">
        <w:rPr>
          <w:b/>
          <w:lang w:val="en-IE"/>
        </w:rPr>
        <w:t xml:space="preserve">HU037: </w:t>
      </w:r>
    </w:p>
    <w:p w:rsidR="001B23D5" w:rsidRPr="00233B4B" w:rsidRDefault="001B23D5" w:rsidP="001B23D5">
      <w:pPr>
        <w:autoSpaceDE w:val="0"/>
        <w:autoSpaceDN w:val="0"/>
        <w:adjustRightInd w:val="0"/>
        <w:spacing w:after="0" w:line="240" w:lineRule="auto"/>
        <w:rPr>
          <w:rFonts w:hAnsi="Symbol"/>
          <w:b/>
          <w:bCs/>
          <w:lang w:val="en-IE"/>
        </w:rPr>
      </w:pPr>
      <w:r w:rsidRPr="00233B4B">
        <w:rPr>
          <w:rFonts w:hAnsi="Symbol"/>
          <w:b/>
          <w:bCs/>
          <w:lang w:val="en-IE"/>
        </w:rPr>
        <w:t xml:space="preserve">IWER </w:t>
      </w:r>
      <w:r w:rsidRPr="00233B4B">
        <w:rPr>
          <w:b/>
          <w:bCs/>
          <w:lang w:val="en-IE"/>
        </w:rPr>
        <w:t>(CODE WITHOUT ASKING)</w:t>
      </w:r>
      <w:r w:rsidRPr="00233B4B">
        <w:rPr>
          <w:rFonts w:hAnsi="Symbol"/>
          <w:b/>
          <w:bCs/>
          <w:lang w:val="en-IE"/>
        </w:rPr>
        <w:t>: HOW OFTEN DID R RECEIVE ASSISTANCE WITH ANSWERS IN SECTION HU</w:t>
      </w:r>
    </w:p>
    <w:p w:rsidR="001B23D5" w:rsidRPr="00233B4B" w:rsidRDefault="001B23D5" w:rsidP="001B23D5">
      <w:pPr>
        <w:autoSpaceDE w:val="0"/>
        <w:autoSpaceDN w:val="0"/>
        <w:adjustRightInd w:val="0"/>
        <w:spacing w:after="0" w:line="240" w:lineRule="auto"/>
        <w:rPr>
          <w:b/>
          <w:bCs/>
          <w:lang w:val="en-IE"/>
        </w:rPr>
      </w:pPr>
      <w:r w:rsidRPr="00233B4B">
        <w:rPr>
          <w:b/>
          <w:bCs/>
          <w:lang w:val="en-IE"/>
        </w:rPr>
        <w:t xml:space="preserve">1. NEVER </w:t>
      </w:r>
    </w:p>
    <w:p w:rsidR="001B23D5" w:rsidRPr="00233B4B" w:rsidRDefault="001B23D5" w:rsidP="001B23D5">
      <w:pPr>
        <w:autoSpaceDE w:val="0"/>
        <w:autoSpaceDN w:val="0"/>
        <w:adjustRightInd w:val="0"/>
        <w:spacing w:after="0" w:line="240" w:lineRule="auto"/>
        <w:rPr>
          <w:b/>
          <w:bCs/>
          <w:lang w:val="en-IE"/>
        </w:rPr>
      </w:pPr>
      <w:r w:rsidRPr="00233B4B">
        <w:rPr>
          <w:b/>
          <w:bCs/>
          <w:lang w:val="en-IE"/>
        </w:rPr>
        <w:t xml:space="preserve">2. A FEW TIMES </w:t>
      </w:r>
    </w:p>
    <w:p w:rsidR="001B23D5" w:rsidRPr="00233B4B" w:rsidRDefault="001B23D5" w:rsidP="001B23D5">
      <w:pPr>
        <w:autoSpaceDE w:val="0"/>
        <w:autoSpaceDN w:val="0"/>
        <w:adjustRightInd w:val="0"/>
        <w:spacing w:after="0" w:line="240" w:lineRule="auto"/>
        <w:rPr>
          <w:b/>
          <w:bCs/>
          <w:lang w:val="en-IE"/>
        </w:rPr>
      </w:pPr>
      <w:r w:rsidRPr="00233B4B">
        <w:rPr>
          <w:b/>
          <w:bCs/>
          <w:lang w:val="en-IE"/>
        </w:rPr>
        <w:t xml:space="preserve">3. MOST OR ALL OF THE TIME </w:t>
      </w:r>
    </w:p>
    <w:p w:rsidR="001B23D5" w:rsidRPr="00233B4B" w:rsidRDefault="001B23D5" w:rsidP="001B23D5">
      <w:pPr>
        <w:spacing w:after="0" w:line="240" w:lineRule="auto"/>
        <w:jc w:val="both"/>
        <w:rPr>
          <w:lang w:val="en-IE"/>
        </w:rPr>
      </w:pPr>
    </w:p>
    <w:p w:rsidR="001B23D5" w:rsidRPr="00233B4B" w:rsidRDefault="001B23D5" w:rsidP="001B23D5">
      <w:pPr>
        <w:spacing w:after="0" w:line="240" w:lineRule="auto"/>
        <w:jc w:val="both"/>
        <w:rPr>
          <w:b/>
          <w:bCs/>
          <w:lang w:val="en-IE"/>
        </w:rPr>
      </w:pPr>
      <w:r w:rsidRPr="00233B4B">
        <w:rPr>
          <w:b/>
          <w:bCs/>
          <w:lang w:val="en-IE"/>
        </w:rPr>
        <w:t>GO TO MH001</w:t>
      </w:r>
    </w:p>
    <w:p w:rsidR="00262E75" w:rsidRPr="00233B4B" w:rsidRDefault="00262E75" w:rsidP="00262E75">
      <w:pPr>
        <w:rPr>
          <w:lang w:val="en-IE"/>
        </w:rPr>
      </w:pPr>
    </w:p>
    <w:p w:rsidR="00920845" w:rsidRPr="00233B4B" w:rsidRDefault="00920845" w:rsidP="00C00B65">
      <w:pPr>
        <w:spacing w:after="0" w:line="240" w:lineRule="auto"/>
        <w:ind w:left="284" w:firstLine="1276"/>
        <w:jc w:val="center"/>
        <w:rPr>
          <w:lang w:val="en-IE"/>
        </w:rPr>
      </w:pPr>
      <w:r w:rsidRPr="00233B4B">
        <w:rPr>
          <w:lang w:val="en-IE"/>
        </w:rPr>
        <w:br w:type="page"/>
      </w:r>
    </w:p>
    <w:p w:rsidR="00812DF3" w:rsidRPr="00233B4B" w:rsidRDefault="00812DF3" w:rsidP="00812DF3">
      <w:pPr>
        <w:spacing w:after="0" w:line="240" w:lineRule="auto"/>
        <w:outlineLvl w:val="0"/>
        <w:rPr>
          <w:rFonts w:ascii="Cambria" w:hAnsi="Cambria" w:cs="Cambria"/>
          <w:b/>
          <w:bCs/>
          <w:sz w:val="28"/>
          <w:szCs w:val="28"/>
          <w:lang w:val="en-IE"/>
        </w:rPr>
      </w:pPr>
      <w:bookmarkStart w:id="124" w:name="_Toc295315950"/>
      <w:bookmarkStart w:id="125" w:name="_Toc316639972"/>
      <w:bookmarkStart w:id="126" w:name="_Toc398117001"/>
      <w:bookmarkStart w:id="127" w:name="_Toc295315952"/>
      <w:bookmarkStart w:id="128" w:name="_Toc294194434"/>
      <w:bookmarkStart w:id="129" w:name="_Toc295315976"/>
      <w:r w:rsidRPr="00233B4B">
        <w:rPr>
          <w:rFonts w:ascii="Cambria" w:hAnsi="Cambria" w:cs="Cambria"/>
          <w:b/>
          <w:bCs/>
          <w:sz w:val="28"/>
          <w:szCs w:val="28"/>
          <w:lang w:val="en-IE"/>
        </w:rPr>
        <w:lastRenderedPageBreak/>
        <w:t>SECTION 9 (I). MENTAL HEALTH (MH)</w:t>
      </w:r>
      <w:bookmarkEnd w:id="124"/>
      <w:bookmarkEnd w:id="125"/>
      <w:bookmarkEnd w:id="126"/>
    </w:p>
    <w:p w:rsidR="00A306A1" w:rsidRDefault="00A306A1" w:rsidP="00A306A1">
      <w:pPr>
        <w:rPr>
          <w:lang w:val="en-IE"/>
        </w:rPr>
      </w:pPr>
      <w:bookmarkStart w:id="130" w:name="_Toc316639973"/>
      <w:bookmarkEnd w:id="127"/>
    </w:p>
    <w:p w:rsidR="00812DF3" w:rsidRPr="00A306A1" w:rsidRDefault="00812DF3" w:rsidP="00A306A1">
      <w:pPr>
        <w:pStyle w:val="Heading2"/>
        <w:rPr>
          <w:lang w:val="en-IE"/>
        </w:rPr>
      </w:pPr>
      <w:bookmarkStart w:id="131" w:name="_Toc398117002"/>
      <w:r w:rsidRPr="00A306A1">
        <w:rPr>
          <w:lang w:val="en-IE"/>
        </w:rPr>
        <w:t>9.1 Depression</w:t>
      </w:r>
      <w:bookmarkEnd w:id="130"/>
      <w:bookmarkEnd w:id="131"/>
      <w:r w:rsidRPr="00A306A1">
        <w:rPr>
          <w:lang w:val="en-IE"/>
        </w:rPr>
        <w:t xml:space="preserve"> </w:t>
      </w:r>
    </w:p>
    <w:p w:rsidR="00812DF3" w:rsidRPr="00233B4B" w:rsidRDefault="00812DF3" w:rsidP="00812DF3">
      <w:pPr>
        <w:spacing w:after="0" w:line="240" w:lineRule="auto"/>
        <w:rPr>
          <w:lang w:val="en-IE"/>
        </w:rPr>
      </w:pPr>
    </w:p>
    <w:p w:rsidR="00812DF3" w:rsidRPr="00233B4B" w:rsidRDefault="00812DF3" w:rsidP="00812DF3">
      <w:pPr>
        <w:spacing w:after="0" w:line="240" w:lineRule="auto"/>
        <w:rPr>
          <w:b/>
          <w:bCs/>
          <w:lang w:val="en-IE"/>
        </w:rPr>
      </w:pPr>
      <w:r w:rsidRPr="00233B4B">
        <w:rPr>
          <w:b/>
          <w:bCs/>
          <w:sz w:val="24"/>
          <w:szCs w:val="24"/>
          <w:lang w:val="en-IE"/>
        </w:rPr>
        <w:t>*IF (HH005 = 2,3,4,5 OR 6 - PROXY INTERVIEW) GO TO MH022</w:t>
      </w:r>
    </w:p>
    <w:p w:rsidR="00812DF3" w:rsidRPr="00233B4B" w:rsidRDefault="00812DF3" w:rsidP="00812DF3">
      <w:pPr>
        <w:spacing w:after="0" w:line="240" w:lineRule="auto"/>
        <w:rPr>
          <w:lang w:val="en-IE"/>
        </w:rPr>
      </w:pPr>
      <w:r w:rsidRPr="00233B4B">
        <w:rPr>
          <w:lang w:val="en-IE"/>
        </w:rPr>
        <w:t xml:space="preserve">INTRO: The next section of the interview is about people’s mood, feelings and well-being. I am going to read a list of statements that describe some of the ways you may have felt or behaved in the last week. Please look at this card and indicate how often you have felt this way during the past week. </w:t>
      </w:r>
    </w:p>
    <w:p w:rsidR="00812DF3" w:rsidRPr="00233B4B" w:rsidRDefault="00812DF3" w:rsidP="00812DF3">
      <w:pPr>
        <w:spacing w:after="0" w:line="240" w:lineRule="auto"/>
        <w:rPr>
          <w:lang w:val="en-IE"/>
        </w:rPr>
      </w:pPr>
    </w:p>
    <w:p w:rsidR="00812DF3" w:rsidRPr="00233B4B" w:rsidRDefault="00812DF3" w:rsidP="00812DF3">
      <w:pPr>
        <w:spacing w:after="0" w:line="240" w:lineRule="auto"/>
        <w:rPr>
          <w:lang w:val="en-IE"/>
        </w:rPr>
      </w:pPr>
    </w:p>
    <w:p w:rsidR="00812DF3" w:rsidRPr="00233B4B" w:rsidRDefault="00B94790" w:rsidP="00812DF3">
      <w:pPr>
        <w:spacing w:after="0" w:line="240" w:lineRule="auto"/>
        <w:rPr>
          <w:lang w:val="en-IE"/>
        </w:rPr>
      </w:pPr>
      <w:r w:rsidRPr="002A3482">
        <w:rPr>
          <w:b/>
          <w:bCs/>
          <w:color w:val="FF0000"/>
          <w:lang w:val="en-GB"/>
        </w:rPr>
        <w:t>IWER: SHOW CARD MH1</w:t>
      </w:r>
      <w:r w:rsidR="00812DF3" w:rsidRPr="00233B4B">
        <w:rPr>
          <w:lang w:val="en-IE"/>
        </w:rPr>
        <w:t>MH006: I felt depressed.</w:t>
      </w:r>
    </w:p>
    <w:p w:rsidR="00812DF3" w:rsidRPr="00233B4B" w:rsidRDefault="00812DF3" w:rsidP="00812DF3">
      <w:pPr>
        <w:spacing w:after="0" w:line="240" w:lineRule="auto"/>
        <w:rPr>
          <w:b/>
          <w:bCs/>
          <w:lang w:val="en-IE"/>
        </w:rPr>
      </w:pPr>
      <w:r w:rsidRPr="00233B4B">
        <w:rPr>
          <w:b/>
          <w:bCs/>
          <w:lang w:val="en-IE"/>
        </w:rPr>
        <w:t>IWER: PROMPT IF NECESSARY - 'WOULD YOU SAY THIS STATEMENT DESCRIBES THE WAY YOU FELT DURING THE PAST WEEK RARELY…….. SOME OF THE TIME…..?'</w:t>
      </w:r>
    </w:p>
    <w:p w:rsidR="00812DF3" w:rsidRPr="00233B4B" w:rsidRDefault="00812DF3" w:rsidP="00812DF3">
      <w:pPr>
        <w:spacing w:after="0" w:line="240" w:lineRule="auto"/>
        <w:rPr>
          <w:lang w:val="en-IE"/>
        </w:rPr>
      </w:pPr>
      <w:r w:rsidRPr="00233B4B">
        <w:rPr>
          <w:lang w:val="en-IE"/>
        </w:rPr>
        <w:t>1.</w:t>
      </w:r>
      <w:r w:rsidRPr="00233B4B">
        <w:rPr>
          <w:lang w:val="en-IE"/>
        </w:rPr>
        <w:tab/>
        <w:t>Rarely or none of the time (less than 1 day)</w:t>
      </w:r>
    </w:p>
    <w:p w:rsidR="00812DF3" w:rsidRPr="00233B4B" w:rsidRDefault="00812DF3" w:rsidP="00812DF3">
      <w:pPr>
        <w:spacing w:after="0" w:line="240" w:lineRule="auto"/>
        <w:rPr>
          <w:lang w:val="en-IE"/>
        </w:rPr>
      </w:pPr>
      <w:r w:rsidRPr="00233B4B">
        <w:rPr>
          <w:lang w:val="en-IE"/>
        </w:rPr>
        <w:t>2.</w:t>
      </w:r>
      <w:r w:rsidRPr="00233B4B">
        <w:rPr>
          <w:lang w:val="en-IE"/>
        </w:rPr>
        <w:tab/>
        <w:t>Some or a little of the time (1-2 days)</w:t>
      </w:r>
    </w:p>
    <w:p w:rsidR="00812DF3" w:rsidRPr="00233B4B" w:rsidRDefault="00812DF3" w:rsidP="00812DF3">
      <w:pPr>
        <w:spacing w:after="0" w:line="240" w:lineRule="auto"/>
        <w:rPr>
          <w:lang w:val="en-IE"/>
        </w:rPr>
      </w:pPr>
      <w:r w:rsidRPr="00233B4B">
        <w:rPr>
          <w:lang w:val="en-IE"/>
        </w:rPr>
        <w:t>3.</w:t>
      </w:r>
      <w:r w:rsidRPr="00233B4B">
        <w:rPr>
          <w:lang w:val="en-IE"/>
        </w:rPr>
        <w:tab/>
        <w:t>Occasionally or a moderate amount of time (3-4 days)</w:t>
      </w:r>
    </w:p>
    <w:p w:rsidR="00812DF3" w:rsidRPr="00233B4B" w:rsidRDefault="00812DF3" w:rsidP="00812DF3">
      <w:pPr>
        <w:spacing w:after="0" w:line="240" w:lineRule="auto"/>
        <w:rPr>
          <w:lang w:val="en-IE"/>
        </w:rPr>
      </w:pPr>
      <w:r w:rsidRPr="00233B4B">
        <w:rPr>
          <w:lang w:val="en-IE"/>
        </w:rPr>
        <w:t>4.</w:t>
      </w:r>
      <w:r w:rsidRPr="00233B4B">
        <w:rPr>
          <w:lang w:val="en-IE"/>
        </w:rPr>
        <w:tab/>
        <w:t>All of the time (5-7 days)</w:t>
      </w:r>
    </w:p>
    <w:p w:rsidR="00812DF3" w:rsidRPr="00233B4B" w:rsidRDefault="00812DF3" w:rsidP="00812DF3">
      <w:pPr>
        <w:spacing w:after="0" w:line="240" w:lineRule="auto"/>
        <w:rPr>
          <w:lang w:val="en-IE"/>
        </w:rPr>
      </w:pPr>
      <w:r w:rsidRPr="00233B4B">
        <w:rPr>
          <w:lang w:val="en-IE"/>
        </w:rPr>
        <w:t xml:space="preserve">98. </w:t>
      </w:r>
      <w:r w:rsidRPr="00233B4B">
        <w:rPr>
          <w:lang w:val="en-IE"/>
        </w:rPr>
        <w:tab/>
        <w:t>DK</w:t>
      </w:r>
    </w:p>
    <w:p w:rsidR="00812DF3" w:rsidRPr="00233B4B" w:rsidRDefault="00812DF3" w:rsidP="00812DF3">
      <w:pPr>
        <w:spacing w:after="0" w:line="240" w:lineRule="auto"/>
        <w:rPr>
          <w:lang w:val="en-IE"/>
        </w:rPr>
      </w:pPr>
      <w:r w:rsidRPr="00233B4B">
        <w:rPr>
          <w:lang w:val="en-IE"/>
        </w:rPr>
        <w:t xml:space="preserve">99. </w:t>
      </w:r>
      <w:r w:rsidRPr="00233B4B">
        <w:rPr>
          <w:lang w:val="en-IE"/>
        </w:rPr>
        <w:tab/>
        <w:t xml:space="preserve">RF  </w:t>
      </w:r>
    </w:p>
    <w:p w:rsidR="00812DF3" w:rsidRPr="00233B4B" w:rsidRDefault="00812DF3" w:rsidP="00812DF3">
      <w:pPr>
        <w:spacing w:after="0" w:line="240" w:lineRule="auto"/>
        <w:rPr>
          <w:lang w:val="en-IE"/>
        </w:rPr>
      </w:pPr>
    </w:p>
    <w:p w:rsidR="00B94790" w:rsidRPr="002A3482" w:rsidRDefault="00B94790" w:rsidP="00B94790">
      <w:pPr>
        <w:spacing w:after="0" w:line="240" w:lineRule="auto"/>
        <w:rPr>
          <w:color w:val="FF0000"/>
          <w:lang w:val="en-GB"/>
        </w:rPr>
      </w:pPr>
      <w:r w:rsidRPr="002A3482">
        <w:rPr>
          <w:b/>
          <w:bCs/>
          <w:color w:val="FF0000"/>
          <w:lang w:val="en-GB"/>
        </w:rPr>
        <w:t>IWER: SHOW CARD MH1</w:t>
      </w:r>
    </w:p>
    <w:p w:rsidR="00812DF3" w:rsidRPr="00233B4B" w:rsidRDefault="00812DF3" w:rsidP="00812DF3">
      <w:pPr>
        <w:spacing w:after="0" w:line="240" w:lineRule="auto"/>
        <w:rPr>
          <w:lang w:val="en-IE"/>
        </w:rPr>
      </w:pPr>
      <w:r w:rsidRPr="00233B4B">
        <w:rPr>
          <w:lang w:val="en-IE"/>
        </w:rPr>
        <w:t>MH007:  I felt that everything I did was an effort.</w:t>
      </w:r>
    </w:p>
    <w:p w:rsidR="00812DF3" w:rsidRPr="00233B4B" w:rsidRDefault="00812DF3" w:rsidP="00812DF3">
      <w:pPr>
        <w:spacing w:after="0" w:line="240" w:lineRule="auto"/>
        <w:rPr>
          <w:b/>
          <w:bCs/>
          <w:lang w:val="en-IE"/>
        </w:rPr>
      </w:pPr>
      <w:r w:rsidRPr="00233B4B">
        <w:rPr>
          <w:b/>
          <w:bCs/>
          <w:lang w:val="en-IE"/>
        </w:rPr>
        <w:t>IWER: PROMPT IF NECESSARY - 'WOULD YOU SAY THIS STATEMENT DESCRIBES THE WAY YOU FELT DURING THE PAST WEEK RARELY…….. SOME OF THE TIME…..?'</w:t>
      </w:r>
    </w:p>
    <w:p w:rsidR="00812DF3" w:rsidRPr="00233B4B" w:rsidRDefault="00812DF3" w:rsidP="00812DF3">
      <w:pPr>
        <w:spacing w:after="0" w:line="240" w:lineRule="auto"/>
        <w:rPr>
          <w:lang w:val="en-IE"/>
        </w:rPr>
      </w:pPr>
      <w:r w:rsidRPr="00233B4B">
        <w:rPr>
          <w:lang w:val="en-IE"/>
        </w:rPr>
        <w:t>1.</w:t>
      </w:r>
      <w:r w:rsidRPr="00233B4B">
        <w:rPr>
          <w:lang w:val="en-IE"/>
        </w:rPr>
        <w:tab/>
        <w:t>Rarely or none of the time (less than 1 day)</w:t>
      </w:r>
    </w:p>
    <w:p w:rsidR="00812DF3" w:rsidRPr="00233B4B" w:rsidRDefault="00812DF3" w:rsidP="00812DF3">
      <w:pPr>
        <w:spacing w:after="0" w:line="240" w:lineRule="auto"/>
        <w:rPr>
          <w:lang w:val="en-IE"/>
        </w:rPr>
      </w:pPr>
      <w:r w:rsidRPr="00233B4B">
        <w:rPr>
          <w:lang w:val="en-IE"/>
        </w:rPr>
        <w:t>2.</w:t>
      </w:r>
      <w:r w:rsidRPr="00233B4B">
        <w:rPr>
          <w:lang w:val="en-IE"/>
        </w:rPr>
        <w:tab/>
        <w:t>Some or a little of the time (1-2 days)</w:t>
      </w:r>
    </w:p>
    <w:p w:rsidR="00812DF3" w:rsidRPr="00233B4B" w:rsidRDefault="00812DF3" w:rsidP="00812DF3">
      <w:pPr>
        <w:spacing w:after="0" w:line="240" w:lineRule="auto"/>
        <w:rPr>
          <w:lang w:val="en-IE"/>
        </w:rPr>
      </w:pPr>
      <w:r w:rsidRPr="00233B4B">
        <w:rPr>
          <w:lang w:val="en-IE"/>
        </w:rPr>
        <w:t>3.</w:t>
      </w:r>
      <w:r w:rsidRPr="00233B4B">
        <w:rPr>
          <w:lang w:val="en-IE"/>
        </w:rPr>
        <w:tab/>
        <w:t>Occasionally or a moderate amount of time (3-4 days)</w:t>
      </w:r>
    </w:p>
    <w:p w:rsidR="00812DF3" w:rsidRPr="00233B4B" w:rsidRDefault="00812DF3" w:rsidP="00812DF3">
      <w:pPr>
        <w:spacing w:after="0" w:line="240" w:lineRule="auto"/>
        <w:rPr>
          <w:lang w:val="en-IE"/>
        </w:rPr>
      </w:pPr>
      <w:r w:rsidRPr="00233B4B">
        <w:rPr>
          <w:lang w:val="en-IE"/>
        </w:rPr>
        <w:t>4.</w:t>
      </w:r>
      <w:r w:rsidRPr="00233B4B">
        <w:rPr>
          <w:lang w:val="en-IE"/>
        </w:rPr>
        <w:tab/>
        <w:t>All of the time (5-7 days)</w:t>
      </w:r>
    </w:p>
    <w:p w:rsidR="00812DF3" w:rsidRPr="00233B4B" w:rsidRDefault="00812DF3" w:rsidP="00812DF3">
      <w:pPr>
        <w:spacing w:after="0" w:line="240" w:lineRule="auto"/>
        <w:rPr>
          <w:lang w:val="en-IE"/>
        </w:rPr>
      </w:pPr>
      <w:r w:rsidRPr="00233B4B">
        <w:rPr>
          <w:lang w:val="en-IE"/>
        </w:rPr>
        <w:t xml:space="preserve">98. </w:t>
      </w:r>
      <w:r w:rsidRPr="00233B4B">
        <w:rPr>
          <w:lang w:val="en-IE"/>
        </w:rPr>
        <w:tab/>
        <w:t>DK</w:t>
      </w:r>
    </w:p>
    <w:p w:rsidR="00812DF3" w:rsidRPr="00233B4B" w:rsidRDefault="00812DF3" w:rsidP="00812DF3">
      <w:pPr>
        <w:spacing w:after="0" w:line="240" w:lineRule="auto"/>
        <w:rPr>
          <w:lang w:val="en-IE"/>
        </w:rPr>
      </w:pPr>
      <w:r w:rsidRPr="00233B4B">
        <w:rPr>
          <w:lang w:val="en-IE"/>
        </w:rPr>
        <w:t xml:space="preserve">99. </w:t>
      </w:r>
      <w:r w:rsidRPr="00233B4B">
        <w:rPr>
          <w:lang w:val="en-IE"/>
        </w:rPr>
        <w:tab/>
        <w:t xml:space="preserve">RF  </w:t>
      </w:r>
    </w:p>
    <w:p w:rsidR="00812DF3" w:rsidRPr="00233B4B" w:rsidRDefault="00812DF3" w:rsidP="00812DF3">
      <w:pPr>
        <w:spacing w:after="0" w:line="240" w:lineRule="auto"/>
        <w:rPr>
          <w:lang w:val="en-IE"/>
        </w:rPr>
      </w:pPr>
    </w:p>
    <w:p w:rsidR="00812DF3" w:rsidRPr="00233B4B" w:rsidRDefault="006B62F3" w:rsidP="00812DF3">
      <w:pPr>
        <w:spacing w:after="0" w:line="240" w:lineRule="auto"/>
        <w:rPr>
          <w:lang w:val="en-IE"/>
        </w:rPr>
      </w:pPr>
      <w:r>
        <w:rPr>
          <w:lang w:val="en-IE"/>
        </w:rPr>
        <w:t xml:space="preserve"> </w:t>
      </w:r>
    </w:p>
    <w:p w:rsidR="00B94790" w:rsidRPr="002A3482" w:rsidRDefault="00B94790" w:rsidP="00B94790">
      <w:pPr>
        <w:spacing w:after="0" w:line="240" w:lineRule="auto"/>
        <w:rPr>
          <w:color w:val="FF0000"/>
          <w:lang w:val="en-GB"/>
        </w:rPr>
      </w:pPr>
      <w:r w:rsidRPr="002A3482">
        <w:rPr>
          <w:b/>
          <w:bCs/>
          <w:color w:val="FF0000"/>
          <w:lang w:val="en-GB"/>
        </w:rPr>
        <w:t>IWER: SHOW CARD MH1</w:t>
      </w:r>
    </w:p>
    <w:p w:rsidR="00812DF3" w:rsidRPr="00233B4B" w:rsidRDefault="00812DF3" w:rsidP="00812DF3">
      <w:pPr>
        <w:spacing w:after="0" w:line="240" w:lineRule="auto"/>
        <w:rPr>
          <w:lang w:val="en-IE"/>
        </w:rPr>
      </w:pPr>
      <w:r w:rsidRPr="00233B4B">
        <w:rPr>
          <w:lang w:val="en-IE"/>
        </w:rPr>
        <w:t>MH011: My sleep was restless.</w:t>
      </w:r>
    </w:p>
    <w:p w:rsidR="00812DF3" w:rsidRPr="00233B4B" w:rsidRDefault="00812DF3" w:rsidP="00812DF3">
      <w:pPr>
        <w:spacing w:after="0" w:line="240" w:lineRule="auto"/>
        <w:rPr>
          <w:b/>
          <w:bCs/>
          <w:lang w:val="en-IE"/>
        </w:rPr>
      </w:pPr>
      <w:r w:rsidRPr="00233B4B">
        <w:rPr>
          <w:b/>
          <w:bCs/>
          <w:lang w:val="en-IE"/>
        </w:rPr>
        <w:t>IWER: PROMPT IF NECESSARY - 'WOULD YOU SAY THIS STATEMENT DESCRIBES THE WAY YOU FELT DURING THE PAST WEEK RARELY…….. SOME OF THE TIME…..?'</w:t>
      </w:r>
    </w:p>
    <w:p w:rsidR="00812DF3" w:rsidRPr="00233B4B" w:rsidRDefault="00812DF3" w:rsidP="00812DF3">
      <w:pPr>
        <w:spacing w:after="0" w:line="240" w:lineRule="auto"/>
        <w:rPr>
          <w:lang w:val="en-IE"/>
        </w:rPr>
      </w:pPr>
      <w:r w:rsidRPr="00233B4B">
        <w:rPr>
          <w:lang w:val="en-IE"/>
        </w:rPr>
        <w:t>1.</w:t>
      </w:r>
      <w:r w:rsidRPr="00233B4B">
        <w:rPr>
          <w:lang w:val="en-IE"/>
        </w:rPr>
        <w:tab/>
        <w:t>Rarely or none of the time (less than 1 day)</w:t>
      </w:r>
    </w:p>
    <w:p w:rsidR="00812DF3" w:rsidRPr="00233B4B" w:rsidRDefault="00812DF3" w:rsidP="00812DF3">
      <w:pPr>
        <w:spacing w:after="0" w:line="240" w:lineRule="auto"/>
        <w:rPr>
          <w:lang w:val="en-IE"/>
        </w:rPr>
      </w:pPr>
      <w:r w:rsidRPr="00233B4B">
        <w:rPr>
          <w:lang w:val="en-IE"/>
        </w:rPr>
        <w:t>2.</w:t>
      </w:r>
      <w:r w:rsidRPr="00233B4B">
        <w:rPr>
          <w:lang w:val="en-IE"/>
        </w:rPr>
        <w:tab/>
        <w:t>Some or a little of the time (1-2 days)</w:t>
      </w:r>
    </w:p>
    <w:p w:rsidR="00812DF3" w:rsidRPr="00233B4B" w:rsidRDefault="00812DF3" w:rsidP="00812DF3">
      <w:pPr>
        <w:spacing w:after="0" w:line="240" w:lineRule="auto"/>
        <w:rPr>
          <w:lang w:val="en-IE"/>
        </w:rPr>
      </w:pPr>
      <w:r w:rsidRPr="00233B4B">
        <w:rPr>
          <w:lang w:val="en-IE"/>
        </w:rPr>
        <w:t>3.</w:t>
      </w:r>
      <w:r w:rsidRPr="00233B4B">
        <w:rPr>
          <w:lang w:val="en-IE"/>
        </w:rPr>
        <w:tab/>
        <w:t>Occasionally or a moderate amount of time (3-4 days)</w:t>
      </w:r>
    </w:p>
    <w:p w:rsidR="00812DF3" w:rsidRPr="00233B4B" w:rsidRDefault="00812DF3" w:rsidP="00812DF3">
      <w:pPr>
        <w:spacing w:after="0" w:line="240" w:lineRule="auto"/>
        <w:rPr>
          <w:lang w:val="en-IE"/>
        </w:rPr>
      </w:pPr>
      <w:r w:rsidRPr="00233B4B">
        <w:rPr>
          <w:lang w:val="en-IE"/>
        </w:rPr>
        <w:t>4.</w:t>
      </w:r>
      <w:r w:rsidRPr="00233B4B">
        <w:rPr>
          <w:lang w:val="en-IE"/>
        </w:rPr>
        <w:tab/>
        <w:t>All of the time (5-7 days)</w:t>
      </w:r>
    </w:p>
    <w:p w:rsidR="00812DF3" w:rsidRPr="00233B4B" w:rsidRDefault="00812DF3" w:rsidP="00812DF3">
      <w:pPr>
        <w:spacing w:after="0" w:line="240" w:lineRule="auto"/>
        <w:rPr>
          <w:lang w:val="en-IE"/>
        </w:rPr>
      </w:pPr>
      <w:r w:rsidRPr="00233B4B">
        <w:rPr>
          <w:lang w:val="en-IE"/>
        </w:rPr>
        <w:t xml:space="preserve">98. </w:t>
      </w:r>
      <w:r w:rsidRPr="00233B4B">
        <w:rPr>
          <w:lang w:val="en-IE"/>
        </w:rPr>
        <w:tab/>
        <w:t>DK</w:t>
      </w:r>
    </w:p>
    <w:p w:rsidR="00812DF3" w:rsidRPr="00233B4B" w:rsidRDefault="00812DF3" w:rsidP="00812DF3">
      <w:pPr>
        <w:spacing w:after="0" w:line="240" w:lineRule="auto"/>
        <w:rPr>
          <w:lang w:val="en-IE"/>
        </w:rPr>
      </w:pPr>
      <w:r w:rsidRPr="00233B4B">
        <w:rPr>
          <w:lang w:val="en-IE"/>
        </w:rPr>
        <w:t xml:space="preserve">99. </w:t>
      </w:r>
      <w:r w:rsidRPr="00233B4B">
        <w:rPr>
          <w:lang w:val="en-IE"/>
        </w:rPr>
        <w:tab/>
        <w:t xml:space="preserve">RF  </w:t>
      </w:r>
    </w:p>
    <w:p w:rsidR="00812DF3" w:rsidRPr="00233B4B" w:rsidRDefault="00812DF3" w:rsidP="00812DF3">
      <w:pPr>
        <w:spacing w:after="0" w:line="240" w:lineRule="auto"/>
        <w:rPr>
          <w:lang w:val="en-IE"/>
        </w:rPr>
      </w:pPr>
    </w:p>
    <w:p w:rsidR="00812DF3" w:rsidRPr="00233B4B" w:rsidRDefault="00812DF3" w:rsidP="00812DF3">
      <w:pPr>
        <w:spacing w:after="0" w:line="240" w:lineRule="auto"/>
        <w:rPr>
          <w:lang w:val="en-IE"/>
        </w:rPr>
      </w:pPr>
      <w:r w:rsidRPr="00233B4B">
        <w:rPr>
          <w:lang w:val="en-IE"/>
        </w:rPr>
        <w:t xml:space="preserve"> </w:t>
      </w:r>
    </w:p>
    <w:p w:rsidR="00B94790" w:rsidRDefault="00812DF3" w:rsidP="00812DF3">
      <w:pPr>
        <w:spacing w:after="0" w:line="240" w:lineRule="auto"/>
        <w:rPr>
          <w:lang w:val="en-IE"/>
        </w:rPr>
      </w:pPr>
      <w:r w:rsidRPr="00233B4B">
        <w:rPr>
          <w:lang w:val="en-IE"/>
        </w:rPr>
        <w:br w:type="page"/>
      </w:r>
    </w:p>
    <w:p w:rsidR="00B94790" w:rsidRPr="002A3482" w:rsidRDefault="00B94790" w:rsidP="00B94790">
      <w:pPr>
        <w:spacing w:after="0" w:line="240" w:lineRule="auto"/>
        <w:rPr>
          <w:color w:val="FF0000"/>
          <w:lang w:val="en-GB"/>
        </w:rPr>
      </w:pPr>
      <w:r w:rsidRPr="002A3482">
        <w:rPr>
          <w:b/>
          <w:bCs/>
          <w:color w:val="FF0000"/>
          <w:lang w:val="en-GB"/>
        </w:rPr>
        <w:lastRenderedPageBreak/>
        <w:t>IWER: SHOW CARD MH1</w:t>
      </w:r>
    </w:p>
    <w:p w:rsidR="00812DF3" w:rsidRPr="00233B4B" w:rsidRDefault="00812DF3" w:rsidP="00812DF3">
      <w:pPr>
        <w:spacing w:after="0" w:line="240" w:lineRule="auto"/>
        <w:rPr>
          <w:lang w:val="en-IE"/>
        </w:rPr>
      </w:pPr>
      <w:r w:rsidRPr="00233B4B">
        <w:rPr>
          <w:lang w:val="en-IE"/>
        </w:rPr>
        <w:t>MH012: I was happy.</w:t>
      </w:r>
    </w:p>
    <w:p w:rsidR="00812DF3" w:rsidRPr="00233B4B" w:rsidRDefault="00812DF3" w:rsidP="00812DF3">
      <w:pPr>
        <w:spacing w:after="0" w:line="240" w:lineRule="auto"/>
        <w:rPr>
          <w:b/>
          <w:bCs/>
          <w:lang w:val="en-IE"/>
        </w:rPr>
      </w:pPr>
      <w:r w:rsidRPr="00233B4B">
        <w:rPr>
          <w:b/>
          <w:bCs/>
          <w:lang w:val="en-IE"/>
        </w:rPr>
        <w:t>IWER: PROMPT IF NECESSARY - 'WOULD YOU SAY THIS STATEMENT DESCRIBES THE WAY YOU FELT DURING THE PAST WEEK RARELY…….. SOME OF THE TIME…..?'</w:t>
      </w:r>
    </w:p>
    <w:p w:rsidR="00812DF3" w:rsidRPr="00233B4B" w:rsidRDefault="00812DF3" w:rsidP="00812DF3">
      <w:pPr>
        <w:spacing w:after="0" w:line="240" w:lineRule="auto"/>
        <w:rPr>
          <w:lang w:val="en-IE"/>
        </w:rPr>
      </w:pPr>
      <w:r w:rsidRPr="00233B4B">
        <w:rPr>
          <w:lang w:val="en-IE"/>
        </w:rPr>
        <w:t>1.</w:t>
      </w:r>
      <w:r w:rsidRPr="00233B4B">
        <w:rPr>
          <w:lang w:val="en-IE"/>
        </w:rPr>
        <w:tab/>
        <w:t>Rarely or none of the time (less than 1 day)</w:t>
      </w:r>
    </w:p>
    <w:p w:rsidR="00812DF3" w:rsidRPr="00233B4B" w:rsidRDefault="00812DF3" w:rsidP="00812DF3">
      <w:pPr>
        <w:spacing w:after="0" w:line="240" w:lineRule="auto"/>
        <w:rPr>
          <w:lang w:val="en-IE"/>
        </w:rPr>
      </w:pPr>
      <w:r w:rsidRPr="00233B4B">
        <w:rPr>
          <w:lang w:val="en-IE"/>
        </w:rPr>
        <w:t>2.</w:t>
      </w:r>
      <w:r w:rsidRPr="00233B4B">
        <w:rPr>
          <w:lang w:val="en-IE"/>
        </w:rPr>
        <w:tab/>
        <w:t>Some or a little of the time (1-2 days)</w:t>
      </w:r>
    </w:p>
    <w:p w:rsidR="00812DF3" w:rsidRPr="00233B4B" w:rsidRDefault="00812DF3" w:rsidP="00812DF3">
      <w:pPr>
        <w:spacing w:after="0" w:line="240" w:lineRule="auto"/>
        <w:rPr>
          <w:lang w:val="en-IE"/>
        </w:rPr>
      </w:pPr>
      <w:r w:rsidRPr="00233B4B">
        <w:rPr>
          <w:lang w:val="en-IE"/>
        </w:rPr>
        <w:t>3.</w:t>
      </w:r>
      <w:r w:rsidRPr="00233B4B">
        <w:rPr>
          <w:lang w:val="en-IE"/>
        </w:rPr>
        <w:tab/>
        <w:t>Occasionally or a moderate amount of time (3-4 days)</w:t>
      </w:r>
    </w:p>
    <w:p w:rsidR="00812DF3" w:rsidRPr="00233B4B" w:rsidRDefault="00812DF3" w:rsidP="00812DF3">
      <w:pPr>
        <w:spacing w:after="0" w:line="240" w:lineRule="auto"/>
        <w:rPr>
          <w:lang w:val="en-IE"/>
        </w:rPr>
      </w:pPr>
      <w:r w:rsidRPr="00233B4B">
        <w:rPr>
          <w:lang w:val="en-IE"/>
        </w:rPr>
        <w:t>4.</w:t>
      </w:r>
      <w:r w:rsidRPr="00233B4B">
        <w:rPr>
          <w:lang w:val="en-IE"/>
        </w:rPr>
        <w:tab/>
        <w:t>All of the time (5-7 days)</w:t>
      </w:r>
    </w:p>
    <w:p w:rsidR="00812DF3" w:rsidRPr="00233B4B" w:rsidRDefault="00812DF3" w:rsidP="00812DF3">
      <w:pPr>
        <w:spacing w:after="0" w:line="240" w:lineRule="auto"/>
        <w:rPr>
          <w:lang w:val="en-IE"/>
        </w:rPr>
      </w:pPr>
      <w:r w:rsidRPr="00233B4B">
        <w:rPr>
          <w:lang w:val="en-IE"/>
        </w:rPr>
        <w:t xml:space="preserve">98. </w:t>
      </w:r>
      <w:r w:rsidRPr="00233B4B">
        <w:rPr>
          <w:lang w:val="en-IE"/>
        </w:rPr>
        <w:tab/>
        <w:t>DK</w:t>
      </w:r>
    </w:p>
    <w:p w:rsidR="00812DF3" w:rsidRPr="00233B4B" w:rsidRDefault="00812DF3" w:rsidP="00812DF3">
      <w:pPr>
        <w:spacing w:after="0" w:line="240" w:lineRule="auto"/>
        <w:rPr>
          <w:lang w:val="en-IE"/>
        </w:rPr>
      </w:pPr>
      <w:r w:rsidRPr="00233B4B">
        <w:rPr>
          <w:lang w:val="en-IE"/>
        </w:rPr>
        <w:t xml:space="preserve">99. </w:t>
      </w:r>
      <w:r w:rsidRPr="00233B4B">
        <w:rPr>
          <w:lang w:val="en-IE"/>
        </w:rPr>
        <w:tab/>
        <w:t xml:space="preserve">RF  </w:t>
      </w:r>
    </w:p>
    <w:p w:rsidR="00812DF3" w:rsidRPr="00233B4B" w:rsidRDefault="00812DF3" w:rsidP="00812DF3">
      <w:pPr>
        <w:spacing w:after="0" w:line="240" w:lineRule="auto"/>
        <w:rPr>
          <w:lang w:val="en-IE"/>
        </w:rPr>
      </w:pPr>
    </w:p>
    <w:p w:rsidR="00812DF3" w:rsidRPr="00233B4B" w:rsidRDefault="00812DF3" w:rsidP="00812DF3">
      <w:pPr>
        <w:spacing w:after="0" w:line="240" w:lineRule="auto"/>
        <w:rPr>
          <w:lang w:val="en-IE"/>
        </w:rPr>
      </w:pPr>
    </w:p>
    <w:p w:rsidR="00B94790" w:rsidRDefault="00B94790" w:rsidP="00812DF3">
      <w:pPr>
        <w:spacing w:after="0" w:line="240" w:lineRule="auto"/>
        <w:rPr>
          <w:lang w:val="en-IE"/>
        </w:rPr>
      </w:pPr>
    </w:p>
    <w:p w:rsidR="00B94790" w:rsidRPr="002A3482" w:rsidRDefault="00B94790" w:rsidP="00B94790">
      <w:pPr>
        <w:spacing w:after="0" w:line="240" w:lineRule="auto"/>
        <w:rPr>
          <w:color w:val="FF0000"/>
          <w:lang w:val="en-GB"/>
        </w:rPr>
      </w:pPr>
      <w:r w:rsidRPr="002A3482">
        <w:rPr>
          <w:b/>
          <w:bCs/>
          <w:color w:val="FF0000"/>
          <w:lang w:val="en-GB"/>
        </w:rPr>
        <w:t>IWER: SHOW CARD MH1</w:t>
      </w:r>
    </w:p>
    <w:p w:rsidR="00812DF3" w:rsidRPr="00233B4B" w:rsidRDefault="00812DF3" w:rsidP="00812DF3">
      <w:pPr>
        <w:spacing w:after="0" w:line="240" w:lineRule="auto"/>
        <w:rPr>
          <w:lang w:val="en-IE"/>
        </w:rPr>
      </w:pPr>
      <w:r w:rsidRPr="00233B4B">
        <w:rPr>
          <w:lang w:val="en-IE"/>
        </w:rPr>
        <w:t>MH014: I felt lonely.</w:t>
      </w:r>
    </w:p>
    <w:p w:rsidR="00812DF3" w:rsidRPr="00233B4B" w:rsidRDefault="00812DF3" w:rsidP="00812DF3">
      <w:pPr>
        <w:spacing w:after="0" w:line="240" w:lineRule="auto"/>
        <w:rPr>
          <w:b/>
          <w:bCs/>
          <w:lang w:val="en-IE"/>
        </w:rPr>
      </w:pPr>
      <w:r w:rsidRPr="00233B4B">
        <w:rPr>
          <w:b/>
          <w:bCs/>
          <w:lang w:val="en-IE"/>
        </w:rPr>
        <w:t>IWER: PROMPT IF NECESSARY - 'WOULD YOU SAY THIS STATEMENT DESCRIBES THE WAY YOU FELT DURING THE PAST WEEK RARELY…….. SOME OF THE TIME…..?'</w:t>
      </w:r>
    </w:p>
    <w:p w:rsidR="00812DF3" w:rsidRPr="00233B4B" w:rsidRDefault="00812DF3" w:rsidP="00812DF3">
      <w:pPr>
        <w:spacing w:after="0" w:line="240" w:lineRule="auto"/>
        <w:rPr>
          <w:lang w:val="en-IE"/>
        </w:rPr>
      </w:pPr>
      <w:r w:rsidRPr="00233B4B">
        <w:rPr>
          <w:lang w:val="en-IE"/>
        </w:rPr>
        <w:t>1.</w:t>
      </w:r>
      <w:r w:rsidRPr="00233B4B">
        <w:rPr>
          <w:lang w:val="en-IE"/>
        </w:rPr>
        <w:tab/>
        <w:t>Rarely or none of the time (less than 1 day)</w:t>
      </w:r>
    </w:p>
    <w:p w:rsidR="00812DF3" w:rsidRPr="00233B4B" w:rsidRDefault="00812DF3" w:rsidP="00812DF3">
      <w:pPr>
        <w:spacing w:after="0" w:line="240" w:lineRule="auto"/>
        <w:rPr>
          <w:lang w:val="en-IE"/>
        </w:rPr>
      </w:pPr>
      <w:r w:rsidRPr="00233B4B">
        <w:rPr>
          <w:lang w:val="en-IE"/>
        </w:rPr>
        <w:t>2.</w:t>
      </w:r>
      <w:r w:rsidRPr="00233B4B">
        <w:rPr>
          <w:lang w:val="en-IE"/>
        </w:rPr>
        <w:tab/>
        <w:t>Some or a little of the time (1-2 days)</w:t>
      </w:r>
    </w:p>
    <w:p w:rsidR="00812DF3" w:rsidRPr="00233B4B" w:rsidRDefault="00812DF3" w:rsidP="00812DF3">
      <w:pPr>
        <w:spacing w:after="0" w:line="240" w:lineRule="auto"/>
        <w:rPr>
          <w:lang w:val="en-IE"/>
        </w:rPr>
      </w:pPr>
      <w:r w:rsidRPr="00233B4B">
        <w:rPr>
          <w:lang w:val="en-IE"/>
        </w:rPr>
        <w:t>3.</w:t>
      </w:r>
      <w:r w:rsidRPr="00233B4B">
        <w:rPr>
          <w:lang w:val="en-IE"/>
        </w:rPr>
        <w:tab/>
        <w:t>Occasionally or a moderate amount of time (3-4 days)</w:t>
      </w:r>
    </w:p>
    <w:p w:rsidR="00812DF3" w:rsidRPr="00233B4B" w:rsidRDefault="00812DF3" w:rsidP="00812DF3">
      <w:pPr>
        <w:spacing w:after="0" w:line="240" w:lineRule="auto"/>
        <w:rPr>
          <w:lang w:val="en-IE"/>
        </w:rPr>
      </w:pPr>
      <w:r w:rsidRPr="00233B4B">
        <w:rPr>
          <w:lang w:val="en-IE"/>
        </w:rPr>
        <w:t>4.</w:t>
      </w:r>
      <w:r w:rsidRPr="00233B4B">
        <w:rPr>
          <w:lang w:val="en-IE"/>
        </w:rPr>
        <w:tab/>
        <w:t>All of the time (5-7 days)</w:t>
      </w:r>
    </w:p>
    <w:p w:rsidR="00812DF3" w:rsidRPr="00233B4B" w:rsidRDefault="00812DF3" w:rsidP="00812DF3">
      <w:pPr>
        <w:spacing w:after="0" w:line="240" w:lineRule="auto"/>
        <w:rPr>
          <w:lang w:val="en-IE"/>
        </w:rPr>
      </w:pPr>
      <w:r w:rsidRPr="00233B4B">
        <w:rPr>
          <w:lang w:val="en-IE"/>
        </w:rPr>
        <w:t xml:space="preserve">98. </w:t>
      </w:r>
      <w:r w:rsidRPr="00233B4B">
        <w:rPr>
          <w:lang w:val="en-IE"/>
        </w:rPr>
        <w:tab/>
        <w:t>DK</w:t>
      </w:r>
    </w:p>
    <w:p w:rsidR="00812DF3" w:rsidRPr="00233B4B" w:rsidRDefault="00812DF3" w:rsidP="00812DF3">
      <w:pPr>
        <w:spacing w:after="0" w:line="240" w:lineRule="auto"/>
        <w:rPr>
          <w:lang w:val="en-IE"/>
        </w:rPr>
      </w:pPr>
      <w:r w:rsidRPr="00233B4B">
        <w:rPr>
          <w:lang w:val="en-IE"/>
        </w:rPr>
        <w:t xml:space="preserve">99. </w:t>
      </w:r>
      <w:r w:rsidRPr="00233B4B">
        <w:rPr>
          <w:lang w:val="en-IE"/>
        </w:rPr>
        <w:tab/>
        <w:t xml:space="preserve">RF  </w:t>
      </w:r>
    </w:p>
    <w:p w:rsidR="00812DF3" w:rsidRPr="00233B4B" w:rsidRDefault="00812DF3" w:rsidP="00812DF3">
      <w:pPr>
        <w:spacing w:after="0" w:line="240" w:lineRule="auto"/>
        <w:rPr>
          <w:lang w:val="en-IE"/>
        </w:rPr>
      </w:pPr>
    </w:p>
    <w:p w:rsidR="00812DF3" w:rsidRPr="00233B4B" w:rsidRDefault="00812DF3" w:rsidP="00812DF3">
      <w:pPr>
        <w:spacing w:after="0" w:line="240" w:lineRule="auto"/>
        <w:rPr>
          <w:lang w:val="en-IE"/>
        </w:rPr>
      </w:pPr>
    </w:p>
    <w:p w:rsidR="00B94790" w:rsidRPr="006B62F3" w:rsidRDefault="006B62F3" w:rsidP="00B94790">
      <w:pPr>
        <w:spacing w:after="0" w:line="240" w:lineRule="auto"/>
        <w:rPr>
          <w:lang w:val="en-IE"/>
        </w:rPr>
      </w:pPr>
      <w:r>
        <w:rPr>
          <w:lang w:val="en-IE"/>
        </w:rPr>
        <w:t xml:space="preserve"> </w:t>
      </w:r>
      <w:r w:rsidR="00B94790" w:rsidRPr="002A3482">
        <w:rPr>
          <w:b/>
          <w:bCs/>
          <w:color w:val="FF0000"/>
          <w:lang w:val="en-GB"/>
        </w:rPr>
        <w:t>IWER: SHOW CARD MH1</w:t>
      </w:r>
    </w:p>
    <w:p w:rsidR="00812DF3" w:rsidRPr="00233B4B" w:rsidRDefault="00812DF3" w:rsidP="00812DF3">
      <w:pPr>
        <w:spacing w:after="0" w:line="240" w:lineRule="auto"/>
        <w:rPr>
          <w:lang w:val="en-IE"/>
        </w:rPr>
      </w:pPr>
      <w:r w:rsidRPr="00233B4B">
        <w:rPr>
          <w:lang w:val="en-IE"/>
        </w:rPr>
        <w:t>MH016: I enjoyed life.</w:t>
      </w:r>
    </w:p>
    <w:p w:rsidR="00812DF3" w:rsidRPr="00233B4B" w:rsidRDefault="00812DF3" w:rsidP="00812DF3">
      <w:pPr>
        <w:spacing w:after="0" w:line="240" w:lineRule="auto"/>
        <w:rPr>
          <w:b/>
          <w:bCs/>
          <w:lang w:val="en-IE"/>
        </w:rPr>
      </w:pPr>
      <w:r w:rsidRPr="00233B4B">
        <w:rPr>
          <w:b/>
          <w:bCs/>
          <w:lang w:val="en-IE"/>
        </w:rPr>
        <w:t>IWER: PROMPT IF NECESSARY - 'WOULD YOU SAY THIS STATEMENT DESCRIBES THE WAY YOU FELT DURING THE PAST WEEK RARELY…….. SOME OF THE TIME…?'</w:t>
      </w:r>
    </w:p>
    <w:p w:rsidR="00812DF3" w:rsidRPr="00233B4B" w:rsidRDefault="00812DF3" w:rsidP="00812DF3">
      <w:pPr>
        <w:spacing w:after="0" w:line="240" w:lineRule="auto"/>
        <w:rPr>
          <w:lang w:val="en-IE"/>
        </w:rPr>
      </w:pPr>
      <w:r w:rsidRPr="00233B4B">
        <w:rPr>
          <w:lang w:val="en-IE"/>
        </w:rPr>
        <w:t>1.</w:t>
      </w:r>
      <w:r w:rsidRPr="00233B4B">
        <w:rPr>
          <w:lang w:val="en-IE"/>
        </w:rPr>
        <w:tab/>
        <w:t>Rarely or none of the time (less than 1 day)</w:t>
      </w:r>
    </w:p>
    <w:p w:rsidR="00812DF3" w:rsidRPr="00233B4B" w:rsidRDefault="00812DF3" w:rsidP="00812DF3">
      <w:pPr>
        <w:spacing w:after="0" w:line="240" w:lineRule="auto"/>
        <w:rPr>
          <w:lang w:val="en-IE"/>
        </w:rPr>
      </w:pPr>
      <w:r w:rsidRPr="00233B4B">
        <w:rPr>
          <w:lang w:val="en-IE"/>
        </w:rPr>
        <w:t>2.</w:t>
      </w:r>
      <w:r w:rsidRPr="00233B4B">
        <w:rPr>
          <w:lang w:val="en-IE"/>
        </w:rPr>
        <w:tab/>
        <w:t>Some or a little of the time (1-2 days)</w:t>
      </w:r>
    </w:p>
    <w:p w:rsidR="00812DF3" w:rsidRPr="00233B4B" w:rsidRDefault="00812DF3" w:rsidP="00812DF3">
      <w:pPr>
        <w:spacing w:after="0" w:line="240" w:lineRule="auto"/>
        <w:rPr>
          <w:lang w:val="en-IE"/>
        </w:rPr>
      </w:pPr>
      <w:r w:rsidRPr="00233B4B">
        <w:rPr>
          <w:lang w:val="en-IE"/>
        </w:rPr>
        <w:t>3.</w:t>
      </w:r>
      <w:r w:rsidRPr="00233B4B">
        <w:rPr>
          <w:lang w:val="en-IE"/>
        </w:rPr>
        <w:tab/>
        <w:t>Occasionally or a moderate amount of time (3-4 days)</w:t>
      </w:r>
    </w:p>
    <w:p w:rsidR="00812DF3" w:rsidRPr="00233B4B" w:rsidRDefault="00812DF3" w:rsidP="00812DF3">
      <w:pPr>
        <w:spacing w:after="0" w:line="240" w:lineRule="auto"/>
        <w:rPr>
          <w:lang w:val="en-IE"/>
        </w:rPr>
      </w:pPr>
      <w:r w:rsidRPr="00233B4B">
        <w:rPr>
          <w:lang w:val="en-IE"/>
        </w:rPr>
        <w:t>4.</w:t>
      </w:r>
      <w:r w:rsidRPr="00233B4B">
        <w:rPr>
          <w:lang w:val="en-IE"/>
        </w:rPr>
        <w:tab/>
        <w:t>All of the time (5-7 days)</w:t>
      </w:r>
    </w:p>
    <w:p w:rsidR="00812DF3" w:rsidRPr="00233B4B" w:rsidRDefault="00812DF3" w:rsidP="00812DF3">
      <w:pPr>
        <w:spacing w:after="0" w:line="240" w:lineRule="auto"/>
        <w:rPr>
          <w:lang w:val="en-IE"/>
        </w:rPr>
      </w:pPr>
      <w:r w:rsidRPr="00233B4B">
        <w:rPr>
          <w:lang w:val="en-IE"/>
        </w:rPr>
        <w:t xml:space="preserve">98. </w:t>
      </w:r>
      <w:r w:rsidRPr="00233B4B">
        <w:rPr>
          <w:lang w:val="en-IE"/>
        </w:rPr>
        <w:tab/>
        <w:t>DK</w:t>
      </w:r>
    </w:p>
    <w:p w:rsidR="00812DF3" w:rsidRPr="00233B4B" w:rsidRDefault="00812DF3" w:rsidP="00812DF3">
      <w:pPr>
        <w:spacing w:after="0" w:line="240" w:lineRule="auto"/>
        <w:rPr>
          <w:lang w:val="en-IE"/>
        </w:rPr>
      </w:pPr>
      <w:r w:rsidRPr="00233B4B">
        <w:rPr>
          <w:lang w:val="en-IE"/>
        </w:rPr>
        <w:t xml:space="preserve">99. </w:t>
      </w:r>
      <w:r w:rsidRPr="00233B4B">
        <w:rPr>
          <w:lang w:val="en-IE"/>
        </w:rPr>
        <w:tab/>
        <w:t xml:space="preserve">RF  </w:t>
      </w:r>
    </w:p>
    <w:p w:rsidR="00812DF3" w:rsidRPr="00233B4B" w:rsidRDefault="00812DF3" w:rsidP="00812DF3">
      <w:pPr>
        <w:spacing w:after="0" w:line="240" w:lineRule="auto"/>
        <w:rPr>
          <w:lang w:val="en-IE"/>
        </w:rPr>
      </w:pPr>
    </w:p>
    <w:p w:rsidR="00812DF3" w:rsidRPr="00233B4B" w:rsidRDefault="00812DF3" w:rsidP="00812DF3">
      <w:pPr>
        <w:spacing w:after="0" w:line="240" w:lineRule="auto"/>
        <w:rPr>
          <w:lang w:val="en-IE"/>
        </w:rPr>
      </w:pPr>
    </w:p>
    <w:p w:rsidR="00B94790" w:rsidRPr="002A3482" w:rsidRDefault="00B94790" w:rsidP="00B94790">
      <w:pPr>
        <w:spacing w:after="0" w:line="240" w:lineRule="auto"/>
        <w:rPr>
          <w:color w:val="FF0000"/>
          <w:lang w:val="en-GB"/>
        </w:rPr>
      </w:pPr>
      <w:r w:rsidRPr="002A3482">
        <w:rPr>
          <w:b/>
          <w:bCs/>
          <w:color w:val="FF0000"/>
          <w:lang w:val="en-GB"/>
        </w:rPr>
        <w:t>IWER: SHOW CARD MH1</w:t>
      </w:r>
    </w:p>
    <w:p w:rsidR="00812DF3" w:rsidRPr="00233B4B" w:rsidRDefault="00812DF3" w:rsidP="00812DF3">
      <w:pPr>
        <w:spacing w:after="0" w:line="240" w:lineRule="auto"/>
        <w:rPr>
          <w:lang w:val="en-IE"/>
        </w:rPr>
      </w:pPr>
      <w:r w:rsidRPr="00233B4B">
        <w:rPr>
          <w:lang w:val="en-IE"/>
        </w:rPr>
        <w:t>MH018: I felt sad.</w:t>
      </w:r>
    </w:p>
    <w:p w:rsidR="00812DF3" w:rsidRPr="00233B4B" w:rsidRDefault="00812DF3" w:rsidP="00812DF3">
      <w:pPr>
        <w:spacing w:after="0" w:line="240" w:lineRule="auto"/>
        <w:rPr>
          <w:b/>
          <w:bCs/>
          <w:lang w:val="en-IE"/>
        </w:rPr>
      </w:pPr>
      <w:r w:rsidRPr="00233B4B">
        <w:rPr>
          <w:b/>
          <w:bCs/>
          <w:lang w:val="en-IE"/>
        </w:rPr>
        <w:t>IWER: PROMPT IF NECESSARY - 'WOULD YOU SAY THIS STATEMENT DESCRIBES THE WAY YOU FELT DURING THE PAST WEEK RARELY…….. SOME OF THE TIME…..?'</w:t>
      </w:r>
    </w:p>
    <w:p w:rsidR="00812DF3" w:rsidRPr="00233B4B" w:rsidRDefault="00812DF3" w:rsidP="00812DF3">
      <w:pPr>
        <w:spacing w:after="0" w:line="240" w:lineRule="auto"/>
        <w:rPr>
          <w:lang w:val="en-IE"/>
        </w:rPr>
      </w:pPr>
      <w:r w:rsidRPr="00233B4B">
        <w:rPr>
          <w:lang w:val="en-IE"/>
        </w:rPr>
        <w:t>1.</w:t>
      </w:r>
      <w:r w:rsidRPr="00233B4B">
        <w:rPr>
          <w:lang w:val="en-IE"/>
        </w:rPr>
        <w:tab/>
        <w:t>Rarely or none of the time (less than 1 day)</w:t>
      </w:r>
    </w:p>
    <w:p w:rsidR="00812DF3" w:rsidRPr="00233B4B" w:rsidRDefault="00812DF3" w:rsidP="00812DF3">
      <w:pPr>
        <w:spacing w:after="0" w:line="240" w:lineRule="auto"/>
        <w:rPr>
          <w:lang w:val="en-IE"/>
        </w:rPr>
      </w:pPr>
      <w:r w:rsidRPr="00233B4B">
        <w:rPr>
          <w:lang w:val="en-IE"/>
        </w:rPr>
        <w:t>2.</w:t>
      </w:r>
      <w:r w:rsidRPr="00233B4B">
        <w:rPr>
          <w:lang w:val="en-IE"/>
        </w:rPr>
        <w:tab/>
        <w:t>Some or a little of the time (1-2 days)</w:t>
      </w:r>
    </w:p>
    <w:p w:rsidR="00812DF3" w:rsidRPr="00233B4B" w:rsidRDefault="00812DF3" w:rsidP="00812DF3">
      <w:pPr>
        <w:spacing w:after="0" w:line="240" w:lineRule="auto"/>
        <w:rPr>
          <w:lang w:val="en-IE"/>
        </w:rPr>
      </w:pPr>
      <w:r w:rsidRPr="00233B4B">
        <w:rPr>
          <w:lang w:val="en-IE"/>
        </w:rPr>
        <w:t>3.</w:t>
      </w:r>
      <w:r w:rsidRPr="00233B4B">
        <w:rPr>
          <w:lang w:val="en-IE"/>
        </w:rPr>
        <w:tab/>
        <w:t>Occasionally or a moderate amount of time (3-4 days)</w:t>
      </w:r>
    </w:p>
    <w:p w:rsidR="00812DF3" w:rsidRPr="00233B4B" w:rsidRDefault="00812DF3" w:rsidP="00812DF3">
      <w:pPr>
        <w:spacing w:after="0" w:line="240" w:lineRule="auto"/>
        <w:rPr>
          <w:lang w:val="en-IE"/>
        </w:rPr>
      </w:pPr>
      <w:r w:rsidRPr="00233B4B">
        <w:rPr>
          <w:lang w:val="en-IE"/>
        </w:rPr>
        <w:t>4.</w:t>
      </w:r>
      <w:r w:rsidRPr="00233B4B">
        <w:rPr>
          <w:lang w:val="en-IE"/>
        </w:rPr>
        <w:tab/>
        <w:t>All of the time (5-7 days)</w:t>
      </w:r>
    </w:p>
    <w:p w:rsidR="00812DF3" w:rsidRPr="00233B4B" w:rsidRDefault="00812DF3" w:rsidP="00812DF3">
      <w:pPr>
        <w:spacing w:after="0" w:line="240" w:lineRule="auto"/>
        <w:rPr>
          <w:lang w:val="en-IE"/>
        </w:rPr>
      </w:pPr>
      <w:r w:rsidRPr="00233B4B">
        <w:rPr>
          <w:lang w:val="en-IE"/>
        </w:rPr>
        <w:t xml:space="preserve">98. </w:t>
      </w:r>
      <w:r w:rsidRPr="00233B4B">
        <w:rPr>
          <w:lang w:val="en-IE"/>
        </w:rPr>
        <w:tab/>
        <w:t>DK</w:t>
      </w:r>
    </w:p>
    <w:p w:rsidR="00812DF3" w:rsidRPr="00233B4B" w:rsidRDefault="00812DF3" w:rsidP="00812DF3">
      <w:pPr>
        <w:spacing w:after="0" w:line="240" w:lineRule="auto"/>
        <w:rPr>
          <w:lang w:val="en-IE"/>
        </w:rPr>
      </w:pPr>
      <w:r w:rsidRPr="00233B4B">
        <w:rPr>
          <w:lang w:val="en-IE"/>
        </w:rPr>
        <w:t xml:space="preserve">99. </w:t>
      </w:r>
      <w:r w:rsidRPr="00233B4B">
        <w:rPr>
          <w:lang w:val="en-IE"/>
        </w:rPr>
        <w:tab/>
        <w:t xml:space="preserve">RF  </w:t>
      </w:r>
    </w:p>
    <w:p w:rsidR="00812DF3" w:rsidRPr="00233B4B" w:rsidRDefault="00812DF3" w:rsidP="00812DF3">
      <w:pPr>
        <w:spacing w:after="0" w:line="240" w:lineRule="auto"/>
        <w:rPr>
          <w:lang w:val="en-IE"/>
        </w:rPr>
      </w:pPr>
    </w:p>
    <w:p w:rsidR="00812DF3" w:rsidRPr="00233B4B" w:rsidRDefault="00812DF3" w:rsidP="00812DF3">
      <w:pPr>
        <w:spacing w:after="0" w:line="240" w:lineRule="auto"/>
        <w:rPr>
          <w:lang w:val="en-IE"/>
        </w:rPr>
      </w:pPr>
    </w:p>
    <w:p w:rsidR="00812DF3" w:rsidRPr="00233B4B" w:rsidRDefault="00812DF3" w:rsidP="00812DF3">
      <w:pPr>
        <w:spacing w:after="0" w:line="240" w:lineRule="auto"/>
        <w:rPr>
          <w:lang w:val="en-IE"/>
        </w:rPr>
      </w:pPr>
      <w:r w:rsidRPr="00233B4B">
        <w:rPr>
          <w:lang w:val="en-IE"/>
        </w:rPr>
        <w:t xml:space="preserve"> </w:t>
      </w:r>
    </w:p>
    <w:p w:rsidR="00B94790" w:rsidRPr="002A3482" w:rsidRDefault="00812DF3" w:rsidP="00B94790">
      <w:pPr>
        <w:spacing w:after="0" w:line="240" w:lineRule="auto"/>
        <w:rPr>
          <w:color w:val="FF0000"/>
          <w:lang w:val="en-GB"/>
        </w:rPr>
      </w:pPr>
      <w:r w:rsidRPr="00233B4B">
        <w:rPr>
          <w:lang w:val="en-IE"/>
        </w:rPr>
        <w:br w:type="page"/>
      </w:r>
      <w:r w:rsidR="00B94790" w:rsidRPr="002A3482">
        <w:rPr>
          <w:b/>
          <w:bCs/>
          <w:color w:val="FF0000"/>
          <w:lang w:val="en-GB"/>
        </w:rPr>
        <w:lastRenderedPageBreak/>
        <w:t>IWER: SHOW CARD MH1</w:t>
      </w:r>
    </w:p>
    <w:p w:rsidR="00812DF3" w:rsidRPr="00233B4B" w:rsidRDefault="00812DF3" w:rsidP="00812DF3">
      <w:pPr>
        <w:spacing w:after="0" w:line="240" w:lineRule="auto"/>
        <w:rPr>
          <w:lang w:val="en-IE"/>
        </w:rPr>
      </w:pPr>
      <w:r w:rsidRPr="00233B4B">
        <w:rPr>
          <w:lang w:val="en-IE"/>
        </w:rPr>
        <w:t>MH020: I could not get "going."</w:t>
      </w:r>
    </w:p>
    <w:p w:rsidR="00812DF3" w:rsidRPr="00233B4B" w:rsidRDefault="00812DF3" w:rsidP="00812DF3">
      <w:pPr>
        <w:spacing w:after="0" w:line="240" w:lineRule="auto"/>
        <w:rPr>
          <w:b/>
          <w:bCs/>
          <w:lang w:val="en-IE"/>
        </w:rPr>
      </w:pPr>
      <w:r w:rsidRPr="00233B4B">
        <w:rPr>
          <w:b/>
          <w:bCs/>
          <w:lang w:val="en-IE"/>
        </w:rPr>
        <w:t>IWER: PROMPT IF NECESSARY - 'WOULD YOU SAY THIS STATEMENT DESCRIBES THE WAY YOU FELT DURING THE PAST WEEK RARELY…….. SOME OF THE TIME…..?'</w:t>
      </w:r>
    </w:p>
    <w:p w:rsidR="00812DF3" w:rsidRPr="00233B4B" w:rsidRDefault="00812DF3" w:rsidP="00812DF3">
      <w:pPr>
        <w:spacing w:after="0" w:line="240" w:lineRule="auto"/>
        <w:rPr>
          <w:lang w:val="en-IE"/>
        </w:rPr>
      </w:pPr>
      <w:r w:rsidRPr="00233B4B">
        <w:rPr>
          <w:lang w:val="en-IE"/>
        </w:rPr>
        <w:t>1.</w:t>
      </w:r>
      <w:r w:rsidRPr="00233B4B">
        <w:rPr>
          <w:lang w:val="en-IE"/>
        </w:rPr>
        <w:tab/>
        <w:t>Rarely or none of the time (less than 1 day)</w:t>
      </w:r>
    </w:p>
    <w:p w:rsidR="00812DF3" w:rsidRPr="00233B4B" w:rsidRDefault="00812DF3" w:rsidP="00812DF3">
      <w:pPr>
        <w:spacing w:after="0" w:line="240" w:lineRule="auto"/>
        <w:rPr>
          <w:lang w:val="en-IE"/>
        </w:rPr>
      </w:pPr>
      <w:r w:rsidRPr="00233B4B">
        <w:rPr>
          <w:lang w:val="en-IE"/>
        </w:rPr>
        <w:t>2.</w:t>
      </w:r>
      <w:r w:rsidRPr="00233B4B">
        <w:rPr>
          <w:lang w:val="en-IE"/>
        </w:rPr>
        <w:tab/>
        <w:t>Some or a little of the time (1-2 days)</w:t>
      </w:r>
    </w:p>
    <w:p w:rsidR="00812DF3" w:rsidRPr="00233B4B" w:rsidRDefault="00812DF3" w:rsidP="00812DF3">
      <w:pPr>
        <w:spacing w:after="0" w:line="240" w:lineRule="auto"/>
        <w:rPr>
          <w:lang w:val="en-IE"/>
        </w:rPr>
      </w:pPr>
      <w:r w:rsidRPr="00233B4B">
        <w:rPr>
          <w:lang w:val="en-IE"/>
        </w:rPr>
        <w:t>3.</w:t>
      </w:r>
      <w:r w:rsidRPr="00233B4B">
        <w:rPr>
          <w:lang w:val="en-IE"/>
        </w:rPr>
        <w:tab/>
        <w:t>Occasionally or a moderate amount of time (3-4 days)</w:t>
      </w:r>
    </w:p>
    <w:p w:rsidR="00812DF3" w:rsidRPr="00233B4B" w:rsidRDefault="00812DF3" w:rsidP="00812DF3">
      <w:pPr>
        <w:spacing w:after="0" w:line="240" w:lineRule="auto"/>
        <w:rPr>
          <w:lang w:val="en-IE"/>
        </w:rPr>
      </w:pPr>
      <w:r w:rsidRPr="00233B4B">
        <w:rPr>
          <w:lang w:val="en-IE"/>
        </w:rPr>
        <w:t>4.</w:t>
      </w:r>
      <w:r w:rsidRPr="00233B4B">
        <w:rPr>
          <w:lang w:val="en-IE"/>
        </w:rPr>
        <w:tab/>
        <w:t>All of the time (5-7 days)</w:t>
      </w:r>
    </w:p>
    <w:p w:rsidR="00812DF3" w:rsidRPr="00233B4B" w:rsidRDefault="00812DF3" w:rsidP="00812DF3">
      <w:pPr>
        <w:spacing w:after="0" w:line="240" w:lineRule="auto"/>
        <w:rPr>
          <w:lang w:val="en-IE"/>
        </w:rPr>
      </w:pPr>
      <w:r w:rsidRPr="00233B4B">
        <w:rPr>
          <w:lang w:val="en-IE"/>
        </w:rPr>
        <w:t xml:space="preserve">98. </w:t>
      </w:r>
      <w:r w:rsidRPr="00233B4B">
        <w:rPr>
          <w:lang w:val="en-IE"/>
        </w:rPr>
        <w:tab/>
        <w:t>DK</w:t>
      </w:r>
    </w:p>
    <w:p w:rsidR="00812DF3" w:rsidRPr="00233B4B" w:rsidRDefault="00812DF3" w:rsidP="00812DF3">
      <w:pPr>
        <w:spacing w:after="0" w:line="240" w:lineRule="auto"/>
        <w:rPr>
          <w:lang w:val="en-IE"/>
        </w:rPr>
      </w:pPr>
      <w:r w:rsidRPr="00233B4B">
        <w:rPr>
          <w:lang w:val="en-IE"/>
        </w:rPr>
        <w:t xml:space="preserve">99. </w:t>
      </w:r>
      <w:r w:rsidRPr="00233B4B">
        <w:rPr>
          <w:lang w:val="en-IE"/>
        </w:rPr>
        <w:tab/>
        <w:t xml:space="preserve">RF  </w:t>
      </w:r>
    </w:p>
    <w:p w:rsidR="00812DF3" w:rsidRPr="00233B4B" w:rsidRDefault="00812DF3" w:rsidP="00812DF3">
      <w:pPr>
        <w:spacing w:after="0" w:line="240" w:lineRule="auto"/>
        <w:rPr>
          <w:lang w:val="en-IE"/>
        </w:rPr>
      </w:pPr>
    </w:p>
    <w:p w:rsidR="00812DF3" w:rsidRPr="00233B4B" w:rsidRDefault="00812DF3" w:rsidP="00812DF3">
      <w:pPr>
        <w:spacing w:after="0" w:line="240" w:lineRule="auto"/>
        <w:rPr>
          <w:lang w:val="en-IE"/>
        </w:rPr>
      </w:pPr>
      <w:r w:rsidRPr="00233B4B">
        <w:rPr>
          <w:b/>
          <w:bCs/>
          <w:lang w:val="en-IE"/>
        </w:rPr>
        <w:t>IWER:</w:t>
      </w:r>
      <w:r w:rsidRPr="00233B4B">
        <w:rPr>
          <w:lang w:val="en-IE"/>
        </w:rPr>
        <w:t xml:space="preserve"> Now stop using SHOWCARD MH1.  The next two questions do not need this card.</w:t>
      </w:r>
    </w:p>
    <w:p w:rsidR="00812DF3" w:rsidRPr="00233B4B" w:rsidRDefault="00812DF3" w:rsidP="00812DF3">
      <w:pPr>
        <w:spacing w:after="0" w:line="240" w:lineRule="auto"/>
        <w:rPr>
          <w:lang w:val="en-IE"/>
        </w:rPr>
      </w:pPr>
    </w:p>
    <w:p w:rsidR="00812DF3" w:rsidRPr="00233B4B" w:rsidRDefault="00812DF3" w:rsidP="00812DF3">
      <w:pPr>
        <w:spacing w:after="0" w:line="240" w:lineRule="auto"/>
        <w:rPr>
          <w:lang w:val="en-IE"/>
        </w:rPr>
      </w:pPr>
      <w:r w:rsidRPr="00233B4B">
        <w:rPr>
          <w:lang w:val="en-IE"/>
        </w:rPr>
        <w:t>MH021: In the last month, have you felt that you would rather be dead?</w:t>
      </w:r>
    </w:p>
    <w:p w:rsidR="00812DF3" w:rsidRPr="00233B4B" w:rsidRDefault="00812DF3" w:rsidP="00812DF3">
      <w:pPr>
        <w:spacing w:after="0" w:line="240" w:lineRule="auto"/>
        <w:rPr>
          <w:lang w:val="en-IE"/>
        </w:rPr>
      </w:pPr>
      <w:r w:rsidRPr="00233B4B">
        <w:rPr>
          <w:lang w:val="en-IE"/>
        </w:rPr>
        <w:t>1. Any mention of suicidal feelings or wishing to be dead</w:t>
      </w:r>
    </w:p>
    <w:p w:rsidR="00812DF3" w:rsidRPr="00233B4B" w:rsidRDefault="00812DF3" w:rsidP="00812DF3">
      <w:pPr>
        <w:spacing w:after="0" w:line="240" w:lineRule="auto"/>
        <w:rPr>
          <w:lang w:val="en-IE"/>
        </w:rPr>
      </w:pPr>
      <w:r w:rsidRPr="00233B4B">
        <w:rPr>
          <w:lang w:val="en-IE"/>
        </w:rPr>
        <w:t>5. No such feelings</w:t>
      </w:r>
    </w:p>
    <w:p w:rsidR="00812DF3" w:rsidRPr="00233B4B" w:rsidRDefault="00812DF3" w:rsidP="00812DF3">
      <w:pPr>
        <w:spacing w:after="0" w:line="240" w:lineRule="auto"/>
        <w:rPr>
          <w:lang w:val="en-IE"/>
        </w:rPr>
      </w:pPr>
      <w:r w:rsidRPr="00233B4B">
        <w:rPr>
          <w:lang w:val="en-IE"/>
        </w:rPr>
        <w:t>98. DK</w:t>
      </w:r>
    </w:p>
    <w:p w:rsidR="00812DF3" w:rsidRPr="00233B4B" w:rsidRDefault="00812DF3" w:rsidP="00812DF3">
      <w:pPr>
        <w:spacing w:after="0" w:line="240" w:lineRule="auto"/>
        <w:rPr>
          <w:lang w:val="en-IE"/>
        </w:rPr>
      </w:pPr>
      <w:r w:rsidRPr="00233B4B">
        <w:rPr>
          <w:lang w:val="en-IE"/>
        </w:rPr>
        <w:t xml:space="preserve">99. RF  </w:t>
      </w:r>
    </w:p>
    <w:p w:rsidR="00812DF3" w:rsidRPr="00233B4B" w:rsidRDefault="00812DF3" w:rsidP="00812DF3">
      <w:pPr>
        <w:spacing w:after="0" w:line="240" w:lineRule="auto"/>
        <w:rPr>
          <w:lang w:val="en-IE"/>
        </w:rPr>
      </w:pPr>
    </w:p>
    <w:p w:rsidR="00812DF3" w:rsidRPr="00233B4B" w:rsidRDefault="00812DF3" w:rsidP="00812DF3">
      <w:pPr>
        <w:spacing w:after="0" w:line="240" w:lineRule="auto"/>
        <w:rPr>
          <w:lang w:val="en-IE"/>
        </w:rPr>
      </w:pPr>
      <w:r w:rsidRPr="00233B4B">
        <w:rPr>
          <w:lang w:val="en-IE"/>
        </w:rPr>
        <w:t>MH022: In the last 12 months, did [you/</w:t>
      </w:r>
      <w:proofErr w:type="spellStart"/>
      <w:r w:rsidRPr="00233B4B">
        <w:rPr>
          <w:lang w:val="en-IE"/>
        </w:rPr>
        <w:t>Rname</w:t>
      </w:r>
      <w:proofErr w:type="spellEnd"/>
      <w:r w:rsidRPr="00233B4B">
        <w:rPr>
          <w:lang w:val="en-IE"/>
        </w:rPr>
        <w:t xml:space="preserve">] spend one or more nights in a hospital due to mental health problems? </w:t>
      </w:r>
    </w:p>
    <w:p w:rsidR="00812DF3" w:rsidRPr="00233B4B" w:rsidRDefault="00812DF3" w:rsidP="00812DF3">
      <w:pPr>
        <w:spacing w:after="0" w:line="240" w:lineRule="auto"/>
        <w:rPr>
          <w:lang w:val="en-IE"/>
        </w:rPr>
      </w:pPr>
      <w:r w:rsidRPr="00233B4B">
        <w:rPr>
          <w:lang w:val="en-IE"/>
        </w:rPr>
        <w:t>1. Yes</w:t>
      </w:r>
    </w:p>
    <w:p w:rsidR="00812DF3" w:rsidRPr="00233B4B" w:rsidRDefault="00812DF3" w:rsidP="00812DF3">
      <w:pPr>
        <w:spacing w:after="0" w:line="240" w:lineRule="auto"/>
        <w:rPr>
          <w:lang w:val="en-IE"/>
        </w:rPr>
      </w:pPr>
      <w:r w:rsidRPr="00233B4B">
        <w:rPr>
          <w:lang w:val="en-IE"/>
        </w:rPr>
        <w:t xml:space="preserve">5. No </w:t>
      </w:r>
    </w:p>
    <w:p w:rsidR="00812DF3" w:rsidRPr="00233B4B" w:rsidRDefault="00812DF3" w:rsidP="00812DF3">
      <w:pPr>
        <w:spacing w:after="0" w:line="240" w:lineRule="auto"/>
        <w:rPr>
          <w:lang w:val="en-IE"/>
        </w:rPr>
      </w:pPr>
      <w:r w:rsidRPr="00233B4B">
        <w:rPr>
          <w:lang w:val="en-IE"/>
        </w:rPr>
        <w:t>98. DK</w:t>
      </w:r>
    </w:p>
    <w:p w:rsidR="00812DF3" w:rsidRPr="00233B4B" w:rsidRDefault="00812DF3" w:rsidP="00812DF3">
      <w:pPr>
        <w:spacing w:after="0" w:line="240" w:lineRule="auto"/>
        <w:rPr>
          <w:lang w:val="en-IE"/>
        </w:rPr>
      </w:pPr>
      <w:r w:rsidRPr="00233B4B">
        <w:rPr>
          <w:lang w:val="en-IE"/>
        </w:rPr>
        <w:t xml:space="preserve">99. RF  </w:t>
      </w:r>
    </w:p>
    <w:p w:rsidR="00812DF3" w:rsidRPr="00233B4B" w:rsidRDefault="00812DF3" w:rsidP="00812DF3">
      <w:pPr>
        <w:spacing w:after="0" w:line="240" w:lineRule="auto"/>
        <w:rPr>
          <w:lang w:val="en-IE"/>
        </w:rPr>
      </w:pPr>
    </w:p>
    <w:p w:rsidR="00812DF3" w:rsidRPr="00233B4B" w:rsidRDefault="00812DF3" w:rsidP="00812DF3">
      <w:pPr>
        <w:spacing w:after="0" w:line="240" w:lineRule="auto"/>
        <w:rPr>
          <w:lang w:val="en-IE"/>
        </w:rPr>
      </w:pPr>
    </w:p>
    <w:p w:rsidR="00812DF3" w:rsidRPr="00233B4B" w:rsidRDefault="00812DF3" w:rsidP="00812DF3">
      <w:pPr>
        <w:spacing w:after="0" w:line="240" w:lineRule="auto"/>
        <w:rPr>
          <w:b/>
          <w:bCs/>
          <w:lang w:val="en-IE"/>
        </w:rPr>
      </w:pPr>
      <w:r w:rsidRPr="00233B4B">
        <w:rPr>
          <w:b/>
          <w:bCs/>
          <w:lang w:val="en-IE"/>
        </w:rPr>
        <w:br w:type="page"/>
      </w:r>
    </w:p>
    <w:p w:rsidR="00812DF3" w:rsidRPr="00233B4B" w:rsidRDefault="00812DF3" w:rsidP="00812DF3">
      <w:pPr>
        <w:spacing w:after="0" w:line="240" w:lineRule="auto"/>
        <w:rPr>
          <w:b/>
          <w:bCs/>
          <w:lang w:val="en-IE"/>
        </w:rPr>
      </w:pPr>
    </w:p>
    <w:p w:rsidR="00812DF3" w:rsidRPr="00233B4B" w:rsidRDefault="00812DF3" w:rsidP="00812DF3">
      <w:pPr>
        <w:autoSpaceDE w:val="0"/>
        <w:autoSpaceDN w:val="0"/>
        <w:adjustRightInd w:val="0"/>
        <w:spacing w:after="0" w:line="240" w:lineRule="auto"/>
        <w:jc w:val="both"/>
        <w:rPr>
          <w:b/>
          <w:bCs/>
          <w:sz w:val="24"/>
          <w:szCs w:val="24"/>
          <w:lang w:val="en-IE"/>
        </w:rPr>
      </w:pPr>
      <w:r w:rsidRPr="00233B4B">
        <w:rPr>
          <w:b/>
          <w:bCs/>
          <w:sz w:val="24"/>
          <w:szCs w:val="24"/>
          <w:lang w:val="en-IE"/>
        </w:rPr>
        <w:t>*IF (HH005 = 2,3,4,5 OR 6 - PROXY INTERVIEW) GO TO BH001</w:t>
      </w:r>
    </w:p>
    <w:p w:rsidR="00812DF3" w:rsidRPr="00A306A1" w:rsidRDefault="00812DF3" w:rsidP="00A306A1">
      <w:pPr>
        <w:pStyle w:val="Heading2"/>
        <w:rPr>
          <w:lang w:val="en-IE"/>
        </w:rPr>
      </w:pPr>
      <w:bookmarkStart w:id="132" w:name="_Toc316639974"/>
      <w:bookmarkStart w:id="133" w:name="_Toc398117003"/>
      <w:r w:rsidRPr="00A306A1">
        <w:rPr>
          <w:lang w:val="en-IE"/>
        </w:rPr>
        <w:t>9.2 Composite International Diagnostic Interview –SF Major Depressive Episode</w:t>
      </w:r>
      <w:bookmarkEnd w:id="132"/>
      <w:bookmarkEnd w:id="133"/>
    </w:p>
    <w:p w:rsidR="00812DF3" w:rsidRPr="00233B4B" w:rsidRDefault="00812DF3" w:rsidP="00812DF3">
      <w:pPr>
        <w:autoSpaceDE w:val="0"/>
        <w:autoSpaceDN w:val="0"/>
        <w:adjustRightInd w:val="0"/>
        <w:spacing w:after="0" w:line="240" w:lineRule="auto"/>
        <w:jc w:val="both"/>
        <w:rPr>
          <w:lang w:val="en-IE"/>
        </w:rPr>
      </w:pPr>
      <w:r w:rsidRPr="00233B4B">
        <w:rPr>
          <w:lang w:val="en-IE"/>
        </w:rPr>
        <w:t>IWER: READ OUT We are also interested in people’s moods over a longer time, not just the past week.</w:t>
      </w:r>
    </w:p>
    <w:p w:rsidR="00812DF3" w:rsidRPr="00233B4B" w:rsidRDefault="00812DF3" w:rsidP="00812DF3">
      <w:pPr>
        <w:autoSpaceDE w:val="0"/>
        <w:autoSpaceDN w:val="0"/>
        <w:adjustRightInd w:val="0"/>
        <w:spacing w:after="0" w:line="240" w:lineRule="auto"/>
        <w:jc w:val="both"/>
        <w:rPr>
          <w:lang w:val="en-IE"/>
        </w:rPr>
      </w:pPr>
    </w:p>
    <w:p w:rsidR="00812DF3" w:rsidRPr="00233B4B" w:rsidRDefault="00812DF3" w:rsidP="00812DF3">
      <w:pPr>
        <w:autoSpaceDE w:val="0"/>
        <w:autoSpaceDN w:val="0"/>
        <w:adjustRightInd w:val="0"/>
        <w:spacing w:after="0" w:line="240" w:lineRule="auto"/>
        <w:jc w:val="both"/>
        <w:rPr>
          <w:lang w:val="en-IE"/>
        </w:rPr>
      </w:pPr>
      <w:r w:rsidRPr="00233B4B">
        <w:rPr>
          <w:lang w:val="en-IE"/>
        </w:rPr>
        <w:t>MH101: During the last 12 months, was there ever a time when you felt sad,</w:t>
      </w:r>
    </w:p>
    <w:p w:rsidR="00812DF3" w:rsidRPr="00233B4B" w:rsidRDefault="00812DF3" w:rsidP="00812DF3">
      <w:pPr>
        <w:autoSpaceDE w:val="0"/>
        <w:autoSpaceDN w:val="0"/>
        <w:adjustRightInd w:val="0"/>
        <w:spacing w:after="0" w:line="240" w:lineRule="auto"/>
        <w:jc w:val="both"/>
        <w:rPr>
          <w:lang w:val="en-IE"/>
        </w:rPr>
      </w:pPr>
      <w:r w:rsidRPr="00233B4B">
        <w:rPr>
          <w:lang w:val="en-IE"/>
        </w:rPr>
        <w:t>blue, or depressed for two weeks or more in a row?</w:t>
      </w:r>
    </w:p>
    <w:p w:rsidR="00812DF3" w:rsidRPr="00233B4B" w:rsidRDefault="00812DF3" w:rsidP="00812DF3">
      <w:pPr>
        <w:autoSpaceDE w:val="0"/>
        <w:autoSpaceDN w:val="0"/>
        <w:adjustRightInd w:val="0"/>
        <w:spacing w:after="0" w:line="240" w:lineRule="auto"/>
        <w:jc w:val="both"/>
        <w:rPr>
          <w:lang w:val="en-IE"/>
        </w:rPr>
      </w:pPr>
      <w:r w:rsidRPr="00233B4B">
        <w:rPr>
          <w:lang w:val="en-IE"/>
        </w:rPr>
        <w:t xml:space="preserve">1. YES </w:t>
      </w:r>
    </w:p>
    <w:p w:rsidR="00812DF3" w:rsidRPr="00233B4B" w:rsidRDefault="00812DF3" w:rsidP="00812DF3">
      <w:pPr>
        <w:autoSpaceDE w:val="0"/>
        <w:autoSpaceDN w:val="0"/>
        <w:adjustRightInd w:val="0"/>
        <w:spacing w:after="0" w:line="240" w:lineRule="auto"/>
        <w:jc w:val="both"/>
        <w:rPr>
          <w:lang w:val="en-IE"/>
        </w:rPr>
      </w:pPr>
      <w:r w:rsidRPr="00233B4B">
        <w:rPr>
          <w:lang w:val="en-IE"/>
        </w:rPr>
        <w:t>2. (IF VOLUNTEERED) ON ANTI-DEPRESSANT MEDICATION</w:t>
      </w:r>
    </w:p>
    <w:p w:rsidR="00812DF3" w:rsidRPr="00233B4B" w:rsidRDefault="00812DF3" w:rsidP="00812DF3">
      <w:pPr>
        <w:autoSpaceDE w:val="0"/>
        <w:autoSpaceDN w:val="0"/>
        <w:adjustRightInd w:val="0"/>
        <w:spacing w:after="0" w:line="240" w:lineRule="auto"/>
        <w:jc w:val="both"/>
        <w:rPr>
          <w:b/>
          <w:bCs/>
          <w:lang w:val="en-IE"/>
        </w:rPr>
      </w:pPr>
      <w:r w:rsidRPr="00233B4B">
        <w:rPr>
          <w:lang w:val="en-IE"/>
        </w:rPr>
        <w:t xml:space="preserve">5. NO </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bCs/>
          <w:lang w:val="en-IE"/>
        </w:rPr>
        <w:t>GO TO MH120</w:t>
      </w:r>
    </w:p>
    <w:p w:rsidR="00812DF3" w:rsidRPr="00233B4B" w:rsidRDefault="00812DF3" w:rsidP="00812DF3">
      <w:pPr>
        <w:autoSpaceDE w:val="0"/>
        <w:autoSpaceDN w:val="0"/>
        <w:adjustRightInd w:val="0"/>
        <w:spacing w:after="0" w:line="240" w:lineRule="auto"/>
        <w:jc w:val="both"/>
        <w:rPr>
          <w:lang w:val="en-IE"/>
        </w:rPr>
      </w:pPr>
      <w:r w:rsidRPr="00233B4B">
        <w:rPr>
          <w:lang w:val="en-IE"/>
        </w:rPr>
        <w:t xml:space="preserve">98. DK </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bCs/>
          <w:lang w:val="en-IE"/>
        </w:rPr>
        <w:t>GO TO MH120</w:t>
      </w:r>
    </w:p>
    <w:p w:rsidR="00812DF3" w:rsidRPr="00233B4B" w:rsidRDefault="00812DF3" w:rsidP="00812DF3">
      <w:pPr>
        <w:autoSpaceDE w:val="0"/>
        <w:autoSpaceDN w:val="0"/>
        <w:adjustRightInd w:val="0"/>
        <w:spacing w:after="0" w:line="240" w:lineRule="auto"/>
        <w:jc w:val="both"/>
        <w:rPr>
          <w:lang w:val="en-IE"/>
        </w:rPr>
      </w:pPr>
      <w:r w:rsidRPr="00233B4B">
        <w:rPr>
          <w:lang w:val="en-IE"/>
        </w:rPr>
        <w:t>99. RF</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bCs/>
          <w:lang w:val="en-IE"/>
        </w:rPr>
        <w:t>GO TO MH120</w:t>
      </w:r>
      <w:r w:rsidRPr="00233B4B">
        <w:rPr>
          <w:lang w:val="en-IE"/>
        </w:rPr>
        <w:tab/>
      </w:r>
    </w:p>
    <w:p w:rsidR="00812DF3" w:rsidRPr="00233B4B" w:rsidRDefault="00812DF3" w:rsidP="00812DF3">
      <w:pPr>
        <w:autoSpaceDE w:val="0"/>
        <w:autoSpaceDN w:val="0"/>
        <w:adjustRightInd w:val="0"/>
        <w:spacing w:after="0" w:line="240" w:lineRule="auto"/>
        <w:jc w:val="both"/>
        <w:rPr>
          <w:b/>
          <w:bCs/>
          <w:lang w:val="en-IE"/>
        </w:rPr>
      </w:pPr>
    </w:p>
    <w:p w:rsidR="00812DF3" w:rsidRPr="00233B4B" w:rsidRDefault="00812DF3" w:rsidP="00812DF3">
      <w:pPr>
        <w:autoSpaceDE w:val="0"/>
        <w:autoSpaceDN w:val="0"/>
        <w:adjustRightInd w:val="0"/>
        <w:spacing w:after="0" w:line="240" w:lineRule="auto"/>
        <w:jc w:val="both"/>
        <w:rPr>
          <w:lang w:val="en-IE"/>
        </w:rPr>
      </w:pPr>
      <w:r w:rsidRPr="00233B4B">
        <w:rPr>
          <w:lang w:val="en-IE"/>
        </w:rPr>
        <w:t>MH102: Please think of the two-week period during the last 12 months when these</w:t>
      </w:r>
    </w:p>
    <w:p w:rsidR="00812DF3" w:rsidRPr="00233B4B" w:rsidRDefault="00812DF3" w:rsidP="00812DF3">
      <w:pPr>
        <w:autoSpaceDE w:val="0"/>
        <w:autoSpaceDN w:val="0"/>
        <w:adjustRightInd w:val="0"/>
        <w:spacing w:after="0" w:line="240" w:lineRule="auto"/>
        <w:jc w:val="both"/>
        <w:rPr>
          <w:lang w:val="en-IE"/>
        </w:rPr>
      </w:pPr>
      <w:r w:rsidRPr="00233B4B">
        <w:rPr>
          <w:lang w:val="en-IE"/>
        </w:rPr>
        <w:t xml:space="preserve">feelings were worst. During that time did the feelings of being sad, blue, or depressed usually last </w:t>
      </w:r>
      <w:r w:rsidRPr="00233B4B">
        <w:rPr>
          <w:u w:val="single"/>
          <w:lang w:val="en-IE"/>
        </w:rPr>
        <w:t>all day long</w:t>
      </w:r>
      <w:r w:rsidRPr="00233B4B">
        <w:rPr>
          <w:lang w:val="en-IE"/>
        </w:rPr>
        <w:t xml:space="preserve">, </w:t>
      </w:r>
      <w:r w:rsidRPr="00233B4B">
        <w:rPr>
          <w:u w:val="single"/>
          <w:lang w:val="en-IE"/>
        </w:rPr>
        <w:t>most of the day,</w:t>
      </w:r>
      <w:r w:rsidRPr="00233B4B">
        <w:rPr>
          <w:lang w:val="en-IE"/>
        </w:rPr>
        <w:t xml:space="preserve"> about </w:t>
      </w:r>
      <w:r w:rsidRPr="00233B4B">
        <w:rPr>
          <w:u w:val="single"/>
          <w:lang w:val="en-IE"/>
        </w:rPr>
        <w:t>half the day</w:t>
      </w:r>
      <w:r w:rsidRPr="00233B4B">
        <w:rPr>
          <w:lang w:val="en-IE"/>
        </w:rPr>
        <w:t>, or less than half the day?</w:t>
      </w:r>
    </w:p>
    <w:p w:rsidR="00812DF3" w:rsidRPr="00233B4B" w:rsidRDefault="00812DF3" w:rsidP="00812DF3">
      <w:pPr>
        <w:autoSpaceDE w:val="0"/>
        <w:autoSpaceDN w:val="0"/>
        <w:adjustRightInd w:val="0"/>
        <w:spacing w:after="0" w:line="240" w:lineRule="auto"/>
        <w:jc w:val="both"/>
        <w:rPr>
          <w:lang w:val="en-IE"/>
        </w:rPr>
      </w:pPr>
    </w:p>
    <w:p w:rsidR="00812DF3" w:rsidRPr="00233B4B" w:rsidRDefault="00812DF3" w:rsidP="00812DF3">
      <w:pPr>
        <w:autoSpaceDE w:val="0"/>
        <w:autoSpaceDN w:val="0"/>
        <w:adjustRightInd w:val="0"/>
        <w:spacing w:after="0" w:line="240" w:lineRule="auto"/>
        <w:jc w:val="both"/>
        <w:rPr>
          <w:lang w:val="en-IE"/>
        </w:rPr>
      </w:pPr>
      <w:r w:rsidRPr="00233B4B">
        <w:rPr>
          <w:lang w:val="en-IE"/>
        </w:rPr>
        <w:t xml:space="preserve">1. All day long </w:t>
      </w:r>
    </w:p>
    <w:p w:rsidR="00812DF3" w:rsidRPr="00233B4B" w:rsidRDefault="00812DF3" w:rsidP="00812DF3">
      <w:pPr>
        <w:autoSpaceDE w:val="0"/>
        <w:autoSpaceDN w:val="0"/>
        <w:adjustRightInd w:val="0"/>
        <w:spacing w:after="0" w:line="240" w:lineRule="auto"/>
        <w:jc w:val="both"/>
        <w:rPr>
          <w:lang w:val="en-IE"/>
        </w:rPr>
      </w:pPr>
      <w:r w:rsidRPr="00233B4B">
        <w:rPr>
          <w:lang w:val="en-IE"/>
        </w:rPr>
        <w:t>2. Most of the day</w:t>
      </w:r>
    </w:p>
    <w:p w:rsidR="00812DF3" w:rsidRPr="00233B4B" w:rsidRDefault="00812DF3" w:rsidP="00812DF3">
      <w:pPr>
        <w:autoSpaceDE w:val="0"/>
        <w:autoSpaceDN w:val="0"/>
        <w:adjustRightInd w:val="0"/>
        <w:spacing w:after="0" w:line="240" w:lineRule="auto"/>
        <w:jc w:val="both"/>
        <w:rPr>
          <w:lang w:val="en-IE"/>
        </w:rPr>
      </w:pPr>
      <w:r w:rsidRPr="00233B4B">
        <w:rPr>
          <w:lang w:val="en-IE"/>
        </w:rPr>
        <w:t>3. About half</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bCs/>
          <w:lang w:val="en-IE"/>
        </w:rPr>
        <w:t>GO TO MH120</w:t>
      </w:r>
    </w:p>
    <w:p w:rsidR="00812DF3" w:rsidRPr="00233B4B" w:rsidRDefault="00812DF3" w:rsidP="00812DF3">
      <w:pPr>
        <w:autoSpaceDE w:val="0"/>
        <w:autoSpaceDN w:val="0"/>
        <w:adjustRightInd w:val="0"/>
        <w:spacing w:after="0" w:line="240" w:lineRule="auto"/>
        <w:jc w:val="both"/>
        <w:rPr>
          <w:lang w:val="en-IE"/>
        </w:rPr>
      </w:pPr>
      <w:r w:rsidRPr="00233B4B">
        <w:rPr>
          <w:lang w:val="en-IE"/>
        </w:rPr>
        <w:t>4. Less than Half</w:t>
      </w:r>
      <w:r w:rsidRPr="00233B4B">
        <w:rPr>
          <w:lang w:val="en-IE"/>
        </w:rPr>
        <w:tab/>
      </w:r>
      <w:r w:rsidRPr="00233B4B">
        <w:rPr>
          <w:lang w:val="en-IE"/>
        </w:rPr>
        <w:tab/>
      </w:r>
      <w:r w:rsidRPr="00233B4B">
        <w:rPr>
          <w:lang w:val="en-IE"/>
        </w:rPr>
        <w:tab/>
      </w:r>
      <w:r w:rsidRPr="00233B4B">
        <w:rPr>
          <w:lang w:val="en-IE"/>
        </w:rPr>
        <w:tab/>
      </w:r>
      <w:r w:rsidRPr="00233B4B">
        <w:rPr>
          <w:b/>
          <w:bCs/>
          <w:lang w:val="en-IE"/>
        </w:rPr>
        <w:t>GO TO MH120</w:t>
      </w:r>
    </w:p>
    <w:p w:rsidR="00812DF3" w:rsidRPr="00233B4B" w:rsidRDefault="00812DF3" w:rsidP="00812DF3">
      <w:pPr>
        <w:autoSpaceDE w:val="0"/>
        <w:autoSpaceDN w:val="0"/>
        <w:adjustRightInd w:val="0"/>
        <w:spacing w:after="0" w:line="240" w:lineRule="auto"/>
        <w:jc w:val="both"/>
        <w:rPr>
          <w:lang w:val="en-IE"/>
        </w:rPr>
      </w:pPr>
      <w:r w:rsidRPr="00233B4B">
        <w:rPr>
          <w:lang w:val="en-IE"/>
        </w:rPr>
        <w:t xml:space="preserve">98. DK </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bCs/>
          <w:lang w:val="en-IE"/>
        </w:rPr>
        <w:t>GO TO MH120</w:t>
      </w:r>
    </w:p>
    <w:p w:rsidR="00812DF3" w:rsidRPr="00233B4B" w:rsidRDefault="00812DF3" w:rsidP="00812DF3">
      <w:pPr>
        <w:autoSpaceDE w:val="0"/>
        <w:autoSpaceDN w:val="0"/>
        <w:adjustRightInd w:val="0"/>
        <w:spacing w:after="0" w:line="240" w:lineRule="auto"/>
        <w:jc w:val="both"/>
        <w:rPr>
          <w:lang w:val="en-IE"/>
        </w:rPr>
      </w:pPr>
      <w:r w:rsidRPr="00233B4B">
        <w:rPr>
          <w:lang w:val="en-IE"/>
        </w:rPr>
        <w:t>99. RF</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bCs/>
          <w:lang w:val="en-IE"/>
        </w:rPr>
        <w:t>GO TO MH120</w:t>
      </w:r>
    </w:p>
    <w:p w:rsidR="00812DF3" w:rsidRPr="00233B4B" w:rsidRDefault="00812DF3" w:rsidP="00812DF3">
      <w:pPr>
        <w:autoSpaceDE w:val="0"/>
        <w:autoSpaceDN w:val="0"/>
        <w:adjustRightInd w:val="0"/>
        <w:spacing w:after="0" w:line="240" w:lineRule="auto"/>
        <w:jc w:val="both"/>
        <w:rPr>
          <w:lang w:val="en-IE"/>
        </w:rPr>
      </w:pPr>
    </w:p>
    <w:p w:rsidR="00812DF3" w:rsidRPr="00233B4B" w:rsidRDefault="00812DF3" w:rsidP="00812DF3">
      <w:pPr>
        <w:autoSpaceDE w:val="0"/>
        <w:autoSpaceDN w:val="0"/>
        <w:adjustRightInd w:val="0"/>
        <w:spacing w:after="0" w:line="240" w:lineRule="auto"/>
        <w:jc w:val="both"/>
        <w:rPr>
          <w:lang w:val="en-IE"/>
        </w:rPr>
      </w:pPr>
      <w:r w:rsidRPr="00233B4B">
        <w:rPr>
          <w:lang w:val="en-IE"/>
        </w:rPr>
        <w:t>MH103: During those two weeks, did you feel this way every day, almost every day, or less often than that?</w:t>
      </w:r>
    </w:p>
    <w:p w:rsidR="00812DF3" w:rsidRPr="00233B4B" w:rsidRDefault="00812DF3" w:rsidP="00812DF3">
      <w:pPr>
        <w:autoSpaceDE w:val="0"/>
        <w:autoSpaceDN w:val="0"/>
        <w:adjustRightInd w:val="0"/>
        <w:spacing w:after="0" w:line="240" w:lineRule="auto"/>
        <w:jc w:val="both"/>
        <w:rPr>
          <w:lang w:val="en-IE"/>
        </w:rPr>
      </w:pPr>
      <w:r w:rsidRPr="00233B4B">
        <w:rPr>
          <w:lang w:val="en-IE"/>
        </w:rPr>
        <w:t>1. Every day</w:t>
      </w:r>
    </w:p>
    <w:p w:rsidR="00812DF3" w:rsidRPr="00233B4B" w:rsidRDefault="00812DF3" w:rsidP="00812DF3">
      <w:pPr>
        <w:autoSpaceDE w:val="0"/>
        <w:autoSpaceDN w:val="0"/>
        <w:adjustRightInd w:val="0"/>
        <w:spacing w:after="0" w:line="240" w:lineRule="auto"/>
        <w:jc w:val="both"/>
        <w:rPr>
          <w:lang w:val="en-IE"/>
        </w:rPr>
      </w:pPr>
      <w:r w:rsidRPr="00233B4B">
        <w:rPr>
          <w:lang w:val="en-IE"/>
        </w:rPr>
        <w:t>2. Almost every day</w:t>
      </w:r>
    </w:p>
    <w:p w:rsidR="00812DF3" w:rsidRPr="00233B4B" w:rsidRDefault="00812DF3" w:rsidP="00812DF3">
      <w:pPr>
        <w:autoSpaceDE w:val="0"/>
        <w:autoSpaceDN w:val="0"/>
        <w:adjustRightInd w:val="0"/>
        <w:spacing w:after="0" w:line="240" w:lineRule="auto"/>
        <w:jc w:val="both"/>
        <w:rPr>
          <w:lang w:val="en-IE"/>
        </w:rPr>
      </w:pPr>
      <w:r w:rsidRPr="00233B4B">
        <w:rPr>
          <w:lang w:val="en-IE"/>
        </w:rPr>
        <w:t>3. Less often</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bCs/>
          <w:lang w:val="en-IE"/>
        </w:rPr>
        <w:t>GO TO MH120</w:t>
      </w:r>
    </w:p>
    <w:p w:rsidR="00812DF3" w:rsidRPr="00233B4B" w:rsidRDefault="00812DF3" w:rsidP="00812DF3">
      <w:pPr>
        <w:autoSpaceDE w:val="0"/>
        <w:autoSpaceDN w:val="0"/>
        <w:adjustRightInd w:val="0"/>
        <w:spacing w:after="0" w:line="240" w:lineRule="auto"/>
        <w:jc w:val="both"/>
        <w:rPr>
          <w:lang w:val="en-IE"/>
        </w:rPr>
      </w:pPr>
      <w:r w:rsidRPr="00233B4B">
        <w:rPr>
          <w:lang w:val="en-IE"/>
        </w:rPr>
        <w:t xml:space="preserve">98. DK </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bCs/>
          <w:lang w:val="en-IE"/>
        </w:rPr>
        <w:t>GO TO MH120</w:t>
      </w:r>
    </w:p>
    <w:p w:rsidR="00812DF3" w:rsidRPr="00233B4B" w:rsidRDefault="00812DF3" w:rsidP="00812DF3">
      <w:pPr>
        <w:autoSpaceDE w:val="0"/>
        <w:autoSpaceDN w:val="0"/>
        <w:adjustRightInd w:val="0"/>
        <w:spacing w:after="0" w:line="240" w:lineRule="auto"/>
        <w:jc w:val="both"/>
        <w:rPr>
          <w:lang w:val="en-IE"/>
        </w:rPr>
      </w:pPr>
      <w:r w:rsidRPr="00233B4B">
        <w:rPr>
          <w:lang w:val="en-IE"/>
        </w:rPr>
        <w:t>99. RF</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bCs/>
          <w:lang w:val="en-IE"/>
        </w:rPr>
        <w:t>GO TO MH120</w:t>
      </w:r>
    </w:p>
    <w:p w:rsidR="00812DF3" w:rsidRPr="00233B4B" w:rsidRDefault="00812DF3" w:rsidP="00812DF3">
      <w:pPr>
        <w:autoSpaceDE w:val="0"/>
        <w:autoSpaceDN w:val="0"/>
        <w:adjustRightInd w:val="0"/>
        <w:spacing w:after="0" w:line="240" w:lineRule="auto"/>
        <w:jc w:val="both"/>
        <w:rPr>
          <w:b/>
          <w:bCs/>
          <w:lang w:val="en-IE"/>
        </w:rPr>
      </w:pPr>
    </w:p>
    <w:p w:rsidR="00812DF3" w:rsidRPr="00233B4B" w:rsidRDefault="00812DF3" w:rsidP="00812DF3">
      <w:pPr>
        <w:autoSpaceDE w:val="0"/>
        <w:autoSpaceDN w:val="0"/>
        <w:adjustRightInd w:val="0"/>
        <w:spacing w:after="0" w:line="240" w:lineRule="auto"/>
        <w:jc w:val="both"/>
        <w:rPr>
          <w:lang w:val="en-IE"/>
        </w:rPr>
      </w:pPr>
      <w:r w:rsidRPr="00233B4B">
        <w:rPr>
          <w:lang w:val="en-IE"/>
        </w:rPr>
        <w:t>MH104: During those two weeks did you lose interest in most things like hobbies, work or activities that usually give you pleasure</w:t>
      </w:r>
      <w:r w:rsidRPr="00233B4B">
        <w:rPr>
          <w:rFonts w:ascii="Arial-BoldMS" w:hAnsi="Arial-BoldMS" w:cs="Arial-BoldMS"/>
          <w:lang w:val="en-IE"/>
        </w:rPr>
        <w:t>?</w:t>
      </w:r>
    </w:p>
    <w:p w:rsidR="00812DF3" w:rsidRPr="00233B4B" w:rsidRDefault="00812DF3" w:rsidP="00812DF3">
      <w:pPr>
        <w:autoSpaceDE w:val="0"/>
        <w:autoSpaceDN w:val="0"/>
        <w:adjustRightInd w:val="0"/>
        <w:spacing w:after="0" w:line="240" w:lineRule="auto"/>
        <w:jc w:val="both"/>
        <w:rPr>
          <w:lang w:val="en-IE"/>
        </w:rPr>
      </w:pPr>
      <w:r w:rsidRPr="00233B4B">
        <w:rPr>
          <w:lang w:val="en-IE"/>
        </w:rPr>
        <w:t xml:space="preserve">1. YES </w:t>
      </w:r>
    </w:p>
    <w:p w:rsidR="00812DF3" w:rsidRPr="00233B4B" w:rsidRDefault="00812DF3" w:rsidP="00812DF3">
      <w:pPr>
        <w:autoSpaceDE w:val="0"/>
        <w:autoSpaceDN w:val="0"/>
        <w:adjustRightInd w:val="0"/>
        <w:spacing w:after="0" w:line="240" w:lineRule="auto"/>
        <w:jc w:val="both"/>
        <w:rPr>
          <w:b/>
          <w:bCs/>
          <w:lang w:val="en-IE"/>
        </w:rPr>
      </w:pPr>
      <w:r w:rsidRPr="00233B4B">
        <w:rPr>
          <w:lang w:val="en-IE"/>
        </w:rPr>
        <w:t xml:space="preserve">5. NO </w:t>
      </w:r>
    </w:p>
    <w:p w:rsidR="00812DF3" w:rsidRPr="00233B4B" w:rsidRDefault="00812DF3" w:rsidP="00812DF3">
      <w:pPr>
        <w:autoSpaceDE w:val="0"/>
        <w:autoSpaceDN w:val="0"/>
        <w:adjustRightInd w:val="0"/>
        <w:spacing w:after="0" w:line="240" w:lineRule="auto"/>
        <w:jc w:val="both"/>
        <w:rPr>
          <w:lang w:val="en-IE"/>
        </w:rPr>
      </w:pPr>
      <w:r w:rsidRPr="00233B4B">
        <w:rPr>
          <w:lang w:val="en-IE"/>
        </w:rPr>
        <w:t xml:space="preserve">98. DK </w:t>
      </w:r>
    </w:p>
    <w:p w:rsidR="00812DF3" w:rsidRPr="00233B4B" w:rsidRDefault="00812DF3" w:rsidP="00812DF3">
      <w:pPr>
        <w:autoSpaceDE w:val="0"/>
        <w:autoSpaceDN w:val="0"/>
        <w:adjustRightInd w:val="0"/>
        <w:spacing w:after="0" w:line="240" w:lineRule="auto"/>
        <w:jc w:val="both"/>
        <w:rPr>
          <w:lang w:val="en-IE"/>
        </w:rPr>
      </w:pPr>
      <w:r w:rsidRPr="00233B4B">
        <w:rPr>
          <w:lang w:val="en-IE"/>
        </w:rPr>
        <w:t>99. RF</w:t>
      </w:r>
    </w:p>
    <w:p w:rsidR="00812DF3" w:rsidRPr="00233B4B" w:rsidRDefault="00812DF3" w:rsidP="00812DF3">
      <w:pPr>
        <w:autoSpaceDE w:val="0"/>
        <w:autoSpaceDN w:val="0"/>
        <w:adjustRightInd w:val="0"/>
        <w:spacing w:after="0" w:line="240" w:lineRule="auto"/>
        <w:jc w:val="both"/>
        <w:rPr>
          <w:lang w:val="en-IE"/>
        </w:rPr>
      </w:pPr>
    </w:p>
    <w:p w:rsidR="00812DF3" w:rsidRPr="00233B4B" w:rsidRDefault="00812DF3" w:rsidP="00812DF3">
      <w:pPr>
        <w:autoSpaceDE w:val="0"/>
        <w:autoSpaceDN w:val="0"/>
        <w:adjustRightInd w:val="0"/>
        <w:spacing w:after="0" w:line="240" w:lineRule="auto"/>
        <w:jc w:val="both"/>
        <w:rPr>
          <w:lang w:val="en-IE"/>
        </w:rPr>
      </w:pPr>
      <w:r w:rsidRPr="00233B4B">
        <w:rPr>
          <w:lang w:val="en-IE"/>
        </w:rPr>
        <w:t>MH105: Thinking about those same two weeks, did you feel more tired out or low on energy than is usual for you?</w:t>
      </w:r>
    </w:p>
    <w:p w:rsidR="00812DF3" w:rsidRPr="00233B4B" w:rsidRDefault="00812DF3" w:rsidP="00812DF3">
      <w:pPr>
        <w:autoSpaceDE w:val="0"/>
        <w:autoSpaceDN w:val="0"/>
        <w:adjustRightInd w:val="0"/>
        <w:spacing w:after="0" w:line="240" w:lineRule="auto"/>
        <w:jc w:val="both"/>
        <w:rPr>
          <w:lang w:val="en-IE"/>
        </w:rPr>
      </w:pPr>
      <w:r w:rsidRPr="00233B4B">
        <w:rPr>
          <w:lang w:val="en-IE"/>
        </w:rPr>
        <w:t xml:space="preserve">1. YES </w:t>
      </w:r>
    </w:p>
    <w:p w:rsidR="00812DF3" w:rsidRPr="00233B4B" w:rsidRDefault="00812DF3" w:rsidP="00812DF3">
      <w:pPr>
        <w:autoSpaceDE w:val="0"/>
        <w:autoSpaceDN w:val="0"/>
        <w:adjustRightInd w:val="0"/>
        <w:spacing w:after="0" w:line="240" w:lineRule="auto"/>
        <w:jc w:val="both"/>
        <w:rPr>
          <w:b/>
          <w:bCs/>
          <w:lang w:val="en-IE"/>
        </w:rPr>
      </w:pPr>
      <w:r w:rsidRPr="00233B4B">
        <w:rPr>
          <w:lang w:val="en-IE"/>
        </w:rPr>
        <w:t xml:space="preserve">5. NO </w:t>
      </w:r>
    </w:p>
    <w:p w:rsidR="00812DF3" w:rsidRPr="00233B4B" w:rsidRDefault="00812DF3" w:rsidP="00812DF3">
      <w:pPr>
        <w:autoSpaceDE w:val="0"/>
        <w:autoSpaceDN w:val="0"/>
        <w:adjustRightInd w:val="0"/>
        <w:spacing w:after="0" w:line="240" w:lineRule="auto"/>
        <w:jc w:val="both"/>
        <w:rPr>
          <w:lang w:val="en-IE"/>
        </w:rPr>
      </w:pPr>
      <w:r w:rsidRPr="00233B4B">
        <w:rPr>
          <w:lang w:val="en-IE"/>
        </w:rPr>
        <w:t xml:space="preserve">98. DK </w:t>
      </w:r>
    </w:p>
    <w:p w:rsidR="00812DF3" w:rsidRPr="00233B4B" w:rsidRDefault="00812DF3" w:rsidP="00812DF3">
      <w:pPr>
        <w:autoSpaceDE w:val="0"/>
        <w:autoSpaceDN w:val="0"/>
        <w:adjustRightInd w:val="0"/>
        <w:spacing w:after="0" w:line="240" w:lineRule="auto"/>
        <w:jc w:val="both"/>
        <w:rPr>
          <w:lang w:val="en-IE"/>
        </w:rPr>
      </w:pPr>
      <w:r w:rsidRPr="00233B4B">
        <w:rPr>
          <w:lang w:val="en-IE"/>
        </w:rPr>
        <w:t>99. RF</w:t>
      </w:r>
    </w:p>
    <w:p w:rsidR="00812DF3" w:rsidRPr="00233B4B" w:rsidRDefault="00812DF3" w:rsidP="00812DF3">
      <w:pPr>
        <w:autoSpaceDE w:val="0"/>
        <w:autoSpaceDN w:val="0"/>
        <w:adjustRightInd w:val="0"/>
        <w:spacing w:after="0" w:line="240" w:lineRule="auto"/>
        <w:jc w:val="both"/>
        <w:rPr>
          <w:lang w:val="en-IE"/>
        </w:rPr>
      </w:pPr>
    </w:p>
    <w:p w:rsidR="00812DF3" w:rsidRPr="00233B4B" w:rsidRDefault="00812DF3" w:rsidP="00812DF3">
      <w:pPr>
        <w:autoSpaceDE w:val="0"/>
        <w:autoSpaceDN w:val="0"/>
        <w:adjustRightInd w:val="0"/>
        <w:spacing w:after="0" w:line="240" w:lineRule="auto"/>
        <w:jc w:val="both"/>
        <w:rPr>
          <w:lang w:val="en-IE"/>
        </w:rPr>
      </w:pPr>
      <w:r w:rsidRPr="00233B4B">
        <w:rPr>
          <w:lang w:val="en-IE"/>
        </w:rPr>
        <w:br w:type="page"/>
      </w:r>
      <w:r w:rsidRPr="00233B4B">
        <w:rPr>
          <w:lang w:val="en-IE"/>
        </w:rPr>
        <w:lastRenderedPageBreak/>
        <w:t xml:space="preserve">MH106: During these weeks did you </w:t>
      </w:r>
      <w:r w:rsidRPr="00233B4B">
        <w:rPr>
          <w:u w:val="single"/>
          <w:lang w:val="en-IE"/>
        </w:rPr>
        <w:t>gain</w:t>
      </w:r>
      <w:r w:rsidRPr="00233B4B">
        <w:rPr>
          <w:lang w:val="en-IE"/>
        </w:rPr>
        <w:t xml:space="preserve"> or </w:t>
      </w:r>
      <w:r w:rsidRPr="00233B4B">
        <w:rPr>
          <w:u w:val="single"/>
          <w:lang w:val="en-IE"/>
        </w:rPr>
        <w:t>lose</w:t>
      </w:r>
      <w:r w:rsidRPr="00233B4B">
        <w:rPr>
          <w:lang w:val="en-IE"/>
        </w:rPr>
        <w:t xml:space="preserve"> weight without trying, or did you stay about the same? </w:t>
      </w:r>
    </w:p>
    <w:p w:rsidR="00812DF3" w:rsidRPr="00233B4B" w:rsidRDefault="00812DF3" w:rsidP="00812DF3">
      <w:pPr>
        <w:autoSpaceDE w:val="0"/>
        <w:autoSpaceDN w:val="0"/>
        <w:adjustRightInd w:val="0"/>
        <w:spacing w:after="0" w:line="240" w:lineRule="auto"/>
        <w:jc w:val="both"/>
        <w:rPr>
          <w:lang w:val="en-IE"/>
        </w:rPr>
      </w:pPr>
      <w:r w:rsidRPr="00233B4B">
        <w:rPr>
          <w:b/>
          <w:bCs/>
          <w:lang w:val="en-IE"/>
        </w:rPr>
        <w:t>IWER NOTE:</w:t>
      </w:r>
      <w:r w:rsidRPr="00233B4B">
        <w:rPr>
          <w:lang w:val="en-IE"/>
        </w:rPr>
        <w:t xml:space="preserve"> If respondent asks: “Are we still talking about the same two weeks?” Answer “Yes”</w:t>
      </w:r>
    </w:p>
    <w:p w:rsidR="00812DF3" w:rsidRPr="00233B4B" w:rsidRDefault="00812DF3" w:rsidP="00812DF3">
      <w:pPr>
        <w:autoSpaceDE w:val="0"/>
        <w:autoSpaceDN w:val="0"/>
        <w:adjustRightInd w:val="0"/>
        <w:spacing w:after="0" w:line="240" w:lineRule="auto"/>
        <w:jc w:val="both"/>
        <w:rPr>
          <w:lang w:val="en-IE"/>
        </w:rPr>
      </w:pPr>
    </w:p>
    <w:p w:rsidR="00812DF3" w:rsidRPr="00233B4B" w:rsidRDefault="00812DF3" w:rsidP="00812DF3">
      <w:pPr>
        <w:autoSpaceDE w:val="0"/>
        <w:autoSpaceDN w:val="0"/>
        <w:adjustRightInd w:val="0"/>
        <w:spacing w:after="0" w:line="240" w:lineRule="auto"/>
        <w:jc w:val="both"/>
        <w:rPr>
          <w:lang w:val="en-IE"/>
        </w:rPr>
      </w:pPr>
      <w:r w:rsidRPr="00233B4B">
        <w:rPr>
          <w:lang w:val="en-IE"/>
        </w:rPr>
        <w:t xml:space="preserve">1. Gain </w:t>
      </w:r>
      <w:r w:rsidRPr="00233B4B">
        <w:rPr>
          <w:lang w:val="en-IE"/>
        </w:rPr>
        <w:tab/>
      </w:r>
      <w:r w:rsidRPr="00233B4B">
        <w:rPr>
          <w:lang w:val="en-IE"/>
        </w:rPr>
        <w:tab/>
      </w:r>
      <w:r w:rsidRPr="00233B4B">
        <w:rPr>
          <w:b/>
          <w:bCs/>
          <w:lang w:val="en-IE"/>
        </w:rPr>
        <w:tab/>
      </w:r>
      <w:r w:rsidRPr="00233B4B">
        <w:rPr>
          <w:b/>
          <w:bCs/>
          <w:lang w:val="en-IE"/>
        </w:rPr>
        <w:tab/>
      </w:r>
      <w:r w:rsidRPr="00233B4B">
        <w:rPr>
          <w:b/>
          <w:bCs/>
          <w:lang w:val="en-IE"/>
        </w:rPr>
        <w:tab/>
      </w:r>
      <w:r w:rsidRPr="00233B4B">
        <w:rPr>
          <w:b/>
          <w:bCs/>
          <w:lang w:val="en-IE"/>
        </w:rPr>
        <w:tab/>
      </w:r>
      <w:r w:rsidRPr="00233B4B">
        <w:rPr>
          <w:b/>
          <w:bCs/>
          <w:lang w:val="en-IE"/>
        </w:rPr>
        <w:tab/>
        <w:t>GO TO MH107a</w:t>
      </w:r>
    </w:p>
    <w:p w:rsidR="00812DF3" w:rsidRPr="00233B4B" w:rsidRDefault="00812DF3" w:rsidP="00812DF3">
      <w:pPr>
        <w:autoSpaceDE w:val="0"/>
        <w:autoSpaceDN w:val="0"/>
        <w:adjustRightInd w:val="0"/>
        <w:spacing w:after="0" w:line="240" w:lineRule="auto"/>
        <w:jc w:val="both"/>
        <w:rPr>
          <w:lang w:val="en-IE"/>
        </w:rPr>
      </w:pPr>
      <w:r w:rsidRPr="00233B4B">
        <w:rPr>
          <w:lang w:val="en-IE"/>
        </w:rPr>
        <w:t xml:space="preserve">2. Lose </w:t>
      </w:r>
      <w:r w:rsidRPr="00233B4B">
        <w:rPr>
          <w:lang w:val="en-IE"/>
        </w:rPr>
        <w:tab/>
      </w:r>
      <w:r w:rsidRPr="00233B4B">
        <w:rPr>
          <w:lang w:val="en-IE"/>
        </w:rPr>
        <w:tab/>
      </w:r>
      <w:r w:rsidRPr="00233B4B">
        <w:rPr>
          <w:b/>
          <w:bCs/>
          <w:lang w:val="en-IE"/>
        </w:rPr>
        <w:tab/>
      </w:r>
      <w:r w:rsidRPr="00233B4B">
        <w:rPr>
          <w:b/>
          <w:bCs/>
          <w:lang w:val="en-IE"/>
        </w:rPr>
        <w:tab/>
      </w:r>
      <w:r w:rsidRPr="00233B4B">
        <w:rPr>
          <w:b/>
          <w:bCs/>
          <w:lang w:val="en-IE"/>
        </w:rPr>
        <w:tab/>
      </w:r>
      <w:r w:rsidRPr="00233B4B">
        <w:rPr>
          <w:b/>
          <w:bCs/>
          <w:lang w:val="en-IE"/>
        </w:rPr>
        <w:tab/>
      </w:r>
      <w:r w:rsidRPr="00233B4B">
        <w:rPr>
          <w:b/>
          <w:bCs/>
          <w:lang w:val="en-IE"/>
        </w:rPr>
        <w:tab/>
        <w:t>GO TO MH107b</w:t>
      </w:r>
    </w:p>
    <w:p w:rsidR="00812DF3" w:rsidRPr="00233B4B" w:rsidRDefault="00812DF3" w:rsidP="00812DF3">
      <w:pPr>
        <w:autoSpaceDE w:val="0"/>
        <w:autoSpaceDN w:val="0"/>
        <w:adjustRightInd w:val="0"/>
        <w:spacing w:after="0" w:line="240" w:lineRule="auto"/>
        <w:jc w:val="both"/>
        <w:rPr>
          <w:b/>
          <w:bCs/>
          <w:lang w:val="en-IE"/>
        </w:rPr>
      </w:pPr>
      <w:r w:rsidRPr="00233B4B">
        <w:rPr>
          <w:lang w:val="en-IE"/>
        </w:rPr>
        <w:t>3. Both gained and lost weight</w:t>
      </w:r>
      <w:r w:rsidRPr="00233B4B">
        <w:rPr>
          <w:b/>
          <w:bCs/>
          <w:lang w:val="en-IE"/>
        </w:rPr>
        <w:t xml:space="preserve"> </w:t>
      </w:r>
      <w:r w:rsidRPr="00233B4B">
        <w:rPr>
          <w:b/>
          <w:bCs/>
          <w:lang w:val="en-IE"/>
        </w:rPr>
        <w:tab/>
      </w:r>
      <w:r w:rsidRPr="00233B4B">
        <w:rPr>
          <w:b/>
          <w:bCs/>
          <w:lang w:val="en-IE"/>
        </w:rPr>
        <w:tab/>
      </w:r>
      <w:r w:rsidRPr="00233B4B">
        <w:rPr>
          <w:b/>
          <w:bCs/>
          <w:lang w:val="en-IE"/>
        </w:rPr>
        <w:tab/>
      </w:r>
      <w:r w:rsidRPr="00233B4B">
        <w:rPr>
          <w:b/>
          <w:bCs/>
          <w:lang w:val="en-IE"/>
        </w:rPr>
        <w:tab/>
        <w:t>GO TO MH107a</w:t>
      </w:r>
    </w:p>
    <w:p w:rsidR="00812DF3" w:rsidRPr="00233B4B" w:rsidRDefault="00812DF3" w:rsidP="00812DF3">
      <w:pPr>
        <w:autoSpaceDE w:val="0"/>
        <w:autoSpaceDN w:val="0"/>
        <w:adjustRightInd w:val="0"/>
        <w:spacing w:after="0" w:line="240" w:lineRule="auto"/>
        <w:jc w:val="both"/>
        <w:rPr>
          <w:lang w:val="en-IE"/>
        </w:rPr>
      </w:pPr>
      <w:r w:rsidRPr="00233B4B">
        <w:rPr>
          <w:lang w:val="en-IE"/>
        </w:rPr>
        <w:t>4. Stayed about the same</w:t>
      </w:r>
      <w:r w:rsidRPr="00233B4B">
        <w:rPr>
          <w:lang w:val="en-IE"/>
        </w:rPr>
        <w:tab/>
      </w:r>
      <w:r w:rsidRPr="00233B4B">
        <w:rPr>
          <w:b/>
          <w:bCs/>
          <w:lang w:val="en-IE"/>
        </w:rPr>
        <w:tab/>
      </w:r>
      <w:r w:rsidRPr="00233B4B">
        <w:rPr>
          <w:b/>
          <w:bCs/>
          <w:lang w:val="en-IE"/>
        </w:rPr>
        <w:tab/>
      </w:r>
      <w:r w:rsidRPr="00233B4B">
        <w:rPr>
          <w:b/>
          <w:bCs/>
          <w:lang w:val="en-IE"/>
        </w:rPr>
        <w:tab/>
        <w:t>GO TO MH109</w:t>
      </w:r>
    </w:p>
    <w:p w:rsidR="00812DF3" w:rsidRPr="00233B4B" w:rsidRDefault="00812DF3" w:rsidP="00812DF3">
      <w:pPr>
        <w:autoSpaceDE w:val="0"/>
        <w:autoSpaceDN w:val="0"/>
        <w:adjustRightInd w:val="0"/>
        <w:spacing w:after="0" w:line="240" w:lineRule="auto"/>
        <w:jc w:val="both"/>
        <w:rPr>
          <w:lang w:val="en-IE"/>
        </w:rPr>
      </w:pPr>
      <w:r w:rsidRPr="00233B4B">
        <w:rPr>
          <w:lang w:val="en-IE"/>
        </w:rPr>
        <w:t>5. Was on a diet</w:t>
      </w:r>
      <w:r w:rsidRPr="00233B4B">
        <w:rPr>
          <w:b/>
          <w:bCs/>
          <w:lang w:val="en-IE"/>
        </w:rPr>
        <w:t xml:space="preserve"> </w:t>
      </w:r>
      <w:r w:rsidRPr="00233B4B">
        <w:rPr>
          <w:b/>
          <w:bCs/>
          <w:lang w:val="en-IE"/>
        </w:rPr>
        <w:tab/>
      </w:r>
      <w:r w:rsidRPr="00233B4B">
        <w:rPr>
          <w:b/>
          <w:bCs/>
          <w:lang w:val="en-IE"/>
        </w:rPr>
        <w:tab/>
      </w:r>
      <w:r w:rsidRPr="00233B4B">
        <w:rPr>
          <w:b/>
          <w:bCs/>
          <w:lang w:val="en-IE"/>
        </w:rPr>
        <w:tab/>
      </w:r>
      <w:r w:rsidRPr="00233B4B">
        <w:rPr>
          <w:b/>
          <w:bCs/>
          <w:lang w:val="en-IE"/>
        </w:rPr>
        <w:tab/>
      </w:r>
      <w:r w:rsidRPr="00233B4B">
        <w:rPr>
          <w:b/>
          <w:bCs/>
          <w:lang w:val="en-IE"/>
        </w:rPr>
        <w:tab/>
        <w:t>GO TO MH109</w:t>
      </w:r>
    </w:p>
    <w:p w:rsidR="00812DF3" w:rsidRPr="00233B4B" w:rsidRDefault="00812DF3" w:rsidP="00812DF3">
      <w:pPr>
        <w:autoSpaceDE w:val="0"/>
        <w:autoSpaceDN w:val="0"/>
        <w:adjustRightInd w:val="0"/>
        <w:spacing w:after="0" w:line="240" w:lineRule="auto"/>
        <w:jc w:val="both"/>
        <w:rPr>
          <w:lang w:val="en-IE"/>
        </w:rPr>
      </w:pPr>
      <w:r w:rsidRPr="00233B4B">
        <w:rPr>
          <w:lang w:val="en-IE"/>
        </w:rPr>
        <w:t xml:space="preserve">98. DK </w:t>
      </w:r>
      <w:r w:rsidRPr="00233B4B">
        <w:rPr>
          <w:lang w:val="en-IE"/>
        </w:rPr>
        <w:tab/>
      </w:r>
      <w:r w:rsidRPr="00233B4B">
        <w:rPr>
          <w:lang w:val="en-IE"/>
        </w:rPr>
        <w:tab/>
      </w:r>
      <w:r w:rsidRPr="00233B4B">
        <w:rPr>
          <w:b/>
          <w:bCs/>
          <w:lang w:val="en-IE"/>
        </w:rPr>
        <w:tab/>
      </w:r>
      <w:r w:rsidRPr="00233B4B">
        <w:rPr>
          <w:b/>
          <w:bCs/>
          <w:lang w:val="en-IE"/>
        </w:rPr>
        <w:tab/>
      </w:r>
      <w:r w:rsidRPr="00233B4B">
        <w:rPr>
          <w:b/>
          <w:bCs/>
          <w:lang w:val="en-IE"/>
        </w:rPr>
        <w:tab/>
      </w:r>
      <w:r w:rsidRPr="00233B4B">
        <w:rPr>
          <w:b/>
          <w:bCs/>
          <w:lang w:val="en-IE"/>
        </w:rPr>
        <w:tab/>
      </w:r>
      <w:r w:rsidRPr="00233B4B">
        <w:rPr>
          <w:b/>
          <w:bCs/>
          <w:lang w:val="en-IE"/>
        </w:rPr>
        <w:tab/>
        <w:t>GO TO MH109</w:t>
      </w:r>
    </w:p>
    <w:p w:rsidR="00812DF3" w:rsidRPr="00233B4B" w:rsidRDefault="00812DF3" w:rsidP="00812DF3">
      <w:pPr>
        <w:autoSpaceDE w:val="0"/>
        <w:autoSpaceDN w:val="0"/>
        <w:adjustRightInd w:val="0"/>
        <w:spacing w:after="0" w:line="240" w:lineRule="auto"/>
        <w:jc w:val="both"/>
        <w:rPr>
          <w:lang w:val="en-IE"/>
        </w:rPr>
      </w:pPr>
      <w:r w:rsidRPr="00233B4B">
        <w:rPr>
          <w:lang w:val="en-IE"/>
        </w:rPr>
        <w:t>99. RF</w:t>
      </w:r>
      <w:r w:rsidRPr="00233B4B">
        <w:rPr>
          <w:lang w:val="en-IE"/>
        </w:rPr>
        <w:tab/>
      </w:r>
      <w:r w:rsidRPr="00233B4B">
        <w:rPr>
          <w:lang w:val="en-IE"/>
        </w:rPr>
        <w:tab/>
      </w:r>
      <w:r w:rsidRPr="00233B4B">
        <w:rPr>
          <w:b/>
          <w:bCs/>
          <w:lang w:val="en-IE"/>
        </w:rPr>
        <w:tab/>
      </w:r>
      <w:r w:rsidRPr="00233B4B">
        <w:rPr>
          <w:b/>
          <w:bCs/>
          <w:lang w:val="en-IE"/>
        </w:rPr>
        <w:tab/>
      </w:r>
      <w:r w:rsidRPr="00233B4B">
        <w:rPr>
          <w:b/>
          <w:bCs/>
          <w:lang w:val="en-IE"/>
        </w:rPr>
        <w:tab/>
      </w:r>
      <w:r w:rsidRPr="00233B4B">
        <w:rPr>
          <w:b/>
          <w:bCs/>
          <w:lang w:val="en-IE"/>
        </w:rPr>
        <w:tab/>
      </w:r>
      <w:r w:rsidRPr="00233B4B">
        <w:rPr>
          <w:b/>
          <w:bCs/>
          <w:lang w:val="en-IE"/>
        </w:rPr>
        <w:tab/>
        <w:t>GO TO MH109</w:t>
      </w:r>
    </w:p>
    <w:p w:rsidR="00812DF3" w:rsidRPr="00233B4B" w:rsidRDefault="00812DF3" w:rsidP="00812DF3">
      <w:pPr>
        <w:autoSpaceDE w:val="0"/>
        <w:autoSpaceDN w:val="0"/>
        <w:adjustRightInd w:val="0"/>
        <w:spacing w:after="0" w:line="240" w:lineRule="auto"/>
        <w:jc w:val="both"/>
        <w:rPr>
          <w:lang w:val="en-IE"/>
        </w:rPr>
      </w:pPr>
    </w:p>
    <w:p w:rsidR="00812DF3" w:rsidRPr="00233B4B" w:rsidRDefault="00812DF3" w:rsidP="00812DF3">
      <w:pPr>
        <w:autoSpaceDE w:val="0"/>
        <w:autoSpaceDN w:val="0"/>
        <w:adjustRightInd w:val="0"/>
        <w:spacing w:after="0" w:line="240" w:lineRule="auto"/>
        <w:jc w:val="both"/>
        <w:rPr>
          <w:lang w:val="en-IE"/>
        </w:rPr>
      </w:pPr>
      <w:r w:rsidRPr="00233B4B">
        <w:rPr>
          <w:lang w:val="en-IE"/>
        </w:rPr>
        <w:t>MH107a: About how much did you gain?</w:t>
      </w:r>
    </w:p>
    <w:p w:rsidR="00812DF3" w:rsidRPr="00233B4B" w:rsidRDefault="00812DF3" w:rsidP="00812DF3">
      <w:pPr>
        <w:autoSpaceDE w:val="0"/>
        <w:autoSpaceDN w:val="0"/>
        <w:adjustRightInd w:val="0"/>
        <w:spacing w:after="0" w:line="240" w:lineRule="auto"/>
        <w:jc w:val="both"/>
        <w:rPr>
          <w:b/>
          <w:bCs/>
          <w:lang w:val="en-IE"/>
        </w:rPr>
      </w:pPr>
      <w:r w:rsidRPr="00233B4B">
        <w:rPr>
          <w:b/>
          <w:bCs/>
          <w:lang w:val="en-IE"/>
        </w:rPr>
        <w:t>IWER: SPECIFY KGS/LBS</w:t>
      </w:r>
      <w:r w:rsidR="006F4954">
        <w:rPr>
          <w:b/>
          <w:bCs/>
          <w:lang w:val="en-IE"/>
        </w:rPr>
        <w:t xml:space="preserve"> </w:t>
      </w:r>
      <w:r w:rsidR="006F4954">
        <w:rPr>
          <w:b/>
          <w:bCs/>
          <w:lang w:val="en-GB"/>
        </w:rPr>
        <w:t xml:space="preserve"> [mh107ab]</w:t>
      </w:r>
      <w:r w:rsidRPr="00233B4B">
        <w:rPr>
          <w:b/>
          <w:bCs/>
          <w:lang w:val="en-IE"/>
        </w:rPr>
        <w:t>. ACCEPT A RANGE RESPONSE</w:t>
      </w:r>
    </w:p>
    <w:p w:rsidR="00812DF3" w:rsidRPr="00233B4B" w:rsidRDefault="00812DF3" w:rsidP="00812DF3">
      <w:pPr>
        <w:autoSpaceDE w:val="0"/>
        <w:autoSpaceDN w:val="0"/>
        <w:adjustRightInd w:val="0"/>
        <w:spacing w:after="0" w:line="240" w:lineRule="auto"/>
        <w:jc w:val="both"/>
        <w:rPr>
          <w:lang w:val="en-IE"/>
        </w:rPr>
      </w:pPr>
    </w:p>
    <w:p w:rsidR="00812DF3" w:rsidRPr="00233B4B" w:rsidRDefault="00812DF3" w:rsidP="00812DF3">
      <w:pPr>
        <w:autoSpaceDE w:val="0"/>
        <w:autoSpaceDN w:val="0"/>
        <w:adjustRightInd w:val="0"/>
        <w:spacing w:after="0" w:line="240" w:lineRule="auto"/>
        <w:jc w:val="both"/>
        <w:rPr>
          <w:lang w:val="en-IE"/>
        </w:rPr>
      </w:pPr>
      <w:r w:rsidRPr="00233B4B">
        <w:rPr>
          <w:lang w:val="en-IE"/>
        </w:rPr>
        <w:t>________________</w:t>
      </w:r>
    </w:p>
    <w:p w:rsidR="00812DF3" w:rsidRPr="00233B4B" w:rsidRDefault="00812DF3" w:rsidP="00812DF3">
      <w:pPr>
        <w:autoSpaceDE w:val="0"/>
        <w:autoSpaceDN w:val="0"/>
        <w:adjustRightInd w:val="0"/>
        <w:spacing w:after="0" w:line="240" w:lineRule="auto"/>
        <w:jc w:val="both"/>
        <w:rPr>
          <w:lang w:val="en-IE"/>
        </w:rPr>
      </w:pPr>
      <w:r w:rsidRPr="00233B4B">
        <w:rPr>
          <w:lang w:val="en-IE"/>
        </w:rPr>
        <w:t xml:space="preserve">-98. DK </w:t>
      </w:r>
    </w:p>
    <w:p w:rsidR="00812DF3" w:rsidRPr="00233B4B" w:rsidRDefault="00812DF3" w:rsidP="00812DF3">
      <w:pPr>
        <w:autoSpaceDE w:val="0"/>
        <w:autoSpaceDN w:val="0"/>
        <w:adjustRightInd w:val="0"/>
        <w:spacing w:after="0" w:line="240" w:lineRule="auto"/>
        <w:jc w:val="both"/>
        <w:rPr>
          <w:lang w:val="en-IE"/>
        </w:rPr>
      </w:pPr>
      <w:r w:rsidRPr="00233B4B">
        <w:rPr>
          <w:lang w:val="en-IE"/>
        </w:rPr>
        <w:t>-99. RF</w:t>
      </w:r>
    </w:p>
    <w:p w:rsidR="00812DF3" w:rsidRPr="00233B4B" w:rsidRDefault="00812DF3" w:rsidP="00812DF3">
      <w:pPr>
        <w:autoSpaceDE w:val="0"/>
        <w:autoSpaceDN w:val="0"/>
        <w:adjustRightInd w:val="0"/>
        <w:spacing w:after="0" w:line="240" w:lineRule="auto"/>
        <w:jc w:val="both"/>
        <w:rPr>
          <w:lang w:val="en-IE"/>
        </w:rPr>
      </w:pPr>
    </w:p>
    <w:p w:rsidR="00812DF3" w:rsidRPr="00233B4B" w:rsidRDefault="00812DF3" w:rsidP="00812DF3">
      <w:pPr>
        <w:autoSpaceDE w:val="0"/>
        <w:autoSpaceDN w:val="0"/>
        <w:adjustRightInd w:val="0"/>
        <w:spacing w:after="0" w:line="240" w:lineRule="auto"/>
        <w:jc w:val="both"/>
        <w:rPr>
          <w:lang w:val="en-IE"/>
        </w:rPr>
      </w:pPr>
      <w:r w:rsidRPr="00233B4B">
        <w:rPr>
          <w:lang w:val="en-IE"/>
        </w:rPr>
        <w:t>ASK MH107b IF MH106 = 2 OR 3</w:t>
      </w:r>
    </w:p>
    <w:p w:rsidR="00812DF3" w:rsidRPr="00233B4B" w:rsidRDefault="00812DF3" w:rsidP="00812DF3">
      <w:pPr>
        <w:autoSpaceDE w:val="0"/>
        <w:autoSpaceDN w:val="0"/>
        <w:adjustRightInd w:val="0"/>
        <w:spacing w:after="0" w:line="240" w:lineRule="auto"/>
        <w:jc w:val="both"/>
        <w:rPr>
          <w:lang w:val="en-IE"/>
        </w:rPr>
      </w:pPr>
      <w:r w:rsidRPr="00233B4B">
        <w:rPr>
          <w:lang w:val="en-IE"/>
        </w:rPr>
        <w:t>MH107b: About how much did you lose?</w:t>
      </w:r>
    </w:p>
    <w:p w:rsidR="00812DF3" w:rsidRPr="00233B4B" w:rsidRDefault="00812DF3" w:rsidP="00812DF3">
      <w:pPr>
        <w:autoSpaceDE w:val="0"/>
        <w:autoSpaceDN w:val="0"/>
        <w:adjustRightInd w:val="0"/>
        <w:spacing w:after="0" w:line="240" w:lineRule="auto"/>
        <w:jc w:val="both"/>
        <w:rPr>
          <w:b/>
          <w:bCs/>
          <w:lang w:val="en-IE"/>
        </w:rPr>
      </w:pPr>
      <w:r w:rsidRPr="00233B4B">
        <w:rPr>
          <w:b/>
          <w:bCs/>
          <w:lang w:val="en-IE"/>
        </w:rPr>
        <w:t>IWER: SPECIFY KGS/LBS</w:t>
      </w:r>
      <w:r w:rsidR="006F4954">
        <w:rPr>
          <w:b/>
          <w:bCs/>
          <w:lang w:val="en-IE"/>
        </w:rPr>
        <w:t xml:space="preserve"> </w:t>
      </w:r>
      <w:r w:rsidR="006F4954">
        <w:rPr>
          <w:b/>
          <w:bCs/>
          <w:lang w:val="en-GB"/>
        </w:rPr>
        <w:t>[mh107bb]</w:t>
      </w:r>
      <w:r w:rsidR="006F4954" w:rsidRPr="003929B2">
        <w:rPr>
          <w:b/>
          <w:bCs/>
          <w:lang w:val="en-GB"/>
        </w:rPr>
        <w:t>.</w:t>
      </w:r>
      <w:r w:rsidRPr="00233B4B">
        <w:rPr>
          <w:b/>
          <w:bCs/>
          <w:lang w:val="en-IE"/>
        </w:rPr>
        <w:t xml:space="preserve"> ACCEPT A RANGE RESPONSE</w:t>
      </w:r>
    </w:p>
    <w:p w:rsidR="00812DF3" w:rsidRPr="00233B4B" w:rsidRDefault="00812DF3" w:rsidP="00812DF3">
      <w:pPr>
        <w:autoSpaceDE w:val="0"/>
        <w:autoSpaceDN w:val="0"/>
        <w:adjustRightInd w:val="0"/>
        <w:spacing w:after="0" w:line="240" w:lineRule="auto"/>
        <w:jc w:val="both"/>
        <w:rPr>
          <w:lang w:val="en-IE"/>
        </w:rPr>
      </w:pPr>
    </w:p>
    <w:p w:rsidR="00812DF3" w:rsidRPr="00233B4B" w:rsidRDefault="00812DF3" w:rsidP="00812DF3">
      <w:pPr>
        <w:autoSpaceDE w:val="0"/>
        <w:autoSpaceDN w:val="0"/>
        <w:adjustRightInd w:val="0"/>
        <w:spacing w:after="0" w:line="240" w:lineRule="auto"/>
        <w:jc w:val="both"/>
        <w:rPr>
          <w:lang w:val="en-IE"/>
        </w:rPr>
      </w:pPr>
      <w:r w:rsidRPr="00233B4B">
        <w:rPr>
          <w:lang w:val="en-IE"/>
        </w:rPr>
        <w:t>________________</w:t>
      </w:r>
    </w:p>
    <w:p w:rsidR="00812DF3" w:rsidRPr="00233B4B" w:rsidRDefault="00812DF3" w:rsidP="00812DF3">
      <w:pPr>
        <w:autoSpaceDE w:val="0"/>
        <w:autoSpaceDN w:val="0"/>
        <w:adjustRightInd w:val="0"/>
        <w:spacing w:after="0" w:line="240" w:lineRule="auto"/>
        <w:jc w:val="both"/>
        <w:rPr>
          <w:lang w:val="en-IE"/>
        </w:rPr>
      </w:pPr>
      <w:r w:rsidRPr="00233B4B">
        <w:rPr>
          <w:lang w:val="en-IE"/>
        </w:rPr>
        <w:t xml:space="preserve">-98. DK </w:t>
      </w:r>
    </w:p>
    <w:p w:rsidR="00812DF3" w:rsidRPr="00233B4B" w:rsidRDefault="00812DF3" w:rsidP="00812DF3">
      <w:pPr>
        <w:autoSpaceDE w:val="0"/>
        <w:autoSpaceDN w:val="0"/>
        <w:adjustRightInd w:val="0"/>
        <w:spacing w:after="0" w:line="240" w:lineRule="auto"/>
        <w:jc w:val="both"/>
        <w:rPr>
          <w:lang w:val="en-IE"/>
        </w:rPr>
      </w:pPr>
      <w:r w:rsidRPr="00233B4B">
        <w:rPr>
          <w:lang w:val="en-IE"/>
        </w:rPr>
        <w:t>-99. RF</w:t>
      </w:r>
    </w:p>
    <w:p w:rsidR="00812DF3" w:rsidRPr="00233B4B" w:rsidRDefault="00812DF3" w:rsidP="00812DF3">
      <w:pPr>
        <w:autoSpaceDE w:val="0"/>
        <w:autoSpaceDN w:val="0"/>
        <w:adjustRightInd w:val="0"/>
        <w:spacing w:after="0" w:line="240" w:lineRule="auto"/>
        <w:jc w:val="both"/>
        <w:rPr>
          <w:lang w:val="en-IE"/>
        </w:rPr>
      </w:pPr>
    </w:p>
    <w:p w:rsidR="00812DF3" w:rsidRPr="00233B4B" w:rsidRDefault="00812DF3" w:rsidP="00812DF3">
      <w:pPr>
        <w:autoSpaceDE w:val="0"/>
        <w:autoSpaceDN w:val="0"/>
        <w:adjustRightInd w:val="0"/>
        <w:spacing w:after="0" w:line="240" w:lineRule="auto"/>
        <w:jc w:val="both"/>
        <w:rPr>
          <w:lang w:val="en-IE"/>
        </w:rPr>
      </w:pPr>
      <w:r w:rsidRPr="00233B4B">
        <w:rPr>
          <w:lang w:val="en-IE"/>
        </w:rPr>
        <w:t>MH108: IWER: DID WEIGHT CHANGE BY MORE THAN 5KGS (11 LBS)?</w:t>
      </w:r>
    </w:p>
    <w:p w:rsidR="00812DF3" w:rsidRPr="00233B4B" w:rsidRDefault="00812DF3" w:rsidP="00812DF3">
      <w:pPr>
        <w:autoSpaceDE w:val="0"/>
        <w:autoSpaceDN w:val="0"/>
        <w:adjustRightInd w:val="0"/>
        <w:spacing w:after="0" w:line="240" w:lineRule="auto"/>
        <w:jc w:val="both"/>
        <w:rPr>
          <w:lang w:val="en-IE"/>
        </w:rPr>
      </w:pPr>
      <w:r w:rsidRPr="00233B4B">
        <w:rPr>
          <w:lang w:val="en-IE"/>
        </w:rPr>
        <w:t xml:space="preserve">1. YES </w:t>
      </w:r>
    </w:p>
    <w:p w:rsidR="00812DF3" w:rsidRPr="00233B4B" w:rsidRDefault="00812DF3" w:rsidP="00812DF3">
      <w:pPr>
        <w:autoSpaceDE w:val="0"/>
        <w:autoSpaceDN w:val="0"/>
        <w:adjustRightInd w:val="0"/>
        <w:spacing w:after="0" w:line="240" w:lineRule="auto"/>
        <w:jc w:val="both"/>
        <w:rPr>
          <w:b/>
          <w:bCs/>
          <w:lang w:val="en-IE"/>
        </w:rPr>
      </w:pPr>
      <w:r w:rsidRPr="00233B4B">
        <w:rPr>
          <w:lang w:val="en-IE"/>
        </w:rPr>
        <w:t>5. NO</w:t>
      </w:r>
    </w:p>
    <w:p w:rsidR="00812DF3" w:rsidRPr="00233B4B" w:rsidRDefault="00812DF3" w:rsidP="00812DF3">
      <w:pPr>
        <w:autoSpaceDE w:val="0"/>
        <w:autoSpaceDN w:val="0"/>
        <w:adjustRightInd w:val="0"/>
        <w:spacing w:after="0" w:line="240" w:lineRule="auto"/>
        <w:jc w:val="both"/>
        <w:rPr>
          <w:lang w:val="en-IE"/>
        </w:rPr>
      </w:pPr>
      <w:r w:rsidRPr="00233B4B">
        <w:rPr>
          <w:lang w:val="en-IE"/>
        </w:rPr>
        <w:t xml:space="preserve">98. DK </w:t>
      </w:r>
    </w:p>
    <w:p w:rsidR="00812DF3" w:rsidRPr="00233B4B" w:rsidRDefault="00812DF3" w:rsidP="00812DF3">
      <w:pPr>
        <w:autoSpaceDE w:val="0"/>
        <w:autoSpaceDN w:val="0"/>
        <w:adjustRightInd w:val="0"/>
        <w:spacing w:after="0" w:line="240" w:lineRule="auto"/>
        <w:jc w:val="both"/>
        <w:rPr>
          <w:lang w:val="en-IE"/>
        </w:rPr>
      </w:pPr>
      <w:r w:rsidRPr="00233B4B">
        <w:rPr>
          <w:lang w:val="en-IE"/>
        </w:rPr>
        <w:t>99. RF</w:t>
      </w:r>
    </w:p>
    <w:p w:rsidR="00812DF3" w:rsidRPr="00233B4B" w:rsidRDefault="00812DF3" w:rsidP="00812DF3">
      <w:pPr>
        <w:autoSpaceDE w:val="0"/>
        <w:autoSpaceDN w:val="0"/>
        <w:adjustRightInd w:val="0"/>
        <w:spacing w:after="0" w:line="240" w:lineRule="auto"/>
        <w:jc w:val="both"/>
        <w:rPr>
          <w:lang w:val="en-IE"/>
        </w:rPr>
      </w:pPr>
    </w:p>
    <w:p w:rsidR="00812DF3" w:rsidRPr="00233B4B" w:rsidRDefault="00812DF3" w:rsidP="00812DF3">
      <w:pPr>
        <w:autoSpaceDE w:val="0"/>
        <w:autoSpaceDN w:val="0"/>
        <w:adjustRightInd w:val="0"/>
        <w:spacing w:after="0" w:line="240" w:lineRule="auto"/>
        <w:jc w:val="both"/>
        <w:rPr>
          <w:lang w:val="en-IE"/>
        </w:rPr>
      </w:pPr>
      <w:r w:rsidRPr="00233B4B">
        <w:rPr>
          <w:lang w:val="en-IE"/>
        </w:rPr>
        <w:t>MH109: Did you have more trouble falling asleep than you usually do during those two weeks?</w:t>
      </w:r>
    </w:p>
    <w:p w:rsidR="00812DF3" w:rsidRPr="00233B4B" w:rsidRDefault="00812DF3" w:rsidP="00812DF3">
      <w:pPr>
        <w:autoSpaceDE w:val="0"/>
        <w:autoSpaceDN w:val="0"/>
        <w:adjustRightInd w:val="0"/>
        <w:spacing w:after="0" w:line="240" w:lineRule="auto"/>
        <w:jc w:val="both"/>
        <w:rPr>
          <w:lang w:val="en-IE"/>
        </w:rPr>
      </w:pPr>
      <w:r w:rsidRPr="00233B4B">
        <w:rPr>
          <w:lang w:val="en-IE"/>
        </w:rPr>
        <w:t xml:space="preserve">1. YES </w:t>
      </w:r>
    </w:p>
    <w:p w:rsidR="00812DF3" w:rsidRPr="00233B4B" w:rsidRDefault="00812DF3" w:rsidP="00812DF3">
      <w:pPr>
        <w:autoSpaceDE w:val="0"/>
        <w:autoSpaceDN w:val="0"/>
        <w:adjustRightInd w:val="0"/>
        <w:spacing w:after="0" w:line="240" w:lineRule="auto"/>
        <w:jc w:val="both"/>
        <w:rPr>
          <w:b/>
          <w:bCs/>
          <w:lang w:val="en-IE"/>
        </w:rPr>
      </w:pPr>
      <w:r w:rsidRPr="00233B4B">
        <w:rPr>
          <w:lang w:val="en-IE"/>
        </w:rPr>
        <w:t xml:space="preserve">5. NO </w:t>
      </w:r>
      <w:r w:rsidRPr="00233B4B">
        <w:rPr>
          <w:lang w:val="en-IE"/>
        </w:rPr>
        <w:tab/>
      </w:r>
      <w:r w:rsidRPr="00233B4B">
        <w:rPr>
          <w:lang w:val="en-IE"/>
        </w:rPr>
        <w:tab/>
      </w:r>
      <w:r w:rsidRPr="00233B4B">
        <w:rPr>
          <w:lang w:val="en-IE"/>
        </w:rPr>
        <w:tab/>
      </w:r>
      <w:r w:rsidRPr="00233B4B">
        <w:rPr>
          <w:lang w:val="en-IE"/>
        </w:rPr>
        <w:tab/>
      </w:r>
      <w:r w:rsidRPr="00233B4B">
        <w:rPr>
          <w:b/>
          <w:bCs/>
          <w:lang w:val="en-IE"/>
        </w:rPr>
        <w:t>GO TO MH111</w:t>
      </w:r>
    </w:p>
    <w:p w:rsidR="00812DF3" w:rsidRPr="00233B4B" w:rsidRDefault="00812DF3" w:rsidP="00812DF3">
      <w:pPr>
        <w:autoSpaceDE w:val="0"/>
        <w:autoSpaceDN w:val="0"/>
        <w:adjustRightInd w:val="0"/>
        <w:spacing w:after="0" w:line="240" w:lineRule="auto"/>
        <w:jc w:val="both"/>
        <w:rPr>
          <w:lang w:val="en-IE"/>
        </w:rPr>
      </w:pPr>
      <w:r w:rsidRPr="00233B4B">
        <w:rPr>
          <w:lang w:val="en-IE"/>
        </w:rPr>
        <w:t>98. DK</w:t>
      </w:r>
      <w:r w:rsidRPr="00233B4B">
        <w:rPr>
          <w:lang w:val="en-IE"/>
        </w:rPr>
        <w:tab/>
      </w:r>
      <w:r w:rsidRPr="00233B4B">
        <w:rPr>
          <w:lang w:val="en-IE"/>
        </w:rPr>
        <w:tab/>
      </w:r>
      <w:r w:rsidRPr="00233B4B">
        <w:rPr>
          <w:lang w:val="en-IE"/>
        </w:rPr>
        <w:tab/>
      </w:r>
      <w:r w:rsidRPr="00233B4B">
        <w:rPr>
          <w:lang w:val="en-IE"/>
        </w:rPr>
        <w:tab/>
      </w:r>
      <w:r w:rsidRPr="00233B4B">
        <w:rPr>
          <w:b/>
          <w:bCs/>
          <w:lang w:val="en-IE"/>
        </w:rPr>
        <w:t>GO TO MH111</w:t>
      </w:r>
      <w:r w:rsidRPr="00233B4B">
        <w:rPr>
          <w:lang w:val="en-IE"/>
        </w:rPr>
        <w:t xml:space="preserve"> </w:t>
      </w:r>
    </w:p>
    <w:p w:rsidR="00812DF3" w:rsidRPr="00233B4B" w:rsidRDefault="00812DF3" w:rsidP="00812DF3">
      <w:pPr>
        <w:autoSpaceDE w:val="0"/>
        <w:autoSpaceDN w:val="0"/>
        <w:adjustRightInd w:val="0"/>
        <w:spacing w:after="0" w:line="240" w:lineRule="auto"/>
        <w:jc w:val="both"/>
        <w:rPr>
          <w:lang w:val="en-IE"/>
        </w:rPr>
      </w:pPr>
      <w:r w:rsidRPr="00233B4B">
        <w:rPr>
          <w:lang w:val="en-IE"/>
        </w:rPr>
        <w:t>99. RF</w:t>
      </w:r>
      <w:r w:rsidRPr="00233B4B">
        <w:rPr>
          <w:lang w:val="en-IE"/>
        </w:rPr>
        <w:tab/>
      </w:r>
      <w:r w:rsidRPr="00233B4B">
        <w:rPr>
          <w:lang w:val="en-IE"/>
        </w:rPr>
        <w:tab/>
      </w:r>
      <w:r w:rsidRPr="00233B4B">
        <w:rPr>
          <w:lang w:val="en-IE"/>
        </w:rPr>
        <w:tab/>
      </w:r>
      <w:r w:rsidRPr="00233B4B">
        <w:rPr>
          <w:lang w:val="en-IE"/>
        </w:rPr>
        <w:tab/>
      </w:r>
      <w:r w:rsidRPr="00233B4B">
        <w:rPr>
          <w:b/>
          <w:bCs/>
          <w:lang w:val="en-IE"/>
        </w:rPr>
        <w:t>GO TO MH111</w:t>
      </w:r>
    </w:p>
    <w:p w:rsidR="00812DF3" w:rsidRPr="00233B4B" w:rsidRDefault="00812DF3" w:rsidP="00812DF3">
      <w:pPr>
        <w:autoSpaceDE w:val="0"/>
        <w:autoSpaceDN w:val="0"/>
        <w:adjustRightInd w:val="0"/>
        <w:spacing w:after="0" w:line="240" w:lineRule="auto"/>
        <w:jc w:val="both"/>
        <w:rPr>
          <w:lang w:val="en-IE"/>
        </w:rPr>
      </w:pPr>
    </w:p>
    <w:p w:rsidR="00812DF3" w:rsidRPr="00233B4B" w:rsidRDefault="00812DF3" w:rsidP="00812DF3">
      <w:pPr>
        <w:autoSpaceDE w:val="0"/>
        <w:autoSpaceDN w:val="0"/>
        <w:adjustRightInd w:val="0"/>
        <w:spacing w:after="0" w:line="240" w:lineRule="auto"/>
        <w:jc w:val="both"/>
        <w:rPr>
          <w:lang w:val="en-IE"/>
        </w:rPr>
      </w:pPr>
      <w:r w:rsidRPr="00233B4B">
        <w:rPr>
          <w:lang w:val="en-IE"/>
        </w:rPr>
        <w:t>MH110: Did this happen every night, nearly every night or less often during those two weeks?</w:t>
      </w:r>
    </w:p>
    <w:p w:rsidR="00812DF3" w:rsidRPr="00233B4B" w:rsidRDefault="00812DF3" w:rsidP="00812DF3">
      <w:pPr>
        <w:autoSpaceDE w:val="0"/>
        <w:autoSpaceDN w:val="0"/>
        <w:adjustRightInd w:val="0"/>
        <w:spacing w:after="0" w:line="240" w:lineRule="auto"/>
        <w:jc w:val="both"/>
        <w:rPr>
          <w:lang w:val="en-IE"/>
        </w:rPr>
      </w:pPr>
      <w:r w:rsidRPr="00233B4B">
        <w:rPr>
          <w:lang w:val="en-IE"/>
        </w:rPr>
        <w:t>1. Every night</w:t>
      </w:r>
    </w:p>
    <w:p w:rsidR="00812DF3" w:rsidRPr="00233B4B" w:rsidRDefault="00812DF3" w:rsidP="00812DF3">
      <w:pPr>
        <w:autoSpaceDE w:val="0"/>
        <w:autoSpaceDN w:val="0"/>
        <w:adjustRightInd w:val="0"/>
        <w:spacing w:after="0" w:line="240" w:lineRule="auto"/>
        <w:jc w:val="both"/>
        <w:rPr>
          <w:lang w:val="en-IE"/>
        </w:rPr>
      </w:pPr>
      <w:r w:rsidRPr="00233B4B">
        <w:rPr>
          <w:lang w:val="en-IE"/>
        </w:rPr>
        <w:t>2. Nearly every night</w:t>
      </w:r>
    </w:p>
    <w:p w:rsidR="00812DF3" w:rsidRPr="00233B4B" w:rsidRDefault="00812DF3" w:rsidP="00812DF3">
      <w:pPr>
        <w:autoSpaceDE w:val="0"/>
        <w:autoSpaceDN w:val="0"/>
        <w:adjustRightInd w:val="0"/>
        <w:spacing w:after="0" w:line="240" w:lineRule="auto"/>
        <w:jc w:val="both"/>
        <w:rPr>
          <w:lang w:val="en-IE"/>
        </w:rPr>
      </w:pPr>
      <w:r w:rsidRPr="00233B4B">
        <w:rPr>
          <w:lang w:val="en-IE"/>
        </w:rPr>
        <w:t xml:space="preserve">3. Less often </w:t>
      </w:r>
    </w:p>
    <w:p w:rsidR="00812DF3" w:rsidRPr="00233B4B" w:rsidRDefault="00812DF3" w:rsidP="00812DF3">
      <w:pPr>
        <w:autoSpaceDE w:val="0"/>
        <w:autoSpaceDN w:val="0"/>
        <w:adjustRightInd w:val="0"/>
        <w:spacing w:after="0" w:line="240" w:lineRule="auto"/>
        <w:jc w:val="both"/>
        <w:rPr>
          <w:lang w:val="en-IE"/>
        </w:rPr>
      </w:pPr>
      <w:r w:rsidRPr="00233B4B">
        <w:rPr>
          <w:lang w:val="en-IE"/>
        </w:rPr>
        <w:t xml:space="preserve">98. DK </w:t>
      </w:r>
    </w:p>
    <w:p w:rsidR="00812DF3" w:rsidRPr="00233B4B" w:rsidRDefault="00812DF3" w:rsidP="00812DF3">
      <w:pPr>
        <w:autoSpaceDE w:val="0"/>
        <w:autoSpaceDN w:val="0"/>
        <w:adjustRightInd w:val="0"/>
        <w:spacing w:after="0" w:line="240" w:lineRule="auto"/>
        <w:jc w:val="both"/>
        <w:rPr>
          <w:lang w:val="en-IE"/>
        </w:rPr>
      </w:pPr>
      <w:r w:rsidRPr="00233B4B">
        <w:rPr>
          <w:lang w:val="en-IE"/>
        </w:rPr>
        <w:t>99. RF</w:t>
      </w:r>
    </w:p>
    <w:p w:rsidR="00812DF3" w:rsidRPr="00233B4B" w:rsidRDefault="00812DF3" w:rsidP="00812DF3">
      <w:pPr>
        <w:autoSpaceDE w:val="0"/>
        <w:autoSpaceDN w:val="0"/>
        <w:adjustRightInd w:val="0"/>
        <w:spacing w:after="0" w:line="240" w:lineRule="auto"/>
        <w:jc w:val="both"/>
        <w:rPr>
          <w:lang w:val="en-IE"/>
        </w:rPr>
      </w:pPr>
    </w:p>
    <w:p w:rsidR="00812DF3" w:rsidRPr="00233B4B" w:rsidRDefault="00812DF3" w:rsidP="00812DF3">
      <w:pPr>
        <w:autoSpaceDE w:val="0"/>
        <w:autoSpaceDN w:val="0"/>
        <w:adjustRightInd w:val="0"/>
        <w:spacing w:after="0" w:line="240" w:lineRule="auto"/>
        <w:jc w:val="both"/>
        <w:rPr>
          <w:lang w:val="en-IE"/>
        </w:rPr>
      </w:pPr>
      <w:r w:rsidRPr="00233B4B">
        <w:rPr>
          <w:lang w:val="en-IE"/>
        </w:rPr>
        <w:t>MH111:  During those two weeks, did you have a lot more trouble concentrating than usual?</w:t>
      </w:r>
    </w:p>
    <w:p w:rsidR="00812DF3" w:rsidRPr="00233B4B" w:rsidRDefault="00812DF3" w:rsidP="00812DF3">
      <w:pPr>
        <w:autoSpaceDE w:val="0"/>
        <w:autoSpaceDN w:val="0"/>
        <w:adjustRightInd w:val="0"/>
        <w:spacing w:after="0" w:line="240" w:lineRule="auto"/>
        <w:jc w:val="both"/>
        <w:rPr>
          <w:lang w:val="en-IE"/>
        </w:rPr>
      </w:pPr>
      <w:r w:rsidRPr="00233B4B">
        <w:rPr>
          <w:lang w:val="en-IE"/>
        </w:rPr>
        <w:t xml:space="preserve">1. YES </w:t>
      </w:r>
    </w:p>
    <w:p w:rsidR="00812DF3" w:rsidRPr="00233B4B" w:rsidRDefault="00812DF3" w:rsidP="00812DF3">
      <w:pPr>
        <w:autoSpaceDE w:val="0"/>
        <w:autoSpaceDN w:val="0"/>
        <w:adjustRightInd w:val="0"/>
        <w:spacing w:after="0" w:line="240" w:lineRule="auto"/>
        <w:jc w:val="both"/>
        <w:rPr>
          <w:b/>
          <w:bCs/>
          <w:lang w:val="en-IE"/>
        </w:rPr>
      </w:pPr>
      <w:r w:rsidRPr="00233B4B">
        <w:rPr>
          <w:lang w:val="en-IE"/>
        </w:rPr>
        <w:t>5. NO</w:t>
      </w:r>
    </w:p>
    <w:p w:rsidR="00812DF3" w:rsidRPr="00233B4B" w:rsidRDefault="00812DF3" w:rsidP="00812DF3">
      <w:pPr>
        <w:autoSpaceDE w:val="0"/>
        <w:autoSpaceDN w:val="0"/>
        <w:adjustRightInd w:val="0"/>
        <w:spacing w:after="0" w:line="240" w:lineRule="auto"/>
        <w:jc w:val="both"/>
        <w:rPr>
          <w:lang w:val="en-IE"/>
        </w:rPr>
      </w:pPr>
      <w:r w:rsidRPr="00233B4B">
        <w:rPr>
          <w:lang w:val="en-IE"/>
        </w:rPr>
        <w:t xml:space="preserve">98. DK </w:t>
      </w:r>
    </w:p>
    <w:p w:rsidR="00812DF3" w:rsidRPr="00233B4B" w:rsidRDefault="00812DF3" w:rsidP="00812DF3">
      <w:pPr>
        <w:autoSpaceDE w:val="0"/>
        <w:autoSpaceDN w:val="0"/>
        <w:adjustRightInd w:val="0"/>
        <w:spacing w:after="0" w:line="240" w:lineRule="auto"/>
        <w:jc w:val="both"/>
        <w:rPr>
          <w:lang w:val="en-IE"/>
        </w:rPr>
      </w:pPr>
      <w:r w:rsidRPr="00233B4B">
        <w:rPr>
          <w:lang w:val="en-IE"/>
        </w:rPr>
        <w:t>99. RF</w:t>
      </w:r>
    </w:p>
    <w:p w:rsidR="00812DF3" w:rsidRPr="00233B4B" w:rsidRDefault="00812DF3" w:rsidP="00812DF3">
      <w:pPr>
        <w:autoSpaceDE w:val="0"/>
        <w:autoSpaceDN w:val="0"/>
        <w:adjustRightInd w:val="0"/>
        <w:spacing w:after="0" w:line="240" w:lineRule="auto"/>
        <w:jc w:val="both"/>
        <w:rPr>
          <w:lang w:val="en-IE"/>
        </w:rPr>
      </w:pPr>
    </w:p>
    <w:p w:rsidR="00812DF3" w:rsidRPr="00233B4B" w:rsidRDefault="00812DF3" w:rsidP="00812DF3">
      <w:pPr>
        <w:autoSpaceDE w:val="0"/>
        <w:autoSpaceDN w:val="0"/>
        <w:adjustRightInd w:val="0"/>
        <w:spacing w:after="0" w:line="240" w:lineRule="auto"/>
        <w:jc w:val="both"/>
        <w:rPr>
          <w:lang w:val="en-IE"/>
        </w:rPr>
      </w:pPr>
      <w:r w:rsidRPr="00233B4B">
        <w:rPr>
          <w:lang w:val="en-IE"/>
        </w:rPr>
        <w:t>MH112:  People sometimes feel down on themselves, no good or worthless. During that two week period, did you feel this way?</w:t>
      </w:r>
    </w:p>
    <w:p w:rsidR="00812DF3" w:rsidRPr="00233B4B" w:rsidRDefault="00812DF3" w:rsidP="00812DF3">
      <w:pPr>
        <w:autoSpaceDE w:val="0"/>
        <w:autoSpaceDN w:val="0"/>
        <w:adjustRightInd w:val="0"/>
        <w:spacing w:after="0" w:line="240" w:lineRule="auto"/>
        <w:jc w:val="both"/>
        <w:rPr>
          <w:lang w:val="en-IE"/>
        </w:rPr>
      </w:pPr>
      <w:r w:rsidRPr="00233B4B">
        <w:rPr>
          <w:lang w:val="en-IE"/>
        </w:rPr>
        <w:t xml:space="preserve">1. YES </w:t>
      </w:r>
    </w:p>
    <w:p w:rsidR="00812DF3" w:rsidRPr="00233B4B" w:rsidRDefault="00812DF3" w:rsidP="00812DF3">
      <w:pPr>
        <w:autoSpaceDE w:val="0"/>
        <w:autoSpaceDN w:val="0"/>
        <w:adjustRightInd w:val="0"/>
        <w:spacing w:after="0" w:line="240" w:lineRule="auto"/>
        <w:jc w:val="both"/>
        <w:rPr>
          <w:b/>
          <w:bCs/>
          <w:lang w:val="en-IE"/>
        </w:rPr>
      </w:pPr>
      <w:r w:rsidRPr="00233B4B">
        <w:rPr>
          <w:lang w:val="en-IE"/>
        </w:rPr>
        <w:t>5. NO</w:t>
      </w:r>
    </w:p>
    <w:p w:rsidR="00812DF3" w:rsidRPr="00233B4B" w:rsidRDefault="00812DF3" w:rsidP="00812DF3">
      <w:pPr>
        <w:autoSpaceDE w:val="0"/>
        <w:autoSpaceDN w:val="0"/>
        <w:adjustRightInd w:val="0"/>
        <w:spacing w:after="0" w:line="240" w:lineRule="auto"/>
        <w:jc w:val="both"/>
        <w:rPr>
          <w:lang w:val="en-IE"/>
        </w:rPr>
      </w:pPr>
      <w:r w:rsidRPr="00233B4B">
        <w:rPr>
          <w:lang w:val="en-IE"/>
        </w:rPr>
        <w:t xml:space="preserve">98. DK </w:t>
      </w:r>
    </w:p>
    <w:p w:rsidR="00812DF3" w:rsidRPr="00233B4B" w:rsidRDefault="00812DF3" w:rsidP="00812DF3">
      <w:pPr>
        <w:autoSpaceDE w:val="0"/>
        <w:autoSpaceDN w:val="0"/>
        <w:adjustRightInd w:val="0"/>
        <w:spacing w:after="0" w:line="240" w:lineRule="auto"/>
        <w:jc w:val="both"/>
        <w:rPr>
          <w:lang w:val="en-IE"/>
        </w:rPr>
      </w:pPr>
      <w:r w:rsidRPr="00233B4B">
        <w:rPr>
          <w:lang w:val="en-IE"/>
        </w:rPr>
        <w:t>99. RF</w:t>
      </w:r>
    </w:p>
    <w:p w:rsidR="00812DF3" w:rsidRPr="00233B4B" w:rsidRDefault="00812DF3" w:rsidP="00812DF3">
      <w:pPr>
        <w:autoSpaceDE w:val="0"/>
        <w:autoSpaceDN w:val="0"/>
        <w:adjustRightInd w:val="0"/>
        <w:spacing w:after="0" w:line="240" w:lineRule="auto"/>
        <w:jc w:val="both"/>
        <w:rPr>
          <w:lang w:val="en-IE"/>
        </w:rPr>
      </w:pPr>
    </w:p>
    <w:p w:rsidR="00812DF3" w:rsidRPr="00233B4B" w:rsidRDefault="00812DF3" w:rsidP="00812DF3">
      <w:pPr>
        <w:autoSpaceDE w:val="0"/>
        <w:autoSpaceDN w:val="0"/>
        <w:adjustRightInd w:val="0"/>
        <w:spacing w:after="0" w:line="240" w:lineRule="auto"/>
        <w:jc w:val="both"/>
        <w:rPr>
          <w:lang w:val="en-IE"/>
        </w:rPr>
      </w:pPr>
      <w:r w:rsidRPr="00233B4B">
        <w:rPr>
          <w:b/>
          <w:bCs/>
          <w:lang w:val="en-IE"/>
        </w:rPr>
        <w:t>IWER NOTE:</w:t>
      </w:r>
      <w:r w:rsidRPr="00233B4B">
        <w:rPr>
          <w:lang w:val="en-IE"/>
        </w:rPr>
        <w:t xml:space="preserve"> If respondent asks: “Are we still talking about the same two weeks?” Answer “Yes”</w:t>
      </w:r>
    </w:p>
    <w:p w:rsidR="00812DF3" w:rsidRPr="00233B4B" w:rsidRDefault="00812DF3" w:rsidP="00812DF3">
      <w:pPr>
        <w:autoSpaceDE w:val="0"/>
        <w:autoSpaceDN w:val="0"/>
        <w:adjustRightInd w:val="0"/>
        <w:spacing w:after="0" w:line="240" w:lineRule="auto"/>
        <w:jc w:val="both"/>
        <w:rPr>
          <w:lang w:val="en-IE"/>
        </w:rPr>
      </w:pPr>
    </w:p>
    <w:p w:rsidR="00812DF3" w:rsidRPr="00233B4B" w:rsidRDefault="00812DF3" w:rsidP="00812DF3">
      <w:pPr>
        <w:autoSpaceDE w:val="0"/>
        <w:autoSpaceDN w:val="0"/>
        <w:adjustRightInd w:val="0"/>
        <w:spacing w:after="0" w:line="240" w:lineRule="auto"/>
        <w:jc w:val="both"/>
        <w:rPr>
          <w:lang w:val="en-IE"/>
        </w:rPr>
      </w:pPr>
      <w:r w:rsidRPr="00233B4B">
        <w:rPr>
          <w:lang w:val="en-IE"/>
        </w:rPr>
        <w:t>MH113: Did you think a lot about death – either your own, someone else’s, or death in general during those two weeks?</w:t>
      </w:r>
    </w:p>
    <w:p w:rsidR="00812DF3" w:rsidRPr="00233B4B" w:rsidRDefault="00812DF3" w:rsidP="00812DF3">
      <w:pPr>
        <w:autoSpaceDE w:val="0"/>
        <w:autoSpaceDN w:val="0"/>
        <w:adjustRightInd w:val="0"/>
        <w:spacing w:after="0" w:line="240" w:lineRule="auto"/>
        <w:jc w:val="both"/>
        <w:rPr>
          <w:lang w:val="en-IE"/>
        </w:rPr>
      </w:pPr>
      <w:r w:rsidRPr="00233B4B">
        <w:rPr>
          <w:lang w:val="en-IE"/>
        </w:rPr>
        <w:t xml:space="preserve">1. YES </w:t>
      </w:r>
    </w:p>
    <w:p w:rsidR="00812DF3" w:rsidRPr="00233B4B" w:rsidRDefault="00812DF3" w:rsidP="00812DF3">
      <w:pPr>
        <w:autoSpaceDE w:val="0"/>
        <w:autoSpaceDN w:val="0"/>
        <w:adjustRightInd w:val="0"/>
        <w:spacing w:after="0" w:line="240" w:lineRule="auto"/>
        <w:jc w:val="both"/>
        <w:rPr>
          <w:b/>
          <w:bCs/>
          <w:lang w:val="en-IE"/>
        </w:rPr>
      </w:pPr>
      <w:r w:rsidRPr="00233B4B">
        <w:rPr>
          <w:lang w:val="en-IE"/>
        </w:rPr>
        <w:t>5. NO</w:t>
      </w:r>
    </w:p>
    <w:p w:rsidR="00812DF3" w:rsidRPr="00233B4B" w:rsidRDefault="00812DF3" w:rsidP="00812DF3">
      <w:pPr>
        <w:autoSpaceDE w:val="0"/>
        <w:autoSpaceDN w:val="0"/>
        <w:adjustRightInd w:val="0"/>
        <w:spacing w:after="0" w:line="240" w:lineRule="auto"/>
        <w:jc w:val="both"/>
        <w:rPr>
          <w:lang w:val="en-IE"/>
        </w:rPr>
      </w:pPr>
      <w:r w:rsidRPr="00233B4B">
        <w:rPr>
          <w:lang w:val="en-IE"/>
        </w:rPr>
        <w:t xml:space="preserve">98. DK </w:t>
      </w:r>
    </w:p>
    <w:p w:rsidR="00812DF3" w:rsidRPr="00233B4B" w:rsidRDefault="00812DF3" w:rsidP="00812DF3">
      <w:pPr>
        <w:autoSpaceDE w:val="0"/>
        <w:autoSpaceDN w:val="0"/>
        <w:adjustRightInd w:val="0"/>
        <w:spacing w:after="0" w:line="240" w:lineRule="auto"/>
        <w:jc w:val="both"/>
        <w:rPr>
          <w:lang w:val="en-IE"/>
        </w:rPr>
      </w:pPr>
      <w:r w:rsidRPr="00233B4B">
        <w:rPr>
          <w:lang w:val="en-IE"/>
        </w:rPr>
        <w:t>99. RF</w:t>
      </w:r>
    </w:p>
    <w:p w:rsidR="00812DF3" w:rsidRPr="00233B4B" w:rsidRDefault="00812DF3" w:rsidP="00812DF3">
      <w:pPr>
        <w:autoSpaceDE w:val="0"/>
        <w:autoSpaceDN w:val="0"/>
        <w:adjustRightInd w:val="0"/>
        <w:spacing w:after="0" w:line="240" w:lineRule="auto"/>
        <w:jc w:val="both"/>
        <w:rPr>
          <w:lang w:val="en-IE"/>
        </w:rPr>
      </w:pPr>
    </w:p>
    <w:p w:rsidR="00812DF3" w:rsidRPr="00233B4B" w:rsidRDefault="00812DF3" w:rsidP="00812DF3">
      <w:pPr>
        <w:autoSpaceDE w:val="0"/>
        <w:autoSpaceDN w:val="0"/>
        <w:adjustRightInd w:val="0"/>
        <w:spacing w:after="0" w:line="240" w:lineRule="auto"/>
        <w:jc w:val="both"/>
        <w:rPr>
          <w:b/>
          <w:bCs/>
          <w:lang w:val="en-IE"/>
        </w:rPr>
      </w:pPr>
      <w:r w:rsidRPr="00233B4B">
        <w:rPr>
          <w:b/>
          <w:bCs/>
          <w:lang w:val="en-IE"/>
        </w:rPr>
        <w:t xml:space="preserve">BL: IF RESPONDENT ANSWERED YES TO ANY OF QUESTIONS (MH104, MH105, MH108, MH111, MH112, MH113) OR IF MH110=1 or 2 PROCEED TO MH114.  OTHERWISE GO TO   MH138 </w:t>
      </w:r>
    </w:p>
    <w:p w:rsidR="00812DF3" w:rsidRPr="00233B4B" w:rsidRDefault="00812DF3" w:rsidP="00812DF3">
      <w:pPr>
        <w:autoSpaceDE w:val="0"/>
        <w:autoSpaceDN w:val="0"/>
        <w:adjustRightInd w:val="0"/>
        <w:spacing w:after="0" w:line="240" w:lineRule="auto"/>
        <w:jc w:val="both"/>
        <w:rPr>
          <w:lang w:val="en-IE"/>
        </w:rPr>
      </w:pPr>
    </w:p>
    <w:p w:rsidR="00812DF3" w:rsidRPr="00233B4B" w:rsidRDefault="00812DF3" w:rsidP="00812DF3">
      <w:pPr>
        <w:autoSpaceDE w:val="0"/>
        <w:autoSpaceDN w:val="0"/>
        <w:adjustRightInd w:val="0"/>
        <w:spacing w:after="0" w:line="240" w:lineRule="auto"/>
        <w:jc w:val="both"/>
        <w:rPr>
          <w:lang w:val="en-IE"/>
        </w:rPr>
      </w:pPr>
      <w:r w:rsidRPr="00233B4B">
        <w:rPr>
          <w:lang w:val="en-IE"/>
        </w:rPr>
        <w:t xml:space="preserve">MH114:  </w:t>
      </w:r>
      <w:r w:rsidRPr="00233B4B">
        <w:rPr>
          <w:b/>
          <w:bCs/>
          <w:lang w:val="en-IE"/>
        </w:rPr>
        <w:t>IWER READ OUT</w:t>
      </w:r>
      <w:r w:rsidRPr="00233B4B">
        <w:rPr>
          <w:lang w:val="en-IE"/>
        </w:rPr>
        <w:t>: To review, you had two weeks in a row during the past 12 months when you were sad, blue, or depressed and also had some other feelings or problems like ( BL: READ OUT FIRST THREE “YES” RESPONSES (e.g. with appetite/sleep/concentration) FROM QUESTIONS MH104 THROUGH MH113).</w:t>
      </w:r>
    </w:p>
    <w:p w:rsidR="00812DF3" w:rsidRPr="00233B4B" w:rsidRDefault="00812DF3" w:rsidP="00812DF3">
      <w:pPr>
        <w:autoSpaceDE w:val="0"/>
        <w:autoSpaceDN w:val="0"/>
        <w:adjustRightInd w:val="0"/>
        <w:spacing w:after="0" w:line="240" w:lineRule="auto"/>
        <w:jc w:val="both"/>
        <w:rPr>
          <w:lang w:val="en-IE"/>
        </w:rPr>
      </w:pPr>
      <w:r w:rsidRPr="00233B4B">
        <w:rPr>
          <w:lang w:val="en-IE"/>
        </w:rPr>
        <w:t>About how many weeks altogether did you feel this way during the past 12 months?</w:t>
      </w:r>
    </w:p>
    <w:p w:rsidR="00812DF3" w:rsidRPr="00233B4B" w:rsidRDefault="00812DF3" w:rsidP="00812DF3">
      <w:pPr>
        <w:autoSpaceDE w:val="0"/>
        <w:autoSpaceDN w:val="0"/>
        <w:adjustRightInd w:val="0"/>
        <w:spacing w:after="0" w:line="240" w:lineRule="auto"/>
        <w:jc w:val="both"/>
        <w:rPr>
          <w:lang w:val="en-IE"/>
        </w:rPr>
      </w:pPr>
      <w:r w:rsidRPr="00233B4B">
        <w:rPr>
          <w:lang w:val="en-IE"/>
        </w:rPr>
        <w:t>1 .__________ weeks  (Range 2 – 51)</w:t>
      </w:r>
    </w:p>
    <w:p w:rsidR="00812DF3" w:rsidRPr="00233B4B" w:rsidRDefault="00812DF3" w:rsidP="00812DF3">
      <w:pPr>
        <w:autoSpaceDE w:val="0"/>
        <w:autoSpaceDN w:val="0"/>
        <w:adjustRightInd w:val="0"/>
        <w:spacing w:after="0" w:line="240" w:lineRule="auto"/>
        <w:jc w:val="both"/>
        <w:rPr>
          <w:lang w:val="en-IE"/>
        </w:rPr>
      </w:pPr>
      <w:r w:rsidRPr="00233B4B">
        <w:rPr>
          <w:lang w:val="en-IE"/>
        </w:rPr>
        <w:t xml:space="preserve">-94. Entire year </w:t>
      </w:r>
      <w:r w:rsidRPr="00233B4B">
        <w:rPr>
          <w:lang w:val="en-IE"/>
        </w:rPr>
        <w:tab/>
      </w:r>
      <w:r w:rsidRPr="00233B4B">
        <w:rPr>
          <w:lang w:val="en-IE"/>
        </w:rPr>
        <w:tab/>
      </w:r>
      <w:r w:rsidRPr="00233B4B">
        <w:rPr>
          <w:b/>
          <w:bCs/>
          <w:lang w:val="en-IE"/>
        </w:rPr>
        <w:t>GO TO MH116</w:t>
      </w:r>
    </w:p>
    <w:p w:rsidR="00812DF3" w:rsidRPr="00233B4B" w:rsidRDefault="00812DF3" w:rsidP="00812DF3">
      <w:pPr>
        <w:autoSpaceDE w:val="0"/>
        <w:autoSpaceDN w:val="0"/>
        <w:adjustRightInd w:val="0"/>
        <w:spacing w:after="0" w:line="240" w:lineRule="auto"/>
        <w:jc w:val="both"/>
        <w:rPr>
          <w:lang w:val="en-IE"/>
        </w:rPr>
      </w:pPr>
      <w:r w:rsidRPr="00233B4B">
        <w:rPr>
          <w:lang w:val="en-IE"/>
        </w:rPr>
        <w:t xml:space="preserve">-98. DK </w:t>
      </w:r>
      <w:r w:rsidRPr="00233B4B">
        <w:rPr>
          <w:lang w:val="en-IE"/>
        </w:rPr>
        <w:tab/>
      </w:r>
      <w:r w:rsidRPr="00233B4B">
        <w:rPr>
          <w:lang w:val="en-IE"/>
        </w:rPr>
        <w:tab/>
      </w:r>
      <w:r w:rsidRPr="00233B4B">
        <w:rPr>
          <w:lang w:val="en-IE"/>
        </w:rPr>
        <w:tab/>
      </w:r>
      <w:r w:rsidRPr="00233B4B">
        <w:rPr>
          <w:b/>
          <w:bCs/>
          <w:lang w:val="en-IE"/>
        </w:rPr>
        <w:t>GO TO MH115</w:t>
      </w:r>
    </w:p>
    <w:p w:rsidR="00812DF3" w:rsidRPr="00233B4B" w:rsidRDefault="00812DF3" w:rsidP="00812DF3">
      <w:pPr>
        <w:autoSpaceDE w:val="0"/>
        <w:autoSpaceDN w:val="0"/>
        <w:adjustRightInd w:val="0"/>
        <w:spacing w:after="0" w:line="240" w:lineRule="auto"/>
        <w:jc w:val="both"/>
        <w:rPr>
          <w:lang w:val="en-IE"/>
        </w:rPr>
      </w:pPr>
      <w:r w:rsidRPr="00233B4B">
        <w:rPr>
          <w:lang w:val="en-IE"/>
        </w:rPr>
        <w:t>-99. RF</w:t>
      </w:r>
      <w:r w:rsidRPr="00233B4B">
        <w:rPr>
          <w:lang w:val="en-IE"/>
        </w:rPr>
        <w:tab/>
      </w:r>
      <w:r w:rsidRPr="00233B4B">
        <w:rPr>
          <w:lang w:val="en-IE"/>
        </w:rPr>
        <w:tab/>
      </w:r>
      <w:r w:rsidRPr="00233B4B">
        <w:rPr>
          <w:lang w:val="en-IE"/>
        </w:rPr>
        <w:tab/>
      </w:r>
      <w:r w:rsidRPr="00233B4B">
        <w:rPr>
          <w:b/>
          <w:bCs/>
          <w:lang w:val="en-IE"/>
        </w:rPr>
        <w:t>GO TO MH115</w:t>
      </w:r>
    </w:p>
    <w:p w:rsidR="00812DF3" w:rsidRPr="00233B4B" w:rsidRDefault="00812DF3" w:rsidP="00812DF3">
      <w:pPr>
        <w:autoSpaceDE w:val="0"/>
        <w:autoSpaceDN w:val="0"/>
        <w:adjustRightInd w:val="0"/>
        <w:spacing w:after="0" w:line="240" w:lineRule="auto"/>
        <w:jc w:val="both"/>
        <w:rPr>
          <w:lang w:val="en-IE"/>
        </w:rPr>
      </w:pPr>
    </w:p>
    <w:p w:rsidR="00812DF3" w:rsidRPr="00233B4B" w:rsidRDefault="00812DF3" w:rsidP="00812DF3">
      <w:pPr>
        <w:autoSpaceDE w:val="0"/>
        <w:autoSpaceDN w:val="0"/>
        <w:adjustRightInd w:val="0"/>
        <w:spacing w:after="0" w:line="240" w:lineRule="auto"/>
        <w:jc w:val="both"/>
        <w:rPr>
          <w:lang w:val="en-IE"/>
        </w:rPr>
      </w:pPr>
      <w:r w:rsidRPr="00233B4B">
        <w:rPr>
          <w:lang w:val="en-IE"/>
        </w:rPr>
        <w:t>MH115: Think about the most recent time when you had two weeks in a row when you felt this way. How long ago was that?</w:t>
      </w:r>
    </w:p>
    <w:p w:rsidR="00812DF3" w:rsidRPr="00233B4B" w:rsidRDefault="00812DF3" w:rsidP="00812DF3">
      <w:pPr>
        <w:autoSpaceDE w:val="0"/>
        <w:autoSpaceDN w:val="0"/>
        <w:adjustRightInd w:val="0"/>
        <w:spacing w:after="0" w:line="240" w:lineRule="auto"/>
        <w:jc w:val="both"/>
        <w:rPr>
          <w:lang w:val="en-IE"/>
        </w:rPr>
      </w:pPr>
    </w:p>
    <w:p w:rsidR="00812DF3" w:rsidRPr="00233B4B" w:rsidRDefault="00812DF3" w:rsidP="00812DF3">
      <w:pPr>
        <w:autoSpaceDE w:val="0"/>
        <w:autoSpaceDN w:val="0"/>
        <w:adjustRightInd w:val="0"/>
        <w:spacing w:after="0" w:line="240" w:lineRule="auto"/>
        <w:jc w:val="both"/>
        <w:rPr>
          <w:lang w:val="en-IE"/>
        </w:rPr>
      </w:pPr>
      <w:r w:rsidRPr="00233B4B">
        <w:rPr>
          <w:lang w:val="en-IE"/>
        </w:rPr>
        <w:t>__________ months in the past</w:t>
      </w:r>
    </w:p>
    <w:p w:rsidR="00812DF3" w:rsidRPr="00233B4B" w:rsidRDefault="00812DF3" w:rsidP="00812DF3">
      <w:pPr>
        <w:autoSpaceDE w:val="0"/>
        <w:autoSpaceDN w:val="0"/>
        <w:adjustRightInd w:val="0"/>
        <w:spacing w:after="0" w:line="240" w:lineRule="auto"/>
        <w:rPr>
          <w:lang w:val="en-IE"/>
        </w:rPr>
      </w:pPr>
      <w:r w:rsidRPr="00233B4B">
        <w:rPr>
          <w:lang w:val="en-IE"/>
        </w:rPr>
        <w:t xml:space="preserve">-98. DK    </w:t>
      </w:r>
    </w:p>
    <w:p w:rsidR="00812DF3" w:rsidRPr="00233B4B" w:rsidRDefault="00812DF3" w:rsidP="00812DF3">
      <w:pPr>
        <w:autoSpaceDE w:val="0"/>
        <w:autoSpaceDN w:val="0"/>
        <w:adjustRightInd w:val="0"/>
        <w:spacing w:after="0" w:line="240" w:lineRule="auto"/>
        <w:rPr>
          <w:b/>
          <w:bCs/>
          <w:lang w:val="en-IE"/>
        </w:rPr>
      </w:pPr>
      <w:r w:rsidRPr="00233B4B">
        <w:rPr>
          <w:lang w:val="en-IE"/>
        </w:rPr>
        <w:t xml:space="preserve">-99. RF    </w:t>
      </w:r>
    </w:p>
    <w:p w:rsidR="00812DF3" w:rsidRPr="00233B4B" w:rsidRDefault="00812DF3" w:rsidP="00812DF3">
      <w:pPr>
        <w:autoSpaceDE w:val="0"/>
        <w:autoSpaceDN w:val="0"/>
        <w:adjustRightInd w:val="0"/>
        <w:spacing w:after="0" w:line="240" w:lineRule="auto"/>
        <w:jc w:val="both"/>
        <w:rPr>
          <w:lang w:val="en-IE"/>
        </w:rPr>
      </w:pPr>
    </w:p>
    <w:p w:rsidR="00812DF3" w:rsidRPr="00233B4B" w:rsidRDefault="00812DF3" w:rsidP="00812DF3">
      <w:pPr>
        <w:autoSpaceDE w:val="0"/>
        <w:autoSpaceDN w:val="0"/>
        <w:adjustRightInd w:val="0"/>
        <w:spacing w:after="0" w:line="240" w:lineRule="auto"/>
        <w:jc w:val="both"/>
        <w:rPr>
          <w:lang w:val="en-IE"/>
        </w:rPr>
      </w:pPr>
      <w:r w:rsidRPr="00233B4B">
        <w:rPr>
          <w:lang w:val="en-IE"/>
        </w:rPr>
        <w:t xml:space="preserve">MH116: Did you tell a doctor about these problems? </w:t>
      </w:r>
    </w:p>
    <w:p w:rsidR="00812DF3" w:rsidRPr="00233B4B" w:rsidRDefault="00812DF3" w:rsidP="00812DF3">
      <w:pPr>
        <w:autoSpaceDE w:val="0"/>
        <w:autoSpaceDN w:val="0"/>
        <w:adjustRightInd w:val="0"/>
        <w:spacing w:after="0" w:line="240" w:lineRule="auto"/>
        <w:jc w:val="both"/>
        <w:rPr>
          <w:lang w:val="en-IE"/>
        </w:rPr>
      </w:pPr>
      <w:r w:rsidRPr="00233B4B">
        <w:rPr>
          <w:lang w:val="en-IE"/>
        </w:rPr>
        <w:t xml:space="preserve">1. YES </w:t>
      </w:r>
    </w:p>
    <w:p w:rsidR="00812DF3" w:rsidRPr="00233B4B" w:rsidRDefault="00812DF3" w:rsidP="00812DF3">
      <w:pPr>
        <w:autoSpaceDE w:val="0"/>
        <w:autoSpaceDN w:val="0"/>
        <w:adjustRightInd w:val="0"/>
        <w:spacing w:after="0" w:line="240" w:lineRule="auto"/>
        <w:jc w:val="both"/>
        <w:rPr>
          <w:b/>
          <w:bCs/>
          <w:lang w:val="en-IE"/>
        </w:rPr>
      </w:pPr>
      <w:r w:rsidRPr="00233B4B">
        <w:rPr>
          <w:lang w:val="en-IE"/>
        </w:rPr>
        <w:t>5. NO</w:t>
      </w:r>
    </w:p>
    <w:p w:rsidR="00812DF3" w:rsidRPr="00233B4B" w:rsidRDefault="00812DF3" w:rsidP="00812DF3">
      <w:pPr>
        <w:autoSpaceDE w:val="0"/>
        <w:autoSpaceDN w:val="0"/>
        <w:adjustRightInd w:val="0"/>
        <w:spacing w:after="0" w:line="240" w:lineRule="auto"/>
        <w:jc w:val="both"/>
        <w:rPr>
          <w:lang w:val="en-IE"/>
        </w:rPr>
      </w:pPr>
      <w:r w:rsidRPr="00233B4B">
        <w:rPr>
          <w:lang w:val="en-IE"/>
        </w:rPr>
        <w:t xml:space="preserve">98. DK </w:t>
      </w:r>
    </w:p>
    <w:p w:rsidR="00812DF3" w:rsidRPr="00233B4B" w:rsidRDefault="00812DF3" w:rsidP="00812DF3">
      <w:pPr>
        <w:autoSpaceDE w:val="0"/>
        <w:autoSpaceDN w:val="0"/>
        <w:adjustRightInd w:val="0"/>
        <w:spacing w:after="0" w:line="240" w:lineRule="auto"/>
        <w:jc w:val="both"/>
        <w:rPr>
          <w:lang w:val="en-IE"/>
        </w:rPr>
      </w:pPr>
      <w:r w:rsidRPr="00233B4B">
        <w:rPr>
          <w:lang w:val="en-IE"/>
        </w:rPr>
        <w:t>99. RF</w:t>
      </w:r>
    </w:p>
    <w:p w:rsidR="00812DF3" w:rsidRPr="00233B4B" w:rsidRDefault="00812DF3" w:rsidP="00812DF3">
      <w:pPr>
        <w:autoSpaceDE w:val="0"/>
        <w:autoSpaceDN w:val="0"/>
        <w:adjustRightInd w:val="0"/>
        <w:spacing w:after="0" w:line="240" w:lineRule="auto"/>
        <w:jc w:val="both"/>
        <w:rPr>
          <w:lang w:val="en-IE"/>
        </w:rPr>
      </w:pPr>
    </w:p>
    <w:p w:rsidR="00812DF3" w:rsidRPr="00233B4B" w:rsidRDefault="00812DF3" w:rsidP="00812DF3">
      <w:pPr>
        <w:autoSpaceDE w:val="0"/>
        <w:autoSpaceDN w:val="0"/>
        <w:adjustRightInd w:val="0"/>
        <w:spacing w:after="0" w:line="240" w:lineRule="auto"/>
        <w:jc w:val="both"/>
        <w:rPr>
          <w:lang w:val="en-IE"/>
        </w:rPr>
      </w:pPr>
      <w:r w:rsidRPr="00233B4B">
        <w:rPr>
          <w:lang w:val="en-IE"/>
        </w:rPr>
        <w:t>MH117: Did you tell any other professional (such as psychologist, social worker, counsellor, nurse, clergy, or other helping professional)?</w:t>
      </w:r>
    </w:p>
    <w:p w:rsidR="00812DF3" w:rsidRPr="00233B4B" w:rsidRDefault="00812DF3" w:rsidP="00812DF3">
      <w:pPr>
        <w:autoSpaceDE w:val="0"/>
        <w:autoSpaceDN w:val="0"/>
        <w:adjustRightInd w:val="0"/>
        <w:spacing w:after="0" w:line="240" w:lineRule="auto"/>
        <w:jc w:val="both"/>
        <w:rPr>
          <w:lang w:val="en-IE"/>
        </w:rPr>
      </w:pPr>
      <w:r w:rsidRPr="00233B4B">
        <w:rPr>
          <w:lang w:val="en-IE"/>
        </w:rPr>
        <w:t xml:space="preserve">1. YES </w:t>
      </w:r>
    </w:p>
    <w:p w:rsidR="00812DF3" w:rsidRPr="00233B4B" w:rsidRDefault="00812DF3" w:rsidP="00812DF3">
      <w:pPr>
        <w:autoSpaceDE w:val="0"/>
        <w:autoSpaceDN w:val="0"/>
        <w:adjustRightInd w:val="0"/>
        <w:spacing w:after="0" w:line="240" w:lineRule="auto"/>
        <w:jc w:val="both"/>
        <w:rPr>
          <w:b/>
          <w:bCs/>
          <w:lang w:val="en-IE"/>
        </w:rPr>
      </w:pPr>
      <w:r w:rsidRPr="00233B4B">
        <w:rPr>
          <w:lang w:val="en-IE"/>
        </w:rPr>
        <w:t>5. NO</w:t>
      </w:r>
    </w:p>
    <w:p w:rsidR="00812DF3" w:rsidRPr="00233B4B" w:rsidRDefault="00812DF3" w:rsidP="00812DF3">
      <w:pPr>
        <w:autoSpaceDE w:val="0"/>
        <w:autoSpaceDN w:val="0"/>
        <w:adjustRightInd w:val="0"/>
        <w:spacing w:after="0" w:line="240" w:lineRule="auto"/>
        <w:jc w:val="both"/>
        <w:rPr>
          <w:lang w:val="en-IE"/>
        </w:rPr>
      </w:pPr>
      <w:r w:rsidRPr="00233B4B">
        <w:rPr>
          <w:lang w:val="en-IE"/>
        </w:rPr>
        <w:t xml:space="preserve">98. DK </w:t>
      </w:r>
    </w:p>
    <w:p w:rsidR="00812DF3" w:rsidRPr="00233B4B" w:rsidRDefault="00812DF3" w:rsidP="00812DF3">
      <w:pPr>
        <w:autoSpaceDE w:val="0"/>
        <w:autoSpaceDN w:val="0"/>
        <w:adjustRightInd w:val="0"/>
        <w:spacing w:after="0" w:line="240" w:lineRule="auto"/>
        <w:jc w:val="both"/>
        <w:rPr>
          <w:lang w:val="en-IE"/>
        </w:rPr>
      </w:pPr>
      <w:r w:rsidRPr="00233B4B">
        <w:rPr>
          <w:lang w:val="en-IE"/>
        </w:rPr>
        <w:t>99. RF</w:t>
      </w:r>
    </w:p>
    <w:p w:rsidR="00812DF3" w:rsidRPr="00233B4B" w:rsidRDefault="00812DF3" w:rsidP="00812DF3">
      <w:pPr>
        <w:autoSpaceDE w:val="0"/>
        <w:autoSpaceDN w:val="0"/>
        <w:adjustRightInd w:val="0"/>
        <w:spacing w:after="0" w:line="240" w:lineRule="auto"/>
        <w:jc w:val="both"/>
        <w:rPr>
          <w:lang w:val="en-IE"/>
        </w:rPr>
      </w:pPr>
    </w:p>
    <w:p w:rsidR="00812DF3" w:rsidRPr="00233B4B" w:rsidRDefault="00812DF3" w:rsidP="00812DF3">
      <w:pPr>
        <w:autoSpaceDE w:val="0"/>
        <w:autoSpaceDN w:val="0"/>
        <w:adjustRightInd w:val="0"/>
        <w:spacing w:after="0" w:line="240" w:lineRule="auto"/>
        <w:jc w:val="both"/>
        <w:rPr>
          <w:lang w:val="en-IE"/>
        </w:rPr>
      </w:pPr>
      <w:r w:rsidRPr="00233B4B">
        <w:rPr>
          <w:lang w:val="en-IE"/>
        </w:rPr>
        <w:br w:type="page"/>
      </w:r>
      <w:r w:rsidRPr="00233B4B">
        <w:rPr>
          <w:lang w:val="en-IE"/>
        </w:rPr>
        <w:lastRenderedPageBreak/>
        <w:t>MH118: Did you take medication, or use drugs or alcohol more than once for these problems?</w:t>
      </w:r>
    </w:p>
    <w:p w:rsidR="00812DF3" w:rsidRPr="00233B4B" w:rsidRDefault="00812DF3" w:rsidP="00812DF3">
      <w:pPr>
        <w:autoSpaceDE w:val="0"/>
        <w:autoSpaceDN w:val="0"/>
        <w:adjustRightInd w:val="0"/>
        <w:spacing w:after="0" w:line="240" w:lineRule="auto"/>
        <w:jc w:val="both"/>
        <w:rPr>
          <w:lang w:val="en-IE"/>
        </w:rPr>
      </w:pPr>
      <w:r w:rsidRPr="00233B4B">
        <w:rPr>
          <w:lang w:val="en-IE"/>
        </w:rPr>
        <w:t>1. YES</w:t>
      </w:r>
    </w:p>
    <w:p w:rsidR="00812DF3" w:rsidRPr="00233B4B" w:rsidRDefault="00812DF3" w:rsidP="00812DF3">
      <w:pPr>
        <w:autoSpaceDE w:val="0"/>
        <w:autoSpaceDN w:val="0"/>
        <w:adjustRightInd w:val="0"/>
        <w:spacing w:after="0" w:line="240" w:lineRule="auto"/>
        <w:jc w:val="both"/>
        <w:rPr>
          <w:lang w:val="en-IE"/>
        </w:rPr>
      </w:pPr>
      <w:r w:rsidRPr="00233B4B">
        <w:rPr>
          <w:lang w:val="en-IE"/>
        </w:rPr>
        <w:t>5. NO</w:t>
      </w:r>
    </w:p>
    <w:p w:rsidR="00812DF3" w:rsidRPr="00233B4B" w:rsidRDefault="00812DF3" w:rsidP="00812DF3">
      <w:pPr>
        <w:autoSpaceDE w:val="0"/>
        <w:autoSpaceDN w:val="0"/>
        <w:adjustRightInd w:val="0"/>
        <w:spacing w:after="0" w:line="240" w:lineRule="auto"/>
        <w:jc w:val="both"/>
        <w:rPr>
          <w:lang w:val="en-IE"/>
        </w:rPr>
      </w:pPr>
      <w:r w:rsidRPr="00233B4B">
        <w:rPr>
          <w:lang w:val="en-IE"/>
        </w:rPr>
        <w:t>98. DK</w:t>
      </w:r>
    </w:p>
    <w:p w:rsidR="00812DF3" w:rsidRPr="00233B4B" w:rsidRDefault="00812DF3" w:rsidP="00812DF3">
      <w:pPr>
        <w:autoSpaceDE w:val="0"/>
        <w:autoSpaceDN w:val="0"/>
        <w:adjustRightInd w:val="0"/>
        <w:spacing w:after="0" w:line="240" w:lineRule="auto"/>
        <w:jc w:val="both"/>
        <w:rPr>
          <w:lang w:val="en-IE"/>
        </w:rPr>
      </w:pPr>
      <w:r w:rsidRPr="00233B4B">
        <w:rPr>
          <w:lang w:val="en-IE"/>
        </w:rPr>
        <w:t>99. RF</w:t>
      </w:r>
    </w:p>
    <w:p w:rsidR="00812DF3" w:rsidRPr="00233B4B" w:rsidRDefault="00812DF3" w:rsidP="00812DF3">
      <w:pPr>
        <w:autoSpaceDE w:val="0"/>
        <w:autoSpaceDN w:val="0"/>
        <w:adjustRightInd w:val="0"/>
        <w:spacing w:after="0" w:line="240" w:lineRule="auto"/>
        <w:jc w:val="both"/>
        <w:rPr>
          <w:lang w:val="en-IE"/>
        </w:rPr>
      </w:pPr>
    </w:p>
    <w:p w:rsidR="00812DF3" w:rsidRPr="00233B4B" w:rsidRDefault="00812DF3" w:rsidP="00812DF3">
      <w:pPr>
        <w:autoSpaceDE w:val="0"/>
        <w:autoSpaceDN w:val="0"/>
        <w:adjustRightInd w:val="0"/>
        <w:spacing w:after="0" w:line="240" w:lineRule="auto"/>
        <w:jc w:val="both"/>
        <w:rPr>
          <w:lang w:val="en-IE"/>
        </w:rPr>
      </w:pPr>
      <w:r w:rsidRPr="00233B4B">
        <w:rPr>
          <w:lang w:val="en-IE"/>
        </w:rPr>
        <w:t>MH119:  How much did these problems interfere with your life or activities?</w:t>
      </w:r>
    </w:p>
    <w:p w:rsidR="00812DF3" w:rsidRPr="00233B4B" w:rsidRDefault="00812DF3" w:rsidP="00812DF3">
      <w:pPr>
        <w:autoSpaceDE w:val="0"/>
        <w:autoSpaceDN w:val="0"/>
        <w:adjustRightInd w:val="0"/>
        <w:spacing w:after="0" w:line="240" w:lineRule="auto"/>
        <w:jc w:val="both"/>
        <w:rPr>
          <w:b/>
          <w:bCs/>
          <w:lang w:val="en-IE"/>
        </w:rPr>
      </w:pPr>
      <w:r w:rsidRPr="00233B4B">
        <w:rPr>
          <w:lang w:val="en-IE"/>
        </w:rPr>
        <w:t xml:space="preserve">1. A lot </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t>GO TO  MH138</w:t>
      </w:r>
    </w:p>
    <w:p w:rsidR="00812DF3" w:rsidRPr="00233B4B" w:rsidRDefault="00812DF3" w:rsidP="00812DF3">
      <w:pPr>
        <w:autoSpaceDE w:val="0"/>
        <w:autoSpaceDN w:val="0"/>
        <w:adjustRightInd w:val="0"/>
        <w:spacing w:after="0" w:line="240" w:lineRule="auto"/>
        <w:jc w:val="both"/>
        <w:rPr>
          <w:lang w:val="en-IE"/>
        </w:rPr>
      </w:pPr>
      <w:r w:rsidRPr="00233B4B">
        <w:rPr>
          <w:lang w:val="en-IE"/>
        </w:rPr>
        <w:t>2. Some</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t>GO TO  MH138</w:t>
      </w:r>
    </w:p>
    <w:p w:rsidR="00812DF3" w:rsidRPr="00233B4B" w:rsidRDefault="00812DF3" w:rsidP="00812DF3">
      <w:pPr>
        <w:autoSpaceDE w:val="0"/>
        <w:autoSpaceDN w:val="0"/>
        <w:adjustRightInd w:val="0"/>
        <w:spacing w:after="0" w:line="240" w:lineRule="auto"/>
        <w:jc w:val="both"/>
        <w:rPr>
          <w:lang w:val="en-IE"/>
        </w:rPr>
      </w:pPr>
      <w:r w:rsidRPr="00233B4B">
        <w:rPr>
          <w:lang w:val="en-IE"/>
        </w:rPr>
        <w:t>3. A little</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t>GO TO  MH138</w:t>
      </w:r>
    </w:p>
    <w:p w:rsidR="00812DF3" w:rsidRPr="00233B4B" w:rsidRDefault="00812DF3" w:rsidP="00812DF3">
      <w:pPr>
        <w:autoSpaceDE w:val="0"/>
        <w:autoSpaceDN w:val="0"/>
        <w:adjustRightInd w:val="0"/>
        <w:spacing w:after="0" w:line="240" w:lineRule="auto"/>
        <w:jc w:val="both"/>
        <w:rPr>
          <w:lang w:val="en-IE"/>
        </w:rPr>
      </w:pPr>
      <w:r w:rsidRPr="00233B4B">
        <w:rPr>
          <w:lang w:val="en-IE"/>
        </w:rPr>
        <w:t>4. Not at all</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t>GO TO  MH138</w:t>
      </w:r>
    </w:p>
    <w:p w:rsidR="00812DF3" w:rsidRPr="00233B4B" w:rsidRDefault="00812DF3" w:rsidP="00812DF3">
      <w:pPr>
        <w:autoSpaceDE w:val="0"/>
        <w:autoSpaceDN w:val="0"/>
        <w:adjustRightInd w:val="0"/>
        <w:spacing w:after="0" w:line="240" w:lineRule="auto"/>
        <w:jc w:val="both"/>
        <w:rPr>
          <w:lang w:val="en-IE"/>
        </w:rPr>
      </w:pPr>
      <w:r w:rsidRPr="00233B4B">
        <w:rPr>
          <w:lang w:val="en-IE"/>
        </w:rPr>
        <w:t>98. DK</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t>GO TO  MH138</w:t>
      </w:r>
    </w:p>
    <w:p w:rsidR="00812DF3" w:rsidRPr="00233B4B" w:rsidRDefault="00812DF3" w:rsidP="00812DF3">
      <w:pPr>
        <w:autoSpaceDE w:val="0"/>
        <w:autoSpaceDN w:val="0"/>
        <w:adjustRightInd w:val="0"/>
        <w:spacing w:after="0" w:line="240" w:lineRule="auto"/>
        <w:jc w:val="both"/>
        <w:rPr>
          <w:lang w:val="en-IE"/>
        </w:rPr>
      </w:pPr>
      <w:r w:rsidRPr="00233B4B">
        <w:rPr>
          <w:lang w:val="en-IE"/>
        </w:rPr>
        <w:t>99. RF</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t>GO TO  MH138</w:t>
      </w:r>
    </w:p>
    <w:p w:rsidR="00812DF3" w:rsidRPr="00233B4B" w:rsidRDefault="00812DF3" w:rsidP="00812DF3">
      <w:pPr>
        <w:autoSpaceDE w:val="0"/>
        <w:autoSpaceDN w:val="0"/>
        <w:adjustRightInd w:val="0"/>
        <w:spacing w:after="0" w:line="240" w:lineRule="auto"/>
        <w:jc w:val="both"/>
        <w:rPr>
          <w:lang w:val="en-IE"/>
        </w:rPr>
      </w:pPr>
    </w:p>
    <w:p w:rsidR="00812DF3" w:rsidRPr="00233B4B" w:rsidRDefault="00812DF3" w:rsidP="00812DF3">
      <w:pPr>
        <w:autoSpaceDE w:val="0"/>
        <w:autoSpaceDN w:val="0"/>
        <w:adjustRightInd w:val="0"/>
        <w:spacing w:after="0" w:line="240" w:lineRule="auto"/>
        <w:jc w:val="both"/>
        <w:rPr>
          <w:lang w:val="en-IE"/>
        </w:rPr>
      </w:pPr>
      <w:r w:rsidRPr="00233B4B">
        <w:rPr>
          <w:lang w:val="en-IE"/>
        </w:rPr>
        <w:t>MH120: During the past 12 months was there ever a time lasting two weeks or more when you lost interest in most things like hobbies, work or activities that usually give you pleasure?</w:t>
      </w:r>
    </w:p>
    <w:p w:rsidR="00812DF3" w:rsidRPr="00233B4B" w:rsidRDefault="00812DF3" w:rsidP="00812DF3">
      <w:pPr>
        <w:autoSpaceDE w:val="0"/>
        <w:autoSpaceDN w:val="0"/>
        <w:adjustRightInd w:val="0"/>
        <w:spacing w:after="0" w:line="240" w:lineRule="auto"/>
        <w:jc w:val="both"/>
        <w:rPr>
          <w:lang w:val="en-IE"/>
        </w:rPr>
      </w:pPr>
      <w:r w:rsidRPr="00233B4B">
        <w:rPr>
          <w:lang w:val="en-IE"/>
        </w:rPr>
        <w:t xml:space="preserve">1. YES </w:t>
      </w:r>
    </w:p>
    <w:p w:rsidR="00812DF3" w:rsidRPr="00233B4B" w:rsidRDefault="00812DF3" w:rsidP="00812DF3">
      <w:pPr>
        <w:autoSpaceDE w:val="0"/>
        <w:autoSpaceDN w:val="0"/>
        <w:adjustRightInd w:val="0"/>
        <w:spacing w:after="0" w:line="240" w:lineRule="auto"/>
        <w:jc w:val="both"/>
        <w:rPr>
          <w:lang w:val="en-IE"/>
        </w:rPr>
      </w:pPr>
      <w:r w:rsidRPr="00233B4B">
        <w:rPr>
          <w:lang w:val="en-IE"/>
        </w:rPr>
        <w:t>2. (IF VOLUNTEERED) ON ANTI-DEPRESSANT MEDICATION</w:t>
      </w:r>
    </w:p>
    <w:p w:rsidR="00812DF3" w:rsidRPr="00233B4B" w:rsidRDefault="00812DF3" w:rsidP="00812DF3">
      <w:pPr>
        <w:autoSpaceDE w:val="0"/>
        <w:autoSpaceDN w:val="0"/>
        <w:adjustRightInd w:val="0"/>
        <w:spacing w:after="0" w:line="240" w:lineRule="auto"/>
        <w:jc w:val="both"/>
        <w:rPr>
          <w:b/>
          <w:bCs/>
          <w:lang w:val="en-IE"/>
        </w:rPr>
      </w:pPr>
      <w:r w:rsidRPr="00233B4B">
        <w:rPr>
          <w:lang w:val="en-IE"/>
        </w:rPr>
        <w:t xml:space="preserve">5. NO </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t>GO TO  MH138</w:t>
      </w:r>
    </w:p>
    <w:p w:rsidR="00812DF3" w:rsidRPr="00233B4B" w:rsidRDefault="00812DF3" w:rsidP="00812DF3">
      <w:pPr>
        <w:autoSpaceDE w:val="0"/>
        <w:autoSpaceDN w:val="0"/>
        <w:adjustRightInd w:val="0"/>
        <w:spacing w:after="0" w:line="240" w:lineRule="auto"/>
        <w:jc w:val="both"/>
        <w:rPr>
          <w:lang w:val="en-IE"/>
        </w:rPr>
      </w:pPr>
      <w:r w:rsidRPr="00233B4B">
        <w:rPr>
          <w:lang w:val="en-IE"/>
        </w:rPr>
        <w:t xml:space="preserve">98. DK </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t>GO TO  MH138</w:t>
      </w:r>
    </w:p>
    <w:p w:rsidR="00812DF3" w:rsidRPr="00233B4B" w:rsidRDefault="00812DF3" w:rsidP="00812DF3">
      <w:pPr>
        <w:autoSpaceDE w:val="0"/>
        <w:autoSpaceDN w:val="0"/>
        <w:adjustRightInd w:val="0"/>
        <w:spacing w:after="0" w:line="240" w:lineRule="auto"/>
        <w:jc w:val="both"/>
        <w:rPr>
          <w:b/>
          <w:bCs/>
          <w:lang w:val="en-IE"/>
        </w:rPr>
      </w:pPr>
      <w:r w:rsidRPr="00233B4B">
        <w:rPr>
          <w:lang w:val="en-IE"/>
        </w:rPr>
        <w:t>99. RF</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t>GO TO  MH138</w:t>
      </w:r>
    </w:p>
    <w:p w:rsidR="00812DF3" w:rsidRPr="00233B4B" w:rsidRDefault="00812DF3" w:rsidP="00812DF3">
      <w:pPr>
        <w:autoSpaceDE w:val="0"/>
        <w:autoSpaceDN w:val="0"/>
        <w:adjustRightInd w:val="0"/>
        <w:spacing w:after="0" w:line="240" w:lineRule="auto"/>
        <w:jc w:val="both"/>
        <w:rPr>
          <w:lang w:val="en-IE"/>
        </w:rPr>
      </w:pPr>
    </w:p>
    <w:p w:rsidR="00812DF3" w:rsidRPr="00233B4B" w:rsidRDefault="00812DF3" w:rsidP="00812DF3">
      <w:pPr>
        <w:autoSpaceDE w:val="0"/>
        <w:autoSpaceDN w:val="0"/>
        <w:adjustRightInd w:val="0"/>
        <w:spacing w:after="0" w:line="240" w:lineRule="auto"/>
        <w:jc w:val="both"/>
        <w:rPr>
          <w:lang w:val="en-IE"/>
        </w:rPr>
      </w:pPr>
      <w:r w:rsidRPr="00233B4B">
        <w:rPr>
          <w:lang w:val="en-IE"/>
        </w:rPr>
        <w:t xml:space="preserve">MH121: For the next few questions, please think of the two-week period during the past 12 months when you had most complete loss of interest in things. During that two-week period, did the loss of interest usually last </w:t>
      </w:r>
      <w:r w:rsidRPr="00233B4B">
        <w:rPr>
          <w:u w:val="single"/>
          <w:lang w:val="en-IE"/>
        </w:rPr>
        <w:t>all day long,</w:t>
      </w:r>
      <w:r w:rsidRPr="00233B4B">
        <w:rPr>
          <w:lang w:val="en-IE"/>
        </w:rPr>
        <w:t xml:space="preserve"> </w:t>
      </w:r>
      <w:r w:rsidRPr="00233B4B">
        <w:rPr>
          <w:u w:val="single"/>
          <w:lang w:val="en-IE"/>
        </w:rPr>
        <w:t>most</w:t>
      </w:r>
      <w:r w:rsidRPr="00233B4B">
        <w:rPr>
          <w:lang w:val="en-IE"/>
        </w:rPr>
        <w:t xml:space="preserve"> of the day, </w:t>
      </w:r>
      <w:r w:rsidRPr="00233B4B">
        <w:rPr>
          <w:u w:val="single"/>
          <w:lang w:val="en-IE"/>
        </w:rPr>
        <w:t>about half</w:t>
      </w:r>
      <w:r w:rsidRPr="00233B4B">
        <w:rPr>
          <w:lang w:val="en-IE"/>
        </w:rPr>
        <w:t xml:space="preserve"> the day, or </w:t>
      </w:r>
      <w:r w:rsidRPr="00233B4B">
        <w:rPr>
          <w:u w:val="single"/>
          <w:lang w:val="en-IE"/>
        </w:rPr>
        <w:t>less than half</w:t>
      </w:r>
      <w:r w:rsidRPr="00233B4B">
        <w:rPr>
          <w:lang w:val="en-IE"/>
        </w:rPr>
        <w:t xml:space="preserve"> the day?</w:t>
      </w:r>
    </w:p>
    <w:p w:rsidR="00812DF3" w:rsidRPr="00233B4B" w:rsidRDefault="00812DF3" w:rsidP="00812DF3">
      <w:pPr>
        <w:autoSpaceDE w:val="0"/>
        <w:autoSpaceDN w:val="0"/>
        <w:adjustRightInd w:val="0"/>
        <w:spacing w:after="0" w:line="240" w:lineRule="auto"/>
        <w:jc w:val="both"/>
        <w:rPr>
          <w:lang w:val="en-IE"/>
        </w:rPr>
      </w:pPr>
      <w:r w:rsidRPr="00233B4B">
        <w:rPr>
          <w:lang w:val="en-IE"/>
        </w:rPr>
        <w:t xml:space="preserve">1. All day long </w:t>
      </w:r>
    </w:p>
    <w:p w:rsidR="00812DF3" w:rsidRPr="00233B4B" w:rsidRDefault="00812DF3" w:rsidP="00812DF3">
      <w:pPr>
        <w:autoSpaceDE w:val="0"/>
        <w:autoSpaceDN w:val="0"/>
        <w:adjustRightInd w:val="0"/>
        <w:spacing w:after="0" w:line="240" w:lineRule="auto"/>
        <w:jc w:val="both"/>
        <w:rPr>
          <w:lang w:val="en-IE"/>
        </w:rPr>
      </w:pPr>
      <w:r w:rsidRPr="00233B4B">
        <w:rPr>
          <w:lang w:val="en-IE"/>
        </w:rPr>
        <w:t>2. Most of the day</w:t>
      </w:r>
    </w:p>
    <w:p w:rsidR="00812DF3" w:rsidRPr="00233B4B" w:rsidRDefault="00812DF3" w:rsidP="00812DF3">
      <w:pPr>
        <w:autoSpaceDE w:val="0"/>
        <w:autoSpaceDN w:val="0"/>
        <w:adjustRightInd w:val="0"/>
        <w:spacing w:after="0" w:line="240" w:lineRule="auto"/>
        <w:jc w:val="both"/>
        <w:rPr>
          <w:lang w:val="en-IE"/>
        </w:rPr>
      </w:pPr>
      <w:r w:rsidRPr="00233B4B">
        <w:rPr>
          <w:lang w:val="en-IE"/>
        </w:rPr>
        <w:t>3. About half</w:t>
      </w:r>
      <w:r w:rsidRPr="00233B4B">
        <w:rPr>
          <w:lang w:val="en-IE"/>
        </w:rPr>
        <w:tab/>
      </w:r>
      <w:r w:rsidRPr="00233B4B">
        <w:rPr>
          <w:lang w:val="en-IE"/>
        </w:rPr>
        <w:tab/>
      </w:r>
      <w:r w:rsidRPr="00233B4B">
        <w:rPr>
          <w:lang w:val="en-IE"/>
        </w:rPr>
        <w:tab/>
      </w:r>
      <w:r w:rsidRPr="00233B4B">
        <w:rPr>
          <w:lang w:val="en-IE"/>
        </w:rPr>
        <w:tab/>
      </w:r>
      <w:r w:rsidRPr="00233B4B">
        <w:rPr>
          <w:lang w:val="en-IE"/>
        </w:rPr>
        <w:tab/>
        <w:t>GO TO  MH138</w:t>
      </w:r>
    </w:p>
    <w:p w:rsidR="00812DF3" w:rsidRPr="00233B4B" w:rsidRDefault="00812DF3" w:rsidP="00812DF3">
      <w:pPr>
        <w:autoSpaceDE w:val="0"/>
        <w:autoSpaceDN w:val="0"/>
        <w:adjustRightInd w:val="0"/>
        <w:spacing w:after="0" w:line="240" w:lineRule="auto"/>
        <w:jc w:val="both"/>
        <w:rPr>
          <w:lang w:val="en-IE"/>
        </w:rPr>
      </w:pPr>
      <w:r w:rsidRPr="00233B4B">
        <w:rPr>
          <w:lang w:val="en-IE"/>
        </w:rPr>
        <w:t>4. Less than Half</w:t>
      </w:r>
      <w:r w:rsidRPr="00233B4B">
        <w:rPr>
          <w:lang w:val="en-IE"/>
        </w:rPr>
        <w:tab/>
      </w:r>
      <w:r w:rsidRPr="00233B4B">
        <w:rPr>
          <w:lang w:val="en-IE"/>
        </w:rPr>
        <w:tab/>
      </w:r>
      <w:r w:rsidRPr="00233B4B">
        <w:rPr>
          <w:lang w:val="en-IE"/>
        </w:rPr>
        <w:tab/>
      </w:r>
      <w:r w:rsidRPr="00233B4B">
        <w:rPr>
          <w:lang w:val="en-IE"/>
        </w:rPr>
        <w:tab/>
        <w:t>GO TO  MH138</w:t>
      </w:r>
    </w:p>
    <w:p w:rsidR="00812DF3" w:rsidRPr="00233B4B" w:rsidRDefault="00812DF3" w:rsidP="00812DF3">
      <w:pPr>
        <w:autoSpaceDE w:val="0"/>
        <w:autoSpaceDN w:val="0"/>
        <w:adjustRightInd w:val="0"/>
        <w:spacing w:after="0" w:line="240" w:lineRule="auto"/>
        <w:jc w:val="both"/>
        <w:rPr>
          <w:lang w:val="en-IE"/>
        </w:rPr>
      </w:pPr>
      <w:r w:rsidRPr="00233B4B">
        <w:rPr>
          <w:lang w:val="en-IE"/>
        </w:rPr>
        <w:t xml:space="preserve">98. DK </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t>GO TO  MH138</w:t>
      </w:r>
    </w:p>
    <w:p w:rsidR="00812DF3" w:rsidRPr="00233B4B" w:rsidRDefault="00812DF3" w:rsidP="00812DF3">
      <w:pPr>
        <w:autoSpaceDE w:val="0"/>
        <w:autoSpaceDN w:val="0"/>
        <w:adjustRightInd w:val="0"/>
        <w:spacing w:after="0" w:line="240" w:lineRule="auto"/>
        <w:jc w:val="both"/>
        <w:rPr>
          <w:lang w:val="en-IE"/>
        </w:rPr>
      </w:pPr>
      <w:r w:rsidRPr="00233B4B">
        <w:rPr>
          <w:lang w:val="en-IE"/>
        </w:rPr>
        <w:t>99. RF</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t>GO TO  MH138</w:t>
      </w:r>
    </w:p>
    <w:p w:rsidR="00812DF3" w:rsidRPr="00233B4B" w:rsidRDefault="00812DF3" w:rsidP="00812DF3">
      <w:pPr>
        <w:autoSpaceDE w:val="0"/>
        <w:autoSpaceDN w:val="0"/>
        <w:adjustRightInd w:val="0"/>
        <w:spacing w:after="0" w:line="240" w:lineRule="auto"/>
        <w:jc w:val="both"/>
        <w:rPr>
          <w:lang w:val="en-IE"/>
        </w:rPr>
      </w:pPr>
    </w:p>
    <w:p w:rsidR="00812DF3" w:rsidRPr="00233B4B" w:rsidRDefault="00812DF3" w:rsidP="00812DF3">
      <w:pPr>
        <w:autoSpaceDE w:val="0"/>
        <w:autoSpaceDN w:val="0"/>
        <w:adjustRightInd w:val="0"/>
        <w:spacing w:after="0" w:line="240" w:lineRule="auto"/>
        <w:jc w:val="both"/>
        <w:rPr>
          <w:lang w:val="en-IE"/>
        </w:rPr>
      </w:pPr>
      <w:r w:rsidRPr="00233B4B">
        <w:rPr>
          <w:lang w:val="en-IE"/>
        </w:rPr>
        <w:t>MH122: Did you feel this way every day, almost every day, or less often than that?</w:t>
      </w:r>
    </w:p>
    <w:p w:rsidR="00812DF3" w:rsidRPr="00233B4B" w:rsidRDefault="00812DF3" w:rsidP="00812DF3">
      <w:pPr>
        <w:autoSpaceDE w:val="0"/>
        <w:autoSpaceDN w:val="0"/>
        <w:adjustRightInd w:val="0"/>
        <w:spacing w:after="0" w:line="240" w:lineRule="auto"/>
        <w:jc w:val="both"/>
        <w:rPr>
          <w:lang w:val="en-IE"/>
        </w:rPr>
      </w:pPr>
      <w:r w:rsidRPr="00233B4B">
        <w:rPr>
          <w:lang w:val="en-IE"/>
        </w:rPr>
        <w:t>1. Every day</w:t>
      </w:r>
    </w:p>
    <w:p w:rsidR="00812DF3" w:rsidRPr="00233B4B" w:rsidRDefault="00812DF3" w:rsidP="00812DF3">
      <w:pPr>
        <w:autoSpaceDE w:val="0"/>
        <w:autoSpaceDN w:val="0"/>
        <w:adjustRightInd w:val="0"/>
        <w:spacing w:after="0" w:line="240" w:lineRule="auto"/>
        <w:jc w:val="both"/>
        <w:rPr>
          <w:lang w:val="en-IE"/>
        </w:rPr>
      </w:pPr>
      <w:r w:rsidRPr="00233B4B">
        <w:rPr>
          <w:lang w:val="en-IE"/>
        </w:rPr>
        <w:t>2. Almost every day</w:t>
      </w:r>
    </w:p>
    <w:p w:rsidR="00812DF3" w:rsidRPr="00233B4B" w:rsidRDefault="00812DF3" w:rsidP="00812DF3">
      <w:pPr>
        <w:autoSpaceDE w:val="0"/>
        <w:autoSpaceDN w:val="0"/>
        <w:adjustRightInd w:val="0"/>
        <w:spacing w:after="0" w:line="240" w:lineRule="auto"/>
        <w:jc w:val="both"/>
        <w:rPr>
          <w:lang w:val="en-IE"/>
        </w:rPr>
      </w:pPr>
      <w:r w:rsidRPr="00233B4B">
        <w:rPr>
          <w:lang w:val="en-IE"/>
        </w:rPr>
        <w:t>3. Less often</w:t>
      </w:r>
      <w:r w:rsidRPr="00233B4B">
        <w:rPr>
          <w:lang w:val="en-IE"/>
        </w:rPr>
        <w:tab/>
      </w:r>
      <w:r w:rsidRPr="00233B4B">
        <w:rPr>
          <w:lang w:val="en-IE"/>
        </w:rPr>
        <w:tab/>
      </w:r>
      <w:r w:rsidRPr="00233B4B">
        <w:rPr>
          <w:lang w:val="en-IE"/>
        </w:rPr>
        <w:tab/>
      </w:r>
      <w:r w:rsidRPr="00233B4B">
        <w:rPr>
          <w:lang w:val="en-IE"/>
        </w:rPr>
        <w:tab/>
      </w:r>
      <w:r w:rsidRPr="00233B4B">
        <w:rPr>
          <w:lang w:val="en-IE"/>
        </w:rPr>
        <w:tab/>
        <w:t>GO TO  MH138</w:t>
      </w:r>
    </w:p>
    <w:p w:rsidR="00812DF3" w:rsidRPr="00233B4B" w:rsidRDefault="00812DF3" w:rsidP="00812DF3">
      <w:pPr>
        <w:autoSpaceDE w:val="0"/>
        <w:autoSpaceDN w:val="0"/>
        <w:adjustRightInd w:val="0"/>
        <w:spacing w:after="0" w:line="240" w:lineRule="auto"/>
        <w:jc w:val="both"/>
        <w:rPr>
          <w:lang w:val="en-IE"/>
        </w:rPr>
      </w:pPr>
      <w:r w:rsidRPr="00233B4B">
        <w:rPr>
          <w:lang w:val="en-IE"/>
        </w:rPr>
        <w:t xml:space="preserve">98. DK </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t>GO TO  MH138</w:t>
      </w:r>
    </w:p>
    <w:p w:rsidR="00812DF3" w:rsidRPr="00233B4B" w:rsidRDefault="00812DF3" w:rsidP="00812DF3">
      <w:pPr>
        <w:autoSpaceDE w:val="0"/>
        <w:autoSpaceDN w:val="0"/>
        <w:adjustRightInd w:val="0"/>
        <w:spacing w:after="0" w:line="240" w:lineRule="auto"/>
        <w:jc w:val="both"/>
        <w:rPr>
          <w:lang w:val="en-IE"/>
        </w:rPr>
      </w:pPr>
      <w:r w:rsidRPr="00233B4B">
        <w:rPr>
          <w:lang w:val="en-IE"/>
        </w:rPr>
        <w:t>99. RF</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t>GO TO  MH138</w:t>
      </w:r>
    </w:p>
    <w:p w:rsidR="00812DF3" w:rsidRPr="00233B4B" w:rsidRDefault="00812DF3" w:rsidP="00812DF3">
      <w:pPr>
        <w:autoSpaceDE w:val="0"/>
        <w:autoSpaceDN w:val="0"/>
        <w:adjustRightInd w:val="0"/>
        <w:spacing w:after="0" w:line="240" w:lineRule="auto"/>
        <w:jc w:val="both"/>
        <w:rPr>
          <w:b/>
          <w:bCs/>
          <w:lang w:val="en-IE"/>
        </w:rPr>
      </w:pPr>
    </w:p>
    <w:p w:rsidR="00812DF3" w:rsidRPr="00233B4B" w:rsidRDefault="00812DF3" w:rsidP="00812DF3">
      <w:pPr>
        <w:autoSpaceDE w:val="0"/>
        <w:autoSpaceDN w:val="0"/>
        <w:adjustRightInd w:val="0"/>
        <w:spacing w:after="0" w:line="240" w:lineRule="auto"/>
        <w:jc w:val="both"/>
        <w:rPr>
          <w:b/>
          <w:bCs/>
          <w:lang w:val="en-IE"/>
        </w:rPr>
      </w:pPr>
      <w:r w:rsidRPr="00233B4B">
        <w:rPr>
          <w:lang w:val="en-IE"/>
        </w:rPr>
        <w:t>MH123</w:t>
      </w:r>
      <w:r w:rsidRPr="00233B4B">
        <w:rPr>
          <w:b/>
          <w:bCs/>
          <w:lang w:val="en-IE"/>
        </w:rPr>
        <w:t xml:space="preserve">: </w:t>
      </w:r>
      <w:r w:rsidRPr="00233B4B">
        <w:rPr>
          <w:lang w:val="en-IE"/>
        </w:rPr>
        <w:t xml:space="preserve">During those two weeks, did you feel more </w:t>
      </w:r>
      <w:r w:rsidRPr="00233B4B">
        <w:rPr>
          <w:u w:val="single"/>
          <w:lang w:val="en-IE"/>
        </w:rPr>
        <w:t>tired out</w:t>
      </w:r>
      <w:r w:rsidRPr="00233B4B">
        <w:rPr>
          <w:lang w:val="en-IE"/>
        </w:rPr>
        <w:t xml:space="preserve"> or low on energy more than is usual for you?</w:t>
      </w:r>
    </w:p>
    <w:p w:rsidR="00812DF3" w:rsidRPr="00233B4B" w:rsidRDefault="00812DF3" w:rsidP="00812DF3">
      <w:pPr>
        <w:autoSpaceDE w:val="0"/>
        <w:autoSpaceDN w:val="0"/>
        <w:adjustRightInd w:val="0"/>
        <w:spacing w:after="0" w:line="240" w:lineRule="auto"/>
        <w:jc w:val="both"/>
        <w:rPr>
          <w:lang w:val="en-IE"/>
        </w:rPr>
      </w:pPr>
      <w:r w:rsidRPr="00233B4B">
        <w:rPr>
          <w:lang w:val="en-IE"/>
        </w:rPr>
        <w:t xml:space="preserve">1. YES </w:t>
      </w:r>
    </w:p>
    <w:p w:rsidR="00812DF3" w:rsidRPr="00233B4B" w:rsidRDefault="00812DF3" w:rsidP="00812DF3">
      <w:pPr>
        <w:autoSpaceDE w:val="0"/>
        <w:autoSpaceDN w:val="0"/>
        <w:adjustRightInd w:val="0"/>
        <w:spacing w:after="0" w:line="240" w:lineRule="auto"/>
        <w:jc w:val="both"/>
        <w:rPr>
          <w:b/>
          <w:bCs/>
          <w:lang w:val="en-IE"/>
        </w:rPr>
      </w:pPr>
      <w:r w:rsidRPr="00233B4B">
        <w:rPr>
          <w:lang w:val="en-IE"/>
        </w:rPr>
        <w:t xml:space="preserve">5. NO </w:t>
      </w:r>
    </w:p>
    <w:p w:rsidR="00812DF3" w:rsidRPr="00233B4B" w:rsidRDefault="00812DF3" w:rsidP="00812DF3">
      <w:pPr>
        <w:autoSpaceDE w:val="0"/>
        <w:autoSpaceDN w:val="0"/>
        <w:adjustRightInd w:val="0"/>
        <w:spacing w:after="0" w:line="240" w:lineRule="auto"/>
        <w:jc w:val="both"/>
        <w:rPr>
          <w:lang w:val="en-IE"/>
        </w:rPr>
      </w:pPr>
      <w:r w:rsidRPr="00233B4B">
        <w:rPr>
          <w:lang w:val="en-IE"/>
        </w:rPr>
        <w:t xml:space="preserve">98. DK </w:t>
      </w:r>
    </w:p>
    <w:p w:rsidR="00812DF3" w:rsidRPr="00233B4B" w:rsidRDefault="00812DF3" w:rsidP="00812DF3">
      <w:pPr>
        <w:autoSpaceDE w:val="0"/>
        <w:autoSpaceDN w:val="0"/>
        <w:adjustRightInd w:val="0"/>
        <w:spacing w:after="0" w:line="240" w:lineRule="auto"/>
        <w:jc w:val="both"/>
        <w:rPr>
          <w:lang w:val="en-IE"/>
        </w:rPr>
      </w:pPr>
      <w:r w:rsidRPr="00233B4B">
        <w:rPr>
          <w:lang w:val="en-IE"/>
        </w:rPr>
        <w:t>99. RF</w:t>
      </w:r>
    </w:p>
    <w:p w:rsidR="00812DF3" w:rsidRPr="00233B4B" w:rsidRDefault="00812DF3" w:rsidP="00812DF3">
      <w:pPr>
        <w:autoSpaceDE w:val="0"/>
        <w:autoSpaceDN w:val="0"/>
        <w:adjustRightInd w:val="0"/>
        <w:spacing w:after="0" w:line="240" w:lineRule="auto"/>
        <w:jc w:val="both"/>
        <w:rPr>
          <w:lang w:val="en-IE"/>
        </w:rPr>
      </w:pPr>
    </w:p>
    <w:p w:rsidR="00812DF3" w:rsidRPr="00233B4B" w:rsidRDefault="00812DF3" w:rsidP="00812DF3">
      <w:pPr>
        <w:autoSpaceDE w:val="0"/>
        <w:autoSpaceDN w:val="0"/>
        <w:adjustRightInd w:val="0"/>
        <w:spacing w:after="0" w:line="240" w:lineRule="auto"/>
        <w:jc w:val="both"/>
        <w:rPr>
          <w:lang w:val="en-IE"/>
        </w:rPr>
      </w:pPr>
      <w:r w:rsidRPr="00233B4B">
        <w:rPr>
          <w:lang w:val="en-IE"/>
        </w:rPr>
        <w:br w:type="page"/>
      </w:r>
      <w:r w:rsidRPr="00233B4B">
        <w:rPr>
          <w:lang w:val="en-IE"/>
        </w:rPr>
        <w:lastRenderedPageBreak/>
        <w:t xml:space="preserve">MH124: During these weeks did you </w:t>
      </w:r>
      <w:r w:rsidRPr="00233B4B">
        <w:rPr>
          <w:u w:val="single"/>
          <w:lang w:val="en-IE"/>
        </w:rPr>
        <w:t>gain</w:t>
      </w:r>
      <w:r w:rsidRPr="00233B4B">
        <w:rPr>
          <w:lang w:val="en-IE"/>
        </w:rPr>
        <w:t xml:space="preserve"> or </w:t>
      </w:r>
      <w:r w:rsidRPr="00233B4B">
        <w:rPr>
          <w:u w:val="single"/>
          <w:lang w:val="en-IE"/>
        </w:rPr>
        <w:t>lose</w:t>
      </w:r>
      <w:r w:rsidRPr="00233B4B">
        <w:rPr>
          <w:lang w:val="en-IE"/>
        </w:rPr>
        <w:t xml:space="preserve"> weight without trying, or did you </w:t>
      </w:r>
      <w:r w:rsidRPr="00233B4B">
        <w:rPr>
          <w:u w:val="single"/>
          <w:lang w:val="en-IE"/>
        </w:rPr>
        <w:t>stay about the same</w:t>
      </w:r>
      <w:r w:rsidRPr="00233B4B">
        <w:rPr>
          <w:lang w:val="en-IE"/>
        </w:rPr>
        <w:t xml:space="preserve">? </w:t>
      </w:r>
    </w:p>
    <w:p w:rsidR="00812DF3" w:rsidRPr="00233B4B" w:rsidRDefault="00812DF3" w:rsidP="00812DF3">
      <w:pPr>
        <w:autoSpaceDE w:val="0"/>
        <w:autoSpaceDN w:val="0"/>
        <w:adjustRightInd w:val="0"/>
        <w:spacing w:after="0" w:line="240" w:lineRule="auto"/>
        <w:jc w:val="both"/>
        <w:rPr>
          <w:lang w:val="en-IE"/>
        </w:rPr>
      </w:pPr>
    </w:p>
    <w:p w:rsidR="00812DF3" w:rsidRPr="00233B4B" w:rsidRDefault="00812DF3" w:rsidP="00812DF3">
      <w:pPr>
        <w:autoSpaceDE w:val="0"/>
        <w:autoSpaceDN w:val="0"/>
        <w:adjustRightInd w:val="0"/>
        <w:spacing w:after="0" w:line="240" w:lineRule="auto"/>
        <w:jc w:val="both"/>
        <w:rPr>
          <w:lang w:val="en-IE"/>
        </w:rPr>
      </w:pPr>
      <w:r w:rsidRPr="00233B4B">
        <w:rPr>
          <w:lang w:val="en-IE"/>
        </w:rPr>
        <w:t>1. Gain</w:t>
      </w:r>
      <w:r w:rsidRPr="00233B4B">
        <w:rPr>
          <w:lang w:val="en-IE"/>
        </w:rPr>
        <w:tab/>
      </w:r>
      <w:r w:rsidRPr="00233B4B">
        <w:rPr>
          <w:lang w:val="en-IE"/>
        </w:rPr>
        <w:tab/>
      </w:r>
      <w:r w:rsidRPr="00233B4B">
        <w:rPr>
          <w:lang w:val="en-IE"/>
        </w:rPr>
        <w:tab/>
      </w:r>
      <w:r w:rsidRPr="00233B4B">
        <w:rPr>
          <w:b/>
          <w:bCs/>
          <w:lang w:val="en-IE"/>
        </w:rPr>
        <w:tab/>
      </w:r>
      <w:r w:rsidRPr="00233B4B">
        <w:rPr>
          <w:b/>
          <w:bCs/>
          <w:lang w:val="en-IE"/>
        </w:rPr>
        <w:tab/>
      </w:r>
      <w:r w:rsidRPr="00233B4B">
        <w:rPr>
          <w:b/>
          <w:bCs/>
          <w:lang w:val="en-IE"/>
        </w:rPr>
        <w:tab/>
        <w:t>GO TO MH125a</w:t>
      </w:r>
    </w:p>
    <w:p w:rsidR="00812DF3" w:rsidRPr="00233B4B" w:rsidRDefault="00812DF3" w:rsidP="00812DF3">
      <w:pPr>
        <w:autoSpaceDE w:val="0"/>
        <w:autoSpaceDN w:val="0"/>
        <w:adjustRightInd w:val="0"/>
        <w:spacing w:after="0" w:line="240" w:lineRule="auto"/>
        <w:jc w:val="both"/>
        <w:rPr>
          <w:lang w:val="en-IE"/>
        </w:rPr>
      </w:pPr>
      <w:r w:rsidRPr="00233B4B">
        <w:rPr>
          <w:lang w:val="en-IE"/>
        </w:rPr>
        <w:t>2. Lose</w:t>
      </w:r>
      <w:r w:rsidRPr="00233B4B">
        <w:rPr>
          <w:lang w:val="en-IE"/>
        </w:rPr>
        <w:tab/>
      </w:r>
      <w:r w:rsidRPr="00233B4B">
        <w:rPr>
          <w:lang w:val="en-IE"/>
        </w:rPr>
        <w:tab/>
      </w:r>
      <w:r w:rsidRPr="00233B4B">
        <w:rPr>
          <w:lang w:val="en-IE"/>
        </w:rPr>
        <w:tab/>
      </w:r>
      <w:r w:rsidRPr="00233B4B">
        <w:rPr>
          <w:b/>
          <w:bCs/>
          <w:lang w:val="en-IE"/>
        </w:rPr>
        <w:tab/>
      </w:r>
      <w:r w:rsidRPr="00233B4B">
        <w:rPr>
          <w:b/>
          <w:bCs/>
          <w:lang w:val="en-IE"/>
        </w:rPr>
        <w:tab/>
      </w:r>
      <w:r w:rsidRPr="00233B4B">
        <w:rPr>
          <w:b/>
          <w:bCs/>
          <w:lang w:val="en-IE"/>
        </w:rPr>
        <w:tab/>
        <w:t>GO TO MH125b</w:t>
      </w:r>
    </w:p>
    <w:p w:rsidR="00812DF3" w:rsidRPr="00233B4B" w:rsidRDefault="00812DF3" w:rsidP="00812DF3">
      <w:pPr>
        <w:autoSpaceDE w:val="0"/>
        <w:autoSpaceDN w:val="0"/>
        <w:adjustRightInd w:val="0"/>
        <w:spacing w:after="0" w:line="240" w:lineRule="auto"/>
        <w:jc w:val="both"/>
        <w:rPr>
          <w:b/>
          <w:bCs/>
          <w:lang w:val="en-IE"/>
        </w:rPr>
      </w:pPr>
      <w:r w:rsidRPr="00233B4B">
        <w:rPr>
          <w:lang w:val="en-IE"/>
        </w:rPr>
        <w:t>3. Both gained and lost weight</w:t>
      </w:r>
      <w:r w:rsidRPr="00233B4B">
        <w:rPr>
          <w:b/>
          <w:bCs/>
          <w:lang w:val="en-IE"/>
        </w:rPr>
        <w:tab/>
      </w:r>
      <w:r w:rsidRPr="00233B4B">
        <w:rPr>
          <w:b/>
          <w:bCs/>
          <w:lang w:val="en-IE"/>
        </w:rPr>
        <w:tab/>
      </w:r>
      <w:r w:rsidRPr="00233B4B">
        <w:rPr>
          <w:b/>
          <w:bCs/>
          <w:lang w:val="en-IE"/>
        </w:rPr>
        <w:tab/>
        <w:t>GO TO MH125a</w:t>
      </w:r>
    </w:p>
    <w:p w:rsidR="00812DF3" w:rsidRPr="00233B4B" w:rsidRDefault="00812DF3" w:rsidP="00812DF3">
      <w:pPr>
        <w:autoSpaceDE w:val="0"/>
        <w:autoSpaceDN w:val="0"/>
        <w:adjustRightInd w:val="0"/>
        <w:spacing w:after="0" w:line="240" w:lineRule="auto"/>
        <w:jc w:val="both"/>
        <w:rPr>
          <w:b/>
          <w:bCs/>
          <w:lang w:val="en-IE"/>
        </w:rPr>
      </w:pPr>
      <w:r w:rsidRPr="00233B4B">
        <w:rPr>
          <w:lang w:val="en-IE"/>
        </w:rPr>
        <w:t>4. Stayed about the same</w:t>
      </w:r>
      <w:r w:rsidRPr="00233B4B">
        <w:rPr>
          <w:b/>
          <w:bCs/>
          <w:lang w:val="en-IE"/>
        </w:rPr>
        <w:tab/>
      </w:r>
      <w:r w:rsidRPr="00233B4B">
        <w:rPr>
          <w:b/>
          <w:bCs/>
          <w:lang w:val="en-IE"/>
        </w:rPr>
        <w:tab/>
      </w:r>
      <w:r w:rsidRPr="00233B4B">
        <w:rPr>
          <w:b/>
          <w:bCs/>
          <w:lang w:val="en-IE"/>
        </w:rPr>
        <w:tab/>
        <w:t>GO TO MH127</w:t>
      </w:r>
    </w:p>
    <w:p w:rsidR="00812DF3" w:rsidRPr="00233B4B" w:rsidRDefault="00812DF3" w:rsidP="00812DF3">
      <w:pPr>
        <w:autoSpaceDE w:val="0"/>
        <w:autoSpaceDN w:val="0"/>
        <w:adjustRightInd w:val="0"/>
        <w:spacing w:after="0" w:line="240" w:lineRule="auto"/>
        <w:jc w:val="both"/>
        <w:rPr>
          <w:b/>
          <w:bCs/>
          <w:lang w:val="en-IE"/>
        </w:rPr>
      </w:pPr>
      <w:r w:rsidRPr="00233B4B">
        <w:rPr>
          <w:lang w:val="en-IE"/>
        </w:rPr>
        <w:t>5. Was on a diet</w:t>
      </w:r>
      <w:r w:rsidRPr="00233B4B">
        <w:rPr>
          <w:b/>
          <w:bCs/>
          <w:lang w:val="en-IE"/>
        </w:rPr>
        <w:t xml:space="preserve"> </w:t>
      </w:r>
      <w:r w:rsidRPr="00233B4B">
        <w:rPr>
          <w:b/>
          <w:bCs/>
          <w:lang w:val="en-IE"/>
        </w:rPr>
        <w:tab/>
      </w:r>
      <w:r w:rsidRPr="00233B4B">
        <w:rPr>
          <w:b/>
          <w:bCs/>
          <w:lang w:val="en-IE"/>
        </w:rPr>
        <w:tab/>
      </w:r>
      <w:r w:rsidRPr="00233B4B">
        <w:rPr>
          <w:b/>
          <w:bCs/>
          <w:lang w:val="en-IE"/>
        </w:rPr>
        <w:tab/>
      </w:r>
      <w:r w:rsidRPr="00233B4B">
        <w:rPr>
          <w:b/>
          <w:bCs/>
          <w:lang w:val="en-IE"/>
        </w:rPr>
        <w:tab/>
        <w:t>GO TO MH127</w:t>
      </w:r>
    </w:p>
    <w:p w:rsidR="00812DF3" w:rsidRPr="00233B4B" w:rsidRDefault="00812DF3" w:rsidP="00812DF3">
      <w:pPr>
        <w:autoSpaceDE w:val="0"/>
        <w:autoSpaceDN w:val="0"/>
        <w:adjustRightInd w:val="0"/>
        <w:spacing w:after="0" w:line="240" w:lineRule="auto"/>
        <w:jc w:val="both"/>
        <w:rPr>
          <w:lang w:val="en-IE"/>
        </w:rPr>
      </w:pPr>
      <w:r w:rsidRPr="00233B4B">
        <w:rPr>
          <w:lang w:val="en-IE"/>
        </w:rPr>
        <w:t xml:space="preserve">98. DK </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bCs/>
          <w:lang w:val="en-IE"/>
        </w:rPr>
        <w:t>GO TO MH127</w:t>
      </w:r>
    </w:p>
    <w:p w:rsidR="00812DF3" w:rsidRPr="00233B4B" w:rsidRDefault="00812DF3" w:rsidP="00812DF3">
      <w:pPr>
        <w:autoSpaceDE w:val="0"/>
        <w:autoSpaceDN w:val="0"/>
        <w:adjustRightInd w:val="0"/>
        <w:spacing w:after="0" w:line="240" w:lineRule="auto"/>
        <w:jc w:val="both"/>
        <w:rPr>
          <w:lang w:val="en-IE"/>
        </w:rPr>
      </w:pPr>
      <w:r w:rsidRPr="00233B4B">
        <w:rPr>
          <w:lang w:val="en-IE"/>
        </w:rPr>
        <w:t>99. RF</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bCs/>
          <w:lang w:val="en-IE"/>
        </w:rPr>
        <w:t>GO TO MH127</w:t>
      </w:r>
    </w:p>
    <w:p w:rsidR="00812DF3" w:rsidRPr="00233B4B" w:rsidRDefault="00812DF3" w:rsidP="00812DF3">
      <w:pPr>
        <w:autoSpaceDE w:val="0"/>
        <w:autoSpaceDN w:val="0"/>
        <w:adjustRightInd w:val="0"/>
        <w:spacing w:after="0" w:line="240" w:lineRule="auto"/>
        <w:jc w:val="both"/>
        <w:rPr>
          <w:lang w:val="en-IE"/>
        </w:rPr>
      </w:pPr>
    </w:p>
    <w:p w:rsidR="00812DF3" w:rsidRPr="00233B4B" w:rsidRDefault="00812DF3" w:rsidP="00812DF3">
      <w:pPr>
        <w:autoSpaceDE w:val="0"/>
        <w:autoSpaceDN w:val="0"/>
        <w:adjustRightInd w:val="0"/>
        <w:spacing w:after="0" w:line="240" w:lineRule="auto"/>
        <w:jc w:val="both"/>
        <w:rPr>
          <w:lang w:val="en-IE"/>
        </w:rPr>
      </w:pPr>
      <w:r w:rsidRPr="00233B4B">
        <w:rPr>
          <w:lang w:val="en-IE"/>
        </w:rPr>
        <w:t>MH125a: About how much did you gain?</w:t>
      </w:r>
    </w:p>
    <w:p w:rsidR="00812DF3" w:rsidRPr="00233B4B" w:rsidRDefault="00812DF3" w:rsidP="00812DF3">
      <w:pPr>
        <w:autoSpaceDE w:val="0"/>
        <w:autoSpaceDN w:val="0"/>
        <w:adjustRightInd w:val="0"/>
        <w:spacing w:after="0" w:line="240" w:lineRule="auto"/>
        <w:jc w:val="both"/>
        <w:rPr>
          <w:b/>
          <w:bCs/>
          <w:lang w:val="en-IE"/>
        </w:rPr>
      </w:pPr>
      <w:r w:rsidRPr="00233B4B">
        <w:rPr>
          <w:b/>
          <w:bCs/>
          <w:lang w:val="en-IE"/>
        </w:rPr>
        <w:t>IWER: SPECIFY KGS/LBS</w:t>
      </w:r>
      <w:r w:rsidR="006F4954">
        <w:rPr>
          <w:b/>
          <w:bCs/>
          <w:lang w:val="en-IE"/>
        </w:rPr>
        <w:t xml:space="preserve"> </w:t>
      </w:r>
      <w:r w:rsidR="006F4954">
        <w:rPr>
          <w:b/>
          <w:bCs/>
          <w:lang w:val="en-GB"/>
        </w:rPr>
        <w:t xml:space="preserve"> [mh125ab]</w:t>
      </w:r>
      <w:r w:rsidRPr="00233B4B">
        <w:rPr>
          <w:b/>
          <w:bCs/>
          <w:lang w:val="en-IE"/>
        </w:rPr>
        <w:t>. ACCEPT A RANGE RESPONSE</w:t>
      </w:r>
    </w:p>
    <w:p w:rsidR="00812DF3" w:rsidRPr="00233B4B" w:rsidRDefault="00812DF3" w:rsidP="00812DF3">
      <w:pPr>
        <w:autoSpaceDE w:val="0"/>
        <w:autoSpaceDN w:val="0"/>
        <w:adjustRightInd w:val="0"/>
        <w:spacing w:after="0" w:line="240" w:lineRule="auto"/>
        <w:jc w:val="both"/>
        <w:rPr>
          <w:lang w:val="en-IE"/>
        </w:rPr>
      </w:pPr>
    </w:p>
    <w:p w:rsidR="00812DF3" w:rsidRPr="00233B4B" w:rsidRDefault="00812DF3" w:rsidP="00812DF3">
      <w:pPr>
        <w:autoSpaceDE w:val="0"/>
        <w:autoSpaceDN w:val="0"/>
        <w:adjustRightInd w:val="0"/>
        <w:spacing w:after="0" w:line="240" w:lineRule="auto"/>
        <w:jc w:val="both"/>
        <w:rPr>
          <w:lang w:val="en-IE"/>
        </w:rPr>
      </w:pPr>
      <w:r w:rsidRPr="00233B4B">
        <w:rPr>
          <w:lang w:val="en-IE"/>
        </w:rPr>
        <w:t>________________</w:t>
      </w:r>
    </w:p>
    <w:p w:rsidR="00812DF3" w:rsidRPr="00233B4B" w:rsidRDefault="00812DF3" w:rsidP="00812DF3">
      <w:pPr>
        <w:autoSpaceDE w:val="0"/>
        <w:autoSpaceDN w:val="0"/>
        <w:adjustRightInd w:val="0"/>
        <w:spacing w:after="0" w:line="240" w:lineRule="auto"/>
        <w:jc w:val="both"/>
        <w:rPr>
          <w:lang w:val="en-IE"/>
        </w:rPr>
      </w:pPr>
      <w:r w:rsidRPr="00233B4B">
        <w:rPr>
          <w:lang w:val="en-IE"/>
        </w:rPr>
        <w:t xml:space="preserve">-98. DK </w:t>
      </w:r>
    </w:p>
    <w:p w:rsidR="00812DF3" w:rsidRPr="00233B4B" w:rsidRDefault="00812DF3" w:rsidP="00812DF3">
      <w:pPr>
        <w:autoSpaceDE w:val="0"/>
        <w:autoSpaceDN w:val="0"/>
        <w:adjustRightInd w:val="0"/>
        <w:spacing w:after="0" w:line="240" w:lineRule="auto"/>
        <w:jc w:val="both"/>
        <w:rPr>
          <w:lang w:val="en-IE"/>
        </w:rPr>
      </w:pPr>
      <w:r w:rsidRPr="00233B4B">
        <w:rPr>
          <w:lang w:val="en-IE"/>
        </w:rPr>
        <w:t>-99. RF</w:t>
      </w:r>
    </w:p>
    <w:p w:rsidR="00812DF3" w:rsidRPr="00233B4B" w:rsidRDefault="00812DF3" w:rsidP="00812DF3">
      <w:pPr>
        <w:autoSpaceDE w:val="0"/>
        <w:autoSpaceDN w:val="0"/>
        <w:adjustRightInd w:val="0"/>
        <w:spacing w:after="0" w:line="240" w:lineRule="auto"/>
        <w:jc w:val="both"/>
        <w:rPr>
          <w:lang w:val="en-IE"/>
        </w:rPr>
      </w:pPr>
    </w:p>
    <w:p w:rsidR="00812DF3" w:rsidRPr="00233B4B" w:rsidRDefault="00812DF3" w:rsidP="00812DF3">
      <w:pPr>
        <w:autoSpaceDE w:val="0"/>
        <w:autoSpaceDN w:val="0"/>
        <w:adjustRightInd w:val="0"/>
        <w:spacing w:after="0" w:line="240" w:lineRule="auto"/>
        <w:jc w:val="both"/>
        <w:rPr>
          <w:lang w:val="en-IE"/>
        </w:rPr>
      </w:pPr>
      <w:r w:rsidRPr="00233B4B">
        <w:rPr>
          <w:lang w:val="en-IE"/>
        </w:rPr>
        <w:t>ASK MH125b IF MH124 = 2 OR 3</w:t>
      </w:r>
    </w:p>
    <w:p w:rsidR="00812DF3" w:rsidRPr="00233B4B" w:rsidRDefault="00812DF3" w:rsidP="00812DF3">
      <w:pPr>
        <w:autoSpaceDE w:val="0"/>
        <w:autoSpaceDN w:val="0"/>
        <w:adjustRightInd w:val="0"/>
        <w:spacing w:after="0" w:line="240" w:lineRule="auto"/>
        <w:jc w:val="both"/>
        <w:rPr>
          <w:lang w:val="en-IE"/>
        </w:rPr>
      </w:pPr>
      <w:r w:rsidRPr="00233B4B">
        <w:rPr>
          <w:lang w:val="en-IE"/>
        </w:rPr>
        <w:t>MH125b: About how much did you lose?</w:t>
      </w:r>
    </w:p>
    <w:p w:rsidR="00812DF3" w:rsidRPr="00233B4B" w:rsidRDefault="00812DF3" w:rsidP="00812DF3">
      <w:pPr>
        <w:autoSpaceDE w:val="0"/>
        <w:autoSpaceDN w:val="0"/>
        <w:adjustRightInd w:val="0"/>
        <w:spacing w:after="0" w:line="240" w:lineRule="auto"/>
        <w:jc w:val="both"/>
        <w:rPr>
          <w:b/>
          <w:bCs/>
          <w:lang w:val="en-IE"/>
        </w:rPr>
      </w:pPr>
      <w:r w:rsidRPr="00233B4B">
        <w:rPr>
          <w:b/>
          <w:bCs/>
          <w:lang w:val="en-IE"/>
        </w:rPr>
        <w:t>IWER: SPECIFY KGS/LBS</w:t>
      </w:r>
      <w:r w:rsidR="006F4954">
        <w:rPr>
          <w:b/>
          <w:bCs/>
          <w:lang w:val="en-IE"/>
        </w:rPr>
        <w:t xml:space="preserve"> </w:t>
      </w:r>
      <w:r w:rsidR="006F4954">
        <w:rPr>
          <w:b/>
          <w:bCs/>
          <w:lang w:val="en-GB"/>
        </w:rPr>
        <w:t>[mh125bb]</w:t>
      </w:r>
      <w:r w:rsidRPr="00233B4B">
        <w:rPr>
          <w:b/>
          <w:bCs/>
          <w:lang w:val="en-IE"/>
        </w:rPr>
        <w:t>. ACCEPT A RANGE RESPONSE</w:t>
      </w:r>
    </w:p>
    <w:p w:rsidR="00812DF3" w:rsidRPr="00233B4B" w:rsidRDefault="00812DF3" w:rsidP="00812DF3">
      <w:pPr>
        <w:autoSpaceDE w:val="0"/>
        <w:autoSpaceDN w:val="0"/>
        <w:adjustRightInd w:val="0"/>
        <w:spacing w:after="0" w:line="240" w:lineRule="auto"/>
        <w:jc w:val="both"/>
        <w:rPr>
          <w:lang w:val="en-IE"/>
        </w:rPr>
      </w:pPr>
    </w:p>
    <w:p w:rsidR="00812DF3" w:rsidRPr="00233B4B" w:rsidRDefault="00812DF3" w:rsidP="00812DF3">
      <w:pPr>
        <w:autoSpaceDE w:val="0"/>
        <w:autoSpaceDN w:val="0"/>
        <w:adjustRightInd w:val="0"/>
        <w:spacing w:after="0" w:line="240" w:lineRule="auto"/>
        <w:jc w:val="both"/>
        <w:rPr>
          <w:lang w:val="en-IE"/>
        </w:rPr>
      </w:pPr>
      <w:r w:rsidRPr="00233B4B">
        <w:rPr>
          <w:lang w:val="en-IE"/>
        </w:rPr>
        <w:t>________________</w:t>
      </w:r>
    </w:p>
    <w:p w:rsidR="00812DF3" w:rsidRPr="00233B4B" w:rsidRDefault="00812DF3" w:rsidP="00812DF3">
      <w:pPr>
        <w:autoSpaceDE w:val="0"/>
        <w:autoSpaceDN w:val="0"/>
        <w:adjustRightInd w:val="0"/>
        <w:spacing w:after="0" w:line="240" w:lineRule="auto"/>
        <w:jc w:val="both"/>
        <w:rPr>
          <w:lang w:val="en-IE"/>
        </w:rPr>
      </w:pPr>
      <w:r w:rsidRPr="00233B4B">
        <w:rPr>
          <w:lang w:val="en-IE"/>
        </w:rPr>
        <w:t xml:space="preserve">-98. DK </w:t>
      </w:r>
    </w:p>
    <w:p w:rsidR="00812DF3" w:rsidRPr="00233B4B" w:rsidRDefault="00812DF3" w:rsidP="00812DF3">
      <w:pPr>
        <w:autoSpaceDE w:val="0"/>
        <w:autoSpaceDN w:val="0"/>
        <w:adjustRightInd w:val="0"/>
        <w:spacing w:after="0" w:line="240" w:lineRule="auto"/>
        <w:jc w:val="both"/>
        <w:rPr>
          <w:lang w:val="en-IE"/>
        </w:rPr>
      </w:pPr>
      <w:r w:rsidRPr="00233B4B">
        <w:rPr>
          <w:lang w:val="en-IE"/>
        </w:rPr>
        <w:t>-99. RF</w:t>
      </w:r>
    </w:p>
    <w:p w:rsidR="00812DF3" w:rsidRPr="00233B4B" w:rsidRDefault="00812DF3" w:rsidP="00812DF3">
      <w:pPr>
        <w:autoSpaceDE w:val="0"/>
        <w:autoSpaceDN w:val="0"/>
        <w:adjustRightInd w:val="0"/>
        <w:spacing w:after="0" w:line="240" w:lineRule="auto"/>
        <w:jc w:val="both"/>
        <w:rPr>
          <w:lang w:val="en-IE"/>
        </w:rPr>
      </w:pPr>
    </w:p>
    <w:p w:rsidR="00812DF3" w:rsidRPr="00233B4B" w:rsidRDefault="00812DF3" w:rsidP="00812DF3">
      <w:pPr>
        <w:autoSpaceDE w:val="0"/>
        <w:autoSpaceDN w:val="0"/>
        <w:adjustRightInd w:val="0"/>
        <w:spacing w:after="0" w:line="240" w:lineRule="auto"/>
        <w:jc w:val="both"/>
        <w:rPr>
          <w:lang w:val="en-IE"/>
        </w:rPr>
      </w:pPr>
      <w:r w:rsidRPr="00233B4B">
        <w:rPr>
          <w:lang w:val="en-IE"/>
        </w:rPr>
        <w:t>MH126: IWER TO CODE  IF WEIGHT CHANGED BY MORE THAN 5KGS (11 LBS).</w:t>
      </w:r>
    </w:p>
    <w:p w:rsidR="00812DF3" w:rsidRPr="00233B4B" w:rsidRDefault="00812DF3" w:rsidP="00812DF3">
      <w:pPr>
        <w:autoSpaceDE w:val="0"/>
        <w:autoSpaceDN w:val="0"/>
        <w:adjustRightInd w:val="0"/>
        <w:spacing w:after="0" w:line="240" w:lineRule="auto"/>
        <w:jc w:val="both"/>
        <w:rPr>
          <w:lang w:val="en-IE"/>
        </w:rPr>
      </w:pPr>
      <w:r w:rsidRPr="00233B4B">
        <w:rPr>
          <w:lang w:val="en-IE"/>
        </w:rPr>
        <w:t xml:space="preserve">1. YES </w:t>
      </w:r>
    </w:p>
    <w:p w:rsidR="00812DF3" w:rsidRPr="00233B4B" w:rsidRDefault="00812DF3" w:rsidP="00812DF3">
      <w:pPr>
        <w:autoSpaceDE w:val="0"/>
        <w:autoSpaceDN w:val="0"/>
        <w:adjustRightInd w:val="0"/>
        <w:spacing w:after="0" w:line="240" w:lineRule="auto"/>
        <w:jc w:val="both"/>
        <w:rPr>
          <w:b/>
          <w:bCs/>
          <w:lang w:val="en-IE"/>
        </w:rPr>
      </w:pPr>
      <w:r w:rsidRPr="00233B4B">
        <w:rPr>
          <w:lang w:val="en-IE"/>
        </w:rPr>
        <w:t xml:space="preserve">5. NO </w:t>
      </w:r>
    </w:p>
    <w:p w:rsidR="00812DF3" w:rsidRPr="00233B4B" w:rsidRDefault="00812DF3" w:rsidP="00812DF3">
      <w:pPr>
        <w:autoSpaceDE w:val="0"/>
        <w:autoSpaceDN w:val="0"/>
        <w:adjustRightInd w:val="0"/>
        <w:spacing w:after="0" w:line="240" w:lineRule="auto"/>
        <w:jc w:val="both"/>
        <w:rPr>
          <w:lang w:val="en-IE"/>
        </w:rPr>
      </w:pPr>
      <w:r w:rsidRPr="00233B4B">
        <w:rPr>
          <w:lang w:val="en-IE"/>
        </w:rPr>
        <w:t xml:space="preserve">98. DK </w:t>
      </w:r>
    </w:p>
    <w:p w:rsidR="00812DF3" w:rsidRPr="00233B4B" w:rsidRDefault="00812DF3" w:rsidP="00812DF3">
      <w:pPr>
        <w:autoSpaceDE w:val="0"/>
        <w:autoSpaceDN w:val="0"/>
        <w:adjustRightInd w:val="0"/>
        <w:spacing w:after="0" w:line="240" w:lineRule="auto"/>
        <w:jc w:val="both"/>
        <w:rPr>
          <w:lang w:val="en-IE"/>
        </w:rPr>
      </w:pPr>
      <w:r w:rsidRPr="00233B4B">
        <w:rPr>
          <w:lang w:val="en-IE"/>
        </w:rPr>
        <w:t>99. RF</w:t>
      </w:r>
    </w:p>
    <w:p w:rsidR="00812DF3" w:rsidRPr="00233B4B" w:rsidRDefault="00812DF3" w:rsidP="00812DF3">
      <w:pPr>
        <w:autoSpaceDE w:val="0"/>
        <w:autoSpaceDN w:val="0"/>
        <w:adjustRightInd w:val="0"/>
        <w:spacing w:after="0" w:line="240" w:lineRule="auto"/>
        <w:jc w:val="both"/>
        <w:rPr>
          <w:lang w:val="en-IE"/>
        </w:rPr>
      </w:pPr>
    </w:p>
    <w:p w:rsidR="00812DF3" w:rsidRPr="00233B4B" w:rsidRDefault="00812DF3" w:rsidP="00812DF3">
      <w:pPr>
        <w:autoSpaceDE w:val="0"/>
        <w:autoSpaceDN w:val="0"/>
        <w:adjustRightInd w:val="0"/>
        <w:spacing w:after="0" w:line="240" w:lineRule="auto"/>
        <w:jc w:val="both"/>
        <w:rPr>
          <w:lang w:val="en-IE"/>
        </w:rPr>
      </w:pPr>
      <w:r w:rsidRPr="00233B4B">
        <w:rPr>
          <w:lang w:val="en-IE"/>
        </w:rPr>
        <w:t>MH127: Did you have more trouble falling asleep than you usually do during those two weeks?</w:t>
      </w:r>
    </w:p>
    <w:p w:rsidR="00812DF3" w:rsidRPr="00233B4B" w:rsidRDefault="00812DF3" w:rsidP="00812DF3">
      <w:pPr>
        <w:autoSpaceDE w:val="0"/>
        <w:autoSpaceDN w:val="0"/>
        <w:adjustRightInd w:val="0"/>
        <w:spacing w:after="0" w:line="240" w:lineRule="auto"/>
        <w:jc w:val="both"/>
        <w:rPr>
          <w:lang w:val="en-IE"/>
        </w:rPr>
      </w:pPr>
      <w:r w:rsidRPr="00233B4B">
        <w:rPr>
          <w:lang w:val="en-IE"/>
        </w:rPr>
        <w:t xml:space="preserve">1. YES </w:t>
      </w:r>
    </w:p>
    <w:p w:rsidR="00812DF3" w:rsidRPr="00233B4B" w:rsidRDefault="00812DF3" w:rsidP="00812DF3">
      <w:pPr>
        <w:autoSpaceDE w:val="0"/>
        <w:autoSpaceDN w:val="0"/>
        <w:adjustRightInd w:val="0"/>
        <w:spacing w:after="0" w:line="240" w:lineRule="auto"/>
        <w:jc w:val="both"/>
        <w:rPr>
          <w:b/>
          <w:bCs/>
          <w:lang w:val="en-IE"/>
        </w:rPr>
      </w:pPr>
      <w:r w:rsidRPr="00233B4B">
        <w:rPr>
          <w:lang w:val="en-IE"/>
        </w:rPr>
        <w:t xml:space="preserve">5. NO </w:t>
      </w:r>
      <w:r w:rsidRPr="00233B4B">
        <w:rPr>
          <w:lang w:val="en-IE"/>
        </w:rPr>
        <w:tab/>
      </w:r>
      <w:r w:rsidRPr="00233B4B">
        <w:rPr>
          <w:lang w:val="en-IE"/>
        </w:rPr>
        <w:tab/>
      </w:r>
      <w:r w:rsidRPr="00233B4B">
        <w:rPr>
          <w:lang w:val="en-IE"/>
        </w:rPr>
        <w:tab/>
      </w:r>
      <w:r w:rsidRPr="00233B4B">
        <w:rPr>
          <w:lang w:val="en-IE"/>
        </w:rPr>
        <w:tab/>
      </w:r>
      <w:r w:rsidRPr="00233B4B">
        <w:rPr>
          <w:b/>
          <w:bCs/>
          <w:lang w:val="en-IE"/>
        </w:rPr>
        <w:t>GO TO MH129</w:t>
      </w:r>
    </w:p>
    <w:p w:rsidR="00812DF3" w:rsidRPr="00233B4B" w:rsidRDefault="00812DF3" w:rsidP="00812DF3">
      <w:pPr>
        <w:autoSpaceDE w:val="0"/>
        <w:autoSpaceDN w:val="0"/>
        <w:adjustRightInd w:val="0"/>
        <w:spacing w:after="0" w:line="240" w:lineRule="auto"/>
        <w:jc w:val="both"/>
        <w:rPr>
          <w:b/>
          <w:bCs/>
          <w:lang w:val="en-IE"/>
        </w:rPr>
      </w:pPr>
      <w:r w:rsidRPr="00233B4B">
        <w:rPr>
          <w:lang w:val="en-IE"/>
        </w:rPr>
        <w:t xml:space="preserve">98. DK  </w:t>
      </w:r>
      <w:r w:rsidRPr="00233B4B">
        <w:rPr>
          <w:lang w:val="en-IE"/>
        </w:rPr>
        <w:tab/>
      </w:r>
      <w:r w:rsidRPr="00233B4B">
        <w:rPr>
          <w:lang w:val="en-IE"/>
        </w:rPr>
        <w:tab/>
      </w:r>
      <w:r w:rsidRPr="00233B4B">
        <w:rPr>
          <w:lang w:val="en-IE"/>
        </w:rPr>
        <w:tab/>
      </w:r>
      <w:r w:rsidRPr="00233B4B">
        <w:rPr>
          <w:lang w:val="en-IE"/>
        </w:rPr>
        <w:tab/>
      </w:r>
      <w:r w:rsidRPr="00233B4B">
        <w:rPr>
          <w:b/>
          <w:bCs/>
          <w:lang w:val="en-IE"/>
        </w:rPr>
        <w:t>GO TO MH129</w:t>
      </w:r>
    </w:p>
    <w:p w:rsidR="00812DF3" w:rsidRPr="00233B4B" w:rsidRDefault="00812DF3" w:rsidP="00812DF3">
      <w:pPr>
        <w:autoSpaceDE w:val="0"/>
        <w:autoSpaceDN w:val="0"/>
        <w:adjustRightInd w:val="0"/>
        <w:spacing w:after="0" w:line="240" w:lineRule="auto"/>
        <w:jc w:val="both"/>
        <w:rPr>
          <w:lang w:val="en-IE"/>
        </w:rPr>
      </w:pPr>
      <w:r w:rsidRPr="00233B4B">
        <w:rPr>
          <w:lang w:val="en-IE"/>
        </w:rPr>
        <w:t>99. RF</w:t>
      </w:r>
      <w:r w:rsidRPr="00233B4B">
        <w:rPr>
          <w:lang w:val="en-IE"/>
        </w:rPr>
        <w:tab/>
      </w:r>
      <w:r w:rsidRPr="00233B4B">
        <w:rPr>
          <w:lang w:val="en-IE"/>
        </w:rPr>
        <w:tab/>
      </w:r>
      <w:r w:rsidRPr="00233B4B">
        <w:rPr>
          <w:lang w:val="en-IE"/>
        </w:rPr>
        <w:tab/>
      </w:r>
      <w:r w:rsidRPr="00233B4B">
        <w:rPr>
          <w:lang w:val="en-IE"/>
        </w:rPr>
        <w:tab/>
      </w:r>
      <w:r w:rsidRPr="00233B4B">
        <w:rPr>
          <w:b/>
          <w:bCs/>
          <w:lang w:val="en-IE"/>
        </w:rPr>
        <w:t>GO TO MH129</w:t>
      </w:r>
    </w:p>
    <w:p w:rsidR="00812DF3" w:rsidRPr="00233B4B" w:rsidRDefault="00812DF3" w:rsidP="00812DF3">
      <w:pPr>
        <w:autoSpaceDE w:val="0"/>
        <w:autoSpaceDN w:val="0"/>
        <w:adjustRightInd w:val="0"/>
        <w:spacing w:after="0" w:line="240" w:lineRule="auto"/>
        <w:jc w:val="both"/>
        <w:rPr>
          <w:lang w:val="en-IE"/>
        </w:rPr>
      </w:pPr>
    </w:p>
    <w:p w:rsidR="00812DF3" w:rsidRPr="00233B4B" w:rsidRDefault="00812DF3" w:rsidP="00812DF3">
      <w:pPr>
        <w:autoSpaceDE w:val="0"/>
        <w:autoSpaceDN w:val="0"/>
        <w:adjustRightInd w:val="0"/>
        <w:spacing w:after="0" w:line="240" w:lineRule="auto"/>
        <w:jc w:val="both"/>
        <w:rPr>
          <w:lang w:val="en-IE"/>
        </w:rPr>
      </w:pPr>
      <w:r w:rsidRPr="00233B4B">
        <w:rPr>
          <w:lang w:val="en-IE"/>
        </w:rPr>
        <w:t>MH128: Did this happen every night, nearly every night or less often during those two weeks?</w:t>
      </w:r>
    </w:p>
    <w:p w:rsidR="00812DF3" w:rsidRPr="00233B4B" w:rsidRDefault="00812DF3" w:rsidP="00812DF3">
      <w:pPr>
        <w:autoSpaceDE w:val="0"/>
        <w:autoSpaceDN w:val="0"/>
        <w:adjustRightInd w:val="0"/>
        <w:spacing w:after="0" w:line="240" w:lineRule="auto"/>
        <w:jc w:val="both"/>
        <w:rPr>
          <w:lang w:val="en-IE"/>
        </w:rPr>
      </w:pPr>
      <w:r w:rsidRPr="00233B4B">
        <w:rPr>
          <w:lang w:val="en-IE"/>
        </w:rPr>
        <w:t>1. Every night</w:t>
      </w:r>
    </w:p>
    <w:p w:rsidR="00812DF3" w:rsidRPr="00233B4B" w:rsidRDefault="00812DF3" w:rsidP="00812DF3">
      <w:pPr>
        <w:autoSpaceDE w:val="0"/>
        <w:autoSpaceDN w:val="0"/>
        <w:adjustRightInd w:val="0"/>
        <w:spacing w:after="0" w:line="240" w:lineRule="auto"/>
        <w:jc w:val="both"/>
        <w:rPr>
          <w:lang w:val="en-IE"/>
        </w:rPr>
      </w:pPr>
      <w:r w:rsidRPr="00233B4B">
        <w:rPr>
          <w:lang w:val="en-IE"/>
        </w:rPr>
        <w:t>2. Nearly every night</w:t>
      </w:r>
    </w:p>
    <w:p w:rsidR="00812DF3" w:rsidRPr="00233B4B" w:rsidRDefault="00812DF3" w:rsidP="00812DF3">
      <w:pPr>
        <w:autoSpaceDE w:val="0"/>
        <w:autoSpaceDN w:val="0"/>
        <w:adjustRightInd w:val="0"/>
        <w:spacing w:after="0" w:line="240" w:lineRule="auto"/>
        <w:jc w:val="both"/>
        <w:rPr>
          <w:lang w:val="en-IE"/>
        </w:rPr>
      </w:pPr>
      <w:r w:rsidRPr="00233B4B">
        <w:rPr>
          <w:lang w:val="en-IE"/>
        </w:rPr>
        <w:t xml:space="preserve">3. Less often </w:t>
      </w:r>
    </w:p>
    <w:p w:rsidR="00812DF3" w:rsidRPr="00233B4B" w:rsidRDefault="00812DF3" w:rsidP="00812DF3">
      <w:pPr>
        <w:autoSpaceDE w:val="0"/>
        <w:autoSpaceDN w:val="0"/>
        <w:adjustRightInd w:val="0"/>
        <w:spacing w:after="0" w:line="240" w:lineRule="auto"/>
        <w:jc w:val="both"/>
        <w:rPr>
          <w:lang w:val="en-IE"/>
        </w:rPr>
      </w:pPr>
      <w:r w:rsidRPr="00233B4B">
        <w:rPr>
          <w:lang w:val="en-IE"/>
        </w:rPr>
        <w:t xml:space="preserve">98. DK </w:t>
      </w:r>
    </w:p>
    <w:p w:rsidR="00812DF3" w:rsidRPr="00233B4B" w:rsidRDefault="00812DF3" w:rsidP="00812DF3">
      <w:pPr>
        <w:autoSpaceDE w:val="0"/>
        <w:autoSpaceDN w:val="0"/>
        <w:adjustRightInd w:val="0"/>
        <w:spacing w:after="0" w:line="240" w:lineRule="auto"/>
        <w:jc w:val="both"/>
        <w:rPr>
          <w:lang w:val="en-IE"/>
        </w:rPr>
      </w:pPr>
      <w:r w:rsidRPr="00233B4B">
        <w:rPr>
          <w:lang w:val="en-IE"/>
        </w:rPr>
        <w:t>99. RF</w:t>
      </w:r>
    </w:p>
    <w:p w:rsidR="00812DF3" w:rsidRPr="00233B4B" w:rsidRDefault="00812DF3" w:rsidP="00812DF3">
      <w:pPr>
        <w:autoSpaceDE w:val="0"/>
        <w:autoSpaceDN w:val="0"/>
        <w:adjustRightInd w:val="0"/>
        <w:spacing w:after="0" w:line="240" w:lineRule="auto"/>
        <w:jc w:val="both"/>
        <w:rPr>
          <w:lang w:val="en-IE"/>
        </w:rPr>
      </w:pPr>
    </w:p>
    <w:p w:rsidR="00812DF3" w:rsidRPr="00233B4B" w:rsidRDefault="00812DF3" w:rsidP="00812DF3">
      <w:pPr>
        <w:autoSpaceDE w:val="0"/>
        <w:autoSpaceDN w:val="0"/>
        <w:adjustRightInd w:val="0"/>
        <w:spacing w:after="0" w:line="240" w:lineRule="auto"/>
        <w:jc w:val="both"/>
        <w:rPr>
          <w:lang w:val="en-IE"/>
        </w:rPr>
      </w:pPr>
      <w:r w:rsidRPr="00233B4B">
        <w:rPr>
          <w:lang w:val="en-IE"/>
        </w:rPr>
        <w:t>MH129:  During those two weeks, did you have a lot more trouble concentrating than usual?</w:t>
      </w:r>
    </w:p>
    <w:p w:rsidR="00812DF3" w:rsidRPr="00233B4B" w:rsidRDefault="00812DF3" w:rsidP="00812DF3">
      <w:pPr>
        <w:autoSpaceDE w:val="0"/>
        <w:autoSpaceDN w:val="0"/>
        <w:adjustRightInd w:val="0"/>
        <w:spacing w:after="0" w:line="240" w:lineRule="auto"/>
        <w:jc w:val="both"/>
        <w:rPr>
          <w:lang w:val="en-IE"/>
        </w:rPr>
      </w:pPr>
      <w:r w:rsidRPr="00233B4B">
        <w:rPr>
          <w:lang w:val="en-IE"/>
        </w:rPr>
        <w:t xml:space="preserve">1. YES </w:t>
      </w:r>
    </w:p>
    <w:p w:rsidR="00812DF3" w:rsidRPr="00233B4B" w:rsidRDefault="00812DF3" w:rsidP="00812DF3">
      <w:pPr>
        <w:autoSpaceDE w:val="0"/>
        <w:autoSpaceDN w:val="0"/>
        <w:adjustRightInd w:val="0"/>
        <w:spacing w:after="0" w:line="240" w:lineRule="auto"/>
        <w:jc w:val="both"/>
        <w:rPr>
          <w:b/>
          <w:bCs/>
          <w:lang w:val="en-IE"/>
        </w:rPr>
      </w:pPr>
      <w:r w:rsidRPr="00233B4B">
        <w:rPr>
          <w:lang w:val="en-IE"/>
        </w:rPr>
        <w:t xml:space="preserve">5. NO </w:t>
      </w:r>
    </w:p>
    <w:p w:rsidR="00812DF3" w:rsidRPr="00233B4B" w:rsidRDefault="00812DF3" w:rsidP="00812DF3">
      <w:pPr>
        <w:autoSpaceDE w:val="0"/>
        <w:autoSpaceDN w:val="0"/>
        <w:adjustRightInd w:val="0"/>
        <w:spacing w:after="0" w:line="240" w:lineRule="auto"/>
        <w:jc w:val="both"/>
        <w:rPr>
          <w:lang w:val="en-IE"/>
        </w:rPr>
      </w:pPr>
      <w:r w:rsidRPr="00233B4B">
        <w:rPr>
          <w:lang w:val="en-IE"/>
        </w:rPr>
        <w:t xml:space="preserve">98. DK </w:t>
      </w:r>
    </w:p>
    <w:p w:rsidR="00812DF3" w:rsidRPr="00233B4B" w:rsidRDefault="00812DF3" w:rsidP="00812DF3">
      <w:pPr>
        <w:autoSpaceDE w:val="0"/>
        <w:autoSpaceDN w:val="0"/>
        <w:adjustRightInd w:val="0"/>
        <w:spacing w:after="0" w:line="240" w:lineRule="auto"/>
        <w:jc w:val="both"/>
        <w:rPr>
          <w:lang w:val="en-IE"/>
        </w:rPr>
      </w:pPr>
      <w:r w:rsidRPr="00233B4B">
        <w:rPr>
          <w:lang w:val="en-IE"/>
        </w:rPr>
        <w:t>99. RF</w:t>
      </w:r>
    </w:p>
    <w:p w:rsidR="00812DF3" w:rsidRPr="00233B4B" w:rsidRDefault="00812DF3" w:rsidP="00812DF3">
      <w:pPr>
        <w:autoSpaceDE w:val="0"/>
        <w:autoSpaceDN w:val="0"/>
        <w:adjustRightInd w:val="0"/>
        <w:spacing w:after="0" w:line="240" w:lineRule="auto"/>
        <w:jc w:val="both"/>
        <w:rPr>
          <w:lang w:val="en-IE"/>
        </w:rPr>
      </w:pPr>
    </w:p>
    <w:p w:rsidR="00812DF3" w:rsidRPr="00233B4B" w:rsidRDefault="00812DF3" w:rsidP="00812DF3">
      <w:pPr>
        <w:autoSpaceDE w:val="0"/>
        <w:autoSpaceDN w:val="0"/>
        <w:adjustRightInd w:val="0"/>
        <w:spacing w:after="0" w:line="240" w:lineRule="auto"/>
        <w:jc w:val="both"/>
        <w:rPr>
          <w:lang w:val="en-IE"/>
        </w:rPr>
      </w:pPr>
      <w:r w:rsidRPr="00233B4B">
        <w:rPr>
          <w:lang w:val="en-IE"/>
        </w:rPr>
        <w:lastRenderedPageBreak/>
        <w:t>MH130:  People sometimes feel down on themselves, no good or worthless. During that two week period, did you feel this way?</w:t>
      </w:r>
    </w:p>
    <w:p w:rsidR="00812DF3" w:rsidRPr="00233B4B" w:rsidRDefault="00812DF3" w:rsidP="00812DF3">
      <w:pPr>
        <w:autoSpaceDE w:val="0"/>
        <w:autoSpaceDN w:val="0"/>
        <w:adjustRightInd w:val="0"/>
        <w:spacing w:after="0" w:line="240" w:lineRule="auto"/>
        <w:jc w:val="both"/>
        <w:rPr>
          <w:lang w:val="en-IE"/>
        </w:rPr>
      </w:pPr>
      <w:r w:rsidRPr="00233B4B">
        <w:rPr>
          <w:lang w:val="en-IE"/>
        </w:rPr>
        <w:t xml:space="preserve">1. YES </w:t>
      </w:r>
    </w:p>
    <w:p w:rsidR="00812DF3" w:rsidRPr="00233B4B" w:rsidRDefault="00812DF3" w:rsidP="00812DF3">
      <w:pPr>
        <w:autoSpaceDE w:val="0"/>
        <w:autoSpaceDN w:val="0"/>
        <w:adjustRightInd w:val="0"/>
        <w:spacing w:after="0" w:line="240" w:lineRule="auto"/>
        <w:jc w:val="both"/>
        <w:rPr>
          <w:b/>
          <w:bCs/>
          <w:lang w:val="en-IE"/>
        </w:rPr>
      </w:pPr>
      <w:r w:rsidRPr="00233B4B">
        <w:rPr>
          <w:lang w:val="en-IE"/>
        </w:rPr>
        <w:t xml:space="preserve">5. NO </w:t>
      </w:r>
    </w:p>
    <w:p w:rsidR="00812DF3" w:rsidRPr="00233B4B" w:rsidRDefault="00812DF3" w:rsidP="00812DF3">
      <w:pPr>
        <w:autoSpaceDE w:val="0"/>
        <w:autoSpaceDN w:val="0"/>
        <w:adjustRightInd w:val="0"/>
        <w:spacing w:after="0" w:line="240" w:lineRule="auto"/>
        <w:jc w:val="both"/>
        <w:rPr>
          <w:lang w:val="en-IE"/>
        </w:rPr>
      </w:pPr>
      <w:r w:rsidRPr="00233B4B">
        <w:rPr>
          <w:lang w:val="en-IE"/>
        </w:rPr>
        <w:t xml:space="preserve">98. DK </w:t>
      </w:r>
    </w:p>
    <w:p w:rsidR="00812DF3" w:rsidRPr="00233B4B" w:rsidRDefault="00812DF3" w:rsidP="00812DF3">
      <w:pPr>
        <w:autoSpaceDE w:val="0"/>
        <w:autoSpaceDN w:val="0"/>
        <w:adjustRightInd w:val="0"/>
        <w:spacing w:after="0" w:line="240" w:lineRule="auto"/>
        <w:jc w:val="both"/>
        <w:rPr>
          <w:lang w:val="en-IE"/>
        </w:rPr>
      </w:pPr>
      <w:r w:rsidRPr="00233B4B">
        <w:rPr>
          <w:lang w:val="en-IE"/>
        </w:rPr>
        <w:t>99. RF</w:t>
      </w:r>
    </w:p>
    <w:p w:rsidR="00812DF3" w:rsidRPr="00233B4B" w:rsidRDefault="00812DF3" w:rsidP="00812DF3">
      <w:pPr>
        <w:autoSpaceDE w:val="0"/>
        <w:autoSpaceDN w:val="0"/>
        <w:adjustRightInd w:val="0"/>
        <w:spacing w:after="0" w:line="240" w:lineRule="auto"/>
        <w:jc w:val="both"/>
        <w:rPr>
          <w:lang w:val="en-IE"/>
        </w:rPr>
      </w:pPr>
    </w:p>
    <w:p w:rsidR="00812DF3" w:rsidRPr="00233B4B" w:rsidRDefault="00812DF3" w:rsidP="00812DF3">
      <w:pPr>
        <w:autoSpaceDE w:val="0"/>
        <w:autoSpaceDN w:val="0"/>
        <w:adjustRightInd w:val="0"/>
        <w:spacing w:after="0" w:line="240" w:lineRule="auto"/>
        <w:jc w:val="both"/>
        <w:rPr>
          <w:lang w:val="en-IE"/>
        </w:rPr>
      </w:pPr>
      <w:r w:rsidRPr="00233B4B">
        <w:rPr>
          <w:lang w:val="en-IE"/>
        </w:rPr>
        <w:t>MH131: Did you think a lot about death – either your own, someone else’s, or death in general during those two weeks?</w:t>
      </w:r>
    </w:p>
    <w:p w:rsidR="00812DF3" w:rsidRPr="00233B4B" w:rsidRDefault="00812DF3" w:rsidP="00812DF3">
      <w:pPr>
        <w:autoSpaceDE w:val="0"/>
        <w:autoSpaceDN w:val="0"/>
        <w:adjustRightInd w:val="0"/>
        <w:spacing w:after="0" w:line="240" w:lineRule="auto"/>
        <w:jc w:val="both"/>
        <w:rPr>
          <w:lang w:val="en-IE"/>
        </w:rPr>
      </w:pPr>
      <w:r w:rsidRPr="00233B4B">
        <w:rPr>
          <w:lang w:val="en-IE"/>
        </w:rPr>
        <w:t xml:space="preserve">1. YES </w:t>
      </w:r>
    </w:p>
    <w:p w:rsidR="00812DF3" w:rsidRPr="00233B4B" w:rsidRDefault="00812DF3" w:rsidP="00812DF3">
      <w:pPr>
        <w:autoSpaceDE w:val="0"/>
        <w:autoSpaceDN w:val="0"/>
        <w:adjustRightInd w:val="0"/>
        <w:spacing w:after="0" w:line="240" w:lineRule="auto"/>
        <w:jc w:val="both"/>
        <w:rPr>
          <w:b/>
          <w:bCs/>
          <w:lang w:val="en-IE"/>
        </w:rPr>
      </w:pPr>
      <w:r w:rsidRPr="00233B4B">
        <w:rPr>
          <w:lang w:val="en-IE"/>
        </w:rPr>
        <w:t xml:space="preserve">5. NO </w:t>
      </w:r>
    </w:p>
    <w:p w:rsidR="00812DF3" w:rsidRPr="00233B4B" w:rsidRDefault="00812DF3" w:rsidP="00812DF3">
      <w:pPr>
        <w:autoSpaceDE w:val="0"/>
        <w:autoSpaceDN w:val="0"/>
        <w:adjustRightInd w:val="0"/>
        <w:spacing w:after="0" w:line="240" w:lineRule="auto"/>
        <w:jc w:val="both"/>
        <w:rPr>
          <w:lang w:val="en-IE"/>
        </w:rPr>
      </w:pPr>
      <w:r w:rsidRPr="00233B4B">
        <w:rPr>
          <w:lang w:val="en-IE"/>
        </w:rPr>
        <w:t xml:space="preserve">98. DK </w:t>
      </w:r>
    </w:p>
    <w:p w:rsidR="00812DF3" w:rsidRPr="00233B4B" w:rsidRDefault="00812DF3" w:rsidP="00812DF3">
      <w:pPr>
        <w:autoSpaceDE w:val="0"/>
        <w:autoSpaceDN w:val="0"/>
        <w:adjustRightInd w:val="0"/>
        <w:spacing w:after="0" w:line="240" w:lineRule="auto"/>
        <w:jc w:val="both"/>
        <w:rPr>
          <w:lang w:val="en-IE"/>
        </w:rPr>
      </w:pPr>
      <w:r w:rsidRPr="00233B4B">
        <w:rPr>
          <w:lang w:val="en-IE"/>
        </w:rPr>
        <w:t>99. RF</w:t>
      </w:r>
    </w:p>
    <w:p w:rsidR="00812DF3" w:rsidRPr="00233B4B" w:rsidRDefault="00812DF3" w:rsidP="00812DF3">
      <w:pPr>
        <w:autoSpaceDE w:val="0"/>
        <w:autoSpaceDN w:val="0"/>
        <w:adjustRightInd w:val="0"/>
        <w:spacing w:after="0" w:line="240" w:lineRule="auto"/>
        <w:jc w:val="both"/>
        <w:rPr>
          <w:lang w:val="en-IE"/>
        </w:rPr>
      </w:pPr>
    </w:p>
    <w:p w:rsidR="00812DF3" w:rsidRPr="00233B4B" w:rsidRDefault="00812DF3" w:rsidP="00812DF3">
      <w:pPr>
        <w:autoSpaceDE w:val="0"/>
        <w:autoSpaceDN w:val="0"/>
        <w:adjustRightInd w:val="0"/>
        <w:spacing w:after="0" w:line="240" w:lineRule="auto"/>
        <w:jc w:val="both"/>
        <w:rPr>
          <w:b/>
          <w:bCs/>
          <w:lang w:val="en-IE"/>
        </w:rPr>
      </w:pPr>
      <w:r w:rsidRPr="00233B4B">
        <w:rPr>
          <w:b/>
          <w:bCs/>
          <w:lang w:val="en-IE"/>
        </w:rPr>
        <w:t>BL: IF RESPONDENT ANSWERED YES TO ANY OF QUESTIONS (MH123, MH126 , MH129, MH130, MH131) OR IF MH128 = 1 or 2 GO TO MH132 OTHERWISE PROCEED TO MH138</w:t>
      </w:r>
    </w:p>
    <w:p w:rsidR="00812DF3" w:rsidRPr="00233B4B" w:rsidRDefault="00812DF3" w:rsidP="00812DF3">
      <w:pPr>
        <w:autoSpaceDE w:val="0"/>
        <w:autoSpaceDN w:val="0"/>
        <w:adjustRightInd w:val="0"/>
        <w:spacing w:after="0" w:line="240" w:lineRule="auto"/>
        <w:jc w:val="both"/>
        <w:rPr>
          <w:b/>
          <w:bCs/>
          <w:lang w:val="en-IE"/>
        </w:rPr>
      </w:pPr>
    </w:p>
    <w:p w:rsidR="00812DF3" w:rsidRPr="00233B4B" w:rsidRDefault="00812DF3" w:rsidP="00812DF3">
      <w:pPr>
        <w:autoSpaceDE w:val="0"/>
        <w:autoSpaceDN w:val="0"/>
        <w:adjustRightInd w:val="0"/>
        <w:spacing w:after="0" w:line="240" w:lineRule="auto"/>
        <w:jc w:val="both"/>
        <w:rPr>
          <w:lang w:val="en-IE"/>
        </w:rPr>
      </w:pPr>
      <w:r w:rsidRPr="00233B4B">
        <w:rPr>
          <w:lang w:val="en-IE"/>
        </w:rPr>
        <w:t xml:space="preserve">MH132: </w:t>
      </w:r>
      <w:r w:rsidRPr="00233B4B">
        <w:rPr>
          <w:b/>
          <w:bCs/>
          <w:lang w:val="en-IE"/>
        </w:rPr>
        <w:t>IWER READ OUT</w:t>
      </w:r>
      <w:r w:rsidRPr="00233B4B">
        <w:rPr>
          <w:lang w:val="en-IE"/>
        </w:rPr>
        <w:t>: To review, you had two weeks in a row during the past 12 months when you lost interest in most things and also had some other things like ( BL: READ OUT FIRST THREE “YES” RESPONSES M  QUESTIONS MH123 THROUGH MH131)</w:t>
      </w:r>
    </w:p>
    <w:p w:rsidR="00812DF3" w:rsidRPr="00233B4B" w:rsidRDefault="00812DF3" w:rsidP="00812DF3">
      <w:pPr>
        <w:autoSpaceDE w:val="0"/>
        <w:autoSpaceDN w:val="0"/>
        <w:adjustRightInd w:val="0"/>
        <w:spacing w:after="0" w:line="240" w:lineRule="auto"/>
        <w:jc w:val="both"/>
        <w:rPr>
          <w:lang w:val="en-IE"/>
        </w:rPr>
      </w:pPr>
      <w:r w:rsidRPr="00233B4B">
        <w:rPr>
          <w:lang w:val="en-IE"/>
        </w:rPr>
        <w:t>About how many weeks altogether did you feel this way during the past 12 months?</w:t>
      </w:r>
    </w:p>
    <w:p w:rsidR="00812DF3" w:rsidRPr="00233B4B" w:rsidRDefault="00812DF3" w:rsidP="00812DF3">
      <w:pPr>
        <w:autoSpaceDE w:val="0"/>
        <w:autoSpaceDN w:val="0"/>
        <w:adjustRightInd w:val="0"/>
        <w:spacing w:after="0" w:line="240" w:lineRule="auto"/>
        <w:jc w:val="both"/>
        <w:rPr>
          <w:lang w:val="en-IE"/>
        </w:rPr>
      </w:pPr>
      <w:r w:rsidRPr="00233B4B">
        <w:rPr>
          <w:lang w:val="en-IE"/>
        </w:rPr>
        <w:t xml:space="preserve">1. __________ weeks </w:t>
      </w:r>
      <w:r w:rsidRPr="00233B4B">
        <w:rPr>
          <w:lang w:val="en-IE"/>
        </w:rPr>
        <w:tab/>
        <w:t>(Range 2 – 51)</w:t>
      </w:r>
    </w:p>
    <w:p w:rsidR="00812DF3" w:rsidRPr="00233B4B" w:rsidRDefault="00812DF3" w:rsidP="00812DF3">
      <w:pPr>
        <w:autoSpaceDE w:val="0"/>
        <w:autoSpaceDN w:val="0"/>
        <w:adjustRightInd w:val="0"/>
        <w:spacing w:after="0" w:line="240" w:lineRule="auto"/>
        <w:jc w:val="both"/>
        <w:rPr>
          <w:lang w:val="en-IE"/>
        </w:rPr>
      </w:pPr>
      <w:r w:rsidRPr="00233B4B">
        <w:rPr>
          <w:lang w:val="en-IE"/>
        </w:rPr>
        <w:t xml:space="preserve">-94.  Entire year </w:t>
      </w:r>
      <w:r w:rsidRPr="00233B4B">
        <w:rPr>
          <w:lang w:val="en-IE"/>
        </w:rPr>
        <w:tab/>
      </w:r>
      <w:r w:rsidRPr="00233B4B">
        <w:rPr>
          <w:lang w:val="en-IE"/>
        </w:rPr>
        <w:tab/>
      </w:r>
      <w:r w:rsidRPr="00233B4B">
        <w:rPr>
          <w:b/>
          <w:bCs/>
          <w:lang w:val="en-IE"/>
        </w:rPr>
        <w:t>GO TO MH134</w:t>
      </w:r>
    </w:p>
    <w:p w:rsidR="00812DF3" w:rsidRPr="00233B4B" w:rsidRDefault="00812DF3" w:rsidP="00812DF3">
      <w:pPr>
        <w:autoSpaceDE w:val="0"/>
        <w:autoSpaceDN w:val="0"/>
        <w:adjustRightInd w:val="0"/>
        <w:spacing w:after="0" w:line="240" w:lineRule="auto"/>
        <w:jc w:val="both"/>
        <w:rPr>
          <w:lang w:val="en-IE"/>
        </w:rPr>
      </w:pPr>
      <w:r w:rsidRPr="00233B4B">
        <w:rPr>
          <w:lang w:val="en-IE"/>
        </w:rPr>
        <w:t xml:space="preserve">-98. DK </w:t>
      </w:r>
      <w:r w:rsidRPr="00233B4B">
        <w:rPr>
          <w:lang w:val="en-IE"/>
        </w:rPr>
        <w:tab/>
      </w:r>
      <w:r w:rsidRPr="00233B4B">
        <w:rPr>
          <w:lang w:val="en-IE"/>
        </w:rPr>
        <w:tab/>
      </w:r>
      <w:r w:rsidRPr="00233B4B">
        <w:rPr>
          <w:lang w:val="en-IE"/>
        </w:rPr>
        <w:tab/>
      </w:r>
      <w:r w:rsidRPr="00233B4B">
        <w:rPr>
          <w:lang w:val="en-IE"/>
        </w:rPr>
        <w:tab/>
      </w:r>
      <w:r w:rsidRPr="00233B4B">
        <w:rPr>
          <w:b/>
          <w:bCs/>
          <w:lang w:val="en-IE"/>
        </w:rPr>
        <w:t>GO TO MH133</w:t>
      </w:r>
    </w:p>
    <w:p w:rsidR="00812DF3" w:rsidRPr="00233B4B" w:rsidRDefault="00812DF3" w:rsidP="00812DF3">
      <w:pPr>
        <w:autoSpaceDE w:val="0"/>
        <w:autoSpaceDN w:val="0"/>
        <w:adjustRightInd w:val="0"/>
        <w:spacing w:after="0" w:line="240" w:lineRule="auto"/>
        <w:jc w:val="both"/>
        <w:rPr>
          <w:lang w:val="en-IE"/>
        </w:rPr>
      </w:pPr>
      <w:r w:rsidRPr="00233B4B">
        <w:rPr>
          <w:lang w:val="en-IE"/>
        </w:rPr>
        <w:t>-99. RF</w:t>
      </w:r>
      <w:r w:rsidRPr="00233B4B">
        <w:rPr>
          <w:lang w:val="en-IE"/>
        </w:rPr>
        <w:tab/>
      </w:r>
      <w:r w:rsidRPr="00233B4B">
        <w:rPr>
          <w:lang w:val="en-IE"/>
        </w:rPr>
        <w:tab/>
      </w:r>
      <w:r w:rsidRPr="00233B4B">
        <w:rPr>
          <w:lang w:val="en-IE"/>
        </w:rPr>
        <w:tab/>
      </w:r>
      <w:r w:rsidRPr="00233B4B">
        <w:rPr>
          <w:lang w:val="en-IE"/>
        </w:rPr>
        <w:tab/>
      </w:r>
      <w:r w:rsidRPr="00233B4B">
        <w:rPr>
          <w:b/>
          <w:bCs/>
          <w:lang w:val="en-IE"/>
        </w:rPr>
        <w:t>GO TO MH133</w:t>
      </w:r>
    </w:p>
    <w:p w:rsidR="00812DF3" w:rsidRPr="00233B4B" w:rsidRDefault="00812DF3" w:rsidP="00812DF3">
      <w:pPr>
        <w:autoSpaceDE w:val="0"/>
        <w:autoSpaceDN w:val="0"/>
        <w:adjustRightInd w:val="0"/>
        <w:spacing w:after="0" w:line="240" w:lineRule="auto"/>
        <w:jc w:val="both"/>
        <w:rPr>
          <w:lang w:val="en-IE"/>
        </w:rPr>
      </w:pPr>
    </w:p>
    <w:p w:rsidR="00812DF3" w:rsidRPr="00233B4B" w:rsidRDefault="00812DF3" w:rsidP="00812DF3">
      <w:pPr>
        <w:autoSpaceDE w:val="0"/>
        <w:autoSpaceDN w:val="0"/>
        <w:adjustRightInd w:val="0"/>
        <w:spacing w:after="0" w:line="240" w:lineRule="auto"/>
        <w:jc w:val="both"/>
        <w:rPr>
          <w:lang w:val="en-IE"/>
        </w:rPr>
      </w:pPr>
      <w:r w:rsidRPr="00233B4B">
        <w:rPr>
          <w:lang w:val="en-IE"/>
        </w:rPr>
        <w:t>MH133: Think about the most recent time when you had two weeks in a row when you felt this way. How long ago was that?</w:t>
      </w:r>
    </w:p>
    <w:p w:rsidR="00812DF3" w:rsidRPr="00233B4B" w:rsidRDefault="00812DF3" w:rsidP="00812DF3">
      <w:pPr>
        <w:autoSpaceDE w:val="0"/>
        <w:autoSpaceDN w:val="0"/>
        <w:adjustRightInd w:val="0"/>
        <w:spacing w:after="0" w:line="240" w:lineRule="auto"/>
        <w:jc w:val="both"/>
        <w:rPr>
          <w:lang w:val="en-IE"/>
        </w:rPr>
      </w:pPr>
    </w:p>
    <w:p w:rsidR="00812DF3" w:rsidRPr="00233B4B" w:rsidRDefault="00812DF3" w:rsidP="00812DF3">
      <w:pPr>
        <w:autoSpaceDE w:val="0"/>
        <w:autoSpaceDN w:val="0"/>
        <w:adjustRightInd w:val="0"/>
        <w:spacing w:after="0" w:line="240" w:lineRule="auto"/>
        <w:jc w:val="both"/>
        <w:rPr>
          <w:lang w:val="en-IE"/>
        </w:rPr>
      </w:pPr>
      <w:r w:rsidRPr="00233B4B">
        <w:rPr>
          <w:lang w:val="en-IE"/>
        </w:rPr>
        <w:t>__________ months in the past</w:t>
      </w:r>
    </w:p>
    <w:p w:rsidR="00812DF3" w:rsidRPr="00233B4B" w:rsidRDefault="00812DF3" w:rsidP="00812DF3">
      <w:pPr>
        <w:tabs>
          <w:tab w:val="left" w:pos="1134"/>
        </w:tabs>
        <w:autoSpaceDE w:val="0"/>
        <w:autoSpaceDN w:val="0"/>
        <w:adjustRightInd w:val="0"/>
        <w:spacing w:after="0" w:line="240" w:lineRule="auto"/>
        <w:rPr>
          <w:lang w:val="en-IE"/>
        </w:rPr>
      </w:pPr>
      <w:r w:rsidRPr="00233B4B">
        <w:rPr>
          <w:lang w:val="en-IE"/>
        </w:rPr>
        <w:t xml:space="preserve">-98. DK    </w:t>
      </w:r>
    </w:p>
    <w:p w:rsidR="00812DF3" w:rsidRPr="00233B4B" w:rsidRDefault="00812DF3" w:rsidP="00812DF3">
      <w:pPr>
        <w:autoSpaceDE w:val="0"/>
        <w:autoSpaceDN w:val="0"/>
        <w:adjustRightInd w:val="0"/>
        <w:spacing w:after="0" w:line="240" w:lineRule="auto"/>
        <w:rPr>
          <w:b/>
          <w:bCs/>
          <w:lang w:val="en-IE"/>
        </w:rPr>
      </w:pPr>
      <w:r w:rsidRPr="00233B4B">
        <w:rPr>
          <w:lang w:val="en-IE"/>
        </w:rPr>
        <w:t xml:space="preserve">-99. RF    </w:t>
      </w:r>
    </w:p>
    <w:p w:rsidR="00812DF3" w:rsidRPr="00233B4B" w:rsidRDefault="00812DF3" w:rsidP="00812DF3">
      <w:pPr>
        <w:autoSpaceDE w:val="0"/>
        <w:autoSpaceDN w:val="0"/>
        <w:adjustRightInd w:val="0"/>
        <w:spacing w:after="0" w:line="240" w:lineRule="auto"/>
        <w:jc w:val="both"/>
        <w:rPr>
          <w:lang w:val="en-IE"/>
        </w:rPr>
      </w:pPr>
    </w:p>
    <w:p w:rsidR="00812DF3" w:rsidRPr="00233B4B" w:rsidRDefault="00812DF3" w:rsidP="00812DF3">
      <w:pPr>
        <w:autoSpaceDE w:val="0"/>
        <w:autoSpaceDN w:val="0"/>
        <w:adjustRightInd w:val="0"/>
        <w:spacing w:after="0" w:line="240" w:lineRule="auto"/>
        <w:jc w:val="both"/>
        <w:rPr>
          <w:lang w:val="en-IE"/>
        </w:rPr>
      </w:pPr>
      <w:r w:rsidRPr="00233B4B">
        <w:rPr>
          <w:lang w:val="en-IE"/>
        </w:rPr>
        <w:t xml:space="preserve">MH134: Did you tell a doctor about these problems? </w:t>
      </w:r>
    </w:p>
    <w:p w:rsidR="00812DF3" w:rsidRPr="00233B4B" w:rsidRDefault="00812DF3" w:rsidP="00812DF3">
      <w:pPr>
        <w:autoSpaceDE w:val="0"/>
        <w:autoSpaceDN w:val="0"/>
        <w:adjustRightInd w:val="0"/>
        <w:spacing w:after="0" w:line="240" w:lineRule="auto"/>
        <w:jc w:val="both"/>
        <w:rPr>
          <w:lang w:val="en-IE"/>
        </w:rPr>
      </w:pPr>
      <w:r w:rsidRPr="00233B4B">
        <w:rPr>
          <w:lang w:val="en-IE"/>
        </w:rPr>
        <w:t xml:space="preserve">1. YES </w:t>
      </w:r>
    </w:p>
    <w:p w:rsidR="00812DF3" w:rsidRPr="00233B4B" w:rsidRDefault="00812DF3" w:rsidP="00812DF3">
      <w:pPr>
        <w:autoSpaceDE w:val="0"/>
        <w:autoSpaceDN w:val="0"/>
        <w:adjustRightInd w:val="0"/>
        <w:spacing w:after="0" w:line="240" w:lineRule="auto"/>
        <w:jc w:val="both"/>
        <w:rPr>
          <w:b/>
          <w:bCs/>
          <w:lang w:val="en-IE"/>
        </w:rPr>
      </w:pPr>
      <w:r w:rsidRPr="00233B4B">
        <w:rPr>
          <w:lang w:val="en-IE"/>
        </w:rPr>
        <w:t>5. NO</w:t>
      </w:r>
    </w:p>
    <w:p w:rsidR="00812DF3" w:rsidRPr="00233B4B" w:rsidRDefault="00812DF3" w:rsidP="00812DF3">
      <w:pPr>
        <w:autoSpaceDE w:val="0"/>
        <w:autoSpaceDN w:val="0"/>
        <w:adjustRightInd w:val="0"/>
        <w:spacing w:after="0" w:line="240" w:lineRule="auto"/>
        <w:jc w:val="both"/>
        <w:rPr>
          <w:lang w:val="en-IE"/>
        </w:rPr>
      </w:pPr>
      <w:r w:rsidRPr="00233B4B">
        <w:rPr>
          <w:lang w:val="en-IE"/>
        </w:rPr>
        <w:t xml:space="preserve">98. DK </w:t>
      </w:r>
    </w:p>
    <w:p w:rsidR="00812DF3" w:rsidRPr="00233B4B" w:rsidRDefault="00812DF3" w:rsidP="00812DF3">
      <w:pPr>
        <w:autoSpaceDE w:val="0"/>
        <w:autoSpaceDN w:val="0"/>
        <w:adjustRightInd w:val="0"/>
        <w:spacing w:after="0" w:line="240" w:lineRule="auto"/>
        <w:jc w:val="both"/>
        <w:rPr>
          <w:lang w:val="en-IE"/>
        </w:rPr>
      </w:pPr>
      <w:r w:rsidRPr="00233B4B">
        <w:rPr>
          <w:lang w:val="en-IE"/>
        </w:rPr>
        <w:t>99. RF</w:t>
      </w:r>
    </w:p>
    <w:p w:rsidR="00812DF3" w:rsidRPr="00233B4B" w:rsidRDefault="00812DF3" w:rsidP="00812DF3">
      <w:pPr>
        <w:autoSpaceDE w:val="0"/>
        <w:autoSpaceDN w:val="0"/>
        <w:adjustRightInd w:val="0"/>
        <w:spacing w:after="0" w:line="240" w:lineRule="auto"/>
        <w:jc w:val="both"/>
        <w:rPr>
          <w:lang w:val="en-IE"/>
        </w:rPr>
      </w:pPr>
    </w:p>
    <w:p w:rsidR="00812DF3" w:rsidRPr="00233B4B" w:rsidRDefault="00812DF3" w:rsidP="00812DF3">
      <w:pPr>
        <w:autoSpaceDE w:val="0"/>
        <w:autoSpaceDN w:val="0"/>
        <w:adjustRightInd w:val="0"/>
        <w:spacing w:after="0" w:line="240" w:lineRule="auto"/>
        <w:jc w:val="both"/>
        <w:rPr>
          <w:lang w:val="en-IE"/>
        </w:rPr>
      </w:pPr>
      <w:r w:rsidRPr="00233B4B">
        <w:rPr>
          <w:lang w:val="en-IE"/>
        </w:rPr>
        <w:t>MH135: Did you tell any other professional (such as psychologist, social worker, counsellor, nurse, clergy, or other helping professional)?</w:t>
      </w:r>
    </w:p>
    <w:p w:rsidR="00812DF3" w:rsidRPr="00233B4B" w:rsidRDefault="00812DF3" w:rsidP="00812DF3">
      <w:pPr>
        <w:autoSpaceDE w:val="0"/>
        <w:autoSpaceDN w:val="0"/>
        <w:adjustRightInd w:val="0"/>
        <w:spacing w:after="0" w:line="240" w:lineRule="auto"/>
        <w:jc w:val="both"/>
        <w:rPr>
          <w:lang w:val="en-IE"/>
        </w:rPr>
      </w:pPr>
      <w:r w:rsidRPr="00233B4B">
        <w:rPr>
          <w:lang w:val="en-IE"/>
        </w:rPr>
        <w:t xml:space="preserve">1. YES </w:t>
      </w:r>
    </w:p>
    <w:p w:rsidR="00812DF3" w:rsidRPr="00233B4B" w:rsidRDefault="00812DF3" w:rsidP="00812DF3">
      <w:pPr>
        <w:autoSpaceDE w:val="0"/>
        <w:autoSpaceDN w:val="0"/>
        <w:adjustRightInd w:val="0"/>
        <w:spacing w:after="0" w:line="240" w:lineRule="auto"/>
        <w:jc w:val="both"/>
        <w:rPr>
          <w:b/>
          <w:bCs/>
          <w:lang w:val="en-IE"/>
        </w:rPr>
      </w:pPr>
      <w:r w:rsidRPr="00233B4B">
        <w:rPr>
          <w:lang w:val="en-IE"/>
        </w:rPr>
        <w:t>5. No</w:t>
      </w:r>
    </w:p>
    <w:p w:rsidR="00812DF3" w:rsidRPr="00233B4B" w:rsidRDefault="00812DF3" w:rsidP="00812DF3">
      <w:pPr>
        <w:autoSpaceDE w:val="0"/>
        <w:autoSpaceDN w:val="0"/>
        <w:adjustRightInd w:val="0"/>
        <w:spacing w:after="0" w:line="240" w:lineRule="auto"/>
        <w:jc w:val="both"/>
        <w:rPr>
          <w:lang w:val="en-IE"/>
        </w:rPr>
      </w:pPr>
      <w:r w:rsidRPr="00233B4B">
        <w:rPr>
          <w:lang w:val="en-IE"/>
        </w:rPr>
        <w:t xml:space="preserve">98. DK </w:t>
      </w:r>
    </w:p>
    <w:p w:rsidR="00812DF3" w:rsidRPr="00233B4B" w:rsidRDefault="00812DF3" w:rsidP="00812DF3">
      <w:pPr>
        <w:autoSpaceDE w:val="0"/>
        <w:autoSpaceDN w:val="0"/>
        <w:adjustRightInd w:val="0"/>
        <w:spacing w:after="0" w:line="240" w:lineRule="auto"/>
        <w:jc w:val="both"/>
        <w:rPr>
          <w:lang w:val="en-IE"/>
        </w:rPr>
      </w:pPr>
      <w:r w:rsidRPr="00233B4B">
        <w:rPr>
          <w:lang w:val="en-IE"/>
        </w:rPr>
        <w:t>99. RF</w:t>
      </w:r>
    </w:p>
    <w:p w:rsidR="00812DF3" w:rsidRPr="00233B4B" w:rsidRDefault="00812DF3" w:rsidP="00812DF3">
      <w:pPr>
        <w:autoSpaceDE w:val="0"/>
        <w:autoSpaceDN w:val="0"/>
        <w:adjustRightInd w:val="0"/>
        <w:spacing w:after="0" w:line="240" w:lineRule="auto"/>
        <w:jc w:val="both"/>
        <w:rPr>
          <w:lang w:val="en-IE"/>
        </w:rPr>
      </w:pPr>
    </w:p>
    <w:p w:rsidR="00812DF3" w:rsidRPr="00233B4B" w:rsidRDefault="00812DF3" w:rsidP="00812DF3">
      <w:pPr>
        <w:autoSpaceDE w:val="0"/>
        <w:autoSpaceDN w:val="0"/>
        <w:adjustRightInd w:val="0"/>
        <w:spacing w:after="0" w:line="240" w:lineRule="auto"/>
        <w:jc w:val="both"/>
        <w:rPr>
          <w:lang w:val="en-IE"/>
        </w:rPr>
      </w:pPr>
      <w:r w:rsidRPr="00233B4B">
        <w:rPr>
          <w:lang w:val="en-IE"/>
        </w:rPr>
        <w:br w:type="page"/>
      </w:r>
      <w:r w:rsidRPr="00233B4B">
        <w:rPr>
          <w:lang w:val="en-IE"/>
        </w:rPr>
        <w:lastRenderedPageBreak/>
        <w:t>MH136: Did you take medication or use drugs or alcohol more than once for these problems?</w:t>
      </w:r>
    </w:p>
    <w:p w:rsidR="00812DF3" w:rsidRPr="00233B4B" w:rsidRDefault="00812DF3" w:rsidP="00812DF3">
      <w:pPr>
        <w:autoSpaceDE w:val="0"/>
        <w:autoSpaceDN w:val="0"/>
        <w:adjustRightInd w:val="0"/>
        <w:spacing w:after="0" w:line="240" w:lineRule="auto"/>
        <w:jc w:val="both"/>
        <w:rPr>
          <w:lang w:val="en-IE"/>
        </w:rPr>
      </w:pPr>
      <w:r w:rsidRPr="00233B4B">
        <w:rPr>
          <w:lang w:val="en-IE"/>
        </w:rPr>
        <w:t>1. YES</w:t>
      </w:r>
    </w:p>
    <w:p w:rsidR="00812DF3" w:rsidRPr="00233B4B" w:rsidRDefault="00812DF3" w:rsidP="00812DF3">
      <w:pPr>
        <w:autoSpaceDE w:val="0"/>
        <w:autoSpaceDN w:val="0"/>
        <w:adjustRightInd w:val="0"/>
        <w:spacing w:after="0" w:line="240" w:lineRule="auto"/>
        <w:jc w:val="both"/>
        <w:rPr>
          <w:lang w:val="en-IE"/>
        </w:rPr>
      </w:pPr>
      <w:r w:rsidRPr="00233B4B">
        <w:rPr>
          <w:lang w:val="en-IE"/>
        </w:rPr>
        <w:t>5. NO</w:t>
      </w:r>
    </w:p>
    <w:p w:rsidR="00812DF3" w:rsidRPr="00233B4B" w:rsidRDefault="00812DF3" w:rsidP="00812DF3">
      <w:pPr>
        <w:autoSpaceDE w:val="0"/>
        <w:autoSpaceDN w:val="0"/>
        <w:adjustRightInd w:val="0"/>
        <w:spacing w:after="0" w:line="240" w:lineRule="auto"/>
        <w:jc w:val="both"/>
        <w:rPr>
          <w:lang w:val="en-IE"/>
        </w:rPr>
      </w:pPr>
      <w:r w:rsidRPr="00233B4B">
        <w:rPr>
          <w:lang w:val="en-IE"/>
        </w:rPr>
        <w:t>98. DK</w:t>
      </w:r>
    </w:p>
    <w:p w:rsidR="00812DF3" w:rsidRPr="00233B4B" w:rsidRDefault="00812DF3" w:rsidP="00812DF3">
      <w:pPr>
        <w:autoSpaceDE w:val="0"/>
        <w:autoSpaceDN w:val="0"/>
        <w:adjustRightInd w:val="0"/>
        <w:spacing w:after="0" w:line="240" w:lineRule="auto"/>
        <w:jc w:val="both"/>
        <w:rPr>
          <w:lang w:val="en-IE"/>
        </w:rPr>
      </w:pPr>
      <w:r w:rsidRPr="00233B4B">
        <w:rPr>
          <w:lang w:val="en-IE"/>
        </w:rPr>
        <w:t>99. RF</w:t>
      </w:r>
    </w:p>
    <w:p w:rsidR="00812DF3" w:rsidRPr="00233B4B" w:rsidRDefault="00812DF3" w:rsidP="00812DF3">
      <w:pPr>
        <w:autoSpaceDE w:val="0"/>
        <w:autoSpaceDN w:val="0"/>
        <w:adjustRightInd w:val="0"/>
        <w:spacing w:after="0" w:line="240" w:lineRule="auto"/>
        <w:jc w:val="both"/>
        <w:rPr>
          <w:lang w:val="en-IE"/>
        </w:rPr>
      </w:pPr>
    </w:p>
    <w:p w:rsidR="00812DF3" w:rsidRPr="00233B4B" w:rsidRDefault="00812DF3" w:rsidP="00812DF3">
      <w:pPr>
        <w:autoSpaceDE w:val="0"/>
        <w:autoSpaceDN w:val="0"/>
        <w:adjustRightInd w:val="0"/>
        <w:spacing w:after="0" w:line="240" w:lineRule="auto"/>
        <w:jc w:val="both"/>
        <w:rPr>
          <w:lang w:val="en-IE"/>
        </w:rPr>
      </w:pPr>
      <w:r w:rsidRPr="00233B4B">
        <w:rPr>
          <w:lang w:val="en-IE"/>
        </w:rPr>
        <w:t>MH137:  How much did these problems interfere with your life or activities?</w:t>
      </w:r>
    </w:p>
    <w:p w:rsidR="00812DF3" w:rsidRPr="00233B4B" w:rsidRDefault="00812DF3" w:rsidP="00812DF3">
      <w:pPr>
        <w:autoSpaceDE w:val="0"/>
        <w:autoSpaceDN w:val="0"/>
        <w:adjustRightInd w:val="0"/>
        <w:spacing w:after="0" w:line="240" w:lineRule="auto"/>
        <w:jc w:val="both"/>
        <w:rPr>
          <w:lang w:val="en-IE"/>
        </w:rPr>
      </w:pPr>
      <w:r w:rsidRPr="00233B4B">
        <w:rPr>
          <w:lang w:val="en-IE"/>
        </w:rPr>
        <w:t xml:space="preserve">1. A lot </w:t>
      </w:r>
    </w:p>
    <w:p w:rsidR="00812DF3" w:rsidRPr="00233B4B" w:rsidRDefault="00812DF3" w:rsidP="00812DF3">
      <w:pPr>
        <w:autoSpaceDE w:val="0"/>
        <w:autoSpaceDN w:val="0"/>
        <w:adjustRightInd w:val="0"/>
        <w:spacing w:after="0" w:line="240" w:lineRule="auto"/>
        <w:jc w:val="both"/>
        <w:rPr>
          <w:lang w:val="en-IE"/>
        </w:rPr>
      </w:pPr>
      <w:r w:rsidRPr="00233B4B">
        <w:rPr>
          <w:lang w:val="en-IE"/>
        </w:rPr>
        <w:t>2. Some</w:t>
      </w:r>
    </w:p>
    <w:p w:rsidR="00812DF3" w:rsidRPr="00233B4B" w:rsidRDefault="00812DF3" w:rsidP="00812DF3">
      <w:pPr>
        <w:autoSpaceDE w:val="0"/>
        <w:autoSpaceDN w:val="0"/>
        <w:adjustRightInd w:val="0"/>
        <w:spacing w:after="0" w:line="240" w:lineRule="auto"/>
        <w:jc w:val="both"/>
        <w:rPr>
          <w:lang w:val="en-IE"/>
        </w:rPr>
      </w:pPr>
      <w:r w:rsidRPr="00233B4B">
        <w:rPr>
          <w:lang w:val="en-IE"/>
        </w:rPr>
        <w:t>3.  A little</w:t>
      </w:r>
    </w:p>
    <w:p w:rsidR="00812DF3" w:rsidRPr="00233B4B" w:rsidRDefault="00812DF3" w:rsidP="00812DF3">
      <w:pPr>
        <w:autoSpaceDE w:val="0"/>
        <w:autoSpaceDN w:val="0"/>
        <w:adjustRightInd w:val="0"/>
        <w:spacing w:after="0" w:line="240" w:lineRule="auto"/>
        <w:jc w:val="both"/>
        <w:rPr>
          <w:lang w:val="en-IE"/>
        </w:rPr>
      </w:pPr>
      <w:r w:rsidRPr="00233B4B">
        <w:rPr>
          <w:lang w:val="en-IE"/>
        </w:rPr>
        <w:t>4. Not at all</w:t>
      </w:r>
    </w:p>
    <w:p w:rsidR="00812DF3" w:rsidRPr="00233B4B" w:rsidRDefault="00812DF3" w:rsidP="00812DF3">
      <w:pPr>
        <w:autoSpaceDE w:val="0"/>
        <w:autoSpaceDN w:val="0"/>
        <w:adjustRightInd w:val="0"/>
        <w:spacing w:after="0" w:line="240" w:lineRule="auto"/>
        <w:jc w:val="both"/>
        <w:rPr>
          <w:lang w:val="en-IE"/>
        </w:rPr>
      </w:pPr>
      <w:r w:rsidRPr="00233B4B">
        <w:rPr>
          <w:lang w:val="en-IE"/>
        </w:rPr>
        <w:t xml:space="preserve">98. DK </w:t>
      </w:r>
    </w:p>
    <w:p w:rsidR="00812DF3" w:rsidRPr="00233B4B" w:rsidRDefault="00812DF3" w:rsidP="00812DF3">
      <w:pPr>
        <w:autoSpaceDE w:val="0"/>
        <w:autoSpaceDN w:val="0"/>
        <w:adjustRightInd w:val="0"/>
        <w:spacing w:after="0" w:line="240" w:lineRule="auto"/>
        <w:jc w:val="both"/>
        <w:rPr>
          <w:lang w:val="en-IE"/>
        </w:rPr>
      </w:pPr>
      <w:r w:rsidRPr="00233B4B">
        <w:rPr>
          <w:lang w:val="en-IE"/>
        </w:rPr>
        <w:t>99. RF</w:t>
      </w:r>
    </w:p>
    <w:p w:rsidR="00812DF3" w:rsidRPr="00233B4B" w:rsidRDefault="00812DF3" w:rsidP="00812DF3">
      <w:pPr>
        <w:spacing w:after="0" w:line="240" w:lineRule="auto"/>
        <w:rPr>
          <w:b/>
          <w:bCs/>
          <w:lang w:val="en-IE"/>
        </w:rPr>
      </w:pPr>
    </w:p>
    <w:p w:rsidR="00812DF3" w:rsidRPr="00233B4B" w:rsidRDefault="00812DF3" w:rsidP="00812DF3">
      <w:pPr>
        <w:spacing w:after="0" w:line="240" w:lineRule="auto"/>
        <w:rPr>
          <w:b/>
          <w:bCs/>
          <w:lang w:val="en-IE"/>
        </w:rPr>
      </w:pPr>
    </w:p>
    <w:p w:rsidR="00793D6A" w:rsidRDefault="00793D6A">
      <w:pPr>
        <w:spacing w:after="0" w:line="240" w:lineRule="auto"/>
        <w:rPr>
          <w:rFonts w:ascii="Cambria" w:hAnsi="Cambria" w:cs="Times New Roman"/>
          <w:b/>
          <w:bCs/>
          <w:sz w:val="26"/>
          <w:szCs w:val="26"/>
          <w:lang w:val="en-IE"/>
        </w:rPr>
      </w:pPr>
      <w:bookmarkStart w:id="134" w:name="_Toc398117004"/>
      <w:r>
        <w:rPr>
          <w:lang w:val="en-IE"/>
        </w:rPr>
        <w:br w:type="page"/>
      </w:r>
    </w:p>
    <w:p w:rsidR="00812DF3" w:rsidRPr="00A306A1" w:rsidRDefault="00812DF3" w:rsidP="00A306A1">
      <w:pPr>
        <w:pStyle w:val="Heading2"/>
        <w:rPr>
          <w:lang w:val="en-IE"/>
        </w:rPr>
      </w:pPr>
      <w:r w:rsidRPr="00A306A1">
        <w:rPr>
          <w:lang w:val="en-IE"/>
        </w:rPr>
        <w:lastRenderedPageBreak/>
        <w:t>9.3 Resilience</w:t>
      </w:r>
      <w:bookmarkEnd w:id="134"/>
      <w:r w:rsidRPr="00A306A1">
        <w:rPr>
          <w:lang w:val="en-IE"/>
        </w:rPr>
        <w:t xml:space="preserve"> </w:t>
      </w:r>
    </w:p>
    <w:p w:rsidR="00812DF3" w:rsidRPr="00233B4B" w:rsidRDefault="00812DF3" w:rsidP="00812DF3">
      <w:pPr>
        <w:spacing w:after="0" w:line="240" w:lineRule="auto"/>
        <w:rPr>
          <w:lang w:val="en-IE"/>
        </w:rPr>
      </w:pPr>
    </w:p>
    <w:p w:rsidR="00812DF3" w:rsidRPr="00233B4B" w:rsidRDefault="00812DF3" w:rsidP="00812DF3">
      <w:pPr>
        <w:spacing w:after="0" w:line="240" w:lineRule="auto"/>
        <w:rPr>
          <w:b/>
          <w:bCs/>
          <w:lang w:val="en-IE"/>
        </w:rPr>
      </w:pPr>
      <w:r w:rsidRPr="00233B4B">
        <w:rPr>
          <w:b/>
          <w:bCs/>
          <w:lang w:val="en-IE"/>
        </w:rPr>
        <w:t>IWER: SHOW CARD MH2</w:t>
      </w:r>
    </w:p>
    <w:p w:rsidR="00812DF3" w:rsidRPr="00233B4B" w:rsidRDefault="00812DF3" w:rsidP="00812DF3">
      <w:pPr>
        <w:spacing w:after="0" w:line="240" w:lineRule="auto"/>
        <w:rPr>
          <w:b/>
          <w:bCs/>
          <w:lang w:val="en-IE"/>
        </w:rPr>
      </w:pPr>
      <w:r w:rsidRPr="00233B4B">
        <w:rPr>
          <w:b/>
          <w:bCs/>
          <w:sz w:val="24"/>
          <w:szCs w:val="24"/>
          <w:lang w:val="en-IE"/>
        </w:rPr>
        <w:t>*IF (HH005 = 2,3,4,5 OR 6 - PROXY INTERVIEW) GO TO BH001</w:t>
      </w:r>
    </w:p>
    <w:p w:rsidR="00812DF3" w:rsidRPr="00233B4B" w:rsidRDefault="00812DF3" w:rsidP="00812DF3">
      <w:pPr>
        <w:spacing w:after="0" w:line="240" w:lineRule="auto"/>
        <w:rPr>
          <w:lang w:val="en-IE"/>
        </w:rPr>
      </w:pPr>
      <w:r w:rsidRPr="00233B4B">
        <w:rPr>
          <w:lang w:val="en-IE"/>
        </w:rPr>
        <w:t xml:space="preserve">IWER: READ OUT We are also interested in how people react to difficult events. We want to know how people cope with such events and possibly how to help other people in similar situations. </w:t>
      </w:r>
    </w:p>
    <w:p w:rsidR="00812DF3" w:rsidRPr="00233B4B" w:rsidRDefault="00812DF3" w:rsidP="00812DF3">
      <w:pPr>
        <w:spacing w:after="0" w:line="240" w:lineRule="auto"/>
        <w:rPr>
          <w:lang w:val="en-IE"/>
        </w:rPr>
      </w:pPr>
    </w:p>
    <w:p w:rsidR="00812DF3" w:rsidRPr="00233B4B" w:rsidRDefault="00812DF3" w:rsidP="00812DF3">
      <w:pPr>
        <w:spacing w:after="0" w:line="240" w:lineRule="auto"/>
        <w:rPr>
          <w:lang w:val="en-IE"/>
        </w:rPr>
      </w:pPr>
      <w:r w:rsidRPr="00233B4B">
        <w:rPr>
          <w:lang w:val="en-IE"/>
        </w:rPr>
        <w:t>MH138: Please look at this card. Please tell me if any of these events have happened to you in the past five years. Do not consider events that have occurred in the past month.</w:t>
      </w:r>
    </w:p>
    <w:p w:rsidR="00812DF3" w:rsidRPr="00233B4B" w:rsidRDefault="00812DF3" w:rsidP="00812DF3">
      <w:pPr>
        <w:spacing w:after="0" w:line="240" w:lineRule="auto"/>
        <w:rPr>
          <w:lang w:val="en-IE"/>
        </w:rPr>
      </w:pPr>
      <w:r w:rsidRPr="00233B4B">
        <w:rPr>
          <w:lang w:val="en-IE"/>
        </w:rPr>
        <w:t>INTERVIEWER: PROBE - 'WHAT OTHERS?' CODE ALL THAT APPLY.</w:t>
      </w:r>
    </w:p>
    <w:p w:rsidR="00812DF3" w:rsidRPr="00233B4B" w:rsidRDefault="00812DF3" w:rsidP="00812DF3">
      <w:pPr>
        <w:autoSpaceDE w:val="0"/>
        <w:autoSpaceDN w:val="0"/>
        <w:adjustRightInd w:val="0"/>
        <w:spacing w:after="0" w:line="240" w:lineRule="auto"/>
        <w:rPr>
          <w:rFonts w:cs="Courier"/>
          <w:lang w:val="en-IE"/>
        </w:rPr>
      </w:pPr>
      <w:r w:rsidRPr="00233B4B">
        <w:rPr>
          <w:rFonts w:cs="Courier"/>
          <w:lang w:val="en-IE"/>
        </w:rPr>
        <w:t>1. New residence or change in living arrangements.</w:t>
      </w:r>
      <w:r w:rsidRPr="00233B4B">
        <w:rPr>
          <w:rFonts w:cs="Courier"/>
          <w:lang w:val="en-IE"/>
        </w:rPr>
        <w:tab/>
      </w:r>
      <w:r w:rsidRPr="00233B4B">
        <w:rPr>
          <w:rFonts w:cs="Courier"/>
          <w:lang w:val="en-IE"/>
        </w:rPr>
        <w:tab/>
        <w:t>[mh138_01]</w:t>
      </w:r>
    </w:p>
    <w:p w:rsidR="00812DF3" w:rsidRPr="00233B4B" w:rsidRDefault="00812DF3" w:rsidP="00812DF3">
      <w:pPr>
        <w:autoSpaceDE w:val="0"/>
        <w:autoSpaceDN w:val="0"/>
        <w:adjustRightInd w:val="0"/>
        <w:spacing w:after="0" w:line="240" w:lineRule="auto"/>
        <w:rPr>
          <w:rFonts w:cs="Courier"/>
          <w:lang w:val="en-IE"/>
        </w:rPr>
      </w:pPr>
      <w:r w:rsidRPr="00233B4B">
        <w:rPr>
          <w:rFonts w:cs="Courier"/>
          <w:lang w:val="en-IE"/>
        </w:rPr>
        <w:t>2. Serious financial difficulty</w:t>
      </w:r>
      <w:r w:rsidRPr="00233B4B">
        <w:rPr>
          <w:rFonts w:cs="Courier"/>
          <w:lang w:val="en-IE"/>
        </w:rPr>
        <w:tab/>
      </w:r>
      <w:r w:rsidRPr="00233B4B">
        <w:rPr>
          <w:rFonts w:cs="Courier"/>
          <w:lang w:val="en-IE"/>
        </w:rPr>
        <w:tab/>
      </w:r>
      <w:r w:rsidRPr="00233B4B">
        <w:rPr>
          <w:rFonts w:cs="Courier"/>
          <w:lang w:val="en-IE"/>
        </w:rPr>
        <w:tab/>
      </w:r>
      <w:r w:rsidRPr="00233B4B">
        <w:rPr>
          <w:rFonts w:cs="Courier"/>
          <w:lang w:val="en-IE"/>
        </w:rPr>
        <w:tab/>
      </w:r>
      <w:r w:rsidRPr="00233B4B">
        <w:rPr>
          <w:rFonts w:cs="Courier"/>
          <w:lang w:val="en-IE"/>
        </w:rPr>
        <w:tab/>
        <w:t>[mh138_02]</w:t>
      </w:r>
    </w:p>
    <w:p w:rsidR="00812DF3" w:rsidRPr="00233B4B" w:rsidRDefault="00812DF3" w:rsidP="00812DF3">
      <w:pPr>
        <w:autoSpaceDE w:val="0"/>
        <w:autoSpaceDN w:val="0"/>
        <w:adjustRightInd w:val="0"/>
        <w:spacing w:after="0" w:line="240" w:lineRule="auto"/>
        <w:rPr>
          <w:rFonts w:cs="Courier"/>
          <w:lang w:val="en-IE"/>
        </w:rPr>
      </w:pPr>
      <w:r w:rsidRPr="00233B4B">
        <w:rPr>
          <w:rFonts w:cs="Courier"/>
          <w:lang w:val="en-IE"/>
        </w:rPr>
        <w:t>3. Experienced a crime e.g. mugging, burglary or theft</w:t>
      </w:r>
      <w:r w:rsidRPr="00233B4B">
        <w:rPr>
          <w:rFonts w:cs="Courier"/>
          <w:lang w:val="en-IE"/>
        </w:rPr>
        <w:tab/>
      </w:r>
      <w:r w:rsidRPr="00233B4B">
        <w:rPr>
          <w:rFonts w:cs="Courier"/>
          <w:lang w:val="en-IE"/>
        </w:rPr>
        <w:tab/>
        <w:t>[mh138_03]</w:t>
      </w:r>
    </w:p>
    <w:p w:rsidR="00812DF3" w:rsidRPr="00233B4B" w:rsidRDefault="00812DF3" w:rsidP="00812DF3">
      <w:pPr>
        <w:autoSpaceDE w:val="0"/>
        <w:autoSpaceDN w:val="0"/>
        <w:adjustRightInd w:val="0"/>
        <w:spacing w:after="0" w:line="240" w:lineRule="auto"/>
        <w:rPr>
          <w:rFonts w:cs="Courier"/>
          <w:lang w:val="en-IE"/>
        </w:rPr>
      </w:pPr>
      <w:r w:rsidRPr="00233B4B">
        <w:rPr>
          <w:rFonts w:cs="Courier"/>
          <w:lang w:val="en-IE"/>
        </w:rPr>
        <w:t>4. A relative or close friend had a serious injury or illness</w:t>
      </w:r>
      <w:r w:rsidRPr="00233B4B">
        <w:rPr>
          <w:rFonts w:cs="Courier"/>
          <w:lang w:val="en-IE"/>
        </w:rPr>
        <w:tab/>
      </w:r>
      <w:r w:rsidRPr="00233B4B">
        <w:rPr>
          <w:rFonts w:cs="Courier"/>
          <w:lang w:val="en-IE"/>
        </w:rPr>
        <w:tab/>
        <w:t>[mh138_04]</w:t>
      </w:r>
    </w:p>
    <w:p w:rsidR="00812DF3" w:rsidRPr="00233B4B" w:rsidRDefault="00812DF3" w:rsidP="00812DF3">
      <w:pPr>
        <w:autoSpaceDE w:val="0"/>
        <w:autoSpaceDN w:val="0"/>
        <w:adjustRightInd w:val="0"/>
        <w:spacing w:after="0" w:line="240" w:lineRule="auto"/>
        <w:rPr>
          <w:rFonts w:cs="Courier"/>
          <w:lang w:val="en-IE"/>
        </w:rPr>
      </w:pPr>
      <w:r w:rsidRPr="00233B4B">
        <w:rPr>
          <w:rFonts w:cs="Courier"/>
          <w:lang w:val="en-IE"/>
        </w:rPr>
        <w:t>5. A relative or close friend died, not a spouse or child</w:t>
      </w:r>
      <w:r w:rsidRPr="00233B4B">
        <w:rPr>
          <w:rFonts w:cs="Courier"/>
          <w:lang w:val="en-IE"/>
        </w:rPr>
        <w:tab/>
      </w:r>
      <w:r w:rsidRPr="00233B4B">
        <w:rPr>
          <w:rFonts w:cs="Courier"/>
          <w:lang w:val="en-IE"/>
        </w:rPr>
        <w:tab/>
        <w:t>[mh138_05]</w:t>
      </w:r>
    </w:p>
    <w:p w:rsidR="00812DF3" w:rsidRPr="00233B4B" w:rsidRDefault="00812DF3" w:rsidP="00812DF3">
      <w:pPr>
        <w:autoSpaceDE w:val="0"/>
        <w:autoSpaceDN w:val="0"/>
        <w:adjustRightInd w:val="0"/>
        <w:spacing w:after="0" w:line="240" w:lineRule="auto"/>
        <w:rPr>
          <w:rFonts w:cs="Courier"/>
          <w:lang w:val="en-IE"/>
        </w:rPr>
      </w:pPr>
      <w:r w:rsidRPr="00233B4B">
        <w:rPr>
          <w:rFonts w:cs="Courier"/>
          <w:lang w:val="en-IE"/>
        </w:rPr>
        <w:t>6. You had a serious injury or illness</w:t>
      </w:r>
      <w:r w:rsidRPr="00233B4B">
        <w:rPr>
          <w:rFonts w:cs="Courier"/>
          <w:lang w:val="en-IE"/>
        </w:rPr>
        <w:tab/>
      </w:r>
      <w:r w:rsidRPr="00233B4B">
        <w:rPr>
          <w:rFonts w:cs="Courier"/>
          <w:lang w:val="en-IE"/>
        </w:rPr>
        <w:tab/>
      </w:r>
      <w:r w:rsidRPr="00233B4B">
        <w:rPr>
          <w:rFonts w:cs="Courier"/>
          <w:lang w:val="en-IE"/>
        </w:rPr>
        <w:tab/>
      </w:r>
      <w:r w:rsidRPr="00233B4B">
        <w:rPr>
          <w:rFonts w:cs="Courier"/>
          <w:lang w:val="en-IE"/>
        </w:rPr>
        <w:tab/>
        <w:t>[mh138_06]</w:t>
      </w:r>
    </w:p>
    <w:p w:rsidR="00812DF3" w:rsidRPr="00233B4B" w:rsidRDefault="00812DF3" w:rsidP="00812DF3">
      <w:pPr>
        <w:autoSpaceDE w:val="0"/>
        <w:autoSpaceDN w:val="0"/>
        <w:adjustRightInd w:val="0"/>
        <w:spacing w:after="0" w:line="240" w:lineRule="auto"/>
        <w:rPr>
          <w:rFonts w:cs="Courier"/>
          <w:lang w:val="en-IE"/>
        </w:rPr>
      </w:pPr>
      <w:r w:rsidRPr="00233B4B">
        <w:rPr>
          <w:rFonts w:cs="Courier"/>
          <w:lang w:val="en-IE"/>
        </w:rPr>
        <w:t>7. Your spouse/partner had a serious injury or illness</w:t>
      </w:r>
      <w:r w:rsidRPr="00233B4B">
        <w:rPr>
          <w:rFonts w:cs="Courier"/>
          <w:lang w:val="en-IE"/>
        </w:rPr>
        <w:tab/>
      </w:r>
      <w:r w:rsidRPr="00233B4B">
        <w:rPr>
          <w:rFonts w:cs="Courier"/>
          <w:lang w:val="en-IE"/>
        </w:rPr>
        <w:tab/>
        <w:t>[mh138_07]</w:t>
      </w:r>
    </w:p>
    <w:p w:rsidR="00812DF3" w:rsidRPr="00233B4B" w:rsidRDefault="00812DF3" w:rsidP="00812DF3">
      <w:pPr>
        <w:autoSpaceDE w:val="0"/>
        <w:autoSpaceDN w:val="0"/>
        <w:adjustRightInd w:val="0"/>
        <w:spacing w:after="0" w:line="240" w:lineRule="auto"/>
        <w:rPr>
          <w:rFonts w:cs="Courier"/>
          <w:lang w:val="en-IE"/>
        </w:rPr>
      </w:pPr>
      <w:r w:rsidRPr="00233B4B">
        <w:rPr>
          <w:rFonts w:cs="Courier"/>
          <w:lang w:val="en-IE"/>
        </w:rPr>
        <w:t>8. Your spouse/partner died</w:t>
      </w:r>
      <w:r w:rsidRPr="00233B4B">
        <w:rPr>
          <w:rFonts w:cs="Courier"/>
          <w:lang w:val="en-IE"/>
        </w:rPr>
        <w:tab/>
      </w:r>
      <w:r w:rsidRPr="00233B4B">
        <w:rPr>
          <w:rFonts w:cs="Courier"/>
          <w:lang w:val="en-IE"/>
        </w:rPr>
        <w:tab/>
      </w:r>
      <w:r w:rsidRPr="00233B4B">
        <w:rPr>
          <w:rFonts w:cs="Courier"/>
          <w:lang w:val="en-IE"/>
        </w:rPr>
        <w:tab/>
      </w:r>
      <w:r w:rsidRPr="00233B4B">
        <w:rPr>
          <w:rFonts w:cs="Courier"/>
          <w:lang w:val="en-IE"/>
        </w:rPr>
        <w:tab/>
      </w:r>
      <w:r w:rsidRPr="00233B4B">
        <w:rPr>
          <w:rFonts w:cs="Courier"/>
          <w:lang w:val="en-IE"/>
        </w:rPr>
        <w:tab/>
        <w:t>[mh138_08]</w:t>
      </w:r>
    </w:p>
    <w:p w:rsidR="00812DF3" w:rsidRPr="00233B4B" w:rsidRDefault="00812DF3" w:rsidP="00812DF3">
      <w:pPr>
        <w:autoSpaceDE w:val="0"/>
        <w:autoSpaceDN w:val="0"/>
        <w:adjustRightInd w:val="0"/>
        <w:spacing w:after="0" w:line="240" w:lineRule="auto"/>
        <w:rPr>
          <w:rFonts w:cs="Courier"/>
          <w:lang w:val="en-IE"/>
        </w:rPr>
      </w:pPr>
      <w:r w:rsidRPr="00233B4B">
        <w:rPr>
          <w:rFonts w:cs="Courier"/>
          <w:lang w:val="en-IE"/>
        </w:rPr>
        <w:t>9. One of your children died</w:t>
      </w:r>
      <w:r w:rsidRPr="00233B4B">
        <w:rPr>
          <w:rFonts w:cs="Courier"/>
          <w:lang w:val="en-IE"/>
        </w:rPr>
        <w:tab/>
      </w:r>
      <w:r w:rsidRPr="00233B4B">
        <w:rPr>
          <w:rFonts w:cs="Courier"/>
          <w:lang w:val="en-IE"/>
        </w:rPr>
        <w:tab/>
      </w:r>
      <w:r w:rsidRPr="00233B4B">
        <w:rPr>
          <w:rFonts w:cs="Courier"/>
          <w:lang w:val="en-IE"/>
        </w:rPr>
        <w:tab/>
      </w:r>
      <w:r w:rsidRPr="00233B4B">
        <w:rPr>
          <w:rFonts w:cs="Courier"/>
          <w:lang w:val="en-IE"/>
        </w:rPr>
        <w:tab/>
      </w:r>
      <w:r w:rsidRPr="00233B4B">
        <w:rPr>
          <w:rFonts w:cs="Courier"/>
          <w:lang w:val="en-IE"/>
        </w:rPr>
        <w:tab/>
        <w:t>[mh138_09]</w:t>
      </w:r>
    </w:p>
    <w:p w:rsidR="00812DF3" w:rsidRPr="00233B4B" w:rsidRDefault="00812DF3" w:rsidP="00812DF3">
      <w:pPr>
        <w:autoSpaceDE w:val="0"/>
        <w:autoSpaceDN w:val="0"/>
        <w:adjustRightInd w:val="0"/>
        <w:spacing w:after="0" w:line="240" w:lineRule="auto"/>
        <w:rPr>
          <w:rFonts w:cs="Courier"/>
          <w:lang w:val="en-IE"/>
        </w:rPr>
      </w:pPr>
      <w:r w:rsidRPr="00233B4B">
        <w:rPr>
          <w:rFonts w:cs="Courier"/>
          <w:lang w:val="en-IE"/>
        </w:rPr>
        <w:t>96. None of these</w:t>
      </w:r>
      <w:r w:rsidRPr="00233B4B">
        <w:rPr>
          <w:rFonts w:cs="Courier"/>
          <w:lang w:val="en-IE"/>
        </w:rPr>
        <w:tab/>
      </w:r>
      <w:r w:rsidRPr="00233B4B">
        <w:rPr>
          <w:rFonts w:cs="Courier"/>
          <w:lang w:val="en-IE"/>
        </w:rPr>
        <w:tab/>
      </w:r>
      <w:r w:rsidRPr="00233B4B">
        <w:rPr>
          <w:rFonts w:cs="Courier"/>
          <w:lang w:val="en-IE"/>
        </w:rPr>
        <w:tab/>
      </w:r>
      <w:r w:rsidRPr="00233B4B">
        <w:rPr>
          <w:rFonts w:cs="Courier"/>
          <w:lang w:val="en-IE"/>
        </w:rPr>
        <w:tab/>
      </w:r>
      <w:r w:rsidRPr="00233B4B">
        <w:rPr>
          <w:rFonts w:cs="Courier"/>
          <w:lang w:val="en-IE"/>
        </w:rPr>
        <w:tab/>
      </w:r>
      <w:r w:rsidRPr="00233B4B">
        <w:rPr>
          <w:rFonts w:cs="Courier"/>
          <w:lang w:val="en-IE"/>
        </w:rPr>
        <w:tab/>
        <w:t>[mh138_96]</w:t>
      </w:r>
    </w:p>
    <w:p w:rsidR="00812DF3" w:rsidRPr="00233B4B" w:rsidRDefault="00812DF3" w:rsidP="00812DF3">
      <w:pPr>
        <w:autoSpaceDE w:val="0"/>
        <w:autoSpaceDN w:val="0"/>
        <w:adjustRightInd w:val="0"/>
        <w:spacing w:after="0" w:line="240" w:lineRule="auto"/>
        <w:rPr>
          <w:rFonts w:cs="Courier"/>
          <w:lang w:val="en-IE"/>
        </w:rPr>
      </w:pPr>
      <w:r w:rsidRPr="00233B4B">
        <w:rPr>
          <w:rFonts w:cs="Courier"/>
          <w:lang w:val="en-IE"/>
        </w:rPr>
        <w:t>98. DK</w:t>
      </w:r>
      <w:r w:rsidRPr="00233B4B">
        <w:rPr>
          <w:rFonts w:cs="Courier"/>
          <w:lang w:val="en-IE"/>
        </w:rPr>
        <w:tab/>
      </w:r>
      <w:r w:rsidRPr="00233B4B">
        <w:rPr>
          <w:rFonts w:cs="Courier"/>
          <w:lang w:val="en-IE"/>
        </w:rPr>
        <w:tab/>
      </w:r>
      <w:r w:rsidRPr="00233B4B">
        <w:rPr>
          <w:rFonts w:cs="Courier"/>
          <w:lang w:val="en-IE"/>
        </w:rPr>
        <w:tab/>
      </w:r>
      <w:r w:rsidRPr="00233B4B">
        <w:rPr>
          <w:rFonts w:cs="Courier"/>
          <w:lang w:val="en-IE"/>
        </w:rPr>
        <w:tab/>
      </w:r>
      <w:r w:rsidRPr="00233B4B">
        <w:rPr>
          <w:rFonts w:cs="Courier"/>
          <w:lang w:val="en-IE"/>
        </w:rPr>
        <w:tab/>
      </w:r>
      <w:r w:rsidRPr="00233B4B">
        <w:rPr>
          <w:rFonts w:cs="Courier"/>
          <w:lang w:val="en-IE"/>
        </w:rPr>
        <w:tab/>
      </w:r>
      <w:r w:rsidRPr="00233B4B">
        <w:rPr>
          <w:rFonts w:cs="Courier"/>
          <w:lang w:val="en-IE"/>
        </w:rPr>
        <w:tab/>
      </w:r>
      <w:r w:rsidRPr="00233B4B">
        <w:rPr>
          <w:rFonts w:cs="Courier"/>
          <w:lang w:val="en-IE"/>
        </w:rPr>
        <w:tab/>
        <w:t>[mh138_98]</w:t>
      </w:r>
    </w:p>
    <w:p w:rsidR="00812DF3" w:rsidRPr="00233B4B" w:rsidRDefault="00812DF3" w:rsidP="00812DF3">
      <w:pPr>
        <w:autoSpaceDE w:val="0"/>
        <w:autoSpaceDN w:val="0"/>
        <w:adjustRightInd w:val="0"/>
        <w:spacing w:after="0" w:line="240" w:lineRule="auto"/>
        <w:rPr>
          <w:rFonts w:cs="Courier"/>
          <w:lang w:val="en-IE"/>
        </w:rPr>
      </w:pPr>
      <w:r w:rsidRPr="00233B4B">
        <w:rPr>
          <w:rFonts w:cs="Courier"/>
          <w:lang w:val="en-IE"/>
        </w:rPr>
        <w:t xml:space="preserve">99. RF  </w:t>
      </w:r>
      <w:r w:rsidRPr="00233B4B">
        <w:rPr>
          <w:rFonts w:cs="Courier"/>
          <w:lang w:val="en-IE"/>
        </w:rPr>
        <w:tab/>
      </w:r>
      <w:r w:rsidRPr="00233B4B">
        <w:rPr>
          <w:rFonts w:cs="Courier"/>
          <w:lang w:val="en-IE"/>
        </w:rPr>
        <w:tab/>
      </w:r>
      <w:r w:rsidRPr="00233B4B">
        <w:rPr>
          <w:rFonts w:cs="Courier"/>
          <w:lang w:val="en-IE"/>
        </w:rPr>
        <w:tab/>
      </w:r>
      <w:r w:rsidRPr="00233B4B">
        <w:rPr>
          <w:rFonts w:cs="Courier"/>
          <w:lang w:val="en-IE"/>
        </w:rPr>
        <w:tab/>
      </w:r>
      <w:r w:rsidRPr="00233B4B">
        <w:rPr>
          <w:rFonts w:cs="Courier"/>
          <w:lang w:val="en-IE"/>
        </w:rPr>
        <w:tab/>
      </w:r>
      <w:r w:rsidRPr="00233B4B">
        <w:rPr>
          <w:rFonts w:cs="Courier"/>
          <w:lang w:val="en-IE"/>
        </w:rPr>
        <w:tab/>
      </w:r>
      <w:r w:rsidRPr="00233B4B">
        <w:rPr>
          <w:rFonts w:cs="Courier"/>
          <w:lang w:val="en-IE"/>
        </w:rPr>
        <w:tab/>
      </w:r>
      <w:r w:rsidRPr="00233B4B">
        <w:rPr>
          <w:rFonts w:cs="Courier"/>
          <w:lang w:val="en-IE"/>
        </w:rPr>
        <w:tab/>
        <w:t>[mh138_99]</w:t>
      </w:r>
    </w:p>
    <w:p w:rsidR="00812DF3" w:rsidRPr="00233B4B" w:rsidRDefault="00812DF3" w:rsidP="00812DF3">
      <w:pPr>
        <w:spacing w:after="0" w:line="240" w:lineRule="auto"/>
        <w:rPr>
          <w:lang w:val="en-IE"/>
        </w:rPr>
      </w:pPr>
    </w:p>
    <w:p w:rsidR="00812DF3" w:rsidRPr="00233B4B" w:rsidRDefault="00812DF3" w:rsidP="00812DF3">
      <w:pPr>
        <w:autoSpaceDE w:val="0"/>
        <w:autoSpaceDN w:val="0"/>
        <w:adjustRightInd w:val="0"/>
        <w:spacing w:after="0" w:line="240" w:lineRule="auto"/>
        <w:rPr>
          <w:rFonts w:cs="Courier"/>
          <w:b/>
          <w:lang w:val="en-IE"/>
        </w:rPr>
      </w:pPr>
      <w:r w:rsidRPr="00233B4B">
        <w:rPr>
          <w:rFonts w:cs="Courier"/>
          <w:b/>
          <w:lang w:val="en-IE"/>
        </w:rPr>
        <w:t>IF [MH138_01, 02, 03, 04, 05, 06, 07, 08, 09 = 1] GO TO MH139</w:t>
      </w:r>
    </w:p>
    <w:p w:rsidR="00812DF3" w:rsidRPr="00233B4B" w:rsidRDefault="00812DF3" w:rsidP="00812DF3">
      <w:pPr>
        <w:autoSpaceDE w:val="0"/>
        <w:autoSpaceDN w:val="0"/>
        <w:adjustRightInd w:val="0"/>
        <w:spacing w:after="0" w:line="240" w:lineRule="auto"/>
        <w:rPr>
          <w:rFonts w:cs="Courier"/>
          <w:b/>
          <w:lang w:val="en-IE"/>
        </w:rPr>
      </w:pPr>
      <w:r w:rsidRPr="00233B4B">
        <w:rPr>
          <w:rFonts w:cs="Courier"/>
          <w:b/>
          <w:lang w:val="en-IE"/>
        </w:rPr>
        <w:t xml:space="preserve">IF [MH138_96, 98, 99 = 1] GO TO BH001 </w:t>
      </w:r>
    </w:p>
    <w:p w:rsidR="00812DF3" w:rsidRPr="00233B4B" w:rsidRDefault="00812DF3" w:rsidP="00812DF3">
      <w:pPr>
        <w:autoSpaceDE w:val="0"/>
        <w:autoSpaceDN w:val="0"/>
        <w:adjustRightInd w:val="0"/>
        <w:rPr>
          <w:rFonts w:cs="AdvHelv_R"/>
          <w:lang w:val="en-IE"/>
        </w:rPr>
      </w:pPr>
    </w:p>
    <w:p w:rsidR="00812DF3" w:rsidRPr="00233B4B" w:rsidRDefault="00812DF3" w:rsidP="00812DF3">
      <w:pPr>
        <w:autoSpaceDE w:val="0"/>
        <w:autoSpaceDN w:val="0"/>
        <w:adjustRightInd w:val="0"/>
        <w:rPr>
          <w:rFonts w:cs="AdvHelv_R"/>
          <w:lang w:val="en-IE"/>
        </w:rPr>
      </w:pPr>
    </w:p>
    <w:p w:rsidR="00812DF3" w:rsidRPr="00233B4B" w:rsidRDefault="00812DF3" w:rsidP="00812DF3">
      <w:pPr>
        <w:autoSpaceDE w:val="0"/>
        <w:autoSpaceDN w:val="0"/>
        <w:adjustRightInd w:val="0"/>
        <w:spacing w:after="0" w:line="240" w:lineRule="auto"/>
        <w:rPr>
          <w:rFonts w:cs="AdvHelv_R"/>
          <w:b/>
          <w:lang w:val="en-IE"/>
        </w:rPr>
      </w:pPr>
      <w:r w:rsidRPr="00233B4B">
        <w:rPr>
          <w:rFonts w:cs="AdvHelv_R"/>
          <w:b/>
          <w:lang w:val="en-IE"/>
        </w:rPr>
        <w:t>[GENERATE A NEW VARIABLE MH139 INDICATING THE MOST STRESSFUL EVENT, THE EVENTS ARE RANKED IN THE CAPI IN THE FOLLOWING ORDER FROM MOST STRESSFUL TO LEAST STRESSFUL]</w:t>
      </w:r>
    </w:p>
    <w:p w:rsidR="00812DF3" w:rsidRPr="00233B4B" w:rsidRDefault="00812DF3" w:rsidP="00812DF3">
      <w:pPr>
        <w:autoSpaceDE w:val="0"/>
        <w:autoSpaceDN w:val="0"/>
        <w:adjustRightInd w:val="0"/>
        <w:spacing w:after="0" w:line="240" w:lineRule="auto"/>
        <w:rPr>
          <w:rFonts w:cs="AdvHelv_R"/>
          <w:b/>
          <w:lang w:val="en-IE"/>
        </w:rPr>
      </w:pPr>
      <w:r w:rsidRPr="00233B4B">
        <w:rPr>
          <w:rFonts w:cs="AdvHelv_R"/>
          <w:b/>
          <w:lang w:val="en-IE"/>
        </w:rPr>
        <w:tab/>
      </w:r>
      <w:r w:rsidRPr="00233B4B">
        <w:rPr>
          <w:rFonts w:cs="Courier"/>
          <w:b/>
          <w:lang w:val="en-IE"/>
        </w:rPr>
        <w:t>mh138_09</w:t>
      </w:r>
      <w:r w:rsidRPr="00233B4B">
        <w:rPr>
          <w:rFonts w:cs="AdvHelv_R"/>
          <w:b/>
          <w:lang w:val="en-IE"/>
        </w:rPr>
        <w:t>.</w:t>
      </w:r>
      <w:r w:rsidRPr="00233B4B">
        <w:rPr>
          <w:rFonts w:cs="AdvHelv_R"/>
          <w:b/>
          <w:lang w:val="en-IE"/>
        </w:rPr>
        <w:tab/>
        <w:t xml:space="preserve"> the death of your child.</w:t>
      </w:r>
    </w:p>
    <w:p w:rsidR="00812DF3" w:rsidRPr="00233B4B" w:rsidRDefault="00812DF3" w:rsidP="00812DF3">
      <w:pPr>
        <w:autoSpaceDE w:val="0"/>
        <w:autoSpaceDN w:val="0"/>
        <w:adjustRightInd w:val="0"/>
        <w:spacing w:after="0" w:line="240" w:lineRule="auto"/>
        <w:rPr>
          <w:rFonts w:cs="AdvHelv_R"/>
          <w:b/>
          <w:lang w:val="en-IE"/>
        </w:rPr>
      </w:pPr>
      <w:r w:rsidRPr="00233B4B">
        <w:rPr>
          <w:rFonts w:cs="AdvHelv_R"/>
          <w:b/>
          <w:lang w:val="en-IE"/>
        </w:rPr>
        <w:tab/>
      </w:r>
      <w:r w:rsidRPr="00233B4B">
        <w:rPr>
          <w:rFonts w:cs="Courier"/>
          <w:b/>
          <w:lang w:val="en-IE"/>
        </w:rPr>
        <w:t>mh138_08</w:t>
      </w:r>
      <w:r w:rsidRPr="00233B4B">
        <w:rPr>
          <w:rFonts w:cs="AdvHelv_R"/>
          <w:b/>
          <w:lang w:val="en-IE"/>
        </w:rPr>
        <w:t>.</w:t>
      </w:r>
      <w:r w:rsidRPr="00233B4B">
        <w:rPr>
          <w:rFonts w:cs="AdvHelv_R"/>
          <w:b/>
          <w:lang w:val="en-IE"/>
        </w:rPr>
        <w:tab/>
        <w:t xml:space="preserve"> the death of your husband/wife/partner.</w:t>
      </w:r>
    </w:p>
    <w:p w:rsidR="00812DF3" w:rsidRPr="00233B4B" w:rsidRDefault="00812DF3" w:rsidP="00812DF3">
      <w:pPr>
        <w:autoSpaceDE w:val="0"/>
        <w:autoSpaceDN w:val="0"/>
        <w:adjustRightInd w:val="0"/>
        <w:spacing w:after="0" w:line="240" w:lineRule="auto"/>
        <w:rPr>
          <w:rFonts w:cs="AdvHelv_R"/>
          <w:b/>
          <w:lang w:val="en-IE"/>
        </w:rPr>
      </w:pPr>
      <w:r w:rsidRPr="00233B4B">
        <w:rPr>
          <w:rFonts w:cs="AdvHelv_R"/>
          <w:b/>
          <w:lang w:val="en-IE"/>
        </w:rPr>
        <w:tab/>
      </w:r>
      <w:r w:rsidRPr="00233B4B">
        <w:rPr>
          <w:rFonts w:cs="Courier"/>
          <w:b/>
          <w:lang w:val="en-IE"/>
        </w:rPr>
        <w:t>mh138_07</w:t>
      </w:r>
      <w:r w:rsidRPr="00233B4B">
        <w:rPr>
          <w:rFonts w:cs="AdvHelv_R"/>
          <w:b/>
          <w:lang w:val="en-IE"/>
        </w:rPr>
        <w:t>.</w:t>
      </w:r>
      <w:r w:rsidRPr="00233B4B">
        <w:rPr>
          <w:rFonts w:cs="AdvHelv_R"/>
          <w:b/>
          <w:lang w:val="en-IE"/>
        </w:rPr>
        <w:tab/>
        <w:t xml:space="preserve"> the serious injury or illness suffered by your spouse/partner.</w:t>
      </w:r>
    </w:p>
    <w:p w:rsidR="00812DF3" w:rsidRPr="00233B4B" w:rsidRDefault="00812DF3" w:rsidP="00812DF3">
      <w:pPr>
        <w:autoSpaceDE w:val="0"/>
        <w:autoSpaceDN w:val="0"/>
        <w:adjustRightInd w:val="0"/>
        <w:spacing w:after="0" w:line="240" w:lineRule="auto"/>
        <w:rPr>
          <w:rFonts w:cs="AdvHelv_R"/>
          <w:b/>
          <w:lang w:val="en-IE"/>
        </w:rPr>
      </w:pPr>
      <w:r w:rsidRPr="00233B4B">
        <w:rPr>
          <w:rFonts w:cs="AdvHelv_R"/>
          <w:b/>
          <w:lang w:val="en-IE"/>
        </w:rPr>
        <w:tab/>
      </w:r>
      <w:r w:rsidRPr="00233B4B">
        <w:rPr>
          <w:rFonts w:cs="Courier"/>
          <w:b/>
          <w:lang w:val="en-IE"/>
        </w:rPr>
        <w:t>mh138_06</w:t>
      </w:r>
      <w:r w:rsidRPr="00233B4B">
        <w:rPr>
          <w:rFonts w:cs="AdvHelv_R"/>
          <w:b/>
          <w:lang w:val="en-IE"/>
        </w:rPr>
        <w:t>.</w:t>
      </w:r>
      <w:r w:rsidRPr="00233B4B">
        <w:rPr>
          <w:rFonts w:cs="AdvHelv_R"/>
          <w:b/>
          <w:lang w:val="en-IE"/>
        </w:rPr>
        <w:tab/>
        <w:t xml:space="preserve"> your own serious injury or illness.</w:t>
      </w:r>
    </w:p>
    <w:p w:rsidR="00812DF3" w:rsidRPr="00233B4B" w:rsidRDefault="00812DF3" w:rsidP="00812DF3">
      <w:pPr>
        <w:autoSpaceDE w:val="0"/>
        <w:autoSpaceDN w:val="0"/>
        <w:adjustRightInd w:val="0"/>
        <w:spacing w:after="0" w:line="240" w:lineRule="auto"/>
        <w:rPr>
          <w:rFonts w:cs="AdvHelv_R"/>
          <w:b/>
          <w:lang w:val="en-IE"/>
        </w:rPr>
      </w:pPr>
      <w:r w:rsidRPr="00233B4B">
        <w:rPr>
          <w:rFonts w:cs="AdvHelv_R"/>
          <w:b/>
          <w:lang w:val="en-IE"/>
        </w:rPr>
        <w:tab/>
      </w:r>
      <w:r w:rsidRPr="00233B4B">
        <w:rPr>
          <w:rFonts w:cs="Courier"/>
          <w:b/>
          <w:lang w:val="en-IE"/>
        </w:rPr>
        <w:t>mh138_05</w:t>
      </w:r>
      <w:r w:rsidRPr="00233B4B">
        <w:rPr>
          <w:rFonts w:cs="AdvHelv_R"/>
          <w:b/>
          <w:lang w:val="en-IE"/>
        </w:rPr>
        <w:t>.</w:t>
      </w:r>
      <w:r w:rsidRPr="00233B4B">
        <w:rPr>
          <w:rFonts w:cs="AdvHelv_R"/>
          <w:b/>
          <w:lang w:val="en-IE"/>
        </w:rPr>
        <w:tab/>
        <w:t xml:space="preserve"> the death of your relative/close friend.</w:t>
      </w:r>
    </w:p>
    <w:p w:rsidR="00812DF3" w:rsidRPr="00233B4B" w:rsidRDefault="00812DF3" w:rsidP="00812DF3">
      <w:pPr>
        <w:autoSpaceDE w:val="0"/>
        <w:autoSpaceDN w:val="0"/>
        <w:adjustRightInd w:val="0"/>
        <w:spacing w:after="0" w:line="240" w:lineRule="auto"/>
        <w:rPr>
          <w:rFonts w:cs="AdvHelv_R"/>
          <w:b/>
          <w:lang w:val="en-IE"/>
        </w:rPr>
      </w:pPr>
      <w:r w:rsidRPr="00233B4B">
        <w:rPr>
          <w:rFonts w:cs="AdvHelv_R"/>
          <w:b/>
          <w:lang w:val="en-IE"/>
        </w:rPr>
        <w:tab/>
      </w:r>
      <w:r w:rsidRPr="00233B4B">
        <w:rPr>
          <w:rFonts w:cs="Courier"/>
          <w:b/>
          <w:lang w:val="en-IE"/>
        </w:rPr>
        <w:t>mh138_04</w:t>
      </w:r>
      <w:r w:rsidRPr="00233B4B">
        <w:rPr>
          <w:rFonts w:cs="AdvHelv_R"/>
          <w:b/>
          <w:lang w:val="en-IE"/>
        </w:rPr>
        <w:t>.</w:t>
      </w:r>
      <w:r w:rsidRPr="00233B4B">
        <w:rPr>
          <w:rFonts w:cs="AdvHelv_R"/>
          <w:b/>
          <w:lang w:val="en-IE"/>
        </w:rPr>
        <w:tab/>
        <w:t xml:space="preserve"> the serious injury or illness suffered by your relative/close friend.</w:t>
      </w:r>
    </w:p>
    <w:p w:rsidR="00812DF3" w:rsidRPr="00233B4B" w:rsidRDefault="00812DF3" w:rsidP="00812DF3">
      <w:pPr>
        <w:autoSpaceDE w:val="0"/>
        <w:autoSpaceDN w:val="0"/>
        <w:adjustRightInd w:val="0"/>
        <w:spacing w:after="0" w:line="240" w:lineRule="auto"/>
        <w:ind w:left="720"/>
        <w:rPr>
          <w:rFonts w:cs="AdvHelv_R"/>
          <w:b/>
          <w:lang w:val="en-IE"/>
        </w:rPr>
      </w:pPr>
      <w:r w:rsidRPr="00233B4B">
        <w:rPr>
          <w:rFonts w:cs="Courier"/>
          <w:b/>
          <w:lang w:val="en-IE"/>
        </w:rPr>
        <w:t>mh138_03</w:t>
      </w:r>
      <w:r w:rsidRPr="00233B4B">
        <w:rPr>
          <w:rFonts w:cs="AdvHelv_R"/>
          <w:b/>
          <w:lang w:val="en-IE"/>
        </w:rPr>
        <w:t>.</w:t>
      </w:r>
      <w:r w:rsidRPr="00233B4B">
        <w:rPr>
          <w:rFonts w:cs="AdvHelv_R"/>
          <w:b/>
          <w:lang w:val="en-IE"/>
        </w:rPr>
        <w:tab/>
        <w:t xml:space="preserve"> the time that you were robbed or mugged.</w:t>
      </w:r>
    </w:p>
    <w:p w:rsidR="00812DF3" w:rsidRPr="00233B4B" w:rsidRDefault="00812DF3" w:rsidP="00812DF3">
      <w:pPr>
        <w:autoSpaceDE w:val="0"/>
        <w:autoSpaceDN w:val="0"/>
        <w:adjustRightInd w:val="0"/>
        <w:spacing w:after="0" w:line="240" w:lineRule="auto"/>
        <w:rPr>
          <w:rFonts w:cs="AdvHelv_R"/>
          <w:b/>
          <w:lang w:val="en-IE"/>
        </w:rPr>
      </w:pPr>
      <w:r w:rsidRPr="00233B4B">
        <w:rPr>
          <w:rFonts w:cs="AdvHelv_R"/>
          <w:b/>
          <w:lang w:val="en-IE"/>
        </w:rPr>
        <w:t xml:space="preserve">        </w:t>
      </w:r>
      <w:r w:rsidRPr="00233B4B">
        <w:rPr>
          <w:rFonts w:cs="AdvHelv_R"/>
          <w:b/>
          <w:lang w:val="en-IE"/>
        </w:rPr>
        <w:tab/>
      </w:r>
      <w:r w:rsidRPr="00233B4B">
        <w:rPr>
          <w:rFonts w:cs="Courier"/>
          <w:b/>
          <w:lang w:val="en-IE"/>
        </w:rPr>
        <w:t>mh138_02</w:t>
      </w:r>
      <w:r w:rsidRPr="00233B4B">
        <w:rPr>
          <w:rFonts w:cs="AdvHelv_R"/>
          <w:b/>
          <w:lang w:val="en-IE"/>
        </w:rPr>
        <w:t xml:space="preserve">. </w:t>
      </w:r>
      <w:r w:rsidRPr="00233B4B">
        <w:rPr>
          <w:rFonts w:cs="AdvHelv_R"/>
          <w:b/>
          <w:lang w:val="en-IE"/>
        </w:rPr>
        <w:tab/>
        <w:t xml:space="preserve"> the serious financial problems or difficulties that you experienced</w:t>
      </w:r>
    </w:p>
    <w:p w:rsidR="00812DF3" w:rsidRPr="00233B4B" w:rsidRDefault="00812DF3" w:rsidP="00812DF3">
      <w:pPr>
        <w:autoSpaceDE w:val="0"/>
        <w:autoSpaceDN w:val="0"/>
        <w:adjustRightInd w:val="0"/>
        <w:spacing w:after="0" w:line="240" w:lineRule="auto"/>
        <w:ind w:left="720"/>
        <w:rPr>
          <w:rFonts w:cs="AdvHelv_R"/>
          <w:b/>
          <w:lang w:val="en-IE"/>
        </w:rPr>
      </w:pPr>
      <w:r w:rsidRPr="00233B4B">
        <w:rPr>
          <w:rFonts w:cs="Courier"/>
          <w:b/>
          <w:lang w:val="en-IE"/>
        </w:rPr>
        <w:t>mh138_01</w:t>
      </w:r>
      <w:r w:rsidRPr="00233B4B">
        <w:rPr>
          <w:rFonts w:cs="AdvHelv_R"/>
          <w:b/>
          <w:lang w:val="en-IE"/>
        </w:rPr>
        <w:t>.</w:t>
      </w:r>
      <w:r w:rsidRPr="00233B4B">
        <w:rPr>
          <w:rFonts w:cs="AdvHelv_R"/>
          <w:b/>
          <w:lang w:val="en-IE"/>
        </w:rPr>
        <w:tab/>
        <w:t xml:space="preserve"> your move to a new residence (or other change in your living</w:t>
      </w:r>
    </w:p>
    <w:p w:rsidR="00812DF3" w:rsidRPr="00233B4B" w:rsidRDefault="00812DF3" w:rsidP="00812DF3">
      <w:pPr>
        <w:autoSpaceDE w:val="0"/>
        <w:autoSpaceDN w:val="0"/>
        <w:adjustRightInd w:val="0"/>
        <w:spacing w:after="0" w:line="240" w:lineRule="auto"/>
        <w:ind w:left="1440"/>
        <w:rPr>
          <w:rFonts w:cs="AdvHelv_R"/>
          <w:b/>
          <w:lang w:val="en-IE"/>
        </w:rPr>
      </w:pPr>
      <w:r w:rsidRPr="00233B4B">
        <w:rPr>
          <w:rFonts w:cs="AdvHelv_R"/>
          <w:b/>
          <w:lang w:val="en-IE"/>
        </w:rPr>
        <w:t xml:space="preserve">      </w:t>
      </w:r>
      <w:r w:rsidRPr="00233B4B">
        <w:rPr>
          <w:rFonts w:cs="AdvHelv_R"/>
          <w:b/>
          <w:lang w:val="en-IE"/>
        </w:rPr>
        <w:tab/>
        <w:t xml:space="preserve"> arrangements).</w:t>
      </w:r>
    </w:p>
    <w:p w:rsidR="00812DF3" w:rsidRPr="00233B4B" w:rsidRDefault="00812DF3" w:rsidP="00812DF3">
      <w:pPr>
        <w:spacing w:after="0" w:line="240" w:lineRule="auto"/>
        <w:rPr>
          <w:lang w:val="en-IE"/>
        </w:rPr>
      </w:pPr>
    </w:p>
    <w:p w:rsidR="00812DF3" w:rsidRPr="00233B4B" w:rsidRDefault="00812DF3" w:rsidP="00812DF3">
      <w:pPr>
        <w:spacing w:after="0" w:line="240" w:lineRule="auto"/>
        <w:rPr>
          <w:rFonts w:cs="AdvHelv_R"/>
          <w:b/>
          <w:lang w:val="en-IE"/>
        </w:rPr>
      </w:pPr>
      <w:r w:rsidRPr="00233B4B">
        <w:rPr>
          <w:rFonts w:cs="AdvHelv_R"/>
          <w:b/>
          <w:lang w:val="en-IE"/>
        </w:rPr>
        <w:t xml:space="preserve">IWER ASK THE REMAINING QUESTIONS ABOUT </w:t>
      </w:r>
      <w:r w:rsidRPr="00233B4B">
        <w:rPr>
          <w:rFonts w:cs="AdvHelv_R"/>
          <w:b/>
          <w:u w:val="single"/>
          <w:lang w:val="en-IE"/>
        </w:rPr>
        <w:t>THE MOST STRESSFUL EVENT</w:t>
      </w:r>
      <w:r w:rsidRPr="00233B4B">
        <w:rPr>
          <w:rFonts w:cs="AdvHelv_R"/>
          <w:b/>
          <w:lang w:val="en-IE"/>
        </w:rPr>
        <w:t xml:space="preserve"> INDICATED BY THE RESPONDENT</w:t>
      </w:r>
    </w:p>
    <w:p w:rsidR="00812DF3" w:rsidRPr="00233B4B" w:rsidRDefault="00812DF3" w:rsidP="00812DF3">
      <w:pPr>
        <w:spacing w:after="0" w:line="240" w:lineRule="auto"/>
        <w:rPr>
          <w:lang w:val="en-IE"/>
        </w:rPr>
      </w:pPr>
    </w:p>
    <w:p w:rsidR="00793D6A" w:rsidRDefault="00793D6A">
      <w:pPr>
        <w:spacing w:after="0" w:line="240" w:lineRule="auto"/>
        <w:rPr>
          <w:lang w:val="en-IE"/>
        </w:rPr>
      </w:pPr>
      <w:r>
        <w:rPr>
          <w:lang w:val="en-IE"/>
        </w:rPr>
        <w:br w:type="page"/>
      </w:r>
    </w:p>
    <w:p w:rsidR="00812DF3" w:rsidRPr="00233B4B" w:rsidRDefault="00812DF3" w:rsidP="00812DF3">
      <w:pPr>
        <w:autoSpaceDE w:val="0"/>
        <w:autoSpaceDN w:val="0"/>
        <w:adjustRightInd w:val="0"/>
        <w:spacing w:after="0" w:line="240" w:lineRule="auto"/>
        <w:rPr>
          <w:rFonts w:cs="AdvHelv_R"/>
          <w:lang w:val="en-IE"/>
        </w:rPr>
      </w:pPr>
      <w:r w:rsidRPr="00233B4B">
        <w:rPr>
          <w:lang w:val="en-IE"/>
        </w:rPr>
        <w:lastRenderedPageBreak/>
        <w:t xml:space="preserve">MH140: Now thinking about  </w:t>
      </w:r>
      <w:r w:rsidRPr="00233B4B">
        <w:rPr>
          <w:rFonts w:cs="AdvHelv_R"/>
          <w:lang w:val="en-IE"/>
        </w:rPr>
        <w:t>[MH139]</w:t>
      </w:r>
      <w:r w:rsidRPr="00233B4B">
        <w:rPr>
          <w:lang w:val="en-IE"/>
        </w:rPr>
        <w:t xml:space="preserve">, </w:t>
      </w:r>
      <w:r w:rsidR="00B94790">
        <w:rPr>
          <w:lang w:val="en-IE"/>
        </w:rPr>
        <w:t>after the event,</w:t>
      </w:r>
      <w:r w:rsidRPr="00233B4B">
        <w:rPr>
          <w:lang w:val="en-IE"/>
        </w:rPr>
        <w:t xml:space="preserve"> </w:t>
      </w:r>
      <w:r w:rsidRPr="00233B4B">
        <w:rPr>
          <w:rFonts w:cs="AdvHelv_R"/>
          <w:lang w:val="en-IE"/>
        </w:rPr>
        <w:t>how much worse did you feel than before it happened…… great deal, quite a bit, a little, or not at all.</w:t>
      </w:r>
    </w:p>
    <w:p w:rsidR="00812DF3" w:rsidRPr="00233B4B" w:rsidRDefault="00812DF3" w:rsidP="00812DF3">
      <w:pPr>
        <w:spacing w:after="0" w:line="240" w:lineRule="auto"/>
        <w:rPr>
          <w:lang w:val="en-IE"/>
        </w:rPr>
      </w:pPr>
      <w:r w:rsidRPr="00233B4B">
        <w:rPr>
          <w:lang w:val="en-IE"/>
        </w:rPr>
        <w:t>1. A great deal</w:t>
      </w:r>
    </w:p>
    <w:p w:rsidR="00812DF3" w:rsidRPr="00233B4B" w:rsidRDefault="00812DF3" w:rsidP="00812DF3">
      <w:pPr>
        <w:spacing w:after="0" w:line="240" w:lineRule="auto"/>
        <w:rPr>
          <w:lang w:val="en-IE"/>
        </w:rPr>
      </w:pPr>
      <w:r w:rsidRPr="00233B4B">
        <w:rPr>
          <w:lang w:val="en-IE"/>
        </w:rPr>
        <w:t xml:space="preserve">2. Quite a bit </w:t>
      </w:r>
    </w:p>
    <w:p w:rsidR="00812DF3" w:rsidRPr="00233B4B" w:rsidRDefault="00812DF3" w:rsidP="00812DF3">
      <w:pPr>
        <w:spacing w:after="0" w:line="240" w:lineRule="auto"/>
        <w:rPr>
          <w:lang w:val="en-IE"/>
        </w:rPr>
      </w:pPr>
      <w:r w:rsidRPr="00233B4B">
        <w:rPr>
          <w:lang w:val="en-IE"/>
        </w:rPr>
        <w:t xml:space="preserve">3. A little </w:t>
      </w:r>
    </w:p>
    <w:p w:rsidR="00812DF3" w:rsidRPr="00233B4B" w:rsidRDefault="00812DF3" w:rsidP="00812DF3">
      <w:pPr>
        <w:spacing w:after="0" w:line="240" w:lineRule="auto"/>
        <w:rPr>
          <w:lang w:val="en-IE"/>
        </w:rPr>
      </w:pPr>
      <w:r w:rsidRPr="00233B4B">
        <w:rPr>
          <w:lang w:val="en-IE"/>
        </w:rPr>
        <w:t>4. Not at all</w:t>
      </w:r>
    </w:p>
    <w:p w:rsidR="00812DF3" w:rsidRPr="00233B4B" w:rsidRDefault="00812DF3" w:rsidP="00812DF3">
      <w:pPr>
        <w:spacing w:after="0" w:line="240" w:lineRule="auto"/>
        <w:rPr>
          <w:lang w:val="en-IE"/>
        </w:rPr>
      </w:pPr>
      <w:r w:rsidRPr="00233B4B">
        <w:rPr>
          <w:lang w:val="en-IE"/>
        </w:rPr>
        <w:t>98. DK</w:t>
      </w:r>
    </w:p>
    <w:p w:rsidR="00812DF3" w:rsidRPr="00233B4B" w:rsidRDefault="00812DF3" w:rsidP="00812DF3">
      <w:pPr>
        <w:spacing w:after="0" w:line="240" w:lineRule="auto"/>
        <w:rPr>
          <w:lang w:val="en-IE"/>
        </w:rPr>
      </w:pPr>
      <w:r w:rsidRPr="00233B4B">
        <w:rPr>
          <w:lang w:val="en-IE"/>
        </w:rPr>
        <w:t>99. RF</w:t>
      </w:r>
    </w:p>
    <w:p w:rsidR="00812DF3" w:rsidRPr="00233B4B" w:rsidRDefault="00812DF3" w:rsidP="00812DF3">
      <w:pPr>
        <w:spacing w:after="0" w:line="240" w:lineRule="auto"/>
        <w:rPr>
          <w:lang w:val="en-IE"/>
        </w:rPr>
      </w:pPr>
    </w:p>
    <w:p w:rsidR="00812DF3" w:rsidRPr="00233B4B" w:rsidRDefault="00812DF3" w:rsidP="00812DF3">
      <w:pPr>
        <w:spacing w:after="0" w:line="240" w:lineRule="auto"/>
        <w:rPr>
          <w:lang w:val="en-IE"/>
        </w:rPr>
      </w:pPr>
      <w:r w:rsidRPr="00233B4B">
        <w:rPr>
          <w:lang w:val="en-IE"/>
        </w:rPr>
        <w:t>MH141. After this event, how much harder was it to get everyday things done......a great deal, quite a bit, a little, or not at all?</w:t>
      </w:r>
    </w:p>
    <w:p w:rsidR="00812DF3" w:rsidRPr="00233B4B" w:rsidRDefault="00812DF3" w:rsidP="00812DF3">
      <w:pPr>
        <w:spacing w:after="0" w:line="240" w:lineRule="auto"/>
        <w:rPr>
          <w:lang w:val="en-IE"/>
        </w:rPr>
      </w:pPr>
      <w:r w:rsidRPr="00233B4B">
        <w:rPr>
          <w:lang w:val="en-IE"/>
        </w:rPr>
        <w:t>1. A great deal</w:t>
      </w:r>
    </w:p>
    <w:p w:rsidR="00812DF3" w:rsidRPr="00233B4B" w:rsidRDefault="00812DF3" w:rsidP="00812DF3">
      <w:pPr>
        <w:spacing w:after="0" w:line="240" w:lineRule="auto"/>
        <w:rPr>
          <w:lang w:val="en-IE"/>
        </w:rPr>
      </w:pPr>
      <w:r w:rsidRPr="00233B4B">
        <w:rPr>
          <w:lang w:val="en-IE"/>
        </w:rPr>
        <w:t xml:space="preserve">2. Quite a bit </w:t>
      </w:r>
    </w:p>
    <w:p w:rsidR="00812DF3" w:rsidRPr="00233B4B" w:rsidRDefault="00812DF3" w:rsidP="00812DF3">
      <w:pPr>
        <w:spacing w:after="0" w:line="240" w:lineRule="auto"/>
        <w:rPr>
          <w:lang w:val="en-IE"/>
        </w:rPr>
      </w:pPr>
      <w:r w:rsidRPr="00233B4B">
        <w:rPr>
          <w:lang w:val="en-IE"/>
        </w:rPr>
        <w:t xml:space="preserve">3. A little </w:t>
      </w:r>
    </w:p>
    <w:p w:rsidR="00812DF3" w:rsidRPr="00233B4B" w:rsidRDefault="00812DF3" w:rsidP="00812DF3">
      <w:pPr>
        <w:spacing w:after="0" w:line="240" w:lineRule="auto"/>
        <w:rPr>
          <w:lang w:val="en-IE"/>
        </w:rPr>
      </w:pPr>
      <w:r w:rsidRPr="00233B4B">
        <w:rPr>
          <w:lang w:val="en-IE"/>
        </w:rPr>
        <w:t>4. Not at all</w:t>
      </w:r>
    </w:p>
    <w:p w:rsidR="00812DF3" w:rsidRPr="00233B4B" w:rsidRDefault="00812DF3" w:rsidP="00812DF3">
      <w:pPr>
        <w:spacing w:after="0" w:line="240" w:lineRule="auto"/>
        <w:rPr>
          <w:lang w:val="en-IE"/>
        </w:rPr>
      </w:pPr>
      <w:r w:rsidRPr="00233B4B">
        <w:rPr>
          <w:lang w:val="en-IE"/>
        </w:rPr>
        <w:t>98. DK</w:t>
      </w:r>
    </w:p>
    <w:p w:rsidR="00812DF3" w:rsidRPr="00233B4B" w:rsidRDefault="00812DF3" w:rsidP="00812DF3">
      <w:pPr>
        <w:spacing w:after="0" w:line="240" w:lineRule="auto"/>
        <w:rPr>
          <w:lang w:val="en-IE"/>
        </w:rPr>
      </w:pPr>
      <w:r w:rsidRPr="00233B4B">
        <w:rPr>
          <w:lang w:val="en-IE"/>
        </w:rPr>
        <w:t>99. RF</w:t>
      </w:r>
    </w:p>
    <w:p w:rsidR="00812DF3" w:rsidRPr="00233B4B" w:rsidRDefault="00812DF3" w:rsidP="00812DF3">
      <w:pPr>
        <w:spacing w:after="0" w:line="240" w:lineRule="auto"/>
        <w:rPr>
          <w:lang w:val="en-IE"/>
        </w:rPr>
      </w:pPr>
    </w:p>
    <w:p w:rsidR="00812DF3" w:rsidRPr="00233B4B" w:rsidRDefault="00812DF3" w:rsidP="00812DF3">
      <w:pPr>
        <w:spacing w:after="0" w:line="240" w:lineRule="auto"/>
        <w:rPr>
          <w:lang w:val="en-IE"/>
        </w:rPr>
      </w:pPr>
      <w:r w:rsidRPr="00233B4B">
        <w:rPr>
          <w:lang w:val="en-IE"/>
        </w:rPr>
        <w:t>MH142. After this event, how long did it take until you started to feel better again.....a few days, a few weeks, a few months, a year, more than a year, or still not better yet?</w:t>
      </w:r>
    </w:p>
    <w:p w:rsidR="00812DF3" w:rsidRPr="00233B4B" w:rsidRDefault="00812DF3" w:rsidP="00812DF3">
      <w:pPr>
        <w:spacing w:after="0" w:line="240" w:lineRule="auto"/>
        <w:rPr>
          <w:lang w:val="en-IE"/>
        </w:rPr>
      </w:pPr>
      <w:r w:rsidRPr="00233B4B">
        <w:rPr>
          <w:lang w:val="en-IE"/>
        </w:rPr>
        <w:t xml:space="preserve">1. A few days </w:t>
      </w:r>
    </w:p>
    <w:p w:rsidR="00812DF3" w:rsidRPr="00233B4B" w:rsidRDefault="00812DF3" w:rsidP="00812DF3">
      <w:pPr>
        <w:spacing w:after="0" w:line="240" w:lineRule="auto"/>
        <w:rPr>
          <w:lang w:val="en-IE"/>
        </w:rPr>
      </w:pPr>
      <w:r w:rsidRPr="00233B4B">
        <w:rPr>
          <w:lang w:val="en-IE"/>
        </w:rPr>
        <w:t xml:space="preserve">2. A few weeks </w:t>
      </w:r>
    </w:p>
    <w:p w:rsidR="00812DF3" w:rsidRPr="00233B4B" w:rsidRDefault="00812DF3" w:rsidP="00812DF3">
      <w:pPr>
        <w:spacing w:after="0" w:line="240" w:lineRule="auto"/>
        <w:rPr>
          <w:lang w:val="en-IE"/>
        </w:rPr>
      </w:pPr>
      <w:r w:rsidRPr="00233B4B">
        <w:rPr>
          <w:lang w:val="en-IE"/>
        </w:rPr>
        <w:t xml:space="preserve">3. A few months  </w:t>
      </w:r>
    </w:p>
    <w:p w:rsidR="00812DF3" w:rsidRPr="00233B4B" w:rsidRDefault="00812DF3" w:rsidP="00812DF3">
      <w:pPr>
        <w:spacing w:after="0" w:line="240" w:lineRule="auto"/>
        <w:rPr>
          <w:lang w:val="en-IE"/>
        </w:rPr>
      </w:pPr>
      <w:r w:rsidRPr="00233B4B">
        <w:rPr>
          <w:lang w:val="en-IE"/>
        </w:rPr>
        <w:t xml:space="preserve">4. A year </w:t>
      </w:r>
    </w:p>
    <w:p w:rsidR="00812DF3" w:rsidRPr="00233B4B" w:rsidRDefault="00812DF3" w:rsidP="00812DF3">
      <w:pPr>
        <w:spacing w:after="0" w:line="240" w:lineRule="auto"/>
        <w:rPr>
          <w:lang w:val="en-IE"/>
        </w:rPr>
      </w:pPr>
      <w:r w:rsidRPr="00233B4B">
        <w:rPr>
          <w:lang w:val="en-IE"/>
        </w:rPr>
        <w:t>5. More than a year</w:t>
      </w:r>
    </w:p>
    <w:p w:rsidR="00812DF3" w:rsidRPr="00233B4B" w:rsidRDefault="00812DF3" w:rsidP="00812DF3">
      <w:pPr>
        <w:spacing w:after="0" w:line="240" w:lineRule="auto"/>
        <w:rPr>
          <w:lang w:val="en-IE"/>
        </w:rPr>
      </w:pPr>
      <w:r w:rsidRPr="00233B4B">
        <w:rPr>
          <w:lang w:val="en-IE"/>
        </w:rPr>
        <w:t>6. Still not better yet</w:t>
      </w:r>
    </w:p>
    <w:p w:rsidR="00812DF3" w:rsidRPr="00233B4B" w:rsidRDefault="00812DF3" w:rsidP="00812DF3">
      <w:pPr>
        <w:spacing w:after="0" w:line="240" w:lineRule="auto"/>
        <w:rPr>
          <w:lang w:val="en-IE"/>
        </w:rPr>
      </w:pPr>
      <w:r w:rsidRPr="00233B4B">
        <w:rPr>
          <w:lang w:val="en-IE"/>
        </w:rPr>
        <w:t>98. DK</w:t>
      </w:r>
    </w:p>
    <w:p w:rsidR="00812DF3" w:rsidRPr="00233B4B" w:rsidRDefault="00812DF3" w:rsidP="00812DF3">
      <w:pPr>
        <w:spacing w:after="0" w:line="240" w:lineRule="auto"/>
        <w:rPr>
          <w:lang w:val="en-IE"/>
        </w:rPr>
      </w:pPr>
      <w:r w:rsidRPr="00233B4B">
        <w:rPr>
          <w:lang w:val="en-IE"/>
        </w:rPr>
        <w:t>99. RF</w:t>
      </w:r>
    </w:p>
    <w:p w:rsidR="00812DF3" w:rsidRPr="00233B4B" w:rsidRDefault="00812DF3" w:rsidP="00812DF3">
      <w:pPr>
        <w:spacing w:after="0" w:line="240" w:lineRule="auto"/>
        <w:rPr>
          <w:lang w:val="en-IE"/>
        </w:rPr>
      </w:pPr>
    </w:p>
    <w:p w:rsidR="00812DF3" w:rsidRPr="00233B4B" w:rsidRDefault="00812DF3" w:rsidP="00812DF3">
      <w:pPr>
        <w:spacing w:after="0"/>
        <w:rPr>
          <w:lang w:val="en-IE"/>
        </w:rPr>
      </w:pPr>
      <w:r w:rsidRPr="00233B4B">
        <w:rPr>
          <w:lang w:val="en-IE"/>
        </w:rPr>
        <w:t>MH143. How long ago did this event occur..... between 1 and 6 months, more than 6 months and up to 1 year, more than 1 year and up to 2 years, or more than 2 years?</w:t>
      </w:r>
    </w:p>
    <w:p w:rsidR="00812DF3" w:rsidRPr="00233B4B" w:rsidRDefault="00812DF3" w:rsidP="00812DF3">
      <w:pPr>
        <w:spacing w:after="0" w:line="240" w:lineRule="auto"/>
        <w:rPr>
          <w:lang w:val="en-IE"/>
        </w:rPr>
      </w:pPr>
      <w:r w:rsidRPr="00233B4B">
        <w:rPr>
          <w:lang w:val="en-IE"/>
        </w:rPr>
        <w:t xml:space="preserve">1. Between 1 and 6 months </w:t>
      </w:r>
      <w:r w:rsidR="00B94790">
        <w:rPr>
          <w:lang w:val="en-IE"/>
        </w:rPr>
        <w:t>ago</w:t>
      </w:r>
    </w:p>
    <w:p w:rsidR="00812DF3" w:rsidRPr="00233B4B" w:rsidRDefault="00812DF3" w:rsidP="00812DF3">
      <w:pPr>
        <w:spacing w:after="0" w:line="240" w:lineRule="auto"/>
        <w:rPr>
          <w:lang w:val="en-IE"/>
        </w:rPr>
      </w:pPr>
      <w:r w:rsidRPr="00233B4B">
        <w:rPr>
          <w:lang w:val="en-IE"/>
        </w:rPr>
        <w:t>2. More than 6 months and up to 1 year</w:t>
      </w:r>
      <w:r w:rsidR="00B94790">
        <w:rPr>
          <w:lang w:val="en-IE"/>
        </w:rPr>
        <w:t xml:space="preserve"> ago</w:t>
      </w:r>
    </w:p>
    <w:p w:rsidR="00812DF3" w:rsidRPr="00233B4B" w:rsidRDefault="00812DF3" w:rsidP="00812DF3">
      <w:pPr>
        <w:spacing w:after="0" w:line="240" w:lineRule="auto"/>
        <w:rPr>
          <w:lang w:val="en-IE"/>
        </w:rPr>
      </w:pPr>
      <w:r w:rsidRPr="00233B4B">
        <w:rPr>
          <w:lang w:val="en-IE"/>
        </w:rPr>
        <w:t>3. More than 1 year and up to 2 years</w:t>
      </w:r>
      <w:r w:rsidR="00B94790">
        <w:rPr>
          <w:lang w:val="en-IE"/>
        </w:rPr>
        <w:t xml:space="preserve"> ago</w:t>
      </w:r>
    </w:p>
    <w:p w:rsidR="00812DF3" w:rsidRPr="00233B4B" w:rsidRDefault="00812DF3" w:rsidP="00812DF3">
      <w:pPr>
        <w:spacing w:after="0" w:line="240" w:lineRule="auto"/>
        <w:rPr>
          <w:lang w:val="en-IE"/>
        </w:rPr>
      </w:pPr>
      <w:r w:rsidRPr="00233B4B">
        <w:rPr>
          <w:lang w:val="en-IE"/>
        </w:rPr>
        <w:t>4. More than 2 years</w:t>
      </w:r>
      <w:r w:rsidR="00B94790">
        <w:rPr>
          <w:lang w:val="en-IE"/>
        </w:rPr>
        <w:t xml:space="preserve"> ago</w:t>
      </w:r>
    </w:p>
    <w:p w:rsidR="00812DF3" w:rsidRPr="00233B4B" w:rsidRDefault="00812DF3" w:rsidP="00812DF3">
      <w:pPr>
        <w:spacing w:after="0" w:line="240" w:lineRule="auto"/>
        <w:rPr>
          <w:lang w:val="en-IE"/>
        </w:rPr>
      </w:pPr>
      <w:r w:rsidRPr="00233B4B">
        <w:rPr>
          <w:lang w:val="en-IE"/>
        </w:rPr>
        <w:t>98. DK</w:t>
      </w:r>
    </w:p>
    <w:p w:rsidR="00812DF3" w:rsidRPr="00233B4B" w:rsidRDefault="00812DF3" w:rsidP="00812DF3">
      <w:pPr>
        <w:spacing w:after="0" w:line="240" w:lineRule="auto"/>
        <w:rPr>
          <w:lang w:val="en-IE"/>
        </w:rPr>
      </w:pPr>
      <w:r w:rsidRPr="00233B4B">
        <w:rPr>
          <w:lang w:val="en-IE"/>
        </w:rPr>
        <w:t>99. RF</w:t>
      </w:r>
    </w:p>
    <w:p w:rsidR="00812DF3" w:rsidRPr="00233B4B" w:rsidRDefault="00812DF3" w:rsidP="00812DF3">
      <w:pPr>
        <w:spacing w:after="0" w:line="240" w:lineRule="auto"/>
        <w:rPr>
          <w:lang w:val="en-IE"/>
        </w:rPr>
      </w:pPr>
    </w:p>
    <w:p w:rsidR="00812DF3" w:rsidRPr="00233B4B" w:rsidRDefault="00812DF3" w:rsidP="00812DF3">
      <w:pPr>
        <w:spacing w:after="0" w:line="240" w:lineRule="auto"/>
        <w:rPr>
          <w:lang w:val="en-IE"/>
        </w:rPr>
      </w:pPr>
      <w:r w:rsidRPr="00233B4B">
        <w:rPr>
          <w:lang w:val="en-IE"/>
        </w:rPr>
        <w:t>MH144. As a result of this event, have you stopped doing some activities that were important to you?</w:t>
      </w:r>
    </w:p>
    <w:p w:rsidR="00812DF3" w:rsidRPr="00233B4B" w:rsidRDefault="00812DF3" w:rsidP="00812DF3">
      <w:pPr>
        <w:spacing w:after="0" w:line="240" w:lineRule="auto"/>
        <w:rPr>
          <w:lang w:val="en-IE"/>
        </w:rPr>
      </w:pPr>
      <w:r w:rsidRPr="00233B4B">
        <w:rPr>
          <w:lang w:val="en-IE"/>
        </w:rPr>
        <w:t>1. Yes</w:t>
      </w:r>
    </w:p>
    <w:p w:rsidR="00812DF3" w:rsidRPr="00233B4B" w:rsidRDefault="006F4954" w:rsidP="00812DF3">
      <w:pPr>
        <w:spacing w:after="0" w:line="240" w:lineRule="auto"/>
        <w:rPr>
          <w:lang w:val="en-IE"/>
        </w:rPr>
      </w:pPr>
      <w:r>
        <w:rPr>
          <w:lang w:val="en-IE"/>
        </w:rPr>
        <w:t>5</w:t>
      </w:r>
      <w:r w:rsidR="00812DF3" w:rsidRPr="00233B4B">
        <w:rPr>
          <w:lang w:val="en-IE"/>
        </w:rPr>
        <w:t>. No</w:t>
      </w:r>
    </w:p>
    <w:p w:rsidR="00812DF3" w:rsidRPr="00233B4B" w:rsidRDefault="00812DF3" w:rsidP="00812DF3">
      <w:pPr>
        <w:spacing w:after="0" w:line="240" w:lineRule="auto"/>
        <w:rPr>
          <w:lang w:val="en-IE"/>
        </w:rPr>
      </w:pPr>
      <w:r w:rsidRPr="00233B4B">
        <w:rPr>
          <w:lang w:val="en-IE"/>
        </w:rPr>
        <w:t>98. DK</w:t>
      </w:r>
    </w:p>
    <w:p w:rsidR="00812DF3" w:rsidRPr="00233B4B" w:rsidRDefault="00812DF3" w:rsidP="00812DF3">
      <w:pPr>
        <w:spacing w:after="0" w:line="240" w:lineRule="auto"/>
        <w:rPr>
          <w:lang w:val="en-IE"/>
        </w:rPr>
      </w:pPr>
      <w:r w:rsidRPr="00233B4B">
        <w:rPr>
          <w:lang w:val="en-IE"/>
        </w:rPr>
        <w:t>99. RF</w:t>
      </w:r>
    </w:p>
    <w:p w:rsidR="00812DF3" w:rsidRPr="00233B4B" w:rsidRDefault="00812DF3" w:rsidP="00812DF3">
      <w:pPr>
        <w:spacing w:after="0" w:line="240" w:lineRule="auto"/>
        <w:rPr>
          <w:lang w:val="en-IE"/>
        </w:rPr>
      </w:pPr>
    </w:p>
    <w:p w:rsidR="00812DF3" w:rsidRPr="00233B4B" w:rsidRDefault="00812DF3" w:rsidP="00812DF3">
      <w:pPr>
        <w:spacing w:after="0" w:line="240" w:lineRule="auto"/>
        <w:rPr>
          <w:lang w:val="en-IE"/>
        </w:rPr>
      </w:pPr>
    </w:p>
    <w:p w:rsidR="00812DF3" w:rsidRPr="00233B4B" w:rsidRDefault="00812DF3" w:rsidP="00812DF3">
      <w:pPr>
        <w:spacing w:after="0" w:line="240" w:lineRule="auto"/>
        <w:rPr>
          <w:lang w:val="en-IE"/>
        </w:rPr>
      </w:pPr>
    </w:p>
    <w:p w:rsidR="00812DF3" w:rsidRPr="00233B4B" w:rsidRDefault="00812DF3" w:rsidP="00812DF3">
      <w:pPr>
        <w:spacing w:after="0" w:line="240" w:lineRule="auto"/>
        <w:rPr>
          <w:lang w:val="en-IE"/>
        </w:rPr>
      </w:pPr>
      <w:r w:rsidRPr="00233B4B">
        <w:rPr>
          <w:lang w:val="en-IE"/>
        </w:rPr>
        <w:t>MH145. As a result of this event, have you started doing some activities that have become important to you?</w:t>
      </w:r>
    </w:p>
    <w:p w:rsidR="00812DF3" w:rsidRPr="00233B4B" w:rsidRDefault="00812DF3" w:rsidP="00812DF3">
      <w:pPr>
        <w:spacing w:after="0" w:line="240" w:lineRule="auto"/>
        <w:rPr>
          <w:lang w:val="en-IE"/>
        </w:rPr>
      </w:pPr>
      <w:r w:rsidRPr="00233B4B">
        <w:rPr>
          <w:lang w:val="en-IE"/>
        </w:rPr>
        <w:t>1. Yes</w:t>
      </w:r>
    </w:p>
    <w:p w:rsidR="00812DF3" w:rsidRPr="00233B4B" w:rsidRDefault="006F4954" w:rsidP="00812DF3">
      <w:pPr>
        <w:spacing w:after="0" w:line="240" w:lineRule="auto"/>
        <w:rPr>
          <w:lang w:val="en-IE"/>
        </w:rPr>
      </w:pPr>
      <w:r>
        <w:rPr>
          <w:lang w:val="en-IE"/>
        </w:rPr>
        <w:t>5</w:t>
      </w:r>
      <w:r w:rsidR="00812DF3" w:rsidRPr="00233B4B">
        <w:rPr>
          <w:lang w:val="en-IE"/>
        </w:rPr>
        <w:t>. No</w:t>
      </w:r>
    </w:p>
    <w:p w:rsidR="00812DF3" w:rsidRPr="00233B4B" w:rsidRDefault="00812DF3" w:rsidP="00812DF3">
      <w:pPr>
        <w:spacing w:after="0" w:line="240" w:lineRule="auto"/>
        <w:rPr>
          <w:lang w:val="en-IE"/>
        </w:rPr>
      </w:pPr>
      <w:r w:rsidRPr="00233B4B">
        <w:rPr>
          <w:lang w:val="en-IE"/>
        </w:rPr>
        <w:lastRenderedPageBreak/>
        <w:t>98. DK</w:t>
      </w:r>
    </w:p>
    <w:p w:rsidR="00812DF3" w:rsidRPr="00233B4B" w:rsidRDefault="00812DF3" w:rsidP="00812DF3">
      <w:pPr>
        <w:spacing w:after="0" w:line="240" w:lineRule="auto"/>
        <w:rPr>
          <w:lang w:val="en-IE"/>
        </w:rPr>
      </w:pPr>
      <w:r w:rsidRPr="00233B4B">
        <w:rPr>
          <w:lang w:val="en-IE"/>
        </w:rPr>
        <w:t>99. RF</w:t>
      </w:r>
    </w:p>
    <w:p w:rsidR="00812DF3" w:rsidRDefault="00812DF3" w:rsidP="00812DF3">
      <w:pPr>
        <w:spacing w:after="0" w:line="240" w:lineRule="auto"/>
        <w:rPr>
          <w:lang w:val="en-IE"/>
        </w:rPr>
      </w:pPr>
    </w:p>
    <w:p w:rsidR="00E73389" w:rsidRDefault="00B94790" w:rsidP="00812DF3">
      <w:pPr>
        <w:spacing w:after="0" w:line="240" w:lineRule="auto"/>
        <w:rPr>
          <w:lang w:val="en-GB"/>
        </w:rPr>
      </w:pPr>
      <w:r>
        <w:rPr>
          <w:lang w:val="en-GB"/>
        </w:rPr>
        <w:t>IWER: DO NOT READ OUT THE ANSWER OPTIONS FOR THIS QUESTION</w:t>
      </w:r>
    </w:p>
    <w:p w:rsidR="00B94790" w:rsidRDefault="00812DF3" w:rsidP="00812DF3">
      <w:pPr>
        <w:spacing w:after="0" w:line="240" w:lineRule="auto"/>
        <w:rPr>
          <w:lang w:val="en-IE"/>
        </w:rPr>
      </w:pPr>
      <w:r w:rsidRPr="00233B4B">
        <w:rPr>
          <w:lang w:val="en-IE"/>
        </w:rPr>
        <w:t>MH146. Has this event made a permanent change in how you feel about your life</w:t>
      </w:r>
      <w:r w:rsidR="00B94790">
        <w:rPr>
          <w:lang w:val="en-IE"/>
        </w:rPr>
        <w:t>?</w:t>
      </w:r>
    </w:p>
    <w:p w:rsidR="00B94790" w:rsidRDefault="00B94790" w:rsidP="00812DF3">
      <w:pPr>
        <w:spacing w:after="0" w:line="240" w:lineRule="auto"/>
        <w:rPr>
          <w:lang w:val="en-IE"/>
        </w:rPr>
      </w:pPr>
    </w:p>
    <w:p w:rsidR="00B94790" w:rsidRDefault="00B94790" w:rsidP="00B94790">
      <w:pPr>
        <w:spacing w:after="0" w:line="240" w:lineRule="auto"/>
        <w:rPr>
          <w:lang w:val="en-GB"/>
        </w:rPr>
      </w:pPr>
      <w:r>
        <w:rPr>
          <w:lang w:val="en-GB"/>
        </w:rPr>
        <w:t>IWER: IF THE RESPONDENT SAYS YES BUT OFFERS NO FURTHER INSIGHT YOU CAN PROMPT BY SAYING “would you say this change is for the worse.….or...?”</w:t>
      </w:r>
    </w:p>
    <w:p w:rsidR="00B94790" w:rsidRDefault="00B94790" w:rsidP="00B94790">
      <w:pPr>
        <w:spacing w:after="0" w:line="240" w:lineRule="auto"/>
        <w:rPr>
          <w:lang w:val="en-GB"/>
        </w:rPr>
      </w:pPr>
    </w:p>
    <w:p w:rsidR="00B94790" w:rsidRDefault="00B94790" w:rsidP="00812DF3">
      <w:pPr>
        <w:spacing w:after="0" w:line="240" w:lineRule="auto"/>
        <w:rPr>
          <w:lang w:val="en-IE"/>
        </w:rPr>
      </w:pPr>
      <w:r>
        <w:rPr>
          <w:lang w:val="en-GB"/>
        </w:rPr>
        <w:t>IWER: CODE THE ONE THAT APPLIES</w:t>
      </w:r>
    </w:p>
    <w:p w:rsidR="00812DF3" w:rsidRPr="00233B4B" w:rsidRDefault="00812DF3" w:rsidP="00812DF3">
      <w:pPr>
        <w:spacing w:after="0" w:line="240" w:lineRule="auto"/>
        <w:rPr>
          <w:lang w:val="en-IE"/>
        </w:rPr>
      </w:pPr>
      <w:r w:rsidRPr="00233B4B">
        <w:rPr>
          <w:lang w:val="en-IE"/>
        </w:rPr>
        <w:t>1. Yes, but for the better</w:t>
      </w:r>
      <w:r w:rsidRPr="00233B4B">
        <w:rPr>
          <w:lang w:val="en-IE"/>
        </w:rPr>
        <w:tab/>
      </w:r>
      <w:r w:rsidRPr="00233B4B">
        <w:rPr>
          <w:lang w:val="en-IE"/>
        </w:rPr>
        <w:tab/>
      </w:r>
      <w:r w:rsidRPr="00233B4B">
        <w:rPr>
          <w:lang w:val="en-IE"/>
        </w:rPr>
        <w:tab/>
      </w:r>
      <w:r w:rsidRPr="00233B4B">
        <w:rPr>
          <w:lang w:val="en-IE"/>
        </w:rPr>
        <w:tab/>
      </w:r>
    </w:p>
    <w:p w:rsidR="00812DF3" w:rsidRPr="00233B4B" w:rsidRDefault="00812DF3" w:rsidP="00812DF3">
      <w:pPr>
        <w:spacing w:after="0" w:line="240" w:lineRule="auto"/>
        <w:rPr>
          <w:lang w:val="en-IE"/>
        </w:rPr>
      </w:pPr>
      <w:r w:rsidRPr="00233B4B">
        <w:rPr>
          <w:lang w:val="en-IE"/>
        </w:rPr>
        <w:t>2. Yes, but for the worse</w:t>
      </w:r>
      <w:r w:rsidRPr="00233B4B">
        <w:rPr>
          <w:lang w:val="en-IE"/>
        </w:rPr>
        <w:tab/>
      </w:r>
      <w:r w:rsidRPr="00233B4B">
        <w:rPr>
          <w:lang w:val="en-IE"/>
        </w:rPr>
        <w:tab/>
      </w:r>
    </w:p>
    <w:p w:rsidR="00812DF3" w:rsidRPr="00233B4B" w:rsidRDefault="006F4954" w:rsidP="00812DF3">
      <w:pPr>
        <w:spacing w:after="0" w:line="240" w:lineRule="auto"/>
        <w:rPr>
          <w:lang w:val="en-IE"/>
        </w:rPr>
      </w:pPr>
      <w:r>
        <w:rPr>
          <w:lang w:val="en-IE"/>
        </w:rPr>
        <w:t>5</w:t>
      </w:r>
      <w:r w:rsidR="00812DF3" w:rsidRPr="00233B4B">
        <w:rPr>
          <w:lang w:val="en-IE"/>
        </w:rPr>
        <w:t>. No, it has made no permanent change</w:t>
      </w:r>
    </w:p>
    <w:p w:rsidR="00812DF3" w:rsidRPr="00233B4B" w:rsidRDefault="00812DF3" w:rsidP="00812DF3">
      <w:pPr>
        <w:spacing w:after="0" w:line="240" w:lineRule="auto"/>
        <w:rPr>
          <w:lang w:val="en-IE"/>
        </w:rPr>
      </w:pPr>
      <w:r w:rsidRPr="00233B4B">
        <w:rPr>
          <w:lang w:val="en-IE"/>
        </w:rPr>
        <w:t>98. DK</w:t>
      </w:r>
    </w:p>
    <w:p w:rsidR="00812DF3" w:rsidRPr="00233B4B" w:rsidRDefault="00812DF3" w:rsidP="00812DF3">
      <w:pPr>
        <w:spacing w:after="0" w:line="240" w:lineRule="auto"/>
        <w:rPr>
          <w:lang w:val="en-IE"/>
        </w:rPr>
      </w:pPr>
      <w:r w:rsidRPr="00233B4B">
        <w:rPr>
          <w:lang w:val="en-IE"/>
        </w:rPr>
        <w:t>99. RF</w:t>
      </w:r>
      <w:r w:rsidRPr="00233B4B">
        <w:rPr>
          <w:lang w:val="en-IE"/>
        </w:rPr>
        <w:tab/>
      </w:r>
      <w:r w:rsidRPr="00233B4B">
        <w:rPr>
          <w:lang w:val="en-IE"/>
        </w:rPr>
        <w:tab/>
      </w:r>
    </w:p>
    <w:p w:rsidR="00812DF3" w:rsidRPr="00233B4B" w:rsidRDefault="00812DF3" w:rsidP="00812DF3">
      <w:pPr>
        <w:spacing w:after="0" w:line="240" w:lineRule="auto"/>
        <w:rPr>
          <w:lang w:val="en-IE"/>
        </w:rPr>
      </w:pPr>
    </w:p>
    <w:p w:rsidR="00812DF3" w:rsidRPr="00233B4B" w:rsidRDefault="00812DF3" w:rsidP="00812DF3">
      <w:pPr>
        <w:autoSpaceDE w:val="0"/>
        <w:autoSpaceDN w:val="0"/>
        <w:adjustRightInd w:val="0"/>
        <w:spacing w:after="0" w:line="240" w:lineRule="auto"/>
        <w:rPr>
          <w:rFonts w:cs="AdvHelv_R"/>
          <w:lang w:val="en-IE"/>
        </w:rPr>
      </w:pPr>
      <w:r w:rsidRPr="00233B4B">
        <w:rPr>
          <w:lang w:val="en-IE"/>
        </w:rPr>
        <w:t xml:space="preserve">MH147: Excluding any events which may have occurred in the last month, do you consider this event to be the most stressful event </w:t>
      </w:r>
      <w:r w:rsidRPr="00233B4B">
        <w:rPr>
          <w:rFonts w:cs="AdvHelv_R"/>
          <w:lang w:val="en-IE"/>
        </w:rPr>
        <w:t>you have experienced in the past five years ?</w:t>
      </w:r>
    </w:p>
    <w:p w:rsidR="00812DF3" w:rsidRPr="00233B4B" w:rsidRDefault="00812DF3" w:rsidP="00812DF3">
      <w:pPr>
        <w:spacing w:after="0" w:line="240" w:lineRule="auto"/>
        <w:rPr>
          <w:lang w:val="en-IE"/>
        </w:rPr>
      </w:pPr>
      <w:r w:rsidRPr="00233B4B">
        <w:rPr>
          <w:lang w:val="en-IE"/>
        </w:rPr>
        <w:t>1. Yes</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t>GO TO BH001</w:t>
      </w:r>
    </w:p>
    <w:p w:rsidR="00812DF3" w:rsidRPr="00233B4B" w:rsidRDefault="006F4954" w:rsidP="00812DF3">
      <w:pPr>
        <w:spacing w:after="0" w:line="240" w:lineRule="auto"/>
        <w:rPr>
          <w:lang w:val="en-IE"/>
        </w:rPr>
      </w:pPr>
      <w:r>
        <w:rPr>
          <w:lang w:val="en-IE"/>
        </w:rPr>
        <w:t>5</w:t>
      </w:r>
      <w:r w:rsidR="00812DF3" w:rsidRPr="00233B4B">
        <w:rPr>
          <w:lang w:val="en-IE"/>
        </w:rPr>
        <w:t>. No</w:t>
      </w:r>
      <w:r w:rsidR="00812DF3" w:rsidRPr="00233B4B">
        <w:rPr>
          <w:lang w:val="en-IE"/>
        </w:rPr>
        <w:tab/>
      </w:r>
      <w:r w:rsidR="00812DF3" w:rsidRPr="00233B4B">
        <w:rPr>
          <w:lang w:val="en-IE"/>
        </w:rPr>
        <w:tab/>
      </w:r>
      <w:r w:rsidR="00812DF3" w:rsidRPr="00233B4B">
        <w:rPr>
          <w:lang w:val="en-IE"/>
        </w:rPr>
        <w:tab/>
      </w:r>
      <w:r w:rsidR="00812DF3" w:rsidRPr="00233B4B">
        <w:rPr>
          <w:lang w:val="en-IE"/>
        </w:rPr>
        <w:tab/>
      </w:r>
      <w:r w:rsidR="00812DF3" w:rsidRPr="00233B4B">
        <w:rPr>
          <w:lang w:val="en-IE"/>
        </w:rPr>
        <w:tab/>
      </w:r>
      <w:r w:rsidR="00812DF3" w:rsidRPr="00233B4B">
        <w:rPr>
          <w:lang w:val="en-IE"/>
        </w:rPr>
        <w:tab/>
      </w:r>
      <w:r w:rsidR="00812DF3" w:rsidRPr="00233B4B">
        <w:rPr>
          <w:lang w:val="en-IE"/>
        </w:rPr>
        <w:tab/>
      </w:r>
      <w:r w:rsidR="00812DF3" w:rsidRPr="00233B4B">
        <w:rPr>
          <w:lang w:val="en-IE"/>
        </w:rPr>
        <w:tab/>
        <w:t>GO TO MH148</w:t>
      </w:r>
    </w:p>
    <w:p w:rsidR="00812DF3" w:rsidRPr="00233B4B" w:rsidRDefault="00812DF3" w:rsidP="00812DF3">
      <w:pPr>
        <w:spacing w:after="0" w:line="240" w:lineRule="auto"/>
        <w:rPr>
          <w:lang w:val="en-IE"/>
        </w:rPr>
      </w:pPr>
      <w:r w:rsidRPr="00233B4B">
        <w:rPr>
          <w:lang w:val="en-IE"/>
        </w:rPr>
        <w:t>98. DK</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t>GO TO MH148</w:t>
      </w:r>
    </w:p>
    <w:p w:rsidR="00812DF3" w:rsidRPr="00233B4B" w:rsidRDefault="00812DF3" w:rsidP="00812DF3">
      <w:pPr>
        <w:spacing w:after="0" w:line="240" w:lineRule="auto"/>
        <w:rPr>
          <w:lang w:val="en-IE"/>
        </w:rPr>
      </w:pPr>
      <w:r w:rsidRPr="00233B4B">
        <w:rPr>
          <w:lang w:val="en-IE"/>
        </w:rPr>
        <w:t>99. RF</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t>GO TO BH001</w:t>
      </w:r>
    </w:p>
    <w:p w:rsidR="00812DF3" w:rsidRPr="00233B4B" w:rsidRDefault="00812DF3" w:rsidP="00812DF3">
      <w:pPr>
        <w:spacing w:after="0" w:line="240" w:lineRule="auto"/>
        <w:rPr>
          <w:lang w:val="en-IE"/>
        </w:rPr>
      </w:pPr>
    </w:p>
    <w:p w:rsidR="00B94790" w:rsidRPr="000050ED" w:rsidRDefault="00B94790" w:rsidP="00B94790">
      <w:pPr>
        <w:spacing w:after="0" w:line="240" w:lineRule="auto"/>
        <w:rPr>
          <w:b/>
          <w:bCs/>
          <w:lang w:val="en-GB"/>
        </w:rPr>
      </w:pPr>
      <w:r w:rsidRPr="003929B2">
        <w:rPr>
          <w:b/>
          <w:bCs/>
          <w:lang w:val="en-GB"/>
        </w:rPr>
        <w:t>IWER: SHOW CARD MH2</w:t>
      </w:r>
    </w:p>
    <w:p w:rsidR="00812DF3" w:rsidRPr="00233B4B" w:rsidRDefault="00812DF3" w:rsidP="00812DF3">
      <w:pPr>
        <w:autoSpaceDE w:val="0"/>
        <w:autoSpaceDN w:val="0"/>
        <w:adjustRightInd w:val="0"/>
        <w:spacing w:after="0" w:line="240" w:lineRule="auto"/>
        <w:rPr>
          <w:rFonts w:cs="AdvHelv_R"/>
          <w:lang w:val="en-IE"/>
        </w:rPr>
      </w:pPr>
      <w:r w:rsidRPr="00233B4B">
        <w:rPr>
          <w:rFonts w:cs="AdvHelv_R"/>
          <w:lang w:val="en-IE"/>
        </w:rPr>
        <w:t xml:space="preserve">MH148: </w:t>
      </w:r>
      <w:r w:rsidRPr="00233B4B">
        <w:rPr>
          <w:lang w:val="en-IE"/>
        </w:rPr>
        <w:t>Please look at the card again. Excluding any events which may have occurred in the last month, what do you consider to be the most stressful event you have experienced in the past five years</w:t>
      </w:r>
      <w:r w:rsidRPr="00233B4B">
        <w:rPr>
          <w:rFonts w:cs="AdvHelv_R"/>
          <w:lang w:val="en-IE"/>
        </w:rPr>
        <w:t>?</w:t>
      </w:r>
    </w:p>
    <w:p w:rsidR="00812DF3" w:rsidRPr="00233B4B" w:rsidRDefault="00812DF3" w:rsidP="00812DF3">
      <w:pPr>
        <w:autoSpaceDE w:val="0"/>
        <w:autoSpaceDN w:val="0"/>
        <w:adjustRightInd w:val="0"/>
        <w:spacing w:after="0" w:line="240" w:lineRule="auto"/>
        <w:rPr>
          <w:rFonts w:cs="Courier"/>
          <w:lang w:val="en-IE"/>
        </w:rPr>
      </w:pPr>
      <w:r w:rsidRPr="00233B4B">
        <w:rPr>
          <w:rFonts w:cs="Courier"/>
          <w:lang w:val="en-IE"/>
        </w:rPr>
        <w:t>1. New residence or change in living arrangements.</w:t>
      </w:r>
      <w:r w:rsidRPr="00233B4B">
        <w:rPr>
          <w:rFonts w:cs="Courier"/>
          <w:lang w:val="en-IE"/>
        </w:rPr>
        <w:tab/>
      </w:r>
      <w:r w:rsidRPr="00233B4B">
        <w:rPr>
          <w:rFonts w:cs="Courier"/>
          <w:lang w:val="en-IE"/>
        </w:rPr>
        <w:tab/>
        <w:t>[mh148_01]</w:t>
      </w:r>
    </w:p>
    <w:p w:rsidR="00812DF3" w:rsidRPr="00233B4B" w:rsidRDefault="00812DF3" w:rsidP="00812DF3">
      <w:pPr>
        <w:autoSpaceDE w:val="0"/>
        <w:autoSpaceDN w:val="0"/>
        <w:adjustRightInd w:val="0"/>
        <w:spacing w:after="0" w:line="240" w:lineRule="auto"/>
        <w:rPr>
          <w:rFonts w:cs="Courier"/>
          <w:lang w:val="en-IE"/>
        </w:rPr>
      </w:pPr>
      <w:r w:rsidRPr="00233B4B">
        <w:rPr>
          <w:rFonts w:cs="Courier"/>
          <w:lang w:val="en-IE"/>
        </w:rPr>
        <w:t>2. Serious financial difficulty</w:t>
      </w:r>
      <w:r w:rsidRPr="00233B4B">
        <w:rPr>
          <w:rFonts w:cs="Courier"/>
          <w:lang w:val="en-IE"/>
        </w:rPr>
        <w:tab/>
      </w:r>
      <w:r w:rsidRPr="00233B4B">
        <w:rPr>
          <w:rFonts w:cs="Courier"/>
          <w:lang w:val="en-IE"/>
        </w:rPr>
        <w:tab/>
      </w:r>
      <w:r w:rsidRPr="00233B4B">
        <w:rPr>
          <w:rFonts w:cs="Courier"/>
          <w:lang w:val="en-IE"/>
        </w:rPr>
        <w:tab/>
      </w:r>
      <w:r w:rsidRPr="00233B4B">
        <w:rPr>
          <w:rFonts w:cs="Courier"/>
          <w:lang w:val="en-IE"/>
        </w:rPr>
        <w:tab/>
      </w:r>
      <w:r w:rsidRPr="00233B4B">
        <w:rPr>
          <w:rFonts w:cs="Courier"/>
          <w:lang w:val="en-IE"/>
        </w:rPr>
        <w:tab/>
        <w:t>[mh148_02]</w:t>
      </w:r>
    </w:p>
    <w:p w:rsidR="00812DF3" w:rsidRPr="00233B4B" w:rsidRDefault="00812DF3" w:rsidP="00812DF3">
      <w:pPr>
        <w:autoSpaceDE w:val="0"/>
        <w:autoSpaceDN w:val="0"/>
        <w:adjustRightInd w:val="0"/>
        <w:spacing w:after="0" w:line="240" w:lineRule="auto"/>
        <w:rPr>
          <w:rFonts w:cs="Courier"/>
          <w:lang w:val="en-IE"/>
        </w:rPr>
      </w:pPr>
      <w:r w:rsidRPr="00233B4B">
        <w:rPr>
          <w:rFonts w:cs="Courier"/>
          <w:lang w:val="en-IE"/>
        </w:rPr>
        <w:t>3. Experienced a crime e.g. mugging, burglary or theft</w:t>
      </w:r>
      <w:r w:rsidRPr="00233B4B">
        <w:rPr>
          <w:rFonts w:cs="Courier"/>
          <w:lang w:val="en-IE"/>
        </w:rPr>
        <w:tab/>
      </w:r>
      <w:r w:rsidRPr="00233B4B">
        <w:rPr>
          <w:rFonts w:cs="Courier"/>
          <w:lang w:val="en-IE"/>
        </w:rPr>
        <w:tab/>
        <w:t>[mh148_03]</w:t>
      </w:r>
    </w:p>
    <w:p w:rsidR="00812DF3" w:rsidRPr="00233B4B" w:rsidRDefault="00812DF3" w:rsidP="00812DF3">
      <w:pPr>
        <w:autoSpaceDE w:val="0"/>
        <w:autoSpaceDN w:val="0"/>
        <w:adjustRightInd w:val="0"/>
        <w:spacing w:after="0" w:line="240" w:lineRule="auto"/>
        <w:rPr>
          <w:rFonts w:cs="Courier"/>
          <w:lang w:val="en-IE"/>
        </w:rPr>
      </w:pPr>
      <w:r w:rsidRPr="00233B4B">
        <w:rPr>
          <w:rFonts w:cs="Courier"/>
          <w:lang w:val="en-IE"/>
        </w:rPr>
        <w:t>4. A relative or close friend had a serious injury or illness</w:t>
      </w:r>
      <w:r w:rsidRPr="00233B4B">
        <w:rPr>
          <w:rFonts w:cs="Courier"/>
          <w:lang w:val="en-IE"/>
        </w:rPr>
        <w:tab/>
      </w:r>
      <w:r w:rsidRPr="00233B4B">
        <w:rPr>
          <w:rFonts w:cs="Courier"/>
          <w:lang w:val="en-IE"/>
        </w:rPr>
        <w:tab/>
        <w:t>[mh148_04]</w:t>
      </w:r>
    </w:p>
    <w:p w:rsidR="00812DF3" w:rsidRPr="00233B4B" w:rsidRDefault="00812DF3" w:rsidP="00812DF3">
      <w:pPr>
        <w:autoSpaceDE w:val="0"/>
        <w:autoSpaceDN w:val="0"/>
        <w:adjustRightInd w:val="0"/>
        <w:spacing w:after="0" w:line="240" w:lineRule="auto"/>
        <w:rPr>
          <w:rFonts w:cs="Courier"/>
          <w:lang w:val="en-IE"/>
        </w:rPr>
      </w:pPr>
      <w:r w:rsidRPr="00233B4B">
        <w:rPr>
          <w:rFonts w:cs="Courier"/>
          <w:lang w:val="en-IE"/>
        </w:rPr>
        <w:t>5. A relative or close friend died, not a spouse or child</w:t>
      </w:r>
      <w:r w:rsidRPr="00233B4B">
        <w:rPr>
          <w:rFonts w:cs="Courier"/>
          <w:lang w:val="en-IE"/>
        </w:rPr>
        <w:tab/>
      </w:r>
      <w:r w:rsidRPr="00233B4B">
        <w:rPr>
          <w:rFonts w:cs="Courier"/>
          <w:lang w:val="en-IE"/>
        </w:rPr>
        <w:tab/>
        <w:t>[mh148_05]</w:t>
      </w:r>
    </w:p>
    <w:p w:rsidR="00812DF3" w:rsidRPr="00233B4B" w:rsidRDefault="00812DF3" w:rsidP="00812DF3">
      <w:pPr>
        <w:autoSpaceDE w:val="0"/>
        <w:autoSpaceDN w:val="0"/>
        <w:adjustRightInd w:val="0"/>
        <w:spacing w:after="0" w:line="240" w:lineRule="auto"/>
        <w:rPr>
          <w:rFonts w:cs="Courier"/>
          <w:lang w:val="en-IE"/>
        </w:rPr>
      </w:pPr>
      <w:r w:rsidRPr="00233B4B">
        <w:rPr>
          <w:rFonts w:cs="Courier"/>
          <w:lang w:val="en-IE"/>
        </w:rPr>
        <w:t>6. You had a serious injury or illness</w:t>
      </w:r>
      <w:r w:rsidRPr="00233B4B">
        <w:rPr>
          <w:rFonts w:cs="Courier"/>
          <w:lang w:val="en-IE"/>
        </w:rPr>
        <w:tab/>
      </w:r>
      <w:r w:rsidRPr="00233B4B">
        <w:rPr>
          <w:rFonts w:cs="Courier"/>
          <w:lang w:val="en-IE"/>
        </w:rPr>
        <w:tab/>
      </w:r>
      <w:r w:rsidRPr="00233B4B">
        <w:rPr>
          <w:rFonts w:cs="Courier"/>
          <w:lang w:val="en-IE"/>
        </w:rPr>
        <w:tab/>
      </w:r>
      <w:r w:rsidRPr="00233B4B">
        <w:rPr>
          <w:rFonts w:cs="Courier"/>
          <w:lang w:val="en-IE"/>
        </w:rPr>
        <w:tab/>
        <w:t>[mh148_06]</w:t>
      </w:r>
    </w:p>
    <w:p w:rsidR="00812DF3" w:rsidRPr="00233B4B" w:rsidRDefault="00812DF3" w:rsidP="00812DF3">
      <w:pPr>
        <w:autoSpaceDE w:val="0"/>
        <w:autoSpaceDN w:val="0"/>
        <w:adjustRightInd w:val="0"/>
        <w:spacing w:after="0" w:line="240" w:lineRule="auto"/>
        <w:rPr>
          <w:rFonts w:cs="Courier"/>
          <w:lang w:val="en-IE"/>
        </w:rPr>
      </w:pPr>
      <w:r w:rsidRPr="00233B4B">
        <w:rPr>
          <w:rFonts w:cs="Courier"/>
          <w:lang w:val="en-IE"/>
        </w:rPr>
        <w:t>7. Your spouse/partner had a serious injury or illness</w:t>
      </w:r>
      <w:r w:rsidRPr="00233B4B">
        <w:rPr>
          <w:rFonts w:cs="Courier"/>
          <w:lang w:val="en-IE"/>
        </w:rPr>
        <w:tab/>
      </w:r>
      <w:r w:rsidRPr="00233B4B">
        <w:rPr>
          <w:rFonts w:cs="Courier"/>
          <w:lang w:val="en-IE"/>
        </w:rPr>
        <w:tab/>
        <w:t>[mh148_07]</w:t>
      </w:r>
    </w:p>
    <w:p w:rsidR="00812DF3" w:rsidRPr="00233B4B" w:rsidRDefault="00812DF3" w:rsidP="00812DF3">
      <w:pPr>
        <w:autoSpaceDE w:val="0"/>
        <w:autoSpaceDN w:val="0"/>
        <w:adjustRightInd w:val="0"/>
        <w:spacing w:after="0" w:line="240" w:lineRule="auto"/>
        <w:rPr>
          <w:rFonts w:cs="Courier"/>
          <w:lang w:val="en-IE"/>
        </w:rPr>
      </w:pPr>
      <w:r w:rsidRPr="00233B4B">
        <w:rPr>
          <w:rFonts w:cs="Courier"/>
          <w:lang w:val="en-IE"/>
        </w:rPr>
        <w:t>8. Your spouse/partner died</w:t>
      </w:r>
      <w:r w:rsidRPr="00233B4B">
        <w:rPr>
          <w:rFonts w:cs="Courier"/>
          <w:lang w:val="en-IE"/>
        </w:rPr>
        <w:tab/>
      </w:r>
      <w:r w:rsidRPr="00233B4B">
        <w:rPr>
          <w:rFonts w:cs="Courier"/>
          <w:lang w:val="en-IE"/>
        </w:rPr>
        <w:tab/>
      </w:r>
      <w:r w:rsidRPr="00233B4B">
        <w:rPr>
          <w:rFonts w:cs="Courier"/>
          <w:lang w:val="en-IE"/>
        </w:rPr>
        <w:tab/>
      </w:r>
      <w:r w:rsidRPr="00233B4B">
        <w:rPr>
          <w:rFonts w:cs="Courier"/>
          <w:lang w:val="en-IE"/>
        </w:rPr>
        <w:tab/>
      </w:r>
      <w:r w:rsidRPr="00233B4B">
        <w:rPr>
          <w:rFonts w:cs="Courier"/>
          <w:lang w:val="en-IE"/>
        </w:rPr>
        <w:tab/>
        <w:t>[mh148_08]</w:t>
      </w:r>
    </w:p>
    <w:p w:rsidR="00812DF3" w:rsidRPr="00233B4B" w:rsidRDefault="00812DF3" w:rsidP="00812DF3">
      <w:pPr>
        <w:autoSpaceDE w:val="0"/>
        <w:autoSpaceDN w:val="0"/>
        <w:adjustRightInd w:val="0"/>
        <w:spacing w:after="0" w:line="240" w:lineRule="auto"/>
        <w:rPr>
          <w:rFonts w:cs="Courier"/>
          <w:lang w:val="en-IE"/>
        </w:rPr>
      </w:pPr>
      <w:r w:rsidRPr="00233B4B">
        <w:rPr>
          <w:rFonts w:cs="Courier"/>
          <w:lang w:val="en-IE"/>
        </w:rPr>
        <w:t>9. One of your children died</w:t>
      </w:r>
      <w:r w:rsidRPr="00233B4B">
        <w:rPr>
          <w:rFonts w:cs="Courier"/>
          <w:lang w:val="en-IE"/>
        </w:rPr>
        <w:tab/>
      </w:r>
      <w:r w:rsidRPr="00233B4B">
        <w:rPr>
          <w:rFonts w:cs="Courier"/>
          <w:lang w:val="en-IE"/>
        </w:rPr>
        <w:tab/>
      </w:r>
      <w:r w:rsidRPr="00233B4B">
        <w:rPr>
          <w:rFonts w:cs="Courier"/>
          <w:lang w:val="en-IE"/>
        </w:rPr>
        <w:tab/>
      </w:r>
      <w:r w:rsidRPr="00233B4B">
        <w:rPr>
          <w:rFonts w:cs="Courier"/>
          <w:lang w:val="en-IE"/>
        </w:rPr>
        <w:tab/>
      </w:r>
      <w:r w:rsidRPr="00233B4B">
        <w:rPr>
          <w:rFonts w:cs="Courier"/>
          <w:lang w:val="en-IE"/>
        </w:rPr>
        <w:tab/>
        <w:t>[mh148_09]</w:t>
      </w:r>
    </w:p>
    <w:p w:rsidR="0009654D" w:rsidRPr="00233B4B" w:rsidRDefault="0009654D" w:rsidP="00812DF3">
      <w:pPr>
        <w:autoSpaceDE w:val="0"/>
        <w:autoSpaceDN w:val="0"/>
        <w:adjustRightInd w:val="0"/>
        <w:spacing w:after="0" w:line="240" w:lineRule="auto"/>
        <w:rPr>
          <w:rFonts w:cs="Courier"/>
          <w:lang w:val="en-IE"/>
        </w:rPr>
      </w:pPr>
      <w:r w:rsidRPr="00233B4B">
        <w:rPr>
          <w:rFonts w:cs="Courier"/>
          <w:lang w:val="en-IE"/>
        </w:rPr>
        <w:t>95. Any other event (please specify)</w:t>
      </w:r>
      <w:r w:rsidRPr="00233B4B">
        <w:rPr>
          <w:rFonts w:cs="Courier"/>
          <w:lang w:val="en-IE"/>
        </w:rPr>
        <w:tab/>
      </w:r>
      <w:r w:rsidRPr="00233B4B">
        <w:rPr>
          <w:rFonts w:cs="Courier"/>
          <w:lang w:val="en-IE"/>
        </w:rPr>
        <w:tab/>
      </w:r>
      <w:r w:rsidRPr="00233B4B">
        <w:rPr>
          <w:rFonts w:cs="Courier"/>
          <w:lang w:val="en-IE"/>
        </w:rPr>
        <w:tab/>
      </w:r>
      <w:r w:rsidRPr="00233B4B">
        <w:rPr>
          <w:rFonts w:cs="Courier"/>
          <w:lang w:val="en-IE"/>
        </w:rPr>
        <w:tab/>
        <w:t>[mh148_95] [mh148oth]</w:t>
      </w:r>
    </w:p>
    <w:p w:rsidR="00812DF3" w:rsidRPr="00233B4B" w:rsidRDefault="00812DF3" w:rsidP="00812DF3">
      <w:pPr>
        <w:autoSpaceDE w:val="0"/>
        <w:autoSpaceDN w:val="0"/>
        <w:adjustRightInd w:val="0"/>
        <w:spacing w:after="0" w:line="240" w:lineRule="auto"/>
        <w:rPr>
          <w:rFonts w:cs="Courier"/>
          <w:lang w:val="en-IE"/>
        </w:rPr>
      </w:pPr>
      <w:r w:rsidRPr="00233B4B">
        <w:rPr>
          <w:rFonts w:cs="Courier"/>
          <w:lang w:val="en-IE"/>
        </w:rPr>
        <w:t>98. DK</w:t>
      </w:r>
      <w:r w:rsidRPr="00233B4B">
        <w:rPr>
          <w:rFonts w:cs="Courier"/>
          <w:lang w:val="en-IE"/>
        </w:rPr>
        <w:tab/>
      </w:r>
      <w:r w:rsidRPr="00233B4B">
        <w:rPr>
          <w:rFonts w:cs="Courier"/>
          <w:lang w:val="en-IE"/>
        </w:rPr>
        <w:tab/>
      </w:r>
      <w:r w:rsidRPr="00233B4B">
        <w:rPr>
          <w:rFonts w:cs="Courier"/>
          <w:lang w:val="en-IE"/>
        </w:rPr>
        <w:tab/>
      </w:r>
      <w:r w:rsidRPr="00233B4B">
        <w:rPr>
          <w:rFonts w:cs="Courier"/>
          <w:lang w:val="en-IE"/>
        </w:rPr>
        <w:tab/>
      </w:r>
      <w:r w:rsidRPr="00233B4B">
        <w:rPr>
          <w:rFonts w:cs="Courier"/>
          <w:lang w:val="en-IE"/>
        </w:rPr>
        <w:tab/>
      </w:r>
      <w:r w:rsidRPr="00233B4B">
        <w:rPr>
          <w:rFonts w:cs="Courier"/>
          <w:lang w:val="en-IE"/>
        </w:rPr>
        <w:tab/>
      </w:r>
      <w:r w:rsidRPr="00233B4B">
        <w:rPr>
          <w:rFonts w:cs="Courier"/>
          <w:lang w:val="en-IE"/>
        </w:rPr>
        <w:tab/>
      </w:r>
      <w:r w:rsidRPr="00233B4B">
        <w:rPr>
          <w:rFonts w:cs="Courier"/>
          <w:lang w:val="en-IE"/>
        </w:rPr>
        <w:tab/>
        <w:t>[mh148_98]</w:t>
      </w:r>
    </w:p>
    <w:p w:rsidR="00812DF3" w:rsidRPr="00233B4B" w:rsidRDefault="00812DF3" w:rsidP="00812DF3">
      <w:pPr>
        <w:autoSpaceDE w:val="0"/>
        <w:autoSpaceDN w:val="0"/>
        <w:adjustRightInd w:val="0"/>
        <w:spacing w:after="0" w:line="240" w:lineRule="auto"/>
        <w:rPr>
          <w:rFonts w:cs="Courier"/>
          <w:lang w:val="en-IE"/>
        </w:rPr>
      </w:pPr>
      <w:r w:rsidRPr="00233B4B">
        <w:rPr>
          <w:rFonts w:cs="Courier"/>
          <w:lang w:val="en-IE"/>
        </w:rPr>
        <w:t xml:space="preserve">99. RF  </w:t>
      </w:r>
      <w:r w:rsidRPr="00233B4B">
        <w:rPr>
          <w:rFonts w:cs="Courier"/>
          <w:lang w:val="en-IE"/>
        </w:rPr>
        <w:tab/>
      </w:r>
      <w:r w:rsidRPr="00233B4B">
        <w:rPr>
          <w:rFonts w:cs="Courier"/>
          <w:lang w:val="en-IE"/>
        </w:rPr>
        <w:tab/>
      </w:r>
      <w:r w:rsidRPr="00233B4B">
        <w:rPr>
          <w:rFonts w:cs="Courier"/>
          <w:lang w:val="en-IE"/>
        </w:rPr>
        <w:tab/>
      </w:r>
      <w:r w:rsidRPr="00233B4B">
        <w:rPr>
          <w:rFonts w:cs="Courier"/>
          <w:lang w:val="en-IE"/>
        </w:rPr>
        <w:tab/>
      </w:r>
      <w:r w:rsidRPr="00233B4B">
        <w:rPr>
          <w:rFonts w:cs="Courier"/>
          <w:lang w:val="en-IE"/>
        </w:rPr>
        <w:tab/>
      </w:r>
      <w:r w:rsidRPr="00233B4B">
        <w:rPr>
          <w:rFonts w:cs="Courier"/>
          <w:lang w:val="en-IE"/>
        </w:rPr>
        <w:tab/>
      </w:r>
      <w:r w:rsidRPr="00233B4B">
        <w:rPr>
          <w:rFonts w:cs="Courier"/>
          <w:lang w:val="en-IE"/>
        </w:rPr>
        <w:tab/>
      </w:r>
      <w:r w:rsidRPr="00233B4B">
        <w:rPr>
          <w:rFonts w:cs="Courier"/>
          <w:lang w:val="en-IE"/>
        </w:rPr>
        <w:tab/>
        <w:t>[mh148_99]</w:t>
      </w:r>
    </w:p>
    <w:p w:rsidR="00812DF3" w:rsidRPr="00233B4B" w:rsidRDefault="00812DF3" w:rsidP="00812DF3">
      <w:pPr>
        <w:spacing w:after="0" w:line="240" w:lineRule="auto"/>
        <w:rPr>
          <w:lang w:val="en-IE"/>
        </w:rPr>
      </w:pPr>
    </w:p>
    <w:p w:rsidR="00812DF3" w:rsidRPr="00233B4B" w:rsidRDefault="00812DF3" w:rsidP="00812DF3">
      <w:pPr>
        <w:spacing w:after="0" w:line="240" w:lineRule="auto"/>
        <w:rPr>
          <w:lang w:val="en-IE"/>
        </w:rPr>
      </w:pPr>
    </w:p>
    <w:p w:rsidR="00812DF3" w:rsidRPr="00233B4B" w:rsidRDefault="00812DF3" w:rsidP="00812DF3">
      <w:pPr>
        <w:spacing w:after="0" w:line="240" w:lineRule="auto"/>
        <w:rPr>
          <w:lang w:val="en-IE"/>
        </w:rPr>
      </w:pPr>
      <w:r w:rsidRPr="00233B4B">
        <w:rPr>
          <w:lang w:val="en-IE"/>
        </w:rPr>
        <w:t>BL: GO TO NEXT SECTION.</w:t>
      </w:r>
    </w:p>
    <w:p w:rsidR="00C714EF" w:rsidRPr="00233B4B" w:rsidRDefault="00C714EF" w:rsidP="00C714EF">
      <w:pPr>
        <w:spacing w:after="0" w:line="240" w:lineRule="auto"/>
        <w:rPr>
          <w:b/>
          <w:bCs/>
          <w:lang w:val="en-IE"/>
        </w:rPr>
      </w:pPr>
      <w:r w:rsidRPr="00233B4B">
        <w:rPr>
          <w:b/>
          <w:bCs/>
          <w:lang w:val="en-IE"/>
        </w:rPr>
        <w:br w:type="page"/>
      </w:r>
    </w:p>
    <w:p w:rsidR="00C714EF" w:rsidRPr="00233B4B" w:rsidRDefault="00C714EF" w:rsidP="00C714EF">
      <w:pPr>
        <w:spacing w:after="0" w:line="240" w:lineRule="auto"/>
        <w:outlineLvl w:val="0"/>
        <w:rPr>
          <w:rFonts w:ascii="Cambria" w:hAnsi="Cambria" w:cs="Cambria"/>
          <w:b/>
          <w:bCs/>
          <w:sz w:val="28"/>
          <w:szCs w:val="28"/>
          <w:lang w:val="en-IE"/>
        </w:rPr>
      </w:pPr>
      <w:bookmarkStart w:id="135" w:name="_Toc316639975"/>
      <w:bookmarkStart w:id="136" w:name="_Toc398117005"/>
      <w:bookmarkEnd w:id="128"/>
      <w:bookmarkEnd w:id="129"/>
      <w:r w:rsidRPr="00233B4B">
        <w:rPr>
          <w:rFonts w:ascii="Cambria" w:hAnsi="Cambria" w:cs="Cambria"/>
          <w:b/>
          <w:bCs/>
          <w:sz w:val="28"/>
          <w:szCs w:val="28"/>
          <w:lang w:val="en-IE"/>
        </w:rPr>
        <w:lastRenderedPageBreak/>
        <w:t>SECTION 10. BEHAVIOURAL HEALTH (BH)</w:t>
      </w:r>
      <w:bookmarkEnd w:id="135"/>
      <w:bookmarkEnd w:id="136"/>
    </w:p>
    <w:p w:rsidR="00C714EF" w:rsidRPr="00233B4B" w:rsidRDefault="00C714EF" w:rsidP="00C714EF">
      <w:pPr>
        <w:spacing w:after="0" w:line="240" w:lineRule="auto"/>
        <w:rPr>
          <w:lang w:val="en-IE"/>
        </w:rPr>
      </w:pPr>
    </w:p>
    <w:p w:rsidR="00606594" w:rsidRPr="00233B4B" w:rsidRDefault="00606594" w:rsidP="00606594">
      <w:pPr>
        <w:rPr>
          <w:lang w:val="en-IE"/>
        </w:rPr>
      </w:pPr>
      <w:r w:rsidRPr="00233B4B">
        <w:rPr>
          <w:lang w:val="en-IE"/>
        </w:rPr>
        <w:t>INTRO:  Now I would like to ask some questions about [your/</w:t>
      </w:r>
      <w:proofErr w:type="spellStart"/>
      <w:r w:rsidRPr="00233B4B">
        <w:rPr>
          <w:lang w:val="en-IE"/>
        </w:rPr>
        <w:t>Rname’s</w:t>
      </w:r>
      <w:proofErr w:type="spellEnd"/>
      <w:r w:rsidRPr="00233B4B">
        <w:rPr>
          <w:lang w:val="en-IE"/>
        </w:rPr>
        <w:t xml:space="preserve">] lifestyle. </w:t>
      </w:r>
      <w:bookmarkStart w:id="137" w:name="_Toc242081305"/>
      <w:bookmarkStart w:id="138" w:name="_Toc294194435"/>
      <w:bookmarkStart w:id="139" w:name="_Toc295315977"/>
    </w:p>
    <w:p w:rsidR="00606594" w:rsidRPr="00233B4B" w:rsidRDefault="00606594" w:rsidP="00606594">
      <w:pPr>
        <w:pStyle w:val="Heading2"/>
        <w:rPr>
          <w:lang w:val="en-IE"/>
        </w:rPr>
      </w:pPr>
      <w:bookmarkStart w:id="140" w:name="_Toc316639976"/>
      <w:bookmarkStart w:id="141" w:name="_Toc398117006"/>
      <w:r w:rsidRPr="00233B4B">
        <w:rPr>
          <w:lang w:val="en-IE"/>
        </w:rPr>
        <w:t>10.1 Smoking</w:t>
      </w:r>
      <w:bookmarkEnd w:id="137"/>
      <w:bookmarkEnd w:id="138"/>
      <w:bookmarkEnd w:id="139"/>
      <w:bookmarkEnd w:id="140"/>
      <w:bookmarkEnd w:id="141"/>
    </w:p>
    <w:p w:rsidR="00606594" w:rsidRPr="00233B4B" w:rsidRDefault="00606594" w:rsidP="00606594">
      <w:pPr>
        <w:autoSpaceDE w:val="0"/>
        <w:autoSpaceDN w:val="0"/>
        <w:adjustRightInd w:val="0"/>
        <w:spacing w:after="0" w:line="240" w:lineRule="auto"/>
        <w:rPr>
          <w:lang w:val="en-IE" w:eastAsia="en-GB"/>
        </w:rPr>
      </w:pPr>
    </w:p>
    <w:p w:rsidR="0082263A" w:rsidRPr="00233B4B" w:rsidRDefault="0082263A" w:rsidP="0082263A">
      <w:pPr>
        <w:autoSpaceDE w:val="0"/>
        <w:autoSpaceDN w:val="0"/>
        <w:adjustRightInd w:val="0"/>
        <w:spacing w:after="0" w:line="240" w:lineRule="auto"/>
        <w:rPr>
          <w:b/>
          <w:bCs/>
          <w:lang w:val="en-IE"/>
        </w:rPr>
      </w:pPr>
      <w:r w:rsidRPr="00233B4B">
        <w:rPr>
          <w:b/>
          <w:lang w:val="en-IE"/>
        </w:rPr>
        <w:t xml:space="preserve">IF (intstatusW3=1 &amp; BH002FF (wave 2)=.) OR (intstatusW3=2,3 &amp; BH002FF (wave 1)=.), </w:t>
      </w:r>
      <w:r w:rsidRPr="00233B4B">
        <w:rPr>
          <w:b/>
          <w:bCs/>
          <w:lang w:val="en-IE"/>
        </w:rPr>
        <w:t>GO TO BH001</w:t>
      </w:r>
    </w:p>
    <w:p w:rsidR="0082263A" w:rsidRPr="00233B4B" w:rsidRDefault="0082263A" w:rsidP="0082263A">
      <w:pPr>
        <w:autoSpaceDE w:val="0"/>
        <w:autoSpaceDN w:val="0"/>
        <w:adjustRightInd w:val="0"/>
        <w:spacing w:after="0" w:line="240" w:lineRule="auto"/>
        <w:rPr>
          <w:b/>
          <w:bCs/>
          <w:lang w:val="en-IE"/>
        </w:rPr>
      </w:pPr>
      <w:r w:rsidRPr="00233B4B">
        <w:rPr>
          <w:b/>
          <w:lang w:val="en-IE"/>
        </w:rPr>
        <w:t xml:space="preserve">IF (intstatusW3=1 &amp; BH002FF (wave 2)=1) OR (intstatusW3=2,3 &amp; BH002FF (wave 1)=1), </w:t>
      </w:r>
      <w:r w:rsidRPr="00233B4B">
        <w:rPr>
          <w:b/>
          <w:bCs/>
          <w:lang w:val="en-IE"/>
        </w:rPr>
        <w:t>GO TO BH002b</w:t>
      </w:r>
    </w:p>
    <w:p w:rsidR="0082263A" w:rsidRPr="00233B4B" w:rsidRDefault="0082263A" w:rsidP="0082263A">
      <w:pPr>
        <w:autoSpaceDE w:val="0"/>
        <w:autoSpaceDN w:val="0"/>
        <w:adjustRightInd w:val="0"/>
        <w:spacing w:after="0" w:line="240" w:lineRule="auto"/>
        <w:rPr>
          <w:b/>
          <w:bCs/>
          <w:lang w:val="en-IE"/>
        </w:rPr>
      </w:pPr>
      <w:r w:rsidRPr="00233B4B">
        <w:rPr>
          <w:b/>
          <w:lang w:val="en-IE"/>
        </w:rPr>
        <w:t xml:space="preserve">IF (intstatusW3=1 &amp; BH002FF (wave 2) =5) OR (intstatusW3=2,3 &amp; BH002FF (wave 1)=5), </w:t>
      </w:r>
      <w:r w:rsidRPr="00233B4B">
        <w:rPr>
          <w:b/>
          <w:bCs/>
          <w:lang w:val="en-IE"/>
        </w:rPr>
        <w:t>GO TO BH002a</w:t>
      </w:r>
      <w:r w:rsidRPr="00233B4B">
        <w:rPr>
          <w:b/>
          <w:lang w:val="en-IE"/>
        </w:rPr>
        <w:br/>
      </w:r>
      <w:r w:rsidRPr="00233B4B">
        <w:rPr>
          <w:b/>
          <w:bCs/>
          <w:lang w:val="en-IE"/>
        </w:rPr>
        <w:t>IF (intstatusW3=4,5,6,7,8), GO TO BH001</w:t>
      </w:r>
    </w:p>
    <w:p w:rsidR="00606594" w:rsidRPr="00233B4B" w:rsidRDefault="00606594" w:rsidP="00606594">
      <w:pPr>
        <w:spacing w:after="0" w:line="240" w:lineRule="auto"/>
        <w:rPr>
          <w:lang w:val="en-IE"/>
        </w:rPr>
      </w:pPr>
    </w:p>
    <w:p w:rsidR="00606594" w:rsidRPr="00233B4B" w:rsidRDefault="00606594" w:rsidP="00606594">
      <w:pPr>
        <w:spacing w:after="0" w:line="240" w:lineRule="auto"/>
        <w:rPr>
          <w:lang w:val="en-IE"/>
        </w:rPr>
      </w:pPr>
      <w:r w:rsidRPr="00233B4B">
        <w:rPr>
          <w:lang w:val="en-IE"/>
        </w:rPr>
        <w:t>BH001: [Have/Has] [you/</w:t>
      </w:r>
      <w:proofErr w:type="spellStart"/>
      <w:r w:rsidRPr="00233B4B">
        <w:rPr>
          <w:lang w:val="en-IE"/>
        </w:rPr>
        <w:t>Rname</w:t>
      </w:r>
      <w:proofErr w:type="spellEnd"/>
      <w:r w:rsidRPr="00233B4B">
        <w:rPr>
          <w:lang w:val="en-IE"/>
        </w:rPr>
        <w:t>] ever smoked cigarettes, cigars, cigarillos or a pipe daily for a period of at least one year?</w:t>
      </w:r>
    </w:p>
    <w:p w:rsidR="00606594" w:rsidRPr="00233B4B" w:rsidRDefault="00606594" w:rsidP="00606594">
      <w:pPr>
        <w:spacing w:after="0" w:line="240" w:lineRule="auto"/>
        <w:rPr>
          <w:lang w:val="en-IE"/>
        </w:rPr>
      </w:pPr>
      <w:r w:rsidRPr="00233B4B">
        <w:rPr>
          <w:lang w:val="en-IE"/>
        </w:rPr>
        <w:t>1. Yes</w:t>
      </w:r>
      <w:r w:rsidRPr="00233B4B">
        <w:rPr>
          <w:lang w:val="en-IE"/>
        </w:rPr>
        <w:tab/>
      </w:r>
      <w:r w:rsidRPr="00233B4B">
        <w:rPr>
          <w:lang w:val="en-IE"/>
        </w:rPr>
        <w:tab/>
      </w:r>
      <w:r w:rsidRPr="00233B4B">
        <w:rPr>
          <w:b/>
          <w:bCs/>
          <w:lang w:val="en-IE"/>
        </w:rPr>
        <w:t>GO TO BH002</w:t>
      </w:r>
    </w:p>
    <w:p w:rsidR="00606594" w:rsidRPr="00233B4B" w:rsidRDefault="00606594" w:rsidP="00606594">
      <w:pPr>
        <w:spacing w:after="0" w:line="240" w:lineRule="auto"/>
        <w:rPr>
          <w:lang w:val="en-IE"/>
        </w:rPr>
      </w:pPr>
      <w:r w:rsidRPr="00233B4B">
        <w:rPr>
          <w:lang w:val="en-IE"/>
        </w:rPr>
        <w:t>5. No</w:t>
      </w:r>
      <w:r w:rsidRPr="00233B4B">
        <w:rPr>
          <w:lang w:val="en-IE"/>
        </w:rPr>
        <w:tab/>
      </w:r>
      <w:r w:rsidRPr="00233B4B">
        <w:rPr>
          <w:lang w:val="en-IE"/>
        </w:rPr>
        <w:tab/>
      </w:r>
      <w:r w:rsidRPr="00233B4B">
        <w:rPr>
          <w:b/>
          <w:bCs/>
          <w:lang w:val="en-IE"/>
        </w:rPr>
        <w:t>GO TO BH101</w:t>
      </w:r>
      <w:r w:rsidRPr="00233B4B">
        <w:rPr>
          <w:lang w:val="en-IE"/>
        </w:rPr>
        <w:t xml:space="preserve">  </w:t>
      </w:r>
    </w:p>
    <w:p w:rsidR="00606594" w:rsidRPr="00233B4B" w:rsidRDefault="00606594" w:rsidP="00606594">
      <w:pPr>
        <w:spacing w:after="0" w:line="240" w:lineRule="auto"/>
        <w:rPr>
          <w:lang w:val="en-IE"/>
        </w:rPr>
      </w:pPr>
      <w:r w:rsidRPr="00233B4B">
        <w:rPr>
          <w:lang w:val="en-IE"/>
        </w:rPr>
        <w:t>98. DK</w:t>
      </w:r>
      <w:r w:rsidRPr="00233B4B">
        <w:rPr>
          <w:lang w:val="en-IE"/>
        </w:rPr>
        <w:tab/>
      </w:r>
      <w:r w:rsidRPr="00233B4B">
        <w:rPr>
          <w:lang w:val="en-IE"/>
        </w:rPr>
        <w:tab/>
      </w:r>
      <w:r w:rsidRPr="00233B4B">
        <w:rPr>
          <w:b/>
          <w:bCs/>
          <w:lang w:val="en-IE"/>
        </w:rPr>
        <w:t>GO TO BH101</w:t>
      </w:r>
    </w:p>
    <w:p w:rsidR="00606594" w:rsidRPr="00233B4B" w:rsidRDefault="00606594" w:rsidP="00606594">
      <w:pPr>
        <w:spacing w:after="0" w:line="240" w:lineRule="auto"/>
        <w:rPr>
          <w:lang w:val="en-IE"/>
        </w:rPr>
      </w:pPr>
      <w:r w:rsidRPr="00233B4B">
        <w:rPr>
          <w:lang w:val="en-IE"/>
        </w:rPr>
        <w:t>99. RF</w:t>
      </w:r>
      <w:r w:rsidRPr="00233B4B">
        <w:rPr>
          <w:lang w:val="en-IE"/>
        </w:rPr>
        <w:tab/>
      </w:r>
      <w:r w:rsidRPr="00233B4B">
        <w:rPr>
          <w:lang w:val="en-IE"/>
        </w:rPr>
        <w:tab/>
      </w:r>
      <w:r w:rsidRPr="00233B4B">
        <w:rPr>
          <w:b/>
          <w:bCs/>
          <w:lang w:val="en-IE"/>
        </w:rPr>
        <w:t>GO TO BH101</w:t>
      </w:r>
      <w:r w:rsidRPr="00233B4B">
        <w:rPr>
          <w:lang w:val="en-IE"/>
        </w:rPr>
        <w:t xml:space="preserve">  </w:t>
      </w:r>
    </w:p>
    <w:p w:rsidR="00606594" w:rsidRPr="00233B4B" w:rsidRDefault="00606594" w:rsidP="00606594">
      <w:pPr>
        <w:spacing w:after="0" w:line="240" w:lineRule="auto"/>
        <w:rPr>
          <w:lang w:val="en-IE"/>
        </w:rPr>
      </w:pPr>
      <w:r w:rsidRPr="00233B4B">
        <w:rPr>
          <w:lang w:val="en-IE"/>
        </w:rPr>
        <w:t xml:space="preserve">(SHARE/ Similar question ELSA/HRS) </w:t>
      </w:r>
    </w:p>
    <w:p w:rsidR="00606594" w:rsidRPr="00233B4B" w:rsidRDefault="00606594" w:rsidP="00606594">
      <w:pPr>
        <w:spacing w:after="0" w:line="240" w:lineRule="auto"/>
        <w:rPr>
          <w:lang w:val="en-IE"/>
        </w:rPr>
      </w:pPr>
    </w:p>
    <w:p w:rsidR="00606594" w:rsidRPr="00233B4B" w:rsidRDefault="00606594" w:rsidP="00606594">
      <w:pPr>
        <w:spacing w:after="0" w:line="240" w:lineRule="auto"/>
        <w:rPr>
          <w:lang w:val="en-IE"/>
        </w:rPr>
      </w:pPr>
      <w:r w:rsidRPr="00233B4B">
        <w:rPr>
          <w:lang w:val="en-IE"/>
        </w:rPr>
        <w:t xml:space="preserve">BH002: [Do/Does][you/he/she] smoke at the present time? </w:t>
      </w:r>
    </w:p>
    <w:p w:rsidR="00606594" w:rsidRPr="00233B4B" w:rsidRDefault="00606594" w:rsidP="00606594">
      <w:pPr>
        <w:spacing w:after="0" w:line="240" w:lineRule="auto"/>
        <w:rPr>
          <w:b/>
          <w:bCs/>
          <w:lang w:val="en-IE"/>
        </w:rPr>
      </w:pPr>
      <w:r w:rsidRPr="00233B4B">
        <w:rPr>
          <w:b/>
          <w:bCs/>
          <w:lang w:val="en-IE"/>
        </w:rPr>
        <w:t>IWER:  IF RESPONDENT SMOKED IN THE PAST 3 MONTHS CODE 1</w:t>
      </w:r>
    </w:p>
    <w:p w:rsidR="00606594" w:rsidRPr="00233B4B" w:rsidRDefault="00606594" w:rsidP="00606594">
      <w:pPr>
        <w:spacing w:after="0" w:line="240" w:lineRule="auto"/>
        <w:rPr>
          <w:lang w:val="en-IE"/>
        </w:rPr>
      </w:pPr>
      <w:r w:rsidRPr="00233B4B">
        <w:rPr>
          <w:lang w:val="en-IE"/>
        </w:rPr>
        <w:t>1. Yes</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bCs/>
          <w:lang w:val="en-IE"/>
        </w:rPr>
        <w:t>GO TO BH004</w:t>
      </w:r>
    </w:p>
    <w:p w:rsidR="00606594" w:rsidRPr="00233B4B" w:rsidRDefault="00606594" w:rsidP="00606594">
      <w:pPr>
        <w:spacing w:after="0" w:line="240" w:lineRule="auto"/>
        <w:rPr>
          <w:lang w:val="en-IE"/>
        </w:rPr>
      </w:pPr>
      <w:r w:rsidRPr="00233B4B">
        <w:rPr>
          <w:lang w:val="en-IE"/>
        </w:rPr>
        <w:t xml:space="preserve">5. No, [I/he/she] [have/has] stopped </w:t>
      </w:r>
      <w:r w:rsidRPr="00233B4B">
        <w:rPr>
          <w:lang w:val="en-IE"/>
        </w:rPr>
        <w:tab/>
      </w:r>
      <w:r w:rsidRPr="00233B4B">
        <w:rPr>
          <w:b/>
          <w:bCs/>
          <w:lang w:val="en-IE"/>
        </w:rPr>
        <w:t>GO TO BH003</w:t>
      </w:r>
    </w:p>
    <w:p w:rsidR="00606594" w:rsidRPr="00233B4B" w:rsidRDefault="00606594" w:rsidP="00606594">
      <w:pPr>
        <w:spacing w:after="0" w:line="240" w:lineRule="auto"/>
        <w:rPr>
          <w:lang w:val="en-IE"/>
        </w:rPr>
      </w:pPr>
      <w:r w:rsidRPr="00233B4B">
        <w:rPr>
          <w:lang w:val="en-IE"/>
        </w:rPr>
        <w:t xml:space="preserve">98. DK </w:t>
      </w:r>
      <w:r w:rsidRPr="00233B4B">
        <w:rPr>
          <w:lang w:val="en-IE"/>
        </w:rPr>
        <w:tab/>
      </w:r>
      <w:r w:rsidRPr="00233B4B">
        <w:rPr>
          <w:lang w:val="en-IE"/>
        </w:rPr>
        <w:tab/>
        <w:t xml:space="preserve">                     </w:t>
      </w:r>
      <w:r w:rsidRPr="00233B4B">
        <w:rPr>
          <w:lang w:val="en-IE"/>
        </w:rPr>
        <w:tab/>
      </w:r>
      <w:r w:rsidRPr="00233B4B">
        <w:rPr>
          <w:lang w:val="en-IE"/>
        </w:rPr>
        <w:tab/>
      </w:r>
      <w:r w:rsidRPr="00233B4B">
        <w:rPr>
          <w:b/>
          <w:bCs/>
          <w:lang w:val="en-IE"/>
        </w:rPr>
        <w:t>GO TO BH101</w:t>
      </w:r>
    </w:p>
    <w:p w:rsidR="00606594" w:rsidRPr="00233B4B" w:rsidRDefault="00606594" w:rsidP="00606594">
      <w:pPr>
        <w:spacing w:after="0" w:line="240" w:lineRule="auto"/>
        <w:rPr>
          <w:lang w:val="en-IE"/>
        </w:rPr>
      </w:pPr>
      <w:r w:rsidRPr="00233B4B">
        <w:rPr>
          <w:lang w:val="en-IE"/>
        </w:rPr>
        <w:t xml:space="preserve">99. RF   </w:t>
      </w:r>
      <w:r w:rsidRPr="00233B4B">
        <w:rPr>
          <w:lang w:val="en-IE"/>
        </w:rPr>
        <w:tab/>
      </w:r>
      <w:r w:rsidRPr="00233B4B">
        <w:rPr>
          <w:lang w:val="en-IE"/>
        </w:rPr>
        <w:tab/>
        <w:t xml:space="preserve">                      </w:t>
      </w:r>
      <w:r w:rsidRPr="00233B4B">
        <w:rPr>
          <w:lang w:val="en-IE"/>
        </w:rPr>
        <w:tab/>
      </w:r>
      <w:r w:rsidRPr="00233B4B">
        <w:rPr>
          <w:lang w:val="en-IE"/>
        </w:rPr>
        <w:tab/>
      </w:r>
      <w:r w:rsidRPr="00233B4B">
        <w:rPr>
          <w:b/>
          <w:bCs/>
          <w:lang w:val="en-IE"/>
        </w:rPr>
        <w:t>GO TO BH101</w:t>
      </w:r>
    </w:p>
    <w:p w:rsidR="00606594" w:rsidRPr="00233B4B" w:rsidRDefault="00606594" w:rsidP="00606594">
      <w:pPr>
        <w:spacing w:after="0" w:line="240" w:lineRule="auto"/>
        <w:rPr>
          <w:lang w:val="en-IE"/>
        </w:rPr>
      </w:pPr>
      <w:r w:rsidRPr="00233B4B">
        <w:rPr>
          <w:lang w:val="en-IE"/>
        </w:rPr>
        <w:t xml:space="preserve">(SHARE/ Similar question ELSA/HRS) </w:t>
      </w:r>
    </w:p>
    <w:p w:rsidR="00606594" w:rsidRPr="00233B4B" w:rsidRDefault="00606594" w:rsidP="00606594">
      <w:pPr>
        <w:spacing w:after="0" w:line="240" w:lineRule="auto"/>
        <w:rPr>
          <w:lang w:val="en-IE"/>
        </w:rPr>
      </w:pPr>
    </w:p>
    <w:p w:rsidR="00606594" w:rsidRPr="00233B4B" w:rsidRDefault="00606594" w:rsidP="00606594">
      <w:pPr>
        <w:spacing w:after="0" w:line="240" w:lineRule="auto"/>
        <w:rPr>
          <w:lang w:val="en-IE"/>
        </w:rPr>
      </w:pPr>
    </w:p>
    <w:p w:rsidR="00606594" w:rsidRPr="00233B4B" w:rsidRDefault="00606594" w:rsidP="00606594">
      <w:pPr>
        <w:spacing w:after="0" w:line="240" w:lineRule="auto"/>
        <w:rPr>
          <w:lang w:val="en-IE"/>
        </w:rPr>
      </w:pPr>
      <w:r w:rsidRPr="00233B4B">
        <w:rPr>
          <w:lang w:val="en-IE"/>
        </w:rPr>
        <w:t>BH002a: Our records show that at the time of the last interview [you/</w:t>
      </w:r>
      <w:proofErr w:type="spellStart"/>
      <w:r w:rsidRPr="00233B4B">
        <w:rPr>
          <w:lang w:val="en-IE"/>
        </w:rPr>
        <w:t>Rname</w:t>
      </w:r>
      <w:proofErr w:type="spellEnd"/>
      <w:r w:rsidRPr="00233B4B">
        <w:rPr>
          <w:lang w:val="en-IE"/>
        </w:rPr>
        <w:t xml:space="preserve">] did not smoke.  [Do/Does][you/he/she] smoke at the present time? </w:t>
      </w:r>
    </w:p>
    <w:p w:rsidR="00606594" w:rsidRPr="00233B4B" w:rsidRDefault="00606594" w:rsidP="00606594">
      <w:pPr>
        <w:spacing w:after="0" w:line="240" w:lineRule="auto"/>
        <w:rPr>
          <w:b/>
          <w:bCs/>
          <w:lang w:val="en-IE"/>
        </w:rPr>
      </w:pPr>
      <w:r w:rsidRPr="00233B4B">
        <w:rPr>
          <w:b/>
          <w:bCs/>
          <w:lang w:val="en-IE"/>
        </w:rPr>
        <w:t>IWER:  IF RESPONDENT SMOKED IN THE PAST 3 MONTHS CODE 1</w:t>
      </w:r>
    </w:p>
    <w:p w:rsidR="00606594" w:rsidRPr="00233B4B" w:rsidRDefault="00606594" w:rsidP="00606594">
      <w:pPr>
        <w:spacing w:after="0" w:line="240" w:lineRule="auto"/>
        <w:rPr>
          <w:lang w:val="en-IE"/>
        </w:rPr>
      </w:pPr>
      <w:r w:rsidRPr="00233B4B">
        <w:rPr>
          <w:lang w:val="en-IE"/>
        </w:rPr>
        <w:t>1. Yes</w:t>
      </w:r>
      <w:r w:rsidRPr="00233B4B">
        <w:rPr>
          <w:lang w:val="en-IE"/>
        </w:rPr>
        <w:tab/>
      </w:r>
      <w:r w:rsidRPr="00233B4B">
        <w:rPr>
          <w:lang w:val="en-IE"/>
        </w:rPr>
        <w:tab/>
      </w:r>
      <w:r w:rsidRPr="00233B4B">
        <w:rPr>
          <w:lang w:val="en-IE"/>
        </w:rPr>
        <w:tab/>
      </w:r>
      <w:r w:rsidRPr="00233B4B">
        <w:rPr>
          <w:lang w:val="en-IE"/>
        </w:rPr>
        <w:tab/>
      </w:r>
      <w:r w:rsidRPr="00233B4B">
        <w:rPr>
          <w:b/>
          <w:bCs/>
          <w:lang w:val="en-IE"/>
        </w:rPr>
        <w:t>GO TO BH004</w:t>
      </w:r>
    </w:p>
    <w:p w:rsidR="00606594" w:rsidRPr="00233B4B" w:rsidRDefault="00606594" w:rsidP="00606594">
      <w:pPr>
        <w:spacing w:after="0" w:line="240" w:lineRule="auto"/>
        <w:rPr>
          <w:lang w:val="en-IE"/>
        </w:rPr>
      </w:pPr>
      <w:r w:rsidRPr="00233B4B">
        <w:rPr>
          <w:lang w:val="en-IE"/>
        </w:rPr>
        <w:t xml:space="preserve">5. No      </w:t>
      </w:r>
      <w:r w:rsidRPr="00233B4B">
        <w:rPr>
          <w:lang w:val="en-IE"/>
        </w:rPr>
        <w:tab/>
      </w:r>
      <w:r w:rsidRPr="00233B4B">
        <w:rPr>
          <w:lang w:val="en-IE"/>
        </w:rPr>
        <w:tab/>
      </w:r>
      <w:r w:rsidRPr="00233B4B">
        <w:rPr>
          <w:lang w:val="en-IE"/>
        </w:rPr>
        <w:tab/>
      </w:r>
      <w:r w:rsidRPr="00233B4B">
        <w:rPr>
          <w:b/>
          <w:bCs/>
          <w:lang w:val="en-IE"/>
        </w:rPr>
        <w:t>GO TO BH101</w:t>
      </w:r>
    </w:p>
    <w:p w:rsidR="00606594" w:rsidRPr="00233B4B" w:rsidRDefault="00606594" w:rsidP="00606594">
      <w:pPr>
        <w:spacing w:after="0" w:line="240" w:lineRule="auto"/>
        <w:rPr>
          <w:lang w:val="en-IE"/>
        </w:rPr>
      </w:pPr>
      <w:r w:rsidRPr="00233B4B">
        <w:rPr>
          <w:lang w:val="en-IE"/>
        </w:rPr>
        <w:t xml:space="preserve">98. DK </w:t>
      </w:r>
      <w:r w:rsidRPr="00233B4B">
        <w:rPr>
          <w:lang w:val="en-IE"/>
        </w:rPr>
        <w:tab/>
      </w:r>
      <w:r w:rsidRPr="00233B4B">
        <w:rPr>
          <w:lang w:val="en-IE"/>
        </w:rPr>
        <w:tab/>
        <w:t xml:space="preserve">                   </w:t>
      </w:r>
      <w:r w:rsidRPr="00233B4B">
        <w:rPr>
          <w:lang w:val="en-IE"/>
        </w:rPr>
        <w:tab/>
      </w:r>
      <w:r w:rsidRPr="00233B4B">
        <w:rPr>
          <w:b/>
          <w:bCs/>
          <w:lang w:val="en-IE"/>
        </w:rPr>
        <w:t>GO TO BH101</w:t>
      </w:r>
    </w:p>
    <w:p w:rsidR="00606594" w:rsidRPr="00233B4B" w:rsidRDefault="00606594" w:rsidP="00606594">
      <w:pPr>
        <w:spacing w:after="0" w:line="240" w:lineRule="auto"/>
        <w:rPr>
          <w:lang w:val="en-IE"/>
        </w:rPr>
      </w:pPr>
      <w:r w:rsidRPr="00233B4B">
        <w:rPr>
          <w:lang w:val="en-IE"/>
        </w:rPr>
        <w:t xml:space="preserve">99. RF   </w:t>
      </w:r>
      <w:r w:rsidRPr="00233B4B">
        <w:rPr>
          <w:lang w:val="en-IE"/>
        </w:rPr>
        <w:tab/>
      </w:r>
      <w:r w:rsidRPr="00233B4B">
        <w:rPr>
          <w:lang w:val="en-IE"/>
        </w:rPr>
        <w:tab/>
        <w:t xml:space="preserve">                      </w:t>
      </w:r>
      <w:r w:rsidRPr="00233B4B">
        <w:rPr>
          <w:lang w:val="en-IE"/>
        </w:rPr>
        <w:tab/>
      </w:r>
      <w:r w:rsidRPr="00233B4B">
        <w:rPr>
          <w:b/>
          <w:bCs/>
          <w:lang w:val="en-IE"/>
        </w:rPr>
        <w:t>GO TO BH101</w:t>
      </w:r>
    </w:p>
    <w:p w:rsidR="00606594" w:rsidRPr="00233B4B" w:rsidRDefault="00606594" w:rsidP="00606594">
      <w:pPr>
        <w:spacing w:after="0" w:line="240" w:lineRule="auto"/>
        <w:rPr>
          <w:lang w:val="en-IE"/>
        </w:rPr>
      </w:pPr>
      <w:r w:rsidRPr="00233B4B">
        <w:rPr>
          <w:lang w:val="en-IE"/>
        </w:rPr>
        <w:t xml:space="preserve">(SHARE/ Similar question ELSA/HRS) </w:t>
      </w:r>
    </w:p>
    <w:p w:rsidR="00606594" w:rsidRPr="00233B4B" w:rsidRDefault="00606594" w:rsidP="00606594">
      <w:pPr>
        <w:spacing w:after="0" w:line="240" w:lineRule="auto"/>
        <w:rPr>
          <w:lang w:val="en-IE"/>
        </w:rPr>
      </w:pPr>
    </w:p>
    <w:p w:rsidR="00606594" w:rsidRPr="00233B4B" w:rsidRDefault="00606594" w:rsidP="00606594">
      <w:pPr>
        <w:spacing w:after="0" w:line="240" w:lineRule="auto"/>
        <w:rPr>
          <w:lang w:val="en-IE"/>
        </w:rPr>
      </w:pPr>
    </w:p>
    <w:p w:rsidR="00606594" w:rsidRPr="00233B4B" w:rsidRDefault="00606594" w:rsidP="00606594">
      <w:pPr>
        <w:spacing w:after="0" w:line="240" w:lineRule="auto"/>
        <w:rPr>
          <w:lang w:val="en-IE"/>
        </w:rPr>
      </w:pPr>
      <w:r w:rsidRPr="00233B4B">
        <w:rPr>
          <w:lang w:val="en-IE"/>
        </w:rPr>
        <w:t>BH002b: Our records show that at the time of the last interview [you/</w:t>
      </w:r>
      <w:proofErr w:type="spellStart"/>
      <w:r w:rsidRPr="00233B4B">
        <w:rPr>
          <w:lang w:val="en-IE"/>
        </w:rPr>
        <w:t>Rname</w:t>
      </w:r>
      <w:proofErr w:type="spellEnd"/>
      <w:r w:rsidRPr="00233B4B">
        <w:rPr>
          <w:lang w:val="en-IE"/>
        </w:rPr>
        <w:t xml:space="preserve">] smoked. [Do/Does][you/he/she] smoke at the present time? </w:t>
      </w:r>
    </w:p>
    <w:p w:rsidR="00606594" w:rsidRPr="00233B4B" w:rsidRDefault="00606594" w:rsidP="00606594">
      <w:pPr>
        <w:spacing w:after="0" w:line="240" w:lineRule="auto"/>
        <w:rPr>
          <w:b/>
          <w:bCs/>
          <w:lang w:val="en-IE"/>
        </w:rPr>
      </w:pPr>
      <w:r w:rsidRPr="00233B4B">
        <w:rPr>
          <w:b/>
          <w:bCs/>
          <w:lang w:val="en-IE"/>
        </w:rPr>
        <w:t>IWER:  IF RESPONDENT SMOKED IN THE PAST 3 MONTHS CODE 1</w:t>
      </w:r>
    </w:p>
    <w:p w:rsidR="00606594" w:rsidRPr="00233B4B" w:rsidRDefault="00606594" w:rsidP="00606594">
      <w:pPr>
        <w:spacing w:after="0" w:line="240" w:lineRule="auto"/>
        <w:rPr>
          <w:lang w:val="en-IE"/>
        </w:rPr>
      </w:pPr>
      <w:r w:rsidRPr="00233B4B">
        <w:rPr>
          <w:lang w:val="en-IE"/>
        </w:rPr>
        <w:t>1. Yes</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bCs/>
          <w:lang w:val="en-IE"/>
        </w:rPr>
        <w:t>GO TO BH004</w:t>
      </w:r>
    </w:p>
    <w:p w:rsidR="00606594" w:rsidRPr="00233B4B" w:rsidRDefault="00606594" w:rsidP="00606594">
      <w:pPr>
        <w:spacing w:after="0" w:line="240" w:lineRule="auto"/>
        <w:rPr>
          <w:lang w:val="en-IE"/>
        </w:rPr>
      </w:pPr>
      <w:r w:rsidRPr="00233B4B">
        <w:rPr>
          <w:lang w:val="en-IE"/>
        </w:rPr>
        <w:t>5. No, [I/he/she] [have/has] stopped</w:t>
      </w:r>
      <w:r w:rsidRPr="00233B4B">
        <w:rPr>
          <w:lang w:val="en-IE"/>
        </w:rPr>
        <w:tab/>
      </w:r>
      <w:r w:rsidRPr="00233B4B">
        <w:rPr>
          <w:lang w:val="en-IE"/>
        </w:rPr>
        <w:tab/>
      </w:r>
      <w:r w:rsidRPr="00233B4B">
        <w:rPr>
          <w:b/>
          <w:bCs/>
          <w:lang w:val="en-IE"/>
        </w:rPr>
        <w:t>GO TO BH003</w:t>
      </w:r>
    </w:p>
    <w:p w:rsidR="00606594" w:rsidRPr="00233B4B" w:rsidRDefault="00606594" w:rsidP="00606594">
      <w:pPr>
        <w:spacing w:after="0" w:line="240" w:lineRule="auto"/>
        <w:rPr>
          <w:lang w:val="en-IE"/>
        </w:rPr>
      </w:pPr>
      <w:r w:rsidRPr="00233B4B">
        <w:rPr>
          <w:lang w:val="en-IE"/>
        </w:rPr>
        <w:t xml:space="preserve">98. DK </w:t>
      </w:r>
      <w:r w:rsidRPr="00233B4B">
        <w:rPr>
          <w:lang w:val="en-IE"/>
        </w:rPr>
        <w:tab/>
      </w:r>
      <w:r w:rsidRPr="00233B4B">
        <w:rPr>
          <w:lang w:val="en-IE"/>
        </w:rPr>
        <w:tab/>
        <w:t xml:space="preserve">                      </w:t>
      </w:r>
      <w:r w:rsidRPr="00233B4B">
        <w:rPr>
          <w:lang w:val="en-IE"/>
        </w:rPr>
        <w:tab/>
      </w:r>
      <w:r w:rsidRPr="00233B4B">
        <w:rPr>
          <w:lang w:val="en-IE"/>
        </w:rPr>
        <w:tab/>
      </w:r>
      <w:r w:rsidRPr="00233B4B">
        <w:rPr>
          <w:lang w:val="en-IE"/>
        </w:rPr>
        <w:tab/>
      </w:r>
      <w:r w:rsidRPr="00233B4B">
        <w:rPr>
          <w:b/>
          <w:bCs/>
          <w:lang w:val="en-IE"/>
        </w:rPr>
        <w:t>GO TO BH101</w:t>
      </w:r>
    </w:p>
    <w:p w:rsidR="00606594" w:rsidRPr="00233B4B" w:rsidRDefault="00606594" w:rsidP="00606594">
      <w:pPr>
        <w:spacing w:after="0" w:line="240" w:lineRule="auto"/>
        <w:rPr>
          <w:lang w:val="en-IE"/>
        </w:rPr>
      </w:pPr>
      <w:r w:rsidRPr="00233B4B">
        <w:rPr>
          <w:lang w:val="en-IE"/>
        </w:rPr>
        <w:t xml:space="preserve">99. RF   </w:t>
      </w:r>
      <w:r w:rsidRPr="00233B4B">
        <w:rPr>
          <w:lang w:val="en-IE"/>
        </w:rPr>
        <w:tab/>
      </w:r>
      <w:r w:rsidRPr="00233B4B">
        <w:rPr>
          <w:lang w:val="en-IE"/>
        </w:rPr>
        <w:tab/>
        <w:t xml:space="preserve">                      </w:t>
      </w:r>
      <w:r w:rsidRPr="00233B4B">
        <w:rPr>
          <w:lang w:val="en-IE"/>
        </w:rPr>
        <w:tab/>
      </w:r>
      <w:r w:rsidRPr="00233B4B">
        <w:rPr>
          <w:lang w:val="en-IE"/>
        </w:rPr>
        <w:tab/>
      </w:r>
      <w:r w:rsidRPr="00233B4B">
        <w:rPr>
          <w:lang w:val="en-IE"/>
        </w:rPr>
        <w:tab/>
      </w:r>
      <w:r w:rsidRPr="00233B4B">
        <w:rPr>
          <w:b/>
          <w:bCs/>
          <w:lang w:val="en-IE"/>
        </w:rPr>
        <w:t>GO TO BH101</w:t>
      </w:r>
    </w:p>
    <w:p w:rsidR="00606594" w:rsidRPr="00233B4B" w:rsidRDefault="00606594" w:rsidP="00606594">
      <w:pPr>
        <w:spacing w:after="0" w:line="240" w:lineRule="auto"/>
        <w:rPr>
          <w:lang w:val="en-IE"/>
        </w:rPr>
      </w:pPr>
      <w:r w:rsidRPr="00233B4B">
        <w:rPr>
          <w:lang w:val="en-IE"/>
        </w:rPr>
        <w:t xml:space="preserve">(SHARE/ Similar question ELSA/HRS) </w:t>
      </w:r>
    </w:p>
    <w:p w:rsidR="00606594" w:rsidRPr="00233B4B" w:rsidRDefault="00606594" w:rsidP="00606594">
      <w:pPr>
        <w:spacing w:after="0" w:line="240" w:lineRule="auto"/>
        <w:rPr>
          <w:lang w:val="en-IE"/>
        </w:rPr>
      </w:pPr>
    </w:p>
    <w:p w:rsidR="00606594" w:rsidRPr="00233B4B" w:rsidRDefault="00606594" w:rsidP="00606594">
      <w:pPr>
        <w:spacing w:after="0" w:line="240" w:lineRule="auto"/>
        <w:rPr>
          <w:lang w:val="en-IE"/>
        </w:rPr>
      </w:pPr>
    </w:p>
    <w:p w:rsidR="00606594" w:rsidRPr="00233B4B" w:rsidRDefault="00606594" w:rsidP="00606594">
      <w:pPr>
        <w:spacing w:after="0" w:line="240" w:lineRule="auto"/>
        <w:rPr>
          <w:lang w:val="en-IE"/>
        </w:rPr>
      </w:pPr>
      <w:r w:rsidRPr="00233B4B">
        <w:rPr>
          <w:lang w:val="en-IE"/>
        </w:rPr>
        <w:lastRenderedPageBreak/>
        <w:t>BH003: How old [were/was] [you/he/she] when [you/he/she] stopped smoking?</w:t>
      </w:r>
    </w:p>
    <w:p w:rsidR="00606594" w:rsidRPr="00233B4B" w:rsidRDefault="00606594" w:rsidP="00606594">
      <w:pPr>
        <w:spacing w:after="0" w:line="240" w:lineRule="auto"/>
        <w:rPr>
          <w:lang w:val="en-IE"/>
        </w:rPr>
      </w:pPr>
      <w:r w:rsidRPr="00233B4B">
        <w:rPr>
          <w:lang w:val="en-IE"/>
        </w:rPr>
        <w:t>1 … 100</w:t>
      </w:r>
    </w:p>
    <w:p w:rsidR="00606594" w:rsidRPr="00233B4B" w:rsidRDefault="00606594" w:rsidP="00606594">
      <w:pPr>
        <w:spacing w:after="0" w:line="240" w:lineRule="auto"/>
        <w:rPr>
          <w:lang w:val="en-IE"/>
        </w:rPr>
      </w:pPr>
      <w:r w:rsidRPr="00233B4B">
        <w:rPr>
          <w:lang w:val="en-IE"/>
        </w:rPr>
        <w:t>-98. DK</w:t>
      </w:r>
      <w:r w:rsidRPr="00233B4B">
        <w:rPr>
          <w:b/>
          <w:bCs/>
          <w:lang w:val="en-IE"/>
        </w:rPr>
        <w:t xml:space="preserve"> </w:t>
      </w:r>
      <w:r w:rsidRPr="00233B4B">
        <w:rPr>
          <w:b/>
          <w:bCs/>
          <w:lang w:val="en-IE"/>
        </w:rPr>
        <w:tab/>
      </w:r>
      <w:r w:rsidRPr="00233B4B">
        <w:rPr>
          <w:b/>
          <w:bCs/>
          <w:lang w:val="en-IE"/>
        </w:rPr>
        <w:tab/>
      </w:r>
      <w:r w:rsidRPr="00233B4B">
        <w:rPr>
          <w:b/>
          <w:bCs/>
          <w:lang w:val="en-IE"/>
        </w:rPr>
        <w:tab/>
      </w:r>
      <w:r w:rsidRPr="00233B4B">
        <w:rPr>
          <w:b/>
          <w:bCs/>
          <w:lang w:val="en-IE"/>
        </w:rPr>
        <w:tab/>
      </w:r>
      <w:r w:rsidRPr="00233B4B">
        <w:rPr>
          <w:b/>
          <w:bCs/>
          <w:lang w:val="en-IE"/>
        </w:rPr>
        <w:tab/>
        <w:t>GO TO BH101</w:t>
      </w:r>
    </w:p>
    <w:p w:rsidR="00606594" w:rsidRPr="00233B4B" w:rsidRDefault="00606594" w:rsidP="00606594">
      <w:pPr>
        <w:spacing w:after="0" w:line="240" w:lineRule="auto"/>
        <w:rPr>
          <w:lang w:val="en-IE"/>
        </w:rPr>
      </w:pPr>
      <w:r w:rsidRPr="00233B4B">
        <w:rPr>
          <w:lang w:val="en-IE"/>
        </w:rPr>
        <w:t xml:space="preserve">-99. RF  </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bCs/>
          <w:lang w:val="en-IE"/>
        </w:rPr>
        <w:t>GO TO BH101</w:t>
      </w:r>
    </w:p>
    <w:p w:rsidR="00606594" w:rsidRDefault="00A306A1" w:rsidP="00A306A1">
      <w:pPr>
        <w:spacing w:after="0" w:line="240" w:lineRule="auto"/>
        <w:rPr>
          <w:lang w:val="en-IE"/>
        </w:rPr>
      </w:pPr>
      <w:r>
        <w:rPr>
          <w:lang w:val="en-IE"/>
        </w:rPr>
        <w:t xml:space="preserve">(SHARE/ Similar question HRS) </w:t>
      </w:r>
    </w:p>
    <w:p w:rsidR="00A306A1" w:rsidRPr="00A306A1" w:rsidRDefault="00A306A1" w:rsidP="00A306A1">
      <w:pPr>
        <w:spacing w:after="0" w:line="240" w:lineRule="auto"/>
        <w:rPr>
          <w:lang w:val="en-IE"/>
        </w:rPr>
      </w:pPr>
    </w:p>
    <w:p w:rsidR="00606594" w:rsidRPr="00233B4B" w:rsidRDefault="00606594" w:rsidP="00606594">
      <w:pPr>
        <w:spacing w:after="0" w:line="240" w:lineRule="auto"/>
        <w:ind w:right="-1039"/>
        <w:rPr>
          <w:lang w:val="en-IE"/>
        </w:rPr>
      </w:pPr>
      <w:r w:rsidRPr="00233B4B">
        <w:rPr>
          <w:lang w:val="en-IE"/>
        </w:rPr>
        <w:t>BH009.  Why did [you/he/she] stop smoking?</w:t>
      </w:r>
    </w:p>
    <w:p w:rsidR="00606594" w:rsidRPr="00233B4B" w:rsidRDefault="00606594" w:rsidP="00A306A1">
      <w:pPr>
        <w:numPr>
          <w:ilvl w:val="0"/>
          <w:numId w:val="20"/>
        </w:numPr>
        <w:spacing w:after="0" w:line="240" w:lineRule="auto"/>
        <w:ind w:left="426" w:hanging="426"/>
        <w:rPr>
          <w:lang w:val="en-IE" w:eastAsia="en-IE"/>
        </w:rPr>
      </w:pPr>
      <w:r w:rsidRPr="00233B4B">
        <w:rPr>
          <w:lang w:val="en-IE" w:eastAsia="en-IE"/>
        </w:rPr>
        <w:t>Personal choice</w:t>
      </w:r>
      <w:r w:rsidRPr="00233B4B">
        <w:rPr>
          <w:lang w:val="en-IE" w:eastAsia="en-IE"/>
        </w:rPr>
        <w:tab/>
      </w:r>
      <w:r w:rsidRPr="00233B4B">
        <w:rPr>
          <w:lang w:val="en-IE" w:eastAsia="en-IE"/>
        </w:rPr>
        <w:tab/>
      </w:r>
      <w:r w:rsidRPr="00233B4B">
        <w:rPr>
          <w:lang w:val="en-IE" w:eastAsia="en-IE"/>
        </w:rPr>
        <w:tab/>
      </w:r>
      <w:r w:rsidRPr="00233B4B">
        <w:rPr>
          <w:lang w:val="en-IE" w:eastAsia="en-IE"/>
        </w:rPr>
        <w:tab/>
      </w:r>
      <w:r w:rsidRPr="00233B4B">
        <w:rPr>
          <w:lang w:val="en-IE" w:eastAsia="en-IE"/>
        </w:rPr>
        <w:tab/>
      </w:r>
      <w:r w:rsidRPr="00233B4B">
        <w:rPr>
          <w:b/>
          <w:lang w:val="en-IE" w:eastAsia="en-IE"/>
        </w:rPr>
        <w:t>[bh009_01]</w:t>
      </w:r>
    </w:p>
    <w:p w:rsidR="00606594" w:rsidRPr="00233B4B" w:rsidRDefault="00606594" w:rsidP="00A306A1">
      <w:pPr>
        <w:numPr>
          <w:ilvl w:val="0"/>
          <w:numId w:val="20"/>
        </w:numPr>
        <w:spacing w:after="0" w:line="240" w:lineRule="auto"/>
        <w:ind w:left="426" w:hanging="426"/>
        <w:rPr>
          <w:lang w:val="en-IE" w:eastAsia="en-IE"/>
        </w:rPr>
      </w:pPr>
      <w:r w:rsidRPr="00233B4B">
        <w:rPr>
          <w:lang w:val="en-IE" w:eastAsia="en-IE"/>
        </w:rPr>
        <w:t>Doctor's advice</w:t>
      </w:r>
      <w:r w:rsidRPr="00233B4B">
        <w:rPr>
          <w:lang w:val="en-IE" w:eastAsia="en-IE"/>
        </w:rPr>
        <w:tab/>
      </w:r>
      <w:r w:rsidRPr="00233B4B">
        <w:rPr>
          <w:lang w:val="en-IE" w:eastAsia="en-IE"/>
        </w:rPr>
        <w:tab/>
      </w:r>
      <w:r w:rsidRPr="00233B4B">
        <w:rPr>
          <w:lang w:val="en-IE" w:eastAsia="en-IE"/>
        </w:rPr>
        <w:tab/>
      </w:r>
      <w:r w:rsidRPr="00233B4B">
        <w:rPr>
          <w:lang w:val="en-IE" w:eastAsia="en-IE"/>
        </w:rPr>
        <w:tab/>
      </w:r>
      <w:r w:rsidRPr="00233B4B">
        <w:rPr>
          <w:lang w:val="en-IE" w:eastAsia="en-IE"/>
        </w:rPr>
        <w:tab/>
      </w:r>
      <w:r w:rsidRPr="00233B4B">
        <w:rPr>
          <w:b/>
          <w:lang w:val="en-IE" w:eastAsia="en-IE"/>
        </w:rPr>
        <w:t>[bh009_02]</w:t>
      </w:r>
    </w:p>
    <w:p w:rsidR="00606594" w:rsidRPr="00233B4B" w:rsidRDefault="00606594" w:rsidP="00A306A1">
      <w:pPr>
        <w:numPr>
          <w:ilvl w:val="0"/>
          <w:numId w:val="20"/>
        </w:numPr>
        <w:spacing w:after="0" w:line="240" w:lineRule="auto"/>
        <w:ind w:left="426" w:hanging="426"/>
        <w:rPr>
          <w:lang w:val="en-IE" w:eastAsia="en-IE"/>
        </w:rPr>
      </w:pPr>
      <w:r w:rsidRPr="00233B4B">
        <w:rPr>
          <w:lang w:val="en-IE" w:eastAsia="en-IE"/>
        </w:rPr>
        <w:t>Financial reasons</w:t>
      </w:r>
      <w:r w:rsidRPr="00233B4B">
        <w:rPr>
          <w:lang w:val="en-IE" w:eastAsia="en-IE"/>
        </w:rPr>
        <w:tab/>
      </w:r>
      <w:r w:rsidRPr="00233B4B">
        <w:rPr>
          <w:lang w:val="en-IE" w:eastAsia="en-IE"/>
        </w:rPr>
        <w:tab/>
      </w:r>
      <w:r w:rsidRPr="00233B4B">
        <w:rPr>
          <w:lang w:val="en-IE" w:eastAsia="en-IE"/>
        </w:rPr>
        <w:tab/>
      </w:r>
      <w:r w:rsidRPr="00233B4B">
        <w:rPr>
          <w:lang w:val="en-IE" w:eastAsia="en-IE"/>
        </w:rPr>
        <w:tab/>
      </w:r>
      <w:r w:rsidRPr="00233B4B">
        <w:rPr>
          <w:lang w:val="en-IE" w:eastAsia="en-IE"/>
        </w:rPr>
        <w:tab/>
      </w:r>
      <w:r w:rsidRPr="00233B4B">
        <w:rPr>
          <w:b/>
          <w:lang w:val="en-IE" w:eastAsia="en-IE"/>
        </w:rPr>
        <w:t>[bh009_03]</w:t>
      </w:r>
      <w:r w:rsidRPr="00233B4B">
        <w:rPr>
          <w:lang w:val="en-IE" w:eastAsia="en-IE"/>
        </w:rPr>
        <w:tab/>
      </w:r>
    </w:p>
    <w:p w:rsidR="00606594" w:rsidRPr="00233B4B" w:rsidRDefault="00606594" w:rsidP="00A306A1">
      <w:pPr>
        <w:numPr>
          <w:ilvl w:val="0"/>
          <w:numId w:val="20"/>
        </w:numPr>
        <w:spacing w:after="0" w:line="240" w:lineRule="auto"/>
        <w:ind w:left="426" w:hanging="426"/>
        <w:rPr>
          <w:lang w:val="en-IE" w:eastAsia="en-IE"/>
        </w:rPr>
      </w:pPr>
      <w:r w:rsidRPr="00233B4B">
        <w:rPr>
          <w:lang w:val="en-IE" w:eastAsia="en-IE"/>
        </w:rPr>
        <w:t>Illness or ill health</w:t>
      </w:r>
      <w:r w:rsidRPr="00233B4B">
        <w:rPr>
          <w:lang w:val="en-IE" w:eastAsia="en-IE"/>
        </w:rPr>
        <w:tab/>
      </w:r>
      <w:r w:rsidRPr="00233B4B">
        <w:rPr>
          <w:lang w:val="en-IE" w:eastAsia="en-IE"/>
        </w:rPr>
        <w:tab/>
      </w:r>
      <w:r w:rsidRPr="00233B4B">
        <w:rPr>
          <w:lang w:val="en-IE" w:eastAsia="en-IE"/>
        </w:rPr>
        <w:tab/>
      </w:r>
      <w:r w:rsidRPr="00233B4B">
        <w:rPr>
          <w:lang w:val="en-IE" w:eastAsia="en-IE"/>
        </w:rPr>
        <w:tab/>
      </w:r>
      <w:r w:rsidRPr="00233B4B">
        <w:rPr>
          <w:lang w:val="en-IE" w:eastAsia="en-IE"/>
        </w:rPr>
        <w:tab/>
      </w:r>
      <w:r w:rsidRPr="00233B4B">
        <w:rPr>
          <w:b/>
          <w:lang w:val="en-IE" w:eastAsia="en-IE"/>
        </w:rPr>
        <w:t>[bh009_04]</w:t>
      </w:r>
    </w:p>
    <w:p w:rsidR="00606594" w:rsidRPr="00233B4B" w:rsidRDefault="00606594" w:rsidP="00606594">
      <w:pPr>
        <w:spacing w:after="0" w:line="240" w:lineRule="auto"/>
        <w:rPr>
          <w:lang w:val="en-IE" w:eastAsia="en-IE"/>
        </w:rPr>
      </w:pPr>
      <w:r w:rsidRPr="00233B4B">
        <w:rPr>
          <w:lang w:val="en-IE" w:eastAsia="en-IE"/>
        </w:rPr>
        <w:t>95. Other reasons (please specify)</w:t>
      </w:r>
      <w:r w:rsidRPr="00233B4B">
        <w:rPr>
          <w:lang w:val="en-IE" w:eastAsia="en-IE"/>
        </w:rPr>
        <w:tab/>
      </w:r>
      <w:r w:rsidRPr="00233B4B">
        <w:rPr>
          <w:lang w:val="en-IE" w:eastAsia="en-IE"/>
        </w:rPr>
        <w:tab/>
      </w:r>
      <w:r w:rsidRPr="00233B4B">
        <w:rPr>
          <w:lang w:val="en-IE" w:eastAsia="en-IE"/>
        </w:rPr>
        <w:tab/>
      </w:r>
      <w:r w:rsidRPr="00233B4B">
        <w:rPr>
          <w:b/>
          <w:lang w:val="en-IE" w:eastAsia="en-IE"/>
        </w:rPr>
        <w:t>[bh009_95]  [bh009oth]</w:t>
      </w:r>
    </w:p>
    <w:p w:rsidR="00606594" w:rsidRPr="00233B4B" w:rsidRDefault="00606594" w:rsidP="00606594">
      <w:pPr>
        <w:spacing w:after="0" w:line="240" w:lineRule="auto"/>
        <w:rPr>
          <w:lang w:val="en-IE"/>
        </w:rPr>
      </w:pPr>
      <w:r w:rsidRPr="00233B4B">
        <w:rPr>
          <w:lang w:val="en-IE" w:eastAsia="en-IE"/>
        </w:rPr>
        <w:t xml:space="preserve">98. DK </w:t>
      </w:r>
      <w:r w:rsidRPr="00233B4B">
        <w:rPr>
          <w:lang w:val="en-IE" w:eastAsia="en-IE"/>
        </w:rPr>
        <w:tab/>
      </w:r>
      <w:r w:rsidRPr="00233B4B">
        <w:rPr>
          <w:lang w:val="en-IE" w:eastAsia="en-IE"/>
        </w:rPr>
        <w:tab/>
      </w:r>
      <w:r w:rsidRPr="00233B4B">
        <w:rPr>
          <w:lang w:val="en-IE" w:eastAsia="en-IE"/>
        </w:rPr>
        <w:tab/>
      </w:r>
      <w:r w:rsidRPr="00233B4B">
        <w:rPr>
          <w:lang w:val="en-IE" w:eastAsia="en-IE"/>
        </w:rPr>
        <w:tab/>
      </w:r>
      <w:r w:rsidRPr="00233B4B">
        <w:rPr>
          <w:lang w:val="en-IE" w:eastAsia="en-IE"/>
        </w:rPr>
        <w:tab/>
      </w:r>
      <w:r w:rsidRPr="00233B4B">
        <w:rPr>
          <w:lang w:val="en-IE" w:eastAsia="en-IE"/>
        </w:rPr>
        <w:tab/>
      </w:r>
      <w:r w:rsidRPr="00233B4B">
        <w:rPr>
          <w:lang w:val="en-IE" w:eastAsia="en-IE"/>
        </w:rPr>
        <w:tab/>
      </w:r>
      <w:r w:rsidRPr="00233B4B">
        <w:rPr>
          <w:b/>
          <w:lang w:val="en-IE" w:eastAsia="en-IE"/>
        </w:rPr>
        <w:t>[bh009_98]</w:t>
      </w:r>
    </w:p>
    <w:p w:rsidR="00606594" w:rsidRPr="00233B4B" w:rsidRDefault="00606594" w:rsidP="00606594">
      <w:pPr>
        <w:spacing w:after="0" w:line="240" w:lineRule="auto"/>
        <w:rPr>
          <w:lang w:val="en-IE"/>
        </w:rPr>
      </w:pPr>
      <w:r w:rsidRPr="00233B4B">
        <w:rPr>
          <w:lang w:val="en-IE" w:eastAsia="en-IE"/>
        </w:rPr>
        <w:t>99. RF</w:t>
      </w:r>
      <w:r w:rsidRPr="00233B4B">
        <w:rPr>
          <w:b/>
          <w:bCs/>
          <w:lang w:val="en-IE"/>
        </w:rPr>
        <w:t xml:space="preserve"> </w:t>
      </w:r>
      <w:r w:rsidRPr="00233B4B">
        <w:rPr>
          <w:b/>
          <w:bCs/>
          <w:lang w:val="en-IE"/>
        </w:rPr>
        <w:tab/>
      </w:r>
      <w:r w:rsidRPr="00233B4B">
        <w:rPr>
          <w:b/>
          <w:bCs/>
          <w:lang w:val="en-IE"/>
        </w:rPr>
        <w:tab/>
      </w:r>
      <w:r w:rsidRPr="00233B4B">
        <w:rPr>
          <w:b/>
          <w:bCs/>
          <w:lang w:val="en-IE"/>
        </w:rPr>
        <w:tab/>
      </w:r>
      <w:r w:rsidRPr="00233B4B">
        <w:rPr>
          <w:b/>
          <w:bCs/>
          <w:lang w:val="en-IE"/>
        </w:rPr>
        <w:tab/>
      </w:r>
      <w:r w:rsidRPr="00233B4B">
        <w:rPr>
          <w:b/>
          <w:bCs/>
          <w:lang w:val="en-IE"/>
        </w:rPr>
        <w:tab/>
      </w:r>
      <w:r w:rsidRPr="00233B4B">
        <w:rPr>
          <w:b/>
          <w:bCs/>
          <w:lang w:val="en-IE"/>
        </w:rPr>
        <w:tab/>
      </w:r>
      <w:r w:rsidRPr="00233B4B">
        <w:rPr>
          <w:b/>
          <w:bCs/>
          <w:lang w:val="en-IE"/>
        </w:rPr>
        <w:tab/>
      </w:r>
      <w:r w:rsidRPr="00233B4B">
        <w:rPr>
          <w:b/>
          <w:lang w:val="en-IE" w:eastAsia="en-IE"/>
        </w:rPr>
        <w:t>[bh009_99]</w:t>
      </w:r>
    </w:p>
    <w:p w:rsidR="00606594" w:rsidRPr="00233B4B" w:rsidRDefault="00606594" w:rsidP="00606594">
      <w:pPr>
        <w:spacing w:after="0" w:line="240" w:lineRule="auto"/>
        <w:rPr>
          <w:sz w:val="24"/>
          <w:szCs w:val="24"/>
          <w:lang w:val="en-IE" w:eastAsia="en-IE"/>
        </w:rPr>
      </w:pPr>
    </w:p>
    <w:p w:rsidR="00606594" w:rsidRPr="00233B4B" w:rsidRDefault="00606594" w:rsidP="00606594">
      <w:pPr>
        <w:spacing w:after="0" w:line="240" w:lineRule="auto"/>
        <w:rPr>
          <w:lang w:val="en-IE"/>
        </w:rPr>
      </w:pPr>
      <w:r w:rsidRPr="00233B4B">
        <w:rPr>
          <w:lang w:val="en-IE"/>
        </w:rPr>
        <w:t>BH004: For how many years [did/have/has] [you/R name] [smoke/smoked] altogether?</w:t>
      </w:r>
    </w:p>
    <w:p w:rsidR="00606594" w:rsidRPr="00233B4B" w:rsidRDefault="00606594" w:rsidP="00606594">
      <w:pPr>
        <w:spacing w:after="0" w:line="240" w:lineRule="auto"/>
        <w:rPr>
          <w:lang w:val="en-IE"/>
        </w:rPr>
      </w:pPr>
      <w:r w:rsidRPr="00233B4B">
        <w:rPr>
          <w:lang w:val="en-IE"/>
        </w:rPr>
        <w:t>1 … 100</w:t>
      </w:r>
    </w:p>
    <w:p w:rsidR="00606594" w:rsidRPr="00233B4B" w:rsidRDefault="00606594" w:rsidP="00606594">
      <w:pPr>
        <w:autoSpaceDE w:val="0"/>
        <w:autoSpaceDN w:val="0"/>
        <w:adjustRightInd w:val="0"/>
        <w:spacing w:after="0" w:line="240" w:lineRule="auto"/>
        <w:rPr>
          <w:lang w:val="en-IE"/>
        </w:rPr>
      </w:pPr>
      <w:r w:rsidRPr="00233B4B">
        <w:rPr>
          <w:lang w:val="en-IE"/>
        </w:rPr>
        <w:t xml:space="preserve">-98. DK    </w:t>
      </w:r>
    </w:p>
    <w:p w:rsidR="00606594" w:rsidRPr="00233B4B" w:rsidRDefault="00606594" w:rsidP="00606594">
      <w:pPr>
        <w:autoSpaceDE w:val="0"/>
        <w:autoSpaceDN w:val="0"/>
        <w:adjustRightInd w:val="0"/>
        <w:spacing w:after="0" w:line="240" w:lineRule="auto"/>
        <w:rPr>
          <w:b/>
          <w:bCs/>
          <w:lang w:val="en-IE"/>
        </w:rPr>
      </w:pPr>
      <w:r w:rsidRPr="00233B4B">
        <w:rPr>
          <w:lang w:val="en-IE"/>
        </w:rPr>
        <w:t xml:space="preserve">-99. RF    </w:t>
      </w:r>
    </w:p>
    <w:p w:rsidR="00606594" w:rsidRPr="00233B4B" w:rsidRDefault="00606594" w:rsidP="00606594">
      <w:pPr>
        <w:spacing w:after="0" w:line="240" w:lineRule="auto"/>
        <w:rPr>
          <w:lang w:val="en-IE"/>
        </w:rPr>
      </w:pPr>
      <w:r w:rsidRPr="00233B4B">
        <w:rPr>
          <w:lang w:val="en-IE"/>
        </w:rPr>
        <w:t xml:space="preserve"> (SHARE/ Similar question HRS) </w:t>
      </w:r>
    </w:p>
    <w:p w:rsidR="00606594" w:rsidRPr="00233B4B" w:rsidRDefault="00606594" w:rsidP="00606594">
      <w:pPr>
        <w:spacing w:after="0" w:line="240" w:lineRule="auto"/>
        <w:rPr>
          <w:lang w:val="en-IE"/>
        </w:rPr>
      </w:pPr>
    </w:p>
    <w:p w:rsidR="00606594" w:rsidRPr="00233B4B" w:rsidRDefault="00606594" w:rsidP="00606594">
      <w:pPr>
        <w:spacing w:after="0" w:line="240" w:lineRule="auto"/>
        <w:rPr>
          <w:lang w:val="en-IE"/>
        </w:rPr>
      </w:pPr>
      <w:r w:rsidRPr="00233B4B">
        <w:rPr>
          <w:lang w:val="en-IE"/>
        </w:rPr>
        <w:t xml:space="preserve">BH005: What [do/does/did][you/he/she] smoke (before you stopped)? </w:t>
      </w:r>
    </w:p>
    <w:p w:rsidR="00606594" w:rsidRPr="00233B4B" w:rsidRDefault="00606594" w:rsidP="00606594">
      <w:pPr>
        <w:spacing w:after="0" w:line="240" w:lineRule="auto"/>
        <w:rPr>
          <w:b/>
          <w:bCs/>
          <w:lang w:val="en-IE"/>
        </w:rPr>
      </w:pPr>
      <w:r w:rsidRPr="00233B4B">
        <w:rPr>
          <w:b/>
          <w:bCs/>
          <w:lang w:val="en-IE"/>
        </w:rPr>
        <w:t>IWER: CODE ALL THAT APPLY</w:t>
      </w:r>
    </w:p>
    <w:p w:rsidR="00606594" w:rsidRPr="00233B4B" w:rsidRDefault="00606594" w:rsidP="00606594">
      <w:pPr>
        <w:spacing w:after="0" w:line="240" w:lineRule="auto"/>
        <w:rPr>
          <w:lang w:val="en-IE"/>
        </w:rPr>
      </w:pPr>
      <w:r w:rsidRPr="00233B4B">
        <w:rPr>
          <w:lang w:val="en-IE"/>
        </w:rPr>
        <w:t>1. Cigarettes</w:t>
      </w:r>
      <w:r w:rsidRPr="00233B4B">
        <w:rPr>
          <w:lang w:val="en-IE"/>
        </w:rPr>
        <w:tab/>
      </w:r>
      <w:r w:rsidRPr="00233B4B">
        <w:rPr>
          <w:lang w:val="en-IE"/>
        </w:rPr>
        <w:tab/>
      </w:r>
      <w:r w:rsidRPr="00233B4B">
        <w:rPr>
          <w:lang w:val="en-IE"/>
        </w:rPr>
        <w:tab/>
      </w:r>
      <w:r w:rsidRPr="00233B4B">
        <w:rPr>
          <w:b/>
          <w:bCs/>
          <w:lang w:val="en-IE"/>
        </w:rPr>
        <w:t>GO TO BH006</w:t>
      </w:r>
      <w:r w:rsidRPr="00233B4B">
        <w:rPr>
          <w:lang w:val="en-IE"/>
        </w:rPr>
        <w:tab/>
      </w:r>
      <w:r w:rsidRPr="00233B4B">
        <w:rPr>
          <w:lang w:val="en-IE"/>
        </w:rPr>
        <w:tab/>
      </w:r>
      <w:r w:rsidRPr="00233B4B">
        <w:rPr>
          <w:lang w:val="en-IE"/>
        </w:rPr>
        <w:tab/>
      </w:r>
      <w:r w:rsidRPr="00233B4B">
        <w:rPr>
          <w:lang w:val="en-IE"/>
        </w:rPr>
        <w:tab/>
      </w:r>
      <w:r w:rsidRPr="00233B4B">
        <w:rPr>
          <w:b/>
          <w:bCs/>
          <w:lang w:val="en-IE"/>
        </w:rPr>
        <w:t>[bh005_01]</w:t>
      </w:r>
    </w:p>
    <w:p w:rsidR="00606594" w:rsidRPr="00233B4B" w:rsidRDefault="00606594" w:rsidP="00606594">
      <w:pPr>
        <w:spacing w:after="0" w:line="240" w:lineRule="auto"/>
        <w:rPr>
          <w:lang w:val="en-IE"/>
        </w:rPr>
      </w:pPr>
      <w:r w:rsidRPr="00233B4B">
        <w:rPr>
          <w:lang w:val="en-IE"/>
        </w:rPr>
        <w:t>2. Pipe</w:t>
      </w:r>
      <w:r w:rsidRPr="00233B4B">
        <w:rPr>
          <w:lang w:val="en-IE"/>
        </w:rPr>
        <w:tab/>
      </w:r>
      <w:r w:rsidRPr="00233B4B">
        <w:rPr>
          <w:lang w:val="en-IE"/>
        </w:rPr>
        <w:tab/>
      </w:r>
      <w:r w:rsidRPr="00233B4B">
        <w:rPr>
          <w:lang w:val="en-IE"/>
        </w:rPr>
        <w:tab/>
      </w:r>
      <w:r w:rsidRPr="00233B4B">
        <w:rPr>
          <w:lang w:val="en-IE"/>
        </w:rPr>
        <w:tab/>
      </w:r>
      <w:r w:rsidRPr="00233B4B">
        <w:rPr>
          <w:b/>
          <w:bCs/>
          <w:lang w:val="en-IE"/>
        </w:rPr>
        <w:t>GO TO BH007</w:t>
      </w:r>
      <w:r w:rsidRPr="00233B4B">
        <w:rPr>
          <w:b/>
          <w:bCs/>
          <w:lang w:val="en-IE"/>
        </w:rPr>
        <w:tab/>
      </w:r>
      <w:r w:rsidRPr="00233B4B">
        <w:rPr>
          <w:lang w:val="en-IE"/>
        </w:rPr>
        <w:tab/>
      </w:r>
      <w:r w:rsidRPr="00233B4B">
        <w:rPr>
          <w:lang w:val="en-IE"/>
        </w:rPr>
        <w:tab/>
      </w:r>
      <w:r w:rsidRPr="00233B4B">
        <w:rPr>
          <w:lang w:val="en-IE"/>
        </w:rPr>
        <w:tab/>
      </w:r>
      <w:r w:rsidRPr="00233B4B">
        <w:rPr>
          <w:b/>
          <w:bCs/>
          <w:lang w:val="en-IE"/>
        </w:rPr>
        <w:t>[bh005_02]</w:t>
      </w:r>
    </w:p>
    <w:p w:rsidR="00606594" w:rsidRPr="00233B4B" w:rsidRDefault="00606594" w:rsidP="00606594">
      <w:pPr>
        <w:spacing w:after="0" w:line="240" w:lineRule="auto"/>
        <w:rPr>
          <w:lang w:val="en-IE"/>
        </w:rPr>
      </w:pPr>
      <w:r w:rsidRPr="00233B4B">
        <w:rPr>
          <w:lang w:val="en-IE"/>
        </w:rPr>
        <w:t>3. Cigars or cigarillos</w:t>
      </w:r>
      <w:r w:rsidRPr="00233B4B">
        <w:rPr>
          <w:lang w:val="en-IE"/>
        </w:rPr>
        <w:tab/>
      </w:r>
      <w:r w:rsidRPr="00233B4B">
        <w:rPr>
          <w:lang w:val="en-IE"/>
        </w:rPr>
        <w:tab/>
      </w:r>
      <w:r w:rsidRPr="00233B4B">
        <w:rPr>
          <w:b/>
          <w:bCs/>
          <w:lang w:val="en-IE"/>
        </w:rPr>
        <w:t>GO TO BH008</w:t>
      </w:r>
      <w:r w:rsidRPr="00233B4B">
        <w:rPr>
          <w:b/>
          <w:bCs/>
          <w:lang w:val="en-IE"/>
        </w:rPr>
        <w:tab/>
      </w:r>
      <w:r w:rsidRPr="00233B4B">
        <w:rPr>
          <w:lang w:val="en-IE"/>
        </w:rPr>
        <w:tab/>
      </w:r>
      <w:r w:rsidRPr="00233B4B">
        <w:rPr>
          <w:lang w:val="en-IE"/>
        </w:rPr>
        <w:tab/>
      </w:r>
      <w:r w:rsidRPr="00233B4B">
        <w:rPr>
          <w:lang w:val="en-IE"/>
        </w:rPr>
        <w:tab/>
      </w:r>
      <w:r w:rsidRPr="00233B4B">
        <w:rPr>
          <w:b/>
          <w:bCs/>
          <w:lang w:val="en-IE"/>
        </w:rPr>
        <w:t>[bh005_03]</w:t>
      </w:r>
    </w:p>
    <w:p w:rsidR="00606594" w:rsidRPr="00233B4B" w:rsidRDefault="00606594" w:rsidP="00606594">
      <w:pPr>
        <w:spacing w:after="0" w:line="240" w:lineRule="auto"/>
        <w:rPr>
          <w:b/>
          <w:bCs/>
          <w:lang w:val="en-IE"/>
        </w:rPr>
      </w:pPr>
      <w:r w:rsidRPr="00233B4B">
        <w:rPr>
          <w:lang w:val="en-IE"/>
        </w:rPr>
        <w:t>98. DK</w:t>
      </w:r>
      <w:r w:rsidRPr="00233B4B">
        <w:rPr>
          <w:lang w:val="en-IE"/>
        </w:rPr>
        <w:tab/>
      </w:r>
      <w:r w:rsidRPr="00233B4B">
        <w:rPr>
          <w:lang w:val="en-IE"/>
        </w:rPr>
        <w:tab/>
      </w:r>
      <w:r w:rsidRPr="00233B4B">
        <w:rPr>
          <w:lang w:val="en-IE"/>
        </w:rPr>
        <w:tab/>
      </w:r>
      <w:r w:rsidRPr="00233B4B">
        <w:rPr>
          <w:lang w:val="en-IE"/>
        </w:rPr>
        <w:tab/>
      </w:r>
      <w:r w:rsidRPr="00233B4B">
        <w:rPr>
          <w:b/>
          <w:bCs/>
          <w:lang w:val="en-IE"/>
        </w:rPr>
        <w:t>GO TO BH101</w:t>
      </w:r>
      <w:r w:rsidRPr="00233B4B">
        <w:rPr>
          <w:b/>
          <w:bCs/>
          <w:lang w:val="en-IE"/>
        </w:rPr>
        <w:tab/>
      </w:r>
      <w:r w:rsidRPr="00233B4B">
        <w:rPr>
          <w:lang w:val="en-IE"/>
        </w:rPr>
        <w:tab/>
      </w:r>
      <w:r w:rsidRPr="00233B4B">
        <w:rPr>
          <w:lang w:val="en-IE"/>
        </w:rPr>
        <w:tab/>
      </w:r>
      <w:r w:rsidRPr="00233B4B">
        <w:rPr>
          <w:lang w:val="en-IE"/>
        </w:rPr>
        <w:tab/>
      </w:r>
      <w:r w:rsidRPr="00233B4B">
        <w:rPr>
          <w:b/>
          <w:bCs/>
          <w:lang w:val="en-IE"/>
        </w:rPr>
        <w:t>[bh005_98]</w:t>
      </w:r>
    </w:p>
    <w:p w:rsidR="00606594" w:rsidRPr="00233B4B" w:rsidRDefault="00606594" w:rsidP="00606594">
      <w:pPr>
        <w:spacing w:after="0" w:line="240" w:lineRule="auto"/>
        <w:rPr>
          <w:b/>
          <w:bCs/>
          <w:lang w:val="en-IE"/>
        </w:rPr>
      </w:pPr>
      <w:r w:rsidRPr="00233B4B">
        <w:rPr>
          <w:lang w:val="en-IE"/>
        </w:rPr>
        <w:t>99. RF</w:t>
      </w:r>
      <w:r w:rsidRPr="00233B4B">
        <w:rPr>
          <w:lang w:val="en-IE"/>
        </w:rPr>
        <w:tab/>
      </w:r>
      <w:r w:rsidRPr="00233B4B">
        <w:rPr>
          <w:lang w:val="en-IE"/>
        </w:rPr>
        <w:tab/>
      </w:r>
      <w:r w:rsidRPr="00233B4B">
        <w:rPr>
          <w:lang w:val="en-IE"/>
        </w:rPr>
        <w:tab/>
      </w:r>
      <w:r w:rsidRPr="00233B4B">
        <w:rPr>
          <w:lang w:val="en-IE"/>
        </w:rPr>
        <w:tab/>
      </w:r>
      <w:r w:rsidRPr="00233B4B">
        <w:rPr>
          <w:b/>
          <w:bCs/>
          <w:lang w:val="en-IE"/>
        </w:rPr>
        <w:t>GO TO BH101</w:t>
      </w:r>
      <w:r w:rsidRPr="00233B4B">
        <w:rPr>
          <w:b/>
          <w:bCs/>
          <w:lang w:val="en-IE"/>
        </w:rPr>
        <w:tab/>
      </w:r>
      <w:r w:rsidRPr="00233B4B">
        <w:rPr>
          <w:lang w:val="en-IE"/>
        </w:rPr>
        <w:tab/>
      </w:r>
      <w:r w:rsidRPr="00233B4B">
        <w:rPr>
          <w:lang w:val="en-IE"/>
        </w:rPr>
        <w:tab/>
      </w:r>
      <w:r w:rsidRPr="00233B4B">
        <w:rPr>
          <w:lang w:val="en-IE"/>
        </w:rPr>
        <w:tab/>
      </w:r>
      <w:r w:rsidRPr="00233B4B">
        <w:rPr>
          <w:b/>
          <w:bCs/>
          <w:lang w:val="en-IE"/>
        </w:rPr>
        <w:t>[bh005_99]</w:t>
      </w:r>
    </w:p>
    <w:p w:rsidR="00606594" w:rsidRPr="00233B4B" w:rsidRDefault="00606594" w:rsidP="00606594">
      <w:pPr>
        <w:spacing w:after="0" w:line="240" w:lineRule="auto"/>
        <w:rPr>
          <w:lang w:val="en-IE"/>
        </w:rPr>
      </w:pPr>
      <w:r w:rsidRPr="00233B4B">
        <w:rPr>
          <w:lang w:val="en-IE"/>
        </w:rPr>
        <w:t xml:space="preserve"> (SHARE/ Similar question ELSA) </w:t>
      </w:r>
    </w:p>
    <w:p w:rsidR="00606594" w:rsidRPr="00233B4B" w:rsidRDefault="00606594" w:rsidP="00606594">
      <w:pPr>
        <w:spacing w:after="0" w:line="240" w:lineRule="auto"/>
        <w:rPr>
          <w:lang w:val="en-IE"/>
        </w:rPr>
      </w:pPr>
    </w:p>
    <w:p w:rsidR="00606594" w:rsidRPr="00233B4B" w:rsidRDefault="00606594" w:rsidP="00606594">
      <w:pPr>
        <w:spacing w:after="0" w:line="240" w:lineRule="auto"/>
        <w:rPr>
          <w:lang w:val="en-IE"/>
        </w:rPr>
      </w:pPr>
      <w:r w:rsidRPr="00233B4B">
        <w:rPr>
          <w:lang w:val="en-IE"/>
        </w:rPr>
        <w:t>BH006: How many cigarettes [do/ does/did][you/he/she] smoke on average per day?</w:t>
      </w:r>
    </w:p>
    <w:p w:rsidR="00606594" w:rsidRPr="00233B4B" w:rsidRDefault="00606594" w:rsidP="00606594">
      <w:pPr>
        <w:spacing w:after="0" w:line="240" w:lineRule="auto"/>
        <w:rPr>
          <w:lang w:val="en-IE"/>
        </w:rPr>
      </w:pPr>
      <w:r w:rsidRPr="00233B4B">
        <w:rPr>
          <w:lang w:val="en-IE"/>
        </w:rPr>
        <w:t>1 … 100</w:t>
      </w:r>
    </w:p>
    <w:p w:rsidR="00606594" w:rsidRPr="00233B4B" w:rsidRDefault="00606594" w:rsidP="00606594">
      <w:pPr>
        <w:autoSpaceDE w:val="0"/>
        <w:autoSpaceDN w:val="0"/>
        <w:adjustRightInd w:val="0"/>
        <w:spacing w:after="0" w:line="240" w:lineRule="auto"/>
        <w:rPr>
          <w:sz w:val="24"/>
          <w:szCs w:val="24"/>
          <w:lang w:val="en-IE"/>
        </w:rPr>
      </w:pPr>
      <w:r w:rsidRPr="00233B4B">
        <w:rPr>
          <w:sz w:val="24"/>
          <w:szCs w:val="24"/>
          <w:lang w:val="en-IE"/>
        </w:rPr>
        <w:t xml:space="preserve">-98. DK    </w:t>
      </w:r>
    </w:p>
    <w:p w:rsidR="00606594" w:rsidRPr="00233B4B" w:rsidRDefault="00606594" w:rsidP="00606594">
      <w:pPr>
        <w:autoSpaceDE w:val="0"/>
        <w:autoSpaceDN w:val="0"/>
        <w:adjustRightInd w:val="0"/>
        <w:spacing w:after="0" w:line="240" w:lineRule="auto"/>
        <w:rPr>
          <w:b/>
          <w:bCs/>
          <w:sz w:val="24"/>
          <w:szCs w:val="24"/>
          <w:lang w:val="en-IE"/>
        </w:rPr>
      </w:pPr>
      <w:r w:rsidRPr="00233B4B">
        <w:rPr>
          <w:sz w:val="24"/>
          <w:szCs w:val="24"/>
          <w:lang w:val="en-IE"/>
        </w:rPr>
        <w:t xml:space="preserve">-99. RF    </w:t>
      </w:r>
    </w:p>
    <w:p w:rsidR="00606594" w:rsidRPr="00233B4B" w:rsidRDefault="00606594" w:rsidP="00606594">
      <w:pPr>
        <w:spacing w:after="0" w:line="240" w:lineRule="auto"/>
        <w:rPr>
          <w:lang w:val="en-IE"/>
        </w:rPr>
      </w:pPr>
      <w:r w:rsidRPr="00233B4B">
        <w:rPr>
          <w:lang w:val="en-IE"/>
        </w:rPr>
        <w:t xml:space="preserve"> (SHARE/ Similar question ELSA)</w:t>
      </w:r>
    </w:p>
    <w:p w:rsidR="00606594" w:rsidRPr="00233B4B" w:rsidRDefault="00606594" w:rsidP="00606594">
      <w:pPr>
        <w:spacing w:after="0" w:line="240" w:lineRule="auto"/>
        <w:rPr>
          <w:lang w:val="en-IE"/>
        </w:rPr>
      </w:pPr>
      <w:r w:rsidRPr="00233B4B">
        <w:rPr>
          <w:b/>
          <w:bCs/>
          <w:lang w:val="en-IE"/>
        </w:rPr>
        <w:t>BL: GO TO BH101</w:t>
      </w:r>
    </w:p>
    <w:p w:rsidR="00606594" w:rsidRPr="00233B4B" w:rsidRDefault="00606594" w:rsidP="00606594">
      <w:pPr>
        <w:spacing w:after="0" w:line="240" w:lineRule="auto"/>
        <w:rPr>
          <w:lang w:val="en-IE"/>
        </w:rPr>
      </w:pPr>
    </w:p>
    <w:p w:rsidR="00606594" w:rsidRPr="00233B4B" w:rsidRDefault="00606594" w:rsidP="00606594">
      <w:pPr>
        <w:spacing w:after="0" w:line="240" w:lineRule="auto"/>
        <w:rPr>
          <w:lang w:val="en-IE"/>
        </w:rPr>
      </w:pPr>
      <w:r w:rsidRPr="00233B4B">
        <w:rPr>
          <w:lang w:val="en-IE"/>
        </w:rPr>
        <w:t>BH007: How many pipes [do/ does/did][you/he/she] smoke on average per day?</w:t>
      </w:r>
    </w:p>
    <w:p w:rsidR="00606594" w:rsidRPr="00233B4B" w:rsidRDefault="00606594" w:rsidP="00606594">
      <w:pPr>
        <w:spacing w:after="0" w:line="240" w:lineRule="auto"/>
        <w:rPr>
          <w:lang w:val="en-IE"/>
        </w:rPr>
      </w:pPr>
      <w:r w:rsidRPr="00233B4B">
        <w:rPr>
          <w:lang w:val="en-IE"/>
        </w:rPr>
        <w:t>1 … 100</w:t>
      </w:r>
    </w:p>
    <w:p w:rsidR="00606594" w:rsidRPr="00233B4B" w:rsidRDefault="00606594" w:rsidP="00606594">
      <w:pPr>
        <w:autoSpaceDE w:val="0"/>
        <w:autoSpaceDN w:val="0"/>
        <w:adjustRightInd w:val="0"/>
        <w:spacing w:after="0" w:line="240" w:lineRule="auto"/>
        <w:rPr>
          <w:sz w:val="24"/>
          <w:szCs w:val="24"/>
          <w:lang w:val="en-IE"/>
        </w:rPr>
      </w:pPr>
      <w:r w:rsidRPr="00233B4B">
        <w:rPr>
          <w:sz w:val="24"/>
          <w:szCs w:val="24"/>
          <w:lang w:val="en-IE"/>
        </w:rPr>
        <w:t xml:space="preserve">-98. DK    </w:t>
      </w:r>
    </w:p>
    <w:p w:rsidR="00606594" w:rsidRPr="00233B4B" w:rsidRDefault="00606594" w:rsidP="00606594">
      <w:pPr>
        <w:autoSpaceDE w:val="0"/>
        <w:autoSpaceDN w:val="0"/>
        <w:adjustRightInd w:val="0"/>
        <w:spacing w:after="0" w:line="240" w:lineRule="auto"/>
        <w:rPr>
          <w:b/>
          <w:bCs/>
          <w:sz w:val="24"/>
          <w:szCs w:val="24"/>
          <w:lang w:val="en-IE"/>
        </w:rPr>
      </w:pPr>
      <w:r w:rsidRPr="00233B4B">
        <w:rPr>
          <w:sz w:val="24"/>
          <w:szCs w:val="24"/>
          <w:lang w:val="en-IE"/>
        </w:rPr>
        <w:t xml:space="preserve">-99. RF    </w:t>
      </w:r>
    </w:p>
    <w:p w:rsidR="00606594" w:rsidRPr="00233B4B" w:rsidRDefault="00606594" w:rsidP="00606594">
      <w:pPr>
        <w:spacing w:after="0" w:line="240" w:lineRule="auto"/>
        <w:rPr>
          <w:lang w:val="en-IE"/>
        </w:rPr>
      </w:pPr>
      <w:r w:rsidRPr="00233B4B">
        <w:rPr>
          <w:lang w:val="en-IE"/>
        </w:rPr>
        <w:t xml:space="preserve"> (SHARE/ Similar question ELSA)</w:t>
      </w:r>
    </w:p>
    <w:p w:rsidR="00606594" w:rsidRPr="00233B4B" w:rsidRDefault="00606594" w:rsidP="00606594">
      <w:pPr>
        <w:spacing w:after="0" w:line="240" w:lineRule="auto"/>
        <w:rPr>
          <w:b/>
          <w:bCs/>
          <w:lang w:val="en-IE"/>
        </w:rPr>
      </w:pPr>
      <w:r w:rsidRPr="00233B4B">
        <w:rPr>
          <w:b/>
          <w:bCs/>
          <w:lang w:val="en-IE"/>
        </w:rPr>
        <w:t>BL: GO TO BH101</w:t>
      </w:r>
    </w:p>
    <w:p w:rsidR="00606594" w:rsidRPr="00233B4B" w:rsidRDefault="00606594" w:rsidP="00606594">
      <w:pPr>
        <w:tabs>
          <w:tab w:val="left" w:pos="1053"/>
        </w:tabs>
        <w:spacing w:after="0" w:line="240" w:lineRule="auto"/>
        <w:rPr>
          <w:lang w:val="en-IE"/>
        </w:rPr>
      </w:pPr>
      <w:r w:rsidRPr="00233B4B">
        <w:rPr>
          <w:lang w:val="en-IE"/>
        </w:rPr>
        <w:tab/>
      </w:r>
    </w:p>
    <w:p w:rsidR="00606594" w:rsidRPr="00233B4B" w:rsidRDefault="00606594" w:rsidP="00606594">
      <w:pPr>
        <w:spacing w:after="0" w:line="240" w:lineRule="auto"/>
        <w:rPr>
          <w:lang w:val="en-IE"/>
        </w:rPr>
      </w:pPr>
      <w:r w:rsidRPr="00233B4B">
        <w:rPr>
          <w:lang w:val="en-IE"/>
        </w:rPr>
        <w:t>BH008: How many cigars or cigarillos [do/ does/did][you/he/she] smoke on average per day?</w:t>
      </w:r>
    </w:p>
    <w:p w:rsidR="00606594" w:rsidRPr="00233B4B" w:rsidRDefault="00606594" w:rsidP="00606594">
      <w:pPr>
        <w:spacing w:after="0" w:line="240" w:lineRule="auto"/>
        <w:rPr>
          <w:lang w:val="en-IE"/>
        </w:rPr>
      </w:pPr>
      <w:r w:rsidRPr="00233B4B">
        <w:rPr>
          <w:lang w:val="en-IE"/>
        </w:rPr>
        <w:t>1 … 100</w:t>
      </w:r>
    </w:p>
    <w:p w:rsidR="00606594" w:rsidRPr="00233B4B" w:rsidRDefault="00606594" w:rsidP="00606594">
      <w:pPr>
        <w:autoSpaceDE w:val="0"/>
        <w:autoSpaceDN w:val="0"/>
        <w:adjustRightInd w:val="0"/>
        <w:spacing w:after="0" w:line="240" w:lineRule="auto"/>
        <w:rPr>
          <w:sz w:val="24"/>
          <w:szCs w:val="24"/>
          <w:lang w:val="en-IE"/>
        </w:rPr>
      </w:pPr>
      <w:r w:rsidRPr="00233B4B">
        <w:rPr>
          <w:sz w:val="24"/>
          <w:szCs w:val="24"/>
          <w:lang w:val="en-IE"/>
        </w:rPr>
        <w:t xml:space="preserve">-98. DK    </w:t>
      </w:r>
    </w:p>
    <w:p w:rsidR="00606594" w:rsidRPr="00233B4B" w:rsidRDefault="00606594" w:rsidP="00606594">
      <w:pPr>
        <w:autoSpaceDE w:val="0"/>
        <w:autoSpaceDN w:val="0"/>
        <w:adjustRightInd w:val="0"/>
        <w:spacing w:after="0" w:line="240" w:lineRule="auto"/>
        <w:rPr>
          <w:b/>
          <w:bCs/>
          <w:sz w:val="24"/>
          <w:szCs w:val="24"/>
          <w:lang w:val="en-IE"/>
        </w:rPr>
      </w:pPr>
      <w:r w:rsidRPr="00233B4B">
        <w:rPr>
          <w:sz w:val="24"/>
          <w:szCs w:val="24"/>
          <w:lang w:val="en-IE"/>
        </w:rPr>
        <w:t xml:space="preserve">-99. RF    </w:t>
      </w:r>
    </w:p>
    <w:p w:rsidR="00606594" w:rsidRPr="00233B4B" w:rsidRDefault="00606594" w:rsidP="00606594">
      <w:pPr>
        <w:spacing w:after="0" w:line="240" w:lineRule="auto"/>
        <w:rPr>
          <w:lang w:val="en-IE"/>
        </w:rPr>
      </w:pPr>
      <w:r w:rsidRPr="00233B4B">
        <w:rPr>
          <w:lang w:val="en-IE"/>
        </w:rPr>
        <w:t xml:space="preserve"> (SHARE/ Similar question ELSA)</w:t>
      </w:r>
    </w:p>
    <w:p w:rsidR="00606594" w:rsidRPr="00233B4B" w:rsidRDefault="00606594" w:rsidP="00606594">
      <w:pPr>
        <w:spacing w:after="0" w:line="240" w:lineRule="auto"/>
        <w:rPr>
          <w:b/>
          <w:bCs/>
          <w:lang w:val="en-IE"/>
        </w:rPr>
      </w:pPr>
    </w:p>
    <w:p w:rsidR="00606594" w:rsidRPr="00233B4B" w:rsidRDefault="00606594" w:rsidP="00606594">
      <w:pPr>
        <w:spacing w:after="0" w:line="240" w:lineRule="auto"/>
        <w:rPr>
          <w:lang w:val="en-IE"/>
        </w:rPr>
      </w:pPr>
      <w:r w:rsidRPr="00233B4B">
        <w:rPr>
          <w:b/>
          <w:bCs/>
          <w:lang w:val="en-IE"/>
        </w:rPr>
        <w:t>BL: GO TO BH101</w:t>
      </w:r>
    </w:p>
    <w:p w:rsidR="00606594" w:rsidRPr="00233B4B" w:rsidRDefault="00606594" w:rsidP="00606594">
      <w:pPr>
        <w:pStyle w:val="Heading2"/>
        <w:rPr>
          <w:u w:val="single"/>
          <w:lang w:val="en-IE"/>
        </w:rPr>
      </w:pPr>
      <w:r w:rsidRPr="00233B4B">
        <w:rPr>
          <w:lang w:val="en-IE"/>
        </w:rPr>
        <w:br w:type="page"/>
      </w:r>
      <w:bookmarkStart w:id="142" w:name="_Toc242081306"/>
      <w:bookmarkStart w:id="143" w:name="_Toc294194436"/>
      <w:bookmarkStart w:id="144" w:name="_Toc295315978"/>
      <w:bookmarkStart w:id="145" w:name="_Toc316639977"/>
      <w:bookmarkStart w:id="146" w:name="_Toc398117007"/>
      <w:r w:rsidRPr="00233B4B">
        <w:rPr>
          <w:lang w:val="en-IE"/>
        </w:rPr>
        <w:lastRenderedPageBreak/>
        <w:t>10.2 Exercise section</w:t>
      </w:r>
      <w:bookmarkEnd w:id="142"/>
      <w:bookmarkEnd w:id="143"/>
      <w:bookmarkEnd w:id="144"/>
      <w:bookmarkEnd w:id="145"/>
      <w:bookmarkEnd w:id="146"/>
      <w:r w:rsidRPr="00233B4B">
        <w:rPr>
          <w:lang w:val="en-IE"/>
        </w:rPr>
        <w:t xml:space="preserve"> </w:t>
      </w:r>
    </w:p>
    <w:p w:rsidR="00606594" w:rsidRPr="00233B4B" w:rsidRDefault="00606594" w:rsidP="00606594">
      <w:pPr>
        <w:autoSpaceDE w:val="0"/>
        <w:autoSpaceDN w:val="0"/>
        <w:adjustRightInd w:val="0"/>
        <w:spacing w:after="0" w:line="240" w:lineRule="auto"/>
        <w:jc w:val="both"/>
        <w:rPr>
          <w:b/>
          <w:bCs/>
          <w:lang w:val="en-IE"/>
        </w:rPr>
      </w:pPr>
    </w:p>
    <w:p w:rsidR="00606594" w:rsidRPr="00233B4B" w:rsidRDefault="00606594" w:rsidP="00606594">
      <w:pPr>
        <w:autoSpaceDE w:val="0"/>
        <w:autoSpaceDN w:val="0"/>
        <w:adjustRightInd w:val="0"/>
        <w:spacing w:after="0" w:line="240" w:lineRule="auto"/>
        <w:jc w:val="both"/>
        <w:rPr>
          <w:lang w:val="en-IE"/>
        </w:rPr>
      </w:pPr>
      <w:r w:rsidRPr="00233B4B">
        <w:rPr>
          <w:b/>
          <w:bCs/>
          <w:lang w:val="en-IE"/>
        </w:rPr>
        <w:t>INTRO:</w:t>
      </w:r>
      <w:r w:rsidRPr="00233B4B">
        <w:rPr>
          <w:lang w:val="en-IE"/>
        </w:rPr>
        <w:t xml:space="preserve"> The next set of questions will ask you about the time [you/</w:t>
      </w:r>
      <w:proofErr w:type="spellStart"/>
      <w:r w:rsidRPr="00233B4B">
        <w:rPr>
          <w:lang w:val="en-IE"/>
        </w:rPr>
        <w:t>Rname</w:t>
      </w:r>
      <w:proofErr w:type="spellEnd"/>
      <w:r w:rsidRPr="00233B4B">
        <w:rPr>
          <w:lang w:val="en-IE"/>
        </w:rPr>
        <w:t xml:space="preserve">] spent being physically active in the last 7 days. </w:t>
      </w:r>
    </w:p>
    <w:p w:rsidR="00606594" w:rsidRPr="00233B4B" w:rsidRDefault="00606594" w:rsidP="00606594">
      <w:pPr>
        <w:autoSpaceDE w:val="0"/>
        <w:autoSpaceDN w:val="0"/>
        <w:adjustRightInd w:val="0"/>
        <w:spacing w:after="0" w:line="240" w:lineRule="auto"/>
        <w:jc w:val="both"/>
        <w:rPr>
          <w:lang w:val="en-IE"/>
        </w:rPr>
      </w:pPr>
    </w:p>
    <w:p w:rsidR="00606594" w:rsidRPr="00233B4B" w:rsidRDefault="00606594" w:rsidP="00606594">
      <w:pPr>
        <w:autoSpaceDE w:val="0"/>
        <w:autoSpaceDN w:val="0"/>
        <w:adjustRightInd w:val="0"/>
        <w:spacing w:after="0" w:line="240" w:lineRule="auto"/>
        <w:jc w:val="both"/>
        <w:rPr>
          <w:lang w:val="en-IE"/>
        </w:rPr>
      </w:pPr>
      <w:r w:rsidRPr="00233B4B">
        <w:rPr>
          <w:lang w:val="en-IE"/>
        </w:rPr>
        <w:t>Vigorous</w:t>
      </w:r>
      <w:r w:rsidRPr="00233B4B">
        <w:rPr>
          <w:b/>
          <w:bCs/>
          <w:lang w:val="en-IE"/>
        </w:rPr>
        <w:t xml:space="preserve"> </w:t>
      </w:r>
      <w:r w:rsidRPr="00233B4B">
        <w:rPr>
          <w:lang w:val="en-IE"/>
        </w:rPr>
        <w:t xml:space="preserve">physical activities refer to activities that take hard physical effort and make [you/him/her] breathe much harder than normal. Think </w:t>
      </w:r>
      <w:r w:rsidRPr="00233B4B">
        <w:rPr>
          <w:i/>
          <w:iCs/>
          <w:lang w:val="en-IE"/>
        </w:rPr>
        <w:t xml:space="preserve">only </w:t>
      </w:r>
      <w:r w:rsidRPr="00233B4B">
        <w:rPr>
          <w:lang w:val="en-IE"/>
        </w:rPr>
        <w:t>about those physical activities that [you/he/she] did for at least 10 minutes at a time.</w:t>
      </w:r>
    </w:p>
    <w:p w:rsidR="00606594" w:rsidRPr="00233B4B" w:rsidRDefault="00606594" w:rsidP="00606594">
      <w:pPr>
        <w:autoSpaceDE w:val="0"/>
        <w:autoSpaceDN w:val="0"/>
        <w:adjustRightInd w:val="0"/>
        <w:spacing w:after="0" w:line="240" w:lineRule="auto"/>
        <w:jc w:val="both"/>
        <w:rPr>
          <w:lang w:val="en-IE"/>
        </w:rPr>
      </w:pPr>
    </w:p>
    <w:p w:rsidR="00606594" w:rsidRPr="00233B4B" w:rsidRDefault="00606594" w:rsidP="00606594">
      <w:pPr>
        <w:autoSpaceDE w:val="0"/>
        <w:autoSpaceDN w:val="0"/>
        <w:adjustRightInd w:val="0"/>
        <w:spacing w:after="0" w:line="240" w:lineRule="auto"/>
        <w:jc w:val="both"/>
        <w:rPr>
          <w:lang w:val="en-IE"/>
        </w:rPr>
      </w:pPr>
      <w:r w:rsidRPr="00233B4B">
        <w:rPr>
          <w:lang w:val="en-IE"/>
        </w:rPr>
        <w:t xml:space="preserve">BH101: During the </w:t>
      </w:r>
      <w:r w:rsidRPr="00233B4B">
        <w:rPr>
          <w:b/>
          <w:bCs/>
          <w:lang w:val="en-IE"/>
        </w:rPr>
        <w:t>last 7 days</w:t>
      </w:r>
      <w:r w:rsidRPr="00233B4B">
        <w:rPr>
          <w:lang w:val="en-IE"/>
        </w:rPr>
        <w:t xml:space="preserve">, on how many days did [you/he/she] do </w:t>
      </w:r>
      <w:r w:rsidRPr="00233B4B">
        <w:rPr>
          <w:b/>
          <w:bCs/>
          <w:lang w:val="en-IE"/>
        </w:rPr>
        <w:t>vigorous</w:t>
      </w:r>
      <w:r w:rsidRPr="00233B4B">
        <w:rPr>
          <w:lang w:val="en-IE"/>
        </w:rPr>
        <w:t xml:space="preserve"> physical</w:t>
      </w:r>
    </w:p>
    <w:p w:rsidR="00606594" w:rsidRPr="00233B4B" w:rsidRDefault="00606594" w:rsidP="00606594">
      <w:pPr>
        <w:autoSpaceDE w:val="0"/>
        <w:autoSpaceDN w:val="0"/>
        <w:adjustRightInd w:val="0"/>
        <w:spacing w:after="0" w:line="240" w:lineRule="auto"/>
        <w:jc w:val="both"/>
        <w:rPr>
          <w:lang w:val="en-IE"/>
        </w:rPr>
      </w:pPr>
      <w:r w:rsidRPr="00233B4B">
        <w:rPr>
          <w:lang w:val="en-IE"/>
        </w:rPr>
        <w:t>activities like heavy lifting, digging, aerobics, or fast bicycling?</w:t>
      </w:r>
    </w:p>
    <w:p w:rsidR="00606594" w:rsidRPr="00233B4B" w:rsidRDefault="00606594" w:rsidP="00606594">
      <w:pPr>
        <w:autoSpaceDE w:val="0"/>
        <w:autoSpaceDN w:val="0"/>
        <w:adjustRightInd w:val="0"/>
        <w:spacing w:after="0" w:line="240" w:lineRule="auto"/>
        <w:jc w:val="both"/>
        <w:rPr>
          <w:lang w:val="en-IE"/>
        </w:rPr>
      </w:pPr>
      <w:r w:rsidRPr="00233B4B">
        <w:rPr>
          <w:lang w:val="en-IE"/>
        </w:rPr>
        <w:t xml:space="preserve">1. _____Number of days per week </w:t>
      </w:r>
    </w:p>
    <w:p w:rsidR="00606594" w:rsidRPr="00233B4B" w:rsidRDefault="00606594" w:rsidP="00606594">
      <w:pPr>
        <w:autoSpaceDE w:val="0"/>
        <w:autoSpaceDN w:val="0"/>
        <w:adjustRightInd w:val="0"/>
        <w:spacing w:after="0" w:line="240" w:lineRule="auto"/>
        <w:jc w:val="both"/>
        <w:rPr>
          <w:i/>
          <w:iCs/>
          <w:lang w:val="en-IE"/>
        </w:rPr>
      </w:pPr>
      <w:r w:rsidRPr="00233B4B">
        <w:rPr>
          <w:lang w:val="en-IE"/>
        </w:rPr>
        <w:t xml:space="preserve">0. No [I/he/she] [have/has] not done any vigorous physical activities </w:t>
      </w:r>
      <w:r w:rsidRPr="00233B4B">
        <w:rPr>
          <w:lang w:val="en-IE"/>
        </w:rPr>
        <w:tab/>
      </w:r>
      <w:r w:rsidRPr="00233B4B">
        <w:rPr>
          <w:lang w:val="en-IE"/>
        </w:rPr>
        <w:tab/>
      </w:r>
      <w:r w:rsidRPr="00233B4B">
        <w:rPr>
          <w:b/>
          <w:bCs/>
          <w:lang w:val="en-IE"/>
        </w:rPr>
        <w:t>GO TO BH103</w:t>
      </w:r>
    </w:p>
    <w:p w:rsidR="00606594" w:rsidRPr="00233B4B" w:rsidRDefault="00606594" w:rsidP="00606594">
      <w:pPr>
        <w:spacing w:after="0" w:line="240" w:lineRule="auto"/>
        <w:jc w:val="both"/>
        <w:rPr>
          <w:lang w:val="en-IE"/>
        </w:rPr>
      </w:pPr>
      <w:r w:rsidRPr="00233B4B">
        <w:rPr>
          <w:lang w:val="en-IE"/>
        </w:rPr>
        <w:t>98. DK/ NOT SURE</w:t>
      </w:r>
      <w:r w:rsidR="0082319F">
        <w:rPr>
          <w:lang w:val="en-IE"/>
        </w:rPr>
        <w:tab/>
      </w:r>
      <w:r w:rsidR="0082319F">
        <w:rPr>
          <w:lang w:val="en-IE"/>
        </w:rPr>
        <w:tab/>
      </w:r>
      <w:r w:rsidR="0082319F">
        <w:rPr>
          <w:lang w:val="en-IE"/>
        </w:rPr>
        <w:tab/>
      </w:r>
      <w:r w:rsidR="0082319F">
        <w:rPr>
          <w:lang w:val="en-IE"/>
        </w:rPr>
        <w:tab/>
      </w:r>
      <w:r w:rsidR="0082319F">
        <w:rPr>
          <w:lang w:val="en-IE"/>
        </w:rPr>
        <w:tab/>
      </w:r>
      <w:r w:rsidR="0082319F">
        <w:rPr>
          <w:lang w:val="en-IE"/>
        </w:rPr>
        <w:tab/>
      </w:r>
      <w:r w:rsidR="0082319F">
        <w:rPr>
          <w:lang w:val="en-IE"/>
        </w:rPr>
        <w:tab/>
      </w:r>
      <w:r w:rsidR="0082319F">
        <w:rPr>
          <w:lang w:val="en-IE"/>
        </w:rPr>
        <w:tab/>
      </w:r>
      <w:r w:rsidR="0082319F" w:rsidRPr="00A306A1">
        <w:rPr>
          <w:b/>
          <w:lang w:val="en-IE"/>
        </w:rPr>
        <w:t>GO TO BH103</w:t>
      </w:r>
    </w:p>
    <w:p w:rsidR="00606594" w:rsidRPr="00233B4B" w:rsidRDefault="00606594" w:rsidP="00606594">
      <w:pPr>
        <w:spacing w:after="0" w:line="240" w:lineRule="auto"/>
        <w:jc w:val="both"/>
        <w:rPr>
          <w:lang w:val="en-IE"/>
        </w:rPr>
      </w:pPr>
      <w:r w:rsidRPr="00233B4B">
        <w:rPr>
          <w:lang w:val="en-IE"/>
        </w:rPr>
        <w:t xml:space="preserve">99. RF  </w:t>
      </w:r>
      <w:r w:rsidR="0082319F">
        <w:rPr>
          <w:lang w:val="en-IE"/>
        </w:rPr>
        <w:tab/>
      </w:r>
      <w:r w:rsidR="0082319F">
        <w:rPr>
          <w:lang w:val="en-IE"/>
        </w:rPr>
        <w:tab/>
      </w:r>
      <w:r w:rsidR="0082319F">
        <w:rPr>
          <w:lang w:val="en-IE"/>
        </w:rPr>
        <w:tab/>
      </w:r>
      <w:r w:rsidR="0082319F">
        <w:rPr>
          <w:lang w:val="en-IE"/>
        </w:rPr>
        <w:tab/>
      </w:r>
      <w:r w:rsidR="0082319F">
        <w:rPr>
          <w:lang w:val="en-IE"/>
        </w:rPr>
        <w:tab/>
      </w:r>
      <w:r w:rsidR="0082319F">
        <w:rPr>
          <w:lang w:val="en-IE"/>
        </w:rPr>
        <w:tab/>
      </w:r>
      <w:r w:rsidR="0082319F">
        <w:rPr>
          <w:lang w:val="en-IE"/>
        </w:rPr>
        <w:tab/>
      </w:r>
      <w:r w:rsidR="0082319F">
        <w:rPr>
          <w:lang w:val="en-IE"/>
        </w:rPr>
        <w:tab/>
      </w:r>
      <w:r w:rsidR="0082319F">
        <w:rPr>
          <w:lang w:val="en-IE"/>
        </w:rPr>
        <w:tab/>
      </w:r>
      <w:r w:rsidR="0082319F">
        <w:rPr>
          <w:lang w:val="en-IE"/>
        </w:rPr>
        <w:tab/>
      </w:r>
      <w:r w:rsidR="0082319F" w:rsidRPr="00A306A1">
        <w:rPr>
          <w:b/>
          <w:lang w:val="en-IE"/>
        </w:rPr>
        <w:t>GO TO BH103</w:t>
      </w:r>
    </w:p>
    <w:p w:rsidR="00606594" w:rsidRPr="00233B4B" w:rsidRDefault="00606594" w:rsidP="00606594">
      <w:pPr>
        <w:autoSpaceDE w:val="0"/>
        <w:autoSpaceDN w:val="0"/>
        <w:adjustRightInd w:val="0"/>
        <w:spacing w:after="0" w:line="240" w:lineRule="auto"/>
        <w:jc w:val="both"/>
        <w:rPr>
          <w:b/>
          <w:bCs/>
          <w:lang w:val="en-IE"/>
        </w:rPr>
      </w:pPr>
    </w:p>
    <w:p w:rsidR="00606594" w:rsidRPr="00233B4B" w:rsidRDefault="00606594" w:rsidP="00606594">
      <w:pPr>
        <w:autoSpaceDE w:val="0"/>
        <w:autoSpaceDN w:val="0"/>
        <w:adjustRightInd w:val="0"/>
        <w:spacing w:after="0" w:line="240" w:lineRule="auto"/>
        <w:jc w:val="both"/>
        <w:rPr>
          <w:lang w:val="en-IE"/>
        </w:rPr>
      </w:pPr>
      <w:r w:rsidRPr="00233B4B">
        <w:rPr>
          <w:lang w:val="en-IE"/>
        </w:rPr>
        <w:t xml:space="preserve">BH102: How much time did [you/he/she] usually spend doing </w:t>
      </w:r>
      <w:r w:rsidRPr="00233B4B">
        <w:rPr>
          <w:b/>
          <w:bCs/>
          <w:lang w:val="en-IE"/>
        </w:rPr>
        <w:t>vigorous</w:t>
      </w:r>
      <w:r w:rsidRPr="00233B4B">
        <w:rPr>
          <w:lang w:val="en-IE"/>
        </w:rPr>
        <w:t xml:space="preserve"> physical activities on one of those days?</w:t>
      </w:r>
    </w:p>
    <w:p w:rsidR="00606594" w:rsidRPr="00233B4B" w:rsidRDefault="00606594" w:rsidP="00606594">
      <w:pPr>
        <w:autoSpaceDE w:val="0"/>
        <w:autoSpaceDN w:val="0"/>
        <w:adjustRightInd w:val="0"/>
        <w:spacing w:after="0" w:line="240" w:lineRule="auto"/>
        <w:jc w:val="both"/>
        <w:rPr>
          <w:lang w:val="en-IE"/>
        </w:rPr>
      </w:pPr>
      <w:r w:rsidRPr="00233B4B">
        <w:rPr>
          <w:lang w:val="en-IE"/>
        </w:rPr>
        <w:t>_____ hours per day (0 …10)</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lang w:val="en-IE"/>
        </w:rPr>
        <w:t>[bh102h]</w:t>
      </w:r>
    </w:p>
    <w:p w:rsidR="00606594" w:rsidRPr="00233B4B" w:rsidRDefault="00606594" w:rsidP="00606594">
      <w:pPr>
        <w:autoSpaceDE w:val="0"/>
        <w:autoSpaceDN w:val="0"/>
        <w:adjustRightInd w:val="0"/>
        <w:spacing w:after="0" w:line="240" w:lineRule="auto"/>
        <w:jc w:val="both"/>
        <w:rPr>
          <w:lang w:val="en-IE"/>
        </w:rPr>
      </w:pPr>
      <w:r w:rsidRPr="00233B4B">
        <w:rPr>
          <w:lang w:val="en-IE"/>
        </w:rPr>
        <w:t>_____ minutes per day</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bCs/>
          <w:lang w:val="en-IE"/>
        </w:rPr>
        <w:t>[bh102m]</w:t>
      </w:r>
    </w:p>
    <w:p w:rsidR="00606594" w:rsidRPr="00233B4B" w:rsidRDefault="00606594" w:rsidP="00606594">
      <w:pPr>
        <w:spacing w:after="0" w:line="240" w:lineRule="auto"/>
        <w:jc w:val="both"/>
        <w:rPr>
          <w:lang w:val="en-IE"/>
        </w:rPr>
      </w:pPr>
      <w:r w:rsidRPr="00233B4B">
        <w:rPr>
          <w:lang w:val="en-IE"/>
        </w:rPr>
        <w:t>98. DK/NOT SURE</w:t>
      </w:r>
    </w:p>
    <w:p w:rsidR="00606594" w:rsidRPr="00233B4B" w:rsidRDefault="00606594" w:rsidP="00606594">
      <w:pPr>
        <w:spacing w:after="0" w:line="240" w:lineRule="auto"/>
        <w:jc w:val="both"/>
        <w:rPr>
          <w:lang w:val="en-IE"/>
        </w:rPr>
      </w:pPr>
      <w:r w:rsidRPr="00233B4B">
        <w:rPr>
          <w:lang w:val="en-IE"/>
        </w:rPr>
        <w:t xml:space="preserve">99. RF  </w:t>
      </w:r>
    </w:p>
    <w:p w:rsidR="00606594" w:rsidRPr="00233B4B" w:rsidRDefault="00606594" w:rsidP="00606594">
      <w:pPr>
        <w:autoSpaceDE w:val="0"/>
        <w:autoSpaceDN w:val="0"/>
        <w:adjustRightInd w:val="0"/>
        <w:spacing w:after="0" w:line="240" w:lineRule="auto"/>
        <w:jc w:val="both"/>
        <w:rPr>
          <w:lang w:val="en-IE"/>
        </w:rPr>
      </w:pPr>
    </w:p>
    <w:p w:rsidR="00606594" w:rsidRPr="00233B4B" w:rsidRDefault="00606594" w:rsidP="00606594">
      <w:pPr>
        <w:autoSpaceDE w:val="0"/>
        <w:autoSpaceDN w:val="0"/>
        <w:adjustRightInd w:val="0"/>
        <w:spacing w:after="0" w:line="240" w:lineRule="auto"/>
        <w:jc w:val="both"/>
        <w:rPr>
          <w:lang w:val="en-IE"/>
        </w:rPr>
      </w:pPr>
      <w:r w:rsidRPr="00233B4B">
        <w:rPr>
          <w:lang w:val="en-IE"/>
        </w:rPr>
        <w:t xml:space="preserve">BH103: Moderate activities refer to activities that take moderate physical effort and make [you/him/her] breathe somewhat harder than normal. Think only about those physical activities that [you/he/she] did for at least 10 minutes at a time. During the </w:t>
      </w:r>
      <w:r w:rsidRPr="00233B4B">
        <w:rPr>
          <w:b/>
          <w:bCs/>
          <w:lang w:val="en-IE"/>
        </w:rPr>
        <w:t>last 7 days</w:t>
      </w:r>
      <w:r w:rsidRPr="00233B4B">
        <w:rPr>
          <w:lang w:val="en-IE"/>
        </w:rPr>
        <w:t xml:space="preserve">, on how many days did [you/he/she] do </w:t>
      </w:r>
      <w:r w:rsidRPr="00233B4B">
        <w:rPr>
          <w:b/>
          <w:bCs/>
          <w:lang w:val="en-IE"/>
        </w:rPr>
        <w:t xml:space="preserve">moderate </w:t>
      </w:r>
      <w:r w:rsidRPr="00233B4B">
        <w:rPr>
          <w:lang w:val="en-IE"/>
        </w:rPr>
        <w:t>physical activities like carrying light loads, bicycling at a regular pace, or doubles tennis? Do not include walking.</w:t>
      </w:r>
    </w:p>
    <w:p w:rsidR="00606594" w:rsidRPr="00233B4B" w:rsidRDefault="00606594" w:rsidP="00606594">
      <w:pPr>
        <w:autoSpaceDE w:val="0"/>
        <w:autoSpaceDN w:val="0"/>
        <w:adjustRightInd w:val="0"/>
        <w:spacing w:after="0" w:line="240" w:lineRule="auto"/>
        <w:jc w:val="both"/>
        <w:rPr>
          <w:lang w:val="en-IE"/>
        </w:rPr>
      </w:pPr>
    </w:p>
    <w:p w:rsidR="00606594" w:rsidRPr="00233B4B" w:rsidRDefault="00606594" w:rsidP="00606594">
      <w:pPr>
        <w:autoSpaceDE w:val="0"/>
        <w:autoSpaceDN w:val="0"/>
        <w:adjustRightInd w:val="0"/>
        <w:spacing w:after="0" w:line="240" w:lineRule="auto"/>
        <w:jc w:val="both"/>
        <w:rPr>
          <w:lang w:val="en-IE"/>
        </w:rPr>
      </w:pPr>
      <w:r w:rsidRPr="00233B4B">
        <w:rPr>
          <w:lang w:val="en-IE"/>
        </w:rPr>
        <w:t>1. _____ days per week</w:t>
      </w:r>
    </w:p>
    <w:p w:rsidR="00606594" w:rsidRPr="00233B4B" w:rsidRDefault="00606594" w:rsidP="00606594">
      <w:pPr>
        <w:autoSpaceDE w:val="0"/>
        <w:autoSpaceDN w:val="0"/>
        <w:adjustRightInd w:val="0"/>
        <w:spacing w:after="0" w:line="240" w:lineRule="auto"/>
        <w:jc w:val="both"/>
        <w:rPr>
          <w:i/>
          <w:iCs/>
          <w:lang w:val="en-IE"/>
        </w:rPr>
      </w:pPr>
      <w:r w:rsidRPr="00233B4B">
        <w:rPr>
          <w:lang w:val="en-IE"/>
        </w:rPr>
        <w:t>0. No [I/he/she] [have/has] not done any moderate physical activities</w:t>
      </w:r>
      <w:r w:rsidRPr="00233B4B">
        <w:rPr>
          <w:lang w:val="en-IE"/>
        </w:rPr>
        <w:tab/>
      </w:r>
      <w:r w:rsidRPr="00233B4B">
        <w:rPr>
          <w:lang w:val="en-IE"/>
        </w:rPr>
        <w:tab/>
      </w:r>
      <w:r w:rsidRPr="00233B4B">
        <w:rPr>
          <w:b/>
          <w:bCs/>
          <w:lang w:val="en-IE"/>
        </w:rPr>
        <w:t>GO TO BH105</w:t>
      </w:r>
    </w:p>
    <w:p w:rsidR="00606594" w:rsidRPr="00233B4B" w:rsidRDefault="00606594" w:rsidP="00606594">
      <w:pPr>
        <w:spacing w:after="0" w:line="240" w:lineRule="auto"/>
        <w:jc w:val="both"/>
        <w:rPr>
          <w:lang w:val="en-IE"/>
        </w:rPr>
      </w:pPr>
      <w:r w:rsidRPr="00233B4B">
        <w:rPr>
          <w:lang w:val="en-IE"/>
        </w:rPr>
        <w:t>98. DK</w:t>
      </w:r>
      <w:r w:rsidR="0082319F">
        <w:rPr>
          <w:lang w:val="en-IE"/>
        </w:rPr>
        <w:tab/>
      </w:r>
      <w:r w:rsidR="0082319F">
        <w:rPr>
          <w:lang w:val="en-IE"/>
        </w:rPr>
        <w:tab/>
      </w:r>
      <w:r w:rsidR="0082319F">
        <w:rPr>
          <w:lang w:val="en-IE"/>
        </w:rPr>
        <w:tab/>
      </w:r>
      <w:r w:rsidR="0082319F">
        <w:rPr>
          <w:lang w:val="en-IE"/>
        </w:rPr>
        <w:tab/>
      </w:r>
      <w:r w:rsidR="0082319F">
        <w:rPr>
          <w:lang w:val="en-IE"/>
        </w:rPr>
        <w:tab/>
      </w:r>
      <w:r w:rsidR="0082319F">
        <w:rPr>
          <w:lang w:val="en-IE"/>
        </w:rPr>
        <w:tab/>
      </w:r>
      <w:r w:rsidR="0082319F">
        <w:rPr>
          <w:lang w:val="en-IE"/>
        </w:rPr>
        <w:tab/>
      </w:r>
      <w:r w:rsidR="0082319F">
        <w:rPr>
          <w:lang w:val="en-IE"/>
        </w:rPr>
        <w:tab/>
      </w:r>
      <w:r w:rsidR="0082319F">
        <w:rPr>
          <w:lang w:val="en-IE"/>
        </w:rPr>
        <w:tab/>
      </w:r>
      <w:r w:rsidR="0082319F">
        <w:rPr>
          <w:lang w:val="en-IE"/>
        </w:rPr>
        <w:tab/>
      </w:r>
      <w:r w:rsidR="0082319F" w:rsidRPr="00A306A1">
        <w:rPr>
          <w:b/>
          <w:lang w:val="en-IE"/>
        </w:rPr>
        <w:t>GO TO BH105</w:t>
      </w:r>
    </w:p>
    <w:p w:rsidR="00606594" w:rsidRPr="00233B4B" w:rsidRDefault="00606594" w:rsidP="00606594">
      <w:pPr>
        <w:spacing w:after="0" w:line="240" w:lineRule="auto"/>
        <w:jc w:val="both"/>
        <w:rPr>
          <w:lang w:val="en-IE"/>
        </w:rPr>
      </w:pPr>
      <w:r w:rsidRPr="00233B4B">
        <w:rPr>
          <w:lang w:val="en-IE"/>
        </w:rPr>
        <w:t xml:space="preserve">99. RF  </w:t>
      </w:r>
      <w:r w:rsidR="0082319F">
        <w:rPr>
          <w:lang w:val="en-IE"/>
        </w:rPr>
        <w:tab/>
      </w:r>
      <w:r w:rsidR="0082319F">
        <w:rPr>
          <w:lang w:val="en-IE"/>
        </w:rPr>
        <w:tab/>
      </w:r>
      <w:r w:rsidR="0082319F">
        <w:rPr>
          <w:lang w:val="en-IE"/>
        </w:rPr>
        <w:tab/>
      </w:r>
      <w:r w:rsidR="0082319F">
        <w:rPr>
          <w:lang w:val="en-IE"/>
        </w:rPr>
        <w:tab/>
      </w:r>
      <w:r w:rsidR="0082319F">
        <w:rPr>
          <w:lang w:val="en-IE"/>
        </w:rPr>
        <w:tab/>
      </w:r>
      <w:r w:rsidR="0082319F">
        <w:rPr>
          <w:lang w:val="en-IE"/>
        </w:rPr>
        <w:tab/>
      </w:r>
      <w:r w:rsidR="0082319F">
        <w:rPr>
          <w:lang w:val="en-IE"/>
        </w:rPr>
        <w:tab/>
      </w:r>
      <w:r w:rsidR="0082319F">
        <w:rPr>
          <w:lang w:val="en-IE"/>
        </w:rPr>
        <w:tab/>
      </w:r>
      <w:r w:rsidR="0082319F">
        <w:rPr>
          <w:lang w:val="en-IE"/>
        </w:rPr>
        <w:tab/>
      </w:r>
      <w:r w:rsidR="0082319F">
        <w:rPr>
          <w:lang w:val="en-IE"/>
        </w:rPr>
        <w:tab/>
      </w:r>
      <w:r w:rsidR="0082319F" w:rsidRPr="00A306A1">
        <w:rPr>
          <w:b/>
          <w:lang w:val="en-IE"/>
        </w:rPr>
        <w:t>GO TO BH105</w:t>
      </w:r>
    </w:p>
    <w:p w:rsidR="00606594" w:rsidRPr="00233B4B" w:rsidRDefault="00606594" w:rsidP="00606594">
      <w:pPr>
        <w:autoSpaceDE w:val="0"/>
        <w:autoSpaceDN w:val="0"/>
        <w:adjustRightInd w:val="0"/>
        <w:spacing w:after="0" w:line="240" w:lineRule="auto"/>
        <w:jc w:val="both"/>
        <w:rPr>
          <w:b/>
          <w:bCs/>
          <w:sz w:val="16"/>
          <w:szCs w:val="16"/>
          <w:lang w:val="en-IE"/>
        </w:rPr>
      </w:pPr>
    </w:p>
    <w:p w:rsidR="00606594" w:rsidRPr="00233B4B" w:rsidRDefault="00606594" w:rsidP="00606594">
      <w:pPr>
        <w:autoSpaceDE w:val="0"/>
        <w:autoSpaceDN w:val="0"/>
        <w:adjustRightInd w:val="0"/>
        <w:spacing w:after="0" w:line="240" w:lineRule="auto"/>
        <w:jc w:val="both"/>
        <w:rPr>
          <w:lang w:val="en-IE"/>
        </w:rPr>
      </w:pPr>
      <w:r w:rsidRPr="00233B4B">
        <w:rPr>
          <w:lang w:val="en-IE"/>
        </w:rPr>
        <w:t xml:space="preserve">BH104: How much time did [you/he/she] usually spend doing </w:t>
      </w:r>
      <w:r w:rsidRPr="00233B4B">
        <w:rPr>
          <w:b/>
          <w:bCs/>
          <w:lang w:val="en-IE"/>
        </w:rPr>
        <w:t>moderate</w:t>
      </w:r>
      <w:r w:rsidRPr="00233B4B">
        <w:rPr>
          <w:lang w:val="en-IE"/>
        </w:rPr>
        <w:t xml:space="preserve"> physical activities on one of those days?</w:t>
      </w:r>
    </w:p>
    <w:p w:rsidR="00606594" w:rsidRPr="00233B4B" w:rsidRDefault="00606594" w:rsidP="00606594">
      <w:pPr>
        <w:autoSpaceDE w:val="0"/>
        <w:autoSpaceDN w:val="0"/>
        <w:adjustRightInd w:val="0"/>
        <w:spacing w:after="0" w:line="240" w:lineRule="auto"/>
        <w:jc w:val="both"/>
        <w:rPr>
          <w:lang w:val="en-IE"/>
        </w:rPr>
      </w:pPr>
      <w:r w:rsidRPr="00233B4B">
        <w:rPr>
          <w:lang w:val="en-IE"/>
        </w:rPr>
        <w:t>_____ hours per day (0 …10)</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lang w:val="en-IE"/>
        </w:rPr>
        <w:t>[bh104h]</w:t>
      </w:r>
    </w:p>
    <w:p w:rsidR="00606594" w:rsidRPr="00233B4B" w:rsidRDefault="00606594" w:rsidP="00606594">
      <w:pPr>
        <w:autoSpaceDE w:val="0"/>
        <w:autoSpaceDN w:val="0"/>
        <w:adjustRightInd w:val="0"/>
        <w:spacing w:after="0" w:line="240" w:lineRule="auto"/>
        <w:jc w:val="both"/>
        <w:rPr>
          <w:lang w:val="en-IE"/>
        </w:rPr>
      </w:pPr>
      <w:r w:rsidRPr="00233B4B">
        <w:rPr>
          <w:lang w:val="en-IE"/>
        </w:rPr>
        <w:t>_____ minutes per day</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bCs/>
          <w:lang w:val="en-IE"/>
        </w:rPr>
        <w:t>[bh104m]</w:t>
      </w:r>
    </w:p>
    <w:p w:rsidR="00606594" w:rsidRPr="00233B4B" w:rsidRDefault="00606594" w:rsidP="00606594">
      <w:pPr>
        <w:spacing w:after="0" w:line="240" w:lineRule="auto"/>
        <w:jc w:val="both"/>
        <w:rPr>
          <w:lang w:val="en-IE"/>
        </w:rPr>
      </w:pPr>
      <w:r w:rsidRPr="00233B4B">
        <w:rPr>
          <w:lang w:val="en-IE"/>
        </w:rPr>
        <w:t>98. DK/NOT SURE</w:t>
      </w:r>
    </w:p>
    <w:p w:rsidR="00606594" w:rsidRPr="00233B4B" w:rsidRDefault="00606594" w:rsidP="00606594">
      <w:pPr>
        <w:spacing w:after="0" w:line="240" w:lineRule="auto"/>
        <w:jc w:val="both"/>
        <w:rPr>
          <w:lang w:val="en-IE"/>
        </w:rPr>
      </w:pPr>
      <w:r w:rsidRPr="00233B4B">
        <w:rPr>
          <w:lang w:val="en-IE"/>
        </w:rPr>
        <w:t xml:space="preserve">99. RF  </w:t>
      </w:r>
    </w:p>
    <w:p w:rsidR="00606594" w:rsidRPr="00233B4B" w:rsidRDefault="00606594" w:rsidP="00606594">
      <w:pPr>
        <w:spacing w:after="0" w:line="240" w:lineRule="auto"/>
        <w:jc w:val="both"/>
        <w:rPr>
          <w:lang w:val="en-IE"/>
        </w:rPr>
      </w:pPr>
    </w:p>
    <w:p w:rsidR="00606594" w:rsidRPr="00233B4B" w:rsidRDefault="00606594" w:rsidP="00606594">
      <w:pPr>
        <w:autoSpaceDE w:val="0"/>
        <w:autoSpaceDN w:val="0"/>
        <w:adjustRightInd w:val="0"/>
        <w:spacing w:after="0" w:line="240" w:lineRule="auto"/>
        <w:jc w:val="both"/>
        <w:rPr>
          <w:lang w:val="en-IE"/>
        </w:rPr>
      </w:pPr>
      <w:r w:rsidRPr="00233B4B">
        <w:rPr>
          <w:lang w:val="en-IE"/>
        </w:rPr>
        <w:t xml:space="preserve">BH105: Now think about the time [you/he/she] spent </w:t>
      </w:r>
      <w:r w:rsidRPr="00233B4B">
        <w:rPr>
          <w:b/>
          <w:bCs/>
          <w:lang w:val="en-IE"/>
        </w:rPr>
        <w:t>walking</w:t>
      </w:r>
      <w:r w:rsidRPr="00233B4B">
        <w:rPr>
          <w:lang w:val="en-IE"/>
        </w:rPr>
        <w:t xml:space="preserve"> in the </w:t>
      </w:r>
      <w:r w:rsidRPr="00233B4B">
        <w:rPr>
          <w:b/>
          <w:bCs/>
          <w:lang w:val="en-IE"/>
        </w:rPr>
        <w:t>last 7 days</w:t>
      </w:r>
      <w:r w:rsidRPr="00233B4B">
        <w:rPr>
          <w:lang w:val="en-IE"/>
        </w:rPr>
        <w:t>. This includes at work and at home, walking to travel from place to place, and any other walking that [you/he/she] might do solely for recreation, sport, exercise, or leisure.</w:t>
      </w:r>
    </w:p>
    <w:p w:rsidR="00606594" w:rsidRPr="00233B4B" w:rsidRDefault="00606594" w:rsidP="00606594">
      <w:pPr>
        <w:autoSpaceDE w:val="0"/>
        <w:autoSpaceDN w:val="0"/>
        <w:adjustRightInd w:val="0"/>
        <w:spacing w:after="0" w:line="240" w:lineRule="auto"/>
        <w:jc w:val="both"/>
        <w:rPr>
          <w:lang w:val="en-IE"/>
        </w:rPr>
      </w:pPr>
      <w:r w:rsidRPr="00233B4B">
        <w:rPr>
          <w:lang w:val="en-IE"/>
        </w:rPr>
        <w:t>During the last 7 days, on how many days did [you/he/she] walk for at least 10 minutes at a time?</w:t>
      </w:r>
    </w:p>
    <w:p w:rsidR="00606594" w:rsidRPr="00233B4B" w:rsidRDefault="00606594" w:rsidP="00606594">
      <w:pPr>
        <w:autoSpaceDE w:val="0"/>
        <w:autoSpaceDN w:val="0"/>
        <w:adjustRightInd w:val="0"/>
        <w:spacing w:after="0" w:line="240" w:lineRule="auto"/>
        <w:jc w:val="both"/>
        <w:rPr>
          <w:lang w:val="en-IE"/>
        </w:rPr>
      </w:pPr>
      <w:r w:rsidRPr="00233B4B">
        <w:rPr>
          <w:lang w:val="en-IE"/>
        </w:rPr>
        <w:t>1. _____ days per week</w:t>
      </w:r>
    </w:p>
    <w:p w:rsidR="00606594" w:rsidRPr="00233B4B" w:rsidRDefault="00606594" w:rsidP="00606594">
      <w:pPr>
        <w:autoSpaceDE w:val="0"/>
        <w:autoSpaceDN w:val="0"/>
        <w:adjustRightInd w:val="0"/>
        <w:spacing w:after="0" w:line="240" w:lineRule="auto"/>
        <w:jc w:val="both"/>
        <w:rPr>
          <w:i/>
          <w:iCs/>
          <w:lang w:val="en-IE"/>
        </w:rPr>
      </w:pPr>
      <w:r w:rsidRPr="00233B4B">
        <w:rPr>
          <w:lang w:val="en-IE"/>
        </w:rPr>
        <w:t>0. No [I/he/she] [have/has] not done any walking</w:t>
      </w:r>
      <w:r w:rsidRPr="00233B4B">
        <w:rPr>
          <w:lang w:val="en-IE"/>
        </w:rPr>
        <w:tab/>
      </w:r>
      <w:r w:rsidRPr="00233B4B">
        <w:rPr>
          <w:lang w:val="en-IE"/>
        </w:rPr>
        <w:tab/>
      </w:r>
      <w:r w:rsidRPr="00233B4B">
        <w:rPr>
          <w:b/>
          <w:bCs/>
          <w:lang w:val="en-IE"/>
        </w:rPr>
        <w:t>GO TO BH107</w:t>
      </w:r>
    </w:p>
    <w:p w:rsidR="00606594" w:rsidRPr="00233B4B" w:rsidRDefault="00606594" w:rsidP="00606594">
      <w:pPr>
        <w:spacing w:after="0" w:line="240" w:lineRule="auto"/>
        <w:jc w:val="both"/>
        <w:rPr>
          <w:lang w:val="en-IE"/>
        </w:rPr>
      </w:pPr>
      <w:r w:rsidRPr="00233B4B">
        <w:rPr>
          <w:lang w:val="en-IE"/>
        </w:rPr>
        <w:t>98. DK</w:t>
      </w:r>
      <w:r w:rsidR="0082319F">
        <w:rPr>
          <w:lang w:val="en-IE"/>
        </w:rPr>
        <w:tab/>
      </w:r>
      <w:r w:rsidR="0082319F">
        <w:rPr>
          <w:lang w:val="en-IE"/>
        </w:rPr>
        <w:tab/>
      </w:r>
      <w:r w:rsidR="0082319F">
        <w:rPr>
          <w:lang w:val="en-IE"/>
        </w:rPr>
        <w:tab/>
      </w:r>
      <w:r w:rsidR="0082319F">
        <w:rPr>
          <w:lang w:val="en-IE"/>
        </w:rPr>
        <w:tab/>
      </w:r>
      <w:r w:rsidR="0082319F">
        <w:rPr>
          <w:lang w:val="en-IE"/>
        </w:rPr>
        <w:tab/>
      </w:r>
      <w:r w:rsidR="0082319F">
        <w:rPr>
          <w:lang w:val="en-IE"/>
        </w:rPr>
        <w:tab/>
      </w:r>
      <w:r w:rsidR="0082319F">
        <w:rPr>
          <w:lang w:val="en-IE"/>
        </w:rPr>
        <w:tab/>
      </w:r>
      <w:r w:rsidR="0082319F">
        <w:rPr>
          <w:lang w:val="en-IE"/>
        </w:rPr>
        <w:tab/>
      </w:r>
      <w:r w:rsidR="0082319F" w:rsidRPr="00A306A1">
        <w:rPr>
          <w:b/>
          <w:lang w:val="en-IE"/>
        </w:rPr>
        <w:t>GO TO BH107</w:t>
      </w:r>
    </w:p>
    <w:p w:rsidR="00606594" w:rsidRPr="00233B4B" w:rsidRDefault="00606594" w:rsidP="00606594">
      <w:pPr>
        <w:spacing w:after="0" w:line="240" w:lineRule="auto"/>
        <w:jc w:val="both"/>
        <w:rPr>
          <w:lang w:val="en-IE"/>
        </w:rPr>
      </w:pPr>
      <w:r w:rsidRPr="00233B4B">
        <w:rPr>
          <w:lang w:val="en-IE"/>
        </w:rPr>
        <w:t xml:space="preserve">99. RF  </w:t>
      </w:r>
      <w:r w:rsidR="0082319F">
        <w:rPr>
          <w:lang w:val="en-IE"/>
        </w:rPr>
        <w:tab/>
      </w:r>
      <w:r w:rsidR="0082319F">
        <w:rPr>
          <w:lang w:val="en-IE"/>
        </w:rPr>
        <w:tab/>
      </w:r>
      <w:r w:rsidR="0082319F">
        <w:rPr>
          <w:lang w:val="en-IE"/>
        </w:rPr>
        <w:tab/>
      </w:r>
      <w:r w:rsidR="0082319F">
        <w:rPr>
          <w:lang w:val="en-IE"/>
        </w:rPr>
        <w:tab/>
      </w:r>
      <w:r w:rsidR="0082319F">
        <w:rPr>
          <w:lang w:val="en-IE"/>
        </w:rPr>
        <w:tab/>
      </w:r>
      <w:r w:rsidR="0082319F">
        <w:rPr>
          <w:lang w:val="en-IE"/>
        </w:rPr>
        <w:tab/>
      </w:r>
      <w:r w:rsidR="0082319F">
        <w:rPr>
          <w:lang w:val="en-IE"/>
        </w:rPr>
        <w:tab/>
      </w:r>
      <w:r w:rsidR="0082319F">
        <w:rPr>
          <w:lang w:val="en-IE"/>
        </w:rPr>
        <w:tab/>
      </w:r>
      <w:r w:rsidR="0082319F" w:rsidRPr="00A306A1">
        <w:rPr>
          <w:b/>
          <w:lang w:val="en-IE"/>
        </w:rPr>
        <w:t>GO TO BH107</w:t>
      </w:r>
    </w:p>
    <w:p w:rsidR="00606594" w:rsidRPr="00233B4B" w:rsidRDefault="00606594" w:rsidP="00606594">
      <w:pPr>
        <w:autoSpaceDE w:val="0"/>
        <w:autoSpaceDN w:val="0"/>
        <w:adjustRightInd w:val="0"/>
        <w:spacing w:after="0" w:line="240" w:lineRule="auto"/>
        <w:jc w:val="both"/>
        <w:rPr>
          <w:b/>
          <w:bCs/>
          <w:lang w:val="en-IE"/>
        </w:rPr>
      </w:pPr>
    </w:p>
    <w:p w:rsidR="00606594" w:rsidRPr="00233B4B" w:rsidRDefault="00606594" w:rsidP="00606594">
      <w:pPr>
        <w:autoSpaceDE w:val="0"/>
        <w:autoSpaceDN w:val="0"/>
        <w:adjustRightInd w:val="0"/>
        <w:spacing w:after="0" w:line="240" w:lineRule="auto"/>
        <w:jc w:val="both"/>
        <w:rPr>
          <w:b/>
          <w:bCs/>
          <w:lang w:val="en-IE"/>
        </w:rPr>
      </w:pPr>
    </w:p>
    <w:p w:rsidR="00606594" w:rsidRPr="00233B4B" w:rsidRDefault="00606594" w:rsidP="00606594">
      <w:pPr>
        <w:autoSpaceDE w:val="0"/>
        <w:autoSpaceDN w:val="0"/>
        <w:adjustRightInd w:val="0"/>
        <w:spacing w:after="0" w:line="240" w:lineRule="auto"/>
        <w:jc w:val="both"/>
        <w:rPr>
          <w:lang w:val="en-IE"/>
        </w:rPr>
      </w:pPr>
      <w:r w:rsidRPr="00233B4B">
        <w:rPr>
          <w:lang w:val="en-IE"/>
        </w:rPr>
        <w:lastRenderedPageBreak/>
        <w:t xml:space="preserve">BH106: How much time did [you/he/she] usually spend </w:t>
      </w:r>
      <w:r w:rsidRPr="00233B4B">
        <w:rPr>
          <w:b/>
          <w:bCs/>
          <w:lang w:val="en-IE"/>
        </w:rPr>
        <w:t>walking</w:t>
      </w:r>
      <w:r w:rsidRPr="00233B4B">
        <w:rPr>
          <w:lang w:val="en-IE"/>
        </w:rPr>
        <w:t xml:space="preserve"> on one of those days?</w:t>
      </w:r>
    </w:p>
    <w:p w:rsidR="00606594" w:rsidRPr="00233B4B" w:rsidRDefault="00606594" w:rsidP="00606594">
      <w:pPr>
        <w:autoSpaceDE w:val="0"/>
        <w:autoSpaceDN w:val="0"/>
        <w:adjustRightInd w:val="0"/>
        <w:spacing w:after="0" w:line="240" w:lineRule="auto"/>
        <w:jc w:val="both"/>
        <w:rPr>
          <w:lang w:val="en-IE"/>
        </w:rPr>
      </w:pPr>
      <w:r w:rsidRPr="00233B4B">
        <w:rPr>
          <w:lang w:val="en-IE"/>
        </w:rPr>
        <w:t>_____ hours per day (0 …15)</w:t>
      </w:r>
      <w:r w:rsidRPr="00233B4B">
        <w:rPr>
          <w:lang w:val="en-IE"/>
        </w:rPr>
        <w:tab/>
      </w:r>
      <w:r w:rsidRPr="00233B4B">
        <w:rPr>
          <w:lang w:val="en-IE"/>
        </w:rPr>
        <w:tab/>
      </w:r>
      <w:r w:rsidRPr="00233B4B">
        <w:rPr>
          <w:lang w:val="en-IE"/>
        </w:rPr>
        <w:tab/>
      </w:r>
      <w:r w:rsidRPr="00233B4B">
        <w:rPr>
          <w:b/>
          <w:lang w:val="en-IE"/>
        </w:rPr>
        <w:t>[bh106h]</w:t>
      </w:r>
    </w:p>
    <w:p w:rsidR="00606594" w:rsidRPr="00233B4B" w:rsidRDefault="00606594" w:rsidP="00606594">
      <w:pPr>
        <w:autoSpaceDE w:val="0"/>
        <w:autoSpaceDN w:val="0"/>
        <w:adjustRightInd w:val="0"/>
        <w:spacing w:after="0" w:line="240" w:lineRule="auto"/>
        <w:jc w:val="both"/>
        <w:rPr>
          <w:lang w:val="en-IE"/>
        </w:rPr>
      </w:pPr>
      <w:r w:rsidRPr="00233B4B">
        <w:rPr>
          <w:lang w:val="en-IE"/>
        </w:rPr>
        <w:t>_____ minutes per day</w:t>
      </w:r>
      <w:r w:rsidRPr="00233B4B">
        <w:rPr>
          <w:lang w:val="en-IE"/>
        </w:rPr>
        <w:tab/>
      </w:r>
      <w:r w:rsidRPr="00233B4B">
        <w:rPr>
          <w:lang w:val="en-IE"/>
        </w:rPr>
        <w:tab/>
      </w:r>
      <w:r w:rsidRPr="00233B4B">
        <w:rPr>
          <w:lang w:val="en-IE"/>
        </w:rPr>
        <w:tab/>
      </w:r>
      <w:r w:rsidRPr="00233B4B">
        <w:rPr>
          <w:lang w:val="en-IE"/>
        </w:rPr>
        <w:tab/>
      </w:r>
      <w:r w:rsidRPr="00233B4B">
        <w:rPr>
          <w:b/>
          <w:bCs/>
          <w:lang w:val="en-IE"/>
        </w:rPr>
        <w:t>[bh106m]</w:t>
      </w:r>
    </w:p>
    <w:p w:rsidR="00606594" w:rsidRPr="00233B4B" w:rsidRDefault="00606594" w:rsidP="00606594">
      <w:pPr>
        <w:spacing w:after="0" w:line="240" w:lineRule="auto"/>
        <w:jc w:val="both"/>
        <w:rPr>
          <w:lang w:val="en-IE"/>
        </w:rPr>
      </w:pPr>
      <w:r w:rsidRPr="00233B4B">
        <w:rPr>
          <w:lang w:val="en-IE"/>
        </w:rPr>
        <w:t>98. DK/NOT SURE</w:t>
      </w:r>
    </w:p>
    <w:p w:rsidR="00606594" w:rsidRPr="00233B4B" w:rsidRDefault="00606594" w:rsidP="00606594">
      <w:pPr>
        <w:spacing w:after="0" w:line="240" w:lineRule="auto"/>
        <w:jc w:val="both"/>
        <w:rPr>
          <w:lang w:val="en-IE"/>
        </w:rPr>
      </w:pPr>
      <w:r w:rsidRPr="00233B4B">
        <w:rPr>
          <w:lang w:val="en-IE"/>
        </w:rPr>
        <w:t xml:space="preserve">99. RF  </w:t>
      </w:r>
    </w:p>
    <w:p w:rsidR="00606594" w:rsidRPr="00233B4B" w:rsidRDefault="00606594" w:rsidP="00606594">
      <w:pPr>
        <w:autoSpaceDE w:val="0"/>
        <w:autoSpaceDN w:val="0"/>
        <w:adjustRightInd w:val="0"/>
        <w:spacing w:after="0" w:line="240" w:lineRule="auto"/>
        <w:jc w:val="both"/>
        <w:rPr>
          <w:b/>
          <w:bCs/>
          <w:lang w:val="en-IE"/>
        </w:rPr>
      </w:pPr>
    </w:p>
    <w:p w:rsidR="00606594" w:rsidRPr="00233B4B" w:rsidRDefault="00606594" w:rsidP="00606594">
      <w:pPr>
        <w:autoSpaceDE w:val="0"/>
        <w:autoSpaceDN w:val="0"/>
        <w:adjustRightInd w:val="0"/>
        <w:spacing w:after="0" w:line="240" w:lineRule="auto"/>
        <w:jc w:val="both"/>
        <w:rPr>
          <w:lang w:val="en-IE"/>
        </w:rPr>
      </w:pPr>
      <w:r w:rsidRPr="00233B4B">
        <w:rPr>
          <w:lang w:val="en-IE"/>
        </w:rPr>
        <w:t xml:space="preserve">BH107: On a typical weekday, how many hours would [you/he/she] spend </w:t>
      </w:r>
      <w:r w:rsidRPr="00233B4B">
        <w:rPr>
          <w:b/>
          <w:bCs/>
          <w:lang w:val="en-IE"/>
        </w:rPr>
        <w:t>watching TV</w:t>
      </w:r>
      <w:r w:rsidRPr="00233B4B">
        <w:rPr>
          <w:lang w:val="en-IE"/>
        </w:rPr>
        <w:t>?</w:t>
      </w:r>
    </w:p>
    <w:p w:rsidR="00606594" w:rsidRPr="00233B4B" w:rsidRDefault="00606594" w:rsidP="00606594">
      <w:pPr>
        <w:autoSpaceDE w:val="0"/>
        <w:autoSpaceDN w:val="0"/>
        <w:adjustRightInd w:val="0"/>
        <w:spacing w:after="0" w:line="240" w:lineRule="auto"/>
        <w:jc w:val="both"/>
        <w:rPr>
          <w:lang w:val="en-IE"/>
        </w:rPr>
      </w:pPr>
      <w:r w:rsidRPr="00233B4B">
        <w:rPr>
          <w:lang w:val="en-IE"/>
        </w:rPr>
        <w:t>_____ hours per day (0 … 24)</w:t>
      </w:r>
    </w:p>
    <w:p w:rsidR="00606594" w:rsidRPr="00233B4B" w:rsidRDefault="00606594" w:rsidP="00606594">
      <w:pPr>
        <w:spacing w:after="0" w:line="240" w:lineRule="auto"/>
        <w:jc w:val="both"/>
        <w:rPr>
          <w:lang w:val="en-IE"/>
        </w:rPr>
      </w:pPr>
      <w:r w:rsidRPr="00233B4B">
        <w:rPr>
          <w:lang w:val="en-IE"/>
        </w:rPr>
        <w:t>-98. DK/NOT SURE</w:t>
      </w:r>
    </w:p>
    <w:p w:rsidR="00606594" w:rsidRPr="00233B4B" w:rsidRDefault="00606594" w:rsidP="00606594">
      <w:pPr>
        <w:spacing w:after="0" w:line="240" w:lineRule="auto"/>
        <w:jc w:val="both"/>
        <w:rPr>
          <w:lang w:val="en-IE"/>
        </w:rPr>
      </w:pPr>
      <w:r w:rsidRPr="00233B4B">
        <w:rPr>
          <w:lang w:val="en-IE"/>
        </w:rPr>
        <w:t xml:space="preserve">-99. RF  </w:t>
      </w:r>
    </w:p>
    <w:p w:rsidR="00606594" w:rsidRPr="00233B4B" w:rsidRDefault="00606594" w:rsidP="00606594">
      <w:pPr>
        <w:autoSpaceDE w:val="0"/>
        <w:autoSpaceDN w:val="0"/>
        <w:adjustRightInd w:val="0"/>
        <w:spacing w:after="0" w:line="240" w:lineRule="auto"/>
        <w:jc w:val="both"/>
        <w:rPr>
          <w:b/>
          <w:bCs/>
          <w:lang w:val="en-IE"/>
        </w:rPr>
      </w:pPr>
    </w:p>
    <w:p w:rsidR="00606594" w:rsidRPr="00233B4B" w:rsidRDefault="00606594" w:rsidP="00606594">
      <w:pPr>
        <w:autoSpaceDE w:val="0"/>
        <w:autoSpaceDN w:val="0"/>
        <w:adjustRightInd w:val="0"/>
        <w:spacing w:after="0" w:line="240" w:lineRule="auto"/>
        <w:jc w:val="both"/>
        <w:rPr>
          <w:b/>
          <w:bCs/>
          <w:lang w:val="en-IE"/>
        </w:rPr>
      </w:pPr>
    </w:p>
    <w:p w:rsidR="00A306A1" w:rsidRDefault="00A306A1">
      <w:pPr>
        <w:spacing w:after="0" w:line="240" w:lineRule="auto"/>
        <w:rPr>
          <w:rFonts w:ascii="Cambria" w:hAnsi="Cambria" w:cs="Times New Roman"/>
          <w:b/>
          <w:bCs/>
          <w:sz w:val="26"/>
          <w:szCs w:val="26"/>
          <w:lang w:val="en-IE"/>
        </w:rPr>
      </w:pPr>
      <w:bookmarkStart w:id="147" w:name="_Toc242081307"/>
      <w:bookmarkStart w:id="148" w:name="_Toc294194437"/>
      <w:bookmarkStart w:id="149" w:name="_Toc295315979"/>
      <w:bookmarkStart w:id="150" w:name="_Toc316639978"/>
      <w:r>
        <w:rPr>
          <w:lang w:val="en-IE"/>
        </w:rPr>
        <w:br w:type="page"/>
      </w:r>
    </w:p>
    <w:p w:rsidR="00606594" w:rsidRPr="00233B4B" w:rsidRDefault="00606594" w:rsidP="00606594">
      <w:pPr>
        <w:pStyle w:val="Heading2"/>
        <w:rPr>
          <w:lang w:val="en-IE"/>
        </w:rPr>
      </w:pPr>
      <w:bookmarkStart w:id="151" w:name="_Toc398117008"/>
      <w:r w:rsidRPr="00233B4B">
        <w:rPr>
          <w:lang w:val="en-IE"/>
        </w:rPr>
        <w:lastRenderedPageBreak/>
        <w:t>10.3 Sleep section</w:t>
      </w:r>
      <w:bookmarkEnd w:id="147"/>
      <w:bookmarkEnd w:id="148"/>
      <w:bookmarkEnd w:id="149"/>
      <w:bookmarkEnd w:id="150"/>
      <w:bookmarkEnd w:id="151"/>
    </w:p>
    <w:p w:rsidR="00606594" w:rsidRPr="00233B4B" w:rsidRDefault="00606594" w:rsidP="00606594">
      <w:pPr>
        <w:spacing w:after="0" w:line="240" w:lineRule="auto"/>
        <w:rPr>
          <w:b/>
          <w:bCs/>
          <w:lang w:val="en-IE"/>
        </w:rPr>
      </w:pPr>
    </w:p>
    <w:p w:rsidR="00606594" w:rsidRPr="00233B4B" w:rsidRDefault="00606594" w:rsidP="00606594">
      <w:pPr>
        <w:spacing w:after="0" w:line="240" w:lineRule="auto"/>
        <w:rPr>
          <w:lang w:val="en-IE"/>
        </w:rPr>
      </w:pPr>
      <w:r w:rsidRPr="00233B4B">
        <w:rPr>
          <w:b/>
          <w:bCs/>
          <w:lang w:val="en-IE"/>
        </w:rPr>
        <w:t>INTRO:</w:t>
      </w:r>
      <w:r w:rsidRPr="00233B4B">
        <w:rPr>
          <w:lang w:val="en-IE"/>
        </w:rPr>
        <w:t xml:space="preserve"> We are interested in how well [you/</w:t>
      </w:r>
      <w:proofErr w:type="spellStart"/>
      <w:r w:rsidRPr="00233B4B">
        <w:rPr>
          <w:lang w:val="en-IE"/>
        </w:rPr>
        <w:t>Rname</w:t>
      </w:r>
      <w:proofErr w:type="spellEnd"/>
      <w:r w:rsidRPr="00233B4B">
        <w:rPr>
          <w:lang w:val="en-IE"/>
        </w:rPr>
        <w:t>]  [manage/manages] to sleep at night and if [you/he/she] [have/has] any trouble sleeping.</w:t>
      </w:r>
    </w:p>
    <w:p w:rsidR="00606594" w:rsidRPr="00233B4B" w:rsidRDefault="00606594" w:rsidP="00606594">
      <w:pPr>
        <w:spacing w:after="0" w:line="240" w:lineRule="auto"/>
        <w:rPr>
          <w:lang w:val="en-IE"/>
        </w:rPr>
      </w:pPr>
    </w:p>
    <w:p w:rsidR="00606594" w:rsidRPr="00233B4B" w:rsidRDefault="00606594" w:rsidP="00606594">
      <w:pPr>
        <w:spacing w:after="0" w:line="240" w:lineRule="auto"/>
        <w:rPr>
          <w:lang w:val="en-IE"/>
        </w:rPr>
      </w:pPr>
      <w:r w:rsidRPr="00233B4B">
        <w:rPr>
          <w:lang w:val="en-IE"/>
        </w:rPr>
        <w:t xml:space="preserve">BH200: Approximately how many hours [do/does] [you/he/she] sleep on a weeknight?   </w:t>
      </w:r>
    </w:p>
    <w:p w:rsidR="0082319F" w:rsidRDefault="0082319F" w:rsidP="0082319F">
      <w:pPr>
        <w:spacing w:after="0" w:line="240" w:lineRule="auto"/>
        <w:rPr>
          <w:lang w:val="en-IE"/>
        </w:rPr>
      </w:pPr>
      <w:r w:rsidRPr="003852C0">
        <w:rPr>
          <w:b/>
          <w:lang w:val="en-GB"/>
        </w:rPr>
        <w:t>IWER: ASK RESPONDENT TO ESTIMATE TO NEAREST HOUR</w:t>
      </w:r>
    </w:p>
    <w:p w:rsidR="00606594" w:rsidRPr="00233B4B" w:rsidRDefault="00606594" w:rsidP="00606594">
      <w:pPr>
        <w:spacing w:after="0" w:line="240" w:lineRule="auto"/>
        <w:rPr>
          <w:lang w:val="en-IE"/>
        </w:rPr>
      </w:pPr>
      <w:r w:rsidRPr="00233B4B">
        <w:rPr>
          <w:lang w:val="en-IE"/>
        </w:rPr>
        <w:t>2.....24</w:t>
      </w:r>
    </w:p>
    <w:p w:rsidR="00606594" w:rsidRPr="00233B4B" w:rsidRDefault="00606594" w:rsidP="00606594">
      <w:pPr>
        <w:spacing w:after="0" w:line="240" w:lineRule="auto"/>
        <w:rPr>
          <w:lang w:val="en-IE"/>
        </w:rPr>
      </w:pPr>
      <w:r w:rsidRPr="00233B4B">
        <w:rPr>
          <w:lang w:val="en-IE"/>
        </w:rPr>
        <w:t>-98. DK</w:t>
      </w:r>
    </w:p>
    <w:p w:rsidR="00606594" w:rsidRPr="00233B4B" w:rsidRDefault="00606594" w:rsidP="00606594">
      <w:pPr>
        <w:spacing w:after="0" w:line="240" w:lineRule="auto"/>
        <w:rPr>
          <w:lang w:val="en-IE"/>
        </w:rPr>
      </w:pPr>
      <w:r w:rsidRPr="00233B4B">
        <w:rPr>
          <w:lang w:val="en-IE"/>
        </w:rPr>
        <w:t>-99. RF</w:t>
      </w:r>
    </w:p>
    <w:p w:rsidR="00606594" w:rsidRPr="00233B4B" w:rsidRDefault="00606594" w:rsidP="00606594">
      <w:pPr>
        <w:spacing w:after="0" w:line="240" w:lineRule="auto"/>
        <w:rPr>
          <w:lang w:val="en-IE"/>
        </w:rPr>
      </w:pPr>
      <w:r w:rsidRPr="00233B4B">
        <w:rPr>
          <w:lang w:val="en-IE"/>
        </w:rPr>
        <w:t>(ELSA)</w:t>
      </w:r>
    </w:p>
    <w:p w:rsidR="00606594" w:rsidRPr="00233B4B" w:rsidRDefault="00606594" w:rsidP="00606594">
      <w:pPr>
        <w:spacing w:after="0" w:line="240" w:lineRule="auto"/>
        <w:rPr>
          <w:lang w:val="en-IE"/>
        </w:rPr>
      </w:pPr>
    </w:p>
    <w:p w:rsidR="00606594" w:rsidRPr="00233B4B" w:rsidRDefault="00606594" w:rsidP="00606594">
      <w:pPr>
        <w:spacing w:after="0" w:line="240" w:lineRule="auto"/>
        <w:rPr>
          <w:lang w:val="en-IE"/>
        </w:rPr>
      </w:pPr>
      <w:r w:rsidRPr="00233B4B">
        <w:rPr>
          <w:lang w:val="en-IE"/>
        </w:rPr>
        <w:t>BH201: How likely [are/is] [you/he/she] to doze off or fall asleep during the day?</w:t>
      </w:r>
    </w:p>
    <w:p w:rsidR="00606594" w:rsidRPr="00233B4B" w:rsidRDefault="00606594" w:rsidP="00606594">
      <w:pPr>
        <w:spacing w:after="0" w:line="240" w:lineRule="auto"/>
        <w:rPr>
          <w:b/>
          <w:bCs/>
          <w:lang w:val="en-IE"/>
        </w:rPr>
      </w:pPr>
      <w:r w:rsidRPr="00233B4B">
        <w:rPr>
          <w:b/>
          <w:bCs/>
          <w:lang w:val="en-IE"/>
        </w:rPr>
        <w:t>IWER: READ OUT</w:t>
      </w:r>
    </w:p>
    <w:p w:rsidR="00606594" w:rsidRPr="00233B4B" w:rsidRDefault="00606594" w:rsidP="00606594">
      <w:pPr>
        <w:spacing w:after="0" w:line="240" w:lineRule="auto"/>
        <w:rPr>
          <w:lang w:val="en-IE"/>
        </w:rPr>
      </w:pPr>
      <w:r w:rsidRPr="00233B4B">
        <w:rPr>
          <w:lang w:val="en-IE"/>
        </w:rPr>
        <w:t>1. Would never doze</w:t>
      </w:r>
    </w:p>
    <w:p w:rsidR="00606594" w:rsidRPr="00233B4B" w:rsidRDefault="00606594" w:rsidP="00606594">
      <w:pPr>
        <w:spacing w:after="0" w:line="240" w:lineRule="auto"/>
        <w:rPr>
          <w:lang w:val="en-IE"/>
        </w:rPr>
      </w:pPr>
      <w:r w:rsidRPr="00233B4B">
        <w:rPr>
          <w:lang w:val="en-IE"/>
        </w:rPr>
        <w:t>2. Slight chance of dozing</w:t>
      </w:r>
    </w:p>
    <w:p w:rsidR="00606594" w:rsidRPr="00233B4B" w:rsidRDefault="00606594" w:rsidP="00606594">
      <w:pPr>
        <w:spacing w:after="0" w:line="240" w:lineRule="auto"/>
        <w:rPr>
          <w:lang w:val="en-IE"/>
        </w:rPr>
      </w:pPr>
      <w:r w:rsidRPr="00233B4B">
        <w:rPr>
          <w:lang w:val="en-IE"/>
        </w:rPr>
        <w:t>3. Moderate chance of dozing</w:t>
      </w:r>
    </w:p>
    <w:p w:rsidR="00606594" w:rsidRPr="00233B4B" w:rsidRDefault="00606594" w:rsidP="00606594">
      <w:pPr>
        <w:spacing w:after="0" w:line="240" w:lineRule="auto"/>
        <w:rPr>
          <w:lang w:val="en-IE"/>
        </w:rPr>
      </w:pPr>
      <w:r w:rsidRPr="00233B4B">
        <w:rPr>
          <w:lang w:val="en-IE"/>
        </w:rPr>
        <w:t>4. High chance of dozing</w:t>
      </w:r>
    </w:p>
    <w:p w:rsidR="00606594" w:rsidRPr="00233B4B" w:rsidRDefault="00606594" w:rsidP="00606594">
      <w:pPr>
        <w:spacing w:after="0" w:line="240" w:lineRule="auto"/>
        <w:rPr>
          <w:lang w:val="en-IE"/>
        </w:rPr>
      </w:pPr>
      <w:r w:rsidRPr="00233B4B">
        <w:rPr>
          <w:lang w:val="en-IE"/>
        </w:rPr>
        <w:t>98. DK</w:t>
      </w:r>
    </w:p>
    <w:p w:rsidR="00606594" w:rsidRPr="00233B4B" w:rsidRDefault="00606594" w:rsidP="00606594">
      <w:pPr>
        <w:spacing w:after="0" w:line="240" w:lineRule="auto"/>
        <w:rPr>
          <w:lang w:val="en-IE"/>
        </w:rPr>
      </w:pPr>
      <w:r w:rsidRPr="00233B4B">
        <w:rPr>
          <w:lang w:val="en-IE"/>
        </w:rPr>
        <w:t xml:space="preserve">99. RF </w:t>
      </w:r>
    </w:p>
    <w:p w:rsidR="00606594" w:rsidRPr="00233B4B" w:rsidRDefault="00606594" w:rsidP="00606594">
      <w:pPr>
        <w:spacing w:after="0" w:line="240" w:lineRule="auto"/>
        <w:rPr>
          <w:lang w:val="en-IE"/>
        </w:rPr>
      </w:pPr>
      <w:r w:rsidRPr="00233B4B">
        <w:rPr>
          <w:lang w:val="en-IE"/>
        </w:rPr>
        <w:t>(TILDA)</w:t>
      </w:r>
    </w:p>
    <w:p w:rsidR="00606594" w:rsidRPr="00233B4B" w:rsidRDefault="00606594" w:rsidP="00606594">
      <w:pPr>
        <w:spacing w:after="0" w:line="240" w:lineRule="auto"/>
        <w:rPr>
          <w:rFonts w:ascii="Arial" w:hAnsi="Arial" w:cs="Arial"/>
          <w:sz w:val="24"/>
          <w:szCs w:val="24"/>
          <w:lang w:val="en-IE"/>
        </w:rPr>
      </w:pPr>
    </w:p>
    <w:p w:rsidR="00606594" w:rsidRPr="00233B4B" w:rsidRDefault="00606594" w:rsidP="00606594">
      <w:pPr>
        <w:rPr>
          <w:b/>
          <w:bCs/>
          <w:u w:val="single"/>
          <w:lang w:val="en-IE"/>
        </w:rPr>
      </w:pPr>
      <w:bookmarkStart w:id="152" w:name="_Toc303593498"/>
      <w:r w:rsidRPr="00233B4B">
        <w:rPr>
          <w:b/>
          <w:bCs/>
          <w:u w:val="single"/>
          <w:lang w:val="en-IE"/>
        </w:rPr>
        <w:t>*IF (HH005 = 2,3,4,5 or 6 PROXY INTERVIEW) GO TO BH301.</w:t>
      </w:r>
      <w:bookmarkEnd w:id="152"/>
      <w:r w:rsidRPr="00233B4B">
        <w:rPr>
          <w:b/>
          <w:bCs/>
          <w:u w:val="single"/>
          <w:lang w:val="en-IE"/>
        </w:rPr>
        <w:t xml:space="preserve">   </w:t>
      </w:r>
    </w:p>
    <w:p w:rsidR="00606594" w:rsidRPr="00233B4B" w:rsidRDefault="00606594" w:rsidP="00606594">
      <w:pPr>
        <w:spacing w:after="0" w:line="240" w:lineRule="auto"/>
        <w:rPr>
          <w:lang w:val="en-IE"/>
        </w:rPr>
      </w:pPr>
      <w:r w:rsidRPr="00233B4B">
        <w:rPr>
          <w:lang w:val="en-IE"/>
        </w:rPr>
        <w:t>BH202: How often do you have trouble falling asleep?</w:t>
      </w:r>
    </w:p>
    <w:p w:rsidR="00606594" w:rsidRPr="00233B4B" w:rsidRDefault="00606594" w:rsidP="00606594">
      <w:pPr>
        <w:spacing w:after="0" w:line="240" w:lineRule="auto"/>
        <w:rPr>
          <w:b/>
          <w:bCs/>
          <w:lang w:val="en-IE"/>
        </w:rPr>
      </w:pPr>
      <w:r w:rsidRPr="00233B4B">
        <w:rPr>
          <w:b/>
          <w:bCs/>
          <w:lang w:val="en-IE"/>
        </w:rPr>
        <w:t>IWER: READ OUT</w:t>
      </w:r>
    </w:p>
    <w:p w:rsidR="00606594" w:rsidRPr="00233B4B" w:rsidRDefault="00606594" w:rsidP="00606594">
      <w:pPr>
        <w:spacing w:after="0" w:line="240" w:lineRule="auto"/>
        <w:rPr>
          <w:lang w:val="en-IE"/>
        </w:rPr>
      </w:pPr>
      <w:r w:rsidRPr="00233B4B">
        <w:rPr>
          <w:lang w:val="en-IE"/>
        </w:rPr>
        <w:t>1. Most of the time</w:t>
      </w:r>
    </w:p>
    <w:p w:rsidR="00606594" w:rsidRPr="00233B4B" w:rsidRDefault="00606594" w:rsidP="00606594">
      <w:pPr>
        <w:spacing w:after="0" w:line="240" w:lineRule="auto"/>
        <w:rPr>
          <w:lang w:val="en-IE"/>
        </w:rPr>
      </w:pPr>
      <w:r w:rsidRPr="00233B4B">
        <w:rPr>
          <w:lang w:val="en-IE"/>
        </w:rPr>
        <w:t>2. Sometimes</w:t>
      </w:r>
    </w:p>
    <w:p w:rsidR="00606594" w:rsidRPr="00233B4B" w:rsidRDefault="00606594" w:rsidP="00606594">
      <w:pPr>
        <w:spacing w:after="0" w:line="240" w:lineRule="auto"/>
        <w:rPr>
          <w:lang w:val="en-IE"/>
        </w:rPr>
      </w:pPr>
      <w:r w:rsidRPr="00233B4B">
        <w:rPr>
          <w:lang w:val="en-IE"/>
        </w:rPr>
        <w:t>3. Rarely or never</w:t>
      </w:r>
    </w:p>
    <w:p w:rsidR="00606594" w:rsidRPr="00233B4B" w:rsidRDefault="00606594" w:rsidP="00606594">
      <w:pPr>
        <w:spacing w:after="0" w:line="240" w:lineRule="auto"/>
        <w:rPr>
          <w:lang w:val="en-IE"/>
        </w:rPr>
      </w:pPr>
      <w:r w:rsidRPr="00233B4B">
        <w:rPr>
          <w:lang w:val="en-IE"/>
        </w:rPr>
        <w:t>98. DK</w:t>
      </w:r>
    </w:p>
    <w:p w:rsidR="00606594" w:rsidRPr="00233B4B" w:rsidRDefault="00606594" w:rsidP="00606594">
      <w:pPr>
        <w:spacing w:after="0" w:line="240" w:lineRule="auto"/>
        <w:rPr>
          <w:lang w:val="en-IE"/>
        </w:rPr>
      </w:pPr>
      <w:r w:rsidRPr="00233B4B">
        <w:rPr>
          <w:lang w:val="en-IE"/>
        </w:rPr>
        <w:t xml:space="preserve">99. RF </w:t>
      </w:r>
    </w:p>
    <w:p w:rsidR="00606594" w:rsidRPr="00233B4B" w:rsidRDefault="00606594" w:rsidP="00606594">
      <w:pPr>
        <w:spacing w:after="0" w:line="240" w:lineRule="auto"/>
        <w:rPr>
          <w:lang w:val="en-IE"/>
        </w:rPr>
      </w:pPr>
      <w:r w:rsidRPr="00233B4B">
        <w:rPr>
          <w:lang w:val="en-IE"/>
        </w:rPr>
        <w:t>(HRS)</w:t>
      </w:r>
    </w:p>
    <w:p w:rsidR="00606594" w:rsidRPr="00233B4B" w:rsidRDefault="00606594" w:rsidP="00606594">
      <w:pPr>
        <w:spacing w:after="0" w:line="240" w:lineRule="auto"/>
        <w:rPr>
          <w:lang w:val="en-IE"/>
        </w:rPr>
      </w:pPr>
    </w:p>
    <w:p w:rsidR="00606594" w:rsidRPr="00233B4B" w:rsidRDefault="00606594" w:rsidP="00606594">
      <w:pPr>
        <w:spacing w:after="0" w:line="240" w:lineRule="auto"/>
        <w:rPr>
          <w:lang w:val="en-IE"/>
        </w:rPr>
      </w:pPr>
      <w:r w:rsidRPr="00233B4B">
        <w:rPr>
          <w:lang w:val="en-IE"/>
        </w:rPr>
        <w:t>BH203: How often do you have trouble with waking up too early and not being able to fall asleep again?</w:t>
      </w:r>
    </w:p>
    <w:p w:rsidR="00606594" w:rsidRPr="00233B4B" w:rsidRDefault="00606594" w:rsidP="00606594">
      <w:pPr>
        <w:spacing w:after="0" w:line="240" w:lineRule="auto"/>
        <w:rPr>
          <w:b/>
          <w:bCs/>
          <w:lang w:val="en-IE"/>
        </w:rPr>
      </w:pPr>
      <w:r w:rsidRPr="00233B4B">
        <w:rPr>
          <w:b/>
          <w:bCs/>
          <w:lang w:val="en-IE"/>
        </w:rPr>
        <w:t>IWER: READ OUT</w:t>
      </w:r>
    </w:p>
    <w:p w:rsidR="00606594" w:rsidRPr="00233B4B" w:rsidRDefault="00606594" w:rsidP="00606594">
      <w:pPr>
        <w:spacing w:after="0" w:line="240" w:lineRule="auto"/>
        <w:rPr>
          <w:lang w:val="en-IE"/>
        </w:rPr>
      </w:pPr>
      <w:r w:rsidRPr="00233B4B">
        <w:rPr>
          <w:lang w:val="en-IE"/>
        </w:rPr>
        <w:t>1. Most of the time</w:t>
      </w:r>
    </w:p>
    <w:p w:rsidR="00606594" w:rsidRPr="00233B4B" w:rsidRDefault="00606594" w:rsidP="00606594">
      <w:pPr>
        <w:spacing w:after="0" w:line="240" w:lineRule="auto"/>
        <w:rPr>
          <w:lang w:val="en-IE"/>
        </w:rPr>
      </w:pPr>
      <w:r w:rsidRPr="00233B4B">
        <w:rPr>
          <w:lang w:val="en-IE"/>
        </w:rPr>
        <w:t>2. Sometimes</w:t>
      </w:r>
    </w:p>
    <w:p w:rsidR="00606594" w:rsidRPr="00233B4B" w:rsidRDefault="00606594" w:rsidP="00606594">
      <w:pPr>
        <w:spacing w:after="0" w:line="240" w:lineRule="auto"/>
        <w:rPr>
          <w:lang w:val="en-IE"/>
        </w:rPr>
      </w:pPr>
      <w:r w:rsidRPr="00233B4B">
        <w:rPr>
          <w:lang w:val="en-IE"/>
        </w:rPr>
        <w:t>3. Rarely or never</w:t>
      </w:r>
    </w:p>
    <w:p w:rsidR="00606594" w:rsidRPr="00233B4B" w:rsidRDefault="00606594" w:rsidP="00606594">
      <w:pPr>
        <w:spacing w:after="0" w:line="240" w:lineRule="auto"/>
        <w:rPr>
          <w:lang w:val="en-IE"/>
        </w:rPr>
      </w:pPr>
      <w:r w:rsidRPr="00233B4B">
        <w:rPr>
          <w:lang w:val="en-IE"/>
        </w:rPr>
        <w:t>98. DK</w:t>
      </w:r>
    </w:p>
    <w:p w:rsidR="00606594" w:rsidRPr="00233B4B" w:rsidRDefault="00606594" w:rsidP="00606594">
      <w:pPr>
        <w:spacing w:after="0" w:line="240" w:lineRule="auto"/>
        <w:rPr>
          <w:lang w:val="en-IE"/>
        </w:rPr>
      </w:pPr>
      <w:r w:rsidRPr="00233B4B">
        <w:rPr>
          <w:lang w:val="en-IE"/>
        </w:rPr>
        <w:t xml:space="preserve">99. RF </w:t>
      </w:r>
    </w:p>
    <w:p w:rsidR="00606594" w:rsidRPr="00233B4B" w:rsidRDefault="00606594" w:rsidP="00606594">
      <w:pPr>
        <w:spacing w:after="0" w:line="240" w:lineRule="auto"/>
        <w:rPr>
          <w:lang w:val="en-IE"/>
        </w:rPr>
      </w:pPr>
      <w:r w:rsidRPr="00233B4B">
        <w:rPr>
          <w:lang w:val="en-IE"/>
        </w:rPr>
        <w:t>(HRS)</w:t>
      </w:r>
    </w:p>
    <w:p w:rsidR="00606594" w:rsidRPr="00233B4B" w:rsidRDefault="00606594" w:rsidP="00606594">
      <w:pPr>
        <w:spacing w:after="0" w:line="240" w:lineRule="auto"/>
        <w:rPr>
          <w:lang w:val="en-IE"/>
        </w:rPr>
      </w:pPr>
    </w:p>
    <w:p w:rsidR="00606594" w:rsidRPr="00233B4B" w:rsidRDefault="00606594" w:rsidP="00606594">
      <w:pPr>
        <w:spacing w:after="0" w:line="240" w:lineRule="auto"/>
        <w:rPr>
          <w:b/>
          <w:bCs/>
          <w:lang w:val="en-IE"/>
        </w:rPr>
      </w:pPr>
    </w:p>
    <w:p w:rsidR="00606594" w:rsidRPr="00233B4B" w:rsidRDefault="00606594" w:rsidP="00606594">
      <w:pPr>
        <w:spacing w:after="0" w:line="240" w:lineRule="auto"/>
        <w:rPr>
          <w:b/>
          <w:bCs/>
          <w:lang w:val="en-IE"/>
        </w:rPr>
      </w:pPr>
      <w:r w:rsidRPr="00233B4B">
        <w:rPr>
          <w:b/>
          <w:bCs/>
          <w:lang w:val="en-IE"/>
        </w:rPr>
        <w:t>IF (HH005 = 1) ASK BH204 OTHERS GO TO NEXT SECTION</w:t>
      </w:r>
    </w:p>
    <w:p w:rsidR="00606594" w:rsidRPr="00233B4B" w:rsidRDefault="00606594" w:rsidP="00606594">
      <w:pPr>
        <w:spacing w:after="0" w:line="240" w:lineRule="auto"/>
        <w:rPr>
          <w:b/>
          <w:bCs/>
          <w:lang w:val="en-IE"/>
        </w:rPr>
      </w:pPr>
      <w:r w:rsidRPr="00233B4B">
        <w:rPr>
          <w:lang w:val="en-IE"/>
        </w:rPr>
        <w:t>BH204:</w:t>
      </w:r>
      <w:r w:rsidRPr="00233B4B">
        <w:rPr>
          <w:b/>
          <w:bCs/>
          <w:lang w:val="en-IE"/>
        </w:rPr>
        <w:t xml:space="preserve"> IWER: HOW OFTEN DID R RECEIVE ASSISTANCE WITH ANSWERS IN SECTION BH?</w:t>
      </w:r>
    </w:p>
    <w:p w:rsidR="00606594" w:rsidRPr="00233B4B" w:rsidRDefault="00606594" w:rsidP="00606594">
      <w:pPr>
        <w:spacing w:after="0" w:line="240" w:lineRule="auto"/>
        <w:rPr>
          <w:b/>
          <w:bCs/>
          <w:lang w:val="en-IE"/>
        </w:rPr>
      </w:pPr>
      <w:r w:rsidRPr="00233B4B">
        <w:rPr>
          <w:b/>
          <w:bCs/>
          <w:lang w:val="en-IE"/>
        </w:rPr>
        <w:t>1. NEVER</w:t>
      </w:r>
    </w:p>
    <w:p w:rsidR="00606594" w:rsidRPr="00233B4B" w:rsidRDefault="00606594" w:rsidP="00606594">
      <w:pPr>
        <w:spacing w:after="0" w:line="240" w:lineRule="auto"/>
        <w:rPr>
          <w:b/>
          <w:bCs/>
          <w:lang w:val="en-IE"/>
        </w:rPr>
      </w:pPr>
      <w:r w:rsidRPr="00233B4B">
        <w:rPr>
          <w:b/>
          <w:bCs/>
          <w:lang w:val="en-IE"/>
        </w:rPr>
        <w:t>2. A FEW TIMES</w:t>
      </w:r>
    </w:p>
    <w:p w:rsidR="00606594" w:rsidRPr="00233B4B" w:rsidRDefault="00606594" w:rsidP="00606594">
      <w:pPr>
        <w:spacing w:after="0" w:line="240" w:lineRule="auto"/>
        <w:rPr>
          <w:b/>
          <w:bCs/>
          <w:lang w:val="en-IE"/>
        </w:rPr>
      </w:pPr>
      <w:r w:rsidRPr="00233B4B">
        <w:rPr>
          <w:b/>
          <w:bCs/>
          <w:lang w:val="en-IE"/>
        </w:rPr>
        <w:t>3. MOST OR ALL TIMES</w:t>
      </w:r>
    </w:p>
    <w:p w:rsidR="00606594" w:rsidRPr="00233B4B" w:rsidRDefault="00606594" w:rsidP="00606594">
      <w:pPr>
        <w:spacing w:after="0" w:line="240" w:lineRule="auto"/>
        <w:rPr>
          <w:b/>
          <w:bCs/>
          <w:lang w:val="en-IE"/>
        </w:rPr>
      </w:pPr>
    </w:p>
    <w:p w:rsidR="00606594" w:rsidRPr="00233B4B" w:rsidRDefault="00606594" w:rsidP="00606594">
      <w:pPr>
        <w:spacing w:after="0" w:line="240" w:lineRule="auto"/>
        <w:rPr>
          <w:b/>
          <w:bCs/>
          <w:lang w:val="en-IE"/>
        </w:rPr>
      </w:pPr>
      <w:r w:rsidRPr="00233B4B">
        <w:rPr>
          <w:b/>
          <w:bCs/>
          <w:lang w:val="en-IE"/>
        </w:rPr>
        <w:t>BL: GO TO NEXT SECTION</w:t>
      </w:r>
    </w:p>
    <w:p w:rsidR="00606594" w:rsidRPr="00233B4B" w:rsidRDefault="00606594" w:rsidP="00606594">
      <w:pPr>
        <w:pStyle w:val="Heading2"/>
        <w:rPr>
          <w:lang w:val="en-IE"/>
        </w:rPr>
      </w:pPr>
      <w:bookmarkStart w:id="153" w:name="_Toc295212476"/>
      <w:bookmarkStart w:id="154" w:name="_Toc316639979"/>
      <w:bookmarkStart w:id="155" w:name="_Toc398117009"/>
      <w:r w:rsidRPr="00233B4B">
        <w:rPr>
          <w:lang w:val="en-IE"/>
        </w:rPr>
        <w:lastRenderedPageBreak/>
        <w:t>10.4 Alcohol questions</w:t>
      </w:r>
      <w:bookmarkEnd w:id="153"/>
      <w:bookmarkEnd w:id="154"/>
      <w:bookmarkEnd w:id="155"/>
    </w:p>
    <w:p w:rsidR="00606594" w:rsidRPr="00233B4B" w:rsidRDefault="00606594" w:rsidP="00606594">
      <w:pPr>
        <w:spacing w:after="0" w:line="240" w:lineRule="auto"/>
        <w:rPr>
          <w:lang w:val="en-IE" w:eastAsia="en-IE"/>
        </w:rPr>
      </w:pPr>
    </w:p>
    <w:p w:rsidR="00606594" w:rsidRPr="00233B4B" w:rsidRDefault="00606594" w:rsidP="00606594">
      <w:pPr>
        <w:spacing w:after="0" w:line="240" w:lineRule="auto"/>
        <w:rPr>
          <w:b/>
          <w:bCs/>
          <w:lang w:val="en-IE" w:eastAsia="en-IE"/>
        </w:rPr>
      </w:pPr>
      <w:r w:rsidRPr="00233B4B">
        <w:rPr>
          <w:b/>
          <w:bCs/>
          <w:lang w:val="en-IE" w:eastAsia="en-IE"/>
        </w:rPr>
        <w:t>IF (HH005 = 1 - SELF INTERVIEW) GO TO NEXT SECTION</w:t>
      </w:r>
    </w:p>
    <w:p w:rsidR="00606594" w:rsidRPr="00233B4B" w:rsidRDefault="00606594" w:rsidP="00606594">
      <w:pPr>
        <w:spacing w:after="0" w:line="240" w:lineRule="auto"/>
        <w:ind w:left="-1134" w:right="-999" w:firstLine="1125"/>
        <w:rPr>
          <w:lang w:val="en-IE"/>
        </w:rPr>
      </w:pPr>
      <w:r w:rsidRPr="00233B4B">
        <w:rPr>
          <w:lang w:val="en-IE"/>
        </w:rPr>
        <w:t xml:space="preserve">We are interested in knowing more about people’s drinking patterns.  </w:t>
      </w:r>
    </w:p>
    <w:p w:rsidR="00606594" w:rsidRPr="00233B4B" w:rsidRDefault="00606594" w:rsidP="00606594">
      <w:pPr>
        <w:spacing w:after="0" w:line="240" w:lineRule="auto"/>
        <w:ind w:left="-1134" w:right="-999" w:firstLine="1125"/>
        <w:rPr>
          <w:b/>
          <w:bCs/>
          <w:lang w:val="en-IE"/>
        </w:rPr>
      </w:pPr>
    </w:p>
    <w:p w:rsidR="00606594" w:rsidRPr="00233B4B" w:rsidRDefault="00606594" w:rsidP="00606594">
      <w:pPr>
        <w:spacing w:after="0" w:line="240" w:lineRule="auto"/>
        <w:ind w:left="-1134" w:right="-999" w:firstLine="1125"/>
        <w:rPr>
          <w:lang w:val="en-IE" w:eastAsia="en-IE"/>
        </w:rPr>
      </w:pPr>
      <w:r w:rsidRPr="00233B4B">
        <w:rPr>
          <w:b/>
          <w:bCs/>
          <w:lang w:val="en-IE"/>
        </w:rPr>
        <w:t xml:space="preserve">BH301. </w:t>
      </w:r>
      <w:r w:rsidRPr="00233B4B">
        <w:rPr>
          <w:lang w:val="en-IE" w:eastAsia="en-IE"/>
        </w:rPr>
        <w:t>Has [</w:t>
      </w:r>
      <w:proofErr w:type="spellStart"/>
      <w:r w:rsidRPr="00233B4B">
        <w:rPr>
          <w:lang w:val="en-IE" w:eastAsia="en-IE"/>
        </w:rPr>
        <w:t>Rname</w:t>
      </w:r>
      <w:proofErr w:type="spellEnd"/>
      <w:r w:rsidRPr="00233B4B">
        <w:rPr>
          <w:lang w:val="en-IE" w:eastAsia="en-IE"/>
        </w:rPr>
        <w:t xml:space="preserve">] ever had an alcoholic drink e.g. glass of wine, glass of beer </w:t>
      </w:r>
      <w:proofErr w:type="spellStart"/>
      <w:r w:rsidRPr="00233B4B">
        <w:rPr>
          <w:lang w:val="en-IE" w:eastAsia="en-IE"/>
        </w:rPr>
        <w:t>etc</w:t>
      </w:r>
      <w:proofErr w:type="spellEnd"/>
      <w:r w:rsidRPr="00233B4B">
        <w:rPr>
          <w:lang w:val="en-IE" w:eastAsia="en-IE"/>
        </w:rPr>
        <w:t>?</w:t>
      </w:r>
    </w:p>
    <w:p w:rsidR="00606594" w:rsidRPr="00233B4B" w:rsidRDefault="00606594" w:rsidP="00606594">
      <w:pPr>
        <w:spacing w:after="0" w:line="240" w:lineRule="auto"/>
        <w:ind w:left="-1134" w:right="-999" w:firstLine="1125"/>
        <w:rPr>
          <w:lang w:val="en-IE" w:eastAsia="en-IE"/>
        </w:rPr>
      </w:pPr>
    </w:p>
    <w:p w:rsidR="00606594" w:rsidRPr="00233B4B" w:rsidRDefault="00606594" w:rsidP="00606594">
      <w:pPr>
        <w:spacing w:after="0" w:line="240" w:lineRule="auto"/>
        <w:ind w:right="-999"/>
        <w:rPr>
          <w:lang w:val="en-IE" w:eastAsia="en-IE"/>
        </w:rPr>
      </w:pPr>
      <w:r w:rsidRPr="00233B4B">
        <w:rPr>
          <w:lang w:val="en-IE" w:eastAsia="en-IE"/>
        </w:rPr>
        <w:t xml:space="preserve">1. Yes </w:t>
      </w:r>
      <w:r w:rsidRPr="00233B4B">
        <w:rPr>
          <w:lang w:val="en-IE" w:eastAsia="en-IE"/>
        </w:rPr>
        <w:tab/>
      </w:r>
      <w:r w:rsidRPr="00233B4B">
        <w:rPr>
          <w:lang w:val="en-IE" w:eastAsia="en-IE"/>
        </w:rPr>
        <w:tab/>
        <w:t>GO TO BH302</w:t>
      </w:r>
    </w:p>
    <w:p w:rsidR="00606594" w:rsidRPr="00233B4B" w:rsidRDefault="00606594" w:rsidP="00606594">
      <w:pPr>
        <w:spacing w:after="0" w:line="240" w:lineRule="auto"/>
        <w:ind w:right="-999"/>
        <w:rPr>
          <w:lang w:val="en-IE" w:eastAsia="en-IE"/>
        </w:rPr>
      </w:pPr>
      <w:r w:rsidRPr="00233B4B">
        <w:rPr>
          <w:lang w:val="en-IE" w:eastAsia="en-IE"/>
        </w:rPr>
        <w:t xml:space="preserve">5. No </w:t>
      </w:r>
      <w:r w:rsidRPr="00233B4B">
        <w:rPr>
          <w:lang w:val="en-IE" w:eastAsia="en-IE"/>
        </w:rPr>
        <w:tab/>
      </w:r>
      <w:r w:rsidRPr="00233B4B">
        <w:rPr>
          <w:lang w:val="en-IE" w:eastAsia="en-IE"/>
        </w:rPr>
        <w:tab/>
        <w:t xml:space="preserve">GO TO </w:t>
      </w:r>
      <w:r w:rsidRPr="00233B4B">
        <w:rPr>
          <w:b/>
          <w:bCs/>
          <w:lang w:val="en-IE" w:eastAsia="en-IE"/>
        </w:rPr>
        <w:t>NEXT SECTION</w:t>
      </w:r>
    </w:p>
    <w:p w:rsidR="00606594" w:rsidRPr="00233B4B" w:rsidRDefault="00606594" w:rsidP="00606594">
      <w:pPr>
        <w:spacing w:after="0" w:line="240" w:lineRule="auto"/>
        <w:ind w:right="-999"/>
        <w:rPr>
          <w:lang w:val="en-IE" w:eastAsia="en-IE"/>
        </w:rPr>
      </w:pPr>
      <w:r w:rsidRPr="00233B4B">
        <w:rPr>
          <w:lang w:val="en-IE" w:eastAsia="en-IE"/>
        </w:rPr>
        <w:t>98. DK</w:t>
      </w:r>
      <w:r w:rsidRPr="00233B4B">
        <w:rPr>
          <w:lang w:val="en-IE" w:eastAsia="en-IE"/>
        </w:rPr>
        <w:tab/>
      </w:r>
      <w:r w:rsidRPr="00233B4B">
        <w:rPr>
          <w:lang w:val="en-IE" w:eastAsia="en-IE"/>
        </w:rPr>
        <w:tab/>
        <w:t xml:space="preserve">GO TO </w:t>
      </w:r>
      <w:r w:rsidRPr="00233B4B">
        <w:rPr>
          <w:b/>
          <w:bCs/>
          <w:lang w:val="en-IE" w:eastAsia="en-IE"/>
        </w:rPr>
        <w:t>NEXT SECTION</w:t>
      </w:r>
    </w:p>
    <w:p w:rsidR="00606594" w:rsidRPr="00233B4B" w:rsidRDefault="00606594" w:rsidP="00606594">
      <w:pPr>
        <w:spacing w:after="0" w:line="240" w:lineRule="auto"/>
        <w:ind w:right="-999"/>
        <w:rPr>
          <w:lang w:val="en-IE" w:eastAsia="en-IE"/>
        </w:rPr>
      </w:pPr>
      <w:r w:rsidRPr="00233B4B">
        <w:rPr>
          <w:lang w:val="en-IE" w:eastAsia="en-IE"/>
        </w:rPr>
        <w:t>99. RF</w:t>
      </w:r>
      <w:r w:rsidRPr="00233B4B">
        <w:rPr>
          <w:lang w:val="en-IE" w:eastAsia="en-IE"/>
        </w:rPr>
        <w:tab/>
      </w:r>
      <w:r w:rsidRPr="00233B4B">
        <w:rPr>
          <w:lang w:val="en-IE" w:eastAsia="en-IE"/>
        </w:rPr>
        <w:tab/>
        <w:t xml:space="preserve">GO TO </w:t>
      </w:r>
      <w:r w:rsidRPr="00233B4B">
        <w:rPr>
          <w:b/>
          <w:bCs/>
          <w:lang w:val="en-IE" w:eastAsia="en-IE"/>
        </w:rPr>
        <w:t>NEXT SECTION</w:t>
      </w:r>
    </w:p>
    <w:p w:rsidR="00606594" w:rsidRPr="00233B4B" w:rsidRDefault="00606594" w:rsidP="00606594">
      <w:pPr>
        <w:spacing w:after="0" w:line="240" w:lineRule="auto"/>
        <w:ind w:right="-999"/>
        <w:rPr>
          <w:lang w:val="en-IE" w:eastAsia="en-IE"/>
        </w:rPr>
      </w:pPr>
    </w:p>
    <w:p w:rsidR="00606594" w:rsidRPr="00233B4B" w:rsidRDefault="00606594" w:rsidP="00606594">
      <w:pPr>
        <w:spacing w:after="0" w:line="240" w:lineRule="auto"/>
        <w:ind w:left="-1134" w:right="-999" w:firstLine="1125"/>
        <w:rPr>
          <w:lang w:val="en-IE" w:eastAsia="en-IE"/>
        </w:rPr>
      </w:pPr>
      <w:r w:rsidRPr="00233B4B">
        <w:rPr>
          <w:b/>
          <w:bCs/>
          <w:lang w:val="en-IE" w:eastAsia="en-IE"/>
        </w:rPr>
        <w:t>BH302.</w:t>
      </w:r>
      <w:r w:rsidRPr="00233B4B">
        <w:rPr>
          <w:lang w:val="en-IE" w:eastAsia="en-IE"/>
        </w:rPr>
        <w:t xml:space="preserve">  Has [he/she] had an alcoholic drink of any kind in the last </w:t>
      </w:r>
      <w:r w:rsidR="0082319F">
        <w:rPr>
          <w:lang w:val="en-IE" w:eastAsia="en-IE"/>
        </w:rPr>
        <w:t>6</w:t>
      </w:r>
      <w:r w:rsidRPr="00233B4B">
        <w:rPr>
          <w:lang w:val="en-IE" w:eastAsia="en-IE"/>
        </w:rPr>
        <w:t xml:space="preserve"> months?</w:t>
      </w:r>
    </w:p>
    <w:p w:rsidR="00606594" w:rsidRPr="00233B4B" w:rsidRDefault="00606594" w:rsidP="00606594">
      <w:pPr>
        <w:spacing w:after="0" w:line="240" w:lineRule="auto"/>
        <w:ind w:left="-1134" w:right="-999" w:firstLine="1125"/>
        <w:rPr>
          <w:lang w:val="en-IE" w:eastAsia="en-IE"/>
        </w:rPr>
      </w:pPr>
    </w:p>
    <w:p w:rsidR="00606594" w:rsidRPr="00233B4B" w:rsidRDefault="00606594" w:rsidP="00606594">
      <w:pPr>
        <w:spacing w:after="0" w:line="240" w:lineRule="auto"/>
        <w:ind w:right="-999"/>
        <w:rPr>
          <w:lang w:val="en-IE" w:eastAsia="en-IE"/>
        </w:rPr>
      </w:pPr>
      <w:r w:rsidRPr="00233B4B">
        <w:rPr>
          <w:lang w:val="en-IE" w:eastAsia="en-IE"/>
        </w:rPr>
        <w:t xml:space="preserve">1. Yes </w:t>
      </w:r>
      <w:r w:rsidRPr="00233B4B">
        <w:rPr>
          <w:lang w:val="en-IE" w:eastAsia="en-IE"/>
        </w:rPr>
        <w:tab/>
      </w:r>
      <w:r w:rsidRPr="00233B4B">
        <w:rPr>
          <w:lang w:val="en-IE" w:eastAsia="en-IE"/>
        </w:rPr>
        <w:tab/>
        <w:t>GO TO BH303</w:t>
      </w:r>
    </w:p>
    <w:p w:rsidR="00606594" w:rsidRPr="00233B4B" w:rsidRDefault="00606594" w:rsidP="00606594">
      <w:pPr>
        <w:spacing w:after="0" w:line="240" w:lineRule="auto"/>
        <w:ind w:right="-999"/>
        <w:rPr>
          <w:lang w:val="en-IE" w:eastAsia="en-IE"/>
        </w:rPr>
      </w:pPr>
      <w:r w:rsidRPr="00233B4B">
        <w:rPr>
          <w:lang w:val="en-IE" w:eastAsia="en-IE"/>
        </w:rPr>
        <w:t xml:space="preserve">5. No </w:t>
      </w:r>
      <w:r w:rsidRPr="00233B4B">
        <w:rPr>
          <w:lang w:val="en-IE" w:eastAsia="en-IE"/>
        </w:rPr>
        <w:tab/>
      </w:r>
      <w:r w:rsidRPr="00233B4B">
        <w:rPr>
          <w:lang w:val="en-IE" w:eastAsia="en-IE"/>
        </w:rPr>
        <w:tab/>
        <w:t xml:space="preserve">GO TO </w:t>
      </w:r>
      <w:r w:rsidRPr="00233B4B">
        <w:rPr>
          <w:b/>
          <w:bCs/>
          <w:lang w:val="en-IE" w:eastAsia="en-IE"/>
        </w:rPr>
        <w:t>NEXT SECTION</w:t>
      </w:r>
    </w:p>
    <w:p w:rsidR="00606594" w:rsidRPr="00233B4B" w:rsidRDefault="00606594" w:rsidP="00606594">
      <w:pPr>
        <w:spacing w:after="0" w:line="240" w:lineRule="auto"/>
        <w:ind w:right="-999"/>
        <w:rPr>
          <w:lang w:val="en-IE" w:eastAsia="en-IE"/>
        </w:rPr>
      </w:pPr>
      <w:r w:rsidRPr="00233B4B">
        <w:rPr>
          <w:lang w:val="en-IE" w:eastAsia="en-IE"/>
        </w:rPr>
        <w:t>98. DK</w:t>
      </w:r>
      <w:r w:rsidRPr="00233B4B">
        <w:rPr>
          <w:lang w:val="en-IE" w:eastAsia="en-IE"/>
        </w:rPr>
        <w:tab/>
      </w:r>
      <w:r w:rsidRPr="00233B4B">
        <w:rPr>
          <w:lang w:val="en-IE" w:eastAsia="en-IE"/>
        </w:rPr>
        <w:tab/>
        <w:t xml:space="preserve">GO TO </w:t>
      </w:r>
      <w:r w:rsidRPr="00233B4B">
        <w:rPr>
          <w:b/>
          <w:bCs/>
          <w:lang w:val="en-IE" w:eastAsia="en-IE"/>
        </w:rPr>
        <w:t>NEXT SECTION</w:t>
      </w:r>
    </w:p>
    <w:p w:rsidR="00606594" w:rsidRPr="00233B4B" w:rsidRDefault="00606594" w:rsidP="00606594">
      <w:pPr>
        <w:spacing w:after="0" w:line="240" w:lineRule="auto"/>
        <w:ind w:right="-999"/>
        <w:rPr>
          <w:lang w:val="en-IE" w:eastAsia="en-IE"/>
        </w:rPr>
      </w:pPr>
      <w:r w:rsidRPr="00233B4B">
        <w:rPr>
          <w:lang w:val="en-IE" w:eastAsia="en-IE"/>
        </w:rPr>
        <w:t>99. RF</w:t>
      </w:r>
      <w:r w:rsidRPr="00233B4B">
        <w:rPr>
          <w:lang w:val="en-IE" w:eastAsia="en-IE"/>
        </w:rPr>
        <w:tab/>
      </w:r>
      <w:r w:rsidRPr="00233B4B">
        <w:rPr>
          <w:lang w:val="en-IE" w:eastAsia="en-IE"/>
        </w:rPr>
        <w:tab/>
        <w:t xml:space="preserve">GO TO </w:t>
      </w:r>
      <w:r w:rsidRPr="00233B4B">
        <w:rPr>
          <w:b/>
          <w:bCs/>
          <w:lang w:val="en-IE" w:eastAsia="en-IE"/>
        </w:rPr>
        <w:t>NEXT SECTION</w:t>
      </w:r>
    </w:p>
    <w:p w:rsidR="00606594" w:rsidRPr="00233B4B" w:rsidRDefault="00606594" w:rsidP="00606594">
      <w:pPr>
        <w:spacing w:after="0" w:line="240" w:lineRule="auto"/>
        <w:ind w:right="-999"/>
        <w:rPr>
          <w:lang w:val="en-IE" w:eastAsia="en-IE"/>
        </w:rPr>
      </w:pPr>
    </w:p>
    <w:p w:rsidR="00606594" w:rsidRPr="00233B4B" w:rsidRDefault="00606594" w:rsidP="00606594">
      <w:pPr>
        <w:spacing w:after="0" w:line="240" w:lineRule="auto"/>
        <w:ind w:left="-9" w:right="-999"/>
        <w:rPr>
          <w:i/>
          <w:iCs/>
          <w:lang w:val="en-IE" w:eastAsia="en-IE"/>
        </w:rPr>
      </w:pPr>
      <w:r w:rsidRPr="00233B4B">
        <w:rPr>
          <w:b/>
          <w:bCs/>
          <w:lang w:val="en-IE" w:eastAsia="en-IE"/>
        </w:rPr>
        <w:t>BH303.</w:t>
      </w:r>
      <w:r w:rsidRPr="00233B4B">
        <w:rPr>
          <w:lang w:val="en-IE" w:eastAsia="en-IE"/>
        </w:rPr>
        <w:t xml:space="preserve">  During the last </w:t>
      </w:r>
      <w:r w:rsidR="0082319F">
        <w:rPr>
          <w:lang w:val="en-IE" w:eastAsia="en-IE"/>
        </w:rPr>
        <w:t>6</w:t>
      </w:r>
      <w:r w:rsidRPr="00233B4B">
        <w:rPr>
          <w:lang w:val="en-IE" w:eastAsia="en-IE"/>
        </w:rPr>
        <w:t xml:space="preserve"> months, how often has [he/she] drunk any alcoholic beverages, like beer, cider, wine, spirits or cocktails</w:t>
      </w:r>
      <w:r w:rsidRPr="00233B4B">
        <w:rPr>
          <w:i/>
          <w:iCs/>
          <w:lang w:val="en-IE" w:eastAsia="en-IE"/>
        </w:rPr>
        <w:t>?</w:t>
      </w:r>
      <w:r w:rsidRPr="00233B4B">
        <w:rPr>
          <w:b/>
          <w:bCs/>
          <w:i/>
          <w:iCs/>
          <w:lang w:val="en-IE" w:eastAsia="en-IE"/>
        </w:rPr>
        <w:t xml:space="preserve"> IWER: CODE ONLY ONE ANSWER</w:t>
      </w:r>
    </w:p>
    <w:p w:rsidR="00606594" w:rsidRPr="00233B4B" w:rsidRDefault="00606594" w:rsidP="00606594">
      <w:pPr>
        <w:spacing w:after="0" w:line="240" w:lineRule="auto"/>
        <w:ind w:left="-9" w:right="-999"/>
        <w:rPr>
          <w:i/>
          <w:iCs/>
          <w:lang w:val="en-IE" w:eastAsia="en-IE"/>
        </w:rPr>
      </w:pPr>
    </w:p>
    <w:p w:rsidR="00606594" w:rsidRPr="00233B4B" w:rsidRDefault="00606594" w:rsidP="00606594">
      <w:pPr>
        <w:spacing w:after="0" w:line="240" w:lineRule="auto"/>
        <w:ind w:right="-999"/>
        <w:rPr>
          <w:lang w:val="en-IE"/>
        </w:rPr>
      </w:pPr>
      <w:r w:rsidRPr="00233B4B">
        <w:rPr>
          <w:lang w:val="en-IE"/>
        </w:rPr>
        <w:t xml:space="preserve">1. Daily </w:t>
      </w:r>
      <w:r w:rsidRPr="00233B4B">
        <w:rPr>
          <w:lang w:val="en-IE"/>
        </w:rPr>
        <w:tab/>
      </w:r>
    </w:p>
    <w:p w:rsidR="00606594" w:rsidRPr="00233B4B" w:rsidRDefault="00606594" w:rsidP="00606594">
      <w:pPr>
        <w:spacing w:after="0" w:line="240" w:lineRule="auto"/>
        <w:ind w:left="540" w:right="-998" w:hanging="540"/>
        <w:rPr>
          <w:lang w:val="en-IE"/>
        </w:rPr>
      </w:pPr>
      <w:r w:rsidRPr="00233B4B">
        <w:rPr>
          <w:lang w:val="en-IE"/>
        </w:rPr>
        <w:t xml:space="preserve">2. 4-6 days a week </w:t>
      </w:r>
    </w:p>
    <w:p w:rsidR="00606594" w:rsidRPr="00233B4B" w:rsidRDefault="00606594" w:rsidP="00606594">
      <w:pPr>
        <w:spacing w:after="0" w:line="240" w:lineRule="auto"/>
        <w:ind w:left="540" w:right="-998" w:hanging="540"/>
        <w:rPr>
          <w:lang w:val="en-IE"/>
        </w:rPr>
      </w:pPr>
      <w:r w:rsidRPr="00233B4B">
        <w:rPr>
          <w:lang w:val="en-IE"/>
        </w:rPr>
        <w:t xml:space="preserve">3. 2-3 days a week </w:t>
      </w:r>
    </w:p>
    <w:p w:rsidR="00606594" w:rsidRPr="00233B4B" w:rsidRDefault="00606594" w:rsidP="00606594">
      <w:pPr>
        <w:spacing w:after="0" w:line="240" w:lineRule="auto"/>
        <w:ind w:left="540" w:right="-998" w:hanging="540"/>
        <w:rPr>
          <w:lang w:val="en-IE"/>
        </w:rPr>
      </w:pPr>
      <w:r w:rsidRPr="00233B4B">
        <w:rPr>
          <w:lang w:val="en-IE"/>
        </w:rPr>
        <w:t xml:space="preserve">4. Once a week </w:t>
      </w:r>
      <w:r w:rsidRPr="00233B4B">
        <w:rPr>
          <w:lang w:val="en-IE"/>
        </w:rPr>
        <w:tab/>
      </w:r>
    </w:p>
    <w:p w:rsidR="00606594" w:rsidRPr="00233B4B" w:rsidRDefault="00606594" w:rsidP="00606594">
      <w:pPr>
        <w:spacing w:after="0" w:line="240" w:lineRule="auto"/>
        <w:ind w:left="540" w:right="-998" w:hanging="540"/>
        <w:rPr>
          <w:lang w:val="en-IE"/>
        </w:rPr>
      </w:pPr>
      <w:r w:rsidRPr="00233B4B">
        <w:rPr>
          <w:lang w:val="en-IE"/>
        </w:rPr>
        <w:t>5. 2-3 days a month</w:t>
      </w:r>
    </w:p>
    <w:p w:rsidR="00606594" w:rsidRPr="00233B4B" w:rsidRDefault="00606594" w:rsidP="00606594">
      <w:pPr>
        <w:spacing w:after="0" w:line="240" w:lineRule="auto"/>
        <w:ind w:left="540" w:right="-998" w:hanging="540"/>
        <w:rPr>
          <w:lang w:val="en-IE"/>
        </w:rPr>
      </w:pPr>
      <w:r w:rsidRPr="00233B4B">
        <w:rPr>
          <w:lang w:val="en-IE"/>
        </w:rPr>
        <w:t xml:space="preserve">6. Once a month </w:t>
      </w:r>
    </w:p>
    <w:p w:rsidR="00606594" w:rsidRPr="00233B4B" w:rsidRDefault="00606594" w:rsidP="00606594">
      <w:pPr>
        <w:spacing w:after="0" w:line="240" w:lineRule="auto"/>
        <w:ind w:left="540" w:right="-999" w:hanging="540"/>
        <w:rPr>
          <w:lang w:val="en-IE"/>
        </w:rPr>
      </w:pPr>
      <w:r w:rsidRPr="00233B4B">
        <w:rPr>
          <w:lang w:val="en-IE"/>
        </w:rPr>
        <w:t xml:space="preserve">7. One or a couple of days per year </w:t>
      </w:r>
    </w:p>
    <w:p w:rsidR="00606594" w:rsidRPr="00233B4B" w:rsidRDefault="00606594" w:rsidP="00606594">
      <w:pPr>
        <w:spacing w:after="0" w:line="240" w:lineRule="auto"/>
        <w:ind w:left="540" w:right="-999" w:hanging="540"/>
        <w:rPr>
          <w:lang w:val="en-IE"/>
        </w:rPr>
      </w:pPr>
      <w:r w:rsidRPr="00233B4B">
        <w:rPr>
          <w:lang w:val="en-IE"/>
        </w:rPr>
        <w:t>98. DK</w:t>
      </w:r>
    </w:p>
    <w:p w:rsidR="00606594" w:rsidRPr="00233B4B" w:rsidRDefault="00606594" w:rsidP="00606594">
      <w:pPr>
        <w:spacing w:after="0" w:line="240" w:lineRule="auto"/>
        <w:ind w:left="540" w:right="-999" w:hanging="540"/>
        <w:rPr>
          <w:lang w:val="en-IE"/>
        </w:rPr>
      </w:pPr>
      <w:r w:rsidRPr="00233B4B">
        <w:rPr>
          <w:lang w:val="en-IE"/>
        </w:rPr>
        <w:t>99. RF</w:t>
      </w:r>
    </w:p>
    <w:p w:rsidR="00606594" w:rsidRPr="00233B4B" w:rsidRDefault="00606594" w:rsidP="00606594">
      <w:pPr>
        <w:spacing w:after="0" w:line="240" w:lineRule="auto"/>
        <w:ind w:right="-999"/>
        <w:rPr>
          <w:lang w:val="en-IE"/>
        </w:rPr>
      </w:pPr>
    </w:p>
    <w:p w:rsidR="00606594" w:rsidRPr="00233B4B" w:rsidRDefault="00606594" w:rsidP="00606594">
      <w:pPr>
        <w:spacing w:after="0" w:line="240" w:lineRule="auto"/>
        <w:ind w:right="-999"/>
        <w:rPr>
          <w:lang w:val="en-IE"/>
        </w:rPr>
      </w:pPr>
      <w:r w:rsidRPr="00233B4B">
        <w:rPr>
          <w:b/>
          <w:bCs/>
          <w:lang w:val="en-IE"/>
        </w:rPr>
        <w:t>BH304.</w:t>
      </w:r>
      <w:r w:rsidRPr="00233B4B">
        <w:rPr>
          <w:lang w:val="en-IE"/>
        </w:rPr>
        <w:t xml:space="preserve">  More recently (i.e.  in the last month), would you describe [his/her] current alcohol intake as: </w:t>
      </w:r>
    </w:p>
    <w:p w:rsidR="00606594" w:rsidRPr="00233B4B" w:rsidRDefault="00606594" w:rsidP="00606594">
      <w:pPr>
        <w:spacing w:after="0" w:line="240" w:lineRule="auto"/>
        <w:ind w:right="-999"/>
        <w:rPr>
          <w:b/>
          <w:bCs/>
          <w:i/>
          <w:iCs/>
          <w:lang w:val="en-IE" w:eastAsia="en-IE"/>
        </w:rPr>
      </w:pPr>
      <w:r w:rsidRPr="00233B4B">
        <w:rPr>
          <w:b/>
          <w:bCs/>
          <w:i/>
          <w:iCs/>
          <w:lang w:val="en-IE" w:eastAsia="en-IE"/>
        </w:rPr>
        <w:t>IWER: CODE ONLY ONE ANSWER</w:t>
      </w:r>
    </w:p>
    <w:p w:rsidR="00606594" w:rsidRPr="00233B4B" w:rsidRDefault="00606594" w:rsidP="00606594">
      <w:pPr>
        <w:spacing w:after="0" w:line="240" w:lineRule="auto"/>
        <w:ind w:right="-999"/>
        <w:rPr>
          <w:lang w:val="en-IE"/>
        </w:rPr>
      </w:pPr>
    </w:p>
    <w:p w:rsidR="00606594" w:rsidRPr="00233B4B" w:rsidRDefault="00606594" w:rsidP="00606594">
      <w:pPr>
        <w:spacing w:after="0" w:line="240" w:lineRule="auto"/>
        <w:ind w:right="-999"/>
        <w:rPr>
          <w:lang w:val="en-IE"/>
        </w:rPr>
      </w:pPr>
      <w:r w:rsidRPr="00233B4B">
        <w:rPr>
          <w:lang w:val="en-IE"/>
        </w:rPr>
        <w:t xml:space="preserve">1. Daily </w:t>
      </w:r>
      <w:r w:rsidRPr="00233B4B">
        <w:rPr>
          <w:lang w:val="en-IE"/>
        </w:rPr>
        <w:tab/>
      </w:r>
    </w:p>
    <w:p w:rsidR="00606594" w:rsidRPr="00233B4B" w:rsidRDefault="00606594" w:rsidP="00606594">
      <w:pPr>
        <w:spacing w:after="0" w:line="240" w:lineRule="auto"/>
        <w:ind w:left="540" w:right="-998" w:hanging="540"/>
        <w:rPr>
          <w:lang w:val="en-IE"/>
        </w:rPr>
      </w:pPr>
      <w:r w:rsidRPr="00233B4B">
        <w:rPr>
          <w:lang w:val="en-IE"/>
        </w:rPr>
        <w:t xml:space="preserve">2. 4-6 days a week </w:t>
      </w:r>
    </w:p>
    <w:p w:rsidR="00606594" w:rsidRPr="00233B4B" w:rsidRDefault="00606594" w:rsidP="00606594">
      <w:pPr>
        <w:spacing w:after="0" w:line="240" w:lineRule="auto"/>
        <w:ind w:left="540" w:right="-998" w:hanging="540"/>
        <w:rPr>
          <w:lang w:val="en-IE"/>
        </w:rPr>
      </w:pPr>
      <w:r w:rsidRPr="00233B4B">
        <w:rPr>
          <w:lang w:val="en-IE"/>
        </w:rPr>
        <w:t xml:space="preserve">3. 2-3 days a week </w:t>
      </w:r>
    </w:p>
    <w:p w:rsidR="00606594" w:rsidRPr="00233B4B" w:rsidRDefault="00606594" w:rsidP="00606594">
      <w:pPr>
        <w:spacing w:after="0" w:line="240" w:lineRule="auto"/>
        <w:ind w:left="540" w:right="-998" w:hanging="540"/>
        <w:rPr>
          <w:lang w:val="en-IE"/>
        </w:rPr>
      </w:pPr>
      <w:r w:rsidRPr="00233B4B">
        <w:rPr>
          <w:lang w:val="en-IE"/>
        </w:rPr>
        <w:t xml:space="preserve">4. Once a week </w:t>
      </w:r>
      <w:r w:rsidRPr="00233B4B">
        <w:rPr>
          <w:lang w:val="en-IE"/>
        </w:rPr>
        <w:tab/>
      </w:r>
    </w:p>
    <w:p w:rsidR="00606594" w:rsidRPr="00233B4B" w:rsidRDefault="00606594" w:rsidP="00606594">
      <w:pPr>
        <w:spacing w:after="0" w:line="240" w:lineRule="auto"/>
        <w:ind w:left="540" w:right="-998" w:hanging="540"/>
        <w:rPr>
          <w:lang w:val="en-IE"/>
        </w:rPr>
      </w:pPr>
      <w:r w:rsidRPr="00233B4B">
        <w:rPr>
          <w:lang w:val="en-IE"/>
        </w:rPr>
        <w:t>5. 2-3 days a month</w:t>
      </w:r>
    </w:p>
    <w:p w:rsidR="00606594" w:rsidRDefault="00606594" w:rsidP="00606594">
      <w:pPr>
        <w:spacing w:after="0" w:line="240" w:lineRule="auto"/>
        <w:ind w:left="540" w:right="-998" w:hanging="540"/>
        <w:rPr>
          <w:lang w:val="en-IE"/>
        </w:rPr>
      </w:pPr>
      <w:r w:rsidRPr="00233B4B">
        <w:rPr>
          <w:lang w:val="en-IE"/>
        </w:rPr>
        <w:t xml:space="preserve">6. Once a month </w:t>
      </w:r>
    </w:p>
    <w:p w:rsidR="008E20E1" w:rsidRDefault="008E20E1" w:rsidP="008E20E1">
      <w:pPr>
        <w:spacing w:after="0" w:line="240" w:lineRule="auto"/>
        <w:ind w:left="540" w:right="-998" w:hanging="540"/>
        <w:rPr>
          <w:lang w:val="en-IE"/>
        </w:rPr>
      </w:pPr>
      <w:r>
        <w:rPr>
          <w:lang w:val="en-IE"/>
        </w:rPr>
        <w:t xml:space="preserve">7. Less than once a month </w:t>
      </w:r>
    </w:p>
    <w:p w:rsidR="008E20E1" w:rsidRPr="00233B4B" w:rsidRDefault="008E20E1" w:rsidP="00606594">
      <w:pPr>
        <w:spacing w:after="0" w:line="240" w:lineRule="auto"/>
        <w:ind w:left="540" w:right="-998" w:hanging="540"/>
        <w:rPr>
          <w:lang w:val="en-IE"/>
        </w:rPr>
      </w:pPr>
    </w:p>
    <w:p w:rsidR="00606594" w:rsidRPr="00233B4B" w:rsidRDefault="00606594" w:rsidP="00606594">
      <w:pPr>
        <w:spacing w:after="0" w:line="240" w:lineRule="auto"/>
        <w:ind w:left="540" w:right="-999" w:hanging="540"/>
        <w:rPr>
          <w:lang w:val="en-IE"/>
        </w:rPr>
      </w:pPr>
      <w:r w:rsidRPr="00233B4B">
        <w:rPr>
          <w:lang w:val="en-IE"/>
        </w:rPr>
        <w:t>98. DK</w:t>
      </w:r>
    </w:p>
    <w:p w:rsidR="00606594" w:rsidRPr="00233B4B" w:rsidRDefault="00606594" w:rsidP="00606594">
      <w:pPr>
        <w:spacing w:after="0" w:line="240" w:lineRule="auto"/>
        <w:ind w:left="540" w:right="-999" w:hanging="540"/>
        <w:rPr>
          <w:lang w:val="en-IE"/>
        </w:rPr>
      </w:pPr>
      <w:r w:rsidRPr="00233B4B">
        <w:rPr>
          <w:lang w:val="en-IE"/>
        </w:rPr>
        <w:t>99. RF</w:t>
      </w:r>
    </w:p>
    <w:p w:rsidR="00606594" w:rsidRPr="00233B4B" w:rsidRDefault="00606594" w:rsidP="00606594">
      <w:pPr>
        <w:spacing w:after="0" w:line="240" w:lineRule="auto"/>
        <w:rPr>
          <w:b/>
          <w:bCs/>
          <w:lang w:val="en-IE" w:eastAsia="en-IE"/>
        </w:rPr>
      </w:pPr>
    </w:p>
    <w:p w:rsidR="00606594" w:rsidRPr="00233B4B" w:rsidRDefault="00606594" w:rsidP="00606594">
      <w:pPr>
        <w:spacing w:after="0" w:line="240" w:lineRule="auto"/>
        <w:rPr>
          <w:b/>
          <w:bCs/>
          <w:lang w:val="en-IE" w:eastAsia="en-IE"/>
        </w:rPr>
      </w:pPr>
    </w:p>
    <w:p w:rsidR="0082319F" w:rsidRPr="003929B2" w:rsidRDefault="00606594" w:rsidP="0082319F">
      <w:pPr>
        <w:spacing w:after="0" w:line="240" w:lineRule="auto"/>
        <w:rPr>
          <w:b/>
          <w:bCs/>
          <w:lang w:val="en-GB" w:eastAsia="en-IE"/>
        </w:rPr>
      </w:pPr>
      <w:r w:rsidRPr="00233B4B">
        <w:rPr>
          <w:b/>
          <w:bCs/>
          <w:lang w:val="en-IE" w:eastAsia="en-IE"/>
        </w:rPr>
        <w:br w:type="page"/>
      </w:r>
      <w:r w:rsidRPr="00233B4B">
        <w:rPr>
          <w:b/>
          <w:bCs/>
          <w:lang w:val="en-IE" w:eastAsia="en-IE"/>
        </w:rPr>
        <w:lastRenderedPageBreak/>
        <w:t xml:space="preserve">BH305. IWER: SHOW CARD BH1. </w:t>
      </w:r>
      <w:r w:rsidRPr="00233B4B">
        <w:rPr>
          <w:lang w:val="en-IE" w:eastAsia="en-IE"/>
        </w:rPr>
        <w:t>Please look at this card. On the days that [</w:t>
      </w:r>
      <w:proofErr w:type="spellStart"/>
      <w:r w:rsidR="0082319F">
        <w:rPr>
          <w:lang w:val="en-IE" w:eastAsia="en-IE"/>
        </w:rPr>
        <w:t>Rname</w:t>
      </w:r>
      <w:proofErr w:type="spellEnd"/>
      <w:r w:rsidRPr="00233B4B">
        <w:rPr>
          <w:lang w:val="en-IE" w:eastAsia="en-IE"/>
        </w:rPr>
        <w:t>] drinks, what type of drink does [he/she] have?</w:t>
      </w:r>
      <w:r w:rsidRPr="00233B4B">
        <w:rPr>
          <w:b/>
          <w:bCs/>
          <w:lang w:val="en-IE" w:eastAsia="en-IE"/>
        </w:rPr>
        <w:t xml:space="preserve"> </w:t>
      </w:r>
      <w:r w:rsidR="0082319F">
        <w:rPr>
          <w:color w:val="FF0000"/>
          <w:lang w:eastAsia="en-IE"/>
        </w:rPr>
        <w:t>P</w:t>
      </w:r>
      <w:r w:rsidR="0082319F" w:rsidRPr="00AC195A">
        <w:rPr>
          <w:color w:val="FF0000"/>
          <w:lang w:eastAsia="en-IE"/>
        </w:rPr>
        <w:t xml:space="preserve">lease </w:t>
      </w:r>
      <w:r w:rsidR="0082319F">
        <w:rPr>
          <w:color w:val="FF0000"/>
          <w:lang w:eastAsia="en-IE"/>
        </w:rPr>
        <w:t>indicate</w:t>
      </w:r>
      <w:r w:rsidR="0082319F" w:rsidRPr="00AC195A">
        <w:rPr>
          <w:color w:val="FF0000"/>
          <w:lang w:eastAsia="en-IE"/>
        </w:rPr>
        <w:t xml:space="preserve"> the drink </w:t>
      </w:r>
      <w:r w:rsidR="0082319F">
        <w:rPr>
          <w:color w:val="FF0000"/>
          <w:lang w:eastAsia="en-IE"/>
        </w:rPr>
        <w:t xml:space="preserve">that [he/she] </w:t>
      </w:r>
      <w:r w:rsidR="0082319F" w:rsidRPr="00AC195A">
        <w:rPr>
          <w:color w:val="FF0000"/>
          <w:lang w:eastAsia="en-IE"/>
        </w:rPr>
        <w:t>would be most likely to drink</w:t>
      </w:r>
      <w:r w:rsidR="0082319F">
        <w:rPr>
          <w:color w:val="FF0000"/>
          <w:lang w:eastAsia="en-IE"/>
        </w:rPr>
        <w:t>.</w:t>
      </w:r>
    </w:p>
    <w:p w:rsidR="00606594" w:rsidRPr="00233B4B" w:rsidRDefault="00606594" w:rsidP="00606594">
      <w:pPr>
        <w:spacing w:after="0" w:line="240" w:lineRule="auto"/>
        <w:rPr>
          <w:b/>
          <w:bCs/>
          <w:lang w:val="en-IE" w:eastAsia="en-IE"/>
        </w:rPr>
      </w:pPr>
      <w:r w:rsidRPr="00233B4B">
        <w:rPr>
          <w:b/>
          <w:bCs/>
          <w:lang w:val="en-IE" w:eastAsia="en-IE"/>
        </w:rPr>
        <w:t>IWER: READ OUT OPTIONS AND INDICATE THEM ON THE CARD.</w:t>
      </w:r>
      <w:r w:rsidR="0082319F">
        <w:rPr>
          <w:b/>
          <w:bCs/>
          <w:lang w:val="en-IE" w:eastAsia="en-IE"/>
        </w:rPr>
        <w:t>CHOOSE ONLY ONE</w:t>
      </w:r>
      <w:r w:rsidRPr="00233B4B">
        <w:rPr>
          <w:b/>
          <w:bCs/>
          <w:lang w:val="en-IE" w:eastAsia="en-IE"/>
        </w:rPr>
        <w:t xml:space="preserve">. </w:t>
      </w:r>
    </w:p>
    <w:p w:rsidR="00606594" w:rsidRPr="00233B4B" w:rsidRDefault="00606594" w:rsidP="00606594">
      <w:pPr>
        <w:spacing w:after="0" w:line="240" w:lineRule="auto"/>
        <w:rPr>
          <w:b/>
          <w:bCs/>
          <w:lang w:val="en-IE" w:eastAsia="en-IE"/>
        </w:rPr>
      </w:pPr>
    </w:p>
    <w:p w:rsidR="00606594" w:rsidRDefault="00606594" w:rsidP="00606594">
      <w:pPr>
        <w:spacing w:after="0" w:line="240" w:lineRule="auto"/>
        <w:rPr>
          <w:b/>
          <w:bCs/>
          <w:lang w:val="en-IE" w:eastAsia="en-IE"/>
        </w:rPr>
      </w:pPr>
    </w:p>
    <w:p w:rsidR="0082319F" w:rsidRPr="003929B2" w:rsidRDefault="0082319F" w:rsidP="0082319F">
      <w:pPr>
        <w:numPr>
          <w:ilvl w:val="0"/>
          <w:numId w:val="57"/>
        </w:numPr>
        <w:spacing w:after="0" w:line="240" w:lineRule="auto"/>
        <w:ind w:left="340"/>
        <w:rPr>
          <w:lang w:val="en-GB" w:eastAsia="en-IE"/>
        </w:rPr>
      </w:pPr>
      <w:r w:rsidRPr="003929B2">
        <w:rPr>
          <w:lang w:val="en-GB" w:eastAsia="en-IE"/>
        </w:rPr>
        <w:t>Full pint of beer/cider/lager</w:t>
      </w:r>
      <w:r w:rsidRPr="003929B2">
        <w:rPr>
          <w:lang w:val="en-GB" w:eastAsia="en-IE"/>
        </w:rPr>
        <w:tab/>
      </w:r>
      <w:r w:rsidRPr="003929B2">
        <w:rPr>
          <w:lang w:val="en-GB" w:eastAsia="en-IE"/>
        </w:rPr>
        <w:tab/>
      </w:r>
      <w:r w:rsidRPr="003929B2">
        <w:rPr>
          <w:lang w:val="en-GB" w:eastAsia="en-IE"/>
        </w:rPr>
        <w:tab/>
      </w:r>
    </w:p>
    <w:p w:rsidR="0082319F" w:rsidRPr="003929B2" w:rsidRDefault="0082319F" w:rsidP="0082319F">
      <w:pPr>
        <w:numPr>
          <w:ilvl w:val="0"/>
          <w:numId w:val="57"/>
        </w:numPr>
        <w:spacing w:after="0" w:line="240" w:lineRule="auto"/>
        <w:ind w:left="340"/>
        <w:rPr>
          <w:lang w:val="en-GB" w:eastAsia="en-IE"/>
        </w:rPr>
      </w:pPr>
      <w:r>
        <w:rPr>
          <w:lang w:val="en-GB" w:eastAsia="en-IE"/>
        </w:rPr>
        <w:t>Full</w:t>
      </w:r>
      <w:r w:rsidRPr="003929B2">
        <w:rPr>
          <w:lang w:val="en-GB" w:eastAsia="en-IE"/>
        </w:rPr>
        <w:t xml:space="preserve"> pint </w:t>
      </w:r>
      <w:r>
        <w:rPr>
          <w:lang w:val="en-GB" w:eastAsia="en-IE"/>
        </w:rPr>
        <w:t>of stout</w:t>
      </w:r>
      <w:r w:rsidRPr="003929B2">
        <w:rPr>
          <w:lang w:val="en-GB" w:eastAsia="en-IE"/>
        </w:rPr>
        <w:tab/>
      </w:r>
      <w:r w:rsidRPr="003929B2">
        <w:rPr>
          <w:lang w:val="en-GB" w:eastAsia="en-IE"/>
        </w:rPr>
        <w:tab/>
      </w:r>
    </w:p>
    <w:p w:rsidR="0082319F" w:rsidRPr="00873BD5" w:rsidRDefault="0082319F" w:rsidP="0082319F">
      <w:pPr>
        <w:numPr>
          <w:ilvl w:val="0"/>
          <w:numId w:val="57"/>
        </w:numPr>
        <w:spacing w:after="0" w:line="240" w:lineRule="auto"/>
        <w:ind w:left="340"/>
        <w:rPr>
          <w:lang w:val="en-GB" w:eastAsia="en-IE"/>
        </w:rPr>
      </w:pPr>
      <w:r>
        <w:rPr>
          <w:lang w:val="en-GB" w:eastAsia="en-IE"/>
        </w:rPr>
        <w:t>Half pint or glass of</w:t>
      </w:r>
      <w:r w:rsidRPr="003929B2">
        <w:rPr>
          <w:lang w:val="en-GB" w:eastAsia="en-IE"/>
        </w:rPr>
        <w:t xml:space="preserve"> beer/cider/lager</w:t>
      </w:r>
      <w:r w:rsidRPr="003929B2">
        <w:rPr>
          <w:lang w:val="en-GB" w:eastAsia="en-IE"/>
        </w:rPr>
        <w:tab/>
      </w:r>
      <w:r w:rsidRPr="003929B2">
        <w:rPr>
          <w:lang w:val="en-GB" w:eastAsia="en-IE"/>
        </w:rPr>
        <w:tab/>
      </w:r>
      <w:r w:rsidRPr="00873BD5">
        <w:rPr>
          <w:lang w:val="en-GB" w:eastAsia="en-IE"/>
        </w:rPr>
        <w:tab/>
      </w:r>
      <w:r w:rsidRPr="00873BD5">
        <w:rPr>
          <w:lang w:val="en-GB" w:eastAsia="en-IE"/>
        </w:rPr>
        <w:tab/>
      </w:r>
    </w:p>
    <w:p w:rsidR="0082319F" w:rsidRPr="00873BD5" w:rsidRDefault="0082319F" w:rsidP="0082319F">
      <w:pPr>
        <w:numPr>
          <w:ilvl w:val="0"/>
          <w:numId w:val="57"/>
        </w:numPr>
        <w:spacing w:after="0" w:line="240" w:lineRule="auto"/>
        <w:ind w:left="340"/>
        <w:rPr>
          <w:lang w:val="en-GB" w:eastAsia="en-IE"/>
        </w:rPr>
      </w:pPr>
      <w:r w:rsidRPr="003929B2">
        <w:rPr>
          <w:lang w:val="en-GB" w:eastAsia="en-IE"/>
        </w:rPr>
        <w:t>Large glass of wine (250mls)</w:t>
      </w:r>
      <w:r w:rsidRPr="003929B2">
        <w:rPr>
          <w:lang w:val="en-GB" w:eastAsia="en-IE"/>
        </w:rPr>
        <w:tab/>
      </w:r>
      <w:r w:rsidRPr="003929B2">
        <w:rPr>
          <w:lang w:val="en-GB" w:eastAsia="en-IE"/>
        </w:rPr>
        <w:tab/>
      </w:r>
      <w:r w:rsidRPr="003929B2">
        <w:rPr>
          <w:lang w:val="en-GB" w:eastAsia="en-IE"/>
        </w:rPr>
        <w:tab/>
      </w:r>
      <w:r w:rsidRPr="00873BD5">
        <w:rPr>
          <w:lang w:val="en-GB" w:eastAsia="en-IE"/>
        </w:rPr>
        <w:tab/>
      </w:r>
      <w:r w:rsidRPr="00873BD5">
        <w:rPr>
          <w:lang w:val="en-GB" w:eastAsia="en-IE"/>
        </w:rPr>
        <w:tab/>
      </w:r>
      <w:r w:rsidRPr="00873BD5">
        <w:rPr>
          <w:lang w:val="en-GB" w:eastAsia="en-IE"/>
        </w:rPr>
        <w:tab/>
      </w:r>
      <w:r w:rsidRPr="00873BD5">
        <w:rPr>
          <w:lang w:val="en-GB" w:eastAsia="en-IE"/>
        </w:rPr>
        <w:tab/>
      </w:r>
    </w:p>
    <w:p w:rsidR="0082319F" w:rsidRPr="003929B2" w:rsidRDefault="0082319F" w:rsidP="0082319F">
      <w:pPr>
        <w:numPr>
          <w:ilvl w:val="0"/>
          <w:numId w:val="57"/>
        </w:numPr>
        <w:spacing w:after="0" w:line="240" w:lineRule="auto"/>
        <w:ind w:left="340"/>
        <w:rPr>
          <w:lang w:val="en-GB" w:eastAsia="en-IE"/>
        </w:rPr>
      </w:pPr>
      <w:r w:rsidRPr="003929B2">
        <w:rPr>
          <w:lang w:val="en-GB" w:eastAsia="en-IE"/>
        </w:rPr>
        <w:t>Measure of spirit</w:t>
      </w:r>
      <w:r w:rsidRPr="003929B2">
        <w:rPr>
          <w:lang w:val="en-GB" w:eastAsia="en-IE"/>
        </w:rPr>
        <w:tab/>
      </w:r>
      <w:r w:rsidRPr="003929B2">
        <w:rPr>
          <w:lang w:val="en-GB" w:eastAsia="en-IE"/>
        </w:rPr>
        <w:tab/>
      </w:r>
      <w:r w:rsidRPr="003929B2">
        <w:rPr>
          <w:lang w:val="en-GB" w:eastAsia="en-IE"/>
        </w:rPr>
        <w:tab/>
      </w:r>
      <w:r w:rsidRPr="003929B2">
        <w:rPr>
          <w:lang w:val="en-GB" w:eastAsia="en-IE"/>
        </w:rPr>
        <w:tab/>
      </w:r>
    </w:p>
    <w:p w:rsidR="0082319F" w:rsidRPr="003929B2" w:rsidRDefault="0082319F" w:rsidP="0082319F">
      <w:pPr>
        <w:numPr>
          <w:ilvl w:val="0"/>
          <w:numId w:val="57"/>
        </w:numPr>
        <w:spacing w:after="0" w:line="240" w:lineRule="auto"/>
        <w:ind w:left="340"/>
        <w:rPr>
          <w:lang w:val="en-GB" w:eastAsia="en-IE"/>
        </w:rPr>
      </w:pPr>
      <w:r w:rsidRPr="003929B2">
        <w:rPr>
          <w:lang w:val="en-GB" w:eastAsia="en-IE"/>
        </w:rPr>
        <w:t>Premixed spirit drink (e.g. Smirnoff Ice)</w:t>
      </w:r>
      <w:r w:rsidRPr="003929B2">
        <w:rPr>
          <w:lang w:val="en-GB" w:eastAsia="en-IE"/>
        </w:rPr>
        <w:tab/>
      </w:r>
      <w:r w:rsidRPr="003929B2">
        <w:rPr>
          <w:lang w:val="en-GB" w:eastAsia="en-IE"/>
        </w:rPr>
        <w:tab/>
      </w:r>
    </w:p>
    <w:p w:rsidR="0082319F" w:rsidRDefault="0082319F" w:rsidP="0082319F">
      <w:pPr>
        <w:spacing w:after="0" w:line="240" w:lineRule="auto"/>
        <w:ind w:left="-20"/>
        <w:jc w:val="both"/>
        <w:rPr>
          <w:lang w:val="en-GB"/>
        </w:rPr>
      </w:pPr>
      <w:r w:rsidRPr="00662EB9">
        <w:rPr>
          <w:lang w:val="en-GB"/>
        </w:rPr>
        <w:t>98. DK</w:t>
      </w:r>
      <w:r w:rsidRPr="00662EB9">
        <w:rPr>
          <w:lang w:val="en-GB"/>
        </w:rPr>
        <w:tab/>
      </w:r>
      <w:r w:rsidRPr="00662EB9">
        <w:rPr>
          <w:lang w:val="en-GB"/>
        </w:rPr>
        <w:tab/>
      </w:r>
      <w:r w:rsidRPr="00662EB9">
        <w:rPr>
          <w:lang w:val="en-GB"/>
        </w:rPr>
        <w:tab/>
      </w:r>
      <w:r w:rsidRPr="00662EB9">
        <w:rPr>
          <w:lang w:val="en-GB"/>
        </w:rPr>
        <w:tab/>
      </w:r>
      <w:r w:rsidRPr="00662EB9">
        <w:rPr>
          <w:lang w:val="en-GB"/>
        </w:rPr>
        <w:tab/>
      </w:r>
      <w:r w:rsidRPr="00662EB9">
        <w:rPr>
          <w:lang w:val="en-GB"/>
        </w:rPr>
        <w:tab/>
      </w:r>
      <w:r w:rsidRPr="00662EB9">
        <w:rPr>
          <w:lang w:val="en-GB" w:eastAsia="en-IE"/>
        </w:rPr>
        <w:t>GO TO BH306</w:t>
      </w:r>
      <w:r w:rsidRPr="00662EB9">
        <w:rPr>
          <w:lang w:val="en-GB" w:eastAsia="en-IE"/>
        </w:rPr>
        <w:tab/>
      </w:r>
      <w:r w:rsidRPr="00662EB9">
        <w:rPr>
          <w:lang w:val="en-GB" w:eastAsia="en-IE"/>
        </w:rPr>
        <w:tab/>
      </w:r>
    </w:p>
    <w:p w:rsidR="0082319F" w:rsidRPr="00662EB9" w:rsidRDefault="0082319F" w:rsidP="0082319F">
      <w:pPr>
        <w:spacing w:after="0" w:line="240" w:lineRule="auto"/>
        <w:ind w:left="-20"/>
        <w:jc w:val="both"/>
        <w:rPr>
          <w:lang w:val="en-GB"/>
        </w:rPr>
      </w:pPr>
      <w:r w:rsidRPr="00662EB9">
        <w:rPr>
          <w:lang w:val="en-GB"/>
        </w:rPr>
        <w:t xml:space="preserve">99. RF  </w:t>
      </w:r>
      <w:r w:rsidRPr="00662EB9">
        <w:rPr>
          <w:lang w:val="en-GB"/>
        </w:rPr>
        <w:tab/>
      </w:r>
      <w:r w:rsidRPr="00662EB9">
        <w:rPr>
          <w:lang w:val="en-GB"/>
        </w:rPr>
        <w:tab/>
      </w:r>
      <w:r w:rsidRPr="00662EB9">
        <w:rPr>
          <w:lang w:val="en-GB"/>
        </w:rPr>
        <w:tab/>
      </w:r>
      <w:r w:rsidRPr="00662EB9">
        <w:rPr>
          <w:lang w:val="en-GB"/>
        </w:rPr>
        <w:tab/>
      </w:r>
      <w:r w:rsidRPr="00662EB9">
        <w:rPr>
          <w:lang w:val="en-GB"/>
        </w:rPr>
        <w:tab/>
      </w:r>
      <w:r w:rsidRPr="00662EB9">
        <w:rPr>
          <w:lang w:val="en-GB"/>
        </w:rPr>
        <w:tab/>
      </w:r>
      <w:r w:rsidRPr="00662EB9">
        <w:rPr>
          <w:lang w:val="en-GB" w:eastAsia="en-IE"/>
        </w:rPr>
        <w:t>GO TO BH306</w:t>
      </w:r>
      <w:r w:rsidRPr="00662EB9">
        <w:rPr>
          <w:lang w:val="en-GB" w:eastAsia="en-IE"/>
        </w:rPr>
        <w:tab/>
      </w:r>
    </w:p>
    <w:p w:rsidR="0082319F" w:rsidRDefault="0082319F" w:rsidP="00606594">
      <w:pPr>
        <w:spacing w:after="0" w:line="240" w:lineRule="auto"/>
        <w:rPr>
          <w:b/>
          <w:bCs/>
          <w:lang w:val="en-IE" w:eastAsia="en-IE"/>
        </w:rPr>
      </w:pPr>
    </w:p>
    <w:p w:rsidR="0082319F" w:rsidRDefault="0082319F" w:rsidP="00606594">
      <w:pPr>
        <w:spacing w:after="0" w:line="240" w:lineRule="auto"/>
        <w:rPr>
          <w:b/>
          <w:bCs/>
          <w:lang w:val="en-IE" w:eastAsia="en-IE"/>
        </w:rPr>
      </w:pPr>
    </w:p>
    <w:p w:rsidR="0082319F" w:rsidRDefault="0082319F" w:rsidP="0082319F">
      <w:pPr>
        <w:autoSpaceDE w:val="0"/>
        <w:autoSpaceDN w:val="0"/>
        <w:adjustRightInd w:val="0"/>
        <w:spacing w:after="0" w:line="240" w:lineRule="auto"/>
        <w:jc w:val="both"/>
        <w:rPr>
          <w:b/>
          <w:bCs/>
          <w:lang w:val="en-GB"/>
        </w:rPr>
      </w:pPr>
      <w:r w:rsidRPr="003929B2">
        <w:rPr>
          <w:b/>
          <w:bCs/>
          <w:lang w:val="en-GB"/>
        </w:rPr>
        <w:t>BH30</w:t>
      </w:r>
      <w:r>
        <w:rPr>
          <w:b/>
          <w:bCs/>
          <w:lang w:val="en-GB"/>
        </w:rPr>
        <w:t>7</w:t>
      </w:r>
      <w:r w:rsidRPr="003929B2">
        <w:rPr>
          <w:b/>
          <w:bCs/>
          <w:lang w:val="en-GB"/>
        </w:rPr>
        <w:t xml:space="preserve">: </w:t>
      </w:r>
    </w:p>
    <w:p w:rsidR="0082319F" w:rsidRPr="00AC195A" w:rsidRDefault="0082319F" w:rsidP="0082319F">
      <w:pPr>
        <w:autoSpaceDE w:val="0"/>
        <w:autoSpaceDN w:val="0"/>
        <w:adjustRightInd w:val="0"/>
        <w:spacing w:after="0" w:line="240" w:lineRule="auto"/>
        <w:jc w:val="both"/>
        <w:rPr>
          <w:bCs/>
          <w:lang w:val="en-GB"/>
        </w:rPr>
      </w:pPr>
      <w:r w:rsidRPr="00AC195A">
        <w:rPr>
          <w:bCs/>
          <w:noProof/>
          <w:color w:val="FF0000"/>
          <w:lang w:val="en-IE" w:eastAsia="en-IE"/>
        </w:rPr>
        <w:t xml:space="preserve">Thinking about </w:t>
      </w:r>
      <w:r>
        <w:rPr>
          <w:bCs/>
          <w:noProof/>
          <w:color w:val="FF0000"/>
          <w:lang w:val="en-IE" w:eastAsia="en-IE"/>
        </w:rPr>
        <w:t>[his/her]</w:t>
      </w:r>
      <w:r w:rsidRPr="00AC195A">
        <w:rPr>
          <w:bCs/>
          <w:noProof/>
          <w:color w:val="FF0000"/>
          <w:lang w:val="en-IE" w:eastAsia="en-IE"/>
        </w:rPr>
        <w:t xml:space="preserve"> drink of choice, </w:t>
      </w:r>
      <w:r w:rsidRPr="00AC195A">
        <w:rPr>
          <w:bCs/>
          <w:noProof/>
          <w:color w:val="FF0000"/>
          <w:u w:val="single"/>
          <w:lang w:val="en-IE" w:eastAsia="en-IE"/>
        </w:rPr>
        <w:t>on average</w:t>
      </w:r>
      <w:r w:rsidRPr="00AC195A">
        <w:rPr>
          <w:bCs/>
          <w:noProof/>
          <w:color w:val="FF0000"/>
          <w:lang w:val="en-IE" w:eastAsia="en-IE"/>
        </w:rPr>
        <w:t xml:space="preserve">, in the last 6 months on the days that </w:t>
      </w:r>
      <w:r w:rsidRPr="003929B2">
        <w:rPr>
          <w:lang w:val="en-GB" w:eastAsia="en-IE"/>
        </w:rPr>
        <w:t xml:space="preserve">[he/she] </w:t>
      </w:r>
      <w:r w:rsidRPr="00AC195A">
        <w:rPr>
          <w:bCs/>
          <w:noProof/>
          <w:color w:val="FF0000"/>
          <w:lang w:val="en-IE" w:eastAsia="en-IE"/>
        </w:rPr>
        <w:t xml:space="preserve">drank, about how many did </w:t>
      </w:r>
      <w:r w:rsidRPr="003929B2">
        <w:rPr>
          <w:lang w:val="en-GB" w:eastAsia="en-IE"/>
        </w:rPr>
        <w:t xml:space="preserve">[he/she] </w:t>
      </w:r>
      <w:r w:rsidRPr="00AC195A">
        <w:rPr>
          <w:bCs/>
          <w:noProof/>
          <w:color w:val="FF0000"/>
          <w:lang w:val="en-IE" w:eastAsia="en-IE"/>
        </w:rPr>
        <w:t>have?</w:t>
      </w:r>
    </w:p>
    <w:p w:rsidR="0082319F" w:rsidRPr="003929B2" w:rsidRDefault="0082319F" w:rsidP="0082319F">
      <w:pPr>
        <w:autoSpaceDE w:val="0"/>
        <w:autoSpaceDN w:val="0"/>
        <w:adjustRightInd w:val="0"/>
        <w:spacing w:after="0" w:line="240" w:lineRule="auto"/>
        <w:jc w:val="both"/>
        <w:rPr>
          <w:b/>
          <w:bCs/>
          <w:lang w:val="en-GB" w:eastAsia="en-GB"/>
        </w:rPr>
      </w:pPr>
      <w:r w:rsidRPr="003929B2">
        <w:rPr>
          <w:b/>
          <w:bCs/>
          <w:lang w:val="en-GB" w:eastAsia="en-GB"/>
        </w:rPr>
        <w:t xml:space="preserve">IWER CODE NUMBER OF DRINKS </w:t>
      </w:r>
    </w:p>
    <w:p w:rsidR="0082319F" w:rsidRPr="003929B2" w:rsidRDefault="0082319F" w:rsidP="0082319F">
      <w:pPr>
        <w:autoSpaceDE w:val="0"/>
        <w:autoSpaceDN w:val="0"/>
        <w:adjustRightInd w:val="0"/>
        <w:spacing w:after="0" w:line="240" w:lineRule="auto"/>
        <w:jc w:val="both"/>
        <w:rPr>
          <w:lang w:val="en-GB" w:eastAsia="en-GB"/>
        </w:rPr>
      </w:pPr>
      <w:r w:rsidRPr="003929B2">
        <w:rPr>
          <w:lang w:val="en-GB" w:eastAsia="en-GB"/>
        </w:rPr>
        <w:t xml:space="preserve">1.  </w:t>
      </w:r>
      <w:r>
        <w:rPr>
          <w:lang w:val="en-GB" w:eastAsia="en-GB"/>
        </w:rPr>
        <w:t>1</w:t>
      </w:r>
    </w:p>
    <w:p w:rsidR="0082319F" w:rsidRPr="003929B2" w:rsidRDefault="0082319F" w:rsidP="0082319F">
      <w:pPr>
        <w:autoSpaceDE w:val="0"/>
        <w:autoSpaceDN w:val="0"/>
        <w:adjustRightInd w:val="0"/>
        <w:spacing w:after="0" w:line="240" w:lineRule="auto"/>
        <w:jc w:val="both"/>
        <w:rPr>
          <w:lang w:val="en-GB" w:eastAsia="en-GB"/>
        </w:rPr>
      </w:pPr>
      <w:r w:rsidRPr="003929B2">
        <w:rPr>
          <w:lang w:val="en-GB" w:eastAsia="en-GB"/>
        </w:rPr>
        <w:t xml:space="preserve">2.  </w:t>
      </w:r>
      <w:r>
        <w:rPr>
          <w:lang w:val="en-GB" w:eastAsia="en-GB"/>
        </w:rPr>
        <w:t>2</w:t>
      </w:r>
    </w:p>
    <w:p w:rsidR="0082319F" w:rsidRPr="003929B2" w:rsidRDefault="0082319F" w:rsidP="0082319F">
      <w:pPr>
        <w:autoSpaceDE w:val="0"/>
        <w:autoSpaceDN w:val="0"/>
        <w:adjustRightInd w:val="0"/>
        <w:spacing w:after="0" w:line="240" w:lineRule="auto"/>
        <w:jc w:val="both"/>
        <w:rPr>
          <w:lang w:val="en-GB" w:eastAsia="en-GB"/>
        </w:rPr>
      </w:pPr>
      <w:r w:rsidRPr="003929B2">
        <w:rPr>
          <w:lang w:val="en-GB" w:eastAsia="en-GB"/>
        </w:rPr>
        <w:t xml:space="preserve">3.  </w:t>
      </w:r>
      <w:r>
        <w:rPr>
          <w:lang w:val="en-GB" w:eastAsia="en-GB"/>
        </w:rPr>
        <w:t>3</w:t>
      </w:r>
    </w:p>
    <w:p w:rsidR="0082319F" w:rsidRPr="003929B2" w:rsidRDefault="0082319F" w:rsidP="0082319F">
      <w:pPr>
        <w:spacing w:after="0" w:line="240" w:lineRule="auto"/>
        <w:rPr>
          <w:lang w:val="en-GB"/>
        </w:rPr>
      </w:pPr>
      <w:r w:rsidRPr="003929B2">
        <w:rPr>
          <w:lang w:val="en-GB"/>
        </w:rPr>
        <w:t xml:space="preserve">4.  </w:t>
      </w:r>
      <w:r>
        <w:rPr>
          <w:lang w:val="en-GB"/>
        </w:rPr>
        <w:t>4</w:t>
      </w:r>
    </w:p>
    <w:p w:rsidR="0082319F" w:rsidRPr="003929B2" w:rsidRDefault="0082319F" w:rsidP="0082319F">
      <w:pPr>
        <w:spacing w:after="0" w:line="240" w:lineRule="auto"/>
        <w:rPr>
          <w:lang w:val="en-GB" w:eastAsia="en-IE"/>
        </w:rPr>
      </w:pPr>
      <w:r>
        <w:rPr>
          <w:lang w:val="en-GB" w:eastAsia="en-IE"/>
        </w:rPr>
        <w:t>5</w:t>
      </w:r>
      <w:r w:rsidRPr="003929B2">
        <w:rPr>
          <w:lang w:val="en-GB" w:eastAsia="en-IE"/>
        </w:rPr>
        <w:t xml:space="preserve">. </w:t>
      </w:r>
      <w:r>
        <w:rPr>
          <w:lang w:val="en-GB" w:eastAsia="en-IE"/>
        </w:rPr>
        <w:t xml:space="preserve"> 5</w:t>
      </w:r>
    </w:p>
    <w:p w:rsidR="0082319F" w:rsidRDefault="0082319F" w:rsidP="0082319F">
      <w:pPr>
        <w:spacing w:after="0" w:line="240" w:lineRule="auto"/>
        <w:rPr>
          <w:lang w:val="en-GB" w:eastAsia="en-IE"/>
        </w:rPr>
      </w:pPr>
      <w:r w:rsidRPr="003929B2">
        <w:rPr>
          <w:lang w:val="en-GB" w:eastAsia="en-IE"/>
        </w:rPr>
        <w:t xml:space="preserve">6.  </w:t>
      </w:r>
      <w:r>
        <w:rPr>
          <w:lang w:val="en-GB" w:eastAsia="en-IE"/>
        </w:rPr>
        <w:t>6</w:t>
      </w:r>
    </w:p>
    <w:p w:rsidR="0082319F" w:rsidRDefault="0082319F" w:rsidP="0082319F">
      <w:pPr>
        <w:spacing w:after="0" w:line="240" w:lineRule="auto"/>
        <w:rPr>
          <w:lang w:val="en-GB" w:eastAsia="en-IE"/>
        </w:rPr>
      </w:pPr>
      <w:r>
        <w:rPr>
          <w:lang w:val="en-GB" w:eastAsia="en-IE"/>
        </w:rPr>
        <w:t>7.  7</w:t>
      </w:r>
    </w:p>
    <w:p w:rsidR="0082319F" w:rsidRDefault="0082319F" w:rsidP="0082319F">
      <w:pPr>
        <w:spacing w:after="0" w:line="240" w:lineRule="auto"/>
        <w:rPr>
          <w:lang w:val="en-GB" w:eastAsia="en-IE"/>
        </w:rPr>
      </w:pPr>
      <w:r>
        <w:rPr>
          <w:lang w:val="en-GB" w:eastAsia="en-IE"/>
        </w:rPr>
        <w:t>8.  8</w:t>
      </w:r>
    </w:p>
    <w:p w:rsidR="0082319F" w:rsidRDefault="0082319F" w:rsidP="0082319F">
      <w:pPr>
        <w:spacing w:after="0" w:line="240" w:lineRule="auto"/>
        <w:rPr>
          <w:lang w:val="en-GB" w:eastAsia="en-IE"/>
        </w:rPr>
      </w:pPr>
      <w:r>
        <w:rPr>
          <w:lang w:val="en-GB" w:eastAsia="en-IE"/>
        </w:rPr>
        <w:t>9.  9</w:t>
      </w:r>
    </w:p>
    <w:p w:rsidR="0082319F" w:rsidRDefault="0082319F" w:rsidP="0082319F">
      <w:pPr>
        <w:spacing w:after="0" w:line="240" w:lineRule="auto"/>
        <w:rPr>
          <w:lang w:val="en-GB" w:eastAsia="en-IE"/>
        </w:rPr>
      </w:pPr>
      <w:r>
        <w:rPr>
          <w:lang w:val="en-GB" w:eastAsia="en-IE"/>
        </w:rPr>
        <w:t>10. 10</w:t>
      </w:r>
    </w:p>
    <w:p w:rsidR="0082319F" w:rsidRPr="003929B2" w:rsidRDefault="0082319F" w:rsidP="0082319F">
      <w:pPr>
        <w:spacing w:after="0" w:line="240" w:lineRule="auto"/>
        <w:rPr>
          <w:lang w:val="en-GB" w:eastAsia="en-IE"/>
        </w:rPr>
      </w:pPr>
      <w:r>
        <w:rPr>
          <w:lang w:val="en-GB" w:eastAsia="en-IE"/>
        </w:rPr>
        <w:t>11. 11 or more</w:t>
      </w:r>
    </w:p>
    <w:p w:rsidR="0082319F" w:rsidRPr="003929B2" w:rsidRDefault="0082319F" w:rsidP="0082319F">
      <w:pPr>
        <w:spacing w:after="0" w:line="240" w:lineRule="auto"/>
        <w:rPr>
          <w:lang w:val="en-GB" w:eastAsia="en-IE"/>
        </w:rPr>
      </w:pPr>
      <w:r w:rsidRPr="003929B2">
        <w:rPr>
          <w:lang w:val="en-GB" w:eastAsia="en-IE"/>
        </w:rPr>
        <w:t>98. DK</w:t>
      </w:r>
    </w:p>
    <w:p w:rsidR="0082319F" w:rsidRPr="003929B2" w:rsidRDefault="0082319F" w:rsidP="0082319F">
      <w:pPr>
        <w:spacing w:after="0" w:line="240" w:lineRule="auto"/>
        <w:rPr>
          <w:lang w:val="en-GB" w:eastAsia="en-IE"/>
        </w:rPr>
      </w:pPr>
      <w:r w:rsidRPr="003929B2">
        <w:rPr>
          <w:lang w:val="en-GB" w:eastAsia="en-IE"/>
        </w:rPr>
        <w:t>99. RF</w:t>
      </w:r>
    </w:p>
    <w:p w:rsidR="0082319F" w:rsidRPr="00233B4B" w:rsidRDefault="0082319F" w:rsidP="00606594">
      <w:pPr>
        <w:spacing w:after="0" w:line="240" w:lineRule="auto"/>
        <w:rPr>
          <w:b/>
          <w:bCs/>
          <w:lang w:val="en-IE" w:eastAsia="en-IE"/>
        </w:rPr>
      </w:pPr>
    </w:p>
    <w:p w:rsidR="00606594" w:rsidRPr="00233B4B" w:rsidRDefault="00606594" w:rsidP="00606594">
      <w:pPr>
        <w:spacing w:after="0" w:line="240" w:lineRule="auto"/>
        <w:rPr>
          <w:lang w:val="en-IE"/>
        </w:rPr>
      </w:pPr>
      <w:r w:rsidRPr="00233B4B">
        <w:rPr>
          <w:b/>
          <w:bCs/>
          <w:lang w:val="en-IE"/>
        </w:rPr>
        <w:t xml:space="preserve">BH306. </w:t>
      </w:r>
      <w:r w:rsidRPr="00233B4B">
        <w:rPr>
          <w:lang w:val="en-IE"/>
        </w:rPr>
        <w:t>Has [he/she] reduced [his/her] alcohol intake since the last interview?</w:t>
      </w:r>
    </w:p>
    <w:p w:rsidR="00606594" w:rsidRPr="00233B4B" w:rsidRDefault="00606594" w:rsidP="00606594">
      <w:pPr>
        <w:spacing w:after="0" w:line="240" w:lineRule="auto"/>
        <w:rPr>
          <w:lang w:val="en-IE"/>
        </w:rPr>
      </w:pPr>
      <w:r w:rsidRPr="00233B4B">
        <w:rPr>
          <w:lang w:val="en-IE"/>
        </w:rPr>
        <w:t xml:space="preserve">1. Yes </w:t>
      </w:r>
      <w:r w:rsidRPr="00233B4B">
        <w:rPr>
          <w:lang w:val="en-IE"/>
        </w:rPr>
        <w:tab/>
      </w:r>
      <w:r w:rsidRPr="00233B4B">
        <w:rPr>
          <w:lang w:val="en-IE"/>
        </w:rPr>
        <w:tab/>
      </w:r>
      <w:r w:rsidRPr="00233B4B">
        <w:rPr>
          <w:lang w:val="en-IE"/>
        </w:rPr>
        <w:tab/>
      </w:r>
      <w:r w:rsidRPr="00233B4B">
        <w:rPr>
          <w:lang w:val="en-IE"/>
        </w:rPr>
        <w:tab/>
        <w:t>GO TO BH306b</w:t>
      </w:r>
    </w:p>
    <w:p w:rsidR="00606594" w:rsidRPr="00233B4B" w:rsidRDefault="00606594" w:rsidP="00606594">
      <w:pPr>
        <w:spacing w:after="0" w:line="240" w:lineRule="auto"/>
        <w:rPr>
          <w:lang w:val="en-IE"/>
        </w:rPr>
      </w:pPr>
      <w:r w:rsidRPr="00233B4B">
        <w:rPr>
          <w:lang w:val="en-IE"/>
        </w:rPr>
        <w:t xml:space="preserve">5. No </w:t>
      </w:r>
      <w:r w:rsidRPr="00233B4B">
        <w:rPr>
          <w:lang w:val="en-IE"/>
        </w:rPr>
        <w:tab/>
      </w:r>
      <w:r w:rsidRPr="00233B4B">
        <w:rPr>
          <w:lang w:val="en-IE"/>
        </w:rPr>
        <w:tab/>
      </w:r>
      <w:r w:rsidRPr="00233B4B">
        <w:rPr>
          <w:lang w:val="en-IE"/>
        </w:rPr>
        <w:tab/>
      </w:r>
      <w:r w:rsidRPr="00233B4B">
        <w:rPr>
          <w:lang w:val="en-IE"/>
        </w:rPr>
        <w:tab/>
        <w:t xml:space="preserve">GO TO </w:t>
      </w:r>
      <w:r w:rsidRPr="00233B4B">
        <w:rPr>
          <w:b/>
          <w:bCs/>
          <w:lang w:val="en-IE" w:eastAsia="en-IE"/>
        </w:rPr>
        <w:t>NEXT SECTION</w:t>
      </w:r>
    </w:p>
    <w:p w:rsidR="00606594" w:rsidRPr="00233B4B" w:rsidRDefault="00606594" w:rsidP="00606594">
      <w:pPr>
        <w:spacing w:after="0" w:line="240" w:lineRule="auto"/>
        <w:rPr>
          <w:lang w:val="en-IE"/>
        </w:rPr>
      </w:pPr>
      <w:r w:rsidRPr="00233B4B">
        <w:rPr>
          <w:lang w:val="en-IE"/>
        </w:rPr>
        <w:t>98. DK</w:t>
      </w:r>
      <w:r w:rsidRPr="00233B4B">
        <w:rPr>
          <w:lang w:val="en-IE"/>
        </w:rPr>
        <w:tab/>
      </w:r>
      <w:r w:rsidRPr="00233B4B">
        <w:rPr>
          <w:lang w:val="en-IE"/>
        </w:rPr>
        <w:tab/>
      </w:r>
      <w:r w:rsidRPr="00233B4B">
        <w:rPr>
          <w:lang w:val="en-IE"/>
        </w:rPr>
        <w:tab/>
      </w:r>
      <w:r w:rsidRPr="00233B4B">
        <w:rPr>
          <w:lang w:val="en-IE"/>
        </w:rPr>
        <w:tab/>
        <w:t xml:space="preserve">GO TO </w:t>
      </w:r>
      <w:r w:rsidRPr="00233B4B">
        <w:rPr>
          <w:b/>
          <w:bCs/>
          <w:lang w:val="en-IE" w:eastAsia="en-IE"/>
        </w:rPr>
        <w:t>NEXT SECTION</w:t>
      </w:r>
    </w:p>
    <w:p w:rsidR="00606594" w:rsidRPr="00233B4B" w:rsidRDefault="00606594" w:rsidP="00606594">
      <w:pPr>
        <w:spacing w:after="0" w:line="240" w:lineRule="auto"/>
        <w:rPr>
          <w:lang w:val="en-IE"/>
        </w:rPr>
      </w:pPr>
      <w:r w:rsidRPr="00233B4B">
        <w:rPr>
          <w:lang w:val="en-IE"/>
        </w:rPr>
        <w:t xml:space="preserve">99. RF </w:t>
      </w:r>
      <w:r w:rsidRPr="00233B4B">
        <w:rPr>
          <w:lang w:val="en-IE"/>
        </w:rPr>
        <w:tab/>
      </w:r>
      <w:r w:rsidRPr="00233B4B">
        <w:rPr>
          <w:lang w:val="en-IE"/>
        </w:rPr>
        <w:tab/>
      </w:r>
      <w:r w:rsidRPr="00233B4B">
        <w:rPr>
          <w:lang w:val="en-IE"/>
        </w:rPr>
        <w:tab/>
      </w:r>
      <w:r w:rsidRPr="00233B4B">
        <w:rPr>
          <w:lang w:val="en-IE"/>
        </w:rPr>
        <w:tab/>
        <w:t xml:space="preserve">GO TO </w:t>
      </w:r>
      <w:r w:rsidRPr="00233B4B">
        <w:rPr>
          <w:b/>
          <w:bCs/>
          <w:lang w:val="en-IE" w:eastAsia="en-IE"/>
        </w:rPr>
        <w:t>NEXT SECTION</w:t>
      </w:r>
    </w:p>
    <w:p w:rsidR="00606594" w:rsidRPr="00233B4B" w:rsidRDefault="00606594" w:rsidP="00606594">
      <w:pPr>
        <w:spacing w:after="0" w:line="240" w:lineRule="auto"/>
        <w:ind w:left="-1134" w:right="-1038" w:firstLine="1134"/>
        <w:rPr>
          <w:lang w:val="en-IE"/>
        </w:rPr>
      </w:pPr>
    </w:p>
    <w:p w:rsidR="00606594" w:rsidRPr="00233B4B" w:rsidRDefault="00606594" w:rsidP="00606594">
      <w:pPr>
        <w:spacing w:after="0" w:line="240" w:lineRule="auto"/>
        <w:ind w:right="-1039"/>
        <w:rPr>
          <w:lang w:val="en-IE"/>
        </w:rPr>
      </w:pPr>
      <w:r w:rsidRPr="00233B4B">
        <w:rPr>
          <w:b/>
          <w:bCs/>
          <w:lang w:val="en-IE"/>
        </w:rPr>
        <w:t>BH306b</w:t>
      </w:r>
      <w:r w:rsidRPr="00233B4B">
        <w:rPr>
          <w:lang w:val="en-IE"/>
        </w:rPr>
        <w:t>.  Why did [he/she] reduce [his/her] alcohol intake?</w:t>
      </w:r>
    </w:p>
    <w:p w:rsidR="00606594" w:rsidRPr="00233B4B" w:rsidRDefault="00606594" w:rsidP="00606594">
      <w:pPr>
        <w:spacing w:after="0" w:line="240" w:lineRule="auto"/>
        <w:ind w:right="-1039"/>
        <w:rPr>
          <w:b/>
          <w:bCs/>
          <w:lang w:val="en-IE"/>
        </w:rPr>
      </w:pPr>
      <w:r w:rsidRPr="00233B4B">
        <w:rPr>
          <w:b/>
          <w:bCs/>
          <w:lang w:val="en-IE"/>
        </w:rPr>
        <w:t>CODE ALL THAT APPLY</w:t>
      </w:r>
    </w:p>
    <w:p w:rsidR="00606594" w:rsidRPr="00233B4B" w:rsidRDefault="00606594" w:rsidP="00606594">
      <w:pPr>
        <w:spacing w:after="0" w:line="240" w:lineRule="auto"/>
        <w:ind w:left="540" w:hanging="540"/>
        <w:rPr>
          <w:b/>
          <w:lang w:val="en-IE" w:eastAsia="en-IE"/>
        </w:rPr>
      </w:pPr>
      <w:r w:rsidRPr="00233B4B">
        <w:rPr>
          <w:lang w:val="en-IE" w:eastAsia="en-IE"/>
        </w:rPr>
        <w:t>1. Personal choice</w:t>
      </w:r>
      <w:r w:rsidRPr="00233B4B">
        <w:rPr>
          <w:lang w:val="en-IE" w:eastAsia="en-IE"/>
        </w:rPr>
        <w:tab/>
      </w:r>
      <w:r w:rsidRPr="00233B4B">
        <w:rPr>
          <w:lang w:val="en-IE" w:eastAsia="en-IE"/>
        </w:rPr>
        <w:tab/>
      </w:r>
      <w:r w:rsidRPr="00233B4B">
        <w:rPr>
          <w:lang w:val="en-IE" w:eastAsia="en-IE"/>
        </w:rPr>
        <w:tab/>
      </w:r>
      <w:r w:rsidRPr="00233B4B">
        <w:rPr>
          <w:lang w:val="en-IE" w:eastAsia="en-IE"/>
        </w:rPr>
        <w:tab/>
      </w:r>
      <w:r w:rsidRPr="00233B4B">
        <w:rPr>
          <w:b/>
          <w:lang w:val="en-IE" w:eastAsia="en-IE"/>
        </w:rPr>
        <w:t>[bh306b_01]</w:t>
      </w:r>
    </w:p>
    <w:p w:rsidR="00606594" w:rsidRPr="00233B4B" w:rsidRDefault="00606594" w:rsidP="00606594">
      <w:pPr>
        <w:spacing w:after="0" w:line="240" w:lineRule="auto"/>
        <w:ind w:left="540" w:hanging="540"/>
        <w:rPr>
          <w:b/>
          <w:lang w:val="en-IE" w:eastAsia="en-IE"/>
        </w:rPr>
      </w:pPr>
      <w:r w:rsidRPr="00233B4B">
        <w:rPr>
          <w:lang w:val="en-IE" w:eastAsia="en-IE"/>
        </w:rPr>
        <w:t>2. Doctor's advice</w:t>
      </w:r>
      <w:r w:rsidRPr="00233B4B">
        <w:rPr>
          <w:lang w:val="en-IE" w:eastAsia="en-IE"/>
        </w:rPr>
        <w:tab/>
      </w:r>
      <w:r w:rsidRPr="00233B4B">
        <w:rPr>
          <w:lang w:val="en-IE" w:eastAsia="en-IE"/>
        </w:rPr>
        <w:tab/>
      </w:r>
      <w:r w:rsidRPr="00233B4B">
        <w:rPr>
          <w:lang w:val="en-IE" w:eastAsia="en-IE"/>
        </w:rPr>
        <w:tab/>
      </w:r>
      <w:r w:rsidRPr="00233B4B">
        <w:rPr>
          <w:lang w:val="en-IE" w:eastAsia="en-IE"/>
        </w:rPr>
        <w:tab/>
      </w:r>
      <w:r w:rsidRPr="00233B4B">
        <w:rPr>
          <w:b/>
          <w:lang w:val="en-IE" w:eastAsia="en-IE"/>
        </w:rPr>
        <w:t>[bh306b_02]</w:t>
      </w:r>
      <w:r w:rsidRPr="00233B4B">
        <w:rPr>
          <w:lang w:val="en-IE" w:eastAsia="en-IE"/>
        </w:rPr>
        <w:tab/>
      </w:r>
      <w:r w:rsidRPr="00233B4B">
        <w:rPr>
          <w:lang w:val="en-IE" w:eastAsia="en-IE"/>
        </w:rPr>
        <w:tab/>
      </w:r>
    </w:p>
    <w:p w:rsidR="00606594" w:rsidRPr="00233B4B" w:rsidRDefault="00606594" w:rsidP="00606594">
      <w:pPr>
        <w:spacing w:after="0" w:line="240" w:lineRule="auto"/>
        <w:ind w:left="540" w:hanging="540"/>
        <w:rPr>
          <w:b/>
          <w:lang w:val="en-IE" w:eastAsia="en-IE"/>
        </w:rPr>
      </w:pPr>
      <w:r w:rsidRPr="00233B4B">
        <w:rPr>
          <w:lang w:val="en-IE" w:eastAsia="en-IE"/>
        </w:rPr>
        <w:t>3. Medication</w:t>
      </w:r>
      <w:r w:rsidRPr="00233B4B">
        <w:rPr>
          <w:lang w:val="en-IE" w:eastAsia="en-IE"/>
        </w:rPr>
        <w:tab/>
      </w:r>
      <w:r w:rsidRPr="00233B4B">
        <w:rPr>
          <w:lang w:val="en-IE" w:eastAsia="en-IE"/>
        </w:rPr>
        <w:tab/>
      </w:r>
      <w:r w:rsidRPr="00233B4B">
        <w:rPr>
          <w:lang w:val="en-IE" w:eastAsia="en-IE"/>
        </w:rPr>
        <w:tab/>
      </w:r>
      <w:r w:rsidRPr="00233B4B">
        <w:rPr>
          <w:lang w:val="en-IE" w:eastAsia="en-IE"/>
        </w:rPr>
        <w:tab/>
      </w:r>
      <w:r w:rsidRPr="00233B4B">
        <w:rPr>
          <w:lang w:val="en-IE" w:eastAsia="en-IE"/>
        </w:rPr>
        <w:tab/>
      </w:r>
      <w:r w:rsidRPr="00233B4B">
        <w:rPr>
          <w:b/>
          <w:lang w:val="en-IE" w:eastAsia="en-IE"/>
        </w:rPr>
        <w:t>[bh306b_03]</w:t>
      </w:r>
    </w:p>
    <w:p w:rsidR="00606594" w:rsidRPr="00233B4B" w:rsidRDefault="00606594" w:rsidP="00606594">
      <w:pPr>
        <w:spacing w:after="0" w:line="240" w:lineRule="auto"/>
        <w:ind w:left="540" w:hanging="540"/>
        <w:rPr>
          <w:b/>
          <w:lang w:val="en-IE" w:eastAsia="en-IE"/>
        </w:rPr>
      </w:pPr>
      <w:r w:rsidRPr="00233B4B">
        <w:rPr>
          <w:lang w:val="en-IE" w:eastAsia="en-IE"/>
        </w:rPr>
        <w:t>4. Illness or ill health</w:t>
      </w:r>
      <w:r w:rsidRPr="00233B4B">
        <w:rPr>
          <w:lang w:val="en-IE" w:eastAsia="en-IE"/>
        </w:rPr>
        <w:tab/>
      </w:r>
      <w:r w:rsidRPr="00233B4B">
        <w:rPr>
          <w:lang w:val="en-IE" w:eastAsia="en-IE"/>
        </w:rPr>
        <w:tab/>
      </w:r>
      <w:r w:rsidRPr="00233B4B">
        <w:rPr>
          <w:lang w:val="en-IE" w:eastAsia="en-IE"/>
        </w:rPr>
        <w:tab/>
      </w:r>
      <w:r w:rsidRPr="00233B4B">
        <w:rPr>
          <w:lang w:val="en-IE" w:eastAsia="en-IE"/>
        </w:rPr>
        <w:tab/>
      </w:r>
      <w:r w:rsidRPr="00233B4B">
        <w:rPr>
          <w:b/>
          <w:lang w:val="en-IE" w:eastAsia="en-IE"/>
        </w:rPr>
        <w:t>[bh306b_04]</w:t>
      </w:r>
    </w:p>
    <w:p w:rsidR="00606594" w:rsidRPr="00233B4B" w:rsidRDefault="00606594" w:rsidP="00606594">
      <w:pPr>
        <w:spacing w:after="0" w:line="240" w:lineRule="auto"/>
        <w:ind w:left="540" w:hanging="540"/>
        <w:rPr>
          <w:b/>
          <w:lang w:val="en-IE" w:eastAsia="en-IE"/>
        </w:rPr>
      </w:pPr>
      <w:r w:rsidRPr="00233B4B">
        <w:rPr>
          <w:lang w:val="en-IE" w:eastAsia="en-IE"/>
        </w:rPr>
        <w:t>95. Other reasons (please specify).</w:t>
      </w:r>
      <w:r w:rsidRPr="00233B4B">
        <w:rPr>
          <w:lang w:val="en-IE" w:eastAsia="en-IE"/>
        </w:rPr>
        <w:tab/>
      </w:r>
      <w:r w:rsidRPr="00233B4B">
        <w:rPr>
          <w:lang w:val="en-IE" w:eastAsia="en-IE"/>
        </w:rPr>
        <w:tab/>
      </w:r>
      <w:r w:rsidRPr="00233B4B">
        <w:rPr>
          <w:b/>
          <w:lang w:val="en-IE" w:eastAsia="en-IE"/>
        </w:rPr>
        <w:t>[bh306b_95], [bh306both]</w:t>
      </w:r>
    </w:p>
    <w:p w:rsidR="00606594" w:rsidRPr="00233B4B" w:rsidRDefault="00606594" w:rsidP="00606594">
      <w:pPr>
        <w:spacing w:after="0" w:line="240" w:lineRule="auto"/>
        <w:ind w:left="540" w:hanging="540"/>
        <w:rPr>
          <w:b/>
          <w:lang w:val="en-IE" w:eastAsia="en-IE"/>
        </w:rPr>
      </w:pPr>
      <w:r w:rsidRPr="00233B4B">
        <w:rPr>
          <w:lang w:val="en-IE" w:eastAsia="en-IE"/>
        </w:rPr>
        <w:t>98. DK</w:t>
      </w:r>
      <w:r w:rsidRPr="00233B4B">
        <w:rPr>
          <w:lang w:val="en-IE" w:eastAsia="en-IE"/>
        </w:rPr>
        <w:tab/>
      </w:r>
      <w:r w:rsidRPr="00233B4B">
        <w:rPr>
          <w:lang w:val="en-IE" w:eastAsia="en-IE"/>
        </w:rPr>
        <w:tab/>
      </w:r>
      <w:r w:rsidRPr="00233B4B">
        <w:rPr>
          <w:lang w:val="en-IE" w:eastAsia="en-IE"/>
        </w:rPr>
        <w:tab/>
      </w:r>
      <w:r w:rsidRPr="00233B4B">
        <w:rPr>
          <w:lang w:val="en-IE" w:eastAsia="en-IE"/>
        </w:rPr>
        <w:tab/>
      </w:r>
      <w:r w:rsidRPr="00233B4B">
        <w:rPr>
          <w:lang w:val="en-IE" w:eastAsia="en-IE"/>
        </w:rPr>
        <w:tab/>
      </w:r>
      <w:r w:rsidRPr="00233B4B">
        <w:rPr>
          <w:lang w:val="en-IE" w:eastAsia="en-IE"/>
        </w:rPr>
        <w:tab/>
      </w:r>
      <w:r w:rsidRPr="00233B4B">
        <w:rPr>
          <w:b/>
          <w:lang w:val="en-IE" w:eastAsia="en-IE"/>
        </w:rPr>
        <w:t>[bh306b_98]</w:t>
      </w:r>
    </w:p>
    <w:p w:rsidR="00606594" w:rsidRPr="00233B4B" w:rsidRDefault="00606594" w:rsidP="00606594">
      <w:pPr>
        <w:spacing w:after="0" w:line="240" w:lineRule="auto"/>
        <w:ind w:left="540" w:hanging="540"/>
        <w:rPr>
          <w:b/>
          <w:lang w:val="en-IE" w:eastAsia="en-IE"/>
        </w:rPr>
      </w:pPr>
      <w:r w:rsidRPr="00233B4B">
        <w:rPr>
          <w:lang w:val="en-IE" w:eastAsia="en-IE"/>
        </w:rPr>
        <w:t>99. RF</w:t>
      </w:r>
      <w:r w:rsidRPr="00233B4B">
        <w:rPr>
          <w:lang w:val="en-IE" w:eastAsia="en-IE"/>
        </w:rPr>
        <w:tab/>
      </w:r>
      <w:r w:rsidRPr="00233B4B">
        <w:rPr>
          <w:lang w:val="en-IE" w:eastAsia="en-IE"/>
        </w:rPr>
        <w:tab/>
      </w:r>
      <w:r w:rsidRPr="00233B4B">
        <w:rPr>
          <w:lang w:val="en-IE" w:eastAsia="en-IE"/>
        </w:rPr>
        <w:tab/>
      </w:r>
      <w:r w:rsidRPr="00233B4B">
        <w:rPr>
          <w:lang w:val="en-IE" w:eastAsia="en-IE"/>
        </w:rPr>
        <w:tab/>
      </w:r>
      <w:r w:rsidRPr="00233B4B">
        <w:rPr>
          <w:lang w:val="en-IE" w:eastAsia="en-IE"/>
        </w:rPr>
        <w:tab/>
      </w:r>
      <w:r w:rsidRPr="00233B4B">
        <w:rPr>
          <w:lang w:val="en-IE" w:eastAsia="en-IE"/>
        </w:rPr>
        <w:tab/>
      </w:r>
      <w:r w:rsidRPr="00233B4B">
        <w:rPr>
          <w:b/>
          <w:lang w:val="en-IE" w:eastAsia="en-IE"/>
        </w:rPr>
        <w:t>[bh306b_99]</w:t>
      </w:r>
    </w:p>
    <w:p w:rsidR="00606594" w:rsidRPr="00233B4B" w:rsidRDefault="00606594" w:rsidP="00606594">
      <w:pPr>
        <w:autoSpaceDE w:val="0"/>
        <w:autoSpaceDN w:val="0"/>
        <w:adjustRightInd w:val="0"/>
        <w:spacing w:after="0" w:line="240" w:lineRule="auto"/>
        <w:ind w:left="1701"/>
        <w:rPr>
          <w:lang w:val="en-IE"/>
        </w:rPr>
      </w:pPr>
    </w:p>
    <w:p w:rsidR="00606594" w:rsidRPr="00233B4B" w:rsidRDefault="00606594" w:rsidP="00606594">
      <w:pPr>
        <w:spacing w:after="0" w:line="240" w:lineRule="auto"/>
        <w:rPr>
          <w:lang w:val="en-IE"/>
        </w:rPr>
      </w:pPr>
      <w:r w:rsidRPr="00233B4B">
        <w:rPr>
          <w:b/>
          <w:bCs/>
          <w:lang w:val="en-IE"/>
        </w:rPr>
        <w:t>BL: GO TO NEXT SECTION</w:t>
      </w:r>
    </w:p>
    <w:p w:rsidR="00C522CC" w:rsidRPr="00233B4B" w:rsidRDefault="00C714EF" w:rsidP="00C522CC">
      <w:pPr>
        <w:autoSpaceDE w:val="0"/>
        <w:autoSpaceDN w:val="0"/>
        <w:adjustRightInd w:val="0"/>
        <w:spacing w:after="0" w:line="240" w:lineRule="auto"/>
        <w:jc w:val="both"/>
        <w:rPr>
          <w:b/>
          <w:bCs/>
          <w:sz w:val="24"/>
          <w:szCs w:val="24"/>
          <w:lang w:val="en-IE"/>
        </w:rPr>
      </w:pPr>
      <w:r w:rsidRPr="00233B4B">
        <w:rPr>
          <w:lang w:val="en-IE"/>
        </w:rPr>
        <w:br w:type="page"/>
      </w:r>
      <w:bookmarkStart w:id="156" w:name="_Toc192056530"/>
      <w:bookmarkStart w:id="157" w:name="_Toc242081287"/>
      <w:bookmarkStart w:id="158" w:name="_Toc294194413"/>
      <w:bookmarkStart w:id="159" w:name="_Toc295315956"/>
      <w:r w:rsidR="00C522CC" w:rsidRPr="00233B4B">
        <w:rPr>
          <w:b/>
          <w:bCs/>
          <w:sz w:val="24"/>
          <w:szCs w:val="24"/>
          <w:lang w:val="en-IE"/>
        </w:rPr>
        <w:lastRenderedPageBreak/>
        <w:t>*IF (HH005 = 2,3,4,5 OR 6 - PROXY INTERVIEW) GO TO NEXT SECTION</w:t>
      </w:r>
    </w:p>
    <w:p w:rsidR="00C522CC" w:rsidRPr="00233B4B" w:rsidRDefault="00C522CC" w:rsidP="00C522CC">
      <w:pPr>
        <w:pStyle w:val="Heading1"/>
        <w:rPr>
          <w:lang w:val="en-IE"/>
        </w:rPr>
      </w:pPr>
      <w:bookmarkStart w:id="160" w:name="_Toc398117010"/>
      <w:r w:rsidRPr="00233B4B">
        <w:rPr>
          <w:lang w:val="en-IE"/>
        </w:rPr>
        <w:t>SECTION 9 (II). MENTAL HEALTH (MH)</w:t>
      </w:r>
      <w:bookmarkEnd w:id="160"/>
    </w:p>
    <w:p w:rsidR="00C522CC" w:rsidRPr="00233B4B" w:rsidRDefault="00C522CC" w:rsidP="00C522CC">
      <w:pPr>
        <w:pStyle w:val="Heading2"/>
        <w:rPr>
          <w:lang w:val="en-IE"/>
        </w:rPr>
      </w:pPr>
      <w:bookmarkStart w:id="161" w:name="_Toc398117011"/>
      <w:r w:rsidRPr="00233B4B">
        <w:rPr>
          <w:lang w:val="en-IE"/>
        </w:rPr>
        <w:t>9.4 HAD-S</w:t>
      </w:r>
      <w:bookmarkEnd w:id="161"/>
    </w:p>
    <w:p w:rsidR="00793D6A" w:rsidRDefault="00793D6A" w:rsidP="00C522CC">
      <w:pPr>
        <w:autoSpaceDE w:val="0"/>
        <w:autoSpaceDN w:val="0"/>
        <w:adjustRightInd w:val="0"/>
        <w:spacing w:after="0" w:line="240" w:lineRule="auto"/>
        <w:jc w:val="both"/>
        <w:rPr>
          <w:b/>
          <w:bCs/>
          <w:lang w:val="en-IE"/>
        </w:rPr>
      </w:pPr>
    </w:p>
    <w:p w:rsidR="00C522CC" w:rsidRPr="00233B4B" w:rsidRDefault="00C522CC" w:rsidP="00C522CC">
      <w:pPr>
        <w:autoSpaceDE w:val="0"/>
        <w:autoSpaceDN w:val="0"/>
        <w:adjustRightInd w:val="0"/>
        <w:spacing w:after="0" w:line="240" w:lineRule="auto"/>
        <w:jc w:val="both"/>
        <w:rPr>
          <w:b/>
          <w:bCs/>
          <w:lang w:val="en-IE"/>
        </w:rPr>
      </w:pPr>
      <w:r w:rsidRPr="00233B4B">
        <w:rPr>
          <w:b/>
          <w:bCs/>
          <w:lang w:val="en-IE"/>
        </w:rPr>
        <w:t>INTRO:</w:t>
      </w:r>
      <w:r w:rsidRPr="00233B4B">
        <w:rPr>
          <w:lang w:val="en-IE"/>
        </w:rPr>
        <w:t xml:space="preserve"> I am now going to read out some statements and I would like you to please look at the cards I show you and indicate how well these statements describe your feelings</w:t>
      </w:r>
      <w:r w:rsidR="00E55363">
        <w:rPr>
          <w:lang w:val="en-IE"/>
        </w:rPr>
        <w:t xml:space="preserve"> during the past week</w:t>
      </w:r>
      <w:r w:rsidRPr="00233B4B">
        <w:rPr>
          <w:lang w:val="en-IE"/>
        </w:rPr>
        <w:t>. Please choose one response from the four given for each statement. You should give an immediate response and not think too long about your answer.</w:t>
      </w:r>
    </w:p>
    <w:p w:rsidR="00C522CC" w:rsidRPr="00233B4B" w:rsidRDefault="00C522CC" w:rsidP="00C522CC">
      <w:pPr>
        <w:autoSpaceDE w:val="0"/>
        <w:autoSpaceDN w:val="0"/>
        <w:adjustRightInd w:val="0"/>
        <w:spacing w:after="0" w:line="240" w:lineRule="auto"/>
        <w:rPr>
          <w:b/>
          <w:bCs/>
          <w:lang w:val="en-IE"/>
        </w:rPr>
      </w:pPr>
    </w:p>
    <w:p w:rsidR="00C522CC" w:rsidRPr="00233B4B" w:rsidRDefault="00C522CC" w:rsidP="00C522CC">
      <w:pPr>
        <w:autoSpaceDE w:val="0"/>
        <w:autoSpaceDN w:val="0"/>
        <w:adjustRightInd w:val="0"/>
        <w:spacing w:after="0" w:line="240" w:lineRule="auto"/>
        <w:rPr>
          <w:b/>
          <w:bCs/>
          <w:lang w:val="en-IE"/>
        </w:rPr>
      </w:pPr>
      <w:r w:rsidRPr="00233B4B">
        <w:rPr>
          <w:b/>
          <w:bCs/>
          <w:lang w:val="en-IE"/>
        </w:rPr>
        <w:t>IWER: PROMPT IF NECESSARY - 'WOULD YOU SAY THIS STATEMENT DESCRIBES THE WAY YOU FEEL NORMALLY MOST OF THE TIME......A LOT OF THE TIME.......OCCASIONALLY.........................NOT AT ALL’</w:t>
      </w:r>
    </w:p>
    <w:p w:rsidR="00C522CC" w:rsidRPr="00233B4B" w:rsidRDefault="00C522CC" w:rsidP="00C522CC">
      <w:pPr>
        <w:autoSpaceDE w:val="0"/>
        <w:autoSpaceDN w:val="0"/>
        <w:adjustRightInd w:val="0"/>
        <w:spacing w:after="0" w:line="240" w:lineRule="auto"/>
        <w:jc w:val="both"/>
        <w:rPr>
          <w:b/>
          <w:bCs/>
          <w:lang w:val="en-IE"/>
        </w:rPr>
      </w:pPr>
      <w:r w:rsidRPr="00233B4B">
        <w:rPr>
          <w:b/>
          <w:bCs/>
          <w:lang w:val="en-IE"/>
        </w:rPr>
        <w:t>IWER: SHOW CARD MH3</w:t>
      </w:r>
    </w:p>
    <w:p w:rsidR="00C522CC" w:rsidRPr="00233B4B" w:rsidRDefault="00C522CC" w:rsidP="00C522CC">
      <w:pPr>
        <w:autoSpaceDE w:val="0"/>
        <w:autoSpaceDN w:val="0"/>
        <w:adjustRightInd w:val="0"/>
        <w:spacing w:after="0" w:line="240" w:lineRule="auto"/>
        <w:jc w:val="both"/>
        <w:rPr>
          <w:lang w:val="en-IE"/>
        </w:rPr>
      </w:pPr>
      <w:r w:rsidRPr="00233B4B">
        <w:rPr>
          <w:lang w:val="en-IE"/>
        </w:rPr>
        <w:t xml:space="preserve">MH201: I feel tense or "wound up" </w:t>
      </w:r>
    </w:p>
    <w:p w:rsidR="00C522CC" w:rsidRPr="00233B4B" w:rsidRDefault="00C522CC" w:rsidP="00C522CC">
      <w:pPr>
        <w:autoSpaceDE w:val="0"/>
        <w:autoSpaceDN w:val="0"/>
        <w:adjustRightInd w:val="0"/>
        <w:spacing w:after="0" w:line="240" w:lineRule="auto"/>
        <w:jc w:val="both"/>
        <w:rPr>
          <w:lang w:val="en-IE"/>
        </w:rPr>
      </w:pPr>
      <w:r w:rsidRPr="00233B4B">
        <w:rPr>
          <w:lang w:val="en-IE"/>
        </w:rPr>
        <w:t>1. most of the time</w:t>
      </w:r>
    </w:p>
    <w:p w:rsidR="00C522CC" w:rsidRPr="00233B4B" w:rsidRDefault="00C522CC" w:rsidP="00C522CC">
      <w:pPr>
        <w:autoSpaceDE w:val="0"/>
        <w:autoSpaceDN w:val="0"/>
        <w:adjustRightInd w:val="0"/>
        <w:spacing w:after="0" w:line="240" w:lineRule="auto"/>
        <w:jc w:val="both"/>
        <w:rPr>
          <w:lang w:val="en-IE"/>
        </w:rPr>
      </w:pPr>
      <w:r w:rsidRPr="00233B4B">
        <w:rPr>
          <w:lang w:val="en-IE"/>
        </w:rPr>
        <w:t>2. a lot of the time</w:t>
      </w:r>
    </w:p>
    <w:p w:rsidR="00C522CC" w:rsidRPr="00233B4B" w:rsidRDefault="00C522CC" w:rsidP="00C522CC">
      <w:pPr>
        <w:autoSpaceDE w:val="0"/>
        <w:autoSpaceDN w:val="0"/>
        <w:adjustRightInd w:val="0"/>
        <w:spacing w:after="0" w:line="240" w:lineRule="auto"/>
        <w:jc w:val="both"/>
        <w:rPr>
          <w:lang w:val="en-IE"/>
        </w:rPr>
      </w:pPr>
      <w:r w:rsidRPr="00233B4B">
        <w:rPr>
          <w:lang w:val="en-IE"/>
        </w:rPr>
        <w:t>3. from time to time, occasionally</w:t>
      </w:r>
    </w:p>
    <w:p w:rsidR="00C522CC" w:rsidRPr="00233B4B" w:rsidRDefault="00C522CC" w:rsidP="00C522CC">
      <w:pPr>
        <w:autoSpaceDE w:val="0"/>
        <w:autoSpaceDN w:val="0"/>
        <w:adjustRightInd w:val="0"/>
        <w:spacing w:after="0" w:line="240" w:lineRule="auto"/>
        <w:jc w:val="both"/>
        <w:rPr>
          <w:lang w:val="en-IE"/>
        </w:rPr>
      </w:pPr>
      <w:r w:rsidRPr="00233B4B">
        <w:rPr>
          <w:lang w:val="en-IE"/>
        </w:rPr>
        <w:t>4. not at all</w:t>
      </w:r>
    </w:p>
    <w:p w:rsidR="00C522CC" w:rsidRPr="00233B4B" w:rsidRDefault="00C522CC" w:rsidP="00C522CC">
      <w:pPr>
        <w:autoSpaceDE w:val="0"/>
        <w:autoSpaceDN w:val="0"/>
        <w:adjustRightInd w:val="0"/>
        <w:spacing w:after="0" w:line="240" w:lineRule="auto"/>
        <w:jc w:val="both"/>
        <w:rPr>
          <w:lang w:val="en-IE"/>
        </w:rPr>
      </w:pPr>
      <w:r w:rsidRPr="00233B4B">
        <w:rPr>
          <w:lang w:val="en-IE"/>
        </w:rPr>
        <w:t xml:space="preserve">98. DK </w:t>
      </w:r>
    </w:p>
    <w:p w:rsidR="00C522CC" w:rsidRPr="00233B4B" w:rsidRDefault="00C522CC" w:rsidP="00C522CC">
      <w:pPr>
        <w:autoSpaceDE w:val="0"/>
        <w:autoSpaceDN w:val="0"/>
        <w:adjustRightInd w:val="0"/>
        <w:spacing w:after="0" w:line="240" w:lineRule="auto"/>
        <w:jc w:val="both"/>
        <w:rPr>
          <w:lang w:val="en-IE"/>
        </w:rPr>
      </w:pPr>
      <w:r w:rsidRPr="00233B4B">
        <w:rPr>
          <w:lang w:val="en-IE"/>
        </w:rPr>
        <w:t>99. RF</w:t>
      </w:r>
    </w:p>
    <w:p w:rsidR="00C522CC" w:rsidRPr="00233B4B" w:rsidRDefault="00C522CC" w:rsidP="00C522CC">
      <w:pPr>
        <w:autoSpaceDE w:val="0"/>
        <w:autoSpaceDN w:val="0"/>
        <w:adjustRightInd w:val="0"/>
        <w:spacing w:after="0" w:line="240" w:lineRule="auto"/>
        <w:jc w:val="both"/>
        <w:rPr>
          <w:lang w:val="en-IE"/>
        </w:rPr>
      </w:pPr>
    </w:p>
    <w:p w:rsidR="00C522CC" w:rsidRPr="00233B4B" w:rsidRDefault="00C522CC" w:rsidP="00C522CC">
      <w:pPr>
        <w:autoSpaceDE w:val="0"/>
        <w:autoSpaceDN w:val="0"/>
        <w:adjustRightInd w:val="0"/>
        <w:spacing w:after="0" w:line="240" w:lineRule="auto"/>
        <w:jc w:val="both"/>
        <w:rPr>
          <w:b/>
          <w:bCs/>
          <w:lang w:val="en-IE"/>
        </w:rPr>
      </w:pPr>
      <w:r w:rsidRPr="00233B4B">
        <w:rPr>
          <w:b/>
          <w:bCs/>
          <w:lang w:val="en-IE"/>
        </w:rPr>
        <w:t>IWER: SHOW CARD MH4</w:t>
      </w:r>
    </w:p>
    <w:p w:rsidR="00C522CC" w:rsidRPr="00233B4B" w:rsidRDefault="00C522CC" w:rsidP="00C522CC">
      <w:pPr>
        <w:autoSpaceDE w:val="0"/>
        <w:autoSpaceDN w:val="0"/>
        <w:adjustRightInd w:val="0"/>
        <w:spacing w:after="0" w:line="240" w:lineRule="auto"/>
        <w:jc w:val="both"/>
        <w:rPr>
          <w:lang w:val="en-IE"/>
        </w:rPr>
      </w:pPr>
      <w:r w:rsidRPr="00233B4B">
        <w:rPr>
          <w:lang w:val="en-IE"/>
        </w:rPr>
        <w:t>MH202: I get a sort of frightened feeling as if something awful is about to happen</w:t>
      </w:r>
    </w:p>
    <w:p w:rsidR="00C522CC" w:rsidRPr="00233B4B" w:rsidRDefault="00C522CC" w:rsidP="00C522CC">
      <w:pPr>
        <w:autoSpaceDE w:val="0"/>
        <w:autoSpaceDN w:val="0"/>
        <w:adjustRightInd w:val="0"/>
        <w:spacing w:after="0" w:line="240" w:lineRule="auto"/>
        <w:jc w:val="both"/>
        <w:rPr>
          <w:lang w:val="en-IE"/>
        </w:rPr>
      </w:pPr>
      <w:r w:rsidRPr="00233B4B">
        <w:rPr>
          <w:lang w:val="en-IE"/>
        </w:rPr>
        <w:t>1. very definitely and quite badly</w:t>
      </w:r>
    </w:p>
    <w:p w:rsidR="00C522CC" w:rsidRPr="00233B4B" w:rsidRDefault="00C522CC" w:rsidP="00C522CC">
      <w:pPr>
        <w:autoSpaceDE w:val="0"/>
        <w:autoSpaceDN w:val="0"/>
        <w:adjustRightInd w:val="0"/>
        <w:spacing w:after="0" w:line="240" w:lineRule="auto"/>
        <w:jc w:val="both"/>
        <w:rPr>
          <w:lang w:val="en-IE"/>
        </w:rPr>
      </w:pPr>
      <w:r w:rsidRPr="00233B4B">
        <w:rPr>
          <w:lang w:val="en-IE"/>
        </w:rPr>
        <w:t>2. yes, but not too badly</w:t>
      </w:r>
    </w:p>
    <w:p w:rsidR="00C522CC" w:rsidRPr="00233B4B" w:rsidRDefault="00C522CC" w:rsidP="00C522CC">
      <w:pPr>
        <w:autoSpaceDE w:val="0"/>
        <w:autoSpaceDN w:val="0"/>
        <w:adjustRightInd w:val="0"/>
        <w:spacing w:after="0" w:line="240" w:lineRule="auto"/>
        <w:jc w:val="both"/>
        <w:rPr>
          <w:lang w:val="en-IE"/>
        </w:rPr>
      </w:pPr>
      <w:r w:rsidRPr="00233B4B">
        <w:rPr>
          <w:lang w:val="en-IE"/>
        </w:rPr>
        <w:t>3. a little, but it does not worry me,</w:t>
      </w:r>
    </w:p>
    <w:p w:rsidR="00C522CC" w:rsidRPr="00233B4B" w:rsidRDefault="00C522CC" w:rsidP="00C522CC">
      <w:pPr>
        <w:autoSpaceDE w:val="0"/>
        <w:autoSpaceDN w:val="0"/>
        <w:adjustRightInd w:val="0"/>
        <w:spacing w:after="0" w:line="240" w:lineRule="auto"/>
        <w:jc w:val="both"/>
        <w:rPr>
          <w:lang w:val="en-IE"/>
        </w:rPr>
      </w:pPr>
      <w:r w:rsidRPr="00233B4B">
        <w:rPr>
          <w:lang w:val="en-IE"/>
        </w:rPr>
        <w:t>4. Not at all</w:t>
      </w:r>
    </w:p>
    <w:p w:rsidR="00C522CC" w:rsidRPr="00233B4B" w:rsidRDefault="00C522CC" w:rsidP="00C522CC">
      <w:pPr>
        <w:autoSpaceDE w:val="0"/>
        <w:autoSpaceDN w:val="0"/>
        <w:adjustRightInd w:val="0"/>
        <w:spacing w:after="0" w:line="240" w:lineRule="auto"/>
        <w:jc w:val="both"/>
        <w:rPr>
          <w:lang w:val="en-IE"/>
        </w:rPr>
      </w:pPr>
      <w:r w:rsidRPr="00233B4B">
        <w:rPr>
          <w:lang w:val="en-IE"/>
        </w:rPr>
        <w:t xml:space="preserve">98. DK </w:t>
      </w:r>
    </w:p>
    <w:p w:rsidR="00C522CC" w:rsidRPr="00233B4B" w:rsidRDefault="00C522CC" w:rsidP="00C522CC">
      <w:pPr>
        <w:autoSpaceDE w:val="0"/>
        <w:autoSpaceDN w:val="0"/>
        <w:adjustRightInd w:val="0"/>
        <w:spacing w:after="0" w:line="240" w:lineRule="auto"/>
        <w:jc w:val="both"/>
        <w:rPr>
          <w:lang w:val="en-IE"/>
        </w:rPr>
      </w:pPr>
      <w:r w:rsidRPr="00233B4B">
        <w:rPr>
          <w:lang w:val="en-IE"/>
        </w:rPr>
        <w:t>99. RF</w:t>
      </w:r>
    </w:p>
    <w:p w:rsidR="00C522CC" w:rsidRPr="00233B4B" w:rsidRDefault="00C522CC" w:rsidP="00C522CC">
      <w:pPr>
        <w:autoSpaceDE w:val="0"/>
        <w:autoSpaceDN w:val="0"/>
        <w:adjustRightInd w:val="0"/>
        <w:spacing w:after="0" w:line="240" w:lineRule="auto"/>
        <w:jc w:val="both"/>
        <w:rPr>
          <w:lang w:val="en-IE"/>
        </w:rPr>
      </w:pPr>
    </w:p>
    <w:p w:rsidR="00C522CC" w:rsidRPr="00233B4B" w:rsidRDefault="00C522CC" w:rsidP="00C522CC">
      <w:pPr>
        <w:autoSpaceDE w:val="0"/>
        <w:autoSpaceDN w:val="0"/>
        <w:adjustRightInd w:val="0"/>
        <w:spacing w:after="0" w:line="240" w:lineRule="auto"/>
        <w:jc w:val="both"/>
        <w:rPr>
          <w:b/>
          <w:bCs/>
          <w:lang w:val="en-IE"/>
        </w:rPr>
      </w:pPr>
      <w:r w:rsidRPr="00233B4B">
        <w:rPr>
          <w:b/>
          <w:bCs/>
          <w:lang w:val="en-IE"/>
        </w:rPr>
        <w:t>IWER: SHOW CARD MH5</w:t>
      </w:r>
    </w:p>
    <w:p w:rsidR="00C522CC" w:rsidRPr="00233B4B" w:rsidRDefault="00C522CC" w:rsidP="00C522CC">
      <w:pPr>
        <w:autoSpaceDE w:val="0"/>
        <w:autoSpaceDN w:val="0"/>
        <w:adjustRightInd w:val="0"/>
        <w:spacing w:after="0" w:line="240" w:lineRule="auto"/>
        <w:jc w:val="both"/>
        <w:rPr>
          <w:lang w:val="en-IE"/>
        </w:rPr>
      </w:pPr>
      <w:r w:rsidRPr="00233B4B">
        <w:rPr>
          <w:lang w:val="en-IE"/>
        </w:rPr>
        <w:t xml:space="preserve">MH203: Worrying thoughts go through my mind </w:t>
      </w:r>
    </w:p>
    <w:p w:rsidR="00C522CC" w:rsidRPr="00233B4B" w:rsidRDefault="00C522CC" w:rsidP="00C522CC">
      <w:pPr>
        <w:autoSpaceDE w:val="0"/>
        <w:autoSpaceDN w:val="0"/>
        <w:adjustRightInd w:val="0"/>
        <w:spacing w:after="0" w:line="240" w:lineRule="auto"/>
        <w:jc w:val="both"/>
        <w:rPr>
          <w:lang w:val="en-IE"/>
        </w:rPr>
      </w:pPr>
      <w:r w:rsidRPr="00233B4B">
        <w:rPr>
          <w:lang w:val="en-IE"/>
        </w:rPr>
        <w:t>1. A great deal of the time</w:t>
      </w:r>
    </w:p>
    <w:p w:rsidR="00C522CC" w:rsidRPr="00233B4B" w:rsidRDefault="00C522CC" w:rsidP="00C522CC">
      <w:pPr>
        <w:autoSpaceDE w:val="0"/>
        <w:autoSpaceDN w:val="0"/>
        <w:adjustRightInd w:val="0"/>
        <w:spacing w:after="0" w:line="240" w:lineRule="auto"/>
        <w:jc w:val="both"/>
        <w:rPr>
          <w:lang w:val="en-IE"/>
        </w:rPr>
      </w:pPr>
      <w:r w:rsidRPr="00233B4B">
        <w:rPr>
          <w:lang w:val="en-IE"/>
        </w:rPr>
        <w:t>2. A lot of the time</w:t>
      </w:r>
    </w:p>
    <w:p w:rsidR="00C522CC" w:rsidRPr="00233B4B" w:rsidRDefault="00C522CC" w:rsidP="00C522CC">
      <w:pPr>
        <w:autoSpaceDE w:val="0"/>
        <w:autoSpaceDN w:val="0"/>
        <w:adjustRightInd w:val="0"/>
        <w:spacing w:after="0" w:line="240" w:lineRule="auto"/>
        <w:jc w:val="both"/>
        <w:rPr>
          <w:lang w:val="en-IE"/>
        </w:rPr>
      </w:pPr>
      <w:r w:rsidRPr="00233B4B">
        <w:rPr>
          <w:lang w:val="en-IE"/>
        </w:rPr>
        <w:t>3. From time to time but not too often</w:t>
      </w:r>
    </w:p>
    <w:p w:rsidR="00C522CC" w:rsidRPr="00233B4B" w:rsidRDefault="00C522CC" w:rsidP="00C522CC">
      <w:pPr>
        <w:autoSpaceDE w:val="0"/>
        <w:autoSpaceDN w:val="0"/>
        <w:adjustRightInd w:val="0"/>
        <w:spacing w:after="0" w:line="240" w:lineRule="auto"/>
        <w:jc w:val="both"/>
        <w:rPr>
          <w:lang w:val="en-IE"/>
        </w:rPr>
      </w:pPr>
      <w:r w:rsidRPr="00233B4B">
        <w:rPr>
          <w:lang w:val="en-IE"/>
        </w:rPr>
        <w:t>4. Only occasionally</w:t>
      </w:r>
    </w:p>
    <w:p w:rsidR="00C522CC" w:rsidRPr="00233B4B" w:rsidRDefault="00C522CC" w:rsidP="00C522CC">
      <w:pPr>
        <w:autoSpaceDE w:val="0"/>
        <w:autoSpaceDN w:val="0"/>
        <w:adjustRightInd w:val="0"/>
        <w:spacing w:after="0" w:line="240" w:lineRule="auto"/>
        <w:jc w:val="both"/>
        <w:rPr>
          <w:lang w:val="en-IE"/>
        </w:rPr>
      </w:pPr>
      <w:r w:rsidRPr="00233B4B">
        <w:rPr>
          <w:lang w:val="en-IE"/>
        </w:rPr>
        <w:t xml:space="preserve">98. DK </w:t>
      </w:r>
    </w:p>
    <w:p w:rsidR="00C522CC" w:rsidRPr="00233B4B" w:rsidRDefault="00C522CC" w:rsidP="00C522CC">
      <w:pPr>
        <w:autoSpaceDE w:val="0"/>
        <w:autoSpaceDN w:val="0"/>
        <w:adjustRightInd w:val="0"/>
        <w:spacing w:after="0" w:line="240" w:lineRule="auto"/>
        <w:jc w:val="both"/>
        <w:rPr>
          <w:lang w:val="en-IE"/>
        </w:rPr>
      </w:pPr>
      <w:r w:rsidRPr="00233B4B">
        <w:rPr>
          <w:lang w:val="en-IE"/>
        </w:rPr>
        <w:t>99. RF</w:t>
      </w:r>
    </w:p>
    <w:p w:rsidR="00C522CC" w:rsidRPr="00233B4B" w:rsidRDefault="00C522CC" w:rsidP="00C522CC">
      <w:pPr>
        <w:autoSpaceDE w:val="0"/>
        <w:autoSpaceDN w:val="0"/>
        <w:adjustRightInd w:val="0"/>
        <w:spacing w:after="0" w:line="240" w:lineRule="auto"/>
        <w:jc w:val="both"/>
        <w:rPr>
          <w:b/>
          <w:bCs/>
          <w:lang w:val="en-IE"/>
        </w:rPr>
      </w:pPr>
    </w:p>
    <w:p w:rsidR="00C522CC" w:rsidRPr="00233B4B" w:rsidRDefault="00C522CC" w:rsidP="00C522CC">
      <w:pPr>
        <w:autoSpaceDE w:val="0"/>
        <w:autoSpaceDN w:val="0"/>
        <w:adjustRightInd w:val="0"/>
        <w:spacing w:after="0" w:line="240" w:lineRule="auto"/>
        <w:jc w:val="both"/>
        <w:rPr>
          <w:b/>
          <w:bCs/>
          <w:lang w:val="en-IE"/>
        </w:rPr>
      </w:pPr>
      <w:r w:rsidRPr="00233B4B">
        <w:rPr>
          <w:b/>
          <w:bCs/>
          <w:lang w:val="en-IE"/>
        </w:rPr>
        <w:t>IWER: SHOW CARD MH6</w:t>
      </w:r>
    </w:p>
    <w:p w:rsidR="00C522CC" w:rsidRPr="00233B4B" w:rsidRDefault="00C522CC" w:rsidP="00C522CC">
      <w:pPr>
        <w:autoSpaceDE w:val="0"/>
        <w:autoSpaceDN w:val="0"/>
        <w:adjustRightInd w:val="0"/>
        <w:spacing w:after="0" w:line="240" w:lineRule="auto"/>
        <w:jc w:val="both"/>
        <w:rPr>
          <w:lang w:val="en-IE"/>
        </w:rPr>
      </w:pPr>
      <w:r w:rsidRPr="00233B4B">
        <w:rPr>
          <w:lang w:val="en-IE"/>
        </w:rPr>
        <w:t>MH204: I can sit at ease and feel relaxed</w:t>
      </w:r>
    </w:p>
    <w:p w:rsidR="00C522CC" w:rsidRPr="00233B4B" w:rsidRDefault="00C522CC" w:rsidP="00C522CC">
      <w:pPr>
        <w:autoSpaceDE w:val="0"/>
        <w:autoSpaceDN w:val="0"/>
        <w:adjustRightInd w:val="0"/>
        <w:spacing w:after="0" w:line="240" w:lineRule="auto"/>
        <w:jc w:val="both"/>
        <w:rPr>
          <w:lang w:val="en-IE"/>
        </w:rPr>
      </w:pPr>
      <w:r w:rsidRPr="00233B4B">
        <w:rPr>
          <w:lang w:val="en-IE"/>
        </w:rPr>
        <w:t>1. Definitely</w:t>
      </w:r>
    </w:p>
    <w:p w:rsidR="00C522CC" w:rsidRPr="00233B4B" w:rsidRDefault="00C522CC" w:rsidP="00C522CC">
      <w:pPr>
        <w:autoSpaceDE w:val="0"/>
        <w:autoSpaceDN w:val="0"/>
        <w:adjustRightInd w:val="0"/>
        <w:spacing w:after="0" w:line="240" w:lineRule="auto"/>
        <w:jc w:val="both"/>
        <w:rPr>
          <w:lang w:val="en-IE"/>
        </w:rPr>
      </w:pPr>
      <w:r w:rsidRPr="00233B4B">
        <w:rPr>
          <w:lang w:val="en-IE"/>
        </w:rPr>
        <w:t>2. Usually</w:t>
      </w:r>
    </w:p>
    <w:p w:rsidR="00C522CC" w:rsidRPr="00233B4B" w:rsidRDefault="00C522CC" w:rsidP="00C522CC">
      <w:pPr>
        <w:autoSpaceDE w:val="0"/>
        <w:autoSpaceDN w:val="0"/>
        <w:adjustRightInd w:val="0"/>
        <w:spacing w:after="0" w:line="240" w:lineRule="auto"/>
        <w:jc w:val="both"/>
        <w:rPr>
          <w:lang w:val="en-IE"/>
        </w:rPr>
      </w:pPr>
      <w:r w:rsidRPr="00233B4B">
        <w:rPr>
          <w:lang w:val="en-IE"/>
        </w:rPr>
        <w:t>3. Not often</w:t>
      </w:r>
    </w:p>
    <w:p w:rsidR="00C522CC" w:rsidRPr="00233B4B" w:rsidRDefault="00C522CC" w:rsidP="00C522CC">
      <w:pPr>
        <w:autoSpaceDE w:val="0"/>
        <w:autoSpaceDN w:val="0"/>
        <w:adjustRightInd w:val="0"/>
        <w:spacing w:after="0" w:line="240" w:lineRule="auto"/>
        <w:jc w:val="both"/>
        <w:rPr>
          <w:lang w:val="en-IE"/>
        </w:rPr>
      </w:pPr>
      <w:r w:rsidRPr="00233B4B">
        <w:rPr>
          <w:lang w:val="en-IE"/>
        </w:rPr>
        <w:t>4. Not at all</w:t>
      </w:r>
    </w:p>
    <w:p w:rsidR="00C522CC" w:rsidRPr="00233B4B" w:rsidRDefault="00C522CC" w:rsidP="00C522CC">
      <w:pPr>
        <w:autoSpaceDE w:val="0"/>
        <w:autoSpaceDN w:val="0"/>
        <w:adjustRightInd w:val="0"/>
        <w:spacing w:after="0" w:line="240" w:lineRule="auto"/>
        <w:jc w:val="both"/>
        <w:rPr>
          <w:lang w:val="en-IE"/>
        </w:rPr>
      </w:pPr>
      <w:r w:rsidRPr="00233B4B">
        <w:rPr>
          <w:lang w:val="en-IE"/>
        </w:rPr>
        <w:t xml:space="preserve">98. DK </w:t>
      </w:r>
    </w:p>
    <w:p w:rsidR="00C522CC" w:rsidRPr="00233B4B" w:rsidRDefault="00C522CC" w:rsidP="00C522CC">
      <w:pPr>
        <w:autoSpaceDE w:val="0"/>
        <w:autoSpaceDN w:val="0"/>
        <w:adjustRightInd w:val="0"/>
        <w:spacing w:after="0" w:line="240" w:lineRule="auto"/>
        <w:jc w:val="both"/>
        <w:rPr>
          <w:lang w:val="en-IE"/>
        </w:rPr>
      </w:pPr>
      <w:r w:rsidRPr="00233B4B">
        <w:rPr>
          <w:lang w:val="en-IE"/>
        </w:rPr>
        <w:t>99. RF</w:t>
      </w:r>
    </w:p>
    <w:p w:rsidR="00C522CC" w:rsidRPr="00233B4B" w:rsidRDefault="00C522CC" w:rsidP="00C522CC">
      <w:pPr>
        <w:autoSpaceDE w:val="0"/>
        <w:autoSpaceDN w:val="0"/>
        <w:adjustRightInd w:val="0"/>
        <w:spacing w:after="0" w:line="240" w:lineRule="auto"/>
        <w:jc w:val="both"/>
        <w:rPr>
          <w:b/>
          <w:bCs/>
          <w:lang w:val="en-IE"/>
        </w:rPr>
      </w:pPr>
      <w:r w:rsidRPr="00233B4B">
        <w:rPr>
          <w:b/>
          <w:bCs/>
          <w:lang w:val="en-IE"/>
        </w:rPr>
        <w:br w:type="page"/>
      </w:r>
      <w:r w:rsidRPr="00233B4B">
        <w:rPr>
          <w:b/>
          <w:bCs/>
          <w:lang w:val="en-IE"/>
        </w:rPr>
        <w:lastRenderedPageBreak/>
        <w:t>IWER: SHOW CARD MH7</w:t>
      </w:r>
    </w:p>
    <w:p w:rsidR="00C522CC" w:rsidRPr="00233B4B" w:rsidRDefault="00C522CC" w:rsidP="00C522CC">
      <w:pPr>
        <w:autoSpaceDE w:val="0"/>
        <w:autoSpaceDN w:val="0"/>
        <w:adjustRightInd w:val="0"/>
        <w:spacing w:after="0" w:line="240" w:lineRule="auto"/>
        <w:jc w:val="both"/>
        <w:rPr>
          <w:lang w:val="en-IE"/>
        </w:rPr>
      </w:pPr>
      <w:r w:rsidRPr="00233B4B">
        <w:rPr>
          <w:lang w:val="en-IE"/>
        </w:rPr>
        <w:t>MH205: I get a sort of frightened feeling like "butterflies" in the stomach</w:t>
      </w:r>
    </w:p>
    <w:p w:rsidR="00C522CC" w:rsidRPr="00233B4B" w:rsidRDefault="00C522CC" w:rsidP="00C522CC">
      <w:pPr>
        <w:autoSpaceDE w:val="0"/>
        <w:autoSpaceDN w:val="0"/>
        <w:adjustRightInd w:val="0"/>
        <w:spacing w:after="0" w:line="240" w:lineRule="auto"/>
        <w:jc w:val="both"/>
        <w:rPr>
          <w:lang w:val="en-IE"/>
        </w:rPr>
      </w:pPr>
      <w:r w:rsidRPr="00233B4B">
        <w:rPr>
          <w:lang w:val="en-IE"/>
        </w:rPr>
        <w:t>1. Not at all</w:t>
      </w:r>
    </w:p>
    <w:p w:rsidR="00C522CC" w:rsidRPr="00233B4B" w:rsidRDefault="00C522CC" w:rsidP="00C522CC">
      <w:pPr>
        <w:autoSpaceDE w:val="0"/>
        <w:autoSpaceDN w:val="0"/>
        <w:adjustRightInd w:val="0"/>
        <w:spacing w:after="0" w:line="240" w:lineRule="auto"/>
        <w:jc w:val="both"/>
        <w:rPr>
          <w:lang w:val="en-IE"/>
        </w:rPr>
      </w:pPr>
      <w:r w:rsidRPr="00233B4B">
        <w:rPr>
          <w:lang w:val="en-IE"/>
        </w:rPr>
        <w:t>2. Occasionally</w:t>
      </w:r>
    </w:p>
    <w:p w:rsidR="00C522CC" w:rsidRPr="00233B4B" w:rsidRDefault="00C522CC" w:rsidP="00C522CC">
      <w:pPr>
        <w:autoSpaceDE w:val="0"/>
        <w:autoSpaceDN w:val="0"/>
        <w:adjustRightInd w:val="0"/>
        <w:spacing w:after="0" w:line="240" w:lineRule="auto"/>
        <w:jc w:val="both"/>
        <w:rPr>
          <w:lang w:val="en-IE"/>
        </w:rPr>
      </w:pPr>
      <w:r w:rsidRPr="00233B4B">
        <w:rPr>
          <w:lang w:val="en-IE"/>
        </w:rPr>
        <w:t>3. Quite often</w:t>
      </w:r>
    </w:p>
    <w:p w:rsidR="00C522CC" w:rsidRPr="00233B4B" w:rsidRDefault="00C522CC" w:rsidP="00C522CC">
      <w:pPr>
        <w:autoSpaceDE w:val="0"/>
        <w:autoSpaceDN w:val="0"/>
        <w:adjustRightInd w:val="0"/>
        <w:spacing w:after="0" w:line="240" w:lineRule="auto"/>
        <w:jc w:val="both"/>
        <w:rPr>
          <w:lang w:val="en-IE"/>
        </w:rPr>
      </w:pPr>
      <w:r w:rsidRPr="00233B4B">
        <w:rPr>
          <w:lang w:val="en-IE"/>
        </w:rPr>
        <w:t>4. Very often</w:t>
      </w:r>
    </w:p>
    <w:p w:rsidR="00C522CC" w:rsidRPr="00233B4B" w:rsidRDefault="00C522CC" w:rsidP="00C522CC">
      <w:pPr>
        <w:autoSpaceDE w:val="0"/>
        <w:autoSpaceDN w:val="0"/>
        <w:adjustRightInd w:val="0"/>
        <w:spacing w:after="0" w:line="240" w:lineRule="auto"/>
        <w:jc w:val="both"/>
        <w:rPr>
          <w:lang w:val="en-IE"/>
        </w:rPr>
      </w:pPr>
      <w:r w:rsidRPr="00233B4B">
        <w:rPr>
          <w:lang w:val="en-IE"/>
        </w:rPr>
        <w:t xml:space="preserve">98. DK </w:t>
      </w:r>
    </w:p>
    <w:p w:rsidR="00C522CC" w:rsidRPr="00233B4B" w:rsidRDefault="00C522CC" w:rsidP="00C522CC">
      <w:pPr>
        <w:autoSpaceDE w:val="0"/>
        <w:autoSpaceDN w:val="0"/>
        <w:adjustRightInd w:val="0"/>
        <w:spacing w:after="0" w:line="240" w:lineRule="auto"/>
        <w:jc w:val="both"/>
        <w:rPr>
          <w:lang w:val="en-IE"/>
        </w:rPr>
      </w:pPr>
      <w:r w:rsidRPr="00233B4B">
        <w:rPr>
          <w:lang w:val="en-IE"/>
        </w:rPr>
        <w:t>99. RF</w:t>
      </w:r>
    </w:p>
    <w:p w:rsidR="00C522CC" w:rsidRPr="00233B4B" w:rsidRDefault="00C522CC" w:rsidP="00C522CC">
      <w:pPr>
        <w:autoSpaceDE w:val="0"/>
        <w:autoSpaceDN w:val="0"/>
        <w:adjustRightInd w:val="0"/>
        <w:spacing w:after="0" w:line="240" w:lineRule="auto"/>
        <w:jc w:val="both"/>
        <w:rPr>
          <w:b/>
          <w:bCs/>
          <w:lang w:val="en-IE"/>
        </w:rPr>
      </w:pPr>
    </w:p>
    <w:p w:rsidR="00C522CC" w:rsidRPr="00233B4B" w:rsidRDefault="00C522CC" w:rsidP="00C522CC">
      <w:pPr>
        <w:autoSpaceDE w:val="0"/>
        <w:autoSpaceDN w:val="0"/>
        <w:adjustRightInd w:val="0"/>
        <w:spacing w:after="0" w:line="240" w:lineRule="auto"/>
        <w:jc w:val="both"/>
        <w:rPr>
          <w:b/>
          <w:bCs/>
          <w:lang w:val="en-IE"/>
        </w:rPr>
      </w:pPr>
      <w:r w:rsidRPr="00233B4B">
        <w:rPr>
          <w:b/>
          <w:bCs/>
          <w:lang w:val="en-IE"/>
        </w:rPr>
        <w:t>IWER: SHOW CARD MH8</w:t>
      </w:r>
    </w:p>
    <w:p w:rsidR="00C522CC" w:rsidRPr="00233B4B" w:rsidRDefault="00C522CC" w:rsidP="00C522CC">
      <w:pPr>
        <w:autoSpaceDE w:val="0"/>
        <w:autoSpaceDN w:val="0"/>
        <w:adjustRightInd w:val="0"/>
        <w:spacing w:after="0" w:line="240" w:lineRule="auto"/>
        <w:jc w:val="both"/>
        <w:rPr>
          <w:lang w:val="en-IE"/>
        </w:rPr>
      </w:pPr>
      <w:r w:rsidRPr="00233B4B">
        <w:rPr>
          <w:lang w:val="en-IE"/>
        </w:rPr>
        <w:t>MH206: I feel restless as if I have to be on the move</w:t>
      </w:r>
    </w:p>
    <w:p w:rsidR="00C522CC" w:rsidRPr="00233B4B" w:rsidRDefault="00C522CC" w:rsidP="00C522CC">
      <w:pPr>
        <w:autoSpaceDE w:val="0"/>
        <w:autoSpaceDN w:val="0"/>
        <w:adjustRightInd w:val="0"/>
        <w:spacing w:after="0" w:line="240" w:lineRule="auto"/>
        <w:jc w:val="both"/>
        <w:rPr>
          <w:lang w:val="en-IE"/>
        </w:rPr>
      </w:pPr>
      <w:r w:rsidRPr="00233B4B">
        <w:rPr>
          <w:lang w:val="en-IE"/>
        </w:rPr>
        <w:t>1. Very much indeed</w:t>
      </w:r>
    </w:p>
    <w:p w:rsidR="00C522CC" w:rsidRPr="00233B4B" w:rsidRDefault="00C522CC" w:rsidP="00C522CC">
      <w:pPr>
        <w:autoSpaceDE w:val="0"/>
        <w:autoSpaceDN w:val="0"/>
        <w:adjustRightInd w:val="0"/>
        <w:spacing w:after="0" w:line="240" w:lineRule="auto"/>
        <w:jc w:val="both"/>
        <w:rPr>
          <w:lang w:val="en-IE"/>
        </w:rPr>
      </w:pPr>
      <w:r w:rsidRPr="00233B4B">
        <w:rPr>
          <w:lang w:val="en-IE"/>
        </w:rPr>
        <w:t>2. Quite a lot</w:t>
      </w:r>
    </w:p>
    <w:p w:rsidR="00C522CC" w:rsidRPr="00233B4B" w:rsidRDefault="00C522CC" w:rsidP="00C522CC">
      <w:pPr>
        <w:autoSpaceDE w:val="0"/>
        <w:autoSpaceDN w:val="0"/>
        <w:adjustRightInd w:val="0"/>
        <w:spacing w:after="0" w:line="240" w:lineRule="auto"/>
        <w:jc w:val="both"/>
        <w:rPr>
          <w:lang w:val="en-IE"/>
        </w:rPr>
      </w:pPr>
      <w:r w:rsidRPr="00233B4B">
        <w:rPr>
          <w:lang w:val="en-IE"/>
        </w:rPr>
        <w:t xml:space="preserve">3. Not very much </w:t>
      </w:r>
    </w:p>
    <w:p w:rsidR="00C522CC" w:rsidRPr="00233B4B" w:rsidRDefault="00C522CC" w:rsidP="00C522CC">
      <w:pPr>
        <w:autoSpaceDE w:val="0"/>
        <w:autoSpaceDN w:val="0"/>
        <w:adjustRightInd w:val="0"/>
        <w:spacing w:after="0" w:line="240" w:lineRule="auto"/>
        <w:jc w:val="both"/>
        <w:rPr>
          <w:lang w:val="en-IE"/>
        </w:rPr>
      </w:pPr>
      <w:r w:rsidRPr="00233B4B">
        <w:rPr>
          <w:lang w:val="en-IE"/>
        </w:rPr>
        <w:t>4. Not at all</w:t>
      </w:r>
    </w:p>
    <w:p w:rsidR="00C522CC" w:rsidRPr="00233B4B" w:rsidRDefault="00C522CC" w:rsidP="00C522CC">
      <w:pPr>
        <w:autoSpaceDE w:val="0"/>
        <w:autoSpaceDN w:val="0"/>
        <w:adjustRightInd w:val="0"/>
        <w:spacing w:after="0" w:line="240" w:lineRule="auto"/>
        <w:jc w:val="both"/>
        <w:rPr>
          <w:lang w:val="en-IE"/>
        </w:rPr>
      </w:pPr>
      <w:r w:rsidRPr="00233B4B">
        <w:rPr>
          <w:lang w:val="en-IE"/>
        </w:rPr>
        <w:t xml:space="preserve">98. DK </w:t>
      </w:r>
    </w:p>
    <w:p w:rsidR="00C522CC" w:rsidRPr="00233B4B" w:rsidRDefault="00C522CC" w:rsidP="00C522CC">
      <w:pPr>
        <w:autoSpaceDE w:val="0"/>
        <w:autoSpaceDN w:val="0"/>
        <w:adjustRightInd w:val="0"/>
        <w:spacing w:after="0" w:line="240" w:lineRule="auto"/>
        <w:jc w:val="both"/>
        <w:rPr>
          <w:lang w:val="en-IE"/>
        </w:rPr>
      </w:pPr>
      <w:r w:rsidRPr="00233B4B">
        <w:rPr>
          <w:lang w:val="en-IE"/>
        </w:rPr>
        <w:t>99. RF</w:t>
      </w:r>
    </w:p>
    <w:p w:rsidR="00C522CC" w:rsidRPr="00233B4B" w:rsidRDefault="00C522CC" w:rsidP="00C522CC">
      <w:pPr>
        <w:autoSpaceDE w:val="0"/>
        <w:autoSpaceDN w:val="0"/>
        <w:adjustRightInd w:val="0"/>
        <w:spacing w:after="0" w:line="240" w:lineRule="auto"/>
        <w:jc w:val="both"/>
        <w:rPr>
          <w:b/>
          <w:bCs/>
          <w:lang w:val="en-IE"/>
        </w:rPr>
      </w:pPr>
    </w:p>
    <w:p w:rsidR="00C522CC" w:rsidRPr="00233B4B" w:rsidRDefault="00C522CC" w:rsidP="00C522CC">
      <w:pPr>
        <w:autoSpaceDE w:val="0"/>
        <w:autoSpaceDN w:val="0"/>
        <w:adjustRightInd w:val="0"/>
        <w:spacing w:after="0" w:line="240" w:lineRule="auto"/>
        <w:jc w:val="both"/>
        <w:rPr>
          <w:b/>
          <w:bCs/>
          <w:lang w:val="en-IE"/>
        </w:rPr>
      </w:pPr>
      <w:r w:rsidRPr="00233B4B">
        <w:rPr>
          <w:b/>
          <w:bCs/>
          <w:lang w:val="en-IE"/>
        </w:rPr>
        <w:t>IWER: SHOW CARD MH9</w:t>
      </w:r>
    </w:p>
    <w:p w:rsidR="00C522CC" w:rsidRPr="00233B4B" w:rsidRDefault="00C522CC" w:rsidP="00C522CC">
      <w:pPr>
        <w:autoSpaceDE w:val="0"/>
        <w:autoSpaceDN w:val="0"/>
        <w:adjustRightInd w:val="0"/>
        <w:spacing w:after="0" w:line="240" w:lineRule="auto"/>
        <w:jc w:val="both"/>
        <w:rPr>
          <w:lang w:val="en-IE"/>
        </w:rPr>
      </w:pPr>
      <w:r w:rsidRPr="00233B4B">
        <w:rPr>
          <w:lang w:val="en-IE"/>
        </w:rPr>
        <w:t>MH207: I get sudden feelings of panic</w:t>
      </w:r>
    </w:p>
    <w:p w:rsidR="00C522CC" w:rsidRPr="00233B4B" w:rsidRDefault="00C522CC" w:rsidP="00C522CC">
      <w:pPr>
        <w:autoSpaceDE w:val="0"/>
        <w:autoSpaceDN w:val="0"/>
        <w:adjustRightInd w:val="0"/>
        <w:spacing w:after="0" w:line="240" w:lineRule="auto"/>
        <w:jc w:val="both"/>
        <w:rPr>
          <w:lang w:val="en-IE"/>
        </w:rPr>
      </w:pPr>
      <w:r w:rsidRPr="00233B4B">
        <w:rPr>
          <w:lang w:val="en-IE"/>
        </w:rPr>
        <w:t>1. Very often indeed</w:t>
      </w:r>
    </w:p>
    <w:p w:rsidR="00C522CC" w:rsidRPr="00233B4B" w:rsidRDefault="00C522CC" w:rsidP="00C522CC">
      <w:pPr>
        <w:autoSpaceDE w:val="0"/>
        <w:autoSpaceDN w:val="0"/>
        <w:adjustRightInd w:val="0"/>
        <w:spacing w:after="0" w:line="240" w:lineRule="auto"/>
        <w:jc w:val="both"/>
        <w:rPr>
          <w:lang w:val="en-IE"/>
        </w:rPr>
      </w:pPr>
      <w:r w:rsidRPr="00233B4B">
        <w:rPr>
          <w:lang w:val="en-IE"/>
        </w:rPr>
        <w:t>2. Quite a lot</w:t>
      </w:r>
    </w:p>
    <w:p w:rsidR="00C522CC" w:rsidRPr="00233B4B" w:rsidRDefault="00C522CC" w:rsidP="00C522CC">
      <w:pPr>
        <w:autoSpaceDE w:val="0"/>
        <w:autoSpaceDN w:val="0"/>
        <w:adjustRightInd w:val="0"/>
        <w:spacing w:after="0" w:line="240" w:lineRule="auto"/>
        <w:jc w:val="both"/>
        <w:rPr>
          <w:lang w:val="en-IE"/>
        </w:rPr>
      </w:pPr>
      <w:r w:rsidRPr="00233B4B">
        <w:rPr>
          <w:lang w:val="en-IE"/>
        </w:rPr>
        <w:t xml:space="preserve">3. Not very much </w:t>
      </w:r>
    </w:p>
    <w:p w:rsidR="00C522CC" w:rsidRPr="00233B4B" w:rsidRDefault="00C522CC" w:rsidP="00C522CC">
      <w:pPr>
        <w:autoSpaceDE w:val="0"/>
        <w:autoSpaceDN w:val="0"/>
        <w:adjustRightInd w:val="0"/>
        <w:spacing w:after="0" w:line="240" w:lineRule="auto"/>
        <w:jc w:val="both"/>
        <w:rPr>
          <w:lang w:val="en-IE"/>
        </w:rPr>
      </w:pPr>
      <w:r w:rsidRPr="00233B4B">
        <w:rPr>
          <w:lang w:val="en-IE"/>
        </w:rPr>
        <w:t>4. Not at all</w:t>
      </w:r>
    </w:p>
    <w:p w:rsidR="00C522CC" w:rsidRPr="00233B4B" w:rsidRDefault="00C522CC" w:rsidP="00C522CC">
      <w:pPr>
        <w:autoSpaceDE w:val="0"/>
        <w:autoSpaceDN w:val="0"/>
        <w:adjustRightInd w:val="0"/>
        <w:spacing w:after="0" w:line="240" w:lineRule="auto"/>
        <w:jc w:val="both"/>
        <w:rPr>
          <w:lang w:val="en-IE"/>
        </w:rPr>
      </w:pPr>
      <w:r w:rsidRPr="00233B4B">
        <w:rPr>
          <w:lang w:val="en-IE"/>
        </w:rPr>
        <w:t xml:space="preserve">98. DK </w:t>
      </w:r>
    </w:p>
    <w:p w:rsidR="00C522CC" w:rsidRPr="00233B4B" w:rsidRDefault="00C522CC" w:rsidP="00C522CC">
      <w:pPr>
        <w:autoSpaceDE w:val="0"/>
        <w:autoSpaceDN w:val="0"/>
        <w:adjustRightInd w:val="0"/>
        <w:spacing w:after="0" w:line="240" w:lineRule="auto"/>
        <w:jc w:val="both"/>
        <w:rPr>
          <w:lang w:val="en-IE"/>
        </w:rPr>
      </w:pPr>
      <w:r w:rsidRPr="00233B4B">
        <w:rPr>
          <w:lang w:val="en-IE"/>
        </w:rPr>
        <w:t>99. RF</w:t>
      </w:r>
    </w:p>
    <w:p w:rsidR="00C522CC" w:rsidRPr="00233B4B" w:rsidRDefault="00C522CC" w:rsidP="00C522CC">
      <w:pPr>
        <w:spacing w:after="0" w:line="240" w:lineRule="auto"/>
        <w:jc w:val="both"/>
        <w:rPr>
          <w:lang w:val="en-IE"/>
        </w:rPr>
      </w:pPr>
    </w:p>
    <w:p w:rsidR="00C522CC" w:rsidRPr="00233B4B" w:rsidRDefault="00C522CC" w:rsidP="00C522CC">
      <w:pPr>
        <w:spacing w:after="0" w:line="240" w:lineRule="auto"/>
        <w:rPr>
          <w:lang w:val="en-IE"/>
        </w:rPr>
      </w:pPr>
    </w:p>
    <w:p w:rsidR="00C522CC" w:rsidRPr="00233B4B" w:rsidRDefault="00C522CC" w:rsidP="00C522CC">
      <w:pPr>
        <w:spacing w:after="0" w:line="240" w:lineRule="auto"/>
        <w:rPr>
          <w:lang w:val="en-IE"/>
        </w:rPr>
      </w:pPr>
    </w:p>
    <w:p w:rsidR="00C522CC" w:rsidRPr="00233B4B" w:rsidRDefault="00C522CC" w:rsidP="00C522CC">
      <w:pPr>
        <w:spacing w:after="0" w:line="240" w:lineRule="auto"/>
        <w:rPr>
          <w:b/>
          <w:bCs/>
          <w:lang w:val="en-IE"/>
        </w:rPr>
      </w:pPr>
      <w:r w:rsidRPr="00233B4B">
        <w:rPr>
          <w:b/>
          <w:bCs/>
          <w:lang w:val="en-IE"/>
        </w:rPr>
        <w:br w:type="page"/>
      </w:r>
    </w:p>
    <w:p w:rsidR="00C522CC" w:rsidRPr="00233B4B" w:rsidRDefault="00C522CC" w:rsidP="00C522CC">
      <w:pPr>
        <w:pStyle w:val="Heading2"/>
        <w:rPr>
          <w:lang w:val="en-IE"/>
        </w:rPr>
      </w:pPr>
      <w:bookmarkStart w:id="162" w:name="_Toc295315954"/>
      <w:bookmarkStart w:id="163" w:name="_Toc316639982"/>
      <w:bookmarkStart w:id="164" w:name="_Toc398117012"/>
      <w:r w:rsidRPr="00233B4B">
        <w:rPr>
          <w:lang w:val="en-IE"/>
        </w:rPr>
        <w:lastRenderedPageBreak/>
        <w:t>9.5 Composite International Diagnostic Interview – General</w:t>
      </w:r>
      <w:r w:rsidR="00E55363">
        <w:rPr>
          <w:lang w:val="en-IE"/>
        </w:rPr>
        <w:t>ized</w:t>
      </w:r>
      <w:r w:rsidRPr="00233B4B">
        <w:rPr>
          <w:lang w:val="en-IE"/>
        </w:rPr>
        <w:t xml:space="preserve"> Anxiety Disorder</w:t>
      </w:r>
      <w:bookmarkEnd w:id="162"/>
      <w:bookmarkEnd w:id="163"/>
      <w:bookmarkEnd w:id="164"/>
    </w:p>
    <w:p w:rsidR="00C522CC" w:rsidRPr="00233B4B" w:rsidRDefault="00C522CC" w:rsidP="00C522CC">
      <w:pPr>
        <w:autoSpaceDE w:val="0"/>
        <w:autoSpaceDN w:val="0"/>
        <w:adjustRightInd w:val="0"/>
        <w:spacing w:after="0" w:line="240" w:lineRule="auto"/>
        <w:jc w:val="both"/>
        <w:rPr>
          <w:lang w:val="en-IE"/>
        </w:rPr>
      </w:pPr>
    </w:p>
    <w:p w:rsidR="00C522CC" w:rsidRPr="00233B4B" w:rsidRDefault="00C522CC" w:rsidP="00C522CC">
      <w:pPr>
        <w:autoSpaceDE w:val="0"/>
        <w:autoSpaceDN w:val="0"/>
        <w:adjustRightInd w:val="0"/>
        <w:spacing w:after="0" w:line="240" w:lineRule="auto"/>
        <w:jc w:val="both"/>
        <w:rPr>
          <w:lang w:val="en-IE"/>
        </w:rPr>
      </w:pPr>
      <w:r w:rsidRPr="00233B4B">
        <w:rPr>
          <w:lang w:val="en-IE"/>
        </w:rPr>
        <w:t>IWER: READ OUT We are also interested in people’s moods over a longer time, not just the past week and any feelings of worry/anxiety you may have had over a longer period of time</w:t>
      </w:r>
    </w:p>
    <w:p w:rsidR="00C522CC" w:rsidRPr="00233B4B" w:rsidRDefault="00C522CC" w:rsidP="00C522CC">
      <w:pPr>
        <w:autoSpaceDE w:val="0"/>
        <w:autoSpaceDN w:val="0"/>
        <w:adjustRightInd w:val="0"/>
        <w:spacing w:after="0" w:line="240" w:lineRule="auto"/>
        <w:jc w:val="both"/>
        <w:rPr>
          <w:lang w:val="en-IE"/>
        </w:rPr>
      </w:pPr>
    </w:p>
    <w:p w:rsidR="00C522CC" w:rsidRPr="00233B4B" w:rsidRDefault="00C522CC" w:rsidP="00C522CC">
      <w:pPr>
        <w:autoSpaceDE w:val="0"/>
        <w:autoSpaceDN w:val="0"/>
        <w:adjustRightInd w:val="0"/>
        <w:spacing w:after="0" w:line="240" w:lineRule="auto"/>
        <w:jc w:val="both"/>
        <w:rPr>
          <w:lang w:val="en-IE"/>
        </w:rPr>
      </w:pPr>
      <w:r w:rsidRPr="00233B4B">
        <w:rPr>
          <w:lang w:val="en-IE"/>
        </w:rPr>
        <w:t>MH301: During the past 12 months, did you ever have a period lasting one month or longer when most of the time you felt worried, tense, or anxious?</w:t>
      </w:r>
    </w:p>
    <w:p w:rsidR="00C522CC" w:rsidRPr="00233B4B" w:rsidRDefault="00C522CC" w:rsidP="00C522CC">
      <w:pPr>
        <w:autoSpaceDE w:val="0"/>
        <w:autoSpaceDN w:val="0"/>
        <w:adjustRightInd w:val="0"/>
        <w:spacing w:after="0" w:line="240" w:lineRule="auto"/>
        <w:jc w:val="both"/>
        <w:rPr>
          <w:lang w:val="en-IE"/>
        </w:rPr>
      </w:pPr>
      <w:r w:rsidRPr="00233B4B">
        <w:rPr>
          <w:lang w:val="en-IE"/>
        </w:rPr>
        <w:t>1. YES</w:t>
      </w:r>
      <w:r w:rsidRPr="00233B4B">
        <w:rPr>
          <w:lang w:val="en-IE"/>
        </w:rPr>
        <w:tab/>
      </w:r>
      <w:r w:rsidRPr="00233B4B">
        <w:rPr>
          <w:lang w:val="en-IE"/>
        </w:rPr>
        <w:tab/>
      </w:r>
      <w:r w:rsidRPr="00233B4B">
        <w:rPr>
          <w:b/>
          <w:bCs/>
          <w:lang w:val="en-IE"/>
        </w:rPr>
        <w:t>GO TO MH303</w:t>
      </w:r>
    </w:p>
    <w:p w:rsidR="00C522CC" w:rsidRPr="00233B4B" w:rsidRDefault="00C522CC" w:rsidP="00C522CC">
      <w:pPr>
        <w:autoSpaceDE w:val="0"/>
        <w:autoSpaceDN w:val="0"/>
        <w:adjustRightInd w:val="0"/>
        <w:spacing w:after="0" w:line="240" w:lineRule="auto"/>
        <w:jc w:val="both"/>
        <w:rPr>
          <w:lang w:val="en-IE"/>
        </w:rPr>
      </w:pPr>
      <w:r w:rsidRPr="00233B4B">
        <w:rPr>
          <w:lang w:val="en-IE"/>
        </w:rPr>
        <w:t xml:space="preserve">5. NO </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p>
    <w:p w:rsidR="00C522CC" w:rsidRPr="00233B4B" w:rsidRDefault="00C522CC" w:rsidP="00C522CC">
      <w:pPr>
        <w:autoSpaceDE w:val="0"/>
        <w:autoSpaceDN w:val="0"/>
        <w:adjustRightInd w:val="0"/>
        <w:spacing w:after="0" w:line="240" w:lineRule="auto"/>
        <w:jc w:val="both"/>
        <w:rPr>
          <w:lang w:val="en-IE"/>
        </w:rPr>
      </w:pPr>
      <w:r w:rsidRPr="00233B4B">
        <w:rPr>
          <w:lang w:val="en-IE"/>
        </w:rPr>
        <w:t xml:space="preserve">98. DK </w:t>
      </w:r>
    </w:p>
    <w:p w:rsidR="00C522CC" w:rsidRPr="00233B4B" w:rsidRDefault="00C522CC" w:rsidP="00C522CC">
      <w:pPr>
        <w:autoSpaceDE w:val="0"/>
        <w:autoSpaceDN w:val="0"/>
        <w:adjustRightInd w:val="0"/>
        <w:spacing w:after="0" w:line="240" w:lineRule="auto"/>
        <w:jc w:val="both"/>
        <w:rPr>
          <w:lang w:val="en-IE"/>
        </w:rPr>
      </w:pPr>
      <w:r w:rsidRPr="00233B4B">
        <w:rPr>
          <w:lang w:val="en-IE"/>
        </w:rPr>
        <w:t>99. RF</w:t>
      </w:r>
    </w:p>
    <w:p w:rsidR="00C522CC" w:rsidRPr="00233B4B" w:rsidRDefault="00C522CC" w:rsidP="00C522CC">
      <w:pPr>
        <w:autoSpaceDE w:val="0"/>
        <w:autoSpaceDN w:val="0"/>
        <w:adjustRightInd w:val="0"/>
        <w:spacing w:after="0" w:line="240" w:lineRule="auto"/>
        <w:jc w:val="both"/>
        <w:rPr>
          <w:lang w:val="en-IE"/>
        </w:rPr>
      </w:pPr>
    </w:p>
    <w:p w:rsidR="00C522CC" w:rsidRPr="00233B4B" w:rsidRDefault="00C522CC" w:rsidP="00C522CC">
      <w:pPr>
        <w:autoSpaceDE w:val="0"/>
        <w:autoSpaceDN w:val="0"/>
        <w:adjustRightInd w:val="0"/>
        <w:spacing w:after="0" w:line="240" w:lineRule="auto"/>
        <w:jc w:val="both"/>
        <w:rPr>
          <w:lang w:val="en-IE"/>
        </w:rPr>
      </w:pPr>
      <w:r w:rsidRPr="00233B4B">
        <w:rPr>
          <w:lang w:val="en-IE"/>
        </w:rPr>
        <w:t>MH302: People differ a lot in how they worry about things. Did you have a time in the past 12 months when you worried a lot more than most people would in your situation?</w:t>
      </w:r>
    </w:p>
    <w:p w:rsidR="00C522CC" w:rsidRPr="00233B4B" w:rsidRDefault="00C522CC" w:rsidP="00C522CC">
      <w:pPr>
        <w:autoSpaceDE w:val="0"/>
        <w:autoSpaceDN w:val="0"/>
        <w:adjustRightInd w:val="0"/>
        <w:spacing w:after="0" w:line="240" w:lineRule="auto"/>
        <w:jc w:val="both"/>
        <w:rPr>
          <w:lang w:val="en-IE"/>
        </w:rPr>
      </w:pPr>
      <w:r w:rsidRPr="00233B4B">
        <w:rPr>
          <w:lang w:val="en-IE"/>
        </w:rPr>
        <w:t>1. YES</w:t>
      </w:r>
      <w:r w:rsidRPr="00233B4B">
        <w:rPr>
          <w:lang w:val="en-IE"/>
        </w:rPr>
        <w:tab/>
      </w:r>
      <w:r w:rsidRPr="00233B4B">
        <w:rPr>
          <w:lang w:val="en-IE"/>
        </w:rPr>
        <w:tab/>
      </w:r>
      <w:r w:rsidRPr="00233B4B">
        <w:rPr>
          <w:lang w:val="en-IE"/>
        </w:rPr>
        <w:tab/>
        <w:t xml:space="preserve"> </w:t>
      </w:r>
    </w:p>
    <w:p w:rsidR="00C522CC" w:rsidRPr="00233B4B" w:rsidRDefault="00C522CC" w:rsidP="00C522CC">
      <w:pPr>
        <w:autoSpaceDE w:val="0"/>
        <w:autoSpaceDN w:val="0"/>
        <w:adjustRightInd w:val="0"/>
        <w:spacing w:after="0" w:line="240" w:lineRule="auto"/>
        <w:jc w:val="both"/>
        <w:rPr>
          <w:lang w:val="en-IE"/>
        </w:rPr>
      </w:pPr>
      <w:r w:rsidRPr="00233B4B">
        <w:rPr>
          <w:lang w:val="en-IE"/>
        </w:rPr>
        <w:t xml:space="preserve">5. NO </w:t>
      </w:r>
      <w:r w:rsidRPr="00233B4B">
        <w:rPr>
          <w:lang w:val="en-IE"/>
        </w:rPr>
        <w:tab/>
      </w:r>
      <w:r w:rsidRPr="00233B4B">
        <w:rPr>
          <w:lang w:val="en-IE"/>
        </w:rPr>
        <w:tab/>
      </w:r>
      <w:r w:rsidRPr="00233B4B">
        <w:rPr>
          <w:b/>
          <w:bCs/>
          <w:lang w:val="en-IE"/>
        </w:rPr>
        <w:t xml:space="preserve">GO TO </w:t>
      </w:r>
      <w:r w:rsidR="008E20E1">
        <w:rPr>
          <w:b/>
          <w:bCs/>
          <w:lang w:val="en-IE"/>
        </w:rPr>
        <w:t>WE001</w:t>
      </w:r>
    </w:p>
    <w:p w:rsidR="00C522CC" w:rsidRPr="00233B4B" w:rsidRDefault="00C522CC" w:rsidP="00C522CC">
      <w:pPr>
        <w:autoSpaceDE w:val="0"/>
        <w:autoSpaceDN w:val="0"/>
        <w:adjustRightInd w:val="0"/>
        <w:spacing w:after="0" w:line="240" w:lineRule="auto"/>
        <w:jc w:val="both"/>
        <w:rPr>
          <w:lang w:val="en-IE"/>
        </w:rPr>
      </w:pPr>
      <w:r w:rsidRPr="00233B4B">
        <w:rPr>
          <w:lang w:val="en-IE"/>
        </w:rPr>
        <w:t xml:space="preserve">98. DK </w:t>
      </w:r>
      <w:r w:rsidRPr="00233B4B">
        <w:rPr>
          <w:lang w:val="en-IE"/>
        </w:rPr>
        <w:tab/>
      </w:r>
      <w:r w:rsidRPr="00233B4B">
        <w:rPr>
          <w:lang w:val="en-IE"/>
        </w:rPr>
        <w:tab/>
      </w:r>
      <w:r w:rsidRPr="00233B4B">
        <w:rPr>
          <w:b/>
          <w:bCs/>
          <w:lang w:val="en-IE"/>
        </w:rPr>
        <w:t xml:space="preserve">GO TO </w:t>
      </w:r>
      <w:r w:rsidR="008E20E1">
        <w:rPr>
          <w:b/>
          <w:bCs/>
          <w:lang w:val="en-IE"/>
        </w:rPr>
        <w:t>WE001</w:t>
      </w:r>
    </w:p>
    <w:p w:rsidR="00C522CC" w:rsidRPr="00233B4B" w:rsidRDefault="00C522CC" w:rsidP="00C522CC">
      <w:pPr>
        <w:autoSpaceDE w:val="0"/>
        <w:autoSpaceDN w:val="0"/>
        <w:adjustRightInd w:val="0"/>
        <w:spacing w:after="0" w:line="240" w:lineRule="auto"/>
        <w:jc w:val="both"/>
        <w:rPr>
          <w:lang w:val="en-IE"/>
        </w:rPr>
      </w:pPr>
      <w:r w:rsidRPr="00233B4B">
        <w:rPr>
          <w:lang w:val="en-IE"/>
        </w:rPr>
        <w:t>99. RF</w:t>
      </w:r>
      <w:r w:rsidRPr="00233B4B">
        <w:rPr>
          <w:lang w:val="en-IE"/>
        </w:rPr>
        <w:tab/>
      </w:r>
      <w:r w:rsidRPr="00233B4B">
        <w:rPr>
          <w:lang w:val="en-IE"/>
        </w:rPr>
        <w:tab/>
      </w:r>
      <w:r w:rsidRPr="00233B4B">
        <w:rPr>
          <w:b/>
          <w:bCs/>
          <w:lang w:val="en-IE"/>
        </w:rPr>
        <w:t>GO TO</w:t>
      </w:r>
      <w:r w:rsidR="008E20E1">
        <w:rPr>
          <w:b/>
          <w:bCs/>
          <w:lang w:val="en-IE"/>
        </w:rPr>
        <w:t xml:space="preserve"> WE001</w:t>
      </w:r>
    </w:p>
    <w:p w:rsidR="00C522CC" w:rsidRPr="00233B4B" w:rsidRDefault="00C522CC" w:rsidP="00C522CC">
      <w:pPr>
        <w:autoSpaceDE w:val="0"/>
        <w:autoSpaceDN w:val="0"/>
        <w:adjustRightInd w:val="0"/>
        <w:spacing w:after="0" w:line="240" w:lineRule="auto"/>
        <w:jc w:val="both"/>
        <w:rPr>
          <w:lang w:val="en-IE"/>
        </w:rPr>
      </w:pPr>
    </w:p>
    <w:p w:rsidR="00C522CC" w:rsidRPr="00233B4B" w:rsidRDefault="00C522CC" w:rsidP="00C522CC">
      <w:pPr>
        <w:autoSpaceDE w:val="0"/>
        <w:autoSpaceDN w:val="0"/>
        <w:adjustRightInd w:val="0"/>
        <w:spacing w:after="0" w:line="240" w:lineRule="auto"/>
        <w:jc w:val="both"/>
        <w:rPr>
          <w:lang w:val="en-IE"/>
        </w:rPr>
      </w:pPr>
      <w:r w:rsidRPr="00233B4B">
        <w:rPr>
          <w:lang w:val="en-IE"/>
        </w:rPr>
        <w:t xml:space="preserve">MH303:  Has that period ended or is it still going on? </w:t>
      </w:r>
    </w:p>
    <w:p w:rsidR="00C522CC" w:rsidRPr="00233B4B" w:rsidRDefault="00C522CC" w:rsidP="00C522CC">
      <w:pPr>
        <w:autoSpaceDE w:val="0"/>
        <w:autoSpaceDN w:val="0"/>
        <w:adjustRightInd w:val="0"/>
        <w:spacing w:after="0" w:line="240" w:lineRule="auto"/>
        <w:jc w:val="both"/>
        <w:rPr>
          <w:lang w:val="en-IE"/>
        </w:rPr>
      </w:pPr>
      <w:r w:rsidRPr="00233B4B">
        <w:rPr>
          <w:lang w:val="en-IE"/>
        </w:rPr>
        <w:t>1. Ended</w:t>
      </w:r>
      <w:r w:rsidRPr="00233B4B">
        <w:rPr>
          <w:lang w:val="en-IE"/>
        </w:rPr>
        <w:tab/>
      </w:r>
      <w:r w:rsidRPr="00233B4B">
        <w:rPr>
          <w:lang w:val="en-IE"/>
        </w:rPr>
        <w:tab/>
      </w:r>
      <w:r w:rsidRPr="00233B4B">
        <w:rPr>
          <w:b/>
          <w:bCs/>
          <w:lang w:val="en-IE"/>
        </w:rPr>
        <w:t>GO TO MH304</w:t>
      </w:r>
      <w:r w:rsidRPr="00233B4B">
        <w:rPr>
          <w:lang w:val="en-IE"/>
        </w:rPr>
        <w:t xml:space="preserve"> </w:t>
      </w:r>
    </w:p>
    <w:p w:rsidR="00C522CC" w:rsidRPr="00233B4B" w:rsidRDefault="00E73389" w:rsidP="00C522CC">
      <w:pPr>
        <w:autoSpaceDE w:val="0"/>
        <w:autoSpaceDN w:val="0"/>
        <w:adjustRightInd w:val="0"/>
        <w:spacing w:after="0" w:line="240" w:lineRule="auto"/>
        <w:jc w:val="both"/>
        <w:rPr>
          <w:lang w:val="en-IE"/>
        </w:rPr>
      </w:pPr>
      <w:r>
        <w:rPr>
          <w:lang w:val="en-IE"/>
        </w:rPr>
        <w:t>2</w:t>
      </w:r>
      <w:r w:rsidR="00C522CC" w:rsidRPr="00233B4B">
        <w:rPr>
          <w:lang w:val="en-IE"/>
        </w:rPr>
        <w:t xml:space="preserve">. Still going on </w:t>
      </w:r>
      <w:r w:rsidR="00C522CC" w:rsidRPr="00233B4B">
        <w:rPr>
          <w:lang w:val="en-IE"/>
        </w:rPr>
        <w:tab/>
      </w:r>
      <w:r w:rsidR="00C522CC" w:rsidRPr="00233B4B">
        <w:rPr>
          <w:lang w:val="en-IE"/>
        </w:rPr>
        <w:tab/>
      </w:r>
      <w:r w:rsidR="00C522CC" w:rsidRPr="00233B4B">
        <w:rPr>
          <w:b/>
          <w:bCs/>
          <w:lang w:val="en-IE"/>
        </w:rPr>
        <w:t>GO TO MH305</w:t>
      </w:r>
    </w:p>
    <w:p w:rsidR="00C522CC" w:rsidRPr="00233B4B" w:rsidRDefault="00C522CC" w:rsidP="00C522CC">
      <w:pPr>
        <w:autoSpaceDE w:val="0"/>
        <w:autoSpaceDN w:val="0"/>
        <w:adjustRightInd w:val="0"/>
        <w:spacing w:after="0" w:line="240" w:lineRule="auto"/>
        <w:jc w:val="both"/>
        <w:rPr>
          <w:lang w:val="en-IE"/>
        </w:rPr>
      </w:pPr>
      <w:r w:rsidRPr="00233B4B">
        <w:rPr>
          <w:lang w:val="en-IE"/>
        </w:rPr>
        <w:t xml:space="preserve">98. DK </w:t>
      </w:r>
      <w:r w:rsidRPr="00233B4B">
        <w:rPr>
          <w:lang w:val="en-IE"/>
        </w:rPr>
        <w:tab/>
      </w:r>
      <w:r w:rsidRPr="00233B4B">
        <w:rPr>
          <w:lang w:val="en-IE"/>
        </w:rPr>
        <w:tab/>
      </w:r>
      <w:r w:rsidRPr="00233B4B">
        <w:rPr>
          <w:lang w:val="en-IE"/>
        </w:rPr>
        <w:tab/>
      </w:r>
      <w:r w:rsidRPr="00233B4B">
        <w:rPr>
          <w:b/>
          <w:bCs/>
          <w:lang w:val="en-IE"/>
        </w:rPr>
        <w:t>GO TO MH305</w:t>
      </w:r>
    </w:p>
    <w:p w:rsidR="00C522CC" w:rsidRPr="00233B4B" w:rsidRDefault="00C522CC" w:rsidP="00C522CC">
      <w:pPr>
        <w:autoSpaceDE w:val="0"/>
        <w:autoSpaceDN w:val="0"/>
        <w:adjustRightInd w:val="0"/>
        <w:spacing w:after="0" w:line="240" w:lineRule="auto"/>
        <w:jc w:val="both"/>
        <w:rPr>
          <w:lang w:val="en-IE"/>
        </w:rPr>
      </w:pPr>
      <w:r w:rsidRPr="00233B4B">
        <w:rPr>
          <w:lang w:val="en-IE"/>
        </w:rPr>
        <w:t>99. RF</w:t>
      </w:r>
      <w:r w:rsidRPr="00233B4B">
        <w:rPr>
          <w:lang w:val="en-IE"/>
        </w:rPr>
        <w:tab/>
      </w:r>
      <w:r w:rsidRPr="00233B4B">
        <w:rPr>
          <w:lang w:val="en-IE"/>
        </w:rPr>
        <w:tab/>
      </w:r>
      <w:r w:rsidRPr="00233B4B">
        <w:rPr>
          <w:lang w:val="en-IE"/>
        </w:rPr>
        <w:tab/>
      </w:r>
      <w:r w:rsidRPr="00233B4B">
        <w:rPr>
          <w:b/>
          <w:bCs/>
          <w:lang w:val="en-IE"/>
        </w:rPr>
        <w:t xml:space="preserve">GO TO </w:t>
      </w:r>
      <w:r w:rsidR="008E20E1">
        <w:rPr>
          <w:b/>
          <w:bCs/>
          <w:lang w:val="en-IE"/>
        </w:rPr>
        <w:t>WE001</w:t>
      </w:r>
    </w:p>
    <w:p w:rsidR="00C522CC" w:rsidRPr="00233B4B" w:rsidRDefault="00C522CC" w:rsidP="00C522CC">
      <w:pPr>
        <w:autoSpaceDE w:val="0"/>
        <w:autoSpaceDN w:val="0"/>
        <w:adjustRightInd w:val="0"/>
        <w:spacing w:after="0" w:line="240" w:lineRule="auto"/>
        <w:jc w:val="both"/>
        <w:rPr>
          <w:lang w:val="en-IE"/>
        </w:rPr>
      </w:pPr>
    </w:p>
    <w:p w:rsidR="00C522CC" w:rsidRPr="00233B4B" w:rsidRDefault="00C522CC" w:rsidP="00C522CC">
      <w:pPr>
        <w:autoSpaceDE w:val="0"/>
        <w:autoSpaceDN w:val="0"/>
        <w:adjustRightInd w:val="0"/>
        <w:spacing w:after="0" w:line="240" w:lineRule="auto"/>
        <w:jc w:val="both"/>
        <w:rPr>
          <w:lang w:val="en-IE"/>
        </w:rPr>
      </w:pPr>
      <w:r w:rsidRPr="00233B4B">
        <w:rPr>
          <w:lang w:val="en-IE"/>
        </w:rPr>
        <w:t xml:space="preserve">MH304: How many months or years did it go on before it ended? </w:t>
      </w:r>
    </w:p>
    <w:p w:rsidR="00C522CC" w:rsidRPr="00233B4B" w:rsidRDefault="00C522CC" w:rsidP="00C522CC">
      <w:pPr>
        <w:autoSpaceDE w:val="0"/>
        <w:autoSpaceDN w:val="0"/>
        <w:adjustRightInd w:val="0"/>
        <w:spacing w:after="0" w:line="240" w:lineRule="auto"/>
        <w:jc w:val="both"/>
        <w:rPr>
          <w:lang w:val="en-IE"/>
        </w:rPr>
      </w:pPr>
      <w:r w:rsidRPr="00233B4B">
        <w:rPr>
          <w:lang w:val="en-IE"/>
        </w:rPr>
        <w:t xml:space="preserve">1._______Months </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lang w:val="en-IE"/>
        </w:rPr>
        <w:t>[mh304m]</w:t>
      </w:r>
    </w:p>
    <w:p w:rsidR="00C522CC" w:rsidRPr="00233B4B" w:rsidRDefault="00C522CC" w:rsidP="00C522CC">
      <w:pPr>
        <w:autoSpaceDE w:val="0"/>
        <w:autoSpaceDN w:val="0"/>
        <w:adjustRightInd w:val="0"/>
        <w:spacing w:after="0" w:line="240" w:lineRule="auto"/>
        <w:jc w:val="both"/>
        <w:rPr>
          <w:lang w:val="en-IE"/>
        </w:rPr>
      </w:pPr>
      <w:r w:rsidRPr="00233B4B">
        <w:rPr>
          <w:lang w:val="en-IE"/>
        </w:rPr>
        <w:t>2. _______ Years</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lang w:val="en-IE"/>
        </w:rPr>
        <w:t>[mh304y]</w:t>
      </w:r>
      <w:r w:rsidRPr="00233B4B">
        <w:rPr>
          <w:lang w:val="en-IE"/>
        </w:rPr>
        <w:tab/>
      </w:r>
      <w:r w:rsidRPr="00233B4B">
        <w:rPr>
          <w:lang w:val="en-IE"/>
        </w:rPr>
        <w:tab/>
      </w:r>
    </w:p>
    <w:p w:rsidR="00E55363" w:rsidRDefault="00C522CC" w:rsidP="00C522CC">
      <w:pPr>
        <w:autoSpaceDE w:val="0"/>
        <w:autoSpaceDN w:val="0"/>
        <w:adjustRightInd w:val="0"/>
        <w:spacing w:after="0" w:line="240" w:lineRule="auto"/>
        <w:jc w:val="both"/>
        <w:rPr>
          <w:lang w:val="en-IE"/>
        </w:rPr>
      </w:pPr>
      <w:r w:rsidRPr="00233B4B">
        <w:rPr>
          <w:lang w:val="en-IE"/>
        </w:rPr>
        <w:t xml:space="preserve">3. (IF VOLUNTEERED )"All my life" or "As long as I can remember" </w:t>
      </w:r>
    </w:p>
    <w:p w:rsidR="00E55363" w:rsidRDefault="00E55363" w:rsidP="00C522CC">
      <w:pPr>
        <w:autoSpaceDE w:val="0"/>
        <w:autoSpaceDN w:val="0"/>
        <w:adjustRightInd w:val="0"/>
        <w:spacing w:after="0" w:line="240" w:lineRule="auto"/>
        <w:jc w:val="both"/>
        <w:rPr>
          <w:lang w:val="en-IE"/>
        </w:rPr>
      </w:pPr>
      <w:r>
        <w:rPr>
          <w:lang w:val="en-IE"/>
        </w:rPr>
        <w:t>98. DK</w:t>
      </w:r>
    </w:p>
    <w:p w:rsidR="00C522CC" w:rsidRPr="00233B4B" w:rsidRDefault="00E55363" w:rsidP="00C522CC">
      <w:pPr>
        <w:autoSpaceDE w:val="0"/>
        <w:autoSpaceDN w:val="0"/>
        <w:adjustRightInd w:val="0"/>
        <w:spacing w:after="0" w:line="240" w:lineRule="auto"/>
        <w:jc w:val="both"/>
        <w:rPr>
          <w:lang w:val="en-IE"/>
        </w:rPr>
      </w:pPr>
      <w:r>
        <w:rPr>
          <w:lang w:val="en-IE"/>
        </w:rPr>
        <w:t>99. RF</w:t>
      </w:r>
      <w:r w:rsidR="00C522CC" w:rsidRPr="00233B4B">
        <w:rPr>
          <w:lang w:val="en-IE"/>
        </w:rPr>
        <w:tab/>
        <w:t xml:space="preserve">     </w:t>
      </w:r>
    </w:p>
    <w:p w:rsidR="00C522CC" w:rsidRPr="00233B4B" w:rsidRDefault="00C522CC" w:rsidP="00C522CC">
      <w:pPr>
        <w:autoSpaceDE w:val="0"/>
        <w:autoSpaceDN w:val="0"/>
        <w:adjustRightInd w:val="0"/>
        <w:spacing w:after="0" w:line="240" w:lineRule="auto"/>
        <w:jc w:val="both"/>
        <w:rPr>
          <w:lang w:val="en-IE"/>
        </w:rPr>
      </w:pPr>
    </w:p>
    <w:p w:rsidR="00C522CC" w:rsidRPr="00233B4B" w:rsidRDefault="00C522CC" w:rsidP="00C522CC">
      <w:pPr>
        <w:autoSpaceDE w:val="0"/>
        <w:autoSpaceDN w:val="0"/>
        <w:adjustRightInd w:val="0"/>
        <w:spacing w:after="0" w:line="240" w:lineRule="auto"/>
        <w:jc w:val="both"/>
        <w:rPr>
          <w:b/>
          <w:lang w:val="en-IE"/>
        </w:rPr>
      </w:pPr>
      <w:r w:rsidRPr="00233B4B">
        <w:rPr>
          <w:b/>
          <w:lang w:val="en-IE"/>
        </w:rPr>
        <w:t xml:space="preserve">IF (MH303 = </w:t>
      </w:r>
      <w:r w:rsidR="00192BE3">
        <w:rPr>
          <w:b/>
          <w:lang w:val="en-IE"/>
        </w:rPr>
        <w:t>2</w:t>
      </w:r>
      <w:r w:rsidRPr="00233B4B">
        <w:rPr>
          <w:b/>
          <w:lang w:val="en-IE"/>
        </w:rPr>
        <w:t>) ASK MH305 OTHERS GO TO MH306</w:t>
      </w:r>
    </w:p>
    <w:p w:rsidR="00C522CC" w:rsidRPr="00233B4B" w:rsidRDefault="00C522CC" w:rsidP="00C522CC">
      <w:pPr>
        <w:autoSpaceDE w:val="0"/>
        <w:autoSpaceDN w:val="0"/>
        <w:adjustRightInd w:val="0"/>
        <w:spacing w:after="0" w:line="240" w:lineRule="auto"/>
        <w:jc w:val="both"/>
        <w:rPr>
          <w:lang w:val="en-IE"/>
        </w:rPr>
      </w:pPr>
      <w:r w:rsidRPr="00233B4B">
        <w:rPr>
          <w:lang w:val="en-IE"/>
        </w:rPr>
        <w:t>MH305: How many months or years has it been going on?</w:t>
      </w:r>
    </w:p>
    <w:p w:rsidR="00C522CC" w:rsidRPr="00233B4B" w:rsidRDefault="00C522CC" w:rsidP="00C522CC">
      <w:pPr>
        <w:autoSpaceDE w:val="0"/>
        <w:autoSpaceDN w:val="0"/>
        <w:adjustRightInd w:val="0"/>
        <w:spacing w:after="0" w:line="240" w:lineRule="auto"/>
        <w:jc w:val="both"/>
        <w:rPr>
          <w:lang w:val="en-IE"/>
        </w:rPr>
      </w:pPr>
      <w:r w:rsidRPr="00233B4B">
        <w:rPr>
          <w:lang w:val="en-IE"/>
        </w:rPr>
        <w:t xml:space="preserve">1._______Months </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lang w:val="en-IE"/>
        </w:rPr>
        <w:t>[mh305m]</w:t>
      </w:r>
    </w:p>
    <w:p w:rsidR="00C522CC" w:rsidRPr="00233B4B" w:rsidRDefault="00C522CC" w:rsidP="00C522CC">
      <w:pPr>
        <w:autoSpaceDE w:val="0"/>
        <w:autoSpaceDN w:val="0"/>
        <w:adjustRightInd w:val="0"/>
        <w:spacing w:after="0" w:line="240" w:lineRule="auto"/>
        <w:jc w:val="both"/>
        <w:rPr>
          <w:lang w:val="en-IE"/>
        </w:rPr>
      </w:pPr>
      <w:r w:rsidRPr="00233B4B">
        <w:rPr>
          <w:lang w:val="en-IE"/>
        </w:rPr>
        <w:t xml:space="preserve">2. _______ Years </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lang w:val="en-IE"/>
        </w:rPr>
        <w:t>[mh305y]</w:t>
      </w:r>
    </w:p>
    <w:p w:rsidR="00C522CC" w:rsidRDefault="00C522CC" w:rsidP="00C522CC">
      <w:pPr>
        <w:autoSpaceDE w:val="0"/>
        <w:autoSpaceDN w:val="0"/>
        <w:adjustRightInd w:val="0"/>
        <w:spacing w:after="0" w:line="240" w:lineRule="auto"/>
        <w:jc w:val="both"/>
        <w:rPr>
          <w:lang w:val="en-IE"/>
        </w:rPr>
      </w:pPr>
      <w:r w:rsidRPr="00233B4B">
        <w:rPr>
          <w:lang w:val="en-IE"/>
        </w:rPr>
        <w:t xml:space="preserve">3. "All my life" or "As long as I can remember" </w:t>
      </w:r>
      <w:r w:rsidRPr="00233B4B">
        <w:rPr>
          <w:lang w:val="en-IE"/>
        </w:rPr>
        <w:tab/>
      </w:r>
    </w:p>
    <w:p w:rsidR="00E55363" w:rsidRDefault="00E55363" w:rsidP="00C522CC">
      <w:pPr>
        <w:autoSpaceDE w:val="0"/>
        <w:autoSpaceDN w:val="0"/>
        <w:adjustRightInd w:val="0"/>
        <w:spacing w:after="0" w:line="240" w:lineRule="auto"/>
        <w:jc w:val="both"/>
        <w:rPr>
          <w:lang w:val="en-IE"/>
        </w:rPr>
      </w:pPr>
      <w:r>
        <w:rPr>
          <w:lang w:val="en-IE"/>
        </w:rPr>
        <w:t>98. DK</w:t>
      </w:r>
    </w:p>
    <w:p w:rsidR="00E55363" w:rsidRPr="00233B4B" w:rsidRDefault="00E55363" w:rsidP="00C522CC">
      <w:pPr>
        <w:autoSpaceDE w:val="0"/>
        <w:autoSpaceDN w:val="0"/>
        <w:adjustRightInd w:val="0"/>
        <w:spacing w:after="0" w:line="240" w:lineRule="auto"/>
        <w:jc w:val="both"/>
        <w:rPr>
          <w:lang w:val="en-IE"/>
        </w:rPr>
      </w:pPr>
      <w:r>
        <w:rPr>
          <w:lang w:val="en-IE"/>
        </w:rPr>
        <w:t>99. RF</w:t>
      </w:r>
    </w:p>
    <w:p w:rsidR="00C522CC" w:rsidRPr="00233B4B" w:rsidRDefault="00C522CC" w:rsidP="00C522CC">
      <w:pPr>
        <w:autoSpaceDE w:val="0"/>
        <w:autoSpaceDN w:val="0"/>
        <w:adjustRightInd w:val="0"/>
        <w:spacing w:after="0" w:line="240" w:lineRule="auto"/>
        <w:jc w:val="both"/>
        <w:rPr>
          <w:lang w:val="en-IE"/>
        </w:rPr>
      </w:pPr>
    </w:p>
    <w:p w:rsidR="00C522CC" w:rsidRPr="00233B4B" w:rsidRDefault="00C522CC" w:rsidP="00C522CC">
      <w:pPr>
        <w:autoSpaceDE w:val="0"/>
        <w:autoSpaceDN w:val="0"/>
        <w:adjustRightInd w:val="0"/>
        <w:spacing w:after="0" w:line="240" w:lineRule="auto"/>
        <w:jc w:val="both"/>
        <w:rPr>
          <w:lang w:val="en-IE"/>
        </w:rPr>
      </w:pPr>
      <w:r w:rsidRPr="00233B4B">
        <w:rPr>
          <w:lang w:val="en-IE"/>
        </w:rPr>
        <w:t>MH306: During that period, [was your/is your] worry stronger than in other people?</w:t>
      </w:r>
    </w:p>
    <w:p w:rsidR="00C522CC" w:rsidRPr="00233B4B" w:rsidRDefault="00C522CC" w:rsidP="00C522CC">
      <w:pPr>
        <w:autoSpaceDE w:val="0"/>
        <w:autoSpaceDN w:val="0"/>
        <w:adjustRightInd w:val="0"/>
        <w:spacing w:after="0" w:line="240" w:lineRule="auto"/>
        <w:jc w:val="both"/>
        <w:rPr>
          <w:lang w:val="en-IE"/>
        </w:rPr>
      </w:pPr>
      <w:r w:rsidRPr="00233B4B">
        <w:rPr>
          <w:lang w:val="en-IE"/>
        </w:rPr>
        <w:t xml:space="preserve">1. YES </w:t>
      </w:r>
    </w:p>
    <w:p w:rsidR="00C522CC" w:rsidRPr="00233B4B" w:rsidRDefault="00C522CC" w:rsidP="00C522CC">
      <w:pPr>
        <w:autoSpaceDE w:val="0"/>
        <w:autoSpaceDN w:val="0"/>
        <w:adjustRightInd w:val="0"/>
        <w:spacing w:after="0" w:line="240" w:lineRule="auto"/>
        <w:jc w:val="both"/>
        <w:rPr>
          <w:lang w:val="en-IE"/>
        </w:rPr>
      </w:pPr>
      <w:r w:rsidRPr="00233B4B">
        <w:rPr>
          <w:lang w:val="en-IE"/>
        </w:rPr>
        <w:t xml:space="preserve">5. NO </w:t>
      </w:r>
    </w:p>
    <w:p w:rsidR="00C522CC" w:rsidRPr="00233B4B" w:rsidRDefault="00C522CC" w:rsidP="00C522CC">
      <w:pPr>
        <w:autoSpaceDE w:val="0"/>
        <w:autoSpaceDN w:val="0"/>
        <w:adjustRightInd w:val="0"/>
        <w:spacing w:after="0" w:line="240" w:lineRule="auto"/>
        <w:jc w:val="both"/>
        <w:rPr>
          <w:lang w:val="en-IE"/>
        </w:rPr>
      </w:pPr>
      <w:r w:rsidRPr="00233B4B">
        <w:rPr>
          <w:lang w:val="en-IE"/>
        </w:rPr>
        <w:t xml:space="preserve">98. DK </w:t>
      </w:r>
    </w:p>
    <w:p w:rsidR="00C522CC" w:rsidRPr="00233B4B" w:rsidRDefault="00C522CC" w:rsidP="00C522CC">
      <w:pPr>
        <w:autoSpaceDE w:val="0"/>
        <w:autoSpaceDN w:val="0"/>
        <w:adjustRightInd w:val="0"/>
        <w:spacing w:after="0" w:line="240" w:lineRule="auto"/>
        <w:jc w:val="both"/>
        <w:rPr>
          <w:lang w:val="en-IE"/>
        </w:rPr>
      </w:pPr>
      <w:r w:rsidRPr="00233B4B">
        <w:rPr>
          <w:lang w:val="en-IE"/>
        </w:rPr>
        <w:t>99. RF</w:t>
      </w:r>
    </w:p>
    <w:p w:rsidR="00C522CC" w:rsidRPr="00233B4B" w:rsidRDefault="00C522CC" w:rsidP="00C522CC">
      <w:pPr>
        <w:autoSpaceDE w:val="0"/>
        <w:autoSpaceDN w:val="0"/>
        <w:adjustRightInd w:val="0"/>
        <w:spacing w:after="0" w:line="240" w:lineRule="auto"/>
        <w:jc w:val="both"/>
        <w:rPr>
          <w:lang w:val="en-IE"/>
        </w:rPr>
      </w:pPr>
    </w:p>
    <w:p w:rsidR="00C522CC" w:rsidRPr="00233B4B" w:rsidRDefault="00C522CC" w:rsidP="00C522CC">
      <w:pPr>
        <w:autoSpaceDE w:val="0"/>
        <w:autoSpaceDN w:val="0"/>
        <w:adjustRightInd w:val="0"/>
        <w:spacing w:after="0" w:line="240" w:lineRule="auto"/>
        <w:jc w:val="both"/>
        <w:rPr>
          <w:lang w:val="en-IE"/>
        </w:rPr>
      </w:pPr>
      <w:r w:rsidRPr="00233B4B">
        <w:rPr>
          <w:lang w:val="en-IE"/>
        </w:rPr>
        <w:br w:type="page"/>
      </w:r>
      <w:r w:rsidRPr="00233B4B">
        <w:rPr>
          <w:lang w:val="en-IE"/>
        </w:rPr>
        <w:lastRenderedPageBreak/>
        <w:t>MH307: [Did/Do] you worry most days?</w:t>
      </w:r>
    </w:p>
    <w:p w:rsidR="00C522CC" w:rsidRPr="00233B4B" w:rsidRDefault="00C522CC" w:rsidP="00C522CC">
      <w:pPr>
        <w:autoSpaceDE w:val="0"/>
        <w:autoSpaceDN w:val="0"/>
        <w:adjustRightInd w:val="0"/>
        <w:spacing w:after="0" w:line="240" w:lineRule="auto"/>
        <w:jc w:val="both"/>
        <w:rPr>
          <w:lang w:val="en-IE"/>
        </w:rPr>
      </w:pPr>
      <w:r w:rsidRPr="00233B4B">
        <w:rPr>
          <w:lang w:val="en-IE"/>
        </w:rPr>
        <w:t xml:space="preserve">1. YES </w:t>
      </w:r>
    </w:p>
    <w:p w:rsidR="00C522CC" w:rsidRPr="00233B4B" w:rsidRDefault="00C522CC" w:rsidP="00C522CC">
      <w:pPr>
        <w:autoSpaceDE w:val="0"/>
        <w:autoSpaceDN w:val="0"/>
        <w:adjustRightInd w:val="0"/>
        <w:spacing w:after="0" w:line="240" w:lineRule="auto"/>
        <w:jc w:val="both"/>
        <w:rPr>
          <w:lang w:val="en-IE"/>
        </w:rPr>
      </w:pPr>
      <w:r w:rsidRPr="00233B4B">
        <w:rPr>
          <w:lang w:val="en-IE"/>
        </w:rPr>
        <w:t>5. NO</w:t>
      </w:r>
    </w:p>
    <w:p w:rsidR="00C522CC" w:rsidRPr="00233B4B" w:rsidRDefault="00C522CC" w:rsidP="00C522CC">
      <w:pPr>
        <w:autoSpaceDE w:val="0"/>
        <w:autoSpaceDN w:val="0"/>
        <w:adjustRightInd w:val="0"/>
        <w:spacing w:after="0" w:line="240" w:lineRule="auto"/>
        <w:jc w:val="both"/>
        <w:rPr>
          <w:lang w:val="en-IE"/>
        </w:rPr>
      </w:pPr>
      <w:r w:rsidRPr="00233B4B">
        <w:rPr>
          <w:lang w:val="en-IE"/>
        </w:rPr>
        <w:t xml:space="preserve">98. DK </w:t>
      </w:r>
    </w:p>
    <w:p w:rsidR="00C522CC" w:rsidRPr="00233B4B" w:rsidRDefault="00C522CC" w:rsidP="00C522CC">
      <w:pPr>
        <w:autoSpaceDE w:val="0"/>
        <w:autoSpaceDN w:val="0"/>
        <w:adjustRightInd w:val="0"/>
        <w:spacing w:after="0" w:line="240" w:lineRule="auto"/>
        <w:jc w:val="both"/>
        <w:rPr>
          <w:lang w:val="en-IE"/>
        </w:rPr>
      </w:pPr>
      <w:r w:rsidRPr="00233B4B">
        <w:rPr>
          <w:lang w:val="en-IE"/>
        </w:rPr>
        <w:t>99. RF</w:t>
      </w:r>
    </w:p>
    <w:p w:rsidR="00C522CC" w:rsidRPr="00233B4B" w:rsidRDefault="00C522CC" w:rsidP="00C522CC">
      <w:pPr>
        <w:autoSpaceDE w:val="0"/>
        <w:autoSpaceDN w:val="0"/>
        <w:adjustRightInd w:val="0"/>
        <w:spacing w:after="0" w:line="240" w:lineRule="auto"/>
        <w:jc w:val="both"/>
        <w:rPr>
          <w:lang w:val="en-IE"/>
        </w:rPr>
      </w:pPr>
    </w:p>
    <w:p w:rsidR="00C522CC" w:rsidRPr="00233B4B" w:rsidRDefault="00C522CC" w:rsidP="00C522CC">
      <w:pPr>
        <w:autoSpaceDE w:val="0"/>
        <w:autoSpaceDN w:val="0"/>
        <w:adjustRightInd w:val="0"/>
        <w:spacing w:after="0" w:line="240" w:lineRule="auto"/>
        <w:jc w:val="both"/>
        <w:rPr>
          <w:lang w:val="en-IE"/>
        </w:rPr>
      </w:pPr>
      <w:r w:rsidRPr="00233B4B">
        <w:rPr>
          <w:lang w:val="en-IE"/>
        </w:rPr>
        <w:t>MH308: [Did/Do] you usually worry about one particular thing, such as your job security or the failing health of a loved one, or more than one thing?</w:t>
      </w:r>
    </w:p>
    <w:p w:rsidR="00C522CC" w:rsidRPr="00233B4B" w:rsidRDefault="00C522CC" w:rsidP="00C522CC">
      <w:pPr>
        <w:autoSpaceDE w:val="0"/>
        <w:autoSpaceDN w:val="0"/>
        <w:adjustRightInd w:val="0"/>
        <w:spacing w:after="0" w:line="240" w:lineRule="auto"/>
        <w:jc w:val="both"/>
        <w:rPr>
          <w:lang w:val="en-IE"/>
        </w:rPr>
      </w:pPr>
      <w:r w:rsidRPr="00233B4B">
        <w:rPr>
          <w:lang w:val="en-IE"/>
        </w:rPr>
        <w:t>1. One thing</w:t>
      </w:r>
    </w:p>
    <w:p w:rsidR="00C522CC" w:rsidRPr="00233B4B" w:rsidRDefault="00C522CC" w:rsidP="00C522CC">
      <w:pPr>
        <w:autoSpaceDE w:val="0"/>
        <w:autoSpaceDN w:val="0"/>
        <w:adjustRightInd w:val="0"/>
        <w:spacing w:after="0" w:line="240" w:lineRule="auto"/>
        <w:jc w:val="both"/>
        <w:rPr>
          <w:lang w:val="en-IE"/>
        </w:rPr>
      </w:pPr>
      <w:r w:rsidRPr="00233B4B">
        <w:rPr>
          <w:lang w:val="en-IE"/>
        </w:rPr>
        <w:t>5. More than one thing</w:t>
      </w:r>
    </w:p>
    <w:p w:rsidR="00C522CC" w:rsidRPr="00233B4B" w:rsidRDefault="00C522CC" w:rsidP="00C522CC">
      <w:pPr>
        <w:autoSpaceDE w:val="0"/>
        <w:autoSpaceDN w:val="0"/>
        <w:adjustRightInd w:val="0"/>
        <w:spacing w:after="0" w:line="240" w:lineRule="auto"/>
        <w:jc w:val="both"/>
        <w:rPr>
          <w:lang w:val="en-IE"/>
        </w:rPr>
      </w:pPr>
      <w:r w:rsidRPr="00233B4B">
        <w:rPr>
          <w:lang w:val="en-IE"/>
        </w:rPr>
        <w:t xml:space="preserve">98. DK </w:t>
      </w:r>
    </w:p>
    <w:p w:rsidR="00C522CC" w:rsidRPr="00233B4B" w:rsidRDefault="00C522CC" w:rsidP="00C522CC">
      <w:pPr>
        <w:autoSpaceDE w:val="0"/>
        <w:autoSpaceDN w:val="0"/>
        <w:adjustRightInd w:val="0"/>
        <w:spacing w:after="0" w:line="240" w:lineRule="auto"/>
        <w:jc w:val="both"/>
        <w:rPr>
          <w:lang w:val="en-IE"/>
        </w:rPr>
      </w:pPr>
      <w:r w:rsidRPr="00233B4B">
        <w:rPr>
          <w:lang w:val="en-IE"/>
        </w:rPr>
        <w:t>99. RF</w:t>
      </w:r>
    </w:p>
    <w:p w:rsidR="00C522CC" w:rsidRPr="00233B4B" w:rsidRDefault="00C522CC" w:rsidP="00C522CC">
      <w:pPr>
        <w:autoSpaceDE w:val="0"/>
        <w:autoSpaceDN w:val="0"/>
        <w:adjustRightInd w:val="0"/>
        <w:spacing w:after="0" w:line="240" w:lineRule="auto"/>
        <w:jc w:val="both"/>
        <w:rPr>
          <w:lang w:val="en-IE"/>
        </w:rPr>
      </w:pPr>
    </w:p>
    <w:p w:rsidR="00C522CC" w:rsidRPr="00233B4B" w:rsidRDefault="00C522CC" w:rsidP="00C522CC">
      <w:pPr>
        <w:autoSpaceDE w:val="0"/>
        <w:autoSpaceDN w:val="0"/>
        <w:adjustRightInd w:val="0"/>
        <w:spacing w:after="0" w:line="240" w:lineRule="auto"/>
        <w:jc w:val="both"/>
        <w:rPr>
          <w:lang w:val="en-IE"/>
        </w:rPr>
      </w:pPr>
      <w:r w:rsidRPr="00233B4B">
        <w:rPr>
          <w:lang w:val="en-IE"/>
        </w:rPr>
        <w:t xml:space="preserve">MH309: [Did/Do] you find it difficult to stop worrying? </w:t>
      </w:r>
    </w:p>
    <w:p w:rsidR="00C522CC" w:rsidRPr="00233B4B" w:rsidRDefault="00C522CC" w:rsidP="00C522CC">
      <w:pPr>
        <w:autoSpaceDE w:val="0"/>
        <w:autoSpaceDN w:val="0"/>
        <w:adjustRightInd w:val="0"/>
        <w:spacing w:after="0" w:line="240" w:lineRule="auto"/>
        <w:jc w:val="both"/>
        <w:rPr>
          <w:lang w:val="en-IE"/>
        </w:rPr>
      </w:pPr>
      <w:r w:rsidRPr="00233B4B">
        <w:rPr>
          <w:lang w:val="en-IE"/>
        </w:rPr>
        <w:t xml:space="preserve">1. YES </w:t>
      </w:r>
    </w:p>
    <w:p w:rsidR="00C522CC" w:rsidRPr="00233B4B" w:rsidRDefault="00C522CC" w:rsidP="00C522CC">
      <w:pPr>
        <w:autoSpaceDE w:val="0"/>
        <w:autoSpaceDN w:val="0"/>
        <w:adjustRightInd w:val="0"/>
        <w:spacing w:after="0" w:line="240" w:lineRule="auto"/>
        <w:jc w:val="both"/>
        <w:rPr>
          <w:lang w:val="en-IE"/>
        </w:rPr>
      </w:pPr>
      <w:r w:rsidRPr="00233B4B">
        <w:rPr>
          <w:lang w:val="en-IE"/>
        </w:rPr>
        <w:t>5. NO</w:t>
      </w:r>
    </w:p>
    <w:p w:rsidR="00C522CC" w:rsidRPr="00233B4B" w:rsidRDefault="00C522CC" w:rsidP="00C522CC">
      <w:pPr>
        <w:autoSpaceDE w:val="0"/>
        <w:autoSpaceDN w:val="0"/>
        <w:adjustRightInd w:val="0"/>
        <w:spacing w:after="0" w:line="240" w:lineRule="auto"/>
        <w:jc w:val="both"/>
        <w:rPr>
          <w:lang w:val="en-IE"/>
        </w:rPr>
      </w:pPr>
      <w:r w:rsidRPr="00233B4B">
        <w:rPr>
          <w:lang w:val="en-IE"/>
        </w:rPr>
        <w:t xml:space="preserve">98. DK </w:t>
      </w:r>
    </w:p>
    <w:p w:rsidR="00C522CC" w:rsidRPr="00233B4B" w:rsidRDefault="00C522CC" w:rsidP="00C522CC">
      <w:pPr>
        <w:autoSpaceDE w:val="0"/>
        <w:autoSpaceDN w:val="0"/>
        <w:adjustRightInd w:val="0"/>
        <w:spacing w:after="0" w:line="240" w:lineRule="auto"/>
        <w:jc w:val="both"/>
        <w:rPr>
          <w:lang w:val="en-IE"/>
        </w:rPr>
      </w:pPr>
      <w:r w:rsidRPr="00233B4B">
        <w:rPr>
          <w:lang w:val="en-IE"/>
        </w:rPr>
        <w:t>99. RF</w:t>
      </w:r>
    </w:p>
    <w:p w:rsidR="00C522CC" w:rsidRPr="00233B4B" w:rsidRDefault="00C522CC" w:rsidP="00C522CC">
      <w:pPr>
        <w:autoSpaceDE w:val="0"/>
        <w:autoSpaceDN w:val="0"/>
        <w:adjustRightInd w:val="0"/>
        <w:spacing w:after="0" w:line="240" w:lineRule="auto"/>
        <w:jc w:val="both"/>
        <w:rPr>
          <w:lang w:val="en-IE"/>
        </w:rPr>
      </w:pPr>
    </w:p>
    <w:p w:rsidR="00C522CC" w:rsidRPr="00233B4B" w:rsidRDefault="00C522CC" w:rsidP="00C522CC">
      <w:pPr>
        <w:autoSpaceDE w:val="0"/>
        <w:autoSpaceDN w:val="0"/>
        <w:adjustRightInd w:val="0"/>
        <w:spacing w:after="0" w:line="240" w:lineRule="auto"/>
        <w:jc w:val="both"/>
        <w:rPr>
          <w:lang w:val="en-IE"/>
        </w:rPr>
      </w:pPr>
      <w:r w:rsidRPr="00233B4B">
        <w:rPr>
          <w:lang w:val="en-IE"/>
        </w:rPr>
        <w:t xml:space="preserve">MH310: [Did/Do] you ever have different worries on your mind at the same time? </w:t>
      </w:r>
    </w:p>
    <w:p w:rsidR="00C522CC" w:rsidRPr="00233B4B" w:rsidRDefault="00C522CC" w:rsidP="00C522CC">
      <w:pPr>
        <w:autoSpaceDE w:val="0"/>
        <w:autoSpaceDN w:val="0"/>
        <w:adjustRightInd w:val="0"/>
        <w:spacing w:after="0" w:line="240" w:lineRule="auto"/>
        <w:jc w:val="both"/>
        <w:rPr>
          <w:lang w:val="en-IE"/>
        </w:rPr>
      </w:pPr>
      <w:r w:rsidRPr="00233B4B">
        <w:rPr>
          <w:lang w:val="en-IE"/>
        </w:rPr>
        <w:t xml:space="preserve">1. YES </w:t>
      </w:r>
    </w:p>
    <w:p w:rsidR="00C522CC" w:rsidRPr="00233B4B" w:rsidRDefault="00C522CC" w:rsidP="00C522CC">
      <w:pPr>
        <w:autoSpaceDE w:val="0"/>
        <w:autoSpaceDN w:val="0"/>
        <w:adjustRightInd w:val="0"/>
        <w:spacing w:after="0" w:line="240" w:lineRule="auto"/>
        <w:jc w:val="both"/>
        <w:rPr>
          <w:lang w:val="en-IE"/>
        </w:rPr>
      </w:pPr>
      <w:r w:rsidRPr="00233B4B">
        <w:rPr>
          <w:lang w:val="en-IE"/>
        </w:rPr>
        <w:t>5. NO</w:t>
      </w:r>
    </w:p>
    <w:p w:rsidR="00C522CC" w:rsidRPr="00233B4B" w:rsidRDefault="00C522CC" w:rsidP="00C522CC">
      <w:pPr>
        <w:autoSpaceDE w:val="0"/>
        <w:autoSpaceDN w:val="0"/>
        <w:adjustRightInd w:val="0"/>
        <w:spacing w:after="0" w:line="240" w:lineRule="auto"/>
        <w:jc w:val="both"/>
        <w:rPr>
          <w:lang w:val="en-IE"/>
        </w:rPr>
      </w:pPr>
      <w:r w:rsidRPr="00233B4B">
        <w:rPr>
          <w:lang w:val="en-IE"/>
        </w:rPr>
        <w:t xml:space="preserve">98. DK </w:t>
      </w:r>
    </w:p>
    <w:p w:rsidR="00C522CC" w:rsidRPr="00233B4B" w:rsidRDefault="00C522CC" w:rsidP="00C522CC">
      <w:pPr>
        <w:autoSpaceDE w:val="0"/>
        <w:autoSpaceDN w:val="0"/>
        <w:adjustRightInd w:val="0"/>
        <w:spacing w:after="0" w:line="240" w:lineRule="auto"/>
        <w:jc w:val="both"/>
        <w:rPr>
          <w:lang w:val="en-IE"/>
        </w:rPr>
      </w:pPr>
      <w:r w:rsidRPr="00233B4B">
        <w:rPr>
          <w:lang w:val="en-IE"/>
        </w:rPr>
        <w:t>99. RF</w:t>
      </w:r>
    </w:p>
    <w:p w:rsidR="00C522CC" w:rsidRPr="00233B4B" w:rsidRDefault="00C522CC" w:rsidP="00C522CC">
      <w:pPr>
        <w:autoSpaceDE w:val="0"/>
        <w:autoSpaceDN w:val="0"/>
        <w:adjustRightInd w:val="0"/>
        <w:spacing w:after="0" w:line="240" w:lineRule="auto"/>
        <w:jc w:val="both"/>
        <w:rPr>
          <w:lang w:val="en-IE"/>
        </w:rPr>
      </w:pPr>
    </w:p>
    <w:p w:rsidR="00C522CC" w:rsidRPr="00233B4B" w:rsidRDefault="00C522CC" w:rsidP="00C522CC">
      <w:pPr>
        <w:autoSpaceDE w:val="0"/>
        <w:autoSpaceDN w:val="0"/>
        <w:adjustRightInd w:val="0"/>
        <w:spacing w:after="0" w:line="240" w:lineRule="auto"/>
        <w:jc w:val="both"/>
        <w:rPr>
          <w:lang w:val="en-IE"/>
        </w:rPr>
      </w:pPr>
      <w:r w:rsidRPr="00233B4B">
        <w:rPr>
          <w:lang w:val="en-IE"/>
        </w:rPr>
        <w:t>MH311: How often [was/is] your worry so strong that you [couldn’t/can’t] put it out of your mind no matter how hard you [tried/try] – often, sometimes, rarely or never?</w:t>
      </w:r>
    </w:p>
    <w:p w:rsidR="00C522CC" w:rsidRPr="00233B4B" w:rsidRDefault="00C522CC" w:rsidP="00C522CC">
      <w:pPr>
        <w:autoSpaceDE w:val="0"/>
        <w:autoSpaceDN w:val="0"/>
        <w:adjustRightInd w:val="0"/>
        <w:spacing w:after="0" w:line="240" w:lineRule="auto"/>
        <w:jc w:val="both"/>
        <w:rPr>
          <w:lang w:val="en-IE"/>
        </w:rPr>
      </w:pPr>
      <w:r w:rsidRPr="00233B4B">
        <w:rPr>
          <w:lang w:val="en-IE"/>
        </w:rPr>
        <w:t>1. Often</w:t>
      </w:r>
    </w:p>
    <w:p w:rsidR="00C522CC" w:rsidRPr="00233B4B" w:rsidRDefault="00C522CC" w:rsidP="00C522CC">
      <w:pPr>
        <w:autoSpaceDE w:val="0"/>
        <w:autoSpaceDN w:val="0"/>
        <w:adjustRightInd w:val="0"/>
        <w:spacing w:after="0" w:line="240" w:lineRule="auto"/>
        <w:jc w:val="both"/>
        <w:rPr>
          <w:lang w:val="en-IE"/>
        </w:rPr>
      </w:pPr>
      <w:r w:rsidRPr="00233B4B">
        <w:rPr>
          <w:lang w:val="en-IE"/>
        </w:rPr>
        <w:t>2. Sometimes</w:t>
      </w:r>
    </w:p>
    <w:p w:rsidR="00C522CC" w:rsidRPr="00233B4B" w:rsidRDefault="00C522CC" w:rsidP="00C522CC">
      <w:pPr>
        <w:autoSpaceDE w:val="0"/>
        <w:autoSpaceDN w:val="0"/>
        <w:adjustRightInd w:val="0"/>
        <w:spacing w:after="0" w:line="240" w:lineRule="auto"/>
        <w:jc w:val="both"/>
        <w:rPr>
          <w:lang w:val="en-IE"/>
        </w:rPr>
      </w:pPr>
      <w:r w:rsidRPr="00233B4B">
        <w:rPr>
          <w:lang w:val="en-IE"/>
        </w:rPr>
        <w:t>3. Rarely</w:t>
      </w:r>
    </w:p>
    <w:p w:rsidR="00C522CC" w:rsidRPr="00233B4B" w:rsidRDefault="00C522CC" w:rsidP="00C522CC">
      <w:pPr>
        <w:autoSpaceDE w:val="0"/>
        <w:autoSpaceDN w:val="0"/>
        <w:adjustRightInd w:val="0"/>
        <w:spacing w:after="0" w:line="240" w:lineRule="auto"/>
        <w:jc w:val="both"/>
        <w:rPr>
          <w:lang w:val="en-IE"/>
        </w:rPr>
      </w:pPr>
      <w:r w:rsidRPr="00233B4B">
        <w:rPr>
          <w:lang w:val="en-IE"/>
        </w:rPr>
        <w:t>4. Never</w:t>
      </w:r>
    </w:p>
    <w:p w:rsidR="00C522CC" w:rsidRPr="00233B4B" w:rsidRDefault="00C522CC" w:rsidP="00C522CC">
      <w:pPr>
        <w:autoSpaceDE w:val="0"/>
        <w:autoSpaceDN w:val="0"/>
        <w:adjustRightInd w:val="0"/>
        <w:spacing w:after="0" w:line="240" w:lineRule="auto"/>
        <w:jc w:val="both"/>
        <w:rPr>
          <w:lang w:val="en-IE"/>
        </w:rPr>
      </w:pPr>
      <w:r w:rsidRPr="00233B4B">
        <w:rPr>
          <w:lang w:val="en-IE"/>
        </w:rPr>
        <w:t xml:space="preserve">98. DK </w:t>
      </w:r>
    </w:p>
    <w:p w:rsidR="00C522CC" w:rsidRPr="00233B4B" w:rsidRDefault="00C522CC" w:rsidP="00C522CC">
      <w:pPr>
        <w:autoSpaceDE w:val="0"/>
        <w:autoSpaceDN w:val="0"/>
        <w:adjustRightInd w:val="0"/>
        <w:spacing w:after="0" w:line="240" w:lineRule="auto"/>
        <w:jc w:val="both"/>
        <w:rPr>
          <w:lang w:val="en-IE"/>
        </w:rPr>
      </w:pPr>
      <w:r w:rsidRPr="00233B4B">
        <w:rPr>
          <w:lang w:val="en-IE"/>
        </w:rPr>
        <w:t>99. RF</w:t>
      </w:r>
    </w:p>
    <w:p w:rsidR="00C522CC" w:rsidRPr="00233B4B" w:rsidRDefault="00C522CC" w:rsidP="00C522CC">
      <w:pPr>
        <w:autoSpaceDE w:val="0"/>
        <w:autoSpaceDN w:val="0"/>
        <w:adjustRightInd w:val="0"/>
        <w:spacing w:after="0" w:line="240" w:lineRule="auto"/>
        <w:jc w:val="both"/>
        <w:rPr>
          <w:lang w:val="en-IE"/>
        </w:rPr>
      </w:pPr>
    </w:p>
    <w:p w:rsidR="00C522CC" w:rsidRPr="00233B4B" w:rsidRDefault="00C522CC" w:rsidP="00C522CC">
      <w:pPr>
        <w:autoSpaceDE w:val="0"/>
        <w:autoSpaceDN w:val="0"/>
        <w:adjustRightInd w:val="0"/>
        <w:spacing w:after="0" w:line="240" w:lineRule="auto"/>
        <w:jc w:val="both"/>
        <w:rPr>
          <w:lang w:val="en-IE"/>
        </w:rPr>
      </w:pPr>
      <w:r w:rsidRPr="00233B4B">
        <w:rPr>
          <w:lang w:val="en-IE"/>
        </w:rPr>
        <w:t>MH312: How often [did/do] you find it difficult to control your worry – often, sometimes, rarely, or never?</w:t>
      </w:r>
    </w:p>
    <w:p w:rsidR="00C522CC" w:rsidRPr="00233B4B" w:rsidRDefault="00C522CC" w:rsidP="00C522CC">
      <w:pPr>
        <w:autoSpaceDE w:val="0"/>
        <w:autoSpaceDN w:val="0"/>
        <w:adjustRightInd w:val="0"/>
        <w:spacing w:after="0" w:line="240" w:lineRule="auto"/>
        <w:jc w:val="both"/>
        <w:rPr>
          <w:lang w:val="en-IE"/>
        </w:rPr>
      </w:pPr>
      <w:r w:rsidRPr="00233B4B">
        <w:rPr>
          <w:lang w:val="en-IE"/>
        </w:rPr>
        <w:t>1. Often</w:t>
      </w:r>
    </w:p>
    <w:p w:rsidR="00C522CC" w:rsidRPr="00233B4B" w:rsidRDefault="00C522CC" w:rsidP="00C522CC">
      <w:pPr>
        <w:autoSpaceDE w:val="0"/>
        <w:autoSpaceDN w:val="0"/>
        <w:adjustRightInd w:val="0"/>
        <w:spacing w:after="0" w:line="240" w:lineRule="auto"/>
        <w:jc w:val="both"/>
        <w:rPr>
          <w:lang w:val="en-IE"/>
        </w:rPr>
      </w:pPr>
      <w:r w:rsidRPr="00233B4B">
        <w:rPr>
          <w:lang w:val="en-IE"/>
        </w:rPr>
        <w:t>2.  Sometimes</w:t>
      </w:r>
    </w:p>
    <w:p w:rsidR="00C522CC" w:rsidRPr="00233B4B" w:rsidRDefault="00C522CC" w:rsidP="00C522CC">
      <w:pPr>
        <w:autoSpaceDE w:val="0"/>
        <w:autoSpaceDN w:val="0"/>
        <w:adjustRightInd w:val="0"/>
        <w:spacing w:after="0" w:line="240" w:lineRule="auto"/>
        <w:jc w:val="both"/>
        <w:rPr>
          <w:lang w:val="en-IE"/>
        </w:rPr>
      </w:pPr>
      <w:r w:rsidRPr="00233B4B">
        <w:rPr>
          <w:lang w:val="en-IE"/>
        </w:rPr>
        <w:t>3. Rarely</w:t>
      </w:r>
    </w:p>
    <w:p w:rsidR="00C522CC" w:rsidRPr="00233B4B" w:rsidRDefault="00C522CC" w:rsidP="00C522CC">
      <w:pPr>
        <w:autoSpaceDE w:val="0"/>
        <w:autoSpaceDN w:val="0"/>
        <w:adjustRightInd w:val="0"/>
        <w:spacing w:after="0" w:line="240" w:lineRule="auto"/>
        <w:jc w:val="both"/>
        <w:rPr>
          <w:lang w:val="en-IE"/>
        </w:rPr>
      </w:pPr>
      <w:r w:rsidRPr="00233B4B">
        <w:rPr>
          <w:lang w:val="en-IE"/>
        </w:rPr>
        <w:t>4. Never</w:t>
      </w:r>
    </w:p>
    <w:p w:rsidR="00C522CC" w:rsidRPr="00233B4B" w:rsidRDefault="00C522CC" w:rsidP="00C522CC">
      <w:pPr>
        <w:autoSpaceDE w:val="0"/>
        <w:autoSpaceDN w:val="0"/>
        <w:adjustRightInd w:val="0"/>
        <w:spacing w:after="0" w:line="240" w:lineRule="auto"/>
        <w:jc w:val="both"/>
        <w:rPr>
          <w:lang w:val="en-IE"/>
        </w:rPr>
      </w:pPr>
      <w:r w:rsidRPr="00233B4B">
        <w:rPr>
          <w:lang w:val="en-IE"/>
        </w:rPr>
        <w:t xml:space="preserve">98. DK </w:t>
      </w:r>
    </w:p>
    <w:p w:rsidR="00C522CC" w:rsidRPr="00233B4B" w:rsidRDefault="00C522CC" w:rsidP="00C522CC">
      <w:pPr>
        <w:autoSpaceDE w:val="0"/>
        <w:autoSpaceDN w:val="0"/>
        <w:adjustRightInd w:val="0"/>
        <w:spacing w:after="0" w:line="240" w:lineRule="auto"/>
        <w:jc w:val="both"/>
        <w:rPr>
          <w:lang w:val="en-IE"/>
        </w:rPr>
      </w:pPr>
      <w:r w:rsidRPr="00233B4B">
        <w:rPr>
          <w:lang w:val="en-IE"/>
        </w:rPr>
        <w:t>99. RF</w:t>
      </w:r>
    </w:p>
    <w:p w:rsidR="00C522CC" w:rsidRPr="00233B4B" w:rsidRDefault="00C522CC" w:rsidP="00C522CC">
      <w:pPr>
        <w:autoSpaceDE w:val="0"/>
        <w:autoSpaceDN w:val="0"/>
        <w:adjustRightInd w:val="0"/>
        <w:spacing w:after="0" w:line="240" w:lineRule="auto"/>
        <w:jc w:val="both"/>
        <w:rPr>
          <w:lang w:val="en-IE"/>
        </w:rPr>
      </w:pPr>
    </w:p>
    <w:p w:rsidR="00C522CC" w:rsidRPr="00233B4B" w:rsidRDefault="00C522CC" w:rsidP="00C522CC">
      <w:pPr>
        <w:autoSpaceDE w:val="0"/>
        <w:autoSpaceDN w:val="0"/>
        <w:adjustRightInd w:val="0"/>
        <w:spacing w:after="0" w:line="240" w:lineRule="auto"/>
        <w:jc w:val="both"/>
        <w:rPr>
          <w:lang w:val="en-IE"/>
        </w:rPr>
      </w:pPr>
      <w:r w:rsidRPr="00233B4B">
        <w:rPr>
          <w:lang w:val="en-IE"/>
        </w:rPr>
        <w:t xml:space="preserve">MH314:  When you [were/are] worried or anxious, [were/are] you also restless? </w:t>
      </w:r>
    </w:p>
    <w:p w:rsidR="00C522CC" w:rsidRPr="00233B4B" w:rsidRDefault="00C522CC" w:rsidP="00C522CC">
      <w:pPr>
        <w:autoSpaceDE w:val="0"/>
        <w:autoSpaceDN w:val="0"/>
        <w:adjustRightInd w:val="0"/>
        <w:spacing w:after="0" w:line="240" w:lineRule="auto"/>
        <w:jc w:val="both"/>
        <w:rPr>
          <w:lang w:val="en-IE"/>
        </w:rPr>
      </w:pPr>
      <w:r w:rsidRPr="00233B4B">
        <w:rPr>
          <w:lang w:val="en-IE"/>
        </w:rPr>
        <w:t xml:space="preserve">1. YES </w:t>
      </w:r>
    </w:p>
    <w:p w:rsidR="00C522CC" w:rsidRPr="00233B4B" w:rsidRDefault="00C522CC" w:rsidP="00C522CC">
      <w:pPr>
        <w:autoSpaceDE w:val="0"/>
        <w:autoSpaceDN w:val="0"/>
        <w:adjustRightInd w:val="0"/>
        <w:spacing w:after="0" w:line="240" w:lineRule="auto"/>
        <w:jc w:val="both"/>
        <w:rPr>
          <w:lang w:val="en-IE"/>
        </w:rPr>
      </w:pPr>
      <w:r w:rsidRPr="00233B4B">
        <w:rPr>
          <w:lang w:val="en-IE"/>
        </w:rPr>
        <w:t>5. NO</w:t>
      </w:r>
    </w:p>
    <w:p w:rsidR="00C522CC" w:rsidRPr="00233B4B" w:rsidRDefault="00C522CC" w:rsidP="00C522CC">
      <w:pPr>
        <w:autoSpaceDE w:val="0"/>
        <w:autoSpaceDN w:val="0"/>
        <w:adjustRightInd w:val="0"/>
        <w:spacing w:after="0" w:line="240" w:lineRule="auto"/>
        <w:jc w:val="both"/>
        <w:rPr>
          <w:lang w:val="en-IE"/>
        </w:rPr>
      </w:pPr>
      <w:r w:rsidRPr="00233B4B">
        <w:rPr>
          <w:lang w:val="en-IE"/>
        </w:rPr>
        <w:t xml:space="preserve">98. DK </w:t>
      </w:r>
    </w:p>
    <w:p w:rsidR="00C522CC" w:rsidRPr="00233B4B" w:rsidRDefault="00C522CC" w:rsidP="00C522CC">
      <w:pPr>
        <w:autoSpaceDE w:val="0"/>
        <w:autoSpaceDN w:val="0"/>
        <w:adjustRightInd w:val="0"/>
        <w:spacing w:after="0" w:line="240" w:lineRule="auto"/>
        <w:jc w:val="both"/>
        <w:rPr>
          <w:lang w:val="en-IE"/>
        </w:rPr>
      </w:pPr>
      <w:r w:rsidRPr="00233B4B">
        <w:rPr>
          <w:lang w:val="en-IE"/>
        </w:rPr>
        <w:t>99. RF</w:t>
      </w:r>
    </w:p>
    <w:p w:rsidR="00C522CC" w:rsidRPr="00233B4B" w:rsidRDefault="00C522CC" w:rsidP="00C522CC">
      <w:pPr>
        <w:autoSpaceDE w:val="0"/>
        <w:autoSpaceDN w:val="0"/>
        <w:adjustRightInd w:val="0"/>
        <w:spacing w:after="0" w:line="240" w:lineRule="auto"/>
        <w:jc w:val="both"/>
        <w:rPr>
          <w:lang w:val="en-IE"/>
        </w:rPr>
      </w:pPr>
    </w:p>
    <w:p w:rsidR="00C522CC" w:rsidRPr="00233B4B" w:rsidRDefault="00C522CC" w:rsidP="00C522CC">
      <w:pPr>
        <w:autoSpaceDE w:val="0"/>
        <w:autoSpaceDN w:val="0"/>
        <w:adjustRightInd w:val="0"/>
        <w:spacing w:after="0" w:line="240" w:lineRule="auto"/>
        <w:jc w:val="both"/>
        <w:rPr>
          <w:lang w:val="en-IE"/>
        </w:rPr>
      </w:pPr>
      <w:r w:rsidRPr="00233B4B">
        <w:rPr>
          <w:lang w:val="en-IE"/>
        </w:rPr>
        <w:br w:type="page"/>
      </w:r>
      <w:r w:rsidRPr="00233B4B">
        <w:rPr>
          <w:lang w:val="en-IE"/>
        </w:rPr>
        <w:lastRenderedPageBreak/>
        <w:t xml:space="preserve">MH315:  When you [were/are] worried or anxious, [were/are] you also keyed up or on edge? </w:t>
      </w:r>
    </w:p>
    <w:p w:rsidR="00C522CC" w:rsidRPr="00233B4B" w:rsidRDefault="00C522CC" w:rsidP="00C522CC">
      <w:pPr>
        <w:autoSpaceDE w:val="0"/>
        <w:autoSpaceDN w:val="0"/>
        <w:adjustRightInd w:val="0"/>
        <w:spacing w:after="0" w:line="240" w:lineRule="auto"/>
        <w:jc w:val="both"/>
        <w:rPr>
          <w:lang w:val="en-IE"/>
        </w:rPr>
      </w:pPr>
      <w:r w:rsidRPr="00233B4B">
        <w:rPr>
          <w:lang w:val="en-IE"/>
        </w:rPr>
        <w:t xml:space="preserve">1. YES </w:t>
      </w:r>
    </w:p>
    <w:p w:rsidR="00C522CC" w:rsidRPr="00233B4B" w:rsidRDefault="00C522CC" w:rsidP="00C522CC">
      <w:pPr>
        <w:autoSpaceDE w:val="0"/>
        <w:autoSpaceDN w:val="0"/>
        <w:adjustRightInd w:val="0"/>
        <w:spacing w:after="0" w:line="240" w:lineRule="auto"/>
        <w:jc w:val="both"/>
        <w:rPr>
          <w:lang w:val="en-IE"/>
        </w:rPr>
      </w:pPr>
      <w:r w:rsidRPr="00233B4B">
        <w:rPr>
          <w:lang w:val="en-IE"/>
        </w:rPr>
        <w:t>5. NO</w:t>
      </w:r>
    </w:p>
    <w:p w:rsidR="00C522CC" w:rsidRPr="00233B4B" w:rsidRDefault="00C522CC" w:rsidP="00C522CC">
      <w:pPr>
        <w:autoSpaceDE w:val="0"/>
        <w:autoSpaceDN w:val="0"/>
        <w:adjustRightInd w:val="0"/>
        <w:spacing w:after="0" w:line="240" w:lineRule="auto"/>
        <w:jc w:val="both"/>
        <w:rPr>
          <w:lang w:val="en-IE"/>
        </w:rPr>
      </w:pPr>
      <w:r w:rsidRPr="00233B4B">
        <w:rPr>
          <w:lang w:val="en-IE"/>
        </w:rPr>
        <w:t xml:space="preserve">98. DK </w:t>
      </w:r>
    </w:p>
    <w:p w:rsidR="00C522CC" w:rsidRPr="00233B4B" w:rsidRDefault="00C522CC" w:rsidP="00C522CC">
      <w:pPr>
        <w:autoSpaceDE w:val="0"/>
        <w:autoSpaceDN w:val="0"/>
        <w:adjustRightInd w:val="0"/>
        <w:spacing w:after="0" w:line="240" w:lineRule="auto"/>
        <w:jc w:val="both"/>
        <w:rPr>
          <w:lang w:val="en-IE"/>
        </w:rPr>
      </w:pPr>
      <w:r w:rsidRPr="00233B4B">
        <w:rPr>
          <w:lang w:val="en-IE"/>
        </w:rPr>
        <w:t>99. RF</w:t>
      </w:r>
    </w:p>
    <w:p w:rsidR="00C522CC" w:rsidRPr="00233B4B" w:rsidRDefault="00C522CC" w:rsidP="00C522CC">
      <w:pPr>
        <w:autoSpaceDE w:val="0"/>
        <w:autoSpaceDN w:val="0"/>
        <w:adjustRightInd w:val="0"/>
        <w:spacing w:after="0" w:line="240" w:lineRule="auto"/>
        <w:jc w:val="both"/>
        <w:rPr>
          <w:lang w:val="en-IE"/>
        </w:rPr>
      </w:pPr>
    </w:p>
    <w:p w:rsidR="00C522CC" w:rsidRPr="00233B4B" w:rsidRDefault="00C522CC" w:rsidP="00C522CC">
      <w:pPr>
        <w:autoSpaceDE w:val="0"/>
        <w:autoSpaceDN w:val="0"/>
        <w:adjustRightInd w:val="0"/>
        <w:spacing w:after="0" w:line="240" w:lineRule="auto"/>
        <w:jc w:val="both"/>
        <w:rPr>
          <w:lang w:val="en-IE"/>
        </w:rPr>
      </w:pPr>
      <w:r w:rsidRPr="00233B4B">
        <w:rPr>
          <w:lang w:val="en-IE"/>
        </w:rPr>
        <w:t xml:space="preserve">MH316: When you [were/are] worried or anxious, [were/are] you also easily tired? </w:t>
      </w:r>
    </w:p>
    <w:p w:rsidR="00C522CC" w:rsidRPr="00233B4B" w:rsidRDefault="00C522CC" w:rsidP="00C522CC">
      <w:pPr>
        <w:autoSpaceDE w:val="0"/>
        <w:autoSpaceDN w:val="0"/>
        <w:adjustRightInd w:val="0"/>
        <w:spacing w:after="0" w:line="240" w:lineRule="auto"/>
        <w:jc w:val="both"/>
        <w:rPr>
          <w:lang w:val="en-IE"/>
        </w:rPr>
      </w:pPr>
      <w:r w:rsidRPr="00233B4B">
        <w:rPr>
          <w:lang w:val="en-IE"/>
        </w:rPr>
        <w:t xml:space="preserve">1. YES </w:t>
      </w:r>
    </w:p>
    <w:p w:rsidR="00C522CC" w:rsidRPr="00233B4B" w:rsidRDefault="00C522CC" w:rsidP="00C522CC">
      <w:pPr>
        <w:autoSpaceDE w:val="0"/>
        <w:autoSpaceDN w:val="0"/>
        <w:adjustRightInd w:val="0"/>
        <w:spacing w:after="0" w:line="240" w:lineRule="auto"/>
        <w:jc w:val="both"/>
        <w:rPr>
          <w:lang w:val="en-IE"/>
        </w:rPr>
      </w:pPr>
      <w:r w:rsidRPr="00233B4B">
        <w:rPr>
          <w:lang w:val="en-IE"/>
        </w:rPr>
        <w:t>5. NO</w:t>
      </w:r>
    </w:p>
    <w:p w:rsidR="00C522CC" w:rsidRPr="00233B4B" w:rsidRDefault="00C522CC" w:rsidP="00C522CC">
      <w:pPr>
        <w:autoSpaceDE w:val="0"/>
        <w:autoSpaceDN w:val="0"/>
        <w:adjustRightInd w:val="0"/>
        <w:spacing w:after="0" w:line="240" w:lineRule="auto"/>
        <w:jc w:val="both"/>
        <w:rPr>
          <w:lang w:val="en-IE"/>
        </w:rPr>
      </w:pPr>
      <w:r w:rsidRPr="00233B4B">
        <w:rPr>
          <w:lang w:val="en-IE"/>
        </w:rPr>
        <w:t xml:space="preserve">98. DK </w:t>
      </w:r>
    </w:p>
    <w:p w:rsidR="00C522CC" w:rsidRPr="00233B4B" w:rsidRDefault="00C522CC" w:rsidP="00C522CC">
      <w:pPr>
        <w:autoSpaceDE w:val="0"/>
        <w:autoSpaceDN w:val="0"/>
        <w:adjustRightInd w:val="0"/>
        <w:spacing w:after="0" w:line="240" w:lineRule="auto"/>
        <w:jc w:val="both"/>
        <w:rPr>
          <w:lang w:val="en-IE"/>
        </w:rPr>
      </w:pPr>
      <w:r w:rsidRPr="00233B4B">
        <w:rPr>
          <w:lang w:val="en-IE"/>
        </w:rPr>
        <w:t>99. RF</w:t>
      </w:r>
    </w:p>
    <w:p w:rsidR="00C522CC" w:rsidRPr="00233B4B" w:rsidRDefault="00C522CC" w:rsidP="00C522CC">
      <w:pPr>
        <w:autoSpaceDE w:val="0"/>
        <w:autoSpaceDN w:val="0"/>
        <w:adjustRightInd w:val="0"/>
        <w:spacing w:after="0" w:line="240" w:lineRule="auto"/>
        <w:jc w:val="both"/>
        <w:rPr>
          <w:lang w:val="en-IE"/>
        </w:rPr>
      </w:pPr>
    </w:p>
    <w:p w:rsidR="00C522CC" w:rsidRPr="00233B4B" w:rsidRDefault="00C522CC" w:rsidP="00C522CC">
      <w:pPr>
        <w:autoSpaceDE w:val="0"/>
        <w:autoSpaceDN w:val="0"/>
        <w:adjustRightInd w:val="0"/>
        <w:spacing w:after="0" w:line="240" w:lineRule="auto"/>
        <w:jc w:val="both"/>
        <w:rPr>
          <w:lang w:val="en-IE"/>
        </w:rPr>
      </w:pPr>
      <w:r w:rsidRPr="00233B4B">
        <w:rPr>
          <w:lang w:val="en-IE"/>
        </w:rPr>
        <w:t xml:space="preserve">MH317:  When you [were/are] worried or anxious, [did/do] you have difficulty keeping your mind on what you [were/are] doing? </w:t>
      </w:r>
    </w:p>
    <w:p w:rsidR="00C522CC" w:rsidRPr="00233B4B" w:rsidRDefault="00C522CC" w:rsidP="00C522CC">
      <w:pPr>
        <w:autoSpaceDE w:val="0"/>
        <w:autoSpaceDN w:val="0"/>
        <w:adjustRightInd w:val="0"/>
        <w:spacing w:after="0" w:line="240" w:lineRule="auto"/>
        <w:jc w:val="both"/>
        <w:rPr>
          <w:lang w:val="en-IE"/>
        </w:rPr>
      </w:pPr>
      <w:r w:rsidRPr="00233B4B">
        <w:rPr>
          <w:lang w:val="en-IE"/>
        </w:rPr>
        <w:t xml:space="preserve">1. YES </w:t>
      </w:r>
    </w:p>
    <w:p w:rsidR="00C522CC" w:rsidRPr="00233B4B" w:rsidRDefault="00C522CC" w:rsidP="00C522CC">
      <w:pPr>
        <w:autoSpaceDE w:val="0"/>
        <w:autoSpaceDN w:val="0"/>
        <w:adjustRightInd w:val="0"/>
        <w:spacing w:after="0" w:line="240" w:lineRule="auto"/>
        <w:jc w:val="both"/>
        <w:rPr>
          <w:lang w:val="en-IE"/>
        </w:rPr>
      </w:pPr>
      <w:r w:rsidRPr="00233B4B">
        <w:rPr>
          <w:lang w:val="en-IE"/>
        </w:rPr>
        <w:t>5. NO</w:t>
      </w:r>
    </w:p>
    <w:p w:rsidR="00C522CC" w:rsidRPr="00233B4B" w:rsidRDefault="00C522CC" w:rsidP="00C522CC">
      <w:pPr>
        <w:autoSpaceDE w:val="0"/>
        <w:autoSpaceDN w:val="0"/>
        <w:adjustRightInd w:val="0"/>
        <w:spacing w:after="0" w:line="240" w:lineRule="auto"/>
        <w:jc w:val="both"/>
        <w:rPr>
          <w:lang w:val="en-IE"/>
        </w:rPr>
      </w:pPr>
      <w:r w:rsidRPr="00233B4B">
        <w:rPr>
          <w:lang w:val="en-IE"/>
        </w:rPr>
        <w:t xml:space="preserve">98. DK </w:t>
      </w:r>
    </w:p>
    <w:p w:rsidR="00C522CC" w:rsidRPr="00233B4B" w:rsidRDefault="00C522CC" w:rsidP="00C522CC">
      <w:pPr>
        <w:autoSpaceDE w:val="0"/>
        <w:autoSpaceDN w:val="0"/>
        <w:adjustRightInd w:val="0"/>
        <w:spacing w:after="0" w:line="240" w:lineRule="auto"/>
        <w:jc w:val="both"/>
        <w:rPr>
          <w:lang w:val="en-IE"/>
        </w:rPr>
      </w:pPr>
      <w:r w:rsidRPr="00233B4B">
        <w:rPr>
          <w:lang w:val="en-IE"/>
        </w:rPr>
        <w:t>99. RF</w:t>
      </w:r>
    </w:p>
    <w:p w:rsidR="00C522CC" w:rsidRPr="00233B4B" w:rsidRDefault="00C522CC" w:rsidP="00C522CC">
      <w:pPr>
        <w:autoSpaceDE w:val="0"/>
        <w:autoSpaceDN w:val="0"/>
        <w:adjustRightInd w:val="0"/>
        <w:spacing w:after="0" w:line="240" w:lineRule="auto"/>
        <w:jc w:val="both"/>
        <w:rPr>
          <w:lang w:val="en-IE"/>
        </w:rPr>
      </w:pPr>
    </w:p>
    <w:p w:rsidR="00C522CC" w:rsidRPr="00233B4B" w:rsidRDefault="00C522CC" w:rsidP="00C522CC">
      <w:pPr>
        <w:autoSpaceDE w:val="0"/>
        <w:autoSpaceDN w:val="0"/>
        <w:adjustRightInd w:val="0"/>
        <w:spacing w:after="0" w:line="240" w:lineRule="auto"/>
        <w:jc w:val="both"/>
        <w:rPr>
          <w:lang w:val="en-IE"/>
        </w:rPr>
      </w:pPr>
      <w:r w:rsidRPr="00233B4B">
        <w:rPr>
          <w:lang w:val="en-IE"/>
        </w:rPr>
        <w:t xml:space="preserve">MH318:  When you [were/are] worried or anxious, [were/are] you also more irritable than usual? </w:t>
      </w:r>
    </w:p>
    <w:p w:rsidR="00C522CC" w:rsidRPr="00233B4B" w:rsidRDefault="00C522CC" w:rsidP="00C522CC">
      <w:pPr>
        <w:autoSpaceDE w:val="0"/>
        <w:autoSpaceDN w:val="0"/>
        <w:adjustRightInd w:val="0"/>
        <w:spacing w:after="0" w:line="240" w:lineRule="auto"/>
        <w:jc w:val="both"/>
        <w:rPr>
          <w:lang w:val="en-IE"/>
        </w:rPr>
      </w:pPr>
      <w:r w:rsidRPr="00233B4B">
        <w:rPr>
          <w:lang w:val="en-IE"/>
        </w:rPr>
        <w:t xml:space="preserve">1. YES </w:t>
      </w:r>
    </w:p>
    <w:p w:rsidR="00C522CC" w:rsidRPr="00233B4B" w:rsidRDefault="00C522CC" w:rsidP="00C522CC">
      <w:pPr>
        <w:autoSpaceDE w:val="0"/>
        <w:autoSpaceDN w:val="0"/>
        <w:adjustRightInd w:val="0"/>
        <w:spacing w:after="0" w:line="240" w:lineRule="auto"/>
        <w:jc w:val="both"/>
        <w:rPr>
          <w:lang w:val="en-IE"/>
        </w:rPr>
      </w:pPr>
      <w:r w:rsidRPr="00233B4B">
        <w:rPr>
          <w:lang w:val="en-IE"/>
        </w:rPr>
        <w:t>5. NO</w:t>
      </w:r>
    </w:p>
    <w:p w:rsidR="00C522CC" w:rsidRPr="00233B4B" w:rsidRDefault="00C522CC" w:rsidP="00C522CC">
      <w:pPr>
        <w:autoSpaceDE w:val="0"/>
        <w:autoSpaceDN w:val="0"/>
        <w:adjustRightInd w:val="0"/>
        <w:spacing w:after="0" w:line="240" w:lineRule="auto"/>
        <w:jc w:val="both"/>
        <w:rPr>
          <w:lang w:val="en-IE"/>
        </w:rPr>
      </w:pPr>
      <w:r w:rsidRPr="00233B4B">
        <w:rPr>
          <w:lang w:val="en-IE"/>
        </w:rPr>
        <w:t xml:space="preserve">98. DK </w:t>
      </w:r>
    </w:p>
    <w:p w:rsidR="00C522CC" w:rsidRPr="00233B4B" w:rsidRDefault="00C522CC" w:rsidP="00C522CC">
      <w:pPr>
        <w:autoSpaceDE w:val="0"/>
        <w:autoSpaceDN w:val="0"/>
        <w:adjustRightInd w:val="0"/>
        <w:spacing w:after="0" w:line="240" w:lineRule="auto"/>
        <w:jc w:val="both"/>
        <w:rPr>
          <w:lang w:val="en-IE"/>
        </w:rPr>
      </w:pPr>
      <w:r w:rsidRPr="00233B4B">
        <w:rPr>
          <w:lang w:val="en-IE"/>
        </w:rPr>
        <w:t>99. RF</w:t>
      </w:r>
    </w:p>
    <w:p w:rsidR="00C522CC" w:rsidRPr="00233B4B" w:rsidRDefault="00C522CC" w:rsidP="00C522CC">
      <w:pPr>
        <w:autoSpaceDE w:val="0"/>
        <w:autoSpaceDN w:val="0"/>
        <w:adjustRightInd w:val="0"/>
        <w:spacing w:after="0" w:line="240" w:lineRule="auto"/>
        <w:jc w:val="both"/>
        <w:rPr>
          <w:lang w:val="en-IE"/>
        </w:rPr>
      </w:pPr>
    </w:p>
    <w:p w:rsidR="00C522CC" w:rsidRPr="00233B4B" w:rsidRDefault="00C522CC" w:rsidP="00C522CC">
      <w:pPr>
        <w:autoSpaceDE w:val="0"/>
        <w:autoSpaceDN w:val="0"/>
        <w:adjustRightInd w:val="0"/>
        <w:spacing w:after="0" w:line="240" w:lineRule="auto"/>
        <w:jc w:val="both"/>
        <w:rPr>
          <w:lang w:val="en-IE"/>
        </w:rPr>
      </w:pPr>
      <w:r w:rsidRPr="00233B4B">
        <w:rPr>
          <w:lang w:val="en-IE"/>
        </w:rPr>
        <w:t xml:space="preserve">MH319:  When you [were/are] worried or anxious, [did/do] you have tense, sore or aching muscles? </w:t>
      </w:r>
    </w:p>
    <w:p w:rsidR="00C522CC" w:rsidRPr="00233B4B" w:rsidRDefault="00C522CC" w:rsidP="00C522CC">
      <w:pPr>
        <w:autoSpaceDE w:val="0"/>
        <w:autoSpaceDN w:val="0"/>
        <w:adjustRightInd w:val="0"/>
        <w:spacing w:after="0" w:line="240" w:lineRule="auto"/>
        <w:jc w:val="both"/>
        <w:rPr>
          <w:lang w:val="en-IE"/>
        </w:rPr>
      </w:pPr>
      <w:r w:rsidRPr="00233B4B">
        <w:rPr>
          <w:lang w:val="en-IE"/>
        </w:rPr>
        <w:t xml:space="preserve">1. YES </w:t>
      </w:r>
    </w:p>
    <w:p w:rsidR="00C522CC" w:rsidRPr="00233B4B" w:rsidRDefault="00C522CC" w:rsidP="00C522CC">
      <w:pPr>
        <w:autoSpaceDE w:val="0"/>
        <w:autoSpaceDN w:val="0"/>
        <w:adjustRightInd w:val="0"/>
        <w:spacing w:after="0" w:line="240" w:lineRule="auto"/>
        <w:jc w:val="both"/>
        <w:rPr>
          <w:lang w:val="en-IE"/>
        </w:rPr>
      </w:pPr>
      <w:r w:rsidRPr="00233B4B">
        <w:rPr>
          <w:lang w:val="en-IE"/>
        </w:rPr>
        <w:t>5. NO</w:t>
      </w:r>
    </w:p>
    <w:p w:rsidR="00C522CC" w:rsidRPr="00233B4B" w:rsidRDefault="00C522CC" w:rsidP="00C522CC">
      <w:pPr>
        <w:autoSpaceDE w:val="0"/>
        <w:autoSpaceDN w:val="0"/>
        <w:adjustRightInd w:val="0"/>
        <w:spacing w:after="0" w:line="240" w:lineRule="auto"/>
        <w:jc w:val="both"/>
        <w:rPr>
          <w:lang w:val="en-IE"/>
        </w:rPr>
      </w:pPr>
      <w:r w:rsidRPr="00233B4B">
        <w:rPr>
          <w:lang w:val="en-IE"/>
        </w:rPr>
        <w:t xml:space="preserve">98. DK </w:t>
      </w:r>
    </w:p>
    <w:p w:rsidR="00C522CC" w:rsidRPr="00233B4B" w:rsidRDefault="00C522CC" w:rsidP="00C522CC">
      <w:pPr>
        <w:autoSpaceDE w:val="0"/>
        <w:autoSpaceDN w:val="0"/>
        <w:adjustRightInd w:val="0"/>
        <w:spacing w:after="0" w:line="240" w:lineRule="auto"/>
        <w:jc w:val="both"/>
        <w:rPr>
          <w:lang w:val="en-IE"/>
        </w:rPr>
      </w:pPr>
      <w:r w:rsidRPr="00233B4B">
        <w:rPr>
          <w:lang w:val="en-IE"/>
        </w:rPr>
        <w:t>99. RF</w:t>
      </w:r>
    </w:p>
    <w:p w:rsidR="00C522CC" w:rsidRPr="00233B4B" w:rsidRDefault="00C522CC" w:rsidP="00C522CC">
      <w:pPr>
        <w:autoSpaceDE w:val="0"/>
        <w:autoSpaceDN w:val="0"/>
        <w:adjustRightInd w:val="0"/>
        <w:spacing w:after="0" w:line="240" w:lineRule="auto"/>
        <w:jc w:val="both"/>
        <w:rPr>
          <w:lang w:val="en-IE"/>
        </w:rPr>
      </w:pPr>
    </w:p>
    <w:p w:rsidR="00C522CC" w:rsidRPr="00233B4B" w:rsidRDefault="00C522CC" w:rsidP="00C522CC">
      <w:pPr>
        <w:autoSpaceDE w:val="0"/>
        <w:autoSpaceDN w:val="0"/>
        <w:adjustRightInd w:val="0"/>
        <w:spacing w:after="0" w:line="240" w:lineRule="auto"/>
        <w:jc w:val="both"/>
        <w:rPr>
          <w:lang w:val="en-IE"/>
        </w:rPr>
      </w:pPr>
      <w:r w:rsidRPr="00233B4B">
        <w:rPr>
          <w:lang w:val="en-IE"/>
        </w:rPr>
        <w:t xml:space="preserve">MH320:  When you [were/are] worried or anxious, [did/do] you have trouble falling asleep or staying asleep </w:t>
      </w:r>
    </w:p>
    <w:p w:rsidR="00C522CC" w:rsidRPr="00233B4B" w:rsidRDefault="00C522CC" w:rsidP="00C522CC">
      <w:pPr>
        <w:autoSpaceDE w:val="0"/>
        <w:autoSpaceDN w:val="0"/>
        <w:adjustRightInd w:val="0"/>
        <w:spacing w:after="0" w:line="240" w:lineRule="auto"/>
        <w:jc w:val="both"/>
        <w:rPr>
          <w:lang w:val="en-IE"/>
        </w:rPr>
      </w:pPr>
      <w:r w:rsidRPr="00233B4B">
        <w:rPr>
          <w:lang w:val="en-IE"/>
        </w:rPr>
        <w:t xml:space="preserve">1. YES </w:t>
      </w:r>
    </w:p>
    <w:p w:rsidR="00C522CC" w:rsidRPr="00233B4B" w:rsidRDefault="00C522CC" w:rsidP="00C522CC">
      <w:pPr>
        <w:autoSpaceDE w:val="0"/>
        <w:autoSpaceDN w:val="0"/>
        <w:adjustRightInd w:val="0"/>
        <w:spacing w:after="0" w:line="240" w:lineRule="auto"/>
        <w:jc w:val="both"/>
        <w:rPr>
          <w:lang w:val="en-IE"/>
        </w:rPr>
      </w:pPr>
      <w:r w:rsidRPr="00233B4B">
        <w:rPr>
          <w:lang w:val="en-IE"/>
        </w:rPr>
        <w:t>5. NO</w:t>
      </w:r>
    </w:p>
    <w:p w:rsidR="00C522CC" w:rsidRPr="00233B4B" w:rsidRDefault="00C522CC" w:rsidP="00C522CC">
      <w:pPr>
        <w:autoSpaceDE w:val="0"/>
        <w:autoSpaceDN w:val="0"/>
        <w:adjustRightInd w:val="0"/>
        <w:spacing w:after="0" w:line="240" w:lineRule="auto"/>
        <w:jc w:val="both"/>
        <w:rPr>
          <w:lang w:val="en-IE"/>
        </w:rPr>
      </w:pPr>
      <w:r w:rsidRPr="00233B4B">
        <w:rPr>
          <w:lang w:val="en-IE"/>
        </w:rPr>
        <w:t xml:space="preserve">98. DK </w:t>
      </w:r>
    </w:p>
    <w:p w:rsidR="00C522CC" w:rsidRPr="00233B4B" w:rsidRDefault="00C522CC" w:rsidP="00C522CC">
      <w:pPr>
        <w:autoSpaceDE w:val="0"/>
        <w:autoSpaceDN w:val="0"/>
        <w:adjustRightInd w:val="0"/>
        <w:spacing w:after="0" w:line="240" w:lineRule="auto"/>
        <w:jc w:val="both"/>
        <w:rPr>
          <w:lang w:val="en-IE"/>
        </w:rPr>
      </w:pPr>
      <w:r w:rsidRPr="00233B4B">
        <w:rPr>
          <w:lang w:val="en-IE"/>
        </w:rPr>
        <w:t>99. RF</w:t>
      </w:r>
    </w:p>
    <w:p w:rsidR="00C522CC" w:rsidRPr="00233B4B" w:rsidRDefault="00C522CC" w:rsidP="00C522CC">
      <w:pPr>
        <w:autoSpaceDE w:val="0"/>
        <w:autoSpaceDN w:val="0"/>
        <w:adjustRightInd w:val="0"/>
        <w:spacing w:after="0" w:line="240" w:lineRule="auto"/>
        <w:jc w:val="both"/>
        <w:rPr>
          <w:lang w:val="en-IE"/>
        </w:rPr>
      </w:pPr>
    </w:p>
    <w:p w:rsidR="00C522CC" w:rsidRPr="00233B4B" w:rsidRDefault="00C522CC" w:rsidP="00C522CC">
      <w:pPr>
        <w:autoSpaceDE w:val="0"/>
        <w:autoSpaceDN w:val="0"/>
        <w:adjustRightInd w:val="0"/>
        <w:spacing w:after="0" w:line="240" w:lineRule="auto"/>
        <w:jc w:val="both"/>
        <w:rPr>
          <w:b/>
          <w:bCs/>
          <w:lang w:val="en-IE"/>
        </w:rPr>
      </w:pPr>
      <w:r w:rsidRPr="00233B4B">
        <w:rPr>
          <w:b/>
          <w:bCs/>
          <w:lang w:val="en-IE"/>
        </w:rPr>
        <w:t xml:space="preserve">BL: IF RESPONDENT HAS ZERO OR ONE “YES” RESPONSES TO QUESTIONS MH314-MH320   GO TO </w:t>
      </w:r>
      <w:r w:rsidR="008E20E1">
        <w:rPr>
          <w:b/>
          <w:bCs/>
          <w:lang w:val="en-IE"/>
        </w:rPr>
        <w:t>WE001</w:t>
      </w:r>
    </w:p>
    <w:p w:rsidR="00C522CC" w:rsidRPr="00233B4B" w:rsidRDefault="00C522CC" w:rsidP="00C522CC">
      <w:pPr>
        <w:autoSpaceDE w:val="0"/>
        <w:autoSpaceDN w:val="0"/>
        <w:adjustRightInd w:val="0"/>
        <w:spacing w:after="0" w:line="240" w:lineRule="auto"/>
        <w:jc w:val="both"/>
        <w:rPr>
          <w:lang w:val="en-IE"/>
        </w:rPr>
      </w:pPr>
    </w:p>
    <w:p w:rsidR="00C522CC" w:rsidRPr="00233B4B" w:rsidRDefault="00C522CC" w:rsidP="00C522CC">
      <w:pPr>
        <w:autoSpaceDE w:val="0"/>
        <w:autoSpaceDN w:val="0"/>
        <w:adjustRightInd w:val="0"/>
        <w:spacing w:after="0" w:line="240" w:lineRule="auto"/>
        <w:jc w:val="both"/>
        <w:rPr>
          <w:b/>
          <w:bCs/>
          <w:lang w:val="en-IE"/>
        </w:rPr>
      </w:pPr>
      <w:r w:rsidRPr="00233B4B">
        <w:rPr>
          <w:b/>
          <w:bCs/>
          <w:lang w:val="en-IE"/>
        </w:rPr>
        <w:t>BL: IF RESPONDENT HAS MORE THAN ONE “YES” RESPONSE TO MH314-MH320   PROCEED TO MH321</w:t>
      </w:r>
    </w:p>
    <w:p w:rsidR="00C522CC" w:rsidRPr="00233B4B" w:rsidRDefault="00C522CC" w:rsidP="00C522CC">
      <w:pPr>
        <w:autoSpaceDE w:val="0"/>
        <w:autoSpaceDN w:val="0"/>
        <w:adjustRightInd w:val="0"/>
        <w:spacing w:after="0" w:line="240" w:lineRule="auto"/>
        <w:jc w:val="both"/>
        <w:rPr>
          <w:lang w:val="en-IE"/>
        </w:rPr>
      </w:pPr>
    </w:p>
    <w:p w:rsidR="00C522CC" w:rsidRPr="00233B4B" w:rsidRDefault="00C522CC" w:rsidP="00C522CC">
      <w:pPr>
        <w:autoSpaceDE w:val="0"/>
        <w:autoSpaceDN w:val="0"/>
        <w:adjustRightInd w:val="0"/>
        <w:spacing w:after="0" w:line="240" w:lineRule="auto"/>
        <w:jc w:val="both"/>
        <w:rPr>
          <w:lang w:val="en-IE"/>
        </w:rPr>
      </w:pPr>
      <w:r w:rsidRPr="00233B4B">
        <w:rPr>
          <w:lang w:val="en-IE"/>
        </w:rPr>
        <w:t xml:space="preserve">MH321:  Did you tell a doctor about your worry or about the problems it was causing? </w:t>
      </w:r>
    </w:p>
    <w:p w:rsidR="00C522CC" w:rsidRPr="00233B4B" w:rsidRDefault="00C522CC" w:rsidP="00C522CC">
      <w:pPr>
        <w:autoSpaceDE w:val="0"/>
        <w:autoSpaceDN w:val="0"/>
        <w:adjustRightInd w:val="0"/>
        <w:spacing w:after="0" w:line="240" w:lineRule="auto"/>
        <w:jc w:val="both"/>
        <w:rPr>
          <w:lang w:val="en-IE"/>
        </w:rPr>
      </w:pPr>
      <w:r w:rsidRPr="00233B4B">
        <w:rPr>
          <w:lang w:val="en-IE"/>
        </w:rPr>
        <w:t xml:space="preserve">1. YES </w:t>
      </w:r>
    </w:p>
    <w:p w:rsidR="00C522CC" w:rsidRPr="00233B4B" w:rsidRDefault="00C522CC" w:rsidP="00C522CC">
      <w:pPr>
        <w:autoSpaceDE w:val="0"/>
        <w:autoSpaceDN w:val="0"/>
        <w:adjustRightInd w:val="0"/>
        <w:spacing w:after="0" w:line="240" w:lineRule="auto"/>
        <w:jc w:val="both"/>
        <w:rPr>
          <w:lang w:val="en-IE"/>
        </w:rPr>
      </w:pPr>
      <w:r w:rsidRPr="00233B4B">
        <w:rPr>
          <w:lang w:val="en-IE"/>
        </w:rPr>
        <w:t>5. NO</w:t>
      </w:r>
    </w:p>
    <w:p w:rsidR="00C522CC" w:rsidRPr="00233B4B" w:rsidRDefault="00C522CC" w:rsidP="00C522CC">
      <w:pPr>
        <w:autoSpaceDE w:val="0"/>
        <w:autoSpaceDN w:val="0"/>
        <w:adjustRightInd w:val="0"/>
        <w:spacing w:after="0" w:line="240" w:lineRule="auto"/>
        <w:jc w:val="both"/>
        <w:rPr>
          <w:lang w:val="en-IE"/>
        </w:rPr>
      </w:pPr>
      <w:r w:rsidRPr="00233B4B">
        <w:rPr>
          <w:lang w:val="en-IE"/>
        </w:rPr>
        <w:t xml:space="preserve">98. DK </w:t>
      </w:r>
    </w:p>
    <w:p w:rsidR="00C522CC" w:rsidRPr="00233B4B" w:rsidRDefault="00C522CC" w:rsidP="00C522CC">
      <w:pPr>
        <w:autoSpaceDE w:val="0"/>
        <w:autoSpaceDN w:val="0"/>
        <w:adjustRightInd w:val="0"/>
        <w:spacing w:after="0" w:line="240" w:lineRule="auto"/>
        <w:jc w:val="both"/>
        <w:rPr>
          <w:lang w:val="en-IE"/>
        </w:rPr>
      </w:pPr>
      <w:r w:rsidRPr="00233B4B">
        <w:rPr>
          <w:lang w:val="en-IE"/>
        </w:rPr>
        <w:t>99. RF</w:t>
      </w:r>
    </w:p>
    <w:p w:rsidR="00C522CC" w:rsidRPr="00233B4B" w:rsidRDefault="00C522CC" w:rsidP="00C522CC">
      <w:pPr>
        <w:autoSpaceDE w:val="0"/>
        <w:autoSpaceDN w:val="0"/>
        <w:adjustRightInd w:val="0"/>
        <w:spacing w:after="0" w:line="240" w:lineRule="auto"/>
        <w:jc w:val="both"/>
        <w:rPr>
          <w:lang w:val="en-IE"/>
        </w:rPr>
      </w:pPr>
    </w:p>
    <w:p w:rsidR="00C522CC" w:rsidRPr="00233B4B" w:rsidRDefault="00C522CC" w:rsidP="00C522CC">
      <w:pPr>
        <w:autoSpaceDE w:val="0"/>
        <w:autoSpaceDN w:val="0"/>
        <w:adjustRightInd w:val="0"/>
        <w:spacing w:after="0" w:line="240" w:lineRule="auto"/>
        <w:jc w:val="both"/>
        <w:rPr>
          <w:lang w:val="en-IE"/>
        </w:rPr>
      </w:pPr>
      <w:r w:rsidRPr="00233B4B">
        <w:rPr>
          <w:lang w:val="en-IE"/>
        </w:rPr>
        <w:lastRenderedPageBreak/>
        <w:t>MH322:   Did you tell any other professional (such as psychologist, social worker, counsellor, nurse, clergy, or other helping professional)?</w:t>
      </w:r>
    </w:p>
    <w:p w:rsidR="00C522CC" w:rsidRPr="00233B4B" w:rsidRDefault="00C522CC" w:rsidP="00C522CC">
      <w:pPr>
        <w:autoSpaceDE w:val="0"/>
        <w:autoSpaceDN w:val="0"/>
        <w:adjustRightInd w:val="0"/>
        <w:spacing w:after="0" w:line="240" w:lineRule="auto"/>
        <w:jc w:val="both"/>
        <w:rPr>
          <w:lang w:val="en-IE"/>
        </w:rPr>
      </w:pPr>
      <w:r w:rsidRPr="00233B4B">
        <w:rPr>
          <w:lang w:val="en-IE"/>
        </w:rPr>
        <w:t xml:space="preserve">1. YES </w:t>
      </w:r>
    </w:p>
    <w:p w:rsidR="00C522CC" w:rsidRPr="00233B4B" w:rsidRDefault="00C522CC" w:rsidP="00C522CC">
      <w:pPr>
        <w:autoSpaceDE w:val="0"/>
        <w:autoSpaceDN w:val="0"/>
        <w:adjustRightInd w:val="0"/>
        <w:spacing w:after="0" w:line="240" w:lineRule="auto"/>
        <w:jc w:val="both"/>
        <w:rPr>
          <w:lang w:val="en-IE"/>
        </w:rPr>
      </w:pPr>
      <w:r w:rsidRPr="00233B4B">
        <w:rPr>
          <w:lang w:val="en-IE"/>
        </w:rPr>
        <w:t>5. NO</w:t>
      </w:r>
    </w:p>
    <w:p w:rsidR="00C522CC" w:rsidRPr="00233B4B" w:rsidRDefault="00C522CC" w:rsidP="00C522CC">
      <w:pPr>
        <w:autoSpaceDE w:val="0"/>
        <w:autoSpaceDN w:val="0"/>
        <w:adjustRightInd w:val="0"/>
        <w:spacing w:after="0" w:line="240" w:lineRule="auto"/>
        <w:jc w:val="both"/>
        <w:rPr>
          <w:lang w:val="en-IE"/>
        </w:rPr>
      </w:pPr>
      <w:r w:rsidRPr="00233B4B">
        <w:rPr>
          <w:lang w:val="en-IE"/>
        </w:rPr>
        <w:t xml:space="preserve">98. DK </w:t>
      </w:r>
    </w:p>
    <w:p w:rsidR="00C522CC" w:rsidRPr="00233B4B" w:rsidRDefault="00C522CC" w:rsidP="00C522CC">
      <w:pPr>
        <w:autoSpaceDE w:val="0"/>
        <w:autoSpaceDN w:val="0"/>
        <w:adjustRightInd w:val="0"/>
        <w:spacing w:after="0" w:line="240" w:lineRule="auto"/>
        <w:jc w:val="both"/>
        <w:rPr>
          <w:lang w:val="en-IE"/>
        </w:rPr>
      </w:pPr>
      <w:r w:rsidRPr="00233B4B">
        <w:rPr>
          <w:lang w:val="en-IE"/>
        </w:rPr>
        <w:t>99. RF</w:t>
      </w:r>
    </w:p>
    <w:p w:rsidR="00C522CC" w:rsidRPr="00233B4B" w:rsidRDefault="00C522CC" w:rsidP="00C522CC">
      <w:pPr>
        <w:autoSpaceDE w:val="0"/>
        <w:autoSpaceDN w:val="0"/>
        <w:adjustRightInd w:val="0"/>
        <w:spacing w:after="0" w:line="240" w:lineRule="auto"/>
        <w:jc w:val="both"/>
        <w:rPr>
          <w:lang w:val="en-IE"/>
        </w:rPr>
      </w:pPr>
    </w:p>
    <w:p w:rsidR="00C522CC" w:rsidRPr="00233B4B" w:rsidRDefault="00C522CC" w:rsidP="00C522CC">
      <w:pPr>
        <w:autoSpaceDE w:val="0"/>
        <w:autoSpaceDN w:val="0"/>
        <w:adjustRightInd w:val="0"/>
        <w:spacing w:after="0" w:line="240" w:lineRule="auto"/>
        <w:jc w:val="both"/>
        <w:rPr>
          <w:lang w:val="en-IE"/>
        </w:rPr>
      </w:pPr>
      <w:r w:rsidRPr="00233B4B">
        <w:rPr>
          <w:lang w:val="en-IE"/>
        </w:rPr>
        <w:t>MH323: Did you take medication or use drugs or alcohol more than once for the worry or the problems it was causing?</w:t>
      </w:r>
    </w:p>
    <w:p w:rsidR="00C522CC" w:rsidRPr="00233B4B" w:rsidRDefault="00C522CC" w:rsidP="00C522CC">
      <w:pPr>
        <w:autoSpaceDE w:val="0"/>
        <w:autoSpaceDN w:val="0"/>
        <w:adjustRightInd w:val="0"/>
        <w:spacing w:after="0" w:line="240" w:lineRule="auto"/>
        <w:jc w:val="both"/>
        <w:rPr>
          <w:lang w:val="en-IE"/>
        </w:rPr>
      </w:pPr>
      <w:r w:rsidRPr="00233B4B">
        <w:rPr>
          <w:lang w:val="en-IE"/>
        </w:rPr>
        <w:t xml:space="preserve">1. YES </w:t>
      </w:r>
    </w:p>
    <w:p w:rsidR="00C522CC" w:rsidRPr="00233B4B" w:rsidRDefault="00C522CC" w:rsidP="00C522CC">
      <w:pPr>
        <w:autoSpaceDE w:val="0"/>
        <w:autoSpaceDN w:val="0"/>
        <w:adjustRightInd w:val="0"/>
        <w:spacing w:after="0" w:line="240" w:lineRule="auto"/>
        <w:jc w:val="both"/>
        <w:rPr>
          <w:lang w:val="en-IE"/>
        </w:rPr>
      </w:pPr>
      <w:r w:rsidRPr="00233B4B">
        <w:rPr>
          <w:lang w:val="en-IE"/>
        </w:rPr>
        <w:t>5. NO</w:t>
      </w:r>
    </w:p>
    <w:p w:rsidR="00C522CC" w:rsidRPr="00233B4B" w:rsidRDefault="00C522CC" w:rsidP="00C522CC">
      <w:pPr>
        <w:autoSpaceDE w:val="0"/>
        <w:autoSpaceDN w:val="0"/>
        <w:adjustRightInd w:val="0"/>
        <w:spacing w:after="0" w:line="240" w:lineRule="auto"/>
        <w:jc w:val="both"/>
        <w:rPr>
          <w:lang w:val="en-IE"/>
        </w:rPr>
      </w:pPr>
      <w:r w:rsidRPr="00233B4B">
        <w:rPr>
          <w:lang w:val="en-IE"/>
        </w:rPr>
        <w:t xml:space="preserve">98. DK </w:t>
      </w:r>
    </w:p>
    <w:p w:rsidR="00C522CC" w:rsidRPr="00233B4B" w:rsidRDefault="00C522CC" w:rsidP="00C522CC">
      <w:pPr>
        <w:autoSpaceDE w:val="0"/>
        <w:autoSpaceDN w:val="0"/>
        <w:adjustRightInd w:val="0"/>
        <w:spacing w:after="0" w:line="240" w:lineRule="auto"/>
        <w:jc w:val="both"/>
        <w:rPr>
          <w:lang w:val="en-IE"/>
        </w:rPr>
      </w:pPr>
      <w:r w:rsidRPr="00233B4B">
        <w:rPr>
          <w:lang w:val="en-IE"/>
        </w:rPr>
        <w:t>99. RF</w:t>
      </w:r>
    </w:p>
    <w:p w:rsidR="00C522CC" w:rsidRPr="00233B4B" w:rsidRDefault="00C522CC" w:rsidP="00C522CC">
      <w:pPr>
        <w:autoSpaceDE w:val="0"/>
        <w:autoSpaceDN w:val="0"/>
        <w:adjustRightInd w:val="0"/>
        <w:spacing w:after="0" w:line="240" w:lineRule="auto"/>
        <w:jc w:val="both"/>
        <w:rPr>
          <w:lang w:val="en-IE"/>
        </w:rPr>
      </w:pPr>
    </w:p>
    <w:p w:rsidR="00C522CC" w:rsidRPr="00233B4B" w:rsidRDefault="00C522CC" w:rsidP="00C522CC">
      <w:pPr>
        <w:autoSpaceDE w:val="0"/>
        <w:autoSpaceDN w:val="0"/>
        <w:adjustRightInd w:val="0"/>
        <w:spacing w:after="0" w:line="240" w:lineRule="auto"/>
        <w:jc w:val="both"/>
        <w:rPr>
          <w:lang w:val="en-IE"/>
        </w:rPr>
      </w:pPr>
      <w:r w:rsidRPr="00233B4B">
        <w:rPr>
          <w:lang w:val="en-IE"/>
        </w:rPr>
        <w:t>MH324:  How much did/does the worry or anxiety interfere with your life or activities?</w:t>
      </w:r>
    </w:p>
    <w:p w:rsidR="00C522CC" w:rsidRPr="00233B4B" w:rsidRDefault="00C522CC" w:rsidP="00C522CC">
      <w:pPr>
        <w:autoSpaceDE w:val="0"/>
        <w:autoSpaceDN w:val="0"/>
        <w:adjustRightInd w:val="0"/>
        <w:spacing w:after="0" w:line="240" w:lineRule="auto"/>
        <w:jc w:val="both"/>
        <w:rPr>
          <w:lang w:val="en-IE"/>
        </w:rPr>
      </w:pPr>
      <w:r w:rsidRPr="00233B4B">
        <w:rPr>
          <w:lang w:val="en-IE"/>
        </w:rPr>
        <w:t>1. A lot</w:t>
      </w:r>
    </w:p>
    <w:p w:rsidR="00C522CC" w:rsidRPr="00233B4B" w:rsidRDefault="00C522CC" w:rsidP="00C522CC">
      <w:pPr>
        <w:autoSpaceDE w:val="0"/>
        <w:autoSpaceDN w:val="0"/>
        <w:adjustRightInd w:val="0"/>
        <w:spacing w:after="0" w:line="240" w:lineRule="auto"/>
        <w:jc w:val="both"/>
        <w:rPr>
          <w:lang w:val="en-IE"/>
        </w:rPr>
      </w:pPr>
      <w:r w:rsidRPr="00233B4B">
        <w:rPr>
          <w:lang w:val="en-IE"/>
        </w:rPr>
        <w:t>2. Some</w:t>
      </w:r>
    </w:p>
    <w:p w:rsidR="00C522CC" w:rsidRPr="00233B4B" w:rsidRDefault="00C522CC" w:rsidP="00C522CC">
      <w:pPr>
        <w:autoSpaceDE w:val="0"/>
        <w:autoSpaceDN w:val="0"/>
        <w:adjustRightInd w:val="0"/>
        <w:spacing w:after="0" w:line="240" w:lineRule="auto"/>
        <w:jc w:val="both"/>
        <w:rPr>
          <w:lang w:val="en-IE"/>
        </w:rPr>
      </w:pPr>
      <w:r w:rsidRPr="00233B4B">
        <w:rPr>
          <w:lang w:val="en-IE"/>
        </w:rPr>
        <w:t>3.  A little</w:t>
      </w:r>
    </w:p>
    <w:p w:rsidR="00C522CC" w:rsidRPr="00233B4B" w:rsidRDefault="00C522CC" w:rsidP="00C522CC">
      <w:pPr>
        <w:autoSpaceDE w:val="0"/>
        <w:autoSpaceDN w:val="0"/>
        <w:adjustRightInd w:val="0"/>
        <w:spacing w:after="0" w:line="240" w:lineRule="auto"/>
        <w:jc w:val="both"/>
        <w:rPr>
          <w:lang w:val="en-IE"/>
        </w:rPr>
      </w:pPr>
      <w:r w:rsidRPr="00233B4B">
        <w:rPr>
          <w:lang w:val="en-IE"/>
        </w:rPr>
        <w:t>4. Not at all</w:t>
      </w:r>
    </w:p>
    <w:p w:rsidR="00C522CC" w:rsidRPr="00233B4B" w:rsidRDefault="00C522CC" w:rsidP="00C522CC">
      <w:pPr>
        <w:autoSpaceDE w:val="0"/>
        <w:autoSpaceDN w:val="0"/>
        <w:adjustRightInd w:val="0"/>
        <w:spacing w:after="0" w:line="240" w:lineRule="auto"/>
        <w:jc w:val="both"/>
        <w:rPr>
          <w:lang w:val="en-IE"/>
        </w:rPr>
      </w:pPr>
      <w:r w:rsidRPr="00233B4B">
        <w:rPr>
          <w:lang w:val="en-IE"/>
        </w:rPr>
        <w:t xml:space="preserve">98. DK </w:t>
      </w:r>
    </w:p>
    <w:p w:rsidR="00C522CC" w:rsidRPr="00233B4B" w:rsidRDefault="00C522CC" w:rsidP="00C522CC">
      <w:pPr>
        <w:autoSpaceDE w:val="0"/>
        <w:autoSpaceDN w:val="0"/>
        <w:adjustRightInd w:val="0"/>
        <w:spacing w:after="0" w:line="240" w:lineRule="auto"/>
        <w:jc w:val="both"/>
        <w:rPr>
          <w:lang w:val="en-IE"/>
        </w:rPr>
      </w:pPr>
      <w:r w:rsidRPr="00233B4B">
        <w:rPr>
          <w:lang w:val="en-IE"/>
        </w:rPr>
        <w:t>99. RF</w:t>
      </w:r>
    </w:p>
    <w:p w:rsidR="00C522CC" w:rsidRPr="00233B4B" w:rsidRDefault="00C522CC" w:rsidP="00C522CC">
      <w:pPr>
        <w:spacing w:after="0" w:line="240" w:lineRule="auto"/>
        <w:rPr>
          <w:b/>
          <w:bCs/>
          <w:lang w:val="en-IE"/>
        </w:rPr>
      </w:pPr>
    </w:p>
    <w:p w:rsidR="00C522CC" w:rsidRPr="00233B4B" w:rsidRDefault="00C522CC" w:rsidP="00C522CC">
      <w:pPr>
        <w:spacing w:after="0" w:line="240" w:lineRule="auto"/>
        <w:ind w:left="284" w:firstLine="1276"/>
        <w:jc w:val="center"/>
        <w:rPr>
          <w:b/>
          <w:bCs/>
          <w:lang w:val="en-IE"/>
        </w:rPr>
      </w:pPr>
    </w:p>
    <w:p w:rsidR="00C522CC" w:rsidRPr="00233B4B" w:rsidRDefault="00C522CC" w:rsidP="00C522CC">
      <w:pPr>
        <w:spacing w:after="0" w:line="240" w:lineRule="auto"/>
        <w:jc w:val="both"/>
        <w:rPr>
          <w:lang w:val="en-IE"/>
        </w:rPr>
      </w:pPr>
      <w:r w:rsidRPr="00233B4B">
        <w:rPr>
          <w:b/>
          <w:bCs/>
          <w:lang w:val="en-IE"/>
        </w:rPr>
        <w:t>BL: GO TO WE001</w:t>
      </w:r>
    </w:p>
    <w:p w:rsidR="00384263" w:rsidRPr="00233B4B" w:rsidRDefault="00384263" w:rsidP="00384263">
      <w:pPr>
        <w:rPr>
          <w:lang w:val="en-IE"/>
        </w:rPr>
      </w:pPr>
    </w:p>
    <w:bookmarkEnd w:id="156"/>
    <w:bookmarkEnd w:id="157"/>
    <w:bookmarkEnd w:id="158"/>
    <w:bookmarkEnd w:id="159"/>
    <w:p w:rsidR="0097744B" w:rsidRDefault="0097744B">
      <w:pPr>
        <w:spacing w:after="0" w:line="240" w:lineRule="auto"/>
        <w:rPr>
          <w:rFonts w:ascii="Cambria" w:hAnsi="Cambria" w:cs="Times New Roman"/>
          <w:b/>
          <w:bCs/>
          <w:sz w:val="28"/>
          <w:szCs w:val="28"/>
          <w:lang w:val="en-IE"/>
        </w:rPr>
      </w:pPr>
      <w:r>
        <w:rPr>
          <w:lang w:val="en-IE"/>
        </w:rPr>
        <w:br w:type="page"/>
      </w:r>
    </w:p>
    <w:p w:rsidR="00812DF3" w:rsidRPr="00233B4B" w:rsidRDefault="00812DF3" w:rsidP="00812DF3">
      <w:pPr>
        <w:pStyle w:val="Heading1"/>
        <w:rPr>
          <w:lang w:val="en-IE"/>
        </w:rPr>
      </w:pPr>
      <w:bookmarkStart w:id="165" w:name="_Toc398117013"/>
      <w:r w:rsidRPr="00233B4B">
        <w:rPr>
          <w:lang w:val="en-IE"/>
        </w:rPr>
        <w:lastRenderedPageBreak/>
        <w:t>SECTION 11. EMPLOYMENT SITUATION (WE)</w:t>
      </w:r>
      <w:bookmarkEnd w:id="165"/>
    </w:p>
    <w:p w:rsidR="00812DF3" w:rsidRPr="00233B4B" w:rsidRDefault="00812DF3" w:rsidP="00812DF3">
      <w:pPr>
        <w:pStyle w:val="Heading2"/>
        <w:rPr>
          <w:lang w:val="en-IE"/>
        </w:rPr>
      </w:pPr>
      <w:bookmarkStart w:id="166" w:name="_Toc191994396"/>
      <w:bookmarkStart w:id="167" w:name="_Toc192056531"/>
      <w:bookmarkStart w:id="168" w:name="_Toc242081288"/>
      <w:bookmarkStart w:id="169" w:name="_Toc294194414"/>
      <w:bookmarkStart w:id="170" w:name="_Toc295315957"/>
      <w:bookmarkStart w:id="171" w:name="_Toc398117014"/>
      <w:r w:rsidRPr="00233B4B">
        <w:rPr>
          <w:lang w:val="en-IE"/>
        </w:rPr>
        <w:t>11.1 Current activity status</w:t>
      </w:r>
      <w:bookmarkEnd w:id="166"/>
      <w:bookmarkEnd w:id="167"/>
      <w:bookmarkEnd w:id="168"/>
      <w:bookmarkEnd w:id="169"/>
      <w:bookmarkEnd w:id="170"/>
      <w:bookmarkEnd w:id="171"/>
    </w:p>
    <w:p w:rsidR="00812DF3" w:rsidRPr="00233B4B" w:rsidRDefault="00812DF3" w:rsidP="00812DF3">
      <w:pPr>
        <w:spacing w:after="0" w:line="240" w:lineRule="auto"/>
        <w:rPr>
          <w:b/>
          <w:bCs/>
          <w:lang w:val="en-IE"/>
        </w:rPr>
      </w:pPr>
    </w:p>
    <w:p w:rsidR="00812DF3" w:rsidRPr="00233B4B" w:rsidRDefault="00812DF3" w:rsidP="00812DF3">
      <w:pPr>
        <w:spacing w:after="0" w:line="240" w:lineRule="auto"/>
        <w:rPr>
          <w:b/>
          <w:bCs/>
          <w:lang w:val="en-IE"/>
        </w:rPr>
      </w:pPr>
      <w:r w:rsidRPr="00233B4B">
        <w:rPr>
          <w:b/>
          <w:bCs/>
          <w:lang w:val="en-IE"/>
        </w:rPr>
        <w:t xml:space="preserve">IWER: </w:t>
      </w:r>
      <w:r w:rsidRPr="00233B4B">
        <w:rPr>
          <w:bCs/>
          <w:lang w:val="en-IE"/>
        </w:rPr>
        <w:t>SHOW CARD WE1</w:t>
      </w:r>
    </w:p>
    <w:p w:rsidR="00812DF3" w:rsidRPr="00233B4B" w:rsidRDefault="00812DF3" w:rsidP="00812DF3">
      <w:pPr>
        <w:spacing w:after="0" w:line="240" w:lineRule="auto"/>
        <w:rPr>
          <w:b/>
          <w:lang w:val="en-IE"/>
        </w:rPr>
      </w:pPr>
      <w:r w:rsidRPr="00233B4B">
        <w:rPr>
          <w:b/>
          <w:bCs/>
          <w:lang w:val="en-IE"/>
        </w:rPr>
        <w:t>WE001</w:t>
      </w:r>
      <w:r w:rsidRPr="00233B4B">
        <w:rPr>
          <w:lang w:val="en-IE"/>
        </w:rPr>
        <w:t xml:space="preserve">. </w:t>
      </w:r>
      <w:r w:rsidRPr="00233B4B">
        <w:rPr>
          <w:b/>
          <w:lang w:val="en-IE"/>
        </w:rPr>
        <w:t xml:space="preserve">Now I'm going to ask you some questions about work, retirement and pensions. </w:t>
      </w:r>
    </w:p>
    <w:p w:rsidR="00812DF3" w:rsidRPr="00233B4B" w:rsidRDefault="00812DF3" w:rsidP="00812DF3">
      <w:pPr>
        <w:spacing w:after="0" w:line="240" w:lineRule="auto"/>
        <w:rPr>
          <w:b/>
          <w:lang w:val="en-IE"/>
        </w:rPr>
      </w:pPr>
      <w:r w:rsidRPr="00233B4B">
        <w:rPr>
          <w:b/>
          <w:lang w:val="en-IE"/>
        </w:rPr>
        <w:t>Please look at card WE1. Which one of these would you say best describes [your/</w:t>
      </w:r>
      <w:proofErr w:type="spellStart"/>
      <w:r w:rsidRPr="00233B4B">
        <w:rPr>
          <w:b/>
          <w:lang w:val="en-IE"/>
        </w:rPr>
        <w:t>Rname’s</w:t>
      </w:r>
      <w:proofErr w:type="spellEnd"/>
      <w:r w:rsidRPr="00233B4B">
        <w:rPr>
          <w:b/>
          <w:lang w:val="en-IE"/>
        </w:rPr>
        <w:t>] current situation?</w:t>
      </w:r>
    </w:p>
    <w:p w:rsidR="00812DF3" w:rsidRPr="00233B4B" w:rsidRDefault="00812DF3" w:rsidP="00812DF3">
      <w:pPr>
        <w:spacing w:after="0" w:line="240" w:lineRule="auto"/>
        <w:rPr>
          <w:bCs/>
          <w:lang w:val="en-IE"/>
        </w:rPr>
      </w:pPr>
      <w:r w:rsidRPr="00233B4B">
        <w:rPr>
          <w:bCs/>
          <w:lang w:val="en-IE"/>
        </w:rPr>
        <w:t>IWER: CODE THE ONE THAT APPLIES</w:t>
      </w:r>
    </w:p>
    <w:p w:rsidR="00812DF3" w:rsidRPr="00233B4B" w:rsidRDefault="00812DF3" w:rsidP="00812DF3">
      <w:pPr>
        <w:spacing w:after="0" w:line="240" w:lineRule="auto"/>
        <w:rPr>
          <w:lang w:val="en-IE"/>
        </w:rPr>
      </w:pPr>
      <w:r w:rsidRPr="00233B4B">
        <w:rPr>
          <w:lang w:val="en-IE"/>
        </w:rPr>
        <w:t xml:space="preserve">1 Retired   </w:t>
      </w:r>
      <w:r w:rsidRPr="00233B4B">
        <w:rPr>
          <w:b/>
          <w:bCs/>
          <w:lang w:val="en-IE"/>
        </w:rPr>
        <w:t>GO TO WE003</w:t>
      </w:r>
    </w:p>
    <w:p w:rsidR="00812DF3" w:rsidRPr="00233B4B" w:rsidRDefault="00812DF3" w:rsidP="00812DF3">
      <w:pPr>
        <w:spacing w:after="0" w:line="240" w:lineRule="auto"/>
        <w:rPr>
          <w:lang w:val="en-IE"/>
        </w:rPr>
      </w:pPr>
      <w:r w:rsidRPr="00233B4B">
        <w:rPr>
          <w:lang w:val="en-IE"/>
        </w:rPr>
        <w:t xml:space="preserve">2 Employed </w:t>
      </w:r>
      <w:r w:rsidRPr="00233B4B">
        <w:rPr>
          <w:b/>
          <w:bCs/>
          <w:lang w:val="en-IE"/>
        </w:rPr>
        <w:t>GO TO WE101</w:t>
      </w:r>
    </w:p>
    <w:p w:rsidR="00812DF3" w:rsidRPr="00233B4B" w:rsidRDefault="00812DF3" w:rsidP="00812DF3">
      <w:pPr>
        <w:spacing w:after="0" w:line="240" w:lineRule="auto"/>
        <w:rPr>
          <w:lang w:val="en-IE"/>
        </w:rPr>
      </w:pPr>
      <w:r w:rsidRPr="00233B4B">
        <w:rPr>
          <w:lang w:val="en-IE"/>
        </w:rPr>
        <w:t xml:space="preserve">(including unpaid work in family business, temporarily away from work, or participating in apprenticeship or employment programme - such as Community Employment) </w:t>
      </w:r>
    </w:p>
    <w:p w:rsidR="00812DF3" w:rsidRPr="00233B4B" w:rsidRDefault="00812DF3" w:rsidP="00812DF3">
      <w:pPr>
        <w:spacing w:after="0" w:line="240" w:lineRule="auto"/>
        <w:rPr>
          <w:lang w:val="en-IE"/>
        </w:rPr>
      </w:pPr>
      <w:r w:rsidRPr="00233B4B">
        <w:rPr>
          <w:lang w:val="en-IE"/>
        </w:rPr>
        <w:t xml:space="preserve">3 Self-employed (including farming) </w:t>
      </w:r>
      <w:r w:rsidRPr="00233B4B">
        <w:rPr>
          <w:b/>
          <w:bCs/>
          <w:lang w:val="en-IE"/>
        </w:rPr>
        <w:t>GO TO WE201</w:t>
      </w:r>
    </w:p>
    <w:p w:rsidR="00812DF3" w:rsidRPr="00233B4B" w:rsidRDefault="00812DF3" w:rsidP="00812DF3">
      <w:pPr>
        <w:spacing w:after="0" w:line="240" w:lineRule="auto"/>
        <w:rPr>
          <w:lang w:val="en-IE"/>
        </w:rPr>
      </w:pPr>
      <w:r w:rsidRPr="00233B4B">
        <w:rPr>
          <w:lang w:val="en-IE"/>
        </w:rPr>
        <w:t xml:space="preserve">4 Unemployed </w:t>
      </w:r>
      <w:r w:rsidRPr="00233B4B">
        <w:rPr>
          <w:b/>
          <w:bCs/>
          <w:lang w:val="en-IE"/>
        </w:rPr>
        <w:t>GO TO WE003</w:t>
      </w:r>
    </w:p>
    <w:p w:rsidR="00812DF3" w:rsidRPr="00233B4B" w:rsidRDefault="00812DF3" w:rsidP="00812DF3">
      <w:pPr>
        <w:spacing w:after="0" w:line="240" w:lineRule="auto"/>
        <w:rPr>
          <w:lang w:val="en-IE"/>
        </w:rPr>
      </w:pPr>
      <w:r w:rsidRPr="00233B4B">
        <w:rPr>
          <w:lang w:val="en-IE"/>
        </w:rPr>
        <w:t xml:space="preserve">5 Permanently sick or disabled </w:t>
      </w:r>
      <w:r w:rsidRPr="00233B4B">
        <w:rPr>
          <w:b/>
          <w:bCs/>
          <w:lang w:val="en-IE"/>
        </w:rPr>
        <w:t>GO TO WE003</w:t>
      </w:r>
    </w:p>
    <w:p w:rsidR="00812DF3" w:rsidRPr="00233B4B" w:rsidRDefault="00812DF3" w:rsidP="00812DF3">
      <w:pPr>
        <w:spacing w:after="0" w:line="240" w:lineRule="auto"/>
        <w:rPr>
          <w:lang w:val="en-IE"/>
        </w:rPr>
      </w:pPr>
      <w:r w:rsidRPr="00233B4B">
        <w:rPr>
          <w:lang w:val="en-IE"/>
        </w:rPr>
        <w:t xml:space="preserve">6 Looking after home or family </w:t>
      </w:r>
      <w:r w:rsidRPr="00233B4B">
        <w:rPr>
          <w:b/>
          <w:bCs/>
          <w:lang w:val="en-IE"/>
        </w:rPr>
        <w:t>GO TO WE003</w:t>
      </w:r>
    </w:p>
    <w:p w:rsidR="00812DF3" w:rsidRPr="00233B4B" w:rsidRDefault="00812DF3" w:rsidP="00812DF3">
      <w:pPr>
        <w:spacing w:after="0" w:line="240" w:lineRule="auto"/>
        <w:rPr>
          <w:lang w:val="en-IE"/>
        </w:rPr>
      </w:pPr>
      <w:r w:rsidRPr="00233B4B">
        <w:rPr>
          <w:lang w:val="en-IE"/>
        </w:rPr>
        <w:t xml:space="preserve">7 In education or training </w:t>
      </w:r>
      <w:r w:rsidRPr="00233B4B">
        <w:rPr>
          <w:b/>
          <w:bCs/>
          <w:lang w:val="en-IE"/>
        </w:rPr>
        <w:t>GO TO WE003</w:t>
      </w:r>
    </w:p>
    <w:p w:rsidR="00812DF3" w:rsidRPr="00233B4B" w:rsidRDefault="00812DF3" w:rsidP="00812DF3">
      <w:pPr>
        <w:spacing w:after="0" w:line="240" w:lineRule="auto"/>
        <w:rPr>
          <w:lang w:val="en-IE"/>
        </w:rPr>
      </w:pPr>
      <w:r w:rsidRPr="00233B4B">
        <w:rPr>
          <w:lang w:val="en-IE"/>
        </w:rPr>
        <w:t xml:space="preserve">95 Other (specify) </w:t>
      </w:r>
      <w:r w:rsidRPr="00233B4B">
        <w:rPr>
          <w:b/>
          <w:bCs/>
          <w:lang w:val="en-IE"/>
        </w:rPr>
        <w:t>GO TO WE002</w:t>
      </w:r>
    </w:p>
    <w:p w:rsidR="00812DF3" w:rsidRPr="00233B4B" w:rsidRDefault="00812DF3" w:rsidP="00812DF3">
      <w:pPr>
        <w:spacing w:after="0" w:line="240" w:lineRule="auto"/>
        <w:rPr>
          <w:lang w:val="en-IE"/>
        </w:rPr>
      </w:pPr>
      <w:r w:rsidRPr="00233B4B">
        <w:rPr>
          <w:lang w:val="en-IE"/>
        </w:rPr>
        <w:t xml:space="preserve">98. DK </w:t>
      </w:r>
      <w:r w:rsidRPr="00233B4B">
        <w:rPr>
          <w:b/>
          <w:bCs/>
          <w:lang w:val="en-IE"/>
        </w:rPr>
        <w:t>GO TO WE003</w:t>
      </w:r>
    </w:p>
    <w:p w:rsidR="00812DF3" w:rsidRPr="00233B4B" w:rsidRDefault="00812DF3" w:rsidP="00812DF3">
      <w:pPr>
        <w:spacing w:after="0" w:line="240" w:lineRule="auto"/>
        <w:rPr>
          <w:lang w:val="en-IE"/>
        </w:rPr>
      </w:pPr>
      <w:r w:rsidRPr="00233B4B">
        <w:rPr>
          <w:lang w:val="en-IE"/>
        </w:rPr>
        <w:t xml:space="preserve">99. RF </w:t>
      </w:r>
      <w:r w:rsidRPr="00233B4B">
        <w:rPr>
          <w:b/>
          <w:bCs/>
          <w:lang w:val="en-IE"/>
        </w:rPr>
        <w:t>GO TO WE003</w:t>
      </w:r>
    </w:p>
    <w:p w:rsidR="00812DF3" w:rsidRPr="00233B4B" w:rsidRDefault="00812DF3" w:rsidP="00812DF3">
      <w:pPr>
        <w:spacing w:after="0" w:line="240" w:lineRule="auto"/>
        <w:rPr>
          <w:rFonts w:ascii="Arial" w:hAnsi="Arial" w:cs="Arial"/>
          <w:sz w:val="24"/>
          <w:szCs w:val="24"/>
          <w:lang w:val="en-IE" w:eastAsia="en-GB"/>
        </w:rPr>
      </w:pPr>
      <w:r w:rsidRPr="00233B4B">
        <w:rPr>
          <w:rFonts w:ascii="Arial" w:hAnsi="Arial" w:cs="Arial"/>
          <w:sz w:val="24"/>
          <w:szCs w:val="24"/>
          <w:lang w:val="en-IE" w:eastAsia="en-GB"/>
        </w:rPr>
        <w:t>(ELSA)</w:t>
      </w:r>
    </w:p>
    <w:p w:rsidR="00812DF3" w:rsidRPr="00233B4B" w:rsidRDefault="00812DF3" w:rsidP="00812DF3">
      <w:pPr>
        <w:spacing w:after="0" w:line="240" w:lineRule="auto"/>
        <w:rPr>
          <w:lang w:val="en-IE"/>
        </w:rPr>
      </w:pPr>
    </w:p>
    <w:p w:rsidR="00812DF3" w:rsidRPr="00233B4B" w:rsidRDefault="00812DF3" w:rsidP="00812DF3">
      <w:pPr>
        <w:spacing w:after="0" w:line="240" w:lineRule="auto"/>
        <w:rPr>
          <w:bCs/>
          <w:lang w:val="en-IE"/>
        </w:rPr>
      </w:pPr>
      <w:r w:rsidRPr="00233B4B">
        <w:rPr>
          <w:bCs/>
          <w:lang w:val="en-IE"/>
        </w:rPr>
        <w:t>IF (WE001 = 95) ASK WE002 OTHERS GO TO WE003</w:t>
      </w:r>
    </w:p>
    <w:p w:rsidR="00812DF3" w:rsidRPr="00233B4B" w:rsidRDefault="00812DF3" w:rsidP="00812DF3">
      <w:pPr>
        <w:spacing w:after="0" w:line="240" w:lineRule="auto"/>
        <w:rPr>
          <w:b/>
          <w:lang w:val="en-IE"/>
        </w:rPr>
      </w:pPr>
      <w:r w:rsidRPr="00233B4B">
        <w:rPr>
          <w:lang w:val="en-IE"/>
        </w:rPr>
        <w:t xml:space="preserve">WE002. </w:t>
      </w:r>
      <w:r w:rsidRPr="00233B4B">
        <w:rPr>
          <w:b/>
          <w:lang w:val="en-IE"/>
        </w:rPr>
        <w:t>Other (specify)</w:t>
      </w:r>
      <w:r w:rsidRPr="00233B4B">
        <w:rPr>
          <w:lang w:val="en-IE"/>
        </w:rPr>
        <w:t xml:space="preserve"> </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lang w:val="en-IE"/>
        </w:rPr>
        <w:t>[we001oth]</w:t>
      </w:r>
    </w:p>
    <w:p w:rsidR="00812DF3" w:rsidRPr="00233B4B" w:rsidRDefault="00812DF3" w:rsidP="00812DF3">
      <w:pPr>
        <w:spacing w:after="0" w:line="240" w:lineRule="auto"/>
        <w:rPr>
          <w:lang w:val="en-IE"/>
        </w:rPr>
      </w:pPr>
      <w:r w:rsidRPr="00233B4B">
        <w:rPr>
          <w:lang w:val="en-IE"/>
        </w:rPr>
        <w:t>Text: up to 60 characters</w:t>
      </w:r>
    </w:p>
    <w:p w:rsidR="00812DF3" w:rsidRPr="00233B4B" w:rsidRDefault="00812DF3" w:rsidP="00812DF3">
      <w:pPr>
        <w:spacing w:after="0" w:line="240" w:lineRule="auto"/>
        <w:rPr>
          <w:lang w:val="en-IE"/>
        </w:rPr>
      </w:pPr>
      <w:r w:rsidRPr="00233B4B">
        <w:rPr>
          <w:lang w:val="en-IE"/>
        </w:rPr>
        <w:t xml:space="preserve">98. DK </w:t>
      </w:r>
    </w:p>
    <w:p w:rsidR="00812DF3" w:rsidRPr="00233B4B" w:rsidRDefault="00812DF3" w:rsidP="00812DF3">
      <w:pPr>
        <w:spacing w:after="0" w:line="240" w:lineRule="auto"/>
        <w:rPr>
          <w:lang w:val="en-IE"/>
        </w:rPr>
      </w:pPr>
      <w:r w:rsidRPr="00233B4B">
        <w:rPr>
          <w:lang w:val="en-IE"/>
        </w:rPr>
        <w:t xml:space="preserve">99. RF </w:t>
      </w:r>
    </w:p>
    <w:p w:rsidR="00812DF3" w:rsidRPr="00233B4B" w:rsidRDefault="00812DF3" w:rsidP="00812DF3">
      <w:pPr>
        <w:spacing w:after="0" w:line="240" w:lineRule="auto"/>
        <w:rPr>
          <w:rFonts w:ascii="Arial" w:hAnsi="Arial" w:cs="Arial"/>
          <w:sz w:val="24"/>
          <w:szCs w:val="24"/>
          <w:lang w:val="en-IE" w:eastAsia="en-GB"/>
        </w:rPr>
      </w:pPr>
      <w:r w:rsidRPr="00233B4B">
        <w:rPr>
          <w:rFonts w:ascii="Arial" w:hAnsi="Arial" w:cs="Arial"/>
          <w:sz w:val="24"/>
          <w:szCs w:val="24"/>
          <w:lang w:val="en-IE" w:eastAsia="en-GB"/>
        </w:rPr>
        <w:t>(ELSA)</w:t>
      </w:r>
    </w:p>
    <w:p w:rsidR="00812DF3" w:rsidRPr="00233B4B" w:rsidRDefault="00812DF3" w:rsidP="00812DF3">
      <w:pPr>
        <w:spacing w:after="0" w:line="240" w:lineRule="auto"/>
        <w:rPr>
          <w:lang w:val="en-IE"/>
        </w:rPr>
      </w:pPr>
    </w:p>
    <w:p w:rsidR="00812DF3" w:rsidRPr="00233B4B" w:rsidRDefault="00812DF3" w:rsidP="00812DF3">
      <w:pPr>
        <w:spacing w:after="0" w:line="240" w:lineRule="auto"/>
        <w:rPr>
          <w:bCs/>
          <w:lang w:val="en-IE"/>
        </w:rPr>
      </w:pPr>
      <w:r w:rsidRPr="00233B4B">
        <w:rPr>
          <w:bCs/>
          <w:lang w:val="en-IE"/>
        </w:rPr>
        <w:t>IF (WE001 = 1, 4, 5, 6, 7, 95, 98, 99) ASK WE003 OTHERS GO TO WE004</w:t>
      </w:r>
    </w:p>
    <w:p w:rsidR="00812DF3" w:rsidRPr="00233B4B" w:rsidRDefault="00812DF3" w:rsidP="00812DF3">
      <w:pPr>
        <w:spacing w:after="0" w:line="240" w:lineRule="auto"/>
        <w:rPr>
          <w:lang w:val="en-IE"/>
        </w:rPr>
      </w:pPr>
      <w:r w:rsidRPr="00233B4B">
        <w:rPr>
          <w:lang w:val="en-IE"/>
        </w:rPr>
        <w:t xml:space="preserve">WE003. </w:t>
      </w:r>
      <w:r w:rsidRPr="00233B4B">
        <w:rPr>
          <w:b/>
          <w:lang w:val="en-IE"/>
        </w:rPr>
        <w:t>Did [you/he/she], nevertheless, do any paid work during the last week, either as an employee or self-employed, for at the least one hour?</w:t>
      </w:r>
    </w:p>
    <w:p w:rsidR="00812DF3" w:rsidRPr="00233B4B" w:rsidRDefault="00812DF3" w:rsidP="00812DF3">
      <w:pPr>
        <w:spacing w:after="0" w:line="240" w:lineRule="auto"/>
        <w:rPr>
          <w:lang w:val="en-IE"/>
        </w:rPr>
      </w:pPr>
      <w:r w:rsidRPr="00233B4B">
        <w:rPr>
          <w:lang w:val="en-IE"/>
        </w:rPr>
        <w:t>1. Yes</w:t>
      </w:r>
      <w:r w:rsidRPr="00233B4B">
        <w:rPr>
          <w:b/>
          <w:bCs/>
          <w:lang w:val="en-IE"/>
        </w:rPr>
        <w:t xml:space="preserve">  GO TO WE103</w:t>
      </w:r>
    </w:p>
    <w:p w:rsidR="00812DF3" w:rsidRPr="00233B4B" w:rsidRDefault="00812DF3" w:rsidP="00812DF3">
      <w:pPr>
        <w:spacing w:after="0" w:line="240" w:lineRule="auto"/>
        <w:rPr>
          <w:lang w:val="en-IE"/>
        </w:rPr>
      </w:pPr>
      <w:r w:rsidRPr="00233B4B">
        <w:rPr>
          <w:lang w:val="en-IE"/>
        </w:rPr>
        <w:t>5. No</w:t>
      </w:r>
      <w:r w:rsidRPr="00233B4B">
        <w:rPr>
          <w:b/>
          <w:bCs/>
          <w:lang w:val="en-IE"/>
        </w:rPr>
        <w:t xml:space="preserve">  </w:t>
      </w:r>
    </w:p>
    <w:p w:rsidR="00812DF3" w:rsidRPr="00233B4B" w:rsidRDefault="00812DF3" w:rsidP="00812DF3">
      <w:pPr>
        <w:spacing w:after="0" w:line="240" w:lineRule="auto"/>
        <w:rPr>
          <w:lang w:val="en-IE"/>
        </w:rPr>
      </w:pPr>
      <w:r w:rsidRPr="00233B4B">
        <w:rPr>
          <w:lang w:val="en-IE"/>
        </w:rPr>
        <w:t>98. DK</w:t>
      </w:r>
      <w:r w:rsidRPr="00233B4B">
        <w:rPr>
          <w:b/>
          <w:bCs/>
          <w:lang w:val="en-IE"/>
        </w:rPr>
        <w:t xml:space="preserve">  </w:t>
      </w:r>
    </w:p>
    <w:p w:rsidR="00812DF3" w:rsidRPr="00233B4B" w:rsidRDefault="00812DF3" w:rsidP="00812DF3">
      <w:pPr>
        <w:spacing w:after="0" w:line="240" w:lineRule="auto"/>
        <w:rPr>
          <w:lang w:val="en-IE"/>
        </w:rPr>
      </w:pPr>
      <w:r w:rsidRPr="00233B4B">
        <w:rPr>
          <w:lang w:val="en-IE"/>
        </w:rPr>
        <w:t>99. RF</w:t>
      </w:r>
      <w:r w:rsidRPr="00233B4B">
        <w:rPr>
          <w:b/>
          <w:bCs/>
          <w:lang w:val="en-IE"/>
        </w:rPr>
        <w:t xml:space="preserve">  </w:t>
      </w:r>
    </w:p>
    <w:p w:rsidR="00812DF3" w:rsidRPr="00233B4B" w:rsidRDefault="00812DF3" w:rsidP="00812DF3">
      <w:pPr>
        <w:spacing w:after="0" w:line="240" w:lineRule="auto"/>
        <w:rPr>
          <w:lang w:val="en-IE"/>
        </w:rPr>
      </w:pPr>
      <w:r w:rsidRPr="00233B4B">
        <w:rPr>
          <w:lang w:val="en-IE"/>
        </w:rPr>
        <w:t>(SHARE/EU-SILC/TILDA)</w:t>
      </w:r>
    </w:p>
    <w:p w:rsidR="00812DF3" w:rsidRPr="00233B4B" w:rsidRDefault="00812DF3" w:rsidP="00812DF3">
      <w:pPr>
        <w:spacing w:after="0" w:line="240" w:lineRule="auto"/>
        <w:rPr>
          <w:b/>
          <w:bCs/>
          <w:lang w:val="en-IE"/>
        </w:rPr>
      </w:pPr>
      <w:r w:rsidRPr="00233B4B">
        <w:rPr>
          <w:b/>
          <w:bCs/>
          <w:lang w:val="en-IE"/>
        </w:rPr>
        <w:br w:type="page"/>
      </w:r>
      <w:r w:rsidRPr="00233B4B">
        <w:rPr>
          <w:b/>
          <w:bCs/>
          <w:lang w:val="en-IE"/>
        </w:rPr>
        <w:lastRenderedPageBreak/>
        <w:t xml:space="preserve">BL: </w:t>
      </w:r>
    </w:p>
    <w:p w:rsidR="00812DF3" w:rsidRPr="00233B4B" w:rsidRDefault="00812DF3" w:rsidP="00812DF3">
      <w:pPr>
        <w:spacing w:after="0" w:line="240" w:lineRule="auto"/>
        <w:rPr>
          <w:b/>
          <w:bCs/>
          <w:lang w:val="en-IE"/>
        </w:rPr>
      </w:pPr>
      <w:r w:rsidRPr="00233B4B">
        <w:rPr>
          <w:b/>
          <w:bCs/>
          <w:lang w:val="en-IE"/>
        </w:rPr>
        <w:t>IF (WE001=1, 4, 5, 6, 7, 95, 98, 99 AND WE003=5, 98, 99) ASK WE004 OTHERS GO TO WE101</w:t>
      </w:r>
    </w:p>
    <w:p w:rsidR="00812DF3" w:rsidRPr="00233B4B" w:rsidRDefault="00812DF3" w:rsidP="00812DF3">
      <w:pPr>
        <w:spacing w:after="0" w:line="240" w:lineRule="auto"/>
        <w:rPr>
          <w:lang w:val="en-IE"/>
        </w:rPr>
      </w:pPr>
      <w:r w:rsidRPr="00233B4B">
        <w:rPr>
          <w:lang w:val="en-IE"/>
        </w:rPr>
        <w:t>WE004.</w:t>
      </w:r>
      <w:r w:rsidRPr="00233B4B">
        <w:rPr>
          <w:u w:val="single"/>
          <w:lang w:val="en-IE"/>
        </w:rPr>
        <w:t xml:space="preserve"> </w:t>
      </w:r>
    </w:p>
    <w:p w:rsidR="00812DF3" w:rsidRPr="00233B4B" w:rsidRDefault="00812DF3" w:rsidP="00812DF3">
      <w:pPr>
        <w:spacing w:after="0" w:line="240" w:lineRule="auto"/>
        <w:rPr>
          <w:lang w:val="en-IE"/>
        </w:rPr>
      </w:pPr>
      <w:r w:rsidRPr="00233B4B">
        <w:rPr>
          <w:lang w:val="en-IE"/>
        </w:rPr>
        <w:t>[</w:t>
      </w:r>
      <w:r w:rsidRPr="00233B4B">
        <w:rPr>
          <w:b/>
          <w:lang w:val="en-IE"/>
        </w:rPr>
        <w:t>Have/Has] [you/he/she] [ever] done any paid work?</w:t>
      </w:r>
    </w:p>
    <w:p w:rsidR="00812DF3" w:rsidRPr="00233B4B" w:rsidRDefault="00812DF3" w:rsidP="00812DF3">
      <w:pPr>
        <w:spacing w:after="0" w:line="240" w:lineRule="auto"/>
        <w:rPr>
          <w:lang w:val="en-IE"/>
        </w:rPr>
      </w:pPr>
      <w:r w:rsidRPr="00233B4B">
        <w:rPr>
          <w:lang w:val="en-IE"/>
        </w:rPr>
        <w:t>1 Yes</w:t>
      </w:r>
      <w:r w:rsidRPr="00233B4B">
        <w:rPr>
          <w:b/>
          <w:bCs/>
          <w:lang w:val="en-IE"/>
        </w:rPr>
        <w:t xml:space="preserve"> GO TO WE007 (unless we001==1 in which case go to WE601) </w:t>
      </w:r>
      <w:r w:rsidRPr="00233B4B">
        <w:rPr>
          <w:lang w:val="en-IE"/>
        </w:rPr>
        <w:t xml:space="preserve">                                      </w:t>
      </w:r>
    </w:p>
    <w:p w:rsidR="00812DF3" w:rsidRPr="00233B4B" w:rsidRDefault="00812DF3" w:rsidP="00812DF3">
      <w:pPr>
        <w:spacing w:after="0" w:line="240" w:lineRule="auto"/>
        <w:rPr>
          <w:lang w:val="en-IE"/>
        </w:rPr>
      </w:pPr>
      <w:r w:rsidRPr="00233B4B">
        <w:rPr>
          <w:lang w:val="en-IE"/>
        </w:rPr>
        <w:t>5 No</w:t>
      </w:r>
    </w:p>
    <w:p w:rsidR="00812DF3" w:rsidRPr="00233B4B" w:rsidRDefault="00812DF3" w:rsidP="00812DF3">
      <w:pPr>
        <w:spacing w:after="0" w:line="240" w:lineRule="auto"/>
        <w:rPr>
          <w:lang w:val="en-IE"/>
        </w:rPr>
      </w:pPr>
      <w:r w:rsidRPr="00233B4B">
        <w:rPr>
          <w:lang w:val="en-IE"/>
        </w:rPr>
        <w:t>98. DK</w:t>
      </w:r>
    </w:p>
    <w:p w:rsidR="00812DF3" w:rsidRPr="00233B4B" w:rsidRDefault="00812DF3" w:rsidP="00812DF3">
      <w:pPr>
        <w:spacing w:after="0" w:line="240" w:lineRule="auto"/>
        <w:rPr>
          <w:lang w:val="en-IE"/>
        </w:rPr>
      </w:pPr>
      <w:r w:rsidRPr="00233B4B">
        <w:rPr>
          <w:lang w:val="en-IE"/>
        </w:rPr>
        <w:t xml:space="preserve">99. RF  </w:t>
      </w:r>
    </w:p>
    <w:p w:rsidR="00812DF3" w:rsidRPr="00233B4B" w:rsidRDefault="00812DF3" w:rsidP="00812DF3">
      <w:pPr>
        <w:spacing w:after="0" w:line="240" w:lineRule="auto"/>
        <w:rPr>
          <w:lang w:val="en-IE"/>
        </w:rPr>
      </w:pPr>
      <w:r w:rsidRPr="00233B4B">
        <w:rPr>
          <w:lang w:val="en-IE"/>
        </w:rPr>
        <w:t>(SHARE)</w:t>
      </w:r>
    </w:p>
    <w:p w:rsidR="00812DF3" w:rsidRPr="00233B4B" w:rsidRDefault="00812DF3" w:rsidP="00812DF3">
      <w:pPr>
        <w:spacing w:after="0" w:line="240" w:lineRule="auto"/>
        <w:rPr>
          <w:b/>
          <w:bCs/>
          <w:caps/>
          <w:lang w:val="en-IE" w:eastAsia="en-GB"/>
        </w:rPr>
      </w:pPr>
      <w:r w:rsidRPr="00233B4B">
        <w:rPr>
          <w:b/>
          <w:bCs/>
          <w:caps/>
          <w:lang w:val="en-IE" w:eastAsia="en-GB"/>
        </w:rPr>
        <w:t xml:space="preserve">BL: </w:t>
      </w:r>
    </w:p>
    <w:p w:rsidR="00812DF3" w:rsidRPr="00233B4B" w:rsidRDefault="00812DF3" w:rsidP="00812DF3">
      <w:pPr>
        <w:spacing w:after="0" w:line="240" w:lineRule="auto"/>
        <w:rPr>
          <w:b/>
          <w:bCs/>
          <w:caps/>
          <w:lang w:val="en-IE" w:eastAsia="en-GB"/>
        </w:rPr>
      </w:pPr>
      <w:r w:rsidRPr="00233B4B">
        <w:rPr>
          <w:b/>
          <w:bCs/>
          <w:caps/>
          <w:lang w:val="en-IE" w:eastAsia="en-GB"/>
        </w:rPr>
        <w:t xml:space="preserve">if we001=1 &amp; we004==5 go to </w:t>
      </w:r>
      <w:r w:rsidRPr="00233B4B">
        <w:rPr>
          <w:b/>
          <w:bCs/>
          <w:caps/>
          <w:strike/>
          <w:lang w:val="en-IE" w:eastAsia="en-GB"/>
        </w:rPr>
        <w:t>we005</w:t>
      </w:r>
      <w:r w:rsidRPr="00233B4B">
        <w:rPr>
          <w:b/>
          <w:bCs/>
          <w:caps/>
          <w:lang w:val="en-IE" w:eastAsia="en-GB"/>
        </w:rPr>
        <w:t xml:space="preserve"> we623 /*says they are retired but has never worked*/</w:t>
      </w:r>
    </w:p>
    <w:p w:rsidR="00812DF3" w:rsidRPr="00233B4B" w:rsidRDefault="00812DF3" w:rsidP="00812DF3">
      <w:pPr>
        <w:spacing w:after="0" w:line="240" w:lineRule="auto"/>
        <w:rPr>
          <w:b/>
          <w:bCs/>
          <w:caps/>
          <w:lang w:val="en-IE" w:eastAsia="en-GB"/>
        </w:rPr>
      </w:pPr>
      <w:r w:rsidRPr="00233B4B">
        <w:rPr>
          <w:b/>
          <w:bCs/>
          <w:caps/>
          <w:lang w:val="en-IE" w:eastAsia="en-GB"/>
        </w:rPr>
        <w:t>if we001=5  &amp; we004==5 go to we501  /*says they are sick/disabled &amp; never worked*/</w:t>
      </w:r>
    </w:p>
    <w:p w:rsidR="00812DF3" w:rsidRPr="00233B4B" w:rsidRDefault="00812DF3" w:rsidP="00812DF3">
      <w:pPr>
        <w:spacing w:after="0" w:line="240" w:lineRule="auto"/>
        <w:rPr>
          <w:b/>
          <w:bCs/>
          <w:caps/>
          <w:lang w:val="en-IE" w:eastAsia="en-GB"/>
        </w:rPr>
      </w:pPr>
      <w:r w:rsidRPr="00233B4B">
        <w:rPr>
          <w:b/>
          <w:bCs/>
          <w:caps/>
          <w:lang w:val="en-IE" w:eastAsia="en-GB"/>
        </w:rPr>
        <w:t xml:space="preserve">if we001=4 &amp; we004==5 go to we404 /*says they are unemployed &amp; Never WORKED*/ </w:t>
      </w:r>
    </w:p>
    <w:p w:rsidR="00812DF3" w:rsidRPr="00233B4B" w:rsidRDefault="00812DF3" w:rsidP="00812DF3">
      <w:pPr>
        <w:spacing w:after="0" w:line="240" w:lineRule="auto"/>
        <w:rPr>
          <w:b/>
          <w:bCs/>
          <w:caps/>
          <w:lang w:val="en-IE" w:eastAsia="en-GB"/>
        </w:rPr>
      </w:pPr>
      <w:r w:rsidRPr="00233B4B">
        <w:rPr>
          <w:b/>
          <w:bCs/>
          <w:caps/>
          <w:lang w:val="en-IE" w:eastAsia="en-GB"/>
        </w:rPr>
        <w:t>if we001=6 AND wE004=5 go to we623 /*says they are looking after family &amp; have never worked*/</w:t>
      </w:r>
    </w:p>
    <w:p w:rsidR="00812DF3" w:rsidRPr="00233B4B" w:rsidRDefault="00812DF3" w:rsidP="00812DF3">
      <w:pPr>
        <w:spacing w:after="0" w:line="240" w:lineRule="auto"/>
        <w:rPr>
          <w:b/>
          <w:bCs/>
          <w:caps/>
          <w:lang w:val="en-IE" w:eastAsia="en-GB"/>
        </w:rPr>
      </w:pPr>
      <w:r w:rsidRPr="00233B4B">
        <w:rPr>
          <w:b/>
          <w:bCs/>
          <w:caps/>
          <w:lang w:val="en-IE" w:eastAsia="en-GB"/>
        </w:rPr>
        <w:t>if we001=7 AND WE004=5 go to we623 /*says they are in education &amp; have never worked*/</w:t>
      </w:r>
    </w:p>
    <w:p w:rsidR="00812DF3" w:rsidRPr="00233B4B" w:rsidRDefault="00812DF3" w:rsidP="00812DF3">
      <w:pPr>
        <w:spacing w:after="0" w:line="240" w:lineRule="auto"/>
        <w:rPr>
          <w:b/>
          <w:bCs/>
          <w:caps/>
          <w:lang w:val="en-IE" w:eastAsia="en-GB"/>
        </w:rPr>
      </w:pPr>
      <w:r w:rsidRPr="00233B4B">
        <w:rPr>
          <w:b/>
          <w:bCs/>
          <w:caps/>
          <w:lang w:val="en-IE" w:eastAsia="en-GB"/>
        </w:rPr>
        <w:t>IF WE001 = 95, 98, 99 – GO TO WE623</w:t>
      </w:r>
    </w:p>
    <w:p w:rsidR="00812DF3" w:rsidRPr="00233B4B" w:rsidRDefault="00812DF3" w:rsidP="00812DF3">
      <w:pPr>
        <w:spacing w:after="0" w:line="240" w:lineRule="auto"/>
        <w:rPr>
          <w:rFonts w:ascii="Arial" w:hAnsi="Arial" w:cs="Arial"/>
          <w:b/>
          <w:bCs/>
          <w:caps/>
          <w:sz w:val="24"/>
          <w:szCs w:val="24"/>
          <w:lang w:val="en-IE" w:eastAsia="en-GB"/>
        </w:rPr>
      </w:pPr>
    </w:p>
    <w:p w:rsidR="00812DF3" w:rsidRPr="00233B4B" w:rsidRDefault="00812DF3" w:rsidP="00812DF3">
      <w:pPr>
        <w:spacing w:after="0" w:line="240" w:lineRule="auto"/>
        <w:rPr>
          <w:b/>
          <w:bCs/>
          <w:lang w:val="en-IE"/>
        </w:rPr>
      </w:pPr>
      <w:r w:rsidRPr="00233B4B">
        <w:rPr>
          <w:b/>
          <w:bCs/>
          <w:lang w:val="en-IE"/>
        </w:rPr>
        <w:t>IF (WE004 = 1 AND WE001 ≠ 1) ASK WE007 OTHERS GO TO WE005</w:t>
      </w:r>
    </w:p>
    <w:p w:rsidR="00812DF3" w:rsidRPr="00233B4B" w:rsidRDefault="00812DF3" w:rsidP="00812DF3">
      <w:pPr>
        <w:spacing w:after="0" w:line="240" w:lineRule="auto"/>
        <w:rPr>
          <w:lang w:val="en-IE"/>
        </w:rPr>
      </w:pPr>
      <w:r w:rsidRPr="00233B4B">
        <w:rPr>
          <w:lang w:val="en-IE"/>
        </w:rPr>
        <w:t xml:space="preserve">WE007. </w:t>
      </w:r>
      <w:r w:rsidRPr="00233B4B">
        <w:rPr>
          <w:b/>
          <w:lang w:val="en-IE"/>
        </w:rPr>
        <w:t>When [you/he/she] [were/was] working what was the</w:t>
      </w:r>
      <w:r w:rsidRPr="00233B4B">
        <w:rPr>
          <w:b/>
          <w:u w:val="single"/>
          <w:lang w:val="en-IE"/>
        </w:rPr>
        <w:t xml:space="preserve"> title or name of [your/his/her] job?</w:t>
      </w:r>
    </w:p>
    <w:p w:rsidR="00812DF3" w:rsidRPr="00233B4B" w:rsidRDefault="00812DF3" w:rsidP="00812DF3">
      <w:pPr>
        <w:spacing w:after="0" w:line="240" w:lineRule="auto"/>
        <w:rPr>
          <w:bCs/>
          <w:u w:val="single"/>
          <w:lang w:val="en-IE"/>
        </w:rPr>
      </w:pPr>
      <w:r w:rsidRPr="00233B4B">
        <w:rPr>
          <w:bCs/>
          <w:u w:val="single"/>
          <w:lang w:val="en-IE"/>
        </w:rPr>
        <w:t>IWER: IF HE/SHE HAD MORE THAN ONE JOB, THINK OF THE HIGHEST PAID JOB EVER HELD.</w:t>
      </w:r>
      <w:r w:rsidRPr="00233B4B">
        <w:rPr>
          <w:bCs/>
          <w:u w:val="single"/>
          <w:lang w:val="en-IE"/>
        </w:rPr>
        <w:br/>
        <w:t xml:space="preserve"> VERIFY THE SPELLING OF THE JOB TITLE &amp; ASK FOR OCCUPATIONS RATHER THAN JUST COMPANY NAMES </w:t>
      </w:r>
    </w:p>
    <w:p w:rsidR="00812DF3" w:rsidRPr="00233B4B" w:rsidRDefault="00812DF3" w:rsidP="00812DF3">
      <w:pPr>
        <w:spacing w:after="0" w:line="240" w:lineRule="auto"/>
        <w:rPr>
          <w:bCs/>
          <w:lang w:val="en-IE"/>
        </w:rPr>
      </w:pPr>
      <w:r w:rsidRPr="00233B4B">
        <w:rPr>
          <w:bCs/>
          <w:lang w:val="en-IE"/>
        </w:rPr>
        <w:t>Text: up to 60 characters</w:t>
      </w:r>
    </w:p>
    <w:p w:rsidR="00812DF3" w:rsidRPr="00233B4B" w:rsidRDefault="00812DF3" w:rsidP="00812DF3">
      <w:pPr>
        <w:spacing w:after="0" w:line="240" w:lineRule="auto"/>
        <w:rPr>
          <w:bCs/>
          <w:lang w:val="en-IE"/>
        </w:rPr>
      </w:pPr>
      <w:r w:rsidRPr="00233B4B">
        <w:rPr>
          <w:bCs/>
          <w:lang w:val="en-IE"/>
        </w:rPr>
        <w:t>98. DK  (GO TO WE008)</w:t>
      </w:r>
    </w:p>
    <w:p w:rsidR="00812DF3" w:rsidRPr="00233B4B" w:rsidRDefault="00812DF3" w:rsidP="00812DF3">
      <w:pPr>
        <w:spacing w:after="0" w:line="240" w:lineRule="auto"/>
        <w:rPr>
          <w:bCs/>
          <w:lang w:val="en-IE"/>
        </w:rPr>
      </w:pPr>
      <w:r w:rsidRPr="00233B4B">
        <w:rPr>
          <w:bCs/>
          <w:lang w:val="en-IE"/>
        </w:rPr>
        <w:t>99. RF   (GO TO WE008)</w:t>
      </w:r>
    </w:p>
    <w:p w:rsidR="00812DF3" w:rsidRPr="00233B4B" w:rsidRDefault="00812DF3" w:rsidP="00812DF3">
      <w:pPr>
        <w:spacing w:after="0" w:line="240" w:lineRule="auto"/>
        <w:rPr>
          <w:bCs/>
          <w:lang w:val="en-IE"/>
        </w:rPr>
      </w:pPr>
      <w:r w:rsidRPr="00233B4B">
        <w:rPr>
          <w:bCs/>
          <w:lang w:val="en-IE"/>
        </w:rPr>
        <w:t>(TILDA)</w:t>
      </w:r>
    </w:p>
    <w:p w:rsidR="00812DF3" w:rsidRPr="00233B4B" w:rsidRDefault="00812DF3" w:rsidP="00812DF3">
      <w:pPr>
        <w:spacing w:after="0" w:line="240" w:lineRule="auto"/>
        <w:rPr>
          <w:u w:val="single"/>
          <w:lang w:val="en-IE"/>
        </w:rPr>
      </w:pPr>
    </w:p>
    <w:p w:rsidR="00812DF3" w:rsidRPr="00233B4B" w:rsidRDefault="00812DF3" w:rsidP="00812DF3">
      <w:pPr>
        <w:spacing w:after="0" w:line="240" w:lineRule="auto"/>
        <w:rPr>
          <w:lang w:val="en-IE"/>
        </w:rPr>
      </w:pPr>
      <w:r w:rsidRPr="00233B4B">
        <w:rPr>
          <w:lang w:val="en-IE"/>
        </w:rPr>
        <w:t>WE007x</w:t>
      </w:r>
    </w:p>
    <w:p w:rsidR="00812DF3" w:rsidRPr="00233B4B" w:rsidRDefault="00812DF3" w:rsidP="00812DF3">
      <w:pPr>
        <w:spacing w:after="0" w:line="240" w:lineRule="auto"/>
        <w:rPr>
          <w:lang w:val="en-IE"/>
        </w:rPr>
      </w:pPr>
      <w:r w:rsidRPr="00233B4B">
        <w:rPr>
          <w:lang w:val="en-IE"/>
        </w:rPr>
        <w:t>IWER: CODE WITHOUT ASKING:</w:t>
      </w:r>
    </w:p>
    <w:p w:rsidR="00812DF3" w:rsidRPr="00233B4B" w:rsidRDefault="00812DF3" w:rsidP="00812DF3">
      <w:pPr>
        <w:spacing w:after="0" w:line="240" w:lineRule="auto"/>
        <w:rPr>
          <w:lang w:val="en-IE"/>
        </w:rPr>
      </w:pPr>
      <w:r w:rsidRPr="00233B4B">
        <w:rPr>
          <w:lang w:val="en-IE"/>
        </w:rPr>
        <w:t xml:space="preserve">Was the respondent a farm owner or manager? </w:t>
      </w:r>
    </w:p>
    <w:p w:rsidR="00812DF3" w:rsidRPr="00233B4B" w:rsidRDefault="00812DF3" w:rsidP="00812DF3">
      <w:pPr>
        <w:spacing w:after="0" w:line="240" w:lineRule="auto"/>
        <w:rPr>
          <w:lang w:val="en-IE"/>
        </w:rPr>
      </w:pPr>
      <w:r w:rsidRPr="00233B4B">
        <w:rPr>
          <w:lang w:val="en-IE"/>
        </w:rPr>
        <w:t>1.</w:t>
      </w:r>
      <w:r w:rsidRPr="00233B4B">
        <w:rPr>
          <w:lang w:val="en-IE"/>
        </w:rPr>
        <w:tab/>
        <w:t>Yes</w:t>
      </w:r>
      <w:r w:rsidRPr="00233B4B">
        <w:rPr>
          <w:lang w:val="en-IE"/>
        </w:rPr>
        <w:tab/>
        <w:t>GO TO WE007b</w:t>
      </w:r>
    </w:p>
    <w:p w:rsidR="00812DF3" w:rsidRPr="00233B4B" w:rsidRDefault="00812DF3" w:rsidP="00812DF3">
      <w:pPr>
        <w:spacing w:after="0" w:line="240" w:lineRule="auto"/>
        <w:rPr>
          <w:lang w:val="en-IE"/>
        </w:rPr>
      </w:pPr>
      <w:r w:rsidRPr="00233B4B">
        <w:rPr>
          <w:lang w:val="en-IE"/>
        </w:rPr>
        <w:t>5.</w:t>
      </w:r>
      <w:r w:rsidRPr="00233B4B">
        <w:rPr>
          <w:lang w:val="en-IE"/>
        </w:rPr>
        <w:tab/>
        <w:t>No</w:t>
      </w:r>
      <w:r w:rsidRPr="00233B4B">
        <w:rPr>
          <w:lang w:val="en-IE"/>
        </w:rPr>
        <w:tab/>
        <w:t>GO TO WE007a</w:t>
      </w:r>
    </w:p>
    <w:p w:rsidR="00812DF3" w:rsidRPr="00233B4B" w:rsidRDefault="00812DF3" w:rsidP="00812DF3">
      <w:pPr>
        <w:spacing w:after="0" w:line="240" w:lineRule="auto"/>
        <w:rPr>
          <w:u w:val="single"/>
          <w:lang w:val="en-IE"/>
        </w:rPr>
      </w:pPr>
    </w:p>
    <w:p w:rsidR="00812DF3" w:rsidRPr="00233B4B" w:rsidRDefault="00812DF3" w:rsidP="00812DF3">
      <w:pPr>
        <w:spacing w:after="0" w:line="240" w:lineRule="auto"/>
        <w:rPr>
          <w:lang w:val="en-IE"/>
        </w:rPr>
      </w:pPr>
      <w:r w:rsidRPr="00233B4B">
        <w:rPr>
          <w:lang w:val="en-IE"/>
        </w:rPr>
        <w:t>We007a</w:t>
      </w:r>
    </w:p>
    <w:p w:rsidR="00812DF3" w:rsidRPr="00233B4B" w:rsidRDefault="00812DF3" w:rsidP="00812DF3">
      <w:pPr>
        <w:spacing w:after="0" w:line="240" w:lineRule="auto"/>
        <w:rPr>
          <w:u w:val="single"/>
          <w:lang w:val="en-IE"/>
        </w:rPr>
      </w:pPr>
      <w:r w:rsidRPr="00233B4B">
        <w:rPr>
          <w:u w:val="single"/>
          <w:lang w:val="en-IE"/>
        </w:rPr>
        <w:t xml:space="preserve">IWER TO ALSO SELECT SOCIAL CLASS </w:t>
      </w:r>
    </w:p>
    <w:p w:rsidR="00812DF3" w:rsidRPr="00233B4B" w:rsidRDefault="00812DF3" w:rsidP="00812DF3">
      <w:pPr>
        <w:spacing w:after="0" w:line="240" w:lineRule="auto"/>
        <w:rPr>
          <w:lang w:val="en-IE"/>
        </w:rPr>
      </w:pPr>
      <w:r w:rsidRPr="00233B4B">
        <w:rPr>
          <w:lang w:val="en-IE"/>
        </w:rPr>
        <w:t>(Social Class Categories)</w:t>
      </w:r>
    </w:p>
    <w:p w:rsidR="00812DF3" w:rsidRPr="00233B4B" w:rsidRDefault="00812DF3" w:rsidP="00812DF3">
      <w:pPr>
        <w:spacing w:after="0" w:line="240" w:lineRule="auto"/>
        <w:rPr>
          <w:lang w:val="en-IE" w:eastAsia="en-IE"/>
        </w:rPr>
      </w:pPr>
      <w:r w:rsidRPr="00233B4B">
        <w:rPr>
          <w:lang w:val="en-IE" w:eastAsia="en-IE"/>
        </w:rPr>
        <w:t>1 Professional workers</w:t>
      </w:r>
    </w:p>
    <w:p w:rsidR="00812DF3" w:rsidRPr="00233B4B" w:rsidRDefault="00812DF3" w:rsidP="00812DF3">
      <w:pPr>
        <w:spacing w:after="0" w:line="240" w:lineRule="auto"/>
        <w:rPr>
          <w:lang w:val="en-IE" w:eastAsia="en-IE"/>
        </w:rPr>
      </w:pPr>
      <w:r w:rsidRPr="00233B4B">
        <w:rPr>
          <w:lang w:val="en-IE" w:eastAsia="en-IE"/>
        </w:rPr>
        <w:t>2 Managerial and technical</w:t>
      </w:r>
    </w:p>
    <w:p w:rsidR="00812DF3" w:rsidRPr="00233B4B" w:rsidRDefault="00812DF3" w:rsidP="00812DF3">
      <w:pPr>
        <w:spacing w:after="0" w:line="240" w:lineRule="auto"/>
        <w:rPr>
          <w:lang w:val="en-IE" w:eastAsia="en-IE"/>
        </w:rPr>
      </w:pPr>
      <w:r w:rsidRPr="00233B4B">
        <w:rPr>
          <w:lang w:val="en-IE" w:eastAsia="en-IE"/>
        </w:rPr>
        <w:t>3 Non-manual</w:t>
      </w:r>
    </w:p>
    <w:p w:rsidR="00812DF3" w:rsidRPr="00233B4B" w:rsidRDefault="00812DF3" w:rsidP="00812DF3">
      <w:pPr>
        <w:spacing w:after="0" w:line="240" w:lineRule="auto"/>
        <w:rPr>
          <w:lang w:val="en-IE" w:eastAsia="en-IE"/>
        </w:rPr>
      </w:pPr>
      <w:r w:rsidRPr="00233B4B">
        <w:rPr>
          <w:lang w:val="en-IE" w:eastAsia="en-IE"/>
        </w:rPr>
        <w:t>4 Skilled manual</w:t>
      </w:r>
    </w:p>
    <w:p w:rsidR="00812DF3" w:rsidRPr="00233B4B" w:rsidRDefault="00812DF3" w:rsidP="00812DF3">
      <w:pPr>
        <w:spacing w:after="0" w:line="240" w:lineRule="auto"/>
        <w:rPr>
          <w:lang w:val="en-IE" w:eastAsia="en-IE"/>
        </w:rPr>
      </w:pPr>
      <w:r w:rsidRPr="00233B4B">
        <w:rPr>
          <w:lang w:val="en-IE" w:eastAsia="en-IE"/>
        </w:rPr>
        <w:t>5 Semi-skilled</w:t>
      </w:r>
    </w:p>
    <w:p w:rsidR="00812DF3" w:rsidRPr="00233B4B" w:rsidRDefault="00812DF3" w:rsidP="00812DF3">
      <w:pPr>
        <w:spacing w:after="0" w:line="240" w:lineRule="auto"/>
        <w:rPr>
          <w:lang w:val="en-IE" w:eastAsia="en-IE"/>
        </w:rPr>
      </w:pPr>
      <w:r w:rsidRPr="00233B4B">
        <w:rPr>
          <w:lang w:val="en-IE" w:eastAsia="en-IE"/>
        </w:rPr>
        <w:t>6 Unskilled</w:t>
      </w:r>
    </w:p>
    <w:p w:rsidR="00812DF3" w:rsidRPr="00233B4B" w:rsidRDefault="00812DF3" w:rsidP="00812DF3">
      <w:pPr>
        <w:spacing w:after="0" w:line="240" w:lineRule="auto"/>
        <w:rPr>
          <w:lang w:val="en-IE" w:eastAsia="en-IE"/>
        </w:rPr>
      </w:pPr>
      <w:r w:rsidRPr="00233B4B">
        <w:rPr>
          <w:lang w:val="en-IE" w:eastAsia="en-IE"/>
        </w:rPr>
        <w:t>7 Unable to classify</w:t>
      </w:r>
    </w:p>
    <w:p w:rsidR="00812DF3" w:rsidRPr="00233B4B" w:rsidRDefault="00812DF3" w:rsidP="00812DF3">
      <w:pPr>
        <w:spacing w:after="0" w:line="240" w:lineRule="auto"/>
        <w:rPr>
          <w:lang w:val="en-IE"/>
        </w:rPr>
      </w:pPr>
    </w:p>
    <w:p w:rsidR="00812DF3" w:rsidRPr="00233B4B" w:rsidRDefault="00812DF3" w:rsidP="00812DF3">
      <w:pPr>
        <w:spacing w:after="0"/>
        <w:rPr>
          <w:bCs/>
          <w:lang w:val="en-IE" w:eastAsia="en-IE"/>
        </w:rPr>
      </w:pPr>
      <w:r w:rsidRPr="00233B4B">
        <w:rPr>
          <w:b/>
          <w:bCs/>
          <w:lang w:val="en-IE"/>
        </w:rPr>
        <w:t>IF</w:t>
      </w:r>
      <w:r w:rsidRPr="00233B4B">
        <w:rPr>
          <w:b/>
          <w:bCs/>
          <w:lang w:val="en-IE" w:eastAsia="en-IE"/>
        </w:rPr>
        <w:t xml:space="preserve"> (WE007a = 1 (FARM OWNER / MANAGER)) ASK WE007b OTHERS GO TO WE008</w:t>
      </w:r>
      <w:r w:rsidRPr="00233B4B">
        <w:rPr>
          <w:b/>
          <w:bCs/>
          <w:lang w:val="en-IE" w:eastAsia="en-IE"/>
        </w:rPr>
        <w:br/>
      </w:r>
      <w:r w:rsidRPr="00233B4B">
        <w:rPr>
          <w:lang w:val="en-IE"/>
        </w:rPr>
        <w:t xml:space="preserve">We007b. </w:t>
      </w:r>
      <w:r w:rsidRPr="00233B4B">
        <w:rPr>
          <w:b/>
          <w:lang w:val="en-IE"/>
        </w:rPr>
        <w:t>What was the acreage of the farm?</w:t>
      </w:r>
      <w:r w:rsidRPr="00233B4B">
        <w:rPr>
          <w:lang w:val="en-IE"/>
        </w:rPr>
        <w:t xml:space="preserve"> </w:t>
      </w:r>
      <w:r w:rsidRPr="00233B4B">
        <w:rPr>
          <w:b/>
          <w:bCs/>
          <w:lang w:val="en-IE" w:eastAsia="en-IE"/>
        </w:rPr>
        <w:br/>
      </w:r>
      <w:r w:rsidRPr="00233B4B">
        <w:rPr>
          <w:lang w:val="en-IE"/>
        </w:rPr>
        <w:t>NOTE: If the respondent is unsure ask them to round to the nearest 10 acres</w:t>
      </w:r>
      <w:r w:rsidRPr="00233B4B">
        <w:rPr>
          <w:b/>
          <w:bCs/>
          <w:lang w:val="en-IE" w:eastAsia="en-IE"/>
        </w:rPr>
        <w:br/>
      </w:r>
      <w:r w:rsidRPr="00233B4B">
        <w:rPr>
          <w:bCs/>
          <w:caps/>
          <w:lang w:val="en-IE" w:eastAsia="en-GB"/>
        </w:rPr>
        <w:t>1... 1000</w:t>
      </w:r>
    </w:p>
    <w:p w:rsidR="00812DF3" w:rsidRPr="00233B4B" w:rsidRDefault="00812DF3" w:rsidP="00812DF3">
      <w:pPr>
        <w:spacing w:after="0" w:line="240" w:lineRule="auto"/>
        <w:rPr>
          <w:bCs/>
          <w:caps/>
          <w:lang w:val="en-IE" w:eastAsia="en-GB"/>
        </w:rPr>
      </w:pPr>
      <w:r w:rsidRPr="00233B4B">
        <w:rPr>
          <w:bCs/>
          <w:caps/>
          <w:lang w:val="en-IE" w:eastAsia="en-GB"/>
        </w:rPr>
        <w:lastRenderedPageBreak/>
        <w:t>-98. DK</w:t>
      </w:r>
    </w:p>
    <w:p w:rsidR="00812DF3" w:rsidRPr="00233B4B" w:rsidRDefault="00812DF3" w:rsidP="00812DF3">
      <w:pPr>
        <w:spacing w:after="0" w:line="240" w:lineRule="auto"/>
        <w:rPr>
          <w:lang w:val="en-IE" w:eastAsia="en-IE"/>
        </w:rPr>
      </w:pPr>
      <w:r w:rsidRPr="00233B4B">
        <w:rPr>
          <w:bCs/>
          <w:caps/>
          <w:lang w:val="en-IE" w:eastAsia="en-GB"/>
        </w:rPr>
        <w:t>-99. RF</w:t>
      </w:r>
    </w:p>
    <w:p w:rsidR="00812DF3" w:rsidRPr="00233B4B" w:rsidRDefault="00812DF3" w:rsidP="00812DF3">
      <w:pPr>
        <w:spacing w:after="0" w:line="240" w:lineRule="auto"/>
        <w:rPr>
          <w:lang w:val="en-IE" w:eastAsia="en-IE"/>
        </w:rPr>
      </w:pPr>
      <w:r w:rsidRPr="00233B4B">
        <w:rPr>
          <w:lang w:val="en-IE" w:eastAsia="en-IE"/>
        </w:rPr>
        <w:t>IF (WE007b = 0...29) We007SC = 5 (semi-skilled)</w:t>
      </w:r>
    </w:p>
    <w:p w:rsidR="00812DF3" w:rsidRPr="00233B4B" w:rsidRDefault="00812DF3" w:rsidP="00812DF3">
      <w:pPr>
        <w:spacing w:after="0" w:line="240" w:lineRule="auto"/>
        <w:rPr>
          <w:lang w:val="en-IE" w:eastAsia="en-IE"/>
        </w:rPr>
      </w:pPr>
      <w:r w:rsidRPr="00233B4B">
        <w:rPr>
          <w:lang w:val="en-IE" w:eastAsia="en-IE"/>
        </w:rPr>
        <w:t>IF (WE007b = 30...49) We007SC = 4 (skilled)</w:t>
      </w:r>
    </w:p>
    <w:p w:rsidR="00812DF3" w:rsidRPr="00233B4B" w:rsidRDefault="00812DF3" w:rsidP="00812DF3">
      <w:pPr>
        <w:spacing w:after="0" w:line="240" w:lineRule="auto"/>
        <w:rPr>
          <w:lang w:val="en-IE" w:eastAsia="en-IE"/>
        </w:rPr>
      </w:pPr>
      <w:r w:rsidRPr="00233B4B">
        <w:rPr>
          <w:lang w:val="en-IE" w:eastAsia="en-IE"/>
        </w:rPr>
        <w:t>IF (WE007b = 50...99) We007SC = 3 (non-manual)</w:t>
      </w:r>
    </w:p>
    <w:p w:rsidR="00812DF3" w:rsidRPr="00233B4B" w:rsidRDefault="00812DF3" w:rsidP="00812DF3">
      <w:pPr>
        <w:spacing w:after="0" w:line="240" w:lineRule="auto"/>
        <w:rPr>
          <w:lang w:val="en-IE" w:eastAsia="en-IE"/>
        </w:rPr>
      </w:pPr>
      <w:r w:rsidRPr="00233B4B">
        <w:rPr>
          <w:lang w:val="en-IE" w:eastAsia="en-IE"/>
        </w:rPr>
        <w:t>IF (WE007b = 100...199) We007SC = 2 (managerial and technical)</w:t>
      </w:r>
    </w:p>
    <w:p w:rsidR="00812DF3" w:rsidRPr="00233B4B" w:rsidRDefault="00812DF3" w:rsidP="00812DF3">
      <w:pPr>
        <w:spacing w:after="0" w:line="240" w:lineRule="auto"/>
        <w:rPr>
          <w:lang w:val="en-IE" w:eastAsia="en-IE"/>
        </w:rPr>
      </w:pPr>
      <w:r w:rsidRPr="00233B4B">
        <w:rPr>
          <w:lang w:val="en-IE" w:eastAsia="en-IE"/>
        </w:rPr>
        <w:t>IF (WE007b = 200...1000) We007SC = 1 (professional workers)</w:t>
      </w:r>
    </w:p>
    <w:p w:rsidR="00812DF3" w:rsidRPr="00233B4B" w:rsidRDefault="00812DF3" w:rsidP="00812DF3">
      <w:pPr>
        <w:spacing w:after="0" w:line="240" w:lineRule="auto"/>
        <w:rPr>
          <w:b/>
          <w:bCs/>
          <w:lang w:val="en-IE"/>
        </w:rPr>
      </w:pPr>
    </w:p>
    <w:p w:rsidR="00812DF3" w:rsidRPr="00233B4B" w:rsidRDefault="00812DF3" w:rsidP="00812DF3">
      <w:pPr>
        <w:spacing w:after="0" w:line="240" w:lineRule="auto"/>
        <w:rPr>
          <w:lang w:val="en-IE"/>
        </w:rPr>
      </w:pPr>
      <w:r w:rsidRPr="00233B4B">
        <w:rPr>
          <w:lang w:val="en-IE"/>
        </w:rPr>
        <w:t>We007SC</w:t>
      </w:r>
    </w:p>
    <w:p w:rsidR="00812DF3" w:rsidRPr="00233B4B" w:rsidRDefault="00812DF3" w:rsidP="00812DF3">
      <w:pPr>
        <w:spacing w:after="0" w:line="240" w:lineRule="auto"/>
        <w:rPr>
          <w:u w:val="single"/>
          <w:lang w:val="en-IE"/>
        </w:rPr>
      </w:pPr>
      <w:r w:rsidRPr="00233B4B">
        <w:rPr>
          <w:u w:val="single"/>
          <w:lang w:val="en-IE"/>
        </w:rPr>
        <w:t>SET IN BACKGROUND – NOT ASKED</w:t>
      </w:r>
    </w:p>
    <w:p w:rsidR="00812DF3" w:rsidRPr="00233B4B" w:rsidRDefault="00812DF3" w:rsidP="00812DF3">
      <w:pPr>
        <w:spacing w:after="0" w:line="240" w:lineRule="auto"/>
        <w:rPr>
          <w:lang w:val="en-IE"/>
        </w:rPr>
      </w:pPr>
      <w:r w:rsidRPr="00233B4B">
        <w:rPr>
          <w:lang w:val="en-IE"/>
        </w:rPr>
        <w:t>(Social Class Categories)</w:t>
      </w:r>
    </w:p>
    <w:p w:rsidR="00812DF3" w:rsidRPr="00233B4B" w:rsidRDefault="00812DF3" w:rsidP="00812DF3">
      <w:pPr>
        <w:spacing w:after="0" w:line="240" w:lineRule="auto"/>
        <w:rPr>
          <w:lang w:val="en-IE" w:eastAsia="en-IE"/>
        </w:rPr>
      </w:pPr>
      <w:r w:rsidRPr="00233B4B">
        <w:rPr>
          <w:lang w:val="en-IE" w:eastAsia="en-IE"/>
        </w:rPr>
        <w:t>1 Professional workers</w:t>
      </w:r>
    </w:p>
    <w:p w:rsidR="00812DF3" w:rsidRPr="00233B4B" w:rsidRDefault="00812DF3" w:rsidP="00812DF3">
      <w:pPr>
        <w:spacing w:after="0" w:line="240" w:lineRule="auto"/>
        <w:rPr>
          <w:lang w:val="en-IE" w:eastAsia="en-IE"/>
        </w:rPr>
      </w:pPr>
      <w:r w:rsidRPr="00233B4B">
        <w:rPr>
          <w:lang w:val="en-IE" w:eastAsia="en-IE"/>
        </w:rPr>
        <w:t>2 Managerial and technical</w:t>
      </w:r>
    </w:p>
    <w:p w:rsidR="00812DF3" w:rsidRPr="00233B4B" w:rsidRDefault="00812DF3" w:rsidP="00812DF3">
      <w:pPr>
        <w:spacing w:after="0" w:line="240" w:lineRule="auto"/>
        <w:rPr>
          <w:lang w:val="en-IE" w:eastAsia="en-IE"/>
        </w:rPr>
      </w:pPr>
      <w:r w:rsidRPr="00233B4B">
        <w:rPr>
          <w:lang w:val="en-IE" w:eastAsia="en-IE"/>
        </w:rPr>
        <w:t>3 Non-manual</w:t>
      </w:r>
    </w:p>
    <w:p w:rsidR="00812DF3" w:rsidRPr="00233B4B" w:rsidRDefault="00812DF3" w:rsidP="00812DF3">
      <w:pPr>
        <w:spacing w:after="0" w:line="240" w:lineRule="auto"/>
        <w:rPr>
          <w:lang w:val="en-IE" w:eastAsia="en-IE"/>
        </w:rPr>
      </w:pPr>
      <w:r w:rsidRPr="00233B4B">
        <w:rPr>
          <w:lang w:val="en-IE" w:eastAsia="en-IE"/>
        </w:rPr>
        <w:t>4 Skilled manual</w:t>
      </w:r>
    </w:p>
    <w:p w:rsidR="00812DF3" w:rsidRPr="00233B4B" w:rsidRDefault="00812DF3" w:rsidP="00812DF3">
      <w:pPr>
        <w:spacing w:after="0" w:line="240" w:lineRule="auto"/>
        <w:rPr>
          <w:lang w:val="en-IE" w:eastAsia="en-IE"/>
        </w:rPr>
      </w:pPr>
      <w:r w:rsidRPr="00233B4B">
        <w:rPr>
          <w:lang w:val="en-IE" w:eastAsia="en-IE"/>
        </w:rPr>
        <w:t>5 Semi-skilled</w:t>
      </w:r>
    </w:p>
    <w:p w:rsidR="00812DF3" w:rsidRPr="00233B4B" w:rsidRDefault="00812DF3" w:rsidP="00812DF3">
      <w:pPr>
        <w:spacing w:after="0" w:line="240" w:lineRule="auto"/>
        <w:rPr>
          <w:lang w:val="en-IE" w:eastAsia="en-IE"/>
        </w:rPr>
      </w:pPr>
      <w:r w:rsidRPr="00233B4B">
        <w:rPr>
          <w:lang w:val="en-IE" w:eastAsia="en-IE"/>
        </w:rPr>
        <w:t>6 Unskilled</w:t>
      </w:r>
    </w:p>
    <w:p w:rsidR="00812DF3" w:rsidRPr="00233B4B" w:rsidRDefault="00812DF3" w:rsidP="00812DF3">
      <w:pPr>
        <w:spacing w:after="0" w:line="240" w:lineRule="auto"/>
        <w:rPr>
          <w:b/>
          <w:bCs/>
          <w:lang w:val="en-IE"/>
        </w:rPr>
      </w:pPr>
      <w:r w:rsidRPr="00233B4B">
        <w:rPr>
          <w:lang w:val="en-IE"/>
        </w:rPr>
        <w:t>7 All others gainfully occupied and unknown</w:t>
      </w:r>
      <w:r w:rsidRPr="00233B4B">
        <w:rPr>
          <w:lang w:val="en-IE"/>
        </w:rPr>
        <w:br/>
      </w:r>
    </w:p>
    <w:p w:rsidR="00812DF3" w:rsidRPr="00233B4B" w:rsidRDefault="00812DF3" w:rsidP="00812DF3">
      <w:pPr>
        <w:spacing w:after="0" w:line="240" w:lineRule="auto"/>
        <w:rPr>
          <w:b/>
          <w:bCs/>
          <w:lang w:val="en-IE"/>
        </w:rPr>
      </w:pPr>
      <w:r w:rsidRPr="00233B4B">
        <w:rPr>
          <w:b/>
          <w:bCs/>
          <w:lang w:val="en-IE"/>
        </w:rPr>
        <w:t>IWER: SHOW CARD WE2</w:t>
      </w:r>
    </w:p>
    <w:p w:rsidR="00812DF3" w:rsidRPr="00233B4B" w:rsidRDefault="00812DF3" w:rsidP="00812DF3">
      <w:pPr>
        <w:spacing w:after="0" w:line="240" w:lineRule="auto"/>
        <w:rPr>
          <w:lang w:val="en-IE"/>
        </w:rPr>
      </w:pPr>
      <w:r w:rsidRPr="00233B4B">
        <w:rPr>
          <w:lang w:val="en-IE"/>
        </w:rPr>
        <w:t xml:space="preserve">WE008. </w:t>
      </w:r>
      <w:r w:rsidRPr="00233B4B">
        <w:rPr>
          <w:b/>
          <w:lang w:val="en-IE"/>
        </w:rPr>
        <w:t>Please look at this card.  When [you/he/she] [were/was] working in this job, [were/was] [you/he/she] working in…</w:t>
      </w:r>
    </w:p>
    <w:p w:rsidR="00812DF3" w:rsidRPr="00233B4B" w:rsidRDefault="00812DF3" w:rsidP="00812DF3">
      <w:pPr>
        <w:numPr>
          <w:ilvl w:val="0"/>
          <w:numId w:val="11"/>
        </w:numPr>
        <w:spacing w:after="0" w:line="240" w:lineRule="auto"/>
        <w:ind w:hanging="720"/>
        <w:rPr>
          <w:lang w:val="en-IE"/>
        </w:rPr>
      </w:pPr>
      <w:r w:rsidRPr="00233B4B">
        <w:rPr>
          <w:lang w:val="en-IE"/>
        </w:rPr>
        <w:t xml:space="preserve">The public sector </w:t>
      </w:r>
    </w:p>
    <w:p w:rsidR="00812DF3" w:rsidRPr="00233B4B" w:rsidRDefault="00812DF3" w:rsidP="00812DF3">
      <w:pPr>
        <w:numPr>
          <w:ilvl w:val="0"/>
          <w:numId w:val="11"/>
        </w:numPr>
        <w:spacing w:after="0" w:line="240" w:lineRule="auto"/>
        <w:ind w:hanging="720"/>
        <w:rPr>
          <w:lang w:val="en-IE"/>
        </w:rPr>
      </w:pPr>
      <w:r w:rsidRPr="00233B4B">
        <w:rPr>
          <w:lang w:val="en-IE"/>
        </w:rPr>
        <w:t xml:space="preserve">A semi-state company </w:t>
      </w:r>
    </w:p>
    <w:p w:rsidR="00812DF3" w:rsidRPr="00233B4B" w:rsidRDefault="00812DF3" w:rsidP="00812DF3">
      <w:pPr>
        <w:numPr>
          <w:ilvl w:val="0"/>
          <w:numId w:val="11"/>
        </w:numPr>
        <w:spacing w:after="0" w:line="240" w:lineRule="auto"/>
        <w:ind w:hanging="720"/>
        <w:rPr>
          <w:lang w:val="en-IE"/>
        </w:rPr>
      </w:pPr>
      <w:r w:rsidRPr="00233B4B">
        <w:rPr>
          <w:lang w:val="en-IE"/>
        </w:rPr>
        <w:t xml:space="preserve">The Private sector as an employee </w:t>
      </w:r>
    </w:p>
    <w:p w:rsidR="00812DF3" w:rsidRPr="00233B4B" w:rsidRDefault="00812DF3" w:rsidP="00812DF3">
      <w:pPr>
        <w:numPr>
          <w:ilvl w:val="0"/>
          <w:numId w:val="11"/>
        </w:numPr>
        <w:spacing w:after="0" w:line="240" w:lineRule="auto"/>
        <w:ind w:hanging="720"/>
        <w:rPr>
          <w:lang w:val="en-IE"/>
        </w:rPr>
      </w:pPr>
      <w:r w:rsidRPr="00233B4B">
        <w:rPr>
          <w:lang w:val="en-IE"/>
        </w:rPr>
        <w:t xml:space="preserve">The Private sector as a self-employed person (e.g. as a partner in a practice or business, sole trader, director-major shareholder) </w:t>
      </w:r>
    </w:p>
    <w:p w:rsidR="00812DF3" w:rsidRPr="00233B4B" w:rsidRDefault="00812DF3" w:rsidP="00A306A1">
      <w:pPr>
        <w:pStyle w:val="ListParagraph"/>
        <w:numPr>
          <w:ilvl w:val="0"/>
          <w:numId w:val="41"/>
        </w:numPr>
        <w:spacing w:after="0" w:line="240" w:lineRule="auto"/>
        <w:rPr>
          <w:lang w:val="en-IE"/>
        </w:rPr>
      </w:pPr>
      <w:r w:rsidRPr="00233B4B">
        <w:rPr>
          <w:lang w:val="en-IE"/>
        </w:rPr>
        <w:tab/>
        <w:t xml:space="preserve">Other </w:t>
      </w:r>
    </w:p>
    <w:p w:rsidR="00812DF3" w:rsidRPr="00233B4B" w:rsidRDefault="00812DF3" w:rsidP="00812DF3">
      <w:pPr>
        <w:spacing w:after="0" w:line="240" w:lineRule="auto"/>
        <w:rPr>
          <w:lang w:val="en-IE"/>
        </w:rPr>
      </w:pPr>
      <w:r w:rsidRPr="00233B4B">
        <w:rPr>
          <w:lang w:val="en-IE"/>
        </w:rPr>
        <w:t xml:space="preserve">98. </w:t>
      </w:r>
      <w:r w:rsidRPr="00233B4B">
        <w:rPr>
          <w:lang w:val="en-IE"/>
        </w:rPr>
        <w:tab/>
        <w:t>DK</w:t>
      </w:r>
    </w:p>
    <w:p w:rsidR="00812DF3" w:rsidRPr="00233B4B" w:rsidRDefault="00812DF3" w:rsidP="00812DF3">
      <w:pPr>
        <w:spacing w:after="0" w:line="240" w:lineRule="auto"/>
        <w:rPr>
          <w:lang w:val="en-IE"/>
        </w:rPr>
      </w:pPr>
      <w:r w:rsidRPr="00233B4B">
        <w:rPr>
          <w:lang w:val="en-IE"/>
        </w:rPr>
        <w:t>99.</w:t>
      </w:r>
      <w:r w:rsidRPr="00233B4B">
        <w:rPr>
          <w:lang w:val="en-IE"/>
        </w:rPr>
        <w:tab/>
        <w:t>RF</w:t>
      </w:r>
    </w:p>
    <w:p w:rsidR="00812DF3" w:rsidRPr="00233B4B" w:rsidRDefault="00812DF3" w:rsidP="00812DF3">
      <w:pPr>
        <w:spacing w:after="0" w:line="240" w:lineRule="auto"/>
        <w:rPr>
          <w:i/>
          <w:iCs/>
          <w:lang w:val="en-IE"/>
        </w:rPr>
      </w:pPr>
      <w:r w:rsidRPr="00233B4B">
        <w:rPr>
          <w:i/>
          <w:iCs/>
          <w:lang w:val="en-IE"/>
        </w:rPr>
        <w:t xml:space="preserve">NOTE: Public sector includes: teaching in Dept. of Education supported schools, civil service, local authorities, health boards or HSE, emergency services, prison service or defence forces and non-commercial state bodies.  Semi-state companies are commercial bodies like CIE, </w:t>
      </w:r>
      <w:proofErr w:type="spellStart"/>
      <w:r w:rsidRPr="00233B4B">
        <w:rPr>
          <w:i/>
          <w:iCs/>
          <w:lang w:val="en-IE"/>
        </w:rPr>
        <w:t>Bord</w:t>
      </w:r>
      <w:proofErr w:type="spellEnd"/>
      <w:r w:rsidRPr="00233B4B">
        <w:rPr>
          <w:i/>
          <w:iCs/>
          <w:lang w:val="en-IE"/>
        </w:rPr>
        <w:t xml:space="preserve"> </w:t>
      </w:r>
      <w:proofErr w:type="spellStart"/>
      <w:r w:rsidRPr="00233B4B">
        <w:rPr>
          <w:i/>
          <w:iCs/>
          <w:lang w:val="en-IE"/>
        </w:rPr>
        <w:t>na</w:t>
      </w:r>
      <w:proofErr w:type="spellEnd"/>
      <w:r w:rsidRPr="00233B4B">
        <w:rPr>
          <w:i/>
          <w:iCs/>
          <w:lang w:val="en-IE"/>
        </w:rPr>
        <w:t xml:space="preserve"> Mona, ESB etc.</w:t>
      </w:r>
    </w:p>
    <w:p w:rsidR="00812DF3" w:rsidRPr="00233B4B" w:rsidRDefault="00812DF3" w:rsidP="00812DF3">
      <w:pPr>
        <w:spacing w:after="0" w:line="240" w:lineRule="auto"/>
        <w:rPr>
          <w:lang w:val="en-IE"/>
        </w:rPr>
      </w:pPr>
    </w:p>
    <w:p w:rsidR="00812DF3" w:rsidRPr="00233B4B" w:rsidRDefault="00812DF3" w:rsidP="00812DF3">
      <w:pPr>
        <w:spacing w:after="0" w:line="240" w:lineRule="auto"/>
        <w:jc w:val="both"/>
        <w:rPr>
          <w:rFonts w:ascii="Tahoma" w:hAnsi="Tahoma" w:cs="Tahoma"/>
          <w:b/>
          <w:bCs/>
          <w:sz w:val="20"/>
          <w:szCs w:val="20"/>
          <w:lang w:val="en-IE"/>
        </w:rPr>
      </w:pPr>
    </w:p>
    <w:p w:rsidR="00812DF3" w:rsidRPr="00233B4B" w:rsidRDefault="00812DF3" w:rsidP="00812DF3">
      <w:pPr>
        <w:spacing w:after="0" w:line="240" w:lineRule="auto"/>
        <w:rPr>
          <w:bCs/>
          <w:caps/>
          <w:lang w:val="en-IE" w:eastAsia="en-GB"/>
        </w:rPr>
      </w:pPr>
      <w:r w:rsidRPr="00233B4B">
        <w:rPr>
          <w:rFonts w:ascii="Tahoma" w:hAnsi="Tahoma" w:cs="Tahoma"/>
          <w:bCs/>
          <w:sz w:val="20"/>
          <w:szCs w:val="20"/>
          <w:lang w:val="en-IE"/>
        </w:rPr>
        <w:t>(i.e. homemakers or in education who once worked)</w:t>
      </w:r>
    </w:p>
    <w:p w:rsidR="00812DF3" w:rsidRPr="00233B4B" w:rsidRDefault="00812DF3" w:rsidP="00812DF3">
      <w:pPr>
        <w:spacing w:after="0" w:line="240" w:lineRule="auto"/>
        <w:jc w:val="both"/>
        <w:rPr>
          <w:rFonts w:ascii="Tahoma" w:hAnsi="Tahoma" w:cs="Tahoma"/>
          <w:b/>
          <w:bCs/>
          <w:sz w:val="20"/>
          <w:szCs w:val="20"/>
          <w:lang w:val="en-IE"/>
        </w:rPr>
      </w:pPr>
      <w:r w:rsidRPr="00233B4B">
        <w:rPr>
          <w:rFonts w:ascii="Tahoma" w:hAnsi="Tahoma" w:cs="Tahoma"/>
          <w:b/>
          <w:bCs/>
          <w:sz w:val="20"/>
          <w:szCs w:val="20"/>
          <w:lang w:val="en-IE"/>
        </w:rPr>
        <w:t xml:space="preserve">IF (we001 = 6, 7 &amp; we004 = 1) ASK WE009 OTHERS GO TO WE010 because question is repeated in the unemployment section and disability section </w:t>
      </w:r>
    </w:p>
    <w:p w:rsidR="00812DF3" w:rsidRPr="00233B4B" w:rsidRDefault="00812DF3" w:rsidP="00812DF3">
      <w:pPr>
        <w:spacing w:after="0" w:line="240" w:lineRule="auto"/>
        <w:jc w:val="both"/>
        <w:rPr>
          <w:rFonts w:ascii="Tahoma" w:hAnsi="Tahoma" w:cs="Tahoma"/>
          <w:b/>
          <w:bCs/>
          <w:sz w:val="16"/>
          <w:szCs w:val="16"/>
          <w:lang w:val="en-IE"/>
        </w:rPr>
      </w:pPr>
    </w:p>
    <w:p w:rsidR="00812DF3" w:rsidRPr="00233B4B" w:rsidRDefault="00812DF3" w:rsidP="00812DF3">
      <w:pPr>
        <w:spacing w:after="0" w:line="240" w:lineRule="auto"/>
        <w:jc w:val="both"/>
        <w:rPr>
          <w:rFonts w:ascii="Tahoma" w:hAnsi="Tahoma" w:cs="Tahoma"/>
          <w:b/>
          <w:bCs/>
          <w:sz w:val="16"/>
          <w:szCs w:val="16"/>
          <w:lang w:val="en-IE"/>
        </w:rPr>
      </w:pPr>
    </w:p>
    <w:p w:rsidR="00812DF3" w:rsidRPr="00233B4B" w:rsidRDefault="00812DF3" w:rsidP="00812DF3">
      <w:pPr>
        <w:spacing w:after="0" w:line="240" w:lineRule="auto"/>
        <w:jc w:val="both"/>
        <w:rPr>
          <w:rFonts w:ascii="Tahoma" w:hAnsi="Tahoma" w:cs="Tahoma"/>
          <w:sz w:val="16"/>
          <w:szCs w:val="16"/>
          <w:lang w:val="en-IE"/>
        </w:rPr>
      </w:pPr>
      <w:r w:rsidRPr="00233B4B">
        <w:rPr>
          <w:rFonts w:ascii="Tahoma" w:hAnsi="Tahoma" w:cs="Tahoma"/>
          <w:b/>
          <w:bCs/>
          <w:sz w:val="20"/>
          <w:szCs w:val="20"/>
          <w:lang w:val="en-IE"/>
        </w:rPr>
        <w:t>WE009.</w:t>
      </w:r>
      <w:r w:rsidRPr="00233B4B">
        <w:rPr>
          <w:rFonts w:ascii="Tahoma" w:hAnsi="Tahoma" w:cs="Tahoma"/>
          <w:sz w:val="20"/>
          <w:szCs w:val="20"/>
          <w:lang w:val="en-IE"/>
        </w:rPr>
        <w:t xml:space="preserve"> I</w:t>
      </w:r>
      <w:r w:rsidRPr="00233B4B">
        <w:rPr>
          <w:rFonts w:ascii="Tahoma" w:hAnsi="Tahoma" w:cs="Tahoma"/>
          <w:b/>
          <w:sz w:val="20"/>
          <w:szCs w:val="20"/>
          <w:lang w:val="en-IE"/>
        </w:rPr>
        <w:t xml:space="preserve">n what year did </w:t>
      </w:r>
      <w:r w:rsidR="00314273">
        <w:rPr>
          <w:rFonts w:ascii="Tahoma" w:hAnsi="Tahoma" w:cs="Tahoma"/>
          <w:b/>
          <w:sz w:val="20"/>
          <w:szCs w:val="20"/>
          <w:lang w:val="en-IE"/>
        </w:rPr>
        <w:t>[</w:t>
      </w:r>
      <w:r w:rsidRPr="00233B4B">
        <w:rPr>
          <w:rFonts w:ascii="Tahoma" w:hAnsi="Tahoma" w:cs="Tahoma"/>
          <w:b/>
          <w:sz w:val="20"/>
          <w:szCs w:val="20"/>
          <w:lang w:val="en-IE"/>
        </w:rPr>
        <w:t>you</w:t>
      </w:r>
      <w:r w:rsidR="00314273">
        <w:rPr>
          <w:rFonts w:ascii="Tahoma" w:hAnsi="Tahoma" w:cs="Tahoma"/>
          <w:b/>
          <w:sz w:val="20"/>
          <w:szCs w:val="20"/>
          <w:lang w:val="en-IE"/>
        </w:rPr>
        <w:t>/he/she]</w:t>
      </w:r>
      <w:r w:rsidRPr="00233B4B">
        <w:rPr>
          <w:rFonts w:ascii="Tahoma" w:hAnsi="Tahoma" w:cs="Tahoma"/>
          <w:b/>
          <w:sz w:val="20"/>
          <w:szCs w:val="20"/>
          <w:lang w:val="en-IE"/>
        </w:rPr>
        <w:t xml:space="preserve"> cease working?</w:t>
      </w:r>
    </w:p>
    <w:p w:rsidR="00812DF3" w:rsidRPr="00233B4B" w:rsidRDefault="00812DF3" w:rsidP="00812DF3">
      <w:pPr>
        <w:spacing w:after="0" w:line="240" w:lineRule="auto"/>
        <w:jc w:val="both"/>
        <w:rPr>
          <w:rFonts w:ascii="Tahoma" w:hAnsi="Tahoma" w:cs="Tahoma"/>
          <w:sz w:val="16"/>
          <w:szCs w:val="16"/>
          <w:lang w:val="en-IE"/>
        </w:rPr>
      </w:pPr>
      <w:r w:rsidRPr="00233B4B">
        <w:rPr>
          <w:rFonts w:ascii="Tahoma" w:hAnsi="Tahoma" w:cs="Tahoma"/>
          <w:sz w:val="20"/>
          <w:szCs w:val="20"/>
          <w:lang w:val="en-IE"/>
        </w:rPr>
        <w:t>[Year of birth+10]...[current year]</w:t>
      </w:r>
    </w:p>
    <w:p w:rsidR="00812DF3" w:rsidRPr="00233B4B" w:rsidRDefault="00812DF3" w:rsidP="00812DF3">
      <w:pPr>
        <w:spacing w:after="0" w:line="240" w:lineRule="auto"/>
        <w:jc w:val="both"/>
        <w:rPr>
          <w:rFonts w:ascii="Tahoma" w:hAnsi="Tahoma" w:cs="Tahoma"/>
          <w:sz w:val="16"/>
          <w:szCs w:val="16"/>
          <w:lang w:val="en-IE"/>
        </w:rPr>
      </w:pPr>
      <w:r w:rsidRPr="00233B4B">
        <w:rPr>
          <w:rFonts w:ascii="Tahoma" w:hAnsi="Tahoma" w:cs="Tahoma"/>
          <w:sz w:val="20"/>
          <w:szCs w:val="20"/>
          <w:lang w:val="en-IE"/>
        </w:rPr>
        <w:t>-98 DK</w:t>
      </w:r>
    </w:p>
    <w:p w:rsidR="00812DF3" w:rsidRPr="00233B4B" w:rsidRDefault="00812DF3" w:rsidP="00812DF3">
      <w:pPr>
        <w:spacing w:after="0" w:line="240" w:lineRule="auto"/>
        <w:jc w:val="both"/>
        <w:rPr>
          <w:rFonts w:ascii="Tahoma" w:hAnsi="Tahoma" w:cs="Tahoma"/>
          <w:sz w:val="16"/>
          <w:szCs w:val="16"/>
          <w:lang w:val="en-IE"/>
        </w:rPr>
      </w:pPr>
      <w:r w:rsidRPr="00233B4B">
        <w:rPr>
          <w:rFonts w:ascii="Tahoma" w:hAnsi="Tahoma" w:cs="Tahoma"/>
          <w:sz w:val="20"/>
          <w:szCs w:val="20"/>
          <w:lang w:val="en-IE"/>
        </w:rPr>
        <w:t>-99 RF</w:t>
      </w:r>
    </w:p>
    <w:p w:rsidR="00812DF3" w:rsidRPr="00233B4B" w:rsidRDefault="00812DF3" w:rsidP="00812DF3">
      <w:pPr>
        <w:spacing w:after="0" w:line="240" w:lineRule="auto"/>
        <w:rPr>
          <w:b/>
          <w:bCs/>
          <w:caps/>
          <w:lang w:val="en-IE" w:eastAsia="en-GB"/>
        </w:rPr>
      </w:pPr>
    </w:p>
    <w:p w:rsidR="00812DF3" w:rsidRPr="00233B4B" w:rsidRDefault="00812DF3" w:rsidP="00812DF3">
      <w:pPr>
        <w:spacing w:after="0" w:line="240" w:lineRule="auto"/>
        <w:rPr>
          <w:b/>
          <w:bCs/>
          <w:caps/>
          <w:lang w:val="en-IE" w:eastAsia="en-GB"/>
        </w:rPr>
      </w:pPr>
    </w:p>
    <w:p w:rsidR="00812DF3" w:rsidRPr="00233B4B" w:rsidRDefault="00812DF3" w:rsidP="00812DF3">
      <w:pPr>
        <w:spacing w:after="0" w:line="240" w:lineRule="auto"/>
        <w:rPr>
          <w:b/>
          <w:bCs/>
          <w:caps/>
          <w:lang w:val="en-IE" w:eastAsia="en-GB"/>
        </w:rPr>
      </w:pPr>
      <w:r w:rsidRPr="00233B4B">
        <w:rPr>
          <w:b/>
          <w:bCs/>
          <w:caps/>
          <w:lang w:val="en-IE" w:eastAsia="en-GB"/>
        </w:rPr>
        <w:t>IWER: SHOW CARD WE2a</w:t>
      </w:r>
    </w:p>
    <w:p w:rsidR="00812DF3" w:rsidRPr="00233B4B" w:rsidRDefault="00812DF3" w:rsidP="00812DF3">
      <w:pPr>
        <w:shd w:val="clear" w:color="auto" w:fill="FFFFFF"/>
        <w:spacing w:after="0" w:line="240" w:lineRule="auto"/>
        <w:rPr>
          <w:rFonts w:cs="Times New Roman"/>
          <w:lang w:val="en-IE" w:eastAsia="en-IE"/>
        </w:rPr>
      </w:pPr>
      <w:r w:rsidRPr="00233B4B">
        <w:rPr>
          <w:rFonts w:cs="Times New Roman"/>
          <w:lang w:val="en-IE" w:eastAsia="en-IE"/>
        </w:rPr>
        <w:t xml:space="preserve">WE010 </w:t>
      </w:r>
      <w:r w:rsidRPr="00233B4B">
        <w:rPr>
          <w:rFonts w:cs="Times New Roman"/>
          <w:b/>
          <w:lang w:val="en-IE" w:eastAsia="en-IE"/>
        </w:rPr>
        <w:t xml:space="preserve">Please look at card WE2A.  Which of these best describes the work that </w:t>
      </w:r>
      <w:r w:rsidRPr="00233B4B">
        <w:rPr>
          <w:b/>
          <w:lang w:val="en-IE"/>
        </w:rPr>
        <w:t>[you/</w:t>
      </w:r>
      <w:proofErr w:type="spellStart"/>
      <w:r w:rsidRPr="00233B4B">
        <w:rPr>
          <w:b/>
          <w:lang w:val="en-IE"/>
        </w:rPr>
        <w:t>Rname</w:t>
      </w:r>
      <w:proofErr w:type="spellEnd"/>
      <w:r w:rsidRPr="00233B4B">
        <w:rPr>
          <w:b/>
          <w:lang w:val="en-IE"/>
        </w:rPr>
        <w:t xml:space="preserve">] </w:t>
      </w:r>
      <w:r w:rsidRPr="00233B4B">
        <w:rPr>
          <w:rFonts w:cs="Times New Roman"/>
          <w:b/>
          <w:lang w:val="en-IE" w:eastAsia="en-IE"/>
        </w:rPr>
        <w:t xml:space="preserve">did in </w:t>
      </w:r>
      <w:r w:rsidRPr="00233B4B">
        <w:rPr>
          <w:b/>
          <w:lang w:val="en-IE"/>
        </w:rPr>
        <w:t>[your/</w:t>
      </w:r>
      <w:proofErr w:type="spellStart"/>
      <w:r w:rsidRPr="00233B4B">
        <w:rPr>
          <w:b/>
          <w:lang w:val="en-IE"/>
        </w:rPr>
        <w:t>Rname’s</w:t>
      </w:r>
      <w:proofErr w:type="spellEnd"/>
      <w:r w:rsidRPr="00233B4B">
        <w:rPr>
          <w:b/>
          <w:lang w:val="en-IE"/>
        </w:rPr>
        <w:t xml:space="preserve">] </w:t>
      </w:r>
      <w:r w:rsidRPr="00233B4B">
        <w:rPr>
          <w:rFonts w:cs="Times New Roman"/>
          <w:b/>
          <w:lang w:val="en-IE" w:eastAsia="en-IE"/>
        </w:rPr>
        <w:t>that job?</w:t>
      </w:r>
    </w:p>
    <w:p w:rsidR="00812DF3" w:rsidRPr="00233B4B" w:rsidRDefault="00812DF3" w:rsidP="00812DF3">
      <w:pPr>
        <w:shd w:val="clear" w:color="auto" w:fill="FFFFFF"/>
        <w:spacing w:after="0" w:line="240" w:lineRule="auto"/>
        <w:rPr>
          <w:rFonts w:cs="Times New Roman"/>
          <w:lang w:val="en-IE" w:eastAsia="en-IE"/>
        </w:rPr>
      </w:pPr>
      <w:r w:rsidRPr="00233B4B">
        <w:rPr>
          <w:rFonts w:cs="Times New Roman"/>
          <w:lang w:val="en-IE" w:eastAsia="en-IE"/>
        </w:rPr>
        <w:t>1. Sedentary occupation: You spent most of your time sitting (such as in an office)</w:t>
      </w:r>
    </w:p>
    <w:p w:rsidR="00812DF3" w:rsidRPr="00233B4B" w:rsidRDefault="00812DF3" w:rsidP="00812DF3">
      <w:pPr>
        <w:shd w:val="clear" w:color="auto" w:fill="FFFFFF"/>
        <w:spacing w:after="0" w:line="240" w:lineRule="auto"/>
        <w:rPr>
          <w:rFonts w:cs="Times New Roman"/>
          <w:lang w:val="en-IE" w:eastAsia="en-IE"/>
        </w:rPr>
      </w:pPr>
      <w:r w:rsidRPr="00233B4B">
        <w:rPr>
          <w:rFonts w:cs="Times New Roman"/>
          <w:lang w:val="en-IE" w:eastAsia="en-IE"/>
        </w:rPr>
        <w:lastRenderedPageBreak/>
        <w:t>2. Standing occupation: You spent most of your time standing or walking. However the way you spent your time did not require intense physical effort (e.g. shop assistant, hairdresser, security guard etc.)</w:t>
      </w:r>
    </w:p>
    <w:p w:rsidR="00812DF3" w:rsidRPr="00233B4B" w:rsidRDefault="00812DF3" w:rsidP="00812DF3">
      <w:pPr>
        <w:shd w:val="clear" w:color="auto" w:fill="FFFFFF"/>
        <w:spacing w:after="0" w:line="240" w:lineRule="auto"/>
        <w:rPr>
          <w:rFonts w:cs="Times New Roman"/>
          <w:lang w:val="en-IE" w:eastAsia="en-IE"/>
        </w:rPr>
      </w:pPr>
      <w:r w:rsidRPr="00233B4B">
        <w:rPr>
          <w:rFonts w:cs="Times New Roman"/>
          <w:lang w:val="en-IE" w:eastAsia="en-IE"/>
        </w:rPr>
        <w:t>3. Physical work: Involved some physical effort including handling of heavy objects and use of tools (e.g. plumber, cleaner, nurse, sports instructor, electrician, carpenter etc.)</w:t>
      </w:r>
    </w:p>
    <w:p w:rsidR="00812DF3" w:rsidRPr="00233B4B" w:rsidRDefault="00812DF3" w:rsidP="00812DF3">
      <w:pPr>
        <w:shd w:val="clear" w:color="auto" w:fill="FFFFFF"/>
        <w:spacing w:after="0" w:line="240" w:lineRule="auto"/>
        <w:rPr>
          <w:rFonts w:cs="Times New Roman"/>
          <w:lang w:val="en-IE" w:eastAsia="en-IE"/>
        </w:rPr>
      </w:pPr>
      <w:r w:rsidRPr="00233B4B">
        <w:rPr>
          <w:rFonts w:cs="Times New Roman"/>
          <w:lang w:val="en-IE" w:eastAsia="en-IE"/>
        </w:rPr>
        <w:t xml:space="preserve">4. Heavy manual work: Involved very vigorous physical activity including handling of very heavy objects (e.g. </w:t>
      </w:r>
      <w:proofErr w:type="spellStart"/>
      <w:r w:rsidRPr="00233B4B">
        <w:rPr>
          <w:rFonts w:cs="Times New Roman"/>
          <w:lang w:val="en-IE" w:eastAsia="en-IE"/>
        </w:rPr>
        <w:t>docker</w:t>
      </w:r>
      <w:proofErr w:type="spellEnd"/>
      <w:r w:rsidRPr="00233B4B">
        <w:rPr>
          <w:rFonts w:cs="Times New Roman"/>
          <w:lang w:val="en-IE" w:eastAsia="en-IE"/>
        </w:rPr>
        <w:t>, miner, bricklayer,   construction worker etc.)</w:t>
      </w:r>
    </w:p>
    <w:p w:rsidR="00812DF3" w:rsidRPr="00233B4B" w:rsidRDefault="00812DF3" w:rsidP="00812DF3">
      <w:pPr>
        <w:spacing w:after="0" w:line="240" w:lineRule="auto"/>
        <w:rPr>
          <w:lang w:val="en-IE"/>
        </w:rPr>
      </w:pPr>
      <w:r w:rsidRPr="00233B4B">
        <w:rPr>
          <w:lang w:val="en-IE"/>
        </w:rPr>
        <w:t xml:space="preserve">98. DK   </w:t>
      </w:r>
    </w:p>
    <w:p w:rsidR="00812DF3" w:rsidRPr="00233B4B" w:rsidRDefault="00812DF3" w:rsidP="00812DF3">
      <w:pPr>
        <w:spacing w:after="0"/>
        <w:rPr>
          <w:lang w:val="en-IE"/>
        </w:rPr>
      </w:pPr>
      <w:r w:rsidRPr="00233B4B">
        <w:rPr>
          <w:lang w:val="en-IE"/>
        </w:rPr>
        <w:t xml:space="preserve">99. RF   </w:t>
      </w:r>
    </w:p>
    <w:p w:rsidR="0097744B" w:rsidRDefault="00812DF3" w:rsidP="0097744B">
      <w:pPr>
        <w:rPr>
          <w:lang w:val="en-IE"/>
        </w:rPr>
      </w:pPr>
      <w:r w:rsidRPr="00233B4B">
        <w:rPr>
          <w:lang w:val="en-IE"/>
        </w:rPr>
        <w:t>(ELSA)</w:t>
      </w:r>
    </w:p>
    <w:p w:rsidR="00812DF3" w:rsidRPr="00233B4B" w:rsidRDefault="00812DF3" w:rsidP="0097744B">
      <w:pPr>
        <w:rPr>
          <w:rFonts w:cs="Tahoma"/>
          <w:b/>
          <w:lang w:val="en-IE" w:eastAsia="en-IE"/>
        </w:rPr>
      </w:pPr>
      <w:r w:rsidRPr="00233B4B">
        <w:rPr>
          <w:rFonts w:cs="Times New Roman"/>
          <w:lang w:val="en-IE" w:eastAsia="en-IE"/>
        </w:rPr>
        <w:t xml:space="preserve">WE011 </w:t>
      </w:r>
      <w:r w:rsidRPr="00233B4B">
        <w:rPr>
          <w:b/>
          <w:lang w:val="en-IE"/>
        </w:rPr>
        <w:t xml:space="preserve">[Were you/Is </w:t>
      </w:r>
      <w:proofErr w:type="spellStart"/>
      <w:r w:rsidRPr="00233B4B">
        <w:rPr>
          <w:b/>
          <w:lang w:val="en-IE"/>
        </w:rPr>
        <w:t>Rname</w:t>
      </w:r>
      <w:proofErr w:type="spellEnd"/>
      <w:r w:rsidRPr="00233B4B">
        <w:rPr>
          <w:b/>
          <w:lang w:val="en-IE"/>
        </w:rPr>
        <w:t xml:space="preserve">] </w:t>
      </w:r>
      <w:r w:rsidRPr="00233B4B">
        <w:rPr>
          <w:rFonts w:cs="Times New Roman"/>
          <w:b/>
          <w:i/>
          <w:iCs/>
          <w:lang w:val="en-IE" w:eastAsia="en-IE"/>
        </w:rPr>
        <w:t>a member of trade union or a staff association?</w:t>
      </w:r>
    </w:p>
    <w:p w:rsidR="00812DF3" w:rsidRPr="00233B4B" w:rsidRDefault="00812DF3" w:rsidP="00812DF3">
      <w:pPr>
        <w:shd w:val="clear" w:color="auto" w:fill="FFFFFF"/>
        <w:spacing w:after="0" w:line="240" w:lineRule="auto"/>
        <w:rPr>
          <w:rFonts w:cs="Tahoma"/>
          <w:lang w:val="en-IE" w:eastAsia="en-IE"/>
        </w:rPr>
      </w:pPr>
      <w:r w:rsidRPr="00233B4B">
        <w:rPr>
          <w:rFonts w:cs="Times New Roman"/>
          <w:i/>
          <w:iCs/>
          <w:lang w:val="en-IE" w:eastAsia="en-IE"/>
        </w:rPr>
        <w:t>1. Yes</w:t>
      </w:r>
    </w:p>
    <w:p w:rsidR="00812DF3" w:rsidRPr="00233B4B" w:rsidRDefault="00812DF3" w:rsidP="00812DF3">
      <w:pPr>
        <w:shd w:val="clear" w:color="auto" w:fill="FFFFFF"/>
        <w:spacing w:after="0" w:line="240" w:lineRule="auto"/>
        <w:rPr>
          <w:rFonts w:cs="Times New Roman"/>
          <w:i/>
          <w:iCs/>
          <w:lang w:val="en-IE" w:eastAsia="en-IE"/>
        </w:rPr>
      </w:pPr>
      <w:r w:rsidRPr="00233B4B">
        <w:rPr>
          <w:rFonts w:cs="Times New Roman"/>
          <w:i/>
          <w:iCs/>
          <w:lang w:val="en-IE" w:eastAsia="en-IE"/>
        </w:rPr>
        <w:t>5. No</w:t>
      </w:r>
    </w:p>
    <w:p w:rsidR="00812DF3" w:rsidRPr="00233B4B" w:rsidRDefault="00812DF3" w:rsidP="00812DF3">
      <w:pPr>
        <w:spacing w:after="0" w:line="240" w:lineRule="auto"/>
        <w:rPr>
          <w:lang w:val="en-IE"/>
        </w:rPr>
      </w:pPr>
      <w:r w:rsidRPr="00233B4B">
        <w:rPr>
          <w:lang w:val="en-IE"/>
        </w:rPr>
        <w:t xml:space="preserve">98. DK   </w:t>
      </w:r>
    </w:p>
    <w:p w:rsidR="00812DF3" w:rsidRPr="00233B4B" w:rsidRDefault="00812DF3" w:rsidP="00812DF3">
      <w:pPr>
        <w:spacing w:after="0"/>
        <w:rPr>
          <w:lang w:val="en-IE"/>
        </w:rPr>
      </w:pPr>
      <w:r w:rsidRPr="00233B4B">
        <w:rPr>
          <w:lang w:val="en-IE"/>
        </w:rPr>
        <w:t xml:space="preserve">99. RF   </w:t>
      </w:r>
    </w:p>
    <w:p w:rsidR="00812DF3" w:rsidRPr="00233B4B" w:rsidRDefault="00812DF3" w:rsidP="00812DF3">
      <w:pPr>
        <w:shd w:val="clear" w:color="auto" w:fill="FFFFFF"/>
        <w:spacing w:after="0" w:line="240" w:lineRule="auto"/>
        <w:rPr>
          <w:rFonts w:cs="Times New Roman"/>
          <w:i/>
          <w:iCs/>
          <w:lang w:val="en-IE" w:eastAsia="en-IE"/>
        </w:rPr>
      </w:pPr>
      <w:r w:rsidRPr="00233B4B">
        <w:rPr>
          <w:rFonts w:cs="Times New Roman"/>
          <w:i/>
          <w:iCs/>
          <w:lang w:val="en-IE" w:eastAsia="en-IE"/>
        </w:rPr>
        <w:t>(UK Labour Force Survey)</w:t>
      </w:r>
    </w:p>
    <w:p w:rsidR="00812DF3" w:rsidRPr="00233B4B" w:rsidRDefault="00812DF3" w:rsidP="00812DF3">
      <w:pPr>
        <w:shd w:val="clear" w:color="auto" w:fill="FFFFFF"/>
        <w:spacing w:after="0" w:line="240" w:lineRule="auto"/>
        <w:rPr>
          <w:rFonts w:cs="Times New Roman"/>
          <w:lang w:val="en-IE" w:eastAsia="en-IE"/>
        </w:rPr>
      </w:pPr>
    </w:p>
    <w:p w:rsidR="00812DF3" w:rsidRPr="00233B4B" w:rsidRDefault="00812DF3" w:rsidP="00812DF3">
      <w:pPr>
        <w:shd w:val="clear" w:color="auto" w:fill="FFFFFF"/>
        <w:spacing w:after="0" w:line="240" w:lineRule="auto"/>
        <w:rPr>
          <w:rFonts w:cs="Tahoma"/>
          <w:b/>
          <w:lang w:val="en-IE" w:eastAsia="en-IE"/>
        </w:rPr>
      </w:pPr>
      <w:r w:rsidRPr="00233B4B">
        <w:rPr>
          <w:rFonts w:cs="Times New Roman"/>
          <w:lang w:val="en-IE" w:eastAsia="en-IE"/>
        </w:rPr>
        <w:t xml:space="preserve">WE012 [if we011=2 then add “Nevertheless”] </w:t>
      </w:r>
      <w:r w:rsidRPr="00233B4B">
        <w:rPr>
          <w:rFonts w:cs="Times New Roman"/>
          <w:b/>
          <w:lang w:val="en-IE" w:eastAsia="en-IE"/>
        </w:rPr>
        <w:t xml:space="preserve">Did agreements between </w:t>
      </w:r>
      <w:r w:rsidR="00314273">
        <w:rPr>
          <w:rFonts w:cs="Times New Roman"/>
          <w:b/>
          <w:lang w:val="en-IE" w:eastAsia="en-IE"/>
        </w:rPr>
        <w:t xml:space="preserve">a </w:t>
      </w:r>
      <w:r w:rsidRPr="00233B4B">
        <w:rPr>
          <w:rFonts w:cs="Times New Roman"/>
          <w:b/>
          <w:lang w:val="en-IE" w:eastAsia="en-IE"/>
        </w:rPr>
        <w:t>tra</w:t>
      </w:r>
      <w:r w:rsidRPr="00233B4B">
        <w:rPr>
          <w:rFonts w:cs="Times New Roman"/>
          <w:b/>
          <w:i/>
          <w:iCs/>
          <w:lang w:val="en-IE" w:eastAsia="en-IE"/>
        </w:rPr>
        <w:t xml:space="preserve">de union and </w:t>
      </w:r>
      <w:r w:rsidR="00314273">
        <w:rPr>
          <w:rFonts w:cs="Times New Roman"/>
          <w:b/>
          <w:i/>
          <w:iCs/>
          <w:lang w:val="en-IE" w:eastAsia="en-IE"/>
        </w:rPr>
        <w:t>[your/</w:t>
      </w:r>
      <w:proofErr w:type="spellStart"/>
      <w:r w:rsidR="00314273">
        <w:rPr>
          <w:rFonts w:cs="Times New Roman"/>
          <w:b/>
          <w:i/>
          <w:iCs/>
          <w:lang w:val="en-IE" w:eastAsia="en-IE"/>
        </w:rPr>
        <w:t>Rname</w:t>
      </w:r>
      <w:proofErr w:type="spellEnd"/>
      <w:r w:rsidR="00314273">
        <w:rPr>
          <w:rFonts w:cs="Times New Roman"/>
          <w:b/>
          <w:i/>
          <w:iCs/>
          <w:lang w:val="en-IE" w:eastAsia="en-IE"/>
        </w:rPr>
        <w:t xml:space="preserve">] </w:t>
      </w:r>
      <w:r w:rsidRPr="00233B4B">
        <w:rPr>
          <w:rFonts w:cs="Times New Roman"/>
          <w:b/>
          <w:i/>
          <w:iCs/>
          <w:lang w:val="en-IE" w:eastAsia="en-IE"/>
        </w:rPr>
        <w:t xml:space="preserve">employer affect </w:t>
      </w:r>
      <w:r w:rsidRPr="00233B4B">
        <w:rPr>
          <w:b/>
          <w:lang w:val="en-IE"/>
        </w:rPr>
        <w:t>[your/</w:t>
      </w:r>
      <w:r w:rsidR="00314273">
        <w:rPr>
          <w:b/>
          <w:lang w:val="en-IE"/>
        </w:rPr>
        <w:t>his/her</w:t>
      </w:r>
      <w:r w:rsidRPr="00233B4B">
        <w:rPr>
          <w:b/>
          <w:lang w:val="en-IE"/>
        </w:rPr>
        <w:t xml:space="preserve">] </w:t>
      </w:r>
      <w:r w:rsidRPr="00233B4B">
        <w:rPr>
          <w:rFonts w:cs="Times New Roman"/>
          <w:b/>
          <w:lang w:val="en-IE" w:eastAsia="en-IE"/>
        </w:rPr>
        <w:t xml:space="preserve"> </w:t>
      </w:r>
      <w:r w:rsidRPr="00233B4B">
        <w:rPr>
          <w:rFonts w:cs="Times New Roman"/>
          <w:b/>
          <w:i/>
          <w:iCs/>
          <w:lang w:val="en-IE" w:eastAsia="en-IE"/>
        </w:rPr>
        <w:t xml:space="preserve"> pay, conditions or pensions?</w:t>
      </w:r>
    </w:p>
    <w:p w:rsidR="00812DF3" w:rsidRPr="00233B4B" w:rsidRDefault="00812DF3" w:rsidP="00812DF3">
      <w:pPr>
        <w:shd w:val="clear" w:color="auto" w:fill="FFFFFF"/>
        <w:spacing w:after="0" w:line="240" w:lineRule="auto"/>
        <w:rPr>
          <w:rFonts w:cs="Tahoma"/>
          <w:lang w:val="en-IE" w:eastAsia="en-IE"/>
        </w:rPr>
      </w:pPr>
      <w:r w:rsidRPr="00233B4B">
        <w:rPr>
          <w:rFonts w:cs="Times New Roman"/>
          <w:i/>
          <w:iCs/>
          <w:lang w:val="en-IE" w:eastAsia="en-IE"/>
        </w:rPr>
        <w:t>1. Yes</w:t>
      </w:r>
    </w:p>
    <w:p w:rsidR="00812DF3" w:rsidRPr="00233B4B" w:rsidRDefault="00812DF3" w:rsidP="00812DF3">
      <w:pPr>
        <w:shd w:val="clear" w:color="auto" w:fill="FFFFFF"/>
        <w:spacing w:after="0" w:line="240" w:lineRule="auto"/>
        <w:rPr>
          <w:rFonts w:cs="Times New Roman"/>
          <w:i/>
          <w:iCs/>
          <w:lang w:val="en-IE" w:eastAsia="en-IE"/>
        </w:rPr>
      </w:pPr>
      <w:r w:rsidRPr="00233B4B">
        <w:rPr>
          <w:rFonts w:cs="Times New Roman"/>
          <w:i/>
          <w:iCs/>
          <w:lang w:val="en-IE" w:eastAsia="en-IE"/>
        </w:rPr>
        <w:t>5. No</w:t>
      </w:r>
    </w:p>
    <w:p w:rsidR="00812DF3" w:rsidRPr="00233B4B" w:rsidRDefault="00812DF3" w:rsidP="00812DF3">
      <w:pPr>
        <w:spacing w:after="0" w:line="240" w:lineRule="auto"/>
        <w:rPr>
          <w:lang w:val="en-IE"/>
        </w:rPr>
      </w:pPr>
      <w:r w:rsidRPr="00233B4B">
        <w:rPr>
          <w:lang w:val="en-IE"/>
        </w:rPr>
        <w:t xml:space="preserve">98. DK   </w:t>
      </w:r>
    </w:p>
    <w:p w:rsidR="00812DF3" w:rsidRPr="00233B4B" w:rsidRDefault="00812DF3" w:rsidP="00812DF3">
      <w:pPr>
        <w:spacing w:after="0"/>
        <w:rPr>
          <w:lang w:val="en-IE"/>
        </w:rPr>
      </w:pPr>
      <w:r w:rsidRPr="00233B4B">
        <w:rPr>
          <w:lang w:val="en-IE"/>
        </w:rPr>
        <w:t xml:space="preserve">99. RF   </w:t>
      </w:r>
    </w:p>
    <w:p w:rsidR="00812DF3" w:rsidRPr="00233B4B" w:rsidRDefault="00812DF3" w:rsidP="00812DF3">
      <w:pPr>
        <w:shd w:val="clear" w:color="auto" w:fill="FFFFFF"/>
        <w:spacing w:after="0" w:line="240" w:lineRule="auto"/>
        <w:rPr>
          <w:rFonts w:cs="Times New Roman"/>
          <w:i/>
          <w:iCs/>
          <w:lang w:val="en-IE" w:eastAsia="en-IE"/>
        </w:rPr>
      </w:pPr>
      <w:r w:rsidRPr="00233B4B">
        <w:rPr>
          <w:rFonts w:cs="Times New Roman"/>
          <w:i/>
          <w:iCs/>
          <w:lang w:val="en-IE" w:eastAsia="en-IE"/>
        </w:rPr>
        <w:t>(UK Labour Force Survey)</w:t>
      </w:r>
    </w:p>
    <w:p w:rsidR="00812DF3" w:rsidRPr="00233B4B" w:rsidRDefault="00812DF3" w:rsidP="00812DF3">
      <w:pPr>
        <w:shd w:val="clear" w:color="auto" w:fill="FFFFFF"/>
        <w:spacing w:after="0" w:line="240" w:lineRule="auto"/>
        <w:rPr>
          <w:rFonts w:cs="Times New Roman"/>
          <w:i/>
          <w:iCs/>
          <w:lang w:val="en-IE" w:eastAsia="en-IE"/>
        </w:rPr>
      </w:pPr>
    </w:p>
    <w:p w:rsidR="00812DF3" w:rsidRPr="00233B4B" w:rsidRDefault="00812DF3" w:rsidP="00812DF3">
      <w:pPr>
        <w:spacing w:after="0" w:line="240" w:lineRule="auto"/>
        <w:rPr>
          <w:lang w:val="en-IE"/>
        </w:rPr>
      </w:pPr>
      <w:r w:rsidRPr="00233B4B">
        <w:rPr>
          <w:rFonts w:cs="Times New Roman"/>
          <w:lang w:val="en-IE" w:eastAsia="en-IE"/>
        </w:rPr>
        <w:t xml:space="preserve">WE013: </w:t>
      </w:r>
      <w:r w:rsidRPr="00233B4B">
        <w:rPr>
          <w:rFonts w:ascii="Tahoma" w:hAnsi="Tahoma" w:cs="Tahoma"/>
          <w:sz w:val="20"/>
          <w:szCs w:val="20"/>
          <w:lang w:val="en-IE"/>
        </w:rPr>
        <w:t xml:space="preserve">Did the organization </w:t>
      </w:r>
      <w:r w:rsidR="00314273">
        <w:rPr>
          <w:rFonts w:ascii="Tahoma" w:hAnsi="Tahoma" w:cs="Tahoma"/>
          <w:sz w:val="20"/>
          <w:szCs w:val="20"/>
          <w:lang w:val="en-IE"/>
        </w:rPr>
        <w:t>[</w:t>
      </w:r>
      <w:r w:rsidRPr="00233B4B">
        <w:rPr>
          <w:rFonts w:ascii="Tahoma" w:hAnsi="Tahoma" w:cs="Tahoma"/>
          <w:sz w:val="20"/>
          <w:szCs w:val="20"/>
          <w:lang w:val="en-IE"/>
        </w:rPr>
        <w:t>you</w:t>
      </w:r>
      <w:r w:rsidR="00314273">
        <w:rPr>
          <w:rFonts w:ascii="Tahoma" w:hAnsi="Tahoma" w:cs="Tahoma"/>
          <w:sz w:val="20"/>
          <w:szCs w:val="20"/>
          <w:lang w:val="en-IE"/>
        </w:rPr>
        <w:t>/he/she]</w:t>
      </w:r>
      <w:r w:rsidRPr="00233B4B">
        <w:rPr>
          <w:rFonts w:ascii="Tahoma" w:hAnsi="Tahoma" w:cs="Tahoma"/>
          <w:sz w:val="20"/>
          <w:szCs w:val="20"/>
          <w:lang w:val="en-IE"/>
        </w:rPr>
        <w:t xml:space="preserve"> worked for provide a group health insurance plan and did you avail of it? </w:t>
      </w:r>
    </w:p>
    <w:p w:rsidR="00812DF3" w:rsidRPr="00233B4B" w:rsidRDefault="00812DF3" w:rsidP="00812DF3">
      <w:pPr>
        <w:spacing w:after="0" w:line="240" w:lineRule="auto"/>
        <w:rPr>
          <w:lang w:val="en-IE"/>
        </w:rPr>
      </w:pPr>
      <w:r w:rsidRPr="00233B4B">
        <w:rPr>
          <w:rFonts w:ascii="Tahoma" w:hAnsi="Tahoma" w:cs="Tahoma"/>
          <w:sz w:val="20"/>
          <w:szCs w:val="20"/>
          <w:lang w:val="en-IE"/>
        </w:rPr>
        <w:t>1. No health insurance plan available</w:t>
      </w:r>
    </w:p>
    <w:p w:rsidR="00812DF3" w:rsidRPr="00233B4B" w:rsidRDefault="00812DF3" w:rsidP="00812DF3">
      <w:pPr>
        <w:spacing w:after="0" w:line="240" w:lineRule="auto"/>
        <w:rPr>
          <w:lang w:val="en-IE"/>
        </w:rPr>
      </w:pPr>
      <w:r w:rsidRPr="00233B4B">
        <w:rPr>
          <w:rFonts w:ascii="Tahoma" w:hAnsi="Tahoma" w:cs="Tahoma"/>
          <w:sz w:val="20"/>
          <w:szCs w:val="20"/>
          <w:lang w:val="en-IE"/>
        </w:rPr>
        <w:t>2. Yes, plan was available but I opted out of the plan</w:t>
      </w:r>
    </w:p>
    <w:p w:rsidR="00812DF3" w:rsidRPr="00233B4B" w:rsidRDefault="00812DF3" w:rsidP="00812DF3">
      <w:pPr>
        <w:spacing w:after="0" w:line="240" w:lineRule="auto"/>
        <w:rPr>
          <w:lang w:val="en-IE"/>
        </w:rPr>
      </w:pPr>
      <w:r w:rsidRPr="00233B4B">
        <w:rPr>
          <w:rFonts w:ascii="Tahoma" w:hAnsi="Tahoma" w:cs="Tahoma"/>
          <w:sz w:val="20"/>
          <w:szCs w:val="20"/>
          <w:lang w:val="en-IE"/>
        </w:rPr>
        <w:t>3. Yes, plan was available and I joined the plan</w:t>
      </w:r>
    </w:p>
    <w:p w:rsidR="00812DF3" w:rsidRPr="00233B4B" w:rsidRDefault="00812DF3" w:rsidP="00812DF3">
      <w:pPr>
        <w:spacing w:after="0" w:line="240" w:lineRule="auto"/>
        <w:rPr>
          <w:lang w:val="en-IE"/>
        </w:rPr>
      </w:pPr>
      <w:r w:rsidRPr="00233B4B">
        <w:rPr>
          <w:rFonts w:ascii="Tahoma" w:hAnsi="Tahoma" w:cs="Tahoma"/>
          <w:sz w:val="20"/>
          <w:szCs w:val="20"/>
          <w:lang w:val="en-IE"/>
        </w:rPr>
        <w:t xml:space="preserve">4. Yes, plan was available and was mandatory </w:t>
      </w:r>
    </w:p>
    <w:p w:rsidR="00812DF3" w:rsidRPr="00233B4B" w:rsidRDefault="00812DF3" w:rsidP="00812DF3">
      <w:pPr>
        <w:shd w:val="clear" w:color="auto" w:fill="FFFFFF"/>
        <w:spacing w:after="0" w:line="240" w:lineRule="auto"/>
        <w:rPr>
          <w:b/>
          <w:bCs/>
          <w:caps/>
          <w:lang w:val="en-IE" w:eastAsia="en-GB"/>
        </w:rPr>
      </w:pPr>
      <w:r w:rsidRPr="00233B4B">
        <w:rPr>
          <w:b/>
          <w:bCs/>
          <w:caps/>
          <w:lang w:val="en-IE" w:eastAsia="en-GB"/>
        </w:rPr>
        <w:t xml:space="preserve"> (TILDA)</w:t>
      </w:r>
    </w:p>
    <w:p w:rsidR="00812DF3" w:rsidRPr="00233B4B" w:rsidRDefault="00812DF3" w:rsidP="00812DF3">
      <w:pPr>
        <w:spacing w:after="0" w:line="240" w:lineRule="auto"/>
        <w:rPr>
          <w:b/>
          <w:bCs/>
          <w:caps/>
          <w:lang w:val="en-IE" w:eastAsia="en-GB"/>
        </w:rPr>
      </w:pPr>
    </w:p>
    <w:p w:rsidR="00812DF3" w:rsidRPr="00233B4B" w:rsidRDefault="00812DF3" w:rsidP="00812DF3">
      <w:pPr>
        <w:spacing w:after="0" w:line="240" w:lineRule="auto"/>
        <w:rPr>
          <w:b/>
          <w:bCs/>
          <w:caps/>
          <w:lang w:val="en-IE" w:eastAsia="en-GB"/>
        </w:rPr>
      </w:pPr>
    </w:p>
    <w:p w:rsidR="00812DF3" w:rsidRPr="00233B4B" w:rsidRDefault="00812DF3" w:rsidP="00812DF3">
      <w:pPr>
        <w:spacing w:after="0" w:line="240" w:lineRule="auto"/>
        <w:rPr>
          <w:b/>
          <w:bCs/>
          <w:caps/>
          <w:lang w:val="en-IE" w:eastAsia="en-GB"/>
        </w:rPr>
      </w:pPr>
      <w:r w:rsidRPr="00233B4B">
        <w:rPr>
          <w:b/>
          <w:bCs/>
          <w:caps/>
          <w:lang w:val="en-IE" w:eastAsia="en-GB"/>
        </w:rPr>
        <w:t xml:space="preserve">BL: </w:t>
      </w:r>
    </w:p>
    <w:p w:rsidR="00812DF3" w:rsidRPr="00233B4B" w:rsidRDefault="00812DF3" w:rsidP="00812DF3">
      <w:pPr>
        <w:spacing w:after="0" w:line="240" w:lineRule="auto"/>
        <w:rPr>
          <w:b/>
          <w:bCs/>
          <w:lang w:val="en-IE"/>
        </w:rPr>
      </w:pPr>
      <w:r w:rsidRPr="00233B4B">
        <w:rPr>
          <w:b/>
          <w:bCs/>
          <w:lang w:val="en-IE"/>
        </w:rPr>
        <w:t xml:space="preserve">IF (WE001 = 6, 7 AND WE004 = 1 in education or looking after family) ASK WE005 </w:t>
      </w:r>
    </w:p>
    <w:p w:rsidR="00812DF3" w:rsidRPr="00233B4B" w:rsidRDefault="00812DF3" w:rsidP="00812DF3">
      <w:pPr>
        <w:spacing w:after="0" w:line="240" w:lineRule="auto"/>
        <w:rPr>
          <w:b/>
          <w:bCs/>
          <w:lang w:val="en-IE"/>
        </w:rPr>
      </w:pPr>
      <w:r w:rsidRPr="00233B4B">
        <w:rPr>
          <w:b/>
          <w:bCs/>
          <w:lang w:val="en-IE"/>
        </w:rPr>
        <w:t>IF (WE001 = 4, AND WE004 = 1 unemployed but once worked) ASK WE401</w:t>
      </w:r>
    </w:p>
    <w:p w:rsidR="00812DF3" w:rsidRPr="00233B4B" w:rsidRDefault="00812DF3" w:rsidP="00812DF3">
      <w:pPr>
        <w:spacing w:after="0" w:line="240" w:lineRule="auto"/>
        <w:rPr>
          <w:b/>
          <w:bCs/>
          <w:lang w:val="en-IE"/>
        </w:rPr>
      </w:pPr>
      <w:r w:rsidRPr="00233B4B">
        <w:rPr>
          <w:b/>
          <w:bCs/>
          <w:lang w:val="en-IE"/>
        </w:rPr>
        <w:t>IF (WE001 = 5, AND WE004 = 1 disabled but once worked) ASK WE501</w:t>
      </w:r>
    </w:p>
    <w:p w:rsidR="00812DF3" w:rsidRPr="00233B4B" w:rsidRDefault="00812DF3" w:rsidP="00812DF3">
      <w:pPr>
        <w:spacing w:after="0" w:line="240" w:lineRule="auto"/>
        <w:rPr>
          <w:b/>
          <w:bCs/>
          <w:lang w:val="en-IE"/>
        </w:rPr>
      </w:pPr>
    </w:p>
    <w:p w:rsidR="00812DF3" w:rsidRPr="00233B4B" w:rsidRDefault="00812DF3" w:rsidP="00812DF3">
      <w:pPr>
        <w:spacing w:after="0" w:line="240" w:lineRule="auto"/>
        <w:rPr>
          <w:b/>
          <w:bCs/>
          <w:lang w:val="en-IE"/>
        </w:rPr>
      </w:pPr>
      <w:r w:rsidRPr="00233B4B">
        <w:rPr>
          <w:b/>
          <w:bCs/>
          <w:lang w:val="en-IE"/>
        </w:rPr>
        <w:t>OTHERS GO TO WE201</w:t>
      </w:r>
    </w:p>
    <w:p w:rsidR="00812DF3" w:rsidRPr="00233B4B" w:rsidRDefault="00812DF3" w:rsidP="00812DF3">
      <w:pPr>
        <w:spacing w:after="0" w:line="240" w:lineRule="auto"/>
        <w:rPr>
          <w:lang w:val="en-IE"/>
        </w:rPr>
      </w:pPr>
      <w:r w:rsidRPr="00233B4B">
        <w:rPr>
          <w:lang w:val="en-IE"/>
        </w:rPr>
        <w:t xml:space="preserve">WE005. </w:t>
      </w:r>
      <w:r w:rsidRPr="00233B4B">
        <w:rPr>
          <w:b/>
          <w:lang w:val="en-IE"/>
        </w:rPr>
        <w:t>Why [are/is] [you/he/she] not currently working?</w:t>
      </w:r>
    </w:p>
    <w:p w:rsidR="00812DF3" w:rsidRPr="00233B4B" w:rsidRDefault="00812DF3" w:rsidP="00812DF3">
      <w:pPr>
        <w:spacing w:after="0" w:line="240" w:lineRule="auto"/>
        <w:rPr>
          <w:lang w:val="en-IE"/>
        </w:rPr>
      </w:pPr>
      <w:r w:rsidRPr="00233B4B">
        <w:rPr>
          <w:lang w:val="en-IE"/>
        </w:rPr>
        <w:t>1. [Because] of health problems</w:t>
      </w:r>
    </w:p>
    <w:p w:rsidR="00812DF3" w:rsidRPr="00233B4B" w:rsidRDefault="00812DF3" w:rsidP="00812DF3">
      <w:pPr>
        <w:spacing w:after="0" w:line="240" w:lineRule="auto"/>
        <w:rPr>
          <w:lang w:val="en-IE"/>
        </w:rPr>
      </w:pPr>
      <w:r w:rsidRPr="00233B4B">
        <w:rPr>
          <w:lang w:val="en-IE"/>
        </w:rPr>
        <w:t>2. Work was too demanding</w:t>
      </w:r>
    </w:p>
    <w:p w:rsidR="00812DF3" w:rsidRPr="00233B4B" w:rsidRDefault="00812DF3" w:rsidP="00812DF3">
      <w:pPr>
        <w:spacing w:after="0" w:line="240" w:lineRule="auto"/>
        <w:rPr>
          <w:lang w:val="en-IE"/>
        </w:rPr>
      </w:pPr>
      <w:r w:rsidRPr="00233B4B">
        <w:rPr>
          <w:lang w:val="en-IE"/>
        </w:rPr>
        <w:t>3. It was too expensive to hire someone to look after home or family</w:t>
      </w:r>
    </w:p>
    <w:p w:rsidR="00812DF3" w:rsidRPr="00233B4B" w:rsidRDefault="00812DF3" w:rsidP="00812DF3">
      <w:pPr>
        <w:spacing w:after="0" w:line="240" w:lineRule="auto"/>
        <w:rPr>
          <w:lang w:val="en-IE"/>
        </w:rPr>
      </w:pPr>
      <w:r w:rsidRPr="00233B4B">
        <w:rPr>
          <w:lang w:val="en-IE"/>
        </w:rPr>
        <w:t>4. Because [you/he/she] wanted to take care of children or grandchildren</w:t>
      </w:r>
    </w:p>
    <w:p w:rsidR="00812DF3" w:rsidRPr="00233B4B" w:rsidRDefault="00812DF3" w:rsidP="00812DF3">
      <w:pPr>
        <w:spacing w:after="0" w:line="240" w:lineRule="auto"/>
        <w:rPr>
          <w:lang w:val="en-IE"/>
        </w:rPr>
      </w:pPr>
      <w:r w:rsidRPr="00233B4B">
        <w:rPr>
          <w:lang w:val="en-IE"/>
        </w:rPr>
        <w:t xml:space="preserve">95. Other </w:t>
      </w:r>
      <w:r w:rsidRPr="00233B4B">
        <w:rPr>
          <w:b/>
          <w:bCs/>
          <w:lang w:val="en-IE"/>
        </w:rPr>
        <w:t>GO TO WE006</w:t>
      </w:r>
    </w:p>
    <w:p w:rsidR="00812DF3" w:rsidRPr="00233B4B" w:rsidRDefault="00812DF3" w:rsidP="00812DF3">
      <w:pPr>
        <w:spacing w:after="0" w:line="240" w:lineRule="auto"/>
        <w:rPr>
          <w:lang w:val="en-IE"/>
        </w:rPr>
      </w:pPr>
      <w:r w:rsidRPr="00233B4B">
        <w:rPr>
          <w:lang w:val="en-IE"/>
        </w:rPr>
        <w:t>98. DK</w:t>
      </w:r>
    </w:p>
    <w:p w:rsidR="00812DF3" w:rsidRPr="00233B4B" w:rsidRDefault="00812DF3" w:rsidP="00812DF3">
      <w:pPr>
        <w:spacing w:after="0" w:line="240" w:lineRule="auto"/>
        <w:rPr>
          <w:lang w:val="en-IE"/>
        </w:rPr>
      </w:pPr>
      <w:r w:rsidRPr="00233B4B">
        <w:rPr>
          <w:lang w:val="en-IE"/>
        </w:rPr>
        <w:t xml:space="preserve">99. RF  </w:t>
      </w:r>
    </w:p>
    <w:p w:rsidR="00812DF3" w:rsidRPr="00233B4B" w:rsidRDefault="00812DF3" w:rsidP="00812DF3">
      <w:pPr>
        <w:spacing w:after="0" w:line="240" w:lineRule="auto"/>
        <w:rPr>
          <w:lang w:val="en-IE"/>
        </w:rPr>
      </w:pPr>
      <w:r w:rsidRPr="00233B4B">
        <w:rPr>
          <w:lang w:val="en-IE"/>
        </w:rPr>
        <w:t>(SHARE/TILDA)</w:t>
      </w:r>
    </w:p>
    <w:p w:rsidR="00812DF3" w:rsidRPr="00233B4B" w:rsidRDefault="00812DF3" w:rsidP="00812DF3">
      <w:pPr>
        <w:spacing w:after="0" w:line="240" w:lineRule="auto"/>
        <w:rPr>
          <w:b/>
          <w:bCs/>
          <w:caps/>
          <w:lang w:val="en-IE" w:eastAsia="en-GB"/>
        </w:rPr>
      </w:pPr>
    </w:p>
    <w:p w:rsidR="00812DF3" w:rsidRPr="00233B4B" w:rsidRDefault="00812DF3" w:rsidP="00812DF3">
      <w:pPr>
        <w:spacing w:after="0" w:line="240" w:lineRule="auto"/>
        <w:rPr>
          <w:b/>
          <w:bCs/>
          <w:caps/>
          <w:lang w:val="en-IE" w:eastAsia="en-GB"/>
        </w:rPr>
      </w:pPr>
      <w:r w:rsidRPr="00233B4B">
        <w:rPr>
          <w:b/>
          <w:bCs/>
          <w:caps/>
          <w:lang w:val="en-IE" w:eastAsia="en-GB"/>
        </w:rPr>
        <w:lastRenderedPageBreak/>
        <w:t xml:space="preserve">BL: </w:t>
      </w:r>
    </w:p>
    <w:p w:rsidR="00812DF3" w:rsidRPr="00233B4B" w:rsidRDefault="00812DF3" w:rsidP="00812DF3">
      <w:pPr>
        <w:spacing w:after="0" w:line="240" w:lineRule="auto"/>
        <w:rPr>
          <w:b/>
          <w:bCs/>
          <w:caps/>
          <w:lang w:val="en-IE" w:eastAsia="en-GB"/>
        </w:rPr>
      </w:pPr>
      <w:r w:rsidRPr="00233B4B">
        <w:rPr>
          <w:b/>
          <w:bCs/>
          <w:caps/>
          <w:lang w:val="en-IE" w:eastAsia="en-GB"/>
        </w:rPr>
        <w:t>if (we005 = 95) ASK WE006 OTHERS go to WE623</w:t>
      </w:r>
    </w:p>
    <w:p w:rsidR="00812DF3" w:rsidRPr="00233B4B" w:rsidRDefault="00812DF3" w:rsidP="00812DF3">
      <w:pPr>
        <w:spacing w:after="0" w:line="240" w:lineRule="auto"/>
        <w:rPr>
          <w:lang w:val="en-IE"/>
        </w:rPr>
      </w:pPr>
      <w:r w:rsidRPr="00233B4B">
        <w:rPr>
          <w:lang w:val="en-IE"/>
        </w:rPr>
        <w:t>WE006. Other (specify)</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lang w:val="en-IE"/>
        </w:rPr>
        <w:t>[we005oth]</w:t>
      </w:r>
    </w:p>
    <w:p w:rsidR="00812DF3" w:rsidRPr="00233B4B" w:rsidRDefault="00812DF3" w:rsidP="00812DF3">
      <w:pPr>
        <w:spacing w:after="0" w:line="240" w:lineRule="auto"/>
        <w:rPr>
          <w:lang w:val="en-IE"/>
        </w:rPr>
      </w:pPr>
      <w:r w:rsidRPr="00233B4B">
        <w:rPr>
          <w:lang w:val="en-IE"/>
        </w:rPr>
        <w:t>Text: up to 60 characters</w:t>
      </w:r>
    </w:p>
    <w:p w:rsidR="00812DF3" w:rsidRPr="00233B4B" w:rsidRDefault="00812DF3" w:rsidP="00812DF3">
      <w:pPr>
        <w:spacing w:after="0" w:line="240" w:lineRule="auto"/>
        <w:rPr>
          <w:lang w:val="en-IE"/>
        </w:rPr>
      </w:pPr>
      <w:r w:rsidRPr="00233B4B">
        <w:rPr>
          <w:lang w:val="en-IE"/>
        </w:rPr>
        <w:t>98. DK</w:t>
      </w:r>
    </w:p>
    <w:p w:rsidR="00812DF3" w:rsidRPr="00233B4B" w:rsidRDefault="00812DF3" w:rsidP="00812DF3">
      <w:pPr>
        <w:spacing w:after="0" w:line="240" w:lineRule="auto"/>
        <w:rPr>
          <w:lang w:val="en-IE"/>
        </w:rPr>
      </w:pPr>
      <w:r w:rsidRPr="00233B4B">
        <w:rPr>
          <w:lang w:val="en-IE"/>
        </w:rPr>
        <w:t xml:space="preserve">99. RF  </w:t>
      </w:r>
    </w:p>
    <w:p w:rsidR="00812DF3" w:rsidRPr="00233B4B" w:rsidRDefault="00812DF3" w:rsidP="00812DF3">
      <w:pPr>
        <w:spacing w:after="0" w:line="240" w:lineRule="auto"/>
        <w:rPr>
          <w:lang w:val="en-IE"/>
        </w:rPr>
      </w:pPr>
      <w:r w:rsidRPr="00233B4B">
        <w:rPr>
          <w:lang w:val="en-IE"/>
        </w:rPr>
        <w:t>(SHARE)</w:t>
      </w:r>
    </w:p>
    <w:p w:rsidR="00812DF3" w:rsidRPr="00233B4B" w:rsidRDefault="00812DF3" w:rsidP="00812DF3">
      <w:pPr>
        <w:spacing w:after="0" w:line="240" w:lineRule="auto"/>
        <w:rPr>
          <w:b/>
          <w:bCs/>
          <w:caps/>
          <w:lang w:val="en-IE" w:eastAsia="en-GB"/>
        </w:rPr>
      </w:pPr>
    </w:p>
    <w:p w:rsidR="00812DF3" w:rsidRPr="00233B4B" w:rsidRDefault="00812DF3" w:rsidP="00812DF3">
      <w:pPr>
        <w:spacing w:after="0" w:line="240" w:lineRule="auto"/>
        <w:rPr>
          <w:b/>
          <w:bCs/>
          <w:caps/>
          <w:lang w:val="en-IE" w:eastAsia="en-GB"/>
        </w:rPr>
      </w:pPr>
      <w:r w:rsidRPr="00233B4B">
        <w:rPr>
          <w:b/>
          <w:bCs/>
          <w:caps/>
          <w:lang w:val="en-IE" w:eastAsia="en-GB"/>
        </w:rPr>
        <w:t xml:space="preserve">BL: </w:t>
      </w:r>
    </w:p>
    <w:p w:rsidR="00812DF3" w:rsidRPr="00233B4B" w:rsidRDefault="00812DF3" w:rsidP="00812DF3">
      <w:pPr>
        <w:spacing w:after="0" w:line="240" w:lineRule="auto"/>
        <w:rPr>
          <w:b/>
          <w:bCs/>
          <w:lang w:val="en-IE"/>
        </w:rPr>
      </w:pPr>
      <w:r w:rsidRPr="00233B4B">
        <w:rPr>
          <w:b/>
          <w:bCs/>
          <w:lang w:val="en-IE"/>
        </w:rPr>
        <w:t>GO TO WE623</w:t>
      </w:r>
    </w:p>
    <w:p w:rsidR="00812DF3" w:rsidRPr="00233B4B" w:rsidRDefault="00812DF3" w:rsidP="00812DF3">
      <w:pPr>
        <w:pStyle w:val="Heading2"/>
        <w:rPr>
          <w:lang w:val="en-IE"/>
        </w:rPr>
      </w:pPr>
      <w:r w:rsidRPr="00233B4B">
        <w:rPr>
          <w:lang w:val="en-IE"/>
        </w:rPr>
        <w:br w:type="page"/>
      </w:r>
      <w:bookmarkStart w:id="172" w:name="_Toc191994397"/>
      <w:bookmarkStart w:id="173" w:name="_Toc192056532"/>
      <w:bookmarkStart w:id="174" w:name="_Toc189662090"/>
      <w:bookmarkStart w:id="175" w:name="_Toc242081289"/>
      <w:bookmarkStart w:id="176" w:name="_Toc294194415"/>
      <w:bookmarkStart w:id="177" w:name="_Toc295315958"/>
      <w:bookmarkStart w:id="178" w:name="_Toc398117015"/>
      <w:r w:rsidRPr="00233B4B">
        <w:rPr>
          <w:lang w:val="en-IE"/>
        </w:rPr>
        <w:lastRenderedPageBreak/>
        <w:t>11.2 Job</w:t>
      </w:r>
      <w:bookmarkEnd w:id="172"/>
      <w:bookmarkEnd w:id="173"/>
      <w:r w:rsidRPr="00233B4B">
        <w:rPr>
          <w:lang w:val="en-IE"/>
        </w:rPr>
        <w:t xml:space="preserve"> </w:t>
      </w:r>
      <w:bookmarkEnd w:id="174"/>
      <w:r w:rsidRPr="00233B4B">
        <w:rPr>
          <w:lang w:val="en-IE"/>
        </w:rPr>
        <w:t>description</w:t>
      </w:r>
      <w:bookmarkEnd w:id="175"/>
      <w:bookmarkEnd w:id="176"/>
      <w:bookmarkEnd w:id="177"/>
      <w:bookmarkEnd w:id="178"/>
    </w:p>
    <w:p w:rsidR="00812DF3" w:rsidRPr="00233B4B" w:rsidRDefault="00812DF3" w:rsidP="00812DF3">
      <w:pPr>
        <w:spacing w:after="0" w:line="240" w:lineRule="auto"/>
        <w:rPr>
          <w:lang w:val="en-IE"/>
        </w:rPr>
      </w:pPr>
    </w:p>
    <w:p w:rsidR="00812DF3" w:rsidRPr="00233B4B" w:rsidRDefault="00812DF3" w:rsidP="00812DF3">
      <w:pPr>
        <w:spacing w:after="0" w:line="240" w:lineRule="auto"/>
        <w:rPr>
          <w:b/>
          <w:bCs/>
          <w:lang w:val="en-IE"/>
        </w:rPr>
      </w:pPr>
      <w:r w:rsidRPr="00233B4B">
        <w:rPr>
          <w:b/>
          <w:bCs/>
          <w:lang w:val="en-IE"/>
        </w:rPr>
        <w:t>IF (WE001 = 2) ASK WE101 OTHERS GO TO WE103</w:t>
      </w:r>
    </w:p>
    <w:p w:rsidR="00812DF3" w:rsidRPr="00233B4B" w:rsidRDefault="00812DF3" w:rsidP="00812DF3">
      <w:pPr>
        <w:spacing w:after="0" w:line="240" w:lineRule="auto"/>
        <w:rPr>
          <w:lang w:val="en-IE"/>
        </w:rPr>
      </w:pPr>
      <w:r w:rsidRPr="00233B4B">
        <w:rPr>
          <w:b/>
          <w:bCs/>
          <w:lang w:val="en-IE"/>
        </w:rPr>
        <w:t>WE101:</w:t>
      </w:r>
      <w:r w:rsidRPr="00233B4B">
        <w:rPr>
          <w:lang w:val="en-IE"/>
        </w:rPr>
        <w:t xml:space="preserve"> </w:t>
      </w:r>
    </w:p>
    <w:p w:rsidR="00812DF3" w:rsidRPr="00233B4B" w:rsidRDefault="00812DF3" w:rsidP="00812DF3">
      <w:pPr>
        <w:spacing w:after="0" w:line="240" w:lineRule="auto"/>
        <w:rPr>
          <w:b/>
          <w:lang w:val="en-IE"/>
        </w:rPr>
      </w:pPr>
      <w:r w:rsidRPr="00233B4B">
        <w:rPr>
          <w:b/>
          <w:u w:val="single"/>
          <w:lang w:val="en-IE"/>
        </w:rPr>
        <w:t xml:space="preserve">[In the last two years] </w:t>
      </w:r>
      <w:r w:rsidRPr="00233B4B">
        <w:rPr>
          <w:b/>
          <w:lang w:val="en-IE"/>
        </w:rPr>
        <w:t>Apart from [your/his/her] main job, [do/does] [you/he/she] have, [have/has] [you/he/she] had any other jobs, including subsidiary work in self-employment or farming?</w:t>
      </w:r>
    </w:p>
    <w:p w:rsidR="00812DF3" w:rsidRPr="00233B4B" w:rsidRDefault="00812DF3" w:rsidP="00812DF3">
      <w:pPr>
        <w:spacing w:after="0" w:line="240" w:lineRule="auto"/>
        <w:rPr>
          <w:lang w:val="en-IE"/>
        </w:rPr>
      </w:pPr>
      <w:r w:rsidRPr="00233B4B">
        <w:rPr>
          <w:lang w:val="en-IE"/>
        </w:rPr>
        <w:t>1. Yes</w:t>
      </w:r>
      <w:r w:rsidRPr="00233B4B">
        <w:rPr>
          <w:lang w:val="en-IE"/>
        </w:rPr>
        <w:tab/>
      </w:r>
      <w:r w:rsidRPr="00233B4B">
        <w:rPr>
          <w:lang w:val="en-IE"/>
        </w:rPr>
        <w:tab/>
      </w:r>
      <w:r w:rsidRPr="00233B4B">
        <w:rPr>
          <w:b/>
          <w:bCs/>
          <w:lang w:val="en-IE"/>
        </w:rPr>
        <w:t>GO TO WE102</w:t>
      </w:r>
      <w:r w:rsidRPr="00233B4B">
        <w:rPr>
          <w:lang w:val="en-IE"/>
        </w:rPr>
        <w:t xml:space="preserve"> </w:t>
      </w:r>
    </w:p>
    <w:p w:rsidR="00812DF3" w:rsidRPr="00233B4B" w:rsidRDefault="00812DF3" w:rsidP="00812DF3">
      <w:pPr>
        <w:spacing w:after="0" w:line="240" w:lineRule="auto"/>
        <w:rPr>
          <w:lang w:val="en-IE"/>
        </w:rPr>
      </w:pPr>
      <w:r w:rsidRPr="00233B4B">
        <w:rPr>
          <w:lang w:val="en-IE"/>
        </w:rPr>
        <w:t>5. No</w:t>
      </w:r>
      <w:r w:rsidRPr="00233B4B">
        <w:rPr>
          <w:lang w:val="en-IE"/>
        </w:rPr>
        <w:tab/>
      </w:r>
      <w:r w:rsidRPr="00233B4B">
        <w:rPr>
          <w:lang w:val="en-IE"/>
        </w:rPr>
        <w:tab/>
      </w:r>
      <w:r w:rsidRPr="00233B4B">
        <w:rPr>
          <w:b/>
          <w:bCs/>
          <w:lang w:val="en-IE"/>
        </w:rPr>
        <w:t>GO TO WE103</w:t>
      </w:r>
    </w:p>
    <w:p w:rsidR="00812DF3" w:rsidRPr="00233B4B" w:rsidRDefault="00812DF3" w:rsidP="00812DF3">
      <w:pPr>
        <w:spacing w:after="0" w:line="240" w:lineRule="auto"/>
        <w:rPr>
          <w:lang w:val="en-IE"/>
        </w:rPr>
      </w:pPr>
      <w:r w:rsidRPr="00233B4B">
        <w:rPr>
          <w:lang w:val="en-IE"/>
        </w:rPr>
        <w:t>98. DK</w:t>
      </w:r>
      <w:r w:rsidRPr="00233B4B">
        <w:rPr>
          <w:lang w:val="en-IE"/>
        </w:rPr>
        <w:tab/>
      </w:r>
      <w:r w:rsidRPr="00233B4B">
        <w:rPr>
          <w:lang w:val="en-IE"/>
        </w:rPr>
        <w:tab/>
      </w:r>
      <w:r w:rsidRPr="00233B4B">
        <w:rPr>
          <w:b/>
          <w:bCs/>
          <w:lang w:val="en-IE"/>
        </w:rPr>
        <w:t>GO TO WE103</w:t>
      </w:r>
    </w:p>
    <w:p w:rsidR="00812DF3" w:rsidRPr="00233B4B" w:rsidRDefault="00812DF3" w:rsidP="00812DF3">
      <w:pPr>
        <w:spacing w:after="0" w:line="240" w:lineRule="auto"/>
        <w:rPr>
          <w:lang w:val="en-IE"/>
        </w:rPr>
      </w:pPr>
      <w:r w:rsidRPr="00233B4B">
        <w:rPr>
          <w:lang w:val="en-IE"/>
        </w:rPr>
        <w:t>99. RF</w:t>
      </w:r>
      <w:r w:rsidRPr="00233B4B">
        <w:rPr>
          <w:lang w:val="en-IE"/>
        </w:rPr>
        <w:tab/>
      </w:r>
      <w:r w:rsidRPr="00233B4B">
        <w:rPr>
          <w:lang w:val="en-IE"/>
        </w:rPr>
        <w:tab/>
      </w:r>
      <w:r w:rsidRPr="00233B4B">
        <w:rPr>
          <w:b/>
          <w:bCs/>
          <w:lang w:val="en-IE"/>
        </w:rPr>
        <w:t>GO TO WE103</w:t>
      </w:r>
    </w:p>
    <w:p w:rsidR="00812DF3" w:rsidRPr="00233B4B" w:rsidRDefault="00812DF3" w:rsidP="00812DF3">
      <w:pPr>
        <w:spacing w:after="0" w:line="240" w:lineRule="auto"/>
        <w:rPr>
          <w:lang w:val="en-IE"/>
        </w:rPr>
      </w:pPr>
      <w:r w:rsidRPr="00233B4B">
        <w:rPr>
          <w:lang w:val="en-IE"/>
        </w:rPr>
        <w:t>(SHARE)</w:t>
      </w:r>
    </w:p>
    <w:p w:rsidR="00812DF3" w:rsidRPr="00233B4B" w:rsidRDefault="00812DF3" w:rsidP="00812DF3">
      <w:pPr>
        <w:spacing w:after="0" w:line="240" w:lineRule="auto"/>
        <w:rPr>
          <w:lang w:val="en-IE"/>
        </w:rPr>
      </w:pPr>
    </w:p>
    <w:p w:rsidR="00812DF3" w:rsidRPr="00233B4B" w:rsidRDefault="00812DF3" w:rsidP="00812DF3">
      <w:pPr>
        <w:spacing w:after="0" w:line="240" w:lineRule="auto"/>
        <w:rPr>
          <w:b/>
          <w:bCs/>
          <w:lang w:val="en-IE"/>
        </w:rPr>
      </w:pPr>
      <w:r w:rsidRPr="00233B4B">
        <w:rPr>
          <w:b/>
          <w:bCs/>
          <w:lang w:val="en-IE"/>
        </w:rPr>
        <w:t>IF (WE101 = 1) ASK WE102 OTHERS GO TO WE103</w:t>
      </w:r>
    </w:p>
    <w:p w:rsidR="00812DF3" w:rsidRPr="00233B4B" w:rsidRDefault="00812DF3" w:rsidP="00812DF3">
      <w:pPr>
        <w:spacing w:after="0" w:line="240" w:lineRule="auto"/>
        <w:rPr>
          <w:b/>
          <w:lang w:val="en-IE"/>
        </w:rPr>
      </w:pPr>
      <w:r w:rsidRPr="00233B4B">
        <w:rPr>
          <w:b/>
          <w:lang w:val="en-IE"/>
        </w:rPr>
        <w:t>WE102: How many other jobs [do/does] [you/he/she] currently have?</w:t>
      </w:r>
    </w:p>
    <w:p w:rsidR="00812DF3" w:rsidRPr="00233B4B" w:rsidRDefault="00812DF3" w:rsidP="00812DF3">
      <w:pPr>
        <w:spacing w:after="0" w:line="240" w:lineRule="auto"/>
        <w:rPr>
          <w:lang w:val="en-IE"/>
        </w:rPr>
      </w:pPr>
      <w:r w:rsidRPr="00233B4B">
        <w:rPr>
          <w:lang w:val="en-IE"/>
        </w:rPr>
        <w:t>1 … 4</w:t>
      </w:r>
    </w:p>
    <w:p w:rsidR="00812DF3" w:rsidRPr="00233B4B" w:rsidRDefault="00812DF3" w:rsidP="00812DF3">
      <w:pPr>
        <w:autoSpaceDE w:val="0"/>
        <w:autoSpaceDN w:val="0"/>
        <w:adjustRightInd w:val="0"/>
        <w:spacing w:after="0" w:line="240" w:lineRule="auto"/>
        <w:rPr>
          <w:lang w:val="en-IE"/>
        </w:rPr>
      </w:pPr>
      <w:r w:rsidRPr="00233B4B">
        <w:rPr>
          <w:lang w:val="en-IE"/>
        </w:rPr>
        <w:t xml:space="preserve">-98. DK    </w:t>
      </w:r>
    </w:p>
    <w:p w:rsidR="00812DF3" w:rsidRPr="00233B4B" w:rsidRDefault="00812DF3" w:rsidP="00812DF3">
      <w:pPr>
        <w:autoSpaceDE w:val="0"/>
        <w:autoSpaceDN w:val="0"/>
        <w:adjustRightInd w:val="0"/>
        <w:spacing w:after="0" w:line="240" w:lineRule="auto"/>
        <w:rPr>
          <w:b/>
          <w:bCs/>
          <w:lang w:val="en-IE"/>
        </w:rPr>
      </w:pPr>
      <w:r w:rsidRPr="00233B4B">
        <w:rPr>
          <w:lang w:val="en-IE"/>
        </w:rPr>
        <w:t xml:space="preserve">-99. RF    </w:t>
      </w:r>
    </w:p>
    <w:p w:rsidR="00812DF3" w:rsidRPr="00233B4B" w:rsidRDefault="00812DF3" w:rsidP="00812DF3">
      <w:pPr>
        <w:spacing w:after="0" w:line="240" w:lineRule="auto"/>
        <w:rPr>
          <w:lang w:val="en-IE"/>
        </w:rPr>
      </w:pPr>
      <w:r w:rsidRPr="00233B4B">
        <w:rPr>
          <w:lang w:val="en-IE"/>
        </w:rPr>
        <w:t xml:space="preserve"> (SHARE)</w:t>
      </w:r>
    </w:p>
    <w:p w:rsidR="00812DF3" w:rsidRPr="00233B4B" w:rsidRDefault="00812DF3" w:rsidP="00812DF3">
      <w:pPr>
        <w:spacing w:after="0" w:line="240" w:lineRule="auto"/>
        <w:rPr>
          <w:rFonts w:ascii="Arial" w:hAnsi="Arial" w:cs="Arial"/>
          <w:b/>
          <w:bCs/>
          <w:caps/>
          <w:sz w:val="24"/>
          <w:szCs w:val="24"/>
          <w:lang w:val="en-IE" w:eastAsia="en-GB"/>
        </w:rPr>
      </w:pPr>
    </w:p>
    <w:p w:rsidR="00812DF3" w:rsidRPr="00233B4B" w:rsidRDefault="00812DF3" w:rsidP="00812DF3">
      <w:pPr>
        <w:spacing w:after="0" w:line="240" w:lineRule="auto"/>
        <w:rPr>
          <w:lang w:val="en-IE"/>
        </w:rPr>
      </w:pPr>
      <w:r w:rsidRPr="00233B4B">
        <w:rPr>
          <w:lang w:val="en-IE"/>
        </w:rPr>
        <w:t xml:space="preserve">WE103: </w:t>
      </w:r>
      <w:r w:rsidRPr="00233B4B">
        <w:rPr>
          <w:b/>
          <w:lang w:val="en-IE"/>
        </w:rPr>
        <w:t xml:space="preserve">What is the name or title </w:t>
      </w:r>
      <w:r w:rsidRPr="00314273">
        <w:rPr>
          <w:b/>
          <w:lang w:val="en-IE"/>
        </w:rPr>
        <w:t xml:space="preserve">of </w:t>
      </w:r>
      <w:r w:rsidRPr="00A306A1">
        <w:rPr>
          <w:b/>
          <w:lang w:val="en-IE"/>
        </w:rPr>
        <w:t xml:space="preserve">[your/his/her] </w:t>
      </w:r>
      <w:r w:rsidRPr="005924BF">
        <w:rPr>
          <w:b/>
          <w:lang w:val="en-IE"/>
        </w:rPr>
        <w:t>main job</w:t>
      </w:r>
      <w:r w:rsidRPr="00233B4B">
        <w:rPr>
          <w:b/>
          <w:lang w:val="en-IE"/>
        </w:rPr>
        <w:t>?</w:t>
      </w:r>
    </w:p>
    <w:p w:rsidR="00812DF3" w:rsidRPr="00233B4B" w:rsidRDefault="00812DF3" w:rsidP="00812DF3">
      <w:pPr>
        <w:spacing w:after="0" w:line="240" w:lineRule="auto"/>
        <w:rPr>
          <w:lang w:val="en-IE"/>
        </w:rPr>
      </w:pPr>
      <w:r w:rsidRPr="00233B4B">
        <w:rPr>
          <w:b/>
          <w:lang w:val="en-IE"/>
        </w:rPr>
        <w:t xml:space="preserve">IWER: </w:t>
      </w:r>
      <w:r w:rsidRPr="00233B4B">
        <w:rPr>
          <w:lang w:val="en-IE"/>
        </w:rPr>
        <w:t>IF PERSON HAS MORE THAN ONE JOB, CHOOSE THE ONE WHICH IS HIGHEST PAID.  VERIFY THE SPELLING OF THE JOB TITLE &amp; ASK FOR OCCUPATION RATHER THAN JUST COMPANY NAMES.</w:t>
      </w:r>
    </w:p>
    <w:p w:rsidR="00812DF3" w:rsidRPr="00233B4B" w:rsidRDefault="00812DF3" w:rsidP="00812DF3">
      <w:pPr>
        <w:spacing w:after="0" w:line="240" w:lineRule="auto"/>
        <w:rPr>
          <w:lang w:val="en-IE"/>
        </w:rPr>
      </w:pPr>
      <w:r w:rsidRPr="00233B4B">
        <w:rPr>
          <w:lang w:val="en-IE"/>
        </w:rPr>
        <w:t xml:space="preserve">Text: up to 60 characters </w:t>
      </w:r>
    </w:p>
    <w:p w:rsidR="00812DF3" w:rsidRPr="00233B4B" w:rsidRDefault="00812DF3" w:rsidP="00812DF3">
      <w:pPr>
        <w:spacing w:after="0" w:line="240" w:lineRule="auto"/>
        <w:rPr>
          <w:lang w:val="en-IE"/>
        </w:rPr>
      </w:pPr>
      <w:r w:rsidRPr="00233B4B">
        <w:rPr>
          <w:lang w:val="en-IE"/>
        </w:rPr>
        <w:t>98. DK (GO TO WE149)</w:t>
      </w:r>
    </w:p>
    <w:p w:rsidR="00812DF3" w:rsidRPr="00233B4B" w:rsidRDefault="00812DF3" w:rsidP="00812DF3">
      <w:pPr>
        <w:spacing w:after="0" w:line="240" w:lineRule="auto"/>
        <w:rPr>
          <w:lang w:val="en-IE"/>
        </w:rPr>
      </w:pPr>
      <w:r w:rsidRPr="00233B4B">
        <w:rPr>
          <w:lang w:val="en-IE"/>
        </w:rPr>
        <w:t>99. RF  (GO TO WE149)</w:t>
      </w:r>
    </w:p>
    <w:p w:rsidR="00812DF3" w:rsidRPr="00233B4B" w:rsidRDefault="00812DF3" w:rsidP="00812DF3">
      <w:pPr>
        <w:spacing w:after="0" w:line="240" w:lineRule="auto"/>
        <w:rPr>
          <w:rFonts w:cs="Arial"/>
          <w:lang w:val="en-IE" w:eastAsia="en-GB"/>
        </w:rPr>
      </w:pPr>
      <w:r w:rsidRPr="00233B4B">
        <w:rPr>
          <w:rFonts w:cs="Arial"/>
          <w:lang w:val="en-IE" w:eastAsia="en-GB"/>
        </w:rPr>
        <w:t>(ELSA)</w:t>
      </w:r>
    </w:p>
    <w:p w:rsidR="00812DF3" w:rsidRPr="00233B4B" w:rsidRDefault="00812DF3" w:rsidP="00812DF3">
      <w:pPr>
        <w:spacing w:after="0" w:line="240" w:lineRule="auto"/>
        <w:rPr>
          <w:lang w:val="en-IE"/>
        </w:rPr>
      </w:pPr>
    </w:p>
    <w:p w:rsidR="00812DF3" w:rsidRPr="00233B4B" w:rsidRDefault="00812DF3" w:rsidP="00812DF3">
      <w:pPr>
        <w:spacing w:after="0" w:line="240" w:lineRule="auto"/>
        <w:rPr>
          <w:lang w:val="en-IE"/>
        </w:rPr>
      </w:pPr>
      <w:r w:rsidRPr="00233B4B">
        <w:rPr>
          <w:lang w:val="en-IE"/>
        </w:rPr>
        <w:t>WE103x</w:t>
      </w:r>
    </w:p>
    <w:p w:rsidR="00812DF3" w:rsidRPr="00233B4B" w:rsidRDefault="00812DF3" w:rsidP="00812DF3">
      <w:pPr>
        <w:spacing w:after="0" w:line="240" w:lineRule="auto"/>
        <w:rPr>
          <w:lang w:val="en-IE"/>
        </w:rPr>
      </w:pPr>
      <w:r w:rsidRPr="00233B4B">
        <w:rPr>
          <w:lang w:val="en-IE"/>
        </w:rPr>
        <w:t>IWER: CODE WITHOUT ASKING:</w:t>
      </w:r>
    </w:p>
    <w:p w:rsidR="00812DF3" w:rsidRPr="00233B4B" w:rsidRDefault="00812DF3" w:rsidP="00812DF3">
      <w:pPr>
        <w:spacing w:after="0" w:line="240" w:lineRule="auto"/>
        <w:rPr>
          <w:lang w:val="en-IE"/>
        </w:rPr>
      </w:pPr>
      <w:r w:rsidRPr="00233B4B">
        <w:rPr>
          <w:lang w:val="en-IE"/>
        </w:rPr>
        <w:t xml:space="preserve">Is the respondent a farm owner or manager? </w:t>
      </w:r>
    </w:p>
    <w:p w:rsidR="00812DF3" w:rsidRPr="00233B4B" w:rsidRDefault="00812DF3" w:rsidP="00812DF3">
      <w:pPr>
        <w:spacing w:after="0" w:line="240" w:lineRule="auto"/>
        <w:rPr>
          <w:lang w:val="en-IE"/>
        </w:rPr>
      </w:pPr>
      <w:r w:rsidRPr="00233B4B">
        <w:rPr>
          <w:lang w:val="en-IE"/>
        </w:rPr>
        <w:t>1.</w:t>
      </w:r>
      <w:r w:rsidRPr="00233B4B">
        <w:rPr>
          <w:lang w:val="en-IE"/>
        </w:rPr>
        <w:tab/>
        <w:t>Yes</w:t>
      </w:r>
      <w:r w:rsidRPr="00233B4B">
        <w:rPr>
          <w:lang w:val="en-IE"/>
        </w:rPr>
        <w:tab/>
        <w:t>GO TO WE103b</w:t>
      </w:r>
    </w:p>
    <w:p w:rsidR="00812DF3" w:rsidRPr="00233B4B" w:rsidRDefault="00812DF3" w:rsidP="00812DF3">
      <w:pPr>
        <w:spacing w:after="0" w:line="240" w:lineRule="auto"/>
        <w:rPr>
          <w:lang w:val="en-IE"/>
        </w:rPr>
      </w:pPr>
      <w:r w:rsidRPr="00233B4B">
        <w:rPr>
          <w:lang w:val="en-IE"/>
        </w:rPr>
        <w:t>5.</w:t>
      </w:r>
      <w:r w:rsidRPr="00233B4B">
        <w:rPr>
          <w:lang w:val="en-IE"/>
        </w:rPr>
        <w:tab/>
        <w:t>No</w:t>
      </w:r>
      <w:r w:rsidRPr="00233B4B">
        <w:rPr>
          <w:lang w:val="en-IE"/>
        </w:rPr>
        <w:tab/>
        <w:t>GO TO WE103a</w:t>
      </w:r>
    </w:p>
    <w:p w:rsidR="00812DF3" w:rsidRPr="00233B4B" w:rsidRDefault="00812DF3" w:rsidP="00812DF3">
      <w:pPr>
        <w:spacing w:after="0" w:line="240" w:lineRule="auto"/>
        <w:rPr>
          <w:lang w:val="en-IE"/>
        </w:rPr>
      </w:pPr>
    </w:p>
    <w:p w:rsidR="00812DF3" w:rsidRPr="00233B4B" w:rsidRDefault="00812DF3" w:rsidP="00812DF3">
      <w:pPr>
        <w:spacing w:after="0" w:line="240" w:lineRule="auto"/>
        <w:rPr>
          <w:lang w:val="en-IE"/>
        </w:rPr>
      </w:pPr>
      <w:r w:rsidRPr="00233B4B">
        <w:rPr>
          <w:lang w:val="en-IE"/>
        </w:rPr>
        <w:t xml:space="preserve">WE103A: </w:t>
      </w:r>
    </w:p>
    <w:p w:rsidR="00812DF3" w:rsidRPr="00233B4B" w:rsidRDefault="00812DF3" w:rsidP="00812DF3">
      <w:pPr>
        <w:spacing w:after="0" w:line="240" w:lineRule="auto"/>
        <w:rPr>
          <w:bCs/>
          <w:u w:val="single"/>
          <w:lang w:val="en-IE"/>
        </w:rPr>
      </w:pPr>
      <w:r w:rsidRPr="00233B4B">
        <w:rPr>
          <w:bCs/>
          <w:u w:val="single"/>
          <w:lang w:val="en-IE"/>
        </w:rPr>
        <w:t xml:space="preserve">IWER VERIFY THE SPELLING OF THE JOB TITLE &amp; ASK FOR OCCUPATIONS RATHER THAN JUST COMPANY NAMES </w:t>
      </w:r>
    </w:p>
    <w:p w:rsidR="00812DF3" w:rsidRPr="00233B4B" w:rsidRDefault="00812DF3" w:rsidP="00812DF3">
      <w:pPr>
        <w:spacing w:after="0" w:line="240" w:lineRule="auto"/>
        <w:rPr>
          <w:u w:val="single"/>
          <w:lang w:val="en-IE"/>
        </w:rPr>
      </w:pPr>
      <w:r w:rsidRPr="00233B4B">
        <w:rPr>
          <w:u w:val="single"/>
          <w:lang w:val="en-IE"/>
        </w:rPr>
        <w:t xml:space="preserve">IWER TO ALSO SELECT SOCIAL CLASS </w:t>
      </w:r>
    </w:p>
    <w:p w:rsidR="00812DF3" w:rsidRPr="00233B4B" w:rsidRDefault="00812DF3" w:rsidP="00812DF3">
      <w:pPr>
        <w:spacing w:after="0" w:line="240" w:lineRule="auto"/>
        <w:rPr>
          <w:lang w:val="en-IE"/>
        </w:rPr>
      </w:pPr>
      <w:r w:rsidRPr="00233B4B">
        <w:rPr>
          <w:lang w:val="en-IE"/>
        </w:rPr>
        <w:t>(Social Class Categories)</w:t>
      </w:r>
    </w:p>
    <w:p w:rsidR="00812DF3" w:rsidRPr="00233B4B" w:rsidRDefault="00812DF3" w:rsidP="00812DF3">
      <w:pPr>
        <w:spacing w:after="0" w:line="240" w:lineRule="auto"/>
        <w:rPr>
          <w:lang w:val="en-IE" w:eastAsia="en-IE"/>
        </w:rPr>
      </w:pPr>
      <w:r w:rsidRPr="00233B4B">
        <w:rPr>
          <w:lang w:val="en-IE" w:eastAsia="en-IE"/>
        </w:rPr>
        <w:t>1 Professional workers</w:t>
      </w:r>
    </w:p>
    <w:p w:rsidR="00812DF3" w:rsidRPr="00233B4B" w:rsidRDefault="00812DF3" w:rsidP="00812DF3">
      <w:pPr>
        <w:spacing w:after="0" w:line="240" w:lineRule="auto"/>
        <w:rPr>
          <w:lang w:val="en-IE" w:eastAsia="en-IE"/>
        </w:rPr>
      </w:pPr>
      <w:r w:rsidRPr="00233B4B">
        <w:rPr>
          <w:lang w:val="en-IE" w:eastAsia="en-IE"/>
        </w:rPr>
        <w:t>2 Managerial and technical</w:t>
      </w:r>
    </w:p>
    <w:p w:rsidR="00812DF3" w:rsidRPr="00233B4B" w:rsidRDefault="00812DF3" w:rsidP="00812DF3">
      <w:pPr>
        <w:spacing w:after="0" w:line="240" w:lineRule="auto"/>
        <w:rPr>
          <w:lang w:val="en-IE" w:eastAsia="en-IE"/>
        </w:rPr>
      </w:pPr>
      <w:r w:rsidRPr="00233B4B">
        <w:rPr>
          <w:lang w:val="en-IE" w:eastAsia="en-IE"/>
        </w:rPr>
        <w:t>3 Non-manual</w:t>
      </w:r>
    </w:p>
    <w:p w:rsidR="00812DF3" w:rsidRPr="00233B4B" w:rsidRDefault="00812DF3" w:rsidP="00812DF3">
      <w:pPr>
        <w:spacing w:after="0" w:line="240" w:lineRule="auto"/>
        <w:rPr>
          <w:lang w:val="en-IE" w:eastAsia="en-IE"/>
        </w:rPr>
      </w:pPr>
      <w:r w:rsidRPr="00233B4B">
        <w:rPr>
          <w:lang w:val="en-IE" w:eastAsia="en-IE"/>
        </w:rPr>
        <w:t>4 Skilled manual</w:t>
      </w:r>
    </w:p>
    <w:p w:rsidR="00812DF3" w:rsidRPr="00233B4B" w:rsidRDefault="00812DF3" w:rsidP="00812DF3">
      <w:pPr>
        <w:spacing w:after="0" w:line="240" w:lineRule="auto"/>
        <w:rPr>
          <w:lang w:val="en-IE" w:eastAsia="en-IE"/>
        </w:rPr>
      </w:pPr>
      <w:r w:rsidRPr="00233B4B">
        <w:rPr>
          <w:lang w:val="en-IE" w:eastAsia="en-IE"/>
        </w:rPr>
        <w:t>5 Semi-skilled</w:t>
      </w:r>
    </w:p>
    <w:p w:rsidR="00812DF3" w:rsidRPr="00233B4B" w:rsidRDefault="00812DF3" w:rsidP="00812DF3">
      <w:pPr>
        <w:spacing w:after="0" w:line="240" w:lineRule="auto"/>
        <w:rPr>
          <w:lang w:val="en-IE" w:eastAsia="en-IE"/>
        </w:rPr>
      </w:pPr>
      <w:r w:rsidRPr="00233B4B">
        <w:rPr>
          <w:lang w:val="en-IE" w:eastAsia="en-IE"/>
        </w:rPr>
        <w:t>6 Unskilled</w:t>
      </w:r>
    </w:p>
    <w:p w:rsidR="00812DF3" w:rsidRPr="00233B4B" w:rsidRDefault="00812DF3" w:rsidP="00812DF3">
      <w:pPr>
        <w:spacing w:after="0" w:line="240" w:lineRule="auto"/>
        <w:rPr>
          <w:lang w:val="en-IE"/>
        </w:rPr>
      </w:pPr>
      <w:r w:rsidRPr="00233B4B">
        <w:rPr>
          <w:lang w:val="en-IE"/>
        </w:rPr>
        <w:t xml:space="preserve">7 </w:t>
      </w:r>
      <w:r w:rsidRPr="00233B4B">
        <w:rPr>
          <w:lang w:val="en-IE" w:eastAsia="en-IE"/>
        </w:rPr>
        <w:t>Unable to classify</w:t>
      </w:r>
      <w:r w:rsidRPr="00233B4B">
        <w:rPr>
          <w:lang w:val="en-IE"/>
        </w:rPr>
        <w:br/>
      </w:r>
    </w:p>
    <w:p w:rsidR="00812DF3" w:rsidRPr="00233B4B" w:rsidRDefault="00812DF3" w:rsidP="00812DF3">
      <w:pPr>
        <w:spacing w:after="0" w:line="240" w:lineRule="auto"/>
        <w:rPr>
          <w:b/>
          <w:bCs/>
          <w:lang w:val="en-IE" w:eastAsia="en-IE"/>
        </w:rPr>
      </w:pPr>
      <w:r w:rsidRPr="00233B4B">
        <w:rPr>
          <w:b/>
          <w:bCs/>
          <w:lang w:val="en-IE"/>
        </w:rPr>
        <w:br w:type="page"/>
      </w:r>
      <w:r w:rsidRPr="00233B4B">
        <w:rPr>
          <w:b/>
          <w:bCs/>
          <w:lang w:val="en-IE"/>
        </w:rPr>
        <w:lastRenderedPageBreak/>
        <w:t>IF</w:t>
      </w:r>
      <w:r w:rsidRPr="00233B4B">
        <w:rPr>
          <w:b/>
          <w:bCs/>
          <w:lang w:val="en-IE" w:eastAsia="en-IE"/>
        </w:rPr>
        <w:t xml:space="preserve"> (WE103a = 1 (FARM OWNER / MANAGER)) ASK WE103b OTHERS GO TO WE149</w:t>
      </w:r>
    </w:p>
    <w:p w:rsidR="00812DF3" w:rsidRPr="00233B4B" w:rsidRDefault="00812DF3" w:rsidP="00812DF3">
      <w:pPr>
        <w:spacing w:after="0" w:line="240" w:lineRule="auto"/>
        <w:rPr>
          <w:lang w:val="en-IE"/>
        </w:rPr>
      </w:pPr>
      <w:r w:rsidRPr="00233B4B">
        <w:rPr>
          <w:lang w:val="en-IE"/>
        </w:rPr>
        <w:t xml:space="preserve">We103b. </w:t>
      </w:r>
      <w:r w:rsidRPr="00233B4B">
        <w:rPr>
          <w:b/>
          <w:lang w:val="en-IE"/>
        </w:rPr>
        <w:t>What was the acreage of the farm?</w:t>
      </w:r>
      <w:r w:rsidRPr="00233B4B">
        <w:rPr>
          <w:lang w:val="en-IE"/>
        </w:rPr>
        <w:t xml:space="preserve"> </w:t>
      </w:r>
    </w:p>
    <w:p w:rsidR="00812DF3" w:rsidRPr="00233B4B" w:rsidRDefault="00812DF3" w:rsidP="00812DF3">
      <w:pPr>
        <w:spacing w:after="0" w:line="240" w:lineRule="auto"/>
        <w:rPr>
          <w:lang w:val="en-IE"/>
        </w:rPr>
      </w:pPr>
      <w:r w:rsidRPr="00233B4B">
        <w:rPr>
          <w:lang w:val="en-IE"/>
        </w:rPr>
        <w:t>NOTE: If the respondent is unsure ask them to round to the nearest 10 acres</w:t>
      </w:r>
    </w:p>
    <w:p w:rsidR="00812DF3" w:rsidRPr="00233B4B" w:rsidRDefault="00812DF3" w:rsidP="00812DF3">
      <w:pPr>
        <w:spacing w:after="0" w:line="240" w:lineRule="auto"/>
        <w:rPr>
          <w:bCs/>
          <w:caps/>
          <w:lang w:val="en-IE" w:eastAsia="en-GB"/>
        </w:rPr>
      </w:pPr>
      <w:r w:rsidRPr="00233B4B">
        <w:rPr>
          <w:bCs/>
          <w:caps/>
          <w:lang w:val="en-IE" w:eastAsia="en-GB"/>
        </w:rPr>
        <w:t>1... 1000</w:t>
      </w:r>
    </w:p>
    <w:p w:rsidR="00812DF3" w:rsidRPr="00233B4B" w:rsidRDefault="00812DF3" w:rsidP="00812DF3">
      <w:pPr>
        <w:spacing w:after="0" w:line="240" w:lineRule="auto"/>
        <w:rPr>
          <w:bCs/>
          <w:caps/>
          <w:lang w:val="en-IE" w:eastAsia="en-GB"/>
        </w:rPr>
      </w:pPr>
      <w:r w:rsidRPr="00233B4B">
        <w:rPr>
          <w:bCs/>
          <w:caps/>
          <w:lang w:val="en-IE" w:eastAsia="en-GB"/>
        </w:rPr>
        <w:t>-98. DK</w:t>
      </w:r>
    </w:p>
    <w:p w:rsidR="00812DF3" w:rsidRPr="00233B4B" w:rsidRDefault="00812DF3" w:rsidP="00812DF3">
      <w:pPr>
        <w:spacing w:after="0" w:line="240" w:lineRule="auto"/>
        <w:rPr>
          <w:bCs/>
          <w:caps/>
          <w:lang w:val="en-IE" w:eastAsia="en-GB"/>
        </w:rPr>
      </w:pPr>
      <w:r w:rsidRPr="00233B4B">
        <w:rPr>
          <w:bCs/>
          <w:caps/>
          <w:lang w:val="en-IE" w:eastAsia="en-GB"/>
        </w:rPr>
        <w:t>-99. RF</w:t>
      </w:r>
    </w:p>
    <w:p w:rsidR="00812DF3" w:rsidRPr="00233B4B" w:rsidRDefault="00812DF3" w:rsidP="00812DF3">
      <w:pPr>
        <w:spacing w:after="0" w:line="240" w:lineRule="auto"/>
        <w:rPr>
          <w:lang w:val="en-IE" w:eastAsia="en-IE"/>
        </w:rPr>
      </w:pPr>
    </w:p>
    <w:p w:rsidR="00812DF3" w:rsidRPr="00233B4B" w:rsidRDefault="00812DF3" w:rsidP="00812DF3">
      <w:pPr>
        <w:spacing w:after="0" w:line="240" w:lineRule="auto"/>
        <w:rPr>
          <w:lang w:val="en-IE" w:eastAsia="en-IE"/>
        </w:rPr>
      </w:pPr>
      <w:r w:rsidRPr="00233B4B">
        <w:rPr>
          <w:lang w:val="en-IE" w:eastAsia="en-IE"/>
        </w:rPr>
        <w:t>IF (WE103b = 0...29) We103SC = 5 (semi-skilled)</w:t>
      </w:r>
    </w:p>
    <w:p w:rsidR="00812DF3" w:rsidRPr="00233B4B" w:rsidRDefault="00812DF3" w:rsidP="00812DF3">
      <w:pPr>
        <w:spacing w:after="0" w:line="240" w:lineRule="auto"/>
        <w:rPr>
          <w:lang w:val="en-IE" w:eastAsia="en-IE"/>
        </w:rPr>
      </w:pPr>
      <w:r w:rsidRPr="00233B4B">
        <w:rPr>
          <w:lang w:val="en-IE" w:eastAsia="en-IE"/>
        </w:rPr>
        <w:t>IF (WE103b = 30...49) We103SC = 4 (skilled)</w:t>
      </w:r>
    </w:p>
    <w:p w:rsidR="00812DF3" w:rsidRPr="00233B4B" w:rsidRDefault="00812DF3" w:rsidP="00812DF3">
      <w:pPr>
        <w:spacing w:after="0" w:line="240" w:lineRule="auto"/>
        <w:rPr>
          <w:lang w:val="en-IE" w:eastAsia="en-IE"/>
        </w:rPr>
      </w:pPr>
      <w:r w:rsidRPr="00233B4B">
        <w:rPr>
          <w:lang w:val="en-IE" w:eastAsia="en-IE"/>
        </w:rPr>
        <w:t>IF (WE103b = 50...99) We103SC = 3 (non-manual)</w:t>
      </w:r>
    </w:p>
    <w:p w:rsidR="00812DF3" w:rsidRPr="00233B4B" w:rsidRDefault="00812DF3" w:rsidP="00812DF3">
      <w:pPr>
        <w:spacing w:after="0" w:line="240" w:lineRule="auto"/>
        <w:rPr>
          <w:lang w:val="en-IE" w:eastAsia="en-IE"/>
        </w:rPr>
      </w:pPr>
      <w:r w:rsidRPr="00233B4B">
        <w:rPr>
          <w:lang w:val="en-IE" w:eastAsia="en-IE"/>
        </w:rPr>
        <w:t>IF (WE103b = 100...199) We103SC = 2 (managerial and technical)</w:t>
      </w:r>
    </w:p>
    <w:p w:rsidR="00812DF3" w:rsidRPr="00233B4B" w:rsidRDefault="00812DF3" w:rsidP="00812DF3">
      <w:pPr>
        <w:spacing w:after="0" w:line="240" w:lineRule="auto"/>
        <w:rPr>
          <w:lang w:val="en-IE" w:eastAsia="en-IE"/>
        </w:rPr>
      </w:pPr>
      <w:r w:rsidRPr="00233B4B">
        <w:rPr>
          <w:lang w:val="en-IE" w:eastAsia="en-IE"/>
        </w:rPr>
        <w:t>IF (WE103b = 200...1000) We103SC = 1 (professional workers)</w:t>
      </w:r>
    </w:p>
    <w:p w:rsidR="00812DF3" w:rsidRPr="00233B4B" w:rsidRDefault="00812DF3" w:rsidP="00812DF3">
      <w:pPr>
        <w:spacing w:after="0" w:line="240" w:lineRule="auto"/>
        <w:rPr>
          <w:b/>
          <w:bCs/>
          <w:lang w:val="en-IE"/>
        </w:rPr>
      </w:pPr>
    </w:p>
    <w:p w:rsidR="00812DF3" w:rsidRPr="00233B4B" w:rsidRDefault="00812DF3" w:rsidP="00812DF3">
      <w:pPr>
        <w:spacing w:after="0" w:line="240" w:lineRule="auto"/>
        <w:rPr>
          <w:lang w:val="en-IE"/>
        </w:rPr>
      </w:pPr>
      <w:r w:rsidRPr="00233B4B">
        <w:rPr>
          <w:lang w:val="en-IE"/>
        </w:rPr>
        <w:t>We103SC</w:t>
      </w:r>
    </w:p>
    <w:p w:rsidR="00812DF3" w:rsidRPr="00233B4B" w:rsidRDefault="00812DF3" w:rsidP="00812DF3">
      <w:pPr>
        <w:spacing w:after="0" w:line="240" w:lineRule="auto"/>
        <w:rPr>
          <w:u w:val="single"/>
          <w:lang w:val="en-IE"/>
        </w:rPr>
      </w:pPr>
      <w:r w:rsidRPr="00233B4B">
        <w:rPr>
          <w:u w:val="single"/>
          <w:lang w:val="en-IE"/>
        </w:rPr>
        <w:t>SET IN BACKGROUND – NOT ASKED</w:t>
      </w:r>
    </w:p>
    <w:p w:rsidR="00812DF3" w:rsidRPr="00233B4B" w:rsidRDefault="00812DF3" w:rsidP="00812DF3">
      <w:pPr>
        <w:spacing w:after="0" w:line="240" w:lineRule="auto"/>
        <w:rPr>
          <w:lang w:val="en-IE"/>
        </w:rPr>
      </w:pPr>
      <w:r w:rsidRPr="00233B4B">
        <w:rPr>
          <w:lang w:val="en-IE"/>
        </w:rPr>
        <w:t>(Social Class Categories)</w:t>
      </w:r>
    </w:p>
    <w:p w:rsidR="00812DF3" w:rsidRPr="00233B4B" w:rsidRDefault="00812DF3" w:rsidP="00812DF3">
      <w:pPr>
        <w:spacing w:after="0" w:line="240" w:lineRule="auto"/>
        <w:rPr>
          <w:lang w:val="en-IE" w:eastAsia="en-IE"/>
        </w:rPr>
      </w:pPr>
      <w:r w:rsidRPr="00233B4B">
        <w:rPr>
          <w:lang w:val="en-IE" w:eastAsia="en-IE"/>
        </w:rPr>
        <w:t>1 Professional workers</w:t>
      </w:r>
    </w:p>
    <w:p w:rsidR="00812DF3" w:rsidRPr="00233B4B" w:rsidRDefault="00812DF3" w:rsidP="00812DF3">
      <w:pPr>
        <w:spacing w:after="0" w:line="240" w:lineRule="auto"/>
        <w:rPr>
          <w:lang w:val="en-IE" w:eastAsia="en-IE"/>
        </w:rPr>
      </w:pPr>
      <w:r w:rsidRPr="00233B4B">
        <w:rPr>
          <w:lang w:val="en-IE" w:eastAsia="en-IE"/>
        </w:rPr>
        <w:t>2 Managerial and technical</w:t>
      </w:r>
    </w:p>
    <w:p w:rsidR="00812DF3" w:rsidRPr="00233B4B" w:rsidRDefault="00812DF3" w:rsidP="00812DF3">
      <w:pPr>
        <w:spacing w:after="0" w:line="240" w:lineRule="auto"/>
        <w:rPr>
          <w:lang w:val="en-IE" w:eastAsia="en-IE"/>
        </w:rPr>
      </w:pPr>
      <w:r w:rsidRPr="00233B4B">
        <w:rPr>
          <w:lang w:val="en-IE" w:eastAsia="en-IE"/>
        </w:rPr>
        <w:t>3 Non-manual</w:t>
      </w:r>
    </w:p>
    <w:p w:rsidR="00812DF3" w:rsidRPr="00233B4B" w:rsidRDefault="00812DF3" w:rsidP="00812DF3">
      <w:pPr>
        <w:spacing w:after="0" w:line="240" w:lineRule="auto"/>
        <w:rPr>
          <w:lang w:val="en-IE" w:eastAsia="en-IE"/>
        </w:rPr>
      </w:pPr>
      <w:r w:rsidRPr="00233B4B">
        <w:rPr>
          <w:lang w:val="en-IE" w:eastAsia="en-IE"/>
        </w:rPr>
        <w:t>4 Skilled manual</w:t>
      </w:r>
    </w:p>
    <w:p w:rsidR="00812DF3" w:rsidRPr="00233B4B" w:rsidRDefault="00812DF3" w:rsidP="00812DF3">
      <w:pPr>
        <w:spacing w:after="0" w:line="240" w:lineRule="auto"/>
        <w:rPr>
          <w:lang w:val="en-IE" w:eastAsia="en-IE"/>
        </w:rPr>
      </w:pPr>
      <w:r w:rsidRPr="00233B4B">
        <w:rPr>
          <w:lang w:val="en-IE" w:eastAsia="en-IE"/>
        </w:rPr>
        <w:t>5 Semi-skilled</w:t>
      </w:r>
    </w:p>
    <w:p w:rsidR="00812DF3" w:rsidRPr="00233B4B" w:rsidRDefault="00812DF3" w:rsidP="00812DF3">
      <w:pPr>
        <w:spacing w:after="0" w:line="240" w:lineRule="auto"/>
        <w:rPr>
          <w:lang w:val="en-IE" w:eastAsia="en-IE"/>
        </w:rPr>
      </w:pPr>
      <w:r w:rsidRPr="00233B4B">
        <w:rPr>
          <w:lang w:val="en-IE" w:eastAsia="en-IE"/>
        </w:rPr>
        <w:t>6 Unskilled</w:t>
      </w:r>
    </w:p>
    <w:p w:rsidR="00812DF3" w:rsidRPr="00233B4B" w:rsidRDefault="00812DF3" w:rsidP="00812DF3">
      <w:pPr>
        <w:spacing w:after="0" w:line="240" w:lineRule="auto"/>
        <w:rPr>
          <w:lang w:val="en-IE"/>
        </w:rPr>
      </w:pPr>
      <w:r w:rsidRPr="00233B4B">
        <w:rPr>
          <w:lang w:val="en-IE"/>
        </w:rPr>
        <w:t>7 All others gainfully occupied and unknown</w:t>
      </w:r>
    </w:p>
    <w:p w:rsidR="00812DF3" w:rsidRPr="00233B4B" w:rsidRDefault="00812DF3" w:rsidP="00812DF3">
      <w:pPr>
        <w:spacing w:after="0" w:line="240" w:lineRule="auto"/>
        <w:rPr>
          <w:b/>
          <w:bCs/>
          <w:lang w:val="en-IE"/>
        </w:rPr>
      </w:pPr>
      <w:r w:rsidRPr="00233B4B">
        <w:rPr>
          <w:lang w:val="en-IE"/>
        </w:rPr>
        <w:br/>
      </w:r>
      <w:r w:rsidRPr="00233B4B">
        <w:rPr>
          <w:b/>
          <w:bCs/>
          <w:lang w:val="en-IE"/>
        </w:rPr>
        <w:t>SHOW CARD WE2B</w:t>
      </w:r>
    </w:p>
    <w:p w:rsidR="00812DF3" w:rsidRPr="00233B4B" w:rsidRDefault="00812DF3" w:rsidP="00812DF3">
      <w:pPr>
        <w:spacing w:after="0" w:line="240" w:lineRule="auto"/>
        <w:rPr>
          <w:lang w:val="en-IE"/>
        </w:rPr>
      </w:pPr>
      <w:r w:rsidRPr="00233B4B">
        <w:rPr>
          <w:lang w:val="en-IE"/>
        </w:rPr>
        <w:t xml:space="preserve">WE149. </w:t>
      </w:r>
      <w:r w:rsidRPr="00233B4B">
        <w:rPr>
          <w:b/>
          <w:lang w:val="en-IE"/>
        </w:rPr>
        <w:t>Please look at card WE2B. Is this job in….</w:t>
      </w:r>
    </w:p>
    <w:p w:rsidR="00812DF3" w:rsidRPr="00233B4B" w:rsidRDefault="00812DF3" w:rsidP="00A306A1">
      <w:pPr>
        <w:numPr>
          <w:ilvl w:val="0"/>
          <w:numId w:val="18"/>
        </w:numPr>
        <w:spacing w:after="0" w:line="240" w:lineRule="auto"/>
        <w:ind w:left="360"/>
        <w:rPr>
          <w:lang w:val="en-IE"/>
        </w:rPr>
      </w:pPr>
      <w:r w:rsidRPr="00233B4B">
        <w:rPr>
          <w:lang w:val="en-IE"/>
        </w:rPr>
        <w:t xml:space="preserve">The public sector </w:t>
      </w:r>
    </w:p>
    <w:p w:rsidR="00812DF3" w:rsidRPr="00233B4B" w:rsidRDefault="00812DF3" w:rsidP="00A306A1">
      <w:pPr>
        <w:numPr>
          <w:ilvl w:val="0"/>
          <w:numId w:val="18"/>
        </w:numPr>
        <w:spacing w:after="0" w:line="240" w:lineRule="auto"/>
        <w:ind w:left="360"/>
        <w:rPr>
          <w:lang w:val="en-IE"/>
        </w:rPr>
      </w:pPr>
      <w:r w:rsidRPr="00233B4B">
        <w:rPr>
          <w:lang w:val="en-IE"/>
        </w:rPr>
        <w:t>A semi-state company</w:t>
      </w:r>
    </w:p>
    <w:p w:rsidR="00812DF3" w:rsidRPr="00233B4B" w:rsidRDefault="00812DF3" w:rsidP="00A306A1">
      <w:pPr>
        <w:numPr>
          <w:ilvl w:val="0"/>
          <w:numId w:val="18"/>
        </w:numPr>
        <w:spacing w:after="0" w:line="240" w:lineRule="auto"/>
        <w:ind w:left="360"/>
        <w:rPr>
          <w:lang w:val="en-IE"/>
        </w:rPr>
      </w:pPr>
      <w:r w:rsidRPr="00233B4B">
        <w:rPr>
          <w:lang w:val="en-IE"/>
        </w:rPr>
        <w:t>The Private sector as an employee</w:t>
      </w:r>
    </w:p>
    <w:p w:rsidR="00812DF3" w:rsidRPr="00233B4B" w:rsidRDefault="00812DF3" w:rsidP="00A306A1">
      <w:pPr>
        <w:numPr>
          <w:ilvl w:val="0"/>
          <w:numId w:val="18"/>
        </w:numPr>
        <w:spacing w:after="0" w:line="240" w:lineRule="auto"/>
        <w:ind w:left="360"/>
        <w:rPr>
          <w:lang w:val="en-IE"/>
        </w:rPr>
      </w:pPr>
      <w:r w:rsidRPr="00233B4B">
        <w:rPr>
          <w:lang w:val="en-IE"/>
        </w:rPr>
        <w:t>The Private sector as a self-employed person (e.g. as a partner in a practice or business, sole trader, director-major shareholder)</w:t>
      </w:r>
    </w:p>
    <w:p w:rsidR="00812DF3" w:rsidRPr="00233B4B" w:rsidRDefault="00812DF3" w:rsidP="00812DF3">
      <w:pPr>
        <w:spacing w:after="0" w:line="240" w:lineRule="auto"/>
        <w:ind w:left="357" w:hanging="357"/>
        <w:rPr>
          <w:lang w:val="en-IE"/>
        </w:rPr>
      </w:pPr>
      <w:r w:rsidRPr="00233B4B">
        <w:rPr>
          <w:lang w:val="en-IE"/>
        </w:rPr>
        <w:t xml:space="preserve">98. DK </w:t>
      </w:r>
    </w:p>
    <w:p w:rsidR="00812DF3" w:rsidRPr="00233B4B" w:rsidRDefault="00812DF3" w:rsidP="00812DF3">
      <w:pPr>
        <w:spacing w:after="0" w:line="240" w:lineRule="auto"/>
        <w:ind w:left="357" w:hanging="357"/>
        <w:rPr>
          <w:lang w:val="en-IE"/>
        </w:rPr>
      </w:pPr>
      <w:r w:rsidRPr="00233B4B">
        <w:rPr>
          <w:lang w:val="en-IE"/>
        </w:rPr>
        <w:t>99. RF</w:t>
      </w:r>
    </w:p>
    <w:p w:rsidR="00812DF3" w:rsidRPr="00233B4B" w:rsidRDefault="00812DF3" w:rsidP="00812DF3">
      <w:pPr>
        <w:spacing w:after="0" w:line="240" w:lineRule="auto"/>
        <w:rPr>
          <w:lang w:val="en-IE" w:eastAsia="en-GB"/>
        </w:rPr>
      </w:pPr>
      <w:r w:rsidRPr="00233B4B">
        <w:rPr>
          <w:lang w:val="en-IE" w:eastAsia="en-GB"/>
        </w:rPr>
        <w:t>(SHARE)</w:t>
      </w:r>
    </w:p>
    <w:p w:rsidR="00812DF3" w:rsidRPr="00233B4B" w:rsidRDefault="00812DF3" w:rsidP="00812DF3">
      <w:pPr>
        <w:spacing w:after="0" w:line="240" w:lineRule="auto"/>
        <w:rPr>
          <w:i/>
          <w:iCs/>
          <w:lang w:val="en-IE"/>
        </w:rPr>
      </w:pPr>
      <w:r w:rsidRPr="00233B4B">
        <w:rPr>
          <w:i/>
          <w:iCs/>
          <w:lang w:val="en-IE"/>
        </w:rPr>
        <w:t xml:space="preserve">NOTE: Public sector includes: teaching in Dept. of Education supported schools, civil service, local authorities, health boards or HSE, emergency services, prison service or defence forces and non-commercial state bodies.  Semi-state companies are commercial bodies like CIE, </w:t>
      </w:r>
      <w:proofErr w:type="spellStart"/>
      <w:r w:rsidRPr="00233B4B">
        <w:rPr>
          <w:i/>
          <w:iCs/>
          <w:lang w:val="en-IE"/>
        </w:rPr>
        <w:t>Bord</w:t>
      </w:r>
      <w:proofErr w:type="spellEnd"/>
      <w:r w:rsidRPr="00233B4B">
        <w:rPr>
          <w:i/>
          <w:iCs/>
          <w:lang w:val="en-IE"/>
        </w:rPr>
        <w:t xml:space="preserve"> </w:t>
      </w:r>
      <w:proofErr w:type="spellStart"/>
      <w:r w:rsidRPr="00233B4B">
        <w:rPr>
          <w:i/>
          <w:iCs/>
          <w:lang w:val="en-IE"/>
        </w:rPr>
        <w:t>na</w:t>
      </w:r>
      <w:proofErr w:type="spellEnd"/>
      <w:r w:rsidRPr="00233B4B">
        <w:rPr>
          <w:i/>
          <w:iCs/>
          <w:lang w:val="en-IE"/>
        </w:rPr>
        <w:t xml:space="preserve"> Mona, ESB etc.</w:t>
      </w:r>
    </w:p>
    <w:p w:rsidR="00812DF3" w:rsidRPr="00233B4B" w:rsidRDefault="00812DF3" w:rsidP="00812DF3">
      <w:pPr>
        <w:spacing w:after="0" w:line="240" w:lineRule="auto"/>
        <w:rPr>
          <w:lang w:val="en-IE"/>
        </w:rPr>
      </w:pPr>
    </w:p>
    <w:p w:rsidR="00812DF3" w:rsidRPr="00233B4B" w:rsidRDefault="00812DF3" w:rsidP="00812DF3">
      <w:pPr>
        <w:spacing w:after="0" w:line="240" w:lineRule="auto"/>
        <w:rPr>
          <w:b/>
          <w:lang w:val="en-IE"/>
        </w:rPr>
      </w:pPr>
      <w:r w:rsidRPr="00233B4B">
        <w:rPr>
          <w:b/>
          <w:lang w:val="en-IE"/>
        </w:rPr>
        <w:t>IWER: SHOW CARD WE3</w:t>
      </w:r>
    </w:p>
    <w:p w:rsidR="00812DF3" w:rsidRPr="00233B4B" w:rsidRDefault="00812DF3" w:rsidP="00812DF3">
      <w:pPr>
        <w:shd w:val="clear" w:color="auto" w:fill="FFFFFF"/>
        <w:spacing w:after="0" w:line="240" w:lineRule="auto"/>
        <w:rPr>
          <w:rFonts w:cs="Times New Roman"/>
          <w:lang w:val="en-IE" w:eastAsia="en-IE"/>
        </w:rPr>
      </w:pPr>
      <w:r w:rsidRPr="00233B4B">
        <w:rPr>
          <w:rFonts w:cs="Times New Roman"/>
          <w:b/>
          <w:lang w:val="en-IE" w:eastAsia="en-IE"/>
        </w:rPr>
        <w:t>WE152:</w:t>
      </w:r>
      <w:r w:rsidRPr="00233B4B">
        <w:rPr>
          <w:rFonts w:cs="Times New Roman"/>
          <w:lang w:val="en-IE" w:eastAsia="en-IE"/>
        </w:rPr>
        <w:t xml:space="preserve"> </w:t>
      </w:r>
      <w:r w:rsidRPr="00233B4B">
        <w:rPr>
          <w:rFonts w:cs="Times New Roman"/>
          <w:b/>
          <w:lang w:val="en-IE" w:eastAsia="en-IE"/>
        </w:rPr>
        <w:t xml:space="preserve">Please look at card WE3. Which of these best describes the work that </w:t>
      </w:r>
      <w:r w:rsidRPr="00233B4B">
        <w:rPr>
          <w:b/>
          <w:lang w:val="en-IE"/>
        </w:rPr>
        <w:t>[you/</w:t>
      </w:r>
      <w:proofErr w:type="spellStart"/>
      <w:r w:rsidRPr="00233B4B">
        <w:rPr>
          <w:b/>
          <w:lang w:val="en-IE"/>
        </w:rPr>
        <w:t>Rname</w:t>
      </w:r>
      <w:proofErr w:type="spellEnd"/>
      <w:r w:rsidRPr="00233B4B">
        <w:rPr>
          <w:b/>
          <w:lang w:val="en-IE"/>
        </w:rPr>
        <w:t>] [</w:t>
      </w:r>
      <w:r w:rsidRPr="00233B4B">
        <w:rPr>
          <w:rFonts w:cs="Times New Roman"/>
          <w:b/>
          <w:lang w:val="en-IE" w:eastAsia="en-IE"/>
        </w:rPr>
        <w:t xml:space="preserve">do/does] in </w:t>
      </w:r>
      <w:r w:rsidRPr="00233B4B">
        <w:rPr>
          <w:b/>
          <w:lang w:val="en-IE"/>
        </w:rPr>
        <w:t>[your/</w:t>
      </w:r>
      <w:proofErr w:type="spellStart"/>
      <w:r w:rsidRPr="00233B4B">
        <w:rPr>
          <w:b/>
          <w:lang w:val="en-IE"/>
        </w:rPr>
        <w:t>Rname’s</w:t>
      </w:r>
      <w:proofErr w:type="spellEnd"/>
      <w:r w:rsidRPr="00233B4B">
        <w:rPr>
          <w:b/>
          <w:lang w:val="en-IE"/>
        </w:rPr>
        <w:t>]</w:t>
      </w:r>
      <w:r w:rsidRPr="00233B4B">
        <w:rPr>
          <w:rFonts w:cs="Times New Roman"/>
          <w:b/>
          <w:lang w:val="en-IE" w:eastAsia="en-IE"/>
        </w:rPr>
        <w:t xml:space="preserve"> main job?</w:t>
      </w:r>
    </w:p>
    <w:p w:rsidR="00812DF3" w:rsidRPr="00233B4B" w:rsidRDefault="00812DF3" w:rsidP="00812DF3">
      <w:pPr>
        <w:shd w:val="clear" w:color="auto" w:fill="FFFFFF"/>
        <w:spacing w:after="0" w:line="240" w:lineRule="auto"/>
        <w:rPr>
          <w:rFonts w:cs="Times New Roman"/>
          <w:lang w:val="en-IE" w:eastAsia="en-IE"/>
        </w:rPr>
      </w:pPr>
      <w:r w:rsidRPr="00233B4B">
        <w:rPr>
          <w:rFonts w:cs="Times New Roman"/>
          <w:lang w:val="en-IE" w:eastAsia="en-IE"/>
        </w:rPr>
        <w:t>1. Sedentary occupation: You spend most of your time sitting (such as in an office)</w:t>
      </w:r>
    </w:p>
    <w:p w:rsidR="00812DF3" w:rsidRPr="00233B4B" w:rsidRDefault="00812DF3" w:rsidP="00812DF3">
      <w:pPr>
        <w:shd w:val="clear" w:color="auto" w:fill="FFFFFF"/>
        <w:spacing w:after="0" w:line="240" w:lineRule="auto"/>
        <w:rPr>
          <w:rFonts w:cs="Times New Roman"/>
          <w:lang w:val="en-IE" w:eastAsia="en-IE"/>
        </w:rPr>
      </w:pPr>
      <w:r w:rsidRPr="00233B4B">
        <w:rPr>
          <w:rFonts w:cs="Times New Roman"/>
          <w:lang w:val="en-IE" w:eastAsia="en-IE"/>
        </w:rPr>
        <w:t>2. Standing occupation: You spend most of your time standing or walking. However the way you spend your time does not require intense physical effort (e.g. shop assistant, hairdresser, security guard etc.)</w:t>
      </w:r>
    </w:p>
    <w:p w:rsidR="00812DF3" w:rsidRPr="00233B4B" w:rsidRDefault="00812DF3" w:rsidP="00812DF3">
      <w:pPr>
        <w:shd w:val="clear" w:color="auto" w:fill="FFFFFF"/>
        <w:spacing w:after="0" w:line="240" w:lineRule="auto"/>
        <w:rPr>
          <w:rFonts w:cs="Times New Roman"/>
          <w:lang w:val="en-IE" w:eastAsia="en-IE"/>
        </w:rPr>
      </w:pPr>
      <w:r w:rsidRPr="00233B4B">
        <w:rPr>
          <w:rFonts w:cs="Times New Roman"/>
          <w:lang w:val="en-IE" w:eastAsia="en-IE"/>
        </w:rPr>
        <w:t>3. Physical work: This involves some physical effort including handling of heavy objects and use of tools (e.g. plumber, cleaner, nurse, sports instructor, electrician, carpenter etc.)</w:t>
      </w:r>
    </w:p>
    <w:p w:rsidR="00812DF3" w:rsidRPr="00233B4B" w:rsidRDefault="00812DF3" w:rsidP="00812DF3">
      <w:pPr>
        <w:shd w:val="clear" w:color="auto" w:fill="FFFFFF"/>
        <w:spacing w:after="0" w:line="240" w:lineRule="auto"/>
        <w:rPr>
          <w:rFonts w:cs="Times New Roman"/>
          <w:lang w:val="en-IE" w:eastAsia="en-IE"/>
        </w:rPr>
      </w:pPr>
      <w:r w:rsidRPr="00233B4B">
        <w:rPr>
          <w:rFonts w:cs="Times New Roman"/>
          <w:lang w:val="en-IE" w:eastAsia="en-IE"/>
        </w:rPr>
        <w:t xml:space="preserve">4. Heavy manual work: This involves very vigorous physical activity including handling of very heavy objects (e.g. </w:t>
      </w:r>
      <w:proofErr w:type="spellStart"/>
      <w:r w:rsidRPr="00233B4B">
        <w:rPr>
          <w:rFonts w:cs="Times New Roman"/>
          <w:lang w:val="en-IE" w:eastAsia="en-IE"/>
        </w:rPr>
        <w:t>docker</w:t>
      </w:r>
      <w:proofErr w:type="spellEnd"/>
      <w:r w:rsidRPr="00233B4B">
        <w:rPr>
          <w:rFonts w:cs="Times New Roman"/>
          <w:lang w:val="en-IE" w:eastAsia="en-IE"/>
        </w:rPr>
        <w:t>, miner, bricklayer,   construction worker etc.)</w:t>
      </w:r>
    </w:p>
    <w:p w:rsidR="00812DF3" w:rsidRPr="00233B4B" w:rsidRDefault="00812DF3" w:rsidP="00812DF3">
      <w:pPr>
        <w:spacing w:after="0" w:line="240" w:lineRule="auto"/>
        <w:rPr>
          <w:lang w:val="en-IE"/>
        </w:rPr>
      </w:pPr>
      <w:r w:rsidRPr="00233B4B">
        <w:rPr>
          <w:lang w:val="en-IE"/>
        </w:rPr>
        <w:t xml:space="preserve">98. DK   </w:t>
      </w:r>
    </w:p>
    <w:p w:rsidR="00812DF3" w:rsidRPr="00233B4B" w:rsidRDefault="00812DF3" w:rsidP="00812DF3">
      <w:pPr>
        <w:spacing w:after="0"/>
        <w:rPr>
          <w:lang w:val="en-IE"/>
        </w:rPr>
      </w:pPr>
      <w:r w:rsidRPr="00233B4B">
        <w:rPr>
          <w:lang w:val="en-IE"/>
        </w:rPr>
        <w:lastRenderedPageBreak/>
        <w:t xml:space="preserve">99. RF   </w:t>
      </w:r>
    </w:p>
    <w:p w:rsidR="00812DF3" w:rsidRPr="00233B4B" w:rsidRDefault="00812DF3" w:rsidP="00812DF3">
      <w:pPr>
        <w:rPr>
          <w:lang w:val="en-IE"/>
        </w:rPr>
      </w:pPr>
      <w:r w:rsidRPr="00233B4B">
        <w:rPr>
          <w:lang w:val="en-IE"/>
        </w:rPr>
        <w:t>(ELSA)</w:t>
      </w:r>
    </w:p>
    <w:p w:rsidR="00812DF3" w:rsidRPr="00233B4B" w:rsidRDefault="00812DF3" w:rsidP="00812DF3">
      <w:pPr>
        <w:spacing w:after="0" w:line="240" w:lineRule="auto"/>
        <w:rPr>
          <w:lang w:val="en-IE"/>
        </w:rPr>
      </w:pPr>
    </w:p>
    <w:p w:rsidR="00812DF3" w:rsidRPr="00233B4B" w:rsidRDefault="00812DF3" w:rsidP="00812DF3">
      <w:pPr>
        <w:spacing w:after="0" w:line="240" w:lineRule="auto"/>
        <w:rPr>
          <w:lang w:val="en-IE"/>
        </w:rPr>
      </w:pPr>
    </w:p>
    <w:p w:rsidR="00812DF3" w:rsidRPr="00233B4B" w:rsidRDefault="00812DF3" w:rsidP="00812DF3">
      <w:pPr>
        <w:shd w:val="clear" w:color="auto" w:fill="FFFFFF"/>
        <w:spacing w:after="0" w:line="240" w:lineRule="auto"/>
        <w:rPr>
          <w:rFonts w:cs="Tahoma"/>
          <w:lang w:val="en-IE" w:eastAsia="en-IE"/>
        </w:rPr>
      </w:pPr>
      <w:r w:rsidRPr="00233B4B">
        <w:rPr>
          <w:rFonts w:cs="Times New Roman"/>
          <w:b/>
          <w:lang w:val="en-IE" w:eastAsia="en-IE"/>
        </w:rPr>
        <w:t>WE153:</w:t>
      </w:r>
      <w:r w:rsidRPr="00233B4B">
        <w:rPr>
          <w:rFonts w:cs="Times New Roman"/>
          <w:lang w:val="en-IE" w:eastAsia="en-IE"/>
        </w:rPr>
        <w:t xml:space="preserve"> </w:t>
      </w:r>
      <w:r w:rsidRPr="00233B4B">
        <w:rPr>
          <w:b/>
          <w:lang w:val="en-IE"/>
        </w:rPr>
        <w:t xml:space="preserve">[Are you/Is </w:t>
      </w:r>
      <w:proofErr w:type="spellStart"/>
      <w:r w:rsidRPr="00233B4B">
        <w:rPr>
          <w:b/>
          <w:lang w:val="en-IE"/>
        </w:rPr>
        <w:t>Rname</w:t>
      </w:r>
      <w:proofErr w:type="spellEnd"/>
      <w:r w:rsidRPr="00233B4B">
        <w:rPr>
          <w:b/>
          <w:lang w:val="en-IE"/>
        </w:rPr>
        <w:t xml:space="preserve">] </w:t>
      </w:r>
      <w:r w:rsidRPr="00233B4B">
        <w:rPr>
          <w:rFonts w:cs="Times New Roman"/>
          <w:b/>
          <w:i/>
          <w:iCs/>
          <w:lang w:val="en-IE" w:eastAsia="en-IE"/>
        </w:rPr>
        <w:t>a member of</w:t>
      </w:r>
      <w:r w:rsidR="005924BF">
        <w:rPr>
          <w:rFonts w:cs="Times New Roman"/>
          <w:b/>
          <w:i/>
          <w:iCs/>
          <w:lang w:val="en-IE" w:eastAsia="en-IE"/>
        </w:rPr>
        <w:t xml:space="preserve"> a</w:t>
      </w:r>
      <w:r w:rsidRPr="00233B4B">
        <w:rPr>
          <w:rFonts w:cs="Times New Roman"/>
          <w:b/>
          <w:i/>
          <w:iCs/>
          <w:lang w:val="en-IE" w:eastAsia="en-IE"/>
        </w:rPr>
        <w:t xml:space="preserve"> trade union or a staff association?</w:t>
      </w:r>
    </w:p>
    <w:p w:rsidR="00812DF3" w:rsidRPr="00233B4B" w:rsidRDefault="00812DF3" w:rsidP="00812DF3">
      <w:pPr>
        <w:shd w:val="clear" w:color="auto" w:fill="FFFFFF"/>
        <w:spacing w:after="0" w:line="240" w:lineRule="auto"/>
        <w:rPr>
          <w:rFonts w:cs="Tahoma"/>
          <w:lang w:val="en-IE" w:eastAsia="en-IE"/>
        </w:rPr>
      </w:pPr>
      <w:r w:rsidRPr="00233B4B">
        <w:rPr>
          <w:rFonts w:cs="Times New Roman"/>
          <w:i/>
          <w:iCs/>
          <w:lang w:val="en-IE" w:eastAsia="en-IE"/>
        </w:rPr>
        <w:t>1. Yes</w:t>
      </w:r>
    </w:p>
    <w:p w:rsidR="00812DF3" w:rsidRPr="00233B4B" w:rsidRDefault="00812DF3" w:rsidP="00812DF3">
      <w:pPr>
        <w:shd w:val="clear" w:color="auto" w:fill="FFFFFF"/>
        <w:spacing w:after="0" w:line="240" w:lineRule="auto"/>
        <w:rPr>
          <w:rFonts w:cs="Times New Roman"/>
          <w:i/>
          <w:iCs/>
          <w:lang w:val="en-IE" w:eastAsia="en-IE"/>
        </w:rPr>
      </w:pPr>
      <w:r w:rsidRPr="00233B4B">
        <w:rPr>
          <w:rFonts w:cs="Times New Roman"/>
          <w:i/>
          <w:iCs/>
          <w:lang w:val="en-IE" w:eastAsia="en-IE"/>
        </w:rPr>
        <w:t>5. No</w:t>
      </w:r>
    </w:p>
    <w:p w:rsidR="00812DF3" w:rsidRPr="00233B4B" w:rsidRDefault="00812DF3" w:rsidP="00812DF3">
      <w:pPr>
        <w:spacing w:after="0" w:line="240" w:lineRule="auto"/>
        <w:rPr>
          <w:lang w:val="en-IE"/>
        </w:rPr>
      </w:pPr>
      <w:r w:rsidRPr="00233B4B">
        <w:rPr>
          <w:lang w:val="en-IE"/>
        </w:rPr>
        <w:t xml:space="preserve">98. DK   </w:t>
      </w:r>
    </w:p>
    <w:p w:rsidR="00812DF3" w:rsidRPr="00233B4B" w:rsidRDefault="00812DF3" w:rsidP="00812DF3">
      <w:pPr>
        <w:spacing w:after="0"/>
        <w:rPr>
          <w:lang w:val="en-IE"/>
        </w:rPr>
      </w:pPr>
      <w:r w:rsidRPr="00233B4B">
        <w:rPr>
          <w:lang w:val="en-IE"/>
        </w:rPr>
        <w:t xml:space="preserve">99. RF   </w:t>
      </w:r>
    </w:p>
    <w:p w:rsidR="00812DF3" w:rsidRPr="00233B4B" w:rsidRDefault="00812DF3" w:rsidP="00812DF3">
      <w:pPr>
        <w:shd w:val="clear" w:color="auto" w:fill="FFFFFF"/>
        <w:spacing w:after="0" w:line="240" w:lineRule="auto"/>
        <w:rPr>
          <w:rFonts w:cs="Times New Roman"/>
          <w:i/>
          <w:iCs/>
          <w:lang w:val="en-IE" w:eastAsia="en-IE"/>
        </w:rPr>
      </w:pPr>
      <w:r w:rsidRPr="00233B4B">
        <w:rPr>
          <w:rFonts w:cs="Times New Roman"/>
          <w:i/>
          <w:iCs/>
          <w:lang w:val="en-IE" w:eastAsia="en-IE"/>
        </w:rPr>
        <w:t>(UK LABOUR FORCE SURVEY)</w:t>
      </w:r>
    </w:p>
    <w:p w:rsidR="00812DF3" w:rsidRPr="00233B4B" w:rsidRDefault="00812DF3" w:rsidP="00812DF3">
      <w:pPr>
        <w:shd w:val="clear" w:color="auto" w:fill="FFFFFF"/>
        <w:spacing w:after="0" w:line="240" w:lineRule="auto"/>
        <w:rPr>
          <w:rFonts w:cs="Times New Roman"/>
          <w:i/>
          <w:iCs/>
          <w:lang w:val="en-IE" w:eastAsia="en-IE"/>
        </w:rPr>
      </w:pPr>
    </w:p>
    <w:p w:rsidR="00812DF3" w:rsidRPr="00233B4B" w:rsidRDefault="00812DF3" w:rsidP="00812DF3">
      <w:pPr>
        <w:shd w:val="clear" w:color="auto" w:fill="FFFFFF"/>
        <w:spacing w:after="0" w:line="240" w:lineRule="auto"/>
        <w:rPr>
          <w:rFonts w:cs="Tahoma"/>
          <w:lang w:val="en-IE" w:eastAsia="en-IE"/>
        </w:rPr>
      </w:pPr>
      <w:r w:rsidRPr="00233B4B">
        <w:rPr>
          <w:b/>
          <w:bCs/>
          <w:caps/>
          <w:lang w:val="en-IE" w:eastAsia="en-GB"/>
        </w:rPr>
        <w:t xml:space="preserve">we154: </w:t>
      </w:r>
      <w:r w:rsidRPr="00233B4B">
        <w:rPr>
          <w:rFonts w:cs="Times New Roman"/>
          <w:lang w:val="en-IE" w:eastAsia="en-IE"/>
        </w:rPr>
        <w:t xml:space="preserve">[if we153=5 then add “Nevertheless”]  </w:t>
      </w:r>
      <w:r w:rsidRPr="00233B4B">
        <w:rPr>
          <w:rFonts w:cs="Times New Roman"/>
          <w:b/>
          <w:lang w:val="en-IE" w:eastAsia="en-IE"/>
        </w:rPr>
        <w:t>Do agreements between</w:t>
      </w:r>
      <w:r w:rsidR="00261FC3">
        <w:rPr>
          <w:b/>
          <w:lang w:val="en-IE"/>
        </w:rPr>
        <w:t xml:space="preserve"> a</w:t>
      </w:r>
      <w:r w:rsidRPr="00233B4B">
        <w:rPr>
          <w:rFonts w:cs="Times New Roman"/>
          <w:b/>
          <w:lang w:val="en-IE" w:eastAsia="en-IE"/>
        </w:rPr>
        <w:t xml:space="preserve"> tra</w:t>
      </w:r>
      <w:r w:rsidRPr="00233B4B">
        <w:rPr>
          <w:rFonts w:cs="Times New Roman"/>
          <w:b/>
          <w:i/>
          <w:iCs/>
          <w:lang w:val="en-IE" w:eastAsia="en-IE"/>
        </w:rPr>
        <w:t xml:space="preserve">de union and </w:t>
      </w:r>
      <w:r w:rsidR="00261FC3">
        <w:rPr>
          <w:rFonts w:cs="Times New Roman"/>
          <w:b/>
          <w:i/>
          <w:iCs/>
          <w:lang w:val="en-IE" w:eastAsia="en-IE"/>
        </w:rPr>
        <w:t xml:space="preserve">[your/his/her] </w:t>
      </w:r>
      <w:r w:rsidRPr="00233B4B">
        <w:rPr>
          <w:rFonts w:cs="Times New Roman"/>
          <w:b/>
          <w:i/>
          <w:iCs/>
          <w:lang w:val="en-IE" w:eastAsia="en-IE"/>
        </w:rPr>
        <w:t xml:space="preserve">employer affect </w:t>
      </w:r>
      <w:r w:rsidRPr="00233B4B">
        <w:rPr>
          <w:b/>
          <w:lang w:val="en-IE"/>
        </w:rPr>
        <w:t>[your/</w:t>
      </w:r>
      <w:proofErr w:type="spellStart"/>
      <w:r w:rsidRPr="00233B4B">
        <w:rPr>
          <w:b/>
          <w:lang w:val="en-IE"/>
        </w:rPr>
        <w:t>Rname’s</w:t>
      </w:r>
      <w:proofErr w:type="spellEnd"/>
      <w:r w:rsidRPr="00233B4B">
        <w:rPr>
          <w:b/>
          <w:lang w:val="en-IE"/>
        </w:rPr>
        <w:t xml:space="preserve">] </w:t>
      </w:r>
      <w:r w:rsidRPr="00233B4B">
        <w:rPr>
          <w:rFonts w:cs="Times New Roman"/>
          <w:b/>
          <w:lang w:val="en-IE" w:eastAsia="en-IE"/>
        </w:rPr>
        <w:t xml:space="preserve"> </w:t>
      </w:r>
      <w:r w:rsidRPr="00233B4B">
        <w:rPr>
          <w:rFonts w:cs="Times New Roman"/>
          <w:b/>
          <w:i/>
          <w:iCs/>
          <w:lang w:val="en-IE" w:eastAsia="en-IE"/>
        </w:rPr>
        <w:t xml:space="preserve"> pay, conditions or pensions?</w:t>
      </w:r>
    </w:p>
    <w:p w:rsidR="00812DF3" w:rsidRPr="00233B4B" w:rsidRDefault="00812DF3" w:rsidP="00812DF3">
      <w:pPr>
        <w:shd w:val="clear" w:color="auto" w:fill="FFFFFF"/>
        <w:spacing w:after="0" w:line="240" w:lineRule="auto"/>
        <w:rPr>
          <w:rFonts w:cs="Tahoma"/>
          <w:lang w:val="en-IE" w:eastAsia="en-IE"/>
        </w:rPr>
      </w:pPr>
      <w:r w:rsidRPr="00233B4B">
        <w:rPr>
          <w:rFonts w:cs="Times New Roman"/>
          <w:i/>
          <w:iCs/>
          <w:lang w:val="en-IE" w:eastAsia="en-IE"/>
        </w:rPr>
        <w:t>1. Yes</w:t>
      </w:r>
    </w:p>
    <w:p w:rsidR="00812DF3" w:rsidRPr="00233B4B" w:rsidRDefault="00812DF3" w:rsidP="00812DF3">
      <w:pPr>
        <w:shd w:val="clear" w:color="auto" w:fill="FFFFFF"/>
        <w:spacing w:after="0" w:line="240" w:lineRule="auto"/>
        <w:rPr>
          <w:rFonts w:cs="Times New Roman"/>
          <w:i/>
          <w:iCs/>
          <w:lang w:val="en-IE" w:eastAsia="en-IE"/>
        </w:rPr>
      </w:pPr>
      <w:r w:rsidRPr="00233B4B">
        <w:rPr>
          <w:rFonts w:cs="Times New Roman"/>
          <w:i/>
          <w:iCs/>
          <w:lang w:val="en-IE" w:eastAsia="en-IE"/>
        </w:rPr>
        <w:t>5. No</w:t>
      </w:r>
    </w:p>
    <w:p w:rsidR="00812DF3" w:rsidRPr="00233B4B" w:rsidRDefault="00812DF3" w:rsidP="00812DF3">
      <w:pPr>
        <w:spacing w:after="0" w:line="240" w:lineRule="auto"/>
        <w:rPr>
          <w:lang w:val="en-IE"/>
        </w:rPr>
      </w:pPr>
      <w:r w:rsidRPr="00233B4B">
        <w:rPr>
          <w:lang w:val="en-IE"/>
        </w:rPr>
        <w:t xml:space="preserve">98. DK   </w:t>
      </w:r>
    </w:p>
    <w:p w:rsidR="00812DF3" w:rsidRPr="00233B4B" w:rsidRDefault="00812DF3" w:rsidP="00812DF3">
      <w:pPr>
        <w:spacing w:after="0"/>
        <w:rPr>
          <w:lang w:val="en-IE"/>
        </w:rPr>
      </w:pPr>
      <w:r w:rsidRPr="00233B4B">
        <w:rPr>
          <w:lang w:val="en-IE"/>
        </w:rPr>
        <w:t xml:space="preserve">99. RF   </w:t>
      </w:r>
    </w:p>
    <w:p w:rsidR="00812DF3" w:rsidRDefault="0097744B" w:rsidP="0097744B">
      <w:pPr>
        <w:shd w:val="clear" w:color="auto" w:fill="FFFFFF"/>
        <w:spacing w:after="0" w:line="240" w:lineRule="auto"/>
        <w:rPr>
          <w:rFonts w:cs="Times New Roman"/>
          <w:i/>
          <w:iCs/>
          <w:lang w:val="en-IE" w:eastAsia="en-IE"/>
        </w:rPr>
      </w:pPr>
      <w:r>
        <w:rPr>
          <w:rFonts w:cs="Times New Roman"/>
          <w:i/>
          <w:iCs/>
          <w:lang w:val="en-IE" w:eastAsia="en-IE"/>
        </w:rPr>
        <w:t>(UK LABOUR FORCE SURVEY)</w:t>
      </w:r>
    </w:p>
    <w:p w:rsidR="0097744B" w:rsidRPr="0097744B" w:rsidRDefault="0097744B" w:rsidP="0097744B">
      <w:pPr>
        <w:shd w:val="clear" w:color="auto" w:fill="FFFFFF"/>
        <w:spacing w:after="0" w:line="240" w:lineRule="auto"/>
        <w:rPr>
          <w:rFonts w:cs="Times New Roman"/>
          <w:i/>
          <w:iCs/>
          <w:lang w:val="en-IE" w:eastAsia="en-IE"/>
        </w:rPr>
      </w:pPr>
    </w:p>
    <w:p w:rsidR="00812DF3" w:rsidRPr="00233B4B" w:rsidRDefault="00812DF3" w:rsidP="00812DF3">
      <w:pPr>
        <w:spacing w:after="0" w:line="240" w:lineRule="auto"/>
        <w:rPr>
          <w:lang w:val="en-IE"/>
        </w:rPr>
      </w:pPr>
      <w:r w:rsidRPr="00233B4B">
        <w:rPr>
          <w:b/>
          <w:bCs/>
          <w:caps/>
          <w:lang w:val="en-IE" w:eastAsia="en-GB"/>
        </w:rPr>
        <w:t xml:space="preserve">we155: </w:t>
      </w:r>
      <w:r w:rsidRPr="00233B4B">
        <w:rPr>
          <w:rFonts w:ascii="Tahoma" w:hAnsi="Tahoma" w:cs="Tahoma"/>
          <w:sz w:val="20"/>
          <w:szCs w:val="20"/>
          <w:lang w:val="en-IE"/>
        </w:rPr>
        <w:t xml:space="preserve">Does the organization you work for provide a group health insurance plan and do you avail of it? </w:t>
      </w:r>
    </w:p>
    <w:p w:rsidR="00812DF3" w:rsidRPr="00233B4B" w:rsidRDefault="00812DF3" w:rsidP="00812DF3">
      <w:pPr>
        <w:spacing w:after="0" w:line="240" w:lineRule="auto"/>
        <w:rPr>
          <w:lang w:val="en-IE"/>
        </w:rPr>
      </w:pPr>
      <w:r w:rsidRPr="00233B4B">
        <w:rPr>
          <w:rFonts w:ascii="Tahoma" w:hAnsi="Tahoma" w:cs="Tahoma"/>
          <w:sz w:val="20"/>
          <w:szCs w:val="20"/>
          <w:lang w:val="en-IE"/>
        </w:rPr>
        <w:t>1. No health insurance plan available.</w:t>
      </w:r>
    </w:p>
    <w:p w:rsidR="00812DF3" w:rsidRPr="00233B4B" w:rsidRDefault="00812DF3" w:rsidP="00812DF3">
      <w:pPr>
        <w:spacing w:after="0" w:line="240" w:lineRule="auto"/>
        <w:rPr>
          <w:lang w:val="en-IE"/>
        </w:rPr>
      </w:pPr>
      <w:r w:rsidRPr="00233B4B">
        <w:rPr>
          <w:rFonts w:ascii="Tahoma" w:hAnsi="Tahoma" w:cs="Tahoma"/>
          <w:sz w:val="20"/>
          <w:szCs w:val="20"/>
          <w:lang w:val="en-IE"/>
        </w:rPr>
        <w:t>2. Yes, plan is available but I opted out of the plan.</w:t>
      </w:r>
    </w:p>
    <w:p w:rsidR="00812DF3" w:rsidRPr="00233B4B" w:rsidRDefault="00812DF3" w:rsidP="00812DF3">
      <w:pPr>
        <w:spacing w:after="0" w:line="240" w:lineRule="auto"/>
        <w:rPr>
          <w:lang w:val="en-IE"/>
        </w:rPr>
      </w:pPr>
      <w:r w:rsidRPr="00233B4B">
        <w:rPr>
          <w:rFonts w:ascii="Tahoma" w:hAnsi="Tahoma" w:cs="Tahoma"/>
          <w:sz w:val="20"/>
          <w:szCs w:val="20"/>
          <w:lang w:val="en-IE"/>
        </w:rPr>
        <w:t>3. Yes, plan is available and I joined the plan.</w:t>
      </w:r>
    </w:p>
    <w:p w:rsidR="00812DF3" w:rsidRPr="00233B4B" w:rsidRDefault="00812DF3" w:rsidP="00812DF3">
      <w:pPr>
        <w:spacing w:after="0" w:line="240" w:lineRule="auto"/>
        <w:rPr>
          <w:lang w:val="en-IE"/>
        </w:rPr>
      </w:pPr>
      <w:r w:rsidRPr="00233B4B">
        <w:rPr>
          <w:rFonts w:ascii="Tahoma" w:hAnsi="Tahoma" w:cs="Tahoma"/>
          <w:sz w:val="20"/>
          <w:szCs w:val="20"/>
          <w:lang w:val="en-IE"/>
        </w:rPr>
        <w:t xml:space="preserve">4. Yes, plan is available and was mandatory. </w:t>
      </w:r>
    </w:p>
    <w:p w:rsidR="00812DF3" w:rsidRPr="00233B4B" w:rsidRDefault="00812DF3" w:rsidP="00812DF3">
      <w:pPr>
        <w:shd w:val="clear" w:color="auto" w:fill="FFFFFF"/>
        <w:spacing w:after="0" w:line="240" w:lineRule="auto"/>
        <w:rPr>
          <w:b/>
          <w:bCs/>
          <w:caps/>
          <w:lang w:val="en-IE" w:eastAsia="en-GB"/>
        </w:rPr>
      </w:pPr>
      <w:r w:rsidRPr="00233B4B">
        <w:rPr>
          <w:b/>
          <w:bCs/>
          <w:caps/>
          <w:lang w:val="en-IE" w:eastAsia="en-GB"/>
        </w:rPr>
        <w:t xml:space="preserve"> (TILDA)</w:t>
      </w:r>
    </w:p>
    <w:p w:rsidR="00812DF3" w:rsidRPr="00233B4B" w:rsidRDefault="00812DF3" w:rsidP="00812DF3">
      <w:pPr>
        <w:shd w:val="clear" w:color="auto" w:fill="FFFFFF"/>
        <w:spacing w:after="0" w:line="240" w:lineRule="auto"/>
        <w:rPr>
          <w:lang w:val="en-IE"/>
        </w:rPr>
      </w:pPr>
      <w:r w:rsidRPr="00233B4B">
        <w:rPr>
          <w:lang w:val="en-IE"/>
        </w:rPr>
        <w:t xml:space="preserve">98. DK   </w:t>
      </w:r>
    </w:p>
    <w:p w:rsidR="00812DF3" w:rsidRPr="00233B4B" w:rsidRDefault="00812DF3" w:rsidP="00812DF3">
      <w:pPr>
        <w:spacing w:after="0"/>
        <w:rPr>
          <w:lang w:val="en-IE"/>
        </w:rPr>
      </w:pPr>
      <w:r w:rsidRPr="00233B4B">
        <w:rPr>
          <w:lang w:val="en-IE"/>
        </w:rPr>
        <w:t xml:space="preserve">99. RF   </w:t>
      </w:r>
    </w:p>
    <w:p w:rsidR="00812DF3" w:rsidRPr="00233B4B" w:rsidRDefault="00812DF3" w:rsidP="00812DF3">
      <w:pPr>
        <w:shd w:val="clear" w:color="auto" w:fill="FFFFFF"/>
        <w:spacing w:after="0" w:line="240" w:lineRule="auto"/>
        <w:rPr>
          <w:rFonts w:cs="Times New Roman"/>
          <w:i/>
          <w:iCs/>
          <w:lang w:val="en-IE" w:eastAsia="en-IE"/>
        </w:rPr>
      </w:pPr>
      <w:r w:rsidRPr="00233B4B">
        <w:rPr>
          <w:rFonts w:cs="Times New Roman"/>
          <w:i/>
          <w:iCs/>
          <w:lang w:val="en-IE" w:eastAsia="en-IE"/>
        </w:rPr>
        <w:t>(TILDA)</w:t>
      </w:r>
    </w:p>
    <w:p w:rsidR="00812DF3" w:rsidRPr="00233B4B" w:rsidRDefault="00812DF3" w:rsidP="00812DF3">
      <w:pPr>
        <w:spacing w:after="0" w:line="240" w:lineRule="auto"/>
        <w:rPr>
          <w:lang w:val="en-IE"/>
        </w:rPr>
      </w:pPr>
    </w:p>
    <w:p w:rsidR="00812DF3" w:rsidRPr="00233B4B" w:rsidRDefault="00812DF3" w:rsidP="00812DF3">
      <w:pPr>
        <w:spacing w:after="0" w:line="240" w:lineRule="auto"/>
        <w:rPr>
          <w:lang w:val="en-IE"/>
        </w:rPr>
      </w:pPr>
    </w:p>
    <w:p w:rsidR="00812DF3" w:rsidRPr="00233B4B" w:rsidRDefault="00812DF3" w:rsidP="00812DF3">
      <w:pPr>
        <w:spacing w:after="0" w:line="240" w:lineRule="auto"/>
        <w:rPr>
          <w:lang w:val="en-IE"/>
        </w:rPr>
      </w:pPr>
    </w:p>
    <w:p w:rsidR="00812DF3" w:rsidRPr="00233B4B" w:rsidRDefault="00812DF3" w:rsidP="00812DF3">
      <w:pPr>
        <w:spacing w:after="0" w:line="240" w:lineRule="auto"/>
        <w:rPr>
          <w:lang w:val="en-IE"/>
        </w:rPr>
      </w:pPr>
      <w:r w:rsidRPr="00233B4B">
        <w:rPr>
          <w:lang w:val="en-IE"/>
        </w:rPr>
        <w:t xml:space="preserve">WE105: </w:t>
      </w:r>
    </w:p>
    <w:p w:rsidR="00812DF3" w:rsidRPr="00233B4B" w:rsidRDefault="00812DF3" w:rsidP="00812DF3">
      <w:pPr>
        <w:spacing w:after="0" w:line="240" w:lineRule="auto"/>
        <w:rPr>
          <w:b/>
          <w:lang w:val="en-IE"/>
        </w:rPr>
      </w:pPr>
      <w:r w:rsidRPr="00233B4B">
        <w:rPr>
          <w:b/>
          <w:lang w:val="en-IE"/>
        </w:rPr>
        <w:t>In which year did [you/he/she] start this job?</w:t>
      </w:r>
    </w:p>
    <w:p w:rsidR="00812DF3" w:rsidRPr="00233B4B" w:rsidRDefault="00812DF3" w:rsidP="00812DF3">
      <w:pPr>
        <w:spacing w:after="0" w:line="240" w:lineRule="auto"/>
        <w:rPr>
          <w:lang w:val="en-IE"/>
        </w:rPr>
      </w:pPr>
      <w:r w:rsidRPr="00233B4B">
        <w:rPr>
          <w:lang w:val="en-IE"/>
        </w:rPr>
        <w:t xml:space="preserve">Birth Year..[current year] </w:t>
      </w:r>
    </w:p>
    <w:p w:rsidR="00812DF3" w:rsidRPr="00233B4B" w:rsidRDefault="00812DF3" w:rsidP="00812DF3">
      <w:pPr>
        <w:spacing w:after="0" w:line="240" w:lineRule="auto"/>
        <w:rPr>
          <w:lang w:val="en-IE"/>
        </w:rPr>
      </w:pPr>
      <w:r w:rsidRPr="00233B4B">
        <w:rPr>
          <w:lang w:val="en-IE"/>
        </w:rPr>
        <w:t>-98. DK</w:t>
      </w:r>
    </w:p>
    <w:p w:rsidR="00812DF3" w:rsidRPr="00233B4B" w:rsidRDefault="00812DF3" w:rsidP="00812DF3">
      <w:pPr>
        <w:spacing w:after="0" w:line="240" w:lineRule="auto"/>
        <w:rPr>
          <w:lang w:val="en-IE"/>
        </w:rPr>
      </w:pPr>
      <w:r w:rsidRPr="00233B4B">
        <w:rPr>
          <w:lang w:val="en-IE"/>
        </w:rPr>
        <w:t xml:space="preserve">-99. RF  </w:t>
      </w:r>
    </w:p>
    <w:p w:rsidR="00812DF3" w:rsidRPr="00233B4B" w:rsidRDefault="00812DF3" w:rsidP="00812DF3">
      <w:pPr>
        <w:spacing w:after="0" w:line="240" w:lineRule="auto"/>
        <w:rPr>
          <w:lang w:val="en-IE" w:eastAsia="en-GB"/>
        </w:rPr>
      </w:pPr>
      <w:r w:rsidRPr="00233B4B">
        <w:rPr>
          <w:lang w:val="en-IE" w:eastAsia="en-GB"/>
        </w:rPr>
        <w:t>(SHARE)</w:t>
      </w:r>
    </w:p>
    <w:p w:rsidR="00812DF3" w:rsidRPr="00233B4B" w:rsidRDefault="00812DF3" w:rsidP="00812DF3">
      <w:pPr>
        <w:spacing w:after="0" w:line="240" w:lineRule="auto"/>
        <w:rPr>
          <w:lang w:val="en-IE"/>
        </w:rPr>
      </w:pPr>
      <w:r w:rsidRPr="00233B4B">
        <w:rPr>
          <w:b/>
          <w:bCs/>
          <w:caps/>
          <w:lang w:val="en-IE" w:eastAsia="en-GB"/>
        </w:rPr>
        <w:t>Note:</w:t>
      </w:r>
      <w:r w:rsidRPr="00233B4B">
        <w:rPr>
          <w:lang w:val="en-IE"/>
        </w:rPr>
        <w:t xml:space="preserve"> By this we mean when did [you/he/she] start working with this employer.</w:t>
      </w:r>
    </w:p>
    <w:p w:rsidR="00812DF3" w:rsidRPr="00233B4B" w:rsidRDefault="00812DF3" w:rsidP="00812DF3">
      <w:pPr>
        <w:spacing w:after="0" w:line="240" w:lineRule="auto"/>
        <w:rPr>
          <w:lang w:val="en-IE"/>
        </w:rPr>
      </w:pPr>
    </w:p>
    <w:p w:rsidR="00812DF3" w:rsidRPr="00233B4B" w:rsidRDefault="00812DF3" w:rsidP="00812DF3">
      <w:pPr>
        <w:spacing w:after="0" w:line="240" w:lineRule="auto"/>
        <w:rPr>
          <w:u w:val="single"/>
          <w:lang w:val="en-IE"/>
        </w:rPr>
      </w:pPr>
      <w:r w:rsidRPr="00233B4B">
        <w:rPr>
          <w:lang w:val="en-IE"/>
        </w:rPr>
        <w:br w:type="page"/>
      </w:r>
      <w:r w:rsidRPr="00233B4B">
        <w:rPr>
          <w:lang w:val="en-IE"/>
        </w:rPr>
        <w:lastRenderedPageBreak/>
        <w:t xml:space="preserve">WE106:  </w:t>
      </w:r>
    </w:p>
    <w:p w:rsidR="00812DF3" w:rsidRPr="00233B4B" w:rsidRDefault="00812DF3" w:rsidP="00812DF3">
      <w:pPr>
        <w:spacing w:after="0" w:line="240" w:lineRule="auto"/>
        <w:rPr>
          <w:b/>
          <w:lang w:val="en-IE"/>
        </w:rPr>
      </w:pPr>
      <w:r w:rsidRPr="00233B4B">
        <w:rPr>
          <w:b/>
          <w:lang w:val="en-IE"/>
        </w:rPr>
        <w:t>[Could you please tell me], is this?</w:t>
      </w:r>
    </w:p>
    <w:p w:rsidR="00812DF3" w:rsidRPr="00233B4B" w:rsidRDefault="00812DF3" w:rsidP="00812DF3">
      <w:pPr>
        <w:spacing w:after="0" w:line="240" w:lineRule="auto"/>
        <w:rPr>
          <w:lang w:val="en-IE"/>
        </w:rPr>
      </w:pPr>
      <w:r w:rsidRPr="00233B4B">
        <w:rPr>
          <w:lang w:val="en-IE"/>
        </w:rPr>
        <w:t xml:space="preserve">1.  A permanent job </w:t>
      </w:r>
    </w:p>
    <w:p w:rsidR="00812DF3" w:rsidRPr="00233B4B" w:rsidRDefault="00812DF3" w:rsidP="00812DF3">
      <w:pPr>
        <w:spacing w:after="0" w:line="240" w:lineRule="auto"/>
        <w:rPr>
          <w:lang w:val="en-IE"/>
        </w:rPr>
      </w:pPr>
      <w:r w:rsidRPr="00233B4B">
        <w:rPr>
          <w:lang w:val="en-IE"/>
        </w:rPr>
        <w:t xml:space="preserve">2.  A temporary job  </w:t>
      </w:r>
    </w:p>
    <w:p w:rsidR="00812DF3" w:rsidRPr="00233B4B" w:rsidRDefault="00812DF3" w:rsidP="00812DF3">
      <w:pPr>
        <w:spacing w:after="0" w:line="240" w:lineRule="auto"/>
        <w:rPr>
          <w:lang w:val="en-IE"/>
        </w:rPr>
      </w:pPr>
      <w:r w:rsidRPr="00233B4B">
        <w:rPr>
          <w:lang w:val="en-IE"/>
        </w:rPr>
        <w:t xml:space="preserve">3. Occasional work without a contract </w:t>
      </w:r>
    </w:p>
    <w:p w:rsidR="00812DF3" w:rsidRPr="00233B4B" w:rsidRDefault="00812DF3" w:rsidP="00812DF3">
      <w:pPr>
        <w:spacing w:after="0" w:line="240" w:lineRule="auto"/>
        <w:rPr>
          <w:lang w:val="en-IE"/>
        </w:rPr>
      </w:pPr>
      <w:r w:rsidRPr="00233B4B">
        <w:rPr>
          <w:lang w:val="en-IE"/>
        </w:rPr>
        <w:t xml:space="preserve">95. Other working arrangement </w:t>
      </w:r>
    </w:p>
    <w:p w:rsidR="00812DF3" w:rsidRPr="00233B4B" w:rsidRDefault="00812DF3" w:rsidP="00812DF3">
      <w:pPr>
        <w:spacing w:after="0" w:line="240" w:lineRule="auto"/>
        <w:rPr>
          <w:lang w:val="en-IE"/>
        </w:rPr>
      </w:pPr>
      <w:r w:rsidRPr="00233B4B">
        <w:rPr>
          <w:lang w:val="en-IE"/>
        </w:rPr>
        <w:t xml:space="preserve">98. DK </w:t>
      </w:r>
    </w:p>
    <w:p w:rsidR="00812DF3" w:rsidRPr="00233B4B" w:rsidRDefault="00812DF3" w:rsidP="00812DF3">
      <w:pPr>
        <w:spacing w:after="0" w:line="240" w:lineRule="auto"/>
        <w:rPr>
          <w:lang w:val="en-IE"/>
        </w:rPr>
      </w:pPr>
      <w:r w:rsidRPr="00233B4B">
        <w:rPr>
          <w:lang w:val="en-IE"/>
        </w:rPr>
        <w:t xml:space="preserve">99. RF </w:t>
      </w:r>
    </w:p>
    <w:p w:rsidR="00812DF3" w:rsidRPr="00233B4B" w:rsidRDefault="00812DF3" w:rsidP="00812DF3">
      <w:pPr>
        <w:spacing w:after="0" w:line="240" w:lineRule="auto"/>
        <w:rPr>
          <w:lang w:val="en-IE" w:eastAsia="en-GB"/>
        </w:rPr>
      </w:pPr>
      <w:r w:rsidRPr="00233B4B">
        <w:rPr>
          <w:lang w:val="en-IE" w:eastAsia="en-GB"/>
        </w:rPr>
        <w:t>(EU-SILC)</w:t>
      </w:r>
    </w:p>
    <w:p w:rsidR="00812DF3" w:rsidRPr="00233B4B" w:rsidRDefault="00812DF3" w:rsidP="00812DF3">
      <w:pPr>
        <w:spacing w:after="0" w:line="240" w:lineRule="auto"/>
        <w:rPr>
          <w:lang w:val="en-IE"/>
        </w:rPr>
      </w:pPr>
      <w:r w:rsidRPr="00233B4B">
        <w:rPr>
          <w:b/>
          <w:bCs/>
          <w:caps/>
          <w:lang w:val="en-IE" w:eastAsia="en-GB"/>
        </w:rPr>
        <w:t>Note:</w:t>
      </w:r>
      <w:r w:rsidRPr="00233B4B">
        <w:rPr>
          <w:lang w:val="en-IE"/>
        </w:rPr>
        <w:t xml:space="preserve"> By temporary job we mean working under a fixed term job contract. By occasional work without contract we mean working some hours of work per week without a contract. </w:t>
      </w:r>
    </w:p>
    <w:p w:rsidR="00812DF3" w:rsidRPr="00233B4B" w:rsidRDefault="00812DF3" w:rsidP="00812DF3">
      <w:pPr>
        <w:spacing w:after="0" w:line="240" w:lineRule="auto"/>
        <w:rPr>
          <w:lang w:val="en-IE"/>
        </w:rPr>
      </w:pPr>
    </w:p>
    <w:p w:rsidR="00812DF3" w:rsidRPr="00233B4B" w:rsidRDefault="00812DF3" w:rsidP="00812DF3">
      <w:pPr>
        <w:spacing w:after="0" w:line="240" w:lineRule="auto"/>
        <w:rPr>
          <w:lang w:val="en-IE"/>
        </w:rPr>
      </w:pPr>
      <w:r w:rsidRPr="00233B4B">
        <w:rPr>
          <w:lang w:val="en-IE"/>
        </w:rPr>
        <w:t xml:space="preserve">WE107: </w:t>
      </w:r>
      <w:r w:rsidRPr="00233B4B">
        <w:rPr>
          <w:b/>
          <w:lang w:val="en-IE"/>
        </w:rPr>
        <w:t>How many hours a week [do/does] [you/he/she] usually work in this job, excluding meal breaks (but including any paid or unpaid overtime)?</w:t>
      </w:r>
    </w:p>
    <w:p w:rsidR="00812DF3" w:rsidRPr="00233B4B" w:rsidRDefault="00812DF3" w:rsidP="00812DF3">
      <w:pPr>
        <w:spacing w:after="0" w:line="240" w:lineRule="auto"/>
        <w:rPr>
          <w:lang w:val="en-IE"/>
        </w:rPr>
      </w:pPr>
      <w:r w:rsidRPr="00233B4B">
        <w:rPr>
          <w:lang w:val="en-IE"/>
        </w:rPr>
        <w:t xml:space="preserve">0..168 </w:t>
      </w:r>
    </w:p>
    <w:p w:rsidR="00812DF3" w:rsidRPr="00233B4B" w:rsidRDefault="00812DF3" w:rsidP="00812DF3">
      <w:pPr>
        <w:spacing w:after="0" w:line="240" w:lineRule="auto"/>
        <w:rPr>
          <w:lang w:val="en-IE"/>
        </w:rPr>
      </w:pPr>
      <w:r w:rsidRPr="00233B4B">
        <w:rPr>
          <w:lang w:val="en-IE"/>
        </w:rPr>
        <w:t xml:space="preserve">-98. DK  </w:t>
      </w:r>
      <w:r w:rsidRPr="00233B4B">
        <w:rPr>
          <w:b/>
          <w:bCs/>
          <w:lang w:val="en-IE"/>
        </w:rPr>
        <w:t>GO TO WE109</w:t>
      </w:r>
    </w:p>
    <w:p w:rsidR="00812DF3" w:rsidRPr="00233B4B" w:rsidRDefault="00812DF3" w:rsidP="00812DF3">
      <w:pPr>
        <w:spacing w:after="0" w:line="240" w:lineRule="auto"/>
        <w:rPr>
          <w:lang w:val="en-IE"/>
        </w:rPr>
      </w:pPr>
      <w:r w:rsidRPr="00233B4B">
        <w:rPr>
          <w:lang w:val="en-IE"/>
        </w:rPr>
        <w:t xml:space="preserve">-99. RF  </w:t>
      </w:r>
      <w:r w:rsidRPr="00233B4B">
        <w:rPr>
          <w:b/>
          <w:bCs/>
          <w:lang w:val="en-IE"/>
        </w:rPr>
        <w:t>GO TO WE109</w:t>
      </w:r>
    </w:p>
    <w:p w:rsidR="00812DF3" w:rsidRPr="00233B4B" w:rsidRDefault="00812DF3" w:rsidP="00812DF3">
      <w:pPr>
        <w:spacing w:after="0" w:line="240" w:lineRule="auto"/>
        <w:rPr>
          <w:lang w:val="en-IE" w:eastAsia="en-GB"/>
        </w:rPr>
      </w:pPr>
      <w:r w:rsidRPr="00233B4B">
        <w:rPr>
          <w:lang w:val="en-IE" w:eastAsia="en-GB"/>
        </w:rPr>
        <w:t>(ELSA)</w:t>
      </w:r>
    </w:p>
    <w:p w:rsidR="00812DF3" w:rsidRPr="00233B4B" w:rsidRDefault="00812DF3" w:rsidP="00812DF3">
      <w:pPr>
        <w:spacing w:after="0" w:line="240" w:lineRule="auto"/>
        <w:rPr>
          <w:b/>
          <w:bCs/>
          <w:lang w:val="en-IE"/>
        </w:rPr>
      </w:pPr>
      <w:r w:rsidRPr="00233B4B">
        <w:rPr>
          <w:b/>
          <w:bCs/>
          <w:lang w:val="en-IE"/>
        </w:rPr>
        <w:t xml:space="preserve">BL: </w:t>
      </w:r>
    </w:p>
    <w:p w:rsidR="00812DF3" w:rsidRPr="00233B4B" w:rsidRDefault="00812DF3" w:rsidP="00812DF3">
      <w:pPr>
        <w:spacing w:after="0" w:line="240" w:lineRule="auto"/>
        <w:rPr>
          <w:lang w:val="en-IE"/>
        </w:rPr>
      </w:pPr>
    </w:p>
    <w:p w:rsidR="00812DF3" w:rsidRPr="00233B4B" w:rsidRDefault="00812DF3" w:rsidP="00812DF3">
      <w:pPr>
        <w:spacing w:after="0" w:line="240" w:lineRule="auto"/>
        <w:rPr>
          <w:b/>
          <w:bCs/>
          <w:lang w:val="en-IE"/>
        </w:rPr>
      </w:pPr>
      <w:r w:rsidRPr="00233B4B">
        <w:rPr>
          <w:b/>
          <w:bCs/>
          <w:lang w:val="en-IE"/>
        </w:rPr>
        <w:t>IF (WE107 &lt; 30) ASK WE108 OTHERS GO TO WE109</w:t>
      </w:r>
    </w:p>
    <w:p w:rsidR="00812DF3" w:rsidRPr="00233B4B" w:rsidRDefault="00812DF3" w:rsidP="00812DF3">
      <w:pPr>
        <w:spacing w:after="0" w:line="240" w:lineRule="auto"/>
        <w:rPr>
          <w:bCs/>
          <w:lang w:val="en-IE"/>
        </w:rPr>
      </w:pPr>
      <w:r w:rsidRPr="00233B4B">
        <w:rPr>
          <w:bCs/>
          <w:lang w:val="en-IE"/>
        </w:rPr>
        <w:t>IWER: SHOW CARD WE4</w:t>
      </w:r>
    </w:p>
    <w:p w:rsidR="00812DF3" w:rsidRPr="00233B4B" w:rsidRDefault="00812DF3" w:rsidP="00812DF3">
      <w:pPr>
        <w:spacing w:after="0" w:line="240" w:lineRule="auto"/>
        <w:rPr>
          <w:lang w:val="en-IE"/>
        </w:rPr>
      </w:pPr>
      <w:r w:rsidRPr="00233B4B">
        <w:rPr>
          <w:lang w:val="en-IE"/>
        </w:rPr>
        <w:t xml:space="preserve">WE108: </w:t>
      </w:r>
    </w:p>
    <w:p w:rsidR="00812DF3" w:rsidRPr="00233B4B" w:rsidRDefault="00812DF3" w:rsidP="00812DF3">
      <w:pPr>
        <w:spacing w:after="0" w:line="240" w:lineRule="auto"/>
        <w:rPr>
          <w:b/>
          <w:lang w:val="en-IE"/>
        </w:rPr>
      </w:pPr>
      <w:r w:rsidRPr="00233B4B">
        <w:rPr>
          <w:b/>
          <w:lang w:val="en-IE"/>
        </w:rPr>
        <w:t>Please look at card WE4. What is [your/his/her] main reason for working less than 30 hours per week?</w:t>
      </w:r>
    </w:p>
    <w:p w:rsidR="00812DF3" w:rsidRPr="00233B4B" w:rsidRDefault="00812DF3" w:rsidP="00812DF3">
      <w:pPr>
        <w:spacing w:after="0" w:line="240" w:lineRule="auto"/>
        <w:rPr>
          <w:b/>
          <w:bCs/>
          <w:lang w:val="en-IE"/>
        </w:rPr>
      </w:pPr>
      <w:r w:rsidRPr="00233B4B">
        <w:rPr>
          <w:b/>
          <w:bCs/>
          <w:lang w:val="en-IE"/>
        </w:rPr>
        <w:t>IWER: CODE THE ONE THAT APPLIES</w:t>
      </w:r>
    </w:p>
    <w:p w:rsidR="00812DF3" w:rsidRPr="00233B4B" w:rsidRDefault="00812DF3" w:rsidP="00812DF3">
      <w:pPr>
        <w:spacing w:after="0" w:line="240" w:lineRule="auto"/>
        <w:rPr>
          <w:lang w:val="en-IE"/>
        </w:rPr>
      </w:pPr>
      <w:r w:rsidRPr="00233B4B">
        <w:rPr>
          <w:lang w:val="en-IE"/>
        </w:rPr>
        <w:t xml:space="preserve">1. Undergoing education or training </w:t>
      </w:r>
    </w:p>
    <w:p w:rsidR="00812DF3" w:rsidRPr="00233B4B" w:rsidRDefault="00812DF3" w:rsidP="00812DF3">
      <w:pPr>
        <w:spacing w:after="0" w:line="240" w:lineRule="auto"/>
        <w:rPr>
          <w:lang w:val="en-IE"/>
        </w:rPr>
      </w:pPr>
      <w:r w:rsidRPr="00233B4B">
        <w:rPr>
          <w:lang w:val="en-IE"/>
        </w:rPr>
        <w:t>2. Personal illness or disability</w:t>
      </w:r>
    </w:p>
    <w:p w:rsidR="00812DF3" w:rsidRPr="00233B4B" w:rsidRDefault="00812DF3" w:rsidP="00812DF3">
      <w:pPr>
        <w:spacing w:after="0" w:line="240" w:lineRule="auto"/>
        <w:rPr>
          <w:lang w:val="en-IE"/>
        </w:rPr>
      </w:pPr>
      <w:r w:rsidRPr="00233B4B">
        <w:rPr>
          <w:lang w:val="en-IE"/>
        </w:rPr>
        <w:t>3. Want to work more hours, but cannot find a full-time job or work more hours in this job</w:t>
      </w:r>
    </w:p>
    <w:p w:rsidR="00812DF3" w:rsidRPr="00233B4B" w:rsidRDefault="00812DF3" w:rsidP="00812DF3">
      <w:pPr>
        <w:spacing w:after="0" w:line="240" w:lineRule="auto"/>
        <w:rPr>
          <w:lang w:val="en-IE"/>
        </w:rPr>
      </w:pPr>
      <w:r w:rsidRPr="00233B4B">
        <w:rPr>
          <w:lang w:val="en-IE"/>
        </w:rPr>
        <w:t>4. Do not want to work more hours</w:t>
      </w:r>
    </w:p>
    <w:p w:rsidR="00812DF3" w:rsidRPr="00233B4B" w:rsidRDefault="00812DF3" w:rsidP="00812DF3">
      <w:pPr>
        <w:spacing w:after="0" w:line="240" w:lineRule="auto"/>
        <w:rPr>
          <w:lang w:val="en-IE"/>
        </w:rPr>
      </w:pPr>
      <w:r w:rsidRPr="00233B4B">
        <w:rPr>
          <w:lang w:val="en-IE"/>
        </w:rPr>
        <w:t xml:space="preserve">5.  Housework </w:t>
      </w:r>
    </w:p>
    <w:p w:rsidR="00812DF3" w:rsidRPr="00233B4B" w:rsidRDefault="00812DF3" w:rsidP="00812DF3">
      <w:pPr>
        <w:spacing w:after="0" w:line="240" w:lineRule="auto"/>
        <w:rPr>
          <w:lang w:val="en-IE"/>
        </w:rPr>
      </w:pPr>
      <w:r w:rsidRPr="00233B4B">
        <w:rPr>
          <w:lang w:val="en-IE"/>
        </w:rPr>
        <w:t>6.  Looking after children or other persons</w:t>
      </w:r>
    </w:p>
    <w:p w:rsidR="00812DF3" w:rsidRPr="00233B4B" w:rsidRDefault="00812DF3" w:rsidP="00812DF3">
      <w:pPr>
        <w:spacing w:after="0" w:line="240" w:lineRule="auto"/>
        <w:rPr>
          <w:lang w:val="en-IE"/>
        </w:rPr>
      </w:pPr>
      <w:r w:rsidRPr="00233B4B">
        <w:rPr>
          <w:lang w:val="en-IE"/>
        </w:rPr>
        <w:t>95. Other reasons</w:t>
      </w:r>
    </w:p>
    <w:p w:rsidR="00812DF3" w:rsidRPr="00233B4B" w:rsidRDefault="00812DF3" w:rsidP="00812DF3">
      <w:pPr>
        <w:spacing w:after="0" w:line="240" w:lineRule="auto"/>
        <w:rPr>
          <w:lang w:val="en-IE"/>
        </w:rPr>
      </w:pPr>
      <w:r w:rsidRPr="00233B4B">
        <w:rPr>
          <w:lang w:val="en-IE"/>
        </w:rPr>
        <w:t>98. DK</w:t>
      </w:r>
    </w:p>
    <w:p w:rsidR="00812DF3" w:rsidRPr="00233B4B" w:rsidRDefault="00812DF3" w:rsidP="00812DF3">
      <w:pPr>
        <w:spacing w:after="0" w:line="240" w:lineRule="auto"/>
        <w:rPr>
          <w:lang w:val="en-IE"/>
        </w:rPr>
      </w:pPr>
      <w:r w:rsidRPr="00233B4B">
        <w:rPr>
          <w:lang w:val="en-IE"/>
        </w:rPr>
        <w:t xml:space="preserve">99. RF  </w:t>
      </w:r>
    </w:p>
    <w:p w:rsidR="00812DF3" w:rsidRPr="00233B4B" w:rsidRDefault="00812DF3" w:rsidP="00812DF3">
      <w:pPr>
        <w:spacing w:after="0" w:line="240" w:lineRule="auto"/>
        <w:rPr>
          <w:lang w:val="en-IE" w:eastAsia="en-GB"/>
        </w:rPr>
      </w:pPr>
      <w:r w:rsidRPr="00233B4B">
        <w:rPr>
          <w:lang w:val="en-IE" w:eastAsia="en-GB"/>
        </w:rPr>
        <w:t>(SHARE)</w:t>
      </w:r>
    </w:p>
    <w:p w:rsidR="00812DF3" w:rsidRPr="00233B4B" w:rsidRDefault="00812DF3" w:rsidP="00812DF3">
      <w:pPr>
        <w:spacing w:after="0" w:line="240" w:lineRule="auto"/>
        <w:rPr>
          <w:lang w:val="en-IE"/>
        </w:rPr>
      </w:pPr>
    </w:p>
    <w:p w:rsidR="00812DF3" w:rsidRPr="00233B4B" w:rsidRDefault="00812DF3" w:rsidP="00812DF3">
      <w:pPr>
        <w:spacing w:after="0" w:line="240" w:lineRule="auto"/>
        <w:rPr>
          <w:lang w:val="en-IE"/>
        </w:rPr>
      </w:pPr>
      <w:r w:rsidRPr="00233B4B">
        <w:rPr>
          <w:lang w:val="en-IE"/>
        </w:rPr>
        <w:t xml:space="preserve">WE109: </w:t>
      </w:r>
      <w:r w:rsidRPr="00233B4B">
        <w:rPr>
          <w:b/>
          <w:lang w:val="en-IE"/>
        </w:rPr>
        <w:t>Excluding paid vacation or paid leave, for how many weeks did [you/he/she] work in the last 12 months in this job?</w:t>
      </w:r>
    </w:p>
    <w:p w:rsidR="00812DF3" w:rsidRPr="00233B4B" w:rsidRDefault="00812DF3" w:rsidP="00812DF3">
      <w:pPr>
        <w:spacing w:after="0" w:line="240" w:lineRule="auto"/>
        <w:rPr>
          <w:b/>
          <w:bCs/>
          <w:lang w:val="en-IE"/>
        </w:rPr>
      </w:pPr>
      <w:r w:rsidRPr="00233B4B">
        <w:rPr>
          <w:b/>
          <w:bCs/>
          <w:lang w:val="en-IE"/>
        </w:rPr>
        <w:t xml:space="preserve">IWER: </w:t>
      </w:r>
      <w:r w:rsidRPr="00233B4B">
        <w:rPr>
          <w:bCs/>
          <w:lang w:val="en-IE"/>
        </w:rPr>
        <w:t>EXAMPLE: IF A PERSON SPENT 4 WEEKS ON HOLIDAY, THEN SUBTRACT  THOSE 4 WEEKS FROM THE TOTAL OF 52 WEEKS IN THE YEAR’</w:t>
      </w:r>
    </w:p>
    <w:p w:rsidR="00812DF3" w:rsidRPr="00233B4B" w:rsidRDefault="00812DF3" w:rsidP="00812DF3">
      <w:pPr>
        <w:spacing w:after="0" w:line="240" w:lineRule="auto"/>
        <w:rPr>
          <w:lang w:val="en-IE"/>
        </w:rPr>
      </w:pPr>
      <w:r w:rsidRPr="00233B4B">
        <w:rPr>
          <w:lang w:val="en-IE"/>
        </w:rPr>
        <w:t xml:space="preserve">1…52 </w:t>
      </w:r>
    </w:p>
    <w:p w:rsidR="00812DF3" w:rsidRPr="00233B4B" w:rsidRDefault="00812DF3" w:rsidP="00812DF3">
      <w:pPr>
        <w:spacing w:after="0" w:line="240" w:lineRule="auto"/>
        <w:rPr>
          <w:lang w:val="en-IE"/>
        </w:rPr>
      </w:pPr>
      <w:r w:rsidRPr="00233B4B">
        <w:rPr>
          <w:lang w:val="en-IE"/>
        </w:rPr>
        <w:t>-98. DK</w:t>
      </w:r>
    </w:p>
    <w:p w:rsidR="00812DF3" w:rsidRPr="00233B4B" w:rsidRDefault="00812DF3" w:rsidP="00812DF3">
      <w:pPr>
        <w:spacing w:after="0" w:line="240" w:lineRule="auto"/>
        <w:rPr>
          <w:lang w:val="en-IE"/>
        </w:rPr>
      </w:pPr>
      <w:r w:rsidRPr="00233B4B">
        <w:rPr>
          <w:lang w:val="en-IE"/>
        </w:rPr>
        <w:t xml:space="preserve">-99. RF  </w:t>
      </w:r>
    </w:p>
    <w:p w:rsidR="00812DF3" w:rsidRPr="00233B4B" w:rsidRDefault="00812DF3" w:rsidP="00812DF3">
      <w:pPr>
        <w:spacing w:after="0" w:line="240" w:lineRule="auto"/>
        <w:rPr>
          <w:lang w:val="en-IE" w:eastAsia="en-GB"/>
        </w:rPr>
      </w:pPr>
      <w:r w:rsidRPr="00233B4B">
        <w:rPr>
          <w:lang w:val="en-IE" w:eastAsia="en-GB"/>
        </w:rPr>
        <w:t>(ELSA)</w:t>
      </w:r>
    </w:p>
    <w:p w:rsidR="00812DF3" w:rsidRPr="00233B4B" w:rsidRDefault="00812DF3" w:rsidP="00812DF3">
      <w:pPr>
        <w:spacing w:after="0" w:line="240" w:lineRule="auto"/>
        <w:rPr>
          <w:lang w:val="en-IE" w:eastAsia="en-GB"/>
        </w:rPr>
      </w:pPr>
    </w:p>
    <w:p w:rsidR="00812DF3" w:rsidRPr="00233B4B" w:rsidRDefault="00812DF3" w:rsidP="00812DF3">
      <w:pPr>
        <w:spacing w:after="0" w:line="240" w:lineRule="auto"/>
        <w:rPr>
          <w:lang w:val="en-IE"/>
        </w:rPr>
      </w:pPr>
      <w:r w:rsidRPr="00233B4B">
        <w:rPr>
          <w:lang w:val="en-IE" w:eastAsia="en-GB"/>
        </w:rPr>
        <w:br w:type="page"/>
      </w:r>
    </w:p>
    <w:p w:rsidR="00812DF3" w:rsidRPr="00233B4B" w:rsidRDefault="00812DF3" w:rsidP="00812DF3">
      <w:pPr>
        <w:spacing w:after="0" w:line="240" w:lineRule="auto"/>
        <w:rPr>
          <w:b/>
          <w:bCs/>
          <w:lang w:val="en-IE"/>
        </w:rPr>
      </w:pPr>
      <w:r w:rsidRPr="00233B4B">
        <w:rPr>
          <w:b/>
          <w:bCs/>
          <w:lang w:val="en-IE"/>
        </w:rPr>
        <w:lastRenderedPageBreak/>
        <w:t>IWER: SHOW CARD WE5</w:t>
      </w:r>
    </w:p>
    <w:p w:rsidR="00812DF3" w:rsidRPr="00233B4B" w:rsidRDefault="00812DF3" w:rsidP="00812DF3">
      <w:pPr>
        <w:spacing w:after="0" w:line="240" w:lineRule="auto"/>
        <w:rPr>
          <w:lang w:val="en-IE"/>
        </w:rPr>
      </w:pPr>
      <w:r w:rsidRPr="00233B4B">
        <w:rPr>
          <w:lang w:val="en-IE"/>
        </w:rPr>
        <w:t xml:space="preserve">WE111: </w:t>
      </w:r>
    </w:p>
    <w:p w:rsidR="00812DF3" w:rsidRPr="00233B4B" w:rsidRDefault="00812DF3" w:rsidP="00812DF3">
      <w:pPr>
        <w:spacing w:after="0" w:line="240" w:lineRule="auto"/>
        <w:rPr>
          <w:b/>
          <w:lang w:val="en-IE"/>
        </w:rPr>
      </w:pPr>
      <w:r w:rsidRPr="00233B4B">
        <w:rPr>
          <w:b/>
          <w:lang w:val="en-IE"/>
        </w:rPr>
        <w:t>Please look at card WE5. About how many people (including [yourself/</w:t>
      </w:r>
      <w:proofErr w:type="spellStart"/>
      <w:r w:rsidRPr="00233B4B">
        <w:rPr>
          <w:b/>
          <w:lang w:val="en-IE"/>
        </w:rPr>
        <w:t>Rname</w:t>
      </w:r>
      <w:proofErr w:type="spellEnd"/>
      <w:r w:rsidRPr="00233B4B">
        <w:rPr>
          <w:b/>
          <w:lang w:val="en-IE"/>
        </w:rPr>
        <w:t>]) are employed at the place where [you/he/she] usually [work/works]?</w:t>
      </w:r>
    </w:p>
    <w:p w:rsidR="00812DF3" w:rsidRPr="00233B4B" w:rsidRDefault="00812DF3" w:rsidP="00812DF3">
      <w:pPr>
        <w:spacing w:after="0" w:line="240" w:lineRule="auto"/>
        <w:rPr>
          <w:b/>
          <w:bCs/>
          <w:lang w:val="en-IE"/>
        </w:rPr>
      </w:pPr>
      <w:r w:rsidRPr="00233B4B">
        <w:rPr>
          <w:b/>
          <w:bCs/>
          <w:lang w:val="en-IE"/>
        </w:rPr>
        <w:t xml:space="preserve">IWER: </w:t>
      </w:r>
      <w:r w:rsidRPr="00233B4B">
        <w:rPr>
          <w:bCs/>
          <w:lang w:val="en-IE"/>
        </w:rPr>
        <w:t>CODE THE ONE THAT APPLIES</w:t>
      </w:r>
    </w:p>
    <w:p w:rsidR="00812DF3" w:rsidRPr="00233B4B" w:rsidRDefault="00812DF3" w:rsidP="00812DF3">
      <w:pPr>
        <w:spacing w:after="0" w:line="240" w:lineRule="auto"/>
        <w:rPr>
          <w:lang w:val="en-IE"/>
        </w:rPr>
      </w:pPr>
      <w:r w:rsidRPr="00233B4B">
        <w:rPr>
          <w:lang w:val="en-IE"/>
        </w:rPr>
        <w:t xml:space="preserve">1. 1 to 5 </w:t>
      </w:r>
    </w:p>
    <w:p w:rsidR="00812DF3" w:rsidRPr="00233B4B" w:rsidRDefault="00812DF3" w:rsidP="00812DF3">
      <w:pPr>
        <w:spacing w:after="0" w:line="240" w:lineRule="auto"/>
        <w:rPr>
          <w:lang w:val="en-IE"/>
        </w:rPr>
      </w:pPr>
      <w:r w:rsidRPr="00233B4B">
        <w:rPr>
          <w:lang w:val="en-IE"/>
        </w:rPr>
        <w:t>2. 6 to 15</w:t>
      </w:r>
    </w:p>
    <w:p w:rsidR="00812DF3" w:rsidRPr="00233B4B" w:rsidRDefault="00812DF3" w:rsidP="00812DF3">
      <w:pPr>
        <w:spacing w:after="0" w:line="240" w:lineRule="auto"/>
        <w:rPr>
          <w:lang w:val="en-IE"/>
        </w:rPr>
      </w:pPr>
      <w:r w:rsidRPr="00233B4B">
        <w:rPr>
          <w:lang w:val="en-IE"/>
        </w:rPr>
        <w:t>3. 16 to 24</w:t>
      </w:r>
    </w:p>
    <w:p w:rsidR="00812DF3" w:rsidRPr="00233B4B" w:rsidRDefault="00812DF3" w:rsidP="00812DF3">
      <w:pPr>
        <w:spacing w:after="0" w:line="240" w:lineRule="auto"/>
        <w:rPr>
          <w:lang w:val="en-IE"/>
        </w:rPr>
      </w:pPr>
      <w:r w:rsidRPr="00233B4B">
        <w:rPr>
          <w:lang w:val="en-IE"/>
        </w:rPr>
        <w:t>4. 25 to 199</w:t>
      </w:r>
    </w:p>
    <w:p w:rsidR="00812DF3" w:rsidRPr="00233B4B" w:rsidRDefault="00812DF3" w:rsidP="00812DF3">
      <w:pPr>
        <w:spacing w:after="0" w:line="240" w:lineRule="auto"/>
        <w:rPr>
          <w:lang w:val="en-IE"/>
        </w:rPr>
      </w:pPr>
      <w:r w:rsidRPr="00233B4B">
        <w:rPr>
          <w:lang w:val="en-IE"/>
        </w:rPr>
        <w:t>5. 200 to 499</w:t>
      </w:r>
    </w:p>
    <w:p w:rsidR="00812DF3" w:rsidRPr="00233B4B" w:rsidRDefault="00812DF3" w:rsidP="00812DF3">
      <w:pPr>
        <w:spacing w:after="0" w:line="240" w:lineRule="auto"/>
        <w:rPr>
          <w:lang w:val="en-IE"/>
        </w:rPr>
      </w:pPr>
      <w:r w:rsidRPr="00233B4B">
        <w:rPr>
          <w:lang w:val="en-IE"/>
        </w:rPr>
        <w:t>6. 500 or more</w:t>
      </w:r>
    </w:p>
    <w:p w:rsidR="00812DF3" w:rsidRPr="00233B4B" w:rsidRDefault="00812DF3" w:rsidP="00812DF3">
      <w:pPr>
        <w:spacing w:after="0" w:line="240" w:lineRule="auto"/>
        <w:rPr>
          <w:lang w:val="en-IE"/>
        </w:rPr>
      </w:pPr>
      <w:r w:rsidRPr="00233B4B">
        <w:rPr>
          <w:lang w:val="en-IE"/>
        </w:rPr>
        <w:t>98. DK</w:t>
      </w:r>
    </w:p>
    <w:p w:rsidR="00812DF3" w:rsidRPr="00233B4B" w:rsidRDefault="00812DF3" w:rsidP="00812DF3">
      <w:pPr>
        <w:spacing w:after="0" w:line="240" w:lineRule="auto"/>
        <w:rPr>
          <w:lang w:val="en-IE"/>
        </w:rPr>
      </w:pPr>
      <w:r w:rsidRPr="00233B4B">
        <w:rPr>
          <w:lang w:val="en-IE"/>
        </w:rPr>
        <w:t xml:space="preserve">99. RF  </w:t>
      </w:r>
    </w:p>
    <w:p w:rsidR="00812DF3" w:rsidRPr="00233B4B" w:rsidRDefault="00812DF3" w:rsidP="00812DF3">
      <w:pPr>
        <w:spacing w:after="0" w:line="240" w:lineRule="auto"/>
        <w:rPr>
          <w:lang w:val="en-IE" w:eastAsia="en-GB"/>
        </w:rPr>
      </w:pPr>
      <w:r w:rsidRPr="00233B4B">
        <w:rPr>
          <w:lang w:val="en-IE" w:eastAsia="en-GB"/>
        </w:rPr>
        <w:t>(SHARE)</w:t>
      </w:r>
    </w:p>
    <w:p w:rsidR="00812DF3" w:rsidRDefault="00812DF3" w:rsidP="0097744B">
      <w:pPr>
        <w:spacing w:after="0" w:line="240" w:lineRule="auto"/>
        <w:rPr>
          <w:lang w:val="en-IE"/>
        </w:rPr>
      </w:pPr>
      <w:r w:rsidRPr="00233B4B">
        <w:rPr>
          <w:b/>
          <w:bCs/>
          <w:caps/>
          <w:lang w:val="en-IE" w:eastAsia="en-GB"/>
        </w:rPr>
        <w:t>Note:</w:t>
      </w:r>
      <w:r w:rsidRPr="00233B4B">
        <w:rPr>
          <w:lang w:val="en-IE"/>
        </w:rPr>
        <w:t xml:space="preserve"> By this we mean the whole organisation, not the branch, plant or service in which [y</w:t>
      </w:r>
      <w:bookmarkStart w:id="179" w:name="_Toc189662091"/>
      <w:bookmarkStart w:id="180" w:name="_Toc191994398"/>
      <w:bookmarkStart w:id="181" w:name="_Toc192056533"/>
      <w:bookmarkStart w:id="182" w:name="_Toc242081290"/>
      <w:bookmarkStart w:id="183" w:name="_Toc294194416"/>
      <w:bookmarkStart w:id="184" w:name="_Toc295315959"/>
      <w:r w:rsidR="0097744B">
        <w:rPr>
          <w:lang w:val="en-IE"/>
        </w:rPr>
        <w:t>ou/he/she] [work/works/works]].</w:t>
      </w:r>
    </w:p>
    <w:p w:rsidR="0097744B" w:rsidRPr="00233B4B" w:rsidRDefault="0097744B" w:rsidP="0097744B">
      <w:pPr>
        <w:spacing w:after="0" w:line="240" w:lineRule="auto"/>
        <w:rPr>
          <w:lang w:val="en-IE"/>
        </w:rPr>
      </w:pPr>
    </w:p>
    <w:p w:rsidR="0097744B" w:rsidRDefault="0097744B">
      <w:pPr>
        <w:spacing w:after="0" w:line="240" w:lineRule="auto"/>
        <w:rPr>
          <w:rFonts w:ascii="Cambria" w:hAnsi="Cambria" w:cs="Times New Roman"/>
          <w:b/>
          <w:bCs/>
          <w:sz w:val="26"/>
          <w:szCs w:val="26"/>
          <w:lang w:val="en-IE"/>
        </w:rPr>
      </w:pPr>
      <w:r>
        <w:rPr>
          <w:lang w:val="en-IE"/>
        </w:rPr>
        <w:br w:type="page"/>
      </w:r>
    </w:p>
    <w:p w:rsidR="00812DF3" w:rsidRPr="00233B4B" w:rsidRDefault="00812DF3" w:rsidP="00812DF3">
      <w:pPr>
        <w:pStyle w:val="Heading2"/>
        <w:rPr>
          <w:lang w:val="en-IE"/>
        </w:rPr>
      </w:pPr>
      <w:bookmarkStart w:id="185" w:name="_Toc398117016"/>
      <w:r w:rsidRPr="00233B4B">
        <w:rPr>
          <w:lang w:val="en-IE"/>
        </w:rPr>
        <w:lastRenderedPageBreak/>
        <w:t>11.3 Wages</w:t>
      </w:r>
      <w:bookmarkEnd w:id="179"/>
      <w:bookmarkEnd w:id="180"/>
      <w:bookmarkEnd w:id="181"/>
      <w:bookmarkEnd w:id="182"/>
      <w:bookmarkEnd w:id="183"/>
      <w:bookmarkEnd w:id="184"/>
      <w:bookmarkEnd w:id="185"/>
    </w:p>
    <w:p w:rsidR="00812DF3" w:rsidRPr="00233B4B" w:rsidRDefault="00812DF3" w:rsidP="00812DF3">
      <w:pPr>
        <w:spacing w:after="0" w:line="240" w:lineRule="auto"/>
        <w:rPr>
          <w:lang w:val="en-IE"/>
        </w:rPr>
      </w:pPr>
    </w:p>
    <w:p w:rsidR="00812DF3" w:rsidRPr="00233B4B" w:rsidRDefault="00812DF3" w:rsidP="00812DF3">
      <w:pPr>
        <w:spacing w:after="0" w:line="240" w:lineRule="auto"/>
        <w:rPr>
          <w:lang w:val="en-IE"/>
        </w:rPr>
      </w:pPr>
      <w:r w:rsidRPr="00233B4B">
        <w:rPr>
          <w:lang w:val="en-IE"/>
        </w:rPr>
        <w:t xml:space="preserve">WE112: </w:t>
      </w:r>
    </w:p>
    <w:p w:rsidR="00812DF3" w:rsidRPr="00233B4B" w:rsidRDefault="00812DF3" w:rsidP="00812DF3">
      <w:pPr>
        <w:spacing w:after="0" w:line="240" w:lineRule="auto"/>
        <w:rPr>
          <w:b/>
          <w:lang w:val="en-IE"/>
        </w:rPr>
      </w:pPr>
      <w:r w:rsidRPr="00233B4B">
        <w:rPr>
          <w:b/>
          <w:lang w:val="en-IE"/>
        </w:rPr>
        <w:t>Thinking about [your/his/her] typical wage/salary payment, what time period does this cover?</w:t>
      </w:r>
    </w:p>
    <w:p w:rsidR="00812DF3" w:rsidRPr="00233B4B" w:rsidRDefault="00812DF3" w:rsidP="00812DF3">
      <w:pPr>
        <w:spacing w:after="0" w:line="240" w:lineRule="auto"/>
        <w:rPr>
          <w:lang w:val="en-IE"/>
        </w:rPr>
      </w:pPr>
      <w:r w:rsidRPr="00233B4B">
        <w:rPr>
          <w:lang w:val="en-IE"/>
        </w:rPr>
        <w:t xml:space="preserve">1. One week </w:t>
      </w:r>
    </w:p>
    <w:p w:rsidR="00812DF3" w:rsidRPr="00233B4B" w:rsidRDefault="00812DF3" w:rsidP="00812DF3">
      <w:pPr>
        <w:spacing w:after="0" w:line="240" w:lineRule="auto"/>
        <w:rPr>
          <w:lang w:val="en-IE"/>
        </w:rPr>
      </w:pPr>
      <w:r w:rsidRPr="00233B4B">
        <w:rPr>
          <w:lang w:val="en-IE"/>
        </w:rPr>
        <w:t>2. Two weeks</w:t>
      </w:r>
    </w:p>
    <w:p w:rsidR="00812DF3" w:rsidRPr="00233B4B" w:rsidRDefault="00812DF3" w:rsidP="00812DF3">
      <w:pPr>
        <w:spacing w:after="0" w:line="240" w:lineRule="auto"/>
        <w:rPr>
          <w:lang w:val="en-IE"/>
        </w:rPr>
      </w:pPr>
      <w:r w:rsidRPr="00233B4B">
        <w:rPr>
          <w:lang w:val="en-IE"/>
        </w:rPr>
        <w:t>3. A month (4 weeks)</w:t>
      </w:r>
    </w:p>
    <w:p w:rsidR="00812DF3" w:rsidRPr="00233B4B" w:rsidRDefault="00812DF3" w:rsidP="00812DF3">
      <w:pPr>
        <w:spacing w:after="0" w:line="240" w:lineRule="auto"/>
        <w:rPr>
          <w:lang w:val="en-IE"/>
        </w:rPr>
      </w:pPr>
      <w:r w:rsidRPr="00233B4B">
        <w:rPr>
          <w:lang w:val="en-IE"/>
        </w:rPr>
        <w:t>4. Three months (13 weeks)</w:t>
      </w:r>
    </w:p>
    <w:p w:rsidR="00812DF3" w:rsidRPr="00233B4B" w:rsidRDefault="00812DF3" w:rsidP="00812DF3">
      <w:pPr>
        <w:spacing w:after="0" w:line="240" w:lineRule="auto"/>
        <w:rPr>
          <w:lang w:val="en-IE"/>
        </w:rPr>
      </w:pPr>
      <w:r w:rsidRPr="00233B4B">
        <w:rPr>
          <w:lang w:val="en-IE"/>
        </w:rPr>
        <w:t>5. Six months (26 weeks)</w:t>
      </w:r>
    </w:p>
    <w:p w:rsidR="00812DF3" w:rsidRPr="00233B4B" w:rsidRDefault="00812DF3" w:rsidP="00812DF3">
      <w:pPr>
        <w:spacing w:after="0" w:line="240" w:lineRule="auto"/>
        <w:rPr>
          <w:lang w:val="en-IE"/>
        </w:rPr>
      </w:pPr>
      <w:r w:rsidRPr="00233B4B">
        <w:rPr>
          <w:lang w:val="en-IE"/>
        </w:rPr>
        <w:t>6. One year (12 months/52 weeks)</w:t>
      </w:r>
    </w:p>
    <w:p w:rsidR="00812DF3" w:rsidRPr="00233B4B" w:rsidRDefault="00812DF3" w:rsidP="00812DF3">
      <w:pPr>
        <w:spacing w:after="0" w:line="240" w:lineRule="auto"/>
        <w:rPr>
          <w:lang w:val="en-IE"/>
        </w:rPr>
      </w:pPr>
      <w:r w:rsidRPr="00233B4B">
        <w:rPr>
          <w:lang w:val="en-IE"/>
        </w:rPr>
        <w:t xml:space="preserve">7. Don’t receive monetary payment </w:t>
      </w:r>
      <w:r w:rsidRPr="00233B4B">
        <w:rPr>
          <w:b/>
          <w:bCs/>
          <w:lang w:val="en-IE"/>
        </w:rPr>
        <w:t>GO TO WE134</w:t>
      </w:r>
    </w:p>
    <w:p w:rsidR="00812DF3" w:rsidRPr="00233B4B" w:rsidRDefault="00812DF3" w:rsidP="00812DF3">
      <w:pPr>
        <w:spacing w:after="0" w:line="240" w:lineRule="auto"/>
        <w:rPr>
          <w:b/>
          <w:bCs/>
          <w:caps/>
          <w:lang w:val="en-IE" w:eastAsia="en-GB"/>
        </w:rPr>
      </w:pPr>
      <w:r w:rsidRPr="00233B4B">
        <w:rPr>
          <w:lang w:val="en-IE"/>
        </w:rPr>
        <w:t>95. Other (specify)</w:t>
      </w:r>
      <w:r w:rsidRPr="00233B4B">
        <w:rPr>
          <w:b/>
          <w:bCs/>
          <w:caps/>
          <w:lang w:val="en-IE" w:eastAsia="en-GB"/>
        </w:rPr>
        <w:t xml:space="preserve"> GO TO WE113</w:t>
      </w:r>
    </w:p>
    <w:p w:rsidR="00812DF3" w:rsidRPr="00233B4B" w:rsidRDefault="00812DF3" w:rsidP="00812DF3">
      <w:pPr>
        <w:spacing w:after="0" w:line="240" w:lineRule="auto"/>
        <w:rPr>
          <w:b/>
          <w:bCs/>
          <w:caps/>
          <w:lang w:val="en-IE"/>
        </w:rPr>
      </w:pPr>
      <w:r w:rsidRPr="00233B4B">
        <w:rPr>
          <w:lang w:val="en-IE"/>
        </w:rPr>
        <w:t xml:space="preserve">98. DK  </w:t>
      </w:r>
      <w:r w:rsidRPr="00233B4B">
        <w:rPr>
          <w:b/>
          <w:bCs/>
          <w:caps/>
          <w:lang w:val="en-IE" w:eastAsia="en-GB"/>
        </w:rPr>
        <w:t>GO TO WE130</w:t>
      </w:r>
    </w:p>
    <w:p w:rsidR="00812DF3" w:rsidRPr="00233B4B" w:rsidRDefault="00812DF3" w:rsidP="00812DF3">
      <w:pPr>
        <w:spacing w:after="0" w:line="240" w:lineRule="auto"/>
        <w:rPr>
          <w:lang w:val="en-IE"/>
        </w:rPr>
      </w:pPr>
      <w:r w:rsidRPr="00233B4B">
        <w:rPr>
          <w:lang w:val="en-IE"/>
        </w:rPr>
        <w:t xml:space="preserve">99. RF  </w:t>
      </w:r>
      <w:r w:rsidRPr="00233B4B">
        <w:rPr>
          <w:b/>
          <w:bCs/>
          <w:caps/>
          <w:lang w:val="en-IE" w:eastAsia="en-GB"/>
        </w:rPr>
        <w:t>GO TO WE130</w:t>
      </w:r>
      <w:r w:rsidRPr="00233B4B">
        <w:rPr>
          <w:lang w:val="en-IE"/>
        </w:rPr>
        <w:t xml:space="preserve"> </w:t>
      </w:r>
    </w:p>
    <w:p w:rsidR="00812DF3" w:rsidRPr="00233B4B" w:rsidRDefault="00812DF3" w:rsidP="00812DF3">
      <w:pPr>
        <w:spacing w:after="0" w:line="240" w:lineRule="auto"/>
        <w:rPr>
          <w:lang w:val="en-IE" w:eastAsia="en-GB"/>
        </w:rPr>
      </w:pPr>
      <w:r w:rsidRPr="00233B4B">
        <w:rPr>
          <w:lang w:val="en-IE" w:eastAsia="en-GB"/>
        </w:rPr>
        <w:t>(EU-SILC)</w:t>
      </w:r>
    </w:p>
    <w:p w:rsidR="00812DF3" w:rsidRPr="00233B4B" w:rsidRDefault="00812DF3" w:rsidP="00812DF3">
      <w:pPr>
        <w:spacing w:after="0" w:line="240" w:lineRule="auto"/>
        <w:rPr>
          <w:b/>
          <w:bCs/>
          <w:lang w:val="en-IE"/>
        </w:rPr>
      </w:pPr>
      <w:r w:rsidRPr="00233B4B">
        <w:rPr>
          <w:b/>
          <w:bCs/>
          <w:lang w:val="en-IE"/>
        </w:rPr>
        <w:t xml:space="preserve">BL: WE112=1, 2, 3, 4, 5,6 GO TO WE114 </w:t>
      </w:r>
    </w:p>
    <w:p w:rsidR="00812DF3" w:rsidRPr="00233B4B" w:rsidRDefault="00812DF3" w:rsidP="00812DF3">
      <w:pPr>
        <w:spacing w:after="0" w:line="240" w:lineRule="auto"/>
        <w:rPr>
          <w:lang w:val="en-IE"/>
        </w:rPr>
      </w:pPr>
    </w:p>
    <w:p w:rsidR="00812DF3" w:rsidRPr="00233B4B" w:rsidRDefault="00812DF3" w:rsidP="00812DF3">
      <w:pPr>
        <w:spacing w:after="0" w:line="240" w:lineRule="auto"/>
        <w:rPr>
          <w:b/>
          <w:bCs/>
          <w:lang w:val="en-IE"/>
        </w:rPr>
      </w:pPr>
      <w:r w:rsidRPr="00233B4B">
        <w:rPr>
          <w:b/>
          <w:bCs/>
          <w:lang w:val="en-IE"/>
        </w:rPr>
        <w:t>IF (WE112 = 95) ASK WE113 OTHERS GO TO WE114</w:t>
      </w:r>
    </w:p>
    <w:p w:rsidR="00812DF3" w:rsidRPr="00233B4B" w:rsidRDefault="00812DF3" w:rsidP="00812DF3">
      <w:pPr>
        <w:spacing w:after="0" w:line="240" w:lineRule="auto"/>
        <w:rPr>
          <w:b/>
          <w:lang w:val="en-IE"/>
        </w:rPr>
      </w:pPr>
      <w:r w:rsidRPr="00233B4B">
        <w:rPr>
          <w:lang w:val="en-IE"/>
        </w:rPr>
        <w:t xml:space="preserve">WE113: </w:t>
      </w:r>
      <w:r w:rsidRPr="00233B4B">
        <w:rPr>
          <w:b/>
          <w:lang w:val="en-IE"/>
        </w:rPr>
        <w:t>Other (specify)</w:t>
      </w:r>
      <w:r w:rsidRPr="00233B4B">
        <w:rPr>
          <w:lang w:val="en-IE"/>
        </w:rPr>
        <w:t xml:space="preserve">  </w:t>
      </w:r>
      <w:r w:rsidRPr="00233B4B">
        <w:rPr>
          <w:b/>
          <w:bCs/>
          <w:caps/>
          <w:lang w:val="en-IE" w:eastAsia="en-GB"/>
        </w:rPr>
        <w:t>GO TO WE114</w:t>
      </w:r>
      <w:r w:rsidRPr="00233B4B">
        <w:rPr>
          <w:lang w:val="en-IE"/>
        </w:rPr>
        <w:t xml:space="preserve"> </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lang w:val="en-IE"/>
        </w:rPr>
        <w:t>[we112oth]</w:t>
      </w:r>
    </w:p>
    <w:p w:rsidR="00812DF3" w:rsidRPr="00233B4B" w:rsidRDefault="00812DF3" w:rsidP="00812DF3">
      <w:pPr>
        <w:spacing w:after="0" w:line="240" w:lineRule="auto"/>
        <w:rPr>
          <w:lang w:val="en-IE"/>
        </w:rPr>
      </w:pPr>
      <w:r w:rsidRPr="00233B4B">
        <w:rPr>
          <w:lang w:val="en-IE"/>
        </w:rPr>
        <w:t xml:space="preserve">98. DK  </w:t>
      </w:r>
      <w:r w:rsidRPr="00233B4B">
        <w:rPr>
          <w:b/>
          <w:bCs/>
          <w:caps/>
          <w:lang w:val="en-IE" w:eastAsia="en-GB"/>
        </w:rPr>
        <w:t>GO TO WE130</w:t>
      </w:r>
    </w:p>
    <w:p w:rsidR="00812DF3" w:rsidRPr="00233B4B" w:rsidRDefault="00812DF3" w:rsidP="00812DF3">
      <w:pPr>
        <w:spacing w:after="0" w:line="240" w:lineRule="auto"/>
        <w:rPr>
          <w:lang w:val="en-IE"/>
        </w:rPr>
      </w:pPr>
      <w:r w:rsidRPr="00233B4B">
        <w:rPr>
          <w:lang w:val="en-IE"/>
        </w:rPr>
        <w:t xml:space="preserve">99. RF  </w:t>
      </w:r>
      <w:r w:rsidRPr="00233B4B">
        <w:rPr>
          <w:b/>
          <w:bCs/>
          <w:caps/>
          <w:lang w:val="en-IE" w:eastAsia="en-GB"/>
        </w:rPr>
        <w:t>GO TO WE130</w:t>
      </w:r>
    </w:p>
    <w:p w:rsidR="00812DF3" w:rsidRPr="00233B4B" w:rsidRDefault="00812DF3" w:rsidP="00812DF3">
      <w:pPr>
        <w:spacing w:after="0" w:line="240" w:lineRule="auto"/>
        <w:rPr>
          <w:lang w:val="en-IE" w:eastAsia="en-GB"/>
        </w:rPr>
      </w:pPr>
      <w:r w:rsidRPr="00233B4B">
        <w:rPr>
          <w:lang w:val="en-IE" w:eastAsia="en-GB"/>
        </w:rPr>
        <w:t>(EU-SILC)</w:t>
      </w:r>
    </w:p>
    <w:p w:rsidR="00812DF3" w:rsidRPr="00233B4B" w:rsidRDefault="00812DF3" w:rsidP="00812DF3">
      <w:pPr>
        <w:spacing w:after="0" w:line="240" w:lineRule="auto"/>
        <w:rPr>
          <w:lang w:val="en-IE"/>
        </w:rPr>
      </w:pPr>
    </w:p>
    <w:p w:rsidR="00812DF3" w:rsidRPr="00233B4B" w:rsidRDefault="00812DF3" w:rsidP="00812DF3">
      <w:pPr>
        <w:spacing w:after="0" w:line="240" w:lineRule="auto"/>
        <w:rPr>
          <w:b/>
          <w:bCs/>
          <w:lang w:val="en-IE"/>
        </w:rPr>
      </w:pPr>
      <w:r w:rsidRPr="00233B4B">
        <w:rPr>
          <w:b/>
          <w:bCs/>
          <w:lang w:val="en-IE"/>
        </w:rPr>
        <w:t>IF (WE112=1, 2, 3, 4, 5, 6, 95) ASK WE114 OTHERS GO TO WE130</w:t>
      </w:r>
    </w:p>
    <w:p w:rsidR="00812DF3" w:rsidRPr="00233B4B" w:rsidRDefault="00812DF3" w:rsidP="00812DF3">
      <w:pPr>
        <w:spacing w:after="0" w:line="240" w:lineRule="auto"/>
        <w:rPr>
          <w:lang w:val="en-IE"/>
        </w:rPr>
      </w:pPr>
      <w:r w:rsidRPr="00233B4B">
        <w:rPr>
          <w:lang w:val="en-IE"/>
        </w:rPr>
        <w:t xml:space="preserve">WE114: </w:t>
      </w:r>
      <w:r w:rsidRPr="00233B4B">
        <w:rPr>
          <w:b/>
          <w:lang w:val="en-IE"/>
        </w:rPr>
        <w:t>Before any deductions, about how much is [your/his/her] typical wage/salary payment?  Include regular overtime, commission, tips etc.</w:t>
      </w:r>
      <w:r w:rsidRPr="00233B4B">
        <w:rPr>
          <w:lang w:val="en-IE"/>
        </w:rPr>
        <w:t xml:space="preserve"> INSERT REMINDER OF PAY PERIOD</w:t>
      </w:r>
    </w:p>
    <w:p w:rsidR="00812DF3" w:rsidRPr="00233B4B" w:rsidRDefault="00812DF3" w:rsidP="00812DF3">
      <w:pPr>
        <w:spacing w:after="0" w:line="240" w:lineRule="auto"/>
        <w:rPr>
          <w:lang w:val="en-IE"/>
        </w:rPr>
      </w:pPr>
      <w:r w:rsidRPr="00233B4B">
        <w:rPr>
          <w:lang w:val="en-IE"/>
        </w:rPr>
        <w:t xml:space="preserve">€0 … €500,000 </w:t>
      </w:r>
    </w:p>
    <w:p w:rsidR="00812DF3" w:rsidRPr="00233B4B" w:rsidRDefault="00812DF3" w:rsidP="00812DF3">
      <w:pPr>
        <w:spacing w:after="0" w:line="240" w:lineRule="auto"/>
        <w:rPr>
          <w:lang w:val="en-IE"/>
        </w:rPr>
      </w:pPr>
      <w:r w:rsidRPr="00233B4B">
        <w:rPr>
          <w:lang w:val="en-IE"/>
        </w:rPr>
        <w:t>-98. DK</w:t>
      </w:r>
    </w:p>
    <w:p w:rsidR="00812DF3" w:rsidRPr="00233B4B" w:rsidRDefault="00812DF3" w:rsidP="00812DF3">
      <w:pPr>
        <w:spacing w:after="0" w:line="240" w:lineRule="auto"/>
        <w:rPr>
          <w:lang w:val="en-IE"/>
        </w:rPr>
      </w:pPr>
      <w:r w:rsidRPr="00233B4B">
        <w:rPr>
          <w:lang w:val="en-IE"/>
        </w:rPr>
        <w:t xml:space="preserve">-99. RF  </w:t>
      </w:r>
    </w:p>
    <w:p w:rsidR="00812DF3" w:rsidRPr="00233B4B" w:rsidRDefault="00812DF3" w:rsidP="00812DF3">
      <w:pPr>
        <w:spacing w:after="0" w:line="240" w:lineRule="auto"/>
        <w:rPr>
          <w:lang w:val="en-IE" w:eastAsia="en-GB"/>
        </w:rPr>
      </w:pPr>
      <w:r w:rsidRPr="00233B4B">
        <w:rPr>
          <w:lang w:val="en-IE" w:eastAsia="en-GB"/>
        </w:rPr>
        <w:t>(EU-SILC)</w:t>
      </w:r>
    </w:p>
    <w:p w:rsidR="00812DF3" w:rsidRPr="00233B4B" w:rsidRDefault="00812DF3" w:rsidP="00812DF3">
      <w:pPr>
        <w:spacing w:after="0" w:line="240" w:lineRule="auto"/>
        <w:rPr>
          <w:i/>
          <w:iCs/>
          <w:lang w:val="en-IE"/>
        </w:rPr>
      </w:pPr>
      <w:r w:rsidRPr="00233B4B">
        <w:rPr>
          <w:i/>
          <w:iCs/>
          <w:lang w:val="en-IE"/>
        </w:rPr>
        <w:t xml:space="preserve">NOTE: If RESP asks what “deductions” mean then prompt: tax, Universal Social Charge, social insurance (PRSI) or pension and health contributions, union dues and so on. </w:t>
      </w:r>
    </w:p>
    <w:p w:rsidR="00812DF3" w:rsidRPr="00233B4B" w:rsidRDefault="00812DF3" w:rsidP="00812DF3">
      <w:pPr>
        <w:spacing w:after="0" w:line="240" w:lineRule="auto"/>
        <w:rPr>
          <w:b/>
          <w:bCs/>
          <w:caps/>
          <w:lang w:val="en-IE" w:eastAsia="en-GB"/>
        </w:rPr>
      </w:pPr>
      <w:r w:rsidRPr="00233B4B">
        <w:rPr>
          <w:b/>
          <w:bCs/>
          <w:caps/>
          <w:lang w:val="en-IE" w:eastAsia="en-GB"/>
        </w:rPr>
        <w:t>[Upper limits : we112 (1) = 10,000, we112(2) = 20,000, we112(3) = 40,000, we112(4) = 120,000, we112(5) = 250,000, we112(95) = 250,000]</w:t>
      </w:r>
    </w:p>
    <w:p w:rsidR="00812DF3" w:rsidRPr="00233B4B" w:rsidRDefault="00812DF3" w:rsidP="00812DF3">
      <w:pPr>
        <w:spacing w:after="0" w:line="240" w:lineRule="auto"/>
        <w:rPr>
          <w:lang w:val="en-IE"/>
        </w:rPr>
      </w:pPr>
    </w:p>
    <w:p w:rsidR="00812DF3" w:rsidRPr="00233B4B" w:rsidRDefault="00812DF3" w:rsidP="00812DF3">
      <w:pPr>
        <w:spacing w:after="0" w:line="240" w:lineRule="auto"/>
        <w:rPr>
          <w:b/>
          <w:bCs/>
          <w:lang w:val="en-IE"/>
        </w:rPr>
      </w:pPr>
      <w:r w:rsidRPr="00233B4B">
        <w:rPr>
          <w:b/>
          <w:bCs/>
          <w:lang w:val="en-IE"/>
        </w:rPr>
        <w:t>IF (</w:t>
      </w:r>
      <w:r w:rsidRPr="00233B4B">
        <w:rPr>
          <w:b/>
          <w:bCs/>
          <w:caps/>
          <w:lang w:val="en-IE" w:eastAsia="en-GB"/>
        </w:rPr>
        <w:t>WE112=1 AND WE114=</w:t>
      </w:r>
      <w:r w:rsidR="00317176">
        <w:rPr>
          <w:b/>
          <w:bCs/>
          <w:caps/>
          <w:lang w:val="en-IE" w:eastAsia="en-GB"/>
        </w:rPr>
        <w:t>-</w:t>
      </w:r>
      <w:r w:rsidRPr="00233B4B">
        <w:rPr>
          <w:b/>
          <w:bCs/>
          <w:caps/>
          <w:lang w:val="en-IE" w:eastAsia="en-GB"/>
        </w:rPr>
        <w:t xml:space="preserve">98, </w:t>
      </w:r>
      <w:r w:rsidR="00317176">
        <w:rPr>
          <w:b/>
          <w:bCs/>
          <w:caps/>
          <w:lang w:val="en-IE" w:eastAsia="en-GB"/>
        </w:rPr>
        <w:t>-</w:t>
      </w:r>
      <w:r w:rsidRPr="00233B4B">
        <w:rPr>
          <w:b/>
          <w:bCs/>
          <w:caps/>
          <w:lang w:val="en-IE" w:eastAsia="en-GB"/>
        </w:rPr>
        <w:t>99</w:t>
      </w:r>
      <w:r w:rsidRPr="00233B4B">
        <w:rPr>
          <w:b/>
          <w:bCs/>
          <w:lang w:val="en-IE"/>
        </w:rPr>
        <w:t>) ASK WE115 OTHERS GO TO WE116</w:t>
      </w:r>
    </w:p>
    <w:p w:rsidR="00812DF3" w:rsidRPr="00233B4B" w:rsidRDefault="00812DF3" w:rsidP="00812DF3">
      <w:pPr>
        <w:spacing w:after="0" w:line="240" w:lineRule="auto"/>
        <w:rPr>
          <w:lang w:val="en-IE"/>
        </w:rPr>
      </w:pPr>
      <w:r w:rsidRPr="00233B4B">
        <w:rPr>
          <w:lang w:val="en-IE"/>
        </w:rPr>
        <w:t xml:space="preserve">WE115: </w:t>
      </w:r>
      <w:r w:rsidRPr="00233B4B">
        <w:rPr>
          <w:b/>
          <w:lang w:val="en-IE"/>
        </w:rPr>
        <w:t>Did it amount to a total of less than ____ , more than ____ , or what?</w:t>
      </w:r>
    </w:p>
    <w:p w:rsidR="00812DF3" w:rsidRPr="00233B4B" w:rsidRDefault="00812DF3" w:rsidP="00812DF3">
      <w:pPr>
        <w:spacing w:after="0" w:line="240" w:lineRule="auto"/>
        <w:rPr>
          <w:lang w:val="en-IE"/>
        </w:rPr>
      </w:pPr>
      <w:r w:rsidRPr="00233B4B">
        <w:rPr>
          <w:lang w:val="en-IE"/>
        </w:rPr>
        <w:t>PROCEDURES: 2Up1Down, 1Up2Down</w:t>
      </w:r>
    </w:p>
    <w:p w:rsidR="00812DF3" w:rsidRPr="00233B4B" w:rsidRDefault="00812DF3" w:rsidP="00812DF3">
      <w:pPr>
        <w:spacing w:after="0" w:line="240" w:lineRule="auto"/>
        <w:rPr>
          <w:lang w:val="en-IE"/>
        </w:rPr>
      </w:pPr>
      <w:r w:rsidRPr="00233B4B">
        <w:rPr>
          <w:lang w:val="en-IE"/>
        </w:rPr>
        <w:t>BREAKPOINTS: €300, €450, €600, €1,150.</w:t>
      </w:r>
    </w:p>
    <w:p w:rsidR="00812DF3" w:rsidRPr="00233B4B" w:rsidRDefault="00812DF3" w:rsidP="00812DF3">
      <w:pPr>
        <w:spacing w:after="0" w:line="240" w:lineRule="auto"/>
        <w:rPr>
          <w:lang w:val="en-IE"/>
        </w:rPr>
      </w:pPr>
      <w:r w:rsidRPr="00233B4B">
        <w:rPr>
          <w:lang w:val="en-IE"/>
        </w:rPr>
        <w:t>-98. DK</w:t>
      </w:r>
    </w:p>
    <w:p w:rsidR="00812DF3" w:rsidRPr="00233B4B" w:rsidRDefault="00812DF3" w:rsidP="00812DF3">
      <w:pPr>
        <w:spacing w:after="0" w:line="240" w:lineRule="auto"/>
        <w:rPr>
          <w:lang w:val="en-IE"/>
        </w:rPr>
      </w:pPr>
      <w:r w:rsidRPr="00233B4B">
        <w:rPr>
          <w:lang w:val="en-IE"/>
        </w:rPr>
        <w:t>-99. RF</w:t>
      </w:r>
    </w:p>
    <w:p w:rsidR="00812DF3" w:rsidRPr="00233B4B" w:rsidRDefault="00812DF3" w:rsidP="00812DF3">
      <w:pPr>
        <w:spacing w:after="0" w:line="240" w:lineRule="auto"/>
        <w:rPr>
          <w:lang w:val="en-IE"/>
        </w:rPr>
      </w:pPr>
    </w:p>
    <w:p w:rsidR="00812DF3" w:rsidRPr="00233B4B" w:rsidRDefault="00812DF3" w:rsidP="00812DF3">
      <w:pPr>
        <w:spacing w:after="0" w:line="240" w:lineRule="auto"/>
        <w:rPr>
          <w:b/>
          <w:bCs/>
          <w:lang w:val="en-IE"/>
        </w:rPr>
      </w:pPr>
      <w:r w:rsidRPr="00233B4B">
        <w:rPr>
          <w:b/>
          <w:bCs/>
          <w:lang w:val="en-IE"/>
        </w:rPr>
        <w:t>IF (</w:t>
      </w:r>
      <w:r w:rsidRPr="00233B4B">
        <w:rPr>
          <w:b/>
          <w:bCs/>
          <w:caps/>
          <w:lang w:val="en-IE" w:eastAsia="en-GB"/>
        </w:rPr>
        <w:t>WE112=2 AND WE114=</w:t>
      </w:r>
      <w:r w:rsidR="00317176">
        <w:rPr>
          <w:b/>
          <w:bCs/>
          <w:caps/>
          <w:lang w:val="en-IE" w:eastAsia="en-GB"/>
        </w:rPr>
        <w:t>-</w:t>
      </w:r>
      <w:r w:rsidRPr="00233B4B">
        <w:rPr>
          <w:b/>
          <w:bCs/>
          <w:caps/>
          <w:lang w:val="en-IE" w:eastAsia="en-GB"/>
        </w:rPr>
        <w:t xml:space="preserve">98, </w:t>
      </w:r>
      <w:r w:rsidR="00317176">
        <w:rPr>
          <w:b/>
          <w:bCs/>
          <w:caps/>
          <w:lang w:val="en-IE" w:eastAsia="en-GB"/>
        </w:rPr>
        <w:t>-</w:t>
      </w:r>
      <w:r w:rsidRPr="00233B4B">
        <w:rPr>
          <w:b/>
          <w:bCs/>
          <w:caps/>
          <w:lang w:val="en-IE" w:eastAsia="en-GB"/>
        </w:rPr>
        <w:t>99</w:t>
      </w:r>
      <w:r w:rsidRPr="00233B4B">
        <w:rPr>
          <w:b/>
          <w:bCs/>
          <w:lang w:val="en-IE"/>
        </w:rPr>
        <w:t>) ASK WE116 OTHERS GO TO WE117</w:t>
      </w:r>
    </w:p>
    <w:p w:rsidR="00812DF3" w:rsidRPr="00233B4B" w:rsidRDefault="00812DF3" w:rsidP="00812DF3">
      <w:pPr>
        <w:spacing w:after="0" w:line="240" w:lineRule="auto"/>
        <w:rPr>
          <w:lang w:val="en-IE"/>
        </w:rPr>
      </w:pPr>
      <w:r w:rsidRPr="00233B4B">
        <w:rPr>
          <w:lang w:val="en-IE"/>
        </w:rPr>
        <w:t xml:space="preserve">WE116: </w:t>
      </w:r>
      <w:r w:rsidRPr="00233B4B">
        <w:rPr>
          <w:b/>
          <w:lang w:val="en-IE"/>
        </w:rPr>
        <w:t>Did it amount to a total of less than ____ , more than ____ , or what?</w:t>
      </w:r>
    </w:p>
    <w:p w:rsidR="00812DF3" w:rsidRPr="00233B4B" w:rsidRDefault="00812DF3" w:rsidP="00812DF3">
      <w:pPr>
        <w:spacing w:after="0" w:line="240" w:lineRule="auto"/>
        <w:rPr>
          <w:lang w:val="en-IE"/>
        </w:rPr>
      </w:pPr>
      <w:r w:rsidRPr="00233B4B">
        <w:rPr>
          <w:lang w:val="en-IE"/>
        </w:rPr>
        <w:t>PROCEDURES: 2Up1Down, 1Up2Down</w:t>
      </w:r>
    </w:p>
    <w:p w:rsidR="00812DF3" w:rsidRPr="00233B4B" w:rsidRDefault="00812DF3" w:rsidP="00812DF3">
      <w:pPr>
        <w:spacing w:after="0" w:line="240" w:lineRule="auto"/>
        <w:rPr>
          <w:lang w:val="en-IE"/>
        </w:rPr>
      </w:pPr>
      <w:r w:rsidRPr="00233B4B">
        <w:rPr>
          <w:lang w:val="en-IE"/>
        </w:rPr>
        <w:t>BREAKPOINTS: €600, €900, €1,250, €2,500.</w:t>
      </w:r>
    </w:p>
    <w:p w:rsidR="00812DF3" w:rsidRPr="00233B4B" w:rsidRDefault="00812DF3" w:rsidP="00812DF3">
      <w:pPr>
        <w:spacing w:after="0" w:line="240" w:lineRule="auto"/>
        <w:rPr>
          <w:lang w:val="en-IE"/>
        </w:rPr>
      </w:pPr>
      <w:r w:rsidRPr="00233B4B">
        <w:rPr>
          <w:lang w:val="en-IE"/>
        </w:rPr>
        <w:t>-98. DK</w:t>
      </w:r>
    </w:p>
    <w:p w:rsidR="00812DF3" w:rsidRPr="00233B4B" w:rsidRDefault="00812DF3" w:rsidP="00812DF3">
      <w:pPr>
        <w:spacing w:after="0" w:line="240" w:lineRule="auto"/>
        <w:rPr>
          <w:lang w:val="en-IE"/>
        </w:rPr>
      </w:pPr>
      <w:r w:rsidRPr="00233B4B">
        <w:rPr>
          <w:lang w:val="en-IE"/>
        </w:rPr>
        <w:t>-99. RF</w:t>
      </w:r>
    </w:p>
    <w:p w:rsidR="00812DF3" w:rsidRPr="00233B4B" w:rsidRDefault="00812DF3" w:rsidP="00812DF3">
      <w:pPr>
        <w:spacing w:after="0" w:line="240" w:lineRule="auto"/>
        <w:rPr>
          <w:b/>
          <w:bCs/>
          <w:lang w:val="en-IE"/>
        </w:rPr>
      </w:pPr>
    </w:p>
    <w:p w:rsidR="00812DF3" w:rsidRPr="00233B4B" w:rsidRDefault="00812DF3" w:rsidP="00812DF3">
      <w:pPr>
        <w:spacing w:after="0" w:line="240" w:lineRule="auto"/>
        <w:rPr>
          <w:b/>
          <w:bCs/>
          <w:lang w:val="en-IE"/>
        </w:rPr>
      </w:pPr>
      <w:r w:rsidRPr="00233B4B">
        <w:rPr>
          <w:b/>
          <w:bCs/>
          <w:lang w:val="en-IE"/>
        </w:rPr>
        <w:t>IF (</w:t>
      </w:r>
      <w:r w:rsidRPr="00233B4B">
        <w:rPr>
          <w:b/>
          <w:bCs/>
          <w:caps/>
          <w:lang w:val="en-IE" w:eastAsia="en-GB"/>
        </w:rPr>
        <w:t>WE112=3 AND WE114=</w:t>
      </w:r>
      <w:r w:rsidR="00317176">
        <w:rPr>
          <w:b/>
          <w:bCs/>
          <w:caps/>
          <w:lang w:val="en-IE" w:eastAsia="en-GB"/>
        </w:rPr>
        <w:t>-</w:t>
      </w:r>
      <w:r w:rsidRPr="00233B4B">
        <w:rPr>
          <w:b/>
          <w:bCs/>
          <w:caps/>
          <w:lang w:val="en-IE" w:eastAsia="en-GB"/>
        </w:rPr>
        <w:t xml:space="preserve">98, </w:t>
      </w:r>
      <w:r w:rsidR="00317176">
        <w:rPr>
          <w:b/>
          <w:bCs/>
          <w:caps/>
          <w:lang w:val="en-IE" w:eastAsia="en-GB"/>
        </w:rPr>
        <w:t>-</w:t>
      </w:r>
      <w:r w:rsidRPr="00233B4B">
        <w:rPr>
          <w:b/>
          <w:bCs/>
          <w:caps/>
          <w:lang w:val="en-IE" w:eastAsia="en-GB"/>
        </w:rPr>
        <w:t>99</w:t>
      </w:r>
      <w:r w:rsidRPr="00233B4B">
        <w:rPr>
          <w:b/>
          <w:bCs/>
          <w:lang w:val="en-IE"/>
        </w:rPr>
        <w:t>) ASK WE117 OTHERS GO TO WE118</w:t>
      </w:r>
    </w:p>
    <w:p w:rsidR="00812DF3" w:rsidRPr="00233B4B" w:rsidRDefault="00812DF3" w:rsidP="00812DF3">
      <w:pPr>
        <w:spacing w:after="0" w:line="240" w:lineRule="auto"/>
        <w:rPr>
          <w:lang w:val="en-IE"/>
        </w:rPr>
      </w:pPr>
      <w:r w:rsidRPr="00233B4B">
        <w:rPr>
          <w:lang w:val="en-IE"/>
        </w:rPr>
        <w:t xml:space="preserve">WE117: </w:t>
      </w:r>
      <w:r w:rsidRPr="00233B4B">
        <w:rPr>
          <w:b/>
          <w:lang w:val="en-IE"/>
        </w:rPr>
        <w:t>Did it amount to a total of less than ____ , more than ____ , or what?</w:t>
      </w:r>
    </w:p>
    <w:p w:rsidR="00812DF3" w:rsidRPr="00233B4B" w:rsidRDefault="00812DF3" w:rsidP="00812DF3">
      <w:pPr>
        <w:spacing w:after="0" w:line="240" w:lineRule="auto"/>
        <w:rPr>
          <w:lang w:val="en-IE"/>
        </w:rPr>
      </w:pPr>
      <w:r w:rsidRPr="00233B4B">
        <w:rPr>
          <w:lang w:val="en-IE"/>
        </w:rPr>
        <w:lastRenderedPageBreak/>
        <w:t>PROCEDURES: 2Up1Down, 1Up2Down</w:t>
      </w:r>
    </w:p>
    <w:p w:rsidR="00812DF3" w:rsidRPr="00233B4B" w:rsidRDefault="00812DF3" w:rsidP="00812DF3">
      <w:pPr>
        <w:spacing w:after="0" w:line="240" w:lineRule="auto"/>
        <w:rPr>
          <w:lang w:val="en-IE"/>
        </w:rPr>
      </w:pPr>
      <w:r w:rsidRPr="00233B4B">
        <w:rPr>
          <w:lang w:val="en-IE"/>
        </w:rPr>
        <w:t>BREAKPOINTS: €1,250, €1,900, €2,500, €5,000.</w:t>
      </w:r>
    </w:p>
    <w:p w:rsidR="00812DF3" w:rsidRPr="00233B4B" w:rsidRDefault="00812DF3" w:rsidP="00812DF3">
      <w:pPr>
        <w:spacing w:after="0" w:line="240" w:lineRule="auto"/>
        <w:rPr>
          <w:lang w:val="en-IE"/>
        </w:rPr>
      </w:pPr>
      <w:r w:rsidRPr="00233B4B">
        <w:rPr>
          <w:lang w:val="en-IE"/>
        </w:rPr>
        <w:t>-98. DK</w:t>
      </w:r>
    </w:p>
    <w:p w:rsidR="00812DF3" w:rsidRPr="00233B4B" w:rsidRDefault="00812DF3" w:rsidP="00812DF3">
      <w:pPr>
        <w:spacing w:after="0" w:line="240" w:lineRule="auto"/>
        <w:rPr>
          <w:lang w:val="en-IE"/>
        </w:rPr>
      </w:pPr>
      <w:r w:rsidRPr="00233B4B">
        <w:rPr>
          <w:lang w:val="en-IE"/>
        </w:rPr>
        <w:t>-99. RF</w:t>
      </w:r>
    </w:p>
    <w:p w:rsidR="00812DF3" w:rsidRPr="00233B4B" w:rsidRDefault="00812DF3" w:rsidP="00812DF3">
      <w:pPr>
        <w:spacing w:after="0" w:line="240" w:lineRule="auto"/>
        <w:rPr>
          <w:b/>
          <w:bCs/>
          <w:lang w:val="en-IE"/>
        </w:rPr>
      </w:pPr>
    </w:p>
    <w:p w:rsidR="00812DF3" w:rsidRPr="00233B4B" w:rsidRDefault="00812DF3" w:rsidP="00812DF3">
      <w:pPr>
        <w:spacing w:after="0" w:line="240" w:lineRule="auto"/>
        <w:rPr>
          <w:b/>
          <w:bCs/>
          <w:lang w:val="en-IE"/>
        </w:rPr>
      </w:pPr>
      <w:r w:rsidRPr="00233B4B">
        <w:rPr>
          <w:b/>
          <w:bCs/>
          <w:lang w:val="en-IE"/>
        </w:rPr>
        <w:t>IF (</w:t>
      </w:r>
      <w:r w:rsidRPr="00233B4B">
        <w:rPr>
          <w:b/>
          <w:bCs/>
          <w:caps/>
          <w:lang w:val="en-IE" w:eastAsia="en-GB"/>
        </w:rPr>
        <w:t>WE112=4 AND WE114=</w:t>
      </w:r>
      <w:r w:rsidR="00317176">
        <w:rPr>
          <w:b/>
          <w:bCs/>
          <w:caps/>
          <w:lang w:val="en-IE" w:eastAsia="en-GB"/>
        </w:rPr>
        <w:t>-</w:t>
      </w:r>
      <w:r w:rsidRPr="00233B4B">
        <w:rPr>
          <w:b/>
          <w:bCs/>
          <w:caps/>
          <w:lang w:val="en-IE" w:eastAsia="en-GB"/>
        </w:rPr>
        <w:t xml:space="preserve">98, </w:t>
      </w:r>
      <w:r w:rsidR="00317176">
        <w:rPr>
          <w:b/>
          <w:bCs/>
          <w:caps/>
          <w:lang w:val="en-IE" w:eastAsia="en-GB"/>
        </w:rPr>
        <w:t>-</w:t>
      </w:r>
      <w:r w:rsidRPr="00233B4B">
        <w:rPr>
          <w:b/>
          <w:bCs/>
          <w:caps/>
          <w:lang w:val="en-IE" w:eastAsia="en-GB"/>
        </w:rPr>
        <w:t>99</w:t>
      </w:r>
      <w:r w:rsidRPr="00233B4B">
        <w:rPr>
          <w:b/>
          <w:bCs/>
          <w:lang w:val="en-IE"/>
        </w:rPr>
        <w:t>) ASK WE118 OTHERS GO TO WE119</w:t>
      </w:r>
    </w:p>
    <w:p w:rsidR="00812DF3" w:rsidRPr="00233B4B" w:rsidRDefault="00812DF3" w:rsidP="00812DF3">
      <w:pPr>
        <w:spacing w:after="0" w:line="240" w:lineRule="auto"/>
        <w:rPr>
          <w:lang w:val="en-IE"/>
        </w:rPr>
      </w:pPr>
      <w:r w:rsidRPr="00233B4B">
        <w:rPr>
          <w:lang w:val="en-IE"/>
        </w:rPr>
        <w:t xml:space="preserve">WE118: </w:t>
      </w:r>
      <w:r w:rsidRPr="00233B4B">
        <w:rPr>
          <w:b/>
          <w:lang w:val="en-IE"/>
        </w:rPr>
        <w:t>Did it amount to a total of less than ____ , more than ____ , or what?</w:t>
      </w:r>
    </w:p>
    <w:p w:rsidR="00812DF3" w:rsidRPr="00233B4B" w:rsidRDefault="00812DF3" w:rsidP="00812DF3">
      <w:pPr>
        <w:spacing w:after="0" w:line="240" w:lineRule="auto"/>
        <w:rPr>
          <w:lang w:val="en-IE"/>
        </w:rPr>
      </w:pPr>
      <w:r w:rsidRPr="00233B4B">
        <w:rPr>
          <w:lang w:val="en-IE"/>
        </w:rPr>
        <w:t>PROCEDURES: 2Up1Down, 1Up2Down</w:t>
      </w:r>
    </w:p>
    <w:p w:rsidR="00812DF3" w:rsidRPr="00233B4B" w:rsidRDefault="00812DF3" w:rsidP="00812DF3">
      <w:pPr>
        <w:spacing w:after="0" w:line="240" w:lineRule="auto"/>
        <w:rPr>
          <w:lang w:val="en-IE"/>
        </w:rPr>
      </w:pPr>
      <w:r w:rsidRPr="00233B4B">
        <w:rPr>
          <w:lang w:val="en-IE"/>
        </w:rPr>
        <w:t>BREAKPOINTS: €3,750, €5,600, €7,500, €15,000.</w:t>
      </w:r>
    </w:p>
    <w:p w:rsidR="00812DF3" w:rsidRPr="00233B4B" w:rsidRDefault="00812DF3" w:rsidP="00812DF3">
      <w:pPr>
        <w:spacing w:after="0" w:line="240" w:lineRule="auto"/>
        <w:rPr>
          <w:lang w:val="en-IE"/>
        </w:rPr>
      </w:pPr>
      <w:r w:rsidRPr="00233B4B">
        <w:rPr>
          <w:lang w:val="en-IE"/>
        </w:rPr>
        <w:t>-98. DK</w:t>
      </w:r>
    </w:p>
    <w:p w:rsidR="00812DF3" w:rsidRPr="00233B4B" w:rsidRDefault="00812DF3" w:rsidP="00812DF3">
      <w:pPr>
        <w:spacing w:after="0" w:line="240" w:lineRule="auto"/>
        <w:rPr>
          <w:lang w:val="en-IE"/>
        </w:rPr>
      </w:pPr>
      <w:r w:rsidRPr="00233B4B">
        <w:rPr>
          <w:lang w:val="en-IE"/>
        </w:rPr>
        <w:t>-99. RF</w:t>
      </w:r>
    </w:p>
    <w:p w:rsidR="00812DF3" w:rsidRPr="00233B4B" w:rsidRDefault="00812DF3" w:rsidP="00812DF3">
      <w:pPr>
        <w:spacing w:after="0" w:line="240" w:lineRule="auto"/>
        <w:rPr>
          <w:lang w:val="en-IE"/>
        </w:rPr>
      </w:pPr>
    </w:p>
    <w:p w:rsidR="00812DF3" w:rsidRPr="00233B4B" w:rsidRDefault="00812DF3" w:rsidP="00812DF3">
      <w:pPr>
        <w:spacing w:after="0" w:line="240" w:lineRule="auto"/>
        <w:rPr>
          <w:b/>
          <w:bCs/>
          <w:lang w:val="en-IE"/>
        </w:rPr>
      </w:pPr>
      <w:r w:rsidRPr="00233B4B">
        <w:rPr>
          <w:b/>
          <w:bCs/>
          <w:lang w:val="en-IE"/>
        </w:rPr>
        <w:t>IF (</w:t>
      </w:r>
      <w:r w:rsidRPr="00233B4B">
        <w:rPr>
          <w:b/>
          <w:bCs/>
          <w:caps/>
          <w:lang w:val="en-IE" w:eastAsia="en-GB"/>
        </w:rPr>
        <w:t>WE112=5 AND WE114=</w:t>
      </w:r>
      <w:r w:rsidR="00317176">
        <w:rPr>
          <w:b/>
          <w:bCs/>
          <w:caps/>
          <w:lang w:val="en-IE" w:eastAsia="en-GB"/>
        </w:rPr>
        <w:t>-</w:t>
      </w:r>
      <w:r w:rsidRPr="00233B4B">
        <w:rPr>
          <w:b/>
          <w:bCs/>
          <w:caps/>
          <w:lang w:val="en-IE" w:eastAsia="en-GB"/>
        </w:rPr>
        <w:t xml:space="preserve">98, </w:t>
      </w:r>
      <w:r w:rsidR="00317176">
        <w:rPr>
          <w:b/>
          <w:bCs/>
          <w:caps/>
          <w:lang w:val="en-IE" w:eastAsia="en-GB"/>
        </w:rPr>
        <w:t>-</w:t>
      </w:r>
      <w:r w:rsidRPr="00233B4B">
        <w:rPr>
          <w:b/>
          <w:bCs/>
          <w:caps/>
          <w:lang w:val="en-IE" w:eastAsia="en-GB"/>
        </w:rPr>
        <w:t>99</w:t>
      </w:r>
      <w:r w:rsidRPr="00233B4B">
        <w:rPr>
          <w:b/>
          <w:bCs/>
          <w:lang w:val="en-IE"/>
        </w:rPr>
        <w:t>) ASK WE119 OTHERS GO TO WE120</w:t>
      </w:r>
    </w:p>
    <w:p w:rsidR="00812DF3" w:rsidRPr="00233B4B" w:rsidRDefault="00812DF3" w:rsidP="00812DF3">
      <w:pPr>
        <w:spacing w:after="0" w:line="240" w:lineRule="auto"/>
        <w:rPr>
          <w:lang w:val="en-IE"/>
        </w:rPr>
      </w:pPr>
      <w:r w:rsidRPr="00233B4B">
        <w:rPr>
          <w:lang w:val="en-IE"/>
        </w:rPr>
        <w:t xml:space="preserve">WE119: </w:t>
      </w:r>
      <w:r w:rsidRPr="00233B4B">
        <w:rPr>
          <w:b/>
          <w:lang w:val="en-IE"/>
        </w:rPr>
        <w:t>Did it amount to a total of less than ____ , more than ____ , or what?</w:t>
      </w:r>
    </w:p>
    <w:p w:rsidR="00812DF3" w:rsidRPr="00233B4B" w:rsidRDefault="00812DF3" w:rsidP="00812DF3">
      <w:pPr>
        <w:spacing w:after="0" w:line="240" w:lineRule="auto"/>
        <w:rPr>
          <w:lang w:val="en-IE"/>
        </w:rPr>
      </w:pPr>
      <w:r w:rsidRPr="00233B4B">
        <w:rPr>
          <w:lang w:val="en-IE"/>
        </w:rPr>
        <w:t>PROCEDURES: 2Up1Down, 1Up2Down</w:t>
      </w:r>
    </w:p>
    <w:p w:rsidR="00812DF3" w:rsidRPr="00233B4B" w:rsidRDefault="00812DF3" w:rsidP="00812DF3">
      <w:pPr>
        <w:spacing w:after="0" w:line="240" w:lineRule="auto"/>
        <w:rPr>
          <w:lang w:val="en-IE"/>
        </w:rPr>
      </w:pPr>
      <w:r w:rsidRPr="00233B4B">
        <w:rPr>
          <w:lang w:val="en-IE"/>
        </w:rPr>
        <w:t>BREAKPOINTS: €7,500, €11,250, €15,000, €30,000.</w:t>
      </w:r>
    </w:p>
    <w:p w:rsidR="00812DF3" w:rsidRPr="00233B4B" w:rsidRDefault="00812DF3" w:rsidP="00812DF3">
      <w:pPr>
        <w:spacing w:after="0" w:line="240" w:lineRule="auto"/>
        <w:rPr>
          <w:lang w:val="en-IE"/>
        </w:rPr>
      </w:pPr>
      <w:r w:rsidRPr="00233B4B">
        <w:rPr>
          <w:lang w:val="en-IE"/>
        </w:rPr>
        <w:t>-98. DK</w:t>
      </w:r>
    </w:p>
    <w:p w:rsidR="00812DF3" w:rsidRPr="00233B4B" w:rsidRDefault="00812DF3" w:rsidP="00812DF3">
      <w:pPr>
        <w:spacing w:after="0" w:line="240" w:lineRule="auto"/>
        <w:rPr>
          <w:lang w:val="en-IE"/>
        </w:rPr>
      </w:pPr>
      <w:r w:rsidRPr="00233B4B">
        <w:rPr>
          <w:lang w:val="en-IE"/>
        </w:rPr>
        <w:t>-99. RF</w:t>
      </w:r>
    </w:p>
    <w:p w:rsidR="00812DF3" w:rsidRPr="00233B4B" w:rsidRDefault="00812DF3" w:rsidP="00812DF3">
      <w:pPr>
        <w:spacing w:after="0" w:line="240" w:lineRule="auto"/>
        <w:rPr>
          <w:lang w:val="en-IE"/>
        </w:rPr>
      </w:pPr>
    </w:p>
    <w:p w:rsidR="00812DF3" w:rsidRPr="00233B4B" w:rsidRDefault="00812DF3" w:rsidP="00812DF3">
      <w:pPr>
        <w:spacing w:after="0" w:line="240" w:lineRule="auto"/>
        <w:rPr>
          <w:b/>
          <w:bCs/>
          <w:lang w:val="en-IE"/>
        </w:rPr>
      </w:pPr>
      <w:r w:rsidRPr="00233B4B">
        <w:rPr>
          <w:b/>
          <w:bCs/>
          <w:lang w:val="en-IE"/>
        </w:rPr>
        <w:t>IF (</w:t>
      </w:r>
      <w:r w:rsidRPr="00233B4B">
        <w:rPr>
          <w:b/>
          <w:bCs/>
          <w:caps/>
          <w:lang w:val="en-IE" w:eastAsia="en-GB"/>
        </w:rPr>
        <w:t>WE112=6 AND WE114=</w:t>
      </w:r>
      <w:r w:rsidR="00317176">
        <w:rPr>
          <w:b/>
          <w:bCs/>
          <w:caps/>
          <w:lang w:val="en-IE" w:eastAsia="en-GB"/>
        </w:rPr>
        <w:t>-</w:t>
      </w:r>
      <w:r w:rsidRPr="00233B4B">
        <w:rPr>
          <w:b/>
          <w:bCs/>
          <w:caps/>
          <w:lang w:val="en-IE" w:eastAsia="en-GB"/>
        </w:rPr>
        <w:t xml:space="preserve">98, </w:t>
      </w:r>
      <w:r w:rsidR="00317176">
        <w:rPr>
          <w:b/>
          <w:bCs/>
          <w:caps/>
          <w:lang w:val="en-IE" w:eastAsia="en-GB"/>
        </w:rPr>
        <w:t>-</w:t>
      </w:r>
      <w:r w:rsidRPr="00233B4B">
        <w:rPr>
          <w:b/>
          <w:bCs/>
          <w:caps/>
          <w:lang w:val="en-IE" w:eastAsia="en-GB"/>
        </w:rPr>
        <w:t>99</w:t>
      </w:r>
      <w:r w:rsidRPr="00233B4B">
        <w:rPr>
          <w:b/>
          <w:bCs/>
          <w:lang w:val="en-IE"/>
        </w:rPr>
        <w:t>) ASK WE120 OTHERS GO TO WE121</w:t>
      </w:r>
    </w:p>
    <w:p w:rsidR="00812DF3" w:rsidRPr="00233B4B" w:rsidRDefault="00812DF3" w:rsidP="00812DF3">
      <w:pPr>
        <w:spacing w:after="0" w:line="240" w:lineRule="auto"/>
        <w:rPr>
          <w:lang w:val="en-IE"/>
        </w:rPr>
      </w:pPr>
      <w:r w:rsidRPr="00233B4B">
        <w:rPr>
          <w:lang w:val="en-IE"/>
        </w:rPr>
        <w:t xml:space="preserve">WE120: </w:t>
      </w:r>
      <w:r w:rsidRPr="00233B4B">
        <w:rPr>
          <w:b/>
          <w:lang w:val="en-IE"/>
        </w:rPr>
        <w:t>Did it amount to a total of less than ____ , more than ____ , or what?</w:t>
      </w:r>
    </w:p>
    <w:p w:rsidR="00812DF3" w:rsidRPr="00233B4B" w:rsidRDefault="00812DF3" w:rsidP="00812DF3">
      <w:pPr>
        <w:spacing w:after="0" w:line="240" w:lineRule="auto"/>
        <w:rPr>
          <w:lang w:val="en-IE"/>
        </w:rPr>
      </w:pPr>
      <w:r w:rsidRPr="00233B4B">
        <w:rPr>
          <w:lang w:val="en-IE"/>
        </w:rPr>
        <w:t>PROCEDURES: 2Up1Down, 1Up2Down</w:t>
      </w:r>
    </w:p>
    <w:p w:rsidR="00812DF3" w:rsidRPr="00233B4B" w:rsidRDefault="00812DF3" w:rsidP="00812DF3">
      <w:pPr>
        <w:spacing w:after="0" w:line="240" w:lineRule="auto"/>
        <w:rPr>
          <w:lang w:val="en-IE"/>
        </w:rPr>
      </w:pPr>
      <w:r w:rsidRPr="00233B4B">
        <w:rPr>
          <w:lang w:val="en-IE"/>
        </w:rPr>
        <w:t>BREAKPOINTS: €15,000, €22,500, €30,000, €60,000.</w:t>
      </w:r>
    </w:p>
    <w:p w:rsidR="00812DF3" w:rsidRPr="00233B4B" w:rsidRDefault="00812DF3" w:rsidP="00812DF3">
      <w:pPr>
        <w:spacing w:after="0" w:line="240" w:lineRule="auto"/>
        <w:rPr>
          <w:lang w:val="en-IE"/>
        </w:rPr>
      </w:pPr>
      <w:r w:rsidRPr="00233B4B">
        <w:rPr>
          <w:lang w:val="en-IE"/>
        </w:rPr>
        <w:t>-98. DK</w:t>
      </w:r>
    </w:p>
    <w:p w:rsidR="00812DF3" w:rsidRPr="00233B4B" w:rsidRDefault="00812DF3" w:rsidP="00812DF3">
      <w:pPr>
        <w:spacing w:after="0" w:line="240" w:lineRule="auto"/>
        <w:rPr>
          <w:lang w:val="en-IE"/>
        </w:rPr>
      </w:pPr>
      <w:r w:rsidRPr="00233B4B">
        <w:rPr>
          <w:lang w:val="en-IE"/>
        </w:rPr>
        <w:t>-99. RF</w:t>
      </w:r>
    </w:p>
    <w:p w:rsidR="00812DF3" w:rsidRPr="00233B4B" w:rsidRDefault="00812DF3" w:rsidP="00812DF3">
      <w:pPr>
        <w:spacing w:after="0" w:line="240" w:lineRule="auto"/>
        <w:rPr>
          <w:lang w:val="en-IE"/>
        </w:rPr>
      </w:pPr>
    </w:p>
    <w:p w:rsidR="00812DF3" w:rsidRPr="00233B4B" w:rsidRDefault="00812DF3" w:rsidP="00812DF3">
      <w:pPr>
        <w:spacing w:after="0" w:line="240" w:lineRule="auto"/>
        <w:rPr>
          <w:b/>
          <w:bCs/>
          <w:lang w:val="en-IE"/>
        </w:rPr>
      </w:pPr>
      <w:r w:rsidRPr="00233B4B">
        <w:rPr>
          <w:b/>
          <w:bCs/>
          <w:lang w:val="en-IE"/>
        </w:rPr>
        <w:t>IF (</w:t>
      </w:r>
      <w:r w:rsidRPr="00233B4B">
        <w:rPr>
          <w:b/>
          <w:bCs/>
          <w:caps/>
          <w:lang w:val="en-IE" w:eastAsia="en-GB"/>
        </w:rPr>
        <w:t>WE112=95 AND WE114=</w:t>
      </w:r>
      <w:r w:rsidR="00317176">
        <w:rPr>
          <w:b/>
          <w:bCs/>
          <w:caps/>
          <w:lang w:val="en-IE" w:eastAsia="en-GB"/>
        </w:rPr>
        <w:t>-</w:t>
      </w:r>
      <w:r w:rsidRPr="00233B4B">
        <w:rPr>
          <w:b/>
          <w:bCs/>
          <w:caps/>
          <w:lang w:val="en-IE" w:eastAsia="en-GB"/>
        </w:rPr>
        <w:t xml:space="preserve">98, </w:t>
      </w:r>
      <w:r w:rsidR="00317176">
        <w:rPr>
          <w:b/>
          <w:bCs/>
          <w:caps/>
          <w:lang w:val="en-IE" w:eastAsia="en-GB"/>
        </w:rPr>
        <w:t>-</w:t>
      </w:r>
      <w:r w:rsidRPr="00233B4B">
        <w:rPr>
          <w:b/>
          <w:bCs/>
          <w:caps/>
          <w:lang w:val="en-IE" w:eastAsia="en-GB"/>
        </w:rPr>
        <w:t>99</w:t>
      </w:r>
      <w:r w:rsidRPr="00233B4B">
        <w:rPr>
          <w:b/>
          <w:bCs/>
          <w:lang w:val="en-IE"/>
        </w:rPr>
        <w:t>) ASK WE121 OTHERS GO TO WE122</w:t>
      </w:r>
    </w:p>
    <w:p w:rsidR="00812DF3" w:rsidRPr="00233B4B" w:rsidRDefault="00812DF3" w:rsidP="00812DF3">
      <w:pPr>
        <w:spacing w:after="0" w:line="240" w:lineRule="auto"/>
        <w:rPr>
          <w:lang w:val="en-IE"/>
        </w:rPr>
      </w:pPr>
      <w:r w:rsidRPr="00233B4B">
        <w:rPr>
          <w:lang w:val="en-IE"/>
        </w:rPr>
        <w:t xml:space="preserve">WE121: </w:t>
      </w:r>
      <w:r w:rsidRPr="00233B4B">
        <w:rPr>
          <w:b/>
          <w:lang w:val="en-IE"/>
        </w:rPr>
        <w:t>Did it amount to a total of less than ____ , more than ____ , or what?</w:t>
      </w:r>
    </w:p>
    <w:p w:rsidR="00812DF3" w:rsidRPr="00233B4B" w:rsidRDefault="00812DF3" w:rsidP="00812DF3">
      <w:pPr>
        <w:spacing w:after="0" w:line="240" w:lineRule="auto"/>
        <w:rPr>
          <w:lang w:val="en-IE"/>
        </w:rPr>
      </w:pPr>
      <w:r w:rsidRPr="00233B4B">
        <w:rPr>
          <w:lang w:val="en-IE"/>
        </w:rPr>
        <w:t>PROCEDURES: 2Up1Down, 1Up2Down</w:t>
      </w:r>
    </w:p>
    <w:p w:rsidR="00812DF3" w:rsidRPr="00233B4B" w:rsidRDefault="00812DF3" w:rsidP="00812DF3">
      <w:pPr>
        <w:spacing w:after="0" w:line="240" w:lineRule="auto"/>
        <w:rPr>
          <w:lang w:val="en-IE"/>
        </w:rPr>
      </w:pPr>
      <w:r w:rsidRPr="00233B4B">
        <w:rPr>
          <w:lang w:val="en-IE"/>
        </w:rPr>
        <w:t>BREAKPOINTS: €15,000, €22,500, €30,000, €60,000.</w:t>
      </w:r>
    </w:p>
    <w:p w:rsidR="00812DF3" w:rsidRPr="00233B4B" w:rsidRDefault="00812DF3" w:rsidP="00812DF3">
      <w:pPr>
        <w:spacing w:after="0" w:line="240" w:lineRule="auto"/>
        <w:rPr>
          <w:lang w:val="en-IE"/>
        </w:rPr>
      </w:pPr>
      <w:r w:rsidRPr="00233B4B">
        <w:rPr>
          <w:lang w:val="en-IE"/>
        </w:rPr>
        <w:t>-98. DK</w:t>
      </w:r>
    </w:p>
    <w:p w:rsidR="00812DF3" w:rsidRPr="00233B4B" w:rsidRDefault="00812DF3" w:rsidP="00812DF3">
      <w:pPr>
        <w:spacing w:after="0" w:line="240" w:lineRule="auto"/>
        <w:rPr>
          <w:lang w:val="en-IE"/>
        </w:rPr>
      </w:pPr>
      <w:r w:rsidRPr="00233B4B">
        <w:rPr>
          <w:lang w:val="en-IE"/>
        </w:rPr>
        <w:t>-99. RF</w:t>
      </w:r>
    </w:p>
    <w:p w:rsidR="00812DF3" w:rsidRPr="00233B4B" w:rsidRDefault="00812DF3" w:rsidP="00812DF3">
      <w:pPr>
        <w:spacing w:after="0" w:line="240" w:lineRule="auto"/>
        <w:rPr>
          <w:lang w:val="en-IE"/>
        </w:rPr>
      </w:pPr>
    </w:p>
    <w:p w:rsidR="00812DF3" w:rsidRPr="00233B4B" w:rsidRDefault="00812DF3" w:rsidP="00812DF3">
      <w:pPr>
        <w:spacing w:after="0" w:line="240" w:lineRule="auto"/>
        <w:rPr>
          <w:lang w:val="en-IE"/>
        </w:rPr>
      </w:pPr>
      <w:r w:rsidRPr="00233B4B">
        <w:rPr>
          <w:lang w:val="en-IE"/>
        </w:rPr>
        <w:t xml:space="preserve">WE122: </w:t>
      </w:r>
      <w:r w:rsidRPr="00233B4B">
        <w:rPr>
          <w:b/>
          <w:lang w:val="en-IE"/>
        </w:rPr>
        <w:t>What is the total net amount, i.e. after deductions at source and excluding expense refunds, [you/he/she] [receive/receives] in [your/his/her] typical wage/salary payment?</w:t>
      </w:r>
      <w:r w:rsidRPr="00233B4B">
        <w:rPr>
          <w:lang w:val="en-IE"/>
        </w:rPr>
        <w:t xml:space="preserve">  Include regular overtime, commission, tips etc.</w:t>
      </w:r>
    </w:p>
    <w:p w:rsidR="00812DF3" w:rsidRPr="00233B4B" w:rsidRDefault="00812DF3" w:rsidP="00812DF3">
      <w:pPr>
        <w:spacing w:after="0" w:line="240" w:lineRule="auto"/>
        <w:rPr>
          <w:lang w:val="en-IE"/>
        </w:rPr>
      </w:pPr>
    </w:p>
    <w:p w:rsidR="00812DF3" w:rsidRPr="00233B4B" w:rsidRDefault="00812DF3" w:rsidP="00812DF3">
      <w:pPr>
        <w:spacing w:after="0" w:line="240" w:lineRule="auto"/>
        <w:rPr>
          <w:i/>
          <w:iCs/>
          <w:lang w:val="en-IE"/>
        </w:rPr>
      </w:pPr>
      <w:r w:rsidRPr="00233B4B">
        <w:rPr>
          <w:i/>
          <w:iCs/>
          <w:lang w:val="en-IE"/>
        </w:rPr>
        <w:t xml:space="preserve">IWER: Please ensure that </w:t>
      </w:r>
      <w:proofErr w:type="spellStart"/>
      <w:r w:rsidRPr="00233B4B">
        <w:rPr>
          <w:i/>
          <w:iCs/>
          <w:lang w:val="en-IE"/>
        </w:rPr>
        <w:t>resp</w:t>
      </w:r>
      <w:proofErr w:type="spellEnd"/>
      <w:r w:rsidRPr="00233B4B">
        <w:rPr>
          <w:i/>
          <w:iCs/>
          <w:lang w:val="en-IE"/>
        </w:rPr>
        <w:t xml:space="preserve"> uses the same pay period as in the previous question</w:t>
      </w:r>
    </w:p>
    <w:p w:rsidR="00812DF3" w:rsidRPr="00233B4B" w:rsidRDefault="00812DF3" w:rsidP="00812DF3">
      <w:pPr>
        <w:spacing w:after="0" w:line="240" w:lineRule="auto"/>
        <w:rPr>
          <w:lang w:val="en-IE"/>
        </w:rPr>
      </w:pPr>
    </w:p>
    <w:p w:rsidR="00812DF3" w:rsidRPr="00233B4B" w:rsidRDefault="00812DF3" w:rsidP="00812DF3">
      <w:pPr>
        <w:spacing w:after="0" w:line="240" w:lineRule="auto"/>
        <w:rPr>
          <w:b/>
          <w:lang w:val="en-IE"/>
        </w:rPr>
      </w:pPr>
      <w:r w:rsidRPr="00233B4B">
        <w:rPr>
          <w:b/>
          <w:lang w:val="en-IE"/>
        </w:rPr>
        <w:t>Just to clarify, could you give your answer in terms of the [weekly/fortnightly/monthly/</w:t>
      </w:r>
      <w:proofErr w:type="spellStart"/>
      <w:r w:rsidRPr="00233B4B">
        <w:rPr>
          <w:b/>
          <w:lang w:val="en-IE"/>
        </w:rPr>
        <w:t>semi annually</w:t>
      </w:r>
      <w:proofErr w:type="spellEnd"/>
      <w:r w:rsidRPr="00233B4B">
        <w:rPr>
          <w:b/>
          <w:lang w:val="en-IE"/>
        </w:rPr>
        <w:t xml:space="preserve">/annually/other] pay period that you were referring to in the previous question. </w:t>
      </w:r>
    </w:p>
    <w:p w:rsidR="00812DF3" w:rsidRPr="00233B4B" w:rsidRDefault="00812DF3" w:rsidP="00812DF3">
      <w:pPr>
        <w:spacing w:after="0" w:line="240" w:lineRule="auto"/>
        <w:rPr>
          <w:lang w:val="en-IE"/>
        </w:rPr>
      </w:pPr>
      <w:r w:rsidRPr="00233B4B">
        <w:rPr>
          <w:lang w:val="en-IE"/>
        </w:rPr>
        <w:t>0…€500,000</w:t>
      </w:r>
    </w:p>
    <w:p w:rsidR="00812DF3" w:rsidRPr="00233B4B" w:rsidRDefault="00812DF3" w:rsidP="00812DF3">
      <w:pPr>
        <w:spacing w:after="0" w:line="240" w:lineRule="auto"/>
        <w:rPr>
          <w:lang w:val="en-IE"/>
        </w:rPr>
      </w:pPr>
      <w:r w:rsidRPr="00233B4B">
        <w:rPr>
          <w:lang w:val="en-IE"/>
        </w:rPr>
        <w:t>-98. DK</w:t>
      </w:r>
    </w:p>
    <w:p w:rsidR="00812DF3" w:rsidRPr="00233B4B" w:rsidRDefault="00812DF3" w:rsidP="00812DF3">
      <w:pPr>
        <w:spacing w:after="0" w:line="240" w:lineRule="auto"/>
        <w:rPr>
          <w:lang w:val="en-IE"/>
        </w:rPr>
      </w:pPr>
      <w:r w:rsidRPr="00233B4B">
        <w:rPr>
          <w:lang w:val="en-IE"/>
        </w:rPr>
        <w:t xml:space="preserve">-99. RF  </w:t>
      </w:r>
    </w:p>
    <w:p w:rsidR="00812DF3" w:rsidRPr="00233B4B" w:rsidRDefault="00812DF3" w:rsidP="00812DF3">
      <w:pPr>
        <w:spacing w:after="0" w:line="240" w:lineRule="auto"/>
        <w:rPr>
          <w:lang w:val="en-IE" w:eastAsia="en-GB"/>
        </w:rPr>
      </w:pPr>
      <w:r w:rsidRPr="00233B4B">
        <w:rPr>
          <w:lang w:val="en-IE" w:eastAsia="en-GB"/>
        </w:rPr>
        <w:t>(EU-SILC)</w:t>
      </w:r>
    </w:p>
    <w:p w:rsidR="00812DF3" w:rsidRPr="00233B4B" w:rsidRDefault="00812DF3" w:rsidP="00812DF3">
      <w:pPr>
        <w:spacing w:after="0" w:line="240" w:lineRule="auto"/>
        <w:rPr>
          <w:i/>
          <w:iCs/>
          <w:lang w:val="en-IE"/>
        </w:rPr>
      </w:pPr>
      <w:r w:rsidRPr="00233B4B">
        <w:rPr>
          <w:i/>
          <w:iCs/>
          <w:lang w:val="en-IE"/>
        </w:rPr>
        <w:t xml:space="preserve">NOTE: If RESP asks what is meant by “deduction” then prompt: Usually people have some deductions made at source such as Income tax, Universal Social Charge, PRSI contribution (incl. health levies), pension or superannuation contribution, trade union dues or subscriptions, life assurance premiums, private health insurance (VHI/BUPA/QUINN  HEALTH INSURANCE/VIVAS/HIBERNIAN HEALTH /AVIVA HEALTH) or other. </w:t>
      </w:r>
    </w:p>
    <w:p w:rsidR="00812DF3" w:rsidRPr="00233B4B" w:rsidRDefault="00812DF3" w:rsidP="00812DF3">
      <w:pPr>
        <w:spacing w:after="0" w:line="240" w:lineRule="auto"/>
        <w:rPr>
          <w:b/>
          <w:bCs/>
          <w:caps/>
          <w:lang w:val="en-IE" w:eastAsia="en-GB"/>
        </w:rPr>
      </w:pPr>
      <w:r w:rsidRPr="00233B4B">
        <w:rPr>
          <w:b/>
          <w:bCs/>
          <w:caps/>
          <w:lang w:val="en-IE" w:eastAsia="en-GB"/>
        </w:rPr>
        <w:lastRenderedPageBreak/>
        <w:t xml:space="preserve"> [Upper limits : we112 (1) = 10,000, we112(2) = 20,000, we112(3) = 40,000, we112(4) = 120,000, we112(5) = 250,000, we112(95) = 250,000]</w:t>
      </w:r>
    </w:p>
    <w:p w:rsidR="00812DF3" w:rsidRPr="00233B4B" w:rsidRDefault="00812DF3" w:rsidP="00812DF3">
      <w:pPr>
        <w:spacing w:after="0" w:line="240" w:lineRule="auto"/>
        <w:rPr>
          <w:b/>
          <w:bCs/>
          <w:caps/>
          <w:lang w:val="en-IE" w:eastAsia="en-GB"/>
        </w:rPr>
      </w:pPr>
    </w:p>
    <w:p w:rsidR="00812DF3" w:rsidRPr="00233B4B" w:rsidRDefault="00812DF3" w:rsidP="00812DF3">
      <w:pPr>
        <w:spacing w:after="0" w:line="240" w:lineRule="auto"/>
        <w:rPr>
          <w:lang w:val="en-IE"/>
        </w:rPr>
      </w:pPr>
      <w:r w:rsidRPr="00233B4B">
        <w:rPr>
          <w:lang w:val="en-IE"/>
        </w:rPr>
        <w:t>IF (WE122 &gt;= €0 &amp; WE122 &lt;= €500,000 &amp; (we114≠</w:t>
      </w:r>
      <w:r w:rsidR="00441917">
        <w:rPr>
          <w:lang w:val="en-IE"/>
        </w:rPr>
        <w:t>-</w:t>
      </w:r>
      <w:r w:rsidRPr="00233B4B">
        <w:rPr>
          <w:lang w:val="en-IE"/>
        </w:rPr>
        <w:t>98 &amp; we114≠</w:t>
      </w:r>
      <w:r w:rsidR="00441917">
        <w:rPr>
          <w:lang w:val="en-IE"/>
        </w:rPr>
        <w:t>-</w:t>
      </w:r>
      <w:r w:rsidRPr="00233B4B">
        <w:rPr>
          <w:lang w:val="en-IE"/>
        </w:rPr>
        <w:t xml:space="preserve">99)  &amp; (we122-we114)&gt;=0) GO TO WE150 </w:t>
      </w:r>
    </w:p>
    <w:p w:rsidR="00812DF3" w:rsidRDefault="00812DF3" w:rsidP="00812DF3">
      <w:pPr>
        <w:spacing w:after="0" w:line="240" w:lineRule="auto"/>
        <w:rPr>
          <w:lang w:val="en-IE"/>
        </w:rPr>
      </w:pPr>
      <w:r w:rsidRPr="00233B4B">
        <w:rPr>
          <w:lang w:val="en-IE"/>
        </w:rPr>
        <w:t>IF (WE122 &gt;= €0 &amp; WE122 &lt;= €500,000 &amp; (we114≠</w:t>
      </w:r>
      <w:r w:rsidR="00441917">
        <w:rPr>
          <w:lang w:val="en-IE"/>
        </w:rPr>
        <w:t>-</w:t>
      </w:r>
      <w:r w:rsidRPr="00233B4B">
        <w:rPr>
          <w:lang w:val="en-IE"/>
        </w:rPr>
        <w:t>98 &amp; we114≠</w:t>
      </w:r>
      <w:r w:rsidR="00441917">
        <w:rPr>
          <w:lang w:val="en-IE"/>
        </w:rPr>
        <w:t>-</w:t>
      </w:r>
      <w:r w:rsidRPr="00233B4B">
        <w:rPr>
          <w:lang w:val="en-IE"/>
        </w:rPr>
        <w:t xml:space="preserve">99)  &amp; ((we114-we122)/we114 &gt;=0.60)) GO TO WE150 </w:t>
      </w:r>
    </w:p>
    <w:p w:rsidR="00812DF3" w:rsidRPr="00233B4B" w:rsidRDefault="00261FC3" w:rsidP="00812DF3">
      <w:pPr>
        <w:spacing w:after="0" w:line="240" w:lineRule="auto"/>
        <w:rPr>
          <w:lang w:val="en-IE"/>
        </w:rPr>
      </w:pPr>
      <w:r w:rsidRPr="00CF20A4">
        <w:rPr>
          <w:lang w:val="en-GB"/>
        </w:rPr>
        <w:t>IF WE122 is “don’t know/refuse” and/or if we114 and following bracket is “don’t know or refuse then” don’t go to we150</w:t>
      </w:r>
      <w:r w:rsidR="00812DF3" w:rsidRPr="00233B4B">
        <w:rPr>
          <w:lang w:val="en-IE"/>
        </w:rPr>
        <w:t>IF (WE122 &gt;= €0 &amp; WE122 &lt;= €500,000 &amp; (we114≠</w:t>
      </w:r>
      <w:r w:rsidR="00441917">
        <w:rPr>
          <w:lang w:val="en-IE"/>
        </w:rPr>
        <w:t>-</w:t>
      </w:r>
      <w:r w:rsidR="00812DF3" w:rsidRPr="00233B4B">
        <w:rPr>
          <w:lang w:val="en-IE"/>
        </w:rPr>
        <w:t>98 &amp; we114≠</w:t>
      </w:r>
      <w:r w:rsidR="00441917">
        <w:rPr>
          <w:lang w:val="en-IE"/>
        </w:rPr>
        <w:t>-</w:t>
      </w:r>
      <w:r w:rsidR="00812DF3" w:rsidRPr="00233B4B">
        <w:rPr>
          <w:lang w:val="en-IE"/>
        </w:rPr>
        <w:t xml:space="preserve">99)  &amp; ((we114-we122)/we114 &lt;0.60)) GO TO WE134 </w:t>
      </w:r>
    </w:p>
    <w:p w:rsidR="00812DF3" w:rsidRPr="00233B4B" w:rsidRDefault="00812DF3" w:rsidP="00812DF3">
      <w:pPr>
        <w:spacing w:after="0" w:line="240" w:lineRule="auto"/>
        <w:rPr>
          <w:b/>
          <w:bCs/>
          <w:caps/>
          <w:lang w:val="en-IE" w:eastAsia="en-GB"/>
        </w:rPr>
      </w:pPr>
      <w:r w:rsidRPr="00233B4B">
        <w:rPr>
          <w:b/>
          <w:bCs/>
          <w:caps/>
          <w:lang w:val="en-IE" w:eastAsia="en-GB"/>
        </w:rPr>
        <w:t>IF WE112=1 AND WE122=</w:t>
      </w:r>
      <w:r w:rsidR="00441917">
        <w:rPr>
          <w:b/>
          <w:bCs/>
          <w:caps/>
          <w:lang w:val="en-IE" w:eastAsia="en-GB"/>
        </w:rPr>
        <w:t>-</w:t>
      </w:r>
      <w:r w:rsidRPr="00233B4B">
        <w:rPr>
          <w:b/>
          <w:bCs/>
          <w:caps/>
          <w:lang w:val="en-IE" w:eastAsia="en-GB"/>
        </w:rPr>
        <w:t xml:space="preserve">98, </w:t>
      </w:r>
      <w:r w:rsidR="00441917">
        <w:rPr>
          <w:b/>
          <w:bCs/>
          <w:caps/>
          <w:lang w:val="en-IE" w:eastAsia="en-GB"/>
        </w:rPr>
        <w:t>-</w:t>
      </w:r>
      <w:r w:rsidRPr="00233B4B">
        <w:rPr>
          <w:b/>
          <w:bCs/>
          <w:caps/>
          <w:lang w:val="en-IE" w:eastAsia="en-GB"/>
        </w:rPr>
        <w:t>99 GO TO WE123</w:t>
      </w:r>
    </w:p>
    <w:p w:rsidR="00812DF3" w:rsidRPr="00233B4B" w:rsidRDefault="00812DF3" w:rsidP="00812DF3">
      <w:pPr>
        <w:spacing w:after="0" w:line="240" w:lineRule="auto"/>
        <w:rPr>
          <w:b/>
          <w:bCs/>
          <w:caps/>
          <w:lang w:val="en-IE" w:eastAsia="en-GB"/>
        </w:rPr>
      </w:pPr>
      <w:r w:rsidRPr="00233B4B">
        <w:rPr>
          <w:b/>
          <w:bCs/>
          <w:caps/>
          <w:lang w:val="en-IE" w:eastAsia="en-GB"/>
        </w:rPr>
        <w:t>IF WE112=2 AND WE122=</w:t>
      </w:r>
      <w:r w:rsidR="00441917">
        <w:rPr>
          <w:b/>
          <w:bCs/>
          <w:caps/>
          <w:lang w:val="en-IE" w:eastAsia="en-GB"/>
        </w:rPr>
        <w:t>-</w:t>
      </w:r>
      <w:r w:rsidRPr="00233B4B">
        <w:rPr>
          <w:b/>
          <w:bCs/>
          <w:caps/>
          <w:lang w:val="en-IE" w:eastAsia="en-GB"/>
        </w:rPr>
        <w:t xml:space="preserve">98, </w:t>
      </w:r>
      <w:r w:rsidR="00441917">
        <w:rPr>
          <w:b/>
          <w:bCs/>
          <w:caps/>
          <w:lang w:val="en-IE" w:eastAsia="en-GB"/>
        </w:rPr>
        <w:t>-</w:t>
      </w:r>
      <w:r w:rsidRPr="00233B4B">
        <w:rPr>
          <w:b/>
          <w:bCs/>
          <w:caps/>
          <w:lang w:val="en-IE" w:eastAsia="en-GB"/>
        </w:rPr>
        <w:t>99 GO TO WE124</w:t>
      </w:r>
    </w:p>
    <w:p w:rsidR="00812DF3" w:rsidRPr="00233B4B" w:rsidRDefault="00812DF3" w:rsidP="00812DF3">
      <w:pPr>
        <w:spacing w:after="0" w:line="240" w:lineRule="auto"/>
        <w:rPr>
          <w:b/>
          <w:bCs/>
          <w:caps/>
          <w:lang w:val="en-IE" w:eastAsia="en-GB"/>
        </w:rPr>
      </w:pPr>
      <w:r w:rsidRPr="00233B4B">
        <w:rPr>
          <w:b/>
          <w:bCs/>
          <w:caps/>
          <w:lang w:val="en-IE" w:eastAsia="en-GB"/>
        </w:rPr>
        <w:t>IF WE112=3 AND WE122=</w:t>
      </w:r>
      <w:r w:rsidR="00441917">
        <w:rPr>
          <w:b/>
          <w:bCs/>
          <w:caps/>
          <w:lang w:val="en-IE" w:eastAsia="en-GB"/>
        </w:rPr>
        <w:t>-</w:t>
      </w:r>
      <w:r w:rsidRPr="00233B4B">
        <w:rPr>
          <w:b/>
          <w:bCs/>
          <w:caps/>
          <w:lang w:val="en-IE" w:eastAsia="en-GB"/>
        </w:rPr>
        <w:t xml:space="preserve">98, </w:t>
      </w:r>
      <w:r w:rsidR="00441917">
        <w:rPr>
          <w:b/>
          <w:bCs/>
          <w:caps/>
          <w:lang w:val="en-IE" w:eastAsia="en-GB"/>
        </w:rPr>
        <w:t>-</w:t>
      </w:r>
      <w:r w:rsidRPr="00233B4B">
        <w:rPr>
          <w:b/>
          <w:bCs/>
          <w:caps/>
          <w:lang w:val="en-IE" w:eastAsia="en-GB"/>
        </w:rPr>
        <w:t>99 GO TO WE125</w:t>
      </w:r>
    </w:p>
    <w:p w:rsidR="00812DF3" w:rsidRPr="00233B4B" w:rsidRDefault="00812DF3" w:rsidP="00812DF3">
      <w:pPr>
        <w:spacing w:after="0" w:line="240" w:lineRule="auto"/>
        <w:rPr>
          <w:b/>
          <w:bCs/>
          <w:caps/>
          <w:lang w:val="en-IE" w:eastAsia="en-GB"/>
        </w:rPr>
      </w:pPr>
      <w:r w:rsidRPr="00233B4B">
        <w:rPr>
          <w:b/>
          <w:bCs/>
          <w:caps/>
          <w:lang w:val="en-IE" w:eastAsia="en-GB"/>
        </w:rPr>
        <w:t>IF WE112=4 AND WE122=</w:t>
      </w:r>
      <w:r w:rsidR="00441917">
        <w:rPr>
          <w:b/>
          <w:bCs/>
          <w:caps/>
          <w:lang w:val="en-IE" w:eastAsia="en-GB"/>
        </w:rPr>
        <w:t>-</w:t>
      </w:r>
      <w:r w:rsidRPr="00233B4B">
        <w:rPr>
          <w:b/>
          <w:bCs/>
          <w:caps/>
          <w:lang w:val="en-IE" w:eastAsia="en-GB"/>
        </w:rPr>
        <w:t xml:space="preserve">98, </w:t>
      </w:r>
      <w:r w:rsidR="00441917">
        <w:rPr>
          <w:b/>
          <w:bCs/>
          <w:caps/>
          <w:lang w:val="en-IE" w:eastAsia="en-GB"/>
        </w:rPr>
        <w:t>-</w:t>
      </w:r>
      <w:r w:rsidRPr="00233B4B">
        <w:rPr>
          <w:b/>
          <w:bCs/>
          <w:caps/>
          <w:lang w:val="en-IE" w:eastAsia="en-GB"/>
        </w:rPr>
        <w:t>99 GO TO WE126</w:t>
      </w:r>
    </w:p>
    <w:p w:rsidR="00812DF3" w:rsidRPr="00233B4B" w:rsidRDefault="00812DF3" w:rsidP="00812DF3">
      <w:pPr>
        <w:spacing w:after="0" w:line="240" w:lineRule="auto"/>
        <w:rPr>
          <w:b/>
          <w:bCs/>
          <w:caps/>
          <w:lang w:val="en-IE" w:eastAsia="en-GB"/>
        </w:rPr>
      </w:pPr>
      <w:r w:rsidRPr="00233B4B">
        <w:rPr>
          <w:b/>
          <w:bCs/>
          <w:caps/>
          <w:lang w:val="en-IE" w:eastAsia="en-GB"/>
        </w:rPr>
        <w:t>IF WE112=5 AND WE122=</w:t>
      </w:r>
      <w:r w:rsidR="00441917">
        <w:rPr>
          <w:b/>
          <w:bCs/>
          <w:caps/>
          <w:lang w:val="en-IE" w:eastAsia="en-GB"/>
        </w:rPr>
        <w:t>-</w:t>
      </w:r>
      <w:r w:rsidRPr="00233B4B">
        <w:rPr>
          <w:b/>
          <w:bCs/>
          <w:caps/>
          <w:lang w:val="en-IE" w:eastAsia="en-GB"/>
        </w:rPr>
        <w:t xml:space="preserve">98, </w:t>
      </w:r>
      <w:r w:rsidR="00441917">
        <w:rPr>
          <w:b/>
          <w:bCs/>
          <w:caps/>
          <w:lang w:val="en-IE" w:eastAsia="en-GB"/>
        </w:rPr>
        <w:t>-</w:t>
      </w:r>
      <w:r w:rsidRPr="00233B4B">
        <w:rPr>
          <w:b/>
          <w:bCs/>
          <w:caps/>
          <w:lang w:val="en-IE" w:eastAsia="en-GB"/>
        </w:rPr>
        <w:t>99 GO TO WE127</w:t>
      </w:r>
    </w:p>
    <w:p w:rsidR="00812DF3" w:rsidRPr="00233B4B" w:rsidRDefault="00812DF3" w:rsidP="00812DF3">
      <w:pPr>
        <w:spacing w:after="0" w:line="240" w:lineRule="auto"/>
        <w:rPr>
          <w:b/>
          <w:bCs/>
          <w:caps/>
          <w:lang w:val="en-IE" w:eastAsia="en-GB"/>
        </w:rPr>
      </w:pPr>
      <w:r w:rsidRPr="00233B4B">
        <w:rPr>
          <w:b/>
          <w:bCs/>
          <w:caps/>
          <w:lang w:val="en-IE" w:eastAsia="en-GB"/>
        </w:rPr>
        <w:t>IF WE112=6 AND WE122=</w:t>
      </w:r>
      <w:r w:rsidR="00441917">
        <w:rPr>
          <w:b/>
          <w:bCs/>
          <w:caps/>
          <w:lang w:val="en-IE" w:eastAsia="en-GB"/>
        </w:rPr>
        <w:t>-</w:t>
      </w:r>
      <w:r w:rsidRPr="00233B4B">
        <w:rPr>
          <w:b/>
          <w:bCs/>
          <w:caps/>
          <w:lang w:val="en-IE" w:eastAsia="en-GB"/>
        </w:rPr>
        <w:t xml:space="preserve">98, </w:t>
      </w:r>
      <w:r w:rsidR="00441917">
        <w:rPr>
          <w:b/>
          <w:bCs/>
          <w:caps/>
          <w:lang w:val="en-IE" w:eastAsia="en-GB"/>
        </w:rPr>
        <w:t>-</w:t>
      </w:r>
      <w:r w:rsidRPr="00233B4B">
        <w:rPr>
          <w:b/>
          <w:bCs/>
          <w:caps/>
          <w:lang w:val="en-IE" w:eastAsia="en-GB"/>
        </w:rPr>
        <w:t>99 GO TO WE128</w:t>
      </w:r>
    </w:p>
    <w:p w:rsidR="00812DF3" w:rsidRPr="00233B4B" w:rsidRDefault="00812DF3" w:rsidP="00812DF3">
      <w:pPr>
        <w:spacing w:after="0" w:line="240" w:lineRule="auto"/>
        <w:rPr>
          <w:b/>
          <w:bCs/>
          <w:caps/>
          <w:lang w:val="en-IE" w:eastAsia="en-GB"/>
        </w:rPr>
      </w:pPr>
      <w:r w:rsidRPr="00233B4B">
        <w:rPr>
          <w:b/>
          <w:bCs/>
          <w:caps/>
          <w:lang w:val="en-IE" w:eastAsia="en-GB"/>
        </w:rPr>
        <w:t>IF WE112=95 AND WE122=</w:t>
      </w:r>
      <w:r w:rsidR="00441917">
        <w:rPr>
          <w:b/>
          <w:bCs/>
          <w:caps/>
          <w:lang w:val="en-IE" w:eastAsia="en-GB"/>
        </w:rPr>
        <w:t>-</w:t>
      </w:r>
      <w:r w:rsidRPr="00233B4B">
        <w:rPr>
          <w:b/>
          <w:bCs/>
          <w:caps/>
          <w:lang w:val="en-IE" w:eastAsia="en-GB"/>
        </w:rPr>
        <w:t xml:space="preserve">98, </w:t>
      </w:r>
      <w:r w:rsidR="00441917">
        <w:rPr>
          <w:b/>
          <w:bCs/>
          <w:caps/>
          <w:lang w:val="en-IE" w:eastAsia="en-GB"/>
        </w:rPr>
        <w:t>-</w:t>
      </w:r>
      <w:r w:rsidRPr="00233B4B">
        <w:rPr>
          <w:b/>
          <w:bCs/>
          <w:caps/>
          <w:lang w:val="en-IE" w:eastAsia="en-GB"/>
        </w:rPr>
        <w:t>99 GO TO WE129</w:t>
      </w:r>
    </w:p>
    <w:p w:rsidR="00812DF3" w:rsidRPr="00233B4B" w:rsidRDefault="00812DF3" w:rsidP="00812DF3">
      <w:pPr>
        <w:spacing w:after="0" w:line="240" w:lineRule="auto"/>
        <w:rPr>
          <w:lang w:val="en-IE"/>
        </w:rPr>
      </w:pPr>
    </w:p>
    <w:p w:rsidR="00812DF3" w:rsidRPr="00233B4B" w:rsidRDefault="00812DF3" w:rsidP="00812DF3">
      <w:pPr>
        <w:rPr>
          <w:lang w:val="en-IE"/>
        </w:rPr>
      </w:pPr>
      <w:r w:rsidRPr="00233B4B">
        <w:rPr>
          <w:lang w:val="en-IE"/>
        </w:rPr>
        <w:t xml:space="preserve">WE150: </w:t>
      </w:r>
      <w:r w:rsidRPr="00233B4B">
        <w:rPr>
          <w:b/>
          <w:lang w:val="en-IE"/>
        </w:rPr>
        <w:t>The gross figure [i.e. before tax and other deductions] you have given [we114] is smaller/the same/much bigger when compared to the net figure [we122] [i.e. after tax and other deductions]  you have given. Could you please confirm this is the case?  If you are satisfied that these are correct then we can proceed to the next question</w:t>
      </w:r>
    </w:p>
    <w:p w:rsidR="00812DF3" w:rsidRPr="00233B4B" w:rsidRDefault="00812DF3" w:rsidP="00812DF3">
      <w:pPr>
        <w:spacing w:after="0" w:line="240" w:lineRule="auto"/>
        <w:rPr>
          <w:lang w:val="en-IE"/>
        </w:rPr>
      </w:pPr>
      <w:r w:rsidRPr="00233B4B">
        <w:rPr>
          <w:lang w:val="en-IE"/>
        </w:rPr>
        <w:t>IF NOT SATISFIED GO BACK TO WE112</w:t>
      </w:r>
    </w:p>
    <w:p w:rsidR="00812DF3" w:rsidRPr="00233B4B" w:rsidRDefault="00812DF3" w:rsidP="00812DF3">
      <w:pPr>
        <w:spacing w:after="0" w:line="240" w:lineRule="auto"/>
        <w:rPr>
          <w:lang w:val="en-IE"/>
        </w:rPr>
      </w:pPr>
    </w:p>
    <w:p w:rsidR="00812DF3" w:rsidRPr="00233B4B" w:rsidRDefault="00812DF3" w:rsidP="00812DF3">
      <w:pPr>
        <w:spacing w:after="0" w:line="240" w:lineRule="auto"/>
        <w:rPr>
          <w:b/>
          <w:bCs/>
          <w:caps/>
          <w:lang w:val="en-IE" w:eastAsia="en-GB"/>
        </w:rPr>
      </w:pPr>
      <w:r w:rsidRPr="00233B4B">
        <w:rPr>
          <w:b/>
          <w:bCs/>
          <w:caps/>
          <w:lang w:val="en-IE" w:eastAsia="en-GB"/>
        </w:rPr>
        <w:t>IF (WE112=1 AND WE122=</w:t>
      </w:r>
      <w:r w:rsidR="00441917">
        <w:rPr>
          <w:b/>
          <w:bCs/>
          <w:caps/>
          <w:lang w:val="en-IE" w:eastAsia="en-GB"/>
        </w:rPr>
        <w:t>-</w:t>
      </w:r>
      <w:r w:rsidRPr="00233B4B">
        <w:rPr>
          <w:b/>
          <w:bCs/>
          <w:caps/>
          <w:lang w:val="en-IE" w:eastAsia="en-GB"/>
        </w:rPr>
        <w:t xml:space="preserve">98, </w:t>
      </w:r>
      <w:r w:rsidR="00441917">
        <w:rPr>
          <w:b/>
          <w:bCs/>
          <w:caps/>
          <w:lang w:val="en-IE" w:eastAsia="en-GB"/>
        </w:rPr>
        <w:t>-</w:t>
      </w:r>
      <w:r w:rsidRPr="00233B4B">
        <w:rPr>
          <w:b/>
          <w:bCs/>
          <w:caps/>
          <w:lang w:val="en-IE" w:eastAsia="en-GB"/>
        </w:rPr>
        <w:t>99) ASK WE123 OTHERS GO TO WE124</w:t>
      </w:r>
    </w:p>
    <w:p w:rsidR="00812DF3" w:rsidRPr="00233B4B" w:rsidRDefault="00812DF3" w:rsidP="00812DF3">
      <w:pPr>
        <w:spacing w:after="0" w:line="240" w:lineRule="auto"/>
        <w:rPr>
          <w:lang w:val="en-IE"/>
        </w:rPr>
      </w:pPr>
      <w:r w:rsidRPr="00233B4B">
        <w:rPr>
          <w:lang w:val="en-IE"/>
        </w:rPr>
        <w:t xml:space="preserve">WE123: </w:t>
      </w:r>
      <w:r w:rsidRPr="00233B4B">
        <w:rPr>
          <w:b/>
          <w:lang w:val="en-IE"/>
        </w:rPr>
        <w:t>Did it amount to a total of less than ____ , more than ____ , or what?</w:t>
      </w:r>
    </w:p>
    <w:p w:rsidR="00812DF3" w:rsidRPr="00233B4B" w:rsidRDefault="00812DF3" w:rsidP="00812DF3">
      <w:pPr>
        <w:spacing w:after="0" w:line="240" w:lineRule="auto"/>
        <w:rPr>
          <w:lang w:val="en-IE"/>
        </w:rPr>
      </w:pPr>
      <w:r w:rsidRPr="00233B4B">
        <w:rPr>
          <w:lang w:val="en-IE"/>
        </w:rPr>
        <w:t>PROCEDURES: 2Up1Down, 1Up2Down</w:t>
      </w:r>
    </w:p>
    <w:p w:rsidR="00812DF3" w:rsidRPr="00233B4B" w:rsidRDefault="00812DF3" w:rsidP="00812DF3">
      <w:pPr>
        <w:spacing w:after="0" w:line="240" w:lineRule="auto"/>
        <w:rPr>
          <w:lang w:val="en-IE"/>
        </w:rPr>
      </w:pPr>
      <w:r w:rsidRPr="00233B4B">
        <w:rPr>
          <w:lang w:val="en-IE"/>
        </w:rPr>
        <w:t>BREAKPOINTS: €250, €350, €500, €1,000.</w:t>
      </w:r>
    </w:p>
    <w:p w:rsidR="00812DF3" w:rsidRPr="00233B4B" w:rsidRDefault="00812DF3" w:rsidP="00812DF3">
      <w:pPr>
        <w:spacing w:after="0" w:line="240" w:lineRule="auto"/>
        <w:rPr>
          <w:lang w:val="en-IE"/>
        </w:rPr>
      </w:pPr>
      <w:r w:rsidRPr="00233B4B">
        <w:rPr>
          <w:lang w:val="en-IE"/>
        </w:rPr>
        <w:t>-98. DK</w:t>
      </w:r>
    </w:p>
    <w:p w:rsidR="00812DF3" w:rsidRPr="00233B4B" w:rsidRDefault="00812DF3" w:rsidP="00812DF3">
      <w:pPr>
        <w:spacing w:after="0" w:line="240" w:lineRule="auto"/>
        <w:rPr>
          <w:lang w:val="en-IE"/>
        </w:rPr>
      </w:pPr>
      <w:r w:rsidRPr="00233B4B">
        <w:rPr>
          <w:lang w:val="en-IE"/>
        </w:rPr>
        <w:t>-99. RF</w:t>
      </w:r>
    </w:p>
    <w:p w:rsidR="00812DF3" w:rsidRPr="00233B4B" w:rsidRDefault="00812DF3" w:rsidP="00812DF3">
      <w:pPr>
        <w:spacing w:after="0" w:line="240" w:lineRule="auto"/>
        <w:rPr>
          <w:lang w:val="en-IE"/>
        </w:rPr>
      </w:pPr>
    </w:p>
    <w:p w:rsidR="00812DF3" w:rsidRPr="00233B4B" w:rsidRDefault="00812DF3" w:rsidP="00812DF3">
      <w:pPr>
        <w:spacing w:after="0" w:line="240" w:lineRule="auto"/>
        <w:rPr>
          <w:b/>
          <w:bCs/>
          <w:caps/>
          <w:lang w:val="en-IE" w:eastAsia="en-GB"/>
        </w:rPr>
      </w:pPr>
      <w:r w:rsidRPr="00233B4B">
        <w:rPr>
          <w:b/>
          <w:bCs/>
          <w:caps/>
          <w:lang w:val="en-IE" w:eastAsia="en-GB"/>
        </w:rPr>
        <w:t>IF (WE112=2 AND WE122=</w:t>
      </w:r>
      <w:r w:rsidR="00441917">
        <w:rPr>
          <w:b/>
          <w:bCs/>
          <w:caps/>
          <w:lang w:val="en-IE" w:eastAsia="en-GB"/>
        </w:rPr>
        <w:t>-</w:t>
      </w:r>
      <w:r w:rsidRPr="00233B4B">
        <w:rPr>
          <w:b/>
          <w:bCs/>
          <w:caps/>
          <w:lang w:val="en-IE" w:eastAsia="en-GB"/>
        </w:rPr>
        <w:t xml:space="preserve">98, </w:t>
      </w:r>
      <w:r w:rsidR="00441917">
        <w:rPr>
          <w:b/>
          <w:bCs/>
          <w:caps/>
          <w:lang w:val="en-IE" w:eastAsia="en-GB"/>
        </w:rPr>
        <w:t>-</w:t>
      </w:r>
      <w:r w:rsidRPr="00233B4B">
        <w:rPr>
          <w:b/>
          <w:bCs/>
          <w:caps/>
          <w:lang w:val="en-IE" w:eastAsia="en-GB"/>
        </w:rPr>
        <w:t>99) ASK WE124 OTHERS GO TO WE125</w:t>
      </w:r>
    </w:p>
    <w:p w:rsidR="00812DF3" w:rsidRPr="00233B4B" w:rsidRDefault="00812DF3" w:rsidP="00812DF3">
      <w:pPr>
        <w:spacing w:after="0" w:line="240" w:lineRule="auto"/>
        <w:rPr>
          <w:lang w:val="en-IE"/>
        </w:rPr>
      </w:pPr>
      <w:r w:rsidRPr="00233B4B">
        <w:rPr>
          <w:lang w:val="en-IE"/>
        </w:rPr>
        <w:t xml:space="preserve">WE124: </w:t>
      </w:r>
      <w:r w:rsidRPr="00233B4B">
        <w:rPr>
          <w:b/>
          <w:lang w:val="en-IE"/>
        </w:rPr>
        <w:t>Did it amount to a total of less than ____ , more than ____ , or what?</w:t>
      </w:r>
    </w:p>
    <w:p w:rsidR="00812DF3" w:rsidRPr="00233B4B" w:rsidRDefault="00812DF3" w:rsidP="00812DF3">
      <w:pPr>
        <w:spacing w:after="0" w:line="240" w:lineRule="auto"/>
        <w:rPr>
          <w:lang w:val="en-IE"/>
        </w:rPr>
      </w:pPr>
      <w:r w:rsidRPr="00233B4B">
        <w:rPr>
          <w:lang w:val="en-IE"/>
        </w:rPr>
        <w:t>PROCEDURES: 2Up1Down, 1Up2Down</w:t>
      </w:r>
    </w:p>
    <w:p w:rsidR="00812DF3" w:rsidRPr="00233B4B" w:rsidRDefault="00812DF3" w:rsidP="00812DF3">
      <w:pPr>
        <w:spacing w:after="0" w:line="240" w:lineRule="auto"/>
        <w:rPr>
          <w:lang w:val="en-IE"/>
        </w:rPr>
      </w:pPr>
      <w:r w:rsidRPr="00233B4B">
        <w:rPr>
          <w:lang w:val="en-IE"/>
        </w:rPr>
        <w:t>BREAKPOINTS: €550, €800, €1,100, €2,150.</w:t>
      </w:r>
    </w:p>
    <w:p w:rsidR="00812DF3" w:rsidRPr="00233B4B" w:rsidRDefault="00812DF3" w:rsidP="00812DF3">
      <w:pPr>
        <w:spacing w:after="0" w:line="240" w:lineRule="auto"/>
        <w:rPr>
          <w:lang w:val="en-IE"/>
        </w:rPr>
      </w:pPr>
      <w:r w:rsidRPr="00233B4B">
        <w:rPr>
          <w:lang w:val="en-IE"/>
        </w:rPr>
        <w:t>-98. DK</w:t>
      </w:r>
    </w:p>
    <w:p w:rsidR="00812DF3" w:rsidRPr="00233B4B" w:rsidRDefault="00812DF3" w:rsidP="00812DF3">
      <w:pPr>
        <w:spacing w:after="0" w:line="240" w:lineRule="auto"/>
        <w:rPr>
          <w:lang w:val="en-IE"/>
        </w:rPr>
      </w:pPr>
      <w:r w:rsidRPr="00233B4B">
        <w:rPr>
          <w:lang w:val="en-IE"/>
        </w:rPr>
        <w:t>-99. RF</w:t>
      </w:r>
    </w:p>
    <w:p w:rsidR="00812DF3" w:rsidRPr="00233B4B" w:rsidRDefault="00812DF3" w:rsidP="00812DF3">
      <w:pPr>
        <w:spacing w:after="0" w:line="240" w:lineRule="auto"/>
        <w:rPr>
          <w:lang w:val="en-IE"/>
        </w:rPr>
      </w:pPr>
    </w:p>
    <w:p w:rsidR="00812DF3" w:rsidRPr="00233B4B" w:rsidRDefault="00812DF3" w:rsidP="00812DF3">
      <w:pPr>
        <w:spacing w:after="0" w:line="240" w:lineRule="auto"/>
        <w:rPr>
          <w:b/>
          <w:bCs/>
          <w:caps/>
          <w:lang w:val="en-IE" w:eastAsia="en-GB"/>
        </w:rPr>
      </w:pPr>
      <w:r w:rsidRPr="00233B4B">
        <w:rPr>
          <w:b/>
          <w:bCs/>
          <w:caps/>
          <w:lang w:val="en-IE" w:eastAsia="en-GB"/>
        </w:rPr>
        <w:t>IF (WE112=3 AND WE122=</w:t>
      </w:r>
      <w:r w:rsidR="00441917">
        <w:rPr>
          <w:b/>
          <w:bCs/>
          <w:caps/>
          <w:lang w:val="en-IE" w:eastAsia="en-GB"/>
        </w:rPr>
        <w:t>-</w:t>
      </w:r>
      <w:r w:rsidRPr="00233B4B">
        <w:rPr>
          <w:b/>
          <w:bCs/>
          <w:caps/>
          <w:lang w:val="en-IE" w:eastAsia="en-GB"/>
        </w:rPr>
        <w:t xml:space="preserve">98, </w:t>
      </w:r>
      <w:r w:rsidR="00441917">
        <w:rPr>
          <w:b/>
          <w:bCs/>
          <w:caps/>
          <w:lang w:val="en-IE" w:eastAsia="en-GB"/>
        </w:rPr>
        <w:t>-</w:t>
      </w:r>
      <w:r w:rsidRPr="00233B4B">
        <w:rPr>
          <w:b/>
          <w:bCs/>
          <w:caps/>
          <w:lang w:val="en-IE" w:eastAsia="en-GB"/>
        </w:rPr>
        <w:t>99) ASK WE125 OTHERS GO TO WE126</w:t>
      </w:r>
    </w:p>
    <w:p w:rsidR="00812DF3" w:rsidRPr="00233B4B" w:rsidRDefault="00812DF3" w:rsidP="00812DF3">
      <w:pPr>
        <w:spacing w:after="0" w:line="240" w:lineRule="auto"/>
        <w:rPr>
          <w:lang w:val="en-IE"/>
        </w:rPr>
      </w:pPr>
      <w:r w:rsidRPr="00233B4B">
        <w:rPr>
          <w:lang w:val="en-IE"/>
        </w:rPr>
        <w:t xml:space="preserve">WE125: </w:t>
      </w:r>
      <w:r w:rsidRPr="00233B4B">
        <w:rPr>
          <w:b/>
          <w:lang w:val="en-IE"/>
        </w:rPr>
        <w:t>Did it amount to a total of less than ____ , more than ____ , or what?</w:t>
      </w:r>
    </w:p>
    <w:p w:rsidR="00812DF3" w:rsidRPr="00233B4B" w:rsidRDefault="00812DF3" w:rsidP="00812DF3">
      <w:pPr>
        <w:spacing w:after="0" w:line="240" w:lineRule="auto"/>
        <w:rPr>
          <w:lang w:val="en-IE"/>
        </w:rPr>
      </w:pPr>
      <w:r w:rsidRPr="00233B4B">
        <w:rPr>
          <w:lang w:val="en-IE"/>
        </w:rPr>
        <w:t>PROCEDURES: 2Up1Down, 1Up2Down</w:t>
      </w:r>
    </w:p>
    <w:p w:rsidR="00812DF3" w:rsidRPr="00233B4B" w:rsidRDefault="00812DF3" w:rsidP="00812DF3">
      <w:pPr>
        <w:spacing w:after="0" w:line="240" w:lineRule="auto"/>
        <w:rPr>
          <w:lang w:val="en-IE"/>
        </w:rPr>
      </w:pPr>
      <w:r w:rsidRPr="00233B4B">
        <w:rPr>
          <w:lang w:val="en-IE"/>
        </w:rPr>
        <w:t>BREAKPOINTS: €1100, €1,600, €2,150,  €4,300.</w:t>
      </w:r>
    </w:p>
    <w:p w:rsidR="00812DF3" w:rsidRPr="00233B4B" w:rsidRDefault="00812DF3" w:rsidP="00812DF3">
      <w:pPr>
        <w:spacing w:after="0" w:line="240" w:lineRule="auto"/>
        <w:rPr>
          <w:lang w:val="en-IE"/>
        </w:rPr>
      </w:pPr>
      <w:r w:rsidRPr="00233B4B">
        <w:rPr>
          <w:lang w:val="en-IE"/>
        </w:rPr>
        <w:t>-98. DK</w:t>
      </w:r>
    </w:p>
    <w:p w:rsidR="00812DF3" w:rsidRPr="00233B4B" w:rsidRDefault="00812DF3" w:rsidP="00812DF3">
      <w:pPr>
        <w:spacing w:after="0" w:line="240" w:lineRule="auto"/>
        <w:rPr>
          <w:lang w:val="en-IE"/>
        </w:rPr>
      </w:pPr>
      <w:r w:rsidRPr="00233B4B">
        <w:rPr>
          <w:lang w:val="en-IE"/>
        </w:rPr>
        <w:t>-99. RF</w:t>
      </w:r>
    </w:p>
    <w:p w:rsidR="00812DF3" w:rsidRPr="00233B4B" w:rsidRDefault="00812DF3" w:rsidP="00812DF3">
      <w:pPr>
        <w:spacing w:after="0" w:line="240" w:lineRule="auto"/>
        <w:rPr>
          <w:lang w:val="en-IE"/>
        </w:rPr>
      </w:pPr>
    </w:p>
    <w:p w:rsidR="00812DF3" w:rsidRPr="00233B4B" w:rsidRDefault="00812DF3" w:rsidP="00812DF3">
      <w:pPr>
        <w:spacing w:after="0" w:line="240" w:lineRule="auto"/>
        <w:rPr>
          <w:b/>
          <w:bCs/>
          <w:caps/>
          <w:lang w:val="en-IE" w:eastAsia="en-GB"/>
        </w:rPr>
      </w:pPr>
      <w:r w:rsidRPr="00233B4B">
        <w:rPr>
          <w:b/>
          <w:bCs/>
          <w:caps/>
          <w:lang w:val="en-IE" w:eastAsia="en-GB"/>
        </w:rPr>
        <w:t>IF (WE112=4 AND WE122=</w:t>
      </w:r>
      <w:r w:rsidR="00441917">
        <w:rPr>
          <w:b/>
          <w:bCs/>
          <w:caps/>
          <w:lang w:val="en-IE" w:eastAsia="en-GB"/>
        </w:rPr>
        <w:t>-</w:t>
      </w:r>
      <w:r w:rsidRPr="00233B4B">
        <w:rPr>
          <w:b/>
          <w:bCs/>
          <w:caps/>
          <w:lang w:val="en-IE" w:eastAsia="en-GB"/>
        </w:rPr>
        <w:t xml:space="preserve">98, </w:t>
      </w:r>
      <w:r w:rsidR="00441917">
        <w:rPr>
          <w:b/>
          <w:bCs/>
          <w:caps/>
          <w:lang w:val="en-IE" w:eastAsia="en-GB"/>
        </w:rPr>
        <w:t>-</w:t>
      </w:r>
      <w:r w:rsidRPr="00233B4B">
        <w:rPr>
          <w:b/>
          <w:bCs/>
          <w:caps/>
          <w:lang w:val="en-IE" w:eastAsia="en-GB"/>
        </w:rPr>
        <w:t>99) ASK WE126 OTHERS GO TO WE127</w:t>
      </w:r>
    </w:p>
    <w:p w:rsidR="00812DF3" w:rsidRPr="00233B4B" w:rsidRDefault="00812DF3" w:rsidP="00812DF3">
      <w:pPr>
        <w:spacing w:after="0" w:line="240" w:lineRule="auto"/>
        <w:rPr>
          <w:lang w:val="en-IE"/>
        </w:rPr>
      </w:pPr>
      <w:r w:rsidRPr="00233B4B">
        <w:rPr>
          <w:lang w:val="en-IE"/>
        </w:rPr>
        <w:t xml:space="preserve">WE126: </w:t>
      </w:r>
      <w:r w:rsidRPr="00233B4B">
        <w:rPr>
          <w:b/>
          <w:lang w:val="en-IE"/>
        </w:rPr>
        <w:t>Did it amount to a total of less than ____ , more than ____ , or what?</w:t>
      </w:r>
    </w:p>
    <w:p w:rsidR="00812DF3" w:rsidRPr="00233B4B" w:rsidRDefault="00812DF3" w:rsidP="00812DF3">
      <w:pPr>
        <w:spacing w:after="0" w:line="240" w:lineRule="auto"/>
        <w:rPr>
          <w:lang w:val="en-IE"/>
        </w:rPr>
      </w:pPr>
      <w:r w:rsidRPr="00233B4B">
        <w:rPr>
          <w:lang w:val="en-IE"/>
        </w:rPr>
        <w:t>PROCEDURES: 2Up1Down, 1Up2Down</w:t>
      </w:r>
    </w:p>
    <w:p w:rsidR="00812DF3" w:rsidRPr="00233B4B" w:rsidRDefault="00812DF3" w:rsidP="00812DF3">
      <w:pPr>
        <w:spacing w:after="0" w:line="240" w:lineRule="auto"/>
        <w:rPr>
          <w:lang w:val="en-IE"/>
        </w:rPr>
      </w:pPr>
      <w:r w:rsidRPr="00233B4B">
        <w:rPr>
          <w:lang w:val="en-IE"/>
        </w:rPr>
        <w:t>BREAKPOINTS: €3,250, €4,900, €6,500, €13,000.</w:t>
      </w:r>
    </w:p>
    <w:p w:rsidR="00812DF3" w:rsidRPr="00233B4B" w:rsidRDefault="00812DF3" w:rsidP="00812DF3">
      <w:pPr>
        <w:spacing w:after="0" w:line="240" w:lineRule="auto"/>
        <w:rPr>
          <w:lang w:val="en-IE"/>
        </w:rPr>
      </w:pPr>
      <w:r w:rsidRPr="00233B4B">
        <w:rPr>
          <w:lang w:val="en-IE"/>
        </w:rPr>
        <w:t>-98. DK</w:t>
      </w:r>
    </w:p>
    <w:p w:rsidR="00812DF3" w:rsidRPr="00233B4B" w:rsidRDefault="00812DF3" w:rsidP="00812DF3">
      <w:pPr>
        <w:spacing w:after="0" w:line="240" w:lineRule="auto"/>
        <w:rPr>
          <w:lang w:val="en-IE"/>
        </w:rPr>
      </w:pPr>
      <w:r w:rsidRPr="00233B4B">
        <w:rPr>
          <w:lang w:val="en-IE"/>
        </w:rPr>
        <w:lastRenderedPageBreak/>
        <w:t>-99. RF</w:t>
      </w:r>
    </w:p>
    <w:p w:rsidR="00812DF3" w:rsidRPr="00233B4B" w:rsidRDefault="00812DF3" w:rsidP="00812DF3">
      <w:pPr>
        <w:spacing w:after="0" w:line="240" w:lineRule="auto"/>
        <w:rPr>
          <w:lang w:val="en-IE"/>
        </w:rPr>
      </w:pPr>
    </w:p>
    <w:p w:rsidR="00812DF3" w:rsidRPr="00233B4B" w:rsidRDefault="00812DF3" w:rsidP="00812DF3">
      <w:pPr>
        <w:spacing w:after="0" w:line="240" w:lineRule="auto"/>
        <w:rPr>
          <w:b/>
          <w:bCs/>
          <w:caps/>
          <w:lang w:val="en-IE" w:eastAsia="en-GB"/>
        </w:rPr>
      </w:pPr>
      <w:r w:rsidRPr="00233B4B">
        <w:rPr>
          <w:b/>
          <w:bCs/>
          <w:caps/>
          <w:lang w:val="en-IE" w:eastAsia="en-GB"/>
        </w:rPr>
        <w:t>IF (WE112=5 AND WE122=</w:t>
      </w:r>
      <w:r w:rsidR="00441917">
        <w:rPr>
          <w:b/>
          <w:bCs/>
          <w:caps/>
          <w:lang w:val="en-IE" w:eastAsia="en-GB"/>
        </w:rPr>
        <w:t>-</w:t>
      </w:r>
      <w:r w:rsidRPr="00233B4B">
        <w:rPr>
          <w:b/>
          <w:bCs/>
          <w:caps/>
          <w:lang w:val="en-IE" w:eastAsia="en-GB"/>
        </w:rPr>
        <w:t xml:space="preserve">98, </w:t>
      </w:r>
      <w:r w:rsidR="00441917">
        <w:rPr>
          <w:b/>
          <w:bCs/>
          <w:caps/>
          <w:lang w:val="en-IE" w:eastAsia="en-GB"/>
        </w:rPr>
        <w:t>-</w:t>
      </w:r>
      <w:r w:rsidRPr="00233B4B">
        <w:rPr>
          <w:b/>
          <w:bCs/>
          <w:caps/>
          <w:lang w:val="en-IE" w:eastAsia="en-GB"/>
        </w:rPr>
        <w:t>99) ASK WE127 OTHERS GO TO WE128</w:t>
      </w:r>
    </w:p>
    <w:p w:rsidR="00812DF3" w:rsidRPr="00233B4B" w:rsidRDefault="00812DF3" w:rsidP="00812DF3">
      <w:pPr>
        <w:spacing w:after="0" w:line="240" w:lineRule="auto"/>
        <w:rPr>
          <w:lang w:val="en-IE"/>
        </w:rPr>
      </w:pPr>
      <w:r w:rsidRPr="00233B4B">
        <w:rPr>
          <w:lang w:val="en-IE"/>
        </w:rPr>
        <w:t xml:space="preserve">WE127: </w:t>
      </w:r>
      <w:r w:rsidRPr="00233B4B">
        <w:rPr>
          <w:b/>
          <w:lang w:val="en-IE"/>
        </w:rPr>
        <w:t>Did it amount to a total of less than ____ , more than ____ , or what?</w:t>
      </w:r>
    </w:p>
    <w:p w:rsidR="00812DF3" w:rsidRPr="00233B4B" w:rsidRDefault="00812DF3" w:rsidP="00812DF3">
      <w:pPr>
        <w:spacing w:after="0" w:line="240" w:lineRule="auto"/>
        <w:rPr>
          <w:lang w:val="en-IE"/>
        </w:rPr>
      </w:pPr>
      <w:r w:rsidRPr="00233B4B">
        <w:rPr>
          <w:lang w:val="en-IE"/>
        </w:rPr>
        <w:t>PROCEDURES: 2Up1Down, 1Up2Down</w:t>
      </w:r>
    </w:p>
    <w:p w:rsidR="00812DF3" w:rsidRPr="00233B4B" w:rsidRDefault="00812DF3" w:rsidP="00812DF3">
      <w:pPr>
        <w:spacing w:after="0" w:line="240" w:lineRule="auto"/>
        <w:rPr>
          <w:lang w:val="en-IE"/>
        </w:rPr>
      </w:pPr>
      <w:r w:rsidRPr="00233B4B">
        <w:rPr>
          <w:lang w:val="en-IE"/>
        </w:rPr>
        <w:t>BREAKPOINTS: € 6,500, €9,750, €13,000, €26,000.</w:t>
      </w:r>
    </w:p>
    <w:p w:rsidR="00812DF3" w:rsidRPr="00233B4B" w:rsidRDefault="00812DF3" w:rsidP="00812DF3">
      <w:pPr>
        <w:spacing w:after="0" w:line="240" w:lineRule="auto"/>
        <w:rPr>
          <w:lang w:val="en-IE"/>
        </w:rPr>
      </w:pPr>
      <w:r w:rsidRPr="00233B4B">
        <w:rPr>
          <w:lang w:val="en-IE"/>
        </w:rPr>
        <w:t>-98. DK</w:t>
      </w:r>
    </w:p>
    <w:p w:rsidR="00812DF3" w:rsidRPr="00233B4B" w:rsidRDefault="00812DF3" w:rsidP="00812DF3">
      <w:pPr>
        <w:spacing w:after="0" w:line="240" w:lineRule="auto"/>
        <w:rPr>
          <w:lang w:val="en-IE"/>
        </w:rPr>
      </w:pPr>
      <w:r w:rsidRPr="00233B4B">
        <w:rPr>
          <w:lang w:val="en-IE"/>
        </w:rPr>
        <w:t>-99. RF</w:t>
      </w:r>
    </w:p>
    <w:p w:rsidR="00812DF3" w:rsidRPr="00233B4B" w:rsidRDefault="00812DF3" w:rsidP="00812DF3">
      <w:pPr>
        <w:spacing w:after="0" w:line="240" w:lineRule="auto"/>
        <w:rPr>
          <w:lang w:val="en-IE"/>
        </w:rPr>
      </w:pPr>
    </w:p>
    <w:p w:rsidR="00812DF3" w:rsidRPr="00233B4B" w:rsidRDefault="00812DF3" w:rsidP="00812DF3">
      <w:pPr>
        <w:spacing w:after="0" w:line="240" w:lineRule="auto"/>
        <w:rPr>
          <w:b/>
          <w:bCs/>
          <w:caps/>
          <w:lang w:val="en-IE" w:eastAsia="en-GB"/>
        </w:rPr>
      </w:pPr>
      <w:r w:rsidRPr="00233B4B">
        <w:rPr>
          <w:b/>
          <w:bCs/>
          <w:caps/>
          <w:lang w:val="en-IE" w:eastAsia="en-GB"/>
        </w:rPr>
        <w:t>IF (WE112=6 AND WE122=</w:t>
      </w:r>
      <w:r w:rsidR="00441917">
        <w:rPr>
          <w:b/>
          <w:bCs/>
          <w:caps/>
          <w:lang w:val="en-IE" w:eastAsia="en-GB"/>
        </w:rPr>
        <w:t>-</w:t>
      </w:r>
      <w:r w:rsidRPr="00233B4B">
        <w:rPr>
          <w:b/>
          <w:bCs/>
          <w:caps/>
          <w:lang w:val="en-IE" w:eastAsia="en-GB"/>
        </w:rPr>
        <w:t xml:space="preserve">98, </w:t>
      </w:r>
      <w:r w:rsidR="00441917">
        <w:rPr>
          <w:b/>
          <w:bCs/>
          <w:caps/>
          <w:lang w:val="en-IE" w:eastAsia="en-GB"/>
        </w:rPr>
        <w:t>-</w:t>
      </w:r>
      <w:r w:rsidRPr="00233B4B">
        <w:rPr>
          <w:b/>
          <w:bCs/>
          <w:caps/>
          <w:lang w:val="en-IE" w:eastAsia="en-GB"/>
        </w:rPr>
        <w:t>99) ASK WE128 OTHERS GO TO WE129</w:t>
      </w:r>
    </w:p>
    <w:p w:rsidR="00812DF3" w:rsidRPr="00233B4B" w:rsidRDefault="00812DF3" w:rsidP="00812DF3">
      <w:pPr>
        <w:spacing w:after="0" w:line="240" w:lineRule="auto"/>
        <w:rPr>
          <w:lang w:val="en-IE"/>
        </w:rPr>
      </w:pPr>
      <w:r w:rsidRPr="00233B4B">
        <w:rPr>
          <w:lang w:val="en-IE"/>
        </w:rPr>
        <w:t xml:space="preserve">WE128: </w:t>
      </w:r>
      <w:r w:rsidRPr="00233B4B">
        <w:rPr>
          <w:b/>
          <w:lang w:val="en-IE"/>
        </w:rPr>
        <w:t>Did it amount to a total of less than ____ , more than ____ , or what?</w:t>
      </w:r>
    </w:p>
    <w:p w:rsidR="00812DF3" w:rsidRPr="00233B4B" w:rsidRDefault="00812DF3" w:rsidP="00812DF3">
      <w:pPr>
        <w:spacing w:after="0" w:line="240" w:lineRule="auto"/>
        <w:rPr>
          <w:lang w:val="en-IE"/>
        </w:rPr>
      </w:pPr>
      <w:r w:rsidRPr="00233B4B">
        <w:rPr>
          <w:lang w:val="en-IE"/>
        </w:rPr>
        <w:t>PROCEDURES: 2Up1Down, 1Up2Down</w:t>
      </w:r>
    </w:p>
    <w:p w:rsidR="00812DF3" w:rsidRPr="00233B4B" w:rsidRDefault="00812DF3" w:rsidP="00812DF3">
      <w:pPr>
        <w:spacing w:after="0" w:line="240" w:lineRule="auto"/>
        <w:rPr>
          <w:lang w:val="en-IE"/>
        </w:rPr>
      </w:pPr>
      <w:r w:rsidRPr="00233B4B">
        <w:rPr>
          <w:lang w:val="en-IE"/>
        </w:rPr>
        <w:t>BREAKPOINTS: €13,000, €19,500, €26,000, €52,000.</w:t>
      </w:r>
    </w:p>
    <w:p w:rsidR="00812DF3" w:rsidRPr="00233B4B" w:rsidRDefault="00812DF3" w:rsidP="00812DF3">
      <w:pPr>
        <w:spacing w:after="0" w:line="240" w:lineRule="auto"/>
        <w:rPr>
          <w:lang w:val="en-IE"/>
        </w:rPr>
      </w:pPr>
      <w:r w:rsidRPr="00233B4B">
        <w:rPr>
          <w:lang w:val="en-IE"/>
        </w:rPr>
        <w:t>-98. DK</w:t>
      </w:r>
    </w:p>
    <w:p w:rsidR="00812DF3" w:rsidRPr="00233B4B" w:rsidRDefault="00812DF3" w:rsidP="00812DF3">
      <w:pPr>
        <w:spacing w:after="0" w:line="240" w:lineRule="auto"/>
        <w:rPr>
          <w:lang w:val="en-IE"/>
        </w:rPr>
      </w:pPr>
      <w:r w:rsidRPr="00233B4B">
        <w:rPr>
          <w:lang w:val="en-IE"/>
        </w:rPr>
        <w:t>-99. RF</w:t>
      </w:r>
    </w:p>
    <w:p w:rsidR="00812DF3" w:rsidRPr="00233B4B" w:rsidRDefault="00812DF3" w:rsidP="00812DF3">
      <w:pPr>
        <w:spacing w:after="0" w:line="240" w:lineRule="auto"/>
        <w:rPr>
          <w:lang w:val="en-IE"/>
        </w:rPr>
      </w:pPr>
    </w:p>
    <w:p w:rsidR="00812DF3" w:rsidRPr="00233B4B" w:rsidRDefault="00812DF3" w:rsidP="00812DF3">
      <w:pPr>
        <w:spacing w:after="0" w:line="240" w:lineRule="auto"/>
        <w:rPr>
          <w:b/>
          <w:bCs/>
          <w:caps/>
          <w:lang w:val="en-IE" w:eastAsia="en-GB"/>
        </w:rPr>
      </w:pPr>
      <w:r w:rsidRPr="00233B4B">
        <w:rPr>
          <w:b/>
          <w:bCs/>
          <w:caps/>
          <w:lang w:val="en-IE" w:eastAsia="en-GB"/>
        </w:rPr>
        <w:t>IF (WE112=95 AND WE122=</w:t>
      </w:r>
      <w:r w:rsidR="00441917">
        <w:rPr>
          <w:b/>
          <w:bCs/>
          <w:caps/>
          <w:lang w:val="en-IE" w:eastAsia="en-GB"/>
        </w:rPr>
        <w:t>-</w:t>
      </w:r>
      <w:r w:rsidRPr="00233B4B">
        <w:rPr>
          <w:b/>
          <w:bCs/>
          <w:caps/>
          <w:lang w:val="en-IE" w:eastAsia="en-GB"/>
        </w:rPr>
        <w:t xml:space="preserve">98, </w:t>
      </w:r>
      <w:r w:rsidR="00441917">
        <w:rPr>
          <w:b/>
          <w:bCs/>
          <w:caps/>
          <w:lang w:val="en-IE" w:eastAsia="en-GB"/>
        </w:rPr>
        <w:t>-</w:t>
      </w:r>
      <w:r w:rsidRPr="00233B4B">
        <w:rPr>
          <w:b/>
          <w:bCs/>
          <w:caps/>
          <w:lang w:val="en-IE" w:eastAsia="en-GB"/>
        </w:rPr>
        <w:t>99) ASK WE129 OTHERS GO TO WE130</w:t>
      </w:r>
    </w:p>
    <w:p w:rsidR="00812DF3" w:rsidRPr="00233B4B" w:rsidRDefault="00812DF3" w:rsidP="00812DF3">
      <w:pPr>
        <w:spacing w:after="0" w:line="240" w:lineRule="auto"/>
        <w:rPr>
          <w:lang w:val="en-IE"/>
        </w:rPr>
      </w:pPr>
      <w:r w:rsidRPr="00233B4B">
        <w:rPr>
          <w:lang w:val="en-IE"/>
        </w:rPr>
        <w:t xml:space="preserve">WE129: </w:t>
      </w:r>
      <w:r w:rsidRPr="00233B4B">
        <w:rPr>
          <w:b/>
          <w:lang w:val="en-IE"/>
        </w:rPr>
        <w:t>Did it amount to a total of less than ____ , more than ____ , or what?</w:t>
      </w:r>
    </w:p>
    <w:p w:rsidR="00812DF3" w:rsidRPr="00233B4B" w:rsidRDefault="00812DF3" w:rsidP="00812DF3">
      <w:pPr>
        <w:spacing w:after="0" w:line="240" w:lineRule="auto"/>
        <w:rPr>
          <w:lang w:val="en-IE"/>
        </w:rPr>
      </w:pPr>
      <w:r w:rsidRPr="00233B4B">
        <w:rPr>
          <w:lang w:val="en-IE"/>
        </w:rPr>
        <w:t>PROCEDURES: 2Up1Down, 1Up2Down</w:t>
      </w:r>
    </w:p>
    <w:p w:rsidR="00812DF3" w:rsidRPr="00233B4B" w:rsidRDefault="00812DF3" w:rsidP="00812DF3">
      <w:pPr>
        <w:spacing w:after="0" w:line="240" w:lineRule="auto"/>
        <w:rPr>
          <w:lang w:val="en-IE"/>
        </w:rPr>
      </w:pPr>
      <w:r w:rsidRPr="00233B4B">
        <w:rPr>
          <w:lang w:val="en-IE"/>
        </w:rPr>
        <w:t>BREAKPOINTS: €13,000, €19,500, €26,000, €52,000.</w:t>
      </w:r>
    </w:p>
    <w:p w:rsidR="00812DF3" w:rsidRPr="00233B4B" w:rsidRDefault="00812DF3" w:rsidP="00812DF3">
      <w:pPr>
        <w:spacing w:after="0" w:line="240" w:lineRule="auto"/>
        <w:rPr>
          <w:lang w:val="en-IE"/>
        </w:rPr>
      </w:pPr>
      <w:r w:rsidRPr="00233B4B">
        <w:rPr>
          <w:lang w:val="en-IE"/>
        </w:rPr>
        <w:t>-98. DK</w:t>
      </w:r>
    </w:p>
    <w:p w:rsidR="00812DF3" w:rsidRPr="00233B4B" w:rsidRDefault="00812DF3" w:rsidP="00812DF3">
      <w:pPr>
        <w:spacing w:after="0" w:line="240" w:lineRule="auto"/>
        <w:rPr>
          <w:lang w:val="en-IE"/>
        </w:rPr>
      </w:pPr>
      <w:r w:rsidRPr="00233B4B">
        <w:rPr>
          <w:lang w:val="en-IE"/>
        </w:rPr>
        <w:t>-99. RF</w:t>
      </w:r>
    </w:p>
    <w:p w:rsidR="00812DF3" w:rsidRPr="00233B4B" w:rsidRDefault="00812DF3" w:rsidP="00812DF3">
      <w:pPr>
        <w:spacing w:after="0" w:line="240" w:lineRule="auto"/>
        <w:rPr>
          <w:b/>
          <w:bCs/>
          <w:caps/>
          <w:lang w:val="en-IE" w:eastAsia="en-GB"/>
        </w:rPr>
      </w:pPr>
      <w:r w:rsidRPr="00233B4B">
        <w:rPr>
          <w:b/>
          <w:bCs/>
          <w:caps/>
          <w:lang w:val="en-IE" w:eastAsia="en-GB"/>
        </w:rPr>
        <w:t xml:space="preserve">BL: </w:t>
      </w:r>
    </w:p>
    <w:p w:rsidR="00812DF3" w:rsidRPr="00233B4B" w:rsidRDefault="00812DF3" w:rsidP="00812DF3">
      <w:pPr>
        <w:spacing w:after="0" w:line="240" w:lineRule="auto"/>
        <w:rPr>
          <w:lang w:val="en-IE"/>
        </w:rPr>
      </w:pPr>
    </w:p>
    <w:p w:rsidR="00812DF3" w:rsidRPr="00233B4B" w:rsidRDefault="00812DF3" w:rsidP="00812DF3">
      <w:pPr>
        <w:spacing w:after="0" w:line="240" w:lineRule="auto"/>
        <w:rPr>
          <w:b/>
          <w:bCs/>
          <w:lang w:val="en-IE"/>
        </w:rPr>
      </w:pPr>
      <w:r w:rsidRPr="00233B4B">
        <w:rPr>
          <w:b/>
          <w:bCs/>
          <w:lang w:val="en-IE"/>
        </w:rPr>
        <w:t xml:space="preserve">IF (WE112 = 98, 99 OR IF WE113 = </w:t>
      </w:r>
      <w:r w:rsidR="00441917">
        <w:rPr>
          <w:b/>
          <w:bCs/>
          <w:lang w:val="en-IE"/>
        </w:rPr>
        <w:t>-</w:t>
      </w:r>
      <w:r w:rsidRPr="00233B4B">
        <w:rPr>
          <w:b/>
          <w:bCs/>
          <w:lang w:val="en-IE"/>
        </w:rPr>
        <w:t xml:space="preserve">98, </w:t>
      </w:r>
      <w:r w:rsidR="00441917">
        <w:rPr>
          <w:b/>
          <w:bCs/>
          <w:lang w:val="en-IE"/>
        </w:rPr>
        <w:t>-</w:t>
      </w:r>
      <w:r w:rsidRPr="00233B4B">
        <w:rPr>
          <w:b/>
          <w:bCs/>
          <w:lang w:val="en-IE"/>
        </w:rPr>
        <w:t>99) ASK WE130 OTHERS GO TO WE134</w:t>
      </w:r>
    </w:p>
    <w:p w:rsidR="00812DF3" w:rsidRPr="00233B4B" w:rsidRDefault="00812DF3" w:rsidP="00812DF3">
      <w:pPr>
        <w:spacing w:after="0" w:line="240" w:lineRule="auto"/>
        <w:rPr>
          <w:lang w:val="en-IE"/>
        </w:rPr>
      </w:pPr>
      <w:r w:rsidRPr="00233B4B">
        <w:rPr>
          <w:lang w:val="en-IE"/>
        </w:rPr>
        <w:t xml:space="preserve">WE130: </w:t>
      </w:r>
      <w:r w:rsidRPr="00233B4B">
        <w:rPr>
          <w:b/>
          <w:lang w:val="en-IE"/>
        </w:rPr>
        <w:t>What was the total gross amount [you/he/she] earned in the last 12 months in this job?</w:t>
      </w:r>
      <w:r w:rsidRPr="00233B4B">
        <w:rPr>
          <w:lang w:val="en-IE"/>
        </w:rPr>
        <w:t xml:space="preserve"> (Include all types of overtime, commission, bonuses, share options etc.)</w:t>
      </w:r>
    </w:p>
    <w:p w:rsidR="00812DF3" w:rsidRPr="00233B4B" w:rsidRDefault="00812DF3" w:rsidP="00812DF3">
      <w:pPr>
        <w:spacing w:after="0" w:line="240" w:lineRule="auto"/>
        <w:rPr>
          <w:lang w:val="en-IE"/>
        </w:rPr>
      </w:pPr>
      <w:r w:rsidRPr="00233B4B">
        <w:rPr>
          <w:lang w:val="en-IE"/>
        </w:rPr>
        <w:t xml:space="preserve">€0 … and €1,000,000    </w:t>
      </w:r>
      <w:r w:rsidRPr="00233B4B">
        <w:rPr>
          <w:b/>
          <w:bCs/>
          <w:caps/>
          <w:lang w:val="en-IE" w:eastAsia="en-GB"/>
        </w:rPr>
        <w:t>GO TO WE134</w:t>
      </w:r>
    </w:p>
    <w:p w:rsidR="00812DF3" w:rsidRPr="00233B4B" w:rsidRDefault="00812DF3" w:rsidP="00812DF3">
      <w:pPr>
        <w:spacing w:after="0" w:line="240" w:lineRule="auto"/>
        <w:rPr>
          <w:lang w:val="en-IE"/>
        </w:rPr>
      </w:pPr>
      <w:r w:rsidRPr="00233B4B">
        <w:rPr>
          <w:lang w:val="en-IE"/>
        </w:rPr>
        <w:t xml:space="preserve">-98. DK   </w:t>
      </w:r>
      <w:r w:rsidRPr="00233B4B">
        <w:rPr>
          <w:b/>
          <w:bCs/>
          <w:caps/>
          <w:lang w:val="en-IE" w:eastAsia="en-GB"/>
        </w:rPr>
        <w:t>GO TO WE131</w:t>
      </w:r>
    </w:p>
    <w:p w:rsidR="00812DF3" w:rsidRPr="00233B4B" w:rsidRDefault="00812DF3" w:rsidP="00812DF3">
      <w:pPr>
        <w:spacing w:after="0" w:line="240" w:lineRule="auto"/>
        <w:rPr>
          <w:b/>
          <w:bCs/>
          <w:caps/>
          <w:lang w:val="en-IE" w:eastAsia="en-GB"/>
        </w:rPr>
      </w:pPr>
      <w:r w:rsidRPr="00233B4B">
        <w:rPr>
          <w:lang w:val="en-IE"/>
        </w:rPr>
        <w:t xml:space="preserve">-99. RF  </w:t>
      </w:r>
      <w:r w:rsidRPr="00233B4B">
        <w:rPr>
          <w:b/>
          <w:bCs/>
          <w:caps/>
          <w:lang w:val="en-IE" w:eastAsia="en-GB"/>
        </w:rPr>
        <w:t>GO TO WE131</w:t>
      </w:r>
    </w:p>
    <w:p w:rsidR="00812DF3" w:rsidRPr="00233B4B" w:rsidRDefault="00812DF3" w:rsidP="00812DF3">
      <w:pPr>
        <w:spacing w:after="0" w:line="240" w:lineRule="auto"/>
        <w:rPr>
          <w:lang w:val="en-IE" w:eastAsia="en-GB"/>
        </w:rPr>
      </w:pPr>
      <w:r w:rsidRPr="00233B4B">
        <w:rPr>
          <w:lang w:val="en-IE" w:eastAsia="en-GB"/>
        </w:rPr>
        <w:t>(EU-SILC)</w:t>
      </w:r>
    </w:p>
    <w:p w:rsidR="00812DF3" w:rsidRPr="00233B4B" w:rsidRDefault="00812DF3" w:rsidP="00812DF3">
      <w:pPr>
        <w:spacing w:after="0" w:line="240" w:lineRule="auto"/>
        <w:rPr>
          <w:lang w:val="en-IE"/>
        </w:rPr>
      </w:pPr>
    </w:p>
    <w:p w:rsidR="00812DF3" w:rsidRPr="00233B4B" w:rsidRDefault="00812DF3" w:rsidP="00812DF3">
      <w:pPr>
        <w:spacing w:after="0" w:line="240" w:lineRule="auto"/>
        <w:rPr>
          <w:b/>
          <w:bCs/>
          <w:lang w:val="en-IE"/>
        </w:rPr>
      </w:pPr>
      <w:r w:rsidRPr="00233B4B">
        <w:rPr>
          <w:b/>
          <w:bCs/>
          <w:lang w:val="en-IE"/>
        </w:rPr>
        <w:t xml:space="preserve">IF (WE130 = </w:t>
      </w:r>
      <w:r w:rsidR="00441917">
        <w:rPr>
          <w:b/>
          <w:bCs/>
          <w:lang w:val="en-IE"/>
        </w:rPr>
        <w:t>-</w:t>
      </w:r>
      <w:r w:rsidRPr="00233B4B">
        <w:rPr>
          <w:b/>
          <w:bCs/>
          <w:lang w:val="en-IE"/>
        </w:rPr>
        <w:t xml:space="preserve">98, </w:t>
      </w:r>
      <w:r w:rsidR="00441917">
        <w:rPr>
          <w:b/>
          <w:bCs/>
          <w:lang w:val="en-IE"/>
        </w:rPr>
        <w:t>-</w:t>
      </w:r>
      <w:r w:rsidRPr="00233B4B">
        <w:rPr>
          <w:b/>
          <w:bCs/>
          <w:lang w:val="en-IE"/>
        </w:rPr>
        <w:t>99) ASK WE131 OTHERS GO TO WE134</w:t>
      </w:r>
    </w:p>
    <w:p w:rsidR="00812DF3" w:rsidRPr="00233B4B" w:rsidRDefault="00812DF3" w:rsidP="00812DF3">
      <w:pPr>
        <w:spacing w:after="0" w:line="240" w:lineRule="auto"/>
        <w:rPr>
          <w:lang w:val="en-IE"/>
        </w:rPr>
      </w:pPr>
      <w:r w:rsidRPr="00233B4B">
        <w:rPr>
          <w:lang w:val="en-IE"/>
        </w:rPr>
        <w:t xml:space="preserve">WE131: </w:t>
      </w:r>
      <w:r w:rsidRPr="00233B4B">
        <w:rPr>
          <w:b/>
          <w:lang w:val="en-IE"/>
        </w:rPr>
        <w:t>Did it amount to a total of less than ____ , more than ____ , or what?</w:t>
      </w:r>
    </w:p>
    <w:p w:rsidR="00812DF3" w:rsidRPr="00233B4B" w:rsidRDefault="00812DF3" w:rsidP="00812DF3">
      <w:pPr>
        <w:spacing w:after="0" w:line="240" w:lineRule="auto"/>
        <w:rPr>
          <w:lang w:val="en-IE"/>
        </w:rPr>
      </w:pPr>
      <w:r w:rsidRPr="00233B4B">
        <w:rPr>
          <w:lang w:val="en-IE"/>
        </w:rPr>
        <w:t>PROCEDURES: 2Up1Down, 1Up2Down</w:t>
      </w:r>
    </w:p>
    <w:p w:rsidR="00812DF3" w:rsidRPr="00233B4B" w:rsidRDefault="00812DF3" w:rsidP="00812DF3">
      <w:pPr>
        <w:spacing w:after="0" w:line="240" w:lineRule="auto"/>
        <w:rPr>
          <w:lang w:val="en-IE"/>
        </w:rPr>
      </w:pPr>
      <w:r w:rsidRPr="00233B4B">
        <w:rPr>
          <w:lang w:val="en-IE"/>
        </w:rPr>
        <w:t>BREAKPOINTS: €15,000, €22,500, €30,000, €60,000.</w:t>
      </w:r>
    </w:p>
    <w:p w:rsidR="00812DF3" w:rsidRPr="00233B4B" w:rsidRDefault="00812DF3" w:rsidP="00812DF3">
      <w:pPr>
        <w:spacing w:after="0" w:line="240" w:lineRule="auto"/>
        <w:rPr>
          <w:lang w:val="en-IE"/>
        </w:rPr>
      </w:pPr>
      <w:r w:rsidRPr="00233B4B">
        <w:rPr>
          <w:lang w:val="en-IE"/>
        </w:rPr>
        <w:t>-98. DK</w:t>
      </w:r>
    </w:p>
    <w:p w:rsidR="00812DF3" w:rsidRPr="00233B4B" w:rsidRDefault="00812DF3" w:rsidP="00812DF3">
      <w:pPr>
        <w:spacing w:after="0" w:line="240" w:lineRule="auto"/>
        <w:rPr>
          <w:lang w:val="en-IE"/>
        </w:rPr>
      </w:pPr>
      <w:r w:rsidRPr="00233B4B">
        <w:rPr>
          <w:lang w:val="en-IE"/>
        </w:rPr>
        <w:t>-99. RF</w:t>
      </w:r>
    </w:p>
    <w:p w:rsidR="00812DF3" w:rsidRPr="00233B4B" w:rsidRDefault="00812DF3" w:rsidP="00812DF3">
      <w:pPr>
        <w:spacing w:after="0" w:line="240" w:lineRule="auto"/>
        <w:rPr>
          <w:lang w:val="en-IE"/>
        </w:rPr>
      </w:pPr>
    </w:p>
    <w:p w:rsidR="00812DF3" w:rsidRPr="00233B4B" w:rsidRDefault="00812DF3" w:rsidP="00812DF3">
      <w:pPr>
        <w:spacing w:after="0" w:line="240" w:lineRule="auto"/>
        <w:rPr>
          <w:lang w:val="en-IE"/>
        </w:rPr>
      </w:pPr>
      <w:r w:rsidRPr="00233B4B">
        <w:rPr>
          <w:lang w:val="en-IE"/>
        </w:rPr>
        <w:t>WE134 [</w:t>
      </w:r>
      <w:r w:rsidRPr="00233B4B">
        <w:rPr>
          <w:b/>
          <w:lang w:val="en-IE"/>
        </w:rPr>
        <w:t>Are/Is] [you/he/she] supplied with a company car which is available for private use?</w:t>
      </w:r>
    </w:p>
    <w:p w:rsidR="00812DF3" w:rsidRPr="00233B4B" w:rsidRDefault="00812DF3" w:rsidP="00812DF3">
      <w:pPr>
        <w:spacing w:after="0" w:line="240" w:lineRule="auto"/>
        <w:rPr>
          <w:lang w:val="en-IE"/>
        </w:rPr>
      </w:pPr>
      <w:r w:rsidRPr="00233B4B">
        <w:rPr>
          <w:lang w:val="en-IE"/>
        </w:rPr>
        <w:t xml:space="preserve">1.  Yes </w:t>
      </w:r>
      <w:r w:rsidRPr="00233B4B">
        <w:rPr>
          <w:b/>
          <w:bCs/>
          <w:caps/>
          <w:lang w:val="en-IE" w:eastAsia="en-GB"/>
        </w:rPr>
        <w:t>GO TO WE135</w:t>
      </w:r>
    </w:p>
    <w:p w:rsidR="00812DF3" w:rsidRPr="00233B4B" w:rsidRDefault="00812DF3" w:rsidP="00812DF3">
      <w:pPr>
        <w:spacing w:after="0" w:line="240" w:lineRule="auto"/>
        <w:rPr>
          <w:lang w:val="en-IE"/>
        </w:rPr>
      </w:pPr>
      <w:r w:rsidRPr="00233B4B">
        <w:rPr>
          <w:lang w:val="en-IE"/>
        </w:rPr>
        <w:t xml:space="preserve">5.  No   </w:t>
      </w:r>
      <w:r w:rsidRPr="00233B4B">
        <w:rPr>
          <w:b/>
          <w:bCs/>
          <w:caps/>
          <w:lang w:val="en-IE" w:eastAsia="en-GB"/>
        </w:rPr>
        <w:t>GO TO WE151</w:t>
      </w:r>
    </w:p>
    <w:p w:rsidR="00812DF3" w:rsidRPr="00233B4B" w:rsidRDefault="00812DF3" w:rsidP="00812DF3">
      <w:pPr>
        <w:spacing w:after="0" w:line="240" w:lineRule="auto"/>
        <w:rPr>
          <w:lang w:val="en-IE"/>
        </w:rPr>
      </w:pPr>
      <w:r w:rsidRPr="00233B4B">
        <w:rPr>
          <w:lang w:val="en-IE"/>
        </w:rPr>
        <w:t xml:space="preserve">98. DK   </w:t>
      </w:r>
      <w:r w:rsidRPr="00233B4B">
        <w:rPr>
          <w:b/>
          <w:bCs/>
          <w:caps/>
          <w:lang w:val="en-IE" w:eastAsia="en-GB"/>
        </w:rPr>
        <w:t>GO TO WE151</w:t>
      </w:r>
    </w:p>
    <w:p w:rsidR="00812DF3" w:rsidRPr="00233B4B" w:rsidRDefault="00812DF3" w:rsidP="00812DF3">
      <w:pPr>
        <w:spacing w:after="0" w:line="240" w:lineRule="auto"/>
        <w:rPr>
          <w:lang w:val="en-IE"/>
        </w:rPr>
      </w:pPr>
      <w:r w:rsidRPr="00233B4B">
        <w:rPr>
          <w:lang w:val="en-IE"/>
        </w:rPr>
        <w:t xml:space="preserve">99. RF   </w:t>
      </w:r>
      <w:r w:rsidRPr="00233B4B">
        <w:rPr>
          <w:b/>
          <w:bCs/>
          <w:caps/>
          <w:lang w:val="en-IE" w:eastAsia="en-GB"/>
        </w:rPr>
        <w:t>GO TO WE151</w:t>
      </w:r>
    </w:p>
    <w:p w:rsidR="00812DF3" w:rsidRPr="00233B4B" w:rsidRDefault="00812DF3" w:rsidP="00812DF3">
      <w:pPr>
        <w:spacing w:after="0" w:line="240" w:lineRule="auto"/>
        <w:rPr>
          <w:lang w:val="en-IE" w:eastAsia="en-GB"/>
        </w:rPr>
      </w:pPr>
      <w:r w:rsidRPr="00233B4B">
        <w:rPr>
          <w:lang w:val="en-IE" w:eastAsia="en-GB"/>
        </w:rPr>
        <w:t>(EU-SILC)</w:t>
      </w:r>
    </w:p>
    <w:p w:rsidR="00812DF3" w:rsidRPr="00233B4B" w:rsidRDefault="00812DF3" w:rsidP="00812DF3">
      <w:pPr>
        <w:spacing w:after="0" w:line="240" w:lineRule="auto"/>
        <w:rPr>
          <w:lang w:val="en-IE"/>
        </w:rPr>
      </w:pPr>
    </w:p>
    <w:p w:rsidR="00793D6A" w:rsidRDefault="00793D6A">
      <w:pPr>
        <w:spacing w:after="0" w:line="240" w:lineRule="auto"/>
        <w:rPr>
          <w:b/>
          <w:bCs/>
          <w:lang w:val="en-IE"/>
        </w:rPr>
      </w:pPr>
      <w:r>
        <w:rPr>
          <w:b/>
          <w:bCs/>
          <w:lang w:val="en-IE"/>
        </w:rPr>
        <w:br w:type="page"/>
      </w:r>
    </w:p>
    <w:p w:rsidR="00812DF3" w:rsidRPr="00233B4B" w:rsidRDefault="00812DF3" w:rsidP="00812DF3">
      <w:pPr>
        <w:spacing w:after="0" w:line="240" w:lineRule="auto"/>
        <w:rPr>
          <w:b/>
          <w:bCs/>
          <w:lang w:val="en-IE"/>
        </w:rPr>
      </w:pPr>
      <w:r w:rsidRPr="00233B4B">
        <w:rPr>
          <w:b/>
          <w:bCs/>
          <w:lang w:val="en-IE"/>
        </w:rPr>
        <w:lastRenderedPageBreak/>
        <w:t>IF (WE134 = 1) ASK WE135 OTHERS GO TO WE151</w:t>
      </w:r>
    </w:p>
    <w:p w:rsidR="00812DF3" w:rsidRPr="00233B4B" w:rsidRDefault="00812DF3" w:rsidP="00812DF3">
      <w:pPr>
        <w:spacing w:after="0" w:line="240" w:lineRule="auto"/>
        <w:rPr>
          <w:lang w:val="en-IE"/>
        </w:rPr>
      </w:pPr>
      <w:r w:rsidRPr="00233B4B">
        <w:rPr>
          <w:lang w:val="en-IE"/>
        </w:rPr>
        <w:t xml:space="preserve">WE135: </w:t>
      </w:r>
      <w:r w:rsidRPr="00233B4B">
        <w:rPr>
          <w:b/>
          <w:lang w:val="en-IE"/>
        </w:rPr>
        <w:t>Please state make, model and year of the car?</w:t>
      </w:r>
    </w:p>
    <w:p w:rsidR="00812DF3" w:rsidRPr="00233B4B" w:rsidRDefault="00812DF3" w:rsidP="00812DF3">
      <w:pPr>
        <w:spacing w:after="0" w:line="240" w:lineRule="auto"/>
        <w:rPr>
          <w:lang w:val="en-IE"/>
        </w:rPr>
      </w:pPr>
      <w:r w:rsidRPr="00233B4B">
        <w:rPr>
          <w:lang w:val="en-IE"/>
        </w:rPr>
        <w:t xml:space="preserve">Enter a text of at most 40 characters              </w:t>
      </w:r>
    </w:p>
    <w:p w:rsidR="00812DF3" w:rsidRPr="00233B4B" w:rsidRDefault="00812DF3" w:rsidP="00812DF3">
      <w:pPr>
        <w:spacing w:after="0" w:line="240" w:lineRule="auto"/>
        <w:rPr>
          <w:lang w:val="en-IE"/>
        </w:rPr>
      </w:pPr>
      <w:r w:rsidRPr="00233B4B">
        <w:rPr>
          <w:lang w:val="en-IE"/>
        </w:rPr>
        <w:t>98. DK</w:t>
      </w:r>
    </w:p>
    <w:p w:rsidR="00812DF3" w:rsidRPr="00233B4B" w:rsidRDefault="00812DF3" w:rsidP="00812DF3">
      <w:pPr>
        <w:spacing w:after="0" w:line="240" w:lineRule="auto"/>
        <w:rPr>
          <w:lang w:val="en-IE"/>
        </w:rPr>
      </w:pPr>
      <w:r w:rsidRPr="00233B4B">
        <w:rPr>
          <w:lang w:val="en-IE"/>
        </w:rPr>
        <w:t xml:space="preserve">99. RF  </w:t>
      </w:r>
    </w:p>
    <w:p w:rsidR="00812DF3" w:rsidRPr="00233B4B" w:rsidRDefault="00812DF3" w:rsidP="00812DF3">
      <w:pPr>
        <w:spacing w:after="0" w:line="240" w:lineRule="auto"/>
        <w:rPr>
          <w:lang w:val="en-IE"/>
        </w:rPr>
      </w:pPr>
      <w:r w:rsidRPr="00233B4B">
        <w:rPr>
          <w:b/>
          <w:bCs/>
          <w:lang w:val="en-IE"/>
        </w:rPr>
        <w:t>Note:</w:t>
      </w:r>
      <w:r w:rsidRPr="00233B4B">
        <w:rPr>
          <w:lang w:val="en-IE"/>
        </w:rPr>
        <w:t xml:space="preserve"> A description like ‘Ford Mondeo 1.8 2002’ will suffice</w:t>
      </w:r>
    </w:p>
    <w:p w:rsidR="00812DF3" w:rsidRPr="00233B4B" w:rsidRDefault="00812DF3" w:rsidP="00812DF3">
      <w:pPr>
        <w:spacing w:after="0" w:line="240" w:lineRule="auto"/>
        <w:rPr>
          <w:lang w:val="en-IE" w:eastAsia="en-GB"/>
        </w:rPr>
      </w:pPr>
      <w:r w:rsidRPr="00233B4B">
        <w:rPr>
          <w:lang w:val="en-IE" w:eastAsia="en-GB"/>
        </w:rPr>
        <w:t>(EU-SILC)</w:t>
      </w:r>
    </w:p>
    <w:p w:rsidR="00812DF3" w:rsidRPr="00233B4B" w:rsidRDefault="00812DF3" w:rsidP="00812DF3">
      <w:pPr>
        <w:spacing w:after="0" w:line="240" w:lineRule="auto"/>
        <w:rPr>
          <w:b/>
          <w:bCs/>
          <w:lang w:val="en-IE"/>
        </w:rPr>
      </w:pPr>
      <w:r w:rsidRPr="00233B4B">
        <w:rPr>
          <w:b/>
          <w:bCs/>
          <w:lang w:val="en-IE"/>
        </w:rPr>
        <w:t>BL:   GO TO WE151</w:t>
      </w:r>
    </w:p>
    <w:p w:rsidR="00812DF3" w:rsidRPr="00233B4B" w:rsidRDefault="00812DF3" w:rsidP="00812DF3">
      <w:pPr>
        <w:spacing w:after="0" w:line="240" w:lineRule="auto"/>
        <w:rPr>
          <w:b/>
          <w:bCs/>
          <w:lang w:val="en-IE"/>
        </w:rPr>
      </w:pPr>
    </w:p>
    <w:p w:rsidR="00812DF3" w:rsidRPr="00233B4B" w:rsidRDefault="00812DF3" w:rsidP="00812DF3">
      <w:pPr>
        <w:spacing w:after="0" w:line="240" w:lineRule="auto"/>
        <w:rPr>
          <w:b/>
          <w:bCs/>
          <w:lang w:val="en-IE"/>
        </w:rPr>
      </w:pPr>
    </w:p>
    <w:p w:rsidR="00812DF3" w:rsidRPr="00233B4B" w:rsidRDefault="00812DF3" w:rsidP="00812DF3">
      <w:pPr>
        <w:pStyle w:val="Heading2"/>
        <w:rPr>
          <w:lang w:val="en-IE"/>
        </w:rPr>
      </w:pPr>
      <w:r w:rsidRPr="00233B4B">
        <w:rPr>
          <w:lang w:val="en-IE"/>
        </w:rPr>
        <w:br w:type="page"/>
      </w:r>
      <w:bookmarkStart w:id="186" w:name="_Toc191994399"/>
      <w:bookmarkStart w:id="187" w:name="_Toc192056534"/>
      <w:bookmarkStart w:id="188" w:name="_Toc242081291"/>
      <w:bookmarkStart w:id="189" w:name="_Toc294194417"/>
      <w:bookmarkStart w:id="190" w:name="_Toc295315960"/>
      <w:bookmarkStart w:id="191" w:name="_Toc398117017"/>
      <w:r w:rsidRPr="00233B4B">
        <w:rPr>
          <w:lang w:val="en-IE"/>
        </w:rPr>
        <w:lastRenderedPageBreak/>
        <w:t>11.4 Working conditions</w:t>
      </w:r>
      <w:bookmarkEnd w:id="186"/>
      <w:bookmarkEnd w:id="187"/>
      <w:bookmarkEnd w:id="188"/>
      <w:bookmarkEnd w:id="189"/>
      <w:bookmarkEnd w:id="190"/>
      <w:bookmarkEnd w:id="191"/>
    </w:p>
    <w:p w:rsidR="0097744B" w:rsidRDefault="0097744B" w:rsidP="00812DF3">
      <w:pPr>
        <w:spacing w:after="0" w:line="240" w:lineRule="auto"/>
        <w:rPr>
          <w:b/>
          <w:bCs/>
          <w:lang w:val="en-IE"/>
        </w:rPr>
      </w:pPr>
    </w:p>
    <w:p w:rsidR="00812DF3" w:rsidRPr="00233B4B" w:rsidRDefault="00812DF3" w:rsidP="00812DF3">
      <w:pPr>
        <w:spacing w:after="0" w:line="240" w:lineRule="auto"/>
        <w:rPr>
          <w:b/>
          <w:bCs/>
          <w:caps/>
          <w:lang w:val="en-IE" w:eastAsia="en-GB"/>
        </w:rPr>
      </w:pPr>
      <w:r w:rsidRPr="00233B4B">
        <w:rPr>
          <w:b/>
          <w:bCs/>
          <w:lang w:val="en-IE"/>
        </w:rPr>
        <w:t>*IF (HH005 = 2,3,4,5 or 6 PROXY INTERVIEW) GO TO WE136</w:t>
      </w:r>
    </w:p>
    <w:p w:rsidR="00812DF3" w:rsidRPr="00233B4B" w:rsidRDefault="00812DF3" w:rsidP="00812DF3">
      <w:pPr>
        <w:spacing w:after="0" w:line="240" w:lineRule="auto"/>
        <w:rPr>
          <w:b/>
          <w:bCs/>
          <w:caps/>
          <w:lang w:val="en-IE" w:eastAsia="en-GB"/>
        </w:rPr>
      </w:pPr>
    </w:p>
    <w:p w:rsidR="00812DF3" w:rsidRPr="00233B4B" w:rsidRDefault="00812DF3" w:rsidP="00812DF3">
      <w:pPr>
        <w:spacing w:after="0" w:line="240" w:lineRule="auto"/>
        <w:rPr>
          <w:lang w:val="en-IE"/>
        </w:rPr>
      </w:pPr>
      <w:r w:rsidRPr="00233B4B">
        <w:rPr>
          <w:lang w:val="en-IE"/>
        </w:rPr>
        <w:t xml:space="preserve">WE 151 </w:t>
      </w:r>
      <w:r w:rsidRPr="00233B4B">
        <w:rPr>
          <w:b/>
          <w:lang w:val="en-IE"/>
        </w:rPr>
        <w:t>I am now going to read a statement people might use to describe their work. We would like to know if you feel like this about your (main) job.</w:t>
      </w:r>
      <w:r w:rsidRPr="00233B4B">
        <w:rPr>
          <w:lang w:val="en-IE"/>
        </w:rPr>
        <w:t xml:space="preserve"> </w:t>
      </w:r>
    </w:p>
    <w:p w:rsidR="00812DF3" w:rsidRPr="00233B4B" w:rsidRDefault="00812DF3" w:rsidP="00812DF3">
      <w:pPr>
        <w:spacing w:after="0" w:line="240" w:lineRule="auto"/>
        <w:rPr>
          <w:lang w:val="en-IE"/>
        </w:rPr>
      </w:pPr>
    </w:p>
    <w:p w:rsidR="00812DF3" w:rsidRPr="00233B4B" w:rsidRDefault="00812DF3" w:rsidP="00812DF3">
      <w:pPr>
        <w:spacing w:after="0" w:line="240" w:lineRule="auto"/>
        <w:rPr>
          <w:lang w:val="en-IE"/>
        </w:rPr>
      </w:pPr>
      <w:r w:rsidRPr="00233B4B">
        <w:rPr>
          <w:lang w:val="en-IE"/>
        </w:rPr>
        <w:t>IWER SHOW CARD WE6</w:t>
      </w:r>
    </w:p>
    <w:p w:rsidR="00812DF3" w:rsidRPr="00233B4B" w:rsidRDefault="00812DF3" w:rsidP="00812DF3">
      <w:pPr>
        <w:spacing w:after="0" w:line="240" w:lineRule="auto"/>
        <w:rPr>
          <w:lang w:val="en-IE"/>
        </w:rPr>
      </w:pPr>
      <w:r w:rsidRPr="00233B4B">
        <w:rPr>
          <w:lang w:val="en-IE"/>
        </w:rPr>
        <w:t xml:space="preserve">WE151: </w:t>
      </w:r>
      <w:r w:rsidRPr="00233B4B">
        <w:rPr>
          <w:b/>
          <w:lang w:val="en-IE"/>
        </w:rPr>
        <w:t>Please look at card WE6. All things considered I am satisfied with this job. Would you say you strongly agree, agree, disagree or strongly disagree?</w:t>
      </w:r>
    </w:p>
    <w:p w:rsidR="00812DF3" w:rsidRPr="00233B4B" w:rsidRDefault="00812DF3" w:rsidP="00812DF3">
      <w:pPr>
        <w:spacing w:after="0" w:line="240" w:lineRule="auto"/>
        <w:rPr>
          <w:lang w:val="en-IE"/>
        </w:rPr>
      </w:pPr>
      <w:r w:rsidRPr="00233B4B">
        <w:rPr>
          <w:lang w:val="en-IE"/>
        </w:rPr>
        <w:t xml:space="preserve">1. Strongly agree </w:t>
      </w:r>
    </w:p>
    <w:p w:rsidR="00812DF3" w:rsidRPr="00233B4B" w:rsidRDefault="00812DF3" w:rsidP="00812DF3">
      <w:pPr>
        <w:spacing w:after="0" w:line="240" w:lineRule="auto"/>
        <w:rPr>
          <w:lang w:val="en-IE"/>
        </w:rPr>
      </w:pPr>
      <w:r w:rsidRPr="00233B4B">
        <w:rPr>
          <w:lang w:val="en-IE"/>
        </w:rPr>
        <w:t xml:space="preserve">2.  Agree  </w:t>
      </w:r>
    </w:p>
    <w:p w:rsidR="00812DF3" w:rsidRPr="00233B4B" w:rsidRDefault="00812DF3" w:rsidP="00812DF3">
      <w:pPr>
        <w:spacing w:after="0" w:line="240" w:lineRule="auto"/>
        <w:rPr>
          <w:lang w:val="en-IE"/>
        </w:rPr>
      </w:pPr>
      <w:r w:rsidRPr="00233B4B">
        <w:rPr>
          <w:lang w:val="en-IE"/>
        </w:rPr>
        <w:t xml:space="preserve">3. Disagree </w:t>
      </w:r>
    </w:p>
    <w:p w:rsidR="00812DF3" w:rsidRPr="00233B4B" w:rsidRDefault="00812DF3" w:rsidP="00812DF3">
      <w:pPr>
        <w:spacing w:after="0" w:line="240" w:lineRule="auto"/>
        <w:rPr>
          <w:lang w:val="en-IE"/>
        </w:rPr>
      </w:pPr>
      <w:r w:rsidRPr="00233B4B">
        <w:rPr>
          <w:lang w:val="en-IE"/>
        </w:rPr>
        <w:t xml:space="preserve">4.  Strongly disagree </w:t>
      </w:r>
    </w:p>
    <w:p w:rsidR="00812DF3" w:rsidRPr="00233B4B" w:rsidRDefault="00812DF3" w:rsidP="00812DF3">
      <w:pPr>
        <w:spacing w:after="0" w:line="240" w:lineRule="auto"/>
        <w:rPr>
          <w:lang w:val="en-IE"/>
        </w:rPr>
      </w:pPr>
      <w:r w:rsidRPr="00233B4B">
        <w:rPr>
          <w:lang w:val="en-IE"/>
        </w:rPr>
        <w:t>98. DK</w:t>
      </w:r>
    </w:p>
    <w:p w:rsidR="00812DF3" w:rsidRPr="00233B4B" w:rsidRDefault="00812DF3" w:rsidP="00812DF3">
      <w:pPr>
        <w:spacing w:after="0" w:line="240" w:lineRule="auto"/>
        <w:rPr>
          <w:lang w:val="en-IE"/>
        </w:rPr>
      </w:pPr>
      <w:r w:rsidRPr="00233B4B">
        <w:rPr>
          <w:lang w:val="en-IE"/>
        </w:rPr>
        <w:t>99. RF</w:t>
      </w:r>
    </w:p>
    <w:p w:rsidR="00812DF3" w:rsidRPr="00233B4B" w:rsidRDefault="00812DF3" w:rsidP="00812DF3">
      <w:pPr>
        <w:spacing w:after="0" w:line="240" w:lineRule="auto"/>
        <w:rPr>
          <w:lang w:val="en-IE"/>
        </w:rPr>
      </w:pPr>
      <w:r w:rsidRPr="00233B4B">
        <w:rPr>
          <w:lang w:val="en-IE"/>
        </w:rPr>
        <w:t>[SHARE]</w:t>
      </w:r>
    </w:p>
    <w:p w:rsidR="00812DF3" w:rsidRPr="00233B4B" w:rsidRDefault="00812DF3" w:rsidP="00812DF3">
      <w:pPr>
        <w:spacing w:after="0" w:line="240" w:lineRule="auto"/>
        <w:rPr>
          <w:lang w:val="en-IE"/>
        </w:rPr>
      </w:pPr>
    </w:p>
    <w:p w:rsidR="00812DF3" w:rsidRPr="00233B4B" w:rsidRDefault="00812DF3" w:rsidP="00812DF3">
      <w:pPr>
        <w:spacing w:after="0" w:line="240" w:lineRule="auto"/>
        <w:rPr>
          <w:lang w:val="en-IE"/>
        </w:rPr>
      </w:pPr>
      <w:r w:rsidRPr="00233B4B">
        <w:rPr>
          <w:lang w:val="en-IE"/>
        </w:rPr>
        <w:t xml:space="preserve">WE136. </w:t>
      </w:r>
      <w:r w:rsidRPr="00233B4B">
        <w:rPr>
          <w:b/>
          <w:lang w:val="en-IE"/>
        </w:rPr>
        <w:t>In [your/his/her] job, [do/does] [you/he/she] have any responsibility for supervising the work of other employees?</w:t>
      </w:r>
    </w:p>
    <w:p w:rsidR="00812DF3" w:rsidRPr="00233B4B" w:rsidRDefault="00812DF3" w:rsidP="00812DF3">
      <w:pPr>
        <w:spacing w:after="0" w:line="240" w:lineRule="auto"/>
        <w:rPr>
          <w:lang w:val="en-IE"/>
        </w:rPr>
      </w:pPr>
      <w:r w:rsidRPr="00233B4B">
        <w:rPr>
          <w:lang w:val="en-IE"/>
        </w:rPr>
        <w:t xml:space="preserve">1. Yes </w:t>
      </w:r>
      <w:r w:rsidRPr="00233B4B">
        <w:rPr>
          <w:b/>
          <w:bCs/>
          <w:caps/>
          <w:lang w:val="en-IE" w:eastAsia="en-GB"/>
        </w:rPr>
        <w:t>GO TO WE137</w:t>
      </w:r>
    </w:p>
    <w:p w:rsidR="00812DF3" w:rsidRPr="00233B4B" w:rsidRDefault="00812DF3" w:rsidP="00812DF3">
      <w:pPr>
        <w:spacing w:after="0" w:line="240" w:lineRule="auto"/>
        <w:rPr>
          <w:lang w:val="en-IE"/>
        </w:rPr>
      </w:pPr>
      <w:r w:rsidRPr="00233B4B">
        <w:rPr>
          <w:lang w:val="en-IE"/>
        </w:rPr>
        <w:t xml:space="preserve">5. No   </w:t>
      </w:r>
      <w:r w:rsidRPr="00233B4B">
        <w:rPr>
          <w:b/>
          <w:bCs/>
          <w:caps/>
          <w:lang w:val="en-IE" w:eastAsia="en-GB"/>
        </w:rPr>
        <w:t>GO TO WE623</w:t>
      </w:r>
    </w:p>
    <w:p w:rsidR="00812DF3" w:rsidRPr="00233B4B" w:rsidRDefault="00812DF3" w:rsidP="00812DF3">
      <w:pPr>
        <w:spacing w:after="0" w:line="240" w:lineRule="auto"/>
        <w:rPr>
          <w:lang w:val="en-IE"/>
        </w:rPr>
      </w:pPr>
      <w:r w:rsidRPr="00233B4B">
        <w:rPr>
          <w:lang w:val="en-IE"/>
        </w:rPr>
        <w:t xml:space="preserve">98. DK   </w:t>
      </w:r>
      <w:r w:rsidRPr="00233B4B">
        <w:rPr>
          <w:b/>
          <w:bCs/>
          <w:caps/>
          <w:lang w:val="en-IE" w:eastAsia="en-GB"/>
        </w:rPr>
        <w:t>GO TO WE623</w:t>
      </w:r>
    </w:p>
    <w:p w:rsidR="00812DF3" w:rsidRPr="00233B4B" w:rsidRDefault="00812DF3" w:rsidP="00812DF3">
      <w:pPr>
        <w:spacing w:after="0" w:line="240" w:lineRule="auto"/>
        <w:rPr>
          <w:lang w:val="en-IE"/>
        </w:rPr>
      </w:pPr>
      <w:r w:rsidRPr="00233B4B">
        <w:rPr>
          <w:lang w:val="en-IE"/>
        </w:rPr>
        <w:t xml:space="preserve">99. RF   </w:t>
      </w:r>
      <w:r w:rsidRPr="00233B4B">
        <w:rPr>
          <w:b/>
          <w:bCs/>
          <w:caps/>
          <w:lang w:val="en-IE" w:eastAsia="en-GB"/>
        </w:rPr>
        <w:t>GO TO WE623</w:t>
      </w:r>
    </w:p>
    <w:p w:rsidR="00812DF3" w:rsidRPr="00233B4B" w:rsidRDefault="00812DF3" w:rsidP="00812DF3">
      <w:pPr>
        <w:spacing w:after="0" w:line="240" w:lineRule="auto"/>
        <w:rPr>
          <w:lang w:val="en-IE" w:eastAsia="en-GB"/>
        </w:rPr>
      </w:pPr>
      <w:r w:rsidRPr="00233B4B">
        <w:rPr>
          <w:lang w:val="en-IE" w:eastAsia="en-GB"/>
        </w:rPr>
        <w:t>(SHARE)</w:t>
      </w:r>
    </w:p>
    <w:p w:rsidR="00812DF3" w:rsidRPr="00233B4B" w:rsidRDefault="00812DF3" w:rsidP="00812DF3">
      <w:pPr>
        <w:spacing w:after="0" w:line="240" w:lineRule="auto"/>
        <w:rPr>
          <w:lang w:val="en-IE"/>
        </w:rPr>
      </w:pPr>
    </w:p>
    <w:p w:rsidR="00812DF3" w:rsidRPr="00233B4B" w:rsidRDefault="00812DF3" w:rsidP="00812DF3">
      <w:pPr>
        <w:spacing w:after="0" w:line="240" w:lineRule="auto"/>
        <w:rPr>
          <w:b/>
          <w:bCs/>
          <w:lang w:val="en-IE"/>
        </w:rPr>
      </w:pPr>
      <w:r w:rsidRPr="00233B4B">
        <w:rPr>
          <w:b/>
          <w:bCs/>
          <w:lang w:val="en-IE"/>
        </w:rPr>
        <w:t xml:space="preserve">IF (WE136 = 1) ASK WE137 OTHERS GO TO </w:t>
      </w:r>
      <w:r w:rsidRPr="00A306A1">
        <w:rPr>
          <w:b/>
          <w:bCs/>
          <w:lang w:val="en-IE"/>
        </w:rPr>
        <w:t>WE623</w:t>
      </w:r>
    </w:p>
    <w:p w:rsidR="00812DF3" w:rsidRPr="00233B4B" w:rsidRDefault="00812DF3" w:rsidP="00812DF3">
      <w:pPr>
        <w:spacing w:after="0" w:line="240" w:lineRule="auto"/>
        <w:rPr>
          <w:b/>
          <w:bCs/>
          <w:lang w:val="en-IE"/>
        </w:rPr>
      </w:pPr>
      <w:r w:rsidRPr="00233B4B">
        <w:rPr>
          <w:b/>
          <w:bCs/>
          <w:lang w:val="en-IE"/>
        </w:rPr>
        <w:t>IWER: SHOW CARD WE5</w:t>
      </w:r>
    </w:p>
    <w:p w:rsidR="00812DF3" w:rsidRPr="00233B4B" w:rsidRDefault="00812DF3" w:rsidP="00812DF3">
      <w:pPr>
        <w:spacing w:after="0" w:line="240" w:lineRule="auto"/>
        <w:rPr>
          <w:lang w:val="en-IE"/>
        </w:rPr>
      </w:pPr>
      <w:r w:rsidRPr="00233B4B">
        <w:rPr>
          <w:lang w:val="en-IE"/>
        </w:rPr>
        <w:t xml:space="preserve">WE137. </w:t>
      </w:r>
      <w:r w:rsidRPr="00233B4B">
        <w:rPr>
          <w:b/>
          <w:lang w:val="en-IE"/>
        </w:rPr>
        <w:t>Please look at card WE5. About how many people [are/is] [you/he/she] responsible for in this job?</w:t>
      </w:r>
    </w:p>
    <w:p w:rsidR="00812DF3" w:rsidRPr="00233B4B" w:rsidRDefault="00812DF3" w:rsidP="00812DF3">
      <w:pPr>
        <w:spacing w:after="0" w:line="240" w:lineRule="auto"/>
        <w:rPr>
          <w:b/>
          <w:bCs/>
          <w:lang w:val="en-IE"/>
        </w:rPr>
      </w:pPr>
      <w:r w:rsidRPr="00233B4B">
        <w:rPr>
          <w:b/>
          <w:bCs/>
          <w:lang w:val="en-IE"/>
        </w:rPr>
        <w:t>IWER: CODE THE ONE THAT APPLIES</w:t>
      </w:r>
    </w:p>
    <w:p w:rsidR="00812DF3" w:rsidRPr="00233B4B" w:rsidRDefault="00812DF3" w:rsidP="00812DF3">
      <w:pPr>
        <w:spacing w:after="0" w:line="240" w:lineRule="auto"/>
        <w:rPr>
          <w:lang w:val="en-IE"/>
        </w:rPr>
      </w:pPr>
      <w:r w:rsidRPr="00233B4B">
        <w:rPr>
          <w:lang w:val="en-IE"/>
        </w:rPr>
        <w:t xml:space="preserve">1. 1 to 5 </w:t>
      </w:r>
    </w:p>
    <w:p w:rsidR="00812DF3" w:rsidRPr="00233B4B" w:rsidRDefault="00812DF3" w:rsidP="00812DF3">
      <w:pPr>
        <w:spacing w:after="0" w:line="240" w:lineRule="auto"/>
        <w:rPr>
          <w:lang w:val="en-IE"/>
        </w:rPr>
      </w:pPr>
      <w:r w:rsidRPr="00233B4B">
        <w:rPr>
          <w:lang w:val="en-IE"/>
        </w:rPr>
        <w:t>2. 6 to 15</w:t>
      </w:r>
    </w:p>
    <w:p w:rsidR="00812DF3" w:rsidRPr="00233B4B" w:rsidRDefault="00812DF3" w:rsidP="00812DF3">
      <w:pPr>
        <w:spacing w:after="0" w:line="240" w:lineRule="auto"/>
        <w:rPr>
          <w:lang w:val="en-IE"/>
        </w:rPr>
      </w:pPr>
      <w:r w:rsidRPr="00233B4B">
        <w:rPr>
          <w:lang w:val="en-IE"/>
        </w:rPr>
        <w:t>3. 16 to 24</w:t>
      </w:r>
    </w:p>
    <w:p w:rsidR="00812DF3" w:rsidRPr="00233B4B" w:rsidRDefault="00812DF3" w:rsidP="00812DF3">
      <w:pPr>
        <w:spacing w:after="0" w:line="240" w:lineRule="auto"/>
        <w:rPr>
          <w:lang w:val="en-IE"/>
        </w:rPr>
      </w:pPr>
      <w:r w:rsidRPr="00233B4B">
        <w:rPr>
          <w:lang w:val="en-IE"/>
        </w:rPr>
        <w:t>4. 25 to 199</w:t>
      </w:r>
    </w:p>
    <w:p w:rsidR="00812DF3" w:rsidRPr="00233B4B" w:rsidRDefault="00812DF3" w:rsidP="00812DF3">
      <w:pPr>
        <w:spacing w:after="0" w:line="240" w:lineRule="auto"/>
        <w:rPr>
          <w:lang w:val="en-IE"/>
        </w:rPr>
      </w:pPr>
      <w:r w:rsidRPr="00233B4B">
        <w:rPr>
          <w:lang w:val="en-IE"/>
        </w:rPr>
        <w:t>5. 200 to 499</w:t>
      </w:r>
    </w:p>
    <w:p w:rsidR="00812DF3" w:rsidRPr="00233B4B" w:rsidRDefault="00812DF3" w:rsidP="00812DF3">
      <w:pPr>
        <w:spacing w:after="0" w:line="240" w:lineRule="auto"/>
        <w:rPr>
          <w:lang w:val="en-IE"/>
        </w:rPr>
      </w:pPr>
      <w:r w:rsidRPr="00233B4B">
        <w:rPr>
          <w:lang w:val="en-IE"/>
        </w:rPr>
        <w:t>6. 500 or more</w:t>
      </w:r>
    </w:p>
    <w:p w:rsidR="00812DF3" w:rsidRPr="00233B4B" w:rsidRDefault="00812DF3" w:rsidP="00812DF3">
      <w:pPr>
        <w:spacing w:after="0" w:line="240" w:lineRule="auto"/>
        <w:rPr>
          <w:lang w:val="en-IE"/>
        </w:rPr>
      </w:pPr>
      <w:r w:rsidRPr="00233B4B">
        <w:rPr>
          <w:lang w:val="en-IE"/>
        </w:rPr>
        <w:t>98. DK</w:t>
      </w:r>
    </w:p>
    <w:p w:rsidR="00812DF3" w:rsidRPr="00233B4B" w:rsidRDefault="00812DF3" w:rsidP="00812DF3">
      <w:pPr>
        <w:spacing w:after="0" w:line="240" w:lineRule="auto"/>
        <w:rPr>
          <w:lang w:val="en-IE"/>
        </w:rPr>
      </w:pPr>
      <w:r w:rsidRPr="00233B4B">
        <w:rPr>
          <w:lang w:val="en-IE"/>
        </w:rPr>
        <w:t xml:space="preserve">99. RF  </w:t>
      </w:r>
    </w:p>
    <w:p w:rsidR="00812DF3" w:rsidRPr="00233B4B" w:rsidRDefault="00812DF3" w:rsidP="00812DF3">
      <w:pPr>
        <w:spacing w:after="0" w:line="240" w:lineRule="auto"/>
        <w:rPr>
          <w:lang w:val="en-IE" w:eastAsia="en-GB"/>
        </w:rPr>
      </w:pPr>
      <w:r w:rsidRPr="00233B4B">
        <w:rPr>
          <w:lang w:val="en-IE" w:eastAsia="en-GB"/>
        </w:rPr>
        <w:t>(SHARE)</w:t>
      </w:r>
    </w:p>
    <w:p w:rsidR="00812DF3" w:rsidRPr="00233B4B" w:rsidRDefault="00812DF3" w:rsidP="00812DF3">
      <w:pPr>
        <w:spacing w:after="0" w:line="240" w:lineRule="auto"/>
        <w:rPr>
          <w:lang w:val="en-IE"/>
        </w:rPr>
      </w:pPr>
    </w:p>
    <w:p w:rsidR="00812DF3" w:rsidRPr="00233B4B" w:rsidRDefault="00812DF3" w:rsidP="00812DF3">
      <w:pPr>
        <w:spacing w:after="0" w:line="240" w:lineRule="auto"/>
        <w:rPr>
          <w:b/>
          <w:bCs/>
          <w:lang w:val="en-IE"/>
        </w:rPr>
      </w:pPr>
      <w:r w:rsidRPr="00233B4B">
        <w:rPr>
          <w:lang w:val="en-IE"/>
        </w:rPr>
        <w:t>BL: END OF SECTION - GO TO WE623</w:t>
      </w:r>
      <w:r w:rsidRPr="00233B4B">
        <w:rPr>
          <w:lang w:val="en-IE"/>
        </w:rPr>
        <w:br w:type="page"/>
      </w:r>
      <w:bookmarkStart w:id="192" w:name="_Toc189662094"/>
      <w:bookmarkStart w:id="193" w:name="_Toc191994401"/>
      <w:bookmarkStart w:id="194" w:name="_Toc192056536"/>
      <w:bookmarkStart w:id="195" w:name="_Toc242081293"/>
      <w:bookmarkStart w:id="196" w:name="_Toc294194419"/>
      <w:bookmarkStart w:id="197" w:name="_Toc295315962"/>
      <w:r w:rsidRPr="00233B4B">
        <w:rPr>
          <w:b/>
          <w:bCs/>
          <w:lang w:val="en-IE"/>
        </w:rPr>
        <w:lastRenderedPageBreak/>
        <w:t>IF (WE001 = 3) ASK WE201. OTHERS GO TO WE301</w:t>
      </w:r>
    </w:p>
    <w:p w:rsidR="00812DF3" w:rsidRPr="00233B4B" w:rsidRDefault="00812DF3" w:rsidP="00812DF3">
      <w:pPr>
        <w:spacing w:after="0" w:line="240" w:lineRule="auto"/>
        <w:rPr>
          <w:lang w:val="en-IE"/>
        </w:rPr>
      </w:pPr>
    </w:p>
    <w:p w:rsidR="00812DF3" w:rsidRPr="00233B4B" w:rsidRDefault="00812DF3" w:rsidP="00812DF3">
      <w:pPr>
        <w:pStyle w:val="Heading2"/>
        <w:spacing w:before="120"/>
        <w:rPr>
          <w:lang w:val="en-IE"/>
        </w:rPr>
      </w:pPr>
      <w:bookmarkStart w:id="198" w:name="_Toc398117018"/>
      <w:r w:rsidRPr="00233B4B">
        <w:rPr>
          <w:lang w:val="en-IE"/>
        </w:rPr>
        <w:t>11.5 Self-employed</w:t>
      </w:r>
      <w:bookmarkEnd w:id="192"/>
      <w:bookmarkEnd w:id="193"/>
      <w:bookmarkEnd w:id="194"/>
      <w:bookmarkEnd w:id="195"/>
      <w:bookmarkEnd w:id="196"/>
      <w:bookmarkEnd w:id="197"/>
      <w:bookmarkEnd w:id="198"/>
    </w:p>
    <w:p w:rsidR="00812DF3" w:rsidRPr="00233B4B" w:rsidRDefault="00812DF3" w:rsidP="00812DF3">
      <w:pPr>
        <w:spacing w:after="0" w:line="240" w:lineRule="auto"/>
        <w:rPr>
          <w:lang w:val="en-IE"/>
        </w:rPr>
      </w:pPr>
    </w:p>
    <w:p w:rsidR="00812DF3" w:rsidRPr="00233B4B" w:rsidRDefault="00812DF3" w:rsidP="00812DF3">
      <w:pPr>
        <w:spacing w:after="0" w:line="240" w:lineRule="auto"/>
        <w:rPr>
          <w:lang w:val="en-IE"/>
        </w:rPr>
      </w:pPr>
      <w:r w:rsidRPr="00233B4B">
        <w:rPr>
          <w:lang w:val="en-IE"/>
        </w:rPr>
        <w:t xml:space="preserve">WE201. </w:t>
      </w:r>
    </w:p>
    <w:p w:rsidR="00812DF3" w:rsidRPr="00233B4B" w:rsidRDefault="00812DF3" w:rsidP="00812DF3">
      <w:pPr>
        <w:spacing w:after="0" w:line="240" w:lineRule="auto"/>
        <w:rPr>
          <w:b/>
          <w:bCs/>
          <w:lang w:val="en-IE"/>
        </w:rPr>
      </w:pPr>
      <w:r w:rsidRPr="00233B4B">
        <w:rPr>
          <w:b/>
          <w:bCs/>
          <w:lang w:val="en-IE"/>
        </w:rPr>
        <w:t>IWER: PLEASE VERIFY THE SPELLING IF OTHER – NON FARMING</w:t>
      </w:r>
    </w:p>
    <w:p w:rsidR="00812DF3" w:rsidRPr="00233B4B" w:rsidRDefault="00812DF3" w:rsidP="00812DF3">
      <w:pPr>
        <w:spacing w:after="0" w:line="240" w:lineRule="auto"/>
        <w:rPr>
          <w:b/>
          <w:lang w:val="en-IE"/>
        </w:rPr>
      </w:pPr>
      <w:r w:rsidRPr="00233B4B">
        <w:rPr>
          <w:b/>
          <w:lang w:val="en-IE"/>
        </w:rPr>
        <w:t>What is the nature of [your/his/her] business or occupation?</w:t>
      </w:r>
    </w:p>
    <w:p w:rsidR="00812DF3" w:rsidRPr="00233B4B" w:rsidRDefault="00812DF3" w:rsidP="00812DF3">
      <w:pPr>
        <w:spacing w:after="0" w:line="240" w:lineRule="auto"/>
        <w:rPr>
          <w:lang w:val="en-IE"/>
        </w:rPr>
      </w:pPr>
      <w:r w:rsidRPr="00233B4B">
        <w:rPr>
          <w:lang w:val="en-IE"/>
        </w:rPr>
        <w:t xml:space="preserve">1. Farming    </w:t>
      </w:r>
      <w:r w:rsidRPr="00233B4B">
        <w:rPr>
          <w:b/>
          <w:bCs/>
          <w:lang w:val="en-IE"/>
        </w:rPr>
        <w:t>GO TO WE301</w:t>
      </w:r>
    </w:p>
    <w:p w:rsidR="00812DF3" w:rsidRPr="00233B4B" w:rsidRDefault="00812DF3" w:rsidP="00812DF3">
      <w:pPr>
        <w:spacing w:after="0" w:line="240" w:lineRule="auto"/>
        <w:rPr>
          <w:lang w:val="en-IE"/>
        </w:rPr>
      </w:pPr>
      <w:r w:rsidRPr="00233B4B">
        <w:rPr>
          <w:lang w:val="en-IE"/>
        </w:rPr>
        <w:t xml:space="preserve">5. Other – Non farming </w:t>
      </w:r>
      <w:r w:rsidRPr="00233B4B">
        <w:rPr>
          <w:b/>
          <w:bCs/>
          <w:lang w:val="en-IE"/>
        </w:rPr>
        <w:t>GO TO WE201a</w:t>
      </w:r>
    </w:p>
    <w:p w:rsidR="00812DF3" w:rsidRPr="00233B4B" w:rsidRDefault="00812DF3" w:rsidP="00812DF3">
      <w:pPr>
        <w:spacing w:after="0" w:line="240" w:lineRule="auto"/>
        <w:rPr>
          <w:lang w:val="en-IE"/>
        </w:rPr>
      </w:pPr>
      <w:r w:rsidRPr="00233B4B">
        <w:rPr>
          <w:lang w:val="en-IE"/>
        </w:rPr>
        <w:t xml:space="preserve">98. DK   </w:t>
      </w:r>
      <w:r w:rsidRPr="00233B4B">
        <w:rPr>
          <w:b/>
          <w:bCs/>
          <w:lang w:val="en-IE"/>
        </w:rPr>
        <w:t>GO TO WE203</w:t>
      </w:r>
    </w:p>
    <w:p w:rsidR="00812DF3" w:rsidRPr="00233B4B" w:rsidRDefault="00812DF3" w:rsidP="00812DF3">
      <w:pPr>
        <w:spacing w:after="0" w:line="240" w:lineRule="auto"/>
        <w:rPr>
          <w:lang w:val="en-IE"/>
        </w:rPr>
      </w:pPr>
      <w:r w:rsidRPr="00233B4B">
        <w:rPr>
          <w:lang w:val="en-IE"/>
        </w:rPr>
        <w:t xml:space="preserve">99. RF   </w:t>
      </w:r>
      <w:r w:rsidRPr="00233B4B">
        <w:rPr>
          <w:b/>
          <w:bCs/>
          <w:lang w:val="en-IE"/>
        </w:rPr>
        <w:t>GO TO WE203</w:t>
      </w:r>
    </w:p>
    <w:p w:rsidR="00812DF3" w:rsidRPr="00233B4B" w:rsidRDefault="00812DF3" w:rsidP="00812DF3">
      <w:pPr>
        <w:spacing w:after="0" w:line="240" w:lineRule="auto"/>
        <w:rPr>
          <w:lang w:val="en-IE"/>
        </w:rPr>
      </w:pPr>
      <w:r w:rsidRPr="00233B4B">
        <w:rPr>
          <w:lang w:val="en-IE"/>
        </w:rPr>
        <w:t>(TILDA)</w:t>
      </w:r>
    </w:p>
    <w:p w:rsidR="00812DF3" w:rsidRPr="00233B4B" w:rsidRDefault="00812DF3" w:rsidP="00812DF3">
      <w:pPr>
        <w:spacing w:after="0" w:line="240" w:lineRule="auto"/>
        <w:rPr>
          <w:lang w:val="en-IE"/>
        </w:rPr>
      </w:pPr>
    </w:p>
    <w:p w:rsidR="00812DF3" w:rsidRPr="00233B4B" w:rsidRDefault="00812DF3" w:rsidP="00812DF3">
      <w:pPr>
        <w:spacing w:after="0" w:line="240" w:lineRule="auto"/>
        <w:rPr>
          <w:b/>
          <w:bCs/>
          <w:lang w:val="en-IE"/>
        </w:rPr>
      </w:pPr>
      <w:r w:rsidRPr="00233B4B">
        <w:rPr>
          <w:b/>
          <w:bCs/>
          <w:lang w:val="en-IE"/>
        </w:rPr>
        <w:t>IF (WE201 = 5) ASK WE201A OTHERS GO TO WE203</w:t>
      </w:r>
    </w:p>
    <w:p w:rsidR="00812DF3" w:rsidRPr="00233B4B" w:rsidRDefault="00812DF3" w:rsidP="00812DF3">
      <w:pPr>
        <w:spacing w:after="0" w:line="240" w:lineRule="auto"/>
        <w:rPr>
          <w:b/>
          <w:lang w:val="en-IE"/>
        </w:rPr>
      </w:pPr>
      <w:r w:rsidRPr="00233B4B">
        <w:rPr>
          <w:lang w:val="en-IE"/>
        </w:rPr>
        <w:t>WE201A</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lang w:val="en-IE"/>
        </w:rPr>
        <w:t>Would [you/he/she] describe[yourself/himself/herself] as..</w:t>
      </w:r>
    </w:p>
    <w:p w:rsidR="00812DF3" w:rsidRPr="00233B4B" w:rsidRDefault="00812DF3" w:rsidP="00812DF3">
      <w:pPr>
        <w:numPr>
          <w:ilvl w:val="0"/>
          <w:numId w:val="10"/>
        </w:numPr>
        <w:spacing w:after="0" w:line="240" w:lineRule="auto"/>
        <w:ind w:hanging="720"/>
        <w:rPr>
          <w:lang w:val="en-IE"/>
        </w:rPr>
      </w:pPr>
      <w:r w:rsidRPr="00233B4B">
        <w:rPr>
          <w:lang w:val="en-IE"/>
        </w:rPr>
        <w:t>Sole  trader</w:t>
      </w:r>
    </w:p>
    <w:p w:rsidR="00812DF3" w:rsidRPr="00233B4B" w:rsidRDefault="00812DF3" w:rsidP="00812DF3">
      <w:pPr>
        <w:numPr>
          <w:ilvl w:val="0"/>
          <w:numId w:val="10"/>
        </w:numPr>
        <w:spacing w:after="0" w:line="240" w:lineRule="auto"/>
        <w:ind w:hanging="720"/>
        <w:rPr>
          <w:lang w:val="en-IE"/>
        </w:rPr>
      </w:pPr>
      <w:r w:rsidRPr="00233B4B">
        <w:rPr>
          <w:lang w:val="en-IE"/>
        </w:rPr>
        <w:t>In partnership</w:t>
      </w:r>
    </w:p>
    <w:p w:rsidR="00812DF3" w:rsidRPr="00233B4B" w:rsidRDefault="00812DF3" w:rsidP="00812DF3">
      <w:pPr>
        <w:numPr>
          <w:ilvl w:val="0"/>
          <w:numId w:val="10"/>
        </w:numPr>
        <w:spacing w:after="0" w:line="240" w:lineRule="auto"/>
        <w:ind w:hanging="720"/>
        <w:rPr>
          <w:lang w:val="en-IE"/>
        </w:rPr>
      </w:pPr>
      <w:r w:rsidRPr="00233B4B">
        <w:rPr>
          <w:lang w:val="en-IE"/>
        </w:rPr>
        <w:t>Limited company</w:t>
      </w:r>
    </w:p>
    <w:p w:rsidR="00812DF3" w:rsidRPr="00233B4B" w:rsidRDefault="00812DF3" w:rsidP="00812DF3">
      <w:pPr>
        <w:spacing w:after="0" w:line="240" w:lineRule="auto"/>
        <w:rPr>
          <w:lang w:val="en-IE"/>
        </w:rPr>
      </w:pPr>
      <w:r w:rsidRPr="00233B4B">
        <w:rPr>
          <w:lang w:val="en-IE"/>
        </w:rPr>
        <w:t>98. DK</w:t>
      </w:r>
    </w:p>
    <w:p w:rsidR="00812DF3" w:rsidRPr="00233B4B" w:rsidRDefault="00812DF3" w:rsidP="00812DF3">
      <w:pPr>
        <w:spacing w:after="0" w:line="240" w:lineRule="auto"/>
        <w:rPr>
          <w:lang w:val="en-IE"/>
        </w:rPr>
      </w:pPr>
      <w:r w:rsidRPr="00233B4B">
        <w:rPr>
          <w:lang w:val="en-IE"/>
        </w:rPr>
        <w:t>99. RF</w:t>
      </w:r>
    </w:p>
    <w:p w:rsidR="00812DF3" w:rsidRPr="00233B4B" w:rsidRDefault="00812DF3" w:rsidP="00812DF3">
      <w:pPr>
        <w:spacing w:after="0" w:line="240" w:lineRule="auto"/>
        <w:rPr>
          <w:lang w:val="en-IE"/>
        </w:rPr>
      </w:pPr>
    </w:p>
    <w:p w:rsidR="00812DF3" w:rsidRPr="00233B4B" w:rsidRDefault="00812DF3" w:rsidP="00812DF3">
      <w:pPr>
        <w:spacing w:after="0" w:line="240" w:lineRule="auto"/>
        <w:rPr>
          <w:lang w:val="en-IE"/>
        </w:rPr>
      </w:pPr>
      <w:r w:rsidRPr="00233B4B">
        <w:rPr>
          <w:lang w:val="en-IE"/>
        </w:rPr>
        <w:t xml:space="preserve">We218  </w:t>
      </w:r>
      <w:r w:rsidRPr="00233B4B">
        <w:rPr>
          <w:b/>
          <w:lang w:val="en-IE"/>
        </w:rPr>
        <w:t>What is the title or name of [your/his/her] job?</w:t>
      </w:r>
    </w:p>
    <w:p w:rsidR="00812DF3" w:rsidRPr="00233B4B" w:rsidRDefault="00812DF3" w:rsidP="00812DF3">
      <w:pPr>
        <w:spacing w:after="0" w:line="240" w:lineRule="auto"/>
        <w:rPr>
          <w:b/>
          <w:lang w:val="en-IE"/>
        </w:rPr>
      </w:pPr>
      <w:r w:rsidRPr="00233B4B">
        <w:rPr>
          <w:b/>
          <w:lang w:val="en-IE"/>
        </w:rPr>
        <w:t xml:space="preserve">IWER: </w:t>
      </w:r>
      <w:r w:rsidRPr="00233B4B">
        <w:rPr>
          <w:lang w:val="en-IE"/>
        </w:rPr>
        <w:t>IF PERSON HAS MORE THAN ONE JOB, CHOOSE THE ONE WHICH IS HIGHEST PAID.  VERIFY THE SPELLING OF THE JOB TITLE &amp; ASK FOR OCCUPATION RATHER THAN JUST COMPANY NAMES.</w:t>
      </w:r>
    </w:p>
    <w:p w:rsidR="00812DF3" w:rsidRPr="00233B4B" w:rsidRDefault="00812DF3" w:rsidP="00812DF3">
      <w:pPr>
        <w:spacing w:after="0" w:line="240" w:lineRule="auto"/>
        <w:rPr>
          <w:lang w:val="en-IE"/>
        </w:rPr>
      </w:pPr>
      <w:r w:rsidRPr="00233B4B">
        <w:rPr>
          <w:lang w:val="en-IE"/>
        </w:rPr>
        <w:t>IWER: ASK FOR OCCUPATIONS RATHER THAN JUST THE PHRASE “SELF-EMPLOYED”. WE WANT “SELF-EMPLOYED SOLICITOR”, “SELF-EMPLOYED WINDOW CLEANER”, ETC.;</w:t>
      </w:r>
    </w:p>
    <w:p w:rsidR="00812DF3" w:rsidRPr="00233B4B" w:rsidRDefault="00812DF3" w:rsidP="00812DF3">
      <w:pPr>
        <w:spacing w:after="0" w:line="240" w:lineRule="auto"/>
        <w:rPr>
          <w:lang w:val="en-IE"/>
        </w:rPr>
      </w:pPr>
      <w:r w:rsidRPr="00233B4B">
        <w:rPr>
          <w:lang w:val="en-IE"/>
        </w:rPr>
        <w:t xml:space="preserve">Text: up to 60 characters </w:t>
      </w:r>
    </w:p>
    <w:p w:rsidR="00812DF3" w:rsidRPr="00233B4B" w:rsidRDefault="00812DF3" w:rsidP="00812DF3">
      <w:pPr>
        <w:spacing w:after="0" w:line="240" w:lineRule="auto"/>
        <w:rPr>
          <w:lang w:val="en-IE"/>
        </w:rPr>
      </w:pPr>
      <w:r w:rsidRPr="00233B4B">
        <w:rPr>
          <w:lang w:val="en-IE"/>
        </w:rPr>
        <w:t>98. DK (GO TO WE203)</w:t>
      </w:r>
    </w:p>
    <w:p w:rsidR="00812DF3" w:rsidRPr="00233B4B" w:rsidRDefault="00812DF3" w:rsidP="00812DF3">
      <w:pPr>
        <w:spacing w:after="0" w:line="240" w:lineRule="auto"/>
        <w:rPr>
          <w:lang w:val="en-IE"/>
        </w:rPr>
      </w:pPr>
      <w:r w:rsidRPr="00233B4B">
        <w:rPr>
          <w:lang w:val="en-IE"/>
        </w:rPr>
        <w:t>99. RF  (GO TO WE203)</w:t>
      </w:r>
    </w:p>
    <w:p w:rsidR="00812DF3" w:rsidRPr="00233B4B" w:rsidRDefault="00812DF3" w:rsidP="00812DF3">
      <w:pPr>
        <w:spacing w:after="0" w:line="240" w:lineRule="auto"/>
        <w:rPr>
          <w:lang w:val="en-IE"/>
        </w:rPr>
      </w:pPr>
      <w:r w:rsidRPr="00233B4B">
        <w:rPr>
          <w:lang w:val="en-IE"/>
        </w:rPr>
        <w:t>(TILDA)</w:t>
      </w:r>
    </w:p>
    <w:p w:rsidR="00812DF3" w:rsidRPr="00233B4B" w:rsidRDefault="00812DF3" w:rsidP="00812DF3">
      <w:pPr>
        <w:spacing w:after="0" w:line="240" w:lineRule="auto"/>
        <w:rPr>
          <w:u w:val="single"/>
          <w:lang w:val="en-IE"/>
        </w:rPr>
      </w:pPr>
    </w:p>
    <w:p w:rsidR="00812DF3" w:rsidRPr="00233B4B" w:rsidRDefault="00812DF3" w:rsidP="00812DF3">
      <w:pPr>
        <w:spacing w:after="0" w:line="240" w:lineRule="auto"/>
        <w:rPr>
          <w:lang w:val="en-IE"/>
        </w:rPr>
      </w:pPr>
      <w:r w:rsidRPr="00233B4B">
        <w:rPr>
          <w:lang w:val="en-IE"/>
        </w:rPr>
        <w:t>WE218x</w:t>
      </w:r>
    </w:p>
    <w:p w:rsidR="00812DF3" w:rsidRPr="00233B4B" w:rsidRDefault="00812DF3" w:rsidP="00812DF3">
      <w:pPr>
        <w:spacing w:after="0" w:line="240" w:lineRule="auto"/>
        <w:rPr>
          <w:lang w:val="en-IE"/>
        </w:rPr>
      </w:pPr>
      <w:r w:rsidRPr="00233B4B">
        <w:rPr>
          <w:lang w:val="en-IE"/>
        </w:rPr>
        <w:t>IWER: CODE WITHOUT ASKING:</w:t>
      </w:r>
    </w:p>
    <w:p w:rsidR="00812DF3" w:rsidRPr="00233B4B" w:rsidRDefault="00812DF3" w:rsidP="00812DF3">
      <w:pPr>
        <w:spacing w:after="0" w:line="240" w:lineRule="auto"/>
        <w:rPr>
          <w:lang w:val="en-IE"/>
        </w:rPr>
      </w:pPr>
      <w:r w:rsidRPr="00233B4B">
        <w:rPr>
          <w:lang w:val="en-IE"/>
        </w:rPr>
        <w:t xml:space="preserve">Is the respondent a farm owner or manager? </w:t>
      </w:r>
    </w:p>
    <w:p w:rsidR="00812DF3" w:rsidRPr="00233B4B" w:rsidRDefault="00812DF3" w:rsidP="00812DF3">
      <w:pPr>
        <w:spacing w:after="0" w:line="240" w:lineRule="auto"/>
        <w:rPr>
          <w:lang w:val="en-IE"/>
        </w:rPr>
      </w:pPr>
      <w:r w:rsidRPr="00233B4B">
        <w:rPr>
          <w:lang w:val="en-IE"/>
        </w:rPr>
        <w:t>1.</w:t>
      </w:r>
      <w:r w:rsidRPr="00233B4B">
        <w:rPr>
          <w:lang w:val="en-IE"/>
        </w:rPr>
        <w:tab/>
        <w:t>Yes</w:t>
      </w:r>
      <w:r w:rsidRPr="00233B4B">
        <w:rPr>
          <w:lang w:val="en-IE"/>
        </w:rPr>
        <w:tab/>
        <w:t>GO TO WE301</w:t>
      </w:r>
    </w:p>
    <w:p w:rsidR="00812DF3" w:rsidRPr="00233B4B" w:rsidRDefault="00812DF3" w:rsidP="00812DF3">
      <w:pPr>
        <w:spacing w:after="0" w:line="240" w:lineRule="auto"/>
        <w:rPr>
          <w:lang w:val="en-IE"/>
        </w:rPr>
      </w:pPr>
      <w:r w:rsidRPr="00233B4B">
        <w:rPr>
          <w:lang w:val="en-IE"/>
        </w:rPr>
        <w:t>5.</w:t>
      </w:r>
      <w:r w:rsidRPr="00233B4B">
        <w:rPr>
          <w:lang w:val="en-IE"/>
        </w:rPr>
        <w:tab/>
        <w:t>No</w:t>
      </w:r>
      <w:r w:rsidRPr="00233B4B">
        <w:rPr>
          <w:lang w:val="en-IE"/>
        </w:rPr>
        <w:tab/>
        <w:t>GO TO WE218a</w:t>
      </w:r>
    </w:p>
    <w:p w:rsidR="00812DF3" w:rsidRPr="00233B4B" w:rsidRDefault="00812DF3" w:rsidP="00812DF3">
      <w:pPr>
        <w:spacing w:after="0" w:line="240" w:lineRule="auto"/>
        <w:rPr>
          <w:u w:val="single"/>
          <w:lang w:val="en-IE"/>
        </w:rPr>
      </w:pPr>
    </w:p>
    <w:p w:rsidR="00812DF3" w:rsidRPr="00233B4B" w:rsidRDefault="00812DF3" w:rsidP="00812DF3">
      <w:pPr>
        <w:spacing w:after="0" w:line="240" w:lineRule="auto"/>
        <w:rPr>
          <w:lang w:val="en-IE"/>
        </w:rPr>
      </w:pPr>
      <w:r w:rsidRPr="00233B4B">
        <w:rPr>
          <w:lang w:val="en-IE"/>
        </w:rPr>
        <w:t>WE218a:</w:t>
      </w:r>
    </w:p>
    <w:p w:rsidR="00812DF3" w:rsidRPr="00233B4B" w:rsidRDefault="00812DF3" w:rsidP="00812DF3">
      <w:pPr>
        <w:spacing w:after="0" w:line="240" w:lineRule="auto"/>
        <w:rPr>
          <w:u w:val="single"/>
          <w:lang w:val="en-IE"/>
        </w:rPr>
      </w:pPr>
      <w:r w:rsidRPr="00233B4B">
        <w:rPr>
          <w:u w:val="single"/>
          <w:lang w:val="en-IE"/>
        </w:rPr>
        <w:t>IWER TO ALSO SELECT SOCIAL CLASS LIST</w:t>
      </w:r>
    </w:p>
    <w:p w:rsidR="00812DF3" w:rsidRPr="00233B4B" w:rsidRDefault="00812DF3" w:rsidP="00812DF3">
      <w:pPr>
        <w:spacing w:after="0" w:line="240" w:lineRule="auto"/>
        <w:rPr>
          <w:lang w:val="en-IE"/>
        </w:rPr>
      </w:pPr>
      <w:r w:rsidRPr="00233B4B">
        <w:rPr>
          <w:lang w:val="en-IE"/>
        </w:rPr>
        <w:t>(Social Class Categories)</w:t>
      </w:r>
    </w:p>
    <w:p w:rsidR="00812DF3" w:rsidRPr="00233B4B" w:rsidRDefault="00812DF3" w:rsidP="00812DF3">
      <w:pPr>
        <w:spacing w:after="0" w:line="240" w:lineRule="auto"/>
        <w:rPr>
          <w:lang w:val="en-IE" w:eastAsia="en-IE"/>
        </w:rPr>
      </w:pPr>
      <w:r w:rsidRPr="00233B4B">
        <w:rPr>
          <w:lang w:val="en-IE" w:eastAsia="en-IE"/>
        </w:rPr>
        <w:t>1 Professional workers</w:t>
      </w:r>
    </w:p>
    <w:p w:rsidR="00812DF3" w:rsidRPr="00233B4B" w:rsidRDefault="00812DF3" w:rsidP="00812DF3">
      <w:pPr>
        <w:spacing w:after="0" w:line="240" w:lineRule="auto"/>
        <w:rPr>
          <w:lang w:val="en-IE" w:eastAsia="en-IE"/>
        </w:rPr>
      </w:pPr>
      <w:r w:rsidRPr="00233B4B">
        <w:rPr>
          <w:lang w:val="en-IE" w:eastAsia="en-IE"/>
        </w:rPr>
        <w:t>2 Managerial and technical</w:t>
      </w:r>
    </w:p>
    <w:p w:rsidR="00812DF3" w:rsidRPr="00233B4B" w:rsidRDefault="00812DF3" w:rsidP="00812DF3">
      <w:pPr>
        <w:spacing w:after="0" w:line="240" w:lineRule="auto"/>
        <w:rPr>
          <w:lang w:val="en-IE" w:eastAsia="en-IE"/>
        </w:rPr>
      </w:pPr>
      <w:r w:rsidRPr="00233B4B">
        <w:rPr>
          <w:lang w:val="en-IE" w:eastAsia="en-IE"/>
        </w:rPr>
        <w:t>3 Non-manual</w:t>
      </w:r>
    </w:p>
    <w:p w:rsidR="00812DF3" w:rsidRPr="00233B4B" w:rsidRDefault="00812DF3" w:rsidP="00812DF3">
      <w:pPr>
        <w:spacing w:after="0" w:line="240" w:lineRule="auto"/>
        <w:rPr>
          <w:lang w:val="en-IE" w:eastAsia="en-IE"/>
        </w:rPr>
      </w:pPr>
      <w:r w:rsidRPr="00233B4B">
        <w:rPr>
          <w:lang w:val="en-IE" w:eastAsia="en-IE"/>
        </w:rPr>
        <w:t>4 Skilled manual</w:t>
      </w:r>
    </w:p>
    <w:p w:rsidR="00812DF3" w:rsidRPr="00233B4B" w:rsidRDefault="00812DF3" w:rsidP="00812DF3">
      <w:pPr>
        <w:spacing w:after="0" w:line="240" w:lineRule="auto"/>
        <w:rPr>
          <w:lang w:val="en-IE" w:eastAsia="en-IE"/>
        </w:rPr>
      </w:pPr>
      <w:r w:rsidRPr="00233B4B">
        <w:rPr>
          <w:lang w:val="en-IE" w:eastAsia="en-IE"/>
        </w:rPr>
        <w:t>5 Semi-skilled</w:t>
      </w:r>
    </w:p>
    <w:p w:rsidR="00812DF3" w:rsidRPr="00233B4B" w:rsidRDefault="00812DF3" w:rsidP="00812DF3">
      <w:pPr>
        <w:spacing w:after="0" w:line="240" w:lineRule="auto"/>
        <w:rPr>
          <w:lang w:val="en-IE" w:eastAsia="en-IE"/>
        </w:rPr>
      </w:pPr>
      <w:r w:rsidRPr="00233B4B">
        <w:rPr>
          <w:lang w:val="en-IE" w:eastAsia="en-IE"/>
        </w:rPr>
        <w:t>6 Unskilled</w:t>
      </w:r>
    </w:p>
    <w:p w:rsidR="00812DF3" w:rsidRPr="00233B4B" w:rsidRDefault="00812DF3" w:rsidP="00812DF3">
      <w:pPr>
        <w:spacing w:after="0" w:line="240" w:lineRule="auto"/>
        <w:rPr>
          <w:lang w:val="en-IE" w:eastAsia="en-IE"/>
        </w:rPr>
      </w:pPr>
      <w:r w:rsidRPr="00233B4B">
        <w:rPr>
          <w:lang w:val="en-IE" w:eastAsia="en-IE"/>
        </w:rPr>
        <w:t>7 Unable to classify</w:t>
      </w:r>
    </w:p>
    <w:p w:rsidR="00812DF3" w:rsidRPr="00233B4B" w:rsidRDefault="00812DF3" w:rsidP="00812DF3">
      <w:pPr>
        <w:spacing w:after="0" w:line="240" w:lineRule="auto"/>
        <w:rPr>
          <w:lang w:val="en-IE" w:eastAsia="en-IE"/>
        </w:rPr>
      </w:pPr>
    </w:p>
    <w:p w:rsidR="00812DF3" w:rsidRPr="00233B4B" w:rsidRDefault="00812DF3" w:rsidP="00812DF3">
      <w:pPr>
        <w:spacing w:after="0" w:line="240" w:lineRule="auto"/>
        <w:rPr>
          <w:b/>
          <w:bCs/>
          <w:lang w:val="en-IE"/>
        </w:rPr>
      </w:pPr>
      <w:r w:rsidRPr="00233B4B">
        <w:rPr>
          <w:b/>
          <w:bCs/>
          <w:lang w:val="en-IE" w:eastAsia="en-IE"/>
        </w:rPr>
        <w:br w:type="page"/>
      </w:r>
    </w:p>
    <w:p w:rsidR="00812DF3" w:rsidRPr="00233B4B" w:rsidRDefault="00812DF3" w:rsidP="00812DF3">
      <w:pPr>
        <w:spacing w:after="0" w:line="240" w:lineRule="auto"/>
        <w:rPr>
          <w:b/>
          <w:bCs/>
          <w:lang w:val="en-IE"/>
        </w:rPr>
      </w:pPr>
      <w:r w:rsidRPr="00233B4B">
        <w:rPr>
          <w:b/>
          <w:bCs/>
          <w:lang w:val="en-IE"/>
        </w:rPr>
        <w:lastRenderedPageBreak/>
        <w:t>IWER: SHOW CARD WE7</w:t>
      </w:r>
    </w:p>
    <w:p w:rsidR="00812DF3" w:rsidRPr="00233B4B" w:rsidRDefault="00812DF3" w:rsidP="00812DF3">
      <w:pPr>
        <w:shd w:val="clear" w:color="auto" w:fill="FFFFFF"/>
        <w:spacing w:after="0" w:line="240" w:lineRule="auto"/>
        <w:rPr>
          <w:rFonts w:cs="Times New Roman"/>
          <w:lang w:val="en-IE" w:eastAsia="en-IE"/>
        </w:rPr>
      </w:pPr>
      <w:r w:rsidRPr="00233B4B">
        <w:rPr>
          <w:rFonts w:cs="Times New Roman"/>
          <w:b/>
          <w:lang w:val="en-IE" w:eastAsia="en-IE"/>
        </w:rPr>
        <w:t>WE219:</w:t>
      </w:r>
      <w:r w:rsidRPr="00233B4B">
        <w:rPr>
          <w:rFonts w:cs="Times New Roman"/>
          <w:lang w:val="en-IE" w:eastAsia="en-IE"/>
        </w:rPr>
        <w:t xml:space="preserve"> </w:t>
      </w:r>
      <w:r w:rsidRPr="00233B4B">
        <w:rPr>
          <w:rFonts w:cs="Times New Roman"/>
          <w:b/>
          <w:lang w:val="en-IE" w:eastAsia="en-IE"/>
        </w:rPr>
        <w:t xml:space="preserve">Please look at card WE7. Which of these best describes the work that </w:t>
      </w:r>
      <w:r w:rsidRPr="00233B4B">
        <w:rPr>
          <w:b/>
          <w:lang w:val="en-IE"/>
        </w:rPr>
        <w:t>[you/</w:t>
      </w:r>
      <w:proofErr w:type="spellStart"/>
      <w:r w:rsidRPr="00233B4B">
        <w:rPr>
          <w:b/>
          <w:lang w:val="en-IE"/>
        </w:rPr>
        <w:t>Rname</w:t>
      </w:r>
      <w:proofErr w:type="spellEnd"/>
      <w:r w:rsidRPr="00233B4B">
        <w:rPr>
          <w:b/>
          <w:lang w:val="en-IE"/>
        </w:rPr>
        <w:t xml:space="preserve">] </w:t>
      </w:r>
      <w:r w:rsidRPr="00233B4B">
        <w:rPr>
          <w:rFonts w:cs="Times New Roman"/>
          <w:b/>
          <w:lang w:val="en-IE" w:eastAsia="en-IE"/>
        </w:rPr>
        <w:t>do[</w:t>
      </w:r>
      <w:proofErr w:type="spellStart"/>
      <w:r w:rsidRPr="00233B4B">
        <w:rPr>
          <w:rFonts w:cs="Times New Roman"/>
          <w:b/>
          <w:lang w:val="en-IE" w:eastAsia="en-IE"/>
        </w:rPr>
        <w:t>es</w:t>
      </w:r>
      <w:proofErr w:type="spellEnd"/>
      <w:r w:rsidRPr="00233B4B">
        <w:rPr>
          <w:rFonts w:cs="Times New Roman"/>
          <w:b/>
          <w:lang w:val="en-IE" w:eastAsia="en-IE"/>
        </w:rPr>
        <w:t xml:space="preserve">] in </w:t>
      </w:r>
      <w:r w:rsidRPr="00233B4B">
        <w:rPr>
          <w:b/>
          <w:lang w:val="en-IE"/>
        </w:rPr>
        <w:t>[your/</w:t>
      </w:r>
      <w:proofErr w:type="spellStart"/>
      <w:r w:rsidRPr="00233B4B">
        <w:rPr>
          <w:b/>
          <w:lang w:val="en-IE"/>
        </w:rPr>
        <w:t>Rname’s</w:t>
      </w:r>
      <w:proofErr w:type="spellEnd"/>
      <w:r w:rsidRPr="00233B4B">
        <w:rPr>
          <w:b/>
          <w:lang w:val="en-IE"/>
        </w:rPr>
        <w:t xml:space="preserve">] </w:t>
      </w:r>
      <w:r w:rsidRPr="00233B4B">
        <w:rPr>
          <w:rFonts w:cs="Times New Roman"/>
          <w:b/>
          <w:lang w:val="en-IE" w:eastAsia="en-IE"/>
        </w:rPr>
        <w:t xml:space="preserve"> main job?</w:t>
      </w:r>
    </w:p>
    <w:p w:rsidR="00812DF3" w:rsidRPr="00233B4B" w:rsidRDefault="00812DF3" w:rsidP="00812DF3">
      <w:pPr>
        <w:shd w:val="clear" w:color="auto" w:fill="FFFFFF"/>
        <w:spacing w:after="0" w:line="240" w:lineRule="auto"/>
        <w:rPr>
          <w:rFonts w:cs="Times New Roman"/>
          <w:lang w:val="en-IE" w:eastAsia="en-IE"/>
        </w:rPr>
      </w:pPr>
      <w:r w:rsidRPr="00233B4B">
        <w:rPr>
          <w:rFonts w:cs="Times New Roman"/>
          <w:lang w:val="en-IE" w:eastAsia="en-IE"/>
        </w:rPr>
        <w:t>1. Sedentary occupation: You spend most of your time sitting (such as in an office)</w:t>
      </w:r>
    </w:p>
    <w:p w:rsidR="00812DF3" w:rsidRPr="00233B4B" w:rsidRDefault="00812DF3" w:rsidP="00812DF3">
      <w:pPr>
        <w:shd w:val="clear" w:color="auto" w:fill="FFFFFF"/>
        <w:spacing w:after="0" w:line="240" w:lineRule="auto"/>
        <w:rPr>
          <w:rFonts w:cs="Times New Roman"/>
          <w:lang w:val="en-IE" w:eastAsia="en-IE"/>
        </w:rPr>
      </w:pPr>
      <w:r w:rsidRPr="00233B4B">
        <w:rPr>
          <w:rFonts w:cs="Times New Roman"/>
          <w:lang w:val="en-IE" w:eastAsia="en-IE"/>
        </w:rPr>
        <w:t>2. Standing occupation: You spend most of your time standing or walking. However the way you spend your time does not require intense physical effort (e.g. shop assistant, hairdresser, security guard etc.)</w:t>
      </w:r>
    </w:p>
    <w:p w:rsidR="00812DF3" w:rsidRPr="00233B4B" w:rsidRDefault="00812DF3" w:rsidP="00812DF3">
      <w:pPr>
        <w:shd w:val="clear" w:color="auto" w:fill="FFFFFF"/>
        <w:spacing w:after="0" w:line="240" w:lineRule="auto"/>
        <w:rPr>
          <w:rFonts w:cs="Times New Roman"/>
          <w:lang w:val="en-IE" w:eastAsia="en-IE"/>
        </w:rPr>
      </w:pPr>
      <w:r w:rsidRPr="00233B4B">
        <w:rPr>
          <w:rFonts w:cs="Times New Roman"/>
          <w:lang w:val="en-IE" w:eastAsia="en-IE"/>
        </w:rPr>
        <w:t>3. Physical work: This involves some physical effort including handling of heavy objects and use of tools (e.g. plumber, cleaner, nurse, sports instructor, electrician, carpenter etc.)</w:t>
      </w:r>
    </w:p>
    <w:p w:rsidR="00812DF3" w:rsidRPr="00233B4B" w:rsidRDefault="00812DF3" w:rsidP="00812DF3">
      <w:pPr>
        <w:shd w:val="clear" w:color="auto" w:fill="FFFFFF"/>
        <w:spacing w:after="0" w:line="240" w:lineRule="auto"/>
        <w:rPr>
          <w:rFonts w:cs="Times New Roman"/>
          <w:lang w:val="en-IE" w:eastAsia="en-IE"/>
        </w:rPr>
      </w:pPr>
      <w:r w:rsidRPr="00233B4B">
        <w:rPr>
          <w:rFonts w:cs="Times New Roman"/>
          <w:lang w:val="en-IE" w:eastAsia="en-IE"/>
        </w:rPr>
        <w:t xml:space="preserve">4. Heavy manual work: This involves very vigorous physical activity including handling of very heavy objects (e.g. </w:t>
      </w:r>
      <w:proofErr w:type="spellStart"/>
      <w:r w:rsidRPr="00233B4B">
        <w:rPr>
          <w:rFonts w:cs="Times New Roman"/>
          <w:lang w:val="en-IE" w:eastAsia="en-IE"/>
        </w:rPr>
        <w:t>docker</w:t>
      </w:r>
      <w:proofErr w:type="spellEnd"/>
      <w:r w:rsidRPr="00233B4B">
        <w:rPr>
          <w:rFonts w:cs="Times New Roman"/>
          <w:lang w:val="en-IE" w:eastAsia="en-IE"/>
        </w:rPr>
        <w:t>, miner, bricklayer,   construction worker etc.)</w:t>
      </w:r>
    </w:p>
    <w:p w:rsidR="00812DF3" w:rsidRPr="00233B4B" w:rsidRDefault="00812DF3" w:rsidP="00812DF3">
      <w:pPr>
        <w:spacing w:after="0" w:line="240" w:lineRule="auto"/>
        <w:rPr>
          <w:lang w:val="en-IE"/>
        </w:rPr>
      </w:pPr>
      <w:r w:rsidRPr="00233B4B">
        <w:rPr>
          <w:lang w:val="en-IE"/>
        </w:rPr>
        <w:t xml:space="preserve">98. DK   </w:t>
      </w:r>
    </w:p>
    <w:p w:rsidR="00812DF3" w:rsidRPr="00233B4B" w:rsidRDefault="00812DF3" w:rsidP="00812DF3">
      <w:pPr>
        <w:spacing w:after="0"/>
        <w:rPr>
          <w:lang w:val="en-IE"/>
        </w:rPr>
      </w:pPr>
      <w:r w:rsidRPr="00233B4B">
        <w:rPr>
          <w:lang w:val="en-IE"/>
        </w:rPr>
        <w:t xml:space="preserve">99. RF   </w:t>
      </w:r>
    </w:p>
    <w:p w:rsidR="00812DF3" w:rsidRPr="00233B4B" w:rsidRDefault="00812DF3" w:rsidP="00812DF3">
      <w:pPr>
        <w:rPr>
          <w:lang w:val="en-IE"/>
        </w:rPr>
      </w:pPr>
      <w:r w:rsidRPr="00233B4B">
        <w:rPr>
          <w:lang w:val="en-IE"/>
        </w:rPr>
        <w:t>(ELSA)</w:t>
      </w:r>
    </w:p>
    <w:p w:rsidR="00812DF3" w:rsidRPr="00233B4B" w:rsidRDefault="00812DF3" w:rsidP="00812DF3">
      <w:pPr>
        <w:spacing w:after="0" w:line="240" w:lineRule="auto"/>
        <w:rPr>
          <w:b/>
          <w:bCs/>
          <w:lang w:val="en-IE"/>
        </w:rPr>
      </w:pPr>
    </w:p>
    <w:p w:rsidR="00812DF3" w:rsidRPr="00233B4B" w:rsidRDefault="00812DF3" w:rsidP="00812DF3">
      <w:pPr>
        <w:spacing w:after="0" w:line="240" w:lineRule="auto"/>
        <w:rPr>
          <w:b/>
          <w:bCs/>
          <w:lang w:val="en-IE"/>
        </w:rPr>
      </w:pPr>
    </w:p>
    <w:p w:rsidR="00812DF3" w:rsidRPr="00233B4B" w:rsidRDefault="00812DF3" w:rsidP="00812DF3">
      <w:pPr>
        <w:spacing w:after="0" w:line="240" w:lineRule="auto"/>
        <w:rPr>
          <w:lang w:val="en-IE"/>
        </w:rPr>
      </w:pPr>
      <w:r w:rsidRPr="00233B4B">
        <w:rPr>
          <w:lang w:val="en-IE"/>
        </w:rPr>
        <w:t xml:space="preserve">WE203. </w:t>
      </w:r>
    </w:p>
    <w:p w:rsidR="00812DF3" w:rsidRPr="00233B4B" w:rsidRDefault="00812DF3" w:rsidP="00812DF3">
      <w:pPr>
        <w:spacing w:after="0" w:line="240" w:lineRule="auto"/>
        <w:rPr>
          <w:b/>
          <w:lang w:val="en-IE"/>
        </w:rPr>
      </w:pPr>
      <w:r w:rsidRPr="00233B4B">
        <w:rPr>
          <w:b/>
          <w:lang w:val="en-IE"/>
        </w:rPr>
        <w:t>In which year did [you/he/she] start this business?</w:t>
      </w:r>
    </w:p>
    <w:p w:rsidR="00812DF3" w:rsidRPr="00233B4B" w:rsidRDefault="00812DF3" w:rsidP="00812DF3">
      <w:pPr>
        <w:spacing w:after="0" w:line="240" w:lineRule="auto"/>
        <w:rPr>
          <w:lang w:val="en-IE"/>
        </w:rPr>
      </w:pPr>
      <w:r w:rsidRPr="00233B4B">
        <w:rPr>
          <w:lang w:val="en-IE"/>
        </w:rPr>
        <w:t>1900…[current year]</w:t>
      </w:r>
    </w:p>
    <w:p w:rsidR="00812DF3" w:rsidRPr="00233B4B" w:rsidRDefault="00812DF3" w:rsidP="00812DF3">
      <w:pPr>
        <w:autoSpaceDE w:val="0"/>
        <w:autoSpaceDN w:val="0"/>
        <w:adjustRightInd w:val="0"/>
        <w:spacing w:after="0" w:line="240" w:lineRule="auto"/>
        <w:rPr>
          <w:lang w:val="en-IE"/>
        </w:rPr>
      </w:pPr>
      <w:r w:rsidRPr="00233B4B">
        <w:rPr>
          <w:lang w:val="en-IE"/>
        </w:rPr>
        <w:t xml:space="preserve">-98. DK    </w:t>
      </w:r>
    </w:p>
    <w:p w:rsidR="00812DF3" w:rsidRPr="00233B4B" w:rsidRDefault="00812DF3" w:rsidP="00812DF3">
      <w:pPr>
        <w:autoSpaceDE w:val="0"/>
        <w:autoSpaceDN w:val="0"/>
        <w:adjustRightInd w:val="0"/>
        <w:spacing w:after="0" w:line="240" w:lineRule="auto"/>
        <w:rPr>
          <w:b/>
          <w:bCs/>
          <w:lang w:val="en-IE"/>
        </w:rPr>
      </w:pPr>
      <w:r w:rsidRPr="00233B4B">
        <w:rPr>
          <w:lang w:val="en-IE"/>
        </w:rPr>
        <w:t xml:space="preserve">-99. RF    </w:t>
      </w:r>
    </w:p>
    <w:p w:rsidR="00812DF3" w:rsidRPr="00233B4B" w:rsidRDefault="00812DF3" w:rsidP="00812DF3">
      <w:pPr>
        <w:spacing w:after="0" w:line="240" w:lineRule="auto"/>
        <w:rPr>
          <w:lang w:val="en-IE"/>
        </w:rPr>
      </w:pPr>
      <w:r w:rsidRPr="00233B4B">
        <w:rPr>
          <w:lang w:val="en-IE"/>
        </w:rPr>
        <w:t xml:space="preserve"> (TILDA)</w:t>
      </w:r>
    </w:p>
    <w:p w:rsidR="00812DF3" w:rsidRPr="00233B4B" w:rsidRDefault="00812DF3" w:rsidP="00812DF3">
      <w:pPr>
        <w:spacing w:after="0" w:line="240" w:lineRule="auto"/>
        <w:rPr>
          <w:lang w:val="en-IE"/>
        </w:rPr>
      </w:pPr>
    </w:p>
    <w:p w:rsidR="00812DF3" w:rsidRPr="00233B4B" w:rsidRDefault="00812DF3" w:rsidP="00812DF3">
      <w:pPr>
        <w:spacing w:after="0" w:line="240" w:lineRule="auto"/>
        <w:rPr>
          <w:b/>
          <w:bCs/>
          <w:lang w:val="en-IE"/>
        </w:rPr>
      </w:pPr>
      <w:r w:rsidRPr="00233B4B">
        <w:rPr>
          <w:b/>
          <w:bCs/>
          <w:lang w:val="en-IE"/>
        </w:rPr>
        <w:t>IWER SHOW CARD WE8</w:t>
      </w:r>
    </w:p>
    <w:p w:rsidR="00812DF3" w:rsidRPr="00233B4B" w:rsidRDefault="00812DF3" w:rsidP="00812DF3">
      <w:pPr>
        <w:spacing w:after="0" w:line="240" w:lineRule="auto"/>
        <w:rPr>
          <w:lang w:val="en-IE"/>
        </w:rPr>
      </w:pPr>
      <w:r w:rsidRPr="00233B4B">
        <w:rPr>
          <w:lang w:val="en-IE"/>
        </w:rPr>
        <w:t xml:space="preserve">WE204.   </w:t>
      </w:r>
      <w:r w:rsidRPr="00233B4B">
        <w:rPr>
          <w:b/>
          <w:lang w:val="en-IE"/>
        </w:rPr>
        <w:t>Please look at card WE8. How many employees, if any, [do/does/does] [you/he/she] have in this business?</w:t>
      </w:r>
    </w:p>
    <w:p w:rsidR="00812DF3" w:rsidRPr="00233B4B" w:rsidRDefault="00812DF3" w:rsidP="00812DF3">
      <w:pPr>
        <w:spacing w:after="0" w:line="240" w:lineRule="auto"/>
        <w:rPr>
          <w:b/>
          <w:bCs/>
          <w:lang w:val="en-IE"/>
        </w:rPr>
      </w:pPr>
      <w:r w:rsidRPr="00233B4B">
        <w:rPr>
          <w:b/>
          <w:bCs/>
          <w:lang w:val="en-IE"/>
        </w:rPr>
        <w:t>IWER: CODE THE ONE THAT APPLIES</w:t>
      </w:r>
    </w:p>
    <w:p w:rsidR="00812DF3" w:rsidRPr="00233B4B" w:rsidRDefault="00812DF3" w:rsidP="00812DF3">
      <w:pPr>
        <w:spacing w:after="0" w:line="240" w:lineRule="auto"/>
        <w:rPr>
          <w:lang w:val="en-IE"/>
        </w:rPr>
      </w:pPr>
      <w:r w:rsidRPr="00233B4B">
        <w:rPr>
          <w:lang w:val="en-IE"/>
        </w:rPr>
        <w:t xml:space="preserve">0. None </w:t>
      </w:r>
    </w:p>
    <w:p w:rsidR="00812DF3" w:rsidRPr="00233B4B" w:rsidRDefault="00812DF3" w:rsidP="00812DF3">
      <w:pPr>
        <w:spacing w:after="0" w:line="240" w:lineRule="auto"/>
        <w:rPr>
          <w:lang w:val="en-IE"/>
        </w:rPr>
      </w:pPr>
      <w:r w:rsidRPr="00233B4B">
        <w:rPr>
          <w:lang w:val="en-IE"/>
        </w:rPr>
        <w:t>1. 1 to 5</w:t>
      </w:r>
    </w:p>
    <w:p w:rsidR="00812DF3" w:rsidRPr="00233B4B" w:rsidRDefault="00812DF3" w:rsidP="00812DF3">
      <w:pPr>
        <w:spacing w:after="0" w:line="240" w:lineRule="auto"/>
        <w:rPr>
          <w:lang w:val="en-IE"/>
        </w:rPr>
      </w:pPr>
      <w:r w:rsidRPr="00233B4B">
        <w:rPr>
          <w:lang w:val="en-IE"/>
        </w:rPr>
        <w:t>2. 6 to 15</w:t>
      </w:r>
    </w:p>
    <w:p w:rsidR="00812DF3" w:rsidRPr="00233B4B" w:rsidRDefault="00812DF3" w:rsidP="00812DF3">
      <w:pPr>
        <w:spacing w:after="0" w:line="240" w:lineRule="auto"/>
        <w:rPr>
          <w:lang w:val="en-IE"/>
        </w:rPr>
      </w:pPr>
      <w:r w:rsidRPr="00233B4B">
        <w:rPr>
          <w:lang w:val="en-IE"/>
        </w:rPr>
        <w:t>3. 16 to 24</w:t>
      </w:r>
    </w:p>
    <w:p w:rsidR="00812DF3" w:rsidRPr="00233B4B" w:rsidRDefault="00812DF3" w:rsidP="00812DF3">
      <w:pPr>
        <w:spacing w:after="0" w:line="240" w:lineRule="auto"/>
        <w:rPr>
          <w:lang w:val="en-IE"/>
        </w:rPr>
      </w:pPr>
      <w:r w:rsidRPr="00233B4B">
        <w:rPr>
          <w:lang w:val="en-IE"/>
        </w:rPr>
        <w:t>4. 25 to 199</w:t>
      </w:r>
    </w:p>
    <w:p w:rsidR="00812DF3" w:rsidRPr="00233B4B" w:rsidRDefault="00812DF3" w:rsidP="00812DF3">
      <w:pPr>
        <w:spacing w:after="0" w:line="240" w:lineRule="auto"/>
        <w:rPr>
          <w:lang w:val="en-IE"/>
        </w:rPr>
      </w:pPr>
      <w:r w:rsidRPr="00233B4B">
        <w:rPr>
          <w:lang w:val="en-IE"/>
        </w:rPr>
        <w:t>5. 200 to 499</w:t>
      </w:r>
    </w:p>
    <w:p w:rsidR="00812DF3" w:rsidRPr="00233B4B" w:rsidRDefault="00812DF3" w:rsidP="00812DF3">
      <w:pPr>
        <w:spacing w:after="0" w:line="240" w:lineRule="auto"/>
        <w:rPr>
          <w:lang w:val="en-IE"/>
        </w:rPr>
      </w:pPr>
      <w:r w:rsidRPr="00233B4B">
        <w:rPr>
          <w:lang w:val="en-IE"/>
        </w:rPr>
        <w:t>6. 500 or more</w:t>
      </w:r>
    </w:p>
    <w:p w:rsidR="00812DF3" w:rsidRPr="00233B4B" w:rsidRDefault="00812DF3" w:rsidP="00812DF3">
      <w:pPr>
        <w:spacing w:after="0" w:line="240" w:lineRule="auto"/>
        <w:rPr>
          <w:lang w:val="en-IE"/>
        </w:rPr>
      </w:pPr>
      <w:r w:rsidRPr="00233B4B">
        <w:rPr>
          <w:lang w:val="en-IE"/>
        </w:rPr>
        <w:t>98. DK</w:t>
      </w:r>
    </w:p>
    <w:p w:rsidR="00812DF3" w:rsidRPr="00233B4B" w:rsidRDefault="00812DF3" w:rsidP="00812DF3">
      <w:pPr>
        <w:spacing w:after="0" w:line="240" w:lineRule="auto"/>
        <w:rPr>
          <w:lang w:val="en-IE"/>
        </w:rPr>
      </w:pPr>
      <w:r w:rsidRPr="00233B4B">
        <w:rPr>
          <w:lang w:val="en-IE"/>
        </w:rPr>
        <w:t>99. RF</w:t>
      </w:r>
    </w:p>
    <w:p w:rsidR="00812DF3" w:rsidRPr="00233B4B" w:rsidRDefault="00812DF3" w:rsidP="00812DF3">
      <w:pPr>
        <w:spacing w:after="0" w:line="240" w:lineRule="auto"/>
        <w:rPr>
          <w:lang w:val="en-IE"/>
        </w:rPr>
      </w:pPr>
      <w:r w:rsidRPr="00233B4B">
        <w:rPr>
          <w:lang w:val="en-IE"/>
        </w:rPr>
        <w:t>(EU-SILC)</w:t>
      </w:r>
    </w:p>
    <w:p w:rsidR="00812DF3" w:rsidRPr="00233B4B" w:rsidRDefault="00812DF3" w:rsidP="00812DF3">
      <w:pPr>
        <w:spacing w:after="0" w:line="240" w:lineRule="auto"/>
        <w:rPr>
          <w:lang w:val="en-IE"/>
        </w:rPr>
      </w:pPr>
    </w:p>
    <w:p w:rsidR="00812DF3" w:rsidRPr="00233B4B" w:rsidRDefault="00812DF3" w:rsidP="00812DF3">
      <w:pPr>
        <w:spacing w:after="0" w:line="240" w:lineRule="auto"/>
        <w:rPr>
          <w:lang w:val="en-IE"/>
        </w:rPr>
      </w:pPr>
      <w:r w:rsidRPr="00233B4B">
        <w:rPr>
          <w:lang w:val="en-IE"/>
        </w:rPr>
        <w:t xml:space="preserve">WE205. </w:t>
      </w:r>
      <w:r w:rsidRPr="00233B4B">
        <w:rPr>
          <w:b/>
          <w:lang w:val="en-IE"/>
        </w:rPr>
        <w:t>What is the most recent year for which accounts have been prepared for the Revenue?</w:t>
      </w:r>
    </w:p>
    <w:p w:rsidR="00812DF3" w:rsidRPr="00233B4B" w:rsidRDefault="00812DF3" w:rsidP="00812DF3">
      <w:pPr>
        <w:spacing w:after="0" w:line="240" w:lineRule="auto"/>
        <w:rPr>
          <w:bCs/>
          <w:lang w:val="en-IE"/>
        </w:rPr>
      </w:pPr>
      <w:r w:rsidRPr="00233B4B">
        <w:rPr>
          <w:bCs/>
          <w:lang w:val="en-IE"/>
        </w:rPr>
        <w:t>IWER: IF THE RESPONDENT HAS DIFFICULTY IN RESPONDING TO THIS QUESTION PLEASE ASK HIM/HER TO CONSULT HIS/HER LATEST TAX ASSESSMENT NOTICE, ANNUAL ACCOUNTS DOCUMENT, OR TAX RETURN.</w:t>
      </w:r>
    </w:p>
    <w:p w:rsidR="00812DF3" w:rsidRPr="00233B4B" w:rsidRDefault="00812DF3" w:rsidP="00812DF3">
      <w:pPr>
        <w:spacing w:after="0" w:line="240" w:lineRule="auto"/>
        <w:rPr>
          <w:lang w:val="en-IE"/>
        </w:rPr>
      </w:pPr>
      <w:r w:rsidRPr="00233B4B">
        <w:rPr>
          <w:lang w:val="en-IE"/>
        </w:rPr>
        <w:t>1950.. [current year]</w:t>
      </w:r>
    </w:p>
    <w:p w:rsidR="00812DF3" w:rsidRPr="00233B4B" w:rsidRDefault="00812DF3" w:rsidP="00812DF3">
      <w:pPr>
        <w:autoSpaceDE w:val="0"/>
        <w:autoSpaceDN w:val="0"/>
        <w:adjustRightInd w:val="0"/>
        <w:spacing w:after="0" w:line="240" w:lineRule="auto"/>
        <w:rPr>
          <w:lang w:val="en-IE"/>
        </w:rPr>
      </w:pPr>
      <w:r w:rsidRPr="00233B4B">
        <w:rPr>
          <w:lang w:val="en-IE"/>
        </w:rPr>
        <w:t xml:space="preserve">-98. DK    </w:t>
      </w:r>
    </w:p>
    <w:p w:rsidR="00812DF3" w:rsidRPr="00233B4B" w:rsidRDefault="00812DF3" w:rsidP="00812DF3">
      <w:pPr>
        <w:autoSpaceDE w:val="0"/>
        <w:autoSpaceDN w:val="0"/>
        <w:adjustRightInd w:val="0"/>
        <w:spacing w:after="0" w:line="240" w:lineRule="auto"/>
        <w:rPr>
          <w:b/>
          <w:bCs/>
          <w:lang w:val="en-IE"/>
        </w:rPr>
      </w:pPr>
      <w:r w:rsidRPr="00233B4B">
        <w:rPr>
          <w:lang w:val="en-IE"/>
        </w:rPr>
        <w:t xml:space="preserve">-99. RF    </w:t>
      </w:r>
    </w:p>
    <w:p w:rsidR="00812DF3" w:rsidRPr="00233B4B" w:rsidRDefault="00812DF3" w:rsidP="00812DF3">
      <w:pPr>
        <w:spacing w:after="0" w:line="240" w:lineRule="auto"/>
        <w:rPr>
          <w:lang w:val="en-IE" w:eastAsia="en-GB"/>
        </w:rPr>
      </w:pPr>
      <w:r w:rsidRPr="00233B4B">
        <w:rPr>
          <w:lang w:val="en-IE" w:eastAsia="en-GB"/>
        </w:rPr>
        <w:t xml:space="preserve"> (SHARE)</w:t>
      </w:r>
    </w:p>
    <w:p w:rsidR="00812DF3" w:rsidRPr="00233B4B" w:rsidRDefault="00812DF3" w:rsidP="00812DF3">
      <w:pPr>
        <w:spacing w:after="0" w:line="240" w:lineRule="auto"/>
        <w:rPr>
          <w:lang w:val="en-IE"/>
        </w:rPr>
      </w:pPr>
    </w:p>
    <w:p w:rsidR="00812DF3" w:rsidRPr="00233B4B" w:rsidRDefault="00812DF3" w:rsidP="00812DF3">
      <w:pPr>
        <w:spacing w:after="0" w:line="240" w:lineRule="auto"/>
        <w:rPr>
          <w:b/>
          <w:lang w:val="en-IE"/>
        </w:rPr>
      </w:pPr>
      <w:r w:rsidRPr="00233B4B">
        <w:rPr>
          <w:lang w:val="en-IE"/>
        </w:rPr>
        <w:t xml:space="preserve">WE206. </w:t>
      </w:r>
      <w:r w:rsidRPr="00233B4B">
        <w:rPr>
          <w:b/>
          <w:lang w:val="en-IE"/>
        </w:rPr>
        <w:t>In relation to this business, did [you/</w:t>
      </w:r>
      <w:proofErr w:type="spellStart"/>
      <w:r w:rsidRPr="00233B4B">
        <w:rPr>
          <w:b/>
          <w:lang w:val="en-IE"/>
        </w:rPr>
        <w:t>Rname</w:t>
      </w:r>
      <w:proofErr w:type="spellEnd"/>
      <w:r w:rsidRPr="00233B4B">
        <w:rPr>
          <w:b/>
          <w:lang w:val="en-IE"/>
        </w:rPr>
        <w:t>] make a profit or loss in the most recent 12 months?</w:t>
      </w:r>
    </w:p>
    <w:p w:rsidR="00812DF3" w:rsidRPr="00233B4B" w:rsidRDefault="00812DF3" w:rsidP="00812DF3">
      <w:pPr>
        <w:spacing w:after="0" w:line="240" w:lineRule="auto"/>
        <w:rPr>
          <w:b/>
          <w:bCs/>
          <w:lang w:val="en-IE"/>
        </w:rPr>
      </w:pPr>
      <w:r w:rsidRPr="00233B4B">
        <w:rPr>
          <w:b/>
          <w:bCs/>
          <w:lang w:val="en-IE"/>
        </w:rPr>
        <w:lastRenderedPageBreak/>
        <w:t xml:space="preserve">IWER: </w:t>
      </w:r>
      <w:r w:rsidRPr="00233B4B">
        <w:rPr>
          <w:bCs/>
          <w:lang w:val="en-IE"/>
        </w:rPr>
        <w:t>IF THE RESPONDENT HAS DIFFICULTY IN RESPONDING TO THIS QUESTION PLEASE ASK HIM/HER TO CONSULT HIS/HER LATEST TAX ASSESSMENT NOTICE, ANNUAL ACCOUNTS DOCUMENT, OR TAX RETURN.</w:t>
      </w:r>
    </w:p>
    <w:p w:rsidR="00812DF3" w:rsidRPr="00233B4B" w:rsidRDefault="00812DF3" w:rsidP="00812DF3">
      <w:pPr>
        <w:spacing w:after="0" w:line="240" w:lineRule="auto"/>
        <w:rPr>
          <w:lang w:val="en-IE"/>
        </w:rPr>
      </w:pPr>
      <w:r w:rsidRPr="00233B4B">
        <w:rPr>
          <w:lang w:val="en-IE"/>
        </w:rPr>
        <w:t xml:space="preserve">1.  Profit   </w:t>
      </w:r>
      <w:r w:rsidRPr="00233B4B">
        <w:rPr>
          <w:b/>
          <w:bCs/>
          <w:lang w:val="en-IE"/>
        </w:rPr>
        <w:t>GO TO WE208</w:t>
      </w:r>
    </w:p>
    <w:p w:rsidR="00812DF3" w:rsidRPr="00233B4B" w:rsidRDefault="00812DF3" w:rsidP="00812DF3">
      <w:pPr>
        <w:spacing w:after="0" w:line="240" w:lineRule="auto"/>
        <w:rPr>
          <w:lang w:val="en-IE"/>
        </w:rPr>
      </w:pPr>
      <w:r w:rsidRPr="00233B4B">
        <w:rPr>
          <w:lang w:val="en-IE"/>
        </w:rPr>
        <w:t xml:space="preserve">2.  Loss   </w:t>
      </w:r>
      <w:r w:rsidRPr="00233B4B">
        <w:rPr>
          <w:b/>
          <w:bCs/>
          <w:lang w:val="en-IE"/>
        </w:rPr>
        <w:t>GO TO WE207</w:t>
      </w:r>
    </w:p>
    <w:p w:rsidR="00812DF3" w:rsidRPr="00233B4B" w:rsidRDefault="00812DF3" w:rsidP="00812DF3">
      <w:pPr>
        <w:spacing w:after="0" w:line="240" w:lineRule="auto"/>
        <w:rPr>
          <w:lang w:val="en-IE"/>
        </w:rPr>
      </w:pPr>
      <w:r w:rsidRPr="00233B4B">
        <w:rPr>
          <w:lang w:val="en-IE"/>
        </w:rPr>
        <w:t xml:space="preserve">98. DK   </w:t>
      </w:r>
      <w:r w:rsidRPr="00233B4B">
        <w:rPr>
          <w:b/>
          <w:bCs/>
          <w:lang w:val="en-IE"/>
        </w:rPr>
        <w:t>GO TO WE217</w:t>
      </w:r>
      <w:r w:rsidRPr="00233B4B">
        <w:rPr>
          <w:lang w:val="en-IE"/>
        </w:rPr>
        <w:t xml:space="preserve"> </w:t>
      </w:r>
    </w:p>
    <w:p w:rsidR="00812DF3" w:rsidRPr="00233B4B" w:rsidRDefault="00812DF3" w:rsidP="00812DF3">
      <w:pPr>
        <w:spacing w:after="0" w:line="240" w:lineRule="auto"/>
        <w:rPr>
          <w:lang w:val="en-IE"/>
        </w:rPr>
      </w:pPr>
      <w:r w:rsidRPr="00233B4B">
        <w:rPr>
          <w:lang w:val="en-IE"/>
        </w:rPr>
        <w:t xml:space="preserve">99. RF   </w:t>
      </w:r>
      <w:r w:rsidRPr="00233B4B">
        <w:rPr>
          <w:b/>
          <w:bCs/>
          <w:lang w:val="en-IE"/>
        </w:rPr>
        <w:t>GO TO WE217</w:t>
      </w:r>
    </w:p>
    <w:p w:rsidR="00812DF3" w:rsidRPr="00233B4B" w:rsidRDefault="00812DF3" w:rsidP="00812DF3">
      <w:pPr>
        <w:spacing w:after="0" w:line="240" w:lineRule="auto"/>
        <w:rPr>
          <w:lang w:val="en-IE" w:eastAsia="en-GB"/>
        </w:rPr>
      </w:pPr>
      <w:r w:rsidRPr="00233B4B">
        <w:rPr>
          <w:lang w:val="en-IE" w:eastAsia="en-GB"/>
        </w:rPr>
        <w:t>(ELSA)</w:t>
      </w:r>
    </w:p>
    <w:p w:rsidR="00812DF3" w:rsidRPr="00233B4B" w:rsidRDefault="00812DF3" w:rsidP="00812DF3">
      <w:pPr>
        <w:spacing w:after="0" w:line="240" w:lineRule="auto"/>
        <w:rPr>
          <w:lang w:val="en-IE"/>
        </w:rPr>
      </w:pPr>
    </w:p>
    <w:p w:rsidR="00812DF3" w:rsidRPr="00233B4B" w:rsidRDefault="00812DF3" w:rsidP="00812DF3">
      <w:pPr>
        <w:spacing w:after="0" w:line="240" w:lineRule="auto"/>
        <w:rPr>
          <w:b/>
          <w:bCs/>
          <w:lang w:val="en-IE"/>
        </w:rPr>
      </w:pPr>
      <w:r w:rsidRPr="00233B4B">
        <w:rPr>
          <w:b/>
          <w:bCs/>
          <w:lang w:val="en-IE"/>
        </w:rPr>
        <w:t>IF (WE206 = 2) ASK WE207 OTHERS GO TO WE208</w:t>
      </w:r>
    </w:p>
    <w:p w:rsidR="00812DF3" w:rsidRPr="00233B4B" w:rsidRDefault="00812DF3" w:rsidP="00812DF3">
      <w:pPr>
        <w:spacing w:after="0" w:line="240" w:lineRule="auto"/>
        <w:rPr>
          <w:lang w:val="en-IE"/>
        </w:rPr>
      </w:pPr>
      <w:r w:rsidRPr="00233B4B">
        <w:rPr>
          <w:lang w:val="en-IE"/>
        </w:rPr>
        <w:t xml:space="preserve">WE207. </w:t>
      </w:r>
      <w:r w:rsidRPr="00233B4B">
        <w:rPr>
          <w:b/>
          <w:lang w:val="en-IE"/>
        </w:rPr>
        <w:t>How much was this loss?</w:t>
      </w:r>
    </w:p>
    <w:p w:rsidR="00812DF3" w:rsidRPr="00233B4B" w:rsidRDefault="00812DF3" w:rsidP="00812DF3">
      <w:pPr>
        <w:spacing w:after="0" w:line="240" w:lineRule="auto"/>
        <w:rPr>
          <w:b/>
          <w:bCs/>
          <w:lang w:val="en-IE"/>
        </w:rPr>
      </w:pPr>
      <w:r w:rsidRPr="00233B4B">
        <w:rPr>
          <w:b/>
          <w:bCs/>
          <w:lang w:val="en-IE"/>
        </w:rPr>
        <w:t xml:space="preserve">IWER: </w:t>
      </w:r>
      <w:r w:rsidRPr="00233B4B">
        <w:rPr>
          <w:bCs/>
          <w:lang w:val="en-IE"/>
        </w:rPr>
        <w:t>IF THE RESPONDENT HAS DIFFICULTY IN RESPONDING TO THIS QUESTION PLEASE ASK HIM/HER TO CONSULT HIS/HER LATEST TAX ASSESSMENT NOTICE, ANNUAL ACCOUNTS DOCUMENT, OR TAX RETURN.</w:t>
      </w:r>
    </w:p>
    <w:p w:rsidR="00812DF3" w:rsidRPr="00233B4B" w:rsidRDefault="00812DF3" w:rsidP="00812DF3">
      <w:pPr>
        <w:spacing w:after="0" w:line="240" w:lineRule="auto"/>
        <w:rPr>
          <w:lang w:val="en-IE"/>
        </w:rPr>
      </w:pPr>
      <w:r w:rsidRPr="00233B4B">
        <w:rPr>
          <w:lang w:val="en-IE"/>
        </w:rPr>
        <w:t xml:space="preserve">€0 … €500,000 </w:t>
      </w:r>
    </w:p>
    <w:p w:rsidR="00812DF3" w:rsidRPr="00233B4B" w:rsidRDefault="00812DF3" w:rsidP="00812DF3">
      <w:pPr>
        <w:spacing w:after="0" w:line="240" w:lineRule="auto"/>
        <w:rPr>
          <w:lang w:val="en-IE"/>
        </w:rPr>
      </w:pPr>
      <w:r w:rsidRPr="00233B4B">
        <w:rPr>
          <w:lang w:val="en-IE"/>
        </w:rPr>
        <w:t xml:space="preserve">-98. DK </w:t>
      </w:r>
    </w:p>
    <w:p w:rsidR="00812DF3" w:rsidRPr="00233B4B" w:rsidRDefault="00812DF3" w:rsidP="00812DF3">
      <w:pPr>
        <w:spacing w:after="0" w:line="240" w:lineRule="auto"/>
        <w:rPr>
          <w:lang w:val="en-IE"/>
        </w:rPr>
      </w:pPr>
      <w:r w:rsidRPr="00233B4B">
        <w:rPr>
          <w:lang w:val="en-IE"/>
        </w:rPr>
        <w:t xml:space="preserve">-99. RF </w:t>
      </w:r>
    </w:p>
    <w:p w:rsidR="00812DF3" w:rsidRPr="00233B4B" w:rsidRDefault="00812DF3" w:rsidP="00812DF3">
      <w:pPr>
        <w:spacing w:after="0" w:line="240" w:lineRule="auto"/>
        <w:rPr>
          <w:lang w:val="en-IE" w:eastAsia="en-GB"/>
        </w:rPr>
      </w:pPr>
      <w:r w:rsidRPr="00233B4B">
        <w:rPr>
          <w:lang w:val="en-IE" w:eastAsia="en-GB"/>
        </w:rPr>
        <w:t>(EU-SILC)</w:t>
      </w:r>
    </w:p>
    <w:p w:rsidR="00812DF3" w:rsidRPr="00233B4B" w:rsidRDefault="00812DF3" w:rsidP="00812DF3">
      <w:pPr>
        <w:spacing w:after="0" w:line="240" w:lineRule="auto"/>
        <w:rPr>
          <w:b/>
          <w:bCs/>
          <w:lang w:val="en-IE"/>
        </w:rPr>
      </w:pPr>
      <w:r w:rsidRPr="00233B4B">
        <w:rPr>
          <w:b/>
          <w:bCs/>
          <w:lang w:val="en-IE"/>
        </w:rPr>
        <w:t>BL:</w:t>
      </w:r>
      <w:r w:rsidRPr="00233B4B">
        <w:rPr>
          <w:lang w:val="en-IE"/>
        </w:rPr>
        <w:t xml:space="preserve"> </w:t>
      </w:r>
      <w:r w:rsidRPr="00233B4B">
        <w:rPr>
          <w:b/>
          <w:bCs/>
          <w:lang w:val="en-IE"/>
        </w:rPr>
        <w:t>GO TO WE217</w:t>
      </w:r>
    </w:p>
    <w:p w:rsidR="00812DF3" w:rsidRPr="00233B4B" w:rsidRDefault="00812DF3" w:rsidP="00812DF3">
      <w:pPr>
        <w:spacing w:after="0" w:line="240" w:lineRule="auto"/>
        <w:rPr>
          <w:lang w:val="en-IE"/>
        </w:rPr>
      </w:pPr>
    </w:p>
    <w:p w:rsidR="00812DF3" w:rsidRPr="00233B4B" w:rsidRDefault="00812DF3" w:rsidP="00812DF3">
      <w:pPr>
        <w:spacing w:after="0" w:line="240" w:lineRule="auto"/>
        <w:rPr>
          <w:b/>
          <w:bCs/>
          <w:lang w:val="en-IE"/>
        </w:rPr>
      </w:pPr>
      <w:r w:rsidRPr="00233B4B">
        <w:rPr>
          <w:b/>
          <w:bCs/>
          <w:lang w:val="en-IE"/>
        </w:rPr>
        <w:t xml:space="preserve">IF (WE206 = 1) ASK WE208 OTHERS GO TO </w:t>
      </w:r>
      <w:r w:rsidRPr="00A306A1">
        <w:rPr>
          <w:b/>
          <w:bCs/>
          <w:lang w:val="en-IE"/>
        </w:rPr>
        <w:t>WE217</w:t>
      </w:r>
    </w:p>
    <w:p w:rsidR="00812DF3" w:rsidRPr="00233B4B" w:rsidRDefault="00812DF3" w:rsidP="00812DF3">
      <w:pPr>
        <w:spacing w:after="0" w:line="240" w:lineRule="auto"/>
        <w:rPr>
          <w:lang w:val="en-IE"/>
        </w:rPr>
      </w:pPr>
      <w:r w:rsidRPr="00233B4B">
        <w:rPr>
          <w:lang w:val="en-IE"/>
        </w:rPr>
        <w:t xml:space="preserve">WE208. </w:t>
      </w:r>
      <w:r w:rsidRPr="00233B4B">
        <w:rPr>
          <w:b/>
          <w:lang w:val="en-IE"/>
        </w:rPr>
        <w:t>Excluding the share of any partner [you/he/she] might have, before tax and social insurance contributions, what was the total income or profit [you/he/she] made?</w:t>
      </w:r>
      <w:r w:rsidRPr="00233B4B">
        <w:rPr>
          <w:lang w:val="en-IE"/>
        </w:rPr>
        <w:t xml:space="preserve"> </w:t>
      </w:r>
    </w:p>
    <w:p w:rsidR="00812DF3" w:rsidRPr="00233B4B" w:rsidRDefault="00812DF3" w:rsidP="00812DF3">
      <w:pPr>
        <w:spacing w:after="0" w:line="240" w:lineRule="auto"/>
        <w:rPr>
          <w:b/>
          <w:bCs/>
          <w:lang w:val="en-IE"/>
        </w:rPr>
      </w:pPr>
      <w:r w:rsidRPr="00233B4B">
        <w:rPr>
          <w:b/>
          <w:bCs/>
          <w:lang w:val="en-IE"/>
        </w:rPr>
        <w:t xml:space="preserve">IWER: </w:t>
      </w:r>
      <w:r w:rsidRPr="00233B4B">
        <w:rPr>
          <w:bCs/>
          <w:lang w:val="en-IE"/>
        </w:rPr>
        <w:t>IF THE RESPONDENT HAS DIFFICULTY IN RESPONDING TO THIS QUESTION PLEASE ASK HIM/HER TO CONSULT HIS/HER LATEST TAX ASSESSMENT NOTICE, ANNUAL ACCOUNTS DOCUMENT, OR TAX RETURN.</w:t>
      </w:r>
    </w:p>
    <w:p w:rsidR="00812DF3" w:rsidRPr="00233B4B" w:rsidRDefault="00812DF3" w:rsidP="00812DF3">
      <w:pPr>
        <w:spacing w:after="0" w:line="240" w:lineRule="auto"/>
        <w:rPr>
          <w:lang w:val="en-IE"/>
        </w:rPr>
      </w:pPr>
      <w:r w:rsidRPr="00233B4B">
        <w:rPr>
          <w:lang w:val="en-IE"/>
        </w:rPr>
        <w:t xml:space="preserve">€0 … €500,000   </w:t>
      </w:r>
      <w:r w:rsidRPr="00233B4B">
        <w:rPr>
          <w:b/>
          <w:bCs/>
          <w:lang w:val="en-IE"/>
        </w:rPr>
        <w:t>GO TO WE210</w:t>
      </w:r>
    </w:p>
    <w:p w:rsidR="00812DF3" w:rsidRPr="00233B4B" w:rsidRDefault="00812DF3" w:rsidP="00812DF3">
      <w:pPr>
        <w:spacing w:after="0" w:line="240" w:lineRule="auto"/>
        <w:rPr>
          <w:lang w:val="en-IE"/>
        </w:rPr>
      </w:pPr>
      <w:r w:rsidRPr="00233B4B">
        <w:rPr>
          <w:lang w:val="en-IE"/>
        </w:rPr>
        <w:t xml:space="preserve">-98. DK   </w:t>
      </w:r>
      <w:r w:rsidRPr="00233B4B">
        <w:rPr>
          <w:b/>
          <w:bCs/>
          <w:lang w:val="en-IE"/>
        </w:rPr>
        <w:t>GO TO WE209</w:t>
      </w:r>
    </w:p>
    <w:p w:rsidR="00812DF3" w:rsidRPr="00233B4B" w:rsidRDefault="00812DF3" w:rsidP="00812DF3">
      <w:pPr>
        <w:spacing w:after="0" w:line="240" w:lineRule="auto"/>
        <w:rPr>
          <w:b/>
          <w:bCs/>
          <w:lang w:val="en-IE"/>
        </w:rPr>
      </w:pPr>
      <w:r w:rsidRPr="00233B4B">
        <w:rPr>
          <w:lang w:val="en-IE"/>
        </w:rPr>
        <w:t xml:space="preserve">-99. RF   </w:t>
      </w:r>
      <w:r w:rsidRPr="00233B4B">
        <w:rPr>
          <w:b/>
          <w:bCs/>
          <w:lang w:val="en-IE"/>
        </w:rPr>
        <w:t>GO TO WE209</w:t>
      </w:r>
    </w:p>
    <w:p w:rsidR="00812DF3" w:rsidRPr="00233B4B" w:rsidRDefault="00812DF3" w:rsidP="00812DF3">
      <w:pPr>
        <w:spacing w:after="0" w:line="240" w:lineRule="auto"/>
        <w:rPr>
          <w:lang w:val="en-IE"/>
        </w:rPr>
      </w:pPr>
      <w:r w:rsidRPr="00233B4B">
        <w:rPr>
          <w:b/>
          <w:bCs/>
          <w:lang w:val="en-IE"/>
        </w:rPr>
        <w:t>Note:</w:t>
      </w:r>
      <w:r w:rsidRPr="00233B4B">
        <w:rPr>
          <w:lang w:val="en-IE"/>
        </w:rPr>
        <w:t xml:space="preserve"> The total income or profit includes any director’s fees [you/he/she] might receive from this business or any money [you/he/she] [draw/draws] for personal day-to-day living expenses (as distinct from business expenses).</w:t>
      </w:r>
    </w:p>
    <w:p w:rsidR="00812DF3" w:rsidRPr="00233B4B" w:rsidRDefault="00812DF3" w:rsidP="00812DF3">
      <w:pPr>
        <w:spacing w:after="0" w:line="240" w:lineRule="auto"/>
        <w:rPr>
          <w:lang w:val="en-IE" w:eastAsia="en-GB"/>
        </w:rPr>
      </w:pPr>
      <w:r w:rsidRPr="00233B4B">
        <w:rPr>
          <w:lang w:val="en-IE" w:eastAsia="en-GB"/>
        </w:rPr>
        <w:t>(EU-SILC)</w:t>
      </w:r>
    </w:p>
    <w:p w:rsidR="00812DF3" w:rsidRPr="00233B4B" w:rsidRDefault="00812DF3" w:rsidP="00812DF3">
      <w:pPr>
        <w:spacing w:after="0" w:line="240" w:lineRule="auto"/>
        <w:rPr>
          <w:lang w:val="en-IE"/>
        </w:rPr>
      </w:pPr>
    </w:p>
    <w:p w:rsidR="00812DF3" w:rsidRPr="00233B4B" w:rsidRDefault="00812DF3" w:rsidP="00812DF3">
      <w:pPr>
        <w:spacing w:after="0" w:line="240" w:lineRule="auto"/>
        <w:rPr>
          <w:b/>
          <w:bCs/>
          <w:lang w:val="en-IE"/>
        </w:rPr>
      </w:pPr>
      <w:r w:rsidRPr="00233B4B">
        <w:rPr>
          <w:b/>
          <w:bCs/>
          <w:lang w:val="en-IE"/>
        </w:rPr>
        <w:t xml:space="preserve">IF (WE208 = </w:t>
      </w:r>
      <w:r w:rsidR="00B53AC7">
        <w:rPr>
          <w:b/>
          <w:bCs/>
          <w:lang w:val="en-IE"/>
        </w:rPr>
        <w:t>-</w:t>
      </w:r>
      <w:r w:rsidRPr="00233B4B">
        <w:rPr>
          <w:b/>
          <w:bCs/>
          <w:lang w:val="en-IE"/>
        </w:rPr>
        <w:t xml:space="preserve">98, </w:t>
      </w:r>
      <w:r w:rsidR="00B53AC7">
        <w:rPr>
          <w:b/>
          <w:bCs/>
          <w:lang w:val="en-IE"/>
        </w:rPr>
        <w:t>-</w:t>
      </w:r>
      <w:r w:rsidRPr="00233B4B">
        <w:rPr>
          <w:b/>
          <w:bCs/>
          <w:lang w:val="en-IE"/>
        </w:rPr>
        <w:t>99) ASK WE209 OTHERS GO TO WE210</w:t>
      </w:r>
    </w:p>
    <w:p w:rsidR="00812DF3" w:rsidRPr="00233B4B" w:rsidRDefault="00812DF3" w:rsidP="00812DF3">
      <w:pPr>
        <w:spacing w:after="0" w:line="240" w:lineRule="auto"/>
        <w:rPr>
          <w:b/>
          <w:lang w:val="en-IE"/>
        </w:rPr>
      </w:pPr>
      <w:r w:rsidRPr="00233B4B">
        <w:rPr>
          <w:lang w:val="en-IE"/>
        </w:rPr>
        <w:t xml:space="preserve">WE209. </w:t>
      </w:r>
      <w:r w:rsidRPr="00233B4B">
        <w:rPr>
          <w:b/>
          <w:lang w:val="en-IE"/>
        </w:rPr>
        <w:t>Did it amount to a total of less than ____ , more than ____ , or what?</w:t>
      </w:r>
    </w:p>
    <w:p w:rsidR="00812DF3" w:rsidRPr="00233B4B" w:rsidRDefault="00812DF3" w:rsidP="00812DF3">
      <w:pPr>
        <w:spacing w:after="0" w:line="240" w:lineRule="auto"/>
        <w:rPr>
          <w:lang w:val="en-IE"/>
        </w:rPr>
      </w:pPr>
      <w:r w:rsidRPr="00233B4B">
        <w:rPr>
          <w:lang w:val="en-IE"/>
        </w:rPr>
        <w:t>PROCEDURES: 2Up1Down, 1Up2Down</w:t>
      </w:r>
    </w:p>
    <w:p w:rsidR="00812DF3" w:rsidRPr="00233B4B" w:rsidRDefault="00812DF3" w:rsidP="00812DF3">
      <w:pPr>
        <w:spacing w:after="0" w:line="240" w:lineRule="auto"/>
        <w:rPr>
          <w:lang w:val="en-IE"/>
        </w:rPr>
      </w:pPr>
      <w:r w:rsidRPr="00233B4B">
        <w:rPr>
          <w:lang w:val="en-IE"/>
        </w:rPr>
        <w:t>BREAKPOINTS: €15,000, €22,500, €30,000, €60,000.</w:t>
      </w:r>
    </w:p>
    <w:p w:rsidR="00812DF3" w:rsidRPr="00233B4B" w:rsidRDefault="00812DF3" w:rsidP="00812DF3">
      <w:pPr>
        <w:spacing w:after="0" w:line="240" w:lineRule="auto"/>
        <w:rPr>
          <w:lang w:val="en-IE"/>
        </w:rPr>
      </w:pPr>
      <w:r w:rsidRPr="00233B4B">
        <w:rPr>
          <w:lang w:val="en-IE"/>
        </w:rPr>
        <w:t>98. DK</w:t>
      </w:r>
    </w:p>
    <w:p w:rsidR="00812DF3" w:rsidRPr="00233B4B" w:rsidRDefault="00812DF3" w:rsidP="00812DF3">
      <w:pPr>
        <w:spacing w:after="0" w:line="240" w:lineRule="auto"/>
        <w:rPr>
          <w:lang w:val="en-IE"/>
        </w:rPr>
      </w:pPr>
      <w:r w:rsidRPr="00233B4B">
        <w:rPr>
          <w:lang w:val="en-IE"/>
        </w:rPr>
        <w:t xml:space="preserve">99. RF  </w:t>
      </w:r>
    </w:p>
    <w:p w:rsidR="00812DF3" w:rsidRPr="00233B4B" w:rsidRDefault="00812DF3" w:rsidP="00812DF3">
      <w:pPr>
        <w:spacing w:after="0" w:line="240" w:lineRule="auto"/>
        <w:rPr>
          <w:lang w:val="en-IE"/>
        </w:rPr>
      </w:pPr>
    </w:p>
    <w:p w:rsidR="00812DF3" w:rsidRPr="00233B4B" w:rsidRDefault="00812DF3" w:rsidP="00812DF3">
      <w:pPr>
        <w:spacing w:after="0" w:line="240" w:lineRule="auto"/>
        <w:rPr>
          <w:lang w:val="en-IE"/>
        </w:rPr>
      </w:pPr>
      <w:r w:rsidRPr="00233B4B">
        <w:rPr>
          <w:lang w:val="en-IE"/>
        </w:rPr>
        <w:t xml:space="preserve">WE210. </w:t>
      </w:r>
      <w:r w:rsidRPr="00233B4B">
        <w:rPr>
          <w:b/>
          <w:lang w:val="en-IE"/>
        </w:rPr>
        <w:t>Did [you/he/she] make any PRSI payments on this income?</w:t>
      </w:r>
    </w:p>
    <w:p w:rsidR="00812DF3" w:rsidRPr="00233B4B" w:rsidRDefault="00812DF3" w:rsidP="00812DF3">
      <w:pPr>
        <w:spacing w:after="0" w:line="240" w:lineRule="auto"/>
        <w:rPr>
          <w:lang w:val="en-IE"/>
        </w:rPr>
      </w:pPr>
      <w:r w:rsidRPr="00233B4B">
        <w:rPr>
          <w:lang w:val="en-IE"/>
        </w:rPr>
        <w:t xml:space="preserve">1.  Yes   </w:t>
      </w:r>
      <w:r w:rsidRPr="00233B4B">
        <w:rPr>
          <w:b/>
          <w:bCs/>
          <w:lang w:val="en-IE"/>
        </w:rPr>
        <w:t>GO TO WE211</w:t>
      </w:r>
    </w:p>
    <w:p w:rsidR="00812DF3" w:rsidRPr="00233B4B" w:rsidRDefault="00812DF3" w:rsidP="00812DF3">
      <w:pPr>
        <w:spacing w:after="0" w:line="240" w:lineRule="auto"/>
        <w:rPr>
          <w:lang w:val="en-IE"/>
        </w:rPr>
      </w:pPr>
      <w:r w:rsidRPr="00233B4B">
        <w:rPr>
          <w:lang w:val="en-IE"/>
        </w:rPr>
        <w:t xml:space="preserve">5.  No   </w:t>
      </w:r>
      <w:r w:rsidRPr="00233B4B">
        <w:rPr>
          <w:b/>
          <w:bCs/>
          <w:lang w:val="en-IE"/>
        </w:rPr>
        <w:t>GO TO WE212</w:t>
      </w:r>
    </w:p>
    <w:p w:rsidR="00812DF3" w:rsidRPr="00233B4B" w:rsidRDefault="00812DF3" w:rsidP="00812DF3">
      <w:pPr>
        <w:spacing w:after="0" w:line="240" w:lineRule="auto"/>
        <w:rPr>
          <w:lang w:val="en-IE"/>
        </w:rPr>
      </w:pPr>
      <w:r w:rsidRPr="00233B4B">
        <w:rPr>
          <w:lang w:val="en-IE"/>
        </w:rPr>
        <w:t xml:space="preserve">98. DK   </w:t>
      </w:r>
      <w:r w:rsidRPr="00233B4B">
        <w:rPr>
          <w:b/>
          <w:bCs/>
          <w:lang w:val="en-IE"/>
        </w:rPr>
        <w:t>GO TO WE212</w:t>
      </w:r>
    </w:p>
    <w:p w:rsidR="00812DF3" w:rsidRPr="00233B4B" w:rsidRDefault="00812DF3" w:rsidP="00812DF3">
      <w:pPr>
        <w:spacing w:after="0" w:line="240" w:lineRule="auto"/>
        <w:rPr>
          <w:lang w:val="en-IE"/>
        </w:rPr>
      </w:pPr>
      <w:r w:rsidRPr="00233B4B">
        <w:rPr>
          <w:lang w:val="en-IE"/>
        </w:rPr>
        <w:t xml:space="preserve">99. RF   </w:t>
      </w:r>
      <w:r w:rsidRPr="00233B4B">
        <w:rPr>
          <w:b/>
          <w:bCs/>
          <w:lang w:val="en-IE"/>
        </w:rPr>
        <w:t>GO TO WE212</w:t>
      </w:r>
    </w:p>
    <w:p w:rsidR="00812DF3" w:rsidRPr="00233B4B" w:rsidRDefault="00812DF3" w:rsidP="00812DF3">
      <w:pPr>
        <w:spacing w:after="0" w:line="240" w:lineRule="auto"/>
        <w:rPr>
          <w:lang w:val="en-IE" w:eastAsia="en-GB"/>
        </w:rPr>
      </w:pPr>
      <w:r w:rsidRPr="00233B4B">
        <w:rPr>
          <w:lang w:val="en-IE" w:eastAsia="en-GB"/>
        </w:rPr>
        <w:t xml:space="preserve">(EU-SILC)  </w:t>
      </w:r>
    </w:p>
    <w:p w:rsidR="00812DF3" w:rsidRPr="00233B4B" w:rsidRDefault="00812DF3" w:rsidP="00812DF3">
      <w:pPr>
        <w:spacing w:after="0" w:line="240" w:lineRule="auto"/>
        <w:rPr>
          <w:lang w:val="en-IE"/>
        </w:rPr>
      </w:pPr>
    </w:p>
    <w:p w:rsidR="00812DF3" w:rsidRPr="00233B4B" w:rsidRDefault="00812DF3" w:rsidP="00812DF3">
      <w:pPr>
        <w:spacing w:after="0" w:line="240" w:lineRule="auto"/>
        <w:rPr>
          <w:b/>
          <w:bCs/>
          <w:lang w:val="en-IE"/>
        </w:rPr>
      </w:pPr>
      <w:r w:rsidRPr="00233B4B">
        <w:rPr>
          <w:b/>
          <w:bCs/>
          <w:lang w:val="en-IE"/>
        </w:rPr>
        <w:t>IF (WE210 = 1) ASK WE211 OTHERS GO TO WE212</w:t>
      </w:r>
    </w:p>
    <w:p w:rsidR="00812DF3" w:rsidRPr="00233B4B" w:rsidRDefault="00812DF3" w:rsidP="00812DF3">
      <w:pPr>
        <w:spacing w:after="0" w:line="240" w:lineRule="auto"/>
        <w:rPr>
          <w:lang w:val="en-IE"/>
        </w:rPr>
      </w:pPr>
      <w:r w:rsidRPr="00233B4B">
        <w:rPr>
          <w:lang w:val="en-IE"/>
        </w:rPr>
        <w:t xml:space="preserve">WE211. </w:t>
      </w:r>
      <w:r w:rsidRPr="00233B4B">
        <w:rPr>
          <w:b/>
          <w:lang w:val="en-IE"/>
        </w:rPr>
        <w:t>How much did [you/he/she]  pay in PRSI?</w:t>
      </w:r>
    </w:p>
    <w:p w:rsidR="00812DF3" w:rsidRPr="00233B4B" w:rsidRDefault="00812DF3" w:rsidP="00812DF3">
      <w:pPr>
        <w:spacing w:after="0" w:line="240" w:lineRule="auto"/>
        <w:rPr>
          <w:lang w:val="en-IE"/>
        </w:rPr>
      </w:pPr>
      <w:r w:rsidRPr="00233B4B">
        <w:rPr>
          <w:lang w:val="en-IE"/>
        </w:rPr>
        <w:t>€0 … €50,000</w:t>
      </w:r>
    </w:p>
    <w:p w:rsidR="00812DF3" w:rsidRPr="00233B4B" w:rsidRDefault="00812DF3" w:rsidP="00812DF3">
      <w:pPr>
        <w:spacing w:after="0" w:line="240" w:lineRule="auto"/>
        <w:rPr>
          <w:lang w:val="en-IE"/>
        </w:rPr>
      </w:pPr>
      <w:r w:rsidRPr="00233B4B">
        <w:rPr>
          <w:lang w:val="en-IE"/>
        </w:rPr>
        <w:lastRenderedPageBreak/>
        <w:t>-98. DK</w:t>
      </w:r>
    </w:p>
    <w:p w:rsidR="00812DF3" w:rsidRPr="00233B4B" w:rsidRDefault="00812DF3" w:rsidP="00812DF3">
      <w:pPr>
        <w:spacing w:after="0" w:line="240" w:lineRule="auto"/>
        <w:rPr>
          <w:lang w:val="en-IE"/>
        </w:rPr>
      </w:pPr>
      <w:r w:rsidRPr="00233B4B">
        <w:rPr>
          <w:lang w:val="en-IE"/>
        </w:rPr>
        <w:t xml:space="preserve">-99. RF  </w:t>
      </w:r>
    </w:p>
    <w:p w:rsidR="00812DF3" w:rsidRPr="00233B4B" w:rsidRDefault="00812DF3" w:rsidP="00812DF3">
      <w:pPr>
        <w:spacing w:after="0" w:line="240" w:lineRule="auto"/>
        <w:rPr>
          <w:lang w:val="en-IE" w:eastAsia="en-GB"/>
        </w:rPr>
      </w:pPr>
      <w:r w:rsidRPr="00233B4B">
        <w:rPr>
          <w:lang w:val="en-IE" w:eastAsia="en-GB"/>
        </w:rPr>
        <w:t>(EU-SILC)</w:t>
      </w:r>
    </w:p>
    <w:p w:rsidR="00812DF3" w:rsidRPr="00233B4B" w:rsidRDefault="00812DF3" w:rsidP="00812DF3">
      <w:pPr>
        <w:spacing w:after="0" w:line="240" w:lineRule="auto"/>
        <w:rPr>
          <w:lang w:val="en-IE"/>
        </w:rPr>
      </w:pPr>
    </w:p>
    <w:p w:rsidR="00812DF3" w:rsidRPr="00233B4B" w:rsidRDefault="00812DF3" w:rsidP="00812DF3">
      <w:pPr>
        <w:spacing w:after="0" w:line="240" w:lineRule="auto"/>
        <w:rPr>
          <w:lang w:val="en-IE"/>
        </w:rPr>
      </w:pPr>
      <w:r w:rsidRPr="00233B4B">
        <w:rPr>
          <w:lang w:val="en-IE"/>
        </w:rPr>
        <w:t>WE212. [</w:t>
      </w:r>
      <w:r w:rsidRPr="00233B4B">
        <w:rPr>
          <w:b/>
          <w:lang w:val="en-IE"/>
        </w:rPr>
        <w:t>Have/Has/Has] [you/he/she] paid any income tax in relation to the self-employment figure you have given?</w:t>
      </w:r>
    </w:p>
    <w:p w:rsidR="00812DF3" w:rsidRPr="00233B4B" w:rsidRDefault="00812DF3" w:rsidP="00812DF3">
      <w:pPr>
        <w:spacing w:after="0" w:line="240" w:lineRule="auto"/>
        <w:rPr>
          <w:lang w:val="en-IE"/>
        </w:rPr>
      </w:pPr>
      <w:r w:rsidRPr="00233B4B">
        <w:rPr>
          <w:lang w:val="en-IE"/>
        </w:rPr>
        <w:t xml:space="preserve">1.  Yes   </w:t>
      </w:r>
      <w:r w:rsidRPr="00233B4B">
        <w:rPr>
          <w:b/>
          <w:bCs/>
          <w:lang w:val="en-IE"/>
        </w:rPr>
        <w:t>GO TO WE213</w:t>
      </w:r>
    </w:p>
    <w:p w:rsidR="00812DF3" w:rsidRPr="00233B4B" w:rsidRDefault="00812DF3" w:rsidP="00812DF3">
      <w:pPr>
        <w:spacing w:after="0" w:line="240" w:lineRule="auto"/>
        <w:rPr>
          <w:lang w:val="en-IE"/>
        </w:rPr>
      </w:pPr>
      <w:r w:rsidRPr="00233B4B">
        <w:rPr>
          <w:lang w:val="en-IE"/>
        </w:rPr>
        <w:t xml:space="preserve">5.  No   </w:t>
      </w:r>
      <w:r w:rsidRPr="00233B4B">
        <w:rPr>
          <w:b/>
          <w:bCs/>
          <w:lang w:val="en-IE"/>
        </w:rPr>
        <w:t>GO TO WE214</w:t>
      </w:r>
    </w:p>
    <w:p w:rsidR="00812DF3" w:rsidRPr="00233B4B" w:rsidRDefault="00812DF3" w:rsidP="00812DF3">
      <w:pPr>
        <w:spacing w:after="0" w:line="240" w:lineRule="auto"/>
        <w:rPr>
          <w:lang w:val="en-IE"/>
        </w:rPr>
      </w:pPr>
      <w:r w:rsidRPr="00233B4B">
        <w:rPr>
          <w:lang w:val="en-IE"/>
        </w:rPr>
        <w:t xml:space="preserve">98. DK   </w:t>
      </w:r>
      <w:r w:rsidRPr="00233B4B">
        <w:rPr>
          <w:b/>
          <w:bCs/>
          <w:lang w:val="en-IE"/>
        </w:rPr>
        <w:t>GO TO WE214</w:t>
      </w:r>
    </w:p>
    <w:p w:rsidR="00812DF3" w:rsidRPr="00233B4B" w:rsidRDefault="00812DF3" w:rsidP="00812DF3">
      <w:pPr>
        <w:spacing w:after="0" w:line="240" w:lineRule="auto"/>
        <w:rPr>
          <w:lang w:val="en-IE"/>
        </w:rPr>
      </w:pPr>
      <w:r w:rsidRPr="00233B4B">
        <w:rPr>
          <w:lang w:val="en-IE"/>
        </w:rPr>
        <w:t xml:space="preserve">99. RF   </w:t>
      </w:r>
      <w:r w:rsidRPr="00233B4B">
        <w:rPr>
          <w:b/>
          <w:bCs/>
          <w:lang w:val="en-IE"/>
        </w:rPr>
        <w:t>GO TO WE214</w:t>
      </w:r>
    </w:p>
    <w:p w:rsidR="00812DF3" w:rsidRPr="00233B4B" w:rsidRDefault="00812DF3" w:rsidP="00812DF3">
      <w:pPr>
        <w:spacing w:after="0" w:line="240" w:lineRule="auto"/>
        <w:rPr>
          <w:lang w:val="en-IE" w:eastAsia="en-GB"/>
        </w:rPr>
      </w:pPr>
      <w:r w:rsidRPr="00233B4B">
        <w:rPr>
          <w:lang w:val="en-IE" w:eastAsia="en-GB"/>
        </w:rPr>
        <w:t xml:space="preserve"> (EU-SILC)</w:t>
      </w:r>
    </w:p>
    <w:p w:rsidR="00812DF3" w:rsidRPr="00233B4B" w:rsidRDefault="00812DF3" w:rsidP="00812DF3">
      <w:pPr>
        <w:spacing w:after="0" w:line="240" w:lineRule="auto"/>
        <w:rPr>
          <w:lang w:val="en-IE"/>
        </w:rPr>
      </w:pPr>
    </w:p>
    <w:p w:rsidR="00812DF3" w:rsidRPr="00233B4B" w:rsidRDefault="00812DF3" w:rsidP="00812DF3">
      <w:pPr>
        <w:spacing w:after="0" w:line="240" w:lineRule="auto"/>
        <w:rPr>
          <w:b/>
          <w:bCs/>
          <w:lang w:val="en-IE"/>
        </w:rPr>
      </w:pPr>
      <w:r w:rsidRPr="00233B4B">
        <w:rPr>
          <w:b/>
          <w:bCs/>
          <w:lang w:val="en-IE"/>
        </w:rPr>
        <w:t>IF (WE212 = 1) ASK WE213 OTHERS GO TO WE214</w:t>
      </w:r>
    </w:p>
    <w:p w:rsidR="00812DF3" w:rsidRPr="00233B4B" w:rsidRDefault="00812DF3" w:rsidP="00812DF3">
      <w:pPr>
        <w:spacing w:after="0" w:line="240" w:lineRule="auto"/>
        <w:rPr>
          <w:lang w:val="en-IE"/>
        </w:rPr>
      </w:pPr>
      <w:r w:rsidRPr="00233B4B">
        <w:rPr>
          <w:lang w:val="en-IE"/>
        </w:rPr>
        <w:t xml:space="preserve">WE213. </w:t>
      </w:r>
      <w:r w:rsidRPr="00233B4B">
        <w:rPr>
          <w:b/>
          <w:lang w:val="en-IE"/>
        </w:rPr>
        <w:t>What was the amount paid?</w:t>
      </w:r>
    </w:p>
    <w:p w:rsidR="00812DF3" w:rsidRPr="00233B4B" w:rsidRDefault="00812DF3" w:rsidP="00812DF3">
      <w:pPr>
        <w:spacing w:after="0" w:line="240" w:lineRule="auto"/>
        <w:rPr>
          <w:lang w:val="en-IE"/>
        </w:rPr>
      </w:pPr>
      <w:r w:rsidRPr="00233B4B">
        <w:rPr>
          <w:lang w:val="en-IE"/>
        </w:rPr>
        <w:t xml:space="preserve">€0 … €100,000 </w:t>
      </w:r>
    </w:p>
    <w:p w:rsidR="00812DF3" w:rsidRPr="00233B4B" w:rsidRDefault="00812DF3" w:rsidP="00812DF3">
      <w:pPr>
        <w:spacing w:after="0" w:line="240" w:lineRule="auto"/>
        <w:rPr>
          <w:lang w:val="en-IE"/>
        </w:rPr>
      </w:pPr>
      <w:r w:rsidRPr="00233B4B">
        <w:rPr>
          <w:lang w:val="en-IE"/>
        </w:rPr>
        <w:t>-98. DK</w:t>
      </w:r>
    </w:p>
    <w:p w:rsidR="00812DF3" w:rsidRPr="00233B4B" w:rsidRDefault="00812DF3" w:rsidP="00812DF3">
      <w:pPr>
        <w:spacing w:after="0" w:line="240" w:lineRule="auto"/>
        <w:rPr>
          <w:lang w:val="en-IE"/>
        </w:rPr>
      </w:pPr>
      <w:r w:rsidRPr="00233B4B">
        <w:rPr>
          <w:lang w:val="en-IE"/>
        </w:rPr>
        <w:t xml:space="preserve">-99. RF  </w:t>
      </w:r>
    </w:p>
    <w:p w:rsidR="00812DF3" w:rsidRPr="00233B4B" w:rsidRDefault="00812DF3" w:rsidP="00812DF3">
      <w:pPr>
        <w:spacing w:after="0" w:line="240" w:lineRule="auto"/>
        <w:rPr>
          <w:lang w:val="en-IE" w:eastAsia="en-GB"/>
        </w:rPr>
      </w:pPr>
      <w:r w:rsidRPr="00233B4B">
        <w:rPr>
          <w:lang w:val="en-IE" w:eastAsia="en-GB"/>
        </w:rPr>
        <w:t>(EU-SILC)</w:t>
      </w:r>
    </w:p>
    <w:p w:rsidR="00812DF3" w:rsidRPr="00233B4B" w:rsidRDefault="00812DF3" w:rsidP="00812DF3">
      <w:pPr>
        <w:spacing w:after="0" w:line="240" w:lineRule="auto"/>
        <w:rPr>
          <w:lang w:val="en-IE"/>
        </w:rPr>
      </w:pPr>
    </w:p>
    <w:p w:rsidR="00812DF3" w:rsidRPr="00233B4B" w:rsidRDefault="00812DF3" w:rsidP="00812DF3">
      <w:pPr>
        <w:spacing w:after="0" w:line="240" w:lineRule="auto"/>
        <w:rPr>
          <w:lang w:val="en-IE"/>
        </w:rPr>
      </w:pPr>
      <w:r w:rsidRPr="00233B4B">
        <w:rPr>
          <w:lang w:val="en-IE"/>
        </w:rPr>
        <w:t xml:space="preserve">WE214. </w:t>
      </w:r>
      <w:r w:rsidRPr="00233B4B">
        <w:rPr>
          <w:b/>
          <w:lang w:val="en-IE"/>
        </w:rPr>
        <w:t>Did [you/he/she] receive any other income over that period?</w:t>
      </w:r>
    </w:p>
    <w:p w:rsidR="00812DF3" w:rsidRPr="00233B4B" w:rsidRDefault="00812DF3" w:rsidP="00812DF3">
      <w:pPr>
        <w:spacing w:after="0" w:line="240" w:lineRule="auto"/>
        <w:rPr>
          <w:lang w:val="en-IE"/>
        </w:rPr>
      </w:pPr>
      <w:r w:rsidRPr="00233B4B">
        <w:rPr>
          <w:lang w:val="en-IE"/>
        </w:rPr>
        <w:t xml:space="preserve">1.  Yes   </w:t>
      </w:r>
      <w:r w:rsidRPr="00233B4B">
        <w:rPr>
          <w:b/>
          <w:bCs/>
          <w:lang w:val="en-IE"/>
        </w:rPr>
        <w:t>GO TO WE215</w:t>
      </w:r>
    </w:p>
    <w:p w:rsidR="00812DF3" w:rsidRPr="00233B4B" w:rsidRDefault="00812DF3" w:rsidP="00812DF3">
      <w:pPr>
        <w:spacing w:after="0" w:line="240" w:lineRule="auto"/>
        <w:rPr>
          <w:b/>
          <w:bCs/>
          <w:lang w:val="en-IE"/>
        </w:rPr>
      </w:pPr>
      <w:r w:rsidRPr="00233B4B">
        <w:rPr>
          <w:lang w:val="en-IE"/>
        </w:rPr>
        <w:t xml:space="preserve">5.  No   </w:t>
      </w:r>
      <w:r w:rsidRPr="00233B4B">
        <w:rPr>
          <w:b/>
          <w:bCs/>
          <w:lang w:val="en-IE"/>
        </w:rPr>
        <w:t>GO TO WE217</w:t>
      </w:r>
    </w:p>
    <w:p w:rsidR="00812DF3" w:rsidRPr="00233B4B" w:rsidRDefault="00812DF3" w:rsidP="00812DF3">
      <w:pPr>
        <w:spacing w:after="0" w:line="240" w:lineRule="auto"/>
        <w:rPr>
          <w:b/>
          <w:bCs/>
          <w:lang w:val="en-IE"/>
        </w:rPr>
      </w:pPr>
      <w:r w:rsidRPr="00233B4B">
        <w:rPr>
          <w:lang w:val="en-IE"/>
        </w:rPr>
        <w:t xml:space="preserve">98. DK   </w:t>
      </w:r>
      <w:r w:rsidRPr="00233B4B">
        <w:rPr>
          <w:b/>
          <w:bCs/>
          <w:lang w:val="en-IE"/>
        </w:rPr>
        <w:t>GO TO WE217</w:t>
      </w:r>
    </w:p>
    <w:p w:rsidR="00812DF3" w:rsidRPr="00233B4B" w:rsidRDefault="00812DF3" w:rsidP="00812DF3">
      <w:pPr>
        <w:spacing w:after="0" w:line="240" w:lineRule="auto"/>
        <w:rPr>
          <w:b/>
          <w:bCs/>
          <w:lang w:val="en-IE"/>
        </w:rPr>
      </w:pPr>
      <w:r w:rsidRPr="00233B4B">
        <w:rPr>
          <w:lang w:val="en-IE"/>
        </w:rPr>
        <w:t xml:space="preserve">99. RF   </w:t>
      </w:r>
      <w:r w:rsidRPr="00233B4B">
        <w:rPr>
          <w:b/>
          <w:bCs/>
          <w:lang w:val="en-IE"/>
        </w:rPr>
        <w:t>GO TO WE217</w:t>
      </w:r>
    </w:p>
    <w:p w:rsidR="00812DF3" w:rsidRPr="00233B4B" w:rsidRDefault="00812DF3" w:rsidP="00812DF3">
      <w:pPr>
        <w:spacing w:after="0" w:line="240" w:lineRule="auto"/>
        <w:rPr>
          <w:b/>
          <w:bCs/>
          <w:lang w:val="en-IE"/>
        </w:rPr>
      </w:pPr>
      <w:r w:rsidRPr="00233B4B">
        <w:rPr>
          <w:b/>
          <w:bCs/>
          <w:lang w:val="en-IE"/>
        </w:rPr>
        <w:t xml:space="preserve">Note: </w:t>
      </w:r>
      <w:r w:rsidRPr="00233B4B">
        <w:rPr>
          <w:lang w:val="en-IE"/>
        </w:rPr>
        <w:t>By other income we mean Director’s fees from other business, grinds, occasional work, royalties, rental income from business properties or equipment, which were not included in the amounts already stated.</w:t>
      </w:r>
    </w:p>
    <w:p w:rsidR="00812DF3" w:rsidRPr="00233B4B" w:rsidRDefault="00812DF3" w:rsidP="00812DF3">
      <w:pPr>
        <w:spacing w:after="0" w:line="240" w:lineRule="auto"/>
        <w:rPr>
          <w:lang w:val="en-IE" w:eastAsia="en-GB"/>
        </w:rPr>
      </w:pPr>
      <w:r w:rsidRPr="00233B4B">
        <w:rPr>
          <w:lang w:val="en-IE" w:eastAsia="en-GB"/>
        </w:rPr>
        <w:t>(EU-SILC)</w:t>
      </w:r>
    </w:p>
    <w:p w:rsidR="00812DF3" w:rsidRPr="00233B4B" w:rsidRDefault="00812DF3" w:rsidP="00812DF3">
      <w:pPr>
        <w:spacing w:after="0" w:line="240" w:lineRule="auto"/>
        <w:rPr>
          <w:lang w:val="en-IE"/>
        </w:rPr>
      </w:pPr>
    </w:p>
    <w:p w:rsidR="00812DF3" w:rsidRPr="00233B4B" w:rsidRDefault="00812DF3" w:rsidP="00812DF3">
      <w:pPr>
        <w:spacing w:after="0" w:line="240" w:lineRule="auto"/>
        <w:rPr>
          <w:b/>
          <w:bCs/>
          <w:lang w:val="en-IE"/>
        </w:rPr>
      </w:pPr>
      <w:r w:rsidRPr="00233B4B">
        <w:rPr>
          <w:b/>
          <w:bCs/>
          <w:lang w:val="en-IE"/>
        </w:rPr>
        <w:t xml:space="preserve">IF (WE214 = 1) ASK WE215 OTHERS GO TO </w:t>
      </w:r>
      <w:r w:rsidRPr="00A306A1">
        <w:rPr>
          <w:b/>
          <w:bCs/>
          <w:lang w:val="en-IE"/>
        </w:rPr>
        <w:t>WE217</w:t>
      </w:r>
    </w:p>
    <w:p w:rsidR="00812DF3" w:rsidRPr="00233B4B" w:rsidRDefault="00812DF3" w:rsidP="00812DF3">
      <w:pPr>
        <w:spacing w:after="0" w:line="240" w:lineRule="auto"/>
        <w:rPr>
          <w:lang w:val="en-IE"/>
        </w:rPr>
      </w:pPr>
      <w:r w:rsidRPr="00233B4B">
        <w:rPr>
          <w:lang w:val="en-IE"/>
        </w:rPr>
        <w:t xml:space="preserve">WE215. </w:t>
      </w:r>
      <w:r w:rsidRPr="00233B4B">
        <w:rPr>
          <w:b/>
          <w:lang w:val="en-IE"/>
        </w:rPr>
        <w:t>What was the value of this other income (before tax and social insurance payments)?</w:t>
      </w:r>
    </w:p>
    <w:p w:rsidR="00812DF3" w:rsidRPr="00233B4B" w:rsidRDefault="00812DF3" w:rsidP="00812DF3">
      <w:pPr>
        <w:spacing w:after="0" w:line="240" w:lineRule="auto"/>
        <w:rPr>
          <w:lang w:val="en-IE"/>
        </w:rPr>
      </w:pPr>
      <w:r w:rsidRPr="00233B4B">
        <w:rPr>
          <w:lang w:val="en-IE"/>
        </w:rPr>
        <w:t xml:space="preserve">€0 … €500,000 </w:t>
      </w:r>
    </w:p>
    <w:p w:rsidR="00812DF3" w:rsidRPr="00233B4B" w:rsidRDefault="00812DF3" w:rsidP="00812DF3">
      <w:pPr>
        <w:spacing w:after="0" w:line="240" w:lineRule="auto"/>
        <w:rPr>
          <w:lang w:val="en-IE"/>
        </w:rPr>
      </w:pPr>
      <w:r w:rsidRPr="00233B4B">
        <w:rPr>
          <w:lang w:val="en-IE"/>
        </w:rPr>
        <w:t>-98. DK</w:t>
      </w:r>
    </w:p>
    <w:p w:rsidR="00812DF3" w:rsidRPr="00233B4B" w:rsidRDefault="00812DF3" w:rsidP="00812DF3">
      <w:pPr>
        <w:spacing w:after="0" w:line="240" w:lineRule="auto"/>
        <w:rPr>
          <w:lang w:val="en-IE"/>
        </w:rPr>
      </w:pPr>
      <w:r w:rsidRPr="00233B4B">
        <w:rPr>
          <w:lang w:val="en-IE"/>
        </w:rPr>
        <w:t xml:space="preserve">-99. RF </w:t>
      </w:r>
    </w:p>
    <w:p w:rsidR="00812DF3" w:rsidRPr="00233B4B" w:rsidRDefault="00812DF3" w:rsidP="00812DF3">
      <w:pPr>
        <w:spacing w:after="0" w:line="240" w:lineRule="auto"/>
        <w:rPr>
          <w:lang w:val="en-IE" w:eastAsia="en-GB"/>
        </w:rPr>
      </w:pPr>
      <w:r w:rsidRPr="00233B4B">
        <w:rPr>
          <w:lang w:val="en-IE" w:eastAsia="en-GB"/>
        </w:rPr>
        <w:t xml:space="preserve">(EU-SILC) </w:t>
      </w:r>
    </w:p>
    <w:p w:rsidR="00812DF3" w:rsidRPr="00233B4B" w:rsidRDefault="00812DF3" w:rsidP="00812DF3">
      <w:pPr>
        <w:spacing w:after="0" w:line="240" w:lineRule="auto"/>
        <w:rPr>
          <w:lang w:val="en-IE"/>
        </w:rPr>
      </w:pPr>
    </w:p>
    <w:p w:rsidR="00812DF3" w:rsidRPr="00233B4B" w:rsidRDefault="00812DF3" w:rsidP="00812DF3">
      <w:pPr>
        <w:spacing w:after="0" w:line="240" w:lineRule="auto"/>
        <w:rPr>
          <w:lang w:val="en-IE"/>
        </w:rPr>
      </w:pPr>
      <w:r w:rsidRPr="00233B4B">
        <w:rPr>
          <w:lang w:val="en-IE"/>
        </w:rPr>
        <w:t xml:space="preserve">WE216. </w:t>
      </w:r>
      <w:r w:rsidRPr="00233B4B">
        <w:rPr>
          <w:b/>
          <w:lang w:val="en-IE"/>
        </w:rPr>
        <w:t>How much tax and social insurance did [you/he/she] pay on this other income?</w:t>
      </w:r>
    </w:p>
    <w:p w:rsidR="00812DF3" w:rsidRPr="00233B4B" w:rsidRDefault="00812DF3" w:rsidP="00812DF3">
      <w:pPr>
        <w:spacing w:after="0" w:line="240" w:lineRule="auto"/>
        <w:rPr>
          <w:lang w:val="en-IE"/>
        </w:rPr>
      </w:pPr>
      <w:r w:rsidRPr="00233B4B">
        <w:rPr>
          <w:lang w:val="en-IE"/>
        </w:rPr>
        <w:t xml:space="preserve">€0 … €100,000  </w:t>
      </w:r>
    </w:p>
    <w:p w:rsidR="00812DF3" w:rsidRPr="00233B4B" w:rsidRDefault="00812DF3" w:rsidP="00812DF3">
      <w:pPr>
        <w:spacing w:after="0" w:line="240" w:lineRule="auto"/>
        <w:rPr>
          <w:lang w:val="en-IE"/>
        </w:rPr>
      </w:pPr>
      <w:r w:rsidRPr="00233B4B">
        <w:rPr>
          <w:lang w:val="en-IE"/>
        </w:rPr>
        <w:t>-98. DK</w:t>
      </w:r>
    </w:p>
    <w:p w:rsidR="00812DF3" w:rsidRPr="00233B4B" w:rsidRDefault="00812DF3" w:rsidP="00812DF3">
      <w:pPr>
        <w:spacing w:after="0" w:line="240" w:lineRule="auto"/>
        <w:rPr>
          <w:lang w:val="en-IE"/>
        </w:rPr>
      </w:pPr>
      <w:r w:rsidRPr="00233B4B">
        <w:rPr>
          <w:lang w:val="en-IE"/>
        </w:rPr>
        <w:t xml:space="preserve">-99. RF  </w:t>
      </w:r>
    </w:p>
    <w:p w:rsidR="00812DF3" w:rsidRPr="00233B4B" w:rsidRDefault="00812DF3" w:rsidP="00812DF3">
      <w:pPr>
        <w:spacing w:after="0" w:line="240" w:lineRule="auto"/>
        <w:rPr>
          <w:lang w:val="en-IE" w:eastAsia="en-GB"/>
        </w:rPr>
      </w:pPr>
      <w:r w:rsidRPr="00233B4B">
        <w:rPr>
          <w:lang w:val="en-IE" w:eastAsia="en-GB"/>
        </w:rPr>
        <w:t>(EU-SILC)</w:t>
      </w:r>
    </w:p>
    <w:p w:rsidR="00812DF3" w:rsidRPr="00233B4B" w:rsidRDefault="00812DF3" w:rsidP="00812DF3">
      <w:pPr>
        <w:spacing w:after="0" w:line="240" w:lineRule="auto"/>
        <w:rPr>
          <w:lang w:val="en-IE"/>
        </w:rPr>
      </w:pPr>
    </w:p>
    <w:p w:rsidR="00812DF3" w:rsidRPr="00233B4B" w:rsidRDefault="00812DF3" w:rsidP="00812DF3">
      <w:pPr>
        <w:spacing w:after="0" w:line="240" w:lineRule="auto"/>
        <w:rPr>
          <w:b/>
          <w:bCs/>
          <w:lang w:val="en-IE"/>
        </w:rPr>
      </w:pPr>
      <w:r w:rsidRPr="00233B4B">
        <w:rPr>
          <w:b/>
          <w:bCs/>
          <w:lang w:val="en-IE"/>
        </w:rPr>
        <w:t>*IF (HH005 = 2,3,4,5 or 6 PROXY INTERVIEW) GO TO WE623</w:t>
      </w:r>
    </w:p>
    <w:p w:rsidR="00812DF3" w:rsidRPr="00233B4B" w:rsidRDefault="00812DF3" w:rsidP="00812DF3">
      <w:pPr>
        <w:spacing w:after="0" w:line="240" w:lineRule="auto"/>
        <w:rPr>
          <w:b/>
          <w:lang w:val="en-IE"/>
        </w:rPr>
      </w:pPr>
      <w:r w:rsidRPr="00233B4B">
        <w:rPr>
          <w:b/>
          <w:lang w:val="en-IE"/>
        </w:rPr>
        <w:t xml:space="preserve">I am now going to read a statement people might use to describe their work. We would like to know if you feel like this about your (main) job. </w:t>
      </w:r>
    </w:p>
    <w:p w:rsidR="00812DF3" w:rsidRPr="00233B4B" w:rsidRDefault="00812DF3" w:rsidP="00812DF3">
      <w:pPr>
        <w:spacing w:after="0" w:line="240" w:lineRule="auto"/>
        <w:rPr>
          <w:b/>
          <w:bCs/>
          <w:lang w:val="en-IE"/>
        </w:rPr>
      </w:pPr>
      <w:r w:rsidRPr="00233B4B">
        <w:rPr>
          <w:b/>
          <w:bCs/>
          <w:lang w:val="en-IE"/>
        </w:rPr>
        <w:t>IWER: SHOW CARD WE9</w:t>
      </w:r>
    </w:p>
    <w:p w:rsidR="00812DF3" w:rsidRPr="00233B4B" w:rsidRDefault="00812DF3" w:rsidP="00812DF3">
      <w:pPr>
        <w:spacing w:after="0" w:line="240" w:lineRule="auto"/>
        <w:rPr>
          <w:lang w:val="en-IE"/>
        </w:rPr>
      </w:pPr>
      <w:r w:rsidRPr="00233B4B">
        <w:rPr>
          <w:lang w:val="en-IE"/>
        </w:rPr>
        <w:t xml:space="preserve">WE217: </w:t>
      </w:r>
      <w:r w:rsidRPr="00233B4B">
        <w:rPr>
          <w:b/>
          <w:lang w:val="en-IE"/>
        </w:rPr>
        <w:t>Please look at card WE9. All things considered I am satisfied with this job. Would you say you strongly agree, agree, disagree or strongly disagree?</w:t>
      </w:r>
    </w:p>
    <w:p w:rsidR="00812DF3" w:rsidRPr="00233B4B" w:rsidRDefault="00812DF3" w:rsidP="00812DF3">
      <w:pPr>
        <w:spacing w:after="0" w:line="240" w:lineRule="auto"/>
        <w:rPr>
          <w:lang w:val="en-IE"/>
        </w:rPr>
      </w:pPr>
      <w:r w:rsidRPr="00233B4B">
        <w:rPr>
          <w:lang w:val="en-IE"/>
        </w:rPr>
        <w:t xml:space="preserve">1. Strongly agree </w:t>
      </w:r>
    </w:p>
    <w:p w:rsidR="00812DF3" w:rsidRPr="00233B4B" w:rsidRDefault="00812DF3" w:rsidP="00812DF3">
      <w:pPr>
        <w:spacing w:after="0" w:line="240" w:lineRule="auto"/>
        <w:rPr>
          <w:lang w:val="en-IE"/>
        </w:rPr>
      </w:pPr>
      <w:r w:rsidRPr="00233B4B">
        <w:rPr>
          <w:lang w:val="en-IE"/>
        </w:rPr>
        <w:t xml:space="preserve">2.  Agree  </w:t>
      </w:r>
    </w:p>
    <w:p w:rsidR="00812DF3" w:rsidRPr="00233B4B" w:rsidRDefault="00812DF3" w:rsidP="00812DF3">
      <w:pPr>
        <w:spacing w:after="0" w:line="240" w:lineRule="auto"/>
        <w:rPr>
          <w:lang w:val="en-IE"/>
        </w:rPr>
      </w:pPr>
      <w:r w:rsidRPr="00233B4B">
        <w:rPr>
          <w:lang w:val="en-IE"/>
        </w:rPr>
        <w:t xml:space="preserve">3. Disagree </w:t>
      </w:r>
    </w:p>
    <w:p w:rsidR="00812DF3" w:rsidRPr="00233B4B" w:rsidRDefault="00812DF3" w:rsidP="00812DF3">
      <w:pPr>
        <w:spacing w:after="0" w:line="240" w:lineRule="auto"/>
        <w:rPr>
          <w:lang w:val="en-IE"/>
        </w:rPr>
      </w:pPr>
      <w:r w:rsidRPr="00233B4B">
        <w:rPr>
          <w:lang w:val="en-IE"/>
        </w:rPr>
        <w:lastRenderedPageBreak/>
        <w:t xml:space="preserve">4.  Strongly disagree </w:t>
      </w:r>
    </w:p>
    <w:p w:rsidR="00812DF3" w:rsidRPr="00233B4B" w:rsidRDefault="00812DF3" w:rsidP="00812DF3">
      <w:pPr>
        <w:spacing w:after="0" w:line="240" w:lineRule="auto"/>
        <w:rPr>
          <w:lang w:val="en-IE"/>
        </w:rPr>
      </w:pPr>
      <w:r w:rsidRPr="00233B4B">
        <w:rPr>
          <w:lang w:val="en-IE"/>
        </w:rPr>
        <w:t>98. DK</w:t>
      </w:r>
    </w:p>
    <w:p w:rsidR="00812DF3" w:rsidRPr="00233B4B" w:rsidRDefault="00812DF3" w:rsidP="00812DF3">
      <w:pPr>
        <w:spacing w:after="0" w:line="240" w:lineRule="auto"/>
        <w:rPr>
          <w:lang w:val="en-IE"/>
        </w:rPr>
      </w:pPr>
      <w:r w:rsidRPr="00233B4B">
        <w:rPr>
          <w:lang w:val="en-IE"/>
        </w:rPr>
        <w:t>99. RF</w:t>
      </w:r>
    </w:p>
    <w:p w:rsidR="00812DF3" w:rsidRPr="00233B4B" w:rsidRDefault="00812DF3" w:rsidP="00812DF3">
      <w:pPr>
        <w:spacing w:after="0" w:line="240" w:lineRule="auto"/>
        <w:rPr>
          <w:lang w:val="en-IE"/>
        </w:rPr>
      </w:pPr>
      <w:bookmarkStart w:id="199" w:name="_Toc294867019"/>
      <w:r w:rsidRPr="00233B4B">
        <w:rPr>
          <w:lang w:val="en-IE"/>
        </w:rPr>
        <w:t>[SHARE]</w:t>
      </w:r>
    </w:p>
    <w:p w:rsidR="00812DF3" w:rsidRPr="00233B4B" w:rsidRDefault="00812DF3" w:rsidP="00812DF3">
      <w:pPr>
        <w:spacing w:after="0" w:line="240" w:lineRule="auto"/>
        <w:rPr>
          <w:b/>
          <w:bCs/>
          <w:lang w:val="en-IE"/>
        </w:rPr>
      </w:pPr>
      <w:r w:rsidRPr="00233B4B">
        <w:rPr>
          <w:b/>
          <w:bCs/>
          <w:lang w:val="en-IE"/>
        </w:rPr>
        <w:t>BL: END OF SECTION - GO TO WE623</w:t>
      </w:r>
      <w:bookmarkStart w:id="200" w:name="_Toc189662095"/>
      <w:bookmarkStart w:id="201" w:name="_Toc191994402"/>
      <w:bookmarkStart w:id="202" w:name="_Toc192056537"/>
      <w:bookmarkStart w:id="203" w:name="_Toc242081294"/>
      <w:bookmarkStart w:id="204" w:name="_Toc294194420"/>
      <w:bookmarkStart w:id="205" w:name="_Toc295315963"/>
      <w:r w:rsidRPr="00233B4B">
        <w:rPr>
          <w:b/>
          <w:bCs/>
          <w:lang w:val="en-IE"/>
        </w:rPr>
        <w:t xml:space="preserve">IF </w:t>
      </w:r>
    </w:p>
    <w:p w:rsidR="00812DF3" w:rsidRPr="00233B4B" w:rsidRDefault="00812DF3" w:rsidP="00812DF3">
      <w:pPr>
        <w:spacing w:after="0" w:line="240" w:lineRule="auto"/>
        <w:rPr>
          <w:b/>
          <w:bCs/>
          <w:lang w:val="en-IE"/>
        </w:rPr>
      </w:pPr>
    </w:p>
    <w:p w:rsidR="00B53AC7" w:rsidRDefault="00B53AC7">
      <w:pPr>
        <w:spacing w:after="0" w:line="240" w:lineRule="auto"/>
        <w:rPr>
          <w:b/>
          <w:bCs/>
          <w:lang w:val="en-IE"/>
        </w:rPr>
      </w:pPr>
      <w:r>
        <w:rPr>
          <w:b/>
          <w:bCs/>
          <w:lang w:val="en-IE"/>
        </w:rPr>
        <w:br w:type="page"/>
      </w:r>
    </w:p>
    <w:p w:rsidR="00812DF3" w:rsidRPr="00B53AC7" w:rsidRDefault="00812DF3" w:rsidP="00812DF3">
      <w:pPr>
        <w:spacing w:after="0" w:line="240" w:lineRule="auto"/>
        <w:rPr>
          <w:lang w:val="en-IE"/>
        </w:rPr>
      </w:pPr>
      <w:r w:rsidRPr="00233B4B">
        <w:rPr>
          <w:b/>
          <w:bCs/>
          <w:lang w:val="en-IE"/>
        </w:rPr>
        <w:lastRenderedPageBreak/>
        <w:t>IF WE201 = 1</w:t>
      </w:r>
      <w:r w:rsidR="00B53AC7">
        <w:rPr>
          <w:b/>
          <w:bCs/>
          <w:lang w:val="en-IE"/>
        </w:rPr>
        <w:t xml:space="preserve"> OR </w:t>
      </w:r>
      <w:r w:rsidR="00B53AC7" w:rsidRPr="00B53AC7">
        <w:rPr>
          <w:b/>
          <w:lang w:val="en-IE"/>
        </w:rPr>
        <w:t>WE218x</w:t>
      </w:r>
      <w:r w:rsidR="00B53AC7">
        <w:rPr>
          <w:b/>
          <w:lang w:val="en-IE"/>
        </w:rPr>
        <w:t xml:space="preserve"> = 1</w:t>
      </w:r>
      <w:r w:rsidRPr="00233B4B">
        <w:rPr>
          <w:b/>
          <w:bCs/>
          <w:lang w:val="en-IE"/>
        </w:rPr>
        <w:t xml:space="preserve"> ASK WE301 OTHERS GO TO WE317</w:t>
      </w:r>
    </w:p>
    <w:p w:rsidR="00812DF3" w:rsidRPr="00233B4B" w:rsidRDefault="00812DF3" w:rsidP="00812DF3">
      <w:pPr>
        <w:spacing w:after="0" w:line="240" w:lineRule="auto"/>
        <w:rPr>
          <w:lang w:val="en-IE"/>
        </w:rPr>
      </w:pPr>
      <w:r w:rsidRPr="00233B4B">
        <w:rPr>
          <w:b/>
          <w:bCs/>
          <w:lang w:val="en-IE"/>
        </w:rPr>
        <w:t xml:space="preserve">THIS SECTION ASKED REGARDLESS OF CS017 STATUS </w:t>
      </w:r>
    </w:p>
    <w:p w:rsidR="00812DF3" w:rsidRPr="00233B4B" w:rsidRDefault="00812DF3" w:rsidP="00812DF3">
      <w:pPr>
        <w:pStyle w:val="Heading2"/>
        <w:rPr>
          <w:lang w:val="en-IE"/>
        </w:rPr>
      </w:pPr>
      <w:bookmarkStart w:id="206" w:name="_Toc398117019"/>
      <w:r w:rsidRPr="00233B4B">
        <w:rPr>
          <w:lang w:val="en-IE"/>
        </w:rPr>
        <w:t>11.6 Farming</w:t>
      </w:r>
      <w:bookmarkEnd w:id="199"/>
      <w:bookmarkEnd w:id="200"/>
      <w:bookmarkEnd w:id="201"/>
      <w:bookmarkEnd w:id="202"/>
      <w:bookmarkEnd w:id="203"/>
      <w:bookmarkEnd w:id="204"/>
      <w:bookmarkEnd w:id="205"/>
      <w:bookmarkEnd w:id="206"/>
    </w:p>
    <w:p w:rsidR="00812DF3" w:rsidRPr="00233B4B" w:rsidRDefault="00812DF3" w:rsidP="00812DF3">
      <w:pPr>
        <w:spacing w:after="0" w:line="240" w:lineRule="auto"/>
        <w:rPr>
          <w:lang w:val="en-IE"/>
        </w:rPr>
      </w:pPr>
    </w:p>
    <w:p w:rsidR="00812DF3" w:rsidRPr="00233B4B" w:rsidRDefault="00812DF3" w:rsidP="00812DF3">
      <w:pPr>
        <w:spacing w:after="0" w:line="240" w:lineRule="auto"/>
        <w:rPr>
          <w:lang w:val="en-IE"/>
        </w:rPr>
      </w:pPr>
      <w:r w:rsidRPr="00233B4B">
        <w:rPr>
          <w:lang w:val="en-IE"/>
        </w:rPr>
        <w:t xml:space="preserve">WE301. </w:t>
      </w:r>
    </w:p>
    <w:p w:rsidR="00812DF3" w:rsidRPr="00233B4B" w:rsidRDefault="00812DF3" w:rsidP="00812DF3">
      <w:pPr>
        <w:spacing w:after="0" w:line="240" w:lineRule="auto"/>
        <w:rPr>
          <w:lang w:val="en-IE"/>
        </w:rPr>
      </w:pPr>
      <w:r w:rsidRPr="00233B4B">
        <w:rPr>
          <w:lang w:val="en-IE"/>
        </w:rPr>
        <w:t>[</w:t>
      </w:r>
      <w:r w:rsidRPr="00233B4B">
        <w:rPr>
          <w:b/>
          <w:lang w:val="en-IE"/>
        </w:rPr>
        <w:t>Do/Does/Does] [you/</w:t>
      </w:r>
      <w:proofErr w:type="spellStart"/>
      <w:r w:rsidRPr="00233B4B">
        <w:rPr>
          <w:b/>
          <w:lang w:val="en-IE"/>
        </w:rPr>
        <w:t>Rname</w:t>
      </w:r>
      <w:proofErr w:type="spellEnd"/>
      <w:r w:rsidRPr="00233B4B">
        <w:rPr>
          <w:b/>
          <w:lang w:val="en-IE"/>
        </w:rPr>
        <w:t>] own or [have/has/has] [you/he/she] owned a farm at any time during the last 2 years?</w:t>
      </w:r>
    </w:p>
    <w:p w:rsidR="00812DF3" w:rsidRPr="00233B4B" w:rsidRDefault="00812DF3" w:rsidP="00812DF3">
      <w:pPr>
        <w:spacing w:after="0" w:line="240" w:lineRule="auto"/>
        <w:rPr>
          <w:lang w:val="en-IE"/>
        </w:rPr>
      </w:pPr>
      <w:r w:rsidRPr="00233B4B">
        <w:rPr>
          <w:lang w:val="en-IE"/>
        </w:rPr>
        <w:t xml:space="preserve">1. Yes   </w:t>
      </w:r>
      <w:r w:rsidRPr="00233B4B">
        <w:rPr>
          <w:b/>
          <w:bCs/>
          <w:lang w:val="en-IE"/>
        </w:rPr>
        <w:t>GO TO WE302</w:t>
      </w:r>
    </w:p>
    <w:p w:rsidR="00812DF3" w:rsidRPr="00233B4B" w:rsidRDefault="00812DF3" w:rsidP="00812DF3">
      <w:pPr>
        <w:spacing w:after="0" w:line="240" w:lineRule="auto"/>
        <w:rPr>
          <w:lang w:val="en-IE"/>
        </w:rPr>
      </w:pPr>
      <w:r w:rsidRPr="00233B4B">
        <w:rPr>
          <w:lang w:val="en-IE"/>
        </w:rPr>
        <w:t xml:space="preserve">5. No    </w:t>
      </w:r>
      <w:r w:rsidRPr="00233B4B">
        <w:rPr>
          <w:b/>
          <w:bCs/>
          <w:lang w:val="en-IE"/>
        </w:rPr>
        <w:t>GO TO WE306</w:t>
      </w:r>
    </w:p>
    <w:p w:rsidR="00812DF3" w:rsidRPr="00233B4B" w:rsidRDefault="00812DF3" w:rsidP="00812DF3">
      <w:pPr>
        <w:spacing w:after="0" w:line="240" w:lineRule="auto"/>
        <w:rPr>
          <w:lang w:val="en-IE"/>
        </w:rPr>
      </w:pPr>
      <w:r w:rsidRPr="00233B4B">
        <w:rPr>
          <w:lang w:val="en-IE"/>
        </w:rPr>
        <w:t xml:space="preserve">98. DK   </w:t>
      </w:r>
      <w:r w:rsidRPr="00233B4B">
        <w:rPr>
          <w:b/>
          <w:bCs/>
          <w:lang w:val="en-IE"/>
        </w:rPr>
        <w:t>GO TO WE306</w:t>
      </w:r>
    </w:p>
    <w:p w:rsidR="00812DF3" w:rsidRPr="00233B4B" w:rsidRDefault="00812DF3" w:rsidP="00812DF3">
      <w:pPr>
        <w:spacing w:after="0" w:line="240" w:lineRule="auto"/>
        <w:rPr>
          <w:lang w:val="en-IE"/>
        </w:rPr>
      </w:pPr>
      <w:r w:rsidRPr="00233B4B">
        <w:rPr>
          <w:lang w:val="en-IE"/>
        </w:rPr>
        <w:t xml:space="preserve">99. RF   </w:t>
      </w:r>
      <w:r w:rsidRPr="00233B4B">
        <w:rPr>
          <w:b/>
          <w:bCs/>
          <w:lang w:val="en-IE"/>
        </w:rPr>
        <w:t>GO TO WE306</w:t>
      </w:r>
      <w:r w:rsidRPr="00233B4B">
        <w:rPr>
          <w:lang w:val="en-IE"/>
        </w:rPr>
        <w:t xml:space="preserve">  </w:t>
      </w:r>
    </w:p>
    <w:p w:rsidR="00812DF3" w:rsidRPr="00233B4B" w:rsidRDefault="00812DF3" w:rsidP="00812DF3">
      <w:pPr>
        <w:spacing w:after="0" w:line="240" w:lineRule="auto"/>
        <w:rPr>
          <w:lang w:val="en-IE"/>
        </w:rPr>
      </w:pPr>
      <w:r w:rsidRPr="00233B4B">
        <w:rPr>
          <w:b/>
          <w:bCs/>
          <w:lang w:val="en-IE"/>
        </w:rPr>
        <w:t>Note:</w:t>
      </w:r>
      <w:r w:rsidRPr="00233B4B">
        <w:rPr>
          <w:lang w:val="en-IE"/>
        </w:rPr>
        <w:t xml:space="preserve"> If the farm owner has let out ALL [his/her] land during the last 12 months, please code as 1.</w:t>
      </w:r>
    </w:p>
    <w:p w:rsidR="00812DF3" w:rsidRPr="00233B4B" w:rsidRDefault="00812DF3" w:rsidP="00812DF3">
      <w:pPr>
        <w:spacing w:after="0" w:line="240" w:lineRule="auto"/>
        <w:rPr>
          <w:lang w:val="en-IE"/>
        </w:rPr>
      </w:pPr>
      <w:r w:rsidRPr="00233B4B">
        <w:rPr>
          <w:lang w:val="en-IE"/>
        </w:rPr>
        <w:t xml:space="preserve"> (EU-SILC)</w:t>
      </w:r>
    </w:p>
    <w:p w:rsidR="00812DF3" w:rsidRPr="00233B4B" w:rsidRDefault="00812DF3" w:rsidP="00812DF3">
      <w:pPr>
        <w:spacing w:after="0" w:line="240" w:lineRule="auto"/>
        <w:rPr>
          <w:lang w:val="en-IE"/>
        </w:rPr>
      </w:pPr>
    </w:p>
    <w:p w:rsidR="00812DF3" w:rsidRPr="00233B4B" w:rsidRDefault="00812DF3" w:rsidP="00812DF3">
      <w:pPr>
        <w:spacing w:after="0" w:line="240" w:lineRule="auto"/>
        <w:rPr>
          <w:b/>
          <w:bCs/>
          <w:lang w:val="en-IE"/>
        </w:rPr>
      </w:pPr>
      <w:r w:rsidRPr="00233B4B">
        <w:rPr>
          <w:b/>
          <w:bCs/>
          <w:lang w:val="en-IE"/>
        </w:rPr>
        <w:t>IF (WE301 = 1) ASK WE302 OTHERS GO TO WE306</w:t>
      </w:r>
    </w:p>
    <w:p w:rsidR="00812DF3" w:rsidRPr="00233B4B" w:rsidRDefault="00812DF3" w:rsidP="00812DF3">
      <w:pPr>
        <w:spacing w:after="0" w:line="240" w:lineRule="auto"/>
        <w:rPr>
          <w:u w:val="single"/>
          <w:lang w:val="en-IE"/>
        </w:rPr>
      </w:pPr>
      <w:r w:rsidRPr="00233B4B">
        <w:rPr>
          <w:lang w:val="en-IE"/>
        </w:rPr>
        <w:t xml:space="preserve">WE302. </w:t>
      </w:r>
    </w:p>
    <w:p w:rsidR="00812DF3" w:rsidRPr="00233B4B" w:rsidRDefault="00812DF3" w:rsidP="00812DF3">
      <w:pPr>
        <w:spacing w:after="0" w:line="240" w:lineRule="auto"/>
        <w:rPr>
          <w:lang w:val="en-IE"/>
        </w:rPr>
      </w:pPr>
      <w:r w:rsidRPr="00233B4B">
        <w:rPr>
          <w:b/>
          <w:lang w:val="en-IE"/>
        </w:rPr>
        <w:t>How many acres of land did [you/he/she] own in the previous year</w:t>
      </w:r>
      <w:r w:rsidRPr="00233B4B">
        <w:rPr>
          <w:lang w:val="en-IE"/>
        </w:rPr>
        <w:t>?</w:t>
      </w:r>
    </w:p>
    <w:p w:rsidR="00812DF3" w:rsidRPr="00233B4B" w:rsidRDefault="00812DF3" w:rsidP="00812DF3">
      <w:pPr>
        <w:spacing w:after="0" w:line="240" w:lineRule="auto"/>
        <w:rPr>
          <w:lang w:val="en-IE"/>
        </w:rPr>
      </w:pPr>
      <w:r w:rsidRPr="00233B4B">
        <w:rPr>
          <w:lang w:val="en-IE"/>
        </w:rPr>
        <w:t>0 … 9999</w:t>
      </w:r>
    </w:p>
    <w:p w:rsidR="00812DF3" w:rsidRPr="00233B4B" w:rsidRDefault="00812DF3" w:rsidP="00812DF3">
      <w:pPr>
        <w:spacing w:after="0" w:line="240" w:lineRule="auto"/>
        <w:rPr>
          <w:lang w:val="en-IE"/>
        </w:rPr>
      </w:pPr>
      <w:r w:rsidRPr="00233B4B">
        <w:rPr>
          <w:lang w:val="en-IE"/>
        </w:rPr>
        <w:t>-98. DK</w:t>
      </w:r>
    </w:p>
    <w:p w:rsidR="00812DF3" w:rsidRPr="00233B4B" w:rsidRDefault="00812DF3" w:rsidP="00812DF3">
      <w:pPr>
        <w:spacing w:after="0" w:line="240" w:lineRule="auto"/>
        <w:rPr>
          <w:lang w:val="en-IE"/>
        </w:rPr>
      </w:pPr>
      <w:r w:rsidRPr="00233B4B">
        <w:rPr>
          <w:lang w:val="en-IE"/>
        </w:rPr>
        <w:t xml:space="preserve">-99. RF  </w:t>
      </w:r>
    </w:p>
    <w:p w:rsidR="00812DF3" w:rsidRPr="00233B4B" w:rsidRDefault="00812DF3" w:rsidP="00812DF3">
      <w:pPr>
        <w:spacing w:after="0" w:line="240" w:lineRule="auto"/>
        <w:rPr>
          <w:lang w:val="en-IE"/>
        </w:rPr>
      </w:pPr>
      <w:r w:rsidRPr="00233B4B">
        <w:rPr>
          <w:lang w:val="en-IE"/>
        </w:rPr>
        <w:t>(EU-SILC)</w:t>
      </w:r>
    </w:p>
    <w:p w:rsidR="00812DF3" w:rsidRPr="00233B4B" w:rsidRDefault="00812DF3" w:rsidP="00812DF3">
      <w:pPr>
        <w:spacing w:after="0" w:line="240" w:lineRule="auto"/>
        <w:rPr>
          <w:lang w:val="en-IE"/>
        </w:rPr>
      </w:pPr>
    </w:p>
    <w:p w:rsidR="00812DF3" w:rsidRPr="00233B4B" w:rsidRDefault="00812DF3" w:rsidP="00812DF3">
      <w:pPr>
        <w:spacing w:after="0" w:line="240" w:lineRule="auto"/>
        <w:rPr>
          <w:u w:val="single"/>
          <w:lang w:val="en-IE"/>
        </w:rPr>
      </w:pPr>
      <w:r w:rsidRPr="00233B4B">
        <w:rPr>
          <w:lang w:val="en-IE"/>
        </w:rPr>
        <w:t xml:space="preserve">WE303. </w:t>
      </w:r>
    </w:p>
    <w:p w:rsidR="00812DF3" w:rsidRPr="00233B4B" w:rsidRDefault="00812DF3" w:rsidP="00812DF3">
      <w:pPr>
        <w:spacing w:after="0" w:line="240" w:lineRule="auto"/>
        <w:rPr>
          <w:b/>
          <w:lang w:val="en-IE"/>
        </w:rPr>
      </w:pPr>
      <w:r w:rsidRPr="00233B4B">
        <w:rPr>
          <w:b/>
          <w:lang w:val="en-IE"/>
        </w:rPr>
        <w:t>Did [you/he/she] let any of this land to anyone else in the previous 2 years?</w:t>
      </w:r>
    </w:p>
    <w:p w:rsidR="00812DF3" w:rsidRPr="00233B4B" w:rsidRDefault="00812DF3" w:rsidP="00812DF3">
      <w:pPr>
        <w:spacing w:after="0" w:line="240" w:lineRule="auto"/>
        <w:rPr>
          <w:lang w:val="en-IE"/>
        </w:rPr>
      </w:pPr>
      <w:r w:rsidRPr="00233B4B">
        <w:rPr>
          <w:lang w:val="en-IE"/>
        </w:rPr>
        <w:t xml:space="preserve">1. Yes, all   </w:t>
      </w:r>
      <w:r w:rsidRPr="00233B4B">
        <w:rPr>
          <w:b/>
          <w:bCs/>
          <w:lang w:val="en-IE"/>
        </w:rPr>
        <w:t>GO TO WE305</w:t>
      </w:r>
    </w:p>
    <w:p w:rsidR="00812DF3" w:rsidRPr="00233B4B" w:rsidRDefault="00812DF3" w:rsidP="00812DF3">
      <w:pPr>
        <w:spacing w:after="0" w:line="240" w:lineRule="auto"/>
        <w:rPr>
          <w:lang w:val="en-IE"/>
        </w:rPr>
      </w:pPr>
      <w:r w:rsidRPr="00233B4B">
        <w:rPr>
          <w:lang w:val="en-IE"/>
        </w:rPr>
        <w:t xml:space="preserve">2. Yes, part of it   </w:t>
      </w:r>
      <w:r w:rsidRPr="00233B4B">
        <w:rPr>
          <w:b/>
          <w:bCs/>
          <w:lang w:val="en-IE"/>
        </w:rPr>
        <w:t>GO TO WE304</w:t>
      </w:r>
    </w:p>
    <w:p w:rsidR="00812DF3" w:rsidRPr="00233B4B" w:rsidRDefault="00812DF3" w:rsidP="00812DF3">
      <w:pPr>
        <w:spacing w:after="0" w:line="240" w:lineRule="auto"/>
        <w:rPr>
          <w:b/>
          <w:bCs/>
          <w:lang w:val="en-IE"/>
        </w:rPr>
      </w:pPr>
      <w:r w:rsidRPr="00233B4B">
        <w:rPr>
          <w:lang w:val="en-IE"/>
        </w:rPr>
        <w:t xml:space="preserve">5. No   </w:t>
      </w:r>
      <w:r w:rsidRPr="00233B4B">
        <w:rPr>
          <w:b/>
          <w:bCs/>
          <w:lang w:val="en-IE"/>
        </w:rPr>
        <w:t>GO TO WE306</w:t>
      </w:r>
    </w:p>
    <w:p w:rsidR="00812DF3" w:rsidRPr="00233B4B" w:rsidRDefault="00812DF3" w:rsidP="00812DF3">
      <w:pPr>
        <w:spacing w:after="0" w:line="240" w:lineRule="auto"/>
        <w:rPr>
          <w:lang w:val="en-IE"/>
        </w:rPr>
      </w:pPr>
      <w:r w:rsidRPr="00233B4B">
        <w:rPr>
          <w:lang w:val="en-IE"/>
        </w:rPr>
        <w:t xml:space="preserve">98. DK   </w:t>
      </w:r>
      <w:r w:rsidRPr="00233B4B">
        <w:rPr>
          <w:b/>
          <w:bCs/>
          <w:lang w:val="en-IE"/>
        </w:rPr>
        <w:t>GO TO WE306</w:t>
      </w:r>
    </w:p>
    <w:p w:rsidR="00812DF3" w:rsidRPr="00233B4B" w:rsidRDefault="00812DF3" w:rsidP="00812DF3">
      <w:pPr>
        <w:spacing w:after="0" w:line="240" w:lineRule="auto"/>
        <w:rPr>
          <w:lang w:val="en-IE"/>
        </w:rPr>
      </w:pPr>
      <w:r w:rsidRPr="00233B4B">
        <w:rPr>
          <w:lang w:val="en-IE"/>
        </w:rPr>
        <w:t xml:space="preserve">99. RF   </w:t>
      </w:r>
      <w:r w:rsidRPr="00233B4B">
        <w:rPr>
          <w:b/>
          <w:bCs/>
          <w:lang w:val="en-IE"/>
        </w:rPr>
        <w:t>GO TO WE306</w:t>
      </w:r>
      <w:r w:rsidRPr="00233B4B">
        <w:rPr>
          <w:lang w:val="en-IE"/>
        </w:rPr>
        <w:t xml:space="preserve">  </w:t>
      </w:r>
    </w:p>
    <w:p w:rsidR="00812DF3" w:rsidRPr="00233B4B" w:rsidRDefault="00812DF3" w:rsidP="00812DF3">
      <w:pPr>
        <w:spacing w:after="0" w:line="240" w:lineRule="auto"/>
        <w:rPr>
          <w:lang w:val="en-IE"/>
        </w:rPr>
      </w:pPr>
      <w:r w:rsidRPr="00233B4B">
        <w:rPr>
          <w:lang w:val="en-IE"/>
        </w:rPr>
        <w:t>(EU-SILC)</w:t>
      </w:r>
    </w:p>
    <w:p w:rsidR="00812DF3" w:rsidRPr="00233B4B" w:rsidRDefault="00812DF3" w:rsidP="00812DF3">
      <w:pPr>
        <w:spacing w:after="0" w:line="240" w:lineRule="auto"/>
        <w:rPr>
          <w:lang w:val="en-IE"/>
        </w:rPr>
      </w:pPr>
    </w:p>
    <w:p w:rsidR="00812DF3" w:rsidRPr="00233B4B" w:rsidRDefault="00812DF3" w:rsidP="00812DF3">
      <w:pPr>
        <w:spacing w:after="0" w:line="240" w:lineRule="auto"/>
        <w:rPr>
          <w:b/>
          <w:bCs/>
          <w:lang w:val="en-IE"/>
        </w:rPr>
      </w:pPr>
      <w:r w:rsidRPr="00233B4B">
        <w:rPr>
          <w:b/>
          <w:bCs/>
          <w:lang w:val="en-IE"/>
        </w:rPr>
        <w:t>IF (WE303 = 2) ASK WE304 OTHERS GO TO WE305</w:t>
      </w:r>
    </w:p>
    <w:p w:rsidR="00812DF3" w:rsidRPr="00233B4B" w:rsidRDefault="00812DF3" w:rsidP="00812DF3">
      <w:pPr>
        <w:spacing w:after="0" w:line="240" w:lineRule="auto"/>
        <w:rPr>
          <w:lang w:val="en-IE"/>
        </w:rPr>
      </w:pPr>
      <w:r w:rsidRPr="00233B4B">
        <w:rPr>
          <w:lang w:val="en-IE"/>
        </w:rPr>
        <w:t xml:space="preserve">WE304. </w:t>
      </w:r>
    </w:p>
    <w:p w:rsidR="00812DF3" w:rsidRPr="00233B4B" w:rsidRDefault="00812DF3" w:rsidP="00812DF3">
      <w:pPr>
        <w:spacing w:after="0" w:line="240" w:lineRule="auto"/>
        <w:rPr>
          <w:b/>
          <w:lang w:val="en-IE"/>
        </w:rPr>
      </w:pPr>
      <w:r w:rsidRPr="00233B4B">
        <w:rPr>
          <w:b/>
          <w:u w:val="single"/>
          <w:lang w:val="en-IE"/>
        </w:rPr>
        <w:t>[In the last two years]</w:t>
      </w:r>
      <w:r w:rsidRPr="00233B4B">
        <w:rPr>
          <w:b/>
          <w:lang w:val="en-IE"/>
        </w:rPr>
        <w:t xml:space="preserve"> How many acres did [you/he/she] let?</w:t>
      </w:r>
    </w:p>
    <w:p w:rsidR="00812DF3" w:rsidRPr="00233B4B" w:rsidRDefault="00812DF3" w:rsidP="00812DF3">
      <w:pPr>
        <w:spacing w:after="0" w:line="240" w:lineRule="auto"/>
        <w:rPr>
          <w:lang w:val="en-IE"/>
        </w:rPr>
      </w:pPr>
      <w:r w:rsidRPr="00233B4B">
        <w:rPr>
          <w:lang w:val="en-IE"/>
        </w:rPr>
        <w:t xml:space="preserve">0 … 500 </w:t>
      </w:r>
    </w:p>
    <w:p w:rsidR="00812DF3" w:rsidRPr="00233B4B" w:rsidRDefault="00812DF3" w:rsidP="00812DF3">
      <w:pPr>
        <w:spacing w:after="0" w:line="240" w:lineRule="auto"/>
        <w:rPr>
          <w:lang w:val="en-IE"/>
        </w:rPr>
      </w:pPr>
      <w:r w:rsidRPr="00233B4B">
        <w:rPr>
          <w:lang w:val="en-IE"/>
        </w:rPr>
        <w:t>-98. DK</w:t>
      </w:r>
    </w:p>
    <w:p w:rsidR="00812DF3" w:rsidRPr="00233B4B" w:rsidRDefault="00812DF3" w:rsidP="00812DF3">
      <w:pPr>
        <w:spacing w:after="0" w:line="240" w:lineRule="auto"/>
        <w:rPr>
          <w:lang w:val="en-IE"/>
        </w:rPr>
      </w:pPr>
      <w:r w:rsidRPr="00233B4B">
        <w:rPr>
          <w:lang w:val="en-IE"/>
        </w:rPr>
        <w:t xml:space="preserve">-99. RF  </w:t>
      </w:r>
    </w:p>
    <w:p w:rsidR="00812DF3" w:rsidRPr="00233B4B" w:rsidRDefault="00812DF3" w:rsidP="00812DF3">
      <w:pPr>
        <w:spacing w:after="0" w:line="240" w:lineRule="auto"/>
        <w:rPr>
          <w:lang w:val="en-IE"/>
        </w:rPr>
      </w:pPr>
      <w:r w:rsidRPr="00233B4B">
        <w:rPr>
          <w:lang w:val="en-IE"/>
        </w:rPr>
        <w:t>(EU-SILC)</w:t>
      </w:r>
    </w:p>
    <w:p w:rsidR="00812DF3" w:rsidRPr="00233B4B" w:rsidRDefault="00812DF3" w:rsidP="00812DF3">
      <w:pPr>
        <w:spacing w:after="0" w:line="240" w:lineRule="auto"/>
        <w:rPr>
          <w:lang w:val="en-IE"/>
        </w:rPr>
      </w:pPr>
    </w:p>
    <w:p w:rsidR="00812DF3" w:rsidRPr="00233B4B" w:rsidRDefault="00812DF3" w:rsidP="00812DF3">
      <w:pPr>
        <w:spacing w:after="0" w:line="240" w:lineRule="auto"/>
        <w:rPr>
          <w:b/>
          <w:bCs/>
          <w:lang w:val="en-IE"/>
        </w:rPr>
      </w:pPr>
      <w:r w:rsidRPr="00233B4B">
        <w:rPr>
          <w:b/>
          <w:bCs/>
          <w:lang w:val="en-IE"/>
        </w:rPr>
        <w:t>IF (WE303 = 1, 2) ASK WE305 OTHERS GO TO WE306</w:t>
      </w:r>
    </w:p>
    <w:p w:rsidR="00812DF3" w:rsidRPr="00233B4B" w:rsidRDefault="00812DF3" w:rsidP="00812DF3">
      <w:pPr>
        <w:spacing w:after="0" w:line="240" w:lineRule="auto"/>
        <w:rPr>
          <w:lang w:val="en-IE"/>
        </w:rPr>
      </w:pPr>
      <w:r w:rsidRPr="00233B4B">
        <w:rPr>
          <w:lang w:val="en-IE"/>
        </w:rPr>
        <w:t xml:space="preserve">WE305. </w:t>
      </w:r>
      <w:r w:rsidRPr="00233B4B">
        <w:rPr>
          <w:b/>
          <w:lang w:val="en-IE"/>
        </w:rPr>
        <w:t>How much annual rent did [you/he/she] receive for this land?</w:t>
      </w:r>
    </w:p>
    <w:p w:rsidR="00812DF3" w:rsidRPr="00233B4B" w:rsidRDefault="00812DF3" w:rsidP="00812DF3">
      <w:pPr>
        <w:spacing w:after="0" w:line="240" w:lineRule="auto"/>
        <w:rPr>
          <w:lang w:val="en-IE"/>
        </w:rPr>
      </w:pPr>
      <w:r w:rsidRPr="00233B4B">
        <w:rPr>
          <w:lang w:val="en-IE"/>
        </w:rPr>
        <w:t xml:space="preserve">€0 … €50,000   </w:t>
      </w:r>
      <w:r w:rsidRPr="00233B4B">
        <w:rPr>
          <w:b/>
          <w:bCs/>
          <w:lang w:val="en-IE"/>
        </w:rPr>
        <w:t>GO TO WE306</w:t>
      </w:r>
      <w:r w:rsidRPr="00233B4B">
        <w:rPr>
          <w:lang w:val="en-IE"/>
        </w:rPr>
        <w:t xml:space="preserve"> </w:t>
      </w:r>
    </w:p>
    <w:p w:rsidR="00812DF3" w:rsidRPr="00233B4B" w:rsidRDefault="00812DF3" w:rsidP="00812DF3">
      <w:pPr>
        <w:spacing w:after="0" w:line="240" w:lineRule="auto"/>
        <w:rPr>
          <w:lang w:val="en-IE"/>
        </w:rPr>
      </w:pPr>
      <w:r w:rsidRPr="00233B4B">
        <w:rPr>
          <w:lang w:val="en-IE"/>
        </w:rPr>
        <w:t xml:space="preserve">-98. DK   </w:t>
      </w:r>
      <w:r w:rsidRPr="00233B4B">
        <w:rPr>
          <w:b/>
          <w:bCs/>
          <w:lang w:val="en-IE"/>
        </w:rPr>
        <w:t>GO TO WE305U1</w:t>
      </w:r>
    </w:p>
    <w:p w:rsidR="00812DF3" w:rsidRPr="00233B4B" w:rsidRDefault="00812DF3" w:rsidP="00812DF3">
      <w:pPr>
        <w:spacing w:after="0" w:line="240" w:lineRule="auto"/>
        <w:rPr>
          <w:lang w:val="en-IE"/>
        </w:rPr>
      </w:pPr>
      <w:r w:rsidRPr="00233B4B">
        <w:rPr>
          <w:lang w:val="en-IE"/>
        </w:rPr>
        <w:t xml:space="preserve">-99. RF   </w:t>
      </w:r>
      <w:r w:rsidRPr="00233B4B">
        <w:rPr>
          <w:b/>
          <w:bCs/>
          <w:lang w:val="en-IE"/>
        </w:rPr>
        <w:t>GO TO WE305U1</w:t>
      </w:r>
      <w:r w:rsidRPr="00233B4B">
        <w:rPr>
          <w:lang w:val="en-IE"/>
        </w:rPr>
        <w:t xml:space="preserve">  </w:t>
      </w:r>
    </w:p>
    <w:p w:rsidR="00812DF3" w:rsidRPr="00233B4B" w:rsidRDefault="00812DF3" w:rsidP="00812DF3">
      <w:pPr>
        <w:spacing w:after="0" w:line="240" w:lineRule="auto"/>
        <w:rPr>
          <w:lang w:val="en-IE"/>
        </w:rPr>
      </w:pPr>
      <w:r w:rsidRPr="00233B4B">
        <w:rPr>
          <w:lang w:val="en-IE"/>
        </w:rPr>
        <w:t>(EU-SILC)</w:t>
      </w:r>
    </w:p>
    <w:p w:rsidR="00812DF3" w:rsidRPr="00233B4B" w:rsidRDefault="00812DF3" w:rsidP="00812DF3">
      <w:pPr>
        <w:spacing w:after="0" w:line="240" w:lineRule="auto"/>
        <w:rPr>
          <w:lang w:val="en-IE"/>
        </w:rPr>
      </w:pPr>
    </w:p>
    <w:p w:rsidR="00812DF3" w:rsidRPr="00233B4B" w:rsidRDefault="00812DF3" w:rsidP="00812DF3">
      <w:pPr>
        <w:spacing w:after="0" w:line="240" w:lineRule="auto"/>
        <w:rPr>
          <w:b/>
          <w:bCs/>
          <w:lang w:val="en-IE"/>
        </w:rPr>
      </w:pPr>
      <w:r w:rsidRPr="00233B4B">
        <w:rPr>
          <w:b/>
          <w:bCs/>
          <w:lang w:val="en-IE"/>
        </w:rPr>
        <w:t xml:space="preserve">IF (WE305 = </w:t>
      </w:r>
      <w:r w:rsidR="00441917">
        <w:rPr>
          <w:b/>
          <w:bCs/>
          <w:lang w:val="en-IE"/>
        </w:rPr>
        <w:t>-</w:t>
      </w:r>
      <w:r w:rsidRPr="00233B4B">
        <w:rPr>
          <w:b/>
          <w:bCs/>
          <w:lang w:val="en-IE"/>
        </w:rPr>
        <w:t xml:space="preserve">98, </w:t>
      </w:r>
      <w:r w:rsidR="00441917">
        <w:rPr>
          <w:b/>
          <w:bCs/>
          <w:lang w:val="en-IE"/>
        </w:rPr>
        <w:t>-</w:t>
      </w:r>
      <w:r w:rsidRPr="00233B4B">
        <w:rPr>
          <w:b/>
          <w:bCs/>
          <w:lang w:val="en-IE"/>
        </w:rPr>
        <w:t>99) ASK WE305U1 OTHERS GO TO WE306</w:t>
      </w:r>
    </w:p>
    <w:p w:rsidR="00812DF3" w:rsidRPr="00233B4B" w:rsidRDefault="00812DF3" w:rsidP="00812DF3">
      <w:pPr>
        <w:spacing w:after="0" w:line="240" w:lineRule="auto"/>
        <w:rPr>
          <w:lang w:val="en-IE"/>
        </w:rPr>
      </w:pPr>
      <w:r w:rsidRPr="00233B4B">
        <w:rPr>
          <w:lang w:val="en-IE"/>
        </w:rPr>
        <w:t xml:space="preserve">WE305U1. </w:t>
      </w:r>
      <w:r w:rsidRPr="00233B4B">
        <w:rPr>
          <w:b/>
          <w:lang w:val="en-IE"/>
        </w:rPr>
        <w:t>Did it amount to a total of less than ____ , more than ____ , or what?</w:t>
      </w:r>
    </w:p>
    <w:p w:rsidR="00812DF3" w:rsidRPr="00233B4B" w:rsidRDefault="00812DF3" w:rsidP="00812DF3">
      <w:pPr>
        <w:spacing w:after="0" w:line="240" w:lineRule="auto"/>
        <w:rPr>
          <w:lang w:val="en-IE"/>
        </w:rPr>
      </w:pPr>
      <w:r w:rsidRPr="00233B4B">
        <w:rPr>
          <w:lang w:val="en-IE"/>
        </w:rPr>
        <w:t>PROCEDURES: 2Up1Down, 1Up2Down</w:t>
      </w:r>
    </w:p>
    <w:p w:rsidR="00812DF3" w:rsidRPr="00233B4B" w:rsidRDefault="00812DF3" w:rsidP="00812DF3">
      <w:pPr>
        <w:spacing w:after="0" w:line="240" w:lineRule="auto"/>
        <w:rPr>
          <w:lang w:val="en-IE"/>
        </w:rPr>
      </w:pPr>
      <w:r w:rsidRPr="00233B4B">
        <w:rPr>
          <w:lang w:val="en-IE"/>
        </w:rPr>
        <w:t xml:space="preserve">BREAKPOINTS: </w:t>
      </w:r>
      <w:r w:rsidRPr="00233B4B">
        <w:rPr>
          <w:shd w:val="clear" w:color="auto" w:fill="FFFFFF"/>
          <w:lang w:val="en-IE"/>
        </w:rPr>
        <w:t>€250; €2,500; €5,000; €12,500</w:t>
      </w:r>
      <w:r w:rsidRPr="00233B4B">
        <w:rPr>
          <w:lang w:val="en-IE"/>
        </w:rPr>
        <w:t>.</w:t>
      </w:r>
    </w:p>
    <w:p w:rsidR="00812DF3" w:rsidRPr="00233B4B" w:rsidRDefault="00812DF3" w:rsidP="00812DF3">
      <w:pPr>
        <w:spacing w:after="0" w:line="240" w:lineRule="auto"/>
        <w:rPr>
          <w:lang w:val="en-IE"/>
        </w:rPr>
      </w:pPr>
      <w:r w:rsidRPr="00233B4B">
        <w:rPr>
          <w:lang w:val="en-IE"/>
        </w:rPr>
        <w:lastRenderedPageBreak/>
        <w:t>-98. DK</w:t>
      </w:r>
    </w:p>
    <w:p w:rsidR="00812DF3" w:rsidRPr="00233B4B" w:rsidRDefault="00812DF3" w:rsidP="00812DF3">
      <w:pPr>
        <w:spacing w:after="0" w:line="240" w:lineRule="auto"/>
        <w:rPr>
          <w:lang w:val="en-IE"/>
        </w:rPr>
      </w:pPr>
      <w:r w:rsidRPr="00233B4B">
        <w:rPr>
          <w:lang w:val="en-IE"/>
        </w:rPr>
        <w:t xml:space="preserve">-99. RF </w:t>
      </w:r>
    </w:p>
    <w:p w:rsidR="00812DF3" w:rsidRPr="00233B4B" w:rsidRDefault="00812DF3" w:rsidP="00812DF3">
      <w:pPr>
        <w:spacing w:after="0" w:line="240" w:lineRule="auto"/>
        <w:rPr>
          <w:lang w:val="en-IE"/>
        </w:rPr>
      </w:pPr>
      <w:r w:rsidRPr="00233B4B">
        <w:rPr>
          <w:lang w:val="en-IE"/>
        </w:rPr>
        <w:t xml:space="preserve">(EU-SILC) </w:t>
      </w:r>
    </w:p>
    <w:p w:rsidR="00812DF3" w:rsidRPr="00233B4B" w:rsidRDefault="00812DF3" w:rsidP="00812DF3">
      <w:pPr>
        <w:spacing w:after="0" w:line="240" w:lineRule="auto"/>
        <w:rPr>
          <w:lang w:val="en-IE"/>
        </w:rPr>
      </w:pPr>
    </w:p>
    <w:p w:rsidR="00812DF3" w:rsidRPr="00233B4B" w:rsidRDefault="00812DF3" w:rsidP="00812DF3">
      <w:pPr>
        <w:spacing w:after="0" w:line="240" w:lineRule="auto"/>
        <w:rPr>
          <w:lang w:val="en-IE"/>
        </w:rPr>
      </w:pPr>
      <w:r w:rsidRPr="00233B4B">
        <w:rPr>
          <w:lang w:val="en-IE"/>
        </w:rPr>
        <w:t xml:space="preserve">WE306. </w:t>
      </w:r>
      <w:r w:rsidRPr="00233B4B">
        <w:rPr>
          <w:b/>
          <w:lang w:val="en-IE"/>
        </w:rPr>
        <w:t xml:space="preserve">Did [you/he/she] take (rent) or farm any other land (excluding commonage) on </w:t>
      </w:r>
      <w:proofErr w:type="spellStart"/>
      <w:r w:rsidRPr="00233B4B">
        <w:rPr>
          <w:b/>
          <w:lang w:val="en-IE"/>
        </w:rPr>
        <w:t>conacre</w:t>
      </w:r>
      <w:proofErr w:type="spellEnd"/>
      <w:r w:rsidRPr="00233B4B">
        <w:rPr>
          <w:b/>
          <w:lang w:val="en-IE"/>
        </w:rPr>
        <w:t xml:space="preserve"> or otherwise, in the previous year?</w:t>
      </w:r>
    </w:p>
    <w:p w:rsidR="00812DF3" w:rsidRPr="00233B4B" w:rsidRDefault="00812DF3" w:rsidP="00812DF3">
      <w:pPr>
        <w:spacing w:after="0" w:line="240" w:lineRule="auto"/>
        <w:rPr>
          <w:lang w:val="en-IE"/>
        </w:rPr>
      </w:pPr>
      <w:r w:rsidRPr="00233B4B">
        <w:rPr>
          <w:lang w:val="en-IE"/>
        </w:rPr>
        <w:t xml:space="preserve">1.  Yes   </w:t>
      </w:r>
      <w:r w:rsidRPr="00233B4B">
        <w:rPr>
          <w:b/>
          <w:bCs/>
          <w:lang w:val="en-IE"/>
        </w:rPr>
        <w:t>GO TO WE307</w:t>
      </w:r>
    </w:p>
    <w:p w:rsidR="00812DF3" w:rsidRPr="00233B4B" w:rsidRDefault="00812DF3" w:rsidP="00812DF3">
      <w:pPr>
        <w:spacing w:after="0" w:line="240" w:lineRule="auto"/>
        <w:rPr>
          <w:lang w:val="en-IE"/>
        </w:rPr>
      </w:pPr>
      <w:r w:rsidRPr="00233B4B">
        <w:rPr>
          <w:lang w:val="en-IE"/>
        </w:rPr>
        <w:t xml:space="preserve">5.  No   </w:t>
      </w:r>
      <w:r w:rsidRPr="00233B4B">
        <w:rPr>
          <w:b/>
          <w:bCs/>
          <w:lang w:val="en-IE"/>
        </w:rPr>
        <w:t>GO TO WE309</w:t>
      </w:r>
    </w:p>
    <w:p w:rsidR="00812DF3" w:rsidRPr="00233B4B" w:rsidRDefault="00812DF3" w:rsidP="00812DF3">
      <w:pPr>
        <w:spacing w:after="0" w:line="240" w:lineRule="auto"/>
        <w:rPr>
          <w:lang w:val="en-IE"/>
        </w:rPr>
      </w:pPr>
      <w:r w:rsidRPr="00233B4B">
        <w:rPr>
          <w:lang w:val="en-IE"/>
        </w:rPr>
        <w:t xml:space="preserve">98. DK   </w:t>
      </w:r>
      <w:r w:rsidRPr="00233B4B">
        <w:rPr>
          <w:b/>
          <w:bCs/>
          <w:lang w:val="en-IE"/>
        </w:rPr>
        <w:t>GO TO WE309</w:t>
      </w:r>
    </w:p>
    <w:p w:rsidR="00812DF3" w:rsidRPr="00233B4B" w:rsidRDefault="00812DF3" w:rsidP="00812DF3">
      <w:pPr>
        <w:spacing w:after="0" w:line="240" w:lineRule="auto"/>
        <w:rPr>
          <w:lang w:val="en-IE"/>
        </w:rPr>
      </w:pPr>
      <w:r w:rsidRPr="00233B4B">
        <w:rPr>
          <w:lang w:val="en-IE"/>
        </w:rPr>
        <w:t xml:space="preserve">99. RF   </w:t>
      </w:r>
      <w:r w:rsidRPr="00233B4B">
        <w:rPr>
          <w:b/>
          <w:bCs/>
          <w:lang w:val="en-IE"/>
        </w:rPr>
        <w:t>GO TO WE309</w:t>
      </w:r>
      <w:r w:rsidRPr="00233B4B">
        <w:rPr>
          <w:lang w:val="en-IE"/>
        </w:rPr>
        <w:t xml:space="preserve"> </w:t>
      </w:r>
    </w:p>
    <w:p w:rsidR="00812DF3" w:rsidRPr="00233B4B" w:rsidRDefault="00812DF3" w:rsidP="00812DF3">
      <w:pPr>
        <w:spacing w:after="0" w:line="240" w:lineRule="auto"/>
        <w:rPr>
          <w:lang w:val="en-IE"/>
        </w:rPr>
      </w:pPr>
      <w:r w:rsidRPr="00233B4B">
        <w:rPr>
          <w:b/>
          <w:bCs/>
          <w:lang w:val="en-IE"/>
        </w:rPr>
        <w:t>Note:</w:t>
      </w:r>
      <w:r w:rsidRPr="00233B4B">
        <w:rPr>
          <w:lang w:val="en-IE"/>
        </w:rPr>
        <w:t xml:space="preserve"> </w:t>
      </w:r>
      <w:proofErr w:type="spellStart"/>
      <w:r w:rsidRPr="00233B4B">
        <w:rPr>
          <w:lang w:val="en-IE"/>
        </w:rPr>
        <w:t>Conacre</w:t>
      </w:r>
      <w:proofErr w:type="spellEnd"/>
      <w:r w:rsidRPr="00233B4B">
        <w:rPr>
          <w:lang w:val="en-IE"/>
        </w:rPr>
        <w:t xml:space="preserve"> is a short-term lease of land that usually coincides with a growing season, e.g. a farmer may take land from February to September to plant wheat.</w:t>
      </w:r>
    </w:p>
    <w:p w:rsidR="00812DF3" w:rsidRPr="00233B4B" w:rsidRDefault="00812DF3" w:rsidP="00812DF3">
      <w:pPr>
        <w:spacing w:after="0" w:line="240" w:lineRule="auto"/>
        <w:rPr>
          <w:lang w:val="en-IE"/>
        </w:rPr>
      </w:pPr>
      <w:r w:rsidRPr="00233B4B">
        <w:rPr>
          <w:lang w:val="en-IE"/>
        </w:rPr>
        <w:t>(EU-SILC)</w:t>
      </w:r>
    </w:p>
    <w:p w:rsidR="00812DF3" w:rsidRPr="00233B4B" w:rsidRDefault="00812DF3" w:rsidP="00812DF3">
      <w:pPr>
        <w:spacing w:after="0" w:line="240" w:lineRule="auto"/>
        <w:rPr>
          <w:lang w:val="en-IE"/>
        </w:rPr>
      </w:pPr>
    </w:p>
    <w:p w:rsidR="00812DF3" w:rsidRPr="00233B4B" w:rsidRDefault="00812DF3" w:rsidP="00812DF3">
      <w:pPr>
        <w:spacing w:after="0" w:line="240" w:lineRule="auto"/>
        <w:rPr>
          <w:b/>
          <w:bCs/>
          <w:lang w:val="en-IE"/>
        </w:rPr>
      </w:pPr>
      <w:r w:rsidRPr="00233B4B">
        <w:rPr>
          <w:b/>
          <w:bCs/>
          <w:lang w:val="en-IE"/>
        </w:rPr>
        <w:t>IF (WE306 = 1) ASK WE307 OTHERS GO TO WE309</w:t>
      </w:r>
    </w:p>
    <w:p w:rsidR="00812DF3" w:rsidRPr="00233B4B" w:rsidRDefault="00812DF3" w:rsidP="00812DF3">
      <w:pPr>
        <w:spacing w:after="0" w:line="240" w:lineRule="auto"/>
        <w:rPr>
          <w:lang w:val="en-IE"/>
        </w:rPr>
      </w:pPr>
      <w:r w:rsidRPr="00233B4B">
        <w:rPr>
          <w:lang w:val="en-IE"/>
        </w:rPr>
        <w:t xml:space="preserve">WE307. </w:t>
      </w:r>
      <w:r w:rsidRPr="00233B4B">
        <w:rPr>
          <w:b/>
          <w:lang w:val="en-IE"/>
        </w:rPr>
        <w:t>How many acres did rent?</w:t>
      </w:r>
    </w:p>
    <w:p w:rsidR="00812DF3" w:rsidRPr="00233B4B" w:rsidRDefault="00812DF3" w:rsidP="00812DF3">
      <w:pPr>
        <w:spacing w:after="0" w:line="240" w:lineRule="auto"/>
        <w:rPr>
          <w:lang w:val="en-IE"/>
        </w:rPr>
      </w:pPr>
      <w:r w:rsidRPr="00233B4B">
        <w:rPr>
          <w:lang w:val="en-IE"/>
        </w:rPr>
        <w:t xml:space="preserve">1 … 9999  </w:t>
      </w:r>
    </w:p>
    <w:p w:rsidR="00812DF3" w:rsidRPr="00233B4B" w:rsidRDefault="00812DF3" w:rsidP="00812DF3">
      <w:pPr>
        <w:spacing w:after="0" w:line="240" w:lineRule="auto"/>
        <w:rPr>
          <w:lang w:val="en-IE"/>
        </w:rPr>
      </w:pPr>
      <w:r w:rsidRPr="00233B4B">
        <w:rPr>
          <w:lang w:val="en-IE"/>
        </w:rPr>
        <w:t>-98. DK</w:t>
      </w:r>
    </w:p>
    <w:p w:rsidR="00812DF3" w:rsidRPr="00233B4B" w:rsidRDefault="00812DF3" w:rsidP="00812DF3">
      <w:pPr>
        <w:spacing w:after="0" w:line="240" w:lineRule="auto"/>
        <w:rPr>
          <w:lang w:val="en-IE"/>
        </w:rPr>
      </w:pPr>
      <w:r w:rsidRPr="00233B4B">
        <w:rPr>
          <w:lang w:val="en-IE"/>
        </w:rPr>
        <w:t xml:space="preserve">-99. RF  </w:t>
      </w:r>
    </w:p>
    <w:p w:rsidR="00812DF3" w:rsidRPr="00233B4B" w:rsidRDefault="00812DF3" w:rsidP="00812DF3">
      <w:pPr>
        <w:spacing w:after="0" w:line="240" w:lineRule="auto"/>
        <w:rPr>
          <w:lang w:val="en-IE"/>
        </w:rPr>
      </w:pPr>
      <w:r w:rsidRPr="00233B4B">
        <w:rPr>
          <w:lang w:val="en-IE"/>
        </w:rPr>
        <w:t>(EU-SILC)</w:t>
      </w:r>
    </w:p>
    <w:p w:rsidR="00812DF3" w:rsidRPr="00233B4B" w:rsidRDefault="00812DF3" w:rsidP="00812DF3">
      <w:pPr>
        <w:spacing w:after="0" w:line="240" w:lineRule="auto"/>
        <w:rPr>
          <w:lang w:val="en-IE"/>
        </w:rPr>
      </w:pPr>
    </w:p>
    <w:p w:rsidR="00812DF3" w:rsidRPr="00233B4B" w:rsidRDefault="00812DF3" w:rsidP="00812DF3">
      <w:pPr>
        <w:spacing w:after="0" w:line="240" w:lineRule="auto"/>
        <w:rPr>
          <w:lang w:val="en-IE"/>
        </w:rPr>
      </w:pPr>
      <w:r w:rsidRPr="00233B4B">
        <w:rPr>
          <w:lang w:val="en-IE"/>
        </w:rPr>
        <w:t xml:space="preserve">WE308. </w:t>
      </w:r>
      <w:r w:rsidRPr="00233B4B">
        <w:rPr>
          <w:b/>
          <w:lang w:val="en-IE"/>
        </w:rPr>
        <w:t>How much annual rent did [you/he/she] pay for this land?</w:t>
      </w:r>
    </w:p>
    <w:p w:rsidR="00812DF3" w:rsidRPr="00233B4B" w:rsidRDefault="00812DF3" w:rsidP="00812DF3">
      <w:pPr>
        <w:spacing w:after="0" w:line="240" w:lineRule="auto"/>
        <w:rPr>
          <w:lang w:val="en-IE"/>
        </w:rPr>
      </w:pPr>
      <w:r w:rsidRPr="00233B4B">
        <w:rPr>
          <w:lang w:val="en-IE"/>
        </w:rPr>
        <w:t xml:space="preserve">€0 … €50,000 </w:t>
      </w:r>
    </w:p>
    <w:p w:rsidR="00812DF3" w:rsidRPr="00233B4B" w:rsidRDefault="00812DF3" w:rsidP="00812DF3">
      <w:pPr>
        <w:spacing w:after="0" w:line="240" w:lineRule="auto"/>
        <w:rPr>
          <w:lang w:val="en-IE"/>
        </w:rPr>
      </w:pPr>
      <w:r w:rsidRPr="00233B4B">
        <w:rPr>
          <w:lang w:val="en-IE"/>
        </w:rPr>
        <w:t>-98. DK</w:t>
      </w:r>
    </w:p>
    <w:p w:rsidR="00812DF3" w:rsidRPr="00233B4B" w:rsidRDefault="00812DF3" w:rsidP="00812DF3">
      <w:pPr>
        <w:spacing w:after="0" w:line="240" w:lineRule="auto"/>
        <w:rPr>
          <w:lang w:val="en-IE"/>
        </w:rPr>
      </w:pPr>
      <w:r w:rsidRPr="00233B4B">
        <w:rPr>
          <w:lang w:val="en-IE"/>
        </w:rPr>
        <w:t xml:space="preserve">-99. RF  </w:t>
      </w:r>
    </w:p>
    <w:p w:rsidR="00812DF3" w:rsidRPr="00233B4B" w:rsidRDefault="00812DF3" w:rsidP="00812DF3">
      <w:pPr>
        <w:spacing w:after="0" w:line="240" w:lineRule="auto"/>
        <w:rPr>
          <w:lang w:val="en-IE"/>
        </w:rPr>
      </w:pPr>
      <w:r w:rsidRPr="00233B4B">
        <w:rPr>
          <w:lang w:val="en-IE"/>
        </w:rPr>
        <w:t>(EU-SILC)</w:t>
      </w:r>
    </w:p>
    <w:p w:rsidR="00812DF3" w:rsidRPr="00233B4B" w:rsidRDefault="00812DF3" w:rsidP="00812DF3">
      <w:pPr>
        <w:spacing w:after="0" w:line="240" w:lineRule="auto"/>
        <w:rPr>
          <w:lang w:val="en-IE"/>
        </w:rPr>
      </w:pPr>
    </w:p>
    <w:p w:rsidR="00812DF3" w:rsidRPr="00233B4B" w:rsidRDefault="00812DF3" w:rsidP="00812DF3">
      <w:pPr>
        <w:spacing w:after="0" w:line="240" w:lineRule="auto"/>
        <w:rPr>
          <w:b/>
          <w:bCs/>
          <w:lang w:val="en-IE"/>
        </w:rPr>
      </w:pPr>
      <w:r w:rsidRPr="00233B4B">
        <w:rPr>
          <w:b/>
          <w:bCs/>
          <w:lang w:val="en-IE"/>
        </w:rPr>
        <w:t xml:space="preserve">IWER: SHOW CARD WE10 </w:t>
      </w:r>
    </w:p>
    <w:p w:rsidR="00812DF3" w:rsidRPr="00233B4B" w:rsidRDefault="00812DF3" w:rsidP="00812DF3">
      <w:pPr>
        <w:spacing w:after="0" w:line="240" w:lineRule="auto"/>
        <w:rPr>
          <w:lang w:val="en-IE"/>
        </w:rPr>
      </w:pPr>
      <w:r w:rsidRPr="00233B4B">
        <w:rPr>
          <w:lang w:val="en-IE"/>
        </w:rPr>
        <w:t xml:space="preserve">WE309. Please look at card WE10. </w:t>
      </w:r>
    </w:p>
    <w:p w:rsidR="00812DF3" w:rsidRPr="00233B4B" w:rsidRDefault="00812DF3" w:rsidP="00812DF3">
      <w:pPr>
        <w:spacing w:after="0" w:line="240" w:lineRule="auto"/>
        <w:rPr>
          <w:b/>
          <w:lang w:val="en-IE"/>
        </w:rPr>
      </w:pPr>
      <w:r w:rsidRPr="00233B4B">
        <w:rPr>
          <w:b/>
          <w:lang w:val="en-IE"/>
        </w:rPr>
        <w:t xml:space="preserve">Please indicate what is the main enterprise or activity on [your/his/her] farm? </w:t>
      </w:r>
    </w:p>
    <w:p w:rsidR="00812DF3" w:rsidRPr="00233B4B" w:rsidRDefault="00812DF3" w:rsidP="00812DF3">
      <w:pPr>
        <w:spacing w:after="0" w:line="240" w:lineRule="auto"/>
        <w:rPr>
          <w:lang w:val="en-IE"/>
        </w:rPr>
      </w:pPr>
      <w:r w:rsidRPr="00233B4B">
        <w:rPr>
          <w:b/>
          <w:bCs/>
          <w:lang w:val="en-IE"/>
        </w:rPr>
        <w:t>Note:</w:t>
      </w:r>
      <w:r w:rsidRPr="00233B4B">
        <w:rPr>
          <w:lang w:val="en-IE"/>
        </w:rPr>
        <w:t xml:space="preserve"> If respondent has more than one enterprise/activity please code the one that contributes the largest share of all farming income.</w:t>
      </w:r>
    </w:p>
    <w:p w:rsidR="00812DF3" w:rsidRPr="00233B4B" w:rsidRDefault="00812DF3" w:rsidP="00812DF3">
      <w:pPr>
        <w:spacing w:after="0" w:line="240" w:lineRule="auto"/>
        <w:rPr>
          <w:b/>
          <w:bCs/>
          <w:lang w:val="en-IE"/>
        </w:rPr>
      </w:pPr>
      <w:r w:rsidRPr="00233B4B">
        <w:rPr>
          <w:b/>
          <w:bCs/>
          <w:lang w:val="en-IE"/>
        </w:rPr>
        <w:t>IWER: CODE THE ONE THAT APPLIES</w:t>
      </w:r>
    </w:p>
    <w:p w:rsidR="00812DF3" w:rsidRPr="00233B4B" w:rsidRDefault="00812DF3" w:rsidP="00812DF3">
      <w:pPr>
        <w:spacing w:after="0" w:line="240" w:lineRule="auto"/>
        <w:rPr>
          <w:lang w:val="en-IE"/>
        </w:rPr>
      </w:pPr>
      <w:r w:rsidRPr="00233B4B">
        <w:rPr>
          <w:lang w:val="en-IE"/>
        </w:rPr>
        <w:t xml:space="preserve">1. Cereal/potatoes/root crops                                        </w:t>
      </w:r>
    </w:p>
    <w:p w:rsidR="00812DF3" w:rsidRPr="00233B4B" w:rsidRDefault="00812DF3" w:rsidP="00812DF3">
      <w:pPr>
        <w:spacing w:after="0" w:line="240" w:lineRule="auto"/>
        <w:rPr>
          <w:lang w:val="en-IE"/>
        </w:rPr>
      </w:pPr>
      <w:r w:rsidRPr="00233B4B">
        <w:rPr>
          <w:lang w:val="en-IE"/>
        </w:rPr>
        <w:t>2. Fresh fruit or vegetables (excluding mushrooms)</w:t>
      </w:r>
    </w:p>
    <w:p w:rsidR="00812DF3" w:rsidRPr="00233B4B" w:rsidRDefault="00812DF3" w:rsidP="00812DF3">
      <w:pPr>
        <w:spacing w:after="0" w:line="240" w:lineRule="auto"/>
        <w:rPr>
          <w:lang w:val="en-IE"/>
        </w:rPr>
      </w:pPr>
      <w:r w:rsidRPr="00233B4B">
        <w:rPr>
          <w:lang w:val="en-IE"/>
        </w:rPr>
        <w:t>3. Mushrooms</w:t>
      </w:r>
    </w:p>
    <w:p w:rsidR="00812DF3" w:rsidRPr="00233B4B" w:rsidRDefault="00812DF3" w:rsidP="00812DF3">
      <w:pPr>
        <w:spacing w:after="0" w:line="240" w:lineRule="auto"/>
        <w:rPr>
          <w:lang w:val="en-IE"/>
        </w:rPr>
      </w:pPr>
      <w:r w:rsidRPr="00233B4B">
        <w:rPr>
          <w:lang w:val="en-IE"/>
        </w:rPr>
        <w:t>4. Other crops</w:t>
      </w:r>
    </w:p>
    <w:p w:rsidR="00812DF3" w:rsidRPr="00233B4B" w:rsidRDefault="00812DF3" w:rsidP="00812DF3">
      <w:pPr>
        <w:spacing w:after="0" w:line="240" w:lineRule="auto"/>
        <w:rPr>
          <w:lang w:val="en-IE"/>
        </w:rPr>
      </w:pPr>
      <w:r w:rsidRPr="00233B4B">
        <w:rPr>
          <w:lang w:val="en-IE"/>
        </w:rPr>
        <w:t>5. Dry stock (cattle)</w:t>
      </w:r>
    </w:p>
    <w:p w:rsidR="00812DF3" w:rsidRPr="00233B4B" w:rsidRDefault="00812DF3" w:rsidP="00812DF3">
      <w:pPr>
        <w:spacing w:after="0" w:line="240" w:lineRule="auto"/>
        <w:rPr>
          <w:lang w:val="en-IE"/>
        </w:rPr>
      </w:pPr>
      <w:r w:rsidRPr="00233B4B">
        <w:rPr>
          <w:lang w:val="en-IE"/>
        </w:rPr>
        <w:t>6. Dairy Cattle</w:t>
      </w:r>
    </w:p>
    <w:p w:rsidR="00812DF3" w:rsidRPr="00233B4B" w:rsidRDefault="00812DF3" w:rsidP="00812DF3">
      <w:pPr>
        <w:spacing w:after="0" w:line="240" w:lineRule="auto"/>
        <w:rPr>
          <w:lang w:val="en-IE"/>
        </w:rPr>
      </w:pPr>
      <w:r w:rsidRPr="00233B4B">
        <w:rPr>
          <w:lang w:val="en-IE"/>
        </w:rPr>
        <w:t>7. Sheep</w:t>
      </w:r>
    </w:p>
    <w:p w:rsidR="00812DF3" w:rsidRPr="00233B4B" w:rsidRDefault="00812DF3" w:rsidP="00812DF3">
      <w:pPr>
        <w:spacing w:after="0" w:line="240" w:lineRule="auto"/>
        <w:rPr>
          <w:lang w:val="en-IE"/>
        </w:rPr>
      </w:pPr>
      <w:r w:rsidRPr="00233B4B">
        <w:rPr>
          <w:lang w:val="en-IE"/>
        </w:rPr>
        <w:t>8. Poultry</w:t>
      </w:r>
    </w:p>
    <w:p w:rsidR="00812DF3" w:rsidRPr="00233B4B" w:rsidRDefault="00812DF3" w:rsidP="00812DF3">
      <w:pPr>
        <w:spacing w:after="0" w:line="240" w:lineRule="auto"/>
        <w:rPr>
          <w:lang w:val="en-IE"/>
        </w:rPr>
      </w:pPr>
      <w:r w:rsidRPr="00233B4B">
        <w:rPr>
          <w:lang w:val="en-IE"/>
        </w:rPr>
        <w:t>9. Pigs</w:t>
      </w:r>
    </w:p>
    <w:p w:rsidR="00812DF3" w:rsidRPr="00233B4B" w:rsidRDefault="00812DF3" w:rsidP="00812DF3">
      <w:pPr>
        <w:spacing w:after="0" w:line="240" w:lineRule="auto"/>
        <w:rPr>
          <w:lang w:val="en-IE"/>
        </w:rPr>
      </w:pPr>
      <w:r w:rsidRPr="00233B4B">
        <w:rPr>
          <w:lang w:val="en-IE"/>
        </w:rPr>
        <w:t>10. Horses, mules, jennets, asses</w:t>
      </w:r>
    </w:p>
    <w:p w:rsidR="00812DF3" w:rsidRPr="00233B4B" w:rsidRDefault="00812DF3" w:rsidP="00812DF3">
      <w:pPr>
        <w:spacing w:after="0" w:line="240" w:lineRule="auto"/>
        <w:rPr>
          <w:lang w:val="en-IE"/>
        </w:rPr>
      </w:pPr>
      <w:r w:rsidRPr="00233B4B">
        <w:rPr>
          <w:lang w:val="en-IE"/>
        </w:rPr>
        <w:t>11. Goats or deer</w:t>
      </w:r>
    </w:p>
    <w:p w:rsidR="00812DF3" w:rsidRPr="00233B4B" w:rsidRDefault="00812DF3" w:rsidP="00812DF3">
      <w:pPr>
        <w:spacing w:after="0" w:line="240" w:lineRule="auto"/>
        <w:rPr>
          <w:lang w:val="en-IE"/>
        </w:rPr>
      </w:pPr>
      <w:r w:rsidRPr="00233B4B">
        <w:rPr>
          <w:lang w:val="en-IE"/>
        </w:rPr>
        <w:t>95. Other</w:t>
      </w:r>
    </w:p>
    <w:p w:rsidR="00812DF3" w:rsidRPr="00233B4B" w:rsidRDefault="00812DF3" w:rsidP="00812DF3">
      <w:pPr>
        <w:spacing w:after="0" w:line="240" w:lineRule="auto"/>
        <w:rPr>
          <w:lang w:val="en-IE"/>
        </w:rPr>
      </w:pPr>
      <w:r w:rsidRPr="00233B4B">
        <w:rPr>
          <w:lang w:val="en-IE"/>
        </w:rPr>
        <w:t>98. DK</w:t>
      </w:r>
    </w:p>
    <w:p w:rsidR="00812DF3" w:rsidRPr="00233B4B" w:rsidRDefault="00812DF3" w:rsidP="00812DF3">
      <w:pPr>
        <w:spacing w:after="0" w:line="240" w:lineRule="auto"/>
        <w:rPr>
          <w:lang w:val="en-IE"/>
        </w:rPr>
      </w:pPr>
      <w:r w:rsidRPr="00233B4B">
        <w:rPr>
          <w:lang w:val="en-IE"/>
        </w:rPr>
        <w:t xml:space="preserve">99. RF  </w:t>
      </w:r>
    </w:p>
    <w:p w:rsidR="00812DF3" w:rsidRPr="00233B4B" w:rsidRDefault="00812DF3" w:rsidP="00812DF3">
      <w:pPr>
        <w:spacing w:after="0" w:line="240" w:lineRule="auto"/>
        <w:rPr>
          <w:lang w:val="en-IE"/>
        </w:rPr>
      </w:pPr>
      <w:r w:rsidRPr="00233B4B">
        <w:rPr>
          <w:lang w:val="en-IE"/>
        </w:rPr>
        <w:t>(EU-SILC)</w:t>
      </w:r>
    </w:p>
    <w:p w:rsidR="00812DF3" w:rsidRPr="00233B4B" w:rsidRDefault="00812DF3" w:rsidP="00812DF3">
      <w:pPr>
        <w:spacing w:after="0" w:line="240" w:lineRule="auto"/>
        <w:rPr>
          <w:lang w:val="en-IE"/>
        </w:rPr>
      </w:pPr>
    </w:p>
    <w:p w:rsidR="00812DF3" w:rsidRPr="00233B4B" w:rsidRDefault="00812DF3" w:rsidP="00812DF3">
      <w:pPr>
        <w:spacing w:after="0" w:line="240" w:lineRule="auto"/>
        <w:rPr>
          <w:b/>
          <w:bCs/>
          <w:lang w:val="en-IE"/>
        </w:rPr>
      </w:pPr>
      <w:r w:rsidRPr="00233B4B">
        <w:rPr>
          <w:b/>
          <w:bCs/>
          <w:lang w:val="en-IE"/>
        </w:rPr>
        <w:t xml:space="preserve">IWER: SHOW CARD WE10 </w:t>
      </w:r>
    </w:p>
    <w:p w:rsidR="00812DF3" w:rsidRPr="00233B4B" w:rsidRDefault="00812DF3" w:rsidP="00812DF3">
      <w:pPr>
        <w:spacing w:after="0" w:line="240" w:lineRule="auto"/>
        <w:rPr>
          <w:lang w:val="en-IE"/>
        </w:rPr>
      </w:pPr>
      <w:r w:rsidRPr="00233B4B">
        <w:rPr>
          <w:lang w:val="en-IE"/>
        </w:rPr>
        <w:t xml:space="preserve">WE310. </w:t>
      </w:r>
    </w:p>
    <w:p w:rsidR="00812DF3" w:rsidRPr="00233B4B" w:rsidRDefault="00812DF3" w:rsidP="00812DF3">
      <w:pPr>
        <w:spacing w:after="0" w:line="240" w:lineRule="auto"/>
        <w:rPr>
          <w:b/>
          <w:lang w:val="en-IE"/>
        </w:rPr>
      </w:pPr>
      <w:r w:rsidRPr="00233B4B">
        <w:rPr>
          <w:b/>
          <w:lang w:val="en-IE"/>
        </w:rPr>
        <w:lastRenderedPageBreak/>
        <w:t xml:space="preserve">Please look at card WE10. Please indicate which other enterprises [you/he/she] [are/is] engaged in on [your/his/her] farm? </w:t>
      </w:r>
    </w:p>
    <w:p w:rsidR="00812DF3" w:rsidRPr="00233B4B" w:rsidRDefault="00812DF3" w:rsidP="00812DF3">
      <w:pPr>
        <w:spacing w:after="0" w:line="240" w:lineRule="auto"/>
        <w:rPr>
          <w:b/>
          <w:bCs/>
          <w:lang w:val="en-IE"/>
        </w:rPr>
      </w:pPr>
      <w:r w:rsidRPr="00233B4B">
        <w:rPr>
          <w:b/>
          <w:bCs/>
          <w:lang w:val="en-IE"/>
        </w:rPr>
        <w:t>IWER: CODE ALL THAT APPLY</w:t>
      </w:r>
    </w:p>
    <w:p w:rsidR="00812DF3" w:rsidRPr="00233B4B" w:rsidRDefault="00812DF3" w:rsidP="00812DF3">
      <w:pPr>
        <w:spacing w:after="0" w:line="240" w:lineRule="auto"/>
        <w:rPr>
          <w:lang w:val="en-IE"/>
        </w:rPr>
      </w:pPr>
      <w:r w:rsidRPr="00233B4B">
        <w:rPr>
          <w:lang w:val="en-IE"/>
        </w:rPr>
        <w:t xml:space="preserve">1. Cereal/potatoes/root crops                                        </w:t>
      </w:r>
      <w:r w:rsidRPr="00233B4B">
        <w:rPr>
          <w:lang w:val="en-IE"/>
        </w:rPr>
        <w:tab/>
      </w:r>
      <w:r w:rsidRPr="00233B4B">
        <w:rPr>
          <w:lang w:val="en-IE"/>
        </w:rPr>
        <w:tab/>
      </w:r>
      <w:r w:rsidRPr="00233B4B">
        <w:rPr>
          <w:lang w:val="en-IE"/>
        </w:rPr>
        <w:tab/>
      </w:r>
      <w:r w:rsidRPr="00233B4B">
        <w:rPr>
          <w:b/>
          <w:bCs/>
          <w:lang w:val="en-IE"/>
        </w:rPr>
        <w:t>[we310_01]</w:t>
      </w:r>
    </w:p>
    <w:p w:rsidR="00812DF3" w:rsidRPr="00233B4B" w:rsidRDefault="00812DF3" w:rsidP="00812DF3">
      <w:pPr>
        <w:spacing w:after="0" w:line="240" w:lineRule="auto"/>
        <w:rPr>
          <w:lang w:val="en-IE"/>
        </w:rPr>
      </w:pPr>
      <w:r w:rsidRPr="00233B4B">
        <w:rPr>
          <w:lang w:val="en-IE"/>
        </w:rPr>
        <w:t>2. Fresh fruit or vegetables (excluding mushrooms)</w:t>
      </w:r>
      <w:r w:rsidRPr="00233B4B">
        <w:rPr>
          <w:lang w:val="en-IE"/>
        </w:rPr>
        <w:tab/>
      </w:r>
      <w:r w:rsidRPr="00233B4B">
        <w:rPr>
          <w:lang w:val="en-IE"/>
        </w:rPr>
        <w:tab/>
      </w:r>
      <w:r w:rsidRPr="00233B4B">
        <w:rPr>
          <w:lang w:val="en-IE"/>
        </w:rPr>
        <w:tab/>
      </w:r>
      <w:r w:rsidRPr="00233B4B">
        <w:rPr>
          <w:b/>
          <w:bCs/>
          <w:lang w:val="en-IE"/>
        </w:rPr>
        <w:t>[we310_02]</w:t>
      </w:r>
    </w:p>
    <w:p w:rsidR="00812DF3" w:rsidRPr="00233B4B" w:rsidRDefault="00812DF3" w:rsidP="00812DF3">
      <w:pPr>
        <w:spacing w:after="0" w:line="240" w:lineRule="auto"/>
        <w:rPr>
          <w:lang w:val="en-IE"/>
        </w:rPr>
      </w:pPr>
      <w:r w:rsidRPr="00233B4B">
        <w:rPr>
          <w:lang w:val="en-IE"/>
        </w:rPr>
        <w:t>3. Mushrooms</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bCs/>
          <w:lang w:val="en-IE"/>
        </w:rPr>
        <w:t>[we310_03]</w:t>
      </w:r>
    </w:p>
    <w:p w:rsidR="00812DF3" w:rsidRPr="00233B4B" w:rsidRDefault="00812DF3" w:rsidP="00812DF3">
      <w:pPr>
        <w:spacing w:after="0" w:line="240" w:lineRule="auto"/>
        <w:rPr>
          <w:lang w:val="en-IE"/>
        </w:rPr>
      </w:pPr>
      <w:r w:rsidRPr="00233B4B">
        <w:rPr>
          <w:lang w:val="en-IE"/>
        </w:rPr>
        <w:t>4. Other crops</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bCs/>
          <w:lang w:val="en-IE"/>
        </w:rPr>
        <w:t>[we310_04]</w:t>
      </w:r>
    </w:p>
    <w:p w:rsidR="00812DF3" w:rsidRPr="00233B4B" w:rsidRDefault="00812DF3" w:rsidP="00812DF3">
      <w:pPr>
        <w:spacing w:after="0" w:line="240" w:lineRule="auto"/>
        <w:rPr>
          <w:lang w:val="en-IE"/>
        </w:rPr>
      </w:pPr>
      <w:r w:rsidRPr="00233B4B">
        <w:rPr>
          <w:lang w:val="en-IE"/>
        </w:rPr>
        <w:t>5. Dry stock (cattle)</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bCs/>
          <w:lang w:val="en-IE"/>
        </w:rPr>
        <w:t>[we310_05]</w:t>
      </w:r>
    </w:p>
    <w:p w:rsidR="00812DF3" w:rsidRPr="00233B4B" w:rsidRDefault="00812DF3" w:rsidP="00812DF3">
      <w:pPr>
        <w:spacing w:after="0" w:line="240" w:lineRule="auto"/>
        <w:rPr>
          <w:lang w:val="en-IE"/>
        </w:rPr>
      </w:pPr>
      <w:r w:rsidRPr="00233B4B">
        <w:rPr>
          <w:lang w:val="en-IE"/>
        </w:rPr>
        <w:t>6. Dairy Cattle</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bCs/>
          <w:lang w:val="en-IE"/>
        </w:rPr>
        <w:t>[we310_06]</w:t>
      </w:r>
    </w:p>
    <w:p w:rsidR="00812DF3" w:rsidRPr="00233B4B" w:rsidRDefault="00812DF3" w:rsidP="00812DF3">
      <w:pPr>
        <w:spacing w:after="0" w:line="240" w:lineRule="auto"/>
        <w:rPr>
          <w:lang w:val="en-IE"/>
        </w:rPr>
      </w:pPr>
      <w:r w:rsidRPr="00233B4B">
        <w:rPr>
          <w:lang w:val="en-IE"/>
        </w:rPr>
        <w:t>7. Sheep</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bCs/>
          <w:lang w:val="en-IE"/>
        </w:rPr>
        <w:t>[we310_07]</w:t>
      </w:r>
    </w:p>
    <w:p w:rsidR="00812DF3" w:rsidRPr="00233B4B" w:rsidRDefault="00812DF3" w:rsidP="00812DF3">
      <w:pPr>
        <w:spacing w:after="0" w:line="240" w:lineRule="auto"/>
        <w:rPr>
          <w:lang w:val="en-IE"/>
        </w:rPr>
      </w:pPr>
      <w:r w:rsidRPr="00233B4B">
        <w:rPr>
          <w:lang w:val="en-IE"/>
        </w:rPr>
        <w:t>8. Poultry</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bCs/>
          <w:lang w:val="en-IE"/>
        </w:rPr>
        <w:t>[we310_08]</w:t>
      </w:r>
    </w:p>
    <w:p w:rsidR="00812DF3" w:rsidRPr="00233B4B" w:rsidRDefault="00812DF3" w:rsidP="00812DF3">
      <w:pPr>
        <w:spacing w:after="0" w:line="240" w:lineRule="auto"/>
        <w:rPr>
          <w:lang w:val="en-IE"/>
        </w:rPr>
      </w:pPr>
      <w:r w:rsidRPr="00233B4B">
        <w:rPr>
          <w:lang w:val="en-IE"/>
        </w:rPr>
        <w:t>9. Pigs</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bCs/>
          <w:lang w:val="en-IE"/>
        </w:rPr>
        <w:t>[we310_09]</w:t>
      </w:r>
    </w:p>
    <w:p w:rsidR="00812DF3" w:rsidRPr="00233B4B" w:rsidRDefault="00812DF3" w:rsidP="00812DF3">
      <w:pPr>
        <w:spacing w:after="0" w:line="240" w:lineRule="auto"/>
        <w:rPr>
          <w:lang w:val="en-IE"/>
        </w:rPr>
      </w:pPr>
      <w:r w:rsidRPr="00233B4B">
        <w:rPr>
          <w:lang w:val="en-IE"/>
        </w:rPr>
        <w:t>10. Horses, mules, jennets, asses</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bCs/>
          <w:lang w:val="en-IE"/>
        </w:rPr>
        <w:t>[we310_10]</w:t>
      </w:r>
    </w:p>
    <w:p w:rsidR="00812DF3" w:rsidRPr="00233B4B" w:rsidRDefault="00812DF3" w:rsidP="00812DF3">
      <w:pPr>
        <w:spacing w:after="0" w:line="240" w:lineRule="auto"/>
        <w:rPr>
          <w:lang w:val="en-IE"/>
        </w:rPr>
      </w:pPr>
      <w:r w:rsidRPr="00233B4B">
        <w:rPr>
          <w:lang w:val="en-IE"/>
        </w:rPr>
        <w:t>11. Goats or deer</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bCs/>
          <w:lang w:val="en-IE"/>
        </w:rPr>
        <w:t>[we310_11]</w:t>
      </w:r>
    </w:p>
    <w:p w:rsidR="00812DF3" w:rsidRPr="00233B4B" w:rsidRDefault="00812DF3" w:rsidP="00812DF3">
      <w:pPr>
        <w:spacing w:after="0" w:line="240" w:lineRule="auto"/>
        <w:rPr>
          <w:lang w:val="en-IE"/>
        </w:rPr>
      </w:pPr>
      <w:r w:rsidRPr="00233B4B">
        <w:rPr>
          <w:lang w:val="en-IE"/>
        </w:rPr>
        <w:t>95. Other</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bCs/>
          <w:lang w:val="en-IE"/>
        </w:rPr>
        <w:t>[we310_95]</w:t>
      </w:r>
    </w:p>
    <w:p w:rsidR="00812DF3" w:rsidRPr="00233B4B" w:rsidRDefault="00812DF3" w:rsidP="00812DF3">
      <w:pPr>
        <w:spacing w:after="0" w:line="240" w:lineRule="auto"/>
        <w:rPr>
          <w:lang w:val="en-IE"/>
        </w:rPr>
      </w:pPr>
      <w:r w:rsidRPr="00233B4B">
        <w:rPr>
          <w:lang w:val="en-IE"/>
        </w:rPr>
        <w:t>96. No other enterprise</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bCs/>
          <w:lang w:val="en-IE"/>
        </w:rPr>
        <w:t>[we310_96]</w:t>
      </w:r>
    </w:p>
    <w:p w:rsidR="00812DF3" w:rsidRPr="00233B4B" w:rsidRDefault="00812DF3" w:rsidP="00812DF3">
      <w:pPr>
        <w:spacing w:after="0" w:line="240" w:lineRule="auto"/>
        <w:rPr>
          <w:lang w:val="en-IE"/>
        </w:rPr>
      </w:pPr>
      <w:r w:rsidRPr="00233B4B">
        <w:rPr>
          <w:lang w:val="en-IE"/>
        </w:rPr>
        <w:t>98. DK</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bCs/>
          <w:lang w:val="en-IE"/>
        </w:rPr>
        <w:t>[we310_98]</w:t>
      </w:r>
    </w:p>
    <w:p w:rsidR="00812DF3" w:rsidRPr="00233B4B" w:rsidRDefault="00812DF3" w:rsidP="00812DF3">
      <w:pPr>
        <w:spacing w:after="0" w:line="240" w:lineRule="auto"/>
        <w:rPr>
          <w:lang w:val="en-IE"/>
        </w:rPr>
      </w:pPr>
      <w:r w:rsidRPr="00233B4B">
        <w:rPr>
          <w:lang w:val="en-IE"/>
        </w:rPr>
        <w:t xml:space="preserve">99. RF  </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bCs/>
          <w:lang w:val="en-IE"/>
        </w:rPr>
        <w:t>[we310_99]</w:t>
      </w:r>
    </w:p>
    <w:p w:rsidR="00812DF3" w:rsidRPr="00233B4B" w:rsidRDefault="00812DF3" w:rsidP="00812DF3">
      <w:pPr>
        <w:spacing w:after="0" w:line="240" w:lineRule="auto"/>
        <w:rPr>
          <w:lang w:val="en-IE"/>
        </w:rPr>
      </w:pPr>
      <w:r w:rsidRPr="00233B4B">
        <w:rPr>
          <w:lang w:val="en-IE"/>
        </w:rPr>
        <w:t xml:space="preserve"> (EU-SILC)</w:t>
      </w:r>
    </w:p>
    <w:p w:rsidR="00812DF3" w:rsidRPr="00233B4B" w:rsidRDefault="00812DF3" w:rsidP="00812DF3">
      <w:pPr>
        <w:spacing w:after="0" w:line="240" w:lineRule="auto"/>
        <w:rPr>
          <w:lang w:val="en-IE"/>
        </w:rPr>
      </w:pPr>
    </w:p>
    <w:p w:rsidR="00812DF3" w:rsidRPr="00233B4B" w:rsidRDefault="00812DF3" w:rsidP="00812DF3">
      <w:pPr>
        <w:spacing w:after="0" w:line="240" w:lineRule="auto"/>
        <w:rPr>
          <w:lang w:val="en-IE"/>
        </w:rPr>
      </w:pPr>
      <w:r w:rsidRPr="00233B4B">
        <w:rPr>
          <w:lang w:val="en-IE"/>
        </w:rPr>
        <w:t xml:space="preserve">WE311. </w:t>
      </w:r>
    </w:p>
    <w:p w:rsidR="00812DF3" w:rsidRPr="00233B4B" w:rsidRDefault="00812DF3" w:rsidP="00812DF3">
      <w:pPr>
        <w:spacing w:after="0" w:line="240" w:lineRule="auto"/>
        <w:rPr>
          <w:b/>
          <w:lang w:val="en-IE"/>
        </w:rPr>
      </w:pPr>
      <w:r w:rsidRPr="00233B4B">
        <w:rPr>
          <w:b/>
          <w:u w:val="single"/>
          <w:lang w:val="en-IE"/>
        </w:rPr>
        <w:t>[In the last two years]</w:t>
      </w:r>
      <w:r w:rsidRPr="00233B4B">
        <w:rPr>
          <w:b/>
          <w:lang w:val="en-IE"/>
        </w:rPr>
        <w:t xml:space="preserve"> [Have/Has] [you/he/she] received any of these payments?</w:t>
      </w:r>
    </w:p>
    <w:p w:rsidR="00812DF3" w:rsidRPr="00233B4B" w:rsidRDefault="00812DF3" w:rsidP="00812DF3">
      <w:pPr>
        <w:spacing w:after="0" w:line="240" w:lineRule="auto"/>
        <w:rPr>
          <w:b/>
          <w:bCs/>
          <w:lang w:val="en-IE"/>
        </w:rPr>
      </w:pPr>
      <w:r w:rsidRPr="00233B4B">
        <w:rPr>
          <w:b/>
          <w:bCs/>
          <w:lang w:val="en-IE"/>
        </w:rPr>
        <w:t>IWER: CODE ALL THAT APPLY</w:t>
      </w:r>
    </w:p>
    <w:p w:rsidR="00812DF3" w:rsidRPr="00233B4B" w:rsidRDefault="00812DF3" w:rsidP="00812DF3">
      <w:pPr>
        <w:spacing w:after="0" w:line="240" w:lineRule="auto"/>
        <w:rPr>
          <w:lang w:val="en-IE"/>
        </w:rPr>
      </w:pPr>
      <w:r w:rsidRPr="00233B4B">
        <w:rPr>
          <w:lang w:val="en-IE"/>
        </w:rPr>
        <w:t xml:space="preserve">1. Single Farm Payment scheme   </w:t>
      </w:r>
      <w:r w:rsidRPr="00233B4B">
        <w:rPr>
          <w:lang w:val="en-IE"/>
        </w:rPr>
        <w:tab/>
      </w:r>
      <w:r w:rsidRPr="00233B4B">
        <w:rPr>
          <w:lang w:val="en-IE"/>
        </w:rPr>
        <w:tab/>
      </w:r>
      <w:r w:rsidRPr="00233B4B">
        <w:rPr>
          <w:b/>
          <w:bCs/>
          <w:lang w:val="en-IE"/>
        </w:rPr>
        <w:t>GO TO WE312</w:t>
      </w:r>
      <w:r w:rsidRPr="00233B4B">
        <w:rPr>
          <w:b/>
          <w:bCs/>
          <w:lang w:val="en-IE"/>
        </w:rPr>
        <w:tab/>
      </w:r>
      <w:r w:rsidRPr="00233B4B">
        <w:rPr>
          <w:b/>
          <w:bCs/>
          <w:lang w:val="en-IE"/>
        </w:rPr>
        <w:tab/>
        <w:t>[we311_01]</w:t>
      </w:r>
    </w:p>
    <w:p w:rsidR="00812DF3" w:rsidRPr="00233B4B" w:rsidRDefault="00812DF3" w:rsidP="00812DF3">
      <w:pPr>
        <w:spacing w:after="0" w:line="240" w:lineRule="auto"/>
        <w:rPr>
          <w:lang w:val="en-IE"/>
        </w:rPr>
      </w:pPr>
      <w:r w:rsidRPr="00233B4B">
        <w:rPr>
          <w:lang w:val="en-IE"/>
        </w:rPr>
        <w:t xml:space="preserve">2. Agricultural Environmental Options (AEOS) Scheme / Rural Environment Protection Scheme (REPS) scheme  </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bCs/>
          <w:lang w:val="en-IE"/>
        </w:rPr>
        <w:t xml:space="preserve">GO TO WE313  </w:t>
      </w:r>
      <w:r w:rsidRPr="00233B4B">
        <w:rPr>
          <w:b/>
          <w:bCs/>
          <w:lang w:val="en-IE"/>
        </w:rPr>
        <w:tab/>
      </w:r>
      <w:r w:rsidRPr="00233B4B">
        <w:rPr>
          <w:b/>
          <w:bCs/>
          <w:lang w:val="en-IE"/>
        </w:rPr>
        <w:tab/>
        <w:t>[we311_02]</w:t>
      </w:r>
    </w:p>
    <w:p w:rsidR="00812DF3" w:rsidRPr="00233B4B" w:rsidRDefault="00812DF3" w:rsidP="00812DF3">
      <w:pPr>
        <w:spacing w:after="0" w:line="240" w:lineRule="auto"/>
        <w:rPr>
          <w:lang w:val="en-IE"/>
        </w:rPr>
      </w:pPr>
      <w:r w:rsidRPr="00233B4B">
        <w:rPr>
          <w:lang w:val="en-IE"/>
        </w:rPr>
        <w:t xml:space="preserve">3. Special Area of Conservation (SAC) scheme  </w:t>
      </w:r>
      <w:r w:rsidRPr="00233B4B">
        <w:rPr>
          <w:lang w:val="en-IE"/>
        </w:rPr>
        <w:tab/>
      </w:r>
      <w:r w:rsidRPr="00233B4B">
        <w:rPr>
          <w:b/>
          <w:bCs/>
          <w:lang w:val="en-IE"/>
        </w:rPr>
        <w:t>GO TO WE314</w:t>
      </w:r>
      <w:r w:rsidRPr="00233B4B">
        <w:rPr>
          <w:b/>
          <w:bCs/>
          <w:lang w:val="en-IE"/>
        </w:rPr>
        <w:tab/>
      </w:r>
      <w:r w:rsidRPr="00233B4B">
        <w:rPr>
          <w:b/>
          <w:bCs/>
          <w:lang w:val="en-IE"/>
        </w:rPr>
        <w:tab/>
        <w:t>[we311_03]</w:t>
      </w:r>
    </w:p>
    <w:p w:rsidR="00812DF3" w:rsidRPr="00233B4B" w:rsidRDefault="00812DF3" w:rsidP="00812DF3">
      <w:pPr>
        <w:spacing w:after="0" w:line="240" w:lineRule="auto"/>
        <w:rPr>
          <w:lang w:val="en-IE"/>
        </w:rPr>
      </w:pPr>
      <w:r w:rsidRPr="00233B4B">
        <w:rPr>
          <w:lang w:val="en-IE"/>
        </w:rPr>
        <w:t xml:space="preserve">96. None of these   </w:t>
      </w:r>
      <w:r w:rsidRPr="00233B4B">
        <w:rPr>
          <w:lang w:val="en-IE"/>
        </w:rPr>
        <w:tab/>
      </w:r>
      <w:r w:rsidRPr="00233B4B">
        <w:rPr>
          <w:lang w:val="en-IE"/>
        </w:rPr>
        <w:tab/>
      </w:r>
      <w:r w:rsidRPr="00233B4B">
        <w:rPr>
          <w:lang w:val="en-IE"/>
        </w:rPr>
        <w:tab/>
      </w:r>
      <w:r w:rsidRPr="00233B4B">
        <w:rPr>
          <w:lang w:val="en-IE"/>
        </w:rPr>
        <w:tab/>
      </w:r>
      <w:r w:rsidRPr="00233B4B">
        <w:rPr>
          <w:b/>
          <w:bCs/>
          <w:lang w:val="en-IE"/>
        </w:rPr>
        <w:t>GO TO WE315</w:t>
      </w:r>
      <w:r w:rsidRPr="00233B4B">
        <w:rPr>
          <w:lang w:val="en-IE"/>
        </w:rPr>
        <w:t xml:space="preserve"> </w:t>
      </w:r>
      <w:r w:rsidRPr="00233B4B">
        <w:rPr>
          <w:lang w:val="en-IE"/>
        </w:rPr>
        <w:tab/>
      </w:r>
      <w:r w:rsidRPr="00233B4B">
        <w:rPr>
          <w:lang w:val="en-IE"/>
        </w:rPr>
        <w:tab/>
      </w:r>
      <w:r w:rsidRPr="00233B4B">
        <w:rPr>
          <w:b/>
          <w:bCs/>
          <w:lang w:val="en-IE"/>
        </w:rPr>
        <w:t>[we311_96]</w:t>
      </w:r>
    </w:p>
    <w:p w:rsidR="00812DF3" w:rsidRPr="00233B4B" w:rsidRDefault="00812DF3" w:rsidP="00812DF3">
      <w:pPr>
        <w:spacing w:after="0" w:line="240" w:lineRule="auto"/>
        <w:rPr>
          <w:lang w:val="en-IE"/>
        </w:rPr>
      </w:pPr>
      <w:r w:rsidRPr="00233B4B">
        <w:rPr>
          <w:lang w:val="en-IE"/>
        </w:rPr>
        <w:t xml:space="preserve">98. DK   </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bCs/>
          <w:lang w:val="en-IE"/>
        </w:rPr>
        <w:t>GO TO WE315</w:t>
      </w:r>
      <w:r w:rsidRPr="00233B4B">
        <w:rPr>
          <w:b/>
          <w:bCs/>
          <w:lang w:val="en-IE"/>
        </w:rPr>
        <w:tab/>
      </w:r>
      <w:r w:rsidRPr="00233B4B">
        <w:rPr>
          <w:b/>
          <w:bCs/>
          <w:lang w:val="en-IE"/>
        </w:rPr>
        <w:tab/>
        <w:t>[we311_98]</w:t>
      </w:r>
    </w:p>
    <w:p w:rsidR="00812DF3" w:rsidRPr="00233B4B" w:rsidRDefault="00812DF3" w:rsidP="00812DF3">
      <w:pPr>
        <w:spacing w:after="0" w:line="240" w:lineRule="auto"/>
        <w:rPr>
          <w:lang w:val="en-IE"/>
        </w:rPr>
      </w:pPr>
      <w:r w:rsidRPr="00233B4B">
        <w:rPr>
          <w:lang w:val="en-IE"/>
        </w:rPr>
        <w:t xml:space="preserve">99. RF   </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bCs/>
          <w:lang w:val="en-IE"/>
        </w:rPr>
        <w:t>GO TO WE315</w:t>
      </w:r>
      <w:r w:rsidRPr="00233B4B">
        <w:rPr>
          <w:b/>
          <w:bCs/>
          <w:lang w:val="en-IE"/>
        </w:rPr>
        <w:tab/>
      </w:r>
      <w:r w:rsidRPr="00233B4B">
        <w:rPr>
          <w:b/>
          <w:bCs/>
          <w:lang w:val="en-IE"/>
        </w:rPr>
        <w:tab/>
        <w:t>[we311_99]</w:t>
      </w:r>
    </w:p>
    <w:p w:rsidR="00812DF3" w:rsidRPr="00233B4B" w:rsidRDefault="00812DF3" w:rsidP="00812DF3">
      <w:pPr>
        <w:spacing w:after="0" w:line="240" w:lineRule="auto"/>
        <w:rPr>
          <w:lang w:val="en-IE"/>
        </w:rPr>
      </w:pPr>
      <w:r w:rsidRPr="00233B4B">
        <w:rPr>
          <w:lang w:val="en-IE"/>
        </w:rPr>
        <w:t xml:space="preserve"> (EU-SILC)  </w:t>
      </w:r>
    </w:p>
    <w:p w:rsidR="00812DF3" w:rsidRPr="00233B4B" w:rsidRDefault="00812DF3" w:rsidP="00812DF3">
      <w:pPr>
        <w:spacing w:after="0" w:line="240" w:lineRule="auto"/>
        <w:rPr>
          <w:lang w:val="en-IE"/>
        </w:rPr>
      </w:pPr>
    </w:p>
    <w:p w:rsidR="00812DF3" w:rsidRPr="00233B4B" w:rsidRDefault="00812DF3" w:rsidP="00812DF3">
      <w:pPr>
        <w:spacing w:after="0" w:line="240" w:lineRule="auto"/>
        <w:rPr>
          <w:b/>
          <w:bCs/>
          <w:lang w:val="en-IE"/>
        </w:rPr>
      </w:pPr>
      <w:r w:rsidRPr="00233B4B">
        <w:rPr>
          <w:b/>
          <w:bCs/>
          <w:lang w:val="en-IE"/>
        </w:rPr>
        <w:t>IF (WE311_01=1) ASK WE312 OTHERS GO TO WE313</w:t>
      </w:r>
    </w:p>
    <w:p w:rsidR="00812DF3" w:rsidRPr="00233B4B" w:rsidRDefault="00812DF3" w:rsidP="00812DF3">
      <w:pPr>
        <w:spacing w:after="0" w:line="240" w:lineRule="auto"/>
        <w:rPr>
          <w:lang w:val="en-IE"/>
        </w:rPr>
      </w:pPr>
      <w:r w:rsidRPr="00233B4B">
        <w:rPr>
          <w:lang w:val="en-IE"/>
        </w:rPr>
        <w:t xml:space="preserve">WE312. </w:t>
      </w:r>
      <w:r w:rsidRPr="00233B4B">
        <w:rPr>
          <w:b/>
          <w:lang w:val="en-IE"/>
        </w:rPr>
        <w:t>How much is [your/his/her] Net Single Farm Payment, i.e. after National Reserve and Modulation reduction?</w:t>
      </w:r>
    </w:p>
    <w:p w:rsidR="00812DF3" w:rsidRPr="00233B4B" w:rsidRDefault="00812DF3" w:rsidP="00812DF3">
      <w:pPr>
        <w:spacing w:after="0" w:line="240" w:lineRule="auto"/>
        <w:rPr>
          <w:lang w:val="en-IE"/>
        </w:rPr>
      </w:pPr>
      <w:r w:rsidRPr="00233B4B">
        <w:rPr>
          <w:lang w:val="en-IE"/>
        </w:rPr>
        <w:t xml:space="preserve">€0 … €100,000                     </w:t>
      </w:r>
    </w:p>
    <w:p w:rsidR="00812DF3" w:rsidRPr="00233B4B" w:rsidRDefault="00812DF3" w:rsidP="00812DF3">
      <w:pPr>
        <w:spacing w:after="0" w:line="240" w:lineRule="auto"/>
        <w:rPr>
          <w:lang w:val="en-IE"/>
        </w:rPr>
      </w:pPr>
      <w:r w:rsidRPr="00233B4B">
        <w:rPr>
          <w:lang w:val="en-IE"/>
        </w:rPr>
        <w:t>-98. DK</w:t>
      </w:r>
    </w:p>
    <w:p w:rsidR="00812DF3" w:rsidRPr="00233B4B" w:rsidRDefault="00812DF3" w:rsidP="00812DF3">
      <w:pPr>
        <w:spacing w:after="0" w:line="240" w:lineRule="auto"/>
        <w:rPr>
          <w:lang w:val="en-IE"/>
        </w:rPr>
      </w:pPr>
      <w:r w:rsidRPr="00233B4B">
        <w:rPr>
          <w:lang w:val="en-IE"/>
        </w:rPr>
        <w:t xml:space="preserve">-99. RF  </w:t>
      </w:r>
    </w:p>
    <w:p w:rsidR="00812DF3" w:rsidRPr="00233B4B" w:rsidRDefault="00812DF3" w:rsidP="00812DF3">
      <w:pPr>
        <w:spacing w:after="0" w:line="240" w:lineRule="auto"/>
        <w:rPr>
          <w:lang w:val="en-IE"/>
        </w:rPr>
      </w:pPr>
      <w:r w:rsidRPr="00233B4B">
        <w:rPr>
          <w:lang w:val="en-IE"/>
        </w:rPr>
        <w:t>(EU-SILC)</w:t>
      </w:r>
    </w:p>
    <w:p w:rsidR="00812DF3" w:rsidRPr="00233B4B" w:rsidRDefault="00812DF3" w:rsidP="00812DF3">
      <w:pPr>
        <w:spacing w:after="0" w:line="240" w:lineRule="auto"/>
        <w:rPr>
          <w:lang w:val="en-IE"/>
        </w:rPr>
      </w:pPr>
    </w:p>
    <w:p w:rsidR="00812DF3" w:rsidRPr="00233B4B" w:rsidRDefault="00812DF3" w:rsidP="00812DF3">
      <w:pPr>
        <w:spacing w:after="0" w:line="240" w:lineRule="auto"/>
        <w:rPr>
          <w:b/>
          <w:bCs/>
          <w:lang w:val="en-IE"/>
        </w:rPr>
      </w:pPr>
      <w:r w:rsidRPr="00233B4B">
        <w:rPr>
          <w:b/>
          <w:bCs/>
          <w:lang w:val="en-IE"/>
        </w:rPr>
        <w:t>IF (WE311_02=1) ASK WE313 OTHERS GO TO WE314</w:t>
      </w:r>
    </w:p>
    <w:p w:rsidR="00812DF3" w:rsidRPr="00233B4B" w:rsidRDefault="00812DF3" w:rsidP="00812DF3">
      <w:pPr>
        <w:spacing w:after="0" w:line="240" w:lineRule="auto"/>
        <w:rPr>
          <w:lang w:val="en-IE"/>
        </w:rPr>
      </w:pPr>
      <w:r w:rsidRPr="00233B4B">
        <w:rPr>
          <w:lang w:val="en-IE"/>
        </w:rPr>
        <w:t xml:space="preserve">WE313. </w:t>
      </w:r>
      <w:r w:rsidRPr="00233B4B">
        <w:rPr>
          <w:b/>
          <w:lang w:val="en-IE"/>
        </w:rPr>
        <w:t>How much did [you/he/she] receive in REPS/AEOS payments in the last year?</w:t>
      </w:r>
    </w:p>
    <w:p w:rsidR="00812DF3" w:rsidRPr="00233B4B" w:rsidRDefault="00812DF3" w:rsidP="00812DF3">
      <w:pPr>
        <w:spacing w:after="0" w:line="240" w:lineRule="auto"/>
        <w:rPr>
          <w:lang w:val="en-IE"/>
        </w:rPr>
      </w:pPr>
      <w:r w:rsidRPr="00233B4B">
        <w:rPr>
          <w:lang w:val="en-IE"/>
        </w:rPr>
        <w:t xml:space="preserve">€0 … €500,000 </w:t>
      </w:r>
    </w:p>
    <w:p w:rsidR="00812DF3" w:rsidRPr="00233B4B" w:rsidRDefault="00812DF3" w:rsidP="00812DF3">
      <w:pPr>
        <w:spacing w:after="0" w:line="240" w:lineRule="auto"/>
        <w:rPr>
          <w:lang w:val="en-IE"/>
        </w:rPr>
      </w:pPr>
      <w:r w:rsidRPr="00233B4B">
        <w:rPr>
          <w:lang w:val="en-IE"/>
        </w:rPr>
        <w:t>-98. DK</w:t>
      </w:r>
    </w:p>
    <w:p w:rsidR="00812DF3" w:rsidRPr="00233B4B" w:rsidRDefault="00812DF3" w:rsidP="00812DF3">
      <w:pPr>
        <w:spacing w:after="0" w:line="240" w:lineRule="auto"/>
        <w:rPr>
          <w:lang w:val="en-IE"/>
        </w:rPr>
      </w:pPr>
      <w:r w:rsidRPr="00233B4B">
        <w:rPr>
          <w:lang w:val="en-IE"/>
        </w:rPr>
        <w:t xml:space="preserve">-99. RF  </w:t>
      </w:r>
    </w:p>
    <w:p w:rsidR="00812DF3" w:rsidRPr="00233B4B" w:rsidRDefault="00812DF3" w:rsidP="00812DF3">
      <w:pPr>
        <w:spacing w:after="0" w:line="240" w:lineRule="auto"/>
        <w:rPr>
          <w:lang w:val="en-IE"/>
        </w:rPr>
      </w:pPr>
      <w:r w:rsidRPr="00233B4B">
        <w:rPr>
          <w:lang w:val="en-IE"/>
        </w:rPr>
        <w:t xml:space="preserve"> (EU-SILC)  </w:t>
      </w:r>
    </w:p>
    <w:p w:rsidR="00812DF3" w:rsidRPr="00233B4B" w:rsidRDefault="00812DF3" w:rsidP="00812DF3">
      <w:pPr>
        <w:spacing w:after="0" w:line="240" w:lineRule="auto"/>
        <w:rPr>
          <w:lang w:val="en-IE"/>
        </w:rPr>
      </w:pPr>
    </w:p>
    <w:p w:rsidR="00812DF3" w:rsidRPr="00233B4B" w:rsidRDefault="00812DF3" w:rsidP="00812DF3">
      <w:pPr>
        <w:spacing w:after="0" w:line="240" w:lineRule="auto"/>
        <w:rPr>
          <w:b/>
          <w:bCs/>
          <w:lang w:val="en-IE"/>
        </w:rPr>
      </w:pPr>
      <w:r w:rsidRPr="00233B4B">
        <w:rPr>
          <w:b/>
          <w:bCs/>
          <w:lang w:val="en-IE"/>
        </w:rPr>
        <w:t>IF (WE311 _03=1) ASK WE314 OTHERS GO TO WE315</w:t>
      </w:r>
    </w:p>
    <w:p w:rsidR="00812DF3" w:rsidRPr="00233B4B" w:rsidRDefault="00812DF3" w:rsidP="00812DF3">
      <w:pPr>
        <w:spacing w:after="0" w:line="240" w:lineRule="auto"/>
        <w:rPr>
          <w:lang w:val="en-IE"/>
        </w:rPr>
      </w:pPr>
      <w:r w:rsidRPr="00233B4B">
        <w:rPr>
          <w:lang w:val="en-IE"/>
        </w:rPr>
        <w:t xml:space="preserve">WE314. </w:t>
      </w:r>
      <w:r w:rsidRPr="00233B4B">
        <w:rPr>
          <w:b/>
          <w:lang w:val="en-IE"/>
        </w:rPr>
        <w:t>How much did [you/he/she] receive in non-REPS Special Area of Conservation (SAC) payment in last year?</w:t>
      </w:r>
    </w:p>
    <w:p w:rsidR="00812DF3" w:rsidRPr="00233B4B" w:rsidRDefault="00812DF3" w:rsidP="00812DF3">
      <w:pPr>
        <w:spacing w:after="0" w:line="240" w:lineRule="auto"/>
        <w:rPr>
          <w:lang w:val="en-IE"/>
        </w:rPr>
      </w:pPr>
      <w:r w:rsidRPr="00233B4B">
        <w:rPr>
          <w:lang w:val="en-IE"/>
        </w:rPr>
        <w:t xml:space="preserve">€0 … €500,000 </w:t>
      </w:r>
    </w:p>
    <w:p w:rsidR="00812DF3" w:rsidRPr="00233B4B" w:rsidRDefault="00812DF3" w:rsidP="00812DF3">
      <w:pPr>
        <w:spacing w:after="0" w:line="240" w:lineRule="auto"/>
        <w:rPr>
          <w:lang w:val="en-IE"/>
        </w:rPr>
      </w:pPr>
      <w:r w:rsidRPr="00233B4B">
        <w:rPr>
          <w:lang w:val="en-IE"/>
        </w:rPr>
        <w:lastRenderedPageBreak/>
        <w:t>-98. DK</w:t>
      </w:r>
    </w:p>
    <w:p w:rsidR="00812DF3" w:rsidRPr="00233B4B" w:rsidRDefault="00812DF3" w:rsidP="00812DF3">
      <w:pPr>
        <w:spacing w:after="0" w:line="240" w:lineRule="auto"/>
        <w:rPr>
          <w:lang w:val="en-IE"/>
        </w:rPr>
      </w:pPr>
      <w:r w:rsidRPr="00233B4B">
        <w:rPr>
          <w:lang w:val="en-IE"/>
        </w:rPr>
        <w:t xml:space="preserve">-99. RF  </w:t>
      </w:r>
    </w:p>
    <w:p w:rsidR="00812DF3" w:rsidRPr="00233B4B" w:rsidRDefault="00812DF3" w:rsidP="00812DF3">
      <w:pPr>
        <w:spacing w:after="0" w:line="240" w:lineRule="auto"/>
        <w:rPr>
          <w:lang w:val="en-IE"/>
        </w:rPr>
      </w:pPr>
      <w:r w:rsidRPr="00233B4B">
        <w:rPr>
          <w:lang w:val="en-IE"/>
        </w:rPr>
        <w:t xml:space="preserve"> (EU-SILC)  </w:t>
      </w:r>
    </w:p>
    <w:p w:rsidR="00812DF3" w:rsidRPr="00233B4B" w:rsidRDefault="00812DF3" w:rsidP="00812DF3">
      <w:pPr>
        <w:spacing w:after="0" w:line="240" w:lineRule="auto"/>
        <w:rPr>
          <w:lang w:val="en-IE"/>
        </w:rPr>
      </w:pPr>
    </w:p>
    <w:p w:rsidR="00812DF3" w:rsidRPr="00233B4B" w:rsidRDefault="00812DF3" w:rsidP="00812DF3">
      <w:pPr>
        <w:spacing w:after="0" w:line="240" w:lineRule="auto"/>
        <w:rPr>
          <w:lang w:val="en-IE"/>
        </w:rPr>
      </w:pPr>
      <w:r w:rsidRPr="00233B4B">
        <w:rPr>
          <w:lang w:val="en-IE"/>
        </w:rPr>
        <w:t xml:space="preserve">WE315. </w:t>
      </w:r>
      <w:r w:rsidRPr="00233B4B">
        <w:rPr>
          <w:b/>
          <w:lang w:val="en-IE"/>
        </w:rPr>
        <w:t>Before any tax and contributions, but after paying for any materials, equipment or goods that [you/he/she] [use/uses] in [your/his/her] work, what was the approximate income from [your/his/her] farming activities in the last 12 months?</w:t>
      </w:r>
    </w:p>
    <w:p w:rsidR="00812DF3" w:rsidRPr="00233B4B" w:rsidRDefault="00812DF3" w:rsidP="00812DF3">
      <w:pPr>
        <w:spacing w:after="0" w:line="240" w:lineRule="auto"/>
        <w:rPr>
          <w:lang w:val="en-IE"/>
        </w:rPr>
      </w:pPr>
      <w:r w:rsidRPr="00233B4B">
        <w:rPr>
          <w:b/>
          <w:bCs/>
          <w:lang w:val="en-IE"/>
        </w:rPr>
        <w:t>Note:</w:t>
      </w:r>
      <w:r w:rsidRPr="00233B4B">
        <w:rPr>
          <w:lang w:val="en-IE"/>
        </w:rPr>
        <w:t xml:space="preserve"> please exclude any rent or any payments from the Department of Agriculture, such as Single Farm Payment, REPS or REPS-SAC.</w:t>
      </w:r>
    </w:p>
    <w:p w:rsidR="00812DF3" w:rsidRPr="00233B4B" w:rsidRDefault="00812DF3" w:rsidP="00812DF3">
      <w:pPr>
        <w:spacing w:after="0" w:line="240" w:lineRule="auto"/>
        <w:rPr>
          <w:lang w:val="en-IE"/>
        </w:rPr>
      </w:pPr>
      <w:r w:rsidRPr="00233B4B">
        <w:rPr>
          <w:lang w:val="en-IE"/>
        </w:rPr>
        <w:t xml:space="preserve">€0 … €500,000   </w:t>
      </w:r>
      <w:r w:rsidRPr="00233B4B">
        <w:rPr>
          <w:b/>
          <w:bCs/>
          <w:lang w:val="en-IE"/>
        </w:rPr>
        <w:t>GO TO WE317</w:t>
      </w:r>
      <w:r w:rsidRPr="00233B4B">
        <w:rPr>
          <w:lang w:val="en-IE"/>
        </w:rPr>
        <w:t xml:space="preserve"> </w:t>
      </w:r>
    </w:p>
    <w:p w:rsidR="00812DF3" w:rsidRPr="00233B4B" w:rsidRDefault="00812DF3" w:rsidP="00812DF3">
      <w:pPr>
        <w:spacing w:after="0" w:line="240" w:lineRule="auto"/>
        <w:rPr>
          <w:lang w:val="en-IE"/>
        </w:rPr>
      </w:pPr>
      <w:r w:rsidRPr="00233B4B">
        <w:rPr>
          <w:lang w:val="en-IE"/>
        </w:rPr>
        <w:t xml:space="preserve">-98. DK   </w:t>
      </w:r>
      <w:r w:rsidRPr="00233B4B">
        <w:rPr>
          <w:b/>
          <w:bCs/>
          <w:lang w:val="en-IE"/>
        </w:rPr>
        <w:t>GO TO WE316</w:t>
      </w:r>
    </w:p>
    <w:p w:rsidR="00812DF3" w:rsidRPr="00233B4B" w:rsidRDefault="00812DF3" w:rsidP="00812DF3">
      <w:pPr>
        <w:spacing w:after="0" w:line="240" w:lineRule="auto"/>
        <w:rPr>
          <w:b/>
          <w:bCs/>
          <w:lang w:val="en-IE"/>
        </w:rPr>
      </w:pPr>
      <w:r w:rsidRPr="00233B4B">
        <w:rPr>
          <w:lang w:val="en-IE"/>
        </w:rPr>
        <w:t xml:space="preserve">-99. RF   </w:t>
      </w:r>
      <w:r w:rsidRPr="00233B4B">
        <w:rPr>
          <w:b/>
          <w:bCs/>
          <w:lang w:val="en-IE"/>
        </w:rPr>
        <w:t>GO TO WE316</w:t>
      </w:r>
    </w:p>
    <w:p w:rsidR="00812DF3" w:rsidRPr="00233B4B" w:rsidRDefault="00812DF3" w:rsidP="00812DF3">
      <w:pPr>
        <w:spacing w:after="0" w:line="240" w:lineRule="auto"/>
        <w:rPr>
          <w:lang w:val="en-IE"/>
        </w:rPr>
      </w:pPr>
      <w:r w:rsidRPr="00233B4B">
        <w:rPr>
          <w:lang w:val="en-IE"/>
        </w:rPr>
        <w:t xml:space="preserve"> (EU-SILC)  </w:t>
      </w:r>
    </w:p>
    <w:p w:rsidR="00812DF3" w:rsidRPr="00233B4B" w:rsidRDefault="00812DF3" w:rsidP="00812DF3">
      <w:pPr>
        <w:spacing w:after="0" w:line="240" w:lineRule="auto"/>
        <w:rPr>
          <w:lang w:val="en-IE"/>
        </w:rPr>
      </w:pPr>
    </w:p>
    <w:p w:rsidR="00812DF3" w:rsidRPr="00233B4B" w:rsidRDefault="00812DF3" w:rsidP="00812DF3">
      <w:pPr>
        <w:spacing w:after="0" w:line="240" w:lineRule="auto"/>
        <w:rPr>
          <w:b/>
          <w:bCs/>
          <w:lang w:val="en-IE"/>
        </w:rPr>
      </w:pPr>
      <w:r w:rsidRPr="00233B4B">
        <w:rPr>
          <w:b/>
          <w:bCs/>
          <w:lang w:val="en-IE"/>
        </w:rPr>
        <w:t xml:space="preserve">IF (WE315 = </w:t>
      </w:r>
      <w:r w:rsidR="00441917">
        <w:rPr>
          <w:b/>
          <w:bCs/>
          <w:lang w:val="en-IE"/>
        </w:rPr>
        <w:t>-</w:t>
      </w:r>
      <w:r w:rsidRPr="00233B4B">
        <w:rPr>
          <w:b/>
          <w:bCs/>
          <w:lang w:val="en-IE"/>
        </w:rPr>
        <w:t xml:space="preserve">98, </w:t>
      </w:r>
      <w:r w:rsidR="00441917">
        <w:rPr>
          <w:b/>
          <w:bCs/>
          <w:lang w:val="en-IE"/>
        </w:rPr>
        <w:t>-</w:t>
      </w:r>
      <w:r w:rsidRPr="00233B4B">
        <w:rPr>
          <w:b/>
          <w:bCs/>
          <w:lang w:val="en-IE"/>
        </w:rPr>
        <w:t>99) ASK WE316 OTHERS GO TO WE317</w:t>
      </w:r>
    </w:p>
    <w:p w:rsidR="00812DF3" w:rsidRPr="00233B4B" w:rsidRDefault="00812DF3" w:rsidP="00812DF3">
      <w:pPr>
        <w:spacing w:after="0" w:line="240" w:lineRule="auto"/>
        <w:rPr>
          <w:lang w:val="en-IE"/>
        </w:rPr>
      </w:pPr>
      <w:r w:rsidRPr="00233B4B">
        <w:rPr>
          <w:lang w:val="en-IE"/>
        </w:rPr>
        <w:t xml:space="preserve">WE316. </w:t>
      </w:r>
      <w:r w:rsidRPr="00233B4B">
        <w:rPr>
          <w:b/>
          <w:lang w:val="en-IE"/>
        </w:rPr>
        <w:t>Did it amount to a total of less than ____ , more than ____ , or what?</w:t>
      </w:r>
    </w:p>
    <w:p w:rsidR="00812DF3" w:rsidRPr="00233B4B" w:rsidRDefault="00812DF3" w:rsidP="00812DF3">
      <w:pPr>
        <w:spacing w:after="0" w:line="240" w:lineRule="auto"/>
        <w:rPr>
          <w:lang w:val="en-IE"/>
        </w:rPr>
      </w:pPr>
      <w:r w:rsidRPr="00233B4B">
        <w:rPr>
          <w:lang w:val="en-IE"/>
        </w:rPr>
        <w:t>PROCEDURES: 2Up1Down, 1Up2Down</w:t>
      </w:r>
    </w:p>
    <w:p w:rsidR="00812DF3" w:rsidRPr="00233B4B" w:rsidRDefault="00812DF3" w:rsidP="00812DF3">
      <w:pPr>
        <w:spacing w:after="0" w:line="240" w:lineRule="auto"/>
        <w:rPr>
          <w:lang w:val="en-IE"/>
        </w:rPr>
      </w:pPr>
      <w:r w:rsidRPr="00233B4B">
        <w:rPr>
          <w:lang w:val="en-IE"/>
        </w:rPr>
        <w:t>BREAKPOINTS: €9,500, €14,250, €19,000, €38,000.</w:t>
      </w:r>
    </w:p>
    <w:p w:rsidR="00812DF3" w:rsidRPr="00233B4B" w:rsidRDefault="00812DF3" w:rsidP="00812DF3">
      <w:pPr>
        <w:spacing w:after="0" w:line="240" w:lineRule="auto"/>
        <w:rPr>
          <w:lang w:val="en-IE"/>
        </w:rPr>
      </w:pPr>
      <w:r w:rsidRPr="00233B4B">
        <w:rPr>
          <w:lang w:val="en-IE"/>
        </w:rPr>
        <w:t>-98. DK</w:t>
      </w:r>
    </w:p>
    <w:p w:rsidR="00812DF3" w:rsidRPr="00233B4B" w:rsidRDefault="00812DF3" w:rsidP="00812DF3">
      <w:pPr>
        <w:spacing w:after="0" w:line="240" w:lineRule="auto"/>
        <w:rPr>
          <w:lang w:val="en-IE"/>
        </w:rPr>
      </w:pPr>
      <w:r w:rsidRPr="00233B4B">
        <w:rPr>
          <w:lang w:val="en-IE"/>
        </w:rPr>
        <w:t>-99. RF</w:t>
      </w:r>
    </w:p>
    <w:p w:rsidR="00812DF3" w:rsidRPr="00233B4B" w:rsidRDefault="00812DF3" w:rsidP="00812DF3">
      <w:pPr>
        <w:spacing w:after="0" w:line="240" w:lineRule="auto"/>
        <w:rPr>
          <w:lang w:val="en-IE"/>
        </w:rPr>
      </w:pPr>
      <w:r w:rsidRPr="00233B4B">
        <w:rPr>
          <w:lang w:val="en-IE"/>
        </w:rPr>
        <w:t xml:space="preserve">(EU-SILC)  </w:t>
      </w:r>
    </w:p>
    <w:p w:rsidR="00812DF3" w:rsidRPr="00233B4B" w:rsidRDefault="00812DF3" w:rsidP="00812DF3">
      <w:pPr>
        <w:spacing w:after="0" w:line="240" w:lineRule="auto"/>
        <w:rPr>
          <w:lang w:val="en-IE"/>
        </w:rPr>
      </w:pPr>
    </w:p>
    <w:p w:rsidR="00812DF3" w:rsidRPr="00233B4B" w:rsidRDefault="00812DF3" w:rsidP="00812DF3">
      <w:pPr>
        <w:spacing w:after="0" w:line="240" w:lineRule="auto"/>
        <w:rPr>
          <w:b/>
          <w:bCs/>
          <w:lang w:val="en-IE"/>
        </w:rPr>
      </w:pPr>
      <w:r w:rsidRPr="00233B4B">
        <w:rPr>
          <w:b/>
          <w:bCs/>
          <w:lang w:val="en-IE"/>
        </w:rPr>
        <w:t>IF (WE201 = 1) ASK WE317 OTHERS GO TO WE401</w:t>
      </w:r>
    </w:p>
    <w:p w:rsidR="00812DF3" w:rsidRPr="00233B4B" w:rsidRDefault="00812DF3" w:rsidP="00812DF3">
      <w:pPr>
        <w:spacing w:after="0" w:line="240" w:lineRule="auto"/>
        <w:rPr>
          <w:b/>
          <w:lang w:val="en-IE"/>
        </w:rPr>
      </w:pPr>
      <w:r w:rsidRPr="00233B4B">
        <w:rPr>
          <w:lang w:val="en-IE"/>
        </w:rPr>
        <w:t xml:space="preserve">WE317. </w:t>
      </w:r>
      <w:r w:rsidRPr="00233B4B">
        <w:rPr>
          <w:b/>
          <w:lang w:val="en-IE"/>
        </w:rPr>
        <w:t>[Do/Does] [you/he/she] have an off-farm job?</w:t>
      </w:r>
    </w:p>
    <w:p w:rsidR="00812DF3" w:rsidRPr="00233B4B" w:rsidRDefault="00812DF3" w:rsidP="00812DF3">
      <w:pPr>
        <w:spacing w:after="0" w:line="240" w:lineRule="auto"/>
        <w:rPr>
          <w:lang w:val="en-IE"/>
        </w:rPr>
      </w:pPr>
      <w:r w:rsidRPr="00233B4B">
        <w:rPr>
          <w:lang w:val="en-IE"/>
        </w:rPr>
        <w:t xml:space="preserve">1.  Yes   </w:t>
      </w:r>
      <w:r w:rsidRPr="00233B4B">
        <w:rPr>
          <w:b/>
          <w:bCs/>
          <w:lang w:val="en-IE"/>
        </w:rPr>
        <w:t>GO TO WE318</w:t>
      </w:r>
    </w:p>
    <w:p w:rsidR="00812DF3" w:rsidRPr="00233B4B" w:rsidRDefault="00812DF3" w:rsidP="00812DF3">
      <w:pPr>
        <w:spacing w:after="0" w:line="240" w:lineRule="auto"/>
        <w:rPr>
          <w:lang w:val="en-IE"/>
        </w:rPr>
      </w:pPr>
      <w:r w:rsidRPr="00233B4B">
        <w:rPr>
          <w:lang w:val="en-IE"/>
        </w:rPr>
        <w:t xml:space="preserve">5.  No   </w:t>
      </w:r>
      <w:r w:rsidRPr="00233B4B">
        <w:rPr>
          <w:b/>
          <w:bCs/>
          <w:lang w:val="en-IE"/>
        </w:rPr>
        <w:t>GO TO WE318</w:t>
      </w:r>
    </w:p>
    <w:p w:rsidR="00812DF3" w:rsidRPr="00A306A1" w:rsidRDefault="00812DF3" w:rsidP="00812DF3">
      <w:pPr>
        <w:spacing w:after="0" w:line="240" w:lineRule="auto"/>
        <w:rPr>
          <w:lang w:val="en-IE"/>
        </w:rPr>
      </w:pPr>
      <w:r w:rsidRPr="00A306A1">
        <w:rPr>
          <w:lang w:val="en-IE"/>
        </w:rPr>
        <w:t xml:space="preserve">98. DK   </w:t>
      </w:r>
      <w:r w:rsidRPr="00A306A1">
        <w:rPr>
          <w:b/>
          <w:bCs/>
          <w:lang w:val="en-IE"/>
        </w:rPr>
        <w:t>GO TO WE321</w:t>
      </w:r>
    </w:p>
    <w:p w:rsidR="00812DF3" w:rsidRPr="00233B4B" w:rsidRDefault="00812DF3" w:rsidP="00812DF3">
      <w:pPr>
        <w:spacing w:after="0" w:line="240" w:lineRule="auto"/>
        <w:rPr>
          <w:lang w:val="en-IE"/>
        </w:rPr>
      </w:pPr>
      <w:r w:rsidRPr="00A306A1">
        <w:rPr>
          <w:lang w:val="en-IE"/>
        </w:rPr>
        <w:t xml:space="preserve">99. RF   </w:t>
      </w:r>
      <w:r w:rsidRPr="00A306A1">
        <w:rPr>
          <w:b/>
          <w:bCs/>
          <w:lang w:val="en-IE"/>
        </w:rPr>
        <w:t>GO TO WE321</w:t>
      </w:r>
    </w:p>
    <w:p w:rsidR="00812DF3" w:rsidRPr="00233B4B" w:rsidRDefault="00812DF3" w:rsidP="00812DF3">
      <w:pPr>
        <w:spacing w:after="0" w:line="240" w:lineRule="auto"/>
        <w:rPr>
          <w:lang w:val="en-IE"/>
        </w:rPr>
      </w:pPr>
      <w:r w:rsidRPr="00233B4B">
        <w:rPr>
          <w:lang w:val="en-IE"/>
        </w:rPr>
        <w:t>(EU-SILC)</w:t>
      </w:r>
    </w:p>
    <w:p w:rsidR="00812DF3" w:rsidRPr="00233B4B" w:rsidRDefault="00812DF3" w:rsidP="00812DF3">
      <w:pPr>
        <w:spacing w:after="0" w:line="240" w:lineRule="auto"/>
        <w:rPr>
          <w:lang w:val="en-IE"/>
        </w:rPr>
      </w:pPr>
    </w:p>
    <w:p w:rsidR="00812DF3" w:rsidRPr="00233B4B" w:rsidRDefault="00812DF3" w:rsidP="00812DF3">
      <w:pPr>
        <w:spacing w:after="0" w:line="240" w:lineRule="auto"/>
        <w:rPr>
          <w:b/>
          <w:bCs/>
          <w:lang w:val="en-IE"/>
        </w:rPr>
      </w:pPr>
      <w:r w:rsidRPr="00233B4B">
        <w:rPr>
          <w:b/>
          <w:bCs/>
          <w:lang w:val="en-IE"/>
        </w:rPr>
        <w:t xml:space="preserve">IF (WE317 = 1, 5) ASK WE318 OTHERS </w:t>
      </w:r>
      <w:r w:rsidRPr="00261FC3">
        <w:rPr>
          <w:b/>
          <w:bCs/>
          <w:lang w:val="en-IE"/>
        </w:rPr>
        <w:t xml:space="preserve">GO TO </w:t>
      </w:r>
      <w:r w:rsidRPr="00A306A1">
        <w:rPr>
          <w:b/>
          <w:bCs/>
          <w:lang w:val="en-IE"/>
        </w:rPr>
        <w:t>WE321</w:t>
      </w:r>
    </w:p>
    <w:p w:rsidR="00812DF3" w:rsidRPr="00233B4B" w:rsidRDefault="00812DF3" w:rsidP="00812DF3">
      <w:pPr>
        <w:spacing w:after="0" w:line="240" w:lineRule="auto"/>
        <w:rPr>
          <w:u w:val="single"/>
          <w:lang w:val="en-IE"/>
        </w:rPr>
      </w:pPr>
      <w:r w:rsidRPr="00233B4B">
        <w:rPr>
          <w:lang w:val="en-IE"/>
        </w:rPr>
        <w:t xml:space="preserve">WE318. </w:t>
      </w:r>
      <w:r w:rsidRPr="00233B4B">
        <w:rPr>
          <w:b/>
          <w:lang w:val="en-IE"/>
        </w:rPr>
        <w:t>How many weeks of full-time farm work (5 or more days of 8 or more hours) did [you/he/she] do in the previous year?</w:t>
      </w:r>
    </w:p>
    <w:p w:rsidR="00812DF3" w:rsidRPr="00233B4B" w:rsidRDefault="00812DF3" w:rsidP="00812DF3">
      <w:pPr>
        <w:spacing w:after="0" w:line="240" w:lineRule="auto"/>
        <w:rPr>
          <w:lang w:val="en-IE"/>
        </w:rPr>
      </w:pPr>
      <w:r w:rsidRPr="00233B4B">
        <w:rPr>
          <w:lang w:val="en-IE"/>
        </w:rPr>
        <w:t>IWER: The number of ‘full-time farm work weeks’ excludes holiday weeks (i.e. if the farmer is a full time farmer and takes 4 weeks holidays per year the number of weeks of full time farm work =48)</w:t>
      </w:r>
    </w:p>
    <w:p w:rsidR="00812DF3" w:rsidRPr="00233B4B" w:rsidRDefault="00812DF3" w:rsidP="00812DF3">
      <w:pPr>
        <w:spacing w:after="0" w:line="240" w:lineRule="auto"/>
        <w:rPr>
          <w:lang w:val="en-IE"/>
        </w:rPr>
      </w:pPr>
      <w:r w:rsidRPr="00233B4B">
        <w:rPr>
          <w:lang w:val="en-IE"/>
        </w:rPr>
        <w:t xml:space="preserve">0 … 52 </w:t>
      </w:r>
    </w:p>
    <w:p w:rsidR="00812DF3" w:rsidRPr="00A306A1" w:rsidRDefault="00812DF3" w:rsidP="00812DF3">
      <w:pPr>
        <w:spacing w:after="0" w:line="240" w:lineRule="auto"/>
        <w:rPr>
          <w:lang w:val="en-IE"/>
        </w:rPr>
      </w:pPr>
      <w:r w:rsidRPr="00A306A1">
        <w:rPr>
          <w:lang w:val="en-IE"/>
        </w:rPr>
        <w:t xml:space="preserve">-98. DK   </w:t>
      </w:r>
      <w:r w:rsidRPr="00A306A1">
        <w:rPr>
          <w:b/>
          <w:bCs/>
          <w:lang w:val="en-IE"/>
        </w:rPr>
        <w:t>GO TO WE321</w:t>
      </w:r>
    </w:p>
    <w:p w:rsidR="00812DF3" w:rsidRPr="00233B4B" w:rsidRDefault="00812DF3" w:rsidP="00812DF3">
      <w:pPr>
        <w:spacing w:after="0" w:line="240" w:lineRule="auto"/>
        <w:rPr>
          <w:lang w:val="en-IE"/>
        </w:rPr>
      </w:pPr>
      <w:r w:rsidRPr="00A306A1">
        <w:rPr>
          <w:lang w:val="en-IE"/>
        </w:rPr>
        <w:t xml:space="preserve">-99. RF   </w:t>
      </w:r>
      <w:r w:rsidRPr="00A306A1">
        <w:rPr>
          <w:b/>
          <w:bCs/>
          <w:lang w:val="en-IE"/>
        </w:rPr>
        <w:t>GO TO WE321</w:t>
      </w:r>
    </w:p>
    <w:p w:rsidR="00812DF3" w:rsidRPr="00233B4B" w:rsidRDefault="00812DF3" w:rsidP="00812DF3">
      <w:pPr>
        <w:spacing w:after="0" w:line="240" w:lineRule="auto"/>
        <w:rPr>
          <w:lang w:val="en-IE"/>
        </w:rPr>
      </w:pPr>
      <w:r w:rsidRPr="00233B4B">
        <w:rPr>
          <w:lang w:val="en-IE"/>
        </w:rPr>
        <w:t>(EU-SILC)</w:t>
      </w:r>
    </w:p>
    <w:p w:rsidR="00812DF3" w:rsidRPr="00233B4B" w:rsidRDefault="00812DF3" w:rsidP="00812DF3">
      <w:pPr>
        <w:spacing w:after="0" w:line="240" w:lineRule="auto"/>
        <w:rPr>
          <w:lang w:val="en-IE"/>
        </w:rPr>
      </w:pPr>
    </w:p>
    <w:p w:rsidR="00812DF3" w:rsidRPr="00233B4B" w:rsidRDefault="00812DF3" w:rsidP="00812DF3">
      <w:pPr>
        <w:spacing w:after="0" w:line="240" w:lineRule="auto"/>
        <w:rPr>
          <w:b/>
          <w:bCs/>
          <w:lang w:val="en-IE"/>
        </w:rPr>
      </w:pPr>
      <w:r w:rsidRPr="00233B4B">
        <w:rPr>
          <w:b/>
          <w:bCs/>
          <w:lang w:val="en-IE"/>
        </w:rPr>
        <w:t xml:space="preserve">IF (WE318 ≠ 98, 99) ASK WE319 OTHERS </w:t>
      </w:r>
      <w:r w:rsidRPr="00261FC3">
        <w:rPr>
          <w:b/>
          <w:bCs/>
          <w:lang w:val="en-IE"/>
        </w:rPr>
        <w:t xml:space="preserve">GO TO </w:t>
      </w:r>
      <w:r w:rsidRPr="00A306A1">
        <w:rPr>
          <w:b/>
          <w:bCs/>
          <w:lang w:val="en-IE"/>
        </w:rPr>
        <w:t>WE321</w:t>
      </w:r>
    </w:p>
    <w:p w:rsidR="00812DF3" w:rsidRPr="00233B4B" w:rsidRDefault="00812DF3" w:rsidP="00812DF3">
      <w:pPr>
        <w:spacing w:after="0" w:line="240" w:lineRule="auto"/>
        <w:rPr>
          <w:lang w:val="en-IE"/>
        </w:rPr>
      </w:pPr>
      <w:r w:rsidRPr="00233B4B">
        <w:rPr>
          <w:lang w:val="en-IE"/>
        </w:rPr>
        <w:t xml:space="preserve">WE319. </w:t>
      </w:r>
      <w:r w:rsidRPr="00233B4B">
        <w:rPr>
          <w:b/>
          <w:lang w:val="en-IE"/>
        </w:rPr>
        <w:t>For how many weeks did [you/he/she] do part-time farm work during the last 12 months?</w:t>
      </w:r>
    </w:p>
    <w:p w:rsidR="00812DF3" w:rsidRPr="00233B4B" w:rsidRDefault="00812DF3" w:rsidP="00812DF3">
      <w:pPr>
        <w:spacing w:after="0" w:line="240" w:lineRule="auto"/>
        <w:rPr>
          <w:lang w:val="en-IE"/>
        </w:rPr>
      </w:pPr>
      <w:r w:rsidRPr="00233B4B">
        <w:rPr>
          <w:lang w:val="en-IE"/>
        </w:rPr>
        <w:t xml:space="preserve">0 … 52 </w:t>
      </w:r>
    </w:p>
    <w:p w:rsidR="00812DF3" w:rsidRPr="00233B4B" w:rsidRDefault="00812DF3" w:rsidP="00812DF3">
      <w:pPr>
        <w:spacing w:after="0" w:line="240" w:lineRule="auto"/>
        <w:rPr>
          <w:lang w:val="en-IE"/>
        </w:rPr>
      </w:pPr>
      <w:r w:rsidRPr="00233B4B">
        <w:rPr>
          <w:lang w:val="en-IE"/>
        </w:rPr>
        <w:t>-98. DK</w:t>
      </w:r>
    </w:p>
    <w:p w:rsidR="00812DF3" w:rsidRPr="00233B4B" w:rsidRDefault="00812DF3" w:rsidP="00812DF3">
      <w:pPr>
        <w:spacing w:after="0" w:line="240" w:lineRule="auto"/>
        <w:rPr>
          <w:lang w:val="en-IE"/>
        </w:rPr>
      </w:pPr>
      <w:r w:rsidRPr="00233B4B">
        <w:rPr>
          <w:lang w:val="en-IE"/>
        </w:rPr>
        <w:t xml:space="preserve">-99. RF  </w:t>
      </w:r>
    </w:p>
    <w:p w:rsidR="00812DF3" w:rsidRPr="00233B4B" w:rsidRDefault="00812DF3" w:rsidP="00812DF3">
      <w:pPr>
        <w:spacing w:after="0" w:line="240" w:lineRule="auto"/>
        <w:rPr>
          <w:lang w:val="en-IE"/>
        </w:rPr>
      </w:pPr>
      <w:r w:rsidRPr="00233B4B">
        <w:rPr>
          <w:lang w:val="en-IE"/>
        </w:rPr>
        <w:t xml:space="preserve"> (EU-SILC)</w:t>
      </w:r>
    </w:p>
    <w:p w:rsidR="00812DF3" w:rsidRPr="00233B4B" w:rsidRDefault="00812DF3" w:rsidP="00812DF3">
      <w:pPr>
        <w:spacing w:after="0" w:line="240" w:lineRule="auto"/>
        <w:rPr>
          <w:lang w:val="en-IE"/>
        </w:rPr>
      </w:pPr>
    </w:p>
    <w:p w:rsidR="00812DF3" w:rsidRPr="00233B4B" w:rsidRDefault="00812DF3" w:rsidP="00812DF3">
      <w:pPr>
        <w:spacing w:after="0" w:line="240" w:lineRule="auto"/>
        <w:rPr>
          <w:lang w:val="en-IE"/>
        </w:rPr>
      </w:pPr>
      <w:r w:rsidRPr="00233B4B">
        <w:rPr>
          <w:lang w:val="en-IE"/>
        </w:rPr>
        <w:t xml:space="preserve">WE320. </w:t>
      </w:r>
      <w:r w:rsidRPr="00233B4B">
        <w:rPr>
          <w:b/>
          <w:lang w:val="en-IE"/>
        </w:rPr>
        <w:t>How many hours per week did [you/he/she] usually work?</w:t>
      </w:r>
    </w:p>
    <w:p w:rsidR="00812DF3" w:rsidRPr="00233B4B" w:rsidRDefault="00812DF3" w:rsidP="00812DF3">
      <w:pPr>
        <w:spacing w:after="0" w:line="240" w:lineRule="auto"/>
        <w:rPr>
          <w:lang w:val="en-IE"/>
        </w:rPr>
      </w:pPr>
      <w:r w:rsidRPr="00233B4B">
        <w:rPr>
          <w:lang w:val="en-IE"/>
        </w:rPr>
        <w:t xml:space="preserve">0 … 100 </w:t>
      </w:r>
    </w:p>
    <w:p w:rsidR="00812DF3" w:rsidRPr="00233B4B" w:rsidRDefault="00812DF3" w:rsidP="00812DF3">
      <w:pPr>
        <w:spacing w:after="0" w:line="240" w:lineRule="auto"/>
        <w:rPr>
          <w:lang w:val="en-IE"/>
        </w:rPr>
      </w:pPr>
      <w:r w:rsidRPr="00233B4B">
        <w:rPr>
          <w:lang w:val="en-IE"/>
        </w:rPr>
        <w:t>-98. DK</w:t>
      </w:r>
    </w:p>
    <w:p w:rsidR="00812DF3" w:rsidRPr="00233B4B" w:rsidRDefault="00812DF3" w:rsidP="00812DF3">
      <w:pPr>
        <w:spacing w:after="0" w:line="240" w:lineRule="auto"/>
        <w:rPr>
          <w:lang w:val="en-IE"/>
        </w:rPr>
      </w:pPr>
      <w:r w:rsidRPr="00233B4B">
        <w:rPr>
          <w:lang w:val="en-IE"/>
        </w:rPr>
        <w:t xml:space="preserve">-99. RF  </w:t>
      </w:r>
    </w:p>
    <w:p w:rsidR="00812DF3" w:rsidRPr="00233B4B" w:rsidRDefault="00812DF3" w:rsidP="00812DF3">
      <w:pPr>
        <w:spacing w:after="0" w:line="240" w:lineRule="auto"/>
        <w:rPr>
          <w:lang w:val="en-IE"/>
        </w:rPr>
      </w:pPr>
      <w:r w:rsidRPr="00233B4B">
        <w:rPr>
          <w:lang w:val="en-IE"/>
        </w:rPr>
        <w:lastRenderedPageBreak/>
        <w:t xml:space="preserve"> (EU-SILC)</w:t>
      </w:r>
    </w:p>
    <w:p w:rsidR="00812DF3" w:rsidRPr="00233B4B" w:rsidRDefault="00812DF3" w:rsidP="00812DF3">
      <w:pPr>
        <w:spacing w:after="0" w:line="240" w:lineRule="auto"/>
        <w:rPr>
          <w:lang w:val="en-IE"/>
        </w:rPr>
      </w:pPr>
    </w:p>
    <w:p w:rsidR="00812DF3" w:rsidRPr="00233B4B" w:rsidRDefault="00812DF3" w:rsidP="00812DF3">
      <w:pPr>
        <w:spacing w:after="0" w:line="240" w:lineRule="auto"/>
        <w:rPr>
          <w:b/>
          <w:bCs/>
          <w:lang w:val="en-IE"/>
        </w:rPr>
      </w:pPr>
      <w:r w:rsidRPr="00233B4B">
        <w:rPr>
          <w:b/>
          <w:bCs/>
          <w:lang w:val="en-IE"/>
        </w:rPr>
        <w:t xml:space="preserve">BL: END OF MODULE - GO TO </w:t>
      </w:r>
      <w:r w:rsidRPr="00A306A1">
        <w:rPr>
          <w:b/>
          <w:bCs/>
          <w:lang w:val="en-IE"/>
        </w:rPr>
        <w:t>WE321</w:t>
      </w:r>
    </w:p>
    <w:p w:rsidR="00812DF3" w:rsidRPr="00233B4B" w:rsidRDefault="00812DF3" w:rsidP="00812DF3">
      <w:pPr>
        <w:spacing w:after="0" w:line="240" w:lineRule="auto"/>
        <w:rPr>
          <w:lang w:val="en-IE"/>
        </w:rPr>
      </w:pPr>
    </w:p>
    <w:p w:rsidR="00812DF3" w:rsidRPr="00233B4B" w:rsidRDefault="00812DF3" w:rsidP="00812DF3">
      <w:pPr>
        <w:spacing w:after="0" w:line="240" w:lineRule="auto"/>
        <w:rPr>
          <w:b/>
          <w:bCs/>
          <w:lang w:val="en-IE"/>
        </w:rPr>
      </w:pPr>
      <w:r w:rsidRPr="00233B4B">
        <w:rPr>
          <w:b/>
          <w:bCs/>
          <w:lang w:val="en-IE"/>
        </w:rPr>
        <w:t>*IF (HH005 = 2,3,4,5 OR 6 - PROXY INTERVIEW) GO TO WE623</w:t>
      </w:r>
    </w:p>
    <w:p w:rsidR="00812DF3" w:rsidRPr="00233B4B" w:rsidRDefault="00812DF3" w:rsidP="00812DF3">
      <w:pPr>
        <w:spacing w:after="0" w:line="240" w:lineRule="auto"/>
        <w:rPr>
          <w:b/>
          <w:bCs/>
          <w:lang w:val="en-IE"/>
        </w:rPr>
      </w:pPr>
    </w:p>
    <w:p w:rsidR="00812DF3" w:rsidRPr="00233B4B" w:rsidRDefault="00812DF3" w:rsidP="00812DF3">
      <w:pPr>
        <w:spacing w:after="0" w:line="240" w:lineRule="auto"/>
        <w:rPr>
          <w:b/>
          <w:bCs/>
          <w:lang w:val="en-IE"/>
        </w:rPr>
      </w:pPr>
      <w:r w:rsidRPr="00233B4B">
        <w:rPr>
          <w:b/>
          <w:bCs/>
          <w:lang w:val="en-IE"/>
        </w:rPr>
        <w:t>IWER: SHOW CARD WE11</w:t>
      </w:r>
    </w:p>
    <w:p w:rsidR="00812DF3" w:rsidRPr="00233B4B" w:rsidRDefault="00812DF3" w:rsidP="00812DF3">
      <w:pPr>
        <w:spacing w:after="0" w:line="240" w:lineRule="auto"/>
        <w:rPr>
          <w:b/>
          <w:bCs/>
          <w:lang w:val="en-IE"/>
        </w:rPr>
      </w:pPr>
      <w:r w:rsidRPr="00233B4B">
        <w:rPr>
          <w:b/>
          <w:bCs/>
          <w:lang w:val="en-IE"/>
        </w:rPr>
        <w:t xml:space="preserve">I am now going to read a statement people might use to describe their work. We would like to know if you feel like this about </w:t>
      </w:r>
      <w:r w:rsidRPr="00A306A1">
        <w:rPr>
          <w:b/>
          <w:bCs/>
          <w:lang w:val="en-IE"/>
        </w:rPr>
        <w:t>your farming job</w:t>
      </w:r>
      <w:r w:rsidRPr="00233B4B">
        <w:rPr>
          <w:b/>
          <w:bCs/>
          <w:lang w:val="en-IE"/>
        </w:rPr>
        <w:t xml:space="preserve">. </w:t>
      </w:r>
    </w:p>
    <w:p w:rsidR="00812DF3" w:rsidRPr="00233B4B" w:rsidRDefault="00812DF3" w:rsidP="00812DF3">
      <w:pPr>
        <w:spacing w:after="0" w:line="240" w:lineRule="auto"/>
        <w:rPr>
          <w:b/>
          <w:bCs/>
          <w:lang w:val="en-IE"/>
        </w:rPr>
      </w:pPr>
    </w:p>
    <w:p w:rsidR="00812DF3" w:rsidRPr="00233B4B" w:rsidRDefault="00812DF3" w:rsidP="00812DF3">
      <w:pPr>
        <w:spacing w:after="0" w:line="240" w:lineRule="auto"/>
        <w:rPr>
          <w:lang w:val="en-IE"/>
        </w:rPr>
      </w:pPr>
      <w:r w:rsidRPr="00233B4B">
        <w:rPr>
          <w:lang w:val="en-IE"/>
        </w:rPr>
        <w:t xml:space="preserve">WE321: </w:t>
      </w:r>
      <w:r w:rsidRPr="00233B4B">
        <w:rPr>
          <w:b/>
          <w:lang w:val="en-IE"/>
        </w:rPr>
        <w:t>Please look at card WE11.  All things considered I am satisfied with this job. Would you say you strongly agree, agree, disagree or strongly disagree?</w:t>
      </w:r>
    </w:p>
    <w:p w:rsidR="00812DF3" w:rsidRPr="00233B4B" w:rsidRDefault="00812DF3" w:rsidP="00812DF3">
      <w:pPr>
        <w:spacing w:after="0" w:line="240" w:lineRule="auto"/>
        <w:rPr>
          <w:lang w:val="en-IE"/>
        </w:rPr>
      </w:pPr>
      <w:r w:rsidRPr="00233B4B">
        <w:rPr>
          <w:lang w:val="en-IE"/>
        </w:rPr>
        <w:t xml:space="preserve">1. Strongly agree </w:t>
      </w:r>
    </w:p>
    <w:p w:rsidR="00812DF3" w:rsidRPr="00233B4B" w:rsidRDefault="00812DF3" w:rsidP="00812DF3">
      <w:pPr>
        <w:spacing w:after="0" w:line="240" w:lineRule="auto"/>
        <w:rPr>
          <w:lang w:val="en-IE"/>
        </w:rPr>
      </w:pPr>
      <w:r w:rsidRPr="00233B4B">
        <w:rPr>
          <w:lang w:val="en-IE"/>
        </w:rPr>
        <w:t xml:space="preserve">2.  Agree  </w:t>
      </w:r>
    </w:p>
    <w:p w:rsidR="00812DF3" w:rsidRPr="00233B4B" w:rsidRDefault="00812DF3" w:rsidP="00812DF3">
      <w:pPr>
        <w:spacing w:after="0" w:line="240" w:lineRule="auto"/>
        <w:rPr>
          <w:lang w:val="en-IE"/>
        </w:rPr>
      </w:pPr>
      <w:r w:rsidRPr="00233B4B">
        <w:rPr>
          <w:lang w:val="en-IE"/>
        </w:rPr>
        <w:t xml:space="preserve">3. Disagree </w:t>
      </w:r>
    </w:p>
    <w:p w:rsidR="00812DF3" w:rsidRPr="00233B4B" w:rsidRDefault="00812DF3" w:rsidP="00812DF3">
      <w:pPr>
        <w:tabs>
          <w:tab w:val="left" w:pos="2793"/>
        </w:tabs>
        <w:spacing w:after="0" w:line="240" w:lineRule="auto"/>
        <w:rPr>
          <w:lang w:val="en-IE"/>
        </w:rPr>
      </w:pPr>
      <w:r w:rsidRPr="00233B4B">
        <w:rPr>
          <w:lang w:val="en-IE"/>
        </w:rPr>
        <w:t xml:space="preserve">4.  Strongly disagree </w:t>
      </w:r>
      <w:r w:rsidRPr="00233B4B">
        <w:rPr>
          <w:lang w:val="en-IE"/>
        </w:rPr>
        <w:tab/>
      </w:r>
    </w:p>
    <w:p w:rsidR="00812DF3" w:rsidRPr="00233B4B" w:rsidRDefault="00812DF3" w:rsidP="00812DF3">
      <w:pPr>
        <w:spacing w:after="0" w:line="240" w:lineRule="auto"/>
        <w:rPr>
          <w:lang w:val="en-IE"/>
        </w:rPr>
      </w:pPr>
      <w:r w:rsidRPr="00233B4B">
        <w:rPr>
          <w:lang w:val="en-IE"/>
        </w:rPr>
        <w:t>98. DK</w:t>
      </w:r>
    </w:p>
    <w:p w:rsidR="00812DF3" w:rsidRPr="00233B4B" w:rsidRDefault="00812DF3" w:rsidP="00812DF3">
      <w:pPr>
        <w:spacing w:after="0" w:line="240" w:lineRule="auto"/>
        <w:rPr>
          <w:lang w:val="en-IE"/>
        </w:rPr>
      </w:pPr>
      <w:r w:rsidRPr="00233B4B">
        <w:rPr>
          <w:lang w:val="en-IE"/>
        </w:rPr>
        <w:t>99.RF</w:t>
      </w:r>
    </w:p>
    <w:p w:rsidR="00812DF3" w:rsidRPr="00233B4B" w:rsidRDefault="00812DF3" w:rsidP="00812DF3">
      <w:pPr>
        <w:spacing w:after="0" w:line="240" w:lineRule="auto"/>
        <w:rPr>
          <w:lang w:val="en-IE"/>
        </w:rPr>
      </w:pPr>
      <w:r w:rsidRPr="00233B4B">
        <w:rPr>
          <w:lang w:val="en-IE"/>
        </w:rPr>
        <w:t>[SHARE]</w:t>
      </w:r>
    </w:p>
    <w:p w:rsidR="00812DF3" w:rsidRPr="00233B4B" w:rsidRDefault="00812DF3" w:rsidP="00812DF3">
      <w:pPr>
        <w:spacing w:after="0" w:line="240" w:lineRule="auto"/>
        <w:rPr>
          <w:lang w:val="en-IE"/>
        </w:rPr>
      </w:pPr>
    </w:p>
    <w:p w:rsidR="00812DF3" w:rsidRPr="00233B4B" w:rsidRDefault="00812DF3" w:rsidP="00812DF3">
      <w:pPr>
        <w:spacing w:after="0" w:line="240" w:lineRule="auto"/>
        <w:rPr>
          <w:b/>
          <w:lang w:val="en-IE"/>
        </w:rPr>
      </w:pPr>
      <w:r w:rsidRPr="00233B4B">
        <w:rPr>
          <w:b/>
          <w:lang w:val="en-IE"/>
        </w:rPr>
        <w:t>IWER SHOWCARD WE12</w:t>
      </w:r>
    </w:p>
    <w:p w:rsidR="00812DF3" w:rsidRPr="00233B4B" w:rsidRDefault="00812DF3" w:rsidP="00812DF3">
      <w:pPr>
        <w:spacing w:after="0" w:line="240" w:lineRule="auto"/>
        <w:rPr>
          <w:lang w:val="en-IE"/>
        </w:rPr>
      </w:pPr>
      <w:r w:rsidRPr="00233B4B">
        <w:rPr>
          <w:lang w:val="en-IE"/>
        </w:rPr>
        <w:t xml:space="preserve">IWER: </w:t>
      </w:r>
      <w:r w:rsidRPr="00233B4B">
        <w:rPr>
          <w:b/>
          <w:lang w:val="en-IE"/>
        </w:rPr>
        <w:t>Farm work can vary in the intensity of physical effort according to the type of farming that you are engaged in.</w:t>
      </w:r>
    </w:p>
    <w:p w:rsidR="00812DF3" w:rsidRPr="00233B4B" w:rsidRDefault="00812DF3" w:rsidP="00812DF3">
      <w:pPr>
        <w:shd w:val="clear" w:color="auto" w:fill="FFFFFF"/>
        <w:spacing w:after="0" w:line="240" w:lineRule="auto"/>
        <w:rPr>
          <w:rFonts w:cs="Times New Roman"/>
          <w:lang w:val="en-IE" w:eastAsia="en-IE"/>
        </w:rPr>
      </w:pPr>
      <w:r w:rsidRPr="00233B4B">
        <w:rPr>
          <w:rFonts w:cs="Times New Roman"/>
          <w:b/>
          <w:lang w:val="en-IE" w:eastAsia="en-IE"/>
        </w:rPr>
        <w:t>WE322:</w:t>
      </w:r>
      <w:r w:rsidRPr="00233B4B">
        <w:rPr>
          <w:rFonts w:cs="Times New Roman"/>
          <w:lang w:val="en-IE" w:eastAsia="en-IE"/>
        </w:rPr>
        <w:t xml:space="preserve"> </w:t>
      </w:r>
      <w:r w:rsidRPr="00233B4B">
        <w:rPr>
          <w:rFonts w:cs="Times New Roman"/>
          <w:b/>
          <w:lang w:val="en-IE" w:eastAsia="en-IE"/>
        </w:rPr>
        <w:t xml:space="preserve">Please look at card WE12. Which of these best describes the work that </w:t>
      </w:r>
      <w:r w:rsidRPr="00233B4B">
        <w:rPr>
          <w:b/>
          <w:lang w:val="en-IE"/>
        </w:rPr>
        <w:t>[you/</w:t>
      </w:r>
      <w:proofErr w:type="spellStart"/>
      <w:r w:rsidRPr="00233B4B">
        <w:rPr>
          <w:b/>
          <w:lang w:val="en-IE"/>
        </w:rPr>
        <w:t>Rname</w:t>
      </w:r>
      <w:proofErr w:type="spellEnd"/>
      <w:r w:rsidRPr="00233B4B">
        <w:rPr>
          <w:b/>
          <w:lang w:val="en-IE"/>
        </w:rPr>
        <w:t xml:space="preserve">] </w:t>
      </w:r>
      <w:r w:rsidRPr="00233B4B">
        <w:rPr>
          <w:rFonts w:cs="Times New Roman"/>
          <w:b/>
          <w:lang w:val="en-IE" w:eastAsia="en-IE"/>
        </w:rPr>
        <w:t>do[</w:t>
      </w:r>
      <w:proofErr w:type="spellStart"/>
      <w:r w:rsidRPr="00233B4B">
        <w:rPr>
          <w:rFonts w:cs="Times New Roman"/>
          <w:b/>
          <w:lang w:val="en-IE" w:eastAsia="en-IE"/>
        </w:rPr>
        <w:t>es</w:t>
      </w:r>
      <w:proofErr w:type="spellEnd"/>
      <w:r w:rsidRPr="00233B4B">
        <w:rPr>
          <w:rFonts w:cs="Times New Roman"/>
          <w:b/>
          <w:lang w:val="en-IE" w:eastAsia="en-IE"/>
        </w:rPr>
        <w:t xml:space="preserve">] in </w:t>
      </w:r>
      <w:r w:rsidRPr="00233B4B">
        <w:rPr>
          <w:b/>
          <w:lang w:val="en-IE"/>
        </w:rPr>
        <w:t>[your/</w:t>
      </w:r>
      <w:proofErr w:type="spellStart"/>
      <w:r w:rsidRPr="00233B4B">
        <w:rPr>
          <w:b/>
          <w:lang w:val="en-IE"/>
        </w:rPr>
        <w:t>Rname’s</w:t>
      </w:r>
      <w:proofErr w:type="spellEnd"/>
      <w:r w:rsidRPr="00233B4B">
        <w:rPr>
          <w:b/>
          <w:lang w:val="en-IE"/>
        </w:rPr>
        <w:t xml:space="preserve">] </w:t>
      </w:r>
      <w:r w:rsidRPr="00233B4B">
        <w:rPr>
          <w:rFonts w:cs="Times New Roman"/>
          <w:b/>
          <w:lang w:val="en-IE" w:eastAsia="en-IE"/>
        </w:rPr>
        <w:t xml:space="preserve"> main job?</w:t>
      </w:r>
    </w:p>
    <w:p w:rsidR="00812DF3" w:rsidRPr="00233B4B" w:rsidRDefault="00812DF3" w:rsidP="00812DF3">
      <w:pPr>
        <w:shd w:val="clear" w:color="auto" w:fill="FFFFFF"/>
        <w:spacing w:after="0" w:line="240" w:lineRule="auto"/>
        <w:rPr>
          <w:rFonts w:cs="Times New Roman"/>
          <w:lang w:val="en-IE" w:eastAsia="en-IE"/>
        </w:rPr>
      </w:pPr>
      <w:r w:rsidRPr="00233B4B">
        <w:rPr>
          <w:rFonts w:cs="Times New Roman"/>
          <w:lang w:val="en-IE" w:eastAsia="en-IE"/>
        </w:rPr>
        <w:t>1. Sedentary occupation: You spend most of your time sitting (such as in an office)</w:t>
      </w:r>
    </w:p>
    <w:p w:rsidR="00812DF3" w:rsidRPr="00233B4B" w:rsidRDefault="00812DF3" w:rsidP="00812DF3">
      <w:pPr>
        <w:shd w:val="clear" w:color="auto" w:fill="FFFFFF"/>
        <w:spacing w:after="0" w:line="240" w:lineRule="auto"/>
        <w:rPr>
          <w:rFonts w:cs="Times New Roman"/>
          <w:lang w:val="en-IE" w:eastAsia="en-IE"/>
        </w:rPr>
      </w:pPr>
      <w:r w:rsidRPr="00233B4B">
        <w:rPr>
          <w:rFonts w:cs="Times New Roman"/>
          <w:lang w:val="en-IE" w:eastAsia="en-IE"/>
        </w:rPr>
        <w:t xml:space="preserve">2. Standing occupation: You spend most of your time standing or walking. However the way you spend your time does not require intense physical effort </w:t>
      </w:r>
    </w:p>
    <w:p w:rsidR="00812DF3" w:rsidRPr="00233B4B" w:rsidRDefault="00812DF3" w:rsidP="00812DF3">
      <w:pPr>
        <w:shd w:val="clear" w:color="auto" w:fill="FFFFFF"/>
        <w:spacing w:after="0" w:line="240" w:lineRule="auto"/>
        <w:rPr>
          <w:rFonts w:cs="Times New Roman"/>
          <w:lang w:val="en-IE" w:eastAsia="en-IE"/>
        </w:rPr>
      </w:pPr>
      <w:r w:rsidRPr="00233B4B">
        <w:rPr>
          <w:rFonts w:cs="Times New Roman"/>
          <w:lang w:val="en-IE" w:eastAsia="en-IE"/>
        </w:rPr>
        <w:t>3. Physical work: This involves some physical effort including handling of heavy objects and use of tools</w:t>
      </w:r>
    </w:p>
    <w:p w:rsidR="00812DF3" w:rsidRPr="00233B4B" w:rsidRDefault="00812DF3" w:rsidP="00812DF3">
      <w:pPr>
        <w:shd w:val="clear" w:color="auto" w:fill="FFFFFF"/>
        <w:spacing w:after="0" w:line="240" w:lineRule="auto"/>
        <w:rPr>
          <w:rFonts w:cs="Times New Roman"/>
          <w:lang w:val="en-IE" w:eastAsia="en-IE"/>
        </w:rPr>
      </w:pPr>
      <w:r w:rsidRPr="00233B4B">
        <w:rPr>
          <w:rFonts w:cs="Times New Roman"/>
          <w:lang w:val="en-IE" w:eastAsia="en-IE"/>
        </w:rPr>
        <w:t xml:space="preserve">4. Heavy manual work: This involves very vigorous physical activity including handling of very heavy objects </w:t>
      </w:r>
    </w:p>
    <w:p w:rsidR="00812DF3" w:rsidRPr="00233B4B" w:rsidRDefault="00812DF3" w:rsidP="00812DF3">
      <w:pPr>
        <w:spacing w:after="0" w:line="240" w:lineRule="auto"/>
        <w:rPr>
          <w:lang w:val="en-IE"/>
        </w:rPr>
      </w:pPr>
      <w:r w:rsidRPr="00233B4B">
        <w:rPr>
          <w:lang w:val="en-IE"/>
        </w:rPr>
        <w:t xml:space="preserve">98. DK   </w:t>
      </w:r>
    </w:p>
    <w:p w:rsidR="00812DF3" w:rsidRPr="00233B4B" w:rsidRDefault="00812DF3" w:rsidP="00812DF3">
      <w:pPr>
        <w:spacing w:after="0"/>
        <w:rPr>
          <w:lang w:val="en-IE"/>
        </w:rPr>
      </w:pPr>
      <w:r w:rsidRPr="00233B4B">
        <w:rPr>
          <w:lang w:val="en-IE"/>
        </w:rPr>
        <w:t xml:space="preserve">99. RF   </w:t>
      </w:r>
    </w:p>
    <w:p w:rsidR="00812DF3" w:rsidRPr="00233B4B" w:rsidRDefault="00812DF3" w:rsidP="00812DF3">
      <w:pPr>
        <w:rPr>
          <w:lang w:val="en-IE"/>
        </w:rPr>
      </w:pPr>
      <w:r w:rsidRPr="00233B4B">
        <w:rPr>
          <w:lang w:val="en-IE"/>
        </w:rPr>
        <w:t>(ELSA)</w:t>
      </w:r>
    </w:p>
    <w:p w:rsidR="00812DF3" w:rsidRPr="00233B4B" w:rsidRDefault="00812DF3" w:rsidP="00812DF3">
      <w:pPr>
        <w:spacing w:after="0" w:line="240" w:lineRule="auto"/>
        <w:rPr>
          <w:lang w:val="en-IE"/>
        </w:rPr>
      </w:pPr>
    </w:p>
    <w:p w:rsidR="00812DF3" w:rsidRPr="00233B4B" w:rsidRDefault="00812DF3" w:rsidP="00812DF3">
      <w:pPr>
        <w:spacing w:after="0" w:line="240" w:lineRule="auto"/>
        <w:rPr>
          <w:lang w:val="en-IE"/>
        </w:rPr>
      </w:pPr>
    </w:p>
    <w:p w:rsidR="00812DF3" w:rsidRPr="00233B4B" w:rsidRDefault="00812DF3" w:rsidP="00812DF3">
      <w:pPr>
        <w:spacing w:after="0" w:line="240" w:lineRule="auto"/>
        <w:rPr>
          <w:b/>
          <w:bCs/>
          <w:lang w:val="en-IE"/>
        </w:rPr>
      </w:pPr>
      <w:bookmarkStart w:id="207" w:name="_Toc189662096"/>
      <w:bookmarkStart w:id="208" w:name="_Toc191994403"/>
      <w:bookmarkStart w:id="209" w:name="_Toc192056538"/>
      <w:bookmarkStart w:id="210" w:name="_Toc242081295"/>
      <w:bookmarkStart w:id="211" w:name="_Toc294194421"/>
      <w:r w:rsidRPr="00233B4B">
        <w:rPr>
          <w:b/>
          <w:bCs/>
          <w:lang w:val="en-IE"/>
        </w:rPr>
        <w:t>BL: END OF SECTION - GO TO WE623</w:t>
      </w:r>
    </w:p>
    <w:p w:rsidR="00812DF3" w:rsidRPr="00233B4B" w:rsidRDefault="00812DF3" w:rsidP="00812DF3">
      <w:pPr>
        <w:spacing w:after="0" w:line="240" w:lineRule="auto"/>
        <w:rPr>
          <w:b/>
          <w:bCs/>
          <w:lang w:val="en-IE"/>
        </w:rPr>
      </w:pPr>
    </w:p>
    <w:p w:rsidR="00812DF3" w:rsidRPr="00233B4B" w:rsidRDefault="00812DF3" w:rsidP="00812DF3">
      <w:pPr>
        <w:spacing w:after="0" w:line="240" w:lineRule="auto"/>
        <w:rPr>
          <w:b/>
          <w:bCs/>
          <w:lang w:val="en-IE"/>
        </w:rPr>
      </w:pPr>
      <w:bookmarkStart w:id="212" w:name="_Toc295315964"/>
      <w:r w:rsidRPr="00233B4B">
        <w:rPr>
          <w:b/>
          <w:bCs/>
          <w:lang w:val="en-IE"/>
        </w:rPr>
        <w:br w:type="page"/>
      </w:r>
      <w:r w:rsidRPr="00233B4B">
        <w:rPr>
          <w:b/>
          <w:bCs/>
          <w:lang w:val="en-IE"/>
        </w:rPr>
        <w:lastRenderedPageBreak/>
        <w:t>IF (WE001 = 4) ASK WE401 OTHERS GO TO WE501</w:t>
      </w:r>
    </w:p>
    <w:p w:rsidR="00812DF3" w:rsidRPr="00233B4B" w:rsidRDefault="00812DF3" w:rsidP="00812DF3">
      <w:pPr>
        <w:pStyle w:val="Heading2"/>
        <w:rPr>
          <w:lang w:val="en-IE"/>
        </w:rPr>
      </w:pPr>
      <w:bookmarkStart w:id="213" w:name="_Toc398117020"/>
      <w:r w:rsidRPr="00233B4B">
        <w:rPr>
          <w:lang w:val="en-IE"/>
        </w:rPr>
        <w:t>11.7 Unemployed</w:t>
      </w:r>
      <w:bookmarkEnd w:id="207"/>
      <w:bookmarkEnd w:id="208"/>
      <w:bookmarkEnd w:id="209"/>
      <w:bookmarkEnd w:id="210"/>
      <w:bookmarkEnd w:id="211"/>
      <w:bookmarkEnd w:id="212"/>
      <w:bookmarkEnd w:id="213"/>
    </w:p>
    <w:p w:rsidR="00812DF3" w:rsidRPr="00233B4B" w:rsidRDefault="00812DF3" w:rsidP="00812DF3">
      <w:pPr>
        <w:spacing w:after="0" w:line="240" w:lineRule="auto"/>
        <w:rPr>
          <w:lang w:val="en-IE"/>
        </w:rPr>
      </w:pPr>
    </w:p>
    <w:p w:rsidR="00812DF3" w:rsidRPr="00233B4B" w:rsidRDefault="00812DF3" w:rsidP="00812DF3">
      <w:pPr>
        <w:spacing w:after="0" w:line="240" w:lineRule="auto"/>
        <w:rPr>
          <w:lang w:val="en-IE"/>
        </w:rPr>
      </w:pPr>
      <w:r w:rsidRPr="00233B4B">
        <w:rPr>
          <w:lang w:val="en-IE"/>
        </w:rPr>
        <w:t xml:space="preserve">WE401. </w:t>
      </w:r>
      <w:r w:rsidRPr="00233B4B">
        <w:rPr>
          <w:b/>
          <w:lang w:val="en-IE"/>
        </w:rPr>
        <w:t>In what year did [you/he/she] become unemployed?</w:t>
      </w:r>
    </w:p>
    <w:p w:rsidR="00812DF3" w:rsidRPr="00233B4B" w:rsidRDefault="00812DF3" w:rsidP="00812DF3">
      <w:pPr>
        <w:spacing w:after="0" w:line="240" w:lineRule="auto"/>
        <w:rPr>
          <w:lang w:val="en-IE"/>
        </w:rPr>
      </w:pPr>
      <w:r w:rsidRPr="00233B4B">
        <w:rPr>
          <w:lang w:val="en-IE"/>
        </w:rPr>
        <w:t>YEAR (1900.. [current year])</w:t>
      </w:r>
    </w:p>
    <w:p w:rsidR="00812DF3" w:rsidRPr="00233B4B" w:rsidRDefault="00812DF3" w:rsidP="00812DF3">
      <w:pPr>
        <w:spacing w:after="0" w:line="240" w:lineRule="auto"/>
        <w:rPr>
          <w:lang w:val="en-IE"/>
        </w:rPr>
      </w:pPr>
      <w:r w:rsidRPr="00233B4B">
        <w:rPr>
          <w:lang w:val="en-IE"/>
        </w:rPr>
        <w:t>-98. DK</w:t>
      </w:r>
      <w:r w:rsidRPr="00233B4B">
        <w:rPr>
          <w:lang w:val="en-IE"/>
        </w:rPr>
        <w:tab/>
      </w:r>
      <w:r w:rsidRPr="00233B4B">
        <w:rPr>
          <w:b/>
          <w:bCs/>
          <w:lang w:val="en-IE"/>
        </w:rPr>
        <w:t>GO TO WE403</w:t>
      </w:r>
    </w:p>
    <w:p w:rsidR="00812DF3" w:rsidRPr="00233B4B" w:rsidRDefault="00812DF3" w:rsidP="00812DF3">
      <w:pPr>
        <w:spacing w:after="0" w:line="240" w:lineRule="auto"/>
        <w:rPr>
          <w:lang w:val="en-IE"/>
        </w:rPr>
      </w:pPr>
      <w:r w:rsidRPr="00233B4B">
        <w:rPr>
          <w:lang w:val="en-IE"/>
        </w:rPr>
        <w:t xml:space="preserve">-99. RF </w:t>
      </w:r>
      <w:r w:rsidRPr="00233B4B">
        <w:rPr>
          <w:lang w:val="en-IE"/>
        </w:rPr>
        <w:tab/>
      </w:r>
      <w:r w:rsidRPr="00233B4B">
        <w:rPr>
          <w:b/>
          <w:bCs/>
          <w:lang w:val="en-IE"/>
        </w:rPr>
        <w:t>GO TO WE403</w:t>
      </w:r>
    </w:p>
    <w:p w:rsidR="00812DF3" w:rsidRPr="00233B4B" w:rsidRDefault="00812DF3" w:rsidP="00812DF3">
      <w:pPr>
        <w:spacing w:after="0" w:line="240" w:lineRule="auto"/>
        <w:rPr>
          <w:lang w:val="en-IE"/>
        </w:rPr>
      </w:pPr>
      <w:r w:rsidRPr="00233B4B">
        <w:rPr>
          <w:lang w:val="en-IE"/>
        </w:rPr>
        <w:t xml:space="preserve">(HRS) </w:t>
      </w:r>
    </w:p>
    <w:p w:rsidR="00812DF3" w:rsidRPr="00233B4B" w:rsidRDefault="00812DF3" w:rsidP="00812DF3">
      <w:pPr>
        <w:spacing w:after="0" w:line="240" w:lineRule="auto"/>
        <w:rPr>
          <w:lang w:val="en-IE"/>
        </w:rPr>
      </w:pPr>
    </w:p>
    <w:p w:rsidR="00812DF3" w:rsidRPr="00233B4B" w:rsidRDefault="00812DF3" w:rsidP="00812DF3">
      <w:pPr>
        <w:spacing w:after="0" w:line="240" w:lineRule="auto"/>
        <w:rPr>
          <w:b/>
          <w:bCs/>
          <w:lang w:val="en-IE"/>
        </w:rPr>
      </w:pPr>
      <w:r w:rsidRPr="00233B4B">
        <w:rPr>
          <w:b/>
          <w:bCs/>
          <w:lang w:val="en-IE"/>
        </w:rPr>
        <w:t xml:space="preserve">IF (WE401 ≠ </w:t>
      </w:r>
      <w:r w:rsidR="00441917">
        <w:rPr>
          <w:b/>
          <w:bCs/>
          <w:lang w:val="en-IE"/>
        </w:rPr>
        <w:t>-</w:t>
      </w:r>
      <w:r w:rsidRPr="00233B4B">
        <w:rPr>
          <w:b/>
          <w:bCs/>
          <w:lang w:val="en-IE"/>
        </w:rPr>
        <w:t xml:space="preserve">98, </w:t>
      </w:r>
      <w:r w:rsidR="00441917">
        <w:rPr>
          <w:b/>
          <w:bCs/>
          <w:lang w:val="en-IE"/>
        </w:rPr>
        <w:t>-</w:t>
      </w:r>
      <w:r w:rsidRPr="00233B4B">
        <w:rPr>
          <w:b/>
          <w:bCs/>
          <w:lang w:val="en-IE"/>
        </w:rPr>
        <w:t>99) ASK WE402 OTHERS GO TO WE403</w:t>
      </w:r>
    </w:p>
    <w:p w:rsidR="00812DF3" w:rsidRPr="00233B4B" w:rsidRDefault="00812DF3" w:rsidP="00812DF3">
      <w:pPr>
        <w:spacing w:after="0" w:line="240" w:lineRule="auto"/>
        <w:rPr>
          <w:lang w:val="en-IE"/>
        </w:rPr>
      </w:pPr>
      <w:r w:rsidRPr="00233B4B">
        <w:rPr>
          <w:lang w:val="en-IE"/>
        </w:rPr>
        <w:t xml:space="preserve">WE402. </w:t>
      </w:r>
      <w:r w:rsidRPr="00233B4B">
        <w:rPr>
          <w:b/>
          <w:lang w:val="en-IE"/>
        </w:rPr>
        <w:t>In what month did [you/he/she] become unemployed?</w:t>
      </w:r>
    </w:p>
    <w:p w:rsidR="00812DF3" w:rsidRPr="00233B4B" w:rsidRDefault="00812DF3" w:rsidP="00812DF3">
      <w:pPr>
        <w:spacing w:after="0" w:line="240" w:lineRule="auto"/>
        <w:rPr>
          <w:lang w:val="en-IE"/>
        </w:rPr>
      </w:pPr>
      <w:r w:rsidRPr="00233B4B">
        <w:rPr>
          <w:lang w:val="en-IE"/>
        </w:rPr>
        <w:t>MONTH</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8"/>
        <w:gridCol w:w="1620"/>
      </w:tblGrid>
      <w:tr w:rsidR="00812DF3" w:rsidRPr="00233B4B" w:rsidTr="00812DF3">
        <w:trPr>
          <w:jc w:val="center"/>
        </w:trPr>
        <w:tc>
          <w:tcPr>
            <w:tcW w:w="1368" w:type="dxa"/>
          </w:tcPr>
          <w:p w:rsidR="00812DF3" w:rsidRPr="00233B4B" w:rsidRDefault="00812DF3" w:rsidP="00812DF3">
            <w:pPr>
              <w:spacing w:after="0" w:line="240" w:lineRule="auto"/>
              <w:rPr>
                <w:lang w:val="en-IE"/>
              </w:rPr>
            </w:pPr>
            <w:r w:rsidRPr="00233B4B">
              <w:rPr>
                <w:lang w:val="en-IE" w:eastAsia="en-GB"/>
              </w:rPr>
              <w:t xml:space="preserve">1.  January </w:t>
            </w:r>
          </w:p>
        </w:tc>
        <w:tc>
          <w:tcPr>
            <w:tcW w:w="1620" w:type="dxa"/>
          </w:tcPr>
          <w:p w:rsidR="00812DF3" w:rsidRPr="00233B4B" w:rsidRDefault="00812DF3" w:rsidP="00812DF3">
            <w:pPr>
              <w:spacing w:after="0" w:line="240" w:lineRule="auto"/>
              <w:rPr>
                <w:lang w:val="en-IE"/>
              </w:rPr>
            </w:pPr>
            <w:r w:rsidRPr="00233B4B">
              <w:rPr>
                <w:lang w:val="en-IE" w:eastAsia="en-GB"/>
              </w:rPr>
              <w:t>8.  August</w:t>
            </w:r>
          </w:p>
        </w:tc>
      </w:tr>
      <w:tr w:rsidR="00812DF3" w:rsidRPr="00233B4B" w:rsidTr="00812DF3">
        <w:trPr>
          <w:jc w:val="center"/>
        </w:trPr>
        <w:tc>
          <w:tcPr>
            <w:tcW w:w="1368" w:type="dxa"/>
          </w:tcPr>
          <w:p w:rsidR="00812DF3" w:rsidRPr="00233B4B" w:rsidRDefault="00812DF3" w:rsidP="00812DF3">
            <w:pPr>
              <w:spacing w:after="0" w:line="240" w:lineRule="auto"/>
              <w:rPr>
                <w:lang w:val="en-IE"/>
              </w:rPr>
            </w:pPr>
            <w:r w:rsidRPr="00233B4B">
              <w:rPr>
                <w:lang w:val="en-IE" w:eastAsia="en-GB"/>
              </w:rPr>
              <w:t>2.  February</w:t>
            </w:r>
          </w:p>
        </w:tc>
        <w:tc>
          <w:tcPr>
            <w:tcW w:w="1620" w:type="dxa"/>
          </w:tcPr>
          <w:p w:rsidR="00812DF3" w:rsidRPr="00233B4B" w:rsidRDefault="00812DF3" w:rsidP="00812DF3">
            <w:pPr>
              <w:spacing w:after="0" w:line="240" w:lineRule="auto"/>
              <w:rPr>
                <w:lang w:val="en-IE"/>
              </w:rPr>
            </w:pPr>
            <w:r w:rsidRPr="00233B4B">
              <w:rPr>
                <w:lang w:val="en-IE" w:eastAsia="en-GB"/>
              </w:rPr>
              <w:t>9.  September</w:t>
            </w:r>
          </w:p>
        </w:tc>
      </w:tr>
      <w:tr w:rsidR="00812DF3" w:rsidRPr="00233B4B" w:rsidTr="00812DF3">
        <w:trPr>
          <w:jc w:val="center"/>
        </w:trPr>
        <w:tc>
          <w:tcPr>
            <w:tcW w:w="1368" w:type="dxa"/>
          </w:tcPr>
          <w:p w:rsidR="00812DF3" w:rsidRPr="00233B4B" w:rsidRDefault="00812DF3" w:rsidP="00812DF3">
            <w:pPr>
              <w:spacing w:after="0" w:line="240" w:lineRule="auto"/>
              <w:rPr>
                <w:lang w:val="en-IE"/>
              </w:rPr>
            </w:pPr>
            <w:r w:rsidRPr="00233B4B">
              <w:rPr>
                <w:lang w:val="en-IE" w:eastAsia="en-GB"/>
              </w:rPr>
              <w:t>3.  March</w:t>
            </w:r>
          </w:p>
        </w:tc>
        <w:tc>
          <w:tcPr>
            <w:tcW w:w="1620" w:type="dxa"/>
          </w:tcPr>
          <w:p w:rsidR="00812DF3" w:rsidRPr="00233B4B" w:rsidRDefault="00812DF3" w:rsidP="00812DF3">
            <w:pPr>
              <w:spacing w:after="0" w:line="240" w:lineRule="auto"/>
              <w:rPr>
                <w:lang w:val="en-IE"/>
              </w:rPr>
            </w:pPr>
            <w:r w:rsidRPr="00233B4B">
              <w:rPr>
                <w:lang w:val="en-IE" w:eastAsia="en-GB"/>
              </w:rPr>
              <w:t>10.  October</w:t>
            </w:r>
          </w:p>
        </w:tc>
      </w:tr>
      <w:tr w:rsidR="00812DF3" w:rsidRPr="00233B4B" w:rsidTr="00812DF3">
        <w:trPr>
          <w:jc w:val="center"/>
        </w:trPr>
        <w:tc>
          <w:tcPr>
            <w:tcW w:w="1368" w:type="dxa"/>
          </w:tcPr>
          <w:p w:rsidR="00812DF3" w:rsidRPr="00233B4B" w:rsidRDefault="00812DF3" w:rsidP="00812DF3">
            <w:pPr>
              <w:spacing w:after="0" w:line="240" w:lineRule="auto"/>
              <w:rPr>
                <w:lang w:val="en-IE"/>
              </w:rPr>
            </w:pPr>
            <w:r w:rsidRPr="00233B4B">
              <w:rPr>
                <w:lang w:val="en-IE" w:eastAsia="en-GB"/>
              </w:rPr>
              <w:t>4.  April</w:t>
            </w:r>
          </w:p>
        </w:tc>
        <w:tc>
          <w:tcPr>
            <w:tcW w:w="1620" w:type="dxa"/>
          </w:tcPr>
          <w:p w:rsidR="00812DF3" w:rsidRPr="00233B4B" w:rsidRDefault="00812DF3" w:rsidP="00812DF3">
            <w:pPr>
              <w:spacing w:after="0" w:line="240" w:lineRule="auto"/>
              <w:rPr>
                <w:lang w:val="en-IE"/>
              </w:rPr>
            </w:pPr>
            <w:r w:rsidRPr="00233B4B">
              <w:rPr>
                <w:lang w:val="en-IE" w:eastAsia="en-GB"/>
              </w:rPr>
              <w:t>11.  November</w:t>
            </w:r>
          </w:p>
        </w:tc>
      </w:tr>
      <w:tr w:rsidR="00812DF3" w:rsidRPr="00233B4B" w:rsidTr="00812DF3">
        <w:trPr>
          <w:jc w:val="center"/>
        </w:trPr>
        <w:tc>
          <w:tcPr>
            <w:tcW w:w="1368" w:type="dxa"/>
          </w:tcPr>
          <w:p w:rsidR="00812DF3" w:rsidRPr="00233B4B" w:rsidRDefault="00812DF3" w:rsidP="00812DF3">
            <w:pPr>
              <w:spacing w:after="0" w:line="240" w:lineRule="auto"/>
              <w:rPr>
                <w:lang w:val="en-IE"/>
              </w:rPr>
            </w:pPr>
            <w:r w:rsidRPr="00233B4B">
              <w:rPr>
                <w:lang w:val="en-IE" w:eastAsia="en-GB"/>
              </w:rPr>
              <w:t>5.  May</w:t>
            </w:r>
          </w:p>
        </w:tc>
        <w:tc>
          <w:tcPr>
            <w:tcW w:w="1620" w:type="dxa"/>
          </w:tcPr>
          <w:p w:rsidR="00812DF3" w:rsidRPr="00233B4B" w:rsidRDefault="00812DF3" w:rsidP="00812DF3">
            <w:pPr>
              <w:spacing w:after="0" w:line="240" w:lineRule="auto"/>
              <w:rPr>
                <w:lang w:val="en-IE"/>
              </w:rPr>
            </w:pPr>
            <w:r w:rsidRPr="00233B4B">
              <w:rPr>
                <w:lang w:val="en-IE" w:eastAsia="en-GB"/>
              </w:rPr>
              <w:t>12.  December</w:t>
            </w:r>
          </w:p>
        </w:tc>
      </w:tr>
      <w:tr w:rsidR="00812DF3" w:rsidRPr="00233B4B" w:rsidTr="00812DF3">
        <w:trPr>
          <w:jc w:val="center"/>
        </w:trPr>
        <w:tc>
          <w:tcPr>
            <w:tcW w:w="1368" w:type="dxa"/>
          </w:tcPr>
          <w:p w:rsidR="00812DF3" w:rsidRPr="00233B4B" w:rsidRDefault="00812DF3" w:rsidP="00812DF3">
            <w:pPr>
              <w:spacing w:after="0" w:line="240" w:lineRule="auto"/>
              <w:rPr>
                <w:lang w:val="en-IE"/>
              </w:rPr>
            </w:pPr>
            <w:r w:rsidRPr="00233B4B">
              <w:rPr>
                <w:lang w:val="en-IE" w:eastAsia="en-GB"/>
              </w:rPr>
              <w:t>6.  June</w:t>
            </w:r>
          </w:p>
        </w:tc>
        <w:tc>
          <w:tcPr>
            <w:tcW w:w="1620" w:type="dxa"/>
          </w:tcPr>
          <w:p w:rsidR="00812DF3" w:rsidRPr="00233B4B" w:rsidRDefault="00812DF3" w:rsidP="00812DF3">
            <w:pPr>
              <w:spacing w:after="0" w:line="240" w:lineRule="auto"/>
              <w:rPr>
                <w:lang w:val="en-IE"/>
              </w:rPr>
            </w:pPr>
            <w:r w:rsidRPr="00233B4B">
              <w:rPr>
                <w:lang w:val="en-IE" w:eastAsia="en-GB"/>
              </w:rPr>
              <w:t>98. DK</w:t>
            </w:r>
          </w:p>
        </w:tc>
      </w:tr>
      <w:tr w:rsidR="00812DF3" w:rsidRPr="00233B4B" w:rsidTr="00812DF3">
        <w:trPr>
          <w:jc w:val="center"/>
        </w:trPr>
        <w:tc>
          <w:tcPr>
            <w:tcW w:w="1368" w:type="dxa"/>
          </w:tcPr>
          <w:p w:rsidR="00812DF3" w:rsidRPr="00233B4B" w:rsidRDefault="00812DF3" w:rsidP="00812DF3">
            <w:pPr>
              <w:spacing w:after="0" w:line="240" w:lineRule="auto"/>
              <w:rPr>
                <w:lang w:val="en-IE"/>
              </w:rPr>
            </w:pPr>
            <w:r w:rsidRPr="00233B4B">
              <w:rPr>
                <w:lang w:val="en-IE" w:eastAsia="en-GB"/>
              </w:rPr>
              <w:t>7.  July</w:t>
            </w:r>
          </w:p>
        </w:tc>
        <w:tc>
          <w:tcPr>
            <w:tcW w:w="1620" w:type="dxa"/>
          </w:tcPr>
          <w:p w:rsidR="00812DF3" w:rsidRPr="00233B4B" w:rsidRDefault="00812DF3" w:rsidP="00812DF3">
            <w:pPr>
              <w:spacing w:after="0" w:line="240" w:lineRule="auto"/>
              <w:rPr>
                <w:lang w:val="en-IE"/>
              </w:rPr>
            </w:pPr>
            <w:r w:rsidRPr="00233B4B">
              <w:rPr>
                <w:lang w:val="en-IE" w:eastAsia="en-GB"/>
              </w:rPr>
              <w:t>99. RF</w:t>
            </w:r>
          </w:p>
        </w:tc>
      </w:tr>
    </w:tbl>
    <w:p w:rsidR="00812DF3" w:rsidRPr="00233B4B" w:rsidRDefault="00812DF3" w:rsidP="00812DF3">
      <w:pPr>
        <w:spacing w:after="0" w:line="240" w:lineRule="auto"/>
        <w:rPr>
          <w:lang w:val="en-IE"/>
        </w:rPr>
      </w:pPr>
    </w:p>
    <w:p w:rsidR="00812DF3" w:rsidRPr="00233B4B" w:rsidRDefault="00812DF3" w:rsidP="00812DF3">
      <w:pPr>
        <w:spacing w:after="0" w:line="240" w:lineRule="auto"/>
        <w:rPr>
          <w:lang w:val="en-IE"/>
        </w:rPr>
      </w:pPr>
      <w:r w:rsidRPr="00233B4B">
        <w:rPr>
          <w:lang w:val="en-IE"/>
        </w:rPr>
        <w:t xml:space="preserve"> (HRS)</w:t>
      </w:r>
    </w:p>
    <w:p w:rsidR="00812DF3" w:rsidRPr="00233B4B" w:rsidRDefault="00812DF3" w:rsidP="00812DF3">
      <w:pPr>
        <w:spacing w:after="0" w:line="240" w:lineRule="auto"/>
        <w:rPr>
          <w:lang w:val="en-IE"/>
        </w:rPr>
      </w:pPr>
    </w:p>
    <w:p w:rsidR="00812DF3" w:rsidRPr="00233B4B" w:rsidRDefault="00812DF3" w:rsidP="00812DF3">
      <w:pPr>
        <w:spacing w:after="0" w:line="240" w:lineRule="auto"/>
        <w:rPr>
          <w:b/>
          <w:bCs/>
          <w:lang w:val="en-IE"/>
        </w:rPr>
      </w:pPr>
      <w:r w:rsidRPr="00233B4B">
        <w:rPr>
          <w:b/>
          <w:bCs/>
          <w:lang w:val="en-IE"/>
        </w:rPr>
        <w:t xml:space="preserve">IWER: SHOW CARD WE13 </w:t>
      </w:r>
    </w:p>
    <w:p w:rsidR="00812DF3" w:rsidRPr="00233B4B" w:rsidRDefault="00812DF3" w:rsidP="00812DF3">
      <w:pPr>
        <w:spacing w:after="0" w:line="240" w:lineRule="auto"/>
        <w:rPr>
          <w:lang w:val="en-IE"/>
        </w:rPr>
      </w:pPr>
      <w:r w:rsidRPr="00233B4B">
        <w:rPr>
          <w:lang w:val="en-IE"/>
        </w:rPr>
        <w:t xml:space="preserve">WE403. </w:t>
      </w:r>
      <w:r w:rsidRPr="00233B4B">
        <w:rPr>
          <w:b/>
          <w:lang w:val="en-IE"/>
        </w:rPr>
        <w:t>Please look at card WE13.</w:t>
      </w:r>
      <w:r w:rsidRPr="00233B4B">
        <w:rPr>
          <w:lang w:val="en-IE"/>
        </w:rPr>
        <w:t xml:space="preserve"> </w:t>
      </w:r>
    </w:p>
    <w:p w:rsidR="00812DF3" w:rsidRPr="00233B4B" w:rsidRDefault="00812DF3" w:rsidP="00812DF3">
      <w:pPr>
        <w:spacing w:after="0" w:line="240" w:lineRule="auto"/>
        <w:rPr>
          <w:b/>
          <w:lang w:val="en-IE"/>
        </w:rPr>
      </w:pPr>
      <w:r w:rsidRPr="00233B4B">
        <w:rPr>
          <w:b/>
          <w:lang w:val="en-IE"/>
        </w:rPr>
        <w:t>Would you tell us how [you/he/she] became unemployed? Was it</w:t>
      </w:r>
    </w:p>
    <w:p w:rsidR="00812DF3" w:rsidRPr="00233B4B" w:rsidRDefault="00812DF3" w:rsidP="00812DF3">
      <w:pPr>
        <w:spacing w:after="0" w:line="240" w:lineRule="auto"/>
        <w:rPr>
          <w:lang w:val="en-IE"/>
        </w:rPr>
      </w:pPr>
      <w:r w:rsidRPr="00233B4B">
        <w:rPr>
          <w:b/>
          <w:bCs/>
          <w:lang w:val="en-IE"/>
        </w:rPr>
        <w:t>IWER: CODE THE ONE THAT APPLIES</w:t>
      </w:r>
    </w:p>
    <w:p w:rsidR="00812DF3" w:rsidRPr="00233B4B" w:rsidRDefault="00812DF3" w:rsidP="00812DF3">
      <w:pPr>
        <w:spacing w:after="0" w:line="240" w:lineRule="auto"/>
        <w:rPr>
          <w:lang w:val="en-IE"/>
        </w:rPr>
      </w:pPr>
      <w:r w:rsidRPr="00233B4B">
        <w:rPr>
          <w:lang w:val="en-IE"/>
        </w:rPr>
        <w:t xml:space="preserve">1. Because [your/his/her] place of work or office closed               </w:t>
      </w:r>
    </w:p>
    <w:p w:rsidR="00812DF3" w:rsidRPr="00233B4B" w:rsidRDefault="00812DF3" w:rsidP="00812DF3">
      <w:pPr>
        <w:spacing w:after="0" w:line="240" w:lineRule="auto"/>
        <w:rPr>
          <w:lang w:val="en-IE"/>
        </w:rPr>
      </w:pPr>
      <w:r w:rsidRPr="00233B4B">
        <w:rPr>
          <w:lang w:val="en-IE"/>
        </w:rPr>
        <w:t>2. Because [you/he/she] resigned</w:t>
      </w:r>
    </w:p>
    <w:p w:rsidR="00812DF3" w:rsidRPr="00233B4B" w:rsidRDefault="00812DF3" w:rsidP="00812DF3">
      <w:pPr>
        <w:spacing w:after="0" w:line="240" w:lineRule="auto"/>
        <w:rPr>
          <w:lang w:val="en-IE"/>
        </w:rPr>
      </w:pPr>
      <w:r w:rsidRPr="00233B4B">
        <w:rPr>
          <w:lang w:val="en-IE"/>
        </w:rPr>
        <w:t xml:space="preserve">3. Because [you/he/she] were laid off </w:t>
      </w:r>
    </w:p>
    <w:p w:rsidR="00812DF3" w:rsidRPr="00233B4B" w:rsidRDefault="00812DF3" w:rsidP="00812DF3">
      <w:pPr>
        <w:spacing w:after="0" w:line="240" w:lineRule="auto"/>
        <w:rPr>
          <w:lang w:val="en-IE"/>
        </w:rPr>
      </w:pPr>
      <w:r w:rsidRPr="00233B4B">
        <w:rPr>
          <w:lang w:val="en-IE"/>
        </w:rPr>
        <w:t>4. By mutual agreement between [you/</w:t>
      </w:r>
      <w:proofErr w:type="spellStart"/>
      <w:r w:rsidRPr="00233B4B">
        <w:rPr>
          <w:lang w:val="en-IE"/>
        </w:rPr>
        <w:t>Rname</w:t>
      </w:r>
      <w:proofErr w:type="spellEnd"/>
      <w:r w:rsidRPr="00233B4B">
        <w:rPr>
          <w:lang w:val="en-IE"/>
        </w:rPr>
        <w:t>] and [your/his/her] employer</w:t>
      </w:r>
    </w:p>
    <w:p w:rsidR="00812DF3" w:rsidRPr="00233B4B" w:rsidRDefault="00812DF3" w:rsidP="00812DF3">
      <w:pPr>
        <w:spacing w:after="0" w:line="240" w:lineRule="auto"/>
        <w:rPr>
          <w:lang w:val="en-IE"/>
        </w:rPr>
      </w:pPr>
      <w:r w:rsidRPr="00233B4B">
        <w:rPr>
          <w:lang w:val="en-IE"/>
        </w:rPr>
        <w:t>5. Because a temporary job had been completed</w:t>
      </w:r>
    </w:p>
    <w:p w:rsidR="00812DF3" w:rsidRPr="00233B4B" w:rsidRDefault="00812DF3" w:rsidP="00812DF3">
      <w:pPr>
        <w:spacing w:after="0" w:line="240" w:lineRule="auto"/>
        <w:rPr>
          <w:lang w:val="en-IE"/>
        </w:rPr>
      </w:pPr>
      <w:r w:rsidRPr="00233B4B">
        <w:rPr>
          <w:lang w:val="en-IE"/>
        </w:rPr>
        <w:t>95. Other reason</w:t>
      </w:r>
    </w:p>
    <w:p w:rsidR="00812DF3" w:rsidRPr="00233B4B" w:rsidRDefault="00812DF3" w:rsidP="00812DF3">
      <w:pPr>
        <w:spacing w:after="0" w:line="240" w:lineRule="auto"/>
        <w:rPr>
          <w:lang w:val="en-IE"/>
        </w:rPr>
      </w:pPr>
      <w:r w:rsidRPr="00233B4B">
        <w:rPr>
          <w:lang w:val="en-IE"/>
        </w:rPr>
        <w:t>98. DK</w:t>
      </w:r>
    </w:p>
    <w:p w:rsidR="00812DF3" w:rsidRPr="00233B4B" w:rsidRDefault="00812DF3" w:rsidP="00812DF3">
      <w:pPr>
        <w:spacing w:after="0" w:line="240" w:lineRule="auto"/>
        <w:rPr>
          <w:lang w:val="en-IE"/>
        </w:rPr>
      </w:pPr>
      <w:r w:rsidRPr="00233B4B">
        <w:rPr>
          <w:lang w:val="en-IE"/>
        </w:rPr>
        <w:t xml:space="preserve">99. RF  </w:t>
      </w:r>
    </w:p>
    <w:p w:rsidR="00812DF3" w:rsidRPr="00233B4B" w:rsidRDefault="00812DF3" w:rsidP="00812DF3">
      <w:pPr>
        <w:spacing w:after="0" w:line="240" w:lineRule="auto"/>
        <w:rPr>
          <w:lang w:val="en-IE"/>
        </w:rPr>
      </w:pPr>
      <w:r w:rsidRPr="00233B4B">
        <w:rPr>
          <w:lang w:val="en-IE"/>
        </w:rPr>
        <w:t>(SHARE)</w:t>
      </w:r>
    </w:p>
    <w:p w:rsidR="00812DF3" w:rsidRPr="00233B4B" w:rsidRDefault="00812DF3" w:rsidP="00812DF3">
      <w:pPr>
        <w:spacing w:after="0" w:line="240" w:lineRule="auto"/>
        <w:rPr>
          <w:lang w:val="en-IE"/>
        </w:rPr>
      </w:pPr>
    </w:p>
    <w:p w:rsidR="00812DF3" w:rsidRPr="00233B4B" w:rsidRDefault="00812DF3" w:rsidP="00812DF3">
      <w:pPr>
        <w:spacing w:after="0" w:line="240" w:lineRule="auto"/>
        <w:rPr>
          <w:lang w:val="en-IE"/>
        </w:rPr>
      </w:pPr>
      <w:r w:rsidRPr="00233B4B">
        <w:rPr>
          <w:lang w:val="en-IE"/>
        </w:rPr>
        <w:t>WE404</w:t>
      </w:r>
      <w:r w:rsidRPr="00233B4B">
        <w:rPr>
          <w:b/>
          <w:lang w:val="en-IE"/>
        </w:rPr>
        <w:t>. [Have/Has] [you/he/she] been doing anything to find work during the last four weeks?</w:t>
      </w:r>
    </w:p>
    <w:p w:rsidR="00812DF3" w:rsidRPr="00233B4B" w:rsidRDefault="00812DF3" w:rsidP="00812DF3">
      <w:pPr>
        <w:spacing w:after="0" w:line="240" w:lineRule="auto"/>
        <w:rPr>
          <w:lang w:val="en-IE"/>
        </w:rPr>
      </w:pPr>
      <w:r w:rsidRPr="00233B4B">
        <w:rPr>
          <w:lang w:val="en-IE"/>
        </w:rPr>
        <w:t xml:space="preserve">1. Yes   </w:t>
      </w:r>
      <w:r w:rsidRPr="00233B4B">
        <w:rPr>
          <w:b/>
          <w:bCs/>
          <w:lang w:val="en-IE"/>
        </w:rPr>
        <w:t>GO TO WE407</w:t>
      </w:r>
    </w:p>
    <w:p w:rsidR="00812DF3" w:rsidRPr="00233B4B" w:rsidRDefault="00812DF3" w:rsidP="00812DF3">
      <w:pPr>
        <w:spacing w:after="0" w:line="240" w:lineRule="auto"/>
        <w:rPr>
          <w:lang w:val="en-IE"/>
        </w:rPr>
      </w:pPr>
      <w:r w:rsidRPr="00233B4B">
        <w:rPr>
          <w:lang w:val="en-IE"/>
        </w:rPr>
        <w:t xml:space="preserve">5. No    </w:t>
      </w:r>
      <w:r w:rsidRPr="00233B4B">
        <w:rPr>
          <w:b/>
          <w:bCs/>
          <w:lang w:val="en-IE"/>
        </w:rPr>
        <w:t>GO TO WE405</w:t>
      </w:r>
    </w:p>
    <w:p w:rsidR="00812DF3" w:rsidRPr="00233B4B" w:rsidRDefault="00812DF3" w:rsidP="00812DF3">
      <w:pPr>
        <w:spacing w:after="0" w:line="240" w:lineRule="auto"/>
        <w:rPr>
          <w:lang w:val="en-IE"/>
        </w:rPr>
      </w:pPr>
      <w:r w:rsidRPr="00233B4B">
        <w:rPr>
          <w:lang w:val="en-IE"/>
        </w:rPr>
        <w:t xml:space="preserve">98. DK   </w:t>
      </w:r>
      <w:r w:rsidRPr="00233B4B">
        <w:rPr>
          <w:b/>
          <w:bCs/>
          <w:lang w:val="en-IE"/>
        </w:rPr>
        <w:t xml:space="preserve">GO TO WE623 </w:t>
      </w:r>
    </w:p>
    <w:p w:rsidR="00812DF3" w:rsidRPr="00233B4B" w:rsidRDefault="00812DF3" w:rsidP="00812DF3">
      <w:pPr>
        <w:spacing w:after="0" w:line="240" w:lineRule="auto"/>
        <w:rPr>
          <w:lang w:val="en-IE"/>
        </w:rPr>
      </w:pPr>
      <w:r w:rsidRPr="00233B4B">
        <w:rPr>
          <w:lang w:val="en-IE"/>
        </w:rPr>
        <w:t xml:space="preserve">99. RF   </w:t>
      </w:r>
      <w:r w:rsidRPr="00233B4B">
        <w:rPr>
          <w:b/>
          <w:bCs/>
          <w:lang w:val="en-IE"/>
        </w:rPr>
        <w:t>GO TO WE623</w:t>
      </w:r>
    </w:p>
    <w:p w:rsidR="00812DF3" w:rsidRPr="00233B4B" w:rsidRDefault="00812DF3" w:rsidP="00812DF3">
      <w:pPr>
        <w:spacing w:after="0" w:line="240" w:lineRule="auto"/>
        <w:rPr>
          <w:lang w:val="en-IE"/>
        </w:rPr>
      </w:pPr>
      <w:r w:rsidRPr="00233B4B">
        <w:rPr>
          <w:lang w:val="en-IE"/>
        </w:rPr>
        <w:t>(HRS)</w:t>
      </w:r>
    </w:p>
    <w:p w:rsidR="00812DF3" w:rsidRPr="00233B4B" w:rsidRDefault="00812DF3" w:rsidP="00812DF3">
      <w:pPr>
        <w:spacing w:after="0" w:line="240" w:lineRule="auto"/>
        <w:rPr>
          <w:lang w:val="en-IE"/>
        </w:rPr>
      </w:pPr>
    </w:p>
    <w:p w:rsidR="00812DF3" w:rsidRPr="00233B4B" w:rsidRDefault="00812DF3" w:rsidP="00812DF3">
      <w:pPr>
        <w:spacing w:after="0" w:line="240" w:lineRule="auto"/>
        <w:rPr>
          <w:b/>
          <w:bCs/>
          <w:lang w:val="en-IE"/>
        </w:rPr>
      </w:pPr>
      <w:r w:rsidRPr="00233B4B">
        <w:rPr>
          <w:b/>
          <w:bCs/>
          <w:lang w:val="en-IE"/>
        </w:rPr>
        <w:br w:type="page"/>
      </w:r>
      <w:r w:rsidRPr="00233B4B">
        <w:rPr>
          <w:b/>
          <w:bCs/>
          <w:lang w:val="en-IE"/>
        </w:rPr>
        <w:lastRenderedPageBreak/>
        <w:t>IF (WE404 = 5) ASK WE405 OTHERS GO TO WE407</w:t>
      </w:r>
    </w:p>
    <w:p w:rsidR="00812DF3" w:rsidRPr="00233B4B" w:rsidRDefault="00812DF3" w:rsidP="00812DF3">
      <w:pPr>
        <w:spacing w:after="0" w:line="240" w:lineRule="auto"/>
        <w:rPr>
          <w:b/>
          <w:bCs/>
          <w:lang w:val="en-IE"/>
        </w:rPr>
      </w:pPr>
      <w:r w:rsidRPr="00233B4B">
        <w:rPr>
          <w:b/>
          <w:bCs/>
          <w:lang w:val="en-IE"/>
        </w:rPr>
        <w:t>IWER: SHOW CARD WE14</w:t>
      </w:r>
    </w:p>
    <w:p w:rsidR="00812DF3" w:rsidRPr="00233B4B" w:rsidRDefault="00812DF3" w:rsidP="00812DF3">
      <w:pPr>
        <w:spacing w:after="0" w:line="240" w:lineRule="auto"/>
        <w:rPr>
          <w:lang w:val="en-IE"/>
        </w:rPr>
      </w:pPr>
      <w:r w:rsidRPr="00233B4B">
        <w:rPr>
          <w:lang w:val="en-IE"/>
        </w:rPr>
        <w:t xml:space="preserve">WE405. </w:t>
      </w:r>
      <w:r w:rsidRPr="00233B4B">
        <w:rPr>
          <w:b/>
          <w:lang w:val="en-IE"/>
        </w:rPr>
        <w:t>Please look at card WE14. What is the main reason [you/he/she] [were/was] not looking for work during the last four weeks?</w:t>
      </w:r>
    </w:p>
    <w:p w:rsidR="00812DF3" w:rsidRPr="00233B4B" w:rsidRDefault="00812DF3" w:rsidP="00812DF3">
      <w:pPr>
        <w:spacing w:after="0" w:line="240" w:lineRule="auto"/>
        <w:rPr>
          <w:bCs/>
          <w:lang w:val="en-IE"/>
        </w:rPr>
      </w:pPr>
      <w:r w:rsidRPr="00233B4B">
        <w:rPr>
          <w:bCs/>
          <w:lang w:val="en-IE"/>
        </w:rPr>
        <w:t xml:space="preserve">IWER: CODE THE ONE THAT APPLIES </w:t>
      </w:r>
    </w:p>
    <w:p w:rsidR="00812DF3" w:rsidRPr="00233B4B" w:rsidRDefault="00812DF3" w:rsidP="00812DF3">
      <w:pPr>
        <w:spacing w:after="0" w:line="240" w:lineRule="auto"/>
        <w:rPr>
          <w:lang w:val="en-IE"/>
        </w:rPr>
      </w:pPr>
      <w:r w:rsidRPr="00233B4B">
        <w:rPr>
          <w:lang w:val="en-IE"/>
        </w:rPr>
        <w:t xml:space="preserve">1. Believes nothing available in line of work is available   </w:t>
      </w:r>
    </w:p>
    <w:p w:rsidR="00812DF3" w:rsidRPr="00233B4B" w:rsidRDefault="00812DF3" w:rsidP="00812DF3">
      <w:pPr>
        <w:spacing w:after="0" w:line="240" w:lineRule="auto"/>
        <w:rPr>
          <w:lang w:val="en-IE"/>
        </w:rPr>
      </w:pPr>
      <w:r w:rsidRPr="00233B4B">
        <w:rPr>
          <w:lang w:val="en-IE"/>
        </w:rPr>
        <w:t xml:space="preserve">2. Doesn’t believe can find work   </w:t>
      </w:r>
    </w:p>
    <w:p w:rsidR="00812DF3" w:rsidRPr="00233B4B" w:rsidRDefault="00812DF3" w:rsidP="00812DF3">
      <w:pPr>
        <w:spacing w:after="0" w:line="240" w:lineRule="auto"/>
        <w:rPr>
          <w:lang w:val="en-IE"/>
        </w:rPr>
      </w:pPr>
      <w:r w:rsidRPr="00233B4B">
        <w:rPr>
          <w:lang w:val="en-IE"/>
        </w:rPr>
        <w:t xml:space="preserve">3. Doesn’t have needed skills /experience   </w:t>
      </w:r>
    </w:p>
    <w:p w:rsidR="00812DF3" w:rsidRPr="00233B4B" w:rsidRDefault="00812DF3" w:rsidP="00812DF3">
      <w:pPr>
        <w:spacing w:after="0" w:line="240" w:lineRule="auto"/>
        <w:rPr>
          <w:lang w:val="en-IE"/>
        </w:rPr>
      </w:pPr>
      <w:r w:rsidRPr="00233B4B">
        <w:rPr>
          <w:lang w:val="en-IE"/>
        </w:rPr>
        <w:t xml:space="preserve">4. Believes employers think he/she too old   </w:t>
      </w:r>
    </w:p>
    <w:p w:rsidR="00812DF3" w:rsidRPr="00233B4B" w:rsidRDefault="00812DF3" w:rsidP="00812DF3">
      <w:pPr>
        <w:spacing w:after="0" w:line="240" w:lineRule="auto"/>
        <w:rPr>
          <w:lang w:val="en-IE"/>
        </w:rPr>
      </w:pPr>
      <w:r w:rsidRPr="00233B4B">
        <w:rPr>
          <w:lang w:val="en-IE"/>
        </w:rPr>
        <w:t xml:space="preserve">5. Believes employers won’t hire older women or minorities   </w:t>
      </w:r>
    </w:p>
    <w:p w:rsidR="00812DF3" w:rsidRPr="00233B4B" w:rsidRDefault="00812DF3" w:rsidP="00812DF3">
      <w:pPr>
        <w:spacing w:after="0" w:line="240" w:lineRule="auto"/>
        <w:rPr>
          <w:lang w:val="en-IE"/>
        </w:rPr>
      </w:pPr>
      <w:r w:rsidRPr="00233B4B">
        <w:rPr>
          <w:lang w:val="en-IE"/>
        </w:rPr>
        <w:t xml:space="preserve">6. Poor health, disability   </w:t>
      </w:r>
    </w:p>
    <w:p w:rsidR="00812DF3" w:rsidRPr="00233B4B" w:rsidRDefault="00812DF3" w:rsidP="00812DF3">
      <w:pPr>
        <w:spacing w:after="0" w:line="240" w:lineRule="auto"/>
        <w:rPr>
          <w:lang w:val="en-IE"/>
        </w:rPr>
      </w:pPr>
      <w:r w:rsidRPr="00233B4B">
        <w:rPr>
          <w:lang w:val="en-IE"/>
        </w:rPr>
        <w:t xml:space="preserve">7. Family responsibilities/child responsibilities   </w:t>
      </w:r>
    </w:p>
    <w:p w:rsidR="00812DF3" w:rsidRPr="00233B4B" w:rsidRDefault="00812DF3" w:rsidP="00812DF3">
      <w:pPr>
        <w:spacing w:after="0" w:line="240" w:lineRule="auto"/>
        <w:rPr>
          <w:lang w:val="en-IE"/>
        </w:rPr>
      </w:pPr>
      <w:r w:rsidRPr="00233B4B">
        <w:rPr>
          <w:lang w:val="en-IE"/>
        </w:rPr>
        <w:t xml:space="preserve">8. Transportation problems   </w:t>
      </w:r>
    </w:p>
    <w:p w:rsidR="00812DF3" w:rsidRPr="00233B4B" w:rsidRDefault="00812DF3" w:rsidP="00812DF3">
      <w:pPr>
        <w:spacing w:after="0" w:line="240" w:lineRule="auto"/>
        <w:rPr>
          <w:lang w:val="en-IE"/>
        </w:rPr>
      </w:pPr>
      <w:r w:rsidRPr="00233B4B">
        <w:rPr>
          <w:lang w:val="en-IE"/>
        </w:rPr>
        <w:t xml:space="preserve">9. No particular reason   </w:t>
      </w:r>
    </w:p>
    <w:p w:rsidR="00812DF3" w:rsidRPr="00233B4B" w:rsidRDefault="00812DF3" w:rsidP="00812DF3">
      <w:pPr>
        <w:spacing w:after="0" w:line="240" w:lineRule="auto"/>
        <w:rPr>
          <w:lang w:val="en-IE"/>
        </w:rPr>
      </w:pPr>
      <w:r w:rsidRPr="00233B4B">
        <w:rPr>
          <w:lang w:val="en-IE"/>
        </w:rPr>
        <w:t xml:space="preserve">95. Other (specify)   </w:t>
      </w:r>
      <w:r w:rsidRPr="00233B4B">
        <w:rPr>
          <w:b/>
          <w:bCs/>
          <w:lang w:val="en-IE"/>
        </w:rPr>
        <w:t>GO TO WE406</w:t>
      </w:r>
    </w:p>
    <w:p w:rsidR="00812DF3" w:rsidRPr="00233B4B" w:rsidRDefault="00812DF3" w:rsidP="00812DF3">
      <w:pPr>
        <w:spacing w:after="0" w:line="240" w:lineRule="auto"/>
        <w:rPr>
          <w:lang w:val="en-IE"/>
        </w:rPr>
      </w:pPr>
      <w:r w:rsidRPr="00233B4B">
        <w:rPr>
          <w:lang w:val="en-IE"/>
        </w:rPr>
        <w:t xml:space="preserve">98. DK   </w:t>
      </w:r>
    </w:p>
    <w:p w:rsidR="00812DF3" w:rsidRPr="00233B4B" w:rsidRDefault="00812DF3" w:rsidP="00812DF3">
      <w:pPr>
        <w:spacing w:after="0" w:line="240" w:lineRule="auto"/>
        <w:rPr>
          <w:lang w:val="en-IE"/>
        </w:rPr>
      </w:pPr>
      <w:r w:rsidRPr="00233B4B">
        <w:rPr>
          <w:lang w:val="en-IE"/>
        </w:rPr>
        <w:t xml:space="preserve">99. RF   </w:t>
      </w:r>
    </w:p>
    <w:p w:rsidR="00812DF3" w:rsidRPr="00233B4B" w:rsidRDefault="00812DF3" w:rsidP="00812DF3">
      <w:pPr>
        <w:spacing w:after="0" w:line="240" w:lineRule="auto"/>
        <w:rPr>
          <w:lang w:val="en-IE"/>
        </w:rPr>
      </w:pPr>
      <w:r w:rsidRPr="00233B4B">
        <w:rPr>
          <w:lang w:val="en-IE"/>
        </w:rPr>
        <w:t>(HRS)</w:t>
      </w:r>
    </w:p>
    <w:p w:rsidR="00812DF3" w:rsidRPr="00233B4B" w:rsidRDefault="00812DF3" w:rsidP="00812DF3">
      <w:pPr>
        <w:spacing w:after="0" w:line="240" w:lineRule="auto"/>
        <w:rPr>
          <w:b/>
          <w:bCs/>
          <w:lang w:val="en-IE"/>
        </w:rPr>
      </w:pPr>
      <w:r w:rsidRPr="00233B4B">
        <w:rPr>
          <w:b/>
          <w:bCs/>
          <w:lang w:val="en-IE"/>
        </w:rPr>
        <w:t>BL: IF WE405≠95 – GO TO WE623</w:t>
      </w:r>
    </w:p>
    <w:p w:rsidR="00812DF3" w:rsidRPr="00233B4B" w:rsidRDefault="00812DF3" w:rsidP="00812DF3">
      <w:pPr>
        <w:spacing w:after="0" w:line="240" w:lineRule="auto"/>
        <w:rPr>
          <w:lang w:val="en-IE"/>
        </w:rPr>
      </w:pPr>
    </w:p>
    <w:p w:rsidR="00812DF3" w:rsidRPr="00233B4B" w:rsidRDefault="00812DF3" w:rsidP="00812DF3">
      <w:pPr>
        <w:spacing w:after="0" w:line="240" w:lineRule="auto"/>
        <w:rPr>
          <w:b/>
          <w:bCs/>
          <w:lang w:val="en-IE"/>
        </w:rPr>
      </w:pPr>
      <w:r w:rsidRPr="00233B4B">
        <w:rPr>
          <w:b/>
          <w:bCs/>
          <w:lang w:val="en-IE"/>
        </w:rPr>
        <w:t>IF (WE405 = 95) ASK WE406 OTHERS GO TO WE407</w:t>
      </w:r>
    </w:p>
    <w:p w:rsidR="00812DF3" w:rsidRPr="00233B4B" w:rsidRDefault="00812DF3" w:rsidP="00812DF3">
      <w:pPr>
        <w:spacing w:after="0" w:line="240" w:lineRule="auto"/>
        <w:rPr>
          <w:lang w:val="en-IE"/>
        </w:rPr>
      </w:pPr>
      <w:r w:rsidRPr="00233B4B">
        <w:rPr>
          <w:lang w:val="en-IE"/>
        </w:rPr>
        <w:t xml:space="preserve">WE406. Other (specify)   </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lang w:val="en-IE"/>
        </w:rPr>
        <w:t>[we405oth]</w:t>
      </w:r>
    </w:p>
    <w:p w:rsidR="00812DF3" w:rsidRPr="00233B4B" w:rsidRDefault="00812DF3" w:rsidP="00812DF3">
      <w:pPr>
        <w:spacing w:after="0" w:line="240" w:lineRule="auto"/>
        <w:rPr>
          <w:lang w:val="en-IE"/>
        </w:rPr>
      </w:pPr>
      <w:r w:rsidRPr="00233B4B">
        <w:rPr>
          <w:lang w:val="en-IE"/>
        </w:rPr>
        <w:t xml:space="preserve">98. DK   </w:t>
      </w:r>
    </w:p>
    <w:p w:rsidR="00812DF3" w:rsidRPr="00233B4B" w:rsidRDefault="00812DF3" w:rsidP="00812DF3">
      <w:pPr>
        <w:spacing w:after="0" w:line="240" w:lineRule="auto"/>
        <w:rPr>
          <w:lang w:val="en-IE"/>
        </w:rPr>
      </w:pPr>
      <w:r w:rsidRPr="00233B4B">
        <w:rPr>
          <w:lang w:val="en-IE"/>
        </w:rPr>
        <w:t xml:space="preserve">99. RF   </w:t>
      </w:r>
    </w:p>
    <w:p w:rsidR="00812DF3" w:rsidRPr="00233B4B" w:rsidRDefault="00812DF3" w:rsidP="00812DF3">
      <w:pPr>
        <w:spacing w:after="0" w:line="240" w:lineRule="auto"/>
        <w:rPr>
          <w:lang w:val="en-IE"/>
        </w:rPr>
      </w:pPr>
      <w:r w:rsidRPr="00233B4B">
        <w:rPr>
          <w:lang w:val="en-IE"/>
        </w:rPr>
        <w:t>(HRS)</w:t>
      </w:r>
    </w:p>
    <w:p w:rsidR="00812DF3" w:rsidRPr="00233B4B" w:rsidRDefault="00812DF3" w:rsidP="00812DF3">
      <w:pPr>
        <w:spacing w:after="0" w:line="240" w:lineRule="auto"/>
        <w:rPr>
          <w:b/>
          <w:bCs/>
          <w:lang w:val="en-IE"/>
        </w:rPr>
      </w:pPr>
    </w:p>
    <w:p w:rsidR="00812DF3" w:rsidRPr="00233B4B" w:rsidRDefault="00812DF3" w:rsidP="00812DF3">
      <w:pPr>
        <w:spacing w:after="0" w:line="240" w:lineRule="auto"/>
        <w:rPr>
          <w:lang w:val="en-IE"/>
        </w:rPr>
      </w:pPr>
      <w:r w:rsidRPr="00233B4B">
        <w:rPr>
          <w:b/>
          <w:bCs/>
          <w:lang w:val="en-IE"/>
        </w:rPr>
        <w:t>BL: GO TO WE623</w:t>
      </w:r>
    </w:p>
    <w:p w:rsidR="00812DF3" w:rsidRPr="00233B4B" w:rsidRDefault="00812DF3" w:rsidP="00812DF3">
      <w:pPr>
        <w:spacing w:after="0" w:line="240" w:lineRule="auto"/>
        <w:rPr>
          <w:lang w:val="en-IE"/>
        </w:rPr>
      </w:pPr>
    </w:p>
    <w:p w:rsidR="00812DF3" w:rsidRPr="00233B4B" w:rsidRDefault="00812DF3" w:rsidP="00812DF3">
      <w:pPr>
        <w:spacing w:after="0" w:line="240" w:lineRule="auto"/>
        <w:rPr>
          <w:b/>
          <w:bCs/>
          <w:lang w:val="en-IE"/>
        </w:rPr>
      </w:pPr>
      <w:r w:rsidRPr="00233B4B">
        <w:rPr>
          <w:b/>
          <w:bCs/>
          <w:lang w:val="en-IE"/>
        </w:rPr>
        <w:t>IF (WE404 = 1) ASK WE407 OTHERS GO TO WE623</w:t>
      </w:r>
    </w:p>
    <w:p w:rsidR="00812DF3" w:rsidRPr="00233B4B" w:rsidRDefault="00812DF3" w:rsidP="00812DF3">
      <w:pPr>
        <w:spacing w:after="0" w:line="240" w:lineRule="auto"/>
        <w:rPr>
          <w:b/>
          <w:bCs/>
          <w:lang w:val="en-IE"/>
        </w:rPr>
      </w:pPr>
      <w:r w:rsidRPr="00233B4B">
        <w:rPr>
          <w:b/>
          <w:bCs/>
          <w:lang w:val="en-IE"/>
        </w:rPr>
        <w:t>IWER; SHOW CARD WE15</w:t>
      </w:r>
    </w:p>
    <w:p w:rsidR="00812DF3" w:rsidRPr="00233B4B" w:rsidRDefault="00812DF3" w:rsidP="00812DF3">
      <w:pPr>
        <w:spacing w:after="0" w:line="240" w:lineRule="auto"/>
        <w:rPr>
          <w:lang w:val="en-IE"/>
        </w:rPr>
      </w:pPr>
      <w:r w:rsidRPr="00233B4B">
        <w:rPr>
          <w:lang w:val="en-IE"/>
        </w:rPr>
        <w:t xml:space="preserve">WE407. </w:t>
      </w:r>
      <w:r w:rsidRPr="00233B4B">
        <w:rPr>
          <w:b/>
          <w:lang w:val="en-IE"/>
        </w:rPr>
        <w:t>Please look at card WE15. What are all of the things [you/he/she] [have/has] done to find work during the last four weeks?</w:t>
      </w:r>
    </w:p>
    <w:p w:rsidR="00812DF3" w:rsidRPr="00233B4B" w:rsidRDefault="00812DF3" w:rsidP="00812DF3">
      <w:pPr>
        <w:spacing w:after="0" w:line="240" w:lineRule="auto"/>
        <w:rPr>
          <w:bCs/>
          <w:lang w:val="en-IE"/>
        </w:rPr>
      </w:pPr>
      <w:r w:rsidRPr="00233B4B">
        <w:rPr>
          <w:bCs/>
          <w:lang w:val="en-IE"/>
        </w:rPr>
        <w:t xml:space="preserve">IWER: CODE ALL THAT APPLY </w:t>
      </w:r>
    </w:p>
    <w:p w:rsidR="00812DF3" w:rsidRPr="00233B4B" w:rsidRDefault="00812DF3" w:rsidP="00812DF3">
      <w:pPr>
        <w:spacing w:after="0" w:line="240" w:lineRule="auto"/>
        <w:rPr>
          <w:lang w:val="en-IE"/>
        </w:rPr>
      </w:pPr>
      <w:r w:rsidRPr="00233B4B">
        <w:rPr>
          <w:lang w:val="en-IE"/>
        </w:rPr>
        <w:t xml:space="preserve">1. Read ads   </w:t>
      </w:r>
      <w:r w:rsidRPr="00233B4B">
        <w:rPr>
          <w:b/>
          <w:bCs/>
          <w:lang w:val="en-IE"/>
        </w:rPr>
        <w:t>GO TO WE410</w:t>
      </w:r>
      <w:r w:rsidRPr="00233B4B">
        <w:rPr>
          <w:b/>
          <w:bCs/>
          <w:lang w:val="en-IE"/>
        </w:rPr>
        <w:tab/>
      </w:r>
      <w:r w:rsidRPr="00233B4B">
        <w:rPr>
          <w:b/>
          <w:bCs/>
          <w:lang w:val="en-IE"/>
        </w:rPr>
        <w:tab/>
      </w:r>
      <w:r w:rsidRPr="00233B4B">
        <w:rPr>
          <w:b/>
          <w:bCs/>
          <w:lang w:val="en-IE"/>
        </w:rPr>
        <w:tab/>
      </w:r>
      <w:r w:rsidRPr="00233B4B">
        <w:rPr>
          <w:b/>
          <w:bCs/>
          <w:lang w:val="en-IE"/>
        </w:rPr>
        <w:tab/>
      </w:r>
      <w:r w:rsidRPr="00233B4B">
        <w:rPr>
          <w:b/>
          <w:bCs/>
          <w:lang w:val="en-IE"/>
        </w:rPr>
        <w:tab/>
      </w:r>
      <w:r w:rsidRPr="00233B4B">
        <w:rPr>
          <w:b/>
          <w:bCs/>
          <w:lang w:val="en-IE"/>
        </w:rPr>
        <w:tab/>
      </w:r>
      <w:r w:rsidRPr="00233B4B">
        <w:rPr>
          <w:b/>
          <w:bCs/>
          <w:lang w:val="en-IE"/>
        </w:rPr>
        <w:tab/>
        <w:t>[we407_01]</w:t>
      </w:r>
    </w:p>
    <w:p w:rsidR="00812DF3" w:rsidRPr="00233B4B" w:rsidRDefault="00812DF3" w:rsidP="00812DF3">
      <w:pPr>
        <w:spacing w:after="0" w:line="240" w:lineRule="auto"/>
        <w:rPr>
          <w:lang w:val="en-IE"/>
        </w:rPr>
      </w:pPr>
      <w:r w:rsidRPr="00233B4B">
        <w:rPr>
          <w:lang w:val="en-IE"/>
        </w:rPr>
        <w:t xml:space="preserve">2. Attend school or received other training   </w:t>
      </w:r>
      <w:r w:rsidRPr="00233B4B">
        <w:rPr>
          <w:b/>
          <w:bCs/>
          <w:lang w:val="en-IE"/>
        </w:rPr>
        <w:t>GO TO WE410</w:t>
      </w:r>
      <w:r w:rsidRPr="00233B4B">
        <w:rPr>
          <w:b/>
          <w:bCs/>
          <w:lang w:val="en-IE"/>
        </w:rPr>
        <w:tab/>
      </w:r>
      <w:r w:rsidRPr="00233B4B">
        <w:rPr>
          <w:b/>
          <w:bCs/>
          <w:lang w:val="en-IE"/>
        </w:rPr>
        <w:tab/>
      </w:r>
      <w:r w:rsidRPr="00233B4B">
        <w:rPr>
          <w:b/>
          <w:bCs/>
          <w:lang w:val="en-IE"/>
        </w:rPr>
        <w:tab/>
        <w:t>[we407_02]</w:t>
      </w:r>
    </w:p>
    <w:p w:rsidR="00812DF3" w:rsidRPr="00233B4B" w:rsidRDefault="00812DF3" w:rsidP="00812DF3">
      <w:pPr>
        <w:spacing w:after="0" w:line="240" w:lineRule="auto"/>
        <w:rPr>
          <w:lang w:val="en-IE"/>
        </w:rPr>
      </w:pPr>
      <w:r w:rsidRPr="00233B4B">
        <w:rPr>
          <w:lang w:val="en-IE"/>
        </w:rPr>
        <w:t xml:space="preserve">3. Checked with public employment agency   </w:t>
      </w:r>
      <w:r w:rsidRPr="00233B4B">
        <w:rPr>
          <w:b/>
          <w:bCs/>
          <w:lang w:val="en-IE"/>
        </w:rPr>
        <w:t>GO TO WE410</w:t>
      </w:r>
      <w:r w:rsidRPr="00233B4B">
        <w:rPr>
          <w:b/>
          <w:bCs/>
          <w:lang w:val="en-IE"/>
        </w:rPr>
        <w:tab/>
      </w:r>
      <w:r w:rsidRPr="00233B4B">
        <w:rPr>
          <w:b/>
          <w:bCs/>
          <w:lang w:val="en-IE"/>
        </w:rPr>
        <w:tab/>
      </w:r>
      <w:r w:rsidRPr="00233B4B">
        <w:rPr>
          <w:b/>
          <w:bCs/>
          <w:lang w:val="en-IE"/>
        </w:rPr>
        <w:tab/>
        <w:t>[we407_03]</w:t>
      </w:r>
    </w:p>
    <w:p w:rsidR="00812DF3" w:rsidRPr="00233B4B" w:rsidRDefault="00812DF3" w:rsidP="00812DF3">
      <w:pPr>
        <w:spacing w:after="0" w:line="240" w:lineRule="auto"/>
        <w:rPr>
          <w:lang w:val="en-IE"/>
        </w:rPr>
      </w:pPr>
      <w:r w:rsidRPr="00233B4B">
        <w:rPr>
          <w:lang w:val="en-IE"/>
        </w:rPr>
        <w:t xml:space="preserve">4. Checked with private employment agency   </w:t>
      </w:r>
      <w:r w:rsidRPr="00233B4B">
        <w:rPr>
          <w:b/>
          <w:bCs/>
          <w:lang w:val="en-IE"/>
        </w:rPr>
        <w:t>GO TO WE410</w:t>
      </w:r>
      <w:r w:rsidRPr="00233B4B">
        <w:rPr>
          <w:b/>
          <w:bCs/>
          <w:lang w:val="en-IE"/>
        </w:rPr>
        <w:tab/>
      </w:r>
      <w:r w:rsidRPr="00233B4B">
        <w:rPr>
          <w:b/>
          <w:bCs/>
          <w:lang w:val="en-IE"/>
        </w:rPr>
        <w:tab/>
      </w:r>
      <w:r w:rsidRPr="00233B4B">
        <w:rPr>
          <w:b/>
          <w:bCs/>
          <w:lang w:val="en-IE"/>
        </w:rPr>
        <w:tab/>
        <w:t>[we407_04]</w:t>
      </w:r>
    </w:p>
    <w:p w:rsidR="00812DF3" w:rsidRPr="00233B4B" w:rsidRDefault="00812DF3" w:rsidP="00812DF3">
      <w:pPr>
        <w:spacing w:after="0" w:line="240" w:lineRule="auto"/>
        <w:rPr>
          <w:lang w:val="en-IE"/>
        </w:rPr>
      </w:pPr>
      <w:r w:rsidRPr="00233B4B">
        <w:rPr>
          <w:lang w:val="en-IE"/>
        </w:rPr>
        <w:t xml:space="preserve">5. Visited employers directly   </w:t>
      </w:r>
      <w:r w:rsidRPr="00233B4B">
        <w:rPr>
          <w:b/>
          <w:bCs/>
          <w:lang w:val="en-IE"/>
        </w:rPr>
        <w:t>GO TO WE409</w:t>
      </w:r>
      <w:r w:rsidRPr="00233B4B">
        <w:rPr>
          <w:b/>
          <w:bCs/>
          <w:lang w:val="en-IE"/>
        </w:rPr>
        <w:tab/>
      </w:r>
      <w:r w:rsidRPr="00233B4B">
        <w:rPr>
          <w:b/>
          <w:bCs/>
          <w:lang w:val="en-IE"/>
        </w:rPr>
        <w:tab/>
      </w:r>
      <w:r w:rsidRPr="00233B4B">
        <w:rPr>
          <w:b/>
          <w:bCs/>
          <w:lang w:val="en-IE"/>
        </w:rPr>
        <w:tab/>
      </w:r>
      <w:r w:rsidRPr="00233B4B">
        <w:rPr>
          <w:b/>
          <w:bCs/>
          <w:lang w:val="en-IE"/>
        </w:rPr>
        <w:tab/>
      </w:r>
      <w:r w:rsidRPr="00233B4B">
        <w:rPr>
          <w:b/>
          <w:bCs/>
          <w:lang w:val="en-IE"/>
        </w:rPr>
        <w:tab/>
        <w:t>[we407_05]</w:t>
      </w:r>
    </w:p>
    <w:p w:rsidR="00812DF3" w:rsidRPr="00233B4B" w:rsidRDefault="00812DF3" w:rsidP="00812DF3">
      <w:pPr>
        <w:spacing w:after="0" w:line="240" w:lineRule="auto"/>
        <w:rPr>
          <w:lang w:val="en-IE"/>
        </w:rPr>
      </w:pPr>
      <w:r w:rsidRPr="00233B4B">
        <w:rPr>
          <w:lang w:val="en-IE"/>
        </w:rPr>
        <w:t xml:space="preserve">6. Telephoned or wrote to employers directly   </w:t>
      </w:r>
      <w:r w:rsidRPr="00233B4B">
        <w:rPr>
          <w:b/>
          <w:bCs/>
          <w:lang w:val="en-IE"/>
        </w:rPr>
        <w:t>GO TO WE409</w:t>
      </w:r>
      <w:r w:rsidRPr="00233B4B">
        <w:rPr>
          <w:lang w:val="en-IE"/>
        </w:rPr>
        <w:t xml:space="preserve"> </w:t>
      </w:r>
      <w:r w:rsidRPr="00233B4B">
        <w:rPr>
          <w:lang w:val="en-IE"/>
        </w:rPr>
        <w:tab/>
      </w:r>
      <w:r w:rsidRPr="00233B4B">
        <w:rPr>
          <w:b/>
          <w:bCs/>
          <w:lang w:val="en-IE"/>
        </w:rPr>
        <w:tab/>
      </w:r>
      <w:r w:rsidRPr="00233B4B">
        <w:rPr>
          <w:b/>
          <w:bCs/>
          <w:lang w:val="en-IE"/>
        </w:rPr>
        <w:tab/>
        <w:t>[we407_06]</w:t>
      </w:r>
    </w:p>
    <w:p w:rsidR="00812DF3" w:rsidRPr="00233B4B" w:rsidRDefault="00812DF3" w:rsidP="00812DF3">
      <w:pPr>
        <w:spacing w:after="0" w:line="240" w:lineRule="auto"/>
        <w:rPr>
          <w:lang w:val="en-IE"/>
        </w:rPr>
      </w:pPr>
      <w:r w:rsidRPr="00233B4B">
        <w:rPr>
          <w:lang w:val="en-IE"/>
        </w:rPr>
        <w:t xml:space="preserve">7. Asked friends or relatives   </w:t>
      </w:r>
      <w:r w:rsidRPr="00233B4B">
        <w:rPr>
          <w:b/>
          <w:bCs/>
          <w:lang w:val="en-IE"/>
        </w:rPr>
        <w:t>GO TO WE410</w:t>
      </w:r>
      <w:r w:rsidRPr="00233B4B">
        <w:rPr>
          <w:lang w:val="en-IE"/>
        </w:rPr>
        <w:t xml:space="preserve"> </w:t>
      </w:r>
      <w:r w:rsidRPr="00233B4B">
        <w:rPr>
          <w:lang w:val="en-IE"/>
        </w:rPr>
        <w:tab/>
      </w:r>
      <w:r w:rsidRPr="00233B4B">
        <w:rPr>
          <w:lang w:val="en-IE"/>
        </w:rPr>
        <w:tab/>
      </w:r>
      <w:r w:rsidRPr="00233B4B">
        <w:rPr>
          <w:lang w:val="en-IE"/>
        </w:rPr>
        <w:tab/>
      </w:r>
      <w:r w:rsidRPr="00233B4B">
        <w:rPr>
          <w:lang w:val="en-IE"/>
        </w:rPr>
        <w:tab/>
      </w:r>
      <w:r w:rsidRPr="00233B4B">
        <w:rPr>
          <w:b/>
          <w:bCs/>
          <w:lang w:val="en-IE"/>
        </w:rPr>
        <w:tab/>
        <w:t>[we407_07]</w:t>
      </w:r>
    </w:p>
    <w:p w:rsidR="00812DF3" w:rsidRPr="00233B4B" w:rsidRDefault="00812DF3" w:rsidP="00812DF3">
      <w:pPr>
        <w:spacing w:after="0" w:line="240" w:lineRule="auto"/>
        <w:rPr>
          <w:lang w:val="en-IE"/>
        </w:rPr>
      </w:pPr>
      <w:r w:rsidRPr="00233B4B">
        <w:rPr>
          <w:lang w:val="en-IE"/>
        </w:rPr>
        <w:t xml:space="preserve">8. Placed or answered ads   </w:t>
      </w:r>
      <w:r w:rsidRPr="00233B4B">
        <w:rPr>
          <w:b/>
          <w:bCs/>
          <w:lang w:val="en-IE"/>
        </w:rPr>
        <w:t>GO TO WE410</w:t>
      </w:r>
      <w:r w:rsidRPr="00233B4B">
        <w:rPr>
          <w:b/>
          <w:bCs/>
          <w:lang w:val="en-IE"/>
        </w:rPr>
        <w:tab/>
      </w:r>
      <w:r w:rsidRPr="00233B4B">
        <w:rPr>
          <w:b/>
          <w:bCs/>
          <w:lang w:val="en-IE"/>
        </w:rPr>
        <w:tab/>
      </w:r>
      <w:r w:rsidRPr="00233B4B">
        <w:rPr>
          <w:b/>
          <w:bCs/>
          <w:lang w:val="en-IE"/>
        </w:rPr>
        <w:tab/>
      </w:r>
      <w:r w:rsidRPr="00233B4B">
        <w:rPr>
          <w:b/>
          <w:bCs/>
          <w:lang w:val="en-IE"/>
        </w:rPr>
        <w:tab/>
      </w:r>
      <w:r w:rsidRPr="00233B4B">
        <w:rPr>
          <w:b/>
          <w:bCs/>
          <w:lang w:val="en-IE"/>
        </w:rPr>
        <w:tab/>
        <w:t>[we407_08]</w:t>
      </w:r>
    </w:p>
    <w:p w:rsidR="00812DF3" w:rsidRPr="00233B4B" w:rsidRDefault="00812DF3" w:rsidP="00812DF3">
      <w:pPr>
        <w:spacing w:after="0" w:line="240" w:lineRule="auto"/>
        <w:rPr>
          <w:lang w:val="en-IE"/>
        </w:rPr>
      </w:pPr>
      <w:r w:rsidRPr="00233B4B">
        <w:rPr>
          <w:lang w:val="en-IE"/>
        </w:rPr>
        <w:t xml:space="preserve">9. Searched internet </w:t>
      </w:r>
      <w:r w:rsidRPr="00233B4B">
        <w:rPr>
          <w:b/>
          <w:bCs/>
          <w:lang w:val="en-IE"/>
        </w:rPr>
        <w:t>GO TO WE410</w:t>
      </w:r>
      <w:r w:rsidRPr="00233B4B">
        <w:rPr>
          <w:b/>
          <w:bCs/>
          <w:lang w:val="en-IE"/>
        </w:rPr>
        <w:tab/>
      </w:r>
      <w:r w:rsidRPr="00233B4B">
        <w:rPr>
          <w:b/>
          <w:bCs/>
          <w:lang w:val="en-IE"/>
        </w:rPr>
        <w:tab/>
      </w:r>
      <w:r w:rsidRPr="00233B4B">
        <w:rPr>
          <w:b/>
          <w:bCs/>
          <w:lang w:val="en-IE"/>
        </w:rPr>
        <w:tab/>
      </w:r>
      <w:r w:rsidRPr="00233B4B">
        <w:rPr>
          <w:b/>
          <w:bCs/>
          <w:lang w:val="en-IE"/>
        </w:rPr>
        <w:tab/>
      </w:r>
      <w:r w:rsidRPr="00233B4B">
        <w:rPr>
          <w:b/>
          <w:bCs/>
          <w:lang w:val="en-IE"/>
        </w:rPr>
        <w:tab/>
      </w:r>
      <w:r w:rsidRPr="00233B4B">
        <w:rPr>
          <w:b/>
          <w:bCs/>
          <w:lang w:val="en-IE"/>
        </w:rPr>
        <w:tab/>
        <w:t>[we407_09]</w:t>
      </w:r>
    </w:p>
    <w:p w:rsidR="00812DF3" w:rsidRPr="00233B4B" w:rsidRDefault="00812DF3" w:rsidP="00812DF3">
      <w:pPr>
        <w:spacing w:after="0" w:line="240" w:lineRule="auto"/>
        <w:rPr>
          <w:lang w:val="en-IE"/>
        </w:rPr>
      </w:pPr>
      <w:r w:rsidRPr="00233B4B">
        <w:rPr>
          <w:lang w:val="en-IE"/>
        </w:rPr>
        <w:t xml:space="preserve">10. Didn’t do anything specific   </w:t>
      </w:r>
      <w:r w:rsidRPr="00233B4B">
        <w:rPr>
          <w:b/>
          <w:bCs/>
          <w:lang w:val="en-IE"/>
        </w:rPr>
        <w:t>GO TO WE410</w:t>
      </w:r>
      <w:r w:rsidRPr="00233B4B">
        <w:rPr>
          <w:b/>
          <w:bCs/>
          <w:lang w:val="en-IE"/>
        </w:rPr>
        <w:tab/>
      </w:r>
      <w:r w:rsidRPr="00233B4B">
        <w:rPr>
          <w:b/>
          <w:bCs/>
          <w:lang w:val="en-IE"/>
        </w:rPr>
        <w:tab/>
      </w:r>
      <w:r w:rsidRPr="00233B4B">
        <w:rPr>
          <w:b/>
          <w:bCs/>
          <w:lang w:val="en-IE"/>
        </w:rPr>
        <w:tab/>
      </w:r>
      <w:r w:rsidRPr="00233B4B">
        <w:rPr>
          <w:b/>
          <w:bCs/>
          <w:lang w:val="en-IE"/>
        </w:rPr>
        <w:tab/>
      </w:r>
      <w:r w:rsidRPr="00233B4B">
        <w:rPr>
          <w:b/>
          <w:bCs/>
          <w:lang w:val="en-IE"/>
        </w:rPr>
        <w:tab/>
        <w:t>[we407_10]</w:t>
      </w:r>
    </w:p>
    <w:p w:rsidR="00812DF3" w:rsidRPr="00233B4B" w:rsidRDefault="00812DF3" w:rsidP="00812DF3">
      <w:pPr>
        <w:spacing w:after="0" w:line="240" w:lineRule="auto"/>
        <w:rPr>
          <w:lang w:val="en-IE"/>
        </w:rPr>
      </w:pPr>
      <w:r w:rsidRPr="00233B4B">
        <w:rPr>
          <w:lang w:val="en-IE"/>
        </w:rPr>
        <w:t xml:space="preserve">95. Other (specify)   </w:t>
      </w:r>
      <w:r w:rsidRPr="00233B4B">
        <w:rPr>
          <w:b/>
          <w:bCs/>
          <w:lang w:val="en-IE"/>
        </w:rPr>
        <w:t>GO TO WE408</w:t>
      </w:r>
      <w:r w:rsidRPr="00233B4B">
        <w:rPr>
          <w:b/>
          <w:bCs/>
          <w:lang w:val="en-IE"/>
        </w:rPr>
        <w:tab/>
      </w:r>
      <w:r w:rsidRPr="00233B4B">
        <w:rPr>
          <w:b/>
          <w:bCs/>
          <w:lang w:val="en-IE"/>
        </w:rPr>
        <w:tab/>
      </w:r>
      <w:r w:rsidRPr="00233B4B">
        <w:rPr>
          <w:b/>
          <w:bCs/>
          <w:lang w:val="en-IE"/>
        </w:rPr>
        <w:tab/>
      </w:r>
      <w:r w:rsidRPr="00233B4B">
        <w:rPr>
          <w:b/>
          <w:bCs/>
          <w:lang w:val="en-IE"/>
        </w:rPr>
        <w:tab/>
      </w:r>
      <w:r w:rsidRPr="00233B4B">
        <w:rPr>
          <w:b/>
          <w:bCs/>
          <w:lang w:val="en-IE"/>
        </w:rPr>
        <w:tab/>
      </w:r>
      <w:r w:rsidRPr="00233B4B">
        <w:rPr>
          <w:b/>
          <w:bCs/>
          <w:lang w:val="en-IE"/>
        </w:rPr>
        <w:tab/>
        <w:t>[we407_95]</w:t>
      </w:r>
    </w:p>
    <w:p w:rsidR="00812DF3" w:rsidRPr="00233B4B" w:rsidRDefault="00812DF3" w:rsidP="00812DF3">
      <w:pPr>
        <w:spacing w:after="0" w:line="240" w:lineRule="auto"/>
        <w:rPr>
          <w:lang w:val="en-IE"/>
        </w:rPr>
      </w:pPr>
      <w:r w:rsidRPr="00233B4B">
        <w:rPr>
          <w:lang w:val="en-IE"/>
        </w:rPr>
        <w:t xml:space="preserve">98. DK   </w:t>
      </w:r>
      <w:r w:rsidRPr="00233B4B">
        <w:rPr>
          <w:b/>
          <w:bCs/>
          <w:lang w:val="en-IE"/>
        </w:rPr>
        <w:t>GO TO WE410</w:t>
      </w:r>
      <w:r w:rsidRPr="00233B4B">
        <w:rPr>
          <w:b/>
          <w:bCs/>
          <w:lang w:val="en-IE"/>
        </w:rPr>
        <w:tab/>
      </w:r>
      <w:r w:rsidRPr="00233B4B">
        <w:rPr>
          <w:b/>
          <w:bCs/>
          <w:lang w:val="en-IE"/>
        </w:rPr>
        <w:tab/>
      </w:r>
      <w:r w:rsidRPr="00233B4B">
        <w:rPr>
          <w:b/>
          <w:bCs/>
          <w:lang w:val="en-IE"/>
        </w:rPr>
        <w:tab/>
      </w:r>
      <w:r w:rsidRPr="00233B4B">
        <w:rPr>
          <w:b/>
          <w:bCs/>
          <w:lang w:val="en-IE"/>
        </w:rPr>
        <w:tab/>
      </w:r>
      <w:r w:rsidRPr="00233B4B">
        <w:rPr>
          <w:b/>
          <w:bCs/>
          <w:lang w:val="en-IE"/>
        </w:rPr>
        <w:tab/>
      </w:r>
      <w:r w:rsidRPr="00233B4B">
        <w:rPr>
          <w:b/>
          <w:bCs/>
          <w:lang w:val="en-IE"/>
        </w:rPr>
        <w:tab/>
      </w:r>
      <w:r w:rsidRPr="00233B4B">
        <w:rPr>
          <w:b/>
          <w:bCs/>
          <w:lang w:val="en-IE"/>
        </w:rPr>
        <w:tab/>
      </w:r>
      <w:r w:rsidRPr="00233B4B">
        <w:rPr>
          <w:b/>
          <w:bCs/>
          <w:lang w:val="en-IE"/>
        </w:rPr>
        <w:tab/>
        <w:t>[we407_98]</w:t>
      </w:r>
    </w:p>
    <w:p w:rsidR="00812DF3" w:rsidRPr="00233B4B" w:rsidRDefault="00812DF3" w:rsidP="00812DF3">
      <w:pPr>
        <w:spacing w:after="0" w:line="240" w:lineRule="auto"/>
        <w:rPr>
          <w:lang w:val="en-IE"/>
        </w:rPr>
      </w:pPr>
      <w:r w:rsidRPr="00233B4B">
        <w:rPr>
          <w:lang w:val="en-IE"/>
        </w:rPr>
        <w:t xml:space="preserve">99. RF   </w:t>
      </w:r>
      <w:r w:rsidRPr="00233B4B">
        <w:rPr>
          <w:b/>
          <w:bCs/>
          <w:lang w:val="en-IE"/>
        </w:rPr>
        <w:t>GO TO WE410</w:t>
      </w:r>
      <w:r w:rsidRPr="00233B4B">
        <w:rPr>
          <w:lang w:val="en-IE"/>
        </w:rPr>
        <w:t xml:space="preserve"> </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bCs/>
          <w:lang w:val="en-IE"/>
        </w:rPr>
        <w:tab/>
        <w:t>[we407_99]</w:t>
      </w:r>
    </w:p>
    <w:p w:rsidR="00812DF3" w:rsidRPr="00233B4B" w:rsidRDefault="00812DF3" w:rsidP="00812DF3">
      <w:pPr>
        <w:spacing w:after="0" w:line="240" w:lineRule="auto"/>
        <w:rPr>
          <w:lang w:val="en-IE"/>
        </w:rPr>
      </w:pPr>
      <w:r w:rsidRPr="00233B4B">
        <w:rPr>
          <w:lang w:val="en-IE"/>
        </w:rPr>
        <w:t>(HRS)</w:t>
      </w:r>
    </w:p>
    <w:p w:rsidR="00812DF3" w:rsidRPr="00233B4B" w:rsidRDefault="00812DF3" w:rsidP="00812DF3">
      <w:pPr>
        <w:spacing w:after="0" w:line="240" w:lineRule="auto"/>
        <w:rPr>
          <w:lang w:val="en-IE"/>
        </w:rPr>
      </w:pPr>
    </w:p>
    <w:p w:rsidR="00812DF3" w:rsidRPr="00233B4B" w:rsidRDefault="00812DF3" w:rsidP="00812DF3">
      <w:pPr>
        <w:spacing w:after="0" w:line="240" w:lineRule="auto"/>
        <w:rPr>
          <w:b/>
          <w:bCs/>
          <w:lang w:val="en-IE"/>
        </w:rPr>
      </w:pPr>
      <w:r w:rsidRPr="00233B4B">
        <w:rPr>
          <w:b/>
          <w:bCs/>
          <w:lang w:val="en-IE"/>
        </w:rPr>
        <w:t>IF (WE407_95 = 1) ASK WE408 OTHERS GO TO WE409</w:t>
      </w:r>
    </w:p>
    <w:p w:rsidR="00812DF3" w:rsidRPr="00233B4B" w:rsidRDefault="00812DF3" w:rsidP="00812DF3">
      <w:pPr>
        <w:spacing w:after="0" w:line="240" w:lineRule="auto"/>
        <w:rPr>
          <w:b/>
          <w:lang w:val="en-IE"/>
        </w:rPr>
      </w:pPr>
      <w:r w:rsidRPr="00233B4B">
        <w:rPr>
          <w:lang w:val="en-IE"/>
        </w:rPr>
        <w:t>WE408. Other (specify)</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lang w:val="en-IE"/>
        </w:rPr>
        <w:t>[we407oth]</w:t>
      </w:r>
    </w:p>
    <w:p w:rsidR="00812DF3" w:rsidRPr="00233B4B" w:rsidRDefault="00812DF3" w:rsidP="00812DF3">
      <w:pPr>
        <w:spacing w:after="0" w:line="240" w:lineRule="auto"/>
        <w:rPr>
          <w:lang w:val="en-IE"/>
        </w:rPr>
      </w:pPr>
      <w:r w:rsidRPr="00233B4B">
        <w:rPr>
          <w:lang w:val="en-IE"/>
        </w:rPr>
        <w:t>98. DK</w:t>
      </w:r>
    </w:p>
    <w:p w:rsidR="00812DF3" w:rsidRPr="00233B4B" w:rsidRDefault="00812DF3" w:rsidP="00812DF3">
      <w:pPr>
        <w:spacing w:after="0" w:line="240" w:lineRule="auto"/>
        <w:rPr>
          <w:lang w:val="en-IE"/>
        </w:rPr>
      </w:pPr>
      <w:r w:rsidRPr="00233B4B">
        <w:rPr>
          <w:lang w:val="en-IE"/>
        </w:rPr>
        <w:lastRenderedPageBreak/>
        <w:t xml:space="preserve">99. RF  </w:t>
      </w:r>
    </w:p>
    <w:p w:rsidR="00812DF3" w:rsidRPr="00233B4B" w:rsidRDefault="00812DF3" w:rsidP="00812DF3">
      <w:pPr>
        <w:spacing w:after="0" w:line="240" w:lineRule="auto"/>
        <w:rPr>
          <w:lang w:val="en-IE"/>
        </w:rPr>
      </w:pPr>
      <w:r w:rsidRPr="00233B4B">
        <w:rPr>
          <w:lang w:val="en-IE"/>
        </w:rPr>
        <w:t>(HRS)</w:t>
      </w:r>
    </w:p>
    <w:p w:rsidR="00812DF3" w:rsidRPr="00233B4B" w:rsidRDefault="00812DF3" w:rsidP="00812DF3">
      <w:pPr>
        <w:spacing w:after="0" w:line="240" w:lineRule="auto"/>
        <w:rPr>
          <w:b/>
          <w:bCs/>
          <w:lang w:val="en-IE"/>
        </w:rPr>
      </w:pPr>
      <w:r w:rsidRPr="00233B4B">
        <w:rPr>
          <w:b/>
          <w:bCs/>
          <w:lang w:val="en-IE"/>
        </w:rPr>
        <w:t xml:space="preserve">BL: </w:t>
      </w:r>
    </w:p>
    <w:p w:rsidR="00812DF3" w:rsidRPr="00233B4B" w:rsidRDefault="00812DF3" w:rsidP="00812DF3">
      <w:pPr>
        <w:spacing w:after="0" w:line="240" w:lineRule="auto"/>
        <w:rPr>
          <w:lang w:val="en-IE"/>
        </w:rPr>
      </w:pPr>
    </w:p>
    <w:p w:rsidR="00812DF3" w:rsidRPr="00233B4B" w:rsidRDefault="00812DF3" w:rsidP="00812DF3">
      <w:pPr>
        <w:spacing w:after="0" w:line="240" w:lineRule="auto"/>
        <w:rPr>
          <w:b/>
          <w:bCs/>
          <w:lang w:val="en-IE"/>
        </w:rPr>
      </w:pPr>
      <w:r w:rsidRPr="00233B4B">
        <w:rPr>
          <w:b/>
          <w:bCs/>
          <w:lang w:val="en-IE"/>
        </w:rPr>
        <w:t>IF (WE407_05,06 = 1) ASK WE409 OTHERS GO TO WE410</w:t>
      </w:r>
    </w:p>
    <w:p w:rsidR="00812DF3" w:rsidRPr="00233B4B" w:rsidRDefault="00812DF3" w:rsidP="00812DF3">
      <w:pPr>
        <w:spacing w:after="0" w:line="240" w:lineRule="auto"/>
        <w:rPr>
          <w:b/>
          <w:lang w:val="en-IE"/>
        </w:rPr>
      </w:pPr>
      <w:r w:rsidRPr="00233B4B">
        <w:rPr>
          <w:lang w:val="en-IE"/>
        </w:rPr>
        <w:t xml:space="preserve">WE409. </w:t>
      </w:r>
      <w:r w:rsidRPr="00233B4B">
        <w:rPr>
          <w:b/>
          <w:lang w:val="en-IE"/>
        </w:rPr>
        <w:t>How many employers did [you/he/she] call, write to or visit in the last four weeks?</w:t>
      </w:r>
    </w:p>
    <w:p w:rsidR="00812DF3" w:rsidRPr="00233B4B" w:rsidRDefault="00812DF3" w:rsidP="00812DF3">
      <w:pPr>
        <w:spacing w:after="0" w:line="240" w:lineRule="auto"/>
        <w:rPr>
          <w:lang w:val="en-IE"/>
        </w:rPr>
      </w:pPr>
      <w:r w:rsidRPr="00233B4B">
        <w:rPr>
          <w:lang w:val="en-IE"/>
        </w:rPr>
        <w:t xml:space="preserve">1…50 </w:t>
      </w:r>
    </w:p>
    <w:p w:rsidR="00812DF3" w:rsidRPr="00233B4B" w:rsidRDefault="00812DF3" w:rsidP="00812DF3">
      <w:pPr>
        <w:spacing w:after="0" w:line="240" w:lineRule="auto"/>
        <w:rPr>
          <w:lang w:val="en-IE"/>
        </w:rPr>
      </w:pPr>
      <w:r w:rsidRPr="00233B4B">
        <w:rPr>
          <w:lang w:val="en-IE"/>
        </w:rPr>
        <w:t>-98. DK</w:t>
      </w:r>
    </w:p>
    <w:p w:rsidR="00812DF3" w:rsidRPr="00233B4B" w:rsidRDefault="00812DF3" w:rsidP="00812DF3">
      <w:pPr>
        <w:spacing w:after="0" w:line="240" w:lineRule="auto"/>
        <w:rPr>
          <w:lang w:val="en-IE"/>
        </w:rPr>
      </w:pPr>
      <w:r w:rsidRPr="00233B4B">
        <w:rPr>
          <w:lang w:val="en-IE"/>
        </w:rPr>
        <w:t xml:space="preserve">-99. RF  </w:t>
      </w:r>
    </w:p>
    <w:p w:rsidR="00812DF3" w:rsidRPr="00233B4B" w:rsidRDefault="00812DF3" w:rsidP="00812DF3">
      <w:pPr>
        <w:spacing w:after="0" w:line="240" w:lineRule="auto"/>
        <w:rPr>
          <w:lang w:val="en-IE"/>
        </w:rPr>
      </w:pPr>
      <w:r w:rsidRPr="00233B4B">
        <w:rPr>
          <w:lang w:val="en-IE"/>
        </w:rPr>
        <w:t xml:space="preserve"> (HRS) </w:t>
      </w:r>
    </w:p>
    <w:p w:rsidR="00812DF3" w:rsidRPr="00233B4B" w:rsidRDefault="00812DF3" w:rsidP="00812DF3">
      <w:pPr>
        <w:spacing w:after="0" w:line="240" w:lineRule="auto"/>
        <w:rPr>
          <w:lang w:val="en-IE"/>
        </w:rPr>
      </w:pPr>
    </w:p>
    <w:p w:rsidR="00812DF3" w:rsidRPr="00233B4B" w:rsidRDefault="00812DF3" w:rsidP="00812DF3">
      <w:pPr>
        <w:spacing w:after="0" w:line="240" w:lineRule="auto"/>
        <w:rPr>
          <w:lang w:val="en-IE"/>
        </w:rPr>
      </w:pPr>
      <w:r w:rsidRPr="00233B4B">
        <w:rPr>
          <w:lang w:val="en-IE"/>
        </w:rPr>
        <w:t xml:space="preserve">WE410. </w:t>
      </w:r>
      <w:r w:rsidRPr="00233B4B">
        <w:rPr>
          <w:b/>
          <w:lang w:val="en-IE"/>
        </w:rPr>
        <w:t>[Are/Is] [you/he/she] looking for part-time or full-time work?</w:t>
      </w:r>
    </w:p>
    <w:p w:rsidR="00812DF3" w:rsidRPr="00233B4B" w:rsidRDefault="00812DF3" w:rsidP="00812DF3">
      <w:pPr>
        <w:spacing w:after="0" w:line="240" w:lineRule="auto"/>
        <w:rPr>
          <w:lang w:val="en-IE"/>
        </w:rPr>
      </w:pPr>
      <w:r w:rsidRPr="00233B4B">
        <w:rPr>
          <w:lang w:val="en-IE"/>
        </w:rPr>
        <w:t>1. Part-time</w:t>
      </w:r>
    </w:p>
    <w:p w:rsidR="00812DF3" w:rsidRPr="00233B4B" w:rsidRDefault="00812DF3" w:rsidP="00812DF3">
      <w:pPr>
        <w:spacing w:after="0" w:line="240" w:lineRule="auto"/>
        <w:rPr>
          <w:lang w:val="en-IE"/>
        </w:rPr>
      </w:pPr>
      <w:r w:rsidRPr="00233B4B">
        <w:rPr>
          <w:lang w:val="en-IE"/>
        </w:rPr>
        <w:t xml:space="preserve">2. Full-time </w:t>
      </w:r>
    </w:p>
    <w:p w:rsidR="00812DF3" w:rsidRPr="00233B4B" w:rsidRDefault="00812DF3" w:rsidP="00812DF3">
      <w:pPr>
        <w:spacing w:after="0" w:line="240" w:lineRule="auto"/>
        <w:rPr>
          <w:lang w:val="en-IE"/>
        </w:rPr>
      </w:pPr>
      <w:r w:rsidRPr="00233B4B">
        <w:rPr>
          <w:lang w:val="en-IE"/>
        </w:rPr>
        <w:t xml:space="preserve">3. Either kind </w:t>
      </w:r>
    </w:p>
    <w:p w:rsidR="00812DF3" w:rsidRPr="00233B4B" w:rsidRDefault="00812DF3" w:rsidP="00812DF3">
      <w:pPr>
        <w:spacing w:after="0" w:line="240" w:lineRule="auto"/>
        <w:rPr>
          <w:lang w:val="en-IE"/>
        </w:rPr>
      </w:pPr>
      <w:r w:rsidRPr="00233B4B">
        <w:rPr>
          <w:lang w:val="en-IE"/>
        </w:rPr>
        <w:t>98. DK</w:t>
      </w:r>
    </w:p>
    <w:p w:rsidR="00812DF3" w:rsidRPr="00233B4B" w:rsidRDefault="00812DF3" w:rsidP="00812DF3">
      <w:pPr>
        <w:spacing w:after="0" w:line="240" w:lineRule="auto"/>
        <w:rPr>
          <w:lang w:val="en-IE"/>
        </w:rPr>
      </w:pPr>
      <w:r w:rsidRPr="00233B4B">
        <w:rPr>
          <w:lang w:val="en-IE"/>
        </w:rPr>
        <w:t xml:space="preserve">99. RF  </w:t>
      </w:r>
    </w:p>
    <w:p w:rsidR="00812DF3" w:rsidRPr="00233B4B" w:rsidRDefault="00812DF3" w:rsidP="00812DF3">
      <w:pPr>
        <w:spacing w:after="0" w:line="240" w:lineRule="auto"/>
        <w:rPr>
          <w:lang w:val="en-IE"/>
        </w:rPr>
      </w:pPr>
      <w:r w:rsidRPr="00233B4B">
        <w:rPr>
          <w:lang w:val="en-IE"/>
        </w:rPr>
        <w:t>(HRS)</w:t>
      </w:r>
    </w:p>
    <w:p w:rsidR="00812DF3" w:rsidRPr="00233B4B" w:rsidRDefault="00812DF3" w:rsidP="00812DF3">
      <w:pPr>
        <w:spacing w:after="0" w:line="240" w:lineRule="auto"/>
        <w:rPr>
          <w:lang w:val="en-IE"/>
        </w:rPr>
      </w:pPr>
    </w:p>
    <w:p w:rsidR="00812DF3" w:rsidRPr="00233B4B" w:rsidRDefault="00812DF3" w:rsidP="00812DF3">
      <w:pPr>
        <w:spacing w:after="0" w:line="240" w:lineRule="auto"/>
        <w:rPr>
          <w:lang w:val="en-IE"/>
        </w:rPr>
      </w:pPr>
      <w:r w:rsidRPr="00233B4B">
        <w:rPr>
          <w:lang w:val="en-IE"/>
        </w:rPr>
        <w:t xml:space="preserve">WE411. </w:t>
      </w:r>
      <w:r w:rsidRPr="00233B4B">
        <w:rPr>
          <w:b/>
          <w:lang w:val="en-IE"/>
        </w:rPr>
        <w:t>What is the lowest monthly wage [you/he/she] would accept if a job was offered to [you/him/her]?</w:t>
      </w:r>
    </w:p>
    <w:p w:rsidR="00812DF3" w:rsidRPr="00233B4B" w:rsidRDefault="00812DF3" w:rsidP="00812DF3">
      <w:pPr>
        <w:spacing w:after="0" w:line="240" w:lineRule="auto"/>
        <w:rPr>
          <w:lang w:val="en-IE"/>
        </w:rPr>
      </w:pPr>
      <w:r w:rsidRPr="00233B4B">
        <w:rPr>
          <w:lang w:val="en-IE"/>
        </w:rPr>
        <w:t xml:space="preserve">AMOUNT </w:t>
      </w:r>
    </w:p>
    <w:p w:rsidR="00812DF3" w:rsidRPr="00233B4B" w:rsidRDefault="00812DF3" w:rsidP="00812DF3">
      <w:pPr>
        <w:spacing w:after="0" w:line="240" w:lineRule="auto"/>
        <w:rPr>
          <w:lang w:val="en-IE"/>
        </w:rPr>
      </w:pPr>
      <w:r w:rsidRPr="00233B4B">
        <w:rPr>
          <w:lang w:val="en-IE"/>
        </w:rPr>
        <w:t>€0…€10,000</w:t>
      </w:r>
    </w:p>
    <w:p w:rsidR="00812DF3" w:rsidRPr="00233B4B" w:rsidRDefault="00812DF3" w:rsidP="00812DF3">
      <w:pPr>
        <w:spacing w:after="0" w:line="240" w:lineRule="auto"/>
        <w:rPr>
          <w:lang w:val="en-IE"/>
        </w:rPr>
      </w:pPr>
      <w:r w:rsidRPr="00233B4B">
        <w:rPr>
          <w:lang w:val="en-IE"/>
        </w:rPr>
        <w:t>-98. DK</w:t>
      </w:r>
    </w:p>
    <w:p w:rsidR="00812DF3" w:rsidRPr="00233B4B" w:rsidRDefault="00812DF3" w:rsidP="00812DF3">
      <w:pPr>
        <w:spacing w:after="0" w:line="240" w:lineRule="auto"/>
        <w:rPr>
          <w:lang w:val="en-IE"/>
        </w:rPr>
      </w:pPr>
      <w:r w:rsidRPr="00233B4B">
        <w:rPr>
          <w:lang w:val="en-IE"/>
        </w:rPr>
        <w:t xml:space="preserve">-99. RF  </w:t>
      </w:r>
    </w:p>
    <w:p w:rsidR="00812DF3" w:rsidRPr="00233B4B" w:rsidRDefault="00812DF3" w:rsidP="00812DF3">
      <w:pPr>
        <w:spacing w:after="0" w:line="240" w:lineRule="auto"/>
        <w:rPr>
          <w:lang w:val="en-IE"/>
        </w:rPr>
      </w:pPr>
      <w:r w:rsidRPr="00233B4B">
        <w:rPr>
          <w:lang w:val="en-IE"/>
        </w:rPr>
        <w:t xml:space="preserve"> (HRS)</w:t>
      </w:r>
    </w:p>
    <w:p w:rsidR="00812DF3" w:rsidRPr="00233B4B" w:rsidRDefault="00812DF3" w:rsidP="00812DF3">
      <w:pPr>
        <w:spacing w:after="0" w:line="240" w:lineRule="auto"/>
        <w:rPr>
          <w:lang w:val="en-IE"/>
        </w:rPr>
      </w:pPr>
    </w:p>
    <w:p w:rsidR="00812DF3" w:rsidRPr="00233B4B" w:rsidRDefault="00812DF3" w:rsidP="00812DF3">
      <w:pPr>
        <w:spacing w:after="0" w:line="240" w:lineRule="auto"/>
        <w:rPr>
          <w:lang w:val="en-IE"/>
        </w:rPr>
      </w:pPr>
      <w:r w:rsidRPr="00233B4B">
        <w:rPr>
          <w:lang w:val="en-IE"/>
        </w:rPr>
        <w:t xml:space="preserve">WE412. </w:t>
      </w:r>
      <w:r w:rsidRPr="00233B4B">
        <w:rPr>
          <w:b/>
          <w:lang w:val="en-IE"/>
        </w:rPr>
        <w:t>[Are/Is] [you/he/she] available for work immediately (i.e. within two weeks)?</w:t>
      </w:r>
    </w:p>
    <w:p w:rsidR="00812DF3" w:rsidRPr="00233B4B" w:rsidRDefault="00812DF3" w:rsidP="00812DF3">
      <w:pPr>
        <w:spacing w:after="0" w:line="240" w:lineRule="auto"/>
        <w:rPr>
          <w:lang w:val="en-IE"/>
        </w:rPr>
      </w:pPr>
      <w:r w:rsidRPr="00233B4B">
        <w:rPr>
          <w:lang w:val="en-IE"/>
        </w:rPr>
        <w:t xml:space="preserve">1. Yes </w:t>
      </w:r>
    </w:p>
    <w:p w:rsidR="00812DF3" w:rsidRPr="00233B4B" w:rsidRDefault="00812DF3" w:rsidP="00812DF3">
      <w:pPr>
        <w:spacing w:after="0" w:line="240" w:lineRule="auto"/>
        <w:rPr>
          <w:lang w:val="en-IE"/>
        </w:rPr>
      </w:pPr>
      <w:r w:rsidRPr="00233B4B">
        <w:rPr>
          <w:lang w:val="en-IE"/>
        </w:rPr>
        <w:t>5. No</w:t>
      </w:r>
    </w:p>
    <w:p w:rsidR="00812DF3" w:rsidRPr="00233B4B" w:rsidRDefault="00812DF3" w:rsidP="00812DF3">
      <w:pPr>
        <w:spacing w:after="0" w:line="240" w:lineRule="auto"/>
        <w:rPr>
          <w:lang w:val="en-IE"/>
        </w:rPr>
      </w:pPr>
      <w:r w:rsidRPr="00233B4B">
        <w:rPr>
          <w:lang w:val="en-IE"/>
        </w:rPr>
        <w:t>98. DK</w:t>
      </w:r>
    </w:p>
    <w:p w:rsidR="00812DF3" w:rsidRPr="00233B4B" w:rsidRDefault="00812DF3" w:rsidP="00812DF3">
      <w:pPr>
        <w:spacing w:after="0" w:line="240" w:lineRule="auto"/>
        <w:rPr>
          <w:lang w:val="en-IE"/>
        </w:rPr>
      </w:pPr>
      <w:r w:rsidRPr="00233B4B">
        <w:rPr>
          <w:lang w:val="en-IE"/>
        </w:rPr>
        <w:t xml:space="preserve">99. RF  </w:t>
      </w:r>
    </w:p>
    <w:p w:rsidR="00812DF3" w:rsidRPr="00233B4B" w:rsidRDefault="00812DF3" w:rsidP="00812DF3">
      <w:pPr>
        <w:spacing w:after="0" w:line="240" w:lineRule="auto"/>
        <w:rPr>
          <w:lang w:val="en-IE"/>
        </w:rPr>
      </w:pPr>
      <w:r w:rsidRPr="00233B4B">
        <w:rPr>
          <w:lang w:val="en-IE"/>
        </w:rPr>
        <w:t>(HRS)</w:t>
      </w:r>
    </w:p>
    <w:p w:rsidR="00812DF3" w:rsidRPr="00233B4B" w:rsidRDefault="00812DF3" w:rsidP="00812DF3">
      <w:pPr>
        <w:spacing w:after="0" w:line="240" w:lineRule="auto"/>
        <w:rPr>
          <w:b/>
          <w:bCs/>
          <w:caps/>
          <w:lang w:val="en-IE" w:eastAsia="en-GB"/>
        </w:rPr>
      </w:pPr>
    </w:p>
    <w:p w:rsidR="00812DF3" w:rsidRPr="00233B4B" w:rsidRDefault="00812DF3" w:rsidP="00812DF3">
      <w:pPr>
        <w:spacing w:after="0" w:line="240" w:lineRule="auto"/>
        <w:rPr>
          <w:b/>
          <w:bCs/>
          <w:lang w:val="en-IE"/>
        </w:rPr>
      </w:pPr>
      <w:r w:rsidRPr="00233B4B">
        <w:rPr>
          <w:b/>
          <w:bCs/>
          <w:lang w:val="en-IE"/>
        </w:rPr>
        <w:t>BL: GO TO WE623</w:t>
      </w:r>
    </w:p>
    <w:p w:rsidR="00812DF3" w:rsidRPr="00233B4B" w:rsidRDefault="00812DF3" w:rsidP="00812DF3">
      <w:pPr>
        <w:spacing w:after="0" w:line="240" w:lineRule="auto"/>
        <w:rPr>
          <w:lang w:val="en-IE"/>
        </w:rPr>
      </w:pPr>
    </w:p>
    <w:p w:rsidR="0097744B" w:rsidRDefault="0097744B">
      <w:pPr>
        <w:spacing w:after="0" w:line="240" w:lineRule="auto"/>
        <w:rPr>
          <w:rFonts w:ascii="Cambria" w:hAnsi="Cambria" w:cs="Times New Roman"/>
          <w:b/>
          <w:bCs/>
          <w:sz w:val="26"/>
          <w:szCs w:val="26"/>
          <w:lang w:val="en-IE"/>
        </w:rPr>
      </w:pPr>
      <w:bookmarkStart w:id="214" w:name="_Toc189662098"/>
      <w:bookmarkStart w:id="215" w:name="_Toc295315965"/>
      <w:r>
        <w:rPr>
          <w:lang w:val="en-IE"/>
        </w:rPr>
        <w:br w:type="page"/>
      </w:r>
    </w:p>
    <w:p w:rsidR="00812DF3" w:rsidRPr="00233B4B" w:rsidRDefault="00812DF3" w:rsidP="00812DF3">
      <w:pPr>
        <w:pStyle w:val="Heading2"/>
        <w:rPr>
          <w:lang w:val="en-IE"/>
        </w:rPr>
      </w:pPr>
      <w:bookmarkStart w:id="216" w:name="_Toc398117021"/>
      <w:r w:rsidRPr="00233B4B">
        <w:rPr>
          <w:lang w:val="en-IE"/>
        </w:rPr>
        <w:lastRenderedPageBreak/>
        <w:t xml:space="preserve">11.8 </w:t>
      </w:r>
      <w:bookmarkStart w:id="217" w:name="_Toc191994404"/>
      <w:bookmarkStart w:id="218" w:name="_Toc192056539"/>
      <w:bookmarkStart w:id="219" w:name="_Toc242081296"/>
      <w:bookmarkStart w:id="220" w:name="_Toc294194422"/>
      <w:r w:rsidRPr="00233B4B">
        <w:rPr>
          <w:lang w:val="en-IE"/>
        </w:rPr>
        <w:t>Permanently sick or disabled</w:t>
      </w:r>
      <w:bookmarkEnd w:id="214"/>
      <w:bookmarkEnd w:id="215"/>
      <w:bookmarkEnd w:id="217"/>
      <w:bookmarkEnd w:id="218"/>
      <w:bookmarkEnd w:id="219"/>
      <w:bookmarkEnd w:id="220"/>
      <w:bookmarkEnd w:id="216"/>
    </w:p>
    <w:p w:rsidR="00812DF3" w:rsidRPr="00233B4B" w:rsidRDefault="00812DF3" w:rsidP="00812DF3">
      <w:pPr>
        <w:spacing w:after="0" w:line="240" w:lineRule="auto"/>
        <w:rPr>
          <w:lang w:val="en-IE"/>
        </w:rPr>
      </w:pPr>
    </w:p>
    <w:p w:rsidR="00812DF3" w:rsidRPr="00233B4B" w:rsidRDefault="00812DF3" w:rsidP="00812DF3">
      <w:pPr>
        <w:spacing w:after="0" w:line="240" w:lineRule="auto"/>
        <w:rPr>
          <w:b/>
          <w:bCs/>
          <w:lang w:val="en-IE"/>
        </w:rPr>
      </w:pPr>
      <w:r w:rsidRPr="00233B4B">
        <w:rPr>
          <w:b/>
          <w:bCs/>
          <w:lang w:val="en-IE"/>
        </w:rPr>
        <w:t>IF (</w:t>
      </w:r>
      <w:proofErr w:type="spellStart"/>
      <w:r w:rsidRPr="00233B4B">
        <w:rPr>
          <w:b/>
          <w:bCs/>
          <w:lang w:val="en-IE"/>
        </w:rPr>
        <w:t>Persister</w:t>
      </w:r>
      <w:proofErr w:type="spellEnd"/>
      <w:r w:rsidRPr="00233B4B">
        <w:rPr>
          <w:b/>
          <w:bCs/>
          <w:lang w:val="en-IE"/>
        </w:rPr>
        <w:t xml:space="preserve"> and WE001= 5 AND WE001FFW2 ≠ 5)  then ask we501</w:t>
      </w:r>
    </w:p>
    <w:p w:rsidR="00812DF3" w:rsidRPr="00233B4B" w:rsidRDefault="00812DF3" w:rsidP="00812DF3">
      <w:pPr>
        <w:spacing w:after="0" w:line="240" w:lineRule="auto"/>
        <w:rPr>
          <w:b/>
          <w:bCs/>
          <w:lang w:val="en-IE"/>
        </w:rPr>
      </w:pPr>
      <w:r w:rsidRPr="00233B4B">
        <w:rPr>
          <w:b/>
          <w:bCs/>
          <w:lang w:val="en-IE"/>
        </w:rPr>
        <w:t>If (New Wave 2 and WE001= 5 AND WE001FFW2 ≠ 5) then ask we501</w:t>
      </w:r>
    </w:p>
    <w:p w:rsidR="00812DF3" w:rsidRPr="00233B4B" w:rsidRDefault="00812DF3" w:rsidP="00812DF3">
      <w:pPr>
        <w:spacing w:after="0" w:line="240" w:lineRule="auto"/>
        <w:rPr>
          <w:b/>
          <w:bCs/>
          <w:lang w:val="en-IE"/>
        </w:rPr>
      </w:pPr>
      <w:r w:rsidRPr="00233B4B">
        <w:rPr>
          <w:b/>
          <w:bCs/>
          <w:lang w:val="en-IE"/>
        </w:rPr>
        <w:t xml:space="preserve"> If (New Wave 3 and WE001= 5) then ask we501 </w:t>
      </w:r>
    </w:p>
    <w:p w:rsidR="00812DF3" w:rsidRPr="00233B4B" w:rsidRDefault="00812DF3" w:rsidP="00812DF3">
      <w:pPr>
        <w:spacing w:after="0" w:line="240" w:lineRule="auto"/>
        <w:rPr>
          <w:b/>
          <w:bCs/>
          <w:lang w:val="en-IE"/>
        </w:rPr>
      </w:pPr>
      <w:r w:rsidRPr="00233B4B">
        <w:rPr>
          <w:b/>
          <w:bCs/>
          <w:lang w:val="en-IE"/>
        </w:rPr>
        <w:t>If (Re-contact and WE001= 5 AND WE001FFW1 ≠ 5)  then ask we501</w:t>
      </w:r>
    </w:p>
    <w:p w:rsidR="00812DF3" w:rsidRPr="00233B4B" w:rsidRDefault="00812DF3" w:rsidP="00812DF3">
      <w:pPr>
        <w:spacing w:after="0" w:line="240" w:lineRule="auto"/>
        <w:rPr>
          <w:b/>
          <w:bCs/>
          <w:lang w:val="en-IE"/>
        </w:rPr>
      </w:pPr>
      <w:r w:rsidRPr="00233B4B">
        <w:rPr>
          <w:b/>
          <w:bCs/>
          <w:lang w:val="en-IE"/>
        </w:rPr>
        <w:t>But if disabled/sick in most previous interview and we001==5 then ask we623</w:t>
      </w:r>
    </w:p>
    <w:p w:rsidR="00B53AC7" w:rsidRDefault="00B53AC7" w:rsidP="00812DF3">
      <w:pPr>
        <w:spacing w:after="0" w:line="240" w:lineRule="auto"/>
        <w:rPr>
          <w:lang w:val="en-IE"/>
        </w:rPr>
      </w:pPr>
    </w:p>
    <w:p w:rsidR="00812DF3" w:rsidRPr="00233B4B" w:rsidRDefault="00812DF3" w:rsidP="00812DF3">
      <w:pPr>
        <w:spacing w:after="0" w:line="240" w:lineRule="auto"/>
        <w:rPr>
          <w:lang w:val="en-IE"/>
        </w:rPr>
      </w:pPr>
      <w:r w:rsidRPr="00233B4B">
        <w:rPr>
          <w:lang w:val="en-IE"/>
        </w:rPr>
        <w:t xml:space="preserve">WE501. </w:t>
      </w:r>
      <w:r w:rsidRPr="00233B4B">
        <w:rPr>
          <w:b/>
          <w:lang w:val="en-IE"/>
        </w:rPr>
        <w:t>In what year did [you/he/she] become sick/disabled?</w:t>
      </w:r>
    </w:p>
    <w:p w:rsidR="00812DF3" w:rsidRPr="00233B4B" w:rsidRDefault="00812DF3" w:rsidP="00812DF3">
      <w:pPr>
        <w:spacing w:after="0" w:line="240" w:lineRule="auto"/>
        <w:rPr>
          <w:lang w:val="en-IE"/>
        </w:rPr>
      </w:pPr>
      <w:r w:rsidRPr="00233B4B">
        <w:rPr>
          <w:lang w:val="en-IE"/>
        </w:rPr>
        <w:t>YEAR  1900.. [current year]</w:t>
      </w:r>
    </w:p>
    <w:p w:rsidR="00812DF3" w:rsidRPr="00233B4B" w:rsidRDefault="00812DF3" w:rsidP="00812DF3">
      <w:pPr>
        <w:spacing w:after="0" w:line="240" w:lineRule="auto"/>
        <w:rPr>
          <w:lang w:val="en-IE"/>
        </w:rPr>
      </w:pPr>
      <w:r w:rsidRPr="00233B4B">
        <w:rPr>
          <w:lang w:val="en-IE"/>
        </w:rPr>
        <w:t>-98. DK</w:t>
      </w:r>
      <w:r w:rsidRPr="00233B4B">
        <w:rPr>
          <w:lang w:val="en-IE"/>
        </w:rPr>
        <w:tab/>
      </w:r>
      <w:r w:rsidRPr="00233B4B">
        <w:rPr>
          <w:b/>
          <w:bCs/>
          <w:lang w:val="en-IE"/>
        </w:rPr>
        <w:t>GO TO WE503</w:t>
      </w:r>
    </w:p>
    <w:p w:rsidR="00812DF3" w:rsidRPr="00233B4B" w:rsidRDefault="00812DF3" w:rsidP="00812DF3">
      <w:pPr>
        <w:spacing w:after="0" w:line="240" w:lineRule="auto"/>
        <w:rPr>
          <w:lang w:val="en-IE"/>
        </w:rPr>
      </w:pPr>
      <w:r w:rsidRPr="00233B4B">
        <w:rPr>
          <w:lang w:val="en-IE"/>
        </w:rPr>
        <w:t xml:space="preserve">-99. RF  </w:t>
      </w:r>
      <w:r w:rsidRPr="00233B4B">
        <w:rPr>
          <w:lang w:val="en-IE"/>
        </w:rPr>
        <w:tab/>
      </w:r>
      <w:r w:rsidRPr="00233B4B">
        <w:rPr>
          <w:b/>
          <w:bCs/>
          <w:lang w:val="en-IE"/>
        </w:rPr>
        <w:t>GO TO WE503</w:t>
      </w:r>
    </w:p>
    <w:p w:rsidR="00812DF3" w:rsidRPr="00233B4B" w:rsidRDefault="00812DF3" w:rsidP="00812DF3">
      <w:pPr>
        <w:spacing w:after="0" w:line="240" w:lineRule="auto"/>
        <w:rPr>
          <w:lang w:val="en-IE"/>
        </w:rPr>
      </w:pPr>
      <w:r w:rsidRPr="00233B4B">
        <w:rPr>
          <w:lang w:val="en-IE"/>
        </w:rPr>
        <w:t>(HRS)</w:t>
      </w:r>
    </w:p>
    <w:p w:rsidR="00812DF3" w:rsidRPr="00233B4B" w:rsidRDefault="00812DF3" w:rsidP="00812DF3">
      <w:pPr>
        <w:spacing w:after="0" w:line="240" w:lineRule="auto"/>
        <w:rPr>
          <w:lang w:val="en-IE"/>
        </w:rPr>
      </w:pPr>
    </w:p>
    <w:p w:rsidR="00812DF3" w:rsidRPr="00233B4B" w:rsidRDefault="00812DF3" w:rsidP="00812DF3">
      <w:pPr>
        <w:spacing w:after="0" w:line="240" w:lineRule="auto"/>
        <w:rPr>
          <w:b/>
          <w:bCs/>
          <w:lang w:val="en-IE"/>
        </w:rPr>
      </w:pPr>
      <w:r w:rsidRPr="00233B4B">
        <w:rPr>
          <w:b/>
          <w:bCs/>
          <w:lang w:val="en-IE"/>
        </w:rPr>
        <w:t xml:space="preserve">IF (WE501 ≠ </w:t>
      </w:r>
      <w:r w:rsidR="00B53AC7">
        <w:rPr>
          <w:b/>
          <w:bCs/>
          <w:lang w:val="en-IE"/>
        </w:rPr>
        <w:t>-</w:t>
      </w:r>
      <w:r w:rsidRPr="00233B4B">
        <w:rPr>
          <w:b/>
          <w:bCs/>
          <w:lang w:val="en-IE"/>
        </w:rPr>
        <w:t xml:space="preserve">98, </w:t>
      </w:r>
      <w:r w:rsidR="00B53AC7">
        <w:rPr>
          <w:b/>
          <w:bCs/>
          <w:lang w:val="en-IE"/>
        </w:rPr>
        <w:t>-</w:t>
      </w:r>
      <w:r w:rsidRPr="00233B4B">
        <w:rPr>
          <w:b/>
          <w:bCs/>
          <w:lang w:val="en-IE"/>
        </w:rPr>
        <w:t>99) ASK WE502 OTHERS GO TO WE503</w:t>
      </w:r>
    </w:p>
    <w:p w:rsidR="00812DF3" w:rsidRPr="00233B4B" w:rsidRDefault="00812DF3" w:rsidP="00812DF3">
      <w:pPr>
        <w:spacing w:after="0" w:line="240" w:lineRule="auto"/>
        <w:rPr>
          <w:lang w:val="en-IE"/>
        </w:rPr>
      </w:pPr>
      <w:r w:rsidRPr="00233B4B">
        <w:rPr>
          <w:lang w:val="en-IE"/>
        </w:rPr>
        <w:t xml:space="preserve">WE502. </w:t>
      </w:r>
      <w:r w:rsidRPr="00233B4B">
        <w:rPr>
          <w:b/>
          <w:lang w:val="en-IE"/>
        </w:rPr>
        <w:t>In what month did [you/he/she] become sick/disabled?</w:t>
      </w:r>
    </w:p>
    <w:p w:rsidR="00812DF3" w:rsidRPr="00233B4B" w:rsidRDefault="00812DF3" w:rsidP="00812DF3">
      <w:pPr>
        <w:spacing w:after="0" w:line="240" w:lineRule="auto"/>
        <w:rPr>
          <w:lang w:val="en-IE"/>
        </w:rPr>
      </w:pPr>
      <w:r w:rsidRPr="00233B4B">
        <w:rPr>
          <w:lang w:val="en-IE"/>
        </w:rPr>
        <w:t xml:space="preserve">MONTH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8"/>
        <w:gridCol w:w="1620"/>
      </w:tblGrid>
      <w:tr w:rsidR="00812DF3" w:rsidRPr="00233B4B" w:rsidTr="00812DF3">
        <w:trPr>
          <w:jc w:val="center"/>
        </w:trPr>
        <w:tc>
          <w:tcPr>
            <w:tcW w:w="1368" w:type="dxa"/>
          </w:tcPr>
          <w:p w:rsidR="00812DF3" w:rsidRPr="00233B4B" w:rsidRDefault="00812DF3" w:rsidP="00812DF3">
            <w:pPr>
              <w:spacing w:after="0" w:line="240" w:lineRule="auto"/>
              <w:rPr>
                <w:lang w:val="en-IE"/>
              </w:rPr>
            </w:pPr>
            <w:r w:rsidRPr="00233B4B">
              <w:rPr>
                <w:lang w:val="en-IE" w:eastAsia="en-GB"/>
              </w:rPr>
              <w:t xml:space="preserve">1.  January </w:t>
            </w:r>
          </w:p>
        </w:tc>
        <w:tc>
          <w:tcPr>
            <w:tcW w:w="1620" w:type="dxa"/>
          </w:tcPr>
          <w:p w:rsidR="00812DF3" w:rsidRPr="00233B4B" w:rsidRDefault="00812DF3" w:rsidP="00812DF3">
            <w:pPr>
              <w:spacing w:after="0" w:line="240" w:lineRule="auto"/>
              <w:rPr>
                <w:lang w:val="en-IE"/>
              </w:rPr>
            </w:pPr>
            <w:r w:rsidRPr="00233B4B">
              <w:rPr>
                <w:lang w:val="en-IE" w:eastAsia="en-GB"/>
              </w:rPr>
              <w:t>8.  August</w:t>
            </w:r>
          </w:p>
        </w:tc>
      </w:tr>
      <w:tr w:rsidR="00812DF3" w:rsidRPr="00233B4B" w:rsidTr="00812DF3">
        <w:trPr>
          <w:jc w:val="center"/>
        </w:trPr>
        <w:tc>
          <w:tcPr>
            <w:tcW w:w="1368" w:type="dxa"/>
          </w:tcPr>
          <w:p w:rsidR="00812DF3" w:rsidRPr="00233B4B" w:rsidRDefault="00812DF3" w:rsidP="00812DF3">
            <w:pPr>
              <w:spacing w:after="0" w:line="240" w:lineRule="auto"/>
              <w:rPr>
                <w:lang w:val="en-IE"/>
              </w:rPr>
            </w:pPr>
            <w:r w:rsidRPr="00233B4B">
              <w:rPr>
                <w:lang w:val="en-IE" w:eastAsia="en-GB"/>
              </w:rPr>
              <w:t>2.  February</w:t>
            </w:r>
          </w:p>
        </w:tc>
        <w:tc>
          <w:tcPr>
            <w:tcW w:w="1620" w:type="dxa"/>
          </w:tcPr>
          <w:p w:rsidR="00812DF3" w:rsidRPr="00233B4B" w:rsidRDefault="00812DF3" w:rsidP="00812DF3">
            <w:pPr>
              <w:spacing w:after="0" w:line="240" w:lineRule="auto"/>
              <w:rPr>
                <w:lang w:val="en-IE"/>
              </w:rPr>
            </w:pPr>
            <w:r w:rsidRPr="00233B4B">
              <w:rPr>
                <w:lang w:val="en-IE" w:eastAsia="en-GB"/>
              </w:rPr>
              <w:t>9.  September</w:t>
            </w:r>
          </w:p>
        </w:tc>
      </w:tr>
      <w:tr w:rsidR="00812DF3" w:rsidRPr="00233B4B" w:rsidTr="00812DF3">
        <w:trPr>
          <w:jc w:val="center"/>
        </w:trPr>
        <w:tc>
          <w:tcPr>
            <w:tcW w:w="1368" w:type="dxa"/>
          </w:tcPr>
          <w:p w:rsidR="00812DF3" w:rsidRPr="00233B4B" w:rsidRDefault="00812DF3" w:rsidP="00812DF3">
            <w:pPr>
              <w:spacing w:after="0" w:line="240" w:lineRule="auto"/>
              <w:rPr>
                <w:lang w:val="en-IE"/>
              </w:rPr>
            </w:pPr>
            <w:r w:rsidRPr="00233B4B">
              <w:rPr>
                <w:lang w:val="en-IE" w:eastAsia="en-GB"/>
              </w:rPr>
              <w:t>3.  March</w:t>
            </w:r>
          </w:p>
        </w:tc>
        <w:tc>
          <w:tcPr>
            <w:tcW w:w="1620" w:type="dxa"/>
          </w:tcPr>
          <w:p w:rsidR="00812DF3" w:rsidRPr="00233B4B" w:rsidRDefault="00812DF3" w:rsidP="00812DF3">
            <w:pPr>
              <w:spacing w:after="0" w:line="240" w:lineRule="auto"/>
              <w:rPr>
                <w:lang w:val="en-IE"/>
              </w:rPr>
            </w:pPr>
            <w:r w:rsidRPr="00233B4B">
              <w:rPr>
                <w:lang w:val="en-IE" w:eastAsia="en-GB"/>
              </w:rPr>
              <w:t>10.  October</w:t>
            </w:r>
          </w:p>
        </w:tc>
      </w:tr>
      <w:tr w:rsidR="00812DF3" w:rsidRPr="00233B4B" w:rsidTr="00812DF3">
        <w:trPr>
          <w:jc w:val="center"/>
        </w:trPr>
        <w:tc>
          <w:tcPr>
            <w:tcW w:w="1368" w:type="dxa"/>
          </w:tcPr>
          <w:p w:rsidR="00812DF3" w:rsidRPr="00233B4B" w:rsidRDefault="00812DF3" w:rsidP="00812DF3">
            <w:pPr>
              <w:spacing w:after="0" w:line="240" w:lineRule="auto"/>
              <w:rPr>
                <w:lang w:val="en-IE"/>
              </w:rPr>
            </w:pPr>
            <w:r w:rsidRPr="00233B4B">
              <w:rPr>
                <w:lang w:val="en-IE" w:eastAsia="en-GB"/>
              </w:rPr>
              <w:t>4.  April</w:t>
            </w:r>
          </w:p>
        </w:tc>
        <w:tc>
          <w:tcPr>
            <w:tcW w:w="1620" w:type="dxa"/>
          </w:tcPr>
          <w:p w:rsidR="00812DF3" w:rsidRPr="00233B4B" w:rsidRDefault="00812DF3" w:rsidP="00812DF3">
            <w:pPr>
              <w:spacing w:after="0" w:line="240" w:lineRule="auto"/>
              <w:rPr>
                <w:lang w:val="en-IE"/>
              </w:rPr>
            </w:pPr>
            <w:r w:rsidRPr="00233B4B">
              <w:rPr>
                <w:lang w:val="en-IE" w:eastAsia="en-GB"/>
              </w:rPr>
              <w:t>11.  November</w:t>
            </w:r>
          </w:p>
        </w:tc>
      </w:tr>
      <w:tr w:rsidR="00812DF3" w:rsidRPr="00233B4B" w:rsidTr="00812DF3">
        <w:trPr>
          <w:jc w:val="center"/>
        </w:trPr>
        <w:tc>
          <w:tcPr>
            <w:tcW w:w="1368" w:type="dxa"/>
          </w:tcPr>
          <w:p w:rsidR="00812DF3" w:rsidRPr="00233B4B" w:rsidRDefault="00812DF3" w:rsidP="00812DF3">
            <w:pPr>
              <w:spacing w:after="0" w:line="240" w:lineRule="auto"/>
              <w:rPr>
                <w:lang w:val="en-IE"/>
              </w:rPr>
            </w:pPr>
            <w:r w:rsidRPr="00233B4B">
              <w:rPr>
                <w:lang w:val="en-IE" w:eastAsia="en-GB"/>
              </w:rPr>
              <w:t>5.  May</w:t>
            </w:r>
          </w:p>
        </w:tc>
        <w:tc>
          <w:tcPr>
            <w:tcW w:w="1620" w:type="dxa"/>
          </w:tcPr>
          <w:p w:rsidR="00812DF3" w:rsidRPr="00233B4B" w:rsidRDefault="00812DF3" w:rsidP="00812DF3">
            <w:pPr>
              <w:spacing w:after="0" w:line="240" w:lineRule="auto"/>
              <w:rPr>
                <w:lang w:val="en-IE"/>
              </w:rPr>
            </w:pPr>
            <w:r w:rsidRPr="00233B4B">
              <w:rPr>
                <w:lang w:val="en-IE" w:eastAsia="en-GB"/>
              </w:rPr>
              <w:t>12.  December</w:t>
            </w:r>
          </w:p>
        </w:tc>
      </w:tr>
      <w:tr w:rsidR="00812DF3" w:rsidRPr="00233B4B" w:rsidTr="00812DF3">
        <w:trPr>
          <w:jc w:val="center"/>
        </w:trPr>
        <w:tc>
          <w:tcPr>
            <w:tcW w:w="1368" w:type="dxa"/>
          </w:tcPr>
          <w:p w:rsidR="00812DF3" w:rsidRPr="00233B4B" w:rsidRDefault="00812DF3" w:rsidP="00812DF3">
            <w:pPr>
              <w:spacing w:after="0" w:line="240" w:lineRule="auto"/>
              <w:rPr>
                <w:lang w:val="en-IE"/>
              </w:rPr>
            </w:pPr>
            <w:r w:rsidRPr="00233B4B">
              <w:rPr>
                <w:lang w:val="en-IE" w:eastAsia="en-GB"/>
              </w:rPr>
              <w:t>6.  June</w:t>
            </w:r>
          </w:p>
        </w:tc>
        <w:tc>
          <w:tcPr>
            <w:tcW w:w="1620" w:type="dxa"/>
          </w:tcPr>
          <w:p w:rsidR="00812DF3" w:rsidRPr="00233B4B" w:rsidRDefault="00812DF3" w:rsidP="00812DF3">
            <w:pPr>
              <w:spacing w:after="0" w:line="240" w:lineRule="auto"/>
              <w:rPr>
                <w:lang w:val="en-IE"/>
              </w:rPr>
            </w:pPr>
            <w:r w:rsidRPr="00233B4B">
              <w:rPr>
                <w:lang w:val="en-IE" w:eastAsia="en-GB"/>
              </w:rPr>
              <w:t>98. DK</w:t>
            </w:r>
          </w:p>
        </w:tc>
      </w:tr>
      <w:tr w:rsidR="00812DF3" w:rsidRPr="00233B4B" w:rsidTr="00812DF3">
        <w:trPr>
          <w:jc w:val="center"/>
        </w:trPr>
        <w:tc>
          <w:tcPr>
            <w:tcW w:w="1368" w:type="dxa"/>
          </w:tcPr>
          <w:p w:rsidR="00812DF3" w:rsidRPr="00233B4B" w:rsidRDefault="00812DF3" w:rsidP="00812DF3">
            <w:pPr>
              <w:spacing w:after="0" w:line="240" w:lineRule="auto"/>
              <w:rPr>
                <w:lang w:val="en-IE"/>
              </w:rPr>
            </w:pPr>
            <w:r w:rsidRPr="00233B4B">
              <w:rPr>
                <w:lang w:val="en-IE" w:eastAsia="en-GB"/>
              </w:rPr>
              <w:t>7.  July</w:t>
            </w:r>
          </w:p>
        </w:tc>
        <w:tc>
          <w:tcPr>
            <w:tcW w:w="1620" w:type="dxa"/>
          </w:tcPr>
          <w:p w:rsidR="00812DF3" w:rsidRPr="00233B4B" w:rsidRDefault="00812DF3" w:rsidP="00812DF3">
            <w:pPr>
              <w:spacing w:after="0" w:line="240" w:lineRule="auto"/>
              <w:rPr>
                <w:lang w:val="en-IE"/>
              </w:rPr>
            </w:pPr>
            <w:r w:rsidRPr="00233B4B">
              <w:rPr>
                <w:lang w:val="en-IE" w:eastAsia="en-GB"/>
              </w:rPr>
              <w:t>99. RF</w:t>
            </w:r>
          </w:p>
        </w:tc>
      </w:tr>
    </w:tbl>
    <w:p w:rsidR="00812DF3" w:rsidRPr="00233B4B" w:rsidRDefault="00812DF3" w:rsidP="00812DF3">
      <w:pPr>
        <w:spacing w:after="0" w:line="240" w:lineRule="auto"/>
        <w:rPr>
          <w:lang w:val="en-IE"/>
        </w:rPr>
      </w:pPr>
      <w:r w:rsidRPr="00233B4B">
        <w:rPr>
          <w:lang w:val="en-IE"/>
        </w:rPr>
        <w:t xml:space="preserve"> (HRS)</w:t>
      </w:r>
    </w:p>
    <w:p w:rsidR="00812DF3" w:rsidRPr="00233B4B" w:rsidRDefault="00812DF3" w:rsidP="00812DF3">
      <w:pPr>
        <w:spacing w:after="0" w:line="240" w:lineRule="auto"/>
        <w:rPr>
          <w:lang w:val="en-IE"/>
        </w:rPr>
      </w:pPr>
    </w:p>
    <w:p w:rsidR="00812DF3" w:rsidRPr="00233B4B" w:rsidRDefault="00812DF3" w:rsidP="00812DF3">
      <w:pPr>
        <w:spacing w:after="0" w:line="240" w:lineRule="auto"/>
        <w:rPr>
          <w:lang w:val="en-IE"/>
        </w:rPr>
      </w:pPr>
      <w:r w:rsidRPr="00233B4B">
        <w:rPr>
          <w:lang w:val="en-IE"/>
        </w:rPr>
        <w:t xml:space="preserve">WE503. </w:t>
      </w:r>
      <w:r w:rsidRPr="00233B4B">
        <w:rPr>
          <w:b/>
          <w:lang w:val="en-IE"/>
        </w:rPr>
        <w:t>Was this illness caused by the working activities in [your/his/her] last job?</w:t>
      </w:r>
    </w:p>
    <w:p w:rsidR="00812DF3" w:rsidRPr="00233B4B" w:rsidRDefault="00812DF3" w:rsidP="00812DF3">
      <w:pPr>
        <w:spacing w:after="0" w:line="240" w:lineRule="auto"/>
        <w:rPr>
          <w:lang w:val="en-IE"/>
        </w:rPr>
      </w:pPr>
      <w:r w:rsidRPr="00233B4B">
        <w:rPr>
          <w:lang w:val="en-IE"/>
        </w:rPr>
        <w:t xml:space="preserve">1. Yes  </w:t>
      </w:r>
    </w:p>
    <w:p w:rsidR="00812DF3" w:rsidRPr="00233B4B" w:rsidRDefault="00812DF3" w:rsidP="00812DF3">
      <w:pPr>
        <w:spacing w:after="0" w:line="240" w:lineRule="auto"/>
        <w:rPr>
          <w:lang w:val="en-IE"/>
        </w:rPr>
      </w:pPr>
      <w:r w:rsidRPr="00233B4B">
        <w:rPr>
          <w:lang w:val="en-IE"/>
        </w:rPr>
        <w:t>5. No</w:t>
      </w:r>
    </w:p>
    <w:p w:rsidR="00812DF3" w:rsidRPr="00233B4B" w:rsidRDefault="00812DF3" w:rsidP="00812DF3">
      <w:pPr>
        <w:spacing w:after="0" w:line="240" w:lineRule="auto"/>
        <w:rPr>
          <w:lang w:val="en-IE"/>
        </w:rPr>
      </w:pPr>
      <w:r w:rsidRPr="00233B4B">
        <w:rPr>
          <w:lang w:val="en-IE"/>
        </w:rPr>
        <w:t>98. DK</w:t>
      </w:r>
    </w:p>
    <w:p w:rsidR="00812DF3" w:rsidRPr="00233B4B" w:rsidRDefault="00812DF3" w:rsidP="00812DF3">
      <w:pPr>
        <w:spacing w:after="0" w:line="240" w:lineRule="auto"/>
        <w:rPr>
          <w:lang w:val="en-IE"/>
        </w:rPr>
      </w:pPr>
      <w:r w:rsidRPr="00233B4B">
        <w:rPr>
          <w:lang w:val="en-IE"/>
        </w:rPr>
        <w:t xml:space="preserve">99. RF  </w:t>
      </w:r>
    </w:p>
    <w:p w:rsidR="00812DF3" w:rsidRPr="00233B4B" w:rsidRDefault="00812DF3" w:rsidP="00812DF3">
      <w:pPr>
        <w:spacing w:after="0" w:line="240" w:lineRule="auto"/>
        <w:rPr>
          <w:lang w:val="en-IE"/>
        </w:rPr>
      </w:pPr>
      <w:r w:rsidRPr="00233B4B">
        <w:rPr>
          <w:lang w:val="en-IE"/>
        </w:rPr>
        <w:t>(SHARE)</w:t>
      </w:r>
    </w:p>
    <w:p w:rsidR="00812DF3" w:rsidRPr="00233B4B" w:rsidRDefault="00812DF3" w:rsidP="00812DF3">
      <w:pPr>
        <w:spacing w:after="0" w:line="240" w:lineRule="auto"/>
        <w:rPr>
          <w:b/>
          <w:bCs/>
          <w:caps/>
          <w:lang w:val="en-IE" w:eastAsia="en-GB"/>
        </w:rPr>
      </w:pPr>
    </w:p>
    <w:p w:rsidR="00812DF3" w:rsidRPr="00233B4B" w:rsidRDefault="00812DF3" w:rsidP="00812DF3">
      <w:pPr>
        <w:spacing w:after="0" w:line="240" w:lineRule="auto"/>
        <w:rPr>
          <w:b/>
          <w:bCs/>
          <w:lang w:val="en-IE"/>
        </w:rPr>
      </w:pPr>
      <w:r w:rsidRPr="00233B4B">
        <w:rPr>
          <w:b/>
          <w:bCs/>
          <w:lang w:val="en-IE"/>
        </w:rPr>
        <w:t>BL: GO TO WE623</w:t>
      </w:r>
    </w:p>
    <w:p w:rsidR="0097744B" w:rsidRDefault="0097744B">
      <w:pPr>
        <w:spacing w:after="0" w:line="240" w:lineRule="auto"/>
        <w:rPr>
          <w:rFonts w:ascii="Cambria" w:hAnsi="Cambria" w:cs="Times New Roman"/>
          <w:b/>
          <w:bCs/>
          <w:sz w:val="26"/>
          <w:szCs w:val="26"/>
          <w:lang w:val="en-IE"/>
        </w:rPr>
      </w:pPr>
      <w:bookmarkStart w:id="221" w:name="_Toc189662107"/>
      <w:bookmarkStart w:id="222" w:name="_Toc191994405"/>
      <w:bookmarkStart w:id="223" w:name="_Toc192056540"/>
      <w:bookmarkStart w:id="224" w:name="_Toc242081297"/>
      <w:bookmarkStart w:id="225" w:name="_Toc294194423"/>
      <w:bookmarkStart w:id="226" w:name="_Toc295315966"/>
      <w:r>
        <w:rPr>
          <w:lang w:val="en-IE"/>
        </w:rPr>
        <w:br w:type="page"/>
      </w:r>
    </w:p>
    <w:p w:rsidR="00812DF3" w:rsidRPr="00233B4B" w:rsidRDefault="00812DF3" w:rsidP="00812DF3">
      <w:pPr>
        <w:pStyle w:val="Heading2"/>
        <w:rPr>
          <w:lang w:val="en-IE"/>
        </w:rPr>
      </w:pPr>
      <w:bookmarkStart w:id="227" w:name="_Toc398117022"/>
      <w:r w:rsidRPr="00233B4B">
        <w:rPr>
          <w:lang w:val="en-IE"/>
        </w:rPr>
        <w:lastRenderedPageBreak/>
        <w:t>11.9 Retired</w:t>
      </w:r>
      <w:bookmarkEnd w:id="221"/>
      <w:bookmarkEnd w:id="222"/>
      <w:bookmarkEnd w:id="223"/>
      <w:bookmarkEnd w:id="224"/>
      <w:bookmarkEnd w:id="225"/>
      <w:bookmarkEnd w:id="226"/>
      <w:bookmarkEnd w:id="227"/>
    </w:p>
    <w:p w:rsidR="00812DF3" w:rsidRPr="00233B4B" w:rsidRDefault="00812DF3" w:rsidP="00812DF3">
      <w:pPr>
        <w:spacing w:after="0" w:line="240" w:lineRule="auto"/>
        <w:rPr>
          <w:lang w:val="en-IE"/>
        </w:rPr>
      </w:pPr>
    </w:p>
    <w:p w:rsidR="00812DF3" w:rsidRPr="00233B4B" w:rsidRDefault="00812DF3" w:rsidP="00812DF3">
      <w:pPr>
        <w:spacing w:after="0" w:line="240" w:lineRule="auto"/>
        <w:rPr>
          <w:b/>
          <w:bCs/>
          <w:lang w:val="en-IE"/>
        </w:rPr>
      </w:pPr>
      <w:r w:rsidRPr="00233B4B">
        <w:rPr>
          <w:b/>
          <w:bCs/>
          <w:lang w:val="en-IE"/>
        </w:rPr>
        <w:t>IF (</w:t>
      </w:r>
      <w:proofErr w:type="spellStart"/>
      <w:r w:rsidRPr="00233B4B">
        <w:rPr>
          <w:b/>
          <w:bCs/>
          <w:lang w:val="en-IE"/>
        </w:rPr>
        <w:t>Persister</w:t>
      </w:r>
      <w:proofErr w:type="spellEnd"/>
      <w:r w:rsidRPr="00233B4B">
        <w:rPr>
          <w:b/>
          <w:bCs/>
          <w:lang w:val="en-IE"/>
        </w:rPr>
        <w:t xml:space="preserve"> and WE001= 1 AND WE001FFW2 ≠ 1)  then ask we601</w:t>
      </w:r>
    </w:p>
    <w:p w:rsidR="00812DF3" w:rsidRPr="00233B4B" w:rsidRDefault="00812DF3" w:rsidP="00812DF3">
      <w:pPr>
        <w:spacing w:after="0" w:line="240" w:lineRule="auto"/>
        <w:rPr>
          <w:b/>
          <w:bCs/>
          <w:lang w:val="en-IE"/>
        </w:rPr>
      </w:pPr>
      <w:r w:rsidRPr="00233B4B">
        <w:rPr>
          <w:b/>
          <w:bCs/>
          <w:lang w:val="en-IE"/>
        </w:rPr>
        <w:t>If (New Wave 2 and WE001= 1 AND WE001FFW2 ≠ 1) then ask we601</w:t>
      </w:r>
    </w:p>
    <w:p w:rsidR="00812DF3" w:rsidRPr="00233B4B" w:rsidRDefault="00812DF3" w:rsidP="00812DF3">
      <w:pPr>
        <w:spacing w:after="0" w:line="240" w:lineRule="auto"/>
        <w:rPr>
          <w:b/>
          <w:bCs/>
          <w:lang w:val="en-IE"/>
        </w:rPr>
      </w:pPr>
      <w:r w:rsidRPr="00233B4B">
        <w:rPr>
          <w:b/>
          <w:bCs/>
          <w:lang w:val="en-IE"/>
        </w:rPr>
        <w:t xml:space="preserve"> If (New Wave 3 and WE001= 1) then ask we601 </w:t>
      </w:r>
    </w:p>
    <w:p w:rsidR="00812DF3" w:rsidRPr="00233B4B" w:rsidRDefault="00812DF3" w:rsidP="00812DF3">
      <w:pPr>
        <w:spacing w:after="0" w:line="240" w:lineRule="auto"/>
        <w:rPr>
          <w:b/>
          <w:bCs/>
          <w:lang w:val="en-IE"/>
        </w:rPr>
      </w:pPr>
      <w:r w:rsidRPr="00233B4B">
        <w:rPr>
          <w:b/>
          <w:bCs/>
          <w:lang w:val="en-IE"/>
        </w:rPr>
        <w:t>If (Re-contact and WE001= 1 AND WE001FFW1 ≠ 1)  then ask we601</w:t>
      </w:r>
    </w:p>
    <w:p w:rsidR="00812DF3" w:rsidRPr="00233B4B" w:rsidRDefault="00812DF3" w:rsidP="00812DF3">
      <w:pPr>
        <w:spacing w:after="0" w:line="240" w:lineRule="auto"/>
        <w:rPr>
          <w:b/>
          <w:bCs/>
          <w:lang w:val="en-IE"/>
        </w:rPr>
      </w:pPr>
      <w:r w:rsidRPr="00233B4B">
        <w:rPr>
          <w:b/>
          <w:bCs/>
          <w:lang w:val="en-IE"/>
        </w:rPr>
        <w:t>i.e. any change in we001 status go to we601</w:t>
      </w:r>
    </w:p>
    <w:p w:rsidR="00812DF3" w:rsidRPr="00233B4B" w:rsidRDefault="00812DF3" w:rsidP="00812DF3">
      <w:pPr>
        <w:spacing w:after="0" w:line="240" w:lineRule="auto"/>
        <w:rPr>
          <w:b/>
          <w:bCs/>
          <w:lang w:val="en-IE"/>
        </w:rPr>
      </w:pPr>
      <w:r w:rsidRPr="00233B4B">
        <w:rPr>
          <w:b/>
          <w:bCs/>
          <w:lang w:val="en-IE"/>
        </w:rPr>
        <w:t>But if retired in most previous interview and we001==1 then ask we625</w:t>
      </w:r>
    </w:p>
    <w:p w:rsidR="00812DF3" w:rsidRPr="00233B4B" w:rsidRDefault="00812DF3" w:rsidP="00812DF3">
      <w:pPr>
        <w:spacing w:after="0" w:line="240" w:lineRule="auto"/>
        <w:rPr>
          <w:lang w:val="en-IE"/>
        </w:rPr>
      </w:pPr>
    </w:p>
    <w:p w:rsidR="00812DF3" w:rsidRPr="00233B4B" w:rsidRDefault="00812DF3" w:rsidP="00812DF3">
      <w:pPr>
        <w:spacing w:after="0" w:line="240" w:lineRule="auto"/>
        <w:rPr>
          <w:lang w:val="en-IE"/>
        </w:rPr>
      </w:pPr>
    </w:p>
    <w:p w:rsidR="00812DF3" w:rsidRPr="00233B4B" w:rsidRDefault="00812DF3" w:rsidP="00812DF3">
      <w:pPr>
        <w:spacing w:after="0" w:line="240" w:lineRule="auto"/>
        <w:rPr>
          <w:lang w:val="en-IE"/>
        </w:rPr>
      </w:pPr>
      <w:r w:rsidRPr="00233B4B">
        <w:rPr>
          <w:lang w:val="en-IE"/>
        </w:rPr>
        <w:t xml:space="preserve">WE601. </w:t>
      </w:r>
      <w:r w:rsidRPr="00233B4B">
        <w:rPr>
          <w:b/>
          <w:lang w:val="en-IE"/>
        </w:rPr>
        <w:t>In what year did [you/he/she] retire?</w:t>
      </w:r>
    </w:p>
    <w:p w:rsidR="00812DF3" w:rsidRPr="00233B4B" w:rsidRDefault="00812DF3" w:rsidP="00812DF3">
      <w:pPr>
        <w:spacing w:after="0" w:line="240" w:lineRule="auto"/>
        <w:rPr>
          <w:lang w:val="en-IE"/>
        </w:rPr>
      </w:pPr>
      <w:r w:rsidRPr="00233B4B">
        <w:rPr>
          <w:lang w:val="en-IE"/>
        </w:rPr>
        <w:t xml:space="preserve">YEAR </w:t>
      </w:r>
    </w:p>
    <w:p w:rsidR="00812DF3" w:rsidRPr="00233B4B" w:rsidRDefault="00812DF3" w:rsidP="00812DF3">
      <w:pPr>
        <w:spacing w:after="0" w:line="240" w:lineRule="auto"/>
        <w:rPr>
          <w:lang w:val="en-IE"/>
        </w:rPr>
      </w:pPr>
      <w:r w:rsidRPr="00233B4B">
        <w:rPr>
          <w:lang w:val="en-IE"/>
        </w:rPr>
        <w:t>1950…[current year]</w:t>
      </w:r>
    </w:p>
    <w:p w:rsidR="00812DF3" w:rsidRPr="00233B4B" w:rsidRDefault="00812DF3" w:rsidP="00812DF3">
      <w:pPr>
        <w:spacing w:after="0" w:line="240" w:lineRule="auto"/>
        <w:rPr>
          <w:lang w:val="en-IE"/>
        </w:rPr>
      </w:pPr>
      <w:r w:rsidRPr="00233B4B">
        <w:rPr>
          <w:lang w:val="en-IE"/>
        </w:rPr>
        <w:t xml:space="preserve">-98. DK   </w:t>
      </w:r>
      <w:r w:rsidRPr="00233B4B">
        <w:rPr>
          <w:b/>
          <w:bCs/>
          <w:lang w:val="en-IE"/>
        </w:rPr>
        <w:t>GO TO WE603</w:t>
      </w:r>
    </w:p>
    <w:p w:rsidR="00812DF3" w:rsidRPr="00233B4B" w:rsidRDefault="00812DF3" w:rsidP="00812DF3">
      <w:pPr>
        <w:spacing w:after="0" w:line="240" w:lineRule="auto"/>
        <w:rPr>
          <w:lang w:val="en-IE"/>
        </w:rPr>
      </w:pPr>
      <w:r w:rsidRPr="00233B4B">
        <w:rPr>
          <w:lang w:val="en-IE"/>
        </w:rPr>
        <w:t xml:space="preserve">-99. RF   </w:t>
      </w:r>
      <w:r w:rsidRPr="00233B4B">
        <w:rPr>
          <w:b/>
          <w:bCs/>
          <w:lang w:val="en-IE"/>
        </w:rPr>
        <w:t>GO TO WE603</w:t>
      </w:r>
      <w:r w:rsidRPr="00233B4B">
        <w:rPr>
          <w:lang w:val="en-IE"/>
        </w:rPr>
        <w:t xml:space="preserve">    </w:t>
      </w:r>
    </w:p>
    <w:p w:rsidR="00812DF3" w:rsidRPr="00233B4B" w:rsidRDefault="00812DF3" w:rsidP="00812DF3">
      <w:pPr>
        <w:spacing w:after="0" w:line="240" w:lineRule="auto"/>
        <w:rPr>
          <w:lang w:val="en-IE"/>
        </w:rPr>
      </w:pPr>
      <w:r w:rsidRPr="00233B4B">
        <w:rPr>
          <w:lang w:val="en-IE"/>
        </w:rPr>
        <w:t>(HRS)</w:t>
      </w:r>
    </w:p>
    <w:p w:rsidR="00812DF3" w:rsidRPr="00233B4B" w:rsidRDefault="00812DF3" w:rsidP="00812DF3">
      <w:pPr>
        <w:spacing w:after="0" w:line="240" w:lineRule="auto"/>
        <w:rPr>
          <w:lang w:val="en-IE"/>
        </w:rPr>
      </w:pPr>
    </w:p>
    <w:p w:rsidR="00812DF3" w:rsidRPr="00233B4B" w:rsidRDefault="00812DF3" w:rsidP="00812DF3">
      <w:pPr>
        <w:spacing w:after="0" w:line="240" w:lineRule="auto"/>
        <w:rPr>
          <w:b/>
          <w:bCs/>
          <w:lang w:val="en-IE"/>
        </w:rPr>
      </w:pPr>
      <w:r w:rsidRPr="00A306A1">
        <w:rPr>
          <w:b/>
          <w:bCs/>
          <w:lang w:val="en-IE"/>
        </w:rPr>
        <w:t>IF (WE601 != -98, -99)</w:t>
      </w:r>
      <w:r w:rsidRPr="00233B4B">
        <w:rPr>
          <w:b/>
          <w:bCs/>
          <w:lang w:val="en-IE"/>
        </w:rPr>
        <w:t xml:space="preserve"> ASK WE602 OTHERS GO TO WE603</w:t>
      </w:r>
    </w:p>
    <w:p w:rsidR="00812DF3" w:rsidRPr="00233B4B" w:rsidRDefault="00812DF3" w:rsidP="00812DF3">
      <w:pPr>
        <w:spacing w:after="0" w:line="240" w:lineRule="auto"/>
        <w:rPr>
          <w:b/>
          <w:lang w:val="en-IE"/>
        </w:rPr>
      </w:pPr>
      <w:r w:rsidRPr="00233B4B">
        <w:rPr>
          <w:lang w:val="en-IE"/>
        </w:rPr>
        <w:t xml:space="preserve">WE602. </w:t>
      </w:r>
      <w:r w:rsidRPr="00233B4B">
        <w:rPr>
          <w:b/>
          <w:lang w:val="en-IE"/>
        </w:rPr>
        <w:t>In what month did [you/he/she] retire?</w:t>
      </w:r>
    </w:p>
    <w:p w:rsidR="00812DF3" w:rsidRPr="00233B4B" w:rsidRDefault="00812DF3" w:rsidP="00812DF3">
      <w:pPr>
        <w:spacing w:after="0" w:line="240" w:lineRule="auto"/>
        <w:rPr>
          <w:lang w:val="en-IE"/>
        </w:rPr>
      </w:pPr>
      <w:r w:rsidRPr="00233B4B">
        <w:rPr>
          <w:lang w:val="en-IE"/>
        </w:rPr>
        <w:t xml:space="preserve">MONTH </w:t>
      </w:r>
    </w:p>
    <w:p w:rsidR="00812DF3" w:rsidRPr="00233B4B" w:rsidRDefault="00812DF3" w:rsidP="00812DF3">
      <w:pPr>
        <w:spacing w:after="0" w:line="240" w:lineRule="auto"/>
        <w:rPr>
          <w:lang w:val="en-IE"/>
        </w:rPr>
      </w:pPr>
      <w:r w:rsidRPr="00233B4B">
        <w:rPr>
          <w:lang w:val="en-IE"/>
        </w:rPr>
        <w:t>1. January</w:t>
      </w:r>
    </w:p>
    <w:p w:rsidR="00812DF3" w:rsidRPr="00233B4B" w:rsidRDefault="00812DF3" w:rsidP="00812DF3">
      <w:pPr>
        <w:spacing w:after="0" w:line="240" w:lineRule="auto"/>
        <w:rPr>
          <w:lang w:val="en-IE"/>
        </w:rPr>
      </w:pPr>
      <w:r w:rsidRPr="00233B4B">
        <w:rPr>
          <w:lang w:val="en-IE"/>
        </w:rPr>
        <w:t>2. February</w:t>
      </w:r>
    </w:p>
    <w:p w:rsidR="00812DF3" w:rsidRPr="00233B4B" w:rsidRDefault="00812DF3" w:rsidP="00812DF3">
      <w:pPr>
        <w:spacing w:after="0" w:line="240" w:lineRule="auto"/>
        <w:rPr>
          <w:lang w:val="en-IE"/>
        </w:rPr>
      </w:pPr>
      <w:r w:rsidRPr="00233B4B">
        <w:rPr>
          <w:lang w:val="en-IE"/>
        </w:rPr>
        <w:t>3. March</w:t>
      </w:r>
    </w:p>
    <w:p w:rsidR="00812DF3" w:rsidRPr="00233B4B" w:rsidRDefault="00812DF3" w:rsidP="00812DF3">
      <w:pPr>
        <w:spacing w:after="0" w:line="240" w:lineRule="auto"/>
        <w:rPr>
          <w:lang w:val="en-IE"/>
        </w:rPr>
      </w:pPr>
      <w:r w:rsidRPr="00233B4B">
        <w:rPr>
          <w:lang w:val="en-IE"/>
        </w:rPr>
        <w:t>4. April</w:t>
      </w:r>
    </w:p>
    <w:p w:rsidR="00812DF3" w:rsidRPr="00233B4B" w:rsidRDefault="00812DF3" w:rsidP="00812DF3">
      <w:pPr>
        <w:spacing w:after="0" w:line="240" w:lineRule="auto"/>
        <w:rPr>
          <w:lang w:val="en-IE"/>
        </w:rPr>
      </w:pPr>
      <w:r w:rsidRPr="00233B4B">
        <w:rPr>
          <w:lang w:val="en-IE"/>
        </w:rPr>
        <w:t>5. May</w:t>
      </w:r>
    </w:p>
    <w:p w:rsidR="00812DF3" w:rsidRPr="00233B4B" w:rsidRDefault="00812DF3" w:rsidP="00812DF3">
      <w:pPr>
        <w:spacing w:after="0" w:line="240" w:lineRule="auto"/>
        <w:rPr>
          <w:lang w:val="en-IE"/>
        </w:rPr>
      </w:pPr>
      <w:r w:rsidRPr="00233B4B">
        <w:rPr>
          <w:lang w:val="en-IE"/>
        </w:rPr>
        <w:t>6. June</w:t>
      </w:r>
    </w:p>
    <w:p w:rsidR="00812DF3" w:rsidRPr="00233B4B" w:rsidRDefault="00812DF3" w:rsidP="00812DF3">
      <w:pPr>
        <w:spacing w:after="0" w:line="240" w:lineRule="auto"/>
        <w:rPr>
          <w:lang w:val="en-IE"/>
        </w:rPr>
      </w:pPr>
      <w:r w:rsidRPr="00233B4B">
        <w:rPr>
          <w:lang w:val="en-IE"/>
        </w:rPr>
        <w:t>7. July</w:t>
      </w:r>
    </w:p>
    <w:p w:rsidR="00812DF3" w:rsidRPr="00233B4B" w:rsidRDefault="00812DF3" w:rsidP="00812DF3">
      <w:pPr>
        <w:spacing w:after="0" w:line="240" w:lineRule="auto"/>
        <w:rPr>
          <w:lang w:val="en-IE"/>
        </w:rPr>
      </w:pPr>
      <w:r w:rsidRPr="00233B4B">
        <w:rPr>
          <w:lang w:val="en-IE"/>
        </w:rPr>
        <w:t>8. August</w:t>
      </w:r>
    </w:p>
    <w:p w:rsidR="00812DF3" w:rsidRPr="00233B4B" w:rsidRDefault="00812DF3" w:rsidP="00812DF3">
      <w:pPr>
        <w:spacing w:after="0" w:line="240" w:lineRule="auto"/>
        <w:rPr>
          <w:lang w:val="en-IE"/>
        </w:rPr>
      </w:pPr>
      <w:r w:rsidRPr="00233B4B">
        <w:rPr>
          <w:lang w:val="en-IE"/>
        </w:rPr>
        <w:t>9. September</w:t>
      </w:r>
    </w:p>
    <w:p w:rsidR="00812DF3" w:rsidRPr="00233B4B" w:rsidRDefault="00812DF3" w:rsidP="00812DF3">
      <w:pPr>
        <w:spacing w:after="0" w:line="240" w:lineRule="auto"/>
        <w:rPr>
          <w:lang w:val="en-IE"/>
        </w:rPr>
      </w:pPr>
      <w:r w:rsidRPr="00233B4B">
        <w:rPr>
          <w:lang w:val="en-IE"/>
        </w:rPr>
        <w:t>10. October</w:t>
      </w:r>
    </w:p>
    <w:p w:rsidR="00812DF3" w:rsidRPr="00233B4B" w:rsidRDefault="00812DF3" w:rsidP="00812DF3">
      <w:pPr>
        <w:spacing w:after="0" w:line="240" w:lineRule="auto"/>
        <w:rPr>
          <w:lang w:val="en-IE"/>
        </w:rPr>
      </w:pPr>
      <w:r w:rsidRPr="00233B4B">
        <w:rPr>
          <w:lang w:val="en-IE"/>
        </w:rPr>
        <w:t>11. November</w:t>
      </w:r>
    </w:p>
    <w:p w:rsidR="00812DF3" w:rsidRPr="00233B4B" w:rsidRDefault="00812DF3" w:rsidP="00812DF3">
      <w:pPr>
        <w:spacing w:after="0" w:line="240" w:lineRule="auto"/>
        <w:rPr>
          <w:lang w:val="en-IE"/>
        </w:rPr>
      </w:pPr>
      <w:r w:rsidRPr="00233B4B">
        <w:rPr>
          <w:lang w:val="en-IE"/>
        </w:rPr>
        <w:t>12. December</w:t>
      </w:r>
    </w:p>
    <w:p w:rsidR="00812DF3" w:rsidRPr="00233B4B" w:rsidRDefault="00812DF3" w:rsidP="00812DF3">
      <w:pPr>
        <w:spacing w:after="0" w:line="240" w:lineRule="auto"/>
        <w:rPr>
          <w:lang w:val="en-IE"/>
        </w:rPr>
      </w:pPr>
      <w:r w:rsidRPr="00233B4B">
        <w:rPr>
          <w:lang w:val="en-IE"/>
        </w:rPr>
        <w:t>98. DK</w:t>
      </w:r>
    </w:p>
    <w:p w:rsidR="00812DF3" w:rsidRPr="00233B4B" w:rsidRDefault="00812DF3" w:rsidP="00812DF3">
      <w:pPr>
        <w:spacing w:after="0" w:line="240" w:lineRule="auto"/>
        <w:rPr>
          <w:lang w:val="en-IE"/>
        </w:rPr>
      </w:pPr>
      <w:r w:rsidRPr="00233B4B">
        <w:rPr>
          <w:lang w:val="en-IE"/>
        </w:rPr>
        <w:t xml:space="preserve">99. RF  </w:t>
      </w:r>
    </w:p>
    <w:p w:rsidR="00812DF3" w:rsidRPr="00233B4B" w:rsidRDefault="00812DF3" w:rsidP="00812DF3">
      <w:pPr>
        <w:spacing w:after="0" w:line="240" w:lineRule="auto"/>
        <w:rPr>
          <w:lang w:val="en-IE"/>
        </w:rPr>
      </w:pPr>
      <w:r w:rsidRPr="00233B4B">
        <w:rPr>
          <w:lang w:val="en-IE"/>
        </w:rPr>
        <w:t>(HRS)</w:t>
      </w:r>
    </w:p>
    <w:p w:rsidR="00812DF3" w:rsidRPr="00233B4B" w:rsidRDefault="00812DF3" w:rsidP="00812DF3">
      <w:pPr>
        <w:spacing w:after="0" w:line="240" w:lineRule="auto"/>
        <w:rPr>
          <w:lang w:val="en-IE"/>
        </w:rPr>
      </w:pPr>
    </w:p>
    <w:p w:rsidR="00812DF3" w:rsidRPr="00233B4B" w:rsidRDefault="00812DF3" w:rsidP="00812DF3">
      <w:pPr>
        <w:spacing w:after="0" w:line="240" w:lineRule="auto"/>
        <w:rPr>
          <w:lang w:val="en-IE"/>
        </w:rPr>
      </w:pPr>
      <w:r w:rsidRPr="00233B4B">
        <w:rPr>
          <w:lang w:val="en-IE"/>
        </w:rPr>
        <w:t xml:space="preserve">WE603. </w:t>
      </w:r>
      <w:r w:rsidRPr="00233B4B">
        <w:rPr>
          <w:b/>
          <w:lang w:val="en-IE"/>
        </w:rPr>
        <w:t>Did [you/he/she] take early retirement, that is did [you/he/she] retire before the normal retirement age?</w:t>
      </w:r>
    </w:p>
    <w:p w:rsidR="00812DF3" w:rsidRPr="00233B4B" w:rsidRDefault="00812DF3" w:rsidP="00812DF3">
      <w:pPr>
        <w:spacing w:after="0" w:line="240" w:lineRule="auto"/>
        <w:rPr>
          <w:lang w:val="en-IE"/>
        </w:rPr>
      </w:pPr>
      <w:r w:rsidRPr="00233B4B">
        <w:rPr>
          <w:lang w:val="en-IE"/>
        </w:rPr>
        <w:t xml:space="preserve">1 Yes   </w:t>
      </w:r>
      <w:r w:rsidRPr="00233B4B">
        <w:rPr>
          <w:b/>
          <w:bCs/>
          <w:lang w:val="en-IE"/>
        </w:rPr>
        <w:t>GO TO WE605</w:t>
      </w:r>
    </w:p>
    <w:p w:rsidR="00812DF3" w:rsidRPr="00233B4B" w:rsidRDefault="00812DF3" w:rsidP="00812DF3">
      <w:pPr>
        <w:spacing w:after="0" w:line="240" w:lineRule="auto"/>
        <w:rPr>
          <w:lang w:val="en-IE"/>
        </w:rPr>
      </w:pPr>
      <w:r w:rsidRPr="00233B4B">
        <w:rPr>
          <w:lang w:val="en-IE"/>
        </w:rPr>
        <w:t xml:space="preserve">5 No   </w:t>
      </w:r>
      <w:r w:rsidRPr="00233B4B">
        <w:rPr>
          <w:b/>
          <w:bCs/>
          <w:lang w:val="en-IE"/>
        </w:rPr>
        <w:t>GO TO WE604</w:t>
      </w:r>
    </w:p>
    <w:p w:rsidR="00812DF3" w:rsidRPr="00233B4B" w:rsidRDefault="00812DF3" w:rsidP="00812DF3">
      <w:pPr>
        <w:spacing w:after="0" w:line="240" w:lineRule="auto"/>
        <w:rPr>
          <w:lang w:val="en-IE"/>
        </w:rPr>
      </w:pPr>
      <w:r w:rsidRPr="00233B4B">
        <w:rPr>
          <w:lang w:val="en-IE"/>
        </w:rPr>
        <w:t xml:space="preserve">98. DK   </w:t>
      </w:r>
      <w:r w:rsidRPr="00233B4B">
        <w:rPr>
          <w:b/>
          <w:bCs/>
          <w:lang w:val="en-IE"/>
        </w:rPr>
        <w:t>GO TO WE609</w:t>
      </w:r>
      <w:r w:rsidRPr="00233B4B">
        <w:rPr>
          <w:lang w:val="en-IE"/>
        </w:rPr>
        <w:t xml:space="preserve"> </w:t>
      </w:r>
    </w:p>
    <w:p w:rsidR="00812DF3" w:rsidRPr="00233B4B" w:rsidRDefault="00812DF3" w:rsidP="00812DF3">
      <w:pPr>
        <w:spacing w:after="0" w:line="240" w:lineRule="auto"/>
        <w:rPr>
          <w:lang w:val="en-IE"/>
        </w:rPr>
      </w:pPr>
      <w:r w:rsidRPr="00233B4B">
        <w:rPr>
          <w:lang w:val="en-IE"/>
        </w:rPr>
        <w:t xml:space="preserve">99. RF   </w:t>
      </w:r>
      <w:r w:rsidRPr="00233B4B">
        <w:rPr>
          <w:b/>
          <w:bCs/>
          <w:lang w:val="en-IE"/>
        </w:rPr>
        <w:t>GO TO WE609</w:t>
      </w:r>
      <w:r w:rsidRPr="00233B4B">
        <w:rPr>
          <w:lang w:val="en-IE"/>
        </w:rPr>
        <w:t xml:space="preserve"> </w:t>
      </w:r>
    </w:p>
    <w:p w:rsidR="00812DF3" w:rsidRPr="00233B4B" w:rsidRDefault="00812DF3" w:rsidP="00812DF3">
      <w:pPr>
        <w:spacing w:after="0" w:line="240" w:lineRule="auto"/>
        <w:rPr>
          <w:lang w:val="en-IE"/>
        </w:rPr>
      </w:pPr>
      <w:r w:rsidRPr="00233B4B">
        <w:rPr>
          <w:lang w:val="en-IE"/>
        </w:rPr>
        <w:t>(ELSA)</w:t>
      </w:r>
    </w:p>
    <w:p w:rsidR="00812DF3" w:rsidRPr="00233B4B" w:rsidRDefault="00812DF3" w:rsidP="00812DF3">
      <w:pPr>
        <w:spacing w:after="0" w:line="240" w:lineRule="auto"/>
        <w:rPr>
          <w:lang w:val="en-IE"/>
        </w:rPr>
      </w:pPr>
    </w:p>
    <w:p w:rsidR="00812DF3" w:rsidRPr="00233B4B" w:rsidRDefault="00812DF3" w:rsidP="00812DF3">
      <w:pPr>
        <w:spacing w:after="0" w:line="240" w:lineRule="auto"/>
        <w:rPr>
          <w:b/>
          <w:bCs/>
          <w:lang w:val="en-IE"/>
        </w:rPr>
      </w:pPr>
      <w:r w:rsidRPr="00233B4B">
        <w:rPr>
          <w:b/>
          <w:bCs/>
          <w:lang w:val="en-IE"/>
        </w:rPr>
        <w:t xml:space="preserve">IF (WE603 = </w:t>
      </w:r>
      <w:r w:rsidR="00B53AC7">
        <w:rPr>
          <w:b/>
          <w:bCs/>
          <w:lang w:val="en-IE"/>
        </w:rPr>
        <w:t>5</w:t>
      </w:r>
      <w:r w:rsidRPr="00233B4B">
        <w:rPr>
          <w:b/>
          <w:bCs/>
          <w:lang w:val="en-IE"/>
        </w:rPr>
        <w:t>) ASK WE604 OTHERS GO TO WE605</w:t>
      </w:r>
    </w:p>
    <w:p w:rsidR="00812DF3" w:rsidRPr="00233B4B" w:rsidRDefault="00812DF3" w:rsidP="00812DF3">
      <w:pPr>
        <w:spacing w:after="0" w:line="240" w:lineRule="auto"/>
        <w:rPr>
          <w:b/>
          <w:bCs/>
          <w:lang w:val="en-IE"/>
        </w:rPr>
      </w:pPr>
      <w:r w:rsidRPr="00233B4B">
        <w:rPr>
          <w:b/>
          <w:bCs/>
          <w:lang w:val="en-IE"/>
        </w:rPr>
        <w:t>IWER: SHOW CARD WE16</w:t>
      </w:r>
    </w:p>
    <w:p w:rsidR="00812DF3" w:rsidRPr="00233B4B" w:rsidRDefault="00812DF3" w:rsidP="00812DF3">
      <w:pPr>
        <w:spacing w:after="0" w:line="240" w:lineRule="auto"/>
        <w:rPr>
          <w:b/>
          <w:lang w:val="en-IE"/>
        </w:rPr>
      </w:pPr>
      <w:r w:rsidRPr="00233B4B">
        <w:rPr>
          <w:lang w:val="en-IE"/>
        </w:rPr>
        <w:t xml:space="preserve">WE604. </w:t>
      </w:r>
      <w:r w:rsidRPr="00233B4B">
        <w:rPr>
          <w:b/>
          <w:lang w:val="en-IE"/>
        </w:rPr>
        <w:t xml:space="preserve">Please look at card WE16. </w:t>
      </w:r>
    </w:p>
    <w:p w:rsidR="00812DF3" w:rsidRPr="00233B4B" w:rsidRDefault="00812DF3" w:rsidP="00812DF3">
      <w:pPr>
        <w:spacing w:after="0" w:line="240" w:lineRule="auto"/>
        <w:rPr>
          <w:b/>
          <w:lang w:val="en-IE"/>
        </w:rPr>
      </w:pPr>
      <w:r w:rsidRPr="00233B4B">
        <w:rPr>
          <w:b/>
          <w:lang w:val="en-IE"/>
        </w:rPr>
        <w:t>What would [you/he/she] say was the main reason why [you/he/she] retired?</w:t>
      </w:r>
    </w:p>
    <w:p w:rsidR="00812DF3" w:rsidRPr="00233B4B" w:rsidRDefault="00812DF3" w:rsidP="00812DF3">
      <w:pPr>
        <w:spacing w:after="0" w:line="240" w:lineRule="auto"/>
        <w:rPr>
          <w:bCs/>
          <w:lang w:val="en-IE"/>
        </w:rPr>
      </w:pPr>
      <w:r w:rsidRPr="00233B4B">
        <w:rPr>
          <w:bCs/>
          <w:lang w:val="en-IE"/>
        </w:rPr>
        <w:t>IWER: CODE THE ONE THAT APPLY</w:t>
      </w:r>
    </w:p>
    <w:p w:rsidR="00812DF3" w:rsidRPr="00233B4B" w:rsidRDefault="00812DF3" w:rsidP="00812DF3">
      <w:pPr>
        <w:spacing w:after="0" w:line="240" w:lineRule="auto"/>
        <w:rPr>
          <w:lang w:val="en-IE"/>
        </w:rPr>
      </w:pPr>
      <w:r w:rsidRPr="00233B4B">
        <w:rPr>
          <w:lang w:val="en-IE"/>
        </w:rPr>
        <w:t xml:space="preserve">1. Became eligible for a state pension </w:t>
      </w:r>
    </w:p>
    <w:p w:rsidR="00812DF3" w:rsidRPr="00233B4B" w:rsidRDefault="00812DF3" w:rsidP="00812DF3">
      <w:pPr>
        <w:spacing w:after="0" w:line="240" w:lineRule="auto"/>
        <w:rPr>
          <w:lang w:val="en-IE"/>
        </w:rPr>
      </w:pPr>
      <w:r w:rsidRPr="00233B4B">
        <w:rPr>
          <w:lang w:val="en-IE"/>
        </w:rPr>
        <w:t>2. Became eligible for an occupational pension</w:t>
      </w:r>
    </w:p>
    <w:p w:rsidR="00812DF3" w:rsidRPr="00233B4B" w:rsidRDefault="00812DF3" w:rsidP="00812DF3">
      <w:pPr>
        <w:spacing w:after="0" w:line="240" w:lineRule="auto"/>
        <w:rPr>
          <w:lang w:val="en-IE"/>
        </w:rPr>
      </w:pPr>
      <w:r w:rsidRPr="00233B4B">
        <w:rPr>
          <w:lang w:val="en-IE"/>
        </w:rPr>
        <w:lastRenderedPageBreak/>
        <w:t>3. Became eligible for a private pension or annuity</w:t>
      </w:r>
    </w:p>
    <w:p w:rsidR="00812DF3" w:rsidRPr="00233B4B" w:rsidRDefault="00812DF3" w:rsidP="00812DF3">
      <w:pPr>
        <w:spacing w:after="0" w:line="240" w:lineRule="auto"/>
        <w:rPr>
          <w:lang w:val="en-IE"/>
        </w:rPr>
      </w:pPr>
      <w:r w:rsidRPr="00233B4B">
        <w:rPr>
          <w:lang w:val="en-IE"/>
        </w:rPr>
        <w:t xml:space="preserve">4. Made redundant </w:t>
      </w:r>
    </w:p>
    <w:p w:rsidR="00812DF3" w:rsidRPr="00233B4B" w:rsidRDefault="00812DF3" w:rsidP="00812DF3">
      <w:pPr>
        <w:spacing w:after="0" w:line="240" w:lineRule="auto"/>
        <w:rPr>
          <w:lang w:val="en-IE"/>
        </w:rPr>
      </w:pPr>
      <w:r w:rsidRPr="00233B4B">
        <w:rPr>
          <w:lang w:val="en-IE"/>
        </w:rPr>
        <w:t>5. Own ill health</w:t>
      </w:r>
    </w:p>
    <w:p w:rsidR="00812DF3" w:rsidRPr="00233B4B" w:rsidRDefault="00812DF3" w:rsidP="00812DF3">
      <w:pPr>
        <w:spacing w:after="0" w:line="240" w:lineRule="auto"/>
        <w:rPr>
          <w:lang w:val="en-IE"/>
        </w:rPr>
      </w:pPr>
      <w:r w:rsidRPr="00233B4B">
        <w:rPr>
          <w:lang w:val="en-IE"/>
        </w:rPr>
        <w:t>6. Ill health of relative or friend</w:t>
      </w:r>
    </w:p>
    <w:p w:rsidR="00812DF3" w:rsidRPr="00233B4B" w:rsidRDefault="00812DF3" w:rsidP="00812DF3">
      <w:pPr>
        <w:spacing w:after="0" w:line="240" w:lineRule="auto"/>
        <w:rPr>
          <w:lang w:val="en-IE"/>
        </w:rPr>
      </w:pPr>
      <w:r w:rsidRPr="00233B4B">
        <w:rPr>
          <w:lang w:val="en-IE"/>
        </w:rPr>
        <w:t>7. To retire at same time as spouse or partner</w:t>
      </w:r>
    </w:p>
    <w:p w:rsidR="00812DF3" w:rsidRPr="00233B4B" w:rsidRDefault="00812DF3" w:rsidP="00812DF3">
      <w:pPr>
        <w:spacing w:after="0" w:line="240" w:lineRule="auto"/>
        <w:rPr>
          <w:lang w:val="en-IE"/>
        </w:rPr>
      </w:pPr>
      <w:r w:rsidRPr="00233B4B">
        <w:rPr>
          <w:lang w:val="en-IE"/>
        </w:rPr>
        <w:t>8. To spend more time with family</w:t>
      </w:r>
    </w:p>
    <w:p w:rsidR="00812DF3" w:rsidRPr="00233B4B" w:rsidRDefault="00812DF3" w:rsidP="00812DF3">
      <w:pPr>
        <w:spacing w:after="0" w:line="240" w:lineRule="auto"/>
        <w:rPr>
          <w:lang w:val="en-IE"/>
        </w:rPr>
      </w:pPr>
      <w:r w:rsidRPr="00233B4B">
        <w:rPr>
          <w:lang w:val="en-IE"/>
        </w:rPr>
        <w:t>9. To enjoy life</w:t>
      </w:r>
    </w:p>
    <w:p w:rsidR="00812DF3" w:rsidRPr="00233B4B" w:rsidRDefault="00812DF3" w:rsidP="00812DF3">
      <w:pPr>
        <w:spacing w:after="0" w:line="240" w:lineRule="auto"/>
        <w:rPr>
          <w:lang w:val="en-IE"/>
        </w:rPr>
      </w:pPr>
      <w:r w:rsidRPr="00233B4B">
        <w:rPr>
          <w:lang w:val="en-IE"/>
        </w:rPr>
        <w:t>95. Other reason (please specify)</w:t>
      </w:r>
      <w:r w:rsidRPr="00233B4B">
        <w:rPr>
          <w:lang w:val="en-IE"/>
        </w:rPr>
        <w:tab/>
      </w:r>
      <w:r w:rsidRPr="00233B4B">
        <w:rPr>
          <w:lang w:val="en-IE"/>
        </w:rPr>
        <w:tab/>
      </w:r>
      <w:r w:rsidRPr="00233B4B">
        <w:rPr>
          <w:lang w:val="en-IE"/>
        </w:rPr>
        <w:tab/>
      </w:r>
      <w:r w:rsidRPr="00233B4B">
        <w:rPr>
          <w:lang w:val="en-IE"/>
        </w:rPr>
        <w:tab/>
      </w:r>
      <w:r w:rsidRPr="00233B4B">
        <w:rPr>
          <w:b/>
          <w:bCs/>
          <w:lang w:val="en-IE"/>
        </w:rPr>
        <w:t>[we604oth]</w:t>
      </w:r>
    </w:p>
    <w:p w:rsidR="00812DF3" w:rsidRPr="00233B4B" w:rsidRDefault="00812DF3" w:rsidP="00812DF3">
      <w:pPr>
        <w:spacing w:after="0" w:line="240" w:lineRule="auto"/>
        <w:rPr>
          <w:lang w:val="en-IE"/>
        </w:rPr>
      </w:pPr>
      <w:r w:rsidRPr="00233B4B">
        <w:rPr>
          <w:lang w:val="en-IE"/>
        </w:rPr>
        <w:t>98. DK</w:t>
      </w:r>
    </w:p>
    <w:p w:rsidR="00812DF3" w:rsidRPr="00233B4B" w:rsidRDefault="00812DF3" w:rsidP="00812DF3">
      <w:pPr>
        <w:spacing w:after="0" w:line="240" w:lineRule="auto"/>
        <w:rPr>
          <w:lang w:val="en-IE"/>
        </w:rPr>
      </w:pPr>
      <w:r w:rsidRPr="00233B4B">
        <w:rPr>
          <w:lang w:val="en-IE"/>
        </w:rPr>
        <w:t xml:space="preserve">99. RF    </w:t>
      </w:r>
    </w:p>
    <w:p w:rsidR="00812DF3" w:rsidRPr="00233B4B" w:rsidRDefault="00812DF3" w:rsidP="00812DF3">
      <w:pPr>
        <w:spacing w:after="0" w:line="240" w:lineRule="auto"/>
        <w:rPr>
          <w:lang w:val="en-IE"/>
        </w:rPr>
      </w:pPr>
      <w:r w:rsidRPr="00233B4B">
        <w:rPr>
          <w:lang w:val="en-IE"/>
        </w:rPr>
        <w:t>(SHARE)</w:t>
      </w:r>
    </w:p>
    <w:p w:rsidR="00812DF3" w:rsidRPr="00233B4B" w:rsidRDefault="00812DF3" w:rsidP="00812DF3">
      <w:pPr>
        <w:spacing w:after="0" w:line="240" w:lineRule="auto"/>
        <w:rPr>
          <w:lang w:val="en-IE"/>
        </w:rPr>
      </w:pPr>
    </w:p>
    <w:p w:rsidR="00812DF3" w:rsidRPr="00233B4B" w:rsidRDefault="00812DF3" w:rsidP="00812DF3">
      <w:pPr>
        <w:spacing w:after="0" w:line="240" w:lineRule="auto"/>
        <w:rPr>
          <w:b/>
          <w:bCs/>
          <w:lang w:val="en-IE"/>
        </w:rPr>
      </w:pPr>
      <w:r w:rsidRPr="00233B4B">
        <w:rPr>
          <w:b/>
          <w:bCs/>
          <w:lang w:val="en-IE"/>
        </w:rPr>
        <w:t>IF (WE603 = 1) ASK WE605 OTHERS GO TO WE609</w:t>
      </w:r>
    </w:p>
    <w:p w:rsidR="00812DF3" w:rsidRPr="00233B4B" w:rsidRDefault="00812DF3" w:rsidP="00812DF3">
      <w:pPr>
        <w:spacing w:after="0" w:line="240" w:lineRule="auto"/>
        <w:rPr>
          <w:b/>
          <w:bCs/>
          <w:lang w:val="en-IE"/>
        </w:rPr>
      </w:pPr>
      <w:r w:rsidRPr="00233B4B">
        <w:rPr>
          <w:b/>
          <w:bCs/>
          <w:lang w:val="en-IE"/>
        </w:rPr>
        <w:t>IWER: SHOW CARD WE17</w:t>
      </w:r>
    </w:p>
    <w:p w:rsidR="00812DF3" w:rsidRPr="00233B4B" w:rsidRDefault="00812DF3" w:rsidP="00812DF3">
      <w:pPr>
        <w:spacing w:after="0" w:line="240" w:lineRule="auto"/>
        <w:rPr>
          <w:lang w:val="en-IE"/>
        </w:rPr>
      </w:pPr>
      <w:r w:rsidRPr="00233B4B">
        <w:rPr>
          <w:lang w:val="en-IE"/>
        </w:rPr>
        <w:t xml:space="preserve">WE605. </w:t>
      </w:r>
      <w:r w:rsidRPr="00233B4B">
        <w:rPr>
          <w:b/>
          <w:lang w:val="en-IE"/>
        </w:rPr>
        <w:t>Please look at card WE17. What [were/was] [your/his/her] reasons for taking early retirement?</w:t>
      </w:r>
    </w:p>
    <w:p w:rsidR="00812DF3" w:rsidRPr="00233B4B" w:rsidRDefault="00812DF3" w:rsidP="00812DF3">
      <w:pPr>
        <w:spacing w:after="0" w:line="240" w:lineRule="auto"/>
        <w:rPr>
          <w:b/>
          <w:bCs/>
          <w:lang w:val="en-IE"/>
        </w:rPr>
      </w:pPr>
      <w:r w:rsidRPr="00233B4B">
        <w:rPr>
          <w:b/>
          <w:bCs/>
          <w:lang w:val="en-IE"/>
        </w:rPr>
        <w:t>IWER: CODE ALL THAT APPLY</w:t>
      </w:r>
    </w:p>
    <w:p w:rsidR="00812DF3" w:rsidRPr="00233B4B" w:rsidRDefault="00812DF3" w:rsidP="00812DF3">
      <w:pPr>
        <w:spacing w:after="0" w:line="240" w:lineRule="auto"/>
        <w:rPr>
          <w:lang w:val="en-IE"/>
        </w:rPr>
      </w:pPr>
      <w:r w:rsidRPr="00233B4B">
        <w:rPr>
          <w:lang w:val="en-IE"/>
        </w:rPr>
        <w:t xml:space="preserve">1 Own ill health  </w:t>
      </w:r>
      <w:r w:rsidRPr="00233B4B">
        <w:rPr>
          <w:b/>
          <w:bCs/>
          <w:lang w:val="en-IE"/>
        </w:rPr>
        <w:t>GO TO WE609</w:t>
      </w:r>
      <w:r w:rsidRPr="00233B4B">
        <w:rPr>
          <w:b/>
          <w:bCs/>
          <w:lang w:val="en-IE"/>
        </w:rPr>
        <w:tab/>
      </w:r>
      <w:r w:rsidRPr="00233B4B">
        <w:rPr>
          <w:b/>
          <w:bCs/>
          <w:lang w:val="en-IE"/>
        </w:rPr>
        <w:tab/>
      </w:r>
      <w:r w:rsidRPr="00233B4B">
        <w:rPr>
          <w:b/>
          <w:bCs/>
          <w:lang w:val="en-IE"/>
        </w:rPr>
        <w:tab/>
      </w:r>
      <w:r w:rsidRPr="00233B4B">
        <w:rPr>
          <w:b/>
          <w:bCs/>
          <w:lang w:val="en-IE"/>
        </w:rPr>
        <w:tab/>
      </w:r>
      <w:r w:rsidRPr="00233B4B">
        <w:rPr>
          <w:b/>
          <w:bCs/>
          <w:lang w:val="en-IE"/>
        </w:rPr>
        <w:tab/>
      </w:r>
      <w:r w:rsidRPr="00233B4B">
        <w:rPr>
          <w:b/>
          <w:bCs/>
          <w:lang w:val="en-IE"/>
        </w:rPr>
        <w:tab/>
      </w:r>
      <w:r w:rsidRPr="00233B4B">
        <w:rPr>
          <w:b/>
          <w:bCs/>
          <w:lang w:val="en-IE"/>
        </w:rPr>
        <w:tab/>
        <w:t>[we605_01]</w:t>
      </w:r>
      <w:r w:rsidRPr="00233B4B">
        <w:rPr>
          <w:lang w:val="en-IE"/>
        </w:rPr>
        <w:t xml:space="preserve"> </w:t>
      </w:r>
    </w:p>
    <w:p w:rsidR="00812DF3" w:rsidRPr="00233B4B" w:rsidRDefault="00812DF3" w:rsidP="00812DF3">
      <w:pPr>
        <w:spacing w:after="0" w:line="240" w:lineRule="auto"/>
        <w:rPr>
          <w:lang w:val="en-IE"/>
        </w:rPr>
      </w:pPr>
      <w:r w:rsidRPr="00233B4B">
        <w:rPr>
          <w:lang w:val="en-IE"/>
        </w:rPr>
        <w:t xml:space="preserve">2 Ill health of a relative/friend   </w:t>
      </w:r>
      <w:r w:rsidRPr="00233B4B">
        <w:rPr>
          <w:b/>
          <w:bCs/>
          <w:lang w:val="en-IE"/>
        </w:rPr>
        <w:t>GO TO WE609</w:t>
      </w:r>
      <w:r w:rsidRPr="00233B4B">
        <w:rPr>
          <w:b/>
          <w:bCs/>
          <w:lang w:val="en-IE"/>
        </w:rPr>
        <w:tab/>
      </w:r>
      <w:r w:rsidRPr="00233B4B">
        <w:rPr>
          <w:b/>
          <w:bCs/>
          <w:lang w:val="en-IE"/>
        </w:rPr>
        <w:tab/>
      </w:r>
      <w:r w:rsidRPr="00233B4B">
        <w:rPr>
          <w:b/>
          <w:bCs/>
          <w:lang w:val="en-IE"/>
        </w:rPr>
        <w:tab/>
      </w:r>
      <w:r w:rsidRPr="00233B4B">
        <w:rPr>
          <w:b/>
          <w:bCs/>
          <w:lang w:val="en-IE"/>
        </w:rPr>
        <w:tab/>
      </w:r>
      <w:r w:rsidRPr="00233B4B">
        <w:rPr>
          <w:b/>
          <w:bCs/>
          <w:lang w:val="en-IE"/>
        </w:rPr>
        <w:tab/>
        <w:t>[we605_02]</w:t>
      </w:r>
    </w:p>
    <w:p w:rsidR="00812DF3" w:rsidRPr="00233B4B" w:rsidRDefault="00812DF3" w:rsidP="00812DF3">
      <w:pPr>
        <w:spacing w:after="0" w:line="240" w:lineRule="auto"/>
        <w:rPr>
          <w:lang w:val="en-IE"/>
        </w:rPr>
      </w:pPr>
      <w:r w:rsidRPr="00233B4B">
        <w:rPr>
          <w:lang w:val="en-IE"/>
        </w:rPr>
        <w:t xml:space="preserve">3 Made redundant/dismissed/had no choice   </w:t>
      </w:r>
      <w:r w:rsidRPr="00233B4B">
        <w:rPr>
          <w:b/>
          <w:bCs/>
          <w:lang w:val="en-IE"/>
        </w:rPr>
        <w:t>GO TO WE609</w:t>
      </w:r>
      <w:r w:rsidRPr="00233B4B">
        <w:rPr>
          <w:b/>
          <w:bCs/>
          <w:lang w:val="en-IE"/>
        </w:rPr>
        <w:tab/>
      </w:r>
      <w:r w:rsidRPr="00233B4B">
        <w:rPr>
          <w:b/>
          <w:bCs/>
          <w:lang w:val="en-IE"/>
        </w:rPr>
        <w:tab/>
      </w:r>
      <w:r w:rsidRPr="00233B4B">
        <w:rPr>
          <w:b/>
          <w:bCs/>
          <w:lang w:val="en-IE"/>
        </w:rPr>
        <w:tab/>
        <w:t>[we605_03]</w:t>
      </w:r>
    </w:p>
    <w:p w:rsidR="00812DF3" w:rsidRPr="00233B4B" w:rsidRDefault="00812DF3" w:rsidP="00812DF3">
      <w:pPr>
        <w:spacing w:after="0" w:line="240" w:lineRule="auto"/>
        <w:rPr>
          <w:lang w:val="en-IE"/>
        </w:rPr>
      </w:pPr>
      <w:r w:rsidRPr="00233B4B">
        <w:rPr>
          <w:lang w:val="en-IE"/>
        </w:rPr>
        <w:t xml:space="preserve">4 Offered early retirement incentive by employer   </w:t>
      </w:r>
      <w:r w:rsidRPr="00233B4B">
        <w:rPr>
          <w:b/>
          <w:bCs/>
          <w:lang w:val="en-IE"/>
        </w:rPr>
        <w:t>GO TO WE607</w:t>
      </w:r>
      <w:r w:rsidRPr="00233B4B">
        <w:rPr>
          <w:lang w:val="en-IE"/>
        </w:rPr>
        <w:t xml:space="preserve"> </w:t>
      </w:r>
      <w:r w:rsidRPr="00233B4B">
        <w:rPr>
          <w:lang w:val="en-IE"/>
        </w:rPr>
        <w:tab/>
      </w:r>
      <w:r w:rsidRPr="00233B4B">
        <w:rPr>
          <w:b/>
          <w:bCs/>
          <w:lang w:val="en-IE"/>
        </w:rPr>
        <w:tab/>
        <w:t>[we605_04]</w:t>
      </w:r>
    </w:p>
    <w:p w:rsidR="00812DF3" w:rsidRPr="00233B4B" w:rsidRDefault="00812DF3" w:rsidP="00812DF3">
      <w:pPr>
        <w:spacing w:after="0" w:line="240" w:lineRule="auto"/>
        <w:rPr>
          <w:lang w:val="en-IE"/>
        </w:rPr>
      </w:pPr>
      <w:r w:rsidRPr="00233B4B">
        <w:rPr>
          <w:lang w:val="en-IE"/>
        </w:rPr>
        <w:t xml:space="preserve">5 Could not find another job   </w:t>
      </w:r>
      <w:r w:rsidRPr="00233B4B">
        <w:rPr>
          <w:b/>
          <w:bCs/>
          <w:lang w:val="en-IE"/>
        </w:rPr>
        <w:t>GO TO WE609</w:t>
      </w:r>
      <w:r w:rsidRPr="00233B4B">
        <w:rPr>
          <w:b/>
          <w:bCs/>
          <w:lang w:val="en-IE"/>
        </w:rPr>
        <w:tab/>
      </w:r>
      <w:r w:rsidRPr="00233B4B">
        <w:rPr>
          <w:b/>
          <w:bCs/>
          <w:lang w:val="en-IE"/>
        </w:rPr>
        <w:tab/>
      </w:r>
      <w:r w:rsidRPr="00233B4B">
        <w:rPr>
          <w:b/>
          <w:bCs/>
          <w:lang w:val="en-IE"/>
        </w:rPr>
        <w:tab/>
      </w:r>
      <w:r w:rsidRPr="00233B4B">
        <w:rPr>
          <w:b/>
          <w:bCs/>
          <w:lang w:val="en-IE"/>
        </w:rPr>
        <w:tab/>
      </w:r>
      <w:r w:rsidRPr="00233B4B">
        <w:rPr>
          <w:b/>
          <w:bCs/>
          <w:lang w:val="en-IE"/>
        </w:rPr>
        <w:tab/>
        <w:t>[we605_05]</w:t>
      </w:r>
    </w:p>
    <w:p w:rsidR="00812DF3" w:rsidRPr="00233B4B" w:rsidRDefault="00812DF3" w:rsidP="00812DF3">
      <w:pPr>
        <w:spacing w:after="0" w:line="240" w:lineRule="auto"/>
        <w:rPr>
          <w:lang w:val="en-IE"/>
        </w:rPr>
      </w:pPr>
      <w:r w:rsidRPr="00233B4B">
        <w:rPr>
          <w:lang w:val="en-IE"/>
        </w:rPr>
        <w:t xml:space="preserve">6 To spend more time with partner/ family   </w:t>
      </w:r>
      <w:r w:rsidRPr="00233B4B">
        <w:rPr>
          <w:b/>
          <w:bCs/>
          <w:lang w:val="en-IE"/>
        </w:rPr>
        <w:t>GO TO WE609</w:t>
      </w:r>
      <w:r w:rsidRPr="00233B4B">
        <w:rPr>
          <w:b/>
          <w:bCs/>
          <w:lang w:val="en-IE"/>
        </w:rPr>
        <w:tab/>
      </w:r>
      <w:r w:rsidRPr="00233B4B">
        <w:rPr>
          <w:b/>
          <w:bCs/>
          <w:lang w:val="en-IE"/>
        </w:rPr>
        <w:tab/>
      </w:r>
      <w:r w:rsidRPr="00233B4B">
        <w:rPr>
          <w:b/>
          <w:bCs/>
          <w:lang w:val="en-IE"/>
        </w:rPr>
        <w:tab/>
        <w:t>[we605_06]</w:t>
      </w:r>
    </w:p>
    <w:p w:rsidR="00812DF3" w:rsidRPr="00233B4B" w:rsidRDefault="00812DF3" w:rsidP="00812DF3">
      <w:pPr>
        <w:spacing w:after="0" w:line="240" w:lineRule="auto"/>
        <w:rPr>
          <w:lang w:val="en-IE"/>
        </w:rPr>
      </w:pPr>
      <w:r w:rsidRPr="00233B4B">
        <w:rPr>
          <w:lang w:val="en-IE"/>
        </w:rPr>
        <w:t xml:space="preserve">7 To enjoy life while still young and fit enough   </w:t>
      </w:r>
      <w:r w:rsidRPr="00233B4B">
        <w:rPr>
          <w:b/>
          <w:bCs/>
          <w:lang w:val="en-IE"/>
        </w:rPr>
        <w:t>GO TO WE609</w:t>
      </w:r>
      <w:r w:rsidRPr="00233B4B">
        <w:rPr>
          <w:b/>
          <w:bCs/>
          <w:lang w:val="en-IE"/>
        </w:rPr>
        <w:tab/>
      </w:r>
      <w:r w:rsidRPr="00233B4B">
        <w:rPr>
          <w:b/>
          <w:bCs/>
          <w:lang w:val="en-IE"/>
        </w:rPr>
        <w:tab/>
      </w:r>
      <w:r w:rsidRPr="00233B4B">
        <w:rPr>
          <w:b/>
          <w:bCs/>
          <w:lang w:val="en-IE"/>
        </w:rPr>
        <w:tab/>
        <w:t>[we605_07]</w:t>
      </w:r>
    </w:p>
    <w:p w:rsidR="00812DF3" w:rsidRPr="00233B4B" w:rsidRDefault="00812DF3" w:rsidP="00812DF3">
      <w:pPr>
        <w:spacing w:after="0" w:line="240" w:lineRule="auto"/>
        <w:rPr>
          <w:lang w:val="en-IE"/>
        </w:rPr>
      </w:pPr>
      <w:r w:rsidRPr="00233B4B">
        <w:rPr>
          <w:lang w:val="en-IE"/>
        </w:rPr>
        <w:t xml:space="preserve">8 Fed up with job and wanted a change   </w:t>
      </w:r>
      <w:r w:rsidRPr="00233B4B">
        <w:rPr>
          <w:b/>
          <w:bCs/>
          <w:lang w:val="en-IE"/>
        </w:rPr>
        <w:t>GO TO WE609</w:t>
      </w:r>
      <w:r w:rsidRPr="00233B4B">
        <w:rPr>
          <w:b/>
          <w:bCs/>
          <w:lang w:val="en-IE"/>
        </w:rPr>
        <w:tab/>
      </w:r>
      <w:r w:rsidRPr="00233B4B">
        <w:rPr>
          <w:b/>
          <w:bCs/>
          <w:lang w:val="en-IE"/>
        </w:rPr>
        <w:tab/>
      </w:r>
      <w:r w:rsidRPr="00233B4B">
        <w:rPr>
          <w:b/>
          <w:bCs/>
          <w:lang w:val="en-IE"/>
        </w:rPr>
        <w:tab/>
      </w:r>
      <w:r w:rsidRPr="00233B4B">
        <w:rPr>
          <w:b/>
          <w:bCs/>
          <w:lang w:val="en-IE"/>
        </w:rPr>
        <w:tab/>
        <w:t>[we605_08]</w:t>
      </w:r>
    </w:p>
    <w:p w:rsidR="00812DF3" w:rsidRPr="00233B4B" w:rsidRDefault="00812DF3" w:rsidP="00812DF3">
      <w:pPr>
        <w:spacing w:after="0" w:line="240" w:lineRule="auto"/>
        <w:rPr>
          <w:lang w:val="en-IE"/>
        </w:rPr>
      </w:pPr>
      <w:r w:rsidRPr="00233B4B">
        <w:rPr>
          <w:lang w:val="en-IE"/>
        </w:rPr>
        <w:t xml:space="preserve">9 To retire at the same time as husband/wife/partner   </w:t>
      </w:r>
      <w:r w:rsidRPr="00233B4B">
        <w:rPr>
          <w:b/>
          <w:bCs/>
          <w:lang w:val="en-IE"/>
        </w:rPr>
        <w:t>GO TO WE609</w:t>
      </w:r>
      <w:r w:rsidRPr="00233B4B">
        <w:rPr>
          <w:b/>
          <w:bCs/>
          <w:lang w:val="en-IE"/>
        </w:rPr>
        <w:tab/>
      </w:r>
      <w:r w:rsidRPr="00233B4B">
        <w:rPr>
          <w:b/>
          <w:bCs/>
          <w:lang w:val="en-IE"/>
        </w:rPr>
        <w:tab/>
        <w:t>[we605_09]</w:t>
      </w:r>
    </w:p>
    <w:p w:rsidR="00812DF3" w:rsidRPr="00233B4B" w:rsidRDefault="00812DF3" w:rsidP="00812DF3">
      <w:pPr>
        <w:spacing w:after="0" w:line="240" w:lineRule="auto"/>
        <w:rPr>
          <w:lang w:val="en-IE"/>
        </w:rPr>
      </w:pPr>
      <w:r w:rsidRPr="00233B4B">
        <w:rPr>
          <w:lang w:val="en-IE"/>
        </w:rPr>
        <w:t xml:space="preserve">10 To give the young generation a chance   </w:t>
      </w:r>
      <w:r w:rsidRPr="00233B4B">
        <w:rPr>
          <w:b/>
          <w:bCs/>
          <w:lang w:val="en-IE"/>
        </w:rPr>
        <w:t>GO TO WE609</w:t>
      </w:r>
      <w:r w:rsidRPr="00233B4B">
        <w:rPr>
          <w:b/>
          <w:bCs/>
          <w:lang w:val="en-IE"/>
        </w:rPr>
        <w:tab/>
      </w:r>
      <w:r w:rsidRPr="00233B4B">
        <w:rPr>
          <w:b/>
          <w:bCs/>
          <w:lang w:val="en-IE"/>
        </w:rPr>
        <w:tab/>
      </w:r>
      <w:r w:rsidRPr="00233B4B">
        <w:rPr>
          <w:b/>
          <w:bCs/>
          <w:lang w:val="en-IE"/>
        </w:rPr>
        <w:tab/>
        <w:t>[we605_10]</w:t>
      </w:r>
    </w:p>
    <w:p w:rsidR="00812DF3" w:rsidRPr="00233B4B" w:rsidRDefault="00812DF3" w:rsidP="00812DF3">
      <w:pPr>
        <w:spacing w:after="0" w:line="240" w:lineRule="auto"/>
        <w:rPr>
          <w:lang w:val="en-IE"/>
        </w:rPr>
      </w:pPr>
      <w:r w:rsidRPr="00233B4B">
        <w:rPr>
          <w:lang w:val="en-IE"/>
        </w:rPr>
        <w:t xml:space="preserve">95. Other (specify)   </w:t>
      </w:r>
      <w:r w:rsidRPr="00233B4B">
        <w:rPr>
          <w:b/>
          <w:bCs/>
          <w:lang w:val="en-IE"/>
        </w:rPr>
        <w:t>GO TO WE606</w:t>
      </w:r>
      <w:r w:rsidRPr="00233B4B">
        <w:rPr>
          <w:b/>
          <w:bCs/>
          <w:lang w:val="en-IE"/>
        </w:rPr>
        <w:tab/>
      </w:r>
      <w:r w:rsidRPr="00233B4B">
        <w:rPr>
          <w:b/>
          <w:bCs/>
          <w:lang w:val="en-IE"/>
        </w:rPr>
        <w:tab/>
      </w:r>
      <w:r w:rsidRPr="00233B4B">
        <w:rPr>
          <w:b/>
          <w:bCs/>
          <w:lang w:val="en-IE"/>
        </w:rPr>
        <w:tab/>
      </w:r>
      <w:r w:rsidRPr="00233B4B">
        <w:rPr>
          <w:b/>
          <w:bCs/>
          <w:lang w:val="en-IE"/>
        </w:rPr>
        <w:tab/>
      </w:r>
      <w:r w:rsidRPr="00233B4B">
        <w:rPr>
          <w:b/>
          <w:bCs/>
          <w:lang w:val="en-IE"/>
        </w:rPr>
        <w:tab/>
      </w:r>
      <w:r w:rsidRPr="00233B4B">
        <w:rPr>
          <w:b/>
          <w:bCs/>
          <w:lang w:val="en-IE"/>
        </w:rPr>
        <w:tab/>
        <w:t>[we605_95]</w:t>
      </w:r>
    </w:p>
    <w:p w:rsidR="00812DF3" w:rsidRPr="00233B4B" w:rsidRDefault="00812DF3" w:rsidP="00812DF3">
      <w:pPr>
        <w:spacing w:after="0" w:line="240" w:lineRule="auto"/>
        <w:rPr>
          <w:lang w:val="en-IE"/>
        </w:rPr>
      </w:pPr>
      <w:r w:rsidRPr="00233B4B">
        <w:rPr>
          <w:lang w:val="en-IE"/>
        </w:rPr>
        <w:t xml:space="preserve">98. DK   </w:t>
      </w:r>
      <w:r w:rsidRPr="00233B4B">
        <w:rPr>
          <w:b/>
          <w:bCs/>
          <w:lang w:val="en-IE"/>
        </w:rPr>
        <w:t>GO TO WE609</w:t>
      </w:r>
      <w:r w:rsidRPr="00233B4B">
        <w:rPr>
          <w:b/>
          <w:bCs/>
          <w:lang w:val="en-IE"/>
        </w:rPr>
        <w:tab/>
      </w:r>
      <w:r w:rsidRPr="00233B4B">
        <w:rPr>
          <w:b/>
          <w:bCs/>
          <w:lang w:val="en-IE"/>
        </w:rPr>
        <w:tab/>
      </w:r>
      <w:r w:rsidRPr="00233B4B">
        <w:rPr>
          <w:b/>
          <w:bCs/>
          <w:lang w:val="en-IE"/>
        </w:rPr>
        <w:tab/>
      </w:r>
      <w:r w:rsidRPr="00233B4B">
        <w:rPr>
          <w:b/>
          <w:bCs/>
          <w:lang w:val="en-IE"/>
        </w:rPr>
        <w:tab/>
      </w:r>
      <w:r w:rsidRPr="00233B4B">
        <w:rPr>
          <w:b/>
          <w:bCs/>
          <w:lang w:val="en-IE"/>
        </w:rPr>
        <w:tab/>
      </w:r>
      <w:r w:rsidRPr="00233B4B">
        <w:rPr>
          <w:b/>
          <w:bCs/>
          <w:lang w:val="en-IE"/>
        </w:rPr>
        <w:tab/>
      </w:r>
      <w:r w:rsidRPr="00233B4B">
        <w:rPr>
          <w:b/>
          <w:bCs/>
          <w:lang w:val="en-IE"/>
        </w:rPr>
        <w:tab/>
      </w:r>
      <w:r w:rsidRPr="00233B4B">
        <w:rPr>
          <w:b/>
          <w:bCs/>
          <w:lang w:val="en-IE"/>
        </w:rPr>
        <w:tab/>
        <w:t>[we605_98]</w:t>
      </w:r>
    </w:p>
    <w:p w:rsidR="00812DF3" w:rsidRPr="00233B4B" w:rsidRDefault="00812DF3" w:rsidP="00812DF3">
      <w:pPr>
        <w:spacing w:after="0" w:line="240" w:lineRule="auto"/>
        <w:rPr>
          <w:lang w:val="en-IE"/>
        </w:rPr>
      </w:pPr>
      <w:r w:rsidRPr="00233B4B">
        <w:rPr>
          <w:lang w:val="en-IE"/>
        </w:rPr>
        <w:t xml:space="preserve">99. RF   </w:t>
      </w:r>
      <w:r w:rsidRPr="00233B4B">
        <w:rPr>
          <w:b/>
          <w:bCs/>
          <w:lang w:val="en-IE"/>
        </w:rPr>
        <w:t>GO TO WE609</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bCs/>
          <w:lang w:val="en-IE"/>
        </w:rPr>
        <w:tab/>
        <w:t>[we605_99]</w:t>
      </w:r>
    </w:p>
    <w:p w:rsidR="00812DF3" w:rsidRPr="00233B4B" w:rsidRDefault="00812DF3" w:rsidP="00812DF3">
      <w:pPr>
        <w:spacing w:after="0" w:line="240" w:lineRule="auto"/>
        <w:rPr>
          <w:lang w:val="en-IE"/>
        </w:rPr>
      </w:pPr>
      <w:r w:rsidRPr="00233B4B">
        <w:rPr>
          <w:lang w:val="en-IE"/>
        </w:rPr>
        <w:t>(ELSA)</w:t>
      </w:r>
    </w:p>
    <w:p w:rsidR="00812DF3" w:rsidRPr="00233B4B" w:rsidRDefault="00812DF3" w:rsidP="00812DF3">
      <w:pPr>
        <w:spacing w:after="0" w:line="240" w:lineRule="auto"/>
        <w:rPr>
          <w:lang w:val="en-IE"/>
        </w:rPr>
      </w:pPr>
    </w:p>
    <w:p w:rsidR="00812DF3" w:rsidRPr="00233B4B" w:rsidRDefault="00812DF3" w:rsidP="00812DF3">
      <w:pPr>
        <w:spacing w:after="0" w:line="240" w:lineRule="auto"/>
        <w:rPr>
          <w:b/>
          <w:bCs/>
          <w:lang w:val="en-IE"/>
        </w:rPr>
      </w:pPr>
      <w:r w:rsidRPr="00233B4B">
        <w:rPr>
          <w:b/>
          <w:bCs/>
          <w:lang w:val="en-IE"/>
        </w:rPr>
        <w:t>IF (WE605_95 = 1) ASK WE606 OTHERS GO TO WE607</w:t>
      </w:r>
    </w:p>
    <w:p w:rsidR="00812DF3" w:rsidRPr="00233B4B" w:rsidRDefault="00812DF3" w:rsidP="00812DF3">
      <w:pPr>
        <w:spacing w:after="0" w:line="240" w:lineRule="auto"/>
        <w:rPr>
          <w:lang w:val="en-IE"/>
        </w:rPr>
      </w:pPr>
      <w:r w:rsidRPr="00233B4B">
        <w:rPr>
          <w:lang w:val="en-IE"/>
        </w:rPr>
        <w:t>WE606. Other (specify)</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lang w:val="en-IE"/>
        </w:rPr>
        <w:t>[we605oth]</w:t>
      </w:r>
    </w:p>
    <w:p w:rsidR="00812DF3" w:rsidRPr="00233B4B" w:rsidRDefault="00812DF3" w:rsidP="00812DF3">
      <w:pPr>
        <w:spacing w:after="0" w:line="240" w:lineRule="auto"/>
        <w:rPr>
          <w:lang w:val="en-IE"/>
        </w:rPr>
      </w:pPr>
      <w:r w:rsidRPr="00233B4B">
        <w:rPr>
          <w:lang w:val="en-IE"/>
        </w:rPr>
        <w:t>Text: up to 60 characters</w:t>
      </w:r>
    </w:p>
    <w:p w:rsidR="00812DF3" w:rsidRPr="00233B4B" w:rsidRDefault="00812DF3" w:rsidP="00812DF3">
      <w:pPr>
        <w:spacing w:after="0" w:line="240" w:lineRule="auto"/>
        <w:rPr>
          <w:lang w:val="en-IE"/>
        </w:rPr>
      </w:pPr>
      <w:r w:rsidRPr="00233B4B">
        <w:rPr>
          <w:lang w:val="en-IE"/>
        </w:rPr>
        <w:t>98. DK</w:t>
      </w:r>
    </w:p>
    <w:p w:rsidR="00812DF3" w:rsidRPr="00233B4B" w:rsidRDefault="00812DF3" w:rsidP="00812DF3">
      <w:pPr>
        <w:spacing w:after="0" w:line="240" w:lineRule="auto"/>
        <w:rPr>
          <w:lang w:val="en-IE"/>
        </w:rPr>
      </w:pPr>
      <w:r w:rsidRPr="00233B4B">
        <w:rPr>
          <w:lang w:val="en-IE"/>
        </w:rPr>
        <w:t xml:space="preserve">99. RF   </w:t>
      </w:r>
    </w:p>
    <w:p w:rsidR="00812DF3" w:rsidRPr="00233B4B" w:rsidRDefault="00812DF3" w:rsidP="00812DF3">
      <w:pPr>
        <w:spacing w:after="0" w:line="240" w:lineRule="auto"/>
        <w:rPr>
          <w:lang w:val="en-IE"/>
        </w:rPr>
      </w:pPr>
      <w:r w:rsidRPr="00233B4B">
        <w:rPr>
          <w:lang w:val="en-IE"/>
        </w:rPr>
        <w:t xml:space="preserve">(ELSA) </w:t>
      </w:r>
    </w:p>
    <w:p w:rsidR="00812DF3" w:rsidRPr="00233B4B" w:rsidRDefault="00812DF3" w:rsidP="00812DF3">
      <w:pPr>
        <w:spacing w:after="0" w:line="240" w:lineRule="auto"/>
        <w:rPr>
          <w:b/>
          <w:bCs/>
          <w:lang w:val="en-IE"/>
        </w:rPr>
      </w:pPr>
      <w:r w:rsidRPr="00233B4B">
        <w:rPr>
          <w:b/>
          <w:bCs/>
          <w:lang w:val="en-IE"/>
        </w:rPr>
        <w:t xml:space="preserve">BL:   </w:t>
      </w:r>
    </w:p>
    <w:p w:rsidR="00812DF3" w:rsidRPr="00233B4B" w:rsidRDefault="00812DF3" w:rsidP="00812DF3">
      <w:pPr>
        <w:spacing w:after="0" w:line="240" w:lineRule="auto"/>
        <w:rPr>
          <w:lang w:val="en-IE"/>
        </w:rPr>
      </w:pPr>
    </w:p>
    <w:p w:rsidR="00812DF3" w:rsidRPr="00233B4B" w:rsidRDefault="00812DF3" w:rsidP="00812DF3">
      <w:pPr>
        <w:spacing w:after="0" w:line="240" w:lineRule="auto"/>
        <w:rPr>
          <w:b/>
          <w:bCs/>
          <w:lang w:val="en-IE"/>
        </w:rPr>
      </w:pPr>
      <w:r w:rsidRPr="00233B4B">
        <w:rPr>
          <w:lang w:val="en-IE"/>
        </w:rPr>
        <w:br w:type="page"/>
      </w:r>
      <w:r w:rsidRPr="00233B4B">
        <w:rPr>
          <w:b/>
          <w:bCs/>
          <w:lang w:val="en-IE"/>
        </w:rPr>
        <w:lastRenderedPageBreak/>
        <w:t>IF (WE605_04 = 1) ASK WE607 OTHERS GO TO WE609</w:t>
      </w:r>
    </w:p>
    <w:p w:rsidR="00812DF3" w:rsidRPr="00233B4B" w:rsidRDefault="00812DF3" w:rsidP="00812DF3">
      <w:pPr>
        <w:spacing w:after="0" w:line="240" w:lineRule="auto"/>
        <w:rPr>
          <w:lang w:val="en-IE"/>
        </w:rPr>
      </w:pPr>
      <w:r w:rsidRPr="00233B4B">
        <w:rPr>
          <w:lang w:val="en-IE"/>
        </w:rPr>
        <w:t xml:space="preserve">WE607. </w:t>
      </w:r>
      <w:r w:rsidRPr="00233B4B">
        <w:rPr>
          <w:b/>
          <w:lang w:val="en-IE"/>
        </w:rPr>
        <w:t>How old [were/was] [you/he/she] when [you/he/she] received this incentive?</w:t>
      </w:r>
    </w:p>
    <w:p w:rsidR="00812DF3" w:rsidRPr="00233B4B" w:rsidRDefault="00812DF3" w:rsidP="00812DF3">
      <w:pPr>
        <w:spacing w:after="0" w:line="240" w:lineRule="auto"/>
        <w:rPr>
          <w:lang w:val="en-IE"/>
        </w:rPr>
      </w:pPr>
      <w:r w:rsidRPr="00233B4B">
        <w:rPr>
          <w:lang w:val="en-IE"/>
        </w:rPr>
        <w:t xml:space="preserve">50… 80 </w:t>
      </w:r>
    </w:p>
    <w:p w:rsidR="00812DF3" w:rsidRPr="00233B4B" w:rsidRDefault="00812DF3" w:rsidP="00812DF3">
      <w:pPr>
        <w:spacing w:after="0" w:line="240" w:lineRule="auto"/>
        <w:rPr>
          <w:lang w:val="en-IE"/>
        </w:rPr>
      </w:pPr>
      <w:r w:rsidRPr="00233B4B">
        <w:rPr>
          <w:lang w:val="en-IE"/>
        </w:rPr>
        <w:t>-98. DK</w:t>
      </w:r>
    </w:p>
    <w:p w:rsidR="00812DF3" w:rsidRPr="00233B4B" w:rsidRDefault="00812DF3" w:rsidP="00812DF3">
      <w:pPr>
        <w:spacing w:after="0" w:line="240" w:lineRule="auto"/>
        <w:rPr>
          <w:lang w:val="en-IE"/>
        </w:rPr>
      </w:pPr>
      <w:r w:rsidRPr="00233B4B">
        <w:rPr>
          <w:lang w:val="en-IE"/>
        </w:rPr>
        <w:t>-99. RF</w:t>
      </w:r>
    </w:p>
    <w:p w:rsidR="00812DF3" w:rsidRPr="00233B4B" w:rsidRDefault="00812DF3" w:rsidP="00812DF3">
      <w:pPr>
        <w:spacing w:after="0" w:line="240" w:lineRule="auto"/>
        <w:rPr>
          <w:lang w:val="en-IE"/>
        </w:rPr>
      </w:pPr>
      <w:r w:rsidRPr="00233B4B">
        <w:rPr>
          <w:lang w:val="en-IE"/>
        </w:rPr>
        <w:t>(ELSA)</w:t>
      </w:r>
    </w:p>
    <w:p w:rsidR="00812DF3" w:rsidRPr="00233B4B" w:rsidRDefault="00812DF3" w:rsidP="00812DF3">
      <w:pPr>
        <w:spacing w:after="0" w:line="240" w:lineRule="auto"/>
        <w:rPr>
          <w:lang w:val="en-IE"/>
        </w:rPr>
      </w:pPr>
    </w:p>
    <w:p w:rsidR="00812DF3" w:rsidRPr="00233B4B" w:rsidRDefault="00812DF3" w:rsidP="00812DF3">
      <w:pPr>
        <w:spacing w:after="0" w:line="240" w:lineRule="auto"/>
        <w:rPr>
          <w:lang w:val="en-IE"/>
        </w:rPr>
      </w:pPr>
      <w:r w:rsidRPr="00233B4B">
        <w:rPr>
          <w:lang w:val="en-IE"/>
        </w:rPr>
        <w:t xml:space="preserve">WE608. </w:t>
      </w:r>
      <w:r w:rsidRPr="00233B4B">
        <w:rPr>
          <w:b/>
          <w:lang w:val="en-IE"/>
        </w:rPr>
        <w:t>What kind of incentive was this?</w:t>
      </w:r>
      <w:r w:rsidRPr="00233B4B">
        <w:rPr>
          <w:lang w:val="en-IE"/>
        </w:rPr>
        <w:t xml:space="preserve">  </w:t>
      </w:r>
      <w:r w:rsidRPr="00233B4B">
        <w:rPr>
          <w:b/>
          <w:bCs/>
          <w:lang w:val="en-IE"/>
        </w:rPr>
        <w:t>SINGLE CODE</w:t>
      </w:r>
    </w:p>
    <w:p w:rsidR="00812DF3" w:rsidRPr="00233B4B" w:rsidRDefault="00812DF3" w:rsidP="00812DF3">
      <w:pPr>
        <w:spacing w:after="0" w:line="240" w:lineRule="auto"/>
        <w:rPr>
          <w:lang w:val="en-IE"/>
        </w:rPr>
      </w:pPr>
      <w:r w:rsidRPr="00233B4B">
        <w:rPr>
          <w:lang w:val="en-IE"/>
        </w:rPr>
        <w:t xml:space="preserve">1. Cash bonus   </w:t>
      </w:r>
    </w:p>
    <w:p w:rsidR="00812DF3" w:rsidRPr="00233B4B" w:rsidRDefault="00812DF3" w:rsidP="00812DF3">
      <w:pPr>
        <w:spacing w:after="0" w:line="240" w:lineRule="auto"/>
        <w:rPr>
          <w:lang w:val="en-IE"/>
        </w:rPr>
      </w:pPr>
      <w:r w:rsidRPr="00233B4B">
        <w:rPr>
          <w:lang w:val="en-IE"/>
        </w:rPr>
        <w:t xml:space="preserve">2. Additional years of service credited   </w:t>
      </w:r>
    </w:p>
    <w:p w:rsidR="00812DF3" w:rsidRPr="00233B4B" w:rsidRDefault="00812DF3" w:rsidP="00812DF3">
      <w:pPr>
        <w:spacing w:after="0" w:line="240" w:lineRule="auto"/>
        <w:rPr>
          <w:lang w:val="en-IE"/>
        </w:rPr>
      </w:pPr>
      <w:r w:rsidRPr="00233B4B">
        <w:rPr>
          <w:lang w:val="en-IE"/>
        </w:rPr>
        <w:t>3. Other pension benefits (specify)</w:t>
      </w:r>
      <w:r w:rsidRPr="00233B4B">
        <w:rPr>
          <w:lang w:val="en-IE"/>
        </w:rPr>
        <w:tab/>
      </w:r>
      <w:r w:rsidRPr="00233B4B">
        <w:rPr>
          <w:lang w:val="en-IE"/>
        </w:rPr>
        <w:tab/>
      </w:r>
      <w:r w:rsidRPr="00233B4B">
        <w:rPr>
          <w:lang w:val="en-IE"/>
        </w:rPr>
        <w:tab/>
      </w:r>
      <w:r w:rsidRPr="00233B4B">
        <w:rPr>
          <w:b/>
          <w:bCs/>
          <w:lang w:val="en-IE"/>
        </w:rPr>
        <w:t>[we608oth1]</w:t>
      </w:r>
    </w:p>
    <w:p w:rsidR="00812DF3" w:rsidRPr="00233B4B" w:rsidRDefault="00812DF3" w:rsidP="00812DF3">
      <w:pPr>
        <w:spacing w:after="0" w:line="240" w:lineRule="auto"/>
        <w:rPr>
          <w:lang w:val="en-IE"/>
        </w:rPr>
      </w:pPr>
      <w:r w:rsidRPr="00233B4B">
        <w:rPr>
          <w:lang w:val="en-IE"/>
        </w:rPr>
        <w:t xml:space="preserve">95. Other (specify)   </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bCs/>
          <w:lang w:val="en-IE"/>
        </w:rPr>
        <w:t>[we608oth2]</w:t>
      </w:r>
    </w:p>
    <w:p w:rsidR="00812DF3" w:rsidRPr="00233B4B" w:rsidRDefault="00812DF3" w:rsidP="00812DF3">
      <w:pPr>
        <w:spacing w:after="0" w:line="240" w:lineRule="auto"/>
        <w:rPr>
          <w:lang w:val="en-IE"/>
        </w:rPr>
      </w:pPr>
      <w:r w:rsidRPr="00233B4B">
        <w:rPr>
          <w:lang w:val="en-IE"/>
        </w:rPr>
        <w:t xml:space="preserve">98. DK   </w:t>
      </w:r>
    </w:p>
    <w:p w:rsidR="00812DF3" w:rsidRPr="00233B4B" w:rsidRDefault="00812DF3" w:rsidP="00812DF3">
      <w:pPr>
        <w:spacing w:after="0" w:line="240" w:lineRule="auto"/>
        <w:rPr>
          <w:lang w:val="en-IE"/>
        </w:rPr>
      </w:pPr>
      <w:r w:rsidRPr="00233B4B">
        <w:rPr>
          <w:lang w:val="en-IE"/>
        </w:rPr>
        <w:t xml:space="preserve">99. RF    </w:t>
      </w:r>
    </w:p>
    <w:p w:rsidR="00812DF3" w:rsidRPr="00233B4B" w:rsidRDefault="00812DF3" w:rsidP="00812DF3">
      <w:pPr>
        <w:spacing w:after="0" w:line="240" w:lineRule="auto"/>
        <w:rPr>
          <w:lang w:val="en-IE"/>
        </w:rPr>
      </w:pPr>
      <w:r w:rsidRPr="00233B4B">
        <w:rPr>
          <w:lang w:val="en-IE"/>
        </w:rPr>
        <w:t>(HRS/TILDA)</w:t>
      </w:r>
    </w:p>
    <w:p w:rsidR="00812DF3" w:rsidRPr="00233B4B" w:rsidRDefault="00812DF3" w:rsidP="00812DF3">
      <w:pPr>
        <w:spacing w:after="0" w:line="240" w:lineRule="auto"/>
        <w:rPr>
          <w:lang w:val="en-IE"/>
        </w:rPr>
      </w:pPr>
    </w:p>
    <w:p w:rsidR="00812DF3" w:rsidRPr="00233B4B" w:rsidRDefault="00812DF3" w:rsidP="00812DF3">
      <w:pPr>
        <w:spacing w:after="0" w:line="240" w:lineRule="auto"/>
        <w:rPr>
          <w:lang w:val="en-IE"/>
        </w:rPr>
      </w:pPr>
      <w:r w:rsidRPr="00233B4B">
        <w:rPr>
          <w:lang w:val="en-IE"/>
        </w:rPr>
        <w:t xml:space="preserve">WE609. </w:t>
      </w:r>
    </w:p>
    <w:p w:rsidR="00812DF3" w:rsidRPr="00233B4B" w:rsidRDefault="00812DF3" w:rsidP="00812DF3">
      <w:pPr>
        <w:spacing w:after="0" w:line="240" w:lineRule="auto"/>
        <w:rPr>
          <w:b/>
          <w:lang w:val="en-IE"/>
        </w:rPr>
      </w:pPr>
      <w:r w:rsidRPr="00233B4B">
        <w:rPr>
          <w:b/>
          <w:lang w:val="en-IE"/>
        </w:rPr>
        <w:t>When [you/he/she] first retired, did [you/he/she] retire on a ...</w:t>
      </w:r>
    </w:p>
    <w:p w:rsidR="00812DF3" w:rsidRPr="00233B4B" w:rsidRDefault="00812DF3" w:rsidP="00812DF3">
      <w:pPr>
        <w:spacing w:after="0" w:line="240" w:lineRule="auto"/>
        <w:rPr>
          <w:lang w:val="en-IE"/>
        </w:rPr>
      </w:pPr>
      <w:r w:rsidRPr="00233B4B">
        <w:rPr>
          <w:lang w:val="en-IE"/>
        </w:rPr>
        <w:t xml:space="preserve">1 .a full pension   </w:t>
      </w:r>
    </w:p>
    <w:p w:rsidR="00812DF3" w:rsidRPr="00233B4B" w:rsidRDefault="00812DF3" w:rsidP="00812DF3">
      <w:pPr>
        <w:spacing w:after="0" w:line="240" w:lineRule="auto"/>
        <w:rPr>
          <w:lang w:val="en-IE"/>
        </w:rPr>
      </w:pPr>
      <w:r w:rsidRPr="00233B4B">
        <w:rPr>
          <w:lang w:val="en-IE"/>
        </w:rPr>
        <w:t xml:space="preserve">2. a reduced pension   </w:t>
      </w:r>
    </w:p>
    <w:p w:rsidR="00812DF3" w:rsidRPr="00233B4B" w:rsidRDefault="00812DF3" w:rsidP="00812DF3">
      <w:pPr>
        <w:spacing w:after="0" w:line="240" w:lineRule="auto"/>
        <w:rPr>
          <w:lang w:val="en-IE"/>
        </w:rPr>
      </w:pPr>
      <w:r w:rsidRPr="00233B4B">
        <w:rPr>
          <w:lang w:val="en-IE"/>
        </w:rPr>
        <w:t xml:space="preserve">3. no pension?   </w:t>
      </w:r>
    </w:p>
    <w:p w:rsidR="00812DF3" w:rsidRPr="00233B4B" w:rsidRDefault="00812DF3" w:rsidP="00812DF3">
      <w:pPr>
        <w:spacing w:after="0" w:line="240" w:lineRule="auto"/>
        <w:rPr>
          <w:lang w:val="en-IE"/>
        </w:rPr>
      </w:pPr>
      <w:r w:rsidRPr="00233B4B">
        <w:rPr>
          <w:lang w:val="en-IE"/>
        </w:rPr>
        <w:t xml:space="preserve">98. DK   </w:t>
      </w:r>
    </w:p>
    <w:p w:rsidR="00812DF3" w:rsidRPr="00233B4B" w:rsidRDefault="00812DF3" w:rsidP="00812DF3">
      <w:pPr>
        <w:spacing w:after="0" w:line="240" w:lineRule="auto"/>
        <w:rPr>
          <w:lang w:val="en-IE"/>
        </w:rPr>
      </w:pPr>
      <w:r w:rsidRPr="00233B4B">
        <w:rPr>
          <w:lang w:val="en-IE"/>
        </w:rPr>
        <w:t xml:space="preserve">99. RF   </w:t>
      </w:r>
    </w:p>
    <w:p w:rsidR="00812DF3" w:rsidRPr="00233B4B" w:rsidRDefault="00812DF3" w:rsidP="00812DF3">
      <w:pPr>
        <w:spacing w:after="0" w:line="240" w:lineRule="auto"/>
        <w:rPr>
          <w:lang w:val="en-IE"/>
        </w:rPr>
      </w:pPr>
      <w:r w:rsidRPr="00233B4B">
        <w:rPr>
          <w:lang w:val="en-IE"/>
        </w:rPr>
        <w:t>(ELSA)</w:t>
      </w:r>
    </w:p>
    <w:p w:rsidR="00812DF3" w:rsidRPr="00233B4B" w:rsidRDefault="00812DF3" w:rsidP="00812DF3">
      <w:pPr>
        <w:spacing w:after="0" w:line="240" w:lineRule="auto"/>
        <w:rPr>
          <w:lang w:val="en-IE"/>
        </w:rPr>
      </w:pPr>
    </w:p>
    <w:p w:rsidR="00812DF3" w:rsidRPr="00233B4B" w:rsidRDefault="00812DF3" w:rsidP="00812DF3">
      <w:pPr>
        <w:spacing w:after="0" w:line="240" w:lineRule="auto"/>
        <w:rPr>
          <w:lang w:val="en-IE"/>
        </w:rPr>
      </w:pPr>
      <w:r w:rsidRPr="00233B4B">
        <w:rPr>
          <w:lang w:val="en-IE"/>
        </w:rPr>
        <w:t xml:space="preserve">WE610. </w:t>
      </w:r>
      <w:r w:rsidRPr="00233B4B">
        <w:rPr>
          <w:b/>
          <w:lang w:val="en-IE"/>
        </w:rPr>
        <w:t>I'd like to ask some details about [your/</w:t>
      </w:r>
      <w:proofErr w:type="spellStart"/>
      <w:r w:rsidRPr="00233B4B">
        <w:rPr>
          <w:b/>
          <w:lang w:val="en-IE"/>
        </w:rPr>
        <w:t>Rname’s</w:t>
      </w:r>
      <w:proofErr w:type="spellEnd"/>
      <w:r w:rsidRPr="00233B4B">
        <w:rPr>
          <w:b/>
          <w:lang w:val="en-IE"/>
        </w:rPr>
        <w:t>] last job. In what year did [you/he/she] stop working at this job?</w:t>
      </w:r>
    </w:p>
    <w:p w:rsidR="00812DF3" w:rsidRPr="00233B4B" w:rsidRDefault="00812DF3" w:rsidP="00812DF3">
      <w:pPr>
        <w:spacing w:after="0" w:line="240" w:lineRule="auto"/>
        <w:rPr>
          <w:lang w:val="en-IE"/>
        </w:rPr>
      </w:pPr>
      <w:r w:rsidRPr="00233B4B">
        <w:rPr>
          <w:lang w:val="en-IE"/>
        </w:rPr>
        <w:t xml:space="preserve">YEAR </w:t>
      </w:r>
    </w:p>
    <w:p w:rsidR="00812DF3" w:rsidRPr="00233B4B" w:rsidRDefault="00812DF3" w:rsidP="00812DF3">
      <w:pPr>
        <w:spacing w:after="0" w:line="240" w:lineRule="auto"/>
        <w:rPr>
          <w:lang w:val="en-IE"/>
        </w:rPr>
      </w:pPr>
      <w:r w:rsidRPr="00233B4B">
        <w:rPr>
          <w:lang w:val="en-IE"/>
        </w:rPr>
        <w:t>1950... [current year]</w:t>
      </w:r>
    </w:p>
    <w:p w:rsidR="00812DF3" w:rsidRPr="00233B4B" w:rsidRDefault="00812DF3" w:rsidP="00812DF3">
      <w:pPr>
        <w:spacing w:after="0" w:line="240" w:lineRule="auto"/>
        <w:rPr>
          <w:lang w:val="en-IE"/>
        </w:rPr>
      </w:pPr>
      <w:r w:rsidRPr="00233B4B">
        <w:rPr>
          <w:lang w:val="en-IE"/>
        </w:rPr>
        <w:t xml:space="preserve">-98. DK </w:t>
      </w:r>
      <w:r w:rsidRPr="00233B4B">
        <w:rPr>
          <w:b/>
          <w:bCs/>
          <w:lang w:val="en-IE"/>
        </w:rPr>
        <w:t>GO TO WE612</w:t>
      </w:r>
    </w:p>
    <w:p w:rsidR="00812DF3" w:rsidRPr="00233B4B" w:rsidRDefault="00812DF3" w:rsidP="00812DF3">
      <w:pPr>
        <w:spacing w:after="0" w:line="240" w:lineRule="auto"/>
        <w:rPr>
          <w:lang w:val="en-IE"/>
        </w:rPr>
      </w:pPr>
      <w:r w:rsidRPr="00233B4B">
        <w:rPr>
          <w:lang w:val="en-IE"/>
        </w:rPr>
        <w:t xml:space="preserve">-99. RF  </w:t>
      </w:r>
      <w:r w:rsidRPr="00233B4B">
        <w:rPr>
          <w:b/>
          <w:bCs/>
          <w:lang w:val="en-IE"/>
        </w:rPr>
        <w:t>GO TO WE612</w:t>
      </w:r>
    </w:p>
    <w:p w:rsidR="00812DF3" w:rsidRPr="00233B4B" w:rsidRDefault="00812DF3" w:rsidP="00812DF3">
      <w:pPr>
        <w:spacing w:after="0" w:line="240" w:lineRule="auto"/>
        <w:rPr>
          <w:lang w:val="en-IE"/>
        </w:rPr>
      </w:pPr>
      <w:r w:rsidRPr="00233B4B">
        <w:rPr>
          <w:lang w:val="en-IE"/>
        </w:rPr>
        <w:t>(ELSA)</w:t>
      </w:r>
    </w:p>
    <w:p w:rsidR="00812DF3" w:rsidRPr="00233B4B" w:rsidRDefault="00812DF3" w:rsidP="00812DF3">
      <w:pPr>
        <w:spacing w:after="0" w:line="240" w:lineRule="auto"/>
        <w:rPr>
          <w:lang w:val="en-IE"/>
        </w:rPr>
      </w:pPr>
    </w:p>
    <w:p w:rsidR="00812DF3" w:rsidRPr="00233B4B" w:rsidRDefault="00812DF3" w:rsidP="00812DF3">
      <w:pPr>
        <w:spacing w:after="0" w:line="240" w:lineRule="auto"/>
        <w:rPr>
          <w:b/>
          <w:bCs/>
          <w:lang w:val="en-IE"/>
        </w:rPr>
      </w:pPr>
      <w:r w:rsidRPr="00233B4B">
        <w:rPr>
          <w:b/>
          <w:bCs/>
          <w:lang w:val="en-IE"/>
        </w:rPr>
        <w:t xml:space="preserve">IF (WE610 ≠ </w:t>
      </w:r>
      <w:r w:rsidR="00B53AC7">
        <w:rPr>
          <w:b/>
          <w:bCs/>
          <w:lang w:val="en-IE"/>
        </w:rPr>
        <w:t>-</w:t>
      </w:r>
      <w:r w:rsidRPr="00233B4B">
        <w:rPr>
          <w:b/>
          <w:bCs/>
          <w:lang w:val="en-IE"/>
        </w:rPr>
        <w:t xml:space="preserve">98, </w:t>
      </w:r>
      <w:r w:rsidR="00B53AC7">
        <w:rPr>
          <w:b/>
          <w:bCs/>
          <w:lang w:val="en-IE"/>
        </w:rPr>
        <w:t>-</w:t>
      </w:r>
      <w:r w:rsidRPr="00233B4B">
        <w:rPr>
          <w:b/>
          <w:bCs/>
          <w:lang w:val="en-IE"/>
        </w:rPr>
        <w:t>99) ASK WE611 OTHERS GO TO WE612</w:t>
      </w:r>
    </w:p>
    <w:p w:rsidR="00812DF3" w:rsidRPr="00233B4B" w:rsidRDefault="00812DF3" w:rsidP="00812DF3">
      <w:pPr>
        <w:spacing w:after="0" w:line="240" w:lineRule="auto"/>
        <w:rPr>
          <w:lang w:val="en-IE"/>
        </w:rPr>
      </w:pPr>
      <w:r w:rsidRPr="00233B4B">
        <w:rPr>
          <w:lang w:val="en-IE"/>
        </w:rPr>
        <w:t xml:space="preserve">WE611. </w:t>
      </w:r>
      <w:r w:rsidRPr="00233B4B">
        <w:rPr>
          <w:b/>
          <w:lang w:val="en-IE"/>
        </w:rPr>
        <w:t>In what month did [you/he/she] stop working at this job?</w:t>
      </w:r>
    </w:p>
    <w:p w:rsidR="00812DF3" w:rsidRPr="00233B4B" w:rsidRDefault="00812DF3" w:rsidP="00812DF3">
      <w:pPr>
        <w:spacing w:after="0" w:line="240" w:lineRule="auto"/>
        <w:rPr>
          <w:lang w:val="en-IE"/>
        </w:rPr>
      </w:pPr>
      <w:r w:rsidRPr="00233B4B">
        <w:rPr>
          <w:lang w:val="en-IE"/>
        </w:rPr>
        <w:t xml:space="preserve">MONTH </w:t>
      </w:r>
    </w:p>
    <w:p w:rsidR="00812DF3" w:rsidRPr="00233B4B" w:rsidRDefault="00812DF3" w:rsidP="00812DF3">
      <w:pPr>
        <w:spacing w:after="0" w:line="240" w:lineRule="auto"/>
        <w:rPr>
          <w:lang w:val="en-IE"/>
        </w:rPr>
      </w:pPr>
      <w:r w:rsidRPr="00233B4B">
        <w:rPr>
          <w:lang w:val="en-IE"/>
        </w:rPr>
        <w:t>1.  January</w:t>
      </w:r>
    </w:p>
    <w:p w:rsidR="00812DF3" w:rsidRPr="00233B4B" w:rsidRDefault="00812DF3" w:rsidP="00812DF3">
      <w:pPr>
        <w:spacing w:after="0" w:line="240" w:lineRule="auto"/>
        <w:rPr>
          <w:lang w:val="en-IE"/>
        </w:rPr>
      </w:pPr>
      <w:r w:rsidRPr="00233B4B">
        <w:rPr>
          <w:lang w:val="en-IE"/>
        </w:rPr>
        <w:t>2.  February</w:t>
      </w:r>
    </w:p>
    <w:p w:rsidR="00812DF3" w:rsidRPr="00233B4B" w:rsidRDefault="00812DF3" w:rsidP="00812DF3">
      <w:pPr>
        <w:spacing w:after="0" w:line="240" w:lineRule="auto"/>
        <w:rPr>
          <w:lang w:val="en-IE"/>
        </w:rPr>
      </w:pPr>
      <w:r w:rsidRPr="00233B4B">
        <w:rPr>
          <w:lang w:val="en-IE"/>
        </w:rPr>
        <w:t>3.  March</w:t>
      </w:r>
    </w:p>
    <w:p w:rsidR="00812DF3" w:rsidRPr="00233B4B" w:rsidRDefault="00812DF3" w:rsidP="00812DF3">
      <w:pPr>
        <w:spacing w:after="0" w:line="240" w:lineRule="auto"/>
        <w:rPr>
          <w:lang w:val="en-IE"/>
        </w:rPr>
      </w:pPr>
      <w:r w:rsidRPr="00233B4B">
        <w:rPr>
          <w:lang w:val="en-IE"/>
        </w:rPr>
        <w:t>4.  April</w:t>
      </w:r>
    </w:p>
    <w:p w:rsidR="00812DF3" w:rsidRPr="00233B4B" w:rsidRDefault="00812DF3" w:rsidP="00812DF3">
      <w:pPr>
        <w:spacing w:after="0" w:line="240" w:lineRule="auto"/>
        <w:rPr>
          <w:lang w:val="en-IE"/>
        </w:rPr>
      </w:pPr>
      <w:r w:rsidRPr="00233B4B">
        <w:rPr>
          <w:lang w:val="en-IE"/>
        </w:rPr>
        <w:t>5.  May</w:t>
      </w:r>
    </w:p>
    <w:p w:rsidR="00812DF3" w:rsidRPr="00233B4B" w:rsidRDefault="00812DF3" w:rsidP="00812DF3">
      <w:pPr>
        <w:spacing w:after="0" w:line="240" w:lineRule="auto"/>
        <w:rPr>
          <w:lang w:val="en-IE"/>
        </w:rPr>
      </w:pPr>
      <w:r w:rsidRPr="00233B4B">
        <w:rPr>
          <w:lang w:val="en-IE"/>
        </w:rPr>
        <w:t>6.  June</w:t>
      </w:r>
    </w:p>
    <w:p w:rsidR="00812DF3" w:rsidRPr="00233B4B" w:rsidRDefault="00812DF3" w:rsidP="00812DF3">
      <w:pPr>
        <w:spacing w:after="0" w:line="240" w:lineRule="auto"/>
        <w:rPr>
          <w:lang w:val="en-IE"/>
        </w:rPr>
      </w:pPr>
      <w:r w:rsidRPr="00233B4B">
        <w:rPr>
          <w:lang w:val="en-IE"/>
        </w:rPr>
        <w:t>7.  July</w:t>
      </w:r>
    </w:p>
    <w:p w:rsidR="00812DF3" w:rsidRPr="00233B4B" w:rsidRDefault="00812DF3" w:rsidP="00812DF3">
      <w:pPr>
        <w:spacing w:after="0" w:line="240" w:lineRule="auto"/>
        <w:rPr>
          <w:lang w:val="en-IE"/>
        </w:rPr>
      </w:pPr>
      <w:r w:rsidRPr="00233B4B">
        <w:rPr>
          <w:lang w:val="en-IE"/>
        </w:rPr>
        <w:t>8.  August</w:t>
      </w:r>
    </w:p>
    <w:p w:rsidR="00812DF3" w:rsidRPr="00233B4B" w:rsidRDefault="00812DF3" w:rsidP="00812DF3">
      <w:pPr>
        <w:spacing w:after="0" w:line="240" w:lineRule="auto"/>
        <w:rPr>
          <w:lang w:val="en-IE"/>
        </w:rPr>
      </w:pPr>
      <w:r w:rsidRPr="00233B4B">
        <w:rPr>
          <w:lang w:val="en-IE"/>
        </w:rPr>
        <w:t>9.  September</w:t>
      </w:r>
    </w:p>
    <w:p w:rsidR="00812DF3" w:rsidRPr="00233B4B" w:rsidRDefault="00812DF3" w:rsidP="00812DF3">
      <w:pPr>
        <w:spacing w:after="0" w:line="240" w:lineRule="auto"/>
        <w:rPr>
          <w:lang w:val="en-IE"/>
        </w:rPr>
      </w:pPr>
      <w:r w:rsidRPr="00233B4B">
        <w:rPr>
          <w:lang w:val="en-IE"/>
        </w:rPr>
        <w:t>10.  October</w:t>
      </w:r>
    </w:p>
    <w:p w:rsidR="00812DF3" w:rsidRPr="00233B4B" w:rsidRDefault="00812DF3" w:rsidP="00812DF3">
      <w:pPr>
        <w:spacing w:after="0" w:line="240" w:lineRule="auto"/>
        <w:rPr>
          <w:lang w:val="en-IE"/>
        </w:rPr>
      </w:pPr>
      <w:r w:rsidRPr="00233B4B">
        <w:rPr>
          <w:lang w:val="en-IE"/>
        </w:rPr>
        <w:t>11.  November</w:t>
      </w:r>
    </w:p>
    <w:p w:rsidR="00812DF3" w:rsidRPr="00233B4B" w:rsidRDefault="00812DF3" w:rsidP="00812DF3">
      <w:pPr>
        <w:spacing w:after="0" w:line="240" w:lineRule="auto"/>
        <w:rPr>
          <w:lang w:val="en-IE"/>
        </w:rPr>
      </w:pPr>
      <w:r w:rsidRPr="00233B4B">
        <w:rPr>
          <w:lang w:val="en-IE"/>
        </w:rPr>
        <w:t>12.  December</w:t>
      </w:r>
    </w:p>
    <w:p w:rsidR="00812DF3" w:rsidRPr="00233B4B" w:rsidRDefault="00812DF3" w:rsidP="00812DF3">
      <w:pPr>
        <w:spacing w:after="0" w:line="240" w:lineRule="auto"/>
        <w:rPr>
          <w:lang w:val="en-IE"/>
        </w:rPr>
      </w:pPr>
      <w:r w:rsidRPr="00233B4B">
        <w:rPr>
          <w:lang w:val="en-IE"/>
        </w:rPr>
        <w:t>98. DK</w:t>
      </w:r>
    </w:p>
    <w:p w:rsidR="00812DF3" w:rsidRPr="00233B4B" w:rsidRDefault="00812DF3" w:rsidP="00812DF3">
      <w:pPr>
        <w:spacing w:after="0" w:line="240" w:lineRule="auto"/>
        <w:rPr>
          <w:lang w:val="en-IE"/>
        </w:rPr>
      </w:pPr>
      <w:r w:rsidRPr="00233B4B">
        <w:rPr>
          <w:lang w:val="en-IE"/>
        </w:rPr>
        <w:t xml:space="preserve">99. RF </w:t>
      </w:r>
    </w:p>
    <w:p w:rsidR="00812DF3" w:rsidRPr="00233B4B" w:rsidRDefault="00812DF3" w:rsidP="00812DF3">
      <w:pPr>
        <w:spacing w:after="0" w:line="240" w:lineRule="auto"/>
        <w:rPr>
          <w:lang w:val="en-IE"/>
        </w:rPr>
      </w:pPr>
      <w:r w:rsidRPr="00233B4B">
        <w:rPr>
          <w:lang w:val="en-IE"/>
        </w:rPr>
        <w:t>(ELSA)</w:t>
      </w:r>
    </w:p>
    <w:p w:rsidR="00812DF3" w:rsidRPr="00233B4B" w:rsidRDefault="00812DF3" w:rsidP="00812DF3">
      <w:pPr>
        <w:spacing w:after="0" w:line="240" w:lineRule="auto"/>
        <w:rPr>
          <w:lang w:val="en-IE"/>
        </w:rPr>
      </w:pPr>
    </w:p>
    <w:p w:rsidR="00812DF3" w:rsidRPr="00233B4B" w:rsidRDefault="00812DF3" w:rsidP="00812DF3">
      <w:pPr>
        <w:spacing w:after="0" w:line="240" w:lineRule="auto"/>
        <w:rPr>
          <w:lang w:val="en-IE"/>
        </w:rPr>
      </w:pPr>
      <w:r w:rsidRPr="00233B4B">
        <w:rPr>
          <w:lang w:val="en-IE"/>
        </w:rPr>
        <w:t xml:space="preserve">WE612. </w:t>
      </w:r>
      <w:r w:rsidRPr="00233B4B">
        <w:rPr>
          <w:b/>
          <w:lang w:val="en-IE"/>
        </w:rPr>
        <w:t>For how many years had [you/he/she] been working in [your/his/her] last job before [you/he/she] left?</w:t>
      </w:r>
    </w:p>
    <w:p w:rsidR="00812DF3" w:rsidRPr="00233B4B" w:rsidRDefault="00812DF3" w:rsidP="00812DF3">
      <w:pPr>
        <w:spacing w:after="0" w:line="240" w:lineRule="auto"/>
        <w:rPr>
          <w:lang w:val="en-IE"/>
        </w:rPr>
      </w:pPr>
      <w:r w:rsidRPr="00233B4B">
        <w:rPr>
          <w:lang w:val="en-IE"/>
        </w:rPr>
        <w:t>0…50</w:t>
      </w:r>
    </w:p>
    <w:p w:rsidR="00812DF3" w:rsidRPr="00233B4B" w:rsidRDefault="00812DF3" w:rsidP="00812DF3">
      <w:pPr>
        <w:spacing w:after="0" w:line="240" w:lineRule="auto"/>
        <w:rPr>
          <w:lang w:val="en-IE"/>
        </w:rPr>
      </w:pPr>
      <w:r w:rsidRPr="00233B4B">
        <w:rPr>
          <w:lang w:val="en-IE"/>
        </w:rPr>
        <w:t>-98. DK</w:t>
      </w:r>
    </w:p>
    <w:p w:rsidR="00812DF3" w:rsidRPr="00233B4B" w:rsidRDefault="00812DF3" w:rsidP="00812DF3">
      <w:pPr>
        <w:spacing w:after="0" w:line="240" w:lineRule="auto"/>
        <w:rPr>
          <w:lang w:val="en-IE"/>
        </w:rPr>
      </w:pPr>
      <w:r w:rsidRPr="00233B4B">
        <w:rPr>
          <w:lang w:val="en-IE"/>
        </w:rPr>
        <w:t xml:space="preserve">-99. RF  </w:t>
      </w:r>
    </w:p>
    <w:p w:rsidR="00812DF3" w:rsidRPr="00233B4B" w:rsidRDefault="00812DF3" w:rsidP="00812DF3">
      <w:pPr>
        <w:spacing w:after="0" w:line="240" w:lineRule="auto"/>
        <w:rPr>
          <w:lang w:val="en-IE"/>
        </w:rPr>
      </w:pPr>
      <w:r w:rsidRPr="00233B4B">
        <w:rPr>
          <w:lang w:val="en-IE"/>
        </w:rPr>
        <w:t xml:space="preserve"> (SHARE)</w:t>
      </w:r>
    </w:p>
    <w:p w:rsidR="00812DF3" w:rsidRPr="00233B4B" w:rsidRDefault="00812DF3" w:rsidP="00812DF3">
      <w:pPr>
        <w:spacing w:after="0" w:line="240" w:lineRule="auto"/>
        <w:rPr>
          <w:lang w:val="en-IE"/>
        </w:rPr>
      </w:pPr>
    </w:p>
    <w:p w:rsidR="00812DF3" w:rsidRPr="00233B4B" w:rsidRDefault="00812DF3" w:rsidP="00812DF3">
      <w:pPr>
        <w:spacing w:after="0" w:line="240" w:lineRule="auto"/>
        <w:rPr>
          <w:u w:val="single"/>
          <w:lang w:val="en-IE"/>
        </w:rPr>
      </w:pPr>
      <w:r w:rsidRPr="00233B4B">
        <w:rPr>
          <w:lang w:val="en-IE"/>
        </w:rPr>
        <w:t xml:space="preserve">WE613 . </w:t>
      </w:r>
      <w:r w:rsidRPr="00233B4B">
        <w:rPr>
          <w:b/>
          <w:lang w:val="en-IE"/>
        </w:rPr>
        <w:t>What was the title or name of [your/his/her] job?</w:t>
      </w:r>
    </w:p>
    <w:p w:rsidR="00812DF3" w:rsidRPr="00233B4B" w:rsidRDefault="00812DF3" w:rsidP="00812DF3">
      <w:pPr>
        <w:spacing w:after="0" w:line="240" w:lineRule="auto"/>
        <w:rPr>
          <w:lang w:val="en-IE"/>
        </w:rPr>
      </w:pPr>
      <w:r w:rsidRPr="00233B4B">
        <w:rPr>
          <w:lang w:val="en-IE"/>
        </w:rPr>
        <w:t>IWER: IF PERSON HAS MORE THAN ONE JOB, CHOOSE THE ONE WHICH IS HIGHEST PAID.  VERIFY THE SPELLING OF THE JOB TITLE &amp; ASK FOR OCCUPATION RATHER THAN JUST COMPANY NAMES.</w:t>
      </w:r>
    </w:p>
    <w:p w:rsidR="00812DF3" w:rsidRPr="00233B4B" w:rsidRDefault="00812DF3" w:rsidP="00812DF3">
      <w:pPr>
        <w:spacing w:after="0" w:line="240" w:lineRule="auto"/>
        <w:rPr>
          <w:lang w:val="en-IE"/>
        </w:rPr>
      </w:pPr>
      <w:r w:rsidRPr="00233B4B">
        <w:rPr>
          <w:lang w:val="en-IE"/>
        </w:rPr>
        <w:t>IWER: ASK FOR OCCUPATIONS RATHER THAN JUST THE PHRASE “SELF-EMPLOYED”. WE WANT “SELF-EMPLOYED SOLICITOR”, “SELF-EMPLOYED WINDOW CLEANER”, ETC.;</w:t>
      </w:r>
    </w:p>
    <w:p w:rsidR="00812DF3" w:rsidRPr="00233B4B" w:rsidRDefault="00812DF3" w:rsidP="00812DF3">
      <w:pPr>
        <w:spacing w:after="0" w:line="240" w:lineRule="auto"/>
        <w:rPr>
          <w:lang w:val="en-IE"/>
        </w:rPr>
      </w:pPr>
      <w:r w:rsidRPr="00233B4B">
        <w:rPr>
          <w:lang w:val="en-IE"/>
        </w:rPr>
        <w:t xml:space="preserve">Text: up to 60 characters </w:t>
      </w:r>
    </w:p>
    <w:p w:rsidR="00812DF3" w:rsidRPr="00233B4B" w:rsidRDefault="00812DF3" w:rsidP="00812DF3">
      <w:pPr>
        <w:spacing w:after="0" w:line="240" w:lineRule="auto"/>
        <w:rPr>
          <w:lang w:val="en-IE"/>
        </w:rPr>
      </w:pPr>
      <w:r w:rsidRPr="00233B4B">
        <w:rPr>
          <w:lang w:val="en-IE"/>
        </w:rPr>
        <w:t>98. DK  (GO TO WE624)</w:t>
      </w:r>
    </w:p>
    <w:p w:rsidR="00812DF3" w:rsidRPr="00233B4B" w:rsidRDefault="00812DF3" w:rsidP="00812DF3">
      <w:pPr>
        <w:spacing w:after="0" w:line="240" w:lineRule="auto"/>
        <w:rPr>
          <w:lang w:val="en-IE"/>
        </w:rPr>
      </w:pPr>
      <w:r w:rsidRPr="00233B4B">
        <w:rPr>
          <w:lang w:val="en-IE"/>
        </w:rPr>
        <w:t>99. RF   (GO TO WE624)</w:t>
      </w:r>
    </w:p>
    <w:p w:rsidR="00812DF3" w:rsidRPr="00233B4B" w:rsidRDefault="00812DF3" w:rsidP="00812DF3">
      <w:pPr>
        <w:spacing w:after="0" w:line="240" w:lineRule="auto"/>
        <w:rPr>
          <w:lang w:val="en-IE"/>
        </w:rPr>
      </w:pPr>
      <w:r w:rsidRPr="00233B4B">
        <w:rPr>
          <w:lang w:val="en-IE"/>
        </w:rPr>
        <w:t>(TILDA)</w:t>
      </w:r>
    </w:p>
    <w:p w:rsidR="00812DF3" w:rsidRPr="00233B4B" w:rsidRDefault="00812DF3" w:rsidP="00812DF3">
      <w:pPr>
        <w:spacing w:after="0" w:line="240" w:lineRule="auto"/>
        <w:rPr>
          <w:u w:val="single"/>
          <w:lang w:val="en-IE"/>
        </w:rPr>
      </w:pPr>
    </w:p>
    <w:p w:rsidR="00812DF3" w:rsidRPr="00233B4B" w:rsidRDefault="00812DF3" w:rsidP="00812DF3">
      <w:pPr>
        <w:spacing w:after="0" w:line="240" w:lineRule="auto"/>
        <w:rPr>
          <w:lang w:val="en-IE"/>
        </w:rPr>
      </w:pPr>
      <w:r w:rsidRPr="00233B4B">
        <w:rPr>
          <w:lang w:val="en-IE"/>
        </w:rPr>
        <w:t>WE613x</w:t>
      </w:r>
    </w:p>
    <w:p w:rsidR="00812DF3" w:rsidRPr="00233B4B" w:rsidRDefault="00812DF3" w:rsidP="00812DF3">
      <w:pPr>
        <w:spacing w:after="0" w:line="240" w:lineRule="auto"/>
        <w:rPr>
          <w:lang w:val="en-IE"/>
        </w:rPr>
      </w:pPr>
      <w:r w:rsidRPr="00233B4B">
        <w:rPr>
          <w:lang w:val="en-IE"/>
        </w:rPr>
        <w:t>IWER: CODE WITHOUT ASKING:</w:t>
      </w:r>
    </w:p>
    <w:p w:rsidR="00812DF3" w:rsidRPr="00233B4B" w:rsidRDefault="00812DF3" w:rsidP="00812DF3">
      <w:pPr>
        <w:spacing w:after="0" w:line="240" w:lineRule="auto"/>
        <w:rPr>
          <w:lang w:val="en-IE"/>
        </w:rPr>
      </w:pPr>
      <w:r w:rsidRPr="00233B4B">
        <w:rPr>
          <w:lang w:val="en-IE"/>
        </w:rPr>
        <w:t xml:space="preserve">Was the respondent a farm owner or manager? </w:t>
      </w:r>
    </w:p>
    <w:p w:rsidR="00812DF3" w:rsidRPr="00233B4B" w:rsidRDefault="00812DF3" w:rsidP="00812DF3">
      <w:pPr>
        <w:spacing w:after="0" w:line="240" w:lineRule="auto"/>
        <w:rPr>
          <w:lang w:val="en-IE"/>
        </w:rPr>
      </w:pPr>
      <w:r w:rsidRPr="00233B4B">
        <w:rPr>
          <w:lang w:val="en-IE"/>
        </w:rPr>
        <w:t>1.</w:t>
      </w:r>
      <w:r w:rsidRPr="00233B4B">
        <w:rPr>
          <w:lang w:val="en-IE"/>
        </w:rPr>
        <w:tab/>
        <w:t>Yes</w:t>
      </w:r>
      <w:r w:rsidRPr="00233B4B">
        <w:rPr>
          <w:lang w:val="en-IE"/>
        </w:rPr>
        <w:tab/>
      </w:r>
      <w:r w:rsidR="00B53AC7">
        <w:rPr>
          <w:lang w:val="en-IE"/>
        </w:rPr>
        <w:t>GO TO WE613b</w:t>
      </w:r>
    </w:p>
    <w:p w:rsidR="00812DF3" w:rsidRPr="00233B4B" w:rsidRDefault="00812DF3" w:rsidP="00812DF3">
      <w:pPr>
        <w:spacing w:after="0" w:line="240" w:lineRule="auto"/>
        <w:rPr>
          <w:lang w:val="en-IE"/>
        </w:rPr>
      </w:pPr>
      <w:r w:rsidRPr="00233B4B">
        <w:rPr>
          <w:lang w:val="en-IE"/>
        </w:rPr>
        <w:t>5.</w:t>
      </w:r>
      <w:r w:rsidRPr="00233B4B">
        <w:rPr>
          <w:lang w:val="en-IE"/>
        </w:rPr>
        <w:tab/>
        <w:t>No</w:t>
      </w:r>
      <w:r w:rsidRPr="00233B4B">
        <w:rPr>
          <w:lang w:val="en-IE"/>
        </w:rPr>
        <w:tab/>
        <w:t>GO TO WE613a</w:t>
      </w:r>
    </w:p>
    <w:p w:rsidR="00812DF3" w:rsidRPr="00233B4B" w:rsidRDefault="00812DF3" w:rsidP="00812DF3">
      <w:pPr>
        <w:spacing w:after="0" w:line="240" w:lineRule="auto"/>
        <w:rPr>
          <w:lang w:val="en-IE"/>
        </w:rPr>
      </w:pPr>
    </w:p>
    <w:p w:rsidR="00812DF3" w:rsidRPr="00233B4B" w:rsidRDefault="00812DF3" w:rsidP="00812DF3">
      <w:pPr>
        <w:spacing w:after="0" w:line="240" w:lineRule="auto"/>
        <w:rPr>
          <w:u w:val="single"/>
          <w:lang w:val="en-IE"/>
        </w:rPr>
      </w:pPr>
      <w:r w:rsidRPr="00233B4B">
        <w:rPr>
          <w:u w:val="single"/>
          <w:lang w:val="en-IE"/>
        </w:rPr>
        <w:t>WE613a:</w:t>
      </w:r>
    </w:p>
    <w:p w:rsidR="00812DF3" w:rsidRPr="00233B4B" w:rsidRDefault="00812DF3" w:rsidP="00812DF3">
      <w:pPr>
        <w:spacing w:after="0" w:line="240" w:lineRule="auto"/>
        <w:rPr>
          <w:u w:val="single"/>
          <w:lang w:val="en-IE"/>
        </w:rPr>
      </w:pPr>
      <w:r w:rsidRPr="00233B4B">
        <w:rPr>
          <w:u w:val="single"/>
          <w:lang w:val="en-IE"/>
        </w:rPr>
        <w:t>IWER TO ALSO SELECT SOCIAL CLASS</w:t>
      </w:r>
    </w:p>
    <w:p w:rsidR="00812DF3" w:rsidRPr="00233B4B" w:rsidRDefault="00812DF3" w:rsidP="00812DF3">
      <w:pPr>
        <w:spacing w:after="0" w:line="240" w:lineRule="auto"/>
        <w:rPr>
          <w:lang w:val="en-IE"/>
        </w:rPr>
      </w:pPr>
      <w:r w:rsidRPr="00233B4B">
        <w:rPr>
          <w:lang w:val="en-IE"/>
        </w:rPr>
        <w:t>(Social Class Categories)</w:t>
      </w:r>
    </w:p>
    <w:p w:rsidR="00812DF3" w:rsidRPr="00233B4B" w:rsidRDefault="00812DF3" w:rsidP="00812DF3">
      <w:pPr>
        <w:spacing w:after="0" w:line="240" w:lineRule="auto"/>
        <w:rPr>
          <w:lang w:val="en-IE"/>
        </w:rPr>
      </w:pPr>
      <w:r w:rsidRPr="00233B4B">
        <w:rPr>
          <w:lang w:val="en-IE"/>
        </w:rPr>
        <w:t>1 Farm owner or manager</w:t>
      </w:r>
    </w:p>
    <w:p w:rsidR="00812DF3" w:rsidRPr="00233B4B" w:rsidRDefault="00812DF3" w:rsidP="00812DF3">
      <w:pPr>
        <w:spacing w:after="0" w:line="240" w:lineRule="auto"/>
        <w:rPr>
          <w:lang w:val="en-IE" w:eastAsia="en-IE"/>
        </w:rPr>
      </w:pPr>
      <w:r w:rsidRPr="00233B4B">
        <w:rPr>
          <w:lang w:val="en-IE" w:eastAsia="en-IE"/>
        </w:rPr>
        <w:t>2 Professional workers</w:t>
      </w:r>
    </w:p>
    <w:p w:rsidR="00812DF3" w:rsidRPr="00233B4B" w:rsidRDefault="00812DF3" w:rsidP="00812DF3">
      <w:pPr>
        <w:spacing w:after="0" w:line="240" w:lineRule="auto"/>
        <w:rPr>
          <w:lang w:val="en-IE" w:eastAsia="en-IE"/>
        </w:rPr>
      </w:pPr>
      <w:r w:rsidRPr="00233B4B">
        <w:rPr>
          <w:lang w:val="en-IE" w:eastAsia="en-IE"/>
        </w:rPr>
        <w:t>3 Managerial and technical</w:t>
      </w:r>
    </w:p>
    <w:p w:rsidR="00812DF3" w:rsidRPr="00233B4B" w:rsidRDefault="00812DF3" w:rsidP="00812DF3">
      <w:pPr>
        <w:spacing w:after="0" w:line="240" w:lineRule="auto"/>
        <w:rPr>
          <w:lang w:val="en-IE" w:eastAsia="en-IE"/>
        </w:rPr>
      </w:pPr>
      <w:r w:rsidRPr="00233B4B">
        <w:rPr>
          <w:lang w:val="en-IE" w:eastAsia="en-IE"/>
        </w:rPr>
        <w:t>4 Non-manual</w:t>
      </w:r>
    </w:p>
    <w:p w:rsidR="00812DF3" w:rsidRPr="00233B4B" w:rsidRDefault="00812DF3" w:rsidP="00812DF3">
      <w:pPr>
        <w:spacing w:after="0" w:line="240" w:lineRule="auto"/>
        <w:rPr>
          <w:lang w:val="en-IE" w:eastAsia="en-IE"/>
        </w:rPr>
      </w:pPr>
      <w:r w:rsidRPr="00233B4B">
        <w:rPr>
          <w:lang w:val="en-IE" w:eastAsia="en-IE"/>
        </w:rPr>
        <w:t>5 Skilled manual</w:t>
      </w:r>
    </w:p>
    <w:p w:rsidR="00812DF3" w:rsidRPr="00233B4B" w:rsidRDefault="00812DF3" w:rsidP="00812DF3">
      <w:pPr>
        <w:spacing w:after="0" w:line="240" w:lineRule="auto"/>
        <w:rPr>
          <w:lang w:val="en-IE" w:eastAsia="en-IE"/>
        </w:rPr>
      </w:pPr>
      <w:r w:rsidRPr="00233B4B">
        <w:rPr>
          <w:lang w:val="en-IE" w:eastAsia="en-IE"/>
        </w:rPr>
        <w:t>6 Semi-skilled</w:t>
      </w:r>
    </w:p>
    <w:p w:rsidR="00812DF3" w:rsidRPr="00233B4B" w:rsidRDefault="00812DF3" w:rsidP="00812DF3">
      <w:pPr>
        <w:spacing w:after="0" w:line="240" w:lineRule="auto"/>
        <w:rPr>
          <w:lang w:val="en-IE" w:eastAsia="en-IE"/>
        </w:rPr>
      </w:pPr>
      <w:r w:rsidRPr="00233B4B">
        <w:rPr>
          <w:lang w:val="en-IE" w:eastAsia="en-IE"/>
        </w:rPr>
        <w:t>7 Unskilled</w:t>
      </w:r>
    </w:p>
    <w:p w:rsidR="00812DF3" w:rsidRPr="00233B4B" w:rsidRDefault="00812DF3" w:rsidP="00812DF3">
      <w:pPr>
        <w:spacing w:after="0" w:line="240" w:lineRule="auto"/>
        <w:rPr>
          <w:lang w:val="en-IE"/>
        </w:rPr>
      </w:pPr>
      <w:r w:rsidRPr="00233B4B">
        <w:rPr>
          <w:lang w:val="en-IE"/>
        </w:rPr>
        <w:t xml:space="preserve">8 </w:t>
      </w:r>
      <w:r w:rsidRPr="00233B4B">
        <w:rPr>
          <w:lang w:val="en-IE" w:eastAsia="en-IE"/>
        </w:rPr>
        <w:t>Unable to classify</w:t>
      </w:r>
      <w:r w:rsidRPr="00233B4B">
        <w:rPr>
          <w:lang w:val="en-IE"/>
        </w:rPr>
        <w:br/>
      </w:r>
    </w:p>
    <w:p w:rsidR="00812DF3" w:rsidRPr="00233B4B" w:rsidRDefault="00812DF3" w:rsidP="00812DF3">
      <w:pPr>
        <w:spacing w:after="0" w:line="240" w:lineRule="auto"/>
        <w:rPr>
          <w:b/>
          <w:bCs/>
          <w:lang w:val="en-IE" w:eastAsia="en-IE"/>
        </w:rPr>
      </w:pPr>
      <w:r w:rsidRPr="00233B4B">
        <w:rPr>
          <w:b/>
          <w:bCs/>
          <w:lang w:val="en-IE"/>
        </w:rPr>
        <w:t>IF</w:t>
      </w:r>
      <w:r w:rsidRPr="00233B4B">
        <w:rPr>
          <w:b/>
          <w:bCs/>
          <w:lang w:val="en-IE" w:eastAsia="en-IE"/>
        </w:rPr>
        <w:t xml:space="preserve"> (WE613a = 1 (FARM OWNER / MANAGER)) ASK WE613b OTHERS GO TO WE624</w:t>
      </w:r>
    </w:p>
    <w:p w:rsidR="00812DF3" w:rsidRPr="00233B4B" w:rsidRDefault="00812DF3" w:rsidP="00812DF3">
      <w:pPr>
        <w:spacing w:after="0" w:line="240" w:lineRule="auto"/>
        <w:rPr>
          <w:lang w:val="en-IE"/>
        </w:rPr>
      </w:pPr>
      <w:r w:rsidRPr="00233B4B">
        <w:rPr>
          <w:lang w:val="en-IE"/>
        </w:rPr>
        <w:t xml:space="preserve">We613b. </w:t>
      </w:r>
      <w:r w:rsidRPr="00233B4B">
        <w:rPr>
          <w:b/>
          <w:lang w:val="en-IE"/>
        </w:rPr>
        <w:t>What was the acreage of the farm?</w:t>
      </w:r>
      <w:r w:rsidRPr="00233B4B">
        <w:rPr>
          <w:lang w:val="en-IE"/>
        </w:rPr>
        <w:t xml:space="preserve"> </w:t>
      </w:r>
    </w:p>
    <w:p w:rsidR="00812DF3" w:rsidRPr="00233B4B" w:rsidRDefault="00812DF3" w:rsidP="00812DF3">
      <w:pPr>
        <w:spacing w:after="0" w:line="240" w:lineRule="auto"/>
        <w:rPr>
          <w:lang w:val="en-IE"/>
        </w:rPr>
      </w:pPr>
      <w:r w:rsidRPr="00233B4B">
        <w:rPr>
          <w:lang w:val="en-IE"/>
        </w:rPr>
        <w:t>NOTE: If the respondent is unsure ask them to round to the nearest 10 acres</w:t>
      </w:r>
    </w:p>
    <w:p w:rsidR="00812DF3" w:rsidRPr="00233B4B" w:rsidRDefault="00812DF3" w:rsidP="00812DF3">
      <w:pPr>
        <w:spacing w:after="0" w:line="240" w:lineRule="auto"/>
        <w:rPr>
          <w:bCs/>
          <w:caps/>
          <w:lang w:val="en-IE" w:eastAsia="en-GB"/>
        </w:rPr>
      </w:pPr>
      <w:r w:rsidRPr="00233B4B">
        <w:rPr>
          <w:bCs/>
          <w:caps/>
          <w:lang w:val="en-IE" w:eastAsia="en-GB"/>
        </w:rPr>
        <w:t>1... 1000</w:t>
      </w:r>
    </w:p>
    <w:p w:rsidR="00812DF3" w:rsidRPr="00233B4B" w:rsidRDefault="00812DF3" w:rsidP="00812DF3">
      <w:pPr>
        <w:spacing w:after="0" w:line="240" w:lineRule="auto"/>
        <w:rPr>
          <w:lang w:val="en-IE"/>
        </w:rPr>
      </w:pPr>
      <w:r w:rsidRPr="00233B4B">
        <w:rPr>
          <w:lang w:val="en-IE"/>
        </w:rPr>
        <w:t>-98. DK</w:t>
      </w:r>
    </w:p>
    <w:p w:rsidR="00812DF3" w:rsidRPr="00233B4B" w:rsidRDefault="00812DF3" w:rsidP="00812DF3">
      <w:pPr>
        <w:spacing w:after="0" w:line="240" w:lineRule="auto"/>
        <w:rPr>
          <w:lang w:val="en-IE"/>
        </w:rPr>
      </w:pPr>
      <w:r w:rsidRPr="00233B4B">
        <w:rPr>
          <w:lang w:val="en-IE"/>
        </w:rPr>
        <w:t xml:space="preserve">-99. RF  </w:t>
      </w:r>
    </w:p>
    <w:p w:rsidR="00812DF3" w:rsidRPr="00233B4B" w:rsidRDefault="00812DF3" w:rsidP="00812DF3">
      <w:pPr>
        <w:spacing w:after="0" w:line="240" w:lineRule="auto"/>
        <w:rPr>
          <w:lang w:val="en-IE" w:eastAsia="en-IE"/>
        </w:rPr>
      </w:pPr>
    </w:p>
    <w:p w:rsidR="00812DF3" w:rsidRPr="00233B4B" w:rsidRDefault="00812DF3" w:rsidP="00812DF3">
      <w:pPr>
        <w:spacing w:after="0" w:line="240" w:lineRule="auto"/>
        <w:rPr>
          <w:lang w:val="en-IE" w:eastAsia="en-IE"/>
        </w:rPr>
      </w:pPr>
      <w:r w:rsidRPr="00233B4B">
        <w:rPr>
          <w:lang w:val="en-IE" w:eastAsia="en-IE"/>
        </w:rPr>
        <w:t>IF (WE613b = 0...29) We613SC = 5 (semi-skilled)</w:t>
      </w:r>
    </w:p>
    <w:p w:rsidR="00812DF3" w:rsidRPr="00233B4B" w:rsidRDefault="00812DF3" w:rsidP="00812DF3">
      <w:pPr>
        <w:spacing w:after="0" w:line="240" w:lineRule="auto"/>
        <w:rPr>
          <w:lang w:val="en-IE" w:eastAsia="en-IE"/>
        </w:rPr>
      </w:pPr>
      <w:r w:rsidRPr="00233B4B">
        <w:rPr>
          <w:lang w:val="en-IE" w:eastAsia="en-IE"/>
        </w:rPr>
        <w:t>IF (WE613b = 30...49) We613SC = 4 (skilled)</w:t>
      </w:r>
    </w:p>
    <w:p w:rsidR="00812DF3" w:rsidRPr="00233B4B" w:rsidRDefault="00812DF3" w:rsidP="00812DF3">
      <w:pPr>
        <w:spacing w:after="0" w:line="240" w:lineRule="auto"/>
        <w:rPr>
          <w:lang w:val="en-IE" w:eastAsia="en-IE"/>
        </w:rPr>
      </w:pPr>
      <w:r w:rsidRPr="00233B4B">
        <w:rPr>
          <w:lang w:val="en-IE" w:eastAsia="en-IE"/>
        </w:rPr>
        <w:t>IF (WE613b = 50...99) We613SC = 3 (non-manual)</w:t>
      </w:r>
    </w:p>
    <w:p w:rsidR="00812DF3" w:rsidRPr="00233B4B" w:rsidRDefault="00812DF3" w:rsidP="00812DF3">
      <w:pPr>
        <w:spacing w:after="0" w:line="240" w:lineRule="auto"/>
        <w:rPr>
          <w:lang w:val="en-IE" w:eastAsia="en-IE"/>
        </w:rPr>
      </w:pPr>
      <w:r w:rsidRPr="00233B4B">
        <w:rPr>
          <w:lang w:val="en-IE" w:eastAsia="en-IE"/>
        </w:rPr>
        <w:t>IF (WE613b = 100...199) We613SC = 2 (managerial and technical)</w:t>
      </w:r>
    </w:p>
    <w:p w:rsidR="00812DF3" w:rsidRPr="00233B4B" w:rsidRDefault="00812DF3" w:rsidP="00812DF3">
      <w:pPr>
        <w:spacing w:after="0" w:line="240" w:lineRule="auto"/>
        <w:rPr>
          <w:lang w:val="en-IE" w:eastAsia="en-IE"/>
        </w:rPr>
      </w:pPr>
      <w:r w:rsidRPr="00233B4B">
        <w:rPr>
          <w:lang w:val="en-IE" w:eastAsia="en-IE"/>
        </w:rPr>
        <w:t>IF (WE613b = 200...1000) We613SC = 1 (professional workers)</w:t>
      </w:r>
    </w:p>
    <w:p w:rsidR="00812DF3" w:rsidRPr="00233B4B" w:rsidRDefault="00812DF3" w:rsidP="00812DF3">
      <w:pPr>
        <w:spacing w:after="0" w:line="240" w:lineRule="auto"/>
        <w:rPr>
          <w:b/>
          <w:bCs/>
          <w:lang w:val="en-IE"/>
        </w:rPr>
      </w:pPr>
    </w:p>
    <w:p w:rsidR="00812DF3" w:rsidRPr="00233B4B" w:rsidRDefault="00812DF3" w:rsidP="00812DF3">
      <w:pPr>
        <w:spacing w:after="0" w:line="240" w:lineRule="auto"/>
        <w:rPr>
          <w:lang w:val="en-IE"/>
        </w:rPr>
      </w:pPr>
      <w:r w:rsidRPr="00233B4B">
        <w:rPr>
          <w:lang w:val="en-IE"/>
        </w:rPr>
        <w:br w:type="page"/>
      </w:r>
      <w:r w:rsidRPr="00233B4B">
        <w:rPr>
          <w:lang w:val="en-IE"/>
        </w:rPr>
        <w:lastRenderedPageBreak/>
        <w:t>We613SC</w:t>
      </w:r>
    </w:p>
    <w:p w:rsidR="00812DF3" w:rsidRPr="00233B4B" w:rsidRDefault="00812DF3" w:rsidP="00812DF3">
      <w:pPr>
        <w:spacing w:after="0" w:line="240" w:lineRule="auto"/>
        <w:rPr>
          <w:u w:val="single"/>
          <w:lang w:val="en-IE"/>
        </w:rPr>
      </w:pPr>
      <w:r w:rsidRPr="00233B4B">
        <w:rPr>
          <w:u w:val="single"/>
          <w:lang w:val="en-IE"/>
        </w:rPr>
        <w:t>SET IN BACKGROUND – NOT ASKED</w:t>
      </w:r>
    </w:p>
    <w:p w:rsidR="00812DF3" w:rsidRPr="00233B4B" w:rsidRDefault="00812DF3" w:rsidP="00812DF3">
      <w:pPr>
        <w:spacing w:after="0" w:line="240" w:lineRule="auto"/>
        <w:rPr>
          <w:lang w:val="en-IE"/>
        </w:rPr>
      </w:pPr>
      <w:r w:rsidRPr="00233B4B">
        <w:rPr>
          <w:lang w:val="en-IE"/>
        </w:rPr>
        <w:t>(Social Class Categories)</w:t>
      </w:r>
    </w:p>
    <w:p w:rsidR="00812DF3" w:rsidRPr="00233B4B" w:rsidRDefault="00812DF3" w:rsidP="00812DF3">
      <w:pPr>
        <w:spacing w:after="0" w:line="240" w:lineRule="auto"/>
        <w:rPr>
          <w:lang w:val="en-IE" w:eastAsia="en-IE"/>
        </w:rPr>
      </w:pPr>
      <w:r w:rsidRPr="00233B4B">
        <w:rPr>
          <w:lang w:val="en-IE" w:eastAsia="en-IE"/>
        </w:rPr>
        <w:t>1 Professional workers</w:t>
      </w:r>
    </w:p>
    <w:p w:rsidR="00812DF3" w:rsidRPr="00233B4B" w:rsidRDefault="00812DF3" w:rsidP="00812DF3">
      <w:pPr>
        <w:spacing w:after="0" w:line="240" w:lineRule="auto"/>
        <w:rPr>
          <w:lang w:val="en-IE" w:eastAsia="en-IE"/>
        </w:rPr>
      </w:pPr>
      <w:r w:rsidRPr="00233B4B">
        <w:rPr>
          <w:lang w:val="en-IE" w:eastAsia="en-IE"/>
        </w:rPr>
        <w:t>2 Managerial and technical</w:t>
      </w:r>
    </w:p>
    <w:p w:rsidR="00812DF3" w:rsidRPr="00233B4B" w:rsidRDefault="00812DF3" w:rsidP="00812DF3">
      <w:pPr>
        <w:spacing w:after="0" w:line="240" w:lineRule="auto"/>
        <w:rPr>
          <w:lang w:val="en-IE" w:eastAsia="en-IE"/>
        </w:rPr>
      </w:pPr>
      <w:r w:rsidRPr="00233B4B">
        <w:rPr>
          <w:lang w:val="en-IE" w:eastAsia="en-IE"/>
        </w:rPr>
        <w:t>3 Non-manual</w:t>
      </w:r>
    </w:p>
    <w:p w:rsidR="00812DF3" w:rsidRPr="00233B4B" w:rsidRDefault="00812DF3" w:rsidP="00812DF3">
      <w:pPr>
        <w:spacing w:after="0" w:line="240" w:lineRule="auto"/>
        <w:rPr>
          <w:lang w:val="en-IE" w:eastAsia="en-IE"/>
        </w:rPr>
      </w:pPr>
      <w:r w:rsidRPr="00233B4B">
        <w:rPr>
          <w:lang w:val="en-IE" w:eastAsia="en-IE"/>
        </w:rPr>
        <w:t>4 Skilled manual</w:t>
      </w:r>
    </w:p>
    <w:p w:rsidR="00812DF3" w:rsidRPr="00233B4B" w:rsidRDefault="00812DF3" w:rsidP="00812DF3">
      <w:pPr>
        <w:spacing w:after="0" w:line="240" w:lineRule="auto"/>
        <w:rPr>
          <w:lang w:val="en-IE" w:eastAsia="en-IE"/>
        </w:rPr>
      </w:pPr>
      <w:r w:rsidRPr="00233B4B">
        <w:rPr>
          <w:lang w:val="en-IE" w:eastAsia="en-IE"/>
        </w:rPr>
        <w:t>5 Semi-skilled</w:t>
      </w:r>
    </w:p>
    <w:p w:rsidR="00812DF3" w:rsidRPr="00233B4B" w:rsidRDefault="00812DF3" w:rsidP="00812DF3">
      <w:pPr>
        <w:spacing w:after="0" w:line="240" w:lineRule="auto"/>
        <w:rPr>
          <w:lang w:val="en-IE" w:eastAsia="en-IE"/>
        </w:rPr>
      </w:pPr>
      <w:r w:rsidRPr="00233B4B">
        <w:rPr>
          <w:lang w:val="en-IE" w:eastAsia="en-IE"/>
        </w:rPr>
        <w:t>6 Unskilled</w:t>
      </w:r>
    </w:p>
    <w:p w:rsidR="00812DF3" w:rsidRPr="00233B4B" w:rsidRDefault="00812DF3" w:rsidP="00812DF3">
      <w:pPr>
        <w:spacing w:after="0" w:line="240" w:lineRule="auto"/>
        <w:rPr>
          <w:lang w:val="en-IE"/>
        </w:rPr>
      </w:pPr>
      <w:r w:rsidRPr="00233B4B">
        <w:rPr>
          <w:lang w:val="en-IE"/>
        </w:rPr>
        <w:t xml:space="preserve">7 </w:t>
      </w:r>
      <w:r w:rsidRPr="00233B4B">
        <w:rPr>
          <w:lang w:val="en-IE" w:eastAsia="en-IE"/>
        </w:rPr>
        <w:t>Unable to classify</w:t>
      </w:r>
    </w:p>
    <w:p w:rsidR="00812DF3" w:rsidRPr="00233B4B" w:rsidRDefault="00812DF3" w:rsidP="00812DF3">
      <w:pPr>
        <w:spacing w:after="0" w:line="240" w:lineRule="auto"/>
        <w:rPr>
          <w:lang w:val="en-IE"/>
        </w:rPr>
      </w:pPr>
    </w:p>
    <w:p w:rsidR="00812DF3" w:rsidRPr="00233B4B" w:rsidRDefault="00812DF3" w:rsidP="00812DF3">
      <w:pPr>
        <w:spacing w:after="0" w:line="240" w:lineRule="auto"/>
        <w:rPr>
          <w:lang w:val="en-IE"/>
        </w:rPr>
      </w:pPr>
      <w:r w:rsidRPr="00233B4B">
        <w:rPr>
          <w:lang w:val="en-IE"/>
        </w:rPr>
        <w:t>IWER: SHOW CARD WE18</w:t>
      </w:r>
    </w:p>
    <w:p w:rsidR="00812DF3" w:rsidRPr="00233B4B" w:rsidRDefault="00812DF3" w:rsidP="00812DF3">
      <w:pPr>
        <w:spacing w:after="0" w:line="240" w:lineRule="auto"/>
        <w:rPr>
          <w:lang w:val="en-IE"/>
        </w:rPr>
      </w:pPr>
      <w:r w:rsidRPr="00233B4B">
        <w:rPr>
          <w:lang w:val="en-IE"/>
        </w:rPr>
        <w:t xml:space="preserve">WE624. </w:t>
      </w:r>
      <w:r w:rsidRPr="00233B4B">
        <w:rPr>
          <w:b/>
          <w:lang w:val="en-IE"/>
        </w:rPr>
        <w:t>Thinking of the last job you held before retiring  [were/was] [you/he/she] working in ..</w:t>
      </w:r>
    </w:p>
    <w:p w:rsidR="00812DF3" w:rsidRPr="00233B4B" w:rsidRDefault="00812DF3" w:rsidP="00812DF3">
      <w:pPr>
        <w:numPr>
          <w:ilvl w:val="0"/>
          <w:numId w:val="12"/>
        </w:numPr>
        <w:spacing w:after="0" w:line="240" w:lineRule="auto"/>
        <w:ind w:left="360"/>
        <w:rPr>
          <w:lang w:val="en-IE"/>
        </w:rPr>
      </w:pPr>
      <w:r w:rsidRPr="00233B4B">
        <w:rPr>
          <w:lang w:val="en-IE"/>
        </w:rPr>
        <w:t xml:space="preserve">The public sector </w:t>
      </w:r>
    </w:p>
    <w:p w:rsidR="00812DF3" w:rsidRPr="00233B4B" w:rsidRDefault="00812DF3" w:rsidP="00812DF3">
      <w:pPr>
        <w:numPr>
          <w:ilvl w:val="0"/>
          <w:numId w:val="12"/>
        </w:numPr>
        <w:spacing w:after="0" w:line="240" w:lineRule="auto"/>
        <w:ind w:left="360"/>
        <w:rPr>
          <w:lang w:val="en-IE"/>
        </w:rPr>
      </w:pPr>
      <w:r w:rsidRPr="00233B4B">
        <w:rPr>
          <w:lang w:val="en-IE"/>
        </w:rPr>
        <w:t xml:space="preserve">A semi-state company </w:t>
      </w:r>
    </w:p>
    <w:p w:rsidR="00812DF3" w:rsidRPr="00233B4B" w:rsidRDefault="00812DF3" w:rsidP="00812DF3">
      <w:pPr>
        <w:numPr>
          <w:ilvl w:val="0"/>
          <w:numId w:val="12"/>
        </w:numPr>
        <w:spacing w:after="0" w:line="240" w:lineRule="auto"/>
        <w:ind w:left="360"/>
        <w:rPr>
          <w:lang w:val="en-IE"/>
        </w:rPr>
      </w:pPr>
      <w:r w:rsidRPr="00233B4B">
        <w:rPr>
          <w:lang w:val="en-IE"/>
        </w:rPr>
        <w:t>The Private sector as an employee</w:t>
      </w:r>
    </w:p>
    <w:p w:rsidR="00812DF3" w:rsidRPr="00233B4B" w:rsidRDefault="00812DF3" w:rsidP="00812DF3">
      <w:pPr>
        <w:numPr>
          <w:ilvl w:val="0"/>
          <w:numId w:val="12"/>
        </w:numPr>
        <w:spacing w:after="0" w:line="240" w:lineRule="auto"/>
        <w:ind w:left="360"/>
        <w:rPr>
          <w:lang w:val="en-IE"/>
        </w:rPr>
      </w:pPr>
      <w:r w:rsidRPr="00233B4B">
        <w:rPr>
          <w:lang w:val="en-IE"/>
        </w:rPr>
        <w:t xml:space="preserve">The Private sector as a self-employed person (e.g. as a partner in a practice or business, sole trader, director- shareholder) </w:t>
      </w:r>
    </w:p>
    <w:p w:rsidR="00812DF3" w:rsidRPr="00233B4B" w:rsidRDefault="00812DF3" w:rsidP="00812DF3">
      <w:pPr>
        <w:spacing w:after="0" w:line="240" w:lineRule="auto"/>
        <w:rPr>
          <w:lang w:val="en-IE"/>
        </w:rPr>
      </w:pPr>
      <w:r w:rsidRPr="00233B4B">
        <w:rPr>
          <w:lang w:val="en-IE"/>
        </w:rPr>
        <w:t>95.  Other</w:t>
      </w:r>
    </w:p>
    <w:p w:rsidR="00812DF3" w:rsidRPr="00233B4B" w:rsidRDefault="00812DF3" w:rsidP="00812DF3">
      <w:pPr>
        <w:spacing w:after="0" w:line="240" w:lineRule="auto"/>
        <w:rPr>
          <w:lang w:val="en-IE"/>
        </w:rPr>
      </w:pPr>
      <w:r w:rsidRPr="00233B4B">
        <w:rPr>
          <w:lang w:val="en-IE"/>
        </w:rPr>
        <w:t>98.  DK</w:t>
      </w:r>
    </w:p>
    <w:p w:rsidR="00812DF3" w:rsidRPr="00233B4B" w:rsidRDefault="00812DF3" w:rsidP="00812DF3">
      <w:pPr>
        <w:spacing w:after="0" w:line="240" w:lineRule="auto"/>
        <w:rPr>
          <w:lang w:val="en-IE"/>
        </w:rPr>
      </w:pPr>
      <w:r w:rsidRPr="00233B4B">
        <w:rPr>
          <w:lang w:val="en-IE"/>
        </w:rPr>
        <w:t>99.  RF</w:t>
      </w:r>
    </w:p>
    <w:p w:rsidR="00812DF3" w:rsidRPr="00233B4B" w:rsidRDefault="00812DF3" w:rsidP="00812DF3">
      <w:pPr>
        <w:spacing w:after="0" w:line="240" w:lineRule="auto"/>
        <w:rPr>
          <w:i/>
          <w:iCs/>
          <w:lang w:val="en-IE"/>
        </w:rPr>
      </w:pPr>
      <w:r w:rsidRPr="00233B4B">
        <w:rPr>
          <w:i/>
          <w:iCs/>
          <w:lang w:val="en-IE"/>
        </w:rPr>
        <w:t xml:space="preserve">NOTE: Public sector includes: teaching in Dept. of Education supported schools, civil service, local authorities, health boards or HSE, emergency services, prison service or defence forces and non-commercial state bodies.  Semi-state companies are commercial bodies like CIE, </w:t>
      </w:r>
      <w:proofErr w:type="spellStart"/>
      <w:r w:rsidRPr="00233B4B">
        <w:rPr>
          <w:i/>
          <w:iCs/>
          <w:lang w:val="en-IE"/>
        </w:rPr>
        <w:t>Bord</w:t>
      </w:r>
      <w:proofErr w:type="spellEnd"/>
      <w:r w:rsidRPr="00233B4B">
        <w:rPr>
          <w:i/>
          <w:iCs/>
          <w:lang w:val="en-IE"/>
        </w:rPr>
        <w:t xml:space="preserve"> </w:t>
      </w:r>
      <w:proofErr w:type="spellStart"/>
      <w:r w:rsidRPr="00233B4B">
        <w:rPr>
          <w:i/>
          <w:iCs/>
          <w:lang w:val="en-IE"/>
        </w:rPr>
        <w:t>na</w:t>
      </w:r>
      <w:proofErr w:type="spellEnd"/>
      <w:r w:rsidRPr="00233B4B">
        <w:rPr>
          <w:i/>
          <w:iCs/>
          <w:lang w:val="en-IE"/>
        </w:rPr>
        <w:t xml:space="preserve"> Mona, ESB etc.</w:t>
      </w:r>
    </w:p>
    <w:p w:rsidR="00812DF3" w:rsidRPr="00233B4B" w:rsidRDefault="00812DF3" w:rsidP="00812DF3">
      <w:pPr>
        <w:spacing w:after="0" w:line="240" w:lineRule="auto"/>
        <w:rPr>
          <w:lang w:val="en-IE"/>
        </w:rPr>
      </w:pPr>
    </w:p>
    <w:p w:rsidR="00812DF3" w:rsidRPr="00233B4B" w:rsidRDefault="00812DF3" w:rsidP="00812DF3">
      <w:pPr>
        <w:spacing w:after="0" w:line="240" w:lineRule="auto"/>
        <w:rPr>
          <w:lang w:val="en-IE"/>
        </w:rPr>
      </w:pPr>
      <w:r w:rsidRPr="00233B4B">
        <w:rPr>
          <w:lang w:val="en-IE"/>
        </w:rPr>
        <w:t>IWER: SHOW CARD WE19</w:t>
      </w:r>
    </w:p>
    <w:p w:rsidR="00812DF3" w:rsidRPr="00233B4B" w:rsidRDefault="00812DF3" w:rsidP="00812DF3">
      <w:pPr>
        <w:shd w:val="clear" w:color="auto" w:fill="FFFFFF"/>
        <w:spacing w:after="0" w:line="240" w:lineRule="auto"/>
        <w:rPr>
          <w:rFonts w:cs="Times New Roman"/>
          <w:lang w:val="en-IE" w:eastAsia="en-IE"/>
        </w:rPr>
      </w:pPr>
      <w:r w:rsidRPr="00233B4B">
        <w:rPr>
          <w:rFonts w:cs="Times New Roman"/>
          <w:b/>
          <w:lang w:val="en-IE" w:eastAsia="en-IE"/>
        </w:rPr>
        <w:t>WE625:</w:t>
      </w:r>
      <w:r w:rsidRPr="00233B4B">
        <w:rPr>
          <w:rFonts w:cs="Times New Roman"/>
          <w:lang w:val="en-IE" w:eastAsia="en-IE"/>
        </w:rPr>
        <w:t xml:space="preserve"> </w:t>
      </w:r>
      <w:r w:rsidRPr="00233B4B">
        <w:rPr>
          <w:rFonts w:cs="Times New Roman"/>
          <w:b/>
          <w:lang w:val="en-IE" w:eastAsia="en-IE"/>
        </w:rPr>
        <w:t xml:space="preserve">Please look at card WE19. Which of these best describes the work that </w:t>
      </w:r>
      <w:r w:rsidRPr="00233B4B">
        <w:rPr>
          <w:b/>
          <w:lang w:val="en-IE"/>
        </w:rPr>
        <w:t>[you/</w:t>
      </w:r>
      <w:proofErr w:type="spellStart"/>
      <w:r w:rsidRPr="00233B4B">
        <w:rPr>
          <w:b/>
          <w:lang w:val="en-IE"/>
        </w:rPr>
        <w:t>Rname</w:t>
      </w:r>
      <w:proofErr w:type="spellEnd"/>
      <w:r w:rsidRPr="00233B4B">
        <w:rPr>
          <w:b/>
          <w:lang w:val="en-IE"/>
        </w:rPr>
        <w:t xml:space="preserve">] </w:t>
      </w:r>
      <w:r w:rsidRPr="00233B4B">
        <w:rPr>
          <w:rFonts w:cs="Times New Roman"/>
          <w:b/>
          <w:lang w:val="en-IE" w:eastAsia="en-IE"/>
        </w:rPr>
        <w:t xml:space="preserve">did in </w:t>
      </w:r>
      <w:r w:rsidRPr="00233B4B">
        <w:rPr>
          <w:b/>
          <w:lang w:val="en-IE"/>
        </w:rPr>
        <w:t>[your/</w:t>
      </w:r>
      <w:proofErr w:type="spellStart"/>
      <w:r w:rsidRPr="00233B4B">
        <w:rPr>
          <w:b/>
          <w:lang w:val="en-IE"/>
        </w:rPr>
        <w:t>Rname’s</w:t>
      </w:r>
      <w:proofErr w:type="spellEnd"/>
      <w:r w:rsidRPr="00233B4B">
        <w:rPr>
          <w:b/>
          <w:lang w:val="en-IE"/>
        </w:rPr>
        <w:t xml:space="preserve">] </w:t>
      </w:r>
      <w:r w:rsidRPr="00233B4B">
        <w:rPr>
          <w:rFonts w:cs="Times New Roman"/>
          <w:b/>
          <w:lang w:val="en-IE" w:eastAsia="en-IE"/>
        </w:rPr>
        <w:t xml:space="preserve"> job before retiring?</w:t>
      </w:r>
    </w:p>
    <w:p w:rsidR="00812DF3" w:rsidRPr="00233B4B" w:rsidRDefault="00812DF3" w:rsidP="00812DF3">
      <w:pPr>
        <w:shd w:val="clear" w:color="auto" w:fill="FFFFFF"/>
        <w:spacing w:after="0" w:line="240" w:lineRule="auto"/>
        <w:rPr>
          <w:rFonts w:cs="Times New Roman"/>
          <w:lang w:val="en-IE" w:eastAsia="en-IE"/>
        </w:rPr>
      </w:pPr>
      <w:r w:rsidRPr="00233B4B">
        <w:rPr>
          <w:rFonts w:cs="Times New Roman"/>
          <w:lang w:val="en-IE" w:eastAsia="en-IE"/>
        </w:rPr>
        <w:t>1. Sedentary occupation: You spent most of your time sitting (such as in an office)</w:t>
      </w:r>
    </w:p>
    <w:p w:rsidR="00812DF3" w:rsidRPr="00233B4B" w:rsidRDefault="00812DF3" w:rsidP="00812DF3">
      <w:pPr>
        <w:shd w:val="clear" w:color="auto" w:fill="FFFFFF"/>
        <w:spacing w:after="0" w:line="240" w:lineRule="auto"/>
        <w:rPr>
          <w:rFonts w:cs="Times New Roman"/>
          <w:lang w:val="en-IE" w:eastAsia="en-IE"/>
        </w:rPr>
      </w:pPr>
      <w:r w:rsidRPr="00233B4B">
        <w:rPr>
          <w:rFonts w:cs="Times New Roman"/>
          <w:lang w:val="en-IE" w:eastAsia="en-IE"/>
        </w:rPr>
        <w:t>2. Standing occupation: You spent most of your time standing or walking. However the way you spent your time does not require intense physical effort (e.g. shop assistant, hairdresser, security guard etc.)</w:t>
      </w:r>
    </w:p>
    <w:p w:rsidR="00812DF3" w:rsidRPr="00233B4B" w:rsidRDefault="00812DF3" w:rsidP="00812DF3">
      <w:pPr>
        <w:shd w:val="clear" w:color="auto" w:fill="FFFFFF"/>
        <w:spacing w:after="0" w:line="240" w:lineRule="auto"/>
        <w:rPr>
          <w:rFonts w:cs="Times New Roman"/>
          <w:lang w:val="en-IE" w:eastAsia="en-IE"/>
        </w:rPr>
      </w:pPr>
      <w:r w:rsidRPr="00233B4B">
        <w:rPr>
          <w:rFonts w:cs="Times New Roman"/>
          <w:lang w:val="en-IE" w:eastAsia="en-IE"/>
        </w:rPr>
        <w:t>3. Physical work: This involved some physical effort including handling of heavy objects and use of tools (e.g. plumber, cleaner, nurse, sports instructor, electrician, carpenter etc.)</w:t>
      </w:r>
    </w:p>
    <w:p w:rsidR="00812DF3" w:rsidRPr="00233B4B" w:rsidRDefault="00812DF3" w:rsidP="00812DF3">
      <w:pPr>
        <w:shd w:val="clear" w:color="auto" w:fill="FFFFFF"/>
        <w:spacing w:after="0" w:line="240" w:lineRule="auto"/>
        <w:rPr>
          <w:rFonts w:cs="Times New Roman"/>
          <w:lang w:val="en-IE" w:eastAsia="en-IE"/>
        </w:rPr>
      </w:pPr>
      <w:r w:rsidRPr="00233B4B">
        <w:rPr>
          <w:rFonts w:cs="Times New Roman"/>
          <w:lang w:val="en-IE" w:eastAsia="en-IE"/>
        </w:rPr>
        <w:t xml:space="preserve">4. Heavy manual work: This involved very vigorous physical activity including handling of very heavy objects (e.g. </w:t>
      </w:r>
      <w:proofErr w:type="spellStart"/>
      <w:r w:rsidRPr="00233B4B">
        <w:rPr>
          <w:rFonts w:cs="Times New Roman"/>
          <w:lang w:val="en-IE" w:eastAsia="en-IE"/>
        </w:rPr>
        <w:t>docker</w:t>
      </w:r>
      <w:proofErr w:type="spellEnd"/>
      <w:r w:rsidRPr="00233B4B">
        <w:rPr>
          <w:rFonts w:cs="Times New Roman"/>
          <w:lang w:val="en-IE" w:eastAsia="en-IE"/>
        </w:rPr>
        <w:t>, miner, bricklayer,   construction worker etc.)</w:t>
      </w:r>
    </w:p>
    <w:p w:rsidR="00812DF3" w:rsidRPr="00233B4B" w:rsidRDefault="00812DF3" w:rsidP="00812DF3">
      <w:pPr>
        <w:spacing w:after="0" w:line="240" w:lineRule="auto"/>
        <w:rPr>
          <w:lang w:val="en-IE"/>
        </w:rPr>
      </w:pPr>
      <w:r w:rsidRPr="00233B4B">
        <w:rPr>
          <w:lang w:val="en-IE"/>
        </w:rPr>
        <w:t xml:space="preserve">98. DK   </w:t>
      </w:r>
    </w:p>
    <w:p w:rsidR="00812DF3" w:rsidRPr="00233B4B" w:rsidRDefault="00812DF3" w:rsidP="00812DF3">
      <w:pPr>
        <w:spacing w:after="0"/>
        <w:rPr>
          <w:lang w:val="en-IE"/>
        </w:rPr>
      </w:pPr>
      <w:r w:rsidRPr="00233B4B">
        <w:rPr>
          <w:lang w:val="en-IE"/>
        </w:rPr>
        <w:t xml:space="preserve">99. RF   </w:t>
      </w:r>
    </w:p>
    <w:p w:rsidR="00812DF3" w:rsidRPr="00233B4B" w:rsidRDefault="00812DF3" w:rsidP="00812DF3">
      <w:pPr>
        <w:rPr>
          <w:lang w:val="en-IE"/>
        </w:rPr>
      </w:pPr>
      <w:r w:rsidRPr="00233B4B">
        <w:rPr>
          <w:lang w:val="en-IE"/>
        </w:rPr>
        <w:t>(ELSA)</w:t>
      </w:r>
    </w:p>
    <w:p w:rsidR="00812DF3" w:rsidRPr="00233B4B" w:rsidRDefault="00812DF3" w:rsidP="00812DF3">
      <w:pPr>
        <w:spacing w:after="0" w:line="240" w:lineRule="auto"/>
        <w:rPr>
          <w:lang w:val="en-IE"/>
        </w:rPr>
      </w:pPr>
    </w:p>
    <w:p w:rsidR="00812DF3" w:rsidRPr="00233B4B" w:rsidRDefault="00812DF3" w:rsidP="00812DF3">
      <w:pPr>
        <w:spacing w:after="0" w:line="240" w:lineRule="auto"/>
        <w:rPr>
          <w:lang w:val="en-IE"/>
        </w:rPr>
      </w:pPr>
    </w:p>
    <w:p w:rsidR="00812DF3" w:rsidRPr="00233B4B" w:rsidRDefault="00812DF3" w:rsidP="00812DF3">
      <w:pPr>
        <w:shd w:val="clear" w:color="auto" w:fill="FFFFFF"/>
        <w:spacing w:after="0" w:line="240" w:lineRule="auto"/>
        <w:rPr>
          <w:rFonts w:cs="Tahoma"/>
          <w:lang w:val="en-IE" w:eastAsia="en-IE"/>
        </w:rPr>
      </w:pPr>
      <w:r w:rsidRPr="00233B4B">
        <w:rPr>
          <w:rFonts w:cs="Times New Roman"/>
          <w:b/>
          <w:lang w:val="en-IE" w:eastAsia="en-IE"/>
        </w:rPr>
        <w:t>WE626:</w:t>
      </w:r>
      <w:r w:rsidRPr="00233B4B">
        <w:rPr>
          <w:rFonts w:cs="Times New Roman"/>
          <w:lang w:val="en-IE" w:eastAsia="en-IE"/>
        </w:rPr>
        <w:t xml:space="preserve"> </w:t>
      </w:r>
      <w:r w:rsidRPr="00233B4B">
        <w:rPr>
          <w:b/>
          <w:lang w:val="en-IE"/>
        </w:rPr>
        <w:t xml:space="preserve">[Were you/Was </w:t>
      </w:r>
      <w:proofErr w:type="spellStart"/>
      <w:r w:rsidRPr="00233B4B">
        <w:rPr>
          <w:b/>
          <w:lang w:val="en-IE"/>
        </w:rPr>
        <w:t>Rname</w:t>
      </w:r>
      <w:proofErr w:type="spellEnd"/>
      <w:r w:rsidRPr="00233B4B">
        <w:rPr>
          <w:b/>
          <w:lang w:val="en-IE"/>
        </w:rPr>
        <w:t xml:space="preserve">] </w:t>
      </w:r>
      <w:r w:rsidRPr="00233B4B">
        <w:rPr>
          <w:rFonts w:cs="Times New Roman"/>
          <w:b/>
          <w:i/>
          <w:iCs/>
          <w:lang w:val="en-IE" w:eastAsia="en-IE"/>
        </w:rPr>
        <w:t>a member of a trade union or a staff association?</w:t>
      </w:r>
    </w:p>
    <w:p w:rsidR="00812DF3" w:rsidRPr="00233B4B" w:rsidRDefault="00812DF3" w:rsidP="00812DF3">
      <w:pPr>
        <w:shd w:val="clear" w:color="auto" w:fill="FFFFFF"/>
        <w:spacing w:after="0" w:line="240" w:lineRule="auto"/>
        <w:rPr>
          <w:rFonts w:cs="Tahoma"/>
          <w:lang w:val="en-IE" w:eastAsia="en-IE"/>
        </w:rPr>
      </w:pPr>
      <w:r w:rsidRPr="00233B4B">
        <w:rPr>
          <w:rFonts w:cs="Times New Roman"/>
          <w:i/>
          <w:iCs/>
          <w:lang w:val="en-IE" w:eastAsia="en-IE"/>
        </w:rPr>
        <w:t>1. Yes</w:t>
      </w:r>
    </w:p>
    <w:p w:rsidR="00812DF3" w:rsidRPr="00233B4B" w:rsidRDefault="00812DF3" w:rsidP="00812DF3">
      <w:pPr>
        <w:shd w:val="clear" w:color="auto" w:fill="FFFFFF"/>
        <w:spacing w:after="0" w:line="240" w:lineRule="auto"/>
        <w:rPr>
          <w:rFonts w:cs="Times New Roman"/>
          <w:i/>
          <w:iCs/>
          <w:lang w:val="en-IE" w:eastAsia="en-IE"/>
        </w:rPr>
      </w:pPr>
      <w:r w:rsidRPr="00233B4B">
        <w:rPr>
          <w:rFonts w:cs="Times New Roman"/>
          <w:i/>
          <w:iCs/>
          <w:lang w:val="en-IE" w:eastAsia="en-IE"/>
        </w:rPr>
        <w:t>5. No</w:t>
      </w:r>
    </w:p>
    <w:p w:rsidR="00812DF3" w:rsidRPr="00233B4B" w:rsidRDefault="00812DF3" w:rsidP="00812DF3">
      <w:pPr>
        <w:spacing w:after="0" w:line="240" w:lineRule="auto"/>
        <w:rPr>
          <w:lang w:val="en-IE"/>
        </w:rPr>
      </w:pPr>
      <w:r w:rsidRPr="00233B4B">
        <w:rPr>
          <w:lang w:val="en-IE"/>
        </w:rPr>
        <w:t xml:space="preserve">98. DK   </w:t>
      </w:r>
    </w:p>
    <w:p w:rsidR="00812DF3" w:rsidRPr="00233B4B" w:rsidRDefault="00812DF3" w:rsidP="00812DF3">
      <w:pPr>
        <w:spacing w:after="0"/>
        <w:rPr>
          <w:lang w:val="en-IE"/>
        </w:rPr>
      </w:pPr>
      <w:r w:rsidRPr="00233B4B">
        <w:rPr>
          <w:lang w:val="en-IE"/>
        </w:rPr>
        <w:t xml:space="preserve">99. RF   </w:t>
      </w:r>
    </w:p>
    <w:p w:rsidR="00812DF3" w:rsidRPr="00233B4B" w:rsidRDefault="00812DF3" w:rsidP="00812DF3">
      <w:pPr>
        <w:shd w:val="clear" w:color="auto" w:fill="FFFFFF"/>
        <w:spacing w:after="0" w:line="240" w:lineRule="auto"/>
        <w:rPr>
          <w:rFonts w:cs="Times New Roman"/>
          <w:i/>
          <w:iCs/>
          <w:lang w:val="en-IE" w:eastAsia="en-IE"/>
        </w:rPr>
      </w:pPr>
      <w:r w:rsidRPr="00233B4B">
        <w:rPr>
          <w:rFonts w:cs="Times New Roman"/>
          <w:i/>
          <w:iCs/>
          <w:lang w:val="en-IE" w:eastAsia="en-IE"/>
        </w:rPr>
        <w:t>(UK LABOUR FORCE SURVEY)</w:t>
      </w:r>
    </w:p>
    <w:p w:rsidR="00812DF3" w:rsidRPr="00233B4B" w:rsidRDefault="00812DF3" w:rsidP="00812DF3">
      <w:pPr>
        <w:shd w:val="clear" w:color="auto" w:fill="FFFFFF"/>
        <w:spacing w:after="0" w:line="240" w:lineRule="auto"/>
        <w:rPr>
          <w:rFonts w:cs="Times New Roman"/>
          <w:i/>
          <w:iCs/>
          <w:lang w:val="en-IE" w:eastAsia="en-IE"/>
        </w:rPr>
      </w:pPr>
    </w:p>
    <w:p w:rsidR="00812DF3" w:rsidRPr="00233B4B" w:rsidRDefault="00812DF3" w:rsidP="00812DF3">
      <w:pPr>
        <w:shd w:val="clear" w:color="auto" w:fill="FFFFFF"/>
        <w:spacing w:after="0" w:line="240" w:lineRule="auto"/>
        <w:rPr>
          <w:rFonts w:cs="Tahoma"/>
          <w:lang w:val="en-IE" w:eastAsia="en-IE"/>
        </w:rPr>
      </w:pPr>
      <w:r w:rsidRPr="00233B4B">
        <w:rPr>
          <w:b/>
          <w:bCs/>
          <w:caps/>
          <w:lang w:val="en-IE" w:eastAsia="en-GB"/>
        </w:rPr>
        <w:lastRenderedPageBreak/>
        <w:t xml:space="preserve">we627: </w:t>
      </w:r>
      <w:r w:rsidRPr="00233B4B">
        <w:rPr>
          <w:rFonts w:cs="Times New Roman"/>
          <w:lang w:val="en-IE" w:eastAsia="en-IE"/>
        </w:rPr>
        <w:t xml:space="preserve">[if we626=2 then add “Nevertheless”]  </w:t>
      </w:r>
      <w:r w:rsidRPr="00233B4B">
        <w:rPr>
          <w:rFonts w:cs="Times New Roman"/>
          <w:b/>
          <w:lang w:val="en-IE" w:eastAsia="en-IE"/>
        </w:rPr>
        <w:t xml:space="preserve">Did agreements between </w:t>
      </w:r>
      <w:r w:rsidRPr="00233B4B">
        <w:rPr>
          <w:b/>
          <w:lang w:val="en-IE"/>
        </w:rPr>
        <w:t xml:space="preserve"> </w:t>
      </w:r>
      <w:r w:rsidR="000D0388">
        <w:rPr>
          <w:b/>
          <w:lang w:val="en-IE"/>
        </w:rPr>
        <w:t>a</w:t>
      </w:r>
      <w:r w:rsidRPr="00233B4B">
        <w:rPr>
          <w:rFonts w:cs="Times New Roman"/>
          <w:b/>
          <w:lang w:val="en-IE" w:eastAsia="en-IE"/>
        </w:rPr>
        <w:t xml:space="preserve"> tra</w:t>
      </w:r>
      <w:r w:rsidRPr="00233B4B">
        <w:rPr>
          <w:rFonts w:cs="Times New Roman"/>
          <w:b/>
          <w:i/>
          <w:iCs/>
          <w:lang w:val="en-IE" w:eastAsia="en-IE"/>
        </w:rPr>
        <w:t xml:space="preserve">de union and </w:t>
      </w:r>
      <w:r w:rsidR="005924BF">
        <w:rPr>
          <w:rFonts w:cs="Times New Roman"/>
          <w:b/>
          <w:i/>
          <w:iCs/>
          <w:lang w:val="en-IE" w:eastAsia="en-IE"/>
        </w:rPr>
        <w:t xml:space="preserve">[your/his/her] </w:t>
      </w:r>
      <w:r w:rsidRPr="00233B4B">
        <w:rPr>
          <w:rFonts w:cs="Times New Roman"/>
          <w:b/>
          <w:i/>
          <w:iCs/>
          <w:lang w:val="en-IE" w:eastAsia="en-IE"/>
        </w:rPr>
        <w:t xml:space="preserve">employer affect </w:t>
      </w:r>
      <w:r w:rsidRPr="00233B4B">
        <w:rPr>
          <w:b/>
          <w:lang w:val="en-IE"/>
        </w:rPr>
        <w:t>[your/</w:t>
      </w:r>
      <w:proofErr w:type="spellStart"/>
      <w:r w:rsidRPr="00233B4B">
        <w:rPr>
          <w:b/>
          <w:lang w:val="en-IE"/>
        </w:rPr>
        <w:t>Rname’s</w:t>
      </w:r>
      <w:proofErr w:type="spellEnd"/>
      <w:r w:rsidRPr="00233B4B">
        <w:rPr>
          <w:b/>
          <w:lang w:val="en-IE"/>
        </w:rPr>
        <w:t xml:space="preserve">] </w:t>
      </w:r>
      <w:r w:rsidRPr="00233B4B">
        <w:rPr>
          <w:rFonts w:cs="Times New Roman"/>
          <w:b/>
          <w:lang w:val="en-IE" w:eastAsia="en-IE"/>
        </w:rPr>
        <w:t xml:space="preserve"> </w:t>
      </w:r>
      <w:r w:rsidRPr="00233B4B">
        <w:rPr>
          <w:rFonts w:cs="Times New Roman"/>
          <w:b/>
          <w:i/>
          <w:iCs/>
          <w:lang w:val="en-IE" w:eastAsia="en-IE"/>
        </w:rPr>
        <w:t xml:space="preserve"> pay, conditions or pensions?</w:t>
      </w:r>
    </w:p>
    <w:p w:rsidR="00812DF3" w:rsidRPr="00233B4B" w:rsidRDefault="00812DF3" w:rsidP="00812DF3">
      <w:pPr>
        <w:shd w:val="clear" w:color="auto" w:fill="FFFFFF"/>
        <w:spacing w:after="0" w:line="240" w:lineRule="auto"/>
        <w:rPr>
          <w:rFonts w:cs="Tahoma"/>
          <w:lang w:val="en-IE" w:eastAsia="en-IE"/>
        </w:rPr>
      </w:pPr>
      <w:r w:rsidRPr="00233B4B">
        <w:rPr>
          <w:rFonts w:cs="Times New Roman"/>
          <w:i/>
          <w:iCs/>
          <w:lang w:val="en-IE" w:eastAsia="en-IE"/>
        </w:rPr>
        <w:t>1. Yes</w:t>
      </w:r>
    </w:p>
    <w:p w:rsidR="00812DF3" w:rsidRPr="00233B4B" w:rsidRDefault="00812DF3" w:rsidP="00812DF3">
      <w:pPr>
        <w:shd w:val="clear" w:color="auto" w:fill="FFFFFF"/>
        <w:spacing w:after="0" w:line="240" w:lineRule="auto"/>
        <w:rPr>
          <w:rFonts w:cs="Times New Roman"/>
          <w:i/>
          <w:iCs/>
          <w:lang w:val="en-IE" w:eastAsia="en-IE"/>
        </w:rPr>
      </w:pPr>
      <w:r w:rsidRPr="00233B4B">
        <w:rPr>
          <w:rFonts w:cs="Times New Roman"/>
          <w:i/>
          <w:iCs/>
          <w:lang w:val="en-IE" w:eastAsia="en-IE"/>
        </w:rPr>
        <w:t>5. No</w:t>
      </w:r>
    </w:p>
    <w:p w:rsidR="00812DF3" w:rsidRPr="00233B4B" w:rsidRDefault="00812DF3" w:rsidP="00812DF3">
      <w:pPr>
        <w:spacing w:after="0" w:line="240" w:lineRule="auto"/>
        <w:rPr>
          <w:lang w:val="en-IE"/>
        </w:rPr>
      </w:pPr>
      <w:r w:rsidRPr="00233B4B">
        <w:rPr>
          <w:lang w:val="en-IE"/>
        </w:rPr>
        <w:t xml:space="preserve">98. DK   </w:t>
      </w:r>
    </w:p>
    <w:p w:rsidR="00812DF3" w:rsidRPr="00233B4B" w:rsidRDefault="00812DF3" w:rsidP="00812DF3">
      <w:pPr>
        <w:spacing w:after="0"/>
        <w:rPr>
          <w:lang w:val="en-IE"/>
        </w:rPr>
      </w:pPr>
      <w:r w:rsidRPr="00233B4B">
        <w:rPr>
          <w:lang w:val="en-IE"/>
        </w:rPr>
        <w:t xml:space="preserve">99. RF   </w:t>
      </w:r>
    </w:p>
    <w:p w:rsidR="00812DF3" w:rsidRDefault="0097744B" w:rsidP="0097744B">
      <w:pPr>
        <w:shd w:val="clear" w:color="auto" w:fill="FFFFFF"/>
        <w:spacing w:after="0" w:line="240" w:lineRule="auto"/>
        <w:rPr>
          <w:rFonts w:cs="Times New Roman"/>
          <w:i/>
          <w:iCs/>
          <w:lang w:val="en-IE" w:eastAsia="en-IE"/>
        </w:rPr>
      </w:pPr>
      <w:r>
        <w:rPr>
          <w:rFonts w:cs="Times New Roman"/>
          <w:i/>
          <w:iCs/>
          <w:lang w:val="en-IE" w:eastAsia="en-IE"/>
        </w:rPr>
        <w:t>(UK LABOUR FORCE SURVEY)</w:t>
      </w:r>
    </w:p>
    <w:p w:rsidR="0097744B" w:rsidRPr="0097744B" w:rsidRDefault="0097744B" w:rsidP="0097744B">
      <w:pPr>
        <w:shd w:val="clear" w:color="auto" w:fill="FFFFFF"/>
        <w:spacing w:after="0" w:line="240" w:lineRule="auto"/>
        <w:rPr>
          <w:rFonts w:cs="Times New Roman"/>
          <w:i/>
          <w:iCs/>
          <w:lang w:val="en-IE" w:eastAsia="en-IE"/>
        </w:rPr>
      </w:pPr>
    </w:p>
    <w:p w:rsidR="00812DF3" w:rsidRPr="00233B4B" w:rsidRDefault="00812DF3" w:rsidP="00812DF3">
      <w:pPr>
        <w:spacing w:after="0" w:line="240" w:lineRule="auto"/>
        <w:rPr>
          <w:lang w:val="en-IE"/>
        </w:rPr>
      </w:pPr>
      <w:r w:rsidRPr="00233B4B">
        <w:rPr>
          <w:b/>
          <w:bCs/>
          <w:caps/>
          <w:lang w:val="en-IE" w:eastAsia="en-GB"/>
        </w:rPr>
        <w:t xml:space="preserve">we628: </w:t>
      </w:r>
      <w:r w:rsidRPr="00233B4B">
        <w:rPr>
          <w:rFonts w:ascii="Tahoma" w:hAnsi="Tahoma" w:cs="Tahoma"/>
          <w:sz w:val="20"/>
          <w:szCs w:val="20"/>
          <w:lang w:val="en-IE"/>
        </w:rPr>
        <w:t xml:space="preserve">Did the organization you worked for provide a group health insurance plan and did you avail of it? </w:t>
      </w:r>
    </w:p>
    <w:p w:rsidR="00812DF3" w:rsidRPr="00233B4B" w:rsidRDefault="00812DF3" w:rsidP="00812DF3">
      <w:pPr>
        <w:spacing w:after="0" w:line="240" w:lineRule="auto"/>
        <w:rPr>
          <w:lang w:val="en-IE"/>
        </w:rPr>
      </w:pPr>
      <w:r w:rsidRPr="00233B4B">
        <w:rPr>
          <w:rFonts w:ascii="Tahoma" w:hAnsi="Tahoma" w:cs="Tahoma"/>
          <w:sz w:val="20"/>
          <w:szCs w:val="20"/>
          <w:lang w:val="en-IE"/>
        </w:rPr>
        <w:t>1. No health insurance plan available.</w:t>
      </w:r>
    </w:p>
    <w:p w:rsidR="00812DF3" w:rsidRPr="00233B4B" w:rsidRDefault="00812DF3" w:rsidP="00812DF3">
      <w:pPr>
        <w:spacing w:after="0" w:line="240" w:lineRule="auto"/>
        <w:rPr>
          <w:lang w:val="en-IE"/>
        </w:rPr>
      </w:pPr>
      <w:r w:rsidRPr="00233B4B">
        <w:rPr>
          <w:rFonts w:ascii="Tahoma" w:hAnsi="Tahoma" w:cs="Tahoma"/>
          <w:sz w:val="20"/>
          <w:szCs w:val="20"/>
          <w:lang w:val="en-IE"/>
        </w:rPr>
        <w:t>2. Yes, plan was available but I opted out of the plan.</w:t>
      </w:r>
    </w:p>
    <w:p w:rsidR="00812DF3" w:rsidRPr="00233B4B" w:rsidRDefault="00812DF3" w:rsidP="00812DF3">
      <w:pPr>
        <w:spacing w:after="0" w:line="240" w:lineRule="auto"/>
        <w:rPr>
          <w:lang w:val="en-IE"/>
        </w:rPr>
      </w:pPr>
      <w:r w:rsidRPr="00233B4B">
        <w:rPr>
          <w:rFonts w:ascii="Tahoma" w:hAnsi="Tahoma" w:cs="Tahoma"/>
          <w:sz w:val="20"/>
          <w:szCs w:val="20"/>
          <w:lang w:val="en-IE"/>
        </w:rPr>
        <w:t>3. Yes, plan was available and I joined the plan.</w:t>
      </w:r>
    </w:p>
    <w:p w:rsidR="00812DF3" w:rsidRPr="00233B4B" w:rsidRDefault="00812DF3" w:rsidP="00812DF3">
      <w:pPr>
        <w:spacing w:after="0" w:line="240" w:lineRule="auto"/>
        <w:rPr>
          <w:lang w:val="en-IE"/>
        </w:rPr>
      </w:pPr>
      <w:r w:rsidRPr="00233B4B">
        <w:rPr>
          <w:rFonts w:ascii="Tahoma" w:hAnsi="Tahoma" w:cs="Tahoma"/>
          <w:sz w:val="20"/>
          <w:szCs w:val="20"/>
          <w:lang w:val="en-IE"/>
        </w:rPr>
        <w:t xml:space="preserve">4. Yes, plan was available and was mandatory. </w:t>
      </w:r>
    </w:p>
    <w:p w:rsidR="00812DF3" w:rsidRPr="00233B4B" w:rsidRDefault="00812DF3" w:rsidP="00812DF3">
      <w:pPr>
        <w:shd w:val="clear" w:color="auto" w:fill="FFFFFF"/>
        <w:spacing w:after="0" w:line="240" w:lineRule="auto"/>
        <w:rPr>
          <w:b/>
          <w:bCs/>
          <w:caps/>
          <w:lang w:val="en-IE" w:eastAsia="en-GB"/>
        </w:rPr>
      </w:pPr>
      <w:r w:rsidRPr="00233B4B">
        <w:rPr>
          <w:b/>
          <w:bCs/>
          <w:caps/>
          <w:lang w:val="en-IE" w:eastAsia="en-GB"/>
        </w:rPr>
        <w:t xml:space="preserve"> (TILDA)</w:t>
      </w:r>
    </w:p>
    <w:p w:rsidR="00812DF3" w:rsidRPr="00233B4B" w:rsidRDefault="00812DF3" w:rsidP="00812DF3">
      <w:pPr>
        <w:shd w:val="clear" w:color="auto" w:fill="FFFFFF"/>
        <w:spacing w:after="0" w:line="240" w:lineRule="auto"/>
        <w:rPr>
          <w:lang w:val="en-IE"/>
        </w:rPr>
      </w:pPr>
      <w:r w:rsidRPr="00233B4B">
        <w:rPr>
          <w:lang w:val="en-IE"/>
        </w:rPr>
        <w:t xml:space="preserve">98. DK   </w:t>
      </w:r>
    </w:p>
    <w:p w:rsidR="00812DF3" w:rsidRPr="00233B4B" w:rsidRDefault="00812DF3" w:rsidP="00812DF3">
      <w:pPr>
        <w:spacing w:after="0"/>
        <w:rPr>
          <w:lang w:val="en-IE"/>
        </w:rPr>
      </w:pPr>
      <w:r w:rsidRPr="00233B4B">
        <w:rPr>
          <w:lang w:val="en-IE"/>
        </w:rPr>
        <w:t xml:space="preserve">99. RF   </w:t>
      </w:r>
    </w:p>
    <w:p w:rsidR="00812DF3" w:rsidRPr="00233B4B" w:rsidRDefault="00812DF3" w:rsidP="00812DF3">
      <w:pPr>
        <w:spacing w:after="0" w:line="240" w:lineRule="auto"/>
        <w:rPr>
          <w:lang w:val="en-IE"/>
        </w:rPr>
      </w:pPr>
    </w:p>
    <w:p w:rsidR="00812DF3" w:rsidRPr="00233B4B" w:rsidRDefault="00812DF3" w:rsidP="00812DF3">
      <w:pPr>
        <w:spacing w:after="0" w:line="240" w:lineRule="auto"/>
        <w:rPr>
          <w:strike/>
          <w:lang w:val="en-IE"/>
        </w:rPr>
      </w:pPr>
      <w:r w:rsidRPr="00233B4B">
        <w:rPr>
          <w:strike/>
          <w:lang w:val="en-IE"/>
        </w:rPr>
        <w:t>IF (WE001ff = 1 &amp; WE610ff &lt; 2002) GO TO WE621</w:t>
      </w:r>
    </w:p>
    <w:p w:rsidR="00812DF3" w:rsidRPr="00233B4B" w:rsidRDefault="00812DF3" w:rsidP="00812DF3">
      <w:pPr>
        <w:spacing w:after="0" w:line="240" w:lineRule="auto"/>
        <w:rPr>
          <w:strike/>
          <w:lang w:val="en-IE"/>
        </w:rPr>
      </w:pPr>
      <w:r w:rsidRPr="00233B4B">
        <w:rPr>
          <w:strike/>
          <w:lang w:val="en-IE"/>
        </w:rPr>
        <w:t>IF (WE001ff = 1 &amp; WE610ff &gt;= 2002) GO TO WE623</w:t>
      </w:r>
    </w:p>
    <w:p w:rsidR="00812DF3" w:rsidRPr="00233B4B" w:rsidRDefault="00812DF3" w:rsidP="00812DF3">
      <w:pPr>
        <w:spacing w:after="0" w:line="240" w:lineRule="auto"/>
        <w:rPr>
          <w:b/>
          <w:bCs/>
          <w:lang w:val="en-IE"/>
        </w:rPr>
      </w:pPr>
      <w:r w:rsidRPr="00233B4B">
        <w:rPr>
          <w:b/>
          <w:bCs/>
          <w:lang w:val="en-IE"/>
        </w:rPr>
        <w:t>IF (W2WE001 ≠ 1) ASK WE615 if W2we001==1 GO TO WE623</w:t>
      </w:r>
    </w:p>
    <w:p w:rsidR="00812DF3" w:rsidRPr="00233B4B" w:rsidRDefault="00812DF3" w:rsidP="00812DF3">
      <w:pPr>
        <w:spacing w:after="0" w:line="240" w:lineRule="auto"/>
        <w:rPr>
          <w:lang w:val="en-IE"/>
        </w:rPr>
      </w:pPr>
    </w:p>
    <w:p w:rsidR="00812DF3" w:rsidRPr="00233B4B" w:rsidRDefault="00812DF3" w:rsidP="00812DF3">
      <w:pPr>
        <w:spacing w:after="0" w:line="240" w:lineRule="auto"/>
        <w:rPr>
          <w:b/>
          <w:bCs/>
          <w:lang w:val="en-IE"/>
        </w:rPr>
      </w:pPr>
      <w:r w:rsidRPr="00233B4B">
        <w:rPr>
          <w:b/>
          <w:bCs/>
          <w:lang w:val="en-IE"/>
        </w:rPr>
        <w:t>IF (</w:t>
      </w:r>
      <w:proofErr w:type="spellStart"/>
      <w:r w:rsidRPr="00233B4B">
        <w:rPr>
          <w:b/>
          <w:bCs/>
          <w:lang w:val="en-IE"/>
        </w:rPr>
        <w:t>Persister</w:t>
      </w:r>
      <w:proofErr w:type="spellEnd"/>
      <w:r w:rsidRPr="00233B4B">
        <w:rPr>
          <w:b/>
          <w:bCs/>
          <w:lang w:val="en-IE"/>
        </w:rPr>
        <w:t xml:space="preserve"> and WE001= 1 AND WE001FFW2 ≠ 1)  then ask we615 </w:t>
      </w:r>
      <w:r w:rsidRPr="00A306A1">
        <w:rPr>
          <w:b/>
          <w:bCs/>
          <w:lang w:val="en-IE"/>
        </w:rPr>
        <w:t>(i.e. newly retired)</w:t>
      </w:r>
    </w:p>
    <w:p w:rsidR="00812DF3" w:rsidRPr="00233B4B" w:rsidRDefault="00812DF3" w:rsidP="00812DF3">
      <w:pPr>
        <w:spacing w:after="0" w:line="240" w:lineRule="auto"/>
        <w:rPr>
          <w:b/>
          <w:bCs/>
          <w:lang w:val="en-IE"/>
        </w:rPr>
      </w:pPr>
      <w:r w:rsidRPr="00233B4B">
        <w:rPr>
          <w:b/>
          <w:bCs/>
          <w:lang w:val="en-IE"/>
        </w:rPr>
        <w:t>If (New Wave 2 and WE001= 1 AND WE001FFW2 ≠ 1) then ask we615</w:t>
      </w:r>
    </w:p>
    <w:p w:rsidR="00812DF3" w:rsidRPr="00233B4B" w:rsidRDefault="00812DF3" w:rsidP="00812DF3">
      <w:pPr>
        <w:spacing w:after="0" w:line="240" w:lineRule="auto"/>
        <w:rPr>
          <w:b/>
          <w:bCs/>
          <w:lang w:val="en-IE"/>
        </w:rPr>
      </w:pPr>
      <w:r w:rsidRPr="00233B4B">
        <w:rPr>
          <w:b/>
          <w:bCs/>
          <w:lang w:val="en-IE"/>
        </w:rPr>
        <w:t xml:space="preserve"> If (New Wave 3 and WE001= 1) then ask we615</w:t>
      </w:r>
    </w:p>
    <w:p w:rsidR="00812DF3" w:rsidRPr="00233B4B" w:rsidRDefault="00812DF3" w:rsidP="00812DF3">
      <w:pPr>
        <w:spacing w:after="0" w:line="240" w:lineRule="auto"/>
        <w:rPr>
          <w:b/>
          <w:bCs/>
          <w:lang w:val="en-IE"/>
        </w:rPr>
      </w:pPr>
      <w:r w:rsidRPr="00233B4B">
        <w:rPr>
          <w:b/>
          <w:bCs/>
          <w:lang w:val="en-IE"/>
        </w:rPr>
        <w:t>If (Re-contact and WE001= 1 AND WE001FFW1 ≠ 1)  then ask we615</w:t>
      </w:r>
    </w:p>
    <w:p w:rsidR="00812DF3" w:rsidRPr="00233B4B" w:rsidRDefault="00812DF3" w:rsidP="00812DF3">
      <w:pPr>
        <w:spacing w:after="0" w:line="240" w:lineRule="auto"/>
        <w:rPr>
          <w:b/>
          <w:bCs/>
          <w:lang w:val="en-IE"/>
        </w:rPr>
      </w:pPr>
      <w:r w:rsidRPr="00233B4B">
        <w:rPr>
          <w:b/>
          <w:bCs/>
          <w:lang w:val="en-IE"/>
        </w:rPr>
        <w:t>i.e. any change in we001 status go to we615</w:t>
      </w:r>
    </w:p>
    <w:p w:rsidR="00812DF3" w:rsidRPr="00233B4B" w:rsidRDefault="00812DF3" w:rsidP="00812DF3">
      <w:pPr>
        <w:spacing w:after="0" w:line="240" w:lineRule="auto"/>
        <w:rPr>
          <w:b/>
          <w:bCs/>
          <w:lang w:val="en-IE"/>
        </w:rPr>
      </w:pPr>
      <w:r w:rsidRPr="00233B4B">
        <w:rPr>
          <w:b/>
          <w:bCs/>
          <w:lang w:val="en-IE"/>
        </w:rPr>
        <w:t xml:space="preserve">But if retired in most previous interview and we001==1 then </w:t>
      </w:r>
      <w:r w:rsidRPr="000D0388">
        <w:rPr>
          <w:b/>
          <w:bCs/>
          <w:lang w:val="en-IE"/>
        </w:rPr>
        <w:t xml:space="preserve">we623 </w:t>
      </w:r>
      <w:r w:rsidRPr="00A306A1">
        <w:rPr>
          <w:b/>
          <w:bCs/>
          <w:lang w:val="en-IE"/>
        </w:rPr>
        <w:t>(i.e. retired now and retired last time)</w:t>
      </w:r>
    </w:p>
    <w:p w:rsidR="00812DF3" w:rsidRPr="00233B4B" w:rsidRDefault="00812DF3" w:rsidP="00812DF3">
      <w:pPr>
        <w:spacing w:after="0" w:line="240" w:lineRule="auto"/>
        <w:rPr>
          <w:lang w:val="en-IE"/>
        </w:rPr>
      </w:pPr>
    </w:p>
    <w:p w:rsidR="00812DF3" w:rsidRPr="00233B4B" w:rsidRDefault="00812DF3" w:rsidP="00812DF3">
      <w:pPr>
        <w:spacing w:after="0" w:line="240" w:lineRule="auto"/>
        <w:rPr>
          <w:lang w:val="en-IE"/>
        </w:rPr>
      </w:pPr>
    </w:p>
    <w:p w:rsidR="00812DF3" w:rsidRPr="00233B4B" w:rsidRDefault="00812DF3" w:rsidP="00812DF3">
      <w:pPr>
        <w:spacing w:after="0" w:line="240" w:lineRule="auto"/>
        <w:rPr>
          <w:lang w:val="en-IE"/>
        </w:rPr>
      </w:pPr>
    </w:p>
    <w:p w:rsidR="00812DF3" w:rsidRPr="00233B4B" w:rsidRDefault="00812DF3" w:rsidP="00812DF3">
      <w:pPr>
        <w:spacing w:after="0" w:line="240" w:lineRule="auto"/>
        <w:rPr>
          <w:lang w:val="en-IE"/>
        </w:rPr>
      </w:pPr>
      <w:r w:rsidRPr="00233B4B">
        <w:rPr>
          <w:lang w:val="en-IE"/>
        </w:rPr>
        <w:t xml:space="preserve">WE615. </w:t>
      </w:r>
      <w:r w:rsidRPr="00233B4B">
        <w:rPr>
          <w:b/>
          <w:lang w:val="en-IE"/>
        </w:rPr>
        <w:t>Could you please tell me, was this</w:t>
      </w:r>
    </w:p>
    <w:p w:rsidR="00812DF3" w:rsidRPr="00233B4B" w:rsidRDefault="00812DF3" w:rsidP="00812DF3">
      <w:pPr>
        <w:spacing w:after="0" w:line="240" w:lineRule="auto"/>
        <w:rPr>
          <w:lang w:val="en-IE"/>
        </w:rPr>
      </w:pPr>
      <w:r w:rsidRPr="00233B4B">
        <w:rPr>
          <w:lang w:val="en-IE"/>
        </w:rPr>
        <w:t xml:space="preserve">1.  A permanent job </w:t>
      </w:r>
    </w:p>
    <w:p w:rsidR="00812DF3" w:rsidRPr="00233B4B" w:rsidRDefault="00812DF3" w:rsidP="00812DF3">
      <w:pPr>
        <w:spacing w:after="0" w:line="240" w:lineRule="auto"/>
        <w:rPr>
          <w:lang w:val="en-IE"/>
        </w:rPr>
      </w:pPr>
      <w:r w:rsidRPr="00233B4B">
        <w:rPr>
          <w:lang w:val="en-IE"/>
        </w:rPr>
        <w:t xml:space="preserve">2.  A temporary job  </w:t>
      </w:r>
    </w:p>
    <w:p w:rsidR="00812DF3" w:rsidRPr="00233B4B" w:rsidRDefault="00812DF3" w:rsidP="00812DF3">
      <w:pPr>
        <w:spacing w:after="0" w:line="240" w:lineRule="auto"/>
        <w:rPr>
          <w:lang w:val="en-IE"/>
        </w:rPr>
      </w:pPr>
      <w:r w:rsidRPr="00233B4B">
        <w:rPr>
          <w:lang w:val="en-IE"/>
        </w:rPr>
        <w:t xml:space="preserve">3. An occasional work without a contract </w:t>
      </w:r>
    </w:p>
    <w:p w:rsidR="00812DF3" w:rsidRPr="00233B4B" w:rsidRDefault="00812DF3" w:rsidP="00812DF3">
      <w:pPr>
        <w:spacing w:after="0" w:line="240" w:lineRule="auto"/>
        <w:rPr>
          <w:lang w:val="en-IE"/>
        </w:rPr>
      </w:pPr>
      <w:r w:rsidRPr="00233B4B">
        <w:rPr>
          <w:lang w:val="en-IE"/>
        </w:rPr>
        <w:t xml:space="preserve">4. Another working arrangement </w:t>
      </w:r>
    </w:p>
    <w:p w:rsidR="00812DF3" w:rsidRPr="00233B4B" w:rsidRDefault="00812DF3" w:rsidP="00812DF3">
      <w:pPr>
        <w:spacing w:after="0" w:line="240" w:lineRule="auto"/>
        <w:rPr>
          <w:lang w:val="en-IE"/>
        </w:rPr>
      </w:pPr>
      <w:r w:rsidRPr="00233B4B">
        <w:rPr>
          <w:lang w:val="en-IE"/>
        </w:rPr>
        <w:t xml:space="preserve">98. DK </w:t>
      </w:r>
    </w:p>
    <w:p w:rsidR="00812DF3" w:rsidRPr="00233B4B" w:rsidRDefault="00812DF3" w:rsidP="00812DF3">
      <w:pPr>
        <w:spacing w:after="0" w:line="240" w:lineRule="auto"/>
        <w:rPr>
          <w:lang w:val="en-IE"/>
        </w:rPr>
      </w:pPr>
      <w:r w:rsidRPr="00233B4B">
        <w:rPr>
          <w:lang w:val="en-IE"/>
        </w:rPr>
        <w:t xml:space="preserve">99. RF </w:t>
      </w:r>
    </w:p>
    <w:p w:rsidR="00812DF3" w:rsidRPr="00233B4B" w:rsidRDefault="00812DF3" w:rsidP="00812DF3">
      <w:pPr>
        <w:spacing w:after="0" w:line="240" w:lineRule="auto"/>
        <w:rPr>
          <w:lang w:val="en-IE"/>
        </w:rPr>
      </w:pPr>
      <w:r w:rsidRPr="00233B4B">
        <w:rPr>
          <w:lang w:val="en-IE"/>
        </w:rPr>
        <w:t>(TILDA)</w:t>
      </w:r>
    </w:p>
    <w:p w:rsidR="00812DF3" w:rsidRPr="00233B4B" w:rsidRDefault="00812DF3" w:rsidP="00812DF3">
      <w:pPr>
        <w:spacing w:after="0" w:line="240" w:lineRule="auto"/>
        <w:rPr>
          <w:lang w:val="en-IE"/>
        </w:rPr>
      </w:pPr>
    </w:p>
    <w:p w:rsidR="00812DF3" w:rsidRPr="00233B4B" w:rsidRDefault="00812DF3" w:rsidP="00812DF3">
      <w:pPr>
        <w:spacing w:after="0" w:line="240" w:lineRule="auto"/>
        <w:rPr>
          <w:lang w:val="en-IE"/>
        </w:rPr>
      </w:pPr>
      <w:r w:rsidRPr="00233B4B">
        <w:rPr>
          <w:lang w:val="en-IE"/>
        </w:rPr>
        <w:t xml:space="preserve">WE616. </w:t>
      </w:r>
      <w:r w:rsidRPr="00233B4B">
        <w:rPr>
          <w:b/>
          <w:lang w:val="en-IE"/>
        </w:rPr>
        <w:t>How many hours a week did [you/he/she] usually work in this job, excluding meal breaks or any paid or unpaid overtime?</w:t>
      </w:r>
    </w:p>
    <w:p w:rsidR="00812DF3" w:rsidRPr="00233B4B" w:rsidRDefault="00812DF3" w:rsidP="00812DF3">
      <w:pPr>
        <w:spacing w:after="0" w:line="240" w:lineRule="auto"/>
        <w:rPr>
          <w:lang w:val="en-IE"/>
        </w:rPr>
      </w:pPr>
      <w:r w:rsidRPr="00233B4B">
        <w:rPr>
          <w:lang w:val="en-IE"/>
        </w:rPr>
        <w:t>0.0..168.0</w:t>
      </w:r>
    </w:p>
    <w:p w:rsidR="00812DF3" w:rsidRPr="00233B4B" w:rsidRDefault="00812DF3" w:rsidP="00812DF3">
      <w:pPr>
        <w:spacing w:after="0" w:line="240" w:lineRule="auto"/>
        <w:rPr>
          <w:lang w:val="en-IE"/>
        </w:rPr>
      </w:pPr>
      <w:r w:rsidRPr="00233B4B">
        <w:rPr>
          <w:lang w:val="en-IE"/>
        </w:rPr>
        <w:t>-98. DK</w:t>
      </w:r>
    </w:p>
    <w:p w:rsidR="00812DF3" w:rsidRPr="00233B4B" w:rsidRDefault="00812DF3" w:rsidP="00812DF3">
      <w:pPr>
        <w:spacing w:after="0" w:line="240" w:lineRule="auto"/>
        <w:rPr>
          <w:lang w:val="en-IE"/>
        </w:rPr>
      </w:pPr>
      <w:r w:rsidRPr="00233B4B">
        <w:rPr>
          <w:lang w:val="en-IE"/>
        </w:rPr>
        <w:t xml:space="preserve">-99. RF  </w:t>
      </w:r>
    </w:p>
    <w:p w:rsidR="00812DF3" w:rsidRPr="00233B4B" w:rsidRDefault="00812DF3" w:rsidP="00812DF3">
      <w:pPr>
        <w:spacing w:after="0" w:line="240" w:lineRule="auto"/>
        <w:rPr>
          <w:lang w:val="en-IE"/>
        </w:rPr>
      </w:pPr>
      <w:r w:rsidRPr="00233B4B">
        <w:rPr>
          <w:lang w:val="en-IE"/>
        </w:rPr>
        <w:t xml:space="preserve"> (TILDA)</w:t>
      </w:r>
    </w:p>
    <w:p w:rsidR="00812DF3" w:rsidRPr="00233B4B" w:rsidRDefault="00812DF3" w:rsidP="00812DF3">
      <w:pPr>
        <w:spacing w:after="0" w:line="240" w:lineRule="auto"/>
        <w:rPr>
          <w:lang w:val="en-IE"/>
        </w:rPr>
      </w:pPr>
    </w:p>
    <w:p w:rsidR="00812DF3" w:rsidRPr="00233B4B" w:rsidRDefault="00812DF3" w:rsidP="00812DF3">
      <w:pPr>
        <w:spacing w:after="0" w:line="240" w:lineRule="auto"/>
        <w:rPr>
          <w:b/>
          <w:bCs/>
          <w:lang w:val="en-IE"/>
        </w:rPr>
      </w:pPr>
      <w:r w:rsidRPr="00233B4B">
        <w:rPr>
          <w:b/>
          <w:bCs/>
          <w:lang w:val="en-IE"/>
        </w:rPr>
        <w:t>IWER: SHOW CARD WE20</w:t>
      </w:r>
    </w:p>
    <w:p w:rsidR="00812DF3" w:rsidRPr="00233B4B" w:rsidRDefault="00812DF3" w:rsidP="00812DF3">
      <w:pPr>
        <w:spacing w:after="0" w:line="240" w:lineRule="auto"/>
        <w:rPr>
          <w:lang w:val="en-IE"/>
        </w:rPr>
      </w:pPr>
      <w:r w:rsidRPr="00233B4B">
        <w:rPr>
          <w:lang w:val="en-IE"/>
        </w:rPr>
        <w:t xml:space="preserve">WE618. </w:t>
      </w:r>
    </w:p>
    <w:p w:rsidR="00812DF3" w:rsidRPr="00233B4B" w:rsidRDefault="00812DF3" w:rsidP="00812DF3">
      <w:pPr>
        <w:spacing w:after="0" w:line="240" w:lineRule="auto"/>
        <w:rPr>
          <w:b/>
          <w:lang w:val="en-IE"/>
        </w:rPr>
      </w:pPr>
      <w:r w:rsidRPr="00233B4B">
        <w:rPr>
          <w:b/>
          <w:lang w:val="en-IE"/>
        </w:rPr>
        <w:t>Please look at card WE20. About how many people (including [yourself/</w:t>
      </w:r>
      <w:proofErr w:type="spellStart"/>
      <w:r w:rsidRPr="00233B4B">
        <w:rPr>
          <w:b/>
          <w:lang w:val="en-IE"/>
        </w:rPr>
        <w:t>Rname</w:t>
      </w:r>
      <w:proofErr w:type="spellEnd"/>
      <w:r w:rsidRPr="00233B4B">
        <w:rPr>
          <w:b/>
          <w:lang w:val="en-IE"/>
        </w:rPr>
        <w:t>) were employed at the place where [you/he/she] worked?</w:t>
      </w:r>
    </w:p>
    <w:p w:rsidR="00812DF3" w:rsidRPr="00233B4B" w:rsidRDefault="00812DF3" w:rsidP="00812DF3">
      <w:pPr>
        <w:spacing w:after="0" w:line="240" w:lineRule="auto"/>
        <w:rPr>
          <w:bCs/>
          <w:lang w:val="en-IE"/>
        </w:rPr>
      </w:pPr>
      <w:r w:rsidRPr="00233B4B">
        <w:rPr>
          <w:bCs/>
          <w:lang w:val="en-IE"/>
        </w:rPr>
        <w:lastRenderedPageBreak/>
        <w:t>IWER: CODE THE ONE THAT APPLIES</w:t>
      </w:r>
    </w:p>
    <w:p w:rsidR="00812DF3" w:rsidRPr="00233B4B" w:rsidRDefault="00812DF3" w:rsidP="00812DF3">
      <w:pPr>
        <w:spacing w:after="0" w:line="240" w:lineRule="auto"/>
        <w:rPr>
          <w:lang w:val="en-IE"/>
        </w:rPr>
      </w:pPr>
      <w:r w:rsidRPr="00233B4B">
        <w:rPr>
          <w:lang w:val="en-IE"/>
        </w:rPr>
        <w:t xml:space="preserve">1. 1 to 5 </w:t>
      </w:r>
    </w:p>
    <w:p w:rsidR="00812DF3" w:rsidRPr="00233B4B" w:rsidRDefault="00812DF3" w:rsidP="00812DF3">
      <w:pPr>
        <w:spacing w:after="0" w:line="240" w:lineRule="auto"/>
        <w:rPr>
          <w:lang w:val="en-IE"/>
        </w:rPr>
      </w:pPr>
      <w:r w:rsidRPr="00233B4B">
        <w:rPr>
          <w:lang w:val="en-IE"/>
        </w:rPr>
        <w:t>2. 6 to 15</w:t>
      </w:r>
    </w:p>
    <w:p w:rsidR="00812DF3" w:rsidRPr="00233B4B" w:rsidRDefault="00812DF3" w:rsidP="00812DF3">
      <w:pPr>
        <w:spacing w:after="0" w:line="240" w:lineRule="auto"/>
        <w:rPr>
          <w:lang w:val="en-IE"/>
        </w:rPr>
      </w:pPr>
      <w:r w:rsidRPr="00233B4B">
        <w:rPr>
          <w:lang w:val="en-IE"/>
        </w:rPr>
        <w:t>3. 16 to 24</w:t>
      </w:r>
    </w:p>
    <w:p w:rsidR="00812DF3" w:rsidRPr="00233B4B" w:rsidRDefault="00812DF3" w:rsidP="00812DF3">
      <w:pPr>
        <w:spacing w:after="0" w:line="240" w:lineRule="auto"/>
        <w:rPr>
          <w:lang w:val="en-IE"/>
        </w:rPr>
      </w:pPr>
      <w:r w:rsidRPr="00233B4B">
        <w:rPr>
          <w:lang w:val="en-IE"/>
        </w:rPr>
        <w:t>4. 25 to 199</w:t>
      </w:r>
    </w:p>
    <w:p w:rsidR="00812DF3" w:rsidRPr="00233B4B" w:rsidRDefault="00812DF3" w:rsidP="00812DF3">
      <w:pPr>
        <w:spacing w:after="0" w:line="240" w:lineRule="auto"/>
        <w:rPr>
          <w:lang w:val="en-IE"/>
        </w:rPr>
      </w:pPr>
      <w:r w:rsidRPr="00233B4B">
        <w:rPr>
          <w:lang w:val="en-IE"/>
        </w:rPr>
        <w:t>5. 200 to 499</w:t>
      </w:r>
    </w:p>
    <w:p w:rsidR="00812DF3" w:rsidRPr="00233B4B" w:rsidRDefault="00812DF3" w:rsidP="00812DF3">
      <w:pPr>
        <w:spacing w:after="0" w:line="240" w:lineRule="auto"/>
        <w:rPr>
          <w:lang w:val="en-IE"/>
        </w:rPr>
      </w:pPr>
      <w:r w:rsidRPr="00233B4B">
        <w:rPr>
          <w:lang w:val="en-IE"/>
        </w:rPr>
        <w:t>6. 500 or more</w:t>
      </w:r>
    </w:p>
    <w:p w:rsidR="00812DF3" w:rsidRPr="00233B4B" w:rsidRDefault="00812DF3" w:rsidP="00812DF3">
      <w:pPr>
        <w:spacing w:after="0" w:line="240" w:lineRule="auto"/>
        <w:rPr>
          <w:lang w:val="en-IE"/>
        </w:rPr>
      </w:pPr>
      <w:r w:rsidRPr="00233B4B">
        <w:rPr>
          <w:lang w:val="en-IE"/>
        </w:rPr>
        <w:t>98. DK</w:t>
      </w:r>
    </w:p>
    <w:p w:rsidR="00812DF3" w:rsidRPr="00233B4B" w:rsidRDefault="00812DF3" w:rsidP="00812DF3">
      <w:pPr>
        <w:spacing w:after="0" w:line="240" w:lineRule="auto"/>
        <w:rPr>
          <w:lang w:val="en-IE"/>
        </w:rPr>
      </w:pPr>
      <w:r w:rsidRPr="00233B4B">
        <w:rPr>
          <w:lang w:val="en-IE"/>
        </w:rPr>
        <w:t xml:space="preserve">99. RF  </w:t>
      </w:r>
    </w:p>
    <w:p w:rsidR="00812DF3" w:rsidRPr="00233B4B" w:rsidRDefault="00812DF3" w:rsidP="00812DF3">
      <w:pPr>
        <w:spacing w:after="0" w:line="240" w:lineRule="auto"/>
        <w:rPr>
          <w:lang w:val="en-IE"/>
        </w:rPr>
      </w:pPr>
      <w:r w:rsidRPr="00233B4B">
        <w:rPr>
          <w:lang w:val="en-IE"/>
        </w:rPr>
        <w:t>(TILDA)</w:t>
      </w:r>
    </w:p>
    <w:p w:rsidR="00812DF3" w:rsidRPr="00233B4B" w:rsidRDefault="00812DF3" w:rsidP="00812DF3">
      <w:pPr>
        <w:spacing w:after="0" w:line="240" w:lineRule="auto"/>
        <w:rPr>
          <w:lang w:val="en-IE"/>
        </w:rPr>
      </w:pPr>
    </w:p>
    <w:p w:rsidR="00812DF3" w:rsidRPr="00233B4B" w:rsidRDefault="00812DF3" w:rsidP="00812DF3">
      <w:pPr>
        <w:spacing w:after="0" w:line="240" w:lineRule="auto"/>
        <w:rPr>
          <w:lang w:val="en-IE"/>
        </w:rPr>
      </w:pPr>
      <w:r w:rsidRPr="00233B4B">
        <w:rPr>
          <w:lang w:val="en-IE"/>
        </w:rPr>
        <w:t xml:space="preserve">WE619. </w:t>
      </w:r>
      <w:r w:rsidRPr="00233B4B">
        <w:rPr>
          <w:b/>
          <w:lang w:val="en-IE"/>
        </w:rPr>
        <w:t>In this job, did [you/he/she] have any responsibility for supervising the work of other employees?</w:t>
      </w:r>
    </w:p>
    <w:p w:rsidR="00812DF3" w:rsidRPr="00233B4B" w:rsidRDefault="00812DF3" w:rsidP="00812DF3">
      <w:pPr>
        <w:spacing w:after="0" w:line="240" w:lineRule="auto"/>
        <w:rPr>
          <w:lang w:val="en-IE"/>
        </w:rPr>
      </w:pPr>
      <w:r w:rsidRPr="00233B4B">
        <w:rPr>
          <w:lang w:val="en-IE"/>
        </w:rPr>
        <w:t xml:space="preserve">1. Yes   </w:t>
      </w:r>
      <w:r w:rsidRPr="00233B4B">
        <w:rPr>
          <w:b/>
          <w:bCs/>
          <w:lang w:val="en-IE"/>
        </w:rPr>
        <w:t>GO TO WE620</w:t>
      </w:r>
    </w:p>
    <w:p w:rsidR="00812DF3" w:rsidRPr="00233B4B" w:rsidRDefault="00812DF3" w:rsidP="00812DF3">
      <w:pPr>
        <w:spacing w:after="0" w:line="240" w:lineRule="auto"/>
        <w:rPr>
          <w:lang w:val="en-IE"/>
        </w:rPr>
      </w:pPr>
      <w:r w:rsidRPr="00233B4B">
        <w:rPr>
          <w:lang w:val="en-IE"/>
        </w:rPr>
        <w:t xml:space="preserve">5. No   </w:t>
      </w:r>
      <w:r w:rsidRPr="00233B4B">
        <w:rPr>
          <w:b/>
          <w:bCs/>
          <w:lang w:val="en-IE"/>
        </w:rPr>
        <w:t>GO TO WE621</w:t>
      </w:r>
    </w:p>
    <w:p w:rsidR="00812DF3" w:rsidRPr="00233B4B" w:rsidRDefault="00812DF3" w:rsidP="00812DF3">
      <w:pPr>
        <w:spacing w:after="0" w:line="240" w:lineRule="auto"/>
        <w:rPr>
          <w:lang w:val="en-IE"/>
        </w:rPr>
      </w:pPr>
      <w:r w:rsidRPr="00233B4B">
        <w:rPr>
          <w:lang w:val="en-IE"/>
        </w:rPr>
        <w:t xml:space="preserve">98. DK   </w:t>
      </w:r>
      <w:r w:rsidRPr="00233B4B">
        <w:rPr>
          <w:b/>
          <w:bCs/>
          <w:lang w:val="en-IE"/>
        </w:rPr>
        <w:t>GO TO WE621</w:t>
      </w:r>
    </w:p>
    <w:p w:rsidR="00812DF3" w:rsidRPr="00233B4B" w:rsidRDefault="00812DF3" w:rsidP="00812DF3">
      <w:pPr>
        <w:spacing w:after="0" w:line="240" w:lineRule="auto"/>
        <w:rPr>
          <w:lang w:val="en-IE"/>
        </w:rPr>
      </w:pPr>
      <w:r w:rsidRPr="00233B4B">
        <w:rPr>
          <w:lang w:val="en-IE"/>
        </w:rPr>
        <w:t xml:space="preserve">99. RF   </w:t>
      </w:r>
      <w:r w:rsidRPr="00233B4B">
        <w:rPr>
          <w:b/>
          <w:bCs/>
          <w:lang w:val="en-IE"/>
        </w:rPr>
        <w:t>GO TO WE621</w:t>
      </w:r>
      <w:r w:rsidRPr="00233B4B">
        <w:rPr>
          <w:lang w:val="en-IE"/>
        </w:rPr>
        <w:t xml:space="preserve">  </w:t>
      </w:r>
    </w:p>
    <w:p w:rsidR="00812DF3" w:rsidRPr="00233B4B" w:rsidRDefault="00812DF3" w:rsidP="00812DF3">
      <w:pPr>
        <w:spacing w:after="0" w:line="240" w:lineRule="auto"/>
        <w:rPr>
          <w:lang w:val="en-IE"/>
        </w:rPr>
      </w:pPr>
      <w:r w:rsidRPr="00233B4B">
        <w:rPr>
          <w:lang w:val="en-IE"/>
        </w:rPr>
        <w:t>(TILDA)</w:t>
      </w:r>
    </w:p>
    <w:p w:rsidR="00812DF3" w:rsidRPr="00233B4B" w:rsidRDefault="00812DF3" w:rsidP="00812DF3">
      <w:pPr>
        <w:spacing w:after="0" w:line="240" w:lineRule="auto"/>
        <w:rPr>
          <w:lang w:val="en-IE"/>
        </w:rPr>
      </w:pPr>
    </w:p>
    <w:p w:rsidR="00812DF3" w:rsidRPr="00233B4B" w:rsidRDefault="00812DF3" w:rsidP="00812DF3">
      <w:pPr>
        <w:spacing w:after="0" w:line="240" w:lineRule="auto"/>
        <w:rPr>
          <w:b/>
          <w:bCs/>
          <w:lang w:val="en-IE"/>
        </w:rPr>
      </w:pPr>
      <w:r w:rsidRPr="00233B4B">
        <w:rPr>
          <w:b/>
          <w:bCs/>
          <w:lang w:val="en-IE"/>
        </w:rPr>
        <w:t>IF (WE619 = 1) ASK WE620 OTHERS GO TO WE621</w:t>
      </w:r>
    </w:p>
    <w:p w:rsidR="00812DF3" w:rsidRPr="00233B4B" w:rsidRDefault="00812DF3" w:rsidP="00812DF3">
      <w:pPr>
        <w:spacing w:after="0" w:line="240" w:lineRule="auto"/>
        <w:rPr>
          <w:b/>
          <w:bCs/>
          <w:lang w:val="en-IE"/>
        </w:rPr>
      </w:pPr>
      <w:r w:rsidRPr="00233B4B">
        <w:rPr>
          <w:b/>
          <w:bCs/>
          <w:lang w:val="en-IE"/>
        </w:rPr>
        <w:t>IWER: SHOW CARD WE20</w:t>
      </w:r>
    </w:p>
    <w:p w:rsidR="00812DF3" w:rsidRPr="00233B4B" w:rsidRDefault="00812DF3" w:rsidP="00812DF3">
      <w:pPr>
        <w:spacing w:after="0" w:line="240" w:lineRule="auto"/>
        <w:rPr>
          <w:lang w:val="en-IE"/>
        </w:rPr>
      </w:pPr>
      <w:r w:rsidRPr="00233B4B">
        <w:rPr>
          <w:lang w:val="en-IE"/>
        </w:rPr>
        <w:t xml:space="preserve">WE620. </w:t>
      </w:r>
      <w:r w:rsidRPr="00233B4B">
        <w:rPr>
          <w:b/>
          <w:lang w:val="en-IE"/>
        </w:rPr>
        <w:t>About how many people [were/was] [you/he/she] responsible for in this job?</w:t>
      </w:r>
    </w:p>
    <w:p w:rsidR="00812DF3" w:rsidRPr="00233B4B" w:rsidRDefault="00812DF3" w:rsidP="00812DF3">
      <w:pPr>
        <w:spacing w:after="0" w:line="240" w:lineRule="auto"/>
        <w:rPr>
          <w:bCs/>
          <w:lang w:val="en-IE"/>
        </w:rPr>
      </w:pPr>
      <w:r w:rsidRPr="00233B4B">
        <w:rPr>
          <w:bCs/>
          <w:lang w:val="en-IE"/>
        </w:rPr>
        <w:t>IWER: CODE THE ONE THAT APPLIES</w:t>
      </w:r>
    </w:p>
    <w:p w:rsidR="00812DF3" w:rsidRPr="00233B4B" w:rsidRDefault="00812DF3" w:rsidP="00812DF3">
      <w:pPr>
        <w:spacing w:after="0" w:line="240" w:lineRule="auto"/>
        <w:rPr>
          <w:lang w:val="en-IE"/>
        </w:rPr>
      </w:pPr>
      <w:r w:rsidRPr="00233B4B">
        <w:rPr>
          <w:lang w:val="en-IE"/>
        </w:rPr>
        <w:t xml:space="preserve">1. 1 to 5 </w:t>
      </w:r>
    </w:p>
    <w:p w:rsidR="00812DF3" w:rsidRPr="00233B4B" w:rsidRDefault="00812DF3" w:rsidP="00812DF3">
      <w:pPr>
        <w:spacing w:after="0" w:line="240" w:lineRule="auto"/>
        <w:rPr>
          <w:lang w:val="en-IE"/>
        </w:rPr>
      </w:pPr>
      <w:r w:rsidRPr="00233B4B">
        <w:rPr>
          <w:lang w:val="en-IE"/>
        </w:rPr>
        <w:t>2. 6 to 15</w:t>
      </w:r>
    </w:p>
    <w:p w:rsidR="00812DF3" w:rsidRPr="00233B4B" w:rsidRDefault="00812DF3" w:rsidP="00812DF3">
      <w:pPr>
        <w:spacing w:after="0" w:line="240" w:lineRule="auto"/>
        <w:rPr>
          <w:lang w:val="en-IE"/>
        </w:rPr>
      </w:pPr>
      <w:r w:rsidRPr="00233B4B">
        <w:rPr>
          <w:lang w:val="en-IE"/>
        </w:rPr>
        <w:t>3. 16 to 24</w:t>
      </w:r>
    </w:p>
    <w:p w:rsidR="00812DF3" w:rsidRPr="00233B4B" w:rsidRDefault="00812DF3" w:rsidP="00812DF3">
      <w:pPr>
        <w:spacing w:after="0" w:line="240" w:lineRule="auto"/>
        <w:rPr>
          <w:lang w:val="en-IE"/>
        </w:rPr>
      </w:pPr>
      <w:r w:rsidRPr="00233B4B">
        <w:rPr>
          <w:lang w:val="en-IE"/>
        </w:rPr>
        <w:t>4. 25 to 199</w:t>
      </w:r>
    </w:p>
    <w:p w:rsidR="00812DF3" w:rsidRPr="00233B4B" w:rsidRDefault="00812DF3" w:rsidP="00812DF3">
      <w:pPr>
        <w:spacing w:after="0" w:line="240" w:lineRule="auto"/>
        <w:rPr>
          <w:lang w:val="en-IE"/>
        </w:rPr>
      </w:pPr>
      <w:r w:rsidRPr="00233B4B">
        <w:rPr>
          <w:lang w:val="en-IE"/>
        </w:rPr>
        <w:t>5. 200 to 499</w:t>
      </w:r>
    </w:p>
    <w:p w:rsidR="00812DF3" w:rsidRPr="00233B4B" w:rsidRDefault="00812DF3" w:rsidP="00812DF3">
      <w:pPr>
        <w:spacing w:after="0" w:line="240" w:lineRule="auto"/>
        <w:rPr>
          <w:lang w:val="en-IE"/>
        </w:rPr>
      </w:pPr>
      <w:r w:rsidRPr="00233B4B">
        <w:rPr>
          <w:lang w:val="en-IE"/>
        </w:rPr>
        <w:t>6. 500 or more</w:t>
      </w:r>
    </w:p>
    <w:p w:rsidR="00812DF3" w:rsidRPr="00233B4B" w:rsidRDefault="00812DF3" w:rsidP="00812DF3">
      <w:pPr>
        <w:spacing w:after="0" w:line="240" w:lineRule="auto"/>
        <w:rPr>
          <w:lang w:val="en-IE"/>
        </w:rPr>
      </w:pPr>
      <w:r w:rsidRPr="00233B4B">
        <w:rPr>
          <w:lang w:val="en-IE"/>
        </w:rPr>
        <w:t>98. DK</w:t>
      </w:r>
    </w:p>
    <w:p w:rsidR="00812DF3" w:rsidRPr="00233B4B" w:rsidRDefault="00812DF3" w:rsidP="00812DF3">
      <w:pPr>
        <w:spacing w:after="0" w:line="240" w:lineRule="auto"/>
        <w:rPr>
          <w:lang w:val="en-IE"/>
        </w:rPr>
      </w:pPr>
      <w:r w:rsidRPr="00233B4B">
        <w:rPr>
          <w:lang w:val="en-IE"/>
        </w:rPr>
        <w:t xml:space="preserve">99. RF  </w:t>
      </w:r>
    </w:p>
    <w:p w:rsidR="00812DF3" w:rsidRPr="00233B4B" w:rsidRDefault="00812DF3" w:rsidP="00812DF3">
      <w:pPr>
        <w:spacing w:after="0" w:line="240" w:lineRule="auto"/>
        <w:rPr>
          <w:lang w:val="en-IE"/>
        </w:rPr>
      </w:pPr>
      <w:r w:rsidRPr="00233B4B">
        <w:rPr>
          <w:lang w:val="en-IE"/>
        </w:rPr>
        <w:t>(TILDA)</w:t>
      </w:r>
    </w:p>
    <w:p w:rsidR="00812DF3" w:rsidRPr="00233B4B" w:rsidRDefault="00812DF3" w:rsidP="00812DF3">
      <w:pPr>
        <w:spacing w:after="0" w:line="240" w:lineRule="auto"/>
        <w:rPr>
          <w:lang w:val="en-IE"/>
        </w:rPr>
      </w:pPr>
    </w:p>
    <w:p w:rsidR="00812DF3" w:rsidRPr="00233B4B" w:rsidRDefault="00812DF3" w:rsidP="00812DF3">
      <w:pPr>
        <w:spacing w:after="0" w:line="240" w:lineRule="auto"/>
        <w:rPr>
          <w:b/>
          <w:bCs/>
          <w:lang w:val="en-IE"/>
        </w:rPr>
      </w:pPr>
      <w:r w:rsidRPr="00233B4B">
        <w:rPr>
          <w:b/>
          <w:bCs/>
          <w:lang w:val="en-IE"/>
        </w:rPr>
        <w:t xml:space="preserve">WE621. </w:t>
      </w:r>
    </w:p>
    <w:p w:rsidR="00812DF3" w:rsidRPr="00233B4B" w:rsidRDefault="00812DF3" w:rsidP="00812DF3">
      <w:pPr>
        <w:spacing w:after="0" w:line="240" w:lineRule="auto"/>
        <w:rPr>
          <w:lang w:val="en-IE"/>
        </w:rPr>
      </w:pPr>
      <w:r w:rsidRPr="00233B4B">
        <w:rPr>
          <w:lang w:val="en-IE"/>
        </w:rPr>
        <w:t>Then READ:</w:t>
      </w:r>
    </w:p>
    <w:p w:rsidR="00812DF3" w:rsidRPr="00233B4B" w:rsidRDefault="00812DF3" w:rsidP="00812DF3">
      <w:pPr>
        <w:spacing w:after="0" w:line="240" w:lineRule="auto"/>
        <w:rPr>
          <w:lang w:val="en-IE"/>
        </w:rPr>
      </w:pPr>
      <w:r w:rsidRPr="00233B4B">
        <w:rPr>
          <w:lang w:val="en-IE"/>
        </w:rPr>
        <w:t xml:space="preserve">THEN IW READS TO ALL: </w:t>
      </w:r>
    </w:p>
    <w:p w:rsidR="00812DF3" w:rsidRPr="00233B4B" w:rsidRDefault="00812DF3" w:rsidP="00812DF3">
      <w:pPr>
        <w:spacing w:after="0" w:line="240" w:lineRule="auto"/>
        <w:rPr>
          <w:b/>
          <w:bCs/>
          <w:lang w:val="en-IE"/>
        </w:rPr>
      </w:pPr>
      <w:r w:rsidRPr="00233B4B">
        <w:rPr>
          <w:b/>
          <w:lang w:val="en-IE"/>
        </w:rPr>
        <w:t xml:space="preserve">What was the total net salary/wage (i.e. after deductions at source and excluding expense refunds) [you/he/she] received in the last year [you/he/she] worked in this job? </w:t>
      </w:r>
    </w:p>
    <w:p w:rsidR="00812DF3" w:rsidRPr="00233B4B" w:rsidRDefault="00812DF3" w:rsidP="00812DF3">
      <w:pPr>
        <w:spacing w:after="0" w:line="240" w:lineRule="auto"/>
        <w:rPr>
          <w:lang w:val="en-IE"/>
        </w:rPr>
      </w:pPr>
      <w:r w:rsidRPr="00233B4B">
        <w:rPr>
          <w:lang w:val="en-IE"/>
        </w:rPr>
        <w:t xml:space="preserve">1000 … 1,000,000   </w:t>
      </w:r>
      <w:r w:rsidRPr="00233B4B">
        <w:rPr>
          <w:b/>
          <w:bCs/>
          <w:lang w:val="en-IE"/>
        </w:rPr>
        <w:t>GO TO WE622x</w:t>
      </w:r>
    </w:p>
    <w:p w:rsidR="00812DF3" w:rsidRPr="00233B4B" w:rsidRDefault="00812DF3" w:rsidP="00812DF3">
      <w:pPr>
        <w:spacing w:after="0" w:line="240" w:lineRule="auto"/>
        <w:rPr>
          <w:lang w:val="en-IE"/>
        </w:rPr>
      </w:pPr>
      <w:r w:rsidRPr="00233B4B">
        <w:rPr>
          <w:lang w:val="en-IE"/>
        </w:rPr>
        <w:t xml:space="preserve">-98. DK   </w:t>
      </w:r>
      <w:r w:rsidRPr="00233B4B">
        <w:rPr>
          <w:b/>
          <w:bCs/>
          <w:lang w:val="en-IE"/>
        </w:rPr>
        <w:t>GO TO WE622</w:t>
      </w:r>
    </w:p>
    <w:p w:rsidR="00812DF3" w:rsidRPr="00233B4B" w:rsidRDefault="00812DF3" w:rsidP="00812DF3">
      <w:pPr>
        <w:spacing w:after="0" w:line="240" w:lineRule="auto"/>
        <w:rPr>
          <w:lang w:val="en-IE"/>
        </w:rPr>
      </w:pPr>
      <w:r w:rsidRPr="00233B4B">
        <w:rPr>
          <w:lang w:val="en-IE"/>
        </w:rPr>
        <w:t xml:space="preserve">-99. RF  </w:t>
      </w:r>
      <w:r w:rsidRPr="00233B4B">
        <w:rPr>
          <w:b/>
          <w:bCs/>
          <w:lang w:val="en-IE"/>
        </w:rPr>
        <w:t>GO TO WE622</w:t>
      </w:r>
    </w:p>
    <w:p w:rsidR="00812DF3" w:rsidRPr="00233B4B" w:rsidRDefault="00812DF3" w:rsidP="00812DF3">
      <w:pPr>
        <w:spacing w:after="0" w:line="240" w:lineRule="auto"/>
        <w:rPr>
          <w:lang w:val="en-IE"/>
        </w:rPr>
      </w:pPr>
      <w:r w:rsidRPr="00233B4B">
        <w:rPr>
          <w:lang w:val="en-IE"/>
        </w:rPr>
        <w:t>(TILDA)</w:t>
      </w:r>
    </w:p>
    <w:p w:rsidR="00812DF3" w:rsidRPr="00233B4B" w:rsidRDefault="00812DF3" w:rsidP="00812DF3">
      <w:pPr>
        <w:spacing w:after="0" w:line="240" w:lineRule="auto"/>
        <w:rPr>
          <w:lang w:val="en-IE"/>
        </w:rPr>
      </w:pPr>
    </w:p>
    <w:p w:rsidR="00812DF3" w:rsidRPr="00233B4B" w:rsidRDefault="00812DF3" w:rsidP="00812DF3">
      <w:pPr>
        <w:spacing w:after="0" w:line="240" w:lineRule="auto"/>
        <w:rPr>
          <w:b/>
          <w:bCs/>
          <w:lang w:val="en-IE"/>
        </w:rPr>
      </w:pPr>
      <w:r w:rsidRPr="00233B4B">
        <w:rPr>
          <w:b/>
          <w:bCs/>
          <w:lang w:val="en-IE"/>
        </w:rPr>
        <w:t xml:space="preserve">IF (WE621 = </w:t>
      </w:r>
      <w:r w:rsidR="00B53AC7">
        <w:rPr>
          <w:b/>
          <w:bCs/>
          <w:lang w:val="en-IE"/>
        </w:rPr>
        <w:t>-</w:t>
      </w:r>
      <w:r w:rsidRPr="00233B4B">
        <w:rPr>
          <w:b/>
          <w:bCs/>
          <w:lang w:val="en-IE"/>
        </w:rPr>
        <w:t xml:space="preserve">98, </w:t>
      </w:r>
      <w:r w:rsidR="00B53AC7">
        <w:rPr>
          <w:b/>
          <w:bCs/>
          <w:lang w:val="en-IE"/>
        </w:rPr>
        <w:t>-</w:t>
      </w:r>
      <w:r w:rsidRPr="00233B4B">
        <w:rPr>
          <w:b/>
          <w:bCs/>
          <w:lang w:val="en-IE"/>
        </w:rPr>
        <w:t>99) ASK WE622 OTHERS GO TO WE622x</w:t>
      </w:r>
    </w:p>
    <w:p w:rsidR="00812DF3" w:rsidRPr="00233B4B" w:rsidRDefault="00812DF3" w:rsidP="00812DF3">
      <w:pPr>
        <w:spacing w:after="0" w:line="240" w:lineRule="auto"/>
        <w:rPr>
          <w:lang w:val="en-IE"/>
        </w:rPr>
      </w:pPr>
      <w:r w:rsidRPr="00233B4B">
        <w:rPr>
          <w:lang w:val="en-IE"/>
        </w:rPr>
        <w:t xml:space="preserve">WE622. </w:t>
      </w:r>
      <w:r w:rsidRPr="00233B4B">
        <w:rPr>
          <w:b/>
          <w:lang w:val="en-IE"/>
        </w:rPr>
        <w:t>Did it amount to a total of less than ____ , more than ____ , or what?</w:t>
      </w:r>
    </w:p>
    <w:p w:rsidR="00812DF3" w:rsidRPr="00233B4B" w:rsidRDefault="00812DF3" w:rsidP="00812DF3">
      <w:pPr>
        <w:spacing w:after="0" w:line="240" w:lineRule="auto"/>
        <w:rPr>
          <w:lang w:val="en-IE"/>
        </w:rPr>
      </w:pPr>
      <w:r w:rsidRPr="00233B4B">
        <w:rPr>
          <w:lang w:val="en-IE"/>
        </w:rPr>
        <w:t>PROCEDURES: 2Up1Down, 1Up2Down</w:t>
      </w:r>
    </w:p>
    <w:p w:rsidR="00812DF3" w:rsidRPr="00233B4B" w:rsidRDefault="00812DF3" w:rsidP="00812DF3">
      <w:pPr>
        <w:spacing w:after="0" w:line="240" w:lineRule="auto"/>
        <w:rPr>
          <w:lang w:val="en-IE"/>
        </w:rPr>
      </w:pPr>
      <w:r w:rsidRPr="00233B4B">
        <w:rPr>
          <w:lang w:val="en-IE"/>
        </w:rPr>
        <w:t>BREAKPOINTS: 13,000, 19,500, 26,000, 52,000.</w:t>
      </w:r>
    </w:p>
    <w:p w:rsidR="00812DF3" w:rsidRPr="00233B4B" w:rsidRDefault="00812DF3" w:rsidP="00812DF3">
      <w:pPr>
        <w:spacing w:after="0" w:line="240" w:lineRule="auto"/>
        <w:rPr>
          <w:lang w:val="en-IE"/>
        </w:rPr>
      </w:pPr>
      <w:r w:rsidRPr="00233B4B">
        <w:rPr>
          <w:lang w:val="en-IE"/>
        </w:rPr>
        <w:t>-98. DK</w:t>
      </w:r>
    </w:p>
    <w:p w:rsidR="00812DF3" w:rsidRPr="00233B4B" w:rsidRDefault="00812DF3" w:rsidP="00812DF3">
      <w:pPr>
        <w:spacing w:after="0" w:line="240" w:lineRule="auto"/>
        <w:rPr>
          <w:lang w:val="en-IE"/>
        </w:rPr>
      </w:pPr>
      <w:r w:rsidRPr="00233B4B">
        <w:rPr>
          <w:lang w:val="en-IE"/>
        </w:rPr>
        <w:t xml:space="preserve">-99. RF  </w:t>
      </w:r>
    </w:p>
    <w:p w:rsidR="00812DF3" w:rsidRPr="00233B4B" w:rsidRDefault="00812DF3" w:rsidP="00812DF3">
      <w:pPr>
        <w:spacing w:after="0" w:line="240" w:lineRule="auto"/>
        <w:rPr>
          <w:lang w:val="en-IE"/>
        </w:rPr>
      </w:pPr>
    </w:p>
    <w:p w:rsidR="00812DF3" w:rsidRPr="00233B4B" w:rsidRDefault="00812DF3" w:rsidP="00812DF3">
      <w:pPr>
        <w:spacing w:after="0" w:line="240" w:lineRule="auto"/>
        <w:rPr>
          <w:lang w:val="en-IE"/>
        </w:rPr>
      </w:pPr>
      <w:r w:rsidRPr="00233B4B">
        <w:rPr>
          <w:lang w:val="en-IE"/>
        </w:rPr>
        <w:t>IWER: CODE OR ASK IF UNSURE</w:t>
      </w:r>
    </w:p>
    <w:p w:rsidR="00812DF3" w:rsidRPr="00233B4B" w:rsidRDefault="00812DF3" w:rsidP="00812DF3">
      <w:pPr>
        <w:spacing w:after="0" w:line="240" w:lineRule="auto"/>
        <w:rPr>
          <w:lang w:val="en-IE"/>
        </w:rPr>
      </w:pPr>
      <w:r w:rsidRPr="00233B4B">
        <w:rPr>
          <w:lang w:val="en-IE"/>
        </w:rPr>
        <w:lastRenderedPageBreak/>
        <w:t xml:space="preserve">WE622x. </w:t>
      </w:r>
      <w:r w:rsidRPr="00233B4B">
        <w:rPr>
          <w:b/>
          <w:lang w:val="en-IE"/>
        </w:rPr>
        <w:t>Was this amount in...</w:t>
      </w:r>
    </w:p>
    <w:p w:rsidR="00812DF3" w:rsidRPr="00233B4B" w:rsidRDefault="00812DF3" w:rsidP="00812DF3">
      <w:pPr>
        <w:spacing w:after="0" w:line="240" w:lineRule="auto"/>
        <w:rPr>
          <w:lang w:val="en-IE"/>
        </w:rPr>
      </w:pPr>
      <w:r w:rsidRPr="00233B4B">
        <w:rPr>
          <w:lang w:val="en-IE"/>
        </w:rPr>
        <w:t>1.</w:t>
      </w:r>
      <w:r w:rsidRPr="00233B4B">
        <w:rPr>
          <w:lang w:val="en-IE"/>
        </w:rPr>
        <w:tab/>
        <w:t>Euros?</w:t>
      </w:r>
    </w:p>
    <w:p w:rsidR="00812DF3" w:rsidRPr="00233B4B" w:rsidRDefault="00812DF3" w:rsidP="00812DF3">
      <w:pPr>
        <w:spacing w:after="0" w:line="240" w:lineRule="auto"/>
        <w:rPr>
          <w:lang w:val="en-IE"/>
        </w:rPr>
      </w:pPr>
      <w:r w:rsidRPr="00233B4B">
        <w:rPr>
          <w:lang w:val="en-IE"/>
        </w:rPr>
        <w:t>2.</w:t>
      </w:r>
      <w:r w:rsidRPr="00233B4B">
        <w:rPr>
          <w:lang w:val="en-IE"/>
        </w:rPr>
        <w:tab/>
        <w:t>Punts?</w:t>
      </w:r>
    </w:p>
    <w:p w:rsidR="00812DF3" w:rsidRPr="00233B4B" w:rsidRDefault="00812DF3" w:rsidP="00812DF3">
      <w:pPr>
        <w:spacing w:after="0" w:line="240" w:lineRule="auto"/>
        <w:rPr>
          <w:lang w:val="en-IE"/>
        </w:rPr>
      </w:pPr>
      <w:r w:rsidRPr="00233B4B">
        <w:rPr>
          <w:lang w:val="en-IE"/>
        </w:rPr>
        <w:t>98.  DK</w:t>
      </w:r>
    </w:p>
    <w:p w:rsidR="00812DF3" w:rsidRPr="00233B4B" w:rsidRDefault="00812DF3" w:rsidP="00812DF3">
      <w:pPr>
        <w:spacing w:after="0" w:line="240" w:lineRule="auto"/>
        <w:rPr>
          <w:lang w:val="en-IE"/>
        </w:rPr>
      </w:pPr>
      <w:r w:rsidRPr="00233B4B">
        <w:rPr>
          <w:lang w:val="en-IE"/>
        </w:rPr>
        <w:t>99.  RF</w:t>
      </w:r>
    </w:p>
    <w:p w:rsidR="00812DF3" w:rsidRPr="00233B4B" w:rsidRDefault="00812DF3" w:rsidP="00812DF3">
      <w:pPr>
        <w:spacing w:after="0" w:line="240" w:lineRule="auto"/>
        <w:rPr>
          <w:lang w:val="en-IE"/>
        </w:rPr>
      </w:pPr>
    </w:p>
    <w:p w:rsidR="00812DF3" w:rsidRPr="00233B4B" w:rsidRDefault="00812DF3" w:rsidP="00812DF3">
      <w:pPr>
        <w:spacing w:after="0" w:line="240" w:lineRule="auto"/>
        <w:rPr>
          <w:b/>
          <w:bCs/>
          <w:lang w:val="en-IE"/>
        </w:rPr>
      </w:pPr>
      <w:r w:rsidRPr="00233B4B">
        <w:rPr>
          <w:b/>
          <w:bCs/>
          <w:lang w:val="en-IE"/>
        </w:rPr>
        <w:t>IF (HH005 = 1) ASK WE623 OTHERS GO TO NEXT SECTION</w:t>
      </w:r>
    </w:p>
    <w:p w:rsidR="00812DF3" w:rsidRPr="00233B4B" w:rsidRDefault="00812DF3" w:rsidP="00812DF3">
      <w:pPr>
        <w:spacing w:after="0" w:line="240" w:lineRule="auto"/>
        <w:rPr>
          <w:lang w:val="en-IE"/>
        </w:rPr>
      </w:pPr>
      <w:r w:rsidRPr="00233B4B">
        <w:rPr>
          <w:lang w:val="en-IE"/>
        </w:rPr>
        <w:t>WE623</w:t>
      </w:r>
    </w:p>
    <w:p w:rsidR="00812DF3" w:rsidRPr="00233B4B" w:rsidRDefault="00812DF3" w:rsidP="00812DF3">
      <w:pPr>
        <w:spacing w:after="0" w:line="240" w:lineRule="auto"/>
        <w:rPr>
          <w:b/>
          <w:bCs/>
          <w:lang w:val="en-IE"/>
        </w:rPr>
      </w:pPr>
      <w:r w:rsidRPr="00233B4B">
        <w:rPr>
          <w:b/>
          <w:bCs/>
          <w:lang w:val="en-IE"/>
        </w:rPr>
        <w:t>IWER: HOW OFTEN DID R RECEIVE ASSISTANCE WITH ANSWERS IN SECTION WE?</w:t>
      </w:r>
    </w:p>
    <w:p w:rsidR="00812DF3" w:rsidRPr="00233B4B" w:rsidRDefault="00812DF3" w:rsidP="00812DF3">
      <w:pPr>
        <w:spacing w:after="0" w:line="240" w:lineRule="auto"/>
        <w:rPr>
          <w:b/>
          <w:bCs/>
          <w:lang w:val="en-IE"/>
        </w:rPr>
      </w:pPr>
      <w:r w:rsidRPr="00233B4B">
        <w:rPr>
          <w:b/>
          <w:bCs/>
          <w:lang w:val="en-IE"/>
        </w:rPr>
        <w:t xml:space="preserve">1. NEVER </w:t>
      </w:r>
    </w:p>
    <w:p w:rsidR="00812DF3" w:rsidRPr="00233B4B" w:rsidRDefault="00812DF3" w:rsidP="00812DF3">
      <w:pPr>
        <w:spacing w:after="0" w:line="240" w:lineRule="auto"/>
        <w:rPr>
          <w:b/>
          <w:bCs/>
          <w:lang w:val="en-IE"/>
        </w:rPr>
      </w:pPr>
      <w:r w:rsidRPr="00233B4B">
        <w:rPr>
          <w:b/>
          <w:bCs/>
          <w:lang w:val="en-IE"/>
        </w:rPr>
        <w:t xml:space="preserve">2. A FEW TIMES </w:t>
      </w:r>
    </w:p>
    <w:p w:rsidR="00812DF3" w:rsidRPr="00233B4B" w:rsidRDefault="00812DF3" w:rsidP="00812DF3">
      <w:pPr>
        <w:spacing w:after="0" w:line="240" w:lineRule="auto"/>
        <w:rPr>
          <w:b/>
          <w:bCs/>
          <w:lang w:val="en-IE"/>
        </w:rPr>
      </w:pPr>
      <w:r w:rsidRPr="00233B4B">
        <w:rPr>
          <w:b/>
          <w:bCs/>
          <w:lang w:val="en-IE"/>
        </w:rPr>
        <w:t xml:space="preserve">3. MOST OR ALL OF THE TIME </w:t>
      </w:r>
    </w:p>
    <w:p w:rsidR="002148C0" w:rsidRPr="00233B4B" w:rsidRDefault="00920845" w:rsidP="002148C0">
      <w:pPr>
        <w:pStyle w:val="Heading1"/>
        <w:spacing w:before="0" w:line="240" w:lineRule="auto"/>
        <w:rPr>
          <w:rFonts w:ascii="Arial" w:hAnsi="Arial" w:cs="Arial"/>
          <w:sz w:val="24"/>
          <w:szCs w:val="24"/>
          <w:lang w:val="en-IE" w:eastAsia="en-GB"/>
        </w:rPr>
      </w:pPr>
      <w:r w:rsidRPr="00233B4B">
        <w:rPr>
          <w:lang w:val="en-IE"/>
        </w:rPr>
        <w:br w:type="page"/>
      </w:r>
      <w:bookmarkStart w:id="228" w:name="_Toc398117023"/>
      <w:bookmarkStart w:id="229" w:name="_Toc189662102"/>
      <w:bookmarkStart w:id="230" w:name="_Toc191704190"/>
      <w:bookmarkStart w:id="231" w:name="_Toc242081301"/>
      <w:bookmarkStart w:id="232" w:name="_Toc294194430"/>
      <w:bookmarkStart w:id="233" w:name="_Toc295315971"/>
      <w:bookmarkStart w:id="234" w:name="_Toc192056544"/>
      <w:bookmarkStart w:id="235" w:name="_Toc242081304"/>
      <w:r w:rsidR="002148C0" w:rsidRPr="00233B4B">
        <w:rPr>
          <w:lang w:val="en-IE" w:eastAsia="en-GB"/>
        </w:rPr>
        <w:lastRenderedPageBreak/>
        <w:t>SECTION 12. JOB HISTORY (JH)</w:t>
      </w:r>
      <w:bookmarkEnd w:id="228"/>
    </w:p>
    <w:p w:rsidR="002148C0" w:rsidRPr="00233B4B" w:rsidRDefault="002148C0" w:rsidP="002148C0">
      <w:pPr>
        <w:spacing w:after="0" w:line="240" w:lineRule="auto"/>
        <w:rPr>
          <w:lang w:val="en-IE"/>
        </w:rPr>
      </w:pPr>
    </w:p>
    <w:p w:rsidR="002148C0" w:rsidRPr="00233B4B" w:rsidRDefault="002148C0" w:rsidP="002148C0">
      <w:pPr>
        <w:spacing w:after="0" w:line="240" w:lineRule="auto"/>
        <w:rPr>
          <w:lang w:val="en-IE"/>
        </w:rPr>
      </w:pPr>
      <w:r w:rsidRPr="00233B4B">
        <w:rPr>
          <w:rFonts w:ascii="Tahoma" w:hAnsi="Tahoma" w:cs="Tahoma"/>
          <w:sz w:val="20"/>
          <w:szCs w:val="20"/>
          <w:lang w:val="en-IE"/>
        </w:rPr>
        <w:t>we004==5 skip to next section otherwise continue (i.e. if person has never done paid work, skip to next section)</w:t>
      </w:r>
    </w:p>
    <w:p w:rsidR="002148C0" w:rsidRPr="00233B4B" w:rsidRDefault="002148C0" w:rsidP="002148C0">
      <w:pPr>
        <w:spacing w:after="0" w:line="240" w:lineRule="auto"/>
        <w:rPr>
          <w:lang w:val="en-IE"/>
        </w:rPr>
      </w:pPr>
    </w:p>
    <w:p w:rsidR="002148C0" w:rsidRPr="00233B4B" w:rsidRDefault="002148C0" w:rsidP="002148C0">
      <w:pPr>
        <w:spacing w:after="0" w:line="240" w:lineRule="auto"/>
        <w:rPr>
          <w:lang w:val="en-IE"/>
        </w:rPr>
      </w:pPr>
      <w:r w:rsidRPr="00233B4B">
        <w:rPr>
          <w:lang w:val="en-IE"/>
        </w:rPr>
        <w:t xml:space="preserve">JH101. [if </w:t>
      </w:r>
      <w:proofErr w:type="spellStart"/>
      <w:r w:rsidRPr="00233B4B">
        <w:rPr>
          <w:lang w:val="en-IE"/>
        </w:rPr>
        <w:t>persister</w:t>
      </w:r>
      <w:proofErr w:type="spellEnd"/>
      <w:r w:rsidRPr="00233B4B">
        <w:rPr>
          <w:lang w:val="en-IE"/>
        </w:rPr>
        <w:t xml:space="preserve">, new wave 2 or </w:t>
      </w:r>
      <w:proofErr w:type="spellStart"/>
      <w:r w:rsidRPr="00233B4B">
        <w:rPr>
          <w:lang w:val="en-IE"/>
        </w:rPr>
        <w:t>recontact</w:t>
      </w:r>
      <w:proofErr w:type="spellEnd"/>
      <w:r w:rsidRPr="00233B4B">
        <w:rPr>
          <w:lang w:val="en-IE"/>
        </w:rPr>
        <w:t>.. “Now I would like to confirm some of the information we collected when we last  interviewed [you/</w:t>
      </w:r>
      <w:proofErr w:type="spellStart"/>
      <w:r w:rsidRPr="00233B4B">
        <w:rPr>
          <w:lang w:val="en-IE"/>
        </w:rPr>
        <w:t>Rname</w:t>
      </w:r>
      <w:proofErr w:type="spellEnd"/>
      <w:r w:rsidRPr="00233B4B">
        <w:rPr>
          <w:lang w:val="en-IE"/>
        </w:rPr>
        <w:t>”] about [your/his/her] job history.] At what age did [you/he/she] start [your/his/her] first regular job or business? (after [you/he/she] first left full-time education)</w:t>
      </w:r>
    </w:p>
    <w:p w:rsidR="002148C0" w:rsidRPr="00233B4B" w:rsidRDefault="002148C0" w:rsidP="002148C0">
      <w:pPr>
        <w:spacing w:after="0" w:line="240" w:lineRule="auto"/>
        <w:rPr>
          <w:lang w:val="en-IE"/>
        </w:rPr>
      </w:pPr>
      <w:r w:rsidRPr="00233B4B">
        <w:rPr>
          <w:lang w:val="en-IE"/>
        </w:rPr>
        <w:t>8 … 65</w:t>
      </w:r>
    </w:p>
    <w:p w:rsidR="002148C0" w:rsidRPr="00233B4B" w:rsidRDefault="002148C0" w:rsidP="002148C0">
      <w:pPr>
        <w:spacing w:after="0" w:line="240" w:lineRule="auto"/>
        <w:rPr>
          <w:lang w:val="en-IE"/>
        </w:rPr>
      </w:pPr>
      <w:r w:rsidRPr="00233B4B">
        <w:rPr>
          <w:lang w:val="en-IE"/>
        </w:rPr>
        <w:t>-98. DK</w:t>
      </w:r>
    </w:p>
    <w:p w:rsidR="002148C0" w:rsidRPr="00233B4B" w:rsidRDefault="002148C0" w:rsidP="002148C0">
      <w:pPr>
        <w:spacing w:after="0" w:line="240" w:lineRule="auto"/>
        <w:rPr>
          <w:lang w:val="en-IE"/>
        </w:rPr>
      </w:pPr>
      <w:r w:rsidRPr="00233B4B">
        <w:rPr>
          <w:lang w:val="en-IE"/>
        </w:rPr>
        <w:t>-99. RF  (EU-SILC)</w:t>
      </w:r>
    </w:p>
    <w:p w:rsidR="002148C0" w:rsidRPr="00233B4B" w:rsidRDefault="002148C0" w:rsidP="002148C0">
      <w:pPr>
        <w:spacing w:after="0" w:line="240" w:lineRule="auto"/>
        <w:rPr>
          <w:lang w:val="en-IE"/>
        </w:rPr>
      </w:pPr>
    </w:p>
    <w:p w:rsidR="002148C0" w:rsidRPr="00233B4B" w:rsidRDefault="002148C0" w:rsidP="002148C0">
      <w:pPr>
        <w:spacing w:after="0" w:line="240" w:lineRule="auto"/>
        <w:rPr>
          <w:lang w:val="en-IE"/>
        </w:rPr>
      </w:pPr>
    </w:p>
    <w:p w:rsidR="00406474" w:rsidRDefault="002148C0" w:rsidP="002148C0">
      <w:pPr>
        <w:spacing w:after="0" w:line="240" w:lineRule="auto"/>
        <w:rPr>
          <w:rFonts w:cs="Times New Roman"/>
          <w:lang w:val="en-IE"/>
        </w:rPr>
      </w:pPr>
      <w:r w:rsidRPr="00233B4B">
        <w:rPr>
          <w:rFonts w:cs="Times New Roman"/>
          <w:lang w:val="en-IE"/>
        </w:rPr>
        <w:t>JH110:</w:t>
      </w:r>
    </w:p>
    <w:p w:rsidR="00406474" w:rsidRDefault="00406474" w:rsidP="002148C0">
      <w:pPr>
        <w:spacing w:after="0" w:line="240" w:lineRule="auto"/>
        <w:rPr>
          <w:rFonts w:cs="Times New Roman"/>
          <w:lang w:val="en-IE"/>
        </w:rPr>
      </w:pPr>
      <w:r>
        <w:rPr>
          <w:rFonts w:cs="Times New Roman"/>
          <w:lang w:val="en-IE"/>
        </w:rPr>
        <w:t>SEE showcard JH1</w:t>
      </w:r>
    </w:p>
    <w:p w:rsidR="002148C0" w:rsidRPr="00233B4B" w:rsidRDefault="002148C0" w:rsidP="002148C0">
      <w:pPr>
        <w:spacing w:after="0" w:line="240" w:lineRule="auto"/>
        <w:rPr>
          <w:rFonts w:cs="Times New Roman"/>
          <w:lang w:val="en-IE"/>
        </w:rPr>
      </w:pPr>
      <w:r w:rsidRPr="00233B4B">
        <w:rPr>
          <w:rFonts w:cs="Times New Roman"/>
          <w:b/>
          <w:lang w:val="en-IE"/>
        </w:rPr>
        <w:t>Think about [your/his/her] first job after [you/he/she] left full-time education. In [your/his/her] first job, [were/was] [you/he/she] working in ..</w:t>
      </w:r>
    </w:p>
    <w:p w:rsidR="002148C0" w:rsidRPr="00233B4B" w:rsidRDefault="002148C0" w:rsidP="002148C0">
      <w:pPr>
        <w:spacing w:after="0" w:line="240" w:lineRule="auto"/>
        <w:contextualSpacing/>
        <w:rPr>
          <w:rFonts w:cs="Times New Roman"/>
          <w:lang w:val="en-IE"/>
        </w:rPr>
      </w:pPr>
      <w:r w:rsidRPr="00233B4B">
        <w:rPr>
          <w:rFonts w:cs="Times New Roman"/>
          <w:lang w:val="en-IE"/>
        </w:rPr>
        <w:t xml:space="preserve">1. The public sector (including working in schools, colleges, ITs, universities, the civil service, local authorities, hospitals, health boards or HSE, emergency services, prison service or defence forces) </w:t>
      </w:r>
    </w:p>
    <w:p w:rsidR="002148C0" w:rsidRPr="00233B4B" w:rsidRDefault="002148C0" w:rsidP="002148C0">
      <w:pPr>
        <w:spacing w:after="0" w:line="240" w:lineRule="auto"/>
        <w:contextualSpacing/>
        <w:rPr>
          <w:rFonts w:cs="Times New Roman"/>
          <w:lang w:val="en-IE"/>
        </w:rPr>
      </w:pPr>
      <w:r w:rsidRPr="00233B4B">
        <w:rPr>
          <w:rFonts w:cs="Times New Roman"/>
          <w:lang w:val="en-IE"/>
        </w:rPr>
        <w:t xml:space="preserve">2. A semi-state company </w:t>
      </w:r>
    </w:p>
    <w:p w:rsidR="002148C0" w:rsidRPr="00233B4B" w:rsidRDefault="002148C0" w:rsidP="002148C0">
      <w:pPr>
        <w:spacing w:after="0" w:line="240" w:lineRule="auto"/>
        <w:contextualSpacing/>
        <w:rPr>
          <w:rFonts w:cs="Times New Roman"/>
          <w:lang w:val="en-IE"/>
        </w:rPr>
      </w:pPr>
      <w:r w:rsidRPr="00233B4B">
        <w:rPr>
          <w:rFonts w:cs="Times New Roman"/>
          <w:lang w:val="en-IE"/>
        </w:rPr>
        <w:t xml:space="preserve">3. The Private sector as an employee  </w:t>
      </w:r>
    </w:p>
    <w:p w:rsidR="002148C0" w:rsidRPr="00233B4B" w:rsidRDefault="002148C0" w:rsidP="002148C0">
      <w:pPr>
        <w:spacing w:after="0" w:line="240" w:lineRule="auto"/>
        <w:contextualSpacing/>
        <w:rPr>
          <w:rFonts w:cs="Times New Roman"/>
          <w:lang w:val="en-IE"/>
        </w:rPr>
      </w:pPr>
      <w:r w:rsidRPr="00233B4B">
        <w:rPr>
          <w:rFonts w:cs="Times New Roman"/>
          <w:lang w:val="en-IE"/>
        </w:rPr>
        <w:t xml:space="preserve">4. The Private sector as a self-employed person (e.g. as a partner in a practice or business, sole trader, director- shareholder) </w:t>
      </w:r>
    </w:p>
    <w:p w:rsidR="002148C0" w:rsidRPr="00233B4B" w:rsidRDefault="002148C0" w:rsidP="002148C0">
      <w:pPr>
        <w:spacing w:after="0" w:line="240" w:lineRule="auto"/>
        <w:contextualSpacing/>
        <w:rPr>
          <w:rFonts w:cs="Times New Roman"/>
          <w:lang w:val="en-IE"/>
        </w:rPr>
      </w:pPr>
      <w:r w:rsidRPr="00233B4B">
        <w:rPr>
          <w:rFonts w:cs="Times New Roman"/>
          <w:lang w:val="en-IE"/>
        </w:rPr>
        <w:t xml:space="preserve">5. Farming </w:t>
      </w:r>
    </w:p>
    <w:p w:rsidR="002148C0" w:rsidRPr="00233B4B" w:rsidRDefault="002148C0" w:rsidP="002148C0">
      <w:pPr>
        <w:spacing w:after="0" w:line="240" w:lineRule="auto"/>
        <w:contextualSpacing/>
        <w:rPr>
          <w:rFonts w:cs="Times New Roman"/>
          <w:lang w:val="en-IE"/>
        </w:rPr>
      </w:pPr>
      <w:r w:rsidRPr="00233B4B">
        <w:rPr>
          <w:rFonts w:cs="Times New Roman"/>
          <w:lang w:val="en-IE"/>
        </w:rPr>
        <w:t xml:space="preserve">95. Other  </w:t>
      </w:r>
    </w:p>
    <w:p w:rsidR="002148C0" w:rsidRPr="00233B4B" w:rsidRDefault="002148C0" w:rsidP="002148C0">
      <w:pPr>
        <w:spacing w:after="0" w:line="240" w:lineRule="auto"/>
        <w:contextualSpacing/>
        <w:rPr>
          <w:rFonts w:cs="Times New Roman"/>
          <w:lang w:val="en-IE"/>
        </w:rPr>
      </w:pPr>
      <w:r w:rsidRPr="00233B4B">
        <w:rPr>
          <w:rFonts w:cs="Times New Roman"/>
          <w:lang w:val="en-IE"/>
        </w:rPr>
        <w:t>98. DK</w:t>
      </w:r>
    </w:p>
    <w:p w:rsidR="002148C0" w:rsidRPr="00233B4B" w:rsidRDefault="002148C0" w:rsidP="002148C0">
      <w:pPr>
        <w:spacing w:after="0" w:line="240" w:lineRule="auto"/>
        <w:contextualSpacing/>
        <w:rPr>
          <w:rFonts w:cs="Times New Roman"/>
          <w:lang w:val="en-IE"/>
        </w:rPr>
      </w:pPr>
      <w:r w:rsidRPr="00233B4B">
        <w:rPr>
          <w:rFonts w:cs="Times New Roman"/>
          <w:lang w:val="en-IE"/>
        </w:rPr>
        <w:t>99. REF</w:t>
      </w:r>
    </w:p>
    <w:p w:rsidR="002148C0" w:rsidRPr="00233B4B" w:rsidRDefault="002148C0" w:rsidP="002148C0">
      <w:pPr>
        <w:spacing w:after="0" w:line="240" w:lineRule="auto"/>
        <w:contextualSpacing/>
        <w:rPr>
          <w:rFonts w:cs="Times New Roman"/>
          <w:lang w:val="en-IE"/>
        </w:rPr>
      </w:pPr>
      <w:r w:rsidRPr="00233B4B">
        <w:rPr>
          <w:rFonts w:cs="Times New Roman"/>
          <w:lang w:val="en-IE"/>
        </w:rPr>
        <w:t>(TILDA)</w:t>
      </w:r>
    </w:p>
    <w:p w:rsidR="002148C0" w:rsidRPr="00233B4B" w:rsidRDefault="002148C0" w:rsidP="002148C0">
      <w:pPr>
        <w:spacing w:after="0" w:line="240" w:lineRule="auto"/>
        <w:ind w:left="1080"/>
        <w:contextualSpacing/>
        <w:rPr>
          <w:rFonts w:cs="Times New Roman"/>
          <w:lang w:val="en-IE"/>
        </w:rPr>
      </w:pPr>
    </w:p>
    <w:p w:rsidR="002148C0" w:rsidRPr="00233B4B" w:rsidRDefault="002148C0" w:rsidP="002148C0">
      <w:pPr>
        <w:spacing w:after="0" w:line="240" w:lineRule="auto"/>
        <w:contextualSpacing/>
        <w:rPr>
          <w:rFonts w:cs="Times New Roman"/>
          <w:b/>
          <w:lang w:val="en-IE"/>
        </w:rPr>
      </w:pPr>
      <w:r w:rsidRPr="00233B4B">
        <w:rPr>
          <w:rFonts w:cs="Times New Roman"/>
          <w:b/>
          <w:lang w:val="en-IE"/>
        </w:rPr>
        <w:t>IF JH110=3,4,5,98,99 GO TO JH112</w:t>
      </w:r>
    </w:p>
    <w:p w:rsidR="002148C0" w:rsidRPr="00233B4B" w:rsidRDefault="002148C0" w:rsidP="002148C0">
      <w:pPr>
        <w:spacing w:after="0" w:line="240" w:lineRule="auto"/>
        <w:contextualSpacing/>
        <w:rPr>
          <w:rFonts w:cs="Times New Roman"/>
          <w:b/>
          <w:lang w:val="en-IE"/>
        </w:rPr>
      </w:pPr>
      <w:r w:rsidRPr="00233B4B">
        <w:rPr>
          <w:rFonts w:cs="Times New Roman"/>
          <w:b/>
          <w:lang w:val="en-IE"/>
        </w:rPr>
        <w:t>IF JH110=1,2  GO TO JH111</w:t>
      </w:r>
    </w:p>
    <w:p w:rsidR="002148C0" w:rsidRPr="00233B4B" w:rsidRDefault="002148C0" w:rsidP="002148C0">
      <w:pPr>
        <w:spacing w:after="0" w:line="240" w:lineRule="auto"/>
        <w:contextualSpacing/>
        <w:rPr>
          <w:rFonts w:cs="Times New Roman"/>
          <w:lang w:val="en-IE"/>
        </w:rPr>
      </w:pPr>
    </w:p>
    <w:p w:rsidR="002148C0" w:rsidRPr="00233B4B" w:rsidRDefault="002148C0" w:rsidP="002148C0">
      <w:pPr>
        <w:pStyle w:val="ListParagraph"/>
        <w:spacing w:after="0" w:line="240" w:lineRule="auto"/>
        <w:ind w:left="0"/>
        <w:contextualSpacing/>
        <w:rPr>
          <w:rFonts w:cs="Times New Roman"/>
          <w:lang w:val="en-IE"/>
        </w:rPr>
      </w:pPr>
      <w:r w:rsidRPr="00233B4B">
        <w:rPr>
          <w:rFonts w:cs="Times New Roman"/>
          <w:lang w:val="en-IE"/>
        </w:rPr>
        <w:t xml:space="preserve">JH111: </w:t>
      </w:r>
      <w:r w:rsidRPr="00233B4B">
        <w:rPr>
          <w:rFonts w:cs="Times New Roman"/>
          <w:b/>
          <w:lang w:val="en-IE"/>
        </w:rPr>
        <w:t>In which sector was this job?</w:t>
      </w:r>
    </w:p>
    <w:p w:rsidR="002148C0" w:rsidRPr="00233B4B" w:rsidRDefault="002148C0" w:rsidP="002148C0">
      <w:pPr>
        <w:spacing w:after="0" w:line="240" w:lineRule="auto"/>
        <w:contextualSpacing/>
        <w:rPr>
          <w:rFonts w:cs="Times New Roman"/>
          <w:lang w:val="en-IE"/>
        </w:rPr>
      </w:pPr>
      <w:r w:rsidRPr="00233B4B">
        <w:rPr>
          <w:rFonts w:cs="Times New Roman"/>
          <w:lang w:val="en-IE"/>
        </w:rPr>
        <w:t>1. Local and Public Administration</w:t>
      </w:r>
    </w:p>
    <w:p w:rsidR="002148C0" w:rsidRPr="00233B4B" w:rsidRDefault="002148C0" w:rsidP="002148C0">
      <w:pPr>
        <w:spacing w:after="0" w:line="240" w:lineRule="auto"/>
        <w:contextualSpacing/>
        <w:rPr>
          <w:rFonts w:cs="Times New Roman"/>
          <w:lang w:val="en-IE"/>
        </w:rPr>
      </w:pPr>
      <w:r w:rsidRPr="00233B4B">
        <w:rPr>
          <w:rFonts w:cs="Times New Roman"/>
          <w:lang w:val="en-IE"/>
        </w:rPr>
        <w:t xml:space="preserve">2. Armed forces   </w:t>
      </w:r>
    </w:p>
    <w:p w:rsidR="002148C0" w:rsidRPr="00233B4B" w:rsidRDefault="002148C0" w:rsidP="002148C0">
      <w:pPr>
        <w:spacing w:after="0" w:line="240" w:lineRule="auto"/>
        <w:contextualSpacing/>
        <w:rPr>
          <w:rFonts w:cs="Times New Roman"/>
          <w:lang w:val="en-IE"/>
        </w:rPr>
      </w:pPr>
      <w:r w:rsidRPr="00233B4B">
        <w:rPr>
          <w:rFonts w:cs="Times New Roman"/>
          <w:lang w:val="en-IE"/>
        </w:rPr>
        <w:t xml:space="preserve">3. Garda   </w:t>
      </w:r>
    </w:p>
    <w:p w:rsidR="002148C0" w:rsidRPr="00233B4B" w:rsidRDefault="002148C0" w:rsidP="002148C0">
      <w:pPr>
        <w:spacing w:after="0" w:line="240" w:lineRule="auto"/>
        <w:contextualSpacing/>
        <w:rPr>
          <w:rFonts w:cs="Times New Roman"/>
          <w:lang w:val="en-IE"/>
        </w:rPr>
      </w:pPr>
      <w:r w:rsidRPr="00233B4B">
        <w:rPr>
          <w:rFonts w:cs="Times New Roman"/>
          <w:lang w:val="en-IE"/>
        </w:rPr>
        <w:t>4. Public education</w:t>
      </w:r>
    </w:p>
    <w:p w:rsidR="002148C0" w:rsidRPr="00233B4B" w:rsidRDefault="002148C0" w:rsidP="002148C0">
      <w:pPr>
        <w:spacing w:after="0" w:line="240" w:lineRule="auto"/>
        <w:contextualSpacing/>
        <w:rPr>
          <w:rFonts w:cs="Times New Roman"/>
          <w:lang w:val="en-IE"/>
        </w:rPr>
      </w:pPr>
      <w:r w:rsidRPr="00233B4B">
        <w:rPr>
          <w:rFonts w:cs="Times New Roman"/>
          <w:lang w:val="en-IE"/>
        </w:rPr>
        <w:t>5. Higher education and research in a public institution</w:t>
      </w:r>
    </w:p>
    <w:p w:rsidR="002148C0" w:rsidRPr="00233B4B" w:rsidRDefault="002148C0" w:rsidP="002148C0">
      <w:pPr>
        <w:spacing w:after="0" w:line="240" w:lineRule="auto"/>
        <w:contextualSpacing/>
        <w:rPr>
          <w:rFonts w:cs="Times New Roman"/>
          <w:lang w:val="en-IE"/>
        </w:rPr>
      </w:pPr>
      <w:r w:rsidRPr="00233B4B">
        <w:rPr>
          <w:rFonts w:cs="Times New Roman"/>
          <w:lang w:val="en-IE"/>
        </w:rPr>
        <w:t>6. Health Service</w:t>
      </w:r>
    </w:p>
    <w:p w:rsidR="002148C0" w:rsidRPr="00233B4B" w:rsidRDefault="002148C0" w:rsidP="002148C0">
      <w:pPr>
        <w:spacing w:after="0" w:line="240" w:lineRule="auto"/>
        <w:contextualSpacing/>
        <w:rPr>
          <w:rFonts w:cs="Times New Roman"/>
          <w:lang w:val="en-IE"/>
        </w:rPr>
      </w:pPr>
      <w:r w:rsidRPr="00233B4B">
        <w:rPr>
          <w:rFonts w:cs="Times New Roman"/>
          <w:lang w:val="en-IE"/>
        </w:rPr>
        <w:t>95. Other public sector</w:t>
      </w:r>
    </w:p>
    <w:p w:rsidR="002148C0" w:rsidRPr="00233B4B" w:rsidRDefault="002148C0" w:rsidP="002148C0">
      <w:pPr>
        <w:spacing w:after="0" w:line="240" w:lineRule="auto"/>
        <w:contextualSpacing/>
        <w:rPr>
          <w:rFonts w:cs="Times New Roman"/>
          <w:lang w:val="en-IE"/>
        </w:rPr>
      </w:pPr>
      <w:r w:rsidRPr="00233B4B">
        <w:rPr>
          <w:rFonts w:cs="Times New Roman"/>
          <w:lang w:val="en-IE"/>
        </w:rPr>
        <w:t>98. DK</w:t>
      </w:r>
    </w:p>
    <w:p w:rsidR="002148C0" w:rsidRPr="00233B4B" w:rsidRDefault="002148C0" w:rsidP="002148C0">
      <w:pPr>
        <w:spacing w:after="0" w:line="240" w:lineRule="auto"/>
        <w:contextualSpacing/>
        <w:rPr>
          <w:rFonts w:cs="Times New Roman"/>
          <w:lang w:val="en-IE"/>
        </w:rPr>
      </w:pPr>
      <w:r w:rsidRPr="00233B4B">
        <w:rPr>
          <w:rFonts w:cs="Times New Roman"/>
          <w:lang w:val="en-IE"/>
        </w:rPr>
        <w:t>99. REF</w:t>
      </w:r>
    </w:p>
    <w:p w:rsidR="002148C0" w:rsidRPr="00233B4B" w:rsidRDefault="002148C0" w:rsidP="002148C0">
      <w:pPr>
        <w:spacing w:after="0" w:line="240" w:lineRule="auto"/>
        <w:contextualSpacing/>
        <w:rPr>
          <w:rFonts w:cs="Times New Roman"/>
          <w:lang w:val="en-IE"/>
        </w:rPr>
      </w:pPr>
      <w:r w:rsidRPr="00233B4B">
        <w:rPr>
          <w:rFonts w:cs="Times New Roman"/>
          <w:lang w:val="en-IE"/>
        </w:rPr>
        <w:t>(TILDA)</w:t>
      </w:r>
    </w:p>
    <w:p w:rsidR="002148C0" w:rsidRPr="00233B4B" w:rsidRDefault="002148C0" w:rsidP="002148C0">
      <w:pPr>
        <w:pStyle w:val="ListParagraph"/>
        <w:spacing w:after="0" w:line="240" w:lineRule="auto"/>
        <w:rPr>
          <w:rFonts w:cs="Times New Roman"/>
          <w:lang w:val="en-IE"/>
        </w:rPr>
      </w:pPr>
    </w:p>
    <w:p w:rsidR="002148C0" w:rsidRPr="00233B4B" w:rsidRDefault="002148C0" w:rsidP="002148C0">
      <w:pPr>
        <w:pStyle w:val="ListParagraph"/>
        <w:spacing w:after="0" w:line="240" w:lineRule="auto"/>
        <w:ind w:left="0"/>
        <w:contextualSpacing/>
        <w:rPr>
          <w:rFonts w:cs="Times New Roman"/>
          <w:lang w:val="en-IE"/>
        </w:rPr>
      </w:pPr>
      <w:r w:rsidRPr="00233B4B">
        <w:rPr>
          <w:rFonts w:cs="Times New Roman"/>
          <w:lang w:val="en-IE"/>
        </w:rPr>
        <w:t xml:space="preserve">JH112: </w:t>
      </w:r>
      <w:r w:rsidRPr="00233B4B">
        <w:rPr>
          <w:rFonts w:cs="Times New Roman"/>
          <w:b/>
          <w:lang w:val="en-IE"/>
        </w:rPr>
        <w:t>What was the name or title of [your/his/her] occupation in this first job?</w:t>
      </w:r>
    </w:p>
    <w:p w:rsidR="002148C0" w:rsidRPr="00233B4B" w:rsidRDefault="002148C0" w:rsidP="002148C0">
      <w:pPr>
        <w:pStyle w:val="ListParagraph"/>
        <w:spacing w:after="0" w:line="240" w:lineRule="auto"/>
        <w:ind w:left="0"/>
        <w:rPr>
          <w:rFonts w:cs="Times New Roman"/>
          <w:i/>
          <w:lang w:val="en-IE"/>
        </w:rPr>
      </w:pPr>
      <w:r w:rsidRPr="00233B4B">
        <w:rPr>
          <w:rFonts w:cs="Times New Roman"/>
          <w:i/>
          <w:lang w:val="en-IE"/>
        </w:rPr>
        <w:t>IWER: to record verbatim</w:t>
      </w:r>
    </w:p>
    <w:p w:rsidR="002148C0" w:rsidRDefault="002148C0" w:rsidP="002148C0">
      <w:pPr>
        <w:spacing w:after="0" w:line="240" w:lineRule="auto"/>
        <w:contextualSpacing/>
        <w:rPr>
          <w:rFonts w:cs="Times New Roman"/>
          <w:lang w:val="en-IE"/>
        </w:rPr>
      </w:pPr>
      <w:r w:rsidRPr="00233B4B">
        <w:rPr>
          <w:rFonts w:cs="Times New Roman"/>
          <w:lang w:val="en-IE"/>
        </w:rPr>
        <w:t>(TILDA)</w:t>
      </w:r>
    </w:p>
    <w:p w:rsidR="0027419D" w:rsidRDefault="0027419D" w:rsidP="0027419D">
      <w:pPr>
        <w:spacing w:after="0" w:line="240" w:lineRule="auto"/>
        <w:contextualSpacing/>
        <w:rPr>
          <w:rFonts w:cs="Times New Roman"/>
          <w:lang w:val="en-IE"/>
        </w:rPr>
      </w:pPr>
      <w:r>
        <w:rPr>
          <w:rFonts w:cs="Times New Roman"/>
          <w:lang w:val="en-IE"/>
        </w:rPr>
        <w:t>98. DK</w:t>
      </w:r>
    </w:p>
    <w:p w:rsidR="0027419D" w:rsidRPr="00233B4B" w:rsidRDefault="0027419D" w:rsidP="0027419D">
      <w:pPr>
        <w:spacing w:after="0" w:line="240" w:lineRule="auto"/>
        <w:contextualSpacing/>
        <w:rPr>
          <w:rFonts w:cs="Times New Roman"/>
          <w:lang w:val="en-IE"/>
        </w:rPr>
      </w:pPr>
      <w:r>
        <w:rPr>
          <w:rFonts w:cs="Times New Roman"/>
          <w:lang w:val="en-IE"/>
        </w:rPr>
        <w:t>99. RF</w:t>
      </w:r>
    </w:p>
    <w:p w:rsidR="0027419D" w:rsidRPr="00233B4B" w:rsidRDefault="0027419D" w:rsidP="002148C0">
      <w:pPr>
        <w:spacing w:after="0" w:line="240" w:lineRule="auto"/>
        <w:contextualSpacing/>
        <w:rPr>
          <w:rFonts w:cs="Times New Roman"/>
          <w:lang w:val="en-IE"/>
        </w:rPr>
      </w:pPr>
    </w:p>
    <w:p w:rsidR="002148C0" w:rsidRPr="00233B4B" w:rsidRDefault="002148C0" w:rsidP="002148C0">
      <w:pPr>
        <w:pStyle w:val="ListParagraph"/>
        <w:spacing w:after="0" w:line="240" w:lineRule="auto"/>
        <w:ind w:left="0"/>
        <w:rPr>
          <w:rFonts w:cs="Times New Roman"/>
          <w:lang w:val="en-IE"/>
        </w:rPr>
      </w:pPr>
    </w:p>
    <w:p w:rsidR="002148C0" w:rsidRPr="00233B4B" w:rsidRDefault="002148C0" w:rsidP="002148C0">
      <w:pPr>
        <w:pStyle w:val="ListParagraph"/>
        <w:spacing w:after="0" w:line="240" w:lineRule="auto"/>
        <w:ind w:left="0"/>
        <w:rPr>
          <w:rFonts w:cs="Times New Roman"/>
          <w:b/>
          <w:lang w:val="en-IE"/>
        </w:rPr>
      </w:pPr>
      <w:r w:rsidRPr="00233B4B">
        <w:rPr>
          <w:rFonts w:cs="Times New Roman"/>
          <w:b/>
          <w:lang w:val="en-IE"/>
        </w:rPr>
        <w:t>IF gd002=1 (male) go to next section</w:t>
      </w:r>
    </w:p>
    <w:p w:rsidR="002148C0" w:rsidRPr="00233B4B" w:rsidRDefault="002148C0" w:rsidP="002148C0">
      <w:pPr>
        <w:pStyle w:val="ListParagraph"/>
        <w:spacing w:after="0" w:line="240" w:lineRule="auto"/>
        <w:ind w:left="0"/>
        <w:rPr>
          <w:rFonts w:cs="Times New Roman"/>
          <w:b/>
          <w:lang w:val="en-IE"/>
        </w:rPr>
      </w:pPr>
      <w:r w:rsidRPr="00233B4B">
        <w:rPr>
          <w:rFonts w:cs="Times New Roman"/>
          <w:b/>
          <w:lang w:val="en-IE"/>
        </w:rPr>
        <w:t>IF gd002=2 (female) &amp; CS006≠3 (i.e. single, never married), go to next section</w:t>
      </w:r>
    </w:p>
    <w:p w:rsidR="002148C0" w:rsidRPr="00233B4B" w:rsidRDefault="002148C0" w:rsidP="002148C0">
      <w:pPr>
        <w:pStyle w:val="ListParagraph"/>
        <w:spacing w:after="0" w:line="240" w:lineRule="auto"/>
        <w:ind w:left="0"/>
        <w:rPr>
          <w:rFonts w:cs="Times New Roman"/>
          <w:b/>
          <w:lang w:val="en-IE"/>
        </w:rPr>
      </w:pPr>
      <w:r w:rsidRPr="00233B4B">
        <w:rPr>
          <w:rFonts w:cs="Times New Roman"/>
          <w:b/>
          <w:lang w:val="en-IE"/>
        </w:rPr>
        <w:t>IF gd002=2 (female) &amp;  CS006==2 &amp; CS060==5 (i.e. cohabiting and never married previously), go to next section</w:t>
      </w:r>
    </w:p>
    <w:p w:rsidR="002148C0" w:rsidRPr="00233B4B" w:rsidRDefault="002148C0" w:rsidP="002148C0">
      <w:pPr>
        <w:pStyle w:val="ListParagraph"/>
        <w:spacing w:after="0" w:line="240" w:lineRule="auto"/>
        <w:ind w:left="0"/>
        <w:rPr>
          <w:rFonts w:cs="Times New Roman"/>
          <w:b/>
          <w:lang w:val="en-IE"/>
        </w:rPr>
      </w:pPr>
      <w:r w:rsidRPr="00233B4B">
        <w:rPr>
          <w:rFonts w:cs="Times New Roman"/>
          <w:b/>
          <w:lang w:val="en-IE"/>
        </w:rPr>
        <w:t>IF gd002=2 (female) &amp; cs006==1, 4,5 or 6, GO TO JH114  [i.e. married at some point] GO TO JH114</w:t>
      </w:r>
    </w:p>
    <w:p w:rsidR="002148C0" w:rsidRPr="00233B4B" w:rsidRDefault="002148C0" w:rsidP="002148C0">
      <w:pPr>
        <w:spacing w:after="0" w:line="240" w:lineRule="auto"/>
        <w:rPr>
          <w:rFonts w:cs="Times New Roman"/>
          <w:b/>
          <w:lang w:val="en-IE"/>
        </w:rPr>
      </w:pPr>
      <w:r w:rsidRPr="00233B4B">
        <w:rPr>
          <w:rFonts w:cs="Times New Roman"/>
          <w:b/>
          <w:lang w:val="en-IE"/>
        </w:rPr>
        <w:t xml:space="preserve">IF gd002=2 (female) &amp; cs006==2 &amp; cs060==1 [cohabiting, but married at some point in the past], GO TO JH114  </w:t>
      </w:r>
    </w:p>
    <w:p w:rsidR="002148C0" w:rsidRPr="00233B4B" w:rsidRDefault="002148C0" w:rsidP="002148C0">
      <w:pPr>
        <w:pStyle w:val="ListParagraph"/>
        <w:spacing w:after="0" w:line="240" w:lineRule="auto"/>
        <w:ind w:left="0"/>
        <w:contextualSpacing/>
        <w:rPr>
          <w:rFonts w:cs="Times New Roman"/>
          <w:lang w:val="en-IE"/>
        </w:rPr>
      </w:pPr>
    </w:p>
    <w:p w:rsidR="002148C0" w:rsidRPr="00233B4B" w:rsidRDefault="002148C0" w:rsidP="002148C0">
      <w:pPr>
        <w:pStyle w:val="ListParagraph"/>
        <w:spacing w:after="0" w:line="240" w:lineRule="auto"/>
        <w:ind w:left="0"/>
        <w:contextualSpacing/>
        <w:rPr>
          <w:rFonts w:cs="Times New Roman"/>
          <w:lang w:val="en-IE" w:eastAsia="en-IE"/>
        </w:rPr>
      </w:pPr>
    </w:p>
    <w:p w:rsidR="002148C0" w:rsidRPr="00233B4B" w:rsidRDefault="002148C0" w:rsidP="002148C0">
      <w:pPr>
        <w:pStyle w:val="ListParagraph"/>
        <w:spacing w:after="0" w:line="240" w:lineRule="auto"/>
        <w:ind w:left="0"/>
        <w:contextualSpacing/>
        <w:rPr>
          <w:rFonts w:cs="Times New Roman"/>
          <w:lang w:val="en-IE" w:eastAsia="en-IE"/>
        </w:rPr>
      </w:pPr>
      <w:r w:rsidRPr="00233B4B">
        <w:rPr>
          <w:rFonts w:cs="Times New Roman"/>
          <w:lang w:val="en-IE" w:eastAsia="en-IE"/>
        </w:rPr>
        <w:t xml:space="preserve">JH114: </w:t>
      </w:r>
      <w:r w:rsidRPr="00233B4B">
        <w:rPr>
          <w:rFonts w:cs="Times New Roman"/>
          <w:b/>
          <w:lang w:val="en-IE" w:eastAsia="en-IE"/>
        </w:rPr>
        <w:t>Did [you/he/she] have to leave a job because of the marriage bar?</w:t>
      </w:r>
      <w:r w:rsidRPr="00233B4B">
        <w:rPr>
          <w:rFonts w:cs="Times New Roman"/>
          <w:lang w:val="en-IE" w:eastAsia="en-IE"/>
        </w:rPr>
        <w:t xml:space="preserve"> </w:t>
      </w:r>
    </w:p>
    <w:p w:rsidR="002148C0" w:rsidRPr="00233B4B" w:rsidRDefault="002148C0" w:rsidP="002148C0">
      <w:pPr>
        <w:pStyle w:val="ListParagraph"/>
        <w:spacing w:after="0" w:line="240" w:lineRule="auto"/>
        <w:ind w:left="0"/>
        <w:contextualSpacing/>
        <w:rPr>
          <w:rFonts w:cs="Times New Roman"/>
          <w:i/>
          <w:lang w:val="en-IE" w:eastAsia="en-IE"/>
        </w:rPr>
      </w:pPr>
      <w:r w:rsidRPr="00233B4B">
        <w:rPr>
          <w:rFonts w:cs="Times New Roman"/>
          <w:i/>
          <w:lang w:val="en-IE" w:eastAsia="en-IE"/>
        </w:rPr>
        <w:t>IWER: Explain what the marriage bar was if the respondents doesn't know.</w:t>
      </w:r>
    </w:p>
    <w:p w:rsidR="002148C0" w:rsidRPr="00233B4B" w:rsidRDefault="002148C0" w:rsidP="002148C0">
      <w:pPr>
        <w:pStyle w:val="ListParagraph"/>
        <w:spacing w:after="0" w:line="240" w:lineRule="auto"/>
        <w:ind w:left="0"/>
        <w:contextualSpacing/>
        <w:rPr>
          <w:rFonts w:cs="Times New Roman"/>
          <w:lang w:val="en-IE" w:eastAsia="en-IE"/>
        </w:rPr>
      </w:pPr>
      <w:r w:rsidRPr="00233B4B">
        <w:rPr>
          <w:rFonts w:cs="Times New Roman"/>
          <w:lang w:val="en-IE" w:eastAsia="en-IE"/>
        </w:rPr>
        <w:t>1. YES</w:t>
      </w:r>
    </w:p>
    <w:p w:rsidR="002148C0" w:rsidRPr="00233B4B" w:rsidRDefault="002148C0" w:rsidP="002148C0">
      <w:pPr>
        <w:pStyle w:val="ListParagraph"/>
        <w:spacing w:after="0" w:line="240" w:lineRule="auto"/>
        <w:ind w:left="0"/>
        <w:contextualSpacing/>
        <w:rPr>
          <w:rFonts w:cs="Times New Roman"/>
          <w:lang w:val="en-IE" w:eastAsia="en-IE"/>
        </w:rPr>
      </w:pPr>
      <w:r w:rsidRPr="00233B4B">
        <w:rPr>
          <w:rFonts w:cs="Times New Roman"/>
          <w:lang w:val="en-IE" w:eastAsia="en-IE"/>
        </w:rPr>
        <w:t>5. NO</w:t>
      </w:r>
    </w:p>
    <w:p w:rsidR="002148C0" w:rsidRPr="00233B4B" w:rsidRDefault="002148C0" w:rsidP="002148C0">
      <w:pPr>
        <w:pStyle w:val="ListParagraph"/>
        <w:spacing w:after="0" w:line="240" w:lineRule="auto"/>
        <w:ind w:left="0"/>
        <w:contextualSpacing/>
        <w:rPr>
          <w:rFonts w:cs="Times New Roman"/>
          <w:lang w:val="en-IE" w:eastAsia="en-IE"/>
        </w:rPr>
      </w:pPr>
      <w:r w:rsidRPr="00233B4B">
        <w:rPr>
          <w:rFonts w:cs="Times New Roman"/>
          <w:lang w:val="en-IE" w:eastAsia="en-IE"/>
        </w:rPr>
        <w:t>98: DK</w:t>
      </w:r>
    </w:p>
    <w:p w:rsidR="002148C0" w:rsidRPr="00233B4B" w:rsidRDefault="002148C0" w:rsidP="002148C0">
      <w:pPr>
        <w:pStyle w:val="ListParagraph"/>
        <w:spacing w:after="0" w:line="240" w:lineRule="auto"/>
        <w:ind w:left="0"/>
        <w:contextualSpacing/>
        <w:rPr>
          <w:rFonts w:cs="Times New Roman"/>
          <w:lang w:val="en-IE" w:eastAsia="en-IE"/>
        </w:rPr>
      </w:pPr>
      <w:r w:rsidRPr="00233B4B">
        <w:rPr>
          <w:rFonts w:cs="Times New Roman"/>
          <w:lang w:val="en-IE" w:eastAsia="en-IE"/>
        </w:rPr>
        <w:t>99: REF</w:t>
      </w:r>
    </w:p>
    <w:p w:rsidR="002148C0" w:rsidRPr="00233B4B" w:rsidRDefault="002148C0" w:rsidP="002148C0">
      <w:pPr>
        <w:spacing w:after="0" w:line="240" w:lineRule="auto"/>
        <w:contextualSpacing/>
        <w:rPr>
          <w:rFonts w:cs="Times New Roman"/>
          <w:lang w:val="en-IE"/>
        </w:rPr>
      </w:pPr>
      <w:r w:rsidRPr="00233B4B">
        <w:rPr>
          <w:rFonts w:cs="Times New Roman"/>
          <w:lang w:val="en-IE"/>
        </w:rPr>
        <w:t>(TILDA)</w:t>
      </w:r>
    </w:p>
    <w:p w:rsidR="002148C0" w:rsidRPr="00233B4B" w:rsidRDefault="002148C0" w:rsidP="002148C0">
      <w:pPr>
        <w:pStyle w:val="ListParagraph"/>
        <w:spacing w:after="0" w:line="240" w:lineRule="auto"/>
        <w:ind w:left="0"/>
        <w:contextualSpacing/>
        <w:rPr>
          <w:rFonts w:cs="Times New Roman"/>
          <w:b/>
          <w:lang w:val="en-IE" w:eastAsia="en-IE"/>
        </w:rPr>
      </w:pPr>
    </w:p>
    <w:p w:rsidR="002148C0" w:rsidRPr="00233B4B" w:rsidRDefault="002148C0" w:rsidP="002148C0">
      <w:pPr>
        <w:pStyle w:val="ListParagraph"/>
        <w:spacing w:after="0" w:line="240" w:lineRule="auto"/>
        <w:ind w:left="0"/>
        <w:contextualSpacing/>
        <w:rPr>
          <w:rFonts w:cs="Times New Roman"/>
          <w:b/>
          <w:lang w:val="en-IE" w:eastAsia="en-IE"/>
        </w:rPr>
      </w:pPr>
      <w:r w:rsidRPr="00233B4B">
        <w:rPr>
          <w:rFonts w:cs="Times New Roman"/>
          <w:b/>
          <w:lang w:val="en-IE" w:eastAsia="en-IE"/>
        </w:rPr>
        <w:t>IF JH114=5,98,99 GO TO THE NEXT SECTION</w:t>
      </w:r>
    </w:p>
    <w:p w:rsidR="002148C0" w:rsidRPr="00233B4B" w:rsidRDefault="002148C0" w:rsidP="002148C0">
      <w:pPr>
        <w:pStyle w:val="ListParagraph"/>
        <w:spacing w:after="0" w:line="240" w:lineRule="auto"/>
        <w:ind w:left="0"/>
        <w:contextualSpacing/>
        <w:rPr>
          <w:rFonts w:cs="Times New Roman"/>
          <w:b/>
          <w:lang w:val="en-IE" w:eastAsia="en-IE"/>
        </w:rPr>
      </w:pPr>
      <w:r w:rsidRPr="00233B4B">
        <w:rPr>
          <w:rFonts w:cs="Times New Roman"/>
          <w:b/>
          <w:lang w:val="en-IE" w:eastAsia="en-IE"/>
        </w:rPr>
        <w:t>IF JH114=1 GO TO JH115</w:t>
      </w:r>
    </w:p>
    <w:p w:rsidR="002148C0" w:rsidRPr="00233B4B" w:rsidRDefault="002148C0" w:rsidP="002148C0">
      <w:pPr>
        <w:pStyle w:val="ListParagraph"/>
        <w:spacing w:after="0" w:line="240" w:lineRule="auto"/>
        <w:ind w:left="360"/>
        <w:rPr>
          <w:rFonts w:cs="Times New Roman"/>
          <w:lang w:val="en-IE" w:eastAsia="en-IE"/>
        </w:rPr>
      </w:pPr>
    </w:p>
    <w:p w:rsidR="002148C0" w:rsidRPr="00233B4B" w:rsidRDefault="002148C0" w:rsidP="002148C0">
      <w:pPr>
        <w:pStyle w:val="ListParagraph"/>
        <w:spacing w:after="0" w:line="240" w:lineRule="auto"/>
        <w:ind w:left="0"/>
        <w:rPr>
          <w:rFonts w:cs="Times New Roman"/>
          <w:lang w:val="en-IE" w:eastAsia="en-IE"/>
        </w:rPr>
      </w:pPr>
      <w:r w:rsidRPr="00233B4B">
        <w:rPr>
          <w:rFonts w:cs="Times New Roman"/>
          <w:lang w:val="en-IE" w:eastAsia="en-IE"/>
        </w:rPr>
        <w:t xml:space="preserve">JH115: </w:t>
      </w:r>
      <w:r w:rsidRPr="00233B4B">
        <w:rPr>
          <w:rFonts w:cs="Times New Roman"/>
          <w:b/>
          <w:lang w:val="en-IE" w:eastAsia="en-IE"/>
        </w:rPr>
        <w:t>Was the job that [you/he/she] had to leave, the first job that [you/he/she] had that we just discussed?</w:t>
      </w:r>
    </w:p>
    <w:p w:rsidR="002148C0" w:rsidRPr="00233B4B" w:rsidRDefault="002148C0" w:rsidP="002148C0">
      <w:pPr>
        <w:spacing w:after="0" w:line="240" w:lineRule="auto"/>
        <w:rPr>
          <w:rFonts w:cs="Times New Roman"/>
          <w:lang w:val="en-IE" w:eastAsia="en-IE"/>
        </w:rPr>
      </w:pPr>
      <w:r w:rsidRPr="00233B4B">
        <w:rPr>
          <w:rFonts w:cs="Times New Roman"/>
          <w:lang w:val="en-IE" w:eastAsia="en-IE"/>
        </w:rPr>
        <w:t>1. YES</w:t>
      </w:r>
    </w:p>
    <w:p w:rsidR="002148C0" w:rsidRPr="00233B4B" w:rsidRDefault="002148C0" w:rsidP="002148C0">
      <w:pPr>
        <w:spacing w:after="0" w:line="240" w:lineRule="auto"/>
        <w:rPr>
          <w:rFonts w:cs="Times New Roman"/>
          <w:lang w:val="en-IE" w:eastAsia="en-IE"/>
        </w:rPr>
      </w:pPr>
      <w:r w:rsidRPr="00233B4B">
        <w:rPr>
          <w:rFonts w:cs="Times New Roman"/>
          <w:lang w:val="en-IE" w:eastAsia="en-IE"/>
        </w:rPr>
        <w:t>5. NO</w:t>
      </w:r>
    </w:p>
    <w:p w:rsidR="002148C0" w:rsidRPr="00233B4B" w:rsidRDefault="002148C0" w:rsidP="002148C0">
      <w:pPr>
        <w:spacing w:after="0" w:line="240" w:lineRule="auto"/>
        <w:rPr>
          <w:rFonts w:cs="Times New Roman"/>
          <w:lang w:val="en-IE" w:eastAsia="en-IE"/>
        </w:rPr>
      </w:pPr>
      <w:r w:rsidRPr="00233B4B">
        <w:rPr>
          <w:rFonts w:cs="Times New Roman"/>
          <w:lang w:val="en-IE" w:eastAsia="en-IE"/>
        </w:rPr>
        <w:t>98. DK</w:t>
      </w:r>
    </w:p>
    <w:p w:rsidR="002148C0" w:rsidRPr="00233B4B" w:rsidRDefault="002148C0" w:rsidP="002148C0">
      <w:pPr>
        <w:spacing w:after="0" w:line="240" w:lineRule="auto"/>
        <w:rPr>
          <w:rFonts w:cs="Times New Roman"/>
          <w:lang w:val="en-IE" w:eastAsia="en-IE"/>
        </w:rPr>
      </w:pPr>
      <w:r w:rsidRPr="00233B4B">
        <w:rPr>
          <w:rFonts w:cs="Times New Roman"/>
          <w:lang w:val="en-IE" w:eastAsia="en-IE"/>
        </w:rPr>
        <w:t>99. REF</w:t>
      </w:r>
    </w:p>
    <w:p w:rsidR="002148C0" w:rsidRPr="00233B4B" w:rsidRDefault="002148C0" w:rsidP="002148C0">
      <w:pPr>
        <w:spacing w:after="0" w:line="240" w:lineRule="auto"/>
        <w:contextualSpacing/>
        <w:rPr>
          <w:rFonts w:cs="Times New Roman"/>
          <w:lang w:val="en-IE"/>
        </w:rPr>
      </w:pPr>
      <w:r w:rsidRPr="00233B4B">
        <w:rPr>
          <w:rFonts w:cs="Times New Roman"/>
          <w:lang w:val="en-IE"/>
        </w:rPr>
        <w:t>(TILDA)</w:t>
      </w:r>
    </w:p>
    <w:p w:rsidR="002148C0" w:rsidRPr="00233B4B" w:rsidRDefault="002148C0" w:rsidP="002148C0">
      <w:pPr>
        <w:spacing w:after="0" w:line="240" w:lineRule="auto"/>
        <w:rPr>
          <w:rFonts w:cs="Times New Roman"/>
          <w:lang w:val="en-IE" w:eastAsia="en-IE"/>
        </w:rPr>
      </w:pPr>
    </w:p>
    <w:p w:rsidR="002148C0" w:rsidRPr="00233B4B" w:rsidRDefault="002148C0" w:rsidP="002148C0">
      <w:pPr>
        <w:spacing w:after="0" w:line="240" w:lineRule="auto"/>
        <w:rPr>
          <w:rFonts w:cs="Times New Roman"/>
          <w:b/>
          <w:lang w:val="en-IE" w:eastAsia="en-IE"/>
        </w:rPr>
      </w:pPr>
      <w:r w:rsidRPr="00233B4B">
        <w:rPr>
          <w:rFonts w:cs="Times New Roman"/>
          <w:b/>
          <w:lang w:val="en-IE" w:eastAsia="en-IE"/>
        </w:rPr>
        <w:t>IF JH115=1,98,99 GO TO JH119</w:t>
      </w:r>
    </w:p>
    <w:p w:rsidR="002148C0" w:rsidRPr="00233B4B" w:rsidRDefault="002148C0" w:rsidP="002148C0">
      <w:pPr>
        <w:spacing w:after="0" w:line="240" w:lineRule="auto"/>
        <w:rPr>
          <w:rFonts w:cs="Times New Roman"/>
          <w:b/>
          <w:lang w:val="en-IE" w:eastAsia="en-IE"/>
        </w:rPr>
      </w:pPr>
      <w:r w:rsidRPr="00233B4B">
        <w:rPr>
          <w:rFonts w:cs="Times New Roman"/>
          <w:b/>
          <w:lang w:val="en-IE" w:eastAsia="en-IE"/>
        </w:rPr>
        <w:t>IF JH115=5 GO TO JH116</w:t>
      </w:r>
    </w:p>
    <w:p w:rsidR="002148C0" w:rsidRPr="00233B4B" w:rsidRDefault="002148C0" w:rsidP="002148C0">
      <w:pPr>
        <w:spacing w:after="0" w:line="240" w:lineRule="auto"/>
        <w:rPr>
          <w:rFonts w:cs="Times New Roman"/>
          <w:lang w:val="en-IE" w:eastAsia="en-IE"/>
        </w:rPr>
      </w:pPr>
    </w:p>
    <w:p w:rsidR="00406474" w:rsidRDefault="002148C0" w:rsidP="002148C0">
      <w:pPr>
        <w:pStyle w:val="ListParagraph"/>
        <w:spacing w:after="0" w:line="240" w:lineRule="auto"/>
        <w:ind w:left="0"/>
        <w:contextualSpacing/>
        <w:rPr>
          <w:rFonts w:cs="Times New Roman"/>
          <w:lang w:val="en-IE"/>
        </w:rPr>
      </w:pPr>
      <w:r w:rsidRPr="00233B4B">
        <w:rPr>
          <w:rFonts w:cs="Times New Roman"/>
          <w:lang w:val="en-IE"/>
        </w:rPr>
        <w:t xml:space="preserve">JH116: </w:t>
      </w:r>
    </w:p>
    <w:p w:rsidR="00406474" w:rsidRDefault="00406474" w:rsidP="00406474">
      <w:pPr>
        <w:spacing w:after="0" w:line="240" w:lineRule="auto"/>
        <w:rPr>
          <w:rFonts w:cs="Times New Roman"/>
          <w:lang w:val="en-IE"/>
        </w:rPr>
      </w:pPr>
      <w:r>
        <w:rPr>
          <w:rFonts w:cs="Times New Roman"/>
          <w:lang w:val="en-IE"/>
        </w:rPr>
        <w:t>SEE showcard JH1</w:t>
      </w:r>
    </w:p>
    <w:p w:rsidR="002148C0" w:rsidRPr="00233B4B" w:rsidRDefault="002148C0" w:rsidP="002148C0">
      <w:pPr>
        <w:pStyle w:val="ListParagraph"/>
        <w:spacing w:after="0" w:line="240" w:lineRule="auto"/>
        <w:ind w:left="0"/>
        <w:contextualSpacing/>
        <w:rPr>
          <w:rFonts w:cs="Times New Roman"/>
          <w:lang w:val="en-IE"/>
        </w:rPr>
      </w:pPr>
      <w:r w:rsidRPr="00233B4B">
        <w:rPr>
          <w:rFonts w:cs="Times New Roman"/>
          <w:b/>
          <w:lang w:val="en-IE"/>
        </w:rPr>
        <w:t>Think about the job [you/he/she] left because of the marriage bar. In that job, [were/was] [you/she/he] working in ..</w:t>
      </w:r>
    </w:p>
    <w:p w:rsidR="002148C0" w:rsidRPr="00233B4B" w:rsidRDefault="002148C0" w:rsidP="002148C0">
      <w:pPr>
        <w:pStyle w:val="ListParagraph"/>
        <w:spacing w:after="0" w:line="240" w:lineRule="auto"/>
        <w:ind w:left="0"/>
        <w:contextualSpacing/>
        <w:rPr>
          <w:rFonts w:cs="Times New Roman"/>
          <w:lang w:val="en-IE"/>
        </w:rPr>
      </w:pPr>
      <w:r w:rsidRPr="00233B4B">
        <w:rPr>
          <w:rFonts w:cs="Times New Roman"/>
          <w:lang w:val="en-IE"/>
        </w:rPr>
        <w:t xml:space="preserve">1. The public sector (including working in schools, colleges, ITs, universities, the civil service, local authorities, hospitals, health boards or HSE, emergency services, prison service or defence forces) </w:t>
      </w:r>
    </w:p>
    <w:p w:rsidR="002148C0" w:rsidRPr="00233B4B" w:rsidRDefault="002148C0" w:rsidP="002148C0">
      <w:pPr>
        <w:pStyle w:val="ListParagraph"/>
        <w:spacing w:after="0" w:line="240" w:lineRule="auto"/>
        <w:ind w:left="0"/>
        <w:contextualSpacing/>
        <w:rPr>
          <w:rFonts w:cs="Times New Roman"/>
          <w:lang w:val="en-IE"/>
        </w:rPr>
      </w:pPr>
      <w:r w:rsidRPr="00233B4B">
        <w:rPr>
          <w:rFonts w:cs="Times New Roman"/>
          <w:lang w:val="en-IE"/>
        </w:rPr>
        <w:t xml:space="preserve">2. A semi-state company </w:t>
      </w:r>
    </w:p>
    <w:p w:rsidR="002148C0" w:rsidRPr="00233B4B" w:rsidRDefault="002148C0" w:rsidP="002148C0">
      <w:pPr>
        <w:pStyle w:val="ListParagraph"/>
        <w:spacing w:after="0" w:line="240" w:lineRule="auto"/>
        <w:ind w:left="0"/>
        <w:contextualSpacing/>
        <w:rPr>
          <w:rFonts w:cs="Times New Roman"/>
          <w:lang w:val="en-IE"/>
        </w:rPr>
      </w:pPr>
      <w:r w:rsidRPr="00233B4B">
        <w:rPr>
          <w:rFonts w:cs="Times New Roman"/>
          <w:lang w:val="en-IE"/>
        </w:rPr>
        <w:t xml:space="preserve">3. The Private sector as an employee  </w:t>
      </w:r>
    </w:p>
    <w:p w:rsidR="002148C0" w:rsidRPr="00233B4B" w:rsidRDefault="002148C0" w:rsidP="002148C0">
      <w:pPr>
        <w:spacing w:after="0" w:line="240" w:lineRule="auto"/>
        <w:contextualSpacing/>
        <w:rPr>
          <w:rFonts w:cs="Times New Roman"/>
          <w:lang w:val="en-IE"/>
        </w:rPr>
      </w:pPr>
      <w:r w:rsidRPr="00233B4B">
        <w:rPr>
          <w:rFonts w:cs="Times New Roman"/>
          <w:lang w:val="en-IE"/>
        </w:rPr>
        <w:t xml:space="preserve">4. The Private sector as a self-employed person (e.g. as a partner in a practice or business, sole trader, director- shareholder) </w:t>
      </w:r>
    </w:p>
    <w:p w:rsidR="002148C0" w:rsidRPr="00233B4B" w:rsidRDefault="002148C0" w:rsidP="002148C0">
      <w:pPr>
        <w:spacing w:after="0" w:line="240" w:lineRule="auto"/>
        <w:contextualSpacing/>
        <w:rPr>
          <w:rFonts w:cs="Times New Roman"/>
          <w:lang w:val="en-IE"/>
        </w:rPr>
      </w:pPr>
      <w:r w:rsidRPr="00233B4B">
        <w:rPr>
          <w:rFonts w:cs="Times New Roman"/>
          <w:lang w:val="en-IE"/>
        </w:rPr>
        <w:t xml:space="preserve">5. Farming </w:t>
      </w:r>
    </w:p>
    <w:p w:rsidR="002148C0" w:rsidRPr="00233B4B" w:rsidRDefault="002148C0" w:rsidP="002148C0">
      <w:pPr>
        <w:spacing w:after="0" w:line="240" w:lineRule="auto"/>
        <w:contextualSpacing/>
        <w:rPr>
          <w:rFonts w:cs="Times New Roman"/>
          <w:lang w:val="en-IE"/>
        </w:rPr>
      </w:pPr>
      <w:r w:rsidRPr="00233B4B">
        <w:rPr>
          <w:rFonts w:cs="Times New Roman"/>
          <w:lang w:val="en-IE"/>
        </w:rPr>
        <w:t xml:space="preserve">95. Other  </w:t>
      </w:r>
    </w:p>
    <w:p w:rsidR="002148C0" w:rsidRPr="00233B4B" w:rsidRDefault="002148C0" w:rsidP="002148C0">
      <w:pPr>
        <w:spacing w:after="0" w:line="240" w:lineRule="auto"/>
        <w:contextualSpacing/>
        <w:rPr>
          <w:rFonts w:cs="Times New Roman"/>
          <w:lang w:val="en-IE"/>
        </w:rPr>
      </w:pPr>
      <w:r w:rsidRPr="00233B4B">
        <w:rPr>
          <w:rFonts w:cs="Times New Roman"/>
          <w:lang w:val="en-IE"/>
        </w:rPr>
        <w:t>98. DK</w:t>
      </w:r>
    </w:p>
    <w:p w:rsidR="002148C0" w:rsidRPr="00233B4B" w:rsidRDefault="002148C0" w:rsidP="002148C0">
      <w:pPr>
        <w:spacing w:after="0" w:line="240" w:lineRule="auto"/>
        <w:contextualSpacing/>
        <w:rPr>
          <w:rFonts w:cs="Times New Roman"/>
          <w:lang w:val="en-IE"/>
        </w:rPr>
      </w:pPr>
      <w:r w:rsidRPr="00233B4B">
        <w:rPr>
          <w:rFonts w:cs="Times New Roman"/>
          <w:lang w:val="en-IE"/>
        </w:rPr>
        <w:t>99. REF</w:t>
      </w:r>
    </w:p>
    <w:p w:rsidR="002148C0" w:rsidRPr="00233B4B" w:rsidRDefault="002148C0" w:rsidP="002148C0">
      <w:pPr>
        <w:spacing w:after="0" w:line="240" w:lineRule="auto"/>
        <w:contextualSpacing/>
        <w:rPr>
          <w:rFonts w:cs="Times New Roman"/>
          <w:lang w:val="en-IE"/>
        </w:rPr>
      </w:pPr>
      <w:r w:rsidRPr="00233B4B">
        <w:rPr>
          <w:rFonts w:cs="Times New Roman"/>
          <w:lang w:val="en-IE"/>
        </w:rPr>
        <w:t>(TILDA)</w:t>
      </w:r>
    </w:p>
    <w:p w:rsidR="002148C0" w:rsidRPr="00233B4B" w:rsidRDefault="002148C0" w:rsidP="002148C0">
      <w:pPr>
        <w:spacing w:after="0" w:line="240" w:lineRule="auto"/>
        <w:ind w:left="1080"/>
        <w:contextualSpacing/>
        <w:rPr>
          <w:rFonts w:cs="Times New Roman"/>
          <w:lang w:val="en-IE"/>
        </w:rPr>
      </w:pPr>
    </w:p>
    <w:p w:rsidR="002148C0" w:rsidRPr="00233B4B" w:rsidRDefault="002148C0" w:rsidP="002148C0">
      <w:pPr>
        <w:spacing w:after="0" w:line="240" w:lineRule="auto"/>
        <w:contextualSpacing/>
        <w:rPr>
          <w:rFonts w:cs="Times New Roman"/>
          <w:b/>
          <w:lang w:val="en-IE"/>
        </w:rPr>
      </w:pPr>
      <w:r w:rsidRPr="00233B4B">
        <w:rPr>
          <w:rFonts w:cs="Times New Roman"/>
          <w:b/>
          <w:lang w:val="en-IE"/>
        </w:rPr>
        <w:t>IF JH116=3,4,5,6,98,99 GO TO JH118</w:t>
      </w:r>
    </w:p>
    <w:p w:rsidR="002148C0" w:rsidRPr="00233B4B" w:rsidRDefault="002148C0" w:rsidP="002148C0">
      <w:pPr>
        <w:spacing w:after="0" w:line="240" w:lineRule="auto"/>
        <w:contextualSpacing/>
        <w:rPr>
          <w:rFonts w:cs="Times New Roman"/>
          <w:b/>
          <w:lang w:val="en-IE"/>
        </w:rPr>
      </w:pPr>
      <w:r w:rsidRPr="00233B4B">
        <w:rPr>
          <w:rFonts w:cs="Times New Roman"/>
          <w:b/>
          <w:lang w:val="en-IE"/>
        </w:rPr>
        <w:t>IF JH116=1,2 GO TO JH117</w:t>
      </w:r>
    </w:p>
    <w:p w:rsidR="002148C0" w:rsidRPr="00233B4B" w:rsidRDefault="002148C0" w:rsidP="002148C0">
      <w:pPr>
        <w:spacing w:after="0" w:line="240" w:lineRule="auto"/>
        <w:ind w:left="1080"/>
        <w:contextualSpacing/>
        <w:rPr>
          <w:rFonts w:cs="Times New Roman"/>
          <w:lang w:val="en-IE"/>
        </w:rPr>
      </w:pPr>
    </w:p>
    <w:p w:rsidR="002148C0" w:rsidRPr="00233B4B" w:rsidRDefault="002148C0" w:rsidP="002148C0">
      <w:pPr>
        <w:pStyle w:val="ListParagraph"/>
        <w:spacing w:after="0" w:line="240" w:lineRule="auto"/>
        <w:ind w:left="0"/>
        <w:contextualSpacing/>
        <w:rPr>
          <w:rFonts w:cs="Times New Roman"/>
          <w:lang w:val="en-IE"/>
        </w:rPr>
      </w:pPr>
      <w:r w:rsidRPr="00233B4B">
        <w:rPr>
          <w:rFonts w:cs="Times New Roman"/>
          <w:lang w:val="en-IE"/>
        </w:rPr>
        <w:lastRenderedPageBreak/>
        <w:t xml:space="preserve">JH117: </w:t>
      </w:r>
      <w:r w:rsidRPr="00233B4B">
        <w:rPr>
          <w:rFonts w:cs="Times New Roman"/>
          <w:b/>
          <w:lang w:val="en-IE"/>
        </w:rPr>
        <w:t>In which sector was this job?</w:t>
      </w:r>
    </w:p>
    <w:p w:rsidR="002148C0" w:rsidRPr="00233B4B" w:rsidRDefault="002148C0" w:rsidP="002148C0">
      <w:pPr>
        <w:pStyle w:val="ListParagraph"/>
        <w:spacing w:after="0" w:line="240" w:lineRule="auto"/>
        <w:ind w:left="0"/>
        <w:contextualSpacing/>
        <w:rPr>
          <w:rFonts w:cs="Times New Roman"/>
          <w:lang w:val="en-IE"/>
        </w:rPr>
      </w:pPr>
      <w:r w:rsidRPr="00233B4B">
        <w:rPr>
          <w:rFonts w:cs="Times New Roman"/>
          <w:lang w:val="en-IE"/>
        </w:rPr>
        <w:t>1. Local and Public Administration</w:t>
      </w:r>
    </w:p>
    <w:p w:rsidR="002148C0" w:rsidRPr="00233B4B" w:rsidRDefault="002148C0" w:rsidP="002148C0">
      <w:pPr>
        <w:pStyle w:val="ListParagraph"/>
        <w:spacing w:after="0" w:line="240" w:lineRule="auto"/>
        <w:ind w:left="0"/>
        <w:contextualSpacing/>
        <w:rPr>
          <w:rFonts w:cs="Times New Roman"/>
          <w:lang w:val="en-IE"/>
        </w:rPr>
      </w:pPr>
      <w:r w:rsidRPr="00233B4B">
        <w:rPr>
          <w:rFonts w:cs="Times New Roman"/>
          <w:lang w:val="en-IE"/>
        </w:rPr>
        <w:t xml:space="preserve">2.  Armed forces   </w:t>
      </w:r>
    </w:p>
    <w:p w:rsidR="002148C0" w:rsidRPr="00233B4B" w:rsidRDefault="002148C0" w:rsidP="002148C0">
      <w:pPr>
        <w:spacing w:after="0" w:line="240" w:lineRule="auto"/>
        <w:contextualSpacing/>
        <w:rPr>
          <w:rFonts w:cs="Times New Roman"/>
          <w:lang w:val="en-IE"/>
        </w:rPr>
      </w:pPr>
      <w:r w:rsidRPr="00233B4B">
        <w:rPr>
          <w:rFonts w:cs="Times New Roman"/>
          <w:lang w:val="en-IE"/>
        </w:rPr>
        <w:t xml:space="preserve">3. Garda   </w:t>
      </w:r>
    </w:p>
    <w:p w:rsidR="002148C0" w:rsidRPr="00233B4B" w:rsidRDefault="002148C0" w:rsidP="002148C0">
      <w:pPr>
        <w:spacing w:after="0" w:line="240" w:lineRule="auto"/>
        <w:contextualSpacing/>
        <w:rPr>
          <w:rFonts w:cs="Times New Roman"/>
          <w:lang w:val="en-IE"/>
        </w:rPr>
      </w:pPr>
      <w:r w:rsidRPr="00233B4B">
        <w:rPr>
          <w:rFonts w:cs="Times New Roman"/>
          <w:lang w:val="en-IE"/>
        </w:rPr>
        <w:t>4. Public education</w:t>
      </w:r>
    </w:p>
    <w:p w:rsidR="002148C0" w:rsidRPr="00233B4B" w:rsidRDefault="002148C0" w:rsidP="002148C0">
      <w:pPr>
        <w:spacing w:after="0" w:line="240" w:lineRule="auto"/>
        <w:contextualSpacing/>
        <w:rPr>
          <w:rFonts w:cs="Times New Roman"/>
          <w:lang w:val="en-IE"/>
        </w:rPr>
      </w:pPr>
      <w:r w:rsidRPr="00233B4B">
        <w:rPr>
          <w:rFonts w:cs="Times New Roman"/>
          <w:lang w:val="en-IE"/>
        </w:rPr>
        <w:t>5. Higher education and research in a public institution</w:t>
      </w:r>
    </w:p>
    <w:p w:rsidR="002148C0" w:rsidRPr="00233B4B" w:rsidRDefault="002148C0" w:rsidP="002148C0">
      <w:pPr>
        <w:spacing w:after="0" w:line="240" w:lineRule="auto"/>
        <w:contextualSpacing/>
        <w:rPr>
          <w:rFonts w:cs="Times New Roman"/>
          <w:lang w:val="en-IE"/>
        </w:rPr>
      </w:pPr>
      <w:r w:rsidRPr="00233B4B">
        <w:rPr>
          <w:rFonts w:cs="Times New Roman"/>
          <w:lang w:val="en-IE"/>
        </w:rPr>
        <w:t>6. Health Service</w:t>
      </w:r>
    </w:p>
    <w:p w:rsidR="002148C0" w:rsidRPr="00233B4B" w:rsidRDefault="002148C0" w:rsidP="002148C0">
      <w:pPr>
        <w:spacing w:after="0" w:line="240" w:lineRule="auto"/>
        <w:contextualSpacing/>
        <w:rPr>
          <w:rFonts w:cs="Times New Roman"/>
          <w:lang w:val="en-IE"/>
        </w:rPr>
      </w:pPr>
      <w:r w:rsidRPr="00233B4B">
        <w:rPr>
          <w:rFonts w:cs="Times New Roman"/>
          <w:lang w:val="en-IE"/>
        </w:rPr>
        <w:t>95. Other public sector</w:t>
      </w:r>
    </w:p>
    <w:p w:rsidR="002148C0" w:rsidRPr="00233B4B" w:rsidRDefault="002148C0" w:rsidP="002148C0">
      <w:pPr>
        <w:spacing w:after="0" w:line="240" w:lineRule="auto"/>
        <w:contextualSpacing/>
        <w:rPr>
          <w:rFonts w:cs="Times New Roman"/>
          <w:lang w:val="en-IE"/>
        </w:rPr>
      </w:pPr>
      <w:r w:rsidRPr="00233B4B">
        <w:rPr>
          <w:rFonts w:cs="Times New Roman"/>
          <w:lang w:val="en-IE"/>
        </w:rPr>
        <w:t>98. DK</w:t>
      </w:r>
    </w:p>
    <w:p w:rsidR="002148C0" w:rsidRPr="00233B4B" w:rsidRDefault="002148C0" w:rsidP="002148C0">
      <w:pPr>
        <w:spacing w:after="0" w:line="240" w:lineRule="auto"/>
        <w:contextualSpacing/>
        <w:rPr>
          <w:rFonts w:cs="Times New Roman"/>
          <w:lang w:val="en-IE"/>
        </w:rPr>
      </w:pPr>
      <w:r w:rsidRPr="00233B4B">
        <w:rPr>
          <w:rFonts w:cs="Times New Roman"/>
          <w:lang w:val="en-IE"/>
        </w:rPr>
        <w:t>99. REF</w:t>
      </w:r>
    </w:p>
    <w:p w:rsidR="002148C0" w:rsidRPr="00233B4B" w:rsidRDefault="002148C0" w:rsidP="002148C0">
      <w:pPr>
        <w:spacing w:after="0" w:line="240" w:lineRule="auto"/>
        <w:contextualSpacing/>
        <w:rPr>
          <w:rFonts w:cs="Times New Roman"/>
          <w:lang w:val="en-IE"/>
        </w:rPr>
      </w:pPr>
      <w:r w:rsidRPr="00233B4B">
        <w:rPr>
          <w:rFonts w:cs="Times New Roman"/>
          <w:lang w:val="en-IE"/>
        </w:rPr>
        <w:t>(TILDA)</w:t>
      </w:r>
    </w:p>
    <w:p w:rsidR="002148C0" w:rsidRPr="00233B4B" w:rsidRDefault="002148C0" w:rsidP="002148C0">
      <w:pPr>
        <w:pStyle w:val="ListParagraph"/>
        <w:spacing w:after="0" w:line="240" w:lineRule="auto"/>
        <w:rPr>
          <w:rFonts w:cs="Times New Roman"/>
          <w:lang w:val="en-IE"/>
        </w:rPr>
      </w:pPr>
    </w:p>
    <w:p w:rsidR="002148C0" w:rsidRPr="00233B4B" w:rsidRDefault="002148C0" w:rsidP="002148C0">
      <w:pPr>
        <w:pStyle w:val="ListParagraph"/>
        <w:spacing w:after="0" w:line="240" w:lineRule="auto"/>
        <w:rPr>
          <w:rFonts w:cs="Times New Roman"/>
          <w:lang w:val="en-IE"/>
        </w:rPr>
      </w:pPr>
    </w:p>
    <w:p w:rsidR="002148C0" w:rsidRPr="00233B4B" w:rsidRDefault="002148C0" w:rsidP="002148C0">
      <w:pPr>
        <w:pStyle w:val="ListParagraph"/>
        <w:spacing w:after="0" w:line="240" w:lineRule="auto"/>
        <w:ind w:left="0"/>
        <w:contextualSpacing/>
        <w:rPr>
          <w:rFonts w:cs="Times New Roman"/>
          <w:lang w:val="en-IE"/>
        </w:rPr>
      </w:pPr>
      <w:r w:rsidRPr="00233B4B">
        <w:rPr>
          <w:rFonts w:cs="Times New Roman"/>
          <w:lang w:val="en-IE"/>
        </w:rPr>
        <w:t xml:space="preserve">JH118: </w:t>
      </w:r>
      <w:r w:rsidRPr="00233B4B">
        <w:rPr>
          <w:rFonts w:cs="Times New Roman"/>
          <w:b/>
          <w:lang w:val="en-IE"/>
        </w:rPr>
        <w:t>What was the name or title of [your/his/her] occupation in this job?</w:t>
      </w:r>
    </w:p>
    <w:p w:rsidR="002148C0" w:rsidRDefault="002148C0" w:rsidP="002148C0">
      <w:pPr>
        <w:pStyle w:val="ListParagraph"/>
        <w:spacing w:after="0" w:line="240" w:lineRule="auto"/>
        <w:ind w:left="0"/>
        <w:rPr>
          <w:rFonts w:cs="Times New Roman"/>
          <w:i/>
          <w:lang w:val="en-IE"/>
        </w:rPr>
      </w:pPr>
      <w:r w:rsidRPr="00233B4B">
        <w:rPr>
          <w:rFonts w:cs="Times New Roman"/>
          <w:i/>
          <w:lang w:val="en-IE"/>
        </w:rPr>
        <w:t>IWER: to record verbatim</w:t>
      </w:r>
    </w:p>
    <w:p w:rsidR="0027419D" w:rsidRDefault="0027419D" w:rsidP="0027419D">
      <w:pPr>
        <w:spacing w:after="0" w:line="240" w:lineRule="auto"/>
        <w:rPr>
          <w:rFonts w:cs="Times New Roman"/>
          <w:lang w:val="en-IE"/>
        </w:rPr>
      </w:pPr>
      <w:r>
        <w:rPr>
          <w:rFonts w:cs="Times New Roman"/>
          <w:lang w:val="en-IE"/>
        </w:rPr>
        <w:t>98. DK</w:t>
      </w:r>
    </w:p>
    <w:p w:rsidR="0027419D" w:rsidRDefault="0027419D" w:rsidP="0027419D">
      <w:pPr>
        <w:spacing w:after="0" w:line="240" w:lineRule="auto"/>
        <w:rPr>
          <w:rFonts w:cs="Times New Roman"/>
          <w:lang w:val="en-IE"/>
        </w:rPr>
      </w:pPr>
      <w:r>
        <w:rPr>
          <w:rFonts w:cs="Times New Roman"/>
          <w:lang w:val="en-IE"/>
        </w:rPr>
        <w:t>99. RF</w:t>
      </w:r>
    </w:p>
    <w:p w:rsidR="0027419D" w:rsidRPr="00233B4B" w:rsidRDefault="0027419D" w:rsidP="002148C0">
      <w:pPr>
        <w:pStyle w:val="ListParagraph"/>
        <w:spacing w:after="0" w:line="240" w:lineRule="auto"/>
        <w:ind w:left="0"/>
        <w:rPr>
          <w:rFonts w:cs="Times New Roman"/>
          <w:i/>
          <w:lang w:val="en-IE"/>
        </w:rPr>
      </w:pPr>
    </w:p>
    <w:p w:rsidR="002148C0" w:rsidRPr="00233B4B" w:rsidRDefault="002148C0" w:rsidP="002148C0">
      <w:pPr>
        <w:pStyle w:val="ListParagraph"/>
        <w:spacing w:after="0" w:line="240" w:lineRule="auto"/>
        <w:ind w:left="360"/>
        <w:rPr>
          <w:rFonts w:cs="Times New Roman"/>
          <w:lang w:val="en-IE"/>
        </w:rPr>
      </w:pPr>
    </w:p>
    <w:p w:rsidR="002148C0" w:rsidRPr="00233B4B" w:rsidRDefault="002148C0" w:rsidP="002148C0">
      <w:pPr>
        <w:pStyle w:val="ListParagraph"/>
        <w:spacing w:after="0" w:line="240" w:lineRule="auto"/>
        <w:ind w:left="0"/>
        <w:contextualSpacing/>
        <w:rPr>
          <w:rFonts w:cs="Times New Roman"/>
          <w:lang w:val="en-IE" w:eastAsia="en-IE"/>
        </w:rPr>
      </w:pPr>
      <w:r w:rsidRPr="00233B4B">
        <w:rPr>
          <w:rFonts w:cs="Times New Roman"/>
          <w:lang w:val="en-IE" w:eastAsia="en-IE"/>
        </w:rPr>
        <w:t xml:space="preserve">JH119: </w:t>
      </w:r>
      <w:r w:rsidRPr="00233B4B">
        <w:rPr>
          <w:rFonts w:cs="Times New Roman"/>
          <w:b/>
          <w:lang w:val="en-IE" w:eastAsia="en-IE"/>
        </w:rPr>
        <w:t>Did [you/he/she] ever return to full-time employment after leaving this job?</w:t>
      </w:r>
    </w:p>
    <w:p w:rsidR="002148C0" w:rsidRPr="00233B4B" w:rsidRDefault="002148C0" w:rsidP="002148C0">
      <w:pPr>
        <w:pStyle w:val="ListParagraph"/>
        <w:spacing w:after="0" w:line="240" w:lineRule="auto"/>
        <w:ind w:left="0"/>
        <w:contextualSpacing/>
        <w:rPr>
          <w:rFonts w:cs="Times New Roman"/>
          <w:lang w:val="en-IE" w:eastAsia="en-IE"/>
        </w:rPr>
      </w:pPr>
      <w:r w:rsidRPr="00233B4B">
        <w:rPr>
          <w:rFonts w:cs="Times New Roman"/>
          <w:lang w:val="en-IE" w:eastAsia="en-IE"/>
        </w:rPr>
        <w:t>1. YES</w:t>
      </w:r>
    </w:p>
    <w:p w:rsidR="002148C0" w:rsidRPr="00233B4B" w:rsidRDefault="002148C0" w:rsidP="002148C0">
      <w:pPr>
        <w:pStyle w:val="ListParagraph"/>
        <w:spacing w:after="0" w:line="240" w:lineRule="auto"/>
        <w:ind w:left="0"/>
        <w:contextualSpacing/>
        <w:rPr>
          <w:rFonts w:cs="Times New Roman"/>
          <w:lang w:val="en-IE" w:eastAsia="en-IE"/>
        </w:rPr>
      </w:pPr>
      <w:r w:rsidRPr="00233B4B">
        <w:rPr>
          <w:rFonts w:cs="Times New Roman"/>
          <w:lang w:val="en-IE" w:eastAsia="en-IE"/>
        </w:rPr>
        <w:t>5. NO</w:t>
      </w:r>
    </w:p>
    <w:p w:rsidR="002148C0" w:rsidRPr="00233B4B" w:rsidRDefault="002148C0" w:rsidP="002148C0">
      <w:pPr>
        <w:pStyle w:val="ListParagraph"/>
        <w:spacing w:after="0" w:line="240" w:lineRule="auto"/>
        <w:ind w:left="0"/>
        <w:contextualSpacing/>
        <w:rPr>
          <w:rFonts w:cs="Times New Roman"/>
          <w:lang w:val="en-IE" w:eastAsia="en-IE"/>
        </w:rPr>
      </w:pPr>
      <w:r w:rsidRPr="00233B4B">
        <w:rPr>
          <w:rFonts w:cs="Times New Roman"/>
          <w:lang w:val="en-IE" w:eastAsia="en-IE"/>
        </w:rPr>
        <w:t>98. DK</w:t>
      </w:r>
    </w:p>
    <w:p w:rsidR="002148C0" w:rsidRPr="00233B4B" w:rsidRDefault="002148C0" w:rsidP="002148C0">
      <w:pPr>
        <w:pStyle w:val="ListParagraph"/>
        <w:spacing w:after="0" w:line="240" w:lineRule="auto"/>
        <w:ind w:left="0"/>
        <w:contextualSpacing/>
        <w:rPr>
          <w:rFonts w:cs="Times New Roman"/>
          <w:lang w:val="en-IE" w:eastAsia="en-IE"/>
        </w:rPr>
      </w:pPr>
      <w:r w:rsidRPr="00233B4B">
        <w:rPr>
          <w:rFonts w:cs="Times New Roman"/>
          <w:lang w:val="en-IE" w:eastAsia="en-IE"/>
        </w:rPr>
        <w:t>99. REF</w:t>
      </w:r>
    </w:p>
    <w:p w:rsidR="002148C0" w:rsidRPr="00233B4B" w:rsidRDefault="002148C0" w:rsidP="002148C0">
      <w:pPr>
        <w:spacing w:after="0" w:line="240" w:lineRule="auto"/>
        <w:contextualSpacing/>
        <w:rPr>
          <w:rFonts w:cs="Times New Roman"/>
          <w:lang w:val="en-IE"/>
        </w:rPr>
      </w:pPr>
      <w:r w:rsidRPr="00233B4B">
        <w:rPr>
          <w:rFonts w:cs="Times New Roman"/>
          <w:lang w:val="en-IE"/>
        </w:rPr>
        <w:t>(TILDA)</w:t>
      </w:r>
    </w:p>
    <w:p w:rsidR="002148C0" w:rsidRPr="00233B4B" w:rsidRDefault="002148C0" w:rsidP="002148C0">
      <w:pPr>
        <w:pStyle w:val="ListParagraph"/>
        <w:spacing w:after="0" w:line="240" w:lineRule="auto"/>
        <w:ind w:left="0"/>
        <w:contextualSpacing/>
        <w:rPr>
          <w:rFonts w:cs="Times New Roman"/>
          <w:lang w:val="en-IE" w:eastAsia="en-IE"/>
        </w:rPr>
      </w:pPr>
    </w:p>
    <w:p w:rsidR="002148C0" w:rsidRPr="00233B4B" w:rsidRDefault="002148C0" w:rsidP="002148C0">
      <w:pPr>
        <w:pStyle w:val="ListParagraph"/>
        <w:spacing w:after="0" w:line="240" w:lineRule="auto"/>
        <w:ind w:left="0"/>
        <w:contextualSpacing/>
        <w:rPr>
          <w:rFonts w:cs="Times New Roman"/>
          <w:lang w:val="en-IE" w:eastAsia="en-IE"/>
        </w:rPr>
      </w:pPr>
    </w:p>
    <w:p w:rsidR="002148C0" w:rsidRPr="00233B4B" w:rsidRDefault="002148C0" w:rsidP="002148C0">
      <w:pPr>
        <w:pStyle w:val="ListParagraph"/>
        <w:spacing w:after="0" w:line="240" w:lineRule="auto"/>
        <w:ind w:left="0"/>
        <w:contextualSpacing/>
        <w:rPr>
          <w:rFonts w:cs="Times New Roman"/>
          <w:b/>
          <w:lang w:val="en-IE" w:eastAsia="en-IE"/>
        </w:rPr>
      </w:pPr>
      <w:r w:rsidRPr="00233B4B">
        <w:rPr>
          <w:rFonts w:cs="Times New Roman"/>
          <w:b/>
          <w:lang w:val="en-IE" w:eastAsia="en-IE"/>
        </w:rPr>
        <w:t>IF JH119=5,98,99, GO TO NEXT SECTION</w:t>
      </w:r>
    </w:p>
    <w:p w:rsidR="002148C0" w:rsidRPr="00233B4B" w:rsidRDefault="002148C0" w:rsidP="002148C0">
      <w:pPr>
        <w:pStyle w:val="ListParagraph"/>
        <w:spacing w:after="0" w:line="240" w:lineRule="auto"/>
        <w:ind w:left="0"/>
        <w:contextualSpacing/>
        <w:rPr>
          <w:rFonts w:cs="Times New Roman"/>
          <w:b/>
          <w:lang w:val="en-IE" w:eastAsia="en-IE"/>
        </w:rPr>
      </w:pPr>
      <w:r w:rsidRPr="00233B4B">
        <w:rPr>
          <w:rFonts w:cs="Times New Roman"/>
          <w:b/>
          <w:lang w:val="en-IE" w:eastAsia="en-IE"/>
        </w:rPr>
        <w:t>IF JH119=1 GO TO JH120</w:t>
      </w:r>
    </w:p>
    <w:p w:rsidR="002148C0" w:rsidRPr="00233B4B" w:rsidRDefault="002148C0" w:rsidP="002148C0">
      <w:pPr>
        <w:pStyle w:val="ListParagraph"/>
        <w:spacing w:after="0" w:line="240" w:lineRule="auto"/>
        <w:ind w:left="0"/>
        <w:contextualSpacing/>
        <w:rPr>
          <w:rFonts w:cs="Times New Roman"/>
          <w:b/>
          <w:lang w:val="en-IE" w:eastAsia="en-IE"/>
        </w:rPr>
      </w:pPr>
    </w:p>
    <w:p w:rsidR="002148C0" w:rsidRPr="00233B4B" w:rsidRDefault="002148C0" w:rsidP="002148C0">
      <w:pPr>
        <w:pStyle w:val="ListParagraph"/>
        <w:spacing w:after="0" w:line="240" w:lineRule="auto"/>
        <w:ind w:left="0"/>
        <w:contextualSpacing/>
        <w:rPr>
          <w:rFonts w:cs="Times New Roman"/>
          <w:lang w:val="en-IE" w:eastAsia="en-IE"/>
        </w:rPr>
      </w:pPr>
      <w:r w:rsidRPr="00233B4B">
        <w:rPr>
          <w:rFonts w:cs="Times New Roman"/>
          <w:lang w:val="en-IE" w:eastAsia="en-IE"/>
        </w:rPr>
        <w:t xml:space="preserve">JH120:  </w:t>
      </w:r>
      <w:r w:rsidRPr="00233B4B">
        <w:rPr>
          <w:rFonts w:cs="Times New Roman"/>
          <w:b/>
          <w:lang w:val="en-IE" w:eastAsia="en-IE"/>
        </w:rPr>
        <w:t>In which year did [you/he/she] return to full time employment after leaving this job?</w:t>
      </w:r>
    </w:p>
    <w:p w:rsidR="002148C0" w:rsidRPr="00233B4B" w:rsidRDefault="002148C0" w:rsidP="002148C0">
      <w:pPr>
        <w:spacing w:after="0" w:line="240" w:lineRule="auto"/>
        <w:rPr>
          <w:rFonts w:cs="Times New Roman"/>
          <w:lang w:val="en-IE" w:eastAsia="en-IE"/>
        </w:rPr>
      </w:pPr>
      <w:r w:rsidRPr="00233B4B">
        <w:rPr>
          <w:rFonts w:cs="Times New Roman"/>
          <w:lang w:val="en-IE" w:eastAsia="en-IE"/>
        </w:rPr>
        <w:t>.. YEAR</w:t>
      </w:r>
    </w:p>
    <w:p w:rsidR="002148C0" w:rsidRPr="00A306A1" w:rsidRDefault="002148C0" w:rsidP="002148C0">
      <w:pPr>
        <w:spacing w:after="0" w:line="240" w:lineRule="auto"/>
        <w:rPr>
          <w:rFonts w:cs="Times New Roman"/>
          <w:lang w:val="en-IE" w:eastAsia="en-IE"/>
        </w:rPr>
      </w:pPr>
      <w:r w:rsidRPr="00A306A1">
        <w:rPr>
          <w:rFonts w:cs="Times New Roman"/>
          <w:lang w:val="en-IE" w:eastAsia="en-IE"/>
        </w:rPr>
        <w:t>-98. DK</w:t>
      </w:r>
    </w:p>
    <w:p w:rsidR="002148C0" w:rsidRPr="00233B4B" w:rsidRDefault="002148C0" w:rsidP="002148C0">
      <w:pPr>
        <w:spacing w:after="0" w:line="240" w:lineRule="auto"/>
        <w:rPr>
          <w:rFonts w:cs="Times New Roman"/>
          <w:lang w:val="en-IE" w:eastAsia="en-IE"/>
        </w:rPr>
      </w:pPr>
      <w:r w:rsidRPr="00A306A1">
        <w:rPr>
          <w:rFonts w:cs="Times New Roman"/>
          <w:lang w:val="en-IE" w:eastAsia="en-IE"/>
        </w:rPr>
        <w:t>-99. REF</w:t>
      </w:r>
    </w:p>
    <w:p w:rsidR="002148C0" w:rsidRPr="00233B4B" w:rsidRDefault="002148C0" w:rsidP="002148C0">
      <w:pPr>
        <w:spacing w:after="0" w:line="240" w:lineRule="auto"/>
        <w:contextualSpacing/>
        <w:rPr>
          <w:rFonts w:cs="Times New Roman"/>
          <w:lang w:val="en-IE"/>
        </w:rPr>
      </w:pPr>
      <w:r w:rsidRPr="00233B4B">
        <w:rPr>
          <w:rFonts w:cs="Times New Roman"/>
          <w:lang w:val="en-IE"/>
        </w:rPr>
        <w:t>(TILDA)</w:t>
      </w:r>
    </w:p>
    <w:p w:rsidR="002148C0" w:rsidRPr="00233B4B" w:rsidRDefault="002148C0" w:rsidP="002148C0">
      <w:pPr>
        <w:spacing w:after="0" w:line="240" w:lineRule="auto"/>
        <w:rPr>
          <w:rFonts w:cs="Times New Roman"/>
          <w:lang w:val="en-IE" w:eastAsia="en-IE"/>
        </w:rPr>
      </w:pPr>
    </w:p>
    <w:p w:rsidR="002148C0" w:rsidRPr="00233B4B" w:rsidRDefault="002148C0" w:rsidP="002148C0">
      <w:pPr>
        <w:spacing w:after="0" w:line="240" w:lineRule="auto"/>
        <w:rPr>
          <w:rFonts w:cs="Times New Roman"/>
          <w:lang w:val="en-IE" w:eastAsia="en-IE"/>
        </w:rPr>
      </w:pPr>
    </w:p>
    <w:p w:rsidR="00406474" w:rsidRDefault="002148C0" w:rsidP="002148C0">
      <w:pPr>
        <w:spacing w:after="0" w:line="240" w:lineRule="auto"/>
        <w:rPr>
          <w:rFonts w:cs="Times New Roman"/>
          <w:lang w:val="en-IE" w:eastAsia="en-IE"/>
        </w:rPr>
      </w:pPr>
      <w:r w:rsidRPr="00233B4B">
        <w:rPr>
          <w:rFonts w:cs="Times New Roman"/>
          <w:lang w:val="en-IE" w:eastAsia="en-IE"/>
        </w:rPr>
        <w:t xml:space="preserve">JH121: </w:t>
      </w:r>
    </w:p>
    <w:p w:rsidR="00406474" w:rsidRDefault="00406474" w:rsidP="00406474">
      <w:pPr>
        <w:spacing w:after="0" w:line="240" w:lineRule="auto"/>
        <w:rPr>
          <w:rFonts w:cs="Times New Roman"/>
          <w:lang w:val="en-IE"/>
        </w:rPr>
      </w:pPr>
      <w:r>
        <w:rPr>
          <w:rFonts w:cs="Times New Roman"/>
          <w:lang w:val="en-IE"/>
        </w:rPr>
        <w:t>SEE showcard JH1</w:t>
      </w:r>
    </w:p>
    <w:p w:rsidR="002148C0" w:rsidRPr="00233B4B" w:rsidRDefault="002148C0" w:rsidP="002148C0">
      <w:pPr>
        <w:spacing w:after="0" w:line="240" w:lineRule="auto"/>
        <w:rPr>
          <w:rFonts w:cs="Times New Roman"/>
          <w:lang w:val="en-IE" w:eastAsia="en-IE"/>
        </w:rPr>
      </w:pPr>
      <w:r w:rsidRPr="00233B4B">
        <w:rPr>
          <w:rFonts w:cs="Times New Roman"/>
          <w:b/>
          <w:lang w:val="en-IE" w:eastAsia="en-IE"/>
        </w:rPr>
        <w:t>If [you/he/she] returned to work after the marriage bar, in which sector was this job?</w:t>
      </w:r>
    </w:p>
    <w:p w:rsidR="002148C0" w:rsidRPr="00233B4B" w:rsidRDefault="002148C0" w:rsidP="002148C0">
      <w:pPr>
        <w:spacing w:after="0" w:line="240" w:lineRule="auto"/>
        <w:rPr>
          <w:rFonts w:cs="Times New Roman"/>
          <w:lang w:val="en-IE" w:eastAsia="en-IE"/>
        </w:rPr>
      </w:pPr>
      <w:r w:rsidRPr="00233B4B">
        <w:rPr>
          <w:rFonts w:cs="Times New Roman"/>
          <w:iCs/>
          <w:lang w:val="en-IE" w:eastAsia="en-IE"/>
        </w:rPr>
        <w:t xml:space="preserve">1. The public sector (including working in schools, colleges, ITs, universities, the civil service, local authorities, hospitals, health boards or HSE, emergency services, prison service or defence forces) </w:t>
      </w:r>
    </w:p>
    <w:p w:rsidR="002148C0" w:rsidRPr="00233B4B" w:rsidRDefault="002148C0" w:rsidP="002148C0">
      <w:pPr>
        <w:spacing w:after="0" w:line="240" w:lineRule="auto"/>
        <w:rPr>
          <w:rFonts w:cs="Times New Roman"/>
          <w:lang w:val="en-IE" w:eastAsia="en-IE"/>
        </w:rPr>
      </w:pPr>
      <w:r w:rsidRPr="00233B4B">
        <w:rPr>
          <w:rFonts w:cs="Times New Roman"/>
          <w:iCs/>
          <w:lang w:val="en-IE" w:eastAsia="en-IE"/>
        </w:rPr>
        <w:t xml:space="preserve">2. A semi-state company </w:t>
      </w:r>
    </w:p>
    <w:p w:rsidR="002148C0" w:rsidRPr="00233B4B" w:rsidRDefault="002148C0" w:rsidP="002148C0">
      <w:pPr>
        <w:spacing w:after="0" w:line="240" w:lineRule="auto"/>
        <w:rPr>
          <w:rFonts w:cs="Times New Roman"/>
          <w:lang w:val="en-IE" w:eastAsia="en-IE"/>
        </w:rPr>
      </w:pPr>
      <w:r w:rsidRPr="00233B4B">
        <w:rPr>
          <w:rFonts w:cs="Times New Roman"/>
          <w:iCs/>
          <w:lang w:val="en-IE" w:eastAsia="en-IE"/>
        </w:rPr>
        <w:t xml:space="preserve">3. The Private sector as an employee </w:t>
      </w:r>
    </w:p>
    <w:p w:rsidR="002148C0" w:rsidRPr="00233B4B" w:rsidRDefault="002148C0" w:rsidP="002148C0">
      <w:pPr>
        <w:spacing w:after="0" w:line="240" w:lineRule="auto"/>
        <w:rPr>
          <w:rFonts w:cs="Times New Roman"/>
          <w:lang w:val="en-IE" w:eastAsia="en-IE"/>
        </w:rPr>
      </w:pPr>
      <w:r w:rsidRPr="00233B4B">
        <w:rPr>
          <w:rFonts w:cs="Times New Roman"/>
          <w:iCs/>
          <w:lang w:val="en-IE" w:eastAsia="en-IE"/>
        </w:rPr>
        <w:t xml:space="preserve">4. The Private sector as a self-employed person (e.g. as a partner in a practice or business, sole trader, director- shareholder) </w:t>
      </w:r>
    </w:p>
    <w:p w:rsidR="002148C0" w:rsidRPr="00233B4B" w:rsidRDefault="002148C0" w:rsidP="002148C0">
      <w:pPr>
        <w:spacing w:after="0" w:line="240" w:lineRule="auto"/>
        <w:rPr>
          <w:rFonts w:cs="Times New Roman"/>
          <w:lang w:val="en-IE" w:eastAsia="en-IE"/>
        </w:rPr>
      </w:pPr>
      <w:r w:rsidRPr="00233B4B">
        <w:rPr>
          <w:rFonts w:cs="Times New Roman"/>
          <w:iCs/>
          <w:lang w:val="en-IE" w:eastAsia="en-IE"/>
        </w:rPr>
        <w:t xml:space="preserve">5. Farming </w:t>
      </w:r>
    </w:p>
    <w:p w:rsidR="002148C0" w:rsidRPr="00233B4B" w:rsidRDefault="002148C0" w:rsidP="002148C0">
      <w:pPr>
        <w:spacing w:after="0" w:line="240" w:lineRule="auto"/>
        <w:rPr>
          <w:rFonts w:cs="Times New Roman"/>
          <w:iCs/>
          <w:lang w:val="en-IE" w:eastAsia="en-IE"/>
        </w:rPr>
      </w:pPr>
      <w:r w:rsidRPr="00233B4B">
        <w:rPr>
          <w:rFonts w:cs="Times New Roman"/>
          <w:iCs/>
          <w:lang w:val="en-IE" w:eastAsia="en-IE"/>
        </w:rPr>
        <w:t xml:space="preserve">95. Other </w:t>
      </w:r>
    </w:p>
    <w:p w:rsidR="002148C0" w:rsidRPr="00233B4B" w:rsidRDefault="002148C0" w:rsidP="002148C0">
      <w:pPr>
        <w:spacing w:after="0" w:line="240" w:lineRule="auto"/>
        <w:rPr>
          <w:rFonts w:cs="Times New Roman"/>
          <w:iCs/>
          <w:lang w:val="en-IE" w:eastAsia="en-IE"/>
        </w:rPr>
      </w:pPr>
      <w:r w:rsidRPr="00233B4B">
        <w:rPr>
          <w:rFonts w:cs="Times New Roman"/>
          <w:iCs/>
          <w:lang w:val="en-IE" w:eastAsia="en-IE"/>
        </w:rPr>
        <w:t>98. DK</w:t>
      </w:r>
    </w:p>
    <w:p w:rsidR="002148C0" w:rsidRPr="00233B4B" w:rsidRDefault="002148C0" w:rsidP="002148C0">
      <w:pPr>
        <w:spacing w:after="0" w:line="240" w:lineRule="auto"/>
        <w:rPr>
          <w:rFonts w:cs="Times New Roman"/>
          <w:iCs/>
          <w:lang w:val="en-IE" w:eastAsia="en-IE"/>
        </w:rPr>
      </w:pPr>
      <w:r w:rsidRPr="00233B4B">
        <w:rPr>
          <w:rFonts w:cs="Times New Roman"/>
          <w:iCs/>
          <w:lang w:val="en-IE" w:eastAsia="en-IE"/>
        </w:rPr>
        <w:t>99. REF</w:t>
      </w:r>
    </w:p>
    <w:p w:rsidR="002148C0" w:rsidRPr="00233B4B" w:rsidRDefault="002148C0" w:rsidP="002148C0">
      <w:pPr>
        <w:spacing w:after="0" w:line="240" w:lineRule="auto"/>
        <w:contextualSpacing/>
        <w:rPr>
          <w:rFonts w:cs="Times New Roman"/>
          <w:lang w:val="en-IE"/>
        </w:rPr>
      </w:pPr>
      <w:r w:rsidRPr="00233B4B">
        <w:rPr>
          <w:rFonts w:cs="Times New Roman"/>
          <w:lang w:val="en-IE"/>
        </w:rPr>
        <w:t>(TILDA)</w:t>
      </w:r>
    </w:p>
    <w:p w:rsidR="002148C0" w:rsidRPr="00233B4B" w:rsidRDefault="002148C0" w:rsidP="002148C0">
      <w:pPr>
        <w:spacing w:after="0" w:line="240" w:lineRule="auto"/>
        <w:rPr>
          <w:rFonts w:cs="Times New Roman"/>
          <w:lang w:val="en-IE" w:eastAsia="en-IE"/>
        </w:rPr>
      </w:pPr>
    </w:p>
    <w:p w:rsidR="002148C0" w:rsidRPr="00233B4B" w:rsidRDefault="002148C0" w:rsidP="002148C0">
      <w:pPr>
        <w:spacing w:after="0" w:line="240" w:lineRule="auto"/>
        <w:rPr>
          <w:rFonts w:cs="Times New Roman"/>
          <w:lang w:val="en-IE" w:eastAsia="en-IE"/>
        </w:rPr>
      </w:pPr>
    </w:p>
    <w:p w:rsidR="002148C0" w:rsidRPr="00233B4B" w:rsidRDefault="002148C0" w:rsidP="002148C0">
      <w:pPr>
        <w:spacing w:after="0" w:line="240" w:lineRule="auto"/>
        <w:rPr>
          <w:rFonts w:cs="Times New Roman"/>
          <w:lang w:val="en-IE" w:eastAsia="en-IE"/>
        </w:rPr>
      </w:pPr>
      <w:r w:rsidRPr="00233B4B">
        <w:rPr>
          <w:rFonts w:cs="Times New Roman"/>
          <w:lang w:val="en-IE" w:eastAsia="en-IE"/>
        </w:rPr>
        <w:t xml:space="preserve">JH122: </w:t>
      </w:r>
      <w:r w:rsidRPr="00233B4B">
        <w:rPr>
          <w:rFonts w:cs="Times New Roman"/>
          <w:b/>
          <w:iCs/>
          <w:lang w:val="en-IE" w:eastAsia="en-IE"/>
        </w:rPr>
        <w:t>What was the name or title of [your/his/her] occupation in job [you/he/she] had after [you/she/he] returned to work after the marriage bar?</w:t>
      </w:r>
    </w:p>
    <w:p w:rsidR="002148C0" w:rsidRPr="00233B4B" w:rsidRDefault="002148C0" w:rsidP="002148C0">
      <w:pPr>
        <w:pStyle w:val="ListParagraph"/>
        <w:spacing w:after="0" w:line="240" w:lineRule="auto"/>
        <w:ind w:left="0"/>
        <w:rPr>
          <w:rFonts w:cs="Times New Roman"/>
          <w:i/>
          <w:lang w:val="en-IE"/>
        </w:rPr>
      </w:pPr>
      <w:r w:rsidRPr="00233B4B">
        <w:rPr>
          <w:rFonts w:cs="Times New Roman"/>
          <w:i/>
          <w:lang w:val="en-IE"/>
        </w:rPr>
        <w:t>IWER: to record verbatim</w:t>
      </w:r>
    </w:p>
    <w:p w:rsidR="0027419D" w:rsidRPr="0046258A" w:rsidRDefault="0027419D" w:rsidP="0027419D">
      <w:pPr>
        <w:pStyle w:val="ListParagraph"/>
        <w:spacing w:after="0" w:line="240" w:lineRule="auto"/>
        <w:ind w:left="0"/>
        <w:rPr>
          <w:rFonts w:cs="Times New Roman"/>
          <w:lang w:val="en-IE"/>
        </w:rPr>
      </w:pPr>
      <w:r w:rsidRPr="0046258A">
        <w:rPr>
          <w:rFonts w:cs="Times New Roman"/>
          <w:lang w:val="en-IE"/>
        </w:rPr>
        <w:t>98. DK</w:t>
      </w:r>
    </w:p>
    <w:p w:rsidR="0027419D" w:rsidRPr="0046258A" w:rsidRDefault="0027419D" w:rsidP="0027419D">
      <w:pPr>
        <w:pStyle w:val="ListParagraph"/>
        <w:spacing w:after="0" w:line="240" w:lineRule="auto"/>
        <w:ind w:left="0"/>
        <w:rPr>
          <w:rFonts w:cs="Times New Roman"/>
          <w:lang w:val="en-IE"/>
        </w:rPr>
      </w:pPr>
      <w:r w:rsidRPr="0046258A">
        <w:rPr>
          <w:rFonts w:cs="Times New Roman"/>
          <w:lang w:val="en-IE"/>
        </w:rPr>
        <w:t>99. RF</w:t>
      </w:r>
    </w:p>
    <w:p w:rsidR="002148C0" w:rsidRPr="00233B4B" w:rsidRDefault="002148C0" w:rsidP="002148C0">
      <w:pPr>
        <w:spacing w:after="0" w:line="240" w:lineRule="auto"/>
        <w:contextualSpacing/>
        <w:rPr>
          <w:rFonts w:cs="Times New Roman"/>
          <w:lang w:val="en-IE"/>
        </w:rPr>
      </w:pPr>
      <w:r w:rsidRPr="00233B4B">
        <w:rPr>
          <w:rFonts w:cs="Times New Roman"/>
          <w:lang w:val="en-IE"/>
        </w:rPr>
        <w:t xml:space="preserve"> (TILDA)</w:t>
      </w:r>
    </w:p>
    <w:p w:rsidR="002148C0" w:rsidRPr="00233B4B" w:rsidRDefault="002148C0" w:rsidP="002148C0">
      <w:pPr>
        <w:pStyle w:val="ListParagraph"/>
        <w:spacing w:after="0" w:line="240" w:lineRule="auto"/>
        <w:ind w:left="360"/>
        <w:rPr>
          <w:rFonts w:cs="Times New Roman"/>
          <w:lang w:val="en-IE"/>
        </w:rPr>
      </w:pPr>
    </w:p>
    <w:p w:rsidR="002148C0" w:rsidRPr="00233B4B" w:rsidRDefault="002148C0" w:rsidP="002148C0">
      <w:pPr>
        <w:spacing w:after="0" w:line="240" w:lineRule="auto"/>
        <w:rPr>
          <w:b/>
          <w:bCs/>
          <w:lang w:val="en-IE"/>
        </w:rPr>
      </w:pPr>
      <w:r w:rsidRPr="00233B4B">
        <w:rPr>
          <w:b/>
          <w:bCs/>
          <w:lang w:val="en-IE"/>
        </w:rPr>
        <w:t>IF (HH005 = 1) ASK JH107 OTHERS GO TO NEXT SECTION</w:t>
      </w:r>
    </w:p>
    <w:p w:rsidR="002148C0" w:rsidRPr="00233B4B" w:rsidRDefault="002148C0" w:rsidP="002148C0">
      <w:pPr>
        <w:spacing w:after="0" w:line="240" w:lineRule="auto"/>
        <w:rPr>
          <w:lang w:val="en-IE"/>
        </w:rPr>
      </w:pPr>
      <w:r w:rsidRPr="00233B4B">
        <w:rPr>
          <w:lang w:val="en-IE"/>
        </w:rPr>
        <w:t>JH107</w:t>
      </w:r>
    </w:p>
    <w:p w:rsidR="002148C0" w:rsidRPr="00233B4B" w:rsidRDefault="002148C0" w:rsidP="002148C0">
      <w:pPr>
        <w:spacing w:after="0" w:line="240" w:lineRule="auto"/>
        <w:rPr>
          <w:b/>
          <w:bCs/>
          <w:lang w:val="en-IE"/>
        </w:rPr>
      </w:pPr>
      <w:r w:rsidRPr="00233B4B">
        <w:rPr>
          <w:b/>
          <w:bCs/>
          <w:lang w:val="en-IE"/>
        </w:rPr>
        <w:t>IWER: HOW OFTEN DID R RECEIVE ASSISTANCE WITH ANSWERS IN SECTION JH?</w:t>
      </w:r>
    </w:p>
    <w:p w:rsidR="002148C0" w:rsidRPr="00233B4B" w:rsidRDefault="002148C0" w:rsidP="002148C0">
      <w:pPr>
        <w:spacing w:after="0" w:line="240" w:lineRule="auto"/>
        <w:rPr>
          <w:b/>
          <w:bCs/>
          <w:lang w:val="en-IE"/>
        </w:rPr>
      </w:pPr>
      <w:r w:rsidRPr="00233B4B">
        <w:rPr>
          <w:b/>
          <w:bCs/>
          <w:lang w:val="en-IE"/>
        </w:rPr>
        <w:t xml:space="preserve">1. NEVER </w:t>
      </w:r>
    </w:p>
    <w:p w:rsidR="002148C0" w:rsidRPr="00233B4B" w:rsidRDefault="002148C0" w:rsidP="002148C0">
      <w:pPr>
        <w:spacing w:after="0" w:line="240" w:lineRule="auto"/>
        <w:rPr>
          <w:b/>
          <w:bCs/>
          <w:lang w:val="en-IE"/>
        </w:rPr>
      </w:pPr>
      <w:r w:rsidRPr="00233B4B">
        <w:rPr>
          <w:b/>
          <w:bCs/>
          <w:lang w:val="en-IE"/>
        </w:rPr>
        <w:t xml:space="preserve">2. A FEW TIMES </w:t>
      </w:r>
    </w:p>
    <w:p w:rsidR="002148C0" w:rsidRPr="00233B4B" w:rsidRDefault="002148C0" w:rsidP="002148C0">
      <w:pPr>
        <w:spacing w:after="0" w:line="240" w:lineRule="auto"/>
        <w:rPr>
          <w:b/>
          <w:bCs/>
          <w:lang w:val="en-IE"/>
        </w:rPr>
      </w:pPr>
      <w:r w:rsidRPr="00233B4B">
        <w:rPr>
          <w:b/>
          <w:bCs/>
          <w:lang w:val="en-IE"/>
        </w:rPr>
        <w:t xml:space="preserve">3. MOST OR ALL OF THE TIME </w:t>
      </w:r>
    </w:p>
    <w:p w:rsidR="002148C0" w:rsidRPr="00233B4B" w:rsidRDefault="002148C0" w:rsidP="002148C0">
      <w:pPr>
        <w:spacing w:after="0" w:line="240" w:lineRule="auto"/>
        <w:rPr>
          <w:lang w:val="en-IE"/>
        </w:rPr>
      </w:pPr>
    </w:p>
    <w:p w:rsidR="002148C0" w:rsidRPr="00233B4B" w:rsidRDefault="002148C0" w:rsidP="002148C0">
      <w:pPr>
        <w:spacing w:after="0" w:line="240" w:lineRule="auto"/>
        <w:rPr>
          <w:lang w:val="en-IE"/>
        </w:rPr>
      </w:pPr>
      <w:r w:rsidRPr="00233B4B">
        <w:rPr>
          <w:b/>
          <w:bCs/>
          <w:lang w:val="en-IE"/>
        </w:rPr>
        <w:t>BL: GO TO NEXT SECTION</w:t>
      </w:r>
    </w:p>
    <w:p w:rsidR="002148C0" w:rsidRPr="00233B4B" w:rsidRDefault="00EB1BCC" w:rsidP="0097744B">
      <w:pPr>
        <w:pStyle w:val="Heading1"/>
        <w:rPr>
          <w:lang w:val="en-IE"/>
        </w:rPr>
      </w:pPr>
      <w:r w:rsidRPr="00233B4B">
        <w:rPr>
          <w:lang w:val="en-IE"/>
        </w:rPr>
        <w:br w:type="page"/>
      </w:r>
      <w:r w:rsidRPr="00233B4B">
        <w:rPr>
          <w:lang w:val="en-IE"/>
        </w:rPr>
        <w:lastRenderedPageBreak/>
        <w:t xml:space="preserve"> </w:t>
      </w:r>
      <w:bookmarkStart w:id="236" w:name="_Toc398117024"/>
      <w:bookmarkStart w:id="237" w:name="OLE_LINK1"/>
      <w:bookmarkStart w:id="238" w:name="_Toc295315980"/>
      <w:bookmarkEnd w:id="229"/>
      <w:bookmarkEnd w:id="230"/>
      <w:bookmarkEnd w:id="231"/>
      <w:bookmarkEnd w:id="232"/>
      <w:bookmarkEnd w:id="233"/>
      <w:bookmarkEnd w:id="234"/>
      <w:bookmarkEnd w:id="235"/>
      <w:r w:rsidR="002148C0" w:rsidRPr="00233B4B">
        <w:rPr>
          <w:lang w:val="en-IE"/>
        </w:rPr>
        <w:t>SECTION 13. PLANNING FOR RETIREMENT (WR)</w:t>
      </w:r>
      <w:bookmarkEnd w:id="236"/>
    </w:p>
    <w:p w:rsidR="002148C0" w:rsidRPr="00233B4B" w:rsidRDefault="002148C0" w:rsidP="002148C0">
      <w:pPr>
        <w:spacing w:after="0" w:line="240" w:lineRule="auto"/>
        <w:rPr>
          <w:lang w:val="en-IE"/>
        </w:rPr>
      </w:pPr>
    </w:p>
    <w:p w:rsidR="002148C0" w:rsidRPr="00233B4B" w:rsidRDefault="002148C0" w:rsidP="002148C0">
      <w:pPr>
        <w:spacing w:after="0" w:line="240" w:lineRule="auto"/>
        <w:rPr>
          <w:b/>
          <w:bCs/>
          <w:lang w:val="en-IE"/>
        </w:rPr>
      </w:pPr>
      <w:r w:rsidRPr="00233B4B">
        <w:rPr>
          <w:b/>
          <w:bCs/>
          <w:sz w:val="24"/>
          <w:szCs w:val="24"/>
          <w:lang w:val="en-IE"/>
        </w:rPr>
        <w:t>*IF (HH005 = 2,3,4,5 or 6 - PROXY INTERVIEW) GO TO NEXT SECTION.</w:t>
      </w:r>
    </w:p>
    <w:p w:rsidR="002148C0" w:rsidRPr="00233B4B" w:rsidRDefault="002148C0" w:rsidP="002148C0">
      <w:pPr>
        <w:spacing w:after="0" w:line="240" w:lineRule="auto"/>
        <w:jc w:val="both"/>
        <w:rPr>
          <w:b/>
          <w:bCs/>
          <w:lang w:val="en-IE"/>
        </w:rPr>
      </w:pPr>
    </w:p>
    <w:p w:rsidR="002148C0" w:rsidRPr="00233B4B" w:rsidRDefault="002148C0" w:rsidP="002148C0">
      <w:pPr>
        <w:spacing w:after="0" w:line="240" w:lineRule="auto"/>
        <w:jc w:val="both"/>
        <w:rPr>
          <w:b/>
          <w:bCs/>
          <w:lang w:val="en-IE"/>
        </w:rPr>
      </w:pPr>
      <w:r w:rsidRPr="00233B4B">
        <w:rPr>
          <w:b/>
          <w:bCs/>
          <w:lang w:val="en-IE"/>
        </w:rPr>
        <w:t>IF WE001=1 (RETIRED) – GO TO NEXT SECTION</w:t>
      </w:r>
    </w:p>
    <w:p w:rsidR="002148C0" w:rsidRPr="00233B4B" w:rsidRDefault="002148C0" w:rsidP="002148C0">
      <w:pPr>
        <w:spacing w:after="0" w:line="240" w:lineRule="auto"/>
        <w:jc w:val="both"/>
        <w:rPr>
          <w:b/>
          <w:bCs/>
          <w:lang w:val="en-IE"/>
        </w:rPr>
      </w:pPr>
      <w:r w:rsidRPr="00233B4B">
        <w:rPr>
          <w:b/>
          <w:bCs/>
          <w:lang w:val="en-IE"/>
        </w:rPr>
        <w:t>IF WE001= 5, 6, 95, 98, 99 (SICK, FAMILY, OTHER, DK, REFUSED) – GO TO WR301</w:t>
      </w:r>
    </w:p>
    <w:p w:rsidR="002148C0" w:rsidRPr="00233B4B" w:rsidRDefault="002148C0" w:rsidP="002148C0">
      <w:pPr>
        <w:spacing w:after="0" w:line="240" w:lineRule="auto"/>
        <w:rPr>
          <w:lang w:val="en-IE"/>
        </w:rPr>
      </w:pPr>
    </w:p>
    <w:p w:rsidR="002148C0" w:rsidRPr="00233B4B" w:rsidRDefault="002148C0" w:rsidP="002148C0">
      <w:pPr>
        <w:spacing w:after="0" w:line="240" w:lineRule="auto"/>
        <w:rPr>
          <w:lang w:val="en-IE"/>
        </w:rPr>
      </w:pPr>
      <w:r w:rsidRPr="00233B4B">
        <w:rPr>
          <w:lang w:val="en-IE"/>
        </w:rPr>
        <w:t xml:space="preserve">WR001. </w:t>
      </w:r>
      <w:r w:rsidRPr="00233B4B">
        <w:rPr>
          <w:b/>
          <w:lang w:val="en-IE"/>
        </w:rPr>
        <w:t>I would now like to ask you some questions with regards to the arrangements you are making to prepare for retirement. At what age do you plan to retire?</w:t>
      </w:r>
    </w:p>
    <w:p w:rsidR="002148C0" w:rsidRPr="00233B4B" w:rsidRDefault="002148C0" w:rsidP="002148C0">
      <w:pPr>
        <w:spacing w:after="0" w:line="240" w:lineRule="auto"/>
        <w:rPr>
          <w:lang w:val="en-IE"/>
        </w:rPr>
      </w:pPr>
      <w:r w:rsidRPr="00233B4B">
        <w:rPr>
          <w:lang w:val="en-IE"/>
        </w:rPr>
        <w:t>50…99</w:t>
      </w:r>
    </w:p>
    <w:p w:rsidR="002148C0" w:rsidRPr="00233B4B" w:rsidRDefault="002148C0" w:rsidP="002148C0">
      <w:pPr>
        <w:spacing w:after="0" w:line="240" w:lineRule="auto"/>
        <w:rPr>
          <w:lang w:val="en-IE"/>
        </w:rPr>
      </w:pPr>
      <w:r w:rsidRPr="00233B4B">
        <w:rPr>
          <w:lang w:val="en-IE"/>
        </w:rPr>
        <w:t>-96. Do not plan to retire</w:t>
      </w:r>
    </w:p>
    <w:p w:rsidR="002148C0" w:rsidRPr="00233B4B" w:rsidRDefault="002148C0" w:rsidP="002148C0">
      <w:pPr>
        <w:spacing w:after="0" w:line="240" w:lineRule="auto"/>
        <w:rPr>
          <w:lang w:val="en-IE"/>
        </w:rPr>
      </w:pPr>
      <w:r w:rsidRPr="00233B4B">
        <w:rPr>
          <w:lang w:val="en-IE"/>
        </w:rPr>
        <w:t>-98. DK</w:t>
      </w:r>
    </w:p>
    <w:p w:rsidR="002148C0" w:rsidRPr="00233B4B" w:rsidRDefault="002148C0" w:rsidP="002148C0">
      <w:pPr>
        <w:spacing w:after="0" w:line="240" w:lineRule="auto"/>
        <w:rPr>
          <w:lang w:val="en-IE"/>
        </w:rPr>
      </w:pPr>
      <w:r w:rsidRPr="00233B4B">
        <w:rPr>
          <w:lang w:val="en-IE"/>
        </w:rPr>
        <w:t>-99. RF</w:t>
      </w:r>
    </w:p>
    <w:p w:rsidR="002148C0" w:rsidRPr="00233B4B" w:rsidRDefault="002148C0" w:rsidP="002148C0">
      <w:pPr>
        <w:spacing w:after="0" w:line="240" w:lineRule="auto"/>
        <w:rPr>
          <w:lang w:val="en-IE"/>
        </w:rPr>
      </w:pPr>
      <w:r w:rsidRPr="00233B4B">
        <w:rPr>
          <w:lang w:val="en-IE"/>
        </w:rPr>
        <w:t>(HRS)</w:t>
      </w:r>
    </w:p>
    <w:p w:rsidR="002148C0" w:rsidRPr="00233B4B" w:rsidRDefault="002148C0" w:rsidP="002148C0">
      <w:pPr>
        <w:spacing w:after="0" w:line="240" w:lineRule="auto"/>
        <w:rPr>
          <w:b/>
          <w:bCs/>
          <w:lang w:val="en-IE"/>
        </w:rPr>
      </w:pPr>
      <w:r w:rsidRPr="00233B4B">
        <w:rPr>
          <w:b/>
          <w:bCs/>
          <w:lang w:val="en-IE"/>
        </w:rPr>
        <w:t>CHECK: WR001 MUST BE SAME OR GREATER THAN RESPONDENT’S AGE</w:t>
      </w:r>
    </w:p>
    <w:p w:rsidR="002148C0" w:rsidRPr="00233B4B" w:rsidRDefault="002148C0" w:rsidP="002148C0">
      <w:pPr>
        <w:spacing w:after="0" w:line="240" w:lineRule="auto"/>
        <w:rPr>
          <w:lang w:val="en-IE"/>
        </w:rPr>
      </w:pPr>
    </w:p>
    <w:p w:rsidR="002148C0" w:rsidRPr="00233B4B" w:rsidRDefault="002148C0" w:rsidP="002148C0">
      <w:pPr>
        <w:spacing w:after="0" w:line="240" w:lineRule="auto"/>
        <w:rPr>
          <w:b/>
          <w:bCs/>
          <w:lang w:val="en-IE"/>
        </w:rPr>
      </w:pPr>
      <w:r w:rsidRPr="00233B4B">
        <w:rPr>
          <w:b/>
          <w:bCs/>
          <w:lang w:val="en-IE"/>
        </w:rPr>
        <w:t>IF WE001=2 - GO TO WR002</w:t>
      </w:r>
    </w:p>
    <w:p w:rsidR="002148C0" w:rsidRPr="00233B4B" w:rsidRDefault="002148C0" w:rsidP="002148C0">
      <w:pPr>
        <w:spacing w:after="0" w:line="240" w:lineRule="auto"/>
        <w:rPr>
          <w:b/>
          <w:bCs/>
          <w:lang w:val="en-IE"/>
        </w:rPr>
      </w:pPr>
      <w:r w:rsidRPr="00233B4B">
        <w:rPr>
          <w:b/>
          <w:bCs/>
          <w:lang w:val="en-IE"/>
        </w:rPr>
        <w:t>IF WE001=3 (SELF-EMPLOYED) – GO TO WR301</w:t>
      </w:r>
    </w:p>
    <w:p w:rsidR="002148C0" w:rsidRPr="00233B4B" w:rsidRDefault="002148C0" w:rsidP="002148C0">
      <w:pPr>
        <w:spacing w:after="0" w:line="240" w:lineRule="auto"/>
        <w:rPr>
          <w:b/>
          <w:bCs/>
          <w:lang w:val="en-IE"/>
        </w:rPr>
      </w:pPr>
      <w:r w:rsidRPr="00233B4B">
        <w:rPr>
          <w:b/>
          <w:bCs/>
          <w:lang w:val="en-IE"/>
        </w:rPr>
        <w:t>IF WE001=4, 7 (UNEMPLOYED, EDUCATION) – GO TO WR301</w:t>
      </w:r>
    </w:p>
    <w:p w:rsidR="002148C0" w:rsidRPr="00233B4B" w:rsidRDefault="002148C0" w:rsidP="002148C0">
      <w:pPr>
        <w:spacing w:after="0" w:line="240" w:lineRule="auto"/>
        <w:rPr>
          <w:lang w:val="en-IE"/>
        </w:rPr>
      </w:pPr>
    </w:p>
    <w:p w:rsidR="002148C0" w:rsidRPr="00233B4B" w:rsidRDefault="002148C0" w:rsidP="002148C0">
      <w:pPr>
        <w:rPr>
          <w:lang w:val="en-IE"/>
        </w:rPr>
      </w:pPr>
      <w:r w:rsidRPr="00233B4B">
        <w:rPr>
          <w:lang w:val="en-IE"/>
        </w:rPr>
        <w:t>INTERVI</w:t>
      </w:r>
      <w:r w:rsidR="00550B97">
        <w:rPr>
          <w:lang w:val="en-IE"/>
        </w:rPr>
        <w:t>E</w:t>
      </w:r>
      <w:r w:rsidRPr="00233B4B">
        <w:rPr>
          <w:lang w:val="en-IE"/>
        </w:rPr>
        <w:t xml:space="preserve">WER: The next questions are about pension arrangements you might have </w:t>
      </w:r>
      <w:r w:rsidRPr="00233B4B">
        <w:rPr>
          <w:i/>
          <w:lang w:val="en-IE"/>
        </w:rPr>
        <w:t xml:space="preserve">other </w:t>
      </w:r>
      <w:r w:rsidRPr="00233B4B">
        <w:rPr>
          <w:lang w:val="en-IE"/>
        </w:rPr>
        <w:t>than state pensions. First, we would like to learn more about what type of pension plans or retirement saving plans you may have that are connected to your current job.</w:t>
      </w:r>
    </w:p>
    <w:p w:rsidR="002148C0" w:rsidRPr="00233B4B" w:rsidRDefault="002148C0" w:rsidP="002148C0">
      <w:pPr>
        <w:spacing w:after="0" w:line="240" w:lineRule="auto"/>
        <w:rPr>
          <w:lang w:val="en-IE"/>
        </w:rPr>
      </w:pPr>
    </w:p>
    <w:p w:rsidR="002148C0" w:rsidRPr="00233B4B" w:rsidRDefault="002148C0" w:rsidP="002148C0">
      <w:pPr>
        <w:spacing w:after="0" w:line="240" w:lineRule="auto"/>
        <w:rPr>
          <w:lang w:val="en-IE"/>
        </w:rPr>
      </w:pPr>
      <w:r w:rsidRPr="00233B4B">
        <w:rPr>
          <w:lang w:val="en-IE"/>
        </w:rPr>
        <w:t xml:space="preserve">WR002: </w:t>
      </w:r>
      <w:r w:rsidRPr="00233B4B">
        <w:rPr>
          <w:b/>
          <w:lang w:val="en-IE"/>
        </w:rPr>
        <w:t>Are you</w:t>
      </w:r>
      <w:r w:rsidRPr="00233B4B">
        <w:rPr>
          <w:lang w:val="en-IE"/>
        </w:rPr>
        <w:t xml:space="preserve"> </w:t>
      </w:r>
    </w:p>
    <w:p w:rsidR="002148C0" w:rsidRPr="00233B4B" w:rsidRDefault="002148C0" w:rsidP="002148C0">
      <w:pPr>
        <w:spacing w:after="0" w:line="240" w:lineRule="auto"/>
        <w:rPr>
          <w:lang w:val="en-IE"/>
        </w:rPr>
      </w:pPr>
      <w:r w:rsidRPr="00233B4B">
        <w:rPr>
          <w:lang w:val="en-IE"/>
        </w:rPr>
        <w:t xml:space="preserve">1.  </w:t>
      </w:r>
      <w:r w:rsidRPr="00233B4B">
        <w:rPr>
          <w:b/>
          <w:lang w:val="en-IE"/>
        </w:rPr>
        <w:t>a member of an occupational pension scheme organised by your current employer  (including public sector employers)?</w:t>
      </w:r>
      <w:r w:rsidRPr="00233B4B">
        <w:rPr>
          <w:lang w:val="en-IE"/>
        </w:rPr>
        <w:t xml:space="preserve">  </w:t>
      </w:r>
    </w:p>
    <w:p w:rsidR="002148C0" w:rsidRPr="00233B4B" w:rsidRDefault="002148C0" w:rsidP="002148C0">
      <w:pPr>
        <w:spacing w:after="0" w:line="240" w:lineRule="auto"/>
        <w:rPr>
          <w:b/>
          <w:bCs/>
          <w:lang w:val="en-IE"/>
        </w:rPr>
      </w:pPr>
      <w:r w:rsidRPr="00233B4B">
        <w:rPr>
          <w:b/>
          <w:bCs/>
          <w:lang w:val="en-IE"/>
        </w:rPr>
        <w:t>IF WE149=1 or 2</w:t>
      </w:r>
      <w:r w:rsidRPr="00233B4B">
        <w:rPr>
          <w:b/>
          <w:bCs/>
          <w:lang w:val="en-IE"/>
        </w:rPr>
        <w:tab/>
        <w:t>GO TO WR201</w:t>
      </w:r>
    </w:p>
    <w:p w:rsidR="002148C0" w:rsidRPr="00233B4B" w:rsidRDefault="002148C0" w:rsidP="002148C0">
      <w:pPr>
        <w:spacing w:after="0" w:line="240" w:lineRule="auto"/>
        <w:rPr>
          <w:b/>
          <w:bCs/>
          <w:lang w:val="en-IE"/>
        </w:rPr>
      </w:pPr>
      <w:r w:rsidRPr="00233B4B">
        <w:rPr>
          <w:b/>
          <w:bCs/>
          <w:lang w:val="en-IE"/>
        </w:rPr>
        <w:t>IF WE149=3</w:t>
      </w:r>
      <w:r w:rsidRPr="00233B4B">
        <w:rPr>
          <w:b/>
          <w:bCs/>
          <w:lang w:val="en-IE"/>
        </w:rPr>
        <w:tab/>
        <w:t xml:space="preserve"> </w:t>
      </w:r>
      <w:r w:rsidRPr="00233B4B">
        <w:rPr>
          <w:b/>
          <w:bCs/>
          <w:lang w:val="en-IE"/>
        </w:rPr>
        <w:tab/>
        <w:t>GO TO WR101</w:t>
      </w:r>
    </w:p>
    <w:p w:rsidR="002148C0" w:rsidRPr="00233B4B" w:rsidRDefault="002148C0" w:rsidP="002148C0">
      <w:pPr>
        <w:spacing w:after="0" w:line="240" w:lineRule="auto"/>
        <w:rPr>
          <w:b/>
          <w:bCs/>
          <w:lang w:val="en-IE"/>
        </w:rPr>
      </w:pPr>
      <w:r w:rsidRPr="00233B4B">
        <w:rPr>
          <w:b/>
          <w:bCs/>
          <w:lang w:val="en-IE"/>
        </w:rPr>
        <w:t>IF WE149=4</w:t>
      </w:r>
      <w:r w:rsidRPr="00233B4B">
        <w:rPr>
          <w:b/>
          <w:bCs/>
          <w:lang w:val="en-IE"/>
        </w:rPr>
        <w:tab/>
        <w:t xml:space="preserve"> </w:t>
      </w:r>
      <w:r w:rsidRPr="00233B4B">
        <w:rPr>
          <w:b/>
          <w:bCs/>
          <w:lang w:val="en-IE"/>
        </w:rPr>
        <w:tab/>
        <w:t>GO TO WR302</w:t>
      </w:r>
    </w:p>
    <w:p w:rsidR="002148C0" w:rsidRPr="00233B4B" w:rsidRDefault="002148C0" w:rsidP="002148C0">
      <w:pPr>
        <w:spacing w:after="0" w:line="240" w:lineRule="auto"/>
        <w:rPr>
          <w:b/>
          <w:bCs/>
          <w:lang w:val="en-IE"/>
        </w:rPr>
      </w:pPr>
      <w:r w:rsidRPr="00A306A1">
        <w:rPr>
          <w:b/>
          <w:bCs/>
          <w:lang w:val="en-IE"/>
        </w:rPr>
        <w:t xml:space="preserve">IF WE149=98,99 </w:t>
      </w:r>
      <w:r w:rsidRPr="00A306A1">
        <w:rPr>
          <w:b/>
          <w:bCs/>
          <w:lang w:val="en-IE"/>
        </w:rPr>
        <w:tab/>
        <w:t>GO TO WR101</w:t>
      </w:r>
    </w:p>
    <w:p w:rsidR="002148C0" w:rsidRPr="00233B4B" w:rsidRDefault="002148C0" w:rsidP="002148C0">
      <w:pPr>
        <w:spacing w:after="0" w:line="240" w:lineRule="auto"/>
        <w:rPr>
          <w:b/>
          <w:bCs/>
          <w:lang w:val="en-IE"/>
        </w:rPr>
      </w:pPr>
    </w:p>
    <w:p w:rsidR="002148C0" w:rsidRPr="00233B4B" w:rsidRDefault="002148C0" w:rsidP="002148C0">
      <w:pPr>
        <w:spacing w:after="0" w:line="240" w:lineRule="auto"/>
        <w:ind w:left="720" w:hanging="720"/>
        <w:rPr>
          <w:lang w:val="en-IE"/>
        </w:rPr>
      </w:pPr>
      <w:r w:rsidRPr="00233B4B">
        <w:rPr>
          <w:lang w:val="en-IE"/>
        </w:rPr>
        <w:t xml:space="preserve">2.  </w:t>
      </w:r>
      <w:r w:rsidRPr="00233B4B">
        <w:rPr>
          <w:b/>
          <w:lang w:val="en-IE"/>
        </w:rPr>
        <w:t>a member of a Personal Retirement Saving Account scheme organised through your employer(and not a member of an occupational pension scheme)</w:t>
      </w:r>
      <w:r w:rsidRPr="00233B4B">
        <w:rPr>
          <w:lang w:val="en-IE"/>
        </w:rPr>
        <w:t xml:space="preserve">   </w:t>
      </w:r>
      <w:r w:rsidRPr="00233B4B">
        <w:rPr>
          <w:b/>
          <w:bCs/>
          <w:lang w:val="en-IE"/>
        </w:rPr>
        <w:t>GO TO WR302</w:t>
      </w:r>
    </w:p>
    <w:p w:rsidR="002148C0" w:rsidRPr="00233B4B" w:rsidRDefault="002148C0" w:rsidP="002148C0">
      <w:pPr>
        <w:spacing w:after="0" w:line="240" w:lineRule="auto"/>
        <w:rPr>
          <w:lang w:val="en-IE"/>
        </w:rPr>
      </w:pPr>
      <w:r w:rsidRPr="00233B4B">
        <w:rPr>
          <w:lang w:val="en-IE"/>
        </w:rPr>
        <w:t xml:space="preserve">5. </w:t>
      </w:r>
      <w:r w:rsidRPr="00233B4B">
        <w:rPr>
          <w:b/>
          <w:lang w:val="en-IE"/>
        </w:rPr>
        <w:t>Not a member</w:t>
      </w:r>
      <w:r w:rsidRPr="00233B4B">
        <w:rPr>
          <w:b/>
          <w:bCs/>
          <w:lang w:val="en-IE"/>
        </w:rPr>
        <w:t xml:space="preserve"> </w:t>
      </w:r>
      <w:r w:rsidRPr="00233B4B">
        <w:rPr>
          <w:b/>
          <w:lang w:val="en-IE"/>
        </w:rPr>
        <w:t>of either type of scheme</w:t>
      </w:r>
      <w:r w:rsidRPr="00233B4B">
        <w:rPr>
          <w:b/>
          <w:bCs/>
          <w:lang w:val="en-IE"/>
        </w:rPr>
        <w:t xml:space="preserve"> GO TO WR003</w:t>
      </w:r>
    </w:p>
    <w:p w:rsidR="002148C0" w:rsidRPr="00233B4B" w:rsidRDefault="002148C0" w:rsidP="002148C0">
      <w:pPr>
        <w:spacing w:after="0" w:line="240" w:lineRule="auto"/>
        <w:rPr>
          <w:lang w:val="en-IE"/>
        </w:rPr>
      </w:pPr>
      <w:r w:rsidRPr="00233B4B">
        <w:rPr>
          <w:lang w:val="en-IE"/>
        </w:rPr>
        <w:t xml:space="preserve">98. DK </w:t>
      </w:r>
      <w:r w:rsidRPr="00233B4B">
        <w:rPr>
          <w:b/>
          <w:bCs/>
          <w:lang w:val="en-IE"/>
        </w:rPr>
        <w:t>GO TO WR301</w:t>
      </w:r>
    </w:p>
    <w:p w:rsidR="002148C0" w:rsidRPr="00233B4B" w:rsidRDefault="002148C0" w:rsidP="002148C0">
      <w:pPr>
        <w:spacing w:after="0" w:line="240" w:lineRule="auto"/>
        <w:rPr>
          <w:lang w:val="en-IE"/>
        </w:rPr>
      </w:pPr>
      <w:r w:rsidRPr="00233B4B">
        <w:rPr>
          <w:lang w:val="en-IE"/>
        </w:rPr>
        <w:t xml:space="preserve">99. RF </w:t>
      </w:r>
      <w:r w:rsidRPr="00233B4B">
        <w:rPr>
          <w:b/>
          <w:bCs/>
          <w:lang w:val="en-IE"/>
        </w:rPr>
        <w:t>GO TO WR301</w:t>
      </w:r>
      <w:r w:rsidRPr="00233B4B">
        <w:rPr>
          <w:lang w:val="en-IE"/>
        </w:rPr>
        <w:t xml:space="preserve"> </w:t>
      </w:r>
    </w:p>
    <w:p w:rsidR="002148C0" w:rsidRPr="00233B4B" w:rsidRDefault="002148C0" w:rsidP="002148C0">
      <w:pPr>
        <w:spacing w:after="0" w:line="240" w:lineRule="auto"/>
        <w:jc w:val="both"/>
        <w:rPr>
          <w:b/>
          <w:bCs/>
          <w:lang w:val="en-IE"/>
        </w:rPr>
      </w:pPr>
      <w:r w:rsidRPr="00233B4B">
        <w:rPr>
          <w:b/>
          <w:bCs/>
          <w:lang w:val="en-IE"/>
        </w:rPr>
        <w:t xml:space="preserve">Note: </w:t>
      </w:r>
      <w:r w:rsidRPr="00233B4B">
        <w:rPr>
          <w:lang w:val="en-IE"/>
        </w:rPr>
        <w:t xml:space="preserve">A PRSA is a retirement saving product for employees, self-employed, homemakers, carers, unemployed and any other category of person. They can be used </w:t>
      </w:r>
      <w:r w:rsidRPr="00233B4B">
        <w:rPr>
          <w:b/>
          <w:bCs/>
          <w:lang w:val="en-IE"/>
        </w:rPr>
        <w:t xml:space="preserve">instead </w:t>
      </w:r>
      <w:r w:rsidRPr="00233B4B">
        <w:rPr>
          <w:lang w:val="en-IE"/>
        </w:rPr>
        <w:t xml:space="preserve">of occupational pension schemes by employers who do not wish to sponsor such schemes.   They can also be used to </w:t>
      </w:r>
      <w:r w:rsidRPr="00233B4B">
        <w:rPr>
          <w:b/>
          <w:bCs/>
          <w:lang w:val="en-IE"/>
        </w:rPr>
        <w:t>supplement</w:t>
      </w:r>
      <w:r w:rsidRPr="00233B4B">
        <w:rPr>
          <w:lang w:val="en-IE"/>
        </w:rPr>
        <w:t xml:space="preserve"> an occupational pension scheme through Additional Voluntary Contributions (AVCs - By this I mean voluntary contributions you made in </w:t>
      </w:r>
      <w:r w:rsidRPr="00233B4B">
        <w:rPr>
          <w:rFonts w:ascii="Arial" w:hAnsi="Arial" w:cs="Arial"/>
          <w:sz w:val="20"/>
          <w:szCs w:val="20"/>
          <w:lang w:val="en-IE"/>
        </w:rPr>
        <w:t>addition to any compulsory contributions)</w:t>
      </w:r>
      <w:r w:rsidRPr="00233B4B">
        <w:rPr>
          <w:lang w:val="en-IE"/>
        </w:rPr>
        <w:t>.</w:t>
      </w:r>
    </w:p>
    <w:p w:rsidR="002148C0" w:rsidRPr="00233B4B" w:rsidRDefault="002148C0" w:rsidP="002148C0">
      <w:pPr>
        <w:spacing w:after="0" w:line="240" w:lineRule="auto"/>
        <w:rPr>
          <w:lang w:val="en-IE"/>
        </w:rPr>
      </w:pPr>
      <w:r w:rsidRPr="00233B4B">
        <w:rPr>
          <w:lang w:val="en-IE"/>
        </w:rPr>
        <w:t>(TILDA)</w:t>
      </w:r>
    </w:p>
    <w:p w:rsidR="002148C0" w:rsidRPr="00233B4B" w:rsidRDefault="002148C0" w:rsidP="002148C0">
      <w:pPr>
        <w:spacing w:after="0" w:line="240" w:lineRule="auto"/>
        <w:rPr>
          <w:lang w:val="en-IE"/>
        </w:rPr>
      </w:pPr>
    </w:p>
    <w:p w:rsidR="002148C0" w:rsidRPr="00233B4B" w:rsidRDefault="002148C0" w:rsidP="002148C0">
      <w:pPr>
        <w:spacing w:after="0" w:line="240" w:lineRule="auto"/>
        <w:rPr>
          <w:lang w:val="en-IE"/>
        </w:rPr>
      </w:pPr>
      <w:r w:rsidRPr="00233B4B">
        <w:rPr>
          <w:lang w:val="en-IE"/>
        </w:rPr>
        <w:t xml:space="preserve">WR003. </w:t>
      </w:r>
      <w:r w:rsidRPr="00233B4B">
        <w:rPr>
          <w:b/>
          <w:lang w:val="en-IE"/>
        </w:rPr>
        <w:t>Does your employer offer any kind of pension plan to employees which you could join if you wished?</w:t>
      </w:r>
    </w:p>
    <w:p w:rsidR="002148C0" w:rsidRPr="00233B4B" w:rsidRDefault="002148C0" w:rsidP="002148C0">
      <w:pPr>
        <w:spacing w:after="0" w:line="240" w:lineRule="auto"/>
        <w:rPr>
          <w:lang w:val="en-IE"/>
        </w:rPr>
      </w:pPr>
      <w:r w:rsidRPr="00233B4B">
        <w:rPr>
          <w:lang w:val="en-IE"/>
        </w:rPr>
        <w:t xml:space="preserve">1. Yes </w:t>
      </w:r>
      <w:r w:rsidRPr="00233B4B">
        <w:rPr>
          <w:b/>
          <w:bCs/>
          <w:lang w:val="en-IE"/>
        </w:rPr>
        <w:t>GO TO WR004</w:t>
      </w:r>
    </w:p>
    <w:p w:rsidR="002148C0" w:rsidRPr="00233B4B" w:rsidRDefault="002148C0" w:rsidP="002148C0">
      <w:pPr>
        <w:spacing w:after="0" w:line="240" w:lineRule="auto"/>
        <w:rPr>
          <w:lang w:val="en-IE"/>
        </w:rPr>
      </w:pPr>
      <w:r w:rsidRPr="00233B4B">
        <w:rPr>
          <w:lang w:val="en-IE"/>
        </w:rPr>
        <w:t>5. No</w:t>
      </w:r>
      <w:r w:rsidRPr="00233B4B">
        <w:rPr>
          <w:b/>
          <w:bCs/>
          <w:lang w:val="en-IE"/>
        </w:rPr>
        <w:t xml:space="preserve"> GO TO WR006</w:t>
      </w:r>
    </w:p>
    <w:p w:rsidR="002148C0" w:rsidRPr="00233B4B" w:rsidRDefault="002148C0" w:rsidP="002148C0">
      <w:pPr>
        <w:spacing w:after="0" w:line="240" w:lineRule="auto"/>
        <w:rPr>
          <w:lang w:val="en-IE"/>
        </w:rPr>
      </w:pPr>
      <w:r w:rsidRPr="00233B4B">
        <w:rPr>
          <w:lang w:val="en-IE"/>
        </w:rPr>
        <w:lastRenderedPageBreak/>
        <w:t xml:space="preserve">98. DK </w:t>
      </w:r>
      <w:r w:rsidRPr="00233B4B">
        <w:rPr>
          <w:b/>
          <w:bCs/>
          <w:lang w:val="en-IE"/>
        </w:rPr>
        <w:t>GO TO WR006</w:t>
      </w:r>
    </w:p>
    <w:p w:rsidR="002148C0" w:rsidRPr="00233B4B" w:rsidRDefault="002148C0" w:rsidP="002148C0">
      <w:pPr>
        <w:spacing w:after="0" w:line="240" w:lineRule="auto"/>
        <w:rPr>
          <w:lang w:val="en-IE"/>
        </w:rPr>
      </w:pPr>
      <w:r w:rsidRPr="00233B4B">
        <w:rPr>
          <w:lang w:val="en-IE"/>
        </w:rPr>
        <w:t xml:space="preserve">99. RF </w:t>
      </w:r>
      <w:r w:rsidRPr="00233B4B">
        <w:rPr>
          <w:b/>
          <w:bCs/>
          <w:lang w:val="en-IE"/>
        </w:rPr>
        <w:t>GO TO WR006</w:t>
      </w:r>
      <w:r w:rsidRPr="00233B4B">
        <w:rPr>
          <w:lang w:val="en-IE"/>
        </w:rPr>
        <w:t xml:space="preserve"> </w:t>
      </w:r>
    </w:p>
    <w:p w:rsidR="002148C0" w:rsidRPr="00233B4B" w:rsidRDefault="002148C0" w:rsidP="002148C0">
      <w:pPr>
        <w:spacing w:after="0" w:line="240" w:lineRule="auto"/>
        <w:rPr>
          <w:lang w:val="en-IE"/>
        </w:rPr>
      </w:pPr>
      <w:r w:rsidRPr="00233B4B">
        <w:rPr>
          <w:lang w:val="en-IE"/>
        </w:rPr>
        <w:t>(ELSA)</w:t>
      </w:r>
    </w:p>
    <w:p w:rsidR="002148C0" w:rsidRPr="00233B4B" w:rsidRDefault="002148C0" w:rsidP="002148C0">
      <w:pPr>
        <w:spacing w:after="0" w:line="240" w:lineRule="auto"/>
        <w:rPr>
          <w:lang w:val="en-IE"/>
        </w:rPr>
      </w:pPr>
    </w:p>
    <w:p w:rsidR="002148C0" w:rsidRPr="00233B4B" w:rsidRDefault="002148C0" w:rsidP="002148C0">
      <w:pPr>
        <w:spacing w:after="0" w:line="240" w:lineRule="auto"/>
        <w:rPr>
          <w:lang w:val="en-IE"/>
        </w:rPr>
      </w:pPr>
      <w:r w:rsidRPr="00233B4B">
        <w:rPr>
          <w:lang w:val="en-IE"/>
        </w:rPr>
        <w:t xml:space="preserve">WR004. </w:t>
      </w:r>
      <w:r w:rsidRPr="00233B4B">
        <w:rPr>
          <w:b/>
          <w:lang w:val="en-IE"/>
        </w:rPr>
        <w:t>Why aren’t you a member of this pension scheme?</w:t>
      </w:r>
    </w:p>
    <w:p w:rsidR="002148C0" w:rsidRPr="00233B4B" w:rsidRDefault="002148C0" w:rsidP="002148C0">
      <w:pPr>
        <w:spacing w:after="0" w:line="240" w:lineRule="auto"/>
        <w:rPr>
          <w:bCs/>
          <w:lang w:val="en-IE"/>
        </w:rPr>
      </w:pPr>
      <w:r w:rsidRPr="00233B4B">
        <w:rPr>
          <w:bCs/>
          <w:lang w:val="en-IE"/>
        </w:rPr>
        <w:t>IWER: CODE THE ONE THAT APPLIES</w:t>
      </w:r>
    </w:p>
    <w:p w:rsidR="002148C0" w:rsidRPr="00233B4B" w:rsidRDefault="002148C0" w:rsidP="002148C0">
      <w:pPr>
        <w:spacing w:after="0" w:line="240" w:lineRule="auto"/>
        <w:rPr>
          <w:lang w:val="en-IE"/>
        </w:rPr>
      </w:pPr>
      <w:r w:rsidRPr="00233B4B">
        <w:rPr>
          <w:lang w:val="en-IE"/>
        </w:rPr>
        <w:t xml:space="preserve">1 Preferred, or already had, other arrangement       </w:t>
      </w:r>
    </w:p>
    <w:p w:rsidR="002148C0" w:rsidRPr="00233B4B" w:rsidRDefault="002148C0" w:rsidP="002148C0">
      <w:pPr>
        <w:spacing w:after="0" w:line="240" w:lineRule="auto"/>
        <w:rPr>
          <w:lang w:val="en-IE"/>
        </w:rPr>
      </w:pPr>
      <w:r w:rsidRPr="00233B4B">
        <w:rPr>
          <w:lang w:val="en-IE"/>
        </w:rPr>
        <w:t>2 Expected to move job</w:t>
      </w:r>
    </w:p>
    <w:p w:rsidR="002148C0" w:rsidRPr="00233B4B" w:rsidRDefault="002148C0" w:rsidP="002148C0">
      <w:pPr>
        <w:spacing w:after="0" w:line="240" w:lineRule="auto"/>
        <w:rPr>
          <w:lang w:val="en-IE"/>
        </w:rPr>
      </w:pPr>
      <w:r w:rsidRPr="00233B4B">
        <w:rPr>
          <w:lang w:val="en-IE"/>
        </w:rPr>
        <w:t>3 Could not afford contributions</w:t>
      </w:r>
    </w:p>
    <w:p w:rsidR="002148C0" w:rsidRPr="00233B4B" w:rsidRDefault="002148C0" w:rsidP="002148C0">
      <w:pPr>
        <w:spacing w:after="0" w:line="240" w:lineRule="auto"/>
        <w:rPr>
          <w:lang w:val="en-IE"/>
        </w:rPr>
      </w:pPr>
      <w:r w:rsidRPr="00233B4B">
        <w:rPr>
          <w:lang w:val="en-IE"/>
        </w:rPr>
        <w:t xml:space="preserve">95 Other reason (specify) </w:t>
      </w:r>
      <w:r w:rsidRPr="00233B4B">
        <w:rPr>
          <w:b/>
          <w:bCs/>
          <w:lang w:val="en-IE"/>
        </w:rPr>
        <w:t>GO TO WR00</w:t>
      </w:r>
      <w:r w:rsidR="00C22492">
        <w:rPr>
          <w:b/>
          <w:bCs/>
          <w:lang w:val="en-IE"/>
        </w:rPr>
        <w:t>4OTH</w:t>
      </w:r>
    </w:p>
    <w:p w:rsidR="002148C0" w:rsidRPr="00233B4B" w:rsidRDefault="002148C0" w:rsidP="002148C0">
      <w:pPr>
        <w:spacing w:after="0" w:line="240" w:lineRule="auto"/>
        <w:rPr>
          <w:lang w:val="en-IE"/>
        </w:rPr>
      </w:pPr>
      <w:r w:rsidRPr="00233B4B">
        <w:rPr>
          <w:lang w:val="en-IE"/>
        </w:rPr>
        <w:t xml:space="preserve">98. DK  </w:t>
      </w:r>
    </w:p>
    <w:p w:rsidR="002148C0" w:rsidRPr="00233B4B" w:rsidRDefault="002148C0" w:rsidP="002148C0">
      <w:pPr>
        <w:spacing w:after="0" w:line="240" w:lineRule="auto"/>
        <w:rPr>
          <w:lang w:val="en-IE"/>
        </w:rPr>
      </w:pPr>
      <w:r w:rsidRPr="00233B4B">
        <w:rPr>
          <w:lang w:val="en-IE"/>
        </w:rPr>
        <w:t xml:space="preserve">99. RF  </w:t>
      </w:r>
    </w:p>
    <w:p w:rsidR="002148C0" w:rsidRPr="00233B4B" w:rsidRDefault="002148C0" w:rsidP="002148C0">
      <w:pPr>
        <w:spacing w:after="0" w:line="240" w:lineRule="auto"/>
        <w:rPr>
          <w:lang w:val="en-IE"/>
        </w:rPr>
      </w:pPr>
      <w:r w:rsidRPr="00233B4B">
        <w:rPr>
          <w:lang w:val="en-IE"/>
        </w:rPr>
        <w:t>(ELSA)</w:t>
      </w:r>
    </w:p>
    <w:p w:rsidR="002148C0" w:rsidRPr="00233B4B" w:rsidRDefault="002148C0" w:rsidP="002148C0">
      <w:pPr>
        <w:spacing w:after="0" w:line="240" w:lineRule="auto"/>
        <w:rPr>
          <w:b/>
          <w:bCs/>
          <w:lang w:val="en-IE"/>
        </w:rPr>
      </w:pPr>
      <w:r w:rsidRPr="00233B4B">
        <w:rPr>
          <w:b/>
          <w:bCs/>
          <w:lang w:val="en-IE"/>
        </w:rPr>
        <w:t>BL: IF WR004=1, 2, 3, 98, 99 – GO TO WR401</w:t>
      </w:r>
    </w:p>
    <w:p w:rsidR="002148C0" w:rsidRPr="00233B4B" w:rsidRDefault="002148C0" w:rsidP="002148C0">
      <w:pPr>
        <w:spacing w:after="0" w:line="240" w:lineRule="auto"/>
        <w:rPr>
          <w:b/>
          <w:bCs/>
          <w:lang w:val="en-IE"/>
        </w:rPr>
      </w:pPr>
    </w:p>
    <w:p w:rsidR="002148C0" w:rsidRPr="00233B4B" w:rsidRDefault="00C22492" w:rsidP="002148C0">
      <w:pPr>
        <w:spacing w:after="0" w:line="240" w:lineRule="auto"/>
        <w:rPr>
          <w:lang w:val="en-IE"/>
        </w:rPr>
      </w:pPr>
      <w:r>
        <w:rPr>
          <w:lang w:val="en-IE"/>
        </w:rPr>
        <w:t>WR004OTH</w:t>
      </w:r>
      <w:r w:rsidR="002148C0" w:rsidRPr="00233B4B">
        <w:rPr>
          <w:lang w:val="en-IE"/>
        </w:rPr>
        <w:t>. Other reason (specify)</w:t>
      </w:r>
      <w:r w:rsidR="002148C0" w:rsidRPr="00233B4B">
        <w:rPr>
          <w:lang w:val="en-IE"/>
        </w:rPr>
        <w:tab/>
      </w:r>
      <w:r w:rsidR="002148C0" w:rsidRPr="00233B4B">
        <w:rPr>
          <w:lang w:val="en-IE"/>
        </w:rPr>
        <w:tab/>
      </w:r>
      <w:r w:rsidR="002148C0" w:rsidRPr="00233B4B">
        <w:rPr>
          <w:lang w:val="en-IE"/>
        </w:rPr>
        <w:tab/>
      </w:r>
      <w:r w:rsidR="002148C0" w:rsidRPr="00233B4B">
        <w:rPr>
          <w:lang w:val="en-IE"/>
        </w:rPr>
        <w:tab/>
      </w:r>
      <w:r w:rsidR="001064F3">
        <w:rPr>
          <w:lang w:val="en-IE"/>
        </w:rPr>
        <w:tab/>
      </w:r>
      <w:r w:rsidR="001064F3">
        <w:rPr>
          <w:lang w:val="en-IE"/>
        </w:rPr>
        <w:tab/>
      </w:r>
      <w:r w:rsidR="001064F3">
        <w:rPr>
          <w:lang w:val="en-IE"/>
        </w:rPr>
        <w:tab/>
      </w:r>
      <w:r w:rsidR="001064F3">
        <w:rPr>
          <w:lang w:val="en-IE"/>
        </w:rPr>
        <w:tab/>
      </w:r>
    </w:p>
    <w:p w:rsidR="002148C0" w:rsidRPr="00233B4B" w:rsidRDefault="002148C0" w:rsidP="002148C0">
      <w:pPr>
        <w:spacing w:after="0" w:line="240" w:lineRule="auto"/>
        <w:rPr>
          <w:lang w:val="en-IE"/>
        </w:rPr>
      </w:pPr>
      <w:r w:rsidRPr="00233B4B">
        <w:rPr>
          <w:lang w:val="en-IE"/>
        </w:rPr>
        <w:t>Text: up to 60 characters</w:t>
      </w:r>
    </w:p>
    <w:p w:rsidR="002148C0" w:rsidRPr="00233B4B" w:rsidRDefault="002148C0" w:rsidP="002148C0">
      <w:pPr>
        <w:spacing w:after="0" w:line="240" w:lineRule="auto"/>
        <w:rPr>
          <w:lang w:val="en-IE"/>
        </w:rPr>
      </w:pPr>
      <w:r w:rsidRPr="00233B4B">
        <w:rPr>
          <w:lang w:val="en-IE"/>
        </w:rPr>
        <w:t>98. DK</w:t>
      </w:r>
    </w:p>
    <w:p w:rsidR="002148C0" w:rsidRPr="00233B4B" w:rsidRDefault="002148C0" w:rsidP="002148C0">
      <w:pPr>
        <w:spacing w:after="0" w:line="240" w:lineRule="auto"/>
        <w:rPr>
          <w:lang w:val="en-IE"/>
        </w:rPr>
      </w:pPr>
      <w:r w:rsidRPr="00233B4B">
        <w:rPr>
          <w:lang w:val="en-IE"/>
        </w:rPr>
        <w:t xml:space="preserve">99. RF  </w:t>
      </w:r>
    </w:p>
    <w:p w:rsidR="002148C0" w:rsidRPr="00233B4B" w:rsidRDefault="002148C0" w:rsidP="002148C0">
      <w:pPr>
        <w:spacing w:after="0" w:line="240" w:lineRule="auto"/>
        <w:rPr>
          <w:lang w:val="en-IE"/>
        </w:rPr>
      </w:pPr>
      <w:r w:rsidRPr="00233B4B">
        <w:rPr>
          <w:lang w:val="en-IE"/>
        </w:rPr>
        <w:t>(ELSA)</w:t>
      </w:r>
    </w:p>
    <w:p w:rsidR="002148C0" w:rsidRPr="00233B4B" w:rsidRDefault="002148C0" w:rsidP="002148C0">
      <w:pPr>
        <w:spacing w:after="0" w:line="240" w:lineRule="auto"/>
        <w:rPr>
          <w:b/>
          <w:bCs/>
          <w:lang w:val="en-IE"/>
        </w:rPr>
      </w:pPr>
      <w:r w:rsidRPr="00233B4B">
        <w:rPr>
          <w:b/>
          <w:bCs/>
          <w:lang w:val="en-IE"/>
        </w:rPr>
        <w:t>BL: GO TO WR401</w:t>
      </w:r>
    </w:p>
    <w:p w:rsidR="002148C0" w:rsidRPr="00233B4B" w:rsidRDefault="002148C0" w:rsidP="002148C0">
      <w:pPr>
        <w:spacing w:after="0" w:line="240" w:lineRule="auto"/>
        <w:rPr>
          <w:lang w:val="en-IE"/>
        </w:rPr>
      </w:pPr>
    </w:p>
    <w:p w:rsidR="002148C0" w:rsidRPr="00233B4B" w:rsidRDefault="002148C0" w:rsidP="002148C0">
      <w:pPr>
        <w:spacing w:after="0" w:line="240" w:lineRule="auto"/>
        <w:rPr>
          <w:lang w:val="en-IE"/>
        </w:rPr>
      </w:pPr>
      <w:r w:rsidRPr="00233B4B">
        <w:rPr>
          <w:lang w:val="en-IE"/>
        </w:rPr>
        <w:t xml:space="preserve">WR006. </w:t>
      </w:r>
      <w:r w:rsidRPr="00233B4B">
        <w:rPr>
          <w:b/>
          <w:lang w:val="en-IE"/>
        </w:rPr>
        <w:t>Did your employer ever inform you that the company had set up a Personal Retirement Savings Account (PRSA)</w:t>
      </w:r>
      <w:r w:rsidRPr="00233B4B">
        <w:rPr>
          <w:b/>
          <w:bCs/>
          <w:lang w:val="en-IE"/>
        </w:rPr>
        <w:t xml:space="preserve"> </w:t>
      </w:r>
      <w:r w:rsidRPr="00233B4B">
        <w:rPr>
          <w:b/>
          <w:lang w:val="en-IE"/>
        </w:rPr>
        <w:t>to which you are entitled to contribute from your salary?</w:t>
      </w:r>
    </w:p>
    <w:p w:rsidR="002148C0" w:rsidRPr="00233B4B" w:rsidRDefault="002148C0" w:rsidP="002148C0">
      <w:pPr>
        <w:spacing w:after="0" w:line="240" w:lineRule="auto"/>
        <w:rPr>
          <w:lang w:val="en-IE"/>
        </w:rPr>
      </w:pPr>
      <w:r w:rsidRPr="00233B4B">
        <w:rPr>
          <w:lang w:val="en-IE"/>
        </w:rPr>
        <w:t xml:space="preserve">1. Yes </w:t>
      </w:r>
      <w:r w:rsidRPr="00233B4B">
        <w:rPr>
          <w:b/>
          <w:bCs/>
          <w:lang w:val="en-IE"/>
        </w:rPr>
        <w:t>GO TO WR007</w:t>
      </w:r>
    </w:p>
    <w:p w:rsidR="002148C0" w:rsidRPr="00233B4B" w:rsidRDefault="002148C0" w:rsidP="002148C0">
      <w:pPr>
        <w:spacing w:after="0" w:line="240" w:lineRule="auto"/>
        <w:rPr>
          <w:lang w:val="en-IE"/>
        </w:rPr>
      </w:pPr>
      <w:r w:rsidRPr="00233B4B">
        <w:rPr>
          <w:lang w:val="en-IE"/>
        </w:rPr>
        <w:t xml:space="preserve">5. No </w:t>
      </w:r>
      <w:r w:rsidRPr="00233B4B">
        <w:rPr>
          <w:b/>
          <w:bCs/>
          <w:lang w:val="en-IE"/>
        </w:rPr>
        <w:t>GO TO WR401</w:t>
      </w:r>
    </w:p>
    <w:p w:rsidR="002148C0" w:rsidRPr="00233B4B" w:rsidRDefault="002148C0" w:rsidP="002148C0">
      <w:pPr>
        <w:spacing w:after="0" w:line="240" w:lineRule="auto"/>
        <w:rPr>
          <w:lang w:val="en-IE"/>
        </w:rPr>
      </w:pPr>
      <w:r w:rsidRPr="00233B4B">
        <w:rPr>
          <w:lang w:val="en-IE"/>
        </w:rPr>
        <w:t xml:space="preserve">98. DK </w:t>
      </w:r>
      <w:r w:rsidRPr="00233B4B">
        <w:rPr>
          <w:b/>
          <w:bCs/>
          <w:lang w:val="en-IE"/>
        </w:rPr>
        <w:t>GO TO WR401</w:t>
      </w:r>
    </w:p>
    <w:p w:rsidR="002148C0" w:rsidRPr="00233B4B" w:rsidRDefault="002148C0" w:rsidP="002148C0">
      <w:pPr>
        <w:spacing w:after="0" w:line="240" w:lineRule="auto"/>
        <w:rPr>
          <w:lang w:val="en-IE"/>
        </w:rPr>
      </w:pPr>
      <w:r w:rsidRPr="00233B4B">
        <w:rPr>
          <w:lang w:val="en-IE"/>
        </w:rPr>
        <w:t xml:space="preserve">99. RF </w:t>
      </w:r>
      <w:r w:rsidRPr="00233B4B">
        <w:rPr>
          <w:b/>
          <w:bCs/>
          <w:lang w:val="en-IE"/>
        </w:rPr>
        <w:t>GO TO WR401</w:t>
      </w:r>
    </w:p>
    <w:p w:rsidR="002148C0" w:rsidRPr="00233B4B" w:rsidRDefault="002148C0" w:rsidP="002148C0">
      <w:pPr>
        <w:spacing w:after="0" w:line="240" w:lineRule="auto"/>
        <w:rPr>
          <w:lang w:val="en-IE"/>
        </w:rPr>
      </w:pPr>
      <w:r w:rsidRPr="00233B4B">
        <w:rPr>
          <w:b/>
          <w:bCs/>
          <w:lang w:val="en-IE"/>
        </w:rPr>
        <w:t xml:space="preserve">Note: </w:t>
      </w:r>
      <w:r w:rsidRPr="00233B4B">
        <w:rPr>
          <w:lang w:val="en-IE"/>
        </w:rPr>
        <w:t xml:space="preserve">A PRSA is a retirement saving product for employees, self-employed, homemakers, carers, unemployed and any other category of person. They can be used </w:t>
      </w:r>
      <w:r w:rsidRPr="00233B4B">
        <w:rPr>
          <w:b/>
          <w:bCs/>
          <w:lang w:val="en-IE"/>
        </w:rPr>
        <w:t xml:space="preserve">instead </w:t>
      </w:r>
      <w:r w:rsidRPr="00233B4B">
        <w:rPr>
          <w:lang w:val="en-IE"/>
        </w:rPr>
        <w:t xml:space="preserve">of occupational pension schemes by employers who do not wish to sponsor such schemes.   They can also be used to </w:t>
      </w:r>
      <w:r w:rsidRPr="00233B4B">
        <w:rPr>
          <w:b/>
          <w:bCs/>
          <w:lang w:val="en-IE"/>
        </w:rPr>
        <w:t>supplement</w:t>
      </w:r>
      <w:r w:rsidRPr="00233B4B">
        <w:rPr>
          <w:lang w:val="en-IE"/>
        </w:rPr>
        <w:t xml:space="preserve"> an occupational pension scheme through Additional Voluntary Contributions (AVCs - By this I mean voluntary contributions you made in </w:t>
      </w:r>
      <w:r w:rsidRPr="00233B4B">
        <w:rPr>
          <w:rFonts w:ascii="Arial" w:hAnsi="Arial" w:cs="Arial"/>
          <w:sz w:val="20"/>
          <w:szCs w:val="20"/>
          <w:lang w:val="en-IE"/>
        </w:rPr>
        <w:t>addition to any compulsory contributions.)</w:t>
      </w:r>
    </w:p>
    <w:p w:rsidR="002148C0" w:rsidRPr="00233B4B" w:rsidRDefault="002148C0" w:rsidP="002148C0">
      <w:pPr>
        <w:spacing w:after="0" w:line="240" w:lineRule="auto"/>
        <w:rPr>
          <w:b/>
          <w:bCs/>
          <w:lang w:val="en-IE"/>
        </w:rPr>
      </w:pPr>
      <w:r w:rsidRPr="00233B4B">
        <w:rPr>
          <w:lang w:val="en-IE"/>
        </w:rPr>
        <w:t>(TILDA)</w:t>
      </w:r>
    </w:p>
    <w:p w:rsidR="002148C0" w:rsidRPr="00233B4B" w:rsidRDefault="002148C0" w:rsidP="002148C0">
      <w:pPr>
        <w:spacing w:after="0" w:line="240" w:lineRule="auto"/>
        <w:rPr>
          <w:b/>
          <w:bCs/>
          <w:lang w:val="en-IE"/>
        </w:rPr>
      </w:pPr>
    </w:p>
    <w:p w:rsidR="002148C0" w:rsidRPr="00233B4B" w:rsidRDefault="002148C0" w:rsidP="002148C0">
      <w:pPr>
        <w:spacing w:after="0" w:line="240" w:lineRule="auto"/>
        <w:rPr>
          <w:b/>
          <w:bCs/>
          <w:lang w:val="en-IE"/>
        </w:rPr>
      </w:pPr>
      <w:r w:rsidRPr="00233B4B">
        <w:rPr>
          <w:b/>
          <w:bCs/>
          <w:lang w:val="en-IE"/>
        </w:rPr>
        <w:t>IWER: SHOW CARD WR2</w:t>
      </w:r>
    </w:p>
    <w:p w:rsidR="002148C0" w:rsidRPr="00233B4B" w:rsidRDefault="002148C0" w:rsidP="002148C0">
      <w:pPr>
        <w:spacing w:after="0" w:line="240" w:lineRule="auto"/>
        <w:rPr>
          <w:lang w:val="en-IE"/>
        </w:rPr>
      </w:pPr>
      <w:r w:rsidRPr="00233B4B">
        <w:rPr>
          <w:lang w:val="en-IE"/>
        </w:rPr>
        <w:t xml:space="preserve">WR007. </w:t>
      </w:r>
      <w:r w:rsidRPr="00233B4B">
        <w:rPr>
          <w:b/>
          <w:lang w:val="en-IE"/>
        </w:rPr>
        <w:t>Please look at card WR2. Why did you decide not to pay into the PRSA offered by your employer?</w:t>
      </w:r>
    </w:p>
    <w:p w:rsidR="002148C0" w:rsidRPr="00233B4B" w:rsidRDefault="002148C0" w:rsidP="002148C0">
      <w:pPr>
        <w:spacing w:after="0" w:line="240" w:lineRule="auto"/>
        <w:rPr>
          <w:b/>
          <w:bCs/>
          <w:lang w:val="en-IE"/>
        </w:rPr>
      </w:pPr>
      <w:r w:rsidRPr="00233B4B">
        <w:rPr>
          <w:b/>
          <w:bCs/>
          <w:lang w:val="en-IE"/>
        </w:rPr>
        <w:t>IWER: CODE THE ONE THAT APPLIES</w:t>
      </w:r>
    </w:p>
    <w:p w:rsidR="002148C0" w:rsidRPr="00233B4B" w:rsidRDefault="002148C0" w:rsidP="002148C0">
      <w:pPr>
        <w:spacing w:after="0" w:line="240" w:lineRule="auto"/>
        <w:rPr>
          <w:lang w:val="en-IE"/>
        </w:rPr>
      </w:pPr>
      <w:r w:rsidRPr="00233B4B">
        <w:rPr>
          <w:lang w:val="en-IE"/>
        </w:rPr>
        <w:t>1. Preferred a different type of pension arrangement (Non-Standard PRSA, Personal Pension, Annuity, etc.)</w:t>
      </w:r>
    </w:p>
    <w:p w:rsidR="002148C0" w:rsidRPr="00233B4B" w:rsidRDefault="002148C0" w:rsidP="002148C0">
      <w:pPr>
        <w:spacing w:after="0" w:line="240" w:lineRule="auto"/>
        <w:rPr>
          <w:lang w:val="en-IE"/>
        </w:rPr>
      </w:pPr>
      <w:r w:rsidRPr="00233B4B">
        <w:rPr>
          <w:lang w:val="en-IE"/>
        </w:rPr>
        <w:t>2. Preferred to invest in other financial products that offer me a better return</w:t>
      </w:r>
    </w:p>
    <w:p w:rsidR="002148C0" w:rsidRPr="00233B4B" w:rsidRDefault="002148C0" w:rsidP="002148C0">
      <w:pPr>
        <w:spacing w:after="0" w:line="240" w:lineRule="auto"/>
        <w:rPr>
          <w:lang w:val="en-IE"/>
        </w:rPr>
      </w:pPr>
      <w:r w:rsidRPr="00233B4B">
        <w:rPr>
          <w:lang w:val="en-IE"/>
        </w:rPr>
        <w:t>3. Prefer to invest in the purchase of property</w:t>
      </w:r>
    </w:p>
    <w:p w:rsidR="002148C0" w:rsidRPr="00233B4B" w:rsidRDefault="002148C0" w:rsidP="002148C0">
      <w:pPr>
        <w:spacing w:after="0" w:line="240" w:lineRule="auto"/>
        <w:rPr>
          <w:lang w:val="en-IE"/>
        </w:rPr>
      </w:pPr>
      <w:r w:rsidRPr="00233B4B">
        <w:rPr>
          <w:lang w:val="en-IE"/>
        </w:rPr>
        <w:t>4. My salary is not enough to allow me to buy into a PRSA</w:t>
      </w:r>
    </w:p>
    <w:p w:rsidR="002148C0" w:rsidRPr="00233B4B" w:rsidRDefault="002148C0" w:rsidP="002148C0">
      <w:pPr>
        <w:spacing w:after="0" w:line="240" w:lineRule="auto"/>
        <w:rPr>
          <w:lang w:val="en-IE"/>
        </w:rPr>
      </w:pPr>
      <w:r w:rsidRPr="00233B4B">
        <w:rPr>
          <w:lang w:val="en-IE"/>
        </w:rPr>
        <w:t>5. Not interested in saving for a pension at this moment in time</w:t>
      </w:r>
    </w:p>
    <w:p w:rsidR="002148C0" w:rsidRPr="00233B4B" w:rsidRDefault="002148C0" w:rsidP="002148C0">
      <w:pPr>
        <w:spacing w:after="0" w:line="240" w:lineRule="auto"/>
        <w:rPr>
          <w:lang w:val="en-IE"/>
        </w:rPr>
      </w:pPr>
      <w:r w:rsidRPr="00233B4B">
        <w:rPr>
          <w:lang w:val="en-IE"/>
        </w:rPr>
        <w:t xml:space="preserve">6. The scheme is too complex </w:t>
      </w:r>
    </w:p>
    <w:p w:rsidR="002148C0" w:rsidRPr="00233B4B" w:rsidRDefault="002148C0" w:rsidP="002148C0">
      <w:pPr>
        <w:spacing w:after="0" w:line="240" w:lineRule="auto"/>
        <w:rPr>
          <w:lang w:val="en-IE"/>
        </w:rPr>
      </w:pPr>
      <w:r w:rsidRPr="00233B4B">
        <w:rPr>
          <w:lang w:val="en-IE"/>
        </w:rPr>
        <w:t xml:space="preserve">95. Other (specify) </w:t>
      </w:r>
      <w:r w:rsidRPr="00233B4B">
        <w:rPr>
          <w:b/>
          <w:bCs/>
          <w:lang w:val="en-IE"/>
        </w:rPr>
        <w:t>GO TO WR00</w:t>
      </w:r>
      <w:r w:rsidR="00C22492">
        <w:rPr>
          <w:b/>
          <w:bCs/>
          <w:lang w:val="en-IE"/>
        </w:rPr>
        <w:t>7OTH</w:t>
      </w:r>
      <w:r w:rsidRPr="00233B4B">
        <w:rPr>
          <w:lang w:val="en-IE"/>
        </w:rPr>
        <w:t xml:space="preserve">  </w:t>
      </w:r>
    </w:p>
    <w:p w:rsidR="002148C0" w:rsidRPr="00233B4B" w:rsidRDefault="002148C0" w:rsidP="002148C0">
      <w:pPr>
        <w:spacing w:after="0" w:line="240" w:lineRule="auto"/>
        <w:rPr>
          <w:lang w:val="en-IE"/>
        </w:rPr>
      </w:pPr>
      <w:r w:rsidRPr="00233B4B">
        <w:rPr>
          <w:lang w:val="en-IE"/>
        </w:rPr>
        <w:t>98. DK</w:t>
      </w:r>
    </w:p>
    <w:p w:rsidR="002148C0" w:rsidRPr="00233B4B" w:rsidRDefault="002148C0" w:rsidP="002148C0">
      <w:pPr>
        <w:spacing w:after="0" w:line="240" w:lineRule="auto"/>
        <w:rPr>
          <w:lang w:val="en-IE"/>
        </w:rPr>
      </w:pPr>
      <w:r w:rsidRPr="00233B4B">
        <w:rPr>
          <w:lang w:val="en-IE"/>
        </w:rPr>
        <w:t>99. RF</w:t>
      </w:r>
    </w:p>
    <w:p w:rsidR="002148C0" w:rsidRPr="00233B4B" w:rsidRDefault="002148C0" w:rsidP="002148C0">
      <w:pPr>
        <w:spacing w:after="0" w:line="240" w:lineRule="auto"/>
        <w:rPr>
          <w:lang w:val="en-IE"/>
        </w:rPr>
      </w:pPr>
      <w:r w:rsidRPr="00233B4B">
        <w:rPr>
          <w:lang w:val="en-IE"/>
        </w:rPr>
        <w:t>(TILDA)</w:t>
      </w:r>
    </w:p>
    <w:p w:rsidR="002148C0" w:rsidRPr="00233B4B" w:rsidRDefault="002148C0" w:rsidP="002148C0">
      <w:pPr>
        <w:spacing w:after="0" w:line="240" w:lineRule="auto"/>
        <w:rPr>
          <w:b/>
          <w:bCs/>
          <w:lang w:val="en-IE"/>
        </w:rPr>
      </w:pPr>
      <w:r w:rsidRPr="00233B4B">
        <w:rPr>
          <w:b/>
          <w:bCs/>
          <w:lang w:val="en-IE"/>
        </w:rPr>
        <w:t>BL: IF WR007=1, 2, 3, 4, 5, 6, 98, 99 – GO TO WR401</w:t>
      </w:r>
    </w:p>
    <w:p w:rsidR="002148C0" w:rsidRPr="00233B4B" w:rsidRDefault="002148C0" w:rsidP="002148C0">
      <w:pPr>
        <w:spacing w:after="0" w:line="240" w:lineRule="auto"/>
        <w:rPr>
          <w:b/>
          <w:bCs/>
          <w:lang w:val="en-IE"/>
        </w:rPr>
      </w:pPr>
    </w:p>
    <w:p w:rsidR="002148C0" w:rsidRPr="00233B4B" w:rsidRDefault="00C22492" w:rsidP="002148C0">
      <w:pPr>
        <w:spacing w:after="0" w:line="240" w:lineRule="auto"/>
        <w:rPr>
          <w:lang w:val="en-IE"/>
        </w:rPr>
      </w:pPr>
      <w:r>
        <w:rPr>
          <w:lang w:val="en-IE"/>
        </w:rPr>
        <w:t>WR007OTH</w:t>
      </w:r>
      <w:r w:rsidR="002148C0" w:rsidRPr="00233B4B">
        <w:rPr>
          <w:lang w:val="en-IE"/>
        </w:rPr>
        <w:t>. Other (specify)</w:t>
      </w:r>
      <w:r w:rsidR="002148C0" w:rsidRPr="00233B4B">
        <w:rPr>
          <w:lang w:val="en-IE"/>
        </w:rPr>
        <w:tab/>
      </w:r>
      <w:r w:rsidR="002148C0" w:rsidRPr="00233B4B">
        <w:rPr>
          <w:lang w:val="en-IE"/>
        </w:rPr>
        <w:tab/>
      </w:r>
      <w:r w:rsidR="002148C0" w:rsidRPr="00233B4B">
        <w:rPr>
          <w:lang w:val="en-IE"/>
        </w:rPr>
        <w:tab/>
      </w:r>
      <w:r w:rsidR="002148C0" w:rsidRPr="00233B4B">
        <w:rPr>
          <w:lang w:val="en-IE"/>
        </w:rPr>
        <w:tab/>
      </w:r>
      <w:r w:rsidR="002148C0" w:rsidRPr="00233B4B">
        <w:rPr>
          <w:lang w:val="en-IE"/>
        </w:rPr>
        <w:tab/>
      </w:r>
      <w:r w:rsidR="001064F3">
        <w:rPr>
          <w:lang w:val="en-IE"/>
        </w:rPr>
        <w:tab/>
      </w:r>
      <w:r w:rsidR="001064F3">
        <w:rPr>
          <w:lang w:val="en-IE"/>
        </w:rPr>
        <w:tab/>
      </w:r>
      <w:r w:rsidR="001064F3">
        <w:rPr>
          <w:lang w:val="en-IE"/>
        </w:rPr>
        <w:tab/>
      </w:r>
      <w:r w:rsidR="001064F3">
        <w:rPr>
          <w:lang w:val="en-IE"/>
        </w:rPr>
        <w:tab/>
      </w:r>
      <w:r w:rsidR="002148C0" w:rsidRPr="00233B4B">
        <w:rPr>
          <w:lang w:val="en-IE"/>
        </w:rPr>
        <w:t>Text: up to 60 characters</w:t>
      </w:r>
    </w:p>
    <w:p w:rsidR="002148C0" w:rsidRPr="00233B4B" w:rsidRDefault="002148C0" w:rsidP="002148C0">
      <w:pPr>
        <w:spacing w:after="0" w:line="240" w:lineRule="auto"/>
        <w:rPr>
          <w:lang w:val="en-IE"/>
        </w:rPr>
      </w:pPr>
      <w:r w:rsidRPr="00233B4B">
        <w:rPr>
          <w:lang w:val="en-IE"/>
        </w:rPr>
        <w:t>98. DK</w:t>
      </w:r>
    </w:p>
    <w:p w:rsidR="002148C0" w:rsidRPr="00233B4B" w:rsidRDefault="002148C0" w:rsidP="002148C0">
      <w:pPr>
        <w:spacing w:after="0" w:line="240" w:lineRule="auto"/>
        <w:rPr>
          <w:lang w:val="en-IE"/>
        </w:rPr>
      </w:pPr>
      <w:r w:rsidRPr="00233B4B">
        <w:rPr>
          <w:lang w:val="en-IE"/>
        </w:rPr>
        <w:t>99. RF</w:t>
      </w:r>
    </w:p>
    <w:p w:rsidR="002148C0" w:rsidRPr="00233B4B" w:rsidRDefault="002148C0" w:rsidP="002148C0">
      <w:pPr>
        <w:spacing w:after="0" w:line="240" w:lineRule="auto"/>
        <w:rPr>
          <w:lang w:val="en-IE"/>
        </w:rPr>
      </w:pPr>
      <w:r w:rsidRPr="00233B4B">
        <w:rPr>
          <w:lang w:val="en-IE"/>
        </w:rPr>
        <w:t>(EU-SILC)</w:t>
      </w:r>
    </w:p>
    <w:p w:rsidR="002148C0" w:rsidRPr="00233B4B" w:rsidRDefault="002148C0" w:rsidP="002148C0">
      <w:pPr>
        <w:spacing w:after="0" w:line="240" w:lineRule="auto"/>
        <w:rPr>
          <w:b/>
          <w:bCs/>
          <w:lang w:val="en-IE"/>
        </w:rPr>
      </w:pPr>
      <w:r w:rsidRPr="00233B4B">
        <w:rPr>
          <w:b/>
          <w:bCs/>
          <w:lang w:val="en-IE"/>
        </w:rPr>
        <w:t>BL: GO TO WR401</w:t>
      </w:r>
    </w:p>
    <w:p w:rsidR="002148C0" w:rsidRPr="00233B4B" w:rsidRDefault="002148C0" w:rsidP="002148C0">
      <w:pPr>
        <w:spacing w:after="0" w:line="240" w:lineRule="auto"/>
        <w:rPr>
          <w:lang w:val="en-IE"/>
        </w:rPr>
      </w:pPr>
    </w:p>
    <w:p w:rsidR="002148C0" w:rsidRPr="00233B4B" w:rsidRDefault="002148C0" w:rsidP="002148C0">
      <w:pPr>
        <w:spacing w:after="0" w:line="240" w:lineRule="auto"/>
        <w:rPr>
          <w:lang w:val="en-IE"/>
        </w:rPr>
      </w:pPr>
    </w:p>
    <w:p w:rsidR="002148C0" w:rsidRPr="00233B4B" w:rsidRDefault="002148C0" w:rsidP="002148C0">
      <w:pPr>
        <w:spacing w:after="0" w:line="240" w:lineRule="auto"/>
        <w:rPr>
          <w:lang w:val="en-IE"/>
        </w:rPr>
      </w:pPr>
    </w:p>
    <w:p w:rsidR="002148C0" w:rsidRPr="00233B4B" w:rsidRDefault="002148C0" w:rsidP="002148C0">
      <w:pPr>
        <w:spacing w:after="0" w:line="240" w:lineRule="auto"/>
        <w:rPr>
          <w:lang w:val="en-IE"/>
        </w:rPr>
      </w:pPr>
    </w:p>
    <w:p w:rsidR="002148C0" w:rsidRPr="00233B4B" w:rsidRDefault="002148C0" w:rsidP="002148C0">
      <w:pPr>
        <w:spacing w:after="0" w:line="240" w:lineRule="auto"/>
        <w:rPr>
          <w:lang w:val="en-IE"/>
        </w:rPr>
      </w:pPr>
    </w:p>
    <w:p w:rsidR="002148C0" w:rsidRPr="00233B4B" w:rsidRDefault="002148C0" w:rsidP="002148C0">
      <w:pPr>
        <w:spacing w:after="0" w:line="240" w:lineRule="auto"/>
        <w:rPr>
          <w:lang w:val="en-IE"/>
        </w:rPr>
      </w:pPr>
    </w:p>
    <w:p w:rsidR="002148C0" w:rsidRPr="00233B4B" w:rsidRDefault="002148C0" w:rsidP="002148C0">
      <w:pPr>
        <w:spacing w:after="0" w:line="240" w:lineRule="auto"/>
        <w:rPr>
          <w:lang w:val="en-IE"/>
        </w:rPr>
      </w:pPr>
    </w:p>
    <w:p w:rsidR="002148C0" w:rsidRPr="00233B4B" w:rsidRDefault="002148C0" w:rsidP="002148C0">
      <w:pPr>
        <w:spacing w:after="0" w:line="240" w:lineRule="auto"/>
        <w:rPr>
          <w:lang w:val="en-IE"/>
        </w:rPr>
      </w:pPr>
    </w:p>
    <w:p w:rsidR="002148C0" w:rsidRPr="00233B4B" w:rsidRDefault="002148C0" w:rsidP="002148C0">
      <w:pPr>
        <w:spacing w:after="0" w:line="240" w:lineRule="auto"/>
        <w:rPr>
          <w:lang w:val="en-IE"/>
        </w:rPr>
      </w:pPr>
    </w:p>
    <w:p w:rsidR="002148C0" w:rsidRPr="00233B4B" w:rsidRDefault="002148C0" w:rsidP="002148C0">
      <w:pPr>
        <w:spacing w:after="0" w:line="240" w:lineRule="auto"/>
        <w:rPr>
          <w:lang w:val="en-IE"/>
        </w:rPr>
      </w:pPr>
    </w:p>
    <w:p w:rsidR="002148C0" w:rsidRPr="00233B4B" w:rsidRDefault="002148C0" w:rsidP="002148C0">
      <w:pPr>
        <w:spacing w:after="0" w:line="240" w:lineRule="auto"/>
        <w:rPr>
          <w:lang w:val="en-IE"/>
        </w:rPr>
      </w:pPr>
    </w:p>
    <w:p w:rsidR="002148C0" w:rsidRPr="00233B4B" w:rsidRDefault="002148C0" w:rsidP="002148C0">
      <w:pPr>
        <w:spacing w:after="0" w:line="240" w:lineRule="auto"/>
        <w:rPr>
          <w:lang w:val="en-IE"/>
        </w:rPr>
      </w:pPr>
    </w:p>
    <w:p w:rsidR="002148C0" w:rsidRPr="00233B4B" w:rsidRDefault="002148C0" w:rsidP="002148C0">
      <w:pPr>
        <w:spacing w:after="0" w:line="240" w:lineRule="auto"/>
        <w:rPr>
          <w:lang w:val="en-IE"/>
        </w:rPr>
      </w:pPr>
    </w:p>
    <w:p w:rsidR="002148C0" w:rsidRPr="00233B4B" w:rsidRDefault="002148C0" w:rsidP="002148C0">
      <w:pPr>
        <w:spacing w:after="0" w:line="240" w:lineRule="auto"/>
        <w:rPr>
          <w:lang w:val="en-IE"/>
        </w:rPr>
      </w:pPr>
    </w:p>
    <w:p w:rsidR="002148C0" w:rsidRPr="00233B4B" w:rsidRDefault="002148C0" w:rsidP="002148C0">
      <w:pPr>
        <w:spacing w:after="0" w:line="240" w:lineRule="auto"/>
        <w:rPr>
          <w:lang w:val="en-IE"/>
        </w:rPr>
      </w:pPr>
    </w:p>
    <w:p w:rsidR="002148C0" w:rsidRPr="00233B4B" w:rsidRDefault="002148C0" w:rsidP="002148C0">
      <w:pPr>
        <w:spacing w:after="0" w:line="240" w:lineRule="auto"/>
        <w:rPr>
          <w:lang w:val="en-IE"/>
        </w:rPr>
      </w:pPr>
    </w:p>
    <w:p w:rsidR="002148C0" w:rsidRPr="00233B4B" w:rsidRDefault="002148C0" w:rsidP="002148C0">
      <w:pPr>
        <w:spacing w:after="0" w:line="240" w:lineRule="auto"/>
        <w:rPr>
          <w:lang w:val="en-IE"/>
        </w:rPr>
      </w:pPr>
    </w:p>
    <w:p w:rsidR="002148C0" w:rsidRPr="00233B4B" w:rsidRDefault="002148C0" w:rsidP="002148C0">
      <w:pPr>
        <w:spacing w:after="0" w:line="240" w:lineRule="auto"/>
        <w:rPr>
          <w:lang w:val="en-IE"/>
        </w:rPr>
      </w:pPr>
    </w:p>
    <w:p w:rsidR="002148C0" w:rsidRPr="00233B4B" w:rsidRDefault="002148C0" w:rsidP="002148C0">
      <w:pPr>
        <w:spacing w:after="0" w:line="240" w:lineRule="auto"/>
        <w:rPr>
          <w:lang w:val="en-IE"/>
        </w:rPr>
      </w:pPr>
    </w:p>
    <w:p w:rsidR="002148C0" w:rsidRPr="00233B4B" w:rsidRDefault="002148C0" w:rsidP="002148C0">
      <w:pPr>
        <w:spacing w:after="0" w:line="240" w:lineRule="auto"/>
        <w:rPr>
          <w:lang w:val="en-IE"/>
        </w:rPr>
      </w:pPr>
    </w:p>
    <w:p w:rsidR="002148C0" w:rsidRPr="00233B4B" w:rsidRDefault="002148C0" w:rsidP="002148C0">
      <w:pPr>
        <w:spacing w:after="0" w:line="240" w:lineRule="auto"/>
        <w:rPr>
          <w:lang w:val="en-IE"/>
        </w:rPr>
      </w:pPr>
    </w:p>
    <w:p w:rsidR="002148C0" w:rsidRPr="00233B4B" w:rsidRDefault="002148C0" w:rsidP="002148C0">
      <w:pPr>
        <w:spacing w:after="0" w:line="240" w:lineRule="auto"/>
        <w:rPr>
          <w:lang w:val="en-IE"/>
        </w:rPr>
      </w:pPr>
    </w:p>
    <w:p w:rsidR="002148C0" w:rsidRPr="00233B4B" w:rsidRDefault="002148C0" w:rsidP="002148C0">
      <w:pPr>
        <w:spacing w:after="0" w:line="240" w:lineRule="auto"/>
        <w:rPr>
          <w:lang w:val="en-IE"/>
        </w:rPr>
      </w:pPr>
    </w:p>
    <w:p w:rsidR="002148C0" w:rsidRPr="00233B4B" w:rsidRDefault="002148C0" w:rsidP="002148C0">
      <w:pPr>
        <w:spacing w:after="0" w:line="240" w:lineRule="auto"/>
        <w:rPr>
          <w:lang w:val="en-IE"/>
        </w:rPr>
      </w:pPr>
    </w:p>
    <w:p w:rsidR="0097744B" w:rsidRDefault="0097744B">
      <w:pPr>
        <w:spacing w:after="0" w:line="240" w:lineRule="auto"/>
        <w:rPr>
          <w:rFonts w:ascii="Cambria" w:hAnsi="Cambria" w:cs="Times New Roman"/>
          <w:b/>
          <w:bCs/>
          <w:sz w:val="26"/>
          <w:szCs w:val="26"/>
          <w:lang w:val="en-IE"/>
        </w:rPr>
      </w:pPr>
      <w:bookmarkStart w:id="239" w:name="_Toc295315972"/>
      <w:r>
        <w:rPr>
          <w:lang w:val="en-IE"/>
        </w:rPr>
        <w:br w:type="page"/>
      </w:r>
    </w:p>
    <w:p w:rsidR="002148C0" w:rsidRPr="00233B4B" w:rsidRDefault="002148C0" w:rsidP="002148C0">
      <w:pPr>
        <w:pStyle w:val="Heading2"/>
        <w:rPr>
          <w:lang w:val="en-IE"/>
        </w:rPr>
      </w:pPr>
      <w:bookmarkStart w:id="240" w:name="_Toc398117025"/>
      <w:r w:rsidRPr="00233B4B">
        <w:rPr>
          <w:lang w:val="en-IE"/>
        </w:rPr>
        <w:lastRenderedPageBreak/>
        <w:t>13.1 Occupational pension</w:t>
      </w:r>
      <w:bookmarkEnd w:id="239"/>
      <w:bookmarkEnd w:id="240"/>
    </w:p>
    <w:p w:rsidR="002148C0" w:rsidRPr="00233B4B" w:rsidRDefault="002148C0" w:rsidP="002148C0">
      <w:pPr>
        <w:spacing w:after="0" w:line="240" w:lineRule="auto"/>
        <w:rPr>
          <w:lang w:val="en-IE"/>
        </w:rPr>
      </w:pPr>
    </w:p>
    <w:p w:rsidR="002148C0" w:rsidRPr="00233B4B" w:rsidRDefault="002148C0" w:rsidP="002148C0">
      <w:pPr>
        <w:spacing w:after="0" w:line="240" w:lineRule="auto"/>
        <w:rPr>
          <w:lang w:val="en-IE"/>
        </w:rPr>
      </w:pPr>
      <w:r w:rsidRPr="00233B4B">
        <w:rPr>
          <w:lang w:val="en-IE"/>
        </w:rPr>
        <w:t xml:space="preserve">WR101: </w:t>
      </w:r>
    </w:p>
    <w:p w:rsidR="002148C0" w:rsidRPr="00233B4B" w:rsidRDefault="002148C0" w:rsidP="002148C0">
      <w:pPr>
        <w:spacing w:after="0" w:line="240" w:lineRule="auto"/>
        <w:rPr>
          <w:b/>
          <w:lang w:val="en-IE"/>
        </w:rPr>
      </w:pPr>
      <w:r w:rsidRPr="00233B4B">
        <w:rPr>
          <w:b/>
          <w:lang w:val="en-IE"/>
        </w:rPr>
        <w:t>What is the name of the pension plan?</w:t>
      </w:r>
    </w:p>
    <w:p w:rsidR="002148C0" w:rsidRPr="00233B4B" w:rsidRDefault="002148C0" w:rsidP="002148C0">
      <w:pPr>
        <w:spacing w:after="0" w:line="240" w:lineRule="auto"/>
        <w:rPr>
          <w:lang w:val="en-IE"/>
        </w:rPr>
      </w:pPr>
      <w:r w:rsidRPr="00233B4B">
        <w:rPr>
          <w:lang w:val="en-IE"/>
        </w:rPr>
        <w:t xml:space="preserve">Text: up to 100 characters            </w:t>
      </w:r>
    </w:p>
    <w:p w:rsidR="002148C0" w:rsidRPr="00233B4B" w:rsidRDefault="002148C0" w:rsidP="002148C0">
      <w:pPr>
        <w:spacing w:after="0" w:line="240" w:lineRule="auto"/>
        <w:rPr>
          <w:lang w:val="en-IE"/>
        </w:rPr>
      </w:pPr>
      <w:r w:rsidRPr="00233B4B">
        <w:rPr>
          <w:lang w:val="en-IE"/>
        </w:rPr>
        <w:t>98. DK</w:t>
      </w:r>
    </w:p>
    <w:p w:rsidR="002148C0" w:rsidRPr="00233B4B" w:rsidRDefault="002148C0" w:rsidP="002148C0">
      <w:pPr>
        <w:spacing w:after="0" w:line="240" w:lineRule="auto"/>
        <w:rPr>
          <w:lang w:val="en-IE"/>
        </w:rPr>
      </w:pPr>
      <w:r w:rsidRPr="00233B4B">
        <w:rPr>
          <w:lang w:val="en-IE"/>
        </w:rPr>
        <w:t xml:space="preserve">99. RF  </w:t>
      </w:r>
    </w:p>
    <w:p w:rsidR="002148C0" w:rsidRPr="00233B4B" w:rsidRDefault="002148C0" w:rsidP="002148C0">
      <w:pPr>
        <w:spacing w:after="0" w:line="240" w:lineRule="auto"/>
        <w:rPr>
          <w:lang w:val="en-IE"/>
        </w:rPr>
      </w:pPr>
      <w:r w:rsidRPr="00233B4B">
        <w:rPr>
          <w:lang w:val="en-IE"/>
        </w:rPr>
        <w:t>(SHARE)</w:t>
      </w:r>
    </w:p>
    <w:p w:rsidR="002148C0" w:rsidRPr="00233B4B" w:rsidRDefault="002148C0" w:rsidP="002148C0">
      <w:pPr>
        <w:spacing w:after="0" w:line="240" w:lineRule="auto"/>
        <w:rPr>
          <w:lang w:val="en-IE"/>
        </w:rPr>
      </w:pPr>
    </w:p>
    <w:p w:rsidR="002148C0" w:rsidRPr="00233B4B" w:rsidRDefault="002148C0" w:rsidP="002148C0">
      <w:pPr>
        <w:spacing w:after="0" w:line="240" w:lineRule="auto"/>
        <w:rPr>
          <w:lang w:val="en-IE"/>
        </w:rPr>
      </w:pPr>
      <w:r w:rsidRPr="00233B4B">
        <w:rPr>
          <w:lang w:val="en-IE"/>
        </w:rPr>
        <w:t xml:space="preserve">WR102: </w:t>
      </w:r>
      <w:r w:rsidRPr="00233B4B">
        <w:rPr>
          <w:b/>
          <w:lang w:val="en-IE"/>
        </w:rPr>
        <w:t>When you became eligible to participate in this plan, were you given a choice of whether to participate, or were you enrolled automatically?</w:t>
      </w:r>
    </w:p>
    <w:p w:rsidR="002148C0" w:rsidRPr="00233B4B" w:rsidRDefault="002148C0" w:rsidP="002148C0">
      <w:pPr>
        <w:spacing w:after="0" w:line="240" w:lineRule="auto"/>
        <w:rPr>
          <w:lang w:val="en-IE"/>
        </w:rPr>
      </w:pPr>
      <w:r w:rsidRPr="00233B4B">
        <w:rPr>
          <w:lang w:val="en-IE"/>
        </w:rPr>
        <w:t xml:space="preserve">1. Given a choice             </w:t>
      </w:r>
    </w:p>
    <w:p w:rsidR="002148C0" w:rsidRPr="00233B4B" w:rsidRDefault="002148C0" w:rsidP="002148C0">
      <w:pPr>
        <w:spacing w:after="0" w:line="240" w:lineRule="auto"/>
        <w:rPr>
          <w:lang w:val="en-IE"/>
        </w:rPr>
      </w:pPr>
      <w:r w:rsidRPr="00233B4B">
        <w:rPr>
          <w:lang w:val="en-IE"/>
        </w:rPr>
        <w:t>2. Enrolled automatically</w:t>
      </w:r>
    </w:p>
    <w:p w:rsidR="002148C0" w:rsidRPr="00233B4B" w:rsidRDefault="002148C0" w:rsidP="002148C0">
      <w:pPr>
        <w:spacing w:after="0" w:line="240" w:lineRule="auto"/>
        <w:rPr>
          <w:lang w:val="en-IE"/>
        </w:rPr>
      </w:pPr>
      <w:r w:rsidRPr="00233B4B">
        <w:rPr>
          <w:lang w:val="en-IE"/>
        </w:rPr>
        <w:t>98. DK</w:t>
      </w:r>
    </w:p>
    <w:p w:rsidR="002148C0" w:rsidRPr="00233B4B" w:rsidRDefault="002148C0" w:rsidP="002148C0">
      <w:pPr>
        <w:spacing w:after="0" w:line="240" w:lineRule="auto"/>
        <w:rPr>
          <w:lang w:val="en-IE"/>
        </w:rPr>
      </w:pPr>
      <w:r w:rsidRPr="00233B4B">
        <w:rPr>
          <w:lang w:val="en-IE"/>
        </w:rPr>
        <w:t xml:space="preserve">99. RF  </w:t>
      </w:r>
    </w:p>
    <w:p w:rsidR="002148C0" w:rsidRPr="00233B4B" w:rsidRDefault="002148C0" w:rsidP="002148C0">
      <w:pPr>
        <w:spacing w:after="0" w:line="240" w:lineRule="auto"/>
        <w:rPr>
          <w:lang w:val="en-IE"/>
        </w:rPr>
      </w:pPr>
      <w:r w:rsidRPr="00233B4B">
        <w:rPr>
          <w:lang w:val="en-IE"/>
        </w:rPr>
        <w:t>(HRS)</w:t>
      </w:r>
    </w:p>
    <w:p w:rsidR="002148C0" w:rsidRPr="00233B4B" w:rsidRDefault="002148C0" w:rsidP="002148C0">
      <w:pPr>
        <w:spacing w:after="0" w:line="240" w:lineRule="auto"/>
        <w:rPr>
          <w:lang w:val="en-IE"/>
        </w:rPr>
      </w:pPr>
    </w:p>
    <w:p w:rsidR="002148C0" w:rsidRPr="00233B4B" w:rsidRDefault="002148C0" w:rsidP="002148C0">
      <w:pPr>
        <w:spacing w:after="0" w:line="240" w:lineRule="auto"/>
        <w:rPr>
          <w:lang w:val="en-IE"/>
        </w:rPr>
      </w:pPr>
      <w:r w:rsidRPr="00233B4B">
        <w:rPr>
          <w:lang w:val="en-IE"/>
        </w:rPr>
        <w:t xml:space="preserve">WR103: </w:t>
      </w:r>
      <w:r w:rsidRPr="00233B4B">
        <w:rPr>
          <w:b/>
          <w:lang w:val="en-IE"/>
        </w:rPr>
        <w:t>At what age does this pension plan normally allow you to retire that is, what is the normal age of retirement?</w:t>
      </w:r>
    </w:p>
    <w:p w:rsidR="002148C0" w:rsidRPr="00233B4B" w:rsidRDefault="002148C0" w:rsidP="002148C0">
      <w:pPr>
        <w:spacing w:after="0" w:line="240" w:lineRule="auto"/>
        <w:rPr>
          <w:lang w:val="en-IE"/>
        </w:rPr>
      </w:pPr>
      <w:r w:rsidRPr="00233B4B">
        <w:rPr>
          <w:lang w:val="en-IE"/>
        </w:rPr>
        <w:t xml:space="preserve">30...80                                </w:t>
      </w:r>
    </w:p>
    <w:p w:rsidR="002148C0" w:rsidRPr="00233B4B" w:rsidRDefault="002148C0" w:rsidP="002148C0">
      <w:pPr>
        <w:spacing w:after="0" w:line="240" w:lineRule="auto"/>
        <w:rPr>
          <w:lang w:val="en-IE"/>
        </w:rPr>
      </w:pPr>
      <w:r w:rsidRPr="00233B4B">
        <w:rPr>
          <w:lang w:val="en-IE"/>
        </w:rPr>
        <w:t>-98. DK</w:t>
      </w:r>
    </w:p>
    <w:p w:rsidR="002148C0" w:rsidRPr="00233B4B" w:rsidRDefault="002148C0" w:rsidP="002148C0">
      <w:pPr>
        <w:spacing w:after="0" w:line="240" w:lineRule="auto"/>
        <w:rPr>
          <w:lang w:val="en-IE"/>
        </w:rPr>
      </w:pPr>
      <w:r w:rsidRPr="00233B4B">
        <w:rPr>
          <w:lang w:val="en-IE"/>
        </w:rPr>
        <w:t xml:space="preserve">-99. RF  </w:t>
      </w:r>
    </w:p>
    <w:p w:rsidR="002148C0" w:rsidRPr="00233B4B" w:rsidRDefault="002148C0" w:rsidP="002148C0">
      <w:pPr>
        <w:spacing w:after="0" w:line="240" w:lineRule="auto"/>
        <w:rPr>
          <w:lang w:val="en-IE"/>
        </w:rPr>
      </w:pPr>
      <w:r w:rsidRPr="00233B4B">
        <w:rPr>
          <w:lang w:val="en-IE"/>
        </w:rPr>
        <w:t>(SHARE)</w:t>
      </w:r>
    </w:p>
    <w:p w:rsidR="002148C0" w:rsidRPr="00233B4B" w:rsidRDefault="002148C0" w:rsidP="002148C0">
      <w:pPr>
        <w:spacing w:after="0" w:line="240" w:lineRule="auto"/>
        <w:rPr>
          <w:lang w:val="en-IE"/>
        </w:rPr>
      </w:pPr>
    </w:p>
    <w:p w:rsidR="002148C0" w:rsidRPr="00233B4B" w:rsidRDefault="002148C0" w:rsidP="002148C0">
      <w:pPr>
        <w:spacing w:after="0" w:line="240" w:lineRule="auto"/>
        <w:rPr>
          <w:lang w:val="en-IE"/>
        </w:rPr>
      </w:pPr>
      <w:r w:rsidRPr="00233B4B">
        <w:rPr>
          <w:lang w:val="en-IE"/>
        </w:rPr>
        <w:t xml:space="preserve">WR104: </w:t>
      </w:r>
      <w:r w:rsidRPr="00233B4B">
        <w:rPr>
          <w:b/>
          <w:lang w:val="en-IE"/>
        </w:rPr>
        <w:t>Does this pension plan allow you to retire before the normal age of retirement’?</w:t>
      </w:r>
    </w:p>
    <w:p w:rsidR="002148C0" w:rsidRPr="00233B4B" w:rsidRDefault="002148C0" w:rsidP="002148C0">
      <w:pPr>
        <w:spacing w:after="0" w:line="240" w:lineRule="auto"/>
        <w:rPr>
          <w:lang w:val="en-IE"/>
        </w:rPr>
      </w:pPr>
      <w:r w:rsidRPr="00233B4B">
        <w:rPr>
          <w:lang w:val="en-IE"/>
        </w:rPr>
        <w:t xml:space="preserve">1. Yes   </w:t>
      </w:r>
      <w:r w:rsidRPr="00233B4B">
        <w:rPr>
          <w:b/>
          <w:bCs/>
          <w:caps/>
          <w:lang w:val="en-IE" w:eastAsia="en-GB"/>
        </w:rPr>
        <w:t>GO TO WR105</w:t>
      </w:r>
      <w:r w:rsidRPr="00233B4B">
        <w:rPr>
          <w:lang w:val="en-IE"/>
        </w:rPr>
        <w:t xml:space="preserve">      </w:t>
      </w:r>
    </w:p>
    <w:p w:rsidR="002148C0" w:rsidRPr="00233B4B" w:rsidRDefault="002148C0" w:rsidP="002148C0">
      <w:pPr>
        <w:spacing w:after="0" w:line="240" w:lineRule="auto"/>
        <w:rPr>
          <w:lang w:val="en-IE"/>
        </w:rPr>
      </w:pPr>
      <w:r w:rsidRPr="00233B4B">
        <w:rPr>
          <w:lang w:val="en-IE"/>
        </w:rPr>
        <w:t xml:space="preserve">5. No   </w:t>
      </w:r>
      <w:r w:rsidRPr="00233B4B">
        <w:rPr>
          <w:b/>
          <w:bCs/>
          <w:caps/>
          <w:lang w:val="en-IE" w:eastAsia="en-GB"/>
        </w:rPr>
        <w:t>GO TO WR105a</w:t>
      </w:r>
    </w:p>
    <w:p w:rsidR="002148C0" w:rsidRPr="00233B4B" w:rsidRDefault="002148C0" w:rsidP="002148C0">
      <w:pPr>
        <w:spacing w:after="0" w:line="240" w:lineRule="auto"/>
        <w:rPr>
          <w:lang w:val="en-IE"/>
        </w:rPr>
      </w:pPr>
      <w:r w:rsidRPr="00233B4B">
        <w:rPr>
          <w:lang w:val="en-IE"/>
        </w:rPr>
        <w:t xml:space="preserve">98. DK   </w:t>
      </w:r>
      <w:r w:rsidRPr="00233B4B">
        <w:rPr>
          <w:b/>
          <w:bCs/>
          <w:caps/>
          <w:lang w:val="en-IE" w:eastAsia="en-GB"/>
        </w:rPr>
        <w:t>GO TO WR105a</w:t>
      </w:r>
    </w:p>
    <w:p w:rsidR="002148C0" w:rsidRPr="00233B4B" w:rsidRDefault="002148C0" w:rsidP="002148C0">
      <w:pPr>
        <w:spacing w:after="0" w:line="240" w:lineRule="auto"/>
        <w:rPr>
          <w:lang w:val="en-IE"/>
        </w:rPr>
      </w:pPr>
      <w:r w:rsidRPr="00233B4B">
        <w:rPr>
          <w:lang w:val="en-IE"/>
        </w:rPr>
        <w:t xml:space="preserve">99. RF   </w:t>
      </w:r>
      <w:r w:rsidRPr="00233B4B">
        <w:rPr>
          <w:b/>
          <w:bCs/>
          <w:caps/>
          <w:lang w:val="en-IE" w:eastAsia="en-GB"/>
        </w:rPr>
        <w:t>GO TO WR105a</w:t>
      </w:r>
      <w:r w:rsidRPr="00233B4B">
        <w:rPr>
          <w:lang w:val="en-IE"/>
        </w:rPr>
        <w:t xml:space="preserve">  </w:t>
      </w:r>
    </w:p>
    <w:p w:rsidR="002148C0" w:rsidRPr="00233B4B" w:rsidRDefault="002148C0" w:rsidP="002148C0">
      <w:pPr>
        <w:spacing w:after="0" w:line="240" w:lineRule="auto"/>
        <w:rPr>
          <w:lang w:val="en-IE"/>
        </w:rPr>
      </w:pPr>
      <w:r w:rsidRPr="00233B4B">
        <w:rPr>
          <w:lang w:val="en-IE"/>
        </w:rPr>
        <w:t>(TILDA)</w:t>
      </w:r>
    </w:p>
    <w:p w:rsidR="002148C0" w:rsidRPr="00233B4B" w:rsidRDefault="002148C0" w:rsidP="002148C0">
      <w:pPr>
        <w:spacing w:after="0" w:line="240" w:lineRule="auto"/>
        <w:rPr>
          <w:lang w:val="en-IE"/>
        </w:rPr>
      </w:pPr>
    </w:p>
    <w:p w:rsidR="002148C0" w:rsidRPr="00233B4B" w:rsidRDefault="002148C0" w:rsidP="002148C0">
      <w:pPr>
        <w:spacing w:after="0" w:line="240" w:lineRule="auto"/>
        <w:rPr>
          <w:b/>
          <w:lang w:val="en-IE"/>
        </w:rPr>
      </w:pPr>
      <w:r w:rsidRPr="00233B4B">
        <w:rPr>
          <w:lang w:val="en-IE"/>
        </w:rPr>
        <w:t xml:space="preserve">WR105: </w:t>
      </w:r>
      <w:r w:rsidRPr="00233B4B">
        <w:rPr>
          <w:b/>
          <w:lang w:val="en-IE"/>
        </w:rPr>
        <w:t>What is the earliest age that your pension plan allows you to retire?</w:t>
      </w:r>
    </w:p>
    <w:p w:rsidR="002148C0" w:rsidRPr="00233B4B" w:rsidRDefault="002148C0" w:rsidP="002148C0">
      <w:pPr>
        <w:spacing w:after="0" w:line="240" w:lineRule="auto"/>
        <w:rPr>
          <w:lang w:val="en-IE"/>
        </w:rPr>
      </w:pPr>
      <w:r w:rsidRPr="00233B4B">
        <w:rPr>
          <w:lang w:val="en-IE"/>
        </w:rPr>
        <w:t>30…75</w:t>
      </w:r>
    </w:p>
    <w:p w:rsidR="002148C0" w:rsidRPr="00233B4B" w:rsidRDefault="002148C0" w:rsidP="002148C0">
      <w:pPr>
        <w:spacing w:after="0" w:line="240" w:lineRule="auto"/>
        <w:rPr>
          <w:lang w:val="en-IE"/>
        </w:rPr>
      </w:pPr>
      <w:r w:rsidRPr="00233B4B">
        <w:rPr>
          <w:lang w:val="en-IE"/>
        </w:rPr>
        <w:t>-98. DK</w:t>
      </w:r>
    </w:p>
    <w:p w:rsidR="002148C0" w:rsidRPr="00233B4B" w:rsidRDefault="002148C0" w:rsidP="002148C0">
      <w:pPr>
        <w:spacing w:after="0" w:line="240" w:lineRule="auto"/>
        <w:rPr>
          <w:lang w:val="en-IE"/>
        </w:rPr>
      </w:pPr>
      <w:r w:rsidRPr="00233B4B">
        <w:rPr>
          <w:lang w:val="en-IE"/>
        </w:rPr>
        <w:t xml:space="preserve">-99. RF  </w:t>
      </w:r>
    </w:p>
    <w:p w:rsidR="002148C0" w:rsidRPr="00233B4B" w:rsidRDefault="002148C0" w:rsidP="002148C0">
      <w:pPr>
        <w:spacing w:after="0" w:line="240" w:lineRule="auto"/>
        <w:rPr>
          <w:lang w:val="en-IE"/>
        </w:rPr>
      </w:pPr>
      <w:r w:rsidRPr="00233B4B">
        <w:rPr>
          <w:lang w:val="en-IE"/>
        </w:rPr>
        <w:t>(TILDA)</w:t>
      </w:r>
    </w:p>
    <w:p w:rsidR="002148C0" w:rsidRPr="00233B4B" w:rsidRDefault="002148C0" w:rsidP="002148C0">
      <w:pPr>
        <w:spacing w:after="0" w:line="240" w:lineRule="auto"/>
        <w:rPr>
          <w:lang w:val="en-IE"/>
        </w:rPr>
      </w:pPr>
    </w:p>
    <w:p w:rsidR="002148C0" w:rsidRPr="00233B4B" w:rsidRDefault="002148C0" w:rsidP="002148C0">
      <w:pPr>
        <w:spacing w:after="0" w:line="240" w:lineRule="auto"/>
        <w:rPr>
          <w:lang w:val="en-IE"/>
        </w:rPr>
      </w:pPr>
    </w:p>
    <w:p w:rsidR="002148C0" w:rsidRPr="00233B4B" w:rsidRDefault="002148C0" w:rsidP="002148C0">
      <w:pPr>
        <w:spacing w:after="0" w:line="240" w:lineRule="auto"/>
        <w:rPr>
          <w:lang w:val="en-IE"/>
        </w:rPr>
      </w:pPr>
      <w:r w:rsidRPr="00233B4B">
        <w:rPr>
          <w:lang w:val="en-IE"/>
        </w:rPr>
        <w:br w:type="page"/>
      </w:r>
      <w:r w:rsidRPr="00233B4B">
        <w:rPr>
          <w:lang w:val="en-IE"/>
        </w:rPr>
        <w:lastRenderedPageBreak/>
        <w:t xml:space="preserve">WR105A:  </w:t>
      </w:r>
      <w:r w:rsidRPr="00233B4B">
        <w:rPr>
          <w:b/>
          <w:lang w:val="en-IE"/>
        </w:rPr>
        <w:t>After you retire, on what basis will your pension be up-rated (increased)?</w:t>
      </w:r>
    </w:p>
    <w:p w:rsidR="002148C0" w:rsidRPr="00233B4B" w:rsidRDefault="002148C0" w:rsidP="002148C0">
      <w:pPr>
        <w:spacing w:after="0" w:line="240" w:lineRule="auto"/>
        <w:rPr>
          <w:lang w:val="en-IE"/>
        </w:rPr>
      </w:pPr>
    </w:p>
    <w:p w:rsidR="002148C0" w:rsidRPr="00233B4B" w:rsidRDefault="002148C0" w:rsidP="002148C0">
      <w:pPr>
        <w:numPr>
          <w:ilvl w:val="0"/>
          <w:numId w:val="8"/>
        </w:numPr>
        <w:tabs>
          <w:tab w:val="clear" w:pos="1080"/>
          <w:tab w:val="num" w:pos="360"/>
        </w:tabs>
        <w:spacing w:after="0" w:line="240" w:lineRule="auto"/>
        <w:ind w:hanging="1080"/>
        <w:rPr>
          <w:lang w:val="en-IE"/>
        </w:rPr>
      </w:pPr>
      <w:r w:rsidRPr="00233B4B">
        <w:rPr>
          <w:lang w:val="en-IE"/>
        </w:rPr>
        <w:t>In line with prices (inflation or consumer price index)</w:t>
      </w:r>
    </w:p>
    <w:p w:rsidR="002148C0" w:rsidRPr="00233B4B" w:rsidRDefault="002148C0" w:rsidP="002148C0">
      <w:pPr>
        <w:numPr>
          <w:ilvl w:val="0"/>
          <w:numId w:val="8"/>
        </w:numPr>
        <w:tabs>
          <w:tab w:val="clear" w:pos="1080"/>
          <w:tab w:val="num" w:pos="360"/>
        </w:tabs>
        <w:spacing w:after="0" w:line="240" w:lineRule="auto"/>
        <w:ind w:hanging="1080"/>
        <w:rPr>
          <w:lang w:val="en-IE"/>
        </w:rPr>
      </w:pPr>
      <w:r w:rsidRPr="00233B4B">
        <w:rPr>
          <w:lang w:val="en-IE"/>
        </w:rPr>
        <w:t>In line with the salary of the job you had before retiring</w:t>
      </w:r>
    </w:p>
    <w:p w:rsidR="002148C0" w:rsidRPr="00233B4B" w:rsidRDefault="002148C0" w:rsidP="002148C0">
      <w:pPr>
        <w:numPr>
          <w:ilvl w:val="0"/>
          <w:numId w:val="8"/>
        </w:numPr>
        <w:tabs>
          <w:tab w:val="clear" w:pos="1080"/>
          <w:tab w:val="num" w:pos="360"/>
        </w:tabs>
        <w:spacing w:after="0" w:line="240" w:lineRule="auto"/>
        <w:ind w:hanging="1080"/>
        <w:rPr>
          <w:lang w:val="en-IE"/>
        </w:rPr>
      </w:pPr>
      <w:r w:rsidRPr="00233B4B">
        <w:rPr>
          <w:lang w:val="en-IE"/>
        </w:rPr>
        <w:t>In line with average salaries in the economy</w:t>
      </w:r>
    </w:p>
    <w:p w:rsidR="002148C0" w:rsidRPr="00233B4B" w:rsidRDefault="002148C0" w:rsidP="002148C0">
      <w:pPr>
        <w:numPr>
          <w:ilvl w:val="0"/>
          <w:numId w:val="8"/>
        </w:numPr>
        <w:tabs>
          <w:tab w:val="clear" w:pos="1080"/>
          <w:tab w:val="num" w:pos="360"/>
        </w:tabs>
        <w:spacing w:after="0" w:line="240" w:lineRule="auto"/>
        <w:ind w:hanging="1080"/>
        <w:rPr>
          <w:lang w:val="en-IE"/>
        </w:rPr>
      </w:pPr>
      <w:r w:rsidRPr="00233B4B">
        <w:rPr>
          <w:lang w:val="en-IE"/>
        </w:rPr>
        <w:t>At the discretion of your (former) employer or of the scheme trustees</w:t>
      </w:r>
    </w:p>
    <w:p w:rsidR="002148C0" w:rsidRPr="00233B4B" w:rsidRDefault="002148C0" w:rsidP="002148C0">
      <w:pPr>
        <w:numPr>
          <w:ilvl w:val="0"/>
          <w:numId w:val="8"/>
        </w:numPr>
        <w:tabs>
          <w:tab w:val="clear" w:pos="1080"/>
          <w:tab w:val="num" w:pos="360"/>
        </w:tabs>
        <w:spacing w:after="0" w:line="240" w:lineRule="auto"/>
        <w:ind w:hanging="1080"/>
        <w:rPr>
          <w:lang w:val="en-IE"/>
        </w:rPr>
      </w:pPr>
      <w:r w:rsidRPr="00233B4B">
        <w:rPr>
          <w:lang w:val="en-IE"/>
        </w:rPr>
        <w:t>Your pension will not be indexed to any criteria/ will not be up-rated</w:t>
      </w:r>
    </w:p>
    <w:p w:rsidR="002148C0" w:rsidRPr="00233B4B" w:rsidRDefault="002148C0" w:rsidP="002148C0">
      <w:pPr>
        <w:numPr>
          <w:ilvl w:val="0"/>
          <w:numId w:val="9"/>
        </w:numPr>
        <w:tabs>
          <w:tab w:val="num" w:pos="360"/>
        </w:tabs>
        <w:spacing w:after="0" w:line="240" w:lineRule="auto"/>
        <w:ind w:hanging="1080"/>
        <w:rPr>
          <w:lang w:val="en-IE"/>
        </w:rPr>
      </w:pPr>
      <w:r w:rsidRPr="00233B4B">
        <w:rPr>
          <w:lang w:val="en-IE"/>
        </w:rPr>
        <w:t>DK</w:t>
      </w:r>
    </w:p>
    <w:p w:rsidR="002148C0" w:rsidRPr="00233B4B" w:rsidRDefault="002148C0" w:rsidP="002148C0">
      <w:pPr>
        <w:numPr>
          <w:ilvl w:val="0"/>
          <w:numId w:val="9"/>
        </w:numPr>
        <w:tabs>
          <w:tab w:val="num" w:pos="360"/>
        </w:tabs>
        <w:spacing w:after="0" w:line="240" w:lineRule="auto"/>
        <w:ind w:hanging="1080"/>
        <w:rPr>
          <w:lang w:val="en-IE"/>
        </w:rPr>
      </w:pPr>
      <w:r w:rsidRPr="00233B4B">
        <w:rPr>
          <w:lang w:val="en-IE"/>
        </w:rPr>
        <w:t>RF</w:t>
      </w:r>
    </w:p>
    <w:p w:rsidR="002148C0" w:rsidRPr="00233B4B" w:rsidRDefault="002148C0" w:rsidP="002148C0">
      <w:pPr>
        <w:spacing w:after="0" w:line="240" w:lineRule="auto"/>
        <w:rPr>
          <w:lang w:val="en-IE"/>
        </w:rPr>
      </w:pPr>
      <w:r w:rsidRPr="00233B4B">
        <w:rPr>
          <w:lang w:val="en-IE"/>
        </w:rPr>
        <w:t>(TILDA)</w:t>
      </w:r>
    </w:p>
    <w:p w:rsidR="002148C0" w:rsidRPr="00233B4B" w:rsidRDefault="002148C0" w:rsidP="002148C0">
      <w:pPr>
        <w:spacing w:after="0" w:line="240" w:lineRule="auto"/>
        <w:rPr>
          <w:lang w:val="en-IE"/>
        </w:rPr>
      </w:pPr>
    </w:p>
    <w:p w:rsidR="002148C0" w:rsidRPr="00233B4B" w:rsidRDefault="002148C0" w:rsidP="002148C0">
      <w:pPr>
        <w:spacing w:after="0" w:line="240" w:lineRule="auto"/>
        <w:rPr>
          <w:b/>
          <w:bCs/>
          <w:lang w:val="en-IE"/>
        </w:rPr>
      </w:pPr>
      <w:r w:rsidRPr="00233B4B">
        <w:rPr>
          <w:b/>
          <w:bCs/>
          <w:lang w:val="en-IE"/>
        </w:rPr>
        <w:t>IWER: SHOW CARD WR3</w:t>
      </w:r>
    </w:p>
    <w:p w:rsidR="002148C0" w:rsidRPr="00233B4B" w:rsidRDefault="002148C0" w:rsidP="002148C0">
      <w:pPr>
        <w:spacing w:after="0" w:line="240" w:lineRule="auto"/>
        <w:rPr>
          <w:lang w:val="en-IE"/>
        </w:rPr>
      </w:pPr>
      <w:r w:rsidRPr="00233B4B">
        <w:rPr>
          <w:lang w:val="en-IE"/>
        </w:rPr>
        <w:t xml:space="preserve">WR106: </w:t>
      </w:r>
      <w:r w:rsidRPr="00233B4B">
        <w:rPr>
          <w:b/>
          <w:lang w:val="en-IE"/>
        </w:rPr>
        <w:t>Please look at card WR3. Is this pension more like Type A or Type B?</w:t>
      </w:r>
      <w:r w:rsidRPr="00233B4B">
        <w:rPr>
          <w:lang w:val="en-IE"/>
        </w:rPr>
        <w:t xml:space="preserve"> </w:t>
      </w:r>
    </w:p>
    <w:p w:rsidR="002148C0" w:rsidRPr="00233B4B" w:rsidRDefault="002148C0" w:rsidP="002148C0">
      <w:pPr>
        <w:spacing w:after="0" w:line="240" w:lineRule="auto"/>
        <w:rPr>
          <w:b/>
          <w:bCs/>
          <w:lang w:val="en-IE"/>
        </w:rPr>
      </w:pPr>
      <w:r w:rsidRPr="00233B4B">
        <w:rPr>
          <w:b/>
          <w:bCs/>
          <w:lang w:val="en-IE"/>
        </w:rPr>
        <w:t xml:space="preserve">IWER: </w:t>
      </w:r>
      <w:r w:rsidRPr="00233B4B">
        <w:rPr>
          <w:bCs/>
          <w:lang w:val="en-IE"/>
        </w:rPr>
        <w:t>CODE THE ONE THAT APPLIES</w:t>
      </w:r>
    </w:p>
    <w:p w:rsidR="002148C0" w:rsidRPr="00233B4B" w:rsidRDefault="002148C0" w:rsidP="002148C0">
      <w:pPr>
        <w:spacing w:after="0" w:line="240" w:lineRule="auto"/>
        <w:rPr>
          <w:b/>
          <w:bCs/>
          <w:lang w:val="en-IE"/>
        </w:rPr>
      </w:pPr>
      <w:r w:rsidRPr="00233B4B">
        <w:rPr>
          <w:lang w:val="en-IE"/>
        </w:rPr>
        <w:t xml:space="preserve">1 Type A: My pension contributions are put into a fund which grows over time and my pension will depend on the size of this fund when I retire. This type of pension is called a ‘defined contribution’ or ‘money purchase’ scheme </w:t>
      </w:r>
      <w:r w:rsidRPr="00233B4B">
        <w:rPr>
          <w:b/>
          <w:bCs/>
          <w:lang w:val="en-IE"/>
        </w:rPr>
        <w:t>GO TO WR107</w:t>
      </w:r>
    </w:p>
    <w:p w:rsidR="002148C0" w:rsidRPr="00233B4B" w:rsidRDefault="002148C0" w:rsidP="002148C0">
      <w:pPr>
        <w:spacing w:after="0" w:line="240" w:lineRule="auto"/>
        <w:rPr>
          <w:b/>
          <w:bCs/>
          <w:lang w:val="en-IE"/>
        </w:rPr>
      </w:pPr>
      <w:r w:rsidRPr="00233B4B">
        <w:rPr>
          <w:lang w:val="en-IE"/>
        </w:rPr>
        <w:t xml:space="preserve">2 Type B: My pension will be based on a formula involving age, years of service and salary. This type of pension is sometimes called a ‘defined benefit‘ or ‘final salary’ scheme </w:t>
      </w:r>
      <w:r w:rsidRPr="00233B4B">
        <w:rPr>
          <w:b/>
          <w:bCs/>
          <w:lang w:val="en-IE"/>
        </w:rPr>
        <w:t>GO TO WR129</w:t>
      </w:r>
    </w:p>
    <w:p w:rsidR="002148C0" w:rsidRPr="00233B4B" w:rsidRDefault="002148C0" w:rsidP="002148C0">
      <w:pPr>
        <w:spacing w:after="0" w:line="240" w:lineRule="auto"/>
        <w:rPr>
          <w:lang w:val="en-IE"/>
        </w:rPr>
      </w:pPr>
      <w:r w:rsidRPr="00233B4B">
        <w:rPr>
          <w:lang w:val="en-IE"/>
        </w:rPr>
        <w:t xml:space="preserve">98. DK    </w:t>
      </w:r>
      <w:r w:rsidRPr="00233B4B">
        <w:rPr>
          <w:b/>
          <w:bCs/>
          <w:lang w:val="en-IE"/>
        </w:rPr>
        <w:t>GO TO WR107</w:t>
      </w:r>
    </w:p>
    <w:p w:rsidR="002148C0" w:rsidRPr="00233B4B" w:rsidRDefault="002148C0" w:rsidP="002148C0">
      <w:pPr>
        <w:spacing w:after="0" w:line="240" w:lineRule="auto"/>
        <w:rPr>
          <w:lang w:val="en-IE"/>
        </w:rPr>
      </w:pPr>
      <w:r w:rsidRPr="00233B4B">
        <w:rPr>
          <w:lang w:val="en-IE"/>
        </w:rPr>
        <w:t xml:space="preserve">99. RF    </w:t>
      </w:r>
      <w:r w:rsidRPr="00233B4B">
        <w:rPr>
          <w:b/>
          <w:bCs/>
          <w:lang w:val="en-IE"/>
        </w:rPr>
        <w:t>GO TO WR107</w:t>
      </w:r>
      <w:r w:rsidRPr="00233B4B">
        <w:rPr>
          <w:lang w:val="en-IE"/>
        </w:rPr>
        <w:t xml:space="preserve"> </w:t>
      </w:r>
    </w:p>
    <w:p w:rsidR="002148C0" w:rsidRPr="00233B4B" w:rsidRDefault="002148C0" w:rsidP="002148C0">
      <w:pPr>
        <w:spacing w:after="0" w:line="240" w:lineRule="auto"/>
        <w:rPr>
          <w:lang w:val="en-IE"/>
        </w:rPr>
      </w:pPr>
      <w:r w:rsidRPr="00233B4B">
        <w:rPr>
          <w:lang w:val="en-IE"/>
        </w:rPr>
        <w:t>(ELSA)</w:t>
      </w:r>
    </w:p>
    <w:p w:rsidR="002148C0" w:rsidRPr="00233B4B" w:rsidRDefault="002148C0" w:rsidP="002148C0">
      <w:pPr>
        <w:spacing w:after="0" w:line="240" w:lineRule="auto"/>
        <w:rPr>
          <w:lang w:val="en-IE"/>
        </w:rPr>
      </w:pPr>
    </w:p>
    <w:p w:rsidR="002148C0" w:rsidRPr="00233B4B" w:rsidRDefault="002148C0" w:rsidP="002148C0">
      <w:pPr>
        <w:spacing w:after="0" w:line="240" w:lineRule="auto"/>
        <w:rPr>
          <w:lang w:val="en-IE"/>
        </w:rPr>
      </w:pPr>
      <w:r w:rsidRPr="00233B4B">
        <w:rPr>
          <w:lang w:val="en-IE"/>
        </w:rPr>
        <w:t xml:space="preserve">WR107: </w:t>
      </w:r>
      <w:r w:rsidRPr="00233B4B">
        <w:rPr>
          <w:b/>
          <w:lang w:val="en-IE"/>
        </w:rPr>
        <w:t>Does your employer contribute to this pension plan?</w:t>
      </w:r>
      <w:r w:rsidRPr="00233B4B">
        <w:rPr>
          <w:lang w:val="en-IE"/>
        </w:rPr>
        <w:t xml:space="preserve"> </w:t>
      </w:r>
    </w:p>
    <w:p w:rsidR="002148C0" w:rsidRPr="00233B4B" w:rsidRDefault="002148C0" w:rsidP="002148C0">
      <w:pPr>
        <w:spacing w:after="0" w:line="240" w:lineRule="auto"/>
        <w:rPr>
          <w:b/>
          <w:bCs/>
          <w:lang w:val="en-IE"/>
        </w:rPr>
      </w:pPr>
      <w:r w:rsidRPr="00233B4B">
        <w:rPr>
          <w:lang w:val="en-IE"/>
        </w:rPr>
        <w:t xml:space="preserve">1. Yes   </w:t>
      </w:r>
      <w:r w:rsidRPr="00233B4B">
        <w:rPr>
          <w:b/>
          <w:bCs/>
          <w:lang w:val="en-IE"/>
        </w:rPr>
        <w:t>GO TO WR108</w:t>
      </w:r>
    </w:p>
    <w:p w:rsidR="002148C0" w:rsidRPr="00233B4B" w:rsidRDefault="002148C0" w:rsidP="002148C0">
      <w:pPr>
        <w:spacing w:after="0" w:line="240" w:lineRule="auto"/>
        <w:rPr>
          <w:lang w:val="en-IE"/>
        </w:rPr>
      </w:pPr>
      <w:r w:rsidRPr="00233B4B">
        <w:rPr>
          <w:lang w:val="en-IE"/>
        </w:rPr>
        <w:t xml:space="preserve">5. No   </w:t>
      </w:r>
      <w:r w:rsidRPr="00233B4B">
        <w:rPr>
          <w:b/>
          <w:bCs/>
          <w:lang w:val="en-IE"/>
        </w:rPr>
        <w:t>GO TO WR111</w:t>
      </w:r>
    </w:p>
    <w:p w:rsidR="002148C0" w:rsidRPr="00233B4B" w:rsidRDefault="002148C0" w:rsidP="002148C0">
      <w:pPr>
        <w:spacing w:after="0" w:line="240" w:lineRule="auto"/>
        <w:rPr>
          <w:lang w:val="en-IE"/>
        </w:rPr>
      </w:pPr>
      <w:r w:rsidRPr="00233B4B">
        <w:rPr>
          <w:lang w:val="en-IE"/>
        </w:rPr>
        <w:t xml:space="preserve">98. DK   </w:t>
      </w:r>
      <w:r w:rsidRPr="00233B4B">
        <w:rPr>
          <w:b/>
          <w:bCs/>
          <w:lang w:val="en-IE"/>
        </w:rPr>
        <w:t>GO TO WR111</w:t>
      </w:r>
    </w:p>
    <w:p w:rsidR="002148C0" w:rsidRPr="00233B4B" w:rsidRDefault="002148C0" w:rsidP="002148C0">
      <w:pPr>
        <w:spacing w:after="0" w:line="240" w:lineRule="auto"/>
        <w:rPr>
          <w:lang w:val="en-IE"/>
        </w:rPr>
      </w:pPr>
      <w:r w:rsidRPr="00233B4B">
        <w:rPr>
          <w:lang w:val="en-IE"/>
        </w:rPr>
        <w:t xml:space="preserve">99. RF   </w:t>
      </w:r>
      <w:r w:rsidRPr="00233B4B">
        <w:rPr>
          <w:b/>
          <w:bCs/>
          <w:lang w:val="en-IE"/>
        </w:rPr>
        <w:t>GO TO WR111</w:t>
      </w:r>
      <w:r w:rsidRPr="00233B4B">
        <w:rPr>
          <w:lang w:val="en-IE"/>
        </w:rPr>
        <w:t xml:space="preserve"> </w:t>
      </w:r>
    </w:p>
    <w:p w:rsidR="002148C0" w:rsidRPr="00233B4B" w:rsidRDefault="002148C0" w:rsidP="002148C0">
      <w:pPr>
        <w:spacing w:after="0" w:line="240" w:lineRule="auto"/>
        <w:rPr>
          <w:lang w:val="en-IE"/>
        </w:rPr>
      </w:pPr>
      <w:r w:rsidRPr="00233B4B">
        <w:rPr>
          <w:lang w:val="en-IE"/>
        </w:rPr>
        <w:t>(ELSA)</w:t>
      </w:r>
    </w:p>
    <w:p w:rsidR="002148C0" w:rsidRPr="00233B4B" w:rsidRDefault="002148C0" w:rsidP="002148C0">
      <w:pPr>
        <w:spacing w:after="0" w:line="240" w:lineRule="auto"/>
        <w:rPr>
          <w:lang w:val="en-IE"/>
        </w:rPr>
      </w:pPr>
    </w:p>
    <w:p w:rsidR="002148C0" w:rsidRPr="00233B4B" w:rsidRDefault="002148C0" w:rsidP="002148C0">
      <w:pPr>
        <w:spacing w:after="0" w:line="240" w:lineRule="auto"/>
        <w:rPr>
          <w:lang w:val="en-IE"/>
        </w:rPr>
      </w:pPr>
      <w:r w:rsidRPr="00233B4B">
        <w:rPr>
          <w:lang w:val="en-IE"/>
        </w:rPr>
        <w:t xml:space="preserve">WR108: </w:t>
      </w:r>
      <w:r w:rsidRPr="00233B4B">
        <w:rPr>
          <w:b/>
          <w:lang w:val="en-IE"/>
        </w:rPr>
        <w:t>Per month, how much does your employer currently contribute to your pension plan? You may respond to this by giving me the monthly amount or the equivalent percentage of your salary.</w:t>
      </w:r>
    </w:p>
    <w:p w:rsidR="002148C0" w:rsidRPr="00233B4B" w:rsidRDefault="002148C0" w:rsidP="002148C0">
      <w:pPr>
        <w:spacing w:after="0" w:line="240" w:lineRule="auto"/>
        <w:rPr>
          <w:b/>
          <w:bCs/>
          <w:lang w:val="en-IE"/>
        </w:rPr>
      </w:pPr>
      <w:r w:rsidRPr="00233B4B">
        <w:rPr>
          <w:b/>
          <w:bCs/>
          <w:lang w:val="en-IE"/>
        </w:rPr>
        <w:t xml:space="preserve">IWER: </w:t>
      </w:r>
      <w:r w:rsidRPr="00233B4B">
        <w:rPr>
          <w:bCs/>
          <w:lang w:val="en-IE"/>
        </w:rPr>
        <w:t>CODE HOW ANSWER IS GIVEN</w:t>
      </w:r>
    </w:p>
    <w:p w:rsidR="002148C0" w:rsidRPr="00233B4B" w:rsidRDefault="002148C0" w:rsidP="002148C0">
      <w:pPr>
        <w:spacing w:after="0" w:line="240" w:lineRule="auto"/>
        <w:rPr>
          <w:lang w:val="en-IE"/>
        </w:rPr>
      </w:pPr>
      <w:r w:rsidRPr="00233B4B">
        <w:rPr>
          <w:lang w:val="en-IE"/>
        </w:rPr>
        <w:t xml:space="preserve">1 Amount   </w:t>
      </w:r>
      <w:r w:rsidRPr="00233B4B">
        <w:rPr>
          <w:b/>
          <w:bCs/>
          <w:lang w:val="en-IE"/>
        </w:rPr>
        <w:t>GO TO WR109</w:t>
      </w:r>
    </w:p>
    <w:p w:rsidR="002148C0" w:rsidRPr="00233B4B" w:rsidRDefault="002148C0" w:rsidP="002148C0">
      <w:pPr>
        <w:spacing w:after="0" w:line="240" w:lineRule="auto"/>
        <w:rPr>
          <w:lang w:val="en-IE"/>
        </w:rPr>
      </w:pPr>
      <w:r w:rsidRPr="00233B4B">
        <w:rPr>
          <w:lang w:val="en-IE"/>
        </w:rPr>
        <w:t xml:space="preserve">2 Percentage of salary   </w:t>
      </w:r>
      <w:r w:rsidRPr="00233B4B">
        <w:rPr>
          <w:b/>
          <w:bCs/>
          <w:lang w:val="en-IE"/>
        </w:rPr>
        <w:t>GO TO WR110</w:t>
      </w:r>
    </w:p>
    <w:p w:rsidR="002148C0" w:rsidRPr="00233B4B" w:rsidRDefault="002148C0" w:rsidP="002148C0">
      <w:pPr>
        <w:spacing w:after="0" w:line="240" w:lineRule="auto"/>
        <w:rPr>
          <w:lang w:val="en-IE"/>
        </w:rPr>
      </w:pPr>
      <w:r w:rsidRPr="00A306A1">
        <w:rPr>
          <w:lang w:val="en-IE"/>
        </w:rPr>
        <w:t xml:space="preserve">98. DK   </w:t>
      </w:r>
      <w:r w:rsidRPr="00A306A1">
        <w:rPr>
          <w:b/>
          <w:bCs/>
          <w:lang w:val="en-IE"/>
        </w:rPr>
        <w:t>GO TO WR111</w:t>
      </w:r>
    </w:p>
    <w:p w:rsidR="002148C0" w:rsidRPr="00233B4B" w:rsidRDefault="002148C0" w:rsidP="002148C0">
      <w:pPr>
        <w:spacing w:after="0" w:line="240" w:lineRule="auto"/>
        <w:rPr>
          <w:lang w:val="en-IE"/>
        </w:rPr>
      </w:pPr>
      <w:r w:rsidRPr="00233B4B">
        <w:rPr>
          <w:lang w:val="en-IE"/>
        </w:rPr>
        <w:t xml:space="preserve">99. RF   </w:t>
      </w:r>
      <w:r w:rsidRPr="00233B4B">
        <w:rPr>
          <w:b/>
          <w:bCs/>
          <w:lang w:val="en-IE"/>
        </w:rPr>
        <w:t>GO TO WR111</w:t>
      </w:r>
    </w:p>
    <w:p w:rsidR="002148C0" w:rsidRPr="00233B4B" w:rsidRDefault="002148C0" w:rsidP="002148C0">
      <w:pPr>
        <w:spacing w:after="0" w:line="240" w:lineRule="auto"/>
        <w:rPr>
          <w:lang w:val="en-IE"/>
        </w:rPr>
      </w:pPr>
      <w:r w:rsidRPr="00233B4B">
        <w:rPr>
          <w:lang w:val="en-IE"/>
        </w:rPr>
        <w:t>(ELSA)</w:t>
      </w:r>
    </w:p>
    <w:p w:rsidR="002148C0" w:rsidRPr="00233B4B" w:rsidRDefault="002148C0" w:rsidP="002148C0">
      <w:pPr>
        <w:spacing w:after="0" w:line="240" w:lineRule="auto"/>
        <w:rPr>
          <w:lang w:val="en-IE"/>
        </w:rPr>
      </w:pPr>
    </w:p>
    <w:p w:rsidR="002148C0" w:rsidRPr="00233B4B" w:rsidRDefault="002148C0" w:rsidP="002148C0">
      <w:pPr>
        <w:spacing w:after="0" w:line="240" w:lineRule="auto"/>
        <w:rPr>
          <w:lang w:val="en-IE"/>
        </w:rPr>
      </w:pPr>
      <w:r w:rsidRPr="00233B4B">
        <w:rPr>
          <w:lang w:val="en-IE"/>
        </w:rPr>
        <w:t xml:space="preserve">WR109: </w:t>
      </w:r>
      <w:r w:rsidRPr="00233B4B">
        <w:rPr>
          <w:b/>
          <w:bCs/>
          <w:caps/>
          <w:lang w:val="en-IE" w:eastAsia="en-GB"/>
        </w:rPr>
        <w:t xml:space="preserve">IWER: </w:t>
      </w:r>
      <w:r w:rsidRPr="00233B4B">
        <w:rPr>
          <w:bCs/>
          <w:caps/>
          <w:lang w:val="en-IE" w:eastAsia="en-GB"/>
        </w:rPr>
        <w:t>ENTER AMOUNT</w:t>
      </w:r>
      <w:r w:rsidRPr="00233B4B">
        <w:rPr>
          <w:lang w:val="en-IE"/>
        </w:rPr>
        <w:t xml:space="preserve"> </w:t>
      </w:r>
      <w:r w:rsidRPr="00233B4B">
        <w:rPr>
          <w:bCs/>
          <w:lang w:val="en-IE"/>
        </w:rPr>
        <w:t>IN EUROS</w:t>
      </w:r>
    </w:p>
    <w:p w:rsidR="002148C0" w:rsidRPr="00233B4B" w:rsidRDefault="002148C0" w:rsidP="002148C0">
      <w:pPr>
        <w:spacing w:after="0" w:line="240" w:lineRule="auto"/>
        <w:rPr>
          <w:b/>
          <w:bCs/>
          <w:lang w:val="en-IE"/>
        </w:rPr>
      </w:pPr>
      <w:r w:rsidRPr="00233B4B">
        <w:rPr>
          <w:lang w:val="en-IE"/>
        </w:rPr>
        <w:t xml:space="preserve">€0 … €10,000   </w:t>
      </w:r>
      <w:r w:rsidRPr="00233B4B">
        <w:rPr>
          <w:b/>
          <w:bCs/>
          <w:caps/>
          <w:lang w:val="en-IE" w:eastAsia="en-GB"/>
        </w:rPr>
        <w:t>GO TO WR111</w:t>
      </w:r>
    </w:p>
    <w:p w:rsidR="002148C0" w:rsidRPr="00233B4B" w:rsidRDefault="002148C0" w:rsidP="002148C0">
      <w:pPr>
        <w:spacing w:after="0" w:line="240" w:lineRule="auto"/>
        <w:rPr>
          <w:lang w:val="en-IE"/>
        </w:rPr>
      </w:pPr>
      <w:r w:rsidRPr="00233B4B">
        <w:rPr>
          <w:lang w:val="en-IE"/>
        </w:rPr>
        <w:t xml:space="preserve">-98. DK   </w:t>
      </w:r>
      <w:r w:rsidRPr="00233B4B">
        <w:rPr>
          <w:b/>
          <w:bCs/>
          <w:caps/>
          <w:lang w:val="en-IE" w:eastAsia="en-GB"/>
        </w:rPr>
        <w:t>GO TO Wr155</w:t>
      </w:r>
    </w:p>
    <w:p w:rsidR="002148C0" w:rsidRPr="00233B4B" w:rsidRDefault="002148C0" w:rsidP="002148C0">
      <w:pPr>
        <w:spacing w:after="0" w:line="240" w:lineRule="auto"/>
        <w:rPr>
          <w:lang w:val="en-IE"/>
        </w:rPr>
      </w:pPr>
      <w:r w:rsidRPr="00233B4B">
        <w:rPr>
          <w:lang w:val="en-IE"/>
        </w:rPr>
        <w:t xml:space="preserve">-99. RF   </w:t>
      </w:r>
      <w:r w:rsidRPr="00233B4B">
        <w:rPr>
          <w:b/>
          <w:bCs/>
          <w:caps/>
          <w:lang w:val="en-IE" w:eastAsia="en-GB"/>
        </w:rPr>
        <w:t>GO TO Wr155</w:t>
      </w:r>
    </w:p>
    <w:p w:rsidR="002148C0" w:rsidRPr="00233B4B" w:rsidRDefault="002148C0" w:rsidP="002148C0">
      <w:pPr>
        <w:spacing w:after="0" w:line="240" w:lineRule="auto"/>
        <w:rPr>
          <w:lang w:val="en-IE"/>
        </w:rPr>
      </w:pPr>
      <w:r w:rsidRPr="00233B4B">
        <w:rPr>
          <w:lang w:val="en-IE"/>
        </w:rPr>
        <w:t>(ELSA)</w:t>
      </w:r>
    </w:p>
    <w:p w:rsidR="002148C0" w:rsidRPr="00233B4B" w:rsidRDefault="002148C0" w:rsidP="002148C0">
      <w:pPr>
        <w:spacing w:after="0" w:line="240" w:lineRule="auto"/>
        <w:rPr>
          <w:lang w:val="en-IE"/>
        </w:rPr>
      </w:pP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b/>
          <w:bCs/>
          <w:sz w:val="24"/>
          <w:szCs w:val="24"/>
          <w:lang w:val="en-IE" w:eastAsia="en-IE"/>
        </w:rPr>
        <w:t>IF (</w:t>
      </w:r>
      <w:r w:rsidRPr="00233B4B">
        <w:rPr>
          <w:rFonts w:cs="Times New Roman"/>
          <w:b/>
          <w:bCs/>
          <w:caps/>
          <w:sz w:val="24"/>
          <w:szCs w:val="24"/>
          <w:lang w:val="en-IE" w:eastAsia="en-IE"/>
        </w:rPr>
        <w:t>WR109=-98 oR -99</w:t>
      </w:r>
      <w:r w:rsidRPr="00233B4B">
        <w:rPr>
          <w:rFonts w:cs="Times New Roman"/>
          <w:b/>
          <w:bCs/>
          <w:sz w:val="24"/>
          <w:szCs w:val="24"/>
          <w:lang w:val="en-IE" w:eastAsia="en-IE"/>
        </w:rPr>
        <w:t>) ASK WR155 THEN GO TO WR111</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sz w:val="24"/>
          <w:szCs w:val="24"/>
          <w:lang w:val="en-IE" w:eastAsia="en-IE"/>
        </w:rPr>
        <w:t xml:space="preserve">WR155: </w:t>
      </w:r>
      <w:r w:rsidRPr="00233B4B">
        <w:rPr>
          <w:rFonts w:cs="Times New Roman"/>
          <w:b/>
          <w:bCs/>
          <w:sz w:val="24"/>
          <w:szCs w:val="24"/>
          <w:lang w:val="en-IE" w:eastAsia="en-IE"/>
        </w:rPr>
        <w:t>Did it amount to a total of less than ____ , more than ____ , or what?</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sz w:val="24"/>
          <w:szCs w:val="24"/>
          <w:lang w:val="en-IE" w:eastAsia="en-IE"/>
        </w:rPr>
        <w:t>PROCEDURES: 2Up1Down, 1Up2Down</w:t>
      </w:r>
    </w:p>
    <w:p w:rsidR="002148C0" w:rsidRPr="00233B4B" w:rsidRDefault="002148C0" w:rsidP="002148C0">
      <w:pPr>
        <w:spacing w:after="0" w:line="240" w:lineRule="auto"/>
        <w:rPr>
          <w:rFonts w:cs="Times New Roman"/>
          <w:sz w:val="24"/>
          <w:szCs w:val="24"/>
          <w:lang w:val="en-IE" w:eastAsia="en-IE"/>
        </w:rPr>
      </w:pPr>
      <w:r w:rsidRPr="00233B4B">
        <w:rPr>
          <w:rFonts w:cs="Times New Roman"/>
          <w:sz w:val="24"/>
          <w:szCs w:val="24"/>
          <w:lang w:val="en-IE" w:eastAsia="en-IE"/>
        </w:rPr>
        <w:t>BREAKPOINTS: €50, €100, €250, €500</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sz w:val="24"/>
          <w:szCs w:val="24"/>
          <w:lang w:val="en-IE" w:eastAsia="en-IE"/>
        </w:rPr>
        <w:t>-98. DK</w:t>
      </w:r>
    </w:p>
    <w:p w:rsidR="002148C0" w:rsidRPr="00233B4B" w:rsidRDefault="002148C0" w:rsidP="002148C0">
      <w:pPr>
        <w:spacing w:after="0" w:line="240" w:lineRule="auto"/>
        <w:rPr>
          <w:rFonts w:cs="Times New Roman"/>
          <w:sz w:val="24"/>
          <w:szCs w:val="24"/>
          <w:lang w:val="en-IE" w:eastAsia="en-IE"/>
        </w:rPr>
      </w:pPr>
      <w:r w:rsidRPr="00233B4B">
        <w:rPr>
          <w:rFonts w:cs="Times New Roman"/>
          <w:sz w:val="24"/>
          <w:szCs w:val="24"/>
          <w:lang w:val="en-IE" w:eastAsia="en-IE"/>
        </w:rPr>
        <w:t>-99. RF</w:t>
      </w:r>
    </w:p>
    <w:p w:rsidR="002148C0" w:rsidRPr="00233B4B" w:rsidRDefault="002148C0" w:rsidP="002148C0">
      <w:pPr>
        <w:spacing w:after="0" w:line="240" w:lineRule="auto"/>
        <w:rPr>
          <w:rFonts w:ascii="Times New Roman" w:hAnsi="Times New Roman" w:cs="Times New Roman"/>
          <w:sz w:val="24"/>
          <w:szCs w:val="24"/>
          <w:lang w:val="en-IE" w:eastAsia="en-IE"/>
        </w:rPr>
      </w:pPr>
    </w:p>
    <w:p w:rsidR="002148C0" w:rsidRPr="00233B4B" w:rsidRDefault="002148C0" w:rsidP="002148C0">
      <w:pPr>
        <w:spacing w:after="0" w:line="240" w:lineRule="auto"/>
        <w:rPr>
          <w:lang w:val="en-IE"/>
        </w:rPr>
      </w:pPr>
    </w:p>
    <w:p w:rsidR="002148C0" w:rsidRPr="00233B4B" w:rsidRDefault="002148C0" w:rsidP="002148C0">
      <w:pPr>
        <w:spacing w:after="0" w:line="240" w:lineRule="auto"/>
        <w:rPr>
          <w:lang w:val="en-IE"/>
        </w:rPr>
      </w:pPr>
      <w:r w:rsidRPr="00233B4B">
        <w:rPr>
          <w:lang w:val="en-IE"/>
        </w:rPr>
        <w:t xml:space="preserve">WR110: </w:t>
      </w:r>
      <w:r w:rsidRPr="00233B4B">
        <w:rPr>
          <w:b/>
          <w:bCs/>
          <w:lang w:val="en-IE"/>
        </w:rPr>
        <w:t xml:space="preserve">IWER: </w:t>
      </w:r>
      <w:r w:rsidRPr="00233B4B">
        <w:rPr>
          <w:bCs/>
          <w:lang w:val="en-IE"/>
        </w:rPr>
        <w:t>ENTER PERCENTAGE OF SALARY</w:t>
      </w:r>
    </w:p>
    <w:p w:rsidR="002148C0" w:rsidRPr="00233B4B" w:rsidRDefault="002148C0" w:rsidP="002148C0">
      <w:pPr>
        <w:spacing w:after="0" w:line="240" w:lineRule="auto"/>
        <w:rPr>
          <w:lang w:val="en-IE"/>
        </w:rPr>
      </w:pPr>
      <w:r w:rsidRPr="00233B4B">
        <w:rPr>
          <w:lang w:val="en-IE"/>
        </w:rPr>
        <w:t>1 … 50%</w:t>
      </w:r>
    </w:p>
    <w:p w:rsidR="002148C0" w:rsidRPr="00233B4B" w:rsidRDefault="002148C0" w:rsidP="002148C0">
      <w:pPr>
        <w:spacing w:after="0" w:line="240" w:lineRule="auto"/>
        <w:rPr>
          <w:lang w:val="en-IE"/>
        </w:rPr>
      </w:pPr>
      <w:r w:rsidRPr="00233B4B">
        <w:rPr>
          <w:lang w:val="en-IE"/>
        </w:rPr>
        <w:t xml:space="preserve">-98. DK  </w:t>
      </w:r>
      <w:r w:rsidRPr="00233B4B">
        <w:rPr>
          <w:b/>
          <w:bCs/>
          <w:caps/>
          <w:lang w:val="en-IE" w:eastAsia="en-GB"/>
        </w:rPr>
        <w:t>GO TO Wr156</w:t>
      </w:r>
    </w:p>
    <w:p w:rsidR="002148C0" w:rsidRPr="00233B4B" w:rsidRDefault="002148C0" w:rsidP="002148C0">
      <w:pPr>
        <w:spacing w:after="0" w:line="240" w:lineRule="auto"/>
        <w:rPr>
          <w:lang w:val="en-IE"/>
        </w:rPr>
      </w:pPr>
      <w:r w:rsidRPr="00233B4B">
        <w:rPr>
          <w:lang w:val="en-IE"/>
        </w:rPr>
        <w:t xml:space="preserve">-99. RF  </w:t>
      </w:r>
      <w:r w:rsidRPr="00233B4B">
        <w:rPr>
          <w:b/>
          <w:bCs/>
          <w:caps/>
          <w:lang w:val="en-IE" w:eastAsia="en-GB"/>
        </w:rPr>
        <w:t>GO TO Wr156</w:t>
      </w:r>
    </w:p>
    <w:p w:rsidR="002148C0" w:rsidRPr="00233B4B" w:rsidRDefault="002148C0" w:rsidP="002148C0">
      <w:pPr>
        <w:spacing w:after="0" w:line="240" w:lineRule="auto"/>
        <w:rPr>
          <w:lang w:val="en-IE"/>
        </w:rPr>
      </w:pPr>
      <w:r w:rsidRPr="00233B4B">
        <w:rPr>
          <w:lang w:val="en-IE"/>
        </w:rPr>
        <w:t>(ELSA)</w:t>
      </w:r>
    </w:p>
    <w:p w:rsidR="002148C0" w:rsidRPr="00233B4B" w:rsidRDefault="002148C0" w:rsidP="002148C0">
      <w:pPr>
        <w:spacing w:after="0" w:line="240" w:lineRule="auto"/>
        <w:rPr>
          <w:lang w:val="en-IE"/>
        </w:rPr>
      </w:pP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b/>
          <w:bCs/>
          <w:sz w:val="24"/>
          <w:szCs w:val="24"/>
          <w:lang w:val="en-IE" w:eastAsia="en-IE"/>
        </w:rPr>
        <w:t>IF (</w:t>
      </w:r>
      <w:r w:rsidRPr="00233B4B">
        <w:rPr>
          <w:rFonts w:cs="Times New Roman"/>
          <w:b/>
          <w:bCs/>
          <w:caps/>
          <w:sz w:val="24"/>
          <w:szCs w:val="24"/>
          <w:lang w:val="en-IE" w:eastAsia="en-IE"/>
        </w:rPr>
        <w:t>WR110=-98 oR -99</w:t>
      </w:r>
      <w:r w:rsidRPr="00233B4B">
        <w:rPr>
          <w:rFonts w:cs="Times New Roman"/>
          <w:b/>
          <w:bCs/>
          <w:sz w:val="24"/>
          <w:szCs w:val="24"/>
          <w:lang w:val="en-IE" w:eastAsia="en-IE"/>
        </w:rPr>
        <w:t xml:space="preserve">) ASK WR156 </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sz w:val="24"/>
          <w:szCs w:val="24"/>
          <w:lang w:val="en-IE" w:eastAsia="en-IE"/>
        </w:rPr>
        <w:t xml:space="preserve">WR156: </w:t>
      </w:r>
      <w:r w:rsidRPr="00233B4B">
        <w:rPr>
          <w:rFonts w:cs="Times New Roman"/>
          <w:b/>
          <w:bCs/>
          <w:sz w:val="24"/>
          <w:szCs w:val="24"/>
          <w:lang w:val="en-IE" w:eastAsia="en-IE"/>
        </w:rPr>
        <w:t>Did it amount to a total of less than ____ , more than ____ , or what?</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sz w:val="24"/>
          <w:szCs w:val="24"/>
          <w:lang w:val="en-IE" w:eastAsia="en-IE"/>
        </w:rPr>
        <w:t>PROCEDURES: 2Up1Down, 1Up2Down</w:t>
      </w:r>
    </w:p>
    <w:p w:rsidR="002148C0" w:rsidRPr="00233B4B" w:rsidRDefault="002148C0" w:rsidP="002148C0">
      <w:pPr>
        <w:spacing w:after="0" w:line="240" w:lineRule="auto"/>
        <w:rPr>
          <w:rFonts w:cs="Times New Roman"/>
          <w:sz w:val="24"/>
          <w:szCs w:val="24"/>
          <w:lang w:val="en-IE" w:eastAsia="en-IE"/>
        </w:rPr>
      </w:pPr>
      <w:r w:rsidRPr="00233B4B">
        <w:rPr>
          <w:rFonts w:cs="Times New Roman"/>
          <w:sz w:val="24"/>
          <w:szCs w:val="24"/>
          <w:lang w:val="en-IE" w:eastAsia="en-IE"/>
        </w:rPr>
        <w:t>BREAKPOINTS: 2.5%, 5%, 7.5%, 10%</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sz w:val="24"/>
          <w:szCs w:val="24"/>
          <w:lang w:val="en-IE" w:eastAsia="en-IE"/>
        </w:rPr>
        <w:t>-98. DK</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sz w:val="24"/>
          <w:szCs w:val="24"/>
          <w:lang w:val="en-IE" w:eastAsia="en-IE"/>
        </w:rPr>
        <w:t>-99. RF</w:t>
      </w:r>
    </w:p>
    <w:p w:rsidR="002148C0" w:rsidRPr="00233B4B" w:rsidRDefault="002148C0" w:rsidP="002148C0">
      <w:pPr>
        <w:spacing w:after="0" w:line="240" w:lineRule="auto"/>
        <w:rPr>
          <w:lang w:val="en-IE"/>
        </w:rPr>
      </w:pPr>
    </w:p>
    <w:p w:rsidR="002148C0" w:rsidRPr="00233B4B" w:rsidRDefault="002148C0" w:rsidP="002148C0">
      <w:pPr>
        <w:spacing w:after="0" w:line="240" w:lineRule="auto"/>
        <w:rPr>
          <w:lang w:val="en-IE"/>
        </w:rPr>
      </w:pPr>
      <w:r w:rsidRPr="00233B4B">
        <w:rPr>
          <w:lang w:val="en-IE"/>
        </w:rPr>
        <w:t>WR111:</w:t>
      </w:r>
      <w:r w:rsidRPr="00233B4B">
        <w:rPr>
          <w:b/>
          <w:lang w:val="en-IE"/>
        </w:rPr>
        <w:t xml:space="preserve"> Per month, how much do you currently contribute to your pension plan? You may respond to this by giving me the monthly amount or the equivalent percentage of your salary</w:t>
      </w:r>
    </w:p>
    <w:p w:rsidR="002148C0" w:rsidRPr="00233B4B" w:rsidRDefault="002148C0" w:rsidP="002148C0">
      <w:pPr>
        <w:spacing w:after="0" w:line="240" w:lineRule="auto"/>
        <w:rPr>
          <w:b/>
          <w:bCs/>
          <w:lang w:val="en-IE"/>
        </w:rPr>
      </w:pPr>
      <w:r w:rsidRPr="00233B4B">
        <w:rPr>
          <w:b/>
          <w:bCs/>
          <w:lang w:val="en-IE"/>
        </w:rPr>
        <w:t xml:space="preserve">IWER: </w:t>
      </w:r>
      <w:r w:rsidRPr="00233B4B">
        <w:rPr>
          <w:bCs/>
          <w:lang w:val="en-IE"/>
        </w:rPr>
        <w:t>ASK RESPONDENT TO CHECK HIS/HER PAY SLIP TO RESPOND TO THIS QUESTION, IF POSSIBLE.</w:t>
      </w:r>
    </w:p>
    <w:p w:rsidR="002148C0" w:rsidRPr="00233B4B" w:rsidRDefault="002148C0" w:rsidP="002148C0">
      <w:pPr>
        <w:spacing w:after="0" w:line="240" w:lineRule="auto"/>
        <w:rPr>
          <w:b/>
          <w:bCs/>
          <w:lang w:val="en-IE"/>
        </w:rPr>
      </w:pPr>
      <w:r w:rsidRPr="00233B4B">
        <w:rPr>
          <w:b/>
          <w:bCs/>
          <w:lang w:val="en-IE"/>
        </w:rPr>
        <w:t xml:space="preserve">IWER: </w:t>
      </w:r>
      <w:r w:rsidRPr="00233B4B">
        <w:rPr>
          <w:bCs/>
          <w:lang w:val="en-IE"/>
        </w:rPr>
        <w:t>CODE HOW ANSWER IS GIVEN</w:t>
      </w:r>
    </w:p>
    <w:p w:rsidR="002148C0" w:rsidRPr="00233B4B" w:rsidRDefault="002148C0" w:rsidP="002148C0">
      <w:pPr>
        <w:spacing w:after="0" w:line="240" w:lineRule="auto"/>
        <w:rPr>
          <w:b/>
          <w:bCs/>
          <w:lang w:val="en-IE"/>
        </w:rPr>
      </w:pPr>
      <w:r w:rsidRPr="00233B4B">
        <w:rPr>
          <w:b/>
          <w:bCs/>
          <w:lang w:val="en-IE"/>
        </w:rPr>
        <w:t xml:space="preserve">IWER: </w:t>
      </w:r>
      <w:r w:rsidRPr="00233B4B">
        <w:rPr>
          <w:bCs/>
          <w:lang w:val="en-IE"/>
        </w:rPr>
        <w:t>IF RESPONDENT DOES NOT CONTRIBUTE TO THIS PENSION, SELECT ‘AMOUNT’ AND ENTER ‘0’</w:t>
      </w:r>
      <w:r w:rsidRPr="00233B4B">
        <w:rPr>
          <w:b/>
          <w:bCs/>
          <w:lang w:val="en-IE"/>
        </w:rPr>
        <w:t xml:space="preserve"> </w:t>
      </w:r>
    </w:p>
    <w:p w:rsidR="002148C0" w:rsidRPr="00233B4B" w:rsidRDefault="002148C0" w:rsidP="002148C0">
      <w:pPr>
        <w:spacing w:after="0" w:line="240" w:lineRule="auto"/>
        <w:rPr>
          <w:lang w:val="en-IE"/>
        </w:rPr>
      </w:pPr>
      <w:r w:rsidRPr="00233B4B">
        <w:rPr>
          <w:lang w:val="en-IE"/>
        </w:rPr>
        <w:t xml:space="preserve">1 Amount   </w:t>
      </w:r>
      <w:r w:rsidRPr="00233B4B">
        <w:rPr>
          <w:b/>
          <w:bCs/>
          <w:lang w:val="en-IE"/>
        </w:rPr>
        <w:t>GO TO WR112</w:t>
      </w:r>
    </w:p>
    <w:p w:rsidR="002148C0" w:rsidRPr="00233B4B" w:rsidRDefault="002148C0" w:rsidP="002148C0">
      <w:pPr>
        <w:spacing w:after="0" w:line="240" w:lineRule="auto"/>
        <w:rPr>
          <w:b/>
          <w:bCs/>
          <w:lang w:val="en-IE"/>
        </w:rPr>
      </w:pPr>
      <w:r w:rsidRPr="00233B4B">
        <w:rPr>
          <w:lang w:val="en-IE"/>
        </w:rPr>
        <w:t xml:space="preserve">2 Percentage of salary   </w:t>
      </w:r>
      <w:r w:rsidRPr="00233B4B">
        <w:rPr>
          <w:b/>
          <w:bCs/>
          <w:lang w:val="en-IE"/>
        </w:rPr>
        <w:t>GO TO WR113</w:t>
      </w:r>
    </w:p>
    <w:p w:rsidR="002148C0" w:rsidRPr="00A306A1" w:rsidRDefault="002148C0" w:rsidP="002148C0">
      <w:pPr>
        <w:spacing w:after="0" w:line="240" w:lineRule="auto"/>
        <w:rPr>
          <w:b/>
          <w:bCs/>
          <w:lang w:val="en-IE"/>
        </w:rPr>
      </w:pPr>
      <w:r w:rsidRPr="00A306A1">
        <w:rPr>
          <w:lang w:val="en-IE"/>
        </w:rPr>
        <w:t xml:space="preserve">98. DK   </w:t>
      </w:r>
      <w:r w:rsidRPr="00A306A1">
        <w:rPr>
          <w:b/>
          <w:bCs/>
          <w:lang w:val="en-IE"/>
        </w:rPr>
        <w:t>GO TO WR114</w:t>
      </w:r>
    </w:p>
    <w:p w:rsidR="002148C0" w:rsidRPr="00233B4B" w:rsidRDefault="002148C0" w:rsidP="002148C0">
      <w:pPr>
        <w:spacing w:after="0" w:line="240" w:lineRule="auto"/>
        <w:rPr>
          <w:lang w:val="en-IE"/>
        </w:rPr>
      </w:pPr>
      <w:r w:rsidRPr="00233B4B">
        <w:rPr>
          <w:lang w:val="en-IE"/>
        </w:rPr>
        <w:t xml:space="preserve">99. RF   </w:t>
      </w:r>
      <w:r w:rsidRPr="00233B4B">
        <w:rPr>
          <w:b/>
          <w:bCs/>
          <w:lang w:val="en-IE"/>
        </w:rPr>
        <w:t>GO TO WR114</w:t>
      </w:r>
    </w:p>
    <w:p w:rsidR="002148C0" w:rsidRPr="00233B4B" w:rsidRDefault="002148C0" w:rsidP="002148C0">
      <w:pPr>
        <w:spacing w:after="0" w:line="240" w:lineRule="auto"/>
        <w:rPr>
          <w:lang w:val="en-IE"/>
        </w:rPr>
      </w:pPr>
      <w:r w:rsidRPr="00233B4B">
        <w:rPr>
          <w:lang w:val="en-IE"/>
        </w:rPr>
        <w:t>(ELSA)</w:t>
      </w:r>
    </w:p>
    <w:p w:rsidR="002148C0" w:rsidRPr="00233B4B" w:rsidRDefault="002148C0" w:rsidP="002148C0">
      <w:pPr>
        <w:spacing w:after="0" w:line="240" w:lineRule="auto"/>
        <w:rPr>
          <w:lang w:val="en-IE"/>
        </w:rPr>
      </w:pPr>
    </w:p>
    <w:p w:rsidR="002148C0" w:rsidRPr="00233B4B" w:rsidRDefault="002148C0" w:rsidP="002148C0">
      <w:pPr>
        <w:spacing w:after="0" w:line="240" w:lineRule="auto"/>
        <w:rPr>
          <w:lang w:val="en-IE"/>
        </w:rPr>
      </w:pPr>
      <w:r w:rsidRPr="00233B4B">
        <w:rPr>
          <w:lang w:val="en-IE"/>
        </w:rPr>
        <w:t xml:space="preserve">WR112: </w:t>
      </w:r>
      <w:r w:rsidRPr="00233B4B">
        <w:rPr>
          <w:b/>
          <w:bCs/>
          <w:lang w:val="en-IE"/>
        </w:rPr>
        <w:t>IWER</w:t>
      </w:r>
      <w:r w:rsidRPr="00233B4B">
        <w:rPr>
          <w:bCs/>
          <w:lang w:val="en-IE"/>
        </w:rPr>
        <w:t>: ENTER AMOUNT IN EUROS</w:t>
      </w:r>
      <w:r w:rsidRPr="00233B4B">
        <w:rPr>
          <w:lang w:val="en-IE"/>
        </w:rPr>
        <w:t xml:space="preserve">  </w:t>
      </w:r>
    </w:p>
    <w:p w:rsidR="002148C0" w:rsidRPr="00233B4B" w:rsidRDefault="002148C0" w:rsidP="002148C0">
      <w:pPr>
        <w:spacing w:after="0" w:line="240" w:lineRule="auto"/>
        <w:rPr>
          <w:b/>
          <w:bCs/>
          <w:lang w:val="en-IE"/>
        </w:rPr>
      </w:pPr>
      <w:r w:rsidRPr="00233B4B">
        <w:rPr>
          <w:lang w:val="en-IE"/>
        </w:rPr>
        <w:t xml:space="preserve">€0 … €10,000   </w:t>
      </w:r>
      <w:r w:rsidRPr="00233B4B">
        <w:rPr>
          <w:b/>
          <w:bCs/>
          <w:lang w:val="en-IE"/>
        </w:rPr>
        <w:t>GO TO WR114</w:t>
      </w:r>
    </w:p>
    <w:p w:rsidR="002148C0" w:rsidRPr="00233B4B" w:rsidRDefault="002148C0" w:rsidP="002148C0">
      <w:pPr>
        <w:spacing w:after="0" w:line="240" w:lineRule="auto"/>
        <w:rPr>
          <w:lang w:val="en-IE"/>
        </w:rPr>
      </w:pPr>
      <w:r w:rsidRPr="00233B4B">
        <w:rPr>
          <w:lang w:val="en-IE"/>
        </w:rPr>
        <w:t xml:space="preserve">-98. DK   </w:t>
      </w:r>
      <w:r w:rsidRPr="00233B4B">
        <w:rPr>
          <w:b/>
          <w:bCs/>
          <w:lang w:val="en-IE"/>
        </w:rPr>
        <w:t>GO TO WR157</w:t>
      </w:r>
    </w:p>
    <w:p w:rsidR="002148C0" w:rsidRPr="00233B4B" w:rsidRDefault="002148C0" w:rsidP="002148C0">
      <w:pPr>
        <w:spacing w:after="0" w:line="240" w:lineRule="auto"/>
        <w:rPr>
          <w:lang w:val="en-IE"/>
        </w:rPr>
      </w:pPr>
      <w:r w:rsidRPr="00233B4B">
        <w:rPr>
          <w:lang w:val="en-IE"/>
        </w:rPr>
        <w:t xml:space="preserve">-99. RF   </w:t>
      </w:r>
      <w:r w:rsidRPr="00233B4B">
        <w:rPr>
          <w:b/>
          <w:bCs/>
          <w:lang w:val="en-IE"/>
        </w:rPr>
        <w:t>GO TO WR157</w:t>
      </w:r>
    </w:p>
    <w:p w:rsidR="002148C0" w:rsidRPr="00233B4B" w:rsidRDefault="002148C0" w:rsidP="002148C0">
      <w:pPr>
        <w:spacing w:after="0" w:line="240" w:lineRule="auto"/>
        <w:rPr>
          <w:lang w:val="en-IE"/>
        </w:rPr>
      </w:pPr>
      <w:r w:rsidRPr="00233B4B">
        <w:rPr>
          <w:lang w:val="en-IE"/>
        </w:rPr>
        <w:t>(ELSA)</w:t>
      </w:r>
    </w:p>
    <w:p w:rsidR="002148C0" w:rsidRPr="00233B4B" w:rsidRDefault="002148C0" w:rsidP="002148C0">
      <w:pPr>
        <w:spacing w:after="0" w:line="240" w:lineRule="auto"/>
        <w:rPr>
          <w:lang w:val="en-IE"/>
        </w:rPr>
      </w:pP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b/>
          <w:bCs/>
          <w:sz w:val="24"/>
          <w:szCs w:val="24"/>
          <w:lang w:val="en-IE" w:eastAsia="en-IE"/>
        </w:rPr>
        <w:t>IF (</w:t>
      </w:r>
      <w:r w:rsidRPr="00233B4B">
        <w:rPr>
          <w:rFonts w:cs="Times New Roman"/>
          <w:b/>
          <w:bCs/>
          <w:caps/>
          <w:sz w:val="24"/>
          <w:szCs w:val="24"/>
          <w:lang w:val="en-IE" w:eastAsia="en-IE"/>
        </w:rPr>
        <w:t>WR112=-98 oR -99</w:t>
      </w:r>
      <w:r w:rsidRPr="00233B4B">
        <w:rPr>
          <w:rFonts w:cs="Times New Roman"/>
          <w:b/>
          <w:bCs/>
          <w:sz w:val="24"/>
          <w:szCs w:val="24"/>
          <w:lang w:val="en-IE" w:eastAsia="en-IE"/>
        </w:rPr>
        <w:t>) ASK WR157 then go to WR114</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sz w:val="24"/>
          <w:szCs w:val="24"/>
          <w:lang w:val="en-IE" w:eastAsia="en-IE"/>
        </w:rPr>
        <w:t xml:space="preserve">WR157: </w:t>
      </w:r>
      <w:r w:rsidRPr="00233B4B">
        <w:rPr>
          <w:rFonts w:cs="Times New Roman"/>
          <w:b/>
          <w:bCs/>
          <w:sz w:val="24"/>
          <w:szCs w:val="24"/>
          <w:lang w:val="en-IE" w:eastAsia="en-IE"/>
        </w:rPr>
        <w:t>Did it amount to a total of less than ____ , more than ____ , or what?</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sz w:val="24"/>
          <w:szCs w:val="24"/>
          <w:lang w:val="en-IE" w:eastAsia="en-IE"/>
        </w:rPr>
        <w:t>PROCEDURES: 2Up1Down, 1Up2Down</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sz w:val="24"/>
          <w:szCs w:val="24"/>
          <w:lang w:val="en-IE" w:eastAsia="en-IE"/>
        </w:rPr>
        <w:t>BREAKPOINTS: €50, €100, €250, €500</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sz w:val="24"/>
          <w:szCs w:val="24"/>
          <w:lang w:val="en-IE" w:eastAsia="en-IE"/>
        </w:rPr>
        <w:t>98. DK</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sz w:val="24"/>
          <w:szCs w:val="24"/>
          <w:lang w:val="en-IE" w:eastAsia="en-IE"/>
        </w:rPr>
        <w:t>99. RF</w:t>
      </w:r>
    </w:p>
    <w:p w:rsidR="002148C0" w:rsidRPr="00233B4B" w:rsidRDefault="002148C0" w:rsidP="002148C0">
      <w:pPr>
        <w:spacing w:after="0" w:line="240" w:lineRule="auto"/>
        <w:rPr>
          <w:lang w:val="en-IE"/>
        </w:rPr>
      </w:pPr>
    </w:p>
    <w:p w:rsidR="002148C0" w:rsidRPr="00233B4B" w:rsidRDefault="002148C0" w:rsidP="002148C0">
      <w:pPr>
        <w:spacing w:after="0" w:line="240" w:lineRule="auto"/>
        <w:rPr>
          <w:lang w:val="en-IE"/>
        </w:rPr>
      </w:pPr>
      <w:r w:rsidRPr="00233B4B">
        <w:rPr>
          <w:lang w:val="en-IE"/>
        </w:rPr>
        <w:t xml:space="preserve">WR113: </w:t>
      </w:r>
      <w:r w:rsidRPr="00233B4B">
        <w:rPr>
          <w:b/>
          <w:bCs/>
          <w:lang w:val="en-IE"/>
        </w:rPr>
        <w:t xml:space="preserve">IWER: </w:t>
      </w:r>
      <w:r w:rsidRPr="00233B4B">
        <w:rPr>
          <w:bCs/>
          <w:lang w:val="en-IE"/>
        </w:rPr>
        <w:t>ENTER PERCENTAGE OF SALARY</w:t>
      </w:r>
    </w:p>
    <w:p w:rsidR="002148C0" w:rsidRPr="00233B4B" w:rsidRDefault="002148C0" w:rsidP="002148C0">
      <w:pPr>
        <w:spacing w:after="0" w:line="240" w:lineRule="auto"/>
        <w:rPr>
          <w:shd w:val="clear" w:color="auto" w:fill="99CC00"/>
          <w:lang w:val="en-IE"/>
        </w:rPr>
      </w:pPr>
      <w:r w:rsidRPr="00233B4B">
        <w:rPr>
          <w:lang w:val="en-IE"/>
        </w:rPr>
        <w:t>1 … 50%</w:t>
      </w:r>
    </w:p>
    <w:p w:rsidR="002148C0" w:rsidRPr="00233B4B" w:rsidRDefault="002148C0" w:rsidP="002148C0">
      <w:pPr>
        <w:spacing w:after="0" w:line="240" w:lineRule="auto"/>
        <w:rPr>
          <w:lang w:val="en-IE"/>
        </w:rPr>
      </w:pPr>
      <w:r w:rsidRPr="00233B4B">
        <w:rPr>
          <w:lang w:val="en-IE"/>
        </w:rPr>
        <w:t xml:space="preserve">-98. DK   </w:t>
      </w:r>
      <w:r w:rsidRPr="00233B4B">
        <w:rPr>
          <w:b/>
          <w:bCs/>
          <w:lang w:val="en-IE"/>
        </w:rPr>
        <w:t>GO TO WR158</w:t>
      </w:r>
    </w:p>
    <w:p w:rsidR="002148C0" w:rsidRPr="00233B4B" w:rsidRDefault="002148C0" w:rsidP="002148C0">
      <w:pPr>
        <w:spacing w:after="0" w:line="240" w:lineRule="auto"/>
        <w:rPr>
          <w:lang w:val="en-IE"/>
        </w:rPr>
      </w:pPr>
      <w:r w:rsidRPr="00233B4B">
        <w:rPr>
          <w:lang w:val="en-IE"/>
        </w:rPr>
        <w:t xml:space="preserve">-99. RF   </w:t>
      </w:r>
      <w:r w:rsidRPr="00233B4B">
        <w:rPr>
          <w:b/>
          <w:bCs/>
          <w:lang w:val="en-IE"/>
        </w:rPr>
        <w:t>GO TO WR158</w:t>
      </w:r>
    </w:p>
    <w:p w:rsidR="002148C0" w:rsidRPr="00233B4B" w:rsidRDefault="002148C0" w:rsidP="002148C0">
      <w:pPr>
        <w:spacing w:after="0" w:line="240" w:lineRule="auto"/>
        <w:rPr>
          <w:lang w:val="en-IE"/>
        </w:rPr>
      </w:pPr>
      <w:r w:rsidRPr="00233B4B">
        <w:rPr>
          <w:lang w:val="en-IE"/>
        </w:rPr>
        <w:t xml:space="preserve"> (ELSA)</w:t>
      </w:r>
    </w:p>
    <w:p w:rsidR="002148C0" w:rsidRPr="00233B4B" w:rsidRDefault="002148C0" w:rsidP="002148C0">
      <w:pPr>
        <w:spacing w:after="0" w:line="240" w:lineRule="auto"/>
        <w:rPr>
          <w:lang w:val="en-IE"/>
        </w:rPr>
      </w:pP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b/>
          <w:bCs/>
          <w:sz w:val="24"/>
          <w:szCs w:val="24"/>
          <w:lang w:val="en-IE" w:eastAsia="en-IE"/>
        </w:rPr>
        <w:t>IF (</w:t>
      </w:r>
      <w:r w:rsidRPr="00233B4B">
        <w:rPr>
          <w:rFonts w:cs="Times New Roman"/>
          <w:b/>
          <w:bCs/>
          <w:caps/>
          <w:sz w:val="24"/>
          <w:szCs w:val="24"/>
          <w:lang w:val="en-IE" w:eastAsia="en-IE"/>
        </w:rPr>
        <w:t>WR113=-98 oR -99</w:t>
      </w:r>
      <w:r w:rsidRPr="00233B4B">
        <w:rPr>
          <w:rFonts w:cs="Times New Roman"/>
          <w:b/>
          <w:bCs/>
          <w:sz w:val="24"/>
          <w:szCs w:val="24"/>
          <w:lang w:val="en-IE" w:eastAsia="en-IE"/>
        </w:rPr>
        <w:t xml:space="preserve">) ASK WR158 </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sz w:val="24"/>
          <w:szCs w:val="24"/>
          <w:lang w:val="en-IE" w:eastAsia="en-IE"/>
        </w:rPr>
        <w:t xml:space="preserve">WR158: </w:t>
      </w:r>
      <w:r w:rsidRPr="00233B4B">
        <w:rPr>
          <w:rFonts w:cs="Times New Roman"/>
          <w:b/>
          <w:bCs/>
          <w:sz w:val="24"/>
          <w:szCs w:val="24"/>
          <w:lang w:val="en-IE" w:eastAsia="en-IE"/>
        </w:rPr>
        <w:t>Did it amount to a total of less than ____ , more than ____ , or what?</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sz w:val="24"/>
          <w:szCs w:val="24"/>
          <w:lang w:val="en-IE" w:eastAsia="en-IE"/>
        </w:rPr>
        <w:t>PROCEDURES: 2Up1Down, 1Up2Down</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sz w:val="24"/>
          <w:szCs w:val="24"/>
          <w:lang w:val="en-IE" w:eastAsia="en-IE"/>
        </w:rPr>
        <w:t>BREAKPOINTS: 2.5%, 5%, 7.5%, 10%</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sz w:val="24"/>
          <w:szCs w:val="24"/>
          <w:lang w:val="en-IE" w:eastAsia="en-IE"/>
        </w:rPr>
        <w:t>-98. DK</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sz w:val="24"/>
          <w:szCs w:val="24"/>
          <w:lang w:val="en-IE" w:eastAsia="en-IE"/>
        </w:rPr>
        <w:lastRenderedPageBreak/>
        <w:t>-99. RF</w:t>
      </w:r>
    </w:p>
    <w:p w:rsidR="002148C0" w:rsidRPr="00233B4B" w:rsidRDefault="002148C0" w:rsidP="002148C0">
      <w:pPr>
        <w:spacing w:after="0" w:line="240" w:lineRule="auto"/>
        <w:rPr>
          <w:lang w:val="en-IE"/>
        </w:rPr>
      </w:pPr>
    </w:p>
    <w:p w:rsidR="002148C0" w:rsidRPr="00233B4B" w:rsidRDefault="002148C0" w:rsidP="002148C0">
      <w:pPr>
        <w:spacing w:after="0" w:line="240" w:lineRule="auto"/>
        <w:rPr>
          <w:lang w:val="en-IE"/>
        </w:rPr>
      </w:pPr>
    </w:p>
    <w:p w:rsidR="002148C0" w:rsidRPr="00233B4B" w:rsidRDefault="002148C0" w:rsidP="002148C0">
      <w:pPr>
        <w:spacing w:after="0" w:line="240" w:lineRule="auto"/>
        <w:rPr>
          <w:lang w:val="en-IE"/>
        </w:rPr>
      </w:pPr>
      <w:r w:rsidRPr="00233B4B">
        <w:rPr>
          <w:lang w:val="en-IE"/>
        </w:rPr>
        <w:t xml:space="preserve">WR114: </w:t>
      </w:r>
      <w:r w:rsidRPr="00233B4B">
        <w:rPr>
          <w:b/>
          <w:lang w:val="en-IE"/>
        </w:rPr>
        <w:t>In the past 12 months, did you make any Additional Voluntary Contributions</w:t>
      </w:r>
      <w:r w:rsidRPr="00233B4B">
        <w:rPr>
          <w:lang w:val="en-IE"/>
        </w:rPr>
        <w:t xml:space="preserve"> (AVCs)?. </w:t>
      </w:r>
    </w:p>
    <w:p w:rsidR="002148C0" w:rsidRPr="00233B4B" w:rsidRDefault="002148C0" w:rsidP="002148C0">
      <w:pPr>
        <w:spacing w:after="0" w:line="240" w:lineRule="auto"/>
        <w:rPr>
          <w:lang w:val="en-IE"/>
        </w:rPr>
      </w:pPr>
      <w:r w:rsidRPr="00233B4B">
        <w:rPr>
          <w:lang w:val="en-IE"/>
        </w:rPr>
        <w:t xml:space="preserve">(By this I mean voluntary contributions you made in </w:t>
      </w:r>
      <w:r w:rsidRPr="00233B4B">
        <w:rPr>
          <w:rFonts w:ascii="Arial" w:hAnsi="Arial" w:cs="Arial"/>
          <w:sz w:val="20"/>
          <w:szCs w:val="20"/>
          <w:lang w:val="en-IE"/>
        </w:rPr>
        <w:t>addition to any compulsory contributions. )</w:t>
      </w:r>
    </w:p>
    <w:p w:rsidR="002148C0" w:rsidRPr="00233B4B" w:rsidRDefault="002148C0" w:rsidP="002148C0">
      <w:pPr>
        <w:spacing w:after="0" w:line="240" w:lineRule="auto"/>
        <w:rPr>
          <w:b/>
          <w:bCs/>
          <w:lang w:val="en-IE"/>
        </w:rPr>
      </w:pPr>
      <w:r w:rsidRPr="00233B4B">
        <w:rPr>
          <w:b/>
          <w:bCs/>
          <w:lang w:val="en-IE"/>
        </w:rPr>
        <w:t>IWER:</w:t>
      </w:r>
      <w:r w:rsidRPr="00233B4B">
        <w:rPr>
          <w:bCs/>
          <w:lang w:val="en-IE"/>
        </w:rPr>
        <w:t xml:space="preserve"> INCLUDE ANY CONTRIBUTIONS DONE VIA AN “ADDITIONAL VOLUNTARY CONTRIBUTIONS PRSA”.    </w:t>
      </w:r>
    </w:p>
    <w:p w:rsidR="002148C0" w:rsidRPr="00233B4B" w:rsidRDefault="002148C0" w:rsidP="002148C0">
      <w:pPr>
        <w:spacing w:after="0" w:line="240" w:lineRule="auto"/>
        <w:rPr>
          <w:lang w:val="en-IE"/>
        </w:rPr>
      </w:pPr>
      <w:r w:rsidRPr="00233B4B">
        <w:rPr>
          <w:lang w:val="en-IE"/>
        </w:rPr>
        <w:t xml:space="preserve">1. Yes   </w:t>
      </w:r>
      <w:r w:rsidRPr="00233B4B">
        <w:rPr>
          <w:b/>
          <w:bCs/>
          <w:lang w:val="en-IE"/>
        </w:rPr>
        <w:t>GO TO WR115</w:t>
      </w:r>
      <w:r w:rsidRPr="00233B4B">
        <w:rPr>
          <w:lang w:val="en-IE"/>
        </w:rPr>
        <w:t xml:space="preserve"> </w:t>
      </w:r>
    </w:p>
    <w:p w:rsidR="002148C0" w:rsidRPr="00233B4B" w:rsidRDefault="002148C0" w:rsidP="002148C0">
      <w:pPr>
        <w:spacing w:after="0" w:line="240" w:lineRule="auto"/>
        <w:rPr>
          <w:lang w:val="en-IE"/>
        </w:rPr>
      </w:pPr>
      <w:r w:rsidRPr="00233B4B">
        <w:rPr>
          <w:lang w:val="en-IE"/>
        </w:rPr>
        <w:t xml:space="preserve">5. No   </w:t>
      </w:r>
      <w:r w:rsidRPr="00233B4B">
        <w:rPr>
          <w:b/>
          <w:bCs/>
          <w:lang w:val="en-IE"/>
        </w:rPr>
        <w:t>GO TO WR118</w:t>
      </w:r>
    </w:p>
    <w:p w:rsidR="002148C0" w:rsidRPr="00233B4B" w:rsidRDefault="002148C0" w:rsidP="002148C0">
      <w:pPr>
        <w:spacing w:after="0" w:line="240" w:lineRule="auto"/>
        <w:rPr>
          <w:lang w:val="en-IE"/>
        </w:rPr>
      </w:pPr>
      <w:r w:rsidRPr="00233B4B">
        <w:rPr>
          <w:lang w:val="en-IE"/>
        </w:rPr>
        <w:t xml:space="preserve">98. DK   </w:t>
      </w:r>
      <w:r w:rsidRPr="00233B4B">
        <w:rPr>
          <w:b/>
          <w:bCs/>
          <w:lang w:val="en-IE"/>
        </w:rPr>
        <w:t>GO TO WR118</w:t>
      </w:r>
    </w:p>
    <w:p w:rsidR="002148C0" w:rsidRPr="00233B4B" w:rsidRDefault="002148C0" w:rsidP="002148C0">
      <w:pPr>
        <w:spacing w:after="0" w:line="240" w:lineRule="auto"/>
        <w:rPr>
          <w:lang w:val="en-IE"/>
        </w:rPr>
      </w:pPr>
      <w:r w:rsidRPr="00233B4B">
        <w:rPr>
          <w:lang w:val="en-IE"/>
        </w:rPr>
        <w:t xml:space="preserve">99. RF   </w:t>
      </w:r>
      <w:r w:rsidRPr="00233B4B">
        <w:rPr>
          <w:b/>
          <w:bCs/>
          <w:lang w:val="en-IE"/>
        </w:rPr>
        <w:t>GO TO WR118</w:t>
      </w:r>
      <w:r w:rsidRPr="00233B4B">
        <w:rPr>
          <w:lang w:val="en-IE"/>
        </w:rPr>
        <w:t xml:space="preserve">   </w:t>
      </w:r>
    </w:p>
    <w:p w:rsidR="002148C0" w:rsidRPr="00233B4B" w:rsidRDefault="002148C0" w:rsidP="002148C0">
      <w:pPr>
        <w:spacing w:after="0" w:line="240" w:lineRule="auto"/>
        <w:rPr>
          <w:lang w:val="en-IE"/>
        </w:rPr>
      </w:pPr>
      <w:r w:rsidRPr="00233B4B">
        <w:rPr>
          <w:lang w:val="en-IE"/>
        </w:rPr>
        <w:t>(ELSA)</w:t>
      </w:r>
    </w:p>
    <w:p w:rsidR="002148C0" w:rsidRPr="00233B4B" w:rsidRDefault="002148C0" w:rsidP="002148C0">
      <w:pPr>
        <w:spacing w:after="0" w:line="240" w:lineRule="auto"/>
        <w:rPr>
          <w:lang w:val="en-IE"/>
        </w:rPr>
      </w:pPr>
    </w:p>
    <w:p w:rsidR="002148C0" w:rsidRPr="00233B4B" w:rsidRDefault="002148C0" w:rsidP="002148C0">
      <w:pPr>
        <w:spacing w:after="0" w:line="240" w:lineRule="auto"/>
        <w:rPr>
          <w:lang w:val="en-IE"/>
        </w:rPr>
      </w:pPr>
      <w:r w:rsidRPr="00233B4B">
        <w:rPr>
          <w:lang w:val="en-IE"/>
        </w:rPr>
        <w:t>WR115: In the past 12 months, how much did you contribute through additional voluntary contributions? You may respond to this by giving me the total amount or the equivalent percentage of your annual salary.</w:t>
      </w:r>
    </w:p>
    <w:p w:rsidR="002148C0" w:rsidRPr="00233B4B" w:rsidRDefault="002148C0" w:rsidP="002148C0">
      <w:pPr>
        <w:spacing w:after="0" w:line="240" w:lineRule="auto"/>
        <w:rPr>
          <w:b/>
          <w:bCs/>
          <w:lang w:val="en-IE"/>
        </w:rPr>
      </w:pPr>
      <w:r w:rsidRPr="00233B4B">
        <w:rPr>
          <w:b/>
          <w:bCs/>
          <w:lang w:val="en-IE"/>
        </w:rPr>
        <w:t xml:space="preserve">IWER: </w:t>
      </w:r>
      <w:r w:rsidRPr="00233B4B">
        <w:rPr>
          <w:bCs/>
          <w:lang w:val="en-IE"/>
        </w:rPr>
        <w:t xml:space="preserve">IF RESPONDENT DOES NOT CONTRIBUTE TO THIS PENSION, SELECT ‘AMOUNT’ AND ENTER ‘0’ </w:t>
      </w:r>
    </w:p>
    <w:p w:rsidR="002148C0" w:rsidRPr="00233B4B" w:rsidRDefault="002148C0" w:rsidP="002148C0">
      <w:pPr>
        <w:spacing w:after="0" w:line="240" w:lineRule="auto"/>
        <w:rPr>
          <w:b/>
          <w:bCs/>
          <w:lang w:val="en-IE"/>
        </w:rPr>
      </w:pPr>
      <w:r w:rsidRPr="00233B4B">
        <w:rPr>
          <w:b/>
          <w:bCs/>
          <w:lang w:val="en-IE"/>
        </w:rPr>
        <w:t xml:space="preserve">IWER: </w:t>
      </w:r>
      <w:r w:rsidRPr="00233B4B">
        <w:rPr>
          <w:bCs/>
          <w:lang w:val="en-IE"/>
        </w:rPr>
        <w:t>CODE HOW ANSWER IS GIVEN</w:t>
      </w:r>
    </w:p>
    <w:p w:rsidR="002148C0" w:rsidRPr="00233B4B" w:rsidRDefault="002148C0" w:rsidP="002148C0">
      <w:pPr>
        <w:spacing w:after="0" w:line="240" w:lineRule="auto"/>
        <w:rPr>
          <w:b/>
          <w:bCs/>
          <w:lang w:val="en-IE"/>
        </w:rPr>
      </w:pPr>
      <w:r w:rsidRPr="00233B4B">
        <w:rPr>
          <w:lang w:val="en-IE"/>
        </w:rPr>
        <w:t xml:space="preserve">1 Amount   </w:t>
      </w:r>
      <w:r w:rsidRPr="00233B4B">
        <w:rPr>
          <w:b/>
          <w:bCs/>
          <w:lang w:val="en-IE"/>
        </w:rPr>
        <w:t xml:space="preserve">GO TO WR116 </w:t>
      </w:r>
    </w:p>
    <w:p w:rsidR="002148C0" w:rsidRPr="00233B4B" w:rsidRDefault="002148C0" w:rsidP="002148C0">
      <w:pPr>
        <w:spacing w:after="0" w:line="240" w:lineRule="auto"/>
        <w:rPr>
          <w:lang w:val="en-IE"/>
        </w:rPr>
      </w:pPr>
      <w:r w:rsidRPr="00233B4B">
        <w:rPr>
          <w:lang w:val="en-IE"/>
        </w:rPr>
        <w:t xml:space="preserve">2 Percentage of annual salary   </w:t>
      </w:r>
      <w:r w:rsidRPr="00233B4B">
        <w:rPr>
          <w:b/>
          <w:bCs/>
          <w:lang w:val="en-IE"/>
        </w:rPr>
        <w:t>GO TO WR117</w:t>
      </w:r>
    </w:p>
    <w:p w:rsidR="002148C0" w:rsidRPr="00233B4B" w:rsidRDefault="002148C0" w:rsidP="002148C0">
      <w:pPr>
        <w:spacing w:after="0" w:line="240" w:lineRule="auto"/>
        <w:rPr>
          <w:lang w:val="en-IE"/>
        </w:rPr>
      </w:pPr>
      <w:r w:rsidRPr="00233B4B">
        <w:rPr>
          <w:lang w:val="en-IE"/>
        </w:rPr>
        <w:t xml:space="preserve">98. DK   </w:t>
      </w:r>
      <w:r w:rsidRPr="00233B4B">
        <w:rPr>
          <w:b/>
          <w:bCs/>
          <w:lang w:val="en-IE"/>
        </w:rPr>
        <w:t>GO TO WR159</w:t>
      </w:r>
    </w:p>
    <w:p w:rsidR="002148C0" w:rsidRPr="00233B4B" w:rsidRDefault="002148C0" w:rsidP="002148C0">
      <w:pPr>
        <w:spacing w:after="0" w:line="240" w:lineRule="auto"/>
        <w:rPr>
          <w:lang w:val="en-IE"/>
        </w:rPr>
      </w:pPr>
      <w:r w:rsidRPr="00233B4B">
        <w:rPr>
          <w:lang w:val="en-IE"/>
        </w:rPr>
        <w:t xml:space="preserve">99. RF   </w:t>
      </w:r>
      <w:r w:rsidRPr="00233B4B">
        <w:rPr>
          <w:b/>
          <w:bCs/>
          <w:lang w:val="en-IE"/>
        </w:rPr>
        <w:t>GO TO WR118</w:t>
      </w:r>
      <w:r w:rsidRPr="00233B4B">
        <w:rPr>
          <w:lang w:val="en-IE"/>
        </w:rPr>
        <w:t xml:space="preserve">  </w:t>
      </w:r>
    </w:p>
    <w:p w:rsidR="002148C0" w:rsidRPr="00233B4B" w:rsidRDefault="002148C0" w:rsidP="002148C0">
      <w:pPr>
        <w:spacing w:after="0" w:line="240" w:lineRule="auto"/>
        <w:rPr>
          <w:lang w:val="en-IE"/>
        </w:rPr>
      </w:pPr>
      <w:r w:rsidRPr="00233B4B">
        <w:rPr>
          <w:lang w:val="en-IE"/>
        </w:rPr>
        <w:t>(ELSA)</w:t>
      </w:r>
    </w:p>
    <w:p w:rsidR="002148C0" w:rsidRPr="00233B4B" w:rsidRDefault="002148C0" w:rsidP="002148C0">
      <w:pPr>
        <w:spacing w:after="0" w:line="240" w:lineRule="auto"/>
        <w:rPr>
          <w:lang w:val="en-IE"/>
        </w:rPr>
      </w:pPr>
    </w:p>
    <w:p w:rsidR="002148C0" w:rsidRPr="00233B4B" w:rsidRDefault="002148C0" w:rsidP="002148C0">
      <w:pPr>
        <w:spacing w:after="0" w:line="240" w:lineRule="auto"/>
        <w:rPr>
          <w:lang w:val="en-IE"/>
        </w:rPr>
      </w:pPr>
      <w:r w:rsidRPr="00233B4B">
        <w:rPr>
          <w:lang w:val="en-IE"/>
        </w:rPr>
        <w:t xml:space="preserve">WR116: </w:t>
      </w:r>
      <w:r w:rsidRPr="00233B4B">
        <w:rPr>
          <w:b/>
          <w:bCs/>
          <w:lang w:val="en-IE"/>
        </w:rPr>
        <w:t xml:space="preserve">IWER: </w:t>
      </w:r>
      <w:r w:rsidRPr="00233B4B">
        <w:rPr>
          <w:bCs/>
          <w:lang w:val="en-IE"/>
        </w:rPr>
        <w:t>ENTER AMOUNT IN EUROS</w:t>
      </w:r>
      <w:r w:rsidRPr="00233B4B">
        <w:rPr>
          <w:lang w:val="en-IE"/>
        </w:rPr>
        <w:t xml:space="preserve">  </w:t>
      </w:r>
    </w:p>
    <w:p w:rsidR="002148C0" w:rsidRPr="00233B4B" w:rsidRDefault="002148C0" w:rsidP="002148C0">
      <w:pPr>
        <w:spacing w:after="0" w:line="240" w:lineRule="auto"/>
        <w:rPr>
          <w:b/>
          <w:bCs/>
          <w:lang w:val="en-IE"/>
        </w:rPr>
      </w:pPr>
      <w:r w:rsidRPr="00233B4B">
        <w:rPr>
          <w:lang w:val="en-IE"/>
        </w:rPr>
        <w:t xml:space="preserve">€0 … €10,000   </w:t>
      </w:r>
      <w:r w:rsidRPr="00233B4B">
        <w:rPr>
          <w:b/>
          <w:bCs/>
          <w:lang w:val="en-IE"/>
        </w:rPr>
        <w:t>GO TO WR118</w:t>
      </w:r>
    </w:p>
    <w:p w:rsidR="002148C0" w:rsidRPr="00233B4B" w:rsidRDefault="002148C0" w:rsidP="002148C0">
      <w:pPr>
        <w:spacing w:after="0" w:line="240" w:lineRule="auto"/>
        <w:rPr>
          <w:lang w:val="en-IE"/>
        </w:rPr>
      </w:pPr>
      <w:r w:rsidRPr="00233B4B">
        <w:rPr>
          <w:lang w:val="en-IE"/>
        </w:rPr>
        <w:t xml:space="preserve">-98. DK   </w:t>
      </w:r>
      <w:r w:rsidRPr="00233B4B">
        <w:rPr>
          <w:b/>
          <w:bCs/>
          <w:lang w:val="en-IE"/>
        </w:rPr>
        <w:t>GO TO WR159</w:t>
      </w:r>
    </w:p>
    <w:p w:rsidR="002148C0" w:rsidRPr="00233B4B" w:rsidRDefault="002148C0" w:rsidP="002148C0">
      <w:pPr>
        <w:spacing w:after="0" w:line="240" w:lineRule="auto"/>
        <w:rPr>
          <w:lang w:val="en-IE"/>
        </w:rPr>
      </w:pPr>
      <w:r w:rsidRPr="00233B4B">
        <w:rPr>
          <w:lang w:val="en-IE"/>
        </w:rPr>
        <w:t xml:space="preserve">-99. RF   </w:t>
      </w:r>
      <w:r w:rsidRPr="00233B4B">
        <w:rPr>
          <w:b/>
          <w:bCs/>
          <w:lang w:val="en-IE"/>
        </w:rPr>
        <w:t>GO TO WR159</w:t>
      </w:r>
    </w:p>
    <w:p w:rsidR="002148C0" w:rsidRPr="00233B4B" w:rsidRDefault="002148C0" w:rsidP="002148C0">
      <w:pPr>
        <w:spacing w:after="0" w:line="240" w:lineRule="auto"/>
        <w:rPr>
          <w:lang w:val="en-IE"/>
        </w:rPr>
      </w:pPr>
      <w:r w:rsidRPr="00233B4B">
        <w:rPr>
          <w:lang w:val="en-IE"/>
        </w:rPr>
        <w:t xml:space="preserve"> (ELSA)</w:t>
      </w:r>
    </w:p>
    <w:p w:rsidR="002148C0" w:rsidRPr="00233B4B" w:rsidRDefault="002148C0" w:rsidP="002148C0">
      <w:pPr>
        <w:spacing w:after="0" w:line="240" w:lineRule="auto"/>
        <w:rPr>
          <w:lang w:val="en-IE"/>
        </w:rPr>
      </w:pP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b/>
          <w:bCs/>
          <w:sz w:val="24"/>
          <w:szCs w:val="24"/>
          <w:lang w:val="en-IE" w:eastAsia="en-IE"/>
        </w:rPr>
        <w:t>IF (</w:t>
      </w:r>
      <w:r w:rsidRPr="00233B4B">
        <w:rPr>
          <w:rFonts w:cs="Times New Roman"/>
          <w:b/>
          <w:bCs/>
          <w:caps/>
          <w:sz w:val="24"/>
          <w:szCs w:val="24"/>
          <w:lang w:val="en-IE" w:eastAsia="en-IE"/>
        </w:rPr>
        <w:t>WR159=-98 oR -99</w:t>
      </w:r>
      <w:r w:rsidRPr="00233B4B">
        <w:rPr>
          <w:rFonts w:cs="Times New Roman"/>
          <w:b/>
          <w:bCs/>
          <w:sz w:val="24"/>
          <w:szCs w:val="24"/>
          <w:lang w:val="en-IE" w:eastAsia="en-IE"/>
        </w:rPr>
        <w:t xml:space="preserve">) ASK </w:t>
      </w:r>
      <w:r w:rsidRPr="00233B4B">
        <w:rPr>
          <w:b/>
          <w:bCs/>
          <w:caps/>
          <w:lang w:val="en-IE" w:eastAsia="en-GB"/>
        </w:rPr>
        <w:t>Wr159 then go to WR118</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b/>
          <w:bCs/>
          <w:caps/>
          <w:lang w:val="en-IE" w:eastAsia="en-GB"/>
        </w:rPr>
        <w:t>Wr159</w:t>
      </w:r>
      <w:r w:rsidRPr="00233B4B">
        <w:rPr>
          <w:rFonts w:cs="Times New Roman"/>
          <w:sz w:val="24"/>
          <w:szCs w:val="24"/>
          <w:lang w:val="en-IE" w:eastAsia="en-IE"/>
        </w:rPr>
        <w:t xml:space="preserve">: </w:t>
      </w:r>
      <w:r w:rsidRPr="00233B4B">
        <w:rPr>
          <w:rFonts w:cs="Times New Roman"/>
          <w:b/>
          <w:bCs/>
          <w:sz w:val="24"/>
          <w:szCs w:val="24"/>
          <w:lang w:val="en-IE" w:eastAsia="en-IE"/>
        </w:rPr>
        <w:t>Did it amount to a total of less than ____ , more than ____ , or what?</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sz w:val="24"/>
          <w:szCs w:val="24"/>
          <w:lang w:val="en-IE" w:eastAsia="en-IE"/>
        </w:rPr>
        <w:t>PROCEDURES: 2Up1Down, 1Up2Down</w:t>
      </w:r>
    </w:p>
    <w:p w:rsidR="002148C0" w:rsidRPr="00233B4B" w:rsidRDefault="002148C0" w:rsidP="002148C0">
      <w:pPr>
        <w:spacing w:after="0" w:line="240" w:lineRule="auto"/>
        <w:rPr>
          <w:rFonts w:cs="Times New Roman"/>
          <w:sz w:val="24"/>
          <w:szCs w:val="24"/>
          <w:lang w:val="en-IE" w:eastAsia="en-IE"/>
        </w:rPr>
      </w:pPr>
      <w:r w:rsidRPr="00233B4B">
        <w:rPr>
          <w:rFonts w:cs="Times New Roman"/>
          <w:sz w:val="24"/>
          <w:szCs w:val="24"/>
          <w:lang w:val="en-IE" w:eastAsia="en-IE"/>
        </w:rPr>
        <w:t>BREAKPOINTS: €500, €1000, €5000, €10,000</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sz w:val="24"/>
          <w:szCs w:val="24"/>
          <w:lang w:val="en-IE" w:eastAsia="en-IE"/>
        </w:rPr>
        <w:t>-98. DK</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sz w:val="24"/>
          <w:szCs w:val="24"/>
          <w:lang w:val="en-IE" w:eastAsia="en-IE"/>
        </w:rPr>
        <w:t>-99. RF</w:t>
      </w:r>
    </w:p>
    <w:p w:rsidR="002148C0" w:rsidRPr="00233B4B" w:rsidRDefault="002148C0" w:rsidP="002148C0">
      <w:pPr>
        <w:spacing w:after="0" w:line="240" w:lineRule="auto"/>
        <w:rPr>
          <w:lang w:val="en-IE"/>
        </w:rPr>
      </w:pPr>
    </w:p>
    <w:p w:rsidR="002148C0" w:rsidRPr="00233B4B" w:rsidRDefault="002148C0" w:rsidP="002148C0">
      <w:pPr>
        <w:spacing w:after="0" w:line="240" w:lineRule="auto"/>
        <w:rPr>
          <w:b/>
          <w:bCs/>
          <w:lang w:val="en-IE"/>
        </w:rPr>
      </w:pPr>
      <w:r w:rsidRPr="00233B4B">
        <w:rPr>
          <w:lang w:val="en-IE"/>
        </w:rPr>
        <w:t xml:space="preserve">WR117: </w:t>
      </w:r>
      <w:r w:rsidRPr="00233B4B">
        <w:rPr>
          <w:b/>
          <w:bCs/>
          <w:lang w:val="en-IE"/>
        </w:rPr>
        <w:t xml:space="preserve">IWER: </w:t>
      </w:r>
      <w:r w:rsidRPr="00233B4B">
        <w:rPr>
          <w:bCs/>
          <w:lang w:val="en-IE"/>
        </w:rPr>
        <w:t>ENTER PERCENTAGE OF ANNUAL SALARY</w:t>
      </w:r>
    </w:p>
    <w:p w:rsidR="002148C0" w:rsidRPr="00233B4B" w:rsidRDefault="002148C0" w:rsidP="002148C0">
      <w:pPr>
        <w:spacing w:after="0" w:line="240" w:lineRule="auto"/>
        <w:rPr>
          <w:b/>
          <w:bCs/>
          <w:lang w:val="en-IE"/>
        </w:rPr>
      </w:pPr>
      <w:r w:rsidRPr="00233B4B">
        <w:rPr>
          <w:lang w:val="en-IE"/>
        </w:rPr>
        <w:t xml:space="preserve">1 … 50% </w:t>
      </w:r>
    </w:p>
    <w:p w:rsidR="002148C0" w:rsidRPr="00233B4B" w:rsidRDefault="002148C0" w:rsidP="002148C0">
      <w:pPr>
        <w:spacing w:after="0" w:line="240" w:lineRule="auto"/>
        <w:rPr>
          <w:lang w:val="en-IE"/>
        </w:rPr>
      </w:pPr>
      <w:r w:rsidRPr="00233B4B">
        <w:rPr>
          <w:lang w:val="en-IE"/>
        </w:rPr>
        <w:t xml:space="preserve">-98. DK   </w:t>
      </w:r>
      <w:r w:rsidRPr="00233B4B">
        <w:rPr>
          <w:b/>
          <w:bCs/>
          <w:lang w:val="en-IE"/>
        </w:rPr>
        <w:t>GO TO WR160</w:t>
      </w:r>
    </w:p>
    <w:p w:rsidR="002148C0" w:rsidRPr="00233B4B" w:rsidRDefault="002148C0" w:rsidP="002148C0">
      <w:pPr>
        <w:spacing w:after="0" w:line="240" w:lineRule="auto"/>
        <w:rPr>
          <w:lang w:val="en-IE"/>
        </w:rPr>
      </w:pPr>
      <w:r w:rsidRPr="00233B4B">
        <w:rPr>
          <w:lang w:val="en-IE"/>
        </w:rPr>
        <w:t xml:space="preserve">-99. RF   </w:t>
      </w:r>
      <w:r w:rsidRPr="00233B4B">
        <w:rPr>
          <w:b/>
          <w:bCs/>
          <w:lang w:val="en-IE"/>
        </w:rPr>
        <w:t>GO TO WR160</w:t>
      </w:r>
    </w:p>
    <w:p w:rsidR="002148C0" w:rsidRPr="00233B4B" w:rsidRDefault="002148C0" w:rsidP="002148C0">
      <w:pPr>
        <w:spacing w:after="0" w:line="240" w:lineRule="auto"/>
        <w:rPr>
          <w:lang w:val="en-IE"/>
        </w:rPr>
      </w:pPr>
      <w:r w:rsidRPr="00233B4B">
        <w:rPr>
          <w:lang w:val="en-IE"/>
        </w:rPr>
        <w:t xml:space="preserve"> (ELSA)</w:t>
      </w:r>
    </w:p>
    <w:p w:rsidR="002148C0" w:rsidRPr="00233B4B" w:rsidRDefault="002148C0" w:rsidP="002148C0">
      <w:pPr>
        <w:spacing w:after="0" w:line="240" w:lineRule="auto"/>
        <w:rPr>
          <w:lang w:val="en-IE"/>
        </w:rPr>
      </w:pP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b/>
          <w:bCs/>
          <w:sz w:val="24"/>
          <w:szCs w:val="24"/>
          <w:lang w:val="en-IE" w:eastAsia="en-IE"/>
        </w:rPr>
        <w:t>IF (</w:t>
      </w:r>
      <w:r w:rsidRPr="00233B4B">
        <w:rPr>
          <w:rFonts w:cs="Times New Roman"/>
          <w:b/>
          <w:bCs/>
          <w:caps/>
          <w:sz w:val="24"/>
          <w:szCs w:val="24"/>
          <w:lang w:val="en-IE" w:eastAsia="en-IE"/>
        </w:rPr>
        <w:t>WR117=-98 oR -99</w:t>
      </w:r>
      <w:r w:rsidRPr="00233B4B">
        <w:rPr>
          <w:rFonts w:cs="Times New Roman"/>
          <w:b/>
          <w:bCs/>
          <w:sz w:val="24"/>
          <w:szCs w:val="24"/>
          <w:lang w:val="en-IE" w:eastAsia="en-IE"/>
        </w:rPr>
        <w:t xml:space="preserve">) ASK </w:t>
      </w:r>
      <w:r w:rsidRPr="00233B4B">
        <w:rPr>
          <w:b/>
          <w:bCs/>
          <w:caps/>
          <w:lang w:val="en-IE" w:eastAsia="en-GB"/>
        </w:rPr>
        <w:t>Wr160</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b/>
          <w:bCs/>
          <w:caps/>
          <w:lang w:val="en-IE" w:eastAsia="en-GB"/>
        </w:rPr>
        <w:t>Wr160</w:t>
      </w:r>
      <w:r w:rsidRPr="00233B4B">
        <w:rPr>
          <w:rFonts w:cs="Times New Roman"/>
          <w:sz w:val="24"/>
          <w:szCs w:val="24"/>
          <w:lang w:val="en-IE" w:eastAsia="en-IE"/>
        </w:rPr>
        <w:t xml:space="preserve">: </w:t>
      </w:r>
      <w:r w:rsidRPr="00233B4B">
        <w:rPr>
          <w:rFonts w:cs="Times New Roman"/>
          <w:b/>
          <w:bCs/>
          <w:sz w:val="24"/>
          <w:szCs w:val="24"/>
          <w:lang w:val="en-IE" w:eastAsia="en-IE"/>
        </w:rPr>
        <w:t>Did it amount to a total of less than ____ , more than ____ , or what?</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sz w:val="24"/>
          <w:szCs w:val="24"/>
          <w:lang w:val="en-IE" w:eastAsia="en-IE"/>
        </w:rPr>
        <w:t>PROCEDURES: 2Up1Down, 1Up2Down</w:t>
      </w:r>
    </w:p>
    <w:p w:rsidR="002148C0" w:rsidRPr="00233B4B" w:rsidRDefault="002148C0" w:rsidP="002148C0">
      <w:pPr>
        <w:spacing w:after="0" w:line="240" w:lineRule="auto"/>
        <w:rPr>
          <w:rFonts w:cs="Times New Roman"/>
          <w:sz w:val="24"/>
          <w:szCs w:val="24"/>
          <w:lang w:val="en-IE" w:eastAsia="en-IE"/>
        </w:rPr>
      </w:pPr>
      <w:r w:rsidRPr="00233B4B">
        <w:rPr>
          <w:rFonts w:cs="Times New Roman"/>
          <w:sz w:val="24"/>
          <w:szCs w:val="24"/>
          <w:lang w:val="en-IE" w:eastAsia="en-IE"/>
        </w:rPr>
        <w:t>BREAKPOINTS: 10%, 20%, 30%, 40%</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sz w:val="24"/>
          <w:szCs w:val="24"/>
          <w:lang w:val="en-IE" w:eastAsia="en-IE"/>
        </w:rPr>
        <w:t>-98. DK</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sz w:val="24"/>
          <w:szCs w:val="24"/>
          <w:lang w:val="en-IE" w:eastAsia="en-IE"/>
        </w:rPr>
        <w:t>-99. RF</w:t>
      </w:r>
    </w:p>
    <w:p w:rsidR="002148C0" w:rsidRPr="00233B4B" w:rsidRDefault="002148C0" w:rsidP="002148C0">
      <w:pPr>
        <w:spacing w:after="0" w:line="240" w:lineRule="auto"/>
        <w:rPr>
          <w:lang w:val="en-IE"/>
        </w:rPr>
      </w:pPr>
    </w:p>
    <w:p w:rsidR="002148C0" w:rsidRPr="00233B4B" w:rsidRDefault="002148C0" w:rsidP="002148C0">
      <w:pPr>
        <w:spacing w:after="0" w:line="240" w:lineRule="auto"/>
        <w:rPr>
          <w:b/>
          <w:lang w:val="en-IE"/>
        </w:rPr>
      </w:pPr>
      <w:r w:rsidRPr="00233B4B">
        <w:rPr>
          <w:lang w:val="en-IE"/>
        </w:rPr>
        <w:lastRenderedPageBreak/>
        <w:t xml:space="preserve">WR118: </w:t>
      </w:r>
      <w:r w:rsidRPr="00233B4B">
        <w:rPr>
          <w:b/>
          <w:lang w:val="en-IE"/>
        </w:rPr>
        <w:t>For how many years have you been contributing to this pension plan?</w:t>
      </w:r>
    </w:p>
    <w:p w:rsidR="002148C0" w:rsidRPr="00233B4B" w:rsidRDefault="002148C0" w:rsidP="002148C0">
      <w:pPr>
        <w:spacing w:after="0" w:line="240" w:lineRule="auto"/>
        <w:rPr>
          <w:lang w:val="en-IE"/>
        </w:rPr>
      </w:pPr>
      <w:r w:rsidRPr="00233B4B">
        <w:rPr>
          <w:lang w:val="en-IE"/>
        </w:rPr>
        <w:t xml:space="preserve">NUMBER OF YEARS </w:t>
      </w:r>
    </w:p>
    <w:p w:rsidR="002148C0" w:rsidRPr="00233B4B" w:rsidRDefault="002148C0" w:rsidP="002148C0">
      <w:pPr>
        <w:spacing w:after="0" w:line="240" w:lineRule="auto"/>
        <w:rPr>
          <w:lang w:val="en-IE"/>
        </w:rPr>
      </w:pPr>
      <w:r w:rsidRPr="00233B4B">
        <w:rPr>
          <w:lang w:val="en-IE"/>
        </w:rPr>
        <w:t xml:space="preserve">0 … 65 </w:t>
      </w:r>
    </w:p>
    <w:p w:rsidR="002148C0" w:rsidRPr="00233B4B" w:rsidRDefault="002148C0" w:rsidP="002148C0">
      <w:pPr>
        <w:spacing w:after="0" w:line="240" w:lineRule="auto"/>
        <w:rPr>
          <w:lang w:val="en-IE"/>
        </w:rPr>
      </w:pPr>
      <w:r w:rsidRPr="00233B4B">
        <w:rPr>
          <w:lang w:val="en-IE"/>
        </w:rPr>
        <w:t xml:space="preserve">-98. DK </w:t>
      </w:r>
    </w:p>
    <w:p w:rsidR="002148C0" w:rsidRPr="00233B4B" w:rsidRDefault="002148C0" w:rsidP="002148C0">
      <w:pPr>
        <w:spacing w:after="0" w:line="240" w:lineRule="auto"/>
        <w:rPr>
          <w:lang w:val="en-IE"/>
        </w:rPr>
      </w:pPr>
      <w:r w:rsidRPr="00233B4B">
        <w:rPr>
          <w:lang w:val="en-IE"/>
        </w:rPr>
        <w:t xml:space="preserve">-99. RF </w:t>
      </w:r>
    </w:p>
    <w:p w:rsidR="002148C0" w:rsidRPr="00233B4B" w:rsidRDefault="002148C0" w:rsidP="002148C0">
      <w:pPr>
        <w:spacing w:after="0" w:line="240" w:lineRule="auto"/>
        <w:rPr>
          <w:lang w:val="en-IE"/>
        </w:rPr>
      </w:pPr>
      <w:r w:rsidRPr="00233B4B">
        <w:rPr>
          <w:lang w:val="en-IE"/>
        </w:rPr>
        <w:t xml:space="preserve"> (SHARE)</w:t>
      </w:r>
    </w:p>
    <w:p w:rsidR="002148C0" w:rsidRPr="00233B4B" w:rsidRDefault="002148C0" w:rsidP="002148C0">
      <w:pPr>
        <w:spacing w:after="0" w:line="240" w:lineRule="auto"/>
        <w:rPr>
          <w:lang w:val="en-IE"/>
        </w:rPr>
      </w:pPr>
    </w:p>
    <w:p w:rsidR="002148C0" w:rsidRPr="00233B4B" w:rsidRDefault="002148C0" w:rsidP="002148C0">
      <w:pPr>
        <w:spacing w:after="0" w:line="240" w:lineRule="auto"/>
        <w:rPr>
          <w:lang w:val="en-IE"/>
        </w:rPr>
      </w:pPr>
      <w:r w:rsidRPr="00233B4B">
        <w:rPr>
          <w:lang w:val="en-IE"/>
        </w:rPr>
        <w:t xml:space="preserve">WR119: </w:t>
      </w:r>
      <w:r w:rsidRPr="00233B4B">
        <w:rPr>
          <w:b/>
          <w:lang w:val="en-IE"/>
        </w:rPr>
        <w:t>What is the value of your pension plan at present?</w:t>
      </w:r>
    </w:p>
    <w:p w:rsidR="002148C0" w:rsidRPr="00233B4B" w:rsidRDefault="002148C0" w:rsidP="002148C0">
      <w:pPr>
        <w:spacing w:after="0" w:line="240" w:lineRule="auto"/>
        <w:rPr>
          <w:b/>
          <w:bCs/>
          <w:lang w:val="en-IE"/>
        </w:rPr>
      </w:pPr>
      <w:r w:rsidRPr="00233B4B">
        <w:rPr>
          <w:b/>
          <w:bCs/>
          <w:lang w:val="en-IE"/>
        </w:rPr>
        <w:t>IWER:</w:t>
      </w:r>
      <w:r w:rsidRPr="00233B4B">
        <w:rPr>
          <w:bCs/>
          <w:lang w:val="en-IE"/>
        </w:rPr>
        <w:t xml:space="preserve"> ASK RESPONDENT TO CHECK HIS/HER YOUR LATEST PENSION STATEMENT TO RESPOND TO THIS QUESTION, IF POSSIBLE.</w:t>
      </w:r>
    </w:p>
    <w:p w:rsidR="002148C0" w:rsidRPr="00233B4B" w:rsidRDefault="002148C0" w:rsidP="002148C0">
      <w:pPr>
        <w:spacing w:after="0" w:line="240" w:lineRule="auto"/>
        <w:rPr>
          <w:b/>
          <w:bCs/>
          <w:lang w:val="en-IE"/>
        </w:rPr>
      </w:pPr>
      <w:r w:rsidRPr="00233B4B">
        <w:rPr>
          <w:lang w:val="en-IE"/>
        </w:rPr>
        <w:t xml:space="preserve">€0 … €10,000,000 </w:t>
      </w:r>
    </w:p>
    <w:p w:rsidR="002148C0" w:rsidRPr="00233B4B" w:rsidRDefault="002148C0" w:rsidP="002148C0">
      <w:pPr>
        <w:spacing w:after="0" w:line="240" w:lineRule="auto"/>
        <w:rPr>
          <w:lang w:val="en-IE"/>
        </w:rPr>
      </w:pPr>
      <w:r w:rsidRPr="00233B4B">
        <w:rPr>
          <w:lang w:val="en-IE"/>
        </w:rPr>
        <w:t xml:space="preserve">-98. DK   </w:t>
      </w:r>
      <w:r w:rsidRPr="00233B4B">
        <w:rPr>
          <w:b/>
          <w:bCs/>
          <w:lang w:val="en-IE"/>
        </w:rPr>
        <w:t>GO TO WR161</w:t>
      </w:r>
    </w:p>
    <w:p w:rsidR="002148C0" w:rsidRPr="00233B4B" w:rsidRDefault="002148C0" w:rsidP="002148C0">
      <w:pPr>
        <w:spacing w:after="0" w:line="240" w:lineRule="auto"/>
        <w:rPr>
          <w:lang w:val="en-IE"/>
        </w:rPr>
      </w:pPr>
      <w:r w:rsidRPr="00233B4B">
        <w:rPr>
          <w:lang w:val="en-IE"/>
        </w:rPr>
        <w:t xml:space="preserve">-99. RF   </w:t>
      </w:r>
      <w:r w:rsidRPr="00233B4B">
        <w:rPr>
          <w:b/>
          <w:bCs/>
          <w:lang w:val="en-IE"/>
        </w:rPr>
        <w:t>GO TO WR161</w:t>
      </w:r>
    </w:p>
    <w:p w:rsidR="002148C0" w:rsidRPr="00233B4B" w:rsidRDefault="002148C0" w:rsidP="002148C0">
      <w:pPr>
        <w:spacing w:after="0" w:line="240" w:lineRule="auto"/>
        <w:rPr>
          <w:lang w:val="en-IE"/>
        </w:rPr>
      </w:pP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b/>
          <w:bCs/>
          <w:sz w:val="24"/>
          <w:szCs w:val="24"/>
          <w:lang w:val="en-IE" w:eastAsia="en-IE"/>
        </w:rPr>
        <w:t>IF (</w:t>
      </w:r>
      <w:r w:rsidRPr="00233B4B">
        <w:rPr>
          <w:rFonts w:cs="Times New Roman"/>
          <w:b/>
          <w:bCs/>
          <w:caps/>
          <w:sz w:val="24"/>
          <w:szCs w:val="24"/>
          <w:lang w:val="en-IE" w:eastAsia="en-IE"/>
        </w:rPr>
        <w:t>WR119=-98 oR -99</w:t>
      </w:r>
      <w:r w:rsidRPr="00233B4B">
        <w:rPr>
          <w:rFonts w:cs="Times New Roman"/>
          <w:b/>
          <w:bCs/>
          <w:sz w:val="24"/>
          <w:szCs w:val="24"/>
          <w:lang w:val="en-IE" w:eastAsia="en-IE"/>
        </w:rPr>
        <w:t xml:space="preserve">) ASK </w:t>
      </w:r>
      <w:r w:rsidRPr="00233B4B">
        <w:rPr>
          <w:b/>
          <w:bCs/>
          <w:caps/>
          <w:lang w:val="en-IE" w:eastAsia="en-GB"/>
        </w:rPr>
        <w:t>Wr161</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b/>
          <w:bCs/>
          <w:caps/>
          <w:lang w:val="en-IE" w:eastAsia="en-GB"/>
        </w:rPr>
        <w:t>Wr161</w:t>
      </w:r>
      <w:r w:rsidRPr="00233B4B">
        <w:rPr>
          <w:rFonts w:cs="Times New Roman"/>
          <w:sz w:val="24"/>
          <w:szCs w:val="24"/>
          <w:lang w:val="en-IE" w:eastAsia="en-IE"/>
        </w:rPr>
        <w:t xml:space="preserve">: </w:t>
      </w:r>
      <w:r w:rsidRPr="00233B4B">
        <w:rPr>
          <w:rFonts w:cs="Times New Roman"/>
          <w:b/>
          <w:bCs/>
          <w:sz w:val="24"/>
          <w:szCs w:val="24"/>
          <w:lang w:val="en-IE" w:eastAsia="en-IE"/>
        </w:rPr>
        <w:t>Is it less than ____ , more than ____ , or what?</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sz w:val="24"/>
          <w:szCs w:val="24"/>
          <w:lang w:val="en-IE" w:eastAsia="en-IE"/>
        </w:rPr>
        <w:t>PROCEDURES: 2Up1Down, 1Up2Down</w:t>
      </w:r>
    </w:p>
    <w:p w:rsidR="002148C0" w:rsidRPr="00233B4B" w:rsidRDefault="002148C0" w:rsidP="002148C0">
      <w:pPr>
        <w:spacing w:after="0" w:line="240" w:lineRule="auto"/>
        <w:rPr>
          <w:rFonts w:cs="Times New Roman"/>
          <w:sz w:val="24"/>
          <w:szCs w:val="24"/>
          <w:lang w:val="en-IE" w:eastAsia="en-IE"/>
        </w:rPr>
      </w:pPr>
      <w:r w:rsidRPr="00233B4B">
        <w:rPr>
          <w:rFonts w:cs="Times New Roman"/>
          <w:sz w:val="24"/>
          <w:szCs w:val="24"/>
          <w:lang w:val="en-IE" w:eastAsia="en-IE"/>
        </w:rPr>
        <w:t>BREAKPOINTS: €10,000, €50,000, €100,000, €500,000</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sz w:val="24"/>
          <w:szCs w:val="24"/>
          <w:lang w:val="en-IE" w:eastAsia="en-IE"/>
        </w:rPr>
        <w:t>-98. DK</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sz w:val="24"/>
          <w:szCs w:val="24"/>
          <w:lang w:val="en-IE" w:eastAsia="en-IE"/>
        </w:rPr>
        <w:t>-99. RF</w:t>
      </w:r>
    </w:p>
    <w:p w:rsidR="002148C0" w:rsidRPr="00233B4B" w:rsidRDefault="002148C0" w:rsidP="002148C0">
      <w:pPr>
        <w:spacing w:after="0" w:line="240" w:lineRule="auto"/>
        <w:rPr>
          <w:lang w:val="en-IE"/>
        </w:rPr>
      </w:pPr>
    </w:p>
    <w:p w:rsidR="002148C0" w:rsidRPr="00233B4B" w:rsidRDefault="002148C0" w:rsidP="002148C0">
      <w:pPr>
        <w:spacing w:after="0" w:line="240" w:lineRule="auto"/>
        <w:rPr>
          <w:lang w:val="en-IE"/>
        </w:rPr>
      </w:pPr>
      <w:r w:rsidRPr="00233B4B">
        <w:rPr>
          <w:lang w:val="en-IE"/>
        </w:rPr>
        <w:t xml:space="preserve">WR120: </w:t>
      </w:r>
      <w:r w:rsidRPr="00233B4B">
        <w:rPr>
          <w:b/>
          <w:lang w:val="en-IE"/>
        </w:rPr>
        <w:t>When you retire, how will the funds from your pension plan be paid?</w:t>
      </w:r>
    </w:p>
    <w:p w:rsidR="002148C0" w:rsidRPr="00233B4B" w:rsidRDefault="002148C0" w:rsidP="002148C0">
      <w:pPr>
        <w:spacing w:after="0" w:line="240" w:lineRule="auto"/>
        <w:rPr>
          <w:lang w:val="en-IE"/>
        </w:rPr>
      </w:pPr>
      <w:r w:rsidRPr="00233B4B">
        <w:rPr>
          <w:lang w:val="en-IE"/>
        </w:rPr>
        <w:t xml:space="preserve">1. As a pension only </w:t>
      </w:r>
      <w:r w:rsidRPr="00233B4B">
        <w:rPr>
          <w:b/>
          <w:bCs/>
          <w:lang w:val="en-IE"/>
        </w:rPr>
        <w:t>GO TO WR121</w:t>
      </w:r>
    </w:p>
    <w:p w:rsidR="002148C0" w:rsidRPr="00233B4B" w:rsidRDefault="002148C0" w:rsidP="002148C0">
      <w:pPr>
        <w:spacing w:after="0" w:line="240" w:lineRule="auto"/>
        <w:rPr>
          <w:lang w:val="en-IE"/>
        </w:rPr>
      </w:pPr>
      <w:r w:rsidRPr="00233B4B">
        <w:rPr>
          <w:lang w:val="en-IE"/>
        </w:rPr>
        <w:t xml:space="preserve">2. As a lump-sum plus a pension   </w:t>
      </w:r>
      <w:r w:rsidRPr="00233B4B">
        <w:rPr>
          <w:b/>
          <w:bCs/>
          <w:lang w:val="en-IE"/>
        </w:rPr>
        <w:t>GO TO WR124</w:t>
      </w:r>
    </w:p>
    <w:p w:rsidR="002148C0" w:rsidRPr="00233B4B" w:rsidRDefault="002148C0" w:rsidP="002148C0">
      <w:pPr>
        <w:spacing w:after="0" w:line="240" w:lineRule="auto"/>
        <w:rPr>
          <w:lang w:val="en-IE"/>
        </w:rPr>
      </w:pPr>
      <w:r w:rsidRPr="00233B4B">
        <w:rPr>
          <w:lang w:val="en-IE"/>
        </w:rPr>
        <w:t xml:space="preserve">98. DK   </w:t>
      </w:r>
      <w:r w:rsidRPr="00233B4B">
        <w:rPr>
          <w:b/>
          <w:bCs/>
          <w:lang w:val="en-IE"/>
        </w:rPr>
        <w:t>GO TO WR128</w:t>
      </w:r>
    </w:p>
    <w:p w:rsidR="002148C0" w:rsidRPr="00233B4B" w:rsidRDefault="002148C0" w:rsidP="002148C0">
      <w:pPr>
        <w:spacing w:after="0" w:line="240" w:lineRule="auto"/>
        <w:rPr>
          <w:lang w:val="en-IE"/>
        </w:rPr>
      </w:pPr>
      <w:r w:rsidRPr="00233B4B">
        <w:rPr>
          <w:lang w:val="en-IE"/>
        </w:rPr>
        <w:t xml:space="preserve">99. RF   </w:t>
      </w:r>
      <w:r w:rsidRPr="00233B4B">
        <w:rPr>
          <w:b/>
          <w:bCs/>
          <w:lang w:val="en-IE"/>
        </w:rPr>
        <w:t>GO TO WR128</w:t>
      </w:r>
    </w:p>
    <w:p w:rsidR="002148C0" w:rsidRPr="00233B4B" w:rsidRDefault="002148C0" w:rsidP="002148C0">
      <w:pPr>
        <w:spacing w:after="0" w:line="240" w:lineRule="auto"/>
        <w:rPr>
          <w:lang w:val="en-IE"/>
        </w:rPr>
      </w:pPr>
      <w:r w:rsidRPr="00233B4B">
        <w:rPr>
          <w:lang w:val="en-IE"/>
        </w:rPr>
        <w:t xml:space="preserve">(ELSA)  </w:t>
      </w:r>
    </w:p>
    <w:p w:rsidR="002148C0" w:rsidRPr="00233B4B" w:rsidRDefault="002148C0" w:rsidP="002148C0">
      <w:pPr>
        <w:spacing w:after="0" w:line="240" w:lineRule="auto"/>
        <w:rPr>
          <w:lang w:val="en-IE"/>
        </w:rPr>
      </w:pPr>
    </w:p>
    <w:p w:rsidR="002148C0" w:rsidRPr="00233B4B" w:rsidRDefault="002148C0" w:rsidP="002148C0">
      <w:pPr>
        <w:spacing w:after="0" w:line="240" w:lineRule="auto"/>
        <w:rPr>
          <w:lang w:val="en-IE"/>
        </w:rPr>
      </w:pPr>
      <w:r w:rsidRPr="00233B4B">
        <w:rPr>
          <w:lang w:val="en-IE"/>
        </w:rPr>
        <w:t xml:space="preserve">WR121: </w:t>
      </w:r>
      <w:r w:rsidRPr="00233B4B">
        <w:rPr>
          <w:b/>
          <w:lang w:val="en-IE"/>
        </w:rPr>
        <w:t>When you retire, before any tax deductions, how much do you expect to receive each month from this pension?</w:t>
      </w:r>
      <w:r w:rsidRPr="00233B4B">
        <w:rPr>
          <w:lang w:val="en-IE"/>
        </w:rPr>
        <w:t xml:space="preserve">  </w:t>
      </w:r>
    </w:p>
    <w:p w:rsidR="002148C0" w:rsidRPr="00233B4B" w:rsidRDefault="002148C0" w:rsidP="002148C0">
      <w:pPr>
        <w:spacing w:after="0" w:line="240" w:lineRule="auto"/>
        <w:rPr>
          <w:b/>
          <w:bCs/>
          <w:lang w:val="en-IE"/>
        </w:rPr>
      </w:pPr>
      <w:r w:rsidRPr="00233B4B">
        <w:rPr>
          <w:b/>
          <w:bCs/>
          <w:lang w:val="en-IE"/>
        </w:rPr>
        <w:t xml:space="preserve">IWER: </w:t>
      </w:r>
      <w:r w:rsidRPr="00233B4B">
        <w:rPr>
          <w:bCs/>
          <w:lang w:val="en-IE"/>
        </w:rPr>
        <w:t xml:space="preserve">IF ASKED, IN TODAY'S PRICES </w:t>
      </w:r>
    </w:p>
    <w:p w:rsidR="002148C0" w:rsidRPr="00233B4B" w:rsidRDefault="002148C0" w:rsidP="002148C0">
      <w:pPr>
        <w:spacing w:after="0" w:line="240" w:lineRule="auto"/>
        <w:rPr>
          <w:b/>
          <w:bCs/>
          <w:lang w:val="en-IE"/>
        </w:rPr>
      </w:pPr>
      <w:r w:rsidRPr="00233B4B">
        <w:rPr>
          <w:b/>
          <w:bCs/>
          <w:lang w:val="en-IE"/>
        </w:rPr>
        <w:t xml:space="preserve">IWER: </w:t>
      </w:r>
      <w:r w:rsidRPr="00233B4B">
        <w:rPr>
          <w:bCs/>
          <w:lang w:val="en-IE"/>
        </w:rPr>
        <w:t>CODE HOW ANSWER IS GIVEN</w:t>
      </w:r>
    </w:p>
    <w:p w:rsidR="002148C0" w:rsidRPr="00233B4B" w:rsidRDefault="002148C0" w:rsidP="002148C0">
      <w:pPr>
        <w:spacing w:after="0" w:line="240" w:lineRule="auto"/>
        <w:rPr>
          <w:lang w:val="en-IE"/>
        </w:rPr>
      </w:pPr>
      <w:r w:rsidRPr="00233B4B">
        <w:rPr>
          <w:lang w:val="en-IE"/>
        </w:rPr>
        <w:t xml:space="preserve">1. Percentage of salary   </w:t>
      </w:r>
      <w:r w:rsidRPr="00233B4B">
        <w:rPr>
          <w:b/>
          <w:bCs/>
          <w:lang w:val="en-IE"/>
        </w:rPr>
        <w:t>GO TO WR122</w:t>
      </w:r>
    </w:p>
    <w:p w:rsidR="002148C0" w:rsidRPr="00233B4B" w:rsidRDefault="002148C0" w:rsidP="002148C0">
      <w:pPr>
        <w:spacing w:after="0" w:line="240" w:lineRule="auto"/>
        <w:rPr>
          <w:b/>
          <w:bCs/>
          <w:lang w:val="en-IE"/>
        </w:rPr>
      </w:pPr>
      <w:r w:rsidRPr="00233B4B">
        <w:rPr>
          <w:lang w:val="en-IE"/>
        </w:rPr>
        <w:t xml:space="preserve">2. Monthly amount   </w:t>
      </w:r>
      <w:r w:rsidRPr="00233B4B">
        <w:rPr>
          <w:b/>
          <w:bCs/>
          <w:lang w:val="en-IE"/>
        </w:rPr>
        <w:t>GO TO WR123</w:t>
      </w:r>
    </w:p>
    <w:p w:rsidR="002148C0" w:rsidRPr="00233B4B" w:rsidRDefault="002148C0" w:rsidP="002148C0">
      <w:pPr>
        <w:spacing w:after="0" w:line="240" w:lineRule="auto"/>
        <w:rPr>
          <w:lang w:val="en-IE"/>
        </w:rPr>
      </w:pPr>
      <w:r w:rsidRPr="00233B4B">
        <w:rPr>
          <w:lang w:val="en-IE"/>
        </w:rPr>
        <w:t xml:space="preserve">98. DK   </w:t>
      </w:r>
      <w:r w:rsidRPr="00233B4B">
        <w:rPr>
          <w:b/>
          <w:bCs/>
          <w:lang w:val="en-IE"/>
        </w:rPr>
        <w:t>GO TO WR163</w:t>
      </w:r>
    </w:p>
    <w:p w:rsidR="002148C0" w:rsidRPr="00233B4B" w:rsidRDefault="002148C0" w:rsidP="002148C0">
      <w:pPr>
        <w:spacing w:after="0" w:line="240" w:lineRule="auto"/>
        <w:rPr>
          <w:lang w:val="en-IE"/>
        </w:rPr>
      </w:pPr>
      <w:r w:rsidRPr="00233B4B">
        <w:rPr>
          <w:lang w:val="en-IE"/>
        </w:rPr>
        <w:t xml:space="preserve">99. RF   </w:t>
      </w:r>
      <w:r w:rsidRPr="00233B4B">
        <w:rPr>
          <w:b/>
          <w:bCs/>
          <w:lang w:val="en-IE"/>
        </w:rPr>
        <w:t>GO TO WR124</w:t>
      </w:r>
    </w:p>
    <w:p w:rsidR="002148C0" w:rsidRPr="00233B4B" w:rsidRDefault="002148C0" w:rsidP="002148C0">
      <w:pPr>
        <w:spacing w:after="0" w:line="240" w:lineRule="auto"/>
        <w:rPr>
          <w:lang w:val="en-IE"/>
        </w:rPr>
      </w:pPr>
      <w:r w:rsidRPr="00233B4B">
        <w:rPr>
          <w:lang w:val="en-IE"/>
        </w:rPr>
        <w:t>(ELSA/TILDA)</w:t>
      </w:r>
    </w:p>
    <w:p w:rsidR="002148C0" w:rsidRPr="00233B4B" w:rsidRDefault="002148C0" w:rsidP="002148C0">
      <w:pPr>
        <w:spacing w:after="0" w:line="240" w:lineRule="auto"/>
        <w:rPr>
          <w:lang w:val="en-IE"/>
        </w:rPr>
      </w:pPr>
    </w:p>
    <w:p w:rsidR="002148C0" w:rsidRPr="00233B4B" w:rsidRDefault="002148C0" w:rsidP="002148C0">
      <w:pPr>
        <w:spacing w:after="0" w:line="240" w:lineRule="auto"/>
        <w:rPr>
          <w:lang w:val="en-IE"/>
        </w:rPr>
      </w:pPr>
      <w:r w:rsidRPr="00233B4B">
        <w:rPr>
          <w:lang w:val="en-IE"/>
        </w:rPr>
        <w:t xml:space="preserve">WR122: </w:t>
      </w:r>
      <w:r w:rsidRPr="00233B4B">
        <w:rPr>
          <w:b/>
          <w:bCs/>
          <w:lang w:val="en-IE"/>
        </w:rPr>
        <w:t xml:space="preserve">IWER: </w:t>
      </w:r>
      <w:r w:rsidRPr="00233B4B">
        <w:rPr>
          <w:bCs/>
          <w:lang w:val="en-IE"/>
        </w:rPr>
        <w:t>ENTER PERCENTAGE OF SALARY</w:t>
      </w:r>
      <w:r w:rsidRPr="00233B4B">
        <w:rPr>
          <w:lang w:val="en-IE"/>
        </w:rPr>
        <w:t xml:space="preserve">  </w:t>
      </w:r>
    </w:p>
    <w:p w:rsidR="002148C0" w:rsidRPr="00233B4B" w:rsidRDefault="002148C0" w:rsidP="002148C0">
      <w:pPr>
        <w:spacing w:after="0" w:line="240" w:lineRule="auto"/>
        <w:rPr>
          <w:b/>
          <w:bCs/>
          <w:lang w:val="en-IE"/>
        </w:rPr>
      </w:pPr>
      <w:r w:rsidRPr="00233B4B">
        <w:rPr>
          <w:lang w:val="en-IE"/>
        </w:rPr>
        <w:t xml:space="preserve">1 … 80% </w:t>
      </w:r>
      <w:r w:rsidRPr="00233B4B">
        <w:rPr>
          <w:b/>
          <w:bCs/>
          <w:lang w:val="en-IE"/>
        </w:rPr>
        <w:t>GO TO WR128</w:t>
      </w:r>
      <w:r w:rsidRPr="00233B4B">
        <w:rPr>
          <w:lang w:val="en-IE"/>
        </w:rPr>
        <w:t xml:space="preserve">                    </w:t>
      </w:r>
    </w:p>
    <w:p w:rsidR="002148C0" w:rsidRPr="00233B4B" w:rsidRDefault="002148C0" w:rsidP="002148C0">
      <w:pPr>
        <w:spacing w:after="0" w:line="240" w:lineRule="auto"/>
        <w:rPr>
          <w:lang w:val="en-IE"/>
        </w:rPr>
      </w:pPr>
      <w:r w:rsidRPr="00233B4B">
        <w:rPr>
          <w:lang w:val="en-IE"/>
        </w:rPr>
        <w:t xml:space="preserve">-98. DK   </w:t>
      </w:r>
      <w:r w:rsidRPr="00233B4B">
        <w:rPr>
          <w:b/>
          <w:bCs/>
          <w:lang w:val="en-IE"/>
        </w:rPr>
        <w:t>GO TO WR162</w:t>
      </w:r>
    </w:p>
    <w:p w:rsidR="002148C0" w:rsidRPr="00233B4B" w:rsidRDefault="002148C0" w:rsidP="002148C0">
      <w:pPr>
        <w:spacing w:after="0" w:line="240" w:lineRule="auto"/>
        <w:rPr>
          <w:lang w:val="en-IE"/>
        </w:rPr>
      </w:pPr>
      <w:r w:rsidRPr="00233B4B">
        <w:rPr>
          <w:lang w:val="en-IE"/>
        </w:rPr>
        <w:t xml:space="preserve">-99. RF   </w:t>
      </w:r>
      <w:r w:rsidRPr="00233B4B">
        <w:rPr>
          <w:b/>
          <w:bCs/>
          <w:lang w:val="en-IE"/>
        </w:rPr>
        <w:t>GO TO WR162</w:t>
      </w:r>
    </w:p>
    <w:p w:rsidR="002148C0" w:rsidRPr="00233B4B" w:rsidRDefault="002148C0" w:rsidP="002148C0">
      <w:pPr>
        <w:spacing w:after="0" w:line="240" w:lineRule="auto"/>
        <w:rPr>
          <w:lang w:val="en-IE"/>
        </w:rPr>
      </w:pPr>
      <w:r w:rsidRPr="00233B4B">
        <w:rPr>
          <w:lang w:val="en-IE"/>
        </w:rPr>
        <w:t xml:space="preserve"> (ELSA)</w:t>
      </w:r>
    </w:p>
    <w:p w:rsidR="002148C0" w:rsidRPr="00233B4B" w:rsidRDefault="002148C0" w:rsidP="002148C0">
      <w:pPr>
        <w:spacing w:after="0" w:line="240" w:lineRule="auto"/>
        <w:rPr>
          <w:lang w:val="en-IE"/>
        </w:rPr>
      </w:pP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b/>
          <w:bCs/>
          <w:sz w:val="24"/>
          <w:szCs w:val="24"/>
          <w:lang w:val="en-IE" w:eastAsia="en-IE"/>
        </w:rPr>
        <w:t>IF (</w:t>
      </w:r>
      <w:r w:rsidRPr="00233B4B">
        <w:rPr>
          <w:rFonts w:cs="Times New Roman"/>
          <w:b/>
          <w:bCs/>
          <w:caps/>
          <w:sz w:val="24"/>
          <w:szCs w:val="24"/>
          <w:lang w:val="en-IE" w:eastAsia="en-IE"/>
        </w:rPr>
        <w:t>WR122=-98 oR -99</w:t>
      </w:r>
      <w:r w:rsidRPr="00233B4B">
        <w:rPr>
          <w:rFonts w:cs="Times New Roman"/>
          <w:b/>
          <w:bCs/>
          <w:sz w:val="24"/>
          <w:szCs w:val="24"/>
          <w:lang w:val="en-IE" w:eastAsia="en-IE"/>
        </w:rPr>
        <w:t xml:space="preserve">) ASK </w:t>
      </w:r>
      <w:r w:rsidRPr="00233B4B">
        <w:rPr>
          <w:b/>
          <w:bCs/>
          <w:caps/>
          <w:lang w:val="en-IE" w:eastAsia="en-GB"/>
        </w:rPr>
        <w:t>Wr162 then go to wr128</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b/>
          <w:bCs/>
          <w:caps/>
          <w:lang w:val="en-IE" w:eastAsia="en-GB"/>
        </w:rPr>
        <w:t>Wr162</w:t>
      </w:r>
      <w:r w:rsidRPr="00233B4B">
        <w:rPr>
          <w:rFonts w:cs="Times New Roman"/>
          <w:sz w:val="24"/>
          <w:szCs w:val="24"/>
          <w:lang w:val="en-IE" w:eastAsia="en-IE"/>
        </w:rPr>
        <w:t xml:space="preserve">: </w:t>
      </w:r>
      <w:r w:rsidRPr="00233B4B">
        <w:rPr>
          <w:rFonts w:cs="Times New Roman"/>
          <w:b/>
          <w:bCs/>
          <w:sz w:val="24"/>
          <w:szCs w:val="24"/>
          <w:lang w:val="en-IE" w:eastAsia="en-IE"/>
        </w:rPr>
        <w:t>Is it less than ____ , more than ____ , or what?</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sz w:val="24"/>
          <w:szCs w:val="24"/>
          <w:lang w:val="en-IE" w:eastAsia="en-IE"/>
        </w:rPr>
        <w:t>PROCEDURES: 2Up1Down, 1Up2Down</w:t>
      </w:r>
    </w:p>
    <w:p w:rsidR="002148C0" w:rsidRPr="00233B4B" w:rsidRDefault="002148C0" w:rsidP="002148C0">
      <w:pPr>
        <w:spacing w:after="0" w:line="240" w:lineRule="auto"/>
        <w:rPr>
          <w:rFonts w:cs="Times New Roman"/>
          <w:sz w:val="24"/>
          <w:szCs w:val="24"/>
          <w:lang w:val="en-IE" w:eastAsia="en-IE"/>
        </w:rPr>
      </w:pPr>
      <w:r w:rsidRPr="00233B4B">
        <w:rPr>
          <w:rFonts w:cs="Times New Roman"/>
          <w:sz w:val="24"/>
          <w:szCs w:val="24"/>
          <w:lang w:val="en-IE" w:eastAsia="en-IE"/>
        </w:rPr>
        <w:t>BREAKPOINTS: 20%, 40%, 60%, 80%</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sz w:val="24"/>
          <w:szCs w:val="24"/>
          <w:lang w:val="en-IE" w:eastAsia="en-IE"/>
        </w:rPr>
        <w:t>-98. DK</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sz w:val="24"/>
          <w:szCs w:val="24"/>
          <w:lang w:val="en-IE" w:eastAsia="en-IE"/>
        </w:rPr>
        <w:t>-99. RF</w:t>
      </w:r>
    </w:p>
    <w:p w:rsidR="002148C0" w:rsidRPr="00233B4B" w:rsidRDefault="002148C0" w:rsidP="002148C0">
      <w:pPr>
        <w:spacing w:after="0" w:line="240" w:lineRule="auto"/>
        <w:rPr>
          <w:lang w:val="en-IE"/>
        </w:rPr>
      </w:pPr>
      <w:r w:rsidRPr="00233B4B">
        <w:rPr>
          <w:lang w:val="en-IE"/>
        </w:rPr>
        <w:lastRenderedPageBreak/>
        <w:t xml:space="preserve">WR123: </w:t>
      </w:r>
      <w:r w:rsidRPr="00233B4B">
        <w:rPr>
          <w:b/>
          <w:bCs/>
          <w:lang w:val="en-IE"/>
        </w:rPr>
        <w:t xml:space="preserve">IWER: </w:t>
      </w:r>
      <w:r w:rsidRPr="00233B4B">
        <w:rPr>
          <w:bCs/>
          <w:lang w:val="en-IE"/>
        </w:rPr>
        <w:t>ENTER MONTHLY AMOUNT IN EUROS</w:t>
      </w:r>
      <w:r w:rsidRPr="00233B4B">
        <w:rPr>
          <w:lang w:val="en-IE"/>
        </w:rPr>
        <w:t xml:space="preserve">  </w:t>
      </w:r>
    </w:p>
    <w:p w:rsidR="002148C0" w:rsidRPr="00233B4B" w:rsidRDefault="002148C0" w:rsidP="002148C0">
      <w:pPr>
        <w:spacing w:after="0" w:line="240" w:lineRule="auto"/>
        <w:rPr>
          <w:b/>
          <w:bCs/>
          <w:lang w:val="en-IE"/>
        </w:rPr>
      </w:pPr>
      <w:r w:rsidRPr="00233B4B">
        <w:rPr>
          <w:lang w:val="en-IE"/>
        </w:rPr>
        <w:t xml:space="preserve">€0 … €10,000   </w:t>
      </w:r>
      <w:r w:rsidRPr="00233B4B">
        <w:rPr>
          <w:b/>
          <w:bCs/>
          <w:lang w:val="en-IE"/>
        </w:rPr>
        <w:t>GO TO WR128</w:t>
      </w:r>
      <w:r w:rsidRPr="00233B4B">
        <w:rPr>
          <w:lang w:val="en-IE"/>
        </w:rPr>
        <w:t xml:space="preserve">  </w:t>
      </w:r>
    </w:p>
    <w:p w:rsidR="002148C0" w:rsidRPr="00233B4B" w:rsidRDefault="002148C0" w:rsidP="002148C0">
      <w:pPr>
        <w:spacing w:after="0" w:line="240" w:lineRule="auto"/>
        <w:rPr>
          <w:lang w:val="en-IE"/>
        </w:rPr>
      </w:pPr>
      <w:r w:rsidRPr="00233B4B">
        <w:rPr>
          <w:lang w:val="en-IE"/>
        </w:rPr>
        <w:t xml:space="preserve">-98. DK   </w:t>
      </w:r>
      <w:r w:rsidRPr="00233B4B">
        <w:rPr>
          <w:b/>
          <w:bCs/>
          <w:lang w:val="en-IE"/>
        </w:rPr>
        <w:t>GO TO WR163</w:t>
      </w:r>
    </w:p>
    <w:p w:rsidR="002148C0" w:rsidRPr="00233B4B" w:rsidRDefault="002148C0" w:rsidP="002148C0">
      <w:pPr>
        <w:spacing w:after="0" w:line="240" w:lineRule="auto"/>
        <w:rPr>
          <w:lang w:val="en-IE"/>
        </w:rPr>
      </w:pPr>
      <w:r w:rsidRPr="00233B4B">
        <w:rPr>
          <w:lang w:val="en-IE"/>
        </w:rPr>
        <w:t xml:space="preserve">-99. RF   </w:t>
      </w:r>
      <w:r w:rsidRPr="00233B4B">
        <w:rPr>
          <w:b/>
          <w:bCs/>
          <w:lang w:val="en-IE"/>
        </w:rPr>
        <w:t>GO TO WR163</w:t>
      </w:r>
    </w:p>
    <w:p w:rsidR="002148C0" w:rsidRPr="00233B4B" w:rsidRDefault="002148C0" w:rsidP="002148C0">
      <w:pPr>
        <w:spacing w:after="0" w:line="240" w:lineRule="auto"/>
        <w:rPr>
          <w:lang w:val="en-IE"/>
        </w:rPr>
      </w:pPr>
      <w:r w:rsidRPr="00233B4B">
        <w:rPr>
          <w:lang w:val="en-IE"/>
        </w:rPr>
        <w:t xml:space="preserve"> (ELSA)</w:t>
      </w:r>
    </w:p>
    <w:p w:rsidR="002148C0" w:rsidRPr="00233B4B" w:rsidRDefault="002148C0" w:rsidP="002148C0">
      <w:pPr>
        <w:spacing w:after="0" w:line="240" w:lineRule="auto"/>
        <w:rPr>
          <w:lang w:val="en-IE"/>
        </w:rPr>
      </w:pP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b/>
          <w:bCs/>
          <w:sz w:val="24"/>
          <w:szCs w:val="24"/>
          <w:lang w:val="en-IE" w:eastAsia="en-IE"/>
        </w:rPr>
        <w:t>IF (</w:t>
      </w:r>
      <w:r w:rsidRPr="00233B4B">
        <w:rPr>
          <w:rFonts w:cs="Times New Roman"/>
          <w:b/>
          <w:bCs/>
          <w:caps/>
          <w:sz w:val="24"/>
          <w:szCs w:val="24"/>
          <w:lang w:val="en-IE" w:eastAsia="en-IE"/>
        </w:rPr>
        <w:t>WR123=-98 oR -99</w:t>
      </w:r>
      <w:r w:rsidRPr="00233B4B">
        <w:rPr>
          <w:rFonts w:cs="Times New Roman"/>
          <w:b/>
          <w:bCs/>
          <w:sz w:val="24"/>
          <w:szCs w:val="24"/>
          <w:lang w:val="en-IE" w:eastAsia="en-IE"/>
        </w:rPr>
        <w:t xml:space="preserve">) ASK </w:t>
      </w:r>
      <w:r w:rsidRPr="00233B4B">
        <w:rPr>
          <w:b/>
          <w:bCs/>
          <w:caps/>
          <w:lang w:val="en-IE" w:eastAsia="en-GB"/>
        </w:rPr>
        <w:t>Wr163 then go to wr128</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b/>
          <w:bCs/>
          <w:caps/>
          <w:lang w:val="en-IE" w:eastAsia="en-GB"/>
        </w:rPr>
        <w:t>Wr163</w:t>
      </w:r>
      <w:r w:rsidRPr="00233B4B">
        <w:rPr>
          <w:rFonts w:cs="Times New Roman"/>
          <w:sz w:val="24"/>
          <w:szCs w:val="24"/>
          <w:lang w:val="en-IE" w:eastAsia="en-IE"/>
        </w:rPr>
        <w:t xml:space="preserve">: </w:t>
      </w:r>
      <w:r w:rsidRPr="00233B4B">
        <w:rPr>
          <w:rFonts w:cs="Times New Roman"/>
          <w:b/>
          <w:bCs/>
          <w:sz w:val="24"/>
          <w:szCs w:val="24"/>
          <w:lang w:val="en-IE" w:eastAsia="en-IE"/>
        </w:rPr>
        <w:t>Is it less than ____ , more than ____ , or what?</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sz w:val="24"/>
          <w:szCs w:val="24"/>
          <w:lang w:val="en-IE" w:eastAsia="en-IE"/>
        </w:rPr>
        <w:t>PROCEDURES: 2Up1Down, 1Up2Down</w:t>
      </w:r>
    </w:p>
    <w:p w:rsidR="002148C0" w:rsidRPr="00233B4B" w:rsidRDefault="002148C0" w:rsidP="002148C0">
      <w:pPr>
        <w:spacing w:after="0" w:line="240" w:lineRule="auto"/>
        <w:rPr>
          <w:rFonts w:cs="Times New Roman"/>
          <w:sz w:val="24"/>
          <w:szCs w:val="24"/>
          <w:lang w:val="en-IE" w:eastAsia="en-IE"/>
        </w:rPr>
      </w:pPr>
      <w:r w:rsidRPr="00233B4B">
        <w:rPr>
          <w:rFonts w:cs="Times New Roman"/>
          <w:sz w:val="24"/>
          <w:szCs w:val="24"/>
          <w:lang w:val="en-IE" w:eastAsia="en-IE"/>
        </w:rPr>
        <w:t>BREAKPOINTS: €250, €500, €750, €1000</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sz w:val="24"/>
          <w:szCs w:val="24"/>
          <w:lang w:val="en-IE" w:eastAsia="en-IE"/>
        </w:rPr>
        <w:t>-98. DK</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sz w:val="24"/>
          <w:szCs w:val="24"/>
          <w:lang w:val="en-IE" w:eastAsia="en-IE"/>
        </w:rPr>
        <w:t>-99. RF</w:t>
      </w:r>
    </w:p>
    <w:p w:rsidR="002148C0" w:rsidRPr="00233B4B" w:rsidRDefault="002148C0" w:rsidP="002148C0">
      <w:pPr>
        <w:spacing w:after="0" w:line="240" w:lineRule="auto"/>
        <w:rPr>
          <w:lang w:val="en-IE"/>
        </w:rPr>
      </w:pPr>
    </w:p>
    <w:p w:rsidR="002148C0" w:rsidRPr="00233B4B" w:rsidRDefault="002148C0" w:rsidP="002148C0">
      <w:pPr>
        <w:spacing w:after="0" w:line="240" w:lineRule="auto"/>
        <w:rPr>
          <w:lang w:val="en-IE"/>
        </w:rPr>
      </w:pPr>
      <w:r w:rsidRPr="00233B4B">
        <w:rPr>
          <w:lang w:val="en-IE"/>
        </w:rPr>
        <w:t xml:space="preserve">WR124: </w:t>
      </w:r>
      <w:r w:rsidRPr="00233B4B">
        <w:rPr>
          <w:b/>
          <w:lang w:val="en-IE"/>
        </w:rPr>
        <w:t>How much do you expect to receive as a lump sum payment from this pension scheme when you retire?</w:t>
      </w:r>
    </w:p>
    <w:p w:rsidR="002148C0" w:rsidRPr="00233B4B" w:rsidRDefault="002148C0" w:rsidP="002148C0">
      <w:pPr>
        <w:spacing w:after="0" w:line="240" w:lineRule="auto"/>
        <w:rPr>
          <w:b/>
          <w:bCs/>
          <w:lang w:val="en-IE"/>
        </w:rPr>
      </w:pPr>
      <w:r w:rsidRPr="00233B4B">
        <w:rPr>
          <w:lang w:val="en-IE"/>
        </w:rPr>
        <w:t>€0 … €1,000,000</w:t>
      </w:r>
    </w:p>
    <w:p w:rsidR="002148C0" w:rsidRPr="00233B4B" w:rsidRDefault="002148C0" w:rsidP="002148C0">
      <w:pPr>
        <w:spacing w:after="0" w:line="240" w:lineRule="auto"/>
        <w:rPr>
          <w:lang w:val="en-IE"/>
        </w:rPr>
      </w:pPr>
      <w:r w:rsidRPr="00233B4B">
        <w:rPr>
          <w:lang w:val="en-IE"/>
        </w:rPr>
        <w:t xml:space="preserve">-98. DK   </w:t>
      </w:r>
      <w:r w:rsidRPr="00233B4B">
        <w:rPr>
          <w:b/>
          <w:bCs/>
          <w:lang w:val="en-IE"/>
        </w:rPr>
        <w:t>GO TO WR164</w:t>
      </w:r>
    </w:p>
    <w:p w:rsidR="002148C0" w:rsidRPr="00233B4B" w:rsidRDefault="002148C0" w:rsidP="002148C0">
      <w:pPr>
        <w:spacing w:after="0" w:line="240" w:lineRule="auto"/>
        <w:rPr>
          <w:lang w:val="en-IE"/>
        </w:rPr>
      </w:pPr>
      <w:r w:rsidRPr="00233B4B">
        <w:rPr>
          <w:lang w:val="en-IE"/>
        </w:rPr>
        <w:t xml:space="preserve">-99. RF   </w:t>
      </w:r>
      <w:r w:rsidRPr="00233B4B">
        <w:rPr>
          <w:b/>
          <w:bCs/>
          <w:lang w:val="en-IE"/>
        </w:rPr>
        <w:t>GO TO WR164</w:t>
      </w:r>
    </w:p>
    <w:p w:rsidR="002148C0" w:rsidRPr="00233B4B" w:rsidRDefault="002148C0" w:rsidP="002148C0">
      <w:pPr>
        <w:spacing w:after="0" w:line="240" w:lineRule="auto"/>
        <w:rPr>
          <w:lang w:val="en-IE"/>
        </w:rPr>
      </w:pPr>
      <w:r w:rsidRPr="00233B4B">
        <w:rPr>
          <w:lang w:val="en-IE"/>
        </w:rPr>
        <w:t xml:space="preserve"> (ELSA)</w:t>
      </w:r>
    </w:p>
    <w:p w:rsidR="002148C0" w:rsidRPr="00233B4B" w:rsidRDefault="002148C0" w:rsidP="002148C0">
      <w:pPr>
        <w:spacing w:after="0" w:line="240" w:lineRule="auto"/>
        <w:rPr>
          <w:lang w:val="en-IE"/>
        </w:rPr>
      </w:pP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b/>
          <w:bCs/>
          <w:sz w:val="24"/>
          <w:szCs w:val="24"/>
          <w:lang w:val="en-IE" w:eastAsia="en-IE"/>
        </w:rPr>
        <w:t>IF (</w:t>
      </w:r>
      <w:r w:rsidRPr="00233B4B">
        <w:rPr>
          <w:rFonts w:cs="Times New Roman"/>
          <w:b/>
          <w:bCs/>
          <w:caps/>
          <w:sz w:val="24"/>
          <w:szCs w:val="24"/>
          <w:lang w:val="en-IE" w:eastAsia="en-IE"/>
        </w:rPr>
        <w:t>WR124=-98 oR -99</w:t>
      </w:r>
      <w:r w:rsidRPr="00233B4B">
        <w:rPr>
          <w:rFonts w:cs="Times New Roman"/>
          <w:b/>
          <w:bCs/>
          <w:sz w:val="24"/>
          <w:szCs w:val="24"/>
          <w:lang w:val="en-IE" w:eastAsia="en-IE"/>
        </w:rPr>
        <w:t xml:space="preserve">) ASK </w:t>
      </w:r>
      <w:r w:rsidRPr="00233B4B">
        <w:rPr>
          <w:b/>
          <w:bCs/>
          <w:caps/>
          <w:lang w:val="en-IE" w:eastAsia="en-GB"/>
        </w:rPr>
        <w:t>Wr164</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b/>
          <w:bCs/>
          <w:caps/>
          <w:lang w:val="en-IE" w:eastAsia="en-GB"/>
        </w:rPr>
        <w:t>Wr164</w:t>
      </w:r>
      <w:r w:rsidRPr="00233B4B">
        <w:rPr>
          <w:rFonts w:cs="Times New Roman"/>
          <w:sz w:val="24"/>
          <w:szCs w:val="24"/>
          <w:lang w:val="en-IE" w:eastAsia="en-IE"/>
        </w:rPr>
        <w:t xml:space="preserve">: </w:t>
      </w:r>
      <w:r w:rsidRPr="00233B4B">
        <w:rPr>
          <w:rFonts w:cs="Times New Roman"/>
          <w:b/>
          <w:bCs/>
          <w:sz w:val="24"/>
          <w:szCs w:val="24"/>
          <w:lang w:val="en-IE" w:eastAsia="en-IE"/>
        </w:rPr>
        <w:t>Is it less than ____ , more than ____ , or what?</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sz w:val="24"/>
          <w:szCs w:val="24"/>
          <w:lang w:val="en-IE" w:eastAsia="en-IE"/>
        </w:rPr>
        <w:t>PROCEDURES: 2Up1Down, 1Up2Down</w:t>
      </w:r>
    </w:p>
    <w:p w:rsidR="002148C0" w:rsidRPr="00233B4B" w:rsidRDefault="002148C0" w:rsidP="002148C0">
      <w:pPr>
        <w:spacing w:after="0" w:line="240" w:lineRule="auto"/>
        <w:rPr>
          <w:rFonts w:cs="Times New Roman"/>
          <w:sz w:val="24"/>
          <w:szCs w:val="24"/>
          <w:lang w:val="en-IE" w:eastAsia="en-IE"/>
        </w:rPr>
      </w:pPr>
      <w:r w:rsidRPr="00233B4B">
        <w:rPr>
          <w:rFonts w:cs="Times New Roman"/>
          <w:sz w:val="24"/>
          <w:szCs w:val="24"/>
          <w:lang w:val="en-IE" w:eastAsia="en-IE"/>
        </w:rPr>
        <w:t>BREAKPOINTS: €5,000, €10,000, €50,000, €100,000</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sz w:val="24"/>
          <w:szCs w:val="24"/>
          <w:lang w:val="en-IE" w:eastAsia="en-IE"/>
        </w:rPr>
        <w:t>-98. DK</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sz w:val="24"/>
          <w:szCs w:val="24"/>
          <w:lang w:val="en-IE" w:eastAsia="en-IE"/>
        </w:rPr>
        <w:t>-99. RF</w:t>
      </w:r>
    </w:p>
    <w:p w:rsidR="002148C0" w:rsidRPr="00233B4B" w:rsidRDefault="002148C0" w:rsidP="002148C0">
      <w:pPr>
        <w:spacing w:after="0" w:line="240" w:lineRule="auto"/>
        <w:rPr>
          <w:lang w:val="en-IE"/>
        </w:rPr>
      </w:pPr>
    </w:p>
    <w:p w:rsidR="002148C0" w:rsidRPr="00233B4B" w:rsidRDefault="002148C0" w:rsidP="002148C0">
      <w:pPr>
        <w:spacing w:after="0" w:line="240" w:lineRule="auto"/>
        <w:rPr>
          <w:lang w:val="en-IE"/>
        </w:rPr>
      </w:pPr>
    </w:p>
    <w:p w:rsidR="002148C0" w:rsidRPr="00233B4B" w:rsidRDefault="002148C0" w:rsidP="002148C0">
      <w:pPr>
        <w:spacing w:after="0" w:line="240" w:lineRule="auto"/>
        <w:rPr>
          <w:lang w:val="en-IE"/>
        </w:rPr>
      </w:pPr>
      <w:r w:rsidRPr="00233B4B">
        <w:rPr>
          <w:lang w:val="en-IE"/>
        </w:rPr>
        <w:t xml:space="preserve">WR125: </w:t>
      </w:r>
      <w:r w:rsidRPr="00233B4B">
        <w:rPr>
          <w:b/>
          <w:lang w:val="en-IE"/>
        </w:rPr>
        <w:t>When you retire, before any tax deductions, how much do you expect to receive each month from this pension?</w:t>
      </w:r>
    </w:p>
    <w:p w:rsidR="002148C0" w:rsidRPr="00233B4B" w:rsidRDefault="002148C0" w:rsidP="002148C0">
      <w:pPr>
        <w:spacing w:after="0" w:line="240" w:lineRule="auto"/>
        <w:rPr>
          <w:b/>
          <w:bCs/>
          <w:lang w:val="en-IE"/>
        </w:rPr>
      </w:pPr>
      <w:r w:rsidRPr="00233B4B">
        <w:rPr>
          <w:b/>
          <w:bCs/>
          <w:lang w:val="en-IE"/>
        </w:rPr>
        <w:t xml:space="preserve">IWER: </w:t>
      </w:r>
      <w:r w:rsidRPr="00233B4B">
        <w:rPr>
          <w:bCs/>
          <w:lang w:val="en-IE"/>
        </w:rPr>
        <w:t>IF ASKED, IN TODAY'S PRICES</w:t>
      </w:r>
    </w:p>
    <w:p w:rsidR="002148C0" w:rsidRPr="00233B4B" w:rsidRDefault="002148C0" w:rsidP="002148C0">
      <w:pPr>
        <w:spacing w:after="0" w:line="240" w:lineRule="auto"/>
        <w:rPr>
          <w:b/>
          <w:bCs/>
          <w:lang w:val="en-IE"/>
        </w:rPr>
      </w:pPr>
      <w:r w:rsidRPr="00233B4B">
        <w:rPr>
          <w:b/>
          <w:bCs/>
          <w:lang w:val="en-IE"/>
        </w:rPr>
        <w:t xml:space="preserve">IWER: </w:t>
      </w:r>
      <w:r w:rsidRPr="00233B4B">
        <w:rPr>
          <w:bCs/>
          <w:lang w:val="en-IE"/>
        </w:rPr>
        <w:t>CODE HOW ANSWER IS GIVEN</w:t>
      </w:r>
    </w:p>
    <w:p w:rsidR="002148C0" w:rsidRPr="00233B4B" w:rsidRDefault="002148C0" w:rsidP="002148C0">
      <w:pPr>
        <w:spacing w:after="0" w:line="240" w:lineRule="auto"/>
        <w:rPr>
          <w:lang w:val="en-IE"/>
        </w:rPr>
      </w:pPr>
      <w:r w:rsidRPr="00233B4B">
        <w:rPr>
          <w:lang w:val="en-IE"/>
        </w:rPr>
        <w:t xml:space="preserve">1. Percentage of salary   </w:t>
      </w:r>
      <w:r w:rsidRPr="00233B4B">
        <w:rPr>
          <w:b/>
          <w:bCs/>
          <w:lang w:val="en-IE"/>
        </w:rPr>
        <w:t>GO TO WR126</w:t>
      </w:r>
    </w:p>
    <w:p w:rsidR="002148C0" w:rsidRPr="00233B4B" w:rsidRDefault="002148C0" w:rsidP="002148C0">
      <w:pPr>
        <w:spacing w:after="0" w:line="240" w:lineRule="auto"/>
        <w:rPr>
          <w:lang w:val="en-IE"/>
        </w:rPr>
      </w:pPr>
      <w:r w:rsidRPr="00233B4B">
        <w:rPr>
          <w:lang w:val="en-IE"/>
        </w:rPr>
        <w:t xml:space="preserve">2. Monthly amount   </w:t>
      </w:r>
      <w:r w:rsidRPr="00233B4B">
        <w:rPr>
          <w:b/>
          <w:bCs/>
          <w:lang w:val="en-IE"/>
        </w:rPr>
        <w:t>GO TO WR127</w:t>
      </w:r>
    </w:p>
    <w:p w:rsidR="002148C0" w:rsidRPr="00233B4B" w:rsidRDefault="002148C0" w:rsidP="002148C0">
      <w:pPr>
        <w:spacing w:after="0" w:line="240" w:lineRule="auto"/>
        <w:rPr>
          <w:lang w:val="en-IE"/>
        </w:rPr>
      </w:pPr>
      <w:r w:rsidRPr="00233B4B">
        <w:rPr>
          <w:lang w:val="en-IE"/>
        </w:rPr>
        <w:t xml:space="preserve">98. DK   </w:t>
      </w:r>
      <w:r w:rsidRPr="00233B4B">
        <w:rPr>
          <w:b/>
          <w:bCs/>
          <w:lang w:val="en-IE"/>
        </w:rPr>
        <w:t>GO TO WR166</w:t>
      </w:r>
    </w:p>
    <w:p w:rsidR="002148C0" w:rsidRPr="00233B4B" w:rsidRDefault="002148C0" w:rsidP="002148C0">
      <w:pPr>
        <w:spacing w:after="0" w:line="240" w:lineRule="auto"/>
        <w:rPr>
          <w:lang w:val="en-IE"/>
        </w:rPr>
      </w:pPr>
      <w:r w:rsidRPr="00233B4B">
        <w:rPr>
          <w:lang w:val="en-IE"/>
        </w:rPr>
        <w:t xml:space="preserve">99. RF   </w:t>
      </w:r>
      <w:r w:rsidRPr="00233B4B">
        <w:rPr>
          <w:b/>
          <w:bCs/>
          <w:lang w:val="en-IE"/>
        </w:rPr>
        <w:t>GO TO WR128</w:t>
      </w:r>
      <w:r w:rsidRPr="00233B4B">
        <w:rPr>
          <w:lang w:val="en-IE"/>
        </w:rPr>
        <w:t xml:space="preserve">  </w:t>
      </w:r>
    </w:p>
    <w:p w:rsidR="002148C0" w:rsidRPr="00233B4B" w:rsidRDefault="002148C0" w:rsidP="002148C0">
      <w:pPr>
        <w:spacing w:after="0" w:line="240" w:lineRule="auto"/>
        <w:rPr>
          <w:lang w:val="en-IE"/>
        </w:rPr>
      </w:pPr>
      <w:r w:rsidRPr="00233B4B">
        <w:rPr>
          <w:lang w:val="en-IE"/>
        </w:rPr>
        <w:t>(ELSA/TILDA)</w:t>
      </w:r>
    </w:p>
    <w:p w:rsidR="002148C0" w:rsidRPr="00233B4B" w:rsidRDefault="002148C0" w:rsidP="002148C0">
      <w:pPr>
        <w:spacing w:after="0" w:line="240" w:lineRule="auto"/>
        <w:rPr>
          <w:lang w:val="en-IE"/>
        </w:rPr>
      </w:pPr>
    </w:p>
    <w:p w:rsidR="002148C0" w:rsidRPr="00233B4B" w:rsidRDefault="002148C0" w:rsidP="002148C0">
      <w:pPr>
        <w:spacing w:after="0" w:line="240" w:lineRule="auto"/>
        <w:rPr>
          <w:lang w:val="en-IE"/>
        </w:rPr>
      </w:pPr>
      <w:r w:rsidRPr="00233B4B">
        <w:rPr>
          <w:lang w:val="en-IE"/>
        </w:rPr>
        <w:t xml:space="preserve">WR126: </w:t>
      </w:r>
      <w:r w:rsidRPr="00233B4B">
        <w:rPr>
          <w:b/>
          <w:bCs/>
          <w:lang w:val="en-IE"/>
        </w:rPr>
        <w:t xml:space="preserve">IWER: </w:t>
      </w:r>
      <w:r w:rsidRPr="00233B4B">
        <w:rPr>
          <w:bCs/>
          <w:lang w:val="en-IE"/>
        </w:rPr>
        <w:t>ENTER PERCENTAGE OF SALARY</w:t>
      </w:r>
      <w:r w:rsidRPr="00233B4B">
        <w:rPr>
          <w:lang w:val="en-IE"/>
        </w:rPr>
        <w:t xml:space="preserve">  </w:t>
      </w:r>
    </w:p>
    <w:p w:rsidR="002148C0" w:rsidRPr="00233B4B" w:rsidRDefault="002148C0" w:rsidP="002148C0">
      <w:pPr>
        <w:spacing w:after="0" w:line="240" w:lineRule="auto"/>
        <w:rPr>
          <w:b/>
          <w:bCs/>
          <w:lang w:val="en-IE"/>
        </w:rPr>
      </w:pPr>
      <w:r w:rsidRPr="00233B4B">
        <w:rPr>
          <w:lang w:val="en-IE"/>
        </w:rPr>
        <w:t xml:space="preserve">1 … 100%   </w:t>
      </w:r>
      <w:r w:rsidRPr="00233B4B">
        <w:rPr>
          <w:b/>
          <w:bCs/>
          <w:lang w:val="en-IE"/>
        </w:rPr>
        <w:t>GO TO WR128</w:t>
      </w:r>
    </w:p>
    <w:p w:rsidR="002148C0" w:rsidRPr="00233B4B" w:rsidRDefault="002148C0" w:rsidP="002148C0">
      <w:pPr>
        <w:spacing w:after="0" w:line="240" w:lineRule="auto"/>
        <w:rPr>
          <w:lang w:val="en-IE"/>
        </w:rPr>
      </w:pPr>
      <w:r w:rsidRPr="00233B4B">
        <w:rPr>
          <w:lang w:val="en-IE"/>
        </w:rPr>
        <w:t xml:space="preserve">-98. DK   </w:t>
      </w:r>
      <w:r w:rsidRPr="00233B4B">
        <w:rPr>
          <w:b/>
          <w:bCs/>
          <w:lang w:val="en-IE"/>
        </w:rPr>
        <w:t>GO TO WR165</w:t>
      </w:r>
    </w:p>
    <w:p w:rsidR="002148C0" w:rsidRPr="00233B4B" w:rsidRDefault="002148C0" w:rsidP="002148C0">
      <w:pPr>
        <w:spacing w:after="0" w:line="240" w:lineRule="auto"/>
        <w:rPr>
          <w:lang w:val="en-IE"/>
        </w:rPr>
      </w:pPr>
      <w:r w:rsidRPr="00233B4B">
        <w:rPr>
          <w:lang w:val="en-IE"/>
        </w:rPr>
        <w:t xml:space="preserve">-99. RF   </w:t>
      </w:r>
      <w:r w:rsidRPr="00233B4B">
        <w:rPr>
          <w:b/>
          <w:bCs/>
          <w:lang w:val="en-IE"/>
        </w:rPr>
        <w:t>GO TO WR165</w:t>
      </w:r>
    </w:p>
    <w:p w:rsidR="002148C0" w:rsidRPr="00233B4B" w:rsidRDefault="002148C0" w:rsidP="002148C0">
      <w:pPr>
        <w:spacing w:after="0" w:line="240" w:lineRule="auto"/>
        <w:rPr>
          <w:lang w:val="en-IE"/>
        </w:rPr>
      </w:pPr>
      <w:r w:rsidRPr="00233B4B">
        <w:rPr>
          <w:lang w:val="en-IE"/>
        </w:rPr>
        <w:t xml:space="preserve"> (ELSA)</w:t>
      </w:r>
    </w:p>
    <w:p w:rsidR="002148C0" w:rsidRPr="00233B4B" w:rsidRDefault="002148C0" w:rsidP="002148C0">
      <w:pPr>
        <w:spacing w:after="0" w:line="240" w:lineRule="auto"/>
        <w:rPr>
          <w:lang w:val="en-IE"/>
        </w:rPr>
      </w:pP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b/>
          <w:bCs/>
          <w:sz w:val="24"/>
          <w:szCs w:val="24"/>
          <w:lang w:val="en-IE" w:eastAsia="en-IE"/>
        </w:rPr>
        <w:t>IF (</w:t>
      </w:r>
      <w:r w:rsidRPr="00233B4B">
        <w:rPr>
          <w:rFonts w:cs="Times New Roman"/>
          <w:b/>
          <w:bCs/>
          <w:caps/>
          <w:sz w:val="24"/>
          <w:szCs w:val="24"/>
          <w:lang w:val="en-IE" w:eastAsia="en-IE"/>
        </w:rPr>
        <w:t>WR126=-98 oR -99</w:t>
      </w:r>
      <w:r w:rsidRPr="00233B4B">
        <w:rPr>
          <w:rFonts w:cs="Times New Roman"/>
          <w:b/>
          <w:bCs/>
          <w:sz w:val="24"/>
          <w:szCs w:val="24"/>
          <w:lang w:val="en-IE" w:eastAsia="en-IE"/>
        </w:rPr>
        <w:t xml:space="preserve">) ASK </w:t>
      </w:r>
      <w:r w:rsidRPr="00233B4B">
        <w:rPr>
          <w:b/>
          <w:bCs/>
          <w:caps/>
          <w:lang w:val="en-IE" w:eastAsia="en-GB"/>
        </w:rPr>
        <w:t>Wr165 then go to wr128</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b/>
          <w:bCs/>
          <w:caps/>
          <w:lang w:val="en-IE" w:eastAsia="en-GB"/>
        </w:rPr>
        <w:t>Wr165</w:t>
      </w:r>
      <w:r w:rsidRPr="00233B4B">
        <w:rPr>
          <w:rFonts w:cs="Times New Roman"/>
          <w:sz w:val="24"/>
          <w:szCs w:val="24"/>
          <w:lang w:val="en-IE" w:eastAsia="en-IE"/>
        </w:rPr>
        <w:t xml:space="preserve">: </w:t>
      </w:r>
      <w:r w:rsidRPr="00233B4B">
        <w:rPr>
          <w:rFonts w:cs="Times New Roman"/>
          <w:b/>
          <w:bCs/>
          <w:sz w:val="24"/>
          <w:szCs w:val="24"/>
          <w:lang w:val="en-IE" w:eastAsia="en-IE"/>
        </w:rPr>
        <w:t>Is it less than ____ , more than ____ , or what?</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sz w:val="24"/>
          <w:szCs w:val="24"/>
          <w:lang w:val="en-IE" w:eastAsia="en-IE"/>
        </w:rPr>
        <w:t>PROCEDURES: 2Up1Down, 1Up2Down</w:t>
      </w:r>
    </w:p>
    <w:p w:rsidR="002148C0" w:rsidRPr="00233B4B" w:rsidRDefault="002148C0" w:rsidP="002148C0">
      <w:pPr>
        <w:spacing w:after="0" w:line="240" w:lineRule="auto"/>
        <w:rPr>
          <w:rFonts w:cs="Times New Roman"/>
          <w:sz w:val="24"/>
          <w:szCs w:val="24"/>
          <w:lang w:val="en-IE" w:eastAsia="en-IE"/>
        </w:rPr>
      </w:pPr>
      <w:r w:rsidRPr="00233B4B">
        <w:rPr>
          <w:rFonts w:cs="Times New Roman"/>
          <w:sz w:val="24"/>
          <w:szCs w:val="24"/>
          <w:lang w:val="en-IE" w:eastAsia="en-IE"/>
        </w:rPr>
        <w:t>BREAKPOINTS: 20%, 40%, 60%, 80%</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sz w:val="24"/>
          <w:szCs w:val="24"/>
          <w:lang w:val="en-IE" w:eastAsia="en-IE"/>
        </w:rPr>
        <w:t>-98. DK</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sz w:val="24"/>
          <w:szCs w:val="24"/>
          <w:lang w:val="en-IE" w:eastAsia="en-IE"/>
        </w:rPr>
        <w:t>-99. RF</w:t>
      </w:r>
    </w:p>
    <w:p w:rsidR="002148C0" w:rsidRPr="00233B4B" w:rsidRDefault="002148C0" w:rsidP="002148C0">
      <w:pPr>
        <w:spacing w:after="0" w:line="240" w:lineRule="auto"/>
        <w:rPr>
          <w:lang w:val="en-IE"/>
        </w:rPr>
      </w:pPr>
      <w:r w:rsidRPr="00233B4B">
        <w:rPr>
          <w:lang w:val="en-IE"/>
        </w:rPr>
        <w:lastRenderedPageBreak/>
        <w:t xml:space="preserve">WR127: </w:t>
      </w:r>
      <w:r w:rsidRPr="00233B4B">
        <w:rPr>
          <w:b/>
          <w:bCs/>
          <w:lang w:val="en-IE"/>
        </w:rPr>
        <w:t xml:space="preserve">IWER: </w:t>
      </w:r>
      <w:r w:rsidRPr="00233B4B">
        <w:rPr>
          <w:bCs/>
          <w:lang w:val="en-IE"/>
        </w:rPr>
        <w:t>ENTER MONTHLY AMOUNT IN EUROS</w:t>
      </w:r>
      <w:r w:rsidRPr="00233B4B">
        <w:rPr>
          <w:lang w:val="en-IE"/>
        </w:rPr>
        <w:t xml:space="preserve">   </w:t>
      </w:r>
    </w:p>
    <w:p w:rsidR="002148C0" w:rsidRPr="00233B4B" w:rsidRDefault="002148C0" w:rsidP="002148C0">
      <w:pPr>
        <w:spacing w:after="0" w:line="240" w:lineRule="auto"/>
        <w:rPr>
          <w:b/>
          <w:bCs/>
          <w:lang w:val="en-IE"/>
        </w:rPr>
      </w:pPr>
      <w:r w:rsidRPr="00233B4B">
        <w:rPr>
          <w:lang w:val="en-IE"/>
        </w:rPr>
        <w:t xml:space="preserve">€0 … €10,000 </w:t>
      </w:r>
    </w:p>
    <w:p w:rsidR="002148C0" w:rsidRPr="00233B4B" w:rsidRDefault="002148C0" w:rsidP="002148C0">
      <w:pPr>
        <w:spacing w:after="0" w:line="240" w:lineRule="auto"/>
        <w:rPr>
          <w:lang w:val="en-IE"/>
        </w:rPr>
      </w:pPr>
      <w:r w:rsidRPr="00233B4B">
        <w:rPr>
          <w:lang w:val="en-IE"/>
        </w:rPr>
        <w:t xml:space="preserve">-98. DK   </w:t>
      </w:r>
      <w:r w:rsidRPr="00233B4B">
        <w:rPr>
          <w:b/>
          <w:bCs/>
          <w:lang w:val="en-IE"/>
        </w:rPr>
        <w:t>GO TO WR166</w:t>
      </w:r>
    </w:p>
    <w:p w:rsidR="002148C0" w:rsidRPr="00233B4B" w:rsidRDefault="002148C0" w:rsidP="002148C0">
      <w:pPr>
        <w:spacing w:after="0" w:line="240" w:lineRule="auto"/>
        <w:rPr>
          <w:lang w:val="en-IE"/>
        </w:rPr>
      </w:pPr>
      <w:r w:rsidRPr="00233B4B">
        <w:rPr>
          <w:lang w:val="en-IE"/>
        </w:rPr>
        <w:t xml:space="preserve">-99. RF   </w:t>
      </w:r>
      <w:r w:rsidRPr="00233B4B">
        <w:rPr>
          <w:b/>
          <w:bCs/>
          <w:lang w:val="en-IE"/>
        </w:rPr>
        <w:t>GO TO WR166</w:t>
      </w:r>
    </w:p>
    <w:p w:rsidR="002148C0" w:rsidRPr="00233B4B" w:rsidRDefault="002148C0" w:rsidP="002148C0">
      <w:pPr>
        <w:spacing w:after="0" w:line="240" w:lineRule="auto"/>
        <w:rPr>
          <w:lang w:val="en-IE"/>
        </w:rPr>
      </w:pPr>
      <w:r w:rsidRPr="00233B4B">
        <w:rPr>
          <w:lang w:val="en-IE"/>
        </w:rPr>
        <w:t xml:space="preserve"> (ELSA)</w:t>
      </w:r>
    </w:p>
    <w:p w:rsidR="002148C0" w:rsidRPr="00233B4B" w:rsidRDefault="002148C0" w:rsidP="002148C0">
      <w:pPr>
        <w:spacing w:after="0" w:line="240" w:lineRule="auto"/>
        <w:rPr>
          <w:lang w:val="en-IE"/>
        </w:rPr>
      </w:pP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b/>
          <w:bCs/>
          <w:sz w:val="24"/>
          <w:szCs w:val="24"/>
          <w:lang w:val="en-IE" w:eastAsia="en-IE"/>
        </w:rPr>
        <w:t>IF (</w:t>
      </w:r>
      <w:r w:rsidRPr="00233B4B">
        <w:rPr>
          <w:rFonts w:cs="Times New Roman"/>
          <w:b/>
          <w:bCs/>
          <w:caps/>
          <w:sz w:val="24"/>
          <w:szCs w:val="24"/>
          <w:lang w:val="en-IE" w:eastAsia="en-IE"/>
        </w:rPr>
        <w:t>WR127=-98 oR -99</w:t>
      </w:r>
      <w:r w:rsidRPr="00233B4B">
        <w:rPr>
          <w:rFonts w:cs="Times New Roman"/>
          <w:b/>
          <w:bCs/>
          <w:sz w:val="24"/>
          <w:szCs w:val="24"/>
          <w:lang w:val="en-IE" w:eastAsia="en-IE"/>
        </w:rPr>
        <w:t xml:space="preserve">) ASK </w:t>
      </w:r>
      <w:r w:rsidRPr="00233B4B">
        <w:rPr>
          <w:b/>
          <w:bCs/>
          <w:caps/>
          <w:lang w:val="en-IE" w:eastAsia="en-GB"/>
        </w:rPr>
        <w:t>Wr166</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b/>
          <w:bCs/>
          <w:caps/>
          <w:lang w:val="en-IE" w:eastAsia="en-GB"/>
        </w:rPr>
        <w:t>Wr166</w:t>
      </w:r>
      <w:r w:rsidRPr="00233B4B">
        <w:rPr>
          <w:rFonts w:cs="Times New Roman"/>
          <w:sz w:val="24"/>
          <w:szCs w:val="24"/>
          <w:lang w:val="en-IE" w:eastAsia="en-IE"/>
        </w:rPr>
        <w:t xml:space="preserve">: </w:t>
      </w:r>
      <w:r w:rsidRPr="00233B4B">
        <w:rPr>
          <w:rFonts w:cs="Times New Roman"/>
          <w:b/>
          <w:bCs/>
          <w:sz w:val="24"/>
          <w:szCs w:val="24"/>
          <w:lang w:val="en-IE" w:eastAsia="en-IE"/>
        </w:rPr>
        <w:t>Is it less than ____ , more than ____ , or what?</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sz w:val="24"/>
          <w:szCs w:val="24"/>
          <w:lang w:val="en-IE" w:eastAsia="en-IE"/>
        </w:rPr>
        <w:t>PROCEDURES: 2Up1Down, 1Up2Down</w:t>
      </w:r>
    </w:p>
    <w:p w:rsidR="002148C0" w:rsidRPr="00233B4B" w:rsidRDefault="002148C0" w:rsidP="002148C0">
      <w:pPr>
        <w:spacing w:after="0" w:line="240" w:lineRule="auto"/>
        <w:rPr>
          <w:rFonts w:cs="Times New Roman"/>
          <w:sz w:val="24"/>
          <w:szCs w:val="24"/>
          <w:lang w:val="en-IE" w:eastAsia="en-IE"/>
        </w:rPr>
      </w:pPr>
      <w:r w:rsidRPr="00233B4B">
        <w:rPr>
          <w:rFonts w:cs="Times New Roman"/>
          <w:sz w:val="24"/>
          <w:szCs w:val="24"/>
          <w:lang w:val="en-IE" w:eastAsia="en-IE"/>
        </w:rPr>
        <w:t>BREAKPOINTS: €250, €500, €750, €1000</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sz w:val="24"/>
          <w:szCs w:val="24"/>
          <w:lang w:val="en-IE" w:eastAsia="en-IE"/>
        </w:rPr>
        <w:t>-98. DK</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sz w:val="24"/>
          <w:szCs w:val="24"/>
          <w:lang w:val="en-IE" w:eastAsia="en-IE"/>
        </w:rPr>
        <w:t>-99. RF</w:t>
      </w:r>
    </w:p>
    <w:p w:rsidR="002148C0" w:rsidRPr="00233B4B" w:rsidRDefault="002148C0" w:rsidP="002148C0">
      <w:pPr>
        <w:spacing w:after="0" w:line="240" w:lineRule="auto"/>
        <w:rPr>
          <w:lang w:val="en-IE"/>
        </w:rPr>
      </w:pPr>
    </w:p>
    <w:p w:rsidR="002148C0" w:rsidRPr="00233B4B" w:rsidRDefault="002148C0" w:rsidP="002148C0">
      <w:pPr>
        <w:spacing w:after="0" w:line="240" w:lineRule="auto"/>
        <w:rPr>
          <w:lang w:val="en-IE"/>
        </w:rPr>
      </w:pPr>
    </w:p>
    <w:p w:rsidR="002148C0" w:rsidRPr="00233B4B" w:rsidRDefault="002148C0" w:rsidP="002148C0">
      <w:pPr>
        <w:spacing w:after="0" w:line="240" w:lineRule="auto"/>
        <w:rPr>
          <w:b/>
          <w:bCs/>
          <w:lang w:val="en-IE"/>
        </w:rPr>
      </w:pPr>
      <w:r w:rsidRPr="00233B4B">
        <w:rPr>
          <w:b/>
          <w:bCs/>
          <w:lang w:val="en-IE"/>
        </w:rPr>
        <w:t>IWER: SHOW CARD WR4</w:t>
      </w:r>
    </w:p>
    <w:p w:rsidR="002148C0" w:rsidRPr="00233B4B" w:rsidRDefault="002148C0" w:rsidP="002148C0">
      <w:pPr>
        <w:spacing w:after="0" w:line="240" w:lineRule="auto"/>
        <w:rPr>
          <w:lang w:val="en-IE"/>
        </w:rPr>
      </w:pPr>
      <w:r w:rsidRPr="00233B4B">
        <w:rPr>
          <w:lang w:val="en-IE"/>
        </w:rPr>
        <w:t xml:space="preserve">WR128: </w:t>
      </w:r>
      <w:r w:rsidRPr="00233B4B">
        <w:rPr>
          <w:b/>
          <w:lang w:val="en-IE"/>
        </w:rPr>
        <w:t>Please look at card WR4. When you first started contributing to this pension plan, did you transfer funds from a pension plan provided by your previous employer, a PRSA or from a personal pension plan</w:t>
      </w:r>
      <w:r w:rsidRPr="00233B4B">
        <w:rPr>
          <w:lang w:val="en-IE"/>
        </w:rPr>
        <w:t>:</w:t>
      </w:r>
    </w:p>
    <w:p w:rsidR="002148C0" w:rsidRPr="00233B4B" w:rsidRDefault="002148C0" w:rsidP="002148C0">
      <w:pPr>
        <w:spacing w:after="0" w:line="240" w:lineRule="auto"/>
        <w:rPr>
          <w:b/>
          <w:bCs/>
          <w:lang w:val="en-IE"/>
        </w:rPr>
      </w:pPr>
      <w:r w:rsidRPr="00233B4B">
        <w:rPr>
          <w:b/>
          <w:bCs/>
          <w:lang w:val="en-IE"/>
        </w:rPr>
        <w:t xml:space="preserve">IWER: </w:t>
      </w:r>
      <w:r w:rsidRPr="00233B4B">
        <w:rPr>
          <w:bCs/>
          <w:lang w:val="en-IE"/>
        </w:rPr>
        <w:t xml:space="preserve">CODE THE ONE THAT APPLIES </w:t>
      </w:r>
    </w:p>
    <w:p w:rsidR="002148C0" w:rsidRPr="00233B4B" w:rsidRDefault="002148C0" w:rsidP="002148C0">
      <w:pPr>
        <w:spacing w:after="0" w:line="240" w:lineRule="auto"/>
        <w:rPr>
          <w:lang w:val="en-IE"/>
        </w:rPr>
      </w:pPr>
      <w:r w:rsidRPr="00233B4B">
        <w:rPr>
          <w:lang w:val="en-IE"/>
        </w:rPr>
        <w:t>1. Yes</w:t>
      </w:r>
    </w:p>
    <w:p w:rsidR="002148C0" w:rsidRPr="00233B4B" w:rsidRDefault="002148C0" w:rsidP="002148C0">
      <w:pPr>
        <w:spacing w:after="0" w:line="240" w:lineRule="auto"/>
        <w:rPr>
          <w:lang w:val="en-IE"/>
        </w:rPr>
      </w:pPr>
      <w:r w:rsidRPr="00233B4B">
        <w:rPr>
          <w:lang w:val="en-IE"/>
        </w:rPr>
        <w:t xml:space="preserve">5. No, I did not transfer any funds from previous pensions  </w:t>
      </w:r>
    </w:p>
    <w:p w:rsidR="002148C0" w:rsidRPr="00233B4B" w:rsidRDefault="002148C0" w:rsidP="002148C0">
      <w:pPr>
        <w:spacing w:after="0" w:line="240" w:lineRule="auto"/>
        <w:rPr>
          <w:lang w:val="en-IE"/>
        </w:rPr>
      </w:pPr>
      <w:r w:rsidRPr="00233B4B">
        <w:rPr>
          <w:lang w:val="en-IE"/>
        </w:rPr>
        <w:t>7. No, this was the first time I contributed to a pension plan</w:t>
      </w:r>
    </w:p>
    <w:p w:rsidR="002148C0" w:rsidRPr="00233B4B" w:rsidRDefault="002148C0" w:rsidP="002148C0">
      <w:pPr>
        <w:spacing w:after="0" w:line="240" w:lineRule="auto"/>
        <w:rPr>
          <w:lang w:val="en-IE"/>
        </w:rPr>
      </w:pPr>
      <w:r w:rsidRPr="00233B4B">
        <w:rPr>
          <w:lang w:val="en-IE"/>
        </w:rPr>
        <w:t xml:space="preserve">95. Other </w:t>
      </w:r>
    </w:p>
    <w:p w:rsidR="002148C0" w:rsidRPr="00233B4B" w:rsidRDefault="002148C0" w:rsidP="002148C0">
      <w:pPr>
        <w:spacing w:after="0" w:line="240" w:lineRule="auto"/>
        <w:rPr>
          <w:lang w:val="en-IE"/>
        </w:rPr>
      </w:pPr>
      <w:r w:rsidRPr="00233B4B">
        <w:rPr>
          <w:lang w:val="en-IE"/>
        </w:rPr>
        <w:t>98. DK</w:t>
      </w:r>
    </w:p>
    <w:p w:rsidR="002148C0" w:rsidRPr="00233B4B" w:rsidRDefault="002148C0" w:rsidP="002148C0">
      <w:pPr>
        <w:spacing w:after="0" w:line="240" w:lineRule="auto"/>
        <w:rPr>
          <w:lang w:val="en-IE"/>
        </w:rPr>
      </w:pPr>
      <w:r w:rsidRPr="00233B4B">
        <w:rPr>
          <w:lang w:val="en-IE"/>
        </w:rPr>
        <w:t xml:space="preserve">99. RF </w:t>
      </w:r>
    </w:p>
    <w:p w:rsidR="002148C0" w:rsidRPr="00233B4B" w:rsidRDefault="002148C0" w:rsidP="002148C0">
      <w:pPr>
        <w:spacing w:after="0" w:line="240" w:lineRule="auto"/>
        <w:rPr>
          <w:lang w:val="en-IE"/>
        </w:rPr>
      </w:pPr>
      <w:r w:rsidRPr="00233B4B">
        <w:rPr>
          <w:lang w:val="en-IE"/>
        </w:rPr>
        <w:t xml:space="preserve">(TILDA)   </w:t>
      </w:r>
    </w:p>
    <w:p w:rsidR="002148C0" w:rsidRPr="00233B4B" w:rsidRDefault="002148C0" w:rsidP="002148C0">
      <w:pPr>
        <w:spacing w:after="0" w:line="240" w:lineRule="auto"/>
        <w:rPr>
          <w:b/>
          <w:bCs/>
          <w:lang w:val="en-IE"/>
        </w:rPr>
      </w:pPr>
      <w:r w:rsidRPr="00233B4B">
        <w:rPr>
          <w:b/>
          <w:bCs/>
          <w:lang w:val="en-IE"/>
        </w:rPr>
        <w:t>BL: GO TO WR401</w:t>
      </w:r>
    </w:p>
    <w:p w:rsidR="002148C0" w:rsidRPr="00233B4B" w:rsidRDefault="002148C0" w:rsidP="002148C0">
      <w:pPr>
        <w:spacing w:after="0" w:line="240" w:lineRule="auto"/>
        <w:rPr>
          <w:lang w:val="en-IE"/>
        </w:rPr>
      </w:pPr>
    </w:p>
    <w:p w:rsidR="002148C0" w:rsidRPr="00233B4B" w:rsidRDefault="002148C0" w:rsidP="002148C0">
      <w:pPr>
        <w:spacing w:after="0" w:line="240" w:lineRule="auto"/>
        <w:rPr>
          <w:b/>
          <w:bCs/>
          <w:lang w:val="en-IE"/>
        </w:rPr>
      </w:pPr>
      <w:r w:rsidRPr="00233B4B">
        <w:rPr>
          <w:b/>
          <w:bCs/>
          <w:lang w:val="en-IE"/>
        </w:rPr>
        <w:t>CHECK ROUTING FROM WR106</w:t>
      </w:r>
    </w:p>
    <w:p w:rsidR="002148C0" w:rsidRPr="00233B4B" w:rsidRDefault="002148C0" w:rsidP="002148C0">
      <w:pPr>
        <w:spacing w:after="0" w:line="240" w:lineRule="auto"/>
        <w:rPr>
          <w:lang w:val="en-IE"/>
        </w:rPr>
      </w:pPr>
    </w:p>
    <w:p w:rsidR="002148C0" w:rsidRPr="00233B4B" w:rsidRDefault="002148C0" w:rsidP="002148C0">
      <w:pPr>
        <w:spacing w:after="0" w:line="240" w:lineRule="auto"/>
        <w:rPr>
          <w:lang w:val="en-IE"/>
        </w:rPr>
      </w:pPr>
      <w:r w:rsidRPr="00233B4B">
        <w:rPr>
          <w:lang w:val="en-IE"/>
        </w:rPr>
        <w:t xml:space="preserve">WR129: </w:t>
      </w:r>
      <w:r w:rsidRPr="00233B4B">
        <w:rPr>
          <w:b/>
          <w:lang w:val="en-IE"/>
        </w:rPr>
        <w:t>Does your employer contribute to this pension plan?</w:t>
      </w:r>
      <w:r w:rsidRPr="00233B4B">
        <w:rPr>
          <w:lang w:val="en-IE"/>
        </w:rPr>
        <w:t xml:space="preserve"> </w:t>
      </w:r>
    </w:p>
    <w:p w:rsidR="002148C0" w:rsidRPr="00233B4B" w:rsidRDefault="002148C0" w:rsidP="002148C0">
      <w:pPr>
        <w:spacing w:after="0" w:line="240" w:lineRule="auto"/>
        <w:rPr>
          <w:lang w:val="en-IE"/>
        </w:rPr>
      </w:pPr>
      <w:r w:rsidRPr="00233B4B">
        <w:rPr>
          <w:lang w:val="en-IE"/>
        </w:rPr>
        <w:t xml:space="preserve">1. Yes   </w:t>
      </w:r>
      <w:r w:rsidRPr="00233B4B">
        <w:rPr>
          <w:b/>
          <w:bCs/>
          <w:lang w:val="en-IE"/>
        </w:rPr>
        <w:t>GO TO WR130</w:t>
      </w:r>
    </w:p>
    <w:p w:rsidR="002148C0" w:rsidRPr="00233B4B" w:rsidRDefault="002148C0" w:rsidP="002148C0">
      <w:pPr>
        <w:spacing w:after="0" w:line="240" w:lineRule="auto"/>
        <w:rPr>
          <w:b/>
          <w:bCs/>
          <w:lang w:val="en-IE"/>
        </w:rPr>
      </w:pPr>
      <w:r w:rsidRPr="00233B4B">
        <w:rPr>
          <w:lang w:val="en-IE"/>
        </w:rPr>
        <w:t xml:space="preserve">5. No   </w:t>
      </w:r>
      <w:r w:rsidRPr="00233B4B">
        <w:rPr>
          <w:b/>
          <w:bCs/>
          <w:lang w:val="en-IE"/>
        </w:rPr>
        <w:t>GO TO WR133</w:t>
      </w:r>
    </w:p>
    <w:p w:rsidR="002148C0" w:rsidRPr="00233B4B" w:rsidRDefault="002148C0" w:rsidP="002148C0">
      <w:pPr>
        <w:spacing w:after="0" w:line="240" w:lineRule="auto"/>
        <w:rPr>
          <w:b/>
          <w:bCs/>
          <w:lang w:val="en-IE"/>
        </w:rPr>
      </w:pPr>
      <w:r w:rsidRPr="00233B4B">
        <w:rPr>
          <w:lang w:val="en-IE"/>
        </w:rPr>
        <w:t xml:space="preserve">98. DK   </w:t>
      </w:r>
      <w:r w:rsidRPr="00233B4B">
        <w:rPr>
          <w:b/>
          <w:bCs/>
          <w:lang w:val="en-IE"/>
        </w:rPr>
        <w:t>GO TO WR133</w:t>
      </w:r>
    </w:p>
    <w:p w:rsidR="002148C0" w:rsidRPr="00233B4B" w:rsidRDefault="002148C0" w:rsidP="002148C0">
      <w:pPr>
        <w:spacing w:after="0" w:line="240" w:lineRule="auto"/>
        <w:rPr>
          <w:lang w:val="en-IE"/>
        </w:rPr>
      </w:pPr>
      <w:r w:rsidRPr="00233B4B">
        <w:rPr>
          <w:lang w:val="en-IE"/>
        </w:rPr>
        <w:t xml:space="preserve">99. RF   </w:t>
      </w:r>
      <w:r w:rsidRPr="00233B4B">
        <w:rPr>
          <w:b/>
          <w:bCs/>
          <w:lang w:val="en-IE"/>
        </w:rPr>
        <w:t>GO TO WR133</w:t>
      </w:r>
      <w:r w:rsidRPr="00233B4B">
        <w:rPr>
          <w:lang w:val="en-IE"/>
        </w:rPr>
        <w:t xml:space="preserve">  </w:t>
      </w:r>
    </w:p>
    <w:p w:rsidR="002148C0" w:rsidRPr="00233B4B" w:rsidRDefault="002148C0" w:rsidP="002148C0">
      <w:pPr>
        <w:spacing w:after="0" w:line="240" w:lineRule="auto"/>
        <w:rPr>
          <w:lang w:val="en-IE"/>
        </w:rPr>
      </w:pPr>
      <w:r w:rsidRPr="00233B4B">
        <w:rPr>
          <w:lang w:val="en-IE"/>
        </w:rPr>
        <w:t>(ELSA)</w:t>
      </w:r>
    </w:p>
    <w:p w:rsidR="002148C0" w:rsidRPr="00233B4B" w:rsidRDefault="002148C0" w:rsidP="002148C0">
      <w:pPr>
        <w:spacing w:after="0" w:line="240" w:lineRule="auto"/>
        <w:rPr>
          <w:lang w:val="en-IE"/>
        </w:rPr>
      </w:pPr>
    </w:p>
    <w:p w:rsidR="002148C0" w:rsidRPr="00233B4B" w:rsidRDefault="002148C0" w:rsidP="002148C0">
      <w:pPr>
        <w:spacing w:after="0" w:line="240" w:lineRule="auto"/>
        <w:rPr>
          <w:lang w:val="en-IE"/>
        </w:rPr>
      </w:pPr>
      <w:r w:rsidRPr="00233B4B">
        <w:rPr>
          <w:lang w:val="en-IE"/>
        </w:rPr>
        <w:t xml:space="preserve">WR130: </w:t>
      </w:r>
      <w:r w:rsidRPr="00233B4B">
        <w:rPr>
          <w:b/>
          <w:lang w:val="en-IE"/>
        </w:rPr>
        <w:t>Per month, how much does your employer currently contribute to your pension plan? You may respond to this by giving me the monthly amount or the equivalent percentage of your salary.</w:t>
      </w:r>
    </w:p>
    <w:p w:rsidR="002148C0" w:rsidRPr="00233B4B" w:rsidRDefault="002148C0" w:rsidP="002148C0">
      <w:pPr>
        <w:spacing w:after="0" w:line="240" w:lineRule="auto"/>
        <w:rPr>
          <w:b/>
          <w:bCs/>
          <w:lang w:val="en-IE"/>
        </w:rPr>
      </w:pPr>
      <w:r w:rsidRPr="00233B4B">
        <w:rPr>
          <w:b/>
          <w:bCs/>
          <w:lang w:val="en-IE"/>
        </w:rPr>
        <w:t xml:space="preserve">IWER: </w:t>
      </w:r>
      <w:r w:rsidRPr="00233B4B">
        <w:rPr>
          <w:bCs/>
          <w:lang w:val="en-IE"/>
        </w:rPr>
        <w:t>CODE HOW ANSWER IS GIVEN</w:t>
      </w:r>
    </w:p>
    <w:p w:rsidR="002148C0" w:rsidRPr="00233B4B" w:rsidRDefault="002148C0" w:rsidP="002148C0">
      <w:pPr>
        <w:spacing w:after="0" w:line="240" w:lineRule="auto"/>
        <w:rPr>
          <w:lang w:val="en-IE"/>
        </w:rPr>
      </w:pPr>
      <w:r w:rsidRPr="00233B4B">
        <w:rPr>
          <w:lang w:val="en-IE"/>
        </w:rPr>
        <w:t xml:space="preserve">1 Amount   </w:t>
      </w:r>
      <w:r w:rsidRPr="00233B4B">
        <w:rPr>
          <w:b/>
          <w:bCs/>
          <w:lang w:val="en-IE"/>
        </w:rPr>
        <w:t>GO TO WR131</w:t>
      </w:r>
    </w:p>
    <w:p w:rsidR="002148C0" w:rsidRPr="00233B4B" w:rsidRDefault="002148C0" w:rsidP="002148C0">
      <w:pPr>
        <w:spacing w:after="0" w:line="240" w:lineRule="auto"/>
        <w:rPr>
          <w:lang w:val="en-IE"/>
        </w:rPr>
      </w:pPr>
      <w:r w:rsidRPr="00233B4B">
        <w:rPr>
          <w:lang w:val="en-IE"/>
        </w:rPr>
        <w:t xml:space="preserve">2 Percentage of salary   </w:t>
      </w:r>
      <w:r w:rsidRPr="00233B4B">
        <w:rPr>
          <w:b/>
          <w:bCs/>
          <w:lang w:val="en-IE"/>
        </w:rPr>
        <w:t>GO TO WR132</w:t>
      </w:r>
    </w:p>
    <w:p w:rsidR="002148C0" w:rsidRPr="00233B4B" w:rsidRDefault="002148C0" w:rsidP="002148C0">
      <w:pPr>
        <w:spacing w:after="0" w:line="240" w:lineRule="auto"/>
        <w:rPr>
          <w:lang w:val="en-IE"/>
        </w:rPr>
      </w:pPr>
      <w:r w:rsidRPr="00233B4B">
        <w:rPr>
          <w:lang w:val="en-IE"/>
        </w:rPr>
        <w:t xml:space="preserve">98. DK   </w:t>
      </w:r>
      <w:r w:rsidRPr="00233B4B">
        <w:rPr>
          <w:b/>
          <w:bCs/>
          <w:lang w:val="en-IE"/>
        </w:rPr>
        <w:t>GO TO WR168</w:t>
      </w:r>
    </w:p>
    <w:p w:rsidR="002148C0" w:rsidRPr="00233B4B" w:rsidRDefault="002148C0" w:rsidP="002148C0">
      <w:pPr>
        <w:spacing w:after="0" w:line="240" w:lineRule="auto"/>
        <w:rPr>
          <w:lang w:val="en-IE"/>
        </w:rPr>
      </w:pPr>
      <w:r w:rsidRPr="00233B4B">
        <w:rPr>
          <w:lang w:val="en-IE"/>
        </w:rPr>
        <w:t xml:space="preserve">99. RF   </w:t>
      </w:r>
      <w:r w:rsidRPr="00233B4B">
        <w:rPr>
          <w:b/>
          <w:bCs/>
          <w:lang w:val="en-IE"/>
        </w:rPr>
        <w:t>GO TO WR133</w:t>
      </w:r>
      <w:r w:rsidRPr="00233B4B">
        <w:rPr>
          <w:lang w:val="en-IE"/>
        </w:rPr>
        <w:t xml:space="preserve">  </w:t>
      </w:r>
    </w:p>
    <w:p w:rsidR="002148C0" w:rsidRPr="00233B4B" w:rsidRDefault="002148C0" w:rsidP="002148C0">
      <w:pPr>
        <w:spacing w:after="0" w:line="240" w:lineRule="auto"/>
        <w:rPr>
          <w:lang w:val="en-IE"/>
        </w:rPr>
      </w:pPr>
      <w:r w:rsidRPr="00233B4B">
        <w:rPr>
          <w:lang w:val="en-IE"/>
        </w:rPr>
        <w:t>(ELSA)</w:t>
      </w:r>
    </w:p>
    <w:p w:rsidR="002148C0" w:rsidRPr="00233B4B" w:rsidRDefault="002148C0" w:rsidP="002148C0">
      <w:pPr>
        <w:spacing w:after="0" w:line="240" w:lineRule="auto"/>
        <w:rPr>
          <w:lang w:val="en-IE"/>
        </w:rPr>
      </w:pPr>
    </w:p>
    <w:p w:rsidR="002148C0" w:rsidRPr="00233B4B" w:rsidRDefault="002148C0" w:rsidP="002148C0">
      <w:pPr>
        <w:spacing w:after="0" w:line="240" w:lineRule="auto"/>
        <w:rPr>
          <w:lang w:val="en-IE"/>
        </w:rPr>
      </w:pPr>
      <w:r w:rsidRPr="00233B4B">
        <w:rPr>
          <w:lang w:val="en-IE"/>
        </w:rPr>
        <w:t xml:space="preserve">WR131: </w:t>
      </w:r>
      <w:r w:rsidRPr="00233B4B">
        <w:rPr>
          <w:b/>
          <w:bCs/>
          <w:lang w:val="en-IE"/>
        </w:rPr>
        <w:t xml:space="preserve">IWER: </w:t>
      </w:r>
      <w:r w:rsidRPr="00233B4B">
        <w:rPr>
          <w:bCs/>
          <w:lang w:val="en-IE"/>
        </w:rPr>
        <w:t>ENTER AMOUNT IN EUROS</w:t>
      </w:r>
      <w:r w:rsidRPr="00233B4B">
        <w:rPr>
          <w:lang w:val="en-IE"/>
        </w:rPr>
        <w:t xml:space="preserve">  </w:t>
      </w:r>
    </w:p>
    <w:p w:rsidR="002148C0" w:rsidRPr="00233B4B" w:rsidRDefault="002148C0" w:rsidP="002148C0">
      <w:pPr>
        <w:spacing w:after="0" w:line="240" w:lineRule="auto"/>
        <w:rPr>
          <w:b/>
          <w:bCs/>
          <w:lang w:val="en-IE"/>
        </w:rPr>
      </w:pPr>
      <w:r w:rsidRPr="00233B4B">
        <w:rPr>
          <w:lang w:val="en-IE"/>
        </w:rPr>
        <w:t xml:space="preserve">€0 … €50,000   </w:t>
      </w:r>
      <w:r w:rsidRPr="00233B4B">
        <w:rPr>
          <w:b/>
          <w:bCs/>
          <w:lang w:val="en-IE"/>
        </w:rPr>
        <w:t>GO TO WR133</w:t>
      </w:r>
    </w:p>
    <w:p w:rsidR="002148C0" w:rsidRPr="00233B4B" w:rsidRDefault="002148C0" w:rsidP="002148C0">
      <w:pPr>
        <w:spacing w:after="0" w:line="240" w:lineRule="auto"/>
        <w:rPr>
          <w:lang w:val="en-IE"/>
        </w:rPr>
      </w:pPr>
      <w:r w:rsidRPr="00233B4B">
        <w:rPr>
          <w:lang w:val="en-IE"/>
        </w:rPr>
        <w:t xml:space="preserve">-98. DK   </w:t>
      </w:r>
      <w:r w:rsidRPr="00233B4B">
        <w:rPr>
          <w:b/>
          <w:bCs/>
          <w:lang w:val="en-IE"/>
        </w:rPr>
        <w:t>GO TO WR167</w:t>
      </w:r>
    </w:p>
    <w:p w:rsidR="002148C0" w:rsidRPr="00233B4B" w:rsidRDefault="002148C0" w:rsidP="002148C0">
      <w:pPr>
        <w:spacing w:after="0" w:line="240" w:lineRule="auto"/>
        <w:rPr>
          <w:lang w:val="en-IE"/>
        </w:rPr>
      </w:pPr>
      <w:r w:rsidRPr="00233B4B">
        <w:rPr>
          <w:lang w:val="en-IE"/>
        </w:rPr>
        <w:t xml:space="preserve">-99. RF   </w:t>
      </w:r>
      <w:r w:rsidRPr="00233B4B">
        <w:rPr>
          <w:b/>
          <w:bCs/>
          <w:lang w:val="en-IE"/>
        </w:rPr>
        <w:t>GO TO WR167</w:t>
      </w:r>
    </w:p>
    <w:p w:rsidR="002148C0" w:rsidRPr="00233B4B" w:rsidRDefault="002148C0" w:rsidP="002148C0">
      <w:pPr>
        <w:spacing w:after="0" w:line="240" w:lineRule="auto"/>
        <w:rPr>
          <w:lang w:val="en-IE"/>
        </w:rPr>
      </w:pPr>
      <w:r w:rsidRPr="00233B4B">
        <w:rPr>
          <w:lang w:val="en-IE"/>
        </w:rPr>
        <w:t xml:space="preserve"> (ELSA)</w:t>
      </w:r>
    </w:p>
    <w:p w:rsidR="002148C0" w:rsidRPr="00233B4B" w:rsidRDefault="002148C0" w:rsidP="002148C0">
      <w:pPr>
        <w:spacing w:after="0" w:line="240" w:lineRule="auto"/>
        <w:rPr>
          <w:lang w:val="en-IE"/>
        </w:rPr>
      </w:pP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b/>
          <w:bCs/>
          <w:sz w:val="24"/>
          <w:szCs w:val="24"/>
          <w:lang w:val="en-IE" w:eastAsia="en-IE"/>
        </w:rPr>
        <w:t>IF (</w:t>
      </w:r>
      <w:r w:rsidRPr="00233B4B">
        <w:rPr>
          <w:rFonts w:cs="Times New Roman"/>
          <w:b/>
          <w:bCs/>
          <w:caps/>
          <w:sz w:val="24"/>
          <w:szCs w:val="24"/>
          <w:lang w:val="en-IE" w:eastAsia="en-IE"/>
        </w:rPr>
        <w:t>WR131=-98 oR -99</w:t>
      </w:r>
      <w:r w:rsidRPr="00233B4B">
        <w:rPr>
          <w:rFonts w:cs="Times New Roman"/>
          <w:b/>
          <w:bCs/>
          <w:sz w:val="24"/>
          <w:szCs w:val="24"/>
          <w:lang w:val="en-IE" w:eastAsia="en-IE"/>
        </w:rPr>
        <w:t xml:space="preserve">) ASK </w:t>
      </w:r>
      <w:r w:rsidRPr="00233B4B">
        <w:rPr>
          <w:b/>
          <w:bCs/>
          <w:caps/>
          <w:lang w:val="en-IE" w:eastAsia="en-GB"/>
        </w:rPr>
        <w:t>Wr167 then go to wr133</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b/>
          <w:bCs/>
          <w:caps/>
          <w:lang w:val="en-IE" w:eastAsia="en-GB"/>
        </w:rPr>
        <w:t>Wr167</w:t>
      </w:r>
      <w:r w:rsidRPr="00233B4B">
        <w:rPr>
          <w:rFonts w:cs="Times New Roman"/>
          <w:sz w:val="24"/>
          <w:szCs w:val="24"/>
          <w:lang w:val="en-IE" w:eastAsia="en-IE"/>
        </w:rPr>
        <w:t xml:space="preserve">: </w:t>
      </w:r>
      <w:r w:rsidRPr="00233B4B">
        <w:rPr>
          <w:rFonts w:cs="Times New Roman"/>
          <w:b/>
          <w:bCs/>
          <w:sz w:val="24"/>
          <w:szCs w:val="24"/>
          <w:lang w:val="en-IE" w:eastAsia="en-IE"/>
        </w:rPr>
        <w:t>Is it less than ____ , more than ____ , or what?</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sz w:val="24"/>
          <w:szCs w:val="24"/>
          <w:lang w:val="en-IE" w:eastAsia="en-IE"/>
        </w:rPr>
        <w:t>PROCEDURES: 2Up1Down, 1Up2Down</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sz w:val="24"/>
          <w:szCs w:val="24"/>
          <w:lang w:val="en-IE" w:eastAsia="en-IE"/>
        </w:rPr>
        <w:t>BREAKPOINTS: €50, €100, €250, €500.</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sz w:val="24"/>
          <w:szCs w:val="24"/>
          <w:lang w:val="en-IE" w:eastAsia="en-IE"/>
        </w:rPr>
        <w:t>-98. DK</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sz w:val="24"/>
          <w:szCs w:val="24"/>
          <w:lang w:val="en-IE" w:eastAsia="en-IE"/>
        </w:rPr>
        <w:t>-99. RF</w:t>
      </w:r>
    </w:p>
    <w:p w:rsidR="002148C0" w:rsidRPr="00233B4B" w:rsidRDefault="002148C0" w:rsidP="002148C0">
      <w:pPr>
        <w:spacing w:after="0" w:line="240" w:lineRule="auto"/>
        <w:rPr>
          <w:lang w:val="en-IE"/>
        </w:rPr>
      </w:pPr>
    </w:p>
    <w:p w:rsidR="002148C0" w:rsidRPr="00233B4B" w:rsidRDefault="002148C0" w:rsidP="002148C0">
      <w:pPr>
        <w:spacing w:after="0" w:line="240" w:lineRule="auto"/>
        <w:rPr>
          <w:lang w:val="en-IE"/>
        </w:rPr>
      </w:pPr>
      <w:r w:rsidRPr="00233B4B">
        <w:rPr>
          <w:lang w:val="en-IE"/>
        </w:rPr>
        <w:t xml:space="preserve">WR132: </w:t>
      </w:r>
      <w:r w:rsidRPr="00233B4B">
        <w:rPr>
          <w:b/>
          <w:bCs/>
          <w:lang w:val="en-IE"/>
        </w:rPr>
        <w:t xml:space="preserve">IWER: </w:t>
      </w:r>
      <w:r w:rsidRPr="00233B4B">
        <w:rPr>
          <w:bCs/>
          <w:lang w:val="en-IE"/>
        </w:rPr>
        <w:t>ENTER PERCENTAGE OF SALARY</w:t>
      </w:r>
    </w:p>
    <w:p w:rsidR="002148C0" w:rsidRPr="00233B4B" w:rsidRDefault="002148C0" w:rsidP="002148C0">
      <w:pPr>
        <w:spacing w:after="0" w:line="240" w:lineRule="auto"/>
        <w:rPr>
          <w:b/>
          <w:bCs/>
          <w:lang w:val="en-IE"/>
        </w:rPr>
      </w:pPr>
      <w:r w:rsidRPr="00233B4B">
        <w:rPr>
          <w:lang w:val="en-IE"/>
        </w:rPr>
        <w:t>1 … 50%</w:t>
      </w:r>
    </w:p>
    <w:p w:rsidR="002148C0" w:rsidRPr="00233B4B" w:rsidRDefault="002148C0" w:rsidP="002148C0">
      <w:pPr>
        <w:spacing w:after="0" w:line="240" w:lineRule="auto"/>
        <w:rPr>
          <w:lang w:val="en-IE"/>
        </w:rPr>
      </w:pPr>
      <w:r w:rsidRPr="00233B4B">
        <w:rPr>
          <w:lang w:val="en-IE"/>
        </w:rPr>
        <w:t xml:space="preserve">-98. DK   </w:t>
      </w:r>
      <w:r w:rsidRPr="00233B4B">
        <w:rPr>
          <w:b/>
          <w:bCs/>
          <w:lang w:val="en-IE"/>
        </w:rPr>
        <w:t>GO TO WR168</w:t>
      </w:r>
    </w:p>
    <w:p w:rsidR="002148C0" w:rsidRPr="00233B4B" w:rsidRDefault="002148C0" w:rsidP="002148C0">
      <w:pPr>
        <w:spacing w:after="0" w:line="240" w:lineRule="auto"/>
        <w:rPr>
          <w:lang w:val="en-IE"/>
        </w:rPr>
      </w:pPr>
      <w:r w:rsidRPr="00233B4B">
        <w:rPr>
          <w:lang w:val="en-IE"/>
        </w:rPr>
        <w:t xml:space="preserve">-99. RF   </w:t>
      </w:r>
      <w:r w:rsidRPr="00233B4B">
        <w:rPr>
          <w:b/>
          <w:bCs/>
          <w:lang w:val="en-IE"/>
        </w:rPr>
        <w:t>GO TO WR168</w:t>
      </w:r>
    </w:p>
    <w:p w:rsidR="002148C0" w:rsidRPr="00233B4B" w:rsidRDefault="002148C0" w:rsidP="002148C0">
      <w:pPr>
        <w:spacing w:after="0" w:line="240" w:lineRule="auto"/>
        <w:rPr>
          <w:lang w:val="en-IE"/>
        </w:rPr>
      </w:pPr>
      <w:r w:rsidRPr="00233B4B">
        <w:rPr>
          <w:lang w:val="en-IE"/>
        </w:rPr>
        <w:t xml:space="preserve"> (ELSA)</w:t>
      </w:r>
    </w:p>
    <w:p w:rsidR="002148C0" w:rsidRPr="00233B4B" w:rsidRDefault="002148C0" w:rsidP="002148C0">
      <w:pPr>
        <w:spacing w:after="0" w:line="240" w:lineRule="auto"/>
        <w:rPr>
          <w:rFonts w:ascii="Times New Roman" w:hAnsi="Times New Roman" w:cs="Times New Roman"/>
          <w:sz w:val="24"/>
          <w:szCs w:val="24"/>
          <w:lang w:val="en-IE" w:eastAsia="en-IE"/>
        </w:rPr>
      </w:pP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b/>
          <w:bCs/>
          <w:sz w:val="24"/>
          <w:szCs w:val="24"/>
          <w:lang w:val="en-IE" w:eastAsia="en-IE"/>
        </w:rPr>
        <w:t>IF (</w:t>
      </w:r>
      <w:r w:rsidRPr="00233B4B">
        <w:rPr>
          <w:rFonts w:cs="Times New Roman"/>
          <w:b/>
          <w:bCs/>
          <w:caps/>
          <w:sz w:val="24"/>
          <w:szCs w:val="24"/>
          <w:lang w:val="en-IE" w:eastAsia="en-IE"/>
        </w:rPr>
        <w:t>WR132=-98 oR -99</w:t>
      </w:r>
      <w:r w:rsidRPr="00233B4B">
        <w:rPr>
          <w:rFonts w:cs="Times New Roman"/>
          <w:b/>
          <w:bCs/>
          <w:sz w:val="24"/>
          <w:szCs w:val="24"/>
          <w:lang w:val="en-IE" w:eastAsia="en-IE"/>
        </w:rPr>
        <w:t xml:space="preserve">) ASK  </w:t>
      </w:r>
      <w:r w:rsidRPr="00233B4B">
        <w:rPr>
          <w:b/>
          <w:bCs/>
          <w:caps/>
          <w:lang w:val="en-IE" w:eastAsia="en-GB"/>
        </w:rPr>
        <w:t>Wr168</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b/>
          <w:bCs/>
          <w:caps/>
          <w:lang w:val="en-IE" w:eastAsia="en-GB"/>
        </w:rPr>
        <w:t>Wr168</w:t>
      </w:r>
      <w:r w:rsidRPr="00233B4B">
        <w:rPr>
          <w:rFonts w:cs="Times New Roman"/>
          <w:sz w:val="24"/>
          <w:szCs w:val="24"/>
          <w:lang w:val="en-IE" w:eastAsia="en-IE"/>
        </w:rPr>
        <w:t xml:space="preserve">: </w:t>
      </w:r>
      <w:r w:rsidRPr="00233B4B">
        <w:rPr>
          <w:rFonts w:cs="Times New Roman"/>
          <w:b/>
          <w:bCs/>
          <w:sz w:val="24"/>
          <w:szCs w:val="24"/>
          <w:lang w:val="en-IE" w:eastAsia="en-IE"/>
        </w:rPr>
        <w:t>Is it less than ____ , more than ____ , or what?</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sz w:val="24"/>
          <w:szCs w:val="24"/>
          <w:lang w:val="en-IE" w:eastAsia="en-IE"/>
        </w:rPr>
        <w:t>PROCEDURES: 2Up1Down, 1Up2Down</w:t>
      </w:r>
    </w:p>
    <w:p w:rsidR="002148C0" w:rsidRPr="00233B4B" w:rsidRDefault="002148C0" w:rsidP="002148C0">
      <w:pPr>
        <w:spacing w:after="0" w:line="240" w:lineRule="auto"/>
        <w:rPr>
          <w:rFonts w:cs="Times New Roman"/>
          <w:sz w:val="24"/>
          <w:szCs w:val="24"/>
          <w:lang w:val="en-IE" w:eastAsia="en-IE"/>
        </w:rPr>
      </w:pPr>
      <w:r w:rsidRPr="00233B4B">
        <w:rPr>
          <w:rFonts w:cs="Times New Roman"/>
          <w:sz w:val="24"/>
          <w:szCs w:val="24"/>
          <w:lang w:val="en-IE" w:eastAsia="en-IE"/>
        </w:rPr>
        <w:t>BREAKPOINTS: 2.5%, 5%, 7.5%, 10%</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sz w:val="24"/>
          <w:szCs w:val="24"/>
          <w:lang w:val="en-IE" w:eastAsia="en-IE"/>
        </w:rPr>
        <w:t>-98. DK</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sz w:val="24"/>
          <w:szCs w:val="24"/>
          <w:lang w:val="en-IE" w:eastAsia="en-IE"/>
        </w:rPr>
        <w:t>-99. RF</w:t>
      </w:r>
    </w:p>
    <w:p w:rsidR="002148C0" w:rsidRPr="00233B4B" w:rsidRDefault="002148C0" w:rsidP="002148C0">
      <w:pPr>
        <w:spacing w:after="0" w:line="240" w:lineRule="auto"/>
        <w:rPr>
          <w:lang w:val="en-IE"/>
        </w:rPr>
      </w:pPr>
    </w:p>
    <w:p w:rsidR="002148C0" w:rsidRPr="00233B4B" w:rsidRDefault="002148C0" w:rsidP="002148C0">
      <w:pPr>
        <w:spacing w:after="0" w:line="240" w:lineRule="auto"/>
        <w:rPr>
          <w:lang w:val="en-IE"/>
        </w:rPr>
      </w:pPr>
      <w:r w:rsidRPr="00233B4B">
        <w:rPr>
          <w:lang w:val="en-IE"/>
        </w:rPr>
        <w:t xml:space="preserve">WR133: </w:t>
      </w:r>
      <w:r w:rsidRPr="00233B4B">
        <w:rPr>
          <w:b/>
          <w:lang w:val="en-IE"/>
        </w:rPr>
        <w:t>Per month, how much do you currently contribute to your pension plan? You may respond to this by giving me the monthly amount or the equivalent percentage of your salary.</w:t>
      </w:r>
    </w:p>
    <w:p w:rsidR="002148C0" w:rsidRPr="00233B4B" w:rsidRDefault="002148C0" w:rsidP="002148C0">
      <w:pPr>
        <w:spacing w:after="0" w:line="240" w:lineRule="auto"/>
        <w:rPr>
          <w:b/>
          <w:bCs/>
          <w:lang w:val="en-IE"/>
        </w:rPr>
      </w:pPr>
      <w:r w:rsidRPr="00233B4B">
        <w:rPr>
          <w:b/>
          <w:bCs/>
          <w:lang w:val="en-IE"/>
        </w:rPr>
        <w:t xml:space="preserve">IWER: </w:t>
      </w:r>
      <w:r w:rsidRPr="00233B4B">
        <w:rPr>
          <w:bCs/>
          <w:lang w:val="en-IE"/>
        </w:rPr>
        <w:t>IF RESPONDENT DOES NOT CONTRIBUTE TO THIS PENSION, SELECT ‘AMOUNT’ AND ENTER ‘0’</w:t>
      </w:r>
      <w:r w:rsidRPr="00233B4B">
        <w:rPr>
          <w:b/>
          <w:bCs/>
          <w:lang w:val="en-IE"/>
        </w:rPr>
        <w:t xml:space="preserve"> </w:t>
      </w:r>
    </w:p>
    <w:p w:rsidR="002148C0" w:rsidRPr="00233B4B" w:rsidRDefault="002148C0" w:rsidP="002148C0">
      <w:pPr>
        <w:spacing w:after="0" w:line="240" w:lineRule="auto"/>
        <w:rPr>
          <w:b/>
          <w:bCs/>
          <w:lang w:val="en-IE"/>
        </w:rPr>
      </w:pPr>
      <w:r w:rsidRPr="00233B4B">
        <w:rPr>
          <w:b/>
          <w:bCs/>
          <w:lang w:val="en-IE"/>
        </w:rPr>
        <w:t xml:space="preserve">IWER: </w:t>
      </w:r>
      <w:r w:rsidRPr="00233B4B">
        <w:rPr>
          <w:bCs/>
          <w:lang w:val="en-IE"/>
        </w:rPr>
        <w:t>ASK RESPONDENT TO CHECK HIS/HER PAY SLIP TO RESPOND TO THIS QUESTION, IF POSSIBLE</w:t>
      </w:r>
    </w:p>
    <w:p w:rsidR="002148C0" w:rsidRPr="00233B4B" w:rsidRDefault="002148C0" w:rsidP="002148C0">
      <w:pPr>
        <w:spacing w:after="0" w:line="240" w:lineRule="auto"/>
        <w:rPr>
          <w:b/>
          <w:bCs/>
          <w:lang w:val="en-IE"/>
        </w:rPr>
      </w:pPr>
      <w:r w:rsidRPr="00233B4B">
        <w:rPr>
          <w:b/>
          <w:bCs/>
          <w:lang w:val="en-IE"/>
        </w:rPr>
        <w:t xml:space="preserve">IWER: </w:t>
      </w:r>
      <w:r w:rsidRPr="00233B4B">
        <w:rPr>
          <w:bCs/>
          <w:lang w:val="en-IE"/>
        </w:rPr>
        <w:t>CODE HOW ANSWER IS GIVEN</w:t>
      </w:r>
    </w:p>
    <w:p w:rsidR="002148C0" w:rsidRPr="00233B4B" w:rsidRDefault="002148C0" w:rsidP="002148C0">
      <w:pPr>
        <w:spacing w:after="0" w:line="240" w:lineRule="auto"/>
        <w:rPr>
          <w:lang w:val="en-IE"/>
        </w:rPr>
      </w:pPr>
      <w:r w:rsidRPr="00233B4B">
        <w:rPr>
          <w:lang w:val="en-IE"/>
        </w:rPr>
        <w:t xml:space="preserve">1 Amount   </w:t>
      </w:r>
      <w:r w:rsidRPr="00233B4B">
        <w:rPr>
          <w:b/>
          <w:bCs/>
          <w:lang w:val="en-IE"/>
        </w:rPr>
        <w:t>GO TO WR134</w:t>
      </w:r>
    </w:p>
    <w:p w:rsidR="002148C0" w:rsidRPr="00233B4B" w:rsidRDefault="002148C0" w:rsidP="002148C0">
      <w:pPr>
        <w:spacing w:after="0" w:line="240" w:lineRule="auto"/>
        <w:rPr>
          <w:lang w:val="en-IE"/>
        </w:rPr>
      </w:pPr>
      <w:r w:rsidRPr="00233B4B">
        <w:rPr>
          <w:lang w:val="en-IE"/>
        </w:rPr>
        <w:t xml:space="preserve">2 Percentage of salary   </w:t>
      </w:r>
      <w:r w:rsidRPr="00233B4B">
        <w:rPr>
          <w:b/>
          <w:bCs/>
          <w:lang w:val="en-IE"/>
        </w:rPr>
        <w:t>GO TO WR135</w:t>
      </w:r>
    </w:p>
    <w:p w:rsidR="002148C0" w:rsidRPr="00233B4B" w:rsidRDefault="002148C0" w:rsidP="002148C0">
      <w:pPr>
        <w:spacing w:after="0" w:line="240" w:lineRule="auto"/>
        <w:rPr>
          <w:lang w:val="en-IE"/>
        </w:rPr>
      </w:pPr>
      <w:r w:rsidRPr="00233B4B">
        <w:rPr>
          <w:lang w:val="en-IE"/>
        </w:rPr>
        <w:t xml:space="preserve">98. DK   </w:t>
      </w:r>
      <w:r w:rsidRPr="00233B4B">
        <w:rPr>
          <w:b/>
          <w:bCs/>
          <w:lang w:val="en-IE"/>
        </w:rPr>
        <w:t>GO TO WR170</w:t>
      </w:r>
    </w:p>
    <w:p w:rsidR="002148C0" w:rsidRPr="00233B4B" w:rsidRDefault="002148C0" w:rsidP="002148C0">
      <w:pPr>
        <w:spacing w:after="0" w:line="240" w:lineRule="auto"/>
        <w:rPr>
          <w:lang w:val="en-IE"/>
        </w:rPr>
      </w:pPr>
      <w:r w:rsidRPr="00233B4B">
        <w:rPr>
          <w:lang w:val="en-IE"/>
        </w:rPr>
        <w:t xml:space="preserve">99. RF   </w:t>
      </w:r>
      <w:r w:rsidRPr="00233B4B">
        <w:rPr>
          <w:b/>
          <w:bCs/>
          <w:lang w:val="en-IE"/>
        </w:rPr>
        <w:t>GO TO WR136</w:t>
      </w:r>
    </w:p>
    <w:p w:rsidR="002148C0" w:rsidRPr="00233B4B" w:rsidRDefault="002148C0" w:rsidP="002148C0">
      <w:pPr>
        <w:spacing w:after="0" w:line="240" w:lineRule="auto"/>
        <w:rPr>
          <w:lang w:val="en-IE"/>
        </w:rPr>
      </w:pPr>
      <w:r w:rsidRPr="00233B4B">
        <w:rPr>
          <w:lang w:val="en-IE"/>
        </w:rPr>
        <w:t>(ELSA)</w:t>
      </w:r>
    </w:p>
    <w:p w:rsidR="002148C0" w:rsidRPr="00233B4B" w:rsidRDefault="002148C0" w:rsidP="002148C0">
      <w:pPr>
        <w:spacing w:after="0" w:line="240" w:lineRule="auto"/>
        <w:rPr>
          <w:lang w:val="en-IE"/>
        </w:rPr>
      </w:pPr>
    </w:p>
    <w:p w:rsidR="002148C0" w:rsidRPr="00233B4B" w:rsidRDefault="002148C0" w:rsidP="002148C0">
      <w:pPr>
        <w:spacing w:after="0" w:line="240" w:lineRule="auto"/>
        <w:rPr>
          <w:lang w:val="en-IE"/>
        </w:rPr>
      </w:pPr>
      <w:r w:rsidRPr="00233B4B">
        <w:rPr>
          <w:lang w:val="en-IE"/>
        </w:rPr>
        <w:t xml:space="preserve">WR134: </w:t>
      </w:r>
      <w:r w:rsidRPr="00233B4B">
        <w:rPr>
          <w:b/>
          <w:bCs/>
          <w:lang w:val="en-IE"/>
        </w:rPr>
        <w:t xml:space="preserve">IWER: </w:t>
      </w:r>
      <w:r w:rsidRPr="00233B4B">
        <w:rPr>
          <w:bCs/>
          <w:lang w:val="en-IE"/>
        </w:rPr>
        <w:t>ENTER AMOUNT IN EUROS</w:t>
      </w:r>
      <w:r w:rsidRPr="00233B4B">
        <w:rPr>
          <w:lang w:val="en-IE"/>
        </w:rPr>
        <w:t xml:space="preserve">  </w:t>
      </w:r>
    </w:p>
    <w:p w:rsidR="002148C0" w:rsidRPr="00233B4B" w:rsidRDefault="002148C0" w:rsidP="002148C0">
      <w:pPr>
        <w:spacing w:after="0" w:line="240" w:lineRule="auto"/>
        <w:rPr>
          <w:b/>
          <w:bCs/>
          <w:lang w:val="en-IE"/>
        </w:rPr>
      </w:pPr>
      <w:r w:rsidRPr="00233B4B">
        <w:rPr>
          <w:lang w:val="en-IE"/>
        </w:rPr>
        <w:t xml:space="preserve">€0 … €50,000   </w:t>
      </w:r>
      <w:r w:rsidRPr="00233B4B">
        <w:rPr>
          <w:b/>
          <w:bCs/>
          <w:lang w:val="en-IE"/>
        </w:rPr>
        <w:t>GO TO WR136</w:t>
      </w:r>
    </w:p>
    <w:p w:rsidR="002148C0" w:rsidRPr="00233B4B" w:rsidRDefault="002148C0" w:rsidP="002148C0">
      <w:pPr>
        <w:spacing w:after="0" w:line="240" w:lineRule="auto"/>
        <w:rPr>
          <w:lang w:val="en-IE"/>
        </w:rPr>
      </w:pPr>
      <w:r w:rsidRPr="00233B4B">
        <w:rPr>
          <w:lang w:val="en-IE"/>
        </w:rPr>
        <w:t xml:space="preserve">-98. DK   </w:t>
      </w:r>
      <w:r w:rsidRPr="00233B4B">
        <w:rPr>
          <w:b/>
          <w:bCs/>
          <w:lang w:val="en-IE"/>
        </w:rPr>
        <w:t>GO TO WR169</w:t>
      </w:r>
    </w:p>
    <w:p w:rsidR="002148C0" w:rsidRPr="00233B4B" w:rsidRDefault="002148C0" w:rsidP="002148C0">
      <w:pPr>
        <w:spacing w:after="0" w:line="240" w:lineRule="auto"/>
        <w:rPr>
          <w:lang w:val="en-IE"/>
        </w:rPr>
      </w:pPr>
      <w:r w:rsidRPr="00233B4B">
        <w:rPr>
          <w:lang w:val="en-IE"/>
        </w:rPr>
        <w:t xml:space="preserve">-99. RF   </w:t>
      </w:r>
      <w:r w:rsidRPr="00233B4B">
        <w:rPr>
          <w:b/>
          <w:bCs/>
          <w:lang w:val="en-IE"/>
        </w:rPr>
        <w:t>GO TO WR169</w:t>
      </w:r>
    </w:p>
    <w:p w:rsidR="002148C0" w:rsidRPr="00233B4B" w:rsidRDefault="002148C0" w:rsidP="002148C0">
      <w:pPr>
        <w:spacing w:after="0" w:line="240" w:lineRule="auto"/>
        <w:rPr>
          <w:lang w:val="en-IE"/>
        </w:rPr>
      </w:pPr>
      <w:r w:rsidRPr="00233B4B">
        <w:rPr>
          <w:lang w:val="en-IE"/>
        </w:rPr>
        <w:t xml:space="preserve"> (ELSA)</w:t>
      </w:r>
    </w:p>
    <w:p w:rsidR="002148C0" w:rsidRPr="00233B4B" w:rsidRDefault="002148C0" w:rsidP="002148C0">
      <w:pPr>
        <w:spacing w:after="0" w:line="240" w:lineRule="auto"/>
        <w:rPr>
          <w:lang w:val="en-IE"/>
        </w:rPr>
      </w:pP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b/>
          <w:bCs/>
          <w:sz w:val="24"/>
          <w:szCs w:val="24"/>
          <w:lang w:val="en-IE" w:eastAsia="en-IE"/>
        </w:rPr>
        <w:t>IF (</w:t>
      </w:r>
      <w:r w:rsidRPr="00233B4B">
        <w:rPr>
          <w:rFonts w:cs="Times New Roman"/>
          <w:b/>
          <w:bCs/>
          <w:caps/>
          <w:sz w:val="24"/>
          <w:szCs w:val="24"/>
          <w:lang w:val="en-IE" w:eastAsia="en-IE"/>
        </w:rPr>
        <w:t>WR134=-98 oR -99</w:t>
      </w:r>
      <w:r w:rsidRPr="00233B4B">
        <w:rPr>
          <w:rFonts w:cs="Times New Roman"/>
          <w:b/>
          <w:bCs/>
          <w:sz w:val="24"/>
          <w:szCs w:val="24"/>
          <w:lang w:val="en-IE" w:eastAsia="en-IE"/>
        </w:rPr>
        <w:t xml:space="preserve">) ASK  </w:t>
      </w:r>
      <w:r w:rsidRPr="00233B4B">
        <w:rPr>
          <w:b/>
          <w:bCs/>
          <w:caps/>
          <w:lang w:val="en-IE" w:eastAsia="en-GB"/>
        </w:rPr>
        <w:t>Wr169 then go to wr136</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b/>
          <w:bCs/>
          <w:caps/>
          <w:lang w:val="en-IE" w:eastAsia="en-GB"/>
        </w:rPr>
        <w:t>Wr169</w:t>
      </w:r>
      <w:r w:rsidRPr="00233B4B">
        <w:rPr>
          <w:rFonts w:cs="Times New Roman"/>
          <w:sz w:val="24"/>
          <w:szCs w:val="24"/>
          <w:lang w:val="en-IE" w:eastAsia="en-IE"/>
        </w:rPr>
        <w:t xml:space="preserve">: </w:t>
      </w:r>
      <w:r w:rsidRPr="00233B4B">
        <w:rPr>
          <w:rFonts w:cs="Times New Roman"/>
          <w:b/>
          <w:bCs/>
          <w:sz w:val="24"/>
          <w:szCs w:val="24"/>
          <w:lang w:val="en-IE" w:eastAsia="en-IE"/>
        </w:rPr>
        <w:t>Is it less than ____ , more than ____ , or what?</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sz w:val="24"/>
          <w:szCs w:val="24"/>
          <w:lang w:val="en-IE" w:eastAsia="en-IE"/>
        </w:rPr>
        <w:t>PROCEDURES: 2Up1Down, 1Up2Down</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sz w:val="24"/>
          <w:szCs w:val="24"/>
          <w:lang w:val="en-IE" w:eastAsia="en-IE"/>
        </w:rPr>
        <w:t>BREAKPOINTS: €50, €100, €250, €500.</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sz w:val="24"/>
          <w:szCs w:val="24"/>
          <w:lang w:val="en-IE" w:eastAsia="en-IE"/>
        </w:rPr>
        <w:t>-98. DK</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sz w:val="24"/>
          <w:szCs w:val="24"/>
          <w:lang w:val="en-IE" w:eastAsia="en-IE"/>
        </w:rPr>
        <w:t>-99. RF</w:t>
      </w:r>
    </w:p>
    <w:p w:rsidR="002148C0" w:rsidRPr="00233B4B" w:rsidRDefault="002148C0" w:rsidP="002148C0">
      <w:pPr>
        <w:spacing w:after="0" w:line="240" w:lineRule="auto"/>
        <w:rPr>
          <w:lang w:val="en-IE"/>
        </w:rPr>
      </w:pPr>
    </w:p>
    <w:p w:rsidR="002148C0" w:rsidRPr="00233B4B" w:rsidRDefault="002148C0" w:rsidP="002148C0">
      <w:pPr>
        <w:spacing w:after="0" w:line="240" w:lineRule="auto"/>
        <w:rPr>
          <w:lang w:val="en-IE"/>
        </w:rPr>
      </w:pPr>
      <w:r w:rsidRPr="00233B4B">
        <w:rPr>
          <w:lang w:val="en-IE"/>
        </w:rPr>
        <w:t xml:space="preserve">WR135: </w:t>
      </w:r>
      <w:r w:rsidRPr="00233B4B">
        <w:rPr>
          <w:b/>
          <w:bCs/>
          <w:lang w:val="en-IE"/>
        </w:rPr>
        <w:t xml:space="preserve">IWER: </w:t>
      </w:r>
      <w:r w:rsidRPr="00233B4B">
        <w:rPr>
          <w:bCs/>
          <w:lang w:val="en-IE"/>
        </w:rPr>
        <w:t>ENTER PERCENTAGE OF SALARY</w:t>
      </w:r>
    </w:p>
    <w:p w:rsidR="002148C0" w:rsidRPr="00233B4B" w:rsidRDefault="002148C0" w:rsidP="002148C0">
      <w:pPr>
        <w:spacing w:after="0" w:line="240" w:lineRule="auto"/>
        <w:rPr>
          <w:b/>
          <w:bCs/>
          <w:lang w:val="en-IE"/>
        </w:rPr>
      </w:pPr>
      <w:r w:rsidRPr="00233B4B">
        <w:rPr>
          <w:lang w:val="en-IE"/>
        </w:rPr>
        <w:t>1 … 50%</w:t>
      </w:r>
    </w:p>
    <w:p w:rsidR="002148C0" w:rsidRPr="00233B4B" w:rsidRDefault="002148C0" w:rsidP="002148C0">
      <w:pPr>
        <w:spacing w:after="0" w:line="240" w:lineRule="auto"/>
        <w:rPr>
          <w:lang w:val="en-IE"/>
        </w:rPr>
      </w:pPr>
      <w:r w:rsidRPr="00233B4B">
        <w:rPr>
          <w:lang w:val="en-IE"/>
        </w:rPr>
        <w:t xml:space="preserve">-98. DK   </w:t>
      </w:r>
      <w:r w:rsidRPr="00233B4B">
        <w:rPr>
          <w:b/>
          <w:bCs/>
          <w:lang w:val="en-IE"/>
        </w:rPr>
        <w:t>GO TO WR170</w:t>
      </w:r>
    </w:p>
    <w:p w:rsidR="002148C0" w:rsidRPr="00233B4B" w:rsidRDefault="002148C0" w:rsidP="002148C0">
      <w:pPr>
        <w:spacing w:after="0" w:line="240" w:lineRule="auto"/>
        <w:rPr>
          <w:lang w:val="en-IE"/>
        </w:rPr>
      </w:pPr>
      <w:r w:rsidRPr="00233B4B">
        <w:rPr>
          <w:lang w:val="en-IE"/>
        </w:rPr>
        <w:t xml:space="preserve">-99. RF   </w:t>
      </w:r>
      <w:r w:rsidRPr="00233B4B">
        <w:rPr>
          <w:b/>
          <w:bCs/>
          <w:lang w:val="en-IE"/>
        </w:rPr>
        <w:t>GO TO WR170</w:t>
      </w:r>
    </w:p>
    <w:p w:rsidR="002148C0" w:rsidRPr="00233B4B" w:rsidRDefault="002148C0" w:rsidP="002148C0">
      <w:pPr>
        <w:spacing w:after="0" w:line="240" w:lineRule="auto"/>
        <w:rPr>
          <w:lang w:val="en-IE"/>
        </w:rPr>
      </w:pPr>
      <w:r w:rsidRPr="00233B4B">
        <w:rPr>
          <w:lang w:val="en-IE"/>
        </w:rPr>
        <w:t xml:space="preserve"> (ELSA)</w:t>
      </w:r>
    </w:p>
    <w:p w:rsidR="002148C0" w:rsidRPr="00233B4B" w:rsidRDefault="002148C0" w:rsidP="002148C0">
      <w:pPr>
        <w:spacing w:after="0" w:line="240" w:lineRule="auto"/>
        <w:rPr>
          <w:lang w:val="en-IE"/>
        </w:rPr>
      </w:pP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b/>
          <w:bCs/>
          <w:sz w:val="24"/>
          <w:szCs w:val="24"/>
          <w:lang w:val="en-IE" w:eastAsia="en-IE"/>
        </w:rPr>
        <w:t>IF (</w:t>
      </w:r>
      <w:r w:rsidRPr="00233B4B">
        <w:rPr>
          <w:rFonts w:cs="Times New Roman"/>
          <w:b/>
          <w:bCs/>
          <w:caps/>
          <w:sz w:val="24"/>
          <w:szCs w:val="24"/>
          <w:lang w:val="en-IE" w:eastAsia="en-IE"/>
        </w:rPr>
        <w:t>WR135=-98 oR -99</w:t>
      </w:r>
      <w:r w:rsidRPr="00233B4B">
        <w:rPr>
          <w:rFonts w:cs="Times New Roman"/>
          <w:b/>
          <w:bCs/>
          <w:sz w:val="24"/>
          <w:szCs w:val="24"/>
          <w:lang w:val="en-IE" w:eastAsia="en-IE"/>
        </w:rPr>
        <w:t xml:space="preserve">) ASK  </w:t>
      </w:r>
      <w:r w:rsidRPr="00233B4B">
        <w:rPr>
          <w:b/>
          <w:bCs/>
          <w:caps/>
          <w:lang w:val="en-IE" w:eastAsia="en-GB"/>
        </w:rPr>
        <w:t>Wr170</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b/>
          <w:bCs/>
          <w:caps/>
          <w:lang w:val="en-IE" w:eastAsia="en-GB"/>
        </w:rPr>
        <w:t>Wr170</w:t>
      </w:r>
      <w:r w:rsidRPr="00233B4B">
        <w:rPr>
          <w:rFonts w:cs="Times New Roman"/>
          <w:sz w:val="24"/>
          <w:szCs w:val="24"/>
          <w:lang w:val="en-IE" w:eastAsia="en-IE"/>
        </w:rPr>
        <w:t xml:space="preserve">: </w:t>
      </w:r>
      <w:r w:rsidRPr="00233B4B">
        <w:rPr>
          <w:rFonts w:cs="Times New Roman"/>
          <w:b/>
          <w:bCs/>
          <w:sz w:val="24"/>
          <w:szCs w:val="24"/>
          <w:lang w:val="en-IE" w:eastAsia="en-IE"/>
        </w:rPr>
        <w:t>Is it less than ____ , more than ____ , or what?</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sz w:val="24"/>
          <w:szCs w:val="24"/>
          <w:lang w:val="en-IE" w:eastAsia="en-IE"/>
        </w:rPr>
        <w:t>PROCEDURES: 2Up1Down, 1Up2Down</w:t>
      </w:r>
    </w:p>
    <w:p w:rsidR="002148C0" w:rsidRPr="00233B4B" w:rsidRDefault="002148C0" w:rsidP="002148C0">
      <w:pPr>
        <w:spacing w:after="0" w:line="240" w:lineRule="auto"/>
        <w:rPr>
          <w:rFonts w:cs="Times New Roman"/>
          <w:sz w:val="24"/>
          <w:szCs w:val="24"/>
          <w:lang w:val="en-IE" w:eastAsia="en-IE"/>
        </w:rPr>
      </w:pPr>
      <w:r w:rsidRPr="00233B4B">
        <w:rPr>
          <w:rFonts w:cs="Times New Roman"/>
          <w:sz w:val="24"/>
          <w:szCs w:val="24"/>
          <w:lang w:val="en-IE" w:eastAsia="en-IE"/>
        </w:rPr>
        <w:t>BREAKPOINTS: 2.5%, 5%, 7.5%, 10%</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sz w:val="24"/>
          <w:szCs w:val="24"/>
          <w:lang w:val="en-IE" w:eastAsia="en-IE"/>
        </w:rPr>
        <w:t>-98. DK</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sz w:val="24"/>
          <w:szCs w:val="24"/>
          <w:lang w:val="en-IE" w:eastAsia="en-IE"/>
        </w:rPr>
        <w:t>-99. RF</w:t>
      </w:r>
    </w:p>
    <w:p w:rsidR="002148C0" w:rsidRPr="00233B4B" w:rsidRDefault="002148C0" w:rsidP="002148C0">
      <w:pPr>
        <w:spacing w:after="0" w:line="240" w:lineRule="auto"/>
        <w:rPr>
          <w:lang w:val="en-IE"/>
        </w:rPr>
      </w:pPr>
    </w:p>
    <w:p w:rsidR="002148C0" w:rsidRPr="00233B4B" w:rsidRDefault="002148C0" w:rsidP="002148C0">
      <w:pPr>
        <w:spacing w:after="0" w:line="240" w:lineRule="auto"/>
        <w:rPr>
          <w:lang w:val="en-IE"/>
        </w:rPr>
      </w:pPr>
      <w:r w:rsidRPr="00233B4B">
        <w:rPr>
          <w:lang w:val="en-IE"/>
        </w:rPr>
        <w:t xml:space="preserve">WR136: </w:t>
      </w:r>
      <w:r w:rsidRPr="00233B4B">
        <w:rPr>
          <w:b/>
          <w:lang w:val="en-IE"/>
        </w:rPr>
        <w:t>In the past 12 months, did you make any Additional Voluntary Contributions</w:t>
      </w:r>
      <w:r w:rsidRPr="00233B4B">
        <w:rPr>
          <w:lang w:val="en-IE"/>
        </w:rPr>
        <w:t>? (AVCs):</w:t>
      </w:r>
    </w:p>
    <w:p w:rsidR="002148C0" w:rsidRPr="00233B4B" w:rsidRDefault="002148C0" w:rsidP="002148C0">
      <w:pPr>
        <w:spacing w:after="0" w:line="240" w:lineRule="auto"/>
        <w:jc w:val="both"/>
        <w:rPr>
          <w:rFonts w:ascii="Arial" w:hAnsi="Arial" w:cs="Arial"/>
          <w:sz w:val="20"/>
          <w:szCs w:val="20"/>
          <w:lang w:val="en-IE"/>
        </w:rPr>
      </w:pPr>
      <w:r w:rsidRPr="00233B4B">
        <w:rPr>
          <w:lang w:val="en-IE"/>
        </w:rPr>
        <w:t xml:space="preserve">(By this I mean voluntary contributions you made in </w:t>
      </w:r>
      <w:r w:rsidRPr="00233B4B">
        <w:rPr>
          <w:rFonts w:ascii="Arial" w:hAnsi="Arial" w:cs="Arial"/>
          <w:sz w:val="20"/>
          <w:szCs w:val="20"/>
          <w:lang w:val="en-IE"/>
        </w:rPr>
        <w:t>addition to any compulsory contributions.)</w:t>
      </w:r>
    </w:p>
    <w:p w:rsidR="002148C0" w:rsidRPr="00233B4B" w:rsidRDefault="002148C0" w:rsidP="002148C0">
      <w:pPr>
        <w:spacing w:after="0" w:line="240" w:lineRule="auto"/>
        <w:rPr>
          <w:lang w:val="en-IE"/>
        </w:rPr>
      </w:pPr>
      <w:r w:rsidRPr="00233B4B">
        <w:rPr>
          <w:lang w:val="en-IE"/>
        </w:rPr>
        <w:t xml:space="preserve">1. Yes   </w:t>
      </w:r>
      <w:r w:rsidRPr="00233B4B">
        <w:rPr>
          <w:b/>
          <w:bCs/>
          <w:lang w:val="en-IE"/>
        </w:rPr>
        <w:t>GO TO WR137</w:t>
      </w:r>
    </w:p>
    <w:p w:rsidR="002148C0" w:rsidRPr="00233B4B" w:rsidRDefault="002148C0" w:rsidP="002148C0">
      <w:pPr>
        <w:spacing w:after="0" w:line="240" w:lineRule="auto"/>
        <w:rPr>
          <w:lang w:val="en-IE"/>
        </w:rPr>
      </w:pPr>
      <w:r w:rsidRPr="00233B4B">
        <w:rPr>
          <w:lang w:val="en-IE"/>
        </w:rPr>
        <w:t xml:space="preserve">5. No   </w:t>
      </w:r>
      <w:r w:rsidRPr="00233B4B">
        <w:rPr>
          <w:b/>
          <w:bCs/>
          <w:lang w:val="en-IE"/>
        </w:rPr>
        <w:t>GO TO WR140</w:t>
      </w:r>
    </w:p>
    <w:p w:rsidR="002148C0" w:rsidRPr="00233B4B" w:rsidRDefault="002148C0" w:rsidP="002148C0">
      <w:pPr>
        <w:spacing w:after="0" w:line="240" w:lineRule="auto"/>
        <w:rPr>
          <w:lang w:val="en-IE"/>
        </w:rPr>
      </w:pPr>
      <w:r w:rsidRPr="00233B4B">
        <w:rPr>
          <w:lang w:val="en-IE"/>
        </w:rPr>
        <w:t xml:space="preserve">98. DK   </w:t>
      </w:r>
      <w:r w:rsidRPr="00233B4B">
        <w:rPr>
          <w:b/>
          <w:bCs/>
          <w:lang w:val="en-IE"/>
        </w:rPr>
        <w:t>GO TO WR140</w:t>
      </w:r>
    </w:p>
    <w:p w:rsidR="002148C0" w:rsidRPr="00233B4B" w:rsidRDefault="002148C0" w:rsidP="002148C0">
      <w:pPr>
        <w:spacing w:after="0" w:line="240" w:lineRule="auto"/>
        <w:rPr>
          <w:lang w:val="en-IE"/>
        </w:rPr>
      </w:pPr>
      <w:r w:rsidRPr="00233B4B">
        <w:rPr>
          <w:lang w:val="en-IE"/>
        </w:rPr>
        <w:t xml:space="preserve">99. RF   </w:t>
      </w:r>
      <w:r w:rsidRPr="00233B4B">
        <w:rPr>
          <w:b/>
          <w:bCs/>
          <w:lang w:val="en-IE"/>
        </w:rPr>
        <w:t>GO TO WR140</w:t>
      </w:r>
      <w:r w:rsidRPr="00233B4B">
        <w:rPr>
          <w:lang w:val="en-IE"/>
        </w:rPr>
        <w:t xml:space="preserve">  </w:t>
      </w:r>
    </w:p>
    <w:p w:rsidR="002148C0" w:rsidRPr="00233B4B" w:rsidRDefault="002148C0" w:rsidP="002148C0">
      <w:pPr>
        <w:spacing w:after="0" w:line="240" w:lineRule="auto"/>
        <w:rPr>
          <w:lang w:val="en-IE"/>
        </w:rPr>
      </w:pPr>
      <w:r w:rsidRPr="00233B4B">
        <w:rPr>
          <w:lang w:val="en-IE"/>
        </w:rPr>
        <w:t>(ELSA)</w:t>
      </w:r>
    </w:p>
    <w:p w:rsidR="002148C0" w:rsidRPr="00233B4B" w:rsidRDefault="002148C0" w:rsidP="002148C0">
      <w:pPr>
        <w:spacing w:after="0" w:line="240" w:lineRule="auto"/>
        <w:rPr>
          <w:lang w:val="en-IE"/>
        </w:rPr>
      </w:pPr>
    </w:p>
    <w:p w:rsidR="002148C0" w:rsidRPr="00233B4B" w:rsidRDefault="002148C0" w:rsidP="002148C0">
      <w:pPr>
        <w:spacing w:after="0" w:line="240" w:lineRule="auto"/>
        <w:rPr>
          <w:lang w:val="en-IE"/>
        </w:rPr>
      </w:pPr>
      <w:r w:rsidRPr="00233B4B">
        <w:rPr>
          <w:lang w:val="en-IE"/>
        </w:rPr>
        <w:t xml:space="preserve">WR137: </w:t>
      </w:r>
      <w:r w:rsidRPr="00233B4B">
        <w:rPr>
          <w:b/>
          <w:lang w:val="en-IE"/>
        </w:rPr>
        <w:t>In the past 12 months, how much did you contribute through Additional Voluntary Contributions? You may respond to this by giving me the total amount or the equivalent percentage of your annual salary.</w:t>
      </w:r>
    </w:p>
    <w:p w:rsidR="002148C0" w:rsidRPr="00233B4B" w:rsidRDefault="002148C0" w:rsidP="002148C0">
      <w:pPr>
        <w:spacing w:after="0" w:line="240" w:lineRule="auto"/>
        <w:rPr>
          <w:b/>
          <w:bCs/>
          <w:lang w:val="en-IE"/>
        </w:rPr>
      </w:pPr>
      <w:r w:rsidRPr="00233B4B">
        <w:rPr>
          <w:b/>
          <w:bCs/>
          <w:lang w:val="en-IE"/>
        </w:rPr>
        <w:t xml:space="preserve">IWER: </w:t>
      </w:r>
      <w:r w:rsidRPr="00233B4B">
        <w:rPr>
          <w:bCs/>
          <w:lang w:val="en-IE"/>
        </w:rPr>
        <w:t>CODE HOW ANSWER IS GIVEN</w:t>
      </w:r>
      <w:r w:rsidRPr="00233B4B">
        <w:rPr>
          <w:b/>
          <w:bCs/>
          <w:lang w:val="en-IE"/>
        </w:rPr>
        <w:t xml:space="preserve"> </w:t>
      </w:r>
    </w:p>
    <w:p w:rsidR="002148C0" w:rsidRPr="00233B4B" w:rsidRDefault="002148C0" w:rsidP="002148C0">
      <w:pPr>
        <w:spacing w:after="0" w:line="240" w:lineRule="auto"/>
        <w:rPr>
          <w:b/>
          <w:bCs/>
          <w:lang w:val="en-IE"/>
        </w:rPr>
      </w:pPr>
    </w:p>
    <w:p w:rsidR="002148C0" w:rsidRPr="00233B4B" w:rsidRDefault="002148C0" w:rsidP="002148C0">
      <w:pPr>
        <w:spacing w:after="0" w:line="240" w:lineRule="auto"/>
        <w:rPr>
          <w:lang w:val="en-IE"/>
        </w:rPr>
      </w:pPr>
      <w:r w:rsidRPr="00233B4B">
        <w:rPr>
          <w:lang w:val="en-IE"/>
        </w:rPr>
        <w:t xml:space="preserve">1 Amount   </w:t>
      </w:r>
      <w:r w:rsidRPr="00233B4B">
        <w:rPr>
          <w:b/>
          <w:bCs/>
          <w:lang w:val="en-IE"/>
        </w:rPr>
        <w:t>GO TO WR138</w:t>
      </w:r>
    </w:p>
    <w:p w:rsidR="002148C0" w:rsidRPr="00233B4B" w:rsidRDefault="002148C0" w:rsidP="002148C0">
      <w:pPr>
        <w:spacing w:after="0" w:line="240" w:lineRule="auto"/>
        <w:rPr>
          <w:lang w:val="en-IE"/>
        </w:rPr>
      </w:pPr>
      <w:r w:rsidRPr="00233B4B">
        <w:rPr>
          <w:lang w:val="en-IE"/>
        </w:rPr>
        <w:t xml:space="preserve">2 Percentage of annual salary   </w:t>
      </w:r>
      <w:r w:rsidRPr="00233B4B">
        <w:rPr>
          <w:b/>
          <w:bCs/>
          <w:lang w:val="en-IE"/>
        </w:rPr>
        <w:t>GO TO WR139</w:t>
      </w:r>
    </w:p>
    <w:p w:rsidR="002148C0" w:rsidRPr="00233B4B" w:rsidRDefault="002148C0" w:rsidP="002148C0">
      <w:pPr>
        <w:spacing w:after="0" w:line="240" w:lineRule="auto"/>
        <w:rPr>
          <w:lang w:val="en-IE"/>
        </w:rPr>
      </w:pPr>
      <w:r w:rsidRPr="00233B4B">
        <w:rPr>
          <w:lang w:val="en-IE"/>
        </w:rPr>
        <w:t xml:space="preserve">98. DK   </w:t>
      </w:r>
      <w:r w:rsidRPr="00233B4B">
        <w:rPr>
          <w:b/>
          <w:bCs/>
          <w:lang w:val="en-IE"/>
        </w:rPr>
        <w:t>GO TO WR171</w:t>
      </w:r>
    </w:p>
    <w:p w:rsidR="002148C0" w:rsidRPr="00233B4B" w:rsidRDefault="002148C0" w:rsidP="002148C0">
      <w:pPr>
        <w:spacing w:after="0" w:line="240" w:lineRule="auto"/>
        <w:rPr>
          <w:lang w:val="en-IE"/>
        </w:rPr>
      </w:pPr>
      <w:r w:rsidRPr="00233B4B">
        <w:rPr>
          <w:lang w:val="en-IE"/>
        </w:rPr>
        <w:t xml:space="preserve">99. RF   </w:t>
      </w:r>
      <w:r w:rsidRPr="00233B4B">
        <w:rPr>
          <w:b/>
          <w:bCs/>
          <w:lang w:val="en-IE"/>
        </w:rPr>
        <w:t>GO TO WR140</w:t>
      </w:r>
    </w:p>
    <w:p w:rsidR="002148C0" w:rsidRPr="00233B4B" w:rsidRDefault="002148C0" w:rsidP="002148C0">
      <w:pPr>
        <w:spacing w:after="0" w:line="240" w:lineRule="auto"/>
        <w:rPr>
          <w:lang w:val="en-IE"/>
        </w:rPr>
      </w:pPr>
      <w:r w:rsidRPr="00233B4B">
        <w:rPr>
          <w:lang w:val="en-IE"/>
        </w:rPr>
        <w:t>(ELSA)</w:t>
      </w:r>
    </w:p>
    <w:p w:rsidR="002148C0" w:rsidRPr="00233B4B" w:rsidRDefault="002148C0" w:rsidP="002148C0">
      <w:pPr>
        <w:spacing w:after="0" w:line="240" w:lineRule="auto"/>
        <w:rPr>
          <w:lang w:val="en-IE"/>
        </w:rPr>
      </w:pPr>
    </w:p>
    <w:p w:rsidR="002148C0" w:rsidRPr="00233B4B" w:rsidRDefault="002148C0" w:rsidP="002148C0">
      <w:pPr>
        <w:spacing w:after="0" w:line="240" w:lineRule="auto"/>
        <w:rPr>
          <w:lang w:val="en-IE"/>
        </w:rPr>
      </w:pPr>
      <w:r w:rsidRPr="00233B4B">
        <w:rPr>
          <w:lang w:val="en-IE"/>
        </w:rPr>
        <w:t xml:space="preserve">WR138: </w:t>
      </w:r>
      <w:r w:rsidRPr="00233B4B">
        <w:rPr>
          <w:b/>
          <w:bCs/>
          <w:lang w:val="en-IE"/>
        </w:rPr>
        <w:t xml:space="preserve">IWER: </w:t>
      </w:r>
      <w:r w:rsidRPr="00233B4B">
        <w:rPr>
          <w:bCs/>
          <w:lang w:val="en-IE"/>
        </w:rPr>
        <w:t>ENTER AMOUNT IN EUROS</w:t>
      </w:r>
      <w:r w:rsidRPr="00233B4B">
        <w:rPr>
          <w:lang w:val="en-IE"/>
        </w:rPr>
        <w:t xml:space="preserve">  </w:t>
      </w:r>
    </w:p>
    <w:p w:rsidR="002148C0" w:rsidRPr="00233B4B" w:rsidRDefault="002148C0" w:rsidP="002148C0">
      <w:pPr>
        <w:spacing w:after="0" w:line="240" w:lineRule="auto"/>
        <w:rPr>
          <w:b/>
          <w:bCs/>
          <w:lang w:val="en-IE"/>
        </w:rPr>
      </w:pPr>
      <w:r w:rsidRPr="00233B4B">
        <w:rPr>
          <w:lang w:val="en-IE"/>
        </w:rPr>
        <w:t xml:space="preserve">€0 … €50,000   </w:t>
      </w:r>
      <w:r w:rsidRPr="00233B4B">
        <w:rPr>
          <w:b/>
          <w:bCs/>
          <w:lang w:val="en-IE"/>
        </w:rPr>
        <w:t>GO TO WR140</w:t>
      </w:r>
    </w:p>
    <w:p w:rsidR="002148C0" w:rsidRPr="00233B4B" w:rsidRDefault="002148C0" w:rsidP="002148C0">
      <w:pPr>
        <w:spacing w:after="0" w:line="240" w:lineRule="auto"/>
        <w:rPr>
          <w:lang w:val="en-IE"/>
        </w:rPr>
      </w:pPr>
      <w:r w:rsidRPr="00233B4B">
        <w:rPr>
          <w:lang w:val="en-IE"/>
        </w:rPr>
        <w:t xml:space="preserve">-98. DK   </w:t>
      </w:r>
      <w:r w:rsidRPr="00233B4B">
        <w:rPr>
          <w:b/>
          <w:bCs/>
          <w:lang w:val="en-IE"/>
        </w:rPr>
        <w:t>GO TO WR171</w:t>
      </w:r>
    </w:p>
    <w:p w:rsidR="002148C0" w:rsidRPr="00233B4B" w:rsidRDefault="002148C0" w:rsidP="002148C0">
      <w:pPr>
        <w:spacing w:after="0" w:line="240" w:lineRule="auto"/>
        <w:rPr>
          <w:lang w:val="en-IE"/>
        </w:rPr>
      </w:pPr>
      <w:r w:rsidRPr="00233B4B">
        <w:rPr>
          <w:lang w:val="en-IE"/>
        </w:rPr>
        <w:t xml:space="preserve">-99. RF   </w:t>
      </w:r>
      <w:r w:rsidRPr="00233B4B">
        <w:rPr>
          <w:b/>
          <w:bCs/>
          <w:lang w:val="en-IE"/>
        </w:rPr>
        <w:t>GO TO WR171</w:t>
      </w:r>
    </w:p>
    <w:p w:rsidR="002148C0" w:rsidRPr="00233B4B" w:rsidRDefault="002148C0" w:rsidP="002148C0">
      <w:pPr>
        <w:spacing w:after="0" w:line="240" w:lineRule="auto"/>
        <w:rPr>
          <w:lang w:val="en-IE"/>
        </w:rPr>
      </w:pPr>
      <w:r w:rsidRPr="00233B4B">
        <w:rPr>
          <w:lang w:val="en-IE"/>
        </w:rPr>
        <w:t xml:space="preserve"> (ELSA)</w:t>
      </w:r>
    </w:p>
    <w:p w:rsidR="002148C0" w:rsidRPr="00233B4B" w:rsidRDefault="002148C0" w:rsidP="002148C0">
      <w:pPr>
        <w:spacing w:after="0" w:line="240" w:lineRule="auto"/>
        <w:rPr>
          <w:lang w:val="en-IE"/>
        </w:rPr>
      </w:pP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b/>
          <w:bCs/>
          <w:sz w:val="24"/>
          <w:szCs w:val="24"/>
          <w:lang w:val="en-IE" w:eastAsia="en-IE"/>
        </w:rPr>
        <w:t>IF (</w:t>
      </w:r>
      <w:r w:rsidRPr="00233B4B">
        <w:rPr>
          <w:rFonts w:cs="Times New Roman"/>
          <w:b/>
          <w:bCs/>
          <w:caps/>
          <w:sz w:val="24"/>
          <w:szCs w:val="24"/>
          <w:lang w:val="en-IE" w:eastAsia="en-IE"/>
        </w:rPr>
        <w:t>WR138=-98 oR -99</w:t>
      </w:r>
      <w:r w:rsidRPr="00233B4B">
        <w:rPr>
          <w:rFonts w:cs="Times New Roman"/>
          <w:b/>
          <w:bCs/>
          <w:sz w:val="24"/>
          <w:szCs w:val="24"/>
          <w:lang w:val="en-IE" w:eastAsia="en-IE"/>
        </w:rPr>
        <w:t xml:space="preserve">) ASK  </w:t>
      </w:r>
      <w:r w:rsidRPr="00233B4B">
        <w:rPr>
          <w:b/>
          <w:bCs/>
          <w:caps/>
          <w:lang w:val="en-IE" w:eastAsia="en-GB"/>
        </w:rPr>
        <w:t>Wr171 then go to wr140</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b/>
          <w:bCs/>
          <w:caps/>
          <w:lang w:val="en-IE" w:eastAsia="en-GB"/>
        </w:rPr>
        <w:t>Wr171</w:t>
      </w:r>
      <w:r w:rsidRPr="00233B4B">
        <w:rPr>
          <w:rFonts w:cs="Times New Roman"/>
          <w:sz w:val="24"/>
          <w:szCs w:val="24"/>
          <w:lang w:val="en-IE" w:eastAsia="en-IE"/>
        </w:rPr>
        <w:t xml:space="preserve">: </w:t>
      </w:r>
      <w:r w:rsidRPr="00233B4B">
        <w:rPr>
          <w:rFonts w:cs="Times New Roman"/>
          <w:b/>
          <w:bCs/>
          <w:sz w:val="24"/>
          <w:szCs w:val="24"/>
          <w:lang w:val="en-IE" w:eastAsia="en-IE"/>
        </w:rPr>
        <w:t>Is it less than ____ , more than ____ , or what?</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sz w:val="24"/>
          <w:szCs w:val="24"/>
          <w:lang w:val="en-IE" w:eastAsia="en-IE"/>
        </w:rPr>
        <w:t>PROCEDURES: 2Up1Down, 1Up2Down</w:t>
      </w:r>
    </w:p>
    <w:p w:rsidR="002148C0" w:rsidRPr="00233B4B" w:rsidRDefault="002148C0" w:rsidP="002148C0">
      <w:pPr>
        <w:spacing w:after="0" w:line="240" w:lineRule="auto"/>
        <w:rPr>
          <w:rFonts w:cs="Times New Roman"/>
          <w:sz w:val="24"/>
          <w:szCs w:val="24"/>
          <w:lang w:val="en-IE" w:eastAsia="en-IE"/>
        </w:rPr>
      </w:pPr>
      <w:r w:rsidRPr="00233B4B">
        <w:rPr>
          <w:rFonts w:cs="Times New Roman"/>
          <w:sz w:val="24"/>
          <w:szCs w:val="24"/>
          <w:lang w:val="en-IE" w:eastAsia="en-IE"/>
        </w:rPr>
        <w:t>BREAKPOINTS: €500, €1000, €5000, €10,000</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sz w:val="24"/>
          <w:szCs w:val="24"/>
          <w:lang w:val="en-IE" w:eastAsia="en-IE"/>
        </w:rPr>
        <w:t>-98. DK</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sz w:val="24"/>
          <w:szCs w:val="24"/>
          <w:lang w:val="en-IE" w:eastAsia="en-IE"/>
        </w:rPr>
        <w:t>-99. RF</w:t>
      </w:r>
    </w:p>
    <w:p w:rsidR="002148C0" w:rsidRPr="00233B4B" w:rsidRDefault="002148C0" w:rsidP="002148C0">
      <w:pPr>
        <w:spacing w:after="0" w:line="240" w:lineRule="auto"/>
        <w:rPr>
          <w:lang w:val="en-IE"/>
        </w:rPr>
      </w:pPr>
    </w:p>
    <w:p w:rsidR="002148C0" w:rsidRPr="00233B4B" w:rsidRDefault="002148C0" w:rsidP="002148C0">
      <w:pPr>
        <w:spacing w:after="0" w:line="240" w:lineRule="auto"/>
        <w:rPr>
          <w:lang w:val="en-IE"/>
        </w:rPr>
      </w:pPr>
      <w:r w:rsidRPr="00233B4B">
        <w:rPr>
          <w:lang w:val="en-IE"/>
        </w:rPr>
        <w:t xml:space="preserve">WR139: </w:t>
      </w:r>
      <w:r w:rsidRPr="00233B4B">
        <w:rPr>
          <w:b/>
          <w:bCs/>
          <w:lang w:val="en-IE"/>
        </w:rPr>
        <w:t xml:space="preserve">IWER: </w:t>
      </w:r>
      <w:r w:rsidRPr="00233B4B">
        <w:rPr>
          <w:bCs/>
          <w:lang w:val="en-IE"/>
        </w:rPr>
        <w:t>ENTER PERCENTAGE OF ANNUAL SALARY</w:t>
      </w:r>
    </w:p>
    <w:p w:rsidR="002148C0" w:rsidRPr="00233B4B" w:rsidRDefault="002148C0" w:rsidP="002148C0">
      <w:pPr>
        <w:spacing w:after="0" w:line="240" w:lineRule="auto"/>
        <w:rPr>
          <w:b/>
          <w:bCs/>
          <w:lang w:val="en-IE"/>
        </w:rPr>
      </w:pPr>
      <w:r w:rsidRPr="00233B4B">
        <w:rPr>
          <w:lang w:val="en-IE"/>
        </w:rPr>
        <w:t xml:space="preserve">1 … 50% </w:t>
      </w:r>
    </w:p>
    <w:p w:rsidR="002148C0" w:rsidRPr="00233B4B" w:rsidRDefault="002148C0" w:rsidP="002148C0">
      <w:pPr>
        <w:spacing w:after="0" w:line="240" w:lineRule="auto"/>
        <w:rPr>
          <w:lang w:val="en-IE"/>
        </w:rPr>
      </w:pPr>
      <w:r w:rsidRPr="00233B4B">
        <w:rPr>
          <w:lang w:val="en-IE"/>
        </w:rPr>
        <w:t xml:space="preserve">-98. DK   </w:t>
      </w:r>
      <w:r w:rsidRPr="00233B4B">
        <w:rPr>
          <w:b/>
          <w:bCs/>
          <w:lang w:val="en-IE"/>
        </w:rPr>
        <w:t>GO TO WR172</w:t>
      </w:r>
    </w:p>
    <w:p w:rsidR="002148C0" w:rsidRPr="00233B4B" w:rsidRDefault="002148C0" w:rsidP="002148C0">
      <w:pPr>
        <w:spacing w:after="0" w:line="240" w:lineRule="auto"/>
        <w:rPr>
          <w:lang w:val="en-IE"/>
        </w:rPr>
      </w:pPr>
      <w:r w:rsidRPr="00233B4B">
        <w:rPr>
          <w:lang w:val="en-IE"/>
        </w:rPr>
        <w:t xml:space="preserve">-99. RF   </w:t>
      </w:r>
      <w:r w:rsidRPr="00233B4B">
        <w:rPr>
          <w:b/>
          <w:bCs/>
          <w:lang w:val="en-IE"/>
        </w:rPr>
        <w:t>GO TO WR172</w:t>
      </w:r>
    </w:p>
    <w:p w:rsidR="002148C0" w:rsidRPr="00233B4B" w:rsidRDefault="002148C0" w:rsidP="002148C0">
      <w:pPr>
        <w:spacing w:after="0" w:line="240" w:lineRule="auto"/>
        <w:rPr>
          <w:lang w:val="en-IE"/>
        </w:rPr>
      </w:pPr>
      <w:r w:rsidRPr="00233B4B">
        <w:rPr>
          <w:lang w:val="en-IE"/>
        </w:rPr>
        <w:t xml:space="preserve"> (ELSA)</w:t>
      </w:r>
    </w:p>
    <w:p w:rsidR="002148C0" w:rsidRPr="00233B4B" w:rsidRDefault="002148C0" w:rsidP="002148C0">
      <w:pPr>
        <w:spacing w:after="0" w:line="240" w:lineRule="auto"/>
        <w:rPr>
          <w:lang w:val="en-IE"/>
        </w:rPr>
      </w:pPr>
    </w:p>
    <w:p w:rsidR="006B62F3" w:rsidRDefault="006B62F3" w:rsidP="002148C0">
      <w:pPr>
        <w:spacing w:after="0" w:line="240" w:lineRule="auto"/>
        <w:rPr>
          <w:rFonts w:cs="Times New Roman"/>
          <w:b/>
          <w:bCs/>
          <w:sz w:val="24"/>
          <w:szCs w:val="24"/>
          <w:lang w:val="en-IE" w:eastAsia="en-IE"/>
        </w:rPr>
      </w:pPr>
    </w:p>
    <w:p w:rsidR="006B62F3" w:rsidRDefault="006B62F3" w:rsidP="002148C0">
      <w:pPr>
        <w:spacing w:after="0" w:line="240" w:lineRule="auto"/>
        <w:rPr>
          <w:rFonts w:cs="Times New Roman"/>
          <w:b/>
          <w:bCs/>
          <w:sz w:val="24"/>
          <w:szCs w:val="24"/>
          <w:lang w:val="en-IE" w:eastAsia="en-IE"/>
        </w:rPr>
      </w:pPr>
    </w:p>
    <w:p w:rsidR="006B62F3" w:rsidRDefault="006B62F3" w:rsidP="002148C0">
      <w:pPr>
        <w:spacing w:after="0" w:line="240" w:lineRule="auto"/>
        <w:rPr>
          <w:rFonts w:cs="Times New Roman"/>
          <w:b/>
          <w:bCs/>
          <w:sz w:val="24"/>
          <w:szCs w:val="24"/>
          <w:lang w:val="en-IE" w:eastAsia="en-IE"/>
        </w:rPr>
      </w:pPr>
    </w:p>
    <w:p w:rsidR="006B62F3" w:rsidRDefault="006B62F3" w:rsidP="002148C0">
      <w:pPr>
        <w:spacing w:after="0" w:line="240" w:lineRule="auto"/>
        <w:rPr>
          <w:rFonts w:cs="Times New Roman"/>
          <w:b/>
          <w:bCs/>
          <w:sz w:val="24"/>
          <w:szCs w:val="24"/>
          <w:lang w:val="en-IE" w:eastAsia="en-IE"/>
        </w:rPr>
      </w:pP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b/>
          <w:bCs/>
          <w:sz w:val="24"/>
          <w:szCs w:val="24"/>
          <w:lang w:val="en-IE" w:eastAsia="en-IE"/>
        </w:rPr>
        <w:lastRenderedPageBreak/>
        <w:t>IF (</w:t>
      </w:r>
      <w:r w:rsidRPr="00233B4B">
        <w:rPr>
          <w:rFonts w:cs="Times New Roman"/>
          <w:b/>
          <w:bCs/>
          <w:caps/>
          <w:sz w:val="24"/>
          <w:szCs w:val="24"/>
          <w:lang w:val="en-IE" w:eastAsia="en-IE"/>
        </w:rPr>
        <w:t>WR139=-98 oR -99</w:t>
      </w:r>
      <w:r w:rsidRPr="00233B4B">
        <w:rPr>
          <w:rFonts w:cs="Times New Roman"/>
          <w:b/>
          <w:bCs/>
          <w:sz w:val="24"/>
          <w:szCs w:val="24"/>
          <w:lang w:val="en-IE" w:eastAsia="en-IE"/>
        </w:rPr>
        <w:t xml:space="preserve">) ASK  </w:t>
      </w:r>
      <w:r w:rsidRPr="00233B4B">
        <w:rPr>
          <w:b/>
          <w:bCs/>
          <w:caps/>
          <w:lang w:val="en-IE" w:eastAsia="en-GB"/>
        </w:rPr>
        <w:t>Wr172</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b/>
          <w:bCs/>
          <w:caps/>
          <w:lang w:val="en-IE" w:eastAsia="en-GB"/>
        </w:rPr>
        <w:t>Wr172</w:t>
      </w:r>
      <w:r w:rsidRPr="00233B4B">
        <w:rPr>
          <w:rFonts w:cs="Times New Roman"/>
          <w:sz w:val="24"/>
          <w:szCs w:val="24"/>
          <w:lang w:val="en-IE" w:eastAsia="en-IE"/>
        </w:rPr>
        <w:t xml:space="preserve">: </w:t>
      </w:r>
      <w:r w:rsidRPr="00233B4B">
        <w:rPr>
          <w:rFonts w:cs="Times New Roman"/>
          <w:b/>
          <w:bCs/>
          <w:sz w:val="24"/>
          <w:szCs w:val="24"/>
          <w:lang w:val="en-IE" w:eastAsia="en-IE"/>
        </w:rPr>
        <w:t>Is it less than ____ , more than ____ , or what?</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sz w:val="24"/>
          <w:szCs w:val="24"/>
          <w:lang w:val="en-IE" w:eastAsia="en-IE"/>
        </w:rPr>
        <w:t>PROCEDURES: 2Up1Down, 1Up2Down</w:t>
      </w:r>
    </w:p>
    <w:p w:rsidR="002148C0" w:rsidRPr="00233B4B" w:rsidRDefault="002148C0" w:rsidP="002148C0">
      <w:pPr>
        <w:spacing w:after="0" w:line="240" w:lineRule="auto"/>
        <w:rPr>
          <w:rFonts w:cs="Times New Roman"/>
          <w:sz w:val="24"/>
          <w:szCs w:val="24"/>
          <w:lang w:val="en-IE" w:eastAsia="en-IE"/>
        </w:rPr>
      </w:pPr>
      <w:r w:rsidRPr="00233B4B">
        <w:rPr>
          <w:rFonts w:cs="Times New Roman"/>
          <w:sz w:val="24"/>
          <w:szCs w:val="24"/>
          <w:lang w:val="en-IE" w:eastAsia="en-IE"/>
        </w:rPr>
        <w:t>BREAKPOINTS: 10%, 20%, 30%, 40%</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sz w:val="24"/>
          <w:szCs w:val="24"/>
          <w:lang w:val="en-IE" w:eastAsia="en-IE"/>
        </w:rPr>
        <w:t>-98. DK</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sz w:val="24"/>
          <w:szCs w:val="24"/>
          <w:lang w:val="en-IE" w:eastAsia="en-IE"/>
        </w:rPr>
        <w:t>-99. RF</w:t>
      </w:r>
    </w:p>
    <w:p w:rsidR="002148C0" w:rsidRPr="00233B4B" w:rsidRDefault="002148C0" w:rsidP="002148C0">
      <w:pPr>
        <w:spacing w:after="0" w:line="240" w:lineRule="auto"/>
        <w:rPr>
          <w:lang w:val="en-IE"/>
        </w:rPr>
      </w:pPr>
    </w:p>
    <w:p w:rsidR="002148C0" w:rsidRPr="00233B4B" w:rsidRDefault="002148C0" w:rsidP="002148C0">
      <w:pPr>
        <w:spacing w:after="0" w:line="240" w:lineRule="auto"/>
        <w:rPr>
          <w:lang w:val="en-IE"/>
        </w:rPr>
      </w:pPr>
      <w:r w:rsidRPr="00233B4B">
        <w:rPr>
          <w:lang w:val="en-IE"/>
        </w:rPr>
        <w:t xml:space="preserve">WR140: </w:t>
      </w:r>
      <w:r w:rsidRPr="00233B4B">
        <w:rPr>
          <w:b/>
          <w:lang w:val="en-IE"/>
        </w:rPr>
        <w:t>For how many years have you been contributing to this pension plan?</w:t>
      </w:r>
    </w:p>
    <w:p w:rsidR="002148C0" w:rsidRPr="00233B4B" w:rsidRDefault="002148C0" w:rsidP="002148C0">
      <w:pPr>
        <w:spacing w:after="0" w:line="240" w:lineRule="auto"/>
        <w:rPr>
          <w:lang w:val="en-IE"/>
        </w:rPr>
      </w:pPr>
      <w:r w:rsidRPr="00233B4B">
        <w:rPr>
          <w:lang w:val="en-IE"/>
        </w:rPr>
        <w:t xml:space="preserve">NUMBER OF YEARS </w:t>
      </w:r>
    </w:p>
    <w:p w:rsidR="002148C0" w:rsidRPr="00233B4B" w:rsidRDefault="002148C0" w:rsidP="002148C0">
      <w:pPr>
        <w:spacing w:after="0" w:line="240" w:lineRule="auto"/>
        <w:rPr>
          <w:lang w:val="en-IE"/>
        </w:rPr>
      </w:pPr>
      <w:r w:rsidRPr="00233B4B">
        <w:rPr>
          <w:lang w:val="en-IE"/>
        </w:rPr>
        <w:t xml:space="preserve">0 … 50 </w:t>
      </w:r>
    </w:p>
    <w:p w:rsidR="002148C0" w:rsidRPr="00233B4B" w:rsidRDefault="002148C0" w:rsidP="002148C0">
      <w:pPr>
        <w:spacing w:after="0" w:line="240" w:lineRule="auto"/>
        <w:rPr>
          <w:lang w:val="en-IE"/>
        </w:rPr>
      </w:pPr>
      <w:r w:rsidRPr="00233B4B">
        <w:rPr>
          <w:lang w:val="en-IE"/>
        </w:rPr>
        <w:t>-98. DK</w:t>
      </w:r>
    </w:p>
    <w:p w:rsidR="002148C0" w:rsidRPr="00233B4B" w:rsidRDefault="002148C0" w:rsidP="002148C0">
      <w:pPr>
        <w:spacing w:after="0" w:line="240" w:lineRule="auto"/>
        <w:rPr>
          <w:lang w:val="en-IE"/>
        </w:rPr>
      </w:pPr>
      <w:r w:rsidRPr="00233B4B">
        <w:rPr>
          <w:lang w:val="en-IE"/>
        </w:rPr>
        <w:t xml:space="preserve">-99. RF  </w:t>
      </w:r>
    </w:p>
    <w:p w:rsidR="002148C0" w:rsidRPr="00233B4B" w:rsidRDefault="002148C0" w:rsidP="002148C0">
      <w:pPr>
        <w:spacing w:after="0" w:line="240" w:lineRule="auto"/>
        <w:rPr>
          <w:lang w:val="en-IE"/>
        </w:rPr>
      </w:pPr>
      <w:r w:rsidRPr="00233B4B">
        <w:rPr>
          <w:lang w:val="en-IE"/>
        </w:rPr>
        <w:t>(SHARE)</w:t>
      </w:r>
    </w:p>
    <w:p w:rsidR="002148C0" w:rsidRPr="00233B4B" w:rsidRDefault="002148C0" w:rsidP="002148C0">
      <w:pPr>
        <w:spacing w:after="0" w:line="240" w:lineRule="auto"/>
        <w:rPr>
          <w:lang w:val="en-IE"/>
        </w:rPr>
      </w:pPr>
    </w:p>
    <w:p w:rsidR="002148C0" w:rsidRPr="00233B4B" w:rsidRDefault="002148C0" w:rsidP="002148C0">
      <w:pPr>
        <w:spacing w:after="0" w:line="240" w:lineRule="auto"/>
        <w:rPr>
          <w:lang w:val="en-IE"/>
        </w:rPr>
      </w:pPr>
      <w:r w:rsidRPr="00233B4B">
        <w:rPr>
          <w:lang w:val="en-IE"/>
        </w:rPr>
        <w:t xml:space="preserve">WR141: </w:t>
      </w:r>
      <w:r w:rsidRPr="00233B4B">
        <w:rPr>
          <w:b/>
          <w:lang w:val="en-IE"/>
        </w:rPr>
        <w:t>What is the value of your pension plan at present?</w:t>
      </w:r>
    </w:p>
    <w:p w:rsidR="002148C0" w:rsidRPr="00233B4B" w:rsidRDefault="002148C0" w:rsidP="002148C0">
      <w:pPr>
        <w:spacing w:after="0" w:line="240" w:lineRule="auto"/>
        <w:rPr>
          <w:lang w:val="en-IE"/>
        </w:rPr>
      </w:pPr>
      <w:r w:rsidRPr="00233B4B">
        <w:rPr>
          <w:b/>
          <w:bCs/>
          <w:lang w:val="en-IE"/>
        </w:rPr>
        <w:t xml:space="preserve">IWER: </w:t>
      </w:r>
      <w:r w:rsidRPr="00233B4B">
        <w:rPr>
          <w:bCs/>
          <w:lang w:val="en-IE"/>
        </w:rPr>
        <w:t>ASK RESPONDENT TO CHECK HIS/HER  LATEST PENSION STATEMENT TO RESPOND TO THIS QUESTION, IF POSSIBLE.</w:t>
      </w:r>
    </w:p>
    <w:p w:rsidR="002148C0" w:rsidRPr="00233B4B" w:rsidRDefault="002148C0" w:rsidP="002148C0">
      <w:pPr>
        <w:spacing w:after="0" w:line="240" w:lineRule="auto"/>
        <w:rPr>
          <w:b/>
          <w:bCs/>
          <w:lang w:val="en-IE"/>
        </w:rPr>
      </w:pPr>
      <w:r w:rsidRPr="00233B4B">
        <w:rPr>
          <w:lang w:val="en-IE"/>
        </w:rPr>
        <w:t xml:space="preserve">€0 … €5,000,000 </w:t>
      </w:r>
    </w:p>
    <w:p w:rsidR="002148C0" w:rsidRPr="00233B4B" w:rsidRDefault="002148C0" w:rsidP="002148C0">
      <w:pPr>
        <w:spacing w:after="0" w:line="240" w:lineRule="auto"/>
        <w:rPr>
          <w:lang w:val="en-IE"/>
        </w:rPr>
      </w:pPr>
      <w:r w:rsidRPr="00233B4B">
        <w:rPr>
          <w:lang w:val="en-IE"/>
        </w:rPr>
        <w:t xml:space="preserve">-98. DK   </w:t>
      </w:r>
      <w:r w:rsidRPr="00233B4B">
        <w:rPr>
          <w:b/>
          <w:bCs/>
          <w:lang w:val="en-IE"/>
        </w:rPr>
        <w:t>GO TO WR173</w:t>
      </w:r>
    </w:p>
    <w:p w:rsidR="002148C0" w:rsidRPr="00233B4B" w:rsidRDefault="002148C0" w:rsidP="002148C0">
      <w:pPr>
        <w:spacing w:after="0" w:line="240" w:lineRule="auto"/>
        <w:rPr>
          <w:lang w:val="en-IE"/>
        </w:rPr>
      </w:pPr>
      <w:r w:rsidRPr="00233B4B">
        <w:rPr>
          <w:lang w:val="en-IE"/>
        </w:rPr>
        <w:t xml:space="preserve">-99. RF   </w:t>
      </w:r>
      <w:r w:rsidRPr="00233B4B">
        <w:rPr>
          <w:b/>
          <w:bCs/>
          <w:lang w:val="en-IE"/>
        </w:rPr>
        <w:t>GO TO WR173</w:t>
      </w:r>
    </w:p>
    <w:p w:rsidR="002148C0" w:rsidRPr="00233B4B" w:rsidRDefault="002148C0" w:rsidP="002148C0">
      <w:pPr>
        <w:spacing w:after="0" w:line="240" w:lineRule="auto"/>
        <w:rPr>
          <w:lang w:val="en-IE"/>
        </w:rPr>
      </w:pPr>
      <w:r w:rsidRPr="00233B4B">
        <w:rPr>
          <w:lang w:val="en-IE"/>
        </w:rPr>
        <w:t xml:space="preserve"> (ELSA)</w:t>
      </w:r>
    </w:p>
    <w:p w:rsidR="002148C0" w:rsidRPr="00233B4B" w:rsidRDefault="002148C0" w:rsidP="002148C0">
      <w:pPr>
        <w:spacing w:after="0" w:line="240" w:lineRule="auto"/>
        <w:rPr>
          <w:lang w:val="en-IE"/>
        </w:rPr>
      </w:pP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b/>
          <w:bCs/>
          <w:sz w:val="24"/>
          <w:szCs w:val="24"/>
          <w:lang w:val="en-IE" w:eastAsia="en-IE"/>
        </w:rPr>
        <w:t>IF (</w:t>
      </w:r>
      <w:r w:rsidRPr="00233B4B">
        <w:rPr>
          <w:rFonts w:cs="Times New Roman"/>
          <w:b/>
          <w:bCs/>
          <w:caps/>
          <w:sz w:val="24"/>
          <w:szCs w:val="24"/>
          <w:lang w:val="en-IE" w:eastAsia="en-IE"/>
        </w:rPr>
        <w:t>WR141=-98 oR -99</w:t>
      </w:r>
      <w:r w:rsidRPr="00233B4B">
        <w:rPr>
          <w:rFonts w:cs="Times New Roman"/>
          <w:b/>
          <w:bCs/>
          <w:sz w:val="24"/>
          <w:szCs w:val="24"/>
          <w:lang w:val="en-IE" w:eastAsia="en-IE"/>
        </w:rPr>
        <w:t xml:space="preserve">) ASK   </w:t>
      </w:r>
      <w:r w:rsidRPr="00233B4B">
        <w:rPr>
          <w:b/>
          <w:bCs/>
          <w:caps/>
          <w:lang w:val="en-IE" w:eastAsia="en-GB"/>
        </w:rPr>
        <w:t>Wr173</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b/>
          <w:bCs/>
          <w:caps/>
          <w:lang w:val="en-IE" w:eastAsia="en-GB"/>
        </w:rPr>
        <w:t>Wr173</w:t>
      </w:r>
      <w:r w:rsidRPr="00233B4B">
        <w:rPr>
          <w:rFonts w:cs="Times New Roman"/>
          <w:sz w:val="24"/>
          <w:szCs w:val="24"/>
          <w:lang w:val="en-IE" w:eastAsia="en-IE"/>
        </w:rPr>
        <w:t xml:space="preserve">: </w:t>
      </w:r>
      <w:r w:rsidRPr="00233B4B">
        <w:rPr>
          <w:rFonts w:cs="Times New Roman"/>
          <w:b/>
          <w:bCs/>
          <w:sz w:val="24"/>
          <w:szCs w:val="24"/>
          <w:lang w:val="en-IE" w:eastAsia="en-IE"/>
        </w:rPr>
        <w:t>Is it less than ____ , more than ____ , or what?</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sz w:val="24"/>
          <w:szCs w:val="24"/>
          <w:lang w:val="en-IE" w:eastAsia="en-IE"/>
        </w:rPr>
        <w:t>PROCEDURES: 2Up1Down, 1Up2Down</w:t>
      </w:r>
    </w:p>
    <w:p w:rsidR="002148C0" w:rsidRPr="00233B4B" w:rsidRDefault="002148C0" w:rsidP="002148C0">
      <w:pPr>
        <w:spacing w:after="0" w:line="240" w:lineRule="auto"/>
        <w:rPr>
          <w:rFonts w:cs="Times New Roman"/>
          <w:sz w:val="24"/>
          <w:szCs w:val="24"/>
          <w:lang w:val="en-IE" w:eastAsia="en-IE"/>
        </w:rPr>
      </w:pPr>
      <w:r w:rsidRPr="00233B4B">
        <w:rPr>
          <w:rFonts w:cs="Times New Roman"/>
          <w:sz w:val="24"/>
          <w:szCs w:val="24"/>
          <w:lang w:val="en-IE" w:eastAsia="en-IE"/>
        </w:rPr>
        <w:t>BREAKPOINTS: €10,000, €50,000, €100,000, €500,000</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sz w:val="24"/>
          <w:szCs w:val="24"/>
          <w:lang w:val="en-IE" w:eastAsia="en-IE"/>
        </w:rPr>
        <w:t>-98. DK</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sz w:val="24"/>
          <w:szCs w:val="24"/>
          <w:lang w:val="en-IE" w:eastAsia="en-IE"/>
        </w:rPr>
        <w:t>-99. RF</w:t>
      </w:r>
    </w:p>
    <w:p w:rsidR="002148C0" w:rsidRPr="00233B4B" w:rsidRDefault="002148C0" w:rsidP="002148C0">
      <w:pPr>
        <w:spacing w:after="0" w:line="240" w:lineRule="auto"/>
        <w:rPr>
          <w:lang w:val="en-IE"/>
        </w:rPr>
      </w:pPr>
    </w:p>
    <w:p w:rsidR="002148C0" w:rsidRPr="00233B4B" w:rsidRDefault="002148C0" w:rsidP="002148C0">
      <w:pPr>
        <w:spacing w:after="0" w:line="240" w:lineRule="auto"/>
        <w:rPr>
          <w:lang w:val="en-IE"/>
        </w:rPr>
      </w:pPr>
      <w:r w:rsidRPr="00233B4B">
        <w:rPr>
          <w:lang w:val="en-IE"/>
        </w:rPr>
        <w:t xml:space="preserve">WR142: </w:t>
      </w:r>
      <w:r w:rsidRPr="00233B4B">
        <w:rPr>
          <w:b/>
          <w:lang w:val="en-IE"/>
        </w:rPr>
        <w:t>Which of these best describes how your pension will be calculated?</w:t>
      </w:r>
    </w:p>
    <w:p w:rsidR="002148C0" w:rsidRPr="00233B4B" w:rsidRDefault="002148C0" w:rsidP="002148C0">
      <w:pPr>
        <w:spacing w:after="0" w:line="240" w:lineRule="auto"/>
        <w:rPr>
          <w:b/>
          <w:bCs/>
          <w:lang w:val="en-IE"/>
        </w:rPr>
      </w:pPr>
      <w:r w:rsidRPr="00233B4B">
        <w:rPr>
          <w:b/>
          <w:bCs/>
          <w:lang w:val="en-IE"/>
        </w:rPr>
        <w:t xml:space="preserve">IWER: </w:t>
      </w:r>
      <w:r w:rsidRPr="00233B4B">
        <w:rPr>
          <w:bCs/>
          <w:lang w:val="en-IE"/>
        </w:rPr>
        <w:t>CODE THE ONE THAT APPLIES</w:t>
      </w:r>
    </w:p>
    <w:p w:rsidR="002148C0" w:rsidRPr="00233B4B" w:rsidRDefault="002148C0" w:rsidP="002148C0">
      <w:pPr>
        <w:spacing w:after="0" w:line="240" w:lineRule="auto"/>
        <w:rPr>
          <w:lang w:val="en-IE"/>
        </w:rPr>
      </w:pPr>
      <w:r w:rsidRPr="00233B4B">
        <w:rPr>
          <w:lang w:val="en-IE"/>
        </w:rPr>
        <w:t xml:space="preserve">1 Some fraction of your final year's salary   </w:t>
      </w:r>
    </w:p>
    <w:p w:rsidR="002148C0" w:rsidRPr="00233B4B" w:rsidRDefault="002148C0" w:rsidP="002148C0">
      <w:pPr>
        <w:spacing w:after="0" w:line="240" w:lineRule="auto"/>
        <w:rPr>
          <w:lang w:val="en-IE"/>
        </w:rPr>
      </w:pPr>
      <w:r w:rsidRPr="00233B4B">
        <w:rPr>
          <w:lang w:val="en-IE"/>
        </w:rPr>
        <w:t xml:space="preserve">2 Some fraction of your salary averaged over all the years I  have been in the scheme </w:t>
      </w:r>
    </w:p>
    <w:p w:rsidR="002148C0" w:rsidRPr="00233B4B" w:rsidRDefault="002148C0" w:rsidP="002148C0">
      <w:pPr>
        <w:spacing w:after="0" w:line="240" w:lineRule="auto"/>
        <w:rPr>
          <w:lang w:val="en-IE"/>
        </w:rPr>
      </w:pPr>
      <w:r w:rsidRPr="00233B4B">
        <w:rPr>
          <w:lang w:val="en-IE"/>
        </w:rPr>
        <w:t xml:space="preserve">3 Some fraction of your last five </w:t>
      </w:r>
      <w:proofErr w:type="spellStart"/>
      <w:r w:rsidRPr="00233B4B">
        <w:rPr>
          <w:lang w:val="en-IE"/>
        </w:rPr>
        <w:t>years</w:t>
      </w:r>
      <w:proofErr w:type="spellEnd"/>
      <w:r w:rsidRPr="00233B4B">
        <w:rPr>
          <w:lang w:val="en-IE"/>
        </w:rPr>
        <w:t xml:space="preserve"> salary </w:t>
      </w:r>
    </w:p>
    <w:p w:rsidR="002148C0" w:rsidRPr="00233B4B" w:rsidRDefault="002148C0" w:rsidP="002148C0">
      <w:pPr>
        <w:spacing w:after="0" w:line="240" w:lineRule="auto"/>
        <w:rPr>
          <w:lang w:val="en-IE"/>
        </w:rPr>
      </w:pPr>
      <w:r w:rsidRPr="00233B4B">
        <w:rPr>
          <w:lang w:val="en-IE"/>
        </w:rPr>
        <w:t xml:space="preserve">95 Other (specify)  </w:t>
      </w:r>
      <w:r w:rsidRPr="00233B4B">
        <w:rPr>
          <w:b/>
          <w:bCs/>
          <w:lang w:val="en-IE"/>
        </w:rPr>
        <w:t>GO TO WR14</w:t>
      </w:r>
      <w:r w:rsidR="00C22492">
        <w:rPr>
          <w:b/>
          <w:bCs/>
          <w:lang w:val="en-IE"/>
        </w:rPr>
        <w:t>2OTH</w:t>
      </w:r>
    </w:p>
    <w:p w:rsidR="002148C0" w:rsidRPr="00233B4B" w:rsidRDefault="002148C0" w:rsidP="002148C0">
      <w:pPr>
        <w:spacing w:after="0" w:line="240" w:lineRule="auto"/>
        <w:rPr>
          <w:lang w:val="en-IE"/>
        </w:rPr>
      </w:pPr>
      <w:r w:rsidRPr="00233B4B">
        <w:rPr>
          <w:lang w:val="en-IE"/>
        </w:rPr>
        <w:t xml:space="preserve">98. DK </w:t>
      </w:r>
    </w:p>
    <w:p w:rsidR="002148C0" w:rsidRPr="00233B4B" w:rsidRDefault="002148C0" w:rsidP="002148C0">
      <w:pPr>
        <w:spacing w:after="0" w:line="240" w:lineRule="auto"/>
        <w:rPr>
          <w:lang w:val="en-IE"/>
        </w:rPr>
      </w:pPr>
      <w:r w:rsidRPr="00233B4B">
        <w:rPr>
          <w:lang w:val="en-IE"/>
        </w:rPr>
        <w:t xml:space="preserve">99. RF </w:t>
      </w:r>
    </w:p>
    <w:p w:rsidR="002148C0" w:rsidRPr="00233B4B" w:rsidRDefault="002148C0" w:rsidP="002148C0">
      <w:pPr>
        <w:spacing w:after="0" w:line="240" w:lineRule="auto"/>
        <w:rPr>
          <w:b/>
          <w:bCs/>
          <w:lang w:val="en-IE"/>
        </w:rPr>
      </w:pPr>
      <w:r w:rsidRPr="00233B4B">
        <w:rPr>
          <w:lang w:val="en-IE"/>
        </w:rPr>
        <w:t>(ELSA)</w:t>
      </w:r>
    </w:p>
    <w:p w:rsidR="002148C0" w:rsidRPr="00233B4B" w:rsidRDefault="002148C0" w:rsidP="002148C0">
      <w:pPr>
        <w:spacing w:after="0" w:line="240" w:lineRule="auto"/>
        <w:rPr>
          <w:b/>
          <w:bCs/>
          <w:lang w:val="en-IE"/>
        </w:rPr>
      </w:pPr>
      <w:r w:rsidRPr="00233B4B">
        <w:rPr>
          <w:b/>
          <w:bCs/>
          <w:lang w:val="en-IE"/>
        </w:rPr>
        <w:t>GO TO WR146</w:t>
      </w:r>
    </w:p>
    <w:p w:rsidR="002148C0" w:rsidRPr="00233B4B" w:rsidRDefault="002148C0" w:rsidP="002148C0">
      <w:pPr>
        <w:spacing w:after="0" w:line="240" w:lineRule="auto"/>
        <w:rPr>
          <w:lang w:val="en-IE"/>
        </w:rPr>
      </w:pPr>
    </w:p>
    <w:p w:rsidR="002148C0" w:rsidRPr="00233B4B" w:rsidRDefault="00C22492" w:rsidP="002148C0">
      <w:pPr>
        <w:spacing w:after="0" w:line="240" w:lineRule="auto"/>
        <w:rPr>
          <w:lang w:val="en-IE"/>
        </w:rPr>
      </w:pPr>
      <w:r>
        <w:rPr>
          <w:lang w:val="en-IE"/>
        </w:rPr>
        <w:t>WR142OTH</w:t>
      </w:r>
      <w:r w:rsidR="002148C0" w:rsidRPr="00233B4B">
        <w:rPr>
          <w:lang w:val="en-IE"/>
        </w:rPr>
        <w:t xml:space="preserve">: </w:t>
      </w:r>
      <w:r w:rsidR="002148C0" w:rsidRPr="00233B4B">
        <w:rPr>
          <w:b/>
          <w:lang w:val="en-IE"/>
        </w:rPr>
        <w:t>Other (specify)</w:t>
      </w:r>
      <w:r w:rsidR="002148C0" w:rsidRPr="00233B4B">
        <w:rPr>
          <w:lang w:val="en-IE"/>
        </w:rPr>
        <w:t xml:space="preserve"> </w:t>
      </w:r>
      <w:r w:rsidR="002148C0" w:rsidRPr="00233B4B">
        <w:rPr>
          <w:lang w:val="en-IE"/>
        </w:rPr>
        <w:tab/>
      </w:r>
      <w:r w:rsidR="002148C0" w:rsidRPr="00233B4B">
        <w:rPr>
          <w:lang w:val="en-IE"/>
        </w:rPr>
        <w:tab/>
      </w:r>
      <w:r w:rsidR="002148C0" w:rsidRPr="00233B4B">
        <w:rPr>
          <w:lang w:val="en-IE"/>
        </w:rPr>
        <w:tab/>
      </w:r>
      <w:r w:rsidR="002148C0" w:rsidRPr="00233B4B">
        <w:rPr>
          <w:lang w:val="en-IE"/>
        </w:rPr>
        <w:tab/>
      </w:r>
      <w:r w:rsidR="002148C0" w:rsidRPr="00233B4B">
        <w:rPr>
          <w:lang w:val="en-IE"/>
        </w:rPr>
        <w:tab/>
      </w:r>
    </w:p>
    <w:p w:rsidR="002148C0" w:rsidRPr="00233B4B" w:rsidRDefault="002148C0" w:rsidP="002148C0">
      <w:pPr>
        <w:spacing w:after="0" w:line="240" w:lineRule="auto"/>
        <w:rPr>
          <w:b/>
          <w:lang w:val="en-IE"/>
        </w:rPr>
      </w:pPr>
      <w:r w:rsidRPr="00233B4B">
        <w:rPr>
          <w:lang w:val="en-IE"/>
        </w:rPr>
        <w:t>Text: up to 60 characters</w:t>
      </w:r>
      <w:r w:rsidRPr="00233B4B">
        <w:rPr>
          <w:lang w:val="en-IE"/>
        </w:rPr>
        <w:tab/>
      </w:r>
      <w:r w:rsidRPr="00233B4B">
        <w:rPr>
          <w:lang w:val="en-IE"/>
        </w:rPr>
        <w:tab/>
      </w:r>
      <w:r w:rsidR="001064F3">
        <w:rPr>
          <w:lang w:val="en-IE"/>
        </w:rPr>
        <w:tab/>
      </w:r>
      <w:r w:rsidR="001064F3">
        <w:rPr>
          <w:lang w:val="en-IE"/>
        </w:rPr>
        <w:tab/>
      </w:r>
      <w:r w:rsidR="001064F3">
        <w:rPr>
          <w:lang w:val="en-IE"/>
        </w:rPr>
        <w:tab/>
      </w:r>
      <w:r w:rsidR="001064F3">
        <w:rPr>
          <w:lang w:val="en-IE"/>
        </w:rPr>
        <w:tab/>
      </w:r>
      <w:r w:rsidR="001064F3">
        <w:rPr>
          <w:lang w:val="en-IE"/>
        </w:rPr>
        <w:tab/>
      </w:r>
      <w:r w:rsidRPr="00233B4B">
        <w:rPr>
          <w:lang w:val="en-IE"/>
        </w:rPr>
        <w:tab/>
      </w:r>
    </w:p>
    <w:p w:rsidR="002148C0" w:rsidRPr="00233B4B" w:rsidRDefault="002148C0" w:rsidP="002148C0">
      <w:pPr>
        <w:spacing w:after="0" w:line="240" w:lineRule="auto"/>
        <w:rPr>
          <w:lang w:val="en-IE"/>
        </w:rPr>
      </w:pPr>
      <w:r w:rsidRPr="00233B4B">
        <w:rPr>
          <w:lang w:val="en-IE"/>
        </w:rPr>
        <w:t>98. DK</w:t>
      </w:r>
    </w:p>
    <w:p w:rsidR="002148C0" w:rsidRPr="00233B4B" w:rsidRDefault="002148C0" w:rsidP="002148C0">
      <w:pPr>
        <w:spacing w:after="0" w:line="240" w:lineRule="auto"/>
        <w:rPr>
          <w:lang w:val="en-IE"/>
        </w:rPr>
      </w:pPr>
      <w:r w:rsidRPr="00233B4B">
        <w:rPr>
          <w:lang w:val="en-IE"/>
        </w:rPr>
        <w:t xml:space="preserve">99. RF  </w:t>
      </w:r>
    </w:p>
    <w:p w:rsidR="002148C0" w:rsidRPr="00233B4B" w:rsidRDefault="002148C0" w:rsidP="002148C0">
      <w:pPr>
        <w:spacing w:after="0" w:line="240" w:lineRule="auto"/>
        <w:rPr>
          <w:lang w:val="en-IE"/>
        </w:rPr>
      </w:pPr>
      <w:r w:rsidRPr="00233B4B">
        <w:rPr>
          <w:lang w:val="en-IE"/>
        </w:rPr>
        <w:t>(ELSA)</w:t>
      </w:r>
    </w:p>
    <w:p w:rsidR="002148C0" w:rsidRPr="00233B4B" w:rsidRDefault="002148C0" w:rsidP="002148C0">
      <w:pPr>
        <w:spacing w:after="0" w:line="240" w:lineRule="auto"/>
        <w:rPr>
          <w:b/>
          <w:bCs/>
          <w:lang w:val="en-IE"/>
        </w:rPr>
      </w:pPr>
      <w:r w:rsidRPr="00233B4B">
        <w:rPr>
          <w:b/>
          <w:bCs/>
          <w:lang w:val="en-IE"/>
        </w:rPr>
        <w:t>BL: GO TO WR146</w:t>
      </w:r>
    </w:p>
    <w:p w:rsidR="002148C0" w:rsidRPr="00233B4B" w:rsidRDefault="002148C0" w:rsidP="002148C0">
      <w:pPr>
        <w:spacing w:after="0" w:line="240" w:lineRule="auto"/>
        <w:rPr>
          <w:lang w:val="en-IE"/>
        </w:rPr>
      </w:pPr>
    </w:p>
    <w:p w:rsidR="006B62F3" w:rsidRDefault="006B62F3" w:rsidP="002148C0">
      <w:pPr>
        <w:spacing w:after="0" w:line="240" w:lineRule="auto"/>
        <w:rPr>
          <w:lang w:val="en-IE"/>
        </w:rPr>
      </w:pPr>
    </w:p>
    <w:p w:rsidR="006B62F3" w:rsidRDefault="006B62F3" w:rsidP="002148C0">
      <w:pPr>
        <w:spacing w:after="0" w:line="240" w:lineRule="auto"/>
        <w:rPr>
          <w:lang w:val="en-IE"/>
        </w:rPr>
      </w:pPr>
    </w:p>
    <w:p w:rsidR="006B62F3" w:rsidRDefault="006B62F3" w:rsidP="002148C0">
      <w:pPr>
        <w:spacing w:after="0" w:line="240" w:lineRule="auto"/>
        <w:rPr>
          <w:lang w:val="en-IE"/>
        </w:rPr>
      </w:pPr>
    </w:p>
    <w:p w:rsidR="002148C0" w:rsidRPr="00233B4B" w:rsidRDefault="002148C0" w:rsidP="002148C0">
      <w:pPr>
        <w:spacing w:after="0" w:line="240" w:lineRule="auto"/>
        <w:rPr>
          <w:lang w:val="en-IE"/>
        </w:rPr>
      </w:pPr>
      <w:r w:rsidRPr="00233B4B">
        <w:rPr>
          <w:lang w:val="en-IE"/>
        </w:rPr>
        <w:lastRenderedPageBreak/>
        <w:t xml:space="preserve">WR146: </w:t>
      </w:r>
      <w:r w:rsidRPr="00233B4B">
        <w:rPr>
          <w:b/>
          <w:lang w:val="en-IE"/>
        </w:rPr>
        <w:t>When you retire, how will the funds from your pension plan be paid?</w:t>
      </w:r>
    </w:p>
    <w:p w:rsidR="002148C0" w:rsidRPr="00233B4B" w:rsidRDefault="002148C0" w:rsidP="002148C0">
      <w:pPr>
        <w:spacing w:after="0" w:line="240" w:lineRule="auto"/>
        <w:rPr>
          <w:lang w:val="en-IE"/>
        </w:rPr>
      </w:pPr>
      <w:r w:rsidRPr="00233B4B">
        <w:rPr>
          <w:lang w:val="en-IE"/>
        </w:rPr>
        <w:t xml:space="preserve">1. As a pension only  </w:t>
      </w:r>
      <w:r w:rsidRPr="00233B4B">
        <w:rPr>
          <w:b/>
          <w:bCs/>
          <w:lang w:val="en-IE"/>
        </w:rPr>
        <w:t>GO TO WR147</w:t>
      </w:r>
    </w:p>
    <w:p w:rsidR="002148C0" w:rsidRPr="00233B4B" w:rsidRDefault="002148C0" w:rsidP="002148C0">
      <w:pPr>
        <w:spacing w:after="0" w:line="240" w:lineRule="auto"/>
        <w:rPr>
          <w:lang w:val="en-IE"/>
        </w:rPr>
      </w:pPr>
      <w:r w:rsidRPr="00233B4B">
        <w:rPr>
          <w:lang w:val="en-IE"/>
        </w:rPr>
        <w:t xml:space="preserve">2. As a lump-sum plus a pension   </w:t>
      </w:r>
      <w:r w:rsidRPr="00233B4B">
        <w:rPr>
          <w:b/>
          <w:bCs/>
          <w:lang w:val="en-IE"/>
        </w:rPr>
        <w:t>GO TO WR150</w:t>
      </w:r>
    </w:p>
    <w:p w:rsidR="002148C0" w:rsidRPr="00233B4B" w:rsidRDefault="002148C0" w:rsidP="002148C0">
      <w:pPr>
        <w:spacing w:after="0" w:line="240" w:lineRule="auto"/>
        <w:rPr>
          <w:lang w:val="en-IE"/>
        </w:rPr>
      </w:pPr>
      <w:r w:rsidRPr="00233B4B">
        <w:rPr>
          <w:lang w:val="en-IE"/>
        </w:rPr>
        <w:t xml:space="preserve">98. DK   </w:t>
      </w:r>
      <w:r w:rsidRPr="00233B4B">
        <w:rPr>
          <w:b/>
          <w:bCs/>
          <w:lang w:val="en-IE"/>
        </w:rPr>
        <w:t>GO TO WR150</w:t>
      </w:r>
    </w:p>
    <w:p w:rsidR="002148C0" w:rsidRPr="00233B4B" w:rsidRDefault="002148C0" w:rsidP="002148C0">
      <w:pPr>
        <w:spacing w:after="0" w:line="240" w:lineRule="auto"/>
        <w:rPr>
          <w:lang w:val="en-IE"/>
        </w:rPr>
      </w:pPr>
      <w:r w:rsidRPr="00233B4B">
        <w:rPr>
          <w:lang w:val="en-IE"/>
        </w:rPr>
        <w:t xml:space="preserve">99. RF   </w:t>
      </w:r>
      <w:r w:rsidRPr="00233B4B">
        <w:rPr>
          <w:b/>
          <w:bCs/>
          <w:lang w:val="en-IE"/>
        </w:rPr>
        <w:t>GO TO WR150</w:t>
      </w:r>
    </w:p>
    <w:p w:rsidR="002148C0" w:rsidRPr="00233B4B" w:rsidRDefault="002148C0" w:rsidP="002148C0">
      <w:pPr>
        <w:spacing w:after="0" w:line="240" w:lineRule="auto"/>
        <w:rPr>
          <w:lang w:val="en-IE"/>
        </w:rPr>
      </w:pPr>
      <w:r w:rsidRPr="00233B4B">
        <w:rPr>
          <w:lang w:val="en-IE"/>
        </w:rPr>
        <w:t xml:space="preserve">(ELSA)  </w:t>
      </w:r>
    </w:p>
    <w:p w:rsidR="002148C0" w:rsidRPr="00233B4B" w:rsidRDefault="002148C0" w:rsidP="002148C0">
      <w:pPr>
        <w:spacing w:after="0" w:line="240" w:lineRule="auto"/>
        <w:rPr>
          <w:lang w:val="en-IE"/>
        </w:rPr>
      </w:pPr>
    </w:p>
    <w:p w:rsidR="002148C0" w:rsidRPr="00233B4B" w:rsidRDefault="002148C0" w:rsidP="002148C0">
      <w:pPr>
        <w:spacing w:after="0" w:line="240" w:lineRule="auto"/>
        <w:rPr>
          <w:lang w:val="en-IE"/>
        </w:rPr>
      </w:pPr>
      <w:r w:rsidRPr="00233B4B">
        <w:rPr>
          <w:lang w:val="en-IE"/>
        </w:rPr>
        <w:t xml:space="preserve">WR147: </w:t>
      </w:r>
      <w:r w:rsidRPr="00233B4B">
        <w:rPr>
          <w:b/>
          <w:lang w:val="en-IE"/>
        </w:rPr>
        <w:t>When you retire, before any tax deductions, how much do you expect to receive each month from this pension?</w:t>
      </w:r>
      <w:r w:rsidRPr="00233B4B">
        <w:rPr>
          <w:lang w:val="en-IE"/>
        </w:rPr>
        <w:t xml:space="preserve">  </w:t>
      </w:r>
    </w:p>
    <w:p w:rsidR="002148C0" w:rsidRPr="00233B4B" w:rsidRDefault="002148C0" w:rsidP="002148C0">
      <w:pPr>
        <w:spacing w:after="0" w:line="240" w:lineRule="auto"/>
        <w:rPr>
          <w:b/>
          <w:bCs/>
          <w:lang w:val="en-IE"/>
        </w:rPr>
      </w:pPr>
      <w:r w:rsidRPr="00233B4B">
        <w:rPr>
          <w:b/>
          <w:bCs/>
          <w:lang w:val="en-IE"/>
        </w:rPr>
        <w:t xml:space="preserve">IWER: </w:t>
      </w:r>
      <w:r w:rsidRPr="00233B4B">
        <w:rPr>
          <w:bCs/>
          <w:lang w:val="en-IE"/>
        </w:rPr>
        <w:t xml:space="preserve">IF ASKED, IN TODAY'S PRICES </w:t>
      </w:r>
    </w:p>
    <w:p w:rsidR="002148C0" w:rsidRPr="00233B4B" w:rsidRDefault="002148C0" w:rsidP="002148C0">
      <w:pPr>
        <w:spacing w:after="0" w:line="240" w:lineRule="auto"/>
        <w:rPr>
          <w:b/>
          <w:bCs/>
          <w:lang w:val="en-IE"/>
        </w:rPr>
      </w:pPr>
      <w:r w:rsidRPr="00233B4B">
        <w:rPr>
          <w:b/>
          <w:bCs/>
          <w:lang w:val="en-IE"/>
        </w:rPr>
        <w:t xml:space="preserve">IWER: </w:t>
      </w:r>
      <w:r w:rsidRPr="00233B4B">
        <w:rPr>
          <w:bCs/>
          <w:lang w:val="en-IE"/>
        </w:rPr>
        <w:t>CODE HOW ANSWER IS GIVEN</w:t>
      </w:r>
    </w:p>
    <w:p w:rsidR="002148C0" w:rsidRPr="00233B4B" w:rsidRDefault="002148C0" w:rsidP="002148C0">
      <w:pPr>
        <w:spacing w:after="0" w:line="240" w:lineRule="auto"/>
        <w:rPr>
          <w:lang w:val="en-IE"/>
        </w:rPr>
      </w:pPr>
      <w:r w:rsidRPr="00233B4B">
        <w:rPr>
          <w:lang w:val="en-IE"/>
        </w:rPr>
        <w:t xml:space="preserve">1. Percentage of salary   </w:t>
      </w:r>
      <w:r w:rsidRPr="00233B4B">
        <w:rPr>
          <w:b/>
          <w:bCs/>
          <w:lang w:val="en-IE"/>
        </w:rPr>
        <w:t>GO TO WR148</w:t>
      </w:r>
    </w:p>
    <w:p w:rsidR="002148C0" w:rsidRPr="00233B4B" w:rsidRDefault="002148C0" w:rsidP="002148C0">
      <w:pPr>
        <w:spacing w:after="0" w:line="240" w:lineRule="auto"/>
        <w:rPr>
          <w:lang w:val="en-IE"/>
        </w:rPr>
      </w:pPr>
      <w:r w:rsidRPr="00233B4B">
        <w:rPr>
          <w:lang w:val="en-IE"/>
        </w:rPr>
        <w:t xml:space="preserve">2. Monthly amount   </w:t>
      </w:r>
      <w:r w:rsidRPr="00233B4B">
        <w:rPr>
          <w:b/>
          <w:bCs/>
          <w:lang w:val="en-IE"/>
        </w:rPr>
        <w:t>GO TO WR149</w:t>
      </w:r>
      <w:r w:rsidRPr="00233B4B">
        <w:rPr>
          <w:b/>
          <w:bCs/>
          <w:lang w:val="en-IE"/>
        </w:rPr>
        <w:tab/>
      </w:r>
    </w:p>
    <w:p w:rsidR="002148C0" w:rsidRPr="00233B4B" w:rsidRDefault="002148C0" w:rsidP="002148C0">
      <w:pPr>
        <w:spacing w:after="0" w:line="240" w:lineRule="auto"/>
        <w:rPr>
          <w:lang w:val="en-IE"/>
        </w:rPr>
      </w:pPr>
      <w:r w:rsidRPr="00233B4B">
        <w:rPr>
          <w:lang w:val="en-IE"/>
        </w:rPr>
        <w:t xml:space="preserve">98. DK   </w:t>
      </w:r>
      <w:r w:rsidRPr="00233B4B">
        <w:rPr>
          <w:b/>
          <w:bCs/>
          <w:lang w:val="en-IE"/>
        </w:rPr>
        <w:t>GO TO WR154</w:t>
      </w:r>
    </w:p>
    <w:p w:rsidR="002148C0" w:rsidRPr="00233B4B" w:rsidRDefault="002148C0" w:rsidP="002148C0">
      <w:pPr>
        <w:spacing w:after="0" w:line="240" w:lineRule="auto"/>
        <w:rPr>
          <w:lang w:val="en-IE"/>
        </w:rPr>
      </w:pPr>
      <w:r w:rsidRPr="00233B4B">
        <w:rPr>
          <w:lang w:val="en-IE"/>
        </w:rPr>
        <w:t xml:space="preserve">99. RF   </w:t>
      </w:r>
      <w:r w:rsidRPr="00233B4B">
        <w:rPr>
          <w:b/>
          <w:bCs/>
          <w:lang w:val="en-IE"/>
        </w:rPr>
        <w:t>GO TO WR154</w:t>
      </w:r>
    </w:p>
    <w:p w:rsidR="002148C0" w:rsidRPr="00233B4B" w:rsidRDefault="002148C0" w:rsidP="002148C0">
      <w:pPr>
        <w:spacing w:after="0" w:line="240" w:lineRule="auto"/>
        <w:rPr>
          <w:lang w:val="en-IE"/>
        </w:rPr>
      </w:pPr>
      <w:r w:rsidRPr="00233B4B">
        <w:rPr>
          <w:lang w:val="en-IE"/>
        </w:rPr>
        <w:t xml:space="preserve"> (ELSA/TILDA)</w:t>
      </w:r>
    </w:p>
    <w:p w:rsidR="002148C0" w:rsidRPr="00233B4B" w:rsidRDefault="002148C0" w:rsidP="002148C0">
      <w:pPr>
        <w:spacing w:after="0" w:line="240" w:lineRule="auto"/>
        <w:rPr>
          <w:lang w:val="en-IE"/>
        </w:rPr>
      </w:pPr>
    </w:p>
    <w:p w:rsidR="002148C0" w:rsidRPr="00233B4B" w:rsidRDefault="002148C0" w:rsidP="002148C0">
      <w:pPr>
        <w:spacing w:after="0" w:line="240" w:lineRule="auto"/>
        <w:rPr>
          <w:lang w:val="en-IE"/>
        </w:rPr>
      </w:pPr>
      <w:r w:rsidRPr="00233B4B">
        <w:rPr>
          <w:lang w:val="en-IE"/>
        </w:rPr>
        <w:t xml:space="preserve">WR148: </w:t>
      </w:r>
      <w:r w:rsidRPr="00233B4B">
        <w:rPr>
          <w:b/>
          <w:bCs/>
          <w:lang w:val="en-IE"/>
        </w:rPr>
        <w:t xml:space="preserve">IWER: </w:t>
      </w:r>
      <w:r w:rsidRPr="00233B4B">
        <w:rPr>
          <w:bCs/>
          <w:lang w:val="en-IE"/>
        </w:rPr>
        <w:t>ENTER PERCENTAGE OF SALARY</w:t>
      </w:r>
      <w:r w:rsidRPr="00233B4B">
        <w:rPr>
          <w:lang w:val="en-IE"/>
        </w:rPr>
        <w:t xml:space="preserve">  </w:t>
      </w:r>
    </w:p>
    <w:p w:rsidR="002148C0" w:rsidRPr="00233B4B" w:rsidRDefault="002148C0" w:rsidP="002148C0">
      <w:pPr>
        <w:spacing w:after="0" w:line="240" w:lineRule="auto"/>
        <w:rPr>
          <w:b/>
          <w:bCs/>
          <w:lang w:val="en-IE"/>
        </w:rPr>
      </w:pPr>
      <w:r w:rsidRPr="00233B4B">
        <w:rPr>
          <w:lang w:val="en-IE"/>
        </w:rPr>
        <w:t xml:space="preserve">1 … 100%  </w:t>
      </w:r>
      <w:r w:rsidRPr="00233B4B">
        <w:rPr>
          <w:b/>
          <w:bCs/>
          <w:lang w:val="en-IE"/>
        </w:rPr>
        <w:t>GO TO WR154</w:t>
      </w:r>
      <w:r w:rsidRPr="00233B4B">
        <w:rPr>
          <w:lang w:val="en-IE"/>
        </w:rPr>
        <w:t xml:space="preserve">                  </w:t>
      </w:r>
    </w:p>
    <w:p w:rsidR="002148C0" w:rsidRPr="00233B4B" w:rsidRDefault="002148C0" w:rsidP="002148C0">
      <w:pPr>
        <w:spacing w:after="0" w:line="240" w:lineRule="auto"/>
        <w:rPr>
          <w:lang w:val="en-IE"/>
        </w:rPr>
      </w:pPr>
      <w:r w:rsidRPr="00233B4B">
        <w:rPr>
          <w:lang w:val="en-IE"/>
        </w:rPr>
        <w:t xml:space="preserve">-98. DK   </w:t>
      </w:r>
      <w:r w:rsidRPr="00233B4B">
        <w:rPr>
          <w:b/>
          <w:bCs/>
          <w:lang w:val="en-IE"/>
        </w:rPr>
        <w:t>GO TO WR174</w:t>
      </w:r>
    </w:p>
    <w:p w:rsidR="002148C0" w:rsidRPr="00233B4B" w:rsidRDefault="002148C0" w:rsidP="002148C0">
      <w:pPr>
        <w:spacing w:after="0" w:line="240" w:lineRule="auto"/>
        <w:rPr>
          <w:lang w:val="en-IE"/>
        </w:rPr>
      </w:pPr>
      <w:r w:rsidRPr="00233B4B">
        <w:rPr>
          <w:lang w:val="en-IE"/>
        </w:rPr>
        <w:t xml:space="preserve">-99. RF   </w:t>
      </w:r>
      <w:r w:rsidRPr="00233B4B">
        <w:rPr>
          <w:b/>
          <w:bCs/>
          <w:lang w:val="en-IE"/>
        </w:rPr>
        <w:t>GO TO WR174</w:t>
      </w:r>
    </w:p>
    <w:p w:rsidR="002148C0" w:rsidRPr="00233B4B" w:rsidRDefault="002148C0" w:rsidP="002148C0">
      <w:pPr>
        <w:spacing w:after="0" w:line="240" w:lineRule="auto"/>
        <w:rPr>
          <w:lang w:val="en-IE"/>
        </w:rPr>
      </w:pPr>
      <w:r w:rsidRPr="00233B4B">
        <w:rPr>
          <w:lang w:val="en-IE"/>
        </w:rPr>
        <w:t xml:space="preserve"> (ELSA)</w:t>
      </w:r>
    </w:p>
    <w:p w:rsidR="002148C0" w:rsidRPr="00233B4B" w:rsidRDefault="002148C0" w:rsidP="002148C0">
      <w:pPr>
        <w:spacing w:after="0" w:line="240" w:lineRule="auto"/>
        <w:rPr>
          <w:lang w:val="en-IE"/>
        </w:rPr>
      </w:pP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b/>
          <w:bCs/>
          <w:sz w:val="24"/>
          <w:szCs w:val="24"/>
          <w:lang w:val="en-IE" w:eastAsia="en-IE"/>
        </w:rPr>
        <w:t>IF (</w:t>
      </w:r>
      <w:r w:rsidRPr="00233B4B">
        <w:rPr>
          <w:rFonts w:cs="Times New Roman"/>
          <w:b/>
          <w:bCs/>
          <w:caps/>
          <w:sz w:val="24"/>
          <w:szCs w:val="24"/>
          <w:lang w:val="en-IE" w:eastAsia="en-IE"/>
        </w:rPr>
        <w:t>WR148=-98 oR -99</w:t>
      </w:r>
      <w:r w:rsidRPr="00233B4B">
        <w:rPr>
          <w:rFonts w:cs="Times New Roman"/>
          <w:b/>
          <w:bCs/>
          <w:sz w:val="24"/>
          <w:szCs w:val="24"/>
          <w:lang w:val="en-IE" w:eastAsia="en-IE"/>
        </w:rPr>
        <w:t xml:space="preserve">) ASK   </w:t>
      </w:r>
      <w:r w:rsidRPr="00233B4B">
        <w:rPr>
          <w:b/>
          <w:bCs/>
          <w:caps/>
          <w:lang w:val="en-IE" w:eastAsia="en-GB"/>
        </w:rPr>
        <w:t>Wr174 then go to wr154</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b/>
          <w:bCs/>
          <w:caps/>
          <w:lang w:val="en-IE" w:eastAsia="en-GB"/>
        </w:rPr>
        <w:t>Wr174</w:t>
      </w:r>
      <w:r w:rsidRPr="00233B4B">
        <w:rPr>
          <w:rFonts w:cs="Times New Roman"/>
          <w:sz w:val="24"/>
          <w:szCs w:val="24"/>
          <w:lang w:val="en-IE" w:eastAsia="en-IE"/>
        </w:rPr>
        <w:t xml:space="preserve">: </w:t>
      </w:r>
      <w:r w:rsidRPr="00233B4B">
        <w:rPr>
          <w:rFonts w:cs="Times New Roman"/>
          <w:b/>
          <w:bCs/>
          <w:sz w:val="24"/>
          <w:szCs w:val="24"/>
          <w:lang w:val="en-IE" w:eastAsia="en-IE"/>
        </w:rPr>
        <w:t>Is it less than ____ , more than ____ , or what?</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sz w:val="24"/>
          <w:szCs w:val="24"/>
          <w:lang w:val="en-IE" w:eastAsia="en-IE"/>
        </w:rPr>
        <w:t>PROCEDURES: 2Up1Down, 1Up2Down</w:t>
      </w:r>
    </w:p>
    <w:p w:rsidR="002148C0" w:rsidRPr="00233B4B" w:rsidRDefault="002148C0" w:rsidP="002148C0">
      <w:pPr>
        <w:spacing w:after="0" w:line="240" w:lineRule="auto"/>
        <w:rPr>
          <w:rFonts w:cs="Times New Roman"/>
          <w:sz w:val="24"/>
          <w:szCs w:val="24"/>
          <w:lang w:val="en-IE" w:eastAsia="en-IE"/>
        </w:rPr>
      </w:pPr>
      <w:r w:rsidRPr="00233B4B">
        <w:rPr>
          <w:rFonts w:cs="Times New Roman"/>
          <w:sz w:val="24"/>
          <w:szCs w:val="24"/>
          <w:lang w:val="en-IE" w:eastAsia="en-IE"/>
        </w:rPr>
        <w:t>BREAKPOINTS: 20%, 40%, 60%, 80%</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sz w:val="24"/>
          <w:szCs w:val="24"/>
          <w:lang w:val="en-IE" w:eastAsia="en-IE"/>
        </w:rPr>
        <w:t>-98. DK</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sz w:val="24"/>
          <w:szCs w:val="24"/>
          <w:lang w:val="en-IE" w:eastAsia="en-IE"/>
        </w:rPr>
        <w:t>-99. RF</w:t>
      </w:r>
    </w:p>
    <w:p w:rsidR="002148C0" w:rsidRPr="00233B4B" w:rsidRDefault="002148C0" w:rsidP="002148C0">
      <w:pPr>
        <w:spacing w:after="0" w:line="240" w:lineRule="auto"/>
        <w:rPr>
          <w:lang w:val="en-IE"/>
        </w:rPr>
      </w:pPr>
    </w:p>
    <w:p w:rsidR="002148C0" w:rsidRPr="00233B4B" w:rsidRDefault="002148C0" w:rsidP="002148C0">
      <w:pPr>
        <w:spacing w:after="0" w:line="240" w:lineRule="auto"/>
        <w:rPr>
          <w:lang w:val="en-IE"/>
        </w:rPr>
      </w:pPr>
    </w:p>
    <w:p w:rsidR="002148C0" w:rsidRPr="00233B4B" w:rsidRDefault="002148C0" w:rsidP="002148C0">
      <w:pPr>
        <w:spacing w:after="0" w:line="240" w:lineRule="auto"/>
        <w:rPr>
          <w:lang w:val="en-IE"/>
        </w:rPr>
      </w:pPr>
      <w:r w:rsidRPr="00233B4B">
        <w:rPr>
          <w:lang w:val="en-IE"/>
        </w:rPr>
        <w:t xml:space="preserve">WR149: </w:t>
      </w:r>
      <w:r w:rsidRPr="00233B4B">
        <w:rPr>
          <w:b/>
          <w:bCs/>
          <w:lang w:val="en-IE"/>
        </w:rPr>
        <w:t xml:space="preserve">IWER: </w:t>
      </w:r>
      <w:r w:rsidRPr="00233B4B">
        <w:rPr>
          <w:bCs/>
          <w:lang w:val="en-IE"/>
        </w:rPr>
        <w:t>ENTER MONTHLY AMOUNT IN EUROS</w:t>
      </w:r>
      <w:r w:rsidRPr="00233B4B">
        <w:rPr>
          <w:lang w:val="en-IE"/>
        </w:rPr>
        <w:t xml:space="preserve">  </w:t>
      </w:r>
    </w:p>
    <w:p w:rsidR="002148C0" w:rsidRPr="00233B4B" w:rsidRDefault="002148C0" w:rsidP="002148C0">
      <w:pPr>
        <w:spacing w:after="0" w:line="240" w:lineRule="auto"/>
        <w:rPr>
          <w:b/>
          <w:bCs/>
          <w:lang w:val="en-IE"/>
        </w:rPr>
      </w:pPr>
      <w:r w:rsidRPr="00233B4B">
        <w:rPr>
          <w:lang w:val="en-IE"/>
        </w:rPr>
        <w:t xml:space="preserve">€0 … €100,000   </w:t>
      </w:r>
      <w:r w:rsidRPr="00233B4B">
        <w:rPr>
          <w:b/>
          <w:bCs/>
          <w:caps/>
          <w:lang w:val="en-IE" w:eastAsia="en-GB"/>
        </w:rPr>
        <w:t>GO TO WR154</w:t>
      </w:r>
    </w:p>
    <w:p w:rsidR="002148C0" w:rsidRPr="00233B4B" w:rsidRDefault="002148C0" w:rsidP="002148C0">
      <w:pPr>
        <w:spacing w:after="0" w:line="240" w:lineRule="auto"/>
        <w:rPr>
          <w:lang w:val="en-IE"/>
        </w:rPr>
      </w:pPr>
      <w:r w:rsidRPr="00233B4B">
        <w:rPr>
          <w:lang w:val="en-IE"/>
        </w:rPr>
        <w:t xml:space="preserve">-98. DK   </w:t>
      </w:r>
      <w:r w:rsidRPr="00233B4B">
        <w:rPr>
          <w:b/>
          <w:bCs/>
          <w:lang w:val="en-IE"/>
        </w:rPr>
        <w:t>GO TO WR175</w:t>
      </w:r>
    </w:p>
    <w:p w:rsidR="002148C0" w:rsidRPr="00233B4B" w:rsidRDefault="002148C0" w:rsidP="002148C0">
      <w:pPr>
        <w:spacing w:after="0" w:line="240" w:lineRule="auto"/>
        <w:rPr>
          <w:lang w:val="en-IE"/>
        </w:rPr>
      </w:pPr>
      <w:r w:rsidRPr="00233B4B">
        <w:rPr>
          <w:lang w:val="en-IE"/>
        </w:rPr>
        <w:t xml:space="preserve">-99. RF   </w:t>
      </w:r>
      <w:r w:rsidRPr="00233B4B">
        <w:rPr>
          <w:b/>
          <w:bCs/>
          <w:lang w:val="en-IE"/>
        </w:rPr>
        <w:t>GO TO WR175</w:t>
      </w:r>
    </w:p>
    <w:p w:rsidR="002148C0" w:rsidRPr="00233B4B" w:rsidRDefault="002148C0" w:rsidP="002148C0">
      <w:pPr>
        <w:spacing w:after="0" w:line="240" w:lineRule="auto"/>
        <w:rPr>
          <w:lang w:val="en-IE"/>
        </w:rPr>
      </w:pPr>
      <w:r w:rsidRPr="00233B4B">
        <w:rPr>
          <w:lang w:val="en-IE"/>
        </w:rPr>
        <w:t xml:space="preserve"> (ELSA)</w:t>
      </w:r>
    </w:p>
    <w:p w:rsidR="002148C0" w:rsidRPr="00233B4B" w:rsidRDefault="002148C0" w:rsidP="002148C0">
      <w:pPr>
        <w:spacing w:after="0" w:line="240" w:lineRule="auto"/>
        <w:rPr>
          <w:lang w:val="en-IE"/>
        </w:rPr>
      </w:pP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b/>
          <w:bCs/>
          <w:sz w:val="24"/>
          <w:szCs w:val="24"/>
          <w:lang w:val="en-IE" w:eastAsia="en-IE"/>
        </w:rPr>
        <w:t>IF (</w:t>
      </w:r>
      <w:r w:rsidRPr="00233B4B">
        <w:rPr>
          <w:rFonts w:cs="Times New Roman"/>
          <w:b/>
          <w:bCs/>
          <w:caps/>
          <w:sz w:val="24"/>
          <w:szCs w:val="24"/>
          <w:lang w:val="en-IE" w:eastAsia="en-IE"/>
        </w:rPr>
        <w:t>WR149=-98 oR -99</w:t>
      </w:r>
      <w:r w:rsidRPr="00233B4B">
        <w:rPr>
          <w:rFonts w:cs="Times New Roman"/>
          <w:b/>
          <w:bCs/>
          <w:sz w:val="24"/>
          <w:szCs w:val="24"/>
          <w:lang w:val="en-IE" w:eastAsia="en-IE"/>
        </w:rPr>
        <w:t xml:space="preserve">) ASK  </w:t>
      </w:r>
      <w:r w:rsidRPr="00233B4B">
        <w:rPr>
          <w:b/>
          <w:bCs/>
          <w:caps/>
          <w:lang w:val="en-IE" w:eastAsia="en-GB"/>
        </w:rPr>
        <w:t>Wr175 then go to wr154</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b/>
          <w:bCs/>
          <w:caps/>
          <w:lang w:val="en-IE" w:eastAsia="en-GB"/>
        </w:rPr>
        <w:t>Wr175</w:t>
      </w:r>
      <w:r w:rsidRPr="00233B4B">
        <w:rPr>
          <w:rFonts w:cs="Times New Roman"/>
          <w:sz w:val="24"/>
          <w:szCs w:val="24"/>
          <w:lang w:val="en-IE" w:eastAsia="en-IE"/>
        </w:rPr>
        <w:t xml:space="preserve">: </w:t>
      </w:r>
      <w:r w:rsidRPr="00233B4B">
        <w:rPr>
          <w:rFonts w:cs="Times New Roman"/>
          <w:b/>
          <w:bCs/>
          <w:sz w:val="24"/>
          <w:szCs w:val="24"/>
          <w:lang w:val="en-IE" w:eastAsia="en-IE"/>
        </w:rPr>
        <w:t>Is it less than ____ , more than ____ , or what?</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sz w:val="24"/>
          <w:szCs w:val="24"/>
          <w:lang w:val="en-IE" w:eastAsia="en-IE"/>
        </w:rPr>
        <w:t>PROCEDURES: 2Up1Down, 1Up2Down</w:t>
      </w:r>
    </w:p>
    <w:p w:rsidR="002148C0" w:rsidRPr="00233B4B" w:rsidRDefault="002148C0" w:rsidP="002148C0">
      <w:pPr>
        <w:spacing w:after="0" w:line="240" w:lineRule="auto"/>
        <w:rPr>
          <w:rFonts w:cs="Times New Roman"/>
          <w:sz w:val="24"/>
          <w:szCs w:val="24"/>
          <w:lang w:val="en-IE" w:eastAsia="en-IE"/>
        </w:rPr>
      </w:pPr>
      <w:r w:rsidRPr="00233B4B">
        <w:rPr>
          <w:rFonts w:cs="Times New Roman"/>
          <w:sz w:val="24"/>
          <w:szCs w:val="24"/>
          <w:lang w:val="en-IE" w:eastAsia="en-IE"/>
        </w:rPr>
        <w:t>BREAKPOINTS: €250, €500, €750, €1000</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sz w:val="24"/>
          <w:szCs w:val="24"/>
          <w:lang w:val="en-IE" w:eastAsia="en-IE"/>
        </w:rPr>
        <w:t>-98. DK</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sz w:val="24"/>
          <w:szCs w:val="24"/>
          <w:lang w:val="en-IE" w:eastAsia="en-IE"/>
        </w:rPr>
        <w:t>-99. RF</w:t>
      </w:r>
    </w:p>
    <w:p w:rsidR="002148C0" w:rsidRPr="00233B4B" w:rsidRDefault="002148C0" w:rsidP="002148C0">
      <w:pPr>
        <w:spacing w:after="0" w:line="240" w:lineRule="auto"/>
        <w:rPr>
          <w:lang w:val="en-IE"/>
        </w:rPr>
      </w:pPr>
    </w:p>
    <w:p w:rsidR="002148C0" w:rsidRPr="00233B4B" w:rsidRDefault="002148C0" w:rsidP="002148C0">
      <w:pPr>
        <w:spacing w:after="0" w:line="240" w:lineRule="auto"/>
        <w:rPr>
          <w:lang w:val="en-IE"/>
        </w:rPr>
      </w:pPr>
      <w:r w:rsidRPr="00233B4B">
        <w:rPr>
          <w:lang w:val="en-IE"/>
        </w:rPr>
        <w:t xml:space="preserve">WR150: </w:t>
      </w:r>
      <w:r w:rsidRPr="00233B4B">
        <w:rPr>
          <w:b/>
          <w:lang w:val="en-IE"/>
        </w:rPr>
        <w:t>How much do you expect to receive as a lump sum payment from this pension scheme when you retire?</w:t>
      </w:r>
    </w:p>
    <w:p w:rsidR="002148C0" w:rsidRPr="00233B4B" w:rsidRDefault="002148C0" w:rsidP="002148C0">
      <w:pPr>
        <w:spacing w:after="0" w:line="240" w:lineRule="auto"/>
        <w:rPr>
          <w:b/>
          <w:bCs/>
          <w:lang w:val="en-IE"/>
        </w:rPr>
      </w:pPr>
      <w:r w:rsidRPr="00233B4B">
        <w:rPr>
          <w:lang w:val="en-IE"/>
        </w:rPr>
        <w:t>€0 … €5,000,000</w:t>
      </w:r>
    </w:p>
    <w:p w:rsidR="002148C0" w:rsidRPr="00233B4B" w:rsidRDefault="002148C0" w:rsidP="002148C0">
      <w:pPr>
        <w:spacing w:after="0" w:line="240" w:lineRule="auto"/>
        <w:rPr>
          <w:lang w:val="en-IE"/>
        </w:rPr>
      </w:pPr>
      <w:r w:rsidRPr="00233B4B">
        <w:rPr>
          <w:lang w:val="en-IE"/>
        </w:rPr>
        <w:t xml:space="preserve">-98. DK   </w:t>
      </w:r>
      <w:r w:rsidRPr="00233B4B">
        <w:rPr>
          <w:b/>
          <w:bCs/>
          <w:lang w:val="en-IE"/>
        </w:rPr>
        <w:t>GO TO WR176</w:t>
      </w:r>
    </w:p>
    <w:p w:rsidR="002148C0" w:rsidRPr="00233B4B" w:rsidRDefault="002148C0" w:rsidP="002148C0">
      <w:pPr>
        <w:spacing w:after="0" w:line="240" w:lineRule="auto"/>
        <w:rPr>
          <w:lang w:val="en-IE"/>
        </w:rPr>
      </w:pPr>
      <w:r w:rsidRPr="00233B4B">
        <w:rPr>
          <w:lang w:val="en-IE"/>
        </w:rPr>
        <w:t xml:space="preserve">-99. RF   </w:t>
      </w:r>
      <w:r w:rsidRPr="00233B4B">
        <w:rPr>
          <w:b/>
          <w:bCs/>
          <w:lang w:val="en-IE"/>
        </w:rPr>
        <w:t>GO TO WR176</w:t>
      </w:r>
    </w:p>
    <w:p w:rsidR="002148C0" w:rsidRPr="00233B4B" w:rsidRDefault="002148C0" w:rsidP="002148C0">
      <w:pPr>
        <w:spacing w:after="0" w:line="240" w:lineRule="auto"/>
        <w:rPr>
          <w:lang w:val="en-IE"/>
        </w:rPr>
      </w:pPr>
      <w:r w:rsidRPr="00233B4B">
        <w:rPr>
          <w:lang w:val="en-IE"/>
        </w:rPr>
        <w:t xml:space="preserve"> (ELSA)</w:t>
      </w:r>
    </w:p>
    <w:p w:rsidR="002148C0" w:rsidRPr="00233B4B" w:rsidRDefault="002148C0" w:rsidP="002148C0">
      <w:pPr>
        <w:spacing w:after="0" w:line="240" w:lineRule="auto"/>
        <w:rPr>
          <w:lang w:val="en-IE"/>
        </w:rPr>
      </w:pP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b/>
          <w:bCs/>
          <w:sz w:val="24"/>
          <w:szCs w:val="24"/>
          <w:lang w:val="en-IE" w:eastAsia="en-IE"/>
        </w:rPr>
        <w:t>IF (</w:t>
      </w:r>
      <w:r w:rsidRPr="00233B4B">
        <w:rPr>
          <w:rFonts w:cs="Times New Roman"/>
          <w:b/>
          <w:bCs/>
          <w:caps/>
          <w:sz w:val="24"/>
          <w:szCs w:val="24"/>
          <w:lang w:val="en-IE" w:eastAsia="en-IE"/>
        </w:rPr>
        <w:t>WR150=-98 oR -99</w:t>
      </w:r>
      <w:r w:rsidRPr="00233B4B">
        <w:rPr>
          <w:rFonts w:cs="Times New Roman"/>
          <w:b/>
          <w:bCs/>
          <w:sz w:val="24"/>
          <w:szCs w:val="24"/>
          <w:lang w:val="en-IE" w:eastAsia="en-IE"/>
        </w:rPr>
        <w:t xml:space="preserve">) ASK  </w:t>
      </w:r>
      <w:r w:rsidRPr="00233B4B">
        <w:rPr>
          <w:b/>
          <w:bCs/>
          <w:caps/>
          <w:lang w:val="en-IE" w:eastAsia="en-GB"/>
        </w:rPr>
        <w:t>Wr176</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b/>
          <w:bCs/>
          <w:caps/>
          <w:lang w:val="en-IE" w:eastAsia="en-GB"/>
        </w:rPr>
        <w:t>Wr176</w:t>
      </w:r>
      <w:r w:rsidRPr="00233B4B">
        <w:rPr>
          <w:rFonts w:cs="Times New Roman"/>
          <w:sz w:val="24"/>
          <w:szCs w:val="24"/>
          <w:lang w:val="en-IE" w:eastAsia="en-IE"/>
        </w:rPr>
        <w:t xml:space="preserve">: </w:t>
      </w:r>
      <w:r w:rsidRPr="00233B4B">
        <w:rPr>
          <w:rFonts w:cs="Times New Roman"/>
          <w:b/>
          <w:bCs/>
          <w:sz w:val="24"/>
          <w:szCs w:val="24"/>
          <w:lang w:val="en-IE" w:eastAsia="en-IE"/>
        </w:rPr>
        <w:t>Is it less than ____ , more than ____ , or what?</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sz w:val="24"/>
          <w:szCs w:val="24"/>
          <w:lang w:val="en-IE" w:eastAsia="en-IE"/>
        </w:rPr>
        <w:t>PROCEDURES: 2Up1Down, 1Up2Down</w:t>
      </w:r>
    </w:p>
    <w:p w:rsidR="002148C0" w:rsidRPr="00233B4B" w:rsidRDefault="002148C0" w:rsidP="002148C0">
      <w:pPr>
        <w:spacing w:after="0" w:line="240" w:lineRule="auto"/>
        <w:rPr>
          <w:rFonts w:cs="Times New Roman"/>
          <w:sz w:val="24"/>
          <w:szCs w:val="24"/>
          <w:lang w:val="en-IE" w:eastAsia="en-IE"/>
        </w:rPr>
      </w:pPr>
      <w:r w:rsidRPr="00233B4B">
        <w:rPr>
          <w:rFonts w:cs="Times New Roman"/>
          <w:sz w:val="24"/>
          <w:szCs w:val="24"/>
          <w:lang w:val="en-IE" w:eastAsia="en-IE"/>
        </w:rPr>
        <w:t>BREAKPOINTS: €5,000, €10,000, €50,000, €100,000</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sz w:val="24"/>
          <w:szCs w:val="24"/>
          <w:lang w:val="en-IE" w:eastAsia="en-IE"/>
        </w:rPr>
        <w:t>-98. DK</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sz w:val="24"/>
          <w:szCs w:val="24"/>
          <w:lang w:val="en-IE" w:eastAsia="en-IE"/>
        </w:rPr>
        <w:t>-99. RF</w:t>
      </w:r>
    </w:p>
    <w:p w:rsidR="002148C0" w:rsidRPr="00233B4B" w:rsidRDefault="002148C0" w:rsidP="002148C0">
      <w:pPr>
        <w:spacing w:after="0" w:line="240" w:lineRule="auto"/>
        <w:rPr>
          <w:lang w:val="en-IE"/>
        </w:rPr>
      </w:pPr>
    </w:p>
    <w:p w:rsidR="002148C0" w:rsidRPr="00233B4B" w:rsidRDefault="002148C0" w:rsidP="002148C0">
      <w:pPr>
        <w:spacing w:after="0" w:line="240" w:lineRule="auto"/>
        <w:rPr>
          <w:lang w:val="en-IE"/>
        </w:rPr>
      </w:pPr>
      <w:r w:rsidRPr="00233B4B">
        <w:rPr>
          <w:lang w:val="en-IE"/>
        </w:rPr>
        <w:t xml:space="preserve">WR151: </w:t>
      </w:r>
      <w:r w:rsidRPr="00233B4B">
        <w:rPr>
          <w:b/>
          <w:lang w:val="en-IE"/>
        </w:rPr>
        <w:t>When you retire, before any tax deductions, how much do you expect to receive each month from this pension?</w:t>
      </w:r>
      <w:r w:rsidRPr="00233B4B">
        <w:rPr>
          <w:lang w:val="en-IE"/>
        </w:rPr>
        <w:t xml:space="preserve">  </w:t>
      </w:r>
    </w:p>
    <w:p w:rsidR="002148C0" w:rsidRPr="00233B4B" w:rsidRDefault="002148C0" w:rsidP="002148C0">
      <w:pPr>
        <w:spacing w:after="0" w:line="240" w:lineRule="auto"/>
        <w:rPr>
          <w:b/>
          <w:bCs/>
          <w:caps/>
          <w:sz w:val="24"/>
          <w:szCs w:val="24"/>
          <w:lang w:val="en-IE" w:eastAsia="en-GB"/>
        </w:rPr>
      </w:pPr>
      <w:r w:rsidRPr="00233B4B">
        <w:rPr>
          <w:b/>
          <w:bCs/>
          <w:caps/>
          <w:sz w:val="24"/>
          <w:szCs w:val="24"/>
          <w:lang w:val="en-IE" w:eastAsia="en-GB"/>
        </w:rPr>
        <w:t xml:space="preserve">IWER: </w:t>
      </w:r>
      <w:r w:rsidRPr="00233B4B">
        <w:rPr>
          <w:bCs/>
          <w:caps/>
          <w:sz w:val="24"/>
          <w:szCs w:val="24"/>
          <w:lang w:val="en-IE" w:eastAsia="en-GB"/>
        </w:rPr>
        <w:t>IF ASKED, IN TODAY'S PRICES</w:t>
      </w:r>
    </w:p>
    <w:p w:rsidR="002148C0" w:rsidRPr="00233B4B" w:rsidRDefault="002148C0" w:rsidP="002148C0">
      <w:pPr>
        <w:spacing w:after="0" w:line="240" w:lineRule="auto"/>
        <w:rPr>
          <w:b/>
          <w:bCs/>
          <w:caps/>
          <w:sz w:val="24"/>
          <w:szCs w:val="24"/>
          <w:lang w:val="en-IE" w:eastAsia="en-GB"/>
        </w:rPr>
      </w:pPr>
      <w:r w:rsidRPr="00233B4B">
        <w:rPr>
          <w:b/>
          <w:bCs/>
          <w:caps/>
          <w:sz w:val="24"/>
          <w:szCs w:val="24"/>
          <w:lang w:val="en-IE" w:eastAsia="en-GB"/>
        </w:rPr>
        <w:t xml:space="preserve">IWER: </w:t>
      </w:r>
      <w:r w:rsidRPr="00233B4B">
        <w:rPr>
          <w:bCs/>
          <w:caps/>
          <w:sz w:val="24"/>
          <w:szCs w:val="24"/>
          <w:lang w:val="en-IE" w:eastAsia="en-GB"/>
        </w:rPr>
        <w:t>CODE HOW ANSWER IS GIVEN</w:t>
      </w:r>
    </w:p>
    <w:p w:rsidR="002148C0" w:rsidRPr="00233B4B" w:rsidRDefault="002148C0" w:rsidP="002148C0">
      <w:pPr>
        <w:spacing w:after="0" w:line="240" w:lineRule="auto"/>
        <w:rPr>
          <w:lang w:val="en-IE"/>
        </w:rPr>
      </w:pPr>
      <w:r w:rsidRPr="00233B4B">
        <w:rPr>
          <w:lang w:val="en-IE"/>
        </w:rPr>
        <w:t xml:space="preserve">1. Percentage of salary   </w:t>
      </w:r>
      <w:r w:rsidRPr="00233B4B">
        <w:rPr>
          <w:b/>
          <w:bCs/>
          <w:caps/>
          <w:sz w:val="24"/>
          <w:szCs w:val="24"/>
          <w:lang w:val="en-IE" w:eastAsia="en-GB"/>
        </w:rPr>
        <w:t>GO TO WR152</w:t>
      </w:r>
    </w:p>
    <w:p w:rsidR="002148C0" w:rsidRPr="00233B4B" w:rsidRDefault="002148C0" w:rsidP="002148C0">
      <w:pPr>
        <w:spacing w:after="0" w:line="240" w:lineRule="auto"/>
        <w:rPr>
          <w:lang w:val="en-IE"/>
        </w:rPr>
      </w:pPr>
      <w:r w:rsidRPr="00233B4B">
        <w:rPr>
          <w:lang w:val="en-IE"/>
        </w:rPr>
        <w:t xml:space="preserve">2. Monthly amount   </w:t>
      </w:r>
      <w:r w:rsidRPr="00233B4B">
        <w:rPr>
          <w:b/>
          <w:bCs/>
          <w:caps/>
          <w:sz w:val="24"/>
          <w:szCs w:val="24"/>
          <w:lang w:val="en-IE" w:eastAsia="en-GB"/>
        </w:rPr>
        <w:t>GO TO WR153</w:t>
      </w:r>
    </w:p>
    <w:p w:rsidR="002148C0" w:rsidRPr="00233B4B" w:rsidRDefault="002148C0" w:rsidP="002148C0">
      <w:pPr>
        <w:spacing w:after="0" w:line="240" w:lineRule="auto"/>
        <w:rPr>
          <w:lang w:val="en-IE"/>
        </w:rPr>
      </w:pPr>
      <w:r w:rsidRPr="00233B4B">
        <w:rPr>
          <w:lang w:val="en-IE"/>
        </w:rPr>
        <w:t xml:space="preserve">98. DK   </w:t>
      </w:r>
      <w:r w:rsidRPr="00233B4B">
        <w:rPr>
          <w:b/>
          <w:bCs/>
          <w:caps/>
          <w:sz w:val="24"/>
          <w:szCs w:val="24"/>
          <w:lang w:val="en-IE" w:eastAsia="en-GB"/>
        </w:rPr>
        <w:t>GO TO WR154</w:t>
      </w:r>
    </w:p>
    <w:p w:rsidR="002148C0" w:rsidRPr="00233B4B" w:rsidRDefault="002148C0" w:rsidP="002148C0">
      <w:pPr>
        <w:spacing w:after="0" w:line="240" w:lineRule="auto"/>
        <w:rPr>
          <w:lang w:val="en-IE"/>
        </w:rPr>
      </w:pPr>
      <w:r w:rsidRPr="00233B4B">
        <w:rPr>
          <w:lang w:val="en-IE"/>
        </w:rPr>
        <w:t xml:space="preserve">99. RF   </w:t>
      </w:r>
      <w:r w:rsidRPr="00233B4B">
        <w:rPr>
          <w:b/>
          <w:bCs/>
          <w:caps/>
          <w:sz w:val="24"/>
          <w:szCs w:val="24"/>
          <w:lang w:val="en-IE" w:eastAsia="en-GB"/>
        </w:rPr>
        <w:t>GO TO WR154</w:t>
      </w:r>
    </w:p>
    <w:p w:rsidR="002148C0" w:rsidRPr="00233B4B" w:rsidRDefault="002148C0" w:rsidP="002148C0">
      <w:pPr>
        <w:spacing w:after="0" w:line="240" w:lineRule="auto"/>
        <w:rPr>
          <w:lang w:val="en-IE"/>
        </w:rPr>
      </w:pPr>
      <w:r w:rsidRPr="00233B4B">
        <w:rPr>
          <w:lang w:val="en-IE"/>
        </w:rPr>
        <w:t>(ELSA/TILDA)</w:t>
      </w:r>
    </w:p>
    <w:p w:rsidR="002148C0" w:rsidRPr="00233B4B" w:rsidRDefault="002148C0" w:rsidP="002148C0">
      <w:pPr>
        <w:spacing w:after="0" w:line="240" w:lineRule="auto"/>
        <w:rPr>
          <w:lang w:val="en-IE"/>
        </w:rPr>
      </w:pPr>
    </w:p>
    <w:p w:rsidR="002148C0" w:rsidRPr="00233B4B" w:rsidRDefault="002148C0" w:rsidP="002148C0">
      <w:pPr>
        <w:spacing w:after="0" w:line="240" w:lineRule="auto"/>
        <w:rPr>
          <w:lang w:val="en-IE"/>
        </w:rPr>
      </w:pPr>
      <w:r w:rsidRPr="00233B4B">
        <w:rPr>
          <w:lang w:val="en-IE"/>
        </w:rPr>
        <w:t xml:space="preserve">WR152: </w:t>
      </w:r>
      <w:r w:rsidRPr="00233B4B">
        <w:rPr>
          <w:b/>
          <w:bCs/>
          <w:caps/>
          <w:sz w:val="24"/>
          <w:szCs w:val="24"/>
          <w:lang w:val="en-IE" w:eastAsia="en-GB"/>
        </w:rPr>
        <w:t xml:space="preserve">IWER: </w:t>
      </w:r>
      <w:r w:rsidRPr="00233B4B">
        <w:rPr>
          <w:bCs/>
          <w:caps/>
          <w:sz w:val="24"/>
          <w:szCs w:val="24"/>
          <w:lang w:val="en-IE" w:eastAsia="en-GB"/>
        </w:rPr>
        <w:t>ENTER PERCENTAGE OF SALARY</w:t>
      </w:r>
      <w:r w:rsidRPr="00233B4B">
        <w:rPr>
          <w:lang w:val="en-IE"/>
        </w:rPr>
        <w:t xml:space="preserve">  </w:t>
      </w:r>
    </w:p>
    <w:p w:rsidR="002148C0" w:rsidRPr="00233B4B" w:rsidRDefault="002148C0" w:rsidP="002148C0">
      <w:pPr>
        <w:spacing w:after="0" w:line="240" w:lineRule="auto"/>
        <w:rPr>
          <w:b/>
          <w:bCs/>
          <w:lang w:val="en-IE"/>
        </w:rPr>
      </w:pPr>
      <w:r w:rsidRPr="00233B4B">
        <w:rPr>
          <w:lang w:val="en-IE"/>
        </w:rPr>
        <w:t xml:space="preserve">1 … 100%  </w:t>
      </w:r>
      <w:r w:rsidRPr="00233B4B">
        <w:rPr>
          <w:b/>
          <w:bCs/>
          <w:caps/>
          <w:sz w:val="24"/>
          <w:szCs w:val="24"/>
          <w:lang w:val="en-IE" w:eastAsia="en-GB"/>
        </w:rPr>
        <w:t>GO TO WR154</w:t>
      </w:r>
    </w:p>
    <w:p w:rsidR="002148C0" w:rsidRPr="00233B4B" w:rsidRDefault="002148C0" w:rsidP="002148C0">
      <w:pPr>
        <w:spacing w:after="0" w:line="240" w:lineRule="auto"/>
        <w:rPr>
          <w:lang w:val="en-IE"/>
        </w:rPr>
      </w:pPr>
      <w:r w:rsidRPr="00233B4B">
        <w:rPr>
          <w:lang w:val="en-IE"/>
        </w:rPr>
        <w:t xml:space="preserve">-98. DK   </w:t>
      </w:r>
      <w:r w:rsidRPr="00233B4B">
        <w:rPr>
          <w:b/>
          <w:bCs/>
          <w:lang w:val="en-IE"/>
        </w:rPr>
        <w:t>GO TO WR177</w:t>
      </w:r>
    </w:p>
    <w:p w:rsidR="002148C0" w:rsidRPr="00233B4B" w:rsidRDefault="002148C0" w:rsidP="002148C0">
      <w:pPr>
        <w:spacing w:after="0" w:line="240" w:lineRule="auto"/>
        <w:rPr>
          <w:lang w:val="en-IE"/>
        </w:rPr>
      </w:pPr>
      <w:r w:rsidRPr="00233B4B">
        <w:rPr>
          <w:lang w:val="en-IE"/>
        </w:rPr>
        <w:t xml:space="preserve">-99. RF   </w:t>
      </w:r>
      <w:r w:rsidRPr="00233B4B">
        <w:rPr>
          <w:b/>
          <w:bCs/>
          <w:lang w:val="en-IE"/>
        </w:rPr>
        <w:t>GO TO WR177</w:t>
      </w:r>
    </w:p>
    <w:p w:rsidR="002148C0" w:rsidRPr="00233B4B" w:rsidRDefault="002148C0" w:rsidP="002148C0">
      <w:pPr>
        <w:spacing w:after="0" w:line="240" w:lineRule="auto"/>
        <w:rPr>
          <w:lang w:val="en-IE"/>
        </w:rPr>
      </w:pPr>
      <w:r w:rsidRPr="00233B4B">
        <w:rPr>
          <w:lang w:val="en-IE"/>
        </w:rPr>
        <w:t xml:space="preserve"> (ELSA)</w:t>
      </w:r>
    </w:p>
    <w:p w:rsidR="002148C0" w:rsidRPr="00233B4B" w:rsidRDefault="002148C0" w:rsidP="002148C0">
      <w:pPr>
        <w:spacing w:after="0" w:line="240" w:lineRule="auto"/>
        <w:rPr>
          <w:lang w:val="en-IE"/>
        </w:rPr>
      </w:pP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b/>
          <w:bCs/>
          <w:sz w:val="24"/>
          <w:szCs w:val="24"/>
          <w:lang w:val="en-IE" w:eastAsia="en-IE"/>
        </w:rPr>
        <w:t>IF (</w:t>
      </w:r>
      <w:r w:rsidRPr="00233B4B">
        <w:rPr>
          <w:rFonts w:cs="Times New Roman"/>
          <w:b/>
          <w:bCs/>
          <w:caps/>
          <w:sz w:val="24"/>
          <w:szCs w:val="24"/>
          <w:lang w:val="en-IE" w:eastAsia="en-IE"/>
        </w:rPr>
        <w:t>WR152=-98 oR -99</w:t>
      </w:r>
      <w:r w:rsidRPr="00233B4B">
        <w:rPr>
          <w:rFonts w:cs="Times New Roman"/>
          <w:b/>
          <w:bCs/>
          <w:sz w:val="24"/>
          <w:szCs w:val="24"/>
          <w:lang w:val="en-IE" w:eastAsia="en-IE"/>
        </w:rPr>
        <w:t xml:space="preserve">) ASK   </w:t>
      </w:r>
      <w:r w:rsidRPr="00233B4B">
        <w:rPr>
          <w:b/>
          <w:bCs/>
          <w:caps/>
          <w:lang w:val="en-IE" w:eastAsia="en-GB"/>
        </w:rPr>
        <w:t>Wr177 then go to wr154</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b/>
          <w:bCs/>
          <w:caps/>
          <w:lang w:val="en-IE" w:eastAsia="en-GB"/>
        </w:rPr>
        <w:t>Wr177</w:t>
      </w:r>
      <w:r w:rsidRPr="00233B4B">
        <w:rPr>
          <w:rFonts w:cs="Times New Roman"/>
          <w:sz w:val="24"/>
          <w:szCs w:val="24"/>
          <w:lang w:val="en-IE" w:eastAsia="en-IE"/>
        </w:rPr>
        <w:t xml:space="preserve">: </w:t>
      </w:r>
      <w:r w:rsidRPr="00233B4B">
        <w:rPr>
          <w:rFonts w:cs="Times New Roman"/>
          <w:b/>
          <w:bCs/>
          <w:sz w:val="24"/>
          <w:szCs w:val="24"/>
          <w:lang w:val="en-IE" w:eastAsia="en-IE"/>
        </w:rPr>
        <w:t>Is it less than ____ , more than ____ , or what?</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sz w:val="24"/>
          <w:szCs w:val="24"/>
          <w:lang w:val="en-IE" w:eastAsia="en-IE"/>
        </w:rPr>
        <w:t>PROCEDURES: 2Up1Down, 1Up2Down</w:t>
      </w:r>
    </w:p>
    <w:p w:rsidR="002148C0" w:rsidRPr="00233B4B" w:rsidRDefault="002148C0" w:rsidP="002148C0">
      <w:pPr>
        <w:spacing w:after="0" w:line="240" w:lineRule="auto"/>
        <w:rPr>
          <w:rFonts w:cs="Times New Roman"/>
          <w:sz w:val="24"/>
          <w:szCs w:val="24"/>
          <w:lang w:val="en-IE" w:eastAsia="en-IE"/>
        </w:rPr>
      </w:pPr>
      <w:r w:rsidRPr="00233B4B">
        <w:rPr>
          <w:rFonts w:cs="Times New Roman"/>
          <w:sz w:val="24"/>
          <w:szCs w:val="24"/>
          <w:lang w:val="en-IE" w:eastAsia="en-IE"/>
        </w:rPr>
        <w:t>BREAKPOINTS: 20%, 40%, 60%, 80%</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sz w:val="24"/>
          <w:szCs w:val="24"/>
          <w:lang w:val="en-IE" w:eastAsia="en-IE"/>
        </w:rPr>
        <w:t>-98. DK</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sz w:val="24"/>
          <w:szCs w:val="24"/>
          <w:lang w:val="en-IE" w:eastAsia="en-IE"/>
        </w:rPr>
        <w:t>-99. RF</w:t>
      </w:r>
    </w:p>
    <w:p w:rsidR="002148C0" w:rsidRPr="00233B4B" w:rsidRDefault="002148C0" w:rsidP="002148C0">
      <w:pPr>
        <w:spacing w:after="0" w:line="240" w:lineRule="auto"/>
        <w:rPr>
          <w:lang w:val="en-IE"/>
        </w:rPr>
      </w:pPr>
    </w:p>
    <w:p w:rsidR="002148C0" w:rsidRPr="00233B4B" w:rsidRDefault="002148C0" w:rsidP="002148C0">
      <w:pPr>
        <w:spacing w:after="0" w:line="240" w:lineRule="auto"/>
        <w:rPr>
          <w:lang w:val="en-IE"/>
        </w:rPr>
      </w:pPr>
    </w:p>
    <w:p w:rsidR="002148C0" w:rsidRPr="00233B4B" w:rsidRDefault="002148C0" w:rsidP="002148C0">
      <w:pPr>
        <w:spacing w:after="0" w:line="240" w:lineRule="auto"/>
        <w:rPr>
          <w:lang w:val="en-IE"/>
        </w:rPr>
      </w:pPr>
      <w:r w:rsidRPr="00233B4B">
        <w:rPr>
          <w:lang w:val="en-IE"/>
        </w:rPr>
        <w:t xml:space="preserve">WR153: </w:t>
      </w:r>
      <w:r w:rsidRPr="00233B4B">
        <w:rPr>
          <w:b/>
          <w:bCs/>
          <w:caps/>
          <w:sz w:val="24"/>
          <w:szCs w:val="24"/>
          <w:lang w:val="en-IE" w:eastAsia="en-GB"/>
        </w:rPr>
        <w:t xml:space="preserve">IWER: </w:t>
      </w:r>
      <w:r w:rsidRPr="00233B4B">
        <w:rPr>
          <w:bCs/>
          <w:caps/>
          <w:sz w:val="24"/>
          <w:szCs w:val="24"/>
          <w:lang w:val="en-IE" w:eastAsia="en-GB"/>
        </w:rPr>
        <w:t>ENTER MONTHLY AMOUNT IN EUROS</w:t>
      </w:r>
      <w:r w:rsidRPr="00233B4B">
        <w:rPr>
          <w:lang w:val="en-IE"/>
        </w:rPr>
        <w:t xml:space="preserve">   </w:t>
      </w:r>
    </w:p>
    <w:p w:rsidR="002148C0" w:rsidRPr="00233B4B" w:rsidRDefault="002148C0" w:rsidP="002148C0">
      <w:pPr>
        <w:spacing w:after="0" w:line="240" w:lineRule="auto"/>
        <w:rPr>
          <w:b/>
          <w:bCs/>
          <w:lang w:val="en-IE"/>
        </w:rPr>
      </w:pPr>
      <w:r w:rsidRPr="00233B4B">
        <w:rPr>
          <w:lang w:val="en-IE"/>
        </w:rPr>
        <w:t xml:space="preserve">€0 … €100,000 </w:t>
      </w:r>
    </w:p>
    <w:p w:rsidR="002148C0" w:rsidRPr="00233B4B" w:rsidRDefault="002148C0" w:rsidP="002148C0">
      <w:pPr>
        <w:spacing w:after="0" w:line="240" w:lineRule="auto"/>
        <w:rPr>
          <w:lang w:val="en-IE"/>
        </w:rPr>
      </w:pPr>
      <w:r w:rsidRPr="00233B4B">
        <w:rPr>
          <w:lang w:val="en-IE"/>
        </w:rPr>
        <w:t xml:space="preserve">-98. DK   </w:t>
      </w:r>
      <w:r w:rsidRPr="00233B4B">
        <w:rPr>
          <w:b/>
          <w:bCs/>
          <w:lang w:val="en-IE"/>
        </w:rPr>
        <w:t>GO TO WR178</w:t>
      </w:r>
    </w:p>
    <w:p w:rsidR="002148C0" w:rsidRPr="00233B4B" w:rsidRDefault="002148C0" w:rsidP="002148C0">
      <w:pPr>
        <w:spacing w:after="0" w:line="240" w:lineRule="auto"/>
        <w:rPr>
          <w:lang w:val="en-IE"/>
        </w:rPr>
      </w:pPr>
      <w:r w:rsidRPr="00233B4B">
        <w:rPr>
          <w:lang w:val="en-IE"/>
        </w:rPr>
        <w:t xml:space="preserve">-99. RF   </w:t>
      </w:r>
      <w:r w:rsidRPr="00233B4B">
        <w:rPr>
          <w:b/>
          <w:bCs/>
          <w:lang w:val="en-IE"/>
        </w:rPr>
        <w:t>GO TO WR178</w:t>
      </w:r>
    </w:p>
    <w:p w:rsidR="002148C0" w:rsidRPr="00233B4B" w:rsidRDefault="002148C0" w:rsidP="002148C0">
      <w:pPr>
        <w:spacing w:after="0" w:line="240" w:lineRule="auto"/>
        <w:rPr>
          <w:lang w:val="en-IE"/>
        </w:rPr>
      </w:pPr>
      <w:r w:rsidRPr="00233B4B">
        <w:rPr>
          <w:lang w:val="en-IE"/>
        </w:rPr>
        <w:t xml:space="preserve"> (ELSA)</w:t>
      </w:r>
    </w:p>
    <w:p w:rsidR="002148C0" w:rsidRPr="00233B4B" w:rsidRDefault="002148C0" w:rsidP="002148C0">
      <w:pPr>
        <w:spacing w:after="0" w:line="240" w:lineRule="auto"/>
        <w:rPr>
          <w:lang w:val="en-IE"/>
        </w:rPr>
      </w:pP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b/>
          <w:bCs/>
          <w:sz w:val="24"/>
          <w:szCs w:val="24"/>
          <w:lang w:val="en-IE" w:eastAsia="en-IE"/>
        </w:rPr>
        <w:t>IF (</w:t>
      </w:r>
      <w:r w:rsidRPr="00233B4B">
        <w:rPr>
          <w:rFonts w:cs="Times New Roman"/>
          <w:b/>
          <w:bCs/>
          <w:caps/>
          <w:sz w:val="24"/>
          <w:szCs w:val="24"/>
          <w:lang w:val="en-IE" w:eastAsia="en-IE"/>
        </w:rPr>
        <w:t>WR153=-98 oR -99</w:t>
      </w:r>
      <w:r w:rsidRPr="00233B4B">
        <w:rPr>
          <w:rFonts w:cs="Times New Roman"/>
          <w:b/>
          <w:bCs/>
          <w:sz w:val="24"/>
          <w:szCs w:val="24"/>
          <w:lang w:val="en-IE" w:eastAsia="en-IE"/>
        </w:rPr>
        <w:t xml:space="preserve">) ASK   </w:t>
      </w:r>
      <w:r w:rsidRPr="00233B4B">
        <w:rPr>
          <w:b/>
          <w:bCs/>
          <w:caps/>
          <w:lang w:val="en-IE" w:eastAsia="en-GB"/>
        </w:rPr>
        <w:t>Wr178 then go to wr154</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b/>
          <w:bCs/>
          <w:caps/>
          <w:lang w:val="en-IE" w:eastAsia="en-GB"/>
        </w:rPr>
        <w:t>Wr178</w:t>
      </w:r>
      <w:r w:rsidRPr="00233B4B">
        <w:rPr>
          <w:rFonts w:cs="Times New Roman"/>
          <w:sz w:val="24"/>
          <w:szCs w:val="24"/>
          <w:lang w:val="en-IE" w:eastAsia="en-IE"/>
        </w:rPr>
        <w:t xml:space="preserve">: </w:t>
      </w:r>
      <w:r w:rsidRPr="00233B4B">
        <w:rPr>
          <w:rFonts w:cs="Times New Roman"/>
          <w:b/>
          <w:bCs/>
          <w:sz w:val="24"/>
          <w:szCs w:val="24"/>
          <w:lang w:val="en-IE" w:eastAsia="en-IE"/>
        </w:rPr>
        <w:t>Is it less than ____ , more than ____ , or what?</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sz w:val="24"/>
          <w:szCs w:val="24"/>
          <w:lang w:val="en-IE" w:eastAsia="en-IE"/>
        </w:rPr>
        <w:t>PROCEDURES: 2Up1Down, 1Up2Down</w:t>
      </w:r>
    </w:p>
    <w:p w:rsidR="002148C0" w:rsidRPr="00233B4B" w:rsidRDefault="002148C0" w:rsidP="002148C0">
      <w:pPr>
        <w:spacing w:after="0" w:line="240" w:lineRule="auto"/>
        <w:rPr>
          <w:rFonts w:cs="Times New Roman"/>
          <w:sz w:val="24"/>
          <w:szCs w:val="24"/>
          <w:lang w:val="en-IE" w:eastAsia="en-IE"/>
        </w:rPr>
      </w:pPr>
      <w:r w:rsidRPr="00233B4B">
        <w:rPr>
          <w:rFonts w:cs="Times New Roman"/>
          <w:sz w:val="24"/>
          <w:szCs w:val="24"/>
          <w:lang w:val="en-IE" w:eastAsia="en-IE"/>
        </w:rPr>
        <w:t>BREAKPOINTS: €250, €500, €750, €1000</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sz w:val="24"/>
          <w:szCs w:val="24"/>
          <w:lang w:val="en-IE" w:eastAsia="en-IE"/>
        </w:rPr>
        <w:t>-98. DK</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sz w:val="24"/>
          <w:szCs w:val="24"/>
          <w:lang w:val="en-IE" w:eastAsia="en-IE"/>
        </w:rPr>
        <w:t>-99. RF</w:t>
      </w:r>
    </w:p>
    <w:p w:rsidR="002148C0" w:rsidRPr="00233B4B" w:rsidRDefault="002148C0" w:rsidP="002148C0">
      <w:pPr>
        <w:spacing w:after="0" w:line="240" w:lineRule="auto"/>
        <w:rPr>
          <w:b/>
          <w:bCs/>
          <w:caps/>
          <w:sz w:val="24"/>
          <w:szCs w:val="24"/>
          <w:lang w:val="en-IE" w:eastAsia="en-GB"/>
        </w:rPr>
      </w:pPr>
    </w:p>
    <w:p w:rsidR="002148C0" w:rsidRPr="00233B4B" w:rsidRDefault="002148C0" w:rsidP="002148C0">
      <w:pPr>
        <w:spacing w:after="0" w:line="240" w:lineRule="auto"/>
        <w:rPr>
          <w:b/>
          <w:bCs/>
          <w:caps/>
          <w:sz w:val="24"/>
          <w:szCs w:val="24"/>
          <w:lang w:val="en-IE" w:eastAsia="en-GB"/>
        </w:rPr>
      </w:pPr>
      <w:r w:rsidRPr="00233B4B">
        <w:rPr>
          <w:b/>
          <w:bCs/>
          <w:caps/>
          <w:sz w:val="24"/>
          <w:szCs w:val="24"/>
          <w:lang w:val="en-IE" w:eastAsia="en-GB"/>
        </w:rPr>
        <w:t>IWER: show card wr4</w:t>
      </w:r>
    </w:p>
    <w:p w:rsidR="002148C0" w:rsidRPr="00233B4B" w:rsidRDefault="002148C0" w:rsidP="002148C0">
      <w:pPr>
        <w:spacing w:after="0" w:line="240" w:lineRule="auto"/>
        <w:rPr>
          <w:lang w:val="en-IE"/>
        </w:rPr>
      </w:pPr>
      <w:r w:rsidRPr="00233B4B">
        <w:rPr>
          <w:lang w:val="en-IE"/>
        </w:rPr>
        <w:t xml:space="preserve">WR154: </w:t>
      </w:r>
      <w:r w:rsidRPr="00233B4B">
        <w:rPr>
          <w:b/>
          <w:lang w:val="en-IE"/>
        </w:rPr>
        <w:t>Please look at card WR4. When you first started contributing to this pension plan, did you transfer funds from a pension plan provided by your previous employer, a PRSA or from a personal pension plan:</w:t>
      </w:r>
    </w:p>
    <w:p w:rsidR="002148C0" w:rsidRPr="00233B4B" w:rsidRDefault="002148C0" w:rsidP="002148C0">
      <w:pPr>
        <w:spacing w:after="0" w:line="240" w:lineRule="auto"/>
        <w:rPr>
          <w:b/>
          <w:bCs/>
          <w:lang w:val="en-IE"/>
        </w:rPr>
      </w:pPr>
      <w:r w:rsidRPr="00233B4B">
        <w:rPr>
          <w:b/>
          <w:bCs/>
          <w:lang w:val="en-IE"/>
        </w:rPr>
        <w:lastRenderedPageBreak/>
        <w:t xml:space="preserve">IWER: </w:t>
      </w:r>
      <w:r w:rsidRPr="00233B4B">
        <w:rPr>
          <w:bCs/>
          <w:lang w:val="en-IE"/>
        </w:rPr>
        <w:t>CODE THE ONE THAT APPLIES</w:t>
      </w:r>
      <w:r w:rsidRPr="00233B4B">
        <w:rPr>
          <w:b/>
          <w:bCs/>
          <w:lang w:val="en-IE"/>
        </w:rPr>
        <w:t xml:space="preserve"> </w:t>
      </w:r>
    </w:p>
    <w:p w:rsidR="002148C0" w:rsidRPr="00233B4B" w:rsidRDefault="002148C0" w:rsidP="002148C0">
      <w:pPr>
        <w:spacing w:after="0" w:line="240" w:lineRule="auto"/>
        <w:rPr>
          <w:lang w:val="en-IE"/>
        </w:rPr>
      </w:pPr>
      <w:r w:rsidRPr="00233B4B">
        <w:rPr>
          <w:lang w:val="en-IE"/>
        </w:rPr>
        <w:t>1. Yes</w:t>
      </w:r>
    </w:p>
    <w:p w:rsidR="002148C0" w:rsidRPr="00233B4B" w:rsidRDefault="002148C0" w:rsidP="002148C0">
      <w:pPr>
        <w:spacing w:after="0" w:line="240" w:lineRule="auto"/>
        <w:rPr>
          <w:lang w:val="en-IE"/>
        </w:rPr>
      </w:pPr>
      <w:r w:rsidRPr="00233B4B">
        <w:rPr>
          <w:lang w:val="en-IE"/>
        </w:rPr>
        <w:t xml:space="preserve">5. No, I did not transfer any funds from previous pensions  </w:t>
      </w:r>
    </w:p>
    <w:p w:rsidR="002148C0" w:rsidRPr="00233B4B" w:rsidRDefault="002148C0" w:rsidP="002148C0">
      <w:pPr>
        <w:spacing w:after="0" w:line="240" w:lineRule="auto"/>
        <w:rPr>
          <w:lang w:val="en-IE"/>
        </w:rPr>
      </w:pPr>
      <w:r w:rsidRPr="00233B4B">
        <w:rPr>
          <w:lang w:val="en-IE"/>
        </w:rPr>
        <w:t>7. No, this was the first time I contributed to a pension plan</w:t>
      </w:r>
    </w:p>
    <w:p w:rsidR="002148C0" w:rsidRPr="00233B4B" w:rsidRDefault="002148C0" w:rsidP="002148C0">
      <w:pPr>
        <w:spacing w:after="0" w:line="240" w:lineRule="auto"/>
        <w:rPr>
          <w:lang w:val="en-IE"/>
        </w:rPr>
      </w:pPr>
      <w:r w:rsidRPr="00233B4B">
        <w:rPr>
          <w:lang w:val="en-IE"/>
        </w:rPr>
        <w:t xml:space="preserve">95. Other </w:t>
      </w:r>
    </w:p>
    <w:p w:rsidR="002148C0" w:rsidRPr="00233B4B" w:rsidRDefault="002148C0" w:rsidP="002148C0">
      <w:pPr>
        <w:spacing w:after="0" w:line="240" w:lineRule="auto"/>
        <w:rPr>
          <w:lang w:val="en-IE"/>
        </w:rPr>
      </w:pPr>
      <w:r w:rsidRPr="00233B4B">
        <w:rPr>
          <w:lang w:val="en-IE"/>
        </w:rPr>
        <w:t>98. DK</w:t>
      </w:r>
    </w:p>
    <w:p w:rsidR="002148C0" w:rsidRPr="00233B4B" w:rsidRDefault="002148C0" w:rsidP="002148C0">
      <w:pPr>
        <w:spacing w:after="0" w:line="240" w:lineRule="auto"/>
        <w:rPr>
          <w:lang w:val="en-IE"/>
        </w:rPr>
      </w:pPr>
      <w:r w:rsidRPr="00233B4B">
        <w:rPr>
          <w:lang w:val="en-IE"/>
        </w:rPr>
        <w:t xml:space="preserve">99. RF </w:t>
      </w:r>
    </w:p>
    <w:p w:rsidR="002148C0" w:rsidRPr="00233B4B" w:rsidRDefault="002148C0" w:rsidP="002148C0">
      <w:pPr>
        <w:spacing w:after="0" w:line="240" w:lineRule="auto"/>
        <w:rPr>
          <w:lang w:val="en-IE"/>
        </w:rPr>
      </w:pPr>
      <w:r w:rsidRPr="00233B4B">
        <w:rPr>
          <w:lang w:val="en-IE"/>
        </w:rPr>
        <w:t xml:space="preserve">(TILDA)   </w:t>
      </w:r>
    </w:p>
    <w:p w:rsidR="002148C0" w:rsidRPr="00233B4B" w:rsidRDefault="002148C0" w:rsidP="002148C0">
      <w:pPr>
        <w:spacing w:after="0" w:line="240" w:lineRule="auto"/>
        <w:rPr>
          <w:b/>
          <w:bCs/>
          <w:lang w:val="en-IE"/>
        </w:rPr>
      </w:pPr>
      <w:r w:rsidRPr="00233B4B">
        <w:rPr>
          <w:b/>
          <w:bCs/>
          <w:lang w:val="en-IE"/>
        </w:rPr>
        <w:t>BL: GO TO WR401</w:t>
      </w:r>
    </w:p>
    <w:p w:rsidR="002148C0" w:rsidRPr="00233B4B" w:rsidRDefault="002148C0" w:rsidP="002148C0">
      <w:pPr>
        <w:pStyle w:val="Heading2"/>
        <w:rPr>
          <w:lang w:val="en-IE"/>
        </w:rPr>
      </w:pPr>
      <w:r w:rsidRPr="00233B4B">
        <w:rPr>
          <w:lang w:val="en-IE"/>
        </w:rPr>
        <w:br w:type="page"/>
      </w:r>
      <w:bookmarkStart w:id="241" w:name="_Toc189662103"/>
      <w:bookmarkStart w:id="242" w:name="_Toc191704191"/>
      <w:bookmarkStart w:id="243" w:name="_Toc294194431"/>
      <w:bookmarkStart w:id="244" w:name="_Toc295315973"/>
      <w:bookmarkStart w:id="245" w:name="_Toc398117026"/>
      <w:r w:rsidRPr="00233B4B">
        <w:rPr>
          <w:lang w:val="en-IE"/>
        </w:rPr>
        <w:lastRenderedPageBreak/>
        <w:t>13.2 Public sector pension</w:t>
      </w:r>
      <w:bookmarkEnd w:id="241"/>
      <w:bookmarkEnd w:id="242"/>
      <w:bookmarkEnd w:id="243"/>
      <w:bookmarkEnd w:id="244"/>
      <w:bookmarkEnd w:id="245"/>
    </w:p>
    <w:p w:rsidR="002148C0" w:rsidRPr="00233B4B" w:rsidRDefault="002148C0" w:rsidP="002148C0">
      <w:pPr>
        <w:spacing w:after="0" w:line="240" w:lineRule="auto"/>
        <w:rPr>
          <w:lang w:val="en-IE"/>
        </w:rPr>
      </w:pPr>
    </w:p>
    <w:p w:rsidR="002148C0" w:rsidRPr="00233B4B" w:rsidRDefault="002148C0" w:rsidP="002148C0">
      <w:pPr>
        <w:spacing w:after="0" w:line="240" w:lineRule="auto"/>
        <w:rPr>
          <w:lang w:val="en-IE"/>
        </w:rPr>
      </w:pPr>
      <w:r w:rsidRPr="00233B4B">
        <w:rPr>
          <w:lang w:val="en-IE"/>
        </w:rPr>
        <w:t xml:space="preserve">WR201: </w:t>
      </w:r>
      <w:r w:rsidRPr="00233B4B">
        <w:rPr>
          <w:b/>
          <w:lang w:val="en-IE"/>
        </w:rPr>
        <w:t>When did you start the job on which your pension is based?</w:t>
      </w:r>
    </w:p>
    <w:p w:rsidR="002148C0" w:rsidRPr="00233B4B" w:rsidRDefault="002148C0" w:rsidP="002148C0">
      <w:pPr>
        <w:spacing w:after="0" w:line="240" w:lineRule="auto"/>
        <w:rPr>
          <w:lang w:val="en-IE"/>
        </w:rPr>
      </w:pPr>
      <w:r w:rsidRPr="00233B4B">
        <w:rPr>
          <w:lang w:val="en-IE"/>
        </w:rPr>
        <w:t>ENTER YEAR</w:t>
      </w:r>
    </w:p>
    <w:p w:rsidR="002148C0" w:rsidRPr="00233B4B" w:rsidRDefault="002148C0" w:rsidP="002148C0">
      <w:pPr>
        <w:spacing w:after="0" w:line="240" w:lineRule="auto"/>
        <w:rPr>
          <w:lang w:val="en-IE"/>
        </w:rPr>
      </w:pPr>
      <w:r w:rsidRPr="00233B4B">
        <w:rPr>
          <w:lang w:val="en-IE"/>
        </w:rPr>
        <w:t>1900…[current year]</w:t>
      </w:r>
    </w:p>
    <w:p w:rsidR="002148C0" w:rsidRPr="00233B4B" w:rsidRDefault="002148C0" w:rsidP="002148C0">
      <w:pPr>
        <w:autoSpaceDE w:val="0"/>
        <w:autoSpaceDN w:val="0"/>
        <w:adjustRightInd w:val="0"/>
        <w:spacing w:after="0" w:line="240" w:lineRule="auto"/>
        <w:rPr>
          <w:lang w:val="en-IE"/>
        </w:rPr>
      </w:pPr>
      <w:r w:rsidRPr="00233B4B">
        <w:rPr>
          <w:lang w:val="en-IE"/>
        </w:rPr>
        <w:t xml:space="preserve">-98. DK    </w:t>
      </w:r>
    </w:p>
    <w:p w:rsidR="002148C0" w:rsidRPr="00233B4B" w:rsidRDefault="002148C0" w:rsidP="002148C0">
      <w:pPr>
        <w:autoSpaceDE w:val="0"/>
        <w:autoSpaceDN w:val="0"/>
        <w:adjustRightInd w:val="0"/>
        <w:spacing w:after="0" w:line="240" w:lineRule="auto"/>
        <w:rPr>
          <w:b/>
          <w:bCs/>
          <w:lang w:val="en-IE"/>
        </w:rPr>
      </w:pPr>
      <w:r w:rsidRPr="00233B4B">
        <w:rPr>
          <w:lang w:val="en-IE"/>
        </w:rPr>
        <w:t xml:space="preserve">-99. RF    </w:t>
      </w:r>
    </w:p>
    <w:p w:rsidR="002148C0" w:rsidRPr="00233B4B" w:rsidRDefault="002148C0" w:rsidP="002148C0">
      <w:pPr>
        <w:spacing w:after="0" w:line="240" w:lineRule="auto"/>
        <w:rPr>
          <w:lang w:val="en-IE"/>
        </w:rPr>
      </w:pPr>
      <w:r w:rsidRPr="00233B4B">
        <w:rPr>
          <w:lang w:val="en-IE"/>
        </w:rPr>
        <w:t xml:space="preserve"> (TILDA)</w:t>
      </w:r>
    </w:p>
    <w:p w:rsidR="002148C0" w:rsidRPr="00233B4B" w:rsidRDefault="002148C0" w:rsidP="002148C0">
      <w:pPr>
        <w:spacing w:after="0" w:line="240" w:lineRule="auto"/>
        <w:rPr>
          <w:lang w:val="en-IE"/>
        </w:rPr>
      </w:pPr>
    </w:p>
    <w:p w:rsidR="002148C0" w:rsidRPr="00233B4B" w:rsidRDefault="002148C0" w:rsidP="002148C0">
      <w:pPr>
        <w:spacing w:after="0" w:line="240" w:lineRule="auto"/>
        <w:rPr>
          <w:b/>
          <w:bCs/>
          <w:lang w:val="en-IE"/>
        </w:rPr>
      </w:pPr>
      <w:r w:rsidRPr="00233B4B">
        <w:rPr>
          <w:b/>
          <w:bCs/>
          <w:lang w:val="en-IE"/>
        </w:rPr>
        <w:t>IWER: SHOW CARD WR5</w:t>
      </w:r>
    </w:p>
    <w:p w:rsidR="002148C0" w:rsidRPr="00233B4B" w:rsidRDefault="002148C0" w:rsidP="002148C0">
      <w:pPr>
        <w:spacing w:after="0" w:line="240" w:lineRule="auto"/>
        <w:rPr>
          <w:lang w:val="en-IE"/>
        </w:rPr>
      </w:pPr>
      <w:r w:rsidRPr="00233B4B">
        <w:rPr>
          <w:lang w:val="en-IE"/>
        </w:rPr>
        <w:t xml:space="preserve">WR202: </w:t>
      </w:r>
      <w:r w:rsidRPr="00233B4B">
        <w:rPr>
          <w:b/>
          <w:lang w:val="en-IE"/>
        </w:rPr>
        <w:t>Please look at card WR5. Which type of public sector pension are you currently covered by?</w:t>
      </w:r>
    </w:p>
    <w:p w:rsidR="002148C0" w:rsidRPr="00233B4B" w:rsidRDefault="002148C0" w:rsidP="002148C0">
      <w:pPr>
        <w:spacing w:after="0" w:line="240" w:lineRule="auto"/>
        <w:rPr>
          <w:b/>
          <w:bCs/>
          <w:lang w:val="en-IE"/>
        </w:rPr>
      </w:pPr>
      <w:r w:rsidRPr="00233B4B">
        <w:rPr>
          <w:b/>
          <w:bCs/>
          <w:lang w:val="en-IE"/>
        </w:rPr>
        <w:t xml:space="preserve">IWER: CODE THE ONE THAT APPLIES </w:t>
      </w:r>
    </w:p>
    <w:p w:rsidR="002148C0" w:rsidRPr="00233B4B" w:rsidRDefault="002148C0" w:rsidP="002148C0">
      <w:pPr>
        <w:spacing w:after="0" w:line="240" w:lineRule="auto"/>
        <w:rPr>
          <w:lang w:val="en-IE"/>
        </w:rPr>
      </w:pPr>
      <w:r w:rsidRPr="00233B4B">
        <w:rPr>
          <w:lang w:val="en-IE"/>
        </w:rPr>
        <w:t xml:space="preserve">1. Main Civil Service Pension Scheme   </w:t>
      </w:r>
    </w:p>
    <w:p w:rsidR="002148C0" w:rsidRPr="00233B4B" w:rsidRDefault="002148C0" w:rsidP="002148C0">
      <w:pPr>
        <w:spacing w:after="0" w:line="240" w:lineRule="auto"/>
        <w:rPr>
          <w:lang w:val="en-IE"/>
        </w:rPr>
      </w:pPr>
      <w:r w:rsidRPr="00233B4B">
        <w:rPr>
          <w:lang w:val="en-IE"/>
        </w:rPr>
        <w:t xml:space="preserve">2. Pension scheme of the members of armed forces   </w:t>
      </w:r>
    </w:p>
    <w:p w:rsidR="002148C0" w:rsidRPr="00233B4B" w:rsidRDefault="002148C0" w:rsidP="002148C0">
      <w:pPr>
        <w:spacing w:after="0" w:line="240" w:lineRule="auto"/>
        <w:rPr>
          <w:lang w:val="en-IE"/>
        </w:rPr>
      </w:pPr>
      <w:r w:rsidRPr="00233B4B">
        <w:rPr>
          <w:lang w:val="en-IE"/>
        </w:rPr>
        <w:t xml:space="preserve">3. Pension scheme of members of the Garda   </w:t>
      </w:r>
    </w:p>
    <w:p w:rsidR="002148C0" w:rsidRPr="00233B4B" w:rsidRDefault="002148C0" w:rsidP="002148C0">
      <w:pPr>
        <w:spacing w:after="0" w:line="240" w:lineRule="auto"/>
        <w:rPr>
          <w:lang w:val="en-IE"/>
        </w:rPr>
      </w:pPr>
      <w:r w:rsidRPr="00233B4B">
        <w:rPr>
          <w:lang w:val="en-IE"/>
        </w:rPr>
        <w:t xml:space="preserve">4. Pension scheme of teachers and clerical support staff in schools   </w:t>
      </w:r>
    </w:p>
    <w:p w:rsidR="002148C0" w:rsidRPr="00233B4B" w:rsidRDefault="002148C0" w:rsidP="002148C0">
      <w:pPr>
        <w:spacing w:after="0" w:line="240" w:lineRule="auto"/>
        <w:rPr>
          <w:lang w:val="en-IE"/>
        </w:rPr>
      </w:pPr>
      <w:r w:rsidRPr="00233B4B">
        <w:rPr>
          <w:lang w:val="en-IE"/>
        </w:rPr>
        <w:t>5. Pension scheme of university teaching and research staff</w:t>
      </w:r>
    </w:p>
    <w:p w:rsidR="002148C0" w:rsidRPr="00233B4B" w:rsidRDefault="002148C0" w:rsidP="002148C0">
      <w:pPr>
        <w:spacing w:after="0" w:line="240" w:lineRule="auto"/>
        <w:rPr>
          <w:lang w:val="en-IE"/>
        </w:rPr>
      </w:pPr>
      <w:r w:rsidRPr="00233B4B">
        <w:rPr>
          <w:lang w:val="en-IE"/>
        </w:rPr>
        <w:t>6. Pension scheme of Health Service Executive staff</w:t>
      </w:r>
    </w:p>
    <w:p w:rsidR="002148C0" w:rsidRPr="00233B4B" w:rsidRDefault="002148C0" w:rsidP="002148C0">
      <w:pPr>
        <w:spacing w:after="0" w:line="240" w:lineRule="auto"/>
        <w:rPr>
          <w:lang w:val="en-IE"/>
        </w:rPr>
      </w:pPr>
      <w:r w:rsidRPr="00233B4B">
        <w:rPr>
          <w:lang w:val="en-IE"/>
        </w:rPr>
        <w:t>7. Pension scheme of local authorities staff</w:t>
      </w:r>
    </w:p>
    <w:p w:rsidR="002148C0" w:rsidRPr="00233B4B" w:rsidRDefault="002148C0" w:rsidP="002148C0">
      <w:pPr>
        <w:spacing w:after="0" w:line="240" w:lineRule="auto"/>
        <w:rPr>
          <w:b/>
          <w:bCs/>
          <w:lang w:val="en-IE"/>
        </w:rPr>
      </w:pPr>
      <w:r w:rsidRPr="00233B4B">
        <w:rPr>
          <w:lang w:val="en-IE"/>
        </w:rPr>
        <w:t xml:space="preserve">95 Other public sector scheme (specify) </w:t>
      </w:r>
      <w:r w:rsidRPr="00233B4B">
        <w:rPr>
          <w:b/>
          <w:bCs/>
          <w:lang w:val="en-IE"/>
        </w:rPr>
        <w:t>GO TO WR20</w:t>
      </w:r>
      <w:r w:rsidR="00C22492">
        <w:rPr>
          <w:b/>
          <w:bCs/>
          <w:lang w:val="en-IE"/>
        </w:rPr>
        <w:t>2OTH</w:t>
      </w:r>
    </w:p>
    <w:p w:rsidR="002148C0" w:rsidRPr="00233B4B" w:rsidRDefault="002148C0" w:rsidP="002148C0">
      <w:pPr>
        <w:spacing w:after="0" w:line="240" w:lineRule="auto"/>
        <w:rPr>
          <w:lang w:val="en-IE"/>
        </w:rPr>
      </w:pPr>
      <w:r w:rsidRPr="00233B4B">
        <w:rPr>
          <w:lang w:val="en-IE"/>
        </w:rPr>
        <w:t xml:space="preserve">98. DK </w:t>
      </w:r>
    </w:p>
    <w:p w:rsidR="002148C0" w:rsidRPr="00233B4B" w:rsidRDefault="002148C0" w:rsidP="002148C0">
      <w:pPr>
        <w:spacing w:after="0" w:line="240" w:lineRule="auto"/>
        <w:rPr>
          <w:lang w:val="en-IE"/>
        </w:rPr>
      </w:pPr>
      <w:r w:rsidRPr="00233B4B">
        <w:rPr>
          <w:lang w:val="en-IE"/>
        </w:rPr>
        <w:t xml:space="preserve">99. RF  </w:t>
      </w:r>
    </w:p>
    <w:p w:rsidR="002148C0" w:rsidRPr="00233B4B" w:rsidRDefault="002148C0" w:rsidP="002148C0">
      <w:pPr>
        <w:spacing w:after="0" w:line="240" w:lineRule="auto"/>
        <w:rPr>
          <w:lang w:val="en-IE"/>
        </w:rPr>
      </w:pPr>
      <w:r w:rsidRPr="00233B4B">
        <w:rPr>
          <w:lang w:val="en-IE"/>
        </w:rPr>
        <w:t>(TILDA)</w:t>
      </w:r>
    </w:p>
    <w:p w:rsidR="002148C0" w:rsidRPr="00233B4B" w:rsidRDefault="002148C0" w:rsidP="002148C0">
      <w:pPr>
        <w:spacing w:after="0" w:line="240" w:lineRule="auto"/>
        <w:rPr>
          <w:b/>
          <w:bCs/>
          <w:lang w:val="en-IE"/>
        </w:rPr>
      </w:pPr>
      <w:r w:rsidRPr="00233B4B">
        <w:rPr>
          <w:b/>
          <w:bCs/>
          <w:lang w:val="en-IE"/>
        </w:rPr>
        <w:t xml:space="preserve">BL </w:t>
      </w:r>
    </w:p>
    <w:p w:rsidR="002148C0" w:rsidRPr="00233B4B" w:rsidRDefault="002148C0" w:rsidP="002148C0">
      <w:pPr>
        <w:spacing w:after="0" w:line="240" w:lineRule="auto"/>
        <w:rPr>
          <w:b/>
          <w:bCs/>
          <w:lang w:val="en-IE"/>
        </w:rPr>
      </w:pPr>
      <w:r w:rsidRPr="00233B4B">
        <w:rPr>
          <w:b/>
          <w:bCs/>
          <w:lang w:val="en-IE"/>
        </w:rPr>
        <w:t xml:space="preserve">IF WR201&lt;1995 AND WR202=1 – GO TO WR204 </w:t>
      </w:r>
    </w:p>
    <w:p w:rsidR="002148C0" w:rsidRPr="00233B4B" w:rsidRDefault="002148C0" w:rsidP="002148C0">
      <w:pPr>
        <w:spacing w:after="0" w:line="240" w:lineRule="auto"/>
        <w:rPr>
          <w:b/>
          <w:bCs/>
          <w:lang w:val="en-IE"/>
        </w:rPr>
      </w:pPr>
      <w:r w:rsidRPr="00233B4B">
        <w:rPr>
          <w:b/>
          <w:bCs/>
          <w:lang w:val="en-IE"/>
        </w:rPr>
        <w:t>IF WR201=&gt;1995 AND WR202=1 – GO TO WR215</w:t>
      </w:r>
    </w:p>
    <w:p w:rsidR="002148C0" w:rsidRPr="00233B4B" w:rsidRDefault="002148C0" w:rsidP="002148C0">
      <w:pPr>
        <w:spacing w:after="0" w:line="240" w:lineRule="auto"/>
        <w:rPr>
          <w:b/>
          <w:bCs/>
          <w:lang w:val="en-IE"/>
        </w:rPr>
      </w:pPr>
      <w:r w:rsidRPr="00233B4B">
        <w:rPr>
          <w:b/>
          <w:bCs/>
          <w:lang w:val="en-IE"/>
        </w:rPr>
        <w:t>IF WR202=2, 3, 4, 5, 6, 7, 98, 99 – GO TO WR226</w:t>
      </w:r>
    </w:p>
    <w:p w:rsidR="002148C0" w:rsidRPr="00233B4B" w:rsidRDefault="002148C0" w:rsidP="002148C0">
      <w:pPr>
        <w:spacing w:after="0" w:line="240" w:lineRule="auto"/>
        <w:rPr>
          <w:lang w:val="en-IE"/>
        </w:rPr>
      </w:pPr>
    </w:p>
    <w:p w:rsidR="002148C0" w:rsidRPr="00233B4B" w:rsidRDefault="00C22492" w:rsidP="002148C0">
      <w:pPr>
        <w:spacing w:after="0" w:line="240" w:lineRule="auto"/>
        <w:rPr>
          <w:b/>
          <w:lang w:val="en-IE"/>
        </w:rPr>
      </w:pPr>
      <w:r>
        <w:rPr>
          <w:lang w:val="en-IE"/>
        </w:rPr>
        <w:t>WR202OTH</w:t>
      </w:r>
      <w:r w:rsidR="002148C0" w:rsidRPr="00233B4B">
        <w:rPr>
          <w:lang w:val="en-IE"/>
        </w:rPr>
        <w:t xml:space="preserve">: </w:t>
      </w:r>
      <w:r w:rsidR="002148C0" w:rsidRPr="00233B4B">
        <w:rPr>
          <w:b/>
          <w:lang w:val="en-IE"/>
        </w:rPr>
        <w:t>Other (specify)</w:t>
      </w:r>
      <w:r w:rsidR="002148C0" w:rsidRPr="00233B4B">
        <w:rPr>
          <w:lang w:val="en-IE"/>
        </w:rPr>
        <w:t xml:space="preserve"> </w:t>
      </w:r>
      <w:r w:rsidR="002148C0" w:rsidRPr="00233B4B">
        <w:rPr>
          <w:lang w:val="en-IE"/>
        </w:rPr>
        <w:tab/>
      </w:r>
      <w:r w:rsidR="002148C0" w:rsidRPr="00233B4B">
        <w:rPr>
          <w:lang w:val="en-IE"/>
        </w:rPr>
        <w:tab/>
      </w:r>
      <w:r w:rsidR="001064F3">
        <w:rPr>
          <w:lang w:val="en-IE"/>
        </w:rPr>
        <w:tab/>
      </w:r>
      <w:r w:rsidR="001064F3">
        <w:rPr>
          <w:lang w:val="en-IE"/>
        </w:rPr>
        <w:tab/>
      </w:r>
      <w:r w:rsidR="001064F3">
        <w:rPr>
          <w:lang w:val="en-IE"/>
        </w:rPr>
        <w:tab/>
      </w:r>
      <w:r w:rsidR="001064F3">
        <w:rPr>
          <w:lang w:val="en-IE"/>
        </w:rPr>
        <w:tab/>
      </w:r>
      <w:r w:rsidR="002148C0" w:rsidRPr="00233B4B">
        <w:rPr>
          <w:lang w:val="en-IE"/>
        </w:rPr>
        <w:tab/>
      </w:r>
      <w:r w:rsidR="002148C0" w:rsidRPr="00233B4B">
        <w:rPr>
          <w:lang w:val="en-IE"/>
        </w:rPr>
        <w:tab/>
      </w:r>
    </w:p>
    <w:p w:rsidR="002148C0" w:rsidRPr="00233B4B" w:rsidRDefault="002148C0" w:rsidP="002148C0">
      <w:pPr>
        <w:spacing w:after="0" w:line="240" w:lineRule="auto"/>
        <w:rPr>
          <w:lang w:val="en-IE"/>
        </w:rPr>
      </w:pPr>
      <w:r w:rsidRPr="00233B4B">
        <w:rPr>
          <w:lang w:val="en-IE"/>
        </w:rPr>
        <w:t>Text: up to 100 characters</w:t>
      </w:r>
    </w:p>
    <w:p w:rsidR="002148C0" w:rsidRPr="00233B4B" w:rsidRDefault="002148C0" w:rsidP="002148C0">
      <w:pPr>
        <w:spacing w:after="0" w:line="240" w:lineRule="auto"/>
        <w:rPr>
          <w:lang w:val="en-IE"/>
        </w:rPr>
      </w:pPr>
      <w:r w:rsidRPr="00233B4B">
        <w:rPr>
          <w:lang w:val="en-IE"/>
        </w:rPr>
        <w:t>98. DK</w:t>
      </w:r>
    </w:p>
    <w:p w:rsidR="002148C0" w:rsidRPr="00233B4B" w:rsidRDefault="002148C0" w:rsidP="002148C0">
      <w:pPr>
        <w:spacing w:after="0" w:line="240" w:lineRule="auto"/>
        <w:rPr>
          <w:lang w:val="en-IE"/>
        </w:rPr>
      </w:pPr>
      <w:r w:rsidRPr="00233B4B">
        <w:rPr>
          <w:lang w:val="en-IE"/>
        </w:rPr>
        <w:t xml:space="preserve">99. RF  </w:t>
      </w:r>
    </w:p>
    <w:p w:rsidR="002148C0" w:rsidRPr="00233B4B" w:rsidRDefault="002148C0" w:rsidP="002148C0">
      <w:pPr>
        <w:spacing w:after="0" w:line="240" w:lineRule="auto"/>
        <w:rPr>
          <w:lang w:val="en-IE"/>
        </w:rPr>
      </w:pPr>
      <w:r w:rsidRPr="00233B4B">
        <w:rPr>
          <w:lang w:val="en-IE"/>
        </w:rPr>
        <w:t>(TILDA)</w:t>
      </w:r>
    </w:p>
    <w:p w:rsidR="002148C0" w:rsidRPr="00233B4B" w:rsidRDefault="002148C0" w:rsidP="002148C0">
      <w:pPr>
        <w:spacing w:after="0" w:line="240" w:lineRule="auto"/>
        <w:rPr>
          <w:b/>
          <w:bCs/>
          <w:lang w:val="en-IE"/>
        </w:rPr>
      </w:pPr>
      <w:r w:rsidRPr="00233B4B">
        <w:rPr>
          <w:b/>
          <w:bCs/>
          <w:lang w:val="en-IE"/>
        </w:rPr>
        <w:t>BL: GO TO WR226</w:t>
      </w:r>
    </w:p>
    <w:p w:rsidR="002148C0" w:rsidRPr="00233B4B" w:rsidRDefault="002148C0" w:rsidP="002148C0">
      <w:pPr>
        <w:spacing w:after="0" w:line="240" w:lineRule="auto"/>
        <w:rPr>
          <w:lang w:val="en-IE"/>
        </w:rPr>
      </w:pPr>
    </w:p>
    <w:p w:rsidR="002148C0" w:rsidRPr="00233B4B" w:rsidRDefault="002148C0" w:rsidP="002148C0">
      <w:pPr>
        <w:spacing w:after="0" w:line="240" w:lineRule="auto"/>
        <w:rPr>
          <w:lang w:val="en-IE"/>
        </w:rPr>
      </w:pPr>
    </w:p>
    <w:p w:rsidR="002148C0" w:rsidRPr="00233B4B" w:rsidRDefault="002148C0" w:rsidP="002148C0">
      <w:pPr>
        <w:spacing w:after="0" w:line="240" w:lineRule="auto"/>
        <w:rPr>
          <w:lang w:val="en-IE"/>
        </w:rPr>
      </w:pPr>
    </w:p>
    <w:p w:rsidR="002148C0" w:rsidRPr="00233B4B" w:rsidRDefault="002148C0" w:rsidP="002148C0">
      <w:pPr>
        <w:spacing w:after="0" w:line="240" w:lineRule="auto"/>
        <w:rPr>
          <w:lang w:val="en-IE"/>
        </w:rPr>
      </w:pPr>
    </w:p>
    <w:p w:rsidR="002148C0" w:rsidRPr="00233B4B" w:rsidRDefault="002148C0" w:rsidP="002148C0">
      <w:pPr>
        <w:spacing w:after="0" w:line="240" w:lineRule="auto"/>
        <w:rPr>
          <w:lang w:val="en-IE"/>
        </w:rPr>
      </w:pPr>
    </w:p>
    <w:p w:rsidR="002148C0" w:rsidRPr="00233B4B" w:rsidRDefault="002148C0" w:rsidP="002148C0">
      <w:pPr>
        <w:spacing w:after="0" w:line="240" w:lineRule="auto"/>
        <w:rPr>
          <w:lang w:val="en-IE"/>
        </w:rPr>
      </w:pPr>
    </w:p>
    <w:p w:rsidR="002148C0" w:rsidRPr="00233B4B" w:rsidRDefault="002148C0" w:rsidP="002148C0">
      <w:pPr>
        <w:spacing w:after="0" w:line="240" w:lineRule="auto"/>
        <w:rPr>
          <w:lang w:val="en-IE"/>
        </w:rPr>
      </w:pPr>
    </w:p>
    <w:p w:rsidR="002148C0" w:rsidRPr="00233B4B" w:rsidRDefault="002148C0" w:rsidP="002148C0">
      <w:pPr>
        <w:spacing w:after="0" w:line="240" w:lineRule="auto"/>
        <w:rPr>
          <w:lang w:val="en-IE"/>
        </w:rPr>
      </w:pPr>
    </w:p>
    <w:p w:rsidR="002148C0" w:rsidRPr="00233B4B" w:rsidRDefault="002148C0" w:rsidP="002148C0">
      <w:pPr>
        <w:spacing w:after="0" w:line="240" w:lineRule="auto"/>
        <w:rPr>
          <w:lang w:val="en-IE"/>
        </w:rPr>
      </w:pPr>
    </w:p>
    <w:p w:rsidR="002148C0" w:rsidRPr="00233B4B" w:rsidRDefault="002148C0" w:rsidP="002148C0">
      <w:pPr>
        <w:spacing w:after="0" w:line="240" w:lineRule="auto"/>
        <w:rPr>
          <w:lang w:val="en-IE"/>
        </w:rPr>
      </w:pPr>
    </w:p>
    <w:p w:rsidR="002148C0" w:rsidRPr="00233B4B" w:rsidRDefault="002148C0" w:rsidP="002148C0">
      <w:pPr>
        <w:spacing w:after="0" w:line="240" w:lineRule="auto"/>
        <w:rPr>
          <w:lang w:val="en-IE"/>
        </w:rPr>
      </w:pPr>
    </w:p>
    <w:p w:rsidR="002148C0" w:rsidRPr="00233B4B" w:rsidRDefault="002148C0" w:rsidP="002148C0">
      <w:pPr>
        <w:spacing w:after="0" w:line="240" w:lineRule="auto"/>
        <w:rPr>
          <w:lang w:val="en-IE"/>
        </w:rPr>
      </w:pPr>
    </w:p>
    <w:p w:rsidR="002148C0" w:rsidRPr="00233B4B" w:rsidRDefault="002148C0" w:rsidP="002148C0">
      <w:pPr>
        <w:spacing w:after="0" w:line="240" w:lineRule="auto"/>
        <w:rPr>
          <w:lang w:val="en-IE"/>
        </w:rPr>
      </w:pPr>
    </w:p>
    <w:p w:rsidR="002148C0" w:rsidRPr="00233B4B" w:rsidRDefault="002148C0" w:rsidP="002148C0">
      <w:pPr>
        <w:spacing w:after="0" w:line="240" w:lineRule="auto"/>
        <w:rPr>
          <w:lang w:val="en-IE"/>
        </w:rPr>
      </w:pPr>
    </w:p>
    <w:p w:rsidR="002148C0" w:rsidRPr="00233B4B" w:rsidRDefault="002148C0" w:rsidP="002148C0">
      <w:pPr>
        <w:spacing w:after="0" w:line="240" w:lineRule="auto"/>
        <w:rPr>
          <w:lang w:val="en-IE"/>
        </w:rPr>
      </w:pPr>
    </w:p>
    <w:p w:rsidR="002148C0" w:rsidRPr="00233B4B" w:rsidRDefault="002148C0" w:rsidP="002148C0">
      <w:pPr>
        <w:spacing w:after="0" w:line="240" w:lineRule="auto"/>
        <w:rPr>
          <w:lang w:val="en-IE"/>
        </w:rPr>
      </w:pPr>
    </w:p>
    <w:p w:rsidR="002148C0" w:rsidRPr="00233B4B" w:rsidRDefault="002148C0" w:rsidP="002148C0">
      <w:pPr>
        <w:spacing w:after="0" w:line="240" w:lineRule="auto"/>
        <w:rPr>
          <w:lang w:val="en-IE"/>
        </w:rPr>
      </w:pPr>
      <w:r w:rsidRPr="00233B4B">
        <w:rPr>
          <w:lang w:val="en-IE"/>
        </w:rPr>
        <w:t xml:space="preserve">WR204: </w:t>
      </w:r>
      <w:r w:rsidRPr="00233B4B">
        <w:rPr>
          <w:b/>
          <w:lang w:val="en-IE"/>
        </w:rPr>
        <w:t>In the past 12 months, did you purchase any additional service years (‘added years’) or make any additional voluntary contributions (AVC’s) to this pension?</w:t>
      </w:r>
    </w:p>
    <w:p w:rsidR="002148C0" w:rsidRPr="00233B4B" w:rsidRDefault="002148C0" w:rsidP="002148C0">
      <w:pPr>
        <w:spacing w:after="0" w:line="240" w:lineRule="auto"/>
        <w:ind w:left="284" w:firstLine="1276"/>
        <w:jc w:val="center"/>
        <w:rPr>
          <w:lang w:val="en-IE"/>
        </w:rPr>
      </w:pPr>
    </w:p>
    <w:p w:rsidR="002148C0" w:rsidRPr="00233B4B" w:rsidRDefault="002148C0" w:rsidP="002148C0">
      <w:pPr>
        <w:spacing w:after="0" w:line="240" w:lineRule="auto"/>
        <w:jc w:val="both"/>
        <w:rPr>
          <w:rFonts w:ascii="Arial" w:hAnsi="Arial" w:cs="Arial"/>
          <w:sz w:val="20"/>
          <w:szCs w:val="20"/>
          <w:lang w:val="en-IE"/>
        </w:rPr>
      </w:pPr>
      <w:r w:rsidRPr="00233B4B">
        <w:rPr>
          <w:lang w:val="en-IE"/>
        </w:rPr>
        <w:t xml:space="preserve">(By this I mean voluntary contributions you made in </w:t>
      </w:r>
      <w:r w:rsidRPr="00233B4B">
        <w:rPr>
          <w:rFonts w:ascii="Arial" w:hAnsi="Arial" w:cs="Arial"/>
          <w:sz w:val="20"/>
          <w:szCs w:val="20"/>
          <w:lang w:val="en-IE"/>
        </w:rPr>
        <w:t>addition to any compulsory contributions.)</w:t>
      </w:r>
    </w:p>
    <w:p w:rsidR="002148C0" w:rsidRPr="00233B4B" w:rsidRDefault="002148C0" w:rsidP="002148C0">
      <w:pPr>
        <w:spacing w:after="0" w:line="240" w:lineRule="auto"/>
        <w:rPr>
          <w:lang w:val="en-IE"/>
        </w:rPr>
      </w:pPr>
      <w:r w:rsidRPr="00233B4B">
        <w:rPr>
          <w:lang w:val="en-IE"/>
        </w:rPr>
        <w:t>Note;  Include any AVCs paid through an Additional Voluntary Contribution PRSA</w:t>
      </w:r>
    </w:p>
    <w:p w:rsidR="002148C0" w:rsidRPr="00233B4B" w:rsidRDefault="002148C0" w:rsidP="002148C0">
      <w:pPr>
        <w:spacing w:after="0" w:line="240" w:lineRule="auto"/>
        <w:rPr>
          <w:lang w:val="en-IE"/>
        </w:rPr>
      </w:pPr>
      <w:r w:rsidRPr="00233B4B">
        <w:rPr>
          <w:lang w:val="en-IE"/>
        </w:rPr>
        <w:t xml:space="preserve">1. Yes   </w:t>
      </w:r>
      <w:r w:rsidRPr="00233B4B">
        <w:rPr>
          <w:b/>
          <w:bCs/>
          <w:lang w:val="en-IE"/>
        </w:rPr>
        <w:t>GO TO WR205</w:t>
      </w:r>
    </w:p>
    <w:p w:rsidR="002148C0" w:rsidRPr="00233B4B" w:rsidRDefault="002148C0" w:rsidP="002148C0">
      <w:pPr>
        <w:spacing w:after="0" w:line="240" w:lineRule="auto"/>
        <w:rPr>
          <w:lang w:val="en-IE"/>
        </w:rPr>
      </w:pPr>
      <w:r w:rsidRPr="00233B4B">
        <w:rPr>
          <w:lang w:val="en-IE"/>
        </w:rPr>
        <w:t xml:space="preserve">5. No   </w:t>
      </w:r>
      <w:r w:rsidRPr="00233B4B">
        <w:rPr>
          <w:b/>
          <w:bCs/>
          <w:lang w:val="en-IE"/>
        </w:rPr>
        <w:t>GO TO WR208</w:t>
      </w:r>
    </w:p>
    <w:p w:rsidR="002148C0" w:rsidRPr="00233B4B" w:rsidRDefault="002148C0" w:rsidP="002148C0">
      <w:pPr>
        <w:spacing w:after="0" w:line="240" w:lineRule="auto"/>
        <w:rPr>
          <w:lang w:val="en-IE"/>
        </w:rPr>
      </w:pPr>
      <w:r w:rsidRPr="00233B4B">
        <w:rPr>
          <w:lang w:val="en-IE"/>
        </w:rPr>
        <w:t xml:space="preserve">98. DK   </w:t>
      </w:r>
      <w:r w:rsidRPr="00233B4B">
        <w:rPr>
          <w:b/>
          <w:bCs/>
          <w:lang w:val="en-IE"/>
        </w:rPr>
        <w:t>GO TO WR208</w:t>
      </w:r>
    </w:p>
    <w:p w:rsidR="002148C0" w:rsidRPr="00233B4B" w:rsidRDefault="002148C0" w:rsidP="002148C0">
      <w:pPr>
        <w:spacing w:after="0" w:line="240" w:lineRule="auto"/>
        <w:rPr>
          <w:lang w:val="en-IE"/>
        </w:rPr>
      </w:pPr>
      <w:r w:rsidRPr="00233B4B">
        <w:rPr>
          <w:lang w:val="en-IE"/>
        </w:rPr>
        <w:t xml:space="preserve">99. RF   </w:t>
      </w:r>
      <w:r w:rsidRPr="00233B4B">
        <w:rPr>
          <w:b/>
          <w:bCs/>
          <w:lang w:val="en-IE"/>
        </w:rPr>
        <w:t>GO TO WR208</w:t>
      </w:r>
    </w:p>
    <w:p w:rsidR="002148C0" w:rsidRPr="00233B4B" w:rsidRDefault="002148C0" w:rsidP="002148C0">
      <w:pPr>
        <w:spacing w:after="0" w:line="240" w:lineRule="auto"/>
        <w:rPr>
          <w:lang w:val="en-IE"/>
        </w:rPr>
      </w:pPr>
      <w:r w:rsidRPr="00233B4B">
        <w:rPr>
          <w:lang w:val="en-IE"/>
        </w:rPr>
        <w:t>(ELSA/TILDA)</w:t>
      </w:r>
    </w:p>
    <w:p w:rsidR="002148C0" w:rsidRPr="00233B4B" w:rsidRDefault="002148C0" w:rsidP="002148C0">
      <w:pPr>
        <w:spacing w:after="0" w:line="240" w:lineRule="auto"/>
        <w:rPr>
          <w:lang w:val="en-IE"/>
        </w:rPr>
      </w:pPr>
    </w:p>
    <w:p w:rsidR="002148C0" w:rsidRPr="00233B4B" w:rsidRDefault="002148C0" w:rsidP="002148C0">
      <w:pPr>
        <w:spacing w:after="0" w:line="240" w:lineRule="auto"/>
        <w:rPr>
          <w:lang w:val="en-IE"/>
        </w:rPr>
      </w:pPr>
      <w:r w:rsidRPr="00233B4B">
        <w:rPr>
          <w:lang w:val="en-IE"/>
        </w:rPr>
        <w:t xml:space="preserve">WR205: In the past 12 months, how much did you spend in buying additional service years (‘added years’) or in additional voluntary contributions (AVC’s) on this pension? </w:t>
      </w:r>
    </w:p>
    <w:p w:rsidR="002148C0" w:rsidRPr="00233B4B" w:rsidRDefault="002148C0" w:rsidP="002148C0">
      <w:pPr>
        <w:spacing w:after="0" w:line="240" w:lineRule="auto"/>
        <w:rPr>
          <w:b/>
          <w:lang w:val="en-IE"/>
        </w:rPr>
      </w:pPr>
      <w:r w:rsidRPr="00233B4B">
        <w:rPr>
          <w:b/>
          <w:lang w:val="en-IE"/>
        </w:rPr>
        <w:t>You may respond to this by giving me the total amount or the equivalent percentage of your annual salary.</w:t>
      </w:r>
    </w:p>
    <w:p w:rsidR="002148C0" w:rsidRPr="00233B4B" w:rsidRDefault="002148C0" w:rsidP="002148C0">
      <w:pPr>
        <w:spacing w:after="0" w:line="240" w:lineRule="auto"/>
        <w:rPr>
          <w:b/>
          <w:bCs/>
          <w:lang w:val="en-IE"/>
        </w:rPr>
      </w:pPr>
      <w:r w:rsidRPr="00233B4B">
        <w:rPr>
          <w:b/>
          <w:bCs/>
          <w:lang w:val="en-IE"/>
        </w:rPr>
        <w:t xml:space="preserve">IWER: </w:t>
      </w:r>
      <w:r w:rsidRPr="00233B4B">
        <w:rPr>
          <w:bCs/>
          <w:lang w:val="en-IE"/>
        </w:rPr>
        <w:t>CODE HOW ANSWER IS GIVEN</w:t>
      </w:r>
    </w:p>
    <w:p w:rsidR="002148C0" w:rsidRPr="00233B4B" w:rsidRDefault="002148C0" w:rsidP="002148C0">
      <w:pPr>
        <w:spacing w:after="0" w:line="240" w:lineRule="auto"/>
        <w:rPr>
          <w:lang w:val="en-IE"/>
        </w:rPr>
      </w:pPr>
      <w:r w:rsidRPr="00233B4B">
        <w:rPr>
          <w:lang w:val="en-IE"/>
        </w:rPr>
        <w:t xml:space="preserve">1 Amount   </w:t>
      </w:r>
      <w:r w:rsidRPr="00233B4B">
        <w:rPr>
          <w:b/>
          <w:bCs/>
          <w:lang w:val="en-IE"/>
        </w:rPr>
        <w:t>GO TO WR206</w:t>
      </w:r>
    </w:p>
    <w:p w:rsidR="002148C0" w:rsidRPr="00233B4B" w:rsidRDefault="002148C0" w:rsidP="002148C0">
      <w:pPr>
        <w:spacing w:after="0" w:line="240" w:lineRule="auto"/>
        <w:rPr>
          <w:lang w:val="en-IE"/>
        </w:rPr>
      </w:pPr>
      <w:r w:rsidRPr="00233B4B">
        <w:rPr>
          <w:lang w:val="en-IE"/>
        </w:rPr>
        <w:t xml:space="preserve">2 Percentage of annual salary   </w:t>
      </w:r>
      <w:r w:rsidRPr="00233B4B">
        <w:rPr>
          <w:b/>
          <w:bCs/>
          <w:lang w:val="en-IE"/>
        </w:rPr>
        <w:t>GO TO WR207</w:t>
      </w:r>
    </w:p>
    <w:p w:rsidR="002148C0" w:rsidRPr="00233B4B" w:rsidRDefault="002148C0" w:rsidP="002148C0">
      <w:pPr>
        <w:spacing w:after="0" w:line="240" w:lineRule="auto"/>
        <w:rPr>
          <w:lang w:val="en-IE"/>
        </w:rPr>
      </w:pPr>
      <w:r w:rsidRPr="00233B4B">
        <w:rPr>
          <w:lang w:val="en-IE"/>
        </w:rPr>
        <w:t xml:space="preserve">98. DK   </w:t>
      </w:r>
      <w:r w:rsidRPr="00233B4B">
        <w:rPr>
          <w:b/>
          <w:bCs/>
          <w:lang w:val="en-IE"/>
        </w:rPr>
        <w:t>GO TO WR242</w:t>
      </w:r>
    </w:p>
    <w:p w:rsidR="002148C0" w:rsidRPr="00233B4B" w:rsidRDefault="002148C0" w:rsidP="002148C0">
      <w:pPr>
        <w:spacing w:after="0" w:line="240" w:lineRule="auto"/>
        <w:rPr>
          <w:lang w:val="en-IE"/>
        </w:rPr>
      </w:pPr>
      <w:r w:rsidRPr="00233B4B">
        <w:rPr>
          <w:lang w:val="en-IE"/>
        </w:rPr>
        <w:t xml:space="preserve">99. RF   </w:t>
      </w:r>
      <w:r w:rsidRPr="00233B4B">
        <w:rPr>
          <w:b/>
          <w:bCs/>
          <w:lang w:val="en-IE"/>
        </w:rPr>
        <w:t>GO TO WR208</w:t>
      </w:r>
      <w:r w:rsidRPr="00233B4B">
        <w:rPr>
          <w:lang w:val="en-IE"/>
        </w:rPr>
        <w:t xml:space="preserve"> </w:t>
      </w:r>
    </w:p>
    <w:p w:rsidR="002148C0" w:rsidRPr="00233B4B" w:rsidRDefault="002148C0" w:rsidP="002148C0">
      <w:pPr>
        <w:spacing w:after="0" w:line="240" w:lineRule="auto"/>
        <w:rPr>
          <w:lang w:val="en-IE"/>
        </w:rPr>
      </w:pPr>
      <w:r w:rsidRPr="00233B4B">
        <w:rPr>
          <w:lang w:val="en-IE"/>
        </w:rPr>
        <w:t>(ELSA)</w:t>
      </w:r>
    </w:p>
    <w:p w:rsidR="002148C0" w:rsidRPr="00233B4B" w:rsidRDefault="002148C0" w:rsidP="002148C0">
      <w:pPr>
        <w:spacing w:after="0" w:line="240" w:lineRule="auto"/>
        <w:rPr>
          <w:lang w:val="en-IE"/>
        </w:rPr>
      </w:pPr>
    </w:p>
    <w:p w:rsidR="002148C0" w:rsidRPr="00233B4B" w:rsidRDefault="002148C0" w:rsidP="002148C0">
      <w:pPr>
        <w:spacing w:after="0" w:line="240" w:lineRule="auto"/>
        <w:rPr>
          <w:lang w:val="en-IE"/>
        </w:rPr>
      </w:pPr>
      <w:r w:rsidRPr="00233B4B">
        <w:rPr>
          <w:lang w:val="en-IE"/>
        </w:rPr>
        <w:t xml:space="preserve">WR206: </w:t>
      </w:r>
      <w:r w:rsidRPr="00233B4B">
        <w:rPr>
          <w:b/>
          <w:bCs/>
          <w:lang w:val="en-IE"/>
        </w:rPr>
        <w:t xml:space="preserve">IWER: </w:t>
      </w:r>
      <w:r w:rsidRPr="00233B4B">
        <w:rPr>
          <w:bCs/>
          <w:lang w:val="en-IE"/>
        </w:rPr>
        <w:t>ENTER AMOUNT IN EUROS</w:t>
      </w:r>
      <w:r w:rsidRPr="00233B4B">
        <w:rPr>
          <w:lang w:val="en-IE"/>
        </w:rPr>
        <w:t xml:space="preserve">  </w:t>
      </w:r>
    </w:p>
    <w:p w:rsidR="002148C0" w:rsidRPr="00233B4B" w:rsidRDefault="002148C0" w:rsidP="002148C0">
      <w:pPr>
        <w:spacing w:after="0" w:line="240" w:lineRule="auto"/>
        <w:rPr>
          <w:lang w:val="en-IE"/>
        </w:rPr>
      </w:pPr>
      <w:r w:rsidRPr="00233B4B">
        <w:rPr>
          <w:lang w:val="en-IE"/>
        </w:rPr>
        <w:t xml:space="preserve">€0 … €1,000,000   </w:t>
      </w:r>
      <w:r w:rsidRPr="00233B4B">
        <w:rPr>
          <w:b/>
          <w:bCs/>
          <w:lang w:val="en-IE"/>
        </w:rPr>
        <w:t>GO TO WR208</w:t>
      </w:r>
      <w:r w:rsidRPr="00233B4B">
        <w:rPr>
          <w:lang w:val="en-IE"/>
        </w:rPr>
        <w:t xml:space="preserve"> </w:t>
      </w:r>
    </w:p>
    <w:p w:rsidR="002148C0" w:rsidRPr="00233B4B" w:rsidRDefault="002148C0" w:rsidP="002148C0">
      <w:pPr>
        <w:spacing w:after="0" w:line="240" w:lineRule="auto"/>
        <w:rPr>
          <w:lang w:val="en-IE"/>
        </w:rPr>
      </w:pPr>
      <w:r w:rsidRPr="00233B4B">
        <w:rPr>
          <w:lang w:val="en-IE"/>
        </w:rPr>
        <w:t xml:space="preserve">-98. DK   </w:t>
      </w:r>
      <w:r w:rsidRPr="00233B4B">
        <w:rPr>
          <w:b/>
          <w:bCs/>
          <w:lang w:val="en-IE"/>
        </w:rPr>
        <w:t>GO TO WR242</w:t>
      </w:r>
    </w:p>
    <w:p w:rsidR="002148C0" w:rsidRPr="00233B4B" w:rsidRDefault="002148C0" w:rsidP="002148C0">
      <w:pPr>
        <w:spacing w:after="0" w:line="240" w:lineRule="auto"/>
        <w:rPr>
          <w:lang w:val="en-IE"/>
        </w:rPr>
      </w:pPr>
      <w:r w:rsidRPr="00233B4B">
        <w:rPr>
          <w:lang w:val="en-IE"/>
        </w:rPr>
        <w:t xml:space="preserve">-99. RF   </w:t>
      </w:r>
      <w:r w:rsidRPr="00233B4B">
        <w:rPr>
          <w:b/>
          <w:bCs/>
          <w:lang w:val="en-IE"/>
        </w:rPr>
        <w:t>GO TO WR242</w:t>
      </w:r>
    </w:p>
    <w:p w:rsidR="002148C0" w:rsidRPr="00233B4B" w:rsidRDefault="002148C0" w:rsidP="002148C0">
      <w:pPr>
        <w:spacing w:after="0" w:line="240" w:lineRule="auto"/>
        <w:rPr>
          <w:lang w:val="en-IE"/>
        </w:rPr>
      </w:pPr>
      <w:r w:rsidRPr="00233B4B">
        <w:rPr>
          <w:lang w:val="en-IE"/>
        </w:rPr>
        <w:t xml:space="preserve"> (ELSA)</w:t>
      </w:r>
    </w:p>
    <w:p w:rsidR="002148C0" w:rsidRPr="00233B4B" w:rsidRDefault="002148C0" w:rsidP="002148C0">
      <w:pPr>
        <w:spacing w:after="0" w:line="240" w:lineRule="auto"/>
        <w:rPr>
          <w:lang w:val="en-IE"/>
        </w:rPr>
      </w:pP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b/>
          <w:bCs/>
          <w:sz w:val="24"/>
          <w:szCs w:val="24"/>
          <w:lang w:val="en-IE" w:eastAsia="en-IE"/>
        </w:rPr>
        <w:t>IF (</w:t>
      </w:r>
      <w:r w:rsidRPr="00233B4B">
        <w:rPr>
          <w:rFonts w:cs="Times New Roman"/>
          <w:b/>
          <w:bCs/>
          <w:caps/>
          <w:sz w:val="24"/>
          <w:szCs w:val="24"/>
          <w:lang w:val="en-IE" w:eastAsia="en-IE"/>
        </w:rPr>
        <w:t>WR206=-98 oR -99</w:t>
      </w:r>
      <w:r w:rsidRPr="00233B4B">
        <w:rPr>
          <w:rFonts w:cs="Times New Roman"/>
          <w:b/>
          <w:bCs/>
          <w:sz w:val="24"/>
          <w:szCs w:val="24"/>
          <w:lang w:val="en-IE" w:eastAsia="en-IE"/>
        </w:rPr>
        <w:t>) ASK WR242 then go to WR208</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b/>
          <w:bCs/>
          <w:sz w:val="24"/>
          <w:szCs w:val="24"/>
          <w:lang w:val="en-IE" w:eastAsia="en-IE"/>
        </w:rPr>
        <w:t>WR242</w:t>
      </w:r>
      <w:r w:rsidRPr="00233B4B">
        <w:rPr>
          <w:rFonts w:cs="Times New Roman"/>
          <w:sz w:val="24"/>
          <w:szCs w:val="24"/>
          <w:lang w:val="en-IE" w:eastAsia="en-IE"/>
        </w:rPr>
        <w:t xml:space="preserve">: </w:t>
      </w:r>
      <w:r w:rsidRPr="00233B4B">
        <w:rPr>
          <w:rFonts w:cs="Times New Roman"/>
          <w:b/>
          <w:bCs/>
          <w:sz w:val="24"/>
          <w:szCs w:val="24"/>
          <w:lang w:val="en-IE" w:eastAsia="en-IE"/>
        </w:rPr>
        <w:t>Is it less than ____ , more than ____ , or what?</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sz w:val="24"/>
          <w:szCs w:val="24"/>
          <w:lang w:val="en-IE" w:eastAsia="en-IE"/>
        </w:rPr>
        <w:t>PROCEDURES: 2Up1Down, 1Up2Down</w:t>
      </w:r>
    </w:p>
    <w:p w:rsidR="002148C0" w:rsidRPr="00233B4B" w:rsidRDefault="002148C0" w:rsidP="002148C0">
      <w:pPr>
        <w:spacing w:after="0" w:line="240" w:lineRule="auto"/>
        <w:rPr>
          <w:rFonts w:cs="Times New Roman"/>
          <w:sz w:val="24"/>
          <w:szCs w:val="24"/>
          <w:lang w:val="en-IE" w:eastAsia="en-IE"/>
        </w:rPr>
      </w:pPr>
      <w:r w:rsidRPr="00233B4B">
        <w:rPr>
          <w:rFonts w:cs="Times New Roman"/>
          <w:sz w:val="24"/>
          <w:szCs w:val="24"/>
          <w:lang w:val="en-IE" w:eastAsia="en-IE"/>
        </w:rPr>
        <w:t>BREAKPOINTS: €500, €1000, €5000, €10,000</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sz w:val="24"/>
          <w:szCs w:val="24"/>
          <w:lang w:val="en-IE" w:eastAsia="en-IE"/>
        </w:rPr>
        <w:t>-98. DK</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sz w:val="24"/>
          <w:szCs w:val="24"/>
          <w:lang w:val="en-IE" w:eastAsia="en-IE"/>
        </w:rPr>
        <w:t>-99. RF</w:t>
      </w:r>
    </w:p>
    <w:p w:rsidR="002148C0" w:rsidRPr="00233B4B" w:rsidRDefault="002148C0" w:rsidP="002148C0">
      <w:pPr>
        <w:spacing w:after="0" w:line="240" w:lineRule="auto"/>
        <w:rPr>
          <w:lang w:val="en-IE"/>
        </w:rPr>
      </w:pPr>
    </w:p>
    <w:p w:rsidR="002148C0" w:rsidRPr="00233B4B" w:rsidRDefault="002148C0" w:rsidP="002148C0">
      <w:pPr>
        <w:spacing w:after="0" w:line="240" w:lineRule="auto"/>
        <w:rPr>
          <w:rFonts w:ascii="Arial" w:hAnsi="Arial" w:cs="Arial"/>
          <w:b/>
          <w:bCs/>
          <w:caps/>
          <w:sz w:val="24"/>
          <w:szCs w:val="24"/>
          <w:lang w:val="en-IE" w:eastAsia="en-GB"/>
        </w:rPr>
      </w:pPr>
      <w:r w:rsidRPr="00233B4B">
        <w:rPr>
          <w:lang w:val="en-IE"/>
        </w:rPr>
        <w:t xml:space="preserve">WR207: </w:t>
      </w:r>
      <w:r w:rsidRPr="00233B4B">
        <w:rPr>
          <w:b/>
          <w:bCs/>
          <w:lang w:val="en-IE"/>
        </w:rPr>
        <w:t xml:space="preserve">IWER: </w:t>
      </w:r>
      <w:r w:rsidRPr="00233B4B">
        <w:rPr>
          <w:bCs/>
          <w:lang w:val="en-IE"/>
        </w:rPr>
        <w:t>ENTER PERCENTAGE OF ANNUAL SALARY</w:t>
      </w:r>
    </w:p>
    <w:p w:rsidR="002148C0" w:rsidRPr="00233B4B" w:rsidRDefault="002148C0" w:rsidP="002148C0">
      <w:pPr>
        <w:spacing w:after="0" w:line="240" w:lineRule="auto"/>
        <w:rPr>
          <w:lang w:val="en-IE"/>
        </w:rPr>
      </w:pPr>
      <w:r w:rsidRPr="00233B4B">
        <w:rPr>
          <w:lang w:val="en-IE"/>
        </w:rPr>
        <w:t xml:space="preserve">1 … 50%   </w:t>
      </w:r>
      <w:r w:rsidRPr="00233B4B">
        <w:rPr>
          <w:b/>
          <w:bCs/>
          <w:lang w:val="en-IE"/>
        </w:rPr>
        <w:t>GO TO WR208</w:t>
      </w:r>
      <w:r w:rsidRPr="00233B4B">
        <w:rPr>
          <w:lang w:val="en-IE"/>
        </w:rPr>
        <w:t xml:space="preserve"> </w:t>
      </w:r>
    </w:p>
    <w:p w:rsidR="002148C0" w:rsidRPr="00233B4B" w:rsidRDefault="002148C0" w:rsidP="002148C0">
      <w:pPr>
        <w:spacing w:after="0" w:line="240" w:lineRule="auto"/>
        <w:rPr>
          <w:lang w:val="en-IE"/>
        </w:rPr>
      </w:pPr>
      <w:r w:rsidRPr="00233B4B">
        <w:rPr>
          <w:lang w:val="en-IE"/>
        </w:rPr>
        <w:t xml:space="preserve">-98. DK   </w:t>
      </w:r>
      <w:r w:rsidRPr="00233B4B">
        <w:rPr>
          <w:b/>
          <w:bCs/>
          <w:lang w:val="en-IE"/>
        </w:rPr>
        <w:t>GO TO WR243</w:t>
      </w:r>
    </w:p>
    <w:p w:rsidR="002148C0" w:rsidRPr="00233B4B" w:rsidRDefault="002148C0" w:rsidP="002148C0">
      <w:pPr>
        <w:spacing w:after="0" w:line="240" w:lineRule="auto"/>
        <w:rPr>
          <w:lang w:val="en-IE"/>
        </w:rPr>
      </w:pPr>
      <w:r w:rsidRPr="00233B4B">
        <w:rPr>
          <w:lang w:val="en-IE"/>
        </w:rPr>
        <w:t xml:space="preserve">-99. RF   </w:t>
      </w:r>
      <w:r w:rsidRPr="00233B4B">
        <w:rPr>
          <w:b/>
          <w:bCs/>
          <w:lang w:val="en-IE"/>
        </w:rPr>
        <w:t>GO TO WR243</w:t>
      </w:r>
    </w:p>
    <w:p w:rsidR="002148C0" w:rsidRPr="00233B4B" w:rsidRDefault="002148C0" w:rsidP="002148C0">
      <w:pPr>
        <w:spacing w:after="0" w:line="240" w:lineRule="auto"/>
        <w:rPr>
          <w:lang w:val="en-IE"/>
        </w:rPr>
      </w:pPr>
      <w:r w:rsidRPr="00233B4B">
        <w:rPr>
          <w:lang w:val="en-IE"/>
        </w:rPr>
        <w:t xml:space="preserve"> (ELSA)</w:t>
      </w:r>
    </w:p>
    <w:p w:rsidR="002148C0" w:rsidRPr="00233B4B" w:rsidRDefault="002148C0" w:rsidP="002148C0">
      <w:pPr>
        <w:spacing w:after="0" w:line="240" w:lineRule="auto"/>
        <w:rPr>
          <w:rFonts w:ascii="Times New Roman" w:hAnsi="Times New Roman" w:cs="Times New Roman"/>
          <w:sz w:val="24"/>
          <w:szCs w:val="24"/>
          <w:lang w:val="en-IE" w:eastAsia="en-IE"/>
        </w:rPr>
      </w:pP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b/>
          <w:bCs/>
          <w:sz w:val="24"/>
          <w:szCs w:val="24"/>
          <w:lang w:val="en-IE" w:eastAsia="en-IE"/>
        </w:rPr>
        <w:t>IF (</w:t>
      </w:r>
      <w:r w:rsidRPr="00233B4B">
        <w:rPr>
          <w:rFonts w:cs="Times New Roman"/>
          <w:b/>
          <w:bCs/>
          <w:caps/>
          <w:sz w:val="24"/>
          <w:szCs w:val="24"/>
          <w:lang w:val="en-IE" w:eastAsia="en-IE"/>
        </w:rPr>
        <w:t>WR207=-98 oR -99</w:t>
      </w:r>
      <w:r w:rsidRPr="00233B4B">
        <w:rPr>
          <w:rFonts w:cs="Times New Roman"/>
          <w:b/>
          <w:bCs/>
          <w:sz w:val="24"/>
          <w:szCs w:val="24"/>
          <w:lang w:val="en-IE" w:eastAsia="en-IE"/>
        </w:rPr>
        <w:t>) ASK   WR243</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b/>
          <w:bCs/>
          <w:sz w:val="24"/>
          <w:szCs w:val="24"/>
          <w:lang w:val="en-IE" w:eastAsia="en-IE"/>
        </w:rPr>
        <w:t>WR243</w:t>
      </w:r>
      <w:r w:rsidRPr="00233B4B">
        <w:rPr>
          <w:rFonts w:cs="Times New Roman"/>
          <w:sz w:val="24"/>
          <w:szCs w:val="24"/>
          <w:lang w:val="en-IE" w:eastAsia="en-IE"/>
        </w:rPr>
        <w:t xml:space="preserve">: </w:t>
      </w:r>
      <w:r w:rsidRPr="00233B4B">
        <w:rPr>
          <w:rFonts w:cs="Times New Roman"/>
          <w:b/>
          <w:bCs/>
          <w:sz w:val="24"/>
          <w:szCs w:val="24"/>
          <w:lang w:val="en-IE" w:eastAsia="en-IE"/>
        </w:rPr>
        <w:t>Is it less than ____ , more than ____ , or what?</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sz w:val="24"/>
          <w:szCs w:val="24"/>
          <w:lang w:val="en-IE" w:eastAsia="en-IE"/>
        </w:rPr>
        <w:t>PROCEDURES: 2Up1Down, 1Up2Down</w:t>
      </w:r>
    </w:p>
    <w:p w:rsidR="002148C0" w:rsidRPr="00233B4B" w:rsidRDefault="002148C0" w:rsidP="002148C0">
      <w:pPr>
        <w:spacing w:after="0" w:line="240" w:lineRule="auto"/>
        <w:rPr>
          <w:rFonts w:cs="Times New Roman"/>
          <w:sz w:val="24"/>
          <w:szCs w:val="24"/>
          <w:lang w:val="en-IE" w:eastAsia="en-IE"/>
        </w:rPr>
      </w:pPr>
      <w:r w:rsidRPr="00233B4B">
        <w:rPr>
          <w:rFonts w:cs="Times New Roman"/>
          <w:sz w:val="24"/>
          <w:szCs w:val="24"/>
          <w:lang w:val="en-IE" w:eastAsia="en-IE"/>
        </w:rPr>
        <w:t>BREAKPOINTS: 10%, 20%, 30%, 40%</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sz w:val="24"/>
          <w:szCs w:val="24"/>
          <w:lang w:val="en-IE" w:eastAsia="en-IE"/>
        </w:rPr>
        <w:t>-98. DK</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sz w:val="24"/>
          <w:szCs w:val="24"/>
          <w:lang w:val="en-IE" w:eastAsia="en-IE"/>
        </w:rPr>
        <w:t>-99. RF</w:t>
      </w:r>
    </w:p>
    <w:p w:rsidR="002148C0" w:rsidRPr="00233B4B" w:rsidRDefault="002148C0" w:rsidP="002148C0">
      <w:pPr>
        <w:spacing w:after="0" w:line="240" w:lineRule="auto"/>
        <w:rPr>
          <w:lang w:val="en-IE"/>
        </w:rPr>
      </w:pPr>
    </w:p>
    <w:p w:rsidR="002148C0" w:rsidRPr="00233B4B" w:rsidRDefault="002148C0" w:rsidP="002148C0">
      <w:pPr>
        <w:spacing w:after="0" w:line="240" w:lineRule="auto"/>
        <w:rPr>
          <w:lang w:val="en-IE"/>
        </w:rPr>
      </w:pPr>
      <w:r w:rsidRPr="00233B4B">
        <w:rPr>
          <w:lang w:val="en-IE"/>
        </w:rPr>
        <w:lastRenderedPageBreak/>
        <w:t xml:space="preserve">WR208: </w:t>
      </w:r>
      <w:r w:rsidRPr="00233B4B">
        <w:rPr>
          <w:b/>
          <w:lang w:val="en-IE"/>
        </w:rPr>
        <w:t>How much, in euros, do you expect to receive as a lump sum payment from this pension scheme when you retire?</w:t>
      </w:r>
    </w:p>
    <w:p w:rsidR="002148C0" w:rsidRPr="00233B4B" w:rsidRDefault="002148C0" w:rsidP="002148C0">
      <w:pPr>
        <w:spacing w:after="0" w:line="240" w:lineRule="auto"/>
        <w:rPr>
          <w:b/>
          <w:bCs/>
          <w:lang w:val="en-IE"/>
        </w:rPr>
      </w:pPr>
      <w:r w:rsidRPr="00233B4B">
        <w:rPr>
          <w:lang w:val="en-IE"/>
        </w:rPr>
        <w:t xml:space="preserve">€0 … €5,000,000 </w:t>
      </w:r>
      <w:r w:rsidRPr="00233B4B">
        <w:rPr>
          <w:b/>
          <w:bCs/>
          <w:lang w:val="en-IE"/>
        </w:rPr>
        <w:t>GO TO WR209</w:t>
      </w:r>
    </w:p>
    <w:p w:rsidR="002148C0" w:rsidRPr="00233B4B" w:rsidRDefault="002148C0" w:rsidP="002148C0">
      <w:pPr>
        <w:spacing w:after="0" w:line="240" w:lineRule="auto"/>
        <w:rPr>
          <w:lang w:val="en-IE"/>
        </w:rPr>
      </w:pPr>
      <w:r w:rsidRPr="00233B4B">
        <w:rPr>
          <w:lang w:val="en-IE"/>
        </w:rPr>
        <w:t xml:space="preserve">-98. DK   </w:t>
      </w:r>
      <w:r w:rsidRPr="00233B4B">
        <w:rPr>
          <w:b/>
          <w:bCs/>
          <w:lang w:val="en-IE"/>
        </w:rPr>
        <w:t>GO TO WR244</w:t>
      </w:r>
    </w:p>
    <w:p w:rsidR="002148C0" w:rsidRPr="00233B4B" w:rsidRDefault="002148C0" w:rsidP="002148C0">
      <w:pPr>
        <w:spacing w:after="0" w:line="240" w:lineRule="auto"/>
        <w:rPr>
          <w:lang w:val="en-IE"/>
        </w:rPr>
      </w:pPr>
      <w:r w:rsidRPr="00233B4B">
        <w:rPr>
          <w:lang w:val="en-IE"/>
        </w:rPr>
        <w:t xml:space="preserve">-99. RF   </w:t>
      </w:r>
      <w:r w:rsidRPr="00233B4B">
        <w:rPr>
          <w:b/>
          <w:bCs/>
          <w:lang w:val="en-IE"/>
        </w:rPr>
        <w:t>GO TO WR244</w:t>
      </w:r>
    </w:p>
    <w:p w:rsidR="002148C0" w:rsidRPr="00233B4B" w:rsidRDefault="002148C0" w:rsidP="002148C0">
      <w:pPr>
        <w:spacing w:after="0" w:line="240" w:lineRule="auto"/>
        <w:rPr>
          <w:lang w:val="en-IE"/>
        </w:rPr>
      </w:pPr>
      <w:r w:rsidRPr="00233B4B">
        <w:rPr>
          <w:lang w:val="en-IE"/>
        </w:rPr>
        <w:t xml:space="preserve"> (ELSA)</w:t>
      </w:r>
    </w:p>
    <w:p w:rsidR="002148C0" w:rsidRPr="00233B4B" w:rsidRDefault="002148C0" w:rsidP="002148C0">
      <w:pPr>
        <w:spacing w:after="0" w:line="240" w:lineRule="auto"/>
        <w:rPr>
          <w:lang w:val="en-IE"/>
        </w:rPr>
      </w:pP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b/>
          <w:bCs/>
          <w:sz w:val="24"/>
          <w:szCs w:val="24"/>
          <w:lang w:val="en-IE" w:eastAsia="en-IE"/>
        </w:rPr>
        <w:t>IF (</w:t>
      </w:r>
      <w:r w:rsidRPr="00233B4B">
        <w:rPr>
          <w:rFonts w:cs="Times New Roman"/>
          <w:b/>
          <w:bCs/>
          <w:caps/>
          <w:sz w:val="24"/>
          <w:szCs w:val="24"/>
          <w:lang w:val="en-IE" w:eastAsia="en-IE"/>
        </w:rPr>
        <w:t>WR208=-98 oR -99</w:t>
      </w:r>
      <w:r w:rsidRPr="00233B4B">
        <w:rPr>
          <w:rFonts w:cs="Times New Roman"/>
          <w:b/>
          <w:bCs/>
          <w:sz w:val="24"/>
          <w:szCs w:val="24"/>
          <w:lang w:val="en-IE" w:eastAsia="en-IE"/>
        </w:rPr>
        <w:t>) ASK  WR244</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b/>
          <w:bCs/>
          <w:sz w:val="24"/>
          <w:szCs w:val="24"/>
          <w:lang w:val="en-IE" w:eastAsia="en-IE"/>
        </w:rPr>
        <w:t>WR244</w:t>
      </w:r>
      <w:r w:rsidRPr="00233B4B">
        <w:rPr>
          <w:rFonts w:cs="Times New Roman"/>
          <w:sz w:val="24"/>
          <w:szCs w:val="24"/>
          <w:lang w:val="en-IE" w:eastAsia="en-IE"/>
        </w:rPr>
        <w:t xml:space="preserve">: </w:t>
      </w:r>
      <w:r w:rsidRPr="00233B4B">
        <w:rPr>
          <w:rFonts w:cs="Times New Roman"/>
          <w:b/>
          <w:bCs/>
          <w:sz w:val="24"/>
          <w:szCs w:val="24"/>
          <w:lang w:val="en-IE" w:eastAsia="en-IE"/>
        </w:rPr>
        <w:t>Is it less than ____ , more than ____ , or what?</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sz w:val="24"/>
          <w:szCs w:val="24"/>
          <w:lang w:val="en-IE" w:eastAsia="en-IE"/>
        </w:rPr>
        <w:t>PROCEDURES: 2Up1Down, 1Up2Down</w:t>
      </w:r>
    </w:p>
    <w:p w:rsidR="002148C0" w:rsidRPr="00233B4B" w:rsidRDefault="002148C0" w:rsidP="002148C0">
      <w:pPr>
        <w:spacing w:after="0" w:line="240" w:lineRule="auto"/>
        <w:rPr>
          <w:rFonts w:cs="Times New Roman"/>
          <w:sz w:val="24"/>
          <w:szCs w:val="24"/>
          <w:lang w:val="en-IE" w:eastAsia="en-IE"/>
        </w:rPr>
      </w:pPr>
      <w:r w:rsidRPr="00233B4B">
        <w:rPr>
          <w:rFonts w:cs="Times New Roman"/>
          <w:sz w:val="24"/>
          <w:szCs w:val="24"/>
          <w:lang w:val="en-IE" w:eastAsia="en-IE"/>
        </w:rPr>
        <w:t>BREAKPOINTS: €5,000, €10,000, €50,000, €100,000</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sz w:val="24"/>
          <w:szCs w:val="24"/>
          <w:lang w:val="en-IE" w:eastAsia="en-IE"/>
        </w:rPr>
        <w:t>-98. DK</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sz w:val="24"/>
          <w:szCs w:val="24"/>
          <w:lang w:val="en-IE" w:eastAsia="en-IE"/>
        </w:rPr>
        <w:t>-99. RF</w:t>
      </w:r>
    </w:p>
    <w:p w:rsidR="002148C0" w:rsidRPr="00233B4B" w:rsidRDefault="002148C0" w:rsidP="002148C0">
      <w:pPr>
        <w:spacing w:after="0" w:line="240" w:lineRule="auto"/>
        <w:rPr>
          <w:lang w:val="en-IE"/>
        </w:rPr>
      </w:pPr>
    </w:p>
    <w:p w:rsidR="002148C0" w:rsidRPr="00233B4B" w:rsidRDefault="002148C0" w:rsidP="002148C0">
      <w:pPr>
        <w:spacing w:after="0" w:line="240" w:lineRule="auto"/>
        <w:rPr>
          <w:lang w:val="en-IE"/>
        </w:rPr>
      </w:pPr>
      <w:r w:rsidRPr="00233B4B">
        <w:rPr>
          <w:lang w:val="en-IE"/>
        </w:rPr>
        <w:t xml:space="preserve">WR209: </w:t>
      </w:r>
      <w:r w:rsidRPr="00233B4B">
        <w:rPr>
          <w:b/>
          <w:lang w:val="en-IE"/>
        </w:rPr>
        <w:t>When you retire, before any tax deductions, how much do you expect to receive each month from this pension?</w:t>
      </w:r>
      <w:r w:rsidRPr="00233B4B">
        <w:rPr>
          <w:lang w:val="en-IE"/>
        </w:rPr>
        <w:t xml:space="preserve">  </w:t>
      </w:r>
    </w:p>
    <w:p w:rsidR="002148C0" w:rsidRPr="00233B4B" w:rsidRDefault="002148C0" w:rsidP="002148C0">
      <w:pPr>
        <w:spacing w:after="0" w:line="240" w:lineRule="auto"/>
        <w:rPr>
          <w:b/>
          <w:bCs/>
          <w:lang w:val="en-IE"/>
        </w:rPr>
      </w:pPr>
      <w:r w:rsidRPr="00233B4B">
        <w:rPr>
          <w:b/>
          <w:bCs/>
          <w:lang w:val="en-IE"/>
        </w:rPr>
        <w:t xml:space="preserve">IWER: </w:t>
      </w:r>
      <w:r w:rsidRPr="00233B4B">
        <w:rPr>
          <w:bCs/>
          <w:lang w:val="en-IE"/>
        </w:rPr>
        <w:t>IF ASKED, IN TODAY'S PRICES</w:t>
      </w:r>
    </w:p>
    <w:p w:rsidR="002148C0" w:rsidRPr="00233B4B" w:rsidRDefault="002148C0" w:rsidP="002148C0">
      <w:pPr>
        <w:spacing w:after="0" w:line="240" w:lineRule="auto"/>
        <w:rPr>
          <w:b/>
          <w:bCs/>
          <w:lang w:val="en-IE"/>
        </w:rPr>
      </w:pPr>
      <w:r w:rsidRPr="00233B4B">
        <w:rPr>
          <w:b/>
          <w:bCs/>
          <w:lang w:val="en-IE"/>
        </w:rPr>
        <w:t xml:space="preserve">IWER: </w:t>
      </w:r>
      <w:r w:rsidRPr="00233B4B">
        <w:rPr>
          <w:bCs/>
          <w:lang w:val="en-IE"/>
        </w:rPr>
        <w:t>CODE HOW ANSWER IS GIVEN</w:t>
      </w:r>
    </w:p>
    <w:p w:rsidR="002148C0" w:rsidRPr="00233B4B" w:rsidRDefault="002148C0" w:rsidP="002148C0">
      <w:pPr>
        <w:spacing w:after="0" w:line="240" w:lineRule="auto"/>
        <w:rPr>
          <w:lang w:val="en-IE"/>
        </w:rPr>
      </w:pPr>
      <w:r w:rsidRPr="00233B4B">
        <w:rPr>
          <w:lang w:val="en-IE"/>
        </w:rPr>
        <w:t xml:space="preserve">1. Percentage of salary   </w:t>
      </w:r>
      <w:r w:rsidRPr="00233B4B">
        <w:rPr>
          <w:b/>
          <w:bCs/>
          <w:lang w:val="en-IE"/>
        </w:rPr>
        <w:t>GO TO WR210</w:t>
      </w:r>
    </w:p>
    <w:p w:rsidR="002148C0" w:rsidRPr="00233B4B" w:rsidRDefault="002148C0" w:rsidP="002148C0">
      <w:pPr>
        <w:spacing w:after="0" w:line="240" w:lineRule="auto"/>
        <w:rPr>
          <w:lang w:val="en-IE"/>
        </w:rPr>
      </w:pPr>
      <w:r w:rsidRPr="00233B4B">
        <w:rPr>
          <w:lang w:val="en-IE"/>
        </w:rPr>
        <w:t xml:space="preserve">2. Monthly amount   </w:t>
      </w:r>
      <w:r w:rsidRPr="00233B4B">
        <w:rPr>
          <w:b/>
          <w:bCs/>
          <w:lang w:val="en-IE"/>
        </w:rPr>
        <w:t>GO TO WR211</w:t>
      </w:r>
    </w:p>
    <w:p w:rsidR="002148C0" w:rsidRPr="00233B4B" w:rsidRDefault="002148C0" w:rsidP="002148C0">
      <w:pPr>
        <w:spacing w:after="0" w:line="240" w:lineRule="auto"/>
        <w:rPr>
          <w:b/>
          <w:bCs/>
          <w:lang w:val="en-IE"/>
        </w:rPr>
      </w:pPr>
      <w:r w:rsidRPr="00233B4B">
        <w:rPr>
          <w:lang w:val="en-IE"/>
        </w:rPr>
        <w:t xml:space="preserve">98. DK </w:t>
      </w:r>
      <w:r w:rsidRPr="00233B4B">
        <w:rPr>
          <w:b/>
          <w:bCs/>
          <w:lang w:val="en-IE"/>
        </w:rPr>
        <w:t>GO TO WR245</w:t>
      </w:r>
    </w:p>
    <w:p w:rsidR="002148C0" w:rsidRPr="00233B4B" w:rsidRDefault="002148C0" w:rsidP="002148C0">
      <w:pPr>
        <w:spacing w:after="0" w:line="240" w:lineRule="auto"/>
        <w:rPr>
          <w:lang w:val="en-IE"/>
        </w:rPr>
      </w:pPr>
      <w:r w:rsidRPr="00233B4B">
        <w:rPr>
          <w:lang w:val="en-IE"/>
        </w:rPr>
        <w:t xml:space="preserve">99. RF </w:t>
      </w:r>
      <w:r w:rsidRPr="00233B4B">
        <w:rPr>
          <w:b/>
          <w:bCs/>
          <w:lang w:val="en-IE"/>
        </w:rPr>
        <w:t>GO TO WR241</w:t>
      </w:r>
    </w:p>
    <w:p w:rsidR="002148C0" w:rsidRPr="00233B4B" w:rsidRDefault="002148C0" w:rsidP="002148C0">
      <w:pPr>
        <w:spacing w:after="0" w:line="240" w:lineRule="auto"/>
        <w:rPr>
          <w:lang w:val="en-IE"/>
        </w:rPr>
      </w:pPr>
      <w:r w:rsidRPr="00233B4B">
        <w:rPr>
          <w:lang w:val="en-IE"/>
        </w:rPr>
        <w:t xml:space="preserve"> (ELSA/TILDA)</w:t>
      </w:r>
    </w:p>
    <w:p w:rsidR="002148C0" w:rsidRPr="00233B4B" w:rsidRDefault="002148C0" w:rsidP="002148C0">
      <w:pPr>
        <w:spacing w:after="0" w:line="240" w:lineRule="auto"/>
        <w:rPr>
          <w:lang w:val="en-IE"/>
        </w:rPr>
      </w:pPr>
    </w:p>
    <w:p w:rsidR="002148C0" w:rsidRPr="00233B4B" w:rsidRDefault="002148C0" w:rsidP="002148C0">
      <w:pPr>
        <w:spacing w:after="0" w:line="240" w:lineRule="auto"/>
        <w:rPr>
          <w:lang w:val="en-IE"/>
        </w:rPr>
      </w:pPr>
      <w:r w:rsidRPr="00233B4B">
        <w:rPr>
          <w:lang w:val="en-IE"/>
        </w:rPr>
        <w:t xml:space="preserve">WR210: </w:t>
      </w:r>
      <w:r w:rsidRPr="00233B4B">
        <w:rPr>
          <w:b/>
          <w:bCs/>
          <w:lang w:val="en-IE"/>
        </w:rPr>
        <w:t xml:space="preserve">IWER: </w:t>
      </w:r>
      <w:r w:rsidRPr="00233B4B">
        <w:rPr>
          <w:bCs/>
          <w:lang w:val="en-IE"/>
        </w:rPr>
        <w:t>ENTER PERCENTAGE OF SALARY</w:t>
      </w:r>
      <w:r w:rsidRPr="00233B4B">
        <w:rPr>
          <w:lang w:val="en-IE"/>
        </w:rPr>
        <w:t xml:space="preserve">  </w:t>
      </w:r>
    </w:p>
    <w:p w:rsidR="002148C0" w:rsidRPr="00233B4B" w:rsidRDefault="002148C0" w:rsidP="002148C0">
      <w:pPr>
        <w:spacing w:after="0" w:line="240" w:lineRule="auto"/>
        <w:rPr>
          <w:b/>
          <w:bCs/>
          <w:lang w:val="en-IE"/>
        </w:rPr>
      </w:pPr>
      <w:r w:rsidRPr="00233B4B">
        <w:rPr>
          <w:lang w:val="en-IE"/>
        </w:rPr>
        <w:t xml:space="preserve">1 … 80% </w:t>
      </w:r>
      <w:r w:rsidRPr="00233B4B">
        <w:rPr>
          <w:b/>
          <w:bCs/>
          <w:lang w:val="en-IE"/>
        </w:rPr>
        <w:t>GO TO WR241</w:t>
      </w:r>
    </w:p>
    <w:p w:rsidR="002148C0" w:rsidRPr="00233B4B" w:rsidRDefault="002148C0" w:rsidP="002148C0">
      <w:pPr>
        <w:spacing w:after="0" w:line="240" w:lineRule="auto"/>
        <w:rPr>
          <w:lang w:val="en-IE"/>
        </w:rPr>
      </w:pPr>
      <w:r w:rsidRPr="00233B4B">
        <w:rPr>
          <w:lang w:val="en-IE"/>
        </w:rPr>
        <w:t xml:space="preserve">-98. DK   </w:t>
      </w:r>
      <w:r w:rsidRPr="00233B4B">
        <w:rPr>
          <w:b/>
          <w:bCs/>
          <w:lang w:val="en-IE"/>
        </w:rPr>
        <w:t>GO TO WR245</w:t>
      </w:r>
    </w:p>
    <w:p w:rsidR="002148C0" w:rsidRPr="00233B4B" w:rsidRDefault="002148C0" w:rsidP="002148C0">
      <w:pPr>
        <w:spacing w:after="0" w:line="240" w:lineRule="auto"/>
        <w:rPr>
          <w:lang w:val="en-IE"/>
        </w:rPr>
      </w:pPr>
      <w:r w:rsidRPr="00233B4B">
        <w:rPr>
          <w:lang w:val="en-IE"/>
        </w:rPr>
        <w:t xml:space="preserve">-99. RF   </w:t>
      </w:r>
      <w:r w:rsidRPr="00233B4B">
        <w:rPr>
          <w:b/>
          <w:bCs/>
          <w:lang w:val="en-IE"/>
        </w:rPr>
        <w:t>GO TO WR245</w:t>
      </w:r>
    </w:p>
    <w:p w:rsidR="002148C0" w:rsidRPr="00233B4B" w:rsidRDefault="002148C0" w:rsidP="002148C0">
      <w:pPr>
        <w:spacing w:after="0" w:line="240" w:lineRule="auto"/>
        <w:rPr>
          <w:lang w:val="en-IE"/>
        </w:rPr>
      </w:pPr>
      <w:r w:rsidRPr="00233B4B">
        <w:rPr>
          <w:lang w:val="en-IE"/>
        </w:rPr>
        <w:t xml:space="preserve"> (ELSA)</w:t>
      </w:r>
    </w:p>
    <w:p w:rsidR="002148C0" w:rsidRPr="00233B4B" w:rsidRDefault="002148C0" w:rsidP="002148C0">
      <w:pPr>
        <w:spacing w:after="0" w:line="240" w:lineRule="auto"/>
        <w:rPr>
          <w:b/>
          <w:bCs/>
          <w:lang w:val="en-IE"/>
        </w:rPr>
      </w:pP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b/>
          <w:bCs/>
          <w:sz w:val="24"/>
          <w:szCs w:val="24"/>
          <w:lang w:val="en-IE" w:eastAsia="en-IE"/>
        </w:rPr>
        <w:t>IF (</w:t>
      </w:r>
      <w:r w:rsidRPr="00233B4B">
        <w:rPr>
          <w:rFonts w:cs="Times New Roman"/>
          <w:b/>
          <w:bCs/>
          <w:caps/>
          <w:sz w:val="24"/>
          <w:szCs w:val="24"/>
          <w:lang w:val="en-IE" w:eastAsia="en-IE"/>
        </w:rPr>
        <w:t>WR210=-98 oR -99</w:t>
      </w:r>
      <w:r w:rsidRPr="00233B4B">
        <w:rPr>
          <w:rFonts w:cs="Times New Roman"/>
          <w:b/>
          <w:bCs/>
          <w:sz w:val="24"/>
          <w:szCs w:val="24"/>
          <w:lang w:val="en-IE" w:eastAsia="en-IE"/>
        </w:rPr>
        <w:t>) ASK  WR245 then to WR241</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b/>
          <w:bCs/>
          <w:sz w:val="24"/>
          <w:szCs w:val="24"/>
          <w:lang w:val="en-IE" w:eastAsia="en-IE"/>
        </w:rPr>
        <w:t>WR245</w:t>
      </w:r>
      <w:r w:rsidRPr="00233B4B">
        <w:rPr>
          <w:rFonts w:cs="Times New Roman"/>
          <w:sz w:val="24"/>
          <w:szCs w:val="24"/>
          <w:lang w:val="en-IE" w:eastAsia="en-IE"/>
        </w:rPr>
        <w:t xml:space="preserve">: </w:t>
      </w:r>
      <w:r w:rsidRPr="00233B4B">
        <w:rPr>
          <w:rFonts w:cs="Times New Roman"/>
          <w:b/>
          <w:bCs/>
          <w:sz w:val="24"/>
          <w:szCs w:val="24"/>
          <w:lang w:val="en-IE" w:eastAsia="en-IE"/>
        </w:rPr>
        <w:t>Is it less than ____ , more than ____ , or what?</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sz w:val="24"/>
          <w:szCs w:val="24"/>
          <w:lang w:val="en-IE" w:eastAsia="en-IE"/>
        </w:rPr>
        <w:t>PROCEDURES: 2Up1Down, 1Up2Down</w:t>
      </w:r>
    </w:p>
    <w:p w:rsidR="002148C0" w:rsidRPr="00233B4B" w:rsidRDefault="002148C0" w:rsidP="002148C0">
      <w:pPr>
        <w:spacing w:after="0" w:line="240" w:lineRule="auto"/>
        <w:rPr>
          <w:rFonts w:cs="Times New Roman"/>
          <w:sz w:val="24"/>
          <w:szCs w:val="24"/>
          <w:lang w:val="en-IE" w:eastAsia="en-IE"/>
        </w:rPr>
      </w:pPr>
      <w:r w:rsidRPr="00233B4B">
        <w:rPr>
          <w:rFonts w:cs="Times New Roman"/>
          <w:sz w:val="24"/>
          <w:szCs w:val="24"/>
          <w:lang w:val="en-IE" w:eastAsia="en-IE"/>
        </w:rPr>
        <w:t>BREAKPOINTS: 20%, 40%, 60%, 80%</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sz w:val="24"/>
          <w:szCs w:val="24"/>
          <w:lang w:val="en-IE" w:eastAsia="en-IE"/>
        </w:rPr>
        <w:t>-98. DK</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sz w:val="24"/>
          <w:szCs w:val="24"/>
          <w:lang w:val="en-IE" w:eastAsia="en-IE"/>
        </w:rPr>
        <w:t>-99. RF</w:t>
      </w:r>
    </w:p>
    <w:p w:rsidR="002148C0" w:rsidRPr="00233B4B" w:rsidRDefault="002148C0" w:rsidP="002148C0">
      <w:pPr>
        <w:spacing w:after="0" w:line="240" w:lineRule="auto"/>
        <w:rPr>
          <w:b/>
          <w:bCs/>
          <w:lang w:val="en-IE"/>
        </w:rPr>
      </w:pPr>
    </w:p>
    <w:p w:rsidR="002148C0" w:rsidRPr="00233B4B" w:rsidRDefault="002148C0" w:rsidP="002148C0">
      <w:pPr>
        <w:spacing w:after="0" w:line="240" w:lineRule="auto"/>
        <w:rPr>
          <w:lang w:val="en-IE"/>
        </w:rPr>
      </w:pPr>
      <w:r w:rsidRPr="00233B4B">
        <w:rPr>
          <w:lang w:val="en-IE"/>
        </w:rPr>
        <w:t xml:space="preserve">WR211: </w:t>
      </w:r>
      <w:r w:rsidRPr="00233B4B">
        <w:rPr>
          <w:b/>
          <w:bCs/>
          <w:lang w:val="en-IE"/>
        </w:rPr>
        <w:t xml:space="preserve">IWER: </w:t>
      </w:r>
      <w:r w:rsidRPr="00233B4B">
        <w:rPr>
          <w:bCs/>
          <w:lang w:val="en-IE"/>
        </w:rPr>
        <w:t>ENTER MONTHLY AMOUNT IN EUROS</w:t>
      </w:r>
      <w:r w:rsidRPr="00233B4B">
        <w:rPr>
          <w:lang w:val="en-IE"/>
        </w:rPr>
        <w:t xml:space="preserve">   </w:t>
      </w:r>
    </w:p>
    <w:p w:rsidR="002148C0" w:rsidRPr="00233B4B" w:rsidRDefault="002148C0" w:rsidP="002148C0">
      <w:pPr>
        <w:spacing w:after="0" w:line="240" w:lineRule="auto"/>
        <w:rPr>
          <w:b/>
          <w:bCs/>
          <w:lang w:val="en-IE"/>
        </w:rPr>
      </w:pPr>
      <w:r w:rsidRPr="00233B4B">
        <w:rPr>
          <w:lang w:val="en-IE"/>
        </w:rPr>
        <w:t xml:space="preserve">€0 … €100,000  </w:t>
      </w:r>
      <w:r w:rsidRPr="00233B4B">
        <w:rPr>
          <w:b/>
          <w:bCs/>
          <w:lang w:val="en-IE"/>
        </w:rPr>
        <w:t>GO TO WR241</w:t>
      </w:r>
    </w:p>
    <w:p w:rsidR="002148C0" w:rsidRPr="00233B4B" w:rsidRDefault="002148C0" w:rsidP="002148C0">
      <w:pPr>
        <w:spacing w:after="0" w:line="240" w:lineRule="auto"/>
        <w:rPr>
          <w:lang w:val="en-IE"/>
        </w:rPr>
      </w:pPr>
      <w:r w:rsidRPr="00233B4B">
        <w:rPr>
          <w:lang w:val="en-IE"/>
        </w:rPr>
        <w:t xml:space="preserve">-98. DK   </w:t>
      </w:r>
      <w:r w:rsidRPr="00233B4B">
        <w:rPr>
          <w:b/>
          <w:bCs/>
          <w:lang w:val="en-IE"/>
        </w:rPr>
        <w:t>GO TO WR246</w:t>
      </w:r>
    </w:p>
    <w:p w:rsidR="002148C0" w:rsidRPr="00233B4B" w:rsidRDefault="002148C0" w:rsidP="002148C0">
      <w:pPr>
        <w:spacing w:after="0" w:line="240" w:lineRule="auto"/>
        <w:rPr>
          <w:lang w:val="en-IE"/>
        </w:rPr>
      </w:pPr>
      <w:r w:rsidRPr="00233B4B">
        <w:rPr>
          <w:lang w:val="en-IE"/>
        </w:rPr>
        <w:t xml:space="preserve">-99. RF   </w:t>
      </w:r>
      <w:r w:rsidRPr="00233B4B">
        <w:rPr>
          <w:b/>
          <w:bCs/>
          <w:lang w:val="en-IE"/>
        </w:rPr>
        <w:t>GO TO WR246</w:t>
      </w:r>
    </w:p>
    <w:p w:rsidR="002148C0" w:rsidRPr="00233B4B" w:rsidRDefault="002148C0" w:rsidP="002148C0">
      <w:pPr>
        <w:spacing w:after="0" w:line="240" w:lineRule="auto"/>
        <w:rPr>
          <w:lang w:val="en-IE"/>
        </w:rPr>
      </w:pPr>
      <w:r w:rsidRPr="00233B4B">
        <w:rPr>
          <w:lang w:val="en-IE"/>
        </w:rPr>
        <w:t xml:space="preserve"> (ELSA)</w:t>
      </w:r>
    </w:p>
    <w:p w:rsidR="002148C0" w:rsidRPr="00233B4B" w:rsidRDefault="002148C0" w:rsidP="002148C0">
      <w:pPr>
        <w:spacing w:after="0" w:line="240" w:lineRule="auto"/>
        <w:rPr>
          <w:b/>
          <w:bCs/>
          <w:lang w:val="en-IE"/>
        </w:rPr>
      </w:pP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b/>
          <w:bCs/>
          <w:sz w:val="24"/>
          <w:szCs w:val="24"/>
          <w:lang w:val="en-IE" w:eastAsia="en-IE"/>
        </w:rPr>
        <w:t>IF (</w:t>
      </w:r>
      <w:r w:rsidRPr="00233B4B">
        <w:rPr>
          <w:rFonts w:cs="Times New Roman"/>
          <w:b/>
          <w:bCs/>
          <w:caps/>
          <w:sz w:val="24"/>
          <w:szCs w:val="24"/>
          <w:lang w:val="en-IE" w:eastAsia="en-IE"/>
        </w:rPr>
        <w:t>WR211=-98 oR -99</w:t>
      </w:r>
      <w:r w:rsidRPr="00233B4B">
        <w:rPr>
          <w:rFonts w:cs="Times New Roman"/>
          <w:b/>
          <w:bCs/>
          <w:sz w:val="24"/>
          <w:szCs w:val="24"/>
          <w:lang w:val="en-IE" w:eastAsia="en-IE"/>
        </w:rPr>
        <w:t>) ASK  WR246 then go to WR241</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b/>
          <w:bCs/>
          <w:sz w:val="24"/>
          <w:szCs w:val="24"/>
          <w:lang w:val="en-IE" w:eastAsia="en-IE"/>
        </w:rPr>
        <w:t>WR246</w:t>
      </w:r>
      <w:r w:rsidRPr="00233B4B">
        <w:rPr>
          <w:rFonts w:cs="Times New Roman"/>
          <w:sz w:val="24"/>
          <w:szCs w:val="24"/>
          <w:lang w:val="en-IE" w:eastAsia="en-IE"/>
        </w:rPr>
        <w:t xml:space="preserve">: </w:t>
      </w:r>
      <w:r w:rsidRPr="00233B4B">
        <w:rPr>
          <w:rFonts w:cs="Times New Roman"/>
          <w:b/>
          <w:bCs/>
          <w:sz w:val="24"/>
          <w:szCs w:val="24"/>
          <w:lang w:val="en-IE" w:eastAsia="en-IE"/>
        </w:rPr>
        <w:t>Is it less than ____ , more than ____ , or what?</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sz w:val="24"/>
          <w:szCs w:val="24"/>
          <w:lang w:val="en-IE" w:eastAsia="en-IE"/>
        </w:rPr>
        <w:t>PROCEDURES: 2Up1Down, 1Up2Down</w:t>
      </w:r>
    </w:p>
    <w:p w:rsidR="002148C0" w:rsidRPr="00233B4B" w:rsidRDefault="002148C0" w:rsidP="002148C0">
      <w:pPr>
        <w:spacing w:after="0" w:line="240" w:lineRule="auto"/>
        <w:rPr>
          <w:rFonts w:cs="Times New Roman"/>
          <w:sz w:val="24"/>
          <w:szCs w:val="24"/>
          <w:lang w:val="en-IE" w:eastAsia="en-IE"/>
        </w:rPr>
      </w:pPr>
      <w:r w:rsidRPr="00233B4B">
        <w:rPr>
          <w:rFonts w:cs="Times New Roman"/>
          <w:sz w:val="24"/>
          <w:szCs w:val="24"/>
          <w:lang w:val="en-IE" w:eastAsia="en-IE"/>
        </w:rPr>
        <w:t>BREAKPOINTS: €250, €500, €750, €1000</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sz w:val="24"/>
          <w:szCs w:val="24"/>
          <w:lang w:val="en-IE" w:eastAsia="en-IE"/>
        </w:rPr>
        <w:t>-98. DK</w:t>
      </w:r>
    </w:p>
    <w:p w:rsidR="002148C0" w:rsidRPr="00233B4B" w:rsidRDefault="002148C0" w:rsidP="002148C0">
      <w:pPr>
        <w:spacing w:after="0" w:line="240" w:lineRule="auto"/>
        <w:rPr>
          <w:b/>
          <w:bCs/>
          <w:lang w:val="en-IE"/>
        </w:rPr>
      </w:pPr>
      <w:r w:rsidRPr="00233B4B">
        <w:rPr>
          <w:rFonts w:cs="Times New Roman"/>
          <w:sz w:val="24"/>
          <w:szCs w:val="24"/>
          <w:lang w:val="en-IE" w:eastAsia="en-IE"/>
        </w:rPr>
        <w:t>-99. RF</w:t>
      </w:r>
    </w:p>
    <w:p w:rsidR="002148C0" w:rsidRPr="00233B4B" w:rsidRDefault="002148C0" w:rsidP="002148C0">
      <w:pPr>
        <w:spacing w:after="0" w:line="240" w:lineRule="auto"/>
        <w:rPr>
          <w:b/>
          <w:bCs/>
          <w:lang w:val="en-IE"/>
        </w:rPr>
      </w:pPr>
    </w:p>
    <w:p w:rsidR="002148C0" w:rsidRPr="00233B4B" w:rsidRDefault="002148C0" w:rsidP="002148C0">
      <w:pPr>
        <w:spacing w:after="0" w:line="240" w:lineRule="auto"/>
        <w:rPr>
          <w:b/>
          <w:bCs/>
          <w:lang w:val="en-IE"/>
        </w:rPr>
      </w:pPr>
    </w:p>
    <w:p w:rsidR="002148C0" w:rsidRPr="00233B4B" w:rsidRDefault="002148C0" w:rsidP="002148C0">
      <w:pPr>
        <w:spacing w:after="0" w:line="240" w:lineRule="auto"/>
        <w:rPr>
          <w:b/>
          <w:lang w:val="en-IE"/>
        </w:rPr>
      </w:pPr>
      <w:r w:rsidRPr="00233B4B">
        <w:rPr>
          <w:lang w:val="en-IE"/>
        </w:rPr>
        <w:t xml:space="preserve">WR215: </w:t>
      </w:r>
      <w:r w:rsidRPr="00233B4B">
        <w:rPr>
          <w:b/>
          <w:lang w:val="en-IE"/>
        </w:rPr>
        <w:t xml:space="preserve">In the past 12 months, did you purchase any additional service years (‘added years’) or make any additional voluntary contributions (AVC’s) to this pension? </w:t>
      </w:r>
    </w:p>
    <w:p w:rsidR="002148C0" w:rsidRPr="00233B4B" w:rsidRDefault="002148C0" w:rsidP="002148C0">
      <w:pPr>
        <w:spacing w:after="0" w:line="240" w:lineRule="auto"/>
        <w:jc w:val="both"/>
        <w:rPr>
          <w:rFonts w:ascii="Arial" w:hAnsi="Arial" w:cs="Arial"/>
          <w:sz w:val="20"/>
          <w:szCs w:val="20"/>
          <w:lang w:val="en-IE"/>
        </w:rPr>
      </w:pPr>
      <w:r w:rsidRPr="00233B4B">
        <w:rPr>
          <w:lang w:val="en-IE"/>
        </w:rPr>
        <w:t xml:space="preserve">(By this I mean voluntary contributions you made in </w:t>
      </w:r>
      <w:r w:rsidRPr="00233B4B">
        <w:rPr>
          <w:rFonts w:ascii="Arial" w:hAnsi="Arial" w:cs="Arial"/>
          <w:sz w:val="20"/>
          <w:szCs w:val="20"/>
          <w:lang w:val="en-IE"/>
        </w:rPr>
        <w:t>addition to any compulsory contributions.)</w:t>
      </w:r>
    </w:p>
    <w:p w:rsidR="002148C0" w:rsidRPr="00233B4B" w:rsidRDefault="002148C0" w:rsidP="002148C0">
      <w:pPr>
        <w:spacing w:after="0" w:line="240" w:lineRule="auto"/>
        <w:rPr>
          <w:lang w:val="en-IE"/>
        </w:rPr>
      </w:pPr>
      <w:r w:rsidRPr="00233B4B">
        <w:rPr>
          <w:lang w:val="en-IE"/>
        </w:rPr>
        <w:t>Note;  Include any AVCs paid through an Additional Voluntary Contribution PRSA</w:t>
      </w:r>
    </w:p>
    <w:p w:rsidR="002148C0" w:rsidRPr="00233B4B" w:rsidRDefault="002148C0" w:rsidP="002148C0">
      <w:pPr>
        <w:spacing w:after="0" w:line="240" w:lineRule="auto"/>
        <w:rPr>
          <w:lang w:val="en-IE"/>
        </w:rPr>
      </w:pPr>
      <w:r w:rsidRPr="00233B4B">
        <w:rPr>
          <w:lang w:val="en-IE"/>
        </w:rPr>
        <w:t xml:space="preserve">1. Yes   </w:t>
      </w:r>
      <w:r w:rsidRPr="00233B4B">
        <w:rPr>
          <w:b/>
          <w:bCs/>
          <w:lang w:val="en-IE"/>
        </w:rPr>
        <w:t>GO TO WR216</w:t>
      </w:r>
    </w:p>
    <w:p w:rsidR="002148C0" w:rsidRPr="00233B4B" w:rsidRDefault="002148C0" w:rsidP="002148C0">
      <w:pPr>
        <w:spacing w:after="0" w:line="240" w:lineRule="auto"/>
        <w:rPr>
          <w:lang w:val="en-IE"/>
        </w:rPr>
      </w:pPr>
      <w:r w:rsidRPr="00233B4B">
        <w:rPr>
          <w:lang w:val="en-IE"/>
        </w:rPr>
        <w:t xml:space="preserve">5. No   </w:t>
      </w:r>
      <w:r w:rsidRPr="00233B4B">
        <w:rPr>
          <w:b/>
          <w:bCs/>
          <w:lang w:val="en-IE"/>
        </w:rPr>
        <w:t>GO TO WR219</w:t>
      </w:r>
    </w:p>
    <w:p w:rsidR="002148C0" w:rsidRPr="00233B4B" w:rsidRDefault="002148C0" w:rsidP="002148C0">
      <w:pPr>
        <w:spacing w:after="0" w:line="240" w:lineRule="auto"/>
        <w:rPr>
          <w:lang w:val="en-IE"/>
        </w:rPr>
      </w:pPr>
      <w:r w:rsidRPr="00233B4B">
        <w:rPr>
          <w:lang w:val="en-IE"/>
        </w:rPr>
        <w:t xml:space="preserve">98. DK   </w:t>
      </w:r>
      <w:r w:rsidRPr="00233B4B">
        <w:rPr>
          <w:b/>
          <w:bCs/>
          <w:lang w:val="en-IE"/>
        </w:rPr>
        <w:t>GO TO WR219</w:t>
      </w:r>
    </w:p>
    <w:p w:rsidR="002148C0" w:rsidRPr="00233B4B" w:rsidRDefault="002148C0" w:rsidP="002148C0">
      <w:pPr>
        <w:spacing w:after="0" w:line="240" w:lineRule="auto"/>
        <w:rPr>
          <w:lang w:val="en-IE"/>
        </w:rPr>
      </w:pPr>
      <w:r w:rsidRPr="00233B4B">
        <w:rPr>
          <w:lang w:val="en-IE"/>
        </w:rPr>
        <w:t xml:space="preserve">99. RF   </w:t>
      </w:r>
      <w:r w:rsidRPr="00233B4B">
        <w:rPr>
          <w:b/>
          <w:bCs/>
          <w:lang w:val="en-IE"/>
        </w:rPr>
        <w:t>GO TO WR219</w:t>
      </w:r>
      <w:r w:rsidRPr="00233B4B">
        <w:rPr>
          <w:lang w:val="en-IE"/>
        </w:rPr>
        <w:t xml:space="preserve">    </w:t>
      </w:r>
    </w:p>
    <w:p w:rsidR="002148C0" w:rsidRPr="00233B4B" w:rsidRDefault="002148C0" w:rsidP="002148C0">
      <w:pPr>
        <w:spacing w:after="0" w:line="240" w:lineRule="auto"/>
        <w:rPr>
          <w:lang w:val="en-IE"/>
        </w:rPr>
      </w:pPr>
      <w:r w:rsidRPr="00233B4B">
        <w:rPr>
          <w:lang w:val="en-IE"/>
        </w:rPr>
        <w:t>(ELSA/TILDA)</w:t>
      </w:r>
    </w:p>
    <w:p w:rsidR="002148C0" w:rsidRPr="00233B4B" w:rsidRDefault="002148C0" w:rsidP="002148C0">
      <w:pPr>
        <w:spacing w:after="0" w:line="240" w:lineRule="auto"/>
        <w:rPr>
          <w:lang w:val="en-IE"/>
        </w:rPr>
      </w:pPr>
    </w:p>
    <w:p w:rsidR="002148C0" w:rsidRPr="00233B4B" w:rsidRDefault="002148C0" w:rsidP="002148C0">
      <w:pPr>
        <w:spacing w:after="0" w:line="240" w:lineRule="auto"/>
        <w:rPr>
          <w:lang w:val="en-IE"/>
        </w:rPr>
      </w:pPr>
      <w:r w:rsidRPr="00233B4B">
        <w:rPr>
          <w:lang w:val="en-IE"/>
        </w:rPr>
        <w:t xml:space="preserve">WR216: </w:t>
      </w:r>
      <w:r w:rsidRPr="00233B4B">
        <w:rPr>
          <w:b/>
          <w:lang w:val="en-IE"/>
        </w:rPr>
        <w:t>In the past 12 months, how much did you spend in buying additional service years (‘added years’) or in additional voluntary contributions (AVC’s) to this pension?</w:t>
      </w:r>
      <w:r w:rsidRPr="00233B4B">
        <w:rPr>
          <w:lang w:val="en-IE"/>
        </w:rPr>
        <w:t xml:space="preserve"> You may respond to this by giving me the total amount or the equivalent percentage of your annual salary.</w:t>
      </w:r>
    </w:p>
    <w:p w:rsidR="002148C0" w:rsidRPr="00233B4B" w:rsidRDefault="002148C0" w:rsidP="002148C0">
      <w:pPr>
        <w:spacing w:after="0" w:line="240" w:lineRule="auto"/>
        <w:rPr>
          <w:b/>
          <w:bCs/>
          <w:lang w:val="en-IE"/>
        </w:rPr>
      </w:pPr>
      <w:r w:rsidRPr="00233B4B">
        <w:rPr>
          <w:b/>
          <w:bCs/>
          <w:lang w:val="en-IE"/>
        </w:rPr>
        <w:t xml:space="preserve">IWER: </w:t>
      </w:r>
      <w:r w:rsidRPr="00233B4B">
        <w:rPr>
          <w:bCs/>
          <w:lang w:val="en-IE"/>
        </w:rPr>
        <w:t>CODE HOW ANSWER IS GIVEN</w:t>
      </w:r>
    </w:p>
    <w:p w:rsidR="002148C0" w:rsidRPr="00233B4B" w:rsidRDefault="002148C0" w:rsidP="002148C0">
      <w:pPr>
        <w:spacing w:after="0" w:line="240" w:lineRule="auto"/>
        <w:rPr>
          <w:lang w:val="en-IE"/>
        </w:rPr>
      </w:pPr>
      <w:r w:rsidRPr="00233B4B">
        <w:rPr>
          <w:lang w:val="en-IE"/>
        </w:rPr>
        <w:t xml:space="preserve">1 Amount   </w:t>
      </w:r>
      <w:r w:rsidRPr="00233B4B">
        <w:rPr>
          <w:b/>
          <w:bCs/>
          <w:lang w:val="en-IE"/>
        </w:rPr>
        <w:t>GO TO WR217</w:t>
      </w:r>
      <w:r w:rsidRPr="00233B4B">
        <w:rPr>
          <w:lang w:val="en-IE"/>
        </w:rPr>
        <w:t xml:space="preserve"> </w:t>
      </w:r>
    </w:p>
    <w:p w:rsidR="002148C0" w:rsidRPr="00233B4B" w:rsidRDefault="002148C0" w:rsidP="002148C0">
      <w:pPr>
        <w:spacing w:after="0" w:line="240" w:lineRule="auto"/>
        <w:rPr>
          <w:lang w:val="en-IE"/>
        </w:rPr>
      </w:pPr>
      <w:r w:rsidRPr="00233B4B">
        <w:rPr>
          <w:lang w:val="en-IE"/>
        </w:rPr>
        <w:t xml:space="preserve">2 Percentage of annual salary   </w:t>
      </w:r>
      <w:r w:rsidRPr="00233B4B">
        <w:rPr>
          <w:b/>
          <w:bCs/>
          <w:lang w:val="en-IE"/>
        </w:rPr>
        <w:t>GO TO WR218</w:t>
      </w:r>
    </w:p>
    <w:p w:rsidR="002148C0" w:rsidRPr="00233B4B" w:rsidRDefault="002148C0" w:rsidP="002148C0">
      <w:pPr>
        <w:spacing w:after="0" w:line="240" w:lineRule="auto"/>
        <w:rPr>
          <w:lang w:val="en-IE"/>
        </w:rPr>
      </w:pPr>
      <w:r w:rsidRPr="00233B4B">
        <w:rPr>
          <w:lang w:val="en-IE"/>
        </w:rPr>
        <w:t xml:space="preserve">98. DK   </w:t>
      </w:r>
      <w:r w:rsidRPr="00233B4B">
        <w:rPr>
          <w:b/>
          <w:bCs/>
          <w:lang w:val="en-IE"/>
        </w:rPr>
        <w:t>GO TO WR247</w:t>
      </w:r>
      <w:r w:rsidRPr="00233B4B">
        <w:rPr>
          <w:lang w:val="en-IE"/>
        </w:rPr>
        <w:t xml:space="preserve"> </w:t>
      </w:r>
    </w:p>
    <w:p w:rsidR="002148C0" w:rsidRPr="00233B4B" w:rsidRDefault="002148C0" w:rsidP="002148C0">
      <w:pPr>
        <w:spacing w:after="0" w:line="240" w:lineRule="auto"/>
        <w:rPr>
          <w:lang w:val="en-IE"/>
        </w:rPr>
      </w:pPr>
      <w:r w:rsidRPr="00233B4B">
        <w:rPr>
          <w:lang w:val="en-IE"/>
        </w:rPr>
        <w:t xml:space="preserve">99. RF   </w:t>
      </w:r>
      <w:r w:rsidRPr="00233B4B">
        <w:rPr>
          <w:b/>
          <w:bCs/>
          <w:lang w:val="en-IE"/>
        </w:rPr>
        <w:t>GO TO WR219</w:t>
      </w:r>
      <w:r w:rsidRPr="00233B4B">
        <w:rPr>
          <w:lang w:val="en-IE"/>
        </w:rPr>
        <w:t xml:space="preserve">  </w:t>
      </w:r>
    </w:p>
    <w:p w:rsidR="002148C0" w:rsidRPr="00233B4B" w:rsidRDefault="002148C0" w:rsidP="002148C0">
      <w:pPr>
        <w:spacing w:after="0" w:line="240" w:lineRule="auto"/>
        <w:rPr>
          <w:lang w:val="en-IE"/>
        </w:rPr>
      </w:pPr>
      <w:r w:rsidRPr="00233B4B">
        <w:rPr>
          <w:lang w:val="en-IE"/>
        </w:rPr>
        <w:t>(ELSA)</w:t>
      </w:r>
    </w:p>
    <w:p w:rsidR="002148C0" w:rsidRPr="00233B4B" w:rsidRDefault="002148C0" w:rsidP="002148C0">
      <w:pPr>
        <w:spacing w:after="0" w:line="240" w:lineRule="auto"/>
        <w:rPr>
          <w:lang w:val="en-IE"/>
        </w:rPr>
      </w:pPr>
    </w:p>
    <w:p w:rsidR="002148C0" w:rsidRPr="00233B4B" w:rsidRDefault="002148C0" w:rsidP="002148C0">
      <w:pPr>
        <w:spacing w:after="0" w:line="240" w:lineRule="auto"/>
        <w:rPr>
          <w:lang w:val="en-IE"/>
        </w:rPr>
      </w:pPr>
      <w:r w:rsidRPr="00233B4B">
        <w:rPr>
          <w:lang w:val="en-IE"/>
        </w:rPr>
        <w:t xml:space="preserve">WR217: </w:t>
      </w:r>
      <w:r w:rsidRPr="00233B4B">
        <w:rPr>
          <w:b/>
          <w:bCs/>
          <w:lang w:val="en-IE"/>
        </w:rPr>
        <w:t xml:space="preserve">IWER: </w:t>
      </w:r>
      <w:r w:rsidRPr="00233B4B">
        <w:rPr>
          <w:bCs/>
          <w:lang w:val="en-IE"/>
        </w:rPr>
        <w:t>ENTER AMOUNT IN EUROS</w:t>
      </w:r>
      <w:r w:rsidRPr="00233B4B">
        <w:rPr>
          <w:lang w:val="en-IE"/>
        </w:rPr>
        <w:t xml:space="preserve">  </w:t>
      </w:r>
    </w:p>
    <w:p w:rsidR="002148C0" w:rsidRPr="00233B4B" w:rsidRDefault="002148C0" w:rsidP="002148C0">
      <w:pPr>
        <w:spacing w:after="0" w:line="240" w:lineRule="auto"/>
        <w:rPr>
          <w:lang w:val="en-IE"/>
        </w:rPr>
      </w:pPr>
      <w:r w:rsidRPr="00233B4B">
        <w:rPr>
          <w:lang w:val="en-IE"/>
        </w:rPr>
        <w:t xml:space="preserve">€0 … €500,000   </w:t>
      </w:r>
      <w:r w:rsidRPr="00233B4B">
        <w:rPr>
          <w:b/>
          <w:bCs/>
          <w:lang w:val="en-IE"/>
        </w:rPr>
        <w:t>GO TO WR219</w:t>
      </w:r>
    </w:p>
    <w:p w:rsidR="002148C0" w:rsidRPr="00233B4B" w:rsidRDefault="002148C0" w:rsidP="002148C0">
      <w:pPr>
        <w:spacing w:after="0" w:line="240" w:lineRule="auto"/>
        <w:rPr>
          <w:lang w:val="en-IE"/>
        </w:rPr>
      </w:pPr>
      <w:r w:rsidRPr="00233B4B">
        <w:rPr>
          <w:lang w:val="en-IE"/>
        </w:rPr>
        <w:t xml:space="preserve">-98. DK   </w:t>
      </w:r>
      <w:r w:rsidRPr="00233B4B">
        <w:rPr>
          <w:b/>
          <w:bCs/>
          <w:lang w:val="en-IE"/>
        </w:rPr>
        <w:t>GO TO WR247</w:t>
      </w:r>
    </w:p>
    <w:p w:rsidR="002148C0" w:rsidRPr="00233B4B" w:rsidRDefault="002148C0" w:rsidP="002148C0">
      <w:pPr>
        <w:spacing w:after="0" w:line="240" w:lineRule="auto"/>
        <w:rPr>
          <w:lang w:val="en-IE"/>
        </w:rPr>
      </w:pPr>
      <w:r w:rsidRPr="00233B4B">
        <w:rPr>
          <w:lang w:val="en-IE"/>
        </w:rPr>
        <w:t xml:space="preserve">-99. RF   </w:t>
      </w:r>
      <w:r w:rsidRPr="00233B4B">
        <w:rPr>
          <w:b/>
          <w:bCs/>
          <w:lang w:val="en-IE"/>
        </w:rPr>
        <w:t>GO TO WR247</w:t>
      </w:r>
    </w:p>
    <w:p w:rsidR="002148C0" w:rsidRPr="00233B4B" w:rsidRDefault="002148C0" w:rsidP="002148C0">
      <w:pPr>
        <w:spacing w:after="0" w:line="240" w:lineRule="auto"/>
        <w:rPr>
          <w:lang w:val="en-IE"/>
        </w:rPr>
      </w:pPr>
      <w:r w:rsidRPr="00233B4B">
        <w:rPr>
          <w:lang w:val="en-IE"/>
        </w:rPr>
        <w:t xml:space="preserve"> (ELSA)</w:t>
      </w:r>
    </w:p>
    <w:p w:rsidR="002148C0" w:rsidRPr="00233B4B" w:rsidRDefault="002148C0" w:rsidP="002148C0">
      <w:pPr>
        <w:spacing w:after="0" w:line="240" w:lineRule="auto"/>
        <w:rPr>
          <w:lang w:val="en-IE"/>
        </w:rPr>
      </w:pP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b/>
          <w:bCs/>
          <w:sz w:val="24"/>
          <w:szCs w:val="24"/>
          <w:lang w:val="en-IE" w:eastAsia="en-IE"/>
        </w:rPr>
        <w:t>IF (</w:t>
      </w:r>
      <w:r w:rsidRPr="00233B4B">
        <w:rPr>
          <w:rFonts w:cs="Times New Roman"/>
          <w:b/>
          <w:bCs/>
          <w:caps/>
          <w:sz w:val="24"/>
          <w:szCs w:val="24"/>
          <w:lang w:val="en-IE" w:eastAsia="en-IE"/>
        </w:rPr>
        <w:t>WR217=-98 oR -99</w:t>
      </w:r>
      <w:r w:rsidRPr="00233B4B">
        <w:rPr>
          <w:rFonts w:cs="Times New Roman"/>
          <w:b/>
          <w:bCs/>
          <w:sz w:val="24"/>
          <w:szCs w:val="24"/>
          <w:lang w:val="en-IE" w:eastAsia="en-IE"/>
        </w:rPr>
        <w:t>) ASK  WR247 then go to wr219</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b/>
          <w:bCs/>
          <w:sz w:val="24"/>
          <w:szCs w:val="24"/>
          <w:lang w:val="en-IE" w:eastAsia="en-IE"/>
        </w:rPr>
        <w:t>WR247</w:t>
      </w:r>
      <w:r w:rsidRPr="00233B4B">
        <w:rPr>
          <w:rFonts w:cs="Times New Roman"/>
          <w:sz w:val="24"/>
          <w:szCs w:val="24"/>
          <w:lang w:val="en-IE" w:eastAsia="en-IE"/>
        </w:rPr>
        <w:t xml:space="preserve">: </w:t>
      </w:r>
      <w:r w:rsidRPr="00233B4B">
        <w:rPr>
          <w:rFonts w:cs="Times New Roman"/>
          <w:b/>
          <w:bCs/>
          <w:sz w:val="24"/>
          <w:szCs w:val="24"/>
          <w:lang w:val="en-IE" w:eastAsia="en-IE"/>
        </w:rPr>
        <w:t>Is it less than ____ , more than ____ , or what?</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sz w:val="24"/>
          <w:szCs w:val="24"/>
          <w:lang w:val="en-IE" w:eastAsia="en-IE"/>
        </w:rPr>
        <w:t>PROCEDURES: 2Up1Down, 1Up2Down</w:t>
      </w:r>
    </w:p>
    <w:p w:rsidR="002148C0" w:rsidRPr="00233B4B" w:rsidRDefault="002148C0" w:rsidP="002148C0">
      <w:pPr>
        <w:spacing w:after="0" w:line="240" w:lineRule="auto"/>
        <w:rPr>
          <w:rFonts w:cs="Times New Roman"/>
          <w:sz w:val="24"/>
          <w:szCs w:val="24"/>
          <w:lang w:val="en-IE" w:eastAsia="en-IE"/>
        </w:rPr>
      </w:pPr>
      <w:r w:rsidRPr="00233B4B">
        <w:rPr>
          <w:rFonts w:cs="Times New Roman"/>
          <w:sz w:val="24"/>
          <w:szCs w:val="24"/>
          <w:lang w:val="en-IE" w:eastAsia="en-IE"/>
        </w:rPr>
        <w:t>BREAKPOINTS: €500, €1000, €5000, €10,000</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sz w:val="24"/>
          <w:szCs w:val="24"/>
          <w:lang w:val="en-IE" w:eastAsia="en-IE"/>
        </w:rPr>
        <w:t>-98. DK</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sz w:val="24"/>
          <w:szCs w:val="24"/>
          <w:lang w:val="en-IE" w:eastAsia="en-IE"/>
        </w:rPr>
        <w:t>-99. RF</w:t>
      </w:r>
    </w:p>
    <w:p w:rsidR="002148C0" w:rsidRPr="00233B4B" w:rsidRDefault="002148C0" w:rsidP="002148C0">
      <w:pPr>
        <w:spacing w:after="0" w:line="240" w:lineRule="auto"/>
        <w:rPr>
          <w:lang w:val="en-IE"/>
        </w:rPr>
      </w:pPr>
    </w:p>
    <w:p w:rsidR="002148C0" w:rsidRPr="00233B4B" w:rsidRDefault="002148C0" w:rsidP="002148C0">
      <w:pPr>
        <w:spacing w:after="0" w:line="240" w:lineRule="auto"/>
        <w:rPr>
          <w:lang w:val="en-IE"/>
        </w:rPr>
      </w:pPr>
      <w:r w:rsidRPr="00233B4B">
        <w:rPr>
          <w:lang w:val="en-IE"/>
        </w:rPr>
        <w:t xml:space="preserve">WR218: </w:t>
      </w:r>
      <w:r w:rsidRPr="00233B4B">
        <w:rPr>
          <w:b/>
          <w:bCs/>
          <w:lang w:val="en-IE"/>
        </w:rPr>
        <w:t xml:space="preserve">IWER: </w:t>
      </w:r>
      <w:r w:rsidRPr="00233B4B">
        <w:rPr>
          <w:bCs/>
          <w:lang w:val="en-IE"/>
        </w:rPr>
        <w:t>ENTER PERCENTAGE OF SALARY</w:t>
      </w:r>
      <w:r w:rsidRPr="00233B4B">
        <w:rPr>
          <w:lang w:val="en-IE"/>
        </w:rPr>
        <w:t xml:space="preserve">  </w:t>
      </w:r>
    </w:p>
    <w:p w:rsidR="002148C0" w:rsidRPr="00233B4B" w:rsidRDefault="002148C0" w:rsidP="002148C0">
      <w:pPr>
        <w:spacing w:after="0" w:line="240" w:lineRule="auto"/>
        <w:rPr>
          <w:lang w:val="en-IE"/>
        </w:rPr>
      </w:pPr>
      <w:r w:rsidRPr="00233B4B">
        <w:rPr>
          <w:lang w:val="en-IE"/>
        </w:rPr>
        <w:t xml:space="preserve">1 … 50%   </w:t>
      </w:r>
      <w:r w:rsidRPr="00233B4B">
        <w:rPr>
          <w:b/>
          <w:bCs/>
          <w:lang w:val="en-IE"/>
        </w:rPr>
        <w:t>GO TO WR219</w:t>
      </w:r>
      <w:r w:rsidRPr="00233B4B">
        <w:rPr>
          <w:lang w:val="en-IE"/>
        </w:rPr>
        <w:t xml:space="preserve"> </w:t>
      </w:r>
    </w:p>
    <w:p w:rsidR="002148C0" w:rsidRPr="00233B4B" w:rsidRDefault="002148C0" w:rsidP="002148C0">
      <w:pPr>
        <w:spacing w:after="0" w:line="240" w:lineRule="auto"/>
        <w:rPr>
          <w:lang w:val="en-IE"/>
        </w:rPr>
      </w:pPr>
      <w:r w:rsidRPr="00233B4B">
        <w:rPr>
          <w:lang w:val="en-IE"/>
        </w:rPr>
        <w:t xml:space="preserve">-98. DK   </w:t>
      </w:r>
      <w:r w:rsidRPr="00233B4B">
        <w:rPr>
          <w:b/>
          <w:bCs/>
          <w:lang w:val="en-IE"/>
        </w:rPr>
        <w:t>GO TO WR248</w:t>
      </w:r>
    </w:p>
    <w:p w:rsidR="002148C0" w:rsidRPr="00233B4B" w:rsidRDefault="002148C0" w:rsidP="002148C0">
      <w:pPr>
        <w:spacing w:after="0" w:line="240" w:lineRule="auto"/>
        <w:rPr>
          <w:lang w:val="en-IE"/>
        </w:rPr>
      </w:pPr>
      <w:r w:rsidRPr="00233B4B">
        <w:rPr>
          <w:lang w:val="en-IE"/>
        </w:rPr>
        <w:t xml:space="preserve">-99. RF   </w:t>
      </w:r>
      <w:r w:rsidRPr="00233B4B">
        <w:rPr>
          <w:b/>
          <w:bCs/>
          <w:lang w:val="en-IE"/>
        </w:rPr>
        <w:t>GO TO WR248</w:t>
      </w:r>
    </w:p>
    <w:p w:rsidR="002148C0" w:rsidRPr="00233B4B" w:rsidRDefault="002148C0" w:rsidP="002148C0">
      <w:pPr>
        <w:spacing w:after="0" w:line="240" w:lineRule="auto"/>
        <w:rPr>
          <w:lang w:val="en-IE"/>
        </w:rPr>
      </w:pPr>
      <w:r w:rsidRPr="00233B4B">
        <w:rPr>
          <w:lang w:val="en-IE"/>
        </w:rPr>
        <w:t xml:space="preserve"> (ELSA)</w:t>
      </w:r>
    </w:p>
    <w:p w:rsidR="002148C0" w:rsidRPr="00233B4B" w:rsidRDefault="002148C0" w:rsidP="002148C0">
      <w:pPr>
        <w:spacing w:after="0" w:line="240" w:lineRule="auto"/>
        <w:rPr>
          <w:lang w:val="en-IE"/>
        </w:rPr>
      </w:pP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b/>
          <w:bCs/>
          <w:sz w:val="24"/>
          <w:szCs w:val="24"/>
          <w:lang w:val="en-IE" w:eastAsia="en-IE"/>
        </w:rPr>
        <w:t>IF (</w:t>
      </w:r>
      <w:r w:rsidRPr="00233B4B">
        <w:rPr>
          <w:rFonts w:cs="Times New Roman"/>
          <w:b/>
          <w:bCs/>
          <w:caps/>
          <w:sz w:val="24"/>
          <w:szCs w:val="24"/>
          <w:lang w:val="en-IE" w:eastAsia="en-IE"/>
        </w:rPr>
        <w:t>WR218=-98 oR -99</w:t>
      </w:r>
      <w:r w:rsidRPr="00233B4B">
        <w:rPr>
          <w:rFonts w:cs="Times New Roman"/>
          <w:b/>
          <w:bCs/>
          <w:sz w:val="24"/>
          <w:szCs w:val="24"/>
          <w:lang w:val="en-IE" w:eastAsia="en-IE"/>
        </w:rPr>
        <w:t>) ASK  WR248</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b/>
          <w:bCs/>
          <w:sz w:val="24"/>
          <w:szCs w:val="24"/>
          <w:lang w:val="en-IE" w:eastAsia="en-IE"/>
        </w:rPr>
        <w:t>WR248</w:t>
      </w:r>
      <w:r w:rsidRPr="00233B4B">
        <w:rPr>
          <w:rFonts w:cs="Times New Roman"/>
          <w:sz w:val="24"/>
          <w:szCs w:val="24"/>
          <w:lang w:val="en-IE" w:eastAsia="en-IE"/>
        </w:rPr>
        <w:t xml:space="preserve">: </w:t>
      </w:r>
      <w:r w:rsidRPr="00233B4B">
        <w:rPr>
          <w:rFonts w:cs="Times New Roman"/>
          <w:b/>
          <w:bCs/>
          <w:sz w:val="24"/>
          <w:szCs w:val="24"/>
          <w:lang w:val="en-IE" w:eastAsia="en-IE"/>
        </w:rPr>
        <w:t>Is it less than ____ , more than ____ , or what?</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sz w:val="24"/>
          <w:szCs w:val="24"/>
          <w:lang w:val="en-IE" w:eastAsia="en-IE"/>
        </w:rPr>
        <w:t>PROCEDURES: 2Up1Down, 1Up2Down</w:t>
      </w:r>
    </w:p>
    <w:p w:rsidR="002148C0" w:rsidRPr="00233B4B" w:rsidRDefault="002148C0" w:rsidP="002148C0">
      <w:pPr>
        <w:spacing w:after="0" w:line="240" w:lineRule="auto"/>
        <w:rPr>
          <w:rFonts w:cs="Times New Roman"/>
          <w:sz w:val="24"/>
          <w:szCs w:val="24"/>
          <w:lang w:val="en-IE" w:eastAsia="en-IE"/>
        </w:rPr>
      </w:pPr>
      <w:r w:rsidRPr="00233B4B">
        <w:rPr>
          <w:rFonts w:cs="Times New Roman"/>
          <w:sz w:val="24"/>
          <w:szCs w:val="24"/>
          <w:lang w:val="en-IE" w:eastAsia="en-IE"/>
        </w:rPr>
        <w:t>BREAKPOINTS: 10%, 20%, 30%, 40%</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sz w:val="24"/>
          <w:szCs w:val="24"/>
          <w:lang w:val="en-IE" w:eastAsia="en-IE"/>
        </w:rPr>
        <w:t>-98. DK</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sz w:val="24"/>
          <w:szCs w:val="24"/>
          <w:lang w:val="en-IE" w:eastAsia="en-IE"/>
        </w:rPr>
        <w:t>-99. RF</w:t>
      </w:r>
    </w:p>
    <w:p w:rsidR="002148C0" w:rsidRPr="00233B4B" w:rsidRDefault="002148C0" w:rsidP="002148C0">
      <w:pPr>
        <w:spacing w:after="0" w:line="240" w:lineRule="auto"/>
        <w:rPr>
          <w:lang w:val="en-IE"/>
        </w:rPr>
      </w:pPr>
    </w:p>
    <w:p w:rsidR="002148C0" w:rsidRPr="00233B4B" w:rsidRDefault="002148C0" w:rsidP="002148C0">
      <w:pPr>
        <w:spacing w:after="0" w:line="240" w:lineRule="auto"/>
        <w:rPr>
          <w:lang w:val="en-IE"/>
        </w:rPr>
      </w:pPr>
      <w:r w:rsidRPr="00233B4B">
        <w:rPr>
          <w:lang w:val="en-IE"/>
        </w:rPr>
        <w:t xml:space="preserve">WR219: </w:t>
      </w:r>
      <w:r w:rsidRPr="00233B4B">
        <w:rPr>
          <w:b/>
          <w:lang w:val="en-IE"/>
        </w:rPr>
        <w:t>How much do you expect to receive as a lump sum payment from this pension scheme when you retire?</w:t>
      </w:r>
    </w:p>
    <w:p w:rsidR="002148C0" w:rsidRPr="00233B4B" w:rsidRDefault="002148C0" w:rsidP="002148C0">
      <w:pPr>
        <w:spacing w:after="0" w:line="240" w:lineRule="auto"/>
        <w:rPr>
          <w:b/>
          <w:bCs/>
          <w:lang w:val="en-IE"/>
        </w:rPr>
      </w:pPr>
      <w:r w:rsidRPr="00233B4B">
        <w:rPr>
          <w:lang w:val="en-IE"/>
        </w:rPr>
        <w:t xml:space="preserve">€0 … €5,000,000 </w:t>
      </w:r>
      <w:r w:rsidRPr="00233B4B">
        <w:rPr>
          <w:b/>
          <w:bCs/>
          <w:lang w:val="en-IE"/>
        </w:rPr>
        <w:t>GO TO WR220</w:t>
      </w:r>
    </w:p>
    <w:p w:rsidR="002148C0" w:rsidRPr="00233B4B" w:rsidRDefault="002148C0" w:rsidP="002148C0">
      <w:pPr>
        <w:spacing w:after="0" w:line="240" w:lineRule="auto"/>
        <w:rPr>
          <w:lang w:val="en-IE"/>
        </w:rPr>
      </w:pPr>
      <w:r w:rsidRPr="00233B4B">
        <w:rPr>
          <w:lang w:val="en-IE"/>
        </w:rPr>
        <w:lastRenderedPageBreak/>
        <w:t xml:space="preserve">-98. DK   </w:t>
      </w:r>
      <w:r w:rsidRPr="00233B4B">
        <w:rPr>
          <w:b/>
          <w:bCs/>
          <w:lang w:val="en-IE"/>
        </w:rPr>
        <w:t>GO TO WR249</w:t>
      </w:r>
    </w:p>
    <w:p w:rsidR="002148C0" w:rsidRPr="00233B4B" w:rsidRDefault="002148C0" w:rsidP="002148C0">
      <w:pPr>
        <w:spacing w:after="0" w:line="240" w:lineRule="auto"/>
        <w:rPr>
          <w:lang w:val="en-IE"/>
        </w:rPr>
      </w:pPr>
      <w:r w:rsidRPr="00233B4B">
        <w:rPr>
          <w:lang w:val="en-IE"/>
        </w:rPr>
        <w:t xml:space="preserve">-99. RF   </w:t>
      </w:r>
      <w:r w:rsidRPr="00233B4B">
        <w:rPr>
          <w:b/>
          <w:bCs/>
          <w:lang w:val="en-IE"/>
        </w:rPr>
        <w:t>GO TO WR249</w:t>
      </w:r>
    </w:p>
    <w:p w:rsidR="002148C0" w:rsidRPr="00233B4B" w:rsidRDefault="002148C0" w:rsidP="002148C0">
      <w:pPr>
        <w:spacing w:after="0" w:line="240" w:lineRule="auto"/>
        <w:rPr>
          <w:lang w:val="en-IE"/>
        </w:rPr>
      </w:pPr>
      <w:r w:rsidRPr="00233B4B">
        <w:rPr>
          <w:lang w:val="en-IE"/>
        </w:rPr>
        <w:t xml:space="preserve"> (ELSA)</w:t>
      </w:r>
    </w:p>
    <w:p w:rsidR="002148C0" w:rsidRPr="00233B4B" w:rsidRDefault="002148C0" w:rsidP="002148C0">
      <w:pPr>
        <w:spacing w:after="0" w:line="240" w:lineRule="auto"/>
        <w:rPr>
          <w:lang w:val="en-IE"/>
        </w:rPr>
      </w:pP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b/>
          <w:bCs/>
          <w:sz w:val="24"/>
          <w:szCs w:val="24"/>
          <w:lang w:val="en-IE" w:eastAsia="en-IE"/>
        </w:rPr>
        <w:t>IF (</w:t>
      </w:r>
      <w:r w:rsidRPr="00233B4B">
        <w:rPr>
          <w:rFonts w:cs="Times New Roman"/>
          <w:b/>
          <w:bCs/>
          <w:caps/>
          <w:sz w:val="24"/>
          <w:szCs w:val="24"/>
          <w:lang w:val="en-IE" w:eastAsia="en-IE"/>
        </w:rPr>
        <w:t>WR219=-98 oR -99</w:t>
      </w:r>
      <w:r w:rsidRPr="00233B4B">
        <w:rPr>
          <w:rFonts w:cs="Times New Roman"/>
          <w:b/>
          <w:bCs/>
          <w:sz w:val="24"/>
          <w:szCs w:val="24"/>
          <w:lang w:val="en-IE" w:eastAsia="en-IE"/>
        </w:rPr>
        <w:t>) ASK  WR249</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b/>
          <w:bCs/>
          <w:sz w:val="24"/>
          <w:szCs w:val="24"/>
          <w:lang w:val="en-IE" w:eastAsia="en-IE"/>
        </w:rPr>
        <w:t>WR249</w:t>
      </w:r>
      <w:r w:rsidRPr="00233B4B">
        <w:rPr>
          <w:rFonts w:cs="Times New Roman"/>
          <w:sz w:val="24"/>
          <w:szCs w:val="24"/>
          <w:lang w:val="en-IE" w:eastAsia="en-IE"/>
        </w:rPr>
        <w:t xml:space="preserve">: </w:t>
      </w:r>
      <w:r w:rsidRPr="00233B4B">
        <w:rPr>
          <w:rFonts w:cs="Times New Roman"/>
          <w:b/>
          <w:bCs/>
          <w:sz w:val="24"/>
          <w:szCs w:val="24"/>
          <w:lang w:val="en-IE" w:eastAsia="en-IE"/>
        </w:rPr>
        <w:t>Is it less than ____ , more than ____ , or what?</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sz w:val="24"/>
          <w:szCs w:val="24"/>
          <w:lang w:val="en-IE" w:eastAsia="en-IE"/>
        </w:rPr>
        <w:t>PROCEDURES: 2Up1Down, 1Up2Down</w:t>
      </w:r>
    </w:p>
    <w:p w:rsidR="002148C0" w:rsidRPr="00233B4B" w:rsidRDefault="002148C0" w:rsidP="002148C0">
      <w:pPr>
        <w:spacing w:after="0" w:line="240" w:lineRule="auto"/>
        <w:rPr>
          <w:rFonts w:cs="Times New Roman"/>
          <w:sz w:val="24"/>
          <w:szCs w:val="24"/>
          <w:lang w:val="en-IE" w:eastAsia="en-IE"/>
        </w:rPr>
      </w:pPr>
      <w:r w:rsidRPr="00233B4B">
        <w:rPr>
          <w:rFonts w:cs="Times New Roman"/>
          <w:sz w:val="24"/>
          <w:szCs w:val="24"/>
          <w:lang w:val="en-IE" w:eastAsia="en-IE"/>
        </w:rPr>
        <w:t>BREAKPOINTS: €5,000, €10,000, €50,000, €100,000</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sz w:val="24"/>
          <w:szCs w:val="24"/>
          <w:lang w:val="en-IE" w:eastAsia="en-IE"/>
        </w:rPr>
        <w:t>-98. DK</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sz w:val="24"/>
          <w:szCs w:val="24"/>
          <w:lang w:val="en-IE" w:eastAsia="en-IE"/>
        </w:rPr>
        <w:t>-99. RF</w:t>
      </w:r>
    </w:p>
    <w:p w:rsidR="002148C0" w:rsidRPr="00233B4B" w:rsidRDefault="002148C0" w:rsidP="002148C0">
      <w:pPr>
        <w:spacing w:after="0" w:line="240" w:lineRule="auto"/>
        <w:rPr>
          <w:lang w:val="en-IE"/>
        </w:rPr>
      </w:pPr>
    </w:p>
    <w:p w:rsidR="002148C0" w:rsidRPr="00233B4B" w:rsidRDefault="002148C0" w:rsidP="002148C0">
      <w:pPr>
        <w:spacing w:after="0" w:line="240" w:lineRule="auto"/>
        <w:rPr>
          <w:lang w:val="en-IE"/>
        </w:rPr>
      </w:pPr>
      <w:r w:rsidRPr="00233B4B">
        <w:rPr>
          <w:lang w:val="en-IE"/>
        </w:rPr>
        <w:t xml:space="preserve">WR220: </w:t>
      </w:r>
      <w:r w:rsidRPr="00233B4B">
        <w:rPr>
          <w:b/>
          <w:lang w:val="en-IE"/>
        </w:rPr>
        <w:t>When you retire, before any tax deductions, how much do you expect to receive each month from this pension?</w:t>
      </w:r>
      <w:r w:rsidRPr="00233B4B">
        <w:rPr>
          <w:lang w:val="en-IE"/>
        </w:rPr>
        <w:t xml:space="preserve">  </w:t>
      </w:r>
    </w:p>
    <w:p w:rsidR="002148C0" w:rsidRPr="00233B4B" w:rsidRDefault="002148C0" w:rsidP="002148C0">
      <w:pPr>
        <w:spacing w:after="0" w:line="240" w:lineRule="auto"/>
        <w:rPr>
          <w:b/>
          <w:bCs/>
          <w:lang w:val="en-IE"/>
        </w:rPr>
      </w:pPr>
      <w:r w:rsidRPr="00233B4B">
        <w:rPr>
          <w:b/>
          <w:bCs/>
          <w:lang w:val="en-IE"/>
        </w:rPr>
        <w:t xml:space="preserve">IWER: </w:t>
      </w:r>
      <w:r w:rsidRPr="00233B4B">
        <w:rPr>
          <w:bCs/>
          <w:lang w:val="en-IE"/>
        </w:rPr>
        <w:t>IF ASKED, IN TODAY'S PRICES</w:t>
      </w:r>
    </w:p>
    <w:p w:rsidR="002148C0" w:rsidRPr="00233B4B" w:rsidRDefault="002148C0" w:rsidP="002148C0">
      <w:pPr>
        <w:spacing w:after="0" w:line="240" w:lineRule="auto"/>
        <w:rPr>
          <w:b/>
          <w:bCs/>
          <w:lang w:val="en-IE"/>
        </w:rPr>
      </w:pPr>
      <w:r w:rsidRPr="00233B4B">
        <w:rPr>
          <w:b/>
          <w:bCs/>
          <w:lang w:val="en-IE"/>
        </w:rPr>
        <w:t xml:space="preserve">IWER: </w:t>
      </w:r>
      <w:r w:rsidRPr="00233B4B">
        <w:rPr>
          <w:bCs/>
          <w:lang w:val="en-IE"/>
        </w:rPr>
        <w:t>CODE HOW ANSWER IS GIVEN</w:t>
      </w:r>
    </w:p>
    <w:p w:rsidR="002148C0" w:rsidRPr="00233B4B" w:rsidRDefault="002148C0" w:rsidP="002148C0">
      <w:pPr>
        <w:spacing w:after="0" w:line="240" w:lineRule="auto"/>
        <w:rPr>
          <w:lang w:val="en-IE"/>
        </w:rPr>
      </w:pPr>
      <w:r w:rsidRPr="00233B4B">
        <w:rPr>
          <w:lang w:val="en-IE"/>
        </w:rPr>
        <w:t xml:space="preserve">1. Percentage of salary   </w:t>
      </w:r>
      <w:r w:rsidRPr="00233B4B">
        <w:rPr>
          <w:b/>
          <w:bCs/>
          <w:lang w:val="en-IE"/>
        </w:rPr>
        <w:t>GO TO WR221</w:t>
      </w:r>
    </w:p>
    <w:p w:rsidR="002148C0" w:rsidRPr="00233B4B" w:rsidRDefault="002148C0" w:rsidP="002148C0">
      <w:pPr>
        <w:spacing w:after="0" w:line="240" w:lineRule="auto"/>
        <w:rPr>
          <w:lang w:val="en-IE"/>
        </w:rPr>
      </w:pPr>
      <w:r w:rsidRPr="00233B4B">
        <w:rPr>
          <w:lang w:val="en-IE"/>
        </w:rPr>
        <w:t xml:space="preserve">2. Monthly amount   </w:t>
      </w:r>
      <w:r w:rsidRPr="00233B4B">
        <w:rPr>
          <w:b/>
          <w:bCs/>
          <w:lang w:val="en-IE"/>
        </w:rPr>
        <w:t>GO TO WR222</w:t>
      </w:r>
    </w:p>
    <w:p w:rsidR="002148C0" w:rsidRPr="00233B4B" w:rsidRDefault="002148C0" w:rsidP="002148C0">
      <w:pPr>
        <w:spacing w:after="0" w:line="240" w:lineRule="auto"/>
        <w:rPr>
          <w:lang w:val="en-IE"/>
        </w:rPr>
      </w:pPr>
      <w:r w:rsidRPr="00233B4B">
        <w:rPr>
          <w:lang w:val="en-IE"/>
        </w:rPr>
        <w:t xml:space="preserve">98. DK   </w:t>
      </w:r>
      <w:r w:rsidRPr="00233B4B">
        <w:rPr>
          <w:b/>
          <w:bCs/>
          <w:lang w:val="en-IE"/>
        </w:rPr>
        <w:t>GO TO WR241</w:t>
      </w:r>
    </w:p>
    <w:p w:rsidR="002148C0" w:rsidRPr="00233B4B" w:rsidRDefault="002148C0" w:rsidP="002148C0">
      <w:pPr>
        <w:spacing w:after="0" w:line="240" w:lineRule="auto"/>
        <w:rPr>
          <w:lang w:val="en-IE"/>
        </w:rPr>
      </w:pPr>
      <w:r w:rsidRPr="00233B4B">
        <w:rPr>
          <w:lang w:val="en-IE"/>
        </w:rPr>
        <w:t xml:space="preserve">99. RF   </w:t>
      </w:r>
      <w:r w:rsidRPr="00233B4B">
        <w:rPr>
          <w:b/>
          <w:bCs/>
          <w:lang w:val="en-IE"/>
        </w:rPr>
        <w:t>GO TO WR241</w:t>
      </w:r>
    </w:p>
    <w:p w:rsidR="002148C0" w:rsidRPr="00233B4B" w:rsidRDefault="002148C0" w:rsidP="002148C0">
      <w:pPr>
        <w:spacing w:after="0" w:line="240" w:lineRule="auto"/>
        <w:rPr>
          <w:lang w:val="en-IE"/>
        </w:rPr>
      </w:pPr>
      <w:r w:rsidRPr="00233B4B">
        <w:rPr>
          <w:lang w:val="en-IE"/>
        </w:rPr>
        <w:t xml:space="preserve"> (ELSA/TILDA)</w:t>
      </w:r>
    </w:p>
    <w:p w:rsidR="002148C0" w:rsidRPr="00233B4B" w:rsidRDefault="002148C0" w:rsidP="002148C0">
      <w:pPr>
        <w:spacing w:after="0" w:line="240" w:lineRule="auto"/>
        <w:rPr>
          <w:lang w:val="en-IE"/>
        </w:rPr>
      </w:pPr>
    </w:p>
    <w:p w:rsidR="002148C0" w:rsidRPr="00233B4B" w:rsidRDefault="002148C0" w:rsidP="002148C0">
      <w:pPr>
        <w:spacing w:after="0" w:line="240" w:lineRule="auto"/>
        <w:rPr>
          <w:lang w:val="en-IE"/>
        </w:rPr>
      </w:pPr>
      <w:r w:rsidRPr="00233B4B">
        <w:rPr>
          <w:lang w:val="en-IE"/>
        </w:rPr>
        <w:t xml:space="preserve">WR221: </w:t>
      </w:r>
      <w:r w:rsidRPr="00233B4B">
        <w:rPr>
          <w:b/>
          <w:bCs/>
          <w:lang w:val="en-IE"/>
        </w:rPr>
        <w:t>IWER: ENTER PERCENTAGE OF SALARY</w:t>
      </w:r>
      <w:r w:rsidRPr="00233B4B">
        <w:rPr>
          <w:lang w:val="en-IE"/>
        </w:rPr>
        <w:t xml:space="preserve">  </w:t>
      </w:r>
    </w:p>
    <w:p w:rsidR="002148C0" w:rsidRPr="00233B4B" w:rsidRDefault="002148C0" w:rsidP="002148C0">
      <w:pPr>
        <w:spacing w:after="0" w:line="240" w:lineRule="auto"/>
        <w:rPr>
          <w:b/>
          <w:bCs/>
          <w:lang w:val="en-IE"/>
        </w:rPr>
      </w:pPr>
      <w:r w:rsidRPr="00233B4B">
        <w:rPr>
          <w:lang w:val="en-IE"/>
        </w:rPr>
        <w:t xml:space="preserve">1… 80%   </w:t>
      </w:r>
      <w:r w:rsidRPr="00233B4B">
        <w:rPr>
          <w:b/>
          <w:bCs/>
          <w:lang w:val="en-IE"/>
        </w:rPr>
        <w:t>GO TO WR241</w:t>
      </w:r>
    </w:p>
    <w:p w:rsidR="002148C0" w:rsidRPr="00233B4B" w:rsidRDefault="002148C0" w:rsidP="002148C0">
      <w:pPr>
        <w:spacing w:after="0" w:line="240" w:lineRule="auto"/>
        <w:rPr>
          <w:lang w:val="en-IE"/>
        </w:rPr>
      </w:pPr>
      <w:r w:rsidRPr="00233B4B">
        <w:rPr>
          <w:lang w:val="en-IE"/>
        </w:rPr>
        <w:t xml:space="preserve">-98. DK   </w:t>
      </w:r>
      <w:r w:rsidRPr="00233B4B">
        <w:rPr>
          <w:b/>
          <w:bCs/>
          <w:lang w:val="en-IE"/>
        </w:rPr>
        <w:t>GO TO WR250</w:t>
      </w:r>
    </w:p>
    <w:p w:rsidR="002148C0" w:rsidRPr="00233B4B" w:rsidRDefault="002148C0" w:rsidP="002148C0">
      <w:pPr>
        <w:spacing w:after="0" w:line="240" w:lineRule="auto"/>
        <w:rPr>
          <w:lang w:val="en-IE"/>
        </w:rPr>
      </w:pPr>
      <w:r w:rsidRPr="00233B4B">
        <w:rPr>
          <w:lang w:val="en-IE"/>
        </w:rPr>
        <w:t xml:space="preserve">-99. RF   </w:t>
      </w:r>
      <w:r w:rsidRPr="00233B4B">
        <w:rPr>
          <w:b/>
          <w:bCs/>
          <w:lang w:val="en-IE"/>
        </w:rPr>
        <w:t>GO TO WR250</w:t>
      </w:r>
    </w:p>
    <w:p w:rsidR="002148C0" w:rsidRPr="00233B4B" w:rsidRDefault="002148C0" w:rsidP="002148C0">
      <w:pPr>
        <w:spacing w:after="0" w:line="240" w:lineRule="auto"/>
        <w:rPr>
          <w:lang w:val="en-IE"/>
        </w:rPr>
      </w:pPr>
      <w:r w:rsidRPr="00233B4B">
        <w:rPr>
          <w:lang w:val="en-IE"/>
        </w:rPr>
        <w:t xml:space="preserve"> (ELSA)</w:t>
      </w:r>
    </w:p>
    <w:p w:rsidR="002148C0" w:rsidRPr="00233B4B" w:rsidRDefault="002148C0" w:rsidP="002148C0">
      <w:pPr>
        <w:spacing w:after="0" w:line="240" w:lineRule="auto"/>
        <w:rPr>
          <w:b/>
          <w:bCs/>
          <w:lang w:val="en-IE"/>
        </w:rPr>
      </w:pP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b/>
          <w:bCs/>
          <w:sz w:val="24"/>
          <w:szCs w:val="24"/>
          <w:lang w:val="en-IE" w:eastAsia="en-IE"/>
        </w:rPr>
        <w:t>IF (</w:t>
      </w:r>
      <w:r w:rsidRPr="00233B4B">
        <w:rPr>
          <w:rFonts w:cs="Times New Roman"/>
          <w:b/>
          <w:bCs/>
          <w:caps/>
          <w:sz w:val="24"/>
          <w:szCs w:val="24"/>
          <w:lang w:val="en-IE" w:eastAsia="en-IE"/>
        </w:rPr>
        <w:t>WR221=-98 oR -99</w:t>
      </w:r>
      <w:r w:rsidRPr="00233B4B">
        <w:rPr>
          <w:rFonts w:cs="Times New Roman"/>
          <w:b/>
          <w:bCs/>
          <w:sz w:val="24"/>
          <w:szCs w:val="24"/>
          <w:lang w:val="en-IE" w:eastAsia="en-IE"/>
        </w:rPr>
        <w:t>) ASK  WR250 then go to wr241</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b/>
          <w:bCs/>
          <w:sz w:val="24"/>
          <w:szCs w:val="24"/>
          <w:lang w:val="en-IE" w:eastAsia="en-IE"/>
        </w:rPr>
        <w:t>WR250</w:t>
      </w:r>
      <w:r w:rsidRPr="00233B4B">
        <w:rPr>
          <w:rFonts w:cs="Times New Roman"/>
          <w:sz w:val="24"/>
          <w:szCs w:val="24"/>
          <w:lang w:val="en-IE" w:eastAsia="en-IE"/>
        </w:rPr>
        <w:t xml:space="preserve">: </w:t>
      </w:r>
      <w:r w:rsidRPr="00233B4B">
        <w:rPr>
          <w:rFonts w:cs="Times New Roman"/>
          <w:b/>
          <w:bCs/>
          <w:sz w:val="24"/>
          <w:szCs w:val="24"/>
          <w:lang w:val="en-IE" w:eastAsia="en-IE"/>
        </w:rPr>
        <w:t>Is it less than ____ , more than ____ , or what?</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sz w:val="24"/>
          <w:szCs w:val="24"/>
          <w:lang w:val="en-IE" w:eastAsia="en-IE"/>
        </w:rPr>
        <w:t>PROCEDURES: 2Up1Down, 1Up2Down</w:t>
      </w:r>
    </w:p>
    <w:p w:rsidR="002148C0" w:rsidRPr="00233B4B" w:rsidRDefault="002148C0" w:rsidP="002148C0">
      <w:pPr>
        <w:spacing w:after="0" w:line="240" w:lineRule="auto"/>
        <w:rPr>
          <w:rFonts w:cs="Times New Roman"/>
          <w:sz w:val="24"/>
          <w:szCs w:val="24"/>
          <w:lang w:val="en-IE" w:eastAsia="en-IE"/>
        </w:rPr>
      </w:pPr>
      <w:r w:rsidRPr="00233B4B">
        <w:rPr>
          <w:rFonts w:cs="Times New Roman"/>
          <w:sz w:val="24"/>
          <w:szCs w:val="24"/>
          <w:lang w:val="en-IE" w:eastAsia="en-IE"/>
        </w:rPr>
        <w:t>BREAKPOINTS: 20%, 40%, 60%, 80%</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sz w:val="24"/>
          <w:szCs w:val="24"/>
          <w:lang w:val="en-IE" w:eastAsia="en-IE"/>
        </w:rPr>
        <w:t>-98. DK</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sz w:val="24"/>
          <w:szCs w:val="24"/>
          <w:lang w:val="en-IE" w:eastAsia="en-IE"/>
        </w:rPr>
        <w:t>-99. RF</w:t>
      </w:r>
    </w:p>
    <w:p w:rsidR="002148C0" w:rsidRPr="00233B4B" w:rsidRDefault="002148C0" w:rsidP="002148C0">
      <w:pPr>
        <w:spacing w:after="0" w:line="240" w:lineRule="auto"/>
        <w:rPr>
          <w:b/>
          <w:bCs/>
          <w:lang w:val="en-IE"/>
        </w:rPr>
      </w:pPr>
    </w:p>
    <w:p w:rsidR="002148C0" w:rsidRPr="00233B4B" w:rsidRDefault="002148C0" w:rsidP="002148C0">
      <w:pPr>
        <w:spacing w:after="0" w:line="240" w:lineRule="auto"/>
        <w:rPr>
          <w:lang w:val="en-IE"/>
        </w:rPr>
      </w:pPr>
      <w:r w:rsidRPr="00233B4B">
        <w:rPr>
          <w:lang w:val="en-IE"/>
        </w:rPr>
        <w:t xml:space="preserve">WR222: </w:t>
      </w:r>
      <w:r w:rsidRPr="00233B4B">
        <w:rPr>
          <w:b/>
          <w:bCs/>
          <w:lang w:val="en-IE"/>
        </w:rPr>
        <w:t xml:space="preserve">IWER: </w:t>
      </w:r>
      <w:r w:rsidRPr="00233B4B">
        <w:rPr>
          <w:bCs/>
          <w:lang w:val="en-IE"/>
        </w:rPr>
        <w:t>ENTER MONTHLY AMOUNT IN EUROS</w:t>
      </w:r>
      <w:r w:rsidRPr="00233B4B">
        <w:rPr>
          <w:lang w:val="en-IE"/>
        </w:rPr>
        <w:t xml:space="preserve">   </w:t>
      </w:r>
    </w:p>
    <w:p w:rsidR="002148C0" w:rsidRPr="00233B4B" w:rsidRDefault="002148C0" w:rsidP="002148C0">
      <w:pPr>
        <w:spacing w:after="0" w:line="240" w:lineRule="auto"/>
        <w:rPr>
          <w:b/>
          <w:bCs/>
          <w:lang w:val="en-IE"/>
        </w:rPr>
      </w:pPr>
      <w:r w:rsidRPr="00233B4B">
        <w:rPr>
          <w:lang w:val="en-IE"/>
        </w:rPr>
        <w:t xml:space="preserve">€0 … €100,000 </w:t>
      </w:r>
      <w:r w:rsidRPr="00233B4B">
        <w:rPr>
          <w:b/>
          <w:bCs/>
          <w:lang w:val="en-IE"/>
        </w:rPr>
        <w:t>GO TO WR241</w:t>
      </w:r>
    </w:p>
    <w:p w:rsidR="002148C0" w:rsidRPr="00233B4B" w:rsidRDefault="002148C0" w:rsidP="002148C0">
      <w:pPr>
        <w:spacing w:after="0" w:line="240" w:lineRule="auto"/>
        <w:rPr>
          <w:lang w:val="en-IE"/>
        </w:rPr>
      </w:pPr>
      <w:r w:rsidRPr="00233B4B">
        <w:rPr>
          <w:lang w:val="en-IE"/>
        </w:rPr>
        <w:t xml:space="preserve">-98. DK   </w:t>
      </w:r>
      <w:r w:rsidRPr="00233B4B">
        <w:rPr>
          <w:b/>
          <w:bCs/>
          <w:lang w:val="en-IE"/>
        </w:rPr>
        <w:t>GO TO WR251</w:t>
      </w:r>
    </w:p>
    <w:p w:rsidR="002148C0" w:rsidRPr="00233B4B" w:rsidRDefault="002148C0" w:rsidP="002148C0">
      <w:pPr>
        <w:spacing w:after="0" w:line="240" w:lineRule="auto"/>
        <w:rPr>
          <w:lang w:val="en-IE"/>
        </w:rPr>
      </w:pPr>
      <w:r w:rsidRPr="00233B4B">
        <w:rPr>
          <w:lang w:val="en-IE"/>
        </w:rPr>
        <w:t xml:space="preserve">-99. RF   </w:t>
      </w:r>
      <w:r w:rsidRPr="00233B4B">
        <w:rPr>
          <w:b/>
          <w:bCs/>
          <w:lang w:val="en-IE"/>
        </w:rPr>
        <w:t>GO TO WR251</w:t>
      </w:r>
    </w:p>
    <w:p w:rsidR="002148C0" w:rsidRPr="00233B4B" w:rsidRDefault="002148C0" w:rsidP="002148C0">
      <w:pPr>
        <w:spacing w:after="0" w:line="240" w:lineRule="auto"/>
        <w:rPr>
          <w:lang w:val="en-IE"/>
        </w:rPr>
      </w:pPr>
      <w:r w:rsidRPr="00233B4B">
        <w:rPr>
          <w:lang w:val="en-IE"/>
        </w:rPr>
        <w:t xml:space="preserve"> (ELSA)</w:t>
      </w:r>
    </w:p>
    <w:p w:rsidR="002148C0" w:rsidRPr="00233B4B" w:rsidRDefault="002148C0" w:rsidP="002148C0">
      <w:pPr>
        <w:spacing w:after="0" w:line="240" w:lineRule="auto"/>
        <w:rPr>
          <w:b/>
          <w:bCs/>
          <w:lang w:val="en-IE"/>
        </w:rPr>
      </w:pP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b/>
          <w:bCs/>
          <w:sz w:val="24"/>
          <w:szCs w:val="24"/>
          <w:lang w:val="en-IE" w:eastAsia="en-IE"/>
        </w:rPr>
        <w:t>IF (</w:t>
      </w:r>
      <w:r w:rsidRPr="00233B4B">
        <w:rPr>
          <w:rFonts w:cs="Times New Roman"/>
          <w:b/>
          <w:bCs/>
          <w:caps/>
          <w:sz w:val="24"/>
          <w:szCs w:val="24"/>
          <w:lang w:val="en-IE" w:eastAsia="en-IE"/>
        </w:rPr>
        <w:t>WR222=-98 oR -99</w:t>
      </w:r>
      <w:r w:rsidRPr="00233B4B">
        <w:rPr>
          <w:rFonts w:cs="Times New Roman"/>
          <w:b/>
          <w:bCs/>
          <w:sz w:val="24"/>
          <w:szCs w:val="24"/>
          <w:lang w:val="en-IE" w:eastAsia="en-IE"/>
        </w:rPr>
        <w:t>) ASK  WR251 then go to wr241</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b/>
          <w:bCs/>
          <w:sz w:val="24"/>
          <w:szCs w:val="24"/>
          <w:lang w:val="en-IE" w:eastAsia="en-IE"/>
        </w:rPr>
        <w:t>WR251</w:t>
      </w:r>
      <w:r w:rsidRPr="00233B4B">
        <w:rPr>
          <w:rFonts w:cs="Times New Roman"/>
          <w:sz w:val="24"/>
          <w:szCs w:val="24"/>
          <w:lang w:val="en-IE" w:eastAsia="en-IE"/>
        </w:rPr>
        <w:t xml:space="preserve">: </w:t>
      </w:r>
      <w:r w:rsidRPr="00233B4B">
        <w:rPr>
          <w:rFonts w:cs="Times New Roman"/>
          <w:b/>
          <w:bCs/>
          <w:sz w:val="24"/>
          <w:szCs w:val="24"/>
          <w:lang w:val="en-IE" w:eastAsia="en-IE"/>
        </w:rPr>
        <w:t>Is it less than ____ , more than ____ , or what?</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sz w:val="24"/>
          <w:szCs w:val="24"/>
          <w:lang w:val="en-IE" w:eastAsia="en-IE"/>
        </w:rPr>
        <w:t>PROCEDURES: 2Up1Down, 1Up2Down</w:t>
      </w:r>
    </w:p>
    <w:p w:rsidR="002148C0" w:rsidRPr="00233B4B" w:rsidRDefault="002148C0" w:rsidP="002148C0">
      <w:pPr>
        <w:spacing w:after="0" w:line="240" w:lineRule="auto"/>
        <w:rPr>
          <w:rFonts w:cs="Times New Roman"/>
          <w:sz w:val="24"/>
          <w:szCs w:val="24"/>
          <w:lang w:val="en-IE" w:eastAsia="en-IE"/>
        </w:rPr>
      </w:pPr>
      <w:r w:rsidRPr="00233B4B">
        <w:rPr>
          <w:rFonts w:cs="Times New Roman"/>
          <w:sz w:val="24"/>
          <w:szCs w:val="24"/>
          <w:lang w:val="en-IE" w:eastAsia="en-IE"/>
        </w:rPr>
        <w:t>BREAKPOINTS: €250, €500, €750, €1000</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sz w:val="24"/>
          <w:szCs w:val="24"/>
          <w:lang w:val="en-IE" w:eastAsia="en-IE"/>
        </w:rPr>
        <w:t>-98. DK</w:t>
      </w:r>
    </w:p>
    <w:p w:rsidR="002148C0" w:rsidRPr="00233B4B" w:rsidRDefault="002148C0" w:rsidP="002148C0">
      <w:pPr>
        <w:spacing w:after="0" w:line="240" w:lineRule="auto"/>
        <w:rPr>
          <w:rFonts w:cs="Times New Roman"/>
          <w:sz w:val="24"/>
          <w:szCs w:val="24"/>
          <w:lang w:val="en-IE" w:eastAsia="en-IE"/>
        </w:rPr>
      </w:pPr>
      <w:r w:rsidRPr="00233B4B">
        <w:rPr>
          <w:rFonts w:cs="Times New Roman"/>
          <w:sz w:val="24"/>
          <w:szCs w:val="24"/>
          <w:lang w:val="en-IE" w:eastAsia="en-IE"/>
        </w:rPr>
        <w:t>-99. RF</w:t>
      </w:r>
    </w:p>
    <w:p w:rsidR="002148C0" w:rsidRPr="00233B4B" w:rsidRDefault="002148C0" w:rsidP="002148C0">
      <w:pPr>
        <w:spacing w:after="0" w:line="240" w:lineRule="auto"/>
        <w:rPr>
          <w:rFonts w:ascii="Times New Roman" w:hAnsi="Times New Roman" w:cs="Times New Roman"/>
          <w:sz w:val="24"/>
          <w:szCs w:val="24"/>
          <w:lang w:val="en-IE" w:eastAsia="en-IE"/>
        </w:rPr>
      </w:pPr>
    </w:p>
    <w:p w:rsidR="002148C0" w:rsidRPr="00233B4B" w:rsidRDefault="002148C0" w:rsidP="002148C0">
      <w:pPr>
        <w:spacing w:after="0" w:line="240" w:lineRule="auto"/>
        <w:rPr>
          <w:lang w:val="en-IE"/>
        </w:rPr>
      </w:pPr>
    </w:p>
    <w:p w:rsidR="002148C0" w:rsidRPr="00233B4B" w:rsidRDefault="002148C0" w:rsidP="002148C0">
      <w:pPr>
        <w:spacing w:after="0" w:line="240" w:lineRule="auto"/>
        <w:rPr>
          <w:b/>
          <w:bCs/>
          <w:lang w:val="en-IE"/>
        </w:rPr>
      </w:pPr>
    </w:p>
    <w:p w:rsidR="002148C0" w:rsidRPr="00233B4B" w:rsidRDefault="002148C0" w:rsidP="002148C0">
      <w:pPr>
        <w:spacing w:after="0" w:line="240" w:lineRule="auto"/>
        <w:rPr>
          <w:lang w:val="en-IE"/>
        </w:rPr>
      </w:pPr>
    </w:p>
    <w:p w:rsidR="002148C0" w:rsidRPr="00233B4B" w:rsidRDefault="002148C0" w:rsidP="002148C0">
      <w:pPr>
        <w:spacing w:after="0" w:line="240" w:lineRule="auto"/>
        <w:rPr>
          <w:lang w:val="en-IE"/>
        </w:rPr>
      </w:pPr>
      <w:r w:rsidRPr="00233B4B">
        <w:rPr>
          <w:lang w:val="en-IE"/>
        </w:rPr>
        <w:lastRenderedPageBreak/>
        <w:t xml:space="preserve">WR226: </w:t>
      </w:r>
      <w:r w:rsidRPr="00233B4B">
        <w:rPr>
          <w:b/>
          <w:lang w:val="en-IE"/>
        </w:rPr>
        <w:t>Per month, how much do you currently contribute to your pension plan?</w:t>
      </w:r>
      <w:r w:rsidRPr="00233B4B">
        <w:rPr>
          <w:lang w:val="en-IE"/>
        </w:rPr>
        <w:t xml:space="preserve"> You may respond to this by giving me the monthly amount or the equivalent percentage of your salary.</w:t>
      </w:r>
    </w:p>
    <w:p w:rsidR="002148C0" w:rsidRPr="00233B4B" w:rsidRDefault="002148C0" w:rsidP="002148C0">
      <w:pPr>
        <w:spacing w:after="0" w:line="240" w:lineRule="auto"/>
        <w:rPr>
          <w:b/>
          <w:bCs/>
          <w:lang w:val="en-IE"/>
        </w:rPr>
      </w:pPr>
      <w:r w:rsidRPr="00233B4B">
        <w:rPr>
          <w:b/>
          <w:bCs/>
          <w:lang w:val="en-IE"/>
        </w:rPr>
        <w:t>IWER:</w:t>
      </w:r>
      <w:r w:rsidRPr="00233B4B">
        <w:rPr>
          <w:lang w:val="en-IE"/>
        </w:rPr>
        <w:t xml:space="preserve"> </w:t>
      </w:r>
      <w:r w:rsidRPr="00233B4B">
        <w:rPr>
          <w:bCs/>
          <w:lang w:val="en-IE"/>
        </w:rPr>
        <w:t>ASK RESPONDENT TO CHECK HIS/HER PAY SLIP TO RESPOND TO THIS QUESTION, IF POSSIBLE</w:t>
      </w:r>
    </w:p>
    <w:p w:rsidR="002148C0" w:rsidRPr="00233B4B" w:rsidRDefault="002148C0" w:rsidP="002148C0">
      <w:pPr>
        <w:spacing w:after="0" w:line="240" w:lineRule="auto"/>
        <w:rPr>
          <w:b/>
          <w:bCs/>
          <w:lang w:val="en-IE"/>
        </w:rPr>
      </w:pPr>
      <w:r w:rsidRPr="00233B4B">
        <w:rPr>
          <w:b/>
          <w:bCs/>
          <w:lang w:val="en-IE"/>
        </w:rPr>
        <w:t xml:space="preserve">IWER: </w:t>
      </w:r>
      <w:r w:rsidRPr="00233B4B">
        <w:rPr>
          <w:bCs/>
          <w:lang w:val="en-IE"/>
        </w:rPr>
        <w:t>CODE HOW ANSWER IS GIVEN</w:t>
      </w:r>
    </w:p>
    <w:p w:rsidR="002148C0" w:rsidRPr="00233B4B" w:rsidRDefault="002148C0" w:rsidP="002148C0">
      <w:pPr>
        <w:spacing w:after="0" w:line="240" w:lineRule="auto"/>
        <w:rPr>
          <w:lang w:val="en-IE"/>
        </w:rPr>
      </w:pPr>
      <w:r w:rsidRPr="00233B4B">
        <w:rPr>
          <w:lang w:val="en-IE"/>
        </w:rPr>
        <w:t xml:space="preserve">1 Amount   </w:t>
      </w:r>
      <w:r w:rsidRPr="00233B4B">
        <w:rPr>
          <w:b/>
          <w:bCs/>
          <w:lang w:val="en-IE"/>
        </w:rPr>
        <w:t>GO TO WR227</w:t>
      </w:r>
    </w:p>
    <w:p w:rsidR="002148C0" w:rsidRPr="00233B4B" w:rsidRDefault="002148C0" w:rsidP="002148C0">
      <w:pPr>
        <w:spacing w:after="0" w:line="240" w:lineRule="auto"/>
        <w:rPr>
          <w:lang w:val="en-IE"/>
        </w:rPr>
      </w:pPr>
      <w:r w:rsidRPr="00233B4B">
        <w:rPr>
          <w:lang w:val="en-IE"/>
        </w:rPr>
        <w:t xml:space="preserve">2 Percentage of salary   </w:t>
      </w:r>
      <w:r w:rsidRPr="00233B4B">
        <w:rPr>
          <w:b/>
          <w:bCs/>
          <w:lang w:val="en-IE"/>
        </w:rPr>
        <w:t>GO TO WR228</w:t>
      </w:r>
    </w:p>
    <w:p w:rsidR="002148C0" w:rsidRPr="00233B4B" w:rsidRDefault="002148C0" w:rsidP="002148C0">
      <w:pPr>
        <w:spacing w:after="0" w:line="240" w:lineRule="auto"/>
        <w:rPr>
          <w:b/>
          <w:bCs/>
          <w:lang w:val="en-IE"/>
        </w:rPr>
      </w:pPr>
      <w:r w:rsidRPr="00233B4B">
        <w:rPr>
          <w:lang w:val="en-IE"/>
        </w:rPr>
        <w:t xml:space="preserve">98. DK   </w:t>
      </w:r>
      <w:r w:rsidRPr="00233B4B">
        <w:rPr>
          <w:b/>
          <w:bCs/>
          <w:lang w:val="en-IE"/>
        </w:rPr>
        <w:t>GO TO WR252</w:t>
      </w:r>
    </w:p>
    <w:p w:rsidR="002148C0" w:rsidRPr="00233B4B" w:rsidRDefault="002148C0" w:rsidP="002148C0">
      <w:pPr>
        <w:spacing w:after="0" w:line="240" w:lineRule="auto"/>
        <w:rPr>
          <w:lang w:val="en-IE"/>
        </w:rPr>
      </w:pPr>
      <w:r w:rsidRPr="00233B4B">
        <w:rPr>
          <w:lang w:val="en-IE"/>
        </w:rPr>
        <w:t xml:space="preserve">99. RF   </w:t>
      </w:r>
      <w:r w:rsidRPr="00233B4B">
        <w:rPr>
          <w:b/>
          <w:bCs/>
          <w:lang w:val="en-IE"/>
        </w:rPr>
        <w:t>GO TO WR229</w:t>
      </w:r>
    </w:p>
    <w:p w:rsidR="002148C0" w:rsidRPr="00233B4B" w:rsidRDefault="002148C0" w:rsidP="002148C0">
      <w:pPr>
        <w:spacing w:after="0" w:line="240" w:lineRule="auto"/>
        <w:rPr>
          <w:lang w:val="en-IE"/>
        </w:rPr>
      </w:pPr>
      <w:r w:rsidRPr="00233B4B">
        <w:rPr>
          <w:lang w:val="en-IE"/>
        </w:rPr>
        <w:t>(ELSA)</w:t>
      </w:r>
    </w:p>
    <w:p w:rsidR="002148C0" w:rsidRPr="00233B4B" w:rsidRDefault="002148C0" w:rsidP="002148C0">
      <w:pPr>
        <w:spacing w:after="0" w:line="240" w:lineRule="auto"/>
        <w:rPr>
          <w:lang w:val="en-IE"/>
        </w:rPr>
      </w:pPr>
    </w:p>
    <w:p w:rsidR="002148C0" w:rsidRPr="00233B4B" w:rsidRDefault="002148C0" w:rsidP="002148C0">
      <w:pPr>
        <w:spacing w:after="0" w:line="240" w:lineRule="auto"/>
        <w:rPr>
          <w:lang w:val="en-IE"/>
        </w:rPr>
      </w:pPr>
      <w:r w:rsidRPr="00233B4B">
        <w:rPr>
          <w:lang w:val="en-IE"/>
        </w:rPr>
        <w:t xml:space="preserve">WR227: </w:t>
      </w:r>
      <w:r w:rsidRPr="00233B4B">
        <w:rPr>
          <w:b/>
          <w:bCs/>
          <w:lang w:val="en-IE"/>
        </w:rPr>
        <w:t xml:space="preserve">IWER: </w:t>
      </w:r>
      <w:r w:rsidRPr="00233B4B">
        <w:rPr>
          <w:bCs/>
          <w:lang w:val="en-IE"/>
        </w:rPr>
        <w:t>ENTER AMOUNT IN EUROS</w:t>
      </w:r>
      <w:r w:rsidRPr="00233B4B">
        <w:rPr>
          <w:lang w:val="en-IE"/>
        </w:rPr>
        <w:t xml:space="preserve">  </w:t>
      </w:r>
    </w:p>
    <w:p w:rsidR="002148C0" w:rsidRPr="00233B4B" w:rsidRDefault="002148C0" w:rsidP="002148C0">
      <w:pPr>
        <w:spacing w:after="0" w:line="240" w:lineRule="auto"/>
        <w:rPr>
          <w:lang w:val="en-IE"/>
        </w:rPr>
      </w:pPr>
      <w:r w:rsidRPr="00233B4B">
        <w:rPr>
          <w:lang w:val="en-IE"/>
        </w:rPr>
        <w:t xml:space="preserve">€0 … €50,000   </w:t>
      </w:r>
      <w:r w:rsidRPr="00233B4B">
        <w:rPr>
          <w:b/>
          <w:bCs/>
          <w:lang w:val="en-IE"/>
        </w:rPr>
        <w:t>GO TO WR229</w:t>
      </w:r>
    </w:p>
    <w:p w:rsidR="002148C0" w:rsidRPr="00233B4B" w:rsidRDefault="002148C0" w:rsidP="002148C0">
      <w:pPr>
        <w:spacing w:after="0" w:line="240" w:lineRule="auto"/>
        <w:rPr>
          <w:lang w:val="en-IE"/>
        </w:rPr>
      </w:pPr>
      <w:r w:rsidRPr="00233B4B">
        <w:rPr>
          <w:lang w:val="en-IE"/>
        </w:rPr>
        <w:t xml:space="preserve">-98. DK   </w:t>
      </w:r>
      <w:r w:rsidRPr="00233B4B">
        <w:rPr>
          <w:b/>
          <w:bCs/>
          <w:lang w:val="en-IE"/>
        </w:rPr>
        <w:t>GO TO WR252</w:t>
      </w:r>
    </w:p>
    <w:p w:rsidR="002148C0" w:rsidRPr="00233B4B" w:rsidRDefault="002148C0" w:rsidP="002148C0">
      <w:pPr>
        <w:spacing w:after="0" w:line="240" w:lineRule="auto"/>
        <w:rPr>
          <w:lang w:val="en-IE"/>
        </w:rPr>
      </w:pPr>
      <w:r w:rsidRPr="00233B4B">
        <w:rPr>
          <w:lang w:val="en-IE"/>
        </w:rPr>
        <w:t xml:space="preserve">-99. RF   </w:t>
      </w:r>
      <w:r w:rsidRPr="00233B4B">
        <w:rPr>
          <w:b/>
          <w:bCs/>
          <w:lang w:val="en-IE"/>
        </w:rPr>
        <w:t>GO TO WR252</w:t>
      </w:r>
    </w:p>
    <w:p w:rsidR="002148C0" w:rsidRPr="00233B4B" w:rsidRDefault="002148C0" w:rsidP="002148C0">
      <w:pPr>
        <w:spacing w:after="0" w:line="240" w:lineRule="auto"/>
        <w:rPr>
          <w:lang w:val="en-IE"/>
        </w:rPr>
      </w:pPr>
      <w:r w:rsidRPr="00233B4B">
        <w:rPr>
          <w:lang w:val="en-IE"/>
        </w:rPr>
        <w:t xml:space="preserve"> (ELSA)</w:t>
      </w:r>
    </w:p>
    <w:p w:rsidR="002148C0" w:rsidRPr="00233B4B" w:rsidRDefault="002148C0" w:rsidP="002148C0">
      <w:pPr>
        <w:spacing w:after="0" w:line="240" w:lineRule="auto"/>
        <w:rPr>
          <w:lang w:val="en-IE"/>
        </w:rPr>
      </w:pP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b/>
          <w:bCs/>
          <w:sz w:val="24"/>
          <w:szCs w:val="24"/>
          <w:lang w:val="en-IE" w:eastAsia="en-IE"/>
        </w:rPr>
        <w:t>IF (</w:t>
      </w:r>
      <w:r w:rsidRPr="00233B4B">
        <w:rPr>
          <w:rFonts w:cs="Times New Roman"/>
          <w:b/>
          <w:bCs/>
          <w:caps/>
          <w:sz w:val="24"/>
          <w:szCs w:val="24"/>
          <w:lang w:val="en-IE" w:eastAsia="en-IE"/>
        </w:rPr>
        <w:t>WR227=-98 oR -99</w:t>
      </w:r>
      <w:r w:rsidRPr="00233B4B">
        <w:rPr>
          <w:rFonts w:cs="Times New Roman"/>
          <w:b/>
          <w:bCs/>
          <w:sz w:val="24"/>
          <w:szCs w:val="24"/>
          <w:lang w:val="en-IE" w:eastAsia="en-IE"/>
        </w:rPr>
        <w:t>) ASK  WR252 then go to wr229</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b/>
          <w:bCs/>
          <w:sz w:val="24"/>
          <w:szCs w:val="24"/>
          <w:lang w:val="en-IE" w:eastAsia="en-IE"/>
        </w:rPr>
        <w:t>WR252</w:t>
      </w:r>
      <w:r w:rsidRPr="00233B4B">
        <w:rPr>
          <w:rFonts w:cs="Times New Roman"/>
          <w:sz w:val="24"/>
          <w:szCs w:val="24"/>
          <w:lang w:val="en-IE" w:eastAsia="en-IE"/>
        </w:rPr>
        <w:t xml:space="preserve">: </w:t>
      </w:r>
      <w:r w:rsidRPr="00233B4B">
        <w:rPr>
          <w:rFonts w:cs="Times New Roman"/>
          <w:b/>
          <w:bCs/>
          <w:sz w:val="24"/>
          <w:szCs w:val="24"/>
          <w:lang w:val="en-IE" w:eastAsia="en-IE"/>
        </w:rPr>
        <w:t>Is it less than ____ , more than ____ , or what?</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sz w:val="24"/>
          <w:szCs w:val="24"/>
          <w:lang w:val="en-IE" w:eastAsia="en-IE"/>
        </w:rPr>
        <w:t>PROCEDURES: 2Up1Down, 1Up2Down</w:t>
      </w:r>
    </w:p>
    <w:p w:rsidR="002148C0" w:rsidRPr="00233B4B" w:rsidRDefault="002148C0" w:rsidP="002148C0">
      <w:pPr>
        <w:spacing w:after="0" w:line="240" w:lineRule="auto"/>
        <w:rPr>
          <w:rFonts w:cs="Times New Roman"/>
          <w:sz w:val="24"/>
          <w:szCs w:val="24"/>
          <w:lang w:val="en-IE" w:eastAsia="en-IE"/>
        </w:rPr>
      </w:pPr>
      <w:r w:rsidRPr="00233B4B">
        <w:rPr>
          <w:rFonts w:cs="Times New Roman"/>
          <w:sz w:val="24"/>
          <w:szCs w:val="24"/>
          <w:lang w:val="en-IE" w:eastAsia="en-IE"/>
        </w:rPr>
        <w:t>BREAKPOINTS: €50, €100, €250, €500</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sz w:val="24"/>
          <w:szCs w:val="24"/>
          <w:lang w:val="en-IE" w:eastAsia="en-IE"/>
        </w:rPr>
        <w:t>-98. DK</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sz w:val="24"/>
          <w:szCs w:val="24"/>
          <w:lang w:val="en-IE" w:eastAsia="en-IE"/>
        </w:rPr>
        <w:t>-99. RF</w:t>
      </w:r>
    </w:p>
    <w:p w:rsidR="002148C0" w:rsidRPr="00233B4B" w:rsidRDefault="002148C0" w:rsidP="002148C0">
      <w:pPr>
        <w:spacing w:after="0" w:line="240" w:lineRule="auto"/>
        <w:rPr>
          <w:lang w:val="en-IE"/>
        </w:rPr>
      </w:pPr>
    </w:p>
    <w:p w:rsidR="002148C0" w:rsidRPr="00233B4B" w:rsidRDefault="002148C0" w:rsidP="002148C0">
      <w:pPr>
        <w:spacing w:after="0" w:line="240" w:lineRule="auto"/>
        <w:rPr>
          <w:b/>
          <w:bCs/>
          <w:lang w:val="en-IE"/>
        </w:rPr>
      </w:pPr>
      <w:r w:rsidRPr="00233B4B">
        <w:rPr>
          <w:lang w:val="en-IE"/>
        </w:rPr>
        <w:t xml:space="preserve">WR228: </w:t>
      </w:r>
      <w:r w:rsidRPr="00233B4B">
        <w:rPr>
          <w:b/>
          <w:bCs/>
          <w:lang w:val="en-IE"/>
        </w:rPr>
        <w:t xml:space="preserve">IWER: </w:t>
      </w:r>
      <w:r w:rsidRPr="00233B4B">
        <w:rPr>
          <w:bCs/>
          <w:lang w:val="en-IE"/>
        </w:rPr>
        <w:t>ENTER PERCENTAGE OF SALARY</w:t>
      </w:r>
    </w:p>
    <w:p w:rsidR="002148C0" w:rsidRPr="00233B4B" w:rsidRDefault="002148C0" w:rsidP="002148C0">
      <w:pPr>
        <w:spacing w:after="0" w:line="240" w:lineRule="auto"/>
        <w:rPr>
          <w:b/>
          <w:bCs/>
          <w:lang w:val="en-IE"/>
        </w:rPr>
      </w:pPr>
      <w:r w:rsidRPr="00233B4B">
        <w:rPr>
          <w:lang w:val="en-IE"/>
        </w:rPr>
        <w:t>1 … 50%</w:t>
      </w:r>
    </w:p>
    <w:p w:rsidR="002148C0" w:rsidRPr="00233B4B" w:rsidRDefault="002148C0" w:rsidP="002148C0">
      <w:pPr>
        <w:spacing w:after="0" w:line="240" w:lineRule="auto"/>
        <w:rPr>
          <w:lang w:val="en-IE"/>
        </w:rPr>
      </w:pPr>
      <w:r w:rsidRPr="00233B4B">
        <w:rPr>
          <w:lang w:val="en-IE"/>
        </w:rPr>
        <w:t xml:space="preserve">-98. DK   </w:t>
      </w:r>
      <w:r w:rsidRPr="00233B4B">
        <w:rPr>
          <w:b/>
          <w:bCs/>
          <w:lang w:val="en-IE"/>
        </w:rPr>
        <w:t>GO TO WR253</w:t>
      </w:r>
    </w:p>
    <w:p w:rsidR="002148C0" w:rsidRPr="00233B4B" w:rsidRDefault="002148C0" w:rsidP="002148C0">
      <w:pPr>
        <w:spacing w:after="0" w:line="240" w:lineRule="auto"/>
        <w:rPr>
          <w:lang w:val="en-IE"/>
        </w:rPr>
      </w:pPr>
      <w:r w:rsidRPr="00233B4B">
        <w:rPr>
          <w:lang w:val="en-IE"/>
        </w:rPr>
        <w:t xml:space="preserve">-99. RF   </w:t>
      </w:r>
      <w:r w:rsidRPr="00233B4B">
        <w:rPr>
          <w:b/>
          <w:bCs/>
          <w:lang w:val="en-IE"/>
        </w:rPr>
        <w:t>GO TO WR253</w:t>
      </w:r>
    </w:p>
    <w:p w:rsidR="002148C0" w:rsidRPr="00233B4B" w:rsidRDefault="002148C0" w:rsidP="002148C0">
      <w:pPr>
        <w:spacing w:after="0" w:line="240" w:lineRule="auto"/>
        <w:rPr>
          <w:lang w:val="en-IE"/>
        </w:rPr>
      </w:pPr>
      <w:r w:rsidRPr="00233B4B">
        <w:rPr>
          <w:lang w:val="en-IE"/>
        </w:rPr>
        <w:t xml:space="preserve"> (ELSA)</w:t>
      </w:r>
    </w:p>
    <w:p w:rsidR="002148C0" w:rsidRPr="00233B4B" w:rsidRDefault="002148C0" w:rsidP="002148C0">
      <w:pPr>
        <w:spacing w:after="0" w:line="240" w:lineRule="auto"/>
        <w:rPr>
          <w:lang w:val="en-IE"/>
        </w:rPr>
      </w:pP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b/>
          <w:bCs/>
          <w:sz w:val="24"/>
          <w:szCs w:val="24"/>
          <w:lang w:val="en-IE" w:eastAsia="en-IE"/>
        </w:rPr>
        <w:t>IF (</w:t>
      </w:r>
      <w:r w:rsidRPr="00233B4B">
        <w:rPr>
          <w:rFonts w:cs="Times New Roman"/>
          <w:b/>
          <w:bCs/>
          <w:caps/>
          <w:sz w:val="24"/>
          <w:szCs w:val="24"/>
          <w:lang w:val="en-IE" w:eastAsia="en-IE"/>
        </w:rPr>
        <w:t>WR228=-98 oR -99</w:t>
      </w:r>
      <w:r w:rsidRPr="00233B4B">
        <w:rPr>
          <w:rFonts w:cs="Times New Roman"/>
          <w:b/>
          <w:bCs/>
          <w:sz w:val="24"/>
          <w:szCs w:val="24"/>
          <w:lang w:val="en-IE" w:eastAsia="en-IE"/>
        </w:rPr>
        <w:t>) ASK  WR253</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b/>
          <w:bCs/>
          <w:sz w:val="24"/>
          <w:szCs w:val="24"/>
          <w:lang w:val="en-IE" w:eastAsia="en-IE"/>
        </w:rPr>
        <w:t>WR253</w:t>
      </w:r>
      <w:r w:rsidRPr="00233B4B">
        <w:rPr>
          <w:rFonts w:cs="Times New Roman"/>
          <w:sz w:val="24"/>
          <w:szCs w:val="24"/>
          <w:lang w:val="en-IE" w:eastAsia="en-IE"/>
        </w:rPr>
        <w:t xml:space="preserve">: </w:t>
      </w:r>
      <w:r w:rsidRPr="00233B4B">
        <w:rPr>
          <w:rFonts w:cs="Times New Roman"/>
          <w:b/>
          <w:bCs/>
          <w:sz w:val="24"/>
          <w:szCs w:val="24"/>
          <w:lang w:val="en-IE" w:eastAsia="en-IE"/>
        </w:rPr>
        <w:t>Is it less than ____ , more than ____ , or what?</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sz w:val="24"/>
          <w:szCs w:val="24"/>
          <w:lang w:val="en-IE" w:eastAsia="en-IE"/>
        </w:rPr>
        <w:t>PROCEDURES: 2Up1Down, 1Up2Down</w:t>
      </w:r>
    </w:p>
    <w:p w:rsidR="002148C0" w:rsidRPr="00233B4B" w:rsidRDefault="002148C0" w:rsidP="002148C0">
      <w:pPr>
        <w:spacing w:after="0" w:line="240" w:lineRule="auto"/>
        <w:rPr>
          <w:rFonts w:cs="Times New Roman"/>
          <w:sz w:val="24"/>
          <w:szCs w:val="24"/>
          <w:lang w:val="en-IE" w:eastAsia="en-IE"/>
        </w:rPr>
      </w:pPr>
      <w:r w:rsidRPr="00233B4B">
        <w:rPr>
          <w:rFonts w:cs="Times New Roman"/>
          <w:sz w:val="24"/>
          <w:szCs w:val="24"/>
          <w:lang w:val="en-IE" w:eastAsia="en-IE"/>
        </w:rPr>
        <w:t>BREAKPOINTS: 2.5%, 5%, 7.5%, 10%</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sz w:val="24"/>
          <w:szCs w:val="24"/>
          <w:lang w:val="en-IE" w:eastAsia="en-IE"/>
        </w:rPr>
        <w:t>-98. DK</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sz w:val="24"/>
          <w:szCs w:val="24"/>
          <w:lang w:val="en-IE" w:eastAsia="en-IE"/>
        </w:rPr>
        <w:t>-99. RF</w:t>
      </w:r>
    </w:p>
    <w:p w:rsidR="002148C0" w:rsidRPr="00233B4B" w:rsidRDefault="002148C0" w:rsidP="002148C0">
      <w:pPr>
        <w:spacing w:after="0" w:line="240" w:lineRule="auto"/>
        <w:rPr>
          <w:lang w:val="en-IE"/>
        </w:rPr>
      </w:pPr>
    </w:p>
    <w:p w:rsidR="002148C0" w:rsidRPr="00233B4B" w:rsidRDefault="002148C0" w:rsidP="002148C0">
      <w:pPr>
        <w:spacing w:after="0" w:line="240" w:lineRule="auto"/>
        <w:rPr>
          <w:lang w:val="en-IE"/>
        </w:rPr>
      </w:pPr>
      <w:r w:rsidRPr="00233B4B">
        <w:rPr>
          <w:lang w:val="en-IE"/>
        </w:rPr>
        <w:t xml:space="preserve">WR229: </w:t>
      </w:r>
      <w:r w:rsidRPr="00233B4B">
        <w:rPr>
          <w:b/>
          <w:lang w:val="en-IE"/>
        </w:rPr>
        <w:t>In the past 12 months, did you purchase any additional service years (‘added years’) or make any additional voluntary contributions (AVC’s) to this pension?</w:t>
      </w:r>
      <w:r w:rsidRPr="00233B4B">
        <w:rPr>
          <w:lang w:val="en-IE"/>
        </w:rPr>
        <w:t xml:space="preserve"> </w:t>
      </w:r>
    </w:p>
    <w:p w:rsidR="002148C0" w:rsidRPr="00233B4B" w:rsidRDefault="002148C0" w:rsidP="002148C0">
      <w:pPr>
        <w:spacing w:after="0" w:line="240" w:lineRule="auto"/>
        <w:jc w:val="both"/>
        <w:rPr>
          <w:rFonts w:ascii="Arial" w:hAnsi="Arial" w:cs="Arial"/>
          <w:sz w:val="20"/>
          <w:szCs w:val="20"/>
          <w:lang w:val="en-IE"/>
        </w:rPr>
      </w:pPr>
      <w:r w:rsidRPr="00233B4B">
        <w:rPr>
          <w:lang w:val="en-IE"/>
        </w:rPr>
        <w:t xml:space="preserve">(By this I mean voluntary contributions you made in </w:t>
      </w:r>
      <w:r w:rsidRPr="00233B4B">
        <w:rPr>
          <w:rFonts w:ascii="Arial" w:hAnsi="Arial" w:cs="Arial"/>
          <w:sz w:val="20"/>
          <w:szCs w:val="20"/>
          <w:lang w:val="en-IE"/>
        </w:rPr>
        <w:t>addition to any compulsory contributions.)</w:t>
      </w:r>
    </w:p>
    <w:p w:rsidR="002148C0" w:rsidRPr="00233B4B" w:rsidRDefault="002148C0" w:rsidP="002148C0">
      <w:pPr>
        <w:spacing w:after="0" w:line="240" w:lineRule="auto"/>
        <w:rPr>
          <w:lang w:val="en-IE"/>
        </w:rPr>
      </w:pPr>
    </w:p>
    <w:p w:rsidR="002148C0" w:rsidRPr="00233B4B" w:rsidRDefault="002148C0" w:rsidP="002148C0">
      <w:pPr>
        <w:spacing w:after="0" w:line="240" w:lineRule="auto"/>
        <w:rPr>
          <w:b/>
          <w:bCs/>
          <w:lang w:val="en-IE"/>
        </w:rPr>
      </w:pPr>
      <w:r w:rsidRPr="00233B4B">
        <w:rPr>
          <w:lang w:val="en-IE"/>
        </w:rPr>
        <w:t xml:space="preserve">1. Yes   </w:t>
      </w:r>
      <w:r w:rsidRPr="00233B4B">
        <w:rPr>
          <w:b/>
          <w:bCs/>
          <w:lang w:val="en-IE"/>
        </w:rPr>
        <w:t>GO TO WR230</w:t>
      </w:r>
    </w:p>
    <w:p w:rsidR="002148C0" w:rsidRPr="00233B4B" w:rsidRDefault="002148C0" w:rsidP="002148C0">
      <w:pPr>
        <w:spacing w:after="0" w:line="240" w:lineRule="auto"/>
        <w:rPr>
          <w:lang w:val="en-IE"/>
        </w:rPr>
      </w:pPr>
      <w:r w:rsidRPr="00233B4B">
        <w:rPr>
          <w:lang w:val="en-IE"/>
        </w:rPr>
        <w:t xml:space="preserve">5. No   </w:t>
      </w:r>
      <w:r w:rsidRPr="00233B4B">
        <w:rPr>
          <w:b/>
          <w:bCs/>
          <w:lang w:val="en-IE"/>
        </w:rPr>
        <w:t>GO TO WR233</w:t>
      </w:r>
    </w:p>
    <w:p w:rsidR="002148C0" w:rsidRPr="00233B4B" w:rsidRDefault="002148C0" w:rsidP="002148C0">
      <w:pPr>
        <w:spacing w:after="0" w:line="240" w:lineRule="auto"/>
        <w:rPr>
          <w:lang w:val="en-IE"/>
        </w:rPr>
      </w:pPr>
      <w:r w:rsidRPr="00233B4B">
        <w:rPr>
          <w:lang w:val="en-IE"/>
        </w:rPr>
        <w:t xml:space="preserve">98. DK   </w:t>
      </w:r>
      <w:r w:rsidRPr="00233B4B">
        <w:rPr>
          <w:b/>
          <w:bCs/>
          <w:lang w:val="en-IE"/>
        </w:rPr>
        <w:t>GO TO WR233</w:t>
      </w:r>
    </w:p>
    <w:p w:rsidR="002148C0" w:rsidRPr="00233B4B" w:rsidRDefault="002148C0" w:rsidP="002148C0">
      <w:pPr>
        <w:spacing w:after="0" w:line="240" w:lineRule="auto"/>
        <w:rPr>
          <w:lang w:val="en-IE"/>
        </w:rPr>
      </w:pPr>
      <w:r w:rsidRPr="00233B4B">
        <w:rPr>
          <w:lang w:val="en-IE"/>
        </w:rPr>
        <w:t xml:space="preserve">99. RF   </w:t>
      </w:r>
      <w:r w:rsidRPr="00233B4B">
        <w:rPr>
          <w:b/>
          <w:bCs/>
          <w:lang w:val="en-IE"/>
        </w:rPr>
        <w:t>GO TO WR233</w:t>
      </w:r>
      <w:r w:rsidRPr="00233B4B">
        <w:rPr>
          <w:lang w:val="en-IE"/>
        </w:rPr>
        <w:t xml:space="preserve">   </w:t>
      </w:r>
    </w:p>
    <w:p w:rsidR="002148C0" w:rsidRPr="00233B4B" w:rsidRDefault="002148C0" w:rsidP="002148C0">
      <w:pPr>
        <w:spacing w:after="0" w:line="240" w:lineRule="auto"/>
        <w:rPr>
          <w:lang w:val="en-IE"/>
        </w:rPr>
      </w:pPr>
      <w:r w:rsidRPr="00233B4B">
        <w:rPr>
          <w:lang w:val="en-IE"/>
        </w:rPr>
        <w:t>(ELSA/TILDA)</w:t>
      </w:r>
    </w:p>
    <w:p w:rsidR="002148C0" w:rsidRPr="00233B4B" w:rsidRDefault="002148C0" w:rsidP="002148C0">
      <w:pPr>
        <w:spacing w:after="0" w:line="240" w:lineRule="auto"/>
        <w:rPr>
          <w:lang w:val="en-IE"/>
        </w:rPr>
      </w:pPr>
    </w:p>
    <w:p w:rsidR="002148C0" w:rsidRPr="00233B4B" w:rsidRDefault="002148C0" w:rsidP="002148C0">
      <w:pPr>
        <w:spacing w:after="0" w:line="240" w:lineRule="auto"/>
        <w:jc w:val="both"/>
        <w:rPr>
          <w:lang w:val="en-IE"/>
        </w:rPr>
      </w:pPr>
      <w:r w:rsidRPr="00233B4B">
        <w:rPr>
          <w:lang w:val="en-IE"/>
        </w:rPr>
        <w:t xml:space="preserve">WR230: </w:t>
      </w:r>
      <w:r w:rsidRPr="00233B4B">
        <w:rPr>
          <w:b/>
          <w:lang w:val="en-IE"/>
        </w:rPr>
        <w:t>In the past 12 months, how much did you spend in buying additional service years (‘added years’) or in additional voluntary contributions (AVC’s) on this pension?</w:t>
      </w:r>
      <w:r w:rsidRPr="00233B4B">
        <w:rPr>
          <w:lang w:val="en-IE"/>
        </w:rPr>
        <w:t xml:space="preserve"> </w:t>
      </w:r>
    </w:p>
    <w:p w:rsidR="002148C0" w:rsidRPr="00233B4B" w:rsidRDefault="002148C0" w:rsidP="002148C0">
      <w:pPr>
        <w:spacing w:after="0" w:line="240" w:lineRule="auto"/>
        <w:rPr>
          <w:lang w:val="en-IE"/>
        </w:rPr>
      </w:pPr>
      <w:r w:rsidRPr="00233B4B">
        <w:rPr>
          <w:lang w:val="en-IE"/>
        </w:rPr>
        <w:t>You may respond to this by giving me the monthly amount or the equivalent percentage of your annual salary.</w:t>
      </w:r>
    </w:p>
    <w:p w:rsidR="002148C0" w:rsidRPr="00233B4B" w:rsidRDefault="002148C0" w:rsidP="002148C0">
      <w:pPr>
        <w:spacing w:after="0" w:line="240" w:lineRule="auto"/>
        <w:rPr>
          <w:b/>
          <w:bCs/>
          <w:lang w:val="en-IE"/>
        </w:rPr>
      </w:pPr>
      <w:r w:rsidRPr="00233B4B">
        <w:rPr>
          <w:b/>
          <w:bCs/>
          <w:lang w:val="en-IE"/>
        </w:rPr>
        <w:lastRenderedPageBreak/>
        <w:t>IWER: CODE HOW ANSWER IS GIVEN</w:t>
      </w:r>
    </w:p>
    <w:p w:rsidR="002148C0" w:rsidRPr="00233B4B" w:rsidRDefault="002148C0" w:rsidP="002148C0">
      <w:pPr>
        <w:spacing w:after="0" w:line="240" w:lineRule="auto"/>
        <w:rPr>
          <w:lang w:val="en-IE"/>
        </w:rPr>
      </w:pPr>
      <w:r w:rsidRPr="00233B4B">
        <w:rPr>
          <w:lang w:val="en-IE"/>
        </w:rPr>
        <w:t xml:space="preserve">1 Amount   </w:t>
      </w:r>
      <w:r w:rsidRPr="00233B4B">
        <w:rPr>
          <w:b/>
          <w:bCs/>
          <w:lang w:val="en-IE"/>
        </w:rPr>
        <w:t>GO TO WR231</w:t>
      </w:r>
      <w:r w:rsidRPr="00233B4B">
        <w:rPr>
          <w:lang w:val="en-IE"/>
        </w:rPr>
        <w:t xml:space="preserve"> </w:t>
      </w:r>
    </w:p>
    <w:p w:rsidR="002148C0" w:rsidRPr="00233B4B" w:rsidRDefault="002148C0" w:rsidP="002148C0">
      <w:pPr>
        <w:spacing w:after="0" w:line="240" w:lineRule="auto"/>
        <w:rPr>
          <w:lang w:val="en-IE"/>
        </w:rPr>
      </w:pPr>
      <w:r w:rsidRPr="00233B4B">
        <w:rPr>
          <w:lang w:val="en-IE"/>
        </w:rPr>
        <w:t xml:space="preserve">2 Percentage of annual salary   </w:t>
      </w:r>
      <w:r w:rsidRPr="00233B4B">
        <w:rPr>
          <w:b/>
          <w:bCs/>
          <w:lang w:val="en-IE"/>
        </w:rPr>
        <w:t>GO TO WR232</w:t>
      </w:r>
    </w:p>
    <w:p w:rsidR="002148C0" w:rsidRPr="00233B4B" w:rsidRDefault="002148C0" w:rsidP="002148C0">
      <w:pPr>
        <w:spacing w:after="0" w:line="240" w:lineRule="auto"/>
        <w:rPr>
          <w:lang w:val="en-IE"/>
        </w:rPr>
      </w:pPr>
      <w:r w:rsidRPr="00233B4B">
        <w:rPr>
          <w:lang w:val="en-IE"/>
        </w:rPr>
        <w:t xml:space="preserve">98. DK   </w:t>
      </w:r>
      <w:r w:rsidRPr="00233B4B">
        <w:rPr>
          <w:b/>
          <w:bCs/>
          <w:lang w:val="en-IE"/>
        </w:rPr>
        <w:t>GO TO WR254</w:t>
      </w:r>
      <w:r w:rsidRPr="00233B4B">
        <w:rPr>
          <w:lang w:val="en-IE"/>
        </w:rPr>
        <w:t xml:space="preserve"> </w:t>
      </w:r>
    </w:p>
    <w:p w:rsidR="002148C0" w:rsidRPr="00233B4B" w:rsidRDefault="002148C0" w:rsidP="002148C0">
      <w:pPr>
        <w:spacing w:after="0" w:line="240" w:lineRule="auto"/>
        <w:rPr>
          <w:lang w:val="en-IE"/>
        </w:rPr>
      </w:pPr>
      <w:r w:rsidRPr="00233B4B">
        <w:rPr>
          <w:lang w:val="en-IE"/>
        </w:rPr>
        <w:t xml:space="preserve">99. RF   </w:t>
      </w:r>
      <w:r w:rsidRPr="00233B4B">
        <w:rPr>
          <w:b/>
          <w:bCs/>
          <w:lang w:val="en-IE"/>
        </w:rPr>
        <w:t>GO TO WR233</w:t>
      </w:r>
      <w:r w:rsidRPr="00233B4B">
        <w:rPr>
          <w:lang w:val="en-IE"/>
        </w:rPr>
        <w:t xml:space="preserve"> </w:t>
      </w:r>
    </w:p>
    <w:p w:rsidR="002148C0" w:rsidRPr="00233B4B" w:rsidRDefault="002148C0" w:rsidP="002148C0">
      <w:pPr>
        <w:spacing w:after="0" w:line="240" w:lineRule="auto"/>
        <w:rPr>
          <w:lang w:val="en-IE"/>
        </w:rPr>
      </w:pPr>
      <w:r w:rsidRPr="00233B4B">
        <w:rPr>
          <w:lang w:val="en-IE"/>
        </w:rPr>
        <w:t>(ELSA)</w:t>
      </w:r>
    </w:p>
    <w:p w:rsidR="002148C0" w:rsidRPr="00233B4B" w:rsidRDefault="002148C0" w:rsidP="002148C0">
      <w:pPr>
        <w:spacing w:after="0" w:line="240" w:lineRule="auto"/>
        <w:rPr>
          <w:lang w:val="en-IE"/>
        </w:rPr>
      </w:pPr>
    </w:p>
    <w:p w:rsidR="002148C0" w:rsidRPr="00233B4B" w:rsidRDefault="002148C0" w:rsidP="002148C0">
      <w:pPr>
        <w:spacing w:after="0" w:line="240" w:lineRule="auto"/>
        <w:rPr>
          <w:lang w:val="en-IE"/>
        </w:rPr>
      </w:pPr>
      <w:r w:rsidRPr="00233B4B">
        <w:rPr>
          <w:lang w:val="en-IE"/>
        </w:rPr>
        <w:t xml:space="preserve">WR231: </w:t>
      </w:r>
      <w:r w:rsidRPr="00233B4B">
        <w:rPr>
          <w:b/>
          <w:bCs/>
          <w:lang w:val="en-IE"/>
        </w:rPr>
        <w:t xml:space="preserve">IWER: </w:t>
      </w:r>
      <w:r w:rsidRPr="00233B4B">
        <w:rPr>
          <w:bCs/>
          <w:lang w:val="en-IE"/>
        </w:rPr>
        <w:t>ENTER AMOUNT IN EUROS</w:t>
      </w:r>
      <w:r w:rsidRPr="00233B4B">
        <w:rPr>
          <w:lang w:val="en-IE"/>
        </w:rPr>
        <w:t xml:space="preserve">  </w:t>
      </w:r>
    </w:p>
    <w:p w:rsidR="002148C0" w:rsidRPr="00233B4B" w:rsidRDefault="002148C0" w:rsidP="002148C0">
      <w:pPr>
        <w:spacing w:after="0" w:line="240" w:lineRule="auto"/>
        <w:rPr>
          <w:lang w:val="en-IE"/>
        </w:rPr>
      </w:pPr>
      <w:r w:rsidRPr="00233B4B">
        <w:rPr>
          <w:lang w:val="en-IE"/>
        </w:rPr>
        <w:t xml:space="preserve">€0 … €1,000,000   </w:t>
      </w:r>
      <w:r w:rsidRPr="00233B4B">
        <w:rPr>
          <w:b/>
          <w:bCs/>
          <w:lang w:val="en-IE"/>
        </w:rPr>
        <w:t>GO TO WR233</w:t>
      </w:r>
    </w:p>
    <w:p w:rsidR="002148C0" w:rsidRPr="00233B4B" w:rsidRDefault="002148C0" w:rsidP="002148C0">
      <w:pPr>
        <w:spacing w:after="0" w:line="240" w:lineRule="auto"/>
        <w:rPr>
          <w:lang w:val="en-IE"/>
        </w:rPr>
      </w:pPr>
      <w:r w:rsidRPr="00233B4B">
        <w:rPr>
          <w:lang w:val="en-IE"/>
        </w:rPr>
        <w:t xml:space="preserve">-98. DK   </w:t>
      </w:r>
      <w:r w:rsidRPr="00233B4B">
        <w:rPr>
          <w:b/>
          <w:bCs/>
          <w:lang w:val="en-IE"/>
        </w:rPr>
        <w:t>GO TO WR254</w:t>
      </w:r>
    </w:p>
    <w:p w:rsidR="002148C0" w:rsidRPr="00233B4B" w:rsidRDefault="002148C0" w:rsidP="002148C0">
      <w:pPr>
        <w:spacing w:after="0" w:line="240" w:lineRule="auto"/>
        <w:rPr>
          <w:lang w:val="en-IE"/>
        </w:rPr>
      </w:pPr>
      <w:r w:rsidRPr="00233B4B">
        <w:rPr>
          <w:lang w:val="en-IE"/>
        </w:rPr>
        <w:t xml:space="preserve">-99. RF   </w:t>
      </w:r>
      <w:r w:rsidRPr="00233B4B">
        <w:rPr>
          <w:b/>
          <w:bCs/>
          <w:lang w:val="en-IE"/>
        </w:rPr>
        <w:t>GO TO WR254</w:t>
      </w:r>
    </w:p>
    <w:p w:rsidR="002148C0" w:rsidRPr="00233B4B" w:rsidRDefault="002148C0" w:rsidP="002148C0">
      <w:pPr>
        <w:spacing w:after="0" w:line="240" w:lineRule="auto"/>
        <w:rPr>
          <w:lang w:val="en-IE"/>
        </w:rPr>
      </w:pPr>
      <w:r w:rsidRPr="00233B4B">
        <w:rPr>
          <w:lang w:val="en-IE"/>
        </w:rPr>
        <w:t xml:space="preserve"> (ELSA)</w:t>
      </w:r>
    </w:p>
    <w:p w:rsidR="002148C0" w:rsidRPr="00233B4B" w:rsidRDefault="002148C0" w:rsidP="002148C0">
      <w:pPr>
        <w:spacing w:after="0" w:line="240" w:lineRule="auto"/>
        <w:rPr>
          <w:lang w:val="en-IE"/>
        </w:rPr>
      </w:pP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b/>
          <w:bCs/>
          <w:sz w:val="24"/>
          <w:szCs w:val="24"/>
          <w:lang w:val="en-IE" w:eastAsia="en-IE"/>
        </w:rPr>
        <w:t>IF (</w:t>
      </w:r>
      <w:r w:rsidRPr="00233B4B">
        <w:rPr>
          <w:rFonts w:cs="Times New Roman"/>
          <w:b/>
          <w:bCs/>
          <w:caps/>
          <w:sz w:val="24"/>
          <w:szCs w:val="24"/>
          <w:lang w:val="en-IE" w:eastAsia="en-IE"/>
        </w:rPr>
        <w:t>WR231=-98 oR -99</w:t>
      </w:r>
      <w:r w:rsidRPr="00233B4B">
        <w:rPr>
          <w:rFonts w:cs="Times New Roman"/>
          <w:b/>
          <w:bCs/>
          <w:sz w:val="24"/>
          <w:szCs w:val="24"/>
          <w:lang w:val="en-IE" w:eastAsia="en-IE"/>
        </w:rPr>
        <w:t>) ASK  WR254 then go to wr233</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b/>
          <w:bCs/>
          <w:sz w:val="24"/>
          <w:szCs w:val="24"/>
          <w:lang w:val="en-IE" w:eastAsia="en-IE"/>
        </w:rPr>
        <w:t>WR254</w:t>
      </w:r>
      <w:r w:rsidRPr="00233B4B">
        <w:rPr>
          <w:rFonts w:cs="Times New Roman"/>
          <w:sz w:val="24"/>
          <w:szCs w:val="24"/>
          <w:lang w:val="en-IE" w:eastAsia="en-IE"/>
        </w:rPr>
        <w:t xml:space="preserve">: </w:t>
      </w:r>
      <w:r w:rsidRPr="00233B4B">
        <w:rPr>
          <w:rFonts w:cs="Times New Roman"/>
          <w:b/>
          <w:bCs/>
          <w:sz w:val="24"/>
          <w:szCs w:val="24"/>
          <w:lang w:val="en-IE" w:eastAsia="en-IE"/>
        </w:rPr>
        <w:t>Is it less than ____ , more than ____ , or what?</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sz w:val="24"/>
          <w:szCs w:val="24"/>
          <w:lang w:val="en-IE" w:eastAsia="en-IE"/>
        </w:rPr>
        <w:t>PROCEDURES: 2Up1Down, 1Up2Down</w:t>
      </w:r>
    </w:p>
    <w:p w:rsidR="002148C0" w:rsidRPr="00233B4B" w:rsidRDefault="002148C0" w:rsidP="002148C0">
      <w:pPr>
        <w:spacing w:after="0" w:line="240" w:lineRule="auto"/>
        <w:rPr>
          <w:rFonts w:cs="Times New Roman"/>
          <w:sz w:val="24"/>
          <w:szCs w:val="24"/>
          <w:lang w:val="en-IE" w:eastAsia="en-IE"/>
        </w:rPr>
      </w:pPr>
      <w:r w:rsidRPr="00233B4B">
        <w:rPr>
          <w:rFonts w:cs="Times New Roman"/>
          <w:sz w:val="24"/>
          <w:szCs w:val="24"/>
          <w:lang w:val="en-IE" w:eastAsia="en-IE"/>
        </w:rPr>
        <w:t>BREAKPOINTS: €500, €1000, €5000, €10,000</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sz w:val="24"/>
          <w:szCs w:val="24"/>
          <w:lang w:val="en-IE" w:eastAsia="en-IE"/>
        </w:rPr>
        <w:t>-98. DK</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sz w:val="24"/>
          <w:szCs w:val="24"/>
          <w:lang w:val="en-IE" w:eastAsia="en-IE"/>
        </w:rPr>
        <w:t>-99. RF</w:t>
      </w:r>
    </w:p>
    <w:p w:rsidR="002148C0" w:rsidRPr="00233B4B" w:rsidRDefault="002148C0" w:rsidP="002148C0">
      <w:pPr>
        <w:spacing w:after="0" w:line="240" w:lineRule="auto"/>
        <w:rPr>
          <w:lang w:val="en-IE"/>
        </w:rPr>
      </w:pPr>
    </w:p>
    <w:p w:rsidR="002148C0" w:rsidRPr="00233B4B" w:rsidRDefault="002148C0" w:rsidP="002148C0">
      <w:pPr>
        <w:spacing w:after="0" w:line="240" w:lineRule="auto"/>
        <w:rPr>
          <w:lang w:val="en-IE"/>
        </w:rPr>
      </w:pPr>
      <w:r w:rsidRPr="00233B4B">
        <w:rPr>
          <w:lang w:val="en-IE"/>
        </w:rPr>
        <w:t xml:space="preserve">WR232: </w:t>
      </w:r>
      <w:r w:rsidRPr="00233B4B">
        <w:rPr>
          <w:b/>
          <w:bCs/>
          <w:lang w:val="en-IE"/>
        </w:rPr>
        <w:t xml:space="preserve">IWER: </w:t>
      </w:r>
      <w:r w:rsidRPr="00233B4B">
        <w:rPr>
          <w:bCs/>
          <w:lang w:val="en-IE"/>
        </w:rPr>
        <w:t>ENTER PERCENTAGE OF ANNUAL SALARY</w:t>
      </w:r>
      <w:r w:rsidRPr="00233B4B">
        <w:rPr>
          <w:lang w:val="en-IE"/>
        </w:rPr>
        <w:t xml:space="preserve">  </w:t>
      </w:r>
    </w:p>
    <w:p w:rsidR="002148C0" w:rsidRPr="00233B4B" w:rsidRDefault="002148C0" w:rsidP="002148C0">
      <w:pPr>
        <w:spacing w:after="0" w:line="240" w:lineRule="auto"/>
        <w:rPr>
          <w:b/>
          <w:bCs/>
          <w:lang w:val="en-IE"/>
        </w:rPr>
      </w:pPr>
      <w:r w:rsidRPr="00233B4B">
        <w:rPr>
          <w:lang w:val="en-IE"/>
        </w:rPr>
        <w:t xml:space="preserve">1 ... 50%   </w:t>
      </w:r>
      <w:r w:rsidRPr="00233B4B">
        <w:rPr>
          <w:b/>
          <w:bCs/>
          <w:lang w:val="en-IE"/>
        </w:rPr>
        <w:t>GO TO WR233</w:t>
      </w:r>
    </w:p>
    <w:p w:rsidR="002148C0" w:rsidRPr="00233B4B" w:rsidRDefault="002148C0" w:rsidP="002148C0">
      <w:pPr>
        <w:spacing w:after="0" w:line="240" w:lineRule="auto"/>
        <w:rPr>
          <w:lang w:val="en-IE"/>
        </w:rPr>
      </w:pPr>
      <w:r w:rsidRPr="00233B4B">
        <w:rPr>
          <w:lang w:val="en-IE"/>
        </w:rPr>
        <w:t xml:space="preserve">-98. DK   </w:t>
      </w:r>
      <w:r w:rsidRPr="00233B4B">
        <w:rPr>
          <w:b/>
          <w:bCs/>
          <w:lang w:val="en-IE"/>
        </w:rPr>
        <w:t>GO TO WR255</w:t>
      </w:r>
    </w:p>
    <w:p w:rsidR="002148C0" w:rsidRPr="00233B4B" w:rsidRDefault="002148C0" w:rsidP="002148C0">
      <w:pPr>
        <w:spacing w:after="0" w:line="240" w:lineRule="auto"/>
        <w:rPr>
          <w:lang w:val="en-IE"/>
        </w:rPr>
      </w:pPr>
      <w:r w:rsidRPr="00233B4B">
        <w:rPr>
          <w:lang w:val="en-IE"/>
        </w:rPr>
        <w:t xml:space="preserve">-99. RF   </w:t>
      </w:r>
      <w:r w:rsidRPr="00233B4B">
        <w:rPr>
          <w:b/>
          <w:bCs/>
          <w:lang w:val="en-IE"/>
        </w:rPr>
        <w:t>GO TO WR255</w:t>
      </w:r>
    </w:p>
    <w:p w:rsidR="002148C0" w:rsidRPr="00233B4B" w:rsidRDefault="002148C0" w:rsidP="002148C0">
      <w:pPr>
        <w:spacing w:after="0" w:line="240" w:lineRule="auto"/>
        <w:rPr>
          <w:lang w:val="en-IE"/>
        </w:rPr>
      </w:pPr>
      <w:r w:rsidRPr="00233B4B">
        <w:rPr>
          <w:lang w:val="en-IE"/>
        </w:rPr>
        <w:t xml:space="preserve"> (ELSA)</w:t>
      </w:r>
    </w:p>
    <w:p w:rsidR="002148C0" w:rsidRPr="00233B4B" w:rsidRDefault="002148C0" w:rsidP="002148C0">
      <w:pPr>
        <w:spacing w:after="0" w:line="240" w:lineRule="auto"/>
        <w:rPr>
          <w:rFonts w:ascii="Times New Roman" w:hAnsi="Times New Roman" w:cs="Times New Roman"/>
          <w:sz w:val="24"/>
          <w:szCs w:val="24"/>
          <w:lang w:val="en-IE" w:eastAsia="en-IE"/>
        </w:rPr>
      </w:pP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b/>
          <w:bCs/>
          <w:sz w:val="24"/>
          <w:szCs w:val="24"/>
          <w:lang w:val="en-IE" w:eastAsia="en-IE"/>
        </w:rPr>
        <w:t>IF (</w:t>
      </w:r>
      <w:r w:rsidRPr="00233B4B">
        <w:rPr>
          <w:rFonts w:cs="Times New Roman"/>
          <w:b/>
          <w:bCs/>
          <w:caps/>
          <w:sz w:val="24"/>
          <w:szCs w:val="24"/>
          <w:lang w:val="en-IE" w:eastAsia="en-IE"/>
        </w:rPr>
        <w:t>WR232=-98 oR -99</w:t>
      </w:r>
      <w:r w:rsidRPr="00233B4B">
        <w:rPr>
          <w:rFonts w:cs="Times New Roman"/>
          <w:b/>
          <w:bCs/>
          <w:sz w:val="24"/>
          <w:szCs w:val="24"/>
          <w:lang w:val="en-IE" w:eastAsia="en-IE"/>
        </w:rPr>
        <w:t>) ASK  WR255</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b/>
          <w:bCs/>
          <w:sz w:val="24"/>
          <w:szCs w:val="24"/>
          <w:lang w:val="en-IE" w:eastAsia="en-IE"/>
        </w:rPr>
        <w:t>WR255</w:t>
      </w:r>
      <w:r w:rsidRPr="00233B4B">
        <w:rPr>
          <w:rFonts w:cs="Times New Roman"/>
          <w:sz w:val="24"/>
          <w:szCs w:val="24"/>
          <w:lang w:val="en-IE" w:eastAsia="en-IE"/>
        </w:rPr>
        <w:t xml:space="preserve">: </w:t>
      </w:r>
      <w:r w:rsidRPr="00233B4B">
        <w:rPr>
          <w:rFonts w:cs="Times New Roman"/>
          <w:b/>
          <w:bCs/>
          <w:sz w:val="24"/>
          <w:szCs w:val="24"/>
          <w:lang w:val="en-IE" w:eastAsia="en-IE"/>
        </w:rPr>
        <w:t>Is it less than ____ , more than ____ , or what?</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sz w:val="24"/>
          <w:szCs w:val="24"/>
          <w:lang w:val="en-IE" w:eastAsia="en-IE"/>
        </w:rPr>
        <w:t>PROCEDURES: 2Up1Down, 1Up2Down</w:t>
      </w:r>
    </w:p>
    <w:p w:rsidR="002148C0" w:rsidRPr="00233B4B" w:rsidRDefault="002148C0" w:rsidP="002148C0">
      <w:pPr>
        <w:spacing w:after="0" w:line="240" w:lineRule="auto"/>
        <w:rPr>
          <w:rFonts w:cs="Times New Roman"/>
          <w:sz w:val="24"/>
          <w:szCs w:val="24"/>
          <w:lang w:val="en-IE" w:eastAsia="en-IE"/>
        </w:rPr>
      </w:pPr>
      <w:r w:rsidRPr="00233B4B">
        <w:rPr>
          <w:rFonts w:cs="Times New Roman"/>
          <w:sz w:val="24"/>
          <w:szCs w:val="24"/>
          <w:lang w:val="en-IE" w:eastAsia="en-IE"/>
        </w:rPr>
        <w:t>BREAKPOINTS: 10%, 20%, 30%, 40%</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sz w:val="24"/>
          <w:szCs w:val="24"/>
          <w:lang w:val="en-IE" w:eastAsia="en-IE"/>
        </w:rPr>
        <w:t>-98. DK</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sz w:val="24"/>
          <w:szCs w:val="24"/>
          <w:lang w:val="en-IE" w:eastAsia="en-IE"/>
        </w:rPr>
        <w:t>-99. RF</w:t>
      </w:r>
    </w:p>
    <w:p w:rsidR="002148C0" w:rsidRPr="00233B4B" w:rsidRDefault="002148C0" w:rsidP="002148C0">
      <w:pPr>
        <w:spacing w:after="0" w:line="240" w:lineRule="auto"/>
        <w:rPr>
          <w:lang w:val="en-IE"/>
        </w:rPr>
      </w:pPr>
    </w:p>
    <w:p w:rsidR="002148C0" w:rsidRPr="00233B4B" w:rsidRDefault="002148C0" w:rsidP="002148C0">
      <w:pPr>
        <w:spacing w:after="0" w:line="240" w:lineRule="auto"/>
        <w:rPr>
          <w:lang w:val="en-IE"/>
        </w:rPr>
      </w:pPr>
      <w:r w:rsidRPr="00233B4B">
        <w:rPr>
          <w:lang w:val="en-IE"/>
        </w:rPr>
        <w:t xml:space="preserve">WR233: </w:t>
      </w:r>
      <w:r w:rsidRPr="00233B4B">
        <w:rPr>
          <w:b/>
          <w:lang w:val="en-IE"/>
        </w:rPr>
        <w:t>When you retire, how will the funds from your pension plan be paid?</w:t>
      </w:r>
    </w:p>
    <w:p w:rsidR="002148C0" w:rsidRPr="00233B4B" w:rsidRDefault="002148C0" w:rsidP="002148C0">
      <w:pPr>
        <w:spacing w:after="0" w:line="240" w:lineRule="auto"/>
        <w:rPr>
          <w:lang w:val="en-IE"/>
        </w:rPr>
      </w:pPr>
      <w:r w:rsidRPr="00233B4B">
        <w:rPr>
          <w:lang w:val="en-IE"/>
        </w:rPr>
        <w:t xml:space="preserve">1. As a pension only  </w:t>
      </w:r>
      <w:r w:rsidRPr="00233B4B">
        <w:rPr>
          <w:b/>
          <w:bCs/>
          <w:lang w:val="en-IE"/>
        </w:rPr>
        <w:t>GO TO WR234</w:t>
      </w:r>
    </w:p>
    <w:p w:rsidR="002148C0" w:rsidRPr="00233B4B" w:rsidRDefault="002148C0" w:rsidP="002148C0">
      <w:pPr>
        <w:spacing w:after="0" w:line="240" w:lineRule="auto"/>
        <w:rPr>
          <w:lang w:val="en-IE"/>
        </w:rPr>
      </w:pPr>
      <w:r w:rsidRPr="00233B4B">
        <w:rPr>
          <w:lang w:val="en-IE"/>
        </w:rPr>
        <w:t xml:space="preserve">2. As a lump-sum plus a pension   </w:t>
      </w:r>
      <w:r w:rsidRPr="00233B4B">
        <w:rPr>
          <w:b/>
          <w:bCs/>
          <w:lang w:val="en-IE"/>
        </w:rPr>
        <w:t>GO TO WR237</w:t>
      </w:r>
    </w:p>
    <w:p w:rsidR="002148C0" w:rsidRPr="00A306A1" w:rsidRDefault="002148C0" w:rsidP="002148C0">
      <w:pPr>
        <w:spacing w:after="0" w:line="240" w:lineRule="auto"/>
        <w:rPr>
          <w:lang w:val="en-IE"/>
        </w:rPr>
      </w:pPr>
      <w:r w:rsidRPr="00A306A1">
        <w:rPr>
          <w:lang w:val="en-IE"/>
        </w:rPr>
        <w:t xml:space="preserve">98. DK   </w:t>
      </w:r>
      <w:r w:rsidRPr="00A306A1">
        <w:rPr>
          <w:b/>
          <w:bCs/>
          <w:lang w:val="en-IE"/>
        </w:rPr>
        <w:t>GO TO WR241</w:t>
      </w:r>
    </w:p>
    <w:p w:rsidR="002148C0" w:rsidRPr="00233B4B" w:rsidRDefault="002148C0" w:rsidP="002148C0">
      <w:pPr>
        <w:spacing w:after="0" w:line="240" w:lineRule="auto"/>
        <w:rPr>
          <w:lang w:val="en-IE"/>
        </w:rPr>
      </w:pPr>
      <w:r w:rsidRPr="00233B4B">
        <w:rPr>
          <w:lang w:val="en-IE"/>
        </w:rPr>
        <w:t xml:space="preserve">99. RF   </w:t>
      </w:r>
      <w:r w:rsidRPr="00233B4B">
        <w:rPr>
          <w:b/>
          <w:bCs/>
          <w:lang w:val="en-IE"/>
        </w:rPr>
        <w:t>GO TO WR241</w:t>
      </w:r>
    </w:p>
    <w:p w:rsidR="002148C0" w:rsidRPr="00233B4B" w:rsidRDefault="002148C0" w:rsidP="002148C0">
      <w:pPr>
        <w:spacing w:after="0" w:line="240" w:lineRule="auto"/>
        <w:rPr>
          <w:lang w:val="en-IE"/>
        </w:rPr>
      </w:pPr>
      <w:r w:rsidRPr="00233B4B">
        <w:rPr>
          <w:lang w:val="en-IE"/>
        </w:rPr>
        <w:t xml:space="preserve">(ELSA)    </w:t>
      </w:r>
    </w:p>
    <w:p w:rsidR="002148C0" w:rsidRPr="00233B4B" w:rsidRDefault="002148C0" w:rsidP="002148C0">
      <w:pPr>
        <w:spacing w:after="0" w:line="240" w:lineRule="auto"/>
        <w:rPr>
          <w:lang w:val="en-IE"/>
        </w:rPr>
      </w:pPr>
    </w:p>
    <w:p w:rsidR="002148C0" w:rsidRPr="00233B4B" w:rsidRDefault="002148C0" w:rsidP="002148C0">
      <w:pPr>
        <w:spacing w:after="0" w:line="240" w:lineRule="auto"/>
        <w:rPr>
          <w:lang w:val="en-IE"/>
        </w:rPr>
      </w:pPr>
      <w:r w:rsidRPr="00233B4B">
        <w:rPr>
          <w:lang w:val="en-IE"/>
        </w:rPr>
        <w:t xml:space="preserve">WR234: </w:t>
      </w:r>
      <w:r w:rsidRPr="00233B4B">
        <w:rPr>
          <w:b/>
          <w:lang w:val="en-IE"/>
        </w:rPr>
        <w:t xml:space="preserve">When you retire, before any tax deductions, how much do you expect to receive each month from this pension?  </w:t>
      </w:r>
    </w:p>
    <w:p w:rsidR="002148C0" w:rsidRPr="00233B4B" w:rsidRDefault="002148C0" w:rsidP="002148C0">
      <w:pPr>
        <w:spacing w:after="0" w:line="240" w:lineRule="auto"/>
        <w:rPr>
          <w:b/>
          <w:bCs/>
          <w:lang w:val="en-IE"/>
        </w:rPr>
      </w:pPr>
      <w:r w:rsidRPr="00233B4B">
        <w:rPr>
          <w:b/>
          <w:bCs/>
          <w:lang w:val="en-IE"/>
        </w:rPr>
        <w:t xml:space="preserve">IWER: </w:t>
      </w:r>
      <w:r w:rsidRPr="00233B4B">
        <w:rPr>
          <w:bCs/>
          <w:lang w:val="en-IE"/>
        </w:rPr>
        <w:t>IF ASKED, IN TODAY'S PRICES</w:t>
      </w:r>
      <w:r w:rsidRPr="00233B4B">
        <w:rPr>
          <w:b/>
          <w:bCs/>
          <w:lang w:val="en-IE"/>
        </w:rPr>
        <w:t xml:space="preserve"> </w:t>
      </w:r>
    </w:p>
    <w:p w:rsidR="002148C0" w:rsidRPr="00233B4B" w:rsidRDefault="002148C0" w:rsidP="002148C0">
      <w:pPr>
        <w:spacing w:after="0" w:line="240" w:lineRule="auto"/>
        <w:rPr>
          <w:b/>
          <w:bCs/>
          <w:lang w:val="en-IE"/>
        </w:rPr>
      </w:pPr>
      <w:r w:rsidRPr="00233B4B">
        <w:rPr>
          <w:b/>
          <w:bCs/>
          <w:lang w:val="en-IE"/>
        </w:rPr>
        <w:t xml:space="preserve">IWER: </w:t>
      </w:r>
      <w:r w:rsidRPr="00233B4B">
        <w:rPr>
          <w:bCs/>
          <w:lang w:val="en-IE"/>
        </w:rPr>
        <w:t>CODE HOW ANSWER IS GIVEN</w:t>
      </w:r>
    </w:p>
    <w:p w:rsidR="002148C0" w:rsidRPr="00233B4B" w:rsidRDefault="002148C0" w:rsidP="002148C0">
      <w:pPr>
        <w:spacing w:after="0" w:line="240" w:lineRule="auto"/>
        <w:rPr>
          <w:lang w:val="en-IE"/>
        </w:rPr>
      </w:pPr>
      <w:r w:rsidRPr="00233B4B">
        <w:rPr>
          <w:lang w:val="en-IE"/>
        </w:rPr>
        <w:t xml:space="preserve">1. Percentage of salary   </w:t>
      </w:r>
      <w:r w:rsidRPr="00233B4B">
        <w:rPr>
          <w:b/>
          <w:bCs/>
          <w:lang w:val="en-IE"/>
        </w:rPr>
        <w:t>GO TO WR235</w:t>
      </w:r>
    </w:p>
    <w:p w:rsidR="002148C0" w:rsidRPr="00233B4B" w:rsidRDefault="002148C0" w:rsidP="002148C0">
      <w:pPr>
        <w:spacing w:after="0" w:line="240" w:lineRule="auto"/>
        <w:rPr>
          <w:lang w:val="en-IE"/>
        </w:rPr>
      </w:pPr>
      <w:r w:rsidRPr="00233B4B">
        <w:rPr>
          <w:lang w:val="en-IE"/>
        </w:rPr>
        <w:t xml:space="preserve">2. Monthly amount   </w:t>
      </w:r>
      <w:r w:rsidRPr="00233B4B">
        <w:rPr>
          <w:b/>
          <w:bCs/>
          <w:lang w:val="en-IE"/>
        </w:rPr>
        <w:t>GO TO WR236</w:t>
      </w:r>
    </w:p>
    <w:p w:rsidR="002148C0" w:rsidRPr="00233B4B" w:rsidRDefault="002148C0" w:rsidP="002148C0">
      <w:pPr>
        <w:spacing w:after="0" w:line="240" w:lineRule="auto"/>
        <w:rPr>
          <w:lang w:val="en-IE"/>
        </w:rPr>
      </w:pPr>
      <w:r w:rsidRPr="00233B4B">
        <w:rPr>
          <w:lang w:val="en-IE"/>
        </w:rPr>
        <w:t xml:space="preserve">98. DK   </w:t>
      </w:r>
      <w:r w:rsidRPr="00233B4B">
        <w:rPr>
          <w:b/>
          <w:bCs/>
          <w:lang w:val="en-IE"/>
        </w:rPr>
        <w:t xml:space="preserve">GO TO </w:t>
      </w:r>
      <w:r w:rsidRPr="00A306A1">
        <w:rPr>
          <w:b/>
          <w:bCs/>
          <w:lang w:val="en-IE"/>
        </w:rPr>
        <w:t>WR241</w:t>
      </w:r>
    </w:p>
    <w:p w:rsidR="002148C0" w:rsidRPr="00233B4B" w:rsidRDefault="002148C0" w:rsidP="002148C0">
      <w:pPr>
        <w:spacing w:after="0" w:line="240" w:lineRule="auto"/>
        <w:rPr>
          <w:lang w:val="en-IE"/>
        </w:rPr>
      </w:pPr>
      <w:r w:rsidRPr="00233B4B">
        <w:rPr>
          <w:lang w:val="en-IE"/>
        </w:rPr>
        <w:t xml:space="preserve">99. RF   </w:t>
      </w:r>
      <w:r w:rsidRPr="00233B4B">
        <w:rPr>
          <w:b/>
          <w:bCs/>
          <w:lang w:val="en-IE"/>
        </w:rPr>
        <w:t>GO TO WR241</w:t>
      </w:r>
    </w:p>
    <w:p w:rsidR="002148C0" w:rsidRPr="00233B4B" w:rsidRDefault="002148C0" w:rsidP="002148C0">
      <w:pPr>
        <w:spacing w:after="0" w:line="240" w:lineRule="auto"/>
        <w:rPr>
          <w:lang w:val="en-IE"/>
        </w:rPr>
      </w:pPr>
      <w:r w:rsidRPr="00233B4B">
        <w:rPr>
          <w:lang w:val="en-IE"/>
        </w:rPr>
        <w:t>(ELSA/TILDA)</w:t>
      </w:r>
    </w:p>
    <w:p w:rsidR="002148C0" w:rsidRPr="00233B4B" w:rsidRDefault="002148C0" w:rsidP="002148C0">
      <w:pPr>
        <w:spacing w:after="0" w:line="240" w:lineRule="auto"/>
        <w:rPr>
          <w:lang w:val="en-IE"/>
        </w:rPr>
      </w:pPr>
    </w:p>
    <w:p w:rsidR="002148C0" w:rsidRPr="00233B4B" w:rsidRDefault="002148C0" w:rsidP="002148C0">
      <w:pPr>
        <w:spacing w:after="0" w:line="240" w:lineRule="auto"/>
        <w:rPr>
          <w:lang w:val="en-IE"/>
        </w:rPr>
      </w:pPr>
      <w:r w:rsidRPr="00233B4B">
        <w:rPr>
          <w:lang w:val="en-IE"/>
        </w:rPr>
        <w:lastRenderedPageBreak/>
        <w:t xml:space="preserve">WR235: </w:t>
      </w:r>
      <w:r w:rsidRPr="00233B4B">
        <w:rPr>
          <w:b/>
          <w:bCs/>
          <w:lang w:val="en-IE"/>
        </w:rPr>
        <w:t xml:space="preserve">IWER: </w:t>
      </w:r>
      <w:r w:rsidRPr="00233B4B">
        <w:rPr>
          <w:bCs/>
          <w:lang w:val="en-IE"/>
        </w:rPr>
        <w:t>ENTER PERCENTAGE OF SALARY</w:t>
      </w:r>
      <w:r w:rsidRPr="00233B4B">
        <w:rPr>
          <w:lang w:val="en-IE"/>
        </w:rPr>
        <w:t xml:space="preserve">  </w:t>
      </w:r>
    </w:p>
    <w:p w:rsidR="002148C0" w:rsidRPr="00233B4B" w:rsidRDefault="002148C0" w:rsidP="002148C0">
      <w:pPr>
        <w:spacing w:after="0" w:line="240" w:lineRule="auto"/>
        <w:rPr>
          <w:lang w:val="en-IE"/>
        </w:rPr>
      </w:pPr>
      <w:r w:rsidRPr="00233B4B">
        <w:rPr>
          <w:lang w:val="en-IE"/>
        </w:rPr>
        <w:t xml:space="preserve">1 … 80%   </w:t>
      </w:r>
      <w:r w:rsidRPr="00233B4B">
        <w:rPr>
          <w:b/>
          <w:bCs/>
          <w:lang w:val="en-IE"/>
        </w:rPr>
        <w:t>GO TO WR241</w:t>
      </w:r>
      <w:r w:rsidRPr="00233B4B">
        <w:rPr>
          <w:lang w:val="en-IE"/>
        </w:rPr>
        <w:t xml:space="preserve">                     </w:t>
      </w:r>
    </w:p>
    <w:p w:rsidR="002148C0" w:rsidRPr="00233B4B" w:rsidRDefault="002148C0" w:rsidP="002148C0">
      <w:pPr>
        <w:spacing w:after="0" w:line="240" w:lineRule="auto"/>
        <w:rPr>
          <w:lang w:val="en-IE"/>
        </w:rPr>
      </w:pPr>
      <w:r w:rsidRPr="00233B4B">
        <w:rPr>
          <w:lang w:val="en-IE"/>
        </w:rPr>
        <w:t xml:space="preserve">-98. DK   </w:t>
      </w:r>
      <w:r w:rsidRPr="00233B4B">
        <w:rPr>
          <w:b/>
          <w:bCs/>
          <w:lang w:val="en-IE"/>
        </w:rPr>
        <w:t>GO TO WR256</w:t>
      </w:r>
    </w:p>
    <w:p w:rsidR="002148C0" w:rsidRPr="00233B4B" w:rsidRDefault="002148C0" w:rsidP="002148C0">
      <w:pPr>
        <w:spacing w:after="0" w:line="240" w:lineRule="auto"/>
        <w:rPr>
          <w:lang w:val="en-IE"/>
        </w:rPr>
      </w:pPr>
      <w:r w:rsidRPr="00233B4B">
        <w:rPr>
          <w:lang w:val="en-IE"/>
        </w:rPr>
        <w:t xml:space="preserve">-99. RF   </w:t>
      </w:r>
      <w:r w:rsidRPr="00233B4B">
        <w:rPr>
          <w:b/>
          <w:bCs/>
          <w:lang w:val="en-IE"/>
        </w:rPr>
        <w:t>GO TO WR256</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lang w:val="en-IE"/>
        </w:rPr>
        <w:t xml:space="preserve"> (ELSA)</w:t>
      </w:r>
      <w:r w:rsidRPr="00233B4B">
        <w:rPr>
          <w:rFonts w:ascii="Times New Roman" w:hAnsi="Times New Roman" w:cs="Times New Roman"/>
          <w:sz w:val="24"/>
          <w:szCs w:val="24"/>
          <w:lang w:val="en-IE" w:eastAsia="en-IE"/>
        </w:rPr>
        <w:t xml:space="preserve"> </w:t>
      </w:r>
    </w:p>
    <w:p w:rsidR="002148C0" w:rsidRPr="00233B4B" w:rsidRDefault="002148C0" w:rsidP="002148C0">
      <w:pPr>
        <w:spacing w:after="0" w:line="240" w:lineRule="auto"/>
        <w:rPr>
          <w:rFonts w:ascii="Times New Roman" w:hAnsi="Times New Roman" w:cs="Times New Roman"/>
          <w:sz w:val="24"/>
          <w:szCs w:val="24"/>
          <w:lang w:val="en-IE" w:eastAsia="en-IE"/>
        </w:rPr>
      </w:pP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b/>
          <w:bCs/>
          <w:sz w:val="24"/>
          <w:szCs w:val="24"/>
          <w:lang w:val="en-IE" w:eastAsia="en-IE"/>
        </w:rPr>
        <w:t>IF (</w:t>
      </w:r>
      <w:r w:rsidRPr="00233B4B">
        <w:rPr>
          <w:rFonts w:cs="Times New Roman"/>
          <w:b/>
          <w:bCs/>
          <w:caps/>
          <w:sz w:val="24"/>
          <w:szCs w:val="24"/>
          <w:lang w:val="en-IE" w:eastAsia="en-IE"/>
        </w:rPr>
        <w:t>WR235=-98 oR -99</w:t>
      </w:r>
      <w:r w:rsidRPr="00233B4B">
        <w:rPr>
          <w:rFonts w:cs="Times New Roman"/>
          <w:b/>
          <w:bCs/>
          <w:sz w:val="24"/>
          <w:szCs w:val="24"/>
          <w:lang w:val="en-IE" w:eastAsia="en-IE"/>
        </w:rPr>
        <w:t>) ASK  WR256 then go to wr241</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b/>
          <w:bCs/>
          <w:sz w:val="24"/>
          <w:szCs w:val="24"/>
          <w:lang w:val="en-IE" w:eastAsia="en-IE"/>
        </w:rPr>
        <w:t>WR256</w:t>
      </w:r>
      <w:r w:rsidRPr="00233B4B">
        <w:rPr>
          <w:rFonts w:cs="Times New Roman"/>
          <w:sz w:val="24"/>
          <w:szCs w:val="24"/>
          <w:lang w:val="en-IE" w:eastAsia="en-IE"/>
        </w:rPr>
        <w:t xml:space="preserve">: </w:t>
      </w:r>
      <w:r w:rsidRPr="00233B4B">
        <w:rPr>
          <w:rFonts w:cs="Times New Roman"/>
          <w:b/>
          <w:bCs/>
          <w:sz w:val="24"/>
          <w:szCs w:val="24"/>
          <w:lang w:val="en-IE" w:eastAsia="en-IE"/>
        </w:rPr>
        <w:t>Is it less than ____ , more than ____ , or what?</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sz w:val="24"/>
          <w:szCs w:val="24"/>
          <w:lang w:val="en-IE" w:eastAsia="en-IE"/>
        </w:rPr>
        <w:t>PROCEDURES: 2Up1Down, 1Up2Down</w:t>
      </w:r>
    </w:p>
    <w:p w:rsidR="002148C0" w:rsidRPr="00233B4B" w:rsidRDefault="002148C0" w:rsidP="002148C0">
      <w:pPr>
        <w:spacing w:after="0" w:line="240" w:lineRule="auto"/>
        <w:rPr>
          <w:rFonts w:cs="Times New Roman"/>
          <w:sz w:val="24"/>
          <w:szCs w:val="24"/>
          <w:lang w:val="en-IE" w:eastAsia="en-IE"/>
        </w:rPr>
      </w:pPr>
      <w:r w:rsidRPr="00233B4B">
        <w:rPr>
          <w:rFonts w:cs="Times New Roman"/>
          <w:sz w:val="24"/>
          <w:szCs w:val="24"/>
          <w:lang w:val="en-IE" w:eastAsia="en-IE"/>
        </w:rPr>
        <w:t>BREAKPOINTS: 20%, 40%, 60%, 80%</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sz w:val="24"/>
          <w:szCs w:val="24"/>
          <w:lang w:val="en-IE" w:eastAsia="en-IE"/>
        </w:rPr>
        <w:t>-98. DK</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sz w:val="24"/>
          <w:szCs w:val="24"/>
          <w:lang w:val="en-IE" w:eastAsia="en-IE"/>
        </w:rPr>
        <w:t>-99. RF</w:t>
      </w:r>
    </w:p>
    <w:p w:rsidR="002148C0" w:rsidRPr="00233B4B" w:rsidRDefault="002148C0" w:rsidP="002148C0">
      <w:pPr>
        <w:spacing w:after="0" w:line="240" w:lineRule="auto"/>
        <w:rPr>
          <w:lang w:val="en-IE"/>
        </w:rPr>
      </w:pPr>
    </w:p>
    <w:p w:rsidR="002148C0" w:rsidRPr="00233B4B" w:rsidRDefault="002148C0" w:rsidP="002148C0">
      <w:pPr>
        <w:spacing w:after="0" w:line="240" w:lineRule="auto"/>
        <w:rPr>
          <w:lang w:val="en-IE"/>
        </w:rPr>
      </w:pPr>
      <w:r w:rsidRPr="00233B4B">
        <w:rPr>
          <w:lang w:val="en-IE"/>
        </w:rPr>
        <w:t xml:space="preserve">WR236: </w:t>
      </w:r>
      <w:r w:rsidRPr="00233B4B">
        <w:rPr>
          <w:b/>
          <w:bCs/>
          <w:lang w:val="en-IE"/>
        </w:rPr>
        <w:t xml:space="preserve">IWER: </w:t>
      </w:r>
      <w:r w:rsidRPr="00233B4B">
        <w:rPr>
          <w:bCs/>
          <w:lang w:val="en-IE"/>
        </w:rPr>
        <w:t>ENTER MONTHLY AMOUNT IN EUROS</w:t>
      </w:r>
      <w:r w:rsidRPr="00233B4B">
        <w:rPr>
          <w:lang w:val="en-IE"/>
        </w:rPr>
        <w:t xml:space="preserve">  </w:t>
      </w:r>
    </w:p>
    <w:p w:rsidR="002148C0" w:rsidRPr="00233B4B" w:rsidRDefault="002148C0" w:rsidP="002148C0">
      <w:pPr>
        <w:spacing w:after="0" w:line="240" w:lineRule="auto"/>
        <w:rPr>
          <w:lang w:val="en-IE"/>
        </w:rPr>
      </w:pPr>
      <w:r w:rsidRPr="00233B4B">
        <w:rPr>
          <w:lang w:val="en-IE"/>
        </w:rPr>
        <w:t xml:space="preserve">€0 … €50,000   </w:t>
      </w:r>
      <w:r w:rsidRPr="00233B4B">
        <w:rPr>
          <w:b/>
          <w:bCs/>
          <w:lang w:val="en-IE"/>
        </w:rPr>
        <w:t>GO TO WR241</w:t>
      </w:r>
      <w:r w:rsidRPr="00233B4B">
        <w:rPr>
          <w:lang w:val="en-IE"/>
        </w:rPr>
        <w:t xml:space="preserve"> </w:t>
      </w:r>
    </w:p>
    <w:p w:rsidR="002148C0" w:rsidRPr="00233B4B" w:rsidRDefault="002148C0" w:rsidP="002148C0">
      <w:pPr>
        <w:spacing w:after="0" w:line="240" w:lineRule="auto"/>
        <w:rPr>
          <w:lang w:val="en-IE"/>
        </w:rPr>
      </w:pPr>
      <w:r w:rsidRPr="00233B4B">
        <w:rPr>
          <w:lang w:val="en-IE"/>
        </w:rPr>
        <w:t xml:space="preserve">-98. DK   </w:t>
      </w:r>
      <w:r w:rsidRPr="00233B4B">
        <w:rPr>
          <w:b/>
          <w:bCs/>
          <w:lang w:val="en-IE"/>
        </w:rPr>
        <w:t>GO TO WR257</w:t>
      </w:r>
    </w:p>
    <w:p w:rsidR="002148C0" w:rsidRPr="00233B4B" w:rsidRDefault="002148C0" w:rsidP="002148C0">
      <w:pPr>
        <w:spacing w:after="0" w:line="240" w:lineRule="auto"/>
        <w:rPr>
          <w:lang w:val="en-IE"/>
        </w:rPr>
      </w:pPr>
      <w:r w:rsidRPr="00233B4B">
        <w:rPr>
          <w:lang w:val="en-IE"/>
        </w:rPr>
        <w:t xml:space="preserve">-99. RF   </w:t>
      </w:r>
      <w:r w:rsidRPr="00233B4B">
        <w:rPr>
          <w:b/>
          <w:bCs/>
          <w:lang w:val="en-IE"/>
        </w:rPr>
        <w:t>GO TO WR257</w:t>
      </w:r>
    </w:p>
    <w:p w:rsidR="002148C0" w:rsidRPr="00233B4B" w:rsidRDefault="002148C0" w:rsidP="002148C0">
      <w:pPr>
        <w:spacing w:after="0" w:line="240" w:lineRule="auto"/>
        <w:rPr>
          <w:lang w:val="en-IE"/>
        </w:rPr>
      </w:pPr>
      <w:r w:rsidRPr="00233B4B">
        <w:rPr>
          <w:lang w:val="en-IE"/>
        </w:rPr>
        <w:t xml:space="preserve"> (ELSA)</w:t>
      </w:r>
    </w:p>
    <w:p w:rsidR="002148C0" w:rsidRPr="00233B4B" w:rsidRDefault="002148C0" w:rsidP="002148C0">
      <w:pPr>
        <w:spacing w:after="0" w:line="240" w:lineRule="auto"/>
        <w:rPr>
          <w:rFonts w:cs="Times New Roman"/>
          <w:b/>
          <w:bCs/>
          <w:sz w:val="24"/>
          <w:szCs w:val="24"/>
          <w:lang w:val="en-IE" w:eastAsia="en-IE"/>
        </w:rPr>
      </w:pP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b/>
          <w:bCs/>
          <w:sz w:val="24"/>
          <w:szCs w:val="24"/>
          <w:lang w:val="en-IE" w:eastAsia="en-IE"/>
        </w:rPr>
        <w:t>IF (</w:t>
      </w:r>
      <w:r w:rsidRPr="00233B4B">
        <w:rPr>
          <w:rFonts w:cs="Times New Roman"/>
          <w:b/>
          <w:bCs/>
          <w:caps/>
          <w:sz w:val="24"/>
          <w:szCs w:val="24"/>
          <w:lang w:val="en-IE" w:eastAsia="en-IE"/>
        </w:rPr>
        <w:t>WR236=-98 oR -99</w:t>
      </w:r>
      <w:r w:rsidRPr="00233B4B">
        <w:rPr>
          <w:rFonts w:cs="Times New Roman"/>
          <w:b/>
          <w:bCs/>
          <w:sz w:val="24"/>
          <w:szCs w:val="24"/>
          <w:lang w:val="en-IE" w:eastAsia="en-IE"/>
        </w:rPr>
        <w:t>) ASK  WR257 then go to wr241</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b/>
          <w:bCs/>
          <w:sz w:val="24"/>
          <w:szCs w:val="24"/>
          <w:lang w:val="en-IE" w:eastAsia="en-IE"/>
        </w:rPr>
        <w:t>WR257</w:t>
      </w:r>
      <w:r w:rsidRPr="00233B4B">
        <w:rPr>
          <w:rFonts w:cs="Times New Roman"/>
          <w:sz w:val="24"/>
          <w:szCs w:val="24"/>
          <w:lang w:val="en-IE" w:eastAsia="en-IE"/>
        </w:rPr>
        <w:t xml:space="preserve">: </w:t>
      </w:r>
      <w:r w:rsidRPr="00233B4B">
        <w:rPr>
          <w:rFonts w:cs="Times New Roman"/>
          <w:b/>
          <w:bCs/>
          <w:sz w:val="24"/>
          <w:szCs w:val="24"/>
          <w:lang w:val="en-IE" w:eastAsia="en-IE"/>
        </w:rPr>
        <w:t>Is it less than ____ , more than ____ , or what?</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sz w:val="24"/>
          <w:szCs w:val="24"/>
          <w:lang w:val="en-IE" w:eastAsia="en-IE"/>
        </w:rPr>
        <w:t>PROCEDURES: 2Up1Down, 1Up2Down</w:t>
      </w:r>
    </w:p>
    <w:p w:rsidR="002148C0" w:rsidRPr="00233B4B" w:rsidRDefault="002148C0" w:rsidP="002148C0">
      <w:pPr>
        <w:spacing w:after="0" w:line="240" w:lineRule="auto"/>
        <w:rPr>
          <w:rFonts w:cs="Times New Roman"/>
          <w:sz w:val="24"/>
          <w:szCs w:val="24"/>
          <w:lang w:val="en-IE" w:eastAsia="en-IE"/>
        </w:rPr>
      </w:pPr>
      <w:r w:rsidRPr="00233B4B">
        <w:rPr>
          <w:rFonts w:cs="Times New Roman"/>
          <w:sz w:val="24"/>
          <w:szCs w:val="24"/>
          <w:lang w:val="en-IE" w:eastAsia="en-IE"/>
        </w:rPr>
        <w:t>BREAKPOINTS: €250, €500, €750, €1000</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sz w:val="24"/>
          <w:szCs w:val="24"/>
          <w:lang w:val="en-IE" w:eastAsia="en-IE"/>
        </w:rPr>
        <w:t>-98. DK</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sz w:val="24"/>
          <w:szCs w:val="24"/>
          <w:lang w:val="en-IE" w:eastAsia="en-IE"/>
        </w:rPr>
        <w:t>-99. RF</w:t>
      </w:r>
    </w:p>
    <w:p w:rsidR="002148C0" w:rsidRPr="00233B4B" w:rsidRDefault="002148C0" w:rsidP="002148C0">
      <w:pPr>
        <w:spacing w:after="0" w:line="240" w:lineRule="auto"/>
        <w:rPr>
          <w:lang w:val="en-IE"/>
        </w:rPr>
      </w:pPr>
    </w:p>
    <w:p w:rsidR="002148C0" w:rsidRPr="00233B4B" w:rsidRDefault="002148C0" w:rsidP="002148C0">
      <w:pPr>
        <w:spacing w:after="0" w:line="240" w:lineRule="auto"/>
        <w:rPr>
          <w:lang w:val="en-IE"/>
        </w:rPr>
      </w:pPr>
      <w:r w:rsidRPr="00233B4B">
        <w:rPr>
          <w:lang w:val="en-IE"/>
        </w:rPr>
        <w:t xml:space="preserve">WR237: </w:t>
      </w:r>
      <w:r w:rsidRPr="00233B4B">
        <w:rPr>
          <w:b/>
          <w:lang w:val="en-IE"/>
        </w:rPr>
        <w:t>How much do you expect to receive as a lump sum payment from this pension scheme when you retire?</w:t>
      </w:r>
      <w:r w:rsidRPr="00233B4B">
        <w:rPr>
          <w:lang w:val="en-IE"/>
        </w:rPr>
        <w:t xml:space="preserve">   </w:t>
      </w:r>
      <w:r w:rsidRPr="00233B4B">
        <w:rPr>
          <w:b/>
          <w:bCs/>
          <w:lang w:val="en-IE"/>
        </w:rPr>
        <w:t>GO TO WR238</w:t>
      </w:r>
    </w:p>
    <w:p w:rsidR="002148C0" w:rsidRPr="00233B4B" w:rsidRDefault="002148C0" w:rsidP="002148C0">
      <w:pPr>
        <w:spacing w:after="0" w:line="240" w:lineRule="auto"/>
        <w:rPr>
          <w:b/>
          <w:bCs/>
          <w:lang w:val="en-IE"/>
        </w:rPr>
      </w:pPr>
      <w:r w:rsidRPr="00233B4B">
        <w:rPr>
          <w:lang w:val="en-IE"/>
        </w:rPr>
        <w:t>€0 … €5,000,000</w:t>
      </w:r>
    </w:p>
    <w:p w:rsidR="002148C0" w:rsidRPr="00233B4B" w:rsidRDefault="002148C0" w:rsidP="002148C0">
      <w:pPr>
        <w:spacing w:after="0" w:line="240" w:lineRule="auto"/>
        <w:rPr>
          <w:lang w:val="en-IE"/>
        </w:rPr>
      </w:pPr>
      <w:r w:rsidRPr="00233B4B">
        <w:rPr>
          <w:lang w:val="en-IE"/>
        </w:rPr>
        <w:t xml:space="preserve">-98. DK   </w:t>
      </w:r>
      <w:r w:rsidRPr="00233B4B">
        <w:rPr>
          <w:b/>
          <w:bCs/>
          <w:lang w:val="en-IE"/>
        </w:rPr>
        <w:t>GO TO WR258</w:t>
      </w:r>
    </w:p>
    <w:p w:rsidR="002148C0" w:rsidRPr="00233B4B" w:rsidRDefault="002148C0" w:rsidP="002148C0">
      <w:pPr>
        <w:spacing w:after="0" w:line="240" w:lineRule="auto"/>
        <w:rPr>
          <w:lang w:val="en-IE"/>
        </w:rPr>
      </w:pPr>
      <w:r w:rsidRPr="00233B4B">
        <w:rPr>
          <w:lang w:val="en-IE"/>
        </w:rPr>
        <w:t xml:space="preserve">-99. RF   </w:t>
      </w:r>
      <w:r w:rsidRPr="00233B4B">
        <w:rPr>
          <w:b/>
          <w:bCs/>
          <w:lang w:val="en-IE"/>
        </w:rPr>
        <w:t>GO TO WR258</w:t>
      </w:r>
    </w:p>
    <w:p w:rsidR="002148C0" w:rsidRPr="00233B4B" w:rsidRDefault="002148C0" w:rsidP="002148C0">
      <w:pPr>
        <w:spacing w:after="0" w:line="240" w:lineRule="auto"/>
        <w:rPr>
          <w:lang w:val="en-IE"/>
        </w:rPr>
      </w:pPr>
      <w:r w:rsidRPr="00233B4B">
        <w:rPr>
          <w:lang w:val="en-IE"/>
        </w:rPr>
        <w:t xml:space="preserve"> (ELSA)</w:t>
      </w:r>
    </w:p>
    <w:p w:rsidR="002148C0" w:rsidRPr="00233B4B" w:rsidRDefault="002148C0" w:rsidP="002148C0">
      <w:pPr>
        <w:spacing w:after="0" w:line="240" w:lineRule="auto"/>
        <w:rPr>
          <w:lang w:val="en-IE"/>
        </w:rPr>
      </w:pP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b/>
          <w:bCs/>
          <w:sz w:val="24"/>
          <w:szCs w:val="24"/>
          <w:lang w:val="en-IE" w:eastAsia="en-IE"/>
        </w:rPr>
        <w:t>IF (</w:t>
      </w:r>
      <w:r w:rsidRPr="00233B4B">
        <w:rPr>
          <w:rFonts w:cs="Times New Roman"/>
          <w:b/>
          <w:bCs/>
          <w:caps/>
          <w:sz w:val="24"/>
          <w:szCs w:val="24"/>
          <w:lang w:val="en-IE" w:eastAsia="en-IE"/>
        </w:rPr>
        <w:t>WR237=-98 oR -99</w:t>
      </w:r>
      <w:r w:rsidRPr="00233B4B">
        <w:rPr>
          <w:rFonts w:cs="Times New Roman"/>
          <w:b/>
          <w:bCs/>
          <w:sz w:val="24"/>
          <w:szCs w:val="24"/>
          <w:lang w:val="en-IE" w:eastAsia="en-IE"/>
        </w:rPr>
        <w:t>) ASK  WR258</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b/>
          <w:bCs/>
          <w:sz w:val="24"/>
          <w:szCs w:val="24"/>
          <w:lang w:val="en-IE" w:eastAsia="en-IE"/>
        </w:rPr>
        <w:t>WR258</w:t>
      </w:r>
      <w:r w:rsidRPr="00233B4B">
        <w:rPr>
          <w:rFonts w:cs="Times New Roman"/>
          <w:sz w:val="24"/>
          <w:szCs w:val="24"/>
          <w:lang w:val="en-IE" w:eastAsia="en-IE"/>
        </w:rPr>
        <w:t xml:space="preserve">: </w:t>
      </w:r>
      <w:r w:rsidRPr="00233B4B">
        <w:rPr>
          <w:rFonts w:cs="Times New Roman"/>
          <w:b/>
          <w:bCs/>
          <w:sz w:val="24"/>
          <w:szCs w:val="24"/>
          <w:lang w:val="en-IE" w:eastAsia="en-IE"/>
        </w:rPr>
        <w:t>Is it less than ____ , more than ____ , or what?</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sz w:val="24"/>
          <w:szCs w:val="24"/>
          <w:lang w:val="en-IE" w:eastAsia="en-IE"/>
        </w:rPr>
        <w:t>PROCEDURES: 2Up1Down, 1Up2Down</w:t>
      </w:r>
    </w:p>
    <w:p w:rsidR="002148C0" w:rsidRPr="00233B4B" w:rsidRDefault="002148C0" w:rsidP="002148C0">
      <w:pPr>
        <w:spacing w:after="0" w:line="240" w:lineRule="auto"/>
        <w:rPr>
          <w:rFonts w:cs="Times New Roman"/>
          <w:sz w:val="24"/>
          <w:szCs w:val="24"/>
          <w:lang w:val="en-IE" w:eastAsia="en-IE"/>
        </w:rPr>
      </w:pPr>
      <w:r w:rsidRPr="00233B4B">
        <w:rPr>
          <w:rFonts w:cs="Times New Roman"/>
          <w:sz w:val="24"/>
          <w:szCs w:val="24"/>
          <w:lang w:val="en-IE" w:eastAsia="en-IE"/>
        </w:rPr>
        <w:t>BREAKPOINTS: €5,000, €10,000, €50,000, €100,000</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sz w:val="24"/>
          <w:szCs w:val="24"/>
          <w:lang w:val="en-IE" w:eastAsia="en-IE"/>
        </w:rPr>
        <w:t>-98. DK</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sz w:val="24"/>
          <w:szCs w:val="24"/>
          <w:lang w:val="en-IE" w:eastAsia="en-IE"/>
        </w:rPr>
        <w:t>-99. RF</w:t>
      </w:r>
    </w:p>
    <w:p w:rsidR="002148C0" w:rsidRPr="00233B4B" w:rsidRDefault="002148C0" w:rsidP="002148C0">
      <w:pPr>
        <w:spacing w:after="0" w:line="240" w:lineRule="auto"/>
        <w:rPr>
          <w:lang w:val="en-IE"/>
        </w:rPr>
      </w:pPr>
    </w:p>
    <w:p w:rsidR="002148C0" w:rsidRPr="00233B4B" w:rsidRDefault="002148C0" w:rsidP="002148C0">
      <w:pPr>
        <w:spacing w:after="0" w:line="240" w:lineRule="auto"/>
        <w:rPr>
          <w:lang w:val="en-IE"/>
        </w:rPr>
      </w:pPr>
      <w:r w:rsidRPr="00233B4B">
        <w:rPr>
          <w:lang w:val="en-IE"/>
        </w:rPr>
        <w:t xml:space="preserve">WR238: </w:t>
      </w:r>
      <w:r w:rsidRPr="00233B4B">
        <w:rPr>
          <w:b/>
          <w:lang w:val="en-IE"/>
        </w:rPr>
        <w:t>When you retire, before any tax deductions, how much do you expect to receive each month from this pension?</w:t>
      </w:r>
    </w:p>
    <w:p w:rsidR="002148C0" w:rsidRPr="00233B4B" w:rsidRDefault="002148C0" w:rsidP="002148C0">
      <w:pPr>
        <w:spacing w:after="0" w:line="240" w:lineRule="auto"/>
        <w:rPr>
          <w:b/>
          <w:bCs/>
          <w:lang w:val="en-IE"/>
        </w:rPr>
      </w:pPr>
      <w:r w:rsidRPr="00233B4B">
        <w:rPr>
          <w:b/>
          <w:bCs/>
          <w:lang w:val="en-IE"/>
        </w:rPr>
        <w:t xml:space="preserve">IWER: </w:t>
      </w:r>
      <w:r w:rsidRPr="00233B4B">
        <w:rPr>
          <w:bCs/>
          <w:lang w:val="en-IE"/>
        </w:rPr>
        <w:t>IF ASKED, IN TODAY'S PRICES</w:t>
      </w:r>
    </w:p>
    <w:p w:rsidR="002148C0" w:rsidRPr="00233B4B" w:rsidRDefault="002148C0" w:rsidP="002148C0">
      <w:pPr>
        <w:spacing w:after="0" w:line="240" w:lineRule="auto"/>
        <w:rPr>
          <w:b/>
          <w:bCs/>
          <w:lang w:val="en-IE"/>
        </w:rPr>
      </w:pPr>
      <w:r w:rsidRPr="00233B4B">
        <w:rPr>
          <w:b/>
          <w:bCs/>
          <w:lang w:val="en-IE"/>
        </w:rPr>
        <w:t xml:space="preserve">IWER: </w:t>
      </w:r>
      <w:r w:rsidRPr="00233B4B">
        <w:rPr>
          <w:bCs/>
          <w:lang w:val="en-IE"/>
        </w:rPr>
        <w:t>CODE HOW ANSWER IS GIVEN</w:t>
      </w:r>
    </w:p>
    <w:p w:rsidR="002148C0" w:rsidRPr="00233B4B" w:rsidRDefault="002148C0" w:rsidP="002148C0">
      <w:pPr>
        <w:spacing w:after="0" w:line="240" w:lineRule="auto"/>
        <w:rPr>
          <w:lang w:val="en-IE"/>
        </w:rPr>
      </w:pPr>
      <w:r w:rsidRPr="00233B4B">
        <w:rPr>
          <w:lang w:val="en-IE"/>
        </w:rPr>
        <w:t xml:space="preserve">1. Percentage of salary   </w:t>
      </w:r>
      <w:r w:rsidRPr="00233B4B">
        <w:rPr>
          <w:b/>
          <w:bCs/>
          <w:lang w:val="en-IE"/>
        </w:rPr>
        <w:t>GO TO WR239</w:t>
      </w:r>
    </w:p>
    <w:p w:rsidR="002148C0" w:rsidRPr="00233B4B" w:rsidRDefault="002148C0" w:rsidP="002148C0">
      <w:pPr>
        <w:spacing w:after="0" w:line="240" w:lineRule="auto"/>
        <w:rPr>
          <w:lang w:val="en-IE"/>
        </w:rPr>
      </w:pPr>
      <w:r w:rsidRPr="00233B4B">
        <w:rPr>
          <w:lang w:val="en-IE"/>
        </w:rPr>
        <w:t xml:space="preserve">2. Monthly amount   </w:t>
      </w:r>
      <w:r w:rsidRPr="00233B4B">
        <w:rPr>
          <w:b/>
          <w:bCs/>
          <w:lang w:val="en-IE"/>
        </w:rPr>
        <w:t>GO TO WR240</w:t>
      </w:r>
    </w:p>
    <w:p w:rsidR="002148C0" w:rsidRPr="00233B4B" w:rsidRDefault="002148C0" w:rsidP="002148C0">
      <w:pPr>
        <w:spacing w:after="0" w:line="240" w:lineRule="auto"/>
        <w:rPr>
          <w:lang w:val="en-IE"/>
        </w:rPr>
      </w:pPr>
      <w:r w:rsidRPr="00233B4B">
        <w:rPr>
          <w:lang w:val="en-IE"/>
        </w:rPr>
        <w:t xml:space="preserve">98. DK   </w:t>
      </w:r>
      <w:r w:rsidRPr="00233B4B">
        <w:rPr>
          <w:b/>
          <w:bCs/>
          <w:lang w:val="en-IE"/>
        </w:rPr>
        <w:t>GO TO WR260</w:t>
      </w:r>
    </w:p>
    <w:p w:rsidR="002148C0" w:rsidRPr="00233B4B" w:rsidRDefault="002148C0" w:rsidP="002148C0">
      <w:pPr>
        <w:spacing w:after="0" w:line="240" w:lineRule="auto"/>
        <w:rPr>
          <w:lang w:val="en-IE"/>
        </w:rPr>
      </w:pPr>
      <w:r w:rsidRPr="00233B4B">
        <w:rPr>
          <w:lang w:val="en-IE"/>
        </w:rPr>
        <w:t xml:space="preserve">99. RF   </w:t>
      </w:r>
      <w:r w:rsidRPr="00233B4B">
        <w:rPr>
          <w:b/>
          <w:bCs/>
          <w:lang w:val="en-IE"/>
        </w:rPr>
        <w:t>GO TO WR241</w:t>
      </w:r>
    </w:p>
    <w:p w:rsidR="002148C0" w:rsidRPr="00233B4B" w:rsidRDefault="002148C0" w:rsidP="002148C0">
      <w:pPr>
        <w:spacing w:after="0" w:line="240" w:lineRule="auto"/>
        <w:rPr>
          <w:lang w:val="en-IE"/>
        </w:rPr>
      </w:pPr>
      <w:r w:rsidRPr="00233B4B">
        <w:rPr>
          <w:lang w:val="en-IE"/>
        </w:rPr>
        <w:t>(ELSA/TILDA)</w:t>
      </w:r>
    </w:p>
    <w:p w:rsidR="002148C0" w:rsidRPr="00233B4B" w:rsidRDefault="002148C0" w:rsidP="002148C0">
      <w:pPr>
        <w:spacing w:after="0" w:line="240" w:lineRule="auto"/>
        <w:rPr>
          <w:lang w:val="en-IE"/>
        </w:rPr>
      </w:pPr>
    </w:p>
    <w:p w:rsidR="002148C0" w:rsidRPr="00233B4B" w:rsidRDefault="002148C0" w:rsidP="002148C0">
      <w:pPr>
        <w:spacing w:after="0" w:line="240" w:lineRule="auto"/>
        <w:rPr>
          <w:lang w:val="en-IE"/>
        </w:rPr>
      </w:pPr>
      <w:r w:rsidRPr="00233B4B">
        <w:rPr>
          <w:lang w:val="en-IE"/>
        </w:rPr>
        <w:lastRenderedPageBreak/>
        <w:t xml:space="preserve">WR239: </w:t>
      </w:r>
      <w:r w:rsidRPr="00233B4B">
        <w:rPr>
          <w:b/>
          <w:bCs/>
          <w:lang w:val="en-IE"/>
        </w:rPr>
        <w:t xml:space="preserve">IWER: </w:t>
      </w:r>
      <w:r w:rsidRPr="00233B4B">
        <w:rPr>
          <w:bCs/>
          <w:lang w:val="en-IE"/>
        </w:rPr>
        <w:t>ENTER PERCENTAGE OF SALARY</w:t>
      </w:r>
      <w:r w:rsidRPr="00233B4B">
        <w:rPr>
          <w:lang w:val="en-IE"/>
        </w:rPr>
        <w:t xml:space="preserve">  </w:t>
      </w:r>
    </w:p>
    <w:p w:rsidR="002148C0" w:rsidRPr="00233B4B" w:rsidRDefault="002148C0" w:rsidP="002148C0">
      <w:pPr>
        <w:spacing w:after="0" w:line="240" w:lineRule="auto"/>
        <w:rPr>
          <w:lang w:val="en-IE"/>
        </w:rPr>
      </w:pPr>
      <w:r w:rsidRPr="00233B4B">
        <w:rPr>
          <w:lang w:val="en-IE"/>
        </w:rPr>
        <w:t xml:space="preserve">1 … 50%   </w:t>
      </w:r>
      <w:r w:rsidRPr="00233B4B">
        <w:rPr>
          <w:b/>
          <w:bCs/>
          <w:lang w:val="en-IE"/>
        </w:rPr>
        <w:t>GO TO WR241</w:t>
      </w:r>
    </w:p>
    <w:p w:rsidR="002148C0" w:rsidRPr="00233B4B" w:rsidRDefault="002148C0" w:rsidP="002148C0">
      <w:pPr>
        <w:spacing w:after="0" w:line="240" w:lineRule="auto"/>
        <w:rPr>
          <w:lang w:val="en-IE"/>
        </w:rPr>
      </w:pPr>
      <w:r w:rsidRPr="00233B4B">
        <w:rPr>
          <w:lang w:val="en-IE"/>
        </w:rPr>
        <w:t xml:space="preserve">-98. DK   </w:t>
      </w:r>
      <w:r w:rsidRPr="00233B4B">
        <w:rPr>
          <w:b/>
          <w:bCs/>
          <w:lang w:val="en-IE"/>
        </w:rPr>
        <w:t>GO TO WR259</w:t>
      </w:r>
    </w:p>
    <w:p w:rsidR="002148C0" w:rsidRPr="00233B4B" w:rsidRDefault="002148C0" w:rsidP="002148C0">
      <w:pPr>
        <w:spacing w:after="0" w:line="240" w:lineRule="auto"/>
        <w:rPr>
          <w:b/>
          <w:bCs/>
          <w:lang w:val="en-IE"/>
        </w:rPr>
      </w:pPr>
      <w:r w:rsidRPr="00233B4B">
        <w:rPr>
          <w:lang w:val="en-IE"/>
        </w:rPr>
        <w:t xml:space="preserve">-99. RF   </w:t>
      </w:r>
      <w:r w:rsidRPr="00233B4B">
        <w:rPr>
          <w:b/>
          <w:bCs/>
          <w:lang w:val="en-IE"/>
        </w:rPr>
        <w:t>GO TO WR259</w:t>
      </w:r>
    </w:p>
    <w:p w:rsidR="002148C0" w:rsidRPr="00233B4B" w:rsidRDefault="002148C0" w:rsidP="002148C0">
      <w:pPr>
        <w:spacing w:after="0" w:line="240" w:lineRule="auto"/>
        <w:rPr>
          <w:lang w:val="en-IE"/>
        </w:rPr>
      </w:pPr>
      <w:r w:rsidRPr="00233B4B">
        <w:rPr>
          <w:lang w:val="en-IE"/>
        </w:rPr>
        <w:t xml:space="preserve"> (ELSA)</w:t>
      </w:r>
    </w:p>
    <w:p w:rsidR="002148C0" w:rsidRPr="00233B4B" w:rsidRDefault="002148C0" w:rsidP="002148C0">
      <w:pPr>
        <w:spacing w:after="0" w:line="240" w:lineRule="auto"/>
        <w:rPr>
          <w:lang w:val="en-IE"/>
        </w:rPr>
      </w:pP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b/>
          <w:bCs/>
          <w:sz w:val="24"/>
          <w:szCs w:val="24"/>
          <w:lang w:val="en-IE" w:eastAsia="en-IE"/>
        </w:rPr>
        <w:t>IF (</w:t>
      </w:r>
      <w:r w:rsidRPr="00233B4B">
        <w:rPr>
          <w:rFonts w:cs="Times New Roman"/>
          <w:b/>
          <w:bCs/>
          <w:caps/>
          <w:sz w:val="24"/>
          <w:szCs w:val="24"/>
          <w:lang w:val="en-IE" w:eastAsia="en-IE"/>
        </w:rPr>
        <w:t>WR239=-98 oR -99</w:t>
      </w:r>
      <w:r w:rsidRPr="00233B4B">
        <w:rPr>
          <w:rFonts w:cs="Times New Roman"/>
          <w:b/>
          <w:bCs/>
          <w:sz w:val="24"/>
          <w:szCs w:val="24"/>
          <w:lang w:val="en-IE" w:eastAsia="en-IE"/>
        </w:rPr>
        <w:t>) ASK  WR259 then go to wr241</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b/>
          <w:bCs/>
          <w:sz w:val="24"/>
          <w:szCs w:val="24"/>
          <w:lang w:val="en-IE" w:eastAsia="en-IE"/>
        </w:rPr>
        <w:t>WR259</w:t>
      </w:r>
      <w:r w:rsidRPr="00233B4B">
        <w:rPr>
          <w:rFonts w:cs="Times New Roman"/>
          <w:sz w:val="24"/>
          <w:szCs w:val="24"/>
          <w:lang w:val="en-IE" w:eastAsia="en-IE"/>
        </w:rPr>
        <w:t xml:space="preserve">: </w:t>
      </w:r>
      <w:r w:rsidRPr="00233B4B">
        <w:rPr>
          <w:rFonts w:cs="Times New Roman"/>
          <w:b/>
          <w:bCs/>
          <w:sz w:val="24"/>
          <w:szCs w:val="24"/>
          <w:lang w:val="en-IE" w:eastAsia="en-IE"/>
        </w:rPr>
        <w:t>Is it less than ____ , more than ____ , or what?</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sz w:val="24"/>
          <w:szCs w:val="24"/>
          <w:lang w:val="en-IE" w:eastAsia="en-IE"/>
        </w:rPr>
        <w:t>PROCEDURES: 2Up1Down, 1Up2Down</w:t>
      </w:r>
    </w:p>
    <w:p w:rsidR="002148C0" w:rsidRPr="00233B4B" w:rsidRDefault="002148C0" w:rsidP="002148C0">
      <w:pPr>
        <w:spacing w:after="0" w:line="240" w:lineRule="auto"/>
        <w:rPr>
          <w:rFonts w:cs="Times New Roman"/>
          <w:sz w:val="24"/>
          <w:szCs w:val="24"/>
          <w:lang w:val="en-IE" w:eastAsia="en-IE"/>
        </w:rPr>
      </w:pPr>
      <w:r w:rsidRPr="00233B4B">
        <w:rPr>
          <w:rFonts w:cs="Times New Roman"/>
          <w:sz w:val="24"/>
          <w:szCs w:val="24"/>
          <w:lang w:val="en-IE" w:eastAsia="en-IE"/>
        </w:rPr>
        <w:t>BREAKPOINTS: 20%, 40%, 60%, 80%</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sz w:val="24"/>
          <w:szCs w:val="24"/>
          <w:lang w:val="en-IE" w:eastAsia="en-IE"/>
        </w:rPr>
        <w:t>-98. DK</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sz w:val="24"/>
          <w:szCs w:val="24"/>
          <w:lang w:val="en-IE" w:eastAsia="en-IE"/>
        </w:rPr>
        <w:t>-99. RF</w:t>
      </w:r>
    </w:p>
    <w:p w:rsidR="002148C0" w:rsidRPr="00233B4B" w:rsidRDefault="002148C0" w:rsidP="002148C0">
      <w:pPr>
        <w:spacing w:after="0" w:line="240" w:lineRule="auto"/>
        <w:rPr>
          <w:rFonts w:ascii="Times New Roman" w:hAnsi="Times New Roman" w:cs="Times New Roman"/>
          <w:sz w:val="24"/>
          <w:szCs w:val="24"/>
          <w:lang w:val="en-IE" w:eastAsia="en-IE"/>
        </w:rPr>
      </w:pPr>
    </w:p>
    <w:p w:rsidR="002148C0" w:rsidRPr="00233B4B" w:rsidRDefault="002148C0" w:rsidP="002148C0">
      <w:pPr>
        <w:spacing w:after="0" w:line="240" w:lineRule="auto"/>
        <w:rPr>
          <w:lang w:val="en-IE"/>
        </w:rPr>
      </w:pPr>
      <w:r w:rsidRPr="00233B4B">
        <w:rPr>
          <w:lang w:val="en-IE"/>
        </w:rPr>
        <w:t xml:space="preserve">WR240: </w:t>
      </w:r>
      <w:r w:rsidRPr="00233B4B">
        <w:rPr>
          <w:b/>
          <w:bCs/>
          <w:lang w:val="en-IE"/>
        </w:rPr>
        <w:t xml:space="preserve">IWER: </w:t>
      </w:r>
      <w:r w:rsidRPr="00233B4B">
        <w:rPr>
          <w:bCs/>
          <w:lang w:val="en-IE"/>
        </w:rPr>
        <w:t>ENTER MONTHLY AMOUNT IN EUROS</w:t>
      </w:r>
      <w:r w:rsidRPr="00233B4B">
        <w:rPr>
          <w:lang w:val="en-IE"/>
        </w:rPr>
        <w:t xml:space="preserve">   </w:t>
      </w:r>
    </w:p>
    <w:p w:rsidR="002148C0" w:rsidRPr="00233B4B" w:rsidRDefault="002148C0" w:rsidP="002148C0">
      <w:pPr>
        <w:spacing w:after="0" w:line="240" w:lineRule="auto"/>
        <w:rPr>
          <w:b/>
          <w:bCs/>
          <w:lang w:val="en-IE"/>
        </w:rPr>
      </w:pPr>
      <w:r w:rsidRPr="00233B4B">
        <w:rPr>
          <w:lang w:val="en-IE"/>
        </w:rPr>
        <w:t xml:space="preserve">€0 … €50,000  </w:t>
      </w:r>
      <w:r w:rsidRPr="00233B4B">
        <w:rPr>
          <w:b/>
          <w:bCs/>
          <w:lang w:val="en-IE"/>
        </w:rPr>
        <w:t>GO TO WR241</w:t>
      </w:r>
    </w:p>
    <w:p w:rsidR="002148C0" w:rsidRPr="00233B4B" w:rsidRDefault="002148C0" w:rsidP="002148C0">
      <w:pPr>
        <w:spacing w:after="0" w:line="240" w:lineRule="auto"/>
        <w:rPr>
          <w:lang w:val="en-IE"/>
        </w:rPr>
      </w:pPr>
      <w:r w:rsidRPr="00233B4B">
        <w:rPr>
          <w:lang w:val="en-IE"/>
        </w:rPr>
        <w:t xml:space="preserve">-98. DK   </w:t>
      </w:r>
      <w:r w:rsidRPr="00233B4B">
        <w:rPr>
          <w:b/>
          <w:bCs/>
          <w:lang w:val="en-IE"/>
        </w:rPr>
        <w:t>GO TO WR260</w:t>
      </w:r>
    </w:p>
    <w:p w:rsidR="002148C0" w:rsidRPr="00233B4B" w:rsidRDefault="002148C0" w:rsidP="002148C0">
      <w:pPr>
        <w:spacing w:after="0" w:line="240" w:lineRule="auto"/>
        <w:rPr>
          <w:lang w:val="en-IE"/>
        </w:rPr>
      </w:pPr>
      <w:r w:rsidRPr="00233B4B">
        <w:rPr>
          <w:lang w:val="en-IE"/>
        </w:rPr>
        <w:t xml:space="preserve">-99. RF   </w:t>
      </w:r>
      <w:r w:rsidRPr="00233B4B">
        <w:rPr>
          <w:b/>
          <w:bCs/>
          <w:lang w:val="en-IE"/>
        </w:rPr>
        <w:t>GO TO WR260</w:t>
      </w:r>
    </w:p>
    <w:p w:rsidR="002148C0" w:rsidRPr="00233B4B" w:rsidRDefault="002148C0" w:rsidP="002148C0">
      <w:pPr>
        <w:spacing w:after="0" w:line="240" w:lineRule="auto"/>
        <w:rPr>
          <w:lang w:val="en-IE"/>
        </w:rPr>
      </w:pPr>
      <w:r w:rsidRPr="00233B4B">
        <w:rPr>
          <w:lang w:val="en-IE"/>
        </w:rPr>
        <w:t xml:space="preserve"> (ELSA)</w:t>
      </w:r>
    </w:p>
    <w:p w:rsidR="002148C0" w:rsidRPr="00233B4B" w:rsidRDefault="002148C0" w:rsidP="002148C0">
      <w:pPr>
        <w:spacing w:after="0" w:line="240" w:lineRule="auto"/>
        <w:rPr>
          <w:rFonts w:cs="Times New Roman"/>
          <w:b/>
          <w:bCs/>
          <w:sz w:val="24"/>
          <w:szCs w:val="24"/>
          <w:lang w:val="en-IE" w:eastAsia="en-IE"/>
        </w:rPr>
      </w:pP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b/>
          <w:bCs/>
          <w:sz w:val="24"/>
          <w:szCs w:val="24"/>
          <w:lang w:val="en-IE" w:eastAsia="en-IE"/>
        </w:rPr>
        <w:t>IF (</w:t>
      </w:r>
      <w:r w:rsidRPr="00233B4B">
        <w:rPr>
          <w:rFonts w:cs="Times New Roman"/>
          <w:b/>
          <w:bCs/>
          <w:caps/>
          <w:sz w:val="24"/>
          <w:szCs w:val="24"/>
          <w:lang w:val="en-IE" w:eastAsia="en-IE"/>
        </w:rPr>
        <w:t>WR240=-98 oR -99</w:t>
      </w:r>
      <w:r w:rsidRPr="00233B4B">
        <w:rPr>
          <w:rFonts w:cs="Times New Roman"/>
          <w:b/>
          <w:bCs/>
          <w:sz w:val="24"/>
          <w:szCs w:val="24"/>
          <w:lang w:val="en-IE" w:eastAsia="en-IE"/>
        </w:rPr>
        <w:t>) ASK  WR260</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b/>
          <w:bCs/>
          <w:sz w:val="24"/>
          <w:szCs w:val="24"/>
          <w:lang w:val="en-IE" w:eastAsia="en-IE"/>
        </w:rPr>
        <w:t>WR260</w:t>
      </w:r>
      <w:r w:rsidRPr="00233B4B">
        <w:rPr>
          <w:rFonts w:cs="Times New Roman"/>
          <w:sz w:val="24"/>
          <w:szCs w:val="24"/>
          <w:lang w:val="en-IE" w:eastAsia="en-IE"/>
        </w:rPr>
        <w:t xml:space="preserve">: </w:t>
      </w:r>
      <w:r w:rsidRPr="00233B4B">
        <w:rPr>
          <w:rFonts w:cs="Times New Roman"/>
          <w:b/>
          <w:bCs/>
          <w:sz w:val="24"/>
          <w:szCs w:val="24"/>
          <w:lang w:val="en-IE" w:eastAsia="en-IE"/>
        </w:rPr>
        <w:t>Is it less than ____ , more than ____ , or what?</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sz w:val="24"/>
          <w:szCs w:val="24"/>
          <w:lang w:val="en-IE" w:eastAsia="en-IE"/>
        </w:rPr>
        <w:t>PROCEDURES: 2Up1Down, 1Up2Down</w:t>
      </w:r>
    </w:p>
    <w:p w:rsidR="002148C0" w:rsidRPr="00233B4B" w:rsidRDefault="002148C0" w:rsidP="002148C0">
      <w:pPr>
        <w:spacing w:after="0" w:line="240" w:lineRule="auto"/>
        <w:rPr>
          <w:rFonts w:cs="Times New Roman"/>
          <w:sz w:val="24"/>
          <w:szCs w:val="24"/>
          <w:lang w:val="en-IE" w:eastAsia="en-IE"/>
        </w:rPr>
      </w:pPr>
      <w:r w:rsidRPr="00233B4B">
        <w:rPr>
          <w:rFonts w:cs="Times New Roman"/>
          <w:sz w:val="24"/>
          <w:szCs w:val="24"/>
          <w:lang w:val="en-IE" w:eastAsia="en-IE"/>
        </w:rPr>
        <w:t>BREAKPOINTS: €250, €500, €750, €1000</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sz w:val="24"/>
          <w:szCs w:val="24"/>
          <w:lang w:val="en-IE" w:eastAsia="en-IE"/>
        </w:rPr>
        <w:t>-98. DK</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sz w:val="24"/>
          <w:szCs w:val="24"/>
          <w:lang w:val="en-IE" w:eastAsia="en-IE"/>
        </w:rPr>
        <w:t>-99. RF</w:t>
      </w:r>
    </w:p>
    <w:p w:rsidR="002148C0" w:rsidRPr="00233B4B" w:rsidRDefault="002148C0" w:rsidP="002148C0">
      <w:pPr>
        <w:spacing w:after="0" w:line="240" w:lineRule="auto"/>
        <w:rPr>
          <w:b/>
          <w:bCs/>
          <w:lang w:val="en-IE"/>
        </w:rPr>
      </w:pPr>
    </w:p>
    <w:p w:rsidR="002148C0" w:rsidRPr="00233B4B" w:rsidRDefault="002148C0" w:rsidP="002148C0">
      <w:pPr>
        <w:tabs>
          <w:tab w:val="left" w:pos="2268"/>
        </w:tabs>
        <w:spacing w:after="0" w:line="240" w:lineRule="auto"/>
        <w:rPr>
          <w:b/>
          <w:bCs/>
          <w:lang w:val="en-IE"/>
        </w:rPr>
      </w:pPr>
      <w:r w:rsidRPr="00233B4B">
        <w:rPr>
          <w:b/>
          <w:bCs/>
          <w:lang w:val="en-IE"/>
        </w:rPr>
        <w:t>IWER: SHOW CARD WR6</w:t>
      </w:r>
    </w:p>
    <w:p w:rsidR="002148C0" w:rsidRPr="00233B4B" w:rsidRDefault="002148C0" w:rsidP="002148C0">
      <w:pPr>
        <w:spacing w:after="0" w:line="240" w:lineRule="auto"/>
        <w:rPr>
          <w:lang w:val="en-IE"/>
        </w:rPr>
      </w:pPr>
      <w:r w:rsidRPr="00233B4B">
        <w:rPr>
          <w:lang w:val="en-IE"/>
        </w:rPr>
        <w:t xml:space="preserve">WR241: </w:t>
      </w:r>
      <w:r w:rsidRPr="00233B4B">
        <w:rPr>
          <w:b/>
          <w:lang w:val="en-IE"/>
        </w:rPr>
        <w:t>Please look at card WR6. When you first started contributing to this pension plan, did you transfer funds from a pension plan provided by your previous employer, a PRSA or from a personal pension plan:</w:t>
      </w:r>
    </w:p>
    <w:p w:rsidR="002148C0" w:rsidRPr="00233B4B" w:rsidRDefault="002148C0" w:rsidP="002148C0">
      <w:pPr>
        <w:spacing w:after="0" w:line="240" w:lineRule="auto"/>
        <w:rPr>
          <w:b/>
          <w:bCs/>
          <w:lang w:val="en-IE"/>
        </w:rPr>
      </w:pPr>
      <w:r w:rsidRPr="00233B4B">
        <w:rPr>
          <w:b/>
          <w:bCs/>
          <w:lang w:val="en-IE"/>
        </w:rPr>
        <w:t xml:space="preserve">IWER: </w:t>
      </w:r>
      <w:r w:rsidRPr="00233B4B">
        <w:rPr>
          <w:bCs/>
          <w:lang w:val="en-IE"/>
        </w:rPr>
        <w:t>CODE THE ONE THAT APPLIES</w:t>
      </w:r>
      <w:r w:rsidRPr="00233B4B">
        <w:rPr>
          <w:b/>
          <w:bCs/>
          <w:lang w:val="en-IE"/>
        </w:rPr>
        <w:t xml:space="preserve"> </w:t>
      </w:r>
    </w:p>
    <w:p w:rsidR="002148C0" w:rsidRPr="00233B4B" w:rsidRDefault="002148C0" w:rsidP="002148C0">
      <w:pPr>
        <w:spacing w:after="0" w:line="240" w:lineRule="auto"/>
        <w:rPr>
          <w:lang w:val="en-IE"/>
        </w:rPr>
      </w:pPr>
      <w:r w:rsidRPr="00233B4B">
        <w:rPr>
          <w:lang w:val="en-IE"/>
        </w:rPr>
        <w:t>1. Yes</w:t>
      </w:r>
    </w:p>
    <w:p w:rsidR="002148C0" w:rsidRPr="00233B4B" w:rsidRDefault="002148C0" w:rsidP="002148C0">
      <w:pPr>
        <w:spacing w:after="0" w:line="240" w:lineRule="auto"/>
        <w:rPr>
          <w:lang w:val="en-IE"/>
        </w:rPr>
      </w:pPr>
      <w:r w:rsidRPr="00233B4B">
        <w:rPr>
          <w:lang w:val="en-IE"/>
        </w:rPr>
        <w:t xml:space="preserve">5. No, I did not transfer any funds from previous pensions  </w:t>
      </w:r>
    </w:p>
    <w:p w:rsidR="002148C0" w:rsidRPr="00233B4B" w:rsidRDefault="002148C0" w:rsidP="002148C0">
      <w:pPr>
        <w:spacing w:after="0" w:line="240" w:lineRule="auto"/>
        <w:rPr>
          <w:lang w:val="en-IE"/>
        </w:rPr>
      </w:pPr>
      <w:r w:rsidRPr="00233B4B">
        <w:rPr>
          <w:lang w:val="en-IE"/>
        </w:rPr>
        <w:t>7. No, this was the first time I contributed to a pension plan</w:t>
      </w:r>
    </w:p>
    <w:p w:rsidR="002148C0" w:rsidRPr="00233B4B" w:rsidRDefault="002148C0" w:rsidP="002148C0">
      <w:pPr>
        <w:spacing w:after="0" w:line="240" w:lineRule="auto"/>
        <w:rPr>
          <w:lang w:val="en-IE"/>
        </w:rPr>
      </w:pPr>
      <w:r w:rsidRPr="00233B4B">
        <w:rPr>
          <w:lang w:val="en-IE"/>
        </w:rPr>
        <w:t xml:space="preserve">95. Other </w:t>
      </w:r>
    </w:p>
    <w:p w:rsidR="002148C0" w:rsidRPr="00233B4B" w:rsidRDefault="002148C0" w:rsidP="002148C0">
      <w:pPr>
        <w:spacing w:after="0" w:line="240" w:lineRule="auto"/>
        <w:rPr>
          <w:lang w:val="en-IE"/>
        </w:rPr>
      </w:pPr>
      <w:r w:rsidRPr="00233B4B">
        <w:rPr>
          <w:lang w:val="en-IE"/>
        </w:rPr>
        <w:t>98. DK</w:t>
      </w:r>
    </w:p>
    <w:p w:rsidR="002148C0" w:rsidRPr="00233B4B" w:rsidRDefault="002148C0" w:rsidP="002148C0">
      <w:pPr>
        <w:spacing w:after="0" w:line="240" w:lineRule="auto"/>
        <w:rPr>
          <w:lang w:val="en-IE"/>
        </w:rPr>
      </w:pPr>
      <w:r w:rsidRPr="00233B4B">
        <w:rPr>
          <w:lang w:val="en-IE"/>
        </w:rPr>
        <w:t xml:space="preserve">99. RF </w:t>
      </w:r>
    </w:p>
    <w:p w:rsidR="002148C0" w:rsidRPr="00233B4B" w:rsidRDefault="002148C0" w:rsidP="002148C0">
      <w:pPr>
        <w:spacing w:after="0" w:line="240" w:lineRule="auto"/>
        <w:rPr>
          <w:lang w:val="en-IE"/>
        </w:rPr>
      </w:pPr>
      <w:r w:rsidRPr="00233B4B">
        <w:rPr>
          <w:lang w:val="en-IE"/>
        </w:rPr>
        <w:t xml:space="preserve"> (TILDA)   </w:t>
      </w:r>
    </w:p>
    <w:p w:rsidR="002148C0" w:rsidRPr="00233B4B" w:rsidRDefault="002148C0" w:rsidP="002148C0">
      <w:pPr>
        <w:spacing w:after="0" w:line="240" w:lineRule="auto"/>
        <w:rPr>
          <w:b/>
          <w:bCs/>
          <w:lang w:val="en-IE"/>
        </w:rPr>
      </w:pPr>
      <w:r w:rsidRPr="00233B4B">
        <w:rPr>
          <w:b/>
          <w:bCs/>
          <w:lang w:val="en-IE"/>
        </w:rPr>
        <w:t>BL: GO TO WR401</w:t>
      </w:r>
    </w:p>
    <w:p w:rsidR="002148C0" w:rsidRPr="00233B4B" w:rsidRDefault="002148C0" w:rsidP="002148C0">
      <w:pPr>
        <w:spacing w:after="0" w:line="240" w:lineRule="auto"/>
        <w:rPr>
          <w:lang w:val="en-IE"/>
        </w:rPr>
      </w:pPr>
    </w:p>
    <w:p w:rsidR="002148C0" w:rsidRPr="00233B4B" w:rsidRDefault="002148C0" w:rsidP="002148C0">
      <w:pPr>
        <w:spacing w:after="0" w:line="240" w:lineRule="auto"/>
        <w:rPr>
          <w:lang w:val="en-IE"/>
        </w:rPr>
      </w:pPr>
    </w:p>
    <w:p w:rsidR="002148C0" w:rsidRPr="00233B4B" w:rsidRDefault="002148C0" w:rsidP="002148C0">
      <w:pPr>
        <w:spacing w:after="0" w:line="240" w:lineRule="auto"/>
        <w:rPr>
          <w:lang w:val="en-IE"/>
        </w:rPr>
      </w:pPr>
    </w:p>
    <w:p w:rsidR="002148C0" w:rsidRPr="00233B4B" w:rsidRDefault="002148C0" w:rsidP="002148C0">
      <w:pPr>
        <w:spacing w:after="0" w:line="240" w:lineRule="auto"/>
        <w:rPr>
          <w:lang w:val="en-IE"/>
        </w:rPr>
      </w:pPr>
    </w:p>
    <w:p w:rsidR="002148C0" w:rsidRPr="00233B4B" w:rsidRDefault="002148C0" w:rsidP="002148C0">
      <w:pPr>
        <w:spacing w:after="0" w:line="240" w:lineRule="auto"/>
        <w:rPr>
          <w:lang w:val="en-IE"/>
        </w:rPr>
      </w:pPr>
    </w:p>
    <w:p w:rsidR="002148C0" w:rsidRPr="00233B4B" w:rsidRDefault="002148C0" w:rsidP="002148C0">
      <w:pPr>
        <w:spacing w:after="0" w:line="240" w:lineRule="auto"/>
        <w:rPr>
          <w:lang w:val="en-IE"/>
        </w:rPr>
      </w:pPr>
    </w:p>
    <w:p w:rsidR="002148C0" w:rsidRPr="00233B4B" w:rsidRDefault="002148C0" w:rsidP="002148C0">
      <w:pPr>
        <w:spacing w:after="0" w:line="240" w:lineRule="auto"/>
        <w:rPr>
          <w:lang w:val="en-IE"/>
        </w:rPr>
      </w:pPr>
    </w:p>
    <w:p w:rsidR="002148C0" w:rsidRPr="00233B4B" w:rsidRDefault="002148C0" w:rsidP="002148C0">
      <w:pPr>
        <w:spacing w:after="0" w:line="240" w:lineRule="auto"/>
        <w:rPr>
          <w:lang w:val="en-IE"/>
        </w:rPr>
      </w:pPr>
    </w:p>
    <w:p w:rsidR="002148C0" w:rsidRPr="00233B4B" w:rsidRDefault="002148C0" w:rsidP="002148C0">
      <w:pPr>
        <w:spacing w:after="0" w:line="240" w:lineRule="auto"/>
        <w:rPr>
          <w:lang w:val="en-IE"/>
        </w:rPr>
      </w:pPr>
    </w:p>
    <w:p w:rsidR="002148C0" w:rsidRPr="00233B4B" w:rsidRDefault="002148C0" w:rsidP="002148C0">
      <w:pPr>
        <w:spacing w:after="0" w:line="240" w:lineRule="auto"/>
        <w:rPr>
          <w:lang w:val="en-IE"/>
        </w:rPr>
      </w:pPr>
    </w:p>
    <w:p w:rsidR="002148C0" w:rsidRPr="00233B4B" w:rsidRDefault="002148C0" w:rsidP="002148C0">
      <w:pPr>
        <w:pStyle w:val="Heading2"/>
        <w:rPr>
          <w:lang w:val="en-IE"/>
        </w:rPr>
      </w:pPr>
      <w:bookmarkStart w:id="246" w:name="_Toc189662104"/>
      <w:bookmarkStart w:id="247" w:name="_Toc191704192"/>
      <w:bookmarkStart w:id="248" w:name="_Toc242081302"/>
      <w:bookmarkStart w:id="249" w:name="_Toc294194432"/>
      <w:bookmarkStart w:id="250" w:name="_Toc295315974"/>
      <w:bookmarkStart w:id="251" w:name="_Toc398117027"/>
      <w:r w:rsidRPr="00233B4B">
        <w:rPr>
          <w:lang w:val="en-IE"/>
        </w:rPr>
        <w:lastRenderedPageBreak/>
        <w:t>13.3 PRSA</w:t>
      </w:r>
      <w:bookmarkEnd w:id="246"/>
      <w:bookmarkEnd w:id="247"/>
      <w:bookmarkEnd w:id="248"/>
      <w:bookmarkEnd w:id="249"/>
      <w:bookmarkEnd w:id="250"/>
      <w:bookmarkEnd w:id="251"/>
    </w:p>
    <w:p w:rsidR="002148C0" w:rsidRPr="00233B4B" w:rsidRDefault="002148C0" w:rsidP="002148C0">
      <w:pPr>
        <w:spacing w:after="0" w:line="240" w:lineRule="auto"/>
        <w:rPr>
          <w:lang w:val="en-IE"/>
        </w:rPr>
      </w:pPr>
      <w:r w:rsidRPr="00233B4B">
        <w:rPr>
          <w:lang w:val="en-IE"/>
        </w:rPr>
        <w:t xml:space="preserve">INTERVIEWER: The next questions are about pension arrangements you might have </w:t>
      </w:r>
      <w:r w:rsidRPr="00233B4B">
        <w:rPr>
          <w:i/>
          <w:lang w:val="en-IE"/>
        </w:rPr>
        <w:t xml:space="preserve">other </w:t>
      </w:r>
      <w:r w:rsidRPr="00233B4B">
        <w:rPr>
          <w:lang w:val="en-IE"/>
        </w:rPr>
        <w:t>than state pensions.</w:t>
      </w:r>
    </w:p>
    <w:p w:rsidR="002148C0" w:rsidRPr="00233B4B" w:rsidRDefault="002148C0" w:rsidP="002148C0">
      <w:pPr>
        <w:spacing w:after="0" w:line="240" w:lineRule="auto"/>
        <w:rPr>
          <w:lang w:val="en-IE"/>
        </w:rPr>
      </w:pPr>
    </w:p>
    <w:p w:rsidR="002148C0" w:rsidRPr="00233B4B" w:rsidRDefault="002148C0" w:rsidP="002148C0">
      <w:pPr>
        <w:spacing w:after="0" w:line="240" w:lineRule="auto"/>
        <w:rPr>
          <w:lang w:val="en-IE"/>
        </w:rPr>
      </w:pPr>
      <w:r w:rsidRPr="00233B4B">
        <w:rPr>
          <w:lang w:val="en-IE"/>
        </w:rPr>
        <w:t xml:space="preserve">WR301: </w:t>
      </w:r>
      <w:r w:rsidRPr="00233B4B">
        <w:rPr>
          <w:b/>
          <w:lang w:val="en-IE"/>
        </w:rPr>
        <w:t>Do you currently pay into a Personal Retirement Savings Account (PRSA)?</w:t>
      </w:r>
    </w:p>
    <w:p w:rsidR="002148C0" w:rsidRPr="00233B4B" w:rsidRDefault="002148C0" w:rsidP="002148C0">
      <w:pPr>
        <w:spacing w:after="0" w:line="240" w:lineRule="auto"/>
        <w:rPr>
          <w:lang w:val="en-IE"/>
        </w:rPr>
      </w:pPr>
      <w:r w:rsidRPr="00233B4B">
        <w:rPr>
          <w:lang w:val="en-IE"/>
        </w:rPr>
        <w:t xml:space="preserve">1. Yes </w:t>
      </w:r>
      <w:r w:rsidRPr="00233B4B">
        <w:rPr>
          <w:b/>
          <w:bCs/>
          <w:lang w:val="en-IE"/>
        </w:rPr>
        <w:t>GO TO WR302</w:t>
      </w:r>
    </w:p>
    <w:p w:rsidR="002148C0" w:rsidRPr="00233B4B" w:rsidRDefault="002148C0" w:rsidP="002148C0">
      <w:pPr>
        <w:spacing w:after="0" w:line="240" w:lineRule="auto"/>
        <w:rPr>
          <w:lang w:val="en-IE"/>
        </w:rPr>
      </w:pPr>
      <w:r w:rsidRPr="00233B4B">
        <w:rPr>
          <w:lang w:val="en-IE"/>
        </w:rPr>
        <w:t xml:space="preserve">5. No </w:t>
      </w:r>
      <w:r w:rsidRPr="00233B4B">
        <w:rPr>
          <w:b/>
          <w:bCs/>
          <w:lang w:val="en-IE"/>
        </w:rPr>
        <w:t>GO TO WR401</w:t>
      </w:r>
    </w:p>
    <w:p w:rsidR="002148C0" w:rsidRPr="00233B4B" w:rsidRDefault="002148C0" w:rsidP="002148C0">
      <w:pPr>
        <w:spacing w:after="0" w:line="240" w:lineRule="auto"/>
        <w:rPr>
          <w:lang w:val="en-IE"/>
        </w:rPr>
      </w:pPr>
      <w:r w:rsidRPr="00233B4B">
        <w:rPr>
          <w:lang w:val="en-IE"/>
        </w:rPr>
        <w:t xml:space="preserve">98. DK </w:t>
      </w:r>
      <w:r w:rsidRPr="00233B4B">
        <w:rPr>
          <w:b/>
          <w:bCs/>
          <w:lang w:val="en-IE"/>
        </w:rPr>
        <w:t>GO TO WR401</w:t>
      </w:r>
    </w:p>
    <w:p w:rsidR="002148C0" w:rsidRPr="00233B4B" w:rsidRDefault="002148C0" w:rsidP="002148C0">
      <w:pPr>
        <w:spacing w:after="0" w:line="240" w:lineRule="auto"/>
        <w:rPr>
          <w:lang w:val="en-IE"/>
        </w:rPr>
      </w:pPr>
      <w:r w:rsidRPr="00233B4B">
        <w:rPr>
          <w:lang w:val="en-IE"/>
        </w:rPr>
        <w:t xml:space="preserve">99. RF </w:t>
      </w:r>
      <w:r w:rsidRPr="00233B4B">
        <w:rPr>
          <w:b/>
          <w:bCs/>
          <w:lang w:val="en-IE"/>
        </w:rPr>
        <w:t>GO TO WR401</w:t>
      </w:r>
    </w:p>
    <w:p w:rsidR="002148C0" w:rsidRPr="00233B4B" w:rsidRDefault="002148C0" w:rsidP="002148C0">
      <w:pPr>
        <w:spacing w:after="0" w:line="240" w:lineRule="auto"/>
        <w:rPr>
          <w:lang w:val="en-IE"/>
        </w:rPr>
      </w:pPr>
      <w:r w:rsidRPr="00233B4B">
        <w:rPr>
          <w:b/>
          <w:bCs/>
          <w:lang w:val="en-IE"/>
        </w:rPr>
        <w:t xml:space="preserve">Note: </w:t>
      </w:r>
      <w:r w:rsidRPr="00233B4B">
        <w:rPr>
          <w:lang w:val="en-IE"/>
        </w:rPr>
        <w:t>PRSA is a retirement saving product for employees, self-employed, homemakers, carers, unemployed and any other category of person</w:t>
      </w:r>
      <w:r w:rsidRPr="00233B4B">
        <w:rPr>
          <w:strike/>
          <w:lang w:val="en-IE"/>
        </w:rPr>
        <w:t>.</w:t>
      </w:r>
      <w:r w:rsidRPr="00233B4B">
        <w:rPr>
          <w:lang w:val="en-IE"/>
        </w:rPr>
        <w:t xml:space="preserve"> </w:t>
      </w:r>
    </w:p>
    <w:p w:rsidR="002148C0" w:rsidRPr="00233B4B" w:rsidRDefault="002148C0" w:rsidP="002148C0">
      <w:pPr>
        <w:spacing w:after="0" w:line="240" w:lineRule="auto"/>
        <w:rPr>
          <w:lang w:val="en-IE"/>
        </w:rPr>
      </w:pPr>
      <w:r w:rsidRPr="00233B4B">
        <w:rPr>
          <w:lang w:val="en-IE"/>
        </w:rPr>
        <w:t>(TILDA)</w:t>
      </w:r>
    </w:p>
    <w:p w:rsidR="002148C0" w:rsidRPr="00233B4B" w:rsidRDefault="002148C0" w:rsidP="002148C0">
      <w:pPr>
        <w:spacing w:after="0" w:line="240" w:lineRule="auto"/>
        <w:rPr>
          <w:lang w:val="en-IE"/>
        </w:rPr>
      </w:pPr>
    </w:p>
    <w:p w:rsidR="002148C0" w:rsidRPr="00233B4B" w:rsidRDefault="002148C0" w:rsidP="002148C0">
      <w:pPr>
        <w:spacing w:after="0" w:line="240" w:lineRule="auto"/>
        <w:rPr>
          <w:lang w:val="en-IE"/>
        </w:rPr>
      </w:pPr>
      <w:r w:rsidRPr="00233B4B">
        <w:rPr>
          <w:lang w:val="en-IE"/>
        </w:rPr>
        <w:t xml:space="preserve">WR302: </w:t>
      </w:r>
      <w:r w:rsidRPr="00233B4B">
        <w:rPr>
          <w:b/>
          <w:lang w:val="en-IE"/>
        </w:rPr>
        <w:t>What is the name of your PRSA policy and provider?</w:t>
      </w:r>
    </w:p>
    <w:p w:rsidR="002148C0" w:rsidRPr="00233B4B" w:rsidRDefault="002148C0" w:rsidP="002148C0">
      <w:pPr>
        <w:spacing w:after="0" w:line="240" w:lineRule="auto"/>
        <w:rPr>
          <w:lang w:val="en-IE"/>
        </w:rPr>
      </w:pPr>
      <w:r w:rsidRPr="00233B4B">
        <w:rPr>
          <w:lang w:val="en-IE"/>
        </w:rPr>
        <w:t xml:space="preserve">Text: up to 200 characters   </w:t>
      </w:r>
    </w:p>
    <w:p w:rsidR="002148C0" w:rsidRPr="00233B4B" w:rsidRDefault="002148C0" w:rsidP="002148C0">
      <w:pPr>
        <w:spacing w:after="0" w:line="240" w:lineRule="auto"/>
        <w:rPr>
          <w:lang w:val="en-IE"/>
        </w:rPr>
      </w:pPr>
      <w:r w:rsidRPr="00233B4B">
        <w:rPr>
          <w:lang w:val="en-IE"/>
        </w:rPr>
        <w:t>98. DK</w:t>
      </w:r>
    </w:p>
    <w:p w:rsidR="002148C0" w:rsidRPr="00233B4B" w:rsidRDefault="002148C0" w:rsidP="002148C0">
      <w:pPr>
        <w:spacing w:after="0" w:line="240" w:lineRule="auto"/>
        <w:rPr>
          <w:lang w:val="en-IE"/>
        </w:rPr>
      </w:pPr>
      <w:r w:rsidRPr="00233B4B">
        <w:rPr>
          <w:lang w:val="en-IE"/>
        </w:rPr>
        <w:t>99. RF</w:t>
      </w:r>
    </w:p>
    <w:p w:rsidR="002148C0" w:rsidRPr="00233B4B" w:rsidRDefault="002148C0" w:rsidP="002148C0">
      <w:pPr>
        <w:spacing w:after="0" w:line="240" w:lineRule="auto"/>
        <w:rPr>
          <w:lang w:val="en-IE"/>
        </w:rPr>
      </w:pPr>
      <w:r w:rsidRPr="00233B4B">
        <w:rPr>
          <w:lang w:val="en-IE"/>
        </w:rPr>
        <w:t>(TILDA)</w:t>
      </w:r>
    </w:p>
    <w:p w:rsidR="002148C0" w:rsidRPr="00233B4B" w:rsidRDefault="002148C0" w:rsidP="002148C0">
      <w:pPr>
        <w:spacing w:after="0" w:line="240" w:lineRule="auto"/>
        <w:rPr>
          <w:lang w:val="en-IE"/>
        </w:rPr>
      </w:pPr>
    </w:p>
    <w:p w:rsidR="002148C0" w:rsidRPr="00233B4B" w:rsidRDefault="002148C0" w:rsidP="002148C0">
      <w:pPr>
        <w:spacing w:after="0" w:line="240" w:lineRule="auto"/>
        <w:rPr>
          <w:b/>
          <w:bCs/>
          <w:lang w:val="en-IE"/>
        </w:rPr>
      </w:pPr>
      <w:r w:rsidRPr="00233B4B">
        <w:rPr>
          <w:b/>
          <w:bCs/>
          <w:lang w:val="en-IE"/>
        </w:rPr>
        <w:t>IF WE001 = 3,4,5,6,7,95,98,99 (SELF-EMPLOYED,  UNEMPLOYED, PERMANENTLY SICK OR DISABLED, LOOKING AFTER HOME OF FAMILY, IN EDUCATION OR TRAINING, OTHER, DK, REFUSED) GO TO WR307</w:t>
      </w:r>
    </w:p>
    <w:p w:rsidR="002148C0" w:rsidRPr="00233B4B" w:rsidRDefault="002148C0" w:rsidP="002148C0">
      <w:pPr>
        <w:spacing w:after="0" w:line="240" w:lineRule="auto"/>
        <w:rPr>
          <w:lang w:val="en-IE"/>
        </w:rPr>
      </w:pPr>
      <w:r w:rsidRPr="00233B4B">
        <w:rPr>
          <w:lang w:val="en-IE"/>
        </w:rPr>
        <w:t xml:space="preserve">WR303: </w:t>
      </w:r>
      <w:r w:rsidRPr="00233B4B">
        <w:rPr>
          <w:b/>
          <w:lang w:val="en-IE"/>
        </w:rPr>
        <w:t>Does your employer contribute to this PRSA?</w:t>
      </w:r>
      <w:r w:rsidRPr="00233B4B">
        <w:rPr>
          <w:lang w:val="en-IE"/>
        </w:rPr>
        <w:t xml:space="preserve"> </w:t>
      </w:r>
    </w:p>
    <w:p w:rsidR="002148C0" w:rsidRPr="00233B4B" w:rsidRDefault="002148C0" w:rsidP="002148C0">
      <w:pPr>
        <w:spacing w:after="0" w:line="240" w:lineRule="auto"/>
        <w:rPr>
          <w:lang w:val="en-IE"/>
        </w:rPr>
      </w:pPr>
      <w:r w:rsidRPr="00233B4B">
        <w:rPr>
          <w:lang w:val="en-IE"/>
        </w:rPr>
        <w:t xml:space="preserve">1. Yes   </w:t>
      </w:r>
      <w:r w:rsidRPr="00233B4B">
        <w:rPr>
          <w:b/>
          <w:bCs/>
          <w:lang w:val="en-IE"/>
        </w:rPr>
        <w:t>GO TO WR304</w:t>
      </w:r>
    </w:p>
    <w:p w:rsidR="002148C0" w:rsidRPr="00233B4B" w:rsidRDefault="002148C0" w:rsidP="002148C0">
      <w:pPr>
        <w:spacing w:after="0" w:line="240" w:lineRule="auto"/>
        <w:rPr>
          <w:lang w:val="en-IE"/>
        </w:rPr>
      </w:pPr>
      <w:r w:rsidRPr="00233B4B">
        <w:rPr>
          <w:lang w:val="en-IE"/>
        </w:rPr>
        <w:t xml:space="preserve">5. No   </w:t>
      </w:r>
      <w:r w:rsidRPr="00233B4B">
        <w:rPr>
          <w:b/>
          <w:bCs/>
          <w:lang w:val="en-IE"/>
        </w:rPr>
        <w:t>GO TO WR307</w:t>
      </w:r>
    </w:p>
    <w:p w:rsidR="002148C0" w:rsidRPr="00233B4B" w:rsidRDefault="002148C0" w:rsidP="002148C0">
      <w:pPr>
        <w:spacing w:after="0" w:line="240" w:lineRule="auto"/>
        <w:rPr>
          <w:lang w:val="en-IE"/>
        </w:rPr>
      </w:pPr>
      <w:r w:rsidRPr="00233B4B">
        <w:rPr>
          <w:lang w:val="en-IE"/>
        </w:rPr>
        <w:t xml:space="preserve">98. DK   </w:t>
      </w:r>
      <w:r w:rsidRPr="00233B4B">
        <w:rPr>
          <w:b/>
          <w:bCs/>
          <w:lang w:val="en-IE"/>
        </w:rPr>
        <w:t>GO TO WR307</w:t>
      </w:r>
    </w:p>
    <w:p w:rsidR="002148C0" w:rsidRPr="00233B4B" w:rsidRDefault="002148C0" w:rsidP="002148C0">
      <w:pPr>
        <w:spacing w:after="0" w:line="240" w:lineRule="auto"/>
        <w:rPr>
          <w:lang w:val="en-IE"/>
        </w:rPr>
      </w:pPr>
      <w:r w:rsidRPr="00233B4B">
        <w:rPr>
          <w:lang w:val="en-IE"/>
        </w:rPr>
        <w:t xml:space="preserve">99. RF   </w:t>
      </w:r>
      <w:r w:rsidRPr="00233B4B">
        <w:rPr>
          <w:b/>
          <w:bCs/>
          <w:lang w:val="en-IE"/>
        </w:rPr>
        <w:t>GO TO WR307</w:t>
      </w:r>
      <w:r w:rsidRPr="00233B4B">
        <w:rPr>
          <w:lang w:val="en-IE"/>
        </w:rPr>
        <w:t xml:space="preserve">  </w:t>
      </w:r>
    </w:p>
    <w:p w:rsidR="002148C0" w:rsidRPr="00233B4B" w:rsidRDefault="002148C0" w:rsidP="002148C0">
      <w:pPr>
        <w:spacing w:after="0" w:line="240" w:lineRule="auto"/>
        <w:rPr>
          <w:lang w:val="en-IE"/>
        </w:rPr>
      </w:pPr>
      <w:r w:rsidRPr="00233B4B">
        <w:rPr>
          <w:lang w:val="en-IE"/>
        </w:rPr>
        <w:t>(ELSA)</w:t>
      </w:r>
    </w:p>
    <w:p w:rsidR="002148C0" w:rsidRPr="00233B4B" w:rsidRDefault="002148C0" w:rsidP="002148C0">
      <w:pPr>
        <w:spacing w:after="0" w:line="240" w:lineRule="auto"/>
        <w:rPr>
          <w:lang w:val="en-IE"/>
        </w:rPr>
      </w:pPr>
    </w:p>
    <w:p w:rsidR="002148C0" w:rsidRPr="00233B4B" w:rsidRDefault="002148C0" w:rsidP="002148C0">
      <w:pPr>
        <w:spacing w:after="0" w:line="240" w:lineRule="auto"/>
        <w:rPr>
          <w:lang w:val="en-IE"/>
        </w:rPr>
      </w:pPr>
      <w:r w:rsidRPr="00233B4B">
        <w:rPr>
          <w:lang w:val="en-IE"/>
        </w:rPr>
        <w:t xml:space="preserve">WR304: </w:t>
      </w:r>
      <w:r w:rsidRPr="00233B4B">
        <w:rPr>
          <w:b/>
          <w:lang w:val="en-IE"/>
        </w:rPr>
        <w:t>Per month, how much does your employer currently contribute to your PRSA?</w:t>
      </w:r>
      <w:r w:rsidRPr="00233B4B">
        <w:rPr>
          <w:lang w:val="en-IE"/>
        </w:rPr>
        <w:t xml:space="preserve"> You may respond to this by giving me the monthly amount or the equivalent percentage of your salary.</w:t>
      </w:r>
    </w:p>
    <w:p w:rsidR="002148C0" w:rsidRPr="00233B4B" w:rsidRDefault="002148C0" w:rsidP="002148C0">
      <w:pPr>
        <w:spacing w:after="0" w:line="240" w:lineRule="auto"/>
        <w:rPr>
          <w:b/>
          <w:bCs/>
          <w:lang w:val="en-IE"/>
        </w:rPr>
      </w:pPr>
      <w:r w:rsidRPr="00233B4B">
        <w:rPr>
          <w:b/>
          <w:bCs/>
          <w:lang w:val="en-IE"/>
        </w:rPr>
        <w:t xml:space="preserve">IWER: </w:t>
      </w:r>
      <w:r w:rsidRPr="00233B4B">
        <w:rPr>
          <w:bCs/>
          <w:lang w:val="en-IE"/>
        </w:rPr>
        <w:t>CODE HOW ANSWER IS GIVEN</w:t>
      </w:r>
    </w:p>
    <w:p w:rsidR="002148C0" w:rsidRPr="00233B4B" w:rsidRDefault="002148C0" w:rsidP="002148C0">
      <w:pPr>
        <w:spacing w:after="0" w:line="240" w:lineRule="auto"/>
        <w:rPr>
          <w:lang w:val="en-IE"/>
        </w:rPr>
      </w:pPr>
      <w:r w:rsidRPr="00233B4B">
        <w:rPr>
          <w:lang w:val="en-IE"/>
        </w:rPr>
        <w:t xml:space="preserve">1 Amount   </w:t>
      </w:r>
      <w:r w:rsidRPr="00233B4B">
        <w:rPr>
          <w:b/>
          <w:bCs/>
          <w:lang w:val="en-IE"/>
        </w:rPr>
        <w:t>GO TO WR305</w:t>
      </w:r>
    </w:p>
    <w:p w:rsidR="002148C0" w:rsidRPr="00233B4B" w:rsidRDefault="002148C0" w:rsidP="002148C0">
      <w:pPr>
        <w:spacing w:after="0" w:line="240" w:lineRule="auto"/>
        <w:rPr>
          <w:lang w:val="en-IE"/>
        </w:rPr>
      </w:pPr>
      <w:r w:rsidRPr="00233B4B">
        <w:rPr>
          <w:lang w:val="en-IE"/>
        </w:rPr>
        <w:t xml:space="preserve">2 Percentage of salary   </w:t>
      </w:r>
      <w:r w:rsidRPr="00233B4B">
        <w:rPr>
          <w:b/>
          <w:bCs/>
          <w:lang w:val="en-IE"/>
        </w:rPr>
        <w:t>GO TO WR306</w:t>
      </w:r>
    </w:p>
    <w:p w:rsidR="002148C0" w:rsidRPr="00233B4B" w:rsidRDefault="002148C0" w:rsidP="002148C0">
      <w:pPr>
        <w:spacing w:after="0" w:line="240" w:lineRule="auto"/>
        <w:rPr>
          <w:lang w:val="en-IE"/>
        </w:rPr>
      </w:pPr>
      <w:r w:rsidRPr="00233B4B">
        <w:rPr>
          <w:lang w:val="en-IE"/>
        </w:rPr>
        <w:t xml:space="preserve">98. DK   </w:t>
      </w:r>
      <w:r w:rsidRPr="00233B4B">
        <w:rPr>
          <w:b/>
          <w:bCs/>
          <w:lang w:val="en-IE"/>
        </w:rPr>
        <w:t>GO TO WR327</w:t>
      </w:r>
    </w:p>
    <w:p w:rsidR="002148C0" w:rsidRPr="00233B4B" w:rsidRDefault="002148C0" w:rsidP="002148C0">
      <w:pPr>
        <w:spacing w:after="0" w:line="240" w:lineRule="auto"/>
        <w:rPr>
          <w:lang w:val="en-IE"/>
        </w:rPr>
      </w:pPr>
      <w:r w:rsidRPr="00A306A1">
        <w:rPr>
          <w:lang w:val="en-IE"/>
        </w:rPr>
        <w:t xml:space="preserve">99. RF   </w:t>
      </w:r>
      <w:r w:rsidRPr="00A306A1">
        <w:rPr>
          <w:b/>
          <w:bCs/>
          <w:lang w:val="en-IE"/>
        </w:rPr>
        <w:t>GO TO WR307</w:t>
      </w:r>
    </w:p>
    <w:p w:rsidR="002148C0" w:rsidRPr="00233B4B" w:rsidRDefault="002148C0" w:rsidP="002148C0">
      <w:pPr>
        <w:spacing w:after="0" w:line="240" w:lineRule="auto"/>
        <w:rPr>
          <w:lang w:val="en-IE"/>
        </w:rPr>
      </w:pPr>
      <w:r w:rsidRPr="00233B4B">
        <w:rPr>
          <w:lang w:val="en-IE"/>
        </w:rPr>
        <w:t>(ELSA)</w:t>
      </w:r>
    </w:p>
    <w:p w:rsidR="002148C0" w:rsidRPr="00233B4B" w:rsidRDefault="002148C0" w:rsidP="002148C0">
      <w:pPr>
        <w:spacing w:after="0" w:line="240" w:lineRule="auto"/>
        <w:rPr>
          <w:lang w:val="en-IE"/>
        </w:rPr>
      </w:pPr>
    </w:p>
    <w:p w:rsidR="002148C0" w:rsidRPr="00233B4B" w:rsidRDefault="002148C0" w:rsidP="002148C0">
      <w:pPr>
        <w:spacing w:after="0" w:line="240" w:lineRule="auto"/>
        <w:rPr>
          <w:lang w:val="en-IE"/>
        </w:rPr>
      </w:pPr>
      <w:r w:rsidRPr="00233B4B">
        <w:rPr>
          <w:lang w:val="en-IE"/>
        </w:rPr>
        <w:t xml:space="preserve">WR305: </w:t>
      </w:r>
      <w:r w:rsidRPr="00233B4B">
        <w:rPr>
          <w:b/>
          <w:bCs/>
          <w:lang w:val="en-IE"/>
        </w:rPr>
        <w:t xml:space="preserve">IWER: </w:t>
      </w:r>
      <w:r w:rsidRPr="00233B4B">
        <w:rPr>
          <w:bCs/>
          <w:lang w:val="en-IE"/>
        </w:rPr>
        <w:t>ENTER AMOUNT IN EUROS</w:t>
      </w:r>
      <w:r w:rsidRPr="00233B4B">
        <w:rPr>
          <w:lang w:val="en-IE"/>
        </w:rPr>
        <w:t xml:space="preserve">  </w:t>
      </w:r>
    </w:p>
    <w:p w:rsidR="002148C0" w:rsidRPr="00233B4B" w:rsidRDefault="002148C0" w:rsidP="002148C0">
      <w:pPr>
        <w:spacing w:after="0" w:line="240" w:lineRule="auto"/>
        <w:rPr>
          <w:lang w:val="en-IE"/>
        </w:rPr>
      </w:pPr>
      <w:r w:rsidRPr="00233B4B">
        <w:rPr>
          <w:lang w:val="en-IE"/>
        </w:rPr>
        <w:t xml:space="preserve">€0 … €50,000   </w:t>
      </w:r>
      <w:r w:rsidRPr="00233B4B">
        <w:rPr>
          <w:b/>
          <w:bCs/>
          <w:lang w:val="en-IE"/>
        </w:rPr>
        <w:t>GO TO WR307</w:t>
      </w:r>
    </w:p>
    <w:p w:rsidR="002148C0" w:rsidRPr="00233B4B" w:rsidRDefault="002148C0" w:rsidP="002148C0">
      <w:pPr>
        <w:spacing w:after="0" w:line="240" w:lineRule="auto"/>
        <w:rPr>
          <w:lang w:val="en-IE"/>
        </w:rPr>
      </w:pPr>
      <w:r w:rsidRPr="00233B4B">
        <w:rPr>
          <w:lang w:val="en-IE"/>
        </w:rPr>
        <w:t xml:space="preserve">-98. DK   </w:t>
      </w:r>
      <w:r w:rsidRPr="00233B4B">
        <w:rPr>
          <w:b/>
          <w:bCs/>
          <w:lang w:val="en-IE"/>
        </w:rPr>
        <w:t>GO TO WR326</w:t>
      </w:r>
    </w:p>
    <w:p w:rsidR="002148C0" w:rsidRPr="00233B4B" w:rsidRDefault="002148C0" w:rsidP="002148C0">
      <w:pPr>
        <w:spacing w:after="0" w:line="240" w:lineRule="auto"/>
        <w:rPr>
          <w:lang w:val="en-IE"/>
        </w:rPr>
      </w:pPr>
      <w:r w:rsidRPr="00233B4B">
        <w:rPr>
          <w:lang w:val="en-IE"/>
        </w:rPr>
        <w:t xml:space="preserve">-99. RF   </w:t>
      </w:r>
      <w:r w:rsidRPr="00233B4B">
        <w:rPr>
          <w:b/>
          <w:bCs/>
          <w:lang w:val="en-IE"/>
        </w:rPr>
        <w:t>GO TO WR326</w:t>
      </w:r>
    </w:p>
    <w:p w:rsidR="002148C0" w:rsidRPr="00233B4B" w:rsidRDefault="002148C0" w:rsidP="002148C0">
      <w:pPr>
        <w:spacing w:after="0" w:line="240" w:lineRule="auto"/>
        <w:rPr>
          <w:lang w:val="en-IE"/>
        </w:rPr>
      </w:pPr>
      <w:r w:rsidRPr="00233B4B">
        <w:rPr>
          <w:lang w:val="en-IE"/>
        </w:rPr>
        <w:t xml:space="preserve"> (ELSA)</w:t>
      </w:r>
    </w:p>
    <w:p w:rsidR="002148C0" w:rsidRPr="00233B4B" w:rsidRDefault="002148C0" w:rsidP="002148C0">
      <w:pPr>
        <w:spacing w:after="0" w:line="240" w:lineRule="auto"/>
        <w:rPr>
          <w:lang w:val="en-IE"/>
        </w:rPr>
      </w:pP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b/>
          <w:bCs/>
          <w:sz w:val="24"/>
          <w:szCs w:val="24"/>
          <w:lang w:val="en-IE" w:eastAsia="en-IE"/>
        </w:rPr>
        <w:t>IF (</w:t>
      </w:r>
      <w:r w:rsidRPr="00233B4B">
        <w:rPr>
          <w:rFonts w:cs="Times New Roman"/>
          <w:b/>
          <w:bCs/>
          <w:caps/>
          <w:sz w:val="24"/>
          <w:szCs w:val="24"/>
          <w:lang w:val="en-IE" w:eastAsia="en-IE"/>
        </w:rPr>
        <w:t>WR305=-98 oR -99</w:t>
      </w:r>
      <w:r w:rsidRPr="00233B4B">
        <w:rPr>
          <w:rFonts w:cs="Times New Roman"/>
          <w:b/>
          <w:bCs/>
          <w:sz w:val="24"/>
          <w:szCs w:val="24"/>
          <w:lang w:val="en-IE" w:eastAsia="en-IE"/>
        </w:rPr>
        <w:t>) ASK  WR326 THEN GO TO WR307</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b/>
          <w:bCs/>
          <w:sz w:val="24"/>
          <w:szCs w:val="24"/>
          <w:lang w:val="en-IE" w:eastAsia="en-IE"/>
        </w:rPr>
        <w:t>WR326</w:t>
      </w:r>
      <w:r w:rsidRPr="00233B4B">
        <w:rPr>
          <w:rFonts w:cs="Times New Roman"/>
          <w:sz w:val="24"/>
          <w:szCs w:val="24"/>
          <w:lang w:val="en-IE" w:eastAsia="en-IE"/>
        </w:rPr>
        <w:t xml:space="preserve">: </w:t>
      </w:r>
      <w:r w:rsidRPr="00233B4B">
        <w:rPr>
          <w:rFonts w:cs="Times New Roman"/>
          <w:b/>
          <w:bCs/>
          <w:sz w:val="24"/>
          <w:szCs w:val="24"/>
          <w:lang w:val="en-IE" w:eastAsia="en-IE"/>
        </w:rPr>
        <w:t>Is it less than ____ , more than ____ , or what?</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sz w:val="24"/>
          <w:szCs w:val="24"/>
          <w:lang w:val="en-IE" w:eastAsia="en-IE"/>
        </w:rPr>
        <w:t>PROCEDURES: 2Up1Down, 1Up2Down</w:t>
      </w:r>
    </w:p>
    <w:p w:rsidR="002148C0" w:rsidRPr="00233B4B" w:rsidRDefault="002148C0" w:rsidP="002148C0">
      <w:pPr>
        <w:spacing w:after="0" w:line="240" w:lineRule="auto"/>
        <w:rPr>
          <w:rFonts w:cs="Times New Roman"/>
          <w:sz w:val="24"/>
          <w:szCs w:val="24"/>
          <w:lang w:val="en-IE" w:eastAsia="en-IE"/>
        </w:rPr>
      </w:pPr>
      <w:r w:rsidRPr="00233B4B">
        <w:rPr>
          <w:rFonts w:cs="Times New Roman"/>
          <w:sz w:val="24"/>
          <w:szCs w:val="24"/>
          <w:lang w:val="en-IE" w:eastAsia="en-IE"/>
        </w:rPr>
        <w:t>BREAKPOINTS: €50, €100, €250, €500</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sz w:val="24"/>
          <w:szCs w:val="24"/>
          <w:lang w:val="en-IE" w:eastAsia="en-IE"/>
        </w:rPr>
        <w:t>-98. DK</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sz w:val="24"/>
          <w:szCs w:val="24"/>
          <w:lang w:val="en-IE" w:eastAsia="en-IE"/>
        </w:rPr>
        <w:t>-99. RF</w:t>
      </w:r>
    </w:p>
    <w:p w:rsidR="002148C0" w:rsidRPr="00233B4B" w:rsidRDefault="002148C0" w:rsidP="002148C0">
      <w:pPr>
        <w:spacing w:after="0" w:line="240" w:lineRule="auto"/>
        <w:rPr>
          <w:lang w:val="en-IE"/>
        </w:rPr>
      </w:pPr>
    </w:p>
    <w:p w:rsidR="002148C0" w:rsidRPr="00233B4B" w:rsidRDefault="002148C0" w:rsidP="002148C0">
      <w:pPr>
        <w:spacing w:after="0" w:line="240" w:lineRule="auto"/>
        <w:rPr>
          <w:lang w:val="en-IE"/>
        </w:rPr>
      </w:pPr>
      <w:r w:rsidRPr="00233B4B">
        <w:rPr>
          <w:lang w:val="en-IE"/>
        </w:rPr>
        <w:lastRenderedPageBreak/>
        <w:t xml:space="preserve">WR306: </w:t>
      </w:r>
      <w:r w:rsidRPr="00233B4B">
        <w:rPr>
          <w:b/>
          <w:bCs/>
          <w:lang w:val="en-IE"/>
        </w:rPr>
        <w:t>IWER</w:t>
      </w:r>
      <w:r w:rsidRPr="00233B4B">
        <w:rPr>
          <w:bCs/>
          <w:lang w:val="en-IE"/>
        </w:rPr>
        <w:t>: ENTER PERCENTAGE OF SALARY</w:t>
      </w:r>
    </w:p>
    <w:p w:rsidR="002148C0" w:rsidRPr="00233B4B" w:rsidRDefault="002148C0" w:rsidP="002148C0">
      <w:pPr>
        <w:spacing w:after="0" w:line="240" w:lineRule="auto"/>
        <w:rPr>
          <w:b/>
          <w:bCs/>
          <w:lang w:val="en-IE"/>
        </w:rPr>
      </w:pPr>
      <w:r w:rsidRPr="00233B4B">
        <w:rPr>
          <w:lang w:val="en-IE"/>
        </w:rPr>
        <w:t xml:space="preserve">1 ... 50% </w:t>
      </w:r>
      <w:r w:rsidRPr="00233B4B">
        <w:rPr>
          <w:b/>
          <w:bCs/>
          <w:lang w:val="en-IE"/>
        </w:rPr>
        <w:t>GO TO WR307</w:t>
      </w:r>
    </w:p>
    <w:p w:rsidR="002148C0" w:rsidRPr="00233B4B" w:rsidRDefault="002148C0" w:rsidP="002148C0">
      <w:pPr>
        <w:spacing w:after="0" w:line="240" w:lineRule="auto"/>
        <w:rPr>
          <w:lang w:val="en-IE"/>
        </w:rPr>
      </w:pPr>
      <w:r w:rsidRPr="00233B4B">
        <w:rPr>
          <w:lang w:val="en-IE"/>
        </w:rPr>
        <w:t xml:space="preserve">-98. DK   </w:t>
      </w:r>
      <w:r w:rsidRPr="00233B4B">
        <w:rPr>
          <w:b/>
          <w:bCs/>
          <w:lang w:val="en-IE"/>
        </w:rPr>
        <w:t>GO TO WR327</w:t>
      </w:r>
    </w:p>
    <w:p w:rsidR="002148C0" w:rsidRPr="00233B4B" w:rsidRDefault="002148C0" w:rsidP="002148C0">
      <w:pPr>
        <w:spacing w:after="0" w:line="240" w:lineRule="auto"/>
        <w:rPr>
          <w:lang w:val="en-IE"/>
        </w:rPr>
      </w:pPr>
      <w:r w:rsidRPr="00233B4B">
        <w:rPr>
          <w:lang w:val="en-IE"/>
        </w:rPr>
        <w:t xml:space="preserve">-99. RF   </w:t>
      </w:r>
      <w:r w:rsidRPr="00233B4B">
        <w:rPr>
          <w:b/>
          <w:bCs/>
          <w:lang w:val="en-IE"/>
        </w:rPr>
        <w:t>GO TO WR327</w:t>
      </w:r>
    </w:p>
    <w:p w:rsidR="002148C0" w:rsidRPr="00233B4B" w:rsidRDefault="002148C0" w:rsidP="002148C0">
      <w:pPr>
        <w:spacing w:after="0" w:line="240" w:lineRule="auto"/>
        <w:rPr>
          <w:lang w:val="en-IE"/>
        </w:rPr>
      </w:pPr>
      <w:r w:rsidRPr="00233B4B">
        <w:rPr>
          <w:lang w:val="en-IE"/>
        </w:rPr>
        <w:t xml:space="preserve"> (ELSA)</w:t>
      </w:r>
    </w:p>
    <w:p w:rsidR="002148C0" w:rsidRPr="00233B4B" w:rsidRDefault="002148C0" w:rsidP="002148C0">
      <w:pPr>
        <w:spacing w:after="0" w:line="240" w:lineRule="auto"/>
        <w:rPr>
          <w:lang w:val="en-IE"/>
        </w:rPr>
      </w:pP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b/>
          <w:bCs/>
          <w:sz w:val="24"/>
          <w:szCs w:val="24"/>
          <w:lang w:val="en-IE" w:eastAsia="en-IE"/>
        </w:rPr>
        <w:t>IF (</w:t>
      </w:r>
      <w:r w:rsidRPr="00233B4B">
        <w:rPr>
          <w:rFonts w:cs="Times New Roman"/>
          <w:b/>
          <w:bCs/>
          <w:caps/>
          <w:sz w:val="24"/>
          <w:szCs w:val="24"/>
          <w:lang w:val="en-IE" w:eastAsia="en-IE"/>
        </w:rPr>
        <w:t>WR306=-98 oR -99</w:t>
      </w:r>
      <w:r w:rsidRPr="00233B4B">
        <w:rPr>
          <w:rFonts w:cs="Times New Roman"/>
          <w:b/>
          <w:bCs/>
          <w:sz w:val="24"/>
          <w:szCs w:val="24"/>
          <w:lang w:val="en-IE" w:eastAsia="en-IE"/>
        </w:rPr>
        <w:t>) ASK  WR327</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b/>
          <w:bCs/>
          <w:sz w:val="24"/>
          <w:szCs w:val="24"/>
          <w:lang w:val="en-IE" w:eastAsia="en-IE"/>
        </w:rPr>
        <w:t>WR327</w:t>
      </w:r>
      <w:r w:rsidRPr="00233B4B">
        <w:rPr>
          <w:rFonts w:cs="Times New Roman"/>
          <w:sz w:val="24"/>
          <w:szCs w:val="24"/>
          <w:lang w:val="en-IE" w:eastAsia="en-IE"/>
        </w:rPr>
        <w:t xml:space="preserve">: </w:t>
      </w:r>
      <w:r w:rsidRPr="00233B4B">
        <w:rPr>
          <w:rFonts w:cs="Times New Roman"/>
          <w:b/>
          <w:bCs/>
          <w:sz w:val="24"/>
          <w:szCs w:val="24"/>
          <w:lang w:val="en-IE" w:eastAsia="en-IE"/>
        </w:rPr>
        <w:t>Is it less than ____ , more than ____ , or what?</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sz w:val="24"/>
          <w:szCs w:val="24"/>
          <w:lang w:val="en-IE" w:eastAsia="en-IE"/>
        </w:rPr>
        <w:t>PROCEDURES: 2Up1Down, 1Up2Down</w:t>
      </w:r>
    </w:p>
    <w:p w:rsidR="002148C0" w:rsidRPr="00233B4B" w:rsidRDefault="002148C0" w:rsidP="002148C0">
      <w:pPr>
        <w:spacing w:after="0" w:line="240" w:lineRule="auto"/>
        <w:rPr>
          <w:rFonts w:cs="Times New Roman"/>
          <w:sz w:val="24"/>
          <w:szCs w:val="24"/>
          <w:lang w:val="en-IE" w:eastAsia="en-IE"/>
        </w:rPr>
      </w:pPr>
      <w:r w:rsidRPr="00233B4B">
        <w:rPr>
          <w:rFonts w:cs="Times New Roman"/>
          <w:sz w:val="24"/>
          <w:szCs w:val="24"/>
          <w:lang w:val="en-IE" w:eastAsia="en-IE"/>
        </w:rPr>
        <w:t>BREAKPOINTS: 2.5%, 5%, 7.5%, 10%</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sz w:val="24"/>
          <w:szCs w:val="24"/>
          <w:lang w:val="en-IE" w:eastAsia="en-IE"/>
        </w:rPr>
        <w:t>-98. DK</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sz w:val="24"/>
          <w:szCs w:val="24"/>
          <w:lang w:val="en-IE" w:eastAsia="en-IE"/>
        </w:rPr>
        <w:t>-99. RF</w:t>
      </w:r>
    </w:p>
    <w:p w:rsidR="002148C0" w:rsidRPr="00233B4B" w:rsidRDefault="002148C0" w:rsidP="002148C0">
      <w:pPr>
        <w:spacing w:after="0" w:line="240" w:lineRule="auto"/>
        <w:rPr>
          <w:lang w:val="en-IE"/>
        </w:rPr>
      </w:pPr>
    </w:p>
    <w:p w:rsidR="002148C0" w:rsidRPr="00233B4B" w:rsidRDefault="002148C0" w:rsidP="002148C0">
      <w:pPr>
        <w:spacing w:after="0" w:line="240" w:lineRule="auto"/>
        <w:rPr>
          <w:lang w:val="en-IE"/>
        </w:rPr>
      </w:pPr>
      <w:r w:rsidRPr="00233B4B">
        <w:rPr>
          <w:lang w:val="en-IE"/>
        </w:rPr>
        <w:t xml:space="preserve">WR307: </w:t>
      </w:r>
      <w:r w:rsidRPr="00233B4B">
        <w:rPr>
          <w:b/>
          <w:lang w:val="en-IE"/>
        </w:rPr>
        <w:t>Per month, how much do you currently contribute to your PRSA?</w:t>
      </w:r>
      <w:r w:rsidRPr="00233B4B">
        <w:rPr>
          <w:lang w:val="en-IE"/>
        </w:rPr>
        <w:t xml:space="preserve"> You may respond to this by giving me the monthly amount or the equivalent percentage of your salary.</w:t>
      </w:r>
    </w:p>
    <w:p w:rsidR="002148C0" w:rsidRPr="00233B4B" w:rsidRDefault="002148C0" w:rsidP="002148C0">
      <w:pPr>
        <w:spacing w:after="0" w:line="240" w:lineRule="auto"/>
        <w:rPr>
          <w:b/>
          <w:bCs/>
          <w:lang w:val="en-IE"/>
        </w:rPr>
      </w:pPr>
      <w:r w:rsidRPr="00233B4B">
        <w:rPr>
          <w:b/>
          <w:bCs/>
          <w:lang w:val="en-IE"/>
        </w:rPr>
        <w:t xml:space="preserve">IWER: </w:t>
      </w:r>
      <w:r w:rsidRPr="00233B4B">
        <w:rPr>
          <w:bCs/>
          <w:lang w:val="en-IE"/>
        </w:rPr>
        <w:t>ASK RESPONDENT TO CHECK HIS/HER PAY SLIP TO RESPOND TO THIS QUESTION, IF POSSIBLE</w:t>
      </w:r>
    </w:p>
    <w:p w:rsidR="002148C0" w:rsidRPr="00233B4B" w:rsidRDefault="002148C0" w:rsidP="002148C0">
      <w:pPr>
        <w:spacing w:after="0" w:line="240" w:lineRule="auto"/>
        <w:rPr>
          <w:lang w:val="en-IE"/>
        </w:rPr>
      </w:pPr>
      <w:r w:rsidRPr="00233B4B">
        <w:rPr>
          <w:b/>
          <w:bCs/>
          <w:lang w:val="en-IE"/>
        </w:rPr>
        <w:t>IWER: CODE HOW ANSWER IS GIVEN</w:t>
      </w:r>
    </w:p>
    <w:p w:rsidR="002148C0" w:rsidRPr="00233B4B" w:rsidRDefault="002148C0" w:rsidP="002148C0">
      <w:pPr>
        <w:spacing w:after="0" w:line="240" w:lineRule="auto"/>
        <w:rPr>
          <w:lang w:val="en-IE"/>
        </w:rPr>
      </w:pPr>
      <w:r w:rsidRPr="00233B4B">
        <w:rPr>
          <w:lang w:val="en-IE"/>
        </w:rPr>
        <w:t xml:space="preserve">1 Amount   </w:t>
      </w:r>
      <w:r w:rsidRPr="00233B4B">
        <w:rPr>
          <w:b/>
          <w:bCs/>
          <w:lang w:val="en-IE"/>
        </w:rPr>
        <w:t>GO TO WR308</w:t>
      </w:r>
    </w:p>
    <w:p w:rsidR="002148C0" w:rsidRPr="00233B4B" w:rsidRDefault="002148C0" w:rsidP="002148C0">
      <w:pPr>
        <w:spacing w:after="0" w:line="240" w:lineRule="auto"/>
        <w:rPr>
          <w:b/>
          <w:bCs/>
          <w:lang w:val="en-IE"/>
        </w:rPr>
      </w:pPr>
      <w:r w:rsidRPr="00233B4B">
        <w:rPr>
          <w:lang w:val="en-IE"/>
        </w:rPr>
        <w:t xml:space="preserve">2 Percentage of salary   </w:t>
      </w:r>
      <w:r w:rsidRPr="00233B4B">
        <w:rPr>
          <w:b/>
          <w:bCs/>
          <w:lang w:val="en-IE"/>
        </w:rPr>
        <w:t>GO TO WR309</w:t>
      </w:r>
    </w:p>
    <w:p w:rsidR="002148C0" w:rsidRPr="00233B4B" w:rsidRDefault="002148C0" w:rsidP="002148C0">
      <w:pPr>
        <w:spacing w:after="0" w:line="240" w:lineRule="auto"/>
        <w:rPr>
          <w:lang w:val="en-IE"/>
        </w:rPr>
      </w:pPr>
      <w:r w:rsidRPr="00233B4B">
        <w:rPr>
          <w:lang w:val="en-IE"/>
        </w:rPr>
        <w:t xml:space="preserve">98. DK   </w:t>
      </w:r>
      <w:r w:rsidRPr="00233B4B">
        <w:rPr>
          <w:b/>
          <w:bCs/>
          <w:lang w:val="en-IE"/>
        </w:rPr>
        <w:t>GO TO WR328</w:t>
      </w:r>
    </w:p>
    <w:p w:rsidR="002148C0" w:rsidRPr="00233B4B" w:rsidRDefault="002148C0" w:rsidP="002148C0">
      <w:pPr>
        <w:spacing w:after="0" w:line="240" w:lineRule="auto"/>
        <w:rPr>
          <w:lang w:val="en-IE"/>
        </w:rPr>
      </w:pPr>
      <w:r w:rsidRPr="00233B4B">
        <w:rPr>
          <w:lang w:val="en-IE"/>
        </w:rPr>
        <w:t xml:space="preserve">99. RF   </w:t>
      </w:r>
      <w:r w:rsidRPr="00233B4B">
        <w:rPr>
          <w:b/>
          <w:bCs/>
          <w:lang w:val="en-IE"/>
        </w:rPr>
        <w:t>GO TO WR310</w:t>
      </w:r>
    </w:p>
    <w:p w:rsidR="002148C0" w:rsidRPr="00233B4B" w:rsidRDefault="002148C0" w:rsidP="002148C0">
      <w:pPr>
        <w:spacing w:after="0" w:line="240" w:lineRule="auto"/>
        <w:rPr>
          <w:lang w:val="en-IE"/>
        </w:rPr>
      </w:pPr>
      <w:r w:rsidRPr="00233B4B">
        <w:rPr>
          <w:lang w:val="en-IE"/>
        </w:rPr>
        <w:t>(ELSA)</w:t>
      </w:r>
    </w:p>
    <w:p w:rsidR="002148C0" w:rsidRPr="00233B4B" w:rsidRDefault="002148C0" w:rsidP="002148C0">
      <w:pPr>
        <w:spacing w:after="0" w:line="240" w:lineRule="auto"/>
        <w:rPr>
          <w:lang w:val="en-IE"/>
        </w:rPr>
      </w:pPr>
    </w:p>
    <w:p w:rsidR="002148C0" w:rsidRPr="00233B4B" w:rsidRDefault="002148C0" w:rsidP="002148C0">
      <w:pPr>
        <w:spacing w:after="0" w:line="240" w:lineRule="auto"/>
        <w:rPr>
          <w:lang w:val="en-IE"/>
        </w:rPr>
      </w:pPr>
      <w:r w:rsidRPr="00233B4B">
        <w:rPr>
          <w:lang w:val="en-IE"/>
        </w:rPr>
        <w:t xml:space="preserve">WR308: </w:t>
      </w:r>
      <w:r w:rsidRPr="00233B4B">
        <w:rPr>
          <w:b/>
          <w:bCs/>
          <w:lang w:val="en-IE"/>
        </w:rPr>
        <w:t>IWER: ENTER AMOUNT IN EUROS</w:t>
      </w:r>
      <w:r w:rsidRPr="00233B4B">
        <w:rPr>
          <w:lang w:val="en-IE"/>
        </w:rPr>
        <w:t xml:space="preserve">  </w:t>
      </w:r>
    </w:p>
    <w:p w:rsidR="002148C0" w:rsidRPr="00233B4B" w:rsidRDefault="002148C0" w:rsidP="002148C0">
      <w:pPr>
        <w:spacing w:after="0" w:line="240" w:lineRule="auto"/>
        <w:rPr>
          <w:lang w:val="en-IE"/>
        </w:rPr>
      </w:pPr>
      <w:r w:rsidRPr="00233B4B">
        <w:rPr>
          <w:lang w:val="en-IE"/>
        </w:rPr>
        <w:t xml:space="preserve">€0 … €50,000   </w:t>
      </w:r>
      <w:r w:rsidRPr="00233B4B">
        <w:rPr>
          <w:b/>
          <w:bCs/>
          <w:lang w:val="en-IE"/>
        </w:rPr>
        <w:t>GO TO WR310</w:t>
      </w:r>
    </w:p>
    <w:p w:rsidR="002148C0" w:rsidRPr="00233B4B" w:rsidRDefault="002148C0" w:rsidP="002148C0">
      <w:pPr>
        <w:spacing w:after="0" w:line="240" w:lineRule="auto"/>
        <w:rPr>
          <w:lang w:val="en-IE"/>
        </w:rPr>
      </w:pPr>
      <w:r w:rsidRPr="00233B4B">
        <w:rPr>
          <w:lang w:val="en-IE"/>
        </w:rPr>
        <w:t xml:space="preserve">-98. DK   </w:t>
      </w:r>
      <w:r w:rsidRPr="00233B4B">
        <w:rPr>
          <w:b/>
          <w:bCs/>
          <w:lang w:val="en-IE"/>
        </w:rPr>
        <w:t>GO TO WR328</w:t>
      </w:r>
    </w:p>
    <w:p w:rsidR="002148C0" w:rsidRPr="00233B4B" w:rsidRDefault="002148C0" w:rsidP="002148C0">
      <w:pPr>
        <w:spacing w:after="0" w:line="240" w:lineRule="auto"/>
        <w:rPr>
          <w:lang w:val="en-IE"/>
        </w:rPr>
      </w:pPr>
      <w:r w:rsidRPr="00233B4B">
        <w:rPr>
          <w:lang w:val="en-IE"/>
        </w:rPr>
        <w:t xml:space="preserve">-99. RF   </w:t>
      </w:r>
      <w:r w:rsidRPr="00233B4B">
        <w:rPr>
          <w:b/>
          <w:bCs/>
          <w:lang w:val="en-IE"/>
        </w:rPr>
        <w:t>GO TO WR328</w:t>
      </w:r>
    </w:p>
    <w:p w:rsidR="002148C0" w:rsidRPr="00233B4B" w:rsidRDefault="002148C0" w:rsidP="002148C0">
      <w:pPr>
        <w:spacing w:after="0" w:line="240" w:lineRule="auto"/>
        <w:rPr>
          <w:lang w:val="en-IE"/>
        </w:rPr>
      </w:pPr>
      <w:r w:rsidRPr="00233B4B">
        <w:rPr>
          <w:lang w:val="en-IE"/>
        </w:rPr>
        <w:t xml:space="preserve"> (ELSA)</w:t>
      </w:r>
    </w:p>
    <w:p w:rsidR="002148C0" w:rsidRPr="00233B4B" w:rsidRDefault="002148C0" w:rsidP="002148C0">
      <w:pPr>
        <w:spacing w:after="0" w:line="240" w:lineRule="auto"/>
        <w:rPr>
          <w:lang w:val="en-IE"/>
        </w:rPr>
      </w:pP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b/>
          <w:bCs/>
          <w:sz w:val="24"/>
          <w:szCs w:val="24"/>
          <w:lang w:val="en-IE" w:eastAsia="en-IE"/>
        </w:rPr>
        <w:t>IF (</w:t>
      </w:r>
      <w:r w:rsidRPr="00233B4B">
        <w:rPr>
          <w:rFonts w:cs="Times New Roman"/>
          <w:b/>
          <w:bCs/>
          <w:caps/>
          <w:sz w:val="24"/>
          <w:szCs w:val="24"/>
          <w:lang w:val="en-IE" w:eastAsia="en-IE"/>
        </w:rPr>
        <w:t>WR308=-98 oR -99</w:t>
      </w:r>
      <w:r w:rsidRPr="00233B4B">
        <w:rPr>
          <w:rFonts w:cs="Times New Roman"/>
          <w:b/>
          <w:bCs/>
          <w:sz w:val="24"/>
          <w:szCs w:val="24"/>
          <w:lang w:val="en-IE" w:eastAsia="en-IE"/>
        </w:rPr>
        <w:t>) ASK  WR328 THEN GO TO WR310</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b/>
          <w:bCs/>
          <w:sz w:val="24"/>
          <w:szCs w:val="24"/>
          <w:lang w:val="en-IE" w:eastAsia="en-IE"/>
        </w:rPr>
        <w:t>WR328</w:t>
      </w:r>
      <w:r w:rsidRPr="00233B4B">
        <w:rPr>
          <w:rFonts w:cs="Times New Roman"/>
          <w:sz w:val="24"/>
          <w:szCs w:val="24"/>
          <w:lang w:val="en-IE" w:eastAsia="en-IE"/>
        </w:rPr>
        <w:t xml:space="preserve">: </w:t>
      </w:r>
      <w:r w:rsidRPr="00233B4B">
        <w:rPr>
          <w:rFonts w:cs="Times New Roman"/>
          <w:b/>
          <w:bCs/>
          <w:sz w:val="24"/>
          <w:szCs w:val="24"/>
          <w:lang w:val="en-IE" w:eastAsia="en-IE"/>
        </w:rPr>
        <w:t>Is it less than ____ , more than ____ , or what?</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sz w:val="24"/>
          <w:szCs w:val="24"/>
          <w:lang w:val="en-IE" w:eastAsia="en-IE"/>
        </w:rPr>
        <w:t>PROCEDURES: 2Up1Down, 1Up2Down</w:t>
      </w:r>
    </w:p>
    <w:p w:rsidR="002148C0" w:rsidRPr="00233B4B" w:rsidRDefault="002148C0" w:rsidP="002148C0">
      <w:pPr>
        <w:spacing w:after="0" w:line="240" w:lineRule="auto"/>
        <w:rPr>
          <w:rFonts w:cs="Times New Roman"/>
          <w:sz w:val="24"/>
          <w:szCs w:val="24"/>
          <w:lang w:val="en-IE" w:eastAsia="en-IE"/>
        </w:rPr>
      </w:pPr>
      <w:r w:rsidRPr="00233B4B">
        <w:rPr>
          <w:rFonts w:cs="Times New Roman"/>
          <w:sz w:val="24"/>
          <w:szCs w:val="24"/>
          <w:lang w:val="en-IE" w:eastAsia="en-IE"/>
        </w:rPr>
        <w:t>BREAKPOINTS: €50, €100, €250, €500</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sz w:val="24"/>
          <w:szCs w:val="24"/>
          <w:lang w:val="en-IE" w:eastAsia="en-IE"/>
        </w:rPr>
        <w:t>-98. DK</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sz w:val="24"/>
          <w:szCs w:val="24"/>
          <w:lang w:val="en-IE" w:eastAsia="en-IE"/>
        </w:rPr>
        <w:t>-99. RF</w:t>
      </w:r>
    </w:p>
    <w:p w:rsidR="002148C0" w:rsidRPr="00233B4B" w:rsidRDefault="002148C0" w:rsidP="002148C0">
      <w:pPr>
        <w:spacing w:after="0" w:line="240" w:lineRule="auto"/>
        <w:rPr>
          <w:lang w:val="en-IE"/>
        </w:rPr>
      </w:pPr>
    </w:p>
    <w:p w:rsidR="002148C0" w:rsidRPr="00233B4B" w:rsidRDefault="002148C0" w:rsidP="002148C0">
      <w:pPr>
        <w:spacing w:after="0" w:line="240" w:lineRule="auto"/>
        <w:rPr>
          <w:lang w:val="en-IE"/>
        </w:rPr>
      </w:pPr>
      <w:r w:rsidRPr="00233B4B">
        <w:rPr>
          <w:lang w:val="en-IE"/>
        </w:rPr>
        <w:t xml:space="preserve">WR309: </w:t>
      </w:r>
      <w:r w:rsidRPr="00233B4B">
        <w:rPr>
          <w:b/>
          <w:bCs/>
          <w:lang w:val="en-IE"/>
        </w:rPr>
        <w:t xml:space="preserve">IWER: </w:t>
      </w:r>
      <w:r w:rsidRPr="00233B4B">
        <w:rPr>
          <w:bCs/>
          <w:lang w:val="en-IE"/>
        </w:rPr>
        <w:t>ENTER PERCENTAGE OF SALARY</w:t>
      </w:r>
    </w:p>
    <w:p w:rsidR="002148C0" w:rsidRPr="00233B4B" w:rsidRDefault="002148C0" w:rsidP="002148C0">
      <w:pPr>
        <w:spacing w:after="0" w:line="240" w:lineRule="auto"/>
        <w:rPr>
          <w:lang w:val="en-IE"/>
        </w:rPr>
      </w:pPr>
      <w:r w:rsidRPr="00233B4B">
        <w:rPr>
          <w:lang w:val="en-IE"/>
        </w:rPr>
        <w:t xml:space="preserve">1 ....50% </w:t>
      </w:r>
      <w:r w:rsidRPr="00233B4B">
        <w:rPr>
          <w:b/>
          <w:bCs/>
          <w:lang w:val="en-IE"/>
        </w:rPr>
        <w:t>GO TO WR310</w:t>
      </w:r>
    </w:p>
    <w:p w:rsidR="002148C0" w:rsidRPr="00233B4B" w:rsidRDefault="002148C0" w:rsidP="002148C0">
      <w:pPr>
        <w:spacing w:after="0" w:line="240" w:lineRule="auto"/>
        <w:rPr>
          <w:lang w:val="en-IE"/>
        </w:rPr>
      </w:pPr>
      <w:r w:rsidRPr="00233B4B">
        <w:rPr>
          <w:lang w:val="en-IE"/>
        </w:rPr>
        <w:t xml:space="preserve">-98. DK   </w:t>
      </w:r>
      <w:r w:rsidRPr="00233B4B">
        <w:rPr>
          <w:b/>
          <w:bCs/>
          <w:lang w:val="en-IE"/>
        </w:rPr>
        <w:t>GO TO WR329</w:t>
      </w:r>
    </w:p>
    <w:p w:rsidR="002148C0" w:rsidRPr="00233B4B" w:rsidRDefault="002148C0" w:rsidP="002148C0">
      <w:pPr>
        <w:spacing w:after="0" w:line="240" w:lineRule="auto"/>
        <w:rPr>
          <w:lang w:val="en-IE"/>
        </w:rPr>
      </w:pPr>
      <w:r w:rsidRPr="00233B4B">
        <w:rPr>
          <w:lang w:val="en-IE"/>
        </w:rPr>
        <w:t xml:space="preserve">-99. RF   </w:t>
      </w:r>
      <w:r w:rsidRPr="00233B4B">
        <w:rPr>
          <w:b/>
          <w:bCs/>
          <w:lang w:val="en-IE"/>
        </w:rPr>
        <w:t>GO TO WR329</w:t>
      </w:r>
    </w:p>
    <w:p w:rsidR="002148C0" w:rsidRPr="00233B4B" w:rsidRDefault="002148C0" w:rsidP="002148C0">
      <w:pPr>
        <w:spacing w:after="0" w:line="240" w:lineRule="auto"/>
        <w:rPr>
          <w:lang w:val="en-IE"/>
        </w:rPr>
      </w:pPr>
      <w:r w:rsidRPr="00233B4B">
        <w:rPr>
          <w:lang w:val="en-IE"/>
        </w:rPr>
        <w:t xml:space="preserve"> (ELSA)</w:t>
      </w:r>
    </w:p>
    <w:p w:rsidR="002148C0" w:rsidRPr="00233B4B" w:rsidRDefault="002148C0" w:rsidP="002148C0">
      <w:pPr>
        <w:spacing w:after="0" w:line="240" w:lineRule="auto"/>
        <w:rPr>
          <w:lang w:val="en-IE"/>
        </w:rPr>
      </w:pP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b/>
          <w:bCs/>
          <w:sz w:val="24"/>
          <w:szCs w:val="24"/>
          <w:lang w:val="en-IE" w:eastAsia="en-IE"/>
        </w:rPr>
        <w:t>IF (</w:t>
      </w:r>
      <w:r w:rsidRPr="00233B4B">
        <w:rPr>
          <w:rFonts w:cs="Times New Roman"/>
          <w:b/>
          <w:bCs/>
          <w:caps/>
          <w:sz w:val="24"/>
          <w:szCs w:val="24"/>
          <w:lang w:val="en-IE" w:eastAsia="en-IE"/>
        </w:rPr>
        <w:t>WR309=-98 oR -99</w:t>
      </w:r>
      <w:r w:rsidRPr="00233B4B">
        <w:rPr>
          <w:rFonts w:cs="Times New Roman"/>
          <w:b/>
          <w:bCs/>
          <w:sz w:val="24"/>
          <w:szCs w:val="24"/>
          <w:lang w:val="en-IE" w:eastAsia="en-IE"/>
        </w:rPr>
        <w:t>) ASK  WR329</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b/>
          <w:bCs/>
          <w:sz w:val="24"/>
          <w:szCs w:val="24"/>
          <w:lang w:val="en-IE" w:eastAsia="en-IE"/>
        </w:rPr>
        <w:t>WR329</w:t>
      </w:r>
      <w:r w:rsidRPr="00233B4B">
        <w:rPr>
          <w:rFonts w:cs="Times New Roman"/>
          <w:sz w:val="24"/>
          <w:szCs w:val="24"/>
          <w:lang w:val="en-IE" w:eastAsia="en-IE"/>
        </w:rPr>
        <w:t xml:space="preserve">: </w:t>
      </w:r>
      <w:r w:rsidRPr="00233B4B">
        <w:rPr>
          <w:rFonts w:cs="Times New Roman"/>
          <w:b/>
          <w:bCs/>
          <w:sz w:val="24"/>
          <w:szCs w:val="24"/>
          <w:lang w:val="en-IE" w:eastAsia="en-IE"/>
        </w:rPr>
        <w:t>Is it less than ____ , more than ____ , or what?</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sz w:val="24"/>
          <w:szCs w:val="24"/>
          <w:lang w:val="en-IE" w:eastAsia="en-IE"/>
        </w:rPr>
        <w:t>PROCEDURES: 2Up1Down, 1Up2Down</w:t>
      </w:r>
    </w:p>
    <w:p w:rsidR="002148C0" w:rsidRPr="00233B4B" w:rsidRDefault="002148C0" w:rsidP="002148C0">
      <w:pPr>
        <w:spacing w:after="0" w:line="240" w:lineRule="auto"/>
        <w:rPr>
          <w:rFonts w:cs="Times New Roman"/>
          <w:sz w:val="24"/>
          <w:szCs w:val="24"/>
          <w:lang w:val="en-IE" w:eastAsia="en-IE"/>
        </w:rPr>
      </w:pPr>
      <w:r w:rsidRPr="00233B4B">
        <w:rPr>
          <w:rFonts w:cs="Times New Roman"/>
          <w:sz w:val="24"/>
          <w:szCs w:val="24"/>
          <w:lang w:val="en-IE" w:eastAsia="en-IE"/>
        </w:rPr>
        <w:t>BREAKPOINTS: 2.5%, 5%, 7.5%, 10%</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sz w:val="24"/>
          <w:szCs w:val="24"/>
          <w:lang w:val="en-IE" w:eastAsia="en-IE"/>
        </w:rPr>
        <w:t>-98. DK</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sz w:val="24"/>
          <w:szCs w:val="24"/>
          <w:lang w:val="en-IE" w:eastAsia="en-IE"/>
        </w:rPr>
        <w:t>-99. RF</w:t>
      </w:r>
    </w:p>
    <w:p w:rsidR="002148C0" w:rsidRPr="00233B4B" w:rsidRDefault="002148C0" w:rsidP="002148C0">
      <w:pPr>
        <w:spacing w:after="0" w:line="240" w:lineRule="auto"/>
        <w:rPr>
          <w:lang w:val="en-IE"/>
        </w:rPr>
      </w:pPr>
    </w:p>
    <w:p w:rsidR="002148C0" w:rsidRPr="00233B4B" w:rsidRDefault="002148C0" w:rsidP="002148C0">
      <w:pPr>
        <w:spacing w:after="0" w:line="240" w:lineRule="auto"/>
        <w:rPr>
          <w:lang w:val="en-IE"/>
        </w:rPr>
      </w:pPr>
      <w:r w:rsidRPr="00233B4B">
        <w:rPr>
          <w:lang w:val="en-IE"/>
        </w:rPr>
        <w:t xml:space="preserve">WR310: </w:t>
      </w:r>
      <w:r w:rsidRPr="00233B4B">
        <w:rPr>
          <w:b/>
          <w:lang w:val="en-IE"/>
        </w:rPr>
        <w:t>For how many years have you been contributing to this PRSA?</w:t>
      </w:r>
    </w:p>
    <w:p w:rsidR="002148C0" w:rsidRPr="00233B4B" w:rsidRDefault="002148C0" w:rsidP="002148C0">
      <w:pPr>
        <w:spacing w:after="0" w:line="240" w:lineRule="auto"/>
        <w:rPr>
          <w:lang w:val="en-IE"/>
        </w:rPr>
      </w:pPr>
      <w:r w:rsidRPr="00233B4B">
        <w:rPr>
          <w:lang w:val="en-IE"/>
        </w:rPr>
        <w:lastRenderedPageBreak/>
        <w:t xml:space="preserve">NUMBER OF YEARS </w:t>
      </w:r>
    </w:p>
    <w:p w:rsidR="002148C0" w:rsidRPr="00233B4B" w:rsidRDefault="002148C0" w:rsidP="002148C0">
      <w:pPr>
        <w:spacing w:after="0" w:line="240" w:lineRule="auto"/>
        <w:rPr>
          <w:lang w:val="en-IE"/>
        </w:rPr>
      </w:pPr>
      <w:r w:rsidRPr="00233B4B">
        <w:rPr>
          <w:lang w:val="en-IE"/>
        </w:rPr>
        <w:t xml:space="preserve">0 … 30 </w:t>
      </w:r>
    </w:p>
    <w:p w:rsidR="002148C0" w:rsidRPr="00233B4B" w:rsidRDefault="002148C0" w:rsidP="002148C0">
      <w:pPr>
        <w:spacing w:after="0" w:line="240" w:lineRule="auto"/>
        <w:rPr>
          <w:lang w:val="en-IE"/>
        </w:rPr>
      </w:pPr>
      <w:r w:rsidRPr="00233B4B">
        <w:rPr>
          <w:lang w:val="en-IE"/>
        </w:rPr>
        <w:t xml:space="preserve">-98. DK </w:t>
      </w:r>
    </w:p>
    <w:p w:rsidR="002148C0" w:rsidRPr="00233B4B" w:rsidRDefault="002148C0" w:rsidP="002148C0">
      <w:pPr>
        <w:spacing w:after="0" w:line="240" w:lineRule="auto"/>
        <w:rPr>
          <w:lang w:val="en-IE"/>
        </w:rPr>
      </w:pPr>
      <w:r w:rsidRPr="00233B4B">
        <w:rPr>
          <w:lang w:val="en-IE"/>
        </w:rPr>
        <w:t xml:space="preserve">-99. RF </w:t>
      </w:r>
    </w:p>
    <w:p w:rsidR="002148C0" w:rsidRPr="00233B4B" w:rsidRDefault="002148C0" w:rsidP="002148C0">
      <w:pPr>
        <w:spacing w:after="0" w:line="240" w:lineRule="auto"/>
        <w:rPr>
          <w:lang w:val="en-IE"/>
        </w:rPr>
      </w:pPr>
      <w:r w:rsidRPr="00233B4B">
        <w:rPr>
          <w:b/>
          <w:bCs/>
          <w:lang w:val="en-IE"/>
        </w:rPr>
        <w:t>GO TO WR311</w:t>
      </w:r>
    </w:p>
    <w:p w:rsidR="002148C0" w:rsidRPr="00233B4B" w:rsidRDefault="002148C0" w:rsidP="002148C0">
      <w:pPr>
        <w:spacing w:after="0" w:line="240" w:lineRule="auto"/>
        <w:rPr>
          <w:lang w:val="en-IE"/>
        </w:rPr>
      </w:pPr>
      <w:r w:rsidRPr="00233B4B">
        <w:rPr>
          <w:lang w:val="en-IE"/>
        </w:rPr>
        <w:t xml:space="preserve"> (SHARE)</w:t>
      </w:r>
    </w:p>
    <w:p w:rsidR="002148C0" w:rsidRPr="00233B4B" w:rsidRDefault="002148C0" w:rsidP="002148C0">
      <w:pPr>
        <w:spacing w:after="0" w:line="240" w:lineRule="auto"/>
        <w:rPr>
          <w:lang w:val="en-IE"/>
        </w:rPr>
      </w:pPr>
    </w:p>
    <w:p w:rsidR="002148C0" w:rsidRPr="00233B4B" w:rsidRDefault="002148C0" w:rsidP="002148C0">
      <w:pPr>
        <w:spacing w:after="0" w:line="240" w:lineRule="auto"/>
        <w:rPr>
          <w:lang w:val="en-IE"/>
        </w:rPr>
      </w:pPr>
      <w:r w:rsidRPr="00233B4B">
        <w:rPr>
          <w:lang w:val="en-IE"/>
        </w:rPr>
        <w:t xml:space="preserve">WR311: </w:t>
      </w:r>
      <w:r w:rsidRPr="00233B4B">
        <w:rPr>
          <w:b/>
          <w:lang w:val="en-IE"/>
        </w:rPr>
        <w:t>What is the value of your PRSA at present?</w:t>
      </w:r>
    </w:p>
    <w:p w:rsidR="002148C0" w:rsidRPr="00233B4B" w:rsidRDefault="002148C0" w:rsidP="002148C0">
      <w:pPr>
        <w:spacing w:after="0" w:line="240" w:lineRule="auto"/>
        <w:rPr>
          <w:b/>
          <w:bCs/>
          <w:lang w:val="en-IE"/>
        </w:rPr>
      </w:pPr>
      <w:r w:rsidRPr="00233B4B">
        <w:rPr>
          <w:b/>
          <w:bCs/>
          <w:lang w:val="en-IE"/>
        </w:rPr>
        <w:t>IWER:</w:t>
      </w:r>
      <w:r w:rsidRPr="00233B4B">
        <w:rPr>
          <w:lang w:val="en-IE"/>
        </w:rPr>
        <w:t xml:space="preserve"> </w:t>
      </w:r>
      <w:r w:rsidRPr="00233B4B">
        <w:rPr>
          <w:bCs/>
          <w:lang w:val="en-IE"/>
        </w:rPr>
        <w:t>ASK RESPONDENT TO CHECK HIS/HER LATEST PRSA STATEMENT TO RESPOND TO THIS QUESTION, IF POSSIBLE</w:t>
      </w:r>
    </w:p>
    <w:p w:rsidR="002148C0" w:rsidRPr="00233B4B" w:rsidRDefault="002148C0" w:rsidP="002148C0">
      <w:pPr>
        <w:spacing w:after="0" w:line="240" w:lineRule="auto"/>
        <w:rPr>
          <w:lang w:val="en-IE"/>
        </w:rPr>
      </w:pPr>
      <w:r w:rsidRPr="00233B4B">
        <w:rPr>
          <w:lang w:val="en-IE"/>
        </w:rPr>
        <w:t xml:space="preserve">€0 … €5,000,000 </w:t>
      </w:r>
      <w:r w:rsidRPr="00233B4B">
        <w:rPr>
          <w:b/>
          <w:bCs/>
          <w:lang w:val="en-IE"/>
        </w:rPr>
        <w:t>GO TO WR312</w:t>
      </w:r>
    </w:p>
    <w:p w:rsidR="002148C0" w:rsidRPr="00233B4B" w:rsidRDefault="002148C0" w:rsidP="002148C0">
      <w:pPr>
        <w:spacing w:after="0" w:line="240" w:lineRule="auto"/>
        <w:rPr>
          <w:lang w:val="en-IE"/>
        </w:rPr>
      </w:pPr>
      <w:r w:rsidRPr="00233B4B">
        <w:rPr>
          <w:lang w:val="en-IE"/>
        </w:rPr>
        <w:t xml:space="preserve">-98. DK   </w:t>
      </w:r>
      <w:r w:rsidRPr="00233B4B">
        <w:rPr>
          <w:b/>
          <w:bCs/>
          <w:lang w:val="en-IE"/>
        </w:rPr>
        <w:t>GO TO WR330</w:t>
      </w:r>
    </w:p>
    <w:p w:rsidR="002148C0" w:rsidRPr="00233B4B" w:rsidRDefault="002148C0" w:rsidP="002148C0">
      <w:pPr>
        <w:spacing w:after="0" w:line="240" w:lineRule="auto"/>
        <w:rPr>
          <w:lang w:val="en-IE"/>
        </w:rPr>
      </w:pPr>
      <w:r w:rsidRPr="00233B4B">
        <w:rPr>
          <w:lang w:val="en-IE"/>
        </w:rPr>
        <w:t xml:space="preserve">-99. RF   </w:t>
      </w:r>
      <w:r w:rsidRPr="00233B4B">
        <w:rPr>
          <w:b/>
          <w:bCs/>
          <w:lang w:val="en-IE"/>
        </w:rPr>
        <w:t>GO TO WR330</w:t>
      </w:r>
    </w:p>
    <w:p w:rsidR="002148C0" w:rsidRPr="00233B4B" w:rsidRDefault="002148C0" w:rsidP="002148C0">
      <w:pPr>
        <w:spacing w:after="0" w:line="240" w:lineRule="auto"/>
        <w:rPr>
          <w:lang w:val="en-IE"/>
        </w:rPr>
      </w:pPr>
      <w:r w:rsidRPr="00233B4B">
        <w:rPr>
          <w:lang w:val="en-IE"/>
        </w:rPr>
        <w:t xml:space="preserve"> (HRS)</w:t>
      </w:r>
    </w:p>
    <w:p w:rsidR="002148C0" w:rsidRPr="00233B4B" w:rsidRDefault="002148C0" w:rsidP="002148C0">
      <w:pPr>
        <w:spacing w:after="0" w:line="240" w:lineRule="auto"/>
        <w:rPr>
          <w:lang w:val="en-IE"/>
        </w:rPr>
      </w:pP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b/>
          <w:bCs/>
          <w:sz w:val="24"/>
          <w:szCs w:val="24"/>
          <w:lang w:val="en-IE" w:eastAsia="en-IE"/>
        </w:rPr>
        <w:t>IF (</w:t>
      </w:r>
      <w:r w:rsidRPr="00233B4B">
        <w:rPr>
          <w:rFonts w:cs="Times New Roman"/>
          <w:b/>
          <w:bCs/>
          <w:caps/>
          <w:sz w:val="24"/>
          <w:szCs w:val="24"/>
          <w:lang w:val="en-IE" w:eastAsia="en-IE"/>
        </w:rPr>
        <w:t>WR311=-98 oR -99</w:t>
      </w:r>
      <w:r w:rsidRPr="00233B4B">
        <w:rPr>
          <w:rFonts w:cs="Times New Roman"/>
          <w:b/>
          <w:bCs/>
          <w:sz w:val="24"/>
          <w:szCs w:val="24"/>
          <w:lang w:val="en-IE" w:eastAsia="en-IE"/>
        </w:rPr>
        <w:t>) ASK  WR330</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b/>
          <w:bCs/>
          <w:sz w:val="24"/>
          <w:szCs w:val="24"/>
          <w:lang w:val="en-IE" w:eastAsia="en-IE"/>
        </w:rPr>
        <w:t>WR330</w:t>
      </w:r>
      <w:r w:rsidRPr="00233B4B">
        <w:rPr>
          <w:rFonts w:cs="Times New Roman"/>
          <w:sz w:val="24"/>
          <w:szCs w:val="24"/>
          <w:lang w:val="en-IE" w:eastAsia="en-IE"/>
        </w:rPr>
        <w:t xml:space="preserve">: </w:t>
      </w:r>
      <w:r w:rsidRPr="00233B4B">
        <w:rPr>
          <w:rFonts w:cs="Times New Roman"/>
          <w:b/>
          <w:bCs/>
          <w:sz w:val="24"/>
          <w:szCs w:val="24"/>
          <w:lang w:val="en-IE" w:eastAsia="en-IE"/>
        </w:rPr>
        <w:t>Is it less than ____ , more than ____ , or what?</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sz w:val="24"/>
          <w:szCs w:val="24"/>
          <w:lang w:val="en-IE" w:eastAsia="en-IE"/>
        </w:rPr>
        <w:t>PROCEDURES: 2Up1Down, 1Up2Down</w:t>
      </w:r>
    </w:p>
    <w:p w:rsidR="002148C0" w:rsidRPr="00233B4B" w:rsidRDefault="002148C0" w:rsidP="002148C0">
      <w:pPr>
        <w:spacing w:after="0" w:line="240" w:lineRule="auto"/>
        <w:rPr>
          <w:rFonts w:cs="Times New Roman"/>
          <w:sz w:val="24"/>
          <w:szCs w:val="24"/>
          <w:lang w:val="en-IE" w:eastAsia="en-IE"/>
        </w:rPr>
      </w:pPr>
      <w:r w:rsidRPr="00233B4B">
        <w:rPr>
          <w:rFonts w:cs="Times New Roman"/>
          <w:sz w:val="24"/>
          <w:szCs w:val="24"/>
          <w:lang w:val="en-IE" w:eastAsia="en-IE"/>
        </w:rPr>
        <w:t>BREAKPOINTS: €10,000, €50,000, €100,000, €500,000</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sz w:val="24"/>
          <w:szCs w:val="24"/>
          <w:lang w:val="en-IE" w:eastAsia="en-IE"/>
        </w:rPr>
        <w:t>-98. DK</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sz w:val="24"/>
          <w:szCs w:val="24"/>
          <w:lang w:val="en-IE" w:eastAsia="en-IE"/>
        </w:rPr>
        <w:t>-99. RF</w:t>
      </w:r>
    </w:p>
    <w:p w:rsidR="002148C0" w:rsidRPr="00233B4B" w:rsidRDefault="002148C0" w:rsidP="002148C0">
      <w:pPr>
        <w:spacing w:after="0" w:line="240" w:lineRule="auto"/>
        <w:rPr>
          <w:lang w:val="en-IE"/>
        </w:rPr>
      </w:pPr>
    </w:p>
    <w:p w:rsidR="002148C0" w:rsidRPr="00233B4B" w:rsidRDefault="002148C0" w:rsidP="002148C0">
      <w:pPr>
        <w:spacing w:after="0" w:line="240" w:lineRule="auto"/>
        <w:rPr>
          <w:lang w:val="en-IE"/>
        </w:rPr>
      </w:pPr>
      <w:r w:rsidRPr="00233B4B">
        <w:rPr>
          <w:lang w:val="en-IE"/>
        </w:rPr>
        <w:t xml:space="preserve">WR312: </w:t>
      </w:r>
      <w:r w:rsidRPr="00233B4B">
        <w:rPr>
          <w:b/>
          <w:lang w:val="en-IE"/>
        </w:rPr>
        <w:t>In normal conditions, at what age will you be able to withdraw funds from your PRSA policy?</w:t>
      </w:r>
      <w:r w:rsidRPr="00233B4B">
        <w:rPr>
          <w:lang w:val="en-IE"/>
        </w:rPr>
        <w:t xml:space="preserve"> </w:t>
      </w:r>
    </w:p>
    <w:p w:rsidR="002148C0" w:rsidRPr="00233B4B" w:rsidRDefault="002148C0" w:rsidP="002148C0">
      <w:pPr>
        <w:spacing w:after="0" w:line="240" w:lineRule="auto"/>
        <w:rPr>
          <w:lang w:val="en-IE"/>
        </w:rPr>
      </w:pPr>
      <w:r w:rsidRPr="00233B4B">
        <w:rPr>
          <w:lang w:val="en-IE"/>
        </w:rPr>
        <w:t xml:space="preserve">30 ... 80 </w:t>
      </w:r>
    </w:p>
    <w:p w:rsidR="002148C0" w:rsidRPr="00233B4B" w:rsidRDefault="002148C0" w:rsidP="002148C0">
      <w:pPr>
        <w:spacing w:after="0" w:line="240" w:lineRule="auto"/>
        <w:rPr>
          <w:lang w:val="en-IE"/>
        </w:rPr>
      </w:pPr>
      <w:r w:rsidRPr="00233B4B">
        <w:rPr>
          <w:lang w:val="en-IE"/>
        </w:rPr>
        <w:t xml:space="preserve">-98. DK </w:t>
      </w:r>
    </w:p>
    <w:p w:rsidR="002148C0" w:rsidRPr="00233B4B" w:rsidRDefault="002148C0" w:rsidP="002148C0">
      <w:pPr>
        <w:spacing w:after="0" w:line="240" w:lineRule="auto"/>
        <w:rPr>
          <w:lang w:val="en-IE"/>
        </w:rPr>
      </w:pPr>
      <w:r w:rsidRPr="00233B4B">
        <w:rPr>
          <w:lang w:val="en-IE"/>
        </w:rPr>
        <w:t xml:space="preserve">-99. RF </w:t>
      </w:r>
    </w:p>
    <w:p w:rsidR="002148C0" w:rsidRPr="00233B4B" w:rsidRDefault="002148C0" w:rsidP="002148C0">
      <w:pPr>
        <w:spacing w:after="0" w:line="240" w:lineRule="auto"/>
        <w:rPr>
          <w:lang w:val="en-IE"/>
        </w:rPr>
      </w:pPr>
      <w:r w:rsidRPr="00233B4B">
        <w:rPr>
          <w:b/>
          <w:bCs/>
          <w:lang w:val="en-IE"/>
        </w:rPr>
        <w:t>GO TO WR313</w:t>
      </w:r>
    </w:p>
    <w:p w:rsidR="002148C0" w:rsidRPr="00233B4B" w:rsidRDefault="002148C0" w:rsidP="002148C0">
      <w:pPr>
        <w:spacing w:after="0" w:line="240" w:lineRule="auto"/>
        <w:rPr>
          <w:lang w:val="en-IE"/>
        </w:rPr>
      </w:pPr>
      <w:r w:rsidRPr="00233B4B">
        <w:rPr>
          <w:lang w:val="en-IE"/>
        </w:rPr>
        <w:t xml:space="preserve"> (TILDA)</w:t>
      </w:r>
    </w:p>
    <w:p w:rsidR="002148C0" w:rsidRPr="00233B4B" w:rsidRDefault="002148C0" w:rsidP="002148C0">
      <w:pPr>
        <w:spacing w:after="0" w:line="240" w:lineRule="auto"/>
        <w:rPr>
          <w:lang w:val="en-IE"/>
        </w:rPr>
      </w:pPr>
    </w:p>
    <w:p w:rsidR="002148C0" w:rsidRPr="00233B4B" w:rsidRDefault="002148C0" w:rsidP="002148C0">
      <w:pPr>
        <w:spacing w:after="0" w:line="240" w:lineRule="auto"/>
        <w:rPr>
          <w:lang w:val="en-IE"/>
        </w:rPr>
      </w:pPr>
      <w:r w:rsidRPr="00233B4B">
        <w:rPr>
          <w:lang w:val="en-IE"/>
        </w:rPr>
        <w:t xml:space="preserve">WR313: </w:t>
      </w:r>
      <w:r w:rsidRPr="00233B4B">
        <w:rPr>
          <w:b/>
          <w:lang w:val="en-IE"/>
        </w:rPr>
        <w:t>In case you became ill or decided to retire early, would your policy allow you to withdraw your PRSA funds before ^AGE IN WR312?</w:t>
      </w:r>
    </w:p>
    <w:p w:rsidR="002148C0" w:rsidRPr="00233B4B" w:rsidRDefault="002148C0" w:rsidP="002148C0">
      <w:pPr>
        <w:spacing w:after="0" w:line="240" w:lineRule="auto"/>
        <w:rPr>
          <w:lang w:val="en-IE"/>
        </w:rPr>
      </w:pPr>
      <w:r w:rsidRPr="00233B4B">
        <w:rPr>
          <w:lang w:val="en-IE"/>
        </w:rPr>
        <w:t xml:space="preserve">1. Yes   </w:t>
      </w:r>
      <w:r w:rsidRPr="00233B4B">
        <w:rPr>
          <w:b/>
          <w:bCs/>
          <w:lang w:val="en-IE"/>
        </w:rPr>
        <w:t xml:space="preserve"> GO TO WR314</w:t>
      </w:r>
    </w:p>
    <w:p w:rsidR="002148C0" w:rsidRPr="00233B4B" w:rsidRDefault="002148C0" w:rsidP="002148C0">
      <w:pPr>
        <w:spacing w:after="0" w:line="240" w:lineRule="auto"/>
        <w:rPr>
          <w:lang w:val="en-IE"/>
        </w:rPr>
      </w:pPr>
      <w:r w:rsidRPr="00233B4B">
        <w:rPr>
          <w:lang w:val="en-IE"/>
        </w:rPr>
        <w:t xml:space="preserve">5. No   </w:t>
      </w:r>
      <w:r w:rsidRPr="00233B4B">
        <w:rPr>
          <w:b/>
          <w:bCs/>
          <w:lang w:val="en-IE"/>
        </w:rPr>
        <w:t>GO TO WR315</w:t>
      </w:r>
    </w:p>
    <w:p w:rsidR="002148C0" w:rsidRPr="00233B4B" w:rsidRDefault="002148C0" w:rsidP="002148C0">
      <w:pPr>
        <w:spacing w:after="0" w:line="240" w:lineRule="auto"/>
        <w:rPr>
          <w:lang w:val="en-IE"/>
        </w:rPr>
      </w:pPr>
      <w:r w:rsidRPr="00233B4B">
        <w:rPr>
          <w:lang w:val="en-IE"/>
        </w:rPr>
        <w:t xml:space="preserve">98. DK   </w:t>
      </w:r>
      <w:r w:rsidRPr="00233B4B">
        <w:rPr>
          <w:b/>
          <w:bCs/>
          <w:lang w:val="en-IE"/>
        </w:rPr>
        <w:t>GO TO WR315</w:t>
      </w:r>
    </w:p>
    <w:p w:rsidR="002148C0" w:rsidRPr="00233B4B" w:rsidRDefault="002148C0" w:rsidP="002148C0">
      <w:pPr>
        <w:spacing w:after="0" w:line="240" w:lineRule="auto"/>
        <w:rPr>
          <w:b/>
          <w:bCs/>
          <w:lang w:val="en-IE"/>
        </w:rPr>
      </w:pPr>
      <w:r w:rsidRPr="00233B4B">
        <w:rPr>
          <w:lang w:val="en-IE"/>
        </w:rPr>
        <w:t xml:space="preserve">99. RF   </w:t>
      </w:r>
      <w:r w:rsidRPr="00233B4B">
        <w:rPr>
          <w:b/>
          <w:bCs/>
          <w:lang w:val="en-IE"/>
        </w:rPr>
        <w:t>GO TO WR315</w:t>
      </w:r>
    </w:p>
    <w:p w:rsidR="002148C0" w:rsidRPr="00233B4B" w:rsidRDefault="002148C0" w:rsidP="002148C0">
      <w:pPr>
        <w:spacing w:after="0" w:line="240" w:lineRule="auto"/>
        <w:rPr>
          <w:lang w:val="en-IE"/>
        </w:rPr>
      </w:pPr>
      <w:r w:rsidRPr="00233B4B">
        <w:rPr>
          <w:b/>
          <w:bCs/>
          <w:lang w:val="en-IE"/>
        </w:rPr>
        <w:t>GO TO WR314</w:t>
      </w:r>
    </w:p>
    <w:p w:rsidR="002148C0" w:rsidRPr="00233B4B" w:rsidRDefault="002148C0" w:rsidP="002148C0">
      <w:pPr>
        <w:spacing w:after="0" w:line="240" w:lineRule="auto"/>
        <w:rPr>
          <w:lang w:val="en-IE"/>
        </w:rPr>
      </w:pPr>
      <w:r w:rsidRPr="00233B4B">
        <w:rPr>
          <w:lang w:val="en-IE"/>
        </w:rPr>
        <w:t>(TILDA)</w:t>
      </w:r>
    </w:p>
    <w:p w:rsidR="002148C0" w:rsidRPr="00233B4B" w:rsidRDefault="002148C0" w:rsidP="002148C0">
      <w:pPr>
        <w:spacing w:after="0" w:line="240" w:lineRule="auto"/>
        <w:rPr>
          <w:lang w:val="en-IE"/>
        </w:rPr>
      </w:pPr>
    </w:p>
    <w:p w:rsidR="002148C0" w:rsidRPr="00233B4B" w:rsidRDefault="002148C0" w:rsidP="002148C0">
      <w:pPr>
        <w:spacing w:after="0" w:line="240" w:lineRule="auto"/>
        <w:rPr>
          <w:lang w:val="en-IE"/>
        </w:rPr>
      </w:pPr>
      <w:r w:rsidRPr="00233B4B">
        <w:rPr>
          <w:lang w:val="en-IE"/>
        </w:rPr>
        <w:t xml:space="preserve">WR314: </w:t>
      </w:r>
      <w:r w:rsidRPr="00233B4B">
        <w:rPr>
          <w:b/>
          <w:lang w:val="en-IE"/>
        </w:rPr>
        <w:t>What is the earliest age at which you can have access to the funds invested in this PRSA?</w:t>
      </w:r>
    </w:p>
    <w:p w:rsidR="002148C0" w:rsidRPr="00233B4B" w:rsidRDefault="002148C0" w:rsidP="002148C0">
      <w:pPr>
        <w:spacing w:after="0" w:line="240" w:lineRule="auto"/>
        <w:rPr>
          <w:lang w:val="en-IE"/>
        </w:rPr>
      </w:pPr>
      <w:r w:rsidRPr="00233B4B">
        <w:rPr>
          <w:lang w:val="en-IE"/>
        </w:rPr>
        <w:t>18…70</w:t>
      </w:r>
    </w:p>
    <w:p w:rsidR="002148C0" w:rsidRPr="00233B4B" w:rsidRDefault="002148C0" w:rsidP="002148C0">
      <w:pPr>
        <w:spacing w:after="0" w:line="240" w:lineRule="auto"/>
        <w:rPr>
          <w:lang w:val="en-IE"/>
        </w:rPr>
      </w:pPr>
      <w:r w:rsidRPr="00233B4B">
        <w:rPr>
          <w:lang w:val="en-IE"/>
        </w:rPr>
        <w:t xml:space="preserve">-98. DK </w:t>
      </w:r>
    </w:p>
    <w:p w:rsidR="002148C0" w:rsidRPr="00233B4B" w:rsidRDefault="002148C0" w:rsidP="002148C0">
      <w:pPr>
        <w:spacing w:after="0" w:line="240" w:lineRule="auto"/>
        <w:rPr>
          <w:lang w:val="en-IE"/>
        </w:rPr>
      </w:pPr>
      <w:r w:rsidRPr="00233B4B">
        <w:rPr>
          <w:lang w:val="en-IE"/>
        </w:rPr>
        <w:t xml:space="preserve">-99. RF </w:t>
      </w:r>
    </w:p>
    <w:p w:rsidR="002148C0" w:rsidRPr="00233B4B" w:rsidRDefault="002148C0" w:rsidP="002148C0">
      <w:pPr>
        <w:spacing w:after="0" w:line="240" w:lineRule="auto"/>
        <w:rPr>
          <w:lang w:val="en-IE"/>
        </w:rPr>
      </w:pPr>
      <w:r w:rsidRPr="00233B4B">
        <w:rPr>
          <w:b/>
          <w:bCs/>
          <w:lang w:val="en-IE"/>
        </w:rPr>
        <w:t>GO TO WR315</w:t>
      </w:r>
    </w:p>
    <w:p w:rsidR="002148C0" w:rsidRPr="00233B4B" w:rsidRDefault="002148C0" w:rsidP="002148C0">
      <w:pPr>
        <w:spacing w:after="0" w:line="240" w:lineRule="auto"/>
        <w:rPr>
          <w:lang w:val="en-IE"/>
        </w:rPr>
      </w:pPr>
      <w:r w:rsidRPr="00233B4B">
        <w:rPr>
          <w:lang w:val="en-IE"/>
        </w:rPr>
        <w:t xml:space="preserve"> (TILDA)</w:t>
      </w:r>
    </w:p>
    <w:p w:rsidR="002148C0" w:rsidRPr="00233B4B" w:rsidRDefault="002148C0" w:rsidP="002148C0">
      <w:pPr>
        <w:spacing w:after="0" w:line="240" w:lineRule="auto"/>
        <w:rPr>
          <w:lang w:val="en-IE"/>
        </w:rPr>
      </w:pPr>
    </w:p>
    <w:p w:rsidR="002148C0" w:rsidRPr="00233B4B" w:rsidRDefault="002148C0" w:rsidP="002148C0">
      <w:pPr>
        <w:spacing w:after="0" w:line="240" w:lineRule="auto"/>
        <w:rPr>
          <w:b/>
          <w:bCs/>
          <w:lang w:val="en-IE"/>
        </w:rPr>
      </w:pPr>
      <w:r w:rsidRPr="00233B4B">
        <w:rPr>
          <w:b/>
          <w:bCs/>
          <w:lang w:val="en-IE"/>
        </w:rPr>
        <w:t>IWER: SHOW CARD WR7</w:t>
      </w:r>
    </w:p>
    <w:p w:rsidR="002148C0" w:rsidRPr="00233B4B" w:rsidRDefault="002148C0" w:rsidP="002148C0">
      <w:pPr>
        <w:spacing w:after="0" w:line="240" w:lineRule="auto"/>
        <w:rPr>
          <w:lang w:val="en-IE"/>
        </w:rPr>
      </w:pPr>
      <w:r w:rsidRPr="00233B4B">
        <w:rPr>
          <w:lang w:val="en-IE"/>
        </w:rPr>
        <w:t xml:space="preserve">WR315: </w:t>
      </w:r>
      <w:r w:rsidRPr="00233B4B">
        <w:rPr>
          <w:b/>
          <w:lang w:val="en-IE"/>
        </w:rPr>
        <w:t>Please look at card WR7. How are the funds in this PRSA invested?</w:t>
      </w:r>
    </w:p>
    <w:p w:rsidR="002148C0" w:rsidRPr="00233B4B" w:rsidRDefault="002148C0" w:rsidP="002148C0">
      <w:pPr>
        <w:spacing w:after="0" w:line="240" w:lineRule="auto"/>
        <w:rPr>
          <w:b/>
          <w:bCs/>
          <w:lang w:val="en-IE"/>
        </w:rPr>
      </w:pPr>
      <w:r w:rsidRPr="00233B4B">
        <w:rPr>
          <w:b/>
          <w:bCs/>
          <w:lang w:val="en-IE"/>
        </w:rPr>
        <w:t xml:space="preserve">IWER: </w:t>
      </w:r>
      <w:r w:rsidRPr="00233B4B">
        <w:rPr>
          <w:bCs/>
          <w:lang w:val="en-IE"/>
        </w:rPr>
        <w:t>CODE THE ONE THAT APPLIES</w:t>
      </w:r>
      <w:r w:rsidRPr="00233B4B">
        <w:rPr>
          <w:b/>
          <w:bCs/>
          <w:lang w:val="en-IE"/>
        </w:rPr>
        <w:t xml:space="preserve"> </w:t>
      </w:r>
    </w:p>
    <w:p w:rsidR="002148C0" w:rsidRPr="00233B4B" w:rsidRDefault="002148C0" w:rsidP="002148C0">
      <w:pPr>
        <w:spacing w:after="0" w:line="240" w:lineRule="auto"/>
        <w:rPr>
          <w:lang w:val="en-IE"/>
        </w:rPr>
      </w:pPr>
      <w:r w:rsidRPr="00233B4B">
        <w:rPr>
          <w:lang w:val="en-IE"/>
        </w:rPr>
        <w:t xml:space="preserve">1. All or mostly in shares   </w:t>
      </w:r>
      <w:r w:rsidRPr="00233B4B">
        <w:rPr>
          <w:b/>
          <w:bCs/>
          <w:lang w:val="en-IE"/>
        </w:rPr>
        <w:t>GO TO WR317</w:t>
      </w:r>
      <w:r w:rsidRPr="00233B4B">
        <w:rPr>
          <w:lang w:val="en-IE"/>
        </w:rPr>
        <w:t xml:space="preserve"> </w:t>
      </w:r>
    </w:p>
    <w:p w:rsidR="002148C0" w:rsidRPr="00233B4B" w:rsidRDefault="002148C0" w:rsidP="002148C0">
      <w:pPr>
        <w:spacing w:after="0" w:line="240" w:lineRule="auto"/>
        <w:rPr>
          <w:lang w:val="en-IE"/>
        </w:rPr>
      </w:pPr>
      <w:r w:rsidRPr="00233B4B">
        <w:rPr>
          <w:lang w:val="en-IE"/>
        </w:rPr>
        <w:t>2. All or mostly in interest earning assets</w:t>
      </w:r>
      <w:r w:rsidRPr="00233B4B">
        <w:rPr>
          <w:b/>
          <w:bCs/>
          <w:lang w:val="en-IE"/>
        </w:rPr>
        <w:t xml:space="preserve">   GO TO WR317</w:t>
      </w:r>
    </w:p>
    <w:p w:rsidR="002148C0" w:rsidRPr="00233B4B" w:rsidRDefault="002148C0" w:rsidP="002148C0">
      <w:pPr>
        <w:spacing w:after="0" w:line="240" w:lineRule="auto"/>
        <w:rPr>
          <w:lang w:val="en-IE"/>
        </w:rPr>
      </w:pPr>
      <w:r w:rsidRPr="00233B4B">
        <w:rPr>
          <w:lang w:val="en-IE"/>
        </w:rPr>
        <w:lastRenderedPageBreak/>
        <w:t xml:space="preserve">3. All or mostly in property </w:t>
      </w:r>
      <w:r w:rsidRPr="00233B4B">
        <w:rPr>
          <w:b/>
          <w:bCs/>
          <w:lang w:val="en-IE"/>
        </w:rPr>
        <w:t xml:space="preserve">GO TO WR317 </w:t>
      </w:r>
    </w:p>
    <w:p w:rsidR="002148C0" w:rsidRPr="00233B4B" w:rsidRDefault="002148C0" w:rsidP="002148C0">
      <w:pPr>
        <w:spacing w:after="0" w:line="240" w:lineRule="auto"/>
        <w:rPr>
          <w:lang w:val="en-IE"/>
        </w:rPr>
      </w:pPr>
      <w:r w:rsidRPr="00233B4B">
        <w:rPr>
          <w:lang w:val="en-IE"/>
        </w:rPr>
        <w:t xml:space="preserve">4. Spread across different type of assets  </w:t>
      </w:r>
      <w:r w:rsidRPr="00233B4B">
        <w:rPr>
          <w:b/>
          <w:bCs/>
          <w:lang w:val="en-IE"/>
        </w:rPr>
        <w:t>GO TO WR317</w:t>
      </w:r>
    </w:p>
    <w:p w:rsidR="002148C0" w:rsidRPr="00233B4B" w:rsidRDefault="002148C0" w:rsidP="002148C0">
      <w:pPr>
        <w:spacing w:after="0" w:line="240" w:lineRule="auto"/>
        <w:rPr>
          <w:lang w:val="en-IE"/>
        </w:rPr>
      </w:pPr>
      <w:r w:rsidRPr="00233B4B">
        <w:rPr>
          <w:lang w:val="en-IE"/>
        </w:rPr>
        <w:t xml:space="preserve">5. I let my PRSA provider decide how the funds are invested   </w:t>
      </w:r>
      <w:r w:rsidRPr="00233B4B">
        <w:rPr>
          <w:b/>
          <w:bCs/>
          <w:lang w:val="en-IE"/>
        </w:rPr>
        <w:t xml:space="preserve">GO TO WR317 </w:t>
      </w:r>
    </w:p>
    <w:p w:rsidR="002148C0" w:rsidRPr="00233B4B" w:rsidRDefault="002148C0" w:rsidP="002148C0">
      <w:pPr>
        <w:spacing w:after="0" w:line="240" w:lineRule="auto"/>
        <w:rPr>
          <w:lang w:val="en-IE"/>
        </w:rPr>
      </w:pPr>
      <w:r w:rsidRPr="00233B4B">
        <w:rPr>
          <w:lang w:val="en-IE"/>
        </w:rPr>
        <w:t xml:space="preserve">95. Other (specify)   </w:t>
      </w:r>
      <w:r w:rsidRPr="00233B4B">
        <w:rPr>
          <w:b/>
          <w:bCs/>
          <w:lang w:val="en-IE"/>
        </w:rPr>
        <w:t xml:space="preserve"> GO TO WR31</w:t>
      </w:r>
      <w:r w:rsidR="00C22492">
        <w:rPr>
          <w:b/>
          <w:bCs/>
          <w:lang w:val="en-IE"/>
        </w:rPr>
        <w:t>5OTH</w:t>
      </w:r>
    </w:p>
    <w:p w:rsidR="002148C0" w:rsidRPr="00233B4B" w:rsidRDefault="002148C0" w:rsidP="002148C0">
      <w:pPr>
        <w:spacing w:after="0" w:line="240" w:lineRule="auto"/>
        <w:rPr>
          <w:b/>
          <w:bCs/>
          <w:lang w:val="en-IE"/>
        </w:rPr>
      </w:pPr>
      <w:r w:rsidRPr="00233B4B">
        <w:rPr>
          <w:lang w:val="en-IE"/>
        </w:rPr>
        <w:t xml:space="preserve">98. DK   </w:t>
      </w:r>
      <w:r w:rsidRPr="00233B4B">
        <w:rPr>
          <w:b/>
          <w:bCs/>
          <w:lang w:val="en-IE"/>
        </w:rPr>
        <w:t>GO TO WR317</w:t>
      </w:r>
    </w:p>
    <w:p w:rsidR="002148C0" w:rsidRPr="00233B4B" w:rsidRDefault="002148C0" w:rsidP="002148C0">
      <w:pPr>
        <w:spacing w:after="0" w:line="240" w:lineRule="auto"/>
        <w:rPr>
          <w:lang w:val="en-IE"/>
        </w:rPr>
      </w:pPr>
      <w:r w:rsidRPr="00233B4B">
        <w:rPr>
          <w:lang w:val="en-IE"/>
        </w:rPr>
        <w:t xml:space="preserve">99. RF   </w:t>
      </w:r>
      <w:r w:rsidRPr="00233B4B">
        <w:rPr>
          <w:b/>
          <w:bCs/>
          <w:lang w:val="en-IE"/>
        </w:rPr>
        <w:t>GO TO WR317</w:t>
      </w:r>
      <w:r w:rsidRPr="00233B4B">
        <w:rPr>
          <w:lang w:val="en-IE"/>
        </w:rPr>
        <w:t xml:space="preserve"> </w:t>
      </w:r>
    </w:p>
    <w:p w:rsidR="002148C0" w:rsidRPr="00233B4B" w:rsidRDefault="002148C0" w:rsidP="002148C0">
      <w:pPr>
        <w:spacing w:after="0" w:line="240" w:lineRule="auto"/>
        <w:rPr>
          <w:lang w:val="en-IE"/>
        </w:rPr>
      </w:pPr>
      <w:r w:rsidRPr="00233B4B">
        <w:rPr>
          <w:lang w:val="en-IE"/>
        </w:rPr>
        <w:t xml:space="preserve">(HRS)  </w:t>
      </w:r>
    </w:p>
    <w:p w:rsidR="002148C0" w:rsidRPr="00233B4B" w:rsidRDefault="002148C0" w:rsidP="002148C0">
      <w:pPr>
        <w:spacing w:after="0" w:line="240" w:lineRule="auto"/>
        <w:rPr>
          <w:lang w:val="en-IE"/>
        </w:rPr>
      </w:pPr>
    </w:p>
    <w:p w:rsidR="002148C0" w:rsidRPr="00233B4B" w:rsidRDefault="00624609" w:rsidP="002148C0">
      <w:pPr>
        <w:spacing w:after="0" w:line="240" w:lineRule="auto"/>
        <w:rPr>
          <w:lang w:val="en-IE"/>
        </w:rPr>
      </w:pPr>
      <w:r>
        <w:rPr>
          <w:lang w:val="en-IE"/>
        </w:rPr>
        <w:t>WR315</w:t>
      </w:r>
      <w:r w:rsidR="00C22492">
        <w:rPr>
          <w:lang w:val="en-IE"/>
        </w:rPr>
        <w:t>OTH</w:t>
      </w:r>
      <w:r w:rsidR="002148C0" w:rsidRPr="00233B4B">
        <w:rPr>
          <w:lang w:val="en-IE"/>
        </w:rPr>
        <w:t xml:space="preserve">: </w:t>
      </w:r>
      <w:r w:rsidR="002148C0" w:rsidRPr="00233B4B">
        <w:rPr>
          <w:b/>
          <w:lang w:val="en-IE"/>
        </w:rPr>
        <w:t>Other (specify)</w:t>
      </w:r>
      <w:r w:rsidR="002148C0" w:rsidRPr="00233B4B">
        <w:rPr>
          <w:b/>
          <w:lang w:val="en-IE"/>
        </w:rPr>
        <w:tab/>
      </w:r>
      <w:r w:rsidR="002148C0" w:rsidRPr="00233B4B">
        <w:rPr>
          <w:b/>
          <w:lang w:val="en-IE"/>
        </w:rPr>
        <w:tab/>
      </w:r>
      <w:r w:rsidR="002148C0" w:rsidRPr="00233B4B">
        <w:rPr>
          <w:b/>
          <w:lang w:val="en-IE"/>
        </w:rPr>
        <w:tab/>
      </w:r>
      <w:r w:rsidR="002148C0" w:rsidRPr="00233B4B">
        <w:rPr>
          <w:b/>
          <w:lang w:val="en-IE"/>
        </w:rPr>
        <w:tab/>
      </w:r>
      <w:r w:rsidR="002148C0" w:rsidRPr="00233B4B">
        <w:rPr>
          <w:b/>
          <w:lang w:val="en-IE"/>
        </w:rPr>
        <w:tab/>
      </w:r>
      <w:r w:rsidR="001064F3">
        <w:rPr>
          <w:b/>
          <w:lang w:val="en-IE"/>
        </w:rPr>
        <w:tab/>
      </w:r>
      <w:r w:rsidR="001064F3">
        <w:rPr>
          <w:b/>
          <w:lang w:val="en-IE"/>
        </w:rPr>
        <w:tab/>
      </w:r>
      <w:r w:rsidR="001064F3">
        <w:rPr>
          <w:b/>
          <w:lang w:val="en-IE"/>
        </w:rPr>
        <w:tab/>
      </w:r>
      <w:r w:rsidR="001064F3">
        <w:rPr>
          <w:b/>
          <w:lang w:val="en-IE"/>
        </w:rPr>
        <w:tab/>
      </w:r>
    </w:p>
    <w:p w:rsidR="002148C0" w:rsidRPr="00233B4B" w:rsidRDefault="002148C0" w:rsidP="002148C0">
      <w:pPr>
        <w:spacing w:after="0" w:line="240" w:lineRule="auto"/>
        <w:rPr>
          <w:lang w:val="en-IE"/>
        </w:rPr>
      </w:pPr>
      <w:r w:rsidRPr="00233B4B">
        <w:rPr>
          <w:lang w:val="en-IE"/>
        </w:rPr>
        <w:t>Text: up to 60 characters</w:t>
      </w:r>
    </w:p>
    <w:p w:rsidR="002148C0" w:rsidRPr="00233B4B" w:rsidRDefault="002148C0" w:rsidP="002148C0">
      <w:pPr>
        <w:spacing w:after="0" w:line="240" w:lineRule="auto"/>
        <w:rPr>
          <w:lang w:val="en-IE"/>
        </w:rPr>
      </w:pPr>
      <w:r w:rsidRPr="00233B4B">
        <w:rPr>
          <w:lang w:val="en-IE"/>
        </w:rPr>
        <w:t>98. DK</w:t>
      </w:r>
    </w:p>
    <w:p w:rsidR="002148C0" w:rsidRPr="00233B4B" w:rsidRDefault="002148C0" w:rsidP="002148C0">
      <w:pPr>
        <w:spacing w:after="0" w:line="240" w:lineRule="auto"/>
        <w:rPr>
          <w:lang w:val="en-IE"/>
        </w:rPr>
      </w:pPr>
      <w:r w:rsidRPr="00233B4B">
        <w:rPr>
          <w:lang w:val="en-IE"/>
        </w:rPr>
        <w:t xml:space="preserve">99. RF   </w:t>
      </w:r>
    </w:p>
    <w:p w:rsidR="002148C0" w:rsidRPr="00233B4B" w:rsidRDefault="002148C0" w:rsidP="002148C0">
      <w:pPr>
        <w:spacing w:after="0" w:line="240" w:lineRule="auto"/>
        <w:rPr>
          <w:lang w:val="en-IE"/>
        </w:rPr>
      </w:pPr>
      <w:r w:rsidRPr="00233B4B">
        <w:rPr>
          <w:b/>
          <w:bCs/>
          <w:lang w:val="en-IE"/>
        </w:rPr>
        <w:t>GO TO WR317</w:t>
      </w:r>
      <w:r w:rsidRPr="00233B4B">
        <w:rPr>
          <w:lang w:val="en-IE"/>
        </w:rPr>
        <w:t xml:space="preserve"> </w:t>
      </w:r>
    </w:p>
    <w:p w:rsidR="002148C0" w:rsidRPr="00233B4B" w:rsidRDefault="002148C0" w:rsidP="002148C0">
      <w:pPr>
        <w:spacing w:after="0" w:line="240" w:lineRule="auto"/>
        <w:rPr>
          <w:lang w:val="en-IE"/>
        </w:rPr>
      </w:pPr>
      <w:r w:rsidRPr="00233B4B">
        <w:rPr>
          <w:lang w:val="en-IE"/>
        </w:rPr>
        <w:t>(HRS)</w:t>
      </w:r>
    </w:p>
    <w:p w:rsidR="002148C0" w:rsidRPr="00233B4B" w:rsidRDefault="002148C0" w:rsidP="002148C0">
      <w:pPr>
        <w:spacing w:after="0" w:line="240" w:lineRule="auto"/>
        <w:rPr>
          <w:lang w:val="en-IE"/>
        </w:rPr>
      </w:pPr>
    </w:p>
    <w:p w:rsidR="002148C0" w:rsidRPr="00233B4B" w:rsidRDefault="002148C0" w:rsidP="002148C0">
      <w:pPr>
        <w:spacing w:after="0" w:line="240" w:lineRule="auto"/>
        <w:rPr>
          <w:lang w:val="en-IE"/>
        </w:rPr>
      </w:pPr>
      <w:r w:rsidRPr="00233B4B">
        <w:rPr>
          <w:lang w:val="en-IE"/>
        </w:rPr>
        <w:t>WR317:</w:t>
      </w:r>
      <w:r w:rsidRPr="00233B4B">
        <w:rPr>
          <w:b/>
          <w:lang w:val="en-IE"/>
        </w:rPr>
        <w:t xml:space="preserve"> When you retire, how will you use the funds from your PRSA?</w:t>
      </w:r>
    </w:p>
    <w:p w:rsidR="002148C0" w:rsidRPr="00233B4B" w:rsidRDefault="002148C0" w:rsidP="002148C0">
      <w:pPr>
        <w:spacing w:after="0" w:line="240" w:lineRule="auto"/>
        <w:rPr>
          <w:lang w:val="en-IE"/>
        </w:rPr>
      </w:pPr>
      <w:r w:rsidRPr="00233B4B">
        <w:rPr>
          <w:lang w:val="en-IE"/>
        </w:rPr>
        <w:t xml:space="preserve">1. Buy pension   </w:t>
      </w:r>
      <w:r w:rsidRPr="00233B4B">
        <w:rPr>
          <w:b/>
          <w:bCs/>
          <w:lang w:val="en-IE"/>
        </w:rPr>
        <w:t>GO TO WR318</w:t>
      </w:r>
    </w:p>
    <w:p w:rsidR="002148C0" w:rsidRPr="00233B4B" w:rsidRDefault="002148C0" w:rsidP="002148C0">
      <w:pPr>
        <w:spacing w:after="0" w:line="240" w:lineRule="auto"/>
        <w:rPr>
          <w:lang w:val="en-IE"/>
        </w:rPr>
      </w:pPr>
      <w:r w:rsidRPr="00233B4B">
        <w:rPr>
          <w:lang w:val="en-IE"/>
        </w:rPr>
        <w:t xml:space="preserve">2. Withdraw a tax free lump-sum and use the remaining money to buy a pension   </w:t>
      </w:r>
      <w:r w:rsidRPr="00233B4B">
        <w:rPr>
          <w:b/>
          <w:bCs/>
          <w:lang w:val="en-IE"/>
        </w:rPr>
        <w:t>GO TO WR321</w:t>
      </w:r>
      <w:r w:rsidRPr="00233B4B">
        <w:rPr>
          <w:lang w:val="en-IE"/>
        </w:rPr>
        <w:t xml:space="preserve"> </w:t>
      </w:r>
    </w:p>
    <w:p w:rsidR="002148C0" w:rsidRPr="00233B4B" w:rsidRDefault="002148C0" w:rsidP="002148C0">
      <w:pPr>
        <w:spacing w:after="0" w:line="240" w:lineRule="auto"/>
        <w:rPr>
          <w:lang w:val="en-IE"/>
        </w:rPr>
      </w:pPr>
      <w:r w:rsidRPr="00233B4B">
        <w:rPr>
          <w:lang w:val="en-IE"/>
        </w:rPr>
        <w:t xml:space="preserve">98. DK   </w:t>
      </w:r>
      <w:r w:rsidRPr="00233B4B">
        <w:rPr>
          <w:b/>
          <w:bCs/>
          <w:lang w:val="en-IE"/>
        </w:rPr>
        <w:t>GO TO WR318</w:t>
      </w:r>
    </w:p>
    <w:p w:rsidR="002148C0" w:rsidRPr="00233B4B" w:rsidRDefault="002148C0" w:rsidP="002148C0">
      <w:pPr>
        <w:spacing w:after="0" w:line="240" w:lineRule="auto"/>
        <w:rPr>
          <w:lang w:val="en-IE"/>
        </w:rPr>
      </w:pPr>
      <w:r w:rsidRPr="00233B4B">
        <w:rPr>
          <w:lang w:val="en-IE"/>
        </w:rPr>
        <w:t xml:space="preserve">99. RF   </w:t>
      </w:r>
      <w:r w:rsidRPr="00233B4B">
        <w:rPr>
          <w:b/>
          <w:bCs/>
          <w:lang w:val="en-IE"/>
        </w:rPr>
        <w:t>GO TO WR318</w:t>
      </w:r>
    </w:p>
    <w:p w:rsidR="002148C0" w:rsidRPr="00233B4B" w:rsidRDefault="002148C0" w:rsidP="002148C0">
      <w:pPr>
        <w:spacing w:after="0" w:line="240" w:lineRule="auto"/>
        <w:rPr>
          <w:lang w:val="en-IE"/>
        </w:rPr>
      </w:pPr>
      <w:r w:rsidRPr="00233B4B">
        <w:rPr>
          <w:lang w:val="en-IE"/>
        </w:rPr>
        <w:t>(ELSA)</w:t>
      </w:r>
    </w:p>
    <w:p w:rsidR="002148C0" w:rsidRPr="00233B4B" w:rsidRDefault="002148C0" w:rsidP="002148C0">
      <w:pPr>
        <w:spacing w:after="0" w:line="240" w:lineRule="auto"/>
        <w:rPr>
          <w:lang w:val="en-IE"/>
        </w:rPr>
      </w:pPr>
    </w:p>
    <w:p w:rsidR="002148C0" w:rsidRPr="00233B4B" w:rsidRDefault="002148C0" w:rsidP="002148C0">
      <w:pPr>
        <w:spacing w:after="0" w:line="240" w:lineRule="auto"/>
        <w:rPr>
          <w:lang w:val="en-IE"/>
        </w:rPr>
      </w:pPr>
      <w:r w:rsidRPr="00233B4B">
        <w:rPr>
          <w:lang w:val="en-IE"/>
        </w:rPr>
        <w:t xml:space="preserve">WR318: </w:t>
      </w:r>
      <w:r w:rsidRPr="00233B4B">
        <w:rPr>
          <w:b/>
          <w:lang w:val="en-IE"/>
        </w:rPr>
        <w:t>When you retire, before any tax deductions, how much do you expect to receive each month from this pension?</w:t>
      </w:r>
      <w:r w:rsidRPr="00233B4B">
        <w:rPr>
          <w:lang w:val="en-IE"/>
        </w:rPr>
        <w:t xml:space="preserve">  </w:t>
      </w:r>
    </w:p>
    <w:p w:rsidR="002148C0" w:rsidRPr="00233B4B" w:rsidRDefault="002148C0" w:rsidP="002148C0">
      <w:pPr>
        <w:spacing w:after="0" w:line="240" w:lineRule="auto"/>
        <w:rPr>
          <w:b/>
          <w:bCs/>
          <w:lang w:val="en-IE"/>
        </w:rPr>
      </w:pPr>
      <w:r w:rsidRPr="00233B4B">
        <w:rPr>
          <w:b/>
          <w:bCs/>
          <w:lang w:val="en-IE"/>
        </w:rPr>
        <w:t xml:space="preserve">IWER: </w:t>
      </w:r>
      <w:r w:rsidRPr="00233B4B">
        <w:rPr>
          <w:bCs/>
          <w:lang w:val="en-IE"/>
        </w:rPr>
        <w:t>IF ASKED, IN TODAY'S PRICES</w:t>
      </w:r>
      <w:r w:rsidRPr="00233B4B">
        <w:rPr>
          <w:b/>
          <w:bCs/>
          <w:lang w:val="en-IE"/>
        </w:rPr>
        <w:t xml:space="preserve"> </w:t>
      </w:r>
    </w:p>
    <w:p w:rsidR="002148C0" w:rsidRPr="00233B4B" w:rsidRDefault="002148C0" w:rsidP="002148C0">
      <w:pPr>
        <w:spacing w:after="0" w:line="240" w:lineRule="auto"/>
        <w:rPr>
          <w:b/>
          <w:bCs/>
          <w:lang w:val="en-IE"/>
        </w:rPr>
      </w:pPr>
      <w:r w:rsidRPr="00233B4B">
        <w:rPr>
          <w:b/>
          <w:bCs/>
          <w:lang w:val="en-IE"/>
        </w:rPr>
        <w:t xml:space="preserve">IWER: </w:t>
      </w:r>
      <w:r w:rsidRPr="00233B4B">
        <w:rPr>
          <w:bCs/>
          <w:lang w:val="en-IE"/>
        </w:rPr>
        <w:t>CODE HOW ANSWER IS GIVEN</w:t>
      </w:r>
    </w:p>
    <w:p w:rsidR="002148C0" w:rsidRPr="00233B4B" w:rsidRDefault="002148C0" w:rsidP="002148C0">
      <w:pPr>
        <w:spacing w:after="0" w:line="240" w:lineRule="auto"/>
        <w:rPr>
          <w:lang w:val="en-IE"/>
        </w:rPr>
      </w:pPr>
      <w:r w:rsidRPr="00233B4B">
        <w:rPr>
          <w:lang w:val="en-IE"/>
        </w:rPr>
        <w:t xml:space="preserve">1. Percentage of salary   </w:t>
      </w:r>
      <w:r w:rsidRPr="00233B4B">
        <w:rPr>
          <w:b/>
          <w:bCs/>
          <w:lang w:val="en-IE"/>
        </w:rPr>
        <w:t>GO TO WR319</w:t>
      </w:r>
    </w:p>
    <w:p w:rsidR="002148C0" w:rsidRPr="00233B4B" w:rsidRDefault="002148C0" w:rsidP="002148C0">
      <w:pPr>
        <w:spacing w:after="0" w:line="240" w:lineRule="auto"/>
        <w:rPr>
          <w:lang w:val="en-IE"/>
        </w:rPr>
      </w:pPr>
      <w:r w:rsidRPr="00233B4B">
        <w:rPr>
          <w:lang w:val="en-IE"/>
        </w:rPr>
        <w:t xml:space="preserve">2. Monthly amount   </w:t>
      </w:r>
      <w:r w:rsidRPr="00233B4B">
        <w:rPr>
          <w:b/>
          <w:bCs/>
          <w:lang w:val="en-IE"/>
        </w:rPr>
        <w:t>GO TO WR320</w:t>
      </w:r>
    </w:p>
    <w:p w:rsidR="002148C0" w:rsidRPr="00233B4B" w:rsidRDefault="002148C0" w:rsidP="002148C0">
      <w:pPr>
        <w:spacing w:after="0" w:line="240" w:lineRule="auto"/>
        <w:rPr>
          <w:lang w:val="en-IE"/>
        </w:rPr>
      </w:pPr>
      <w:r w:rsidRPr="00233B4B">
        <w:rPr>
          <w:lang w:val="en-IE"/>
        </w:rPr>
        <w:t xml:space="preserve">98. DK   </w:t>
      </w:r>
      <w:r w:rsidRPr="00233B4B">
        <w:rPr>
          <w:b/>
          <w:bCs/>
          <w:lang w:val="en-IE"/>
        </w:rPr>
        <w:t>GO TO WR332</w:t>
      </w:r>
    </w:p>
    <w:p w:rsidR="002148C0" w:rsidRPr="00233B4B" w:rsidRDefault="002148C0" w:rsidP="002148C0">
      <w:pPr>
        <w:spacing w:after="0" w:line="240" w:lineRule="auto"/>
        <w:rPr>
          <w:lang w:val="en-IE"/>
        </w:rPr>
      </w:pPr>
      <w:r w:rsidRPr="00233B4B">
        <w:rPr>
          <w:lang w:val="en-IE"/>
        </w:rPr>
        <w:t xml:space="preserve">99. RF   </w:t>
      </w:r>
      <w:r w:rsidRPr="00233B4B">
        <w:rPr>
          <w:b/>
          <w:bCs/>
          <w:lang w:val="en-IE"/>
        </w:rPr>
        <w:t>GO TO WR325</w:t>
      </w:r>
    </w:p>
    <w:p w:rsidR="002148C0" w:rsidRPr="00233B4B" w:rsidRDefault="002148C0" w:rsidP="002148C0">
      <w:pPr>
        <w:spacing w:after="0" w:line="240" w:lineRule="auto"/>
        <w:rPr>
          <w:lang w:val="en-IE"/>
        </w:rPr>
      </w:pPr>
      <w:r w:rsidRPr="00233B4B">
        <w:rPr>
          <w:lang w:val="en-IE"/>
        </w:rPr>
        <w:t xml:space="preserve">(ELSA/TILDA) </w:t>
      </w:r>
    </w:p>
    <w:p w:rsidR="002148C0" w:rsidRPr="00233B4B" w:rsidRDefault="002148C0" w:rsidP="002148C0">
      <w:pPr>
        <w:spacing w:after="0" w:line="240" w:lineRule="auto"/>
        <w:rPr>
          <w:lang w:val="en-IE"/>
        </w:rPr>
      </w:pPr>
    </w:p>
    <w:p w:rsidR="002148C0" w:rsidRPr="00233B4B" w:rsidRDefault="002148C0" w:rsidP="002148C0">
      <w:pPr>
        <w:spacing w:after="0" w:line="240" w:lineRule="auto"/>
        <w:rPr>
          <w:lang w:val="en-IE"/>
        </w:rPr>
      </w:pPr>
      <w:r w:rsidRPr="00233B4B">
        <w:rPr>
          <w:lang w:val="en-IE"/>
        </w:rPr>
        <w:t xml:space="preserve">WR319: </w:t>
      </w:r>
      <w:r w:rsidRPr="00233B4B">
        <w:rPr>
          <w:b/>
          <w:bCs/>
          <w:lang w:val="en-IE"/>
        </w:rPr>
        <w:t xml:space="preserve">IWER: </w:t>
      </w:r>
      <w:r w:rsidRPr="00233B4B">
        <w:rPr>
          <w:bCs/>
          <w:lang w:val="en-IE"/>
        </w:rPr>
        <w:t>ENTER PERCENTAGE OF SALARY</w:t>
      </w:r>
      <w:r w:rsidRPr="00233B4B">
        <w:rPr>
          <w:lang w:val="en-IE"/>
        </w:rPr>
        <w:t xml:space="preserve">  </w:t>
      </w:r>
    </w:p>
    <w:p w:rsidR="002148C0" w:rsidRPr="00233B4B" w:rsidRDefault="002148C0" w:rsidP="002148C0">
      <w:pPr>
        <w:spacing w:after="0" w:line="240" w:lineRule="auto"/>
        <w:rPr>
          <w:lang w:val="en-IE"/>
        </w:rPr>
      </w:pPr>
      <w:r w:rsidRPr="00233B4B">
        <w:rPr>
          <w:lang w:val="en-IE"/>
        </w:rPr>
        <w:t xml:space="preserve">1 … 50%   </w:t>
      </w:r>
      <w:r w:rsidRPr="00233B4B">
        <w:rPr>
          <w:b/>
          <w:bCs/>
          <w:lang w:val="en-IE"/>
        </w:rPr>
        <w:t>GO TO WR325</w:t>
      </w:r>
    </w:p>
    <w:p w:rsidR="002148C0" w:rsidRPr="00233B4B" w:rsidRDefault="002148C0" w:rsidP="002148C0">
      <w:pPr>
        <w:spacing w:after="0" w:line="240" w:lineRule="auto"/>
        <w:rPr>
          <w:lang w:val="en-IE"/>
        </w:rPr>
      </w:pPr>
      <w:r w:rsidRPr="00233B4B">
        <w:rPr>
          <w:lang w:val="en-IE"/>
        </w:rPr>
        <w:t xml:space="preserve">-98. DK   </w:t>
      </w:r>
      <w:r w:rsidRPr="00233B4B">
        <w:rPr>
          <w:b/>
          <w:bCs/>
          <w:lang w:val="en-IE"/>
        </w:rPr>
        <w:t>GO TO WR331</w:t>
      </w:r>
    </w:p>
    <w:p w:rsidR="002148C0" w:rsidRPr="00233B4B" w:rsidRDefault="002148C0" w:rsidP="002148C0">
      <w:pPr>
        <w:spacing w:after="0" w:line="240" w:lineRule="auto"/>
        <w:rPr>
          <w:lang w:val="en-IE"/>
        </w:rPr>
      </w:pPr>
      <w:r w:rsidRPr="00233B4B">
        <w:rPr>
          <w:lang w:val="en-IE"/>
        </w:rPr>
        <w:t xml:space="preserve">-99. RF   </w:t>
      </w:r>
      <w:r w:rsidRPr="00233B4B">
        <w:rPr>
          <w:b/>
          <w:bCs/>
          <w:lang w:val="en-IE"/>
        </w:rPr>
        <w:t>GO TO WR331</w:t>
      </w:r>
    </w:p>
    <w:p w:rsidR="002148C0" w:rsidRPr="00233B4B" w:rsidRDefault="002148C0" w:rsidP="002148C0">
      <w:pPr>
        <w:spacing w:after="0" w:line="240" w:lineRule="auto"/>
        <w:rPr>
          <w:lang w:val="en-IE"/>
        </w:rPr>
      </w:pPr>
      <w:r w:rsidRPr="00233B4B">
        <w:rPr>
          <w:lang w:val="en-IE"/>
        </w:rPr>
        <w:t xml:space="preserve"> (ELSA)</w:t>
      </w:r>
    </w:p>
    <w:p w:rsidR="002148C0" w:rsidRPr="00233B4B" w:rsidRDefault="002148C0" w:rsidP="002148C0">
      <w:pPr>
        <w:spacing w:after="0" w:line="240" w:lineRule="auto"/>
        <w:rPr>
          <w:lang w:val="en-IE"/>
        </w:rPr>
      </w:pP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b/>
          <w:bCs/>
          <w:sz w:val="24"/>
          <w:szCs w:val="24"/>
          <w:lang w:val="en-IE" w:eastAsia="en-IE"/>
        </w:rPr>
        <w:t>IF (</w:t>
      </w:r>
      <w:r w:rsidRPr="00233B4B">
        <w:rPr>
          <w:rFonts w:cs="Times New Roman"/>
          <w:b/>
          <w:bCs/>
          <w:caps/>
          <w:sz w:val="24"/>
          <w:szCs w:val="24"/>
          <w:lang w:val="en-IE" w:eastAsia="en-IE"/>
        </w:rPr>
        <w:t>WR319=-98 oR -99</w:t>
      </w:r>
      <w:r w:rsidRPr="00233B4B">
        <w:rPr>
          <w:rFonts w:cs="Times New Roman"/>
          <w:b/>
          <w:bCs/>
          <w:sz w:val="24"/>
          <w:szCs w:val="24"/>
          <w:lang w:val="en-IE" w:eastAsia="en-IE"/>
        </w:rPr>
        <w:t>) ASK  WR331 THEN GO TO wr325</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b/>
          <w:bCs/>
          <w:sz w:val="24"/>
          <w:szCs w:val="24"/>
          <w:lang w:val="en-IE" w:eastAsia="en-IE"/>
        </w:rPr>
        <w:t>WR331</w:t>
      </w:r>
      <w:r w:rsidRPr="00233B4B">
        <w:rPr>
          <w:rFonts w:cs="Times New Roman"/>
          <w:sz w:val="24"/>
          <w:szCs w:val="24"/>
          <w:lang w:val="en-IE" w:eastAsia="en-IE"/>
        </w:rPr>
        <w:t xml:space="preserve">: </w:t>
      </w:r>
      <w:r w:rsidRPr="00233B4B">
        <w:rPr>
          <w:rFonts w:cs="Times New Roman"/>
          <w:b/>
          <w:bCs/>
          <w:sz w:val="24"/>
          <w:szCs w:val="24"/>
          <w:lang w:val="en-IE" w:eastAsia="en-IE"/>
        </w:rPr>
        <w:t>Is it less than ____ , more than ____ , or what?</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sz w:val="24"/>
          <w:szCs w:val="24"/>
          <w:lang w:val="en-IE" w:eastAsia="en-IE"/>
        </w:rPr>
        <w:t>PROCEDURES: 2Up1Down, 1Up2Down</w:t>
      </w:r>
    </w:p>
    <w:p w:rsidR="002148C0" w:rsidRPr="00233B4B" w:rsidRDefault="002148C0" w:rsidP="002148C0">
      <w:pPr>
        <w:spacing w:after="0" w:line="240" w:lineRule="auto"/>
        <w:rPr>
          <w:rFonts w:cs="Times New Roman"/>
          <w:sz w:val="24"/>
          <w:szCs w:val="24"/>
          <w:lang w:val="en-IE" w:eastAsia="en-IE"/>
        </w:rPr>
      </w:pPr>
      <w:r w:rsidRPr="00233B4B">
        <w:rPr>
          <w:rFonts w:cs="Times New Roman"/>
          <w:sz w:val="24"/>
          <w:szCs w:val="24"/>
          <w:lang w:val="en-IE" w:eastAsia="en-IE"/>
        </w:rPr>
        <w:t>BREAKPOINTS: 20%, 40%, 60%, 80%</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sz w:val="24"/>
          <w:szCs w:val="24"/>
          <w:lang w:val="en-IE" w:eastAsia="en-IE"/>
        </w:rPr>
        <w:t>-98. DK</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sz w:val="24"/>
          <w:szCs w:val="24"/>
          <w:lang w:val="en-IE" w:eastAsia="en-IE"/>
        </w:rPr>
        <w:t>-99. RF</w:t>
      </w:r>
    </w:p>
    <w:p w:rsidR="002148C0" w:rsidRPr="00233B4B" w:rsidRDefault="002148C0" w:rsidP="002148C0">
      <w:pPr>
        <w:spacing w:after="0" w:line="240" w:lineRule="auto"/>
        <w:rPr>
          <w:lang w:val="en-IE"/>
        </w:rPr>
      </w:pPr>
    </w:p>
    <w:p w:rsidR="002148C0" w:rsidRPr="00233B4B" w:rsidRDefault="002148C0" w:rsidP="002148C0">
      <w:pPr>
        <w:spacing w:after="0" w:line="240" w:lineRule="auto"/>
        <w:rPr>
          <w:lang w:val="en-IE"/>
        </w:rPr>
      </w:pPr>
      <w:r w:rsidRPr="00233B4B">
        <w:rPr>
          <w:lang w:val="en-IE"/>
        </w:rPr>
        <w:t xml:space="preserve">WR320: </w:t>
      </w:r>
      <w:r w:rsidRPr="00233B4B">
        <w:rPr>
          <w:b/>
          <w:bCs/>
          <w:lang w:val="en-IE"/>
        </w:rPr>
        <w:t xml:space="preserve">IWER: </w:t>
      </w:r>
      <w:r w:rsidRPr="00233B4B">
        <w:rPr>
          <w:bCs/>
          <w:lang w:val="en-IE"/>
        </w:rPr>
        <w:t>ENTER MONTHLY AMOUNT IN EUROS</w:t>
      </w:r>
      <w:r w:rsidRPr="00233B4B">
        <w:rPr>
          <w:lang w:val="en-IE"/>
        </w:rPr>
        <w:t xml:space="preserve">  </w:t>
      </w:r>
    </w:p>
    <w:p w:rsidR="002148C0" w:rsidRPr="00233B4B" w:rsidRDefault="002148C0" w:rsidP="002148C0">
      <w:pPr>
        <w:spacing w:after="0" w:line="240" w:lineRule="auto"/>
        <w:rPr>
          <w:lang w:val="en-IE"/>
        </w:rPr>
      </w:pPr>
      <w:r w:rsidRPr="00233B4B">
        <w:rPr>
          <w:lang w:val="en-IE"/>
        </w:rPr>
        <w:t xml:space="preserve">€0 … €50,000   </w:t>
      </w:r>
      <w:r w:rsidRPr="00233B4B">
        <w:rPr>
          <w:b/>
          <w:bCs/>
          <w:lang w:val="en-IE"/>
        </w:rPr>
        <w:t>GO TO WR325</w:t>
      </w:r>
      <w:r w:rsidRPr="00233B4B">
        <w:rPr>
          <w:lang w:val="en-IE"/>
        </w:rPr>
        <w:t xml:space="preserve">  </w:t>
      </w:r>
    </w:p>
    <w:p w:rsidR="002148C0" w:rsidRPr="00233B4B" w:rsidRDefault="002148C0" w:rsidP="002148C0">
      <w:pPr>
        <w:spacing w:after="0" w:line="240" w:lineRule="auto"/>
        <w:rPr>
          <w:lang w:val="en-IE"/>
        </w:rPr>
      </w:pPr>
      <w:r w:rsidRPr="00233B4B">
        <w:rPr>
          <w:lang w:val="en-IE"/>
        </w:rPr>
        <w:t xml:space="preserve">-98. DK   </w:t>
      </w:r>
      <w:r w:rsidRPr="00233B4B">
        <w:rPr>
          <w:b/>
          <w:bCs/>
          <w:lang w:val="en-IE"/>
        </w:rPr>
        <w:t>GO TO WR332</w:t>
      </w:r>
    </w:p>
    <w:p w:rsidR="002148C0" w:rsidRPr="00233B4B" w:rsidRDefault="002148C0" w:rsidP="002148C0">
      <w:pPr>
        <w:spacing w:after="0" w:line="240" w:lineRule="auto"/>
        <w:rPr>
          <w:lang w:val="en-IE"/>
        </w:rPr>
      </w:pPr>
      <w:r w:rsidRPr="00233B4B">
        <w:rPr>
          <w:lang w:val="en-IE"/>
        </w:rPr>
        <w:t xml:space="preserve">-99. RF   </w:t>
      </w:r>
      <w:r w:rsidRPr="00233B4B">
        <w:rPr>
          <w:b/>
          <w:bCs/>
          <w:lang w:val="en-IE"/>
        </w:rPr>
        <w:t>GO TO WR332</w:t>
      </w:r>
    </w:p>
    <w:p w:rsidR="002148C0" w:rsidRPr="00233B4B" w:rsidRDefault="002148C0" w:rsidP="002148C0">
      <w:pPr>
        <w:spacing w:after="0" w:line="240" w:lineRule="auto"/>
        <w:rPr>
          <w:lang w:val="en-IE"/>
        </w:rPr>
      </w:pPr>
      <w:r w:rsidRPr="00233B4B">
        <w:rPr>
          <w:lang w:val="en-IE"/>
        </w:rPr>
        <w:t xml:space="preserve"> (ELSA)</w:t>
      </w:r>
    </w:p>
    <w:p w:rsidR="002148C0" w:rsidRPr="00233B4B" w:rsidRDefault="002148C0" w:rsidP="002148C0">
      <w:pPr>
        <w:spacing w:after="0" w:line="240" w:lineRule="auto"/>
        <w:rPr>
          <w:rFonts w:cs="Times New Roman"/>
          <w:b/>
          <w:bCs/>
          <w:sz w:val="24"/>
          <w:szCs w:val="24"/>
          <w:lang w:val="en-IE" w:eastAsia="en-IE"/>
        </w:rPr>
      </w:pP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b/>
          <w:bCs/>
          <w:sz w:val="24"/>
          <w:szCs w:val="24"/>
          <w:lang w:val="en-IE" w:eastAsia="en-IE"/>
        </w:rPr>
        <w:lastRenderedPageBreak/>
        <w:t>IF (</w:t>
      </w:r>
      <w:r w:rsidRPr="00233B4B">
        <w:rPr>
          <w:rFonts w:cs="Times New Roman"/>
          <w:b/>
          <w:bCs/>
          <w:caps/>
          <w:sz w:val="24"/>
          <w:szCs w:val="24"/>
          <w:lang w:val="en-IE" w:eastAsia="en-IE"/>
        </w:rPr>
        <w:t>WR320=-98 oR -99</w:t>
      </w:r>
      <w:r w:rsidRPr="00233B4B">
        <w:rPr>
          <w:rFonts w:cs="Times New Roman"/>
          <w:b/>
          <w:bCs/>
          <w:sz w:val="24"/>
          <w:szCs w:val="24"/>
          <w:lang w:val="en-IE" w:eastAsia="en-IE"/>
        </w:rPr>
        <w:t>) ASK  WR332 THEN GO TO wr325</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b/>
          <w:bCs/>
          <w:sz w:val="24"/>
          <w:szCs w:val="24"/>
          <w:lang w:val="en-IE" w:eastAsia="en-IE"/>
        </w:rPr>
        <w:t>WR332</w:t>
      </w:r>
      <w:r w:rsidRPr="00233B4B">
        <w:rPr>
          <w:rFonts w:cs="Times New Roman"/>
          <w:sz w:val="24"/>
          <w:szCs w:val="24"/>
          <w:lang w:val="en-IE" w:eastAsia="en-IE"/>
        </w:rPr>
        <w:t xml:space="preserve">: </w:t>
      </w:r>
      <w:r w:rsidRPr="00233B4B">
        <w:rPr>
          <w:rFonts w:cs="Times New Roman"/>
          <w:b/>
          <w:bCs/>
          <w:sz w:val="24"/>
          <w:szCs w:val="24"/>
          <w:lang w:val="en-IE" w:eastAsia="en-IE"/>
        </w:rPr>
        <w:t>Is it less than ____ , more than ____ , or what?</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sz w:val="24"/>
          <w:szCs w:val="24"/>
          <w:lang w:val="en-IE" w:eastAsia="en-IE"/>
        </w:rPr>
        <w:t>PROCEDURES: 2Up1Down, 1Up2Down</w:t>
      </w:r>
    </w:p>
    <w:p w:rsidR="002148C0" w:rsidRPr="00233B4B" w:rsidRDefault="002148C0" w:rsidP="002148C0">
      <w:pPr>
        <w:spacing w:after="0" w:line="240" w:lineRule="auto"/>
        <w:rPr>
          <w:rFonts w:cs="Times New Roman"/>
          <w:sz w:val="24"/>
          <w:szCs w:val="24"/>
          <w:lang w:val="en-IE" w:eastAsia="en-IE"/>
        </w:rPr>
      </w:pPr>
      <w:r w:rsidRPr="00233B4B">
        <w:rPr>
          <w:rFonts w:cs="Times New Roman"/>
          <w:sz w:val="24"/>
          <w:szCs w:val="24"/>
          <w:lang w:val="en-IE" w:eastAsia="en-IE"/>
        </w:rPr>
        <w:t>BREAKPOINTS: €250, €500, €750, €1000</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sz w:val="24"/>
          <w:szCs w:val="24"/>
          <w:lang w:val="en-IE" w:eastAsia="en-IE"/>
        </w:rPr>
        <w:t>-98. DK</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sz w:val="24"/>
          <w:szCs w:val="24"/>
          <w:lang w:val="en-IE" w:eastAsia="en-IE"/>
        </w:rPr>
        <w:t>-99. RF</w:t>
      </w:r>
    </w:p>
    <w:p w:rsidR="002148C0" w:rsidRPr="00233B4B" w:rsidRDefault="002148C0" w:rsidP="002148C0">
      <w:pPr>
        <w:spacing w:after="0" w:line="240" w:lineRule="auto"/>
        <w:rPr>
          <w:lang w:val="en-IE"/>
        </w:rPr>
      </w:pPr>
    </w:p>
    <w:p w:rsidR="002148C0" w:rsidRPr="00233B4B" w:rsidRDefault="002148C0" w:rsidP="002148C0">
      <w:pPr>
        <w:spacing w:after="0" w:line="240" w:lineRule="auto"/>
        <w:rPr>
          <w:lang w:val="en-IE"/>
        </w:rPr>
      </w:pPr>
      <w:r w:rsidRPr="00233B4B">
        <w:rPr>
          <w:lang w:val="en-IE"/>
        </w:rPr>
        <w:t xml:space="preserve">WR321: </w:t>
      </w:r>
      <w:r w:rsidRPr="00233B4B">
        <w:rPr>
          <w:b/>
          <w:lang w:val="en-IE"/>
        </w:rPr>
        <w:t xml:space="preserve">How much do you expect to receive as a lump sum payment from this PRSA when you retire? </w:t>
      </w:r>
      <w:r w:rsidRPr="00233B4B">
        <w:rPr>
          <w:lang w:val="en-IE"/>
        </w:rPr>
        <w:t xml:space="preserve">€0 … €5,000,000 </w:t>
      </w:r>
      <w:r w:rsidRPr="00233B4B">
        <w:rPr>
          <w:b/>
          <w:lang w:val="en-IE"/>
        </w:rPr>
        <w:t>GO TO WR322</w:t>
      </w:r>
    </w:p>
    <w:p w:rsidR="002148C0" w:rsidRPr="00233B4B" w:rsidRDefault="002148C0" w:rsidP="002148C0">
      <w:pPr>
        <w:spacing w:after="0" w:line="240" w:lineRule="auto"/>
        <w:rPr>
          <w:lang w:val="en-IE"/>
        </w:rPr>
      </w:pPr>
      <w:r w:rsidRPr="00233B4B">
        <w:rPr>
          <w:lang w:val="en-IE"/>
        </w:rPr>
        <w:t xml:space="preserve">-98. DK   </w:t>
      </w:r>
      <w:r w:rsidRPr="00233B4B">
        <w:rPr>
          <w:b/>
          <w:bCs/>
          <w:lang w:val="en-IE"/>
        </w:rPr>
        <w:t>GO TO WR333</w:t>
      </w:r>
    </w:p>
    <w:p w:rsidR="002148C0" w:rsidRPr="00233B4B" w:rsidRDefault="002148C0" w:rsidP="002148C0">
      <w:pPr>
        <w:spacing w:after="0" w:line="240" w:lineRule="auto"/>
        <w:rPr>
          <w:lang w:val="en-IE"/>
        </w:rPr>
      </w:pPr>
      <w:r w:rsidRPr="00233B4B">
        <w:rPr>
          <w:lang w:val="en-IE"/>
        </w:rPr>
        <w:t xml:space="preserve">-99. RF   </w:t>
      </w:r>
      <w:r w:rsidRPr="00233B4B">
        <w:rPr>
          <w:b/>
          <w:bCs/>
          <w:lang w:val="en-IE"/>
        </w:rPr>
        <w:t>GO TO WR333</w:t>
      </w:r>
    </w:p>
    <w:p w:rsidR="002148C0" w:rsidRPr="00233B4B" w:rsidRDefault="002148C0" w:rsidP="002148C0">
      <w:pPr>
        <w:spacing w:after="0" w:line="240" w:lineRule="auto"/>
        <w:rPr>
          <w:lang w:val="en-IE"/>
        </w:rPr>
      </w:pPr>
      <w:r w:rsidRPr="00233B4B">
        <w:rPr>
          <w:lang w:val="en-IE"/>
        </w:rPr>
        <w:t xml:space="preserve"> (ELSA)</w:t>
      </w:r>
    </w:p>
    <w:p w:rsidR="002148C0" w:rsidRPr="00233B4B" w:rsidRDefault="002148C0" w:rsidP="002148C0">
      <w:pPr>
        <w:spacing w:after="0" w:line="240" w:lineRule="auto"/>
        <w:rPr>
          <w:lang w:val="en-IE"/>
        </w:rPr>
      </w:pP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b/>
          <w:bCs/>
          <w:sz w:val="24"/>
          <w:szCs w:val="24"/>
          <w:lang w:val="en-IE" w:eastAsia="en-IE"/>
        </w:rPr>
        <w:t>IF (</w:t>
      </w:r>
      <w:r w:rsidRPr="00233B4B">
        <w:rPr>
          <w:rFonts w:cs="Times New Roman"/>
          <w:b/>
          <w:bCs/>
          <w:caps/>
          <w:sz w:val="24"/>
          <w:szCs w:val="24"/>
          <w:lang w:val="en-IE" w:eastAsia="en-IE"/>
        </w:rPr>
        <w:t>WR321=-98 oR -99</w:t>
      </w:r>
      <w:r w:rsidRPr="00233B4B">
        <w:rPr>
          <w:rFonts w:cs="Times New Roman"/>
          <w:b/>
          <w:bCs/>
          <w:sz w:val="24"/>
          <w:szCs w:val="24"/>
          <w:lang w:val="en-IE" w:eastAsia="en-IE"/>
        </w:rPr>
        <w:t>) ASK  WR333</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b/>
          <w:bCs/>
          <w:sz w:val="24"/>
          <w:szCs w:val="24"/>
          <w:lang w:val="en-IE" w:eastAsia="en-IE"/>
        </w:rPr>
        <w:t>WR333</w:t>
      </w:r>
      <w:r w:rsidRPr="00233B4B">
        <w:rPr>
          <w:rFonts w:cs="Times New Roman"/>
          <w:sz w:val="24"/>
          <w:szCs w:val="24"/>
          <w:lang w:val="en-IE" w:eastAsia="en-IE"/>
        </w:rPr>
        <w:t xml:space="preserve">: </w:t>
      </w:r>
      <w:r w:rsidRPr="00233B4B">
        <w:rPr>
          <w:rFonts w:cs="Times New Roman"/>
          <w:b/>
          <w:bCs/>
          <w:sz w:val="24"/>
          <w:szCs w:val="24"/>
          <w:lang w:val="en-IE" w:eastAsia="en-IE"/>
        </w:rPr>
        <w:t>Is it less than ____ , more than ____ , or what?</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sz w:val="24"/>
          <w:szCs w:val="24"/>
          <w:lang w:val="en-IE" w:eastAsia="en-IE"/>
        </w:rPr>
        <w:t>PROCEDURES: 2Up1Down, 1Up2Down</w:t>
      </w:r>
    </w:p>
    <w:p w:rsidR="002148C0" w:rsidRPr="00233B4B" w:rsidRDefault="002148C0" w:rsidP="002148C0">
      <w:pPr>
        <w:spacing w:after="0" w:line="240" w:lineRule="auto"/>
        <w:rPr>
          <w:rFonts w:cs="Times New Roman"/>
          <w:sz w:val="24"/>
          <w:szCs w:val="24"/>
          <w:lang w:val="en-IE" w:eastAsia="en-IE"/>
        </w:rPr>
      </w:pPr>
      <w:r w:rsidRPr="00233B4B">
        <w:rPr>
          <w:rFonts w:cs="Times New Roman"/>
          <w:sz w:val="24"/>
          <w:szCs w:val="24"/>
          <w:lang w:val="en-IE" w:eastAsia="en-IE"/>
        </w:rPr>
        <w:t>BREAKPOINTS: €5,000, €10,000, €50,000, €100,000</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sz w:val="24"/>
          <w:szCs w:val="24"/>
          <w:lang w:val="en-IE" w:eastAsia="en-IE"/>
        </w:rPr>
        <w:t>-98. DK</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sz w:val="24"/>
          <w:szCs w:val="24"/>
          <w:lang w:val="en-IE" w:eastAsia="en-IE"/>
        </w:rPr>
        <w:t>-99. RF</w:t>
      </w:r>
    </w:p>
    <w:p w:rsidR="002148C0" w:rsidRPr="00233B4B" w:rsidRDefault="002148C0" w:rsidP="002148C0">
      <w:pPr>
        <w:spacing w:after="0" w:line="240" w:lineRule="auto"/>
        <w:rPr>
          <w:lang w:val="en-IE"/>
        </w:rPr>
      </w:pPr>
    </w:p>
    <w:p w:rsidR="002148C0" w:rsidRPr="00233B4B" w:rsidRDefault="002148C0" w:rsidP="002148C0">
      <w:pPr>
        <w:spacing w:after="0" w:line="240" w:lineRule="auto"/>
        <w:rPr>
          <w:lang w:val="en-IE"/>
        </w:rPr>
      </w:pPr>
      <w:r w:rsidRPr="00233B4B">
        <w:rPr>
          <w:lang w:val="en-IE"/>
        </w:rPr>
        <w:t xml:space="preserve">WR322: </w:t>
      </w:r>
      <w:r w:rsidRPr="00233B4B">
        <w:rPr>
          <w:b/>
          <w:lang w:val="en-IE"/>
        </w:rPr>
        <w:t>When you retire, before any tax deductions, how much do you expect to receive each month from this pension?</w:t>
      </w:r>
      <w:r w:rsidRPr="00233B4B">
        <w:rPr>
          <w:lang w:val="en-IE"/>
        </w:rPr>
        <w:t xml:space="preserve">  </w:t>
      </w:r>
    </w:p>
    <w:p w:rsidR="002148C0" w:rsidRPr="00233B4B" w:rsidRDefault="002148C0" w:rsidP="002148C0">
      <w:pPr>
        <w:spacing w:after="0" w:line="240" w:lineRule="auto"/>
        <w:rPr>
          <w:b/>
          <w:bCs/>
          <w:lang w:val="en-IE"/>
        </w:rPr>
      </w:pPr>
      <w:r w:rsidRPr="00233B4B">
        <w:rPr>
          <w:b/>
          <w:bCs/>
          <w:lang w:val="en-IE"/>
        </w:rPr>
        <w:t>IWER: IF ASKED, IN TODAY'S PRICES</w:t>
      </w:r>
    </w:p>
    <w:p w:rsidR="002148C0" w:rsidRPr="00233B4B" w:rsidRDefault="002148C0" w:rsidP="002148C0">
      <w:pPr>
        <w:spacing w:after="0" w:line="240" w:lineRule="auto"/>
        <w:rPr>
          <w:b/>
          <w:bCs/>
          <w:lang w:val="en-IE"/>
        </w:rPr>
      </w:pPr>
      <w:r w:rsidRPr="00233B4B">
        <w:rPr>
          <w:b/>
          <w:bCs/>
          <w:lang w:val="en-IE"/>
        </w:rPr>
        <w:t>IWER: CODE HOW ANSWER IS GIVEN</w:t>
      </w:r>
    </w:p>
    <w:p w:rsidR="002148C0" w:rsidRPr="00233B4B" w:rsidRDefault="002148C0" w:rsidP="002148C0">
      <w:pPr>
        <w:spacing w:after="0" w:line="240" w:lineRule="auto"/>
        <w:rPr>
          <w:lang w:val="en-IE"/>
        </w:rPr>
      </w:pPr>
      <w:r w:rsidRPr="00233B4B">
        <w:rPr>
          <w:lang w:val="en-IE"/>
        </w:rPr>
        <w:t xml:space="preserve">1. Percentage of salary   </w:t>
      </w:r>
      <w:r w:rsidRPr="00233B4B">
        <w:rPr>
          <w:b/>
          <w:bCs/>
          <w:lang w:val="en-IE"/>
        </w:rPr>
        <w:t>GO TO WR323</w:t>
      </w:r>
    </w:p>
    <w:p w:rsidR="002148C0" w:rsidRPr="00233B4B" w:rsidRDefault="002148C0" w:rsidP="002148C0">
      <w:pPr>
        <w:spacing w:after="0" w:line="240" w:lineRule="auto"/>
        <w:rPr>
          <w:lang w:val="en-IE"/>
        </w:rPr>
      </w:pPr>
      <w:r w:rsidRPr="00233B4B">
        <w:rPr>
          <w:lang w:val="en-IE"/>
        </w:rPr>
        <w:t xml:space="preserve">2. Monthly amount   </w:t>
      </w:r>
      <w:r w:rsidRPr="00233B4B">
        <w:rPr>
          <w:b/>
          <w:bCs/>
          <w:lang w:val="en-IE"/>
        </w:rPr>
        <w:t>GO TO WR324</w:t>
      </w:r>
    </w:p>
    <w:p w:rsidR="002148C0" w:rsidRPr="00233B4B" w:rsidRDefault="002148C0" w:rsidP="002148C0">
      <w:pPr>
        <w:spacing w:after="0" w:line="240" w:lineRule="auto"/>
        <w:rPr>
          <w:lang w:val="en-IE"/>
        </w:rPr>
      </w:pPr>
      <w:r w:rsidRPr="00233B4B">
        <w:rPr>
          <w:lang w:val="en-IE"/>
        </w:rPr>
        <w:t xml:space="preserve">98. DK   </w:t>
      </w:r>
      <w:r w:rsidRPr="00233B4B">
        <w:rPr>
          <w:b/>
          <w:bCs/>
          <w:lang w:val="en-IE"/>
        </w:rPr>
        <w:t>GO TO WR335</w:t>
      </w:r>
    </w:p>
    <w:p w:rsidR="002148C0" w:rsidRPr="00233B4B" w:rsidRDefault="002148C0" w:rsidP="002148C0">
      <w:pPr>
        <w:spacing w:after="0" w:line="240" w:lineRule="auto"/>
        <w:rPr>
          <w:lang w:val="en-IE"/>
        </w:rPr>
      </w:pPr>
      <w:r w:rsidRPr="00233B4B">
        <w:rPr>
          <w:lang w:val="en-IE"/>
        </w:rPr>
        <w:t xml:space="preserve">99. RF   </w:t>
      </w:r>
      <w:r w:rsidRPr="00233B4B">
        <w:rPr>
          <w:b/>
          <w:bCs/>
          <w:lang w:val="en-IE"/>
        </w:rPr>
        <w:t>GO TO WR325</w:t>
      </w:r>
      <w:r w:rsidRPr="00233B4B">
        <w:rPr>
          <w:lang w:val="en-IE"/>
        </w:rPr>
        <w:t xml:space="preserve"> </w:t>
      </w:r>
    </w:p>
    <w:p w:rsidR="002148C0" w:rsidRPr="00233B4B" w:rsidRDefault="002148C0" w:rsidP="002148C0">
      <w:pPr>
        <w:spacing w:after="0" w:line="240" w:lineRule="auto"/>
        <w:rPr>
          <w:lang w:val="en-IE"/>
        </w:rPr>
      </w:pPr>
      <w:r w:rsidRPr="00233B4B">
        <w:rPr>
          <w:lang w:val="en-IE"/>
        </w:rPr>
        <w:t>(ELSA/TILDA)</w:t>
      </w:r>
    </w:p>
    <w:p w:rsidR="002148C0" w:rsidRPr="00233B4B" w:rsidRDefault="002148C0" w:rsidP="002148C0">
      <w:pPr>
        <w:spacing w:after="0" w:line="240" w:lineRule="auto"/>
        <w:rPr>
          <w:lang w:val="en-IE"/>
        </w:rPr>
      </w:pPr>
    </w:p>
    <w:p w:rsidR="002148C0" w:rsidRPr="00233B4B" w:rsidRDefault="002148C0" w:rsidP="002148C0">
      <w:pPr>
        <w:spacing w:after="0" w:line="240" w:lineRule="auto"/>
        <w:rPr>
          <w:lang w:val="en-IE"/>
        </w:rPr>
      </w:pPr>
      <w:r w:rsidRPr="00233B4B">
        <w:rPr>
          <w:lang w:val="en-IE"/>
        </w:rPr>
        <w:t xml:space="preserve">WR323: </w:t>
      </w:r>
      <w:r w:rsidRPr="00233B4B">
        <w:rPr>
          <w:b/>
          <w:bCs/>
          <w:lang w:val="en-IE"/>
        </w:rPr>
        <w:t xml:space="preserve">IWER: </w:t>
      </w:r>
      <w:r w:rsidRPr="00233B4B">
        <w:rPr>
          <w:bCs/>
          <w:lang w:val="en-IE"/>
        </w:rPr>
        <w:t>ENTER PERCENTAGE OF SALARY</w:t>
      </w:r>
      <w:r w:rsidRPr="00233B4B">
        <w:rPr>
          <w:lang w:val="en-IE"/>
        </w:rPr>
        <w:t xml:space="preserve">  </w:t>
      </w:r>
    </w:p>
    <w:p w:rsidR="002148C0" w:rsidRPr="00233B4B" w:rsidRDefault="002148C0" w:rsidP="002148C0">
      <w:pPr>
        <w:spacing w:after="0" w:line="240" w:lineRule="auto"/>
        <w:rPr>
          <w:lang w:val="en-IE"/>
        </w:rPr>
      </w:pPr>
      <w:r w:rsidRPr="00233B4B">
        <w:rPr>
          <w:lang w:val="en-IE"/>
        </w:rPr>
        <w:t xml:space="preserve">1 … 50%   </w:t>
      </w:r>
      <w:r w:rsidRPr="00233B4B">
        <w:rPr>
          <w:b/>
          <w:bCs/>
          <w:lang w:val="en-IE"/>
        </w:rPr>
        <w:t>GO TO WR325</w:t>
      </w:r>
      <w:r w:rsidRPr="00233B4B">
        <w:rPr>
          <w:lang w:val="en-IE"/>
        </w:rPr>
        <w:t xml:space="preserve"> </w:t>
      </w:r>
    </w:p>
    <w:p w:rsidR="002148C0" w:rsidRPr="00233B4B" w:rsidRDefault="002148C0" w:rsidP="002148C0">
      <w:pPr>
        <w:spacing w:after="0" w:line="240" w:lineRule="auto"/>
        <w:rPr>
          <w:lang w:val="en-IE"/>
        </w:rPr>
      </w:pPr>
      <w:r w:rsidRPr="00233B4B">
        <w:rPr>
          <w:lang w:val="en-IE"/>
        </w:rPr>
        <w:t xml:space="preserve">-98. DK   </w:t>
      </w:r>
      <w:r w:rsidRPr="00233B4B">
        <w:rPr>
          <w:b/>
          <w:bCs/>
          <w:lang w:val="en-IE"/>
        </w:rPr>
        <w:t>GO TO WR334</w:t>
      </w:r>
    </w:p>
    <w:p w:rsidR="002148C0" w:rsidRPr="00233B4B" w:rsidRDefault="002148C0" w:rsidP="002148C0">
      <w:pPr>
        <w:spacing w:after="0" w:line="240" w:lineRule="auto"/>
        <w:rPr>
          <w:lang w:val="en-IE"/>
        </w:rPr>
      </w:pPr>
      <w:r w:rsidRPr="00233B4B">
        <w:rPr>
          <w:lang w:val="en-IE"/>
        </w:rPr>
        <w:t xml:space="preserve">-99. RF   </w:t>
      </w:r>
      <w:r w:rsidRPr="00233B4B">
        <w:rPr>
          <w:b/>
          <w:bCs/>
          <w:lang w:val="en-IE"/>
        </w:rPr>
        <w:t>GO TO WR334</w:t>
      </w:r>
    </w:p>
    <w:p w:rsidR="002148C0" w:rsidRPr="00233B4B" w:rsidRDefault="002148C0" w:rsidP="002148C0">
      <w:pPr>
        <w:spacing w:after="0" w:line="240" w:lineRule="auto"/>
        <w:rPr>
          <w:lang w:val="en-IE"/>
        </w:rPr>
      </w:pPr>
      <w:r w:rsidRPr="00233B4B">
        <w:rPr>
          <w:lang w:val="en-IE"/>
        </w:rPr>
        <w:t xml:space="preserve"> (ELSA)</w:t>
      </w:r>
    </w:p>
    <w:p w:rsidR="002148C0" w:rsidRPr="00233B4B" w:rsidRDefault="002148C0" w:rsidP="002148C0">
      <w:pPr>
        <w:spacing w:after="0" w:line="240" w:lineRule="auto"/>
        <w:rPr>
          <w:lang w:val="en-IE"/>
        </w:rPr>
      </w:pP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b/>
          <w:bCs/>
          <w:sz w:val="24"/>
          <w:szCs w:val="24"/>
          <w:lang w:val="en-IE" w:eastAsia="en-IE"/>
        </w:rPr>
        <w:t>IF (</w:t>
      </w:r>
      <w:r w:rsidRPr="00233B4B">
        <w:rPr>
          <w:rFonts w:cs="Times New Roman"/>
          <w:b/>
          <w:bCs/>
          <w:caps/>
          <w:sz w:val="24"/>
          <w:szCs w:val="24"/>
          <w:lang w:val="en-IE" w:eastAsia="en-IE"/>
        </w:rPr>
        <w:t>WR323=-98 oR -99</w:t>
      </w:r>
      <w:r w:rsidRPr="00233B4B">
        <w:rPr>
          <w:rFonts w:cs="Times New Roman"/>
          <w:b/>
          <w:bCs/>
          <w:sz w:val="24"/>
          <w:szCs w:val="24"/>
          <w:lang w:val="en-IE" w:eastAsia="en-IE"/>
        </w:rPr>
        <w:t xml:space="preserve">) ASK  WR334 THEN GO TO </w:t>
      </w:r>
      <w:r w:rsidRPr="00233B4B">
        <w:rPr>
          <w:b/>
          <w:bCs/>
          <w:lang w:val="en-IE"/>
        </w:rPr>
        <w:t>GO TO WR325</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b/>
          <w:bCs/>
          <w:sz w:val="24"/>
          <w:szCs w:val="24"/>
          <w:lang w:val="en-IE" w:eastAsia="en-IE"/>
        </w:rPr>
        <w:t>WR334</w:t>
      </w:r>
      <w:r w:rsidRPr="00233B4B">
        <w:rPr>
          <w:rFonts w:cs="Times New Roman"/>
          <w:sz w:val="24"/>
          <w:szCs w:val="24"/>
          <w:lang w:val="en-IE" w:eastAsia="en-IE"/>
        </w:rPr>
        <w:t xml:space="preserve">: </w:t>
      </w:r>
      <w:r w:rsidRPr="00233B4B">
        <w:rPr>
          <w:rFonts w:cs="Times New Roman"/>
          <w:b/>
          <w:bCs/>
          <w:sz w:val="24"/>
          <w:szCs w:val="24"/>
          <w:lang w:val="en-IE" w:eastAsia="en-IE"/>
        </w:rPr>
        <w:t>Is it less than ____ , more than ____ , or what?</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sz w:val="24"/>
          <w:szCs w:val="24"/>
          <w:lang w:val="en-IE" w:eastAsia="en-IE"/>
        </w:rPr>
        <w:t>PROCEDURES: 2Up1Down, 1Up2Down</w:t>
      </w:r>
    </w:p>
    <w:p w:rsidR="002148C0" w:rsidRPr="00233B4B" w:rsidRDefault="002148C0" w:rsidP="002148C0">
      <w:pPr>
        <w:spacing w:after="0" w:line="240" w:lineRule="auto"/>
        <w:rPr>
          <w:rFonts w:cs="Times New Roman"/>
          <w:sz w:val="24"/>
          <w:szCs w:val="24"/>
          <w:lang w:val="en-IE" w:eastAsia="en-IE"/>
        </w:rPr>
      </w:pPr>
      <w:r w:rsidRPr="00233B4B">
        <w:rPr>
          <w:rFonts w:cs="Times New Roman"/>
          <w:sz w:val="24"/>
          <w:szCs w:val="24"/>
          <w:lang w:val="en-IE" w:eastAsia="en-IE"/>
        </w:rPr>
        <w:t>BREAKPOINTS: 20%, 40%, 60%, 80%</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sz w:val="24"/>
          <w:szCs w:val="24"/>
          <w:lang w:val="en-IE" w:eastAsia="en-IE"/>
        </w:rPr>
        <w:t>-98. DK</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sz w:val="24"/>
          <w:szCs w:val="24"/>
          <w:lang w:val="en-IE" w:eastAsia="en-IE"/>
        </w:rPr>
        <w:t>-99. RF</w:t>
      </w:r>
    </w:p>
    <w:p w:rsidR="002148C0" w:rsidRPr="00233B4B" w:rsidRDefault="002148C0" w:rsidP="002148C0">
      <w:pPr>
        <w:spacing w:after="0" w:line="240" w:lineRule="auto"/>
        <w:rPr>
          <w:lang w:val="en-IE"/>
        </w:rPr>
      </w:pPr>
    </w:p>
    <w:p w:rsidR="002148C0" w:rsidRPr="00233B4B" w:rsidRDefault="002148C0" w:rsidP="002148C0">
      <w:pPr>
        <w:spacing w:after="0" w:line="240" w:lineRule="auto"/>
        <w:rPr>
          <w:lang w:val="en-IE"/>
        </w:rPr>
      </w:pPr>
      <w:r w:rsidRPr="00233B4B">
        <w:rPr>
          <w:lang w:val="en-IE"/>
        </w:rPr>
        <w:t xml:space="preserve">WR324: </w:t>
      </w:r>
      <w:r w:rsidRPr="00233B4B">
        <w:rPr>
          <w:b/>
          <w:bCs/>
          <w:lang w:val="en-IE"/>
        </w:rPr>
        <w:t xml:space="preserve">IWER: </w:t>
      </w:r>
      <w:r w:rsidRPr="00233B4B">
        <w:rPr>
          <w:bCs/>
          <w:lang w:val="en-IE"/>
        </w:rPr>
        <w:t>ENTER MONTHLY AMOUNT IN EUROS</w:t>
      </w:r>
      <w:r w:rsidRPr="00233B4B">
        <w:rPr>
          <w:lang w:val="en-IE"/>
        </w:rPr>
        <w:t xml:space="preserve">   </w:t>
      </w:r>
    </w:p>
    <w:p w:rsidR="002148C0" w:rsidRPr="00233B4B" w:rsidRDefault="002148C0" w:rsidP="002148C0">
      <w:pPr>
        <w:spacing w:after="0" w:line="240" w:lineRule="auto"/>
        <w:rPr>
          <w:lang w:val="en-IE"/>
        </w:rPr>
      </w:pPr>
      <w:r w:rsidRPr="00233B4B">
        <w:rPr>
          <w:lang w:val="en-IE"/>
        </w:rPr>
        <w:t xml:space="preserve">€0 … €50,000  </w:t>
      </w:r>
      <w:r w:rsidRPr="00233B4B">
        <w:rPr>
          <w:b/>
          <w:bCs/>
          <w:lang w:val="en-IE"/>
        </w:rPr>
        <w:t>GO TO WR325</w:t>
      </w:r>
      <w:r w:rsidRPr="00233B4B">
        <w:rPr>
          <w:lang w:val="en-IE"/>
        </w:rPr>
        <w:t xml:space="preserve"> </w:t>
      </w:r>
    </w:p>
    <w:p w:rsidR="002148C0" w:rsidRPr="00233B4B" w:rsidRDefault="002148C0" w:rsidP="002148C0">
      <w:pPr>
        <w:spacing w:after="0" w:line="240" w:lineRule="auto"/>
        <w:rPr>
          <w:lang w:val="en-IE"/>
        </w:rPr>
      </w:pPr>
      <w:r w:rsidRPr="00233B4B">
        <w:rPr>
          <w:lang w:val="en-IE"/>
        </w:rPr>
        <w:t xml:space="preserve">-98. DK   </w:t>
      </w:r>
      <w:r w:rsidRPr="00233B4B">
        <w:rPr>
          <w:b/>
          <w:bCs/>
          <w:lang w:val="en-IE"/>
        </w:rPr>
        <w:t>GO TO WR335</w:t>
      </w:r>
    </w:p>
    <w:p w:rsidR="002148C0" w:rsidRPr="00233B4B" w:rsidRDefault="002148C0" w:rsidP="002148C0">
      <w:pPr>
        <w:spacing w:after="0" w:line="240" w:lineRule="auto"/>
        <w:rPr>
          <w:lang w:val="en-IE"/>
        </w:rPr>
      </w:pPr>
      <w:r w:rsidRPr="00233B4B">
        <w:rPr>
          <w:lang w:val="en-IE"/>
        </w:rPr>
        <w:t xml:space="preserve">-99. RF   </w:t>
      </w:r>
      <w:r w:rsidRPr="00233B4B">
        <w:rPr>
          <w:b/>
          <w:bCs/>
          <w:lang w:val="en-IE"/>
        </w:rPr>
        <w:t>GO TO WR335</w:t>
      </w:r>
    </w:p>
    <w:p w:rsidR="002148C0" w:rsidRPr="00233B4B" w:rsidRDefault="002148C0" w:rsidP="002148C0">
      <w:pPr>
        <w:spacing w:after="0" w:line="240" w:lineRule="auto"/>
        <w:rPr>
          <w:lang w:val="en-IE"/>
        </w:rPr>
      </w:pPr>
      <w:r w:rsidRPr="00233B4B">
        <w:rPr>
          <w:lang w:val="en-IE"/>
        </w:rPr>
        <w:t xml:space="preserve"> (ELSA)</w:t>
      </w:r>
    </w:p>
    <w:p w:rsidR="002148C0" w:rsidRPr="00233B4B" w:rsidRDefault="002148C0" w:rsidP="002148C0">
      <w:pPr>
        <w:spacing w:after="0" w:line="240" w:lineRule="auto"/>
        <w:rPr>
          <w:lang w:val="en-IE"/>
        </w:rPr>
      </w:pP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b/>
          <w:bCs/>
          <w:sz w:val="24"/>
          <w:szCs w:val="24"/>
          <w:lang w:val="en-IE" w:eastAsia="en-IE"/>
        </w:rPr>
        <w:t>IF (</w:t>
      </w:r>
      <w:r w:rsidRPr="00233B4B">
        <w:rPr>
          <w:rFonts w:cs="Times New Roman"/>
          <w:b/>
          <w:bCs/>
          <w:caps/>
          <w:sz w:val="24"/>
          <w:szCs w:val="24"/>
          <w:lang w:val="en-IE" w:eastAsia="en-IE"/>
        </w:rPr>
        <w:t>WR324=-98 oR -99</w:t>
      </w:r>
      <w:r w:rsidRPr="00233B4B">
        <w:rPr>
          <w:rFonts w:cs="Times New Roman"/>
          <w:b/>
          <w:bCs/>
          <w:sz w:val="24"/>
          <w:szCs w:val="24"/>
          <w:lang w:val="en-IE" w:eastAsia="en-IE"/>
        </w:rPr>
        <w:t xml:space="preserve">) ASK  WR335 THEN GO TO </w:t>
      </w:r>
      <w:r w:rsidRPr="00233B4B">
        <w:rPr>
          <w:b/>
          <w:bCs/>
          <w:lang w:val="en-IE"/>
        </w:rPr>
        <w:t>GO TO WR325</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b/>
          <w:bCs/>
          <w:sz w:val="24"/>
          <w:szCs w:val="24"/>
          <w:lang w:val="en-IE" w:eastAsia="en-IE"/>
        </w:rPr>
        <w:lastRenderedPageBreak/>
        <w:t>WR335</w:t>
      </w:r>
      <w:r w:rsidRPr="00233B4B">
        <w:rPr>
          <w:rFonts w:cs="Times New Roman"/>
          <w:sz w:val="24"/>
          <w:szCs w:val="24"/>
          <w:lang w:val="en-IE" w:eastAsia="en-IE"/>
        </w:rPr>
        <w:t xml:space="preserve">: </w:t>
      </w:r>
      <w:r w:rsidRPr="00233B4B">
        <w:rPr>
          <w:rFonts w:cs="Times New Roman"/>
          <w:b/>
          <w:bCs/>
          <w:sz w:val="24"/>
          <w:szCs w:val="24"/>
          <w:lang w:val="en-IE" w:eastAsia="en-IE"/>
        </w:rPr>
        <w:t>Is it less than ____ , more than ____ , or what?</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sz w:val="24"/>
          <w:szCs w:val="24"/>
          <w:lang w:val="en-IE" w:eastAsia="en-IE"/>
        </w:rPr>
        <w:t>PROCEDURES: 2Up1Down, 1Up2Down</w:t>
      </w:r>
    </w:p>
    <w:p w:rsidR="002148C0" w:rsidRPr="00233B4B" w:rsidRDefault="002148C0" w:rsidP="002148C0">
      <w:pPr>
        <w:spacing w:after="0" w:line="240" w:lineRule="auto"/>
        <w:rPr>
          <w:rFonts w:cs="Times New Roman"/>
          <w:sz w:val="24"/>
          <w:szCs w:val="24"/>
          <w:lang w:val="en-IE" w:eastAsia="en-IE"/>
        </w:rPr>
      </w:pPr>
      <w:r w:rsidRPr="00233B4B">
        <w:rPr>
          <w:rFonts w:cs="Times New Roman"/>
          <w:sz w:val="24"/>
          <w:szCs w:val="24"/>
          <w:lang w:val="en-IE" w:eastAsia="en-IE"/>
        </w:rPr>
        <w:t>BREAKPOINTS: €250, €500, €750, €1000</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sz w:val="24"/>
          <w:szCs w:val="24"/>
          <w:lang w:val="en-IE" w:eastAsia="en-IE"/>
        </w:rPr>
        <w:t>-98. DK</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sz w:val="24"/>
          <w:szCs w:val="24"/>
          <w:lang w:val="en-IE" w:eastAsia="en-IE"/>
        </w:rPr>
        <w:t>-99. RF</w:t>
      </w:r>
    </w:p>
    <w:p w:rsidR="002148C0" w:rsidRPr="00233B4B" w:rsidRDefault="002148C0" w:rsidP="002148C0">
      <w:pPr>
        <w:spacing w:after="0" w:line="240" w:lineRule="auto"/>
        <w:rPr>
          <w:lang w:val="en-IE"/>
        </w:rPr>
      </w:pPr>
    </w:p>
    <w:p w:rsidR="002148C0" w:rsidRPr="00233B4B" w:rsidRDefault="002148C0" w:rsidP="002148C0">
      <w:pPr>
        <w:spacing w:after="0" w:line="240" w:lineRule="auto"/>
        <w:rPr>
          <w:b/>
          <w:bCs/>
          <w:lang w:val="en-IE"/>
        </w:rPr>
      </w:pPr>
      <w:r w:rsidRPr="00233B4B">
        <w:rPr>
          <w:b/>
          <w:bCs/>
          <w:lang w:val="en-IE"/>
        </w:rPr>
        <w:t>IWER: SHOW CARD WR8</w:t>
      </w:r>
    </w:p>
    <w:p w:rsidR="002148C0" w:rsidRPr="00233B4B" w:rsidRDefault="002148C0" w:rsidP="002148C0">
      <w:pPr>
        <w:spacing w:after="0" w:line="240" w:lineRule="auto"/>
        <w:rPr>
          <w:lang w:val="en-IE"/>
        </w:rPr>
      </w:pPr>
      <w:r w:rsidRPr="00233B4B">
        <w:rPr>
          <w:lang w:val="en-IE"/>
        </w:rPr>
        <w:t xml:space="preserve">WR325: </w:t>
      </w:r>
      <w:r w:rsidRPr="00233B4B">
        <w:rPr>
          <w:b/>
          <w:lang w:val="en-IE"/>
        </w:rPr>
        <w:t>Please look at card WR8. When you first started contributing to this pension plan, did you transfer funds from a pension plan provided by your previous employer, a PRSA or from a personal pension plan:</w:t>
      </w:r>
    </w:p>
    <w:p w:rsidR="002148C0" w:rsidRPr="00233B4B" w:rsidRDefault="002148C0" w:rsidP="002148C0">
      <w:pPr>
        <w:spacing w:after="0" w:line="240" w:lineRule="auto"/>
        <w:rPr>
          <w:b/>
          <w:bCs/>
          <w:lang w:val="en-IE"/>
        </w:rPr>
      </w:pPr>
      <w:r w:rsidRPr="00233B4B">
        <w:rPr>
          <w:b/>
          <w:bCs/>
          <w:lang w:val="en-IE"/>
        </w:rPr>
        <w:t xml:space="preserve">IWER: </w:t>
      </w:r>
      <w:r w:rsidRPr="00233B4B">
        <w:rPr>
          <w:bCs/>
          <w:lang w:val="en-IE"/>
        </w:rPr>
        <w:t>CODE THE ONE THAT APPLIES</w:t>
      </w:r>
      <w:r w:rsidRPr="00233B4B">
        <w:rPr>
          <w:b/>
          <w:bCs/>
          <w:lang w:val="en-IE"/>
        </w:rPr>
        <w:t xml:space="preserve"> </w:t>
      </w:r>
    </w:p>
    <w:p w:rsidR="002148C0" w:rsidRPr="00233B4B" w:rsidRDefault="002148C0" w:rsidP="002148C0">
      <w:pPr>
        <w:spacing w:after="0" w:line="240" w:lineRule="auto"/>
        <w:rPr>
          <w:lang w:val="en-IE"/>
        </w:rPr>
      </w:pPr>
      <w:r w:rsidRPr="00233B4B">
        <w:rPr>
          <w:lang w:val="en-IE"/>
        </w:rPr>
        <w:t>1. Yes</w:t>
      </w:r>
    </w:p>
    <w:p w:rsidR="002148C0" w:rsidRPr="00233B4B" w:rsidRDefault="002148C0" w:rsidP="002148C0">
      <w:pPr>
        <w:spacing w:after="0" w:line="240" w:lineRule="auto"/>
        <w:rPr>
          <w:lang w:val="en-IE"/>
        </w:rPr>
      </w:pPr>
      <w:r w:rsidRPr="00233B4B">
        <w:rPr>
          <w:lang w:val="en-IE"/>
        </w:rPr>
        <w:t xml:space="preserve">5. No, I did not transfer any funds from previous pensions  </w:t>
      </w:r>
    </w:p>
    <w:p w:rsidR="002148C0" w:rsidRPr="00233B4B" w:rsidRDefault="002148C0" w:rsidP="002148C0">
      <w:pPr>
        <w:spacing w:after="0" w:line="240" w:lineRule="auto"/>
        <w:rPr>
          <w:lang w:val="en-IE"/>
        </w:rPr>
      </w:pPr>
      <w:r w:rsidRPr="00233B4B">
        <w:rPr>
          <w:lang w:val="en-IE"/>
        </w:rPr>
        <w:t>7. No, this was the first time I contributed to a pension plan</w:t>
      </w:r>
    </w:p>
    <w:p w:rsidR="002148C0" w:rsidRPr="00233B4B" w:rsidRDefault="002148C0" w:rsidP="002148C0">
      <w:pPr>
        <w:spacing w:after="0" w:line="240" w:lineRule="auto"/>
        <w:rPr>
          <w:lang w:val="en-IE"/>
        </w:rPr>
      </w:pPr>
      <w:r w:rsidRPr="00233B4B">
        <w:rPr>
          <w:lang w:val="en-IE"/>
        </w:rPr>
        <w:t xml:space="preserve">95. Other </w:t>
      </w:r>
    </w:p>
    <w:p w:rsidR="002148C0" w:rsidRPr="00233B4B" w:rsidRDefault="002148C0" w:rsidP="002148C0">
      <w:pPr>
        <w:spacing w:after="0" w:line="240" w:lineRule="auto"/>
        <w:rPr>
          <w:lang w:val="en-IE"/>
        </w:rPr>
      </w:pPr>
      <w:r w:rsidRPr="00233B4B">
        <w:rPr>
          <w:lang w:val="en-IE"/>
        </w:rPr>
        <w:t>98. DK</w:t>
      </w:r>
    </w:p>
    <w:p w:rsidR="002148C0" w:rsidRPr="00233B4B" w:rsidRDefault="002148C0" w:rsidP="002148C0">
      <w:pPr>
        <w:spacing w:after="0" w:line="240" w:lineRule="auto"/>
        <w:rPr>
          <w:lang w:val="en-IE"/>
        </w:rPr>
      </w:pPr>
      <w:r w:rsidRPr="00233B4B">
        <w:rPr>
          <w:lang w:val="en-IE"/>
        </w:rPr>
        <w:t xml:space="preserve">99. RF </w:t>
      </w:r>
    </w:p>
    <w:p w:rsidR="002148C0" w:rsidRPr="00233B4B" w:rsidRDefault="002148C0" w:rsidP="002148C0">
      <w:pPr>
        <w:spacing w:after="0" w:line="240" w:lineRule="auto"/>
        <w:rPr>
          <w:lang w:val="en-IE"/>
        </w:rPr>
      </w:pPr>
      <w:r w:rsidRPr="00233B4B">
        <w:rPr>
          <w:lang w:val="en-IE"/>
        </w:rPr>
        <w:t xml:space="preserve">(TILDA)    </w:t>
      </w:r>
    </w:p>
    <w:p w:rsidR="002148C0" w:rsidRPr="00233B4B" w:rsidRDefault="002148C0" w:rsidP="002148C0">
      <w:pPr>
        <w:spacing w:after="0" w:line="240" w:lineRule="auto"/>
        <w:rPr>
          <w:b/>
          <w:bCs/>
          <w:lang w:val="en-IE"/>
        </w:rPr>
      </w:pPr>
      <w:r w:rsidRPr="00233B4B">
        <w:rPr>
          <w:b/>
          <w:bCs/>
          <w:lang w:val="en-IE"/>
        </w:rPr>
        <w:t>BL: GO TO WR401</w:t>
      </w:r>
    </w:p>
    <w:p w:rsidR="002148C0" w:rsidRPr="00233B4B" w:rsidRDefault="002148C0" w:rsidP="002148C0">
      <w:pPr>
        <w:spacing w:after="0" w:line="240" w:lineRule="auto"/>
        <w:rPr>
          <w:rFonts w:ascii="Arial" w:hAnsi="Arial" w:cs="Arial"/>
          <w:b/>
          <w:bCs/>
          <w:caps/>
          <w:sz w:val="24"/>
          <w:szCs w:val="24"/>
          <w:lang w:val="en-IE" w:eastAsia="en-GB"/>
        </w:rPr>
      </w:pPr>
    </w:p>
    <w:p w:rsidR="002148C0" w:rsidRPr="00233B4B" w:rsidRDefault="002148C0" w:rsidP="002148C0">
      <w:pPr>
        <w:pStyle w:val="Heading2"/>
        <w:rPr>
          <w:lang w:val="en-IE"/>
        </w:rPr>
      </w:pPr>
      <w:r w:rsidRPr="00233B4B">
        <w:rPr>
          <w:lang w:val="en-IE"/>
        </w:rPr>
        <w:br w:type="page"/>
      </w:r>
      <w:bookmarkStart w:id="252" w:name="_Toc398117028"/>
      <w:r w:rsidRPr="00233B4B">
        <w:rPr>
          <w:lang w:val="en-IE"/>
        </w:rPr>
        <w:lastRenderedPageBreak/>
        <w:t>13.4 Personal pension plan</w:t>
      </w:r>
      <w:bookmarkEnd w:id="252"/>
    </w:p>
    <w:p w:rsidR="002148C0" w:rsidRPr="00233B4B" w:rsidRDefault="002148C0" w:rsidP="002148C0">
      <w:pPr>
        <w:spacing w:after="0" w:line="240" w:lineRule="auto"/>
        <w:rPr>
          <w:lang w:val="en-IE"/>
        </w:rPr>
      </w:pPr>
    </w:p>
    <w:p w:rsidR="002148C0" w:rsidRPr="00233B4B" w:rsidRDefault="002148C0" w:rsidP="002148C0">
      <w:pPr>
        <w:spacing w:after="0" w:line="240" w:lineRule="auto"/>
        <w:rPr>
          <w:lang w:val="en-IE"/>
        </w:rPr>
      </w:pPr>
      <w:r w:rsidRPr="00233B4B">
        <w:rPr>
          <w:lang w:val="en-IE"/>
        </w:rPr>
        <w:t xml:space="preserve">WR401: </w:t>
      </w:r>
      <w:r w:rsidRPr="00233B4B">
        <w:rPr>
          <w:b/>
          <w:lang w:val="en-IE"/>
        </w:rPr>
        <w:t>Do you currently pay into one or more private pension plans or annuities (other than those we have already covered)?</w:t>
      </w:r>
      <w:r w:rsidRPr="00233B4B">
        <w:rPr>
          <w:lang w:val="en-IE"/>
        </w:rPr>
        <w:t xml:space="preserve">  </w:t>
      </w:r>
    </w:p>
    <w:p w:rsidR="002148C0" w:rsidRPr="00233B4B" w:rsidRDefault="002148C0" w:rsidP="002148C0">
      <w:pPr>
        <w:spacing w:after="0" w:line="240" w:lineRule="auto"/>
        <w:rPr>
          <w:lang w:val="en-IE"/>
        </w:rPr>
      </w:pPr>
      <w:r w:rsidRPr="00233B4B">
        <w:rPr>
          <w:lang w:val="en-IE"/>
        </w:rPr>
        <w:t xml:space="preserve">1. Yes </w:t>
      </w:r>
      <w:r w:rsidRPr="00233B4B">
        <w:rPr>
          <w:b/>
          <w:bCs/>
          <w:lang w:val="en-IE"/>
        </w:rPr>
        <w:t>GO TO WR402</w:t>
      </w:r>
    </w:p>
    <w:p w:rsidR="002148C0" w:rsidRPr="00233B4B" w:rsidRDefault="002148C0" w:rsidP="002148C0">
      <w:pPr>
        <w:spacing w:after="0" w:line="240" w:lineRule="auto"/>
        <w:rPr>
          <w:lang w:val="en-IE"/>
        </w:rPr>
      </w:pPr>
      <w:r w:rsidRPr="00233B4B">
        <w:rPr>
          <w:lang w:val="en-IE"/>
        </w:rPr>
        <w:t xml:space="preserve">5. No </w:t>
      </w:r>
      <w:r w:rsidRPr="00233B4B">
        <w:rPr>
          <w:b/>
          <w:bCs/>
          <w:lang w:val="en-IE"/>
        </w:rPr>
        <w:t>GO TO WR427</w:t>
      </w:r>
    </w:p>
    <w:p w:rsidR="002148C0" w:rsidRPr="00233B4B" w:rsidRDefault="002148C0" w:rsidP="002148C0">
      <w:pPr>
        <w:spacing w:after="0" w:line="240" w:lineRule="auto"/>
        <w:rPr>
          <w:lang w:val="en-IE"/>
        </w:rPr>
      </w:pPr>
      <w:r w:rsidRPr="00233B4B">
        <w:rPr>
          <w:lang w:val="en-IE"/>
        </w:rPr>
        <w:t xml:space="preserve">98. DK </w:t>
      </w:r>
      <w:r w:rsidRPr="00233B4B">
        <w:rPr>
          <w:b/>
          <w:bCs/>
          <w:lang w:val="en-IE"/>
        </w:rPr>
        <w:t>GO TO WR427</w:t>
      </w:r>
    </w:p>
    <w:p w:rsidR="002148C0" w:rsidRPr="00233B4B" w:rsidRDefault="002148C0" w:rsidP="002148C0">
      <w:pPr>
        <w:spacing w:after="0" w:line="240" w:lineRule="auto"/>
        <w:rPr>
          <w:lang w:val="en-IE"/>
        </w:rPr>
      </w:pPr>
      <w:r w:rsidRPr="00233B4B">
        <w:rPr>
          <w:lang w:val="en-IE"/>
        </w:rPr>
        <w:t xml:space="preserve">99. RF  </w:t>
      </w:r>
      <w:r w:rsidRPr="00233B4B">
        <w:rPr>
          <w:b/>
          <w:bCs/>
          <w:lang w:val="en-IE"/>
        </w:rPr>
        <w:t>GO TO W427</w:t>
      </w:r>
    </w:p>
    <w:p w:rsidR="002148C0" w:rsidRPr="00233B4B" w:rsidRDefault="002148C0" w:rsidP="002148C0">
      <w:pPr>
        <w:spacing w:after="0" w:line="240" w:lineRule="auto"/>
        <w:rPr>
          <w:lang w:val="en-IE"/>
        </w:rPr>
      </w:pPr>
    </w:p>
    <w:p w:rsidR="002148C0" w:rsidRPr="00233B4B" w:rsidRDefault="002148C0" w:rsidP="002148C0">
      <w:pPr>
        <w:spacing w:after="0" w:line="240" w:lineRule="auto"/>
        <w:rPr>
          <w:lang w:val="en-IE"/>
        </w:rPr>
      </w:pPr>
      <w:r w:rsidRPr="00233B4B">
        <w:rPr>
          <w:lang w:val="en-IE"/>
        </w:rPr>
        <w:t xml:space="preserve">WR402: </w:t>
      </w:r>
      <w:r w:rsidRPr="00233B4B">
        <w:rPr>
          <w:b/>
          <w:lang w:val="en-IE"/>
        </w:rPr>
        <w:t>How many private pension plans or annuities do you pay into?</w:t>
      </w:r>
    </w:p>
    <w:p w:rsidR="002148C0" w:rsidRPr="00233B4B" w:rsidRDefault="002148C0" w:rsidP="002148C0">
      <w:pPr>
        <w:spacing w:after="0" w:line="240" w:lineRule="auto"/>
        <w:rPr>
          <w:lang w:val="en-IE"/>
        </w:rPr>
      </w:pPr>
      <w:r w:rsidRPr="00233B4B">
        <w:rPr>
          <w:lang w:val="en-IE"/>
        </w:rPr>
        <w:t xml:space="preserve">1…10   </w:t>
      </w:r>
      <w:r w:rsidRPr="00233B4B">
        <w:rPr>
          <w:b/>
          <w:bCs/>
          <w:lang w:val="en-IE"/>
        </w:rPr>
        <w:t>GO TO WR403</w:t>
      </w:r>
    </w:p>
    <w:p w:rsidR="002148C0" w:rsidRPr="00233B4B" w:rsidRDefault="002148C0" w:rsidP="002148C0">
      <w:pPr>
        <w:spacing w:after="0" w:line="240" w:lineRule="auto"/>
        <w:rPr>
          <w:lang w:val="en-IE"/>
        </w:rPr>
      </w:pPr>
      <w:r w:rsidRPr="00233B4B">
        <w:rPr>
          <w:lang w:val="en-IE"/>
        </w:rPr>
        <w:t xml:space="preserve">-98. DK </w:t>
      </w:r>
    </w:p>
    <w:p w:rsidR="002148C0" w:rsidRPr="00233B4B" w:rsidRDefault="002148C0" w:rsidP="002148C0">
      <w:pPr>
        <w:spacing w:after="0" w:line="240" w:lineRule="auto"/>
        <w:rPr>
          <w:lang w:val="en-IE"/>
        </w:rPr>
      </w:pPr>
      <w:r w:rsidRPr="00233B4B">
        <w:rPr>
          <w:lang w:val="en-IE"/>
        </w:rPr>
        <w:t xml:space="preserve">-99. RF </w:t>
      </w:r>
    </w:p>
    <w:p w:rsidR="002148C0" w:rsidRPr="00233B4B" w:rsidRDefault="002148C0" w:rsidP="002148C0">
      <w:pPr>
        <w:spacing w:after="0" w:line="240" w:lineRule="auto"/>
        <w:rPr>
          <w:lang w:val="en-IE"/>
        </w:rPr>
      </w:pPr>
      <w:r w:rsidRPr="00233B4B">
        <w:rPr>
          <w:lang w:val="en-IE"/>
        </w:rPr>
        <w:t xml:space="preserve"> (TILDA)</w:t>
      </w:r>
    </w:p>
    <w:p w:rsidR="002148C0" w:rsidRPr="00233B4B" w:rsidRDefault="002148C0" w:rsidP="002148C0">
      <w:pPr>
        <w:spacing w:after="0" w:line="240" w:lineRule="auto"/>
        <w:rPr>
          <w:b/>
          <w:bCs/>
          <w:lang w:val="en-IE"/>
        </w:rPr>
      </w:pPr>
      <w:r w:rsidRPr="00233B4B">
        <w:rPr>
          <w:b/>
          <w:bCs/>
          <w:lang w:val="en-IE"/>
        </w:rPr>
        <w:t xml:space="preserve">BL: </w:t>
      </w:r>
    </w:p>
    <w:p w:rsidR="002148C0" w:rsidRPr="00233B4B" w:rsidRDefault="002148C0" w:rsidP="002148C0">
      <w:pPr>
        <w:spacing w:after="0" w:line="240" w:lineRule="auto"/>
        <w:rPr>
          <w:b/>
          <w:bCs/>
          <w:lang w:val="en-IE"/>
        </w:rPr>
      </w:pPr>
    </w:p>
    <w:p w:rsidR="002148C0" w:rsidRPr="00233B4B" w:rsidRDefault="002148C0" w:rsidP="002148C0">
      <w:pPr>
        <w:spacing w:after="0" w:line="240" w:lineRule="auto"/>
        <w:rPr>
          <w:b/>
          <w:bCs/>
          <w:lang w:val="en-IE"/>
        </w:rPr>
      </w:pPr>
      <w:r w:rsidRPr="00233B4B">
        <w:rPr>
          <w:b/>
          <w:bCs/>
          <w:lang w:val="en-IE"/>
        </w:rPr>
        <w:t xml:space="preserve">BL: </w:t>
      </w:r>
      <w:r w:rsidRPr="00233B4B">
        <w:rPr>
          <w:bCs/>
          <w:lang w:val="en-IE"/>
        </w:rPr>
        <w:t>REPEAT WR403 TO WR426 FOR EACH PENSION STARTING WITH THE MOST IMPORTANT ONE, I.E. SCHEME FOR WHICH YOU HAVE CONTRIBUTED FOR THE LONGEST NUMBER OF YEARS OR WITH THE LARGEST ACCUMULATED FUND.</w:t>
      </w:r>
      <w:r w:rsidRPr="00233B4B">
        <w:rPr>
          <w:b/>
          <w:bCs/>
          <w:lang w:val="en-IE"/>
        </w:rPr>
        <w:t xml:space="preserve">  </w:t>
      </w:r>
    </w:p>
    <w:p w:rsidR="002148C0" w:rsidRPr="00233B4B" w:rsidRDefault="002148C0" w:rsidP="002148C0">
      <w:pPr>
        <w:spacing w:after="0" w:line="240" w:lineRule="auto"/>
        <w:rPr>
          <w:b/>
          <w:bCs/>
          <w:lang w:val="en-IE"/>
        </w:rPr>
      </w:pPr>
      <w:r w:rsidRPr="00233B4B">
        <w:rPr>
          <w:b/>
          <w:bCs/>
          <w:lang w:val="en-IE"/>
        </w:rPr>
        <w:t>IF WR402 = DK OR RF ASK WR403 TO WR424 ONCE</w:t>
      </w:r>
    </w:p>
    <w:p w:rsidR="002148C0" w:rsidRPr="00233B4B" w:rsidRDefault="002148C0" w:rsidP="002148C0">
      <w:pPr>
        <w:spacing w:after="0" w:line="240" w:lineRule="auto"/>
        <w:rPr>
          <w:lang w:val="en-IE"/>
        </w:rPr>
      </w:pPr>
    </w:p>
    <w:p w:rsidR="002148C0" w:rsidRPr="00233B4B" w:rsidRDefault="002148C0" w:rsidP="002148C0">
      <w:pPr>
        <w:spacing w:after="0" w:line="240" w:lineRule="auto"/>
        <w:rPr>
          <w:lang w:val="en-IE"/>
        </w:rPr>
      </w:pPr>
      <w:r w:rsidRPr="00233B4B">
        <w:rPr>
          <w:lang w:val="en-IE"/>
        </w:rPr>
        <w:t xml:space="preserve">WR403: </w:t>
      </w:r>
      <w:r w:rsidRPr="00233B4B">
        <w:rPr>
          <w:b/>
          <w:lang w:val="en-IE"/>
        </w:rPr>
        <w:t>What is the name of your private pension plan/annuity and provider?</w:t>
      </w:r>
    </w:p>
    <w:p w:rsidR="002148C0" w:rsidRPr="00233B4B" w:rsidRDefault="002148C0" w:rsidP="002148C0">
      <w:pPr>
        <w:spacing w:after="0" w:line="240" w:lineRule="auto"/>
        <w:rPr>
          <w:b/>
          <w:bCs/>
          <w:lang w:val="en-IE"/>
        </w:rPr>
      </w:pPr>
      <w:r w:rsidRPr="00233B4B">
        <w:rPr>
          <w:b/>
          <w:bCs/>
          <w:lang w:val="en-IE"/>
        </w:rPr>
        <w:t xml:space="preserve">IWER: </w:t>
      </w:r>
      <w:r w:rsidRPr="00233B4B">
        <w:rPr>
          <w:bCs/>
          <w:lang w:val="en-IE"/>
        </w:rPr>
        <w:t>IN CASE THE RESPONDENT HAS MORE THAN ONE PENSION START WITH THE MOST IMPORTANT ONE, I.E. SCHEME FOR WHICH YOU HAVE CONTRIBUTED TO FOR THE LONGEST</w:t>
      </w:r>
      <w:r w:rsidRPr="00233B4B">
        <w:rPr>
          <w:b/>
          <w:bCs/>
          <w:lang w:val="en-IE"/>
        </w:rPr>
        <w:t xml:space="preserve"> </w:t>
      </w:r>
      <w:r w:rsidRPr="00233B4B">
        <w:rPr>
          <w:bCs/>
          <w:lang w:val="en-IE"/>
        </w:rPr>
        <w:t>NUMBER OF YEARS OR WITH THE LARGEST ACCUMULATED FUND</w:t>
      </w:r>
    </w:p>
    <w:p w:rsidR="002148C0" w:rsidRPr="00233B4B" w:rsidRDefault="002148C0" w:rsidP="002148C0">
      <w:pPr>
        <w:spacing w:after="0" w:line="240" w:lineRule="auto"/>
        <w:rPr>
          <w:lang w:val="en-IE"/>
        </w:rPr>
      </w:pPr>
      <w:r w:rsidRPr="00233B4B">
        <w:rPr>
          <w:lang w:val="en-IE"/>
        </w:rPr>
        <w:t xml:space="preserve">Text: up to 200 characters   </w:t>
      </w:r>
      <w:r w:rsidRPr="00233B4B">
        <w:rPr>
          <w:lang w:val="en-IE"/>
        </w:rPr>
        <w:tab/>
      </w:r>
      <w:r w:rsidRPr="00233B4B">
        <w:rPr>
          <w:lang w:val="en-IE"/>
        </w:rPr>
        <w:tab/>
      </w:r>
      <w:r w:rsidRPr="00233B4B">
        <w:rPr>
          <w:lang w:val="en-IE"/>
        </w:rPr>
        <w:tab/>
      </w:r>
      <w:r w:rsidR="0098040A">
        <w:rPr>
          <w:lang w:val="en-IE"/>
        </w:rPr>
        <w:tab/>
      </w:r>
      <w:r w:rsidR="0098040A">
        <w:rPr>
          <w:lang w:val="en-IE"/>
        </w:rPr>
        <w:tab/>
      </w:r>
      <w:r w:rsidRPr="00233B4B">
        <w:rPr>
          <w:lang w:val="en-IE"/>
        </w:rPr>
        <w:tab/>
      </w:r>
      <w:r w:rsidRPr="00233B4B">
        <w:rPr>
          <w:b/>
          <w:bCs/>
          <w:lang w:val="en-IE"/>
        </w:rPr>
        <w:t>[wr403_</w:t>
      </w:r>
      <w:r w:rsidR="0098040A">
        <w:rPr>
          <w:b/>
          <w:bCs/>
          <w:lang w:val="en-IE"/>
        </w:rPr>
        <w:t>0</w:t>
      </w:r>
      <w:r w:rsidRPr="00233B4B">
        <w:rPr>
          <w:b/>
          <w:bCs/>
          <w:lang w:val="en-IE"/>
        </w:rPr>
        <w:t>1 to wr403_10]</w:t>
      </w:r>
    </w:p>
    <w:p w:rsidR="002148C0" w:rsidRPr="00233B4B" w:rsidRDefault="002148C0" w:rsidP="002148C0">
      <w:pPr>
        <w:spacing w:after="0" w:line="240" w:lineRule="auto"/>
        <w:rPr>
          <w:lang w:val="en-IE"/>
        </w:rPr>
      </w:pPr>
      <w:r w:rsidRPr="00233B4B">
        <w:rPr>
          <w:lang w:val="en-IE"/>
        </w:rPr>
        <w:t>98. DK</w:t>
      </w:r>
    </w:p>
    <w:p w:rsidR="002148C0" w:rsidRPr="00233B4B" w:rsidRDefault="002148C0" w:rsidP="002148C0">
      <w:pPr>
        <w:spacing w:after="0" w:line="240" w:lineRule="auto"/>
        <w:rPr>
          <w:lang w:val="en-IE"/>
        </w:rPr>
      </w:pPr>
      <w:r w:rsidRPr="00233B4B">
        <w:rPr>
          <w:lang w:val="en-IE"/>
        </w:rPr>
        <w:t>99. RF (TILDA)</w:t>
      </w:r>
    </w:p>
    <w:p w:rsidR="002148C0" w:rsidRPr="00233B4B" w:rsidRDefault="002148C0" w:rsidP="002148C0">
      <w:pPr>
        <w:spacing w:after="0" w:line="240" w:lineRule="auto"/>
        <w:rPr>
          <w:lang w:val="en-IE"/>
        </w:rPr>
      </w:pPr>
    </w:p>
    <w:p w:rsidR="002148C0" w:rsidRPr="00233B4B" w:rsidRDefault="002148C0" w:rsidP="002148C0">
      <w:pPr>
        <w:spacing w:after="0" w:line="240" w:lineRule="auto"/>
        <w:rPr>
          <w:b/>
          <w:bCs/>
          <w:lang w:val="en-IE"/>
        </w:rPr>
      </w:pPr>
      <w:r w:rsidRPr="00233B4B">
        <w:rPr>
          <w:b/>
          <w:bCs/>
          <w:lang w:val="en-IE"/>
        </w:rPr>
        <w:t>BL: IF WE001 = 3,4,5,6,7,95,98,99 (SELF-EMPLOYED, UNEMPLOYED, PERMANENTLY SICK OR DISABLED, LOOKING AFTER HOME OR FAMILY, IN EDUCATION OR TRAINING, OTHER, DK, REFUSED) GO TO WR408</w:t>
      </w:r>
    </w:p>
    <w:p w:rsidR="002148C0" w:rsidRPr="00233B4B" w:rsidRDefault="002148C0" w:rsidP="002148C0">
      <w:pPr>
        <w:spacing w:after="0" w:line="240" w:lineRule="auto"/>
        <w:rPr>
          <w:lang w:val="en-IE"/>
        </w:rPr>
      </w:pPr>
      <w:r w:rsidRPr="00233B4B">
        <w:rPr>
          <w:lang w:val="en-IE"/>
        </w:rPr>
        <w:t xml:space="preserve">WR404: </w:t>
      </w:r>
      <w:r w:rsidRPr="00233B4B">
        <w:rPr>
          <w:b/>
          <w:lang w:val="en-IE"/>
        </w:rPr>
        <w:t>Does your employer contribute to this private pension plan/annuity?</w:t>
      </w:r>
      <w:r w:rsidRPr="00233B4B">
        <w:rPr>
          <w:lang w:val="en-IE"/>
        </w:rPr>
        <w:t xml:space="preserve"> </w:t>
      </w:r>
    </w:p>
    <w:p w:rsidR="002148C0" w:rsidRPr="00233B4B" w:rsidRDefault="002148C0" w:rsidP="002148C0">
      <w:pPr>
        <w:spacing w:after="0" w:line="240" w:lineRule="auto"/>
        <w:rPr>
          <w:lang w:val="en-IE"/>
        </w:rPr>
      </w:pPr>
      <w:r w:rsidRPr="00233B4B">
        <w:rPr>
          <w:lang w:val="en-IE"/>
        </w:rPr>
        <w:t xml:space="preserve">1. Yes   </w:t>
      </w:r>
      <w:r w:rsidRPr="00233B4B">
        <w:rPr>
          <w:b/>
          <w:bCs/>
          <w:lang w:val="en-IE"/>
        </w:rPr>
        <w:t>GO TO WR405</w:t>
      </w:r>
      <w:r w:rsidRPr="00233B4B">
        <w:rPr>
          <w:b/>
          <w:bCs/>
          <w:lang w:val="en-IE"/>
        </w:rPr>
        <w:tab/>
      </w:r>
      <w:r w:rsidRPr="00233B4B">
        <w:rPr>
          <w:b/>
          <w:bCs/>
          <w:lang w:val="en-IE"/>
        </w:rPr>
        <w:tab/>
      </w:r>
      <w:r w:rsidRPr="00233B4B">
        <w:rPr>
          <w:b/>
          <w:bCs/>
          <w:lang w:val="en-IE"/>
        </w:rPr>
        <w:tab/>
      </w:r>
      <w:r w:rsidRPr="00233B4B">
        <w:rPr>
          <w:b/>
          <w:bCs/>
          <w:lang w:val="en-IE"/>
        </w:rPr>
        <w:tab/>
      </w:r>
      <w:r w:rsidR="0098040A">
        <w:rPr>
          <w:b/>
          <w:bCs/>
          <w:lang w:val="en-IE"/>
        </w:rPr>
        <w:tab/>
      </w:r>
      <w:r w:rsidR="0098040A">
        <w:rPr>
          <w:b/>
          <w:bCs/>
          <w:lang w:val="en-IE"/>
        </w:rPr>
        <w:tab/>
      </w:r>
      <w:r w:rsidRPr="00233B4B">
        <w:rPr>
          <w:b/>
          <w:bCs/>
          <w:lang w:val="en-IE"/>
        </w:rPr>
        <w:tab/>
        <w:t>[wr404_</w:t>
      </w:r>
      <w:r w:rsidR="0098040A">
        <w:rPr>
          <w:b/>
          <w:bCs/>
          <w:lang w:val="en-IE"/>
        </w:rPr>
        <w:t>0</w:t>
      </w:r>
      <w:r w:rsidRPr="00233B4B">
        <w:rPr>
          <w:b/>
          <w:bCs/>
          <w:lang w:val="en-IE"/>
        </w:rPr>
        <w:t>1 to wr404_10]</w:t>
      </w:r>
    </w:p>
    <w:p w:rsidR="002148C0" w:rsidRPr="00233B4B" w:rsidRDefault="002148C0" w:rsidP="002148C0">
      <w:pPr>
        <w:spacing w:after="0" w:line="240" w:lineRule="auto"/>
        <w:rPr>
          <w:lang w:val="en-IE"/>
        </w:rPr>
      </w:pPr>
      <w:r w:rsidRPr="00233B4B">
        <w:rPr>
          <w:lang w:val="en-IE"/>
        </w:rPr>
        <w:t xml:space="preserve">5. No   </w:t>
      </w:r>
      <w:r w:rsidRPr="00233B4B">
        <w:rPr>
          <w:b/>
          <w:bCs/>
          <w:lang w:val="en-IE"/>
        </w:rPr>
        <w:t>GO TO WR408</w:t>
      </w:r>
    </w:p>
    <w:p w:rsidR="002148C0" w:rsidRPr="00233B4B" w:rsidRDefault="002148C0" w:rsidP="002148C0">
      <w:pPr>
        <w:spacing w:after="0" w:line="240" w:lineRule="auto"/>
        <w:rPr>
          <w:lang w:val="en-IE"/>
        </w:rPr>
      </w:pPr>
      <w:r w:rsidRPr="00233B4B">
        <w:rPr>
          <w:lang w:val="en-IE"/>
        </w:rPr>
        <w:t xml:space="preserve">98. DK   </w:t>
      </w:r>
      <w:r w:rsidRPr="00233B4B">
        <w:rPr>
          <w:b/>
          <w:bCs/>
          <w:lang w:val="en-IE"/>
        </w:rPr>
        <w:t>GO TO WR408</w:t>
      </w:r>
    </w:p>
    <w:p w:rsidR="002148C0" w:rsidRPr="00233B4B" w:rsidRDefault="002148C0" w:rsidP="002148C0">
      <w:pPr>
        <w:spacing w:after="0" w:line="240" w:lineRule="auto"/>
        <w:rPr>
          <w:lang w:val="en-IE"/>
        </w:rPr>
      </w:pPr>
      <w:r w:rsidRPr="00233B4B">
        <w:rPr>
          <w:lang w:val="en-IE"/>
        </w:rPr>
        <w:t xml:space="preserve">99. RF   </w:t>
      </w:r>
      <w:r w:rsidRPr="00233B4B">
        <w:rPr>
          <w:b/>
          <w:bCs/>
          <w:lang w:val="en-IE"/>
        </w:rPr>
        <w:t>GO TO WR408</w:t>
      </w:r>
      <w:r w:rsidRPr="00233B4B">
        <w:rPr>
          <w:lang w:val="en-IE"/>
        </w:rPr>
        <w:t xml:space="preserve">  </w:t>
      </w:r>
    </w:p>
    <w:p w:rsidR="002148C0" w:rsidRPr="00233B4B" w:rsidRDefault="002148C0" w:rsidP="002148C0">
      <w:pPr>
        <w:spacing w:after="0" w:line="240" w:lineRule="auto"/>
        <w:rPr>
          <w:lang w:val="en-IE"/>
        </w:rPr>
      </w:pPr>
      <w:r w:rsidRPr="00233B4B">
        <w:rPr>
          <w:lang w:val="en-IE"/>
        </w:rPr>
        <w:t>(ELSA)</w:t>
      </w:r>
    </w:p>
    <w:p w:rsidR="002148C0" w:rsidRPr="00233B4B" w:rsidRDefault="002148C0" w:rsidP="002148C0">
      <w:pPr>
        <w:spacing w:after="0" w:line="240" w:lineRule="auto"/>
        <w:rPr>
          <w:lang w:val="en-IE"/>
        </w:rPr>
      </w:pPr>
    </w:p>
    <w:p w:rsidR="002148C0" w:rsidRPr="00233B4B" w:rsidRDefault="002148C0" w:rsidP="002148C0">
      <w:pPr>
        <w:spacing w:after="0" w:line="240" w:lineRule="auto"/>
        <w:rPr>
          <w:lang w:val="en-IE"/>
        </w:rPr>
      </w:pPr>
      <w:r w:rsidRPr="00233B4B">
        <w:rPr>
          <w:lang w:val="en-IE"/>
        </w:rPr>
        <w:t xml:space="preserve">WR405: </w:t>
      </w:r>
      <w:r w:rsidRPr="00233B4B">
        <w:rPr>
          <w:b/>
          <w:lang w:val="en-IE"/>
        </w:rPr>
        <w:t xml:space="preserve">Per month, how much does your employer currently contribute to your private pension plan/annuity? </w:t>
      </w:r>
      <w:r w:rsidRPr="00233B4B">
        <w:rPr>
          <w:b/>
          <w:lang w:val="en-IE"/>
        </w:rPr>
        <w:tab/>
      </w:r>
      <w:r w:rsidRPr="00233B4B">
        <w:rPr>
          <w:lang w:val="en-IE"/>
        </w:rPr>
        <w:tab/>
      </w:r>
      <w:r w:rsidRPr="00233B4B">
        <w:rPr>
          <w:lang w:val="en-IE"/>
        </w:rPr>
        <w:tab/>
      </w:r>
      <w:r w:rsidRPr="00233B4B">
        <w:rPr>
          <w:lang w:val="en-IE"/>
        </w:rPr>
        <w:tab/>
      </w:r>
      <w:r w:rsidR="0098040A">
        <w:rPr>
          <w:lang w:val="en-IE"/>
        </w:rPr>
        <w:tab/>
      </w:r>
      <w:r w:rsidR="0098040A">
        <w:rPr>
          <w:lang w:val="en-IE"/>
        </w:rPr>
        <w:tab/>
      </w:r>
      <w:r w:rsidR="0098040A">
        <w:rPr>
          <w:lang w:val="en-IE"/>
        </w:rPr>
        <w:tab/>
      </w:r>
      <w:r w:rsidRPr="00233B4B">
        <w:rPr>
          <w:lang w:val="en-IE"/>
        </w:rPr>
        <w:tab/>
      </w:r>
      <w:r w:rsidRPr="00233B4B">
        <w:rPr>
          <w:b/>
          <w:bCs/>
          <w:lang w:val="en-IE"/>
        </w:rPr>
        <w:t>[wr405_</w:t>
      </w:r>
      <w:r w:rsidR="0098040A">
        <w:rPr>
          <w:b/>
          <w:bCs/>
          <w:lang w:val="en-IE"/>
        </w:rPr>
        <w:t>0</w:t>
      </w:r>
      <w:r w:rsidRPr="00233B4B">
        <w:rPr>
          <w:b/>
          <w:bCs/>
          <w:lang w:val="en-IE"/>
        </w:rPr>
        <w:t>1 to wr405_10]</w:t>
      </w:r>
    </w:p>
    <w:p w:rsidR="002148C0" w:rsidRPr="00233B4B" w:rsidRDefault="002148C0" w:rsidP="002148C0">
      <w:pPr>
        <w:spacing w:after="0" w:line="240" w:lineRule="auto"/>
        <w:rPr>
          <w:b/>
          <w:bCs/>
          <w:lang w:val="en-IE"/>
        </w:rPr>
      </w:pPr>
      <w:r w:rsidRPr="00233B4B">
        <w:rPr>
          <w:b/>
          <w:bCs/>
          <w:lang w:val="en-IE"/>
        </w:rPr>
        <w:t xml:space="preserve">IWER: </w:t>
      </w:r>
      <w:r w:rsidRPr="00233B4B">
        <w:rPr>
          <w:bCs/>
          <w:lang w:val="en-IE"/>
        </w:rPr>
        <w:t>CODE HOW ANSWER IS GIVEN</w:t>
      </w:r>
    </w:p>
    <w:p w:rsidR="002148C0" w:rsidRPr="00233B4B" w:rsidRDefault="002148C0" w:rsidP="002148C0">
      <w:pPr>
        <w:spacing w:after="0" w:line="240" w:lineRule="auto"/>
        <w:rPr>
          <w:lang w:val="en-IE"/>
        </w:rPr>
      </w:pPr>
      <w:r w:rsidRPr="00233B4B">
        <w:rPr>
          <w:lang w:val="en-IE"/>
        </w:rPr>
        <w:t xml:space="preserve">1 Amount   </w:t>
      </w:r>
      <w:r w:rsidRPr="00233B4B">
        <w:rPr>
          <w:b/>
          <w:bCs/>
          <w:lang w:val="en-IE"/>
        </w:rPr>
        <w:t>GO TO WR406</w:t>
      </w:r>
    </w:p>
    <w:p w:rsidR="002148C0" w:rsidRPr="00233B4B" w:rsidRDefault="002148C0" w:rsidP="002148C0">
      <w:pPr>
        <w:spacing w:after="0" w:line="240" w:lineRule="auto"/>
        <w:rPr>
          <w:lang w:val="en-IE"/>
        </w:rPr>
      </w:pPr>
      <w:r w:rsidRPr="00233B4B">
        <w:rPr>
          <w:lang w:val="en-IE"/>
        </w:rPr>
        <w:t xml:space="preserve">2 Percentage of salary   </w:t>
      </w:r>
      <w:r w:rsidRPr="00233B4B">
        <w:rPr>
          <w:b/>
          <w:bCs/>
          <w:lang w:val="en-IE"/>
        </w:rPr>
        <w:t>GO TO WR407</w:t>
      </w:r>
    </w:p>
    <w:p w:rsidR="002148C0" w:rsidRPr="00233B4B" w:rsidRDefault="002148C0" w:rsidP="002148C0">
      <w:pPr>
        <w:spacing w:after="0" w:line="240" w:lineRule="auto"/>
        <w:rPr>
          <w:lang w:val="en-IE"/>
        </w:rPr>
      </w:pPr>
      <w:r w:rsidRPr="00233B4B">
        <w:rPr>
          <w:lang w:val="en-IE"/>
        </w:rPr>
        <w:t xml:space="preserve">98. DK   </w:t>
      </w:r>
      <w:r w:rsidRPr="00233B4B">
        <w:rPr>
          <w:b/>
          <w:bCs/>
          <w:lang w:val="en-IE"/>
        </w:rPr>
        <w:t>GO TO WR432</w:t>
      </w:r>
    </w:p>
    <w:p w:rsidR="002148C0" w:rsidRPr="00233B4B" w:rsidRDefault="002148C0" w:rsidP="002148C0">
      <w:pPr>
        <w:spacing w:after="0" w:line="240" w:lineRule="auto"/>
        <w:rPr>
          <w:lang w:val="en-IE"/>
        </w:rPr>
      </w:pPr>
      <w:r w:rsidRPr="00233B4B">
        <w:rPr>
          <w:lang w:val="en-IE"/>
        </w:rPr>
        <w:t xml:space="preserve">99. RF   </w:t>
      </w:r>
      <w:r w:rsidRPr="00233B4B">
        <w:rPr>
          <w:b/>
          <w:bCs/>
          <w:lang w:val="en-IE"/>
        </w:rPr>
        <w:t>GO TO WR408</w:t>
      </w:r>
    </w:p>
    <w:p w:rsidR="002148C0" w:rsidRPr="00233B4B" w:rsidRDefault="002148C0" w:rsidP="002148C0">
      <w:pPr>
        <w:spacing w:after="0" w:line="240" w:lineRule="auto"/>
        <w:rPr>
          <w:lang w:val="en-IE"/>
        </w:rPr>
      </w:pPr>
      <w:r w:rsidRPr="00233B4B">
        <w:rPr>
          <w:lang w:val="en-IE"/>
        </w:rPr>
        <w:t>(ELSA)</w:t>
      </w:r>
    </w:p>
    <w:p w:rsidR="002148C0" w:rsidRPr="00233B4B" w:rsidRDefault="002148C0" w:rsidP="002148C0">
      <w:pPr>
        <w:spacing w:after="0" w:line="240" w:lineRule="auto"/>
        <w:rPr>
          <w:lang w:val="en-IE"/>
        </w:rPr>
      </w:pPr>
    </w:p>
    <w:p w:rsidR="002148C0" w:rsidRPr="00233B4B" w:rsidRDefault="002148C0" w:rsidP="002148C0">
      <w:pPr>
        <w:spacing w:after="0" w:line="240" w:lineRule="auto"/>
        <w:rPr>
          <w:lang w:val="en-IE"/>
        </w:rPr>
      </w:pPr>
      <w:r w:rsidRPr="00233B4B">
        <w:rPr>
          <w:lang w:val="en-IE"/>
        </w:rPr>
        <w:t xml:space="preserve">WR406: </w:t>
      </w:r>
      <w:r w:rsidRPr="00233B4B">
        <w:rPr>
          <w:b/>
          <w:bCs/>
          <w:lang w:val="en-IE"/>
        </w:rPr>
        <w:t xml:space="preserve">IWER: </w:t>
      </w:r>
      <w:r w:rsidRPr="00233B4B">
        <w:rPr>
          <w:bCs/>
          <w:lang w:val="en-IE"/>
        </w:rPr>
        <w:t>ENTER AMOUNT IN EUROS</w:t>
      </w:r>
      <w:r w:rsidRPr="00233B4B">
        <w:rPr>
          <w:lang w:val="en-IE"/>
        </w:rPr>
        <w:t xml:space="preserve">  </w:t>
      </w:r>
      <w:r w:rsidRPr="00233B4B">
        <w:rPr>
          <w:lang w:val="en-IE"/>
        </w:rPr>
        <w:tab/>
      </w:r>
      <w:r w:rsidRPr="00233B4B">
        <w:rPr>
          <w:lang w:val="en-IE"/>
        </w:rPr>
        <w:tab/>
      </w:r>
      <w:r w:rsidRPr="00233B4B">
        <w:rPr>
          <w:lang w:val="en-IE"/>
        </w:rPr>
        <w:tab/>
      </w:r>
      <w:r w:rsidR="0098040A">
        <w:rPr>
          <w:lang w:val="en-IE"/>
        </w:rPr>
        <w:tab/>
      </w:r>
      <w:r w:rsidRPr="00233B4B">
        <w:rPr>
          <w:b/>
          <w:bCs/>
          <w:lang w:val="en-IE"/>
        </w:rPr>
        <w:t>[wr406_</w:t>
      </w:r>
      <w:r w:rsidR="0098040A">
        <w:rPr>
          <w:b/>
          <w:bCs/>
          <w:lang w:val="en-IE"/>
        </w:rPr>
        <w:t>0</w:t>
      </w:r>
      <w:r w:rsidRPr="00233B4B">
        <w:rPr>
          <w:b/>
          <w:bCs/>
          <w:lang w:val="en-IE"/>
        </w:rPr>
        <w:t>1 to wr406_10]</w:t>
      </w:r>
    </w:p>
    <w:p w:rsidR="002148C0" w:rsidRPr="00233B4B" w:rsidRDefault="002148C0" w:rsidP="002148C0">
      <w:pPr>
        <w:spacing w:after="0" w:line="240" w:lineRule="auto"/>
        <w:rPr>
          <w:lang w:val="en-IE"/>
        </w:rPr>
      </w:pPr>
      <w:r w:rsidRPr="00233B4B">
        <w:rPr>
          <w:lang w:val="en-IE"/>
        </w:rPr>
        <w:t xml:space="preserve">€0 … €50,000   </w:t>
      </w:r>
      <w:r w:rsidRPr="00233B4B">
        <w:rPr>
          <w:b/>
          <w:bCs/>
          <w:lang w:val="en-IE"/>
        </w:rPr>
        <w:t>GO TO WR408</w:t>
      </w:r>
    </w:p>
    <w:p w:rsidR="002148C0" w:rsidRPr="00233B4B" w:rsidRDefault="002148C0" w:rsidP="002148C0">
      <w:pPr>
        <w:spacing w:after="0" w:line="240" w:lineRule="auto"/>
        <w:rPr>
          <w:lang w:val="en-IE"/>
        </w:rPr>
      </w:pPr>
      <w:r w:rsidRPr="00233B4B">
        <w:rPr>
          <w:lang w:val="en-IE"/>
        </w:rPr>
        <w:lastRenderedPageBreak/>
        <w:t xml:space="preserve">-98. DK   </w:t>
      </w:r>
      <w:r w:rsidRPr="00233B4B">
        <w:rPr>
          <w:b/>
          <w:bCs/>
          <w:lang w:val="en-IE"/>
        </w:rPr>
        <w:t>GO TO WR431</w:t>
      </w:r>
    </w:p>
    <w:p w:rsidR="002148C0" w:rsidRPr="00233B4B" w:rsidRDefault="002148C0" w:rsidP="002148C0">
      <w:pPr>
        <w:spacing w:after="0" w:line="240" w:lineRule="auto"/>
        <w:rPr>
          <w:lang w:val="en-IE"/>
        </w:rPr>
      </w:pPr>
      <w:r w:rsidRPr="00233B4B">
        <w:rPr>
          <w:lang w:val="en-IE"/>
        </w:rPr>
        <w:t xml:space="preserve">-99. RF   </w:t>
      </w:r>
      <w:r w:rsidRPr="00233B4B">
        <w:rPr>
          <w:b/>
          <w:bCs/>
          <w:lang w:val="en-IE"/>
        </w:rPr>
        <w:t>GO TO WR431</w:t>
      </w:r>
    </w:p>
    <w:p w:rsidR="002148C0" w:rsidRPr="00233B4B" w:rsidRDefault="002148C0" w:rsidP="002148C0">
      <w:pPr>
        <w:spacing w:after="0" w:line="240" w:lineRule="auto"/>
        <w:rPr>
          <w:lang w:val="en-IE"/>
        </w:rPr>
      </w:pPr>
      <w:r w:rsidRPr="00233B4B">
        <w:rPr>
          <w:lang w:val="en-IE"/>
        </w:rPr>
        <w:t xml:space="preserve"> (ELSA)</w:t>
      </w:r>
    </w:p>
    <w:p w:rsidR="002148C0" w:rsidRPr="00233B4B" w:rsidRDefault="002148C0" w:rsidP="002148C0">
      <w:pPr>
        <w:spacing w:after="0" w:line="240" w:lineRule="auto"/>
        <w:rPr>
          <w:lang w:val="en-IE"/>
        </w:rPr>
      </w:pP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b/>
          <w:bCs/>
          <w:sz w:val="24"/>
          <w:szCs w:val="24"/>
          <w:lang w:val="en-IE" w:eastAsia="en-IE"/>
        </w:rPr>
        <w:t>IF (</w:t>
      </w:r>
      <w:r w:rsidRPr="00233B4B">
        <w:rPr>
          <w:rFonts w:cs="Times New Roman"/>
          <w:b/>
          <w:bCs/>
          <w:caps/>
          <w:sz w:val="24"/>
          <w:szCs w:val="24"/>
          <w:lang w:val="en-IE" w:eastAsia="en-IE"/>
        </w:rPr>
        <w:t>WR406=-98 oR -99</w:t>
      </w:r>
      <w:r w:rsidRPr="00233B4B">
        <w:rPr>
          <w:rFonts w:cs="Times New Roman"/>
          <w:b/>
          <w:bCs/>
          <w:sz w:val="24"/>
          <w:szCs w:val="24"/>
          <w:lang w:val="en-IE" w:eastAsia="en-IE"/>
        </w:rPr>
        <w:t>) ASK  WR431 THEN GO TO wr408</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b/>
          <w:bCs/>
          <w:sz w:val="24"/>
          <w:szCs w:val="24"/>
          <w:lang w:val="en-IE" w:eastAsia="en-IE"/>
        </w:rPr>
        <w:t>WR431</w:t>
      </w:r>
      <w:r w:rsidRPr="00233B4B">
        <w:rPr>
          <w:rFonts w:cs="Times New Roman"/>
          <w:sz w:val="24"/>
          <w:szCs w:val="24"/>
          <w:lang w:val="en-IE" w:eastAsia="en-IE"/>
        </w:rPr>
        <w:t xml:space="preserve">: </w:t>
      </w:r>
      <w:r w:rsidRPr="00233B4B">
        <w:rPr>
          <w:rFonts w:cs="Times New Roman"/>
          <w:b/>
          <w:bCs/>
          <w:sz w:val="24"/>
          <w:szCs w:val="24"/>
          <w:lang w:val="en-IE" w:eastAsia="en-IE"/>
        </w:rPr>
        <w:t>Is it less than ____ , more than ____ , or what?</w:t>
      </w:r>
      <w:r w:rsidR="00557966" w:rsidRPr="00557966">
        <w:rPr>
          <w:rFonts w:cs="Times New Roman"/>
          <w:b/>
          <w:bCs/>
          <w:sz w:val="24"/>
          <w:szCs w:val="24"/>
          <w:lang w:val="en-IE" w:eastAsia="en-IE"/>
        </w:rPr>
        <w:t xml:space="preserve"> </w:t>
      </w:r>
      <w:r w:rsidR="00557966">
        <w:rPr>
          <w:rFonts w:cs="Times New Roman"/>
          <w:b/>
          <w:bCs/>
          <w:sz w:val="24"/>
          <w:szCs w:val="24"/>
          <w:lang w:val="en-IE" w:eastAsia="en-IE"/>
        </w:rPr>
        <w:tab/>
      </w:r>
      <w:r w:rsidR="00557966">
        <w:rPr>
          <w:rFonts w:cs="Times New Roman"/>
          <w:b/>
          <w:bCs/>
          <w:sz w:val="24"/>
          <w:szCs w:val="24"/>
          <w:lang w:val="en-IE" w:eastAsia="en-IE"/>
        </w:rPr>
        <w:tab/>
        <w:t xml:space="preserve"> </w:t>
      </w:r>
      <w:r w:rsidR="00557966" w:rsidRPr="0098040A">
        <w:rPr>
          <w:rFonts w:cs="Times New Roman"/>
          <w:b/>
          <w:bCs/>
          <w:szCs w:val="24"/>
          <w:lang w:val="en-IE" w:eastAsia="en-IE"/>
        </w:rPr>
        <w:t>[wr431_01 to wr431_10]</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sz w:val="24"/>
          <w:szCs w:val="24"/>
          <w:lang w:val="en-IE" w:eastAsia="en-IE"/>
        </w:rPr>
        <w:t>PROCEDURES: 2Up1Down, 1Up2Down</w:t>
      </w:r>
    </w:p>
    <w:p w:rsidR="002148C0" w:rsidRPr="00233B4B" w:rsidRDefault="002148C0" w:rsidP="002148C0">
      <w:pPr>
        <w:spacing w:after="0" w:line="240" w:lineRule="auto"/>
        <w:rPr>
          <w:rFonts w:cs="Times New Roman"/>
          <w:sz w:val="24"/>
          <w:szCs w:val="24"/>
          <w:lang w:val="en-IE" w:eastAsia="en-IE"/>
        </w:rPr>
      </w:pPr>
      <w:r w:rsidRPr="00233B4B">
        <w:rPr>
          <w:rFonts w:cs="Times New Roman"/>
          <w:sz w:val="24"/>
          <w:szCs w:val="24"/>
          <w:lang w:val="en-IE" w:eastAsia="en-IE"/>
        </w:rPr>
        <w:t>BREAKPOINTS: €50, €100, €250, €500</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sz w:val="24"/>
          <w:szCs w:val="24"/>
          <w:lang w:val="en-IE" w:eastAsia="en-IE"/>
        </w:rPr>
        <w:t>-98. DK</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sz w:val="24"/>
          <w:szCs w:val="24"/>
          <w:lang w:val="en-IE" w:eastAsia="en-IE"/>
        </w:rPr>
        <w:t>-99. RF</w:t>
      </w:r>
    </w:p>
    <w:p w:rsidR="002148C0" w:rsidRPr="00233B4B" w:rsidRDefault="002148C0" w:rsidP="002148C0">
      <w:pPr>
        <w:spacing w:after="0" w:line="240" w:lineRule="auto"/>
        <w:rPr>
          <w:lang w:val="en-IE"/>
        </w:rPr>
      </w:pPr>
    </w:p>
    <w:p w:rsidR="002148C0" w:rsidRPr="00233B4B" w:rsidRDefault="002148C0" w:rsidP="002148C0">
      <w:pPr>
        <w:spacing w:after="0" w:line="240" w:lineRule="auto"/>
        <w:rPr>
          <w:lang w:val="en-IE"/>
        </w:rPr>
      </w:pPr>
      <w:r w:rsidRPr="00233B4B">
        <w:rPr>
          <w:lang w:val="en-IE"/>
        </w:rPr>
        <w:t xml:space="preserve">WR407: </w:t>
      </w:r>
      <w:r w:rsidRPr="00233B4B">
        <w:rPr>
          <w:b/>
          <w:bCs/>
          <w:lang w:val="en-IE"/>
        </w:rPr>
        <w:t>IWER</w:t>
      </w:r>
      <w:r w:rsidRPr="00233B4B">
        <w:rPr>
          <w:bCs/>
          <w:lang w:val="en-IE"/>
        </w:rPr>
        <w:t>: ENTER PERCENTAGE OF SALARY</w:t>
      </w:r>
      <w:r w:rsidRPr="00233B4B">
        <w:rPr>
          <w:b/>
          <w:bCs/>
          <w:lang w:val="en-IE"/>
        </w:rPr>
        <w:tab/>
      </w:r>
      <w:r w:rsidRPr="00233B4B">
        <w:rPr>
          <w:b/>
          <w:bCs/>
          <w:lang w:val="en-IE"/>
        </w:rPr>
        <w:tab/>
      </w:r>
      <w:r w:rsidR="0098040A">
        <w:rPr>
          <w:b/>
          <w:bCs/>
          <w:lang w:val="en-IE"/>
        </w:rPr>
        <w:tab/>
      </w:r>
      <w:r w:rsidR="0098040A">
        <w:rPr>
          <w:b/>
          <w:bCs/>
          <w:lang w:val="en-IE"/>
        </w:rPr>
        <w:tab/>
      </w:r>
      <w:r w:rsidRPr="00233B4B">
        <w:rPr>
          <w:b/>
          <w:bCs/>
          <w:lang w:val="en-IE"/>
        </w:rPr>
        <w:t>[wr407_</w:t>
      </w:r>
      <w:r w:rsidR="0098040A">
        <w:rPr>
          <w:b/>
          <w:bCs/>
          <w:lang w:val="en-IE"/>
        </w:rPr>
        <w:t>0</w:t>
      </w:r>
      <w:r w:rsidRPr="00233B4B">
        <w:rPr>
          <w:b/>
          <w:bCs/>
          <w:lang w:val="en-IE"/>
        </w:rPr>
        <w:t>1 to wr407_10]</w:t>
      </w:r>
    </w:p>
    <w:p w:rsidR="002148C0" w:rsidRPr="00233B4B" w:rsidRDefault="002148C0" w:rsidP="002148C0">
      <w:pPr>
        <w:spacing w:after="0" w:line="240" w:lineRule="auto"/>
        <w:rPr>
          <w:b/>
          <w:bCs/>
          <w:lang w:val="en-IE"/>
        </w:rPr>
      </w:pPr>
      <w:r w:rsidRPr="00233B4B">
        <w:rPr>
          <w:lang w:val="en-IE"/>
        </w:rPr>
        <w:t xml:space="preserve">1 … 50% </w:t>
      </w:r>
      <w:r w:rsidRPr="00233B4B">
        <w:rPr>
          <w:b/>
          <w:bCs/>
          <w:lang w:val="en-IE"/>
        </w:rPr>
        <w:t>GO TO WR408</w:t>
      </w:r>
    </w:p>
    <w:p w:rsidR="002148C0" w:rsidRPr="00233B4B" w:rsidRDefault="002148C0" w:rsidP="002148C0">
      <w:pPr>
        <w:spacing w:after="0" w:line="240" w:lineRule="auto"/>
        <w:rPr>
          <w:lang w:val="en-IE"/>
        </w:rPr>
      </w:pPr>
      <w:r w:rsidRPr="00233B4B">
        <w:rPr>
          <w:lang w:val="en-IE"/>
        </w:rPr>
        <w:t xml:space="preserve">-98. DK   </w:t>
      </w:r>
      <w:r w:rsidRPr="00233B4B">
        <w:rPr>
          <w:b/>
          <w:bCs/>
          <w:lang w:val="en-IE"/>
        </w:rPr>
        <w:t>GO TO WR432</w:t>
      </w:r>
    </w:p>
    <w:p w:rsidR="002148C0" w:rsidRPr="00233B4B" w:rsidRDefault="002148C0" w:rsidP="002148C0">
      <w:pPr>
        <w:spacing w:after="0" w:line="240" w:lineRule="auto"/>
        <w:rPr>
          <w:lang w:val="en-IE"/>
        </w:rPr>
      </w:pPr>
      <w:r w:rsidRPr="00233B4B">
        <w:rPr>
          <w:lang w:val="en-IE"/>
        </w:rPr>
        <w:t xml:space="preserve">-99. RF   </w:t>
      </w:r>
      <w:r w:rsidRPr="00233B4B">
        <w:rPr>
          <w:b/>
          <w:bCs/>
          <w:lang w:val="en-IE"/>
        </w:rPr>
        <w:t>GO TO WR432</w:t>
      </w:r>
    </w:p>
    <w:p w:rsidR="002148C0" w:rsidRPr="00233B4B" w:rsidRDefault="002148C0" w:rsidP="002148C0">
      <w:pPr>
        <w:spacing w:after="0" w:line="240" w:lineRule="auto"/>
        <w:rPr>
          <w:lang w:val="en-IE"/>
        </w:rPr>
      </w:pPr>
      <w:r w:rsidRPr="00233B4B">
        <w:rPr>
          <w:lang w:val="en-IE"/>
        </w:rPr>
        <w:t xml:space="preserve"> (ELSA)</w:t>
      </w:r>
    </w:p>
    <w:p w:rsidR="002148C0" w:rsidRPr="00233B4B" w:rsidRDefault="002148C0" w:rsidP="002148C0">
      <w:pPr>
        <w:spacing w:after="0" w:line="240" w:lineRule="auto"/>
        <w:rPr>
          <w:lang w:val="en-IE"/>
        </w:rPr>
      </w:pP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b/>
          <w:bCs/>
          <w:sz w:val="24"/>
          <w:szCs w:val="24"/>
          <w:lang w:val="en-IE" w:eastAsia="en-IE"/>
        </w:rPr>
        <w:t>IF (</w:t>
      </w:r>
      <w:r w:rsidRPr="00233B4B">
        <w:rPr>
          <w:rFonts w:cs="Times New Roman"/>
          <w:b/>
          <w:bCs/>
          <w:caps/>
          <w:sz w:val="24"/>
          <w:szCs w:val="24"/>
          <w:lang w:val="en-IE" w:eastAsia="en-IE"/>
        </w:rPr>
        <w:t>WR407=-98 oR -99</w:t>
      </w:r>
      <w:r w:rsidRPr="00233B4B">
        <w:rPr>
          <w:rFonts w:cs="Times New Roman"/>
          <w:b/>
          <w:bCs/>
          <w:sz w:val="24"/>
          <w:szCs w:val="24"/>
          <w:lang w:val="en-IE" w:eastAsia="en-IE"/>
        </w:rPr>
        <w:t>) ASK  WR432</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b/>
          <w:bCs/>
          <w:sz w:val="24"/>
          <w:szCs w:val="24"/>
          <w:lang w:val="en-IE" w:eastAsia="en-IE"/>
        </w:rPr>
        <w:t>WR432</w:t>
      </w:r>
      <w:r w:rsidRPr="00233B4B">
        <w:rPr>
          <w:rFonts w:cs="Times New Roman"/>
          <w:sz w:val="24"/>
          <w:szCs w:val="24"/>
          <w:lang w:val="en-IE" w:eastAsia="en-IE"/>
        </w:rPr>
        <w:t xml:space="preserve">: </w:t>
      </w:r>
      <w:r w:rsidRPr="00233B4B">
        <w:rPr>
          <w:rFonts w:cs="Times New Roman"/>
          <w:b/>
          <w:bCs/>
          <w:sz w:val="24"/>
          <w:szCs w:val="24"/>
          <w:lang w:val="en-IE" w:eastAsia="en-IE"/>
        </w:rPr>
        <w:t>Is it less than ____ , more than ____ , or what?</w:t>
      </w:r>
      <w:r w:rsidR="00557966" w:rsidRPr="00557966">
        <w:rPr>
          <w:rFonts w:cs="Times New Roman"/>
          <w:b/>
          <w:bCs/>
          <w:sz w:val="24"/>
          <w:szCs w:val="24"/>
          <w:lang w:val="en-IE" w:eastAsia="en-IE"/>
        </w:rPr>
        <w:t xml:space="preserve"> </w:t>
      </w:r>
      <w:r w:rsidR="00557966">
        <w:rPr>
          <w:rFonts w:cs="Times New Roman"/>
          <w:b/>
          <w:bCs/>
          <w:sz w:val="24"/>
          <w:szCs w:val="24"/>
          <w:lang w:val="en-IE" w:eastAsia="en-IE"/>
        </w:rPr>
        <w:tab/>
      </w:r>
      <w:r w:rsidR="00557966">
        <w:rPr>
          <w:rFonts w:cs="Times New Roman"/>
          <w:b/>
          <w:bCs/>
          <w:sz w:val="24"/>
          <w:szCs w:val="24"/>
          <w:lang w:val="en-IE" w:eastAsia="en-IE"/>
        </w:rPr>
        <w:tab/>
        <w:t xml:space="preserve"> </w:t>
      </w:r>
      <w:r w:rsidR="00557966" w:rsidRPr="0098040A">
        <w:rPr>
          <w:rFonts w:cs="Times New Roman"/>
          <w:b/>
          <w:bCs/>
          <w:szCs w:val="24"/>
          <w:lang w:val="en-IE" w:eastAsia="en-IE"/>
        </w:rPr>
        <w:t>[</w:t>
      </w:r>
      <w:r w:rsidR="00557966">
        <w:rPr>
          <w:rFonts w:cs="Times New Roman"/>
          <w:b/>
          <w:bCs/>
          <w:szCs w:val="24"/>
          <w:lang w:val="en-IE" w:eastAsia="en-IE"/>
        </w:rPr>
        <w:t>wr432_01 to wr432</w:t>
      </w:r>
      <w:r w:rsidR="00557966" w:rsidRPr="0098040A">
        <w:rPr>
          <w:rFonts w:cs="Times New Roman"/>
          <w:b/>
          <w:bCs/>
          <w:szCs w:val="24"/>
          <w:lang w:val="en-IE" w:eastAsia="en-IE"/>
        </w:rPr>
        <w:t>_10]</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sz w:val="24"/>
          <w:szCs w:val="24"/>
          <w:lang w:val="en-IE" w:eastAsia="en-IE"/>
        </w:rPr>
        <w:t>PROCEDURES: 2Up1Down, 1Up2Down</w:t>
      </w:r>
    </w:p>
    <w:p w:rsidR="002148C0" w:rsidRPr="00233B4B" w:rsidRDefault="002148C0" w:rsidP="002148C0">
      <w:pPr>
        <w:spacing w:after="0" w:line="240" w:lineRule="auto"/>
        <w:rPr>
          <w:rFonts w:cs="Times New Roman"/>
          <w:sz w:val="24"/>
          <w:szCs w:val="24"/>
          <w:lang w:val="en-IE" w:eastAsia="en-IE"/>
        </w:rPr>
      </w:pPr>
      <w:r w:rsidRPr="00233B4B">
        <w:rPr>
          <w:rFonts w:cs="Times New Roman"/>
          <w:sz w:val="24"/>
          <w:szCs w:val="24"/>
          <w:lang w:val="en-IE" w:eastAsia="en-IE"/>
        </w:rPr>
        <w:t>BREAKPOINTS: 2.5%, 5%, 7.5%, 10%</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sz w:val="24"/>
          <w:szCs w:val="24"/>
          <w:lang w:val="en-IE" w:eastAsia="en-IE"/>
        </w:rPr>
        <w:t>-98. DK</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sz w:val="24"/>
          <w:szCs w:val="24"/>
          <w:lang w:val="en-IE" w:eastAsia="en-IE"/>
        </w:rPr>
        <w:t>-99. RF</w:t>
      </w:r>
    </w:p>
    <w:p w:rsidR="002148C0" w:rsidRPr="00233B4B" w:rsidRDefault="002148C0" w:rsidP="002148C0">
      <w:pPr>
        <w:spacing w:after="0" w:line="240" w:lineRule="auto"/>
        <w:rPr>
          <w:lang w:val="en-IE"/>
        </w:rPr>
      </w:pPr>
    </w:p>
    <w:p w:rsidR="002148C0" w:rsidRPr="00233B4B" w:rsidRDefault="002148C0" w:rsidP="002148C0">
      <w:pPr>
        <w:spacing w:after="0" w:line="240" w:lineRule="auto"/>
        <w:rPr>
          <w:lang w:val="en-IE"/>
        </w:rPr>
      </w:pPr>
      <w:r w:rsidRPr="00233B4B">
        <w:rPr>
          <w:lang w:val="en-IE"/>
        </w:rPr>
        <w:t xml:space="preserve">WR408: </w:t>
      </w:r>
      <w:r w:rsidRPr="00233B4B">
        <w:rPr>
          <w:b/>
          <w:lang w:val="en-IE"/>
        </w:rPr>
        <w:t>Per month, how much do you currently contribute to your private pension plan/annuity?</w:t>
      </w:r>
      <w:r w:rsidRPr="00233B4B">
        <w:rPr>
          <w:lang w:val="en-IE"/>
        </w:rPr>
        <w:t xml:space="preserve"> You may respond to this by giving me the monthly amount or the equivalent percentage of your salary.</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00557966">
        <w:rPr>
          <w:lang w:val="en-IE"/>
        </w:rPr>
        <w:tab/>
      </w:r>
      <w:r w:rsidR="00557966">
        <w:rPr>
          <w:lang w:val="en-IE"/>
        </w:rPr>
        <w:tab/>
      </w:r>
      <w:r w:rsidR="00557966">
        <w:rPr>
          <w:lang w:val="en-IE"/>
        </w:rPr>
        <w:tab/>
      </w:r>
      <w:r w:rsidR="00557966">
        <w:rPr>
          <w:lang w:val="en-IE"/>
        </w:rPr>
        <w:tab/>
      </w:r>
      <w:r w:rsidRPr="00233B4B">
        <w:rPr>
          <w:b/>
          <w:bCs/>
          <w:lang w:val="en-IE"/>
        </w:rPr>
        <w:t>[wr408_</w:t>
      </w:r>
      <w:r w:rsidR="00557966">
        <w:rPr>
          <w:b/>
          <w:bCs/>
          <w:lang w:val="en-IE"/>
        </w:rPr>
        <w:t>0</w:t>
      </w:r>
      <w:r w:rsidRPr="00233B4B">
        <w:rPr>
          <w:b/>
          <w:bCs/>
          <w:lang w:val="en-IE"/>
        </w:rPr>
        <w:t>1 to wr408_10]</w:t>
      </w:r>
    </w:p>
    <w:p w:rsidR="002148C0" w:rsidRPr="00233B4B" w:rsidRDefault="002148C0" w:rsidP="002148C0">
      <w:pPr>
        <w:spacing w:after="0" w:line="240" w:lineRule="auto"/>
        <w:rPr>
          <w:b/>
          <w:bCs/>
          <w:lang w:val="en-IE"/>
        </w:rPr>
      </w:pPr>
      <w:r w:rsidRPr="00233B4B">
        <w:rPr>
          <w:b/>
          <w:bCs/>
          <w:lang w:val="en-IE"/>
        </w:rPr>
        <w:t>IWER:</w:t>
      </w:r>
      <w:r w:rsidRPr="00233B4B">
        <w:rPr>
          <w:lang w:val="en-IE"/>
        </w:rPr>
        <w:t xml:space="preserve"> </w:t>
      </w:r>
      <w:r w:rsidRPr="00233B4B">
        <w:rPr>
          <w:bCs/>
          <w:lang w:val="en-IE"/>
        </w:rPr>
        <w:t>ASK RESPONDENT TO CHECK HIS/HER PAY SLIP TO RESPOND TO THIS QUESTION, IF POSSIBLE</w:t>
      </w:r>
    </w:p>
    <w:p w:rsidR="002148C0" w:rsidRPr="00233B4B" w:rsidRDefault="002148C0" w:rsidP="002148C0">
      <w:pPr>
        <w:spacing w:after="0" w:line="240" w:lineRule="auto"/>
        <w:rPr>
          <w:b/>
          <w:bCs/>
          <w:lang w:val="en-IE"/>
        </w:rPr>
      </w:pPr>
      <w:r w:rsidRPr="00233B4B">
        <w:rPr>
          <w:b/>
          <w:bCs/>
          <w:lang w:val="en-IE"/>
        </w:rPr>
        <w:t>IWER: CODE HOW ANSWER IS GIVEN</w:t>
      </w:r>
    </w:p>
    <w:p w:rsidR="002148C0" w:rsidRPr="00233B4B" w:rsidRDefault="002148C0" w:rsidP="002148C0">
      <w:pPr>
        <w:spacing w:after="0" w:line="240" w:lineRule="auto"/>
        <w:rPr>
          <w:lang w:val="en-IE"/>
        </w:rPr>
      </w:pPr>
      <w:r w:rsidRPr="00233B4B">
        <w:rPr>
          <w:lang w:val="en-IE"/>
        </w:rPr>
        <w:t xml:space="preserve">1 Amount   </w:t>
      </w:r>
      <w:r w:rsidRPr="00233B4B">
        <w:rPr>
          <w:b/>
          <w:bCs/>
          <w:lang w:val="en-IE"/>
        </w:rPr>
        <w:t>GO TO WR409</w:t>
      </w:r>
    </w:p>
    <w:p w:rsidR="002148C0" w:rsidRPr="00233B4B" w:rsidRDefault="002148C0" w:rsidP="002148C0">
      <w:pPr>
        <w:spacing w:after="0" w:line="240" w:lineRule="auto"/>
        <w:rPr>
          <w:lang w:val="en-IE"/>
        </w:rPr>
      </w:pPr>
      <w:r w:rsidRPr="00233B4B">
        <w:rPr>
          <w:lang w:val="en-IE"/>
        </w:rPr>
        <w:t xml:space="preserve">2 Percentage of salary   </w:t>
      </w:r>
      <w:r w:rsidRPr="00233B4B">
        <w:rPr>
          <w:b/>
          <w:bCs/>
          <w:lang w:val="en-IE"/>
        </w:rPr>
        <w:t>GO TO WR410</w:t>
      </w:r>
    </w:p>
    <w:p w:rsidR="002148C0" w:rsidRPr="00233B4B" w:rsidRDefault="002148C0" w:rsidP="002148C0">
      <w:pPr>
        <w:spacing w:after="0" w:line="240" w:lineRule="auto"/>
        <w:rPr>
          <w:lang w:val="en-IE"/>
        </w:rPr>
      </w:pPr>
      <w:r w:rsidRPr="00233B4B">
        <w:rPr>
          <w:lang w:val="en-IE"/>
        </w:rPr>
        <w:t xml:space="preserve">98. DK   </w:t>
      </w:r>
      <w:r w:rsidRPr="00233B4B">
        <w:rPr>
          <w:b/>
          <w:bCs/>
          <w:lang w:val="en-IE"/>
        </w:rPr>
        <w:t>GO TO WR411</w:t>
      </w:r>
    </w:p>
    <w:p w:rsidR="002148C0" w:rsidRPr="00233B4B" w:rsidRDefault="002148C0" w:rsidP="002148C0">
      <w:pPr>
        <w:spacing w:after="0" w:line="240" w:lineRule="auto"/>
        <w:rPr>
          <w:lang w:val="en-IE"/>
        </w:rPr>
      </w:pPr>
      <w:r w:rsidRPr="00233B4B">
        <w:rPr>
          <w:lang w:val="en-IE"/>
        </w:rPr>
        <w:t xml:space="preserve">99. RF   </w:t>
      </w:r>
      <w:r w:rsidRPr="00233B4B">
        <w:rPr>
          <w:b/>
          <w:bCs/>
          <w:lang w:val="en-IE"/>
        </w:rPr>
        <w:t>GO TO WR411</w:t>
      </w:r>
    </w:p>
    <w:p w:rsidR="002148C0" w:rsidRPr="00233B4B" w:rsidRDefault="002148C0" w:rsidP="002148C0">
      <w:pPr>
        <w:spacing w:after="0" w:line="240" w:lineRule="auto"/>
        <w:rPr>
          <w:lang w:val="en-IE"/>
        </w:rPr>
      </w:pPr>
      <w:r w:rsidRPr="00233B4B">
        <w:rPr>
          <w:lang w:val="en-IE"/>
        </w:rPr>
        <w:t>(ELSA)</w:t>
      </w:r>
    </w:p>
    <w:p w:rsidR="002148C0" w:rsidRPr="00233B4B" w:rsidRDefault="002148C0" w:rsidP="002148C0">
      <w:pPr>
        <w:spacing w:after="0" w:line="240" w:lineRule="auto"/>
        <w:rPr>
          <w:lang w:val="en-IE"/>
        </w:rPr>
      </w:pPr>
    </w:p>
    <w:p w:rsidR="002148C0" w:rsidRPr="00233B4B" w:rsidRDefault="002148C0" w:rsidP="002148C0">
      <w:pPr>
        <w:spacing w:after="0" w:line="240" w:lineRule="auto"/>
        <w:rPr>
          <w:lang w:val="en-IE"/>
        </w:rPr>
      </w:pPr>
      <w:r w:rsidRPr="00233B4B">
        <w:rPr>
          <w:lang w:val="en-IE"/>
        </w:rPr>
        <w:t xml:space="preserve">WR409: </w:t>
      </w:r>
      <w:r w:rsidRPr="00233B4B">
        <w:rPr>
          <w:b/>
          <w:bCs/>
          <w:lang w:val="en-IE"/>
        </w:rPr>
        <w:t xml:space="preserve">IWER: </w:t>
      </w:r>
      <w:r w:rsidRPr="00233B4B">
        <w:rPr>
          <w:bCs/>
          <w:lang w:val="en-IE"/>
        </w:rPr>
        <w:t>ENTER AMOUNT IN EUROS</w:t>
      </w:r>
      <w:r w:rsidRPr="00233B4B">
        <w:rPr>
          <w:lang w:val="en-IE"/>
        </w:rPr>
        <w:t xml:space="preserve">  </w:t>
      </w:r>
      <w:r w:rsidRPr="00233B4B">
        <w:rPr>
          <w:lang w:val="en-IE"/>
        </w:rPr>
        <w:tab/>
      </w:r>
      <w:r w:rsidRPr="00233B4B">
        <w:rPr>
          <w:lang w:val="en-IE"/>
        </w:rPr>
        <w:tab/>
      </w:r>
      <w:r w:rsidRPr="00233B4B">
        <w:rPr>
          <w:lang w:val="en-IE"/>
        </w:rPr>
        <w:tab/>
      </w:r>
      <w:r w:rsidR="00557966">
        <w:rPr>
          <w:lang w:val="en-IE"/>
        </w:rPr>
        <w:tab/>
      </w:r>
      <w:r w:rsidRPr="00233B4B">
        <w:rPr>
          <w:b/>
          <w:bCs/>
          <w:lang w:val="en-IE"/>
        </w:rPr>
        <w:t>[wr409_</w:t>
      </w:r>
      <w:r w:rsidR="00557966">
        <w:rPr>
          <w:b/>
          <w:bCs/>
          <w:lang w:val="en-IE"/>
        </w:rPr>
        <w:t>0</w:t>
      </w:r>
      <w:r w:rsidRPr="00233B4B">
        <w:rPr>
          <w:b/>
          <w:bCs/>
          <w:lang w:val="en-IE"/>
        </w:rPr>
        <w:t>1 to wr409_10]</w:t>
      </w:r>
    </w:p>
    <w:p w:rsidR="002148C0" w:rsidRPr="00233B4B" w:rsidRDefault="002148C0" w:rsidP="002148C0">
      <w:pPr>
        <w:spacing w:after="0" w:line="240" w:lineRule="auto"/>
        <w:rPr>
          <w:lang w:val="en-IE"/>
        </w:rPr>
      </w:pPr>
      <w:r w:rsidRPr="00233B4B">
        <w:rPr>
          <w:lang w:val="en-IE"/>
        </w:rPr>
        <w:t xml:space="preserve">€0 … €50,000   </w:t>
      </w:r>
      <w:r w:rsidRPr="00233B4B">
        <w:rPr>
          <w:b/>
          <w:bCs/>
          <w:lang w:val="en-IE"/>
        </w:rPr>
        <w:t>GO TO WR411</w:t>
      </w:r>
    </w:p>
    <w:p w:rsidR="002148C0" w:rsidRPr="00233B4B" w:rsidRDefault="002148C0" w:rsidP="002148C0">
      <w:pPr>
        <w:spacing w:after="0" w:line="240" w:lineRule="auto"/>
        <w:rPr>
          <w:lang w:val="en-IE"/>
        </w:rPr>
      </w:pPr>
      <w:r w:rsidRPr="00233B4B">
        <w:rPr>
          <w:lang w:val="en-IE"/>
        </w:rPr>
        <w:t xml:space="preserve">-98. DK   </w:t>
      </w:r>
      <w:r w:rsidRPr="00233B4B">
        <w:rPr>
          <w:b/>
          <w:bCs/>
          <w:lang w:val="en-IE"/>
        </w:rPr>
        <w:t>GO TO WR433</w:t>
      </w:r>
    </w:p>
    <w:p w:rsidR="002148C0" w:rsidRPr="00233B4B" w:rsidRDefault="002148C0" w:rsidP="002148C0">
      <w:pPr>
        <w:spacing w:after="0" w:line="240" w:lineRule="auto"/>
        <w:rPr>
          <w:lang w:val="en-IE"/>
        </w:rPr>
      </w:pPr>
      <w:r w:rsidRPr="00233B4B">
        <w:rPr>
          <w:lang w:val="en-IE"/>
        </w:rPr>
        <w:t xml:space="preserve">-99. RF   </w:t>
      </w:r>
      <w:r w:rsidRPr="00233B4B">
        <w:rPr>
          <w:b/>
          <w:bCs/>
          <w:lang w:val="en-IE"/>
        </w:rPr>
        <w:t>GO TO WR433</w:t>
      </w:r>
    </w:p>
    <w:p w:rsidR="002148C0" w:rsidRPr="00233B4B" w:rsidRDefault="002148C0" w:rsidP="002148C0">
      <w:pPr>
        <w:spacing w:after="0" w:line="240" w:lineRule="auto"/>
        <w:rPr>
          <w:lang w:val="en-IE"/>
        </w:rPr>
      </w:pPr>
      <w:r w:rsidRPr="00233B4B">
        <w:rPr>
          <w:lang w:val="en-IE"/>
        </w:rPr>
        <w:t xml:space="preserve"> (ELSA)</w:t>
      </w:r>
    </w:p>
    <w:p w:rsidR="002148C0" w:rsidRPr="00233B4B" w:rsidRDefault="002148C0" w:rsidP="002148C0">
      <w:pPr>
        <w:spacing w:after="0" w:line="240" w:lineRule="auto"/>
        <w:rPr>
          <w:lang w:val="en-IE"/>
        </w:rPr>
      </w:pP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b/>
          <w:bCs/>
          <w:sz w:val="24"/>
          <w:szCs w:val="24"/>
          <w:lang w:val="en-IE" w:eastAsia="en-IE"/>
        </w:rPr>
        <w:t>IF (</w:t>
      </w:r>
      <w:r w:rsidRPr="00233B4B">
        <w:rPr>
          <w:rFonts w:cs="Times New Roman"/>
          <w:b/>
          <w:bCs/>
          <w:caps/>
          <w:sz w:val="24"/>
          <w:szCs w:val="24"/>
          <w:lang w:val="en-IE" w:eastAsia="en-IE"/>
        </w:rPr>
        <w:t>WR409=-98 oR -99</w:t>
      </w:r>
      <w:r w:rsidRPr="00233B4B">
        <w:rPr>
          <w:rFonts w:cs="Times New Roman"/>
          <w:b/>
          <w:bCs/>
          <w:sz w:val="24"/>
          <w:szCs w:val="24"/>
          <w:lang w:val="en-IE" w:eastAsia="en-IE"/>
        </w:rPr>
        <w:t xml:space="preserve">) ASK  WR433 THEN GO TO </w:t>
      </w:r>
      <w:r w:rsidRPr="00233B4B">
        <w:rPr>
          <w:b/>
          <w:bCs/>
          <w:lang w:val="en-IE"/>
        </w:rPr>
        <w:t>WR411</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b/>
          <w:bCs/>
          <w:sz w:val="24"/>
          <w:szCs w:val="24"/>
          <w:lang w:val="en-IE" w:eastAsia="en-IE"/>
        </w:rPr>
        <w:t>WR433</w:t>
      </w:r>
      <w:r w:rsidRPr="00233B4B">
        <w:rPr>
          <w:rFonts w:cs="Times New Roman"/>
          <w:sz w:val="24"/>
          <w:szCs w:val="24"/>
          <w:lang w:val="en-IE" w:eastAsia="en-IE"/>
        </w:rPr>
        <w:t xml:space="preserve">: </w:t>
      </w:r>
      <w:r w:rsidRPr="00233B4B">
        <w:rPr>
          <w:rFonts w:cs="Times New Roman"/>
          <w:b/>
          <w:bCs/>
          <w:sz w:val="24"/>
          <w:szCs w:val="24"/>
          <w:lang w:val="en-IE" w:eastAsia="en-IE"/>
        </w:rPr>
        <w:t>Is it less than ____ , more than ____ , or what?</w:t>
      </w:r>
      <w:r w:rsidR="00557966" w:rsidRPr="00557966">
        <w:rPr>
          <w:rFonts w:cs="Times New Roman"/>
          <w:b/>
          <w:bCs/>
          <w:sz w:val="24"/>
          <w:szCs w:val="24"/>
          <w:lang w:val="en-IE" w:eastAsia="en-IE"/>
        </w:rPr>
        <w:t xml:space="preserve"> </w:t>
      </w:r>
      <w:r w:rsidR="00557966">
        <w:rPr>
          <w:rFonts w:cs="Times New Roman"/>
          <w:b/>
          <w:bCs/>
          <w:sz w:val="24"/>
          <w:szCs w:val="24"/>
          <w:lang w:val="en-IE" w:eastAsia="en-IE"/>
        </w:rPr>
        <w:tab/>
      </w:r>
      <w:r w:rsidR="00557966">
        <w:rPr>
          <w:rFonts w:cs="Times New Roman"/>
          <w:b/>
          <w:bCs/>
          <w:sz w:val="24"/>
          <w:szCs w:val="24"/>
          <w:lang w:val="en-IE" w:eastAsia="en-IE"/>
        </w:rPr>
        <w:tab/>
        <w:t xml:space="preserve"> </w:t>
      </w:r>
      <w:r w:rsidR="00557966" w:rsidRPr="0098040A">
        <w:rPr>
          <w:rFonts w:cs="Times New Roman"/>
          <w:b/>
          <w:bCs/>
          <w:szCs w:val="24"/>
          <w:lang w:val="en-IE" w:eastAsia="en-IE"/>
        </w:rPr>
        <w:t>[</w:t>
      </w:r>
      <w:r w:rsidR="00557966">
        <w:rPr>
          <w:rFonts w:cs="Times New Roman"/>
          <w:b/>
          <w:bCs/>
          <w:szCs w:val="24"/>
          <w:lang w:val="en-IE" w:eastAsia="en-IE"/>
        </w:rPr>
        <w:t>wr433_01 to wr433</w:t>
      </w:r>
      <w:r w:rsidR="00557966" w:rsidRPr="0098040A">
        <w:rPr>
          <w:rFonts w:cs="Times New Roman"/>
          <w:b/>
          <w:bCs/>
          <w:szCs w:val="24"/>
          <w:lang w:val="en-IE" w:eastAsia="en-IE"/>
        </w:rPr>
        <w:t>_10]</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sz w:val="24"/>
          <w:szCs w:val="24"/>
          <w:lang w:val="en-IE" w:eastAsia="en-IE"/>
        </w:rPr>
        <w:t>PROCEDURES: 2Up1Down, 1Up2Down</w:t>
      </w:r>
    </w:p>
    <w:p w:rsidR="002148C0" w:rsidRPr="00233B4B" w:rsidRDefault="002148C0" w:rsidP="002148C0">
      <w:pPr>
        <w:spacing w:after="0" w:line="240" w:lineRule="auto"/>
        <w:rPr>
          <w:rFonts w:cs="Times New Roman"/>
          <w:sz w:val="24"/>
          <w:szCs w:val="24"/>
          <w:lang w:val="en-IE" w:eastAsia="en-IE"/>
        </w:rPr>
      </w:pPr>
      <w:r w:rsidRPr="00233B4B">
        <w:rPr>
          <w:rFonts w:cs="Times New Roman"/>
          <w:sz w:val="24"/>
          <w:szCs w:val="24"/>
          <w:lang w:val="en-IE" w:eastAsia="en-IE"/>
        </w:rPr>
        <w:t>BREAKPOINTS: €50, €100, €250, €500</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sz w:val="24"/>
          <w:szCs w:val="24"/>
          <w:lang w:val="en-IE" w:eastAsia="en-IE"/>
        </w:rPr>
        <w:t>-98. DK</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sz w:val="24"/>
          <w:szCs w:val="24"/>
          <w:lang w:val="en-IE" w:eastAsia="en-IE"/>
        </w:rPr>
        <w:t>-99. RF</w:t>
      </w:r>
    </w:p>
    <w:p w:rsidR="002148C0" w:rsidRPr="00233B4B" w:rsidRDefault="002148C0" w:rsidP="002148C0">
      <w:pPr>
        <w:spacing w:after="0" w:line="240" w:lineRule="auto"/>
        <w:rPr>
          <w:lang w:val="en-IE"/>
        </w:rPr>
      </w:pPr>
    </w:p>
    <w:p w:rsidR="002148C0" w:rsidRPr="00233B4B" w:rsidRDefault="002148C0" w:rsidP="002148C0">
      <w:pPr>
        <w:spacing w:after="0" w:line="240" w:lineRule="auto"/>
        <w:rPr>
          <w:b/>
          <w:bCs/>
          <w:lang w:val="en-IE"/>
        </w:rPr>
      </w:pPr>
      <w:r w:rsidRPr="00233B4B">
        <w:rPr>
          <w:lang w:val="en-IE"/>
        </w:rPr>
        <w:t xml:space="preserve">WR410: </w:t>
      </w:r>
      <w:r w:rsidRPr="00233B4B">
        <w:rPr>
          <w:b/>
          <w:bCs/>
          <w:lang w:val="en-IE"/>
        </w:rPr>
        <w:t xml:space="preserve">IWER: </w:t>
      </w:r>
      <w:r w:rsidRPr="00233B4B">
        <w:rPr>
          <w:bCs/>
          <w:lang w:val="en-IE"/>
        </w:rPr>
        <w:t>ENTER PERCENTAGE OF SALARY</w:t>
      </w:r>
      <w:r w:rsidRPr="00233B4B">
        <w:rPr>
          <w:bCs/>
          <w:lang w:val="en-IE"/>
        </w:rPr>
        <w:tab/>
      </w:r>
      <w:r w:rsidRPr="00233B4B">
        <w:rPr>
          <w:b/>
          <w:bCs/>
          <w:lang w:val="en-IE"/>
        </w:rPr>
        <w:tab/>
      </w:r>
      <w:r w:rsidR="00557966">
        <w:rPr>
          <w:b/>
          <w:bCs/>
          <w:lang w:val="en-IE"/>
        </w:rPr>
        <w:tab/>
      </w:r>
      <w:r w:rsidR="00557966">
        <w:rPr>
          <w:b/>
          <w:bCs/>
          <w:lang w:val="en-IE"/>
        </w:rPr>
        <w:tab/>
      </w:r>
      <w:r w:rsidRPr="00233B4B">
        <w:rPr>
          <w:b/>
          <w:bCs/>
          <w:lang w:val="en-IE"/>
        </w:rPr>
        <w:t>[wr410_</w:t>
      </w:r>
      <w:r w:rsidR="00557966">
        <w:rPr>
          <w:b/>
          <w:bCs/>
          <w:lang w:val="en-IE"/>
        </w:rPr>
        <w:t>0</w:t>
      </w:r>
      <w:r w:rsidRPr="00233B4B">
        <w:rPr>
          <w:b/>
          <w:bCs/>
          <w:lang w:val="en-IE"/>
        </w:rPr>
        <w:t>1 to wr410_10]</w:t>
      </w:r>
    </w:p>
    <w:p w:rsidR="002148C0" w:rsidRPr="00233B4B" w:rsidRDefault="002148C0" w:rsidP="002148C0">
      <w:pPr>
        <w:spacing w:after="0" w:line="240" w:lineRule="auto"/>
        <w:rPr>
          <w:lang w:val="en-IE"/>
        </w:rPr>
      </w:pPr>
      <w:r w:rsidRPr="00233B4B">
        <w:rPr>
          <w:lang w:val="en-IE"/>
        </w:rPr>
        <w:t xml:space="preserve">1 … 50% </w:t>
      </w:r>
      <w:r w:rsidRPr="00233B4B">
        <w:rPr>
          <w:b/>
          <w:bCs/>
          <w:lang w:val="en-IE"/>
        </w:rPr>
        <w:t>GO TO WR411</w:t>
      </w:r>
    </w:p>
    <w:p w:rsidR="002148C0" w:rsidRPr="00233B4B" w:rsidRDefault="002148C0" w:rsidP="002148C0">
      <w:pPr>
        <w:spacing w:after="0" w:line="240" w:lineRule="auto"/>
        <w:rPr>
          <w:lang w:val="en-IE"/>
        </w:rPr>
      </w:pPr>
      <w:r w:rsidRPr="00233B4B">
        <w:rPr>
          <w:lang w:val="en-IE"/>
        </w:rPr>
        <w:lastRenderedPageBreak/>
        <w:t xml:space="preserve">-98. DK   </w:t>
      </w:r>
      <w:r w:rsidRPr="00233B4B">
        <w:rPr>
          <w:b/>
          <w:bCs/>
          <w:lang w:val="en-IE"/>
        </w:rPr>
        <w:t>GO TO WR434</w:t>
      </w:r>
    </w:p>
    <w:p w:rsidR="002148C0" w:rsidRPr="00233B4B" w:rsidRDefault="002148C0" w:rsidP="002148C0">
      <w:pPr>
        <w:spacing w:after="0" w:line="240" w:lineRule="auto"/>
        <w:rPr>
          <w:lang w:val="en-IE"/>
        </w:rPr>
      </w:pPr>
      <w:r w:rsidRPr="00233B4B">
        <w:rPr>
          <w:lang w:val="en-IE"/>
        </w:rPr>
        <w:t xml:space="preserve">-99. RF   </w:t>
      </w:r>
      <w:r w:rsidRPr="00233B4B">
        <w:rPr>
          <w:b/>
          <w:bCs/>
          <w:lang w:val="en-IE"/>
        </w:rPr>
        <w:t>GO TO WR434</w:t>
      </w:r>
    </w:p>
    <w:p w:rsidR="002148C0" w:rsidRPr="00233B4B" w:rsidRDefault="002148C0" w:rsidP="002148C0">
      <w:pPr>
        <w:spacing w:after="0" w:line="240" w:lineRule="auto"/>
        <w:rPr>
          <w:lang w:val="en-IE"/>
        </w:rPr>
      </w:pPr>
      <w:r w:rsidRPr="00233B4B">
        <w:rPr>
          <w:lang w:val="en-IE"/>
        </w:rPr>
        <w:t xml:space="preserve"> (ELSA)</w:t>
      </w:r>
    </w:p>
    <w:p w:rsidR="002148C0" w:rsidRPr="00233B4B" w:rsidRDefault="002148C0" w:rsidP="002148C0">
      <w:pPr>
        <w:spacing w:after="0" w:line="240" w:lineRule="auto"/>
        <w:rPr>
          <w:lang w:val="en-IE"/>
        </w:rPr>
      </w:pP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b/>
          <w:bCs/>
          <w:sz w:val="24"/>
          <w:szCs w:val="24"/>
          <w:lang w:val="en-IE" w:eastAsia="en-IE"/>
        </w:rPr>
        <w:t>IF (</w:t>
      </w:r>
      <w:r w:rsidRPr="00233B4B">
        <w:rPr>
          <w:rFonts w:cs="Times New Roman"/>
          <w:b/>
          <w:bCs/>
          <w:caps/>
          <w:sz w:val="24"/>
          <w:szCs w:val="24"/>
          <w:lang w:val="en-IE" w:eastAsia="en-IE"/>
        </w:rPr>
        <w:t>WR410=-98 oR -99</w:t>
      </w:r>
      <w:r w:rsidRPr="00233B4B">
        <w:rPr>
          <w:rFonts w:cs="Times New Roman"/>
          <w:b/>
          <w:bCs/>
          <w:sz w:val="24"/>
          <w:szCs w:val="24"/>
          <w:lang w:val="en-IE" w:eastAsia="en-IE"/>
        </w:rPr>
        <w:t>) ASK  WR434</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b/>
          <w:bCs/>
          <w:sz w:val="24"/>
          <w:szCs w:val="24"/>
          <w:lang w:val="en-IE" w:eastAsia="en-IE"/>
        </w:rPr>
        <w:t>WR434</w:t>
      </w:r>
      <w:r w:rsidRPr="00233B4B">
        <w:rPr>
          <w:rFonts w:cs="Times New Roman"/>
          <w:sz w:val="24"/>
          <w:szCs w:val="24"/>
          <w:lang w:val="en-IE" w:eastAsia="en-IE"/>
        </w:rPr>
        <w:t xml:space="preserve">: </w:t>
      </w:r>
      <w:r w:rsidRPr="00233B4B">
        <w:rPr>
          <w:rFonts w:cs="Times New Roman"/>
          <w:b/>
          <w:bCs/>
          <w:sz w:val="24"/>
          <w:szCs w:val="24"/>
          <w:lang w:val="en-IE" w:eastAsia="en-IE"/>
        </w:rPr>
        <w:t>Is it less than ____ , more than ____ , or what?</w:t>
      </w:r>
      <w:r w:rsidR="00557966" w:rsidRPr="00557966">
        <w:rPr>
          <w:rFonts w:cs="Times New Roman"/>
          <w:b/>
          <w:bCs/>
          <w:sz w:val="24"/>
          <w:szCs w:val="24"/>
          <w:lang w:val="en-IE" w:eastAsia="en-IE"/>
        </w:rPr>
        <w:t xml:space="preserve"> </w:t>
      </w:r>
      <w:r w:rsidR="00557966">
        <w:rPr>
          <w:rFonts w:cs="Times New Roman"/>
          <w:b/>
          <w:bCs/>
          <w:sz w:val="24"/>
          <w:szCs w:val="24"/>
          <w:lang w:val="en-IE" w:eastAsia="en-IE"/>
        </w:rPr>
        <w:tab/>
      </w:r>
      <w:r w:rsidR="00557966">
        <w:rPr>
          <w:rFonts w:cs="Times New Roman"/>
          <w:b/>
          <w:bCs/>
          <w:sz w:val="24"/>
          <w:szCs w:val="24"/>
          <w:lang w:val="en-IE" w:eastAsia="en-IE"/>
        </w:rPr>
        <w:tab/>
        <w:t xml:space="preserve"> </w:t>
      </w:r>
      <w:r w:rsidR="00557966" w:rsidRPr="0098040A">
        <w:rPr>
          <w:rFonts w:cs="Times New Roman"/>
          <w:b/>
          <w:bCs/>
          <w:szCs w:val="24"/>
          <w:lang w:val="en-IE" w:eastAsia="en-IE"/>
        </w:rPr>
        <w:t>[</w:t>
      </w:r>
      <w:r w:rsidR="00557966">
        <w:rPr>
          <w:rFonts w:cs="Times New Roman"/>
          <w:b/>
          <w:bCs/>
          <w:szCs w:val="24"/>
          <w:lang w:val="en-IE" w:eastAsia="en-IE"/>
        </w:rPr>
        <w:t>wr434_01 to wr434</w:t>
      </w:r>
      <w:r w:rsidR="00557966" w:rsidRPr="0098040A">
        <w:rPr>
          <w:rFonts w:cs="Times New Roman"/>
          <w:b/>
          <w:bCs/>
          <w:szCs w:val="24"/>
          <w:lang w:val="en-IE" w:eastAsia="en-IE"/>
        </w:rPr>
        <w:t>_10]</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sz w:val="24"/>
          <w:szCs w:val="24"/>
          <w:lang w:val="en-IE" w:eastAsia="en-IE"/>
        </w:rPr>
        <w:t>PROCEDURES: 2Up1Down, 1Up2Down</w:t>
      </w:r>
    </w:p>
    <w:p w:rsidR="002148C0" w:rsidRPr="00233B4B" w:rsidRDefault="002148C0" w:rsidP="002148C0">
      <w:pPr>
        <w:spacing w:after="0" w:line="240" w:lineRule="auto"/>
        <w:rPr>
          <w:rFonts w:cs="Times New Roman"/>
          <w:sz w:val="24"/>
          <w:szCs w:val="24"/>
          <w:lang w:val="en-IE" w:eastAsia="en-IE"/>
        </w:rPr>
      </w:pPr>
      <w:r w:rsidRPr="00233B4B">
        <w:rPr>
          <w:rFonts w:cs="Times New Roman"/>
          <w:sz w:val="24"/>
          <w:szCs w:val="24"/>
          <w:lang w:val="en-IE" w:eastAsia="en-IE"/>
        </w:rPr>
        <w:t>BREAKPOINTS: 2.5%, 5%, 7.5%, 10%</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sz w:val="24"/>
          <w:szCs w:val="24"/>
          <w:lang w:val="en-IE" w:eastAsia="en-IE"/>
        </w:rPr>
        <w:t>-98. DK</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sz w:val="24"/>
          <w:szCs w:val="24"/>
          <w:lang w:val="en-IE" w:eastAsia="en-IE"/>
        </w:rPr>
        <w:t>-99. RF</w:t>
      </w:r>
    </w:p>
    <w:p w:rsidR="002148C0" w:rsidRPr="00233B4B" w:rsidRDefault="002148C0" w:rsidP="002148C0">
      <w:pPr>
        <w:spacing w:after="0" w:line="240" w:lineRule="auto"/>
        <w:rPr>
          <w:lang w:val="en-IE"/>
        </w:rPr>
      </w:pPr>
    </w:p>
    <w:p w:rsidR="002148C0" w:rsidRPr="00233B4B" w:rsidRDefault="002148C0" w:rsidP="002148C0">
      <w:pPr>
        <w:spacing w:after="0" w:line="240" w:lineRule="auto"/>
        <w:rPr>
          <w:lang w:val="en-IE"/>
        </w:rPr>
      </w:pPr>
      <w:r w:rsidRPr="00233B4B">
        <w:rPr>
          <w:lang w:val="en-IE"/>
        </w:rPr>
        <w:t xml:space="preserve">WR411: </w:t>
      </w:r>
      <w:r w:rsidRPr="00233B4B">
        <w:rPr>
          <w:b/>
          <w:lang w:val="en-IE"/>
        </w:rPr>
        <w:t>For how many years have you been contributing to this private pension plan/annuity?</w:t>
      </w:r>
    </w:p>
    <w:p w:rsidR="002148C0" w:rsidRPr="00233B4B" w:rsidRDefault="002148C0" w:rsidP="002148C0">
      <w:pPr>
        <w:spacing w:after="0" w:line="240" w:lineRule="auto"/>
        <w:rPr>
          <w:lang w:val="en-IE"/>
        </w:rPr>
      </w:pPr>
      <w:r w:rsidRPr="00233B4B">
        <w:rPr>
          <w:lang w:val="en-IE"/>
        </w:rPr>
        <w:t>NUMBER OF YEARS</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00557966">
        <w:rPr>
          <w:lang w:val="en-IE"/>
        </w:rPr>
        <w:tab/>
      </w:r>
      <w:r w:rsidRPr="00233B4B">
        <w:rPr>
          <w:lang w:val="en-IE"/>
        </w:rPr>
        <w:tab/>
      </w:r>
      <w:r w:rsidRPr="00233B4B">
        <w:rPr>
          <w:b/>
          <w:bCs/>
          <w:lang w:val="en-IE"/>
        </w:rPr>
        <w:t>[wr411_</w:t>
      </w:r>
      <w:r w:rsidR="00557966">
        <w:rPr>
          <w:b/>
          <w:bCs/>
          <w:lang w:val="en-IE"/>
        </w:rPr>
        <w:t>0</w:t>
      </w:r>
      <w:r w:rsidRPr="00233B4B">
        <w:rPr>
          <w:b/>
          <w:bCs/>
          <w:lang w:val="en-IE"/>
        </w:rPr>
        <w:t>1 to wr411_10]</w:t>
      </w:r>
      <w:r w:rsidRPr="00233B4B">
        <w:rPr>
          <w:lang w:val="en-IE"/>
        </w:rPr>
        <w:t xml:space="preserve"> </w:t>
      </w:r>
    </w:p>
    <w:p w:rsidR="002148C0" w:rsidRPr="00233B4B" w:rsidRDefault="002148C0" w:rsidP="002148C0">
      <w:pPr>
        <w:spacing w:after="0" w:line="240" w:lineRule="auto"/>
        <w:rPr>
          <w:lang w:val="en-IE"/>
        </w:rPr>
      </w:pPr>
      <w:r w:rsidRPr="00233B4B">
        <w:rPr>
          <w:lang w:val="en-IE"/>
        </w:rPr>
        <w:t xml:space="preserve">0 … 50 </w:t>
      </w:r>
    </w:p>
    <w:p w:rsidR="002148C0" w:rsidRPr="00233B4B" w:rsidRDefault="002148C0" w:rsidP="002148C0">
      <w:pPr>
        <w:spacing w:after="0" w:line="240" w:lineRule="auto"/>
        <w:rPr>
          <w:lang w:val="en-IE"/>
        </w:rPr>
      </w:pPr>
      <w:r w:rsidRPr="00233B4B">
        <w:rPr>
          <w:lang w:val="en-IE"/>
        </w:rPr>
        <w:t xml:space="preserve">-98. DK </w:t>
      </w:r>
    </w:p>
    <w:p w:rsidR="002148C0" w:rsidRPr="00233B4B" w:rsidRDefault="002148C0" w:rsidP="002148C0">
      <w:pPr>
        <w:spacing w:after="0" w:line="240" w:lineRule="auto"/>
        <w:rPr>
          <w:lang w:val="en-IE"/>
        </w:rPr>
      </w:pPr>
      <w:r w:rsidRPr="00233B4B">
        <w:rPr>
          <w:lang w:val="en-IE"/>
        </w:rPr>
        <w:t xml:space="preserve">-99. RF </w:t>
      </w:r>
    </w:p>
    <w:p w:rsidR="002148C0" w:rsidRPr="00233B4B" w:rsidRDefault="002148C0" w:rsidP="002148C0">
      <w:pPr>
        <w:spacing w:after="0" w:line="240" w:lineRule="auto"/>
        <w:rPr>
          <w:lang w:val="en-IE"/>
        </w:rPr>
      </w:pPr>
      <w:r w:rsidRPr="00233B4B">
        <w:rPr>
          <w:lang w:val="en-IE"/>
        </w:rPr>
        <w:t xml:space="preserve"> (SHARE)</w:t>
      </w:r>
    </w:p>
    <w:p w:rsidR="002148C0" w:rsidRPr="00233B4B" w:rsidRDefault="002148C0" w:rsidP="002148C0">
      <w:pPr>
        <w:spacing w:after="0" w:line="240" w:lineRule="auto"/>
        <w:rPr>
          <w:lang w:val="en-IE"/>
        </w:rPr>
      </w:pPr>
    </w:p>
    <w:p w:rsidR="002148C0" w:rsidRPr="00233B4B" w:rsidRDefault="002148C0" w:rsidP="002148C0">
      <w:pPr>
        <w:spacing w:after="0" w:line="240" w:lineRule="auto"/>
        <w:rPr>
          <w:lang w:val="en-IE"/>
        </w:rPr>
      </w:pPr>
      <w:r w:rsidRPr="00233B4B">
        <w:rPr>
          <w:lang w:val="en-IE"/>
        </w:rPr>
        <w:t xml:space="preserve">WR412: </w:t>
      </w:r>
      <w:r w:rsidRPr="00233B4B">
        <w:rPr>
          <w:b/>
          <w:lang w:val="en-IE"/>
        </w:rPr>
        <w:t>What is the value in euros of your private pension plan/annuity at present?</w:t>
      </w:r>
    </w:p>
    <w:p w:rsidR="002148C0" w:rsidRPr="00233B4B" w:rsidRDefault="002148C0" w:rsidP="002148C0">
      <w:pPr>
        <w:spacing w:after="0" w:line="240" w:lineRule="auto"/>
        <w:rPr>
          <w:lang w:val="en-IE"/>
        </w:rPr>
      </w:pPr>
      <w:r w:rsidRPr="00233B4B">
        <w:rPr>
          <w:b/>
          <w:bCs/>
          <w:lang w:val="en-IE"/>
        </w:rPr>
        <w:t>IWER:</w:t>
      </w:r>
      <w:r w:rsidRPr="00233B4B">
        <w:rPr>
          <w:lang w:val="en-IE"/>
        </w:rPr>
        <w:t xml:space="preserve"> </w:t>
      </w:r>
      <w:r w:rsidRPr="00233B4B">
        <w:rPr>
          <w:bCs/>
          <w:lang w:val="en-IE"/>
        </w:rPr>
        <w:t>ASK RESPONDENT TO CHECK HIS/HER PRIVATE PENSION PLAN/ANNUITY STATEMENT TO RESPOND TO THIS QUESTION, IF POSSIBLE.</w:t>
      </w:r>
    </w:p>
    <w:p w:rsidR="002148C0" w:rsidRPr="00233B4B" w:rsidRDefault="002148C0" w:rsidP="002148C0">
      <w:pPr>
        <w:spacing w:after="0" w:line="240" w:lineRule="auto"/>
        <w:rPr>
          <w:b/>
          <w:bCs/>
          <w:lang w:val="en-IE"/>
        </w:rPr>
      </w:pPr>
      <w:r w:rsidRPr="00233B4B">
        <w:rPr>
          <w:lang w:val="en-IE"/>
        </w:rPr>
        <w:t xml:space="preserve">€0 … €5,000,000 </w:t>
      </w:r>
      <w:r w:rsidRPr="00233B4B">
        <w:rPr>
          <w:lang w:val="en-IE"/>
        </w:rPr>
        <w:tab/>
      </w:r>
      <w:r w:rsidRPr="00233B4B">
        <w:rPr>
          <w:lang w:val="en-IE"/>
        </w:rPr>
        <w:tab/>
      </w:r>
      <w:r w:rsidRPr="00233B4B">
        <w:rPr>
          <w:lang w:val="en-IE"/>
        </w:rPr>
        <w:tab/>
      </w:r>
      <w:r w:rsidRPr="00233B4B">
        <w:rPr>
          <w:lang w:val="en-IE"/>
        </w:rPr>
        <w:tab/>
      </w:r>
      <w:r w:rsidR="00557966">
        <w:rPr>
          <w:lang w:val="en-IE"/>
        </w:rPr>
        <w:tab/>
      </w:r>
      <w:r w:rsidR="00557966">
        <w:rPr>
          <w:lang w:val="en-IE"/>
        </w:rPr>
        <w:tab/>
      </w:r>
      <w:r w:rsidRPr="00233B4B">
        <w:rPr>
          <w:lang w:val="en-IE"/>
        </w:rPr>
        <w:tab/>
      </w:r>
      <w:r w:rsidRPr="00233B4B">
        <w:rPr>
          <w:b/>
          <w:bCs/>
          <w:lang w:val="en-IE"/>
        </w:rPr>
        <w:t>[wr412_</w:t>
      </w:r>
      <w:r w:rsidR="00557966">
        <w:rPr>
          <w:b/>
          <w:bCs/>
          <w:lang w:val="en-IE"/>
        </w:rPr>
        <w:t>0</w:t>
      </w:r>
      <w:r w:rsidRPr="00233B4B">
        <w:rPr>
          <w:b/>
          <w:bCs/>
          <w:lang w:val="en-IE"/>
        </w:rPr>
        <w:t>1 to wr412_10]</w:t>
      </w:r>
    </w:p>
    <w:p w:rsidR="002148C0" w:rsidRPr="00233B4B" w:rsidRDefault="002148C0" w:rsidP="002148C0">
      <w:pPr>
        <w:spacing w:after="0" w:line="240" w:lineRule="auto"/>
        <w:rPr>
          <w:lang w:val="en-IE"/>
        </w:rPr>
      </w:pPr>
      <w:r w:rsidRPr="00233B4B">
        <w:rPr>
          <w:lang w:val="en-IE"/>
        </w:rPr>
        <w:t xml:space="preserve">-98. DK   </w:t>
      </w:r>
      <w:r w:rsidRPr="00233B4B">
        <w:rPr>
          <w:b/>
          <w:bCs/>
          <w:lang w:val="en-IE"/>
        </w:rPr>
        <w:t>GO TO WR435</w:t>
      </w:r>
    </w:p>
    <w:p w:rsidR="002148C0" w:rsidRPr="00233B4B" w:rsidRDefault="002148C0" w:rsidP="002148C0">
      <w:pPr>
        <w:spacing w:after="0" w:line="240" w:lineRule="auto"/>
        <w:rPr>
          <w:lang w:val="en-IE"/>
        </w:rPr>
      </w:pPr>
      <w:r w:rsidRPr="00233B4B">
        <w:rPr>
          <w:lang w:val="en-IE"/>
        </w:rPr>
        <w:t xml:space="preserve">-99. RF   </w:t>
      </w:r>
      <w:r w:rsidRPr="00233B4B">
        <w:rPr>
          <w:b/>
          <w:bCs/>
          <w:lang w:val="en-IE"/>
        </w:rPr>
        <w:t>GO TO WR435</w:t>
      </w:r>
    </w:p>
    <w:p w:rsidR="002148C0" w:rsidRPr="00233B4B" w:rsidRDefault="002148C0" w:rsidP="002148C0">
      <w:pPr>
        <w:spacing w:after="0" w:line="240" w:lineRule="auto"/>
        <w:rPr>
          <w:lang w:val="en-IE"/>
        </w:rPr>
      </w:pP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b/>
          <w:bCs/>
          <w:sz w:val="24"/>
          <w:szCs w:val="24"/>
          <w:lang w:val="en-IE" w:eastAsia="en-IE"/>
        </w:rPr>
        <w:t>IF (</w:t>
      </w:r>
      <w:r w:rsidRPr="00233B4B">
        <w:rPr>
          <w:rFonts w:cs="Times New Roman"/>
          <w:b/>
          <w:bCs/>
          <w:caps/>
          <w:sz w:val="24"/>
          <w:szCs w:val="24"/>
          <w:lang w:val="en-IE" w:eastAsia="en-IE"/>
        </w:rPr>
        <w:t>WR412=-98 oR -99</w:t>
      </w:r>
      <w:r w:rsidRPr="00233B4B">
        <w:rPr>
          <w:rFonts w:cs="Times New Roman"/>
          <w:b/>
          <w:bCs/>
          <w:sz w:val="24"/>
          <w:szCs w:val="24"/>
          <w:lang w:val="en-IE" w:eastAsia="en-IE"/>
        </w:rPr>
        <w:t>) ASK  WR435</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b/>
          <w:bCs/>
          <w:sz w:val="24"/>
          <w:szCs w:val="24"/>
          <w:lang w:val="en-IE" w:eastAsia="en-IE"/>
        </w:rPr>
        <w:t>WR435</w:t>
      </w:r>
      <w:r w:rsidRPr="00233B4B">
        <w:rPr>
          <w:rFonts w:cs="Times New Roman"/>
          <w:sz w:val="24"/>
          <w:szCs w:val="24"/>
          <w:lang w:val="en-IE" w:eastAsia="en-IE"/>
        </w:rPr>
        <w:t xml:space="preserve">: </w:t>
      </w:r>
      <w:r w:rsidRPr="00233B4B">
        <w:rPr>
          <w:rFonts w:cs="Times New Roman"/>
          <w:b/>
          <w:bCs/>
          <w:sz w:val="24"/>
          <w:szCs w:val="24"/>
          <w:lang w:val="en-IE" w:eastAsia="en-IE"/>
        </w:rPr>
        <w:t>Is it less than ____ , more than ____ , or what?</w:t>
      </w:r>
      <w:r w:rsidR="00557966" w:rsidRPr="00557966">
        <w:rPr>
          <w:rFonts w:cs="Times New Roman"/>
          <w:b/>
          <w:bCs/>
          <w:sz w:val="24"/>
          <w:szCs w:val="24"/>
          <w:lang w:val="en-IE" w:eastAsia="en-IE"/>
        </w:rPr>
        <w:t xml:space="preserve"> </w:t>
      </w:r>
      <w:r w:rsidR="00557966">
        <w:rPr>
          <w:rFonts w:cs="Times New Roman"/>
          <w:b/>
          <w:bCs/>
          <w:sz w:val="24"/>
          <w:szCs w:val="24"/>
          <w:lang w:val="en-IE" w:eastAsia="en-IE"/>
        </w:rPr>
        <w:tab/>
      </w:r>
      <w:r w:rsidR="00557966">
        <w:rPr>
          <w:rFonts w:cs="Times New Roman"/>
          <w:b/>
          <w:bCs/>
          <w:sz w:val="24"/>
          <w:szCs w:val="24"/>
          <w:lang w:val="en-IE" w:eastAsia="en-IE"/>
        </w:rPr>
        <w:tab/>
        <w:t xml:space="preserve"> </w:t>
      </w:r>
      <w:r w:rsidR="00557966" w:rsidRPr="0098040A">
        <w:rPr>
          <w:rFonts w:cs="Times New Roman"/>
          <w:b/>
          <w:bCs/>
          <w:szCs w:val="24"/>
          <w:lang w:val="en-IE" w:eastAsia="en-IE"/>
        </w:rPr>
        <w:t>[</w:t>
      </w:r>
      <w:r w:rsidR="00557966">
        <w:rPr>
          <w:rFonts w:cs="Times New Roman"/>
          <w:b/>
          <w:bCs/>
          <w:szCs w:val="24"/>
          <w:lang w:val="en-IE" w:eastAsia="en-IE"/>
        </w:rPr>
        <w:t>wr435_01 to wr435</w:t>
      </w:r>
      <w:r w:rsidR="00557966" w:rsidRPr="0098040A">
        <w:rPr>
          <w:rFonts w:cs="Times New Roman"/>
          <w:b/>
          <w:bCs/>
          <w:szCs w:val="24"/>
          <w:lang w:val="en-IE" w:eastAsia="en-IE"/>
        </w:rPr>
        <w:t>_10]</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sz w:val="24"/>
          <w:szCs w:val="24"/>
          <w:lang w:val="en-IE" w:eastAsia="en-IE"/>
        </w:rPr>
        <w:t>PROCEDURES: 2Up1Down, 1Up2Down</w:t>
      </w:r>
    </w:p>
    <w:p w:rsidR="002148C0" w:rsidRPr="00233B4B" w:rsidRDefault="002148C0" w:rsidP="002148C0">
      <w:pPr>
        <w:spacing w:after="0" w:line="240" w:lineRule="auto"/>
        <w:rPr>
          <w:rFonts w:cs="Times New Roman"/>
          <w:sz w:val="24"/>
          <w:szCs w:val="24"/>
          <w:lang w:val="en-IE" w:eastAsia="en-IE"/>
        </w:rPr>
      </w:pPr>
      <w:r w:rsidRPr="00233B4B">
        <w:rPr>
          <w:rFonts w:cs="Times New Roman"/>
          <w:sz w:val="24"/>
          <w:szCs w:val="24"/>
          <w:lang w:val="en-IE" w:eastAsia="en-IE"/>
        </w:rPr>
        <w:t>BREAKPOINTS: €10,000, €50,000, €100,000, €500,000</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sz w:val="24"/>
          <w:szCs w:val="24"/>
          <w:lang w:val="en-IE" w:eastAsia="en-IE"/>
        </w:rPr>
        <w:t>-98. DK</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sz w:val="24"/>
          <w:szCs w:val="24"/>
          <w:lang w:val="en-IE" w:eastAsia="en-IE"/>
        </w:rPr>
        <w:t>-99. RF</w:t>
      </w:r>
    </w:p>
    <w:p w:rsidR="002148C0" w:rsidRPr="00233B4B" w:rsidRDefault="002148C0" w:rsidP="002148C0">
      <w:pPr>
        <w:spacing w:after="0" w:line="240" w:lineRule="auto"/>
        <w:rPr>
          <w:lang w:val="en-IE"/>
        </w:rPr>
      </w:pPr>
    </w:p>
    <w:p w:rsidR="002148C0" w:rsidRPr="00233B4B" w:rsidRDefault="002148C0" w:rsidP="002148C0">
      <w:pPr>
        <w:spacing w:after="0" w:line="240" w:lineRule="auto"/>
        <w:rPr>
          <w:lang w:val="en-IE"/>
        </w:rPr>
      </w:pPr>
      <w:r w:rsidRPr="00233B4B">
        <w:rPr>
          <w:lang w:val="en-IE"/>
        </w:rPr>
        <w:t xml:space="preserve">WR413: In normal conditions, at what age will you be able to withdraw funds from your private pension plan/annuity policy? </w:t>
      </w:r>
      <w:r w:rsidRPr="00233B4B">
        <w:rPr>
          <w:lang w:val="en-IE"/>
        </w:rPr>
        <w:tab/>
      </w:r>
      <w:r w:rsidRPr="00233B4B">
        <w:rPr>
          <w:lang w:val="en-IE"/>
        </w:rPr>
        <w:tab/>
      </w:r>
      <w:r w:rsidR="00557966">
        <w:rPr>
          <w:lang w:val="en-IE"/>
        </w:rPr>
        <w:tab/>
      </w:r>
      <w:r w:rsidR="00557966">
        <w:rPr>
          <w:lang w:val="en-IE"/>
        </w:rPr>
        <w:tab/>
      </w:r>
      <w:r w:rsidR="00557966">
        <w:rPr>
          <w:lang w:val="en-IE"/>
        </w:rPr>
        <w:tab/>
      </w:r>
      <w:r w:rsidRPr="00233B4B">
        <w:rPr>
          <w:lang w:val="en-IE"/>
        </w:rPr>
        <w:tab/>
      </w:r>
      <w:r w:rsidRPr="00233B4B">
        <w:rPr>
          <w:b/>
          <w:bCs/>
          <w:lang w:val="en-IE"/>
        </w:rPr>
        <w:t>[wr413_</w:t>
      </w:r>
      <w:r w:rsidR="00557966">
        <w:rPr>
          <w:b/>
          <w:bCs/>
          <w:lang w:val="en-IE"/>
        </w:rPr>
        <w:t>0</w:t>
      </w:r>
      <w:r w:rsidRPr="00233B4B">
        <w:rPr>
          <w:b/>
          <w:bCs/>
          <w:lang w:val="en-IE"/>
        </w:rPr>
        <w:t>1 to wr413_10]</w:t>
      </w:r>
    </w:p>
    <w:p w:rsidR="002148C0" w:rsidRPr="00233B4B" w:rsidRDefault="002148C0" w:rsidP="002148C0">
      <w:pPr>
        <w:spacing w:after="0" w:line="240" w:lineRule="auto"/>
        <w:rPr>
          <w:lang w:val="en-IE"/>
        </w:rPr>
      </w:pPr>
      <w:r w:rsidRPr="00233B4B">
        <w:rPr>
          <w:lang w:val="en-IE"/>
        </w:rPr>
        <w:t xml:space="preserve">30 ... 80 </w:t>
      </w:r>
    </w:p>
    <w:p w:rsidR="002148C0" w:rsidRPr="00233B4B" w:rsidRDefault="002148C0" w:rsidP="002148C0">
      <w:pPr>
        <w:spacing w:after="0" w:line="240" w:lineRule="auto"/>
        <w:rPr>
          <w:lang w:val="en-IE"/>
        </w:rPr>
      </w:pPr>
      <w:r w:rsidRPr="00233B4B">
        <w:rPr>
          <w:lang w:val="en-IE"/>
        </w:rPr>
        <w:t xml:space="preserve">-98. DK </w:t>
      </w:r>
    </w:p>
    <w:p w:rsidR="002148C0" w:rsidRPr="00233B4B" w:rsidRDefault="002148C0" w:rsidP="002148C0">
      <w:pPr>
        <w:spacing w:after="0" w:line="240" w:lineRule="auto"/>
        <w:rPr>
          <w:lang w:val="en-IE"/>
        </w:rPr>
      </w:pPr>
      <w:r w:rsidRPr="00233B4B">
        <w:rPr>
          <w:lang w:val="en-IE"/>
        </w:rPr>
        <w:t xml:space="preserve">-99. RF </w:t>
      </w:r>
    </w:p>
    <w:p w:rsidR="002148C0" w:rsidRPr="00233B4B" w:rsidRDefault="002148C0" w:rsidP="002148C0">
      <w:pPr>
        <w:spacing w:after="0" w:line="240" w:lineRule="auto"/>
        <w:rPr>
          <w:lang w:val="en-IE"/>
        </w:rPr>
      </w:pPr>
      <w:r w:rsidRPr="00233B4B">
        <w:rPr>
          <w:lang w:val="en-IE"/>
        </w:rPr>
        <w:t xml:space="preserve"> (TILDA)</w:t>
      </w:r>
    </w:p>
    <w:p w:rsidR="002148C0" w:rsidRPr="00233B4B" w:rsidRDefault="002148C0" w:rsidP="002148C0">
      <w:pPr>
        <w:spacing w:after="0" w:line="240" w:lineRule="auto"/>
        <w:rPr>
          <w:lang w:val="en-IE"/>
        </w:rPr>
      </w:pPr>
    </w:p>
    <w:p w:rsidR="002148C0" w:rsidRPr="00233B4B" w:rsidRDefault="002148C0" w:rsidP="002148C0">
      <w:pPr>
        <w:spacing w:after="0" w:line="240" w:lineRule="auto"/>
        <w:rPr>
          <w:lang w:val="en-IE"/>
        </w:rPr>
      </w:pPr>
      <w:r w:rsidRPr="00233B4B">
        <w:rPr>
          <w:lang w:val="en-IE"/>
        </w:rPr>
        <w:t xml:space="preserve">WR414: </w:t>
      </w:r>
      <w:r w:rsidRPr="00233B4B">
        <w:rPr>
          <w:b/>
          <w:lang w:val="en-IE"/>
        </w:rPr>
        <w:t>In case you became ill or decided to retire early, would your policy allow you to withdraw your private pension plan/annuity fund before ^AGE IN WR413?</w:t>
      </w:r>
    </w:p>
    <w:p w:rsidR="002148C0" w:rsidRPr="00233B4B" w:rsidRDefault="002148C0" w:rsidP="002148C0">
      <w:pPr>
        <w:spacing w:after="0" w:line="240" w:lineRule="auto"/>
        <w:rPr>
          <w:lang w:val="en-IE"/>
        </w:rPr>
      </w:pPr>
      <w:r w:rsidRPr="00233B4B">
        <w:rPr>
          <w:lang w:val="en-IE"/>
        </w:rPr>
        <w:t xml:space="preserve">1. Yes   </w:t>
      </w:r>
      <w:r w:rsidRPr="00233B4B">
        <w:rPr>
          <w:b/>
          <w:bCs/>
          <w:lang w:val="en-IE"/>
        </w:rPr>
        <w:t>GO TO WR415</w:t>
      </w:r>
      <w:r w:rsidRPr="00233B4B">
        <w:rPr>
          <w:b/>
          <w:bCs/>
          <w:lang w:val="en-IE"/>
        </w:rPr>
        <w:tab/>
      </w:r>
      <w:r w:rsidRPr="00233B4B">
        <w:rPr>
          <w:b/>
          <w:bCs/>
          <w:lang w:val="en-IE"/>
        </w:rPr>
        <w:tab/>
      </w:r>
      <w:r w:rsidRPr="00233B4B">
        <w:rPr>
          <w:b/>
          <w:bCs/>
          <w:lang w:val="en-IE"/>
        </w:rPr>
        <w:tab/>
      </w:r>
      <w:r w:rsidRPr="00233B4B">
        <w:rPr>
          <w:b/>
          <w:bCs/>
          <w:lang w:val="en-IE"/>
        </w:rPr>
        <w:tab/>
      </w:r>
      <w:r w:rsidR="00557966">
        <w:rPr>
          <w:b/>
          <w:bCs/>
          <w:lang w:val="en-IE"/>
        </w:rPr>
        <w:tab/>
      </w:r>
      <w:r w:rsidR="00557966">
        <w:rPr>
          <w:b/>
          <w:bCs/>
          <w:lang w:val="en-IE"/>
        </w:rPr>
        <w:tab/>
      </w:r>
      <w:r w:rsidRPr="00233B4B">
        <w:rPr>
          <w:b/>
          <w:bCs/>
          <w:lang w:val="en-IE"/>
        </w:rPr>
        <w:tab/>
        <w:t>[wr414_</w:t>
      </w:r>
      <w:r w:rsidR="00557966">
        <w:rPr>
          <w:b/>
          <w:bCs/>
          <w:lang w:val="en-IE"/>
        </w:rPr>
        <w:t>0</w:t>
      </w:r>
      <w:r w:rsidRPr="00233B4B">
        <w:rPr>
          <w:b/>
          <w:bCs/>
          <w:lang w:val="en-IE"/>
        </w:rPr>
        <w:t>1 to wr414_10]</w:t>
      </w:r>
    </w:p>
    <w:p w:rsidR="002148C0" w:rsidRPr="00233B4B" w:rsidRDefault="002148C0" w:rsidP="002148C0">
      <w:pPr>
        <w:spacing w:after="0" w:line="240" w:lineRule="auto"/>
        <w:rPr>
          <w:lang w:val="en-IE"/>
        </w:rPr>
      </w:pPr>
      <w:r w:rsidRPr="00233B4B">
        <w:rPr>
          <w:lang w:val="en-IE"/>
        </w:rPr>
        <w:t xml:space="preserve">5. No   </w:t>
      </w:r>
      <w:r w:rsidRPr="00233B4B">
        <w:rPr>
          <w:b/>
          <w:bCs/>
          <w:lang w:val="en-IE"/>
        </w:rPr>
        <w:t>GO TO WR416</w:t>
      </w:r>
    </w:p>
    <w:p w:rsidR="002148C0" w:rsidRPr="00233B4B" w:rsidRDefault="002148C0" w:rsidP="002148C0">
      <w:pPr>
        <w:spacing w:after="0" w:line="240" w:lineRule="auto"/>
        <w:rPr>
          <w:lang w:val="en-IE"/>
        </w:rPr>
      </w:pPr>
      <w:r w:rsidRPr="00233B4B">
        <w:rPr>
          <w:lang w:val="en-IE"/>
        </w:rPr>
        <w:t xml:space="preserve">98. DK   </w:t>
      </w:r>
      <w:r w:rsidRPr="00233B4B">
        <w:rPr>
          <w:b/>
          <w:bCs/>
          <w:lang w:val="en-IE"/>
        </w:rPr>
        <w:t>GO TO WR416</w:t>
      </w:r>
    </w:p>
    <w:p w:rsidR="002148C0" w:rsidRPr="00233B4B" w:rsidRDefault="002148C0" w:rsidP="002148C0">
      <w:pPr>
        <w:spacing w:after="0" w:line="240" w:lineRule="auto"/>
        <w:rPr>
          <w:lang w:val="en-IE"/>
        </w:rPr>
      </w:pPr>
      <w:r w:rsidRPr="00233B4B">
        <w:rPr>
          <w:lang w:val="en-IE"/>
        </w:rPr>
        <w:t xml:space="preserve">99. RF   </w:t>
      </w:r>
      <w:r w:rsidRPr="00233B4B">
        <w:rPr>
          <w:b/>
          <w:bCs/>
          <w:lang w:val="en-IE"/>
        </w:rPr>
        <w:t>GO TO WR416</w:t>
      </w:r>
      <w:r w:rsidRPr="00233B4B">
        <w:rPr>
          <w:lang w:val="en-IE"/>
        </w:rPr>
        <w:t xml:space="preserve">  </w:t>
      </w:r>
    </w:p>
    <w:p w:rsidR="002148C0" w:rsidRPr="00233B4B" w:rsidRDefault="002148C0" w:rsidP="002148C0">
      <w:pPr>
        <w:spacing w:after="0" w:line="240" w:lineRule="auto"/>
        <w:rPr>
          <w:lang w:val="en-IE"/>
        </w:rPr>
      </w:pPr>
      <w:r w:rsidRPr="00233B4B">
        <w:rPr>
          <w:lang w:val="en-IE"/>
        </w:rPr>
        <w:t>(TILDA)</w:t>
      </w:r>
    </w:p>
    <w:p w:rsidR="002148C0" w:rsidRPr="00233B4B" w:rsidRDefault="002148C0" w:rsidP="002148C0">
      <w:pPr>
        <w:spacing w:after="0" w:line="240" w:lineRule="auto"/>
        <w:rPr>
          <w:lang w:val="en-IE"/>
        </w:rPr>
      </w:pPr>
    </w:p>
    <w:p w:rsidR="002148C0" w:rsidRPr="00233B4B" w:rsidRDefault="002148C0" w:rsidP="002148C0">
      <w:pPr>
        <w:spacing w:after="0" w:line="240" w:lineRule="auto"/>
        <w:rPr>
          <w:lang w:val="en-IE"/>
        </w:rPr>
      </w:pPr>
      <w:r w:rsidRPr="00233B4B">
        <w:rPr>
          <w:lang w:val="en-IE"/>
        </w:rPr>
        <w:t xml:space="preserve">WR415: </w:t>
      </w:r>
      <w:r w:rsidRPr="00233B4B">
        <w:rPr>
          <w:b/>
          <w:lang w:val="en-IE"/>
        </w:rPr>
        <w:t>What is the earliest age that your pension plan/annuity allows you to retire?</w:t>
      </w:r>
    </w:p>
    <w:p w:rsidR="002148C0" w:rsidRPr="00233B4B" w:rsidRDefault="002148C0" w:rsidP="002148C0">
      <w:pPr>
        <w:spacing w:after="0" w:line="240" w:lineRule="auto"/>
        <w:rPr>
          <w:lang w:val="en-IE"/>
        </w:rPr>
      </w:pPr>
      <w:r w:rsidRPr="00233B4B">
        <w:rPr>
          <w:lang w:val="en-IE"/>
        </w:rPr>
        <w:t>30…75</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00557966">
        <w:rPr>
          <w:lang w:val="en-IE"/>
        </w:rPr>
        <w:tab/>
      </w:r>
      <w:r w:rsidR="00557966">
        <w:rPr>
          <w:lang w:val="en-IE"/>
        </w:rPr>
        <w:tab/>
      </w:r>
      <w:r w:rsidRPr="00233B4B">
        <w:rPr>
          <w:b/>
          <w:bCs/>
          <w:lang w:val="en-IE"/>
        </w:rPr>
        <w:t>[wr415_</w:t>
      </w:r>
      <w:r w:rsidR="00557966">
        <w:rPr>
          <w:b/>
          <w:bCs/>
          <w:lang w:val="en-IE"/>
        </w:rPr>
        <w:t>0</w:t>
      </w:r>
      <w:r w:rsidRPr="00233B4B">
        <w:rPr>
          <w:b/>
          <w:bCs/>
          <w:lang w:val="en-IE"/>
        </w:rPr>
        <w:t>1 to wr415_10]</w:t>
      </w:r>
    </w:p>
    <w:p w:rsidR="002148C0" w:rsidRPr="00233B4B" w:rsidRDefault="002148C0" w:rsidP="002148C0">
      <w:pPr>
        <w:spacing w:after="0" w:line="240" w:lineRule="auto"/>
        <w:rPr>
          <w:lang w:val="en-IE"/>
        </w:rPr>
      </w:pPr>
      <w:r w:rsidRPr="00233B4B">
        <w:rPr>
          <w:lang w:val="en-IE"/>
        </w:rPr>
        <w:t xml:space="preserve">-98. DK </w:t>
      </w:r>
    </w:p>
    <w:p w:rsidR="002148C0" w:rsidRPr="00233B4B" w:rsidRDefault="002148C0" w:rsidP="002148C0">
      <w:pPr>
        <w:spacing w:after="0" w:line="240" w:lineRule="auto"/>
        <w:rPr>
          <w:lang w:val="en-IE"/>
        </w:rPr>
      </w:pPr>
      <w:r w:rsidRPr="00233B4B">
        <w:rPr>
          <w:lang w:val="en-IE"/>
        </w:rPr>
        <w:lastRenderedPageBreak/>
        <w:t xml:space="preserve">-99. RF </w:t>
      </w:r>
    </w:p>
    <w:p w:rsidR="002148C0" w:rsidRPr="00233B4B" w:rsidRDefault="002148C0" w:rsidP="002148C0">
      <w:pPr>
        <w:spacing w:after="0" w:line="240" w:lineRule="auto"/>
        <w:rPr>
          <w:lang w:val="en-IE"/>
        </w:rPr>
      </w:pPr>
      <w:r w:rsidRPr="00233B4B">
        <w:rPr>
          <w:lang w:val="en-IE"/>
        </w:rPr>
        <w:t xml:space="preserve"> (TILDA)</w:t>
      </w:r>
    </w:p>
    <w:p w:rsidR="002148C0" w:rsidRPr="00233B4B" w:rsidRDefault="002148C0" w:rsidP="002148C0">
      <w:pPr>
        <w:spacing w:after="0" w:line="240" w:lineRule="auto"/>
        <w:rPr>
          <w:lang w:val="en-IE"/>
        </w:rPr>
      </w:pPr>
    </w:p>
    <w:p w:rsidR="002148C0" w:rsidRPr="00233B4B" w:rsidRDefault="002148C0" w:rsidP="002148C0">
      <w:pPr>
        <w:spacing w:after="0" w:line="240" w:lineRule="auto"/>
        <w:rPr>
          <w:b/>
          <w:bCs/>
          <w:lang w:val="en-IE"/>
        </w:rPr>
      </w:pPr>
      <w:r w:rsidRPr="00233B4B">
        <w:rPr>
          <w:b/>
          <w:bCs/>
          <w:lang w:val="en-IE"/>
        </w:rPr>
        <w:t>IWER: SHOW CARD WR9</w:t>
      </w:r>
    </w:p>
    <w:p w:rsidR="002148C0" w:rsidRPr="00233B4B" w:rsidRDefault="002148C0" w:rsidP="002148C0">
      <w:pPr>
        <w:spacing w:after="0" w:line="240" w:lineRule="auto"/>
        <w:rPr>
          <w:lang w:val="en-IE"/>
        </w:rPr>
      </w:pPr>
      <w:r w:rsidRPr="00233B4B">
        <w:rPr>
          <w:lang w:val="en-IE"/>
        </w:rPr>
        <w:t xml:space="preserve">WR416: </w:t>
      </w:r>
      <w:r w:rsidRPr="00233B4B">
        <w:rPr>
          <w:b/>
          <w:lang w:val="en-IE"/>
        </w:rPr>
        <w:t>Please look at card WR9. Are the funds in this private pension plan/annuity invested mostly in shares, mostly in interest earning assets, or is it about evenly split between these, or what?</w:t>
      </w:r>
      <w:r w:rsidRPr="00233B4B">
        <w:rPr>
          <w:lang w:val="en-IE"/>
        </w:rPr>
        <w:tab/>
      </w:r>
      <w:r w:rsidRPr="00233B4B">
        <w:rPr>
          <w:lang w:val="en-IE"/>
        </w:rPr>
        <w:tab/>
      </w:r>
      <w:r w:rsidRPr="00233B4B">
        <w:rPr>
          <w:lang w:val="en-IE"/>
        </w:rPr>
        <w:tab/>
      </w:r>
      <w:r w:rsidRPr="00233B4B">
        <w:rPr>
          <w:lang w:val="en-IE"/>
        </w:rPr>
        <w:tab/>
      </w:r>
      <w:r w:rsidR="00557966">
        <w:rPr>
          <w:lang w:val="en-IE"/>
        </w:rPr>
        <w:tab/>
      </w:r>
      <w:r w:rsidR="00557966">
        <w:rPr>
          <w:lang w:val="en-IE"/>
        </w:rPr>
        <w:tab/>
      </w:r>
      <w:r w:rsidR="00557966">
        <w:rPr>
          <w:lang w:val="en-IE"/>
        </w:rPr>
        <w:tab/>
      </w:r>
      <w:r w:rsidR="00557966">
        <w:rPr>
          <w:lang w:val="en-IE"/>
        </w:rPr>
        <w:tab/>
      </w:r>
      <w:r w:rsidRPr="00233B4B">
        <w:rPr>
          <w:lang w:val="en-IE"/>
        </w:rPr>
        <w:tab/>
      </w:r>
      <w:r w:rsidRPr="00233B4B">
        <w:rPr>
          <w:b/>
          <w:bCs/>
          <w:lang w:val="en-IE"/>
        </w:rPr>
        <w:t>[wr416_</w:t>
      </w:r>
      <w:r w:rsidR="00557966">
        <w:rPr>
          <w:b/>
          <w:bCs/>
          <w:lang w:val="en-IE"/>
        </w:rPr>
        <w:t>0</w:t>
      </w:r>
      <w:r w:rsidRPr="00233B4B">
        <w:rPr>
          <w:b/>
          <w:bCs/>
          <w:lang w:val="en-IE"/>
        </w:rPr>
        <w:t>1 to wr416_10]</w:t>
      </w:r>
    </w:p>
    <w:p w:rsidR="002148C0" w:rsidRPr="00233B4B" w:rsidRDefault="002148C0" w:rsidP="002148C0">
      <w:pPr>
        <w:spacing w:after="0" w:line="240" w:lineRule="auto"/>
        <w:rPr>
          <w:b/>
          <w:bCs/>
          <w:lang w:val="en-IE"/>
        </w:rPr>
      </w:pPr>
      <w:r w:rsidRPr="00233B4B">
        <w:rPr>
          <w:b/>
          <w:bCs/>
          <w:lang w:val="en-IE"/>
        </w:rPr>
        <w:t xml:space="preserve">IWER: CODE THE ONE THAT APPLIES </w:t>
      </w:r>
    </w:p>
    <w:p w:rsidR="002148C0" w:rsidRPr="00233B4B" w:rsidRDefault="002148C0" w:rsidP="002148C0">
      <w:pPr>
        <w:spacing w:after="0" w:line="240" w:lineRule="auto"/>
        <w:rPr>
          <w:lang w:val="en-IE"/>
        </w:rPr>
      </w:pPr>
      <w:r w:rsidRPr="00233B4B">
        <w:rPr>
          <w:lang w:val="en-IE"/>
        </w:rPr>
        <w:t xml:space="preserve">1. All or mostly in shares   </w:t>
      </w:r>
      <w:r w:rsidRPr="00233B4B">
        <w:rPr>
          <w:b/>
          <w:bCs/>
          <w:lang w:val="en-IE"/>
        </w:rPr>
        <w:t>GO TO WR418</w:t>
      </w:r>
    </w:p>
    <w:p w:rsidR="002148C0" w:rsidRPr="00233B4B" w:rsidRDefault="002148C0" w:rsidP="002148C0">
      <w:pPr>
        <w:spacing w:after="0" w:line="240" w:lineRule="auto"/>
        <w:rPr>
          <w:lang w:val="en-IE"/>
        </w:rPr>
      </w:pPr>
      <w:r w:rsidRPr="00233B4B">
        <w:rPr>
          <w:lang w:val="en-IE"/>
        </w:rPr>
        <w:t>2. All or mostly in interest earning assets</w:t>
      </w:r>
      <w:r w:rsidRPr="00233B4B">
        <w:rPr>
          <w:b/>
          <w:bCs/>
          <w:lang w:val="en-IE"/>
        </w:rPr>
        <w:t xml:space="preserve">   GO TO WR418</w:t>
      </w:r>
      <w:r w:rsidRPr="00233B4B">
        <w:rPr>
          <w:lang w:val="en-IE"/>
        </w:rPr>
        <w:t xml:space="preserve"> </w:t>
      </w:r>
    </w:p>
    <w:p w:rsidR="002148C0" w:rsidRPr="00233B4B" w:rsidRDefault="002148C0" w:rsidP="002148C0">
      <w:pPr>
        <w:spacing w:after="0" w:line="240" w:lineRule="auto"/>
        <w:rPr>
          <w:lang w:val="en-IE"/>
        </w:rPr>
      </w:pPr>
      <w:r w:rsidRPr="00233B4B">
        <w:rPr>
          <w:lang w:val="en-IE"/>
        </w:rPr>
        <w:t xml:space="preserve">3. All or mostly in property </w:t>
      </w:r>
      <w:r w:rsidRPr="00233B4B">
        <w:rPr>
          <w:b/>
          <w:bCs/>
          <w:lang w:val="en-IE"/>
        </w:rPr>
        <w:t>GO TO WR418</w:t>
      </w:r>
    </w:p>
    <w:p w:rsidR="002148C0" w:rsidRPr="00233B4B" w:rsidRDefault="002148C0" w:rsidP="002148C0">
      <w:pPr>
        <w:spacing w:after="0" w:line="240" w:lineRule="auto"/>
        <w:rPr>
          <w:lang w:val="en-IE"/>
        </w:rPr>
      </w:pPr>
      <w:r w:rsidRPr="00233B4B">
        <w:rPr>
          <w:lang w:val="en-IE"/>
        </w:rPr>
        <w:t xml:space="preserve">4. Spread across different type of assets  </w:t>
      </w:r>
      <w:r w:rsidRPr="00233B4B">
        <w:rPr>
          <w:b/>
          <w:bCs/>
          <w:lang w:val="en-IE"/>
        </w:rPr>
        <w:t>GO TO WR418</w:t>
      </w:r>
    </w:p>
    <w:p w:rsidR="002148C0" w:rsidRPr="00233B4B" w:rsidRDefault="002148C0" w:rsidP="002148C0">
      <w:pPr>
        <w:spacing w:after="0" w:line="240" w:lineRule="auto"/>
        <w:rPr>
          <w:lang w:val="en-IE"/>
        </w:rPr>
      </w:pPr>
      <w:r w:rsidRPr="00233B4B">
        <w:rPr>
          <w:lang w:val="en-IE"/>
        </w:rPr>
        <w:t xml:space="preserve">5. I let my PRSA provider decide how the funds are invested   </w:t>
      </w:r>
      <w:r w:rsidRPr="00233B4B">
        <w:rPr>
          <w:b/>
          <w:bCs/>
          <w:lang w:val="en-IE"/>
        </w:rPr>
        <w:t xml:space="preserve">GO TO WR418 </w:t>
      </w:r>
    </w:p>
    <w:p w:rsidR="002148C0" w:rsidRPr="00233B4B" w:rsidRDefault="002148C0" w:rsidP="002148C0">
      <w:pPr>
        <w:spacing w:after="0" w:line="240" w:lineRule="auto"/>
        <w:rPr>
          <w:lang w:val="en-IE"/>
        </w:rPr>
      </w:pPr>
      <w:r w:rsidRPr="00233B4B">
        <w:rPr>
          <w:lang w:val="en-IE"/>
        </w:rPr>
        <w:t xml:space="preserve">95. Other (specify)   </w:t>
      </w:r>
      <w:r w:rsidRPr="00233B4B">
        <w:rPr>
          <w:b/>
          <w:bCs/>
          <w:lang w:val="en-IE"/>
        </w:rPr>
        <w:t xml:space="preserve"> GO TO WR41</w:t>
      </w:r>
      <w:r w:rsidR="00E83658">
        <w:rPr>
          <w:b/>
          <w:bCs/>
          <w:lang w:val="en-IE"/>
        </w:rPr>
        <w:t>6OTH</w:t>
      </w:r>
    </w:p>
    <w:p w:rsidR="002148C0" w:rsidRPr="00233B4B" w:rsidRDefault="002148C0" w:rsidP="002148C0">
      <w:pPr>
        <w:spacing w:after="0" w:line="240" w:lineRule="auto"/>
        <w:rPr>
          <w:lang w:val="en-IE"/>
        </w:rPr>
      </w:pPr>
      <w:r w:rsidRPr="00233B4B">
        <w:rPr>
          <w:lang w:val="en-IE"/>
        </w:rPr>
        <w:t xml:space="preserve">98. DK   </w:t>
      </w:r>
      <w:r w:rsidRPr="00233B4B">
        <w:rPr>
          <w:b/>
          <w:bCs/>
          <w:lang w:val="en-IE"/>
        </w:rPr>
        <w:t>GO TO WR418</w:t>
      </w:r>
      <w:r w:rsidRPr="00233B4B">
        <w:rPr>
          <w:lang w:val="en-IE"/>
        </w:rPr>
        <w:t xml:space="preserve">                                    </w:t>
      </w:r>
    </w:p>
    <w:p w:rsidR="002148C0" w:rsidRPr="00233B4B" w:rsidRDefault="002148C0" w:rsidP="002148C0">
      <w:pPr>
        <w:spacing w:after="0" w:line="240" w:lineRule="auto"/>
        <w:rPr>
          <w:lang w:val="en-IE"/>
        </w:rPr>
      </w:pPr>
      <w:r w:rsidRPr="00233B4B">
        <w:rPr>
          <w:lang w:val="en-IE"/>
        </w:rPr>
        <w:t xml:space="preserve">99. RF   </w:t>
      </w:r>
      <w:r w:rsidRPr="00233B4B">
        <w:rPr>
          <w:b/>
          <w:bCs/>
          <w:lang w:val="en-IE"/>
        </w:rPr>
        <w:t>GO TO WR418</w:t>
      </w:r>
      <w:r w:rsidRPr="00233B4B">
        <w:rPr>
          <w:lang w:val="en-IE"/>
        </w:rPr>
        <w:t xml:space="preserve"> </w:t>
      </w:r>
    </w:p>
    <w:p w:rsidR="002148C0" w:rsidRPr="00233B4B" w:rsidRDefault="002148C0" w:rsidP="002148C0">
      <w:pPr>
        <w:spacing w:after="0" w:line="240" w:lineRule="auto"/>
        <w:rPr>
          <w:lang w:val="en-IE"/>
        </w:rPr>
      </w:pPr>
      <w:r w:rsidRPr="00233B4B">
        <w:rPr>
          <w:lang w:val="en-IE"/>
        </w:rPr>
        <w:t xml:space="preserve">(HRS)  </w:t>
      </w:r>
    </w:p>
    <w:p w:rsidR="002148C0" w:rsidRPr="00233B4B" w:rsidRDefault="002148C0" w:rsidP="002148C0">
      <w:pPr>
        <w:spacing w:after="0" w:line="240" w:lineRule="auto"/>
        <w:rPr>
          <w:lang w:val="en-IE"/>
        </w:rPr>
      </w:pPr>
    </w:p>
    <w:p w:rsidR="002148C0" w:rsidRPr="00233B4B" w:rsidRDefault="00E83658" w:rsidP="002148C0">
      <w:pPr>
        <w:spacing w:after="0" w:line="240" w:lineRule="auto"/>
        <w:rPr>
          <w:lang w:val="en-IE"/>
        </w:rPr>
      </w:pPr>
      <w:r>
        <w:rPr>
          <w:lang w:val="en-IE"/>
        </w:rPr>
        <w:t>WR416OTH</w:t>
      </w:r>
      <w:r w:rsidR="002148C0" w:rsidRPr="00233B4B">
        <w:rPr>
          <w:lang w:val="en-IE"/>
        </w:rPr>
        <w:t xml:space="preserve">: </w:t>
      </w:r>
      <w:r w:rsidR="002148C0" w:rsidRPr="00233B4B">
        <w:rPr>
          <w:b/>
          <w:lang w:val="en-IE"/>
        </w:rPr>
        <w:t>Other (specify)</w:t>
      </w:r>
      <w:r w:rsidR="002148C0" w:rsidRPr="00233B4B">
        <w:rPr>
          <w:lang w:val="en-IE"/>
        </w:rPr>
        <w:t xml:space="preserve">              </w:t>
      </w:r>
      <w:r w:rsidR="002148C0" w:rsidRPr="00233B4B">
        <w:rPr>
          <w:lang w:val="en-IE"/>
        </w:rPr>
        <w:tab/>
      </w:r>
      <w:r w:rsidR="002148C0" w:rsidRPr="00233B4B">
        <w:rPr>
          <w:lang w:val="en-IE"/>
        </w:rPr>
        <w:tab/>
      </w:r>
      <w:r w:rsidR="002148C0" w:rsidRPr="00233B4B">
        <w:rPr>
          <w:lang w:val="en-IE"/>
        </w:rPr>
        <w:tab/>
      </w:r>
      <w:r w:rsidR="00557966">
        <w:rPr>
          <w:lang w:val="en-IE"/>
        </w:rPr>
        <w:tab/>
      </w:r>
      <w:r w:rsidR="002148C0" w:rsidRPr="00233B4B">
        <w:rPr>
          <w:lang w:val="en-IE"/>
        </w:rPr>
        <w:tab/>
      </w:r>
      <w:r w:rsidR="002148C0" w:rsidRPr="00233B4B">
        <w:rPr>
          <w:b/>
          <w:bCs/>
          <w:lang w:val="en-IE"/>
        </w:rPr>
        <w:t>[wr416</w:t>
      </w:r>
      <w:r w:rsidR="001064F3">
        <w:rPr>
          <w:b/>
          <w:bCs/>
          <w:lang w:val="en-IE"/>
        </w:rPr>
        <w:t>oth</w:t>
      </w:r>
      <w:r w:rsidR="002148C0" w:rsidRPr="00233B4B">
        <w:rPr>
          <w:b/>
          <w:bCs/>
          <w:lang w:val="en-IE"/>
        </w:rPr>
        <w:t>_</w:t>
      </w:r>
      <w:r w:rsidR="00557966">
        <w:rPr>
          <w:b/>
          <w:bCs/>
          <w:lang w:val="en-IE"/>
        </w:rPr>
        <w:t>0</w:t>
      </w:r>
      <w:r w:rsidR="002148C0" w:rsidRPr="00233B4B">
        <w:rPr>
          <w:b/>
          <w:bCs/>
          <w:lang w:val="en-IE"/>
        </w:rPr>
        <w:t>1 to wr416</w:t>
      </w:r>
      <w:r w:rsidR="001064F3">
        <w:rPr>
          <w:b/>
          <w:bCs/>
          <w:lang w:val="en-IE"/>
        </w:rPr>
        <w:t>oth</w:t>
      </w:r>
      <w:r w:rsidR="002148C0" w:rsidRPr="00233B4B">
        <w:rPr>
          <w:b/>
          <w:bCs/>
          <w:lang w:val="en-IE"/>
        </w:rPr>
        <w:t>_10]</w:t>
      </w:r>
    </w:p>
    <w:p w:rsidR="002148C0" w:rsidRPr="00233B4B" w:rsidRDefault="002148C0" w:rsidP="002148C0">
      <w:pPr>
        <w:spacing w:after="0" w:line="240" w:lineRule="auto"/>
        <w:rPr>
          <w:lang w:val="en-IE"/>
        </w:rPr>
      </w:pPr>
      <w:r w:rsidRPr="00233B4B">
        <w:rPr>
          <w:lang w:val="en-IE"/>
        </w:rPr>
        <w:t>Text: up to 60 characters</w:t>
      </w:r>
    </w:p>
    <w:p w:rsidR="002148C0" w:rsidRPr="00233B4B" w:rsidRDefault="002148C0" w:rsidP="002148C0">
      <w:pPr>
        <w:spacing w:after="0" w:line="240" w:lineRule="auto"/>
        <w:rPr>
          <w:lang w:val="en-IE"/>
        </w:rPr>
      </w:pPr>
      <w:r w:rsidRPr="00233B4B">
        <w:rPr>
          <w:lang w:val="en-IE"/>
        </w:rPr>
        <w:t>98. DK</w:t>
      </w:r>
    </w:p>
    <w:p w:rsidR="002148C0" w:rsidRPr="00233B4B" w:rsidRDefault="002148C0" w:rsidP="002148C0">
      <w:pPr>
        <w:spacing w:after="0" w:line="240" w:lineRule="auto"/>
        <w:rPr>
          <w:lang w:val="en-IE"/>
        </w:rPr>
      </w:pPr>
      <w:r w:rsidRPr="00233B4B">
        <w:rPr>
          <w:lang w:val="en-IE"/>
        </w:rPr>
        <w:t xml:space="preserve">99. RF    </w:t>
      </w:r>
    </w:p>
    <w:p w:rsidR="002148C0" w:rsidRPr="00233B4B" w:rsidRDefault="002148C0" w:rsidP="002148C0">
      <w:pPr>
        <w:spacing w:after="0" w:line="240" w:lineRule="auto"/>
        <w:rPr>
          <w:lang w:val="en-IE"/>
        </w:rPr>
      </w:pPr>
      <w:r w:rsidRPr="00233B4B">
        <w:rPr>
          <w:lang w:val="en-IE"/>
        </w:rPr>
        <w:t>(HRS)</w:t>
      </w:r>
    </w:p>
    <w:p w:rsidR="002148C0" w:rsidRPr="00233B4B" w:rsidRDefault="002148C0" w:rsidP="002148C0">
      <w:pPr>
        <w:spacing w:after="0" w:line="240" w:lineRule="auto"/>
        <w:rPr>
          <w:lang w:val="en-IE"/>
        </w:rPr>
      </w:pPr>
    </w:p>
    <w:p w:rsidR="002148C0" w:rsidRPr="00233B4B" w:rsidRDefault="002148C0" w:rsidP="002148C0">
      <w:pPr>
        <w:spacing w:after="0" w:line="240" w:lineRule="auto"/>
        <w:rPr>
          <w:lang w:val="en-IE"/>
        </w:rPr>
      </w:pPr>
      <w:r w:rsidRPr="00233B4B">
        <w:rPr>
          <w:lang w:val="en-IE"/>
        </w:rPr>
        <w:t xml:space="preserve">WR418: </w:t>
      </w:r>
      <w:r w:rsidRPr="00233B4B">
        <w:rPr>
          <w:b/>
          <w:lang w:val="en-IE"/>
        </w:rPr>
        <w:t>When you retire, how will you use the funds from your private pension plan/annuity?</w:t>
      </w:r>
      <w:r w:rsidRPr="00233B4B">
        <w:rPr>
          <w:b/>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00557966">
        <w:rPr>
          <w:lang w:val="en-IE"/>
        </w:rPr>
        <w:tab/>
      </w:r>
      <w:r w:rsidR="00557966">
        <w:rPr>
          <w:lang w:val="en-IE"/>
        </w:rPr>
        <w:tab/>
      </w:r>
      <w:r w:rsidR="00557966">
        <w:rPr>
          <w:lang w:val="en-IE"/>
        </w:rPr>
        <w:tab/>
      </w:r>
      <w:r w:rsidRPr="00233B4B">
        <w:rPr>
          <w:b/>
          <w:bCs/>
          <w:lang w:val="en-IE"/>
        </w:rPr>
        <w:t>[wr418_</w:t>
      </w:r>
      <w:r w:rsidR="00557966">
        <w:rPr>
          <w:b/>
          <w:bCs/>
          <w:lang w:val="en-IE"/>
        </w:rPr>
        <w:t>0</w:t>
      </w:r>
      <w:r w:rsidRPr="00233B4B">
        <w:rPr>
          <w:b/>
          <w:bCs/>
          <w:lang w:val="en-IE"/>
        </w:rPr>
        <w:t>1 to wr418_10]</w:t>
      </w:r>
    </w:p>
    <w:p w:rsidR="002148C0" w:rsidRPr="00233B4B" w:rsidRDefault="002148C0" w:rsidP="002148C0">
      <w:pPr>
        <w:spacing w:after="0" w:line="240" w:lineRule="auto"/>
        <w:rPr>
          <w:lang w:val="en-IE"/>
        </w:rPr>
      </w:pPr>
      <w:r w:rsidRPr="00233B4B">
        <w:rPr>
          <w:lang w:val="en-IE"/>
        </w:rPr>
        <w:t xml:space="preserve">1. Buy pension   </w:t>
      </w:r>
      <w:r w:rsidRPr="00233B4B">
        <w:rPr>
          <w:b/>
          <w:bCs/>
          <w:lang w:val="en-IE"/>
        </w:rPr>
        <w:t>GO TO WR419</w:t>
      </w:r>
      <w:r w:rsidRPr="00233B4B">
        <w:rPr>
          <w:lang w:val="en-IE"/>
        </w:rPr>
        <w:t xml:space="preserve">   </w:t>
      </w:r>
    </w:p>
    <w:p w:rsidR="002148C0" w:rsidRPr="00233B4B" w:rsidRDefault="002148C0" w:rsidP="002148C0">
      <w:pPr>
        <w:spacing w:after="0" w:line="240" w:lineRule="auto"/>
        <w:rPr>
          <w:b/>
          <w:bCs/>
          <w:lang w:val="en-IE"/>
        </w:rPr>
      </w:pPr>
      <w:r w:rsidRPr="00233B4B">
        <w:rPr>
          <w:lang w:val="en-IE"/>
        </w:rPr>
        <w:t xml:space="preserve">2. Withdraw a tax free lump-sum and use the remaining money to buy a pension </w:t>
      </w:r>
      <w:r w:rsidRPr="00233B4B">
        <w:rPr>
          <w:b/>
          <w:bCs/>
          <w:lang w:val="en-IE"/>
        </w:rPr>
        <w:t>GO TO WR422</w:t>
      </w:r>
    </w:p>
    <w:p w:rsidR="002148C0" w:rsidRPr="00233B4B" w:rsidRDefault="002148C0" w:rsidP="002148C0">
      <w:pPr>
        <w:spacing w:after="0" w:line="240" w:lineRule="auto"/>
        <w:rPr>
          <w:lang w:val="en-IE"/>
        </w:rPr>
      </w:pPr>
      <w:r w:rsidRPr="00233B4B">
        <w:rPr>
          <w:lang w:val="en-IE"/>
        </w:rPr>
        <w:t xml:space="preserve">98. DK   </w:t>
      </w:r>
      <w:r w:rsidRPr="00233B4B">
        <w:rPr>
          <w:b/>
          <w:bCs/>
          <w:lang w:val="en-IE"/>
        </w:rPr>
        <w:t>GO TO WR422</w:t>
      </w:r>
    </w:p>
    <w:p w:rsidR="002148C0" w:rsidRPr="00233B4B" w:rsidRDefault="002148C0" w:rsidP="002148C0">
      <w:pPr>
        <w:spacing w:after="0" w:line="240" w:lineRule="auto"/>
        <w:rPr>
          <w:lang w:val="en-IE"/>
        </w:rPr>
      </w:pPr>
      <w:r w:rsidRPr="00233B4B">
        <w:rPr>
          <w:lang w:val="en-IE"/>
        </w:rPr>
        <w:t xml:space="preserve">99. RF   </w:t>
      </w:r>
      <w:r w:rsidRPr="00233B4B">
        <w:rPr>
          <w:b/>
          <w:bCs/>
          <w:lang w:val="en-IE"/>
        </w:rPr>
        <w:t>GO TO WR426</w:t>
      </w:r>
      <w:r w:rsidRPr="00233B4B">
        <w:rPr>
          <w:lang w:val="en-IE"/>
        </w:rPr>
        <w:t xml:space="preserve"> </w:t>
      </w:r>
    </w:p>
    <w:p w:rsidR="002148C0" w:rsidRPr="00233B4B" w:rsidRDefault="002148C0" w:rsidP="002148C0">
      <w:pPr>
        <w:spacing w:after="0" w:line="240" w:lineRule="auto"/>
        <w:rPr>
          <w:lang w:val="en-IE"/>
        </w:rPr>
      </w:pPr>
      <w:r w:rsidRPr="00233B4B">
        <w:rPr>
          <w:lang w:val="en-IE"/>
        </w:rPr>
        <w:t>(ELSA)</w:t>
      </w:r>
    </w:p>
    <w:p w:rsidR="002148C0" w:rsidRPr="00233B4B" w:rsidRDefault="002148C0" w:rsidP="002148C0">
      <w:pPr>
        <w:spacing w:after="0" w:line="240" w:lineRule="auto"/>
        <w:rPr>
          <w:lang w:val="en-IE"/>
        </w:rPr>
      </w:pPr>
    </w:p>
    <w:p w:rsidR="002148C0" w:rsidRPr="00233B4B" w:rsidRDefault="002148C0" w:rsidP="002148C0">
      <w:pPr>
        <w:spacing w:after="0" w:line="240" w:lineRule="auto"/>
        <w:rPr>
          <w:lang w:val="en-IE"/>
        </w:rPr>
      </w:pPr>
      <w:r w:rsidRPr="00233B4B">
        <w:rPr>
          <w:lang w:val="en-IE"/>
        </w:rPr>
        <w:t xml:space="preserve">WR419: </w:t>
      </w:r>
      <w:r w:rsidRPr="00233B4B">
        <w:rPr>
          <w:b/>
          <w:lang w:val="en-IE"/>
        </w:rPr>
        <w:t>When you retire, before any tax deductions, how much do you expect to receive each month from this pension?</w:t>
      </w:r>
      <w:r w:rsidRPr="00233B4B">
        <w:rPr>
          <w:lang w:val="en-IE"/>
        </w:rPr>
        <w:t xml:space="preserve">  </w:t>
      </w:r>
      <w:r w:rsidRPr="00233B4B">
        <w:rPr>
          <w:lang w:val="en-IE"/>
        </w:rPr>
        <w:tab/>
      </w:r>
      <w:r w:rsidRPr="00233B4B">
        <w:rPr>
          <w:lang w:val="en-IE"/>
        </w:rPr>
        <w:tab/>
      </w:r>
      <w:r w:rsidRPr="00233B4B">
        <w:rPr>
          <w:lang w:val="en-IE"/>
        </w:rPr>
        <w:tab/>
      </w:r>
      <w:r w:rsidR="00557966">
        <w:rPr>
          <w:lang w:val="en-IE"/>
        </w:rPr>
        <w:tab/>
      </w:r>
      <w:r w:rsidR="00557966">
        <w:rPr>
          <w:lang w:val="en-IE"/>
        </w:rPr>
        <w:tab/>
      </w:r>
      <w:r w:rsidRPr="00233B4B">
        <w:rPr>
          <w:lang w:val="en-IE"/>
        </w:rPr>
        <w:tab/>
      </w:r>
      <w:r w:rsidRPr="00233B4B">
        <w:rPr>
          <w:b/>
          <w:bCs/>
          <w:lang w:val="en-IE"/>
        </w:rPr>
        <w:t>[wr419_</w:t>
      </w:r>
      <w:r w:rsidR="00557966">
        <w:rPr>
          <w:b/>
          <w:bCs/>
          <w:lang w:val="en-IE"/>
        </w:rPr>
        <w:t>0</w:t>
      </w:r>
      <w:r w:rsidRPr="00233B4B">
        <w:rPr>
          <w:b/>
          <w:bCs/>
          <w:lang w:val="en-IE"/>
        </w:rPr>
        <w:t>1 to wr419_10]</w:t>
      </w:r>
    </w:p>
    <w:p w:rsidR="002148C0" w:rsidRPr="00233B4B" w:rsidRDefault="002148C0" w:rsidP="002148C0">
      <w:pPr>
        <w:spacing w:after="0" w:line="240" w:lineRule="auto"/>
        <w:rPr>
          <w:b/>
          <w:bCs/>
          <w:lang w:val="en-IE"/>
        </w:rPr>
      </w:pPr>
      <w:r w:rsidRPr="00233B4B">
        <w:rPr>
          <w:b/>
          <w:bCs/>
          <w:lang w:val="en-IE"/>
        </w:rPr>
        <w:t xml:space="preserve">IWER: IF ASKED, IN TODAY'S PRICES </w:t>
      </w:r>
    </w:p>
    <w:p w:rsidR="002148C0" w:rsidRPr="00233B4B" w:rsidRDefault="002148C0" w:rsidP="002148C0">
      <w:pPr>
        <w:spacing w:after="0" w:line="240" w:lineRule="auto"/>
        <w:rPr>
          <w:b/>
          <w:bCs/>
          <w:lang w:val="en-IE"/>
        </w:rPr>
      </w:pPr>
      <w:r w:rsidRPr="00233B4B">
        <w:rPr>
          <w:b/>
          <w:bCs/>
          <w:lang w:val="en-IE"/>
        </w:rPr>
        <w:t>IWER: CODE HOW ANSWER IS GIVEN</w:t>
      </w:r>
    </w:p>
    <w:p w:rsidR="002148C0" w:rsidRPr="00233B4B" w:rsidRDefault="002148C0" w:rsidP="002148C0">
      <w:pPr>
        <w:spacing w:after="0" w:line="240" w:lineRule="auto"/>
        <w:rPr>
          <w:lang w:val="en-IE"/>
        </w:rPr>
      </w:pPr>
      <w:r w:rsidRPr="00233B4B">
        <w:rPr>
          <w:lang w:val="en-IE"/>
        </w:rPr>
        <w:t xml:space="preserve">1. Percentage of salary   </w:t>
      </w:r>
      <w:r w:rsidRPr="00233B4B">
        <w:rPr>
          <w:b/>
          <w:bCs/>
          <w:lang w:val="en-IE"/>
        </w:rPr>
        <w:t>GO TO WR420</w:t>
      </w:r>
    </w:p>
    <w:p w:rsidR="002148C0" w:rsidRPr="00233B4B" w:rsidRDefault="002148C0" w:rsidP="002148C0">
      <w:pPr>
        <w:spacing w:after="0" w:line="240" w:lineRule="auto"/>
        <w:rPr>
          <w:lang w:val="en-IE"/>
        </w:rPr>
      </w:pPr>
      <w:r w:rsidRPr="00233B4B">
        <w:rPr>
          <w:lang w:val="en-IE"/>
        </w:rPr>
        <w:t xml:space="preserve">2. Monthly amount   </w:t>
      </w:r>
      <w:r w:rsidRPr="00233B4B">
        <w:rPr>
          <w:b/>
          <w:bCs/>
          <w:lang w:val="en-IE"/>
        </w:rPr>
        <w:t>GO TO WR421</w:t>
      </w:r>
    </w:p>
    <w:p w:rsidR="002148C0" w:rsidRPr="00233B4B" w:rsidRDefault="002148C0" w:rsidP="002148C0">
      <w:pPr>
        <w:spacing w:after="0" w:line="240" w:lineRule="auto"/>
        <w:rPr>
          <w:lang w:val="en-IE"/>
        </w:rPr>
      </w:pPr>
      <w:r w:rsidRPr="00233B4B">
        <w:rPr>
          <w:lang w:val="en-IE"/>
        </w:rPr>
        <w:t xml:space="preserve">98. DK   </w:t>
      </w:r>
      <w:r w:rsidRPr="00233B4B">
        <w:rPr>
          <w:b/>
          <w:bCs/>
          <w:lang w:val="en-IE"/>
        </w:rPr>
        <w:t>GO TO WR437</w:t>
      </w:r>
    </w:p>
    <w:p w:rsidR="002148C0" w:rsidRPr="00233B4B" w:rsidRDefault="002148C0" w:rsidP="002148C0">
      <w:pPr>
        <w:spacing w:after="0" w:line="240" w:lineRule="auto"/>
        <w:rPr>
          <w:lang w:val="en-IE"/>
        </w:rPr>
      </w:pPr>
      <w:r w:rsidRPr="00233B4B">
        <w:rPr>
          <w:lang w:val="en-IE"/>
        </w:rPr>
        <w:t xml:space="preserve">99. RF   </w:t>
      </w:r>
      <w:r w:rsidRPr="00233B4B">
        <w:rPr>
          <w:b/>
          <w:bCs/>
          <w:lang w:val="en-IE"/>
        </w:rPr>
        <w:t>GO TO WR426</w:t>
      </w:r>
    </w:p>
    <w:p w:rsidR="002148C0" w:rsidRPr="00233B4B" w:rsidRDefault="002148C0" w:rsidP="002148C0">
      <w:pPr>
        <w:spacing w:after="0" w:line="240" w:lineRule="auto"/>
        <w:rPr>
          <w:lang w:val="en-IE"/>
        </w:rPr>
      </w:pPr>
      <w:r w:rsidRPr="00233B4B">
        <w:rPr>
          <w:lang w:val="en-IE"/>
        </w:rPr>
        <w:t>(ELSA/TILDA)</w:t>
      </w:r>
    </w:p>
    <w:p w:rsidR="002148C0" w:rsidRPr="00233B4B" w:rsidRDefault="002148C0" w:rsidP="002148C0">
      <w:pPr>
        <w:spacing w:after="0" w:line="240" w:lineRule="auto"/>
        <w:rPr>
          <w:lang w:val="en-IE"/>
        </w:rPr>
      </w:pPr>
    </w:p>
    <w:p w:rsidR="002148C0" w:rsidRPr="00233B4B" w:rsidRDefault="002148C0" w:rsidP="002148C0">
      <w:pPr>
        <w:spacing w:after="0" w:line="240" w:lineRule="auto"/>
        <w:rPr>
          <w:lang w:val="en-IE"/>
        </w:rPr>
      </w:pPr>
      <w:r w:rsidRPr="00233B4B">
        <w:rPr>
          <w:lang w:val="en-IE"/>
        </w:rPr>
        <w:t xml:space="preserve">WR420: </w:t>
      </w:r>
      <w:r w:rsidRPr="00233B4B">
        <w:rPr>
          <w:b/>
          <w:bCs/>
          <w:lang w:val="en-IE"/>
        </w:rPr>
        <w:t>IWER: ENTER PERCENTAGE OF SALARY</w:t>
      </w:r>
      <w:r w:rsidRPr="00233B4B">
        <w:rPr>
          <w:lang w:val="en-IE"/>
        </w:rPr>
        <w:t xml:space="preserve">  </w:t>
      </w:r>
      <w:r w:rsidRPr="00233B4B">
        <w:rPr>
          <w:lang w:val="en-IE"/>
        </w:rPr>
        <w:tab/>
      </w:r>
      <w:r w:rsidR="00557966">
        <w:rPr>
          <w:lang w:val="en-IE"/>
        </w:rPr>
        <w:tab/>
      </w:r>
      <w:r w:rsidR="00557966">
        <w:rPr>
          <w:lang w:val="en-IE"/>
        </w:rPr>
        <w:tab/>
      </w:r>
      <w:r w:rsidRPr="00233B4B">
        <w:rPr>
          <w:b/>
          <w:bCs/>
          <w:lang w:val="en-IE"/>
        </w:rPr>
        <w:t>[wr420_</w:t>
      </w:r>
      <w:r w:rsidR="00557966">
        <w:rPr>
          <w:b/>
          <w:bCs/>
          <w:lang w:val="en-IE"/>
        </w:rPr>
        <w:t>0</w:t>
      </w:r>
      <w:r w:rsidRPr="00233B4B">
        <w:rPr>
          <w:b/>
          <w:bCs/>
          <w:lang w:val="en-IE"/>
        </w:rPr>
        <w:t>1 to wr420_10]</w:t>
      </w:r>
    </w:p>
    <w:p w:rsidR="002148C0" w:rsidRPr="00233B4B" w:rsidRDefault="002148C0" w:rsidP="002148C0">
      <w:pPr>
        <w:spacing w:after="0" w:line="240" w:lineRule="auto"/>
        <w:rPr>
          <w:lang w:val="en-IE"/>
        </w:rPr>
      </w:pPr>
      <w:r w:rsidRPr="00233B4B">
        <w:rPr>
          <w:lang w:val="en-IE"/>
        </w:rPr>
        <w:t xml:space="preserve">1 … 80%   </w:t>
      </w:r>
      <w:r w:rsidRPr="00233B4B">
        <w:rPr>
          <w:b/>
          <w:bCs/>
          <w:lang w:val="en-IE"/>
        </w:rPr>
        <w:t>GO TO WR426</w:t>
      </w:r>
      <w:r w:rsidRPr="00233B4B">
        <w:rPr>
          <w:lang w:val="en-IE"/>
        </w:rPr>
        <w:t xml:space="preserve">                    </w:t>
      </w:r>
    </w:p>
    <w:p w:rsidR="002148C0" w:rsidRPr="00233B4B" w:rsidRDefault="002148C0" w:rsidP="002148C0">
      <w:pPr>
        <w:spacing w:after="0" w:line="240" w:lineRule="auto"/>
        <w:rPr>
          <w:lang w:val="en-IE"/>
        </w:rPr>
      </w:pPr>
      <w:r w:rsidRPr="00233B4B">
        <w:rPr>
          <w:lang w:val="en-IE"/>
        </w:rPr>
        <w:t xml:space="preserve">-98. DK   </w:t>
      </w:r>
      <w:r w:rsidRPr="00233B4B">
        <w:rPr>
          <w:b/>
          <w:bCs/>
          <w:lang w:val="en-IE"/>
        </w:rPr>
        <w:t>GO TO WR436</w:t>
      </w:r>
    </w:p>
    <w:p w:rsidR="002148C0" w:rsidRPr="00233B4B" w:rsidRDefault="002148C0" w:rsidP="002148C0">
      <w:pPr>
        <w:spacing w:after="0" w:line="240" w:lineRule="auto"/>
        <w:rPr>
          <w:lang w:val="en-IE"/>
        </w:rPr>
      </w:pPr>
      <w:r w:rsidRPr="00233B4B">
        <w:rPr>
          <w:lang w:val="en-IE"/>
        </w:rPr>
        <w:t xml:space="preserve">-99. RF   </w:t>
      </w:r>
      <w:r w:rsidRPr="00233B4B">
        <w:rPr>
          <w:b/>
          <w:bCs/>
          <w:lang w:val="en-IE"/>
        </w:rPr>
        <w:t>GO TO WR436</w:t>
      </w:r>
    </w:p>
    <w:p w:rsidR="002148C0" w:rsidRPr="00233B4B" w:rsidRDefault="002148C0" w:rsidP="002148C0">
      <w:pPr>
        <w:spacing w:after="0" w:line="240" w:lineRule="auto"/>
        <w:rPr>
          <w:lang w:val="en-IE"/>
        </w:rPr>
      </w:pPr>
      <w:r w:rsidRPr="00233B4B">
        <w:rPr>
          <w:lang w:val="en-IE"/>
        </w:rPr>
        <w:t xml:space="preserve"> (ELSA)</w:t>
      </w:r>
    </w:p>
    <w:p w:rsidR="002148C0" w:rsidRPr="00233B4B" w:rsidRDefault="002148C0" w:rsidP="002148C0">
      <w:pPr>
        <w:spacing w:after="0" w:line="240" w:lineRule="auto"/>
        <w:rPr>
          <w:lang w:val="en-IE"/>
        </w:rPr>
      </w:pPr>
    </w:p>
    <w:p w:rsidR="006B62F3" w:rsidRDefault="006B62F3" w:rsidP="002148C0">
      <w:pPr>
        <w:spacing w:after="0" w:line="240" w:lineRule="auto"/>
        <w:rPr>
          <w:rFonts w:cs="Times New Roman"/>
          <w:b/>
          <w:bCs/>
          <w:sz w:val="24"/>
          <w:szCs w:val="24"/>
          <w:lang w:val="en-IE" w:eastAsia="en-IE"/>
        </w:rPr>
      </w:pPr>
    </w:p>
    <w:p w:rsidR="006B62F3" w:rsidRDefault="006B62F3" w:rsidP="002148C0">
      <w:pPr>
        <w:spacing w:after="0" w:line="240" w:lineRule="auto"/>
        <w:rPr>
          <w:rFonts w:cs="Times New Roman"/>
          <w:b/>
          <w:bCs/>
          <w:sz w:val="24"/>
          <w:szCs w:val="24"/>
          <w:lang w:val="en-IE" w:eastAsia="en-IE"/>
        </w:rPr>
      </w:pPr>
    </w:p>
    <w:p w:rsidR="006B62F3" w:rsidRDefault="006B62F3" w:rsidP="002148C0">
      <w:pPr>
        <w:spacing w:after="0" w:line="240" w:lineRule="auto"/>
        <w:rPr>
          <w:rFonts w:cs="Times New Roman"/>
          <w:b/>
          <w:bCs/>
          <w:sz w:val="24"/>
          <w:szCs w:val="24"/>
          <w:lang w:val="en-IE" w:eastAsia="en-IE"/>
        </w:rPr>
      </w:pP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b/>
          <w:bCs/>
          <w:sz w:val="24"/>
          <w:szCs w:val="24"/>
          <w:lang w:val="en-IE" w:eastAsia="en-IE"/>
        </w:rPr>
        <w:t>IF (</w:t>
      </w:r>
      <w:r w:rsidRPr="00233B4B">
        <w:rPr>
          <w:rFonts w:cs="Times New Roman"/>
          <w:b/>
          <w:bCs/>
          <w:caps/>
          <w:sz w:val="24"/>
          <w:szCs w:val="24"/>
          <w:lang w:val="en-IE" w:eastAsia="en-IE"/>
        </w:rPr>
        <w:t>WR420=-98 oR -99</w:t>
      </w:r>
      <w:r w:rsidRPr="00233B4B">
        <w:rPr>
          <w:rFonts w:cs="Times New Roman"/>
          <w:b/>
          <w:bCs/>
          <w:sz w:val="24"/>
          <w:szCs w:val="24"/>
          <w:lang w:val="en-IE" w:eastAsia="en-IE"/>
        </w:rPr>
        <w:t>) ASK  WR436 THEN GO TO WR426</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b/>
          <w:bCs/>
          <w:sz w:val="24"/>
          <w:szCs w:val="24"/>
          <w:lang w:val="en-IE" w:eastAsia="en-IE"/>
        </w:rPr>
        <w:t>WR436</w:t>
      </w:r>
      <w:r w:rsidRPr="00233B4B">
        <w:rPr>
          <w:rFonts w:cs="Times New Roman"/>
          <w:sz w:val="24"/>
          <w:szCs w:val="24"/>
          <w:lang w:val="en-IE" w:eastAsia="en-IE"/>
        </w:rPr>
        <w:t xml:space="preserve">: </w:t>
      </w:r>
      <w:r w:rsidRPr="00233B4B">
        <w:rPr>
          <w:rFonts w:cs="Times New Roman"/>
          <w:b/>
          <w:bCs/>
          <w:sz w:val="24"/>
          <w:szCs w:val="24"/>
          <w:lang w:val="en-IE" w:eastAsia="en-IE"/>
        </w:rPr>
        <w:t>Is it less than ____ , more than ____ , or what?</w:t>
      </w:r>
      <w:r w:rsidR="00557966" w:rsidRPr="00557966">
        <w:rPr>
          <w:rFonts w:cs="Times New Roman"/>
          <w:b/>
          <w:bCs/>
          <w:sz w:val="24"/>
          <w:szCs w:val="24"/>
          <w:lang w:val="en-IE" w:eastAsia="en-IE"/>
        </w:rPr>
        <w:t xml:space="preserve"> </w:t>
      </w:r>
      <w:r w:rsidR="00557966">
        <w:rPr>
          <w:rFonts w:cs="Times New Roman"/>
          <w:b/>
          <w:bCs/>
          <w:sz w:val="24"/>
          <w:szCs w:val="24"/>
          <w:lang w:val="en-IE" w:eastAsia="en-IE"/>
        </w:rPr>
        <w:tab/>
      </w:r>
      <w:r w:rsidR="00557966">
        <w:rPr>
          <w:rFonts w:cs="Times New Roman"/>
          <w:b/>
          <w:bCs/>
          <w:sz w:val="24"/>
          <w:szCs w:val="24"/>
          <w:lang w:val="en-IE" w:eastAsia="en-IE"/>
        </w:rPr>
        <w:tab/>
        <w:t xml:space="preserve"> </w:t>
      </w:r>
      <w:r w:rsidR="00557966" w:rsidRPr="0098040A">
        <w:rPr>
          <w:rFonts w:cs="Times New Roman"/>
          <w:b/>
          <w:bCs/>
          <w:szCs w:val="24"/>
          <w:lang w:val="en-IE" w:eastAsia="en-IE"/>
        </w:rPr>
        <w:t>[</w:t>
      </w:r>
      <w:r w:rsidR="00557966">
        <w:rPr>
          <w:rFonts w:cs="Times New Roman"/>
          <w:b/>
          <w:bCs/>
          <w:szCs w:val="24"/>
          <w:lang w:val="en-IE" w:eastAsia="en-IE"/>
        </w:rPr>
        <w:t>wr436_01 to wr436</w:t>
      </w:r>
      <w:r w:rsidR="00557966" w:rsidRPr="0098040A">
        <w:rPr>
          <w:rFonts w:cs="Times New Roman"/>
          <w:b/>
          <w:bCs/>
          <w:szCs w:val="24"/>
          <w:lang w:val="en-IE" w:eastAsia="en-IE"/>
        </w:rPr>
        <w:t>_10]</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sz w:val="24"/>
          <w:szCs w:val="24"/>
          <w:lang w:val="en-IE" w:eastAsia="en-IE"/>
        </w:rPr>
        <w:t>PROCEDURES: 2Up1Down, 1Up2Down</w:t>
      </w:r>
    </w:p>
    <w:p w:rsidR="002148C0" w:rsidRPr="00233B4B" w:rsidRDefault="002148C0" w:rsidP="002148C0">
      <w:pPr>
        <w:spacing w:after="0" w:line="240" w:lineRule="auto"/>
        <w:rPr>
          <w:rFonts w:cs="Times New Roman"/>
          <w:sz w:val="24"/>
          <w:szCs w:val="24"/>
          <w:lang w:val="en-IE" w:eastAsia="en-IE"/>
        </w:rPr>
      </w:pPr>
      <w:r w:rsidRPr="00233B4B">
        <w:rPr>
          <w:rFonts w:cs="Times New Roman"/>
          <w:sz w:val="24"/>
          <w:szCs w:val="24"/>
          <w:lang w:val="en-IE" w:eastAsia="en-IE"/>
        </w:rPr>
        <w:t>BREAKPOINTS: 20%, 40%, 60%, 80%</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sz w:val="24"/>
          <w:szCs w:val="24"/>
          <w:lang w:val="en-IE" w:eastAsia="en-IE"/>
        </w:rPr>
        <w:t>-98. DK</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sz w:val="24"/>
          <w:szCs w:val="24"/>
          <w:lang w:val="en-IE" w:eastAsia="en-IE"/>
        </w:rPr>
        <w:t>-99. RF</w:t>
      </w:r>
    </w:p>
    <w:p w:rsidR="002148C0" w:rsidRPr="00233B4B" w:rsidRDefault="002148C0" w:rsidP="002148C0">
      <w:pPr>
        <w:spacing w:after="0" w:line="240" w:lineRule="auto"/>
        <w:rPr>
          <w:lang w:val="en-IE"/>
        </w:rPr>
      </w:pPr>
    </w:p>
    <w:p w:rsidR="002148C0" w:rsidRPr="00233B4B" w:rsidRDefault="002148C0" w:rsidP="002148C0">
      <w:pPr>
        <w:spacing w:after="0" w:line="240" w:lineRule="auto"/>
        <w:rPr>
          <w:lang w:val="en-IE"/>
        </w:rPr>
      </w:pPr>
      <w:r w:rsidRPr="00233B4B">
        <w:rPr>
          <w:lang w:val="en-IE"/>
        </w:rPr>
        <w:t xml:space="preserve">WR421: </w:t>
      </w:r>
      <w:r w:rsidRPr="00233B4B">
        <w:rPr>
          <w:b/>
          <w:bCs/>
          <w:lang w:val="en-IE"/>
        </w:rPr>
        <w:t>IWER: ENTER MONTHLY AMOUNT IN EUROS</w:t>
      </w:r>
      <w:r w:rsidRPr="00233B4B">
        <w:rPr>
          <w:lang w:val="en-IE"/>
        </w:rPr>
        <w:t xml:space="preserve">  </w:t>
      </w:r>
      <w:r w:rsidRPr="00233B4B">
        <w:rPr>
          <w:lang w:val="en-IE"/>
        </w:rPr>
        <w:tab/>
      </w:r>
      <w:r w:rsidRPr="00233B4B">
        <w:rPr>
          <w:lang w:val="en-IE"/>
        </w:rPr>
        <w:tab/>
      </w:r>
      <w:r w:rsidR="00557966">
        <w:rPr>
          <w:lang w:val="en-IE"/>
        </w:rPr>
        <w:tab/>
      </w:r>
      <w:r w:rsidRPr="00233B4B">
        <w:rPr>
          <w:b/>
          <w:bCs/>
          <w:lang w:val="en-IE"/>
        </w:rPr>
        <w:t>[wr421_</w:t>
      </w:r>
      <w:r w:rsidR="00557966">
        <w:rPr>
          <w:b/>
          <w:bCs/>
          <w:lang w:val="en-IE"/>
        </w:rPr>
        <w:t>0</w:t>
      </w:r>
      <w:r w:rsidRPr="00233B4B">
        <w:rPr>
          <w:b/>
          <w:bCs/>
          <w:lang w:val="en-IE"/>
        </w:rPr>
        <w:t>1 to wr421_10]</w:t>
      </w:r>
    </w:p>
    <w:p w:rsidR="002148C0" w:rsidRPr="00233B4B" w:rsidRDefault="002148C0" w:rsidP="002148C0">
      <w:pPr>
        <w:spacing w:after="0" w:line="240" w:lineRule="auto"/>
        <w:rPr>
          <w:lang w:val="en-IE"/>
        </w:rPr>
      </w:pPr>
      <w:r w:rsidRPr="00233B4B">
        <w:rPr>
          <w:lang w:val="en-IE"/>
        </w:rPr>
        <w:t xml:space="preserve">€0 … €50,000   </w:t>
      </w:r>
      <w:r w:rsidRPr="00233B4B">
        <w:rPr>
          <w:b/>
          <w:bCs/>
          <w:lang w:val="en-IE"/>
        </w:rPr>
        <w:t>GO TO WR426</w:t>
      </w:r>
      <w:r w:rsidRPr="00233B4B">
        <w:rPr>
          <w:lang w:val="en-IE"/>
        </w:rPr>
        <w:t xml:space="preserve">  </w:t>
      </w:r>
    </w:p>
    <w:p w:rsidR="002148C0" w:rsidRPr="00233B4B" w:rsidRDefault="002148C0" w:rsidP="002148C0">
      <w:pPr>
        <w:spacing w:after="0" w:line="240" w:lineRule="auto"/>
        <w:rPr>
          <w:lang w:val="en-IE"/>
        </w:rPr>
      </w:pPr>
      <w:r w:rsidRPr="00233B4B">
        <w:rPr>
          <w:lang w:val="en-IE"/>
        </w:rPr>
        <w:t xml:space="preserve">-98. DK   </w:t>
      </w:r>
      <w:r w:rsidRPr="00233B4B">
        <w:rPr>
          <w:b/>
          <w:bCs/>
          <w:lang w:val="en-IE"/>
        </w:rPr>
        <w:t>GO TO WR437</w:t>
      </w:r>
    </w:p>
    <w:p w:rsidR="002148C0" w:rsidRPr="00233B4B" w:rsidRDefault="002148C0" w:rsidP="002148C0">
      <w:pPr>
        <w:spacing w:after="0" w:line="240" w:lineRule="auto"/>
        <w:rPr>
          <w:lang w:val="en-IE"/>
        </w:rPr>
      </w:pPr>
      <w:r w:rsidRPr="00233B4B">
        <w:rPr>
          <w:lang w:val="en-IE"/>
        </w:rPr>
        <w:t xml:space="preserve">-99. RF   </w:t>
      </w:r>
      <w:r w:rsidRPr="00233B4B">
        <w:rPr>
          <w:b/>
          <w:bCs/>
          <w:lang w:val="en-IE"/>
        </w:rPr>
        <w:t>GO TO WR437</w:t>
      </w:r>
    </w:p>
    <w:p w:rsidR="002148C0" w:rsidRPr="00233B4B" w:rsidRDefault="002148C0" w:rsidP="002148C0">
      <w:pPr>
        <w:spacing w:after="0" w:line="240" w:lineRule="auto"/>
        <w:rPr>
          <w:lang w:val="en-IE"/>
        </w:rPr>
      </w:pPr>
      <w:r w:rsidRPr="00233B4B">
        <w:rPr>
          <w:lang w:val="en-IE"/>
        </w:rPr>
        <w:t xml:space="preserve"> (ELSA)</w:t>
      </w:r>
    </w:p>
    <w:p w:rsidR="002148C0" w:rsidRPr="00233B4B" w:rsidRDefault="002148C0" w:rsidP="002148C0">
      <w:pPr>
        <w:spacing w:after="0" w:line="240" w:lineRule="auto"/>
        <w:rPr>
          <w:lang w:val="en-IE"/>
        </w:rPr>
      </w:pP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b/>
          <w:bCs/>
          <w:sz w:val="24"/>
          <w:szCs w:val="24"/>
          <w:lang w:val="en-IE" w:eastAsia="en-IE"/>
        </w:rPr>
        <w:t>IF (</w:t>
      </w:r>
      <w:r w:rsidRPr="00233B4B">
        <w:rPr>
          <w:rFonts w:cs="Times New Roman"/>
          <w:b/>
          <w:bCs/>
          <w:caps/>
          <w:sz w:val="24"/>
          <w:szCs w:val="24"/>
          <w:lang w:val="en-IE" w:eastAsia="en-IE"/>
        </w:rPr>
        <w:t>WR421=-98 oR -99</w:t>
      </w:r>
      <w:r w:rsidRPr="00233B4B">
        <w:rPr>
          <w:rFonts w:cs="Times New Roman"/>
          <w:b/>
          <w:bCs/>
          <w:sz w:val="24"/>
          <w:szCs w:val="24"/>
          <w:lang w:val="en-IE" w:eastAsia="en-IE"/>
        </w:rPr>
        <w:t>) ASK  WR437</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b/>
          <w:bCs/>
          <w:sz w:val="24"/>
          <w:szCs w:val="24"/>
          <w:lang w:val="en-IE" w:eastAsia="en-IE"/>
        </w:rPr>
        <w:t>WR437</w:t>
      </w:r>
      <w:r w:rsidRPr="00233B4B">
        <w:rPr>
          <w:rFonts w:cs="Times New Roman"/>
          <w:sz w:val="24"/>
          <w:szCs w:val="24"/>
          <w:lang w:val="en-IE" w:eastAsia="en-IE"/>
        </w:rPr>
        <w:t xml:space="preserve">: </w:t>
      </w:r>
      <w:r w:rsidRPr="00233B4B">
        <w:rPr>
          <w:rFonts w:cs="Times New Roman"/>
          <w:b/>
          <w:bCs/>
          <w:sz w:val="24"/>
          <w:szCs w:val="24"/>
          <w:lang w:val="en-IE" w:eastAsia="en-IE"/>
        </w:rPr>
        <w:t>Is it less than ____ , more than ____ , or what?</w:t>
      </w:r>
      <w:r w:rsidR="00557966" w:rsidRPr="00557966">
        <w:rPr>
          <w:rFonts w:cs="Times New Roman"/>
          <w:b/>
          <w:bCs/>
          <w:sz w:val="24"/>
          <w:szCs w:val="24"/>
          <w:lang w:val="en-IE" w:eastAsia="en-IE"/>
        </w:rPr>
        <w:t xml:space="preserve"> </w:t>
      </w:r>
      <w:r w:rsidR="00557966">
        <w:rPr>
          <w:rFonts w:cs="Times New Roman"/>
          <w:b/>
          <w:bCs/>
          <w:sz w:val="24"/>
          <w:szCs w:val="24"/>
          <w:lang w:val="en-IE" w:eastAsia="en-IE"/>
        </w:rPr>
        <w:tab/>
      </w:r>
      <w:r w:rsidR="00557966">
        <w:rPr>
          <w:rFonts w:cs="Times New Roman"/>
          <w:b/>
          <w:bCs/>
          <w:sz w:val="24"/>
          <w:szCs w:val="24"/>
          <w:lang w:val="en-IE" w:eastAsia="en-IE"/>
        </w:rPr>
        <w:tab/>
        <w:t xml:space="preserve"> </w:t>
      </w:r>
      <w:r w:rsidR="00557966" w:rsidRPr="0098040A">
        <w:rPr>
          <w:rFonts w:cs="Times New Roman"/>
          <w:b/>
          <w:bCs/>
          <w:szCs w:val="24"/>
          <w:lang w:val="en-IE" w:eastAsia="en-IE"/>
        </w:rPr>
        <w:t>[</w:t>
      </w:r>
      <w:r w:rsidR="00557966">
        <w:rPr>
          <w:rFonts w:cs="Times New Roman"/>
          <w:b/>
          <w:bCs/>
          <w:szCs w:val="24"/>
          <w:lang w:val="en-IE" w:eastAsia="en-IE"/>
        </w:rPr>
        <w:t>wr437_01 to wr437</w:t>
      </w:r>
      <w:r w:rsidR="00557966" w:rsidRPr="0098040A">
        <w:rPr>
          <w:rFonts w:cs="Times New Roman"/>
          <w:b/>
          <w:bCs/>
          <w:szCs w:val="24"/>
          <w:lang w:val="en-IE" w:eastAsia="en-IE"/>
        </w:rPr>
        <w:t>_10]</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sz w:val="24"/>
          <w:szCs w:val="24"/>
          <w:lang w:val="en-IE" w:eastAsia="en-IE"/>
        </w:rPr>
        <w:t>PROCEDURES: 2Up1Down, 1Up2Down</w:t>
      </w:r>
    </w:p>
    <w:p w:rsidR="002148C0" w:rsidRPr="00233B4B" w:rsidRDefault="002148C0" w:rsidP="002148C0">
      <w:pPr>
        <w:spacing w:after="0" w:line="240" w:lineRule="auto"/>
        <w:rPr>
          <w:rFonts w:cs="Times New Roman"/>
          <w:sz w:val="24"/>
          <w:szCs w:val="24"/>
          <w:lang w:val="en-IE" w:eastAsia="en-IE"/>
        </w:rPr>
      </w:pPr>
      <w:r w:rsidRPr="00233B4B">
        <w:rPr>
          <w:rFonts w:cs="Times New Roman"/>
          <w:sz w:val="24"/>
          <w:szCs w:val="24"/>
          <w:lang w:val="en-IE" w:eastAsia="en-IE"/>
        </w:rPr>
        <w:t>BREAKPOINTS: €250, €500, €750, €1000</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sz w:val="24"/>
          <w:szCs w:val="24"/>
          <w:lang w:val="en-IE" w:eastAsia="en-IE"/>
        </w:rPr>
        <w:t>-98. DK</w:t>
      </w:r>
    </w:p>
    <w:p w:rsidR="002148C0" w:rsidRPr="00233B4B" w:rsidRDefault="002148C0" w:rsidP="002148C0">
      <w:pPr>
        <w:spacing w:after="0" w:line="240" w:lineRule="auto"/>
        <w:rPr>
          <w:rFonts w:cs="Times New Roman"/>
          <w:sz w:val="24"/>
          <w:szCs w:val="24"/>
          <w:lang w:val="en-IE" w:eastAsia="en-IE"/>
        </w:rPr>
      </w:pPr>
      <w:r w:rsidRPr="00233B4B">
        <w:rPr>
          <w:rFonts w:cs="Times New Roman"/>
          <w:sz w:val="24"/>
          <w:szCs w:val="24"/>
          <w:lang w:val="en-IE" w:eastAsia="en-IE"/>
        </w:rPr>
        <w:t>-99. RF</w:t>
      </w:r>
    </w:p>
    <w:p w:rsidR="002148C0" w:rsidRPr="00233B4B" w:rsidRDefault="002148C0" w:rsidP="002148C0">
      <w:pPr>
        <w:spacing w:after="0" w:line="240" w:lineRule="auto"/>
        <w:rPr>
          <w:rFonts w:cs="Times New Roman"/>
          <w:sz w:val="24"/>
          <w:szCs w:val="24"/>
          <w:lang w:val="en-IE" w:eastAsia="en-IE"/>
        </w:rPr>
      </w:pPr>
    </w:p>
    <w:p w:rsidR="002148C0" w:rsidRPr="00233B4B" w:rsidRDefault="002148C0" w:rsidP="002148C0">
      <w:pPr>
        <w:spacing w:after="0" w:line="240" w:lineRule="auto"/>
        <w:rPr>
          <w:lang w:val="en-IE"/>
        </w:rPr>
      </w:pPr>
      <w:r w:rsidRPr="00233B4B">
        <w:rPr>
          <w:lang w:val="en-IE"/>
        </w:rPr>
        <w:t xml:space="preserve">WR422: </w:t>
      </w:r>
      <w:r w:rsidRPr="00233B4B">
        <w:rPr>
          <w:b/>
          <w:lang w:val="en-IE"/>
        </w:rPr>
        <w:t>How much do you expect to receive in euros as a lump sum payment from this private pension when you retire?</w:t>
      </w:r>
      <w:r w:rsidRPr="00233B4B">
        <w:rPr>
          <w:lang w:val="en-IE"/>
        </w:rPr>
        <w:tab/>
      </w:r>
      <w:r w:rsidRPr="00233B4B">
        <w:rPr>
          <w:b/>
          <w:bCs/>
          <w:lang w:val="en-IE"/>
        </w:rPr>
        <w:t>GO TO WR423</w:t>
      </w:r>
      <w:r w:rsidRPr="00233B4B">
        <w:rPr>
          <w:lang w:val="en-IE"/>
        </w:rPr>
        <w:t xml:space="preserve">  </w:t>
      </w:r>
      <w:r w:rsidRPr="00233B4B">
        <w:rPr>
          <w:lang w:val="en-IE"/>
        </w:rPr>
        <w:tab/>
      </w:r>
      <w:r w:rsidRPr="00233B4B">
        <w:rPr>
          <w:lang w:val="en-IE"/>
        </w:rPr>
        <w:tab/>
      </w:r>
      <w:r w:rsidRPr="00233B4B">
        <w:rPr>
          <w:lang w:val="en-IE"/>
        </w:rPr>
        <w:tab/>
      </w:r>
      <w:r w:rsidRPr="00233B4B">
        <w:rPr>
          <w:lang w:val="en-IE"/>
        </w:rPr>
        <w:tab/>
      </w:r>
      <w:r w:rsidRPr="00233B4B">
        <w:rPr>
          <w:b/>
          <w:bCs/>
          <w:lang w:val="en-IE"/>
        </w:rPr>
        <w:t>[wr422_</w:t>
      </w:r>
      <w:r w:rsidR="00557966">
        <w:rPr>
          <w:b/>
          <w:bCs/>
          <w:lang w:val="en-IE"/>
        </w:rPr>
        <w:t>0</w:t>
      </w:r>
      <w:r w:rsidRPr="00233B4B">
        <w:rPr>
          <w:b/>
          <w:bCs/>
          <w:lang w:val="en-IE"/>
        </w:rPr>
        <w:t>1 to wr422_10]</w:t>
      </w:r>
    </w:p>
    <w:p w:rsidR="002148C0" w:rsidRPr="00233B4B" w:rsidRDefault="002148C0" w:rsidP="002148C0">
      <w:pPr>
        <w:spacing w:after="0" w:line="240" w:lineRule="auto"/>
        <w:rPr>
          <w:b/>
          <w:bCs/>
          <w:lang w:val="en-IE"/>
        </w:rPr>
      </w:pPr>
      <w:r w:rsidRPr="00233B4B">
        <w:rPr>
          <w:lang w:val="en-IE"/>
        </w:rPr>
        <w:t>€0 … €5,000,000</w:t>
      </w:r>
    </w:p>
    <w:p w:rsidR="002148C0" w:rsidRPr="00233B4B" w:rsidRDefault="002148C0" w:rsidP="002148C0">
      <w:pPr>
        <w:spacing w:after="0" w:line="240" w:lineRule="auto"/>
        <w:rPr>
          <w:lang w:val="en-IE"/>
        </w:rPr>
      </w:pPr>
      <w:r w:rsidRPr="00233B4B">
        <w:rPr>
          <w:lang w:val="en-IE"/>
        </w:rPr>
        <w:t xml:space="preserve">-98. DK   </w:t>
      </w:r>
      <w:r w:rsidRPr="00233B4B">
        <w:rPr>
          <w:b/>
          <w:bCs/>
          <w:lang w:val="en-IE"/>
        </w:rPr>
        <w:t>GO TO WR438</w:t>
      </w:r>
    </w:p>
    <w:p w:rsidR="002148C0" w:rsidRPr="00233B4B" w:rsidRDefault="002148C0" w:rsidP="002148C0">
      <w:pPr>
        <w:spacing w:after="0" w:line="240" w:lineRule="auto"/>
        <w:rPr>
          <w:lang w:val="en-IE"/>
        </w:rPr>
      </w:pPr>
      <w:r w:rsidRPr="00233B4B">
        <w:rPr>
          <w:lang w:val="en-IE"/>
        </w:rPr>
        <w:t xml:space="preserve">-99. RF   </w:t>
      </w:r>
      <w:r w:rsidRPr="00233B4B">
        <w:rPr>
          <w:b/>
          <w:bCs/>
          <w:lang w:val="en-IE"/>
        </w:rPr>
        <w:t>GO TO WR438</w:t>
      </w:r>
    </w:p>
    <w:p w:rsidR="002148C0" w:rsidRPr="00233B4B" w:rsidRDefault="002148C0" w:rsidP="002148C0">
      <w:pPr>
        <w:spacing w:after="0" w:line="240" w:lineRule="auto"/>
        <w:rPr>
          <w:lang w:val="en-IE"/>
        </w:rPr>
      </w:pPr>
      <w:r w:rsidRPr="00233B4B">
        <w:rPr>
          <w:lang w:val="en-IE"/>
        </w:rPr>
        <w:t xml:space="preserve"> (ELSA)</w:t>
      </w:r>
    </w:p>
    <w:p w:rsidR="002148C0" w:rsidRPr="00233B4B" w:rsidRDefault="002148C0" w:rsidP="002148C0">
      <w:pPr>
        <w:spacing w:after="0" w:line="240" w:lineRule="auto"/>
        <w:rPr>
          <w:lang w:val="en-IE"/>
        </w:rPr>
      </w:pP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b/>
          <w:bCs/>
          <w:sz w:val="24"/>
          <w:szCs w:val="24"/>
          <w:lang w:val="en-IE" w:eastAsia="en-IE"/>
        </w:rPr>
        <w:t>IF (</w:t>
      </w:r>
      <w:r w:rsidRPr="00233B4B">
        <w:rPr>
          <w:rFonts w:cs="Times New Roman"/>
          <w:b/>
          <w:bCs/>
          <w:caps/>
          <w:sz w:val="24"/>
          <w:szCs w:val="24"/>
          <w:lang w:val="en-IE" w:eastAsia="en-IE"/>
        </w:rPr>
        <w:t>WR422=-98 oR -99</w:t>
      </w:r>
      <w:r w:rsidRPr="00233B4B">
        <w:rPr>
          <w:rFonts w:cs="Times New Roman"/>
          <w:b/>
          <w:bCs/>
          <w:sz w:val="24"/>
          <w:szCs w:val="24"/>
          <w:lang w:val="en-IE" w:eastAsia="en-IE"/>
        </w:rPr>
        <w:t>) ASK  WR438</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b/>
          <w:bCs/>
          <w:sz w:val="24"/>
          <w:szCs w:val="24"/>
          <w:lang w:val="en-IE" w:eastAsia="en-IE"/>
        </w:rPr>
        <w:t>WR438</w:t>
      </w:r>
      <w:r w:rsidRPr="00233B4B">
        <w:rPr>
          <w:rFonts w:cs="Times New Roman"/>
          <w:sz w:val="24"/>
          <w:szCs w:val="24"/>
          <w:lang w:val="en-IE" w:eastAsia="en-IE"/>
        </w:rPr>
        <w:t xml:space="preserve">: </w:t>
      </w:r>
      <w:r w:rsidRPr="00233B4B">
        <w:rPr>
          <w:rFonts w:cs="Times New Roman"/>
          <w:b/>
          <w:bCs/>
          <w:sz w:val="24"/>
          <w:szCs w:val="24"/>
          <w:lang w:val="en-IE" w:eastAsia="en-IE"/>
        </w:rPr>
        <w:t>Is it less than ____ , more than ____ , or what?</w:t>
      </w:r>
      <w:r w:rsidR="00557966" w:rsidRPr="00557966">
        <w:rPr>
          <w:rFonts w:cs="Times New Roman"/>
          <w:b/>
          <w:bCs/>
          <w:sz w:val="24"/>
          <w:szCs w:val="24"/>
          <w:lang w:val="en-IE" w:eastAsia="en-IE"/>
        </w:rPr>
        <w:t xml:space="preserve"> </w:t>
      </w:r>
      <w:r w:rsidR="00557966">
        <w:rPr>
          <w:rFonts w:cs="Times New Roman"/>
          <w:b/>
          <w:bCs/>
          <w:sz w:val="24"/>
          <w:szCs w:val="24"/>
          <w:lang w:val="en-IE" w:eastAsia="en-IE"/>
        </w:rPr>
        <w:tab/>
      </w:r>
      <w:r w:rsidR="00557966">
        <w:rPr>
          <w:rFonts w:cs="Times New Roman"/>
          <w:b/>
          <w:bCs/>
          <w:sz w:val="24"/>
          <w:szCs w:val="24"/>
          <w:lang w:val="en-IE" w:eastAsia="en-IE"/>
        </w:rPr>
        <w:tab/>
        <w:t xml:space="preserve"> </w:t>
      </w:r>
      <w:r w:rsidR="00557966" w:rsidRPr="0098040A">
        <w:rPr>
          <w:rFonts w:cs="Times New Roman"/>
          <w:b/>
          <w:bCs/>
          <w:szCs w:val="24"/>
          <w:lang w:val="en-IE" w:eastAsia="en-IE"/>
        </w:rPr>
        <w:t>[</w:t>
      </w:r>
      <w:r w:rsidR="00557966">
        <w:rPr>
          <w:rFonts w:cs="Times New Roman"/>
          <w:b/>
          <w:bCs/>
          <w:szCs w:val="24"/>
          <w:lang w:val="en-IE" w:eastAsia="en-IE"/>
        </w:rPr>
        <w:t>wr438_01 to wr438</w:t>
      </w:r>
      <w:r w:rsidR="00557966" w:rsidRPr="0098040A">
        <w:rPr>
          <w:rFonts w:cs="Times New Roman"/>
          <w:b/>
          <w:bCs/>
          <w:szCs w:val="24"/>
          <w:lang w:val="en-IE" w:eastAsia="en-IE"/>
        </w:rPr>
        <w:t>_10]</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sz w:val="24"/>
          <w:szCs w:val="24"/>
          <w:lang w:val="en-IE" w:eastAsia="en-IE"/>
        </w:rPr>
        <w:t>PROCEDURES: 2Up1Down, 1Up2Down</w:t>
      </w:r>
    </w:p>
    <w:p w:rsidR="002148C0" w:rsidRPr="00233B4B" w:rsidRDefault="002148C0" w:rsidP="002148C0">
      <w:pPr>
        <w:spacing w:after="0" w:line="240" w:lineRule="auto"/>
        <w:rPr>
          <w:rFonts w:cs="Times New Roman"/>
          <w:sz w:val="24"/>
          <w:szCs w:val="24"/>
          <w:lang w:val="en-IE" w:eastAsia="en-IE"/>
        </w:rPr>
      </w:pPr>
      <w:r w:rsidRPr="00233B4B">
        <w:rPr>
          <w:rFonts w:cs="Times New Roman"/>
          <w:sz w:val="24"/>
          <w:szCs w:val="24"/>
          <w:lang w:val="en-IE" w:eastAsia="en-IE"/>
        </w:rPr>
        <w:t>BREAKPOINTS: €5,000, €10,000, €50,000, €100,000</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sz w:val="24"/>
          <w:szCs w:val="24"/>
          <w:lang w:val="en-IE" w:eastAsia="en-IE"/>
        </w:rPr>
        <w:t>-98. DK</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sz w:val="24"/>
          <w:szCs w:val="24"/>
          <w:lang w:val="en-IE" w:eastAsia="en-IE"/>
        </w:rPr>
        <w:t>-99. RF</w:t>
      </w:r>
    </w:p>
    <w:p w:rsidR="002148C0" w:rsidRPr="00233B4B" w:rsidRDefault="002148C0" w:rsidP="002148C0">
      <w:pPr>
        <w:spacing w:after="0" w:line="240" w:lineRule="auto"/>
        <w:rPr>
          <w:lang w:val="en-IE"/>
        </w:rPr>
      </w:pPr>
    </w:p>
    <w:p w:rsidR="002148C0" w:rsidRPr="00233B4B" w:rsidRDefault="002148C0" w:rsidP="002148C0">
      <w:pPr>
        <w:spacing w:after="0" w:line="240" w:lineRule="auto"/>
        <w:rPr>
          <w:lang w:val="en-IE"/>
        </w:rPr>
      </w:pPr>
      <w:r w:rsidRPr="00233B4B">
        <w:rPr>
          <w:lang w:val="en-IE"/>
        </w:rPr>
        <w:t xml:space="preserve">WR423: </w:t>
      </w:r>
      <w:r w:rsidRPr="00233B4B">
        <w:rPr>
          <w:b/>
          <w:lang w:val="en-IE"/>
        </w:rPr>
        <w:t>When you retire, before any tax deductions, how much do you expect to receive each month from this pension?</w:t>
      </w:r>
      <w:r w:rsidRPr="00233B4B">
        <w:rPr>
          <w:lang w:val="en-IE"/>
        </w:rPr>
        <w:t xml:space="preserve">  </w:t>
      </w:r>
      <w:r w:rsidRPr="00233B4B">
        <w:rPr>
          <w:lang w:val="en-IE"/>
        </w:rPr>
        <w:tab/>
      </w:r>
      <w:r w:rsidRPr="00233B4B">
        <w:rPr>
          <w:lang w:val="en-IE"/>
        </w:rPr>
        <w:tab/>
      </w:r>
      <w:r w:rsidRPr="00233B4B">
        <w:rPr>
          <w:lang w:val="en-IE"/>
        </w:rPr>
        <w:tab/>
      </w:r>
      <w:r w:rsidRPr="00233B4B">
        <w:rPr>
          <w:lang w:val="en-IE"/>
        </w:rPr>
        <w:tab/>
      </w:r>
      <w:r w:rsidR="00557966">
        <w:rPr>
          <w:lang w:val="en-IE"/>
        </w:rPr>
        <w:tab/>
      </w:r>
      <w:r w:rsidR="00557966">
        <w:rPr>
          <w:lang w:val="en-IE"/>
        </w:rPr>
        <w:tab/>
      </w:r>
      <w:r w:rsidRPr="00233B4B">
        <w:rPr>
          <w:b/>
          <w:bCs/>
          <w:lang w:val="en-IE"/>
        </w:rPr>
        <w:t>[wr423_</w:t>
      </w:r>
      <w:r w:rsidR="00557966">
        <w:rPr>
          <w:b/>
          <w:bCs/>
          <w:lang w:val="en-IE"/>
        </w:rPr>
        <w:t>0</w:t>
      </w:r>
      <w:r w:rsidRPr="00233B4B">
        <w:rPr>
          <w:b/>
          <w:bCs/>
          <w:lang w:val="en-IE"/>
        </w:rPr>
        <w:t>1 to wr423_10]</w:t>
      </w:r>
    </w:p>
    <w:p w:rsidR="002148C0" w:rsidRPr="00233B4B" w:rsidRDefault="002148C0" w:rsidP="002148C0">
      <w:pPr>
        <w:spacing w:after="0" w:line="240" w:lineRule="auto"/>
        <w:rPr>
          <w:b/>
          <w:bCs/>
          <w:lang w:val="en-IE"/>
        </w:rPr>
      </w:pPr>
      <w:r w:rsidRPr="00233B4B">
        <w:rPr>
          <w:b/>
          <w:bCs/>
          <w:lang w:val="en-IE"/>
        </w:rPr>
        <w:t>IWER: IF ASKED, IN TODAY'S PRICES</w:t>
      </w:r>
    </w:p>
    <w:p w:rsidR="002148C0" w:rsidRPr="00233B4B" w:rsidRDefault="002148C0" w:rsidP="002148C0">
      <w:pPr>
        <w:spacing w:after="0" w:line="240" w:lineRule="auto"/>
        <w:rPr>
          <w:b/>
          <w:bCs/>
          <w:lang w:val="en-IE"/>
        </w:rPr>
      </w:pPr>
      <w:r w:rsidRPr="00233B4B">
        <w:rPr>
          <w:b/>
          <w:bCs/>
          <w:lang w:val="en-IE"/>
        </w:rPr>
        <w:t>IWER: CODE HOW ANSWER IS GIVEN</w:t>
      </w:r>
    </w:p>
    <w:p w:rsidR="002148C0" w:rsidRPr="00233B4B" w:rsidRDefault="002148C0" w:rsidP="002148C0">
      <w:pPr>
        <w:spacing w:after="0" w:line="240" w:lineRule="auto"/>
        <w:rPr>
          <w:lang w:val="en-IE"/>
        </w:rPr>
      </w:pPr>
      <w:r w:rsidRPr="00233B4B">
        <w:rPr>
          <w:lang w:val="en-IE"/>
        </w:rPr>
        <w:t xml:space="preserve">1. Percentage of salary   </w:t>
      </w:r>
      <w:r w:rsidRPr="00233B4B">
        <w:rPr>
          <w:b/>
          <w:bCs/>
          <w:lang w:val="en-IE"/>
        </w:rPr>
        <w:t>GO TO WR424</w:t>
      </w:r>
    </w:p>
    <w:p w:rsidR="002148C0" w:rsidRPr="00233B4B" w:rsidRDefault="002148C0" w:rsidP="002148C0">
      <w:pPr>
        <w:spacing w:after="0" w:line="240" w:lineRule="auto"/>
        <w:rPr>
          <w:lang w:val="en-IE"/>
        </w:rPr>
      </w:pPr>
      <w:r w:rsidRPr="00233B4B">
        <w:rPr>
          <w:lang w:val="en-IE"/>
        </w:rPr>
        <w:t xml:space="preserve">2. Monthly amount   </w:t>
      </w:r>
      <w:r w:rsidRPr="00233B4B">
        <w:rPr>
          <w:b/>
          <w:bCs/>
          <w:lang w:val="en-IE"/>
        </w:rPr>
        <w:t>GO TO WR425</w:t>
      </w:r>
    </w:p>
    <w:p w:rsidR="002148C0" w:rsidRPr="00233B4B" w:rsidRDefault="002148C0" w:rsidP="002148C0">
      <w:pPr>
        <w:spacing w:after="0" w:line="240" w:lineRule="auto"/>
        <w:rPr>
          <w:lang w:val="en-IE"/>
        </w:rPr>
      </w:pPr>
      <w:r w:rsidRPr="00233B4B">
        <w:rPr>
          <w:lang w:val="en-IE"/>
        </w:rPr>
        <w:t xml:space="preserve">98. DK   </w:t>
      </w:r>
      <w:r w:rsidRPr="00233B4B">
        <w:rPr>
          <w:b/>
          <w:bCs/>
          <w:lang w:val="en-IE"/>
        </w:rPr>
        <w:t>GO TO WR440</w:t>
      </w:r>
    </w:p>
    <w:p w:rsidR="002148C0" w:rsidRPr="00233B4B" w:rsidRDefault="002148C0" w:rsidP="002148C0">
      <w:pPr>
        <w:spacing w:after="0" w:line="240" w:lineRule="auto"/>
        <w:rPr>
          <w:lang w:val="en-IE"/>
        </w:rPr>
      </w:pPr>
      <w:r w:rsidRPr="00233B4B">
        <w:rPr>
          <w:lang w:val="en-IE"/>
        </w:rPr>
        <w:t xml:space="preserve">99. RF   </w:t>
      </w:r>
      <w:r w:rsidRPr="00233B4B">
        <w:rPr>
          <w:b/>
          <w:bCs/>
          <w:lang w:val="en-IE"/>
        </w:rPr>
        <w:t>GO TO WR426</w:t>
      </w:r>
      <w:r w:rsidRPr="00233B4B">
        <w:rPr>
          <w:lang w:val="en-IE"/>
        </w:rPr>
        <w:t xml:space="preserve">  </w:t>
      </w:r>
    </w:p>
    <w:p w:rsidR="002148C0" w:rsidRPr="00233B4B" w:rsidRDefault="002148C0" w:rsidP="002148C0">
      <w:pPr>
        <w:spacing w:after="0" w:line="240" w:lineRule="auto"/>
        <w:rPr>
          <w:lang w:val="en-IE"/>
        </w:rPr>
      </w:pPr>
      <w:r w:rsidRPr="00233B4B">
        <w:rPr>
          <w:lang w:val="en-IE"/>
        </w:rPr>
        <w:t xml:space="preserve">(ELSA/TILDA) </w:t>
      </w:r>
    </w:p>
    <w:p w:rsidR="002148C0" w:rsidRPr="00233B4B" w:rsidRDefault="002148C0" w:rsidP="002148C0">
      <w:pPr>
        <w:spacing w:after="0" w:line="240" w:lineRule="auto"/>
        <w:rPr>
          <w:lang w:val="en-IE"/>
        </w:rPr>
      </w:pPr>
    </w:p>
    <w:p w:rsidR="002148C0" w:rsidRPr="00233B4B" w:rsidRDefault="002148C0" w:rsidP="002148C0">
      <w:pPr>
        <w:spacing w:after="0" w:line="240" w:lineRule="auto"/>
        <w:rPr>
          <w:lang w:val="en-IE"/>
        </w:rPr>
      </w:pPr>
      <w:r w:rsidRPr="00233B4B">
        <w:rPr>
          <w:lang w:val="en-IE"/>
        </w:rPr>
        <w:t xml:space="preserve">WR424: </w:t>
      </w:r>
      <w:r w:rsidRPr="00233B4B">
        <w:rPr>
          <w:b/>
          <w:bCs/>
          <w:lang w:val="en-IE"/>
        </w:rPr>
        <w:t>IWER: ENTER PERCENTAGE OF SALARY</w:t>
      </w:r>
      <w:r w:rsidRPr="00233B4B">
        <w:rPr>
          <w:lang w:val="en-IE"/>
        </w:rPr>
        <w:t xml:space="preserve">  </w:t>
      </w:r>
      <w:r w:rsidRPr="00233B4B">
        <w:rPr>
          <w:lang w:val="en-IE"/>
        </w:rPr>
        <w:tab/>
      </w:r>
      <w:r w:rsidR="00557966">
        <w:rPr>
          <w:lang w:val="en-IE"/>
        </w:rPr>
        <w:tab/>
      </w:r>
      <w:r w:rsidR="00557966">
        <w:rPr>
          <w:lang w:val="en-IE"/>
        </w:rPr>
        <w:tab/>
      </w:r>
      <w:r w:rsidRPr="00233B4B">
        <w:rPr>
          <w:b/>
          <w:bCs/>
          <w:lang w:val="en-IE"/>
        </w:rPr>
        <w:t>[wr424_</w:t>
      </w:r>
      <w:r w:rsidR="00557966">
        <w:rPr>
          <w:b/>
          <w:bCs/>
          <w:lang w:val="en-IE"/>
        </w:rPr>
        <w:t>0</w:t>
      </w:r>
      <w:r w:rsidRPr="00233B4B">
        <w:rPr>
          <w:b/>
          <w:bCs/>
          <w:lang w:val="en-IE"/>
        </w:rPr>
        <w:t>1 to wr424_10]</w:t>
      </w:r>
    </w:p>
    <w:p w:rsidR="002148C0" w:rsidRPr="00233B4B" w:rsidRDefault="002148C0" w:rsidP="002148C0">
      <w:pPr>
        <w:spacing w:after="0" w:line="240" w:lineRule="auto"/>
        <w:rPr>
          <w:lang w:val="en-IE"/>
        </w:rPr>
      </w:pPr>
      <w:r w:rsidRPr="00233B4B">
        <w:rPr>
          <w:lang w:val="en-IE"/>
        </w:rPr>
        <w:t xml:space="preserve">1 … 80%   </w:t>
      </w:r>
      <w:r w:rsidRPr="00233B4B">
        <w:rPr>
          <w:b/>
          <w:bCs/>
          <w:lang w:val="en-IE"/>
        </w:rPr>
        <w:t>GO TO WR426</w:t>
      </w:r>
    </w:p>
    <w:p w:rsidR="002148C0" w:rsidRPr="00233B4B" w:rsidRDefault="002148C0" w:rsidP="002148C0">
      <w:pPr>
        <w:spacing w:after="0" w:line="240" w:lineRule="auto"/>
        <w:rPr>
          <w:lang w:val="en-IE"/>
        </w:rPr>
      </w:pPr>
      <w:r w:rsidRPr="00233B4B">
        <w:rPr>
          <w:lang w:val="en-IE"/>
        </w:rPr>
        <w:t xml:space="preserve">-98. DK   </w:t>
      </w:r>
      <w:r w:rsidRPr="00233B4B">
        <w:rPr>
          <w:b/>
          <w:bCs/>
          <w:lang w:val="en-IE"/>
        </w:rPr>
        <w:t>GO TO WR439</w:t>
      </w:r>
    </w:p>
    <w:p w:rsidR="002148C0" w:rsidRPr="00233B4B" w:rsidRDefault="002148C0" w:rsidP="002148C0">
      <w:pPr>
        <w:spacing w:after="0" w:line="240" w:lineRule="auto"/>
        <w:rPr>
          <w:lang w:val="en-IE"/>
        </w:rPr>
      </w:pPr>
      <w:r w:rsidRPr="00233B4B">
        <w:rPr>
          <w:lang w:val="en-IE"/>
        </w:rPr>
        <w:t xml:space="preserve">-99. RF   </w:t>
      </w:r>
      <w:r w:rsidRPr="00233B4B">
        <w:rPr>
          <w:b/>
          <w:bCs/>
          <w:lang w:val="en-IE"/>
        </w:rPr>
        <w:t>GO TO WR439</w:t>
      </w:r>
    </w:p>
    <w:p w:rsidR="002148C0" w:rsidRPr="00233B4B" w:rsidRDefault="002148C0" w:rsidP="002148C0">
      <w:pPr>
        <w:spacing w:after="0" w:line="240" w:lineRule="auto"/>
        <w:rPr>
          <w:lang w:val="en-IE"/>
        </w:rPr>
      </w:pPr>
      <w:r w:rsidRPr="00233B4B">
        <w:rPr>
          <w:lang w:val="en-IE"/>
        </w:rPr>
        <w:t xml:space="preserve"> (ELSA)</w:t>
      </w:r>
    </w:p>
    <w:p w:rsidR="002148C0" w:rsidRPr="00233B4B" w:rsidRDefault="002148C0" w:rsidP="002148C0">
      <w:pPr>
        <w:spacing w:after="0" w:line="240" w:lineRule="auto"/>
        <w:rPr>
          <w:lang w:val="en-IE"/>
        </w:rPr>
      </w:pP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b/>
          <w:bCs/>
          <w:sz w:val="24"/>
          <w:szCs w:val="24"/>
          <w:lang w:val="en-IE" w:eastAsia="en-IE"/>
        </w:rPr>
        <w:t>IF (</w:t>
      </w:r>
      <w:r w:rsidRPr="00233B4B">
        <w:rPr>
          <w:rFonts w:cs="Times New Roman"/>
          <w:b/>
          <w:bCs/>
          <w:caps/>
          <w:sz w:val="24"/>
          <w:szCs w:val="24"/>
          <w:lang w:val="en-IE" w:eastAsia="en-IE"/>
        </w:rPr>
        <w:t>WR424=-98 oR -99</w:t>
      </w:r>
      <w:r w:rsidRPr="00233B4B">
        <w:rPr>
          <w:rFonts w:cs="Times New Roman"/>
          <w:b/>
          <w:bCs/>
          <w:sz w:val="24"/>
          <w:szCs w:val="24"/>
          <w:lang w:val="en-IE" w:eastAsia="en-IE"/>
        </w:rPr>
        <w:t>) ASK  WR439 THEN GO TO wr426</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b/>
          <w:bCs/>
          <w:sz w:val="24"/>
          <w:szCs w:val="24"/>
          <w:lang w:val="en-IE" w:eastAsia="en-IE"/>
        </w:rPr>
        <w:t>WR439</w:t>
      </w:r>
      <w:r w:rsidRPr="00233B4B">
        <w:rPr>
          <w:rFonts w:cs="Times New Roman"/>
          <w:sz w:val="24"/>
          <w:szCs w:val="24"/>
          <w:lang w:val="en-IE" w:eastAsia="en-IE"/>
        </w:rPr>
        <w:t xml:space="preserve">: </w:t>
      </w:r>
      <w:r w:rsidRPr="00233B4B">
        <w:rPr>
          <w:rFonts w:cs="Times New Roman"/>
          <w:b/>
          <w:bCs/>
          <w:sz w:val="24"/>
          <w:szCs w:val="24"/>
          <w:lang w:val="en-IE" w:eastAsia="en-IE"/>
        </w:rPr>
        <w:t>Is it less than ____ , more than ____ , or what?</w:t>
      </w:r>
      <w:r w:rsidR="00557966" w:rsidRPr="00557966">
        <w:rPr>
          <w:rFonts w:cs="Times New Roman"/>
          <w:b/>
          <w:bCs/>
          <w:sz w:val="24"/>
          <w:szCs w:val="24"/>
          <w:lang w:val="en-IE" w:eastAsia="en-IE"/>
        </w:rPr>
        <w:t xml:space="preserve"> </w:t>
      </w:r>
      <w:r w:rsidR="00557966">
        <w:rPr>
          <w:rFonts w:cs="Times New Roman"/>
          <w:b/>
          <w:bCs/>
          <w:sz w:val="24"/>
          <w:szCs w:val="24"/>
          <w:lang w:val="en-IE" w:eastAsia="en-IE"/>
        </w:rPr>
        <w:tab/>
      </w:r>
      <w:r w:rsidR="00557966">
        <w:rPr>
          <w:rFonts w:cs="Times New Roman"/>
          <w:b/>
          <w:bCs/>
          <w:sz w:val="24"/>
          <w:szCs w:val="24"/>
          <w:lang w:val="en-IE" w:eastAsia="en-IE"/>
        </w:rPr>
        <w:tab/>
        <w:t xml:space="preserve"> </w:t>
      </w:r>
      <w:r w:rsidR="00557966" w:rsidRPr="0098040A">
        <w:rPr>
          <w:rFonts w:cs="Times New Roman"/>
          <w:b/>
          <w:bCs/>
          <w:szCs w:val="24"/>
          <w:lang w:val="en-IE" w:eastAsia="en-IE"/>
        </w:rPr>
        <w:t>[</w:t>
      </w:r>
      <w:r w:rsidR="00557966">
        <w:rPr>
          <w:rFonts w:cs="Times New Roman"/>
          <w:b/>
          <w:bCs/>
          <w:szCs w:val="24"/>
          <w:lang w:val="en-IE" w:eastAsia="en-IE"/>
        </w:rPr>
        <w:t>wr439_01 to wr439</w:t>
      </w:r>
      <w:r w:rsidR="00557966" w:rsidRPr="0098040A">
        <w:rPr>
          <w:rFonts w:cs="Times New Roman"/>
          <w:b/>
          <w:bCs/>
          <w:szCs w:val="24"/>
          <w:lang w:val="en-IE" w:eastAsia="en-IE"/>
        </w:rPr>
        <w:t>_10]</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sz w:val="24"/>
          <w:szCs w:val="24"/>
          <w:lang w:val="en-IE" w:eastAsia="en-IE"/>
        </w:rPr>
        <w:t>PROCEDURES: 2Up1Down, 1Up2Down</w:t>
      </w:r>
    </w:p>
    <w:p w:rsidR="002148C0" w:rsidRPr="00233B4B" w:rsidRDefault="002148C0" w:rsidP="002148C0">
      <w:pPr>
        <w:spacing w:after="0" w:line="240" w:lineRule="auto"/>
        <w:rPr>
          <w:rFonts w:cs="Times New Roman"/>
          <w:sz w:val="24"/>
          <w:szCs w:val="24"/>
          <w:lang w:val="en-IE" w:eastAsia="en-IE"/>
        </w:rPr>
      </w:pPr>
      <w:r w:rsidRPr="00233B4B">
        <w:rPr>
          <w:rFonts w:cs="Times New Roman"/>
          <w:sz w:val="24"/>
          <w:szCs w:val="24"/>
          <w:lang w:val="en-IE" w:eastAsia="en-IE"/>
        </w:rPr>
        <w:t>BREAKPOINTS: 20%, 40%, 60%, 80%</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sz w:val="24"/>
          <w:szCs w:val="24"/>
          <w:lang w:val="en-IE" w:eastAsia="en-IE"/>
        </w:rPr>
        <w:t>-98. DK</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sz w:val="24"/>
          <w:szCs w:val="24"/>
          <w:lang w:val="en-IE" w:eastAsia="en-IE"/>
        </w:rPr>
        <w:t>-99. RF</w:t>
      </w:r>
    </w:p>
    <w:p w:rsidR="002148C0" w:rsidRPr="00233B4B" w:rsidRDefault="002148C0" w:rsidP="002148C0">
      <w:pPr>
        <w:spacing w:after="0" w:line="240" w:lineRule="auto"/>
        <w:rPr>
          <w:lang w:val="en-IE"/>
        </w:rPr>
      </w:pPr>
    </w:p>
    <w:p w:rsidR="002148C0" w:rsidRPr="00233B4B" w:rsidRDefault="002148C0" w:rsidP="002148C0">
      <w:pPr>
        <w:spacing w:after="0" w:line="240" w:lineRule="auto"/>
        <w:rPr>
          <w:lang w:val="en-IE"/>
        </w:rPr>
      </w:pPr>
      <w:r w:rsidRPr="00233B4B">
        <w:rPr>
          <w:lang w:val="en-IE"/>
        </w:rPr>
        <w:t xml:space="preserve">WR425: </w:t>
      </w:r>
      <w:r w:rsidRPr="00233B4B">
        <w:rPr>
          <w:b/>
          <w:bCs/>
          <w:lang w:val="en-IE"/>
        </w:rPr>
        <w:t>IWER: ENTER MONTHLY AMOUNT IN EUROS</w:t>
      </w:r>
      <w:r w:rsidRPr="00233B4B">
        <w:rPr>
          <w:lang w:val="en-IE"/>
        </w:rPr>
        <w:t xml:space="preserve">   </w:t>
      </w:r>
      <w:r w:rsidRPr="00233B4B">
        <w:rPr>
          <w:lang w:val="en-IE"/>
        </w:rPr>
        <w:tab/>
      </w:r>
      <w:r w:rsidR="00557966">
        <w:rPr>
          <w:lang w:val="en-IE"/>
        </w:rPr>
        <w:tab/>
      </w:r>
      <w:r w:rsidRPr="00233B4B">
        <w:rPr>
          <w:lang w:val="en-IE"/>
        </w:rPr>
        <w:tab/>
      </w:r>
      <w:r w:rsidRPr="00233B4B">
        <w:rPr>
          <w:b/>
          <w:bCs/>
          <w:lang w:val="en-IE"/>
        </w:rPr>
        <w:t>[wr425_</w:t>
      </w:r>
      <w:r w:rsidR="00557966">
        <w:rPr>
          <w:b/>
          <w:bCs/>
          <w:lang w:val="en-IE"/>
        </w:rPr>
        <w:t>0</w:t>
      </w:r>
      <w:r w:rsidRPr="00233B4B">
        <w:rPr>
          <w:b/>
          <w:bCs/>
          <w:lang w:val="en-IE"/>
        </w:rPr>
        <w:t>1 to wr425_10]</w:t>
      </w:r>
    </w:p>
    <w:p w:rsidR="002148C0" w:rsidRPr="00233B4B" w:rsidRDefault="002148C0" w:rsidP="002148C0">
      <w:pPr>
        <w:spacing w:after="0" w:line="240" w:lineRule="auto"/>
        <w:rPr>
          <w:b/>
          <w:bCs/>
          <w:lang w:val="en-IE"/>
        </w:rPr>
      </w:pPr>
      <w:r w:rsidRPr="00233B4B">
        <w:rPr>
          <w:lang w:val="en-IE"/>
        </w:rPr>
        <w:t xml:space="preserve">€0 … €50,000 </w:t>
      </w:r>
      <w:r w:rsidRPr="00233B4B">
        <w:rPr>
          <w:b/>
          <w:bCs/>
          <w:lang w:val="en-IE"/>
        </w:rPr>
        <w:t>GO TO WR426</w:t>
      </w:r>
    </w:p>
    <w:p w:rsidR="002148C0" w:rsidRPr="00233B4B" w:rsidRDefault="002148C0" w:rsidP="002148C0">
      <w:pPr>
        <w:spacing w:after="0" w:line="240" w:lineRule="auto"/>
        <w:rPr>
          <w:lang w:val="en-IE"/>
        </w:rPr>
      </w:pPr>
      <w:r w:rsidRPr="00233B4B">
        <w:rPr>
          <w:lang w:val="en-IE"/>
        </w:rPr>
        <w:t xml:space="preserve">-98. DK   </w:t>
      </w:r>
      <w:r w:rsidRPr="00233B4B">
        <w:rPr>
          <w:b/>
          <w:bCs/>
          <w:lang w:val="en-IE"/>
        </w:rPr>
        <w:t>GO TO WR440</w:t>
      </w:r>
    </w:p>
    <w:p w:rsidR="002148C0" w:rsidRPr="00233B4B" w:rsidRDefault="002148C0" w:rsidP="002148C0">
      <w:pPr>
        <w:spacing w:after="0" w:line="240" w:lineRule="auto"/>
        <w:rPr>
          <w:lang w:val="en-IE"/>
        </w:rPr>
      </w:pPr>
      <w:r w:rsidRPr="00233B4B">
        <w:rPr>
          <w:lang w:val="en-IE"/>
        </w:rPr>
        <w:t xml:space="preserve">-99. RF   </w:t>
      </w:r>
      <w:r w:rsidRPr="00233B4B">
        <w:rPr>
          <w:b/>
          <w:bCs/>
          <w:lang w:val="en-IE"/>
        </w:rPr>
        <w:t>GO TO WR440</w:t>
      </w:r>
    </w:p>
    <w:p w:rsidR="002148C0" w:rsidRPr="00233B4B" w:rsidRDefault="002148C0" w:rsidP="002148C0">
      <w:pPr>
        <w:spacing w:after="0" w:line="240" w:lineRule="auto"/>
        <w:rPr>
          <w:lang w:val="en-IE"/>
        </w:rPr>
      </w:pPr>
      <w:r w:rsidRPr="00233B4B">
        <w:rPr>
          <w:lang w:val="en-IE"/>
        </w:rPr>
        <w:t xml:space="preserve"> (ELSA)</w:t>
      </w:r>
    </w:p>
    <w:p w:rsidR="002148C0" w:rsidRPr="00233B4B" w:rsidRDefault="002148C0" w:rsidP="002148C0">
      <w:pPr>
        <w:spacing w:after="0" w:line="240" w:lineRule="auto"/>
        <w:rPr>
          <w:lang w:val="en-IE"/>
        </w:rPr>
      </w:pP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b/>
          <w:bCs/>
          <w:sz w:val="24"/>
          <w:szCs w:val="24"/>
          <w:lang w:val="en-IE" w:eastAsia="en-IE"/>
        </w:rPr>
        <w:t>IF (</w:t>
      </w:r>
      <w:r w:rsidRPr="00233B4B">
        <w:rPr>
          <w:rFonts w:cs="Times New Roman"/>
          <w:b/>
          <w:bCs/>
          <w:caps/>
          <w:sz w:val="24"/>
          <w:szCs w:val="24"/>
          <w:lang w:val="en-IE" w:eastAsia="en-IE"/>
        </w:rPr>
        <w:t>WR425=-98 oR -99</w:t>
      </w:r>
      <w:r w:rsidRPr="00233B4B">
        <w:rPr>
          <w:rFonts w:cs="Times New Roman"/>
          <w:b/>
          <w:bCs/>
          <w:sz w:val="24"/>
          <w:szCs w:val="24"/>
          <w:lang w:val="en-IE" w:eastAsia="en-IE"/>
        </w:rPr>
        <w:t>) ASK  WR440</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b/>
          <w:bCs/>
          <w:sz w:val="24"/>
          <w:szCs w:val="24"/>
          <w:lang w:val="en-IE" w:eastAsia="en-IE"/>
        </w:rPr>
        <w:t>WR440</w:t>
      </w:r>
      <w:r w:rsidRPr="00233B4B">
        <w:rPr>
          <w:rFonts w:cs="Times New Roman"/>
          <w:sz w:val="24"/>
          <w:szCs w:val="24"/>
          <w:lang w:val="en-IE" w:eastAsia="en-IE"/>
        </w:rPr>
        <w:t xml:space="preserve">: </w:t>
      </w:r>
      <w:r w:rsidRPr="00233B4B">
        <w:rPr>
          <w:rFonts w:cs="Times New Roman"/>
          <w:b/>
          <w:bCs/>
          <w:sz w:val="24"/>
          <w:szCs w:val="24"/>
          <w:lang w:val="en-IE" w:eastAsia="en-IE"/>
        </w:rPr>
        <w:t>Is it less than ____ , more than ____ , or what?</w:t>
      </w:r>
      <w:r w:rsidR="00557966" w:rsidRPr="00557966">
        <w:rPr>
          <w:rFonts w:cs="Times New Roman"/>
          <w:b/>
          <w:bCs/>
          <w:sz w:val="24"/>
          <w:szCs w:val="24"/>
          <w:lang w:val="en-IE" w:eastAsia="en-IE"/>
        </w:rPr>
        <w:t xml:space="preserve"> </w:t>
      </w:r>
      <w:r w:rsidR="00557966">
        <w:rPr>
          <w:rFonts w:cs="Times New Roman"/>
          <w:b/>
          <w:bCs/>
          <w:sz w:val="24"/>
          <w:szCs w:val="24"/>
          <w:lang w:val="en-IE" w:eastAsia="en-IE"/>
        </w:rPr>
        <w:tab/>
      </w:r>
      <w:r w:rsidR="00557966">
        <w:rPr>
          <w:rFonts w:cs="Times New Roman"/>
          <w:b/>
          <w:bCs/>
          <w:sz w:val="24"/>
          <w:szCs w:val="24"/>
          <w:lang w:val="en-IE" w:eastAsia="en-IE"/>
        </w:rPr>
        <w:tab/>
        <w:t xml:space="preserve"> </w:t>
      </w:r>
      <w:r w:rsidR="00557966" w:rsidRPr="0098040A">
        <w:rPr>
          <w:rFonts w:cs="Times New Roman"/>
          <w:b/>
          <w:bCs/>
          <w:szCs w:val="24"/>
          <w:lang w:val="en-IE" w:eastAsia="en-IE"/>
        </w:rPr>
        <w:t>[</w:t>
      </w:r>
      <w:r w:rsidR="00557966">
        <w:rPr>
          <w:rFonts w:cs="Times New Roman"/>
          <w:b/>
          <w:bCs/>
          <w:szCs w:val="24"/>
          <w:lang w:val="en-IE" w:eastAsia="en-IE"/>
        </w:rPr>
        <w:t>wr440_01 to wr440</w:t>
      </w:r>
      <w:r w:rsidR="00557966" w:rsidRPr="0098040A">
        <w:rPr>
          <w:rFonts w:cs="Times New Roman"/>
          <w:b/>
          <w:bCs/>
          <w:szCs w:val="24"/>
          <w:lang w:val="en-IE" w:eastAsia="en-IE"/>
        </w:rPr>
        <w:t>_10]</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sz w:val="24"/>
          <w:szCs w:val="24"/>
          <w:lang w:val="en-IE" w:eastAsia="en-IE"/>
        </w:rPr>
        <w:t>PROCEDURES: 2Up1Down, 1Up2Down</w:t>
      </w:r>
    </w:p>
    <w:p w:rsidR="002148C0" w:rsidRPr="00233B4B" w:rsidRDefault="002148C0" w:rsidP="002148C0">
      <w:pPr>
        <w:spacing w:after="0" w:line="240" w:lineRule="auto"/>
        <w:rPr>
          <w:rFonts w:cs="Times New Roman"/>
          <w:sz w:val="24"/>
          <w:szCs w:val="24"/>
          <w:lang w:val="en-IE" w:eastAsia="en-IE"/>
        </w:rPr>
      </w:pPr>
      <w:r w:rsidRPr="00233B4B">
        <w:rPr>
          <w:rFonts w:cs="Times New Roman"/>
          <w:sz w:val="24"/>
          <w:szCs w:val="24"/>
          <w:lang w:val="en-IE" w:eastAsia="en-IE"/>
        </w:rPr>
        <w:t>BREAKPOINTS: €250, €500, €750, €1000</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sz w:val="24"/>
          <w:szCs w:val="24"/>
          <w:lang w:val="en-IE" w:eastAsia="en-IE"/>
        </w:rPr>
        <w:t>-98. DK</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sz w:val="24"/>
          <w:szCs w:val="24"/>
          <w:lang w:val="en-IE" w:eastAsia="en-IE"/>
        </w:rPr>
        <w:t>-99. RF</w:t>
      </w:r>
    </w:p>
    <w:p w:rsidR="002148C0" w:rsidRPr="00233B4B" w:rsidRDefault="002148C0" w:rsidP="002148C0">
      <w:pPr>
        <w:spacing w:after="0" w:line="240" w:lineRule="auto"/>
        <w:rPr>
          <w:lang w:val="en-IE"/>
        </w:rPr>
      </w:pPr>
    </w:p>
    <w:p w:rsidR="002148C0" w:rsidRPr="00233B4B" w:rsidRDefault="002148C0" w:rsidP="002148C0">
      <w:pPr>
        <w:spacing w:after="0" w:line="240" w:lineRule="auto"/>
        <w:rPr>
          <w:b/>
          <w:bCs/>
          <w:lang w:val="en-IE"/>
        </w:rPr>
      </w:pPr>
      <w:r w:rsidRPr="00233B4B">
        <w:rPr>
          <w:b/>
          <w:bCs/>
          <w:lang w:val="en-IE"/>
        </w:rPr>
        <w:t>IWER: SHOW CARD WR10</w:t>
      </w:r>
    </w:p>
    <w:p w:rsidR="002148C0" w:rsidRPr="00233B4B" w:rsidRDefault="002148C0" w:rsidP="002148C0">
      <w:pPr>
        <w:spacing w:after="0" w:line="240" w:lineRule="auto"/>
        <w:rPr>
          <w:lang w:val="en-IE"/>
        </w:rPr>
      </w:pPr>
      <w:r w:rsidRPr="00233B4B">
        <w:rPr>
          <w:lang w:val="en-IE"/>
        </w:rPr>
        <w:t xml:space="preserve">WR426: </w:t>
      </w:r>
      <w:r w:rsidRPr="00233B4B">
        <w:rPr>
          <w:b/>
          <w:lang w:val="en-IE"/>
        </w:rPr>
        <w:t>Please look at card WR10. When you first started contributing to this pension plan, did you transfer funds from a pension plan provided by your previous employer, a PRSA or from a personal pension plan:</w:t>
      </w:r>
      <w:r w:rsidRPr="00233B4B">
        <w:rPr>
          <w:lang w:val="en-IE"/>
        </w:rPr>
        <w:tab/>
      </w:r>
      <w:r w:rsidRPr="00233B4B">
        <w:rPr>
          <w:lang w:val="en-IE"/>
        </w:rPr>
        <w:tab/>
      </w:r>
      <w:r w:rsidRPr="00233B4B">
        <w:rPr>
          <w:lang w:val="en-IE"/>
        </w:rPr>
        <w:tab/>
      </w:r>
      <w:r w:rsidR="00557966">
        <w:rPr>
          <w:lang w:val="en-IE"/>
        </w:rPr>
        <w:tab/>
      </w:r>
      <w:r w:rsidR="00557966">
        <w:rPr>
          <w:lang w:val="en-IE"/>
        </w:rPr>
        <w:tab/>
      </w:r>
      <w:r w:rsidR="00557966">
        <w:rPr>
          <w:lang w:val="en-IE"/>
        </w:rPr>
        <w:tab/>
      </w:r>
      <w:r w:rsidR="00557966">
        <w:rPr>
          <w:lang w:val="en-IE"/>
        </w:rPr>
        <w:tab/>
      </w:r>
      <w:r w:rsidRPr="00233B4B">
        <w:rPr>
          <w:b/>
          <w:bCs/>
          <w:lang w:val="en-IE"/>
        </w:rPr>
        <w:t>[wr426_</w:t>
      </w:r>
      <w:r w:rsidR="00557966">
        <w:rPr>
          <w:b/>
          <w:bCs/>
          <w:lang w:val="en-IE"/>
        </w:rPr>
        <w:t>0</w:t>
      </w:r>
      <w:r w:rsidRPr="00233B4B">
        <w:rPr>
          <w:b/>
          <w:bCs/>
          <w:lang w:val="en-IE"/>
        </w:rPr>
        <w:t>1 to wr426_10]</w:t>
      </w:r>
    </w:p>
    <w:p w:rsidR="002148C0" w:rsidRPr="00233B4B" w:rsidRDefault="002148C0" w:rsidP="002148C0">
      <w:pPr>
        <w:spacing w:after="0" w:line="240" w:lineRule="auto"/>
        <w:rPr>
          <w:b/>
          <w:bCs/>
          <w:lang w:val="en-IE"/>
        </w:rPr>
      </w:pPr>
      <w:r w:rsidRPr="00233B4B">
        <w:rPr>
          <w:b/>
          <w:bCs/>
          <w:lang w:val="en-IE"/>
        </w:rPr>
        <w:t xml:space="preserve">IWER: </w:t>
      </w:r>
      <w:r w:rsidRPr="00233B4B">
        <w:rPr>
          <w:bCs/>
          <w:lang w:val="en-IE"/>
        </w:rPr>
        <w:t>CODE THE ONE THAT APPLIES</w:t>
      </w:r>
      <w:r w:rsidRPr="00233B4B">
        <w:rPr>
          <w:b/>
          <w:bCs/>
          <w:lang w:val="en-IE"/>
        </w:rPr>
        <w:t xml:space="preserve"> </w:t>
      </w:r>
    </w:p>
    <w:p w:rsidR="002148C0" w:rsidRPr="00233B4B" w:rsidRDefault="002148C0" w:rsidP="002148C0">
      <w:pPr>
        <w:spacing w:after="0" w:line="240" w:lineRule="auto"/>
        <w:rPr>
          <w:lang w:val="en-IE"/>
        </w:rPr>
      </w:pPr>
      <w:r w:rsidRPr="00233B4B">
        <w:rPr>
          <w:lang w:val="en-IE"/>
        </w:rPr>
        <w:t>1. Yes</w:t>
      </w:r>
    </w:p>
    <w:p w:rsidR="002148C0" w:rsidRPr="00233B4B" w:rsidRDefault="002148C0" w:rsidP="002148C0">
      <w:pPr>
        <w:spacing w:after="0" w:line="240" w:lineRule="auto"/>
        <w:rPr>
          <w:lang w:val="en-IE"/>
        </w:rPr>
      </w:pPr>
      <w:r w:rsidRPr="00233B4B">
        <w:rPr>
          <w:lang w:val="en-IE"/>
        </w:rPr>
        <w:t xml:space="preserve">5. No, I did not transfer any funds from previous pensions  </w:t>
      </w:r>
    </w:p>
    <w:p w:rsidR="002148C0" w:rsidRPr="00233B4B" w:rsidRDefault="002148C0" w:rsidP="002148C0">
      <w:pPr>
        <w:spacing w:after="0" w:line="240" w:lineRule="auto"/>
        <w:rPr>
          <w:lang w:val="en-IE"/>
        </w:rPr>
      </w:pPr>
      <w:r w:rsidRPr="00233B4B">
        <w:rPr>
          <w:lang w:val="en-IE"/>
        </w:rPr>
        <w:t>7. No, this was the first time I contributed to a pension plan</w:t>
      </w:r>
    </w:p>
    <w:p w:rsidR="002148C0" w:rsidRPr="00233B4B" w:rsidRDefault="002148C0" w:rsidP="002148C0">
      <w:pPr>
        <w:spacing w:after="0" w:line="240" w:lineRule="auto"/>
        <w:rPr>
          <w:lang w:val="en-IE"/>
        </w:rPr>
      </w:pPr>
      <w:r w:rsidRPr="00233B4B">
        <w:rPr>
          <w:lang w:val="en-IE"/>
        </w:rPr>
        <w:t xml:space="preserve">95. Other </w:t>
      </w:r>
    </w:p>
    <w:p w:rsidR="002148C0" w:rsidRPr="00233B4B" w:rsidRDefault="002148C0" w:rsidP="002148C0">
      <w:pPr>
        <w:spacing w:after="0" w:line="240" w:lineRule="auto"/>
        <w:rPr>
          <w:lang w:val="en-IE"/>
        </w:rPr>
      </w:pPr>
      <w:r w:rsidRPr="00233B4B">
        <w:rPr>
          <w:lang w:val="en-IE"/>
        </w:rPr>
        <w:t>98. DK</w:t>
      </w:r>
    </w:p>
    <w:p w:rsidR="002148C0" w:rsidRPr="00233B4B" w:rsidRDefault="002148C0" w:rsidP="002148C0">
      <w:pPr>
        <w:spacing w:after="0" w:line="240" w:lineRule="auto"/>
        <w:rPr>
          <w:lang w:val="en-IE"/>
        </w:rPr>
      </w:pPr>
      <w:r w:rsidRPr="00233B4B">
        <w:rPr>
          <w:lang w:val="en-IE"/>
        </w:rPr>
        <w:t xml:space="preserve">99. RF </w:t>
      </w:r>
    </w:p>
    <w:p w:rsidR="002148C0" w:rsidRPr="00233B4B" w:rsidRDefault="002148C0" w:rsidP="002148C0">
      <w:pPr>
        <w:spacing w:after="0" w:line="240" w:lineRule="auto"/>
        <w:rPr>
          <w:lang w:val="en-IE"/>
        </w:rPr>
      </w:pPr>
      <w:r w:rsidRPr="00233B4B">
        <w:rPr>
          <w:lang w:val="en-IE"/>
        </w:rPr>
        <w:t xml:space="preserve">(TILDA)   </w:t>
      </w:r>
    </w:p>
    <w:p w:rsidR="002148C0" w:rsidRPr="00233B4B" w:rsidRDefault="002148C0" w:rsidP="002148C0">
      <w:pPr>
        <w:spacing w:after="0" w:line="240" w:lineRule="auto"/>
        <w:rPr>
          <w:lang w:val="en-IE"/>
        </w:rPr>
      </w:pPr>
    </w:p>
    <w:p w:rsidR="002148C0" w:rsidRPr="00233B4B" w:rsidRDefault="002148C0" w:rsidP="002148C0">
      <w:pPr>
        <w:spacing w:after="0" w:line="240" w:lineRule="auto"/>
        <w:rPr>
          <w:lang w:val="en-IE"/>
        </w:rPr>
      </w:pPr>
      <w:r w:rsidRPr="00233B4B">
        <w:rPr>
          <w:lang w:val="en-IE"/>
        </w:rPr>
        <w:t>NOW ASK WR403-WR426 FOR THE NEXT PRIVATE PENSION</w:t>
      </w:r>
    </w:p>
    <w:p w:rsidR="002148C0" w:rsidRPr="00233B4B" w:rsidRDefault="002148C0" w:rsidP="002148C0">
      <w:pPr>
        <w:spacing w:after="0" w:line="240" w:lineRule="auto"/>
        <w:rPr>
          <w:lang w:val="en-IE"/>
        </w:rPr>
      </w:pPr>
    </w:p>
    <w:p w:rsidR="002148C0" w:rsidRPr="00233B4B" w:rsidRDefault="002148C0" w:rsidP="002148C0">
      <w:pPr>
        <w:spacing w:after="0" w:line="240" w:lineRule="auto"/>
        <w:rPr>
          <w:lang w:val="en-IE"/>
        </w:rPr>
      </w:pPr>
      <w:r w:rsidRPr="00233B4B">
        <w:rPr>
          <w:lang w:val="en-IE"/>
        </w:rPr>
        <w:t xml:space="preserve">WR427: </w:t>
      </w:r>
      <w:r w:rsidRPr="00233B4B">
        <w:rPr>
          <w:b/>
          <w:lang w:val="en-IE"/>
        </w:rPr>
        <w:t>Apart from any pension plans we have already talked about, are you entitled to any other pensions from previous employers?</w:t>
      </w:r>
      <w:r w:rsidRPr="00233B4B">
        <w:rPr>
          <w:lang w:val="en-IE"/>
        </w:rPr>
        <w:t xml:space="preserve">  </w:t>
      </w:r>
    </w:p>
    <w:p w:rsidR="002148C0" w:rsidRPr="00233B4B" w:rsidRDefault="002148C0" w:rsidP="002148C0">
      <w:pPr>
        <w:spacing w:after="0" w:line="240" w:lineRule="auto"/>
        <w:rPr>
          <w:lang w:val="en-IE"/>
        </w:rPr>
      </w:pPr>
      <w:r w:rsidRPr="00233B4B">
        <w:rPr>
          <w:lang w:val="en-IE"/>
        </w:rPr>
        <w:t xml:space="preserve">1. Yes </w:t>
      </w:r>
      <w:r w:rsidRPr="00233B4B">
        <w:rPr>
          <w:b/>
          <w:bCs/>
          <w:caps/>
          <w:lang w:val="en-IE"/>
        </w:rPr>
        <w:t>GO TO WR446</w:t>
      </w:r>
    </w:p>
    <w:p w:rsidR="002148C0" w:rsidRPr="00233B4B" w:rsidRDefault="002148C0" w:rsidP="002148C0">
      <w:pPr>
        <w:spacing w:after="0" w:line="240" w:lineRule="auto"/>
        <w:rPr>
          <w:lang w:val="en-IE"/>
        </w:rPr>
      </w:pPr>
      <w:r w:rsidRPr="00233B4B">
        <w:rPr>
          <w:lang w:val="en-IE"/>
        </w:rPr>
        <w:t xml:space="preserve">5. No </w:t>
      </w:r>
      <w:r w:rsidRPr="00233B4B">
        <w:rPr>
          <w:b/>
          <w:bCs/>
          <w:caps/>
          <w:lang w:val="en-IE"/>
        </w:rPr>
        <w:t>GO TO WR430</w:t>
      </w:r>
    </w:p>
    <w:p w:rsidR="002148C0" w:rsidRPr="00233B4B" w:rsidRDefault="002148C0" w:rsidP="002148C0">
      <w:pPr>
        <w:spacing w:after="0" w:line="240" w:lineRule="auto"/>
        <w:rPr>
          <w:lang w:val="en-IE"/>
        </w:rPr>
      </w:pPr>
      <w:r w:rsidRPr="00233B4B">
        <w:rPr>
          <w:lang w:val="en-IE"/>
        </w:rPr>
        <w:t xml:space="preserve">98. DK </w:t>
      </w:r>
      <w:r w:rsidRPr="00233B4B">
        <w:rPr>
          <w:b/>
          <w:bCs/>
          <w:caps/>
          <w:lang w:val="en-IE"/>
        </w:rPr>
        <w:t>GO TO WR430</w:t>
      </w:r>
    </w:p>
    <w:p w:rsidR="002148C0" w:rsidRPr="00233B4B" w:rsidRDefault="002148C0" w:rsidP="002148C0">
      <w:pPr>
        <w:spacing w:after="0" w:line="240" w:lineRule="auto"/>
        <w:rPr>
          <w:lang w:val="en-IE"/>
        </w:rPr>
      </w:pPr>
      <w:r w:rsidRPr="00233B4B">
        <w:rPr>
          <w:lang w:val="en-IE"/>
        </w:rPr>
        <w:t xml:space="preserve">99. RF </w:t>
      </w:r>
      <w:r w:rsidRPr="00233B4B">
        <w:rPr>
          <w:b/>
          <w:bCs/>
          <w:caps/>
          <w:lang w:val="en-IE"/>
        </w:rPr>
        <w:t>GO TO WR430</w:t>
      </w:r>
    </w:p>
    <w:p w:rsidR="002148C0" w:rsidRPr="00233B4B" w:rsidRDefault="002148C0" w:rsidP="002148C0">
      <w:pPr>
        <w:spacing w:after="0" w:line="240" w:lineRule="auto"/>
        <w:rPr>
          <w:lang w:val="en-IE"/>
        </w:rPr>
      </w:pPr>
    </w:p>
    <w:p w:rsidR="002148C0" w:rsidRPr="00233B4B" w:rsidRDefault="002148C0" w:rsidP="002148C0">
      <w:pPr>
        <w:spacing w:after="0" w:line="240" w:lineRule="auto"/>
        <w:rPr>
          <w:lang w:val="en-IE"/>
        </w:rPr>
      </w:pPr>
      <w:r w:rsidRPr="00233B4B">
        <w:rPr>
          <w:lang w:val="en-IE"/>
        </w:rPr>
        <w:t xml:space="preserve">WR446: </w:t>
      </w:r>
      <w:r w:rsidRPr="00233B4B">
        <w:rPr>
          <w:b/>
          <w:lang w:val="en-IE"/>
        </w:rPr>
        <w:t>Thinking of the pensions you are entitled to from previous employments, how many pensions are you entitled to?</w:t>
      </w:r>
    </w:p>
    <w:p w:rsidR="002148C0" w:rsidRPr="00233B4B" w:rsidRDefault="002148C0" w:rsidP="002148C0">
      <w:pPr>
        <w:spacing w:after="0" w:line="240" w:lineRule="auto"/>
        <w:rPr>
          <w:lang w:val="en-IE"/>
        </w:rPr>
      </w:pPr>
      <w:r w:rsidRPr="00233B4B">
        <w:rPr>
          <w:lang w:val="en-IE"/>
        </w:rPr>
        <w:t>1….10 GO TO WR447</w:t>
      </w:r>
    </w:p>
    <w:p w:rsidR="002148C0" w:rsidRPr="00233B4B" w:rsidRDefault="002148C0" w:rsidP="002148C0">
      <w:pPr>
        <w:spacing w:after="0" w:line="240" w:lineRule="auto"/>
        <w:rPr>
          <w:lang w:val="en-IE"/>
        </w:rPr>
      </w:pPr>
      <w:r w:rsidRPr="00233B4B">
        <w:rPr>
          <w:lang w:val="en-IE"/>
        </w:rPr>
        <w:t>-98. DK GO TO WR428</w:t>
      </w:r>
    </w:p>
    <w:p w:rsidR="002148C0" w:rsidRPr="00233B4B" w:rsidRDefault="002148C0" w:rsidP="002148C0">
      <w:pPr>
        <w:spacing w:after="0" w:line="240" w:lineRule="auto"/>
        <w:rPr>
          <w:lang w:val="en-IE"/>
        </w:rPr>
      </w:pPr>
      <w:r w:rsidRPr="00233B4B">
        <w:rPr>
          <w:lang w:val="en-IE"/>
        </w:rPr>
        <w:t>-99. RF GO TO WR428</w:t>
      </w:r>
    </w:p>
    <w:p w:rsidR="002148C0" w:rsidRPr="00233B4B" w:rsidRDefault="002148C0" w:rsidP="002148C0">
      <w:pPr>
        <w:spacing w:after="0" w:line="240" w:lineRule="auto"/>
        <w:rPr>
          <w:lang w:val="en-IE"/>
        </w:rPr>
      </w:pPr>
      <w:r w:rsidRPr="00233B4B">
        <w:rPr>
          <w:lang w:val="en-IE"/>
        </w:rPr>
        <w:t>(TILDA)</w:t>
      </w:r>
    </w:p>
    <w:p w:rsidR="002148C0" w:rsidRPr="00233B4B" w:rsidRDefault="002148C0" w:rsidP="002148C0">
      <w:pPr>
        <w:spacing w:after="0" w:line="240" w:lineRule="auto"/>
        <w:rPr>
          <w:lang w:val="en-IE"/>
        </w:rPr>
      </w:pPr>
    </w:p>
    <w:p w:rsidR="002148C0" w:rsidRPr="00233B4B" w:rsidRDefault="002148C0" w:rsidP="002148C0">
      <w:pPr>
        <w:spacing w:after="0" w:line="240" w:lineRule="auto"/>
        <w:rPr>
          <w:lang w:val="en-IE"/>
        </w:rPr>
      </w:pPr>
      <w:r w:rsidRPr="00233B4B">
        <w:rPr>
          <w:lang w:val="en-IE"/>
        </w:rPr>
        <w:lastRenderedPageBreak/>
        <w:t>BL: REPEAT WR447 AND WR448 FOR EACH PENSION MENTIONED IN WR446</w:t>
      </w:r>
    </w:p>
    <w:p w:rsidR="002148C0" w:rsidRPr="00233B4B" w:rsidRDefault="002148C0" w:rsidP="002148C0">
      <w:pPr>
        <w:spacing w:after="0" w:line="240" w:lineRule="auto"/>
        <w:rPr>
          <w:lang w:val="en-IE"/>
        </w:rPr>
      </w:pPr>
    </w:p>
    <w:p w:rsidR="002148C0" w:rsidRPr="00233B4B" w:rsidRDefault="002148C0" w:rsidP="002148C0">
      <w:pPr>
        <w:spacing w:after="0" w:line="240" w:lineRule="auto"/>
        <w:rPr>
          <w:lang w:val="en-IE"/>
        </w:rPr>
      </w:pPr>
      <w:r w:rsidRPr="00233B4B">
        <w:rPr>
          <w:lang w:val="en-IE"/>
        </w:rPr>
        <w:t xml:space="preserve">WR447: </w:t>
      </w:r>
      <w:r w:rsidRPr="00233B4B">
        <w:rPr>
          <w:b/>
          <w:lang w:val="en-IE"/>
        </w:rPr>
        <w:t xml:space="preserve">For how many years have you contributed to </w:t>
      </w:r>
      <w:r w:rsidR="006A5ADA">
        <w:rPr>
          <w:b/>
          <w:lang w:val="en-IE"/>
        </w:rPr>
        <w:t>the [first/second/third/etc.]</w:t>
      </w:r>
      <w:r w:rsidRPr="00233B4B">
        <w:rPr>
          <w:b/>
          <w:lang w:val="en-IE"/>
        </w:rPr>
        <w:t xml:space="preserve"> pension</w:t>
      </w:r>
      <w:r w:rsidR="006A5ADA">
        <w:rPr>
          <w:b/>
          <w:lang w:val="en-IE"/>
        </w:rPr>
        <w:t xml:space="preserve"> from your previous employer</w:t>
      </w:r>
      <w:r w:rsidRPr="00233B4B">
        <w:rPr>
          <w:b/>
          <w:lang w:val="en-IE"/>
        </w:rPr>
        <w:t>?</w:t>
      </w:r>
      <w:r w:rsidRPr="00233B4B">
        <w:rPr>
          <w:lang w:val="en-IE"/>
        </w:rPr>
        <w:t xml:space="preserve"> </w:t>
      </w:r>
    </w:p>
    <w:p w:rsidR="002148C0" w:rsidRPr="00233B4B" w:rsidRDefault="002148C0" w:rsidP="002148C0">
      <w:pPr>
        <w:spacing w:after="0" w:line="240" w:lineRule="auto"/>
        <w:rPr>
          <w:lang w:val="en-IE"/>
        </w:rPr>
      </w:pPr>
      <w:r w:rsidRPr="00233B4B">
        <w:rPr>
          <w:lang w:val="en-IE"/>
        </w:rPr>
        <w:t>NUMBER OF YEARS</w:t>
      </w:r>
    </w:p>
    <w:p w:rsidR="002148C0" w:rsidRPr="00233B4B" w:rsidRDefault="002148C0" w:rsidP="002148C0">
      <w:pPr>
        <w:spacing w:after="0" w:line="240" w:lineRule="auto"/>
        <w:rPr>
          <w:lang w:val="en-IE"/>
        </w:rPr>
      </w:pPr>
      <w:r w:rsidRPr="00233B4B">
        <w:rPr>
          <w:lang w:val="en-IE"/>
        </w:rPr>
        <w:t xml:space="preserve">0 …. 65    </w:t>
      </w:r>
      <w:r w:rsidR="00557966">
        <w:rPr>
          <w:lang w:val="en-IE"/>
        </w:rPr>
        <w:tab/>
      </w:r>
      <w:r w:rsidR="00557966">
        <w:rPr>
          <w:lang w:val="en-IE"/>
        </w:rPr>
        <w:tab/>
      </w:r>
      <w:r w:rsidR="00557966">
        <w:rPr>
          <w:lang w:val="en-IE"/>
        </w:rPr>
        <w:tab/>
      </w:r>
      <w:r w:rsidR="00557966">
        <w:rPr>
          <w:lang w:val="en-IE"/>
        </w:rPr>
        <w:tab/>
      </w:r>
      <w:r w:rsidR="00557966">
        <w:rPr>
          <w:lang w:val="en-IE"/>
        </w:rPr>
        <w:tab/>
      </w:r>
      <w:r w:rsidR="00557966">
        <w:rPr>
          <w:lang w:val="en-IE"/>
        </w:rPr>
        <w:tab/>
      </w:r>
      <w:r w:rsidR="00557966">
        <w:rPr>
          <w:lang w:val="en-IE"/>
        </w:rPr>
        <w:tab/>
      </w:r>
      <w:r w:rsidR="00557966">
        <w:rPr>
          <w:lang w:val="en-IE"/>
        </w:rPr>
        <w:tab/>
      </w:r>
      <w:r w:rsidRPr="00233B4B">
        <w:rPr>
          <w:lang w:val="en-IE"/>
        </w:rPr>
        <w:t xml:space="preserve"> </w:t>
      </w:r>
      <w:r w:rsidRPr="00557966">
        <w:rPr>
          <w:b/>
          <w:lang w:val="en-IE"/>
        </w:rPr>
        <w:t>[WR447_</w:t>
      </w:r>
      <w:r w:rsidR="00557966">
        <w:rPr>
          <w:b/>
          <w:lang w:val="en-IE"/>
        </w:rPr>
        <w:t>0</w:t>
      </w:r>
      <w:r w:rsidRPr="00557966">
        <w:rPr>
          <w:b/>
          <w:lang w:val="en-IE"/>
        </w:rPr>
        <w:t>1 TO WR447_10]</w:t>
      </w:r>
    </w:p>
    <w:p w:rsidR="002148C0" w:rsidRPr="00233B4B" w:rsidRDefault="002148C0" w:rsidP="002148C0">
      <w:pPr>
        <w:spacing w:after="0" w:line="240" w:lineRule="auto"/>
        <w:rPr>
          <w:lang w:val="en-IE"/>
        </w:rPr>
      </w:pPr>
      <w:r w:rsidRPr="00233B4B">
        <w:rPr>
          <w:lang w:val="en-IE"/>
        </w:rPr>
        <w:t xml:space="preserve">-98. DK </w:t>
      </w:r>
    </w:p>
    <w:p w:rsidR="002148C0" w:rsidRPr="00233B4B" w:rsidRDefault="002148C0" w:rsidP="002148C0">
      <w:pPr>
        <w:spacing w:after="0" w:line="240" w:lineRule="auto"/>
        <w:rPr>
          <w:lang w:val="en-IE"/>
        </w:rPr>
      </w:pPr>
      <w:r w:rsidRPr="00233B4B">
        <w:rPr>
          <w:lang w:val="en-IE"/>
        </w:rPr>
        <w:t xml:space="preserve">-99. RF </w:t>
      </w:r>
    </w:p>
    <w:p w:rsidR="002148C0" w:rsidRPr="00233B4B" w:rsidRDefault="002148C0" w:rsidP="002148C0">
      <w:pPr>
        <w:spacing w:after="0" w:line="240" w:lineRule="auto"/>
        <w:rPr>
          <w:lang w:val="en-IE"/>
        </w:rPr>
      </w:pPr>
      <w:r w:rsidRPr="00233B4B">
        <w:rPr>
          <w:lang w:val="en-IE"/>
        </w:rPr>
        <w:t xml:space="preserve"> (TILDA)</w:t>
      </w:r>
    </w:p>
    <w:p w:rsidR="002148C0" w:rsidRPr="00233B4B" w:rsidRDefault="002148C0" w:rsidP="002148C0">
      <w:pPr>
        <w:spacing w:after="0" w:line="240" w:lineRule="auto"/>
        <w:rPr>
          <w:lang w:val="en-IE"/>
        </w:rPr>
      </w:pPr>
      <w:r w:rsidRPr="00233B4B">
        <w:rPr>
          <w:lang w:val="en-IE"/>
        </w:rPr>
        <w:t xml:space="preserve"> </w:t>
      </w:r>
    </w:p>
    <w:p w:rsidR="002148C0" w:rsidRPr="00233B4B" w:rsidRDefault="002148C0" w:rsidP="002148C0">
      <w:pPr>
        <w:spacing w:after="0" w:line="240" w:lineRule="auto"/>
        <w:jc w:val="both"/>
        <w:rPr>
          <w:lang w:val="en-IE"/>
        </w:rPr>
      </w:pPr>
      <w:r w:rsidRPr="00233B4B">
        <w:rPr>
          <w:lang w:val="en-IE"/>
        </w:rPr>
        <w:t xml:space="preserve">WR448: </w:t>
      </w:r>
      <w:r w:rsidRPr="00233B4B">
        <w:rPr>
          <w:b/>
          <w:lang w:val="en-IE"/>
        </w:rPr>
        <w:t>Did this pension arise from employment in the public sector?</w:t>
      </w:r>
    </w:p>
    <w:p w:rsidR="002148C0" w:rsidRPr="00557966" w:rsidRDefault="002148C0" w:rsidP="002148C0">
      <w:pPr>
        <w:spacing w:after="0" w:line="240" w:lineRule="auto"/>
        <w:jc w:val="both"/>
        <w:rPr>
          <w:b/>
          <w:lang w:val="en-IE"/>
        </w:rPr>
      </w:pPr>
      <w:r w:rsidRPr="00233B4B">
        <w:rPr>
          <w:lang w:val="en-IE"/>
        </w:rPr>
        <w:t>1. Yes</w:t>
      </w:r>
      <w:r w:rsidRPr="00233B4B">
        <w:rPr>
          <w:lang w:val="en-IE"/>
        </w:rPr>
        <w:tab/>
      </w:r>
      <w:r w:rsidR="00557966">
        <w:rPr>
          <w:lang w:val="en-IE"/>
        </w:rPr>
        <w:tab/>
      </w:r>
      <w:r w:rsidR="00557966">
        <w:rPr>
          <w:lang w:val="en-IE"/>
        </w:rPr>
        <w:tab/>
      </w:r>
      <w:r w:rsidR="00557966">
        <w:rPr>
          <w:lang w:val="en-IE"/>
        </w:rPr>
        <w:tab/>
      </w:r>
      <w:r w:rsidR="00557966">
        <w:rPr>
          <w:lang w:val="en-IE"/>
        </w:rPr>
        <w:tab/>
      </w:r>
      <w:r w:rsidR="00557966">
        <w:rPr>
          <w:lang w:val="en-IE"/>
        </w:rPr>
        <w:tab/>
      </w:r>
      <w:r w:rsidR="00557966">
        <w:rPr>
          <w:lang w:val="en-IE"/>
        </w:rPr>
        <w:tab/>
      </w:r>
      <w:r w:rsidR="00557966">
        <w:rPr>
          <w:lang w:val="en-IE"/>
        </w:rPr>
        <w:tab/>
        <w:t xml:space="preserve">             </w:t>
      </w:r>
      <w:r w:rsidRPr="00233B4B">
        <w:rPr>
          <w:lang w:val="en-IE"/>
        </w:rPr>
        <w:t xml:space="preserve">  </w:t>
      </w:r>
      <w:r w:rsidRPr="00557966">
        <w:rPr>
          <w:b/>
          <w:lang w:val="en-IE"/>
        </w:rPr>
        <w:t>[WR448_</w:t>
      </w:r>
      <w:r w:rsidR="00557966">
        <w:rPr>
          <w:b/>
          <w:lang w:val="en-IE"/>
        </w:rPr>
        <w:t>0</w:t>
      </w:r>
      <w:r w:rsidRPr="00557966">
        <w:rPr>
          <w:b/>
          <w:lang w:val="en-IE"/>
        </w:rPr>
        <w:t>1 TO WR448_10]</w:t>
      </w:r>
    </w:p>
    <w:p w:rsidR="002148C0" w:rsidRPr="00233B4B" w:rsidRDefault="002148C0" w:rsidP="002148C0">
      <w:pPr>
        <w:spacing w:after="0" w:line="240" w:lineRule="auto"/>
        <w:jc w:val="both"/>
        <w:rPr>
          <w:lang w:val="en-IE"/>
        </w:rPr>
      </w:pPr>
      <w:r w:rsidRPr="00233B4B">
        <w:rPr>
          <w:lang w:val="en-IE"/>
        </w:rPr>
        <w:t>5. No</w:t>
      </w:r>
    </w:p>
    <w:p w:rsidR="002148C0" w:rsidRPr="00233B4B" w:rsidRDefault="002148C0" w:rsidP="002148C0">
      <w:pPr>
        <w:spacing w:after="0" w:line="240" w:lineRule="auto"/>
        <w:jc w:val="both"/>
        <w:rPr>
          <w:lang w:val="en-IE"/>
        </w:rPr>
      </w:pPr>
      <w:r w:rsidRPr="00233B4B">
        <w:rPr>
          <w:lang w:val="en-IE"/>
        </w:rPr>
        <w:t>98. DK</w:t>
      </w:r>
    </w:p>
    <w:p w:rsidR="002148C0" w:rsidRPr="00233B4B" w:rsidRDefault="002148C0" w:rsidP="002148C0">
      <w:pPr>
        <w:spacing w:after="0" w:line="240" w:lineRule="auto"/>
        <w:jc w:val="both"/>
        <w:rPr>
          <w:lang w:val="en-IE"/>
        </w:rPr>
      </w:pPr>
      <w:r w:rsidRPr="00233B4B">
        <w:rPr>
          <w:lang w:val="en-IE"/>
        </w:rPr>
        <w:t>99. RF</w:t>
      </w:r>
    </w:p>
    <w:p w:rsidR="002148C0" w:rsidRPr="00233B4B" w:rsidRDefault="002148C0" w:rsidP="002148C0">
      <w:pPr>
        <w:spacing w:after="0" w:line="240" w:lineRule="auto"/>
        <w:jc w:val="both"/>
        <w:rPr>
          <w:lang w:val="en-IE"/>
        </w:rPr>
      </w:pPr>
      <w:r w:rsidRPr="00233B4B">
        <w:rPr>
          <w:lang w:val="en-IE"/>
        </w:rPr>
        <w:t>(TILDA)</w:t>
      </w:r>
    </w:p>
    <w:p w:rsidR="002148C0" w:rsidRPr="00233B4B" w:rsidRDefault="002148C0" w:rsidP="002148C0">
      <w:pPr>
        <w:spacing w:after="0" w:line="240" w:lineRule="auto"/>
        <w:rPr>
          <w:lang w:val="en-IE"/>
        </w:rPr>
      </w:pPr>
    </w:p>
    <w:p w:rsidR="002148C0" w:rsidRPr="00233B4B" w:rsidRDefault="002148C0" w:rsidP="002148C0">
      <w:pPr>
        <w:spacing w:after="0" w:line="240" w:lineRule="auto"/>
        <w:rPr>
          <w:lang w:val="en-IE"/>
        </w:rPr>
      </w:pPr>
      <w:r w:rsidRPr="00233B4B">
        <w:rPr>
          <w:lang w:val="en-IE"/>
        </w:rPr>
        <w:t xml:space="preserve">WR428: </w:t>
      </w:r>
      <w:r w:rsidRPr="00233B4B">
        <w:rPr>
          <w:b/>
          <w:lang w:val="en-IE"/>
        </w:rPr>
        <w:t xml:space="preserve">Now thinking of </w:t>
      </w:r>
      <w:r w:rsidRPr="00233B4B">
        <w:rPr>
          <w:b/>
          <w:u w:val="single"/>
          <w:lang w:val="en-IE"/>
        </w:rPr>
        <w:t>all</w:t>
      </w:r>
      <w:r w:rsidRPr="00233B4B">
        <w:rPr>
          <w:b/>
          <w:lang w:val="en-IE"/>
        </w:rPr>
        <w:t xml:space="preserve"> the pensions you are entitled to from previous employments. How much do you expect to receive in euros as a lump sum payment from these pensions when you retire?</w:t>
      </w:r>
    </w:p>
    <w:p w:rsidR="002148C0" w:rsidRPr="00233B4B" w:rsidRDefault="002148C0" w:rsidP="002148C0">
      <w:pPr>
        <w:spacing w:after="0" w:line="240" w:lineRule="auto"/>
        <w:rPr>
          <w:b/>
          <w:bCs/>
          <w:lang w:val="en-IE"/>
        </w:rPr>
      </w:pPr>
      <w:r w:rsidRPr="00233B4B">
        <w:rPr>
          <w:lang w:val="en-IE"/>
        </w:rPr>
        <w:t xml:space="preserve">€0 … €100,000,000 </w:t>
      </w:r>
      <w:r w:rsidRPr="00233B4B">
        <w:rPr>
          <w:b/>
          <w:lang w:val="en-IE"/>
        </w:rPr>
        <w:t>GO TO WR429</w:t>
      </w:r>
    </w:p>
    <w:p w:rsidR="002148C0" w:rsidRPr="00233B4B" w:rsidRDefault="002148C0" w:rsidP="002148C0">
      <w:pPr>
        <w:spacing w:after="0" w:line="240" w:lineRule="auto"/>
        <w:rPr>
          <w:lang w:val="en-IE"/>
        </w:rPr>
      </w:pPr>
      <w:r w:rsidRPr="00233B4B">
        <w:rPr>
          <w:lang w:val="en-IE"/>
        </w:rPr>
        <w:t xml:space="preserve">-98. DK   </w:t>
      </w:r>
      <w:r w:rsidRPr="00233B4B">
        <w:rPr>
          <w:b/>
          <w:bCs/>
          <w:lang w:val="en-IE"/>
        </w:rPr>
        <w:t>GO TO WR441</w:t>
      </w:r>
    </w:p>
    <w:p w:rsidR="002148C0" w:rsidRPr="00233B4B" w:rsidRDefault="002148C0" w:rsidP="002148C0">
      <w:pPr>
        <w:spacing w:after="0" w:line="240" w:lineRule="auto"/>
        <w:rPr>
          <w:lang w:val="en-IE"/>
        </w:rPr>
      </w:pPr>
      <w:r w:rsidRPr="00233B4B">
        <w:rPr>
          <w:lang w:val="en-IE"/>
        </w:rPr>
        <w:t xml:space="preserve">-99. RF   </w:t>
      </w:r>
      <w:r w:rsidRPr="00233B4B">
        <w:rPr>
          <w:b/>
          <w:bCs/>
          <w:lang w:val="en-IE"/>
        </w:rPr>
        <w:t>GO TO WR441</w:t>
      </w:r>
    </w:p>
    <w:p w:rsidR="002148C0" w:rsidRPr="00233B4B" w:rsidRDefault="002148C0" w:rsidP="002148C0">
      <w:pPr>
        <w:spacing w:after="0" w:line="240" w:lineRule="auto"/>
        <w:rPr>
          <w:lang w:val="en-IE"/>
        </w:rPr>
      </w:pPr>
      <w:r w:rsidRPr="00233B4B">
        <w:rPr>
          <w:lang w:val="en-IE"/>
        </w:rPr>
        <w:t xml:space="preserve"> (TILDA)   </w:t>
      </w:r>
    </w:p>
    <w:p w:rsidR="002148C0" w:rsidRPr="00233B4B" w:rsidRDefault="002148C0" w:rsidP="002148C0">
      <w:pPr>
        <w:spacing w:after="0" w:line="240" w:lineRule="auto"/>
        <w:rPr>
          <w:lang w:val="en-IE"/>
        </w:rPr>
      </w:pP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b/>
          <w:bCs/>
          <w:sz w:val="24"/>
          <w:szCs w:val="24"/>
          <w:lang w:val="en-IE" w:eastAsia="en-IE"/>
        </w:rPr>
        <w:t>IF (</w:t>
      </w:r>
      <w:r w:rsidRPr="00233B4B">
        <w:rPr>
          <w:rFonts w:cs="Times New Roman"/>
          <w:b/>
          <w:bCs/>
          <w:caps/>
          <w:sz w:val="24"/>
          <w:szCs w:val="24"/>
          <w:lang w:val="en-IE" w:eastAsia="en-IE"/>
        </w:rPr>
        <w:t>WR428=-98 oR -99</w:t>
      </w:r>
      <w:r w:rsidRPr="00233B4B">
        <w:rPr>
          <w:rFonts w:cs="Times New Roman"/>
          <w:b/>
          <w:bCs/>
          <w:sz w:val="24"/>
          <w:szCs w:val="24"/>
          <w:lang w:val="en-IE" w:eastAsia="en-IE"/>
        </w:rPr>
        <w:t>) ASK  WR441</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b/>
          <w:bCs/>
          <w:sz w:val="24"/>
          <w:szCs w:val="24"/>
          <w:lang w:val="en-IE" w:eastAsia="en-IE"/>
        </w:rPr>
        <w:t>WR441</w:t>
      </w:r>
      <w:r w:rsidRPr="00233B4B">
        <w:rPr>
          <w:rFonts w:cs="Times New Roman"/>
          <w:sz w:val="24"/>
          <w:szCs w:val="24"/>
          <w:lang w:val="en-IE" w:eastAsia="en-IE"/>
        </w:rPr>
        <w:t xml:space="preserve">: </w:t>
      </w:r>
      <w:r w:rsidRPr="00233B4B">
        <w:rPr>
          <w:rFonts w:cs="Times New Roman"/>
          <w:b/>
          <w:bCs/>
          <w:sz w:val="24"/>
          <w:szCs w:val="24"/>
          <w:lang w:val="en-IE" w:eastAsia="en-IE"/>
        </w:rPr>
        <w:t>Is it less than ____ , more than ____ , or what?</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sz w:val="24"/>
          <w:szCs w:val="24"/>
          <w:lang w:val="en-IE" w:eastAsia="en-IE"/>
        </w:rPr>
        <w:t>PROCEDURES: 2Up1Down, 1Up2Down</w:t>
      </w:r>
    </w:p>
    <w:p w:rsidR="002148C0" w:rsidRPr="00233B4B" w:rsidRDefault="002148C0" w:rsidP="002148C0">
      <w:pPr>
        <w:spacing w:after="0" w:line="240" w:lineRule="auto"/>
        <w:rPr>
          <w:rFonts w:cs="Times New Roman"/>
          <w:sz w:val="24"/>
          <w:szCs w:val="24"/>
          <w:lang w:val="en-IE" w:eastAsia="en-IE"/>
        </w:rPr>
      </w:pPr>
      <w:r w:rsidRPr="00233B4B">
        <w:rPr>
          <w:rFonts w:cs="Times New Roman"/>
          <w:sz w:val="24"/>
          <w:szCs w:val="24"/>
          <w:lang w:val="en-IE" w:eastAsia="en-IE"/>
        </w:rPr>
        <w:t>BREAKPOINTS: €5,000, €10,000, €50,000, €100,000</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sz w:val="24"/>
          <w:szCs w:val="24"/>
          <w:lang w:val="en-IE" w:eastAsia="en-IE"/>
        </w:rPr>
        <w:t>-98. DK</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sz w:val="24"/>
          <w:szCs w:val="24"/>
          <w:lang w:val="en-IE" w:eastAsia="en-IE"/>
        </w:rPr>
        <w:t>-99. RF</w:t>
      </w:r>
    </w:p>
    <w:p w:rsidR="002148C0" w:rsidRPr="00233B4B" w:rsidRDefault="002148C0" w:rsidP="002148C0">
      <w:pPr>
        <w:spacing w:after="0" w:line="240" w:lineRule="auto"/>
        <w:rPr>
          <w:lang w:val="en-IE"/>
        </w:rPr>
      </w:pPr>
    </w:p>
    <w:p w:rsidR="002148C0" w:rsidRPr="00233B4B" w:rsidRDefault="002148C0" w:rsidP="002148C0">
      <w:pPr>
        <w:spacing w:after="0" w:line="240" w:lineRule="auto"/>
        <w:rPr>
          <w:lang w:val="en-IE"/>
        </w:rPr>
      </w:pPr>
      <w:r w:rsidRPr="00233B4B">
        <w:rPr>
          <w:lang w:val="en-IE"/>
        </w:rPr>
        <w:t xml:space="preserve">WR429: </w:t>
      </w:r>
      <w:r w:rsidRPr="00233B4B">
        <w:rPr>
          <w:b/>
          <w:lang w:val="en-IE"/>
        </w:rPr>
        <w:t xml:space="preserve">Still thinking of </w:t>
      </w:r>
      <w:r w:rsidRPr="00233B4B">
        <w:rPr>
          <w:b/>
          <w:u w:val="single"/>
          <w:lang w:val="en-IE"/>
        </w:rPr>
        <w:t xml:space="preserve">all </w:t>
      </w:r>
      <w:r w:rsidRPr="00233B4B">
        <w:rPr>
          <w:b/>
          <w:lang w:val="en-IE"/>
        </w:rPr>
        <w:t>the pensions you are entitled to from previous employments. In total, before any tax deductions, how much do you expect to receive each month from these pensions, when you retire?</w:t>
      </w:r>
      <w:r w:rsidRPr="00233B4B">
        <w:rPr>
          <w:lang w:val="en-IE"/>
        </w:rPr>
        <w:t xml:space="preserve">   </w:t>
      </w:r>
    </w:p>
    <w:p w:rsidR="002148C0" w:rsidRPr="00233B4B" w:rsidRDefault="002148C0" w:rsidP="002148C0">
      <w:pPr>
        <w:spacing w:after="0" w:line="240" w:lineRule="auto"/>
        <w:rPr>
          <w:b/>
          <w:bCs/>
          <w:lang w:val="en-IE"/>
        </w:rPr>
      </w:pPr>
      <w:r w:rsidRPr="00233B4B">
        <w:rPr>
          <w:b/>
          <w:bCs/>
          <w:lang w:val="en-IE"/>
        </w:rPr>
        <w:t>IWER: IF ASKED, IN TODAY'S PRICES</w:t>
      </w:r>
    </w:p>
    <w:p w:rsidR="002148C0" w:rsidRPr="00233B4B" w:rsidRDefault="002148C0" w:rsidP="002148C0">
      <w:pPr>
        <w:spacing w:after="0" w:line="240" w:lineRule="auto"/>
        <w:rPr>
          <w:b/>
          <w:bCs/>
          <w:lang w:val="en-IE"/>
        </w:rPr>
      </w:pPr>
      <w:r w:rsidRPr="00233B4B">
        <w:rPr>
          <w:b/>
          <w:bCs/>
          <w:lang w:val="en-IE"/>
        </w:rPr>
        <w:t>IWER: CODE HOW ANSWER IS GIVEN</w:t>
      </w:r>
    </w:p>
    <w:p w:rsidR="002148C0" w:rsidRPr="00233B4B" w:rsidRDefault="002148C0" w:rsidP="002148C0">
      <w:pPr>
        <w:spacing w:after="0" w:line="240" w:lineRule="auto"/>
        <w:rPr>
          <w:lang w:val="en-IE"/>
        </w:rPr>
      </w:pPr>
      <w:r w:rsidRPr="00233B4B">
        <w:rPr>
          <w:lang w:val="en-IE"/>
        </w:rPr>
        <w:t xml:space="preserve">1. Percentage of salary   </w:t>
      </w:r>
      <w:r w:rsidRPr="00233B4B">
        <w:rPr>
          <w:b/>
          <w:bCs/>
          <w:lang w:val="en-IE"/>
        </w:rPr>
        <w:t>GO TO WR442</w:t>
      </w:r>
    </w:p>
    <w:p w:rsidR="002148C0" w:rsidRPr="00233B4B" w:rsidRDefault="002148C0" w:rsidP="002148C0">
      <w:pPr>
        <w:spacing w:after="0" w:line="240" w:lineRule="auto"/>
        <w:rPr>
          <w:lang w:val="en-IE"/>
        </w:rPr>
      </w:pPr>
      <w:r w:rsidRPr="00233B4B">
        <w:rPr>
          <w:lang w:val="en-IE"/>
        </w:rPr>
        <w:t xml:space="preserve">2. Monthly amount   </w:t>
      </w:r>
      <w:r w:rsidRPr="00233B4B">
        <w:rPr>
          <w:b/>
          <w:bCs/>
          <w:lang w:val="en-IE"/>
        </w:rPr>
        <w:t>GO TO WR444</w:t>
      </w:r>
    </w:p>
    <w:p w:rsidR="002148C0" w:rsidRPr="00A306A1" w:rsidRDefault="002148C0" w:rsidP="002148C0">
      <w:pPr>
        <w:spacing w:after="0" w:line="240" w:lineRule="auto"/>
        <w:rPr>
          <w:lang w:val="en-IE"/>
        </w:rPr>
      </w:pPr>
      <w:r w:rsidRPr="00A306A1">
        <w:rPr>
          <w:lang w:val="en-IE"/>
        </w:rPr>
        <w:t xml:space="preserve">98. DK   </w:t>
      </w:r>
      <w:r w:rsidRPr="00A306A1">
        <w:rPr>
          <w:b/>
          <w:bCs/>
          <w:lang w:val="en-IE"/>
        </w:rPr>
        <w:t>GO TO WR430</w:t>
      </w:r>
    </w:p>
    <w:p w:rsidR="002148C0" w:rsidRPr="00233B4B" w:rsidRDefault="002148C0" w:rsidP="002148C0">
      <w:pPr>
        <w:spacing w:after="0" w:line="240" w:lineRule="auto"/>
        <w:rPr>
          <w:lang w:val="en-IE"/>
        </w:rPr>
      </w:pPr>
      <w:r w:rsidRPr="00A306A1">
        <w:rPr>
          <w:lang w:val="en-IE"/>
        </w:rPr>
        <w:t xml:space="preserve">99. RF   </w:t>
      </w:r>
      <w:r w:rsidRPr="00A306A1">
        <w:rPr>
          <w:b/>
          <w:bCs/>
          <w:lang w:val="en-IE"/>
        </w:rPr>
        <w:t>GO TO WR430</w:t>
      </w:r>
    </w:p>
    <w:p w:rsidR="002148C0" w:rsidRPr="00233B4B" w:rsidRDefault="002148C0" w:rsidP="002148C0">
      <w:pPr>
        <w:spacing w:after="0" w:line="240" w:lineRule="auto"/>
        <w:rPr>
          <w:lang w:val="en-IE"/>
        </w:rPr>
      </w:pPr>
    </w:p>
    <w:p w:rsidR="002148C0" w:rsidRPr="00233B4B" w:rsidRDefault="002148C0" w:rsidP="002148C0">
      <w:pPr>
        <w:spacing w:after="0" w:line="240" w:lineRule="auto"/>
        <w:rPr>
          <w:lang w:val="en-IE"/>
        </w:rPr>
      </w:pPr>
      <w:r w:rsidRPr="00233B4B">
        <w:rPr>
          <w:rFonts w:cs="Times New Roman"/>
          <w:b/>
          <w:bCs/>
          <w:sz w:val="24"/>
          <w:szCs w:val="24"/>
          <w:lang w:val="en-IE" w:eastAsia="en-IE"/>
        </w:rPr>
        <w:t>WR442</w:t>
      </w:r>
      <w:r w:rsidRPr="00233B4B">
        <w:rPr>
          <w:lang w:val="en-IE"/>
        </w:rPr>
        <w:t xml:space="preserve">: </w:t>
      </w:r>
      <w:r w:rsidRPr="00233B4B">
        <w:rPr>
          <w:b/>
          <w:bCs/>
          <w:lang w:val="en-IE"/>
        </w:rPr>
        <w:t>IWER: ENTER PERCENTAGE OF SALARY</w:t>
      </w:r>
      <w:r w:rsidRPr="00233B4B">
        <w:rPr>
          <w:lang w:val="en-IE"/>
        </w:rPr>
        <w:t xml:space="preserve">  </w:t>
      </w:r>
      <w:r w:rsidRPr="00233B4B">
        <w:rPr>
          <w:lang w:val="en-IE"/>
        </w:rPr>
        <w:tab/>
      </w:r>
    </w:p>
    <w:p w:rsidR="002148C0" w:rsidRPr="00233B4B" w:rsidRDefault="002148C0" w:rsidP="002148C0">
      <w:pPr>
        <w:spacing w:after="0" w:line="240" w:lineRule="auto"/>
        <w:rPr>
          <w:lang w:val="en-IE"/>
        </w:rPr>
      </w:pPr>
      <w:r w:rsidRPr="00233B4B">
        <w:rPr>
          <w:lang w:val="en-IE"/>
        </w:rPr>
        <w:t xml:space="preserve">1 … 80%   </w:t>
      </w:r>
      <w:r w:rsidRPr="00233B4B">
        <w:rPr>
          <w:b/>
          <w:bCs/>
          <w:lang w:val="en-IE"/>
        </w:rPr>
        <w:t>GO TO WR430</w:t>
      </w:r>
    </w:p>
    <w:p w:rsidR="002148C0" w:rsidRPr="00233B4B" w:rsidRDefault="002148C0" w:rsidP="002148C0">
      <w:pPr>
        <w:spacing w:after="0" w:line="240" w:lineRule="auto"/>
        <w:rPr>
          <w:lang w:val="en-IE"/>
        </w:rPr>
      </w:pPr>
      <w:r w:rsidRPr="00233B4B">
        <w:rPr>
          <w:lang w:val="en-IE"/>
        </w:rPr>
        <w:t xml:space="preserve">-98. DK   </w:t>
      </w:r>
      <w:r w:rsidRPr="00233B4B">
        <w:rPr>
          <w:b/>
          <w:bCs/>
          <w:lang w:val="en-IE"/>
        </w:rPr>
        <w:t>GO TO WR443</w:t>
      </w:r>
    </w:p>
    <w:p w:rsidR="002148C0" w:rsidRPr="00233B4B" w:rsidRDefault="002148C0" w:rsidP="002148C0">
      <w:pPr>
        <w:spacing w:after="0" w:line="240" w:lineRule="auto"/>
        <w:rPr>
          <w:lang w:val="en-IE"/>
        </w:rPr>
      </w:pPr>
      <w:r w:rsidRPr="00233B4B">
        <w:rPr>
          <w:lang w:val="en-IE"/>
        </w:rPr>
        <w:t xml:space="preserve">-99. RF   </w:t>
      </w:r>
      <w:r w:rsidRPr="00233B4B">
        <w:rPr>
          <w:b/>
          <w:bCs/>
          <w:lang w:val="en-IE"/>
        </w:rPr>
        <w:t>GO TO WR443</w:t>
      </w:r>
    </w:p>
    <w:p w:rsidR="002148C0" w:rsidRPr="00233B4B" w:rsidRDefault="002148C0" w:rsidP="002148C0">
      <w:pPr>
        <w:spacing w:after="0" w:line="240" w:lineRule="auto"/>
        <w:rPr>
          <w:lang w:val="en-IE"/>
        </w:rPr>
      </w:pPr>
      <w:r w:rsidRPr="00233B4B">
        <w:rPr>
          <w:lang w:val="en-IE"/>
        </w:rPr>
        <w:t xml:space="preserve"> (ELSA)</w:t>
      </w:r>
    </w:p>
    <w:p w:rsidR="002148C0" w:rsidRPr="00233B4B" w:rsidRDefault="002148C0" w:rsidP="002148C0">
      <w:pPr>
        <w:spacing w:after="0" w:line="240" w:lineRule="auto"/>
        <w:rPr>
          <w:lang w:val="en-IE"/>
        </w:rPr>
      </w:pPr>
    </w:p>
    <w:p w:rsidR="006B62F3" w:rsidRDefault="006B62F3" w:rsidP="002148C0">
      <w:pPr>
        <w:spacing w:after="0" w:line="240" w:lineRule="auto"/>
        <w:rPr>
          <w:rFonts w:cs="Times New Roman"/>
          <w:b/>
          <w:bCs/>
          <w:sz w:val="24"/>
          <w:szCs w:val="24"/>
          <w:lang w:val="en-IE" w:eastAsia="en-IE"/>
        </w:rPr>
      </w:pPr>
    </w:p>
    <w:p w:rsidR="006B62F3" w:rsidRDefault="006B62F3" w:rsidP="002148C0">
      <w:pPr>
        <w:spacing w:after="0" w:line="240" w:lineRule="auto"/>
        <w:rPr>
          <w:rFonts w:cs="Times New Roman"/>
          <w:b/>
          <w:bCs/>
          <w:sz w:val="24"/>
          <w:szCs w:val="24"/>
          <w:lang w:val="en-IE" w:eastAsia="en-IE"/>
        </w:rPr>
      </w:pPr>
    </w:p>
    <w:p w:rsidR="006B62F3" w:rsidRDefault="006B62F3" w:rsidP="002148C0">
      <w:pPr>
        <w:spacing w:after="0" w:line="240" w:lineRule="auto"/>
        <w:rPr>
          <w:rFonts w:cs="Times New Roman"/>
          <w:b/>
          <w:bCs/>
          <w:sz w:val="24"/>
          <w:szCs w:val="24"/>
          <w:lang w:val="en-IE" w:eastAsia="en-IE"/>
        </w:rPr>
      </w:pP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b/>
          <w:bCs/>
          <w:sz w:val="24"/>
          <w:szCs w:val="24"/>
          <w:lang w:val="en-IE" w:eastAsia="en-IE"/>
        </w:rPr>
        <w:lastRenderedPageBreak/>
        <w:t>IF (</w:t>
      </w:r>
      <w:r w:rsidRPr="00233B4B">
        <w:rPr>
          <w:rFonts w:cs="Times New Roman"/>
          <w:b/>
          <w:bCs/>
          <w:caps/>
          <w:sz w:val="24"/>
          <w:szCs w:val="24"/>
          <w:lang w:val="en-IE" w:eastAsia="en-IE"/>
        </w:rPr>
        <w:t>WR442=-98 oR -99</w:t>
      </w:r>
      <w:r w:rsidRPr="00233B4B">
        <w:rPr>
          <w:rFonts w:cs="Times New Roman"/>
          <w:b/>
          <w:bCs/>
          <w:sz w:val="24"/>
          <w:szCs w:val="24"/>
          <w:lang w:val="en-IE" w:eastAsia="en-IE"/>
        </w:rPr>
        <w:t xml:space="preserve">) ASK  WR443 </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b/>
          <w:bCs/>
          <w:sz w:val="24"/>
          <w:szCs w:val="24"/>
          <w:lang w:val="en-IE" w:eastAsia="en-IE"/>
        </w:rPr>
        <w:t>WR443</w:t>
      </w:r>
      <w:r w:rsidRPr="00233B4B">
        <w:rPr>
          <w:rFonts w:cs="Times New Roman"/>
          <w:sz w:val="24"/>
          <w:szCs w:val="24"/>
          <w:lang w:val="en-IE" w:eastAsia="en-IE"/>
        </w:rPr>
        <w:t xml:space="preserve">: </w:t>
      </w:r>
      <w:r w:rsidRPr="00233B4B">
        <w:rPr>
          <w:rFonts w:cs="Times New Roman"/>
          <w:b/>
          <w:bCs/>
          <w:sz w:val="24"/>
          <w:szCs w:val="24"/>
          <w:lang w:val="en-IE" w:eastAsia="en-IE"/>
        </w:rPr>
        <w:t>Is it less than ____ , more than ____ , or what?</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sz w:val="24"/>
          <w:szCs w:val="24"/>
          <w:lang w:val="en-IE" w:eastAsia="en-IE"/>
        </w:rPr>
        <w:t>PROCEDURES: 2Up1Down, 1Up2Down</w:t>
      </w:r>
    </w:p>
    <w:p w:rsidR="002148C0" w:rsidRPr="00233B4B" w:rsidRDefault="002148C0" w:rsidP="002148C0">
      <w:pPr>
        <w:spacing w:after="0" w:line="240" w:lineRule="auto"/>
        <w:rPr>
          <w:rFonts w:cs="Times New Roman"/>
          <w:sz w:val="24"/>
          <w:szCs w:val="24"/>
          <w:lang w:val="en-IE" w:eastAsia="en-IE"/>
        </w:rPr>
      </w:pPr>
      <w:r w:rsidRPr="00233B4B">
        <w:rPr>
          <w:rFonts w:cs="Times New Roman"/>
          <w:sz w:val="24"/>
          <w:szCs w:val="24"/>
          <w:lang w:val="en-IE" w:eastAsia="en-IE"/>
        </w:rPr>
        <w:t>BREAKPOINTS: 20%, 40%, 60%, 80%</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sz w:val="24"/>
          <w:szCs w:val="24"/>
          <w:lang w:val="en-IE" w:eastAsia="en-IE"/>
        </w:rPr>
        <w:t>-98. DK</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sz w:val="24"/>
          <w:szCs w:val="24"/>
          <w:lang w:val="en-IE" w:eastAsia="en-IE"/>
        </w:rPr>
        <w:t>-99. RF</w:t>
      </w:r>
    </w:p>
    <w:p w:rsidR="002148C0" w:rsidRPr="00233B4B" w:rsidRDefault="002148C0" w:rsidP="002148C0">
      <w:pPr>
        <w:spacing w:after="0" w:line="240" w:lineRule="auto"/>
        <w:rPr>
          <w:lang w:val="en-IE"/>
        </w:rPr>
      </w:pPr>
    </w:p>
    <w:p w:rsidR="002148C0" w:rsidRPr="00233B4B" w:rsidRDefault="002148C0" w:rsidP="002148C0">
      <w:pPr>
        <w:spacing w:after="0" w:line="240" w:lineRule="auto"/>
        <w:rPr>
          <w:lang w:val="en-IE"/>
        </w:rPr>
      </w:pPr>
      <w:r w:rsidRPr="00233B4B">
        <w:rPr>
          <w:rFonts w:cs="Times New Roman"/>
          <w:b/>
          <w:bCs/>
          <w:sz w:val="24"/>
          <w:szCs w:val="24"/>
          <w:lang w:val="en-IE" w:eastAsia="en-IE"/>
        </w:rPr>
        <w:t>WR444</w:t>
      </w:r>
      <w:r w:rsidRPr="00233B4B">
        <w:rPr>
          <w:lang w:val="en-IE"/>
        </w:rPr>
        <w:t xml:space="preserve">: </w:t>
      </w:r>
      <w:r w:rsidRPr="00233B4B">
        <w:rPr>
          <w:b/>
          <w:bCs/>
          <w:lang w:val="en-IE"/>
        </w:rPr>
        <w:t>IWER: ENTER MONTHLY AMOUNT IN EUROS</w:t>
      </w:r>
      <w:r w:rsidRPr="00233B4B">
        <w:rPr>
          <w:lang w:val="en-IE"/>
        </w:rPr>
        <w:t xml:space="preserve">   </w:t>
      </w:r>
      <w:r w:rsidRPr="00233B4B">
        <w:rPr>
          <w:lang w:val="en-IE"/>
        </w:rPr>
        <w:tab/>
      </w:r>
      <w:r w:rsidRPr="00233B4B">
        <w:rPr>
          <w:lang w:val="en-IE"/>
        </w:rPr>
        <w:tab/>
      </w:r>
    </w:p>
    <w:p w:rsidR="002148C0" w:rsidRPr="00233B4B" w:rsidRDefault="002148C0" w:rsidP="002148C0">
      <w:pPr>
        <w:spacing w:after="0" w:line="240" w:lineRule="auto"/>
        <w:rPr>
          <w:b/>
          <w:bCs/>
          <w:lang w:val="en-IE"/>
        </w:rPr>
      </w:pPr>
      <w:r w:rsidRPr="00233B4B">
        <w:rPr>
          <w:lang w:val="en-IE"/>
        </w:rPr>
        <w:t xml:space="preserve">€0 … €50,000 </w:t>
      </w:r>
      <w:r w:rsidRPr="00233B4B">
        <w:rPr>
          <w:b/>
          <w:bCs/>
          <w:lang w:val="en-IE"/>
        </w:rPr>
        <w:t>GO TO WR430</w:t>
      </w:r>
    </w:p>
    <w:p w:rsidR="002148C0" w:rsidRPr="00233B4B" w:rsidRDefault="002148C0" w:rsidP="002148C0">
      <w:pPr>
        <w:spacing w:after="0" w:line="240" w:lineRule="auto"/>
        <w:rPr>
          <w:lang w:val="en-IE"/>
        </w:rPr>
      </w:pPr>
      <w:r w:rsidRPr="00233B4B">
        <w:rPr>
          <w:lang w:val="en-IE"/>
        </w:rPr>
        <w:t xml:space="preserve">-98. DK   </w:t>
      </w:r>
      <w:r w:rsidRPr="00233B4B">
        <w:rPr>
          <w:b/>
          <w:bCs/>
          <w:lang w:val="en-IE"/>
        </w:rPr>
        <w:t>GO TO WR445</w:t>
      </w:r>
    </w:p>
    <w:p w:rsidR="002148C0" w:rsidRPr="00233B4B" w:rsidRDefault="002148C0" w:rsidP="002148C0">
      <w:pPr>
        <w:spacing w:after="0" w:line="240" w:lineRule="auto"/>
        <w:rPr>
          <w:lang w:val="en-IE"/>
        </w:rPr>
      </w:pPr>
      <w:r w:rsidRPr="00233B4B">
        <w:rPr>
          <w:lang w:val="en-IE"/>
        </w:rPr>
        <w:t xml:space="preserve">-99. RF   </w:t>
      </w:r>
      <w:r w:rsidRPr="00233B4B">
        <w:rPr>
          <w:b/>
          <w:bCs/>
          <w:lang w:val="en-IE"/>
        </w:rPr>
        <w:t>GO TO WR445</w:t>
      </w:r>
    </w:p>
    <w:p w:rsidR="002148C0" w:rsidRPr="00233B4B" w:rsidRDefault="002148C0" w:rsidP="002148C0">
      <w:pPr>
        <w:spacing w:after="0" w:line="240" w:lineRule="auto"/>
        <w:rPr>
          <w:lang w:val="en-IE"/>
        </w:rPr>
      </w:pPr>
      <w:r w:rsidRPr="00233B4B">
        <w:rPr>
          <w:lang w:val="en-IE"/>
        </w:rPr>
        <w:t xml:space="preserve"> (ELSA)</w:t>
      </w:r>
    </w:p>
    <w:p w:rsidR="002148C0" w:rsidRPr="00233B4B" w:rsidRDefault="002148C0" w:rsidP="002148C0">
      <w:pPr>
        <w:spacing w:after="0" w:line="240" w:lineRule="auto"/>
        <w:rPr>
          <w:lang w:val="en-IE"/>
        </w:rPr>
      </w:pPr>
    </w:p>
    <w:p w:rsidR="002148C0" w:rsidRPr="00233B4B" w:rsidRDefault="002148C0" w:rsidP="002148C0">
      <w:pPr>
        <w:spacing w:after="0" w:line="240" w:lineRule="auto"/>
        <w:rPr>
          <w:rFonts w:cs="Times New Roman"/>
          <w:b/>
          <w:bCs/>
          <w:sz w:val="24"/>
          <w:szCs w:val="24"/>
          <w:lang w:val="en-IE" w:eastAsia="en-IE"/>
        </w:rPr>
      </w:pPr>
      <w:r w:rsidRPr="00233B4B">
        <w:rPr>
          <w:rFonts w:cs="Times New Roman"/>
          <w:b/>
          <w:bCs/>
          <w:sz w:val="24"/>
          <w:szCs w:val="24"/>
          <w:lang w:val="en-IE" w:eastAsia="en-IE"/>
        </w:rPr>
        <w:t>IF (</w:t>
      </w:r>
      <w:r w:rsidRPr="00233B4B">
        <w:rPr>
          <w:rFonts w:cs="Times New Roman"/>
          <w:b/>
          <w:bCs/>
          <w:caps/>
          <w:sz w:val="24"/>
          <w:szCs w:val="24"/>
          <w:lang w:val="en-IE" w:eastAsia="en-IE"/>
        </w:rPr>
        <w:t>WR444=-98 oR -99</w:t>
      </w:r>
      <w:r w:rsidRPr="00233B4B">
        <w:rPr>
          <w:rFonts w:cs="Times New Roman"/>
          <w:b/>
          <w:bCs/>
          <w:sz w:val="24"/>
          <w:szCs w:val="24"/>
          <w:lang w:val="en-IE" w:eastAsia="en-IE"/>
        </w:rPr>
        <w:t xml:space="preserve">) ASK  WR445 </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b/>
          <w:bCs/>
          <w:sz w:val="24"/>
          <w:szCs w:val="24"/>
          <w:lang w:val="en-IE" w:eastAsia="en-IE"/>
        </w:rPr>
        <w:t>WR445</w:t>
      </w:r>
      <w:r w:rsidRPr="00233B4B">
        <w:rPr>
          <w:rFonts w:cs="Times New Roman"/>
          <w:sz w:val="24"/>
          <w:szCs w:val="24"/>
          <w:lang w:val="en-IE" w:eastAsia="en-IE"/>
        </w:rPr>
        <w:t xml:space="preserve">: </w:t>
      </w:r>
      <w:r w:rsidRPr="00233B4B">
        <w:rPr>
          <w:rFonts w:cs="Times New Roman"/>
          <w:b/>
          <w:bCs/>
          <w:sz w:val="24"/>
          <w:szCs w:val="24"/>
          <w:lang w:val="en-IE" w:eastAsia="en-IE"/>
        </w:rPr>
        <w:t>Is it less than ____ , more than ____ , or what?</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sz w:val="24"/>
          <w:szCs w:val="24"/>
          <w:lang w:val="en-IE" w:eastAsia="en-IE"/>
        </w:rPr>
        <w:t>PROCEDURES: 2Up1Down, 1Up2Down</w:t>
      </w:r>
    </w:p>
    <w:p w:rsidR="002148C0" w:rsidRPr="00233B4B" w:rsidRDefault="002148C0" w:rsidP="002148C0">
      <w:pPr>
        <w:spacing w:after="0" w:line="240" w:lineRule="auto"/>
        <w:rPr>
          <w:rFonts w:cs="Times New Roman"/>
          <w:sz w:val="24"/>
          <w:szCs w:val="24"/>
          <w:lang w:val="en-IE" w:eastAsia="en-IE"/>
        </w:rPr>
      </w:pPr>
      <w:r w:rsidRPr="00233B4B">
        <w:rPr>
          <w:rFonts w:cs="Times New Roman"/>
          <w:sz w:val="24"/>
          <w:szCs w:val="24"/>
          <w:lang w:val="en-IE" w:eastAsia="en-IE"/>
        </w:rPr>
        <w:t>BREAKPOINTS: €250, €500, €750, €1000</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sz w:val="24"/>
          <w:szCs w:val="24"/>
          <w:lang w:val="en-IE" w:eastAsia="en-IE"/>
        </w:rPr>
        <w:t>-98. DK</w:t>
      </w:r>
    </w:p>
    <w:p w:rsidR="002148C0" w:rsidRPr="00233B4B" w:rsidRDefault="002148C0" w:rsidP="002148C0">
      <w:pPr>
        <w:spacing w:after="0" w:line="240" w:lineRule="auto"/>
        <w:rPr>
          <w:rFonts w:ascii="Times New Roman" w:hAnsi="Times New Roman" w:cs="Times New Roman"/>
          <w:sz w:val="24"/>
          <w:szCs w:val="24"/>
          <w:lang w:val="en-IE" w:eastAsia="en-IE"/>
        </w:rPr>
      </w:pPr>
      <w:r w:rsidRPr="00233B4B">
        <w:rPr>
          <w:rFonts w:cs="Times New Roman"/>
          <w:sz w:val="24"/>
          <w:szCs w:val="24"/>
          <w:lang w:val="en-IE" w:eastAsia="en-IE"/>
        </w:rPr>
        <w:t>-99. RF</w:t>
      </w:r>
    </w:p>
    <w:p w:rsidR="002148C0" w:rsidRPr="00233B4B" w:rsidRDefault="002148C0" w:rsidP="002148C0">
      <w:pPr>
        <w:spacing w:after="0" w:line="240" w:lineRule="auto"/>
        <w:rPr>
          <w:lang w:val="en-IE"/>
        </w:rPr>
      </w:pPr>
    </w:p>
    <w:p w:rsidR="002148C0" w:rsidRPr="00233B4B" w:rsidRDefault="002148C0" w:rsidP="002148C0">
      <w:pPr>
        <w:spacing w:after="0" w:line="240" w:lineRule="auto"/>
        <w:rPr>
          <w:lang w:val="en-IE"/>
        </w:rPr>
      </w:pPr>
    </w:p>
    <w:p w:rsidR="002148C0" w:rsidRPr="00233B4B" w:rsidRDefault="002148C0" w:rsidP="002148C0">
      <w:pPr>
        <w:spacing w:after="0" w:line="240" w:lineRule="auto"/>
        <w:rPr>
          <w:lang w:val="en-IE"/>
        </w:rPr>
      </w:pPr>
      <w:r w:rsidRPr="00233B4B">
        <w:rPr>
          <w:lang w:val="en-IE"/>
        </w:rPr>
        <w:t>WR430</w:t>
      </w:r>
    </w:p>
    <w:p w:rsidR="002148C0" w:rsidRPr="00233B4B" w:rsidRDefault="002148C0" w:rsidP="002148C0">
      <w:pPr>
        <w:spacing w:after="0" w:line="240" w:lineRule="auto"/>
        <w:rPr>
          <w:b/>
          <w:bCs/>
          <w:lang w:val="en-IE"/>
        </w:rPr>
      </w:pPr>
      <w:r w:rsidRPr="00233B4B">
        <w:rPr>
          <w:b/>
          <w:bCs/>
          <w:lang w:val="en-IE"/>
        </w:rPr>
        <w:t>IWER: HOW OFTEN DID R RECEIVE ASSISTANCE WITH ANSWERS IN SECTION WR?</w:t>
      </w:r>
    </w:p>
    <w:p w:rsidR="002148C0" w:rsidRPr="00233B4B" w:rsidRDefault="002148C0" w:rsidP="002148C0">
      <w:pPr>
        <w:spacing w:after="0" w:line="240" w:lineRule="auto"/>
        <w:rPr>
          <w:b/>
          <w:bCs/>
          <w:lang w:val="en-IE"/>
        </w:rPr>
      </w:pPr>
      <w:r w:rsidRPr="00233B4B">
        <w:rPr>
          <w:b/>
          <w:bCs/>
          <w:lang w:val="en-IE"/>
        </w:rPr>
        <w:t xml:space="preserve">1. NEVER </w:t>
      </w:r>
    </w:p>
    <w:p w:rsidR="002148C0" w:rsidRPr="00233B4B" w:rsidRDefault="002148C0" w:rsidP="002148C0">
      <w:pPr>
        <w:spacing w:after="0" w:line="240" w:lineRule="auto"/>
        <w:rPr>
          <w:b/>
          <w:bCs/>
          <w:lang w:val="en-IE"/>
        </w:rPr>
      </w:pPr>
      <w:r w:rsidRPr="00233B4B">
        <w:rPr>
          <w:b/>
          <w:bCs/>
          <w:lang w:val="en-IE"/>
        </w:rPr>
        <w:t xml:space="preserve">2. A FEW TIMES </w:t>
      </w:r>
    </w:p>
    <w:p w:rsidR="002148C0" w:rsidRPr="00233B4B" w:rsidRDefault="002148C0" w:rsidP="002148C0">
      <w:pPr>
        <w:spacing w:after="0" w:line="240" w:lineRule="auto"/>
        <w:rPr>
          <w:b/>
          <w:bCs/>
          <w:lang w:val="en-IE"/>
        </w:rPr>
      </w:pPr>
      <w:r w:rsidRPr="00233B4B">
        <w:rPr>
          <w:b/>
          <w:bCs/>
          <w:lang w:val="en-IE"/>
        </w:rPr>
        <w:t xml:space="preserve">3. MOST OR ALL OF THE TIME </w:t>
      </w:r>
    </w:p>
    <w:p w:rsidR="002148C0" w:rsidRPr="00233B4B" w:rsidRDefault="002148C0" w:rsidP="002148C0">
      <w:pPr>
        <w:spacing w:after="0" w:line="240" w:lineRule="auto"/>
        <w:rPr>
          <w:lang w:val="en-IE"/>
        </w:rPr>
      </w:pPr>
    </w:p>
    <w:p w:rsidR="002148C0" w:rsidRPr="00233B4B" w:rsidRDefault="002148C0" w:rsidP="002148C0">
      <w:pPr>
        <w:spacing w:after="0" w:line="240" w:lineRule="auto"/>
        <w:rPr>
          <w:lang w:val="en-IE"/>
        </w:rPr>
      </w:pPr>
    </w:p>
    <w:p w:rsidR="002148C0" w:rsidRPr="00233B4B" w:rsidRDefault="002148C0" w:rsidP="002148C0">
      <w:pPr>
        <w:spacing w:after="0" w:line="240" w:lineRule="auto"/>
        <w:rPr>
          <w:b/>
          <w:bCs/>
          <w:lang w:val="en-IE"/>
        </w:rPr>
      </w:pPr>
      <w:r w:rsidRPr="00233B4B">
        <w:rPr>
          <w:b/>
          <w:bCs/>
          <w:lang w:val="en-IE"/>
        </w:rPr>
        <w:t>BL: GO TO NEXT SECTION</w:t>
      </w:r>
    </w:p>
    <w:p w:rsidR="00FF1EBA" w:rsidRPr="00233B4B" w:rsidRDefault="00FF1EBA" w:rsidP="00FF1EBA">
      <w:pPr>
        <w:spacing w:after="0" w:line="240" w:lineRule="auto"/>
        <w:rPr>
          <w:rFonts w:ascii="Arial" w:hAnsi="Arial" w:cs="Arial"/>
          <w:b/>
          <w:bCs/>
          <w:caps/>
          <w:sz w:val="24"/>
          <w:szCs w:val="24"/>
          <w:lang w:val="en-IE" w:eastAsia="en-GB"/>
        </w:rPr>
      </w:pPr>
    </w:p>
    <w:p w:rsidR="0097744B" w:rsidRDefault="00FF1EBA" w:rsidP="00066A5B">
      <w:pPr>
        <w:pStyle w:val="Heading2"/>
        <w:rPr>
          <w:sz w:val="28"/>
          <w:szCs w:val="28"/>
          <w:lang w:val="en-IE"/>
        </w:rPr>
      </w:pPr>
      <w:r w:rsidRPr="00233B4B">
        <w:rPr>
          <w:lang w:val="en-IE"/>
        </w:rPr>
        <w:br w:type="page"/>
      </w:r>
    </w:p>
    <w:p w:rsidR="007B221D" w:rsidRPr="00233B4B" w:rsidRDefault="007B221D" w:rsidP="007B221D">
      <w:pPr>
        <w:pStyle w:val="Heading1"/>
        <w:rPr>
          <w:lang w:val="en-IE"/>
        </w:rPr>
      </w:pPr>
      <w:bookmarkStart w:id="253" w:name="_Toc398117029"/>
      <w:r w:rsidRPr="00233B4B">
        <w:rPr>
          <w:lang w:val="en-IE"/>
        </w:rPr>
        <w:lastRenderedPageBreak/>
        <w:t>SECTION 14  NUMERACY/FINANCIAL LITERACY (NU)</w:t>
      </w:r>
      <w:bookmarkEnd w:id="253"/>
    </w:p>
    <w:bookmarkEnd w:id="237"/>
    <w:p w:rsidR="007B221D" w:rsidRPr="00233B4B" w:rsidRDefault="007B221D" w:rsidP="007B221D">
      <w:pPr>
        <w:spacing w:after="0" w:line="240" w:lineRule="auto"/>
        <w:rPr>
          <w:b/>
          <w:bCs/>
          <w:sz w:val="24"/>
          <w:szCs w:val="24"/>
          <w:lang w:val="en-IE"/>
        </w:rPr>
      </w:pPr>
    </w:p>
    <w:p w:rsidR="007B221D" w:rsidRPr="00233B4B" w:rsidRDefault="007B221D" w:rsidP="007B221D">
      <w:pPr>
        <w:spacing w:after="0" w:line="240" w:lineRule="auto"/>
        <w:rPr>
          <w:b/>
          <w:bCs/>
          <w:sz w:val="24"/>
          <w:szCs w:val="24"/>
          <w:lang w:val="en-IE"/>
        </w:rPr>
      </w:pPr>
      <w:r w:rsidRPr="00233B4B">
        <w:rPr>
          <w:b/>
          <w:bCs/>
          <w:sz w:val="24"/>
          <w:szCs w:val="24"/>
          <w:lang w:val="en-IE"/>
        </w:rPr>
        <w:t>*IF (HH005 = 2,3,4,5 or 6 - PROXY INTERVIEW) GO TO THE NEXT SECTION.</w:t>
      </w:r>
    </w:p>
    <w:p w:rsidR="007B221D" w:rsidRPr="00233B4B" w:rsidRDefault="007B221D" w:rsidP="007B221D">
      <w:pPr>
        <w:autoSpaceDE w:val="0"/>
        <w:autoSpaceDN w:val="0"/>
        <w:adjustRightInd w:val="0"/>
        <w:spacing w:after="0" w:line="240" w:lineRule="auto"/>
        <w:rPr>
          <w:lang w:val="en-IE"/>
        </w:rPr>
      </w:pPr>
      <w:r w:rsidRPr="00233B4B">
        <w:rPr>
          <w:rFonts w:ascii="Arial" w:hAnsi="Arial" w:cs="Arial"/>
          <w:lang w:val="en-IE"/>
        </w:rPr>
        <w:t xml:space="preserve">INTERVIEWER: If necessary, encourage the respondent to use a piece of paper and a pencil to answer NU001, NU002 AND NU003. </w:t>
      </w:r>
      <w:r w:rsidRPr="00233B4B">
        <w:rPr>
          <w:rFonts w:ascii="Times New Roman" w:hAnsi="Times New Roman" w:cs="Times New Roman"/>
          <w:sz w:val="24"/>
          <w:szCs w:val="24"/>
          <w:lang w:val="en-IE"/>
        </w:rPr>
        <w:t xml:space="preserve"> </w:t>
      </w:r>
    </w:p>
    <w:p w:rsidR="007B221D" w:rsidRPr="00233B4B" w:rsidRDefault="007B221D" w:rsidP="007B221D">
      <w:pPr>
        <w:spacing w:after="0" w:line="240" w:lineRule="auto"/>
        <w:rPr>
          <w:b/>
          <w:bCs/>
          <w:sz w:val="24"/>
          <w:szCs w:val="24"/>
          <w:lang w:val="en-IE"/>
        </w:rPr>
      </w:pPr>
    </w:p>
    <w:p w:rsidR="007B221D" w:rsidRPr="00233B4B" w:rsidRDefault="007B221D" w:rsidP="007B221D">
      <w:pPr>
        <w:autoSpaceDE w:val="0"/>
        <w:autoSpaceDN w:val="0"/>
        <w:adjustRightInd w:val="0"/>
        <w:spacing w:after="0" w:line="240" w:lineRule="auto"/>
        <w:rPr>
          <w:rFonts w:ascii="Times New Roman" w:hAnsi="Times New Roman" w:cs="Times New Roman"/>
          <w:b/>
          <w:sz w:val="24"/>
          <w:szCs w:val="24"/>
          <w:lang w:val="en-IE"/>
        </w:rPr>
      </w:pPr>
      <w:r w:rsidRPr="00233B4B">
        <w:rPr>
          <w:rFonts w:ascii="Times New Roman" w:hAnsi="Times New Roman" w:cs="Times New Roman"/>
          <w:sz w:val="24"/>
          <w:szCs w:val="24"/>
          <w:lang w:val="en-IE"/>
        </w:rPr>
        <w:t xml:space="preserve">NU001: </w:t>
      </w:r>
      <w:r w:rsidRPr="00233B4B">
        <w:rPr>
          <w:rFonts w:ascii="Times New Roman" w:hAnsi="Times New Roman" w:cs="Times New Roman"/>
          <w:b/>
          <w:sz w:val="24"/>
          <w:szCs w:val="24"/>
          <w:lang w:val="en-IE"/>
        </w:rPr>
        <w:t xml:space="preserve">Next I would like to ask you some questions which assess how people use numbers in everyday life. </w:t>
      </w:r>
    </w:p>
    <w:p w:rsidR="007B221D" w:rsidRPr="00233B4B" w:rsidRDefault="007B221D" w:rsidP="007B221D">
      <w:pPr>
        <w:autoSpaceDE w:val="0"/>
        <w:autoSpaceDN w:val="0"/>
        <w:adjustRightInd w:val="0"/>
        <w:spacing w:after="0" w:line="240" w:lineRule="auto"/>
        <w:rPr>
          <w:rFonts w:ascii="Times New Roman" w:hAnsi="Times New Roman" w:cs="Times New Roman"/>
          <w:b/>
          <w:sz w:val="24"/>
          <w:szCs w:val="24"/>
          <w:lang w:val="en-IE"/>
        </w:rPr>
      </w:pPr>
    </w:p>
    <w:p w:rsidR="007B221D" w:rsidRPr="00233B4B" w:rsidRDefault="007B221D" w:rsidP="007B221D">
      <w:pPr>
        <w:autoSpaceDE w:val="0"/>
        <w:autoSpaceDN w:val="0"/>
        <w:adjustRightInd w:val="0"/>
        <w:spacing w:after="0" w:line="240" w:lineRule="auto"/>
        <w:rPr>
          <w:rFonts w:ascii="Times New Roman" w:hAnsi="Times New Roman" w:cs="Times New Roman"/>
          <w:sz w:val="24"/>
          <w:szCs w:val="24"/>
          <w:lang w:val="en-IE"/>
        </w:rPr>
      </w:pPr>
      <w:r w:rsidRPr="00233B4B">
        <w:rPr>
          <w:rFonts w:ascii="Times New Roman" w:hAnsi="Times New Roman" w:cs="Times New Roman"/>
          <w:b/>
          <w:sz w:val="24"/>
          <w:szCs w:val="24"/>
          <w:lang w:val="en-IE"/>
        </w:rPr>
        <w:t>If the chance of getting a disease is 10 percent, how many people out of 1,000 would be expected to get the disease?</w:t>
      </w:r>
      <w:r w:rsidRPr="00233B4B">
        <w:rPr>
          <w:rFonts w:ascii="Times New Roman" w:hAnsi="Times New Roman" w:cs="Times New Roman"/>
          <w:sz w:val="24"/>
          <w:szCs w:val="24"/>
          <w:lang w:val="en-IE"/>
        </w:rPr>
        <w:t xml:space="preserve"> </w:t>
      </w:r>
    </w:p>
    <w:p w:rsidR="007B221D" w:rsidRPr="00233B4B" w:rsidRDefault="007B221D" w:rsidP="007B221D">
      <w:pPr>
        <w:autoSpaceDE w:val="0"/>
        <w:autoSpaceDN w:val="0"/>
        <w:adjustRightInd w:val="0"/>
        <w:spacing w:after="0" w:line="240" w:lineRule="auto"/>
        <w:rPr>
          <w:rFonts w:ascii="Times New Roman" w:hAnsi="Times New Roman" w:cs="Times New Roman"/>
          <w:sz w:val="24"/>
          <w:szCs w:val="24"/>
          <w:lang w:val="en-IE"/>
        </w:rPr>
      </w:pPr>
      <w:r w:rsidRPr="00233B4B">
        <w:rPr>
          <w:rFonts w:ascii="Times New Roman" w:hAnsi="Times New Roman" w:cs="Times New Roman"/>
          <w:sz w:val="24"/>
          <w:szCs w:val="24"/>
          <w:lang w:val="en-IE"/>
        </w:rPr>
        <w:t xml:space="preserve">... Number of people  </w:t>
      </w:r>
    </w:p>
    <w:p w:rsidR="007B221D" w:rsidRPr="00233B4B" w:rsidRDefault="007B221D" w:rsidP="007B221D">
      <w:pPr>
        <w:autoSpaceDE w:val="0"/>
        <w:autoSpaceDN w:val="0"/>
        <w:adjustRightInd w:val="0"/>
        <w:spacing w:after="0" w:line="240" w:lineRule="auto"/>
        <w:rPr>
          <w:rFonts w:ascii="Times New Roman" w:hAnsi="Times New Roman" w:cs="Times New Roman"/>
          <w:sz w:val="24"/>
          <w:szCs w:val="24"/>
          <w:lang w:val="en-IE"/>
        </w:rPr>
      </w:pPr>
      <w:r w:rsidRPr="00233B4B">
        <w:rPr>
          <w:rFonts w:ascii="Times New Roman" w:hAnsi="Times New Roman" w:cs="Times New Roman"/>
          <w:sz w:val="24"/>
          <w:szCs w:val="24"/>
          <w:lang w:val="en-IE"/>
        </w:rPr>
        <w:t xml:space="preserve">-98: DK </w:t>
      </w:r>
    </w:p>
    <w:p w:rsidR="007B221D" w:rsidRPr="00233B4B" w:rsidRDefault="007B221D" w:rsidP="007B221D">
      <w:pPr>
        <w:autoSpaceDE w:val="0"/>
        <w:autoSpaceDN w:val="0"/>
        <w:adjustRightInd w:val="0"/>
        <w:spacing w:after="0" w:line="240" w:lineRule="auto"/>
        <w:rPr>
          <w:rFonts w:ascii="Times New Roman" w:hAnsi="Times New Roman" w:cs="Times New Roman"/>
          <w:sz w:val="24"/>
          <w:szCs w:val="24"/>
          <w:lang w:val="en-IE"/>
        </w:rPr>
      </w:pPr>
      <w:r w:rsidRPr="00233B4B">
        <w:rPr>
          <w:rFonts w:ascii="Times New Roman" w:hAnsi="Times New Roman" w:cs="Times New Roman"/>
          <w:sz w:val="24"/>
          <w:szCs w:val="24"/>
          <w:lang w:val="en-IE"/>
        </w:rPr>
        <w:t>-99: RF</w:t>
      </w:r>
    </w:p>
    <w:p w:rsidR="007B221D" w:rsidRPr="00233B4B" w:rsidRDefault="007B221D" w:rsidP="007B221D">
      <w:pPr>
        <w:autoSpaceDE w:val="0"/>
        <w:autoSpaceDN w:val="0"/>
        <w:adjustRightInd w:val="0"/>
        <w:spacing w:after="0" w:line="240" w:lineRule="auto"/>
        <w:rPr>
          <w:rFonts w:ascii="Times New Roman" w:hAnsi="Times New Roman" w:cs="Times New Roman"/>
          <w:sz w:val="24"/>
          <w:szCs w:val="24"/>
          <w:lang w:val="en-IE"/>
        </w:rPr>
      </w:pPr>
      <w:r w:rsidRPr="00233B4B">
        <w:rPr>
          <w:rFonts w:ascii="Times New Roman" w:hAnsi="Times New Roman" w:cs="Times New Roman"/>
          <w:sz w:val="24"/>
          <w:szCs w:val="24"/>
          <w:lang w:val="en-IE"/>
        </w:rPr>
        <w:t>(HRS)</w:t>
      </w:r>
    </w:p>
    <w:p w:rsidR="007B221D" w:rsidRPr="00233B4B" w:rsidRDefault="007B221D" w:rsidP="007B221D">
      <w:pPr>
        <w:autoSpaceDE w:val="0"/>
        <w:autoSpaceDN w:val="0"/>
        <w:adjustRightInd w:val="0"/>
        <w:spacing w:after="0" w:line="240" w:lineRule="auto"/>
        <w:rPr>
          <w:rFonts w:ascii="Times New Roman" w:hAnsi="Times New Roman" w:cs="Times New Roman"/>
          <w:sz w:val="24"/>
          <w:szCs w:val="24"/>
          <w:lang w:val="en-IE"/>
        </w:rPr>
      </w:pPr>
    </w:p>
    <w:p w:rsidR="007B221D" w:rsidRPr="00233B4B" w:rsidRDefault="007B221D" w:rsidP="007B221D">
      <w:pPr>
        <w:autoSpaceDE w:val="0"/>
        <w:autoSpaceDN w:val="0"/>
        <w:adjustRightInd w:val="0"/>
        <w:spacing w:after="0" w:line="240" w:lineRule="auto"/>
        <w:rPr>
          <w:rFonts w:ascii="Times New Roman" w:hAnsi="Times New Roman" w:cs="Times New Roman"/>
          <w:sz w:val="24"/>
          <w:szCs w:val="24"/>
          <w:lang w:val="en-IE"/>
        </w:rPr>
      </w:pPr>
    </w:p>
    <w:p w:rsidR="007B221D" w:rsidRPr="00233B4B" w:rsidRDefault="007B221D" w:rsidP="007B221D">
      <w:pPr>
        <w:autoSpaceDE w:val="0"/>
        <w:autoSpaceDN w:val="0"/>
        <w:adjustRightInd w:val="0"/>
        <w:spacing w:after="0" w:line="240" w:lineRule="auto"/>
        <w:rPr>
          <w:rFonts w:ascii="Times New Roman" w:hAnsi="Times New Roman" w:cs="Times New Roman"/>
          <w:sz w:val="24"/>
          <w:szCs w:val="24"/>
          <w:lang w:val="en-IE"/>
        </w:rPr>
      </w:pPr>
      <w:r w:rsidRPr="00233B4B">
        <w:rPr>
          <w:rFonts w:ascii="Times New Roman" w:hAnsi="Times New Roman" w:cs="Times New Roman"/>
          <w:sz w:val="24"/>
          <w:szCs w:val="24"/>
          <w:lang w:val="en-IE"/>
        </w:rPr>
        <w:t xml:space="preserve">NU002: </w:t>
      </w:r>
      <w:r w:rsidRPr="00233B4B">
        <w:rPr>
          <w:rFonts w:ascii="Times New Roman" w:hAnsi="Times New Roman" w:cs="Times New Roman"/>
          <w:b/>
          <w:sz w:val="24"/>
          <w:szCs w:val="24"/>
          <w:lang w:val="en-IE"/>
        </w:rPr>
        <w:t>If 5 people all have the winning numbers in the lottery and the prize is two million euro, how much will each of them get?</w:t>
      </w:r>
      <w:r w:rsidRPr="00233B4B">
        <w:rPr>
          <w:rFonts w:ascii="Times New Roman" w:hAnsi="Times New Roman" w:cs="Times New Roman"/>
          <w:sz w:val="24"/>
          <w:szCs w:val="24"/>
          <w:lang w:val="en-IE"/>
        </w:rPr>
        <w:t xml:space="preserve"> </w:t>
      </w:r>
    </w:p>
    <w:p w:rsidR="007B221D" w:rsidRPr="00233B4B" w:rsidRDefault="007B221D" w:rsidP="007B221D">
      <w:pPr>
        <w:autoSpaceDE w:val="0"/>
        <w:autoSpaceDN w:val="0"/>
        <w:adjustRightInd w:val="0"/>
        <w:spacing w:after="0" w:line="240" w:lineRule="auto"/>
        <w:rPr>
          <w:rFonts w:ascii="Times New Roman" w:hAnsi="Times New Roman" w:cs="Times New Roman"/>
          <w:sz w:val="24"/>
          <w:szCs w:val="24"/>
          <w:lang w:val="en-IE"/>
        </w:rPr>
      </w:pPr>
      <w:r w:rsidRPr="00233B4B">
        <w:rPr>
          <w:rFonts w:ascii="Times New Roman" w:hAnsi="Times New Roman" w:cs="Times New Roman"/>
          <w:sz w:val="24"/>
          <w:szCs w:val="24"/>
          <w:lang w:val="en-IE"/>
        </w:rPr>
        <w:t>... Amount</w:t>
      </w:r>
    </w:p>
    <w:p w:rsidR="007B221D" w:rsidRPr="00233B4B" w:rsidRDefault="007B221D" w:rsidP="007B221D">
      <w:pPr>
        <w:autoSpaceDE w:val="0"/>
        <w:autoSpaceDN w:val="0"/>
        <w:adjustRightInd w:val="0"/>
        <w:spacing w:after="0" w:line="240" w:lineRule="auto"/>
        <w:rPr>
          <w:rFonts w:ascii="Times New Roman" w:hAnsi="Times New Roman" w:cs="Times New Roman"/>
          <w:sz w:val="24"/>
          <w:szCs w:val="24"/>
          <w:lang w:val="en-IE"/>
        </w:rPr>
      </w:pPr>
      <w:r w:rsidRPr="00233B4B">
        <w:rPr>
          <w:rFonts w:ascii="Times New Roman" w:hAnsi="Times New Roman" w:cs="Times New Roman"/>
          <w:sz w:val="24"/>
          <w:szCs w:val="24"/>
          <w:lang w:val="en-IE"/>
        </w:rPr>
        <w:t>-98: DK</w:t>
      </w:r>
    </w:p>
    <w:p w:rsidR="007B221D" w:rsidRPr="00233B4B" w:rsidRDefault="007B221D" w:rsidP="007B221D">
      <w:pPr>
        <w:autoSpaceDE w:val="0"/>
        <w:autoSpaceDN w:val="0"/>
        <w:adjustRightInd w:val="0"/>
        <w:spacing w:after="0" w:line="240" w:lineRule="auto"/>
        <w:rPr>
          <w:rFonts w:ascii="Times New Roman" w:hAnsi="Times New Roman" w:cs="Times New Roman"/>
          <w:sz w:val="24"/>
          <w:szCs w:val="24"/>
          <w:lang w:val="en-IE"/>
        </w:rPr>
      </w:pPr>
      <w:r w:rsidRPr="00233B4B">
        <w:rPr>
          <w:rFonts w:ascii="Times New Roman" w:hAnsi="Times New Roman" w:cs="Times New Roman"/>
          <w:sz w:val="24"/>
          <w:szCs w:val="24"/>
          <w:lang w:val="en-IE"/>
        </w:rPr>
        <w:t>-99: RF</w:t>
      </w:r>
    </w:p>
    <w:p w:rsidR="007B221D" w:rsidRPr="00233B4B" w:rsidRDefault="007B221D" w:rsidP="007B221D">
      <w:pPr>
        <w:autoSpaceDE w:val="0"/>
        <w:autoSpaceDN w:val="0"/>
        <w:adjustRightInd w:val="0"/>
        <w:spacing w:after="0" w:line="240" w:lineRule="auto"/>
        <w:rPr>
          <w:rFonts w:ascii="Times New Roman" w:hAnsi="Times New Roman" w:cs="Times New Roman"/>
          <w:sz w:val="24"/>
          <w:szCs w:val="24"/>
          <w:lang w:val="en-IE"/>
        </w:rPr>
      </w:pPr>
      <w:r w:rsidRPr="00233B4B">
        <w:rPr>
          <w:rFonts w:ascii="Times New Roman" w:hAnsi="Times New Roman" w:cs="Times New Roman"/>
          <w:sz w:val="24"/>
          <w:szCs w:val="24"/>
          <w:lang w:val="en-IE"/>
        </w:rPr>
        <w:t>(HRS)</w:t>
      </w:r>
    </w:p>
    <w:p w:rsidR="007B221D" w:rsidRPr="00233B4B" w:rsidRDefault="007B221D" w:rsidP="007B221D">
      <w:pPr>
        <w:autoSpaceDE w:val="0"/>
        <w:autoSpaceDN w:val="0"/>
        <w:adjustRightInd w:val="0"/>
        <w:spacing w:after="0" w:line="240" w:lineRule="auto"/>
        <w:rPr>
          <w:rFonts w:ascii="Times New Roman" w:hAnsi="Times New Roman" w:cs="Times New Roman"/>
          <w:sz w:val="24"/>
          <w:szCs w:val="24"/>
          <w:lang w:val="en-IE"/>
        </w:rPr>
      </w:pPr>
    </w:p>
    <w:p w:rsidR="007B221D" w:rsidRPr="00233B4B" w:rsidRDefault="007B221D" w:rsidP="007B221D">
      <w:pPr>
        <w:spacing w:after="0" w:line="240" w:lineRule="auto"/>
        <w:rPr>
          <w:rFonts w:ascii="Times New Roman" w:hAnsi="Times New Roman" w:cs="Times New Roman"/>
          <w:b/>
          <w:sz w:val="24"/>
          <w:szCs w:val="24"/>
          <w:lang w:val="en-IE"/>
        </w:rPr>
      </w:pPr>
      <w:r w:rsidRPr="00233B4B">
        <w:rPr>
          <w:rFonts w:ascii="Times New Roman" w:hAnsi="Times New Roman" w:cs="Times New Roman"/>
          <w:b/>
          <w:sz w:val="24"/>
          <w:szCs w:val="24"/>
          <w:lang w:val="en-IE"/>
        </w:rPr>
        <w:t>IF ANSWER TO NU001=100 AND/OR ANSWER TO NU002==400,000 ASK NU003; OTHERWISE GO TO NEXT SECTION</w:t>
      </w:r>
    </w:p>
    <w:p w:rsidR="007B221D" w:rsidRPr="00233B4B" w:rsidRDefault="007B221D" w:rsidP="007B221D">
      <w:pPr>
        <w:spacing w:after="0" w:line="240" w:lineRule="auto"/>
        <w:rPr>
          <w:rFonts w:ascii="Times New Roman" w:hAnsi="Times New Roman" w:cs="Times New Roman"/>
          <w:sz w:val="24"/>
          <w:szCs w:val="24"/>
          <w:lang w:val="en-IE"/>
        </w:rPr>
      </w:pPr>
    </w:p>
    <w:p w:rsidR="007B221D" w:rsidRPr="00233B4B" w:rsidRDefault="007B221D" w:rsidP="007B221D">
      <w:pPr>
        <w:autoSpaceDE w:val="0"/>
        <w:autoSpaceDN w:val="0"/>
        <w:adjustRightInd w:val="0"/>
        <w:spacing w:after="0" w:line="240" w:lineRule="auto"/>
        <w:rPr>
          <w:rFonts w:ascii="Times New Roman" w:hAnsi="Times New Roman" w:cs="Times New Roman"/>
          <w:sz w:val="24"/>
          <w:szCs w:val="24"/>
          <w:lang w:val="en-IE"/>
        </w:rPr>
      </w:pPr>
      <w:r w:rsidRPr="00233B4B">
        <w:rPr>
          <w:rFonts w:ascii="Times New Roman" w:hAnsi="Times New Roman" w:cs="Times New Roman"/>
          <w:sz w:val="24"/>
          <w:szCs w:val="24"/>
          <w:lang w:val="en-IE"/>
        </w:rPr>
        <w:t xml:space="preserve">NU003: </w:t>
      </w:r>
      <w:r w:rsidRPr="00233B4B">
        <w:rPr>
          <w:rFonts w:ascii="Times New Roman" w:hAnsi="Times New Roman" w:cs="Times New Roman"/>
          <w:b/>
          <w:sz w:val="24"/>
          <w:szCs w:val="24"/>
          <w:lang w:val="en-IE"/>
        </w:rPr>
        <w:t>Let’s say you have €200 in a savings account. The account earns 10 percent interest per year. How much would you have in the account at the end of two years?</w:t>
      </w:r>
    </w:p>
    <w:p w:rsidR="007B221D" w:rsidRPr="00233B4B" w:rsidRDefault="007B221D" w:rsidP="007B221D">
      <w:pPr>
        <w:autoSpaceDE w:val="0"/>
        <w:autoSpaceDN w:val="0"/>
        <w:adjustRightInd w:val="0"/>
        <w:spacing w:after="0" w:line="240" w:lineRule="auto"/>
        <w:rPr>
          <w:rFonts w:ascii="Times New Roman" w:hAnsi="Times New Roman" w:cs="Times New Roman"/>
          <w:sz w:val="24"/>
          <w:szCs w:val="24"/>
          <w:lang w:val="en-IE"/>
        </w:rPr>
      </w:pPr>
      <w:r w:rsidRPr="00233B4B">
        <w:rPr>
          <w:rFonts w:ascii="Times New Roman" w:hAnsi="Times New Roman" w:cs="Times New Roman"/>
          <w:sz w:val="24"/>
          <w:szCs w:val="24"/>
          <w:lang w:val="en-IE"/>
        </w:rPr>
        <w:t>... Amount</w:t>
      </w:r>
    </w:p>
    <w:p w:rsidR="007B221D" w:rsidRPr="00233B4B" w:rsidRDefault="007B221D" w:rsidP="007B221D">
      <w:pPr>
        <w:autoSpaceDE w:val="0"/>
        <w:autoSpaceDN w:val="0"/>
        <w:adjustRightInd w:val="0"/>
        <w:spacing w:after="0" w:line="240" w:lineRule="auto"/>
        <w:rPr>
          <w:rFonts w:ascii="Times New Roman" w:hAnsi="Times New Roman" w:cs="Times New Roman"/>
          <w:sz w:val="24"/>
          <w:szCs w:val="24"/>
          <w:lang w:val="en-IE"/>
        </w:rPr>
      </w:pPr>
      <w:r w:rsidRPr="00233B4B">
        <w:rPr>
          <w:rFonts w:ascii="Times New Roman" w:hAnsi="Times New Roman" w:cs="Times New Roman"/>
          <w:sz w:val="24"/>
          <w:szCs w:val="24"/>
          <w:lang w:val="en-IE"/>
        </w:rPr>
        <w:t>-98: DK</w:t>
      </w:r>
    </w:p>
    <w:p w:rsidR="007B221D" w:rsidRPr="00233B4B" w:rsidRDefault="007B221D" w:rsidP="007B221D">
      <w:pPr>
        <w:autoSpaceDE w:val="0"/>
        <w:autoSpaceDN w:val="0"/>
        <w:adjustRightInd w:val="0"/>
        <w:spacing w:after="0" w:line="240" w:lineRule="auto"/>
        <w:rPr>
          <w:rFonts w:ascii="Times New Roman" w:hAnsi="Times New Roman" w:cs="Times New Roman"/>
          <w:sz w:val="24"/>
          <w:szCs w:val="24"/>
          <w:lang w:val="en-IE"/>
        </w:rPr>
      </w:pPr>
      <w:r w:rsidRPr="00233B4B">
        <w:rPr>
          <w:rFonts w:ascii="Times New Roman" w:hAnsi="Times New Roman" w:cs="Times New Roman"/>
          <w:sz w:val="24"/>
          <w:szCs w:val="24"/>
          <w:lang w:val="en-IE"/>
        </w:rPr>
        <w:t>-99: RF</w:t>
      </w:r>
    </w:p>
    <w:p w:rsidR="007B221D" w:rsidRPr="00233B4B" w:rsidRDefault="007B221D" w:rsidP="007B221D">
      <w:pPr>
        <w:autoSpaceDE w:val="0"/>
        <w:autoSpaceDN w:val="0"/>
        <w:adjustRightInd w:val="0"/>
        <w:spacing w:after="0" w:line="240" w:lineRule="auto"/>
        <w:rPr>
          <w:rFonts w:ascii="Times New Roman" w:hAnsi="Times New Roman" w:cs="Times New Roman"/>
          <w:sz w:val="24"/>
          <w:szCs w:val="24"/>
          <w:lang w:val="en-IE"/>
        </w:rPr>
      </w:pPr>
      <w:r w:rsidRPr="00233B4B">
        <w:rPr>
          <w:rFonts w:ascii="Times New Roman" w:hAnsi="Times New Roman" w:cs="Times New Roman"/>
          <w:sz w:val="24"/>
          <w:szCs w:val="24"/>
          <w:lang w:val="en-IE"/>
        </w:rPr>
        <w:t>(HRS)</w:t>
      </w:r>
    </w:p>
    <w:p w:rsidR="007B221D" w:rsidRPr="00233B4B" w:rsidRDefault="007B221D" w:rsidP="007B221D">
      <w:pPr>
        <w:rPr>
          <w:lang w:val="en-IE"/>
        </w:rPr>
      </w:pPr>
      <w:r w:rsidRPr="00233B4B">
        <w:rPr>
          <w:lang w:val="en-IE"/>
        </w:rPr>
        <w:t>GO TO NEXT SECTION</w:t>
      </w:r>
    </w:p>
    <w:p w:rsidR="0097744B" w:rsidRDefault="0097744B">
      <w:pPr>
        <w:spacing w:after="0" w:line="240" w:lineRule="auto"/>
        <w:rPr>
          <w:rFonts w:ascii="Cambria" w:hAnsi="Cambria" w:cs="Times New Roman"/>
          <w:b/>
          <w:bCs/>
          <w:sz w:val="28"/>
          <w:szCs w:val="28"/>
          <w:lang w:val="en-IE"/>
        </w:rPr>
      </w:pPr>
      <w:bookmarkStart w:id="254" w:name="_Toc295315994"/>
      <w:bookmarkEnd w:id="238"/>
      <w:r>
        <w:rPr>
          <w:lang w:val="en-IE"/>
        </w:rPr>
        <w:br w:type="page"/>
      </w:r>
    </w:p>
    <w:p w:rsidR="004325ED" w:rsidRPr="00233B4B" w:rsidRDefault="004325ED" w:rsidP="004325ED">
      <w:pPr>
        <w:pStyle w:val="Heading1"/>
        <w:rPr>
          <w:lang w:val="en-IE"/>
        </w:rPr>
      </w:pPr>
      <w:bookmarkStart w:id="255" w:name="_Toc398117030"/>
      <w:r w:rsidRPr="00233B4B">
        <w:rPr>
          <w:lang w:val="en-IE"/>
        </w:rPr>
        <w:lastRenderedPageBreak/>
        <w:t>SECTION 15 TRANSFERS TO PARENTS (TP)</w:t>
      </w:r>
      <w:bookmarkEnd w:id="255"/>
    </w:p>
    <w:p w:rsidR="004325ED" w:rsidRPr="00233B4B" w:rsidRDefault="004325ED" w:rsidP="004325ED">
      <w:pPr>
        <w:autoSpaceDE w:val="0"/>
        <w:autoSpaceDN w:val="0"/>
        <w:adjustRightInd w:val="0"/>
        <w:spacing w:after="0" w:line="240" w:lineRule="auto"/>
        <w:rPr>
          <w:b/>
          <w:bCs/>
          <w:sz w:val="24"/>
          <w:szCs w:val="24"/>
          <w:lang w:val="en-IE"/>
        </w:rPr>
      </w:pPr>
    </w:p>
    <w:p w:rsidR="004325ED" w:rsidRPr="00233B4B" w:rsidRDefault="004325ED" w:rsidP="004325ED">
      <w:pPr>
        <w:autoSpaceDE w:val="0"/>
        <w:autoSpaceDN w:val="0"/>
        <w:adjustRightInd w:val="0"/>
        <w:spacing w:after="0" w:line="240" w:lineRule="auto"/>
        <w:rPr>
          <w:b/>
          <w:bCs/>
          <w:lang w:val="en-IE"/>
        </w:rPr>
      </w:pPr>
      <w:r w:rsidRPr="00233B4B">
        <w:rPr>
          <w:b/>
          <w:bCs/>
          <w:lang w:val="en-IE"/>
        </w:rPr>
        <w:t>IF (TP001FF(W2) = 1 &amp; TP007FF(W2) =1) GO TO TP001 (BOTH PARENTS ALIVE AT WAVE 2) / OR IF RESPONDENT ONLY IN WAVE 1 IF (TP001FF(W1) = 1 &amp; TP007FF(W1) =1) GO TO TP001 (BOTH PARENTS ALIVE AT WAVE 1)</w:t>
      </w:r>
    </w:p>
    <w:p w:rsidR="004325ED" w:rsidRPr="00233B4B" w:rsidRDefault="004325ED" w:rsidP="004325ED">
      <w:pPr>
        <w:autoSpaceDE w:val="0"/>
        <w:autoSpaceDN w:val="0"/>
        <w:adjustRightInd w:val="0"/>
        <w:spacing w:after="0" w:line="240" w:lineRule="auto"/>
        <w:rPr>
          <w:b/>
          <w:bCs/>
          <w:lang w:val="en-IE"/>
        </w:rPr>
      </w:pPr>
      <w:r w:rsidRPr="00233B4B">
        <w:rPr>
          <w:b/>
          <w:bCs/>
          <w:lang w:val="en-IE"/>
        </w:rPr>
        <w:t>IF (TP001FF(W2) &gt;= 2 &amp; TP007FF(W2) &gt;= 2) GO TO NEXT SECTION (MOTHER  &amp;</w:t>
      </w:r>
      <w:r w:rsidRPr="00233B4B">
        <w:rPr>
          <w:b/>
          <w:bCs/>
          <w:i/>
          <w:iCs/>
          <w:lang w:val="en-IE"/>
        </w:rPr>
        <w:t xml:space="preserve"> </w:t>
      </w:r>
      <w:r w:rsidRPr="00233B4B">
        <w:rPr>
          <w:b/>
          <w:bCs/>
          <w:lang w:val="en-IE"/>
        </w:rPr>
        <w:t>FATHER DECEASED WAVE 2) / OR IF RESPONDENT ONLY IN WAVE 1 IF (TP001FF(W1) &gt;= 2 &amp; TP007FF(W1) &gt;= 2) GO TO NEXT SECTION (MOTHER  &amp;</w:t>
      </w:r>
      <w:r w:rsidRPr="00233B4B">
        <w:rPr>
          <w:b/>
          <w:bCs/>
          <w:i/>
          <w:iCs/>
          <w:lang w:val="en-IE"/>
        </w:rPr>
        <w:t xml:space="preserve"> </w:t>
      </w:r>
      <w:r w:rsidRPr="00233B4B">
        <w:rPr>
          <w:b/>
          <w:bCs/>
          <w:lang w:val="en-IE"/>
        </w:rPr>
        <w:t>FATHER DECEASED WAVE 1)</w:t>
      </w:r>
    </w:p>
    <w:p w:rsidR="004325ED" w:rsidRPr="00233B4B" w:rsidRDefault="004325ED" w:rsidP="004325ED">
      <w:pPr>
        <w:autoSpaceDE w:val="0"/>
        <w:autoSpaceDN w:val="0"/>
        <w:adjustRightInd w:val="0"/>
        <w:spacing w:after="0" w:line="240" w:lineRule="auto"/>
        <w:rPr>
          <w:b/>
          <w:bCs/>
          <w:lang w:val="en-IE"/>
        </w:rPr>
      </w:pPr>
    </w:p>
    <w:p w:rsidR="004325ED" w:rsidRPr="00233B4B" w:rsidRDefault="004325ED" w:rsidP="004325ED">
      <w:pPr>
        <w:autoSpaceDE w:val="0"/>
        <w:autoSpaceDN w:val="0"/>
        <w:adjustRightInd w:val="0"/>
        <w:spacing w:after="0" w:line="240" w:lineRule="auto"/>
        <w:rPr>
          <w:b/>
          <w:bCs/>
          <w:lang w:val="en-IE"/>
        </w:rPr>
      </w:pPr>
      <w:r w:rsidRPr="00233B4B">
        <w:rPr>
          <w:b/>
          <w:bCs/>
          <w:lang w:val="en-IE"/>
        </w:rPr>
        <w:t>IF (TP001FF(W2) &gt;= 2 &amp; TP007FF(W2) = 1) GO TO TP007 (ONLY MOTHER DECEASED AT WAVE 2) / OR IF RESPONDENT ONLY IN WAVE 1 IF (TP001FF(W1) &gt;= 2 &amp; TP007FF(W1) = 1) GO TO TP007 (ONLY MOTHER DECEASED AT WAVE 1)</w:t>
      </w:r>
    </w:p>
    <w:p w:rsidR="004325ED" w:rsidRPr="00233B4B" w:rsidRDefault="004325ED" w:rsidP="004325ED">
      <w:pPr>
        <w:autoSpaceDE w:val="0"/>
        <w:autoSpaceDN w:val="0"/>
        <w:adjustRightInd w:val="0"/>
        <w:spacing w:after="0" w:line="240" w:lineRule="auto"/>
        <w:rPr>
          <w:b/>
          <w:bCs/>
          <w:lang w:val="en-IE"/>
        </w:rPr>
      </w:pPr>
    </w:p>
    <w:p w:rsidR="004325ED" w:rsidRPr="00233B4B" w:rsidRDefault="004325ED" w:rsidP="004325ED">
      <w:pPr>
        <w:autoSpaceDE w:val="0"/>
        <w:autoSpaceDN w:val="0"/>
        <w:adjustRightInd w:val="0"/>
        <w:spacing w:after="0" w:line="240" w:lineRule="auto"/>
        <w:rPr>
          <w:b/>
          <w:bCs/>
          <w:lang w:val="en-IE"/>
        </w:rPr>
      </w:pPr>
      <w:r w:rsidRPr="00233B4B">
        <w:rPr>
          <w:b/>
          <w:bCs/>
          <w:lang w:val="en-IE"/>
        </w:rPr>
        <w:t>IF (HH005 = 2,3,4,5,6 - PROXY INTERVIEW) GO TO NEXT SECTION</w:t>
      </w:r>
      <w:r w:rsidRPr="00233B4B">
        <w:rPr>
          <w:b/>
          <w:bCs/>
          <w:lang w:val="en-IE"/>
        </w:rPr>
        <w:br/>
        <w:t>IF (NEW SPOUSE / OTHER ELIGIBLE) GO TO TP001</w:t>
      </w:r>
    </w:p>
    <w:p w:rsidR="004325ED" w:rsidRPr="00233B4B" w:rsidRDefault="004325ED" w:rsidP="004325ED">
      <w:pPr>
        <w:autoSpaceDE w:val="0"/>
        <w:autoSpaceDN w:val="0"/>
        <w:adjustRightInd w:val="0"/>
        <w:spacing w:after="0" w:line="240" w:lineRule="auto"/>
        <w:rPr>
          <w:lang w:val="en-IE"/>
        </w:rPr>
      </w:pPr>
    </w:p>
    <w:p w:rsidR="004325ED" w:rsidRPr="00233B4B" w:rsidRDefault="004325ED" w:rsidP="004325ED">
      <w:pPr>
        <w:autoSpaceDE w:val="0"/>
        <w:autoSpaceDN w:val="0"/>
        <w:adjustRightInd w:val="0"/>
        <w:spacing w:after="0" w:line="240" w:lineRule="auto"/>
        <w:rPr>
          <w:lang w:val="en-IE"/>
        </w:rPr>
      </w:pPr>
      <w:r w:rsidRPr="00233B4B">
        <w:rPr>
          <w:b/>
          <w:bCs/>
          <w:lang w:val="en-IE"/>
        </w:rPr>
        <w:t>INTRO:</w:t>
      </w:r>
      <w:r w:rsidRPr="00233B4B">
        <w:rPr>
          <w:lang w:val="en-IE"/>
        </w:rPr>
        <w:t xml:space="preserve"> </w:t>
      </w:r>
      <w:r w:rsidRPr="00233B4B">
        <w:rPr>
          <w:b/>
          <w:lang w:val="en-IE"/>
        </w:rPr>
        <w:t>Families and friends often help one another in different ways. Part of this study involves understanding how people do that. First of all, I’d like to ask about your mother.</w:t>
      </w:r>
    </w:p>
    <w:p w:rsidR="004325ED" w:rsidRPr="00233B4B" w:rsidRDefault="004325ED" w:rsidP="004325ED">
      <w:pPr>
        <w:pStyle w:val="Heading2"/>
        <w:rPr>
          <w:sz w:val="22"/>
          <w:szCs w:val="22"/>
          <w:lang w:val="en-IE"/>
        </w:rPr>
      </w:pPr>
      <w:bookmarkStart w:id="256" w:name="_Toc295315981"/>
      <w:bookmarkStart w:id="257" w:name="_Toc398117031"/>
      <w:r w:rsidRPr="00233B4B">
        <w:rPr>
          <w:sz w:val="22"/>
          <w:szCs w:val="22"/>
          <w:lang w:val="en-IE"/>
        </w:rPr>
        <w:t>15.1 Mother alive</w:t>
      </w:r>
      <w:bookmarkEnd w:id="256"/>
      <w:bookmarkEnd w:id="257"/>
      <w:r w:rsidRPr="00233B4B">
        <w:rPr>
          <w:sz w:val="22"/>
          <w:szCs w:val="22"/>
          <w:lang w:val="en-IE"/>
        </w:rPr>
        <w:t xml:space="preserve"> </w:t>
      </w:r>
    </w:p>
    <w:p w:rsidR="004325ED" w:rsidRPr="00233B4B" w:rsidRDefault="004325ED" w:rsidP="004325ED">
      <w:pPr>
        <w:autoSpaceDE w:val="0"/>
        <w:autoSpaceDN w:val="0"/>
        <w:adjustRightInd w:val="0"/>
        <w:spacing w:after="0" w:line="240" w:lineRule="auto"/>
        <w:rPr>
          <w:b/>
          <w:bCs/>
          <w:lang w:val="en-IE"/>
        </w:rPr>
      </w:pPr>
    </w:p>
    <w:p w:rsidR="004325ED" w:rsidRPr="00233B4B" w:rsidRDefault="004325ED" w:rsidP="004325ED">
      <w:pPr>
        <w:autoSpaceDE w:val="0"/>
        <w:autoSpaceDN w:val="0"/>
        <w:adjustRightInd w:val="0"/>
        <w:spacing w:after="0" w:line="240" w:lineRule="auto"/>
        <w:rPr>
          <w:b/>
          <w:bCs/>
          <w:lang w:val="en-IE"/>
        </w:rPr>
      </w:pPr>
      <w:r w:rsidRPr="00233B4B">
        <w:rPr>
          <w:b/>
          <w:bCs/>
          <w:lang w:val="en-IE"/>
        </w:rPr>
        <w:t>IF (Mother lives with R) GO TO TP003</w:t>
      </w:r>
    </w:p>
    <w:p w:rsidR="004325ED" w:rsidRPr="00233B4B" w:rsidRDefault="004325ED" w:rsidP="004325ED">
      <w:pPr>
        <w:autoSpaceDE w:val="0"/>
        <w:autoSpaceDN w:val="0"/>
        <w:adjustRightInd w:val="0"/>
        <w:spacing w:after="0" w:line="240" w:lineRule="auto"/>
        <w:rPr>
          <w:lang w:val="en-IE"/>
        </w:rPr>
      </w:pPr>
      <w:r w:rsidRPr="00233B4B">
        <w:rPr>
          <w:lang w:val="en-IE"/>
        </w:rPr>
        <w:t xml:space="preserve">TP001: </w:t>
      </w:r>
      <w:r w:rsidRPr="00233B4B">
        <w:rPr>
          <w:b/>
          <w:lang w:val="en-IE"/>
        </w:rPr>
        <w:t>Is your mother alive?</w:t>
      </w:r>
    </w:p>
    <w:p w:rsidR="004325ED" w:rsidRPr="00233B4B" w:rsidRDefault="004325ED" w:rsidP="004325ED">
      <w:pPr>
        <w:autoSpaceDE w:val="0"/>
        <w:autoSpaceDN w:val="0"/>
        <w:adjustRightInd w:val="0"/>
        <w:spacing w:after="0" w:line="240" w:lineRule="auto"/>
        <w:rPr>
          <w:lang w:val="en-IE"/>
        </w:rPr>
      </w:pPr>
      <w:r w:rsidRPr="00233B4B">
        <w:rPr>
          <w:lang w:val="en-IE"/>
        </w:rPr>
        <w:t>1. Yes</w:t>
      </w:r>
    </w:p>
    <w:p w:rsidR="004325ED" w:rsidRPr="00233B4B" w:rsidRDefault="004325ED" w:rsidP="004325ED">
      <w:pPr>
        <w:autoSpaceDE w:val="0"/>
        <w:autoSpaceDN w:val="0"/>
        <w:adjustRightInd w:val="0"/>
        <w:spacing w:after="0" w:line="240" w:lineRule="auto"/>
        <w:rPr>
          <w:lang w:val="en-IE"/>
        </w:rPr>
      </w:pPr>
      <w:r w:rsidRPr="00233B4B">
        <w:rPr>
          <w:lang w:val="en-IE"/>
        </w:rPr>
        <w:t>5. No</w:t>
      </w:r>
      <w:r w:rsidRPr="00233B4B">
        <w:rPr>
          <w:lang w:val="en-IE"/>
        </w:rPr>
        <w:tab/>
      </w:r>
      <w:r w:rsidRPr="00233B4B">
        <w:rPr>
          <w:lang w:val="en-IE"/>
        </w:rPr>
        <w:tab/>
      </w:r>
      <w:r w:rsidRPr="00233B4B">
        <w:rPr>
          <w:b/>
          <w:bCs/>
          <w:lang w:val="en-IE"/>
        </w:rPr>
        <w:t>GO TO TP006</w:t>
      </w:r>
    </w:p>
    <w:p w:rsidR="004325ED" w:rsidRPr="00233B4B" w:rsidRDefault="004325ED" w:rsidP="004325ED">
      <w:pPr>
        <w:autoSpaceDE w:val="0"/>
        <w:autoSpaceDN w:val="0"/>
        <w:adjustRightInd w:val="0"/>
        <w:spacing w:after="0" w:line="240" w:lineRule="auto"/>
        <w:rPr>
          <w:lang w:val="en-IE"/>
        </w:rPr>
      </w:pPr>
      <w:r w:rsidRPr="00233B4B">
        <w:rPr>
          <w:lang w:val="en-IE"/>
        </w:rPr>
        <w:t>98. DK</w:t>
      </w:r>
      <w:r w:rsidRPr="00233B4B">
        <w:rPr>
          <w:b/>
          <w:bCs/>
          <w:lang w:val="en-IE"/>
        </w:rPr>
        <w:tab/>
      </w:r>
      <w:r w:rsidRPr="00233B4B">
        <w:rPr>
          <w:b/>
          <w:bCs/>
          <w:lang w:val="en-IE"/>
        </w:rPr>
        <w:tab/>
        <w:t>GO TO TP007</w:t>
      </w:r>
    </w:p>
    <w:p w:rsidR="004325ED" w:rsidRPr="00233B4B" w:rsidRDefault="004325ED" w:rsidP="004325ED">
      <w:pPr>
        <w:autoSpaceDE w:val="0"/>
        <w:autoSpaceDN w:val="0"/>
        <w:adjustRightInd w:val="0"/>
        <w:spacing w:after="0" w:line="240" w:lineRule="auto"/>
        <w:rPr>
          <w:lang w:val="en-IE"/>
        </w:rPr>
      </w:pPr>
      <w:r w:rsidRPr="00233B4B">
        <w:rPr>
          <w:lang w:val="en-IE"/>
        </w:rPr>
        <w:t>99. RF</w:t>
      </w:r>
      <w:r w:rsidRPr="00233B4B">
        <w:rPr>
          <w:lang w:val="en-IE"/>
        </w:rPr>
        <w:tab/>
      </w:r>
      <w:r w:rsidRPr="00233B4B">
        <w:rPr>
          <w:lang w:val="en-IE"/>
        </w:rPr>
        <w:tab/>
      </w:r>
      <w:r w:rsidRPr="00233B4B">
        <w:rPr>
          <w:b/>
          <w:bCs/>
          <w:lang w:val="en-IE"/>
        </w:rPr>
        <w:t>GO TO TP007</w:t>
      </w:r>
    </w:p>
    <w:p w:rsidR="004325ED" w:rsidRPr="00233B4B" w:rsidRDefault="004325ED" w:rsidP="004325ED">
      <w:pPr>
        <w:autoSpaceDE w:val="0"/>
        <w:autoSpaceDN w:val="0"/>
        <w:adjustRightInd w:val="0"/>
        <w:spacing w:after="0" w:line="240" w:lineRule="auto"/>
        <w:rPr>
          <w:lang w:val="en-IE"/>
        </w:rPr>
      </w:pPr>
      <w:r w:rsidRPr="00233B4B">
        <w:rPr>
          <w:lang w:val="en-IE"/>
        </w:rPr>
        <w:t>(HRS/SHARE/ELSA/MHAS)</w:t>
      </w:r>
    </w:p>
    <w:p w:rsidR="004325ED" w:rsidRPr="00233B4B" w:rsidRDefault="004325ED" w:rsidP="004325ED">
      <w:pPr>
        <w:autoSpaceDE w:val="0"/>
        <w:autoSpaceDN w:val="0"/>
        <w:adjustRightInd w:val="0"/>
        <w:spacing w:after="0" w:line="240" w:lineRule="auto"/>
        <w:rPr>
          <w:lang w:val="en-IE"/>
        </w:rPr>
      </w:pPr>
    </w:p>
    <w:p w:rsidR="004325ED" w:rsidRPr="00233B4B" w:rsidRDefault="004325ED" w:rsidP="004325ED">
      <w:pPr>
        <w:autoSpaceDE w:val="0"/>
        <w:autoSpaceDN w:val="0"/>
        <w:adjustRightInd w:val="0"/>
        <w:spacing w:after="0" w:line="240" w:lineRule="auto"/>
        <w:rPr>
          <w:b/>
          <w:bCs/>
          <w:lang w:val="en-IE"/>
        </w:rPr>
      </w:pPr>
      <w:r w:rsidRPr="00233B4B">
        <w:rPr>
          <w:b/>
          <w:bCs/>
          <w:lang w:val="en-IE"/>
        </w:rPr>
        <w:t>IF NEW SPOUSE / OTHER ELIGIBLE GO TO TP002 ELSE GO TO TP003</w:t>
      </w:r>
    </w:p>
    <w:p w:rsidR="004325ED" w:rsidRPr="00233B4B" w:rsidRDefault="004325ED" w:rsidP="004325ED">
      <w:pPr>
        <w:autoSpaceDE w:val="0"/>
        <w:autoSpaceDN w:val="0"/>
        <w:adjustRightInd w:val="0"/>
        <w:spacing w:after="0" w:line="240" w:lineRule="auto"/>
        <w:rPr>
          <w:lang w:val="en-IE"/>
        </w:rPr>
      </w:pPr>
      <w:r w:rsidRPr="00233B4B">
        <w:rPr>
          <w:lang w:val="en-IE"/>
        </w:rPr>
        <w:t xml:space="preserve">TP002: </w:t>
      </w:r>
      <w:r w:rsidRPr="00233B4B">
        <w:rPr>
          <w:b/>
          <w:lang w:val="en-IE"/>
        </w:rPr>
        <w:t>How old is your mother?</w:t>
      </w:r>
    </w:p>
    <w:p w:rsidR="004325ED" w:rsidRPr="00233B4B" w:rsidRDefault="004325ED" w:rsidP="004325ED">
      <w:pPr>
        <w:spacing w:after="0" w:line="240" w:lineRule="auto"/>
        <w:rPr>
          <w:lang w:val="en-IE"/>
        </w:rPr>
      </w:pPr>
      <w:r w:rsidRPr="00233B4B">
        <w:rPr>
          <w:lang w:val="en-IE"/>
        </w:rPr>
        <w:t>32 … 120</w:t>
      </w:r>
    </w:p>
    <w:p w:rsidR="004325ED" w:rsidRPr="00233B4B" w:rsidRDefault="004325ED" w:rsidP="004325ED">
      <w:pPr>
        <w:spacing w:after="0" w:line="240" w:lineRule="auto"/>
        <w:rPr>
          <w:lang w:val="en-IE"/>
        </w:rPr>
      </w:pPr>
      <w:r w:rsidRPr="00233B4B">
        <w:rPr>
          <w:lang w:val="en-IE"/>
        </w:rPr>
        <w:t xml:space="preserve">-98. DK </w:t>
      </w:r>
    </w:p>
    <w:p w:rsidR="004325ED" w:rsidRPr="00233B4B" w:rsidRDefault="004325ED" w:rsidP="004325ED">
      <w:pPr>
        <w:spacing w:after="0" w:line="240" w:lineRule="auto"/>
        <w:rPr>
          <w:lang w:val="en-IE"/>
        </w:rPr>
      </w:pPr>
      <w:r w:rsidRPr="00233B4B">
        <w:rPr>
          <w:lang w:val="en-IE"/>
        </w:rPr>
        <w:t xml:space="preserve">-99. RF </w:t>
      </w:r>
    </w:p>
    <w:p w:rsidR="004325ED" w:rsidRPr="00233B4B" w:rsidRDefault="004325ED" w:rsidP="004325ED">
      <w:pPr>
        <w:autoSpaceDE w:val="0"/>
        <w:autoSpaceDN w:val="0"/>
        <w:adjustRightInd w:val="0"/>
        <w:spacing w:after="0" w:line="240" w:lineRule="auto"/>
        <w:rPr>
          <w:lang w:val="en-IE"/>
        </w:rPr>
      </w:pPr>
      <w:r w:rsidRPr="00233B4B">
        <w:rPr>
          <w:lang w:val="en-IE"/>
        </w:rPr>
        <w:t xml:space="preserve"> (HRS/SHARE/ELSA/MHAS)</w:t>
      </w:r>
    </w:p>
    <w:p w:rsidR="004325ED" w:rsidRPr="00233B4B" w:rsidRDefault="004325ED" w:rsidP="004325ED">
      <w:pPr>
        <w:autoSpaceDE w:val="0"/>
        <w:autoSpaceDN w:val="0"/>
        <w:adjustRightInd w:val="0"/>
        <w:spacing w:after="0" w:line="240" w:lineRule="auto"/>
        <w:rPr>
          <w:lang w:val="en-IE"/>
        </w:rPr>
      </w:pPr>
    </w:p>
    <w:p w:rsidR="004325ED" w:rsidRPr="00233B4B" w:rsidRDefault="004325ED" w:rsidP="004325ED">
      <w:pPr>
        <w:autoSpaceDE w:val="0"/>
        <w:autoSpaceDN w:val="0"/>
        <w:adjustRightInd w:val="0"/>
        <w:spacing w:after="0" w:line="240" w:lineRule="auto"/>
        <w:rPr>
          <w:lang w:val="en-IE"/>
        </w:rPr>
      </w:pPr>
      <w:r w:rsidRPr="00233B4B">
        <w:rPr>
          <w:lang w:val="en-IE"/>
        </w:rPr>
        <w:t xml:space="preserve">TP003: </w:t>
      </w:r>
      <w:r w:rsidRPr="00233B4B">
        <w:rPr>
          <w:b/>
          <w:lang w:val="en-IE"/>
        </w:rPr>
        <w:t>Can your mother be left alone for an hour or more?</w:t>
      </w:r>
      <w:r w:rsidRPr="00233B4B">
        <w:rPr>
          <w:lang w:val="en-IE"/>
        </w:rPr>
        <w:t xml:space="preserve"> </w:t>
      </w:r>
    </w:p>
    <w:p w:rsidR="004325ED" w:rsidRPr="00233B4B" w:rsidRDefault="004325ED" w:rsidP="004325ED">
      <w:pPr>
        <w:autoSpaceDE w:val="0"/>
        <w:autoSpaceDN w:val="0"/>
        <w:adjustRightInd w:val="0"/>
        <w:spacing w:after="0" w:line="240" w:lineRule="auto"/>
        <w:rPr>
          <w:lang w:val="en-IE"/>
        </w:rPr>
      </w:pPr>
      <w:r w:rsidRPr="00233B4B">
        <w:rPr>
          <w:lang w:val="en-IE"/>
        </w:rPr>
        <w:t xml:space="preserve">1. Yes       </w:t>
      </w:r>
    </w:p>
    <w:p w:rsidR="004325ED" w:rsidRPr="00233B4B" w:rsidRDefault="004325ED" w:rsidP="004325ED">
      <w:pPr>
        <w:autoSpaceDE w:val="0"/>
        <w:autoSpaceDN w:val="0"/>
        <w:adjustRightInd w:val="0"/>
        <w:spacing w:after="0" w:line="240" w:lineRule="auto"/>
        <w:rPr>
          <w:lang w:val="en-IE"/>
        </w:rPr>
      </w:pPr>
      <w:r w:rsidRPr="00233B4B">
        <w:rPr>
          <w:lang w:val="en-IE"/>
        </w:rPr>
        <w:t>5.  No</w:t>
      </w:r>
      <w:r w:rsidRPr="00233B4B">
        <w:rPr>
          <w:b/>
          <w:bCs/>
          <w:lang w:val="en-IE"/>
        </w:rPr>
        <w:t xml:space="preserve">        </w:t>
      </w:r>
    </w:p>
    <w:p w:rsidR="004325ED" w:rsidRPr="00233B4B" w:rsidRDefault="004325ED" w:rsidP="004325ED">
      <w:pPr>
        <w:autoSpaceDE w:val="0"/>
        <w:autoSpaceDN w:val="0"/>
        <w:adjustRightInd w:val="0"/>
        <w:spacing w:after="0" w:line="240" w:lineRule="auto"/>
        <w:rPr>
          <w:lang w:val="en-IE"/>
        </w:rPr>
      </w:pPr>
      <w:r w:rsidRPr="00233B4B">
        <w:rPr>
          <w:lang w:val="en-IE"/>
        </w:rPr>
        <w:t>98. DK</w:t>
      </w:r>
      <w:r w:rsidRPr="00233B4B">
        <w:rPr>
          <w:b/>
          <w:bCs/>
          <w:lang w:val="en-IE"/>
        </w:rPr>
        <w:t xml:space="preserve">      </w:t>
      </w:r>
    </w:p>
    <w:p w:rsidR="004325ED" w:rsidRPr="00233B4B" w:rsidRDefault="004325ED" w:rsidP="004325ED">
      <w:pPr>
        <w:autoSpaceDE w:val="0"/>
        <w:autoSpaceDN w:val="0"/>
        <w:adjustRightInd w:val="0"/>
        <w:spacing w:after="0" w:line="240" w:lineRule="auto"/>
        <w:rPr>
          <w:lang w:val="en-IE"/>
        </w:rPr>
      </w:pPr>
      <w:r w:rsidRPr="00233B4B">
        <w:rPr>
          <w:lang w:val="en-IE"/>
        </w:rPr>
        <w:t xml:space="preserve">99. RF         </w:t>
      </w:r>
    </w:p>
    <w:p w:rsidR="004325ED" w:rsidRPr="00233B4B" w:rsidRDefault="004325ED" w:rsidP="004325ED">
      <w:pPr>
        <w:autoSpaceDE w:val="0"/>
        <w:autoSpaceDN w:val="0"/>
        <w:adjustRightInd w:val="0"/>
        <w:spacing w:after="0" w:line="240" w:lineRule="auto"/>
        <w:rPr>
          <w:lang w:val="en-IE"/>
        </w:rPr>
      </w:pPr>
      <w:r w:rsidRPr="00233B4B">
        <w:rPr>
          <w:lang w:val="en-IE"/>
        </w:rPr>
        <w:t>(HRS/SHARE/ELSA/MHAS)</w:t>
      </w:r>
    </w:p>
    <w:p w:rsidR="004325ED" w:rsidRPr="00233B4B" w:rsidRDefault="004325ED" w:rsidP="004325ED">
      <w:pPr>
        <w:autoSpaceDE w:val="0"/>
        <w:autoSpaceDN w:val="0"/>
        <w:adjustRightInd w:val="0"/>
        <w:spacing w:after="0" w:line="240" w:lineRule="auto"/>
        <w:rPr>
          <w:lang w:val="en-IE"/>
        </w:rPr>
      </w:pPr>
    </w:p>
    <w:p w:rsidR="004325ED" w:rsidRPr="00233B4B" w:rsidRDefault="004325ED" w:rsidP="004325ED">
      <w:pPr>
        <w:autoSpaceDE w:val="0"/>
        <w:autoSpaceDN w:val="0"/>
        <w:adjustRightInd w:val="0"/>
        <w:spacing w:after="0" w:line="240" w:lineRule="auto"/>
        <w:rPr>
          <w:lang w:val="en-IE"/>
        </w:rPr>
      </w:pPr>
      <w:r w:rsidRPr="00233B4B">
        <w:rPr>
          <w:lang w:val="en-IE"/>
        </w:rPr>
        <w:t xml:space="preserve">TP004: </w:t>
      </w:r>
      <w:r w:rsidRPr="00233B4B">
        <w:rPr>
          <w:b/>
          <w:lang w:val="en-IE"/>
        </w:rPr>
        <w:t>Would you say that your mother’s health is</w:t>
      </w:r>
    </w:p>
    <w:p w:rsidR="004325ED" w:rsidRPr="00233B4B" w:rsidRDefault="004325ED" w:rsidP="004325ED">
      <w:pPr>
        <w:autoSpaceDE w:val="0"/>
        <w:autoSpaceDN w:val="0"/>
        <w:adjustRightInd w:val="0"/>
        <w:spacing w:after="0" w:line="240" w:lineRule="auto"/>
        <w:rPr>
          <w:lang w:val="en-IE"/>
        </w:rPr>
      </w:pPr>
      <w:r w:rsidRPr="00233B4B">
        <w:rPr>
          <w:lang w:val="en-IE"/>
        </w:rPr>
        <w:t>1.</w:t>
      </w:r>
      <w:r w:rsidRPr="00233B4B">
        <w:rPr>
          <w:b/>
          <w:lang w:val="en-IE"/>
        </w:rPr>
        <w:t xml:space="preserve"> Excellent</w:t>
      </w:r>
    </w:p>
    <w:p w:rsidR="004325ED" w:rsidRPr="00233B4B" w:rsidRDefault="004325ED" w:rsidP="004325ED">
      <w:pPr>
        <w:autoSpaceDE w:val="0"/>
        <w:autoSpaceDN w:val="0"/>
        <w:adjustRightInd w:val="0"/>
        <w:spacing w:after="0" w:line="240" w:lineRule="auto"/>
        <w:rPr>
          <w:lang w:val="en-IE"/>
        </w:rPr>
      </w:pPr>
      <w:r w:rsidRPr="00233B4B">
        <w:rPr>
          <w:lang w:val="en-IE"/>
        </w:rPr>
        <w:t>2.</w:t>
      </w:r>
      <w:r w:rsidRPr="00233B4B">
        <w:rPr>
          <w:b/>
          <w:lang w:val="en-IE"/>
        </w:rPr>
        <w:t xml:space="preserve"> Very good</w:t>
      </w:r>
    </w:p>
    <w:p w:rsidR="004325ED" w:rsidRPr="00233B4B" w:rsidRDefault="004325ED" w:rsidP="004325ED">
      <w:pPr>
        <w:autoSpaceDE w:val="0"/>
        <w:autoSpaceDN w:val="0"/>
        <w:adjustRightInd w:val="0"/>
        <w:spacing w:after="0" w:line="240" w:lineRule="auto"/>
        <w:rPr>
          <w:lang w:val="en-IE"/>
        </w:rPr>
      </w:pPr>
      <w:r w:rsidRPr="00233B4B">
        <w:rPr>
          <w:lang w:val="en-IE"/>
        </w:rPr>
        <w:t>3.</w:t>
      </w:r>
      <w:r w:rsidRPr="00233B4B">
        <w:rPr>
          <w:b/>
          <w:lang w:val="en-IE"/>
        </w:rPr>
        <w:t xml:space="preserve"> Good</w:t>
      </w:r>
    </w:p>
    <w:p w:rsidR="004325ED" w:rsidRPr="00233B4B" w:rsidRDefault="004325ED" w:rsidP="004325ED">
      <w:pPr>
        <w:autoSpaceDE w:val="0"/>
        <w:autoSpaceDN w:val="0"/>
        <w:adjustRightInd w:val="0"/>
        <w:spacing w:after="0" w:line="240" w:lineRule="auto"/>
        <w:rPr>
          <w:lang w:val="en-IE"/>
        </w:rPr>
      </w:pPr>
      <w:r w:rsidRPr="00233B4B">
        <w:rPr>
          <w:lang w:val="en-IE"/>
        </w:rPr>
        <w:t>4.</w:t>
      </w:r>
      <w:r w:rsidRPr="00233B4B">
        <w:rPr>
          <w:b/>
          <w:lang w:val="en-IE"/>
        </w:rPr>
        <w:t xml:space="preserve"> Fair</w:t>
      </w:r>
    </w:p>
    <w:p w:rsidR="004325ED" w:rsidRPr="00233B4B" w:rsidRDefault="004325ED" w:rsidP="004325ED">
      <w:pPr>
        <w:autoSpaceDE w:val="0"/>
        <w:autoSpaceDN w:val="0"/>
        <w:adjustRightInd w:val="0"/>
        <w:spacing w:after="0" w:line="240" w:lineRule="auto"/>
        <w:rPr>
          <w:lang w:val="en-IE"/>
        </w:rPr>
      </w:pPr>
      <w:r w:rsidRPr="00233B4B">
        <w:rPr>
          <w:lang w:val="en-IE"/>
        </w:rPr>
        <w:t>5.</w:t>
      </w:r>
      <w:r w:rsidRPr="00233B4B">
        <w:rPr>
          <w:b/>
          <w:lang w:val="en-IE"/>
        </w:rPr>
        <w:t xml:space="preserve"> Poor </w:t>
      </w:r>
    </w:p>
    <w:p w:rsidR="004325ED" w:rsidRPr="00233B4B" w:rsidRDefault="004325ED" w:rsidP="004325ED">
      <w:pPr>
        <w:autoSpaceDE w:val="0"/>
        <w:autoSpaceDN w:val="0"/>
        <w:adjustRightInd w:val="0"/>
        <w:spacing w:after="0" w:line="240" w:lineRule="auto"/>
        <w:rPr>
          <w:lang w:val="en-IE"/>
        </w:rPr>
      </w:pPr>
      <w:r w:rsidRPr="00233B4B">
        <w:rPr>
          <w:lang w:val="en-IE"/>
        </w:rPr>
        <w:t>98 DK</w:t>
      </w:r>
    </w:p>
    <w:p w:rsidR="004325ED" w:rsidRPr="00233B4B" w:rsidRDefault="004325ED" w:rsidP="004325ED">
      <w:pPr>
        <w:autoSpaceDE w:val="0"/>
        <w:autoSpaceDN w:val="0"/>
        <w:adjustRightInd w:val="0"/>
        <w:spacing w:after="0" w:line="240" w:lineRule="auto"/>
        <w:rPr>
          <w:lang w:val="en-IE"/>
        </w:rPr>
      </w:pPr>
      <w:r w:rsidRPr="00233B4B">
        <w:rPr>
          <w:lang w:val="en-IE"/>
        </w:rPr>
        <w:t>99 RF</w:t>
      </w:r>
    </w:p>
    <w:p w:rsidR="004325ED" w:rsidRPr="00233B4B" w:rsidRDefault="004325ED" w:rsidP="004325ED">
      <w:pPr>
        <w:autoSpaceDE w:val="0"/>
        <w:autoSpaceDN w:val="0"/>
        <w:adjustRightInd w:val="0"/>
        <w:spacing w:after="0" w:line="240" w:lineRule="auto"/>
        <w:rPr>
          <w:lang w:val="en-IE"/>
        </w:rPr>
      </w:pPr>
      <w:r w:rsidRPr="00233B4B">
        <w:rPr>
          <w:lang w:val="en-IE"/>
        </w:rPr>
        <w:lastRenderedPageBreak/>
        <w:t>(HRS/SHARE/ELSA/MHAS)</w:t>
      </w:r>
    </w:p>
    <w:p w:rsidR="004325ED" w:rsidRPr="00233B4B" w:rsidRDefault="004325ED" w:rsidP="004325ED">
      <w:pPr>
        <w:spacing w:after="0" w:line="240" w:lineRule="auto"/>
        <w:rPr>
          <w:lang w:val="en-IE"/>
        </w:rPr>
      </w:pPr>
      <w:r w:rsidRPr="00233B4B">
        <w:rPr>
          <w:b/>
          <w:bCs/>
          <w:lang w:val="en-IE"/>
        </w:rPr>
        <w:t>BL: GO TO TP007</w:t>
      </w:r>
    </w:p>
    <w:p w:rsidR="004325ED" w:rsidRPr="00233B4B" w:rsidRDefault="004325ED" w:rsidP="004325ED">
      <w:pPr>
        <w:autoSpaceDE w:val="0"/>
        <w:autoSpaceDN w:val="0"/>
        <w:adjustRightInd w:val="0"/>
        <w:spacing w:after="0" w:line="240" w:lineRule="auto"/>
        <w:rPr>
          <w:b/>
          <w:sz w:val="24"/>
          <w:szCs w:val="24"/>
          <w:lang w:val="en-IE"/>
        </w:rPr>
      </w:pPr>
      <w:bookmarkStart w:id="258" w:name="_Toc295315982"/>
    </w:p>
    <w:p w:rsidR="004325ED" w:rsidRPr="00233B4B" w:rsidRDefault="004325ED" w:rsidP="004325ED">
      <w:pPr>
        <w:autoSpaceDE w:val="0"/>
        <w:autoSpaceDN w:val="0"/>
        <w:adjustRightInd w:val="0"/>
        <w:spacing w:after="0" w:line="240" w:lineRule="auto"/>
        <w:rPr>
          <w:b/>
          <w:sz w:val="24"/>
          <w:szCs w:val="24"/>
          <w:lang w:val="en-IE"/>
        </w:rPr>
      </w:pPr>
      <w:r w:rsidRPr="00233B4B">
        <w:rPr>
          <w:b/>
          <w:sz w:val="24"/>
          <w:szCs w:val="24"/>
          <w:lang w:val="en-IE"/>
        </w:rPr>
        <w:t>IWER SHOW CARD TP</w:t>
      </w:r>
      <w:r w:rsidR="004A1604">
        <w:rPr>
          <w:b/>
          <w:sz w:val="24"/>
          <w:szCs w:val="24"/>
          <w:lang w:val="en-IE"/>
        </w:rPr>
        <w:t>1</w:t>
      </w:r>
    </w:p>
    <w:p w:rsidR="004325ED" w:rsidRPr="00233B4B" w:rsidRDefault="004325ED" w:rsidP="004325ED">
      <w:pPr>
        <w:autoSpaceDE w:val="0"/>
        <w:autoSpaceDN w:val="0"/>
        <w:adjustRightInd w:val="0"/>
        <w:spacing w:after="0" w:line="240" w:lineRule="auto"/>
        <w:rPr>
          <w:sz w:val="24"/>
          <w:szCs w:val="24"/>
          <w:lang w:val="en-IE"/>
        </w:rPr>
      </w:pPr>
      <w:r w:rsidRPr="00233B4B">
        <w:rPr>
          <w:sz w:val="24"/>
          <w:szCs w:val="24"/>
          <w:lang w:val="en-IE"/>
        </w:rPr>
        <w:t xml:space="preserve">TP004a: </w:t>
      </w:r>
      <w:r w:rsidRPr="00233B4B">
        <w:rPr>
          <w:b/>
          <w:sz w:val="24"/>
          <w:szCs w:val="24"/>
          <w:lang w:val="en-IE"/>
        </w:rPr>
        <w:t>Please look at this card, Has a doctor ever told your mother that she has any of the following?</w:t>
      </w:r>
    </w:p>
    <w:p w:rsidR="004325ED" w:rsidRPr="00233B4B" w:rsidRDefault="004325ED" w:rsidP="004325ED">
      <w:pPr>
        <w:autoSpaceDE w:val="0"/>
        <w:autoSpaceDN w:val="0"/>
        <w:adjustRightInd w:val="0"/>
        <w:spacing w:after="0" w:line="240" w:lineRule="auto"/>
        <w:rPr>
          <w:sz w:val="24"/>
          <w:szCs w:val="24"/>
          <w:lang w:val="en-IE"/>
        </w:rPr>
      </w:pPr>
      <w:r w:rsidRPr="00233B4B">
        <w:rPr>
          <w:sz w:val="24"/>
          <w:szCs w:val="24"/>
          <w:lang w:val="en-IE"/>
        </w:rPr>
        <w:t>IWER NOTE: (Medical doctors include specialists such as Neurologists, Dermatologists, Psychiatrists, Ophthalmologists, Osteopaths, Cardiologists, as well as family doctors, internists and physicians’ assistants. Also include diagnoses made by Nurses and Nurse Practitioners.)</w:t>
      </w:r>
    </w:p>
    <w:p w:rsidR="004325ED" w:rsidRPr="00233B4B" w:rsidRDefault="004325ED" w:rsidP="004325ED">
      <w:pPr>
        <w:autoSpaceDE w:val="0"/>
        <w:autoSpaceDN w:val="0"/>
        <w:adjustRightInd w:val="0"/>
        <w:spacing w:after="0" w:line="240" w:lineRule="auto"/>
        <w:rPr>
          <w:b/>
          <w:sz w:val="24"/>
          <w:szCs w:val="24"/>
          <w:lang w:val="en-IE"/>
        </w:rPr>
      </w:pPr>
      <w:r w:rsidRPr="00233B4B">
        <w:rPr>
          <w:b/>
          <w:sz w:val="24"/>
          <w:szCs w:val="24"/>
          <w:lang w:val="en-IE"/>
        </w:rPr>
        <w:t>IWER: CODE THE ONE THAT APPLIES</w:t>
      </w:r>
    </w:p>
    <w:p w:rsidR="004325ED" w:rsidRPr="00233B4B" w:rsidRDefault="004325ED" w:rsidP="004325ED">
      <w:pPr>
        <w:numPr>
          <w:ilvl w:val="3"/>
          <w:numId w:val="8"/>
        </w:numPr>
        <w:tabs>
          <w:tab w:val="clear" w:pos="2880"/>
          <w:tab w:val="num" w:pos="360"/>
        </w:tabs>
        <w:autoSpaceDE w:val="0"/>
        <w:autoSpaceDN w:val="0"/>
        <w:adjustRightInd w:val="0"/>
        <w:spacing w:after="0" w:line="240" w:lineRule="auto"/>
        <w:ind w:left="360"/>
        <w:rPr>
          <w:sz w:val="24"/>
          <w:szCs w:val="24"/>
          <w:lang w:val="en-IE"/>
        </w:rPr>
      </w:pPr>
      <w:r w:rsidRPr="00233B4B">
        <w:rPr>
          <w:sz w:val="24"/>
          <w:szCs w:val="24"/>
          <w:lang w:val="en-IE"/>
        </w:rPr>
        <w:t>Alzheimer’s disease</w:t>
      </w:r>
    </w:p>
    <w:p w:rsidR="004325ED" w:rsidRDefault="004325ED" w:rsidP="004325ED">
      <w:pPr>
        <w:autoSpaceDE w:val="0"/>
        <w:autoSpaceDN w:val="0"/>
        <w:adjustRightInd w:val="0"/>
        <w:spacing w:after="0" w:line="240" w:lineRule="auto"/>
        <w:rPr>
          <w:sz w:val="24"/>
          <w:szCs w:val="24"/>
          <w:lang w:val="en-IE"/>
        </w:rPr>
      </w:pPr>
      <w:r w:rsidRPr="00233B4B">
        <w:rPr>
          <w:sz w:val="24"/>
          <w:szCs w:val="24"/>
          <w:lang w:val="en-IE"/>
        </w:rPr>
        <w:t>2.  Dementia, senility or any other serious memory impairment</w:t>
      </w:r>
    </w:p>
    <w:p w:rsidR="004A1604" w:rsidRPr="00233B4B" w:rsidRDefault="004A1604" w:rsidP="004325ED">
      <w:pPr>
        <w:autoSpaceDE w:val="0"/>
        <w:autoSpaceDN w:val="0"/>
        <w:adjustRightInd w:val="0"/>
        <w:spacing w:after="0" w:line="240" w:lineRule="auto"/>
        <w:rPr>
          <w:sz w:val="24"/>
          <w:szCs w:val="24"/>
          <w:lang w:val="en-IE"/>
        </w:rPr>
      </w:pPr>
      <w:r>
        <w:rPr>
          <w:sz w:val="24"/>
          <w:szCs w:val="24"/>
          <w:lang w:val="en-IE"/>
        </w:rPr>
        <w:t>3. None of the above</w:t>
      </w:r>
    </w:p>
    <w:p w:rsidR="004325ED" w:rsidRPr="00233B4B" w:rsidRDefault="004325ED" w:rsidP="004325ED">
      <w:pPr>
        <w:autoSpaceDE w:val="0"/>
        <w:autoSpaceDN w:val="0"/>
        <w:adjustRightInd w:val="0"/>
        <w:spacing w:after="0" w:line="240" w:lineRule="auto"/>
        <w:rPr>
          <w:sz w:val="24"/>
          <w:szCs w:val="24"/>
          <w:lang w:val="en-IE"/>
        </w:rPr>
      </w:pPr>
      <w:r w:rsidRPr="00233B4B">
        <w:rPr>
          <w:sz w:val="24"/>
          <w:szCs w:val="24"/>
          <w:lang w:val="en-IE"/>
        </w:rPr>
        <w:t>98. DK</w:t>
      </w:r>
    </w:p>
    <w:p w:rsidR="004325ED" w:rsidRPr="00233B4B" w:rsidRDefault="004325ED" w:rsidP="004325ED">
      <w:pPr>
        <w:autoSpaceDE w:val="0"/>
        <w:autoSpaceDN w:val="0"/>
        <w:adjustRightInd w:val="0"/>
        <w:spacing w:after="0" w:line="240" w:lineRule="auto"/>
        <w:rPr>
          <w:sz w:val="24"/>
          <w:szCs w:val="24"/>
          <w:lang w:val="en-IE"/>
        </w:rPr>
      </w:pPr>
      <w:r w:rsidRPr="00233B4B">
        <w:rPr>
          <w:sz w:val="24"/>
          <w:szCs w:val="24"/>
          <w:lang w:val="en-IE"/>
        </w:rPr>
        <w:t>99. RF</w:t>
      </w:r>
    </w:p>
    <w:p w:rsidR="004325ED" w:rsidRPr="00233B4B" w:rsidRDefault="004325ED" w:rsidP="004325ED">
      <w:pPr>
        <w:autoSpaceDE w:val="0"/>
        <w:autoSpaceDN w:val="0"/>
        <w:adjustRightInd w:val="0"/>
        <w:spacing w:after="0" w:line="240" w:lineRule="auto"/>
        <w:rPr>
          <w:sz w:val="24"/>
          <w:szCs w:val="24"/>
          <w:lang w:val="en-IE"/>
        </w:rPr>
      </w:pPr>
      <w:r w:rsidRPr="00233B4B">
        <w:rPr>
          <w:sz w:val="24"/>
          <w:szCs w:val="24"/>
          <w:lang w:val="en-IE"/>
        </w:rPr>
        <w:t>(modified HRS)</w:t>
      </w:r>
    </w:p>
    <w:p w:rsidR="004325ED" w:rsidRPr="00233B4B" w:rsidRDefault="004325ED" w:rsidP="004325ED">
      <w:pPr>
        <w:autoSpaceDE w:val="0"/>
        <w:autoSpaceDN w:val="0"/>
        <w:adjustRightInd w:val="0"/>
        <w:spacing w:after="0" w:line="240" w:lineRule="auto"/>
        <w:rPr>
          <w:sz w:val="24"/>
          <w:szCs w:val="24"/>
          <w:lang w:val="en-IE"/>
        </w:rPr>
      </w:pPr>
    </w:p>
    <w:p w:rsidR="004325ED" w:rsidRPr="00233B4B" w:rsidRDefault="004325ED" w:rsidP="004325ED">
      <w:pPr>
        <w:spacing w:after="0" w:line="240" w:lineRule="auto"/>
        <w:rPr>
          <w:sz w:val="24"/>
          <w:szCs w:val="24"/>
          <w:lang w:val="en-IE"/>
        </w:rPr>
      </w:pPr>
      <w:r w:rsidRPr="00233B4B">
        <w:rPr>
          <w:b/>
          <w:bCs/>
          <w:sz w:val="24"/>
          <w:szCs w:val="24"/>
          <w:lang w:val="en-IE"/>
        </w:rPr>
        <w:t>BL: GO TO TP007</w:t>
      </w:r>
    </w:p>
    <w:p w:rsidR="00793D6A" w:rsidRDefault="00793D6A" w:rsidP="00793D6A">
      <w:pPr>
        <w:rPr>
          <w:lang w:val="en-IE"/>
        </w:rPr>
      </w:pPr>
      <w:bookmarkStart w:id="259" w:name="_Toc398117032"/>
    </w:p>
    <w:p w:rsidR="004325ED" w:rsidRPr="00233B4B" w:rsidRDefault="004325ED" w:rsidP="004325ED">
      <w:pPr>
        <w:pStyle w:val="Heading2"/>
        <w:rPr>
          <w:sz w:val="22"/>
          <w:szCs w:val="22"/>
          <w:lang w:val="en-IE"/>
        </w:rPr>
      </w:pPr>
      <w:r w:rsidRPr="00233B4B">
        <w:rPr>
          <w:sz w:val="22"/>
          <w:szCs w:val="22"/>
          <w:lang w:val="en-IE"/>
        </w:rPr>
        <w:t>15.2 Mother deceased</w:t>
      </w:r>
      <w:bookmarkEnd w:id="258"/>
      <w:bookmarkEnd w:id="259"/>
    </w:p>
    <w:p w:rsidR="004325ED" w:rsidRPr="00233B4B" w:rsidRDefault="004325ED" w:rsidP="004325ED">
      <w:pPr>
        <w:autoSpaceDE w:val="0"/>
        <w:autoSpaceDN w:val="0"/>
        <w:adjustRightInd w:val="0"/>
        <w:spacing w:after="0" w:line="240" w:lineRule="auto"/>
        <w:rPr>
          <w:lang w:val="en-IE"/>
        </w:rPr>
      </w:pPr>
    </w:p>
    <w:p w:rsidR="004325ED" w:rsidRPr="00233B4B" w:rsidRDefault="004325ED" w:rsidP="004325ED">
      <w:pPr>
        <w:autoSpaceDE w:val="0"/>
        <w:autoSpaceDN w:val="0"/>
        <w:adjustRightInd w:val="0"/>
        <w:spacing w:after="0" w:line="240" w:lineRule="auto"/>
        <w:rPr>
          <w:lang w:val="en-IE"/>
        </w:rPr>
      </w:pPr>
      <w:r w:rsidRPr="00233B4B">
        <w:rPr>
          <w:lang w:val="en-IE"/>
        </w:rPr>
        <w:t xml:space="preserve">TP006: </w:t>
      </w:r>
      <w:r w:rsidRPr="00233B4B">
        <w:rPr>
          <w:b/>
          <w:lang w:val="en-IE"/>
        </w:rPr>
        <w:t>In what month and year did she die?</w:t>
      </w:r>
    </w:p>
    <w:p w:rsidR="004325ED" w:rsidRPr="00233B4B" w:rsidRDefault="004325ED" w:rsidP="004325ED">
      <w:pPr>
        <w:autoSpaceDE w:val="0"/>
        <w:autoSpaceDN w:val="0"/>
        <w:adjustRightInd w:val="0"/>
        <w:spacing w:after="0" w:line="240" w:lineRule="auto"/>
        <w:rPr>
          <w:lang w:val="en-IE"/>
        </w:rPr>
      </w:pPr>
      <w:r w:rsidRPr="00233B4B">
        <w:rPr>
          <w:lang w:val="en-IE"/>
        </w:rPr>
        <w:t>MM/YYYY</w:t>
      </w:r>
    </w:p>
    <w:p w:rsidR="004325ED" w:rsidRPr="00233B4B" w:rsidRDefault="004325ED" w:rsidP="004325ED">
      <w:pPr>
        <w:tabs>
          <w:tab w:val="center" w:pos="4513"/>
        </w:tabs>
        <w:autoSpaceDE w:val="0"/>
        <w:autoSpaceDN w:val="0"/>
        <w:adjustRightInd w:val="0"/>
        <w:spacing w:after="0" w:line="240" w:lineRule="auto"/>
        <w:rPr>
          <w:lang w:val="en-IE"/>
        </w:rPr>
      </w:pPr>
      <w:r w:rsidRPr="00233B4B">
        <w:rPr>
          <w:lang w:val="en-IE"/>
        </w:rPr>
        <w:t>_______ DK RF MONTH</w:t>
      </w:r>
      <w:r w:rsidRPr="00233B4B">
        <w:rPr>
          <w:lang w:val="en-IE"/>
        </w:rPr>
        <w:tab/>
      </w:r>
      <w:r w:rsidRPr="00233B4B">
        <w:rPr>
          <w:b/>
          <w:lang w:val="en-IE"/>
        </w:rPr>
        <w:t xml:space="preserve">      [tp006m]</w:t>
      </w:r>
    </w:p>
    <w:p w:rsidR="004325ED" w:rsidRPr="00233B4B" w:rsidRDefault="004325ED" w:rsidP="004325ED">
      <w:pPr>
        <w:autoSpaceDE w:val="0"/>
        <w:autoSpaceDN w:val="0"/>
        <w:adjustRightInd w:val="0"/>
        <w:spacing w:after="0" w:line="240" w:lineRule="auto"/>
        <w:rPr>
          <w:lang w:val="en-IE"/>
        </w:rPr>
      </w:pPr>
      <w:r w:rsidRPr="00233B4B">
        <w:rPr>
          <w:lang w:val="en-IE"/>
        </w:rPr>
        <w:t>_______ DK RF YEAR</w:t>
      </w:r>
      <w:r w:rsidRPr="00233B4B">
        <w:rPr>
          <w:lang w:val="en-IE"/>
        </w:rPr>
        <w:tab/>
      </w:r>
      <w:r w:rsidRPr="00233B4B">
        <w:rPr>
          <w:lang w:val="en-IE"/>
        </w:rPr>
        <w:tab/>
      </w:r>
      <w:r w:rsidRPr="00233B4B">
        <w:rPr>
          <w:lang w:val="en-IE"/>
        </w:rPr>
        <w:tab/>
        <w:t xml:space="preserve">              </w:t>
      </w:r>
      <w:r w:rsidRPr="00233B4B">
        <w:rPr>
          <w:b/>
          <w:bCs/>
          <w:lang w:val="en-IE"/>
        </w:rPr>
        <w:t>[tp006y]</w:t>
      </w:r>
    </w:p>
    <w:p w:rsidR="004325ED" w:rsidRPr="00233B4B" w:rsidRDefault="004325ED" w:rsidP="004325ED">
      <w:pPr>
        <w:autoSpaceDE w:val="0"/>
        <w:autoSpaceDN w:val="0"/>
        <w:adjustRightInd w:val="0"/>
        <w:spacing w:after="0" w:line="240" w:lineRule="auto"/>
        <w:rPr>
          <w:lang w:val="en-IE"/>
        </w:rPr>
      </w:pPr>
      <w:r w:rsidRPr="00233B4B">
        <w:rPr>
          <w:lang w:val="en-IE"/>
        </w:rPr>
        <w:t>(HRS)</w:t>
      </w:r>
    </w:p>
    <w:p w:rsidR="004325ED" w:rsidRPr="00233B4B" w:rsidRDefault="004325ED" w:rsidP="004325ED">
      <w:pPr>
        <w:autoSpaceDE w:val="0"/>
        <w:autoSpaceDN w:val="0"/>
        <w:adjustRightInd w:val="0"/>
        <w:spacing w:after="0" w:line="240" w:lineRule="auto"/>
        <w:rPr>
          <w:lang w:val="en-IE"/>
        </w:rPr>
      </w:pPr>
    </w:p>
    <w:p w:rsidR="00793D6A" w:rsidRDefault="00793D6A">
      <w:pPr>
        <w:spacing w:after="0" w:line="240" w:lineRule="auto"/>
        <w:rPr>
          <w:rFonts w:ascii="Cambria" w:hAnsi="Cambria" w:cs="Times New Roman"/>
          <w:b/>
          <w:bCs/>
          <w:lang w:val="en-IE"/>
        </w:rPr>
      </w:pPr>
      <w:bookmarkStart w:id="260" w:name="_Toc295315983"/>
      <w:bookmarkStart w:id="261" w:name="_Toc398117033"/>
      <w:r>
        <w:rPr>
          <w:lang w:val="en-IE"/>
        </w:rPr>
        <w:br w:type="page"/>
      </w:r>
    </w:p>
    <w:p w:rsidR="004325ED" w:rsidRPr="00233B4B" w:rsidRDefault="004325ED" w:rsidP="004325ED">
      <w:pPr>
        <w:pStyle w:val="Heading2"/>
        <w:rPr>
          <w:sz w:val="22"/>
          <w:szCs w:val="22"/>
          <w:lang w:val="en-IE"/>
        </w:rPr>
      </w:pPr>
      <w:r w:rsidRPr="00233B4B">
        <w:rPr>
          <w:sz w:val="22"/>
          <w:szCs w:val="22"/>
          <w:lang w:val="en-IE"/>
        </w:rPr>
        <w:lastRenderedPageBreak/>
        <w:t>15.3 Father alive</w:t>
      </w:r>
      <w:bookmarkEnd w:id="260"/>
      <w:bookmarkEnd w:id="261"/>
    </w:p>
    <w:p w:rsidR="0097744B" w:rsidRDefault="0097744B" w:rsidP="004325ED">
      <w:pPr>
        <w:autoSpaceDE w:val="0"/>
        <w:autoSpaceDN w:val="0"/>
        <w:adjustRightInd w:val="0"/>
        <w:spacing w:after="0" w:line="240" w:lineRule="auto"/>
        <w:rPr>
          <w:b/>
          <w:bCs/>
          <w:lang w:val="en-IE"/>
        </w:rPr>
      </w:pPr>
    </w:p>
    <w:p w:rsidR="004325ED" w:rsidRPr="00233B4B" w:rsidRDefault="004325ED" w:rsidP="004325ED">
      <w:pPr>
        <w:autoSpaceDE w:val="0"/>
        <w:autoSpaceDN w:val="0"/>
        <w:adjustRightInd w:val="0"/>
        <w:spacing w:after="0" w:line="240" w:lineRule="auto"/>
        <w:rPr>
          <w:b/>
          <w:bCs/>
          <w:lang w:val="en-IE"/>
        </w:rPr>
      </w:pPr>
      <w:r w:rsidRPr="00233B4B">
        <w:rPr>
          <w:b/>
          <w:bCs/>
          <w:lang w:val="en-IE"/>
        </w:rPr>
        <w:t xml:space="preserve">IF (TP001FF(W2) = 1 &amp; TP007FF(W2) &gt;=2) GO TO TP013 (ONLY FATHER DECEASED AT WAVE 2 ) </w:t>
      </w:r>
    </w:p>
    <w:p w:rsidR="004325ED" w:rsidRPr="00233B4B" w:rsidRDefault="004325ED" w:rsidP="004325ED">
      <w:pPr>
        <w:autoSpaceDE w:val="0"/>
        <w:autoSpaceDN w:val="0"/>
        <w:adjustRightInd w:val="0"/>
        <w:spacing w:after="0" w:line="240" w:lineRule="auto"/>
        <w:rPr>
          <w:b/>
          <w:bCs/>
          <w:lang w:val="en-IE"/>
        </w:rPr>
      </w:pPr>
      <w:r w:rsidRPr="00233B4B">
        <w:rPr>
          <w:b/>
          <w:bCs/>
          <w:lang w:val="en-IE"/>
        </w:rPr>
        <w:t xml:space="preserve">OR IF R ONLY IN WAVE 1 IF (TP001FF(W1) = 1 &amp; TP007FF(W1) &gt;=2) GO TO TP013 (ONLY FATHER DECEASED AT WAVE 1) </w:t>
      </w:r>
    </w:p>
    <w:p w:rsidR="004325ED" w:rsidRPr="00233B4B" w:rsidRDefault="004325ED" w:rsidP="004325ED">
      <w:pPr>
        <w:autoSpaceDE w:val="0"/>
        <w:autoSpaceDN w:val="0"/>
        <w:adjustRightInd w:val="0"/>
        <w:spacing w:after="0" w:line="240" w:lineRule="auto"/>
        <w:rPr>
          <w:lang w:val="en-IE"/>
        </w:rPr>
      </w:pPr>
    </w:p>
    <w:p w:rsidR="004325ED" w:rsidRPr="00233B4B" w:rsidRDefault="004325ED" w:rsidP="004325ED">
      <w:pPr>
        <w:autoSpaceDE w:val="0"/>
        <w:autoSpaceDN w:val="0"/>
        <w:adjustRightInd w:val="0"/>
        <w:spacing w:after="0" w:line="240" w:lineRule="auto"/>
        <w:rPr>
          <w:b/>
          <w:bCs/>
          <w:lang w:val="en-IE"/>
        </w:rPr>
      </w:pPr>
      <w:r w:rsidRPr="00233B4B">
        <w:rPr>
          <w:b/>
          <w:bCs/>
          <w:lang w:val="en-IE"/>
        </w:rPr>
        <w:t>IF (Father lives with R) GO TO TP009</w:t>
      </w:r>
    </w:p>
    <w:p w:rsidR="004325ED" w:rsidRPr="00233B4B" w:rsidRDefault="004325ED" w:rsidP="004325ED">
      <w:pPr>
        <w:autoSpaceDE w:val="0"/>
        <w:autoSpaceDN w:val="0"/>
        <w:adjustRightInd w:val="0"/>
        <w:spacing w:after="0" w:line="240" w:lineRule="auto"/>
        <w:rPr>
          <w:lang w:val="en-IE"/>
        </w:rPr>
      </w:pPr>
      <w:r w:rsidRPr="00233B4B">
        <w:rPr>
          <w:lang w:val="en-IE"/>
        </w:rPr>
        <w:t xml:space="preserve">TP007: </w:t>
      </w:r>
      <w:r w:rsidRPr="00233B4B">
        <w:rPr>
          <w:b/>
          <w:lang w:val="en-IE"/>
        </w:rPr>
        <w:t>Is your father alive?</w:t>
      </w:r>
    </w:p>
    <w:p w:rsidR="004325ED" w:rsidRPr="00233B4B" w:rsidRDefault="004325ED" w:rsidP="004325ED">
      <w:pPr>
        <w:autoSpaceDE w:val="0"/>
        <w:autoSpaceDN w:val="0"/>
        <w:adjustRightInd w:val="0"/>
        <w:spacing w:after="0" w:line="240" w:lineRule="auto"/>
        <w:rPr>
          <w:lang w:val="en-IE"/>
        </w:rPr>
      </w:pPr>
      <w:r w:rsidRPr="00233B4B">
        <w:rPr>
          <w:lang w:val="en-IE"/>
        </w:rPr>
        <w:t>1. Yes</w:t>
      </w:r>
    </w:p>
    <w:p w:rsidR="004325ED" w:rsidRPr="00233B4B" w:rsidRDefault="004325ED" w:rsidP="004325ED">
      <w:pPr>
        <w:autoSpaceDE w:val="0"/>
        <w:autoSpaceDN w:val="0"/>
        <w:adjustRightInd w:val="0"/>
        <w:spacing w:after="0" w:line="240" w:lineRule="auto"/>
        <w:rPr>
          <w:lang w:val="en-IE"/>
        </w:rPr>
      </w:pPr>
      <w:r w:rsidRPr="00233B4B">
        <w:rPr>
          <w:lang w:val="en-IE"/>
        </w:rPr>
        <w:t>5. No</w:t>
      </w:r>
      <w:r w:rsidRPr="00233B4B">
        <w:rPr>
          <w:lang w:val="en-IE"/>
        </w:rPr>
        <w:tab/>
      </w:r>
      <w:r w:rsidRPr="00233B4B">
        <w:rPr>
          <w:lang w:val="en-IE"/>
        </w:rPr>
        <w:tab/>
      </w:r>
      <w:r w:rsidRPr="00233B4B">
        <w:rPr>
          <w:b/>
          <w:bCs/>
          <w:lang w:val="en-IE"/>
        </w:rPr>
        <w:t>GO TO TP012</w:t>
      </w:r>
    </w:p>
    <w:p w:rsidR="004325ED" w:rsidRPr="00233B4B" w:rsidRDefault="004325ED" w:rsidP="004325ED">
      <w:pPr>
        <w:autoSpaceDE w:val="0"/>
        <w:autoSpaceDN w:val="0"/>
        <w:adjustRightInd w:val="0"/>
        <w:spacing w:after="0" w:line="240" w:lineRule="auto"/>
        <w:rPr>
          <w:lang w:val="en-IE"/>
        </w:rPr>
      </w:pPr>
      <w:r w:rsidRPr="00233B4B">
        <w:rPr>
          <w:lang w:val="en-IE"/>
        </w:rPr>
        <w:t>98.DK</w:t>
      </w:r>
      <w:r w:rsidRPr="00233B4B">
        <w:rPr>
          <w:lang w:val="en-IE"/>
        </w:rPr>
        <w:tab/>
      </w:r>
      <w:r w:rsidRPr="00233B4B">
        <w:rPr>
          <w:lang w:val="en-IE"/>
        </w:rPr>
        <w:tab/>
      </w:r>
      <w:r w:rsidRPr="00233B4B">
        <w:rPr>
          <w:b/>
          <w:bCs/>
          <w:lang w:val="en-IE"/>
        </w:rPr>
        <w:t>GO TO TP013</w:t>
      </w:r>
    </w:p>
    <w:p w:rsidR="004325ED" w:rsidRPr="00233B4B" w:rsidRDefault="004325ED" w:rsidP="004325ED">
      <w:pPr>
        <w:autoSpaceDE w:val="0"/>
        <w:autoSpaceDN w:val="0"/>
        <w:adjustRightInd w:val="0"/>
        <w:spacing w:after="0" w:line="240" w:lineRule="auto"/>
        <w:rPr>
          <w:lang w:val="en-IE"/>
        </w:rPr>
      </w:pPr>
      <w:r w:rsidRPr="00233B4B">
        <w:rPr>
          <w:lang w:val="en-IE"/>
        </w:rPr>
        <w:t>99.RF</w:t>
      </w:r>
      <w:r w:rsidRPr="00233B4B">
        <w:rPr>
          <w:lang w:val="en-IE"/>
        </w:rPr>
        <w:tab/>
      </w:r>
      <w:r w:rsidRPr="00233B4B">
        <w:rPr>
          <w:lang w:val="en-IE"/>
        </w:rPr>
        <w:tab/>
      </w:r>
      <w:r w:rsidRPr="00233B4B">
        <w:rPr>
          <w:b/>
          <w:bCs/>
          <w:lang w:val="en-IE"/>
        </w:rPr>
        <w:t>GO TO TP013</w:t>
      </w:r>
    </w:p>
    <w:p w:rsidR="004325ED" w:rsidRPr="00233B4B" w:rsidRDefault="004325ED" w:rsidP="004325ED">
      <w:pPr>
        <w:spacing w:after="0" w:line="240" w:lineRule="auto"/>
        <w:rPr>
          <w:lang w:val="en-IE"/>
        </w:rPr>
      </w:pPr>
      <w:r w:rsidRPr="00233B4B">
        <w:rPr>
          <w:lang w:val="en-IE"/>
        </w:rPr>
        <w:t>(HRS/ELSA/SHARE/MHAS)</w:t>
      </w:r>
    </w:p>
    <w:p w:rsidR="004325ED" w:rsidRPr="00233B4B" w:rsidRDefault="004325ED" w:rsidP="004325ED">
      <w:pPr>
        <w:autoSpaceDE w:val="0"/>
        <w:autoSpaceDN w:val="0"/>
        <w:adjustRightInd w:val="0"/>
        <w:spacing w:after="0" w:line="240" w:lineRule="auto"/>
        <w:rPr>
          <w:lang w:val="en-IE"/>
        </w:rPr>
      </w:pPr>
    </w:p>
    <w:p w:rsidR="004325ED" w:rsidRPr="00233B4B" w:rsidRDefault="004325ED" w:rsidP="004325ED">
      <w:pPr>
        <w:autoSpaceDE w:val="0"/>
        <w:autoSpaceDN w:val="0"/>
        <w:adjustRightInd w:val="0"/>
        <w:spacing w:after="0" w:line="240" w:lineRule="auto"/>
        <w:rPr>
          <w:b/>
          <w:bCs/>
          <w:lang w:val="en-IE"/>
        </w:rPr>
      </w:pPr>
      <w:r w:rsidRPr="00233B4B">
        <w:rPr>
          <w:b/>
          <w:bCs/>
          <w:lang w:val="en-IE"/>
        </w:rPr>
        <w:t>IF NEW SPOUSE / OTHER ELIGIBLE GO TO TP008 ELSE GO TO TP009</w:t>
      </w:r>
    </w:p>
    <w:p w:rsidR="004325ED" w:rsidRPr="00233B4B" w:rsidRDefault="004325ED" w:rsidP="004325ED">
      <w:pPr>
        <w:autoSpaceDE w:val="0"/>
        <w:autoSpaceDN w:val="0"/>
        <w:adjustRightInd w:val="0"/>
        <w:spacing w:after="0" w:line="240" w:lineRule="auto"/>
        <w:rPr>
          <w:lang w:val="en-IE"/>
        </w:rPr>
      </w:pPr>
      <w:r w:rsidRPr="00233B4B">
        <w:rPr>
          <w:lang w:val="en-IE"/>
        </w:rPr>
        <w:t xml:space="preserve">TP008: </w:t>
      </w:r>
      <w:r w:rsidRPr="00233B4B">
        <w:rPr>
          <w:b/>
          <w:lang w:val="en-IE"/>
        </w:rPr>
        <w:t>How old is your father?</w:t>
      </w:r>
    </w:p>
    <w:p w:rsidR="004325ED" w:rsidRPr="00233B4B" w:rsidRDefault="004325ED" w:rsidP="004325ED">
      <w:pPr>
        <w:spacing w:after="0" w:line="240" w:lineRule="auto"/>
        <w:rPr>
          <w:lang w:val="en-IE"/>
        </w:rPr>
      </w:pPr>
      <w:r w:rsidRPr="00233B4B">
        <w:rPr>
          <w:lang w:val="en-IE"/>
        </w:rPr>
        <w:t>32 … 120</w:t>
      </w:r>
    </w:p>
    <w:p w:rsidR="004325ED" w:rsidRPr="00233B4B" w:rsidRDefault="004325ED" w:rsidP="004325ED">
      <w:pPr>
        <w:spacing w:after="0" w:line="240" w:lineRule="auto"/>
        <w:rPr>
          <w:lang w:val="en-IE"/>
        </w:rPr>
      </w:pPr>
      <w:r w:rsidRPr="00233B4B">
        <w:rPr>
          <w:lang w:val="en-IE"/>
        </w:rPr>
        <w:t xml:space="preserve">-98. DK </w:t>
      </w:r>
    </w:p>
    <w:p w:rsidR="004325ED" w:rsidRPr="00233B4B" w:rsidRDefault="004325ED" w:rsidP="004325ED">
      <w:pPr>
        <w:spacing w:after="0" w:line="240" w:lineRule="auto"/>
        <w:rPr>
          <w:lang w:val="en-IE"/>
        </w:rPr>
      </w:pPr>
      <w:r w:rsidRPr="00233B4B">
        <w:rPr>
          <w:lang w:val="en-IE"/>
        </w:rPr>
        <w:t xml:space="preserve">-99. RF </w:t>
      </w:r>
    </w:p>
    <w:p w:rsidR="004325ED" w:rsidRPr="00233B4B" w:rsidRDefault="004325ED" w:rsidP="004325ED">
      <w:pPr>
        <w:spacing w:after="0" w:line="240" w:lineRule="auto"/>
        <w:rPr>
          <w:lang w:val="en-IE"/>
        </w:rPr>
      </w:pPr>
      <w:r w:rsidRPr="00233B4B">
        <w:rPr>
          <w:lang w:val="en-IE"/>
        </w:rPr>
        <w:t xml:space="preserve"> (HRS/ELSA/SHARE/MHAS)</w:t>
      </w:r>
    </w:p>
    <w:p w:rsidR="004325ED" w:rsidRPr="00233B4B" w:rsidRDefault="004325ED" w:rsidP="004325ED">
      <w:pPr>
        <w:autoSpaceDE w:val="0"/>
        <w:autoSpaceDN w:val="0"/>
        <w:adjustRightInd w:val="0"/>
        <w:spacing w:after="0" w:line="240" w:lineRule="auto"/>
        <w:rPr>
          <w:lang w:val="en-IE"/>
        </w:rPr>
      </w:pPr>
    </w:p>
    <w:p w:rsidR="004325ED" w:rsidRPr="00233B4B" w:rsidRDefault="004325ED" w:rsidP="004325ED">
      <w:pPr>
        <w:autoSpaceDE w:val="0"/>
        <w:autoSpaceDN w:val="0"/>
        <w:adjustRightInd w:val="0"/>
        <w:spacing w:after="0" w:line="240" w:lineRule="auto"/>
        <w:rPr>
          <w:lang w:val="en-IE"/>
        </w:rPr>
      </w:pPr>
      <w:r w:rsidRPr="00233B4B">
        <w:rPr>
          <w:lang w:val="en-IE"/>
        </w:rPr>
        <w:t xml:space="preserve">TP009: </w:t>
      </w:r>
      <w:r w:rsidRPr="00233B4B">
        <w:rPr>
          <w:b/>
          <w:lang w:val="en-IE"/>
        </w:rPr>
        <w:t>Can your father be left alone for an hour or more?</w:t>
      </w:r>
      <w:r w:rsidRPr="00233B4B">
        <w:rPr>
          <w:lang w:val="en-IE"/>
        </w:rPr>
        <w:t xml:space="preserve"> </w:t>
      </w:r>
    </w:p>
    <w:p w:rsidR="004325ED" w:rsidRPr="00233B4B" w:rsidRDefault="004325ED" w:rsidP="004325ED">
      <w:pPr>
        <w:autoSpaceDE w:val="0"/>
        <w:autoSpaceDN w:val="0"/>
        <w:adjustRightInd w:val="0"/>
        <w:spacing w:after="0" w:line="240" w:lineRule="auto"/>
        <w:rPr>
          <w:lang w:val="en-IE"/>
        </w:rPr>
      </w:pPr>
      <w:r w:rsidRPr="00233B4B">
        <w:rPr>
          <w:lang w:val="en-IE"/>
        </w:rPr>
        <w:t>1. Yes</w:t>
      </w:r>
    </w:p>
    <w:p w:rsidR="004325ED" w:rsidRPr="00233B4B" w:rsidRDefault="004325ED" w:rsidP="004325ED">
      <w:pPr>
        <w:autoSpaceDE w:val="0"/>
        <w:autoSpaceDN w:val="0"/>
        <w:adjustRightInd w:val="0"/>
        <w:spacing w:after="0" w:line="240" w:lineRule="auto"/>
        <w:rPr>
          <w:lang w:val="en-IE"/>
        </w:rPr>
      </w:pPr>
      <w:r w:rsidRPr="00233B4B">
        <w:rPr>
          <w:lang w:val="en-IE"/>
        </w:rPr>
        <w:t>5. No</w:t>
      </w:r>
    </w:p>
    <w:p w:rsidR="004325ED" w:rsidRPr="00233B4B" w:rsidRDefault="004325ED" w:rsidP="004325ED">
      <w:pPr>
        <w:autoSpaceDE w:val="0"/>
        <w:autoSpaceDN w:val="0"/>
        <w:adjustRightInd w:val="0"/>
        <w:spacing w:after="0" w:line="240" w:lineRule="auto"/>
        <w:rPr>
          <w:lang w:val="en-IE"/>
        </w:rPr>
      </w:pPr>
      <w:r w:rsidRPr="00233B4B">
        <w:rPr>
          <w:lang w:val="en-IE"/>
        </w:rPr>
        <w:t>98. DK</w:t>
      </w:r>
    </w:p>
    <w:p w:rsidR="004325ED" w:rsidRPr="00233B4B" w:rsidRDefault="004325ED" w:rsidP="004325ED">
      <w:pPr>
        <w:autoSpaceDE w:val="0"/>
        <w:autoSpaceDN w:val="0"/>
        <w:adjustRightInd w:val="0"/>
        <w:spacing w:after="0" w:line="240" w:lineRule="auto"/>
        <w:rPr>
          <w:lang w:val="en-IE"/>
        </w:rPr>
      </w:pPr>
      <w:r w:rsidRPr="00233B4B">
        <w:rPr>
          <w:lang w:val="en-IE"/>
        </w:rPr>
        <w:t>99. RF</w:t>
      </w:r>
    </w:p>
    <w:p w:rsidR="004325ED" w:rsidRPr="00233B4B" w:rsidRDefault="004325ED" w:rsidP="004325ED">
      <w:pPr>
        <w:spacing w:after="0" w:line="240" w:lineRule="auto"/>
        <w:rPr>
          <w:lang w:val="en-IE"/>
        </w:rPr>
      </w:pPr>
      <w:r w:rsidRPr="00233B4B">
        <w:rPr>
          <w:lang w:val="en-IE"/>
        </w:rPr>
        <w:t>(HRS/ELSA/SHARE/MHAS)</w:t>
      </w:r>
    </w:p>
    <w:p w:rsidR="004325ED" w:rsidRPr="00233B4B" w:rsidRDefault="004325ED" w:rsidP="004325ED">
      <w:pPr>
        <w:autoSpaceDE w:val="0"/>
        <w:autoSpaceDN w:val="0"/>
        <w:adjustRightInd w:val="0"/>
        <w:spacing w:after="0" w:line="240" w:lineRule="auto"/>
        <w:rPr>
          <w:lang w:val="en-IE"/>
        </w:rPr>
      </w:pPr>
    </w:p>
    <w:p w:rsidR="004325ED" w:rsidRPr="00233B4B" w:rsidRDefault="004325ED" w:rsidP="004325ED">
      <w:pPr>
        <w:autoSpaceDE w:val="0"/>
        <w:autoSpaceDN w:val="0"/>
        <w:adjustRightInd w:val="0"/>
        <w:spacing w:after="0" w:line="240" w:lineRule="auto"/>
        <w:rPr>
          <w:lang w:val="en-IE"/>
        </w:rPr>
      </w:pPr>
      <w:r w:rsidRPr="00233B4B">
        <w:rPr>
          <w:lang w:val="en-IE"/>
        </w:rPr>
        <w:t xml:space="preserve">TP010: </w:t>
      </w:r>
      <w:r w:rsidRPr="00233B4B">
        <w:rPr>
          <w:b/>
          <w:lang w:val="en-IE"/>
        </w:rPr>
        <w:t>Would you say that your father’s health is</w:t>
      </w:r>
      <w:r w:rsidRPr="00233B4B">
        <w:rPr>
          <w:lang w:val="en-IE"/>
        </w:rPr>
        <w:t xml:space="preserve"> </w:t>
      </w:r>
    </w:p>
    <w:p w:rsidR="004325ED" w:rsidRPr="00233B4B" w:rsidRDefault="004325ED" w:rsidP="004325ED">
      <w:pPr>
        <w:autoSpaceDE w:val="0"/>
        <w:autoSpaceDN w:val="0"/>
        <w:adjustRightInd w:val="0"/>
        <w:spacing w:after="0" w:line="240" w:lineRule="auto"/>
        <w:rPr>
          <w:lang w:val="en-IE"/>
        </w:rPr>
      </w:pPr>
      <w:r w:rsidRPr="00233B4B">
        <w:rPr>
          <w:lang w:val="en-IE"/>
        </w:rPr>
        <w:t>1. Excellent</w:t>
      </w:r>
    </w:p>
    <w:p w:rsidR="004325ED" w:rsidRPr="00233B4B" w:rsidRDefault="004325ED" w:rsidP="004325ED">
      <w:pPr>
        <w:autoSpaceDE w:val="0"/>
        <w:autoSpaceDN w:val="0"/>
        <w:adjustRightInd w:val="0"/>
        <w:spacing w:after="0" w:line="240" w:lineRule="auto"/>
        <w:rPr>
          <w:lang w:val="en-IE"/>
        </w:rPr>
      </w:pPr>
      <w:r w:rsidRPr="00233B4B">
        <w:rPr>
          <w:lang w:val="en-IE"/>
        </w:rPr>
        <w:t>2. Very good,</w:t>
      </w:r>
    </w:p>
    <w:p w:rsidR="004325ED" w:rsidRPr="00233B4B" w:rsidRDefault="004325ED" w:rsidP="004325ED">
      <w:pPr>
        <w:autoSpaceDE w:val="0"/>
        <w:autoSpaceDN w:val="0"/>
        <w:adjustRightInd w:val="0"/>
        <w:spacing w:after="0" w:line="240" w:lineRule="auto"/>
        <w:rPr>
          <w:lang w:val="en-IE"/>
        </w:rPr>
      </w:pPr>
      <w:r w:rsidRPr="00233B4B">
        <w:rPr>
          <w:lang w:val="en-IE"/>
        </w:rPr>
        <w:t>3. Good,</w:t>
      </w:r>
    </w:p>
    <w:p w:rsidR="004325ED" w:rsidRPr="00233B4B" w:rsidRDefault="004325ED" w:rsidP="004325ED">
      <w:pPr>
        <w:autoSpaceDE w:val="0"/>
        <w:autoSpaceDN w:val="0"/>
        <w:adjustRightInd w:val="0"/>
        <w:spacing w:after="0" w:line="240" w:lineRule="auto"/>
        <w:rPr>
          <w:lang w:val="en-IE"/>
        </w:rPr>
      </w:pPr>
      <w:r w:rsidRPr="00233B4B">
        <w:rPr>
          <w:lang w:val="en-IE"/>
        </w:rPr>
        <w:t>4. Fair,</w:t>
      </w:r>
    </w:p>
    <w:p w:rsidR="004325ED" w:rsidRPr="00233B4B" w:rsidRDefault="004325ED" w:rsidP="004325ED">
      <w:pPr>
        <w:autoSpaceDE w:val="0"/>
        <w:autoSpaceDN w:val="0"/>
        <w:adjustRightInd w:val="0"/>
        <w:spacing w:after="0" w:line="240" w:lineRule="auto"/>
        <w:rPr>
          <w:lang w:val="en-IE"/>
        </w:rPr>
      </w:pPr>
      <w:r w:rsidRPr="00233B4B">
        <w:rPr>
          <w:lang w:val="en-IE"/>
        </w:rPr>
        <w:t>5. Poor</w:t>
      </w:r>
    </w:p>
    <w:p w:rsidR="004325ED" w:rsidRPr="00233B4B" w:rsidRDefault="004325ED" w:rsidP="004325ED">
      <w:pPr>
        <w:autoSpaceDE w:val="0"/>
        <w:autoSpaceDN w:val="0"/>
        <w:adjustRightInd w:val="0"/>
        <w:spacing w:after="0" w:line="240" w:lineRule="auto"/>
        <w:rPr>
          <w:lang w:val="en-IE"/>
        </w:rPr>
      </w:pPr>
      <w:r w:rsidRPr="00233B4B">
        <w:rPr>
          <w:lang w:val="en-IE"/>
        </w:rPr>
        <w:t>98. DK</w:t>
      </w:r>
    </w:p>
    <w:p w:rsidR="004325ED" w:rsidRPr="00233B4B" w:rsidRDefault="004325ED" w:rsidP="004325ED">
      <w:pPr>
        <w:autoSpaceDE w:val="0"/>
        <w:autoSpaceDN w:val="0"/>
        <w:adjustRightInd w:val="0"/>
        <w:spacing w:after="0" w:line="240" w:lineRule="auto"/>
        <w:rPr>
          <w:lang w:val="en-IE"/>
        </w:rPr>
      </w:pPr>
      <w:r w:rsidRPr="00233B4B">
        <w:rPr>
          <w:lang w:val="en-IE"/>
        </w:rPr>
        <w:t>99. RF</w:t>
      </w:r>
    </w:p>
    <w:p w:rsidR="004325ED" w:rsidRPr="00233B4B" w:rsidRDefault="004325ED" w:rsidP="004325ED">
      <w:pPr>
        <w:spacing w:after="0" w:line="240" w:lineRule="auto"/>
        <w:rPr>
          <w:lang w:val="en-IE"/>
        </w:rPr>
      </w:pPr>
      <w:r w:rsidRPr="00233B4B">
        <w:rPr>
          <w:lang w:val="en-IE"/>
        </w:rPr>
        <w:t>(HRS/ELSA/SHARE/MHAS)</w:t>
      </w:r>
    </w:p>
    <w:p w:rsidR="004325ED" w:rsidRPr="00233B4B" w:rsidRDefault="004325ED" w:rsidP="004325ED">
      <w:pPr>
        <w:autoSpaceDE w:val="0"/>
        <w:autoSpaceDN w:val="0"/>
        <w:adjustRightInd w:val="0"/>
        <w:spacing w:after="0" w:line="240" w:lineRule="auto"/>
        <w:rPr>
          <w:b/>
          <w:sz w:val="24"/>
          <w:szCs w:val="24"/>
          <w:lang w:val="en-IE"/>
        </w:rPr>
      </w:pPr>
    </w:p>
    <w:p w:rsidR="004325ED" w:rsidRPr="00233B4B" w:rsidRDefault="004325ED" w:rsidP="004325ED">
      <w:pPr>
        <w:autoSpaceDE w:val="0"/>
        <w:autoSpaceDN w:val="0"/>
        <w:adjustRightInd w:val="0"/>
        <w:spacing w:after="0" w:line="240" w:lineRule="auto"/>
        <w:rPr>
          <w:sz w:val="24"/>
          <w:szCs w:val="24"/>
          <w:lang w:val="en-IE"/>
        </w:rPr>
      </w:pPr>
      <w:r w:rsidRPr="00233B4B">
        <w:rPr>
          <w:b/>
          <w:sz w:val="24"/>
          <w:szCs w:val="24"/>
          <w:lang w:val="en-IE"/>
        </w:rPr>
        <w:t>IWER SHOW CARD TP</w:t>
      </w:r>
      <w:r w:rsidR="004A1604">
        <w:rPr>
          <w:b/>
          <w:sz w:val="24"/>
          <w:szCs w:val="24"/>
          <w:lang w:val="en-IE"/>
        </w:rPr>
        <w:t>1</w:t>
      </w:r>
    </w:p>
    <w:p w:rsidR="004325ED" w:rsidRPr="00233B4B" w:rsidRDefault="004325ED" w:rsidP="004325ED">
      <w:pPr>
        <w:autoSpaceDE w:val="0"/>
        <w:autoSpaceDN w:val="0"/>
        <w:adjustRightInd w:val="0"/>
        <w:spacing w:after="0" w:line="240" w:lineRule="auto"/>
        <w:rPr>
          <w:sz w:val="24"/>
          <w:szCs w:val="24"/>
          <w:lang w:val="en-IE"/>
        </w:rPr>
      </w:pPr>
      <w:r w:rsidRPr="00233B4B">
        <w:rPr>
          <w:sz w:val="24"/>
          <w:szCs w:val="24"/>
          <w:lang w:val="en-IE"/>
        </w:rPr>
        <w:t xml:space="preserve">TP010a: </w:t>
      </w:r>
      <w:r w:rsidRPr="00233B4B">
        <w:rPr>
          <w:b/>
          <w:sz w:val="24"/>
          <w:szCs w:val="24"/>
          <w:lang w:val="en-IE"/>
        </w:rPr>
        <w:t>Please look at this card, Has a doctor ever told your father that he has any of the following?</w:t>
      </w:r>
    </w:p>
    <w:p w:rsidR="004325ED" w:rsidRPr="00233B4B" w:rsidRDefault="004325ED" w:rsidP="004325ED">
      <w:pPr>
        <w:autoSpaceDE w:val="0"/>
        <w:autoSpaceDN w:val="0"/>
        <w:adjustRightInd w:val="0"/>
        <w:spacing w:after="0" w:line="240" w:lineRule="auto"/>
        <w:rPr>
          <w:sz w:val="24"/>
          <w:szCs w:val="24"/>
          <w:lang w:val="en-IE"/>
        </w:rPr>
      </w:pPr>
      <w:r w:rsidRPr="00233B4B">
        <w:rPr>
          <w:sz w:val="24"/>
          <w:szCs w:val="24"/>
          <w:lang w:val="en-IE"/>
        </w:rPr>
        <w:t>IWER NOTE: (Medical doctors include specialists such as Neurologists, Dermatologists, Psychiatrists, Ophthalmologists, Osteopaths, Cardiologists, as well as family doctors, internists and physicians’ assistants. Also include diagnoses made by Nurses and Nurse Practitioners.)</w:t>
      </w:r>
    </w:p>
    <w:p w:rsidR="004325ED" w:rsidRPr="00233B4B" w:rsidRDefault="004325ED" w:rsidP="004325ED">
      <w:pPr>
        <w:autoSpaceDE w:val="0"/>
        <w:autoSpaceDN w:val="0"/>
        <w:adjustRightInd w:val="0"/>
        <w:spacing w:after="0" w:line="240" w:lineRule="auto"/>
        <w:rPr>
          <w:b/>
          <w:sz w:val="24"/>
          <w:szCs w:val="24"/>
          <w:lang w:val="en-IE"/>
        </w:rPr>
      </w:pPr>
      <w:r w:rsidRPr="00233B4B">
        <w:rPr>
          <w:b/>
          <w:sz w:val="24"/>
          <w:szCs w:val="24"/>
          <w:lang w:val="en-IE"/>
        </w:rPr>
        <w:t>IWER: CODE THE ONE THAT APPLIES</w:t>
      </w:r>
    </w:p>
    <w:p w:rsidR="004325ED" w:rsidRPr="00233B4B" w:rsidRDefault="004325ED" w:rsidP="004325ED">
      <w:pPr>
        <w:numPr>
          <w:ilvl w:val="3"/>
          <w:numId w:val="16"/>
        </w:numPr>
        <w:autoSpaceDE w:val="0"/>
        <w:autoSpaceDN w:val="0"/>
        <w:adjustRightInd w:val="0"/>
        <w:spacing w:after="0" w:line="240" w:lineRule="auto"/>
        <w:ind w:left="360"/>
        <w:rPr>
          <w:sz w:val="24"/>
          <w:szCs w:val="24"/>
          <w:lang w:val="en-IE"/>
        </w:rPr>
      </w:pPr>
      <w:r w:rsidRPr="00233B4B">
        <w:rPr>
          <w:sz w:val="24"/>
          <w:szCs w:val="24"/>
          <w:lang w:val="en-IE"/>
        </w:rPr>
        <w:t>Alzheimer’s disease</w:t>
      </w:r>
    </w:p>
    <w:p w:rsidR="004325ED" w:rsidRPr="00233B4B" w:rsidRDefault="004325ED" w:rsidP="004325ED">
      <w:pPr>
        <w:autoSpaceDE w:val="0"/>
        <w:autoSpaceDN w:val="0"/>
        <w:adjustRightInd w:val="0"/>
        <w:spacing w:after="0" w:line="240" w:lineRule="auto"/>
        <w:rPr>
          <w:sz w:val="24"/>
          <w:szCs w:val="24"/>
          <w:lang w:val="en-IE"/>
        </w:rPr>
      </w:pPr>
      <w:r w:rsidRPr="00233B4B">
        <w:rPr>
          <w:sz w:val="24"/>
          <w:szCs w:val="24"/>
          <w:lang w:val="en-IE"/>
        </w:rPr>
        <w:t>2.   Dementia, senility or any other serious memory impairment</w:t>
      </w:r>
    </w:p>
    <w:p w:rsidR="004A1604" w:rsidRDefault="004A1604" w:rsidP="004325ED">
      <w:pPr>
        <w:autoSpaceDE w:val="0"/>
        <w:autoSpaceDN w:val="0"/>
        <w:adjustRightInd w:val="0"/>
        <w:spacing w:after="0" w:line="240" w:lineRule="auto"/>
        <w:rPr>
          <w:sz w:val="24"/>
          <w:szCs w:val="24"/>
          <w:lang w:val="en-IE"/>
        </w:rPr>
      </w:pPr>
      <w:r>
        <w:rPr>
          <w:sz w:val="24"/>
          <w:szCs w:val="24"/>
          <w:lang w:val="en-IE"/>
        </w:rPr>
        <w:t>3. None of the above</w:t>
      </w:r>
    </w:p>
    <w:p w:rsidR="004325ED" w:rsidRPr="00233B4B" w:rsidRDefault="004325ED" w:rsidP="004325ED">
      <w:pPr>
        <w:autoSpaceDE w:val="0"/>
        <w:autoSpaceDN w:val="0"/>
        <w:adjustRightInd w:val="0"/>
        <w:spacing w:after="0" w:line="240" w:lineRule="auto"/>
        <w:rPr>
          <w:sz w:val="24"/>
          <w:szCs w:val="24"/>
          <w:lang w:val="en-IE"/>
        </w:rPr>
      </w:pPr>
      <w:r w:rsidRPr="00233B4B">
        <w:rPr>
          <w:sz w:val="24"/>
          <w:szCs w:val="24"/>
          <w:lang w:val="en-IE"/>
        </w:rPr>
        <w:t>98. DK</w:t>
      </w:r>
    </w:p>
    <w:p w:rsidR="004325ED" w:rsidRPr="00233B4B" w:rsidRDefault="004325ED" w:rsidP="004325ED">
      <w:pPr>
        <w:autoSpaceDE w:val="0"/>
        <w:autoSpaceDN w:val="0"/>
        <w:adjustRightInd w:val="0"/>
        <w:spacing w:after="0" w:line="240" w:lineRule="auto"/>
        <w:rPr>
          <w:sz w:val="24"/>
          <w:szCs w:val="24"/>
          <w:lang w:val="en-IE"/>
        </w:rPr>
      </w:pPr>
      <w:r w:rsidRPr="00233B4B">
        <w:rPr>
          <w:sz w:val="24"/>
          <w:szCs w:val="24"/>
          <w:lang w:val="en-IE"/>
        </w:rPr>
        <w:lastRenderedPageBreak/>
        <w:t>99. RF</w:t>
      </w:r>
    </w:p>
    <w:p w:rsidR="004325ED" w:rsidRPr="00233B4B" w:rsidRDefault="004325ED" w:rsidP="004325ED">
      <w:pPr>
        <w:autoSpaceDE w:val="0"/>
        <w:autoSpaceDN w:val="0"/>
        <w:adjustRightInd w:val="0"/>
        <w:spacing w:after="0" w:line="240" w:lineRule="auto"/>
        <w:rPr>
          <w:sz w:val="24"/>
          <w:szCs w:val="24"/>
          <w:lang w:val="en-IE"/>
        </w:rPr>
      </w:pPr>
      <w:r w:rsidRPr="00233B4B">
        <w:rPr>
          <w:sz w:val="24"/>
          <w:szCs w:val="24"/>
          <w:lang w:val="en-IE"/>
        </w:rPr>
        <w:t>(modified HRS)</w:t>
      </w:r>
    </w:p>
    <w:p w:rsidR="004325ED" w:rsidRPr="00233B4B" w:rsidRDefault="004325ED" w:rsidP="004325ED">
      <w:pPr>
        <w:autoSpaceDE w:val="0"/>
        <w:autoSpaceDN w:val="0"/>
        <w:adjustRightInd w:val="0"/>
        <w:spacing w:after="0" w:line="240" w:lineRule="auto"/>
        <w:rPr>
          <w:b/>
          <w:bCs/>
          <w:lang w:val="en-IE"/>
        </w:rPr>
      </w:pPr>
    </w:p>
    <w:p w:rsidR="004325ED" w:rsidRPr="00233B4B" w:rsidRDefault="004325ED" w:rsidP="004325ED">
      <w:pPr>
        <w:autoSpaceDE w:val="0"/>
        <w:autoSpaceDN w:val="0"/>
        <w:adjustRightInd w:val="0"/>
        <w:spacing w:after="0" w:line="240" w:lineRule="auto"/>
        <w:rPr>
          <w:b/>
          <w:bCs/>
          <w:lang w:val="en-IE"/>
        </w:rPr>
      </w:pPr>
      <w:r w:rsidRPr="00233B4B">
        <w:rPr>
          <w:b/>
          <w:bCs/>
          <w:lang w:val="en-IE"/>
        </w:rPr>
        <w:t xml:space="preserve">BL: </w:t>
      </w:r>
    </w:p>
    <w:p w:rsidR="004325ED" w:rsidRPr="00233B4B" w:rsidRDefault="004325ED" w:rsidP="004325ED">
      <w:pPr>
        <w:autoSpaceDE w:val="0"/>
        <w:autoSpaceDN w:val="0"/>
        <w:adjustRightInd w:val="0"/>
        <w:spacing w:after="0" w:line="240" w:lineRule="auto"/>
        <w:rPr>
          <w:b/>
          <w:bCs/>
          <w:lang w:val="en-IE"/>
        </w:rPr>
      </w:pPr>
      <w:r w:rsidRPr="00233B4B">
        <w:rPr>
          <w:b/>
          <w:bCs/>
          <w:lang w:val="en-IE"/>
        </w:rPr>
        <w:t>IF TP001=1 AND TP007=1 - GO TO TP023  (Mother and father still alive)</w:t>
      </w:r>
    </w:p>
    <w:p w:rsidR="004325ED" w:rsidRPr="00233B4B" w:rsidRDefault="004325ED" w:rsidP="004325ED">
      <w:pPr>
        <w:autoSpaceDE w:val="0"/>
        <w:autoSpaceDN w:val="0"/>
        <w:adjustRightInd w:val="0"/>
        <w:spacing w:after="0" w:line="240" w:lineRule="auto"/>
        <w:rPr>
          <w:b/>
          <w:bCs/>
          <w:lang w:val="en-IE"/>
        </w:rPr>
      </w:pPr>
      <w:r w:rsidRPr="00233B4B">
        <w:rPr>
          <w:b/>
          <w:bCs/>
          <w:lang w:val="en-IE"/>
        </w:rPr>
        <w:t>IF TP001&gt;=2 AND TP007=1 - GO TO TP018 (Father alive, mother not alive)</w:t>
      </w:r>
    </w:p>
    <w:p w:rsidR="004325ED" w:rsidRPr="00233B4B" w:rsidRDefault="004325ED" w:rsidP="004325ED">
      <w:pPr>
        <w:autoSpaceDE w:val="0"/>
        <w:autoSpaceDN w:val="0"/>
        <w:adjustRightInd w:val="0"/>
        <w:spacing w:after="0" w:line="240" w:lineRule="auto"/>
        <w:rPr>
          <w:lang w:val="en-IE"/>
        </w:rPr>
      </w:pPr>
    </w:p>
    <w:p w:rsidR="004325ED" w:rsidRPr="00233B4B" w:rsidRDefault="004325ED" w:rsidP="004325ED">
      <w:pPr>
        <w:pStyle w:val="Heading2"/>
        <w:rPr>
          <w:sz w:val="22"/>
          <w:szCs w:val="22"/>
          <w:lang w:val="en-IE"/>
        </w:rPr>
      </w:pPr>
      <w:bookmarkStart w:id="262" w:name="_Toc295315984"/>
      <w:bookmarkStart w:id="263" w:name="_Toc398117034"/>
      <w:r w:rsidRPr="00233B4B">
        <w:rPr>
          <w:sz w:val="22"/>
          <w:szCs w:val="22"/>
          <w:lang w:val="en-IE"/>
        </w:rPr>
        <w:t>15.4 Father deceased</w:t>
      </w:r>
      <w:bookmarkEnd w:id="262"/>
      <w:bookmarkEnd w:id="263"/>
    </w:p>
    <w:p w:rsidR="004325ED" w:rsidRPr="00233B4B" w:rsidRDefault="004325ED" w:rsidP="004325ED">
      <w:pPr>
        <w:autoSpaceDE w:val="0"/>
        <w:autoSpaceDN w:val="0"/>
        <w:adjustRightInd w:val="0"/>
        <w:spacing w:after="0" w:line="240" w:lineRule="auto"/>
        <w:rPr>
          <w:lang w:val="en-IE"/>
        </w:rPr>
      </w:pPr>
    </w:p>
    <w:p w:rsidR="004325ED" w:rsidRPr="00233B4B" w:rsidRDefault="004325ED" w:rsidP="004325ED">
      <w:pPr>
        <w:autoSpaceDE w:val="0"/>
        <w:autoSpaceDN w:val="0"/>
        <w:adjustRightInd w:val="0"/>
        <w:spacing w:after="0" w:line="240" w:lineRule="auto"/>
        <w:rPr>
          <w:lang w:val="en-IE"/>
        </w:rPr>
      </w:pPr>
      <w:r w:rsidRPr="00233B4B">
        <w:rPr>
          <w:lang w:val="en-IE"/>
        </w:rPr>
        <w:t xml:space="preserve">TP012: </w:t>
      </w:r>
      <w:r w:rsidRPr="00233B4B">
        <w:rPr>
          <w:b/>
          <w:lang w:val="en-IE"/>
        </w:rPr>
        <w:t>In what month and year did he die?</w:t>
      </w:r>
    </w:p>
    <w:p w:rsidR="004325ED" w:rsidRPr="00233B4B" w:rsidRDefault="004325ED" w:rsidP="004325ED">
      <w:pPr>
        <w:autoSpaceDE w:val="0"/>
        <w:autoSpaceDN w:val="0"/>
        <w:adjustRightInd w:val="0"/>
        <w:spacing w:after="0" w:line="240" w:lineRule="auto"/>
        <w:rPr>
          <w:lang w:val="en-IE"/>
        </w:rPr>
      </w:pPr>
      <w:r w:rsidRPr="00233B4B">
        <w:rPr>
          <w:lang w:val="en-IE"/>
        </w:rPr>
        <w:t>(MM/YYYY)</w:t>
      </w:r>
    </w:p>
    <w:p w:rsidR="004325ED" w:rsidRPr="00233B4B" w:rsidRDefault="004325ED" w:rsidP="004325ED">
      <w:pPr>
        <w:autoSpaceDE w:val="0"/>
        <w:autoSpaceDN w:val="0"/>
        <w:adjustRightInd w:val="0"/>
        <w:spacing w:after="0" w:line="240" w:lineRule="auto"/>
        <w:rPr>
          <w:lang w:val="en-IE"/>
        </w:rPr>
      </w:pPr>
      <w:r w:rsidRPr="00233B4B">
        <w:rPr>
          <w:lang w:val="en-IE"/>
        </w:rPr>
        <w:t>_______ DK RF MONTH</w:t>
      </w:r>
      <w:r w:rsidRPr="00233B4B">
        <w:rPr>
          <w:lang w:val="en-IE"/>
        </w:rPr>
        <w:tab/>
      </w:r>
      <w:r w:rsidRPr="00233B4B">
        <w:rPr>
          <w:lang w:val="en-IE"/>
        </w:rPr>
        <w:tab/>
      </w:r>
      <w:r w:rsidRPr="00233B4B">
        <w:rPr>
          <w:lang w:val="en-IE"/>
        </w:rPr>
        <w:tab/>
      </w:r>
      <w:r w:rsidRPr="00233B4B">
        <w:rPr>
          <w:lang w:val="en-IE"/>
        </w:rPr>
        <w:tab/>
      </w:r>
      <w:r w:rsidRPr="00233B4B">
        <w:rPr>
          <w:b/>
          <w:bCs/>
          <w:lang w:val="en-IE"/>
        </w:rPr>
        <w:t>[tp012m]</w:t>
      </w:r>
    </w:p>
    <w:p w:rsidR="004325ED" w:rsidRPr="00233B4B" w:rsidRDefault="004325ED" w:rsidP="004325ED">
      <w:pPr>
        <w:autoSpaceDE w:val="0"/>
        <w:autoSpaceDN w:val="0"/>
        <w:adjustRightInd w:val="0"/>
        <w:spacing w:after="0" w:line="240" w:lineRule="auto"/>
        <w:rPr>
          <w:lang w:val="en-IE"/>
        </w:rPr>
      </w:pPr>
      <w:r w:rsidRPr="00233B4B">
        <w:rPr>
          <w:lang w:val="en-IE"/>
        </w:rPr>
        <w:t>_______ DK RF YEAR</w:t>
      </w:r>
      <w:r w:rsidRPr="00233B4B">
        <w:rPr>
          <w:lang w:val="en-IE"/>
        </w:rPr>
        <w:tab/>
      </w:r>
      <w:r w:rsidRPr="00233B4B">
        <w:rPr>
          <w:lang w:val="en-IE"/>
        </w:rPr>
        <w:tab/>
      </w:r>
      <w:r w:rsidRPr="00233B4B">
        <w:rPr>
          <w:lang w:val="en-IE"/>
        </w:rPr>
        <w:tab/>
      </w:r>
      <w:r w:rsidRPr="00233B4B">
        <w:rPr>
          <w:lang w:val="en-IE"/>
        </w:rPr>
        <w:tab/>
      </w:r>
      <w:r w:rsidRPr="00233B4B">
        <w:rPr>
          <w:b/>
          <w:bCs/>
          <w:lang w:val="en-IE"/>
        </w:rPr>
        <w:t>[tp012y]</w:t>
      </w:r>
    </w:p>
    <w:p w:rsidR="004325ED" w:rsidRPr="00233B4B" w:rsidRDefault="004325ED" w:rsidP="004325ED">
      <w:pPr>
        <w:autoSpaceDE w:val="0"/>
        <w:autoSpaceDN w:val="0"/>
        <w:adjustRightInd w:val="0"/>
        <w:spacing w:after="0" w:line="240" w:lineRule="auto"/>
        <w:rPr>
          <w:lang w:val="en-IE"/>
        </w:rPr>
      </w:pPr>
      <w:r w:rsidRPr="00233B4B">
        <w:rPr>
          <w:lang w:val="en-IE"/>
        </w:rPr>
        <w:t>(HRS)</w:t>
      </w:r>
    </w:p>
    <w:p w:rsidR="004325ED" w:rsidRPr="00233B4B" w:rsidRDefault="004325ED" w:rsidP="004325ED">
      <w:pPr>
        <w:autoSpaceDE w:val="0"/>
        <w:autoSpaceDN w:val="0"/>
        <w:adjustRightInd w:val="0"/>
        <w:spacing w:after="0" w:line="240" w:lineRule="auto"/>
        <w:rPr>
          <w:b/>
          <w:bCs/>
          <w:lang w:val="en-IE"/>
        </w:rPr>
      </w:pPr>
    </w:p>
    <w:p w:rsidR="004325ED" w:rsidRPr="00233B4B" w:rsidRDefault="004325ED" w:rsidP="004325ED">
      <w:pPr>
        <w:autoSpaceDE w:val="0"/>
        <w:autoSpaceDN w:val="0"/>
        <w:adjustRightInd w:val="0"/>
        <w:spacing w:after="0" w:line="240" w:lineRule="auto"/>
        <w:rPr>
          <w:b/>
          <w:bCs/>
          <w:lang w:val="en-IE"/>
        </w:rPr>
      </w:pPr>
    </w:p>
    <w:p w:rsidR="004325ED" w:rsidRPr="00233B4B" w:rsidRDefault="004325ED" w:rsidP="004325ED">
      <w:pPr>
        <w:autoSpaceDE w:val="0"/>
        <w:autoSpaceDN w:val="0"/>
        <w:adjustRightInd w:val="0"/>
        <w:spacing w:after="0" w:line="240" w:lineRule="auto"/>
        <w:rPr>
          <w:b/>
          <w:bCs/>
          <w:lang w:val="en-IE"/>
        </w:rPr>
      </w:pPr>
      <w:r w:rsidRPr="00233B4B">
        <w:rPr>
          <w:b/>
          <w:bCs/>
          <w:lang w:val="en-IE"/>
        </w:rPr>
        <w:t>BL: IF TP001=1 AND TP007&gt;=2 - GO TO TP013</w:t>
      </w:r>
    </w:p>
    <w:p w:rsidR="004325ED" w:rsidRPr="00233B4B" w:rsidRDefault="004325ED" w:rsidP="004325ED">
      <w:pPr>
        <w:autoSpaceDE w:val="0"/>
        <w:autoSpaceDN w:val="0"/>
        <w:adjustRightInd w:val="0"/>
        <w:spacing w:after="0" w:line="240" w:lineRule="auto"/>
        <w:rPr>
          <w:b/>
          <w:bCs/>
          <w:lang w:val="en-IE"/>
        </w:rPr>
      </w:pPr>
    </w:p>
    <w:p w:rsidR="004325ED" w:rsidRPr="00233B4B" w:rsidRDefault="004325ED" w:rsidP="004325ED">
      <w:pPr>
        <w:spacing w:after="0" w:line="240" w:lineRule="auto"/>
        <w:rPr>
          <w:b/>
          <w:bCs/>
          <w:lang w:val="en-IE"/>
        </w:rPr>
      </w:pPr>
      <w:r w:rsidRPr="00233B4B">
        <w:rPr>
          <w:b/>
          <w:bCs/>
          <w:lang w:val="en-IE"/>
        </w:rPr>
        <w:t xml:space="preserve">BL: IF TP001 &gt;=2 AND  TP006a&lt;2010 (MOTHER DIED MORE THAN TWO YEARS AGO) AND  TP007=5 AND TP012a&lt;2010 (FATHER DIED MORE THAN TWO YEARS AGO) - GO TO TP058 </w:t>
      </w:r>
    </w:p>
    <w:p w:rsidR="004325ED" w:rsidRPr="00233B4B" w:rsidRDefault="004325ED" w:rsidP="004325ED">
      <w:pPr>
        <w:spacing w:after="0" w:line="240" w:lineRule="auto"/>
        <w:rPr>
          <w:b/>
          <w:bCs/>
          <w:lang w:val="en-IE"/>
        </w:rPr>
      </w:pPr>
      <w:r w:rsidRPr="00233B4B">
        <w:rPr>
          <w:b/>
          <w:bCs/>
          <w:lang w:val="en-IE"/>
        </w:rPr>
        <w:t>BL: IF TP001=5 AND TP006a&gt;=2010 (MOTHER DIED LESS THAN TWO YEARS AGO) AND TP007=5 AND TP012 &gt;=2010 (FATHER DIED LESS THAN TWO YEARS AGO) - GO TO TP038</w:t>
      </w:r>
    </w:p>
    <w:p w:rsidR="004325ED" w:rsidRPr="00233B4B" w:rsidRDefault="004325ED" w:rsidP="004325ED">
      <w:pPr>
        <w:autoSpaceDE w:val="0"/>
        <w:autoSpaceDN w:val="0"/>
        <w:adjustRightInd w:val="0"/>
        <w:spacing w:after="0" w:line="240" w:lineRule="auto"/>
        <w:rPr>
          <w:b/>
          <w:bCs/>
          <w:lang w:val="en-IE"/>
        </w:rPr>
      </w:pPr>
      <w:r w:rsidRPr="00233B4B">
        <w:rPr>
          <w:b/>
          <w:bCs/>
          <w:lang w:val="en-IE"/>
        </w:rPr>
        <w:t>BL: IF TP001&gt;=2 AND TP007 = 1 GO TO TP018</w:t>
      </w:r>
    </w:p>
    <w:p w:rsidR="004325ED" w:rsidRPr="00233B4B" w:rsidRDefault="004325ED" w:rsidP="004325ED">
      <w:pPr>
        <w:spacing w:after="0" w:line="240" w:lineRule="auto"/>
        <w:rPr>
          <w:lang w:val="en-IE"/>
        </w:rPr>
      </w:pPr>
    </w:p>
    <w:p w:rsidR="006B62F3" w:rsidRDefault="006B62F3" w:rsidP="0001727F">
      <w:pPr>
        <w:rPr>
          <w:lang w:val="en-IE"/>
        </w:rPr>
      </w:pPr>
      <w:bookmarkStart w:id="264" w:name="_Toc295315985"/>
    </w:p>
    <w:p w:rsidR="00793D6A" w:rsidRDefault="00793D6A">
      <w:pPr>
        <w:spacing w:after="0" w:line="240" w:lineRule="auto"/>
        <w:rPr>
          <w:rFonts w:ascii="Cambria" w:hAnsi="Cambria" w:cs="Times New Roman"/>
          <w:b/>
          <w:bCs/>
          <w:lang w:val="en-IE"/>
        </w:rPr>
      </w:pPr>
      <w:bookmarkStart w:id="265" w:name="_Toc398117035"/>
      <w:r>
        <w:rPr>
          <w:lang w:val="en-IE"/>
        </w:rPr>
        <w:br w:type="page"/>
      </w:r>
    </w:p>
    <w:p w:rsidR="004325ED" w:rsidRPr="00233B4B" w:rsidRDefault="004325ED" w:rsidP="004325ED">
      <w:pPr>
        <w:pStyle w:val="Heading2"/>
        <w:rPr>
          <w:sz w:val="22"/>
          <w:szCs w:val="22"/>
          <w:lang w:val="en-IE"/>
        </w:rPr>
      </w:pPr>
      <w:r w:rsidRPr="00233B4B">
        <w:rPr>
          <w:sz w:val="22"/>
          <w:szCs w:val="22"/>
          <w:lang w:val="en-IE"/>
        </w:rPr>
        <w:lastRenderedPageBreak/>
        <w:t>15.5 Only mother living</w:t>
      </w:r>
      <w:bookmarkEnd w:id="264"/>
      <w:bookmarkEnd w:id="265"/>
    </w:p>
    <w:p w:rsidR="0097744B" w:rsidRDefault="0097744B" w:rsidP="004325ED">
      <w:pPr>
        <w:autoSpaceDE w:val="0"/>
        <w:autoSpaceDN w:val="0"/>
        <w:adjustRightInd w:val="0"/>
        <w:spacing w:after="0" w:line="240" w:lineRule="auto"/>
        <w:rPr>
          <w:lang w:val="en-IE"/>
        </w:rPr>
      </w:pPr>
    </w:p>
    <w:p w:rsidR="004325ED" w:rsidRPr="00233B4B" w:rsidRDefault="004325ED" w:rsidP="004325ED">
      <w:pPr>
        <w:autoSpaceDE w:val="0"/>
        <w:autoSpaceDN w:val="0"/>
        <w:adjustRightInd w:val="0"/>
        <w:spacing w:after="0" w:line="240" w:lineRule="auto"/>
        <w:rPr>
          <w:lang w:val="en-IE"/>
        </w:rPr>
      </w:pPr>
      <w:r w:rsidRPr="00233B4B">
        <w:rPr>
          <w:lang w:val="en-IE"/>
        </w:rPr>
        <w:t>BL: If mother lives with R ask only TP013 and GO to TP038</w:t>
      </w:r>
    </w:p>
    <w:p w:rsidR="004325ED" w:rsidRPr="00233B4B" w:rsidRDefault="004325ED" w:rsidP="004325ED">
      <w:pPr>
        <w:autoSpaceDE w:val="0"/>
        <w:autoSpaceDN w:val="0"/>
        <w:adjustRightInd w:val="0"/>
        <w:spacing w:after="0" w:line="240" w:lineRule="auto"/>
        <w:rPr>
          <w:lang w:val="en-IE"/>
        </w:rPr>
      </w:pPr>
      <w:r w:rsidRPr="00233B4B">
        <w:rPr>
          <w:lang w:val="en-IE"/>
        </w:rPr>
        <w:t xml:space="preserve">TP013: </w:t>
      </w:r>
      <w:r w:rsidRPr="00233B4B">
        <w:rPr>
          <w:b/>
          <w:lang w:val="en-IE"/>
        </w:rPr>
        <w:t>Is your mother currently married or in a relationship?</w:t>
      </w:r>
    </w:p>
    <w:p w:rsidR="004325ED" w:rsidRPr="00233B4B" w:rsidRDefault="004325ED" w:rsidP="004325ED">
      <w:pPr>
        <w:autoSpaceDE w:val="0"/>
        <w:autoSpaceDN w:val="0"/>
        <w:adjustRightInd w:val="0"/>
        <w:spacing w:after="0" w:line="240" w:lineRule="auto"/>
        <w:rPr>
          <w:lang w:val="en-IE"/>
        </w:rPr>
      </w:pPr>
      <w:r w:rsidRPr="00233B4B">
        <w:rPr>
          <w:lang w:val="en-IE"/>
        </w:rPr>
        <w:t>1. Yes</w:t>
      </w:r>
    </w:p>
    <w:p w:rsidR="004325ED" w:rsidRPr="00233B4B" w:rsidRDefault="004325ED" w:rsidP="004325ED">
      <w:pPr>
        <w:autoSpaceDE w:val="0"/>
        <w:autoSpaceDN w:val="0"/>
        <w:adjustRightInd w:val="0"/>
        <w:spacing w:after="0" w:line="240" w:lineRule="auto"/>
        <w:rPr>
          <w:lang w:val="en-IE"/>
        </w:rPr>
      </w:pPr>
      <w:r w:rsidRPr="00233B4B">
        <w:rPr>
          <w:lang w:val="en-IE"/>
        </w:rPr>
        <w:t>5. No</w:t>
      </w:r>
    </w:p>
    <w:p w:rsidR="004325ED" w:rsidRPr="00233B4B" w:rsidRDefault="004325ED" w:rsidP="004325ED">
      <w:pPr>
        <w:autoSpaceDE w:val="0"/>
        <w:autoSpaceDN w:val="0"/>
        <w:adjustRightInd w:val="0"/>
        <w:spacing w:after="0" w:line="240" w:lineRule="auto"/>
        <w:rPr>
          <w:lang w:val="en-IE"/>
        </w:rPr>
      </w:pPr>
      <w:r w:rsidRPr="00233B4B">
        <w:rPr>
          <w:lang w:val="en-IE"/>
        </w:rPr>
        <w:t>98. DK</w:t>
      </w:r>
    </w:p>
    <w:p w:rsidR="004325ED" w:rsidRPr="00233B4B" w:rsidRDefault="004325ED" w:rsidP="004325ED">
      <w:pPr>
        <w:autoSpaceDE w:val="0"/>
        <w:autoSpaceDN w:val="0"/>
        <w:adjustRightInd w:val="0"/>
        <w:spacing w:after="0" w:line="240" w:lineRule="auto"/>
        <w:rPr>
          <w:lang w:val="en-IE"/>
        </w:rPr>
      </w:pPr>
      <w:r w:rsidRPr="00233B4B">
        <w:rPr>
          <w:lang w:val="en-IE"/>
        </w:rPr>
        <w:t>99. RF</w:t>
      </w:r>
    </w:p>
    <w:p w:rsidR="004325ED" w:rsidRPr="00233B4B" w:rsidRDefault="004325ED" w:rsidP="004325ED">
      <w:pPr>
        <w:autoSpaceDE w:val="0"/>
        <w:autoSpaceDN w:val="0"/>
        <w:adjustRightInd w:val="0"/>
        <w:spacing w:after="0" w:line="240" w:lineRule="auto"/>
        <w:rPr>
          <w:lang w:val="en-IE"/>
        </w:rPr>
      </w:pPr>
      <w:r w:rsidRPr="00233B4B">
        <w:rPr>
          <w:lang w:val="en-IE"/>
        </w:rPr>
        <w:t>(HRS)</w:t>
      </w:r>
    </w:p>
    <w:p w:rsidR="004325ED" w:rsidRPr="00233B4B" w:rsidRDefault="004325ED" w:rsidP="004325ED">
      <w:pPr>
        <w:autoSpaceDE w:val="0"/>
        <w:autoSpaceDN w:val="0"/>
        <w:adjustRightInd w:val="0"/>
        <w:spacing w:after="0" w:line="240" w:lineRule="auto"/>
        <w:rPr>
          <w:lang w:val="en-IE"/>
        </w:rPr>
      </w:pPr>
    </w:p>
    <w:p w:rsidR="004325ED" w:rsidRPr="00233B4B" w:rsidRDefault="004325ED" w:rsidP="004325ED">
      <w:pPr>
        <w:autoSpaceDE w:val="0"/>
        <w:autoSpaceDN w:val="0"/>
        <w:adjustRightInd w:val="0"/>
        <w:spacing w:after="0" w:line="240" w:lineRule="auto"/>
        <w:rPr>
          <w:b/>
          <w:bCs/>
          <w:lang w:val="en-IE"/>
        </w:rPr>
      </w:pPr>
      <w:r w:rsidRPr="00233B4B">
        <w:rPr>
          <w:b/>
          <w:bCs/>
          <w:lang w:val="en-IE"/>
        </w:rPr>
        <w:t>IWER: SHOW CARD TP</w:t>
      </w:r>
      <w:r w:rsidR="004A1604">
        <w:rPr>
          <w:b/>
          <w:bCs/>
          <w:lang w:val="en-IE"/>
        </w:rPr>
        <w:t>2</w:t>
      </w:r>
    </w:p>
    <w:p w:rsidR="004325ED" w:rsidRPr="00233B4B" w:rsidRDefault="004325ED" w:rsidP="004325ED">
      <w:pPr>
        <w:autoSpaceDE w:val="0"/>
        <w:autoSpaceDN w:val="0"/>
        <w:adjustRightInd w:val="0"/>
        <w:spacing w:after="0" w:line="240" w:lineRule="auto"/>
        <w:rPr>
          <w:b/>
          <w:bCs/>
          <w:lang w:val="en-IE"/>
        </w:rPr>
      </w:pPr>
      <w:r w:rsidRPr="00233B4B">
        <w:rPr>
          <w:lang w:val="en-IE"/>
        </w:rPr>
        <w:t xml:space="preserve">TP014: </w:t>
      </w:r>
      <w:r w:rsidRPr="00233B4B">
        <w:rPr>
          <w:b/>
          <w:lang w:val="en-IE"/>
        </w:rPr>
        <w:t>Please look at card TP</w:t>
      </w:r>
      <w:r w:rsidR="004A1604">
        <w:rPr>
          <w:b/>
          <w:lang w:val="en-IE"/>
        </w:rPr>
        <w:t>2</w:t>
      </w:r>
      <w:r w:rsidRPr="00233B4B">
        <w:rPr>
          <w:b/>
          <w:lang w:val="en-IE"/>
        </w:rPr>
        <w:t>. With whom does your mother live?</w:t>
      </w:r>
      <w:r w:rsidRPr="00233B4B">
        <w:rPr>
          <w:lang w:val="en-IE"/>
        </w:rPr>
        <w:t xml:space="preserve"> </w:t>
      </w:r>
    </w:p>
    <w:p w:rsidR="004325ED" w:rsidRPr="00233B4B" w:rsidRDefault="004325ED" w:rsidP="004325ED">
      <w:pPr>
        <w:autoSpaceDE w:val="0"/>
        <w:autoSpaceDN w:val="0"/>
        <w:adjustRightInd w:val="0"/>
        <w:spacing w:after="0" w:line="240" w:lineRule="auto"/>
        <w:rPr>
          <w:lang w:val="en-IE"/>
        </w:rPr>
      </w:pPr>
      <w:r w:rsidRPr="00233B4B">
        <w:rPr>
          <w:b/>
          <w:bCs/>
          <w:lang w:val="en-IE"/>
        </w:rPr>
        <w:t xml:space="preserve">IWER: </w:t>
      </w:r>
      <w:r w:rsidRPr="00233B4B">
        <w:rPr>
          <w:bCs/>
          <w:lang w:val="en-IE"/>
        </w:rPr>
        <w:t>CODE THE ONE THAT APPLIES</w:t>
      </w:r>
    </w:p>
    <w:p w:rsidR="004325ED" w:rsidRPr="00233B4B" w:rsidRDefault="004325ED" w:rsidP="004325ED">
      <w:pPr>
        <w:autoSpaceDE w:val="0"/>
        <w:autoSpaceDN w:val="0"/>
        <w:adjustRightInd w:val="0"/>
        <w:spacing w:after="0" w:line="240" w:lineRule="auto"/>
        <w:rPr>
          <w:lang w:val="en-IE"/>
        </w:rPr>
      </w:pPr>
      <w:r w:rsidRPr="00233B4B">
        <w:rPr>
          <w:lang w:val="en-IE"/>
        </w:rPr>
        <w:t xml:space="preserve">1. By herself    </w:t>
      </w:r>
    </w:p>
    <w:p w:rsidR="004325ED" w:rsidRPr="00233B4B" w:rsidRDefault="004325ED" w:rsidP="004325ED">
      <w:pPr>
        <w:autoSpaceDE w:val="0"/>
        <w:autoSpaceDN w:val="0"/>
        <w:adjustRightInd w:val="0"/>
        <w:spacing w:after="0" w:line="240" w:lineRule="auto"/>
        <w:rPr>
          <w:b/>
          <w:bCs/>
          <w:lang w:val="en-IE"/>
        </w:rPr>
      </w:pPr>
      <w:r w:rsidRPr="00233B4B">
        <w:rPr>
          <w:lang w:val="en-IE"/>
        </w:rPr>
        <w:t xml:space="preserve">2. With spouse   </w:t>
      </w:r>
    </w:p>
    <w:p w:rsidR="004325ED" w:rsidRPr="00233B4B" w:rsidRDefault="004325ED" w:rsidP="004325ED">
      <w:pPr>
        <w:autoSpaceDE w:val="0"/>
        <w:autoSpaceDN w:val="0"/>
        <w:adjustRightInd w:val="0"/>
        <w:spacing w:after="0" w:line="240" w:lineRule="auto"/>
        <w:rPr>
          <w:lang w:val="en-IE"/>
        </w:rPr>
      </w:pPr>
      <w:r w:rsidRPr="00233B4B">
        <w:rPr>
          <w:lang w:val="en-IE"/>
        </w:rPr>
        <w:t xml:space="preserve">3. With another child  </w:t>
      </w:r>
    </w:p>
    <w:p w:rsidR="004325ED" w:rsidRPr="00233B4B" w:rsidRDefault="004325ED" w:rsidP="004325ED">
      <w:pPr>
        <w:autoSpaceDE w:val="0"/>
        <w:autoSpaceDN w:val="0"/>
        <w:adjustRightInd w:val="0"/>
        <w:spacing w:after="0" w:line="240" w:lineRule="auto"/>
        <w:rPr>
          <w:lang w:val="en-IE"/>
        </w:rPr>
      </w:pPr>
      <w:r w:rsidRPr="00233B4B">
        <w:rPr>
          <w:lang w:val="en-IE"/>
        </w:rPr>
        <w:t xml:space="preserve">4. With other relatives </w:t>
      </w:r>
    </w:p>
    <w:p w:rsidR="004325ED" w:rsidRPr="00233B4B" w:rsidRDefault="004325ED" w:rsidP="004325ED">
      <w:pPr>
        <w:autoSpaceDE w:val="0"/>
        <w:autoSpaceDN w:val="0"/>
        <w:adjustRightInd w:val="0"/>
        <w:spacing w:after="0" w:line="240" w:lineRule="auto"/>
        <w:rPr>
          <w:lang w:val="en-IE"/>
        </w:rPr>
      </w:pPr>
      <w:r w:rsidRPr="00233B4B">
        <w:rPr>
          <w:lang w:val="en-IE"/>
        </w:rPr>
        <w:t>5. In nursing home/care facility/other institution</w:t>
      </w:r>
    </w:p>
    <w:p w:rsidR="004325ED" w:rsidRPr="00233B4B" w:rsidRDefault="004325ED" w:rsidP="004325ED">
      <w:pPr>
        <w:autoSpaceDE w:val="0"/>
        <w:autoSpaceDN w:val="0"/>
        <w:adjustRightInd w:val="0"/>
        <w:spacing w:after="0" w:line="240" w:lineRule="auto"/>
        <w:rPr>
          <w:lang w:val="en-IE"/>
        </w:rPr>
      </w:pPr>
      <w:r w:rsidRPr="00233B4B">
        <w:rPr>
          <w:lang w:val="en-IE"/>
        </w:rPr>
        <w:t xml:space="preserve">6. Part of year with respondent, part of the year with other siblings </w:t>
      </w:r>
    </w:p>
    <w:p w:rsidR="004325ED" w:rsidRPr="00233B4B" w:rsidRDefault="004325ED" w:rsidP="004325ED">
      <w:pPr>
        <w:autoSpaceDE w:val="0"/>
        <w:autoSpaceDN w:val="0"/>
        <w:adjustRightInd w:val="0"/>
        <w:spacing w:after="0" w:line="240" w:lineRule="auto"/>
        <w:rPr>
          <w:lang w:val="en-IE"/>
        </w:rPr>
      </w:pPr>
      <w:r w:rsidRPr="00233B4B">
        <w:rPr>
          <w:lang w:val="en-IE"/>
        </w:rPr>
        <w:t xml:space="preserve">95. Other  </w:t>
      </w:r>
    </w:p>
    <w:p w:rsidR="004325ED" w:rsidRPr="00233B4B" w:rsidRDefault="004325ED" w:rsidP="004325ED">
      <w:pPr>
        <w:autoSpaceDE w:val="0"/>
        <w:autoSpaceDN w:val="0"/>
        <w:adjustRightInd w:val="0"/>
        <w:spacing w:after="0" w:line="240" w:lineRule="auto"/>
        <w:rPr>
          <w:lang w:val="en-IE"/>
        </w:rPr>
      </w:pPr>
      <w:r w:rsidRPr="00233B4B">
        <w:rPr>
          <w:lang w:val="en-IE"/>
        </w:rPr>
        <w:t>98. DK</w:t>
      </w:r>
    </w:p>
    <w:p w:rsidR="004325ED" w:rsidRPr="00233B4B" w:rsidRDefault="004325ED" w:rsidP="004325ED">
      <w:pPr>
        <w:autoSpaceDE w:val="0"/>
        <w:autoSpaceDN w:val="0"/>
        <w:adjustRightInd w:val="0"/>
        <w:spacing w:after="0" w:line="240" w:lineRule="auto"/>
        <w:rPr>
          <w:lang w:val="en-IE"/>
        </w:rPr>
      </w:pPr>
      <w:r w:rsidRPr="00233B4B">
        <w:rPr>
          <w:lang w:val="en-IE"/>
        </w:rPr>
        <w:t>99. RF</w:t>
      </w:r>
    </w:p>
    <w:p w:rsidR="004325ED" w:rsidRPr="00233B4B" w:rsidRDefault="004325ED" w:rsidP="004325ED">
      <w:pPr>
        <w:autoSpaceDE w:val="0"/>
        <w:autoSpaceDN w:val="0"/>
        <w:adjustRightInd w:val="0"/>
        <w:spacing w:after="0" w:line="240" w:lineRule="auto"/>
        <w:rPr>
          <w:lang w:val="en-IE"/>
        </w:rPr>
      </w:pPr>
      <w:r w:rsidRPr="00233B4B">
        <w:rPr>
          <w:lang w:val="en-IE"/>
        </w:rPr>
        <w:t>(HRS)</w:t>
      </w:r>
    </w:p>
    <w:p w:rsidR="004325ED" w:rsidRPr="00233B4B" w:rsidRDefault="004325ED" w:rsidP="004325ED">
      <w:pPr>
        <w:autoSpaceDE w:val="0"/>
        <w:autoSpaceDN w:val="0"/>
        <w:adjustRightInd w:val="0"/>
        <w:spacing w:after="0" w:line="240" w:lineRule="auto"/>
        <w:rPr>
          <w:lang w:val="en-IE"/>
        </w:rPr>
      </w:pPr>
    </w:p>
    <w:p w:rsidR="004325ED" w:rsidRPr="00233B4B" w:rsidRDefault="004325ED" w:rsidP="004325ED">
      <w:pPr>
        <w:autoSpaceDE w:val="0"/>
        <w:autoSpaceDN w:val="0"/>
        <w:adjustRightInd w:val="0"/>
        <w:spacing w:after="0" w:line="240" w:lineRule="auto"/>
        <w:rPr>
          <w:b/>
          <w:lang w:val="en-IE"/>
        </w:rPr>
      </w:pPr>
      <w:r w:rsidRPr="00233B4B">
        <w:rPr>
          <w:lang w:val="en-IE"/>
        </w:rPr>
        <w:t xml:space="preserve">TP015: </w:t>
      </w:r>
      <w:r w:rsidRPr="00233B4B">
        <w:rPr>
          <w:b/>
          <w:lang w:val="en-IE"/>
        </w:rPr>
        <w:t>Where does your mother live?</w:t>
      </w:r>
    </w:p>
    <w:p w:rsidR="004325ED" w:rsidRPr="00233B4B" w:rsidRDefault="004325ED" w:rsidP="004325ED">
      <w:pPr>
        <w:autoSpaceDE w:val="0"/>
        <w:autoSpaceDN w:val="0"/>
        <w:adjustRightInd w:val="0"/>
        <w:spacing w:after="0" w:line="240" w:lineRule="auto"/>
        <w:rPr>
          <w:lang w:val="en-IE"/>
        </w:rPr>
      </w:pPr>
      <w:r w:rsidRPr="00233B4B">
        <w:rPr>
          <w:b/>
          <w:bCs/>
          <w:lang w:val="en-IE"/>
        </w:rPr>
        <w:t xml:space="preserve">IWER: </w:t>
      </w:r>
      <w:r w:rsidRPr="00233B4B">
        <w:rPr>
          <w:bCs/>
          <w:lang w:val="en-IE"/>
        </w:rPr>
        <w:t>CODE THE ONE THAT APPLIES</w:t>
      </w:r>
    </w:p>
    <w:p w:rsidR="004325ED" w:rsidRPr="00233B4B" w:rsidRDefault="004325ED" w:rsidP="004325ED">
      <w:pPr>
        <w:autoSpaceDE w:val="0"/>
        <w:autoSpaceDN w:val="0"/>
        <w:adjustRightInd w:val="0"/>
        <w:spacing w:after="0" w:line="240" w:lineRule="auto"/>
        <w:rPr>
          <w:lang w:val="en-IE"/>
        </w:rPr>
      </w:pPr>
      <w:r w:rsidRPr="00233B4B">
        <w:rPr>
          <w:lang w:val="en-IE"/>
        </w:rPr>
        <w:t>1. Same house or building as respondent</w:t>
      </w:r>
    </w:p>
    <w:p w:rsidR="004325ED" w:rsidRPr="00233B4B" w:rsidRDefault="004325ED" w:rsidP="004325ED">
      <w:pPr>
        <w:autoSpaceDE w:val="0"/>
        <w:autoSpaceDN w:val="0"/>
        <w:adjustRightInd w:val="0"/>
        <w:spacing w:after="0" w:line="240" w:lineRule="auto"/>
        <w:rPr>
          <w:lang w:val="en-IE"/>
        </w:rPr>
      </w:pPr>
      <w:r w:rsidRPr="00233B4B">
        <w:rPr>
          <w:lang w:val="en-IE"/>
        </w:rPr>
        <w:t>2. Same neighbourhood as respondent</w:t>
      </w:r>
    </w:p>
    <w:p w:rsidR="004325ED" w:rsidRPr="00233B4B" w:rsidRDefault="004325ED" w:rsidP="004325ED">
      <w:pPr>
        <w:autoSpaceDE w:val="0"/>
        <w:autoSpaceDN w:val="0"/>
        <w:adjustRightInd w:val="0"/>
        <w:spacing w:after="0" w:line="240" w:lineRule="auto"/>
        <w:rPr>
          <w:lang w:val="en-IE"/>
        </w:rPr>
      </w:pPr>
      <w:r w:rsidRPr="00233B4B">
        <w:rPr>
          <w:lang w:val="en-IE"/>
        </w:rPr>
        <w:t>3. Different neighbourhood but same county</w:t>
      </w:r>
    </w:p>
    <w:p w:rsidR="004325ED" w:rsidRPr="00233B4B" w:rsidRDefault="004325ED" w:rsidP="004325ED">
      <w:pPr>
        <w:autoSpaceDE w:val="0"/>
        <w:autoSpaceDN w:val="0"/>
        <w:adjustRightInd w:val="0"/>
        <w:spacing w:after="0" w:line="240" w:lineRule="auto"/>
        <w:rPr>
          <w:lang w:val="en-IE"/>
        </w:rPr>
      </w:pPr>
      <w:r w:rsidRPr="00233B4B">
        <w:rPr>
          <w:lang w:val="en-IE"/>
        </w:rPr>
        <w:t>4. Another county</w:t>
      </w:r>
    </w:p>
    <w:p w:rsidR="004325ED" w:rsidRPr="00233B4B" w:rsidRDefault="004325ED" w:rsidP="004325ED">
      <w:pPr>
        <w:autoSpaceDE w:val="0"/>
        <w:autoSpaceDN w:val="0"/>
        <w:adjustRightInd w:val="0"/>
        <w:spacing w:after="0" w:line="240" w:lineRule="auto"/>
        <w:rPr>
          <w:lang w:val="en-IE"/>
        </w:rPr>
      </w:pPr>
      <w:r w:rsidRPr="00233B4B">
        <w:rPr>
          <w:lang w:val="en-IE"/>
        </w:rPr>
        <w:t>5. Another country</w:t>
      </w:r>
    </w:p>
    <w:p w:rsidR="004325ED" w:rsidRPr="00233B4B" w:rsidRDefault="004325ED" w:rsidP="004325ED">
      <w:pPr>
        <w:autoSpaceDE w:val="0"/>
        <w:autoSpaceDN w:val="0"/>
        <w:adjustRightInd w:val="0"/>
        <w:spacing w:after="0" w:line="240" w:lineRule="auto"/>
        <w:rPr>
          <w:lang w:val="en-IE"/>
        </w:rPr>
      </w:pPr>
      <w:r w:rsidRPr="00233B4B">
        <w:rPr>
          <w:lang w:val="en-IE"/>
        </w:rPr>
        <w:t>98. DK</w:t>
      </w:r>
    </w:p>
    <w:p w:rsidR="004325ED" w:rsidRPr="00233B4B" w:rsidRDefault="004325ED" w:rsidP="004325ED">
      <w:pPr>
        <w:autoSpaceDE w:val="0"/>
        <w:autoSpaceDN w:val="0"/>
        <w:adjustRightInd w:val="0"/>
        <w:spacing w:after="0" w:line="240" w:lineRule="auto"/>
        <w:rPr>
          <w:lang w:val="en-IE"/>
        </w:rPr>
      </w:pPr>
      <w:r w:rsidRPr="00233B4B">
        <w:rPr>
          <w:lang w:val="en-IE"/>
        </w:rPr>
        <w:t>99. RF</w:t>
      </w:r>
    </w:p>
    <w:p w:rsidR="004325ED" w:rsidRPr="00233B4B" w:rsidRDefault="004325ED" w:rsidP="004325ED">
      <w:pPr>
        <w:autoSpaceDE w:val="0"/>
        <w:autoSpaceDN w:val="0"/>
        <w:adjustRightInd w:val="0"/>
        <w:spacing w:after="0" w:line="240" w:lineRule="auto"/>
        <w:rPr>
          <w:lang w:val="en-IE"/>
        </w:rPr>
      </w:pPr>
      <w:r w:rsidRPr="00233B4B">
        <w:rPr>
          <w:lang w:val="en-IE"/>
        </w:rPr>
        <w:t>(HRS)</w:t>
      </w:r>
    </w:p>
    <w:p w:rsidR="004325ED" w:rsidRPr="00233B4B" w:rsidRDefault="004325ED" w:rsidP="004325ED">
      <w:pPr>
        <w:autoSpaceDE w:val="0"/>
        <w:autoSpaceDN w:val="0"/>
        <w:adjustRightInd w:val="0"/>
        <w:spacing w:after="0" w:line="240" w:lineRule="auto"/>
        <w:rPr>
          <w:lang w:val="en-IE"/>
        </w:rPr>
      </w:pPr>
    </w:p>
    <w:p w:rsidR="004325ED" w:rsidRPr="00233B4B" w:rsidRDefault="004325ED" w:rsidP="004325ED">
      <w:pPr>
        <w:autoSpaceDE w:val="0"/>
        <w:autoSpaceDN w:val="0"/>
        <w:adjustRightInd w:val="0"/>
        <w:spacing w:after="0" w:line="240" w:lineRule="auto"/>
        <w:rPr>
          <w:lang w:val="en-IE"/>
        </w:rPr>
      </w:pPr>
      <w:r w:rsidRPr="00233B4B">
        <w:rPr>
          <w:lang w:val="en-IE"/>
        </w:rPr>
        <w:t xml:space="preserve">TP016: </w:t>
      </w:r>
      <w:r w:rsidRPr="00233B4B">
        <w:rPr>
          <w:b/>
          <w:lang w:val="en-IE"/>
        </w:rPr>
        <w:t>How often do you see your mother in person?</w:t>
      </w:r>
    </w:p>
    <w:p w:rsidR="004325ED" w:rsidRPr="00233B4B" w:rsidRDefault="004325ED" w:rsidP="004325ED">
      <w:pPr>
        <w:autoSpaceDE w:val="0"/>
        <w:autoSpaceDN w:val="0"/>
        <w:adjustRightInd w:val="0"/>
        <w:spacing w:after="0" w:line="240" w:lineRule="auto"/>
        <w:rPr>
          <w:lang w:val="en-IE"/>
        </w:rPr>
      </w:pPr>
      <w:r w:rsidRPr="00233B4B">
        <w:rPr>
          <w:lang w:val="en-IE"/>
        </w:rPr>
        <w:t>1. Every day</w:t>
      </w:r>
    </w:p>
    <w:p w:rsidR="004325ED" w:rsidRPr="00233B4B" w:rsidRDefault="004325ED" w:rsidP="004325ED">
      <w:pPr>
        <w:autoSpaceDE w:val="0"/>
        <w:autoSpaceDN w:val="0"/>
        <w:adjustRightInd w:val="0"/>
        <w:spacing w:after="0" w:line="240" w:lineRule="auto"/>
        <w:rPr>
          <w:lang w:val="en-IE"/>
        </w:rPr>
      </w:pPr>
      <w:r w:rsidRPr="00233B4B">
        <w:rPr>
          <w:lang w:val="en-IE"/>
        </w:rPr>
        <w:t>2. Several times per week</w:t>
      </w:r>
    </w:p>
    <w:p w:rsidR="004325ED" w:rsidRPr="00233B4B" w:rsidRDefault="004325ED" w:rsidP="004325ED">
      <w:pPr>
        <w:autoSpaceDE w:val="0"/>
        <w:autoSpaceDN w:val="0"/>
        <w:adjustRightInd w:val="0"/>
        <w:spacing w:after="0" w:line="240" w:lineRule="auto"/>
        <w:rPr>
          <w:lang w:val="en-IE"/>
        </w:rPr>
      </w:pPr>
      <w:r w:rsidRPr="00233B4B">
        <w:rPr>
          <w:lang w:val="en-IE"/>
        </w:rPr>
        <w:t>3. Several times per month</w:t>
      </w:r>
    </w:p>
    <w:p w:rsidR="004325ED" w:rsidRPr="00233B4B" w:rsidRDefault="004325ED" w:rsidP="004325ED">
      <w:pPr>
        <w:autoSpaceDE w:val="0"/>
        <w:autoSpaceDN w:val="0"/>
        <w:adjustRightInd w:val="0"/>
        <w:spacing w:after="0" w:line="240" w:lineRule="auto"/>
        <w:rPr>
          <w:lang w:val="en-IE"/>
        </w:rPr>
      </w:pPr>
      <w:r w:rsidRPr="00233B4B">
        <w:rPr>
          <w:lang w:val="en-IE"/>
        </w:rPr>
        <w:t>4. Several times per year</w:t>
      </w:r>
    </w:p>
    <w:p w:rsidR="004325ED" w:rsidRPr="00233B4B" w:rsidRDefault="004325ED" w:rsidP="004325ED">
      <w:pPr>
        <w:autoSpaceDE w:val="0"/>
        <w:autoSpaceDN w:val="0"/>
        <w:adjustRightInd w:val="0"/>
        <w:spacing w:after="0" w:line="240" w:lineRule="auto"/>
        <w:rPr>
          <w:lang w:val="en-IE"/>
        </w:rPr>
      </w:pPr>
      <w:r w:rsidRPr="00233B4B">
        <w:rPr>
          <w:lang w:val="en-IE"/>
        </w:rPr>
        <w:t>5. Once or twice per year</w:t>
      </w:r>
    </w:p>
    <w:p w:rsidR="004325ED" w:rsidRPr="00233B4B" w:rsidRDefault="004325ED" w:rsidP="004325ED">
      <w:pPr>
        <w:autoSpaceDE w:val="0"/>
        <w:autoSpaceDN w:val="0"/>
        <w:adjustRightInd w:val="0"/>
        <w:spacing w:after="0" w:line="240" w:lineRule="auto"/>
        <w:rPr>
          <w:lang w:val="en-IE"/>
        </w:rPr>
      </w:pPr>
      <w:r w:rsidRPr="00233B4B">
        <w:rPr>
          <w:lang w:val="en-IE"/>
        </w:rPr>
        <w:t xml:space="preserve">6. Almost never </w:t>
      </w:r>
    </w:p>
    <w:p w:rsidR="004325ED" w:rsidRPr="00233B4B" w:rsidRDefault="004325ED" w:rsidP="004325ED">
      <w:pPr>
        <w:autoSpaceDE w:val="0"/>
        <w:autoSpaceDN w:val="0"/>
        <w:adjustRightInd w:val="0"/>
        <w:spacing w:after="0" w:line="240" w:lineRule="auto"/>
        <w:rPr>
          <w:lang w:val="en-IE"/>
        </w:rPr>
      </w:pPr>
      <w:r w:rsidRPr="00233B4B">
        <w:rPr>
          <w:lang w:val="en-IE"/>
        </w:rPr>
        <w:t>98. DK</w:t>
      </w:r>
    </w:p>
    <w:p w:rsidR="004325ED" w:rsidRPr="00233B4B" w:rsidRDefault="004325ED" w:rsidP="004325ED">
      <w:pPr>
        <w:autoSpaceDE w:val="0"/>
        <w:autoSpaceDN w:val="0"/>
        <w:adjustRightInd w:val="0"/>
        <w:spacing w:after="0" w:line="240" w:lineRule="auto"/>
        <w:rPr>
          <w:lang w:val="en-IE"/>
        </w:rPr>
      </w:pPr>
      <w:r w:rsidRPr="00233B4B">
        <w:rPr>
          <w:lang w:val="en-IE"/>
        </w:rPr>
        <w:t>99. RF</w:t>
      </w:r>
    </w:p>
    <w:p w:rsidR="004325ED" w:rsidRPr="00233B4B" w:rsidRDefault="004325ED" w:rsidP="004325ED">
      <w:pPr>
        <w:autoSpaceDE w:val="0"/>
        <w:autoSpaceDN w:val="0"/>
        <w:adjustRightInd w:val="0"/>
        <w:spacing w:after="0" w:line="240" w:lineRule="auto"/>
        <w:rPr>
          <w:lang w:val="en-IE"/>
        </w:rPr>
      </w:pPr>
      <w:r w:rsidRPr="00233B4B">
        <w:rPr>
          <w:lang w:val="en-IE"/>
        </w:rPr>
        <w:t>(HRS)</w:t>
      </w:r>
    </w:p>
    <w:p w:rsidR="004325ED" w:rsidRPr="00233B4B" w:rsidRDefault="004325ED" w:rsidP="004325ED">
      <w:pPr>
        <w:autoSpaceDE w:val="0"/>
        <w:autoSpaceDN w:val="0"/>
        <w:adjustRightInd w:val="0"/>
        <w:spacing w:after="0" w:line="240" w:lineRule="auto"/>
        <w:rPr>
          <w:lang w:val="en-IE"/>
        </w:rPr>
      </w:pPr>
    </w:p>
    <w:p w:rsidR="004325ED" w:rsidRPr="00233B4B" w:rsidRDefault="004325ED" w:rsidP="004325ED">
      <w:pPr>
        <w:autoSpaceDE w:val="0"/>
        <w:autoSpaceDN w:val="0"/>
        <w:adjustRightInd w:val="0"/>
        <w:spacing w:after="0" w:line="240" w:lineRule="auto"/>
        <w:rPr>
          <w:lang w:val="en-IE"/>
        </w:rPr>
      </w:pPr>
      <w:r w:rsidRPr="00233B4B">
        <w:rPr>
          <w:lang w:val="en-IE"/>
        </w:rPr>
        <w:t xml:space="preserve">TP017: </w:t>
      </w:r>
      <w:r w:rsidRPr="00233B4B">
        <w:rPr>
          <w:b/>
          <w:lang w:val="en-IE"/>
        </w:rPr>
        <w:t>How often do you have contact with your mother by telephone, email or post?</w:t>
      </w:r>
    </w:p>
    <w:p w:rsidR="004325ED" w:rsidRPr="00233B4B" w:rsidRDefault="004325ED" w:rsidP="004325ED">
      <w:pPr>
        <w:autoSpaceDE w:val="0"/>
        <w:autoSpaceDN w:val="0"/>
        <w:adjustRightInd w:val="0"/>
        <w:spacing w:after="0" w:line="240" w:lineRule="auto"/>
        <w:rPr>
          <w:lang w:val="en-IE"/>
        </w:rPr>
      </w:pPr>
      <w:r w:rsidRPr="00233B4B">
        <w:rPr>
          <w:lang w:val="en-IE"/>
        </w:rPr>
        <w:t>1. Every day</w:t>
      </w:r>
    </w:p>
    <w:p w:rsidR="004325ED" w:rsidRPr="00233B4B" w:rsidRDefault="004325ED" w:rsidP="004325ED">
      <w:pPr>
        <w:autoSpaceDE w:val="0"/>
        <w:autoSpaceDN w:val="0"/>
        <w:adjustRightInd w:val="0"/>
        <w:spacing w:after="0" w:line="240" w:lineRule="auto"/>
        <w:rPr>
          <w:lang w:val="en-IE"/>
        </w:rPr>
      </w:pPr>
      <w:r w:rsidRPr="00233B4B">
        <w:rPr>
          <w:lang w:val="en-IE"/>
        </w:rPr>
        <w:t>2. Several times per week</w:t>
      </w:r>
    </w:p>
    <w:p w:rsidR="004325ED" w:rsidRPr="00233B4B" w:rsidRDefault="004325ED" w:rsidP="004325ED">
      <w:pPr>
        <w:autoSpaceDE w:val="0"/>
        <w:autoSpaceDN w:val="0"/>
        <w:adjustRightInd w:val="0"/>
        <w:spacing w:after="0" w:line="240" w:lineRule="auto"/>
        <w:rPr>
          <w:lang w:val="en-IE"/>
        </w:rPr>
      </w:pPr>
      <w:r w:rsidRPr="00233B4B">
        <w:rPr>
          <w:lang w:val="en-IE"/>
        </w:rPr>
        <w:t>3. Several times per month</w:t>
      </w:r>
    </w:p>
    <w:p w:rsidR="004325ED" w:rsidRPr="00233B4B" w:rsidRDefault="004325ED" w:rsidP="004325ED">
      <w:pPr>
        <w:autoSpaceDE w:val="0"/>
        <w:autoSpaceDN w:val="0"/>
        <w:adjustRightInd w:val="0"/>
        <w:spacing w:after="0" w:line="240" w:lineRule="auto"/>
        <w:rPr>
          <w:lang w:val="en-IE"/>
        </w:rPr>
      </w:pPr>
      <w:r w:rsidRPr="00233B4B">
        <w:rPr>
          <w:lang w:val="en-IE"/>
        </w:rPr>
        <w:t>4. Several times per year</w:t>
      </w:r>
    </w:p>
    <w:p w:rsidR="004325ED" w:rsidRPr="00233B4B" w:rsidRDefault="004325ED" w:rsidP="004325ED">
      <w:pPr>
        <w:autoSpaceDE w:val="0"/>
        <w:autoSpaceDN w:val="0"/>
        <w:adjustRightInd w:val="0"/>
        <w:spacing w:after="0" w:line="240" w:lineRule="auto"/>
        <w:rPr>
          <w:lang w:val="en-IE"/>
        </w:rPr>
      </w:pPr>
      <w:r w:rsidRPr="00233B4B">
        <w:rPr>
          <w:lang w:val="en-IE"/>
        </w:rPr>
        <w:lastRenderedPageBreak/>
        <w:t>5. Once or twice per year</w:t>
      </w:r>
    </w:p>
    <w:p w:rsidR="004325ED" w:rsidRPr="00233B4B" w:rsidRDefault="004325ED" w:rsidP="004325ED">
      <w:pPr>
        <w:autoSpaceDE w:val="0"/>
        <w:autoSpaceDN w:val="0"/>
        <w:adjustRightInd w:val="0"/>
        <w:spacing w:after="0" w:line="240" w:lineRule="auto"/>
        <w:rPr>
          <w:lang w:val="en-IE"/>
        </w:rPr>
      </w:pPr>
      <w:r w:rsidRPr="00233B4B">
        <w:rPr>
          <w:lang w:val="en-IE"/>
        </w:rPr>
        <w:t xml:space="preserve">6. Almost never </w:t>
      </w:r>
    </w:p>
    <w:p w:rsidR="004325ED" w:rsidRPr="00233B4B" w:rsidRDefault="004325ED" w:rsidP="004325ED">
      <w:pPr>
        <w:autoSpaceDE w:val="0"/>
        <w:autoSpaceDN w:val="0"/>
        <w:adjustRightInd w:val="0"/>
        <w:spacing w:after="0" w:line="240" w:lineRule="auto"/>
        <w:rPr>
          <w:lang w:val="en-IE"/>
        </w:rPr>
      </w:pPr>
      <w:r w:rsidRPr="00233B4B">
        <w:rPr>
          <w:lang w:val="en-IE"/>
        </w:rPr>
        <w:t>98. DK</w:t>
      </w:r>
    </w:p>
    <w:p w:rsidR="004325ED" w:rsidRPr="00233B4B" w:rsidRDefault="004325ED" w:rsidP="004325ED">
      <w:pPr>
        <w:autoSpaceDE w:val="0"/>
        <w:autoSpaceDN w:val="0"/>
        <w:adjustRightInd w:val="0"/>
        <w:spacing w:after="0" w:line="240" w:lineRule="auto"/>
        <w:rPr>
          <w:lang w:val="en-IE"/>
        </w:rPr>
      </w:pPr>
      <w:r w:rsidRPr="00233B4B">
        <w:rPr>
          <w:lang w:val="en-IE"/>
        </w:rPr>
        <w:t>99. RF</w:t>
      </w:r>
    </w:p>
    <w:p w:rsidR="004325ED" w:rsidRPr="00233B4B" w:rsidRDefault="004325ED" w:rsidP="004325ED">
      <w:pPr>
        <w:autoSpaceDE w:val="0"/>
        <w:autoSpaceDN w:val="0"/>
        <w:adjustRightInd w:val="0"/>
        <w:spacing w:after="0" w:line="240" w:lineRule="auto"/>
        <w:rPr>
          <w:lang w:val="en-IE"/>
        </w:rPr>
      </w:pPr>
      <w:r w:rsidRPr="00233B4B">
        <w:rPr>
          <w:lang w:val="en-IE"/>
        </w:rPr>
        <w:t>(TILDA)</w:t>
      </w:r>
    </w:p>
    <w:p w:rsidR="004325ED" w:rsidRPr="00233B4B" w:rsidRDefault="004325ED" w:rsidP="004325ED">
      <w:pPr>
        <w:autoSpaceDE w:val="0"/>
        <w:autoSpaceDN w:val="0"/>
        <w:adjustRightInd w:val="0"/>
        <w:spacing w:after="0" w:line="240" w:lineRule="auto"/>
        <w:rPr>
          <w:lang w:val="en-IE"/>
        </w:rPr>
      </w:pPr>
    </w:p>
    <w:p w:rsidR="004325ED" w:rsidRPr="00233B4B" w:rsidRDefault="004325ED" w:rsidP="004325ED">
      <w:pPr>
        <w:autoSpaceDE w:val="0"/>
        <w:autoSpaceDN w:val="0"/>
        <w:adjustRightInd w:val="0"/>
        <w:spacing w:after="0" w:line="240" w:lineRule="auto"/>
        <w:rPr>
          <w:lang w:val="en-IE"/>
        </w:rPr>
      </w:pPr>
      <w:r w:rsidRPr="00233B4B">
        <w:rPr>
          <w:b/>
          <w:bCs/>
          <w:lang w:val="en-IE"/>
        </w:rPr>
        <w:t>BL: IF TP001=1 AND TP007&gt;=2 - GO TO TP038</w:t>
      </w:r>
    </w:p>
    <w:p w:rsidR="004325ED" w:rsidRPr="00233B4B" w:rsidRDefault="004325ED" w:rsidP="004325ED">
      <w:pPr>
        <w:autoSpaceDE w:val="0"/>
        <w:autoSpaceDN w:val="0"/>
        <w:adjustRightInd w:val="0"/>
        <w:spacing w:after="0" w:line="240" w:lineRule="auto"/>
        <w:rPr>
          <w:b/>
          <w:bCs/>
          <w:lang w:val="en-IE"/>
        </w:rPr>
      </w:pPr>
    </w:p>
    <w:p w:rsidR="004325ED" w:rsidRPr="00233B4B" w:rsidRDefault="004325ED" w:rsidP="004325ED">
      <w:pPr>
        <w:autoSpaceDE w:val="0"/>
        <w:autoSpaceDN w:val="0"/>
        <w:adjustRightInd w:val="0"/>
        <w:spacing w:after="0" w:line="240" w:lineRule="auto"/>
        <w:rPr>
          <w:b/>
          <w:bCs/>
          <w:lang w:val="en-IE"/>
        </w:rPr>
      </w:pPr>
      <w:r w:rsidRPr="00233B4B">
        <w:rPr>
          <w:b/>
          <w:bCs/>
          <w:lang w:val="en-IE"/>
        </w:rPr>
        <w:t>BL: IF TP001&gt;=2 AND TP007 = 1 GO TO TP018</w:t>
      </w:r>
    </w:p>
    <w:p w:rsidR="004325ED" w:rsidRPr="00233B4B" w:rsidRDefault="004325ED" w:rsidP="004325ED">
      <w:pPr>
        <w:autoSpaceDE w:val="0"/>
        <w:autoSpaceDN w:val="0"/>
        <w:adjustRightInd w:val="0"/>
        <w:spacing w:after="0" w:line="240" w:lineRule="auto"/>
        <w:rPr>
          <w:b/>
          <w:bCs/>
          <w:lang w:val="en-IE"/>
        </w:rPr>
      </w:pPr>
    </w:p>
    <w:p w:rsidR="00793D6A" w:rsidRDefault="00793D6A">
      <w:pPr>
        <w:spacing w:after="0" w:line="240" w:lineRule="auto"/>
        <w:rPr>
          <w:rFonts w:ascii="Cambria" w:hAnsi="Cambria" w:cs="Times New Roman"/>
          <w:b/>
          <w:bCs/>
          <w:lang w:val="en-IE"/>
        </w:rPr>
      </w:pPr>
      <w:bookmarkStart w:id="266" w:name="_Toc295315986"/>
      <w:bookmarkStart w:id="267" w:name="_Toc398117036"/>
      <w:r>
        <w:rPr>
          <w:lang w:val="en-IE"/>
        </w:rPr>
        <w:br w:type="page"/>
      </w:r>
    </w:p>
    <w:p w:rsidR="004325ED" w:rsidRPr="00233B4B" w:rsidRDefault="004325ED" w:rsidP="004325ED">
      <w:pPr>
        <w:pStyle w:val="Heading2"/>
        <w:rPr>
          <w:sz w:val="22"/>
          <w:szCs w:val="22"/>
          <w:lang w:val="en-IE"/>
        </w:rPr>
      </w:pPr>
      <w:r w:rsidRPr="00233B4B">
        <w:rPr>
          <w:sz w:val="22"/>
          <w:szCs w:val="22"/>
          <w:lang w:val="en-IE"/>
        </w:rPr>
        <w:lastRenderedPageBreak/>
        <w:t>15.6 Only father living</w:t>
      </w:r>
      <w:bookmarkEnd w:id="266"/>
      <w:bookmarkEnd w:id="267"/>
    </w:p>
    <w:p w:rsidR="0097744B" w:rsidRDefault="0097744B" w:rsidP="004325ED">
      <w:pPr>
        <w:autoSpaceDE w:val="0"/>
        <w:autoSpaceDN w:val="0"/>
        <w:adjustRightInd w:val="0"/>
        <w:spacing w:after="0" w:line="240" w:lineRule="auto"/>
        <w:rPr>
          <w:lang w:val="en-IE"/>
        </w:rPr>
      </w:pPr>
    </w:p>
    <w:p w:rsidR="004325ED" w:rsidRPr="00233B4B" w:rsidRDefault="004325ED" w:rsidP="004325ED">
      <w:pPr>
        <w:autoSpaceDE w:val="0"/>
        <w:autoSpaceDN w:val="0"/>
        <w:adjustRightInd w:val="0"/>
        <w:spacing w:after="0" w:line="240" w:lineRule="auto"/>
        <w:rPr>
          <w:lang w:val="en-IE"/>
        </w:rPr>
      </w:pPr>
      <w:r w:rsidRPr="00233B4B">
        <w:rPr>
          <w:lang w:val="en-IE"/>
        </w:rPr>
        <w:t>BL: If father lives with R ask only TP018 and GO TO TP038</w:t>
      </w:r>
    </w:p>
    <w:p w:rsidR="004325ED" w:rsidRPr="00233B4B" w:rsidRDefault="004325ED" w:rsidP="004325ED">
      <w:pPr>
        <w:autoSpaceDE w:val="0"/>
        <w:autoSpaceDN w:val="0"/>
        <w:adjustRightInd w:val="0"/>
        <w:spacing w:after="0" w:line="240" w:lineRule="auto"/>
        <w:rPr>
          <w:lang w:val="en-IE"/>
        </w:rPr>
      </w:pPr>
      <w:r w:rsidRPr="00233B4B">
        <w:rPr>
          <w:lang w:val="en-IE"/>
        </w:rPr>
        <w:t xml:space="preserve">TP018: </w:t>
      </w:r>
      <w:r w:rsidRPr="00233B4B">
        <w:rPr>
          <w:b/>
          <w:lang w:val="en-IE"/>
        </w:rPr>
        <w:t>Is your father currently married or in a relationship?</w:t>
      </w:r>
    </w:p>
    <w:p w:rsidR="004325ED" w:rsidRPr="00233B4B" w:rsidRDefault="004325ED" w:rsidP="004325ED">
      <w:pPr>
        <w:autoSpaceDE w:val="0"/>
        <w:autoSpaceDN w:val="0"/>
        <w:adjustRightInd w:val="0"/>
        <w:spacing w:after="0" w:line="240" w:lineRule="auto"/>
        <w:rPr>
          <w:lang w:val="en-IE"/>
        </w:rPr>
      </w:pPr>
      <w:r w:rsidRPr="00233B4B">
        <w:rPr>
          <w:lang w:val="en-IE"/>
        </w:rPr>
        <w:t xml:space="preserve"> 1.Yes </w:t>
      </w:r>
    </w:p>
    <w:p w:rsidR="004325ED" w:rsidRPr="00233B4B" w:rsidRDefault="004325ED" w:rsidP="004325ED">
      <w:pPr>
        <w:autoSpaceDE w:val="0"/>
        <w:autoSpaceDN w:val="0"/>
        <w:adjustRightInd w:val="0"/>
        <w:spacing w:after="0" w:line="240" w:lineRule="auto"/>
        <w:rPr>
          <w:lang w:val="en-IE"/>
        </w:rPr>
      </w:pPr>
      <w:r w:rsidRPr="00233B4B">
        <w:rPr>
          <w:lang w:val="en-IE"/>
        </w:rPr>
        <w:t xml:space="preserve"> 5. No</w:t>
      </w:r>
    </w:p>
    <w:p w:rsidR="004325ED" w:rsidRPr="00233B4B" w:rsidRDefault="004325ED" w:rsidP="004325ED">
      <w:pPr>
        <w:autoSpaceDE w:val="0"/>
        <w:autoSpaceDN w:val="0"/>
        <w:adjustRightInd w:val="0"/>
        <w:spacing w:after="0" w:line="240" w:lineRule="auto"/>
        <w:rPr>
          <w:lang w:val="en-IE"/>
        </w:rPr>
      </w:pPr>
      <w:r w:rsidRPr="00233B4B">
        <w:rPr>
          <w:lang w:val="en-IE"/>
        </w:rPr>
        <w:t>98. DK</w:t>
      </w:r>
    </w:p>
    <w:p w:rsidR="004325ED" w:rsidRPr="00233B4B" w:rsidRDefault="004325ED" w:rsidP="004325ED">
      <w:pPr>
        <w:autoSpaceDE w:val="0"/>
        <w:autoSpaceDN w:val="0"/>
        <w:adjustRightInd w:val="0"/>
        <w:spacing w:after="0" w:line="240" w:lineRule="auto"/>
        <w:rPr>
          <w:lang w:val="en-IE"/>
        </w:rPr>
      </w:pPr>
      <w:r w:rsidRPr="00233B4B">
        <w:rPr>
          <w:lang w:val="en-IE"/>
        </w:rPr>
        <w:t>99. RF</w:t>
      </w:r>
    </w:p>
    <w:p w:rsidR="004325ED" w:rsidRPr="00233B4B" w:rsidRDefault="004325ED" w:rsidP="004325ED">
      <w:pPr>
        <w:autoSpaceDE w:val="0"/>
        <w:autoSpaceDN w:val="0"/>
        <w:adjustRightInd w:val="0"/>
        <w:spacing w:after="0" w:line="240" w:lineRule="auto"/>
        <w:rPr>
          <w:lang w:val="en-IE"/>
        </w:rPr>
      </w:pPr>
      <w:r w:rsidRPr="00233B4B">
        <w:rPr>
          <w:lang w:val="en-IE"/>
        </w:rPr>
        <w:t>(HRS)</w:t>
      </w:r>
    </w:p>
    <w:p w:rsidR="004325ED" w:rsidRPr="00233B4B" w:rsidRDefault="004325ED" w:rsidP="004325ED">
      <w:pPr>
        <w:autoSpaceDE w:val="0"/>
        <w:autoSpaceDN w:val="0"/>
        <w:adjustRightInd w:val="0"/>
        <w:spacing w:after="0" w:line="240" w:lineRule="auto"/>
        <w:rPr>
          <w:lang w:val="en-IE"/>
        </w:rPr>
      </w:pPr>
    </w:p>
    <w:p w:rsidR="004325ED" w:rsidRPr="00233B4B" w:rsidRDefault="004325ED" w:rsidP="004325ED">
      <w:pPr>
        <w:autoSpaceDE w:val="0"/>
        <w:autoSpaceDN w:val="0"/>
        <w:adjustRightInd w:val="0"/>
        <w:spacing w:after="0" w:line="240" w:lineRule="auto"/>
        <w:rPr>
          <w:b/>
          <w:bCs/>
          <w:lang w:val="en-IE"/>
        </w:rPr>
      </w:pPr>
      <w:r w:rsidRPr="00233B4B">
        <w:rPr>
          <w:b/>
          <w:bCs/>
          <w:lang w:val="en-IE"/>
        </w:rPr>
        <w:t>IWER: SHOW CARD TP</w:t>
      </w:r>
      <w:r w:rsidR="004A1604">
        <w:rPr>
          <w:b/>
          <w:bCs/>
          <w:lang w:val="en-IE"/>
        </w:rPr>
        <w:t>2</w:t>
      </w:r>
    </w:p>
    <w:p w:rsidR="004325ED" w:rsidRPr="00233B4B" w:rsidRDefault="004325ED" w:rsidP="004325ED">
      <w:pPr>
        <w:autoSpaceDE w:val="0"/>
        <w:autoSpaceDN w:val="0"/>
        <w:adjustRightInd w:val="0"/>
        <w:spacing w:after="0" w:line="240" w:lineRule="auto"/>
        <w:rPr>
          <w:b/>
          <w:bCs/>
          <w:lang w:val="en-IE"/>
        </w:rPr>
      </w:pPr>
      <w:r w:rsidRPr="00233B4B">
        <w:rPr>
          <w:lang w:val="en-IE"/>
        </w:rPr>
        <w:t xml:space="preserve">TP019: </w:t>
      </w:r>
      <w:r w:rsidRPr="00233B4B">
        <w:rPr>
          <w:b/>
          <w:lang w:val="en-IE"/>
        </w:rPr>
        <w:t>Please look at card TP</w:t>
      </w:r>
      <w:r w:rsidR="004A1604">
        <w:rPr>
          <w:b/>
          <w:lang w:val="en-IE"/>
        </w:rPr>
        <w:t>2</w:t>
      </w:r>
      <w:r w:rsidRPr="00233B4B">
        <w:rPr>
          <w:b/>
          <w:lang w:val="en-IE"/>
        </w:rPr>
        <w:t>. With whom does your father live?</w:t>
      </w:r>
      <w:r w:rsidRPr="00233B4B">
        <w:rPr>
          <w:lang w:val="en-IE"/>
        </w:rPr>
        <w:t xml:space="preserve"> </w:t>
      </w:r>
    </w:p>
    <w:p w:rsidR="004325ED" w:rsidRPr="00233B4B" w:rsidRDefault="004325ED" w:rsidP="004325ED">
      <w:pPr>
        <w:autoSpaceDE w:val="0"/>
        <w:autoSpaceDN w:val="0"/>
        <w:adjustRightInd w:val="0"/>
        <w:spacing w:after="0" w:line="240" w:lineRule="auto"/>
        <w:rPr>
          <w:lang w:val="en-IE"/>
        </w:rPr>
      </w:pPr>
      <w:r w:rsidRPr="00233B4B">
        <w:rPr>
          <w:b/>
          <w:bCs/>
          <w:lang w:val="en-IE"/>
        </w:rPr>
        <w:t xml:space="preserve">IWER: </w:t>
      </w:r>
      <w:r w:rsidRPr="00233B4B">
        <w:rPr>
          <w:bCs/>
          <w:lang w:val="en-IE"/>
        </w:rPr>
        <w:t>CODE THE ONE THAT APPLIES</w:t>
      </w:r>
    </w:p>
    <w:p w:rsidR="004325ED" w:rsidRPr="00233B4B" w:rsidRDefault="004325ED" w:rsidP="004325ED">
      <w:pPr>
        <w:autoSpaceDE w:val="0"/>
        <w:autoSpaceDN w:val="0"/>
        <w:adjustRightInd w:val="0"/>
        <w:spacing w:after="0" w:line="240" w:lineRule="auto"/>
        <w:rPr>
          <w:lang w:val="en-IE"/>
        </w:rPr>
      </w:pPr>
      <w:r w:rsidRPr="00233B4B">
        <w:rPr>
          <w:lang w:val="en-IE"/>
        </w:rPr>
        <w:t xml:space="preserve">1. By himself    </w:t>
      </w:r>
    </w:p>
    <w:p w:rsidR="004325ED" w:rsidRPr="00233B4B" w:rsidRDefault="004325ED" w:rsidP="004325ED">
      <w:pPr>
        <w:autoSpaceDE w:val="0"/>
        <w:autoSpaceDN w:val="0"/>
        <w:adjustRightInd w:val="0"/>
        <w:spacing w:after="0" w:line="240" w:lineRule="auto"/>
        <w:rPr>
          <w:lang w:val="en-IE"/>
        </w:rPr>
      </w:pPr>
      <w:r w:rsidRPr="00233B4B">
        <w:rPr>
          <w:lang w:val="en-IE"/>
        </w:rPr>
        <w:t xml:space="preserve">2. With spouse </w:t>
      </w:r>
      <w:r w:rsidRPr="00233B4B">
        <w:rPr>
          <w:b/>
          <w:bCs/>
          <w:lang w:val="en-IE"/>
        </w:rPr>
        <w:t xml:space="preserve">    </w:t>
      </w:r>
    </w:p>
    <w:p w:rsidR="004325ED" w:rsidRPr="00233B4B" w:rsidRDefault="004325ED" w:rsidP="004325ED">
      <w:pPr>
        <w:autoSpaceDE w:val="0"/>
        <w:autoSpaceDN w:val="0"/>
        <w:adjustRightInd w:val="0"/>
        <w:spacing w:after="0" w:line="240" w:lineRule="auto"/>
        <w:rPr>
          <w:lang w:val="en-IE"/>
        </w:rPr>
      </w:pPr>
      <w:r w:rsidRPr="00233B4B">
        <w:rPr>
          <w:lang w:val="en-IE"/>
        </w:rPr>
        <w:t xml:space="preserve">3. With another child   </w:t>
      </w:r>
    </w:p>
    <w:p w:rsidR="004325ED" w:rsidRPr="00233B4B" w:rsidRDefault="004325ED" w:rsidP="004325ED">
      <w:pPr>
        <w:autoSpaceDE w:val="0"/>
        <w:autoSpaceDN w:val="0"/>
        <w:adjustRightInd w:val="0"/>
        <w:spacing w:after="0" w:line="240" w:lineRule="auto"/>
        <w:rPr>
          <w:lang w:val="en-IE"/>
        </w:rPr>
      </w:pPr>
      <w:r w:rsidRPr="00233B4B">
        <w:rPr>
          <w:lang w:val="en-IE"/>
        </w:rPr>
        <w:t xml:space="preserve">4. With other relatives   </w:t>
      </w:r>
    </w:p>
    <w:p w:rsidR="004325ED" w:rsidRPr="00233B4B" w:rsidRDefault="004325ED" w:rsidP="004325ED">
      <w:pPr>
        <w:autoSpaceDE w:val="0"/>
        <w:autoSpaceDN w:val="0"/>
        <w:adjustRightInd w:val="0"/>
        <w:spacing w:after="0" w:line="240" w:lineRule="auto"/>
        <w:rPr>
          <w:lang w:val="en-IE"/>
        </w:rPr>
      </w:pPr>
      <w:r w:rsidRPr="00233B4B">
        <w:rPr>
          <w:lang w:val="en-IE"/>
        </w:rPr>
        <w:t xml:space="preserve">5. In nursing home/care facility/ other institution  </w:t>
      </w:r>
    </w:p>
    <w:p w:rsidR="004325ED" w:rsidRPr="00233B4B" w:rsidRDefault="004325ED" w:rsidP="004325ED">
      <w:pPr>
        <w:autoSpaceDE w:val="0"/>
        <w:autoSpaceDN w:val="0"/>
        <w:adjustRightInd w:val="0"/>
        <w:spacing w:after="0" w:line="240" w:lineRule="auto"/>
        <w:rPr>
          <w:lang w:val="en-IE"/>
        </w:rPr>
      </w:pPr>
      <w:r w:rsidRPr="00233B4B">
        <w:rPr>
          <w:lang w:val="en-IE"/>
        </w:rPr>
        <w:t xml:space="preserve">6. Part of year with respondent, part of the year with other siblings </w:t>
      </w:r>
    </w:p>
    <w:p w:rsidR="004325ED" w:rsidRPr="00233B4B" w:rsidRDefault="004325ED" w:rsidP="004325ED">
      <w:pPr>
        <w:autoSpaceDE w:val="0"/>
        <w:autoSpaceDN w:val="0"/>
        <w:adjustRightInd w:val="0"/>
        <w:spacing w:after="0" w:line="240" w:lineRule="auto"/>
        <w:rPr>
          <w:b/>
          <w:bCs/>
          <w:lang w:val="en-IE"/>
        </w:rPr>
      </w:pPr>
      <w:r w:rsidRPr="00233B4B">
        <w:rPr>
          <w:lang w:val="en-IE"/>
        </w:rPr>
        <w:t xml:space="preserve">95. Other    </w:t>
      </w:r>
    </w:p>
    <w:p w:rsidR="004325ED" w:rsidRPr="00233B4B" w:rsidRDefault="004325ED" w:rsidP="004325ED">
      <w:pPr>
        <w:autoSpaceDE w:val="0"/>
        <w:autoSpaceDN w:val="0"/>
        <w:adjustRightInd w:val="0"/>
        <w:spacing w:after="0" w:line="240" w:lineRule="auto"/>
        <w:rPr>
          <w:lang w:val="en-IE"/>
        </w:rPr>
      </w:pPr>
      <w:r w:rsidRPr="00233B4B">
        <w:rPr>
          <w:lang w:val="en-IE"/>
        </w:rPr>
        <w:t>98. DK</w:t>
      </w:r>
    </w:p>
    <w:p w:rsidR="004325ED" w:rsidRPr="00233B4B" w:rsidRDefault="004325ED" w:rsidP="004325ED">
      <w:pPr>
        <w:autoSpaceDE w:val="0"/>
        <w:autoSpaceDN w:val="0"/>
        <w:adjustRightInd w:val="0"/>
        <w:spacing w:after="0" w:line="240" w:lineRule="auto"/>
        <w:rPr>
          <w:lang w:val="en-IE"/>
        </w:rPr>
      </w:pPr>
      <w:r w:rsidRPr="00233B4B">
        <w:rPr>
          <w:lang w:val="en-IE"/>
        </w:rPr>
        <w:t>99. RF</w:t>
      </w:r>
    </w:p>
    <w:p w:rsidR="004325ED" w:rsidRPr="00233B4B" w:rsidRDefault="004325ED" w:rsidP="004325ED">
      <w:pPr>
        <w:autoSpaceDE w:val="0"/>
        <w:autoSpaceDN w:val="0"/>
        <w:adjustRightInd w:val="0"/>
        <w:spacing w:after="0" w:line="240" w:lineRule="auto"/>
        <w:rPr>
          <w:lang w:val="en-IE"/>
        </w:rPr>
      </w:pPr>
      <w:r w:rsidRPr="00233B4B">
        <w:rPr>
          <w:lang w:val="en-IE"/>
        </w:rPr>
        <w:t>(HRS)</w:t>
      </w:r>
    </w:p>
    <w:p w:rsidR="004325ED" w:rsidRPr="00233B4B" w:rsidRDefault="004325ED" w:rsidP="004325ED">
      <w:pPr>
        <w:autoSpaceDE w:val="0"/>
        <w:autoSpaceDN w:val="0"/>
        <w:adjustRightInd w:val="0"/>
        <w:spacing w:after="0" w:line="240" w:lineRule="auto"/>
        <w:rPr>
          <w:lang w:val="en-IE"/>
        </w:rPr>
      </w:pPr>
    </w:p>
    <w:p w:rsidR="004325ED" w:rsidRPr="00233B4B" w:rsidRDefault="004325ED" w:rsidP="004325ED">
      <w:pPr>
        <w:autoSpaceDE w:val="0"/>
        <w:autoSpaceDN w:val="0"/>
        <w:adjustRightInd w:val="0"/>
        <w:spacing w:after="0" w:line="240" w:lineRule="auto"/>
        <w:rPr>
          <w:lang w:val="en-IE"/>
        </w:rPr>
      </w:pPr>
      <w:r w:rsidRPr="00233B4B">
        <w:rPr>
          <w:lang w:val="en-IE"/>
        </w:rPr>
        <w:t xml:space="preserve">TP020: </w:t>
      </w:r>
      <w:r w:rsidRPr="00233B4B">
        <w:rPr>
          <w:b/>
          <w:lang w:val="en-IE"/>
        </w:rPr>
        <w:t>Where does your father live?</w:t>
      </w:r>
      <w:r w:rsidRPr="00233B4B">
        <w:rPr>
          <w:lang w:val="en-IE"/>
        </w:rPr>
        <w:t xml:space="preserve"> </w:t>
      </w:r>
    </w:p>
    <w:p w:rsidR="004325ED" w:rsidRPr="00233B4B" w:rsidRDefault="004325ED" w:rsidP="004325ED">
      <w:pPr>
        <w:autoSpaceDE w:val="0"/>
        <w:autoSpaceDN w:val="0"/>
        <w:adjustRightInd w:val="0"/>
        <w:spacing w:after="0" w:line="240" w:lineRule="auto"/>
        <w:rPr>
          <w:lang w:val="en-IE"/>
        </w:rPr>
      </w:pPr>
      <w:r w:rsidRPr="00233B4B">
        <w:rPr>
          <w:b/>
          <w:bCs/>
          <w:lang w:val="en-IE"/>
        </w:rPr>
        <w:t xml:space="preserve">IWER: </w:t>
      </w:r>
      <w:r w:rsidRPr="00233B4B">
        <w:rPr>
          <w:bCs/>
          <w:lang w:val="en-IE"/>
        </w:rPr>
        <w:t>CODE THE ONE THAT APPLIES</w:t>
      </w:r>
    </w:p>
    <w:p w:rsidR="004325ED" w:rsidRPr="00233B4B" w:rsidRDefault="004325ED" w:rsidP="004325ED">
      <w:pPr>
        <w:autoSpaceDE w:val="0"/>
        <w:autoSpaceDN w:val="0"/>
        <w:adjustRightInd w:val="0"/>
        <w:spacing w:after="0" w:line="240" w:lineRule="auto"/>
        <w:rPr>
          <w:lang w:val="en-IE"/>
        </w:rPr>
      </w:pPr>
      <w:r w:rsidRPr="00233B4B">
        <w:rPr>
          <w:lang w:val="en-IE"/>
        </w:rPr>
        <w:t>1. Same house or building as respondent</w:t>
      </w:r>
    </w:p>
    <w:p w:rsidR="004325ED" w:rsidRPr="00233B4B" w:rsidRDefault="004325ED" w:rsidP="004325ED">
      <w:pPr>
        <w:autoSpaceDE w:val="0"/>
        <w:autoSpaceDN w:val="0"/>
        <w:adjustRightInd w:val="0"/>
        <w:spacing w:after="0" w:line="240" w:lineRule="auto"/>
        <w:rPr>
          <w:lang w:val="en-IE"/>
        </w:rPr>
      </w:pPr>
      <w:r w:rsidRPr="00233B4B">
        <w:rPr>
          <w:lang w:val="en-IE"/>
        </w:rPr>
        <w:t>2. Same neighbourhood as respondent</w:t>
      </w:r>
    </w:p>
    <w:p w:rsidR="004325ED" w:rsidRPr="00233B4B" w:rsidRDefault="004325ED" w:rsidP="004325ED">
      <w:pPr>
        <w:autoSpaceDE w:val="0"/>
        <w:autoSpaceDN w:val="0"/>
        <w:adjustRightInd w:val="0"/>
        <w:spacing w:after="0" w:line="240" w:lineRule="auto"/>
        <w:rPr>
          <w:lang w:val="en-IE"/>
        </w:rPr>
      </w:pPr>
      <w:r w:rsidRPr="00233B4B">
        <w:rPr>
          <w:lang w:val="en-IE"/>
        </w:rPr>
        <w:t>3. Different neighbourhood but same county</w:t>
      </w:r>
    </w:p>
    <w:p w:rsidR="004325ED" w:rsidRPr="00233B4B" w:rsidRDefault="004325ED" w:rsidP="004325ED">
      <w:pPr>
        <w:autoSpaceDE w:val="0"/>
        <w:autoSpaceDN w:val="0"/>
        <w:adjustRightInd w:val="0"/>
        <w:spacing w:after="0" w:line="240" w:lineRule="auto"/>
        <w:rPr>
          <w:lang w:val="en-IE"/>
        </w:rPr>
      </w:pPr>
      <w:r w:rsidRPr="00233B4B">
        <w:rPr>
          <w:lang w:val="en-IE"/>
        </w:rPr>
        <w:t>4. Another county</w:t>
      </w:r>
    </w:p>
    <w:p w:rsidR="004325ED" w:rsidRPr="00233B4B" w:rsidRDefault="004325ED" w:rsidP="004325ED">
      <w:pPr>
        <w:autoSpaceDE w:val="0"/>
        <w:autoSpaceDN w:val="0"/>
        <w:adjustRightInd w:val="0"/>
        <w:spacing w:after="0" w:line="240" w:lineRule="auto"/>
        <w:rPr>
          <w:lang w:val="en-IE"/>
        </w:rPr>
      </w:pPr>
      <w:r w:rsidRPr="00233B4B">
        <w:rPr>
          <w:lang w:val="en-IE"/>
        </w:rPr>
        <w:t>5. Another country</w:t>
      </w:r>
    </w:p>
    <w:p w:rsidR="004325ED" w:rsidRPr="00233B4B" w:rsidRDefault="004325ED" w:rsidP="004325ED">
      <w:pPr>
        <w:autoSpaceDE w:val="0"/>
        <w:autoSpaceDN w:val="0"/>
        <w:adjustRightInd w:val="0"/>
        <w:spacing w:after="0" w:line="240" w:lineRule="auto"/>
        <w:rPr>
          <w:lang w:val="en-IE"/>
        </w:rPr>
      </w:pPr>
      <w:r w:rsidRPr="00233B4B">
        <w:rPr>
          <w:lang w:val="en-IE"/>
        </w:rPr>
        <w:t>98. DK</w:t>
      </w:r>
    </w:p>
    <w:p w:rsidR="004325ED" w:rsidRPr="00233B4B" w:rsidRDefault="004325ED" w:rsidP="004325ED">
      <w:pPr>
        <w:autoSpaceDE w:val="0"/>
        <w:autoSpaceDN w:val="0"/>
        <w:adjustRightInd w:val="0"/>
        <w:spacing w:after="0" w:line="240" w:lineRule="auto"/>
        <w:rPr>
          <w:lang w:val="en-IE"/>
        </w:rPr>
      </w:pPr>
      <w:r w:rsidRPr="00233B4B">
        <w:rPr>
          <w:lang w:val="en-IE"/>
        </w:rPr>
        <w:t>99. RF</w:t>
      </w:r>
    </w:p>
    <w:p w:rsidR="004325ED" w:rsidRPr="00233B4B" w:rsidRDefault="004325ED" w:rsidP="004325ED">
      <w:pPr>
        <w:autoSpaceDE w:val="0"/>
        <w:autoSpaceDN w:val="0"/>
        <w:adjustRightInd w:val="0"/>
        <w:spacing w:after="0" w:line="240" w:lineRule="auto"/>
        <w:rPr>
          <w:lang w:val="en-IE"/>
        </w:rPr>
      </w:pPr>
      <w:r w:rsidRPr="00233B4B">
        <w:rPr>
          <w:lang w:val="en-IE"/>
        </w:rPr>
        <w:t>(HRS)</w:t>
      </w:r>
    </w:p>
    <w:p w:rsidR="004325ED" w:rsidRPr="00233B4B" w:rsidRDefault="004325ED" w:rsidP="004325ED">
      <w:pPr>
        <w:autoSpaceDE w:val="0"/>
        <w:autoSpaceDN w:val="0"/>
        <w:adjustRightInd w:val="0"/>
        <w:spacing w:after="0" w:line="240" w:lineRule="auto"/>
        <w:rPr>
          <w:lang w:val="en-IE"/>
        </w:rPr>
      </w:pPr>
    </w:p>
    <w:p w:rsidR="004325ED" w:rsidRPr="00233B4B" w:rsidRDefault="004325ED" w:rsidP="004325ED">
      <w:pPr>
        <w:autoSpaceDE w:val="0"/>
        <w:autoSpaceDN w:val="0"/>
        <w:adjustRightInd w:val="0"/>
        <w:spacing w:after="0" w:line="240" w:lineRule="auto"/>
        <w:rPr>
          <w:lang w:val="en-IE"/>
        </w:rPr>
      </w:pPr>
      <w:r w:rsidRPr="00233B4B">
        <w:rPr>
          <w:lang w:val="en-IE"/>
        </w:rPr>
        <w:t xml:space="preserve">TP021: </w:t>
      </w:r>
      <w:r w:rsidRPr="00233B4B">
        <w:rPr>
          <w:b/>
          <w:lang w:val="en-IE"/>
        </w:rPr>
        <w:t>How often do you see your father in person?</w:t>
      </w:r>
    </w:p>
    <w:p w:rsidR="004325ED" w:rsidRPr="00233B4B" w:rsidRDefault="004325ED" w:rsidP="004325ED">
      <w:pPr>
        <w:autoSpaceDE w:val="0"/>
        <w:autoSpaceDN w:val="0"/>
        <w:adjustRightInd w:val="0"/>
        <w:spacing w:after="0" w:line="240" w:lineRule="auto"/>
        <w:rPr>
          <w:lang w:val="en-IE"/>
        </w:rPr>
      </w:pPr>
      <w:r w:rsidRPr="00233B4B">
        <w:rPr>
          <w:lang w:val="en-IE"/>
        </w:rPr>
        <w:t>1. Every day</w:t>
      </w:r>
    </w:p>
    <w:p w:rsidR="004325ED" w:rsidRPr="00233B4B" w:rsidRDefault="004325ED" w:rsidP="004325ED">
      <w:pPr>
        <w:autoSpaceDE w:val="0"/>
        <w:autoSpaceDN w:val="0"/>
        <w:adjustRightInd w:val="0"/>
        <w:spacing w:after="0" w:line="240" w:lineRule="auto"/>
        <w:rPr>
          <w:lang w:val="en-IE"/>
        </w:rPr>
      </w:pPr>
      <w:r w:rsidRPr="00233B4B">
        <w:rPr>
          <w:lang w:val="en-IE"/>
        </w:rPr>
        <w:t>2. Several times per week</w:t>
      </w:r>
    </w:p>
    <w:p w:rsidR="004325ED" w:rsidRPr="00233B4B" w:rsidRDefault="004325ED" w:rsidP="004325ED">
      <w:pPr>
        <w:autoSpaceDE w:val="0"/>
        <w:autoSpaceDN w:val="0"/>
        <w:adjustRightInd w:val="0"/>
        <w:spacing w:after="0" w:line="240" w:lineRule="auto"/>
        <w:rPr>
          <w:lang w:val="en-IE"/>
        </w:rPr>
      </w:pPr>
      <w:r w:rsidRPr="00233B4B">
        <w:rPr>
          <w:lang w:val="en-IE"/>
        </w:rPr>
        <w:t>3. Several times per month</w:t>
      </w:r>
    </w:p>
    <w:p w:rsidR="004325ED" w:rsidRPr="00233B4B" w:rsidRDefault="004325ED" w:rsidP="004325ED">
      <w:pPr>
        <w:autoSpaceDE w:val="0"/>
        <w:autoSpaceDN w:val="0"/>
        <w:adjustRightInd w:val="0"/>
        <w:spacing w:after="0" w:line="240" w:lineRule="auto"/>
        <w:rPr>
          <w:lang w:val="en-IE"/>
        </w:rPr>
      </w:pPr>
      <w:r w:rsidRPr="00233B4B">
        <w:rPr>
          <w:lang w:val="en-IE"/>
        </w:rPr>
        <w:t>4. Several times per year</w:t>
      </w:r>
    </w:p>
    <w:p w:rsidR="004325ED" w:rsidRPr="00233B4B" w:rsidRDefault="004325ED" w:rsidP="004325ED">
      <w:pPr>
        <w:autoSpaceDE w:val="0"/>
        <w:autoSpaceDN w:val="0"/>
        <w:adjustRightInd w:val="0"/>
        <w:spacing w:after="0" w:line="240" w:lineRule="auto"/>
        <w:rPr>
          <w:lang w:val="en-IE"/>
        </w:rPr>
      </w:pPr>
      <w:r w:rsidRPr="00233B4B">
        <w:rPr>
          <w:lang w:val="en-IE"/>
        </w:rPr>
        <w:t>5. Once or twice per year</w:t>
      </w:r>
    </w:p>
    <w:p w:rsidR="004325ED" w:rsidRPr="00233B4B" w:rsidRDefault="004325ED" w:rsidP="004325ED">
      <w:pPr>
        <w:autoSpaceDE w:val="0"/>
        <w:autoSpaceDN w:val="0"/>
        <w:adjustRightInd w:val="0"/>
        <w:spacing w:after="0" w:line="240" w:lineRule="auto"/>
        <w:rPr>
          <w:lang w:val="en-IE"/>
        </w:rPr>
      </w:pPr>
      <w:r w:rsidRPr="00233B4B">
        <w:rPr>
          <w:lang w:val="en-IE"/>
        </w:rPr>
        <w:t xml:space="preserve">6. Almost never </w:t>
      </w:r>
    </w:p>
    <w:p w:rsidR="004325ED" w:rsidRPr="00233B4B" w:rsidRDefault="004325ED" w:rsidP="004325ED">
      <w:pPr>
        <w:autoSpaceDE w:val="0"/>
        <w:autoSpaceDN w:val="0"/>
        <w:adjustRightInd w:val="0"/>
        <w:spacing w:after="0" w:line="240" w:lineRule="auto"/>
        <w:rPr>
          <w:lang w:val="en-IE"/>
        </w:rPr>
      </w:pPr>
      <w:r w:rsidRPr="00233B4B">
        <w:rPr>
          <w:lang w:val="en-IE"/>
        </w:rPr>
        <w:t>98. DK</w:t>
      </w:r>
    </w:p>
    <w:p w:rsidR="004325ED" w:rsidRPr="00233B4B" w:rsidRDefault="004325ED" w:rsidP="004325ED">
      <w:pPr>
        <w:autoSpaceDE w:val="0"/>
        <w:autoSpaceDN w:val="0"/>
        <w:adjustRightInd w:val="0"/>
        <w:spacing w:after="0" w:line="240" w:lineRule="auto"/>
        <w:rPr>
          <w:lang w:val="en-IE"/>
        </w:rPr>
      </w:pPr>
      <w:r w:rsidRPr="00233B4B">
        <w:rPr>
          <w:lang w:val="en-IE"/>
        </w:rPr>
        <w:t>99. RF</w:t>
      </w:r>
    </w:p>
    <w:p w:rsidR="004325ED" w:rsidRPr="00233B4B" w:rsidRDefault="004325ED" w:rsidP="004325ED">
      <w:pPr>
        <w:spacing w:after="0" w:line="240" w:lineRule="auto"/>
        <w:rPr>
          <w:lang w:val="en-IE"/>
        </w:rPr>
      </w:pPr>
      <w:r w:rsidRPr="00233B4B">
        <w:rPr>
          <w:lang w:val="en-IE"/>
        </w:rPr>
        <w:t>(MHAS)</w:t>
      </w:r>
    </w:p>
    <w:p w:rsidR="004325ED" w:rsidRPr="00233B4B" w:rsidRDefault="004325ED" w:rsidP="004325ED">
      <w:pPr>
        <w:spacing w:after="0" w:line="240" w:lineRule="auto"/>
        <w:rPr>
          <w:lang w:val="en-IE"/>
        </w:rPr>
      </w:pPr>
    </w:p>
    <w:p w:rsidR="004325ED" w:rsidRPr="00233B4B" w:rsidRDefault="004325ED" w:rsidP="004325ED">
      <w:pPr>
        <w:autoSpaceDE w:val="0"/>
        <w:autoSpaceDN w:val="0"/>
        <w:adjustRightInd w:val="0"/>
        <w:spacing w:after="0" w:line="240" w:lineRule="auto"/>
        <w:rPr>
          <w:lang w:val="en-IE"/>
        </w:rPr>
      </w:pPr>
      <w:r w:rsidRPr="00233B4B">
        <w:rPr>
          <w:lang w:val="en-IE"/>
        </w:rPr>
        <w:t xml:space="preserve">TP022: </w:t>
      </w:r>
      <w:r w:rsidRPr="00233B4B">
        <w:rPr>
          <w:b/>
          <w:lang w:val="en-IE"/>
        </w:rPr>
        <w:t>How often do you have contact with your father by telephone, email or post?</w:t>
      </w:r>
    </w:p>
    <w:p w:rsidR="004325ED" w:rsidRPr="00233B4B" w:rsidRDefault="004325ED" w:rsidP="004325ED">
      <w:pPr>
        <w:autoSpaceDE w:val="0"/>
        <w:autoSpaceDN w:val="0"/>
        <w:adjustRightInd w:val="0"/>
        <w:spacing w:after="0" w:line="240" w:lineRule="auto"/>
        <w:rPr>
          <w:lang w:val="en-IE"/>
        </w:rPr>
      </w:pPr>
      <w:r w:rsidRPr="00233B4B">
        <w:rPr>
          <w:lang w:val="en-IE"/>
        </w:rPr>
        <w:t>1. Every day</w:t>
      </w:r>
    </w:p>
    <w:p w:rsidR="004325ED" w:rsidRPr="00233B4B" w:rsidRDefault="004325ED" w:rsidP="004325ED">
      <w:pPr>
        <w:autoSpaceDE w:val="0"/>
        <w:autoSpaceDN w:val="0"/>
        <w:adjustRightInd w:val="0"/>
        <w:spacing w:after="0" w:line="240" w:lineRule="auto"/>
        <w:rPr>
          <w:lang w:val="en-IE"/>
        </w:rPr>
      </w:pPr>
      <w:r w:rsidRPr="00233B4B">
        <w:rPr>
          <w:lang w:val="en-IE"/>
        </w:rPr>
        <w:t>2. Several times per week</w:t>
      </w:r>
    </w:p>
    <w:p w:rsidR="004325ED" w:rsidRPr="00233B4B" w:rsidRDefault="004325ED" w:rsidP="004325ED">
      <w:pPr>
        <w:autoSpaceDE w:val="0"/>
        <w:autoSpaceDN w:val="0"/>
        <w:adjustRightInd w:val="0"/>
        <w:spacing w:after="0" w:line="240" w:lineRule="auto"/>
        <w:rPr>
          <w:lang w:val="en-IE"/>
        </w:rPr>
      </w:pPr>
      <w:r w:rsidRPr="00233B4B">
        <w:rPr>
          <w:lang w:val="en-IE"/>
        </w:rPr>
        <w:t>3. Several times per month</w:t>
      </w:r>
    </w:p>
    <w:p w:rsidR="004325ED" w:rsidRPr="00233B4B" w:rsidRDefault="004325ED" w:rsidP="004325ED">
      <w:pPr>
        <w:autoSpaceDE w:val="0"/>
        <w:autoSpaceDN w:val="0"/>
        <w:adjustRightInd w:val="0"/>
        <w:spacing w:after="0" w:line="240" w:lineRule="auto"/>
        <w:rPr>
          <w:lang w:val="en-IE"/>
        </w:rPr>
      </w:pPr>
      <w:r w:rsidRPr="00233B4B">
        <w:rPr>
          <w:lang w:val="en-IE"/>
        </w:rPr>
        <w:t>4. Several times per year</w:t>
      </w:r>
    </w:p>
    <w:p w:rsidR="004325ED" w:rsidRPr="00233B4B" w:rsidRDefault="004325ED" w:rsidP="004325ED">
      <w:pPr>
        <w:autoSpaceDE w:val="0"/>
        <w:autoSpaceDN w:val="0"/>
        <w:adjustRightInd w:val="0"/>
        <w:spacing w:after="0" w:line="240" w:lineRule="auto"/>
        <w:rPr>
          <w:lang w:val="en-IE"/>
        </w:rPr>
      </w:pPr>
      <w:r w:rsidRPr="00233B4B">
        <w:rPr>
          <w:lang w:val="en-IE"/>
        </w:rPr>
        <w:lastRenderedPageBreak/>
        <w:t>5. Once or twice per year</w:t>
      </w:r>
    </w:p>
    <w:p w:rsidR="004325ED" w:rsidRPr="00233B4B" w:rsidRDefault="004325ED" w:rsidP="004325ED">
      <w:pPr>
        <w:autoSpaceDE w:val="0"/>
        <w:autoSpaceDN w:val="0"/>
        <w:adjustRightInd w:val="0"/>
        <w:spacing w:after="0" w:line="240" w:lineRule="auto"/>
        <w:rPr>
          <w:lang w:val="en-IE"/>
        </w:rPr>
      </w:pPr>
      <w:r w:rsidRPr="00233B4B">
        <w:rPr>
          <w:lang w:val="en-IE"/>
        </w:rPr>
        <w:t xml:space="preserve">6. Almost never </w:t>
      </w:r>
    </w:p>
    <w:p w:rsidR="004325ED" w:rsidRPr="00233B4B" w:rsidRDefault="004325ED" w:rsidP="004325ED">
      <w:pPr>
        <w:autoSpaceDE w:val="0"/>
        <w:autoSpaceDN w:val="0"/>
        <w:adjustRightInd w:val="0"/>
        <w:spacing w:after="0" w:line="240" w:lineRule="auto"/>
        <w:rPr>
          <w:lang w:val="en-IE"/>
        </w:rPr>
      </w:pPr>
      <w:r w:rsidRPr="00233B4B">
        <w:rPr>
          <w:lang w:val="en-IE"/>
        </w:rPr>
        <w:t>98. DK</w:t>
      </w:r>
    </w:p>
    <w:p w:rsidR="004325ED" w:rsidRPr="00233B4B" w:rsidRDefault="004325ED" w:rsidP="004325ED">
      <w:pPr>
        <w:autoSpaceDE w:val="0"/>
        <w:autoSpaceDN w:val="0"/>
        <w:adjustRightInd w:val="0"/>
        <w:spacing w:after="0" w:line="240" w:lineRule="auto"/>
        <w:rPr>
          <w:lang w:val="en-IE"/>
        </w:rPr>
      </w:pPr>
      <w:r w:rsidRPr="00233B4B">
        <w:rPr>
          <w:lang w:val="en-IE"/>
        </w:rPr>
        <w:t>99. RF</w:t>
      </w:r>
    </w:p>
    <w:p w:rsidR="004325ED" w:rsidRPr="00233B4B" w:rsidRDefault="004325ED" w:rsidP="004325ED">
      <w:pPr>
        <w:autoSpaceDE w:val="0"/>
        <w:autoSpaceDN w:val="0"/>
        <w:adjustRightInd w:val="0"/>
        <w:spacing w:after="0" w:line="240" w:lineRule="auto"/>
        <w:rPr>
          <w:lang w:val="en-IE"/>
        </w:rPr>
      </w:pPr>
      <w:r w:rsidRPr="00233B4B">
        <w:rPr>
          <w:lang w:val="en-IE"/>
        </w:rPr>
        <w:t>(TILDA)</w:t>
      </w:r>
    </w:p>
    <w:p w:rsidR="004325ED" w:rsidRPr="00233B4B" w:rsidRDefault="004325ED" w:rsidP="004325ED">
      <w:pPr>
        <w:autoSpaceDE w:val="0"/>
        <w:autoSpaceDN w:val="0"/>
        <w:adjustRightInd w:val="0"/>
        <w:spacing w:after="0" w:line="240" w:lineRule="auto"/>
        <w:rPr>
          <w:b/>
          <w:bCs/>
          <w:lang w:val="en-IE"/>
        </w:rPr>
      </w:pPr>
      <w:r w:rsidRPr="00233B4B">
        <w:rPr>
          <w:b/>
          <w:bCs/>
          <w:lang w:val="en-IE"/>
        </w:rPr>
        <w:t>BL: GO TO TP038</w:t>
      </w:r>
    </w:p>
    <w:p w:rsidR="00793D6A" w:rsidRDefault="00793D6A">
      <w:pPr>
        <w:spacing w:after="0" w:line="240" w:lineRule="auto"/>
        <w:rPr>
          <w:rFonts w:ascii="Cambria" w:hAnsi="Cambria" w:cs="Times New Roman"/>
          <w:b/>
          <w:bCs/>
          <w:lang w:val="en-IE"/>
        </w:rPr>
      </w:pPr>
      <w:bookmarkStart w:id="268" w:name="_Toc295315987"/>
      <w:bookmarkStart w:id="269" w:name="_Toc398117037"/>
      <w:r>
        <w:rPr>
          <w:lang w:val="en-IE"/>
        </w:rPr>
        <w:br w:type="page"/>
      </w:r>
    </w:p>
    <w:p w:rsidR="004325ED" w:rsidRPr="00233B4B" w:rsidRDefault="004325ED" w:rsidP="004325ED">
      <w:pPr>
        <w:pStyle w:val="Heading2"/>
        <w:rPr>
          <w:sz w:val="22"/>
          <w:szCs w:val="22"/>
          <w:lang w:val="en-IE"/>
        </w:rPr>
      </w:pPr>
      <w:r w:rsidRPr="00233B4B">
        <w:rPr>
          <w:sz w:val="22"/>
          <w:szCs w:val="22"/>
          <w:lang w:val="en-IE"/>
        </w:rPr>
        <w:lastRenderedPageBreak/>
        <w:t>15.7 Both Parents Living</w:t>
      </w:r>
      <w:bookmarkEnd w:id="268"/>
      <w:bookmarkEnd w:id="269"/>
    </w:p>
    <w:p w:rsidR="004325ED" w:rsidRPr="00233B4B" w:rsidRDefault="004325ED" w:rsidP="004325ED">
      <w:pPr>
        <w:autoSpaceDE w:val="0"/>
        <w:autoSpaceDN w:val="0"/>
        <w:adjustRightInd w:val="0"/>
        <w:spacing w:after="0" w:line="240" w:lineRule="auto"/>
        <w:rPr>
          <w:b/>
          <w:bCs/>
          <w:lang w:val="en-IE"/>
        </w:rPr>
      </w:pPr>
    </w:p>
    <w:p w:rsidR="004325ED" w:rsidRPr="00233B4B" w:rsidRDefault="004325ED" w:rsidP="004325ED">
      <w:pPr>
        <w:autoSpaceDE w:val="0"/>
        <w:autoSpaceDN w:val="0"/>
        <w:adjustRightInd w:val="0"/>
        <w:spacing w:after="0" w:line="240" w:lineRule="auto"/>
        <w:rPr>
          <w:lang w:val="en-IE"/>
        </w:rPr>
      </w:pPr>
      <w:r w:rsidRPr="00233B4B">
        <w:rPr>
          <w:lang w:val="en-IE"/>
        </w:rPr>
        <w:t xml:space="preserve">TP023: </w:t>
      </w:r>
      <w:r w:rsidRPr="00233B4B">
        <w:rPr>
          <w:b/>
          <w:lang w:val="en-IE"/>
        </w:rPr>
        <w:t>Do your parents live together?</w:t>
      </w:r>
    </w:p>
    <w:p w:rsidR="004325ED" w:rsidRPr="00233B4B" w:rsidRDefault="004325ED" w:rsidP="004325ED">
      <w:pPr>
        <w:autoSpaceDE w:val="0"/>
        <w:autoSpaceDN w:val="0"/>
        <w:adjustRightInd w:val="0"/>
        <w:spacing w:after="0" w:line="240" w:lineRule="auto"/>
        <w:rPr>
          <w:lang w:val="en-IE"/>
        </w:rPr>
      </w:pPr>
      <w:r w:rsidRPr="00233B4B">
        <w:rPr>
          <w:lang w:val="en-IE"/>
        </w:rPr>
        <w:t xml:space="preserve">1. Yes   </w:t>
      </w:r>
      <w:r w:rsidRPr="00233B4B">
        <w:rPr>
          <w:b/>
          <w:bCs/>
          <w:lang w:val="en-IE"/>
        </w:rPr>
        <w:t>GO TO TP026</w:t>
      </w:r>
    </w:p>
    <w:p w:rsidR="004325ED" w:rsidRPr="00233B4B" w:rsidRDefault="004325ED" w:rsidP="004325ED">
      <w:pPr>
        <w:autoSpaceDE w:val="0"/>
        <w:autoSpaceDN w:val="0"/>
        <w:adjustRightInd w:val="0"/>
        <w:spacing w:after="0" w:line="240" w:lineRule="auto"/>
        <w:rPr>
          <w:lang w:val="en-IE"/>
        </w:rPr>
      </w:pPr>
      <w:r w:rsidRPr="00233B4B">
        <w:rPr>
          <w:lang w:val="en-IE"/>
        </w:rPr>
        <w:t>5. No</w:t>
      </w:r>
    </w:p>
    <w:p w:rsidR="004325ED" w:rsidRPr="00233B4B" w:rsidRDefault="004325ED" w:rsidP="004325ED">
      <w:pPr>
        <w:autoSpaceDE w:val="0"/>
        <w:autoSpaceDN w:val="0"/>
        <w:adjustRightInd w:val="0"/>
        <w:spacing w:after="0" w:line="240" w:lineRule="auto"/>
        <w:rPr>
          <w:lang w:val="en-IE"/>
        </w:rPr>
      </w:pPr>
      <w:r w:rsidRPr="00233B4B">
        <w:rPr>
          <w:lang w:val="en-IE"/>
        </w:rPr>
        <w:t>98. DK</w:t>
      </w:r>
    </w:p>
    <w:p w:rsidR="004325ED" w:rsidRPr="00233B4B" w:rsidRDefault="004325ED" w:rsidP="004325ED">
      <w:pPr>
        <w:autoSpaceDE w:val="0"/>
        <w:autoSpaceDN w:val="0"/>
        <w:adjustRightInd w:val="0"/>
        <w:spacing w:after="0" w:line="240" w:lineRule="auto"/>
        <w:rPr>
          <w:lang w:val="en-IE"/>
        </w:rPr>
      </w:pPr>
      <w:r w:rsidRPr="00233B4B">
        <w:rPr>
          <w:lang w:val="en-IE"/>
        </w:rPr>
        <w:t>99. RF</w:t>
      </w:r>
    </w:p>
    <w:p w:rsidR="004325ED" w:rsidRPr="00233B4B" w:rsidRDefault="004325ED" w:rsidP="004325ED">
      <w:pPr>
        <w:autoSpaceDE w:val="0"/>
        <w:autoSpaceDN w:val="0"/>
        <w:adjustRightInd w:val="0"/>
        <w:spacing w:after="0" w:line="240" w:lineRule="auto"/>
        <w:rPr>
          <w:lang w:val="en-IE"/>
        </w:rPr>
      </w:pPr>
      <w:r w:rsidRPr="00233B4B">
        <w:rPr>
          <w:lang w:val="en-IE"/>
        </w:rPr>
        <w:t>(HRS/MHAS)</w:t>
      </w:r>
    </w:p>
    <w:p w:rsidR="004325ED" w:rsidRPr="00233B4B" w:rsidRDefault="004325ED" w:rsidP="004325ED">
      <w:pPr>
        <w:autoSpaceDE w:val="0"/>
        <w:autoSpaceDN w:val="0"/>
        <w:adjustRightInd w:val="0"/>
        <w:spacing w:after="0" w:line="240" w:lineRule="auto"/>
        <w:rPr>
          <w:lang w:val="en-IE"/>
        </w:rPr>
      </w:pPr>
    </w:p>
    <w:p w:rsidR="004325ED" w:rsidRPr="00233B4B" w:rsidRDefault="004325ED" w:rsidP="004325ED">
      <w:pPr>
        <w:autoSpaceDE w:val="0"/>
        <w:autoSpaceDN w:val="0"/>
        <w:adjustRightInd w:val="0"/>
        <w:spacing w:after="0" w:line="240" w:lineRule="auto"/>
        <w:rPr>
          <w:lang w:val="en-IE"/>
        </w:rPr>
      </w:pPr>
      <w:r w:rsidRPr="00233B4B">
        <w:rPr>
          <w:lang w:val="en-IE"/>
        </w:rPr>
        <w:t>BL: If father lives with Respondent skip TP024 and Go TO TP025</w:t>
      </w:r>
    </w:p>
    <w:p w:rsidR="004325ED" w:rsidRPr="00233B4B" w:rsidRDefault="004325ED" w:rsidP="004325ED">
      <w:pPr>
        <w:autoSpaceDE w:val="0"/>
        <w:autoSpaceDN w:val="0"/>
        <w:adjustRightInd w:val="0"/>
        <w:spacing w:after="0" w:line="240" w:lineRule="auto"/>
        <w:rPr>
          <w:b/>
          <w:bCs/>
          <w:lang w:val="en-IE"/>
        </w:rPr>
      </w:pPr>
      <w:r w:rsidRPr="00233B4B">
        <w:rPr>
          <w:b/>
          <w:bCs/>
          <w:lang w:val="en-IE"/>
        </w:rPr>
        <w:t>IWER: SHOW CARD TP</w:t>
      </w:r>
      <w:r w:rsidR="004A1604">
        <w:rPr>
          <w:b/>
          <w:bCs/>
          <w:lang w:val="en-IE"/>
        </w:rPr>
        <w:t>2</w:t>
      </w:r>
    </w:p>
    <w:p w:rsidR="004325ED" w:rsidRPr="00233B4B" w:rsidRDefault="004325ED" w:rsidP="004325ED">
      <w:pPr>
        <w:autoSpaceDE w:val="0"/>
        <w:autoSpaceDN w:val="0"/>
        <w:adjustRightInd w:val="0"/>
        <w:spacing w:after="0" w:line="240" w:lineRule="auto"/>
        <w:rPr>
          <w:b/>
          <w:bCs/>
          <w:lang w:val="en-IE"/>
        </w:rPr>
      </w:pPr>
      <w:r w:rsidRPr="00233B4B">
        <w:rPr>
          <w:lang w:val="en-IE"/>
        </w:rPr>
        <w:t xml:space="preserve">TP024: </w:t>
      </w:r>
      <w:r w:rsidRPr="00233B4B">
        <w:rPr>
          <w:b/>
          <w:lang w:val="en-IE"/>
        </w:rPr>
        <w:t>Please look at card TP</w:t>
      </w:r>
      <w:r w:rsidR="004A1604">
        <w:rPr>
          <w:b/>
          <w:lang w:val="en-IE"/>
        </w:rPr>
        <w:t>2</w:t>
      </w:r>
      <w:r w:rsidRPr="00233B4B">
        <w:rPr>
          <w:b/>
          <w:lang w:val="en-IE"/>
        </w:rPr>
        <w:t xml:space="preserve">. With whom does your father live? </w:t>
      </w:r>
    </w:p>
    <w:p w:rsidR="004325ED" w:rsidRPr="00233B4B" w:rsidRDefault="004325ED" w:rsidP="004325ED">
      <w:pPr>
        <w:autoSpaceDE w:val="0"/>
        <w:autoSpaceDN w:val="0"/>
        <w:adjustRightInd w:val="0"/>
        <w:spacing w:after="0" w:line="240" w:lineRule="auto"/>
        <w:rPr>
          <w:lang w:val="en-IE"/>
        </w:rPr>
      </w:pPr>
      <w:r w:rsidRPr="00233B4B">
        <w:rPr>
          <w:b/>
          <w:bCs/>
          <w:lang w:val="en-IE"/>
        </w:rPr>
        <w:t xml:space="preserve">IWER: </w:t>
      </w:r>
      <w:r w:rsidRPr="00233B4B">
        <w:rPr>
          <w:bCs/>
          <w:lang w:val="en-IE"/>
        </w:rPr>
        <w:t>CODE THE ONE THAT APPLIES</w:t>
      </w:r>
    </w:p>
    <w:p w:rsidR="004325ED" w:rsidRPr="00233B4B" w:rsidRDefault="004325ED" w:rsidP="004325ED">
      <w:pPr>
        <w:autoSpaceDE w:val="0"/>
        <w:autoSpaceDN w:val="0"/>
        <w:adjustRightInd w:val="0"/>
        <w:spacing w:after="0" w:line="240" w:lineRule="auto"/>
        <w:rPr>
          <w:b/>
          <w:bCs/>
          <w:lang w:val="en-IE"/>
        </w:rPr>
      </w:pPr>
      <w:r w:rsidRPr="00233B4B">
        <w:rPr>
          <w:lang w:val="en-IE"/>
        </w:rPr>
        <w:t xml:space="preserve">1. By himself  </w:t>
      </w:r>
    </w:p>
    <w:p w:rsidR="004325ED" w:rsidRPr="00233B4B" w:rsidRDefault="004325ED" w:rsidP="004325ED">
      <w:pPr>
        <w:autoSpaceDE w:val="0"/>
        <w:autoSpaceDN w:val="0"/>
        <w:adjustRightInd w:val="0"/>
        <w:spacing w:after="0" w:line="240" w:lineRule="auto"/>
        <w:rPr>
          <w:lang w:val="en-IE"/>
        </w:rPr>
      </w:pPr>
      <w:r w:rsidRPr="00233B4B">
        <w:rPr>
          <w:lang w:val="en-IE"/>
        </w:rPr>
        <w:t>2. With spouse (not with Respondent’s biological mother)</w:t>
      </w:r>
    </w:p>
    <w:p w:rsidR="004325ED" w:rsidRPr="00233B4B" w:rsidRDefault="004325ED" w:rsidP="004325ED">
      <w:pPr>
        <w:autoSpaceDE w:val="0"/>
        <w:autoSpaceDN w:val="0"/>
        <w:adjustRightInd w:val="0"/>
        <w:spacing w:after="0" w:line="240" w:lineRule="auto"/>
        <w:rPr>
          <w:lang w:val="en-IE"/>
        </w:rPr>
      </w:pPr>
      <w:r w:rsidRPr="00233B4B">
        <w:rPr>
          <w:lang w:val="en-IE"/>
        </w:rPr>
        <w:t xml:space="preserve">3. With another child   </w:t>
      </w:r>
    </w:p>
    <w:p w:rsidR="004325ED" w:rsidRPr="00233B4B" w:rsidRDefault="004325ED" w:rsidP="004325ED">
      <w:pPr>
        <w:autoSpaceDE w:val="0"/>
        <w:autoSpaceDN w:val="0"/>
        <w:adjustRightInd w:val="0"/>
        <w:spacing w:after="0" w:line="240" w:lineRule="auto"/>
        <w:rPr>
          <w:lang w:val="en-IE"/>
        </w:rPr>
      </w:pPr>
      <w:r w:rsidRPr="00233B4B">
        <w:rPr>
          <w:lang w:val="en-IE"/>
        </w:rPr>
        <w:t xml:space="preserve">4. With other relatives   </w:t>
      </w:r>
    </w:p>
    <w:p w:rsidR="004325ED" w:rsidRPr="00233B4B" w:rsidRDefault="004325ED" w:rsidP="004325ED">
      <w:pPr>
        <w:autoSpaceDE w:val="0"/>
        <w:autoSpaceDN w:val="0"/>
        <w:adjustRightInd w:val="0"/>
        <w:spacing w:after="0" w:line="240" w:lineRule="auto"/>
        <w:rPr>
          <w:lang w:val="en-IE"/>
        </w:rPr>
      </w:pPr>
      <w:r w:rsidRPr="00233B4B">
        <w:rPr>
          <w:lang w:val="en-IE"/>
        </w:rPr>
        <w:t>5. In nursing home/care facility/other institution</w:t>
      </w:r>
    </w:p>
    <w:p w:rsidR="004325ED" w:rsidRPr="00233B4B" w:rsidRDefault="004325ED" w:rsidP="004325ED">
      <w:pPr>
        <w:autoSpaceDE w:val="0"/>
        <w:autoSpaceDN w:val="0"/>
        <w:adjustRightInd w:val="0"/>
        <w:spacing w:after="0" w:line="240" w:lineRule="auto"/>
        <w:rPr>
          <w:lang w:val="en-IE"/>
        </w:rPr>
      </w:pPr>
      <w:r w:rsidRPr="00233B4B">
        <w:rPr>
          <w:lang w:val="en-IE"/>
        </w:rPr>
        <w:t xml:space="preserve">6. Part of year with respondent, part of the year with other siblings </w:t>
      </w:r>
    </w:p>
    <w:p w:rsidR="004325ED" w:rsidRPr="00233B4B" w:rsidRDefault="004325ED" w:rsidP="004325ED">
      <w:pPr>
        <w:autoSpaceDE w:val="0"/>
        <w:autoSpaceDN w:val="0"/>
        <w:adjustRightInd w:val="0"/>
        <w:spacing w:after="0" w:line="240" w:lineRule="auto"/>
        <w:rPr>
          <w:lang w:val="en-IE"/>
        </w:rPr>
      </w:pPr>
      <w:r w:rsidRPr="00233B4B">
        <w:rPr>
          <w:lang w:val="en-IE"/>
        </w:rPr>
        <w:t>95. Other</w:t>
      </w:r>
    </w:p>
    <w:p w:rsidR="004325ED" w:rsidRPr="00233B4B" w:rsidRDefault="004325ED" w:rsidP="004325ED">
      <w:pPr>
        <w:spacing w:after="0" w:line="240" w:lineRule="auto"/>
        <w:rPr>
          <w:lang w:val="en-IE"/>
        </w:rPr>
      </w:pPr>
      <w:r w:rsidRPr="00233B4B">
        <w:rPr>
          <w:lang w:val="en-IE"/>
        </w:rPr>
        <w:t>98. DK</w:t>
      </w:r>
    </w:p>
    <w:p w:rsidR="004325ED" w:rsidRPr="00233B4B" w:rsidRDefault="004325ED" w:rsidP="004325ED">
      <w:pPr>
        <w:spacing w:after="0" w:line="240" w:lineRule="auto"/>
        <w:rPr>
          <w:lang w:val="en-IE"/>
        </w:rPr>
      </w:pPr>
      <w:r w:rsidRPr="00233B4B">
        <w:rPr>
          <w:lang w:val="en-IE"/>
        </w:rPr>
        <w:t xml:space="preserve">99. RF  </w:t>
      </w:r>
    </w:p>
    <w:p w:rsidR="004325ED" w:rsidRPr="00233B4B" w:rsidRDefault="004325ED" w:rsidP="004325ED">
      <w:pPr>
        <w:autoSpaceDE w:val="0"/>
        <w:autoSpaceDN w:val="0"/>
        <w:adjustRightInd w:val="0"/>
        <w:spacing w:after="0" w:line="240" w:lineRule="auto"/>
        <w:rPr>
          <w:lang w:val="en-IE"/>
        </w:rPr>
      </w:pPr>
      <w:r w:rsidRPr="00233B4B">
        <w:rPr>
          <w:lang w:val="en-IE"/>
        </w:rPr>
        <w:t>(HRS/MHAS)</w:t>
      </w:r>
    </w:p>
    <w:p w:rsidR="004325ED" w:rsidRPr="00233B4B" w:rsidRDefault="004325ED" w:rsidP="004325ED">
      <w:pPr>
        <w:autoSpaceDE w:val="0"/>
        <w:autoSpaceDN w:val="0"/>
        <w:adjustRightInd w:val="0"/>
        <w:spacing w:after="0" w:line="240" w:lineRule="auto"/>
        <w:rPr>
          <w:lang w:val="en-IE"/>
        </w:rPr>
      </w:pPr>
    </w:p>
    <w:p w:rsidR="004325ED" w:rsidRPr="00233B4B" w:rsidRDefault="004325ED" w:rsidP="004325ED">
      <w:pPr>
        <w:autoSpaceDE w:val="0"/>
        <w:autoSpaceDN w:val="0"/>
        <w:adjustRightInd w:val="0"/>
        <w:spacing w:after="0" w:line="240" w:lineRule="auto"/>
        <w:rPr>
          <w:b/>
          <w:bCs/>
          <w:lang w:val="en-IE"/>
        </w:rPr>
      </w:pPr>
      <w:r w:rsidRPr="00233B4B">
        <w:rPr>
          <w:b/>
          <w:bCs/>
          <w:lang w:val="en-IE"/>
        </w:rPr>
        <w:t>IWER: SHOW CARD TP</w:t>
      </w:r>
      <w:r w:rsidR="004A1604">
        <w:rPr>
          <w:b/>
          <w:bCs/>
          <w:lang w:val="en-IE"/>
        </w:rPr>
        <w:t>2</w:t>
      </w:r>
    </w:p>
    <w:p w:rsidR="004325ED" w:rsidRPr="00233B4B" w:rsidRDefault="004325ED" w:rsidP="004325ED">
      <w:pPr>
        <w:autoSpaceDE w:val="0"/>
        <w:autoSpaceDN w:val="0"/>
        <w:adjustRightInd w:val="0"/>
        <w:spacing w:after="0" w:line="240" w:lineRule="auto"/>
        <w:rPr>
          <w:lang w:val="en-IE"/>
        </w:rPr>
      </w:pPr>
      <w:r w:rsidRPr="00233B4B">
        <w:rPr>
          <w:lang w:val="en-IE"/>
        </w:rPr>
        <w:t>BL: If mother lives with Respondent skip TP025 and GO TO TP033</w:t>
      </w:r>
    </w:p>
    <w:p w:rsidR="004325ED" w:rsidRPr="00233B4B" w:rsidRDefault="004325ED" w:rsidP="004325ED">
      <w:pPr>
        <w:autoSpaceDE w:val="0"/>
        <w:autoSpaceDN w:val="0"/>
        <w:adjustRightInd w:val="0"/>
        <w:spacing w:after="0" w:line="240" w:lineRule="auto"/>
        <w:rPr>
          <w:b/>
          <w:lang w:val="en-IE"/>
        </w:rPr>
      </w:pPr>
      <w:r w:rsidRPr="00233B4B">
        <w:rPr>
          <w:lang w:val="en-IE"/>
        </w:rPr>
        <w:t xml:space="preserve">TP025: </w:t>
      </w:r>
      <w:r w:rsidRPr="00233B4B">
        <w:rPr>
          <w:b/>
          <w:lang w:val="en-IE"/>
        </w:rPr>
        <w:t>With whom does your mother live?</w:t>
      </w:r>
    </w:p>
    <w:p w:rsidR="004325ED" w:rsidRPr="00233B4B" w:rsidRDefault="004325ED" w:rsidP="004325ED">
      <w:pPr>
        <w:autoSpaceDE w:val="0"/>
        <w:autoSpaceDN w:val="0"/>
        <w:adjustRightInd w:val="0"/>
        <w:spacing w:after="0" w:line="240" w:lineRule="auto"/>
        <w:rPr>
          <w:lang w:val="en-IE"/>
        </w:rPr>
      </w:pPr>
      <w:r w:rsidRPr="00233B4B">
        <w:rPr>
          <w:b/>
          <w:bCs/>
          <w:lang w:val="en-IE"/>
        </w:rPr>
        <w:t xml:space="preserve">IWER: </w:t>
      </w:r>
      <w:r w:rsidRPr="00233B4B">
        <w:rPr>
          <w:bCs/>
          <w:lang w:val="en-IE"/>
        </w:rPr>
        <w:t>CODE THE ONE THAT APPLIES</w:t>
      </w:r>
    </w:p>
    <w:p w:rsidR="004325ED" w:rsidRPr="00233B4B" w:rsidRDefault="004325ED" w:rsidP="004325ED">
      <w:pPr>
        <w:autoSpaceDE w:val="0"/>
        <w:autoSpaceDN w:val="0"/>
        <w:adjustRightInd w:val="0"/>
        <w:spacing w:after="0" w:line="240" w:lineRule="auto"/>
        <w:rPr>
          <w:b/>
          <w:bCs/>
          <w:lang w:val="en-IE"/>
        </w:rPr>
      </w:pPr>
      <w:r w:rsidRPr="00233B4B">
        <w:rPr>
          <w:lang w:val="en-IE"/>
        </w:rPr>
        <w:t xml:space="preserve">1. By herself </w:t>
      </w:r>
      <w:r w:rsidRPr="00233B4B">
        <w:rPr>
          <w:b/>
          <w:bCs/>
          <w:lang w:val="en-IE"/>
        </w:rPr>
        <w:t>GO TO TP030</w:t>
      </w:r>
    </w:p>
    <w:p w:rsidR="004325ED" w:rsidRPr="00233B4B" w:rsidRDefault="004325ED" w:rsidP="004325ED">
      <w:pPr>
        <w:autoSpaceDE w:val="0"/>
        <w:autoSpaceDN w:val="0"/>
        <w:adjustRightInd w:val="0"/>
        <w:spacing w:after="0" w:line="240" w:lineRule="auto"/>
        <w:rPr>
          <w:b/>
          <w:bCs/>
          <w:lang w:val="en-IE"/>
        </w:rPr>
      </w:pPr>
      <w:r w:rsidRPr="00233B4B">
        <w:rPr>
          <w:lang w:val="en-IE"/>
        </w:rPr>
        <w:t xml:space="preserve">2. With spouse (not with Respondent’s biological father)  </w:t>
      </w:r>
      <w:r w:rsidRPr="00233B4B">
        <w:rPr>
          <w:b/>
          <w:bCs/>
          <w:lang w:val="en-IE"/>
        </w:rPr>
        <w:t>GO TO TP030</w:t>
      </w:r>
    </w:p>
    <w:p w:rsidR="004325ED" w:rsidRPr="00233B4B" w:rsidRDefault="004325ED" w:rsidP="004325ED">
      <w:pPr>
        <w:autoSpaceDE w:val="0"/>
        <w:autoSpaceDN w:val="0"/>
        <w:adjustRightInd w:val="0"/>
        <w:spacing w:after="0" w:line="240" w:lineRule="auto"/>
        <w:rPr>
          <w:b/>
          <w:bCs/>
          <w:lang w:val="en-IE"/>
        </w:rPr>
      </w:pPr>
      <w:r w:rsidRPr="00233B4B">
        <w:rPr>
          <w:lang w:val="en-IE"/>
        </w:rPr>
        <w:t xml:space="preserve">3. With another child  </w:t>
      </w:r>
      <w:r w:rsidRPr="00233B4B">
        <w:rPr>
          <w:b/>
          <w:bCs/>
          <w:lang w:val="en-IE"/>
        </w:rPr>
        <w:t>GO TO TP030</w:t>
      </w:r>
    </w:p>
    <w:p w:rsidR="004325ED" w:rsidRPr="00233B4B" w:rsidRDefault="004325ED" w:rsidP="004325ED">
      <w:pPr>
        <w:autoSpaceDE w:val="0"/>
        <w:autoSpaceDN w:val="0"/>
        <w:adjustRightInd w:val="0"/>
        <w:spacing w:after="0" w:line="240" w:lineRule="auto"/>
        <w:rPr>
          <w:b/>
          <w:bCs/>
          <w:lang w:val="en-IE"/>
        </w:rPr>
      </w:pPr>
      <w:r w:rsidRPr="00233B4B">
        <w:rPr>
          <w:lang w:val="en-IE"/>
        </w:rPr>
        <w:t xml:space="preserve">4. With other relatives  </w:t>
      </w:r>
      <w:r w:rsidRPr="00233B4B">
        <w:rPr>
          <w:b/>
          <w:bCs/>
          <w:lang w:val="en-IE"/>
        </w:rPr>
        <w:t>GO TO TP030</w:t>
      </w:r>
    </w:p>
    <w:p w:rsidR="004325ED" w:rsidRPr="00233B4B" w:rsidRDefault="004325ED" w:rsidP="004325ED">
      <w:pPr>
        <w:autoSpaceDE w:val="0"/>
        <w:autoSpaceDN w:val="0"/>
        <w:adjustRightInd w:val="0"/>
        <w:spacing w:after="0" w:line="240" w:lineRule="auto"/>
        <w:rPr>
          <w:b/>
          <w:bCs/>
          <w:lang w:val="en-IE"/>
        </w:rPr>
      </w:pPr>
      <w:r w:rsidRPr="00233B4B">
        <w:rPr>
          <w:lang w:val="en-IE"/>
        </w:rPr>
        <w:t xml:space="preserve">5. In nursing home/care facility/ other institution  </w:t>
      </w:r>
      <w:r w:rsidRPr="00233B4B">
        <w:rPr>
          <w:b/>
          <w:bCs/>
          <w:lang w:val="en-IE"/>
        </w:rPr>
        <w:t>GO TO TP030</w:t>
      </w:r>
    </w:p>
    <w:p w:rsidR="004325ED" w:rsidRPr="00233B4B" w:rsidRDefault="004325ED" w:rsidP="004325ED">
      <w:pPr>
        <w:autoSpaceDE w:val="0"/>
        <w:autoSpaceDN w:val="0"/>
        <w:adjustRightInd w:val="0"/>
        <w:spacing w:after="0" w:line="240" w:lineRule="auto"/>
        <w:rPr>
          <w:lang w:val="en-IE"/>
        </w:rPr>
      </w:pPr>
      <w:r w:rsidRPr="00233B4B">
        <w:rPr>
          <w:lang w:val="en-IE"/>
        </w:rPr>
        <w:t xml:space="preserve">6. Part of year with respondent, part of the year with other siblings </w:t>
      </w:r>
      <w:r w:rsidRPr="00233B4B">
        <w:rPr>
          <w:b/>
          <w:bCs/>
          <w:lang w:val="en-IE"/>
        </w:rPr>
        <w:t>GO TO TP030</w:t>
      </w:r>
      <w:r w:rsidRPr="00233B4B">
        <w:rPr>
          <w:lang w:val="en-IE"/>
        </w:rPr>
        <w:t xml:space="preserve"> </w:t>
      </w:r>
    </w:p>
    <w:p w:rsidR="004325ED" w:rsidRPr="00233B4B" w:rsidRDefault="004325ED" w:rsidP="004325ED">
      <w:pPr>
        <w:autoSpaceDE w:val="0"/>
        <w:autoSpaceDN w:val="0"/>
        <w:adjustRightInd w:val="0"/>
        <w:spacing w:after="0" w:line="240" w:lineRule="auto"/>
        <w:rPr>
          <w:b/>
          <w:bCs/>
          <w:lang w:val="en-IE"/>
        </w:rPr>
      </w:pPr>
      <w:r w:rsidRPr="00233B4B">
        <w:rPr>
          <w:lang w:val="en-IE"/>
        </w:rPr>
        <w:t xml:space="preserve">95. Other </w:t>
      </w:r>
      <w:r w:rsidRPr="00233B4B">
        <w:rPr>
          <w:b/>
          <w:bCs/>
          <w:lang w:val="en-IE"/>
        </w:rPr>
        <w:t>GO TO TP030</w:t>
      </w:r>
      <w:r w:rsidRPr="00233B4B">
        <w:rPr>
          <w:lang w:val="en-IE"/>
        </w:rPr>
        <w:t xml:space="preserve"> </w:t>
      </w:r>
    </w:p>
    <w:p w:rsidR="004325ED" w:rsidRPr="00233B4B" w:rsidRDefault="004325ED" w:rsidP="004325ED">
      <w:pPr>
        <w:spacing w:after="0" w:line="240" w:lineRule="auto"/>
        <w:rPr>
          <w:lang w:val="en-IE"/>
        </w:rPr>
      </w:pPr>
      <w:r w:rsidRPr="00233B4B">
        <w:rPr>
          <w:lang w:val="en-IE"/>
        </w:rPr>
        <w:t xml:space="preserve">98. DK </w:t>
      </w:r>
      <w:r w:rsidRPr="00233B4B">
        <w:rPr>
          <w:b/>
          <w:bCs/>
          <w:lang w:val="en-IE"/>
        </w:rPr>
        <w:t>GO TO TP030</w:t>
      </w:r>
    </w:p>
    <w:p w:rsidR="004325ED" w:rsidRPr="00233B4B" w:rsidRDefault="004325ED" w:rsidP="004325ED">
      <w:pPr>
        <w:spacing w:after="0" w:line="240" w:lineRule="auto"/>
        <w:rPr>
          <w:lang w:val="en-IE"/>
        </w:rPr>
      </w:pPr>
      <w:r w:rsidRPr="00233B4B">
        <w:rPr>
          <w:lang w:val="en-IE"/>
        </w:rPr>
        <w:t xml:space="preserve">99. RF  </w:t>
      </w:r>
      <w:r w:rsidRPr="00233B4B">
        <w:rPr>
          <w:b/>
          <w:bCs/>
          <w:lang w:val="en-IE"/>
        </w:rPr>
        <w:t>GO TO TP030</w:t>
      </w:r>
    </w:p>
    <w:p w:rsidR="004325ED" w:rsidRPr="00233B4B" w:rsidRDefault="004325ED" w:rsidP="004325ED">
      <w:pPr>
        <w:autoSpaceDE w:val="0"/>
        <w:autoSpaceDN w:val="0"/>
        <w:adjustRightInd w:val="0"/>
        <w:spacing w:after="0" w:line="240" w:lineRule="auto"/>
        <w:rPr>
          <w:lang w:val="en-IE"/>
        </w:rPr>
      </w:pPr>
      <w:r w:rsidRPr="00233B4B">
        <w:rPr>
          <w:lang w:val="en-IE"/>
        </w:rPr>
        <w:t>(HRS/MHAS)</w:t>
      </w:r>
    </w:p>
    <w:p w:rsidR="004325ED" w:rsidRPr="00233B4B" w:rsidRDefault="004325ED" w:rsidP="004325ED">
      <w:pPr>
        <w:autoSpaceDE w:val="0"/>
        <w:autoSpaceDN w:val="0"/>
        <w:adjustRightInd w:val="0"/>
        <w:spacing w:after="0" w:line="240" w:lineRule="auto"/>
        <w:rPr>
          <w:b/>
          <w:bCs/>
          <w:lang w:val="en-IE"/>
        </w:rPr>
      </w:pPr>
      <w:r w:rsidRPr="00233B4B">
        <w:rPr>
          <w:b/>
          <w:bCs/>
          <w:lang w:val="en-IE"/>
        </w:rPr>
        <w:t>Mother does not live with R: GO TO TP030 THROUGH TP032</w:t>
      </w:r>
    </w:p>
    <w:p w:rsidR="004325ED" w:rsidRPr="00233B4B" w:rsidRDefault="004325ED" w:rsidP="004325ED">
      <w:pPr>
        <w:autoSpaceDE w:val="0"/>
        <w:autoSpaceDN w:val="0"/>
        <w:adjustRightInd w:val="0"/>
        <w:spacing w:after="0" w:line="240" w:lineRule="auto"/>
        <w:rPr>
          <w:b/>
          <w:bCs/>
          <w:lang w:val="en-IE"/>
        </w:rPr>
      </w:pPr>
      <w:r w:rsidRPr="00233B4B">
        <w:rPr>
          <w:b/>
          <w:bCs/>
          <w:lang w:val="en-IE"/>
        </w:rPr>
        <w:t>Father does not live with R: GO TO  TP033 THROUGH TP035</w:t>
      </w:r>
    </w:p>
    <w:p w:rsidR="004325ED" w:rsidRPr="00233B4B" w:rsidRDefault="004325ED" w:rsidP="004325ED">
      <w:pPr>
        <w:autoSpaceDE w:val="0"/>
        <w:autoSpaceDN w:val="0"/>
        <w:adjustRightInd w:val="0"/>
        <w:spacing w:after="0" w:line="240" w:lineRule="auto"/>
        <w:rPr>
          <w:b/>
          <w:bCs/>
          <w:lang w:val="en-IE"/>
        </w:rPr>
      </w:pPr>
    </w:p>
    <w:p w:rsidR="004325ED" w:rsidRPr="00233B4B" w:rsidRDefault="004325ED" w:rsidP="004325ED">
      <w:pPr>
        <w:autoSpaceDE w:val="0"/>
        <w:autoSpaceDN w:val="0"/>
        <w:adjustRightInd w:val="0"/>
        <w:spacing w:after="0" w:line="240" w:lineRule="auto"/>
        <w:rPr>
          <w:b/>
          <w:bCs/>
          <w:lang w:val="en-IE"/>
        </w:rPr>
      </w:pPr>
      <w:r w:rsidRPr="00233B4B">
        <w:rPr>
          <w:b/>
          <w:bCs/>
          <w:lang w:val="en-IE"/>
        </w:rPr>
        <w:t>IWER: SHOW CARD TP</w:t>
      </w:r>
      <w:r w:rsidR="004A1604">
        <w:rPr>
          <w:b/>
          <w:bCs/>
          <w:lang w:val="en-IE"/>
        </w:rPr>
        <w:t>3</w:t>
      </w:r>
    </w:p>
    <w:p w:rsidR="004325ED" w:rsidRPr="00233B4B" w:rsidRDefault="004325ED" w:rsidP="004325ED">
      <w:pPr>
        <w:autoSpaceDE w:val="0"/>
        <w:autoSpaceDN w:val="0"/>
        <w:adjustRightInd w:val="0"/>
        <w:spacing w:after="0" w:line="240" w:lineRule="auto"/>
        <w:rPr>
          <w:b/>
          <w:bCs/>
          <w:lang w:val="en-IE"/>
        </w:rPr>
      </w:pPr>
      <w:r w:rsidRPr="00233B4B">
        <w:rPr>
          <w:b/>
          <w:bCs/>
          <w:lang w:val="en-IE"/>
        </w:rPr>
        <w:t>BL: If parents live with respondent GO TO TP038</w:t>
      </w:r>
    </w:p>
    <w:p w:rsidR="004325ED" w:rsidRPr="00233B4B" w:rsidRDefault="004325ED" w:rsidP="004325ED">
      <w:pPr>
        <w:autoSpaceDE w:val="0"/>
        <w:autoSpaceDN w:val="0"/>
        <w:adjustRightInd w:val="0"/>
        <w:spacing w:after="0" w:line="240" w:lineRule="auto"/>
        <w:rPr>
          <w:b/>
          <w:bCs/>
          <w:lang w:val="en-IE"/>
        </w:rPr>
      </w:pPr>
      <w:r w:rsidRPr="00233B4B">
        <w:rPr>
          <w:lang w:val="en-IE"/>
        </w:rPr>
        <w:t xml:space="preserve">TP026: </w:t>
      </w:r>
      <w:r w:rsidRPr="00233B4B">
        <w:rPr>
          <w:b/>
          <w:lang w:val="en-IE"/>
        </w:rPr>
        <w:t>Please look at card TP</w:t>
      </w:r>
      <w:r w:rsidR="004A1604">
        <w:rPr>
          <w:b/>
          <w:lang w:val="en-IE"/>
        </w:rPr>
        <w:t>3</w:t>
      </w:r>
      <w:r w:rsidRPr="00233B4B">
        <w:rPr>
          <w:b/>
          <w:lang w:val="en-IE"/>
        </w:rPr>
        <w:t>. With whom do your parents live?</w:t>
      </w:r>
      <w:r w:rsidRPr="00233B4B">
        <w:rPr>
          <w:lang w:val="en-IE"/>
        </w:rPr>
        <w:t xml:space="preserve"> </w:t>
      </w:r>
    </w:p>
    <w:p w:rsidR="004325ED" w:rsidRPr="00233B4B" w:rsidRDefault="004325ED" w:rsidP="004325ED">
      <w:pPr>
        <w:autoSpaceDE w:val="0"/>
        <w:autoSpaceDN w:val="0"/>
        <w:adjustRightInd w:val="0"/>
        <w:spacing w:after="0" w:line="240" w:lineRule="auto"/>
        <w:rPr>
          <w:lang w:val="en-IE"/>
        </w:rPr>
      </w:pPr>
      <w:r w:rsidRPr="00233B4B">
        <w:rPr>
          <w:b/>
          <w:bCs/>
          <w:lang w:val="en-IE"/>
        </w:rPr>
        <w:t xml:space="preserve">IWER: </w:t>
      </w:r>
      <w:r w:rsidRPr="00233B4B">
        <w:rPr>
          <w:bCs/>
          <w:lang w:val="en-IE"/>
        </w:rPr>
        <w:t>CODE THE ONE THAT APPLIES</w:t>
      </w:r>
    </w:p>
    <w:p w:rsidR="004325ED" w:rsidRPr="00233B4B" w:rsidRDefault="004325ED" w:rsidP="004325ED">
      <w:pPr>
        <w:autoSpaceDE w:val="0"/>
        <w:autoSpaceDN w:val="0"/>
        <w:adjustRightInd w:val="0"/>
        <w:spacing w:after="0" w:line="240" w:lineRule="auto"/>
        <w:rPr>
          <w:b/>
          <w:bCs/>
          <w:lang w:val="en-IE"/>
        </w:rPr>
      </w:pPr>
      <w:r w:rsidRPr="00233B4B">
        <w:rPr>
          <w:lang w:val="en-IE"/>
        </w:rPr>
        <w:t xml:space="preserve">1. By themselves     </w:t>
      </w:r>
    </w:p>
    <w:p w:rsidR="004325ED" w:rsidRPr="00233B4B" w:rsidRDefault="004325ED" w:rsidP="004325ED">
      <w:pPr>
        <w:autoSpaceDE w:val="0"/>
        <w:autoSpaceDN w:val="0"/>
        <w:adjustRightInd w:val="0"/>
        <w:spacing w:after="0" w:line="240" w:lineRule="auto"/>
        <w:rPr>
          <w:lang w:val="en-IE"/>
        </w:rPr>
      </w:pPr>
      <w:r w:rsidRPr="00233B4B">
        <w:rPr>
          <w:lang w:val="en-IE"/>
        </w:rPr>
        <w:t xml:space="preserve">2. With another child   </w:t>
      </w:r>
    </w:p>
    <w:p w:rsidR="004325ED" w:rsidRPr="00233B4B" w:rsidRDefault="004325ED" w:rsidP="004325ED">
      <w:pPr>
        <w:autoSpaceDE w:val="0"/>
        <w:autoSpaceDN w:val="0"/>
        <w:adjustRightInd w:val="0"/>
        <w:spacing w:after="0" w:line="240" w:lineRule="auto"/>
        <w:rPr>
          <w:lang w:val="en-IE"/>
        </w:rPr>
      </w:pPr>
      <w:r w:rsidRPr="00233B4B">
        <w:rPr>
          <w:lang w:val="en-IE"/>
        </w:rPr>
        <w:t xml:space="preserve">3. With other relatives </w:t>
      </w:r>
    </w:p>
    <w:p w:rsidR="004325ED" w:rsidRPr="00233B4B" w:rsidRDefault="004325ED" w:rsidP="004325ED">
      <w:pPr>
        <w:autoSpaceDE w:val="0"/>
        <w:autoSpaceDN w:val="0"/>
        <w:adjustRightInd w:val="0"/>
        <w:spacing w:after="0" w:line="240" w:lineRule="auto"/>
        <w:rPr>
          <w:lang w:val="en-IE"/>
        </w:rPr>
      </w:pPr>
      <w:r w:rsidRPr="00233B4B">
        <w:rPr>
          <w:lang w:val="en-IE"/>
        </w:rPr>
        <w:t xml:space="preserve">4. In nursing home/ care facility/ other institution   </w:t>
      </w:r>
    </w:p>
    <w:p w:rsidR="004325ED" w:rsidRPr="00233B4B" w:rsidRDefault="004325ED" w:rsidP="004325ED">
      <w:pPr>
        <w:autoSpaceDE w:val="0"/>
        <w:autoSpaceDN w:val="0"/>
        <w:adjustRightInd w:val="0"/>
        <w:spacing w:after="0" w:line="240" w:lineRule="auto"/>
        <w:rPr>
          <w:lang w:val="en-IE"/>
        </w:rPr>
      </w:pPr>
      <w:r w:rsidRPr="00233B4B">
        <w:rPr>
          <w:lang w:val="en-IE"/>
        </w:rPr>
        <w:t xml:space="preserve">5. Part of year with respondent, part of the year with other siblings </w:t>
      </w:r>
    </w:p>
    <w:p w:rsidR="004325ED" w:rsidRPr="00233B4B" w:rsidRDefault="004325ED" w:rsidP="004325ED">
      <w:pPr>
        <w:autoSpaceDE w:val="0"/>
        <w:autoSpaceDN w:val="0"/>
        <w:adjustRightInd w:val="0"/>
        <w:spacing w:after="0" w:line="240" w:lineRule="auto"/>
        <w:rPr>
          <w:lang w:val="en-IE"/>
        </w:rPr>
      </w:pPr>
      <w:r w:rsidRPr="00233B4B">
        <w:rPr>
          <w:lang w:val="en-IE"/>
        </w:rPr>
        <w:t>95. Other</w:t>
      </w:r>
    </w:p>
    <w:p w:rsidR="004325ED" w:rsidRPr="00233B4B" w:rsidRDefault="004325ED" w:rsidP="004325ED">
      <w:pPr>
        <w:autoSpaceDE w:val="0"/>
        <w:autoSpaceDN w:val="0"/>
        <w:adjustRightInd w:val="0"/>
        <w:spacing w:after="0" w:line="240" w:lineRule="auto"/>
        <w:rPr>
          <w:lang w:val="en-IE"/>
        </w:rPr>
      </w:pPr>
      <w:r w:rsidRPr="00233B4B">
        <w:rPr>
          <w:lang w:val="en-IE"/>
        </w:rPr>
        <w:lastRenderedPageBreak/>
        <w:t>98. DK</w:t>
      </w:r>
    </w:p>
    <w:p w:rsidR="004325ED" w:rsidRPr="00233B4B" w:rsidRDefault="004325ED" w:rsidP="004325ED">
      <w:pPr>
        <w:autoSpaceDE w:val="0"/>
        <w:autoSpaceDN w:val="0"/>
        <w:adjustRightInd w:val="0"/>
        <w:spacing w:after="0" w:line="240" w:lineRule="auto"/>
        <w:rPr>
          <w:lang w:val="en-IE"/>
        </w:rPr>
      </w:pPr>
      <w:r w:rsidRPr="00233B4B">
        <w:rPr>
          <w:lang w:val="en-IE"/>
        </w:rPr>
        <w:t>99. RF</w:t>
      </w:r>
    </w:p>
    <w:p w:rsidR="004325ED" w:rsidRPr="00233B4B" w:rsidRDefault="004325ED" w:rsidP="004325ED">
      <w:pPr>
        <w:autoSpaceDE w:val="0"/>
        <w:autoSpaceDN w:val="0"/>
        <w:adjustRightInd w:val="0"/>
        <w:spacing w:after="0" w:line="240" w:lineRule="auto"/>
        <w:rPr>
          <w:lang w:val="en-IE"/>
        </w:rPr>
      </w:pPr>
      <w:r w:rsidRPr="00233B4B">
        <w:rPr>
          <w:lang w:val="en-IE"/>
        </w:rPr>
        <w:t>(HRS/MHAS)</w:t>
      </w:r>
    </w:p>
    <w:p w:rsidR="004325ED" w:rsidRPr="00233B4B" w:rsidRDefault="004325ED" w:rsidP="004325ED">
      <w:pPr>
        <w:autoSpaceDE w:val="0"/>
        <w:autoSpaceDN w:val="0"/>
        <w:adjustRightInd w:val="0"/>
        <w:spacing w:after="0" w:line="240" w:lineRule="auto"/>
        <w:rPr>
          <w:lang w:val="en-IE"/>
        </w:rPr>
      </w:pPr>
    </w:p>
    <w:p w:rsidR="004325ED" w:rsidRPr="00233B4B" w:rsidRDefault="004325ED" w:rsidP="004325ED">
      <w:pPr>
        <w:autoSpaceDE w:val="0"/>
        <w:autoSpaceDN w:val="0"/>
        <w:adjustRightInd w:val="0"/>
        <w:spacing w:after="0" w:line="240" w:lineRule="auto"/>
        <w:rPr>
          <w:b/>
          <w:bCs/>
          <w:lang w:val="en-IE"/>
        </w:rPr>
      </w:pPr>
      <w:r w:rsidRPr="00233B4B">
        <w:rPr>
          <w:b/>
          <w:bCs/>
          <w:lang w:val="en-IE"/>
        </w:rPr>
        <w:t>BL: IF TP026=5 - GO TO TP038</w:t>
      </w:r>
    </w:p>
    <w:p w:rsidR="004325ED" w:rsidRPr="00233B4B" w:rsidRDefault="004325ED" w:rsidP="004325ED">
      <w:pPr>
        <w:autoSpaceDE w:val="0"/>
        <w:autoSpaceDN w:val="0"/>
        <w:adjustRightInd w:val="0"/>
        <w:spacing w:after="0" w:line="240" w:lineRule="auto"/>
        <w:rPr>
          <w:b/>
          <w:lang w:val="en-IE"/>
        </w:rPr>
      </w:pPr>
      <w:r w:rsidRPr="00233B4B">
        <w:rPr>
          <w:lang w:val="en-IE"/>
        </w:rPr>
        <w:t xml:space="preserve">TP027: </w:t>
      </w:r>
      <w:r w:rsidRPr="00233B4B">
        <w:rPr>
          <w:b/>
          <w:lang w:val="en-IE"/>
        </w:rPr>
        <w:t>Where do your parents live?</w:t>
      </w:r>
    </w:p>
    <w:p w:rsidR="004325ED" w:rsidRPr="00233B4B" w:rsidRDefault="004325ED" w:rsidP="004325ED">
      <w:pPr>
        <w:autoSpaceDE w:val="0"/>
        <w:autoSpaceDN w:val="0"/>
        <w:adjustRightInd w:val="0"/>
        <w:spacing w:after="0" w:line="240" w:lineRule="auto"/>
        <w:rPr>
          <w:lang w:val="en-IE"/>
        </w:rPr>
      </w:pPr>
      <w:r w:rsidRPr="00233B4B">
        <w:rPr>
          <w:b/>
          <w:bCs/>
          <w:lang w:val="en-IE"/>
        </w:rPr>
        <w:t xml:space="preserve">IWER: </w:t>
      </w:r>
      <w:r w:rsidRPr="00233B4B">
        <w:rPr>
          <w:bCs/>
          <w:lang w:val="en-IE"/>
        </w:rPr>
        <w:t>CODE THE ONE THAT APPLIES</w:t>
      </w:r>
    </w:p>
    <w:p w:rsidR="004325ED" w:rsidRPr="00233B4B" w:rsidRDefault="004325ED" w:rsidP="004325ED">
      <w:pPr>
        <w:autoSpaceDE w:val="0"/>
        <w:autoSpaceDN w:val="0"/>
        <w:adjustRightInd w:val="0"/>
        <w:spacing w:after="0" w:line="240" w:lineRule="auto"/>
        <w:rPr>
          <w:lang w:val="en-IE"/>
        </w:rPr>
      </w:pPr>
      <w:r w:rsidRPr="00233B4B">
        <w:rPr>
          <w:lang w:val="en-IE"/>
        </w:rPr>
        <w:t>1. Same house or building as Respondent</w:t>
      </w:r>
    </w:p>
    <w:p w:rsidR="004325ED" w:rsidRPr="00233B4B" w:rsidRDefault="004325ED" w:rsidP="004325ED">
      <w:pPr>
        <w:autoSpaceDE w:val="0"/>
        <w:autoSpaceDN w:val="0"/>
        <w:adjustRightInd w:val="0"/>
        <w:spacing w:after="0" w:line="240" w:lineRule="auto"/>
        <w:rPr>
          <w:lang w:val="en-IE"/>
        </w:rPr>
      </w:pPr>
      <w:r w:rsidRPr="00233B4B">
        <w:rPr>
          <w:lang w:val="en-IE"/>
        </w:rPr>
        <w:t>2. Same neighbourhood as Respondent</w:t>
      </w:r>
    </w:p>
    <w:p w:rsidR="004325ED" w:rsidRPr="00233B4B" w:rsidRDefault="004325ED" w:rsidP="004325ED">
      <w:pPr>
        <w:autoSpaceDE w:val="0"/>
        <w:autoSpaceDN w:val="0"/>
        <w:adjustRightInd w:val="0"/>
        <w:spacing w:after="0" w:line="240" w:lineRule="auto"/>
        <w:rPr>
          <w:lang w:val="en-IE"/>
        </w:rPr>
      </w:pPr>
      <w:r w:rsidRPr="00233B4B">
        <w:rPr>
          <w:lang w:val="en-IE"/>
        </w:rPr>
        <w:t>3. Different neighbourhood but same county</w:t>
      </w:r>
    </w:p>
    <w:p w:rsidR="004325ED" w:rsidRPr="00233B4B" w:rsidRDefault="004325ED" w:rsidP="004325ED">
      <w:pPr>
        <w:autoSpaceDE w:val="0"/>
        <w:autoSpaceDN w:val="0"/>
        <w:adjustRightInd w:val="0"/>
        <w:spacing w:after="0" w:line="240" w:lineRule="auto"/>
        <w:rPr>
          <w:lang w:val="en-IE"/>
        </w:rPr>
      </w:pPr>
      <w:r w:rsidRPr="00233B4B">
        <w:rPr>
          <w:lang w:val="en-IE"/>
        </w:rPr>
        <w:t>4. Another county</w:t>
      </w:r>
    </w:p>
    <w:p w:rsidR="004325ED" w:rsidRPr="00233B4B" w:rsidRDefault="004325ED" w:rsidP="004325ED">
      <w:pPr>
        <w:autoSpaceDE w:val="0"/>
        <w:autoSpaceDN w:val="0"/>
        <w:adjustRightInd w:val="0"/>
        <w:spacing w:after="0" w:line="240" w:lineRule="auto"/>
        <w:rPr>
          <w:lang w:val="en-IE"/>
        </w:rPr>
      </w:pPr>
      <w:r w:rsidRPr="00233B4B">
        <w:rPr>
          <w:lang w:val="en-IE"/>
        </w:rPr>
        <w:t>5. Another country</w:t>
      </w:r>
    </w:p>
    <w:p w:rsidR="004325ED" w:rsidRPr="00233B4B" w:rsidRDefault="004325ED" w:rsidP="004325ED">
      <w:pPr>
        <w:autoSpaceDE w:val="0"/>
        <w:autoSpaceDN w:val="0"/>
        <w:adjustRightInd w:val="0"/>
        <w:spacing w:after="0" w:line="240" w:lineRule="auto"/>
        <w:rPr>
          <w:lang w:val="en-IE"/>
        </w:rPr>
      </w:pPr>
      <w:r w:rsidRPr="00233B4B">
        <w:rPr>
          <w:lang w:val="en-IE"/>
        </w:rPr>
        <w:t>98. DK</w:t>
      </w:r>
    </w:p>
    <w:p w:rsidR="004325ED" w:rsidRPr="00233B4B" w:rsidRDefault="004325ED" w:rsidP="004325ED">
      <w:pPr>
        <w:autoSpaceDE w:val="0"/>
        <w:autoSpaceDN w:val="0"/>
        <w:adjustRightInd w:val="0"/>
        <w:spacing w:after="0" w:line="240" w:lineRule="auto"/>
        <w:rPr>
          <w:lang w:val="en-IE"/>
        </w:rPr>
      </w:pPr>
      <w:r w:rsidRPr="00233B4B">
        <w:rPr>
          <w:lang w:val="en-IE"/>
        </w:rPr>
        <w:t>99. RF</w:t>
      </w:r>
    </w:p>
    <w:p w:rsidR="004325ED" w:rsidRPr="00233B4B" w:rsidRDefault="004325ED" w:rsidP="004325ED">
      <w:pPr>
        <w:autoSpaceDE w:val="0"/>
        <w:autoSpaceDN w:val="0"/>
        <w:adjustRightInd w:val="0"/>
        <w:spacing w:after="0" w:line="240" w:lineRule="auto"/>
        <w:rPr>
          <w:lang w:val="en-IE"/>
        </w:rPr>
      </w:pPr>
      <w:r w:rsidRPr="00233B4B">
        <w:rPr>
          <w:lang w:val="en-IE"/>
        </w:rPr>
        <w:t>(HRS/MHAS)</w:t>
      </w:r>
    </w:p>
    <w:p w:rsidR="004325ED" w:rsidRPr="00233B4B" w:rsidRDefault="004325ED" w:rsidP="004325ED">
      <w:pPr>
        <w:autoSpaceDE w:val="0"/>
        <w:autoSpaceDN w:val="0"/>
        <w:adjustRightInd w:val="0"/>
        <w:spacing w:after="0" w:line="240" w:lineRule="auto"/>
        <w:rPr>
          <w:lang w:val="en-IE"/>
        </w:rPr>
      </w:pPr>
    </w:p>
    <w:p w:rsidR="004325ED" w:rsidRPr="00233B4B" w:rsidRDefault="004325ED" w:rsidP="004325ED">
      <w:pPr>
        <w:autoSpaceDE w:val="0"/>
        <w:autoSpaceDN w:val="0"/>
        <w:adjustRightInd w:val="0"/>
        <w:spacing w:after="0" w:line="240" w:lineRule="auto"/>
        <w:rPr>
          <w:lang w:val="en-IE"/>
        </w:rPr>
      </w:pPr>
      <w:r w:rsidRPr="00233B4B">
        <w:rPr>
          <w:lang w:val="en-IE"/>
        </w:rPr>
        <w:t xml:space="preserve">TP028: </w:t>
      </w:r>
      <w:r w:rsidRPr="00233B4B">
        <w:rPr>
          <w:b/>
          <w:lang w:val="en-IE"/>
        </w:rPr>
        <w:t>How often do you see your parents in person?</w:t>
      </w:r>
    </w:p>
    <w:p w:rsidR="004325ED" w:rsidRPr="00233B4B" w:rsidRDefault="004325ED" w:rsidP="004325ED">
      <w:pPr>
        <w:autoSpaceDE w:val="0"/>
        <w:autoSpaceDN w:val="0"/>
        <w:adjustRightInd w:val="0"/>
        <w:spacing w:after="0" w:line="240" w:lineRule="auto"/>
        <w:rPr>
          <w:lang w:val="en-IE"/>
        </w:rPr>
      </w:pPr>
      <w:r w:rsidRPr="00233B4B">
        <w:rPr>
          <w:lang w:val="en-IE"/>
        </w:rPr>
        <w:t>1. Every day</w:t>
      </w:r>
    </w:p>
    <w:p w:rsidR="004325ED" w:rsidRPr="00233B4B" w:rsidRDefault="004325ED" w:rsidP="004325ED">
      <w:pPr>
        <w:autoSpaceDE w:val="0"/>
        <w:autoSpaceDN w:val="0"/>
        <w:adjustRightInd w:val="0"/>
        <w:spacing w:after="0" w:line="240" w:lineRule="auto"/>
        <w:rPr>
          <w:lang w:val="en-IE"/>
        </w:rPr>
      </w:pPr>
      <w:r w:rsidRPr="00233B4B">
        <w:rPr>
          <w:lang w:val="en-IE"/>
        </w:rPr>
        <w:t>2. Several times per week</w:t>
      </w:r>
    </w:p>
    <w:p w:rsidR="004325ED" w:rsidRPr="00233B4B" w:rsidRDefault="004325ED" w:rsidP="004325ED">
      <w:pPr>
        <w:autoSpaceDE w:val="0"/>
        <w:autoSpaceDN w:val="0"/>
        <w:adjustRightInd w:val="0"/>
        <w:spacing w:after="0" w:line="240" w:lineRule="auto"/>
        <w:rPr>
          <w:lang w:val="en-IE"/>
        </w:rPr>
      </w:pPr>
      <w:r w:rsidRPr="00233B4B">
        <w:rPr>
          <w:lang w:val="en-IE"/>
        </w:rPr>
        <w:t>3. Several times per month</w:t>
      </w:r>
    </w:p>
    <w:p w:rsidR="004325ED" w:rsidRPr="00233B4B" w:rsidRDefault="004325ED" w:rsidP="004325ED">
      <w:pPr>
        <w:autoSpaceDE w:val="0"/>
        <w:autoSpaceDN w:val="0"/>
        <w:adjustRightInd w:val="0"/>
        <w:spacing w:after="0" w:line="240" w:lineRule="auto"/>
        <w:rPr>
          <w:lang w:val="en-IE"/>
        </w:rPr>
      </w:pPr>
      <w:r w:rsidRPr="00233B4B">
        <w:rPr>
          <w:lang w:val="en-IE"/>
        </w:rPr>
        <w:t>4. Several times per year</w:t>
      </w:r>
    </w:p>
    <w:p w:rsidR="004325ED" w:rsidRPr="00233B4B" w:rsidRDefault="004325ED" w:rsidP="004325ED">
      <w:pPr>
        <w:autoSpaceDE w:val="0"/>
        <w:autoSpaceDN w:val="0"/>
        <w:adjustRightInd w:val="0"/>
        <w:spacing w:after="0" w:line="240" w:lineRule="auto"/>
        <w:rPr>
          <w:lang w:val="en-IE"/>
        </w:rPr>
      </w:pPr>
      <w:r w:rsidRPr="00233B4B">
        <w:rPr>
          <w:lang w:val="en-IE"/>
        </w:rPr>
        <w:t>5. Once or twice per year</w:t>
      </w:r>
    </w:p>
    <w:p w:rsidR="004325ED" w:rsidRPr="00233B4B" w:rsidRDefault="004325ED" w:rsidP="004325ED">
      <w:pPr>
        <w:autoSpaceDE w:val="0"/>
        <w:autoSpaceDN w:val="0"/>
        <w:adjustRightInd w:val="0"/>
        <w:spacing w:after="0" w:line="240" w:lineRule="auto"/>
        <w:rPr>
          <w:lang w:val="en-IE"/>
        </w:rPr>
      </w:pPr>
      <w:r w:rsidRPr="00233B4B">
        <w:rPr>
          <w:lang w:val="en-IE"/>
        </w:rPr>
        <w:t xml:space="preserve">6. Almost never </w:t>
      </w:r>
    </w:p>
    <w:p w:rsidR="004325ED" w:rsidRPr="00233B4B" w:rsidRDefault="004325ED" w:rsidP="004325ED">
      <w:pPr>
        <w:autoSpaceDE w:val="0"/>
        <w:autoSpaceDN w:val="0"/>
        <w:adjustRightInd w:val="0"/>
        <w:spacing w:after="0" w:line="240" w:lineRule="auto"/>
        <w:rPr>
          <w:lang w:val="en-IE"/>
        </w:rPr>
      </w:pPr>
      <w:r w:rsidRPr="00233B4B">
        <w:rPr>
          <w:lang w:val="en-IE"/>
        </w:rPr>
        <w:t>98. DK</w:t>
      </w:r>
    </w:p>
    <w:p w:rsidR="004325ED" w:rsidRPr="00233B4B" w:rsidRDefault="004325ED" w:rsidP="004325ED">
      <w:pPr>
        <w:autoSpaceDE w:val="0"/>
        <w:autoSpaceDN w:val="0"/>
        <w:adjustRightInd w:val="0"/>
        <w:spacing w:after="0" w:line="240" w:lineRule="auto"/>
        <w:rPr>
          <w:lang w:val="en-IE"/>
        </w:rPr>
      </w:pPr>
      <w:r w:rsidRPr="00233B4B">
        <w:rPr>
          <w:lang w:val="en-IE"/>
        </w:rPr>
        <w:t>99. RF</w:t>
      </w:r>
    </w:p>
    <w:p w:rsidR="004325ED" w:rsidRPr="00233B4B" w:rsidRDefault="004325ED" w:rsidP="004325ED">
      <w:pPr>
        <w:autoSpaceDE w:val="0"/>
        <w:autoSpaceDN w:val="0"/>
        <w:adjustRightInd w:val="0"/>
        <w:spacing w:after="0" w:line="240" w:lineRule="auto"/>
        <w:rPr>
          <w:lang w:val="en-IE"/>
        </w:rPr>
      </w:pPr>
      <w:r w:rsidRPr="00233B4B">
        <w:rPr>
          <w:lang w:val="en-IE"/>
        </w:rPr>
        <w:t>(HRS/MHAS)</w:t>
      </w:r>
    </w:p>
    <w:p w:rsidR="004325ED" w:rsidRPr="00233B4B" w:rsidRDefault="004325ED" w:rsidP="004325ED">
      <w:pPr>
        <w:autoSpaceDE w:val="0"/>
        <w:autoSpaceDN w:val="0"/>
        <w:adjustRightInd w:val="0"/>
        <w:spacing w:after="0" w:line="240" w:lineRule="auto"/>
        <w:rPr>
          <w:lang w:val="en-IE"/>
        </w:rPr>
      </w:pPr>
    </w:p>
    <w:p w:rsidR="004325ED" w:rsidRPr="00233B4B" w:rsidRDefault="004325ED" w:rsidP="004325ED">
      <w:pPr>
        <w:autoSpaceDE w:val="0"/>
        <w:autoSpaceDN w:val="0"/>
        <w:adjustRightInd w:val="0"/>
        <w:spacing w:after="0" w:line="240" w:lineRule="auto"/>
        <w:rPr>
          <w:lang w:val="en-IE"/>
        </w:rPr>
      </w:pPr>
      <w:r w:rsidRPr="00233B4B">
        <w:rPr>
          <w:lang w:val="en-IE"/>
        </w:rPr>
        <w:t xml:space="preserve">TP029: </w:t>
      </w:r>
      <w:r w:rsidRPr="00233B4B">
        <w:rPr>
          <w:b/>
          <w:lang w:val="en-IE"/>
        </w:rPr>
        <w:t>How often do you have contact with your parents by telephone, email, or post?</w:t>
      </w:r>
    </w:p>
    <w:p w:rsidR="004325ED" w:rsidRPr="00233B4B" w:rsidRDefault="004325ED" w:rsidP="004325ED">
      <w:pPr>
        <w:autoSpaceDE w:val="0"/>
        <w:autoSpaceDN w:val="0"/>
        <w:adjustRightInd w:val="0"/>
        <w:spacing w:after="0" w:line="240" w:lineRule="auto"/>
        <w:rPr>
          <w:lang w:val="en-IE"/>
        </w:rPr>
      </w:pPr>
      <w:r w:rsidRPr="00233B4B">
        <w:rPr>
          <w:lang w:val="en-IE"/>
        </w:rPr>
        <w:t>1. Every day</w:t>
      </w:r>
    </w:p>
    <w:p w:rsidR="004325ED" w:rsidRPr="00233B4B" w:rsidRDefault="004325ED" w:rsidP="004325ED">
      <w:pPr>
        <w:autoSpaceDE w:val="0"/>
        <w:autoSpaceDN w:val="0"/>
        <w:adjustRightInd w:val="0"/>
        <w:spacing w:after="0" w:line="240" w:lineRule="auto"/>
        <w:rPr>
          <w:lang w:val="en-IE"/>
        </w:rPr>
      </w:pPr>
      <w:r w:rsidRPr="00233B4B">
        <w:rPr>
          <w:lang w:val="en-IE"/>
        </w:rPr>
        <w:t>2. Several times per week</w:t>
      </w:r>
    </w:p>
    <w:p w:rsidR="004325ED" w:rsidRPr="00233B4B" w:rsidRDefault="004325ED" w:rsidP="004325ED">
      <w:pPr>
        <w:autoSpaceDE w:val="0"/>
        <w:autoSpaceDN w:val="0"/>
        <w:adjustRightInd w:val="0"/>
        <w:spacing w:after="0" w:line="240" w:lineRule="auto"/>
        <w:rPr>
          <w:lang w:val="en-IE"/>
        </w:rPr>
      </w:pPr>
      <w:r w:rsidRPr="00233B4B">
        <w:rPr>
          <w:lang w:val="en-IE"/>
        </w:rPr>
        <w:t>3. Several times per month</w:t>
      </w:r>
    </w:p>
    <w:p w:rsidR="004325ED" w:rsidRPr="00233B4B" w:rsidRDefault="004325ED" w:rsidP="004325ED">
      <w:pPr>
        <w:autoSpaceDE w:val="0"/>
        <w:autoSpaceDN w:val="0"/>
        <w:adjustRightInd w:val="0"/>
        <w:spacing w:after="0" w:line="240" w:lineRule="auto"/>
        <w:rPr>
          <w:lang w:val="en-IE"/>
        </w:rPr>
      </w:pPr>
      <w:r w:rsidRPr="00233B4B">
        <w:rPr>
          <w:lang w:val="en-IE"/>
        </w:rPr>
        <w:t>4. Several times per year</w:t>
      </w:r>
    </w:p>
    <w:p w:rsidR="004325ED" w:rsidRPr="00233B4B" w:rsidRDefault="004325ED" w:rsidP="004325ED">
      <w:pPr>
        <w:autoSpaceDE w:val="0"/>
        <w:autoSpaceDN w:val="0"/>
        <w:adjustRightInd w:val="0"/>
        <w:spacing w:after="0" w:line="240" w:lineRule="auto"/>
        <w:rPr>
          <w:lang w:val="en-IE"/>
        </w:rPr>
      </w:pPr>
      <w:r w:rsidRPr="00233B4B">
        <w:rPr>
          <w:lang w:val="en-IE"/>
        </w:rPr>
        <w:t>5. Once or twice per year</w:t>
      </w:r>
    </w:p>
    <w:p w:rsidR="004325ED" w:rsidRPr="00233B4B" w:rsidRDefault="004325ED" w:rsidP="004325ED">
      <w:pPr>
        <w:autoSpaceDE w:val="0"/>
        <w:autoSpaceDN w:val="0"/>
        <w:adjustRightInd w:val="0"/>
        <w:spacing w:after="0" w:line="240" w:lineRule="auto"/>
        <w:rPr>
          <w:lang w:val="en-IE"/>
        </w:rPr>
      </w:pPr>
      <w:r w:rsidRPr="00233B4B">
        <w:rPr>
          <w:lang w:val="en-IE"/>
        </w:rPr>
        <w:t xml:space="preserve">6. Almost never </w:t>
      </w:r>
    </w:p>
    <w:p w:rsidR="004325ED" w:rsidRPr="00233B4B" w:rsidRDefault="004325ED" w:rsidP="004325ED">
      <w:pPr>
        <w:autoSpaceDE w:val="0"/>
        <w:autoSpaceDN w:val="0"/>
        <w:adjustRightInd w:val="0"/>
        <w:spacing w:after="0" w:line="240" w:lineRule="auto"/>
        <w:rPr>
          <w:lang w:val="en-IE"/>
        </w:rPr>
      </w:pPr>
      <w:r w:rsidRPr="00233B4B">
        <w:rPr>
          <w:lang w:val="en-IE"/>
        </w:rPr>
        <w:t>98. DK</w:t>
      </w:r>
    </w:p>
    <w:p w:rsidR="004325ED" w:rsidRPr="00233B4B" w:rsidRDefault="004325ED" w:rsidP="004325ED">
      <w:pPr>
        <w:autoSpaceDE w:val="0"/>
        <w:autoSpaceDN w:val="0"/>
        <w:adjustRightInd w:val="0"/>
        <w:spacing w:after="0" w:line="240" w:lineRule="auto"/>
        <w:rPr>
          <w:lang w:val="en-IE"/>
        </w:rPr>
      </w:pPr>
      <w:r w:rsidRPr="00233B4B">
        <w:rPr>
          <w:lang w:val="en-IE"/>
        </w:rPr>
        <w:t>99. RF</w:t>
      </w:r>
    </w:p>
    <w:p w:rsidR="004325ED" w:rsidRPr="00233B4B" w:rsidRDefault="004325ED" w:rsidP="004325ED">
      <w:pPr>
        <w:autoSpaceDE w:val="0"/>
        <w:autoSpaceDN w:val="0"/>
        <w:adjustRightInd w:val="0"/>
        <w:spacing w:after="0" w:line="240" w:lineRule="auto"/>
        <w:rPr>
          <w:lang w:val="en-IE"/>
        </w:rPr>
      </w:pPr>
      <w:r w:rsidRPr="00233B4B">
        <w:rPr>
          <w:lang w:val="en-IE"/>
        </w:rPr>
        <w:t>(HRS/MHAS)</w:t>
      </w:r>
    </w:p>
    <w:p w:rsidR="004325ED" w:rsidRPr="00233B4B" w:rsidRDefault="004325ED" w:rsidP="004325ED">
      <w:pPr>
        <w:autoSpaceDE w:val="0"/>
        <w:autoSpaceDN w:val="0"/>
        <w:adjustRightInd w:val="0"/>
        <w:spacing w:after="0" w:line="240" w:lineRule="auto"/>
        <w:rPr>
          <w:b/>
          <w:bCs/>
          <w:lang w:val="en-IE"/>
        </w:rPr>
      </w:pPr>
      <w:r w:rsidRPr="00233B4B">
        <w:rPr>
          <w:b/>
          <w:bCs/>
          <w:lang w:val="en-IE"/>
        </w:rPr>
        <w:t>GO TO TP038</w:t>
      </w:r>
    </w:p>
    <w:p w:rsidR="004325ED" w:rsidRPr="00233B4B" w:rsidRDefault="004325ED" w:rsidP="004325ED">
      <w:pPr>
        <w:autoSpaceDE w:val="0"/>
        <w:autoSpaceDN w:val="0"/>
        <w:adjustRightInd w:val="0"/>
        <w:spacing w:after="0" w:line="240" w:lineRule="auto"/>
        <w:rPr>
          <w:b/>
          <w:bCs/>
          <w:lang w:val="en-IE"/>
        </w:rPr>
      </w:pPr>
    </w:p>
    <w:p w:rsidR="004325ED" w:rsidRPr="00233B4B" w:rsidRDefault="004325ED" w:rsidP="004325ED">
      <w:pPr>
        <w:autoSpaceDE w:val="0"/>
        <w:autoSpaceDN w:val="0"/>
        <w:adjustRightInd w:val="0"/>
        <w:spacing w:after="0" w:line="240" w:lineRule="auto"/>
        <w:rPr>
          <w:b/>
          <w:bCs/>
          <w:lang w:val="en-IE"/>
        </w:rPr>
      </w:pPr>
    </w:p>
    <w:p w:rsidR="004325ED" w:rsidRPr="00233B4B" w:rsidRDefault="004325ED" w:rsidP="004325ED">
      <w:pPr>
        <w:autoSpaceDE w:val="0"/>
        <w:autoSpaceDN w:val="0"/>
        <w:adjustRightInd w:val="0"/>
        <w:spacing w:after="0" w:line="240" w:lineRule="auto"/>
        <w:rPr>
          <w:b/>
          <w:bCs/>
          <w:lang w:val="en-IE"/>
        </w:rPr>
      </w:pPr>
    </w:p>
    <w:p w:rsidR="00793D6A" w:rsidRDefault="00793D6A">
      <w:pPr>
        <w:spacing w:after="0" w:line="240" w:lineRule="auto"/>
        <w:rPr>
          <w:rFonts w:ascii="Cambria" w:hAnsi="Cambria" w:cs="Times New Roman"/>
          <w:b/>
          <w:bCs/>
          <w:lang w:val="en-IE"/>
        </w:rPr>
      </w:pPr>
      <w:bookmarkStart w:id="270" w:name="_Toc295315988"/>
      <w:bookmarkStart w:id="271" w:name="_Toc398117038"/>
      <w:r>
        <w:rPr>
          <w:lang w:val="en-IE"/>
        </w:rPr>
        <w:br w:type="page"/>
      </w:r>
    </w:p>
    <w:p w:rsidR="004325ED" w:rsidRPr="00233B4B" w:rsidRDefault="004325ED" w:rsidP="004325ED">
      <w:pPr>
        <w:pStyle w:val="Heading2"/>
        <w:rPr>
          <w:sz w:val="22"/>
          <w:szCs w:val="22"/>
          <w:lang w:val="en-IE"/>
        </w:rPr>
      </w:pPr>
      <w:r w:rsidRPr="00233B4B">
        <w:rPr>
          <w:sz w:val="22"/>
          <w:szCs w:val="22"/>
          <w:lang w:val="en-IE"/>
        </w:rPr>
        <w:lastRenderedPageBreak/>
        <w:t>15.8 Parents do not live together</w:t>
      </w:r>
      <w:bookmarkEnd w:id="270"/>
      <w:bookmarkEnd w:id="271"/>
    </w:p>
    <w:p w:rsidR="004325ED" w:rsidRPr="00233B4B" w:rsidRDefault="004325ED" w:rsidP="004325ED">
      <w:pPr>
        <w:autoSpaceDE w:val="0"/>
        <w:autoSpaceDN w:val="0"/>
        <w:adjustRightInd w:val="0"/>
        <w:spacing w:after="0" w:line="240" w:lineRule="auto"/>
        <w:rPr>
          <w:lang w:val="en-IE"/>
        </w:rPr>
      </w:pPr>
    </w:p>
    <w:p w:rsidR="004325ED" w:rsidRPr="00233B4B" w:rsidRDefault="004325ED" w:rsidP="004325ED">
      <w:pPr>
        <w:autoSpaceDE w:val="0"/>
        <w:autoSpaceDN w:val="0"/>
        <w:adjustRightInd w:val="0"/>
        <w:spacing w:after="0" w:line="240" w:lineRule="auto"/>
        <w:rPr>
          <w:lang w:val="en-IE"/>
        </w:rPr>
      </w:pPr>
      <w:r w:rsidRPr="00233B4B">
        <w:rPr>
          <w:lang w:val="en-IE"/>
        </w:rPr>
        <w:t>IF Mother lives with respondent go to TP033</w:t>
      </w:r>
    </w:p>
    <w:p w:rsidR="004325ED" w:rsidRPr="00233B4B" w:rsidRDefault="004325ED" w:rsidP="004325ED">
      <w:pPr>
        <w:autoSpaceDE w:val="0"/>
        <w:autoSpaceDN w:val="0"/>
        <w:adjustRightInd w:val="0"/>
        <w:spacing w:after="0" w:line="240" w:lineRule="auto"/>
        <w:rPr>
          <w:b/>
          <w:lang w:val="en-IE"/>
        </w:rPr>
      </w:pPr>
      <w:r w:rsidRPr="00233B4B">
        <w:rPr>
          <w:lang w:val="en-IE"/>
        </w:rPr>
        <w:t xml:space="preserve">TP030: </w:t>
      </w:r>
      <w:r w:rsidRPr="00233B4B">
        <w:rPr>
          <w:b/>
          <w:lang w:val="en-IE"/>
        </w:rPr>
        <w:t>Where does your mother live?</w:t>
      </w:r>
    </w:p>
    <w:p w:rsidR="004325ED" w:rsidRPr="00233B4B" w:rsidRDefault="004325ED" w:rsidP="004325ED">
      <w:pPr>
        <w:autoSpaceDE w:val="0"/>
        <w:autoSpaceDN w:val="0"/>
        <w:adjustRightInd w:val="0"/>
        <w:spacing w:after="0" w:line="240" w:lineRule="auto"/>
        <w:rPr>
          <w:lang w:val="en-IE"/>
        </w:rPr>
      </w:pPr>
      <w:r w:rsidRPr="00233B4B">
        <w:rPr>
          <w:b/>
          <w:bCs/>
          <w:lang w:val="en-IE"/>
        </w:rPr>
        <w:t xml:space="preserve">IWER: </w:t>
      </w:r>
      <w:r w:rsidRPr="00233B4B">
        <w:rPr>
          <w:bCs/>
          <w:lang w:val="en-IE"/>
        </w:rPr>
        <w:t>CODE THE ONE THAT APPLIES</w:t>
      </w:r>
    </w:p>
    <w:p w:rsidR="004325ED" w:rsidRPr="00233B4B" w:rsidRDefault="004325ED" w:rsidP="004325ED">
      <w:pPr>
        <w:autoSpaceDE w:val="0"/>
        <w:autoSpaceDN w:val="0"/>
        <w:adjustRightInd w:val="0"/>
        <w:spacing w:after="0" w:line="240" w:lineRule="auto"/>
        <w:rPr>
          <w:lang w:val="en-IE"/>
        </w:rPr>
      </w:pPr>
      <w:r w:rsidRPr="00233B4B">
        <w:rPr>
          <w:lang w:val="en-IE"/>
        </w:rPr>
        <w:t>1. Same house or building as Respondent</w:t>
      </w:r>
    </w:p>
    <w:p w:rsidR="004325ED" w:rsidRPr="00233B4B" w:rsidRDefault="004325ED" w:rsidP="004325ED">
      <w:pPr>
        <w:autoSpaceDE w:val="0"/>
        <w:autoSpaceDN w:val="0"/>
        <w:adjustRightInd w:val="0"/>
        <w:spacing w:after="0" w:line="240" w:lineRule="auto"/>
        <w:rPr>
          <w:lang w:val="en-IE"/>
        </w:rPr>
      </w:pPr>
      <w:r w:rsidRPr="00233B4B">
        <w:rPr>
          <w:lang w:val="en-IE"/>
        </w:rPr>
        <w:t>2. Same neighbourhood as Respondent</w:t>
      </w:r>
    </w:p>
    <w:p w:rsidR="004325ED" w:rsidRPr="00233B4B" w:rsidRDefault="004325ED" w:rsidP="004325ED">
      <w:pPr>
        <w:autoSpaceDE w:val="0"/>
        <w:autoSpaceDN w:val="0"/>
        <w:adjustRightInd w:val="0"/>
        <w:spacing w:after="0" w:line="240" w:lineRule="auto"/>
        <w:rPr>
          <w:lang w:val="en-IE"/>
        </w:rPr>
      </w:pPr>
      <w:r w:rsidRPr="00233B4B">
        <w:rPr>
          <w:lang w:val="en-IE"/>
        </w:rPr>
        <w:t>3. Different neighbourhood but same county</w:t>
      </w:r>
    </w:p>
    <w:p w:rsidR="004325ED" w:rsidRPr="00233B4B" w:rsidRDefault="004325ED" w:rsidP="004325ED">
      <w:pPr>
        <w:autoSpaceDE w:val="0"/>
        <w:autoSpaceDN w:val="0"/>
        <w:adjustRightInd w:val="0"/>
        <w:spacing w:after="0" w:line="240" w:lineRule="auto"/>
        <w:rPr>
          <w:lang w:val="en-IE"/>
        </w:rPr>
      </w:pPr>
      <w:r w:rsidRPr="00233B4B">
        <w:rPr>
          <w:lang w:val="en-IE"/>
        </w:rPr>
        <w:t>4. Another county</w:t>
      </w:r>
    </w:p>
    <w:p w:rsidR="004325ED" w:rsidRPr="00233B4B" w:rsidRDefault="004325ED" w:rsidP="004325ED">
      <w:pPr>
        <w:autoSpaceDE w:val="0"/>
        <w:autoSpaceDN w:val="0"/>
        <w:adjustRightInd w:val="0"/>
        <w:spacing w:after="0" w:line="240" w:lineRule="auto"/>
        <w:rPr>
          <w:lang w:val="en-IE"/>
        </w:rPr>
      </w:pPr>
      <w:r w:rsidRPr="00233B4B">
        <w:rPr>
          <w:lang w:val="en-IE"/>
        </w:rPr>
        <w:t>5. Another country</w:t>
      </w:r>
    </w:p>
    <w:p w:rsidR="004325ED" w:rsidRPr="00233B4B" w:rsidRDefault="004325ED" w:rsidP="004325ED">
      <w:pPr>
        <w:autoSpaceDE w:val="0"/>
        <w:autoSpaceDN w:val="0"/>
        <w:adjustRightInd w:val="0"/>
        <w:spacing w:after="0" w:line="240" w:lineRule="auto"/>
        <w:rPr>
          <w:lang w:val="en-IE"/>
        </w:rPr>
      </w:pPr>
      <w:r w:rsidRPr="00233B4B">
        <w:rPr>
          <w:lang w:val="en-IE"/>
        </w:rPr>
        <w:t>98. DK</w:t>
      </w:r>
    </w:p>
    <w:p w:rsidR="004325ED" w:rsidRPr="00233B4B" w:rsidRDefault="004325ED" w:rsidP="004325ED">
      <w:pPr>
        <w:autoSpaceDE w:val="0"/>
        <w:autoSpaceDN w:val="0"/>
        <w:adjustRightInd w:val="0"/>
        <w:spacing w:after="0" w:line="240" w:lineRule="auto"/>
        <w:rPr>
          <w:lang w:val="en-IE"/>
        </w:rPr>
      </w:pPr>
      <w:r w:rsidRPr="00233B4B">
        <w:rPr>
          <w:lang w:val="en-IE"/>
        </w:rPr>
        <w:t>99. RF</w:t>
      </w:r>
    </w:p>
    <w:p w:rsidR="004325ED" w:rsidRPr="00233B4B" w:rsidRDefault="004325ED" w:rsidP="004325ED">
      <w:pPr>
        <w:autoSpaceDE w:val="0"/>
        <w:autoSpaceDN w:val="0"/>
        <w:adjustRightInd w:val="0"/>
        <w:spacing w:after="0" w:line="240" w:lineRule="auto"/>
        <w:rPr>
          <w:lang w:val="en-IE"/>
        </w:rPr>
      </w:pPr>
      <w:r w:rsidRPr="00233B4B">
        <w:rPr>
          <w:lang w:val="en-IE"/>
        </w:rPr>
        <w:t>(HRS/MHAS)</w:t>
      </w:r>
    </w:p>
    <w:p w:rsidR="004325ED" w:rsidRPr="00233B4B" w:rsidRDefault="004325ED" w:rsidP="004325ED">
      <w:pPr>
        <w:autoSpaceDE w:val="0"/>
        <w:autoSpaceDN w:val="0"/>
        <w:adjustRightInd w:val="0"/>
        <w:spacing w:after="0" w:line="240" w:lineRule="auto"/>
        <w:rPr>
          <w:lang w:val="en-IE"/>
        </w:rPr>
      </w:pPr>
    </w:p>
    <w:p w:rsidR="004325ED" w:rsidRPr="00233B4B" w:rsidRDefault="004325ED" w:rsidP="004325ED">
      <w:pPr>
        <w:autoSpaceDE w:val="0"/>
        <w:autoSpaceDN w:val="0"/>
        <w:adjustRightInd w:val="0"/>
        <w:spacing w:after="0" w:line="240" w:lineRule="auto"/>
        <w:rPr>
          <w:b/>
          <w:lang w:val="en-IE"/>
        </w:rPr>
      </w:pPr>
      <w:r w:rsidRPr="00233B4B">
        <w:rPr>
          <w:lang w:val="en-IE"/>
        </w:rPr>
        <w:t xml:space="preserve">TP031: </w:t>
      </w:r>
      <w:r w:rsidRPr="00233B4B">
        <w:rPr>
          <w:b/>
          <w:lang w:val="en-IE"/>
        </w:rPr>
        <w:t>How often do you see your mother in person?</w:t>
      </w:r>
    </w:p>
    <w:p w:rsidR="004325ED" w:rsidRPr="00233B4B" w:rsidRDefault="004325ED" w:rsidP="004325ED">
      <w:pPr>
        <w:autoSpaceDE w:val="0"/>
        <w:autoSpaceDN w:val="0"/>
        <w:adjustRightInd w:val="0"/>
        <w:spacing w:after="0" w:line="240" w:lineRule="auto"/>
        <w:rPr>
          <w:lang w:val="en-IE"/>
        </w:rPr>
      </w:pPr>
      <w:r w:rsidRPr="00233B4B">
        <w:rPr>
          <w:lang w:val="en-IE"/>
        </w:rPr>
        <w:t>1. Every day</w:t>
      </w:r>
    </w:p>
    <w:p w:rsidR="004325ED" w:rsidRPr="00233B4B" w:rsidRDefault="004325ED" w:rsidP="004325ED">
      <w:pPr>
        <w:autoSpaceDE w:val="0"/>
        <w:autoSpaceDN w:val="0"/>
        <w:adjustRightInd w:val="0"/>
        <w:spacing w:after="0" w:line="240" w:lineRule="auto"/>
        <w:rPr>
          <w:lang w:val="en-IE"/>
        </w:rPr>
      </w:pPr>
      <w:r w:rsidRPr="00233B4B">
        <w:rPr>
          <w:lang w:val="en-IE"/>
        </w:rPr>
        <w:t>2. Several times per week</w:t>
      </w:r>
    </w:p>
    <w:p w:rsidR="004325ED" w:rsidRPr="00233B4B" w:rsidRDefault="004325ED" w:rsidP="004325ED">
      <w:pPr>
        <w:autoSpaceDE w:val="0"/>
        <w:autoSpaceDN w:val="0"/>
        <w:adjustRightInd w:val="0"/>
        <w:spacing w:after="0" w:line="240" w:lineRule="auto"/>
        <w:rPr>
          <w:lang w:val="en-IE"/>
        </w:rPr>
      </w:pPr>
      <w:r w:rsidRPr="00233B4B">
        <w:rPr>
          <w:lang w:val="en-IE"/>
        </w:rPr>
        <w:t>3. Several times per month</w:t>
      </w:r>
    </w:p>
    <w:p w:rsidR="004325ED" w:rsidRPr="00233B4B" w:rsidRDefault="004325ED" w:rsidP="004325ED">
      <w:pPr>
        <w:autoSpaceDE w:val="0"/>
        <w:autoSpaceDN w:val="0"/>
        <w:adjustRightInd w:val="0"/>
        <w:spacing w:after="0" w:line="240" w:lineRule="auto"/>
        <w:rPr>
          <w:lang w:val="en-IE"/>
        </w:rPr>
      </w:pPr>
      <w:r w:rsidRPr="00233B4B">
        <w:rPr>
          <w:lang w:val="en-IE"/>
        </w:rPr>
        <w:t>4. Several times per year</w:t>
      </w:r>
    </w:p>
    <w:p w:rsidR="004325ED" w:rsidRPr="00233B4B" w:rsidRDefault="004325ED" w:rsidP="004325ED">
      <w:pPr>
        <w:autoSpaceDE w:val="0"/>
        <w:autoSpaceDN w:val="0"/>
        <w:adjustRightInd w:val="0"/>
        <w:spacing w:after="0" w:line="240" w:lineRule="auto"/>
        <w:rPr>
          <w:lang w:val="en-IE"/>
        </w:rPr>
      </w:pPr>
      <w:r w:rsidRPr="00233B4B">
        <w:rPr>
          <w:lang w:val="en-IE"/>
        </w:rPr>
        <w:t>5. Once or twice per year</w:t>
      </w:r>
    </w:p>
    <w:p w:rsidR="004325ED" w:rsidRPr="00233B4B" w:rsidRDefault="004325ED" w:rsidP="004325ED">
      <w:pPr>
        <w:autoSpaceDE w:val="0"/>
        <w:autoSpaceDN w:val="0"/>
        <w:adjustRightInd w:val="0"/>
        <w:spacing w:after="0" w:line="240" w:lineRule="auto"/>
        <w:rPr>
          <w:lang w:val="en-IE"/>
        </w:rPr>
      </w:pPr>
      <w:r w:rsidRPr="00233B4B">
        <w:rPr>
          <w:lang w:val="en-IE"/>
        </w:rPr>
        <w:t xml:space="preserve">6. Almost never </w:t>
      </w:r>
    </w:p>
    <w:p w:rsidR="004325ED" w:rsidRPr="00233B4B" w:rsidRDefault="004325ED" w:rsidP="004325ED">
      <w:pPr>
        <w:autoSpaceDE w:val="0"/>
        <w:autoSpaceDN w:val="0"/>
        <w:adjustRightInd w:val="0"/>
        <w:spacing w:after="0" w:line="240" w:lineRule="auto"/>
        <w:rPr>
          <w:lang w:val="en-IE"/>
        </w:rPr>
      </w:pPr>
      <w:r w:rsidRPr="00233B4B">
        <w:rPr>
          <w:lang w:val="en-IE"/>
        </w:rPr>
        <w:t>98. DK</w:t>
      </w:r>
    </w:p>
    <w:p w:rsidR="004325ED" w:rsidRPr="00233B4B" w:rsidRDefault="004325ED" w:rsidP="004325ED">
      <w:pPr>
        <w:autoSpaceDE w:val="0"/>
        <w:autoSpaceDN w:val="0"/>
        <w:adjustRightInd w:val="0"/>
        <w:spacing w:after="0" w:line="240" w:lineRule="auto"/>
        <w:rPr>
          <w:lang w:val="en-IE"/>
        </w:rPr>
      </w:pPr>
      <w:r w:rsidRPr="00233B4B">
        <w:rPr>
          <w:lang w:val="en-IE"/>
        </w:rPr>
        <w:t>99. RF</w:t>
      </w:r>
    </w:p>
    <w:p w:rsidR="004325ED" w:rsidRPr="00233B4B" w:rsidRDefault="004325ED" w:rsidP="004325ED">
      <w:pPr>
        <w:autoSpaceDE w:val="0"/>
        <w:autoSpaceDN w:val="0"/>
        <w:adjustRightInd w:val="0"/>
        <w:spacing w:after="0" w:line="240" w:lineRule="auto"/>
        <w:rPr>
          <w:lang w:val="en-IE"/>
        </w:rPr>
      </w:pPr>
      <w:r w:rsidRPr="00233B4B">
        <w:rPr>
          <w:lang w:val="en-IE"/>
        </w:rPr>
        <w:t>(HRS/MHAS)</w:t>
      </w:r>
    </w:p>
    <w:p w:rsidR="004325ED" w:rsidRPr="00233B4B" w:rsidRDefault="004325ED" w:rsidP="004325ED">
      <w:pPr>
        <w:autoSpaceDE w:val="0"/>
        <w:autoSpaceDN w:val="0"/>
        <w:adjustRightInd w:val="0"/>
        <w:spacing w:after="0" w:line="240" w:lineRule="auto"/>
        <w:rPr>
          <w:lang w:val="en-IE"/>
        </w:rPr>
      </w:pPr>
    </w:p>
    <w:p w:rsidR="004325ED" w:rsidRPr="00233B4B" w:rsidRDefault="004325ED" w:rsidP="004325ED">
      <w:pPr>
        <w:autoSpaceDE w:val="0"/>
        <w:autoSpaceDN w:val="0"/>
        <w:adjustRightInd w:val="0"/>
        <w:spacing w:after="0" w:line="240" w:lineRule="auto"/>
        <w:rPr>
          <w:lang w:val="en-IE"/>
        </w:rPr>
      </w:pPr>
      <w:r w:rsidRPr="00233B4B">
        <w:rPr>
          <w:lang w:val="en-IE"/>
        </w:rPr>
        <w:t xml:space="preserve">TP032: </w:t>
      </w:r>
      <w:r w:rsidRPr="00233B4B">
        <w:rPr>
          <w:b/>
          <w:lang w:val="en-IE"/>
        </w:rPr>
        <w:t>How often do you have contact with your mother by telephone, email, or post?</w:t>
      </w:r>
    </w:p>
    <w:p w:rsidR="004325ED" w:rsidRPr="00233B4B" w:rsidRDefault="004325ED" w:rsidP="004325ED">
      <w:pPr>
        <w:autoSpaceDE w:val="0"/>
        <w:autoSpaceDN w:val="0"/>
        <w:adjustRightInd w:val="0"/>
        <w:spacing w:after="0" w:line="240" w:lineRule="auto"/>
        <w:rPr>
          <w:lang w:val="en-IE"/>
        </w:rPr>
      </w:pPr>
      <w:r w:rsidRPr="00233B4B">
        <w:rPr>
          <w:lang w:val="en-IE"/>
        </w:rPr>
        <w:t xml:space="preserve"> 1. Every day</w:t>
      </w:r>
    </w:p>
    <w:p w:rsidR="004325ED" w:rsidRPr="00233B4B" w:rsidRDefault="004325ED" w:rsidP="004325ED">
      <w:pPr>
        <w:autoSpaceDE w:val="0"/>
        <w:autoSpaceDN w:val="0"/>
        <w:adjustRightInd w:val="0"/>
        <w:spacing w:after="0" w:line="240" w:lineRule="auto"/>
        <w:rPr>
          <w:lang w:val="en-IE"/>
        </w:rPr>
      </w:pPr>
      <w:r w:rsidRPr="00233B4B">
        <w:rPr>
          <w:lang w:val="en-IE"/>
        </w:rPr>
        <w:t>2. Several times per week</w:t>
      </w:r>
    </w:p>
    <w:p w:rsidR="004325ED" w:rsidRPr="00233B4B" w:rsidRDefault="004325ED" w:rsidP="004325ED">
      <w:pPr>
        <w:autoSpaceDE w:val="0"/>
        <w:autoSpaceDN w:val="0"/>
        <w:adjustRightInd w:val="0"/>
        <w:spacing w:after="0" w:line="240" w:lineRule="auto"/>
        <w:rPr>
          <w:lang w:val="en-IE"/>
        </w:rPr>
      </w:pPr>
      <w:r w:rsidRPr="00233B4B">
        <w:rPr>
          <w:lang w:val="en-IE"/>
        </w:rPr>
        <w:t>3. Several times per month</w:t>
      </w:r>
    </w:p>
    <w:p w:rsidR="004325ED" w:rsidRPr="00233B4B" w:rsidRDefault="004325ED" w:rsidP="004325ED">
      <w:pPr>
        <w:autoSpaceDE w:val="0"/>
        <w:autoSpaceDN w:val="0"/>
        <w:adjustRightInd w:val="0"/>
        <w:spacing w:after="0" w:line="240" w:lineRule="auto"/>
        <w:rPr>
          <w:lang w:val="en-IE"/>
        </w:rPr>
      </w:pPr>
      <w:r w:rsidRPr="00233B4B">
        <w:rPr>
          <w:lang w:val="en-IE"/>
        </w:rPr>
        <w:t>4. Several times per year</w:t>
      </w:r>
    </w:p>
    <w:p w:rsidR="004325ED" w:rsidRPr="00233B4B" w:rsidRDefault="004325ED" w:rsidP="004325ED">
      <w:pPr>
        <w:autoSpaceDE w:val="0"/>
        <w:autoSpaceDN w:val="0"/>
        <w:adjustRightInd w:val="0"/>
        <w:spacing w:after="0" w:line="240" w:lineRule="auto"/>
        <w:rPr>
          <w:lang w:val="en-IE"/>
        </w:rPr>
      </w:pPr>
      <w:r w:rsidRPr="00233B4B">
        <w:rPr>
          <w:lang w:val="en-IE"/>
        </w:rPr>
        <w:t>5. Once or twice per year</w:t>
      </w:r>
    </w:p>
    <w:p w:rsidR="004325ED" w:rsidRPr="00233B4B" w:rsidRDefault="004325ED" w:rsidP="004325ED">
      <w:pPr>
        <w:autoSpaceDE w:val="0"/>
        <w:autoSpaceDN w:val="0"/>
        <w:adjustRightInd w:val="0"/>
        <w:spacing w:after="0" w:line="240" w:lineRule="auto"/>
        <w:rPr>
          <w:lang w:val="en-IE"/>
        </w:rPr>
      </w:pPr>
      <w:r w:rsidRPr="00233B4B">
        <w:rPr>
          <w:lang w:val="en-IE"/>
        </w:rPr>
        <w:t xml:space="preserve">6. Almost never </w:t>
      </w:r>
    </w:p>
    <w:p w:rsidR="004325ED" w:rsidRPr="00233B4B" w:rsidRDefault="004325ED" w:rsidP="004325ED">
      <w:pPr>
        <w:autoSpaceDE w:val="0"/>
        <w:autoSpaceDN w:val="0"/>
        <w:adjustRightInd w:val="0"/>
        <w:spacing w:after="0" w:line="240" w:lineRule="auto"/>
        <w:rPr>
          <w:lang w:val="en-IE"/>
        </w:rPr>
      </w:pPr>
      <w:r w:rsidRPr="00233B4B">
        <w:rPr>
          <w:lang w:val="en-IE"/>
        </w:rPr>
        <w:t>98. DK</w:t>
      </w:r>
    </w:p>
    <w:p w:rsidR="004325ED" w:rsidRPr="00233B4B" w:rsidRDefault="004325ED" w:rsidP="004325ED">
      <w:pPr>
        <w:autoSpaceDE w:val="0"/>
        <w:autoSpaceDN w:val="0"/>
        <w:adjustRightInd w:val="0"/>
        <w:spacing w:after="0" w:line="240" w:lineRule="auto"/>
        <w:rPr>
          <w:lang w:val="en-IE"/>
        </w:rPr>
      </w:pPr>
      <w:r w:rsidRPr="00233B4B">
        <w:rPr>
          <w:lang w:val="en-IE"/>
        </w:rPr>
        <w:t>99. RF</w:t>
      </w:r>
    </w:p>
    <w:p w:rsidR="004325ED" w:rsidRPr="00233B4B" w:rsidRDefault="004325ED" w:rsidP="004325ED">
      <w:pPr>
        <w:autoSpaceDE w:val="0"/>
        <w:autoSpaceDN w:val="0"/>
        <w:adjustRightInd w:val="0"/>
        <w:spacing w:after="0" w:line="240" w:lineRule="auto"/>
        <w:rPr>
          <w:lang w:val="en-IE"/>
        </w:rPr>
      </w:pPr>
      <w:r w:rsidRPr="00233B4B">
        <w:rPr>
          <w:lang w:val="en-IE"/>
        </w:rPr>
        <w:t>(HRS/MHAS)</w:t>
      </w:r>
    </w:p>
    <w:p w:rsidR="004325ED" w:rsidRPr="00233B4B" w:rsidRDefault="004325ED" w:rsidP="004325ED">
      <w:pPr>
        <w:autoSpaceDE w:val="0"/>
        <w:autoSpaceDN w:val="0"/>
        <w:adjustRightInd w:val="0"/>
        <w:spacing w:after="0" w:line="240" w:lineRule="auto"/>
        <w:rPr>
          <w:b/>
          <w:bCs/>
          <w:lang w:val="en-IE"/>
        </w:rPr>
      </w:pPr>
    </w:p>
    <w:p w:rsidR="004325ED" w:rsidRPr="00233B4B" w:rsidRDefault="004325ED" w:rsidP="004325ED">
      <w:pPr>
        <w:autoSpaceDE w:val="0"/>
        <w:autoSpaceDN w:val="0"/>
        <w:adjustRightInd w:val="0"/>
        <w:spacing w:after="0" w:line="240" w:lineRule="auto"/>
        <w:rPr>
          <w:lang w:val="en-IE"/>
        </w:rPr>
      </w:pPr>
      <w:r w:rsidRPr="00233B4B">
        <w:rPr>
          <w:lang w:val="en-IE"/>
        </w:rPr>
        <w:t>IF Father lives with respondent go to TP038</w:t>
      </w:r>
    </w:p>
    <w:p w:rsidR="004325ED" w:rsidRPr="00233B4B" w:rsidRDefault="004325ED" w:rsidP="004325ED">
      <w:pPr>
        <w:autoSpaceDE w:val="0"/>
        <w:autoSpaceDN w:val="0"/>
        <w:adjustRightInd w:val="0"/>
        <w:spacing w:after="0" w:line="240" w:lineRule="auto"/>
        <w:rPr>
          <w:lang w:val="en-IE"/>
        </w:rPr>
      </w:pPr>
      <w:r w:rsidRPr="00233B4B">
        <w:rPr>
          <w:lang w:val="en-IE"/>
        </w:rPr>
        <w:t xml:space="preserve">TP033: </w:t>
      </w:r>
      <w:r w:rsidRPr="00233B4B">
        <w:rPr>
          <w:b/>
          <w:lang w:val="en-IE"/>
        </w:rPr>
        <w:t>Where does your father live?</w:t>
      </w:r>
      <w:r w:rsidRPr="00233B4B">
        <w:rPr>
          <w:lang w:val="en-IE"/>
        </w:rPr>
        <w:t xml:space="preserve"> </w:t>
      </w:r>
    </w:p>
    <w:p w:rsidR="004325ED" w:rsidRPr="00233B4B" w:rsidRDefault="004325ED" w:rsidP="004325ED">
      <w:pPr>
        <w:autoSpaceDE w:val="0"/>
        <w:autoSpaceDN w:val="0"/>
        <w:adjustRightInd w:val="0"/>
        <w:spacing w:after="0" w:line="240" w:lineRule="auto"/>
        <w:rPr>
          <w:lang w:val="en-IE"/>
        </w:rPr>
      </w:pPr>
      <w:r w:rsidRPr="00233B4B">
        <w:rPr>
          <w:b/>
          <w:bCs/>
          <w:lang w:val="en-IE"/>
        </w:rPr>
        <w:t xml:space="preserve">IWER: </w:t>
      </w:r>
      <w:r w:rsidRPr="00233B4B">
        <w:rPr>
          <w:bCs/>
          <w:lang w:val="en-IE"/>
        </w:rPr>
        <w:t>CODE THE ONE THAT APPLIES</w:t>
      </w:r>
    </w:p>
    <w:p w:rsidR="004325ED" w:rsidRPr="00233B4B" w:rsidRDefault="004325ED" w:rsidP="004325ED">
      <w:pPr>
        <w:autoSpaceDE w:val="0"/>
        <w:autoSpaceDN w:val="0"/>
        <w:adjustRightInd w:val="0"/>
        <w:spacing w:after="0" w:line="240" w:lineRule="auto"/>
        <w:rPr>
          <w:lang w:val="en-IE"/>
        </w:rPr>
      </w:pPr>
      <w:r w:rsidRPr="00233B4B">
        <w:rPr>
          <w:lang w:val="en-IE"/>
        </w:rPr>
        <w:t>1. Same house or building as Respondent</w:t>
      </w:r>
    </w:p>
    <w:p w:rsidR="004325ED" w:rsidRPr="00233B4B" w:rsidRDefault="004325ED" w:rsidP="004325ED">
      <w:pPr>
        <w:autoSpaceDE w:val="0"/>
        <w:autoSpaceDN w:val="0"/>
        <w:adjustRightInd w:val="0"/>
        <w:spacing w:after="0" w:line="240" w:lineRule="auto"/>
        <w:rPr>
          <w:lang w:val="en-IE"/>
        </w:rPr>
      </w:pPr>
      <w:r w:rsidRPr="00233B4B">
        <w:rPr>
          <w:lang w:val="en-IE"/>
        </w:rPr>
        <w:t>2. Same neighbourhood as Respondent</w:t>
      </w:r>
    </w:p>
    <w:p w:rsidR="004325ED" w:rsidRPr="00233B4B" w:rsidRDefault="004325ED" w:rsidP="004325ED">
      <w:pPr>
        <w:autoSpaceDE w:val="0"/>
        <w:autoSpaceDN w:val="0"/>
        <w:adjustRightInd w:val="0"/>
        <w:spacing w:after="0" w:line="240" w:lineRule="auto"/>
        <w:rPr>
          <w:lang w:val="en-IE"/>
        </w:rPr>
      </w:pPr>
      <w:r w:rsidRPr="00233B4B">
        <w:rPr>
          <w:lang w:val="en-IE"/>
        </w:rPr>
        <w:t>3. Different neighbourhood but same county</w:t>
      </w:r>
    </w:p>
    <w:p w:rsidR="004325ED" w:rsidRPr="00233B4B" w:rsidRDefault="004325ED" w:rsidP="004325ED">
      <w:pPr>
        <w:autoSpaceDE w:val="0"/>
        <w:autoSpaceDN w:val="0"/>
        <w:adjustRightInd w:val="0"/>
        <w:spacing w:after="0" w:line="240" w:lineRule="auto"/>
        <w:rPr>
          <w:lang w:val="en-IE"/>
        </w:rPr>
      </w:pPr>
      <w:r w:rsidRPr="00233B4B">
        <w:rPr>
          <w:lang w:val="en-IE"/>
        </w:rPr>
        <w:t>4. Another county</w:t>
      </w:r>
    </w:p>
    <w:p w:rsidR="004325ED" w:rsidRPr="00233B4B" w:rsidRDefault="004325ED" w:rsidP="004325ED">
      <w:pPr>
        <w:autoSpaceDE w:val="0"/>
        <w:autoSpaceDN w:val="0"/>
        <w:adjustRightInd w:val="0"/>
        <w:spacing w:after="0" w:line="240" w:lineRule="auto"/>
        <w:rPr>
          <w:lang w:val="en-IE"/>
        </w:rPr>
      </w:pPr>
      <w:r w:rsidRPr="00233B4B">
        <w:rPr>
          <w:lang w:val="en-IE"/>
        </w:rPr>
        <w:t>5. Another country</w:t>
      </w:r>
    </w:p>
    <w:p w:rsidR="004325ED" w:rsidRPr="00233B4B" w:rsidRDefault="004325ED" w:rsidP="004325ED">
      <w:pPr>
        <w:autoSpaceDE w:val="0"/>
        <w:autoSpaceDN w:val="0"/>
        <w:adjustRightInd w:val="0"/>
        <w:spacing w:after="0" w:line="240" w:lineRule="auto"/>
        <w:rPr>
          <w:lang w:val="en-IE"/>
        </w:rPr>
      </w:pPr>
      <w:r w:rsidRPr="00233B4B">
        <w:rPr>
          <w:lang w:val="en-IE"/>
        </w:rPr>
        <w:t>98. DK</w:t>
      </w:r>
    </w:p>
    <w:p w:rsidR="004325ED" w:rsidRPr="00233B4B" w:rsidRDefault="004325ED" w:rsidP="004325ED">
      <w:pPr>
        <w:autoSpaceDE w:val="0"/>
        <w:autoSpaceDN w:val="0"/>
        <w:adjustRightInd w:val="0"/>
        <w:spacing w:after="0" w:line="240" w:lineRule="auto"/>
        <w:rPr>
          <w:lang w:val="en-IE"/>
        </w:rPr>
      </w:pPr>
      <w:r w:rsidRPr="00233B4B">
        <w:rPr>
          <w:lang w:val="en-IE"/>
        </w:rPr>
        <w:t>99. RF</w:t>
      </w:r>
    </w:p>
    <w:p w:rsidR="004325ED" w:rsidRPr="00233B4B" w:rsidRDefault="004325ED" w:rsidP="004325ED">
      <w:pPr>
        <w:autoSpaceDE w:val="0"/>
        <w:autoSpaceDN w:val="0"/>
        <w:adjustRightInd w:val="0"/>
        <w:spacing w:after="0" w:line="240" w:lineRule="auto"/>
        <w:rPr>
          <w:lang w:val="en-IE"/>
        </w:rPr>
      </w:pPr>
      <w:r w:rsidRPr="00233B4B">
        <w:rPr>
          <w:lang w:val="en-IE"/>
        </w:rPr>
        <w:t>(HRS/MHAS)</w:t>
      </w:r>
    </w:p>
    <w:p w:rsidR="0097744B" w:rsidRDefault="0097744B" w:rsidP="004325ED">
      <w:pPr>
        <w:autoSpaceDE w:val="0"/>
        <w:autoSpaceDN w:val="0"/>
        <w:adjustRightInd w:val="0"/>
        <w:spacing w:after="0" w:line="240" w:lineRule="auto"/>
        <w:rPr>
          <w:lang w:val="en-IE"/>
        </w:rPr>
      </w:pPr>
    </w:p>
    <w:p w:rsidR="004325ED" w:rsidRPr="00233B4B" w:rsidRDefault="004325ED" w:rsidP="004325ED">
      <w:pPr>
        <w:autoSpaceDE w:val="0"/>
        <w:autoSpaceDN w:val="0"/>
        <w:adjustRightInd w:val="0"/>
        <w:spacing w:after="0" w:line="240" w:lineRule="auto"/>
        <w:rPr>
          <w:lang w:val="en-IE"/>
        </w:rPr>
      </w:pPr>
      <w:r w:rsidRPr="00233B4B">
        <w:rPr>
          <w:lang w:val="en-IE"/>
        </w:rPr>
        <w:t xml:space="preserve">TP034: </w:t>
      </w:r>
      <w:r w:rsidRPr="00233B4B">
        <w:rPr>
          <w:b/>
          <w:lang w:val="en-IE"/>
        </w:rPr>
        <w:t>How often do you see your father in person?</w:t>
      </w:r>
    </w:p>
    <w:p w:rsidR="004325ED" w:rsidRPr="00233B4B" w:rsidRDefault="004325ED" w:rsidP="004325ED">
      <w:pPr>
        <w:autoSpaceDE w:val="0"/>
        <w:autoSpaceDN w:val="0"/>
        <w:adjustRightInd w:val="0"/>
        <w:spacing w:after="0" w:line="240" w:lineRule="auto"/>
        <w:rPr>
          <w:lang w:val="en-IE"/>
        </w:rPr>
      </w:pPr>
      <w:r w:rsidRPr="00233B4B">
        <w:rPr>
          <w:lang w:val="en-IE"/>
        </w:rPr>
        <w:t>1. Every day</w:t>
      </w:r>
    </w:p>
    <w:p w:rsidR="004325ED" w:rsidRPr="00233B4B" w:rsidRDefault="004325ED" w:rsidP="004325ED">
      <w:pPr>
        <w:autoSpaceDE w:val="0"/>
        <w:autoSpaceDN w:val="0"/>
        <w:adjustRightInd w:val="0"/>
        <w:spacing w:after="0" w:line="240" w:lineRule="auto"/>
        <w:rPr>
          <w:lang w:val="en-IE"/>
        </w:rPr>
      </w:pPr>
      <w:r w:rsidRPr="00233B4B">
        <w:rPr>
          <w:lang w:val="en-IE"/>
        </w:rPr>
        <w:t>2. Several times per week</w:t>
      </w:r>
    </w:p>
    <w:p w:rsidR="004325ED" w:rsidRPr="00233B4B" w:rsidRDefault="004325ED" w:rsidP="004325ED">
      <w:pPr>
        <w:autoSpaceDE w:val="0"/>
        <w:autoSpaceDN w:val="0"/>
        <w:adjustRightInd w:val="0"/>
        <w:spacing w:after="0" w:line="240" w:lineRule="auto"/>
        <w:rPr>
          <w:lang w:val="en-IE"/>
        </w:rPr>
      </w:pPr>
      <w:r w:rsidRPr="00233B4B">
        <w:rPr>
          <w:lang w:val="en-IE"/>
        </w:rPr>
        <w:lastRenderedPageBreak/>
        <w:t>3. Several times per month</w:t>
      </w:r>
    </w:p>
    <w:p w:rsidR="004325ED" w:rsidRPr="00233B4B" w:rsidRDefault="004325ED" w:rsidP="004325ED">
      <w:pPr>
        <w:autoSpaceDE w:val="0"/>
        <w:autoSpaceDN w:val="0"/>
        <w:adjustRightInd w:val="0"/>
        <w:spacing w:after="0" w:line="240" w:lineRule="auto"/>
        <w:rPr>
          <w:lang w:val="en-IE"/>
        </w:rPr>
      </w:pPr>
      <w:r w:rsidRPr="00233B4B">
        <w:rPr>
          <w:lang w:val="en-IE"/>
        </w:rPr>
        <w:t>4. Several times per year</w:t>
      </w:r>
    </w:p>
    <w:p w:rsidR="004325ED" w:rsidRPr="00233B4B" w:rsidRDefault="004325ED" w:rsidP="004325ED">
      <w:pPr>
        <w:autoSpaceDE w:val="0"/>
        <w:autoSpaceDN w:val="0"/>
        <w:adjustRightInd w:val="0"/>
        <w:spacing w:after="0" w:line="240" w:lineRule="auto"/>
        <w:rPr>
          <w:lang w:val="en-IE"/>
        </w:rPr>
      </w:pPr>
      <w:r w:rsidRPr="00233B4B">
        <w:rPr>
          <w:lang w:val="en-IE"/>
        </w:rPr>
        <w:t>5. Once or twice per year</w:t>
      </w:r>
    </w:p>
    <w:p w:rsidR="004325ED" w:rsidRPr="00233B4B" w:rsidRDefault="004325ED" w:rsidP="004325ED">
      <w:pPr>
        <w:autoSpaceDE w:val="0"/>
        <w:autoSpaceDN w:val="0"/>
        <w:adjustRightInd w:val="0"/>
        <w:spacing w:after="0" w:line="240" w:lineRule="auto"/>
        <w:rPr>
          <w:lang w:val="en-IE"/>
        </w:rPr>
      </w:pPr>
      <w:r w:rsidRPr="00233B4B">
        <w:rPr>
          <w:lang w:val="en-IE"/>
        </w:rPr>
        <w:t xml:space="preserve">6. Almost never </w:t>
      </w:r>
    </w:p>
    <w:p w:rsidR="004325ED" w:rsidRPr="00233B4B" w:rsidRDefault="004325ED" w:rsidP="004325ED">
      <w:pPr>
        <w:autoSpaceDE w:val="0"/>
        <w:autoSpaceDN w:val="0"/>
        <w:adjustRightInd w:val="0"/>
        <w:spacing w:after="0" w:line="240" w:lineRule="auto"/>
        <w:rPr>
          <w:lang w:val="en-IE"/>
        </w:rPr>
      </w:pPr>
      <w:r w:rsidRPr="00233B4B">
        <w:rPr>
          <w:lang w:val="en-IE"/>
        </w:rPr>
        <w:t>98. DK</w:t>
      </w:r>
    </w:p>
    <w:p w:rsidR="004325ED" w:rsidRPr="00233B4B" w:rsidRDefault="004325ED" w:rsidP="004325ED">
      <w:pPr>
        <w:autoSpaceDE w:val="0"/>
        <w:autoSpaceDN w:val="0"/>
        <w:adjustRightInd w:val="0"/>
        <w:spacing w:after="0" w:line="240" w:lineRule="auto"/>
        <w:rPr>
          <w:lang w:val="en-IE"/>
        </w:rPr>
      </w:pPr>
      <w:r w:rsidRPr="00233B4B">
        <w:rPr>
          <w:lang w:val="en-IE"/>
        </w:rPr>
        <w:t>99. RF</w:t>
      </w:r>
    </w:p>
    <w:p w:rsidR="004325ED" w:rsidRPr="00233B4B" w:rsidRDefault="004325ED" w:rsidP="004325ED">
      <w:pPr>
        <w:autoSpaceDE w:val="0"/>
        <w:autoSpaceDN w:val="0"/>
        <w:adjustRightInd w:val="0"/>
        <w:spacing w:after="0" w:line="240" w:lineRule="auto"/>
        <w:rPr>
          <w:lang w:val="en-IE"/>
        </w:rPr>
      </w:pPr>
      <w:r w:rsidRPr="00233B4B">
        <w:rPr>
          <w:lang w:val="en-IE"/>
        </w:rPr>
        <w:t>(HRS/MHAS)</w:t>
      </w:r>
    </w:p>
    <w:p w:rsidR="004325ED" w:rsidRPr="00233B4B" w:rsidRDefault="004325ED" w:rsidP="004325ED">
      <w:pPr>
        <w:autoSpaceDE w:val="0"/>
        <w:autoSpaceDN w:val="0"/>
        <w:adjustRightInd w:val="0"/>
        <w:spacing w:after="0" w:line="240" w:lineRule="auto"/>
        <w:rPr>
          <w:lang w:val="en-IE"/>
        </w:rPr>
      </w:pPr>
    </w:p>
    <w:p w:rsidR="004325ED" w:rsidRPr="00233B4B" w:rsidRDefault="004325ED" w:rsidP="004325ED">
      <w:pPr>
        <w:autoSpaceDE w:val="0"/>
        <w:autoSpaceDN w:val="0"/>
        <w:adjustRightInd w:val="0"/>
        <w:spacing w:after="0" w:line="240" w:lineRule="auto"/>
        <w:rPr>
          <w:b/>
          <w:lang w:val="en-IE"/>
        </w:rPr>
      </w:pPr>
      <w:r w:rsidRPr="00233B4B">
        <w:rPr>
          <w:lang w:val="en-IE"/>
        </w:rPr>
        <w:t xml:space="preserve">TP035: </w:t>
      </w:r>
      <w:r w:rsidRPr="00233B4B">
        <w:rPr>
          <w:b/>
          <w:lang w:val="en-IE"/>
        </w:rPr>
        <w:t>How often do you have contact with your father by telephone, email, or post?</w:t>
      </w:r>
    </w:p>
    <w:p w:rsidR="004325ED" w:rsidRPr="00233B4B" w:rsidRDefault="004325ED" w:rsidP="004325ED">
      <w:pPr>
        <w:autoSpaceDE w:val="0"/>
        <w:autoSpaceDN w:val="0"/>
        <w:adjustRightInd w:val="0"/>
        <w:spacing w:after="0" w:line="240" w:lineRule="auto"/>
        <w:rPr>
          <w:lang w:val="en-IE"/>
        </w:rPr>
      </w:pPr>
      <w:r w:rsidRPr="00233B4B">
        <w:rPr>
          <w:lang w:val="en-IE"/>
        </w:rPr>
        <w:t>1. Every day</w:t>
      </w:r>
    </w:p>
    <w:p w:rsidR="004325ED" w:rsidRPr="00233B4B" w:rsidRDefault="004325ED" w:rsidP="004325ED">
      <w:pPr>
        <w:autoSpaceDE w:val="0"/>
        <w:autoSpaceDN w:val="0"/>
        <w:adjustRightInd w:val="0"/>
        <w:spacing w:after="0" w:line="240" w:lineRule="auto"/>
        <w:rPr>
          <w:lang w:val="en-IE"/>
        </w:rPr>
      </w:pPr>
      <w:r w:rsidRPr="00233B4B">
        <w:rPr>
          <w:lang w:val="en-IE"/>
        </w:rPr>
        <w:t>2. Several times per week</w:t>
      </w:r>
    </w:p>
    <w:p w:rsidR="004325ED" w:rsidRPr="00233B4B" w:rsidRDefault="004325ED" w:rsidP="004325ED">
      <w:pPr>
        <w:autoSpaceDE w:val="0"/>
        <w:autoSpaceDN w:val="0"/>
        <w:adjustRightInd w:val="0"/>
        <w:spacing w:after="0" w:line="240" w:lineRule="auto"/>
        <w:rPr>
          <w:lang w:val="en-IE"/>
        </w:rPr>
      </w:pPr>
      <w:r w:rsidRPr="00233B4B">
        <w:rPr>
          <w:lang w:val="en-IE"/>
        </w:rPr>
        <w:t>3. Several times per month</w:t>
      </w:r>
    </w:p>
    <w:p w:rsidR="004325ED" w:rsidRPr="00233B4B" w:rsidRDefault="004325ED" w:rsidP="004325ED">
      <w:pPr>
        <w:autoSpaceDE w:val="0"/>
        <w:autoSpaceDN w:val="0"/>
        <w:adjustRightInd w:val="0"/>
        <w:spacing w:after="0" w:line="240" w:lineRule="auto"/>
        <w:rPr>
          <w:lang w:val="en-IE"/>
        </w:rPr>
      </w:pPr>
      <w:r w:rsidRPr="00233B4B">
        <w:rPr>
          <w:lang w:val="en-IE"/>
        </w:rPr>
        <w:t>4. Several times per year</w:t>
      </w:r>
    </w:p>
    <w:p w:rsidR="004325ED" w:rsidRPr="00233B4B" w:rsidRDefault="004325ED" w:rsidP="004325ED">
      <w:pPr>
        <w:autoSpaceDE w:val="0"/>
        <w:autoSpaceDN w:val="0"/>
        <w:adjustRightInd w:val="0"/>
        <w:spacing w:after="0" w:line="240" w:lineRule="auto"/>
        <w:rPr>
          <w:lang w:val="en-IE"/>
        </w:rPr>
      </w:pPr>
      <w:r w:rsidRPr="00233B4B">
        <w:rPr>
          <w:lang w:val="en-IE"/>
        </w:rPr>
        <w:t>5. Once or twice per year</w:t>
      </w:r>
    </w:p>
    <w:p w:rsidR="004325ED" w:rsidRPr="00233B4B" w:rsidRDefault="004325ED" w:rsidP="004325ED">
      <w:pPr>
        <w:autoSpaceDE w:val="0"/>
        <w:autoSpaceDN w:val="0"/>
        <w:adjustRightInd w:val="0"/>
        <w:spacing w:after="0" w:line="240" w:lineRule="auto"/>
        <w:rPr>
          <w:lang w:val="en-IE"/>
        </w:rPr>
      </w:pPr>
      <w:r w:rsidRPr="00233B4B">
        <w:rPr>
          <w:lang w:val="en-IE"/>
        </w:rPr>
        <w:t xml:space="preserve">6. Almost never </w:t>
      </w:r>
    </w:p>
    <w:p w:rsidR="004325ED" w:rsidRPr="00233B4B" w:rsidRDefault="004325ED" w:rsidP="004325ED">
      <w:pPr>
        <w:autoSpaceDE w:val="0"/>
        <w:autoSpaceDN w:val="0"/>
        <w:adjustRightInd w:val="0"/>
        <w:spacing w:after="0" w:line="240" w:lineRule="auto"/>
        <w:rPr>
          <w:lang w:val="en-IE"/>
        </w:rPr>
      </w:pPr>
      <w:r w:rsidRPr="00233B4B">
        <w:rPr>
          <w:lang w:val="en-IE"/>
        </w:rPr>
        <w:t>98. DK</w:t>
      </w:r>
    </w:p>
    <w:p w:rsidR="004325ED" w:rsidRPr="00233B4B" w:rsidRDefault="004325ED" w:rsidP="004325ED">
      <w:pPr>
        <w:autoSpaceDE w:val="0"/>
        <w:autoSpaceDN w:val="0"/>
        <w:adjustRightInd w:val="0"/>
        <w:spacing w:after="0" w:line="240" w:lineRule="auto"/>
        <w:rPr>
          <w:lang w:val="en-IE"/>
        </w:rPr>
      </w:pPr>
      <w:r w:rsidRPr="00233B4B">
        <w:rPr>
          <w:lang w:val="en-IE"/>
        </w:rPr>
        <w:t>99. RF</w:t>
      </w:r>
    </w:p>
    <w:p w:rsidR="004325ED" w:rsidRPr="00233B4B" w:rsidRDefault="004325ED" w:rsidP="004325ED">
      <w:pPr>
        <w:autoSpaceDE w:val="0"/>
        <w:autoSpaceDN w:val="0"/>
        <w:adjustRightInd w:val="0"/>
        <w:spacing w:after="0" w:line="240" w:lineRule="auto"/>
        <w:rPr>
          <w:lang w:val="en-IE"/>
        </w:rPr>
      </w:pPr>
      <w:r w:rsidRPr="00233B4B">
        <w:rPr>
          <w:lang w:val="en-IE"/>
        </w:rPr>
        <w:t xml:space="preserve"> (HRS/MHAS)</w:t>
      </w:r>
    </w:p>
    <w:p w:rsidR="004325ED" w:rsidRPr="00233B4B" w:rsidRDefault="004325ED" w:rsidP="004325ED">
      <w:pPr>
        <w:autoSpaceDE w:val="0"/>
        <w:autoSpaceDN w:val="0"/>
        <w:adjustRightInd w:val="0"/>
        <w:spacing w:after="0" w:line="240" w:lineRule="auto"/>
        <w:rPr>
          <w:b/>
          <w:bCs/>
          <w:lang w:val="en-IE"/>
        </w:rPr>
      </w:pPr>
    </w:p>
    <w:p w:rsidR="004325ED" w:rsidRPr="00233B4B" w:rsidRDefault="004325ED" w:rsidP="004325ED">
      <w:pPr>
        <w:autoSpaceDE w:val="0"/>
        <w:autoSpaceDN w:val="0"/>
        <w:adjustRightInd w:val="0"/>
        <w:spacing w:after="0" w:line="240" w:lineRule="auto"/>
        <w:rPr>
          <w:b/>
          <w:bCs/>
          <w:lang w:val="en-IE"/>
        </w:rPr>
      </w:pPr>
      <w:r w:rsidRPr="00233B4B">
        <w:rPr>
          <w:b/>
          <w:bCs/>
          <w:lang w:val="en-IE"/>
        </w:rPr>
        <w:t>IF (</w:t>
      </w:r>
      <w:r w:rsidR="00635A58" w:rsidRPr="003929B2">
        <w:rPr>
          <w:b/>
          <w:bCs/>
          <w:lang w:val="en-GB"/>
        </w:rPr>
        <w:t>DM037</w:t>
      </w:r>
      <w:r w:rsidR="00635A58">
        <w:rPr>
          <w:b/>
          <w:bCs/>
          <w:lang w:val="en-GB"/>
        </w:rPr>
        <w:t>FF(W2)==1 OR DM049FF(W2)</w:t>
      </w:r>
      <w:r w:rsidR="00635A58" w:rsidRPr="003929B2">
        <w:rPr>
          <w:b/>
          <w:bCs/>
          <w:lang w:val="en-GB"/>
        </w:rPr>
        <w:t xml:space="preserve"> &gt; 0</w:t>
      </w:r>
      <w:r w:rsidR="00635A58">
        <w:rPr>
          <w:b/>
          <w:bCs/>
          <w:lang w:val="en-GB"/>
        </w:rPr>
        <w:t xml:space="preserve">  (HAD SIBLINGS))</w:t>
      </w:r>
      <w:r w:rsidR="00635A58" w:rsidRPr="003929B2">
        <w:rPr>
          <w:b/>
          <w:bCs/>
          <w:lang w:val="en-GB"/>
        </w:rPr>
        <w:t xml:space="preserve"> / OR IF RESPONDENT ONLY IN WAVE 1 IF (DM037</w:t>
      </w:r>
      <w:r w:rsidR="00635A58">
        <w:rPr>
          <w:b/>
          <w:bCs/>
          <w:lang w:val="en-GB"/>
        </w:rPr>
        <w:t>FF(W1)==1 OR DM049FF(W1)</w:t>
      </w:r>
      <w:r w:rsidR="00635A58" w:rsidRPr="003929B2">
        <w:rPr>
          <w:b/>
          <w:bCs/>
          <w:lang w:val="en-GB"/>
        </w:rPr>
        <w:t xml:space="preserve"> &gt; 0</w:t>
      </w:r>
      <w:r w:rsidR="00635A58">
        <w:rPr>
          <w:b/>
          <w:bCs/>
          <w:lang w:val="en-GB"/>
        </w:rPr>
        <w:t xml:space="preserve"> </w:t>
      </w:r>
      <w:r w:rsidR="00635A58" w:rsidRPr="003929B2">
        <w:rPr>
          <w:b/>
          <w:bCs/>
          <w:lang w:val="en-GB"/>
        </w:rPr>
        <w:t xml:space="preserve">) GO TO </w:t>
      </w:r>
      <w:r w:rsidR="00635A58">
        <w:rPr>
          <w:b/>
          <w:bCs/>
          <w:lang w:val="en-GB"/>
        </w:rPr>
        <w:t xml:space="preserve"> </w:t>
      </w:r>
      <w:r w:rsidRPr="00233B4B">
        <w:rPr>
          <w:b/>
          <w:bCs/>
          <w:lang w:val="en-IE"/>
        </w:rPr>
        <w:t xml:space="preserve"> TP038.  OTHERS GOTO TP040</w:t>
      </w:r>
    </w:p>
    <w:p w:rsidR="004325ED" w:rsidRPr="00233B4B" w:rsidRDefault="004325ED" w:rsidP="004325ED">
      <w:pPr>
        <w:autoSpaceDE w:val="0"/>
        <w:autoSpaceDN w:val="0"/>
        <w:adjustRightInd w:val="0"/>
        <w:spacing w:after="0" w:line="240" w:lineRule="auto"/>
        <w:rPr>
          <w:b/>
          <w:bCs/>
          <w:lang w:val="en-IE"/>
        </w:rPr>
      </w:pPr>
    </w:p>
    <w:p w:rsidR="0097744B" w:rsidRDefault="0097744B">
      <w:pPr>
        <w:spacing w:after="0" w:line="240" w:lineRule="auto"/>
        <w:rPr>
          <w:rFonts w:ascii="Cambria" w:hAnsi="Cambria" w:cs="Times New Roman"/>
          <w:b/>
          <w:bCs/>
          <w:lang w:val="en-IE"/>
        </w:rPr>
      </w:pPr>
      <w:bookmarkStart w:id="272" w:name="_Toc295315989"/>
      <w:r>
        <w:rPr>
          <w:lang w:val="en-IE"/>
        </w:rPr>
        <w:br w:type="page"/>
      </w:r>
    </w:p>
    <w:p w:rsidR="004325ED" w:rsidRPr="00233B4B" w:rsidRDefault="004325ED" w:rsidP="004325ED">
      <w:pPr>
        <w:pStyle w:val="Heading2"/>
        <w:rPr>
          <w:sz w:val="22"/>
          <w:szCs w:val="22"/>
          <w:lang w:val="en-IE"/>
        </w:rPr>
      </w:pPr>
      <w:bookmarkStart w:id="273" w:name="_Toc398117039"/>
      <w:r w:rsidRPr="00233B4B">
        <w:rPr>
          <w:sz w:val="22"/>
          <w:szCs w:val="22"/>
          <w:lang w:val="en-IE"/>
        </w:rPr>
        <w:lastRenderedPageBreak/>
        <w:t>15.9 Siblings</w:t>
      </w:r>
      <w:bookmarkEnd w:id="272"/>
      <w:bookmarkEnd w:id="273"/>
    </w:p>
    <w:p w:rsidR="004325ED" w:rsidRPr="00233B4B" w:rsidRDefault="004325ED" w:rsidP="004325ED">
      <w:pPr>
        <w:autoSpaceDE w:val="0"/>
        <w:autoSpaceDN w:val="0"/>
        <w:adjustRightInd w:val="0"/>
        <w:spacing w:after="0" w:line="240" w:lineRule="auto"/>
        <w:rPr>
          <w:lang w:val="en-IE"/>
        </w:rPr>
      </w:pPr>
    </w:p>
    <w:p w:rsidR="004325ED" w:rsidRPr="00233B4B" w:rsidRDefault="004325ED" w:rsidP="004325ED">
      <w:pPr>
        <w:autoSpaceDE w:val="0"/>
        <w:autoSpaceDN w:val="0"/>
        <w:adjustRightInd w:val="0"/>
        <w:spacing w:after="0" w:line="240" w:lineRule="auto"/>
        <w:rPr>
          <w:lang w:val="en-IE"/>
        </w:rPr>
      </w:pPr>
      <w:r w:rsidRPr="00233B4B">
        <w:rPr>
          <w:lang w:val="en-IE"/>
        </w:rPr>
        <w:t xml:space="preserve">TP038: </w:t>
      </w:r>
      <w:r w:rsidRPr="00233B4B">
        <w:rPr>
          <w:b/>
          <w:lang w:val="en-IE"/>
        </w:rPr>
        <w:t>Excluding shared housing and food, did any of your siblings (or  their spouse/partner) give any type of  financial assistance to your parents/ father/ mother (deceased parents/ father/ mother) in the last two years?</w:t>
      </w:r>
    </w:p>
    <w:p w:rsidR="004325ED" w:rsidRPr="00233B4B" w:rsidRDefault="004325ED" w:rsidP="004325ED">
      <w:pPr>
        <w:spacing w:after="0" w:line="240" w:lineRule="auto"/>
        <w:rPr>
          <w:lang w:val="en-IE"/>
        </w:rPr>
      </w:pPr>
      <w:r w:rsidRPr="00233B4B">
        <w:rPr>
          <w:lang w:val="en-IE"/>
        </w:rPr>
        <w:t xml:space="preserve">1.  Yes </w:t>
      </w:r>
    </w:p>
    <w:p w:rsidR="004325ED" w:rsidRPr="00233B4B" w:rsidRDefault="004325ED" w:rsidP="004325ED">
      <w:pPr>
        <w:spacing w:after="0" w:line="240" w:lineRule="auto"/>
        <w:rPr>
          <w:lang w:val="en-IE"/>
        </w:rPr>
      </w:pPr>
      <w:r w:rsidRPr="00233B4B">
        <w:rPr>
          <w:lang w:val="en-IE"/>
        </w:rPr>
        <w:t xml:space="preserve">5.  No   </w:t>
      </w:r>
    </w:p>
    <w:p w:rsidR="004325ED" w:rsidRPr="00233B4B" w:rsidRDefault="004325ED" w:rsidP="004325ED">
      <w:pPr>
        <w:spacing w:after="0" w:line="240" w:lineRule="auto"/>
        <w:rPr>
          <w:lang w:val="en-IE"/>
        </w:rPr>
      </w:pPr>
      <w:r w:rsidRPr="00233B4B">
        <w:rPr>
          <w:lang w:val="en-IE"/>
        </w:rPr>
        <w:t>97. N/A – no living siblings</w:t>
      </w:r>
    </w:p>
    <w:p w:rsidR="004325ED" w:rsidRPr="00233B4B" w:rsidRDefault="004325ED" w:rsidP="004325ED">
      <w:pPr>
        <w:spacing w:after="0" w:line="240" w:lineRule="auto"/>
        <w:rPr>
          <w:lang w:val="en-IE"/>
        </w:rPr>
      </w:pPr>
      <w:r w:rsidRPr="00233B4B">
        <w:rPr>
          <w:lang w:val="en-IE"/>
        </w:rPr>
        <w:t xml:space="preserve">98. DK  </w:t>
      </w:r>
    </w:p>
    <w:p w:rsidR="004325ED" w:rsidRPr="00233B4B" w:rsidRDefault="004325ED" w:rsidP="004325ED">
      <w:pPr>
        <w:spacing w:after="0" w:line="240" w:lineRule="auto"/>
        <w:rPr>
          <w:lang w:val="en-IE"/>
        </w:rPr>
      </w:pPr>
      <w:r w:rsidRPr="00233B4B">
        <w:rPr>
          <w:lang w:val="en-IE"/>
        </w:rPr>
        <w:t xml:space="preserve">99. RF   </w:t>
      </w:r>
    </w:p>
    <w:p w:rsidR="004325ED" w:rsidRPr="00233B4B" w:rsidRDefault="004325ED" w:rsidP="004325ED">
      <w:pPr>
        <w:autoSpaceDE w:val="0"/>
        <w:autoSpaceDN w:val="0"/>
        <w:adjustRightInd w:val="0"/>
        <w:spacing w:after="0" w:line="240" w:lineRule="auto"/>
        <w:rPr>
          <w:lang w:val="en-IE"/>
        </w:rPr>
      </w:pPr>
      <w:r w:rsidRPr="00233B4B">
        <w:rPr>
          <w:lang w:val="en-IE"/>
        </w:rPr>
        <w:t>(MHAS)</w:t>
      </w:r>
    </w:p>
    <w:p w:rsidR="004325ED" w:rsidRPr="00233B4B" w:rsidRDefault="004325ED" w:rsidP="004325ED">
      <w:pPr>
        <w:autoSpaceDE w:val="0"/>
        <w:autoSpaceDN w:val="0"/>
        <w:adjustRightInd w:val="0"/>
        <w:spacing w:after="0" w:line="240" w:lineRule="auto"/>
        <w:rPr>
          <w:lang w:val="en-IE"/>
        </w:rPr>
      </w:pPr>
    </w:p>
    <w:p w:rsidR="0097744B" w:rsidRDefault="0097744B" w:rsidP="004325ED">
      <w:pPr>
        <w:autoSpaceDE w:val="0"/>
        <w:autoSpaceDN w:val="0"/>
        <w:adjustRightInd w:val="0"/>
        <w:spacing w:after="0" w:line="240" w:lineRule="auto"/>
        <w:rPr>
          <w:lang w:val="en-IE"/>
        </w:rPr>
      </w:pPr>
    </w:p>
    <w:p w:rsidR="004325ED" w:rsidRPr="00233B4B" w:rsidRDefault="004325ED" w:rsidP="004325ED">
      <w:pPr>
        <w:autoSpaceDE w:val="0"/>
        <w:autoSpaceDN w:val="0"/>
        <w:adjustRightInd w:val="0"/>
        <w:spacing w:after="0" w:line="240" w:lineRule="auto"/>
        <w:rPr>
          <w:lang w:val="en-IE"/>
        </w:rPr>
      </w:pPr>
      <w:r w:rsidRPr="00233B4B">
        <w:rPr>
          <w:lang w:val="en-IE"/>
        </w:rPr>
        <w:t xml:space="preserve">TP039: </w:t>
      </w:r>
      <w:r w:rsidRPr="00233B4B">
        <w:rPr>
          <w:b/>
          <w:lang w:val="en-IE"/>
        </w:rPr>
        <w:t>In the last two years, because of health problems, did any of your siblings (or their spouse/partner) help your parents/father/mother (deceased/ father/ mother) with basic personal activities such as dressing, eating and bathing?</w:t>
      </w:r>
    </w:p>
    <w:p w:rsidR="004325ED" w:rsidRPr="00233B4B" w:rsidRDefault="004325ED" w:rsidP="004325ED">
      <w:pPr>
        <w:spacing w:after="0" w:line="240" w:lineRule="auto"/>
        <w:rPr>
          <w:lang w:val="en-IE"/>
        </w:rPr>
      </w:pPr>
      <w:r w:rsidRPr="00233B4B">
        <w:rPr>
          <w:lang w:val="en-IE"/>
        </w:rPr>
        <w:t xml:space="preserve">1.  Yes </w:t>
      </w:r>
    </w:p>
    <w:p w:rsidR="004325ED" w:rsidRPr="00233B4B" w:rsidRDefault="004325ED" w:rsidP="004325ED">
      <w:pPr>
        <w:spacing w:after="0" w:line="240" w:lineRule="auto"/>
        <w:rPr>
          <w:lang w:val="en-IE"/>
        </w:rPr>
      </w:pPr>
      <w:r w:rsidRPr="00233B4B">
        <w:rPr>
          <w:lang w:val="en-IE"/>
        </w:rPr>
        <w:t xml:space="preserve">5.  No   </w:t>
      </w:r>
    </w:p>
    <w:p w:rsidR="004325ED" w:rsidRPr="00233B4B" w:rsidRDefault="004325ED" w:rsidP="004325ED">
      <w:pPr>
        <w:spacing w:after="0" w:line="240" w:lineRule="auto"/>
        <w:rPr>
          <w:lang w:val="en-IE"/>
        </w:rPr>
      </w:pPr>
      <w:r w:rsidRPr="00233B4B">
        <w:rPr>
          <w:lang w:val="en-IE"/>
        </w:rPr>
        <w:t xml:space="preserve">98. DK  </w:t>
      </w:r>
    </w:p>
    <w:p w:rsidR="004325ED" w:rsidRPr="00233B4B" w:rsidRDefault="004325ED" w:rsidP="004325ED">
      <w:pPr>
        <w:spacing w:after="0" w:line="240" w:lineRule="auto"/>
        <w:rPr>
          <w:lang w:val="en-IE"/>
        </w:rPr>
      </w:pPr>
      <w:r w:rsidRPr="00233B4B">
        <w:rPr>
          <w:lang w:val="en-IE"/>
        </w:rPr>
        <w:t xml:space="preserve">99. RF   </w:t>
      </w:r>
    </w:p>
    <w:p w:rsidR="004325ED" w:rsidRPr="00233B4B" w:rsidRDefault="004325ED" w:rsidP="004325ED">
      <w:pPr>
        <w:autoSpaceDE w:val="0"/>
        <w:autoSpaceDN w:val="0"/>
        <w:adjustRightInd w:val="0"/>
        <w:spacing w:after="0" w:line="240" w:lineRule="auto"/>
        <w:rPr>
          <w:lang w:val="en-IE"/>
        </w:rPr>
      </w:pPr>
      <w:r w:rsidRPr="00233B4B">
        <w:rPr>
          <w:lang w:val="en-IE"/>
        </w:rPr>
        <w:t>(MHAS)</w:t>
      </w:r>
    </w:p>
    <w:p w:rsidR="004325ED" w:rsidRPr="00233B4B" w:rsidRDefault="004325ED" w:rsidP="004325ED">
      <w:pPr>
        <w:pStyle w:val="Heading2"/>
        <w:rPr>
          <w:sz w:val="22"/>
          <w:szCs w:val="22"/>
          <w:lang w:val="en-IE"/>
        </w:rPr>
      </w:pPr>
      <w:bookmarkStart w:id="274" w:name="_Toc192145155"/>
      <w:bookmarkStart w:id="275" w:name="_Toc242081309"/>
      <w:bookmarkStart w:id="276" w:name="_Toc295315990"/>
      <w:r w:rsidRPr="00233B4B">
        <w:rPr>
          <w:sz w:val="22"/>
          <w:szCs w:val="22"/>
          <w:lang w:val="en-IE"/>
        </w:rPr>
        <w:br w:type="page"/>
      </w:r>
      <w:bookmarkStart w:id="277" w:name="_Toc398117040"/>
      <w:r w:rsidRPr="00233B4B">
        <w:rPr>
          <w:sz w:val="22"/>
          <w:szCs w:val="22"/>
          <w:lang w:val="en-IE"/>
        </w:rPr>
        <w:lastRenderedPageBreak/>
        <w:t>15.10 Financial help to parents</w:t>
      </w:r>
      <w:bookmarkEnd w:id="274"/>
      <w:bookmarkEnd w:id="275"/>
      <w:bookmarkEnd w:id="276"/>
      <w:bookmarkEnd w:id="277"/>
    </w:p>
    <w:p w:rsidR="004325ED" w:rsidRPr="00233B4B" w:rsidRDefault="004325ED" w:rsidP="004325ED">
      <w:pPr>
        <w:autoSpaceDE w:val="0"/>
        <w:autoSpaceDN w:val="0"/>
        <w:adjustRightInd w:val="0"/>
        <w:spacing w:after="0" w:line="240" w:lineRule="auto"/>
        <w:rPr>
          <w:b/>
          <w:bCs/>
          <w:lang w:val="en-IE"/>
        </w:rPr>
      </w:pPr>
    </w:p>
    <w:p w:rsidR="004325ED" w:rsidRPr="00233B4B" w:rsidRDefault="004325ED" w:rsidP="004325ED">
      <w:pPr>
        <w:autoSpaceDE w:val="0"/>
        <w:autoSpaceDN w:val="0"/>
        <w:adjustRightInd w:val="0"/>
        <w:spacing w:after="0" w:line="240" w:lineRule="auto"/>
        <w:rPr>
          <w:lang w:val="en-IE"/>
        </w:rPr>
      </w:pPr>
      <w:r w:rsidRPr="00233B4B">
        <w:rPr>
          <w:b/>
          <w:bCs/>
          <w:lang w:val="en-IE"/>
        </w:rPr>
        <w:t xml:space="preserve">INTRO: </w:t>
      </w:r>
      <w:r w:rsidRPr="00233B4B">
        <w:rPr>
          <w:b/>
          <w:lang w:val="en-IE"/>
        </w:rPr>
        <w:t>Families sometimes help one another in a variety of ways, and each type of help can be important. The next questions are about help given or received by your parents.</w:t>
      </w:r>
    </w:p>
    <w:p w:rsidR="004325ED" w:rsidRPr="00233B4B" w:rsidRDefault="004325ED" w:rsidP="004325ED">
      <w:pPr>
        <w:autoSpaceDE w:val="0"/>
        <w:autoSpaceDN w:val="0"/>
        <w:adjustRightInd w:val="0"/>
        <w:spacing w:after="0" w:line="240" w:lineRule="auto"/>
        <w:rPr>
          <w:lang w:val="en-IE"/>
        </w:rPr>
      </w:pPr>
    </w:p>
    <w:p w:rsidR="004325ED" w:rsidRPr="00233B4B" w:rsidRDefault="004325ED" w:rsidP="004325ED">
      <w:pPr>
        <w:autoSpaceDE w:val="0"/>
        <w:autoSpaceDN w:val="0"/>
        <w:adjustRightInd w:val="0"/>
        <w:spacing w:after="0" w:line="240" w:lineRule="auto"/>
        <w:rPr>
          <w:lang w:val="en-IE"/>
        </w:rPr>
      </w:pPr>
      <w:r w:rsidRPr="00233B4B">
        <w:rPr>
          <w:lang w:val="en-IE"/>
        </w:rPr>
        <w:t xml:space="preserve">TP040: </w:t>
      </w:r>
      <w:r w:rsidRPr="00233B4B">
        <w:rPr>
          <w:b/>
          <w:lang w:val="en-IE"/>
        </w:rPr>
        <w:t>Not counting any shared housing or shared food, in the last two years, have you (and your spouse/partner) given financial help to your parents/father/mother (deceased parents/father/mother)?</w:t>
      </w:r>
      <w:r w:rsidRPr="00233B4B">
        <w:rPr>
          <w:lang w:val="en-IE"/>
        </w:rPr>
        <w:t xml:space="preserve"> Include help to pay costs such as rent, but exclude shared housing or food.</w:t>
      </w:r>
    </w:p>
    <w:p w:rsidR="004325ED" w:rsidRPr="00233B4B" w:rsidRDefault="004325ED" w:rsidP="004325ED">
      <w:pPr>
        <w:autoSpaceDE w:val="0"/>
        <w:autoSpaceDN w:val="0"/>
        <w:adjustRightInd w:val="0"/>
        <w:spacing w:after="0" w:line="240" w:lineRule="auto"/>
        <w:rPr>
          <w:lang w:val="en-IE"/>
        </w:rPr>
      </w:pPr>
      <w:r w:rsidRPr="00233B4B">
        <w:rPr>
          <w:lang w:val="en-IE"/>
        </w:rPr>
        <w:t>1. Yes</w:t>
      </w:r>
    </w:p>
    <w:p w:rsidR="004325ED" w:rsidRPr="00233B4B" w:rsidRDefault="004325ED" w:rsidP="004325ED">
      <w:pPr>
        <w:autoSpaceDE w:val="0"/>
        <w:autoSpaceDN w:val="0"/>
        <w:adjustRightInd w:val="0"/>
        <w:spacing w:after="0" w:line="240" w:lineRule="auto"/>
        <w:rPr>
          <w:lang w:val="en-IE"/>
        </w:rPr>
      </w:pPr>
      <w:r w:rsidRPr="00233B4B">
        <w:rPr>
          <w:lang w:val="en-IE"/>
        </w:rPr>
        <w:t xml:space="preserve">5. No   </w:t>
      </w:r>
      <w:r w:rsidRPr="00233B4B">
        <w:rPr>
          <w:lang w:val="en-IE"/>
        </w:rPr>
        <w:tab/>
      </w:r>
      <w:r w:rsidRPr="00233B4B">
        <w:rPr>
          <w:b/>
          <w:bCs/>
          <w:lang w:val="en-IE"/>
        </w:rPr>
        <w:t>GO TO TP044</w:t>
      </w:r>
    </w:p>
    <w:p w:rsidR="004325ED" w:rsidRPr="00233B4B" w:rsidRDefault="004325ED" w:rsidP="004325ED">
      <w:pPr>
        <w:autoSpaceDE w:val="0"/>
        <w:autoSpaceDN w:val="0"/>
        <w:adjustRightInd w:val="0"/>
        <w:spacing w:after="0" w:line="240" w:lineRule="auto"/>
        <w:rPr>
          <w:lang w:val="en-IE"/>
        </w:rPr>
      </w:pPr>
      <w:r w:rsidRPr="00233B4B">
        <w:rPr>
          <w:lang w:val="en-IE"/>
        </w:rPr>
        <w:t>98. DK</w:t>
      </w:r>
      <w:r w:rsidRPr="00233B4B">
        <w:rPr>
          <w:lang w:val="en-IE"/>
        </w:rPr>
        <w:tab/>
      </w:r>
      <w:r w:rsidRPr="00233B4B">
        <w:rPr>
          <w:b/>
          <w:bCs/>
          <w:lang w:val="en-IE"/>
        </w:rPr>
        <w:t>GO TO TP044</w:t>
      </w:r>
    </w:p>
    <w:p w:rsidR="004325ED" w:rsidRPr="00233B4B" w:rsidRDefault="004325ED" w:rsidP="004325ED">
      <w:pPr>
        <w:autoSpaceDE w:val="0"/>
        <w:autoSpaceDN w:val="0"/>
        <w:adjustRightInd w:val="0"/>
        <w:spacing w:after="0" w:line="240" w:lineRule="auto"/>
        <w:rPr>
          <w:lang w:val="en-IE"/>
        </w:rPr>
      </w:pPr>
      <w:r w:rsidRPr="00233B4B">
        <w:rPr>
          <w:lang w:val="en-IE"/>
        </w:rPr>
        <w:t>99. RF</w:t>
      </w:r>
      <w:r w:rsidRPr="00233B4B">
        <w:rPr>
          <w:lang w:val="en-IE"/>
        </w:rPr>
        <w:tab/>
      </w:r>
      <w:r w:rsidRPr="00233B4B">
        <w:rPr>
          <w:b/>
          <w:bCs/>
          <w:lang w:val="en-IE"/>
        </w:rPr>
        <w:t>GO TO TP044</w:t>
      </w:r>
    </w:p>
    <w:p w:rsidR="004325ED" w:rsidRPr="00233B4B" w:rsidRDefault="004325ED" w:rsidP="004325ED">
      <w:pPr>
        <w:autoSpaceDE w:val="0"/>
        <w:autoSpaceDN w:val="0"/>
        <w:adjustRightInd w:val="0"/>
        <w:spacing w:after="0" w:line="240" w:lineRule="auto"/>
        <w:rPr>
          <w:lang w:val="en-IE"/>
        </w:rPr>
      </w:pPr>
      <w:r w:rsidRPr="00233B4B">
        <w:rPr>
          <w:lang w:val="en-IE"/>
        </w:rPr>
        <w:t>(HRS/SHARE)</w:t>
      </w:r>
    </w:p>
    <w:p w:rsidR="004325ED" w:rsidRPr="00233B4B" w:rsidRDefault="004325ED" w:rsidP="004325ED">
      <w:pPr>
        <w:autoSpaceDE w:val="0"/>
        <w:autoSpaceDN w:val="0"/>
        <w:adjustRightInd w:val="0"/>
        <w:spacing w:after="0" w:line="240" w:lineRule="auto"/>
        <w:rPr>
          <w:lang w:val="en-IE"/>
        </w:rPr>
      </w:pPr>
      <w:r w:rsidRPr="00233B4B">
        <w:rPr>
          <w:b/>
          <w:bCs/>
          <w:lang w:val="en-IE"/>
        </w:rPr>
        <w:t xml:space="preserve">Note: </w:t>
      </w:r>
      <w:r w:rsidRPr="00233B4B">
        <w:rPr>
          <w:lang w:val="en-IE"/>
        </w:rPr>
        <w:t>By</w:t>
      </w:r>
      <w:r w:rsidRPr="00233B4B">
        <w:rPr>
          <w:b/>
          <w:bCs/>
          <w:lang w:val="en-IE"/>
        </w:rPr>
        <w:t xml:space="preserve"> </w:t>
      </w:r>
      <w:r w:rsidRPr="00233B4B">
        <w:rPr>
          <w:lang w:val="en-IE"/>
        </w:rPr>
        <w:t>financial help we mean help to pay bills in general (medical, utility bills, etc.), or covering specific types of costs such as health insurance, schooling, rent, down payment for a home, etc.</w:t>
      </w:r>
    </w:p>
    <w:p w:rsidR="004325ED" w:rsidRPr="00233B4B" w:rsidRDefault="004325ED" w:rsidP="004325ED">
      <w:pPr>
        <w:autoSpaceDE w:val="0"/>
        <w:autoSpaceDN w:val="0"/>
        <w:adjustRightInd w:val="0"/>
        <w:spacing w:after="0" w:line="240" w:lineRule="auto"/>
        <w:rPr>
          <w:lang w:val="en-IE"/>
        </w:rPr>
      </w:pPr>
    </w:p>
    <w:p w:rsidR="004325ED" w:rsidRPr="00233B4B" w:rsidRDefault="004325ED" w:rsidP="004325ED">
      <w:pPr>
        <w:autoSpaceDE w:val="0"/>
        <w:autoSpaceDN w:val="0"/>
        <w:adjustRightInd w:val="0"/>
        <w:spacing w:after="0" w:line="240" w:lineRule="auto"/>
        <w:rPr>
          <w:lang w:val="en-IE"/>
        </w:rPr>
      </w:pPr>
      <w:r w:rsidRPr="00233B4B">
        <w:rPr>
          <w:lang w:val="en-IE"/>
        </w:rPr>
        <w:t xml:space="preserve">TP041: </w:t>
      </w:r>
      <w:r w:rsidRPr="00233B4B">
        <w:rPr>
          <w:b/>
          <w:lang w:val="en-IE"/>
        </w:rPr>
        <w:t>In total over these two years, did this assistance amount to €250 or more?</w:t>
      </w:r>
      <w:r w:rsidRPr="00233B4B">
        <w:rPr>
          <w:lang w:val="en-IE"/>
        </w:rPr>
        <w:t xml:space="preserve"> </w:t>
      </w:r>
    </w:p>
    <w:p w:rsidR="004325ED" w:rsidRPr="00233B4B" w:rsidRDefault="004325ED" w:rsidP="004325ED">
      <w:pPr>
        <w:spacing w:after="0" w:line="240" w:lineRule="auto"/>
        <w:rPr>
          <w:lang w:val="en-IE"/>
        </w:rPr>
      </w:pPr>
      <w:r w:rsidRPr="00233B4B">
        <w:rPr>
          <w:lang w:val="en-IE"/>
        </w:rPr>
        <w:t>1.  Yes</w:t>
      </w:r>
      <w:r w:rsidRPr="00233B4B">
        <w:rPr>
          <w:b/>
          <w:bCs/>
          <w:lang w:val="en-IE"/>
        </w:rPr>
        <w:t xml:space="preserve">   GO TO TP042</w:t>
      </w:r>
    </w:p>
    <w:p w:rsidR="004325ED" w:rsidRPr="00233B4B" w:rsidRDefault="004325ED" w:rsidP="004325ED">
      <w:pPr>
        <w:spacing w:after="0" w:line="240" w:lineRule="auto"/>
        <w:rPr>
          <w:lang w:val="en-IE"/>
        </w:rPr>
      </w:pPr>
      <w:r w:rsidRPr="00233B4B">
        <w:rPr>
          <w:lang w:val="en-IE"/>
        </w:rPr>
        <w:t xml:space="preserve">5.  No   </w:t>
      </w:r>
      <w:r w:rsidRPr="00233B4B">
        <w:rPr>
          <w:b/>
          <w:bCs/>
          <w:lang w:val="en-IE"/>
        </w:rPr>
        <w:t xml:space="preserve">   GO TO TP044</w:t>
      </w:r>
    </w:p>
    <w:p w:rsidR="004325ED" w:rsidRPr="00233B4B" w:rsidRDefault="004325ED" w:rsidP="004325ED">
      <w:pPr>
        <w:spacing w:after="0" w:line="240" w:lineRule="auto"/>
        <w:rPr>
          <w:lang w:val="en-IE"/>
        </w:rPr>
      </w:pPr>
      <w:r w:rsidRPr="00233B4B">
        <w:rPr>
          <w:lang w:val="en-IE"/>
        </w:rPr>
        <w:t xml:space="preserve">98. DK  </w:t>
      </w:r>
      <w:r w:rsidRPr="00233B4B">
        <w:rPr>
          <w:b/>
          <w:bCs/>
          <w:lang w:val="en-IE"/>
        </w:rPr>
        <w:t xml:space="preserve">   GO TO TP044</w:t>
      </w:r>
    </w:p>
    <w:p w:rsidR="004325ED" w:rsidRPr="00233B4B" w:rsidRDefault="004325ED" w:rsidP="004325ED">
      <w:pPr>
        <w:spacing w:after="0" w:line="240" w:lineRule="auto"/>
        <w:rPr>
          <w:lang w:val="en-IE"/>
        </w:rPr>
      </w:pPr>
      <w:r w:rsidRPr="00233B4B">
        <w:rPr>
          <w:lang w:val="en-IE"/>
        </w:rPr>
        <w:t xml:space="preserve">99. RF   </w:t>
      </w:r>
      <w:r w:rsidRPr="00233B4B">
        <w:rPr>
          <w:b/>
          <w:bCs/>
          <w:lang w:val="en-IE"/>
        </w:rPr>
        <w:t xml:space="preserve">   GO TO TP044</w:t>
      </w:r>
    </w:p>
    <w:p w:rsidR="004325ED" w:rsidRPr="00233B4B" w:rsidRDefault="004325ED" w:rsidP="004325ED">
      <w:pPr>
        <w:autoSpaceDE w:val="0"/>
        <w:autoSpaceDN w:val="0"/>
        <w:adjustRightInd w:val="0"/>
        <w:spacing w:after="0" w:line="240" w:lineRule="auto"/>
        <w:rPr>
          <w:lang w:val="en-IE"/>
        </w:rPr>
      </w:pPr>
      <w:r w:rsidRPr="00233B4B">
        <w:rPr>
          <w:lang w:val="en-IE"/>
        </w:rPr>
        <w:t>(HRS/SHARE)</w:t>
      </w:r>
    </w:p>
    <w:p w:rsidR="004325ED" w:rsidRPr="00233B4B" w:rsidRDefault="004325ED" w:rsidP="004325ED">
      <w:pPr>
        <w:autoSpaceDE w:val="0"/>
        <w:autoSpaceDN w:val="0"/>
        <w:adjustRightInd w:val="0"/>
        <w:spacing w:after="0" w:line="240" w:lineRule="auto"/>
        <w:rPr>
          <w:lang w:val="en-IE"/>
        </w:rPr>
      </w:pPr>
    </w:p>
    <w:p w:rsidR="004325ED" w:rsidRPr="00233B4B" w:rsidRDefault="004325ED" w:rsidP="004325ED">
      <w:pPr>
        <w:autoSpaceDE w:val="0"/>
        <w:autoSpaceDN w:val="0"/>
        <w:adjustRightInd w:val="0"/>
        <w:spacing w:after="0" w:line="240" w:lineRule="auto"/>
        <w:rPr>
          <w:b/>
          <w:lang w:val="en-IE"/>
        </w:rPr>
      </w:pPr>
      <w:r w:rsidRPr="00233B4B">
        <w:rPr>
          <w:lang w:val="en-IE"/>
        </w:rPr>
        <w:t xml:space="preserve">TP042:  </w:t>
      </w:r>
      <w:r w:rsidRPr="00233B4B">
        <w:rPr>
          <w:b/>
          <w:lang w:val="en-IE"/>
        </w:rPr>
        <w:t>In total, in the last two years, about how much was this support?</w:t>
      </w:r>
    </w:p>
    <w:p w:rsidR="004325ED" w:rsidRPr="00233B4B" w:rsidRDefault="004325ED" w:rsidP="004325ED">
      <w:pPr>
        <w:spacing w:after="0" w:line="240" w:lineRule="auto"/>
        <w:rPr>
          <w:lang w:val="en-IE"/>
        </w:rPr>
      </w:pPr>
      <w:r w:rsidRPr="00233B4B">
        <w:rPr>
          <w:lang w:val="en-IE"/>
        </w:rPr>
        <w:t>€250 … €100,000,000</w:t>
      </w:r>
      <w:r w:rsidRPr="00233B4B">
        <w:rPr>
          <w:b/>
          <w:bCs/>
          <w:lang w:val="en-IE"/>
        </w:rPr>
        <w:t xml:space="preserve">   GO TO TP044</w:t>
      </w:r>
    </w:p>
    <w:p w:rsidR="004325ED" w:rsidRPr="00233B4B" w:rsidRDefault="004325ED" w:rsidP="004325ED">
      <w:pPr>
        <w:spacing w:after="0" w:line="240" w:lineRule="auto"/>
        <w:rPr>
          <w:lang w:val="en-IE"/>
        </w:rPr>
      </w:pPr>
      <w:r w:rsidRPr="00233B4B">
        <w:rPr>
          <w:lang w:val="en-IE"/>
        </w:rPr>
        <w:t xml:space="preserve">-98. DK   </w:t>
      </w:r>
      <w:r w:rsidRPr="00233B4B">
        <w:rPr>
          <w:b/>
          <w:bCs/>
          <w:lang w:val="en-IE"/>
        </w:rPr>
        <w:t>GO TO TP043</w:t>
      </w:r>
    </w:p>
    <w:p w:rsidR="004325ED" w:rsidRPr="00233B4B" w:rsidRDefault="004325ED" w:rsidP="004325ED">
      <w:pPr>
        <w:spacing w:after="0" w:line="240" w:lineRule="auto"/>
        <w:rPr>
          <w:lang w:val="en-IE"/>
        </w:rPr>
      </w:pPr>
      <w:r w:rsidRPr="00233B4B">
        <w:rPr>
          <w:lang w:val="en-IE"/>
        </w:rPr>
        <w:t xml:space="preserve">-99. RF  </w:t>
      </w:r>
      <w:r w:rsidRPr="00233B4B">
        <w:rPr>
          <w:b/>
          <w:bCs/>
          <w:lang w:val="en-IE"/>
        </w:rPr>
        <w:t>GO TO TP043</w:t>
      </w:r>
    </w:p>
    <w:p w:rsidR="004325ED" w:rsidRPr="00233B4B" w:rsidRDefault="004325ED" w:rsidP="004325ED">
      <w:pPr>
        <w:autoSpaceDE w:val="0"/>
        <w:autoSpaceDN w:val="0"/>
        <w:adjustRightInd w:val="0"/>
        <w:spacing w:after="0" w:line="240" w:lineRule="auto"/>
        <w:rPr>
          <w:lang w:val="en-IE"/>
        </w:rPr>
      </w:pPr>
      <w:r w:rsidRPr="00233B4B">
        <w:rPr>
          <w:lang w:val="en-IE"/>
        </w:rPr>
        <w:t>(HRS/SHARE)</w:t>
      </w:r>
    </w:p>
    <w:p w:rsidR="004325ED" w:rsidRPr="00233B4B" w:rsidRDefault="004325ED" w:rsidP="004325ED">
      <w:pPr>
        <w:autoSpaceDE w:val="0"/>
        <w:autoSpaceDN w:val="0"/>
        <w:adjustRightInd w:val="0"/>
        <w:spacing w:after="0" w:line="240" w:lineRule="auto"/>
        <w:rPr>
          <w:lang w:val="en-IE"/>
        </w:rPr>
      </w:pPr>
    </w:p>
    <w:p w:rsidR="004325ED" w:rsidRPr="00233B4B" w:rsidRDefault="004325ED" w:rsidP="004325ED">
      <w:pPr>
        <w:autoSpaceDE w:val="0"/>
        <w:autoSpaceDN w:val="0"/>
        <w:adjustRightInd w:val="0"/>
        <w:spacing w:after="0" w:line="240" w:lineRule="auto"/>
        <w:rPr>
          <w:lang w:val="en-IE"/>
        </w:rPr>
      </w:pPr>
      <w:r w:rsidRPr="00233B4B">
        <w:rPr>
          <w:lang w:val="en-IE"/>
        </w:rPr>
        <w:t xml:space="preserve">TP043: </w:t>
      </w:r>
      <w:r w:rsidRPr="00233B4B">
        <w:rPr>
          <w:b/>
          <w:lang w:val="en-IE"/>
        </w:rPr>
        <w:t>Did it amount to less than €_____ , more than €________, or what?</w:t>
      </w:r>
      <w:r w:rsidRPr="00233B4B">
        <w:rPr>
          <w:lang w:val="en-IE"/>
        </w:rPr>
        <w:t xml:space="preserve"> </w:t>
      </w:r>
    </w:p>
    <w:p w:rsidR="004325ED" w:rsidRPr="00233B4B" w:rsidRDefault="004325ED" w:rsidP="004325ED">
      <w:pPr>
        <w:spacing w:after="0" w:line="240" w:lineRule="auto"/>
        <w:rPr>
          <w:lang w:val="en-IE"/>
        </w:rPr>
      </w:pPr>
      <w:r w:rsidRPr="00233B4B">
        <w:rPr>
          <w:lang w:val="en-IE"/>
        </w:rPr>
        <w:t>PROCEDURES: 2Up1Down, 1Up2Down</w:t>
      </w:r>
    </w:p>
    <w:p w:rsidR="004325ED" w:rsidRPr="00233B4B" w:rsidRDefault="004325ED" w:rsidP="004325ED">
      <w:pPr>
        <w:spacing w:after="0" w:line="240" w:lineRule="auto"/>
        <w:rPr>
          <w:lang w:val="en-IE"/>
        </w:rPr>
      </w:pPr>
      <w:r w:rsidRPr="00233B4B">
        <w:rPr>
          <w:lang w:val="en-IE"/>
        </w:rPr>
        <w:t>BREAKPOINTS: € 500, €1,000, €2,000, €5,000.</w:t>
      </w:r>
    </w:p>
    <w:p w:rsidR="004325ED" w:rsidRPr="00233B4B" w:rsidRDefault="004325ED" w:rsidP="004325ED">
      <w:pPr>
        <w:autoSpaceDE w:val="0"/>
        <w:autoSpaceDN w:val="0"/>
        <w:adjustRightInd w:val="0"/>
        <w:spacing w:after="0" w:line="240" w:lineRule="auto"/>
        <w:rPr>
          <w:lang w:val="en-IE"/>
        </w:rPr>
      </w:pPr>
      <w:r w:rsidRPr="00233B4B">
        <w:rPr>
          <w:lang w:val="en-IE"/>
        </w:rPr>
        <w:t>(unfolding sequence)</w:t>
      </w:r>
    </w:p>
    <w:p w:rsidR="004325ED" w:rsidRPr="00233B4B" w:rsidRDefault="004325ED" w:rsidP="004325ED">
      <w:pPr>
        <w:spacing w:after="0" w:line="240" w:lineRule="auto"/>
        <w:rPr>
          <w:lang w:val="en-IE"/>
        </w:rPr>
      </w:pPr>
      <w:r w:rsidRPr="00233B4B">
        <w:rPr>
          <w:lang w:val="en-IE"/>
        </w:rPr>
        <w:t>-98. DK</w:t>
      </w:r>
    </w:p>
    <w:p w:rsidR="004325ED" w:rsidRPr="00233B4B" w:rsidRDefault="004325ED" w:rsidP="004325ED">
      <w:pPr>
        <w:spacing w:after="0" w:line="240" w:lineRule="auto"/>
        <w:rPr>
          <w:lang w:val="en-IE"/>
        </w:rPr>
      </w:pPr>
      <w:r w:rsidRPr="00233B4B">
        <w:rPr>
          <w:lang w:val="en-IE"/>
        </w:rPr>
        <w:t xml:space="preserve">-99. RF  </w:t>
      </w:r>
    </w:p>
    <w:p w:rsidR="004325ED" w:rsidRPr="00233B4B" w:rsidRDefault="004325ED" w:rsidP="004325ED">
      <w:pPr>
        <w:autoSpaceDE w:val="0"/>
        <w:autoSpaceDN w:val="0"/>
        <w:adjustRightInd w:val="0"/>
        <w:spacing w:after="0" w:line="240" w:lineRule="auto"/>
        <w:rPr>
          <w:lang w:val="en-IE"/>
        </w:rPr>
      </w:pPr>
      <w:r w:rsidRPr="00233B4B">
        <w:rPr>
          <w:lang w:val="en-IE"/>
        </w:rPr>
        <w:t>(HRS/SHARE)</w:t>
      </w:r>
    </w:p>
    <w:p w:rsidR="004325ED" w:rsidRPr="00233B4B" w:rsidRDefault="004325ED" w:rsidP="004325ED">
      <w:pPr>
        <w:autoSpaceDE w:val="0"/>
        <w:autoSpaceDN w:val="0"/>
        <w:adjustRightInd w:val="0"/>
        <w:spacing w:after="0" w:line="240" w:lineRule="auto"/>
        <w:rPr>
          <w:b/>
          <w:bCs/>
          <w:lang w:val="en-IE"/>
        </w:rPr>
      </w:pPr>
    </w:p>
    <w:p w:rsidR="004325ED" w:rsidRPr="00233B4B" w:rsidRDefault="004325ED" w:rsidP="004325ED">
      <w:pPr>
        <w:autoSpaceDE w:val="0"/>
        <w:autoSpaceDN w:val="0"/>
        <w:adjustRightInd w:val="0"/>
        <w:spacing w:after="0" w:line="240" w:lineRule="auto"/>
        <w:rPr>
          <w:b/>
          <w:bCs/>
          <w:lang w:val="en-IE"/>
        </w:rPr>
      </w:pPr>
    </w:p>
    <w:p w:rsidR="004325ED" w:rsidRPr="00233B4B" w:rsidRDefault="004325ED" w:rsidP="004325ED">
      <w:pPr>
        <w:autoSpaceDE w:val="0"/>
        <w:autoSpaceDN w:val="0"/>
        <w:adjustRightInd w:val="0"/>
        <w:spacing w:after="0" w:line="240" w:lineRule="auto"/>
        <w:rPr>
          <w:b/>
          <w:bCs/>
          <w:lang w:val="en-IE"/>
        </w:rPr>
      </w:pPr>
    </w:p>
    <w:p w:rsidR="004325ED" w:rsidRPr="00233B4B" w:rsidRDefault="004325ED" w:rsidP="004325ED">
      <w:pPr>
        <w:autoSpaceDE w:val="0"/>
        <w:autoSpaceDN w:val="0"/>
        <w:adjustRightInd w:val="0"/>
        <w:spacing w:after="0" w:line="240" w:lineRule="auto"/>
        <w:rPr>
          <w:b/>
          <w:bCs/>
          <w:lang w:val="en-IE"/>
        </w:rPr>
      </w:pPr>
    </w:p>
    <w:p w:rsidR="004325ED" w:rsidRPr="00233B4B" w:rsidRDefault="004325ED" w:rsidP="004325ED">
      <w:pPr>
        <w:autoSpaceDE w:val="0"/>
        <w:autoSpaceDN w:val="0"/>
        <w:adjustRightInd w:val="0"/>
        <w:spacing w:after="0" w:line="240" w:lineRule="auto"/>
        <w:rPr>
          <w:b/>
          <w:bCs/>
          <w:lang w:val="en-IE"/>
        </w:rPr>
      </w:pPr>
    </w:p>
    <w:p w:rsidR="004325ED" w:rsidRPr="00233B4B" w:rsidRDefault="004325ED" w:rsidP="004325ED">
      <w:pPr>
        <w:autoSpaceDE w:val="0"/>
        <w:autoSpaceDN w:val="0"/>
        <w:adjustRightInd w:val="0"/>
        <w:spacing w:after="0" w:line="240" w:lineRule="auto"/>
        <w:rPr>
          <w:b/>
          <w:bCs/>
          <w:lang w:val="en-IE"/>
        </w:rPr>
      </w:pPr>
    </w:p>
    <w:p w:rsidR="004325ED" w:rsidRPr="00233B4B" w:rsidRDefault="004325ED" w:rsidP="004325ED">
      <w:pPr>
        <w:autoSpaceDE w:val="0"/>
        <w:autoSpaceDN w:val="0"/>
        <w:adjustRightInd w:val="0"/>
        <w:spacing w:after="0" w:line="240" w:lineRule="auto"/>
        <w:rPr>
          <w:b/>
          <w:bCs/>
          <w:lang w:val="en-IE"/>
        </w:rPr>
      </w:pPr>
    </w:p>
    <w:p w:rsidR="004325ED" w:rsidRPr="00233B4B" w:rsidRDefault="004325ED" w:rsidP="004325ED">
      <w:pPr>
        <w:autoSpaceDE w:val="0"/>
        <w:autoSpaceDN w:val="0"/>
        <w:adjustRightInd w:val="0"/>
        <w:spacing w:after="0" w:line="240" w:lineRule="auto"/>
        <w:rPr>
          <w:b/>
          <w:bCs/>
          <w:lang w:val="en-IE"/>
        </w:rPr>
      </w:pPr>
    </w:p>
    <w:p w:rsidR="004325ED" w:rsidRPr="00233B4B" w:rsidRDefault="004325ED" w:rsidP="004325ED">
      <w:pPr>
        <w:autoSpaceDE w:val="0"/>
        <w:autoSpaceDN w:val="0"/>
        <w:adjustRightInd w:val="0"/>
        <w:spacing w:after="0" w:line="240" w:lineRule="auto"/>
        <w:rPr>
          <w:b/>
          <w:bCs/>
          <w:lang w:val="en-IE"/>
        </w:rPr>
      </w:pPr>
    </w:p>
    <w:p w:rsidR="004325ED" w:rsidRPr="00233B4B" w:rsidRDefault="004325ED" w:rsidP="004325ED">
      <w:pPr>
        <w:autoSpaceDE w:val="0"/>
        <w:autoSpaceDN w:val="0"/>
        <w:adjustRightInd w:val="0"/>
        <w:spacing w:after="0" w:line="240" w:lineRule="auto"/>
        <w:rPr>
          <w:b/>
          <w:bCs/>
          <w:lang w:val="en-IE"/>
        </w:rPr>
      </w:pPr>
    </w:p>
    <w:p w:rsidR="004325ED" w:rsidRPr="00233B4B" w:rsidRDefault="004325ED" w:rsidP="004325ED">
      <w:pPr>
        <w:autoSpaceDE w:val="0"/>
        <w:autoSpaceDN w:val="0"/>
        <w:adjustRightInd w:val="0"/>
        <w:spacing w:after="0" w:line="240" w:lineRule="auto"/>
        <w:rPr>
          <w:b/>
          <w:bCs/>
          <w:lang w:val="en-IE"/>
        </w:rPr>
      </w:pPr>
    </w:p>
    <w:p w:rsidR="004325ED" w:rsidRPr="00233B4B" w:rsidRDefault="004325ED" w:rsidP="004325ED">
      <w:pPr>
        <w:autoSpaceDE w:val="0"/>
        <w:autoSpaceDN w:val="0"/>
        <w:adjustRightInd w:val="0"/>
        <w:spacing w:after="0" w:line="240" w:lineRule="auto"/>
        <w:rPr>
          <w:b/>
          <w:bCs/>
          <w:lang w:val="en-IE"/>
        </w:rPr>
      </w:pPr>
    </w:p>
    <w:p w:rsidR="004325ED" w:rsidRPr="00233B4B" w:rsidRDefault="004325ED" w:rsidP="004325ED">
      <w:pPr>
        <w:autoSpaceDE w:val="0"/>
        <w:autoSpaceDN w:val="0"/>
        <w:adjustRightInd w:val="0"/>
        <w:spacing w:after="0" w:line="240" w:lineRule="auto"/>
        <w:rPr>
          <w:b/>
          <w:bCs/>
          <w:lang w:val="en-IE"/>
        </w:rPr>
      </w:pPr>
    </w:p>
    <w:p w:rsidR="004325ED" w:rsidRPr="00233B4B" w:rsidRDefault="004325ED" w:rsidP="004325ED">
      <w:pPr>
        <w:autoSpaceDE w:val="0"/>
        <w:autoSpaceDN w:val="0"/>
        <w:adjustRightInd w:val="0"/>
        <w:spacing w:after="0" w:line="240" w:lineRule="auto"/>
        <w:rPr>
          <w:b/>
          <w:bCs/>
          <w:lang w:val="en-IE"/>
        </w:rPr>
      </w:pPr>
    </w:p>
    <w:p w:rsidR="004325ED" w:rsidRPr="00233B4B" w:rsidRDefault="004325ED" w:rsidP="004325ED">
      <w:pPr>
        <w:autoSpaceDE w:val="0"/>
        <w:autoSpaceDN w:val="0"/>
        <w:adjustRightInd w:val="0"/>
        <w:spacing w:after="0" w:line="240" w:lineRule="auto"/>
        <w:rPr>
          <w:b/>
          <w:bCs/>
          <w:lang w:val="en-IE"/>
        </w:rPr>
      </w:pPr>
    </w:p>
    <w:p w:rsidR="004325ED" w:rsidRPr="00233B4B" w:rsidRDefault="004325ED" w:rsidP="004325ED">
      <w:pPr>
        <w:pStyle w:val="Heading2"/>
        <w:rPr>
          <w:sz w:val="22"/>
          <w:szCs w:val="22"/>
          <w:lang w:val="en-IE"/>
        </w:rPr>
      </w:pPr>
      <w:bookmarkStart w:id="278" w:name="_Toc192145156"/>
      <w:bookmarkStart w:id="279" w:name="_Toc242081310"/>
      <w:bookmarkStart w:id="280" w:name="_Toc295315991"/>
      <w:bookmarkStart w:id="281" w:name="_Toc398117041"/>
      <w:r w:rsidRPr="00233B4B">
        <w:rPr>
          <w:sz w:val="22"/>
          <w:szCs w:val="22"/>
          <w:lang w:val="en-IE"/>
        </w:rPr>
        <w:lastRenderedPageBreak/>
        <w:t>15.11 Non-financial help to parents</w:t>
      </w:r>
      <w:bookmarkEnd w:id="278"/>
      <w:bookmarkEnd w:id="279"/>
      <w:bookmarkEnd w:id="280"/>
      <w:bookmarkEnd w:id="281"/>
    </w:p>
    <w:p w:rsidR="004325ED" w:rsidRPr="00233B4B" w:rsidRDefault="004325ED" w:rsidP="004325ED">
      <w:pPr>
        <w:autoSpaceDE w:val="0"/>
        <w:autoSpaceDN w:val="0"/>
        <w:adjustRightInd w:val="0"/>
        <w:spacing w:after="0" w:line="240" w:lineRule="auto"/>
        <w:rPr>
          <w:lang w:val="en-IE"/>
        </w:rPr>
      </w:pPr>
    </w:p>
    <w:p w:rsidR="004325ED" w:rsidRPr="00233B4B" w:rsidRDefault="004325ED" w:rsidP="004325ED">
      <w:pPr>
        <w:autoSpaceDE w:val="0"/>
        <w:autoSpaceDN w:val="0"/>
        <w:adjustRightInd w:val="0"/>
        <w:spacing w:after="0" w:line="240" w:lineRule="auto"/>
        <w:rPr>
          <w:lang w:val="en-IE"/>
        </w:rPr>
      </w:pPr>
      <w:r w:rsidRPr="00233B4B">
        <w:rPr>
          <w:lang w:val="en-IE"/>
        </w:rPr>
        <w:t xml:space="preserve">TP044: </w:t>
      </w:r>
      <w:r w:rsidRPr="00233B4B">
        <w:rPr>
          <w:b/>
          <w:lang w:val="en-IE"/>
        </w:rPr>
        <w:t>In the last two years, because of health problems, did you and/or your spouse/partner (late spouse/partner) help your parents/father/mother (deceased parents/father/mother) REGULARLY with basic personal activities such as dressing, eating and bathing?</w:t>
      </w:r>
    </w:p>
    <w:p w:rsidR="004325ED" w:rsidRPr="00233B4B" w:rsidRDefault="004325ED" w:rsidP="004325ED">
      <w:pPr>
        <w:autoSpaceDE w:val="0"/>
        <w:autoSpaceDN w:val="0"/>
        <w:adjustRightInd w:val="0"/>
        <w:spacing w:after="0" w:line="240" w:lineRule="auto"/>
        <w:rPr>
          <w:lang w:val="en-IE"/>
        </w:rPr>
      </w:pPr>
      <w:r w:rsidRPr="00233B4B">
        <w:rPr>
          <w:lang w:val="en-IE"/>
        </w:rPr>
        <w:t>1. Yes</w:t>
      </w:r>
    </w:p>
    <w:p w:rsidR="004325ED" w:rsidRPr="00233B4B" w:rsidRDefault="004325ED" w:rsidP="004325ED">
      <w:pPr>
        <w:autoSpaceDE w:val="0"/>
        <w:autoSpaceDN w:val="0"/>
        <w:adjustRightInd w:val="0"/>
        <w:spacing w:after="0" w:line="240" w:lineRule="auto"/>
        <w:rPr>
          <w:lang w:val="en-IE"/>
        </w:rPr>
      </w:pPr>
      <w:r w:rsidRPr="00233B4B">
        <w:rPr>
          <w:lang w:val="en-IE"/>
        </w:rPr>
        <w:t xml:space="preserve">5. No  </w:t>
      </w:r>
      <w:r w:rsidRPr="00233B4B">
        <w:rPr>
          <w:lang w:val="en-IE"/>
        </w:rPr>
        <w:tab/>
      </w:r>
      <w:r w:rsidRPr="00233B4B">
        <w:rPr>
          <w:lang w:val="en-IE"/>
        </w:rPr>
        <w:tab/>
      </w:r>
      <w:r w:rsidRPr="00233B4B">
        <w:rPr>
          <w:b/>
          <w:bCs/>
          <w:lang w:val="en-IE"/>
        </w:rPr>
        <w:t>GO TO TP049</w:t>
      </w:r>
    </w:p>
    <w:p w:rsidR="004325ED" w:rsidRPr="00233B4B" w:rsidRDefault="004325ED" w:rsidP="004325ED">
      <w:pPr>
        <w:autoSpaceDE w:val="0"/>
        <w:autoSpaceDN w:val="0"/>
        <w:adjustRightInd w:val="0"/>
        <w:spacing w:after="0" w:line="240" w:lineRule="auto"/>
        <w:rPr>
          <w:lang w:val="en-IE"/>
        </w:rPr>
      </w:pPr>
      <w:r w:rsidRPr="00233B4B">
        <w:rPr>
          <w:lang w:val="en-IE"/>
        </w:rPr>
        <w:t>98. DK</w:t>
      </w:r>
      <w:r w:rsidRPr="00233B4B">
        <w:rPr>
          <w:lang w:val="en-IE"/>
        </w:rPr>
        <w:tab/>
      </w:r>
      <w:r w:rsidRPr="00233B4B">
        <w:rPr>
          <w:lang w:val="en-IE"/>
        </w:rPr>
        <w:tab/>
      </w:r>
      <w:r w:rsidRPr="00233B4B">
        <w:rPr>
          <w:b/>
          <w:bCs/>
          <w:lang w:val="en-IE"/>
        </w:rPr>
        <w:t>GO TO TP049</w:t>
      </w:r>
    </w:p>
    <w:p w:rsidR="004325ED" w:rsidRPr="00233B4B" w:rsidRDefault="004325ED" w:rsidP="004325ED">
      <w:pPr>
        <w:autoSpaceDE w:val="0"/>
        <w:autoSpaceDN w:val="0"/>
        <w:adjustRightInd w:val="0"/>
        <w:spacing w:after="0" w:line="240" w:lineRule="auto"/>
        <w:rPr>
          <w:lang w:val="en-IE"/>
        </w:rPr>
      </w:pPr>
      <w:r w:rsidRPr="00233B4B">
        <w:rPr>
          <w:lang w:val="en-IE"/>
        </w:rPr>
        <w:t>99. RF</w:t>
      </w:r>
      <w:r w:rsidRPr="00233B4B">
        <w:rPr>
          <w:lang w:val="en-IE"/>
        </w:rPr>
        <w:tab/>
      </w:r>
      <w:r w:rsidRPr="00233B4B">
        <w:rPr>
          <w:lang w:val="en-IE"/>
        </w:rPr>
        <w:tab/>
      </w:r>
      <w:r w:rsidRPr="00233B4B">
        <w:rPr>
          <w:b/>
          <w:bCs/>
          <w:lang w:val="en-IE"/>
        </w:rPr>
        <w:t>GO TO TP049</w:t>
      </w:r>
    </w:p>
    <w:p w:rsidR="004325ED" w:rsidRPr="00233B4B" w:rsidRDefault="004325ED" w:rsidP="004325ED">
      <w:pPr>
        <w:autoSpaceDE w:val="0"/>
        <w:autoSpaceDN w:val="0"/>
        <w:adjustRightInd w:val="0"/>
        <w:spacing w:after="0" w:line="240" w:lineRule="auto"/>
        <w:rPr>
          <w:lang w:val="en-IE"/>
        </w:rPr>
      </w:pPr>
      <w:r w:rsidRPr="00233B4B">
        <w:rPr>
          <w:lang w:val="en-IE"/>
        </w:rPr>
        <w:t>(MHAS)</w:t>
      </w:r>
    </w:p>
    <w:p w:rsidR="004325ED" w:rsidRPr="00233B4B" w:rsidRDefault="004325ED" w:rsidP="004325ED">
      <w:pPr>
        <w:autoSpaceDE w:val="0"/>
        <w:autoSpaceDN w:val="0"/>
        <w:adjustRightInd w:val="0"/>
        <w:spacing w:after="0" w:line="240" w:lineRule="auto"/>
        <w:rPr>
          <w:lang w:val="en-IE"/>
        </w:rPr>
      </w:pPr>
    </w:p>
    <w:p w:rsidR="004325ED" w:rsidRPr="00233B4B" w:rsidRDefault="004325ED" w:rsidP="004325ED">
      <w:pPr>
        <w:autoSpaceDE w:val="0"/>
        <w:autoSpaceDN w:val="0"/>
        <w:adjustRightInd w:val="0"/>
        <w:spacing w:after="0" w:line="240" w:lineRule="auto"/>
        <w:rPr>
          <w:lang w:val="en-IE"/>
        </w:rPr>
      </w:pPr>
      <w:r w:rsidRPr="00233B4B">
        <w:rPr>
          <w:lang w:val="en-IE"/>
        </w:rPr>
        <w:t xml:space="preserve">TP045: </w:t>
      </w:r>
      <w:r w:rsidRPr="00233B4B">
        <w:rPr>
          <w:b/>
          <w:lang w:val="en-IE"/>
        </w:rPr>
        <w:t>Did this help take at least 1 hour a week?</w:t>
      </w:r>
    </w:p>
    <w:p w:rsidR="004325ED" w:rsidRPr="00233B4B" w:rsidRDefault="004325ED" w:rsidP="004325ED">
      <w:pPr>
        <w:spacing w:after="0" w:line="240" w:lineRule="auto"/>
        <w:rPr>
          <w:lang w:val="en-IE"/>
        </w:rPr>
      </w:pPr>
      <w:r w:rsidRPr="00233B4B">
        <w:rPr>
          <w:lang w:val="en-IE"/>
        </w:rPr>
        <w:t xml:space="preserve">1.  Yes </w:t>
      </w:r>
    </w:p>
    <w:p w:rsidR="004325ED" w:rsidRPr="00233B4B" w:rsidRDefault="004325ED" w:rsidP="004325ED">
      <w:pPr>
        <w:spacing w:after="0" w:line="240" w:lineRule="auto"/>
        <w:rPr>
          <w:lang w:val="en-IE"/>
        </w:rPr>
      </w:pPr>
      <w:r w:rsidRPr="00233B4B">
        <w:rPr>
          <w:lang w:val="en-IE"/>
        </w:rPr>
        <w:t xml:space="preserve">5.  No   </w:t>
      </w:r>
    </w:p>
    <w:p w:rsidR="004325ED" w:rsidRPr="00233B4B" w:rsidRDefault="004325ED" w:rsidP="004325ED">
      <w:pPr>
        <w:spacing w:after="0" w:line="240" w:lineRule="auto"/>
        <w:rPr>
          <w:lang w:val="en-IE"/>
        </w:rPr>
      </w:pPr>
      <w:r w:rsidRPr="00233B4B">
        <w:rPr>
          <w:lang w:val="en-IE"/>
        </w:rPr>
        <w:t xml:space="preserve">98. DK  </w:t>
      </w:r>
    </w:p>
    <w:p w:rsidR="004325ED" w:rsidRPr="00233B4B" w:rsidRDefault="004325ED" w:rsidP="004325ED">
      <w:pPr>
        <w:spacing w:after="0" w:line="240" w:lineRule="auto"/>
        <w:rPr>
          <w:lang w:val="en-IE"/>
        </w:rPr>
      </w:pPr>
      <w:r w:rsidRPr="00233B4B">
        <w:rPr>
          <w:lang w:val="en-IE"/>
        </w:rPr>
        <w:t xml:space="preserve">99. RF   </w:t>
      </w:r>
    </w:p>
    <w:p w:rsidR="004325ED" w:rsidRPr="00233B4B" w:rsidRDefault="004325ED" w:rsidP="004325ED">
      <w:pPr>
        <w:autoSpaceDE w:val="0"/>
        <w:autoSpaceDN w:val="0"/>
        <w:adjustRightInd w:val="0"/>
        <w:spacing w:after="0" w:line="240" w:lineRule="auto"/>
        <w:rPr>
          <w:lang w:val="en-IE"/>
        </w:rPr>
      </w:pPr>
      <w:r w:rsidRPr="00233B4B">
        <w:rPr>
          <w:lang w:val="en-IE"/>
        </w:rPr>
        <w:t>(MHAS/HRS)</w:t>
      </w:r>
    </w:p>
    <w:p w:rsidR="004325ED" w:rsidRPr="00233B4B" w:rsidRDefault="004325ED" w:rsidP="004325ED">
      <w:pPr>
        <w:autoSpaceDE w:val="0"/>
        <w:autoSpaceDN w:val="0"/>
        <w:adjustRightInd w:val="0"/>
        <w:spacing w:after="0" w:line="240" w:lineRule="auto"/>
        <w:rPr>
          <w:lang w:val="en-IE"/>
        </w:rPr>
      </w:pPr>
    </w:p>
    <w:p w:rsidR="004325ED" w:rsidRPr="00233B4B" w:rsidRDefault="004325ED" w:rsidP="004325ED">
      <w:pPr>
        <w:autoSpaceDE w:val="0"/>
        <w:autoSpaceDN w:val="0"/>
        <w:adjustRightInd w:val="0"/>
        <w:spacing w:after="0" w:line="240" w:lineRule="auto"/>
        <w:rPr>
          <w:lang w:val="en-IE"/>
        </w:rPr>
      </w:pPr>
      <w:r w:rsidRPr="00233B4B">
        <w:rPr>
          <w:lang w:val="en-IE"/>
        </w:rPr>
        <w:t>IWER: IF ONLY MOTHER OR FATHER IS ALIVE, CODE WITHOUT ASKING TP046</w:t>
      </w:r>
    </w:p>
    <w:p w:rsidR="004325ED" w:rsidRPr="00233B4B" w:rsidRDefault="004325ED" w:rsidP="004325ED">
      <w:pPr>
        <w:autoSpaceDE w:val="0"/>
        <w:autoSpaceDN w:val="0"/>
        <w:adjustRightInd w:val="0"/>
        <w:spacing w:after="0" w:line="240" w:lineRule="auto"/>
        <w:rPr>
          <w:lang w:val="en-IE"/>
        </w:rPr>
      </w:pPr>
      <w:r w:rsidRPr="00233B4B">
        <w:rPr>
          <w:lang w:val="en-IE"/>
        </w:rPr>
        <w:t xml:space="preserve">TP046: </w:t>
      </w:r>
      <w:r w:rsidRPr="00233B4B">
        <w:rPr>
          <w:b/>
          <w:lang w:val="en-IE"/>
        </w:rPr>
        <w:t>Who received this help?</w:t>
      </w:r>
    </w:p>
    <w:p w:rsidR="004325ED" w:rsidRPr="00233B4B" w:rsidRDefault="004325ED" w:rsidP="004325ED">
      <w:pPr>
        <w:autoSpaceDE w:val="0"/>
        <w:autoSpaceDN w:val="0"/>
        <w:adjustRightInd w:val="0"/>
        <w:spacing w:after="0" w:line="240" w:lineRule="auto"/>
        <w:rPr>
          <w:lang w:val="en-IE"/>
        </w:rPr>
      </w:pPr>
      <w:r w:rsidRPr="00233B4B">
        <w:rPr>
          <w:lang w:val="en-IE"/>
        </w:rPr>
        <w:t xml:space="preserve">1. Mother </w:t>
      </w:r>
    </w:p>
    <w:p w:rsidR="004325ED" w:rsidRPr="00233B4B" w:rsidRDefault="004325ED" w:rsidP="004325ED">
      <w:pPr>
        <w:autoSpaceDE w:val="0"/>
        <w:autoSpaceDN w:val="0"/>
        <w:adjustRightInd w:val="0"/>
        <w:spacing w:after="0" w:line="240" w:lineRule="auto"/>
        <w:rPr>
          <w:lang w:val="en-IE"/>
        </w:rPr>
      </w:pPr>
      <w:r w:rsidRPr="00233B4B">
        <w:rPr>
          <w:lang w:val="en-IE"/>
        </w:rPr>
        <w:t>2. Father</w:t>
      </w:r>
    </w:p>
    <w:p w:rsidR="004325ED" w:rsidRPr="00233B4B" w:rsidRDefault="004325ED" w:rsidP="004325ED">
      <w:pPr>
        <w:autoSpaceDE w:val="0"/>
        <w:autoSpaceDN w:val="0"/>
        <w:adjustRightInd w:val="0"/>
        <w:spacing w:after="0" w:line="240" w:lineRule="auto"/>
        <w:rPr>
          <w:lang w:val="en-IE"/>
        </w:rPr>
      </w:pPr>
      <w:r w:rsidRPr="00233B4B">
        <w:rPr>
          <w:lang w:val="en-IE"/>
        </w:rPr>
        <w:t>3. Both</w:t>
      </w:r>
    </w:p>
    <w:p w:rsidR="004325ED" w:rsidRPr="00233B4B" w:rsidRDefault="004325ED" w:rsidP="004325ED">
      <w:pPr>
        <w:autoSpaceDE w:val="0"/>
        <w:autoSpaceDN w:val="0"/>
        <w:adjustRightInd w:val="0"/>
        <w:spacing w:after="0" w:line="240" w:lineRule="auto"/>
        <w:rPr>
          <w:lang w:val="en-IE"/>
        </w:rPr>
      </w:pPr>
      <w:r w:rsidRPr="00233B4B">
        <w:rPr>
          <w:lang w:val="en-IE"/>
        </w:rPr>
        <w:t>98. DK</w:t>
      </w:r>
    </w:p>
    <w:p w:rsidR="004325ED" w:rsidRPr="00233B4B" w:rsidRDefault="004325ED" w:rsidP="004325ED">
      <w:pPr>
        <w:autoSpaceDE w:val="0"/>
        <w:autoSpaceDN w:val="0"/>
        <w:adjustRightInd w:val="0"/>
        <w:spacing w:after="0" w:line="240" w:lineRule="auto"/>
        <w:rPr>
          <w:lang w:val="en-IE"/>
        </w:rPr>
      </w:pPr>
      <w:r w:rsidRPr="00233B4B">
        <w:rPr>
          <w:lang w:val="en-IE"/>
        </w:rPr>
        <w:t>98. RF</w:t>
      </w:r>
    </w:p>
    <w:p w:rsidR="004325ED" w:rsidRPr="00233B4B" w:rsidRDefault="004325ED" w:rsidP="004325ED">
      <w:pPr>
        <w:autoSpaceDE w:val="0"/>
        <w:autoSpaceDN w:val="0"/>
        <w:adjustRightInd w:val="0"/>
        <w:spacing w:after="0" w:line="240" w:lineRule="auto"/>
        <w:rPr>
          <w:lang w:val="en-IE"/>
        </w:rPr>
      </w:pPr>
      <w:r w:rsidRPr="00233B4B">
        <w:rPr>
          <w:lang w:val="en-IE"/>
        </w:rPr>
        <w:t>(MHAS/HRS)</w:t>
      </w:r>
    </w:p>
    <w:p w:rsidR="004325ED" w:rsidRPr="00233B4B" w:rsidRDefault="004325ED" w:rsidP="004325ED">
      <w:pPr>
        <w:autoSpaceDE w:val="0"/>
        <w:autoSpaceDN w:val="0"/>
        <w:adjustRightInd w:val="0"/>
        <w:spacing w:after="0" w:line="240" w:lineRule="auto"/>
        <w:rPr>
          <w:lang w:val="en-IE"/>
        </w:rPr>
      </w:pPr>
    </w:p>
    <w:p w:rsidR="004325ED" w:rsidRPr="00233B4B" w:rsidRDefault="004325ED" w:rsidP="004325ED">
      <w:pPr>
        <w:autoSpaceDE w:val="0"/>
        <w:autoSpaceDN w:val="0"/>
        <w:adjustRightInd w:val="0"/>
        <w:spacing w:after="0" w:line="240" w:lineRule="auto"/>
        <w:rPr>
          <w:lang w:val="en-IE"/>
        </w:rPr>
      </w:pPr>
      <w:r w:rsidRPr="00233B4B">
        <w:rPr>
          <w:lang w:val="en-IE"/>
        </w:rPr>
        <w:t xml:space="preserve">TP047: </w:t>
      </w:r>
      <w:r w:rsidRPr="00233B4B">
        <w:rPr>
          <w:b/>
          <w:lang w:val="en-IE"/>
        </w:rPr>
        <w:t>Roughly how many hours did you and/or your spouse/partner spend helping them/him/her in an average week?</w:t>
      </w:r>
    </w:p>
    <w:p w:rsidR="004325ED" w:rsidRPr="00233B4B" w:rsidRDefault="004325ED" w:rsidP="004325ED">
      <w:pPr>
        <w:autoSpaceDE w:val="0"/>
        <w:autoSpaceDN w:val="0"/>
        <w:adjustRightInd w:val="0"/>
        <w:spacing w:after="0" w:line="240" w:lineRule="auto"/>
        <w:rPr>
          <w:b/>
          <w:bCs/>
          <w:lang w:val="en-IE"/>
        </w:rPr>
      </w:pPr>
      <w:r w:rsidRPr="00233B4B">
        <w:rPr>
          <w:b/>
          <w:bCs/>
          <w:lang w:val="en-IE"/>
        </w:rPr>
        <w:t>IWER: IF RESPONDENT SPENDS LESS THAN ONE HOUR PER WEEK CODE 1</w:t>
      </w:r>
    </w:p>
    <w:p w:rsidR="004325ED" w:rsidRPr="00233B4B" w:rsidRDefault="004325ED" w:rsidP="004325ED">
      <w:pPr>
        <w:spacing w:after="0" w:line="240" w:lineRule="auto"/>
        <w:rPr>
          <w:lang w:val="en-IE"/>
        </w:rPr>
      </w:pPr>
      <w:r w:rsidRPr="00233B4B">
        <w:rPr>
          <w:lang w:val="en-IE"/>
        </w:rPr>
        <w:t>1 … 168</w:t>
      </w:r>
    </w:p>
    <w:p w:rsidR="004325ED" w:rsidRPr="00233B4B" w:rsidRDefault="004325ED" w:rsidP="004325ED">
      <w:pPr>
        <w:spacing w:after="0" w:line="240" w:lineRule="auto"/>
        <w:rPr>
          <w:lang w:val="en-IE"/>
        </w:rPr>
      </w:pPr>
      <w:r w:rsidRPr="00233B4B">
        <w:rPr>
          <w:lang w:val="en-IE"/>
        </w:rPr>
        <w:t xml:space="preserve">-98. DK </w:t>
      </w:r>
    </w:p>
    <w:p w:rsidR="004325ED" w:rsidRPr="00233B4B" w:rsidRDefault="004325ED" w:rsidP="004325ED">
      <w:pPr>
        <w:spacing w:after="0" w:line="240" w:lineRule="auto"/>
        <w:rPr>
          <w:lang w:val="en-IE"/>
        </w:rPr>
      </w:pPr>
      <w:r w:rsidRPr="00233B4B">
        <w:rPr>
          <w:lang w:val="en-IE"/>
        </w:rPr>
        <w:t xml:space="preserve">-99. RF </w:t>
      </w:r>
    </w:p>
    <w:p w:rsidR="004325ED" w:rsidRPr="00233B4B" w:rsidRDefault="004325ED" w:rsidP="004325ED">
      <w:pPr>
        <w:autoSpaceDE w:val="0"/>
        <w:autoSpaceDN w:val="0"/>
        <w:adjustRightInd w:val="0"/>
        <w:spacing w:after="0" w:line="240" w:lineRule="auto"/>
        <w:rPr>
          <w:lang w:val="en-IE"/>
        </w:rPr>
      </w:pPr>
      <w:r w:rsidRPr="00233B4B">
        <w:rPr>
          <w:lang w:val="en-IE"/>
        </w:rPr>
        <w:t xml:space="preserve"> (MHAS/HRS)</w:t>
      </w:r>
    </w:p>
    <w:p w:rsidR="004325ED" w:rsidRPr="00233B4B" w:rsidRDefault="004325ED" w:rsidP="004325ED">
      <w:pPr>
        <w:autoSpaceDE w:val="0"/>
        <w:autoSpaceDN w:val="0"/>
        <w:adjustRightInd w:val="0"/>
        <w:spacing w:after="0" w:line="240" w:lineRule="auto"/>
        <w:rPr>
          <w:lang w:val="en-IE"/>
        </w:rPr>
      </w:pPr>
    </w:p>
    <w:p w:rsidR="004325ED" w:rsidRPr="00233B4B" w:rsidRDefault="004325ED" w:rsidP="004325ED">
      <w:pPr>
        <w:autoSpaceDE w:val="0"/>
        <w:autoSpaceDN w:val="0"/>
        <w:adjustRightInd w:val="0"/>
        <w:spacing w:after="0" w:line="240" w:lineRule="auto"/>
        <w:rPr>
          <w:b/>
          <w:bCs/>
          <w:lang w:val="en-IE"/>
        </w:rPr>
      </w:pPr>
      <w:r w:rsidRPr="00233B4B">
        <w:rPr>
          <w:b/>
          <w:bCs/>
          <w:lang w:val="en-IE"/>
        </w:rPr>
        <w:t>BL: FOR THOSE ANSWERED DK OR RF GO TO TP048, OTHERWISE GO TO TP049</w:t>
      </w:r>
    </w:p>
    <w:p w:rsidR="004325ED" w:rsidRPr="00233B4B" w:rsidRDefault="004325ED" w:rsidP="004325ED">
      <w:pPr>
        <w:autoSpaceDE w:val="0"/>
        <w:autoSpaceDN w:val="0"/>
        <w:adjustRightInd w:val="0"/>
        <w:spacing w:after="0" w:line="240" w:lineRule="auto"/>
        <w:rPr>
          <w:lang w:val="en-IE"/>
        </w:rPr>
      </w:pPr>
      <w:r w:rsidRPr="00233B4B">
        <w:rPr>
          <w:lang w:val="en-IE"/>
        </w:rPr>
        <w:t xml:space="preserve">TP048: </w:t>
      </w:r>
      <w:r w:rsidRPr="00233B4B">
        <w:rPr>
          <w:b/>
          <w:lang w:val="en-IE"/>
        </w:rPr>
        <w:t>Did it amount to less than____ hours, more than _____hours, or what?</w:t>
      </w:r>
      <w:r w:rsidRPr="00233B4B">
        <w:rPr>
          <w:lang w:val="en-IE"/>
        </w:rPr>
        <w:t xml:space="preserve"> </w:t>
      </w:r>
    </w:p>
    <w:p w:rsidR="004325ED" w:rsidRPr="00233B4B" w:rsidRDefault="004325ED" w:rsidP="004325ED">
      <w:pPr>
        <w:spacing w:after="0" w:line="240" w:lineRule="auto"/>
        <w:rPr>
          <w:lang w:val="en-IE"/>
        </w:rPr>
      </w:pPr>
      <w:r w:rsidRPr="00233B4B">
        <w:rPr>
          <w:lang w:val="en-IE"/>
        </w:rPr>
        <w:t>PROCEDURES: 2Up1Down, 1Up2Down</w:t>
      </w:r>
    </w:p>
    <w:p w:rsidR="004325ED" w:rsidRPr="00233B4B" w:rsidRDefault="004325ED" w:rsidP="004325ED">
      <w:pPr>
        <w:spacing w:after="0" w:line="240" w:lineRule="auto"/>
        <w:rPr>
          <w:lang w:val="en-IE"/>
        </w:rPr>
      </w:pPr>
      <w:r w:rsidRPr="00233B4B">
        <w:rPr>
          <w:lang w:val="en-IE"/>
        </w:rPr>
        <w:t>BREAKPOINTS: 10 hrs, 20 hrs, 40 hrs, 50 hrs.</w:t>
      </w:r>
    </w:p>
    <w:p w:rsidR="004325ED" w:rsidRPr="00233B4B" w:rsidRDefault="004325ED" w:rsidP="004325ED">
      <w:pPr>
        <w:autoSpaceDE w:val="0"/>
        <w:autoSpaceDN w:val="0"/>
        <w:adjustRightInd w:val="0"/>
        <w:spacing w:after="0" w:line="240" w:lineRule="auto"/>
        <w:rPr>
          <w:lang w:val="en-IE"/>
        </w:rPr>
      </w:pPr>
      <w:r w:rsidRPr="00233B4B">
        <w:rPr>
          <w:lang w:val="en-IE"/>
        </w:rPr>
        <w:t>(unfolding sequence)</w:t>
      </w:r>
    </w:p>
    <w:p w:rsidR="004325ED" w:rsidRPr="00233B4B" w:rsidRDefault="004325ED" w:rsidP="004325ED">
      <w:pPr>
        <w:spacing w:after="0" w:line="240" w:lineRule="auto"/>
        <w:rPr>
          <w:lang w:val="en-IE"/>
        </w:rPr>
      </w:pPr>
      <w:r w:rsidRPr="00233B4B">
        <w:rPr>
          <w:lang w:val="en-IE"/>
        </w:rPr>
        <w:t>-98. DK</w:t>
      </w:r>
    </w:p>
    <w:p w:rsidR="004325ED" w:rsidRPr="00233B4B" w:rsidRDefault="004325ED" w:rsidP="004325ED">
      <w:pPr>
        <w:spacing w:after="0" w:line="240" w:lineRule="auto"/>
        <w:rPr>
          <w:lang w:val="en-IE"/>
        </w:rPr>
      </w:pPr>
      <w:r w:rsidRPr="00233B4B">
        <w:rPr>
          <w:lang w:val="en-IE"/>
        </w:rPr>
        <w:t xml:space="preserve">-99. RF  </w:t>
      </w:r>
    </w:p>
    <w:p w:rsidR="004325ED" w:rsidRPr="00233B4B" w:rsidRDefault="004325ED" w:rsidP="004325ED">
      <w:pPr>
        <w:autoSpaceDE w:val="0"/>
        <w:autoSpaceDN w:val="0"/>
        <w:adjustRightInd w:val="0"/>
        <w:spacing w:after="0" w:line="240" w:lineRule="auto"/>
        <w:rPr>
          <w:lang w:val="en-IE"/>
        </w:rPr>
      </w:pPr>
      <w:r w:rsidRPr="00233B4B">
        <w:rPr>
          <w:lang w:val="en-IE"/>
        </w:rPr>
        <w:t>(MHAS/HRS)</w:t>
      </w:r>
    </w:p>
    <w:p w:rsidR="004325ED" w:rsidRPr="00233B4B" w:rsidRDefault="004325ED" w:rsidP="004325ED">
      <w:pPr>
        <w:autoSpaceDE w:val="0"/>
        <w:autoSpaceDN w:val="0"/>
        <w:adjustRightInd w:val="0"/>
        <w:spacing w:after="0" w:line="240" w:lineRule="auto"/>
        <w:rPr>
          <w:lang w:val="en-IE"/>
        </w:rPr>
      </w:pPr>
    </w:p>
    <w:p w:rsidR="004325ED" w:rsidRPr="00233B4B" w:rsidRDefault="004325ED" w:rsidP="004325ED">
      <w:pPr>
        <w:autoSpaceDE w:val="0"/>
        <w:autoSpaceDN w:val="0"/>
        <w:adjustRightInd w:val="0"/>
        <w:spacing w:after="0" w:line="240" w:lineRule="auto"/>
        <w:rPr>
          <w:lang w:val="en-IE"/>
        </w:rPr>
      </w:pPr>
    </w:p>
    <w:p w:rsidR="004325ED" w:rsidRPr="00233B4B" w:rsidRDefault="004325ED" w:rsidP="004325ED">
      <w:pPr>
        <w:autoSpaceDE w:val="0"/>
        <w:autoSpaceDN w:val="0"/>
        <w:adjustRightInd w:val="0"/>
        <w:spacing w:after="0" w:line="240" w:lineRule="auto"/>
        <w:rPr>
          <w:lang w:val="en-IE"/>
        </w:rPr>
      </w:pPr>
    </w:p>
    <w:p w:rsidR="004325ED" w:rsidRPr="00233B4B" w:rsidRDefault="004325ED" w:rsidP="004325ED">
      <w:pPr>
        <w:autoSpaceDE w:val="0"/>
        <w:autoSpaceDN w:val="0"/>
        <w:adjustRightInd w:val="0"/>
        <w:spacing w:after="0" w:line="240" w:lineRule="auto"/>
        <w:rPr>
          <w:lang w:val="en-IE"/>
        </w:rPr>
      </w:pPr>
    </w:p>
    <w:p w:rsidR="004325ED" w:rsidRPr="00233B4B" w:rsidRDefault="004325ED" w:rsidP="004325ED">
      <w:pPr>
        <w:autoSpaceDE w:val="0"/>
        <w:autoSpaceDN w:val="0"/>
        <w:adjustRightInd w:val="0"/>
        <w:spacing w:after="0" w:line="240" w:lineRule="auto"/>
        <w:rPr>
          <w:lang w:val="en-IE"/>
        </w:rPr>
      </w:pPr>
    </w:p>
    <w:p w:rsidR="004325ED" w:rsidRPr="00233B4B" w:rsidRDefault="004325ED" w:rsidP="004325ED">
      <w:pPr>
        <w:autoSpaceDE w:val="0"/>
        <w:autoSpaceDN w:val="0"/>
        <w:adjustRightInd w:val="0"/>
        <w:spacing w:after="0" w:line="240" w:lineRule="auto"/>
        <w:rPr>
          <w:lang w:val="en-IE"/>
        </w:rPr>
      </w:pPr>
    </w:p>
    <w:p w:rsidR="004325ED" w:rsidRPr="00233B4B" w:rsidRDefault="004325ED" w:rsidP="004325ED">
      <w:pPr>
        <w:autoSpaceDE w:val="0"/>
        <w:autoSpaceDN w:val="0"/>
        <w:adjustRightInd w:val="0"/>
        <w:spacing w:after="0" w:line="240" w:lineRule="auto"/>
        <w:rPr>
          <w:lang w:val="en-IE"/>
        </w:rPr>
      </w:pPr>
    </w:p>
    <w:p w:rsidR="004325ED" w:rsidRPr="00233B4B" w:rsidRDefault="004325ED" w:rsidP="004325ED">
      <w:pPr>
        <w:autoSpaceDE w:val="0"/>
        <w:autoSpaceDN w:val="0"/>
        <w:adjustRightInd w:val="0"/>
        <w:spacing w:after="0" w:line="240" w:lineRule="auto"/>
        <w:rPr>
          <w:lang w:val="en-IE"/>
        </w:rPr>
      </w:pPr>
    </w:p>
    <w:p w:rsidR="004325ED" w:rsidRPr="00233B4B" w:rsidRDefault="004325ED" w:rsidP="004325ED">
      <w:pPr>
        <w:autoSpaceDE w:val="0"/>
        <w:autoSpaceDN w:val="0"/>
        <w:adjustRightInd w:val="0"/>
        <w:spacing w:after="0" w:line="240" w:lineRule="auto"/>
        <w:rPr>
          <w:lang w:val="en-IE"/>
        </w:rPr>
      </w:pPr>
      <w:r w:rsidRPr="00233B4B">
        <w:rPr>
          <w:lang w:val="en-IE"/>
        </w:rPr>
        <w:lastRenderedPageBreak/>
        <w:t xml:space="preserve">TP049: </w:t>
      </w:r>
      <w:r w:rsidRPr="00233B4B">
        <w:rPr>
          <w:b/>
          <w:lang w:val="en-IE"/>
        </w:rPr>
        <w:t>In the last two years, did you (or your (late) spouse/partner) help your parents/father/mother (deceased parents/mother/father) regularly with other things such as household chores, errands, shopping, transportation etc.?</w:t>
      </w:r>
    </w:p>
    <w:p w:rsidR="004325ED" w:rsidRPr="00233B4B" w:rsidRDefault="004325ED" w:rsidP="004325ED">
      <w:pPr>
        <w:autoSpaceDE w:val="0"/>
        <w:autoSpaceDN w:val="0"/>
        <w:adjustRightInd w:val="0"/>
        <w:spacing w:after="0" w:line="240" w:lineRule="auto"/>
        <w:rPr>
          <w:lang w:val="en-IE"/>
        </w:rPr>
      </w:pPr>
      <w:r w:rsidRPr="00233B4B">
        <w:rPr>
          <w:lang w:val="en-IE"/>
        </w:rPr>
        <w:t>1. Yes</w:t>
      </w:r>
    </w:p>
    <w:p w:rsidR="004325ED" w:rsidRPr="00233B4B" w:rsidRDefault="004325ED" w:rsidP="004325ED">
      <w:pPr>
        <w:autoSpaceDE w:val="0"/>
        <w:autoSpaceDN w:val="0"/>
        <w:adjustRightInd w:val="0"/>
        <w:spacing w:after="0" w:line="240" w:lineRule="auto"/>
        <w:rPr>
          <w:b/>
          <w:bCs/>
          <w:lang w:val="en-IE"/>
        </w:rPr>
      </w:pPr>
      <w:r w:rsidRPr="00233B4B">
        <w:rPr>
          <w:lang w:val="en-IE"/>
        </w:rPr>
        <w:t xml:space="preserve">5. No  </w:t>
      </w:r>
      <w:r w:rsidRPr="00233B4B">
        <w:rPr>
          <w:lang w:val="en-IE"/>
        </w:rPr>
        <w:tab/>
      </w:r>
      <w:r w:rsidRPr="00233B4B">
        <w:rPr>
          <w:lang w:val="en-IE"/>
        </w:rPr>
        <w:tab/>
      </w:r>
      <w:r w:rsidRPr="00233B4B">
        <w:rPr>
          <w:b/>
          <w:bCs/>
          <w:lang w:val="en-IE"/>
        </w:rPr>
        <w:t>GO TO TP054</w:t>
      </w:r>
    </w:p>
    <w:p w:rsidR="004325ED" w:rsidRPr="00233B4B" w:rsidRDefault="004325ED" w:rsidP="004325ED">
      <w:pPr>
        <w:autoSpaceDE w:val="0"/>
        <w:autoSpaceDN w:val="0"/>
        <w:adjustRightInd w:val="0"/>
        <w:spacing w:after="0" w:line="240" w:lineRule="auto"/>
        <w:rPr>
          <w:lang w:val="en-IE"/>
        </w:rPr>
      </w:pPr>
      <w:r w:rsidRPr="00233B4B">
        <w:rPr>
          <w:lang w:val="en-IE"/>
        </w:rPr>
        <w:t>98.  DK</w:t>
      </w:r>
      <w:r w:rsidRPr="00233B4B">
        <w:rPr>
          <w:lang w:val="en-IE"/>
        </w:rPr>
        <w:tab/>
      </w:r>
      <w:r w:rsidRPr="00233B4B">
        <w:rPr>
          <w:lang w:val="en-IE"/>
        </w:rPr>
        <w:tab/>
      </w:r>
      <w:r w:rsidRPr="00233B4B">
        <w:rPr>
          <w:b/>
          <w:bCs/>
          <w:lang w:val="en-IE"/>
        </w:rPr>
        <w:t>GO TO TP054</w:t>
      </w:r>
    </w:p>
    <w:p w:rsidR="004325ED" w:rsidRPr="00233B4B" w:rsidRDefault="004325ED" w:rsidP="004325ED">
      <w:pPr>
        <w:autoSpaceDE w:val="0"/>
        <w:autoSpaceDN w:val="0"/>
        <w:adjustRightInd w:val="0"/>
        <w:spacing w:after="0" w:line="240" w:lineRule="auto"/>
        <w:rPr>
          <w:lang w:val="en-IE"/>
        </w:rPr>
      </w:pPr>
      <w:r w:rsidRPr="00233B4B">
        <w:rPr>
          <w:lang w:val="en-IE"/>
        </w:rPr>
        <w:t>99.  RF</w:t>
      </w:r>
      <w:r w:rsidRPr="00233B4B">
        <w:rPr>
          <w:lang w:val="en-IE"/>
        </w:rPr>
        <w:tab/>
      </w:r>
      <w:r w:rsidRPr="00233B4B">
        <w:rPr>
          <w:lang w:val="en-IE"/>
        </w:rPr>
        <w:tab/>
      </w:r>
      <w:r w:rsidRPr="00233B4B">
        <w:rPr>
          <w:b/>
          <w:bCs/>
          <w:lang w:val="en-IE"/>
        </w:rPr>
        <w:t>GO TO TP054</w:t>
      </w:r>
    </w:p>
    <w:p w:rsidR="004325ED" w:rsidRPr="00233B4B" w:rsidRDefault="004325ED" w:rsidP="004325ED">
      <w:pPr>
        <w:autoSpaceDE w:val="0"/>
        <w:autoSpaceDN w:val="0"/>
        <w:adjustRightInd w:val="0"/>
        <w:spacing w:after="0" w:line="240" w:lineRule="auto"/>
        <w:rPr>
          <w:lang w:val="en-IE"/>
        </w:rPr>
      </w:pPr>
      <w:r w:rsidRPr="00233B4B">
        <w:rPr>
          <w:lang w:val="en-IE"/>
        </w:rPr>
        <w:t>(MHAS)</w:t>
      </w:r>
    </w:p>
    <w:p w:rsidR="004325ED" w:rsidRPr="00233B4B" w:rsidRDefault="004325ED" w:rsidP="004325ED">
      <w:pPr>
        <w:autoSpaceDE w:val="0"/>
        <w:autoSpaceDN w:val="0"/>
        <w:adjustRightInd w:val="0"/>
        <w:spacing w:after="0" w:line="240" w:lineRule="auto"/>
        <w:rPr>
          <w:lang w:val="en-IE"/>
        </w:rPr>
      </w:pPr>
    </w:p>
    <w:p w:rsidR="004325ED" w:rsidRPr="00233B4B" w:rsidRDefault="004325ED" w:rsidP="004325ED">
      <w:pPr>
        <w:autoSpaceDE w:val="0"/>
        <w:autoSpaceDN w:val="0"/>
        <w:adjustRightInd w:val="0"/>
        <w:spacing w:after="0" w:line="240" w:lineRule="auto"/>
        <w:rPr>
          <w:lang w:val="en-IE"/>
        </w:rPr>
      </w:pPr>
      <w:r w:rsidRPr="00233B4B">
        <w:rPr>
          <w:lang w:val="en-IE"/>
        </w:rPr>
        <w:t xml:space="preserve">TP050: </w:t>
      </w:r>
      <w:r w:rsidRPr="00233B4B">
        <w:rPr>
          <w:b/>
          <w:lang w:val="en-IE"/>
        </w:rPr>
        <w:t>Did this help take at least 1 hour a week?</w:t>
      </w:r>
    </w:p>
    <w:p w:rsidR="004325ED" w:rsidRPr="00233B4B" w:rsidRDefault="004325ED" w:rsidP="004325ED">
      <w:pPr>
        <w:autoSpaceDE w:val="0"/>
        <w:autoSpaceDN w:val="0"/>
        <w:adjustRightInd w:val="0"/>
        <w:spacing w:after="0" w:line="240" w:lineRule="auto"/>
        <w:rPr>
          <w:lang w:val="en-IE"/>
        </w:rPr>
      </w:pPr>
      <w:r w:rsidRPr="00233B4B">
        <w:rPr>
          <w:lang w:val="en-IE"/>
        </w:rPr>
        <w:t>1. Yes</w:t>
      </w:r>
    </w:p>
    <w:p w:rsidR="004325ED" w:rsidRPr="00233B4B" w:rsidRDefault="004325ED" w:rsidP="004325ED">
      <w:pPr>
        <w:autoSpaceDE w:val="0"/>
        <w:autoSpaceDN w:val="0"/>
        <w:adjustRightInd w:val="0"/>
        <w:spacing w:after="0" w:line="240" w:lineRule="auto"/>
        <w:rPr>
          <w:lang w:val="en-IE"/>
        </w:rPr>
      </w:pPr>
      <w:r w:rsidRPr="00233B4B">
        <w:rPr>
          <w:lang w:val="en-IE"/>
        </w:rPr>
        <w:t xml:space="preserve">5. No </w:t>
      </w:r>
      <w:r w:rsidRPr="00233B4B">
        <w:rPr>
          <w:lang w:val="en-IE"/>
        </w:rPr>
        <w:tab/>
      </w:r>
      <w:r w:rsidRPr="00233B4B">
        <w:rPr>
          <w:lang w:val="en-IE"/>
        </w:rPr>
        <w:tab/>
      </w:r>
      <w:r w:rsidRPr="00233B4B">
        <w:rPr>
          <w:b/>
          <w:bCs/>
          <w:lang w:val="en-IE"/>
        </w:rPr>
        <w:t>GO TO TP054</w:t>
      </w:r>
    </w:p>
    <w:p w:rsidR="004325ED" w:rsidRPr="00233B4B" w:rsidRDefault="004325ED" w:rsidP="004325ED">
      <w:pPr>
        <w:autoSpaceDE w:val="0"/>
        <w:autoSpaceDN w:val="0"/>
        <w:adjustRightInd w:val="0"/>
        <w:spacing w:after="0" w:line="240" w:lineRule="auto"/>
        <w:rPr>
          <w:lang w:val="en-IE"/>
        </w:rPr>
      </w:pPr>
      <w:r w:rsidRPr="00233B4B">
        <w:rPr>
          <w:lang w:val="en-IE"/>
        </w:rPr>
        <w:t>98. DK</w:t>
      </w:r>
      <w:r w:rsidRPr="00233B4B">
        <w:rPr>
          <w:lang w:val="en-IE"/>
        </w:rPr>
        <w:tab/>
      </w:r>
      <w:r w:rsidRPr="00233B4B">
        <w:rPr>
          <w:lang w:val="en-IE"/>
        </w:rPr>
        <w:tab/>
      </w:r>
      <w:r w:rsidRPr="00233B4B">
        <w:rPr>
          <w:b/>
          <w:bCs/>
          <w:lang w:val="en-IE"/>
        </w:rPr>
        <w:t>GO TO TP054</w:t>
      </w:r>
    </w:p>
    <w:p w:rsidR="004325ED" w:rsidRPr="00233B4B" w:rsidRDefault="004325ED" w:rsidP="004325ED">
      <w:pPr>
        <w:autoSpaceDE w:val="0"/>
        <w:autoSpaceDN w:val="0"/>
        <w:adjustRightInd w:val="0"/>
        <w:spacing w:after="0" w:line="240" w:lineRule="auto"/>
        <w:rPr>
          <w:lang w:val="en-IE"/>
        </w:rPr>
      </w:pPr>
      <w:r w:rsidRPr="00233B4B">
        <w:rPr>
          <w:lang w:val="en-IE"/>
        </w:rPr>
        <w:t>99. RF</w:t>
      </w:r>
      <w:r w:rsidRPr="00233B4B">
        <w:rPr>
          <w:lang w:val="en-IE"/>
        </w:rPr>
        <w:tab/>
      </w:r>
      <w:r w:rsidRPr="00233B4B">
        <w:rPr>
          <w:lang w:val="en-IE"/>
        </w:rPr>
        <w:tab/>
      </w:r>
      <w:r w:rsidRPr="00233B4B">
        <w:rPr>
          <w:b/>
          <w:bCs/>
          <w:lang w:val="en-IE"/>
        </w:rPr>
        <w:t>GO TO TP054</w:t>
      </w:r>
    </w:p>
    <w:p w:rsidR="004325ED" w:rsidRPr="00233B4B" w:rsidRDefault="004325ED" w:rsidP="004325ED">
      <w:pPr>
        <w:autoSpaceDE w:val="0"/>
        <w:autoSpaceDN w:val="0"/>
        <w:adjustRightInd w:val="0"/>
        <w:spacing w:after="0" w:line="240" w:lineRule="auto"/>
        <w:rPr>
          <w:lang w:val="en-IE"/>
        </w:rPr>
      </w:pPr>
      <w:r w:rsidRPr="00233B4B">
        <w:rPr>
          <w:lang w:val="en-IE"/>
        </w:rPr>
        <w:t>(MHAS/HRS)</w:t>
      </w:r>
    </w:p>
    <w:p w:rsidR="004325ED" w:rsidRPr="00233B4B" w:rsidRDefault="004325ED" w:rsidP="004325ED">
      <w:pPr>
        <w:autoSpaceDE w:val="0"/>
        <w:autoSpaceDN w:val="0"/>
        <w:adjustRightInd w:val="0"/>
        <w:spacing w:after="0" w:line="240" w:lineRule="auto"/>
        <w:rPr>
          <w:lang w:val="en-IE"/>
        </w:rPr>
      </w:pPr>
    </w:p>
    <w:p w:rsidR="004325ED" w:rsidRPr="00233B4B" w:rsidRDefault="004325ED" w:rsidP="004325ED">
      <w:pPr>
        <w:autoSpaceDE w:val="0"/>
        <w:autoSpaceDN w:val="0"/>
        <w:adjustRightInd w:val="0"/>
        <w:spacing w:after="0" w:line="240" w:lineRule="auto"/>
        <w:rPr>
          <w:lang w:val="en-IE"/>
        </w:rPr>
      </w:pPr>
      <w:r w:rsidRPr="00233B4B">
        <w:rPr>
          <w:lang w:val="en-IE"/>
        </w:rPr>
        <w:t>IWER: IF ONLY MOTHER OR FATHER IS ALIVE, CODE WITHOUT ASKING TP051</w:t>
      </w:r>
    </w:p>
    <w:p w:rsidR="004325ED" w:rsidRPr="00233B4B" w:rsidRDefault="004325ED" w:rsidP="004325ED">
      <w:pPr>
        <w:autoSpaceDE w:val="0"/>
        <w:autoSpaceDN w:val="0"/>
        <w:adjustRightInd w:val="0"/>
        <w:spacing w:after="0" w:line="240" w:lineRule="auto"/>
        <w:rPr>
          <w:lang w:val="en-IE"/>
        </w:rPr>
      </w:pPr>
      <w:r w:rsidRPr="00233B4B">
        <w:rPr>
          <w:lang w:val="en-IE"/>
        </w:rPr>
        <w:t xml:space="preserve">TP051: </w:t>
      </w:r>
      <w:r w:rsidRPr="00233B4B">
        <w:rPr>
          <w:b/>
          <w:lang w:val="en-IE"/>
        </w:rPr>
        <w:t>Who received this help?</w:t>
      </w:r>
    </w:p>
    <w:p w:rsidR="004325ED" w:rsidRPr="00233B4B" w:rsidRDefault="004325ED" w:rsidP="004325ED">
      <w:pPr>
        <w:autoSpaceDE w:val="0"/>
        <w:autoSpaceDN w:val="0"/>
        <w:adjustRightInd w:val="0"/>
        <w:spacing w:after="0" w:line="240" w:lineRule="auto"/>
        <w:rPr>
          <w:lang w:val="en-IE"/>
        </w:rPr>
      </w:pPr>
      <w:r w:rsidRPr="00233B4B">
        <w:rPr>
          <w:lang w:val="en-IE"/>
        </w:rPr>
        <w:t xml:space="preserve">1. Mother </w:t>
      </w:r>
    </w:p>
    <w:p w:rsidR="004325ED" w:rsidRPr="00233B4B" w:rsidRDefault="004325ED" w:rsidP="004325ED">
      <w:pPr>
        <w:autoSpaceDE w:val="0"/>
        <w:autoSpaceDN w:val="0"/>
        <w:adjustRightInd w:val="0"/>
        <w:spacing w:after="0" w:line="240" w:lineRule="auto"/>
        <w:rPr>
          <w:lang w:val="en-IE"/>
        </w:rPr>
      </w:pPr>
      <w:r w:rsidRPr="00233B4B">
        <w:rPr>
          <w:lang w:val="en-IE"/>
        </w:rPr>
        <w:t>2. Father</w:t>
      </w:r>
    </w:p>
    <w:p w:rsidR="004325ED" w:rsidRPr="00233B4B" w:rsidRDefault="004325ED" w:rsidP="004325ED">
      <w:pPr>
        <w:autoSpaceDE w:val="0"/>
        <w:autoSpaceDN w:val="0"/>
        <w:adjustRightInd w:val="0"/>
        <w:spacing w:after="0" w:line="240" w:lineRule="auto"/>
        <w:rPr>
          <w:lang w:val="en-IE"/>
        </w:rPr>
      </w:pPr>
      <w:r w:rsidRPr="00233B4B">
        <w:rPr>
          <w:lang w:val="en-IE"/>
        </w:rPr>
        <w:t>3. Both</w:t>
      </w:r>
    </w:p>
    <w:p w:rsidR="004325ED" w:rsidRPr="00233B4B" w:rsidRDefault="004325ED" w:rsidP="004325ED">
      <w:pPr>
        <w:autoSpaceDE w:val="0"/>
        <w:autoSpaceDN w:val="0"/>
        <w:adjustRightInd w:val="0"/>
        <w:spacing w:after="0" w:line="240" w:lineRule="auto"/>
        <w:rPr>
          <w:lang w:val="en-IE"/>
        </w:rPr>
      </w:pPr>
      <w:r w:rsidRPr="00233B4B">
        <w:rPr>
          <w:lang w:val="en-IE"/>
        </w:rPr>
        <w:t>98. DK</w:t>
      </w:r>
    </w:p>
    <w:p w:rsidR="004325ED" w:rsidRPr="00233B4B" w:rsidRDefault="004325ED" w:rsidP="004325ED">
      <w:pPr>
        <w:autoSpaceDE w:val="0"/>
        <w:autoSpaceDN w:val="0"/>
        <w:adjustRightInd w:val="0"/>
        <w:spacing w:after="0" w:line="240" w:lineRule="auto"/>
        <w:rPr>
          <w:lang w:val="en-IE"/>
        </w:rPr>
      </w:pPr>
      <w:r w:rsidRPr="00233B4B">
        <w:rPr>
          <w:lang w:val="en-IE"/>
        </w:rPr>
        <w:t>99. RF</w:t>
      </w:r>
    </w:p>
    <w:p w:rsidR="004325ED" w:rsidRPr="00233B4B" w:rsidRDefault="004325ED" w:rsidP="004325ED">
      <w:pPr>
        <w:autoSpaceDE w:val="0"/>
        <w:autoSpaceDN w:val="0"/>
        <w:adjustRightInd w:val="0"/>
        <w:spacing w:after="0" w:line="240" w:lineRule="auto"/>
        <w:rPr>
          <w:lang w:val="en-IE"/>
        </w:rPr>
      </w:pPr>
      <w:r w:rsidRPr="00233B4B">
        <w:rPr>
          <w:lang w:val="en-IE"/>
        </w:rPr>
        <w:t>(MHAS/HRS)</w:t>
      </w:r>
    </w:p>
    <w:p w:rsidR="004325ED" w:rsidRPr="00233B4B" w:rsidRDefault="004325ED" w:rsidP="004325ED">
      <w:pPr>
        <w:autoSpaceDE w:val="0"/>
        <w:autoSpaceDN w:val="0"/>
        <w:adjustRightInd w:val="0"/>
        <w:spacing w:after="0" w:line="240" w:lineRule="auto"/>
        <w:rPr>
          <w:lang w:val="en-IE"/>
        </w:rPr>
      </w:pPr>
    </w:p>
    <w:p w:rsidR="004325ED" w:rsidRPr="00233B4B" w:rsidRDefault="004325ED" w:rsidP="004325ED">
      <w:pPr>
        <w:autoSpaceDE w:val="0"/>
        <w:autoSpaceDN w:val="0"/>
        <w:adjustRightInd w:val="0"/>
        <w:spacing w:after="0" w:line="240" w:lineRule="auto"/>
        <w:rPr>
          <w:lang w:val="en-IE"/>
        </w:rPr>
      </w:pPr>
      <w:r w:rsidRPr="00233B4B">
        <w:rPr>
          <w:lang w:val="en-IE"/>
        </w:rPr>
        <w:t xml:space="preserve">TP052: </w:t>
      </w:r>
      <w:r w:rsidRPr="00233B4B">
        <w:rPr>
          <w:b/>
          <w:lang w:val="en-IE"/>
        </w:rPr>
        <w:t>Roughly how many hours did you and/or your spouse/partner spend helping them/him/her in an average week?</w:t>
      </w:r>
    </w:p>
    <w:p w:rsidR="004325ED" w:rsidRPr="00233B4B" w:rsidRDefault="004325ED" w:rsidP="004325ED">
      <w:pPr>
        <w:autoSpaceDE w:val="0"/>
        <w:autoSpaceDN w:val="0"/>
        <w:adjustRightInd w:val="0"/>
        <w:spacing w:after="0" w:line="240" w:lineRule="auto"/>
        <w:rPr>
          <w:b/>
          <w:bCs/>
          <w:lang w:val="en-IE"/>
        </w:rPr>
      </w:pPr>
      <w:r w:rsidRPr="00233B4B">
        <w:rPr>
          <w:b/>
          <w:bCs/>
          <w:lang w:val="en-IE"/>
        </w:rPr>
        <w:t>IWER: IF RESPONDENT SPENDS LESS THAN ONE HOUR PER WEEK CODE 1</w:t>
      </w:r>
    </w:p>
    <w:p w:rsidR="004325ED" w:rsidRPr="00233B4B" w:rsidRDefault="004325ED" w:rsidP="004325ED">
      <w:pPr>
        <w:spacing w:after="0" w:line="240" w:lineRule="auto"/>
        <w:rPr>
          <w:lang w:val="en-IE"/>
        </w:rPr>
      </w:pPr>
      <w:r w:rsidRPr="00233B4B">
        <w:rPr>
          <w:lang w:val="en-IE"/>
        </w:rPr>
        <w:t>1 … 168</w:t>
      </w:r>
      <w:r w:rsidRPr="00233B4B">
        <w:rPr>
          <w:b/>
          <w:bCs/>
          <w:lang w:val="en-IE"/>
        </w:rPr>
        <w:tab/>
        <w:t>GO TO TP054</w:t>
      </w:r>
    </w:p>
    <w:p w:rsidR="004325ED" w:rsidRPr="00233B4B" w:rsidRDefault="004325ED" w:rsidP="004325ED">
      <w:pPr>
        <w:spacing w:after="0" w:line="240" w:lineRule="auto"/>
        <w:rPr>
          <w:lang w:val="en-IE"/>
        </w:rPr>
      </w:pPr>
      <w:r w:rsidRPr="00233B4B">
        <w:rPr>
          <w:lang w:val="en-IE"/>
        </w:rPr>
        <w:t>-98. DK</w:t>
      </w:r>
      <w:r w:rsidRPr="00233B4B">
        <w:rPr>
          <w:b/>
          <w:bCs/>
          <w:lang w:val="en-IE"/>
        </w:rPr>
        <w:tab/>
      </w:r>
      <w:r w:rsidRPr="00233B4B">
        <w:rPr>
          <w:b/>
          <w:bCs/>
          <w:lang w:val="en-IE"/>
        </w:rPr>
        <w:tab/>
        <w:t>GO TO TP053</w:t>
      </w:r>
    </w:p>
    <w:p w:rsidR="004325ED" w:rsidRPr="00233B4B" w:rsidRDefault="004325ED" w:rsidP="004325ED">
      <w:pPr>
        <w:spacing w:after="0" w:line="240" w:lineRule="auto"/>
        <w:rPr>
          <w:lang w:val="en-IE"/>
        </w:rPr>
      </w:pPr>
      <w:r w:rsidRPr="00233B4B">
        <w:rPr>
          <w:lang w:val="en-IE"/>
        </w:rPr>
        <w:t>-99. RF</w:t>
      </w:r>
      <w:r w:rsidRPr="00233B4B">
        <w:rPr>
          <w:b/>
          <w:bCs/>
          <w:lang w:val="en-IE"/>
        </w:rPr>
        <w:tab/>
      </w:r>
      <w:r w:rsidRPr="00233B4B">
        <w:rPr>
          <w:b/>
          <w:bCs/>
          <w:lang w:val="en-IE"/>
        </w:rPr>
        <w:tab/>
        <w:t>GO TO TP053</w:t>
      </w:r>
      <w:r w:rsidRPr="00233B4B">
        <w:rPr>
          <w:lang w:val="en-IE"/>
        </w:rPr>
        <w:t xml:space="preserve"> </w:t>
      </w:r>
    </w:p>
    <w:p w:rsidR="004325ED" w:rsidRPr="00233B4B" w:rsidRDefault="004325ED" w:rsidP="004325ED">
      <w:pPr>
        <w:autoSpaceDE w:val="0"/>
        <w:autoSpaceDN w:val="0"/>
        <w:adjustRightInd w:val="0"/>
        <w:spacing w:after="0" w:line="240" w:lineRule="auto"/>
        <w:rPr>
          <w:lang w:val="en-IE"/>
        </w:rPr>
      </w:pPr>
      <w:r w:rsidRPr="00233B4B">
        <w:rPr>
          <w:lang w:val="en-IE"/>
        </w:rPr>
        <w:t>(MHAS/HRS)</w:t>
      </w:r>
    </w:p>
    <w:p w:rsidR="004325ED" w:rsidRPr="00233B4B" w:rsidRDefault="004325ED" w:rsidP="004325ED">
      <w:pPr>
        <w:autoSpaceDE w:val="0"/>
        <w:autoSpaceDN w:val="0"/>
        <w:adjustRightInd w:val="0"/>
        <w:spacing w:after="0" w:line="240" w:lineRule="auto"/>
        <w:rPr>
          <w:lang w:val="en-IE"/>
        </w:rPr>
      </w:pPr>
    </w:p>
    <w:p w:rsidR="004325ED" w:rsidRPr="00233B4B" w:rsidRDefault="004325ED" w:rsidP="004325ED">
      <w:pPr>
        <w:autoSpaceDE w:val="0"/>
        <w:autoSpaceDN w:val="0"/>
        <w:adjustRightInd w:val="0"/>
        <w:spacing w:after="0" w:line="240" w:lineRule="auto"/>
        <w:rPr>
          <w:lang w:val="en-IE"/>
        </w:rPr>
      </w:pPr>
      <w:r w:rsidRPr="00233B4B">
        <w:rPr>
          <w:lang w:val="en-IE"/>
        </w:rPr>
        <w:t xml:space="preserve">TP053: </w:t>
      </w:r>
      <w:r w:rsidRPr="00233B4B">
        <w:rPr>
          <w:b/>
          <w:lang w:val="en-IE"/>
        </w:rPr>
        <w:t xml:space="preserve">Did it amount to less than____ hours, more than _____hours, or what? </w:t>
      </w:r>
    </w:p>
    <w:p w:rsidR="004325ED" w:rsidRPr="00233B4B" w:rsidRDefault="004325ED" w:rsidP="004325ED">
      <w:pPr>
        <w:spacing w:after="0" w:line="240" w:lineRule="auto"/>
        <w:rPr>
          <w:lang w:val="en-IE"/>
        </w:rPr>
      </w:pPr>
      <w:r w:rsidRPr="00233B4B">
        <w:rPr>
          <w:lang w:val="en-IE"/>
        </w:rPr>
        <w:t>PROCEDURES: 2Up1Down, 1Up2Down</w:t>
      </w:r>
    </w:p>
    <w:p w:rsidR="004325ED" w:rsidRPr="00233B4B" w:rsidRDefault="004325ED" w:rsidP="004325ED">
      <w:pPr>
        <w:spacing w:after="0" w:line="240" w:lineRule="auto"/>
        <w:rPr>
          <w:lang w:val="en-IE"/>
        </w:rPr>
      </w:pPr>
      <w:r w:rsidRPr="00233B4B">
        <w:rPr>
          <w:lang w:val="en-IE"/>
        </w:rPr>
        <w:t>BREAKPOINTS: 10 hrs, 20 hrs, 40 hrs, 50 hrs.</w:t>
      </w:r>
    </w:p>
    <w:p w:rsidR="004325ED" w:rsidRPr="00233B4B" w:rsidRDefault="004325ED" w:rsidP="004325ED">
      <w:pPr>
        <w:autoSpaceDE w:val="0"/>
        <w:autoSpaceDN w:val="0"/>
        <w:adjustRightInd w:val="0"/>
        <w:spacing w:after="0" w:line="240" w:lineRule="auto"/>
        <w:rPr>
          <w:lang w:val="en-IE"/>
        </w:rPr>
      </w:pPr>
      <w:r w:rsidRPr="00233B4B">
        <w:rPr>
          <w:lang w:val="en-IE"/>
        </w:rPr>
        <w:t>(unfolding sequence)</w:t>
      </w:r>
    </w:p>
    <w:p w:rsidR="004325ED" w:rsidRPr="00233B4B" w:rsidRDefault="004325ED" w:rsidP="004325ED">
      <w:pPr>
        <w:spacing w:after="0" w:line="240" w:lineRule="auto"/>
        <w:rPr>
          <w:lang w:val="en-IE"/>
        </w:rPr>
      </w:pPr>
      <w:r w:rsidRPr="00233B4B">
        <w:rPr>
          <w:lang w:val="en-IE"/>
        </w:rPr>
        <w:t>-98. DK</w:t>
      </w:r>
    </w:p>
    <w:p w:rsidR="004325ED" w:rsidRPr="00233B4B" w:rsidRDefault="004325ED" w:rsidP="004325ED">
      <w:pPr>
        <w:spacing w:after="0" w:line="240" w:lineRule="auto"/>
        <w:rPr>
          <w:lang w:val="en-IE"/>
        </w:rPr>
      </w:pPr>
      <w:r w:rsidRPr="00233B4B">
        <w:rPr>
          <w:lang w:val="en-IE"/>
        </w:rPr>
        <w:t xml:space="preserve">-99. RF  </w:t>
      </w:r>
    </w:p>
    <w:p w:rsidR="004325ED" w:rsidRPr="00233B4B" w:rsidRDefault="004325ED" w:rsidP="004325ED">
      <w:pPr>
        <w:autoSpaceDE w:val="0"/>
        <w:autoSpaceDN w:val="0"/>
        <w:adjustRightInd w:val="0"/>
        <w:spacing w:after="0" w:line="240" w:lineRule="auto"/>
        <w:rPr>
          <w:lang w:val="en-IE"/>
        </w:rPr>
      </w:pPr>
      <w:r w:rsidRPr="00233B4B">
        <w:rPr>
          <w:lang w:val="en-IE"/>
        </w:rPr>
        <w:t>(MHAS/HRS)</w:t>
      </w:r>
    </w:p>
    <w:p w:rsidR="004325ED" w:rsidRPr="00233B4B" w:rsidRDefault="004325ED" w:rsidP="004325ED">
      <w:pPr>
        <w:autoSpaceDE w:val="0"/>
        <w:autoSpaceDN w:val="0"/>
        <w:adjustRightInd w:val="0"/>
        <w:spacing w:after="0" w:line="240" w:lineRule="auto"/>
        <w:rPr>
          <w:lang w:val="en-IE"/>
        </w:rPr>
      </w:pPr>
    </w:p>
    <w:p w:rsidR="004325ED" w:rsidRPr="00233B4B" w:rsidRDefault="004325ED" w:rsidP="004325ED">
      <w:pPr>
        <w:autoSpaceDE w:val="0"/>
        <w:autoSpaceDN w:val="0"/>
        <w:adjustRightInd w:val="0"/>
        <w:spacing w:after="0" w:line="240" w:lineRule="auto"/>
        <w:rPr>
          <w:lang w:val="en-IE"/>
        </w:rPr>
      </w:pPr>
    </w:p>
    <w:p w:rsidR="004325ED" w:rsidRPr="00233B4B" w:rsidRDefault="004325ED" w:rsidP="004325ED">
      <w:pPr>
        <w:autoSpaceDE w:val="0"/>
        <w:autoSpaceDN w:val="0"/>
        <w:adjustRightInd w:val="0"/>
        <w:spacing w:after="0" w:line="240" w:lineRule="auto"/>
        <w:rPr>
          <w:lang w:val="en-IE"/>
        </w:rPr>
      </w:pPr>
    </w:p>
    <w:p w:rsidR="004325ED" w:rsidRPr="00233B4B" w:rsidRDefault="004325ED" w:rsidP="004325ED">
      <w:pPr>
        <w:autoSpaceDE w:val="0"/>
        <w:autoSpaceDN w:val="0"/>
        <w:adjustRightInd w:val="0"/>
        <w:spacing w:after="0" w:line="240" w:lineRule="auto"/>
        <w:rPr>
          <w:lang w:val="en-IE"/>
        </w:rPr>
      </w:pPr>
    </w:p>
    <w:p w:rsidR="004325ED" w:rsidRPr="00233B4B" w:rsidRDefault="004325ED" w:rsidP="004325ED">
      <w:pPr>
        <w:autoSpaceDE w:val="0"/>
        <w:autoSpaceDN w:val="0"/>
        <w:adjustRightInd w:val="0"/>
        <w:spacing w:after="0" w:line="240" w:lineRule="auto"/>
        <w:rPr>
          <w:lang w:val="en-IE"/>
        </w:rPr>
      </w:pPr>
    </w:p>
    <w:p w:rsidR="004325ED" w:rsidRPr="00233B4B" w:rsidRDefault="004325ED" w:rsidP="004325ED">
      <w:pPr>
        <w:autoSpaceDE w:val="0"/>
        <w:autoSpaceDN w:val="0"/>
        <w:adjustRightInd w:val="0"/>
        <w:spacing w:after="0" w:line="240" w:lineRule="auto"/>
        <w:rPr>
          <w:lang w:val="en-IE"/>
        </w:rPr>
      </w:pPr>
    </w:p>
    <w:p w:rsidR="004325ED" w:rsidRPr="00233B4B" w:rsidRDefault="004325ED" w:rsidP="004325ED">
      <w:pPr>
        <w:autoSpaceDE w:val="0"/>
        <w:autoSpaceDN w:val="0"/>
        <w:adjustRightInd w:val="0"/>
        <w:spacing w:after="0" w:line="240" w:lineRule="auto"/>
        <w:rPr>
          <w:lang w:val="en-IE"/>
        </w:rPr>
      </w:pPr>
    </w:p>
    <w:p w:rsidR="004325ED" w:rsidRPr="00233B4B" w:rsidRDefault="004325ED" w:rsidP="004325ED">
      <w:pPr>
        <w:autoSpaceDE w:val="0"/>
        <w:autoSpaceDN w:val="0"/>
        <w:adjustRightInd w:val="0"/>
        <w:spacing w:after="0" w:line="240" w:lineRule="auto"/>
        <w:rPr>
          <w:lang w:val="en-IE"/>
        </w:rPr>
      </w:pPr>
    </w:p>
    <w:p w:rsidR="004325ED" w:rsidRPr="00233B4B" w:rsidRDefault="004325ED" w:rsidP="004325ED">
      <w:pPr>
        <w:autoSpaceDE w:val="0"/>
        <w:autoSpaceDN w:val="0"/>
        <w:adjustRightInd w:val="0"/>
        <w:spacing w:after="0" w:line="240" w:lineRule="auto"/>
        <w:rPr>
          <w:lang w:val="en-IE"/>
        </w:rPr>
      </w:pPr>
    </w:p>
    <w:p w:rsidR="004325ED" w:rsidRPr="00233B4B" w:rsidRDefault="004325ED" w:rsidP="004325ED">
      <w:pPr>
        <w:autoSpaceDE w:val="0"/>
        <w:autoSpaceDN w:val="0"/>
        <w:adjustRightInd w:val="0"/>
        <w:spacing w:after="0" w:line="240" w:lineRule="auto"/>
        <w:rPr>
          <w:lang w:val="en-IE"/>
        </w:rPr>
      </w:pPr>
    </w:p>
    <w:p w:rsidR="004325ED" w:rsidRPr="00233B4B" w:rsidRDefault="004325ED" w:rsidP="004325ED">
      <w:pPr>
        <w:autoSpaceDE w:val="0"/>
        <w:autoSpaceDN w:val="0"/>
        <w:adjustRightInd w:val="0"/>
        <w:spacing w:after="0" w:line="240" w:lineRule="auto"/>
        <w:rPr>
          <w:lang w:val="en-IE"/>
        </w:rPr>
      </w:pPr>
    </w:p>
    <w:p w:rsidR="004325ED" w:rsidRPr="00233B4B" w:rsidRDefault="004325ED" w:rsidP="004325ED">
      <w:pPr>
        <w:pStyle w:val="Heading2"/>
        <w:rPr>
          <w:sz w:val="22"/>
          <w:szCs w:val="22"/>
          <w:lang w:val="en-IE"/>
        </w:rPr>
      </w:pPr>
      <w:bookmarkStart w:id="282" w:name="_Toc192145157"/>
      <w:bookmarkStart w:id="283" w:name="_Toc242081311"/>
      <w:bookmarkStart w:id="284" w:name="_Toc295315992"/>
      <w:bookmarkStart w:id="285" w:name="_Toc398117042"/>
      <w:r w:rsidRPr="00233B4B">
        <w:rPr>
          <w:sz w:val="22"/>
          <w:szCs w:val="22"/>
          <w:lang w:val="en-IE"/>
        </w:rPr>
        <w:lastRenderedPageBreak/>
        <w:t>15.12 Financial assistance received from parents</w:t>
      </w:r>
      <w:bookmarkEnd w:id="282"/>
      <w:bookmarkEnd w:id="283"/>
      <w:bookmarkEnd w:id="284"/>
      <w:bookmarkEnd w:id="285"/>
    </w:p>
    <w:p w:rsidR="0097744B" w:rsidRDefault="0097744B" w:rsidP="004325ED">
      <w:pPr>
        <w:autoSpaceDE w:val="0"/>
        <w:autoSpaceDN w:val="0"/>
        <w:adjustRightInd w:val="0"/>
        <w:spacing w:after="0" w:line="240" w:lineRule="auto"/>
        <w:rPr>
          <w:lang w:val="en-IE"/>
        </w:rPr>
      </w:pPr>
    </w:p>
    <w:p w:rsidR="004325ED" w:rsidRPr="00233B4B" w:rsidRDefault="004325ED" w:rsidP="004325ED">
      <w:pPr>
        <w:autoSpaceDE w:val="0"/>
        <w:autoSpaceDN w:val="0"/>
        <w:adjustRightInd w:val="0"/>
        <w:spacing w:after="0" w:line="240" w:lineRule="auto"/>
        <w:rPr>
          <w:lang w:val="en-IE"/>
        </w:rPr>
      </w:pPr>
      <w:r w:rsidRPr="00233B4B">
        <w:rPr>
          <w:lang w:val="en-IE"/>
        </w:rPr>
        <w:t xml:space="preserve">TP054: </w:t>
      </w:r>
      <w:r w:rsidRPr="00233B4B">
        <w:rPr>
          <w:b/>
          <w:lang w:val="en-IE"/>
        </w:rPr>
        <w:t xml:space="preserve">Not counting any shared food or housing, have you (and your spouse/partner) received financial help from your parents/father/mother (deceased parents/father/mother), in the last two years? </w:t>
      </w:r>
      <w:r w:rsidRPr="00233B4B">
        <w:rPr>
          <w:lang w:val="en-IE"/>
        </w:rPr>
        <w:t>(Do not include inheritances)</w:t>
      </w:r>
    </w:p>
    <w:p w:rsidR="004325ED" w:rsidRPr="00233B4B" w:rsidRDefault="004325ED" w:rsidP="004325ED">
      <w:pPr>
        <w:autoSpaceDE w:val="0"/>
        <w:autoSpaceDN w:val="0"/>
        <w:adjustRightInd w:val="0"/>
        <w:spacing w:after="0" w:line="240" w:lineRule="auto"/>
        <w:rPr>
          <w:lang w:val="en-IE"/>
        </w:rPr>
      </w:pPr>
      <w:r w:rsidRPr="00233B4B">
        <w:rPr>
          <w:lang w:val="en-IE"/>
        </w:rPr>
        <w:t>1. Yes</w:t>
      </w:r>
    </w:p>
    <w:p w:rsidR="004325ED" w:rsidRPr="00233B4B" w:rsidRDefault="004325ED" w:rsidP="004325ED">
      <w:pPr>
        <w:autoSpaceDE w:val="0"/>
        <w:autoSpaceDN w:val="0"/>
        <w:adjustRightInd w:val="0"/>
        <w:spacing w:after="0" w:line="240" w:lineRule="auto"/>
        <w:rPr>
          <w:lang w:val="en-IE"/>
        </w:rPr>
      </w:pPr>
      <w:r w:rsidRPr="00233B4B">
        <w:rPr>
          <w:lang w:val="en-IE"/>
        </w:rPr>
        <w:t>5. No</w:t>
      </w:r>
      <w:r w:rsidRPr="00233B4B">
        <w:rPr>
          <w:lang w:val="en-IE"/>
        </w:rPr>
        <w:tab/>
      </w:r>
      <w:r w:rsidRPr="00233B4B">
        <w:rPr>
          <w:lang w:val="en-IE"/>
        </w:rPr>
        <w:tab/>
      </w:r>
      <w:r w:rsidRPr="00233B4B">
        <w:rPr>
          <w:b/>
          <w:bCs/>
          <w:lang w:val="en-IE"/>
        </w:rPr>
        <w:t>GO TO TP058</w:t>
      </w:r>
    </w:p>
    <w:p w:rsidR="004325ED" w:rsidRPr="00233B4B" w:rsidRDefault="004325ED" w:rsidP="004325ED">
      <w:pPr>
        <w:autoSpaceDE w:val="0"/>
        <w:autoSpaceDN w:val="0"/>
        <w:adjustRightInd w:val="0"/>
        <w:spacing w:after="0" w:line="240" w:lineRule="auto"/>
        <w:rPr>
          <w:lang w:val="en-IE"/>
        </w:rPr>
      </w:pPr>
      <w:r w:rsidRPr="00233B4B">
        <w:rPr>
          <w:lang w:val="en-IE"/>
        </w:rPr>
        <w:t>98. DK</w:t>
      </w:r>
      <w:r w:rsidRPr="00233B4B">
        <w:rPr>
          <w:lang w:val="en-IE"/>
        </w:rPr>
        <w:tab/>
      </w:r>
      <w:r w:rsidRPr="00233B4B">
        <w:rPr>
          <w:lang w:val="en-IE"/>
        </w:rPr>
        <w:tab/>
      </w:r>
      <w:r w:rsidRPr="00233B4B">
        <w:rPr>
          <w:b/>
          <w:bCs/>
          <w:lang w:val="en-IE"/>
        </w:rPr>
        <w:t>GO TO TP058</w:t>
      </w:r>
    </w:p>
    <w:p w:rsidR="004325ED" w:rsidRPr="00233B4B" w:rsidRDefault="004325ED" w:rsidP="004325ED">
      <w:pPr>
        <w:autoSpaceDE w:val="0"/>
        <w:autoSpaceDN w:val="0"/>
        <w:adjustRightInd w:val="0"/>
        <w:spacing w:after="0" w:line="240" w:lineRule="auto"/>
        <w:rPr>
          <w:lang w:val="en-IE"/>
        </w:rPr>
      </w:pPr>
      <w:r w:rsidRPr="00233B4B">
        <w:rPr>
          <w:lang w:val="en-IE"/>
        </w:rPr>
        <w:t>99. RF</w:t>
      </w:r>
      <w:r w:rsidRPr="00233B4B">
        <w:rPr>
          <w:lang w:val="en-IE"/>
        </w:rPr>
        <w:tab/>
      </w:r>
      <w:r w:rsidRPr="00233B4B">
        <w:rPr>
          <w:lang w:val="en-IE"/>
        </w:rPr>
        <w:tab/>
      </w:r>
      <w:r w:rsidRPr="00233B4B">
        <w:rPr>
          <w:b/>
          <w:bCs/>
          <w:lang w:val="en-IE"/>
        </w:rPr>
        <w:t>GO TO TP058</w:t>
      </w:r>
    </w:p>
    <w:p w:rsidR="004325ED" w:rsidRPr="00233B4B" w:rsidRDefault="004325ED" w:rsidP="004325ED">
      <w:pPr>
        <w:autoSpaceDE w:val="0"/>
        <w:autoSpaceDN w:val="0"/>
        <w:adjustRightInd w:val="0"/>
        <w:spacing w:after="0" w:line="240" w:lineRule="auto"/>
        <w:rPr>
          <w:lang w:val="en-IE"/>
        </w:rPr>
      </w:pPr>
      <w:r w:rsidRPr="00233B4B">
        <w:rPr>
          <w:lang w:val="en-IE"/>
        </w:rPr>
        <w:t>(MHAS)</w:t>
      </w:r>
    </w:p>
    <w:p w:rsidR="004325ED" w:rsidRPr="00233B4B" w:rsidRDefault="004325ED" w:rsidP="004325ED">
      <w:pPr>
        <w:spacing w:after="0" w:line="240" w:lineRule="auto"/>
        <w:rPr>
          <w:lang w:val="en-IE"/>
        </w:rPr>
      </w:pPr>
    </w:p>
    <w:p w:rsidR="004325ED" w:rsidRPr="00233B4B" w:rsidRDefault="004325ED" w:rsidP="004325ED">
      <w:pPr>
        <w:autoSpaceDE w:val="0"/>
        <w:autoSpaceDN w:val="0"/>
        <w:adjustRightInd w:val="0"/>
        <w:spacing w:after="0" w:line="240" w:lineRule="auto"/>
        <w:rPr>
          <w:lang w:val="en-IE"/>
        </w:rPr>
      </w:pPr>
      <w:r w:rsidRPr="00233B4B">
        <w:rPr>
          <w:lang w:val="en-IE"/>
        </w:rPr>
        <w:t xml:space="preserve">TP055: </w:t>
      </w:r>
      <w:r w:rsidRPr="00233B4B">
        <w:rPr>
          <w:b/>
          <w:lang w:val="en-IE"/>
        </w:rPr>
        <w:t>In total over these two years, did this assistance amount to €250 or more?</w:t>
      </w:r>
    </w:p>
    <w:p w:rsidR="004325ED" w:rsidRPr="00233B4B" w:rsidRDefault="004325ED" w:rsidP="004325ED">
      <w:pPr>
        <w:autoSpaceDE w:val="0"/>
        <w:autoSpaceDN w:val="0"/>
        <w:adjustRightInd w:val="0"/>
        <w:spacing w:after="0" w:line="240" w:lineRule="auto"/>
        <w:rPr>
          <w:lang w:val="en-IE"/>
        </w:rPr>
      </w:pPr>
      <w:r w:rsidRPr="00233B4B">
        <w:rPr>
          <w:lang w:val="en-IE"/>
        </w:rPr>
        <w:t>1. Yes</w:t>
      </w:r>
      <w:r w:rsidRPr="00233B4B">
        <w:rPr>
          <w:lang w:val="en-IE"/>
        </w:rPr>
        <w:tab/>
      </w:r>
      <w:r w:rsidRPr="00233B4B">
        <w:rPr>
          <w:lang w:val="en-IE"/>
        </w:rPr>
        <w:tab/>
      </w:r>
      <w:r w:rsidRPr="00233B4B">
        <w:rPr>
          <w:b/>
          <w:bCs/>
          <w:lang w:val="en-IE"/>
        </w:rPr>
        <w:t>GO TO TP056</w:t>
      </w:r>
    </w:p>
    <w:p w:rsidR="004325ED" w:rsidRPr="00233B4B" w:rsidRDefault="004325ED" w:rsidP="004325ED">
      <w:pPr>
        <w:autoSpaceDE w:val="0"/>
        <w:autoSpaceDN w:val="0"/>
        <w:adjustRightInd w:val="0"/>
        <w:spacing w:after="0" w:line="240" w:lineRule="auto"/>
        <w:rPr>
          <w:lang w:val="en-IE"/>
        </w:rPr>
      </w:pPr>
      <w:r w:rsidRPr="00233B4B">
        <w:rPr>
          <w:lang w:val="en-IE"/>
        </w:rPr>
        <w:t>5. No</w:t>
      </w:r>
      <w:r w:rsidRPr="00233B4B">
        <w:rPr>
          <w:lang w:val="en-IE"/>
        </w:rPr>
        <w:tab/>
      </w:r>
      <w:r w:rsidRPr="00233B4B">
        <w:rPr>
          <w:lang w:val="en-IE"/>
        </w:rPr>
        <w:tab/>
      </w:r>
      <w:r w:rsidRPr="00233B4B">
        <w:rPr>
          <w:b/>
          <w:bCs/>
          <w:lang w:val="en-IE"/>
        </w:rPr>
        <w:t>GO TO TP058</w:t>
      </w:r>
    </w:p>
    <w:p w:rsidR="004325ED" w:rsidRPr="00233B4B" w:rsidRDefault="004325ED" w:rsidP="004325ED">
      <w:pPr>
        <w:autoSpaceDE w:val="0"/>
        <w:autoSpaceDN w:val="0"/>
        <w:adjustRightInd w:val="0"/>
        <w:spacing w:after="0" w:line="240" w:lineRule="auto"/>
        <w:rPr>
          <w:lang w:val="en-IE"/>
        </w:rPr>
      </w:pPr>
      <w:r w:rsidRPr="00233B4B">
        <w:rPr>
          <w:lang w:val="en-IE"/>
        </w:rPr>
        <w:t>98. DK</w:t>
      </w:r>
      <w:r w:rsidRPr="00233B4B">
        <w:rPr>
          <w:lang w:val="en-IE"/>
        </w:rPr>
        <w:tab/>
      </w:r>
      <w:r w:rsidRPr="00233B4B">
        <w:rPr>
          <w:lang w:val="en-IE"/>
        </w:rPr>
        <w:tab/>
      </w:r>
      <w:r w:rsidRPr="00233B4B">
        <w:rPr>
          <w:b/>
          <w:bCs/>
          <w:lang w:val="en-IE"/>
        </w:rPr>
        <w:t>GO TO TP058</w:t>
      </w:r>
    </w:p>
    <w:p w:rsidR="004325ED" w:rsidRPr="00233B4B" w:rsidRDefault="004325ED" w:rsidP="004325ED">
      <w:pPr>
        <w:autoSpaceDE w:val="0"/>
        <w:autoSpaceDN w:val="0"/>
        <w:adjustRightInd w:val="0"/>
        <w:spacing w:after="0" w:line="240" w:lineRule="auto"/>
        <w:rPr>
          <w:lang w:val="en-IE"/>
        </w:rPr>
      </w:pPr>
      <w:r w:rsidRPr="00233B4B">
        <w:rPr>
          <w:lang w:val="en-IE"/>
        </w:rPr>
        <w:t>99. RF</w:t>
      </w:r>
      <w:r w:rsidRPr="00233B4B">
        <w:rPr>
          <w:lang w:val="en-IE"/>
        </w:rPr>
        <w:tab/>
      </w:r>
      <w:r w:rsidRPr="00233B4B">
        <w:rPr>
          <w:lang w:val="en-IE"/>
        </w:rPr>
        <w:tab/>
      </w:r>
      <w:r w:rsidRPr="00233B4B">
        <w:rPr>
          <w:b/>
          <w:bCs/>
          <w:lang w:val="en-IE"/>
        </w:rPr>
        <w:t>GO TO TP058</w:t>
      </w:r>
    </w:p>
    <w:p w:rsidR="004325ED" w:rsidRPr="00233B4B" w:rsidRDefault="004325ED" w:rsidP="004325ED">
      <w:pPr>
        <w:autoSpaceDE w:val="0"/>
        <w:autoSpaceDN w:val="0"/>
        <w:adjustRightInd w:val="0"/>
        <w:spacing w:after="0" w:line="240" w:lineRule="auto"/>
        <w:rPr>
          <w:lang w:val="en-IE"/>
        </w:rPr>
      </w:pPr>
      <w:r w:rsidRPr="00233B4B">
        <w:rPr>
          <w:lang w:val="en-IE"/>
        </w:rPr>
        <w:t>(MHAS/HRS/SHARE)</w:t>
      </w:r>
    </w:p>
    <w:p w:rsidR="004325ED" w:rsidRPr="00233B4B" w:rsidRDefault="004325ED" w:rsidP="004325ED">
      <w:pPr>
        <w:autoSpaceDE w:val="0"/>
        <w:autoSpaceDN w:val="0"/>
        <w:adjustRightInd w:val="0"/>
        <w:spacing w:after="0" w:line="240" w:lineRule="auto"/>
        <w:rPr>
          <w:lang w:val="en-IE"/>
        </w:rPr>
      </w:pPr>
    </w:p>
    <w:p w:rsidR="004325ED" w:rsidRPr="00233B4B" w:rsidRDefault="004325ED" w:rsidP="004325ED">
      <w:pPr>
        <w:autoSpaceDE w:val="0"/>
        <w:autoSpaceDN w:val="0"/>
        <w:adjustRightInd w:val="0"/>
        <w:spacing w:after="0" w:line="240" w:lineRule="auto"/>
        <w:rPr>
          <w:lang w:val="en-IE"/>
        </w:rPr>
      </w:pPr>
      <w:r w:rsidRPr="00233B4B">
        <w:rPr>
          <w:lang w:val="en-IE"/>
        </w:rPr>
        <w:t xml:space="preserve">TP056: </w:t>
      </w:r>
      <w:r w:rsidRPr="00233B4B">
        <w:rPr>
          <w:b/>
          <w:lang w:val="en-IE"/>
        </w:rPr>
        <w:t>In total, in the last two years, about how much was this support?</w:t>
      </w:r>
    </w:p>
    <w:p w:rsidR="004325ED" w:rsidRPr="00233B4B" w:rsidRDefault="004325ED" w:rsidP="004325ED">
      <w:pPr>
        <w:spacing w:after="0" w:line="240" w:lineRule="auto"/>
        <w:rPr>
          <w:lang w:val="en-IE"/>
        </w:rPr>
      </w:pPr>
      <w:r w:rsidRPr="00233B4B">
        <w:rPr>
          <w:lang w:val="en-IE"/>
        </w:rPr>
        <w:t>€250 … €100,000,000</w:t>
      </w:r>
      <w:r w:rsidRPr="00233B4B">
        <w:rPr>
          <w:b/>
          <w:bCs/>
          <w:lang w:val="en-IE"/>
        </w:rPr>
        <w:t xml:space="preserve">   GO TO TP058</w:t>
      </w:r>
    </w:p>
    <w:p w:rsidR="004325ED" w:rsidRPr="00233B4B" w:rsidRDefault="004325ED" w:rsidP="004325ED">
      <w:pPr>
        <w:spacing w:after="0" w:line="240" w:lineRule="auto"/>
        <w:rPr>
          <w:lang w:val="en-IE"/>
        </w:rPr>
      </w:pPr>
      <w:r w:rsidRPr="00233B4B">
        <w:rPr>
          <w:lang w:val="en-IE"/>
        </w:rPr>
        <w:t xml:space="preserve">-98. DK   </w:t>
      </w:r>
      <w:r w:rsidRPr="00233B4B">
        <w:rPr>
          <w:b/>
          <w:bCs/>
          <w:lang w:val="en-IE"/>
        </w:rPr>
        <w:t>GO TO TP057</w:t>
      </w:r>
    </w:p>
    <w:p w:rsidR="004325ED" w:rsidRPr="00233B4B" w:rsidRDefault="004325ED" w:rsidP="004325ED">
      <w:pPr>
        <w:spacing w:after="0" w:line="240" w:lineRule="auto"/>
        <w:rPr>
          <w:lang w:val="en-IE"/>
        </w:rPr>
      </w:pPr>
      <w:r w:rsidRPr="00233B4B">
        <w:rPr>
          <w:lang w:val="en-IE"/>
        </w:rPr>
        <w:t xml:space="preserve">-99. RF  </w:t>
      </w:r>
      <w:r w:rsidRPr="00233B4B">
        <w:rPr>
          <w:b/>
          <w:bCs/>
          <w:lang w:val="en-IE"/>
        </w:rPr>
        <w:t>GO TO TP057</w:t>
      </w:r>
    </w:p>
    <w:p w:rsidR="004325ED" w:rsidRPr="00233B4B" w:rsidRDefault="004325ED" w:rsidP="004325ED">
      <w:pPr>
        <w:autoSpaceDE w:val="0"/>
        <w:autoSpaceDN w:val="0"/>
        <w:adjustRightInd w:val="0"/>
        <w:spacing w:after="0" w:line="240" w:lineRule="auto"/>
        <w:rPr>
          <w:lang w:val="en-IE"/>
        </w:rPr>
      </w:pPr>
      <w:r w:rsidRPr="00233B4B">
        <w:rPr>
          <w:lang w:val="en-IE"/>
        </w:rPr>
        <w:t>(HRS/SHARE)</w:t>
      </w:r>
    </w:p>
    <w:p w:rsidR="004325ED" w:rsidRPr="00233B4B" w:rsidRDefault="004325ED" w:rsidP="004325ED">
      <w:pPr>
        <w:autoSpaceDE w:val="0"/>
        <w:autoSpaceDN w:val="0"/>
        <w:adjustRightInd w:val="0"/>
        <w:spacing w:after="0" w:line="240" w:lineRule="auto"/>
        <w:rPr>
          <w:lang w:val="en-IE"/>
        </w:rPr>
      </w:pPr>
    </w:p>
    <w:p w:rsidR="004325ED" w:rsidRPr="00233B4B" w:rsidRDefault="004325ED" w:rsidP="004325ED">
      <w:pPr>
        <w:autoSpaceDE w:val="0"/>
        <w:autoSpaceDN w:val="0"/>
        <w:adjustRightInd w:val="0"/>
        <w:spacing w:after="0" w:line="240" w:lineRule="auto"/>
        <w:rPr>
          <w:lang w:val="en-IE"/>
        </w:rPr>
      </w:pPr>
      <w:r w:rsidRPr="00233B4B">
        <w:rPr>
          <w:lang w:val="en-IE"/>
        </w:rPr>
        <w:t xml:space="preserve">TP057: </w:t>
      </w:r>
      <w:r w:rsidRPr="00233B4B">
        <w:rPr>
          <w:b/>
          <w:lang w:val="en-IE"/>
        </w:rPr>
        <w:t>Did it amount to less than €_____ , more than €________, or what?</w:t>
      </w:r>
    </w:p>
    <w:p w:rsidR="004325ED" w:rsidRPr="00233B4B" w:rsidRDefault="004325ED" w:rsidP="004325ED">
      <w:pPr>
        <w:spacing w:after="0" w:line="240" w:lineRule="auto"/>
        <w:rPr>
          <w:lang w:val="en-IE"/>
        </w:rPr>
      </w:pPr>
      <w:r w:rsidRPr="00233B4B">
        <w:rPr>
          <w:lang w:val="en-IE"/>
        </w:rPr>
        <w:t>PROCEDURES: 2Up1Down, 1Up2Down</w:t>
      </w:r>
    </w:p>
    <w:p w:rsidR="004325ED" w:rsidRPr="00233B4B" w:rsidRDefault="004325ED" w:rsidP="004325ED">
      <w:pPr>
        <w:spacing w:after="0" w:line="240" w:lineRule="auto"/>
        <w:rPr>
          <w:lang w:val="en-IE"/>
        </w:rPr>
      </w:pPr>
      <w:r w:rsidRPr="00233B4B">
        <w:rPr>
          <w:lang w:val="en-IE"/>
        </w:rPr>
        <w:t>BREAKPOINTS: € 500, €1,000, €2,000, €5,000.</w:t>
      </w:r>
    </w:p>
    <w:p w:rsidR="004325ED" w:rsidRPr="00233B4B" w:rsidRDefault="004325ED" w:rsidP="004325ED">
      <w:pPr>
        <w:autoSpaceDE w:val="0"/>
        <w:autoSpaceDN w:val="0"/>
        <w:adjustRightInd w:val="0"/>
        <w:spacing w:after="0" w:line="240" w:lineRule="auto"/>
        <w:rPr>
          <w:lang w:val="en-IE"/>
        </w:rPr>
      </w:pPr>
      <w:r w:rsidRPr="00233B4B">
        <w:rPr>
          <w:lang w:val="en-IE"/>
        </w:rPr>
        <w:t>(unfolding sequence)</w:t>
      </w:r>
    </w:p>
    <w:p w:rsidR="004325ED" w:rsidRPr="00233B4B" w:rsidRDefault="004325ED" w:rsidP="004325ED">
      <w:pPr>
        <w:spacing w:after="0" w:line="240" w:lineRule="auto"/>
        <w:rPr>
          <w:lang w:val="en-IE"/>
        </w:rPr>
      </w:pPr>
      <w:r w:rsidRPr="00233B4B">
        <w:rPr>
          <w:lang w:val="en-IE"/>
        </w:rPr>
        <w:t>-98. DK</w:t>
      </w:r>
    </w:p>
    <w:p w:rsidR="004325ED" w:rsidRPr="00233B4B" w:rsidRDefault="004325ED" w:rsidP="004325ED">
      <w:pPr>
        <w:spacing w:after="0" w:line="240" w:lineRule="auto"/>
        <w:rPr>
          <w:lang w:val="en-IE"/>
        </w:rPr>
      </w:pPr>
      <w:r w:rsidRPr="00233B4B">
        <w:rPr>
          <w:lang w:val="en-IE"/>
        </w:rPr>
        <w:t xml:space="preserve">-99. RF  </w:t>
      </w:r>
    </w:p>
    <w:p w:rsidR="004325ED" w:rsidRPr="00233B4B" w:rsidRDefault="004325ED" w:rsidP="004325ED">
      <w:pPr>
        <w:autoSpaceDE w:val="0"/>
        <w:autoSpaceDN w:val="0"/>
        <w:adjustRightInd w:val="0"/>
        <w:spacing w:after="0" w:line="240" w:lineRule="auto"/>
        <w:rPr>
          <w:lang w:val="en-IE"/>
        </w:rPr>
      </w:pPr>
      <w:r w:rsidRPr="00233B4B">
        <w:rPr>
          <w:lang w:val="en-IE"/>
        </w:rPr>
        <w:t>(MHAS/HRS/SHARE)</w:t>
      </w:r>
    </w:p>
    <w:p w:rsidR="004325ED" w:rsidRPr="00233B4B" w:rsidRDefault="004325ED" w:rsidP="004325ED">
      <w:pPr>
        <w:autoSpaceDE w:val="0"/>
        <w:autoSpaceDN w:val="0"/>
        <w:adjustRightInd w:val="0"/>
        <w:spacing w:after="0" w:line="240" w:lineRule="auto"/>
        <w:rPr>
          <w:lang w:val="en-IE"/>
        </w:rPr>
      </w:pPr>
    </w:p>
    <w:p w:rsidR="004325ED" w:rsidRPr="00233B4B" w:rsidRDefault="004325ED" w:rsidP="004325ED">
      <w:pPr>
        <w:autoSpaceDE w:val="0"/>
        <w:autoSpaceDN w:val="0"/>
        <w:adjustRightInd w:val="0"/>
        <w:spacing w:after="0" w:line="240" w:lineRule="auto"/>
        <w:rPr>
          <w:lang w:val="en-IE"/>
        </w:rPr>
      </w:pPr>
      <w:r w:rsidRPr="00233B4B">
        <w:rPr>
          <w:lang w:val="en-IE"/>
        </w:rPr>
        <w:t>TP058:</w:t>
      </w:r>
    </w:p>
    <w:p w:rsidR="004325ED" w:rsidRPr="00233B4B" w:rsidRDefault="004325ED" w:rsidP="004325ED">
      <w:pPr>
        <w:spacing w:after="0" w:line="240" w:lineRule="auto"/>
        <w:rPr>
          <w:b/>
          <w:bCs/>
          <w:lang w:val="en-IE"/>
        </w:rPr>
      </w:pPr>
      <w:r w:rsidRPr="00233B4B">
        <w:rPr>
          <w:b/>
          <w:bCs/>
          <w:lang w:val="en-IE"/>
        </w:rPr>
        <w:t>IWER (CODE WITHOUT ASKING): HOW OFTEN DID R RECEIVE ASSISTANCE WITH ANSWERS IN SECTION TP?</w:t>
      </w:r>
    </w:p>
    <w:p w:rsidR="004325ED" w:rsidRPr="00233B4B" w:rsidRDefault="004325ED" w:rsidP="004325ED">
      <w:pPr>
        <w:spacing w:after="0" w:line="240" w:lineRule="auto"/>
        <w:rPr>
          <w:b/>
          <w:bCs/>
          <w:lang w:val="en-IE"/>
        </w:rPr>
      </w:pPr>
      <w:r w:rsidRPr="00233B4B">
        <w:rPr>
          <w:b/>
          <w:bCs/>
          <w:lang w:val="en-IE"/>
        </w:rPr>
        <w:t xml:space="preserve">1. NEVER </w:t>
      </w:r>
    </w:p>
    <w:p w:rsidR="004325ED" w:rsidRPr="00233B4B" w:rsidRDefault="004325ED" w:rsidP="004325ED">
      <w:pPr>
        <w:spacing w:after="0" w:line="240" w:lineRule="auto"/>
        <w:rPr>
          <w:b/>
          <w:bCs/>
          <w:lang w:val="en-IE"/>
        </w:rPr>
      </w:pPr>
      <w:r w:rsidRPr="00233B4B">
        <w:rPr>
          <w:b/>
          <w:bCs/>
          <w:lang w:val="en-IE"/>
        </w:rPr>
        <w:t xml:space="preserve">2. A FEW TIMES </w:t>
      </w:r>
    </w:p>
    <w:p w:rsidR="004325ED" w:rsidRPr="00233B4B" w:rsidRDefault="004325ED" w:rsidP="004325ED">
      <w:pPr>
        <w:spacing w:after="0" w:line="240" w:lineRule="auto"/>
        <w:rPr>
          <w:b/>
          <w:bCs/>
          <w:lang w:val="en-IE"/>
        </w:rPr>
      </w:pPr>
      <w:r w:rsidRPr="00233B4B">
        <w:rPr>
          <w:b/>
          <w:bCs/>
          <w:lang w:val="en-IE"/>
        </w:rPr>
        <w:t xml:space="preserve">3. MOST OR ALL OF THE TIME </w:t>
      </w:r>
    </w:p>
    <w:p w:rsidR="004325ED" w:rsidRPr="00233B4B" w:rsidRDefault="004325ED" w:rsidP="004325ED">
      <w:pPr>
        <w:autoSpaceDE w:val="0"/>
        <w:autoSpaceDN w:val="0"/>
        <w:adjustRightInd w:val="0"/>
        <w:spacing w:after="0" w:line="240" w:lineRule="auto"/>
        <w:rPr>
          <w:b/>
          <w:bCs/>
          <w:sz w:val="24"/>
          <w:szCs w:val="24"/>
          <w:lang w:val="en-IE"/>
        </w:rPr>
      </w:pPr>
    </w:p>
    <w:p w:rsidR="004325ED" w:rsidRPr="00233B4B" w:rsidRDefault="004325ED" w:rsidP="004325ED">
      <w:pPr>
        <w:autoSpaceDE w:val="0"/>
        <w:autoSpaceDN w:val="0"/>
        <w:adjustRightInd w:val="0"/>
        <w:spacing w:after="0" w:line="240" w:lineRule="auto"/>
        <w:rPr>
          <w:b/>
          <w:bCs/>
          <w:sz w:val="24"/>
          <w:szCs w:val="24"/>
          <w:lang w:val="en-IE"/>
        </w:rPr>
      </w:pPr>
    </w:p>
    <w:p w:rsidR="004325ED" w:rsidRPr="00233B4B" w:rsidRDefault="004325ED" w:rsidP="004325ED">
      <w:pPr>
        <w:autoSpaceDE w:val="0"/>
        <w:autoSpaceDN w:val="0"/>
        <w:adjustRightInd w:val="0"/>
        <w:spacing w:after="0" w:line="240" w:lineRule="auto"/>
        <w:rPr>
          <w:b/>
          <w:bCs/>
          <w:sz w:val="24"/>
          <w:szCs w:val="24"/>
          <w:lang w:val="en-IE"/>
        </w:rPr>
      </w:pPr>
    </w:p>
    <w:p w:rsidR="004325ED" w:rsidRPr="00233B4B" w:rsidRDefault="004325ED" w:rsidP="004325ED">
      <w:pPr>
        <w:autoSpaceDE w:val="0"/>
        <w:autoSpaceDN w:val="0"/>
        <w:adjustRightInd w:val="0"/>
        <w:spacing w:after="0" w:line="240" w:lineRule="auto"/>
        <w:rPr>
          <w:b/>
          <w:bCs/>
          <w:sz w:val="24"/>
          <w:szCs w:val="24"/>
          <w:lang w:val="en-IE"/>
        </w:rPr>
      </w:pPr>
    </w:p>
    <w:p w:rsidR="004325ED" w:rsidRPr="00233B4B" w:rsidRDefault="004325ED" w:rsidP="004325ED">
      <w:pPr>
        <w:autoSpaceDE w:val="0"/>
        <w:autoSpaceDN w:val="0"/>
        <w:adjustRightInd w:val="0"/>
        <w:spacing w:after="0" w:line="240" w:lineRule="auto"/>
        <w:rPr>
          <w:b/>
          <w:bCs/>
          <w:sz w:val="24"/>
          <w:szCs w:val="24"/>
          <w:lang w:val="en-IE"/>
        </w:rPr>
      </w:pPr>
    </w:p>
    <w:p w:rsidR="004325ED" w:rsidRPr="00233B4B" w:rsidRDefault="004325ED" w:rsidP="004325ED">
      <w:pPr>
        <w:autoSpaceDE w:val="0"/>
        <w:autoSpaceDN w:val="0"/>
        <w:adjustRightInd w:val="0"/>
        <w:spacing w:after="0" w:line="240" w:lineRule="auto"/>
        <w:rPr>
          <w:b/>
          <w:bCs/>
          <w:sz w:val="24"/>
          <w:szCs w:val="24"/>
          <w:lang w:val="en-IE"/>
        </w:rPr>
      </w:pPr>
    </w:p>
    <w:p w:rsidR="004325ED" w:rsidRPr="00233B4B" w:rsidRDefault="004325ED" w:rsidP="004325ED">
      <w:pPr>
        <w:autoSpaceDE w:val="0"/>
        <w:autoSpaceDN w:val="0"/>
        <w:adjustRightInd w:val="0"/>
        <w:spacing w:after="0" w:line="240" w:lineRule="auto"/>
        <w:rPr>
          <w:b/>
          <w:bCs/>
          <w:sz w:val="24"/>
          <w:szCs w:val="24"/>
          <w:lang w:val="en-IE"/>
        </w:rPr>
      </w:pPr>
    </w:p>
    <w:p w:rsidR="004325ED" w:rsidRPr="00233B4B" w:rsidRDefault="004325ED" w:rsidP="004325ED">
      <w:pPr>
        <w:autoSpaceDE w:val="0"/>
        <w:autoSpaceDN w:val="0"/>
        <w:adjustRightInd w:val="0"/>
        <w:spacing w:after="0" w:line="240" w:lineRule="auto"/>
        <w:rPr>
          <w:b/>
          <w:bCs/>
          <w:sz w:val="24"/>
          <w:szCs w:val="24"/>
          <w:lang w:val="en-IE"/>
        </w:rPr>
      </w:pPr>
    </w:p>
    <w:p w:rsidR="004325ED" w:rsidRPr="00233B4B" w:rsidRDefault="004325ED" w:rsidP="004325ED">
      <w:pPr>
        <w:autoSpaceDE w:val="0"/>
        <w:autoSpaceDN w:val="0"/>
        <w:adjustRightInd w:val="0"/>
        <w:spacing w:after="0" w:line="240" w:lineRule="auto"/>
        <w:rPr>
          <w:b/>
          <w:bCs/>
          <w:sz w:val="24"/>
          <w:szCs w:val="24"/>
          <w:lang w:val="en-IE"/>
        </w:rPr>
      </w:pPr>
    </w:p>
    <w:p w:rsidR="004325ED" w:rsidRPr="00233B4B" w:rsidRDefault="004325ED" w:rsidP="004325ED">
      <w:pPr>
        <w:autoSpaceDE w:val="0"/>
        <w:autoSpaceDN w:val="0"/>
        <w:adjustRightInd w:val="0"/>
        <w:spacing w:after="0" w:line="240" w:lineRule="auto"/>
        <w:rPr>
          <w:b/>
          <w:bCs/>
          <w:sz w:val="24"/>
          <w:szCs w:val="24"/>
          <w:lang w:val="en-IE"/>
        </w:rPr>
      </w:pPr>
    </w:p>
    <w:p w:rsidR="004325ED" w:rsidRPr="00233B4B" w:rsidRDefault="004325ED" w:rsidP="004325ED">
      <w:pPr>
        <w:autoSpaceDE w:val="0"/>
        <w:autoSpaceDN w:val="0"/>
        <w:adjustRightInd w:val="0"/>
        <w:spacing w:after="0" w:line="240" w:lineRule="auto"/>
        <w:rPr>
          <w:b/>
          <w:bCs/>
          <w:sz w:val="24"/>
          <w:szCs w:val="24"/>
          <w:lang w:val="en-IE"/>
        </w:rPr>
      </w:pPr>
    </w:p>
    <w:p w:rsidR="004325ED" w:rsidRPr="00233B4B" w:rsidRDefault="004325ED" w:rsidP="004325ED">
      <w:pPr>
        <w:autoSpaceDE w:val="0"/>
        <w:autoSpaceDN w:val="0"/>
        <w:adjustRightInd w:val="0"/>
        <w:spacing w:after="0" w:line="240" w:lineRule="auto"/>
        <w:rPr>
          <w:b/>
          <w:bCs/>
          <w:sz w:val="24"/>
          <w:szCs w:val="24"/>
          <w:lang w:val="en-IE"/>
        </w:rPr>
      </w:pPr>
    </w:p>
    <w:p w:rsidR="00382E04" w:rsidRPr="00233B4B" w:rsidRDefault="00382E04" w:rsidP="00382E04">
      <w:pPr>
        <w:rPr>
          <w:lang w:val="en-IE"/>
        </w:rPr>
      </w:pPr>
      <w:bookmarkStart w:id="286" w:name="_Toc192056549"/>
      <w:bookmarkStart w:id="287" w:name="_Toc242081319"/>
      <w:bookmarkStart w:id="288" w:name="_Toc295316000"/>
      <w:bookmarkEnd w:id="254"/>
      <w:r w:rsidRPr="00233B4B">
        <w:rPr>
          <w:b/>
          <w:bCs/>
          <w:sz w:val="24"/>
          <w:szCs w:val="24"/>
          <w:lang w:val="en-IE"/>
        </w:rPr>
        <w:lastRenderedPageBreak/>
        <w:t>IF (HH005 = 2,3,4,5,6 - PROXY INTERVIEW) GO TO NEXT SECTION</w:t>
      </w:r>
      <w:r w:rsidRPr="00233B4B">
        <w:rPr>
          <w:b/>
          <w:bCs/>
          <w:sz w:val="24"/>
          <w:szCs w:val="24"/>
          <w:lang w:val="en-IE"/>
        </w:rPr>
        <w:br/>
      </w:r>
    </w:p>
    <w:p w:rsidR="00382E04" w:rsidRPr="00233B4B" w:rsidRDefault="00382E04" w:rsidP="00382E04">
      <w:pPr>
        <w:spacing w:after="0" w:line="240" w:lineRule="auto"/>
        <w:outlineLvl w:val="0"/>
        <w:rPr>
          <w:rFonts w:ascii="Cambria" w:hAnsi="Cambria" w:cs="Cambria"/>
          <w:b/>
          <w:bCs/>
          <w:sz w:val="28"/>
          <w:szCs w:val="28"/>
          <w:lang w:val="en-IE"/>
        </w:rPr>
      </w:pPr>
      <w:bookmarkStart w:id="289" w:name="_Toc398117043"/>
      <w:r w:rsidRPr="00233B4B">
        <w:rPr>
          <w:rFonts w:ascii="Cambria" w:hAnsi="Cambria" w:cs="Cambria"/>
          <w:b/>
          <w:bCs/>
          <w:sz w:val="28"/>
          <w:szCs w:val="28"/>
          <w:lang w:val="en-IE"/>
        </w:rPr>
        <w:t>SECTION 16. SOCIAL CONNECTEDNESS AND CARING (CN)</w:t>
      </w:r>
      <w:bookmarkEnd w:id="289"/>
    </w:p>
    <w:p w:rsidR="00382E04" w:rsidRPr="00233B4B" w:rsidRDefault="00382E04" w:rsidP="00382E04">
      <w:pPr>
        <w:spacing w:after="0" w:line="240" w:lineRule="auto"/>
        <w:rPr>
          <w:sz w:val="24"/>
          <w:szCs w:val="24"/>
          <w:lang w:val="en-IE"/>
        </w:rPr>
      </w:pPr>
    </w:p>
    <w:p w:rsidR="00382E04" w:rsidRPr="00233B4B" w:rsidRDefault="00382E04" w:rsidP="00382E04">
      <w:pPr>
        <w:spacing w:after="0" w:line="240" w:lineRule="auto"/>
        <w:rPr>
          <w:sz w:val="24"/>
          <w:szCs w:val="24"/>
          <w:lang w:val="en-IE"/>
        </w:rPr>
      </w:pPr>
      <w:r w:rsidRPr="00233B4B">
        <w:rPr>
          <w:sz w:val="24"/>
          <w:szCs w:val="24"/>
          <w:lang w:val="en-IE"/>
        </w:rPr>
        <w:t xml:space="preserve">CN INTRO: Now, I would like to ask some questions about, your relationship with family and friends. </w:t>
      </w:r>
    </w:p>
    <w:p w:rsidR="00382E04" w:rsidRPr="00233B4B" w:rsidRDefault="00382E04" w:rsidP="00382E04">
      <w:pPr>
        <w:spacing w:after="0" w:line="240" w:lineRule="auto"/>
        <w:rPr>
          <w:sz w:val="24"/>
          <w:szCs w:val="24"/>
          <w:lang w:val="en-IE"/>
        </w:rPr>
      </w:pPr>
    </w:p>
    <w:p w:rsidR="00382E04" w:rsidRPr="00233B4B" w:rsidRDefault="00382E04" w:rsidP="00382E04">
      <w:pPr>
        <w:spacing w:after="0" w:line="240" w:lineRule="auto"/>
        <w:rPr>
          <w:i/>
          <w:iCs/>
          <w:sz w:val="24"/>
          <w:szCs w:val="24"/>
          <w:lang w:val="en-IE"/>
        </w:rPr>
      </w:pPr>
      <w:r w:rsidRPr="00233B4B">
        <w:rPr>
          <w:i/>
          <w:iCs/>
          <w:sz w:val="24"/>
          <w:szCs w:val="24"/>
          <w:lang w:val="en-IE"/>
        </w:rPr>
        <w:t>Question CN001 moved to after CN004</w:t>
      </w:r>
    </w:p>
    <w:p w:rsidR="00382E04" w:rsidRPr="00233B4B" w:rsidRDefault="00382E04" w:rsidP="00382E04">
      <w:pPr>
        <w:autoSpaceDE w:val="0"/>
        <w:autoSpaceDN w:val="0"/>
        <w:adjustRightInd w:val="0"/>
        <w:spacing w:after="0" w:line="240" w:lineRule="auto"/>
        <w:rPr>
          <w:rFonts w:ascii="Arial" w:hAnsi="Arial" w:cs="Arial"/>
          <w:sz w:val="23"/>
          <w:szCs w:val="23"/>
          <w:lang w:val="en-IE" w:eastAsia="en-IE"/>
        </w:rPr>
      </w:pPr>
    </w:p>
    <w:p w:rsidR="00382E04" w:rsidRPr="00233B4B" w:rsidRDefault="00382E04" w:rsidP="00382E04">
      <w:pPr>
        <w:autoSpaceDE w:val="0"/>
        <w:autoSpaceDN w:val="0"/>
        <w:adjustRightInd w:val="0"/>
        <w:spacing w:after="0" w:line="240" w:lineRule="auto"/>
        <w:rPr>
          <w:rFonts w:ascii="Arial" w:hAnsi="Arial" w:cs="Arial"/>
          <w:sz w:val="23"/>
          <w:szCs w:val="23"/>
          <w:lang w:val="en-IE" w:eastAsia="en-IE"/>
        </w:rPr>
      </w:pPr>
      <w:r w:rsidRPr="00233B4B">
        <w:rPr>
          <w:rFonts w:ascii="Arial" w:hAnsi="Arial" w:cs="Arial"/>
          <w:sz w:val="23"/>
          <w:szCs w:val="23"/>
          <w:lang w:val="en-IE" w:eastAsia="en-IE"/>
        </w:rPr>
        <w:t>IF CS017 = 1 | 2 | 3 | 4 GO TO CN002a</w:t>
      </w:r>
    </w:p>
    <w:p w:rsidR="00382E04" w:rsidRPr="00233B4B" w:rsidRDefault="00382E04" w:rsidP="00382E04">
      <w:pPr>
        <w:autoSpaceDE w:val="0"/>
        <w:autoSpaceDN w:val="0"/>
        <w:adjustRightInd w:val="0"/>
        <w:spacing w:after="0" w:line="240" w:lineRule="auto"/>
        <w:rPr>
          <w:rFonts w:ascii="Arial" w:hAnsi="Arial" w:cs="Arial"/>
          <w:b/>
          <w:sz w:val="23"/>
          <w:szCs w:val="23"/>
          <w:lang w:val="en-IE" w:eastAsia="en-IE"/>
        </w:rPr>
      </w:pPr>
    </w:p>
    <w:p w:rsidR="00382E04" w:rsidRPr="00233B4B" w:rsidRDefault="00382E04" w:rsidP="00382E04">
      <w:pPr>
        <w:autoSpaceDE w:val="0"/>
        <w:autoSpaceDN w:val="0"/>
        <w:adjustRightInd w:val="0"/>
        <w:spacing w:after="0" w:line="240" w:lineRule="auto"/>
        <w:rPr>
          <w:rFonts w:ascii="Arial" w:hAnsi="Arial" w:cs="Arial"/>
          <w:b/>
          <w:sz w:val="23"/>
          <w:szCs w:val="23"/>
          <w:lang w:val="en-IE" w:eastAsia="en-IE"/>
        </w:rPr>
      </w:pPr>
      <w:r w:rsidRPr="00233B4B">
        <w:rPr>
          <w:rFonts w:ascii="Arial" w:hAnsi="Arial" w:cs="Arial"/>
          <w:sz w:val="23"/>
          <w:szCs w:val="23"/>
          <w:lang w:val="en-IE" w:eastAsia="en-IE"/>
        </w:rPr>
        <w:t>CN002a:</w:t>
      </w:r>
      <w:r w:rsidRPr="00233B4B">
        <w:rPr>
          <w:rFonts w:ascii="Arial" w:hAnsi="Arial" w:cs="Arial"/>
          <w:b/>
          <w:sz w:val="23"/>
          <w:szCs w:val="23"/>
          <w:lang w:val="en-IE" w:eastAsia="en-IE"/>
        </w:rPr>
        <w:t xml:space="preserve"> In total, then, how many living children do you have? (including step, foster and adoptive children) </w:t>
      </w:r>
    </w:p>
    <w:p w:rsidR="00382E04" w:rsidRPr="00233B4B" w:rsidRDefault="00382E04" w:rsidP="00382E04">
      <w:pPr>
        <w:autoSpaceDE w:val="0"/>
        <w:autoSpaceDN w:val="0"/>
        <w:adjustRightInd w:val="0"/>
        <w:spacing w:after="0" w:line="240" w:lineRule="auto"/>
        <w:rPr>
          <w:rFonts w:ascii="Arial" w:hAnsi="Arial" w:cs="Arial"/>
          <w:sz w:val="23"/>
          <w:szCs w:val="23"/>
          <w:lang w:val="en-IE" w:eastAsia="en-IE"/>
        </w:rPr>
      </w:pPr>
      <w:r w:rsidRPr="00233B4B">
        <w:rPr>
          <w:rFonts w:ascii="Arial" w:hAnsi="Arial" w:cs="Arial"/>
          <w:sz w:val="23"/>
          <w:szCs w:val="23"/>
          <w:lang w:val="en-IE" w:eastAsia="en-IE"/>
        </w:rPr>
        <w:t xml:space="preserve">0 … 20 </w:t>
      </w:r>
    </w:p>
    <w:p w:rsidR="00382E04" w:rsidRPr="00233B4B" w:rsidRDefault="00382E04" w:rsidP="00382E04">
      <w:pPr>
        <w:autoSpaceDE w:val="0"/>
        <w:autoSpaceDN w:val="0"/>
        <w:adjustRightInd w:val="0"/>
        <w:spacing w:after="0" w:line="240" w:lineRule="auto"/>
        <w:rPr>
          <w:rFonts w:ascii="Arial" w:hAnsi="Arial" w:cs="Arial"/>
          <w:sz w:val="23"/>
          <w:szCs w:val="23"/>
          <w:lang w:val="en-IE" w:eastAsia="en-IE"/>
        </w:rPr>
      </w:pPr>
      <w:r w:rsidRPr="00233B4B">
        <w:rPr>
          <w:rFonts w:ascii="Arial" w:hAnsi="Arial" w:cs="Arial"/>
          <w:sz w:val="23"/>
          <w:szCs w:val="23"/>
          <w:lang w:val="en-IE" w:eastAsia="en-IE"/>
        </w:rPr>
        <w:t xml:space="preserve">-98. DK </w:t>
      </w:r>
    </w:p>
    <w:p w:rsidR="00382E04" w:rsidRPr="00233B4B" w:rsidRDefault="00382E04" w:rsidP="00382E04">
      <w:pPr>
        <w:autoSpaceDE w:val="0"/>
        <w:autoSpaceDN w:val="0"/>
        <w:adjustRightInd w:val="0"/>
        <w:spacing w:after="0" w:line="240" w:lineRule="auto"/>
        <w:rPr>
          <w:rFonts w:ascii="Arial" w:hAnsi="Arial" w:cs="Arial"/>
          <w:sz w:val="23"/>
          <w:szCs w:val="23"/>
          <w:lang w:val="en-IE" w:eastAsia="en-IE"/>
        </w:rPr>
      </w:pPr>
      <w:r w:rsidRPr="00233B4B">
        <w:rPr>
          <w:rFonts w:ascii="Arial" w:hAnsi="Arial" w:cs="Arial"/>
          <w:sz w:val="23"/>
          <w:szCs w:val="23"/>
          <w:lang w:val="en-IE" w:eastAsia="en-IE"/>
        </w:rPr>
        <w:t xml:space="preserve">-99. RF </w:t>
      </w:r>
    </w:p>
    <w:p w:rsidR="00382E04" w:rsidRPr="00233B4B" w:rsidRDefault="00382E04" w:rsidP="00382E04">
      <w:pPr>
        <w:spacing w:after="0" w:line="240" w:lineRule="auto"/>
        <w:rPr>
          <w:sz w:val="24"/>
          <w:szCs w:val="24"/>
          <w:lang w:val="en-IE"/>
        </w:rPr>
      </w:pPr>
      <w:r w:rsidRPr="00233B4B">
        <w:rPr>
          <w:rFonts w:ascii="Arial" w:hAnsi="Arial" w:cs="Arial"/>
          <w:sz w:val="23"/>
          <w:szCs w:val="23"/>
          <w:lang w:val="en-IE" w:eastAsia="en-IE"/>
        </w:rPr>
        <w:t>(HRS/ELSA/SHARE)</w:t>
      </w:r>
    </w:p>
    <w:p w:rsidR="00382E04" w:rsidRPr="00233B4B" w:rsidRDefault="00382E04" w:rsidP="00382E04">
      <w:pPr>
        <w:spacing w:after="0" w:line="240" w:lineRule="auto"/>
        <w:rPr>
          <w:sz w:val="24"/>
          <w:szCs w:val="24"/>
          <w:lang w:val="en-IE"/>
        </w:rPr>
      </w:pPr>
    </w:p>
    <w:p w:rsidR="00382E04" w:rsidRPr="00233B4B" w:rsidRDefault="00382E04" w:rsidP="00382E04">
      <w:pPr>
        <w:spacing w:after="0" w:line="240" w:lineRule="auto"/>
        <w:rPr>
          <w:b/>
          <w:bCs/>
          <w:sz w:val="24"/>
          <w:szCs w:val="24"/>
          <w:lang w:val="en-IE"/>
        </w:rPr>
      </w:pPr>
      <w:r w:rsidRPr="00233B4B">
        <w:rPr>
          <w:b/>
          <w:bCs/>
          <w:sz w:val="24"/>
          <w:szCs w:val="24"/>
          <w:lang w:val="en-IE"/>
        </w:rPr>
        <w:t>BL: IF RESPONDENT HAS NO CHILDREN GO TO CN003</w:t>
      </w:r>
    </w:p>
    <w:p w:rsidR="00382E04" w:rsidRPr="00233B4B" w:rsidRDefault="00382E04" w:rsidP="00382E04">
      <w:pPr>
        <w:spacing w:after="0" w:line="240" w:lineRule="auto"/>
        <w:rPr>
          <w:sz w:val="24"/>
          <w:szCs w:val="24"/>
          <w:lang w:val="en-IE"/>
        </w:rPr>
      </w:pPr>
      <w:r w:rsidRPr="00233B4B">
        <w:rPr>
          <w:sz w:val="24"/>
          <w:szCs w:val="24"/>
          <w:lang w:val="en-IE"/>
        </w:rPr>
        <w:t xml:space="preserve">CN002: </w:t>
      </w:r>
      <w:r w:rsidRPr="00233B4B">
        <w:rPr>
          <w:b/>
          <w:sz w:val="24"/>
          <w:szCs w:val="24"/>
          <w:lang w:val="en-IE"/>
        </w:rPr>
        <w:t>How many of your children do you feel very close to?</w:t>
      </w:r>
      <w:r w:rsidRPr="00233B4B">
        <w:rPr>
          <w:sz w:val="24"/>
          <w:szCs w:val="24"/>
          <w:lang w:val="en-IE"/>
        </w:rPr>
        <w:t xml:space="preserve"> </w:t>
      </w:r>
    </w:p>
    <w:p w:rsidR="00382E04" w:rsidRPr="00233B4B" w:rsidRDefault="00382E04" w:rsidP="00382E04">
      <w:pPr>
        <w:spacing w:after="0" w:line="240" w:lineRule="auto"/>
        <w:rPr>
          <w:sz w:val="24"/>
          <w:szCs w:val="24"/>
          <w:lang w:val="en-IE"/>
        </w:rPr>
      </w:pPr>
      <w:r w:rsidRPr="00233B4B">
        <w:rPr>
          <w:sz w:val="24"/>
          <w:szCs w:val="24"/>
          <w:lang w:val="en-IE"/>
        </w:rPr>
        <w:t>0 … 20</w:t>
      </w:r>
      <w:r w:rsidRPr="00233B4B">
        <w:rPr>
          <w:sz w:val="24"/>
          <w:szCs w:val="24"/>
          <w:lang w:val="en-IE"/>
        </w:rPr>
        <w:tab/>
      </w:r>
    </w:p>
    <w:p w:rsidR="00382E04" w:rsidRPr="00233B4B" w:rsidRDefault="00382E04" w:rsidP="00382E04">
      <w:pPr>
        <w:spacing w:after="0" w:line="240" w:lineRule="auto"/>
        <w:rPr>
          <w:lang w:val="en-IE"/>
        </w:rPr>
      </w:pPr>
      <w:r w:rsidRPr="00233B4B">
        <w:rPr>
          <w:lang w:val="en-IE"/>
        </w:rPr>
        <w:t xml:space="preserve">-98. DK </w:t>
      </w:r>
    </w:p>
    <w:p w:rsidR="00382E04" w:rsidRPr="00233B4B" w:rsidRDefault="00382E04" w:rsidP="00382E04">
      <w:pPr>
        <w:spacing w:after="0" w:line="240" w:lineRule="auto"/>
        <w:rPr>
          <w:lang w:val="en-IE"/>
        </w:rPr>
      </w:pPr>
      <w:r w:rsidRPr="00233B4B">
        <w:rPr>
          <w:lang w:val="en-IE"/>
        </w:rPr>
        <w:t xml:space="preserve">-99. RF </w:t>
      </w:r>
    </w:p>
    <w:p w:rsidR="00382E04" w:rsidRPr="00233B4B" w:rsidRDefault="00382E04" w:rsidP="00382E04">
      <w:pPr>
        <w:spacing w:after="0" w:line="240" w:lineRule="auto"/>
        <w:rPr>
          <w:sz w:val="24"/>
          <w:szCs w:val="24"/>
          <w:lang w:val="en-IE"/>
        </w:rPr>
      </w:pPr>
      <w:r w:rsidRPr="00233B4B">
        <w:rPr>
          <w:sz w:val="24"/>
          <w:szCs w:val="24"/>
          <w:lang w:val="en-IE"/>
        </w:rPr>
        <w:t xml:space="preserve"> (SNI)</w:t>
      </w:r>
    </w:p>
    <w:p w:rsidR="00382E04" w:rsidRPr="00233B4B" w:rsidRDefault="00382E04" w:rsidP="00382E04">
      <w:pPr>
        <w:spacing w:after="0" w:line="240" w:lineRule="auto"/>
        <w:rPr>
          <w:sz w:val="24"/>
          <w:szCs w:val="24"/>
          <w:lang w:val="en-IE"/>
        </w:rPr>
      </w:pPr>
    </w:p>
    <w:p w:rsidR="00382E04" w:rsidRPr="00233B4B" w:rsidRDefault="00382E04" w:rsidP="00382E04">
      <w:pPr>
        <w:spacing w:after="0" w:line="240" w:lineRule="auto"/>
        <w:rPr>
          <w:sz w:val="24"/>
          <w:szCs w:val="24"/>
          <w:lang w:val="en-IE"/>
        </w:rPr>
      </w:pPr>
      <w:r w:rsidRPr="00233B4B">
        <w:rPr>
          <w:sz w:val="24"/>
          <w:szCs w:val="24"/>
          <w:lang w:val="en-IE"/>
        </w:rPr>
        <w:t xml:space="preserve">CN003: </w:t>
      </w:r>
      <w:r w:rsidRPr="00233B4B">
        <w:rPr>
          <w:b/>
          <w:sz w:val="24"/>
          <w:szCs w:val="24"/>
          <w:lang w:val="en-IE"/>
        </w:rPr>
        <w:t>In general, (apart from your children), how many (other) relatives do you have that you feel close to?</w:t>
      </w:r>
      <w:r w:rsidRPr="00233B4B">
        <w:rPr>
          <w:sz w:val="24"/>
          <w:szCs w:val="24"/>
          <w:lang w:val="en-IE"/>
        </w:rPr>
        <w:t xml:space="preserve">  (People you feel at ease with, can talk to about private matters, and can call on for help)? </w:t>
      </w:r>
    </w:p>
    <w:p w:rsidR="00382E04" w:rsidRPr="00233B4B" w:rsidRDefault="00382E04" w:rsidP="00382E04">
      <w:pPr>
        <w:spacing w:after="0" w:line="240" w:lineRule="auto"/>
        <w:rPr>
          <w:sz w:val="24"/>
          <w:szCs w:val="24"/>
          <w:lang w:val="en-IE"/>
        </w:rPr>
      </w:pPr>
      <w:r w:rsidRPr="00233B4B">
        <w:rPr>
          <w:sz w:val="24"/>
          <w:szCs w:val="24"/>
          <w:lang w:val="en-IE"/>
        </w:rPr>
        <w:t>0… 20</w:t>
      </w:r>
      <w:r w:rsidRPr="00233B4B">
        <w:rPr>
          <w:sz w:val="24"/>
          <w:szCs w:val="24"/>
          <w:lang w:val="en-IE"/>
        </w:rPr>
        <w:tab/>
      </w:r>
    </w:p>
    <w:p w:rsidR="00382E04" w:rsidRPr="00233B4B" w:rsidRDefault="00382E04" w:rsidP="00382E04">
      <w:pPr>
        <w:spacing w:after="0" w:line="240" w:lineRule="auto"/>
        <w:rPr>
          <w:lang w:val="en-IE"/>
        </w:rPr>
      </w:pPr>
      <w:r w:rsidRPr="00233B4B">
        <w:rPr>
          <w:lang w:val="en-IE"/>
        </w:rPr>
        <w:t xml:space="preserve">-98. DK </w:t>
      </w:r>
    </w:p>
    <w:p w:rsidR="00382E04" w:rsidRPr="00233B4B" w:rsidRDefault="00382E04" w:rsidP="00382E04">
      <w:pPr>
        <w:spacing w:after="0" w:line="240" w:lineRule="auto"/>
        <w:rPr>
          <w:lang w:val="en-IE"/>
        </w:rPr>
      </w:pPr>
      <w:r w:rsidRPr="00233B4B">
        <w:rPr>
          <w:lang w:val="en-IE"/>
        </w:rPr>
        <w:t xml:space="preserve">-99. RF </w:t>
      </w:r>
    </w:p>
    <w:p w:rsidR="00382E04" w:rsidRPr="00233B4B" w:rsidRDefault="00382E04" w:rsidP="00382E04">
      <w:pPr>
        <w:spacing w:after="0" w:line="240" w:lineRule="auto"/>
        <w:rPr>
          <w:sz w:val="24"/>
          <w:szCs w:val="24"/>
          <w:lang w:val="en-IE"/>
        </w:rPr>
      </w:pPr>
      <w:r w:rsidRPr="00233B4B">
        <w:rPr>
          <w:sz w:val="24"/>
          <w:szCs w:val="24"/>
          <w:lang w:val="en-IE"/>
        </w:rPr>
        <w:t xml:space="preserve"> (SNI)</w:t>
      </w:r>
    </w:p>
    <w:p w:rsidR="00382E04" w:rsidRPr="00233B4B" w:rsidRDefault="00382E04" w:rsidP="00382E04">
      <w:pPr>
        <w:spacing w:after="0" w:line="240" w:lineRule="auto"/>
        <w:rPr>
          <w:sz w:val="24"/>
          <w:szCs w:val="24"/>
          <w:lang w:val="en-IE"/>
        </w:rPr>
      </w:pPr>
    </w:p>
    <w:p w:rsidR="00382E04" w:rsidRPr="00233B4B" w:rsidRDefault="00382E04" w:rsidP="00382E04">
      <w:pPr>
        <w:spacing w:after="0" w:line="240" w:lineRule="auto"/>
        <w:rPr>
          <w:sz w:val="24"/>
          <w:szCs w:val="24"/>
          <w:lang w:val="en-IE"/>
        </w:rPr>
      </w:pPr>
      <w:r w:rsidRPr="00233B4B">
        <w:rPr>
          <w:sz w:val="24"/>
          <w:szCs w:val="24"/>
          <w:lang w:val="en-IE"/>
        </w:rPr>
        <w:t xml:space="preserve">CN004: </w:t>
      </w:r>
      <w:r w:rsidRPr="00233B4B">
        <w:rPr>
          <w:b/>
          <w:sz w:val="24"/>
          <w:szCs w:val="24"/>
          <w:lang w:val="en-IE"/>
        </w:rPr>
        <w:t>In general, how many close friends do you have?</w:t>
      </w:r>
      <w:r w:rsidRPr="00233B4B">
        <w:rPr>
          <w:sz w:val="24"/>
          <w:szCs w:val="24"/>
          <w:lang w:val="en-IE"/>
        </w:rPr>
        <w:t xml:space="preserve">  (People that you feel at ease with, can talk to about private matters, and can call on for help). </w:t>
      </w:r>
    </w:p>
    <w:p w:rsidR="00382E04" w:rsidRPr="00233B4B" w:rsidRDefault="00382E04" w:rsidP="00382E04">
      <w:pPr>
        <w:spacing w:after="0" w:line="240" w:lineRule="auto"/>
        <w:rPr>
          <w:sz w:val="24"/>
          <w:szCs w:val="24"/>
          <w:lang w:val="en-IE"/>
        </w:rPr>
      </w:pPr>
      <w:r w:rsidRPr="00233B4B">
        <w:rPr>
          <w:sz w:val="24"/>
          <w:szCs w:val="24"/>
          <w:lang w:val="en-IE"/>
        </w:rPr>
        <w:t>0 … 20</w:t>
      </w:r>
      <w:r w:rsidRPr="00233B4B">
        <w:rPr>
          <w:sz w:val="24"/>
          <w:szCs w:val="24"/>
          <w:lang w:val="en-IE"/>
        </w:rPr>
        <w:tab/>
      </w:r>
    </w:p>
    <w:p w:rsidR="00382E04" w:rsidRPr="00233B4B" w:rsidRDefault="00382E04" w:rsidP="00382E04">
      <w:pPr>
        <w:spacing w:after="0" w:line="240" w:lineRule="auto"/>
        <w:rPr>
          <w:lang w:val="en-IE"/>
        </w:rPr>
      </w:pPr>
      <w:r w:rsidRPr="00233B4B">
        <w:rPr>
          <w:lang w:val="en-IE"/>
        </w:rPr>
        <w:t xml:space="preserve">-98. DK </w:t>
      </w:r>
    </w:p>
    <w:p w:rsidR="00382E04" w:rsidRPr="00233B4B" w:rsidRDefault="00382E04" w:rsidP="00382E04">
      <w:pPr>
        <w:spacing w:after="0" w:line="240" w:lineRule="auto"/>
        <w:rPr>
          <w:lang w:val="en-IE"/>
        </w:rPr>
      </w:pPr>
      <w:r w:rsidRPr="00233B4B">
        <w:rPr>
          <w:lang w:val="en-IE"/>
        </w:rPr>
        <w:t xml:space="preserve">-99. RF </w:t>
      </w:r>
    </w:p>
    <w:p w:rsidR="00382E04" w:rsidRPr="00233B4B" w:rsidRDefault="00382E04" w:rsidP="00382E04">
      <w:pPr>
        <w:spacing w:after="0" w:line="240" w:lineRule="auto"/>
        <w:rPr>
          <w:sz w:val="24"/>
          <w:szCs w:val="24"/>
          <w:lang w:val="en-IE"/>
        </w:rPr>
      </w:pPr>
      <w:r w:rsidRPr="00233B4B">
        <w:rPr>
          <w:sz w:val="24"/>
          <w:szCs w:val="24"/>
          <w:lang w:val="en-IE"/>
        </w:rPr>
        <w:t xml:space="preserve"> (SNI)</w:t>
      </w:r>
    </w:p>
    <w:p w:rsidR="00382E04" w:rsidRPr="00233B4B" w:rsidRDefault="00382E04" w:rsidP="00382E04">
      <w:pPr>
        <w:spacing w:after="0" w:line="240" w:lineRule="auto"/>
        <w:rPr>
          <w:b/>
          <w:bCs/>
          <w:sz w:val="24"/>
          <w:szCs w:val="24"/>
          <w:lang w:val="en-IE"/>
        </w:rPr>
      </w:pPr>
    </w:p>
    <w:p w:rsidR="00382E04" w:rsidRPr="00233B4B" w:rsidRDefault="00382E04" w:rsidP="00382E04">
      <w:pPr>
        <w:spacing w:after="0" w:line="240" w:lineRule="auto"/>
        <w:rPr>
          <w:b/>
          <w:bCs/>
          <w:lang w:val="en-IE"/>
        </w:rPr>
      </w:pPr>
      <w:r w:rsidRPr="00233B4B">
        <w:rPr>
          <w:b/>
          <w:bCs/>
          <w:lang w:val="en-IE"/>
        </w:rPr>
        <w:t>QUESTIONS MOVED FROM SECTION 3 (DM)</w:t>
      </w:r>
    </w:p>
    <w:p w:rsidR="00382E04" w:rsidRPr="00233B4B" w:rsidRDefault="00382E04" w:rsidP="00382E04">
      <w:pPr>
        <w:spacing w:after="0" w:line="240" w:lineRule="auto"/>
        <w:rPr>
          <w:sz w:val="24"/>
          <w:szCs w:val="24"/>
          <w:lang w:val="en-IE"/>
        </w:rPr>
      </w:pPr>
      <w:bookmarkStart w:id="290" w:name="_Toc242081313"/>
      <w:r w:rsidRPr="00233B4B">
        <w:rPr>
          <w:b/>
          <w:bCs/>
          <w:lang w:val="en-IE"/>
        </w:rPr>
        <w:br w:type="page"/>
      </w:r>
      <w:r w:rsidRPr="00233B4B">
        <w:rPr>
          <w:sz w:val="24"/>
          <w:szCs w:val="24"/>
          <w:lang w:val="en-IE"/>
        </w:rPr>
        <w:lastRenderedPageBreak/>
        <w:t xml:space="preserve">CN001: </w:t>
      </w:r>
      <w:r w:rsidRPr="00233B4B">
        <w:rPr>
          <w:b/>
          <w:sz w:val="24"/>
          <w:szCs w:val="24"/>
          <w:lang w:val="en-IE"/>
        </w:rPr>
        <w:t>Do you participate in any groups such as a sports or social group or club, a church connected group, a self-help or charitable body or other community group or a day care centre?</w:t>
      </w:r>
      <w:r w:rsidRPr="00233B4B">
        <w:rPr>
          <w:sz w:val="24"/>
          <w:szCs w:val="24"/>
          <w:lang w:val="en-IE"/>
        </w:rPr>
        <w:t xml:space="preserve"> </w:t>
      </w:r>
    </w:p>
    <w:p w:rsidR="00382E04" w:rsidRPr="00233B4B" w:rsidRDefault="00382E04" w:rsidP="00382E04">
      <w:pPr>
        <w:spacing w:after="0" w:line="240" w:lineRule="auto"/>
        <w:rPr>
          <w:sz w:val="24"/>
          <w:szCs w:val="24"/>
          <w:lang w:val="en-IE"/>
        </w:rPr>
      </w:pPr>
      <w:r w:rsidRPr="00233B4B">
        <w:rPr>
          <w:sz w:val="24"/>
          <w:szCs w:val="24"/>
          <w:lang w:val="en-IE"/>
        </w:rPr>
        <w:t>1. Yes</w:t>
      </w:r>
    </w:p>
    <w:p w:rsidR="00382E04" w:rsidRPr="00233B4B" w:rsidRDefault="00382E04" w:rsidP="00382E04">
      <w:pPr>
        <w:spacing w:after="0" w:line="240" w:lineRule="auto"/>
        <w:rPr>
          <w:sz w:val="24"/>
          <w:szCs w:val="24"/>
          <w:lang w:val="en-IE"/>
        </w:rPr>
      </w:pPr>
      <w:r w:rsidRPr="00233B4B">
        <w:rPr>
          <w:sz w:val="24"/>
          <w:szCs w:val="24"/>
          <w:lang w:val="en-IE"/>
        </w:rPr>
        <w:t>5. No</w:t>
      </w:r>
    </w:p>
    <w:p w:rsidR="00382E04" w:rsidRPr="00233B4B" w:rsidRDefault="00382E04" w:rsidP="00382E04">
      <w:pPr>
        <w:spacing w:after="0" w:line="240" w:lineRule="auto"/>
        <w:rPr>
          <w:sz w:val="24"/>
          <w:szCs w:val="24"/>
          <w:lang w:val="en-IE"/>
        </w:rPr>
      </w:pPr>
      <w:r w:rsidRPr="00233B4B">
        <w:rPr>
          <w:sz w:val="24"/>
          <w:szCs w:val="24"/>
          <w:lang w:val="en-IE"/>
        </w:rPr>
        <w:t>98. DK</w:t>
      </w:r>
    </w:p>
    <w:p w:rsidR="00382E04" w:rsidRPr="00233B4B" w:rsidRDefault="00382E04" w:rsidP="00382E04">
      <w:pPr>
        <w:spacing w:after="0" w:line="240" w:lineRule="auto"/>
        <w:rPr>
          <w:sz w:val="24"/>
          <w:szCs w:val="24"/>
          <w:lang w:val="en-IE"/>
        </w:rPr>
      </w:pPr>
      <w:r w:rsidRPr="00233B4B">
        <w:rPr>
          <w:sz w:val="24"/>
          <w:szCs w:val="24"/>
          <w:lang w:val="en-IE"/>
        </w:rPr>
        <w:t>99. RF</w:t>
      </w:r>
    </w:p>
    <w:p w:rsidR="00382E04" w:rsidRPr="00233B4B" w:rsidRDefault="00382E04" w:rsidP="00382E04">
      <w:pPr>
        <w:spacing w:after="0" w:line="240" w:lineRule="auto"/>
        <w:rPr>
          <w:sz w:val="24"/>
          <w:szCs w:val="24"/>
          <w:lang w:val="en-IE"/>
        </w:rPr>
      </w:pPr>
      <w:r w:rsidRPr="00233B4B">
        <w:rPr>
          <w:sz w:val="24"/>
          <w:szCs w:val="24"/>
          <w:lang w:val="en-IE"/>
        </w:rPr>
        <w:t>(SNI)</w:t>
      </w:r>
    </w:p>
    <w:p w:rsidR="00382E04" w:rsidRPr="00233B4B" w:rsidRDefault="00382E04" w:rsidP="00382E04">
      <w:pPr>
        <w:spacing w:after="0" w:line="240" w:lineRule="auto"/>
        <w:rPr>
          <w:b/>
          <w:bCs/>
          <w:lang w:val="en-IE"/>
        </w:rPr>
      </w:pPr>
      <w:r w:rsidRPr="00233B4B">
        <w:rPr>
          <w:b/>
          <w:bCs/>
          <w:sz w:val="24"/>
          <w:szCs w:val="24"/>
          <w:lang w:val="en-IE"/>
        </w:rPr>
        <w:t>IWER: IF RESPONDENT HAS DIFFICULTY, MENTION THE FOLLOWING EXAMPLES: GAA OR OTHER SPORTS CLUB, ST. VINCENT DE PAUL SOCIETY, RESIDENTS’ ASSOCIATION, BOOK CLUB ETC.</w:t>
      </w:r>
    </w:p>
    <w:p w:rsidR="00382E04" w:rsidRPr="00233B4B" w:rsidRDefault="00382E04" w:rsidP="00382E04">
      <w:pPr>
        <w:spacing w:after="0" w:line="240" w:lineRule="auto"/>
        <w:rPr>
          <w:b/>
          <w:bCs/>
          <w:lang w:val="en-IE"/>
        </w:rPr>
      </w:pPr>
    </w:p>
    <w:p w:rsidR="00793D6A" w:rsidRDefault="00793D6A">
      <w:pPr>
        <w:spacing w:after="0" w:line="240" w:lineRule="auto"/>
        <w:rPr>
          <w:rFonts w:ascii="Cambria" w:hAnsi="Cambria" w:cs="Times New Roman"/>
          <w:b/>
          <w:bCs/>
          <w:sz w:val="26"/>
          <w:szCs w:val="26"/>
          <w:lang w:val="en-IE"/>
        </w:rPr>
      </w:pPr>
      <w:bookmarkStart w:id="291" w:name="_Toc398117044"/>
      <w:r>
        <w:rPr>
          <w:lang w:val="en-IE"/>
        </w:rPr>
        <w:br w:type="page"/>
      </w:r>
    </w:p>
    <w:p w:rsidR="00382E04" w:rsidRPr="00233B4B" w:rsidRDefault="00382E04" w:rsidP="00382E04">
      <w:pPr>
        <w:pStyle w:val="Heading2"/>
        <w:rPr>
          <w:lang w:val="en-IE"/>
        </w:rPr>
      </w:pPr>
      <w:r w:rsidRPr="00233B4B">
        <w:rPr>
          <w:lang w:val="en-IE"/>
        </w:rPr>
        <w:lastRenderedPageBreak/>
        <w:t>16.1 Volunteering and Caring</w:t>
      </w:r>
      <w:bookmarkEnd w:id="291"/>
    </w:p>
    <w:p w:rsidR="00382E04" w:rsidRPr="00233B4B" w:rsidRDefault="00382E04" w:rsidP="00382E04">
      <w:pPr>
        <w:spacing w:after="0" w:line="240" w:lineRule="auto"/>
        <w:rPr>
          <w:bCs/>
          <w:lang w:val="en-IE"/>
        </w:rPr>
      </w:pPr>
    </w:p>
    <w:p w:rsidR="00382E04" w:rsidRPr="00233B4B" w:rsidRDefault="00382E04" w:rsidP="00382E04">
      <w:pPr>
        <w:spacing w:after="0" w:line="240" w:lineRule="auto"/>
        <w:rPr>
          <w:bCs/>
          <w:lang w:val="en-IE"/>
        </w:rPr>
      </w:pPr>
    </w:p>
    <w:p w:rsidR="00382E04" w:rsidRPr="00233B4B" w:rsidRDefault="00382E04" w:rsidP="00382E04">
      <w:pPr>
        <w:spacing w:after="0" w:line="240" w:lineRule="auto"/>
        <w:rPr>
          <w:b/>
          <w:bCs/>
          <w:lang w:val="en-IE"/>
        </w:rPr>
      </w:pPr>
      <w:r w:rsidRPr="00233B4B">
        <w:rPr>
          <w:b/>
          <w:sz w:val="24"/>
          <w:szCs w:val="24"/>
          <w:lang w:val="en-IE"/>
        </w:rPr>
        <w:t>IWER SHOW CARD CN1</w:t>
      </w:r>
    </w:p>
    <w:p w:rsidR="00382E04" w:rsidRPr="00233B4B" w:rsidRDefault="00382E04" w:rsidP="00382E04">
      <w:pPr>
        <w:spacing w:after="0" w:line="240" w:lineRule="auto"/>
        <w:rPr>
          <w:sz w:val="24"/>
          <w:szCs w:val="24"/>
          <w:lang w:val="en-IE"/>
        </w:rPr>
      </w:pPr>
      <w:r w:rsidRPr="00233B4B">
        <w:rPr>
          <w:sz w:val="24"/>
          <w:szCs w:val="24"/>
          <w:lang w:val="en-IE"/>
        </w:rPr>
        <w:t xml:space="preserve">CN006: </w:t>
      </w:r>
      <w:r w:rsidRPr="00233B4B">
        <w:rPr>
          <w:b/>
          <w:sz w:val="24"/>
          <w:szCs w:val="24"/>
          <w:lang w:val="en-IE"/>
        </w:rPr>
        <w:t>Please look at card CN1. Did you do any of these activities during the last month, that is since &lt;date&gt;?</w:t>
      </w:r>
    </w:p>
    <w:p w:rsidR="00382E04" w:rsidRPr="00233B4B" w:rsidRDefault="00382E04" w:rsidP="00382E04">
      <w:pPr>
        <w:spacing w:after="0" w:line="240" w:lineRule="auto"/>
        <w:rPr>
          <w:sz w:val="24"/>
          <w:szCs w:val="24"/>
          <w:lang w:val="en-IE"/>
        </w:rPr>
      </w:pPr>
      <w:r w:rsidRPr="00233B4B">
        <w:rPr>
          <w:b/>
          <w:sz w:val="24"/>
          <w:szCs w:val="24"/>
          <w:lang w:val="en-IE"/>
        </w:rPr>
        <w:t>IWER NOTE</w:t>
      </w:r>
      <w:r w:rsidRPr="00233B4B">
        <w:rPr>
          <w:sz w:val="24"/>
          <w:szCs w:val="24"/>
          <w:lang w:val="en-IE"/>
        </w:rPr>
        <w:t xml:space="preserve"> IF YES, PROBE: Which ones?</w:t>
      </w:r>
    </w:p>
    <w:p w:rsidR="00382E04" w:rsidRPr="00233B4B" w:rsidRDefault="00382E04" w:rsidP="00382E04">
      <w:pPr>
        <w:spacing w:after="0" w:line="240" w:lineRule="auto"/>
        <w:rPr>
          <w:b/>
          <w:sz w:val="24"/>
          <w:szCs w:val="24"/>
          <w:lang w:val="en-IE"/>
        </w:rPr>
      </w:pPr>
      <w:r w:rsidRPr="00233B4B">
        <w:rPr>
          <w:b/>
          <w:sz w:val="24"/>
          <w:szCs w:val="24"/>
          <w:lang w:val="en-IE"/>
        </w:rPr>
        <w:t xml:space="preserve"> IWER: </w:t>
      </w:r>
      <w:r w:rsidRPr="00233B4B">
        <w:rPr>
          <w:sz w:val="24"/>
          <w:szCs w:val="24"/>
          <w:lang w:val="en-IE"/>
        </w:rPr>
        <w:t>CODE ALL THAT APPLY.</w:t>
      </w:r>
    </w:p>
    <w:p w:rsidR="00382E04" w:rsidRPr="00233B4B" w:rsidRDefault="00382E04" w:rsidP="00382E04">
      <w:pPr>
        <w:spacing w:after="0" w:line="240" w:lineRule="auto"/>
        <w:rPr>
          <w:sz w:val="24"/>
          <w:szCs w:val="24"/>
          <w:lang w:val="en-IE"/>
        </w:rPr>
      </w:pPr>
      <w:r w:rsidRPr="00233B4B">
        <w:rPr>
          <w:sz w:val="24"/>
          <w:szCs w:val="24"/>
          <w:lang w:val="en-IE"/>
        </w:rPr>
        <w:t xml:space="preserve"> 1. Voluntary work</w:t>
      </w:r>
      <w:r w:rsidRPr="00233B4B">
        <w:rPr>
          <w:sz w:val="24"/>
          <w:szCs w:val="24"/>
          <w:lang w:val="en-IE"/>
        </w:rPr>
        <w:tab/>
      </w:r>
      <w:r w:rsidRPr="00233B4B">
        <w:rPr>
          <w:sz w:val="24"/>
          <w:szCs w:val="24"/>
          <w:lang w:val="en-IE"/>
        </w:rPr>
        <w:tab/>
      </w:r>
      <w:r w:rsidRPr="00233B4B">
        <w:rPr>
          <w:sz w:val="24"/>
          <w:szCs w:val="24"/>
          <w:lang w:val="en-IE"/>
        </w:rPr>
        <w:tab/>
      </w:r>
      <w:r w:rsidRPr="00233B4B">
        <w:rPr>
          <w:sz w:val="24"/>
          <w:szCs w:val="24"/>
          <w:lang w:val="en-IE"/>
        </w:rPr>
        <w:tab/>
      </w:r>
      <w:r w:rsidRPr="00233B4B">
        <w:rPr>
          <w:sz w:val="24"/>
          <w:szCs w:val="24"/>
          <w:lang w:val="en-IE"/>
        </w:rPr>
        <w:tab/>
      </w:r>
      <w:r w:rsidRPr="00233B4B">
        <w:rPr>
          <w:sz w:val="24"/>
          <w:szCs w:val="24"/>
          <w:lang w:val="en-IE"/>
        </w:rPr>
        <w:tab/>
      </w:r>
      <w:r w:rsidRPr="00233B4B">
        <w:rPr>
          <w:sz w:val="24"/>
          <w:szCs w:val="24"/>
          <w:lang w:val="en-IE"/>
        </w:rPr>
        <w:tab/>
        <w:t>[cn006_01]</w:t>
      </w:r>
    </w:p>
    <w:p w:rsidR="00382E04" w:rsidRPr="00233B4B" w:rsidRDefault="00382E04" w:rsidP="00382E04">
      <w:pPr>
        <w:spacing w:after="0" w:line="240" w:lineRule="auto"/>
        <w:rPr>
          <w:sz w:val="24"/>
          <w:szCs w:val="24"/>
          <w:lang w:val="en-IE"/>
        </w:rPr>
      </w:pPr>
      <w:r w:rsidRPr="00233B4B">
        <w:rPr>
          <w:sz w:val="24"/>
          <w:szCs w:val="24"/>
          <w:lang w:val="en-IE"/>
        </w:rPr>
        <w:t xml:space="preserve"> 2. Cared for someone</w:t>
      </w:r>
      <w:r w:rsidRPr="00233B4B">
        <w:rPr>
          <w:sz w:val="24"/>
          <w:szCs w:val="24"/>
          <w:lang w:val="en-IE"/>
        </w:rPr>
        <w:tab/>
      </w:r>
      <w:r w:rsidRPr="00233B4B">
        <w:rPr>
          <w:sz w:val="24"/>
          <w:szCs w:val="24"/>
          <w:lang w:val="en-IE"/>
        </w:rPr>
        <w:tab/>
      </w:r>
      <w:r w:rsidRPr="00233B4B">
        <w:rPr>
          <w:sz w:val="24"/>
          <w:szCs w:val="24"/>
          <w:lang w:val="en-IE"/>
        </w:rPr>
        <w:tab/>
      </w:r>
      <w:r w:rsidRPr="00233B4B">
        <w:rPr>
          <w:sz w:val="24"/>
          <w:szCs w:val="24"/>
          <w:lang w:val="en-IE"/>
        </w:rPr>
        <w:tab/>
      </w:r>
      <w:r w:rsidRPr="00233B4B">
        <w:rPr>
          <w:sz w:val="24"/>
          <w:szCs w:val="24"/>
          <w:lang w:val="en-IE"/>
        </w:rPr>
        <w:tab/>
      </w:r>
      <w:r w:rsidRPr="00233B4B">
        <w:rPr>
          <w:sz w:val="24"/>
          <w:szCs w:val="24"/>
          <w:lang w:val="en-IE"/>
        </w:rPr>
        <w:tab/>
      </w:r>
      <w:r w:rsidRPr="00233B4B">
        <w:rPr>
          <w:sz w:val="24"/>
          <w:szCs w:val="24"/>
          <w:lang w:val="en-IE"/>
        </w:rPr>
        <w:tab/>
        <w:t>[cn006_02]</w:t>
      </w:r>
    </w:p>
    <w:p w:rsidR="00382E04" w:rsidRPr="00233B4B" w:rsidRDefault="00382E04" w:rsidP="00382E04">
      <w:pPr>
        <w:spacing w:after="0" w:line="240" w:lineRule="auto"/>
        <w:rPr>
          <w:sz w:val="24"/>
          <w:szCs w:val="24"/>
          <w:lang w:val="en-IE"/>
        </w:rPr>
      </w:pPr>
      <w:r w:rsidRPr="00233B4B">
        <w:rPr>
          <w:sz w:val="24"/>
          <w:szCs w:val="24"/>
          <w:lang w:val="en-IE"/>
        </w:rPr>
        <w:t xml:space="preserve"> 96. None of these</w:t>
      </w:r>
      <w:r w:rsidRPr="00233B4B">
        <w:rPr>
          <w:sz w:val="24"/>
          <w:szCs w:val="24"/>
          <w:lang w:val="en-IE"/>
        </w:rPr>
        <w:tab/>
      </w:r>
      <w:r w:rsidRPr="00233B4B">
        <w:rPr>
          <w:b/>
          <w:sz w:val="24"/>
          <w:szCs w:val="24"/>
          <w:lang w:val="en-IE"/>
        </w:rPr>
        <w:t>GO TO DM020</w:t>
      </w:r>
      <w:r w:rsidRPr="00233B4B">
        <w:rPr>
          <w:sz w:val="24"/>
          <w:szCs w:val="24"/>
          <w:lang w:val="en-IE"/>
        </w:rPr>
        <w:t xml:space="preserve"> </w:t>
      </w:r>
      <w:r w:rsidRPr="00233B4B">
        <w:rPr>
          <w:sz w:val="24"/>
          <w:szCs w:val="24"/>
          <w:lang w:val="en-IE"/>
        </w:rPr>
        <w:tab/>
      </w:r>
      <w:r w:rsidRPr="00233B4B">
        <w:rPr>
          <w:sz w:val="24"/>
          <w:szCs w:val="24"/>
          <w:lang w:val="en-IE"/>
        </w:rPr>
        <w:tab/>
      </w:r>
      <w:r w:rsidRPr="00233B4B">
        <w:rPr>
          <w:sz w:val="24"/>
          <w:szCs w:val="24"/>
          <w:lang w:val="en-IE"/>
        </w:rPr>
        <w:tab/>
      </w:r>
      <w:r w:rsidRPr="00233B4B">
        <w:rPr>
          <w:sz w:val="24"/>
          <w:szCs w:val="24"/>
          <w:lang w:val="en-IE"/>
        </w:rPr>
        <w:tab/>
        <w:t>[cn006_96]</w:t>
      </w:r>
    </w:p>
    <w:p w:rsidR="00382E04" w:rsidRPr="00233B4B" w:rsidRDefault="00382E04" w:rsidP="00382E04">
      <w:pPr>
        <w:spacing w:after="0" w:line="240" w:lineRule="auto"/>
        <w:rPr>
          <w:b/>
          <w:sz w:val="24"/>
          <w:szCs w:val="24"/>
          <w:lang w:val="en-IE"/>
        </w:rPr>
      </w:pPr>
      <w:r w:rsidRPr="00233B4B">
        <w:rPr>
          <w:b/>
          <w:sz w:val="24"/>
          <w:szCs w:val="24"/>
          <w:lang w:val="en-IE"/>
        </w:rPr>
        <w:t>IWER: CODE MAXIMUM 2 OUT OF 3 POSSIBLE RESPONSES</w:t>
      </w:r>
    </w:p>
    <w:p w:rsidR="00382E04" w:rsidRPr="00233B4B" w:rsidRDefault="00382E04" w:rsidP="00382E04">
      <w:pPr>
        <w:spacing w:after="0" w:line="240" w:lineRule="auto"/>
        <w:rPr>
          <w:sz w:val="24"/>
          <w:szCs w:val="24"/>
          <w:lang w:val="en-IE"/>
        </w:rPr>
      </w:pPr>
      <w:r w:rsidRPr="00233B4B">
        <w:rPr>
          <w:sz w:val="24"/>
          <w:szCs w:val="24"/>
          <w:lang w:val="en-IE"/>
        </w:rPr>
        <w:t>(ELSA)</w:t>
      </w:r>
    </w:p>
    <w:p w:rsidR="00382E04" w:rsidRPr="00233B4B" w:rsidRDefault="00382E04" w:rsidP="00382E04">
      <w:pPr>
        <w:spacing w:after="0" w:line="240" w:lineRule="auto"/>
        <w:rPr>
          <w:sz w:val="24"/>
          <w:szCs w:val="24"/>
          <w:lang w:val="en-IE"/>
        </w:rPr>
      </w:pPr>
    </w:p>
    <w:p w:rsidR="00382E04" w:rsidRPr="00233B4B" w:rsidRDefault="00382E04" w:rsidP="00382E04">
      <w:pPr>
        <w:spacing w:after="0" w:line="240" w:lineRule="auto"/>
        <w:rPr>
          <w:b/>
          <w:sz w:val="24"/>
          <w:szCs w:val="24"/>
          <w:lang w:val="en-IE"/>
        </w:rPr>
      </w:pPr>
      <w:r w:rsidRPr="00233B4B">
        <w:rPr>
          <w:b/>
          <w:sz w:val="24"/>
          <w:szCs w:val="24"/>
          <w:lang w:val="en-IE"/>
        </w:rPr>
        <w:t xml:space="preserve">BL: IF CN006_01=1 GO TO CN007 </w:t>
      </w:r>
    </w:p>
    <w:p w:rsidR="00382E04" w:rsidRPr="00233B4B" w:rsidRDefault="00382E04" w:rsidP="00382E04">
      <w:pPr>
        <w:spacing w:after="0" w:line="240" w:lineRule="auto"/>
        <w:rPr>
          <w:b/>
          <w:sz w:val="24"/>
          <w:szCs w:val="24"/>
          <w:lang w:val="en-IE"/>
        </w:rPr>
      </w:pPr>
      <w:r w:rsidRPr="00233B4B">
        <w:rPr>
          <w:b/>
          <w:sz w:val="24"/>
          <w:szCs w:val="24"/>
          <w:lang w:val="en-IE"/>
        </w:rPr>
        <w:t>BL: IF CN006_02=1 AND CN006_01</w:t>
      </w:r>
      <w:r w:rsidRPr="00233B4B">
        <w:rPr>
          <w:rFonts w:eastAsia="Calibri" w:cs="Times New Roman"/>
          <w:b/>
          <w:bCs/>
          <w:lang w:val="en-IE"/>
        </w:rPr>
        <w:t>≠</w:t>
      </w:r>
      <w:r w:rsidRPr="00233B4B">
        <w:rPr>
          <w:b/>
          <w:sz w:val="24"/>
          <w:szCs w:val="24"/>
          <w:lang w:val="en-IE"/>
        </w:rPr>
        <w:t>1 GO TO CN008</w:t>
      </w:r>
    </w:p>
    <w:p w:rsidR="00382E04" w:rsidRPr="00233B4B" w:rsidRDefault="00382E04" w:rsidP="00382E04">
      <w:pPr>
        <w:spacing w:after="0" w:line="240" w:lineRule="auto"/>
        <w:rPr>
          <w:sz w:val="24"/>
          <w:szCs w:val="24"/>
          <w:lang w:val="en-IE"/>
        </w:rPr>
      </w:pPr>
    </w:p>
    <w:p w:rsidR="00382E04" w:rsidRPr="00233B4B" w:rsidRDefault="00382E04" w:rsidP="00382E04">
      <w:pPr>
        <w:spacing w:after="0" w:line="240" w:lineRule="auto"/>
        <w:rPr>
          <w:b/>
          <w:sz w:val="24"/>
          <w:szCs w:val="24"/>
          <w:lang w:val="en-IE"/>
        </w:rPr>
      </w:pPr>
      <w:r w:rsidRPr="00233B4B">
        <w:rPr>
          <w:b/>
          <w:sz w:val="24"/>
          <w:szCs w:val="24"/>
          <w:lang w:val="en-IE"/>
        </w:rPr>
        <w:t>IWER SHOW CARD CN2</w:t>
      </w:r>
    </w:p>
    <w:p w:rsidR="00382E04" w:rsidRPr="00233B4B" w:rsidRDefault="00382E04" w:rsidP="00382E04">
      <w:pPr>
        <w:spacing w:after="0" w:line="240" w:lineRule="auto"/>
        <w:rPr>
          <w:sz w:val="24"/>
          <w:szCs w:val="24"/>
          <w:lang w:val="en-IE"/>
        </w:rPr>
      </w:pPr>
      <w:r w:rsidRPr="00233B4B">
        <w:rPr>
          <w:sz w:val="24"/>
          <w:szCs w:val="24"/>
          <w:lang w:val="en-IE"/>
        </w:rPr>
        <w:t>CN007</w:t>
      </w:r>
      <w:r w:rsidRPr="00233B4B">
        <w:rPr>
          <w:b/>
          <w:sz w:val="24"/>
          <w:szCs w:val="24"/>
          <w:lang w:val="en-IE"/>
        </w:rPr>
        <w:t>: Please look at card CN2.  For which of the reasons given on this card, if any, do you do voluntary work or give unpaid help?</w:t>
      </w:r>
    </w:p>
    <w:p w:rsidR="00382E04" w:rsidRPr="00233B4B" w:rsidRDefault="00382E04" w:rsidP="00382E04">
      <w:pPr>
        <w:spacing w:after="0" w:line="240" w:lineRule="auto"/>
        <w:rPr>
          <w:b/>
          <w:sz w:val="24"/>
          <w:szCs w:val="24"/>
          <w:lang w:val="en-IE"/>
        </w:rPr>
      </w:pPr>
      <w:r w:rsidRPr="00233B4B">
        <w:rPr>
          <w:b/>
          <w:sz w:val="24"/>
          <w:szCs w:val="24"/>
          <w:lang w:val="en-IE"/>
        </w:rPr>
        <w:t xml:space="preserve">IWER: </w:t>
      </w:r>
      <w:r w:rsidRPr="00233B4B">
        <w:rPr>
          <w:sz w:val="24"/>
          <w:szCs w:val="24"/>
          <w:lang w:val="en-IE"/>
        </w:rPr>
        <w:t>CODE ALL THAT APPLY.</w:t>
      </w:r>
    </w:p>
    <w:p w:rsidR="00382E04" w:rsidRPr="00233B4B" w:rsidRDefault="00382E04" w:rsidP="00382E04">
      <w:pPr>
        <w:spacing w:after="0" w:line="240" w:lineRule="auto"/>
        <w:rPr>
          <w:sz w:val="24"/>
          <w:szCs w:val="24"/>
          <w:lang w:val="en-IE"/>
        </w:rPr>
      </w:pPr>
      <w:r w:rsidRPr="00233B4B">
        <w:rPr>
          <w:sz w:val="24"/>
          <w:szCs w:val="24"/>
          <w:lang w:val="en-IE"/>
        </w:rPr>
        <w:t xml:space="preserve"> 1. To meet other people</w:t>
      </w:r>
      <w:r w:rsidRPr="00233B4B">
        <w:rPr>
          <w:sz w:val="24"/>
          <w:szCs w:val="24"/>
          <w:lang w:val="en-IE"/>
        </w:rPr>
        <w:tab/>
      </w:r>
      <w:r w:rsidRPr="00233B4B">
        <w:rPr>
          <w:sz w:val="24"/>
          <w:szCs w:val="24"/>
          <w:lang w:val="en-IE"/>
        </w:rPr>
        <w:tab/>
      </w:r>
      <w:r w:rsidRPr="00233B4B">
        <w:rPr>
          <w:sz w:val="24"/>
          <w:szCs w:val="24"/>
          <w:lang w:val="en-IE"/>
        </w:rPr>
        <w:tab/>
      </w:r>
      <w:r w:rsidRPr="00233B4B">
        <w:rPr>
          <w:sz w:val="24"/>
          <w:szCs w:val="24"/>
          <w:lang w:val="en-IE"/>
        </w:rPr>
        <w:tab/>
      </w:r>
      <w:r w:rsidRPr="00233B4B">
        <w:rPr>
          <w:sz w:val="24"/>
          <w:szCs w:val="24"/>
          <w:lang w:val="en-IE"/>
        </w:rPr>
        <w:tab/>
      </w:r>
      <w:r w:rsidRPr="00233B4B">
        <w:rPr>
          <w:sz w:val="24"/>
          <w:szCs w:val="24"/>
          <w:lang w:val="en-IE"/>
        </w:rPr>
        <w:tab/>
        <w:t>[cn007_01]</w:t>
      </w:r>
    </w:p>
    <w:p w:rsidR="00382E04" w:rsidRPr="00233B4B" w:rsidRDefault="00382E04" w:rsidP="00382E04">
      <w:pPr>
        <w:spacing w:after="0" w:line="240" w:lineRule="auto"/>
        <w:rPr>
          <w:sz w:val="24"/>
          <w:szCs w:val="24"/>
          <w:lang w:val="en-IE"/>
        </w:rPr>
      </w:pPr>
      <w:r w:rsidRPr="00233B4B">
        <w:rPr>
          <w:sz w:val="24"/>
          <w:szCs w:val="24"/>
          <w:lang w:val="en-IE"/>
        </w:rPr>
        <w:t xml:space="preserve"> 2. To contribute something useful</w:t>
      </w:r>
      <w:r w:rsidRPr="00233B4B">
        <w:rPr>
          <w:sz w:val="24"/>
          <w:szCs w:val="24"/>
          <w:lang w:val="en-IE"/>
        </w:rPr>
        <w:tab/>
      </w:r>
      <w:r w:rsidRPr="00233B4B">
        <w:rPr>
          <w:sz w:val="24"/>
          <w:szCs w:val="24"/>
          <w:lang w:val="en-IE"/>
        </w:rPr>
        <w:tab/>
      </w:r>
      <w:r w:rsidRPr="00233B4B">
        <w:rPr>
          <w:sz w:val="24"/>
          <w:szCs w:val="24"/>
          <w:lang w:val="en-IE"/>
        </w:rPr>
        <w:tab/>
      </w:r>
      <w:r w:rsidRPr="00233B4B">
        <w:rPr>
          <w:sz w:val="24"/>
          <w:szCs w:val="24"/>
          <w:lang w:val="en-IE"/>
        </w:rPr>
        <w:tab/>
      </w:r>
      <w:r w:rsidRPr="00233B4B">
        <w:rPr>
          <w:sz w:val="24"/>
          <w:szCs w:val="24"/>
          <w:lang w:val="en-IE"/>
        </w:rPr>
        <w:tab/>
        <w:t>[cn007_02]</w:t>
      </w:r>
    </w:p>
    <w:p w:rsidR="00382E04" w:rsidRPr="00233B4B" w:rsidRDefault="00382E04" w:rsidP="00382E04">
      <w:pPr>
        <w:spacing w:after="0" w:line="240" w:lineRule="auto"/>
        <w:rPr>
          <w:sz w:val="24"/>
          <w:szCs w:val="24"/>
          <w:lang w:val="en-IE"/>
        </w:rPr>
      </w:pPr>
      <w:r w:rsidRPr="00233B4B">
        <w:rPr>
          <w:sz w:val="24"/>
          <w:szCs w:val="24"/>
          <w:lang w:val="en-IE"/>
        </w:rPr>
        <w:t xml:space="preserve">  3. For personal achievement</w:t>
      </w:r>
      <w:r w:rsidRPr="00233B4B">
        <w:rPr>
          <w:sz w:val="24"/>
          <w:szCs w:val="24"/>
          <w:lang w:val="en-IE"/>
        </w:rPr>
        <w:tab/>
      </w:r>
      <w:r w:rsidRPr="00233B4B">
        <w:rPr>
          <w:sz w:val="24"/>
          <w:szCs w:val="24"/>
          <w:lang w:val="en-IE"/>
        </w:rPr>
        <w:tab/>
      </w:r>
      <w:r w:rsidRPr="00233B4B">
        <w:rPr>
          <w:sz w:val="24"/>
          <w:szCs w:val="24"/>
          <w:lang w:val="en-IE"/>
        </w:rPr>
        <w:tab/>
      </w:r>
      <w:r w:rsidRPr="00233B4B">
        <w:rPr>
          <w:sz w:val="24"/>
          <w:szCs w:val="24"/>
          <w:lang w:val="en-IE"/>
        </w:rPr>
        <w:tab/>
      </w:r>
      <w:r w:rsidRPr="00233B4B">
        <w:rPr>
          <w:sz w:val="24"/>
          <w:szCs w:val="24"/>
          <w:lang w:val="en-IE"/>
        </w:rPr>
        <w:tab/>
        <w:t>[cn007_03]</w:t>
      </w:r>
    </w:p>
    <w:p w:rsidR="00382E04" w:rsidRPr="00233B4B" w:rsidRDefault="00382E04" w:rsidP="00382E04">
      <w:pPr>
        <w:spacing w:after="0" w:line="240" w:lineRule="auto"/>
        <w:rPr>
          <w:sz w:val="24"/>
          <w:szCs w:val="24"/>
          <w:lang w:val="en-IE"/>
        </w:rPr>
      </w:pPr>
      <w:r w:rsidRPr="00233B4B">
        <w:rPr>
          <w:sz w:val="24"/>
          <w:szCs w:val="24"/>
          <w:lang w:val="en-IE"/>
        </w:rPr>
        <w:t xml:space="preserve">  4. Because I am needed</w:t>
      </w:r>
      <w:r w:rsidRPr="00233B4B">
        <w:rPr>
          <w:sz w:val="24"/>
          <w:szCs w:val="24"/>
          <w:lang w:val="en-IE"/>
        </w:rPr>
        <w:tab/>
      </w:r>
      <w:r w:rsidRPr="00233B4B">
        <w:rPr>
          <w:sz w:val="24"/>
          <w:szCs w:val="24"/>
          <w:lang w:val="en-IE"/>
        </w:rPr>
        <w:tab/>
      </w:r>
      <w:r w:rsidRPr="00233B4B">
        <w:rPr>
          <w:sz w:val="24"/>
          <w:szCs w:val="24"/>
          <w:lang w:val="en-IE"/>
        </w:rPr>
        <w:tab/>
      </w:r>
      <w:r w:rsidRPr="00233B4B">
        <w:rPr>
          <w:sz w:val="24"/>
          <w:szCs w:val="24"/>
          <w:lang w:val="en-IE"/>
        </w:rPr>
        <w:tab/>
      </w:r>
      <w:r w:rsidRPr="00233B4B">
        <w:rPr>
          <w:sz w:val="24"/>
          <w:szCs w:val="24"/>
          <w:lang w:val="en-IE"/>
        </w:rPr>
        <w:tab/>
      </w:r>
      <w:r w:rsidRPr="00233B4B">
        <w:rPr>
          <w:sz w:val="24"/>
          <w:szCs w:val="24"/>
          <w:lang w:val="en-IE"/>
        </w:rPr>
        <w:tab/>
        <w:t>[cn007_04]</w:t>
      </w:r>
    </w:p>
    <w:p w:rsidR="00382E04" w:rsidRPr="00233B4B" w:rsidRDefault="00382E04" w:rsidP="00382E04">
      <w:pPr>
        <w:spacing w:after="0" w:line="240" w:lineRule="auto"/>
        <w:rPr>
          <w:sz w:val="24"/>
          <w:szCs w:val="24"/>
          <w:lang w:val="en-IE"/>
        </w:rPr>
      </w:pPr>
      <w:r w:rsidRPr="00233B4B">
        <w:rPr>
          <w:sz w:val="24"/>
          <w:szCs w:val="24"/>
          <w:lang w:val="en-IE"/>
        </w:rPr>
        <w:t xml:space="preserve">  5. Because I enjoy it</w:t>
      </w:r>
      <w:r w:rsidRPr="00233B4B">
        <w:rPr>
          <w:sz w:val="24"/>
          <w:szCs w:val="24"/>
          <w:lang w:val="en-IE"/>
        </w:rPr>
        <w:tab/>
      </w:r>
      <w:r w:rsidRPr="00233B4B">
        <w:rPr>
          <w:sz w:val="24"/>
          <w:szCs w:val="24"/>
          <w:lang w:val="en-IE"/>
        </w:rPr>
        <w:tab/>
      </w:r>
      <w:r w:rsidRPr="00233B4B">
        <w:rPr>
          <w:sz w:val="24"/>
          <w:szCs w:val="24"/>
          <w:lang w:val="en-IE"/>
        </w:rPr>
        <w:tab/>
      </w:r>
      <w:r w:rsidRPr="00233B4B">
        <w:rPr>
          <w:sz w:val="24"/>
          <w:szCs w:val="24"/>
          <w:lang w:val="en-IE"/>
        </w:rPr>
        <w:tab/>
      </w:r>
      <w:r w:rsidRPr="00233B4B">
        <w:rPr>
          <w:sz w:val="24"/>
          <w:szCs w:val="24"/>
          <w:lang w:val="en-IE"/>
        </w:rPr>
        <w:tab/>
      </w:r>
      <w:r w:rsidRPr="00233B4B">
        <w:rPr>
          <w:sz w:val="24"/>
          <w:szCs w:val="24"/>
          <w:lang w:val="en-IE"/>
        </w:rPr>
        <w:tab/>
      </w:r>
      <w:r w:rsidRPr="00233B4B">
        <w:rPr>
          <w:sz w:val="24"/>
          <w:szCs w:val="24"/>
          <w:lang w:val="en-IE"/>
        </w:rPr>
        <w:tab/>
        <w:t>[cn007_05]</w:t>
      </w:r>
    </w:p>
    <w:p w:rsidR="00382E04" w:rsidRPr="00233B4B" w:rsidRDefault="00382E04" w:rsidP="00382E04">
      <w:pPr>
        <w:spacing w:after="0" w:line="240" w:lineRule="auto"/>
        <w:rPr>
          <w:sz w:val="24"/>
          <w:szCs w:val="24"/>
          <w:lang w:val="en-IE"/>
        </w:rPr>
      </w:pPr>
      <w:r w:rsidRPr="00233B4B">
        <w:rPr>
          <w:sz w:val="24"/>
          <w:szCs w:val="24"/>
          <w:lang w:val="en-IE"/>
        </w:rPr>
        <w:t xml:space="preserve">  6. To use my skills</w:t>
      </w:r>
      <w:r w:rsidRPr="00233B4B">
        <w:rPr>
          <w:sz w:val="24"/>
          <w:szCs w:val="24"/>
          <w:lang w:val="en-IE"/>
        </w:rPr>
        <w:tab/>
      </w:r>
      <w:r w:rsidRPr="00233B4B">
        <w:rPr>
          <w:sz w:val="24"/>
          <w:szCs w:val="24"/>
          <w:lang w:val="en-IE"/>
        </w:rPr>
        <w:tab/>
      </w:r>
      <w:r w:rsidRPr="00233B4B">
        <w:rPr>
          <w:sz w:val="24"/>
          <w:szCs w:val="24"/>
          <w:lang w:val="en-IE"/>
        </w:rPr>
        <w:tab/>
      </w:r>
      <w:r w:rsidRPr="00233B4B">
        <w:rPr>
          <w:sz w:val="24"/>
          <w:szCs w:val="24"/>
          <w:lang w:val="en-IE"/>
        </w:rPr>
        <w:tab/>
      </w:r>
      <w:r w:rsidRPr="00233B4B">
        <w:rPr>
          <w:sz w:val="24"/>
          <w:szCs w:val="24"/>
          <w:lang w:val="en-IE"/>
        </w:rPr>
        <w:tab/>
      </w:r>
      <w:r w:rsidRPr="00233B4B">
        <w:rPr>
          <w:sz w:val="24"/>
          <w:szCs w:val="24"/>
          <w:lang w:val="en-IE"/>
        </w:rPr>
        <w:tab/>
      </w:r>
      <w:r w:rsidRPr="00233B4B">
        <w:rPr>
          <w:sz w:val="24"/>
          <w:szCs w:val="24"/>
          <w:lang w:val="en-IE"/>
        </w:rPr>
        <w:tab/>
        <w:t>[cn007_06]</w:t>
      </w:r>
    </w:p>
    <w:p w:rsidR="00382E04" w:rsidRPr="00233B4B" w:rsidRDefault="00382E04" w:rsidP="00382E04">
      <w:pPr>
        <w:spacing w:after="0" w:line="240" w:lineRule="auto"/>
        <w:rPr>
          <w:sz w:val="24"/>
          <w:szCs w:val="24"/>
          <w:lang w:val="en-IE"/>
        </w:rPr>
      </w:pPr>
      <w:r w:rsidRPr="00233B4B">
        <w:rPr>
          <w:sz w:val="24"/>
          <w:szCs w:val="24"/>
          <w:lang w:val="en-IE"/>
        </w:rPr>
        <w:t xml:space="preserve">  7. To keep fit</w:t>
      </w:r>
      <w:r w:rsidRPr="00233B4B">
        <w:rPr>
          <w:sz w:val="24"/>
          <w:szCs w:val="24"/>
          <w:lang w:val="en-IE"/>
        </w:rPr>
        <w:tab/>
      </w:r>
      <w:r w:rsidRPr="00233B4B">
        <w:rPr>
          <w:sz w:val="24"/>
          <w:szCs w:val="24"/>
          <w:lang w:val="en-IE"/>
        </w:rPr>
        <w:tab/>
      </w:r>
      <w:r w:rsidRPr="00233B4B">
        <w:rPr>
          <w:sz w:val="24"/>
          <w:szCs w:val="24"/>
          <w:lang w:val="en-IE"/>
        </w:rPr>
        <w:tab/>
      </w:r>
      <w:r w:rsidRPr="00233B4B">
        <w:rPr>
          <w:sz w:val="24"/>
          <w:szCs w:val="24"/>
          <w:lang w:val="en-IE"/>
        </w:rPr>
        <w:tab/>
      </w:r>
      <w:r w:rsidRPr="00233B4B">
        <w:rPr>
          <w:sz w:val="24"/>
          <w:szCs w:val="24"/>
          <w:lang w:val="en-IE"/>
        </w:rPr>
        <w:tab/>
      </w:r>
      <w:r w:rsidRPr="00233B4B">
        <w:rPr>
          <w:sz w:val="24"/>
          <w:szCs w:val="24"/>
          <w:lang w:val="en-IE"/>
        </w:rPr>
        <w:tab/>
      </w:r>
      <w:r w:rsidRPr="00233B4B">
        <w:rPr>
          <w:sz w:val="24"/>
          <w:szCs w:val="24"/>
          <w:lang w:val="en-IE"/>
        </w:rPr>
        <w:tab/>
      </w:r>
      <w:r w:rsidRPr="00233B4B">
        <w:rPr>
          <w:sz w:val="24"/>
          <w:szCs w:val="24"/>
          <w:lang w:val="en-IE"/>
        </w:rPr>
        <w:tab/>
        <w:t>[cn007_07]</w:t>
      </w:r>
    </w:p>
    <w:p w:rsidR="00382E04" w:rsidRPr="00233B4B" w:rsidRDefault="00382E04" w:rsidP="00382E04">
      <w:pPr>
        <w:spacing w:after="0" w:line="240" w:lineRule="auto"/>
        <w:rPr>
          <w:sz w:val="24"/>
          <w:szCs w:val="24"/>
          <w:lang w:val="en-IE"/>
        </w:rPr>
      </w:pPr>
      <w:r w:rsidRPr="00233B4B">
        <w:rPr>
          <w:sz w:val="24"/>
          <w:szCs w:val="24"/>
          <w:lang w:val="en-IE"/>
        </w:rPr>
        <w:t xml:space="preserve">  8. Because I feel obliged to do it</w:t>
      </w:r>
      <w:r w:rsidRPr="00233B4B">
        <w:rPr>
          <w:sz w:val="24"/>
          <w:szCs w:val="24"/>
          <w:lang w:val="en-IE"/>
        </w:rPr>
        <w:tab/>
      </w:r>
      <w:r w:rsidRPr="00233B4B">
        <w:rPr>
          <w:sz w:val="24"/>
          <w:szCs w:val="24"/>
          <w:lang w:val="en-IE"/>
        </w:rPr>
        <w:tab/>
      </w:r>
      <w:r w:rsidRPr="00233B4B">
        <w:rPr>
          <w:sz w:val="24"/>
          <w:szCs w:val="24"/>
          <w:lang w:val="en-IE"/>
        </w:rPr>
        <w:tab/>
      </w:r>
      <w:r w:rsidRPr="00233B4B">
        <w:rPr>
          <w:sz w:val="24"/>
          <w:szCs w:val="24"/>
          <w:lang w:val="en-IE"/>
        </w:rPr>
        <w:tab/>
      </w:r>
      <w:r w:rsidRPr="00233B4B">
        <w:rPr>
          <w:sz w:val="24"/>
          <w:szCs w:val="24"/>
          <w:lang w:val="en-IE"/>
        </w:rPr>
        <w:tab/>
        <w:t>[cn007_08]</w:t>
      </w:r>
    </w:p>
    <w:p w:rsidR="00382E04" w:rsidRPr="00233B4B" w:rsidRDefault="00382E04" w:rsidP="00382E04">
      <w:pPr>
        <w:spacing w:after="0" w:line="240" w:lineRule="auto"/>
        <w:rPr>
          <w:sz w:val="24"/>
          <w:szCs w:val="24"/>
          <w:lang w:val="en-IE"/>
        </w:rPr>
      </w:pPr>
      <w:r w:rsidRPr="00233B4B">
        <w:rPr>
          <w:sz w:val="24"/>
          <w:szCs w:val="24"/>
          <w:lang w:val="en-IE"/>
        </w:rPr>
        <w:t xml:space="preserve">  96. None of these</w:t>
      </w:r>
      <w:r w:rsidRPr="00233B4B">
        <w:rPr>
          <w:sz w:val="24"/>
          <w:szCs w:val="24"/>
          <w:lang w:val="en-IE"/>
        </w:rPr>
        <w:tab/>
      </w:r>
      <w:r w:rsidRPr="00233B4B">
        <w:rPr>
          <w:sz w:val="24"/>
          <w:szCs w:val="24"/>
          <w:lang w:val="en-IE"/>
        </w:rPr>
        <w:tab/>
      </w:r>
      <w:r w:rsidRPr="00233B4B">
        <w:rPr>
          <w:sz w:val="24"/>
          <w:szCs w:val="24"/>
          <w:lang w:val="en-IE"/>
        </w:rPr>
        <w:tab/>
      </w:r>
      <w:r w:rsidRPr="00233B4B">
        <w:rPr>
          <w:sz w:val="24"/>
          <w:szCs w:val="24"/>
          <w:lang w:val="en-IE"/>
        </w:rPr>
        <w:tab/>
      </w:r>
      <w:r w:rsidRPr="00233B4B">
        <w:rPr>
          <w:sz w:val="24"/>
          <w:szCs w:val="24"/>
          <w:lang w:val="en-IE"/>
        </w:rPr>
        <w:tab/>
      </w:r>
      <w:r w:rsidRPr="00233B4B">
        <w:rPr>
          <w:sz w:val="24"/>
          <w:szCs w:val="24"/>
          <w:lang w:val="en-IE"/>
        </w:rPr>
        <w:tab/>
      </w:r>
      <w:r w:rsidRPr="00233B4B">
        <w:rPr>
          <w:sz w:val="24"/>
          <w:szCs w:val="24"/>
          <w:lang w:val="en-IE"/>
        </w:rPr>
        <w:tab/>
        <w:t>[cn007_96]</w:t>
      </w:r>
    </w:p>
    <w:p w:rsidR="00382E04" w:rsidRPr="00233B4B" w:rsidRDefault="00382E04" w:rsidP="00382E04">
      <w:pPr>
        <w:spacing w:after="0" w:line="240" w:lineRule="auto"/>
        <w:rPr>
          <w:b/>
          <w:sz w:val="24"/>
          <w:szCs w:val="24"/>
          <w:lang w:val="en-IE"/>
        </w:rPr>
      </w:pPr>
      <w:r w:rsidRPr="00233B4B">
        <w:rPr>
          <w:b/>
          <w:sz w:val="24"/>
          <w:szCs w:val="24"/>
          <w:lang w:val="en-IE"/>
        </w:rPr>
        <w:t xml:space="preserve">IWER: </w:t>
      </w:r>
      <w:r w:rsidRPr="00233B4B">
        <w:rPr>
          <w:sz w:val="24"/>
          <w:szCs w:val="24"/>
          <w:lang w:val="en-IE"/>
        </w:rPr>
        <w:t>CODE MAXIMUM 8 OUT OF 9 POSSIBLE RESPONSES</w:t>
      </w:r>
    </w:p>
    <w:p w:rsidR="00382E04" w:rsidRPr="00233B4B" w:rsidRDefault="00382E04" w:rsidP="00382E04">
      <w:pPr>
        <w:spacing w:after="0" w:line="240" w:lineRule="auto"/>
        <w:rPr>
          <w:bCs/>
          <w:lang w:val="en-IE"/>
        </w:rPr>
      </w:pPr>
      <w:r w:rsidRPr="00233B4B">
        <w:rPr>
          <w:bCs/>
          <w:lang w:val="en-IE"/>
        </w:rPr>
        <w:t>(ELSA)</w:t>
      </w:r>
    </w:p>
    <w:p w:rsidR="00382E04" w:rsidRPr="00233B4B" w:rsidRDefault="00382E04" w:rsidP="00382E04">
      <w:pPr>
        <w:spacing w:after="0" w:line="240" w:lineRule="auto"/>
        <w:rPr>
          <w:sz w:val="24"/>
          <w:szCs w:val="24"/>
          <w:lang w:val="en-IE"/>
        </w:rPr>
      </w:pPr>
    </w:p>
    <w:p w:rsidR="00382E04" w:rsidRPr="00233B4B" w:rsidRDefault="00382E04" w:rsidP="00382E04">
      <w:pPr>
        <w:spacing w:after="0" w:line="240" w:lineRule="auto"/>
        <w:rPr>
          <w:b/>
          <w:bCs/>
          <w:lang w:val="en-IE"/>
        </w:rPr>
      </w:pPr>
      <w:r w:rsidRPr="00233B4B">
        <w:rPr>
          <w:b/>
          <w:bCs/>
          <w:lang w:val="en-IE"/>
        </w:rPr>
        <w:t>BL: IF CN006_02=1 GO TO CN008 ELSE GO TO DM020</w:t>
      </w:r>
    </w:p>
    <w:p w:rsidR="00382E04" w:rsidRPr="00233B4B" w:rsidRDefault="00382E04" w:rsidP="00382E04">
      <w:pPr>
        <w:spacing w:after="0" w:line="240" w:lineRule="auto"/>
        <w:rPr>
          <w:b/>
          <w:bCs/>
          <w:lang w:val="en-IE"/>
        </w:rPr>
      </w:pPr>
    </w:p>
    <w:p w:rsidR="00382E04" w:rsidRPr="00233B4B" w:rsidRDefault="00382E04" w:rsidP="00382E04">
      <w:pPr>
        <w:spacing w:after="0" w:line="240" w:lineRule="auto"/>
        <w:rPr>
          <w:sz w:val="24"/>
          <w:szCs w:val="24"/>
          <w:lang w:val="en-IE"/>
        </w:rPr>
      </w:pPr>
      <w:r w:rsidRPr="00233B4B">
        <w:rPr>
          <w:sz w:val="24"/>
          <w:szCs w:val="24"/>
          <w:lang w:val="en-IE"/>
        </w:rPr>
        <w:t xml:space="preserve">CN008: </w:t>
      </w:r>
      <w:r w:rsidRPr="00233B4B">
        <w:rPr>
          <w:b/>
          <w:sz w:val="24"/>
          <w:szCs w:val="24"/>
          <w:lang w:val="en-IE"/>
        </w:rPr>
        <w:t>Did you look after anyone in the past week (including your partner or other people in your household)?</w:t>
      </w:r>
    </w:p>
    <w:p w:rsidR="00382E04" w:rsidRPr="00233B4B" w:rsidRDefault="00382E04" w:rsidP="00382E04">
      <w:pPr>
        <w:spacing w:after="0" w:line="240" w:lineRule="auto"/>
        <w:rPr>
          <w:sz w:val="24"/>
          <w:szCs w:val="24"/>
          <w:lang w:val="en-IE"/>
        </w:rPr>
      </w:pPr>
      <w:r w:rsidRPr="00233B4B">
        <w:rPr>
          <w:sz w:val="24"/>
          <w:szCs w:val="24"/>
          <w:lang w:val="en-IE"/>
        </w:rPr>
        <w:t xml:space="preserve"> </w:t>
      </w:r>
      <w:r w:rsidRPr="00233B4B">
        <w:rPr>
          <w:b/>
          <w:sz w:val="24"/>
          <w:szCs w:val="24"/>
          <w:lang w:val="en-IE"/>
        </w:rPr>
        <w:t>IWER</w:t>
      </w:r>
      <w:r w:rsidRPr="00233B4B">
        <w:rPr>
          <w:sz w:val="24"/>
          <w:szCs w:val="24"/>
          <w:lang w:val="en-IE"/>
        </w:rPr>
        <w:t>: By 'look after' we mean the active provision of care.</w:t>
      </w:r>
    </w:p>
    <w:p w:rsidR="00382E04" w:rsidRPr="00233B4B" w:rsidRDefault="00382E04" w:rsidP="00382E04">
      <w:pPr>
        <w:spacing w:after="0" w:line="240" w:lineRule="auto"/>
        <w:rPr>
          <w:b/>
          <w:sz w:val="24"/>
          <w:szCs w:val="24"/>
          <w:lang w:val="en-IE"/>
        </w:rPr>
      </w:pPr>
      <w:r w:rsidRPr="00233B4B">
        <w:rPr>
          <w:sz w:val="24"/>
          <w:szCs w:val="24"/>
          <w:lang w:val="en-IE"/>
        </w:rPr>
        <w:t xml:space="preserve"> 1 Yes </w:t>
      </w:r>
      <w:r w:rsidRPr="00233B4B">
        <w:rPr>
          <w:sz w:val="24"/>
          <w:szCs w:val="24"/>
          <w:lang w:val="en-IE"/>
        </w:rPr>
        <w:tab/>
      </w:r>
      <w:r w:rsidRPr="00233B4B">
        <w:rPr>
          <w:sz w:val="24"/>
          <w:szCs w:val="24"/>
          <w:lang w:val="en-IE"/>
        </w:rPr>
        <w:tab/>
      </w:r>
      <w:r w:rsidRPr="00233B4B">
        <w:rPr>
          <w:b/>
          <w:sz w:val="24"/>
          <w:szCs w:val="24"/>
          <w:lang w:val="en-IE"/>
        </w:rPr>
        <w:t>GO TO CN009</w:t>
      </w:r>
    </w:p>
    <w:p w:rsidR="00382E04" w:rsidRPr="00233B4B" w:rsidRDefault="00382E04" w:rsidP="00382E04">
      <w:pPr>
        <w:spacing w:after="0" w:line="240" w:lineRule="auto"/>
        <w:rPr>
          <w:b/>
          <w:sz w:val="24"/>
          <w:szCs w:val="24"/>
          <w:lang w:val="en-IE"/>
        </w:rPr>
      </w:pPr>
      <w:r w:rsidRPr="00233B4B">
        <w:rPr>
          <w:sz w:val="24"/>
          <w:szCs w:val="24"/>
          <w:lang w:val="en-IE"/>
        </w:rPr>
        <w:t xml:space="preserve"> 2 No</w:t>
      </w:r>
      <w:r w:rsidRPr="00233B4B">
        <w:rPr>
          <w:sz w:val="24"/>
          <w:szCs w:val="24"/>
          <w:lang w:val="en-IE"/>
        </w:rPr>
        <w:tab/>
      </w:r>
      <w:r w:rsidRPr="00233B4B">
        <w:rPr>
          <w:sz w:val="24"/>
          <w:szCs w:val="24"/>
          <w:lang w:val="en-IE"/>
        </w:rPr>
        <w:tab/>
      </w:r>
      <w:r w:rsidRPr="00233B4B">
        <w:rPr>
          <w:b/>
          <w:sz w:val="24"/>
          <w:szCs w:val="24"/>
          <w:lang w:val="en-IE"/>
        </w:rPr>
        <w:t>GO TO DM020</w:t>
      </w:r>
    </w:p>
    <w:p w:rsidR="00382E04" w:rsidRPr="00233B4B" w:rsidRDefault="00382E04" w:rsidP="00382E04">
      <w:pPr>
        <w:spacing w:after="0" w:line="240" w:lineRule="auto"/>
        <w:rPr>
          <w:sz w:val="24"/>
          <w:szCs w:val="24"/>
          <w:lang w:val="en-IE"/>
        </w:rPr>
      </w:pPr>
      <w:r w:rsidRPr="00233B4B">
        <w:rPr>
          <w:sz w:val="24"/>
          <w:szCs w:val="24"/>
          <w:lang w:val="en-IE"/>
        </w:rPr>
        <w:t>(ELSA)</w:t>
      </w:r>
    </w:p>
    <w:p w:rsidR="00382E04" w:rsidRPr="00233B4B" w:rsidRDefault="00382E04" w:rsidP="00382E04">
      <w:pPr>
        <w:spacing w:after="0" w:line="240" w:lineRule="auto"/>
        <w:rPr>
          <w:sz w:val="24"/>
          <w:szCs w:val="24"/>
          <w:lang w:val="en-IE"/>
        </w:rPr>
      </w:pPr>
    </w:p>
    <w:p w:rsidR="00382E04" w:rsidRPr="00233B4B" w:rsidRDefault="00382E04" w:rsidP="00382E04">
      <w:pPr>
        <w:spacing w:after="0" w:line="240" w:lineRule="auto"/>
        <w:rPr>
          <w:sz w:val="24"/>
          <w:szCs w:val="24"/>
          <w:lang w:val="en-IE"/>
        </w:rPr>
      </w:pPr>
      <w:r w:rsidRPr="00233B4B">
        <w:rPr>
          <w:sz w:val="24"/>
          <w:szCs w:val="24"/>
          <w:lang w:val="en-IE"/>
        </w:rPr>
        <w:t xml:space="preserve">CN009: </w:t>
      </w:r>
      <w:r w:rsidRPr="00233B4B">
        <w:rPr>
          <w:b/>
          <w:sz w:val="24"/>
          <w:szCs w:val="24"/>
          <w:lang w:val="en-IE"/>
        </w:rPr>
        <w:t>What relation is this person or people to you?</w:t>
      </w:r>
    </w:p>
    <w:p w:rsidR="00382E04" w:rsidRPr="00233B4B" w:rsidRDefault="00382E04" w:rsidP="00382E04">
      <w:pPr>
        <w:spacing w:after="0" w:line="240" w:lineRule="auto"/>
        <w:rPr>
          <w:b/>
          <w:sz w:val="24"/>
          <w:szCs w:val="24"/>
          <w:lang w:val="en-IE"/>
        </w:rPr>
      </w:pPr>
      <w:r w:rsidRPr="00233B4B">
        <w:rPr>
          <w:b/>
          <w:sz w:val="24"/>
          <w:szCs w:val="24"/>
          <w:lang w:val="en-IE"/>
        </w:rPr>
        <w:t xml:space="preserve">IWER: </w:t>
      </w:r>
      <w:r w:rsidRPr="00233B4B">
        <w:rPr>
          <w:sz w:val="24"/>
          <w:szCs w:val="24"/>
          <w:lang w:val="en-IE"/>
        </w:rPr>
        <w:t>CODE ALL THAT APPLY.</w:t>
      </w:r>
    </w:p>
    <w:p w:rsidR="00382E04" w:rsidRPr="00233B4B" w:rsidRDefault="00382E04" w:rsidP="00382E04">
      <w:pPr>
        <w:spacing w:after="0" w:line="240" w:lineRule="auto"/>
        <w:rPr>
          <w:sz w:val="24"/>
          <w:szCs w:val="24"/>
          <w:lang w:val="en-IE"/>
        </w:rPr>
      </w:pPr>
      <w:r w:rsidRPr="00233B4B">
        <w:rPr>
          <w:sz w:val="24"/>
          <w:szCs w:val="24"/>
          <w:lang w:val="en-IE"/>
        </w:rPr>
        <w:t xml:space="preserve"> 1. Spouse or partner</w:t>
      </w:r>
      <w:r w:rsidRPr="00233B4B">
        <w:rPr>
          <w:sz w:val="24"/>
          <w:szCs w:val="24"/>
          <w:lang w:val="en-IE"/>
        </w:rPr>
        <w:tab/>
      </w:r>
      <w:r w:rsidRPr="00233B4B">
        <w:rPr>
          <w:sz w:val="24"/>
          <w:szCs w:val="24"/>
          <w:lang w:val="en-IE"/>
        </w:rPr>
        <w:tab/>
      </w:r>
      <w:r w:rsidRPr="00233B4B">
        <w:rPr>
          <w:sz w:val="24"/>
          <w:szCs w:val="24"/>
          <w:lang w:val="en-IE"/>
        </w:rPr>
        <w:tab/>
      </w:r>
      <w:r w:rsidRPr="00233B4B">
        <w:rPr>
          <w:sz w:val="24"/>
          <w:szCs w:val="24"/>
          <w:lang w:val="en-IE"/>
        </w:rPr>
        <w:tab/>
      </w:r>
      <w:r w:rsidRPr="00233B4B">
        <w:rPr>
          <w:sz w:val="24"/>
          <w:szCs w:val="24"/>
          <w:lang w:val="en-IE"/>
        </w:rPr>
        <w:tab/>
      </w:r>
      <w:r w:rsidRPr="00233B4B">
        <w:rPr>
          <w:sz w:val="24"/>
          <w:szCs w:val="24"/>
          <w:lang w:val="en-IE"/>
        </w:rPr>
        <w:tab/>
        <w:t>[cn009_01]</w:t>
      </w:r>
    </w:p>
    <w:p w:rsidR="00382E04" w:rsidRPr="00233B4B" w:rsidRDefault="00382E04" w:rsidP="00382E04">
      <w:pPr>
        <w:spacing w:after="0" w:line="240" w:lineRule="auto"/>
        <w:rPr>
          <w:sz w:val="24"/>
          <w:szCs w:val="24"/>
          <w:lang w:val="en-IE"/>
        </w:rPr>
      </w:pPr>
      <w:r w:rsidRPr="00233B4B">
        <w:rPr>
          <w:sz w:val="24"/>
          <w:szCs w:val="24"/>
          <w:lang w:val="en-IE"/>
        </w:rPr>
        <w:t xml:space="preserve"> 2. Child</w:t>
      </w:r>
      <w:r w:rsidRPr="00233B4B">
        <w:rPr>
          <w:sz w:val="24"/>
          <w:szCs w:val="24"/>
          <w:lang w:val="en-IE"/>
        </w:rPr>
        <w:tab/>
      </w:r>
      <w:r w:rsidRPr="00233B4B">
        <w:rPr>
          <w:sz w:val="24"/>
          <w:szCs w:val="24"/>
          <w:lang w:val="en-IE"/>
        </w:rPr>
        <w:tab/>
      </w:r>
      <w:r w:rsidRPr="00233B4B">
        <w:rPr>
          <w:sz w:val="24"/>
          <w:szCs w:val="24"/>
          <w:lang w:val="en-IE"/>
        </w:rPr>
        <w:tab/>
      </w:r>
      <w:r w:rsidRPr="00233B4B">
        <w:rPr>
          <w:sz w:val="24"/>
          <w:szCs w:val="24"/>
          <w:lang w:val="en-IE"/>
        </w:rPr>
        <w:tab/>
      </w:r>
      <w:r w:rsidRPr="00233B4B">
        <w:rPr>
          <w:sz w:val="24"/>
          <w:szCs w:val="24"/>
          <w:lang w:val="en-IE"/>
        </w:rPr>
        <w:tab/>
      </w:r>
      <w:r w:rsidRPr="00233B4B">
        <w:rPr>
          <w:sz w:val="24"/>
          <w:szCs w:val="24"/>
          <w:lang w:val="en-IE"/>
        </w:rPr>
        <w:tab/>
      </w:r>
      <w:r w:rsidRPr="00233B4B">
        <w:rPr>
          <w:sz w:val="24"/>
          <w:szCs w:val="24"/>
          <w:lang w:val="en-IE"/>
        </w:rPr>
        <w:tab/>
        <w:t>[cn009_02]</w:t>
      </w:r>
    </w:p>
    <w:p w:rsidR="00382E04" w:rsidRPr="00233B4B" w:rsidRDefault="00382E04" w:rsidP="00382E04">
      <w:pPr>
        <w:spacing w:after="0" w:line="240" w:lineRule="auto"/>
        <w:rPr>
          <w:sz w:val="24"/>
          <w:szCs w:val="24"/>
          <w:lang w:val="en-IE"/>
        </w:rPr>
      </w:pPr>
      <w:r w:rsidRPr="00233B4B">
        <w:rPr>
          <w:sz w:val="24"/>
          <w:szCs w:val="24"/>
          <w:lang w:val="en-IE"/>
        </w:rPr>
        <w:t xml:space="preserve"> 3. Grandchild</w:t>
      </w:r>
      <w:r w:rsidRPr="00233B4B">
        <w:rPr>
          <w:sz w:val="24"/>
          <w:szCs w:val="24"/>
          <w:lang w:val="en-IE"/>
        </w:rPr>
        <w:tab/>
      </w:r>
      <w:r w:rsidRPr="00233B4B">
        <w:rPr>
          <w:sz w:val="24"/>
          <w:szCs w:val="24"/>
          <w:lang w:val="en-IE"/>
        </w:rPr>
        <w:tab/>
      </w:r>
      <w:r w:rsidRPr="00233B4B">
        <w:rPr>
          <w:sz w:val="24"/>
          <w:szCs w:val="24"/>
          <w:lang w:val="en-IE"/>
        </w:rPr>
        <w:tab/>
      </w:r>
      <w:r w:rsidRPr="00233B4B">
        <w:rPr>
          <w:sz w:val="24"/>
          <w:szCs w:val="24"/>
          <w:lang w:val="en-IE"/>
        </w:rPr>
        <w:tab/>
      </w:r>
      <w:r w:rsidRPr="00233B4B">
        <w:rPr>
          <w:sz w:val="24"/>
          <w:szCs w:val="24"/>
          <w:lang w:val="en-IE"/>
        </w:rPr>
        <w:tab/>
      </w:r>
      <w:r w:rsidRPr="00233B4B">
        <w:rPr>
          <w:sz w:val="24"/>
          <w:szCs w:val="24"/>
          <w:lang w:val="en-IE"/>
        </w:rPr>
        <w:tab/>
      </w:r>
      <w:r w:rsidRPr="00233B4B">
        <w:rPr>
          <w:sz w:val="24"/>
          <w:szCs w:val="24"/>
          <w:lang w:val="en-IE"/>
        </w:rPr>
        <w:tab/>
        <w:t>[cn009_03]</w:t>
      </w:r>
    </w:p>
    <w:p w:rsidR="00382E04" w:rsidRPr="00233B4B" w:rsidRDefault="00382E04" w:rsidP="00382E04">
      <w:pPr>
        <w:spacing w:after="0" w:line="240" w:lineRule="auto"/>
        <w:rPr>
          <w:sz w:val="24"/>
          <w:szCs w:val="24"/>
          <w:lang w:val="en-IE"/>
        </w:rPr>
      </w:pPr>
      <w:r w:rsidRPr="00233B4B">
        <w:rPr>
          <w:sz w:val="24"/>
          <w:szCs w:val="24"/>
          <w:lang w:val="en-IE"/>
        </w:rPr>
        <w:lastRenderedPageBreak/>
        <w:t xml:space="preserve"> 4. Other relative</w:t>
      </w:r>
      <w:r w:rsidRPr="00233B4B">
        <w:rPr>
          <w:sz w:val="24"/>
          <w:szCs w:val="24"/>
          <w:lang w:val="en-IE"/>
        </w:rPr>
        <w:tab/>
      </w:r>
      <w:r w:rsidRPr="00233B4B">
        <w:rPr>
          <w:sz w:val="24"/>
          <w:szCs w:val="24"/>
          <w:lang w:val="en-IE"/>
        </w:rPr>
        <w:tab/>
      </w:r>
      <w:r w:rsidRPr="00233B4B">
        <w:rPr>
          <w:sz w:val="24"/>
          <w:szCs w:val="24"/>
          <w:lang w:val="en-IE"/>
        </w:rPr>
        <w:tab/>
      </w:r>
      <w:r w:rsidRPr="00233B4B">
        <w:rPr>
          <w:sz w:val="24"/>
          <w:szCs w:val="24"/>
          <w:lang w:val="en-IE"/>
        </w:rPr>
        <w:tab/>
      </w:r>
      <w:r w:rsidRPr="00233B4B">
        <w:rPr>
          <w:sz w:val="24"/>
          <w:szCs w:val="24"/>
          <w:lang w:val="en-IE"/>
        </w:rPr>
        <w:tab/>
      </w:r>
      <w:r w:rsidRPr="00233B4B">
        <w:rPr>
          <w:sz w:val="24"/>
          <w:szCs w:val="24"/>
          <w:lang w:val="en-IE"/>
        </w:rPr>
        <w:tab/>
        <w:t>[cn009_04]</w:t>
      </w:r>
    </w:p>
    <w:p w:rsidR="00382E04" w:rsidRPr="00233B4B" w:rsidRDefault="00382E04" w:rsidP="00382E04">
      <w:pPr>
        <w:spacing w:after="0" w:line="240" w:lineRule="auto"/>
        <w:rPr>
          <w:sz w:val="24"/>
          <w:szCs w:val="24"/>
          <w:lang w:val="en-IE"/>
        </w:rPr>
      </w:pPr>
      <w:r w:rsidRPr="00233B4B">
        <w:rPr>
          <w:sz w:val="24"/>
          <w:szCs w:val="24"/>
          <w:lang w:val="en-IE"/>
        </w:rPr>
        <w:t xml:space="preserve"> 5. Friend or neighbour</w:t>
      </w:r>
      <w:r w:rsidRPr="00233B4B">
        <w:rPr>
          <w:sz w:val="24"/>
          <w:szCs w:val="24"/>
          <w:lang w:val="en-IE"/>
        </w:rPr>
        <w:tab/>
      </w:r>
      <w:r w:rsidRPr="00233B4B">
        <w:rPr>
          <w:sz w:val="24"/>
          <w:szCs w:val="24"/>
          <w:lang w:val="en-IE"/>
        </w:rPr>
        <w:tab/>
      </w:r>
      <w:r w:rsidRPr="00233B4B">
        <w:rPr>
          <w:sz w:val="24"/>
          <w:szCs w:val="24"/>
          <w:lang w:val="en-IE"/>
        </w:rPr>
        <w:tab/>
      </w:r>
      <w:r w:rsidRPr="00233B4B">
        <w:rPr>
          <w:sz w:val="24"/>
          <w:szCs w:val="24"/>
          <w:lang w:val="en-IE"/>
        </w:rPr>
        <w:tab/>
      </w:r>
      <w:r w:rsidRPr="00233B4B">
        <w:rPr>
          <w:sz w:val="24"/>
          <w:szCs w:val="24"/>
          <w:lang w:val="en-IE"/>
        </w:rPr>
        <w:tab/>
        <w:t>[cn009_05]</w:t>
      </w:r>
    </w:p>
    <w:p w:rsidR="00382E04" w:rsidRPr="00233B4B" w:rsidRDefault="00382E04" w:rsidP="00382E04">
      <w:pPr>
        <w:spacing w:after="0" w:line="240" w:lineRule="auto"/>
        <w:rPr>
          <w:sz w:val="24"/>
          <w:szCs w:val="24"/>
          <w:lang w:val="en-IE"/>
        </w:rPr>
      </w:pPr>
      <w:r w:rsidRPr="00233B4B">
        <w:rPr>
          <w:sz w:val="24"/>
          <w:szCs w:val="24"/>
          <w:lang w:val="en-IE"/>
        </w:rPr>
        <w:t xml:space="preserve"> 95. Other</w:t>
      </w:r>
      <w:r w:rsidRPr="00233B4B">
        <w:rPr>
          <w:sz w:val="24"/>
          <w:szCs w:val="24"/>
          <w:lang w:val="en-IE"/>
        </w:rPr>
        <w:tab/>
      </w:r>
      <w:r w:rsidRPr="00233B4B">
        <w:rPr>
          <w:sz w:val="24"/>
          <w:szCs w:val="24"/>
          <w:lang w:val="en-IE"/>
        </w:rPr>
        <w:tab/>
      </w:r>
      <w:r w:rsidRPr="00233B4B">
        <w:rPr>
          <w:sz w:val="24"/>
          <w:szCs w:val="24"/>
          <w:lang w:val="en-IE"/>
        </w:rPr>
        <w:tab/>
      </w:r>
      <w:r w:rsidRPr="00233B4B">
        <w:rPr>
          <w:sz w:val="24"/>
          <w:szCs w:val="24"/>
          <w:lang w:val="en-IE"/>
        </w:rPr>
        <w:tab/>
      </w:r>
      <w:r w:rsidRPr="00233B4B">
        <w:rPr>
          <w:sz w:val="24"/>
          <w:szCs w:val="24"/>
          <w:lang w:val="en-IE"/>
        </w:rPr>
        <w:tab/>
      </w:r>
      <w:r w:rsidRPr="00233B4B">
        <w:rPr>
          <w:sz w:val="24"/>
          <w:szCs w:val="24"/>
          <w:lang w:val="en-IE"/>
        </w:rPr>
        <w:tab/>
      </w:r>
      <w:r w:rsidRPr="00233B4B">
        <w:rPr>
          <w:sz w:val="24"/>
          <w:szCs w:val="24"/>
          <w:lang w:val="en-IE"/>
        </w:rPr>
        <w:tab/>
        <w:t>[cn009_95]</w:t>
      </w:r>
    </w:p>
    <w:p w:rsidR="00382E04" w:rsidRPr="00233B4B" w:rsidRDefault="00382E04" w:rsidP="00382E04">
      <w:pPr>
        <w:spacing w:after="0" w:line="240" w:lineRule="auto"/>
        <w:rPr>
          <w:b/>
          <w:sz w:val="24"/>
          <w:szCs w:val="24"/>
          <w:lang w:val="en-IE"/>
        </w:rPr>
      </w:pPr>
      <w:r w:rsidRPr="00233B4B">
        <w:rPr>
          <w:b/>
          <w:sz w:val="24"/>
          <w:szCs w:val="24"/>
          <w:lang w:val="en-IE"/>
        </w:rPr>
        <w:t xml:space="preserve">IWER: </w:t>
      </w:r>
      <w:r w:rsidRPr="00233B4B">
        <w:rPr>
          <w:sz w:val="24"/>
          <w:szCs w:val="24"/>
          <w:lang w:val="en-IE"/>
        </w:rPr>
        <w:t>CODE MAXIMUM 6 OUT OF 6 POSSIBLE RESPONSES</w:t>
      </w:r>
    </w:p>
    <w:p w:rsidR="00382E04" w:rsidRPr="00233B4B" w:rsidRDefault="00382E04" w:rsidP="00382E04">
      <w:pPr>
        <w:spacing w:after="0" w:line="240" w:lineRule="auto"/>
        <w:rPr>
          <w:sz w:val="24"/>
          <w:szCs w:val="24"/>
          <w:lang w:val="en-IE"/>
        </w:rPr>
      </w:pPr>
      <w:r w:rsidRPr="00233B4B">
        <w:rPr>
          <w:sz w:val="24"/>
          <w:szCs w:val="24"/>
          <w:lang w:val="en-IE"/>
        </w:rPr>
        <w:t>(ELSA)</w:t>
      </w:r>
    </w:p>
    <w:p w:rsidR="00382E04" w:rsidRPr="00233B4B" w:rsidRDefault="00382E04" w:rsidP="00382E04">
      <w:pPr>
        <w:spacing w:after="0" w:line="240" w:lineRule="auto"/>
        <w:rPr>
          <w:sz w:val="24"/>
          <w:szCs w:val="24"/>
          <w:lang w:val="en-IE"/>
        </w:rPr>
      </w:pPr>
    </w:p>
    <w:p w:rsidR="00382E04" w:rsidRPr="00233B4B" w:rsidRDefault="00382E04" w:rsidP="00382E04">
      <w:pPr>
        <w:spacing w:after="0" w:line="240" w:lineRule="auto"/>
        <w:rPr>
          <w:sz w:val="24"/>
          <w:szCs w:val="24"/>
          <w:lang w:val="en-IE"/>
        </w:rPr>
      </w:pPr>
      <w:r w:rsidRPr="00233B4B">
        <w:rPr>
          <w:sz w:val="24"/>
          <w:szCs w:val="24"/>
          <w:lang w:val="en-IE"/>
        </w:rPr>
        <w:t>CN010:</w:t>
      </w:r>
      <w:r w:rsidRPr="00233B4B">
        <w:rPr>
          <w:sz w:val="20"/>
          <w:szCs w:val="20"/>
          <w:lang w:val="en-IE"/>
        </w:rPr>
        <w:t xml:space="preserve">  </w:t>
      </w:r>
      <w:r w:rsidRPr="00233B4B">
        <w:rPr>
          <w:b/>
          <w:sz w:val="24"/>
          <w:szCs w:val="24"/>
          <w:lang w:val="en-IE"/>
        </w:rPr>
        <w:t>How many hours in the past week did you do this?</w:t>
      </w:r>
    </w:p>
    <w:p w:rsidR="00382E04" w:rsidRPr="00233B4B" w:rsidRDefault="00382E04" w:rsidP="00382E04">
      <w:pPr>
        <w:spacing w:after="0" w:line="240" w:lineRule="auto"/>
        <w:rPr>
          <w:b/>
          <w:sz w:val="24"/>
          <w:szCs w:val="24"/>
          <w:lang w:val="en-IE"/>
        </w:rPr>
      </w:pPr>
      <w:r w:rsidRPr="00233B4B">
        <w:rPr>
          <w:b/>
          <w:sz w:val="24"/>
          <w:szCs w:val="24"/>
          <w:lang w:val="en-IE"/>
        </w:rPr>
        <w:t xml:space="preserve">IWER: </w:t>
      </w:r>
      <w:r w:rsidRPr="00233B4B">
        <w:rPr>
          <w:sz w:val="24"/>
          <w:szCs w:val="24"/>
          <w:lang w:val="en-IE"/>
        </w:rPr>
        <w:t>IF 'ALL THE TIME', ENTER 168.</w:t>
      </w:r>
    </w:p>
    <w:p w:rsidR="00382E04" w:rsidRPr="00233B4B" w:rsidRDefault="00382E04" w:rsidP="00382E04">
      <w:pPr>
        <w:spacing w:after="0" w:line="240" w:lineRule="auto"/>
        <w:rPr>
          <w:sz w:val="24"/>
          <w:szCs w:val="24"/>
          <w:lang w:val="en-IE"/>
        </w:rPr>
      </w:pPr>
      <w:r w:rsidRPr="00233B4B">
        <w:rPr>
          <w:sz w:val="24"/>
          <w:szCs w:val="24"/>
          <w:lang w:val="en-IE"/>
        </w:rPr>
        <w:t xml:space="preserve">  1..168</w:t>
      </w:r>
    </w:p>
    <w:p w:rsidR="00382E04" w:rsidRPr="00233B4B" w:rsidRDefault="00382E04" w:rsidP="00382E04">
      <w:pPr>
        <w:spacing w:after="0" w:line="240" w:lineRule="auto"/>
        <w:rPr>
          <w:sz w:val="24"/>
          <w:szCs w:val="24"/>
          <w:lang w:val="en-IE"/>
        </w:rPr>
      </w:pPr>
      <w:r w:rsidRPr="00233B4B">
        <w:rPr>
          <w:sz w:val="24"/>
          <w:szCs w:val="24"/>
          <w:lang w:val="en-IE"/>
        </w:rPr>
        <w:t xml:space="preserve">  -98 DK</w:t>
      </w:r>
    </w:p>
    <w:p w:rsidR="00382E04" w:rsidRPr="00233B4B" w:rsidRDefault="00382E04" w:rsidP="00382E04">
      <w:pPr>
        <w:spacing w:after="0" w:line="240" w:lineRule="auto"/>
        <w:rPr>
          <w:sz w:val="24"/>
          <w:szCs w:val="24"/>
          <w:lang w:val="en-IE"/>
        </w:rPr>
      </w:pPr>
      <w:r w:rsidRPr="00233B4B">
        <w:rPr>
          <w:sz w:val="24"/>
          <w:szCs w:val="24"/>
          <w:lang w:val="en-IE"/>
        </w:rPr>
        <w:t xml:space="preserve">  -99 RF</w:t>
      </w:r>
    </w:p>
    <w:p w:rsidR="00382E04" w:rsidRPr="00233B4B" w:rsidRDefault="00382E04" w:rsidP="00382E04">
      <w:pPr>
        <w:spacing w:after="0" w:line="240" w:lineRule="auto"/>
        <w:rPr>
          <w:sz w:val="24"/>
          <w:szCs w:val="24"/>
          <w:lang w:val="en-IE"/>
        </w:rPr>
      </w:pPr>
    </w:p>
    <w:p w:rsidR="00382E04" w:rsidRPr="00233B4B" w:rsidRDefault="00382E04" w:rsidP="00382E04">
      <w:pPr>
        <w:spacing w:after="0" w:line="240" w:lineRule="auto"/>
        <w:rPr>
          <w:sz w:val="24"/>
          <w:szCs w:val="24"/>
          <w:lang w:val="en-IE"/>
        </w:rPr>
      </w:pPr>
      <w:r w:rsidRPr="00233B4B">
        <w:rPr>
          <w:sz w:val="24"/>
          <w:szCs w:val="24"/>
          <w:lang w:val="en-IE"/>
        </w:rPr>
        <w:t xml:space="preserve">CN011:  </w:t>
      </w:r>
      <w:r w:rsidRPr="00233B4B">
        <w:rPr>
          <w:b/>
          <w:sz w:val="24"/>
          <w:szCs w:val="24"/>
          <w:lang w:val="en-IE"/>
        </w:rPr>
        <w:t xml:space="preserve">Some people have extra responsibilities because they look after someone who has long-term physical or mental ill health or disability, or problems related to old age. May I check, is there anyone (living with /not living with) who is sick, disabled or frail whom you look after or give special help to, other than in a  professional capacity (for example, a sick or disabled (or elderly)  relative/husband/wife/child/friend/parent, </w:t>
      </w:r>
      <w:proofErr w:type="spellStart"/>
      <w:r w:rsidRPr="00233B4B">
        <w:rPr>
          <w:b/>
          <w:sz w:val="24"/>
          <w:szCs w:val="24"/>
          <w:lang w:val="en-IE"/>
        </w:rPr>
        <w:t>etc</w:t>
      </w:r>
      <w:proofErr w:type="spellEnd"/>
      <w:r w:rsidRPr="00233B4B">
        <w:rPr>
          <w:b/>
          <w:sz w:val="24"/>
          <w:szCs w:val="24"/>
          <w:lang w:val="en-IE"/>
        </w:rPr>
        <w:t>)?</w:t>
      </w:r>
    </w:p>
    <w:p w:rsidR="00382E04" w:rsidRPr="00233B4B" w:rsidRDefault="00382E04" w:rsidP="00382E04">
      <w:pPr>
        <w:spacing w:after="0" w:line="240" w:lineRule="auto"/>
        <w:rPr>
          <w:sz w:val="24"/>
          <w:szCs w:val="24"/>
          <w:lang w:val="en-IE"/>
        </w:rPr>
      </w:pPr>
      <w:r w:rsidRPr="00233B4B">
        <w:rPr>
          <w:sz w:val="24"/>
          <w:szCs w:val="24"/>
          <w:lang w:val="en-IE"/>
        </w:rPr>
        <w:t xml:space="preserve"> </w:t>
      </w:r>
    </w:p>
    <w:p w:rsidR="00382E04" w:rsidRPr="00233B4B" w:rsidRDefault="00382E04" w:rsidP="00382E04">
      <w:pPr>
        <w:spacing w:after="0" w:line="240" w:lineRule="auto"/>
        <w:rPr>
          <w:sz w:val="24"/>
          <w:szCs w:val="24"/>
          <w:lang w:val="en-IE"/>
        </w:rPr>
      </w:pPr>
      <w:r w:rsidRPr="00233B4B">
        <w:rPr>
          <w:sz w:val="24"/>
          <w:szCs w:val="24"/>
          <w:lang w:val="en-IE"/>
        </w:rPr>
        <w:t xml:space="preserve"> IWER: CODE NO IF GIVES FINANCIAL HELP ONLY.</w:t>
      </w:r>
    </w:p>
    <w:p w:rsidR="00382E04" w:rsidRPr="00A306A1" w:rsidRDefault="00382E04" w:rsidP="00382E04">
      <w:pPr>
        <w:spacing w:after="0" w:line="240" w:lineRule="auto"/>
        <w:rPr>
          <w:b/>
          <w:sz w:val="24"/>
          <w:szCs w:val="24"/>
          <w:lang w:val="en-IE"/>
        </w:rPr>
      </w:pPr>
      <w:r w:rsidRPr="00233B4B">
        <w:rPr>
          <w:sz w:val="24"/>
          <w:szCs w:val="24"/>
          <w:lang w:val="en-IE"/>
        </w:rPr>
        <w:t xml:space="preserve">  1. Yes</w:t>
      </w:r>
      <w:r w:rsidR="00635A58">
        <w:rPr>
          <w:sz w:val="24"/>
          <w:szCs w:val="24"/>
          <w:lang w:val="en-IE"/>
        </w:rPr>
        <w:tab/>
      </w:r>
      <w:r w:rsidR="00635A58">
        <w:rPr>
          <w:sz w:val="24"/>
          <w:szCs w:val="24"/>
          <w:lang w:val="en-IE"/>
        </w:rPr>
        <w:tab/>
      </w:r>
      <w:r w:rsidR="00635A58">
        <w:rPr>
          <w:b/>
          <w:sz w:val="24"/>
          <w:szCs w:val="24"/>
          <w:lang w:val="en-IE"/>
        </w:rPr>
        <w:t>GO TO CN012</w:t>
      </w:r>
    </w:p>
    <w:p w:rsidR="00382E04" w:rsidRPr="00233B4B" w:rsidRDefault="00382E04" w:rsidP="00382E04">
      <w:pPr>
        <w:spacing w:after="0" w:line="240" w:lineRule="auto"/>
        <w:rPr>
          <w:sz w:val="24"/>
          <w:szCs w:val="24"/>
          <w:lang w:val="en-IE"/>
        </w:rPr>
      </w:pPr>
      <w:r w:rsidRPr="00233B4B">
        <w:rPr>
          <w:sz w:val="24"/>
          <w:szCs w:val="24"/>
          <w:lang w:val="en-IE"/>
        </w:rPr>
        <w:t xml:space="preserve">  2. No</w:t>
      </w:r>
      <w:r w:rsidR="00635A58">
        <w:rPr>
          <w:sz w:val="24"/>
          <w:szCs w:val="24"/>
          <w:lang w:val="en-IE"/>
        </w:rPr>
        <w:tab/>
      </w:r>
      <w:r w:rsidR="00635A58">
        <w:rPr>
          <w:sz w:val="24"/>
          <w:szCs w:val="24"/>
          <w:lang w:val="en-IE"/>
        </w:rPr>
        <w:tab/>
      </w:r>
      <w:r w:rsidR="00635A58" w:rsidRPr="00A306A1">
        <w:rPr>
          <w:b/>
          <w:sz w:val="24"/>
          <w:szCs w:val="24"/>
          <w:lang w:val="en-IE"/>
        </w:rPr>
        <w:t>GO TO DM020</w:t>
      </w:r>
    </w:p>
    <w:p w:rsidR="00382E04" w:rsidRPr="00233B4B" w:rsidRDefault="00382E04" w:rsidP="00382E04">
      <w:pPr>
        <w:spacing w:after="0" w:line="240" w:lineRule="auto"/>
        <w:rPr>
          <w:b/>
          <w:bCs/>
          <w:lang w:val="en-IE"/>
        </w:rPr>
      </w:pPr>
    </w:p>
    <w:p w:rsidR="00382E04" w:rsidRPr="00233B4B" w:rsidRDefault="00382E04" w:rsidP="00382E04">
      <w:pPr>
        <w:spacing w:after="0" w:line="240" w:lineRule="auto"/>
        <w:rPr>
          <w:b/>
          <w:bCs/>
          <w:lang w:val="en-IE"/>
        </w:rPr>
      </w:pPr>
    </w:p>
    <w:p w:rsidR="00382E04" w:rsidRPr="00233B4B" w:rsidRDefault="00382E04" w:rsidP="00382E04">
      <w:pPr>
        <w:spacing w:after="0"/>
        <w:ind w:left="142"/>
        <w:rPr>
          <w:rFonts w:eastAsia="Calibri" w:cs="Times New Roman"/>
          <w:lang w:val="en-IE"/>
        </w:rPr>
      </w:pPr>
    </w:p>
    <w:p w:rsidR="00382E04" w:rsidRPr="00233B4B" w:rsidRDefault="00382E04" w:rsidP="00382E04">
      <w:pPr>
        <w:spacing w:after="0"/>
        <w:rPr>
          <w:rFonts w:eastAsia="Calibri" w:cs="Times New Roman"/>
          <w:lang w:val="en-IE"/>
        </w:rPr>
      </w:pPr>
      <w:r w:rsidRPr="00233B4B">
        <w:rPr>
          <w:rFonts w:eastAsia="Calibri" w:cs="Times New Roman"/>
          <w:lang w:val="en-IE"/>
        </w:rPr>
        <w:t xml:space="preserve">CN012: </w:t>
      </w:r>
      <w:r w:rsidR="00635A58">
        <w:rPr>
          <w:rFonts w:eastAsia="Calibri" w:cs="Times New Roman"/>
          <w:lang w:val="en-IE"/>
        </w:rPr>
        <w:t xml:space="preserve"> Who is that </w:t>
      </w:r>
      <w:r w:rsidRPr="00233B4B">
        <w:rPr>
          <w:rFonts w:eastAsia="Calibri" w:cs="Times New Roman"/>
          <w:lang w:val="en-IE"/>
        </w:rPr>
        <w:t>person?</w:t>
      </w:r>
    </w:p>
    <w:p w:rsidR="00382E04" w:rsidRPr="00233B4B" w:rsidRDefault="00382E04" w:rsidP="00382E04">
      <w:pPr>
        <w:spacing w:after="0" w:line="240" w:lineRule="auto"/>
        <w:rPr>
          <w:rFonts w:eastAsia="Calibri" w:cs="Times New Roman"/>
          <w:lang w:val="en-IE"/>
        </w:rPr>
      </w:pPr>
      <w:r w:rsidRPr="00233B4B">
        <w:rPr>
          <w:rFonts w:eastAsia="Calibri" w:cs="Times New Roman"/>
          <w:lang w:val="en-IE"/>
        </w:rPr>
        <w:t>Select person(s) from household list</w:t>
      </w:r>
      <w:r w:rsidR="00635A58">
        <w:rPr>
          <w:rFonts w:eastAsia="Calibri" w:cs="Times New Roman"/>
          <w:lang w:val="en-IE"/>
        </w:rPr>
        <w:t xml:space="preserve"> or select other</w:t>
      </w:r>
    </w:p>
    <w:p w:rsidR="00382E04" w:rsidRPr="00233B4B" w:rsidRDefault="00382E04" w:rsidP="00382E04">
      <w:pPr>
        <w:spacing w:after="0" w:line="240" w:lineRule="auto"/>
        <w:rPr>
          <w:rFonts w:eastAsia="Calibri" w:cs="Times New Roman"/>
          <w:lang w:val="en-IE"/>
        </w:rPr>
      </w:pPr>
    </w:p>
    <w:p w:rsidR="00382E04" w:rsidRPr="00233B4B" w:rsidRDefault="00382E04" w:rsidP="00382E04">
      <w:pPr>
        <w:spacing w:after="0" w:line="240" w:lineRule="auto"/>
        <w:rPr>
          <w:rFonts w:eastAsia="Calibri" w:cs="Times New Roman"/>
          <w:i/>
          <w:lang w:val="en-IE"/>
        </w:rPr>
      </w:pPr>
      <w:r w:rsidRPr="00233B4B">
        <w:rPr>
          <w:rFonts w:eastAsia="Calibri" w:cs="Times New Roman"/>
          <w:i/>
          <w:lang w:val="en-IE"/>
        </w:rPr>
        <w:t xml:space="preserve">NOTE TO CODER: PLEASE DISPLAY A LIST OF ALL CONFIRMED HOUSEHOLD MEMBERS AT WAVE 3. [FEED FORWARD FROM THE COVER SCREEN SECTION]. INCLUDE A TICK BOX OPTION SO THE RESPONDENT CAN INDICATE WHICH MEMBER(S) OF THE HOUSEHOLD HAS AN INTELLECTUAL OR LEARNING DISABILITY.  </w:t>
      </w:r>
    </w:p>
    <w:p w:rsidR="0097744B" w:rsidRDefault="0097744B">
      <w:pPr>
        <w:spacing w:after="0" w:line="240" w:lineRule="auto"/>
        <w:rPr>
          <w:rFonts w:ascii="Cambria" w:hAnsi="Cambria" w:cs="Times New Roman"/>
          <w:b/>
          <w:bCs/>
          <w:sz w:val="26"/>
          <w:szCs w:val="26"/>
          <w:lang w:val="en-IE"/>
        </w:rPr>
      </w:pPr>
      <w:r>
        <w:rPr>
          <w:lang w:val="en-IE"/>
        </w:rPr>
        <w:br w:type="page"/>
      </w:r>
    </w:p>
    <w:p w:rsidR="00382E04" w:rsidRPr="00233B4B" w:rsidRDefault="00382E04" w:rsidP="00382E04">
      <w:pPr>
        <w:pStyle w:val="Heading2"/>
        <w:rPr>
          <w:lang w:val="en-IE"/>
        </w:rPr>
      </w:pPr>
      <w:bookmarkStart w:id="292" w:name="_Toc398117045"/>
      <w:r w:rsidRPr="00233B4B">
        <w:rPr>
          <w:lang w:val="en-IE"/>
        </w:rPr>
        <w:lastRenderedPageBreak/>
        <w:t>16.2 Religion</w:t>
      </w:r>
      <w:bookmarkEnd w:id="290"/>
      <w:bookmarkEnd w:id="292"/>
    </w:p>
    <w:p w:rsidR="00382E04" w:rsidRPr="00233B4B" w:rsidRDefault="00382E04" w:rsidP="00382E04">
      <w:pPr>
        <w:spacing w:after="0" w:line="240" w:lineRule="auto"/>
        <w:rPr>
          <w:sz w:val="24"/>
          <w:szCs w:val="24"/>
          <w:lang w:val="en-IE"/>
        </w:rPr>
      </w:pPr>
      <w:r w:rsidRPr="00233B4B">
        <w:rPr>
          <w:sz w:val="24"/>
          <w:szCs w:val="24"/>
          <w:lang w:val="en-IE"/>
        </w:rPr>
        <w:t>INTRO: Now I would like to ask some questions about religion</w:t>
      </w:r>
      <w:r w:rsidRPr="00233B4B">
        <w:rPr>
          <w:sz w:val="24"/>
          <w:szCs w:val="24"/>
          <w:lang w:val="en-IE"/>
        </w:rPr>
        <w:br/>
      </w:r>
    </w:p>
    <w:p w:rsidR="00382E04" w:rsidRPr="00233B4B" w:rsidRDefault="00382E04" w:rsidP="00382E04">
      <w:pPr>
        <w:spacing w:after="0" w:line="240" w:lineRule="auto"/>
        <w:rPr>
          <w:sz w:val="24"/>
          <w:szCs w:val="24"/>
          <w:lang w:val="en-IE"/>
        </w:rPr>
      </w:pPr>
      <w:r w:rsidRPr="00233B4B">
        <w:rPr>
          <w:sz w:val="24"/>
          <w:szCs w:val="24"/>
          <w:lang w:val="en-IE"/>
        </w:rPr>
        <w:t xml:space="preserve">DM020. </w:t>
      </w:r>
      <w:r w:rsidRPr="00233B4B">
        <w:rPr>
          <w:b/>
          <w:sz w:val="24"/>
          <w:szCs w:val="24"/>
          <w:lang w:val="en-IE"/>
        </w:rPr>
        <w:t>What is your religion?</w:t>
      </w:r>
    </w:p>
    <w:p w:rsidR="00382E04" w:rsidRPr="00233B4B" w:rsidRDefault="00382E04" w:rsidP="00382E04">
      <w:pPr>
        <w:autoSpaceDE w:val="0"/>
        <w:autoSpaceDN w:val="0"/>
        <w:adjustRightInd w:val="0"/>
        <w:spacing w:after="0" w:line="240" w:lineRule="auto"/>
        <w:rPr>
          <w:lang w:val="en-IE"/>
        </w:rPr>
      </w:pPr>
      <w:r w:rsidRPr="00233B4B">
        <w:rPr>
          <w:b/>
          <w:bCs/>
          <w:lang w:val="en-IE"/>
        </w:rPr>
        <w:t xml:space="preserve">IWER: </w:t>
      </w:r>
      <w:r w:rsidRPr="00233B4B">
        <w:rPr>
          <w:bCs/>
          <w:lang w:val="en-IE"/>
        </w:rPr>
        <w:t>CODE THE ONE THAT APPLIES</w:t>
      </w:r>
    </w:p>
    <w:p w:rsidR="00382E04" w:rsidRPr="00233B4B" w:rsidRDefault="00382E04" w:rsidP="00382E04">
      <w:pPr>
        <w:spacing w:after="0" w:line="240" w:lineRule="auto"/>
        <w:rPr>
          <w:sz w:val="24"/>
          <w:szCs w:val="24"/>
          <w:lang w:val="en-IE"/>
        </w:rPr>
      </w:pPr>
      <w:r w:rsidRPr="00233B4B">
        <w:rPr>
          <w:sz w:val="24"/>
          <w:szCs w:val="24"/>
          <w:lang w:val="en-IE"/>
        </w:rPr>
        <w:t>1. Roman Catholic</w:t>
      </w:r>
    </w:p>
    <w:p w:rsidR="00382E04" w:rsidRPr="00233B4B" w:rsidRDefault="00382E04" w:rsidP="00382E04">
      <w:pPr>
        <w:spacing w:after="0" w:line="240" w:lineRule="auto"/>
        <w:rPr>
          <w:sz w:val="24"/>
          <w:szCs w:val="24"/>
          <w:lang w:val="en-IE"/>
        </w:rPr>
      </w:pPr>
      <w:r w:rsidRPr="00233B4B">
        <w:rPr>
          <w:sz w:val="24"/>
          <w:szCs w:val="24"/>
          <w:lang w:val="en-IE"/>
        </w:rPr>
        <w:t>2. Anglican/ Church of Ireland/Episcopalian</w:t>
      </w:r>
    </w:p>
    <w:p w:rsidR="00382E04" w:rsidRPr="00233B4B" w:rsidRDefault="00382E04" w:rsidP="00382E04">
      <w:pPr>
        <w:spacing w:after="0" w:line="240" w:lineRule="auto"/>
        <w:rPr>
          <w:sz w:val="24"/>
          <w:szCs w:val="24"/>
          <w:lang w:val="en-IE"/>
        </w:rPr>
      </w:pPr>
      <w:r w:rsidRPr="00233B4B">
        <w:rPr>
          <w:sz w:val="24"/>
          <w:szCs w:val="24"/>
          <w:lang w:val="en-IE"/>
        </w:rPr>
        <w:t>3. Methodist</w:t>
      </w:r>
    </w:p>
    <w:p w:rsidR="00382E04" w:rsidRPr="00233B4B" w:rsidRDefault="00382E04" w:rsidP="00382E04">
      <w:pPr>
        <w:spacing w:after="0" w:line="240" w:lineRule="auto"/>
        <w:rPr>
          <w:sz w:val="24"/>
          <w:szCs w:val="24"/>
          <w:lang w:val="en-IE"/>
        </w:rPr>
      </w:pPr>
      <w:r w:rsidRPr="00233B4B">
        <w:rPr>
          <w:sz w:val="24"/>
          <w:szCs w:val="24"/>
          <w:lang w:val="en-IE"/>
        </w:rPr>
        <w:t>4. Presbyterian</w:t>
      </w:r>
    </w:p>
    <w:p w:rsidR="00382E04" w:rsidRPr="00233B4B" w:rsidRDefault="00382E04" w:rsidP="00382E04">
      <w:pPr>
        <w:spacing w:after="0" w:line="240" w:lineRule="auto"/>
        <w:rPr>
          <w:sz w:val="24"/>
          <w:szCs w:val="24"/>
          <w:lang w:val="en-IE"/>
        </w:rPr>
      </w:pPr>
      <w:r w:rsidRPr="00233B4B">
        <w:rPr>
          <w:sz w:val="24"/>
          <w:szCs w:val="24"/>
          <w:lang w:val="en-IE"/>
        </w:rPr>
        <w:t>5. Other Christian</w:t>
      </w:r>
    </w:p>
    <w:p w:rsidR="00382E04" w:rsidRPr="00233B4B" w:rsidRDefault="00382E04" w:rsidP="00382E04">
      <w:pPr>
        <w:spacing w:after="0" w:line="240" w:lineRule="auto"/>
        <w:rPr>
          <w:sz w:val="24"/>
          <w:szCs w:val="24"/>
          <w:lang w:val="en-IE"/>
        </w:rPr>
      </w:pPr>
      <w:r w:rsidRPr="00233B4B">
        <w:rPr>
          <w:sz w:val="24"/>
          <w:szCs w:val="24"/>
          <w:lang w:val="en-IE"/>
        </w:rPr>
        <w:t>95. Other religion. Specify: _____</w:t>
      </w:r>
      <w:r w:rsidRPr="00233B4B">
        <w:rPr>
          <w:sz w:val="24"/>
          <w:szCs w:val="24"/>
          <w:lang w:val="en-IE"/>
        </w:rPr>
        <w:tab/>
      </w:r>
      <w:r w:rsidRPr="00233B4B">
        <w:rPr>
          <w:sz w:val="24"/>
          <w:szCs w:val="24"/>
          <w:lang w:val="en-IE"/>
        </w:rPr>
        <w:tab/>
      </w:r>
      <w:r w:rsidRPr="00233B4B">
        <w:rPr>
          <w:sz w:val="24"/>
          <w:szCs w:val="24"/>
          <w:lang w:val="en-IE"/>
        </w:rPr>
        <w:tab/>
      </w:r>
      <w:r w:rsidRPr="00233B4B">
        <w:rPr>
          <w:b/>
          <w:bCs/>
          <w:sz w:val="24"/>
          <w:szCs w:val="24"/>
          <w:lang w:val="en-IE"/>
        </w:rPr>
        <w:t>[dm020oth]</w:t>
      </w:r>
    </w:p>
    <w:p w:rsidR="00382E04" w:rsidRPr="00233B4B" w:rsidRDefault="00382E04" w:rsidP="00382E04">
      <w:pPr>
        <w:spacing w:after="0" w:line="240" w:lineRule="auto"/>
        <w:rPr>
          <w:sz w:val="24"/>
          <w:szCs w:val="24"/>
          <w:lang w:val="en-IE"/>
        </w:rPr>
      </w:pPr>
      <w:r w:rsidRPr="00233B4B">
        <w:rPr>
          <w:sz w:val="24"/>
          <w:szCs w:val="24"/>
          <w:lang w:val="en-IE"/>
        </w:rPr>
        <w:t xml:space="preserve">96. No religion  </w:t>
      </w:r>
      <w:r w:rsidRPr="00233B4B">
        <w:rPr>
          <w:b/>
          <w:bCs/>
          <w:sz w:val="24"/>
          <w:szCs w:val="24"/>
          <w:lang w:val="en-IE"/>
        </w:rPr>
        <w:t>GO TO DM021a</w:t>
      </w:r>
    </w:p>
    <w:p w:rsidR="00382E04" w:rsidRPr="00233B4B" w:rsidRDefault="00382E04" w:rsidP="00382E04">
      <w:pPr>
        <w:spacing w:after="0" w:line="240" w:lineRule="auto"/>
        <w:rPr>
          <w:sz w:val="24"/>
          <w:szCs w:val="24"/>
          <w:lang w:val="en-IE"/>
        </w:rPr>
      </w:pPr>
      <w:r w:rsidRPr="00233B4B">
        <w:rPr>
          <w:sz w:val="24"/>
          <w:szCs w:val="24"/>
          <w:lang w:val="en-IE"/>
        </w:rPr>
        <w:t>98. DK</w:t>
      </w:r>
    </w:p>
    <w:p w:rsidR="00382E04" w:rsidRPr="00233B4B" w:rsidRDefault="00382E04" w:rsidP="00382E04">
      <w:pPr>
        <w:spacing w:after="0" w:line="240" w:lineRule="auto"/>
        <w:rPr>
          <w:sz w:val="24"/>
          <w:szCs w:val="24"/>
          <w:lang w:val="en-IE"/>
        </w:rPr>
      </w:pPr>
      <w:r w:rsidRPr="00233B4B">
        <w:rPr>
          <w:sz w:val="24"/>
          <w:szCs w:val="24"/>
          <w:lang w:val="en-IE"/>
        </w:rPr>
        <w:t>99. RF</w:t>
      </w:r>
    </w:p>
    <w:p w:rsidR="00382E04" w:rsidRPr="00233B4B" w:rsidRDefault="00382E04" w:rsidP="00382E04">
      <w:pPr>
        <w:spacing w:after="0" w:line="240" w:lineRule="auto"/>
        <w:rPr>
          <w:sz w:val="24"/>
          <w:szCs w:val="24"/>
          <w:lang w:val="en-IE"/>
        </w:rPr>
      </w:pPr>
      <w:r w:rsidRPr="00233B4B">
        <w:rPr>
          <w:sz w:val="24"/>
          <w:szCs w:val="24"/>
          <w:lang w:val="en-IE"/>
        </w:rPr>
        <w:t>(HRS)</w:t>
      </w:r>
    </w:p>
    <w:p w:rsidR="00382E04" w:rsidRPr="00233B4B" w:rsidRDefault="00382E04" w:rsidP="00382E04">
      <w:pPr>
        <w:spacing w:after="0" w:line="240" w:lineRule="auto"/>
        <w:rPr>
          <w:sz w:val="24"/>
          <w:szCs w:val="24"/>
          <w:lang w:val="en-IE"/>
        </w:rPr>
      </w:pPr>
    </w:p>
    <w:p w:rsidR="00382E04" w:rsidRPr="00233B4B" w:rsidRDefault="00382E04" w:rsidP="00382E04">
      <w:pPr>
        <w:spacing w:after="0" w:line="240" w:lineRule="auto"/>
        <w:rPr>
          <w:b/>
          <w:sz w:val="24"/>
          <w:szCs w:val="24"/>
          <w:lang w:val="en-IE"/>
        </w:rPr>
      </w:pPr>
      <w:r w:rsidRPr="00233B4B">
        <w:rPr>
          <w:sz w:val="24"/>
          <w:szCs w:val="24"/>
          <w:lang w:val="en-IE"/>
        </w:rPr>
        <w:t xml:space="preserve">DM021: </w:t>
      </w:r>
      <w:r w:rsidRPr="00233B4B">
        <w:rPr>
          <w:b/>
          <w:sz w:val="24"/>
          <w:szCs w:val="24"/>
          <w:lang w:val="en-IE"/>
        </w:rPr>
        <w:t>About how often do you go to religious services?</w:t>
      </w:r>
    </w:p>
    <w:p w:rsidR="00382E04" w:rsidRPr="00233B4B" w:rsidRDefault="00382E04" w:rsidP="00382E04">
      <w:pPr>
        <w:autoSpaceDE w:val="0"/>
        <w:autoSpaceDN w:val="0"/>
        <w:adjustRightInd w:val="0"/>
        <w:spacing w:after="0" w:line="240" w:lineRule="auto"/>
        <w:rPr>
          <w:lang w:val="en-IE"/>
        </w:rPr>
      </w:pPr>
      <w:r w:rsidRPr="00233B4B">
        <w:rPr>
          <w:b/>
          <w:bCs/>
          <w:lang w:val="en-IE"/>
        </w:rPr>
        <w:t xml:space="preserve">IWER: </w:t>
      </w:r>
      <w:r w:rsidRPr="00233B4B">
        <w:rPr>
          <w:bCs/>
          <w:lang w:val="en-IE"/>
        </w:rPr>
        <w:t>CODE THE ONE THAT APPLIES</w:t>
      </w:r>
    </w:p>
    <w:p w:rsidR="00382E04" w:rsidRPr="00233B4B" w:rsidRDefault="00382E04" w:rsidP="00382E04">
      <w:pPr>
        <w:spacing w:after="0" w:line="240" w:lineRule="auto"/>
        <w:rPr>
          <w:sz w:val="24"/>
          <w:szCs w:val="24"/>
          <w:lang w:val="en-IE"/>
        </w:rPr>
      </w:pPr>
      <w:r w:rsidRPr="00233B4B">
        <w:rPr>
          <w:sz w:val="24"/>
          <w:szCs w:val="24"/>
          <w:lang w:val="en-IE"/>
        </w:rPr>
        <w:t>1. Never/almost never</w:t>
      </w:r>
    </w:p>
    <w:p w:rsidR="00382E04" w:rsidRPr="00233B4B" w:rsidRDefault="00382E04" w:rsidP="00382E04">
      <w:pPr>
        <w:spacing w:after="0" w:line="240" w:lineRule="auto"/>
        <w:rPr>
          <w:sz w:val="24"/>
          <w:szCs w:val="24"/>
          <w:lang w:val="en-IE"/>
        </w:rPr>
      </w:pPr>
      <w:r w:rsidRPr="00233B4B">
        <w:rPr>
          <w:sz w:val="24"/>
          <w:szCs w:val="24"/>
          <w:lang w:val="en-IE"/>
        </w:rPr>
        <w:t>2. Once or twice a year</w:t>
      </w:r>
      <w:r w:rsidRPr="00233B4B">
        <w:rPr>
          <w:sz w:val="24"/>
          <w:szCs w:val="24"/>
          <w:lang w:val="en-IE"/>
        </w:rPr>
        <w:tab/>
        <w:t xml:space="preserve">    </w:t>
      </w:r>
      <w:r w:rsidRPr="00233B4B">
        <w:rPr>
          <w:sz w:val="24"/>
          <w:szCs w:val="24"/>
          <w:lang w:val="en-IE"/>
        </w:rPr>
        <w:tab/>
        <w:t xml:space="preserve"> </w:t>
      </w:r>
    </w:p>
    <w:p w:rsidR="00382E04" w:rsidRPr="00233B4B" w:rsidRDefault="00382E04" w:rsidP="00382E04">
      <w:pPr>
        <w:spacing w:after="0" w:line="240" w:lineRule="auto"/>
        <w:rPr>
          <w:sz w:val="24"/>
          <w:szCs w:val="24"/>
          <w:lang w:val="en-IE"/>
        </w:rPr>
      </w:pPr>
      <w:r w:rsidRPr="00233B4B">
        <w:rPr>
          <w:sz w:val="24"/>
          <w:szCs w:val="24"/>
          <w:lang w:val="en-IE"/>
        </w:rPr>
        <w:t>3. Every few months</w:t>
      </w:r>
    </w:p>
    <w:p w:rsidR="00382E04" w:rsidRPr="00233B4B" w:rsidRDefault="00382E04" w:rsidP="00382E04">
      <w:pPr>
        <w:spacing w:after="0" w:line="240" w:lineRule="auto"/>
        <w:rPr>
          <w:sz w:val="24"/>
          <w:szCs w:val="24"/>
          <w:lang w:val="en-IE"/>
        </w:rPr>
      </w:pPr>
      <w:r w:rsidRPr="00233B4B">
        <w:rPr>
          <w:sz w:val="24"/>
          <w:szCs w:val="24"/>
          <w:lang w:val="en-IE"/>
        </w:rPr>
        <w:t>4. Once or twice a month</w:t>
      </w:r>
    </w:p>
    <w:p w:rsidR="00382E04" w:rsidRPr="00233B4B" w:rsidRDefault="00382E04" w:rsidP="00382E04">
      <w:pPr>
        <w:spacing w:after="0" w:line="240" w:lineRule="auto"/>
        <w:rPr>
          <w:sz w:val="24"/>
          <w:szCs w:val="24"/>
          <w:lang w:val="en-IE"/>
        </w:rPr>
      </w:pPr>
      <w:r w:rsidRPr="00233B4B">
        <w:rPr>
          <w:sz w:val="24"/>
          <w:szCs w:val="24"/>
          <w:lang w:val="en-IE"/>
        </w:rPr>
        <w:t>5. Once a week</w:t>
      </w:r>
    </w:p>
    <w:p w:rsidR="00382E04" w:rsidRPr="00233B4B" w:rsidRDefault="00382E04" w:rsidP="00382E04">
      <w:pPr>
        <w:spacing w:after="0" w:line="240" w:lineRule="auto"/>
        <w:rPr>
          <w:sz w:val="24"/>
          <w:szCs w:val="24"/>
          <w:lang w:val="en-IE"/>
        </w:rPr>
      </w:pPr>
      <w:r w:rsidRPr="00233B4B">
        <w:rPr>
          <w:sz w:val="24"/>
          <w:szCs w:val="24"/>
          <w:lang w:val="en-IE"/>
        </w:rPr>
        <w:t xml:space="preserve">6. More than once a week  </w:t>
      </w:r>
    </w:p>
    <w:p w:rsidR="00382E04" w:rsidRPr="00233B4B" w:rsidRDefault="00382E04" w:rsidP="00382E04">
      <w:pPr>
        <w:spacing w:after="0" w:line="240" w:lineRule="auto"/>
        <w:rPr>
          <w:sz w:val="24"/>
          <w:szCs w:val="24"/>
          <w:lang w:val="en-IE"/>
        </w:rPr>
      </w:pPr>
      <w:r w:rsidRPr="00233B4B">
        <w:rPr>
          <w:sz w:val="24"/>
          <w:szCs w:val="24"/>
          <w:lang w:val="en-IE"/>
        </w:rPr>
        <w:t>98. DK</w:t>
      </w:r>
    </w:p>
    <w:p w:rsidR="00382E04" w:rsidRPr="00233B4B" w:rsidRDefault="00382E04" w:rsidP="00382E04">
      <w:pPr>
        <w:spacing w:after="0" w:line="240" w:lineRule="auto"/>
        <w:rPr>
          <w:sz w:val="24"/>
          <w:szCs w:val="24"/>
          <w:lang w:val="en-IE"/>
        </w:rPr>
      </w:pPr>
      <w:r w:rsidRPr="00233B4B">
        <w:rPr>
          <w:sz w:val="24"/>
          <w:szCs w:val="24"/>
          <w:lang w:val="en-IE"/>
        </w:rPr>
        <w:t>99. RF</w:t>
      </w:r>
    </w:p>
    <w:p w:rsidR="00382E04" w:rsidRPr="00233B4B" w:rsidRDefault="00382E04" w:rsidP="00382E04">
      <w:pPr>
        <w:spacing w:after="0" w:line="240" w:lineRule="auto"/>
        <w:rPr>
          <w:sz w:val="24"/>
          <w:szCs w:val="24"/>
          <w:lang w:val="en-IE"/>
        </w:rPr>
      </w:pPr>
      <w:r w:rsidRPr="00233B4B">
        <w:rPr>
          <w:sz w:val="24"/>
          <w:szCs w:val="24"/>
          <w:lang w:val="en-IE"/>
        </w:rPr>
        <w:t>(SNI)</w:t>
      </w:r>
    </w:p>
    <w:p w:rsidR="00382E04" w:rsidRPr="00233B4B" w:rsidRDefault="00382E04" w:rsidP="00382E04">
      <w:pPr>
        <w:spacing w:after="0" w:line="240" w:lineRule="auto"/>
        <w:rPr>
          <w:sz w:val="24"/>
          <w:szCs w:val="24"/>
          <w:lang w:val="en-IE"/>
        </w:rPr>
      </w:pPr>
    </w:p>
    <w:p w:rsidR="00382E04" w:rsidRPr="00233B4B" w:rsidRDefault="00382E04" w:rsidP="00382E04">
      <w:pPr>
        <w:spacing w:after="0" w:line="240" w:lineRule="auto"/>
        <w:rPr>
          <w:sz w:val="24"/>
          <w:szCs w:val="24"/>
          <w:lang w:val="en-IE"/>
        </w:rPr>
      </w:pPr>
      <w:r w:rsidRPr="00233B4B">
        <w:rPr>
          <w:sz w:val="24"/>
          <w:szCs w:val="24"/>
          <w:lang w:val="en-IE"/>
        </w:rPr>
        <w:t xml:space="preserve">DM022: </w:t>
      </w:r>
      <w:r w:rsidRPr="00233B4B">
        <w:rPr>
          <w:b/>
          <w:sz w:val="24"/>
          <w:szCs w:val="24"/>
          <w:lang w:val="en-IE"/>
        </w:rPr>
        <w:t>How important would you say religion is in your life; is it very important, somewhat important, or not too important?</w:t>
      </w:r>
    </w:p>
    <w:p w:rsidR="00382E04" w:rsidRPr="00233B4B" w:rsidRDefault="00382E04" w:rsidP="00382E04">
      <w:pPr>
        <w:spacing w:after="0" w:line="240" w:lineRule="auto"/>
        <w:rPr>
          <w:sz w:val="24"/>
          <w:szCs w:val="24"/>
          <w:lang w:val="en-IE"/>
        </w:rPr>
      </w:pPr>
      <w:r w:rsidRPr="00233B4B">
        <w:rPr>
          <w:sz w:val="24"/>
          <w:szCs w:val="24"/>
          <w:lang w:val="en-IE"/>
        </w:rPr>
        <w:t>1. Very important</w:t>
      </w:r>
    </w:p>
    <w:p w:rsidR="00382E04" w:rsidRPr="00233B4B" w:rsidRDefault="00382E04" w:rsidP="00382E04">
      <w:pPr>
        <w:spacing w:after="0" w:line="240" w:lineRule="auto"/>
        <w:rPr>
          <w:sz w:val="24"/>
          <w:szCs w:val="24"/>
          <w:lang w:val="en-IE"/>
        </w:rPr>
      </w:pPr>
      <w:r w:rsidRPr="00233B4B">
        <w:rPr>
          <w:sz w:val="24"/>
          <w:szCs w:val="24"/>
          <w:lang w:val="en-IE"/>
        </w:rPr>
        <w:t>2. Somewhat important</w:t>
      </w:r>
    </w:p>
    <w:p w:rsidR="00382E04" w:rsidRPr="00233B4B" w:rsidRDefault="00382E04" w:rsidP="00382E04">
      <w:pPr>
        <w:spacing w:after="0" w:line="240" w:lineRule="auto"/>
        <w:rPr>
          <w:sz w:val="24"/>
          <w:szCs w:val="24"/>
          <w:lang w:val="en-IE"/>
        </w:rPr>
      </w:pPr>
      <w:r w:rsidRPr="00233B4B">
        <w:rPr>
          <w:sz w:val="24"/>
          <w:szCs w:val="24"/>
          <w:lang w:val="en-IE"/>
        </w:rPr>
        <w:t>3. Not too important</w:t>
      </w:r>
    </w:p>
    <w:p w:rsidR="00382E04" w:rsidRPr="00233B4B" w:rsidRDefault="00382E04" w:rsidP="00382E04">
      <w:pPr>
        <w:spacing w:after="0" w:line="240" w:lineRule="auto"/>
        <w:rPr>
          <w:sz w:val="24"/>
          <w:szCs w:val="24"/>
          <w:lang w:val="en-IE"/>
        </w:rPr>
      </w:pPr>
      <w:r w:rsidRPr="00233B4B">
        <w:rPr>
          <w:sz w:val="24"/>
          <w:szCs w:val="24"/>
          <w:lang w:val="en-IE"/>
        </w:rPr>
        <w:t>4. Not at all important (DO NOT READ OUT)</w:t>
      </w:r>
    </w:p>
    <w:p w:rsidR="00382E04" w:rsidRPr="00233B4B" w:rsidRDefault="00382E04" w:rsidP="00382E04">
      <w:pPr>
        <w:spacing w:after="0" w:line="240" w:lineRule="auto"/>
        <w:rPr>
          <w:sz w:val="24"/>
          <w:szCs w:val="24"/>
          <w:lang w:val="en-IE"/>
        </w:rPr>
      </w:pPr>
      <w:r w:rsidRPr="00233B4B">
        <w:rPr>
          <w:sz w:val="24"/>
          <w:szCs w:val="24"/>
          <w:lang w:val="en-IE"/>
        </w:rPr>
        <w:t>98. DK</w:t>
      </w:r>
    </w:p>
    <w:p w:rsidR="00382E04" w:rsidRPr="00233B4B" w:rsidRDefault="00382E04" w:rsidP="00382E04">
      <w:pPr>
        <w:spacing w:after="0" w:line="240" w:lineRule="auto"/>
        <w:rPr>
          <w:sz w:val="24"/>
          <w:szCs w:val="24"/>
          <w:lang w:val="en-IE"/>
        </w:rPr>
      </w:pPr>
      <w:r w:rsidRPr="00233B4B">
        <w:rPr>
          <w:sz w:val="24"/>
          <w:szCs w:val="24"/>
          <w:lang w:val="en-IE"/>
        </w:rPr>
        <w:t>99. RF</w:t>
      </w:r>
    </w:p>
    <w:p w:rsidR="00382E04" w:rsidRPr="00233B4B" w:rsidRDefault="00382E04" w:rsidP="00382E04">
      <w:pPr>
        <w:spacing w:after="0" w:line="240" w:lineRule="auto"/>
        <w:rPr>
          <w:sz w:val="24"/>
          <w:szCs w:val="24"/>
          <w:lang w:val="en-IE"/>
        </w:rPr>
      </w:pPr>
      <w:r w:rsidRPr="00233B4B">
        <w:rPr>
          <w:sz w:val="24"/>
          <w:szCs w:val="24"/>
          <w:lang w:val="en-IE"/>
        </w:rPr>
        <w:t>(HRS)</w:t>
      </w:r>
    </w:p>
    <w:p w:rsidR="00382E04" w:rsidRPr="00233B4B" w:rsidRDefault="00382E04" w:rsidP="00382E04">
      <w:pPr>
        <w:spacing w:after="0" w:line="240" w:lineRule="auto"/>
        <w:rPr>
          <w:sz w:val="24"/>
          <w:szCs w:val="24"/>
          <w:lang w:val="en-IE"/>
        </w:rPr>
      </w:pPr>
    </w:p>
    <w:p w:rsidR="00382E04" w:rsidRPr="00233B4B" w:rsidRDefault="00382E04" w:rsidP="00382E04">
      <w:pPr>
        <w:spacing w:after="0" w:line="240" w:lineRule="auto"/>
        <w:rPr>
          <w:b/>
          <w:sz w:val="24"/>
          <w:szCs w:val="24"/>
          <w:lang w:val="en-IE"/>
        </w:rPr>
      </w:pPr>
      <w:r w:rsidRPr="00233B4B">
        <w:rPr>
          <w:sz w:val="24"/>
          <w:szCs w:val="24"/>
          <w:lang w:val="en-IE"/>
        </w:rPr>
        <w:t xml:space="preserve">DM023:  </w:t>
      </w:r>
      <w:r w:rsidRPr="00233B4B">
        <w:rPr>
          <w:b/>
          <w:sz w:val="24"/>
          <w:szCs w:val="24"/>
          <w:lang w:val="en-IE"/>
        </w:rPr>
        <w:t>Do you find that you get comfort and strength from religion or not?</w:t>
      </w:r>
    </w:p>
    <w:p w:rsidR="00382E04" w:rsidRPr="00233B4B" w:rsidRDefault="00382E04" w:rsidP="00382E04">
      <w:pPr>
        <w:spacing w:after="0" w:line="240" w:lineRule="auto"/>
        <w:rPr>
          <w:sz w:val="24"/>
          <w:szCs w:val="24"/>
          <w:lang w:val="en-IE"/>
        </w:rPr>
      </w:pPr>
      <w:r w:rsidRPr="00233B4B">
        <w:rPr>
          <w:sz w:val="24"/>
          <w:szCs w:val="24"/>
          <w:lang w:val="en-IE"/>
        </w:rPr>
        <w:t>1. Yes</w:t>
      </w:r>
    </w:p>
    <w:p w:rsidR="00382E04" w:rsidRPr="00233B4B" w:rsidRDefault="00382E04" w:rsidP="00382E04">
      <w:pPr>
        <w:spacing w:after="0" w:line="240" w:lineRule="auto"/>
        <w:rPr>
          <w:sz w:val="24"/>
          <w:szCs w:val="24"/>
          <w:lang w:val="en-IE"/>
        </w:rPr>
      </w:pPr>
      <w:r w:rsidRPr="00233B4B">
        <w:rPr>
          <w:sz w:val="24"/>
          <w:szCs w:val="24"/>
          <w:lang w:val="en-IE"/>
        </w:rPr>
        <w:t>5. No</w:t>
      </w:r>
    </w:p>
    <w:p w:rsidR="00382E04" w:rsidRPr="00233B4B" w:rsidRDefault="00382E04" w:rsidP="00382E04">
      <w:pPr>
        <w:spacing w:after="0" w:line="240" w:lineRule="auto"/>
        <w:rPr>
          <w:sz w:val="24"/>
          <w:szCs w:val="24"/>
          <w:lang w:val="en-IE"/>
        </w:rPr>
      </w:pPr>
      <w:r w:rsidRPr="00233B4B">
        <w:rPr>
          <w:sz w:val="24"/>
          <w:szCs w:val="24"/>
          <w:lang w:val="en-IE"/>
        </w:rPr>
        <w:t>98. DK</w:t>
      </w:r>
    </w:p>
    <w:p w:rsidR="00382E04" w:rsidRPr="00233B4B" w:rsidRDefault="00382E04" w:rsidP="00382E04">
      <w:pPr>
        <w:spacing w:after="0" w:line="240" w:lineRule="auto"/>
        <w:rPr>
          <w:sz w:val="24"/>
          <w:szCs w:val="24"/>
          <w:lang w:val="en-IE"/>
        </w:rPr>
      </w:pPr>
      <w:r w:rsidRPr="00233B4B">
        <w:rPr>
          <w:sz w:val="24"/>
          <w:szCs w:val="24"/>
          <w:lang w:val="en-IE"/>
        </w:rPr>
        <w:t>99. RF</w:t>
      </w:r>
    </w:p>
    <w:p w:rsidR="00382E04" w:rsidRPr="00233B4B" w:rsidRDefault="00382E04" w:rsidP="00382E04">
      <w:pPr>
        <w:spacing w:after="0" w:line="240" w:lineRule="auto"/>
        <w:rPr>
          <w:sz w:val="24"/>
          <w:szCs w:val="24"/>
          <w:lang w:val="en-IE"/>
        </w:rPr>
      </w:pPr>
      <w:r w:rsidRPr="00233B4B">
        <w:rPr>
          <w:sz w:val="24"/>
          <w:szCs w:val="24"/>
          <w:lang w:val="en-IE"/>
        </w:rPr>
        <w:t>(HRS)</w:t>
      </w:r>
    </w:p>
    <w:p w:rsidR="00382E04" w:rsidRPr="00233B4B" w:rsidRDefault="00382E04" w:rsidP="00382E04">
      <w:pPr>
        <w:spacing w:after="0" w:line="240" w:lineRule="auto"/>
        <w:rPr>
          <w:sz w:val="24"/>
          <w:szCs w:val="24"/>
          <w:lang w:val="en-IE"/>
        </w:rPr>
      </w:pPr>
    </w:p>
    <w:p w:rsidR="00382E04" w:rsidRPr="00233B4B" w:rsidRDefault="00382E04" w:rsidP="00382E04">
      <w:pPr>
        <w:spacing w:after="0" w:line="240" w:lineRule="auto"/>
        <w:rPr>
          <w:sz w:val="24"/>
          <w:szCs w:val="24"/>
          <w:lang w:val="en-IE"/>
        </w:rPr>
      </w:pPr>
    </w:p>
    <w:p w:rsidR="00382E04" w:rsidRPr="00233B4B" w:rsidRDefault="00382E04" w:rsidP="00382E04">
      <w:pPr>
        <w:adjustRightInd w:val="0"/>
        <w:spacing w:after="0" w:line="240" w:lineRule="auto"/>
        <w:rPr>
          <w:rFonts w:eastAsia="Calibri" w:cs="Times New Roman"/>
          <w:b/>
          <w:iCs/>
          <w:sz w:val="24"/>
          <w:szCs w:val="24"/>
          <w:lang w:val="en-IE"/>
        </w:rPr>
      </w:pPr>
      <w:r w:rsidRPr="00233B4B">
        <w:rPr>
          <w:rFonts w:eastAsia="Calibri" w:cs="Times New Roman"/>
          <w:b/>
          <w:iCs/>
          <w:sz w:val="24"/>
          <w:szCs w:val="24"/>
          <w:lang w:val="en-IE"/>
        </w:rPr>
        <w:t>IF DMO20 = 7 ask DM021a-DM023c:</w:t>
      </w:r>
    </w:p>
    <w:p w:rsidR="00382E04" w:rsidRPr="00233B4B" w:rsidRDefault="00382E04" w:rsidP="00382E04">
      <w:pPr>
        <w:adjustRightInd w:val="0"/>
        <w:spacing w:after="0" w:line="240" w:lineRule="auto"/>
        <w:rPr>
          <w:rFonts w:eastAsia="Calibri" w:cs="Times New Roman"/>
          <w:b/>
          <w:iCs/>
          <w:sz w:val="24"/>
          <w:szCs w:val="24"/>
          <w:lang w:val="en-IE"/>
        </w:rPr>
      </w:pPr>
      <w:r w:rsidRPr="00233B4B">
        <w:rPr>
          <w:rFonts w:eastAsia="Calibri" w:cs="Times New Roman"/>
          <w:b/>
          <w:iCs/>
          <w:sz w:val="24"/>
          <w:szCs w:val="24"/>
          <w:lang w:val="en-IE"/>
        </w:rPr>
        <w:lastRenderedPageBreak/>
        <w:t xml:space="preserve">Even though you indicated that you are not a member of any religion, we would like to ask you a few additional questions about religion.  </w:t>
      </w:r>
    </w:p>
    <w:p w:rsidR="00382E04" w:rsidRPr="00233B4B" w:rsidRDefault="00382E04" w:rsidP="00382E04">
      <w:pPr>
        <w:adjustRightInd w:val="0"/>
        <w:spacing w:after="0" w:line="240" w:lineRule="auto"/>
        <w:rPr>
          <w:rFonts w:eastAsia="Calibri" w:cs="Times New Roman"/>
          <w:b/>
          <w:iCs/>
          <w:sz w:val="24"/>
          <w:szCs w:val="24"/>
          <w:lang w:val="en-IE"/>
        </w:rPr>
      </w:pPr>
    </w:p>
    <w:p w:rsidR="00382E04" w:rsidRPr="00233B4B" w:rsidRDefault="00382E04" w:rsidP="00382E04">
      <w:pPr>
        <w:spacing w:after="0" w:line="240" w:lineRule="auto"/>
        <w:rPr>
          <w:b/>
          <w:sz w:val="24"/>
          <w:szCs w:val="24"/>
          <w:lang w:val="en-IE"/>
        </w:rPr>
      </w:pPr>
      <w:r w:rsidRPr="00233B4B">
        <w:rPr>
          <w:sz w:val="24"/>
          <w:szCs w:val="24"/>
          <w:lang w:val="en-IE"/>
        </w:rPr>
        <w:t xml:space="preserve">DM021a: </w:t>
      </w:r>
      <w:r w:rsidRPr="00233B4B">
        <w:rPr>
          <w:b/>
          <w:sz w:val="24"/>
          <w:szCs w:val="24"/>
          <w:lang w:val="en-IE"/>
        </w:rPr>
        <w:t>About how often would you go to religious services?</w:t>
      </w:r>
    </w:p>
    <w:p w:rsidR="00382E04" w:rsidRPr="00233B4B" w:rsidRDefault="00382E04" w:rsidP="00382E04">
      <w:pPr>
        <w:autoSpaceDE w:val="0"/>
        <w:autoSpaceDN w:val="0"/>
        <w:adjustRightInd w:val="0"/>
        <w:spacing w:after="0" w:line="240" w:lineRule="auto"/>
        <w:rPr>
          <w:lang w:val="en-IE"/>
        </w:rPr>
      </w:pPr>
      <w:r w:rsidRPr="00233B4B">
        <w:rPr>
          <w:b/>
          <w:bCs/>
          <w:lang w:val="en-IE"/>
        </w:rPr>
        <w:t xml:space="preserve">IWER: </w:t>
      </w:r>
      <w:r w:rsidRPr="00233B4B">
        <w:rPr>
          <w:bCs/>
          <w:lang w:val="en-IE"/>
        </w:rPr>
        <w:t>CODE THE ONE THAT APPLIES</w:t>
      </w:r>
    </w:p>
    <w:p w:rsidR="00382E04" w:rsidRPr="00233B4B" w:rsidRDefault="00382E04" w:rsidP="00382E04">
      <w:pPr>
        <w:spacing w:after="0" w:line="240" w:lineRule="auto"/>
        <w:rPr>
          <w:sz w:val="24"/>
          <w:szCs w:val="24"/>
          <w:lang w:val="en-IE"/>
        </w:rPr>
      </w:pPr>
      <w:r w:rsidRPr="00233B4B">
        <w:rPr>
          <w:sz w:val="24"/>
          <w:szCs w:val="24"/>
          <w:lang w:val="en-IE"/>
        </w:rPr>
        <w:t>1.</w:t>
      </w:r>
      <w:r w:rsidRPr="00233B4B">
        <w:rPr>
          <w:b/>
          <w:sz w:val="24"/>
          <w:szCs w:val="24"/>
          <w:lang w:val="en-IE"/>
        </w:rPr>
        <w:t xml:space="preserve"> </w:t>
      </w:r>
      <w:r w:rsidRPr="00233B4B">
        <w:rPr>
          <w:sz w:val="24"/>
          <w:szCs w:val="24"/>
          <w:lang w:val="en-IE"/>
        </w:rPr>
        <w:t>Never/almost never</w:t>
      </w:r>
    </w:p>
    <w:p w:rsidR="00382E04" w:rsidRPr="00233B4B" w:rsidRDefault="00382E04" w:rsidP="00382E04">
      <w:pPr>
        <w:spacing w:after="0" w:line="240" w:lineRule="auto"/>
        <w:rPr>
          <w:sz w:val="24"/>
          <w:szCs w:val="24"/>
          <w:lang w:val="en-IE"/>
        </w:rPr>
      </w:pPr>
      <w:r w:rsidRPr="00233B4B">
        <w:rPr>
          <w:sz w:val="24"/>
          <w:szCs w:val="24"/>
          <w:lang w:val="en-IE"/>
        </w:rPr>
        <w:t>2. Once or twice a year</w:t>
      </w:r>
      <w:r w:rsidRPr="00233B4B">
        <w:rPr>
          <w:sz w:val="24"/>
          <w:szCs w:val="24"/>
          <w:lang w:val="en-IE"/>
        </w:rPr>
        <w:tab/>
        <w:t xml:space="preserve">    </w:t>
      </w:r>
      <w:r w:rsidRPr="00233B4B">
        <w:rPr>
          <w:sz w:val="24"/>
          <w:szCs w:val="24"/>
          <w:lang w:val="en-IE"/>
        </w:rPr>
        <w:tab/>
        <w:t xml:space="preserve"> </w:t>
      </w:r>
    </w:p>
    <w:p w:rsidR="00382E04" w:rsidRPr="00233B4B" w:rsidRDefault="00382E04" w:rsidP="00382E04">
      <w:pPr>
        <w:spacing w:after="0" w:line="240" w:lineRule="auto"/>
        <w:rPr>
          <w:sz w:val="24"/>
          <w:szCs w:val="24"/>
          <w:lang w:val="en-IE"/>
        </w:rPr>
      </w:pPr>
      <w:r w:rsidRPr="00233B4B">
        <w:rPr>
          <w:sz w:val="24"/>
          <w:szCs w:val="24"/>
          <w:lang w:val="en-IE"/>
        </w:rPr>
        <w:t>3. Every few months</w:t>
      </w:r>
    </w:p>
    <w:p w:rsidR="00382E04" w:rsidRPr="00233B4B" w:rsidRDefault="00382E04" w:rsidP="00382E04">
      <w:pPr>
        <w:spacing w:after="0" w:line="240" w:lineRule="auto"/>
        <w:rPr>
          <w:sz w:val="24"/>
          <w:szCs w:val="24"/>
          <w:lang w:val="en-IE"/>
        </w:rPr>
      </w:pPr>
      <w:r w:rsidRPr="00233B4B">
        <w:rPr>
          <w:sz w:val="24"/>
          <w:szCs w:val="24"/>
          <w:lang w:val="en-IE"/>
        </w:rPr>
        <w:t>4. Once or twice a month</w:t>
      </w:r>
    </w:p>
    <w:p w:rsidR="00382E04" w:rsidRPr="00233B4B" w:rsidRDefault="00382E04" w:rsidP="00382E04">
      <w:pPr>
        <w:spacing w:after="0" w:line="240" w:lineRule="auto"/>
        <w:rPr>
          <w:sz w:val="24"/>
          <w:szCs w:val="24"/>
          <w:lang w:val="en-IE"/>
        </w:rPr>
      </w:pPr>
      <w:r w:rsidRPr="00233B4B">
        <w:rPr>
          <w:sz w:val="24"/>
          <w:szCs w:val="24"/>
          <w:lang w:val="en-IE"/>
        </w:rPr>
        <w:t>5. Once a week</w:t>
      </w:r>
    </w:p>
    <w:p w:rsidR="00382E04" w:rsidRPr="00233B4B" w:rsidRDefault="00382E04" w:rsidP="00382E04">
      <w:pPr>
        <w:spacing w:after="0" w:line="240" w:lineRule="auto"/>
        <w:rPr>
          <w:sz w:val="24"/>
          <w:szCs w:val="24"/>
          <w:lang w:val="en-IE"/>
        </w:rPr>
      </w:pPr>
      <w:r w:rsidRPr="00233B4B">
        <w:rPr>
          <w:sz w:val="24"/>
          <w:szCs w:val="24"/>
          <w:lang w:val="en-IE"/>
        </w:rPr>
        <w:t xml:space="preserve">6. More than once a week  </w:t>
      </w:r>
    </w:p>
    <w:p w:rsidR="00382E04" w:rsidRPr="00233B4B" w:rsidRDefault="00382E04" w:rsidP="00382E04">
      <w:pPr>
        <w:spacing w:after="0" w:line="240" w:lineRule="auto"/>
        <w:rPr>
          <w:sz w:val="24"/>
          <w:szCs w:val="24"/>
          <w:lang w:val="en-IE"/>
        </w:rPr>
      </w:pPr>
      <w:r w:rsidRPr="00233B4B">
        <w:rPr>
          <w:sz w:val="24"/>
          <w:szCs w:val="24"/>
          <w:lang w:val="en-IE"/>
        </w:rPr>
        <w:t>98. DK</w:t>
      </w:r>
    </w:p>
    <w:p w:rsidR="00382E04" w:rsidRPr="00233B4B" w:rsidRDefault="00382E04" w:rsidP="00382E04">
      <w:pPr>
        <w:spacing w:after="0" w:line="240" w:lineRule="auto"/>
        <w:rPr>
          <w:sz w:val="24"/>
          <w:szCs w:val="24"/>
          <w:lang w:val="en-IE"/>
        </w:rPr>
      </w:pPr>
      <w:r w:rsidRPr="00233B4B">
        <w:rPr>
          <w:sz w:val="24"/>
          <w:szCs w:val="24"/>
          <w:lang w:val="en-IE"/>
        </w:rPr>
        <w:t>99. RF</w:t>
      </w:r>
    </w:p>
    <w:p w:rsidR="00382E04" w:rsidRPr="00233B4B" w:rsidRDefault="00382E04" w:rsidP="00382E04">
      <w:pPr>
        <w:rPr>
          <w:lang w:val="en-IE"/>
        </w:rPr>
      </w:pPr>
    </w:p>
    <w:p w:rsidR="00382E04" w:rsidRPr="00233B4B" w:rsidRDefault="00382E04" w:rsidP="00382E04">
      <w:pPr>
        <w:spacing w:after="0"/>
        <w:rPr>
          <w:sz w:val="24"/>
          <w:szCs w:val="24"/>
          <w:lang w:val="en-IE"/>
        </w:rPr>
      </w:pPr>
      <w:r w:rsidRPr="00233B4B">
        <w:rPr>
          <w:sz w:val="24"/>
          <w:szCs w:val="24"/>
          <w:lang w:val="en-IE"/>
        </w:rPr>
        <w:t xml:space="preserve">DM022a: </w:t>
      </w:r>
      <w:r w:rsidRPr="00233B4B">
        <w:rPr>
          <w:b/>
          <w:sz w:val="24"/>
          <w:szCs w:val="24"/>
          <w:lang w:val="en-IE"/>
        </w:rPr>
        <w:t>How important would you say religion is in your life; is it very important, somewhat important, or not too important?</w:t>
      </w:r>
      <w:r w:rsidRPr="00233B4B">
        <w:rPr>
          <w:sz w:val="24"/>
          <w:szCs w:val="24"/>
          <w:lang w:val="en-IE"/>
        </w:rPr>
        <w:t xml:space="preserve"> </w:t>
      </w:r>
    </w:p>
    <w:p w:rsidR="00382E04" w:rsidRPr="00233B4B" w:rsidRDefault="00382E04" w:rsidP="00382E04">
      <w:pPr>
        <w:spacing w:after="0" w:line="240" w:lineRule="auto"/>
        <w:rPr>
          <w:sz w:val="24"/>
          <w:szCs w:val="24"/>
          <w:lang w:val="en-IE"/>
        </w:rPr>
      </w:pPr>
      <w:r w:rsidRPr="00233B4B">
        <w:rPr>
          <w:sz w:val="24"/>
          <w:szCs w:val="24"/>
          <w:lang w:val="en-IE"/>
        </w:rPr>
        <w:t>1. Very important</w:t>
      </w:r>
    </w:p>
    <w:p w:rsidR="00382E04" w:rsidRPr="00233B4B" w:rsidRDefault="00382E04" w:rsidP="00382E04">
      <w:pPr>
        <w:spacing w:after="0" w:line="240" w:lineRule="auto"/>
        <w:rPr>
          <w:sz w:val="24"/>
          <w:szCs w:val="24"/>
          <w:lang w:val="en-IE"/>
        </w:rPr>
      </w:pPr>
      <w:r w:rsidRPr="00233B4B">
        <w:rPr>
          <w:sz w:val="24"/>
          <w:szCs w:val="24"/>
          <w:lang w:val="en-IE"/>
        </w:rPr>
        <w:t>2. Somewhat important</w:t>
      </w:r>
    </w:p>
    <w:p w:rsidR="00382E04" w:rsidRPr="00233B4B" w:rsidRDefault="00382E04" w:rsidP="00382E04">
      <w:pPr>
        <w:spacing w:after="0" w:line="240" w:lineRule="auto"/>
        <w:rPr>
          <w:sz w:val="24"/>
          <w:szCs w:val="24"/>
          <w:lang w:val="en-IE"/>
        </w:rPr>
      </w:pPr>
      <w:r w:rsidRPr="00233B4B">
        <w:rPr>
          <w:sz w:val="24"/>
          <w:szCs w:val="24"/>
          <w:lang w:val="en-IE"/>
        </w:rPr>
        <w:t>3. Not too important</w:t>
      </w:r>
    </w:p>
    <w:p w:rsidR="00382E04" w:rsidRPr="00233B4B" w:rsidRDefault="00382E04" w:rsidP="00382E04">
      <w:pPr>
        <w:spacing w:after="0" w:line="240" w:lineRule="auto"/>
        <w:rPr>
          <w:sz w:val="24"/>
          <w:szCs w:val="24"/>
          <w:lang w:val="en-IE"/>
        </w:rPr>
      </w:pPr>
      <w:r w:rsidRPr="00233B4B">
        <w:rPr>
          <w:sz w:val="24"/>
          <w:szCs w:val="24"/>
          <w:lang w:val="en-IE"/>
        </w:rPr>
        <w:t>4. Not at all important (DO NOT READ OUT)</w:t>
      </w:r>
    </w:p>
    <w:p w:rsidR="00382E04" w:rsidRPr="00233B4B" w:rsidRDefault="00382E04" w:rsidP="00382E04">
      <w:pPr>
        <w:spacing w:after="0" w:line="240" w:lineRule="auto"/>
        <w:rPr>
          <w:sz w:val="24"/>
          <w:szCs w:val="24"/>
          <w:lang w:val="en-IE"/>
        </w:rPr>
      </w:pPr>
      <w:r w:rsidRPr="00233B4B">
        <w:rPr>
          <w:sz w:val="24"/>
          <w:szCs w:val="24"/>
          <w:lang w:val="en-IE"/>
        </w:rPr>
        <w:t>98. DK</w:t>
      </w:r>
    </w:p>
    <w:p w:rsidR="00382E04" w:rsidRPr="00233B4B" w:rsidRDefault="00382E04" w:rsidP="00382E04">
      <w:pPr>
        <w:spacing w:after="0" w:line="240" w:lineRule="auto"/>
        <w:rPr>
          <w:sz w:val="24"/>
          <w:szCs w:val="24"/>
          <w:lang w:val="en-IE"/>
        </w:rPr>
      </w:pPr>
      <w:r w:rsidRPr="00233B4B">
        <w:rPr>
          <w:sz w:val="24"/>
          <w:szCs w:val="24"/>
          <w:lang w:val="en-IE"/>
        </w:rPr>
        <w:t>99. RF</w:t>
      </w:r>
    </w:p>
    <w:p w:rsidR="00382E04" w:rsidRPr="00233B4B" w:rsidRDefault="00382E04" w:rsidP="00382E04">
      <w:pPr>
        <w:spacing w:after="0" w:line="240" w:lineRule="auto"/>
        <w:rPr>
          <w:sz w:val="24"/>
          <w:szCs w:val="24"/>
          <w:lang w:val="en-IE"/>
        </w:rPr>
      </w:pPr>
      <w:r w:rsidRPr="00233B4B">
        <w:rPr>
          <w:sz w:val="24"/>
          <w:szCs w:val="24"/>
          <w:lang w:val="en-IE"/>
        </w:rPr>
        <w:t>(HRS)</w:t>
      </w:r>
    </w:p>
    <w:p w:rsidR="00382E04" w:rsidRPr="00233B4B" w:rsidRDefault="00382E04" w:rsidP="00382E04">
      <w:pPr>
        <w:spacing w:after="0" w:line="240" w:lineRule="auto"/>
        <w:rPr>
          <w:sz w:val="24"/>
          <w:szCs w:val="24"/>
          <w:lang w:val="en-IE"/>
        </w:rPr>
      </w:pPr>
    </w:p>
    <w:p w:rsidR="00382E04" w:rsidRPr="00233B4B" w:rsidRDefault="00382E04" w:rsidP="00382E04">
      <w:pPr>
        <w:spacing w:after="0" w:line="240" w:lineRule="auto"/>
        <w:rPr>
          <w:sz w:val="24"/>
          <w:szCs w:val="24"/>
          <w:lang w:val="en-IE"/>
        </w:rPr>
      </w:pPr>
    </w:p>
    <w:p w:rsidR="00382E04" w:rsidRPr="00233B4B" w:rsidRDefault="00382E04" w:rsidP="00382E04">
      <w:pPr>
        <w:spacing w:after="0" w:line="240" w:lineRule="auto"/>
        <w:rPr>
          <w:sz w:val="24"/>
          <w:szCs w:val="24"/>
          <w:lang w:val="en-IE"/>
        </w:rPr>
      </w:pPr>
      <w:r w:rsidRPr="00233B4B">
        <w:rPr>
          <w:sz w:val="24"/>
          <w:szCs w:val="24"/>
          <w:lang w:val="en-IE"/>
        </w:rPr>
        <w:t xml:space="preserve">DM023a: </w:t>
      </w:r>
      <w:r w:rsidRPr="00233B4B">
        <w:rPr>
          <w:b/>
          <w:sz w:val="24"/>
          <w:szCs w:val="24"/>
          <w:lang w:val="en-IE"/>
        </w:rPr>
        <w:t>Do you find that you get comfort and strength from religion or not?</w:t>
      </w:r>
    </w:p>
    <w:p w:rsidR="00382E04" w:rsidRPr="00233B4B" w:rsidRDefault="00382E04" w:rsidP="00382E04">
      <w:pPr>
        <w:spacing w:after="0" w:line="240" w:lineRule="auto"/>
        <w:rPr>
          <w:sz w:val="24"/>
          <w:szCs w:val="24"/>
          <w:lang w:val="en-IE"/>
        </w:rPr>
      </w:pPr>
      <w:r w:rsidRPr="00233B4B">
        <w:rPr>
          <w:sz w:val="24"/>
          <w:szCs w:val="24"/>
          <w:lang w:val="en-IE"/>
        </w:rPr>
        <w:t>1. Yes</w:t>
      </w:r>
    </w:p>
    <w:p w:rsidR="00382E04" w:rsidRPr="00233B4B" w:rsidRDefault="00382E04" w:rsidP="00382E04">
      <w:pPr>
        <w:spacing w:after="0" w:line="240" w:lineRule="auto"/>
        <w:rPr>
          <w:sz w:val="24"/>
          <w:szCs w:val="24"/>
          <w:lang w:val="en-IE"/>
        </w:rPr>
      </w:pPr>
      <w:r w:rsidRPr="00233B4B">
        <w:rPr>
          <w:sz w:val="24"/>
          <w:szCs w:val="24"/>
          <w:lang w:val="en-IE"/>
        </w:rPr>
        <w:t>5. No</w:t>
      </w:r>
    </w:p>
    <w:p w:rsidR="00382E04" w:rsidRPr="00233B4B" w:rsidRDefault="00382E04" w:rsidP="00382E04">
      <w:pPr>
        <w:spacing w:after="0" w:line="240" w:lineRule="auto"/>
        <w:rPr>
          <w:sz w:val="24"/>
          <w:szCs w:val="24"/>
          <w:lang w:val="en-IE"/>
        </w:rPr>
      </w:pPr>
      <w:r w:rsidRPr="00233B4B">
        <w:rPr>
          <w:sz w:val="24"/>
          <w:szCs w:val="24"/>
          <w:lang w:val="en-IE"/>
        </w:rPr>
        <w:t>98. DK</w:t>
      </w:r>
    </w:p>
    <w:p w:rsidR="00382E04" w:rsidRPr="00233B4B" w:rsidRDefault="00382E04" w:rsidP="00382E04">
      <w:pPr>
        <w:spacing w:after="0" w:line="240" w:lineRule="auto"/>
        <w:rPr>
          <w:sz w:val="24"/>
          <w:szCs w:val="24"/>
          <w:lang w:val="en-IE"/>
        </w:rPr>
      </w:pPr>
      <w:r w:rsidRPr="00233B4B">
        <w:rPr>
          <w:sz w:val="24"/>
          <w:szCs w:val="24"/>
          <w:lang w:val="en-IE"/>
        </w:rPr>
        <w:t>99. RF</w:t>
      </w:r>
    </w:p>
    <w:p w:rsidR="00382E04" w:rsidRPr="00233B4B" w:rsidRDefault="00382E04" w:rsidP="00382E04">
      <w:pPr>
        <w:spacing w:after="0" w:line="240" w:lineRule="auto"/>
        <w:rPr>
          <w:sz w:val="24"/>
          <w:szCs w:val="24"/>
          <w:lang w:val="en-IE"/>
        </w:rPr>
      </w:pPr>
      <w:r w:rsidRPr="00233B4B">
        <w:rPr>
          <w:sz w:val="24"/>
          <w:szCs w:val="24"/>
          <w:lang w:val="en-IE"/>
        </w:rPr>
        <w:t>(HRS)</w:t>
      </w:r>
    </w:p>
    <w:p w:rsidR="00382E04" w:rsidRPr="00233B4B" w:rsidRDefault="00382E04" w:rsidP="00382E04">
      <w:pPr>
        <w:adjustRightInd w:val="0"/>
        <w:spacing w:after="0" w:line="240" w:lineRule="auto"/>
        <w:rPr>
          <w:rFonts w:eastAsia="Calibri" w:cs="Times New Roman"/>
          <w:b/>
          <w:iCs/>
          <w:sz w:val="24"/>
          <w:szCs w:val="24"/>
          <w:lang w:val="en-IE"/>
        </w:rPr>
      </w:pPr>
    </w:p>
    <w:p w:rsidR="00382E04" w:rsidRPr="00233B4B" w:rsidRDefault="00382E04" w:rsidP="00382E04">
      <w:pPr>
        <w:adjustRightInd w:val="0"/>
        <w:spacing w:after="0" w:line="240" w:lineRule="auto"/>
        <w:rPr>
          <w:rFonts w:eastAsia="Calibri" w:cs="Times New Roman"/>
          <w:b/>
          <w:iCs/>
          <w:sz w:val="24"/>
          <w:szCs w:val="24"/>
          <w:lang w:val="en-IE"/>
        </w:rPr>
      </w:pPr>
      <w:r w:rsidRPr="00233B4B">
        <w:rPr>
          <w:rFonts w:eastAsia="Calibri" w:cs="Times New Roman"/>
          <w:b/>
          <w:iCs/>
          <w:sz w:val="24"/>
          <w:szCs w:val="24"/>
          <w:lang w:val="en-IE"/>
        </w:rPr>
        <w:t>ASK dm064 of all respondents</w:t>
      </w:r>
    </w:p>
    <w:p w:rsidR="00382E04" w:rsidRPr="00233B4B" w:rsidRDefault="00382E04" w:rsidP="00382E04">
      <w:pPr>
        <w:adjustRightInd w:val="0"/>
        <w:spacing w:after="0" w:line="240" w:lineRule="auto"/>
        <w:rPr>
          <w:rFonts w:eastAsia="Calibri" w:cs="Times New Roman"/>
          <w:b/>
          <w:iCs/>
          <w:sz w:val="24"/>
          <w:szCs w:val="24"/>
          <w:lang w:val="en-IE"/>
        </w:rPr>
      </w:pPr>
      <w:r w:rsidRPr="00233B4B">
        <w:rPr>
          <w:rFonts w:eastAsia="Calibri" w:cs="Times New Roman"/>
          <w:b/>
          <w:iCs/>
          <w:sz w:val="24"/>
          <w:szCs w:val="24"/>
          <w:lang w:val="en-IE"/>
        </w:rPr>
        <w:t>DM064</w:t>
      </w:r>
      <w:r w:rsidRPr="00233B4B">
        <w:rPr>
          <w:rFonts w:eastAsia="Calibri" w:cs="Times New Roman"/>
          <w:iCs/>
          <w:sz w:val="24"/>
          <w:szCs w:val="24"/>
          <w:lang w:val="en-IE"/>
        </w:rPr>
        <w:t xml:space="preserve">: </w:t>
      </w:r>
      <w:r w:rsidRPr="00233B4B">
        <w:rPr>
          <w:rFonts w:eastAsia="Calibri" w:cs="Times New Roman"/>
          <w:b/>
          <w:iCs/>
          <w:sz w:val="24"/>
          <w:szCs w:val="24"/>
          <w:lang w:val="en-IE"/>
        </w:rPr>
        <w:t xml:space="preserve">I would now like to ask a question about praying.  </w:t>
      </w:r>
    </w:p>
    <w:p w:rsidR="00382E04" w:rsidRPr="00233B4B" w:rsidRDefault="00382E04" w:rsidP="00382E04">
      <w:pPr>
        <w:adjustRightInd w:val="0"/>
        <w:spacing w:after="0" w:line="240" w:lineRule="auto"/>
        <w:rPr>
          <w:rFonts w:eastAsia="Calibri" w:cs="Times New Roman"/>
          <w:b/>
          <w:iCs/>
          <w:sz w:val="24"/>
          <w:szCs w:val="24"/>
          <w:lang w:val="en-IE"/>
        </w:rPr>
      </w:pPr>
      <w:r w:rsidRPr="00233B4B">
        <w:rPr>
          <w:rFonts w:eastAsia="Calibri" w:cs="Times New Roman"/>
          <w:b/>
          <w:iCs/>
          <w:sz w:val="24"/>
          <w:szCs w:val="24"/>
          <w:lang w:val="en-IE"/>
        </w:rPr>
        <w:t xml:space="preserve">About how often do you pray apart from </w:t>
      </w:r>
      <w:proofErr w:type="spellStart"/>
      <w:r w:rsidRPr="00233B4B">
        <w:rPr>
          <w:rFonts w:eastAsia="Calibri" w:cs="Times New Roman"/>
          <w:b/>
          <w:iCs/>
          <w:sz w:val="24"/>
          <w:szCs w:val="24"/>
          <w:lang w:val="en-IE"/>
        </w:rPr>
        <w:t>at</w:t>
      </w:r>
      <w:proofErr w:type="spellEnd"/>
      <w:r w:rsidRPr="00233B4B">
        <w:rPr>
          <w:rFonts w:eastAsia="Calibri" w:cs="Times New Roman"/>
          <w:b/>
          <w:iCs/>
          <w:sz w:val="24"/>
          <w:szCs w:val="24"/>
          <w:lang w:val="en-IE"/>
        </w:rPr>
        <w:t xml:space="preserve"> religious services?</w:t>
      </w:r>
    </w:p>
    <w:p w:rsidR="00382E04" w:rsidRPr="00233B4B" w:rsidRDefault="00382E04" w:rsidP="00382E04">
      <w:pPr>
        <w:autoSpaceDE w:val="0"/>
        <w:autoSpaceDN w:val="0"/>
        <w:adjustRightInd w:val="0"/>
        <w:spacing w:after="0" w:line="240" w:lineRule="auto"/>
        <w:rPr>
          <w:lang w:val="en-IE"/>
        </w:rPr>
      </w:pPr>
      <w:r w:rsidRPr="00233B4B">
        <w:rPr>
          <w:b/>
          <w:bCs/>
          <w:lang w:val="en-IE"/>
        </w:rPr>
        <w:t xml:space="preserve">IWER: </w:t>
      </w:r>
      <w:r w:rsidRPr="00233B4B">
        <w:rPr>
          <w:bCs/>
          <w:lang w:val="en-IE"/>
        </w:rPr>
        <w:t>CODE THE ONE THAT APPLIES</w:t>
      </w:r>
    </w:p>
    <w:p w:rsidR="00382E04" w:rsidRPr="00233B4B" w:rsidRDefault="00382E04" w:rsidP="00382E04">
      <w:pPr>
        <w:adjustRightInd w:val="0"/>
        <w:spacing w:after="0" w:line="240" w:lineRule="auto"/>
        <w:rPr>
          <w:rFonts w:eastAsia="Calibri" w:cs="Times New Roman"/>
          <w:sz w:val="24"/>
          <w:szCs w:val="24"/>
          <w:lang w:val="en-IE"/>
        </w:rPr>
      </w:pPr>
      <w:r w:rsidRPr="00233B4B">
        <w:rPr>
          <w:rFonts w:eastAsia="Calibri" w:cs="Times New Roman"/>
          <w:sz w:val="24"/>
          <w:szCs w:val="24"/>
          <w:lang w:val="en-IE"/>
        </w:rPr>
        <w:t>1.</w:t>
      </w:r>
      <w:r w:rsidRPr="00233B4B">
        <w:rPr>
          <w:rFonts w:eastAsia="Calibri" w:cs="Times New Roman"/>
          <w:b/>
          <w:sz w:val="24"/>
          <w:szCs w:val="24"/>
          <w:lang w:val="en-IE"/>
        </w:rPr>
        <w:t xml:space="preserve"> </w:t>
      </w:r>
      <w:r w:rsidRPr="00233B4B">
        <w:rPr>
          <w:rFonts w:eastAsia="Calibri" w:cs="Times New Roman"/>
          <w:sz w:val="24"/>
          <w:szCs w:val="24"/>
          <w:lang w:val="en-IE"/>
        </w:rPr>
        <w:t>More than once a day</w:t>
      </w:r>
    </w:p>
    <w:p w:rsidR="00382E04" w:rsidRPr="00233B4B" w:rsidRDefault="00382E04" w:rsidP="00382E04">
      <w:pPr>
        <w:adjustRightInd w:val="0"/>
        <w:spacing w:after="0" w:line="240" w:lineRule="auto"/>
        <w:rPr>
          <w:rFonts w:eastAsia="Calibri" w:cs="Times New Roman"/>
          <w:sz w:val="24"/>
          <w:szCs w:val="24"/>
          <w:lang w:val="en-IE"/>
        </w:rPr>
      </w:pPr>
      <w:r w:rsidRPr="00233B4B">
        <w:rPr>
          <w:rFonts w:eastAsia="Calibri" w:cs="Times New Roman"/>
          <w:sz w:val="24"/>
          <w:szCs w:val="24"/>
          <w:lang w:val="en-IE"/>
        </w:rPr>
        <w:t>2.</w:t>
      </w:r>
      <w:r w:rsidRPr="00233B4B">
        <w:rPr>
          <w:rFonts w:eastAsia="Calibri" w:cs="Times New Roman"/>
          <w:b/>
          <w:sz w:val="24"/>
          <w:szCs w:val="24"/>
          <w:lang w:val="en-IE"/>
        </w:rPr>
        <w:t xml:space="preserve"> </w:t>
      </w:r>
      <w:r w:rsidRPr="00233B4B">
        <w:rPr>
          <w:rFonts w:eastAsia="Calibri" w:cs="Times New Roman"/>
          <w:sz w:val="24"/>
          <w:szCs w:val="24"/>
          <w:lang w:val="en-IE"/>
        </w:rPr>
        <w:t>Once daily</w:t>
      </w:r>
    </w:p>
    <w:p w:rsidR="00382E04" w:rsidRPr="00233B4B" w:rsidRDefault="00382E04" w:rsidP="00382E04">
      <w:pPr>
        <w:adjustRightInd w:val="0"/>
        <w:spacing w:after="0" w:line="240" w:lineRule="auto"/>
        <w:rPr>
          <w:rFonts w:eastAsia="Calibri" w:cs="Times New Roman"/>
          <w:sz w:val="24"/>
          <w:szCs w:val="24"/>
          <w:lang w:val="en-IE"/>
        </w:rPr>
      </w:pPr>
      <w:r w:rsidRPr="00233B4B">
        <w:rPr>
          <w:rFonts w:eastAsia="Calibri" w:cs="Times New Roman"/>
          <w:sz w:val="24"/>
          <w:szCs w:val="24"/>
          <w:lang w:val="en-IE"/>
        </w:rPr>
        <w:t>3.</w:t>
      </w:r>
      <w:r w:rsidRPr="00233B4B">
        <w:rPr>
          <w:rFonts w:eastAsia="Calibri" w:cs="Times New Roman"/>
          <w:b/>
          <w:sz w:val="24"/>
          <w:szCs w:val="24"/>
          <w:lang w:val="en-IE"/>
        </w:rPr>
        <w:t xml:space="preserve"> </w:t>
      </w:r>
      <w:r w:rsidRPr="00233B4B">
        <w:rPr>
          <w:rFonts w:eastAsia="Calibri" w:cs="Times New Roman"/>
          <w:sz w:val="24"/>
          <w:szCs w:val="24"/>
          <w:lang w:val="en-IE"/>
        </w:rPr>
        <w:t>A couple of times a week</w:t>
      </w:r>
    </w:p>
    <w:p w:rsidR="00382E04" w:rsidRPr="00233B4B" w:rsidRDefault="00382E04" w:rsidP="00382E04">
      <w:pPr>
        <w:adjustRightInd w:val="0"/>
        <w:spacing w:after="0" w:line="240" w:lineRule="auto"/>
        <w:rPr>
          <w:rFonts w:eastAsia="Calibri" w:cs="Times New Roman"/>
          <w:sz w:val="24"/>
          <w:szCs w:val="24"/>
          <w:lang w:val="en-IE"/>
        </w:rPr>
      </w:pPr>
      <w:r w:rsidRPr="00233B4B">
        <w:rPr>
          <w:rFonts w:eastAsia="Calibri" w:cs="Times New Roman"/>
          <w:sz w:val="24"/>
          <w:szCs w:val="24"/>
          <w:lang w:val="en-IE"/>
        </w:rPr>
        <w:t>4.</w:t>
      </w:r>
      <w:r w:rsidRPr="00233B4B">
        <w:rPr>
          <w:rFonts w:eastAsia="Calibri" w:cs="Times New Roman"/>
          <w:b/>
          <w:sz w:val="24"/>
          <w:szCs w:val="24"/>
          <w:lang w:val="en-IE"/>
        </w:rPr>
        <w:t xml:space="preserve"> </w:t>
      </w:r>
      <w:r w:rsidRPr="00233B4B">
        <w:rPr>
          <w:rFonts w:eastAsia="Calibri" w:cs="Times New Roman"/>
          <w:sz w:val="24"/>
          <w:szCs w:val="24"/>
          <w:lang w:val="en-IE"/>
        </w:rPr>
        <w:t>Once a week</w:t>
      </w:r>
    </w:p>
    <w:p w:rsidR="00382E04" w:rsidRPr="00233B4B" w:rsidRDefault="00382E04" w:rsidP="00382E04">
      <w:pPr>
        <w:adjustRightInd w:val="0"/>
        <w:spacing w:after="0" w:line="240" w:lineRule="auto"/>
        <w:rPr>
          <w:rFonts w:eastAsia="Calibri" w:cs="Times New Roman"/>
          <w:sz w:val="24"/>
          <w:szCs w:val="24"/>
          <w:lang w:val="en-IE"/>
        </w:rPr>
      </w:pPr>
      <w:r w:rsidRPr="00233B4B">
        <w:rPr>
          <w:rFonts w:eastAsia="Calibri" w:cs="Times New Roman"/>
          <w:sz w:val="24"/>
          <w:szCs w:val="24"/>
          <w:lang w:val="en-IE"/>
        </w:rPr>
        <w:t>5.</w:t>
      </w:r>
      <w:r w:rsidRPr="00233B4B">
        <w:rPr>
          <w:rFonts w:eastAsia="Calibri" w:cs="Times New Roman"/>
          <w:b/>
          <w:sz w:val="24"/>
          <w:szCs w:val="24"/>
          <w:lang w:val="en-IE"/>
        </w:rPr>
        <w:t xml:space="preserve"> </w:t>
      </w:r>
      <w:r w:rsidRPr="00233B4B">
        <w:rPr>
          <w:rFonts w:eastAsia="Calibri" w:cs="Times New Roman"/>
          <w:sz w:val="24"/>
          <w:szCs w:val="24"/>
          <w:lang w:val="en-IE"/>
        </w:rPr>
        <w:t>Less than once a week</w:t>
      </w:r>
    </w:p>
    <w:p w:rsidR="00382E04" w:rsidRPr="00233B4B" w:rsidRDefault="00382E04" w:rsidP="00382E04">
      <w:pPr>
        <w:spacing w:after="0" w:line="240" w:lineRule="auto"/>
        <w:rPr>
          <w:rFonts w:eastAsia="Calibri" w:cs="Times New Roman"/>
          <w:sz w:val="24"/>
          <w:szCs w:val="24"/>
          <w:lang w:val="en-IE"/>
        </w:rPr>
      </w:pPr>
      <w:r w:rsidRPr="00233B4B">
        <w:rPr>
          <w:rFonts w:eastAsia="Calibri" w:cs="Times New Roman"/>
          <w:sz w:val="24"/>
          <w:szCs w:val="24"/>
          <w:lang w:val="en-IE"/>
        </w:rPr>
        <w:t>6.</w:t>
      </w:r>
      <w:r w:rsidRPr="00233B4B">
        <w:rPr>
          <w:rFonts w:eastAsia="Calibri" w:cs="Times New Roman"/>
          <w:b/>
          <w:sz w:val="24"/>
          <w:szCs w:val="24"/>
          <w:lang w:val="en-IE"/>
        </w:rPr>
        <w:t xml:space="preserve"> </w:t>
      </w:r>
      <w:r w:rsidRPr="00233B4B">
        <w:rPr>
          <w:rFonts w:eastAsia="Calibri" w:cs="Times New Roman"/>
          <w:sz w:val="24"/>
          <w:szCs w:val="24"/>
          <w:lang w:val="en-IE"/>
        </w:rPr>
        <w:t>Never</w:t>
      </w:r>
    </w:p>
    <w:p w:rsidR="00382E04" w:rsidRPr="00233B4B" w:rsidRDefault="00382E04" w:rsidP="00382E04">
      <w:pPr>
        <w:tabs>
          <w:tab w:val="left" w:pos="720"/>
        </w:tabs>
        <w:spacing w:after="0" w:line="240" w:lineRule="auto"/>
        <w:rPr>
          <w:rFonts w:eastAsia="Calibri" w:cs="Times New Roman"/>
          <w:sz w:val="24"/>
          <w:szCs w:val="24"/>
          <w:lang w:val="en-IE" w:eastAsia="en-IE"/>
        </w:rPr>
      </w:pPr>
      <w:r w:rsidRPr="00233B4B">
        <w:rPr>
          <w:rFonts w:eastAsia="Calibri" w:cs="Times New Roman"/>
          <w:sz w:val="24"/>
          <w:szCs w:val="24"/>
          <w:lang w:val="en-IE" w:eastAsia="en-IE"/>
        </w:rPr>
        <w:t>98. DK</w:t>
      </w:r>
    </w:p>
    <w:p w:rsidR="00382E04" w:rsidRPr="00233B4B" w:rsidRDefault="00382E04" w:rsidP="00382E04">
      <w:pPr>
        <w:tabs>
          <w:tab w:val="left" w:pos="720"/>
        </w:tabs>
        <w:spacing w:after="0" w:line="240" w:lineRule="auto"/>
        <w:rPr>
          <w:rFonts w:eastAsia="Calibri" w:cs="Times New Roman"/>
          <w:sz w:val="24"/>
          <w:szCs w:val="24"/>
          <w:lang w:val="en-IE" w:eastAsia="en-IE"/>
        </w:rPr>
      </w:pPr>
      <w:r w:rsidRPr="00233B4B">
        <w:rPr>
          <w:rFonts w:eastAsia="Calibri" w:cs="Times New Roman"/>
          <w:sz w:val="24"/>
          <w:szCs w:val="24"/>
          <w:lang w:val="en-IE" w:eastAsia="en-IE"/>
        </w:rPr>
        <w:t>99. RF</w:t>
      </w:r>
    </w:p>
    <w:p w:rsidR="00382E04" w:rsidRPr="00233B4B" w:rsidRDefault="00382E04" w:rsidP="00382E04">
      <w:pPr>
        <w:spacing w:after="0"/>
        <w:rPr>
          <w:rFonts w:eastAsia="Calibri" w:cs="Times New Roman"/>
          <w:b/>
          <w:sz w:val="24"/>
          <w:szCs w:val="24"/>
          <w:lang w:val="en-IE"/>
        </w:rPr>
      </w:pPr>
      <w:r w:rsidRPr="00233B4B">
        <w:rPr>
          <w:rFonts w:eastAsia="Calibri" w:cs="Times New Roman"/>
          <w:b/>
          <w:sz w:val="24"/>
          <w:szCs w:val="24"/>
          <w:lang w:val="en-IE"/>
        </w:rPr>
        <w:t>(HRS adjusted)</w:t>
      </w:r>
    </w:p>
    <w:p w:rsidR="00382E04" w:rsidRPr="00233B4B" w:rsidRDefault="00382E04" w:rsidP="00382E04">
      <w:pPr>
        <w:spacing w:after="0"/>
        <w:rPr>
          <w:rFonts w:eastAsia="Calibri" w:cs="Times New Roman"/>
          <w:b/>
          <w:sz w:val="24"/>
          <w:szCs w:val="24"/>
          <w:lang w:val="en-IE"/>
        </w:rPr>
      </w:pPr>
    </w:p>
    <w:p w:rsidR="00382E04" w:rsidRPr="00233B4B" w:rsidRDefault="00382E04" w:rsidP="00382E04">
      <w:pPr>
        <w:spacing w:after="0"/>
        <w:rPr>
          <w:rFonts w:eastAsia="Calibri" w:cs="Times New Roman"/>
          <w:b/>
          <w:sz w:val="24"/>
          <w:szCs w:val="24"/>
          <w:lang w:val="en-IE"/>
        </w:rPr>
      </w:pPr>
      <w:r w:rsidRPr="00233B4B">
        <w:rPr>
          <w:rFonts w:eastAsia="Calibri" w:cs="Times New Roman"/>
          <w:b/>
          <w:sz w:val="24"/>
          <w:szCs w:val="24"/>
          <w:lang w:val="en-IE"/>
        </w:rPr>
        <w:lastRenderedPageBreak/>
        <w:t>The next few questions ask you to think back about twenty years to when you were about  &lt;respondent’s age minus 20&gt; in &lt;year – 20&gt;</w:t>
      </w:r>
    </w:p>
    <w:p w:rsidR="00382E04" w:rsidRPr="00233B4B" w:rsidRDefault="00382E04" w:rsidP="00382E04">
      <w:pPr>
        <w:spacing w:after="0"/>
        <w:rPr>
          <w:rFonts w:eastAsia="Calibri" w:cs="Times New Roman"/>
          <w:b/>
          <w:sz w:val="24"/>
          <w:szCs w:val="24"/>
          <w:lang w:val="en-IE"/>
        </w:rPr>
      </w:pPr>
    </w:p>
    <w:p w:rsidR="00382E04" w:rsidRPr="00233B4B" w:rsidRDefault="00382E04" w:rsidP="00382E04">
      <w:pPr>
        <w:spacing w:after="0" w:line="240" w:lineRule="auto"/>
        <w:rPr>
          <w:sz w:val="24"/>
          <w:szCs w:val="24"/>
          <w:lang w:val="en-IE"/>
        </w:rPr>
      </w:pPr>
      <w:r w:rsidRPr="00233B4B">
        <w:rPr>
          <w:sz w:val="24"/>
          <w:szCs w:val="24"/>
          <w:lang w:val="en-IE"/>
        </w:rPr>
        <w:t xml:space="preserve">DM068. </w:t>
      </w:r>
      <w:r w:rsidRPr="00233B4B">
        <w:rPr>
          <w:b/>
          <w:sz w:val="24"/>
          <w:szCs w:val="24"/>
          <w:lang w:val="en-IE"/>
        </w:rPr>
        <w:t>What was your religion back then?</w:t>
      </w:r>
    </w:p>
    <w:p w:rsidR="00382E04" w:rsidRPr="00233B4B" w:rsidRDefault="00382E04" w:rsidP="00382E04">
      <w:pPr>
        <w:autoSpaceDE w:val="0"/>
        <w:autoSpaceDN w:val="0"/>
        <w:adjustRightInd w:val="0"/>
        <w:spacing w:after="0" w:line="240" w:lineRule="auto"/>
        <w:rPr>
          <w:lang w:val="en-IE"/>
        </w:rPr>
      </w:pPr>
      <w:r w:rsidRPr="00233B4B">
        <w:rPr>
          <w:b/>
          <w:bCs/>
          <w:lang w:val="en-IE"/>
        </w:rPr>
        <w:t xml:space="preserve">IWER: </w:t>
      </w:r>
      <w:r w:rsidRPr="00233B4B">
        <w:rPr>
          <w:bCs/>
          <w:lang w:val="en-IE"/>
        </w:rPr>
        <w:t>CODE THE ONE THAT APPLIES</w:t>
      </w:r>
    </w:p>
    <w:p w:rsidR="00382E04" w:rsidRPr="00233B4B" w:rsidRDefault="00382E04" w:rsidP="00382E04">
      <w:pPr>
        <w:spacing w:after="0" w:line="240" w:lineRule="auto"/>
        <w:rPr>
          <w:sz w:val="24"/>
          <w:szCs w:val="24"/>
          <w:lang w:val="en-IE"/>
        </w:rPr>
      </w:pPr>
      <w:r w:rsidRPr="00233B4B">
        <w:rPr>
          <w:sz w:val="24"/>
          <w:szCs w:val="24"/>
          <w:lang w:val="en-IE"/>
        </w:rPr>
        <w:t>1. Roman Catholic</w:t>
      </w:r>
    </w:p>
    <w:p w:rsidR="00382E04" w:rsidRPr="00233B4B" w:rsidRDefault="00382E04" w:rsidP="00382E04">
      <w:pPr>
        <w:spacing w:after="0" w:line="240" w:lineRule="auto"/>
        <w:rPr>
          <w:sz w:val="24"/>
          <w:szCs w:val="24"/>
          <w:lang w:val="en-IE"/>
        </w:rPr>
      </w:pPr>
      <w:r w:rsidRPr="00233B4B">
        <w:rPr>
          <w:sz w:val="24"/>
          <w:szCs w:val="24"/>
          <w:lang w:val="en-IE"/>
        </w:rPr>
        <w:t>2. Anglican/ Church of Ireland/Episcopalian</w:t>
      </w:r>
    </w:p>
    <w:p w:rsidR="00382E04" w:rsidRPr="00233B4B" w:rsidRDefault="00382E04" w:rsidP="00382E04">
      <w:pPr>
        <w:spacing w:after="0" w:line="240" w:lineRule="auto"/>
        <w:rPr>
          <w:sz w:val="24"/>
          <w:szCs w:val="24"/>
          <w:lang w:val="en-IE"/>
        </w:rPr>
      </w:pPr>
      <w:r w:rsidRPr="00233B4B">
        <w:rPr>
          <w:sz w:val="24"/>
          <w:szCs w:val="24"/>
          <w:lang w:val="en-IE"/>
        </w:rPr>
        <w:t>3. Methodist</w:t>
      </w:r>
    </w:p>
    <w:p w:rsidR="00382E04" w:rsidRPr="00233B4B" w:rsidRDefault="00382E04" w:rsidP="00382E04">
      <w:pPr>
        <w:spacing w:after="0" w:line="240" w:lineRule="auto"/>
        <w:rPr>
          <w:sz w:val="24"/>
          <w:szCs w:val="24"/>
          <w:lang w:val="en-IE"/>
        </w:rPr>
      </w:pPr>
      <w:r w:rsidRPr="00233B4B">
        <w:rPr>
          <w:sz w:val="24"/>
          <w:szCs w:val="24"/>
          <w:lang w:val="en-IE"/>
        </w:rPr>
        <w:t>4. Presbyterian</w:t>
      </w:r>
    </w:p>
    <w:p w:rsidR="00382E04" w:rsidRPr="00233B4B" w:rsidRDefault="00382E04" w:rsidP="00382E04">
      <w:pPr>
        <w:spacing w:after="0" w:line="240" w:lineRule="auto"/>
        <w:rPr>
          <w:sz w:val="24"/>
          <w:szCs w:val="24"/>
          <w:lang w:val="en-IE"/>
        </w:rPr>
      </w:pPr>
      <w:r w:rsidRPr="00233B4B">
        <w:rPr>
          <w:sz w:val="24"/>
          <w:szCs w:val="24"/>
          <w:lang w:val="en-IE"/>
        </w:rPr>
        <w:t>5. Other Christian</w:t>
      </w:r>
    </w:p>
    <w:p w:rsidR="00382E04" w:rsidRPr="00233B4B" w:rsidRDefault="00382E04" w:rsidP="00382E04">
      <w:pPr>
        <w:spacing w:after="0" w:line="240" w:lineRule="auto"/>
        <w:rPr>
          <w:sz w:val="24"/>
          <w:szCs w:val="24"/>
          <w:lang w:val="en-IE"/>
        </w:rPr>
      </w:pPr>
      <w:r w:rsidRPr="00233B4B">
        <w:rPr>
          <w:sz w:val="24"/>
          <w:szCs w:val="24"/>
          <w:lang w:val="en-IE"/>
        </w:rPr>
        <w:t>95. Other religion. Specify: _____</w:t>
      </w:r>
      <w:r w:rsidRPr="00233B4B">
        <w:rPr>
          <w:sz w:val="24"/>
          <w:szCs w:val="24"/>
          <w:lang w:val="en-IE"/>
        </w:rPr>
        <w:tab/>
      </w:r>
      <w:r w:rsidRPr="00233B4B">
        <w:rPr>
          <w:sz w:val="24"/>
          <w:szCs w:val="24"/>
          <w:lang w:val="en-IE"/>
        </w:rPr>
        <w:tab/>
      </w:r>
      <w:r w:rsidRPr="00233B4B">
        <w:rPr>
          <w:sz w:val="24"/>
          <w:szCs w:val="24"/>
          <w:lang w:val="en-IE"/>
        </w:rPr>
        <w:tab/>
      </w:r>
      <w:r w:rsidRPr="00233B4B">
        <w:rPr>
          <w:b/>
          <w:bCs/>
          <w:sz w:val="24"/>
          <w:szCs w:val="24"/>
          <w:lang w:val="en-IE"/>
        </w:rPr>
        <w:t>[dm068oth]</w:t>
      </w:r>
    </w:p>
    <w:p w:rsidR="00382E04" w:rsidRPr="00233B4B" w:rsidRDefault="00382E04" w:rsidP="00382E04">
      <w:pPr>
        <w:spacing w:after="0" w:line="240" w:lineRule="auto"/>
        <w:rPr>
          <w:sz w:val="24"/>
          <w:szCs w:val="24"/>
          <w:lang w:val="en-IE"/>
        </w:rPr>
      </w:pPr>
      <w:r w:rsidRPr="00233B4B">
        <w:rPr>
          <w:sz w:val="24"/>
          <w:szCs w:val="24"/>
          <w:lang w:val="en-IE"/>
        </w:rPr>
        <w:t xml:space="preserve">96. No religion  </w:t>
      </w:r>
    </w:p>
    <w:p w:rsidR="00382E04" w:rsidRPr="00233B4B" w:rsidRDefault="00382E04" w:rsidP="00382E04">
      <w:pPr>
        <w:spacing w:after="0" w:line="240" w:lineRule="auto"/>
        <w:rPr>
          <w:sz w:val="24"/>
          <w:szCs w:val="24"/>
          <w:lang w:val="en-IE"/>
        </w:rPr>
      </w:pPr>
      <w:r w:rsidRPr="00233B4B">
        <w:rPr>
          <w:sz w:val="24"/>
          <w:szCs w:val="24"/>
          <w:lang w:val="en-IE"/>
        </w:rPr>
        <w:t>98. DK</w:t>
      </w:r>
    </w:p>
    <w:p w:rsidR="00382E04" w:rsidRPr="00233B4B" w:rsidRDefault="00382E04" w:rsidP="00382E04">
      <w:pPr>
        <w:spacing w:after="0" w:line="240" w:lineRule="auto"/>
        <w:rPr>
          <w:sz w:val="24"/>
          <w:szCs w:val="24"/>
          <w:lang w:val="en-IE"/>
        </w:rPr>
      </w:pPr>
      <w:r w:rsidRPr="00233B4B">
        <w:rPr>
          <w:sz w:val="24"/>
          <w:szCs w:val="24"/>
          <w:lang w:val="en-IE"/>
        </w:rPr>
        <w:t>99. RF</w:t>
      </w:r>
    </w:p>
    <w:p w:rsidR="00382E04" w:rsidRPr="00233B4B" w:rsidRDefault="00382E04" w:rsidP="00382E04">
      <w:pPr>
        <w:spacing w:after="0" w:line="240" w:lineRule="auto"/>
        <w:rPr>
          <w:sz w:val="24"/>
          <w:szCs w:val="24"/>
          <w:lang w:val="en-IE"/>
        </w:rPr>
      </w:pPr>
      <w:r w:rsidRPr="00233B4B">
        <w:rPr>
          <w:sz w:val="24"/>
          <w:szCs w:val="24"/>
          <w:lang w:val="en-IE"/>
        </w:rPr>
        <w:t>(HRS)</w:t>
      </w:r>
    </w:p>
    <w:p w:rsidR="00382E04" w:rsidRPr="00233B4B" w:rsidRDefault="00382E04" w:rsidP="00382E04">
      <w:pPr>
        <w:spacing w:after="0"/>
        <w:rPr>
          <w:rFonts w:eastAsia="Calibri" w:cs="Times New Roman"/>
          <w:b/>
          <w:sz w:val="24"/>
          <w:szCs w:val="24"/>
          <w:lang w:val="en-IE"/>
        </w:rPr>
      </w:pPr>
    </w:p>
    <w:p w:rsidR="00382E04" w:rsidRPr="00233B4B" w:rsidRDefault="00382E04" w:rsidP="00382E04">
      <w:pPr>
        <w:spacing w:after="0"/>
        <w:rPr>
          <w:rFonts w:eastAsia="Calibri" w:cs="Times New Roman"/>
          <w:b/>
          <w:sz w:val="24"/>
          <w:szCs w:val="24"/>
          <w:lang w:val="en-IE"/>
        </w:rPr>
      </w:pPr>
    </w:p>
    <w:p w:rsidR="00382E04" w:rsidRPr="00233B4B" w:rsidRDefault="00382E04" w:rsidP="00382E04">
      <w:pPr>
        <w:rPr>
          <w:rFonts w:eastAsia="Calibri" w:cs="Times New Roman"/>
          <w:b/>
          <w:sz w:val="24"/>
          <w:szCs w:val="24"/>
          <w:lang w:val="en-IE" w:eastAsia="en-IE"/>
        </w:rPr>
      </w:pPr>
      <w:r w:rsidRPr="00233B4B">
        <w:rPr>
          <w:rFonts w:eastAsia="Calibri" w:cs="Times New Roman"/>
          <w:b/>
          <w:sz w:val="24"/>
          <w:szCs w:val="24"/>
          <w:lang w:val="en-IE"/>
        </w:rPr>
        <w:t>DM065: A</w:t>
      </w:r>
      <w:r w:rsidRPr="00233B4B">
        <w:rPr>
          <w:rFonts w:eastAsia="Calibri" w:cs="Times New Roman"/>
          <w:b/>
          <w:sz w:val="24"/>
          <w:szCs w:val="24"/>
          <w:lang w:val="en-IE" w:eastAsia="en-IE"/>
        </w:rPr>
        <w:t>bout how often did you go to religious services back then?</w:t>
      </w:r>
    </w:p>
    <w:p w:rsidR="00382E04" w:rsidRPr="00233B4B" w:rsidRDefault="00382E04" w:rsidP="00382E04">
      <w:pPr>
        <w:autoSpaceDE w:val="0"/>
        <w:autoSpaceDN w:val="0"/>
        <w:adjustRightInd w:val="0"/>
        <w:spacing w:after="0" w:line="240" w:lineRule="auto"/>
        <w:rPr>
          <w:lang w:val="en-IE"/>
        </w:rPr>
      </w:pPr>
      <w:r w:rsidRPr="00233B4B">
        <w:rPr>
          <w:b/>
          <w:bCs/>
          <w:lang w:val="en-IE"/>
        </w:rPr>
        <w:t xml:space="preserve">IWER: </w:t>
      </w:r>
      <w:r w:rsidRPr="00233B4B">
        <w:rPr>
          <w:bCs/>
          <w:lang w:val="en-IE"/>
        </w:rPr>
        <w:t>CODE THE ONE THAT APPLIES</w:t>
      </w:r>
    </w:p>
    <w:p w:rsidR="00382E04" w:rsidRPr="00233B4B" w:rsidRDefault="00382E04" w:rsidP="00382E04">
      <w:pPr>
        <w:spacing w:after="0" w:line="240" w:lineRule="auto"/>
        <w:rPr>
          <w:rFonts w:eastAsia="Calibri" w:cs="Times New Roman"/>
          <w:sz w:val="24"/>
          <w:szCs w:val="24"/>
          <w:lang w:val="en-IE" w:eastAsia="en-IE"/>
        </w:rPr>
      </w:pPr>
      <w:r w:rsidRPr="00233B4B">
        <w:rPr>
          <w:rFonts w:eastAsia="Calibri" w:cs="Times New Roman"/>
          <w:sz w:val="24"/>
          <w:szCs w:val="24"/>
          <w:lang w:val="en-IE" w:eastAsia="en-IE"/>
        </w:rPr>
        <w:t>1. Never/almost never</w:t>
      </w:r>
    </w:p>
    <w:p w:rsidR="00382E04" w:rsidRPr="00233B4B" w:rsidRDefault="00382E04" w:rsidP="00382E04">
      <w:pPr>
        <w:spacing w:after="0" w:line="240" w:lineRule="auto"/>
        <w:rPr>
          <w:rFonts w:eastAsia="Calibri" w:cs="Times New Roman"/>
          <w:sz w:val="24"/>
          <w:szCs w:val="24"/>
          <w:lang w:val="en-IE" w:eastAsia="en-IE"/>
        </w:rPr>
      </w:pPr>
      <w:r w:rsidRPr="00233B4B">
        <w:rPr>
          <w:rFonts w:eastAsia="Calibri" w:cs="Times New Roman"/>
          <w:sz w:val="24"/>
          <w:szCs w:val="24"/>
          <w:lang w:val="en-IE" w:eastAsia="en-IE"/>
        </w:rPr>
        <w:t>2. Once or twice a year</w:t>
      </w:r>
      <w:r w:rsidRPr="00233B4B">
        <w:rPr>
          <w:rFonts w:eastAsia="Calibri" w:cs="Times New Roman"/>
          <w:sz w:val="24"/>
          <w:szCs w:val="24"/>
          <w:lang w:val="en-IE" w:eastAsia="en-IE"/>
        </w:rPr>
        <w:tab/>
        <w:t xml:space="preserve">    </w:t>
      </w:r>
      <w:r w:rsidRPr="00233B4B">
        <w:rPr>
          <w:rFonts w:eastAsia="Calibri" w:cs="Times New Roman"/>
          <w:sz w:val="24"/>
          <w:szCs w:val="24"/>
          <w:lang w:val="en-IE" w:eastAsia="en-IE"/>
        </w:rPr>
        <w:tab/>
        <w:t xml:space="preserve"> </w:t>
      </w:r>
    </w:p>
    <w:p w:rsidR="00382E04" w:rsidRPr="00233B4B" w:rsidRDefault="00382E04" w:rsidP="00382E04">
      <w:pPr>
        <w:tabs>
          <w:tab w:val="left" w:pos="720"/>
        </w:tabs>
        <w:spacing w:after="0" w:line="240" w:lineRule="auto"/>
        <w:rPr>
          <w:rFonts w:eastAsia="Calibri" w:cs="Times New Roman"/>
          <w:sz w:val="24"/>
          <w:szCs w:val="24"/>
          <w:lang w:val="en-IE" w:eastAsia="en-IE"/>
        </w:rPr>
      </w:pPr>
      <w:r w:rsidRPr="00233B4B">
        <w:rPr>
          <w:rFonts w:eastAsia="Calibri" w:cs="Times New Roman"/>
          <w:sz w:val="24"/>
          <w:szCs w:val="24"/>
          <w:lang w:val="en-IE" w:eastAsia="en-IE"/>
        </w:rPr>
        <w:t>3. Every few months</w:t>
      </w:r>
    </w:p>
    <w:p w:rsidR="00382E04" w:rsidRPr="00233B4B" w:rsidRDefault="00382E04" w:rsidP="00382E04">
      <w:pPr>
        <w:tabs>
          <w:tab w:val="left" w:pos="720"/>
        </w:tabs>
        <w:spacing w:after="0" w:line="240" w:lineRule="auto"/>
        <w:rPr>
          <w:rFonts w:eastAsia="Calibri" w:cs="Times New Roman"/>
          <w:sz w:val="24"/>
          <w:szCs w:val="24"/>
          <w:lang w:val="en-IE" w:eastAsia="en-IE"/>
        </w:rPr>
      </w:pPr>
      <w:r w:rsidRPr="00233B4B">
        <w:rPr>
          <w:rFonts w:eastAsia="Calibri" w:cs="Times New Roman"/>
          <w:sz w:val="24"/>
          <w:szCs w:val="24"/>
          <w:lang w:val="en-IE" w:eastAsia="en-IE"/>
        </w:rPr>
        <w:t>4. Once or twice a month</w:t>
      </w:r>
    </w:p>
    <w:p w:rsidR="00382E04" w:rsidRPr="00233B4B" w:rsidRDefault="00382E04" w:rsidP="00382E04">
      <w:pPr>
        <w:tabs>
          <w:tab w:val="left" w:pos="720"/>
        </w:tabs>
        <w:spacing w:after="0" w:line="240" w:lineRule="auto"/>
        <w:rPr>
          <w:rFonts w:eastAsia="Calibri" w:cs="Times New Roman"/>
          <w:sz w:val="24"/>
          <w:szCs w:val="24"/>
          <w:lang w:val="en-IE" w:eastAsia="en-IE"/>
        </w:rPr>
      </w:pPr>
      <w:r w:rsidRPr="00233B4B">
        <w:rPr>
          <w:rFonts w:eastAsia="Calibri" w:cs="Times New Roman"/>
          <w:sz w:val="24"/>
          <w:szCs w:val="24"/>
          <w:lang w:val="en-IE" w:eastAsia="en-IE"/>
        </w:rPr>
        <w:t>5. Once a week</w:t>
      </w:r>
    </w:p>
    <w:p w:rsidR="00382E04" w:rsidRPr="00233B4B" w:rsidRDefault="00382E04" w:rsidP="00382E04">
      <w:pPr>
        <w:tabs>
          <w:tab w:val="left" w:pos="720"/>
        </w:tabs>
        <w:spacing w:after="0" w:line="240" w:lineRule="auto"/>
        <w:rPr>
          <w:rFonts w:eastAsia="Calibri" w:cs="Times New Roman"/>
          <w:sz w:val="24"/>
          <w:szCs w:val="24"/>
          <w:lang w:val="en-IE" w:eastAsia="en-IE"/>
        </w:rPr>
      </w:pPr>
      <w:r w:rsidRPr="00233B4B">
        <w:rPr>
          <w:rFonts w:eastAsia="Calibri" w:cs="Times New Roman"/>
          <w:sz w:val="24"/>
          <w:szCs w:val="24"/>
          <w:lang w:val="en-IE" w:eastAsia="en-IE"/>
        </w:rPr>
        <w:t xml:space="preserve">6. More than once a week  </w:t>
      </w:r>
    </w:p>
    <w:p w:rsidR="00382E04" w:rsidRPr="00233B4B" w:rsidRDefault="00382E04" w:rsidP="00382E04">
      <w:pPr>
        <w:tabs>
          <w:tab w:val="left" w:pos="720"/>
        </w:tabs>
        <w:spacing w:after="0" w:line="240" w:lineRule="auto"/>
        <w:rPr>
          <w:rFonts w:eastAsia="Calibri" w:cs="Times New Roman"/>
          <w:sz w:val="24"/>
          <w:szCs w:val="24"/>
          <w:lang w:val="en-IE" w:eastAsia="en-IE"/>
        </w:rPr>
      </w:pPr>
      <w:r w:rsidRPr="00233B4B">
        <w:rPr>
          <w:rFonts w:eastAsia="Calibri" w:cs="Times New Roman"/>
          <w:sz w:val="24"/>
          <w:szCs w:val="24"/>
          <w:lang w:val="en-IE" w:eastAsia="en-IE"/>
        </w:rPr>
        <w:t>98. DK</w:t>
      </w:r>
    </w:p>
    <w:p w:rsidR="00382E04" w:rsidRPr="00233B4B" w:rsidRDefault="00382E04" w:rsidP="00382E04">
      <w:pPr>
        <w:tabs>
          <w:tab w:val="left" w:pos="720"/>
        </w:tabs>
        <w:spacing w:after="0" w:line="240" w:lineRule="auto"/>
        <w:rPr>
          <w:rFonts w:eastAsia="Calibri" w:cs="Times New Roman"/>
          <w:sz w:val="24"/>
          <w:szCs w:val="24"/>
          <w:lang w:val="en-IE" w:eastAsia="en-IE"/>
        </w:rPr>
      </w:pPr>
      <w:r w:rsidRPr="00233B4B">
        <w:rPr>
          <w:rFonts w:eastAsia="Calibri" w:cs="Times New Roman"/>
          <w:sz w:val="24"/>
          <w:szCs w:val="24"/>
          <w:lang w:val="en-IE" w:eastAsia="en-IE"/>
        </w:rPr>
        <w:t>99. RF</w:t>
      </w:r>
    </w:p>
    <w:p w:rsidR="00382E04" w:rsidRPr="00233B4B" w:rsidRDefault="00382E04" w:rsidP="00382E04">
      <w:pPr>
        <w:spacing w:after="0"/>
        <w:rPr>
          <w:rFonts w:eastAsia="Calibri" w:cs="Times New Roman"/>
          <w:b/>
          <w:sz w:val="24"/>
          <w:szCs w:val="24"/>
          <w:lang w:val="en-IE"/>
        </w:rPr>
      </w:pPr>
      <w:r w:rsidRPr="00233B4B">
        <w:rPr>
          <w:rFonts w:eastAsia="Calibri" w:cs="Times New Roman"/>
          <w:b/>
          <w:sz w:val="24"/>
          <w:szCs w:val="24"/>
          <w:lang w:val="en-IE"/>
        </w:rPr>
        <w:t>(SNI adjusted)</w:t>
      </w:r>
    </w:p>
    <w:p w:rsidR="00382E04" w:rsidRPr="00233B4B" w:rsidRDefault="00382E04" w:rsidP="00382E04">
      <w:pPr>
        <w:tabs>
          <w:tab w:val="left" w:pos="720"/>
        </w:tabs>
        <w:spacing w:after="0" w:line="240" w:lineRule="auto"/>
        <w:rPr>
          <w:rFonts w:eastAsia="Calibri" w:cs="Times New Roman"/>
          <w:b/>
          <w:sz w:val="24"/>
          <w:szCs w:val="24"/>
          <w:lang w:val="en-IE"/>
        </w:rPr>
      </w:pPr>
    </w:p>
    <w:p w:rsidR="00382E04" w:rsidRPr="00233B4B" w:rsidRDefault="00382E04" w:rsidP="00382E04">
      <w:pPr>
        <w:tabs>
          <w:tab w:val="left" w:pos="720"/>
        </w:tabs>
        <w:spacing w:after="0" w:line="240" w:lineRule="auto"/>
        <w:rPr>
          <w:rFonts w:eastAsia="Calibri" w:cs="Times New Roman"/>
          <w:b/>
          <w:sz w:val="24"/>
          <w:szCs w:val="24"/>
          <w:lang w:val="en-IE" w:eastAsia="en-IE"/>
        </w:rPr>
      </w:pPr>
    </w:p>
    <w:p w:rsidR="00382E04" w:rsidRPr="00233B4B" w:rsidRDefault="00382E04" w:rsidP="00382E04">
      <w:pPr>
        <w:tabs>
          <w:tab w:val="left" w:pos="720"/>
        </w:tabs>
        <w:spacing w:after="0" w:line="240" w:lineRule="auto"/>
        <w:rPr>
          <w:rFonts w:eastAsia="Calibri" w:cs="Times New Roman"/>
          <w:b/>
          <w:sz w:val="24"/>
          <w:szCs w:val="24"/>
          <w:lang w:val="en-IE" w:eastAsia="en-IE"/>
        </w:rPr>
      </w:pPr>
      <w:r w:rsidRPr="00233B4B">
        <w:rPr>
          <w:rFonts w:eastAsia="Calibri" w:cs="Times New Roman"/>
          <w:b/>
          <w:sz w:val="24"/>
          <w:szCs w:val="24"/>
          <w:lang w:val="en-IE" w:eastAsia="en-IE"/>
        </w:rPr>
        <w:t>[IF DM065 = 1 OR 2 OR 3 OR 4 OR 5 ASK DM066 DM067]</w:t>
      </w:r>
    </w:p>
    <w:p w:rsidR="00382E04" w:rsidRPr="00233B4B" w:rsidRDefault="00382E04" w:rsidP="00382E04">
      <w:pPr>
        <w:tabs>
          <w:tab w:val="left" w:pos="720"/>
        </w:tabs>
        <w:spacing w:after="0" w:line="240" w:lineRule="auto"/>
        <w:rPr>
          <w:rFonts w:eastAsia="Calibri" w:cs="Times New Roman"/>
          <w:sz w:val="24"/>
          <w:szCs w:val="24"/>
          <w:lang w:val="en-IE" w:eastAsia="en-IE"/>
        </w:rPr>
      </w:pPr>
      <w:r w:rsidRPr="00233B4B">
        <w:rPr>
          <w:rFonts w:eastAsia="Calibri" w:cs="Times New Roman"/>
          <w:b/>
          <w:sz w:val="24"/>
          <w:szCs w:val="24"/>
          <w:lang w:val="en-IE" w:eastAsia="en-IE"/>
        </w:rPr>
        <w:t>DM066:</w:t>
      </w:r>
      <w:r w:rsidRPr="00233B4B">
        <w:rPr>
          <w:rFonts w:eastAsia="Calibri" w:cs="Times New Roman"/>
          <w:sz w:val="24"/>
          <w:szCs w:val="24"/>
          <w:lang w:val="en-IE" w:eastAsia="en-IE"/>
        </w:rPr>
        <w:t xml:space="preserve"> </w:t>
      </w:r>
      <w:r w:rsidRPr="00233B4B">
        <w:rPr>
          <w:rFonts w:eastAsia="Calibri" w:cs="Times New Roman"/>
          <w:b/>
          <w:sz w:val="24"/>
          <w:szCs w:val="24"/>
          <w:lang w:val="en-IE" w:eastAsia="en-IE"/>
        </w:rPr>
        <w:t>How important would you say religion was in your life back twenty years ago; was it very important, somewhat important, or not too important?</w:t>
      </w:r>
    </w:p>
    <w:p w:rsidR="00382E04" w:rsidRPr="00233B4B" w:rsidRDefault="00382E04" w:rsidP="00382E04">
      <w:pPr>
        <w:tabs>
          <w:tab w:val="left" w:pos="720"/>
        </w:tabs>
        <w:spacing w:after="0" w:line="240" w:lineRule="auto"/>
        <w:rPr>
          <w:rFonts w:eastAsia="Calibri" w:cs="Times New Roman"/>
          <w:sz w:val="24"/>
          <w:szCs w:val="24"/>
          <w:lang w:val="en-IE" w:eastAsia="en-IE"/>
        </w:rPr>
      </w:pPr>
      <w:r w:rsidRPr="00233B4B">
        <w:rPr>
          <w:rFonts w:eastAsia="Calibri" w:cs="Times New Roman"/>
          <w:sz w:val="24"/>
          <w:szCs w:val="24"/>
          <w:lang w:val="en-IE" w:eastAsia="en-IE"/>
        </w:rPr>
        <w:t>1. Very important</w:t>
      </w:r>
    </w:p>
    <w:p w:rsidR="00382E04" w:rsidRPr="00233B4B" w:rsidRDefault="00382E04" w:rsidP="00382E04">
      <w:pPr>
        <w:tabs>
          <w:tab w:val="left" w:pos="720"/>
        </w:tabs>
        <w:spacing w:after="0" w:line="240" w:lineRule="auto"/>
        <w:rPr>
          <w:rFonts w:eastAsia="Calibri" w:cs="Times New Roman"/>
          <w:sz w:val="24"/>
          <w:szCs w:val="24"/>
          <w:lang w:val="en-IE" w:eastAsia="en-IE"/>
        </w:rPr>
      </w:pPr>
      <w:r w:rsidRPr="00233B4B">
        <w:rPr>
          <w:rFonts w:eastAsia="Calibri" w:cs="Times New Roman"/>
          <w:sz w:val="24"/>
          <w:szCs w:val="24"/>
          <w:lang w:val="en-IE" w:eastAsia="en-IE"/>
        </w:rPr>
        <w:t>2. Somewhat important</w:t>
      </w:r>
    </w:p>
    <w:p w:rsidR="00382E04" w:rsidRPr="00233B4B" w:rsidRDefault="00382E04" w:rsidP="00382E04">
      <w:pPr>
        <w:tabs>
          <w:tab w:val="left" w:pos="720"/>
        </w:tabs>
        <w:spacing w:after="0" w:line="240" w:lineRule="auto"/>
        <w:rPr>
          <w:rFonts w:eastAsia="Calibri" w:cs="Times New Roman"/>
          <w:sz w:val="24"/>
          <w:szCs w:val="24"/>
          <w:lang w:val="en-IE" w:eastAsia="en-IE"/>
        </w:rPr>
      </w:pPr>
      <w:r w:rsidRPr="00233B4B">
        <w:rPr>
          <w:rFonts w:eastAsia="Calibri" w:cs="Times New Roman"/>
          <w:sz w:val="24"/>
          <w:szCs w:val="24"/>
          <w:lang w:val="en-IE" w:eastAsia="en-IE"/>
        </w:rPr>
        <w:t>3. Not too important</w:t>
      </w:r>
    </w:p>
    <w:p w:rsidR="00382E04" w:rsidRPr="00233B4B" w:rsidRDefault="00382E04" w:rsidP="00382E04">
      <w:pPr>
        <w:tabs>
          <w:tab w:val="left" w:pos="720"/>
        </w:tabs>
        <w:spacing w:after="0" w:line="240" w:lineRule="auto"/>
        <w:rPr>
          <w:rFonts w:eastAsia="Calibri" w:cs="Times New Roman"/>
          <w:sz w:val="24"/>
          <w:szCs w:val="24"/>
          <w:lang w:val="en-IE" w:eastAsia="en-IE"/>
        </w:rPr>
      </w:pPr>
      <w:r w:rsidRPr="00233B4B">
        <w:rPr>
          <w:rFonts w:eastAsia="Calibri" w:cs="Times New Roman"/>
          <w:sz w:val="24"/>
          <w:szCs w:val="24"/>
          <w:lang w:val="en-IE" w:eastAsia="en-IE"/>
        </w:rPr>
        <w:t>4. Not at all important (DO NOT READ OUT)</w:t>
      </w:r>
    </w:p>
    <w:p w:rsidR="00382E04" w:rsidRPr="00233B4B" w:rsidRDefault="00382E04" w:rsidP="00382E04">
      <w:pPr>
        <w:tabs>
          <w:tab w:val="left" w:pos="720"/>
        </w:tabs>
        <w:spacing w:after="0" w:line="240" w:lineRule="auto"/>
        <w:rPr>
          <w:rFonts w:eastAsia="Calibri" w:cs="Times New Roman"/>
          <w:sz w:val="24"/>
          <w:szCs w:val="24"/>
          <w:lang w:val="en-IE" w:eastAsia="en-IE"/>
        </w:rPr>
      </w:pPr>
      <w:r w:rsidRPr="00233B4B">
        <w:rPr>
          <w:rFonts w:eastAsia="Calibri" w:cs="Times New Roman"/>
          <w:sz w:val="24"/>
          <w:szCs w:val="24"/>
          <w:lang w:val="en-IE" w:eastAsia="en-IE"/>
        </w:rPr>
        <w:t>98. DK</w:t>
      </w:r>
    </w:p>
    <w:p w:rsidR="00382E04" w:rsidRPr="00233B4B" w:rsidRDefault="00382E04" w:rsidP="00382E04">
      <w:pPr>
        <w:tabs>
          <w:tab w:val="left" w:pos="720"/>
        </w:tabs>
        <w:spacing w:after="0" w:line="240" w:lineRule="auto"/>
        <w:rPr>
          <w:rFonts w:eastAsia="Calibri" w:cs="Times New Roman"/>
          <w:sz w:val="24"/>
          <w:szCs w:val="24"/>
          <w:lang w:val="en-IE" w:eastAsia="en-IE"/>
        </w:rPr>
      </w:pPr>
      <w:r w:rsidRPr="00233B4B">
        <w:rPr>
          <w:rFonts w:eastAsia="Calibri" w:cs="Times New Roman"/>
          <w:sz w:val="24"/>
          <w:szCs w:val="24"/>
          <w:lang w:val="en-IE" w:eastAsia="en-IE"/>
        </w:rPr>
        <w:t>99. RF</w:t>
      </w:r>
    </w:p>
    <w:p w:rsidR="00382E04" w:rsidRPr="00233B4B" w:rsidRDefault="00382E04" w:rsidP="00382E04">
      <w:pPr>
        <w:rPr>
          <w:rFonts w:eastAsia="Calibri" w:cs="Times New Roman"/>
          <w:sz w:val="24"/>
          <w:szCs w:val="24"/>
          <w:lang w:val="en-IE" w:eastAsia="en-IE"/>
        </w:rPr>
      </w:pPr>
      <w:r w:rsidRPr="00233B4B">
        <w:rPr>
          <w:rFonts w:eastAsia="Calibri" w:cs="Times New Roman"/>
          <w:sz w:val="24"/>
          <w:szCs w:val="24"/>
          <w:lang w:val="en-IE" w:eastAsia="en-IE"/>
        </w:rPr>
        <w:t>(HRS adjusted)</w:t>
      </w:r>
    </w:p>
    <w:p w:rsidR="00382E04" w:rsidRPr="00233B4B" w:rsidRDefault="00382E04" w:rsidP="00382E04">
      <w:pPr>
        <w:spacing w:line="240" w:lineRule="auto"/>
        <w:rPr>
          <w:rFonts w:eastAsia="Calibri" w:cs="Times New Roman"/>
          <w:b/>
          <w:iCs/>
          <w:sz w:val="24"/>
          <w:szCs w:val="24"/>
          <w:lang w:val="en-IE"/>
        </w:rPr>
      </w:pPr>
      <w:r w:rsidRPr="00233B4B">
        <w:rPr>
          <w:rFonts w:eastAsia="Calibri" w:cs="Times New Roman"/>
          <w:b/>
          <w:sz w:val="24"/>
          <w:szCs w:val="24"/>
          <w:lang w:val="en-IE"/>
        </w:rPr>
        <w:t xml:space="preserve">DM067: </w:t>
      </w:r>
      <w:r w:rsidRPr="00233B4B">
        <w:rPr>
          <w:rFonts w:eastAsia="Calibri" w:cs="Times New Roman"/>
          <w:b/>
          <w:iCs/>
          <w:sz w:val="24"/>
          <w:szCs w:val="24"/>
          <w:lang w:val="en-IE"/>
        </w:rPr>
        <w:t xml:space="preserve">About how often would you pray back then apart from </w:t>
      </w:r>
      <w:proofErr w:type="spellStart"/>
      <w:r w:rsidRPr="00233B4B">
        <w:rPr>
          <w:rFonts w:eastAsia="Calibri" w:cs="Times New Roman"/>
          <w:b/>
          <w:iCs/>
          <w:sz w:val="24"/>
          <w:szCs w:val="24"/>
          <w:lang w:val="en-IE"/>
        </w:rPr>
        <w:t>at</w:t>
      </w:r>
      <w:proofErr w:type="spellEnd"/>
      <w:r w:rsidRPr="00233B4B">
        <w:rPr>
          <w:rFonts w:eastAsia="Calibri" w:cs="Times New Roman"/>
          <w:b/>
          <w:iCs/>
          <w:sz w:val="24"/>
          <w:szCs w:val="24"/>
          <w:lang w:val="en-IE"/>
        </w:rPr>
        <w:t xml:space="preserve"> religious services?</w:t>
      </w:r>
    </w:p>
    <w:p w:rsidR="00382E04" w:rsidRPr="00233B4B" w:rsidRDefault="00382E04" w:rsidP="00382E04">
      <w:pPr>
        <w:autoSpaceDE w:val="0"/>
        <w:autoSpaceDN w:val="0"/>
        <w:adjustRightInd w:val="0"/>
        <w:spacing w:after="0" w:line="240" w:lineRule="auto"/>
        <w:rPr>
          <w:lang w:val="en-IE"/>
        </w:rPr>
      </w:pPr>
      <w:r w:rsidRPr="00233B4B">
        <w:rPr>
          <w:b/>
          <w:bCs/>
          <w:lang w:val="en-IE"/>
        </w:rPr>
        <w:t xml:space="preserve">IWER: </w:t>
      </w:r>
      <w:r w:rsidRPr="00233B4B">
        <w:rPr>
          <w:bCs/>
          <w:lang w:val="en-IE"/>
        </w:rPr>
        <w:t>CODE THE ONE THAT APPLIES</w:t>
      </w:r>
    </w:p>
    <w:p w:rsidR="00382E04" w:rsidRPr="00233B4B" w:rsidRDefault="00382E04" w:rsidP="00382E04">
      <w:pPr>
        <w:adjustRightInd w:val="0"/>
        <w:spacing w:after="0" w:line="240" w:lineRule="auto"/>
        <w:rPr>
          <w:rFonts w:eastAsia="Calibri" w:cs="Times New Roman"/>
          <w:sz w:val="24"/>
          <w:szCs w:val="24"/>
          <w:lang w:val="en-IE"/>
        </w:rPr>
      </w:pPr>
      <w:r w:rsidRPr="00233B4B">
        <w:rPr>
          <w:rFonts w:eastAsia="Calibri" w:cs="Times New Roman"/>
          <w:sz w:val="24"/>
          <w:szCs w:val="24"/>
          <w:lang w:val="en-IE"/>
        </w:rPr>
        <w:t>1. More than once a day</w:t>
      </w:r>
    </w:p>
    <w:p w:rsidR="00382E04" w:rsidRPr="00233B4B" w:rsidRDefault="00382E04" w:rsidP="00382E04">
      <w:pPr>
        <w:adjustRightInd w:val="0"/>
        <w:spacing w:after="0" w:line="240" w:lineRule="auto"/>
        <w:rPr>
          <w:rFonts w:eastAsia="Calibri" w:cs="Times New Roman"/>
          <w:sz w:val="24"/>
          <w:szCs w:val="24"/>
          <w:lang w:val="en-IE"/>
        </w:rPr>
      </w:pPr>
      <w:r w:rsidRPr="00233B4B">
        <w:rPr>
          <w:rFonts w:eastAsia="Calibri" w:cs="Times New Roman"/>
          <w:sz w:val="24"/>
          <w:szCs w:val="24"/>
          <w:lang w:val="en-IE"/>
        </w:rPr>
        <w:t>2. Once daily</w:t>
      </w:r>
    </w:p>
    <w:p w:rsidR="00382E04" w:rsidRPr="00233B4B" w:rsidRDefault="00382E04" w:rsidP="00382E04">
      <w:pPr>
        <w:adjustRightInd w:val="0"/>
        <w:spacing w:after="0" w:line="240" w:lineRule="auto"/>
        <w:rPr>
          <w:rFonts w:eastAsia="Calibri" w:cs="Times New Roman"/>
          <w:sz w:val="24"/>
          <w:szCs w:val="24"/>
          <w:lang w:val="en-IE"/>
        </w:rPr>
      </w:pPr>
      <w:r w:rsidRPr="00233B4B">
        <w:rPr>
          <w:rFonts w:eastAsia="Calibri" w:cs="Times New Roman"/>
          <w:sz w:val="24"/>
          <w:szCs w:val="24"/>
          <w:lang w:val="en-IE"/>
        </w:rPr>
        <w:lastRenderedPageBreak/>
        <w:t>3. A couple of times a week</w:t>
      </w:r>
    </w:p>
    <w:p w:rsidR="00382E04" w:rsidRPr="00233B4B" w:rsidRDefault="00382E04" w:rsidP="00382E04">
      <w:pPr>
        <w:adjustRightInd w:val="0"/>
        <w:spacing w:after="0" w:line="240" w:lineRule="auto"/>
        <w:rPr>
          <w:rFonts w:eastAsia="Calibri" w:cs="Times New Roman"/>
          <w:sz w:val="24"/>
          <w:szCs w:val="24"/>
          <w:lang w:val="en-IE"/>
        </w:rPr>
      </w:pPr>
      <w:r w:rsidRPr="00233B4B">
        <w:rPr>
          <w:rFonts w:eastAsia="Calibri" w:cs="Times New Roman"/>
          <w:sz w:val="24"/>
          <w:szCs w:val="24"/>
          <w:lang w:val="en-IE"/>
        </w:rPr>
        <w:t>4. Once a week</w:t>
      </w:r>
    </w:p>
    <w:p w:rsidR="00382E04" w:rsidRPr="00233B4B" w:rsidRDefault="00382E04" w:rsidP="00382E04">
      <w:pPr>
        <w:adjustRightInd w:val="0"/>
        <w:spacing w:after="0" w:line="240" w:lineRule="auto"/>
        <w:rPr>
          <w:rFonts w:eastAsia="Calibri" w:cs="Times New Roman"/>
          <w:sz w:val="24"/>
          <w:szCs w:val="24"/>
          <w:lang w:val="en-IE"/>
        </w:rPr>
      </w:pPr>
      <w:r w:rsidRPr="00233B4B">
        <w:rPr>
          <w:rFonts w:eastAsia="Calibri" w:cs="Times New Roman"/>
          <w:sz w:val="24"/>
          <w:szCs w:val="24"/>
          <w:lang w:val="en-IE"/>
        </w:rPr>
        <w:t>5. Less than once a week</w:t>
      </w:r>
    </w:p>
    <w:p w:rsidR="00382E04" w:rsidRPr="00233B4B" w:rsidRDefault="00382E04" w:rsidP="00382E04">
      <w:pPr>
        <w:spacing w:after="0" w:line="240" w:lineRule="auto"/>
        <w:rPr>
          <w:rFonts w:eastAsia="Calibri" w:cs="Times New Roman"/>
          <w:sz w:val="24"/>
          <w:szCs w:val="24"/>
          <w:lang w:val="en-IE"/>
        </w:rPr>
      </w:pPr>
      <w:r w:rsidRPr="00233B4B">
        <w:rPr>
          <w:rFonts w:eastAsia="Calibri" w:cs="Times New Roman"/>
          <w:sz w:val="24"/>
          <w:szCs w:val="24"/>
          <w:lang w:val="en-IE"/>
        </w:rPr>
        <w:t>6. Never</w:t>
      </w:r>
    </w:p>
    <w:p w:rsidR="00382E04" w:rsidRPr="00233B4B" w:rsidRDefault="00382E04" w:rsidP="00382E04">
      <w:pPr>
        <w:tabs>
          <w:tab w:val="left" w:pos="720"/>
        </w:tabs>
        <w:spacing w:after="0" w:line="240" w:lineRule="auto"/>
        <w:rPr>
          <w:rFonts w:eastAsia="Calibri" w:cs="Times New Roman"/>
          <w:sz w:val="24"/>
          <w:szCs w:val="24"/>
          <w:lang w:val="en-IE" w:eastAsia="en-IE"/>
        </w:rPr>
      </w:pPr>
      <w:r w:rsidRPr="00233B4B">
        <w:rPr>
          <w:rFonts w:eastAsia="Calibri" w:cs="Times New Roman"/>
          <w:sz w:val="24"/>
          <w:szCs w:val="24"/>
          <w:lang w:val="en-IE" w:eastAsia="en-IE"/>
        </w:rPr>
        <w:t>98. DK</w:t>
      </w:r>
    </w:p>
    <w:p w:rsidR="00382E04" w:rsidRPr="00233B4B" w:rsidRDefault="00382E04" w:rsidP="00382E04">
      <w:pPr>
        <w:tabs>
          <w:tab w:val="left" w:pos="720"/>
        </w:tabs>
        <w:spacing w:after="0" w:line="240" w:lineRule="auto"/>
        <w:rPr>
          <w:rFonts w:eastAsia="Calibri" w:cs="Times New Roman"/>
          <w:sz w:val="24"/>
          <w:szCs w:val="24"/>
          <w:lang w:val="en-IE" w:eastAsia="en-IE"/>
        </w:rPr>
      </w:pPr>
      <w:r w:rsidRPr="00233B4B">
        <w:rPr>
          <w:rFonts w:eastAsia="Calibri" w:cs="Times New Roman"/>
          <w:sz w:val="24"/>
          <w:szCs w:val="24"/>
          <w:lang w:val="en-IE" w:eastAsia="en-IE"/>
        </w:rPr>
        <w:t>99. RF</w:t>
      </w:r>
    </w:p>
    <w:p w:rsidR="00382E04" w:rsidRPr="00233B4B" w:rsidRDefault="00382E04" w:rsidP="00382E04">
      <w:pPr>
        <w:spacing w:after="0" w:line="240" w:lineRule="auto"/>
        <w:rPr>
          <w:sz w:val="24"/>
          <w:szCs w:val="24"/>
          <w:lang w:val="en-IE"/>
        </w:rPr>
      </w:pPr>
    </w:p>
    <w:p w:rsidR="00382E04" w:rsidRPr="00233B4B" w:rsidRDefault="00382E04" w:rsidP="00382E04">
      <w:pPr>
        <w:spacing w:after="0" w:line="240" w:lineRule="auto"/>
        <w:rPr>
          <w:bCs/>
          <w:sz w:val="24"/>
          <w:szCs w:val="24"/>
          <w:lang w:val="en-IE"/>
        </w:rPr>
      </w:pPr>
      <w:r w:rsidRPr="00233B4B">
        <w:rPr>
          <w:bCs/>
          <w:sz w:val="24"/>
          <w:szCs w:val="24"/>
          <w:lang w:val="en-IE"/>
        </w:rPr>
        <w:t>CN005</w:t>
      </w:r>
    </w:p>
    <w:p w:rsidR="00382E04" w:rsidRPr="00233B4B" w:rsidRDefault="00382E04" w:rsidP="00382E04">
      <w:pPr>
        <w:spacing w:after="0" w:line="240" w:lineRule="auto"/>
        <w:rPr>
          <w:bCs/>
          <w:sz w:val="24"/>
          <w:szCs w:val="24"/>
          <w:lang w:val="en-IE"/>
        </w:rPr>
      </w:pPr>
      <w:r w:rsidRPr="00233B4B">
        <w:rPr>
          <w:bCs/>
          <w:sz w:val="24"/>
          <w:szCs w:val="24"/>
          <w:lang w:val="en-IE"/>
        </w:rPr>
        <w:t>IWER (CODE WITHOUT ASKING); HOW OFTEN DID R RECEIVE ASSISTANCE WITH ANSWERS IN SECTION CN?</w:t>
      </w:r>
    </w:p>
    <w:p w:rsidR="00382E04" w:rsidRPr="00233B4B" w:rsidRDefault="00382E04" w:rsidP="00A306A1">
      <w:pPr>
        <w:numPr>
          <w:ilvl w:val="0"/>
          <w:numId w:val="21"/>
        </w:numPr>
        <w:spacing w:after="0" w:line="240" w:lineRule="auto"/>
        <w:rPr>
          <w:bCs/>
          <w:sz w:val="24"/>
          <w:szCs w:val="24"/>
          <w:lang w:val="en-IE"/>
        </w:rPr>
      </w:pPr>
      <w:r w:rsidRPr="00233B4B">
        <w:rPr>
          <w:bCs/>
          <w:sz w:val="24"/>
          <w:szCs w:val="24"/>
          <w:lang w:val="en-IE"/>
        </w:rPr>
        <w:t>NEVER</w:t>
      </w:r>
    </w:p>
    <w:p w:rsidR="00382E04" w:rsidRPr="00233B4B" w:rsidRDefault="00382E04" w:rsidP="00A306A1">
      <w:pPr>
        <w:numPr>
          <w:ilvl w:val="0"/>
          <w:numId w:val="21"/>
        </w:numPr>
        <w:spacing w:after="0" w:line="240" w:lineRule="auto"/>
        <w:rPr>
          <w:bCs/>
          <w:sz w:val="24"/>
          <w:szCs w:val="24"/>
          <w:lang w:val="en-IE"/>
        </w:rPr>
      </w:pPr>
      <w:r w:rsidRPr="00233B4B">
        <w:rPr>
          <w:bCs/>
          <w:sz w:val="24"/>
          <w:szCs w:val="24"/>
          <w:lang w:val="en-IE"/>
        </w:rPr>
        <w:t>A FEW TIMES</w:t>
      </w:r>
    </w:p>
    <w:p w:rsidR="00382E04" w:rsidRPr="00233B4B" w:rsidRDefault="00382E04" w:rsidP="00A306A1">
      <w:pPr>
        <w:numPr>
          <w:ilvl w:val="0"/>
          <w:numId w:val="21"/>
        </w:numPr>
        <w:spacing w:after="0" w:line="240" w:lineRule="auto"/>
        <w:rPr>
          <w:bCs/>
          <w:sz w:val="24"/>
          <w:szCs w:val="24"/>
          <w:lang w:val="en-IE"/>
        </w:rPr>
      </w:pPr>
      <w:r w:rsidRPr="00233B4B">
        <w:rPr>
          <w:bCs/>
          <w:sz w:val="24"/>
          <w:szCs w:val="24"/>
          <w:lang w:val="en-IE"/>
        </w:rPr>
        <w:t>MOST OR ALL TIMES</w:t>
      </w:r>
    </w:p>
    <w:p w:rsidR="00382E04" w:rsidRPr="00233B4B" w:rsidRDefault="00382E04" w:rsidP="00382E04">
      <w:pPr>
        <w:spacing w:after="0" w:line="240" w:lineRule="auto"/>
        <w:ind w:left="720"/>
        <w:rPr>
          <w:bCs/>
          <w:sz w:val="24"/>
          <w:szCs w:val="24"/>
          <w:lang w:val="en-IE"/>
        </w:rPr>
      </w:pPr>
    </w:p>
    <w:p w:rsidR="0097744B" w:rsidRDefault="0097744B">
      <w:pPr>
        <w:spacing w:after="0" w:line="240" w:lineRule="auto"/>
        <w:rPr>
          <w:rFonts w:ascii="Cambria" w:hAnsi="Cambria" w:cs="Times New Roman"/>
          <w:b/>
          <w:bCs/>
          <w:sz w:val="28"/>
          <w:szCs w:val="28"/>
          <w:lang w:val="en-IE"/>
        </w:rPr>
      </w:pPr>
      <w:r>
        <w:rPr>
          <w:lang w:val="en-IE"/>
        </w:rPr>
        <w:br w:type="page"/>
      </w:r>
    </w:p>
    <w:p w:rsidR="00382E04" w:rsidRPr="00233B4B" w:rsidRDefault="00382E04" w:rsidP="00066A5B">
      <w:pPr>
        <w:pStyle w:val="Heading2"/>
        <w:rPr>
          <w:lang w:val="en-IE"/>
        </w:rPr>
      </w:pPr>
      <w:bookmarkStart w:id="293" w:name="_Toc398117046"/>
      <w:r w:rsidRPr="00233B4B">
        <w:rPr>
          <w:lang w:val="en-IE"/>
        </w:rPr>
        <w:lastRenderedPageBreak/>
        <w:t>SOCIAL NETWORKS</w:t>
      </w:r>
      <w:bookmarkEnd w:id="293"/>
      <w:r w:rsidRPr="00233B4B">
        <w:rPr>
          <w:lang w:val="en-IE"/>
        </w:rPr>
        <w:t xml:space="preserve"> </w:t>
      </w:r>
    </w:p>
    <w:p w:rsidR="00382E04" w:rsidRPr="00233B4B" w:rsidRDefault="00382E04" w:rsidP="00382E04">
      <w:pPr>
        <w:spacing w:after="0" w:line="240" w:lineRule="auto"/>
        <w:jc w:val="both"/>
        <w:rPr>
          <w:b/>
          <w:bCs/>
          <w:sz w:val="23"/>
          <w:szCs w:val="23"/>
          <w:lang w:val="en-IE"/>
        </w:rPr>
      </w:pPr>
    </w:p>
    <w:p w:rsidR="00382E04" w:rsidRPr="00233B4B" w:rsidRDefault="00382E04" w:rsidP="00382E04">
      <w:pPr>
        <w:spacing w:after="0" w:line="240" w:lineRule="auto"/>
        <w:jc w:val="both"/>
        <w:rPr>
          <w:sz w:val="23"/>
          <w:szCs w:val="23"/>
          <w:lang w:val="en-IE"/>
        </w:rPr>
      </w:pPr>
      <w:proofErr w:type="spellStart"/>
      <w:r w:rsidRPr="00233B4B">
        <w:rPr>
          <w:b/>
          <w:bCs/>
          <w:sz w:val="23"/>
          <w:szCs w:val="23"/>
          <w:lang w:val="en-IE"/>
        </w:rPr>
        <w:t>SNPrivacy</w:t>
      </w:r>
      <w:proofErr w:type="spellEnd"/>
      <w:r w:rsidRPr="00233B4B">
        <w:rPr>
          <w:sz w:val="23"/>
          <w:szCs w:val="23"/>
          <w:lang w:val="en-IE"/>
        </w:rPr>
        <w:t xml:space="preserve"> The following set of questions should be answered by the respondent in private. If there are any other persons in the room at this point, please remind them that parts of the interview are of a private nature and should be answered by each respondent on his or her own. </w:t>
      </w:r>
      <w:r w:rsidRPr="00233B4B">
        <w:rPr>
          <w:sz w:val="23"/>
          <w:szCs w:val="23"/>
          <w:u w:val="single"/>
          <w:lang w:val="en-IE"/>
        </w:rPr>
        <w:t>No proxy allowed</w:t>
      </w:r>
      <w:r w:rsidRPr="00233B4B">
        <w:rPr>
          <w:sz w:val="23"/>
          <w:szCs w:val="23"/>
          <w:lang w:val="en-IE"/>
        </w:rPr>
        <w:t xml:space="preserve">. If the respondent is not capable of answering any of these question on her/his own, enter 98 at each question. </w:t>
      </w:r>
    </w:p>
    <w:p w:rsidR="00382E04" w:rsidRPr="00233B4B" w:rsidRDefault="00382E04" w:rsidP="00382E04">
      <w:pPr>
        <w:spacing w:after="0" w:line="240" w:lineRule="auto"/>
        <w:jc w:val="both"/>
        <w:rPr>
          <w:sz w:val="23"/>
          <w:szCs w:val="23"/>
          <w:lang w:val="en-IE"/>
        </w:rPr>
      </w:pPr>
      <w:r w:rsidRPr="00233B4B">
        <w:rPr>
          <w:sz w:val="23"/>
          <w:szCs w:val="23"/>
          <w:lang w:val="en-IE"/>
        </w:rPr>
        <w:t xml:space="preserve">1. No need to explain, respondent is interviewed in private </w:t>
      </w:r>
    </w:p>
    <w:p w:rsidR="00382E04" w:rsidRPr="00233B4B" w:rsidRDefault="00382E04" w:rsidP="00382E04">
      <w:pPr>
        <w:spacing w:after="0" w:line="240" w:lineRule="auto"/>
        <w:jc w:val="both"/>
        <w:rPr>
          <w:sz w:val="23"/>
          <w:szCs w:val="23"/>
          <w:lang w:val="en-IE"/>
        </w:rPr>
      </w:pPr>
      <w:r w:rsidRPr="00233B4B">
        <w:rPr>
          <w:sz w:val="23"/>
          <w:szCs w:val="23"/>
          <w:lang w:val="en-IE"/>
        </w:rPr>
        <w:t xml:space="preserve">2. Explained private nature of the interview to third persons, left the room </w:t>
      </w:r>
    </w:p>
    <w:p w:rsidR="00382E04" w:rsidRPr="00233B4B" w:rsidRDefault="00382E04" w:rsidP="00382E04">
      <w:pPr>
        <w:spacing w:after="0" w:line="240" w:lineRule="auto"/>
        <w:jc w:val="both"/>
        <w:rPr>
          <w:lang w:val="en-IE"/>
        </w:rPr>
      </w:pPr>
      <w:r w:rsidRPr="00233B4B">
        <w:rPr>
          <w:sz w:val="23"/>
          <w:szCs w:val="23"/>
          <w:lang w:val="en-IE"/>
        </w:rPr>
        <w:t xml:space="preserve">3. </w:t>
      </w:r>
      <w:r w:rsidRPr="00233B4B">
        <w:rPr>
          <w:lang w:val="en-IE"/>
        </w:rPr>
        <w:t>Explained private nature of the interview to third persons, did not leave the room</w:t>
      </w:r>
    </w:p>
    <w:p w:rsidR="00382E04" w:rsidRPr="00233B4B" w:rsidRDefault="00382E04" w:rsidP="00382E04">
      <w:pPr>
        <w:spacing w:after="0" w:line="240" w:lineRule="auto"/>
        <w:jc w:val="both"/>
        <w:rPr>
          <w:b/>
          <w:bCs/>
          <w:sz w:val="23"/>
          <w:szCs w:val="23"/>
          <w:lang w:val="en-IE"/>
        </w:rPr>
      </w:pPr>
    </w:p>
    <w:p w:rsidR="00382E04" w:rsidRPr="00233B4B" w:rsidRDefault="00382E04" w:rsidP="00382E04">
      <w:pPr>
        <w:spacing w:after="0" w:line="240" w:lineRule="auto"/>
        <w:jc w:val="both"/>
        <w:rPr>
          <w:sz w:val="23"/>
          <w:szCs w:val="23"/>
          <w:lang w:val="en-IE"/>
        </w:rPr>
      </w:pPr>
      <w:r w:rsidRPr="00233B4B">
        <w:rPr>
          <w:b/>
          <w:bCs/>
          <w:sz w:val="23"/>
          <w:szCs w:val="23"/>
          <w:lang w:val="en-IE"/>
        </w:rPr>
        <w:t>SN001_Introduction</w:t>
      </w:r>
      <w:r w:rsidRPr="00233B4B">
        <w:rPr>
          <w:sz w:val="23"/>
          <w:szCs w:val="23"/>
          <w:lang w:val="en-IE"/>
        </w:rPr>
        <w:t xml:space="preserve"> Now I am going to ask some questions about your relationships with other people. Most people discuss with others the good or bad things that happen to them, problems they are having, or important concerns they may have. Looking back over the last 12 months, who are the people with whom you most often discussed important things? These people may include your family members, friends, </w:t>
      </w:r>
      <w:proofErr w:type="spellStart"/>
      <w:r w:rsidRPr="00233B4B">
        <w:rPr>
          <w:sz w:val="23"/>
          <w:szCs w:val="23"/>
          <w:lang w:val="en-IE"/>
        </w:rPr>
        <w:t>neighbors</w:t>
      </w:r>
      <w:proofErr w:type="spellEnd"/>
      <w:r w:rsidRPr="00233B4B">
        <w:rPr>
          <w:sz w:val="23"/>
          <w:szCs w:val="23"/>
          <w:lang w:val="en-IE"/>
        </w:rPr>
        <w:t>, or other acquaintances. Please refer to these people by their first names.</w:t>
      </w:r>
    </w:p>
    <w:p w:rsidR="00382E04" w:rsidRPr="00233B4B" w:rsidRDefault="00382E04" w:rsidP="00382E04">
      <w:pPr>
        <w:spacing w:after="0" w:line="240" w:lineRule="auto"/>
        <w:jc w:val="both"/>
        <w:rPr>
          <w:sz w:val="23"/>
          <w:szCs w:val="23"/>
          <w:lang w:val="en-IE"/>
        </w:rPr>
      </w:pPr>
      <w:r w:rsidRPr="00233B4B">
        <w:rPr>
          <w:sz w:val="23"/>
          <w:szCs w:val="23"/>
          <w:lang w:val="en-IE"/>
        </w:rPr>
        <w:t>1. Continue</w:t>
      </w:r>
    </w:p>
    <w:p w:rsidR="00382E04" w:rsidRPr="00233B4B" w:rsidRDefault="00382E04" w:rsidP="00382E04">
      <w:pPr>
        <w:spacing w:after="0" w:line="240" w:lineRule="auto"/>
        <w:jc w:val="both"/>
        <w:rPr>
          <w:b/>
          <w:sz w:val="23"/>
          <w:szCs w:val="23"/>
          <w:lang w:val="en-IE"/>
        </w:rPr>
      </w:pPr>
    </w:p>
    <w:p w:rsidR="00382E04" w:rsidRPr="00233B4B" w:rsidRDefault="00382E04" w:rsidP="00382E04">
      <w:pPr>
        <w:spacing w:after="0" w:line="240" w:lineRule="auto"/>
        <w:jc w:val="both"/>
        <w:rPr>
          <w:sz w:val="23"/>
          <w:szCs w:val="23"/>
          <w:lang w:val="en-IE"/>
        </w:rPr>
      </w:pPr>
      <w:r w:rsidRPr="00233B4B">
        <w:rPr>
          <w:b/>
          <w:bCs/>
          <w:sz w:val="23"/>
          <w:szCs w:val="23"/>
          <w:lang w:val="en-IE"/>
        </w:rPr>
        <w:t xml:space="preserve">SN001_01 </w:t>
      </w:r>
    </w:p>
    <w:p w:rsidR="00382E04" w:rsidRPr="00233B4B" w:rsidRDefault="00382E04" w:rsidP="00382E04">
      <w:pPr>
        <w:spacing w:after="0" w:line="240" w:lineRule="auto"/>
        <w:jc w:val="both"/>
        <w:rPr>
          <w:sz w:val="23"/>
          <w:szCs w:val="23"/>
          <w:lang w:val="en-IE"/>
        </w:rPr>
      </w:pPr>
      <w:r w:rsidRPr="00233B4B">
        <w:rPr>
          <w:sz w:val="23"/>
          <w:szCs w:val="23"/>
          <w:lang w:val="en-IE"/>
        </w:rPr>
        <w:t xml:space="preserve">Please give me the first name of the person with whom you MOST OFTEN discuss things that are important to you: </w:t>
      </w:r>
    </w:p>
    <w:p w:rsidR="00382E04" w:rsidRPr="00233B4B" w:rsidRDefault="00382E04" w:rsidP="00382E04">
      <w:pPr>
        <w:spacing w:after="0" w:line="240" w:lineRule="auto"/>
        <w:jc w:val="both"/>
        <w:rPr>
          <w:lang w:val="en-IE"/>
        </w:rPr>
      </w:pPr>
    </w:p>
    <w:p w:rsidR="00382E04" w:rsidRPr="00233B4B" w:rsidRDefault="00382E04" w:rsidP="00382E04">
      <w:pPr>
        <w:spacing w:after="0" w:line="240" w:lineRule="auto"/>
        <w:jc w:val="both"/>
        <w:rPr>
          <w:sz w:val="23"/>
          <w:szCs w:val="23"/>
          <w:lang w:val="en-IE"/>
        </w:rPr>
      </w:pPr>
      <w:r w:rsidRPr="00233B4B">
        <w:rPr>
          <w:b/>
          <w:bCs/>
          <w:sz w:val="23"/>
          <w:szCs w:val="23"/>
          <w:lang w:val="en-IE"/>
        </w:rPr>
        <w:t xml:space="preserve">SN002_01 </w:t>
      </w:r>
    </w:p>
    <w:p w:rsidR="00382E04" w:rsidRPr="00233B4B" w:rsidRDefault="00382E04" w:rsidP="00382E04">
      <w:pPr>
        <w:spacing w:after="0" w:line="240" w:lineRule="auto"/>
        <w:jc w:val="both"/>
        <w:rPr>
          <w:sz w:val="23"/>
          <w:szCs w:val="23"/>
          <w:lang w:val="en-IE"/>
        </w:rPr>
      </w:pPr>
      <w:r w:rsidRPr="00233B4B">
        <w:rPr>
          <w:sz w:val="23"/>
          <w:szCs w:val="23"/>
          <w:lang w:val="en-IE"/>
        </w:rPr>
        <w:t xml:space="preserve">What is [{first name of person in roster}]'s relationship to you? Prompt if needed: so this person is </w:t>
      </w:r>
      <w:proofErr w:type="spellStart"/>
      <w:r w:rsidRPr="00233B4B">
        <w:rPr>
          <w:sz w:val="23"/>
          <w:szCs w:val="23"/>
          <w:lang w:val="en-IE"/>
        </w:rPr>
        <w:t>your</w:t>
      </w:r>
      <w:proofErr w:type="spellEnd"/>
      <w:r w:rsidRPr="00233B4B">
        <w:rPr>
          <w:sz w:val="23"/>
          <w:szCs w:val="23"/>
          <w:lang w:val="en-IE"/>
        </w:rPr>
        <w:t>..</w:t>
      </w:r>
    </w:p>
    <w:p w:rsidR="00382E04" w:rsidRPr="00233B4B" w:rsidRDefault="00382E04" w:rsidP="00A306A1">
      <w:pPr>
        <w:pStyle w:val="ListParagraph"/>
        <w:numPr>
          <w:ilvl w:val="0"/>
          <w:numId w:val="38"/>
        </w:numPr>
        <w:spacing w:after="0" w:line="240" w:lineRule="auto"/>
        <w:ind w:hanging="357"/>
        <w:contextualSpacing/>
        <w:jc w:val="both"/>
        <w:rPr>
          <w:sz w:val="23"/>
          <w:szCs w:val="23"/>
          <w:lang w:val="en-IE"/>
        </w:rPr>
      </w:pPr>
      <w:r w:rsidRPr="00233B4B">
        <w:rPr>
          <w:sz w:val="23"/>
          <w:szCs w:val="23"/>
          <w:lang w:val="en-IE"/>
        </w:rPr>
        <w:t xml:space="preserve">Spouse/Partner </w:t>
      </w:r>
    </w:p>
    <w:p w:rsidR="00382E04" w:rsidRPr="00233B4B" w:rsidRDefault="00382E04" w:rsidP="00A306A1">
      <w:pPr>
        <w:pStyle w:val="ListParagraph"/>
        <w:numPr>
          <w:ilvl w:val="0"/>
          <w:numId w:val="38"/>
        </w:numPr>
        <w:spacing w:after="0" w:line="240" w:lineRule="auto"/>
        <w:ind w:hanging="357"/>
        <w:contextualSpacing/>
        <w:jc w:val="both"/>
        <w:rPr>
          <w:lang w:val="en-IE"/>
        </w:rPr>
      </w:pPr>
      <w:r w:rsidRPr="00233B4B">
        <w:rPr>
          <w:sz w:val="23"/>
          <w:szCs w:val="23"/>
          <w:lang w:val="en-IE"/>
        </w:rPr>
        <w:t>Mother</w:t>
      </w:r>
    </w:p>
    <w:p w:rsidR="00382E04" w:rsidRPr="00233B4B" w:rsidRDefault="00382E04" w:rsidP="00A306A1">
      <w:pPr>
        <w:pStyle w:val="ListParagraph"/>
        <w:numPr>
          <w:ilvl w:val="0"/>
          <w:numId w:val="38"/>
        </w:numPr>
        <w:spacing w:after="0" w:line="240" w:lineRule="auto"/>
        <w:ind w:hanging="357"/>
        <w:contextualSpacing/>
        <w:jc w:val="both"/>
        <w:rPr>
          <w:lang w:val="en-IE"/>
        </w:rPr>
      </w:pPr>
      <w:r w:rsidRPr="00233B4B">
        <w:rPr>
          <w:sz w:val="23"/>
          <w:szCs w:val="23"/>
          <w:lang w:val="en-IE"/>
        </w:rPr>
        <w:t xml:space="preserve">Father </w:t>
      </w:r>
    </w:p>
    <w:p w:rsidR="00382E04" w:rsidRPr="00233B4B" w:rsidRDefault="00382E04" w:rsidP="00A306A1">
      <w:pPr>
        <w:pStyle w:val="ListParagraph"/>
        <w:numPr>
          <w:ilvl w:val="0"/>
          <w:numId w:val="38"/>
        </w:numPr>
        <w:spacing w:after="0" w:line="240" w:lineRule="auto"/>
        <w:ind w:hanging="357"/>
        <w:contextualSpacing/>
        <w:jc w:val="both"/>
        <w:rPr>
          <w:lang w:val="en-IE"/>
        </w:rPr>
      </w:pPr>
      <w:r w:rsidRPr="00233B4B">
        <w:rPr>
          <w:sz w:val="23"/>
          <w:szCs w:val="23"/>
          <w:lang w:val="en-IE"/>
        </w:rPr>
        <w:t>Mother-in-law</w:t>
      </w:r>
    </w:p>
    <w:p w:rsidR="00382E04" w:rsidRPr="00233B4B" w:rsidRDefault="00382E04" w:rsidP="00A306A1">
      <w:pPr>
        <w:pStyle w:val="ListParagraph"/>
        <w:numPr>
          <w:ilvl w:val="0"/>
          <w:numId w:val="38"/>
        </w:numPr>
        <w:spacing w:after="0" w:line="240" w:lineRule="auto"/>
        <w:ind w:hanging="357"/>
        <w:contextualSpacing/>
        <w:jc w:val="both"/>
        <w:rPr>
          <w:lang w:val="en-IE"/>
        </w:rPr>
      </w:pPr>
      <w:r w:rsidRPr="00233B4B">
        <w:rPr>
          <w:sz w:val="23"/>
          <w:szCs w:val="23"/>
          <w:lang w:val="en-IE"/>
        </w:rPr>
        <w:t xml:space="preserve">Father-in-law </w:t>
      </w:r>
    </w:p>
    <w:p w:rsidR="00382E04" w:rsidRPr="00233B4B" w:rsidRDefault="00382E04" w:rsidP="00A306A1">
      <w:pPr>
        <w:pStyle w:val="ListParagraph"/>
        <w:numPr>
          <w:ilvl w:val="0"/>
          <w:numId w:val="38"/>
        </w:numPr>
        <w:spacing w:after="0" w:line="240" w:lineRule="auto"/>
        <w:ind w:hanging="357"/>
        <w:contextualSpacing/>
        <w:jc w:val="both"/>
        <w:rPr>
          <w:lang w:val="en-IE"/>
        </w:rPr>
      </w:pPr>
      <w:r w:rsidRPr="00233B4B">
        <w:rPr>
          <w:sz w:val="23"/>
          <w:szCs w:val="23"/>
          <w:lang w:val="en-IE"/>
        </w:rPr>
        <w:t xml:space="preserve">Stepmother </w:t>
      </w:r>
    </w:p>
    <w:p w:rsidR="00382E04" w:rsidRPr="00233B4B" w:rsidRDefault="00382E04" w:rsidP="00A306A1">
      <w:pPr>
        <w:pStyle w:val="ListParagraph"/>
        <w:numPr>
          <w:ilvl w:val="0"/>
          <w:numId w:val="38"/>
        </w:numPr>
        <w:spacing w:after="0" w:line="240" w:lineRule="auto"/>
        <w:ind w:hanging="357"/>
        <w:contextualSpacing/>
        <w:jc w:val="both"/>
        <w:rPr>
          <w:lang w:val="en-IE"/>
        </w:rPr>
      </w:pPr>
      <w:r w:rsidRPr="00233B4B">
        <w:rPr>
          <w:sz w:val="23"/>
          <w:szCs w:val="23"/>
          <w:lang w:val="en-IE"/>
        </w:rPr>
        <w:t>Stepfather</w:t>
      </w:r>
    </w:p>
    <w:p w:rsidR="00382E04" w:rsidRPr="00233B4B" w:rsidRDefault="00382E04" w:rsidP="00A306A1">
      <w:pPr>
        <w:pStyle w:val="ListParagraph"/>
        <w:numPr>
          <w:ilvl w:val="0"/>
          <w:numId w:val="38"/>
        </w:numPr>
        <w:spacing w:after="0" w:line="240" w:lineRule="auto"/>
        <w:ind w:hanging="357"/>
        <w:contextualSpacing/>
        <w:jc w:val="both"/>
        <w:rPr>
          <w:lang w:val="en-IE"/>
        </w:rPr>
      </w:pPr>
      <w:r w:rsidRPr="00233B4B">
        <w:rPr>
          <w:sz w:val="23"/>
          <w:szCs w:val="23"/>
          <w:lang w:val="en-IE"/>
        </w:rPr>
        <w:t xml:space="preserve">Brother  </w:t>
      </w:r>
    </w:p>
    <w:p w:rsidR="00382E04" w:rsidRPr="00233B4B" w:rsidRDefault="00382E04" w:rsidP="00A306A1">
      <w:pPr>
        <w:pStyle w:val="ListParagraph"/>
        <w:numPr>
          <w:ilvl w:val="0"/>
          <w:numId w:val="38"/>
        </w:numPr>
        <w:spacing w:after="0" w:line="240" w:lineRule="auto"/>
        <w:ind w:hanging="357"/>
        <w:contextualSpacing/>
        <w:jc w:val="both"/>
        <w:rPr>
          <w:lang w:val="en-IE"/>
        </w:rPr>
      </w:pPr>
      <w:r w:rsidRPr="00233B4B">
        <w:rPr>
          <w:sz w:val="23"/>
          <w:szCs w:val="23"/>
          <w:lang w:val="en-IE"/>
        </w:rPr>
        <w:t>Sister</w:t>
      </w:r>
    </w:p>
    <w:p w:rsidR="00382E04" w:rsidRPr="00233B4B" w:rsidRDefault="00382E04" w:rsidP="00A306A1">
      <w:pPr>
        <w:pStyle w:val="ListParagraph"/>
        <w:numPr>
          <w:ilvl w:val="0"/>
          <w:numId w:val="38"/>
        </w:numPr>
        <w:spacing w:after="0" w:line="240" w:lineRule="auto"/>
        <w:ind w:hanging="357"/>
        <w:contextualSpacing/>
        <w:jc w:val="both"/>
        <w:rPr>
          <w:lang w:val="en-IE"/>
        </w:rPr>
      </w:pPr>
      <w:r w:rsidRPr="00233B4B">
        <w:rPr>
          <w:sz w:val="23"/>
          <w:szCs w:val="23"/>
          <w:lang w:val="en-IE"/>
        </w:rPr>
        <w:t>Child</w:t>
      </w:r>
    </w:p>
    <w:p w:rsidR="00382E04" w:rsidRPr="00233B4B" w:rsidRDefault="00382E04" w:rsidP="00A306A1">
      <w:pPr>
        <w:pStyle w:val="ListParagraph"/>
        <w:numPr>
          <w:ilvl w:val="0"/>
          <w:numId w:val="38"/>
        </w:numPr>
        <w:spacing w:after="0" w:line="240" w:lineRule="auto"/>
        <w:ind w:hanging="357"/>
        <w:contextualSpacing/>
        <w:jc w:val="both"/>
        <w:rPr>
          <w:lang w:val="en-IE"/>
        </w:rPr>
      </w:pPr>
      <w:r w:rsidRPr="00233B4B">
        <w:rPr>
          <w:sz w:val="23"/>
          <w:szCs w:val="23"/>
          <w:lang w:val="en-IE"/>
        </w:rPr>
        <w:t>Step-child/your current partner's child</w:t>
      </w:r>
    </w:p>
    <w:p w:rsidR="00382E04" w:rsidRPr="00233B4B" w:rsidRDefault="00382E04" w:rsidP="00A306A1">
      <w:pPr>
        <w:pStyle w:val="ListParagraph"/>
        <w:numPr>
          <w:ilvl w:val="0"/>
          <w:numId w:val="38"/>
        </w:numPr>
        <w:spacing w:after="0" w:line="240" w:lineRule="auto"/>
        <w:ind w:hanging="357"/>
        <w:contextualSpacing/>
        <w:jc w:val="both"/>
        <w:rPr>
          <w:lang w:val="en-IE"/>
        </w:rPr>
      </w:pPr>
      <w:r w:rsidRPr="00233B4B">
        <w:rPr>
          <w:sz w:val="23"/>
          <w:szCs w:val="23"/>
          <w:lang w:val="en-IE"/>
        </w:rPr>
        <w:t xml:space="preserve">Son-in-law </w:t>
      </w:r>
    </w:p>
    <w:p w:rsidR="00382E04" w:rsidRPr="00233B4B" w:rsidRDefault="00382E04" w:rsidP="00A306A1">
      <w:pPr>
        <w:pStyle w:val="ListParagraph"/>
        <w:numPr>
          <w:ilvl w:val="0"/>
          <w:numId w:val="38"/>
        </w:numPr>
        <w:spacing w:after="0" w:line="240" w:lineRule="auto"/>
        <w:ind w:hanging="357"/>
        <w:contextualSpacing/>
        <w:jc w:val="both"/>
        <w:rPr>
          <w:lang w:val="en-IE"/>
        </w:rPr>
      </w:pPr>
      <w:r w:rsidRPr="00233B4B">
        <w:rPr>
          <w:sz w:val="23"/>
          <w:szCs w:val="23"/>
          <w:lang w:val="en-IE"/>
        </w:rPr>
        <w:t>Daughter-in-law</w:t>
      </w:r>
    </w:p>
    <w:p w:rsidR="00382E04" w:rsidRPr="00233B4B" w:rsidRDefault="00382E04" w:rsidP="00A306A1">
      <w:pPr>
        <w:pStyle w:val="ListParagraph"/>
        <w:numPr>
          <w:ilvl w:val="0"/>
          <w:numId w:val="38"/>
        </w:numPr>
        <w:spacing w:after="0" w:line="240" w:lineRule="auto"/>
        <w:ind w:hanging="357"/>
        <w:contextualSpacing/>
        <w:jc w:val="both"/>
        <w:rPr>
          <w:lang w:val="en-IE"/>
        </w:rPr>
      </w:pPr>
      <w:r w:rsidRPr="00233B4B">
        <w:rPr>
          <w:sz w:val="23"/>
          <w:szCs w:val="23"/>
          <w:lang w:val="en-IE"/>
        </w:rPr>
        <w:t>Grandchild</w:t>
      </w:r>
    </w:p>
    <w:p w:rsidR="00382E04" w:rsidRPr="00233B4B" w:rsidRDefault="00382E04" w:rsidP="00A306A1">
      <w:pPr>
        <w:pStyle w:val="ListParagraph"/>
        <w:numPr>
          <w:ilvl w:val="0"/>
          <w:numId w:val="38"/>
        </w:numPr>
        <w:spacing w:after="0" w:line="240" w:lineRule="auto"/>
        <w:ind w:hanging="357"/>
        <w:contextualSpacing/>
        <w:jc w:val="both"/>
        <w:rPr>
          <w:lang w:val="en-IE"/>
        </w:rPr>
      </w:pPr>
      <w:r w:rsidRPr="00233B4B">
        <w:rPr>
          <w:sz w:val="23"/>
          <w:szCs w:val="23"/>
          <w:lang w:val="en-IE"/>
        </w:rPr>
        <w:t>Grandparent</w:t>
      </w:r>
    </w:p>
    <w:p w:rsidR="00382E04" w:rsidRPr="00233B4B" w:rsidRDefault="00382E04" w:rsidP="00A306A1">
      <w:pPr>
        <w:pStyle w:val="ListParagraph"/>
        <w:numPr>
          <w:ilvl w:val="0"/>
          <w:numId w:val="38"/>
        </w:numPr>
        <w:spacing w:after="0" w:line="240" w:lineRule="auto"/>
        <w:ind w:hanging="357"/>
        <w:contextualSpacing/>
        <w:jc w:val="both"/>
        <w:rPr>
          <w:lang w:val="en-IE"/>
        </w:rPr>
      </w:pPr>
      <w:r w:rsidRPr="00233B4B">
        <w:rPr>
          <w:sz w:val="23"/>
          <w:szCs w:val="23"/>
          <w:lang w:val="en-IE"/>
        </w:rPr>
        <w:t>Aunt</w:t>
      </w:r>
    </w:p>
    <w:p w:rsidR="00382E04" w:rsidRPr="00233B4B" w:rsidRDefault="00382E04" w:rsidP="00A306A1">
      <w:pPr>
        <w:pStyle w:val="ListParagraph"/>
        <w:numPr>
          <w:ilvl w:val="0"/>
          <w:numId w:val="38"/>
        </w:numPr>
        <w:spacing w:after="0" w:line="240" w:lineRule="auto"/>
        <w:ind w:hanging="357"/>
        <w:contextualSpacing/>
        <w:jc w:val="both"/>
        <w:rPr>
          <w:lang w:val="en-IE"/>
        </w:rPr>
      </w:pPr>
      <w:r w:rsidRPr="00233B4B">
        <w:rPr>
          <w:sz w:val="23"/>
          <w:szCs w:val="23"/>
          <w:lang w:val="en-IE"/>
        </w:rPr>
        <w:t>Uncle</w:t>
      </w:r>
    </w:p>
    <w:p w:rsidR="00382E04" w:rsidRPr="00233B4B" w:rsidRDefault="00382E04" w:rsidP="00A306A1">
      <w:pPr>
        <w:pStyle w:val="ListParagraph"/>
        <w:numPr>
          <w:ilvl w:val="0"/>
          <w:numId w:val="38"/>
        </w:numPr>
        <w:spacing w:after="0" w:line="240" w:lineRule="auto"/>
        <w:ind w:hanging="357"/>
        <w:contextualSpacing/>
        <w:jc w:val="both"/>
        <w:rPr>
          <w:lang w:val="en-IE"/>
        </w:rPr>
      </w:pPr>
      <w:r w:rsidRPr="00233B4B">
        <w:rPr>
          <w:sz w:val="23"/>
          <w:szCs w:val="23"/>
          <w:lang w:val="en-IE"/>
        </w:rPr>
        <w:t>Niece</w:t>
      </w:r>
    </w:p>
    <w:p w:rsidR="00382E04" w:rsidRPr="00233B4B" w:rsidRDefault="00382E04" w:rsidP="00A306A1">
      <w:pPr>
        <w:pStyle w:val="ListParagraph"/>
        <w:numPr>
          <w:ilvl w:val="0"/>
          <w:numId w:val="38"/>
        </w:numPr>
        <w:spacing w:after="0" w:line="240" w:lineRule="auto"/>
        <w:ind w:hanging="357"/>
        <w:contextualSpacing/>
        <w:jc w:val="both"/>
        <w:rPr>
          <w:lang w:val="en-IE"/>
        </w:rPr>
      </w:pPr>
      <w:r w:rsidRPr="00233B4B">
        <w:rPr>
          <w:sz w:val="23"/>
          <w:szCs w:val="23"/>
          <w:lang w:val="en-IE"/>
        </w:rPr>
        <w:t>Nephew</w:t>
      </w:r>
    </w:p>
    <w:p w:rsidR="00382E04" w:rsidRPr="00233B4B" w:rsidRDefault="00382E04" w:rsidP="00A306A1">
      <w:pPr>
        <w:pStyle w:val="ListParagraph"/>
        <w:numPr>
          <w:ilvl w:val="0"/>
          <w:numId w:val="38"/>
        </w:numPr>
        <w:spacing w:after="0" w:line="240" w:lineRule="auto"/>
        <w:ind w:hanging="357"/>
        <w:contextualSpacing/>
        <w:jc w:val="both"/>
        <w:rPr>
          <w:lang w:val="en-IE"/>
        </w:rPr>
      </w:pPr>
      <w:r w:rsidRPr="00233B4B">
        <w:rPr>
          <w:sz w:val="23"/>
          <w:szCs w:val="23"/>
          <w:lang w:val="en-IE"/>
        </w:rPr>
        <w:t>Other relative</w:t>
      </w:r>
    </w:p>
    <w:p w:rsidR="00382E04" w:rsidRPr="00233B4B" w:rsidRDefault="00382E04" w:rsidP="00A306A1">
      <w:pPr>
        <w:pStyle w:val="ListParagraph"/>
        <w:numPr>
          <w:ilvl w:val="0"/>
          <w:numId w:val="38"/>
        </w:numPr>
        <w:spacing w:after="0" w:line="240" w:lineRule="auto"/>
        <w:ind w:hanging="357"/>
        <w:contextualSpacing/>
        <w:jc w:val="both"/>
        <w:rPr>
          <w:lang w:val="en-IE"/>
        </w:rPr>
      </w:pPr>
      <w:r w:rsidRPr="00233B4B">
        <w:rPr>
          <w:sz w:val="23"/>
          <w:szCs w:val="23"/>
          <w:lang w:val="en-IE"/>
        </w:rPr>
        <w:t>Friend</w:t>
      </w:r>
    </w:p>
    <w:p w:rsidR="00382E04" w:rsidRPr="00233B4B" w:rsidRDefault="00382E04" w:rsidP="00A306A1">
      <w:pPr>
        <w:pStyle w:val="ListParagraph"/>
        <w:numPr>
          <w:ilvl w:val="0"/>
          <w:numId w:val="38"/>
        </w:numPr>
        <w:spacing w:after="0" w:line="240" w:lineRule="auto"/>
        <w:ind w:hanging="357"/>
        <w:contextualSpacing/>
        <w:jc w:val="both"/>
        <w:rPr>
          <w:lang w:val="en-IE"/>
        </w:rPr>
      </w:pPr>
      <w:r w:rsidRPr="00233B4B">
        <w:rPr>
          <w:sz w:val="23"/>
          <w:szCs w:val="23"/>
          <w:lang w:val="en-IE"/>
        </w:rPr>
        <w:t>(Ex-)colleague/co-worker</w:t>
      </w:r>
    </w:p>
    <w:p w:rsidR="00382E04" w:rsidRPr="00233B4B" w:rsidRDefault="00382E04" w:rsidP="00A306A1">
      <w:pPr>
        <w:pStyle w:val="ListParagraph"/>
        <w:numPr>
          <w:ilvl w:val="0"/>
          <w:numId w:val="38"/>
        </w:numPr>
        <w:spacing w:after="0" w:line="240" w:lineRule="auto"/>
        <w:ind w:hanging="357"/>
        <w:contextualSpacing/>
        <w:jc w:val="both"/>
        <w:rPr>
          <w:lang w:val="en-IE"/>
        </w:rPr>
      </w:pPr>
      <w:r w:rsidRPr="00233B4B">
        <w:rPr>
          <w:sz w:val="23"/>
          <w:szCs w:val="23"/>
          <w:lang w:val="en-IE"/>
        </w:rPr>
        <w:t>Neighbour</w:t>
      </w:r>
    </w:p>
    <w:p w:rsidR="00382E04" w:rsidRPr="00233B4B" w:rsidRDefault="00382E04" w:rsidP="00A306A1">
      <w:pPr>
        <w:pStyle w:val="ListParagraph"/>
        <w:numPr>
          <w:ilvl w:val="0"/>
          <w:numId w:val="38"/>
        </w:numPr>
        <w:spacing w:after="0" w:line="240" w:lineRule="auto"/>
        <w:ind w:hanging="357"/>
        <w:contextualSpacing/>
        <w:jc w:val="both"/>
        <w:rPr>
          <w:lang w:val="en-IE"/>
        </w:rPr>
      </w:pPr>
      <w:r w:rsidRPr="00233B4B">
        <w:rPr>
          <w:sz w:val="23"/>
          <w:szCs w:val="23"/>
          <w:lang w:val="en-IE"/>
        </w:rPr>
        <w:lastRenderedPageBreak/>
        <w:t xml:space="preserve">Ex-spouse/partner </w:t>
      </w:r>
    </w:p>
    <w:p w:rsidR="00382E04" w:rsidRPr="00233B4B" w:rsidRDefault="00382E04" w:rsidP="00A306A1">
      <w:pPr>
        <w:pStyle w:val="ListParagraph"/>
        <w:numPr>
          <w:ilvl w:val="0"/>
          <w:numId w:val="38"/>
        </w:numPr>
        <w:spacing w:after="0" w:line="240" w:lineRule="auto"/>
        <w:ind w:hanging="357"/>
        <w:contextualSpacing/>
        <w:jc w:val="both"/>
        <w:rPr>
          <w:lang w:val="en-IE"/>
        </w:rPr>
      </w:pPr>
      <w:r w:rsidRPr="00233B4B">
        <w:rPr>
          <w:sz w:val="23"/>
          <w:szCs w:val="23"/>
          <w:lang w:val="en-IE"/>
        </w:rPr>
        <w:t>Minister, priest, or other clergy</w:t>
      </w:r>
    </w:p>
    <w:p w:rsidR="00382E04" w:rsidRPr="00233B4B" w:rsidRDefault="00382E04" w:rsidP="00A306A1">
      <w:pPr>
        <w:pStyle w:val="ListParagraph"/>
        <w:numPr>
          <w:ilvl w:val="0"/>
          <w:numId w:val="38"/>
        </w:numPr>
        <w:spacing w:after="0" w:line="240" w:lineRule="auto"/>
        <w:ind w:hanging="357"/>
        <w:contextualSpacing/>
        <w:jc w:val="both"/>
        <w:rPr>
          <w:lang w:val="en-IE"/>
        </w:rPr>
      </w:pPr>
      <w:r w:rsidRPr="00233B4B">
        <w:rPr>
          <w:sz w:val="23"/>
          <w:szCs w:val="23"/>
          <w:lang w:val="en-IE"/>
        </w:rPr>
        <w:t>Therapist or other professional helper</w:t>
      </w:r>
    </w:p>
    <w:p w:rsidR="00382E04" w:rsidRPr="00233B4B" w:rsidRDefault="00382E04" w:rsidP="00A306A1">
      <w:pPr>
        <w:pStyle w:val="ListParagraph"/>
        <w:numPr>
          <w:ilvl w:val="0"/>
          <w:numId w:val="38"/>
        </w:numPr>
        <w:spacing w:after="0" w:line="240" w:lineRule="auto"/>
        <w:ind w:hanging="357"/>
        <w:contextualSpacing/>
        <w:jc w:val="both"/>
        <w:rPr>
          <w:lang w:val="en-IE"/>
        </w:rPr>
      </w:pPr>
      <w:r w:rsidRPr="00233B4B">
        <w:rPr>
          <w:sz w:val="23"/>
          <w:szCs w:val="23"/>
          <w:lang w:val="en-IE"/>
        </w:rPr>
        <w:t xml:space="preserve">Housekeeper/Home health care provider </w:t>
      </w:r>
    </w:p>
    <w:p w:rsidR="00382E04" w:rsidRPr="00233B4B" w:rsidRDefault="00382E04" w:rsidP="00382E04">
      <w:pPr>
        <w:spacing w:after="0" w:line="240" w:lineRule="auto"/>
        <w:ind w:left="723"/>
        <w:jc w:val="both"/>
        <w:rPr>
          <w:sz w:val="23"/>
          <w:szCs w:val="23"/>
          <w:lang w:val="en-IE"/>
        </w:rPr>
      </w:pPr>
      <w:r w:rsidRPr="00233B4B">
        <w:rPr>
          <w:sz w:val="23"/>
          <w:szCs w:val="23"/>
          <w:lang w:val="en-IE"/>
        </w:rPr>
        <w:t>96. None of these</w:t>
      </w:r>
    </w:p>
    <w:p w:rsidR="00382E04" w:rsidRPr="00233B4B" w:rsidRDefault="00382E04" w:rsidP="00382E04">
      <w:pPr>
        <w:spacing w:after="0" w:line="240" w:lineRule="auto"/>
        <w:jc w:val="both"/>
        <w:rPr>
          <w:b/>
          <w:sz w:val="23"/>
          <w:szCs w:val="23"/>
          <w:lang w:val="en-IE"/>
        </w:rPr>
      </w:pPr>
    </w:p>
    <w:p w:rsidR="00382E04" w:rsidRPr="00233B4B" w:rsidRDefault="00382E04" w:rsidP="00382E04">
      <w:pPr>
        <w:spacing w:after="0" w:line="240" w:lineRule="auto"/>
        <w:jc w:val="both"/>
        <w:rPr>
          <w:sz w:val="23"/>
          <w:szCs w:val="23"/>
          <w:lang w:val="en-IE"/>
        </w:rPr>
      </w:pPr>
      <w:r w:rsidRPr="00233B4B">
        <w:rPr>
          <w:b/>
          <w:sz w:val="23"/>
          <w:szCs w:val="23"/>
          <w:lang w:val="en-IE"/>
        </w:rPr>
        <w:t xml:space="preserve">SN003_01 </w:t>
      </w:r>
      <w:r w:rsidRPr="00233B4B">
        <w:rPr>
          <w:sz w:val="23"/>
          <w:szCs w:val="23"/>
          <w:lang w:val="en-IE"/>
        </w:rPr>
        <w:t>Are there any more (persons with whom you discuss things that are important to you)?</w:t>
      </w:r>
    </w:p>
    <w:p w:rsidR="00382E04" w:rsidRPr="00233B4B" w:rsidRDefault="00382E04" w:rsidP="00382E04">
      <w:pPr>
        <w:spacing w:after="0" w:line="240" w:lineRule="auto"/>
        <w:jc w:val="both"/>
        <w:rPr>
          <w:sz w:val="23"/>
          <w:szCs w:val="23"/>
          <w:lang w:val="en-IE"/>
        </w:rPr>
      </w:pPr>
      <w:r w:rsidRPr="00233B4B">
        <w:rPr>
          <w:sz w:val="23"/>
          <w:szCs w:val="23"/>
          <w:lang w:val="en-IE"/>
        </w:rPr>
        <w:t>1. Yes</w:t>
      </w:r>
    </w:p>
    <w:p w:rsidR="00382E04" w:rsidRPr="00233B4B" w:rsidRDefault="00382E04" w:rsidP="00382E04">
      <w:pPr>
        <w:spacing w:after="0" w:line="240" w:lineRule="auto"/>
        <w:jc w:val="both"/>
        <w:rPr>
          <w:sz w:val="23"/>
          <w:szCs w:val="23"/>
          <w:lang w:val="en-IE"/>
        </w:rPr>
      </w:pPr>
      <w:r w:rsidRPr="00233B4B">
        <w:rPr>
          <w:sz w:val="23"/>
          <w:szCs w:val="23"/>
          <w:lang w:val="en-IE"/>
        </w:rPr>
        <w:t>2. No</w:t>
      </w:r>
    </w:p>
    <w:p w:rsidR="00382E04" w:rsidRPr="00233B4B" w:rsidRDefault="00382E04" w:rsidP="00382E04">
      <w:pPr>
        <w:spacing w:after="0" w:line="240" w:lineRule="auto"/>
        <w:jc w:val="both"/>
        <w:rPr>
          <w:b/>
          <w:i/>
          <w:iCs/>
          <w:sz w:val="23"/>
          <w:szCs w:val="23"/>
          <w:lang w:val="en-IE"/>
        </w:rPr>
      </w:pPr>
      <w:r w:rsidRPr="00233B4B">
        <w:rPr>
          <w:b/>
          <w:i/>
          <w:iCs/>
          <w:sz w:val="23"/>
          <w:szCs w:val="23"/>
          <w:lang w:val="en-IE"/>
        </w:rPr>
        <w:t xml:space="preserve"> [IF </w:t>
      </w:r>
      <w:r w:rsidRPr="00233B4B">
        <w:rPr>
          <w:b/>
          <w:bCs/>
          <w:sz w:val="23"/>
          <w:szCs w:val="23"/>
          <w:lang w:val="en-IE"/>
        </w:rPr>
        <w:t xml:space="preserve">SN003_01 </w:t>
      </w:r>
      <w:r w:rsidRPr="00233B4B">
        <w:rPr>
          <w:b/>
          <w:i/>
          <w:iCs/>
          <w:sz w:val="23"/>
          <w:szCs w:val="23"/>
          <w:lang w:val="en-IE"/>
        </w:rPr>
        <w:t xml:space="preserve">= Yes </w:t>
      </w:r>
      <w:r w:rsidRPr="00233B4B">
        <w:rPr>
          <w:b/>
          <w:iCs/>
          <w:sz w:val="23"/>
          <w:szCs w:val="23"/>
          <w:lang w:val="en-IE"/>
        </w:rPr>
        <w:t>REPEAT SN001 – SNOO2 FOR UP TO 6 PERSONS]</w:t>
      </w:r>
    </w:p>
    <w:p w:rsidR="00382E04" w:rsidRPr="00233B4B" w:rsidRDefault="00382E04" w:rsidP="00382E04">
      <w:pPr>
        <w:spacing w:after="0" w:line="240" w:lineRule="auto"/>
        <w:jc w:val="both"/>
        <w:rPr>
          <w:sz w:val="23"/>
          <w:szCs w:val="23"/>
          <w:lang w:val="en-IE"/>
        </w:rPr>
      </w:pPr>
    </w:p>
    <w:p w:rsidR="00382E04" w:rsidRPr="00233B4B" w:rsidRDefault="00382E04" w:rsidP="00382E04">
      <w:pPr>
        <w:spacing w:after="0" w:line="240" w:lineRule="auto"/>
        <w:jc w:val="both"/>
        <w:rPr>
          <w:b/>
          <w:bCs/>
          <w:sz w:val="24"/>
          <w:szCs w:val="24"/>
          <w:lang w:val="en-IE"/>
        </w:rPr>
      </w:pPr>
      <w:r w:rsidRPr="00233B4B">
        <w:rPr>
          <w:b/>
          <w:sz w:val="24"/>
          <w:szCs w:val="24"/>
          <w:lang w:val="en-IE"/>
        </w:rPr>
        <w:t>[An additional probe (SN004a) is asked in the Social Network name generating roster to allow respondents to mention an additional person who is important to them “for some other reason”. As a result, the number of names on the social network roster can reach a maximum of 7.]</w:t>
      </w:r>
    </w:p>
    <w:p w:rsidR="00382E04" w:rsidRPr="00233B4B" w:rsidRDefault="00382E04" w:rsidP="00382E04">
      <w:pPr>
        <w:spacing w:after="0" w:line="240" w:lineRule="auto"/>
        <w:jc w:val="both"/>
        <w:rPr>
          <w:b/>
          <w:bCs/>
          <w:sz w:val="23"/>
          <w:szCs w:val="23"/>
          <w:lang w:val="en-IE"/>
        </w:rPr>
      </w:pPr>
    </w:p>
    <w:p w:rsidR="00382E04" w:rsidRPr="00233B4B" w:rsidRDefault="00382E04" w:rsidP="00382E04">
      <w:pPr>
        <w:spacing w:after="0" w:line="240" w:lineRule="auto"/>
        <w:jc w:val="both"/>
        <w:rPr>
          <w:sz w:val="23"/>
          <w:szCs w:val="23"/>
          <w:lang w:val="en-IE"/>
        </w:rPr>
      </w:pPr>
      <w:r w:rsidRPr="00233B4B">
        <w:rPr>
          <w:b/>
          <w:bCs/>
          <w:sz w:val="23"/>
          <w:szCs w:val="23"/>
          <w:lang w:val="en-IE"/>
        </w:rPr>
        <w:t xml:space="preserve">SN004a </w:t>
      </w:r>
      <w:r w:rsidRPr="00233B4B">
        <w:rPr>
          <w:sz w:val="23"/>
          <w:szCs w:val="23"/>
          <w:lang w:val="en-IE"/>
        </w:rPr>
        <w:t xml:space="preserve">Is there anyone (else) who is very important to you for some other reason? </w:t>
      </w:r>
    </w:p>
    <w:p w:rsidR="00382E04" w:rsidRPr="00233B4B" w:rsidRDefault="00382E04" w:rsidP="00382E04">
      <w:pPr>
        <w:spacing w:after="0" w:line="240" w:lineRule="auto"/>
        <w:jc w:val="both"/>
        <w:rPr>
          <w:sz w:val="23"/>
          <w:szCs w:val="23"/>
          <w:lang w:val="en-IE"/>
        </w:rPr>
      </w:pPr>
      <w:r w:rsidRPr="00233B4B">
        <w:rPr>
          <w:sz w:val="23"/>
          <w:szCs w:val="23"/>
          <w:lang w:val="en-IE"/>
        </w:rPr>
        <w:t xml:space="preserve">1. Yes </w:t>
      </w:r>
    </w:p>
    <w:p w:rsidR="00382E04" w:rsidRPr="00233B4B" w:rsidRDefault="00382E04" w:rsidP="00382E04">
      <w:pPr>
        <w:spacing w:after="0" w:line="240" w:lineRule="auto"/>
        <w:jc w:val="both"/>
        <w:rPr>
          <w:sz w:val="23"/>
          <w:szCs w:val="23"/>
          <w:lang w:val="en-IE"/>
        </w:rPr>
      </w:pPr>
      <w:r w:rsidRPr="00233B4B">
        <w:rPr>
          <w:sz w:val="23"/>
          <w:szCs w:val="23"/>
          <w:lang w:val="en-IE"/>
        </w:rPr>
        <w:t xml:space="preserve">2. No </w:t>
      </w:r>
    </w:p>
    <w:p w:rsidR="00382E04" w:rsidRPr="00233B4B" w:rsidRDefault="00382E04" w:rsidP="00382E04">
      <w:pPr>
        <w:spacing w:after="0" w:line="240" w:lineRule="auto"/>
        <w:jc w:val="both"/>
        <w:rPr>
          <w:sz w:val="23"/>
          <w:szCs w:val="23"/>
          <w:lang w:val="en-IE"/>
        </w:rPr>
      </w:pPr>
    </w:p>
    <w:p w:rsidR="00382E04" w:rsidRPr="00233B4B" w:rsidRDefault="00382E04" w:rsidP="00382E04">
      <w:pPr>
        <w:spacing w:after="0" w:line="240" w:lineRule="auto"/>
        <w:jc w:val="both"/>
        <w:rPr>
          <w:sz w:val="23"/>
          <w:szCs w:val="23"/>
          <w:lang w:val="en-IE"/>
        </w:rPr>
      </w:pPr>
      <w:r w:rsidRPr="00233B4B">
        <w:rPr>
          <w:b/>
          <w:bCs/>
          <w:sz w:val="23"/>
          <w:szCs w:val="23"/>
          <w:lang w:val="en-IE"/>
        </w:rPr>
        <w:t>SN004b</w:t>
      </w:r>
      <w:r w:rsidRPr="00233B4B">
        <w:rPr>
          <w:sz w:val="23"/>
          <w:szCs w:val="23"/>
          <w:lang w:val="en-IE"/>
        </w:rPr>
        <w:t xml:space="preserve"> Please give me the first name of the person who is important too for some other reason </w:t>
      </w:r>
      <w:r w:rsidRPr="00233B4B">
        <w:rPr>
          <w:b/>
          <w:sz w:val="23"/>
          <w:szCs w:val="23"/>
          <w:lang w:val="en-IE"/>
        </w:rPr>
        <w:t>[POPULATE AS LINE 7 ON THE ROSTER IF ROSTER&gt;=6]</w:t>
      </w:r>
    </w:p>
    <w:p w:rsidR="00382E04" w:rsidRPr="00233B4B" w:rsidRDefault="00382E04" w:rsidP="00382E04">
      <w:pPr>
        <w:spacing w:after="0" w:line="240" w:lineRule="auto"/>
        <w:jc w:val="both"/>
        <w:rPr>
          <w:sz w:val="23"/>
          <w:szCs w:val="23"/>
          <w:lang w:val="en-IE"/>
        </w:rPr>
      </w:pPr>
    </w:p>
    <w:p w:rsidR="00382E04" w:rsidRPr="00233B4B" w:rsidRDefault="00382E04" w:rsidP="00382E04">
      <w:pPr>
        <w:spacing w:after="0" w:line="240" w:lineRule="auto"/>
        <w:jc w:val="both"/>
        <w:rPr>
          <w:sz w:val="23"/>
          <w:szCs w:val="23"/>
          <w:lang w:val="en-IE"/>
        </w:rPr>
      </w:pPr>
      <w:r w:rsidRPr="00233B4B">
        <w:rPr>
          <w:b/>
          <w:bCs/>
          <w:sz w:val="23"/>
          <w:szCs w:val="23"/>
          <w:lang w:val="en-IE"/>
        </w:rPr>
        <w:t xml:space="preserve">SN005 </w:t>
      </w:r>
      <w:r w:rsidRPr="00233B4B">
        <w:rPr>
          <w:sz w:val="23"/>
          <w:szCs w:val="23"/>
          <w:lang w:val="en-IE"/>
        </w:rPr>
        <w:t>DUPLICATES CHECK Please check the list below for duplicates. (i.e., Tick one of the persons listed twice to remove them from the list.) {List with people in roster}</w:t>
      </w:r>
    </w:p>
    <w:p w:rsidR="00382E04" w:rsidRPr="00233B4B" w:rsidRDefault="00382E04" w:rsidP="00382E04">
      <w:pPr>
        <w:spacing w:after="0" w:line="240" w:lineRule="auto"/>
        <w:jc w:val="both"/>
        <w:rPr>
          <w:lang w:val="en-IE"/>
        </w:rPr>
      </w:pPr>
    </w:p>
    <w:p w:rsidR="00382E04" w:rsidRPr="00233B4B" w:rsidRDefault="00382E04" w:rsidP="00382E04">
      <w:pPr>
        <w:spacing w:after="0" w:line="240" w:lineRule="auto"/>
        <w:jc w:val="both"/>
        <w:rPr>
          <w:sz w:val="23"/>
          <w:szCs w:val="23"/>
          <w:lang w:val="en-IE"/>
        </w:rPr>
      </w:pPr>
      <w:r w:rsidRPr="00233B4B">
        <w:rPr>
          <w:b/>
          <w:bCs/>
          <w:sz w:val="23"/>
          <w:szCs w:val="23"/>
          <w:lang w:val="en-IE"/>
        </w:rPr>
        <w:t xml:space="preserve">SN006_Intro </w:t>
      </w:r>
      <w:r w:rsidRPr="00233B4B">
        <w:rPr>
          <w:sz w:val="23"/>
          <w:szCs w:val="23"/>
          <w:lang w:val="en-IE"/>
        </w:rPr>
        <w:t xml:space="preserve">INTRODUCTION CLOSENESS Now I would like to ask a few more questions about the people who are close to you. </w:t>
      </w:r>
    </w:p>
    <w:p w:rsidR="00382E04" w:rsidRPr="00233B4B" w:rsidRDefault="00382E04" w:rsidP="00382E04">
      <w:pPr>
        <w:spacing w:after="0" w:line="240" w:lineRule="auto"/>
        <w:jc w:val="both"/>
        <w:rPr>
          <w:sz w:val="23"/>
          <w:szCs w:val="23"/>
          <w:lang w:val="en-IE"/>
        </w:rPr>
      </w:pPr>
      <w:r w:rsidRPr="00233B4B">
        <w:rPr>
          <w:sz w:val="23"/>
          <w:szCs w:val="23"/>
          <w:lang w:val="en-IE"/>
        </w:rPr>
        <w:t>1. Continue</w:t>
      </w:r>
    </w:p>
    <w:p w:rsidR="00382E04" w:rsidRPr="00233B4B" w:rsidRDefault="00382E04" w:rsidP="00382E04">
      <w:pPr>
        <w:spacing w:after="0" w:line="240" w:lineRule="auto"/>
        <w:jc w:val="both"/>
        <w:rPr>
          <w:b/>
          <w:bCs/>
          <w:sz w:val="23"/>
          <w:szCs w:val="23"/>
          <w:lang w:val="en-IE"/>
        </w:rPr>
      </w:pPr>
    </w:p>
    <w:p w:rsidR="00382E04" w:rsidRPr="00233B4B" w:rsidRDefault="00382E04" w:rsidP="00382E04">
      <w:pPr>
        <w:spacing w:after="0" w:line="240" w:lineRule="auto"/>
        <w:jc w:val="both"/>
        <w:rPr>
          <w:b/>
          <w:bCs/>
          <w:sz w:val="23"/>
          <w:szCs w:val="23"/>
          <w:lang w:val="en-IE"/>
        </w:rPr>
      </w:pPr>
      <w:r w:rsidRPr="00233B4B">
        <w:rPr>
          <w:b/>
          <w:bCs/>
          <w:sz w:val="23"/>
          <w:szCs w:val="23"/>
          <w:lang w:val="en-IE"/>
        </w:rPr>
        <w:t>[REPEAT SN007_01 THROUGH SN010 FOR EACH PERSON LISTED ON THE ROSTER]</w:t>
      </w:r>
    </w:p>
    <w:p w:rsidR="00382E04" w:rsidRPr="00233B4B" w:rsidRDefault="00382E04" w:rsidP="00382E04">
      <w:pPr>
        <w:spacing w:after="0" w:line="240" w:lineRule="auto"/>
        <w:jc w:val="both"/>
        <w:rPr>
          <w:sz w:val="23"/>
          <w:szCs w:val="23"/>
          <w:lang w:val="en-IE"/>
        </w:rPr>
      </w:pPr>
      <w:r w:rsidRPr="00233B4B">
        <w:rPr>
          <w:b/>
          <w:bCs/>
          <w:sz w:val="23"/>
          <w:szCs w:val="23"/>
          <w:lang w:val="en-IE"/>
        </w:rPr>
        <w:t xml:space="preserve">SN007_01 </w:t>
      </w:r>
      <w:r w:rsidRPr="00233B4B">
        <w:rPr>
          <w:sz w:val="23"/>
          <w:szCs w:val="23"/>
          <w:lang w:val="en-IE"/>
        </w:rPr>
        <w:t xml:space="preserve">Code sex of [{First name of person in roster}] (ask if unsure) </w:t>
      </w:r>
    </w:p>
    <w:p w:rsidR="00382E04" w:rsidRPr="00233B4B" w:rsidRDefault="00382E04" w:rsidP="00382E04">
      <w:pPr>
        <w:spacing w:after="0" w:line="240" w:lineRule="auto"/>
        <w:jc w:val="both"/>
        <w:rPr>
          <w:sz w:val="23"/>
          <w:szCs w:val="23"/>
          <w:lang w:val="en-IE"/>
        </w:rPr>
      </w:pPr>
      <w:r w:rsidRPr="00233B4B">
        <w:rPr>
          <w:sz w:val="23"/>
          <w:szCs w:val="23"/>
          <w:lang w:val="en-IE"/>
        </w:rPr>
        <w:t xml:space="preserve">1. Male </w:t>
      </w:r>
    </w:p>
    <w:p w:rsidR="00382E04" w:rsidRPr="00233B4B" w:rsidRDefault="00382E04" w:rsidP="00382E04">
      <w:pPr>
        <w:spacing w:after="0" w:line="240" w:lineRule="auto"/>
        <w:jc w:val="both"/>
        <w:rPr>
          <w:sz w:val="23"/>
          <w:szCs w:val="23"/>
          <w:lang w:val="en-IE"/>
        </w:rPr>
      </w:pPr>
      <w:r w:rsidRPr="00233B4B">
        <w:rPr>
          <w:sz w:val="23"/>
          <w:szCs w:val="23"/>
          <w:lang w:val="en-IE"/>
        </w:rPr>
        <w:t>2. Female</w:t>
      </w:r>
    </w:p>
    <w:p w:rsidR="00382E04" w:rsidRPr="00233B4B" w:rsidRDefault="00382E04" w:rsidP="00382E04">
      <w:pPr>
        <w:spacing w:after="0" w:line="240" w:lineRule="auto"/>
        <w:jc w:val="both"/>
        <w:rPr>
          <w:sz w:val="23"/>
          <w:szCs w:val="23"/>
          <w:lang w:val="en-IE"/>
        </w:rPr>
      </w:pPr>
    </w:p>
    <w:p w:rsidR="00382E04" w:rsidRPr="00233B4B" w:rsidRDefault="00382E04" w:rsidP="00382E04">
      <w:pPr>
        <w:spacing w:after="0" w:line="240" w:lineRule="auto"/>
        <w:jc w:val="both"/>
        <w:rPr>
          <w:sz w:val="23"/>
          <w:szCs w:val="23"/>
          <w:lang w:val="en-IE"/>
        </w:rPr>
      </w:pPr>
      <w:r w:rsidRPr="00233B4B">
        <w:rPr>
          <w:b/>
          <w:bCs/>
          <w:sz w:val="23"/>
          <w:szCs w:val="23"/>
          <w:lang w:val="en-IE"/>
        </w:rPr>
        <w:t xml:space="preserve">SN008_01 </w:t>
      </w:r>
      <w:r w:rsidRPr="00233B4B">
        <w:rPr>
          <w:sz w:val="23"/>
          <w:szCs w:val="23"/>
          <w:lang w:val="en-IE"/>
        </w:rPr>
        <w:t xml:space="preserve">Please look at [card </w:t>
      </w:r>
      <w:r w:rsidR="004A1604">
        <w:rPr>
          <w:sz w:val="23"/>
          <w:szCs w:val="23"/>
          <w:lang w:val="en-IE"/>
        </w:rPr>
        <w:t>SN1</w:t>
      </w:r>
      <w:r w:rsidRPr="00233B4B">
        <w:rPr>
          <w:sz w:val="23"/>
          <w:szCs w:val="23"/>
          <w:lang w:val="en-IE"/>
        </w:rPr>
        <w:t xml:space="preserve">] Where does [{First name of person in roster}] live? </w:t>
      </w:r>
    </w:p>
    <w:p w:rsidR="00382E04" w:rsidRPr="00233B4B" w:rsidRDefault="00382E04" w:rsidP="00382E04">
      <w:pPr>
        <w:spacing w:after="0" w:line="240" w:lineRule="auto"/>
        <w:jc w:val="both"/>
        <w:rPr>
          <w:sz w:val="23"/>
          <w:szCs w:val="23"/>
          <w:lang w:val="en-IE"/>
        </w:rPr>
      </w:pPr>
      <w:r w:rsidRPr="00233B4B">
        <w:rPr>
          <w:sz w:val="23"/>
          <w:szCs w:val="23"/>
          <w:lang w:val="en-IE"/>
        </w:rPr>
        <w:t>1. In the same household</w:t>
      </w:r>
    </w:p>
    <w:p w:rsidR="00382E04" w:rsidRPr="00233B4B" w:rsidRDefault="00382E04" w:rsidP="00382E04">
      <w:pPr>
        <w:spacing w:after="0" w:line="240" w:lineRule="auto"/>
        <w:jc w:val="both"/>
        <w:rPr>
          <w:sz w:val="23"/>
          <w:szCs w:val="23"/>
          <w:lang w:val="en-IE"/>
        </w:rPr>
      </w:pPr>
      <w:r w:rsidRPr="00233B4B">
        <w:rPr>
          <w:sz w:val="23"/>
          <w:szCs w:val="23"/>
          <w:lang w:val="en-IE"/>
        </w:rPr>
        <w:t>2. In the same building</w:t>
      </w:r>
    </w:p>
    <w:p w:rsidR="00382E04" w:rsidRPr="00233B4B" w:rsidRDefault="00382E04" w:rsidP="00382E04">
      <w:pPr>
        <w:spacing w:after="0" w:line="240" w:lineRule="auto"/>
        <w:jc w:val="both"/>
        <w:rPr>
          <w:sz w:val="23"/>
          <w:szCs w:val="23"/>
          <w:lang w:val="en-IE"/>
        </w:rPr>
      </w:pPr>
      <w:r w:rsidRPr="00233B4B">
        <w:rPr>
          <w:sz w:val="23"/>
          <w:szCs w:val="23"/>
          <w:lang w:val="en-IE"/>
        </w:rPr>
        <w:t>3. Less than 1 kilometre away</w:t>
      </w:r>
    </w:p>
    <w:p w:rsidR="00382E04" w:rsidRPr="00233B4B" w:rsidRDefault="00382E04" w:rsidP="00382E04">
      <w:pPr>
        <w:spacing w:after="0" w:line="240" w:lineRule="auto"/>
        <w:jc w:val="both"/>
        <w:rPr>
          <w:sz w:val="23"/>
          <w:szCs w:val="23"/>
          <w:lang w:val="en-IE"/>
        </w:rPr>
      </w:pPr>
      <w:r w:rsidRPr="00233B4B">
        <w:rPr>
          <w:sz w:val="23"/>
          <w:szCs w:val="23"/>
          <w:lang w:val="en-IE"/>
        </w:rPr>
        <w:t>4. Between 1 and 5 kilometres away</w:t>
      </w:r>
    </w:p>
    <w:p w:rsidR="00382E04" w:rsidRPr="00233B4B" w:rsidRDefault="00382E04" w:rsidP="00382E04">
      <w:pPr>
        <w:spacing w:after="0" w:line="240" w:lineRule="auto"/>
        <w:jc w:val="both"/>
        <w:rPr>
          <w:sz w:val="23"/>
          <w:szCs w:val="23"/>
          <w:lang w:val="en-IE"/>
        </w:rPr>
      </w:pPr>
      <w:r w:rsidRPr="00233B4B">
        <w:rPr>
          <w:sz w:val="23"/>
          <w:szCs w:val="23"/>
          <w:lang w:val="en-IE"/>
        </w:rPr>
        <w:t>5. Between 5 and 25 kilometres away</w:t>
      </w:r>
    </w:p>
    <w:p w:rsidR="00382E04" w:rsidRPr="00233B4B" w:rsidRDefault="00382E04" w:rsidP="00382E04">
      <w:pPr>
        <w:spacing w:after="0" w:line="240" w:lineRule="auto"/>
        <w:jc w:val="both"/>
        <w:rPr>
          <w:sz w:val="23"/>
          <w:szCs w:val="23"/>
          <w:lang w:val="en-IE"/>
        </w:rPr>
      </w:pPr>
      <w:r w:rsidRPr="00233B4B">
        <w:rPr>
          <w:sz w:val="23"/>
          <w:szCs w:val="23"/>
          <w:lang w:val="en-IE"/>
        </w:rPr>
        <w:t>6. Between 25 and 100 kilometres away</w:t>
      </w:r>
    </w:p>
    <w:p w:rsidR="00382E04" w:rsidRPr="00233B4B" w:rsidRDefault="00382E04" w:rsidP="00382E04">
      <w:pPr>
        <w:spacing w:after="0" w:line="240" w:lineRule="auto"/>
        <w:jc w:val="both"/>
        <w:rPr>
          <w:sz w:val="23"/>
          <w:szCs w:val="23"/>
          <w:lang w:val="en-IE"/>
        </w:rPr>
      </w:pPr>
      <w:r w:rsidRPr="00233B4B">
        <w:rPr>
          <w:sz w:val="23"/>
          <w:szCs w:val="23"/>
          <w:lang w:val="en-IE"/>
        </w:rPr>
        <w:t>7. Between 100 and 500 kilometres away</w:t>
      </w:r>
    </w:p>
    <w:p w:rsidR="00382E04" w:rsidRPr="00233B4B" w:rsidRDefault="00382E04" w:rsidP="00382E04">
      <w:pPr>
        <w:spacing w:after="0" w:line="240" w:lineRule="auto"/>
        <w:jc w:val="both"/>
        <w:rPr>
          <w:sz w:val="23"/>
          <w:szCs w:val="23"/>
          <w:lang w:val="en-IE"/>
        </w:rPr>
      </w:pPr>
      <w:r w:rsidRPr="00233B4B">
        <w:rPr>
          <w:sz w:val="23"/>
          <w:szCs w:val="23"/>
          <w:lang w:val="en-IE"/>
        </w:rPr>
        <w:t>8. More than 500 kilometres away</w:t>
      </w:r>
    </w:p>
    <w:p w:rsidR="00382E04" w:rsidRPr="00233B4B" w:rsidRDefault="00382E04" w:rsidP="00382E04">
      <w:pPr>
        <w:spacing w:after="0" w:line="240" w:lineRule="auto"/>
        <w:jc w:val="both"/>
        <w:rPr>
          <w:sz w:val="23"/>
          <w:szCs w:val="23"/>
          <w:lang w:val="en-IE"/>
        </w:rPr>
      </w:pPr>
      <w:r w:rsidRPr="00233B4B">
        <w:rPr>
          <w:sz w:val="23"/>
          <w:szCs w:val="23"/>
          <w:lang w:val="en-IE"/>
        </w:rPr>
        <w:t>98. DK</w:t>
      </w:r>
    </w:p>
    <w:p w:rsidR="00382E04" w:rsidRPr="00233B4B" w:rsidRDefault="00382E04" w:rsidP="00382E04">
      <w:pPr>
        <w:spacing w:after="0" w:line="240" w:lineRule="auto"/>
        <w:jc w:val="both"/>
        <w:rPr>
          <w:sz w:val="23"/>
          <w:szCs w:val="23"/>
          <w:lang w:val="en-IE"/>
        </w:rPr>
      </w:pPr>
      <w:r w:rsidRPr="00233B4B">
        <w:rPr>
          <w:sz w:val="23"/>
          <w:szCs w:val="23"/>
          <w:lang w:val="en-IE"/>
        </w:rPr>
        <w:t>99. RF</w:t>
      </w:r>
    </w:p>
    <w:p w:rsidR="00382E04" w:rsidRPr="00233B4B" w:rsidRDefault="00382E04" w:rsidP="00382E04">
      <w:pPr>
        <w:spacing w:after="0" w:line="240" w:lineRule="auto"/>
        <w:jc w:val="both"/>
        <w:rPr>
          <w:sz w:val="23"/>
          <w:szCs w:val="23"/>
          <w:lang w:val="en-IE"/>
        </w:rPr>
      </w:pPr>
    </w:p>
    <w:p w:rsidR="00382E04" w:rsidRPr="00233B4B" w:rsidRDefault="00382E04" w:rsidP="00382E04">
      <w:pPr>
        <w:spacing w:after="0" w:line="240" w:lineRule="auto"/>
        <w:jc w:val="both"/>
        <w:rPr>
          <w:b/>
          <w:sz w:val="23"/>
          <w:szCs w:val="23"/>
          <w:lang w:val="en-IE"/>
        </w:rPr>
      </w:pPr>
      <w:r w:rsidRPr="00233B4B">
        <w:rPr>
          <w:b/>
          <w:sz w:val="23"/>
          <w:szCs w:val="23"/>
          <w:lang w:val="en-IE"/>
        </w:rPr>
        <w:t xml:space="preserve">IF SNOO8_01 &lt;&gt;= 1 ask SN009_01 </w:t>
      </w:r>
    </w:p>
    <w:p w:rsidR="00382E04" w:rsidRPr="00233B4B" w:rsidRDefault="00382E04" w:rsidP="00382E04">
      <w:pPr>
        <w:spacing w:after="0" w:line="240" w:lineRule="auto"/>
        <w:jc w:val="both"/>
        <w:rPr>
          <w:b/>
          <w:sz w:val="23"/>
          <w:szCs w:val="23"/>
          <w:lang w:val="en-IE"/>
        </w:rPr>
      </w:pPr>
    </w:p>
    <w:p w:rsidR="00382E04" w:rsidRPr="00233B4B" w:rsidRDefault="00382E04" w:rsidP="00382E04">
      <w:pPr>
        <w:spacing w:after="0" w:line="240" w:lineRule="auto"/>
        <w:jc w:val="both"/>
        <w:rPr>
          <w:sz w:val="23"/>
          <w:szCs w:val="23"/>
          <w:lang w:val="en-IE"/>
        </w:rPr>
      </w:pPr>
    </w:p>
    <w:p w:rsidR="00382E04" w:rsidRPr="00233B4B" w:rsidRDefault="00382E04" w:rsidP="00382E04">
      <w:pPr>
        <w:spacing w:after="0" w:line="240" w:lineRule="auto"/>
        <w:jc w:val="both"/>
        <w:rPr>
          <w:sz w:val="23"/>
          <w:szCs w:val="23"/>
          <w:lang w:val="en-IE"/>
        </w:rPr>
      </w:pPr>
      <w:r w:rsidRPr="00233B4B">
        <w:rPr>
          <w:b/>
          <w:bCs/>
          <w:sz w:val="23"/>
          <w:szCs w:val="23"/>
          <w:lang w:val="en-IE"/>
        </w:rPr>
        <w:t xml:space="preserve">SN009_01 </w:t>
      </w:r>
      <w:r w:rsidRPr="00233B4B">
        <w:rPr>
          <w:sz w:val="23"/>
          <w:szCs w:val="23"/>
          <w:lang w:val="en-IE"/>
        </w:rPr>
        <w:t xml:space="preserve">During the past twelve months, how often did you have contact with[{First name of person in roster}] either personally, by phone or mail?  Any kind of contact, including for example e-mail, </w:t>
      </w:r>
      <w:proofErr w:type="spellStart"/>
      <w:r w:rsidRPr="00233B4B">
        <w:rPr>
          <w:sz w:val="23"/>
          <w:szCs w:val="23"/>
          <w:lang w:val="en-IE"/>
        </w:rPr>
        <w:t>sms</w:t>
      </w:r>
      <w:proofErr w:type="spellEnd"/>
      <w:r w:rsidRPr="00233B4B">
        <w:rPr>
          <w:sz w:val="23"/>
          <w:szCs w:val="23"/>
          <w:lang w:val="en-IE"/>
        </w:rPr>
        <w:t xml:space="preserve"> or other means</w:t>
      </w:r>
    </w:p>
    <w:p w:rsidR="00382E04" w:rsidRPr="00233B4B" w:rsidRDefault="00382E04" w:rsidP="00382E04">
      <w:pPr>
        <w:spacing w:after="0" w:line="240" w:lineRule="auto"/>
        <w:jc w:val="both"/>
        <w:rPr>
          <w:sz w:val="23"/>
          <w:szCs w:val="23"/>
          <w:lang w:val="en-IE"/>
        </w:rPr>
      </w:pPr>
      <w:r w:rsidRPr="00233B4B">
        <w:rPr>
          <w:sz w:val="23"/>
          <w:szCs w:val="23"/>
          <w:lang w:val="en-IE"/>
        </w:rPr>
        <w:t>1. Daily</w:t>
      </w:r>
    </w:p>
    <w:p w:rsidR="00382E04" w:rsidRPr="00233B4B" w:rsidRDefault="00382E04" w:rsidP="00382E04">
      <w:pPr>
        <w:spacing w:after="0" w:line="240" w:lineRule="auto"/>
        <w:jc w:val="both"/>
        <w:rPr>
          <w:sz w:val="23"/>
          <w:szCs w:val="23"/>
          <w:lang w:val="en-IE"/>
        </w:rPr>
      </w:pPr>
      <w:r w:rsidRPr="00233B4B">
        <w:rPr>
          <w:sz w:val="23"/>
          <w:szCs w:val="23"/>
          <w:lang w:val="en-IE"/>
        </w:rPr>
        <w:t>2. Several times a week</w:t>
      </w:r>
    </w:p>
    <w:p w:rsidR="00382E04" w:rsidRPr="00233B4B" w:rsidRDefault="00382E04" w:rsidP="00382E04">
      <w:pPr>
        <w:spacing w:after="0" w:line="240" w:lineRule="auto"/>
        <w:jc w:val="both"/>
        <w:rPr>
          <w:sz w:val="23"/>
          <w:szCs w:val="23"/>
          <w:lang w:val="en-IE"/>
        </w:rPr>
      </w:pPr>
      <w:r w:rsidRPr="00233B4B">
        <w:rPr>
          <w:sz w:val="23"/>
          <w:szCs w:val="23"/>
          <w:lang w:val="en-IE"/>
        </w:rPr>
        <w:t>3. About once a week</w:t>
      </w:r>
    </w:p>
    <w:p w:rsidR="00382E04" w:rsidRPr="00233B4B" w:rsidRDefault="00382E04" w:rsidP="00382E04">
      <w:pPr>
        <w:spacing w:after="0" w:line="240" w:lineRule="auto"/>
        <w:jc w:val="both"/>
        <w:rPr>
          <w:sz w:val="23"/>
          <w:szCs w:val="23"/>
          <w:lang w:val="en-IE"/>
        </w:rPr>
      </w:pPr>
      <w:r w:rsidRPr="00233B4B">
        <w:rPr>
          <w:sz w:val="23"/>
          <w:szCs w:val="23"/>
          <w:lang w:val="en-IE"/>
        </w:rPr>
        <w:t>4. About every two weeks</w:t>
      </w:r>
    </w:p>
    <w:p w:rsidR="00382E04" w:rsidRPr="00233B4B" w:rsidRDefault="00382E04" w:rsidP="00382E04">
      <w:pPr>
        <w:spacing w:after="0" w:line="240" w:lineRule="auto"/>
        <w:jc w:val="both"/>
        <w:rPr>
          <w:sz w:val="23"/>
          <w:szCs w:val="23"/>
          <w:lang w:val="en-IE"/>
        </w:rPr>
      </w:pPr>
      <w:r w:rsidRPr="00233B4B">
        <w:rPr>
          <w:sz w:val="23"/>
          <w:szCs w:val="23"/>
          <w:lang w:val="en-IE"/>
        </w:rPr>
        <w:t>5. About once a month</w:t>
      </w:r>
    </w:p>
    <w:p w:rsidR="00382E04" w:rsidRPr="00233B4B" w:rsidRDefault="00382E04" w:rsidP="00382E04">
      <w:pPr>
        <w:spacing w:after="0" w:line="240" w:lineRule="auto"/>
        <w:jc w:val="both"/>
        <w:rPr>
          <w:sz w:val="23"/>
          <w:szCs w:val="23"/>
          <w:lang w:val="en-IE"/>
        </w:rPr>
      </w:pPr>
      <w:r w:rsidRPr="00233B4B">
        <w:rPr>
          <w:sz w:val="23"/>
          <w:szCs w:val="23"/>
          <w:lang w:val="en-IE"/>
        </w:rPr>
        <w:t>6. Less than once a month</w:t>
      </w:r>
    </w:p>
    <w:p w:rsidR="00382E04" w:rsidRPr="00233B4B" w:rsidRDefault="00382E04" w:rsidP="00382E04">
      <w:pPr>
        <w:spacing w:after="0" w:line="240" w:lineRule="auto"/>
        <w:jc w:val="both"/>
        <w:rPr>
          <w:sz w:val="23"/>
          <w:szCs w:val="23"/>
          <w:lang w:val="en-IE"/>
        </w:rPr>
      </w:pPr>
      <w:r w:rsidRPr="00233B4B">
        <w:rPr>
          <w:sz w:val="23"/>
          <w:szCs w:val="23"/>
          <w:lang w:val="en-IE"/>
        </w:rPr>
        <w:t>7. Never</w:t>
      </w:r>
    </w:p>
    <w:p w:rsidR="00382E04" w:rsidRPr="00233B4B" w:rsidRDefault="00382E04" w:rsidP="00382E04">
      <w:pPr>
        <w:spacing w:after="0" w:line="240" w:lineRule="auto"/>
        <w:jc w:val="both"/>
        <w:rPr>
          <w:sz w:val="23"/>
          <w:szCs w:val="23"/>
          <w:lang w:val="en-IE"/>
        </w:rPr>
      </w:pPr>
      <w:r w:rsidRPr="00233B4B">
        <w:rPr>
          <w:sz w:val="23"/>
          <w:szCs w:val="23"/>
          <w:lang w:val="en-IE"/>
        </w:rPr>
        <w:t>98. DK</w:t>
      </w:r>
    </w:p>
    <w:p w:rsidR="00382E04" w:rsidRPr="00233B4B" w:rsidRDefault="00382E04" w:rsidP="00382E04">
      <w:pPr>
        <w:spacing w:after="0" w:line="240" w:lineRule="auto"/>
        <w:jc w:val="both"/>
        <w:rPr>
          <w:sz w:val="23"/>
          <w:szCs w:val="23"/>
          <w:lang w:val="en-IE"/>
        </w:rPr>
      </w:pPr>
      <w:r w:rsidRPr="00233B4B">
        <w:rPr>
          <w:sz w:val="23"/>
          <w:szCs w:val="23"/>
          <w:lang w:val="en-IE"/>
        </w:rPr>
        <w:t>99. RF</w:t>
      </w:r>
    </w:p>
    <w:p w:rsidR="00382E04" w:rsidRPr="00233B4B" w:rsidRDefault="00382E04" w:rsidP="00382E04">
      <w:pPr>
        <w:spacing w:after="0" w:line="240" w:lineRule="auto"/>
        <w:jc w:val="both"/>
        <w:rPr>
          <w:sz w:val="23"/>
          <w:szCs w:val="23"/>
          <w:lang w:val="en-IE"/>
        </w:rPr>
      </w:pPr>
    </w:p>
    <w:p w:rsidR="00382E04" w:rsidRPr="00233B4B" w:rsidRDefault="00382E04" w:rsidP="00382E04">
      <w:pPr>
        <w:spacing w:after="0" w:line="240" w:lineRule="auto"/>
        <w:jc w:val="both"/>
        <w:rPr>
          <w:sz w:val="23"/>
          <w:szCs w:val="23"/>
          <w:lang w:val="en-IE"/>
        </w:rPr>
      </w:pPr>
    </w:p>
    <w:p w:rsidR="00382E04" w:rsidRPr="00233B4B" w:rsidRDefault="00382E04" w:rsidP="00382E04">
      <w:pPr>
        <w:spacing w:after="0" w:line="240" w:lineRule="auto"/>
        <w:jc w:val="both"/>
        <w:rPr>
          <w:sz w:val="23"/>
          <w:szCs w:val="23"/>
          <w:lang w:val="en-IE"/>
        </w:rPr>
      </w:pPr>
      <w:r w:rsidRPr="00233B4B">
        <w:rPr>
          <w:b/>
          <w:bCs/>
          <w:sz w:val="23"/>
          <w:szCs w:val="23"/>
          <w:lang w:val="en-IE"/>
        </w:rPr>
        <w:t xml:space="preserve">SN010_01 </w:t>
      </w:r>
      <w:r w:rsidRPr="00233B4B">
        <w:rPr>
          <w:sz w:val="23"/>
          <w:szCs w:val="23"/>
          <w:lang w:val="en-IE"/>
        </w:rPr>
        <w:t xml:space="preserve">How close do you feel to [{First name of person in roster}]? Read out </w:t>
      </w:r>
    </w:p>
    <w:p w:rsidR="00382E04" w:rsidRPr="00233B4B" w:rsidRDefault="00382E04" w:rsidP="00382E04">
      <w:pPr>
        <w:spacing w:after="0" w:line="240" w:lineRule="auto"/>
        <w:jc w:val="both"/>
        <w:rPr>
          <w:sz w:val="23"/>
          <w:szCs w:val="23"/>
          <w:lang w:val="en-IE"/>
        </w:rPr>
      </w:pPr>
      <w:r w:rsidRPr="00233B4B">
        <w:rPr>
          <w:sz w:val="23"/>
          <w:szCs w:val="23"/>
          <w:lang w:val="en-IE"/>
        </w:rPr>
        <w:t xml:space="preserve">1. Not very close </w:t>
      </w:r>
    </w:p>
    <w:p w:rsidR="00382E04" w:rsidRPr="00233B4B" w:rsidRDefault="00382E04" w:rsidP="00382E04">
      <w:pPr>
        <w:spacing w:after="0" w:line="240" w:lineRule="auto"/>
        <w:jc w:val="both"/>
        <w:rPr>
          <w:sz w:val="23"/>
          <w:szCs w:val="23"/>
          <w:lang w:val="en-IE"/>
        </w:rPr>
      </w:pPr>
      <w:r w:rsidRPr="00233B4B">
        <w:rPr>
          <w:sz w:val="23"/>
          <w:szCs w:val="23"/>
          <w:lang w:val="en-IE"/>
        </w:rPr>
        <w:t xml:space="preserve">2. Somewhat close </w:t>
      </w:r>
    </w:p>
    <w:p w:rsidR="00382E04" w:rsidRPr="00233B4B" w:rsidRDefault="00382E04" w:rsidP="00382E04">
      <w:pPr>
        <w:spacing w:after="0" w:line="240" w:lineRule="auto"/>
        <w:jc w:val="both"/>
        <w:rPr>
          <w:sz w:val="23"/>
          <w:szCs w:val="23"/>
          <w:lang w:val="en-IE"/>
        </w:rPr>
      </w:pPr>
      <w:r w:rsidRPr="00233B4B">
        <w:rPr>
          <w:sz w:val="23"/>
          <w:szCs w:val="23"/>
          <w:lang w:val="en-IE"/>
        </w:rPr>
        <w:t xml:space="preserve">3. Very close </w:t>
      </w:r>
    </w:p>
    <w:p w:rsidR="00382E04" w:rsidRPr="00233B4B" w:rsidRDefault="00382E04" w:rsidP="00382E04">
      <w:pPr>
        <w:spacing w:after="0" w:line="240" w:lineRule="auto"/>
        <w:jc w:val="both"/>
        <w:rPr>
          <w:sz w:val="23"/>
          <w:szCs w:val="23"/>
          <w:lang w:val="en-IE"/>
        </w:rPr>
      </w:pPr>
      <w:r w:rsidRPr="00233B4B">
        <w:rPr>
          <w:sz w:val="23"/>
          <w:szCs w:val="23"/>
          <w:lang w:val="en-IE"/>
        </w:rPr>
        <w:t>4. Extremely close</w:t>
      </w:r>
    </w:p>
    <w:p w:rsidR="00382E04" w:rsidRPr="00233B4B" w:rsidRDefault="00382E04" w:rsidP="00382E04">
      <w:pPr>
        <w:spacing w:after="0" w:line="240" w:lineRule="auto"/>
        <w:jc w:val="both"/>
        <w:rPr>
          <w:sz w:val="23"/>
          <w:szCs w:val="23"/>
          <w:lang w:val="en-IE"/>
        </w:rPr>
      </w:pPr>
      <w:r w:rsidRPr="00233B4B">
        <w:rPr>
          <w:sz w:val="23"/>
          <w:szCs w:val="23"/>
          <w:lang w:val="en-IE"/>
        </w:rPr>
        <w:t>98. DK</w:t>
      </w:r>
    </w:p>
    <w:p w:rsidR="00382E04" w:rsidRPr="00233B4B" w:rsidRDefault="00382E04" w:rsidP="00382E04">
      <w:pPr>
        <w:spacing w:after="0" w:line="240" w:lineRule="auto"/>
        <w:jc w:val="both"/>
        <w:rPr>
          <w:sz w:val="23"/>
          <w:szCs w:val="23"/>
          <w:lang w:val="en-IE"/>
        </w:rPr>
      </w:pPr>
      <w:r w:rsidRPr="00233B4B">
        <w:rPr>
          <w:sz w:val="23"/>
          <w:szCs w:val="23"/>
          <w:lang w:val="en-IE"/>
        </w:rPr>
        <w:t>99. RF</w:t>
      </w:r>
    </w:p>
    <w:p w:rsidR="00382E04" w:rsidRPr="00233B4B" w:rsidRDefault="00382E04" w:rsidP="00382E04">
      <w:pPr>
        <w:spacing w:after="0" w:line="240" w:lineRule="auto"/>
        <w:jc w:val="both"/>
        <w:rPr>
          <w:sz w:val="23"/>
          <w:szCs w:val="23"/>
          <w:lang w:val="en-IE"/>
        </w:rPr>
      </w:pPr>
    </w:p>
    <w:p w:rsidR="00382E04" w:rsidRPr="00233B4B" w:rsidRDefault="00382E04" w:rsidP="00382E04">
      <w:pPr>
        <w:spacing w:after="0" w:line="240" w:lineRule="auto"/>
        <w:jc w:val="both"/>
        <w:rPr>
          <w:b/>
          <w:sz w:val="23"/>
          <w:szCs w:val="23"/>
          <w:lang w:val="en-IE"/>
        </w:rPr>
      </w:pPr>
      <w:r w:rsidRPr="00233B4B">
        <w:rPr>
          <w:b/>
          <w:sz w:val="23"/>
          <w:szCs w:val="23"/>
          <w:lang w:val="en-IE"/>
        </w:rPr>
        <w:t xml:space="preserve">[IF ROSTER = 0 ASK: </w:t>
      </w:r>
      <w:r w:rsidRPr="00233B4B">
        <w:rPr>
          <w:b/>
          <w:bCs/>
          <w:sz w:val="23"/>
          <w:szCs w:val="23"/>
          <w:lang w:val="en-IE"/>
        </w:rPr>
        <w:t>SN011a_Network_Satisfaction]</w:t>
      </w:r>
    </w:p>
    <w:p w:rsidR="00382E04" w:rsidRPr="00233B4B" w:rsidRDefault="00382E04" w:rsidP="00382E04">
      <w:pPr>
        <w:spacing w:after="0" w:line="240" w:lineRule="auto"/>
        <w:jc w:val="both"/>
        <w:rPr>
          <w:sz w:val="23"/>
          <w:szCs w:val="23"/>
          <w:lang w:val="en-IE"/>
        </w:rPr>
      </w:pPr>
      <w:r w:rsidRPr="00233B4B">
        <w:rPr>
          <w:b/>
          <w:bCs/>
          <w:sz w:val="23"/>
          <w:szCs w:val="23"/>
          <w:lang w:val="en-IE"/>
        </w:rPr>
        <w:t xml:space="preserve">SN011a </w:t>
      </w:r>
      <w:r w:rsidRPr="00233B4B">
        <w:rPr>
          <w:sz w:val="23"/>
          <w:szCs w:val="23"/>
          <w:lang w:val="en-IE"/>
        </w:rPr>
        <w:t xml:space="preserve">You indicated that there is no one with whom you discuss matters, and no one who is important to you for some other reason. How satisfied are you with this on a scale of 0-10, where 0 means completely dissatisfied and 10 means completely satisfied? </w:t>
      </w:r>
    </w:p>
    <w:p w:rsidR="00382E04" w:rsidRPr="00233B4B" w:rsidRDefault="00382E04" w:rsidP="00382E04">
      <w:pPr>
        <w:spacing w:after="0" w:line="240" w:lineRule="auto"/>
        <w:jc w:val="both"/>
        <w:rPr>
          <w:sz w:val="23"/>
          <w:szCs w:val="23"/>
          <w:lang w:val="en-IE"/>
        </w:rPr>
      </w:pPr>
      <w:r w:rsidRPr="00233B4B">
        <w:rPr>
          <w:sz w:val="23"/>
          <w:szCs w:val="23"/>
          <w:lang w:val="en-IE"/>
        </w:rPr>
        <w:t xml:space="preserve">(0..10).                                                                                                                  </w:t>
      </w:r>
    </w:p>
    <w:p w:rsidR="00382E04" w:rsidRPr="00233B4B" w:rsidRDefault="00382E04" w:rsidP="00382E04">
      <w:pPr>
        <w:spacing w:after="0" w:line="240" w:lineRule="auto"/>
        <w:jc w:val="both"/>
        <w:rPr>
          <w:sz w:val="23"/>
          <w:szCs w:val="23"/>
          <w:lang w:val="en-IE"/>
        </w:rPr>
      </w:pPr>
      <w:r w:rsidRPr="00233B4B">
        <w:rPr>
          <w:sz w:val="23"/>
          <w:szCs w:val="23"/>
          <w:lang w:val="en-IE"/>
        </w:rPr>
        <w:t>-98. DK</w:t>
      </w:r>
    </w:p>
    <w:p w:rsidR="00382E04" w:rsidRPr="00233B4B" w:rsidRDefault="00382E04" w:rsidP="00382E04">
      <w:pPr>
        <w:spacing w:after="0" w:line="240" w:lineRule="auto"/>
        <w:jc w:val="both"/>
        <w:rPr>
          <w:sz w:val="23"/>
          <w:szCs w:val="23"/>
          <w:lang w:val="en-IE"/>
        </w:rPr>
      </w:pPr>
      <w:r w:rsidRPr="00233B4B">
        <w:rPr>
          <w:sz w:val="23"/>
          <w:szCs w:val="23"/>
          <w:lang w:val="en-IE"/>
        </w:rPr>
        <w:t>-99. RF</w:t>
      </w:r>
    </w:p>
    <w:p w:rsidR="00382E04" w:rsidRPr="00233B4B" w:rsidRDefault="00382E04" w:rsidP="00382E04">
      <w:pPr>
        <w:spacing w:after="0" w:line="240" w:lineRule="auto"/>
        <w:jc w:val="both"/>
        <w:rPr>
          <w:sz w:val="23"/>
          <w:szCs w:val="23"/>
          <w:lang w:val="en-IE"/>
        </w:rPr>
      </w:pPr>
    </w:p>
    <w:p w:rsidR="00382E04" w:rsidRPr="00233B4B" w:rsidRDefault="00382E04" w:rsidP="00382E04">
      <w:pPr>
        <w:spacing w:after="0" w:line="240" w:lineRule="auto"/>
        <w:jc w:val="both"/>
        <w:rPr>
          <w:b/>
          <w:sz w:val="23"/>
          <w:szCs w:val="23"/>
          <w:lang w:val="en-IE"/>
        </w:rPr>
      </w:pPr>
      <w:r w:rsidRPr="00233B4B">
        <w:rPr>
          <w:b/>
          <w:sz w:val="23"/>
          <w:szCs w:val="23"/>
          <w:lang w:val="en-IE"/>
        </w:rPr>
        <w:t xml:space="preserve">[IF SOCIAL NETWORK &gt;=1 ASK: </w:t>
      </w:r>
      <w:r w:rsidRPr="00233B4B">
        <w:rPr>
          <w:b/>
          <w:bCs/>
          <w:sz w:val="23"/>
          <w:szCs w:val="23"/>
          <w:lang w:val="en-IE"/>
        </w:rPr>
        <w:t>SN011b_Network_Satisfaction</w:t>
      </w:r>
      <w:r w:rsidRPr="00233B4B">
        <w:rPr>
          <w:b/>
          <w:sz w:val="23"/>
          <w:szCs w:val="23"/>
          <w:lang w:val="en-IE"/>
        </w:rPr>
        <w:t xml:space="preserve"> </w:t>
      </w:r>
    </w:p>
    <w:p w:rsidR="00382E04" w:rsidRPr="00233B4B" w:rsidRDefault="00382E04" w:rsidP="00382E04">
      <w:pPr>
        <w:spacing w:after="0" w:line="240" w:lineRule="auto"/>
        <w:jc w:val="both"/>
        <w:rPr>
          <w:sz w:val="23"/>
          <w:szCs w:val="23"/>
          <w:lang w:val="en-IE"/>
        </w:rPr>
      </w:pPr>
      <w:r w:rsidRPr="00233B4B">
        <w:rPr>
          <w:b/>
          <w:bCs/>
          <w:sz w:val="23"/>
          <w:szCs w:val="23"/>
          <w:lang w:val="en-IE"/>
        </w:rPr>
        <w:t xml:space="preserve">SN011b </w:t>
      </w:r>
      <w:r w:rsidRPr="00233B4B">
        <w:rPr>
          <w:sz w:val="23"/>
          <w:szCs w:val="23"/>
          <w:lang w:val="en-IE"/>
        </w:rPr>
        <w:t xml:space="preserve">Overall, how satisfied are you with the [relationship that you have with the person/relationships that you have with the persons] we have just talked about? Please answer on a scale from 0 to 10 where 0 means completely dissatisfied and 10 means completely satisfied </w:t>
      </w:r>
    </w:p>
    <w:p w:rsidR="00382E04" w:rsidRPr="00233B4B" w:rsidRDefault="00382E04" w:rsidP="00382E04">
      <w:pPr>
        <w:spacing w:after="0" w:line="240" w:lineRule="auto"/>
        <w:jc w:val="both"/>
        <w:rPr>
          <w:sz w:val="23"/>
          <w:szCs w:val="23"/>
          <w:lang w:val="en-IE"/>
        </w:rPr>
      </w:pPr>
      <w:r w:rsidRPr="00233B4B">
        <w:rPr>
          <w:sz w:val="23"/>
          <w:szCs w:val="23"/>
          <w:lang w:val="en-IE"/>
        </w:rPr>
        <w:t>(0..10).</w:t>
      </w:r>
    </w:p>
    <w:p w:rsidR="00382E04" w:rsidRPr="00233B4B" w:rsidRDefault="00382E04" w:rsidP="00382E04">
      <w:pPr>
        <w:spacing w:after="0" w:line="240" w:lineRule="auto"/>
        <w:jc w:val="both"/>
        <w:rPr>
          <w:sz w:val="23"/>
          <w:szCs w:val="23"/>
          <w:lang w:val="en-IE"/>
        </w:rPr>
      </w:pPr>
      <w:r w:rsidRPr="00233B4B">
        <w:rPr>
          <w:sz w:val="23"/>
          <w:szCs w:val="23"/>
          <w:lang w:val="en-IE"/>
        </w:rPr>
        <w:t>-98. DK</w:t>
      </w:r>
    </w:p>
    <w:p w:rsidR="00382E04" w:rsidRPr="00233B4B" w:rsidRDefault="00382E04" w:rsidP="00382E04">
      <w:pPr>
        <w:spacing w:after="0" w:line="240" w:lineRule="auto"/>
        <w:jc w:val="both"/>
        <w:rPr>
          <w:sz w:val="23"/>
          <w:szCs w:val="23"/>
          <w:lang w:val="en-IE"/>
        </w:rPr>
      </w:pPr>
      <w:r w:rsidRPr="00233B4B">
        <w:rPr>
          <w:sz w:val="23"/>
          <w:szCs w:val="23"/>
          <w:lang w:val="en-IE"/>
        </w:rPr>
        <w:t>-99. RF</w:t>
      </w:r>
    </w:p>
    <w:p w:rsidR="0097744B" w:rsidRDefault="0097744B">
      <w:pPr>
        <w:spacing w:after="0" w:line="240" w:lineRule="auto"/>
        <w:rPr>
          <w:rFonts w:ascii="Cambria" w:hAnsi="Cambria" w:cs="Times New Roman"/>
          <w:b/>
          <w:bCs/>
          <w:sz w:val="28"/>
          <w:szCs w:val="28"/>
          <w:lang w:val="en-IE"/>
        </w:rPr>
      </w:pPr>
      <w:bookmarkStart w:id="294" w:name="_Toc295316002"/>
      <w:bookmarkEnd w:id="286"/>
      <w:bookmarkEnd w:id="287"/>
      <w:bookmarkEnd w:id="288"/>
      <w:r>
        <w:rPr>
          <w:lang w:val="en-IE"/>
        </w:rPr>
        <w:br w:type="page"/>
      </w:r>
    </w:p>
    <w:p w:rsidR="00E03946" w:rsidRPr="00233B4B" w:rsidRDefault="00E03946" w:rsidP="00E03946">
      <w:pPr>
        <w:pStyle w:val="Heading1"/>
        <w:rPr>
          <w:lang w:val="en-IE"/>
        </w:rPr>
      </w:pPr>
      <w:bookmarkStart w:id="295" w:name="_Toc398117047"/>
      <w:r w:rsidRPr="00233B4B">
        <w:rPr>
          <w:lang w:val="en-IE"/>
        </w:rPr>
        <w:lastRenderedPageBreak/>
        <w:t>SECTION 17. SOURCES OF INCOME (SI)</w:t>
      </w:r>
      <w:bookmarkEnd w:id="295"/>
    </w:p>
    <w:p w:rsidR="00E03946" w:rsidRPr="00233B4B" w:rsidRDefault="00E03946" w:rsidP="00E03946">
      <w:pPr>
        <w:spacing w:after="0" w:line="240" w:lineRule="auto"/>
        <w:rPr>
          <w:lang w:val="en-IE"/>
        </w:rPr>
      </w:pPr>
    </w:p>
    <w:p w:rsidR="00E03946" w:rsidRPr="00233B4B" w:rsidRDefault="00E03946" w:rsidP="00E03946">
      <w:pPr>
        <w:spacing w:after="0" w:line="240" w:lineRule="auto"/>
        <w:rPr>
          <w:lang w:val="en-IE"/>
        </w:rPr>
      </w:pPr>
      <w:r w:rsidRPr="00233B4B">
        <w:rPr>
          <w:b/>
          <w:bCs/>
          <w:lang w:val="en-IE"/>
        </w:rPr>
        <w:t>INTRO:</w:t>
      </w:r>
      <w:r w:rsidRPr="00233B4B">
        <w:rPr>
          <w:lang w:val="en-IE"/>
        </w:rPr>
        <w:t xml:space="preserve"> </w:t>
      </w:r>
      <w:r w:rsidRPr="00233B4B">
        <w:rPr>
          <w:b/>
          <w:lang w:val="en-IE"/>
        </w:rPr>
        <w:t>You will understand that it’s very important for our study to assess people’s standard of living and what they can afford as they grow older. I would, therefore, now like to ask you some questions about [your/</w:t>
      </w:r>
      <w:proofErr w:type="spellStart"/>
      <w:r w:rsidRPr="00233B4B">
        <w:rPr>
          <w:b/>
          <w:lang w:val="en-IE"/>
        </w:rPr>
        <w:t>Rname’s</w:t>
      </w:r>
      <w:proofErr w:type="spellEnd"/>
      <w:r w:rsidRPr="00233B4B">
        <w:rPr>
          <w:b/>
          <w:lang w:val="en-IE"/>
        </w:rPr>
        <w:t xml:space="preserve">] pensions and state benefits. We fully realise that people can be sensitive about these issues. However, it is really important for our study to get good information about financial matters. Of course, your answers to these questions will, like all the information you give, be kept strictly confidential and will only be used for research purposes. They will not be passed on in an identifiable way to any other organisation or </w:t>
      </w:r>
      <w:r w:rsidRPr="00233B4B">
        <w:rPr>
          <w:b/>
          <w:bCs/>
          <w:u w:val="single"/>
          <w:lang w:val="en-IE"/>
        </w:rPr>
        <w:t>any</w:t>
      </w:r>
      <w:r w:rsidRPr="00233B4B">
        <w:rPr>
          <w:b/>
          <w:lang w:val="en-IE"/>
        </w:rPr>
        <w:t xml:space="preserve"> individual.</w:t>
      </w:r>
      <w:r w:rsidRPr="00233B4B">
        <w:rPr>
          <w:lang w:val="en-IE"/>
        </w:rPr>
        <w:t xml:space="preserve"> </w:t>
      </w:r>
    </w:p>
    <w:p w:rsidR="00E03946" w:rsidRPr="00233B4B" w:rsidRDefault="00E03946" w:rsidP="00E03946">
      <w:pPr>
        <w:pStyle w:val="Heading2"/>
        <w:rPr>
          <w:lang w:val="en-IE"/>
        </w:rPr>
      </w:pPr>
      <w:bookmarkStart w:id="296" w:name="_Toc242081315"/>
      <w:bookmarkStart w:id="297" w:name="_Toc294194454"/>
      <w:bookmarkStart w:id="298" w:name="_Toc295315995"/>
      <w:bookmarkStart w:id="299" w:name="_Toc398117048"/>
      <w:r w:rsidRPr="00233B4B">
        <w:rPr>
          <w:lang w:val="en-IE"/>
        </w:rPr>
        <w:t>17.1 Income from occupational pensions</w:t>
      </w:r>
      <w:bookmarkEnd w:id="296"/>
      <w:bookmarkEnd w:id="297"/>
      <w:bookmarkEnd w:id="298"/>
      <w:bookmarkEnd w:id="299"/>
    </w:p>
    <w:p w:rsidR="00E03946" w:rsidRPr="00233B4B" w:rsidRDefault="00E03946" w:rsidP="00E03946">
      <w:pPr>
        <w:spacing w:after="0" w:line="240" w:lineRule="auto"/>
        <w:rPr>
          <w:lang w:val="en-IE"/>
        </w:rPr>
      </w:pPr>
      <w:r w:rsidRPr="00233B4B">
        <w:rPr>
          <w:lang w:val="en-IE"/>
        </w:rPr>
        <w:t xml:space="preserve">SI101: </w:t>
      </w:r>
    </w:p>
    <w:p w:rsidR="00E03946" w:rsidRPr="00233B4B" w:rsidRDefault="00E03946" w:rsidP="00E03946">
      <w:pPr>
        <w:autoSpaceDE w:val="0"/>
        <w:autoSpaceDN w:val="0"/>
        <w:adjustRightInd w:val="0"/>
        <w:spacing w:after="0" w:line="240" w:lineRule="auto"/>
        <w:jc w:val="both"/>
        <w:rPr>
          <w:sz w:val="24"/>
          <w:szCs w:val="24"/>
          <w:lang w:val="en-IE"/>
        </w:rPr>
      </w:pPr>
      <w:r w:rsidRPr="00233B4B">
        <w:rPr>
          <w:b/>
          <w:bCs/>
          <w:lang w:val="en-IE"/>
        </w:rPr>
        <w:t xml:space="preserve">BL: IF WE001=1 (RETIRED) or </w:t>
      </w:r>
      <w:r w:rsidRPr="00233B4B">
        <w:rPr>
          <w:b/>
          <w:bCs/>
          <w:sz w:val="24"/>
          <w:szCs w:val="24"/>
          <w:u w:val="single"/>
          <w:lang w:val="en-IE"/>
        </w:rPr>
        <w:t>IF (HH005 = 2,3,4,5 or 6 PROXY INTERVIEW)</w:t>
      </w:r>
      <w:r w:rsidRPr="00233B4B">
        <w:rPr>
          <w:b/>
          <w:bCs/>
          <w:sz w:val="24"/>
          <w:szCs w:val="24"/>
          <w:lang w:val="en-IE"/>
        </w:rPr>
        <w:t xml:space="preserve">. </w:t>
      </w:r>
    </w:p>
    <w:p w:rsidR="00E03946" w:rsidRPr="00233B4B" w:rsidRDefault="00E03946" w:rsidP="00E03946">
      <w:pPr>
        <w:spacing w:after="0" w:line="240" w:lineRule="auto"/>
        <w:rPr>
          <w:b/>
          <w:lang w:val="en-IE"/>
        </w:rPr>
      </w:pPr>
      <w:r w:rsidRPr="00233B4B">
        <w:rPr>
          <w:b/>
          <w:lang w:val="en-IE"/>
        </w:rPr>
        <w:t>[Are/Is] [you/he/she] receiving a retirement pension from a former employment or (if applicable) [your/his/her] deceased spouse’s former employment?</w:t>
      </w:r>
    </w:p>
    <w:p w:rsidR="00E03946" w:rsidRPr="00233B4B" w:rsidRDefault="00E03946" w:rsidP="00E03946">
      <w:pPr>
        <w:spacing w:after="0" w:line="240" w:lineRule="auto"/>
        <w:rPr>
          <w:lang w:val="en-IE"/>
        </w:rPr>
      </w:pPr>
    </w:p>
    <w:p w:rsidR="00E03946" w:rsidRPr="00233B4B" w:rsidRDefault="00E03946" w:rsidP="00E03946">
      <w:pPr>
        <w:spacing w:after="0" w:line="240" w:lineRule="auto"/>
        <w:rPr>
          <w:b/>
          <w:bCs/>
          <w:lang w:val="en-IE"/>
        </w:rPr>
      </w:pPr>
      <w:r w:rsidRPr="00233B4B">
        <w:rPr>
          <w:b/>
          <w:bCs/>
          <w:lang w:val="en-IE"/>
        </w:rPr>
        <w:t xml:space="preserve">BL: IF WE001≠1 (NOT RETIRED) and </w:t>
      </w:r>
      <w:r w:rsidRPr="00233B4B">
        <w:rPr>
          <w:sz w:val="24"/>
          <w:szCs w:val="24"/>
          <w:lang w:val="en-IE"/>
        </w:rPr>
        <w:t>*</w:t>
      </w:r>
      <w:r w:rsidRPr="00233B4B">
        <w:rPr>
          <w:b/>
          <w:bCs/>
          <w:sz w:val="24"/>
          <w:szCs w:val="24"/>
          <w:u w:val="single"/>
          <w:lang w:val="en-IE"/>
        </w:rPr>
        <w:t>IF (HH005 = 1 - NOT PROXY)</w:t>
      </w:r>
      <w:r w:rsidRPr="00233B4B">
        <w:rPr>
          <w:b/>
          <w:bCs/>
          <w:sz w:val="24"/>
          <w:szCs w:val="24"/>
          <w:lang w:val="en-IE"/>
        </w:rPr>
        <w:t xml:space="preserve">. </w:t>
      </w:r>
    </w:p>
    <w:p w:rsidR="00E03946" w:rsidRPr="00233B4B" w:rsidRDefault="00E03946" w:rsidP="00E03946">
      <w:pPr>
        <w:spacing w:after="0" w:line="240" w:lineRule="auto"/>
        <w:rPr>
          <w:b/>
          <w:lang w:val="en-IE"/>
        </w:rPr>
      </w:pPr>
      <w:r w:rsidRPr="00233B4B">
        <w:rPr>
          <w:b/>
          <w:lang w:val="en-IE"/>
        </w:rPr>
        <w:t xml:space="preserve">Some people can receive an occupational pension even if they are still in work. </w:t>
      </w:r>
    </w:p>
    <w:p w:rsidR="00E03946" w:rsidRPr="00233B4B" w:rsidRDefault="00E03946" w:rsidP="00E03946">
      <w:pPr>
        <w:spacing w:after="0" w:line="240" w:lineRule="auto"/>
        <w:rPr>
          <w:b/>
          <w:lang w:val="en-IE"/>
        </w:rPr>
      </w:pPr>
      <w:r w:rsidRPr="00233B4B">
        <w:rPr>
          <w:b/>
          <w:lang w:val="en-IE"/>
        </w:rPr>
        <w:t>Are you receiving a retirement pension from a former employment or (if applicable) your deceased spouse’s former employment?</w:t>
      </w:r>
    </w:p>
    <w:p w:rsidR="00E03946" w:rsidRPr="00233B4B" w:rsidRDefault="00E03946" w:rsidP="00E03946">
      <w:pPr>
        <w:spacing w:after="0" w:line="240" w:lineRule="auto"/>
        <w:rPr>
          <w:lang w:val="en-IE"/>
        </w:rPr>
      </w:pPr>
    </w:p>
    <w:p w:rsidR="00E03946" w:rsidRPr="00233B4B" w:rsidRDefault="00E03946" w:rsidP="00E03946">
      <w:pPr>
        <w:spacing w:after="0" w:line="240" w:lineRule="auto"/>
        <w:rPr>
          <w:lang w:val="en-IE"/>
        </w:rPr>
      </w:pPr>
      <w:r w:rsidRPr="00233B4B">
        <w:rPr>
          <w:lang w:val="en-IE"/>
        </w:rPr>
        <w:t xml:space="preserve">1. Yes   </w:t>
      </w:r>
      <w:r w:rsidRPr="00233B4B">
        <w:rPr>
          <w:b/>
          <w:bCs/>
          <w:lang w:val="en-IE"/>
        </w:rPr>
        <w:t>GO TO SI102</w:t>
      </w:r>
    </w:p>
    <w:p w:rsidR="00E03946" w:rsidRPr="00233B4B" w:rsidRDefault="00E03946" w:rsidP="00E03946">
      <w:pPr>
        <w:spacing w:after="0" w:line="240" w:lineRule="auto"/>
        <w:rPr>
          <w:lang w:val="en-IE"/>
        </w:rPr>
      </w:pPr>
      <w:r w:rsidRPr="00233B4B">
        <w:rPr>
          <w:lang w:val="en-IE"/>
        </w:rPr>
        <w:t xml:space="preserve">5. No    </w:t>
      </w:r>
      <w:r w:rsidRPr="00233B4B">
        <w:rPr>
          <w:b/>
          <w:bCs/>
          <w:lang w:val="en-IE"/>
        </w:rPr>
        <w:t>GO TO SI201</w:t>
      </w:r>
    </w:p>
    <w:p w:rsidR="00E03946" w:rsidRPr="00233B4B" w:rsidRDefault="00E03946" w:rsidP="00E03946">
      <w:pPr>
        <w:spacing w:after="0" w:line="240" w:lineRule="auto"/>
        <w:rPr>
          <w:lang w:val="en-IE"/>
        </w:rPr>
      </w:pPr>
      <w:r w:rsidRPr="00233B4B">
        <w:rPr>
          <w:lang w:val="en-IE"/>
        </w:rPr>
        <w:t xml:space="preserve">98. DK   </w:t>
      </w:r>
      <w:r w:rsidRPr="00233B4B">
        <w:rPr>
          <w:b/>
          <w:bCs/>
          <w:lang w:val="en-IE"/>
        </w:rPr>
        <w:t>GO TO SI201</w:t>
      </w:r>
    </w:p>
    <w:p w:rsidR="00E03946" w:rsidRPr="00233B4B" w:rsidRDefault="00E03946" w:rsidP="00E03946">
      <w:pPr>
        <w:spacing w:after="0" w:line="240" w:lineRule="auto"/>
        <w:rPr>
          <w:lang w:val="en-IE"/>
        </w:rPr>
      </w:pPr>
      <w:r w:rsidRPr="00233B4B">
        <w:rPr>
          <w:lang w:val="en-IE"/>
        </w:rPr>
        <w:t xml:space="preserve">99. RF </w:t>
      </w:r>
      <w:r w:rsidRPr="00233B4B">
        <w:rPr>
          <w:b/>
          <w:bCs/>
          <w:lang w:val="en-IE"/>
        </w:rPr>
        <w:t>GO TO SI201</w:t>
      </w:r>
    </w:p>
    <w:p w:rsidR="00E03946" w:rsidRPr="00233B4B" w:rsidRDefault="00E03946" w:rsidP="00E03946">
      <w:pPr>
        <w:spacing w:after="0" w:line="240" w:lineRule="auto"/>
        <w:rPr>
          <w:lang w:val="en-IE"/>
        </w:rPr>
      </w:pPr>
      <w:r w:rsidRPr="00233B4B">
        <w:rPr>
          <w:lang w:val="en-IE"/>
        </w:rPr>
        <w:t>(EU-SILC)</w:t>
      </w:r>
    </w:p>
    <w:p w:rsidR="00E03946" w:rsidRPr="00233B4B" w:rsidRDefault="00E03946" w:rsidP="00E03946">
      <w:pPr>
        <w:spacing w:after="0" w:line="240" w:lineRule="auto"/>
        <w:rPr>
          <w:b/>
          <w:bCs/>
          <w:lang w:val="en-IE"/>
        </w:rPr>
      </w:pPr>
      <w:r w:rsidRPr="00233B4B">
        <w:rPr>
          <w:b/>
          <w:bCs/>
          <w:lang w:val="en-IE"/>
        </w:rPr>
        <w:t xml:space="preserve">IWER: </w:t>
      </w:r>
      <w:r w:rsidRPr="00233B4B">
        <w:rPr>
          <w:bCs/>
          <w:lang w:val="en-IE"/>
        </w:rPr>
        <w:t>DO NOT INCLUDE STATE PENSIONS (E.G. CONTRIBUTORY OR NON-CONTRIBUTORY OLD AGE PENSIONS AND WIDOWS PENSIONS, ETC.)</w:t>
      </w:r>
    </w:p>
    <w:p w:rsidR="00E03946" w:rsidRPr="00233B4B" w:rsidRDefault="00E03946" w:rsidP="00E03946">
      <w:pPr>
        <w:spacing w:after="0" w:line="240" w:lineRule="auto"/>
        <w:rPr>
          <w:lang w:val="en-IE"/>
        </w:rPr>
      </w:pPr>
    </w:p>
    <w:p w:rsidR="00E03946" w:rsidRPr="00233B4B" w:rsidRDefault="00E03946" w:rsidP="00E03946">
      <w:pPr>
        <w:spacing w:after="0" w:line="240" w:lineRule="auto"/>
        <w:rPr>
          <w:lang w:val="en-IE"/>
        </w:rPr>
      </w:pPr>
      <w:r w:rsidRPr="00233B4B">
        <w:rPr>
          <w:lang w:val="en-IE"/>
        </w:rPr>
        <w:t xml:space="preserve">SI102: </w:t>
      </w:r>
    </w:p>
    <w:p w:rsidR="00E03946" w:rsidRPr="00233B4B" w:rsidRDefault="00E03946" w:rsidP="00E03946">
      <w:pPr>
        <w:spacing w:after="0" w:line="240" w:lineRule="auto"/>
        <w:rPr>
          <w:b/>
          <w:lang w:val="en-IE"/>
        </w:rPr>
      </w:pPr>
      <w:r w:rsidRPr="00233B4B">
        <w:rPr>
          <w:b/>
          <w:lang w:val="en-IE"/>
        </w:rPr>
        <w:t>How many of these retirement pensions [are/is] [you/he/she] currently receiving?</w:t>
      </w:r>
    </w:p>
    <w:p w:rsidR="00E03946" w:rsidRPr="00233B4B" w:rsidRDefault="00E03946" w:rsidP="00E03946">
      <w:pPr>
        <w:spacing w:after="0" w:line="240" w:lineRule="auto"/>
        <w:rPr>
          <w:lang w:val="en-IE"/>
        </w:rPr>
      </w:pPr>
      <w:r w:rsidRPr="00233B4B">
        <w:rPr>
          <w:lang w:val="en-IE"/>
        </w:rPr>
        <w:t>1…10</w:t>
      </w:r>
    </w:p>
    <w:p w:rsidR="00E03946" w:rsidRPr="00233B4B" w:rsidRDefault="00E03946" w:rsidP="00E03946">
      <w:pPr>
        <w:spacing w:after="0" w:line="240" w:lineRule="auto"/>
        <w:rPr>
          <w:lang w:val="en-IE"/>
        </w:rPr>
      </w:pPr>
      <w:r w:rsidRPr="00233B4B">
        <w:rPr>
          <w:lang w:val="en-IE"/>
        </w:rPr>
        <w:t xml:space="preserve">-98. DK </w:t>
      </w:r>
    </w:p>
    <w:p w:rsidR="00E03946" w:rsidRPr="00233B4B" w:rsidRDefault="00E03946" w:rsidP="00E03946">
      <w:pPr>
        <w:spacing w:after="0" w:line="240" w:lineRule="auto"/>
        <w:rPr>
          <w:lang w:val="en-IE"/>
        </w:rPr>
      </w:pPr>
      <w:r w:rsidRPr="00233B4B">
        <w:rPr>
          <w:lang w:val="en-IE"/>
        </w:rPr>
        <w:t xml:space="preserve">-99. RF </w:t>
      </w:r>
    </w:p>
    <w:p w:rsidR="00E03946" w:rsidRPr="00233B4B" w:rsidRDefault="00E03946" w:rsidP="00E03946">
      <w:pPr>
        <w:spacing w:after="0" w:line="240" w:lineRule="auto"/>
        <w:rPr>
          <w:lang w:val="en-IE"/>
        </w:rPr>
      </w:pPr>
      <w:r w:rsidRPr="00233B4B">
        <w:rPr>
          <w:lang w:val="en-IE"/>
        </w:rPr>
        <w:t xml:space="preserve"> (TILDA)</w:t>
      </w:r>
    </w:p>
    <w:p w:rsidR="00E03946" w:rsidRPr="00233B4B" w:rsidRDefault="00E03946" w:rsidP="00E03946">
      <w:pPr>
        <w:spacing w:after="0" w:line="240" w:lineRule="auto"/>
        <w:rPr>
          <w:lang w:val="en-IE"/>
        </w:rPr>
      </w:pPr>
    </w:p>
    <w:p w:rsidR="00E03946" w:rsidRPr="00233B4B" w:rsidRDefault="00E03946" w:rsidP="00E03946">
      <w:pPr>
        <w:spacing w:after="0" w:line="240" w:lineRule="auto"/>
        <w:rPr>
          <w:rFonts w:ascii="Arial" w:hAnsi="Arial" w:cs="Arial"/>
          <w:b/>
          <w:bCs/>
          <w:caps/>
          <w:sz w:val="24"/>
          <w:szCs w:val="24"/>
          <w:lang w:val="en-IE" w:eastAsia="en-GB"/>
        </w:rPr>
      </w:pPr>
      <w:r w:rsidRPr="00233B4B">
        <w:rPr>
          <w:rFonts w:ascii="Arial" w:hAnsi="Arial" w:cs="Arial"/>
          <w:b/>
          <w:bCs/>
          <w:caps/>
          <w:sz w:val="24"/>
          <w:szCs w:val="24"/>
          <w:lang w:val="en-IE" w:eastAsia="en-GB"/>
        </w:rPr>
        <w:t>BL: REPEAT SI103 TO SI113 FOR EACH PENSION STARTING WITH THE MOST IMPORTANT ONE,</w:t>
      </w:r>
      <w:r w:rsidRPr="00233B4B">
        <w:rPr>
          <w:rFonts w:ascii="Arial" w:hAnsi="Arial" w:cs="Arial"/>
          <w:b/>
          <w:bCs/>
          <w:caps/>
          <w:sz w:val="24"/>
          <w:szCs w:val="24"/>
          <w:lang w:val="en-IE" w:eastAsia="en-GB"/>
        </w:rPr>
        <w:tab/>
      </w:r>
    </w:p>
    <w:p w:rsidR="00E03946" w:rsidRPr="00233B4B" w:rsidRDefault="00E03946" w:rsidP="00E03946">
      <w:pPr>
        <w:spacing w:after="0" w:line="240" w:lineRule="auto"/>
        <w:rPr>
          <w:lang w:val="en-IE"/>
        </w:rPr>
      </w:pPr>
    </w:p>
    <w:p w:rsidR="00E03946" w:rsidRPr="00233B4B" w:rsidRDefault="00E03946" w:rsidP="00E03946">
      <w:pPr>
        <w:spacing w:after="0" w:line="240" w:lineRule="auto"/>
        <w:rPr>
          <w:lang w:val="en-IE"/>
        </w:rPr>
      </w:pPr>
      <w:r w:rsidRPr="00233B4B">
        <w:rPr>
          <w:lang w:val="en-IE"/>
        </w:rPr>
        <w:br w:type="page"/>
      </w:r>
      <w:r w:rsidRPr="00233B4B">
        <w:rPr>
          <w:lang w:val="en-IE"/>
        </w:rPr>
        <w:lastRenderedPageBreak/>
        <w:t xml:space="preserve">SI103: </w:t>
      </w:r>
    </w:p>
    <w:p w:rsidR="00E03946" w:rsidRPr="00233B4B" w:rsidRDefault="00E03946" w:rsidP="00E03946">
      <w:pPr>
        <w:spacing w:after="0" w:line="240" w:lineRule="auto"/>
        <w:rPr>
          <w:b/>
          <w:lang w:val="en-IE"/>
        </w:rPr>
      </w:pPr>
      <w:r w:rsidRPr="00233B4B">
        <w:rPr>
          <w:b/>
          <w:lang w:val="en-IE"/>
        </w:rPr>
        <w:t>Does this pension arise from employment in the public sector?</w:t>
      </w:r>
    </w:p>
    <w:p w:rsidR="00E03946" w:rsidRPr="00233B4B" w:rsidRDefault="00E03946" w:rsidP="00E03946">
      <w:pPr>
        <w:spacing w:after="0" w:line="240" w:lineRule="auto"/>
        <w:rPr>
          <w:lang w:val="en-IE"/>
        </w:rPr>
      </w:pPr>
      <w:r w:rsidRPr="00233B4B">
        <w:rPr>
          <w:lang w:val="en-IE"/>
        </w:rPr>
        <w:t>1. Yes</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00E8000C">
        <w:rPr>
          <w:lang w:val="en-IE"/>
        </w:rPr>
        <w:tab/>
      </w:r>
      <w:r w:rsidR="00E8000C">
        <w:rPr>
          <w:lang w:val="en-IE"/>
        </w:rPr>
        <w:tab/>
      </w:r>
      <w:r w:rsidRPr="00233B4B">
        <w:rPr>
          <w:b/>
          <w:bCs/>
          <w:lang w:val="en-IE"/>
        </w:rPr>
        <w:t>[si103_01 to si103_10]</w:t>
      </w:r>
    </w:p>
    <w:p w:rsidR="00E03946" w:rsidRPr="00233B4B" w:rsidRDefault="00E03946" w:rsidP="00E03946">
      <w:pPr>
        <w:spacing w:after="0" w:line="240" w:lineRule="auto"/>
        <w:rPr>
          <w:lang w:val="en-IE"/>
        </w:rPr>
      </w:pPr>
      <w:r w:rsidRPr="00233B4B">
        <w:rPr>
          <w:lang w:val="en-IE"/>
        </w:rPr>
        <w:t>5. No</w:t>
      </w:r>
    </w:p>
    <w:p w:rsidR="00E03946" w:rsidRPr="00233B4B" w:rsidRDefault="00E03946" w:rsidP="00E03946">
      <w:pPr>
        <w:spacing w:after="0" w:line="240" w:lineRule="auto"/>
        <w:rPr>
          <w:lang w:val="en-IE"/>
        </w:rPr>
      </w:pPr>
      <w:r w:rsidRPr="00233B4B">
        <w:rPr>
          <w:lang w:val="en-IE"/>
        </w:rPr>
        <w:t>98. DK</w:t>
      </w:r>
    </w:p>
    <w:p w:rsidR="00E03946" w:rsidRPr="00233B4B" w:rsidRDefault="00E03946" w:rsidP="00E03946">
      <w:pPr>
        <w:spacing w:after="0" w:line="240" w:lineRule="auto"/>
        <w:rPr>
          <w:lang w:val="en-IE"/>
        </w:rPr>
      </w:pPr>
      <w:r w:rsidRPr="00233B4B">
        <w:rPr>
          <w:lang w:val="en-IE"/>
        </w:rPr>
        <w:t>99. RF   (TILDA)</w:t>
      </w:r>
    </w:p>
    <w:p w:rsidR="00E03946" w:rsidRPr="00233B4B" w:rsidRDefault="00E03946" w:rsidP="00E03946">
      <w:pPr>
        <w:spacing w:after="0" w:line="240" w:lineRule="auto"/>
        <w:rPr>
          <w:b/>
          <w:bCs/>
          <w:lang w:val="en-IE"/>
        </w:rPr>
      </w:pPr>
    </w:p>
    <w:p w:rsidR="00E03946" w:rsidRPr="00233B4B" w:rsidRDefault="00E03946" w:rsidP="00E03946">
      <w:pPr>
        <w:spacing w:after="0" w:line="240" w:lineRule="auto"/>
        <w:rPr>
          <w:b/>
          <w:bCs/>
          <w:lang w:val="en-IE"/>
        </w:rPr>
      </w:pPr>
      <w:r w:rsidRPr="00233B4B">
        <w:rPr>
          <w:b/>
          <w:bCs/>
          <w:lang w:val="en-IE"/>
        </w:rPr>
        <w:t>IWER: SHOW CARD SI1</w:t>
      </w:r>
    </w:p>
    <w:p w:rsidR="00E03946" w:rsidRPr="00233B4B" w:rsidRDefault="00E03946" w:rsidP="00E03946">
      <w:pPr>
        <w:spacing w:after="0" w:line="240" w:lineRule="auto"/>
        <w:rPr>
          <w:lang w:val="en-IE"/>
        </w:rPr>
      </w:pPr>
      <w:r w:rsidRPr="00233B4B">
        <w:rPr>
          <w:lang w:val="en-IE"/>
        </w:rPr>
        <w:t>SI104:</w:t>
      </w:r>
      <w:r w:rsidRPr="00233B4B">
        <w:rPr>
          <w:b/>
          <w:lang w:val="en-IE"/>
        </w:rPr>
        <w:t>Please look at card SI1. Was this pension more like Type A or Type B?</w:t>
      </w:r>
    </w:p>
    <w:p w:rsidR="00E03946" w:rsidRPr="00233B4B" w:rsidRDefault="00E03946" w:rsidP="00E03946">
      <w:pPr>
        <w:spacing w:after="0" w:line="240" w:lineRule="auto"/>
        <w:rPr>
          <w:b/>
          <w:bCs/>
          <w:lang w:val="en-IE"/>
        </w:rPr>
      </w:pPr>
      <w:r w:rsidRPr="00233B4B">
        <w:rPr>
          <w:b/>
          <w:bCs/>
          <w:lang w:val="en-IE"/>
        </w:rPr>
        <w:t>IWER: CODE THE ONE THAT APPLIES.</w:t>
      </w:r>
      <w:r w:rsidR="00E8000C">
        <w:rPr>
          <w:b/>
          <w:bCs/>
          <w:lang w:val="en-IE"/>
        </w:rPr>
        <w:tab/>
      </w:r>
      <w:r w:rsidR="00E8000C">
        <w:rPr>
          <w:b/>
          <w:bCs/>
          <w:lang w:val="en-IE"/>
        </w:rPr>
        <w:tab/>
      </w:r>
      <w:r w:rsidR="00E8000C">
        <w:rPr>
          <w:b/>
          <w:bCs/>
          <w:lang w:val="en-IE"/>
        </w:rPr>
        <w:tab/>
      </w:r>
      <w:r w:rsidR="00E8000C">
        <w:rPr>
          <w:b/>
          <w:bCs/>
          <w:lang w:val="en-IE"/>
        </w:rPr>
        <w:tab/>
      </w:r>
      <w:r w:rsidRPr="00233B4B">
        <w:rPr>
          <w:b/>
          <w:bCs/>
          <w:lang w:val="en-IE"/>
        </w:rPr>
        <w:tab/>
        <w:t>[si104_01 to si104_10]</w:t>
      </w:r>
    </w:p>
    <w:p w:rsidR="00E03946" w:rsidRPr="00233B4B" w:rsidRDefault="00E03946" w:rsidP="00E03946">
      <w:pPr>
        <w:spacing w:after="0" w:line="240" w:lineRule="auto"/>
        <w:rPr>
          <w:lang w:val="en-IE"/>
        </w:rPr>
      </w:pPr>
      <w:r w:rsidRPr="00233B4B">
        <w:rPr>
          <w:lang w:val="en-IE"/>
        </w:rPr>
        <w:t>1 Type A:  [My/His/Her] pension contributions were put into a fund which grows over time and [my/his/her] pension depends on the size of this fund when [I/he/she] [retired/retires].  This type of pension is called a ‘defined contribution’ or ‘money purchase’ scheme.</w:t>
      </w:r>
    </w:p>
    <w:p w:rsidR="00E03946" w:rsidRPr="00233B4B" w:rsidRDefault="00E03946" w:rsidP="00E03946">
      <w:pPr>
        <w:spacing w:after="0" w:line="240" w:lineRule="auto"/>
        <w:rPr>
          <w:lang w:val="en-IE"/>
        </w:rPr>
      </w:pPr>
      <w:r w:rsidRPr="00233B4B">
        <w:rPr>
          <w:lang w:val="en-IE"/>
        </w:rPr>
        <w:t>2 Type B:  [My/His/Her] pension is based on a formula involving age, years of service and salary.  This type of pension is sometimes called a ‘defined benefit’ or ‘final salary’ scheme.</w:t>
      </w:r>
    </w:p>
    <w:p w:rsidR="00E03946" w:rsidRPr="00233B4B" w:rsidRDefault="00E03946" w:rsidP="00E03946">
      <w:pPr>
        <w:spacing w:after="0" w:line="240" w:lineRule="auto"/>
        <w:rPr>
          <w:lang w:val="en-IE"/>
        </w:rPr>
      </w:pPr>
      <w:r w:rsidRPr="00233B4B">
        <w:rPr>
          <w:lang w:val="en-IE"/>
        </w:rPr>
        <w:t xml:space="preserve">98. DK </w:t>
      </w:r>
    </w:p>
    <w:p w:rsidR="00E03946" w:rsidRPr="00233B4B" w:rsidRDefault="00E03946" w:rsidP="00E03946">
      <w:pPr>
        <w:spacing w:after="0" w:line="240" w:lineRule="auto"/>
        <w:rPr>
          <w:lang w:val="en-IE"/>
        </w:rPr>
      </w:pPr>
      <w:r w:rsidRPr="00233B4B">
        <w:rPr>
          <w:lang w:val="en-IE"/>
        </w:rPr>
        <w:t xml:space="preserve">99. RF  </w:t>
      </w:r>
    </w:p>
    <w:p w:rsidR="00E03946" w:rsidRPr="00233B4B" w:rsidRDefault="00E03946" w:rsidP="00E03946">
      <w:pPr>
        <w:spacing w:after="0" w:line="240" w:lineRule="auto"/>
        <w:rPr>
          <w:lang w:val="en-IE"/>
        </w:rPr>
      </w:pPr>
      <w:r w:rsidRPr="00233B4B">
        <w:rPr>
          <w:lang w:val="en-IE"/>
        </w:rPr>
        <w:t>(TILDA)</w:t>
      </w:r>
    </w:p>
    <w:p w:rsidR="00E03946" w:rsidRPr="00233B4B" w:rsidRDefault="00E03946" w:rsidP="00E03946">
      <w:pPr>
        <w:spacing w:after="0" w:line="240" w:lineRule="auto"/>
        <w:rPr>
          <w:lang w:val="en-IE"/>
        </w:rPr>
      </w:pPr>
    </w:p>
    <w:p w:rsidR="00E03946" w:rsidRPr="00233B4B" w:rsidRDefault="00E03946" w:rsidP="00E03946">
      <w:pPr>
        <w:spacing w:after="0" w:line="240" w:lineRule="auto"/>
        <w:rPr>
          <w:lang w:val="en-IE"/>
        </w:rPr>
      </w:pPr>
      <w:r w:rsidRPr="00233B4B">
        <w:rPr>
          <w:lang w:val="en-IE"/>
        </w:rPr>
        <w:t xml:space="preserve">SI105: </w:t>
      </w:r>
    </w:p>
    <w:p w:rsidR="00E03946" w:rsidRPr="00233B4B" w:rsidRDefault="00E03946" w:rsidP="00E03946">
      <w:pPr>
        <w:spacing w:after="0" w:line="240" w:lineRule="auto"/>
        <w:rPr>
          <w:lang w:val="en-IE"/>
        </w:rPr>
      </w:pPr>
      <w:r w:rsidRPr="00233B4B">
        <w:rPr>
          <w:b/>
          <w:lang w:val="en-IE"/>
        </w:rPr>
        <w:t>In which year did [you/he/she] start receiving this pension?</w:t>
      </w:r>
      <w:r w:rsidR="00E8000C">
        <w:rPr>
          <w:b/>
          <w:lang w:val="en-IE"/>
        </w:rPr>
        <w:tab/>
      </w:r>
      <w:r w:rsidRPr="00233B4B">
        <w:rPr>
          <w:lang w:val="en-IE"/>
        </w:rPr>
        <w:tab/>
      </w:r>
      <w:r w:rsidRPr="00233B4B">
        <w:rPr>
          <w:b/>
          <w:bCs/>
          <w:lang w:val="en-IE"/>
        </w:rPr>
        <w:t>[si105_01 to si105_10]</w:t>
      </w:r>
    </w:p>
    <w:p w:rsidR="00E03946" w:rsidRPr="00233B4B" w:rsidRDefault="00E03946" w:rsidP="00E03946">
      <w:pPr>
        <w:spacing w:after="0" w:line="240" w:lineRule="auto"/>
        <w:rPr>
          <w:lang w:val="en-IE"/>
        </w:rPr>
      </w:pPr>
      <w:r w:rsidRPr="00233B4B">
        <w:rPr>
          <w:lang w:val="en-IE"/>
        </w:rPr>
        <w:t>1950…[current year]</w:t>
      </w:r>
    </w:p>
    <w:p w:rsidR="00E03946" w:rsidRPr="00233B4B" w:rsidRDefault="00E03946" w:rsidP="00E03946">
      <w:pPr>
        <w:spacing w:after="0" w:line="240" w:lineRule="auto"/>
        <w:rPr>
          <w:lang w:val="en-IE"/>
        </w:rPr>
      </w:pPr>
      <w:r w:rsidRPr="00233B4B">
        <w:rPr>
          <w:lang w:val="en-IE"/>
        </w:rPr>
        <w:t xml:space="preserve">-98. DK </w:t>
      </w:r>
    </w:p>
    <w:p w:rsidR="00E03946" w:rsidRPr="00233B4B" w:rsidRDefault="00E03946" w:rsidP="00E03946">
      <w:pPr>
        <w:spacing w:after="0" w:line="240" w:lineRule="auto"/>
        <w:rPr>
          <w:lang w:val="en-IE"/>
        </w:rPr>
      </w:pPr>
      <w:r w:rsidRPr="00233B4B">
        <w:rPr>
          <w:lang w:val="en-IE"/>
        </w:rPr>
        <w:t xml:space="preserve">-99. RF </w:t>
      </w:r>
    </w:p>
    <w:p w:rsidR="00E03946" w:rsidRPr="00233B4B" w:rsidRDefault="00E03946" w:rsidP="00E03946">
      <w:pPr>
        <w:spacing w:after="0" w:line="240" w:lineRule="auto"/>
        <w:rPr>
          <w:lang w:val="en-IE"/>
        </w:rPr>
      </w:pPr>
      <w:r w:rsidRPr="00233B4B">
        <w:rPr>
          <w:lang w:val="en-IE"/>
        </w:rPr>
        <w:t xml:space="preserve"> (SHARE)</w:t>
      </w:r>
    </w:p>
    <w:p w:rsidR="00E03946" w:rsidRPr="00233B4B" w:rsidRDefault="00E03946" w:rsidP="00E03946">
      <w:pPr>
        <w:spacing w:after="0" w:line="240" w:lineRule="auto"/>
        <w:rPr>
          <w:lang w:val="en-IE"/>
        </w:rPr>
      </w:pPr>
    </w:p>
    <w:p w:rsidR="00E03946" w:rsidRPr="00233B4B" w:rsidRDefault="00E03946" w:rsidP="00E03946">
      <w:pPr>
        <w:spacing w:after="0" w:line="240" w:lineRule="auto"/>
        <w:rPr>
          <w:lang w:val="en-IE"/>
        </w:rPr>
      </w:pPr>
      <w:r w:rsidRPr="00233B4B">
        <w:rPr>
          <w:lang w:val="en-IE"/>
        </w:rPr>
        <w:t xml:space="preserve">SI106: </w:t>
      </w:r>
      <w:r w:rsidRPr="00233B4B">
        <w:rPr>
          <w:b/>
          <w:lang w:val="en-IE"/>
        </w:rPr>
        <w:t>For how many months during the last 12 months did [you/he/she] receive this pension?</w:t>
      </w:r>
    </w:p>
    <w:p w:rsidR="00E03946" w:rsidRPr="00233B4B" w:rsidRDefault="00E03946" w:rsidP="00E03946">
      <w:pPr>
        <w:spacing w:after="0" w:line="240" w:lineRule="auto"/>
        <w:rPr>
          <w:lang w:val="en-IE"/>
        </w:rPr>
      </w:pPr>
      <w:r w:rsidRPr="00233B4B">
        <w:rPr>
          <w:lang w:val="en-IE"/>
        </w:rPr>
        <w:t>0 … 12</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00E8000C">
        <w:rPr>
          <w:lang w:val="en-IE"/>
        </w:rPr>
        <w:tab/>
      </w:r>
      <w:r w:rsidR="00E8000C">
        <w:rPr>
          <w:lang w:val="en-IE"/>
        </w:rPr>
        <w:tab/>
      </w:r>
      <w:r w:rsidRPr="00233B4B">
        <w:rPr>
          <w:lang w:val="en-IE"/>
        </w:rPr>
        <w:tab/>
      </w:r>
      <w:r w:rsidRPr="00233B4B">
        <w:rPr>
          <w:b/>
          <w:bCs/>
          <w:lang w:val="en-IE"/>
        </w:rPr>
        <w:t>[si106_01 to si106_10]</w:t>
      </w:r>
    </w:p>
    <w:p w:rsidR="00E03946" w:rsidRPr="00233B4B" w:rsidRDefault="00E03946" w:rsidP="00E03946">
      <w:pPr>
        <w:spacing w:after="0" w:line="240" w:lineRule="auto"/>
        <w:rPr>
          <w:lang w:val="en-IE"/>
        </w:rPr>
      </w:pPr>
      <w:r w:rsidRPr="00233B4B">
        <w:rPr>
          <w:lang w:val="en-IE"/>
        </w:rPr>
        <w:t xml:space="preserve">-98. DK </w:t>
      </w:r>
    </w:p>
    <w:p w:rsidR="00E03946" w:rsidRPr="00233B4B" w:rsidRDefault="00E03946" w:rsidP="00E03946">
      <w:pPr>
        <w:spacing w:after="0" w:line="240" w:lineRule="auto"/>
        <w:rPr>
          <w:lang w:val="en-IE"/>
        </w:rPr>
      </w:pPr>
      <w:r w:rsidRPr="00233B4B">
        <w:rPr>
          <w:lang w:val="en-IE"/>
        </w:rPr>
        <w:t xml:space="preserve">-99. RF </w:t>
      </w:r>
    </w:p>
    <w:p w:rsidR="00E03946" w:rsidRPr="00233B4B" w:rsidRDefault="00E03946" w:rsidP="00E03946">
      <w:pPr>
        <w:spacing w:after="0" w:line="240" w:lineRule="auto"/>
        <w:rPr>
          <w:lang w:val="en-IE"/>
        </w:rPr>
      </w:pPr>
      <w:r w:rsidRPr="00233B4B">
        <w:rPr>
          <w:lang w:val="en-IE"/>
        </w:rPr>
        <w:t xml:space="preserve"> (SHARE)</w:t>
      </w:r>
    </w:p>
    <w:p w:rsidR="00E03946" w:rsidRPr="00233B4B" w:rsidRDefault="00E03946" w:rsidP="00E03946">
      <w:pPr>
        <w:spacing w:after="0" w:line="240" w:lineRule="auto"/>
        <w:rPr>
          <w:lang w:val="en-IE"/>
        </w:rPr>
      </w:pPr>
    </w:p>
    <w:p w:rsidR="00E03946" w:rsidRPr="00233B4B" w:rsidRDefault="00E03946" w:rsidP="00E03946">
      <w:pPr>
        <w:spacing w:after="0" w:line="240" w:lineRule="auto"/>
        <w:rPr>
          <w:b/>
          <w:bCs/>
          <w:lang w:val="en-IE"/>
        </w:rPr>
      </w:pPr>
      <w:r w:rsidRPr="00233B4B">
        <w:rPr>
          <w:b/>
          <w:bCs/>
          <w:lang w:val="en-IE"/>
        </w:rPr>
        <w:t>IWER: SHOW CARD SI2</w:t>
      </w:r>
    </w:p>
    <w:p w:rsidR="00E03946" w:rsidRPr="00233B4B" w:rsidRDefault="00E03946" w:rsidP="00E03946">
      <w:pPr>
        <w:spacing w:after="0" w:line="240" w:lineRule="auto"/>
        <w:rPr>
          <w:lang w:val="en-IE"/>
        </w:rPr>
      </w:pPr>
      <w:r w:rsidRPr="00233B4B">
        <w:rPr>
          <w:lang w:val="en-IE"/>
        </w:rPr>
        <w:t xml:space="preserve">SI107: </w:t>
      </w:r>
      <w:r w:rsidRPr="00233B4B">
        <w:rPr>
          <w:b/>
          <w:lang w:val="en-IE"/>
        </w:rPr>
        <w:t>Please look at card SI2. How long a period did [your/his/her] last pension payment cover?</w:t>
      </w:r>
    </w:p>
    <w:p w:rsidR="00E03946" w:rsidRPr="00233B4B" w:rsidRDefault="00E03946" w:rsidP="00E03946">
      <w:pPr>
        <w:spacing w:after="0" w:line="240" w:lineRule="auto"/>
        <w:rPr>
          <w:b/>
          <w:bCs/>
          <w:lang w:val="en-IE"/>
        </w:rPr>
      </w:pPr>
      <w:r w:rsidRPr="00233B4B">
        <w:rPr>
          <w:b/>
          <w:bCs/>
          <w:lang w:val="en-IE"/>
        </w:rPr>
        <w:t xml:space="preserve">IWER: </w:t>
      </w:r>
      <w:r w:rsidRPr="00233B4B">
        <w:rPr>
          <w:bCs/>
          <w:lang w:val="en-IE"/>
        </w:rPr>
        <w:t>CODE THE ONE THAT APPLIES.</w:t>
      </w:r>
      <w:r w:rsidRPr="00233B4B">
        <w:rPr>
          <w:bCs/>
          <w:lang w:val="en-IE"/>
        </w:rPr>
        <w:tab/>
      </w:r>
      <w:r w:rsidRPr="00233B4B">
        <w:rPr>
          <w:b/>
          <w:bCs/>
          <w:lang w:val="en-IE"/>
        </w:rPr>
        <w:tab/>
      </w:r>
      <w:r w:rsidR="00E8000C">
        <w:rPr>
          <w:b/>
          <w:bCs/>
          <w:lang w:val="en-IE"/>
        </w:rPr>
        <w:tab/>
      </w:r>
      <w:r w:rsidR="00E8000C">
        <w:rPr>
          <w:b/>
          <w:bCs/>
          <w:lang w:val="en-IE"/>
        </w:rPr>
        <w:tab/>
      </w:r>
      <w:r w:rsidR="00E8000C">
        <w:rPr>
          <w:b/>
          <w:bCs/>
          <w:lang w:val="en-IE"/>
        </w:rPr>
        <w:tab/>
      </w:r>
      <w:r w:rsidRPr="00233B4B">
        <w:rPr>
          <w:b/>
          <w:bCs/>
          <w:lang w:val="en-IE"/>
        </w:rPr>
        <w:t>[si107_01 to si107_10]</w:t>
      </w:r>
    </w:p>
    <w:p w:rsidR="00E03946" w:rsidRPr="00233B4B" w:rsidRDefault="00E03946" w:rsidP="00E03946">
      <w:pPr>
        <w:spacing w:after="0" w:line="240" w:lineRule="auto"/>
        <w:rPr>
          <w:rFonts w:ascii="Arial" w:hAnsi="Arial" w:cs="Arial"/>
          <w:sz w:val="24"/>
          <w:szCs w:val="24"/>
          <w:lang w:val="en-IE" w:eastAsia="en-GB"/>
        </w:rPr>
      </w:pPr>
      <w:r w:rsidRPr="00233B4B">
        <w:rPr>
          <w:rFonts w:ascii="Arial" w:hAnsi="Arial" w:cs="Arial"/>
          <w:sz w:val="24"/>
          <w:szCs w:val="24"/>
          <w:lang w:val="en-IE" w:eastAsia="en-GB"/>
        </w:rPr>
        <w:t xml:space="preserve">1. </w:t>
      </w:r>
      <w:r w:rsidRPr="00233B4B">
        <w:rPr>
          <w:lang w:val="en-IE" w:eastAsia="en-GB"/>
        </w:rPr>
        <w:t>One week</w:t>
      </w:r>
    </w:p>
    <w:p w:rsidR="00E03946" w:rsidRPr="00233B4B" w:rsidRDefault="00E03946" w:rsidP="00E03946">
      <w:pPr>
        <w:spacing w:after="0" w:line="240" w:lineRule="auto"/>
        <w:rPr>
          <w:lang w:val="en-IE"/>
        </w:rPr>
      </w:pPr>
      <w:r w:rsidRPr="00233B4B">
        <w:rPr>
          <w:lang w:val="en-IE"/>
        </w:rPr>
        <w:t>2. Two weeks</w:t>
      </w:r>
    </w:p>
    <w:p w:rsidR="00E03946" w:rsidRPr="00233B4B" w:rsidRDefault="00E03946" w:rsidP="00E03946">
      <w:pPr>
        <w:spacing w:after="0" w:line="240" w:lineRule="auto"/>
        <w:rPr>
          <w:lang w:val="en-IE"/>
        </w:rPr>
      </w:pPr>
      <w:r w:rsidRPr="00233B4B">
        <w:rPr>
          <w:lang w:val="en-IE"/>
        </w:rPr>
        <w:t>3. A month/4 weeks</w:t>
      </w:r>
    </w:p>
    <w:p w:rsidR="00E03946" w:rsidRPr="00233B4B" w:rsidRDefault="00E03946" w:rsidP="00E03946">
      <w:pPr>
        <w:spacing w:after="0" w:line="240" w:lineRule="auto"/>
        <w:rPr>
          <w:lang w:val="en-IE"/>
        </w:rPr>
      </w:pPr>
      <w:r w:rsidRPr="00233B4B">
        <w:rPr>
          <w:lang w:val="en-IE"/>
        </w:rPr>
        <w:t>4. Three months/13 weeks</w:t>
      </w:r>
    </w:p>
    <w:p w:rsidR="00E03946" w:rsidRPr="00233B4B" w:rsidRDefault="00E03946" w:rsidP="00E03946">
      <w:pPr>
        <w:spacing w:after="0" w:line="240" w:lineRule="auto"/>
        <w:rPr>
          <w:lang w:val="en-IE"/>
        </w:rPr>
      </w:pPr>
      <w:r w:rsidRPr="00233B4B">
        <w:rPr>
          <w:lang w:val="en-IE"/>
        </w:rPr>
        <w:t>5. Six months/26 weeks</w:t>
      </w:r>
    </w:p>
    <w:p w:rsidR="00E03946" w:rsidRPr="00233B4B" w:rsidRDefault="00E03946" w:rsidP="00E03946">
      <w:pPr>
        <w:spacing w:after="0" w:line="240" w:lineRule="auto"/>
        <w:rPr>
          <w:lang w:val="en-IE"/>
        </w:rPr>
      </w:pPr>
      <w:r w:rsidRPr="00233B4B">
        <w:rPr>
          <w:lang w:val="en-IE"/>
        </w:rPr>
        <w:t>6. One year/12 months/52 weeks</w:t>
      </w:r>
    </w:p>
    <w:p w:rsidR="00E03946" w:rsidRPr="00233B4B" w:rsidRDefault="00E03946" w:rsidP="00E03946">
      <w:pPr>
        <w:spacing w:after="0" w:line="240" w:lineRule="auto"/>
        <w:rPr>
          <w:lang w:val="en-IE"/>
        </w:rPr>
      </w:pPr>
      <w:r w:rsidRPr="00233B4B">
        <w:rPr>
          <w:lang w:val="en-IE"/>
        </w:rPr>
        <w:t>95. Other (specify)</w:t>
      </w:r>
      <w:r w:rsidRPr="00233B4B">
        <w:rPr>
          <w:lang w:val="en-IE"/>
        </w:rPr>
        <w:tab/>
      </w:r>
      <w:r w:rsidRPr="00233B4B">
        <w:rPr>
          <w:lang w:val="en-IE"/>
        </w:rPr>
        <w:tab/>
      </w:r>
      <w:r w:rsidRPr="00233B4B">
        <w:rPr>
          <w:lang w:val="en-IE"/>
        </w:rPr>
        <w:tab/>
      </w:r>
      <w:r w:rsidRPr="00233B4B">
        <w:rPr>
          <w:lang w:val="en-IE"/>
        </w:rPr>
        <w:tab/>
      </w:r>
    </w:p>
    <w:p w:rsidR="00E03946" w:rsidRPr="00233B4B" w:rsidRDefault="00E03946" w:rsidP="00E03946">
      <w:pPr>
        <w:spacing w:after="0" w:line="240" w:lineRule="auto"/>
        <w:rPr>
          <w:lang w:val="en-IE"/>
        </w:rPr>
      </w:pPr>
      <w:r w:rsidRPr="00233B4B">
        <w:rPr>
          <w:lang w:val="en-IE"/>
        </w:rPr>
        <w:t>98. DK</w:t>
      </w:r>
    </w:p>
    <w:p w:rsidR="00E03946" w:rsidRPr="00233B4B" w:rsidRDefault="00E03946" w:rsidP="00E03946">
      <w:pPr>
        <w:spacing w:after="0" w:line="240" w:lineRule="auto"/>
        <w:rPr>
          <w:lang w:val="en-IE"/>
        </w:rPr>
      </w:pPr>
      <w:r w:rsidRPr="00233B4B">
        <w:rPr>
          <w:lang w:val="en-IE"/>
        </w:rPr>
        <w:t>99. RF</w:t>
      </w:r>
    </w:p>
    <w:p w:rsidR="00E03946" w:rsidRPr="00233B4B" w:rsidRDefault="00E03946" w:rsidP="00E03946">
      <w:pPr>
        <w:spacing w:after="0" w:line="240" w:lineRule="auto"/>
        <w:rPr>
          <w:lang w:val="en-IE"/>
        </w:rPr>
      </w:pPr>
      <w:r w:rsidRPr="00233B4B">
        <w:rPr>
          <w:lang w:val="en-IE"/>
        </w:rPr>
        <w:t>(EU-SILC)</w:t>
      </w:r>
    </w:p>
    <w:p w:rsidR="00E03946" w:rsidRPr="00233B4B" w:rsidRDefault="00E03946" w:rsidP="00E03946">
      <w:pPr>
        <w:spacing w:after="0" w:line="240" w:lineRule="auto"/>
        <w:rPr>
          <w:lang w:val="en-IE"/>
        </w:rPr>
      </w:pPr>
    </w:p>
    <w:p w:rsidR="00E03946" w:rsidRPr="00233B4B" w:rsidRDefault="00E03946" w:rsidP="00E03946">
      <w:pPr>
        <w:spacing w:after="0" w:line="240" w:lineRule="auto"/>
        <w:rPr>
          <w:lang w:val="en-IE"/>
        </w:rPr>
      </w:pPr>
      <w:r w:rsidRPr="00233B4B">
        <w:rPr>
          <w:lang w:val="en-IE"/>
        </w:rPr>
        <w:t>IF SI107_i = 95</w:t>
      </w:r>
    </w:p>
    <w:p w:rsidR="00E03946" w:rsidRPr="00233B4B" w:rsidRDefault="00E03946" w:rsidP="00E03946">
      <w:pPr>
        <w:spacing w:after="0" w:line="240" w:lineRule="auto"/>
        <w:rPr>
          <w:lang w:val="en-IE"/>
        </w:rPr>
      </w:pPr>
      <w:r w:rsidRPr="00233B4B">
        <w:rPr>
          <w:lang w:val="en-IE"/>
        </w:rPr>
        <w:t xml:space="preserve">SI108: Other (specify)  </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bCs/>
          <w:lang w:val="en-IE"/>
        </w:rPr>
        <w:t>[si107</w:t>
      </w:r>
      <w:r w:rsidR="00E8000C">
        <w:rPr>
          <w:b/>
          <w:bCs/>
          <w:lang w:val="en-IE"/>
        </w:rPr>
        <w:t>oth</w:t>
      </w:r>
      <w:r w:rsidRPr="00233B4B">
        <w:rPr>
          <w:b/>
          <w:bCs/>
          <w:lang w:val="en-IE"/>
        </w:rPr>
        <w:t>_01 to si107</w:t>
      </w:r>
      <w:r w:rsidR="00E8000C">
        <w:rPr>
          <w:b/>
          <w:bCs/>
          <w:lang w:val="en-IE"/>
        </w:rPr>
        <w:t>oth</w:t>
      </w:r>
      <w:r w:rsidRPr="00233B4B">
        <w:rPr>
          <w:b/>
          <w:bCs/>
          <w:lang w:val="en-IE"/>
        </w:rPr>
        <w:t>_10]</w:t>
      </w:r>
    </w:p>
    <w:p w:rsidR="00E03946" w:rsidRPr="00233B4B" w:rsidRDefault="00E03946" w:rsidP="00E03946">
      <w:pPr>
        <w:spacing w:after="0" w:line="240" w:lineRule="auto"/>
        <w:rPr>
          <w:lang w:val="en-IE"/>
        </w:rPr>
      </w:pPr>
      <w:r w:rsidRPr="00233B4B">
        <w:rPr>
          <w:lang w:val="en-IE"/>
        </w:rPr>
        <w:t>Text: up to 60 characters</w:t>
      </w:r>
    </w:p>
    <w:p w:rsidR="00E03946" w:rsidRPr="00233B4B" w:rsidRDefault="00E03946" w:rsidP="00E03946">
      <w:pPr>
        <w:spacing w:after="0" w:line="240" w:lineRule="auto"/>
        <w:rPr>
          <w:lang w:val="en-IE"/>
        </w:rPr>
      </w:pPr>
      <w:r w:rsidRPr="00233B4B">
        <w:rPr>
          <w:lang w:val="en-IE"/>
        </w:rPr>
        <w:t>98. DK</w:t>
      </w:r>
    </w:p>
    <w:p w:rsidR="00E03946" w:rsidRPr="00233B4B" w:rsidRDefault="00E03946" w:rsidP="00E03946">
      <w:pPr>
        <w:spacing w:after="0" w:line="240" w:lineRule="auto"/>
        <w:rPr>
          <w:lang w:val="en-IE"/>
        </w:rPr>
      </w:pPr>
      <w:r w:rsidRPr="00233B4B">
        <w:rPr>
          <w:lang w:val="en-IE"/>
        </w:rPr>
        <w:t>99. RF   (EU-SILC)</w:t>
      </w:r>
    </w:p>
    <w:p w:rsidR="00E03946" w:rsidRPr="00233B4B" w:rsidRDefault="00E03946" w:rsidP="00E03946">
      <w:pPr>
        <w:spacing w:after="0" w:line="240" w:lineRule="auto"/>
        <w:rPr>
          <w:lang w:val="en-IE"/>
        </w:rPr>
      </w:pPr>
      <w:r w:rsidRPr="00233B4B">
        <w:rPr>
          <w:lang w:val="en-IE"/>
        </w:rPr>
        <w:lastRenderedPageBreak/>
        <w:t xml:space="preserve">SI109: </w:t>
      </w:r>
      <w:r w:rsidRPr="00233B4B">
        <w:rPr>
          <w:b/>
          <w:lang w:val="en-IE"/>
        </w:rPr>
        <w:t>Before any deductions, about how much was the last payment from this pension?</w:t>
      </w:r>
    </w:p>
    <w:p w:rsidR="00E03946" w:rsidRPr="00233B4B" w:rsidRDefault="00E03946" w:rsidP="00E03946">
      <w:pPr>
        <w:spacing w:after="0" w:line="240" w:lineRule="auto"/>
        <w:rPr>
          <w:b/>
          <w:bCs/>
          <w:lang w:val="en-IE"/>
        </w:rPr>
      </w:pPr>
      <w:r w:rsidRPr="00233B4B">
        <w:rPr>
          <w:lang w:val="en-IE"/>
        </w:rPr>
        <w:t xml:space="preserve">€0 … €100,000 </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00E8000C">
        <w:rPr>
          <w:lang w:val="en-IE"/>
        </w:rPr>
        <w:tab/>
      </w:r>
      <w:r w:rsidR="00E8000C">
        <w:rPr>
          <w:lang w:val="en-IE"/>
        </w:rPr>
        <w:tab/>
      </w:r>
      <w:r w:rsidRPr="00233B4B">
        <w:rPr>
          <w:lang w:val="en-IE"/>
        </w:rPr>
        <w:tab/>
      </w:r>
      <w:r w:rsidRPr="00233B4B">
        <w:rPr>
          <w:b/>
          <w:bCs/>
          <w:lang w:val="en-IE"/>
        </w:rPr>
        <w:t>[si109_01 to si109_10]</w:t>
      </w:r>
    </w:p>
    <w:p w:rsidR="00E03946" w:rsidRPr="00233B4B" w:rsidRDefault="00E03946" w:rsidP="00E03946">
      <w:pPr>
        <w:spacing w:after="0" w:line="240" w:lineRule="auto"/>
        <w:rPr>
          <w:lang w:val="en-IE"/>
        </w:rPr>
      </w:pPr>
      <w:r w:rsidRPr="00233B4B">
        <w:rPr>
          <w:lang w:val="en-IE"/>
        </w:rPr>
        <w:t xml:space="preserve">-98. DK </w:t>
      </w:r>
    </w:p>
    <w:p w:rsidR="00E03946" w:rsidRPr="00233B4B" w:rsidRDefault="00E03946" w:rsidP="00E03946">
      <w:pPr>
        <w:spacing w:after="0" w:line="240" w:lineRule="auto"/>
        <w:rPr>
          <w:lang w:val="en-IE"/>
        </w:rPr>
      </w:pPr>
      <w:r w:rsidRPr="00233B4B">
        <w:rPr>
          <w:lang w:val="en-IE"/>
        </w:rPr>
        <w:t xml:space="preserve">-99. RF </w:t>
      </w:r>
    </w:p>
    <w:p w:rsidR="00E03946" w:rsidRPr="00233B4B" w:rsidRDefault="00E03946" w:rsidP="00E03946">
      <w:pPr>
        <w:spacing w:after="0" w:line="240" w:lineRule="auto"/>
        <w:rPr>
          <w:lang w:val="en-IE"/>
        </w:rPr>
      </w:pPr>
      <w:r w:rsidRPr="00233B4B">
        <w:rPr>
          <w:lang w:val="en-IE"/>
        </w:rPr>
        <w:t xml:space="preserve"> (EU-SILC)</w:t>
      </w:r>
    </w:p>
    <w:p w:rsidR="00E03946" w:rsidRPr="00233B4B" w:rsidRDefault="00E03946" w:rsidP="00E03946">
      <w:pPr>
        <w:spacing w:after="0" w:line="240" w:lineRule="auto"/>
        <w:rPr>
          <w:lang w:val="en-IE"/>
        </w:rPr>
      </w:pPr>
    </w:p>
    <w:p w:rsidR="00E03946" w:rsidRPr="00233B4B" w:rsidRDefault="00E03946" w:rsidP="00E03946">
      <w:pPr>
        <w:spacing w:after="0" w:line="240" w:lineRule="auto"/>
        <w:rPr>
          <w:b/>
          <w:bCs/>
          <w:lang w:val="en-IE"/>
        </w:rPr>
      </w:pPr>
      <w:r w:rsidRPr="00233B4B">
        <w:rPr>
          <w:b/>
          <w:bCs/>
          <w:lang w:val="en-IE"/>
        </w:rPr>
        <w:t>IF (</w:t>
      </w:r>
      <w:r w:rsidRPr="00233B4B">
        <w:rPr>
          <w:b/>
          <w:bCs/>
          <w:caps/>
          <w:lang w:val="en-IE" w:eastAsia="en-GB"/>
        </w:rPr>
        <w:t>si107=1 AND si109=-98, -99, Weekly payout</w:t>
      </w:r>
      <w:r w:rsidRPr="00233B4B">
        <w:rPr>
          <w:b/>
          <w:bCs/>
          <w:lang w:val="en-IE"/>
        </w:rPr>
        <w:t>) ASK SI115 OTHERS GO TO SI116</w:t>
      </w:r>
    </w:p>
    <w:p w:rsidR="00E03946" w:rsidRPr="00233B4B" w:rsidRDefault="00E03946" w:rsidP="00E03946">
      <w:pPr>
        <w:spacing w:after="0" w:line="240" w:lineRule="auto"/>
        <w:rPr>
          <w:lang w:val="en-IE"/>
        </w:rPr>
      </w:pPr>
      <w:r w:rsidRPr="00233B4B">
        <w:rPr>
          <w:lang w:val="en-IE"/>
        </w:rPr>
        <w:t xml:space="preserve">SI115: </w:t>
      </w:r>
      <w:r w:rsidRPr="00233B4B">
        <w:rPr>
          <w:b/>
          <w:lang w:val="en-IE"/>
        </w:rPr>
        <w:t>Did it amount to a total of less than ____ , more than ____ , or what?</w:t>
      </w:r>
      <w:r w:rsidR="00E8000C" w:rsidRPr="00E8000C">
        <w:rPr>
          <w:b/>
          <w:bCs/>
          <w:lang w:val="en-IE"/>
        </w:rPr>
        <w:t xml:space="preserve"> </w:t>
      </w:r>
      <w:r w:rsidR="00E8000C">
        <w:rPr>
          <w:b/>
          <w:bCs/>
          <w:lang w:val="en-IE"/>
        </w:rPr>
        <w:t>[si115_01 to si115_10]</w:t>
      </w:r>
    </w:p>
    <w:p w:rsidR="00E03946" w:rsidRPr="00233B4B" w:rsidRDefault="00E03946" w:rsidP="00E03946">
      <w:pPr>
        <w:spacing w:after="0" w:line="240" w:lineRule="auto"/>
        <w:rPr>
          <w:lang w:val="en-IE"/>
        </w:rPr>
      </w:pPr>
      <w:r w:rsidRPr="00233B4B">
        <w:rPr>
          <w:lang w:val="en-IE"/>
        </w:rPr>
        <w:t>PROCEDURES: 2Up1Down, 1Up2Down</w:t>
      </w:r>
    </w:p>
    <w:p w:rsidR="00E03946" w:rsidRPr="00233B4B" w:rsidRDefault="00E03946" w:rsidP="00E03946">
      <w:pPr>
        <w:spacing w:after="0" w:line="240" w:lineRule="auto"/>
        <w:rPr>
          <w:lang w:val="en-IE"/>
        </w:rPr>
      </w:pPr>
      <w:r w:rsidRPr="00233B4B">
        <w:rPr>
          <w:lang w:val="en-IE"/>
        </w:rPr>
        <w:t>BREAKPOINTS: €75, €200, €300, €500.</w:t>
      </w:r>
    </w:p>
    <w:p w:rsidR="00E03946" w:rsidRPr="00233B4B" w:rsidRDefault="00E03946" w:rsidP="00E03946">
      <w:pPr>
        <w:spacing w:after="0" w:line="240" w:lineRule="auto"/>
        <w:rPr>
          <w:lang w:val="en-IE"/>
        </w:rPr>
      </w:pPr>
      <w:r w:rsidRPr="00233B4B">
        <w:rPr>
          <w:lang w:val="en-IE"/>
        </w:rPr>
        <w:t>-98. DK</w:t>
      </w:r>
    </w:p>
    <w:p w:rsidR="00E03946" w:rsidRPr="00233B4B" w:rsidRDefault="00E03946" w:rsidP="00E03946">
      <w:pPr>
        <w:spacing w:after="0" w:line="240" w:lineRule="auto"/>
        <w:rPr>
          <w:lang w:val="en-IE"/>
        </w:rPr>
      </w:pPr>
      <w:r w:rsidRPr="00233B4B">
        <w:rPr>
          <w:lang w:val="en-IE"/>
        </w:rPr>
        <w:t>-99. RF</w:t>
      </w:r>
    </w:p>
    <w:p w:rsidR="00E03946" w:rsidRPr="00233B4B" w:rsidRDefault="00E03946" w:rsidP="00E03946">
      <w:pPr>
        <w:spacing w:after="0" w:line="240" w:lineRule="auto"/>
        <w:rPr>
          <w:lang w:val="en-IE"/>
        </w:rPr>
      </w:pPr>
    </w:p>
    <w:p w:rsidR="00E03946" w:rsidRPr="00233B4B" w:rsidRDefault="00E03946" w:rsidP="00E03946">
      <w:pPr>
        <w:spacing w:after="0" w:line="240" w:lineRule="auto"/>
        <w:rPr>
          <w:b/>
          <w:bCs/>
          <w:lang w:val="en-IE"/>
        </w:rPr>
      </w:pPr>
      <w:r w:rsidRPr="00233B4B">
        <w:rPr>
          <w:b/>
          <w:bCs/>
          <w:lang w:val="en-IE"/>
        </w:rPr>
        <w:t>IF (</w:t>
      </w:r>
      <w:r w:rsidRPr="00233B4B">
        <w:rPr>
          <w:b/>
          <w:bCs/>
          <w:caps/>
          <w:lang w:val="en-IE" w:eastAsia="en-GB"/>
        </w:rPr>
        <w:t>si107=2 AND si109=-98, -99, Fortnightly payout</w:t>
      </w:r>
      <w:r w:rsidRPr="00233B4B">
        <w:rPr>
          <w:b/>
          <w:bCs/>
          <w:lang w:val="en-IE"/>
        </w:rPr>
        <w:t>) ASK SI116 OTHERS GO TO SI117</w:t>
      </w:r>
    </w:p>
    <w:p w:rsidR="00E03946" w:rsidRPr="00233B4B" w:rsidRDefault="00E03946" w:rsidP="00E03946">
      <w:pPr>
        <w:spacing w:after="0" w:line="240" w:lineRule="auto"/>
        <w:rPr>
          <w:lang w:val="en-IE"/>
        </w:rPr>
      </w:pPr>
      <w:r w:rsidRPr="00233B4B">
        <w:rPr>
          <w:lang w:val="en-IE"/>
        </w:rPr>
        <w:t xml:space="preserve">SI116: </w:t>
      </w:r>
      <w:r w:rsidRPr="00233B4B">
        <w:rPr>
          <w:b/>
          <w:lang w:val="en-IE"/>
        </w:rPr>
        <w:t>Did it amount to a total of less than ____ , more than ____ , or what?</w:t>
      </w:r>
      <w:r w:rsidR="00E8000C" w:rsidRPr="00E8000C">
        <w:rPr>
          <w:b/>
          <w:bCs/>
          <w:lang w:val="en-IE"/>
        </w:rPr>
        <w:t xml:space="preserve"> </w:t>
      </w:r>
      <w:r w:rsidR="00E8000C">
        <w:rPr>
          <w:b/>
          <w:bCs/>
          <w:lang w:val="en-IE"/>
        </w:rPr>
        <w:t>[si116_01 to si116_10]</w:t>
      </w:r>
    </w:p>
    <w:p w:rsidR="00E03946" w:rsidRPr="00233B4B" w:rsidRDefault="00E03946" w:rsidP="00E03946">
      <w:pPr>
        <w:spacing w:after="0" w:line="240" w:lineRule="auto"/>
        <w:rPr>
          <w:lang w:val="en-IE"/>
        </w:rPr>
      </w:pPr>
      <w:r w:rsidRPr="00233B4B">
        <w:rPr>
          <w:lang w:val="en-IE"/>
        </w:rPr>
        <w:t>PROCEDURES: 2Up1Down, 1Up2Down</w:t>
      </w:r>
    </w:p>
    <w:p w:rsidR="00E03946" w:rsidRPr="00233B4B" w:rsidRDefault="00E03946" w:rsidP="00E03946">
      <w:pPr>
        <w:spacing w:after="0" w:line="240" w:lineRule="auto"/>
        <w:rPr>
          <w:lang w:val="en-IE"/>
        </w:rPr>
      </w:pPr>
      <w:r w:rsidRPr="00233B4B">
        <w:rPr>
          <w:lang w:val="en-IE"/>
        </w:rPr>
        <w:t>BREAKPOINTS: €450, €900, €1,300, €1700.</w:t>
      </w:r>
    </w:p>
    <w:p w:rsidR="00E03946" w:rsidRPr="00233B4B" w:rsidRDefault="00E03946" w:rsidP="00E03946">
      <w:pPr>
        <w:spacing w:after="0" w:line="240" w:lineRule="auto"/>
        <w:rPr>
          <w:lang w:val="en-IE"/>
        </w:rPr>
      </w:pPr>
      <w:r w:rsidRPr="00233B4B">
        <w:rPr>
          <w:lang w:val="en-IE"/>
        </w:rPr>
        <w:t>-98. DK</w:t>
      </w:r>
    </w:p>
    <w:p w:rsidR="00E03946" w:rsidRPr="00233B4B" w:rsidRDefault="00E03946" w:rsidP="00E03946">
      <w:pPr>
        <w:spacing w:after="0" w:line="240" w:lineRule="auto"/>
        <w:rPr>
          <w:lang w:val="en-IE"/>
        </w:rPr>
      </w:pPr>
      <w:r w:rsidRPr="00233B4B">
        <w:rPr>
          <w:lang w:val="en-IE"/>
        </w:rPr>
        <w:t>-99. RF</w:t>
      </w:r>
    </w:p>
    <w:p w:rsidR="00E03946" w:rsidRPr="00233B4B" w:rsidRDefault="00E03946" w:rsidP="00E03946">
      <w:pPr>
        <w:spacing w:after="0" w:line="240" w:lineRule="auto"/>
        <w:rPr>
          <w:b/>
          <w:bCs/>
          <w:lang w:val="en-IE"/>
        </w:rPr>
      </w:pPr>
    </w:p>
    <w:p w:rsidR="00E03946" w:rsidRPr="00233B4B" w:rsidRDefault="00E03946" w:rsidP="00E03946">
      <w:pPr>
        <w:spacing w:after="0" w:line="240" w:lineRule="auto"/>
        <w:rPr>
          <w:b/>
          <w:bCs/>
          <w:lang w:val="en-IE"/>
        </w:rPr>
      </w:pPr>
      <w:r w:rsidRPr="00233B4B">
        <w:rPr>
          <w:b/>
          <w:bCs/>
          <w:lang w:val="en-IE"/>
        </w:rPr>
        <w:t>IF (</w:t>
      </w:r>
      <w:r w:rsidRPr="00233B4B">
        <w:rPr>
          <w:b/>
          <w:bCs/>
          <w:caps/>
          <w:lang w:val="en-IE" w:eastAsia="en-GB"/>
        </w:rPr>
        <w:t>si107=3 AND si109=-98, -99, monthly</w:t>
      </w:r>
      <w:r w:rsidRPr="00233B4B">
        <w:rPr>
          <w:b/>
          <w:bCs/>
          <w:lang w:val="en-IE"/>
        </w:rPr>
        <w:t>) ASK SI117 OTHERS GO TO SI118</w:t>
      </w:r>
    </w:p>
    <w:p w:rsidR="00E03946" w:rsidRPr="00233B4B" w:rsidRDefault="00E03946" w:rsidP="00E03946">
      <w:pPr>
        <w:spacing w:after="0" w:line="240" w:lineRule="auto"/>
        <w:rPr>
          <w:lang w:val="en-IE"/>
        </w:rPr>
      </w:pPr>
      <w:r w:rsidRPr="00233B4B">
        <w:rPr>
          <w:lang w:val="en-IE"/>
        </w:rPr>
        <w:t xml:space="preserve">SI117: </w:t>
      </w:r>
      <w:r w:rsidRPr="00233B4B">
        <w:rPr>
          <w:b/>
          <w:lang w:val="en-IE"/>
        </w:rPr>
        <w:t>Did it amount to a total of less than ____ , more than ____ , or what?</w:t>
      </w:r>
      <w:r w:rsidR="00E8000C" w:rsidRPr="00E8000C">
        <w:rPr>
          <w:b/>
          <w:bCs/>
          <w:lang w:val="en-IE"/>
        </w:rPr>
        <w:t xml:space="preserve"> </w:t>
      </w:r>
      <w:r w:rsidR="00E8000C">
        <w:rPr>
          <w:b/>
          <w:bCs/>
          <w:lang w:val="en-IE"/>
        </w:rPr>
        <w:t>[si117_01 to si117_10]</w:t>
      </w:r>
    </w:p>
    <w:p w:rsidR="00E03946" w:rsidRPr="00233B4B" w:rsidRDefault="00E03946" w:rsidP="00E03946">
      <w:pPr>
        <w:spacing w:after="0" w:line="240" w:lineRule="auto"/>
        <w:rPr>
          <w:lang w:val="en-IE"/>
        </w:rPr>
      </w:pPr>
      <w:r w:rsidRPr="00233B4B">
        <w:rPr>
          <w:lang w:val="en-IE"/>
        </w:rPr>
        <w:t>PROCEDURES: 2Up1Down, 1Up2Down</w:t>
      </w:r>
    </w:p>
    <w:p w:rsidR="00E03946" w:rsidRPr="00233B4B" w:rsidRDefault="00E03946" w:rsidP="00E03946">
      <w:pPr>
        <w:spacing w:after="0" w:line="240" w:lineRule="auto"/>
        <w:rPr>
          <w:lang w:val="en-IE"/>
        </w:rPr>
      </w:pPr>
      <w:r w:rsidRPr="00233B4B">
        <w:rPr>
          <w:lang w:val="en-IE"/>
        </w:rPr>
        <w:t>BREAKPOINTS: €300, €1,000, €2200, €3600.</w:t>
      </w:r>
    </w:p>
    <w:p w:rsidR="00E03946" w:rsidRPr="00233B4B" w:rsidRDefault="00E03946" w:rsidP="00E03946">
      <w:pPr>
        <w:spacing w:after="0" w:line="240" w:lineRule="auto"/>
        <w:rPr>
          <w:lang w:val="en-IE"/>
        </w:rPr>
      </w:pPr>
      <w:r w:rsidRPr="00233B4B">
        <w:rPr>
          <w:lang w:val="en-IE"/>
        </w:rPr>
        <w:t>-98. DK</w:t>
      </w:r>
    </w:p>
    <w:p w:rsidR="00E03946" w:rsidRPr="00233B4B" w:rsidRDefault="00E03946" w:rsidP="00E03946">
      <w:pPr>
        <w:spacing w:after="0" w:line="240" w:lineRule="auto"/>
        <w:rPr>
          <w:lang w:val="en-IE"/>
        </w:rPr>
      </w:pPr>
      <w:r w:rsidRPr="00233B4B">
        <w:rPr>
          <w:lang w:val="en-IE"/>
        </w:rPr>
        <w:t>-99. RF</w:t>
      </w:r>
    </w:p>
    <w:p w:rsidR="00E03946" w:rsidRPr="00233B4B" w:rsidRDefault="00E03946" w:rsidP="00E03946">
      <w:pPr>
        <w:spacing w:after="0" w:line="240" w:lineRule="auto"/>
        <w:rPr>
          <w:b/>
          <w:bCs/>
          <w:lang w:val="en-IE"/>
        </w:rPr>
      </w:pPr>
    </w:p>
    <w:p w:rsidR="00E03946" w:rsidRPr="00233B4B" w:rsidRDefault="00E03946" w:rsidP="00E03946">
      <w:pPr>
        <w:spacing w:after="0" w:line="240" w:lineRule="auto"/>
        <w:rPr>
          <w:b/>
          <w:bCs/>
          <w:lang w:val="en-IE"/>
        </w:rPr>
      </w:pPr>
      <w:r w:rsidRPr="00233B4B">
        <w:rPr>
          <w:b/>
          <w:bCs/>
          <w:lang w:val="en-IE"/>
        </w:rPr>
        <w:t>IF (</w:t>
      </w:r>
      <w:r w:rsidRPr="00233B4B">
        <w:rPr>
          <w:b/>
          <w:bCs/>
          <w:caps/>
          <w:lang w:val="en-IE" w:eastAsia="en-GB"/>
        </w:rPr>
        <w:t>si107=4 AND si109=-98, -99, QUARTERLY</w:t>
      </w:r>
      <w:r w:rsidRPr="00233B4B">
        <w:rPr>
          <w:b/>
          <w:bCs/>
          <w:lang w:val="en-IE"/>
        </w:rPr>
        <w:t>) ASK SI118 OTHERS GO TO SI119</w:t>
      </w:r>
    </w:p>
    <w:p w:rsidR="00E03946" w:rsidRPr="00233B4B" w:rsidRDefault="00E03946" w:rsidP="00E03946">
      <w:pPr>
        <w:spacing w:after="0" w:line="240" w:lineRule="auto"/>
        <w:rPr>
          <w:lang w:val="en-IE"/>
        </w:rPr>
      </w:pPr>
      <w:r w:rsidRPr="00233B4B">
        <w:rPr>
          <w:lang w:val="en-IE"/>
        </w:rPr>
        <w:t xml:space="preserve">SI118: </w:t>
      </w:r>
      <w:r w:rsidRPr="00233B4B">
        <w:rPr>
          <w:b/>
          <w:lang w:val="en-IE"/>
        </w:rPr>
        <w:t>Did it amount to a total of less than ____ , more than ____ , or what?</w:t>
      </w:r>
      <w:r w:rsidR="00E8000C" w:rsidRPr="00E8000C">
        <w:rPr>
          <w:b/>
          <w:bCs/>
          <w:lang w:val="en-IE"/>
        </w:rPr>
        <w:t xml:space="preserve"> </w:t>
      </w:r>
      <w:r w:rsidR="00E8000C">
        <w:rPr>
          <w:b/>
          <w:bCs/>
          <w:lang w:val="en-IE"/>
        </w:rPr>
        <w:t>[si118_01 to si118_10]</w:t>
      </w:r>
    </w:p>
    <w:p w:rsidR="00E03946" w:rsidRPr="00233B4B" w:rsidRDefault="00E03946" w:rsidP="00E03946">
      <w:pPr>
        <w:spacing w:after="0" w:line="240" w:lineRule="auto"/>
        <w:rPr>
          <w:lang w:val="en-IE"/>
        </w:rPr>
      </w:pPr>
      <w:r w:rsidRPr="00233B4B">
        <w:rPr>
          <w:lang w:val="en-IE"/>
        </w:rPr>
        <w:t>PROCEDURES: 2Up1Down, 1Up2Down</w:t>
      </w:r>
    </w:p>
    <w:p w:rsidR="00E03946" w:rsidRPr="00233B4B" w:rsidRDefault="00E03946" w:rsidP="00E03946">
      <w:pPr>
        <w:spacing w:after="0" w:line="240" w:lineRule="auto"/>
        <w:rPr>
          <w:lang w:val="en-IE"/>
        </w:rPr>
      </w:pPr>
      <w:r w:rsidRPr="00233B4B">
        <w:rPr>
          <w:lang w:val="en-IE"/>
        </w:rPr>
        <w:t>BREAKPOINTS: €300, €1,000, €2200, €3600.</w:t>
      </w:r>
    </w:p>
    <w:p w:rsidR="00E03946" w:rsidRPr="00233B4B" w:rsidRDefault="00E03946" w:rsidP="00E03946">
      <w:pPr>
        <w:spacing w:after="0" w:line="240" w:lineRule="auto"/>
        <w:rPr>
          <w:lang w:val="en-IE"/>
        </w:rPr>
      </w:pPr>
      <w:r w:rsidRPr="00233B4B">
        <w:rPr>
          <w:lang w:val="en-IE"/>
        </w:rPr>
        <w:t>-98. DK</w:t>
      </w:r>
    </w:p>
    <w:p w:rsidR="00E03946" w:rsidRPr="00233B4B" w:rsidRDefault="00E03946" w:rsidP="00E03946">
      <w:pPr>
        <w:spacing w:after="0" w:line="240" w:lineRule="auto"/>
        <w:rPr>
          <w:lang w:val="en-IE"/>
        </w:rPr>
      </w:pPr>
      <w:r w:rsidRPr="00233B4B">
        <w:rPr>
          <w:lang w:val="en-IE"/>
        </w:rPr>
        <w:t>-99. RF</w:t>
      </w:r>
    </w:p>
    <w:p w:rsidR="00E03946" w:rsidRPr="00233B4B" w:rsidRDefault="00E03946" w:rsidP="00E03946">
      <w:pPr>
        <w:spacing w:after="0" w:line="240" w:lineRule="auto"/>
        <w:rPr>
          <w:lang w:val="en-IE"/>
        </w:rPr>
      </w:pPr>
    </w:p>
    <w:p w:rsidR="00E03946" w:rsidRPr="00233B4B" w:rsidRDefault="00E03946" w:rsidP="00E03946">
      <w:pPr>
        <w:spacing w:after="0" w:line="240" w:lineRule="auto"/>
        <w:rPr>
          <w:b/>
          <w:bCs/>
          <w:lang w:val="en-IE"/>
        </w:rPr>
      </w:pPr>
      <w:r w:rsidRPr="00233B4B">
        <w:rPr>
          <w:b/>
          <w:bCs/>
          <w:lang w:val="en-IE"/>
        </w:rPr>
        <w:t>IF (</w:t>
      </w:r>
      <w:r w:rsidRPr="00233B4B">
        <w:rPr>
          <w:b/>
          <w:bCs/>
          <w:caps/>
          <w:lang w:val="en-IE" w:eastAsia="en-GB"/>
        </w:rPr>
        <w:t>si107=5 AND si109=-98, -99, SEMI-ANNUAL</w:t>
      </w:r>
      <w:r w:rsidRPr="00233B4B">
        <w:rPr>
          <w:b/>
          <w:bCs/>
          <w:lang w:val="en-IE"/>
        </w:rPr>
        <w:t>) ASK SI119 OTHERS GO TO SI120</w:t>
      </w:r>
    </w:p>
    <w:p w:rsidR="00E03946" w:rsidRPr="00233B4B" w:rsidRDefault="00E03946" w:rsidP="00E03946">
      <w:pPr>
        <w:spacing w:after="0" w:line="240" w:lineRule="auto"/>
        <w:rPr>
          <w:lang w:val="en-IE"/>
        </w:rPr>
      </w:pPr>
      <w:r w:rsidRPr="00233B4B">
        <w:rPr>
          <w:lang w:val="en-IE"/>
        </w:rPr>
        <w:t xml:space="preserve">SI119: </w:t>
      </w:r>
      <w:r w:rsidRPr="00233B4B">
        <w:rPr>
          <w:b/>
          <w:lang w:val="en-IE"/>
        </w:rPr>
        <w:t>Did it amount to a total of less than ____ , more than ____ , or what?</w:t>
      </w:r>
      <w:r w:rsidR="00E8000C">
        <w:rPr>
          <w:b/>
          <w:lang w:val="en-IE"/>
        </w:rPr>
        <w:t xml:space="preserve"> </w:t>
      </w:r>
      <w:r w:rsidR="00E8000C">
        <w:rPr>
          <w:b/>
          <w:bCs/>
          <w:lang w:val="en-IE"/>
        </w:rPr>
        <w:t>[si119_01 to si119_10]</w:t>
      </w:r>
    </w:p>
    <w:p w:rsidR="00E03946" w:rsidRPr="00233B4B" w:rsidRDefault="00E03946" w:rsidP="00E03946">
      <w:pPr>
        <w:spacing w:after="0" w:line="240" w:lineRule="auto"/>
        <w:rPr>
          <w:lang w:val="en-IE"/>
        </w:rPr>
      </w:pPr>
      <w:r w:rsidRPr="00233B4B">
        <w:rPr>
          <w:lang w:val="en-IE"/>
        </w:rPr>
        <w:t>PROCEDURES: 2Up1Down, 1Up2Down</w:t>
      </w:r>
    </w:p>
    <w:p w:rsidR="00E03946" w:rsidRPr="00233B4B" w:rsidRDefault="00E03946" w:rsidP="00E03946">
      <w:pPr>
        <w:spacing w:after="0" w:line="240" w:lineRule="auto"/>
        <w:rPr>
          <w:lang w:val="en-IE"/>
        </w:rPr>
      </w:pPr>
      <w:r w:rsidRPr="00233B4B">
        <w:rPr>
          <w:lang w:val="en-IE"/>
        </w:rPr>
        <w:t>BREAKPOINTS: €300, €1,000, €2200, €3600.</w:t>
      </w:r>
    </w:p>
    <w:p w:rsidR="00E03946" w:rsidRPr="00233B4B" w:rsidRDefault="00E03946" w:rsidP="00E03946">
      <w:pPr>
        <w:spacing w:after="0" w:line="240" w:lineRule="auto"/>
        <w:rPr>
          <w:lang w:val="en-IE"/>
        </w:rPr>
      </w:pPr>
      <w:r w:rsidRPr="00233B4B">
        <w:rPr>
          <w:lang w:val="en-IE"/>
        </w:rPr>
        <w:t>-98. DK</w:t>
      </w:r>
    </w:p>
    <w:p w:rsidR="00E03946" w:rsidRPr="00233B4B" w:rsidRDefault="00E03946" w:rsidP="00E03946">
      <w:pPr>
        <w:spacing w:after="0" w:line="240" w:lineRule="auto"/>
        <w:rPr>
          <w:lang w:val="en-IE"/>
        </w:rPr>
      </w:pPr>
      <w:r w:rsidRPr="00233B4B">
        <w:rPr>
          <w:lang w:val="en-IE"/>
        </w:rPr>
        <w:t>-99. RF</w:t>
      </w:r>
    </w:p>
    <w:p w:rsidR="00E03946" w:rsidRPr="00233B4B" w:rsidRDefault="00E03946" w:rsidP="00E03946">
      <w:pPr>
        <w:spacing w:after="0" w:line="240" w:lineRule="auto"/>
        <w:rPr>
          <w:lang w:val="en-IE"/>
        </w:rPr>
      </w:pPr>
    </w:p>
    <w:p w:rsidR="00E03946" w:rsidRPr="00233B4B" w:rsidRDefault="00E03946" w:rsidP="00E03946">
      <w:pPr>
        <w:spacing w:after="0" w:line="240" w:lineRule="auto"/>
        <w:rPr>
          <w:b/>
          <w:bCs/>
          <w:lang w:val="en-IE"/>
        </w:rPr>
      </w:pPr>
      <w:r w:rsidRPr="00233B4B">
        <w:rPr>
          <w:b/>
          <w:bCs/>
          <w:lang w:val="en-IE"/>
        </w:rPr>
        <w:br w:type="page"/>
      </w:r>
      <w:r w:rsidRPr="00233B4B">
        <w:rPr>
          <w:b/>
          <w:bCs/>
          <w:lang w:val="en-IE"/>
        </w:rPr>
        <w:lastRenderedPageBreak/>
        <w:t>IF (</w:t>
      </w:r>
      <w:r w:rsidRPr="00233B4B">
        <w:rPr>
          <w:b/>
          <w:bCs/>
          <w:caps/>
          <w:lang w:val="en-IE" w:eastAsia="en-GB"/>
        </w:rPr>
        <w:t>si107=6 AND si109=-98, -99, YEARLy</w:t>
      </w:r>
      <w:r w:rsidRPr="00233B4B">
        <w:rPr>
          <w:b/>
          <w:bCs/>
          <w:lang w:val="en-IE"/>
        </w:rPr>
        <w:t>) ASK SI120 OTHERS GO TO SI121</w:t>
      </w:r>
    </w:p>
    <w:p w:rsidR="00E03946" w:rsidRPr="00233B4B" w:rsidRDefault="00E03946" w:rsidP="00E03946">
      <w:pPr>
        <w:spacing w:after="0" w:line="240" w:lineRule="auto"/>
        <w:rPr>
          <w:lang w:val="en-IE"/>
        </w:rPr>
      </w:pPr>
      <w:r w:rsidRPr="00233B4B">
        <w:rPr>
          <w:lang w:val="en-IE"/>
        </w:rPr>
        <w:t xml:space="preserve">SI120: </w:t>
      </w:r>
      <w:r w:rsidRPr="00233B4B">
        <w:rPr>
          <w:b/>
          <w:lang w:val="en-IE"/>
        </w:rPr>
        <w:t>Did it amount to a total of less than ____ , more than ____ , or what?</w:t>
      </w:r>
      <w:r w:rsidR="00E8000C">
        <w:rPr>
          <w:b/>
          <w:lang w:val="en-IE"/>
        </w:rPr>
        <w:t xml:space="preserve"> </w:t>
      </w:r>
      <w:r w:rsidR="00E8000C">
        <w:rPr>
          <w:b/>
          <w:bCs/>
          <w:lang w:val="en-IE"/>
        </w:rPr>
        <w:t>[si120_01 to si120_10]</w:t>
      </w:r>
    </w:p>
    <w:p w:rsidR="00E03946" w:rsidRPr="00233B4B" w:rsidRDefault="00E03946" w:rsidP="00E03946">
      <w:pPr>
        <w:spacing w:after="0" w:line="240" w:lineRule="auto"/>
        <w:rPr>
          <w:lang w:val="en-IE"/>
        </w:rPr>
      </w:pPr>
      <w:r w:rsidRPr="00233B4B">
        <w:rPr>
          <w:lang w:val="en-IE"/>
        </w:rPr>
        <w:t>PROCEDURES: 2Up1Down, 1Up2Down</w:t>
      </w:r>
    </w:p>
    <w:p w:rsidR="00E03946" w:rsidRPr="00233B4B" w:rsidRDefault="00E03946" w:rsidP="00E03946">
      <w:pPr>
        <w:spacing w:after="0" w:line="240" w:lineRule="auto"/>
        <w:rPr>
          <w:lang w:val="en-IE"/>
        </w:rPr>
      </w:pPr>
      <w:r w:rsidRPr="00233B4B">
        <w:rPr>
          <w:lang w:val="en-IE"/>
        </w:rPr>
        <w:t>BREAKPOINTS: €300, €1,000, €2200, €3600.</w:t>
      </w:r>
    </w:p>
    <w:p w:rsidR="00E03946" w:rsidRPr="00233B4B" w:rsidRDefault="00E03946" w:rsidP="00E03946">
      <w:pPr>
        <w:spacing w:after="0" w:line="240" w:lineRule="auto"/>
        <w:rPr>
          <w:lang w:val="en-IE"/>
        </w:rPr>
      </w:pPr>
      <w:r w:rsidRPr="00233B4B">
        <w:rPr>
          <w:lang w:val="en-IE"/>
        </w:rPr>
        <w:t>-98. DK</w:t>
      </w:r>
    </w:p>
    <w:p w:rsidR="00E03946" w:rsidRPr="00233B4B" w:rsidRDefault="00E03946" w:rsidP="00E03946">
      <w:pPr>
        <w:spacing w:after="0" w:line="240" w:lineRule="auto"/>
        <w:rPr>
          <w:lang w:val="en-IE"/>
        </w:rPr>
      </w:pPr>
      <w:r w:rsidRPr="00233B4B">
        <w:rPr>
          <w:lang w:val="en-IE"/>
        </w:rPr>
        <w:t>-99. RF</w:t>
      </w:r>
    </w:p>
    <w:p w:rsidR="00E03946" w:rsidRPr="00233B4B" w:rsidRDefault="00E03946" w:rsidP="00E03946">
      <w:pPr>
        <w:spacing w:after="0" w:line="240" w:lineRule="auto"/>
        <w:rPr>
          <w:lang w:val="en-IE"/>
        </w:rPr>
      </w:pPr>
    </w:p>
    <w:p w:rsidR="00E03946" w:rsidRPr="00233B4B" w:rsidRDefault="00E03946" w:rsidP="00E03946">
      <w:pPr>
        <w:spacing w:after="0" w:line="240" w:lineRule="auto"/>
        <w:rPr>
          <w:b/>
          <w:bCs/>
          <w:lang w:val="en-IE"/>
        </w:rPr>
      </w:pPr>
      <w:r w:rsidRPr="00233B4B">
        <w:rPr>
          <w:b/>
          <w:bCs/>
          <w:lang w:val="en-IE"/>
        </w:rPr>
        <w:t>IF (</w:t>
      </w:r>
      <w:r w:rsidRPr="00233B4B">
        <w:rPr>
          <w:b/>
          <w:bCs/>
          <w:caps/>
          <w:lang w:val="en-IE" w:eastAsia="en-GB"/>
        </w:rPr>
        <w:t>si107=95 AND si109=-98, -99</w:t>
      </w:r>
      <w:r w:rsidRPr="00233B4B">
        <w:rPr>
          <w:b/>
          <w:bCs/>
          <w:lang w:val="en-IE"/>
        </w:rPr>
        <w:t>) ASK SI121 OTHERS GO TO SI110</w:t>
      </w:r>
    </w:p>
    <w:p w:rsidR="00E03946" w:rsidRPr="00233B4B" w:rsidRDefault="00E03946" w:rsidP="00E03946">
      <w:pPr>
        <w:spacing w:after="0" w:line="240" w:lineRule="auto"/>
        <w:rPr>
          <w:lang w:val="en-IE"/>
        </w:rPr>
      </w:pPr>
      <w:r w:rsidRPr="00233B4B">
        <w:rPr>
          <w:lang w:val="en-IE"/>
        </w:rPr>
        <w:t xml:space="preserve">SI121: </w:t>
      </w:r>
      <w:r w:rsidRPr="00233B4B">
        <w:rPr>
          <w:b/>
          <w:lang w:val="en-IE"/>
        </w:rPr>
        <w:t>Did it amount to a total of less than ____ , more than ____ , or what?</w:t>
      </w:r>
      <w:r w:rsidR="00E8000C">
        <w:rPr>
          <w:b/>
          <w:lang w:val="en-IE"/>
        </w:rPr>
        <w:t xml:space="preserve"> </w:t>
      </w:r>
      <w:r w:rsidR="00E8000C">
        <w:rPr>
          <w:b/>
          <w:bCs/>
          <w:lang w:val="en-IE"/>
        </w:rPr>
        <w:t>[si121_01 to si121_10]</w:t>
      </w:r>
    </w:p>
    <w:p w:rsidR="00E03946" w:rsidRPr="00233B4B" w:rsidRDefault="00E03946" w:rsidP="00E03946">
      <w:pPr>
        <w:spacing w:after="0" w:line="240" w:lineRule="auto"/>
        <w:rPr>
          <w:lang w:val="en-IE"/>
        </w:rPr>
      </w:pPr>
      <w:r w:rsidRPr="00233B4B">
        <w:rPr>
          <w:lang w:val="en-IE"/>
        </w:rPr>
        <w:t>PROCEDURES: 2Up1Down, 1Up2Down</w:t>
      </w:r>
    </w:p>
    <w:p w:rsidR="00E03946" w:rsidRPr="00233B4B" w:rsidRDefault="00E03946" w:rsidP="00E03946">
      <w:pPr>
        <w:spacing w:after="0" w:line="240" w:lineRule="auto"/>
        <w:rPr>
          <w:lang w:val="en-IE"/>
        </w:rPr>
      </w:pPr>
      <w:r w:rsidRPr="00233B4B">
        <w:rPr>
          <w:lang w:val="en-IE"/>
        </w:rPr>
        <w:t>BREAKPOINTS: €300, €1,000, €2200, €3600.</w:t>
      </w:r>
    </w:p>
    <w:p w:rsidR="00E03946" w:rsidRPr="00233B4B" w:rsidRDefault="00E03946" w:rsidP="00E03946">
      <w:pPr>
        <w:spacing w:after="0" w:line="240" w:lineRule="auto"/>
        <w:rPr>
          <w:lang w:val="en-IE"/>
        </w:rPr>
      </w:pPr>
      <w:r w:rsidRPr="00233B4B">
        <w:rPr>
          <w:lang w:val="en-IE"/>
        </w:rPr>
        <w:t>-98. DK</w:t>
      </w:r>
    </w:p>
    <w:p w:rsidR="00E03946" w:rsidRPr="00233B4B" w:rsidRDefault="00E03946" w:rsidP="00E03946">
      <w:pPr>
        <w:spacing w:after="0" w:line="240" w:lineRule="auto"/>
        <w:rPr>
          <w:lang w:val="en-IE"/>
        </w:rPr>
      </w:pPr>
      <w:r w:rsidRPr="00233B4B">
        <w:rPr>
          <w:lang w:val="en-IE"/>
        </w:rPr>
        <w:t>-99. RF</w:t>
      </w:r>
    </w:p>
    <w:p w:rsidR="00E03946" w:rsidRPr="00233B4B" w:rsidRDefault="00E03946" w:rsidP="00E03946">
      <w:pPr>
        <w:spacing w:after="0" w:line="240" w:lineRule="auto"/>
        <w:rPr>
          <w:lang w:val="en-IE"/>
        </w:rPr>
      </w:pPr>
    </w:p>
    <w:p w:rsidR="00E03946" w:rsidRPr="00233B4B" w:rsidRDefault="00E03946" w:rsidP="00E03946">
      <w:pPr>
        <w:spacing w:after="0" w:line="240" w:lineRule="auto"/>
        <w:rPr>
          <w:lang w:val="en-IE"/>
        </w:rPr>
      </w:pPr>
    </w:p>
    <w:p w:rsidR="00E03946" w:rsidRPr="00233B4B" w:rsidRDefault="00E03946" w:rsidP="00E03946">
      <w:pPr>
        <w:spacing w:after="0" w:line="240" w:lineRule="auto"/>
        <w:rPr>
          <w:lang w:val="en-IE"/>
        </w:rPr>
      </w:pPr>
      <w:r w:rsidRPr="00233B4B">
        <w:rPr>
          <w:lang w:val="en-IE"/>
        </w:rPr>
        <w:t xml:space="preserve">SI110: </w:t>
      </w:r>
      <w:r w:rsidRPr="00233B4B">
        <w:rPr>
          <w:b/>
          <w:lang w:val="en-IE"/>
        </w:rPr>
        <w:t>Did [you/he/she] ever receive any additional or lump sum (one off) payment from this pension?</w:t>
      </w:r>
      <w:r w:rsidRPr="00233B4B">
        <w:rPr>
          <w:lang w:val="en-IE"/>
        </w:rPr>
        <w:t xml:space="preserve"> </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00E8000C">
        <w:rPr>
          <w:lang w:val="en-IE"/>
        </w:rPr>
        <w:tab/>
      </w:r>
      <w:r w:rsidRPr="00233B4B">
        <w:rPr>
          <w:b/>
          <w:bCs/>
          <w:lang w:val="en-IE"/>
        </w:rPr>
        <w:t>[si110_ 01 to si110_10]</w:t>
      </w:r>
    </w:p>
    <w:p w:rsidR="00E03946" w:rsidRPr="00233B4B" w:rsidRDefault="00E03946" w:rsidP="00E03946">
      <w:pPr>
        <w:spacing w:after="0" w:line="240" w:lineRule="auto"/>
        <w:rPr>
          <w:lang w:val="en-IE"/>
        </w:rPr>
      </w:pPr>
      <w:r w:rsidRPr="00233B4B">
        <w:rPr>
          <w:lang w:val="en-IE"/>
        </w:rPr>
        <w:t xml:space="preserve">1. Yes   </w:t>
      </w:r>
      <w:r w:rsidRPr="00233B4B">
        <w:rPr>
          <w:b/>
          <w:bCs/>
          <w:lang w:val="en-IE"/>
        </w:rPr>
        <w:t>GO TO SI111</w:t>
      </w:r>
    </w:p>
    <w:p w:rsidR="00E03946" w:rsidRPr="00233B4B" w:rsidRDefault="00E03946" w:rsidP="00E03946">
      <w:pPr>
        <w:spacing w:after="0" w:line="240" w:lineRule="auto"/>
        <w:rPr>
          <w:lang w:val="en-IE"/>
        </w:rPr>
      </w:pPr>
      <w:r w:rsidRPr="00233B4B">
        <w:rPr>
          <w:lang w:val="en-IE"/>
        </w:rPr>
        <w:t xml:space="preserve">5. No   </w:t>
      </w:r>
      <w:r w:rsidRPr="00233B4B">
        <w:rPr>
          <w:b/>
          <w:bCs/>
          <w:lang w:val="en-IE"/>
        </w:rPr>
        <w:t>GO TO SI113</w:t>
      </w:r>
    </w:p>
    <w:p w:rsidR="00E03946" w:rsidRPr="00233B4B" w:rsidRDefault="00E03946" w:rsidP="00E03946">
      <w:pPr>
        <w:spacing w:after="0" w:line="240" w:lineRule="auto"/>
        <w:rPr>
          <w:lang w:val="en-IE"/>
        </w:rPr>
      </w:pPr>
      <w:r w:rsidRPr="00233B4B">
        <w:rPr>
          <w:lang w:val="en-IE"/>
        </w:rPr>
        <w:t xml:space="preserve">98. DK   </w:t>
      </w:r>
      <w:r w:rsidRPr="00233B4B">
        <w:rPr>
          <w:b/>
          <w:bCs/>
          <w:lang w:val="en-IE"/>
        </w:rPr>
        <w:t>GO TO SI113</w:t>
      </w:r>
    </w:p>
    <w:p w:rsidR="00E03946" w:rsidRPr="00233B4B" w:rsidRDefault="00E03946" w:rsidP="00E03946">
      <w:pPr>
        <w:spacing w:after="0" w:line="240" w:lineRule="auto"/>
        <w:rPr>
          <w:lang w:val="en-IE"/>
        </w:rPr>
      </w:pPr>
      <w:r w:rsidRPr="00233B4B">
        <w:rPr>
          <w:lang w:val="en-IE"/>
        </w:rPr>
        <w:t xml:space="preserve">99. RF </w:t>
      </w:r>
      <w:r w:rsidRPr="00233B4B">
        <w:rPr>
          <w:b/>
          <w:bCs/>
          <w:lang w:val="en-IE"/>
        </w:rPr>
        <w:t>GO TO SI113</w:t>
      </w:r>
    </w:p>
    <w:p w:rsidR="00E03946" w:rsidRPr="00233B4B" w:rsidRDefault="00E03946" w:rsidP="00E03946">
      <w:pPr>
        <w:spacing w:after="0" w:line="240" w:lineRule="auto"/>
        <w:rPr>
          <w:lang w:val="en-IE"/>
        </w:rPr>
      </w:pPr>
      <w:r w:rsidRPr="00233B4B">
        <w:rPr>
          <w:lang w:val="en-IE"/>
        </w:rPr>
        <w:t>(SHARE)</w:t>
      </w:r>
    </w:p>
    <w:p w:rsidR="00E03946" w:rsidRPr="00233B4B" w:rsidRDefault="00E03946" w:rsidP="00E03946">
      <w:pPr>
        <w:spacing w:after="0" w:line="240" w:lineRule="auto"/>
        <w:rPr>
          <w:lang w:val="en-IE"/>
        </w:rPr>
      </w:pPr>
    </w:p>
    <w:p w:rsidR="00E03946" w:rsidRPr="00233B4B" w:rsidRDefault="00E03946" w:rsidP="00E03946">
      <w:pPr>
        <w:spacing w:after="0" w:line="240" w:lineRule="auto"/>
        <w:rPr>
          <w:lang w:val="en-IE"/>
        </w:rPr>
      </w:pPr>
      <w:r w:rsidRPr="00233B4B">
        <w:rPr>
          <w:lang w:val="en-IE"/>
        </w:rPr>
        <w:t>SI111:</w:t>
      </w:r>
      <w:r w:rsidRPr="00233B4B">
        <w:rPr>
          <w:b/>
          <w:lang w:val="en-IE"/>
        </w:rPr>
        <w:t>Did this lump sum payment occur in the last 12 months?</w:t>
      </w:r>
      <w:r w:rsidRPr="00233B4B">
        <w:rPr>
          <w:lang w:val="en-IE"/>
        </w:rPr>
        <w:tab/>
      </w:r>
      <w:r w:rsidR="00E8000C">
        <w:rPr>
          <w:lang w:val="en-IE"/>
        </w:rPr>
        <w:tab/>
      </w:r>
      <w:r w:rsidRPr="00233B4B">
        <w:rPr>
          <w:b/>
          <w:bCs/>
          <w:lang w:val="en-IE"/>
        </w:rPr>
        <w:t>[si111_01 to si111_10]</w:t>
      </w:r>
    </w:p>
    <w:p w:rsidR="00E03946" w:rsidRPr="00233B4B" w:rsidRDefault="00E03946" w:rsidP="00E03946">
      <w:pPr>
        <w:spacing w:after="0" w:line="240" w:lineRule="auto"/>
        <w:rPr>
          <w:lang w:val="en-IE"/>
        </w:rPr>
      </w:pPr>
      <w:r w:rsidRPr="00233B4B">
        <w:rPr>
          <w:lang w:val="en-IE"/>
        </w:rPr>
        <w:t>1. Yes</w:t>
      </w:r>
    </w:p>
    <w:p w:rsidR="00E03946" w:rsidRPr="00233B4B" w:rsidRDefault="00E03946" w:rsidP="00E03946">
      <w:pPr>
        <w:spacing w:after="0" w:line="240" w:lineRule="auto"/>
        <w:rPr>
          <w:lang w:val="en-IE"/>
        </w:rPr>
      </w:pPr>
      <w:r w:rsidRPr="00233B4B">
        <w:rPr>
          <w:lang w:val="en-IE"/>
        </w:rPr>
        <w:t>5. No</w:t>
      </w:r>
    </w:p>
    <w:p w:rsidR="00E03946" w:rsidRPr="00233B4B" w:rsidRDefault="00E03946" w:rsidP="00E03946">
      <w:pPr>
        <w:spacing w:after="0" w:line="240" w:lineRule="auto"/>
        <w:rPr>
          <w:lang w:val="en-IE"/>
        </w:rPr>
      </w:pPr>
      <w:r w:rsidRPr="00233B4B">
        <w:rPr>
          <w:lang w:val="en-IE"/>
        </w:rPr>
        <w:t>98. DK</w:t>
      </w:r>
    </w:p>
    <w:p w:rsidR="00E03946" w:rsidRPr="00233B4B" w:rsidRDefault="00E03946" w:rsidP="00E03946">
      <w:pPr>
        <w:spacing w:after="0" w:line="240" w:lineRule="auto"/>
        <w:rPr>
          <w:lang w:val="en-IE"/>
        </w:rPr>
      </w:pPr>
      <w:r w:rsidRPr="00233B4B">
        <w:rPr>
          <w:lang w:val="en-IE"/>
        </w:rPr>
        <w:t>99. RF</w:t>
      </w:r>
    </w:p>
    <w:p w:rsidR="00E03946" w:rsidRPr="00233B4B" w:rsidRDefault="00E03946" w:rsidP="00E03946">
      <w:pPr>
        <w:spacing w:after="0" w:line="240" w:lineRule="auto"/>
        <w:rPr>
          <w:lang w:val="en-IE"/>
        </w:rPr>
      </w:pPr>
      <w:r w:rsidRPr="00233B4B">
        <w:rPr>
          <w:lang w:val="en-IE"/>
        </w:rPr>
        <w:t>(TILDA)</w:t>
      </w:r>
    </w:p>
    <w:p w:rsidR="00E03946" w:rsidRPr="00233B4B" w:rsidRDefault="00E03946" w:rsidP="00E03946">
      <w:pPr>
        <w:spacing w:after="0" w:line="240" w:lineRule="auto"/>
        <w:rPr>
          <w:lang w:val="en-IE"/>
        </w:rPr>
      </w:pPr>
    </w:p>
    <w:p w:rsidR="00E03946" w:rsidRPr="00233B4B" w:rsidRDefault="00E03946" w:rsidP="00E03946">
      <w:pPr>
        <w:spacing w:after="0" w:line="240" w:lineRule="auto"/>
        <w:rPr>
          <w:lang w:val="en-IE"/>
        </w:rPr>
      </w:pPr>
      <w:r w:rsidRPr="00233B4B">
        <w:rPr>
          <w:lang w:val="en-IE"/>
        </w:rPr>
        <w:t xml:space="preserve">SI112: </w:t>
      </w:r>
      <w:r w:rsidRPr="00233B4B">
        <w:rPr>
          <w:b/>
          <w:lang w:val="en-IE"/>
        </w:rPr>
        <w:t>Before taxes, about how much did [you/he/she] receive as additional or lump sum payments from this pension?</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bCs/>
          <w:lang w:val="en-IE"/>
        </w:rPr>
        <w:t>[si112_01 to si112_10]</w:t>
      </w:r>
    </w:p>
    <w:p w:rsidR="00E03946" w:rsidRPr="00233B4B" w:rsidRDefault="00E03946" w:rsidP="00E03946">
      <w:pPr>
        <w:spacing w:after="0" w:line="240" w:lineRule="auto"/>
        <w:rPr>
          <w:lang w:val="en-IE"/>
        </w:rPr>
      </w:pPr>
      <w:r w:rsidRPr="00233B4B">
        <w:rPr>
          <w:lang w:val="en-IE"/>
        </w:rPr>
        <w:t xml:space="preserve">€0 … €5,000,000 </w:t>
      </w:r>
    </w:p>
    <w:p w:rsidR="00E03946" w:rsidRPr="00233B4B" w:rsidRDefault="00E03946" w:rsidP="00E03946">
      <w:pPr>
        <w:spacing w:after="0" w:line="240" w:lineRule="auto"/>
        <w:rPr>
          <w:lang w:val="en-IE"/>
        </w:rPr>
      </w:pPr>
      <w:r w:rsidRPr="00233B4B">
        <w:rPr>
          <w:lang w:val="en-IE"/>
        </w:rPr>
        <w:t xml:space="preserve">-98. DK </w:t>
      </w:r>
    </w:p>
    <w:p w:rsidR="00E03946" w:rsidRPr="00233B4B" w:rsidRDefault="00E03946" w:rsidP="00E03946">
      <w:pPr>
        <w:spacing w:after="0" w:line="240" w:lineRule="auto"/>
        <w:rPr>
          <w:lang w:val="en-IE"/>
        </w:rPr>
      </w:pPr>
      <w:r w:rsidRPr="00233B4B">
        <w:rPr>
          <w:lang w:val="en-IE"/>
        </w:rPr>
        <w:t xml:space="preserve">-99. RF </w:t>
      </w:r>
    </w:p>
    <w:p w:rsidR="00E03946" w:rsidRPr="00233B4B" w:rsidRDefault="00E03946" w:rsidP="00E03946">
      <w:pPr>
        <w:spacing w:after="0" w:line="240" w:lineRule="auto"/>
        <w:rPr>
          <w:lang w:val="en-IE"/>
        </w:rPr>
      </w:pPr>
      <w:r w:rsidRPr="00233B4B">
        <w:rPr>
          <w:lang w:val="en-IE"/>
        </w:rPr>
        <w:t xml:space="preserve"> (SHARE)</w:t>
      </w:r>
    </w:p>
    <w:p w:rsidR="00E03946" w:rsidRPr="00233B4B" w:rsidRDefault="00E03946" w:rsidP="00E03946">
      <w:pPr>
        <w:spacing w:after="0" w:line="240" w:lineRule="auto"/>
        <w:rPr>
          <w:lang w:val="en-IE"/>
        </w:rPr>
      </w:pPr>
    </w:p>
    <w:p w:rsidR="00E03946" w:rsidRPr="00233B4B" w:rsidRDefault="00E03946" w:rsidP="00E03946">
      <w:pPr>
        <w:spacing w:after="0" w:line="240" w:lineRule="auto"/>
        <w:rPr>
          <w:b/>
          <w:bCs/>
          <w:lang w:val="en-IE"/>
        </w:rPr>
      </w:pPr>
      <w:r w:rsidRPr="00233B4B">
        <w:rPr>
          <w:b/>
          <w:bCs/>
          <w:lang w:val="en-IE"/>
        </w:rPr>
        <w:t>IF (</w:t>
      </w:r>
      <w:r w:rsidRPr="00233B4B">
        <w:rPr>
          <w:b/>
          <w:bCs/>
          <w:caps/>
          <w:lang w:val="en-IE" w:eastAsia="en-GB"/>
        </w:rPr>
        <w:t>si112=-98, -99</w:t>
      </w:r>
      <w:r w:rsidRPr="00233B4B">
        <w:rPr>
          <w:b/>
          <w:bCs/>
          <w:lang w:val="en-IE"/>
        </w:rPr>
        <w:t>) ASK WE121 OTHERS GO TO SI113</w:t>
      </w:r>
    </w:p>
    <w:p w:rsidR="00E03946" w:rsidRPr="00233B4B" w:rsidRDefault="00E03946" w:rsidP="00E03946">
      <w:pPr>
        <w:spacing w:after="0" w:line="240" w:lineRule="auto"/>
        <w:rPr>
          <w:lang w:val="en-IE"/>
        </w:rPr>
      </w:pPr>
      <w:r w:rsidRPr="00233B4B">
        <w:rPr>
          <w:lang w:val="en-IE"/>
        </w:rPr>
        <w:t xml:space="preserve">SI122: </w:t>
      </w:r>
      <w:r w:rsidRPr="00233B4B">
        <w:rPr>
          <w:b/>
          <w:lang w:val="en-IE"/>
        </w:rPr>
        <w:t>Did it amount to a total of less than ____ , more than ____ , or what?</w:t>
      </w:r>
      <w:r w:rsidR="00E8000C">
        <w:rPr>
          <w:b/>
          <w:lang w:val="en-IE"/>
        </w:rPr>
        <w:t xml:space="preserve"> </w:t>
      </w:r>
      <w:r w:rsidR="00E8000C">
        <w:rPr>
          <w:b/>
          <w:bCs/>
          <w:lang w:val="en-IE"/>
        </w:rPr>
        <w:t>[si122_01 to si122_10]</w:t>
      </w:r>
    </w:p>
    <w:p w:rsidR="00E03946" w:rsidRPr="00233B4B" w:rsidRDefault="00E03946" w:rsidP="00E03946">
      <w:pPr>
        <w:spacing w:after="0" w:line="240" w:lineRule="auto"/>
        <w:rPr>
          <w:lang w:val="en-IE"/>
        </w:rPr>
      </w:pPr>
      <w:r w:rsidRPr="00233B4B">
        <w:rPr>
          <w:lang w:val="en-IE"/>
        </w:rPr>
        <w:t>PROCEDURES: 2Up1Down, 1Up2Down</w:t>
      </w:r>
    </w:p>
    <w:p w:rsidR="00E03946" w:rsidRPr="00233B4B" w:rsidRDefault="00E03946" w:rsidP="00E03946">
      <w:pPr>
        <w:spacing w:after="0" w:line="240" w:lineRule="auto"/>
        <w:rPr>
          <w:lang w:val="en-IE"/>
        </w:rPr>
      </w:pPr>
      <w:r w:rsidRPr="00233B4B">
        <w:rPr>
          <w:lang w:val="en-IE"/>
        </w:rPr>
        <w:t>BREAKPOINTS: €16000, €40,000, €75000, €100000.</w:t>
      </w:r>
    </w:p>
    <w:p w:rsidR="00E03946" w:rsidRPr="00233B4B" w:rsidRDefault="00E03946" w:rsidP="00E03946">
      <w:pPr>
        <w:spacing w:after="0" w:line="240" w:lineRule="auto"/>
        <w:rPr>
          <w:lang w:val="en-IE"/>
        </w:rPr>
      </w:pPr>
      <w:r w:rsidRPr="00233B4B">
        <w:rPr>
          <w:lang w:val="en-IE"/>
        </w:rPr>
        <w:t>-98. DK</w:t>
      </w:r>
    </w:p>
    <w:p w:rsidR="00E03946" w:rsidRPr="00233B4B" w:rsidRDefault="00E03946" w:rsidP="00E03946">
      <w:pPr>
        <w:spacing w:after="0" w:line="240" w:lineRule="auto"/>
        <w:rPr>
          <w:lang w:val="en-IE"/>
        </w:rPr>
      </w:pPr>
      <w:r w:rsidRPr="00233B4B">
        <w:rPr>
          <w:lang w:val="en-IE"/>
        </w:rPr>
        <w:t>-99. RF</w:t>
      </w:r>
    </w:p>
    <w:p w:rsidR="00E03946" w:rsidRPr="00233B4B" w:rsidRDefault="00E03946" w:rsidP="00E03946">
      <w:pPr>
        <w:spacing w:after="0" w:line="240" w:lineRule="auto"/>
        <w:rPr>
          <w:lang w:val="en-IE"/>
        </w:rPr>
      </w:pPr>
    </w:p>
    <w:p w:rsidR="00E03946" w:rsidRPr="00233B4B" w:rsidRDefault="00E03946" w:rsidP="00E03946">
      <w:pPr>
        <w:spacing w:after="0" w:line="240" w:lineRule="auto"/>
        <w:rPr>
          <w:lang w:val="en-IE"/>
        </w:rPr>
      </w:pPr>
    </w:p>
    <w:p w:rsidR="00E03946" w:rsidRPr="00233B4B" w:rsidRDefault="00E03946" w:rsidP="00E03946">
      <w:pPr>
        <w:spacing w:after="0" w:line="240" w:lineRule="auto"/>
        <w:rPr>
          <w:lang w:val="en-IE"/>
        </w:rPr>
      </w:pPr>
    </w:p>
    <w:p w:rsidR="00E8000C" w:rsidRDefault="00E03946" w:rsidP="00E03946">
      <w:pPr>
        <w:spacing w:after="0" w:line="240" w:lineRule="auto"/>
        <w:rPr>
          <w:lang w:val="en-IE"/>
        </w:rPr>
      </w:pPr>
      <w:r w:rsidRPr="00233B4B">
        <w:rPr>
          <w:lang w:val="en-IE"/>
        </w:rPr>
        <w:t xml:space="preserve">SI113:  </w:t>
      </w:r>
      <w:r w:rsidRPr="00233B4B">
        <w:rPr>
          <w:b/>
          <w:lang w:val="en-IE"/>
        </w:rPr>
        <w:t>Please look at card SI2a.</w:t>
      </w:r>
      <w:r w:rsidRPr="00233B4B">
        <w:rPr>
          <w:lang w:val="en-IE"/>
        </w:rPr>
        <w:t xml:space="preserve"> </w:t>
      </w:r>
      <w:r w:rsidRPr="00233B4B">
        <w:rPr>
          <w:b/>
          <w:lang w:val="en-IE"/>
        </w:rPr>
        <w:t>On what basis is [your/his/her] pension up-rated (increased)</w:t>
      </w:r>
      <w:r w:rsidRPr="00233B4B">
        <w:rPr>
          <w:lang w:val="en-IE"/>
        </w:rPr>
        <w:t xml:space="preserve">     </w:t>
      </w:r>
      <w:r w:rsidR="00E8000C">
        <w:rPr>
          <w:lang w:val="en-IE"/>
        </w:rPr>
        <w:t xml:space="preserve">  </w:t>
      </w:r>
    </w:p>
    <w:p w:rsidR="00E03946" w:rsidRPr="00E8000C" w:rsidRDefault="00E03946" w:rsidP="00E8000C">
      <w:pPr>
        <w:spacing w:after="0" w:line="240" w:lineRule="auto"/>
        <w:ind w:left="5760" w:firstLine="720"/>
        <w:rPr>
          <w:b/>
          <w:lang w:val="en-IE"/>
        </w:rPr>
      </w:pPr>
      <w:r w:rsidRPr="00E8000C">
        <w:rPr>
          <w:b/>
          <w:lang w:val="en-IE"/>
        </w:rPr>
        <w:t>[si113_01 to si113_10]</w:t>
      </w:r>
    </w:p>
    <w:p w:rsidR="00E03946" w:rsidRPr="00233B4B" w:rsidRDefault="00E03946" w:rsidP="00E03946">
      <w:pPr>
        <w:spacing w:after="0" w:line="240" w:lineRule="auto"/>
        <w:rPr>
          <w:lang w:val="en-IE"/>
        </w:rPr>
      </w:pPr>
      <w:r w:rsidRPr="00233B4B">
        <w:rPr>
          <w:lang w:val="en-IE"/>
        </w:rPr>
        <w:t>1. In line with prices (inflation or consumer price index)</w:t>
      </w:r>
    </w:p>
    <w:p w:rsidR="00E03946" w:rsidRPr="00233B4B" w:rsidRDefault="00E03946" w:rsidP="00E03946">
      <w:pPr>
        <w:spacing w:after="0" w:line="240" w:lineRule="auto"/>
        <w:rPr>
          <w:lang w:val="en-IE"/>
        </w:rPr>
      </w:pPr>
      <w:r w:rsidRPr="00233B4B">
        <w:rPr>
          <w:lang w:val="en-IE"/>
        </w:rPr>
        <w:t>2. In line with the salary of the job [you/he/she] had before retiring</w:t>
      </w:r>
    </w:p>
    <w:p w:rsidR="00E03946" w:rsidRPr="00233B4B" w:rsidRDefault="00E03946" w:rsidP="00E03946">
      <w:pPr>
        <w:spacing w:after="0" w:line="240" w:lineRule="auto"/>
        <w:rPr>
          <w:lang w:val="en-IE"/>
        </w:rPr>
      </w:pPr>
      <w:r w:rsidRPr="00233B4B">
        <w:rPr>
          <w:lang w:val="en-IE"/>
        </w:rPr>
        <w:t>3. In line with average salaries in the economy</w:t>
      </w:r>
    </w:p>
    <w:p w:rsidR="00E03946" w:rsidRPr="00233B4B" w:rsidRDefault="00E03946" w:rsidP="00E03946">
      <w:pPr>
        <w:spacing w:after="0" w:line="240" w:lineRule="auto"/>
        <w:rPr>
          <w:lang w:val="en-IE"/>
        </w:rPr>
      </w:pPr>
      <w:r w:rsidRPr="00233B4B">
        <w:rPr>
          <w:lang w:val="en-IE"/>
        </w:rPr>
        <w:lastRenderedPageBreak/>
        <w:t>4. At the discretion of [your/his/her] former employer or of the scheme trustees</w:t>
      </w:r>
    </w:p>
    <w:p w:rsidR="00E03946" w:rsidRPr="00233B4B" w:rsidRDefault="00E03946" w:rsidP="00E03946">
      <w:pPr>
        <w:spacing w:after="0" w:line="240" w:lineRule="auto"/>
        <w:rPr>
          <w:lang w:val="en-IE"/>
        </w:rPr>
      </w:pPr>
      <w:r w:rsidRPr="00233B4B">
        <w:rPr>
          <w:lang w:val="en-IE"/>
        </w:rPr>
        <w:t>5. [Your/His/Her] pension is not indexed to any criteria/ is not up-rated</w:t>
      </w:r>
    </w:p>
    <w:p w:rsidR="00E03946" w:rsidRPr="00233B4B" w:rsidRDefault="00E03946" w:rsidP="00E03946">
      <w:pPr>
        <w:spacing w:after="0" w:line="240" w:lineRule="auto"/>
        <w:rPr>
          <w:lang w:val="en-IE"/>
        </w:rPr>
      </w:pPr>
      <w:r w:rsidRPr="00233B4B">
        <w:rPr>
          <w:lang w:val="en-IE"/>
        </w:rPr>
        <w:t>98. DK</w:t>
      </w:r>
    </w:p>
    <w:p w:rsidR="00E03946" w:rsidRPr="00233B4B" w:rsidRDefault="00E03946" w:rsidP="00E03946">
      <w:pPr>
        <w:spacing w:after="0" w:line="240" w:lineRule="auto"/>
        <w:rPr>
          <w:lang w:val="en-IE"/>
        </w:rPr>
      </w:pPr>
      <w:r w:rsidRPr="00233B4B">
        <w:rPr>
          <w:lang w:val="en-IE"/>
        </w:rPr>
        <w:t>99. RF</w:t>
      </w:r>
    </w:p>
    <w:p w:rsidR="00E03946" w:rsidRPr="00233B4B" w:rsidRDefault="00E03946" w:rsidP="00E03946">
      <w:pPr>
        <w:spacing w:after="0" w:line="240" w:lineRule="auto"/>
        <w:rPr>
          <w:lang w:val="en-IE"/>
        </w:rPr>
      </w:pPr>
      <w:r w:rsidRPr="00233B4B">
        <w:rPr>
          <w:lang w:val="en-IE"/>
        </w:rPr>
        <w:t xml:space="preserve">(TILDA) </w:t>
      </w:r>
    </w:p>
    <w:p w:rsidR="00E03946" w:rsidRPr="00233B4B" w:rsidRDefault="00E03946" w:rsidP="00E03946">
      <w:pPr>
        <w:pStyle w:val="Heading2"/>
        <w:rPr>
          <w:lang w:val="en-IE"/>
        </w:rPr>
      </w:pPr>
      <w:bookmarkStart w:id="300" w:name="_Toc189898916"/>
      <w:bookmarkStart w:id="301" w:name="_Toc242081316"/>
      <w:bookmarkStart w:id="302" w:name="_Toc294194455"/>
      <w:bookmarkStart w:id="303" w:name="_Toc295315996"/>
      <w:r w:rsidRPr="00233B4B">
        <w:rPr>
          <w:lang w:val="en-IE"/>
        </w:rPr>
        <w:br w:type="page"/>
      </w:r>
      <w:bookmarkStart w:id="304" w:name="_Toc398117049"/>
      <w:r w:rsidRPr="00233B4B">
        <w:rPr>
          <w:lang w:val="en-IE"/>
        </w:rPr>
        <w:lastRenderedPageBreak/>
        <w:t>17.2 Income from private pensions or annuities</w:t>
      </w:r>
      <w:bookmarkEnd w:id="300"/>
      <w:bookmarkEnd w:id="301"/>
      <w:bookmarkEnd w:id="302"/>
      <w:bookmarkEnd w:id="303"/>
      <w:bookmarkEnd w:id="304"/>
    </w:p>
    <w:p w:rsidR="00E03946" w:rsidRPr="00233B4B" w:rsidRDefault="00E03946" w:rsidP="00E03946">
      <w:pPr>
        <w:spacing w:after="0" w:line="240" w:lineRule="auto"/>
        <w:rPr>
          <w:lang w:val="en-IE"/>
        </w:rPr>
      </w:pPr>
    </w:p>
    <w:p w:rsidR="00E03946" w:rsidRPr="00233B4B" w:rsidRDefault="00E03946" w:rsidP="00E03946">
      <w:pPr>
        <w:spacing w:after="0" w:line="240" w:lineRule="auto"/>
        <w:rPr>
          <w:lang w:val="en-IE"/>
        </w:rPr>
      </w:pPr>
      <w:r w:rsidRPr="00233B4B">
        <w:rPr>
          <w:lang w:val="en-IE"/>
        </w:rPr>
        <w:t xml:space="preserve">SI201: </w:t>
      </w:r>
    </w:p>
    <w:p w:rsidR="00E03946" w:rsidRPr="00233B4B" w:rsidRDefault="00E03946" w:rsidP="00E03946">
      <w:pPr>
        <w:spacing w:after="0" w:line="240" w:lineRule="auto"/>
        <w:rPr>
          <w:b/>
          <w:bCs/>
          <w:lang w:val="en-IE"/>
        </w:rPr>
      </w:pPr>
      <w:r w:rsidRPr="00233B4B">
        <w:rPr>
          <w:b/>
          <w:bCs/>
          <w:lang w:val="en-IE"/>
        </w:rPr>
        <w:t xml:space="preserve">BL: IF WE001=1 (RETIRED)  or </w:t>
      </w:r>
      <w:r w:rsidRPr="00233B4B">
        <w:rPr>
          <w:b/>
          <w:bCs/>
          <w:sz w:val="24"/>
          <w:szCs w:val="24"/>
          <w:lang w:val="en-IE"/>
        </w:rPr>
        <w:t>IF (HH005</w:t>
      </w:r>
      <w:r w:rsidRPr="00233B4B">
        <w:rPr>
          <w:b/>
          <w:bCs/>
          <w:sz w:val="24"/>
          <w:szCs w:val="24"/>
          <w:u w:val="single"/>
          <w:lang w:val="en-IE"/>
        </w:rPr>
        <w:t xml:space="preserve"> = 2,3,4,5 or 6 PROXY INTERVIEW)</w:t>
      </w:r>
      <w:r w:rsidRPr="00233B4B">
        <w:rPr>
          <w:b/>
          <w:bCs/>
          <w:sz w:val="24"/>
          <w:szCs w:val="24"/>
          <w:lang w:val="en-IE"/>
        </w:rPr>
        <w:t>.</w:t>
      </w:r>
    </w:p>
    <w:p w:rsidR="00E03946" w:rsidRPr="00233B4B" w:rsidRDefault="00E03946" w:rsidP="00E03946">
      <w:pPr>
        <w:spacing w:after="0" w:line="240" w:lineRule="auto"/>
        <w:rPr>
          <w:b/>
          <w:bCs/>
          <w:lang w:val="en-IE"/>
        </w:rPr>
      </w:pPr>
    </w:p>
    <w:p w:rsidR="00E03946" w:rsidRPr="00233B4B" w:rsidRDefault="00E03946" w:rsidP="00E03946">
      <w:pPr>
        <w:spacing w:after="0" w:line="240" w:lineRule="auto"/>
        <w:rPr>
          <w:lang w:val="en-IE"/>
        </w:rPr>
      </w:pPr>
      <w:r w:rsidRPr="00233B4B">
        <w:rPr>
          <w:lang w:val="en-IE"/>
        </w:rPr>
        <w:t>[</w:t>
      </w:r>
      <w:r w:rsidRPr="00233B4B">
        <w:rPr>
          <w:b/>
          <w:lang w:val="en-IE"/>
        </w:rPr>
        <w:t>Are/Is] [you/he/she] receiving payments from a private pension or annuity? By this I mean a pension scheme or PRSA fully organised and paid for by [yourself/himself/herself] or by a deceased spouse.</w:t>
      </w:r>
    </w:p>
    <w:p w:rsidR="00E03946" w:rsidRPr="00233B4B" w:rsidRDefault="00E03946" w:rsidP="00E03946">
      <w:pPr>
        <w:spacing w:after="0" w:line="240" w:lineRule="auto"/>
        <w:rPr>
          <w:lang w:val="en-IE"/>
        </w:rPr>
      </w:pPr>
    </w:p>
    <w:p w:rsidR="00E03946" w:rsidRPr="00233B4B" w:rsidRDefault="00E03946" w:rsidP="00E03946">
      <w:pPr>
        <w:spacing w:after="0" w:line="240" w:lineRule="auto"/>
        <w:rPr>
          <w:b/>
          <w:bCs/>
          <w:lang w:val="en-IE"/>
        </w:rPr>
      </w:pPr>
      <w:r w:rsidRPr="00233B4B">
        <w:rPr>
          <w:b/>
          <w:bCs/>
          <w:lang w:val="en-IE"/>
        </w:rPr>
        <w:t xml:space="preserve">BL: IF WE001≠1 (NOT RETIRED)  AND </w:t>
      </w:r>
      <w:r w:rsidRPr="00233B4B">
        <w:rPr>
          <w:b/>
          <w:bCs/>
          <w:sz w:val="24"/>
          <w:szCs w:val="24"/>
          <w:lang w:val="en-IE"/>
        </w:rPr>
        <w:t>IF (HH005</w:t>
      </w:r>
      <w:r w:rsidRPr="00233B4B">
        <w:rPr>
          <w:b/>
          <w:bCs/>
          <w:sz w:val="24"/>
          <w:szCs w:val="24"/>
          <w:u w:val="single"/>
          <w:lang w:val="en-IE"/>
        </w:rPr>
        <w:t xml:space="preserve"> = 1 NOT PROXY)</w:t>
      </w:r>
      <w:r w:rsidRPr="00233B4B">
        <w:rPr>
          <w:b/>
          <w:bCs/>
          <w:sz w:val="24"/>
          <w:szCs w:val="24"/>
          <w:lang w:val="en-IE"/>
        </w:rPr>
        <w:t>.</w:t>
      </w:r>
    </w:p>
    <w:p w:rsidR="00E03946" w:rsidRPr="00233B4B" w:rsidRDefault="00E03946" w:rsidP="00E03946">
      <w:pPr>
        <w:spacing w:after="0" w:line="240" w:lineRule="auto"/>
        <w:rPr>
          <w:b/>
          <w:lang w:val="en-IE"/>
        </w:rPr>
      </w:pPr>
      <w:r w:rsidRPr="00233B4B">
        <w:rPr>
          <w:b/>
          <w:lang w:val="en-IE"/>
        </w:rPr>
        <w:t xml:space="preserve">Some people can receive a </w:t>
      </w:r>
      <w:r w:rsidRPr="00233B4B">
        <w:rPr>
          <w:b/>
          <w:bCs/>
          <w:lang w:val="en-IE"/>
        </w:rPr>
        <w:t>private</w:t>
      </w:r>
      <w:r w:rsidRPr="00233B4B">
        <w:rPr>
          <w:b/>
          <w:lang w:val="en-IE"/>
        </w:rPr>
        <w:t xml:space="preserve"> pension even if they are still in work. </w:t>
      </w:r>
    </w:p>
    <w:p w:rsidR="00E03946" w:rsidRPr="00233B4B" w:rsidRDefault="00E03946" w:rsidP="00E03946">
      <w:pPr>
        <w:spacing w:after="0" w:line="240" w:lineRule="auto"/>
        <w:rPr>
          <w:b/>
          <w:lang w:val="en-IE"/>
        </w:rPr>
      </w:pPr>
      <w:r w:rsidRPr="00233B4B">
        <w:rPr>
          <w:b/>
          <w:lang w:val="en-IE"/>
        </w:rPr>
        <w:t xml:space="preserve">Are you receiving payments from a </w:t>
      </w:r>
      <w:r w:rsidRPr="00233B4B">
        <w:rPr>
          <w:b/>
          <w:bCs/>
          <w:lang w:val="en-IE"/>
        </w:rPr>
        <w:t>private</w:t>
      </w:r>
      <w:r w:rsidRPr="00233B4B">
        <w:rPr>
          <w:b/>
          <w:lang w:val="en-IE"/>
        </w:rPr>
        <w:t xml:space="preserve"> pension or annuity? By this I mean a pension scheme or PRSA fully organised and paid for by yourself or by a deceased spouse.</w:t>
      </w:r>
    </w:p>
    <w:p w:rsidR="00E03946" w:rsidRPr="00233B4B" w:rsidRDefault="00E03946" w:rsidP="00E03946">
      <w:pPr>
        <w:spacing w:after="0" w:line="240" w:lineRule="auto"/>
        <w:rPr>
          <w:lang w:val="en-IE"/>
        </w:rPr>
      </w:pPr>
    </w:p>
    <w:p w:rsidR="00E03946" w:rsidRPr="00233B4B" w:rsidRDefault="00E03946" w:rsidP="00E03946">
      <w:pPr>
        <w:spacing w:after="0" w:line="240" w:lineRule="auto"/>
        <w:rPr>
          <w:lang w:val="en-IE"/>
        </w:rPr>
      </w:pPr>
      <w:r w:rsidRPr="00233B4B">
        <w:rPr>
          <w:lang w:val="en-IE"/>
        </w:rPr>
        <w:t xml:space="preserve">1. Yes   </w:t>
      </w:r>
      <w:r w:rsidRPr="00233B4B">
        <w:rPr>
          <w:b/>
          <w:bCs/>
          <w:lang w:val="en-IE"/>
        </w:rPr>
        <w:t>GO TO SI202</w:t>
      </w:r>
    </w:p>
    <w:p w:rsidR="00E03946" w:rsidRPr="00233B4B" w:rsidRDefault="00E03946" w:rsidP="00E03946">
      <w:pPr>
        <w:spacing w:after="0" w:line="240" w:lineRule="auto"/>
        <w:rPr>
          <w:lang w:val="en-IE"/>
        </w:rPr>
      </w:pPr>
      <w:r w:rsidRPr="00233B4B">
        <w:rPr>
          <w:lang w:val="en-IE"/>
        </w:rPr>
        <w:t xml:space="preserve">5. No    </w:t>
      </w:r>
      <w:r w:rsidRPr="00233B4B">
        <w:rPr>
          <w:b/>
          <w:bCs/>
          <w:lang w:val="en-IE"/>
        </w:rPr>
        <w:t>GO TO SI301</w:t>
      </w:r>
    </w:p>
    <w:p w:rsidR="00E03946" w:rsidRPr="00233B4B" w:rsidRDefault="00E03946" w:rsidP="00E03946">
      <w:pPr>
        <w:spacing w:after="0" w:line="240" w:lineRule="auto"/>
        <w:rPr>
          <w:lang w:val="en-IE"/>
        </w:rPr>
      </w:pPr>
      <w:r w:rsidRPr="00233B4B">
        <w:rPr>
          <w:lang w:val="en-IE"/>
        </w:rPr>
        <w:t xml:space="preserve">98. DK  </w:t>
      </w:r>
      <w:r w:rsidRPr="00233B4B">
        <w:rPr>
          <w:b/>
          <w:bCs/>
          <w:lang w:val="en-IE"/>
        </w:rPr>
        <w:t>GO TO SI301</w:t>
      </w:r>
    </w:p>
    <w:p w:rsidR="00E03946" w:rsidRPr="00233B4B" w:rsidRDefault="00E03946" w:rsidP="00E03946">
      <w:pPr>
        <w:spacing w:after="0" w:line="240" w:lineRule="auto"/>
        <w:rPr>
          <w:lang w:val="en-IE"/>
        </w:rPr>
      </w:pPr>
      <w:r w:rsidRPr="00233B4B">
        <w:rPr>
          <w:lang w:val="en-IE"/>
        </w:rPr>
        <w:t xml:space="preserve">99. RF </w:t>
      </w:r>
      <w:r w:rsidRPr="00233B4B">
        <w:rPr>
          <w:b/>
          <w:bCs/>
          <w:lang w:val="en-IE"/>
        </w:rPr>
        <w:t>GO TO SI301</w:t>
      </w:r>
    </w:p>
    <w:p w:rsidR="00E03946" w:rsidRPr="00233B4B" w:rsidRDefault="00E03946" w:rsidP="00E03946">
      <w:pPr>
        <w:spacing w:after="0" w:line="240" w:lineRule="auto"/>
        <w:rPr>
          <w:lang w:val="en-IE"/>
        </w:rPr>
      </w:pPr>
      <w:r w:rsidRPr="00233B4B">
        <w:rPr>
          <w:lang w:val="en-IE"/>
        </w:rPr>
        <w:t>(EU-SILC)</w:t>
      </w:r>
    </w:p>
    <w:p w:rsidR="00E03946" w:rsidRPr="00233B4B" w:rsidRDefault="00E03946" w:rsidP="00E03946">
      <w:pPr>
        <w:spacing w:after="0" w:line="240" w:lineRule="auto"/>
        <w:rPr>
          <w:lang w:val="en-IE"/>
        </w:rPr>
      </w:pPr>
      <w:r w:rsidRPr="00233B4B">
        <w:rPr>
          <w:lang w:val="en-IE"/>
        </w:rPr>
        <w:t>NOTE: Please do not include payments from private insurance policies that cover out of work periods due to illness and also exclude capital accumulating life assurance schemes that pay a lump sum on maturity.</w:t>
      </w:r>
    </w:p>
    <w:p w:rsidR="00E03946" w:rsidRPr="00233B4B" w:rsidRDefault="00E03946" w:rsidP="00E03946">
      <w:pPr>
        <w:spacing w:after="0" w:line="240" w:lineRule="auto"/>
        <w:rPr>
          <w:lang w:val="en-IE"/>
        </w:rPr>
      </w:pPr>
    </w:p>
    <w:p w:rsidR="00E03946" w:rsidRPr="00233B4B" w:rsidRDefault="00E03946" w:rsidP="00E03946">
      <w:pPr>
        <w:spacing w:after="0" w:line="240" w:lineRule="auto"/>
        <w:rPr>
          <w:lang w:val="en-IE"/>
        </w:rPr>
      </w:pPr>
      <w:r w:rsidRPr="00233B4B">
        <w:rPr>
          <w:lang w:val="en-IE"/>
        </w:rPr>
        <w:t xml:space="preserve">SI202: </w:t>
      </w:r>
      <w:r w:rsidRPr="00233B4B">
        <w:rPr>
          <w:b/>
          <w:lang w:val="en-IE"/>
        </w:rPr>
        <w:t>How many pensions/annuities [are/is] [you/he/she] currently receiving?</w:t>
      </w:r>
    </w:p>
    <w:p w:rsidR="00E03946" w:rsidRPr="00233B4B" w:rsidRDefault="00E03946" w:rsidP="00E03946">
      <w:pPr>
        <w:spacing w:after="0" w:line="240" w:lineRule="auto"/>
        <w:rPr>
          <w:lang w:val="en-IE"/>
        </w:rPr>
      </w:pPr>
      <w:r w:rsidRPr="00233B4B">
        <w:rPr>
          <w:lang w:val="en-IE"/>
        </w:rPr>
        <w:t>1…10</w:t>
      </w:r>
    </w:p>
    <w:p w:rsidR="00E03946" w:rsidRPr="00233B4B" w:rsidRDefault="00E03946" w:rsidP="00E03946">
      <w:pPr>
        <w:spacing w:after="0" w:line="240" w:lineRule="auto"/>
        <w:rPr>
          <w:lang w:val="en-IE"/>
        </w:rPr>
      </w:pPr>
      <w:r w:rsidRPr="00233B4B">
        <w:rPr>
          <w:lang w:val="en-IE"/>
        </w:rPr>
        <w:t xml:space="preserve">-98. DK </w:t>
      </w:r>
    </w:p>
    <w:p w:rsidR="00E03946" w:rsidRPr="00233B4B" w:rsidRDefault="00E03946" w:rsidP="00E03946">
      <w:pPr>
        <w:spacing w:after="0" w:line="240" w:lineRule="auto"/>
        <w:rPr>
          <w:lang w:val="en-IE"/>
        </w:rPr>
      </w:pPr>
      <w:r w:rsidRPr="00233B4B">
        <w:rPr>
          <w:lang w:val="en-IE"/>
        </w:rPr>
        <w:t xml:space="preserve">-99. RF </w:t>
      </w:r>
    </w:p>
    <w:p w:rsidR="00E03946" w:rsidRPr="00233B4B" w:rsidRDefault="00E03946" w:rsidP="00E03946">
      <w:pPr>
        <w:spacing w:after="0" w:line="240" w:lineRule="auto"/>
        <w:rPr>
          <w:lang w:val="en-IE"/>
        </w:rPr>
      </w:pPr>
      <w:r w:rsidRPr="00233B4B">
        <w:rPr>
          <w:lang w:val="en-IE"/>
        </w:rPr>
        <w:t xml:space="preserve"> (TILDA)</w:t>
      </w:r>
    </w:p>
    <w:p w:rsidR="00E03946" w:rsidRPr="00233B4B" w:rsidRDefault="00E03946" w:rsidP="00E03946">
      <w:pPr>
        <w:spacing w:after="0" w:line="240" w:lineRule="auto"/>
        <w:rPr>
          <w:lang w:val="en-IE"/>
        </w:rPr>
      </w:pPr>
    </w:p>
    <w:p w:rsidR="00E03946" w:rsidRPr="00233B4B" w:rsidRDefault="00E03946" w:rsidP="00E03946">
      <w:pPr>
        <w:spacing w:after="0" w:line="240" w:lineRule="auto"/>
        <w:rPr>
          <w:b/>
          <w:bCs/>
          <w:lang w:val="en-IE"/>
        </w:rPr>
      </w:pPr>
      <w:r w:rsidRPr="00233B4B">
        <w:rPr>
          <w:b/>
          <w:bCs/>
          <w:lang w:val="en-IE"/>
        </w:rPr>
        <w:t xml:space="preserve">BL: </w:t>
      </w:r>
      <w:r w:rsidRPr="00233B4B">
        <w:rPr>
          <w:bCs/>
          <w:lang w:val="en-IE"/>
        </w:rPr>
        <w:t>REPEAT SI203 TO SI211 FOR EACH PENSION STARTING WITH THE MOST IMPORTANT ONE, I.E. THE ONE THAT PROVIDES THE HIGHEST LEVEL OF INCOME.</w:t>
      </w:r>
      <w:r w:rsidRPr="00233B4B">
        <w:rPr>
          <w:b/>
          <w:bCs/>
          <w:lang w:val="en-IE"/>
        </w:rPr>
        <w:t xml:space="preserve">  </w:t>
      </w:r>
    </w:p>
    <w:p w:rsidR="00E03946" w:rsidRPr="00233B4B" w:rsidRDefault="00E03946" w:rsidP="00E03946">
      <w:pPr>
        <w:spacing w:after="0" w:line="240" w:lineRule="auto"/>
        <w:rPr>
          <w:lang w:val="en-IE"/>
        </w:rPr>
      </w:pPr>
    </w:p>
    <w:p w:rsidR="00E03946" w:rsidRPr="00233B4B" w:rsidRDefault="00E03946" w:rsidP="00E03946">
      <w:pPr>
        <w:spacing w:after="0" w:line="240" w:lineRule="auto"/>
        <w:rPr>
          <w:lang w:val="en-IE"/>
        </w:rPr>
      </w:pPr>
      <w:r w:rsidRPr="00233B4B">
        <w:rPr>
          <w:lang w:val="en-IE"/>
        </w:rPr>
        <w:t xml:space="preserve">SI203: </w:t>
      </w:r>
      <w:r w:rsidRPr="00233B4B">
        <w:rPr>
          <w:b/>
          <w:lang w:val="en-IE"/>
        </w:rPr>
        <w:t>In which year did [you/he/she] start receiving this pension/annuity?</w:t>
      </w:r>
    </w:p>
    <w:p w:rsidR="00E03946" w:rsidRPr="00233B4B" w:rsidRDefault="00E03946" w:rsidP="00E03946">
      <w:pPr>
        <w:spacing w:after="0" w:line="240" w:lineRule="auto"/>
        <w:rPr>
          <w:lang w:val="en-IE"/>
        </w:rPr>
      </w:pPr>
      <w:r w:rsidRPr="00233B4B">
        <w:rPr>
          <w:lang w:val="en-IE"/>
        </w:rPr>
        <w:t>1950…[current year]</w:t>
      </w:r>
      <w:r w:rsidRPr="00233B4B">
        <w:rPr>
          <w:lang w:val="en-IE"/>
        </w:rPr>
        <w:tab/>
      </w:r>
      <w:r w:rsidRPr="00233B4B">
        <w:rPr>
          <w:lang w:val="en-IE"/>
        </w:rPr>
        <w:tab/>
      </w:r>
      <w:r w:rsidRPr="00233B4B">
        <w:rPr>
          <w:lang w:val="en-IE"/>
        </w:rPr>
        <w:tab/>
      </w:r>
      <w:r w:rsidR="00E8000C">
        <w:rPr>
          <w:lang w:val="en-IE"/>
        </w:rPr>
        <w:tab/>
      </w:r>
      <w:r w:rsidR="00E8000C">
        <w:rPr>
          <w:lang w:val="en-IE"/>
        </w:rPr>
        <w:tab/>
      </w:r>
      <w:r w:rsidR="00E8000C">
        <w:rPr>
          <w:lang w:val="en-IE"/>
        </w:rPr>
        <w:tab/>
      </w:r>
      <w:r w:rsidRPr="00233B4B">
        <w:rPr>
          <w:lang w:val="en-IE"/>
        </w:rPr>
        <w:tab/>
      </w:r>
      <w:r w:rsidRPr="00233B4B">
        <w:rPr>
          <w:b/>
          <w:bCs/>
          <w:lang w:val="en-IE"/>
        </w:rPr>
        <w:t>[si203_01 to si203_10]</w:t>
      </w:r>
    </w:p>
    <w:p w:rsidR="00E03946" w:rsidRPr="00233B4B" w:rsidRDefault="00E03946" w:rsidP="00E03946">
      <w:pPr>
        <w:spacing w:after="0" w:line="240" w:lineRule="auto"/>
        <w:rPr>
          <w:lang w:val="en-IE"/>
        </w:rPr>
      </w:pPr>
      <w:r w:rsidRPr="00233B4B">
        <w:rPr>
          <w:lang w:val="en-IE"/>
        </w:rPr>
        <w:t xml:space="preserve">-98. DK </w:t>
      </w:r>
    </w:p>
    <w:p w:rsidR="00E03946" w:rsidRPr="00233B4B" w:rsidRDefault="00E03946" w:rsidP="00E03946">
      <w:pPr>
        <w:spacing w:after="0" w:line="240" w:lineRule="auto"/>
        <w:rPr>
          <w:lang w:val="en-IE"/>
        </w:rPr>
      </w:pPr>
      <w:r w:rsidRPr="00233B4B">
        <w:rPr>
          <w:lang w:val="en-IE"/>
        </w:rPr>
        <w:t xml:space="preserve">-99. RF </w:t>
      </w:r>
    </w:p>
    <w:p w:rsidR="00E03946" w:rsidRPr="00233B4B" w:rsidRDefault="00E03946" w:rsidP="00E03946">
      <w:pPr>
        <w:spacing w:after="0" w:line="240" w:lineRule="auto"/>
        <w:rPr>
          <w:lang w:val="en-IE"/>
        </w:rPr>
      </w:pPr>
      <w:r w:rsidRPr="00233B4B">
        <w:rPr>
          <w:lang w:val="en-IE"/>
        </w:rPr>
        <w:t xml:space="preserve"> (SHARE)</w:t>
      </w:r>
    </w:p>
    <w:p w:rsidR="00E03946" w:rsidRPr="00233B4B" w:rsidRDefault="00E03946" w:rsidP="00E03946">
      <w:pPr>
        <w:spacing w:after="0" w:line="240" w:lineRule="auto"/>
        <w:rPr>
          <w:lang w:val="en-IE"/>
        </w:rPr>
      </w:pPr>
    </w:p>
    <w:p w:rsidR="00E03946" w:rsidRPr="00233B4B" w:rsidRDefault="00E03946" w:rsidP="00E03946">
      <w:pPr>
        <w:spacing w:after="0" w:line="240" w:lineRule="auto"/>
        <w:rPr>
          <w:lang w:val="en-IE"/>
        </w:rPr>
      </w:pPr>
      <w:r w:rsidRPr="00233B4B">
        <w:rPr>
          <w:lang w:val="en-IE"/>
        </w:rPr>
        <w:t xml:space="preserve">SI204: </w:t>
      </w:r>
      <w:r w:rsidRPr="00233B4B">
        <w:rPr>
          <w:b/>
          <w:lang w:val="en-IE"/>
        </w:rPr>
        <w:t>For how many months during the last 12 months did [you/he/she] receive this pension/annuity?</w:t>
      </w:r>
      <w:r w:rsidRPr="00233B4B">
        <w:rPr>
          <w:lang w:val="en-IE"/>
        </w:rPr>
        <w:tab/>
      </w:r>
      <w:r w:rsidRPr="00233B4B">
        <w:rPr>
          <w:lang w:val="en-IE"/>
        </w:rPr>
        <w:tab/>
      </w:r>
      <w:r w:rsidRPr="00233B4B">
        <w:rPr>
          <w:lang w:val="en-IE"/>
        </w:rPr>
        <w:tab/>
      </w:r>
      <w:r w:rsidRPr="00233B4B">
        <w:rPr>
          <w:lang w:val="en-IE"/>
        </w:rPr>
        <w:tab/>
      </w:r>
      <w:r w:rsidR="00E8000C">
        <w:rPr>
          <w:lang w:val="en-IE"/>
        </w:rPr>
        <w:tab/>
      </w:r>
      <w:r w:rsidR="00E8000C">
        <w:rPr>
          <w:lang w:val="en-IE"/>
        </w:rPr>
        <w:tab/>
      </w:r>
      <w:r w:rsidRPr="00233B4B">
        <w:rPr>
          <w:lang w:val="en-IE"/>
        </w:rPr>
        <w:tab/>
      </w:r>
      <w:r w:rsidRPr="00233B4B">
        <w:rPr>
          <w:b/>
          <w:bCs/>
          <w:lang w:val="en-IE"/>
        </w:rPr>
        <w:t>[si204_01 to si204_10]</w:t>
      </w:r>
    </w:p>
    <w:p w:rsidR="00E03946" w:rsidRPr="00233B4B" w:rsidRDefault="00E03946" w:rsidP="00E03946">
      <w:pPr>
        <w:spacing w:after="0" w:line="240" w:lineRule="auto"/>
        <w:rPr>
          <w:lang w:val="en-IE"/>
        </w:rPr>
      </w:pPr>
      <w:r w:rsidRPr="00233B4B">
        <w:rPr>
          <w:lang w:val="en-IE"/>
        </w:rPr>
        <w:t>0 … 12</w:t>
      </w:r>
    </w:p>
    <w:p w:rsidR="00E03946" w:rsidRPr="00233B4B" w:rsidRDefault="00E03946" w:rsidP="00E03946">
      <w:pPr>
        <w:spacing w:after="0" w:line="240" w:lineRule="auto"/>
        <w:rPr>
          <w:lang w:val="en-IE"/>
        </w:rPr>
      </w:pPr>
      <w:r w:rsidRPr="00233B4B">
        <w:rPr>
          <w:lang w:val="en-IE"/>
        </w:rPr>
        <w:t xml:space="preserve">-98. DK </w:t>
      </w:r>
    </w:p>
    <w:p w:rsidR="00E03946" w:rsidRPr="00233B4B" w:rsidRDefault="00E03946" w:rsidP="00E03946">
      <w:pPr>
        <w:spacing w:after="0" w:line="240" w:lineRule="auto"/>
        <w:rPr>
          <w:lang w:val="en-IE"/>
        </w:rPr>
      </w:pPr>
      <w:r w:rsidRPr="00233B4B">
        <w:rPr>
          <w:lang w:val="en-IE"/>
        </w:rPr>
        <w:t xml:space="preserve">-99. RF </w:t>
      </w:r>
    </w:p>
    <w:p w:rsidR="00E03946" w:rsidRPr="00233B4B" w:rsidRDefault="00E03946" w:rsidP="00E03946">
      <w:pPr>
        <w:spacing w:after="0" w:line="240" w:lineRule="auto"/>
        <w:rPr>
          <w:lang w:val="en-IE"/>
        </w:rPr>
      </w:pPr>
      <w:r w:rsidRPr="00233B4B">
        <w:rPr>
          <w:lang w:val="en-IE"/>
        </w:rPr>
        <w:t xml:space="preserve"> (SHARE)</w:t>
      </w:r>
    </w:p>
    <w:p w:rsidR="00E03946" w:rsidRPr="00233B4B" w:rsidRDefault="00E03946" w:rsidP="00E03946">
      <w:pPr>
        <w:spacing w:after="0" w:line="240" w:lineRule="auto"/>
        <w:rPr>
          <w:lang w:val="en-IE"/>
        </w:rPr>
      </w:pPr>
    </w:p>
    <w:p w:rsidR="00E03946" w:rsidRPr="00233B4B" w:rsidRDefault="00E03946" w:rsidP="00E03946">
      <w:pPr>
        <w:spacing w:after="0" w:line="240" w:lineRule="auto"/>
        <w:rPr>
          <w:b/>
          <w:bCs/>
          <w:lang w:val="en-IE"/>
        </w:rPr>
      </w:pPr>
      <w:r w:rsidRPr="00233B4B">
        <w:rPr>
          <w:b/>
          <w:bCs/>
          <w:lang w:val="en-IE"/>
        </w:rPr>
        <w:br w:type="page"/>
      </w:r>
      <w:r w:rsidRPr="00233B4B">
        <w:rPr>
          <w:b/>
          <w:bCs/>
          <w:lang w:val="en-IE"/>
        </w:rPr>
        <w:lastRenderedPageBreak/>
        <w:t>IWER: SHOW CARD SI2</w:t>
      </w:r>
    </w:p>
    <w:p w:rsidR="00E03946" w:rsidRPr="00233B4B" w:rsidRDefault="00E03946" w:rsidP="00E03946">
      <w:pPr>
        <w:spacing w:after="0" w:line="240" w:lineRule="auto"/>
        <w:rPr>
          <w:lang w:val="en-IE"/>
        </w:rPr>
      </w:pPr>
      <w:r w:rsidRPr="00233B4B">
        <w:rPr>
          <w:lang w:val="en-IE"/>
        </w:rPr>
        <w:t xml:space="preserve">SI205: </w:t>
      </w:r>
      <w:r w:rsidRPr="00233B4B">
        <w:rPr>
          <w:b/>
          <w:lang w:val="en-IE"/>
        </w:rPr>
        <w:t>Please look at card SI2. How long a period did [your/his/her] last pension/annuity payment cover?</w:t>
      </w:r>
      <w:r w:rsidRPr="00233B4B">
        <w:rPr>
          <w:b/>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00E8000C">
        <w:rPr>
          <w:lang w:val="en-IE"/>
        </w:rPr>
        <w:tab/>
      </w:r>
      <w:r w:rsidR="00E8000C">
        <w:rPr>
          <w:lang w:val="en-IE"/>
        </w:rPr>
        <w:tab/>
      </w:r>
      <w:r w:rsidR="00E8000C">
        <w:rPr>
          <w:lang w:val="en-IE"/>
        </w:rPr>
        <w:tab/>
      </w:r>
      <w:r w:rsidRPr="00233B4B">
        <w:rPr>
          <w:b/>
          <w:bCs/>
          <w:lang w:val="en-IE"/>
        </w:rPr>
        <w:t>[si205_01 to si205_10]</w:t>
      </w:r>
    </w:p>
    <w:p w:rsidR="00E03946" w:rsidRPr="00233B4B" w:rsidRDefault="00E03946" w:rsidP="00E03946">
      <w:pPr>
        <w:spacing w:after="0" w:line="240" w:lineRule="auto"/>
        <w:rPr>
          <w:lang w:val="en-IE"/>
        </w:rPr>
      </w:pPr>
      <w:r w:rsidRPr="00233B4B">
        <w:rPr>
          <w:b/>
          <w:bCs/>
          <w:lang w:val="en-IE"/>
        </w:rPr>
        <w:t>IWER: CODE THE ONE THAT APPLIES</w:t>
      </w:r>
      <w:r w:rsidRPr="00233B4B">
        <w:rPr>
          <w:lang w:val="en-IE"/>
        </w:rPr>
        <w:t xml:space="preserve"> </w:t>
      </w:r>
    </w:p>
    <w:p w:rsidR="00E03946" w:rsidRPr="00233B4B" w:rsidRDefault="00E03946" w:rsidP="00E03946">
      <w:pPr>
        <w:spacing w:after="0" w:line="240" w:lineRule="auto"/>
        <w:rPr>
          <w:rFonts w:ascii="Arial" w:hAnsi="Arial" w:cs="Arial"/>
          <w:sz w:val="24"/>
          <w:szCs w:val="24"/>
          <w:lang w:val="en-IE" w:eastAsia="en-GB"/>
        </w:rPr>
      </w:pPr>
      <w:r w:rsidRPr="00233B4B">
        <w:rPr>
          <w:rFonts w:ascii="Arial" w:hAnsi="Arial" w:cs="Arial"/>
          <w:sz w:val="24"/>
          <w:szCs w:val="24"/>
          <w:lang w:val="en-IE" w:eastAsia="en-GB"/>
        </w:rPr>
        <w:t xml:space="preserve">1. </w:t>
      </w:r>
      <w:r w:rsidRPr="00233B4B">
        <w:rPr>
          <w:lang w:val="en-IE" w:eastAsia="en-GB"/>
        </w:rPr>
        <w:t>One week</w:t>
      </w:r>
    </w:p>
    <w:p w:rsidR="00E03946" w:rsidRPr="00233B4B" w:rsidRDefault="00E03946" w:rsidP="00E03946">
      <w:pPr>
        <w:spacing w:after="0" w:line="240" w:lineRule="auto"/>
        <w:rPr>
          <w:lang w:val="en-IE"/>
        </w:rPr>
      </w:pPr>
      <w:r w:rsidRPr="00233B4B">
        <w:rPr>
          <w:lang w:val="en-IE"/>
        </w:rPr>
        <w:t>2. Two weeks</w:t>
      </w:r>
    </w:p>
    <w:p w:rsidR="00E03946" w:rsidRPr="00233B4B" w:rsidRDefault="00E03946" w:rsidP="00E03946">
      <w:pPr>
        <w:spacing w:after="0" w:line="240" w:lineRule="auto"/>
        <w:rPr>
          <w:lang w:val="en-IE"/>
        </w:rPr>
      </w:pPr>
      <w:r w:rsidRPr="00233B4B">
        <w:rPr>
          <w:lang w:val="en-IE"/>
        </w:rPr>
        <w:t>3. A month/4 weeks</w:t>
      </w:r>
    </w:p>
    <w:p w:rsidR="00E03946" w:rsidRPr="00233B4B" w:rsidRDefault="00E03946" w:rsidP="00E03946">
      <w:pPr>
        <w:spacing w:after="0" w:line="240" w:lineRule="auto"/>
        <w:rPr>
          <w:lang w:val="en-IE"/>
        </w:rPr>
      </w:pPr>
      <w:r w:rsidRPr="00233B4B">
        <w:rPr>
          <w:lang w:val="en-IE"/>
        </w:rPr>
        <w:t>4. Three months/13 weeks</w:t>
      </w:r>
    </w:p>
    <w:p w:rsidR="00E03946" w:rsidRPr="00233B4B" w:rsidRDefault="00E03946" w:rsidP="00E03946">
      <w:pPr>
        <w:spacing w:after="0" w:line="240" w:lineRule="auto"/>
        <w:rPr>
          <w:lang w:val="en-IE"/>
        </w:rPr>
      </w:pPr>
      <w:r w:rsidRPr="00233B4B">
        <w:rPr>
          <w:lang w:val="en-IE"/>
        </w:rPr>
        <w:t>5. Six months/26 weeks</w:t>
      </w:r>
    </w:p>
    <w:p w:rsidR="00E03946" w:rsidRPr="00233B4B" w:rsidRDefault="00E03946" w:rsidP="00E03946">
      <w:pPr>
        <w:spacing w:after="0" w:line="240" w:lineRule="auto"/>
        <w:rPr>
          <w:lang w:val="en-IE"/>
        </w:rPr>
      </w:pPr>
      <w:r w:rsidRPr="00233B4B">
        <w:rPr>
          <w:lang w:val="en-IE"/>
        </w:rPr>
        <w:t>6. One year/12 months/52 weeks</w:t>
      </w:r>
    </w:p>
    <w:p w:rsidR="00E03946" w:rsidRPr="00233B4B" w:rsidRDefault="00E03946" w:rsidP="00E03946">
      <w:pPr>
        <w:spacing w:after="0" w:line="240" w:lineRule="auto"/>
        <w:rPr>
          <w:lang w:val="en-IE"/>
        </w:rPr>
      </w:pPr>
      <w:r w:rsidRPr="00233B4B">
        <w:rPr>
          <w:lang w:val="en-IE"/>
        </w:rPr>
        <w:t>95. Other (specify)</w:t>
      </w:r>
      <w:r w:rsidRPr="00233B4B">
        <w:rPr>
          <w:lang w:val="en-IE"/>
        </w:rPr>
        <w:tab/>
      </w:r>
      <w:r w:rsidRPr="00233B4B">
        <w:rPr>
          <w:lang w:val="en-IE"/>
        </w:rPr>
        <w:tab/>
      </w:r>
      <w:r w:rsidRPr="00233B4B">
        <w:rPr>
          <w:lang w:val="en-IE"/>
        </w:rPr>
        <w:tab/>
      </w:r>
    </w:p>
    <w:p w:rsidR="00E03946" w:rsidRPr="00233B4B" w:rsidRDefault="00E03946" w:rsidP="00E03946">
      <w:pPr>
        <w:spacing w:after="0" w:line="240" w:lineRule="auto"/>
        <w:rPr>
          <w:lang w:val="en-IE"/>
        </w:rPr>
      </w:pPr>
      <w:r w:rsidRPr="00233B4B">
        <w:rPr>
          <w:lang w:val="en-IE"/>
        </w:rPr>
        <w:t>98. DK</w:t>
      </w:r>
    </w:p>
    <w:p w:rsidR="00E03946" w:rsidRPr="00233B4B" w:rsidRDefault="00E03946" w:rsidP="00E03946">
      <w:pPr>
        <w:spacing w:after="0" w:line="240" w:lineRule="auto"/>
        <w:rPr>
          <w:lang w:val="en-IE"/>
        </w:rPr>
      </w:pPr>
      <w:r w:rsidRPr="00233B4B">
        <w:rPr>
          <w:lang w:val="en-IE"/>
        </w:rPr>
        <w:t>99. RF</w:t>
      </w:r>
    </w:p>
    <w:p w:rsidR="00E03946" w:rsidRPr="00233B4B" w:rsidRDefault="00E03946" w:rsidP="00E03946">
      <w:pPr>
        <w:spacing w:after="0" w:line="240" w:lineRule="auto"/>
        <w:rPr>
          <w:lang w:val="en-IE"/>
        </w:rPr>
      </w:pPr>
      <w:r w:rsidRPr="00233B4B">
        <w:rPr>
          <w:lang w:val="en-IE"/>
        </w:rPr>
        <w:t>(EU-SILC)</w:t>
      </w:r>
    </w:p>
    <w:p w:rsidR="00E03946" w:rsidRPr="00233B4B" w:rsidRDefault="00E03946" w:rsidP="00E03946">
      <w:pPr>
        <w:spacing w:after="0" w:line="240" w:lineRule="auto"/>
        <w:rPr>
          <w:lang w:val="en-IE"/>
        </w:rPr>
      </w:pPr>
    </w:p>
    <w:p w:rsidR="00E03946" w:rsidRPr="00233B4B" w:rsidRDefault="00E03946" w:rsidP="00E03946">
      <w:pPr>
        <w:spacing w:after="0" w:line="240" w:lineRule="auto"/>
        <w:rPr>
          <w:lang w:val="en-IE"/>
        </w:rPr>
      </w:pPr>
      <w:r w:rsidRPr="00233B4B">
        <w:rPr>
          <w:lang w:val="en-IE"/>
        </w:rPr>
        <w:t>IF SI205_i = 95 ELSE GO TO SI207</w:t>
      </w:r>
    </w:p>
    <w:p w:rsidR="00E03946" w:rsidRPr="00233B4B" w:rsidRDefault="00E03946" w:rsidP="00E03946">
      <w:pPr>
        <w:spacing w:after="0" w:line="240" w:lineRule="auto"/>
        <w:rPr>
          <w:lang w:val="en-IE"/>
        </w:rPr>
      </w:pPr>
      <w:r w:rsidRPr="00233B4B">
        <w:rPr>
          <w:lang w:val="en-IE"/>
        </w:rPr>
        <w:t xml:space="preserve">SI206: Other (specify)  </w:t>
      </w:r>
      <w:r w:rsidRPr="00233B4B">
        <w:rPr>
          <w:lang w:val="en-IE"/>
        </w:rPr>
        <w:tab/>
      </w:r>
      <w:r w:rsidRPr="00233B4B">
        <w:rPr>
          <w:lang w:val="en-IE"/>
        </w:rPr>
        <w:tab/>
      </w:r>
      <w:r w:rsidRPr="00233B4B">
        <w:rPr>
          <w:lang w:val="en-IE"/>
        </w:rPr>
        <w:tab/>
      </w:r>
      <w:r w:rsidRPr="00233B4B">
        <w:rPr>
          <w:lang w:val="en-IE"/>
        </w:rPr>
        <w:tab/>
      </w:r>
      <w:r w:rsidR="00E8000C">
        <w:rPr>
          <w:lang w:val="en-IE"/>
        </w:rPr>
        <w:tab/>
      </w:r>
      <w:r w:rsidR="00E8000C">
        <w:rPr>
          <w:lang w:val="en-IE"/>
        </w:rPr>
        <w:tab/>
      </w:r>
      <w:r w:rsidRPr="00233B4B">
        <w:rPr>
          <w:b/>
          <w:bCs/>
          <w:lang w:val="en-IE"/>
        </w:rPr>
        <w:t>[si205</w:t>
      </w:r>
      <w:r w:rsidR="00E8000C">
        <w:rPr>
          <w:b/>
          <w:bCs/>
          <w:lang w:val="en-IE"/>
        </w:rPr>
        <w:t>oth</w:t>
      </w:r>
      <w:r w:rsidRPr="00233B4B">
        <w:rPr>
          <w:b/>
          <w:bCs/>
          <w:lang w:val="en-IE"/>
        </w:rPr>
        <w:t>_01 to si205</w:t>
      </w:r>
      <w:r w:rsidR="00E8000C">
        <w:rPr>
          <w:b/>
          <w:bCs/>
          <w:lang w:val="en-IE"/>
        </w:rPr>
        <w:t>oth</w:t>
      </w:r>
      <w:r w:rsidRPr="00233B4B">
        <w:rPr>
          <w:b/>
          <w:bCs/>
          <w:lang w:val="en-IE"/>
        </w:rPr>
        <w:t>_10]</w:t>
      </w:r>
    </w:p>
    <w:p w:rsidR="00E03946" w:rsidRPr="00233B4B" w:rsidRDefault="00E03946" w:rsidP="00E03946">
      <w:pPr>
        <w:spacing w:after="0" w:line="240" w:lineRule="auto"/>
        <w:rPr>
          <w:lang w:val="en-IE"/>
        </w:rPr>
      </w:pPr>
      <w:r w:rsidRPr="00233B4B">
        <w:rPr>
          <w:lang w:val="en-IE"/>
        </w:rPr>
        <w:t>Text: up to 60 characters</w:t>
      </w:r>
    </w:p>
    <w:p w:rsidR="00E03946" w:rsidRPr="00233B4B" w:rsidRDefault="00E03946" w:rsidP="00E03946">
      <w:pPr>
        <w:spacing w:after="0" w:line="240" w:lineRule="auto"/>
        <w:rPr>
          <w:lang w:val="en-IE"/>
        </w:rPr>
      </w:pPr>
      <w:r w:rsidRPr="00233B4B">
        <w:rPr>
          <w:lang w:val="en-IE"/>
        </w:rPr>
        <w:t>98. DK</w:t>
      </w:r>
    </w:p>
    <w:p w:rsidR="00E03946" w:rsidRPr="00233B4B" w:rsidRDefault="00E03946" w:rsidP="00E03946">
      <w:pPr>
        <w:spacing w:after="0" w:line="240" w:lineRule="auto"/>
        <w:rPr>
          <w:lang w:val="en-IE"/>
        </w:rPr>
      </w:pPr>
      <w:r w:rsidRPr="00233B4B">
        <w:rPr>
          <w:lang w:val="en-IE"/>
        </w:rPr>
        <w:t>99. RF</w:t>
      </w:r>
    </w:p>
    <w:p w:rsidR="00E03946" w:rsidRPr="00233B4B" w:rsidRDefault="00E03946" w:rsidP="00E03946">
      <w:pPr>
        <w:spacing w:after="0" w:line="240" w:lineRule="auto"/>
        <w:rPr>
          <w:lang w:val="en-IE"/>
        </w:rPr>
      </w:pPr>
      <w:r w:rsidRPr="00233B4B">
        <w:rPr>
          <w:lang w:val="en-IE"/>
        </w:rPr>
        <w:t>(EU-SILC)</w:t>
      </w:r>
    </w:p>
    <w:p w:rsidR="00E03946" w:rsidRPr="00233B4B" w:rsidRDefault="00E03946" w:rsidP="00E03946">
      <w:pPr>
        <w:spacing w:after="0" w:line="240" w:lineRule="auto"/>
        <w:rPr>
          <w:lang w:val="en-IE"/>
        </w:rPr>
      </w:pPr>
    </w:p>
    <w:p w:rsidR="00E03946" w:rsidRPr="00233B4B" w:rsidRDefault="00E03946" w:rsidP="00E03946">
      <w:pPr>
        <w:spacing w:after="0" w:line="240" w:lineRule="auto"/>
        <w:rPr>
          <w:lang w:val="en-IE"/>
        </w:rPr>
      </w:pPr>
      <w:r w:rsidRPr="00233B4B">
        <w:rPr>
          <w:lang w:val="en-IE"/>
        </w:rPr>
        <w:t xml:space="preserve">SI207: </w:t>
      </w:r>
      <w:r w:rsidRPr="00233B4B">
        <w:rPr>
          <w:b/>
          <w:lang w:val="en-IE"/>
        </w:rPr>
        <w:t>Before any deductions, about how much was the last payment from this pension/annuity?</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00E8000C">
        <w:rPr>
          <w:lang w:val="en-IE"/>
        </w:rPr>
        <w:tab/>
      </w:r>
      <w:r w:rsidR="00E8000C">
        <w:rPr>
          <w:lang w:val="en-IE"/>
        </w:rPr>
        <w:tab/>
      </w:r>
      <w:r w:rsidR="00E8000C">
        <w:rPr>
          <w:lang w:val="en-IE"/>
        </w:rPr>
        <w:tab/>
      </w:r>
      <w:r w:rsidR="00E8000C">
        <w:rPr>
          <w:lang w:val="en-IE"/>
        </w:rPr>
        <w:tab/>
      </w:r>
      <w:r w:rsidRPr="00233B4B">
        <w:rPr>
          <w:b/>
          <w:bCs/>
          <w:lang w:val="en-IE"/>
        </w:rPr>
        <w:t>[si207_01 to si207_10]</w:t>
      </w:r>
    </w:p>
    <w:p w:rsidR="00E03946" w:rsidRPr="00233B4B" w:rsidRDefault="00E03946" w:rsidP="00E03946">
      <w:pPr>
        <w:spacing w:after="0" w:line="240" w:lineRule="auto"/>
        <w:rPr>
          <w:lang w:val="en-IE"/>
        </w:rPr>
      </w:pPr>
      <w:r w:rsidRPr="00233B4B">
        <w:rPr>
          <w:lang w:val="en-IE"/>
        </w:rPr>
        <w:t xml:space="preserve">€0 … €500,000 </w:t>
      </w:r>
    </w:p>
    <w:p w:rsidR="00E03946" w:rsidRPr="00233B4B" w:rsidRDefault="00E03946" w:rsidP="00E03946">
      <w:pPr>
        <w:spacing w:after="0" w:line="240" w:lineRule="auto"/>
        <w:rPr>
          <w:lang w:val="en-IE"/>
        </w:rPr>
      </w:pPr>
      <w:r w:rsidRPr="00233B4B">
        <w:rPr>
          <w:lang w:val="en-IE"/>
        </w:rPr>
        <w:t xml:space="preserve">-98. DK </w:t>
      </w:r>
    </w:p>
    <w:p w:rsidR="00E03946" w:rsidRPr="00233B4B" w:rsidRDefault="00E03946" w:rsidP="00E03946">
      <w:pPr>
        <w:spacing w:after="0" w:line="240" w:lineRule="auto"/>
        <w:rPr>
          <w:lang w:val="en-IE"/>
        </w:rPr>
      </w:pPr>
      <w:r w:rsidRPr="00233B4B">
        <w:rPr>
          <w:lang w:val="en-IE"/>
        </w:rPr>
        <w:t xml:space="preserve">-99. RF </w:t>
      </w:r>
    </w:p>
    <w:p w:rsidR="00E03946" w:rsidRPr="00233B4B" w:rsidRDefault="00E03946" w:rsidP="00E03946">
      <w:pPr>
        <w:spacing w:after="0" w:line="240" w:lineRule="auto"/>
        <w:rPr>
          <w:lang w:val="en-IE"/>
        </w:rPr>
      </w:pPr>
      <w:r w:rsidRPr="00233B4B">
        <w:rPr>
          <w:lang w:val="en-IE"/>
        </w:rPr>
        <w:t xml:space="preserve"> (EU-SILC)</w:t>
      </w:r>
    </w:p>
    <w:p w:rsidR="00E03946" w:rsidRPr="00233B4B" w:rsidRDefault="00E03946" w:rsidP="00E03946">
      <w:pPr>
        <w:spacing w:after="0" w:line="240" w:lineRule="auto"/>
        <w:rPr>
          <w:lang w:val="en-IE"/>
        </w:rPr>
      </w:pPr>
    </w:p>
    <w:p w:rsidR="00E03946" w:rsidRPr="00233B4B" w:rsidRDefault="00E03946" w:rsidP="00E03946">
      <w:pPr>
        <w:spacing w:after="0" w:line="240" w:lineRule="auto"/>
        <w:rPr>
          <w:lang w:val="en-IE"/>
        </w:rPr>
      </w:pPr>
    </w:p>
    <w:p w:rsidR="00E03946" w:rsidRPr="00233B4B" w:rsidRDefault="00E03946" w:rsidP="00E03946">
      <w:pPr>
        <w:spacing w:after="0" w:line="240" w:lineRule="auto"/>
        <w:rPr>
          <w:b/>
          <w:bCs/>
          <w:lang w:val="en-IE"/>
        </w:rPr>
      </w:pPr>
      <w:r w:rsidRPr="00233B4B">
        <w:rPr>
          <w:b/>
          <w:bCs/>
          <w:lang w:val="en-IE"/>
        </w:rPr>
        <w:t>IF (</w:t>
      </w:r>
      <w:r w:rsidRPr="00233B4B">
        <w:rPr>
          <w:b/>
          <w:bCs/>
          <w:caps/>
          <w:lang w:val="en-IE" w:eastAsia="en-GB"/>
        </w:rPr>
        <w:t>si205=1 AND si207=-98, -99, WEEKLY PAYOUT</w:t>
      </w:r>
      <w:r w:rsidRPr="00233B4B">
        <w:rPr>
          <w:b/>
          <w:bCs/>
          <w:lang w:val="en-IE"/>
        </w:rPr>
        <w:t>) ASK SI212 OTHERS GO TO SI213</w:t>
      </w:r>
    </w:p>
    <w:p w:rsidR="007B2075" w:rsidRDefault="00E03946" w:rsidP="00E03946">
      <w:pPr>
        <w:spacing w:after="0" w:line="240" w:lineRule="auto"/>
        <w:rPr>
          <w:b/>
          <w:bCs/>
          <w:lang w:val="en-IE"/>
        </w:rPr>
      </w:pPr>
      <w:r w:rsidRPr="00233B4B">
        <w:rPr>
          <w:lang w:val="en-IE"/>
        </w:rPr>
        <w:t xml:space="preserve">SI212: </w:t>
      </w:r>
      <w:r w:rsidRPr="00233B4B">
        <w:rPr>
          <w:b/>
          <w:lang w:val="en-IE"/>
        </w:rPr>
        <w:t>Did it amount to a total of less than ____ , more than ____ , or what?</w:t>
      </w:r>
      <w:r w:rsidR="00E8000C" w:rsidRPr="00E8000C">
        <w:rPr>
          <w:b/>
          <w:bCs/>
          <w:lang w:val="en-IE"/>
        </w:rPr>
        <w:t xml:space="preserve"> </w:t>
      </w:r>
      <w:r w:rsidR="00E8000C">
        <w:rPr>
          <w:b/>
          <w:bCs/>
          <w:lang w:val="en-IE"/>
        </w:rPr>
        <w:t>[si212_01 to si212_10]</w:t>
      </w:r>
    </w:p>
    <w:p w:rsidR="00E03946" w:rsidRPr="00233B4B" w:rsidRDefault="00E03946" w:rsidP="00E03946">
      <w:pPr>
        <w:spacing w:after="0" w:line="240" w:lineRule="auto"/>
        <w:rPr>
          <w:lang w:val="en-IE"/>
        </w:rPr>
      </w:pPr>
      <w:r w:rsidRPr="00233B4B">
        <w:rPr>
          <w:lang w:val="en-IE"/>
        </w:rPr>
        <w:t>PROCEDURES: 2Up1Down, 1Up2Down</w:t>
      </w:r>
    </w:p>
    <w:p w:rsidR="00E03946" w:rsidRPr="00233B4B" w:rsidRDefault="00E03946" w:rsidP="00E03946">
      <w:pPr>
        <w:spacing w:after="0" w:line="240" w:lineRule="auto"/>
        <w:rPr>
          <w:lang w:val="en-IE"/>
        </w:rPr>
      </w:pPr>
      <w:r w:rsidRPr="00233B4B">
        <w:rPr>
          <w:lang w:val="en-IE"/>
        </w:rPr>
        <w:t>BREAKPOINTS: €75, €200, €300, €500.</w:t>
      </w:r>
    </w:p>
    <w:p w:rsidR="00E03946" w:rsidRPr="00233B4B" w:rsidRDefault="00E03946" w:rsidP="00E03946">
      <w:pPr>
        <w:spacing w:after="0" w:line="240" w:lineRule="auto"/>
        <w:rPr>
          <w:lang w:val="en-IE"/>
        </w:rPr>
      </w:pPr>
      <w:r w:rsidRPr="00233B4B">
        <w:rPr>
          <w:lang w:val="en-IE"/>
        </w:rPr>
        <w:t>-98. DK</w:t>
      </w:r>
    </w:p>
    <w:p w:rsidR="00E03946" w:rsidRPr="00233B4B" w:rsidRDefault="00E03946" w:rsidP="00E03946">
      <w:pPr>
        <w:spacing w:after="0" w:line="240" w:lineRule="auto"/>
        <w:rPr>
          <w:lang w:val="en-IE"/>
        </w:rPr>
      </w:pPr>
      <w:r w:rsidRPr="00233B4B">
        <w:rPr>
          <w:lang w:val="en-IE"/>
        </w:rPr>
        <w:t>-99. RF</w:t>
      </w:r>
    </w:p>
    <w:p w:rsidR="00E03946" w:rsidRPr="00233B4B" w:rsidRDefault="00E03946" w:rsidP="00E03946">
      <w:pPr>
        <w:spacing w:after="0" w:line="240" w:lineRule="auto"/>
        <w:rPr>
          <w:lang w:val="en-IE"/>
        </w:rPr>
      </w:pPr>
    </w:p>
    <w:p w:rsidR="00E03946" w:rsidRPr="00233B4B" w:rsidRDefault="00E03946" w:rsidP="00E03946">
      <w:pPr>
        <w:spacing w:after="0" w:line="240" w:lineRule="auto"/>
        <w:rPr>
          <w:b/>
          <w:bCs/>
          <w:lang w:val="en-IE"/>
        </w:rPr>
      </w:pPr>
      <w:r w:rsidRPr="00233B4B">
        <w:rPr>
          <w:b/>
          <w:bCs/>
          <w:lang w:val="en-IE"/>
        </w:rPr>
        <w:t>IF (</w:t>
      </w:r>
      <w:r w:rsidRPr="00233B4B">
        <w:rPr>
          <w:b/>
          <w:bCs/>
          <w:caps/>
          <w:lang w:val="en-IE" w:eastAsia="en-GB"/>
        </w:rPr>
        <w:t>si205=2 AND si207=-98, -99, FORTNIGHTLY</w:t>
      </w:r>
      <w:r w:rsidRPr="00233B4B">
        <w:rPr>
          <w:b/>
          <w:bCs/>
          <w:lang w:val="en-IE"/>
        </w:rPr>
        <w:t>) ASK SI213 OTHERS GO TO SI214</w:t>
      </w:r>
    </w:p>
    <w:p w:rsidR="00E03946" w:rsidRPr="00233B4B" w:rsidRDefault="00E03946" w:rsidP="00E03946">
      <w:pPr>
        <w:spacing w:after="0" w:line="240" w:lineRule="auto"/>
        <w:rPr>
          <w:lang w:val="en-IE"/>
        </w:rPr>
      </w:pPr>
      <w:r w:rsidRPr="00233B4B">
        <w:rPr>
          <w:lang w:val="en-IE"/>
        </w:rPr>
        <w:t xml:space="preserve">SI213: </w:t>
      </w:r>
      <w:r w:rsidRPr="00233B4B">
        <w:rPr>
          <w:b/>
          <w:lang w:val="en-IE"/>
        </w:rPr>
        <w:t>Did it amount to a total of less than ____ , more than ____ , or what?</w:t>
      </w:r>
      <w:r w:rsidR="00E8000C">
        <w:rPr>
          <w:b/>
          <w:lang w:val="en-IE"/>
        </w:rPr>
        <w:t xml:space="preserve"> </w:t>
      </w:r>
      <w:r w:rsidR="00E8000C">
        <w:rPr>
          <w:b/>
          <w:bCs/>
          <w:lang w:val="en-IE"/>
        </w:rPr>
        <w:t>[si213_01 to si213_10]</w:t>
      </w:r>
    </w:p>
    <w:p w:rsidR="00E03946" w:rsidRPr="00233B4B" w:rsidRDefault="00E03946" w:rsidP="00E03946">
      <w:pPr>
        <w:spacing w:after="0" w:line="240" w:lineRule="auto"/>
        <w:rPr>
          <w:lang w:val="en-IE"/>
        </w:rPr>
      </w:pPr>
      <w:r w:rsidRPr="00233B4B">
        <w:rPr>
          <w:lang w:val="en-IE"/>
        </w:rPr>
        <w:t>PROCEDURES: 2Up1Down, 1Up2Down</w:t>
      </w:r>
    </w:p>
    <w:p w:rsidR="00E03946" w:rsidRPr="00233B4B" w:rsidRDefault="00E03946" w:rsidP="00E03946">
      <w:pPr>
        <w:spacing w:after="0" w:line="240" w:lineRule="auto"/>
        <w:rPr>
          <w:lang w:val="en-IE"/>
        </w:rPr>
      </w:pPr>
      <w:r w:rsidRPr="00233B4B">
        <w:rPr>
          <w:lang w:val="en-IE"/>
        </w:rPr>
        <w:t>BREAKPOINTS: €450, €900, €1,300, €1700.</w:t>
      </w:r>
    </w:p>
    <w:p w:rsidR="00E03946" w:rsidRPr="00233B4B" w:rsidRDefault="00E03946" w:rsidP="00E03946">
      <w:pPr>
        <w:spacing w:after="0" w:line="240" w:lineRule="auto"/>
        <w:rPr>
          <w:lang w:val="en-IE"/>
        </w:rPr>
      </w:pPr>
      <w:r w:rsidRPr="00233B4B">
        <w:rPr>
          <w:lang w:val="en-IE"/>
        </w:rPr>
        <w:t>-98. DK</w:t>
      </w:r>
    </w:p>
    <w:p w:rsidR="00E03946" w:rsidRPr="00233B4B" w:rsidRDefault="00E03946" w:rsidP="00E03946">
      <w:pPr>
        <w:spacing w:after="0" w:line="240" w:lineRule="auto"/>
        <w:rPr>
          <w:lang w:val="en-IE"/>
        </w:rPr>
      </w:pPr>
      <w:r w:rsidRPr="00233B4B">
        <w:rPr>
          <w:lang w:val="en-IE"/>
        </w:rPr>
        <w:t>-99. RF</w:t>
      </w:r>
    </w:p>
    <w:p w:rsidR="00E03946" w:rsidRPr="00233B4B" w:rsidRDefault="00E03946" w:rsidP="00E03946">
      <w:pPr>
        <w:spacing w:after="0" w:line="240" w:lineRule="auto"/>
        <w:rPr>
          <w:b/>
          <w:bCs/>
          <w:lang w:val="en-IE"/>
        </w:rPr>
      </w:pPr>
    </w:p>
    <w:p w:rsidR="00E03946" w:rsidRPr="00233B4B" w:rsidRDefault="00E03946" w:rsidP="00E03946">
      <w:pPr>
        <w:spacing w:after="0" w:line="240" w:lineRule="auto"/>
        <w:rPr>
          <w:b/>
          <w:bCs/>
          <w:lang w:val="en-IE"/>
        </w:rPr>
      </w:pPr>
      <w:r w:rsidRPr="00233B4B">
        <w:rPr>
          <w:b/>
          <w:bCs/>
          <w:lang w:val="en-IE"/>
        </w:rPr>
        <w:t>IF (</w:t>
      </w:r>
      <w:r w:rsidRPr="00233B4B">
        <w:rPr>
          <w:b/>
          <w:bCs/>
          <w:caps/>
          <w:lang w:val="en-IE" w:eastAsia="en-GB"/>
        </w:rPr>
        <w:t>si205=3 AND si207=-98, -99, MONTHLY</w:t>
      </w:r>
      <w:r w:rsidRPr="00233B4B">
        <w:rPr>
          <w:b/>
          <w:bCs/>
          <w:lang w:val="en-IE"/>
        </w:rPr>
        <w:t>) ASK SI214 OTHERS GO TO SI215</w:t>
      </w:r>
    </w:p>
    <w:p w:rsidR="00E03946" w:rsidRPr="00233B4B" w:rsidRDefault="00E03946" w:rsidP="00E03946">
      <w:pPr>
        <w:spacing w:after="0" w:line="240" w:lineRule="auto"/>
        <w:rPr>
          <w:lang w:val="en-IE"/>
        </w:rPr>
      </w:pPr>
      <w:r w:rsidRPr="00233B4B">
        <w:rPr>
          <w:lang w:val="en-IE"/>
        </w:rPr>
        <w:t xml:space="preserve">SI214: </w:t>
      </w:r>
      <w:r w:rsidRPr="00233B4B">
        <w:rPr>
          <w:b/>
          <w:lang w:val="en-IE"/>
        </w:rPr>
        <w:t>Did it amount to a total of less than ____ , more than ____ , or what?</w:t>
      </w:r>
      <w:r w:rsidR="00E8000C">
        <w:rPr>
          <w:b/>
          <w:lang w:val="en-IE"/>
        </w:rPr>
        <w:t xml:space="preserve"> </w:t>
      </w:r>
      <w:r w:rsidR="00E8000C">
        <w:rPr>
          <w:b/>
          <w:bCs/>
          <w:lang w:val="en-IE"/>
        </w:rPr>
        <w:t>[si214_01 to si214_10]</w:t>
      </w:r>
    </w:p>
    <w:p w:rsidR="00E03946" w:rsidRPr="00233B4B" w:rsidRDefault="00E03946" w:rsidP="00E03946">
      <w:pPr>
        <w:spacing w:after="0" w:line="240" w:lineRule="auto"/>
        <w:rPr>
          <w:lang w:val="en-IE"/>
        </w:rPr>
      </w:pPr>
      <w:r w:rsidRPr="00233B4B">
        <w:rPr>
          <w:lang w:val="en-IE"/>
        </w:rPr>
        <w:t>PROCEDURES: 2Up1Down, 1Up2Down</w:t>
      </w:r>
    </w:p>
    <w:p w:rsidR="00E03946" w:rsidRPr="00233B4B" w:rsidRDefault="00E03946" w:rsidP="00E03946">
      <w:pPr>
        <w:spacing w:after="0" w:line="240" w:lineRule="auto"/>
        <w:rPr>
          <w:lang w:val="en-IE"/>
        </w:rPr>
      </w:pPr>
      <w:r w:rsidRPr="00233B4B">
        <w:rPr>
          <w:lang w:val="en-IE"/>
        </w:rPr>
        <w:t>BREAKPOINTS: €300, €1,000, €2200, €3600.</w:t>
      </w:r>
    </w:p>
    <w:p w:rsidR="00E03946" w:rsidRPr="00233B4B" w:rsidRDefault="00E03946" w:rsidP="00E03946">
      <w:pPr>
        <w:spacing w:after="0" w:line="240" w:lineRule="auto"/>
        <w:rPr>
          <w:lang w:val="en-IE"/>
        </w:rPr>
      </w:pPr>
      <w:r w:rsidRPr="00233B4B">
        <w:rPr>
          <w:lang w:val="en-IE"/>
        </w:rPr>
        <w:t>-98. DK</w:t>
      </w:r>
    </w:p>
    <w:p w:rsidR="00E03946" w:rsidRPr="00233B4B" w:rsidRDefault="00E03946" w:rsidP="00E03946">
      <w:pPr>
        <w:spacing w:after="0" w:line="240" w:lineRule="auto"/>
        <w:rPr>
          <w:lang w:val="en-IE"/>
        </w:rPr>
      </w:pPr>
      <w:r w:rsidRPr="00233B4B">
        <w:rPr>
          <w:lang w:val="en-IE"/>
        </w:rPr>
        <w:t>-99. RF</w:t>
      </w:r>
    </w:p>
    <w:p w:rsidR="00E03946" w:rsidRPr="00233B4B" w:rsidRDefault="00E03946" w:rsidP="00E03946">
      <w:pPr>
        <w:spacing w:after="0" w:line="240" w:lineRule="auto"/>
        <w:rPr>
          <w:b/>
          <w:bCs/>
          <w:lang w:val="en-IE"/>
        </w:rPr>
      </w:pPr>
    </w:p>
    <w:p w:rsidR="00E03946" w:rsidRPr="00233B4B" w:rsidRDefault="00E03946" w:rsidP="00E03946">
      <w:pPr>
        <w:spacing w:after="0" w:line="240" w:lineRule="auto"/>
        <w:rPr>
          <w:b/>
          <w:bCs/>
          <w:lang w:val="en-IE"/>
        </w:rPr>
      </w:pPr>
      <w:r w:rsidRPr="00233B4B">
        <w:rPr>
          <w:b/>
          <w:bCs/>
          <w:lang w:val="en-IE"/>
        </w:rPr>
        <w:lastRenderedPageBreak/>
        <w:t>IF (</w:t>
      </w:r>
      <w:r w:rsidRPr="00233B4B">
        <w:rPr>
          <w:b/>
          <w:bCs/>
          <w:caps/>
          <w:lang w:val="en-IE" w:eastAsia="en-GB"/>
        </w:rPr>
        <w:t>si205=4 AND si207=-98, -99, QUARTERLY</w:t>
      </w:r>
      <w:r w:rsidRPr="00233B4B">
        <w:rPr>
          <w:b/>
          <w:bCs/>
          <w:lang w:val="en-IE"/>
        </w:rPr>
        <w:t>) ASK SI215 OTHERS GO TO SI216</w:t>
      </w:r>
    </w:p>
    <w:p w:rsidR="00E03946" w:rsidRPr="00233B4B" w:rsidRDefault="00E03946" w:rsidP="00E03946">
      <w:pPr>
        <w:spacing w:after="0" w:line="240" w:lineRule="auto"/>
        <w:rPr>
          <w:lang w:val="en-IE"/>
        </w:rPr>
      </w:pPr>
      <w:r w:rsidRPr="00233B4B">
        <w:rPr>
          <w:lang w:val="en-IE"/>
        </w:rPr>
        <w:t xml:space="preserve">SI215: </w:t>
      </w:r>
      <w:r w:rsidRPr="00233B4B">
        <w:rPr>
          <w:b/>
          <w:lang w:val="en-IE"/>
        </w:rPr>
        <w:t>Did it amount to a total of less than ____ , more than ____ , or what?</w:t>
      </w:r>
      <w:r w:rsidR="00E8000C">
        <w:rPr>
          <w:b/>
          <w:lang w:val="en-IE"/>
        </w:rPr>
        <w:t xml:space="preserve"> </w:t>
      </w:r>
      <w:r w:rsidR="00E8000C">
        <w:rPr>
          <w:b/>
          <w:bCs/>
          <w:lang w:val="en-IE"/>
        </w:rPr>
        <w:t>[si215_01 to si215_10]</w:t>
      </w:r>
    </w:p>
    <w:p w:rsidR="00E03946" w:rsidRPr="00233B4B" w:rsidRDefault="00E03946" w:rsidP="00E03946">
      <w:pPr>
        <w:spacing w:after="0" w:line="240" w:lineRule="auto"/>
        <w:rPr>
          <w:lang w:val="en-IE"/>
        </w:rPr>
      </w:pPr>
      <w:r w:rsidRPr="00233B4B">
        <w:rPr>
          <w:lang w:val="en-IE"/>
        </w:rPr>
        <w:t>PROCEDURES: 2Up1Down, 1Up2Down</w:t>
      </w:r>
    </w:p>
    <w:p w:rsidR="00E03946" w:rsidRPr="00233B4B" w:rsidRDefault="00E03946" w:rsidP="00E03946">
      <w:pPr>
        <w:spacing w:after="0" w:line="240" w:lineRule="auto"/>
        <w:rPr>
          <w:lang w:val="en-IE"/>
        </w:rPr>
      </w:pPr>
      <w:r w:rsidRPr="00233B4B">
        <w:rPr>
          <w:lang w:val="en-IE"/>
        </w:rPr>
        <w:t>BREAKPOINTS: €300, €1,000, €2200, €3600.</w:t>
      </w:r>
    </w:p>
    <w:p w:rsidR="00E03946" w:rsidRPr="00233B4B" w:rsidRDefault="00E03946" w:rsidP="00E03946">
      <w:pPr>
        <w:spacing w:after="0" w:line="240" w:lineRule="auto"/>
        <w:rPr>
          <w:lang w:val="en-IE"/>
        </w:rPr>
      </w:pPr>
      <w:r w:rsidRPr="00233B4B">
        <w:rPr>
          <w:lang w:val="en-IE"/>
        </w:rPr>
        <w:t>-98. DK</w:t>
      </w:r>
    </w:p>
    <w:p w:rsidR="00E03946" w:rsidRPr="00233B4B" w:rsidRDefault="00E03946" w:rsidP="00E03946">
      <w:pPr>
        <w:spacing w:after="0" w:line="240" w:lineRule="auto"/>
        <w:rPr>
          <w:lang w:val="en-IE"/>
        </w:rPr>
      </w:pPr>
      <w:r w:rsidRPr="00233B4B">
        <w:rPr>
          <w:lang w:val="en-IE"/>
        </w:rPr>
        <w:t>-99. RF</w:t>
      </w:r>
    </w:p>
    <w:p w:rsidR="00E03946" w:rsidRPr="00233B4B" w:rsidRDefault="00E03946" w:rsidP="00E03946">
      <w:pPr>
        <w:spacing w:after="0" w:line="240" w:lineRule="auto"/>
        <w:rPr>
          <w:lang w:val="en-IE"/>
        </w:rPr>
      </w:pPr>
    </w:p>
    <w:p w:rsidR="00E03946" w:rsidRPr="00233B4B" w:rsidRDefault="00E03946" w:rsidP="00E03946">
      <w:pPr>
        <w:spacing w:after="0" w:line="240" w:lineRule="auto"/>
        <w:rPr>
          <w:b/>
          <w:bCs/>
          <w:lang w:val="en-IE"/>
        </w:rPr>
      </w:pPr>
      <w:r w:rsidRPr="00233B4B">
        <w:rPr>
          <w:b/>
          <w:bCs/>
          <w:lang w:val="en-IE"/>
        </w:rPr>
        <w:t>IF (</w:t>
      </w:r>
      <w:r w:rsidRPr="00233B4B">
        <w:rPr>
          <w:b/>
          <w:bCs/>
          <w:caps/>
          <w:lang w:val="en-IE" w:eastAsia="en-GB"/>
        </w:rPr>
        <w:t>si205=5 AND si207=-98, -99, SEMI-ANNUAL</w:t>
      </w:r>
      <w:r w:rsidRPr="00233B4B">
        <w:rPr>
          <w:b/>
          <w:bCs/>
          <w:lang w:val="en-IE"/>
        </w:rPr>
        <w:t>) ASK SI216 OTHERS GO TO SI217</w:t>
      </w:r>
    </w:p>
    <w:p w:rsidR="00E03946" w:rsidRPr="00233B4B" w:rsidRDefault="00E03946" w:rsidP="00E03946">
      <w:pPr>
        <w:spacing w:after="0" w:line="240" w:lineRule="auto"/>
        <w:rPr>
          <w:lang w:val="en-IE"/>
        </w:rPr>
      </w:pPr>
      <w:r w:rsidRPr="00233B4B">
        <w:rPr>
          <w:lang w:val="en-IE"/>
        </w:rPr>
        <w:t xml:space="preserve">SI216: </w:t>
      </w:r>
      <w:r w:rsidRPr="00233B4B">
        <w:rPr>
          <w:b/>
          <w:lang w:val="en-IE"/>
        </w:rPr>
        <w:t>Did it amount to a total of less than ____ , more than ____ , or what?</w:t>
      </w:r>
      <w:r w:rsidR="00E8000C">
        <w:rPr>
          <w:b/>
          <w:lang w:val="en-IE"/>
        </w:rPr>
        <w:t xml:space="preserve"> </w:t>
      </w:r>
      <w:r w:rsidR="00E8000C">
        <w:rPr>
          <w:b/>
          <w:bCs/>
          <w:lang w:val="en-IE"/>
        </w:rPr>
        <w:t>[si216_01 to si216_10]</w:t>
      </w:r>
    </w:p>
    <w:p w:rsidR="00E03946" w:rsidRPr="00233B4B" w:rsidRDefault="00E03946" w:rsidP="00E03946">
      <w:pPr>
        <w:spacing w:after="0" w:line="240" w:lineRule="auto"/>
        <w:rPr>
          <w:lang w:val="en-IE"/>
        </w:rPr>
      </w:pPr>
      <w:r w:rsidRPr="00233B4B">
        <w:rPr>
          <w:lang w:val="en-IE"/>
        </w:rPr>
        <w:t>PROCEDURES: 2Up1Down, 1Up2Down</w:t>
      </w:r>
    </w:p>
    <w:p w:rsidR="00E03946" w:rsidRPr="00233B4B" w:rsidRDefault="00E03946" w:rsidP="00E03946">
      <w:pPr>
        <w:spacing w:after="0" w:line="240" w:lineRule="auto"/>
        <w:rPr>
          <w:lang w:val="en-IE"/>
        </w:rPr>
      </w:pPr>
      <w:r w:rsidRPr="00233B4B">
        <w:rPr>
          <w:lang w:val="en-IE"/>
        </w:rPr>
        <w:t>BREAKPOINTS: €300, €1,000, €2200, €3600.</w:t>
      </w:r>
    </w:p>
    <w:p w:rsidR="00E03946" w:rsidRPr="00233B4B" w:rsidRDefault="00E03946" w:rsidP="00E03946">
      <w:pPr>
        <w:spacing w:after="0" w:line="240" w:lineRule="auto"/>
        <w:rPr>
          <w:lang w:val="en-IE"/>
        </w:rPr>
      </w:pPr>
      <w:r w:rsidRPr="00233B4B">
        <w:rPr>
          <w:lang w:val="en-IE"/>
        </w:rPr>
        <w:t>-98. DK</w:t>
      </w:r>
    </w:p>
    <w:p w:rsidR="00E03946" w:rsidRPr="00233B4B" w:rsidRDefault="00E03946" w:rsidP="00E03946">
      <w:pPr>
        <w:spacing w:after="0" w:line="240" w:lineRule="auto"/>
        <w:rPr>
          <w:lang w:val="en-IE"/>
        </w:rPr>
      </w:pPr>
      <w:r w:rsidRPr="00233B4B">
        <w:rPr>
          <w:lang w:val="en-IE"/>
        </w:rPr>
        <w:t>-99. RF</w:t>
      </w:r>
    </w:p>
    <w:p w:rsidR="00E03946" w:rsidRPr="00233B4B" w:rsidRDefault="00E03946" w:rsidP="00E03946">
      <w:pPr>
        <w:spacing w:after="0" w:line="240" w:lineRule="auto"/>
        <w:rPr>
          <w:lang w:val="en-IE"/>
        </w:rPr>
      </w:pPr>
    </w:p>
    <w:p w:rsidR="00E03946" w:rsidRPr="00233B4B" w:rsidRDefault="00E03946" w:rsidP="00E03946">
      <w:pPr>
        <w:spacing w:after="0" w:line="240" w:lineRule="auto"/>
        <w:rPr>
          <w:b/>
          <w:bCs/>
          <w:lang w:val="en-IE"/>
        </w:rPr>
      </w:pPr>
      <w:r w:rsidRPr="00233B4B">
        <w:rPr>
          <w:b/>
          <w:bCs/>
          <w:lang w:val="en-IE"/>
        </w:rPr>
        <w:t>IF (</w:t>
      </w:r>
      <w:r w:rsidRPr="00233B4B">
        <w:rPr>
          <w:b/>
          <w:bCs/>
          <w:caps/>
          <w:lang w:val="en-IE" w:eastAsia="en-GB"/>
        </w:rPr>
        <w:t>si205=6 AND si207=-98, -99, ANNUAL</w:t>
      </w:r>
      <w:r w:rsidRPr="00233B4B">
        <w:rPr>
          <w:b/>
          <w:bCs/>
          <w:lang w:val="en-IE"/>
        </w:rPr>
        <w:t>) ASK SI217 OTHERS GO TO SI218</w:t>
      </w:r>
    </w:p>
    <w:p w:rsidR="00E03946" w:rsidRPr="00233B4B" w:rsidRDefault="00E03946" w:rsidP="00E03946">
      <w:pPr>
        <w:spacing w:after="0" w:line="240" w:lineRule="auto"/>
        <w:rPr>
          <w:lang w:val="en-IE"/>
        </w:rPr>
      </w:pPr>
      <w:r w:rsidRPr="00233B4B">
        <w:rPr>
          <w:lang w:val="en-IE"/>
        </w:rPr>
        <w:t xml:space="preserve">SI217: </w:t>
      </w:r>
      <w:r w:rsidRPr="00233B4B">
        <w:rPr>
          <w:b/>
          <w:lang w:val="en-IE"/>
        </w:rPr>
        <w:t>Did it amount to a total of less than ____ , more than ____ , or what?</w:t>
      </w:r>
      <w:r w:rsidR="00E8000C">
        <w:rPr>
          <w:b/>
          <w:lang w:val="en-IE"/>
        </w:rPr>
        <w:t xml:space="preserve"> </w:t>
      </w:r>
      <w:r w:rsidR="00E8000C">
        <w:rPr>
          <w:b/>
          <w:bCs/>
          <w:lang w:val="en-IE"/>
        </w:rPr>
        <w:t>[si217_01 to si217_10]</w:t>
      </w:r>
    </w:p>
    <w:p w:rsidR="00E03946" w:rsidRPr="00233B4B" w:rsidRDefault="00E03946" w:rsidP="00E03946">
      <w:pPr>
        <w:spacing w:after="0" w:line="240" w:lineRule="auto"/>
        <w:rPr>
          <w:lang w:val="en-IE"/>
        </w:rPr>
      </w:pPr>
      <w:r w:rsidRPr="00233B4B">
        <w:rPr>
          <w:lang w:val="en-IE"/>
        </w:rPr>
        <w:t>PROCEDURES: 2Up1Down, 1Up2Down</w:t>
      </w:r>
    </w:p>
    <w:p w:rsidR="00E03946" w:rsidRPr="00233B4B" w:rsidRDefault="00E03946" w:rsidP="00E03946">
      <w:pPr>
        <w:spacing w:after="0" w:line="240" w:lineRule="auto"/>
        <w:rPr>
          <w:lang w:val="en-IE"/>
        </w:rPr>
      </w:pPr>
      <w:r w:rsidRPr="00233B4B">
        <w:rPr>
          <w:lang w:val="en-IE"/>
        </w:rPr>
        <w:t>BREAKPOINTS: €300, €1,000, €2200, €3600.</w:t>
      </w:r>
    </w:p>
    <w:p w:rsidR="00E03946" w:rsidRPr="00233B4B" w:rsidRDefault="00E03946" w:rsidP="00E03946">
      <w:pPr>
        <w:spacing w:after="0" w:line="240" w:lineRule="auto"/>
        <w:rPr>
          <w:lang w:val="en-IE"/>
        </w:rPr>
      </w:pPr>
      <w:r w:rsidRPr="00233B4B">
        <w:rPr>
          <w:lang w:val="en-IE"/>
        </w:rPr>
        <w:t>-98. DK</w:t>
      </w:r>
    </w:p>
    <w:p w:rsidR="00E03946" w:rsidRPr="00233B4B" w:rsidRDefault="00E03946" w:rsidP="00E03946">
      <w:pPr>
        <w:spacing w:after="0" w:line="240" w:lineRule="auto"/>
        <w:rPr>
          <w:lang w:val="en-IE"/>
        </w:rPr>
      </w:pPr>
      <w:r w:rsidRPr="00233B4B">
        <w:rPr>
          <w:lang w:val="en-IE"/>
        </w:rPr>
        <w:t>-99. RF</w:t>
      </w:r>
    </w:p>
    <w:p w:rsidR="00E03946" w:rsidRPr="00233B4B" w:rsidRDefault="00E03946" w:rsidP="00E03946">
      <w:pPr>
        <w:spacing w:after="0" w:line="240" w:lineRule="auto"/>
        <w:rPr>
          <w:lang w:val="en-IE"/>
        </w:rPr>
      </w:pPr>
    </w:p>
    <w:p w:rsidR="00E03946" w:rsidRPr="00233B4B" w:rsidRDefault="00E03946" w:rsidP="00E03946">
      <w:pPr>
        <w:spacing w:after="0" w:line="240" w:lineRule="auto"/>
        <w:rPr>
          <w:b/>
          <w:bCs/>
          <w:lang w:val="en-IE"/>
        </w:rPr>
      </w:pPr>
      <w:r w:rsidRPr="00233B4B">
        <w:rPr>
          <w:b/>
          <w:bCs/>
          <w:lang w:val="en-IE"/>
        </w:rPr>
        <w:t>IF (</w:t>
      </w:r>
      <w:r w:rsidRPr="00233B4B">
        <w:rPr>
          <w:b/>
          <w:bCs/>
          <w:caps/>
          <w:lang w:val="en-IE" w:eastAsia="en-GB"/>
        </w:rPr>
        <w:t>si205=95 AND si207=-98, -99</w:t>
      </w:r>
      <w:r w:rsidRPr="00233B4B">
        <w:rPr>
          <w:b/>
          <w:bCs/>
          <w:lang w:val="en-IE"/>
        </w:rPr>
        <w:t>) ASK SI218 OTHERS GO TO SI208</w:t>
      </w:r>
    </w:p>
    <w:p w:rsidR="00E03946" w:rsidRPr="00233B4B" w:rsidRDefault="00E03946" w:rsidP="00E03946">
      <w:pPr>
        <w:spacing w:after="0" w:line="240" w:lineRule="auto"/>
        <w:rPr>
          <w:lang w:val="en-IE"/>
        </w:rPr>
      </w:pPr>
      <w:r w:rsidRPr="00233B4B">
        <w:rPr>
          <w:lang w:val="en-IE"/>
        </w:rPr>
        <w:t xml:space="preserve">SI218: </w:t>
      </w:r>
      <w:r w:rsidRPr="00233B4B">
        <w:rPr>
          <w:b/>
          <w:lang w:val="en-IE"/>
        </w:rPr>
        <w:t>Did it amount to a total of less than ____ , more than ____ , or what?</w:t>
      </w:r>
      <w:r w:rsidR="00E8000C">
        <w:rPr>
          <w:b/>
          <w:lang w:val="en-IE"/>
        </w:rPr>
        <w:t xml:space="preserve"> </w:t>
      </w:r>
      <w:r w:rsidR="00E8000C">
        <w:rPr>
          <w:b/>
          <w:bCs/>
          <w:lang w:val="en-IE"/>
        </w:rPr>
        <w:t>[si218_01 to si218_10]</w:t>
      </w:r>
    </w:p>
    <w:p w:rsidR="00E03946" w:rsidRPr="00233B4B" w:rsidRDefault="00E03946" w:rsidP="00E03946">
      <w:pPr>
        <w:spacing w:after="0" w:line="240" w:lineRule="auto"/>
        <w:rPr>
          <w:lang w:val="en-IE"/>
        </w:rPr>
      </w:pPr>
      <w:r w:rsidRPr="00233B4B">
        <w:rPr>
          <w:lang w:val="en-IE"/>
        </w:rPr>
        <w:t>PROCEDURES: 2Up1Down, 1Up2Down</w:t>
      </w:r>
    </w:p>
    <w:p w:rsidR="00E03946" w:rsidRPr="00233B4B" w:rsidRDefault="00E03946" w:rsidP="00E03946">
      <w:pPr>
        <w:spacing w:after="0" w:line="240" w:lineRule="auto"/>
        <w:rPr>
          <w:lang w:val="en-IE"/>
        </w:rPr>
      </w:pPr>
      <w:r w:rsidRPr="00233B4B">
        <w:rPr>
          <w:lang w:val="en-IE"/>
        </w:rPr>
        <w:t>BREAKPOINTS: €300, €1,000, €2200, €3600.</w:t>
      </w:r>
    </w:p>
    <w:p w:rsidR="00E03946" w:rsidRPr="00233B4B" w:rsidRDefault="00E03946" w:rsidP="00E03946">
      <w:pPr>
        <w:spacing w:after="0" w:line="240" w:lineRule="auto"/>
        <w:rPr>
          <w:lang w:val="en-IE"/>
        </w:rPr>
      </w:pPr>
      <w:r w:rsidRPr="00233B4B">
        <w:rPr>
          <w:lang w:val="en-IE"/>
        </w:rPr>
        <w:t>-98. DK</w:t>
      </w:r>
    </w:p>
    <w:p w:rsidR="00E03946" w:rsidRPr="00233B4B" w:rsidRDefault="00E03946" w:rsidP="00E03946">
      <w:pPr>
        <w:spacing w:after="0" w:line="240" w:lineRule="auto"/>
        <w:rPr>
          <w:lang w:val="en-IE"/>
        </w:rPr>
      </w:pPr>
      <w:r w:rsidRPr="00233B4B">
        <w:rPr>
          <w:lang w:val="en-IE"/>
        </w:rPr>
        <w:t>-99. RF</w:t>
      </w:r>
    </w:p>
    <w:p w:rsidR="00E03946" w:rsidRPr="00233B4B" w:rsidRDefault="00E03946" w:rsidP="00E03946">
      <w:pPr>
        <w:spacing w:after="0" w:line="240" w:lineRule="auto"/>
        <w:rPr>
          <w:lang w:val="en-IE"/>
        </w:rPr>
      </w:pPr>
    </w:p>
    <w:p w:rsidR="00E03946" w:rsidRPr="00233B4B" w:rsidRDefault="00E03946" w:rsidP="00E03946">
      <w:pPr>
        <w:spacing w:after="0" w:line="240" w:lineRule="auto"/>
        <w:rPr>
          <w:lang w:val="en-IE"/>
        </w:rPr>
      </w:pPr>
    </w:p>
    <w:p w:rsidR="00E03946" w:rsidRPr="00233B4B" w:rsidRDefault="00E03946" w:rsidP="00E03946">
      <w:pPr>
        <w:spacing w:after="0" w:line="240" w:lineRule="auto"/>
        <w:rPr>
          <w:lang w:val="en-IE"/>
        </w:rPr>
      </w:pPr>
      <w:r w:rsidRPr="00233B4B">
        <w:rPr>
          <w:lang w:val="en-IE"/>
        </w:rPr>
        <w:t>SI208:</w:t>
      </w:r>
    </w:p>
    <w:p w:rsidR="00E03946" w:rsidRPr="00233B4B" w:rsidRDefault="00E03946" w:rsidP="00E03946">
      <w:pPr>
        <w:spacing w:after="0" w:line="240" w:lineRule="auto"/>
        <w:rPr>
          <w:lang w:val="en-IE"/>
        </w:rPr>
      </w:pPr>
      <w:r w:rsidRPr="00233B4B">
        <w:rPr>
          <w:b/>
          <w:lang w:val="en-IE"/>
        </w:rPr>
        <w:t>Did [you/he/she] ever receive any additional or lump sum (one off) payment from this pension/annuity?</w:t>
      </w:r>
      <w:r w:rsidRPr="00233B4B">
        <w:rPr>
          <w:lang w:val="en-IE"/>
        </w:rPr>
        <w:t xml:space="preserve"> </w:t>
      </w:r>
      <w:r w:rsidRPr="00233B4B">
        <w:rPr>
          <w:lang w:val="en-IE"/>
        </w:rPr>
        <w:tab/>
      </w:r>
      <w:r w:rsidRPr="00233B4B">
        <w:rPr>
          <w:lang w:val="en-IE"/>
        </w:rPr>
        <w:tab/>
      </w:r>
      <w:r w:rsidRPr="00233B4B">
        <w:rPr>
          <w:lang w:val="en-IE"/>
        </w:rPr>
        <w:tab/>
      </w:r>
      <w:r w:rsidRPr="00233B4B">
        <w:rPr>
          <w:lang w:val="en-IE"/>
        </w:rPr>
        <w:tab/>
      </w:r>
      <w:r w:rsidR="00E8000C">
        <w:rPr>
          <w:lang w:val="en-IE"/>
        </w:rPr>
        <w:tab/>
      </w:r>
      <w:r w:rsidR="00E8000C">
        <w:rPr>
          <w:lang w:val="en-IE"/>
        </w:rPr>
        <w:tab/>
      </w:r>
      <w:r w:rsidRPr="00233B4B">
        <w:rPr>
          <w:lang w:val="en-IE"/>
        </w:rPr>
        <w:tab/>
      </w:r>
      <w:r w:rsidRPr="00233B4B">
        <w:rPr>
          <w:b/>
          <w:bCs/>
          <w:lang w:val="en-IE"/>
        </w:rPr>
        <w:t>[si208_01 to si208_10]</w:t>
      </w:r>
    </w:p>
    <w:p w:rsidR="00E03946" w:rsidRPr="00233B4B" w:rsidRDefault="00E03946" w:rsidP="00E03946">
      <w:pPr>
        <w:spacing w:after="0" w:line="240" w:lineRule="auto"/>
        <w:rPr>
          <w:lang w:val="en-IE"/>
        </w:rPr>
      </w:pPr>
      <w:r w:rsidRPr="00233B4B">
        <w:rPr>
          <w:lang w:val="en-IE"/>
        </w:rPr>
        <w:t xml:space="preserve">1. Yes   </w:t>
      </w:r>
      <w:r w:rsidRPr="00233B4B">
        <w:rPr>
          <w:b/>
          <w:bCs/>
          <w:lang w:val="en-IE"/>
        </w:rPr>
        <w:t>GO TO SI209</w:t>
      </w:r>
    </w:p>
    <w:p w:rsidR="00E03946" w:rsidRPr="00233B4B" w:rsidRDefault="00E03946" w:rsidP="00E03946">
      <w:pPr>
        <w:spacing w:after="0" w:line="240" w:lineRule="auto"/>
        <w:rPr>
          <w:lang w:val="en-IE"/>
        </w:rPr>
      </w:pPr>
      <w:r w:rsidRPr="00233B4B">
        <w:rPr>
          <w:lang w:val="en-IE"/>
        </w:rPr>
        <w:t xml:space="preserve">5. No   </w:t>
      </w:r>
      <w:r w:rsidRPr="00233B4B">
        <w:rPr>
          <w:b/>
          <w:bCs/>
          <w:lang w:val="en-IE"/>
        </w:rPr>
        <w:t>GO TO SI211</w:t>
      </w:r>
    </w:p>
    <w:p w:rsidR="00E03946" w:rsidRPr="00233B4B" w:rsidRDefault="00E03946" w:rsidP="00E03946">
      <w:pPr>
        <w:spacing w:after="0" w:line="240" w:lineRule="auto"/>
        <w:rPr>
          <w:lang w:val="en-IE"/>
        </w:rPr>
      </w:pPr>
      <w:r w:rsidRPr="00233B4B">
        <w:rPr>
          <w:lang w:val="en-IE"/>
        </w:rPr>
        <w:t xml:space="preserve">98. DK   </w:t>
      </w:r>
      <w:r w:rsidRPr="00233B4B">
        <w:rPr>
          <w:b/>
          <w:bCs/>
          <w:lang w:val="en-IE"/>
        </w:rPr>
        <w:t>GO TO SI211</w:t>
      </w:r>
    </w:p>
    <w:p w:rsidR="00E03946" w:rsidRPr="00233B4B" w:rsidRDefault="00E03946" w:rsidP="00E03946">
      <w:pPr>
        <w:spacing w:after="0" w:line="240" w:lineRule="auto"/>
        <w:rPr>
          <w:b/>
          <w:bCs/>
          <w:lang w:val="en-IE"/>
        </w:rPr>
      </w:pPr>
      <w:r w:rsidRPr="00233B4B">
        <w:rPr>
          <w:lang w:val="en-IE"/>
        </w:rPr>
        <w:t xml:space="preserve">99. RF </w:t>
      </w:r>
      <w:r w:rsidRPr="00233B4B">
        <w:rPr>
          <w:b/>
          <w:bCs/>
          <w:lang w:val="en-IE"/>
        </w:rPr>
        <w:t>GO TO SI211</w:t>
      </w:r>
    </w:p>
    <w:p w:rsidR="00E03946" w:rsidRPr="00233B4B" w:rsidRDefault="00E03946" w:rsidP="00E03946">
      <w:pPr>
        <w:spacing w:after="0" w:line="240" w:lineRule="auto"/>
        <w:rPr>
          <w:lang w:val="en-IE"/>
        </w:rPr>
      </w:pPr>
      <w:r w:rsidRPr="00233B4B">
        <w:rPr>
          <w:lang w:val="en-IE"/>
        </w:rPr>
        <w:t>(SHARE)</w:t>
      </w:r>
    </w:p>
    <w:p w:rsidR="00E03946" w:rsidRPr="00233B4B" w:rsidRDefault="00E03946" w:rsidP="00E03946">
      <w:pPr>
        <w:spacing w:after="0" w:line="240" w:lineRule="auto"/>
        <w:rPr>
          <w:lang w:val="en-IE"/>
        </w:rPr>
      </w:pPr>
    </w:p>
    <w:p w:rsidR="00E03946" w:rsidRPr="00233B4B" w:rsidRDefault="00E03946" w:rsidP="00E03946">
      <w:pPr>
        <w:spacing w:after="0" w:line="240" w:lineRule="auto"/>
        <w:rPr>
          <w:lang w:val="en-IE"/>
        </w:rPr>
      </w:pPr>
      <w:r w:rsidRPr="00233B4B">
        <w:rPr>
          <w:lang w:val="en-IE"/>
        </w:rPr>
        <w:t>SI209</w:t>
      </w:r>
      <w:r w:rsidRPr="00233B4B">
        <w:rPr>
          <w:b/>
          <w:lang w:val="en-IE"/>
        </w:rPr>
        <w:t>: Did this lump sum payment occur in the last 12 months?</w:t>
      </w:r>
    </w:p>
    <w:p w:rsidR="00E03946" w:rsidRPr="00233B4B" w:rsidRDefault="00E03946" w:rsidP="00E03946">
      <w:pPr>
        <w:spacing w:after="0" w:line="240" w:lineRule="auto"/>
        <w:rPr>
          <w:lang w:val="en-IE"/>
        </w:rPr>
      </w:pPr>
      <w:r w:rsidRPr="00233B4B">
        <w:rPr>
          <w:lang w:val="en-IE"/>
        </w:rPr>
        <w:t>1. Yes</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00E8000C">
        <w:rPr>
          <w:lang w:val="en-IE"/>
        </w:rPr>
        <w:tab/>
      </w:r>
      <w:r w:rsidR="00E8000C">
        <w:rPr>
          <w:lang w:val="en-IE"/>
        </w:rPr>
        <w:tab/>
      </w:r>
      <w:r w:rsidRPr="00233B4B">
        <w:rPr>
          <w:b/>
          <w:bCs/>
          <w:lang w:val="en-IE"/>
        </w:rPr>
        <w:t>[si209_01 to si209_10]</w:t>
      </w:r>
    </w:p>
    <w:p w:rsidR="00E03946" w:rsidRPr="00233B4B" w:rsidRDefault="00E03946" w:rsidP="00E03946">
      <w:pPr>
        <w:spacing w:after="0" w:line="240" w:lineRule="auto"/>
        <w:rPr>
          <w:lang w:val="en-IE"/>
        </w:rPr>
      </w:pPr>
      <w:r w:rsidRPr="00233B4B">
        <w:rPr>
          <w:lang w:val="en-IE"/>
        </w:rPr>
        <w:t>5. No</w:t>
      </w:r>
    </w:p>
    <w:p w:rsidR="00E03946" w:rsidRPr="00233B4B" w:rsidRDefault="00E03946" w:rsidP="00E03946">
      <w:pPr>
        <w:spacing w:after="0" w:line="240" w:lineRule="auto"/>
        <w:rPr>
          <w:lang w:val="en-IE"/>
        </w:rPr>
      </w:pPr>
      <w:r w:rsidRPr="00233B4B">
        <w:rPr>
          <w:lang w:val="en-IE"/>
        </w:rPr>
        <w:t>98. DK</w:t>
      </w:r>
    </w:p>
    <w:p w:rsidR="00E03946" w:rsidRPr="00233B4B" w:rsidRDefault="00E03946" w:rsidP="00E03946">
      <w:pPr>
        <w:spacing w:after="0" w:line="240" w:lineRule="auto"/>
        <w:rPr>
          <w:lang w:val="en-IE"/>
        </w:rPr>
      </w:pPr>
      <w:r w:rsidRPr="00233B4B">
        <w:rPr>
          <w:lang w:val="en-IE"/>
        </w:rPr>
        <w:t>99. RF</w:t>
      </w:r>
    </w:p>
    <w:p w:rsidR="00E03946" w:rsidRPr="00233B4B" w:rsidRDefault="00E03946" w:rsidP="00E03946">
      <w:pPr>
        <w:spacing w:after="0" w:line="240" w:lineRule="auto"/>
        <w:rPr>
          <w:lang w:val="en-IE"/>
        </w:rPr>
      </w:pPr>
      <w:r w:rsidRPr="00233B4B">
        <w:rPr>
          <w:lang w:val="en-IE"/>
        </w:rPr>
        <w:t>(TILDA)</w:t>
      </w:r>
    </w:p>
    <w:p w:rsidR="00E03946" w:rsidRPr="00233B4B" w:rsidRDefault="00E03946" w:rsidP="00E03946">
      <w:pPr>
        <w:spacing w:after="0" w:line="240" w:lineRule="auto"/>
        <w:rPr>
          <w:lang w:val="en-IE"/>
        </w:rPr>
      </w:pPr>
    </w:p>
    <w:p w:rsidR="00E03946" w:rsidRPr="00233B4B" w:rsidRDefault="00E03946" w:rsidP="00E03946">
      <w:pPr>
        <w:spacing w:after="0" w:line="240" w:lineRule="auto"/>
        <w:rPr>
          <w:lang w:val="en-IE"/>
        </w:rPr>
      </w:pPr>
      <w:r w:rsidRPr="00233B4B">
        <w:rPr>
          <w:lang w:val="en-IE"/>
        </w:rPr>
        <w:t xml:space="preserve">SI210: </w:t>
      </w:r>
      <w:r w:rsidRPr="00233B4B">
        <w:rPr>
          <w:b/>
          <w:lang w:val="en-IE"/>
        </w:rPr>
        <w:t>Before taxes, about how much did [you/he/she] receive as additional or lump sum payments from this pension/annuity?</w:t>
      </w:r>
      <w:r w:rsidRPr="00233B4B">
        <w:rPr>
          <w:lang w:val="en-IE"/>
        </w:rPr>
        <w:tab/>
      </w:r>
      <w:r w:rsidRPr="00233B4B">
        <w:rPr>
          <w:lang w:val="en-IE"/>
        </w:rPr>
        <w:tab/>
      </w:r>
      <w:r w:rsidRPr="00233B4B">
        <w:rPr>
          <w:lang w:val="en-IE"/>
        </w:rPr>
        <w:tab/>
      </w:r>
      <w:r w:rsidRPr="00233B4B">
        <w:rPr>
          <w:lang w:val="en-IE"/>
        </w:rPr>
        <w:tab/>
      </w:r>
      <w:r w:rsidR="00E8000C">
        <w:rPr>
          <w:lang w:val="en-IE"/>
        </w:rPr>
        <w:tab/>
      </w:r>
      <w:r w:rsidRPr="00233B4B">
        <w:rPr>
          <w:b/>
          <w:bCs/>
          <w:lang w:val="en-IE"/>
        </w:rPr>
        <w:t>[si210_01 to si210_10]</w:t>
      </w:r>
    </w:p>
    <w:p w:rsidR="00E03946" w:rsidRPr="00233B4B" w:rsidRDefault="00E03946" w:rsidP="00E03946">
      <w:pPr>
        <w:spacing w:after="0" w:line="240" w:lineRule="auto"/>
        <w:rPr>
          <w:lang w:val="en-IE"/>
        </w:rPr>
      </w:pPr>
      <w:r w:rsidRPr="00233B4B">
        <w:rPr>
          <w:lang w:val="en-IE"/>
        </w:rPr>
        <w:t>€0 … €5,000,000</w:t>
      </w:r>
    </w:p>
    <w:p w:rsidR="00E03946" w:rsidRPr="00233B4B" w:rsidRDefault="00E03946" w:rsidP="00E03946">
      <w:pPr>
        <w:spacing w:after="0" w:line="240" w:lineRule="auto"/>
        <w:rPr>
          <w:lang w:val="en-IE"/>
        </w:rPr>
      </w:pPr>
      <w:r w:rsidRPr="00233B4B">
        <w:rPr>
          <w:lang w:val="en-IE"/>
        </w:rPr>
        <w:t xml:space="preserve">-98. DK </w:t>
      </w:r>
    </w:p>
    <w:p w:rsidR="00E03946" w:rsidRPr="00233B4B" w:rsidRDefault="00E03946" w:rsidP="00E03946">
      <w:pPr>
        <w:spacing w:after="0" w:line="240" w:lineRule="auto"/>
        <w:rPr>
          <w:lang w:val="en-IE"/>
        </w:rPr>
      </w:pPr>
      <w:r w:rsidRPr="00233B4B">
        <w:rPr>
          <w:lang w:val="en-IE"/>
        </w:rPr>
        <w:t xml:space="preserve">-99. RF </w:t>
      </w:r>
    </w:p>
    <w:p w:rsidR="00E03946" w:rsidRPr="00233B4B" w:rsidRDefault="00E03946" w:rsidP="00E03946">
      <w:pPr>
        <w:spacing w:after="0" w:line="240" w:lineRule="auto"/>
        <w:rPr>
          <w:lang w:val="en-IE"/>
        </w:rPr>
      </w:pPr>
      <w:r w:rsidRPr="00233B4B">
        <w:rPr>
          <w:lang w:val="en-IE"/>
        </w:rPr>
        <w:t xml:space="preserve"> (SHARE)</w:t>
      </w:r>
    </w:p>
    <w:p w:rsidR="00E03946" w:rsidRPr="00233B4B" w:rsidRDefault="00E03946" w:rsidP="00E03946">
      <w:pPr>
        <w:spacing w:after="0" w:line="240" w:lineRule="auto"/>
        <w:rPr>
          <w:lang w:val="en-IE"/>
        </w:rPr>
      </w:pPr>
    </w:p>
    <w:p w:rsidR="00E03946" w:rsidRPr="00233B4B" w:rsidRDefault="00E03946" w:rsidP="00E03946">
      <w:pPr>
        <w:spacing w:after="0" w:line="240" w:lineRule="auto"/>
        <w:rPr>
          <w:b/>
          <w:bCs/>
          <w:lang w:val="en-IE"/>
        </w:rPr>
      </w:pPr>
      <w:r w:rsidRPr="00233B4B">
        <w:rPr>
          <w:b/>
          <w:bCs/>
          <w:lang w:val="en-IE"/>
        </w:rPr>
        <w:t>IF (</w:t>
      </w:r>
      <w:r w:rsidRPr="00233B4B">
        <w:rPr>
          <w:b/>
          <w:bCs/>
          <w:caps/>
          <w:lang w:val="en-IE" w:eastAsia="en-GB"/>
        </w:rPr>
        <w:t>si210=-98, -99</w:t>
      </w:r>
      <w:r w:rsidRPr="00233B4B">
        <w:rPr>
          <w:b/>
          <w:bCs/>
          <w:lang w:val="en-IE"/>
        </w:rPr>
        <w:t>) ASK SI219 OTHERS GO TO SI211</w:t>
      </w:r>
    </w:p>
    <w:p w:rsidR="00E03946" w:rsidRPr="00233B4B" w:rsidRDefault="00E03946" w:rsidP="00E03946">
      <w:pPr>
        <w:spacing w:after="0" w:line="240" w:lineRule="auto"/>
        <w:rPr>
          <w:lang w:val="en-IE"/>
        </w:rPr>
      </w:pPr>
      <w:r w:rsidRPr="00233B4B">
        <w:rPr>
          <w:lang w:val="en-IE"/>
        </w:rPr>
        <w:t xml:space="preserve">SI219: </w:t>
      </w:r>
      <w:r w:rsidRPr="00233B4B">
        <w:rPr>
          <w:b/>
          <w:lang w:val="en-IE"/>
        </w:rPr>
        <w:t>Did it amount to a total of less than ____ , more than ____ , or what?</w:t>
      </w:r>
      <w:r w:rsidR="00E8000C" w:rsidRPr="00E8000C">
        <w:rPr>
          <w:b/>
          <w:bCs/>
          <w:lang w:val="en-IE"/>
        </w:rPr>
        <w:t xml:space="preserve"> </w:t>
      </w:r>
      <w:r w:rsidR="00E8000C">
        <w:rPr>
          <w:b/>
          <w:bCs/>
          <w:lang w:val="en-IE"/>
        </w:rPr>
        <w:t>[si219_01 to si219_10]</w:t>
      </w:r>
    </w:p>
    <w:p w:rsidR="00E03946" w:rsidRPr="00233B4B" w:rsidRDefault="00E03946" w:rsidP="00E03946">
      <w:pPr>
        <w:spacing w:after="0" w:line="240" w:lineRule="auto"/>
        <w:rPr>
          <w:lang w:val="en-IE"/>
        </w:rPr>
      </w:pPr>
      <w:r w:rsidRPr="00233B4B">
        <w:rPr>
          <w:lang w:val="en-IE"/>
        </w:rPr>
        <w:t>PROCEDURES: 2Up1Down, 1Up2Down</w:t>
      </w:r>
    </w:p>
    <w:p w:rsidR="00E03946" w:rsidRPr="00233B4B" w:rsidRDefault="00E03946" w:rsidP="00E03946">
      <w:pPr>
        <w:spacing w:after="0" w:line="240" w:lineRule="auto"/>
        <w:rPr>
          <w:lang w:val="en-IE"/>
        </w:rPr>
      </w:pPr>
      <w:r w:rsidRPr="00233B4B">
        <w:rPr>
          <w:lang w:val="en-IE"/>
        </w:rPr>
        <w:t>BREAKPOINTS: €9000, €20000, €50000, €100000.</w:t>
      </w:r>
    </w:p>
    <w:p w:rsidR="00E03946" w:rsidRPr="00233B4B" w:rsidRDefault="00E03946" w:rsidP="00E03946">
      <w:pPr>
        <w:spacing w:after="0" w:line="240" w:lineRule="auto"/>
        <w:rPr>
          <w:lang w:val="en-IE"/>
        </w:rPr>
      </w:pPr>
      <w:r w:rsidRPr="00233B4B">
        <w:rPr>
          <w:lang w:val="en-IE"/>
        </w:rPr>
        <w:t>-98. DK</w:t>
      </w:r>
    </w:p>
    <w:p w:rsidR="00E03946" w:rsidRPr="00233B4B" w:rsidRDefault="00E03946" w:rsidP="00E03946">
      <w:pPr>
        <w:spacing w:after="0" w:line="240" w:lineRule="auto"/>
        <w:rPr>
          <w:lang w:val="en-IE"/>
        </w:rPr>
      </w:pPr>
      <w:r w:rsidRPr="00233B4B">
        <w:rPr>
          <w:lang w:val="en-IE"/>
        </w:rPr>
        <w:t>-99. RF</w:t>
      </w:r>
    </w:p>
    <w:p w:rsidR="00E03946" w:rsidRPr="00233B4B" w:rsidRDefault="00E03946" w:rsidP="00E03946">
      <w:pPr>
        <w:spacing w:after="0" w:line="240" w:lineRule="auto"/>
        <w:rPr>
          <w:lang w:val="en-IE"/>
        </w:rPr>
      </w:pPr>
    </w:p>
    <w:p w:rsidR="00E03946" w:rsidRPr="00233B4B" w:rsidRDefault="00E03946" w:rsidP="00E03946">
      <w:pPr>
        <w:spacing w:after="0" w:line="240" w:lineRule="auto"/>
        <w:rPr>
          <w:lang w:val="en-IE"/>
        </w:rPr>
      </w:pPr>
    </w:p>
    <w:p w:rsidR="00E03946" w:rsidRPr="00233B4B" w:rsidRDefault="00E03946" w:rsidP="00E03946">
      <w:pPr>
        <w:spacing w:after="0" w:line="240" w:lineRule="auto"/>
        <w:rPr>
          <w:b/>
          <w:bCs/>
          <w:lang w:val="en-IE"/>
        </w:rPr>
      </w:pPr>
      <w:r w:rsidRPr="00233B4B">
        <w:rPr>
          <w:b/>
          <w:bCs/>
          <w:lang w:val="en-IE"/>
        </w:rPr>
        <w:t>SHOW CARD SI2A</w:t>
      </w:r>
    </w:p>
    <w:p w:rsidR="00E03946" w:rsidRPr="00233B4B" w:rsidRDefault="00E03946" w:rsidP="00E03946">
      <w:pPr>
        <w:spacing w:after="0" w:line="240" w:lineRule="auto"/>
        <w:rPr>
          <w:lang w:val="en-IE"/>
        </w:rPr>
      </w:pPr>
      <w:r w:rsidRPr="00233B4B">
        <w:rPr>
          <w:lang w:val="en-IE"/>
        </w:rPr>
        <w:t xml:space="preserve">SI211:  </w:t>
      </w:r>
    </w:p>
    <w:p w:rsidR="00E03946" w:rsidRPr="00233B4B" w:rsidRDefault="00E03946" w:rsidP="00E03946">
      <w:pPr>
        <w:spacing w:after="0" w:line="240" w:lineRule="auto"/>
        <w:rPr>
          <w:b/>
          <w:lang w:val="en-IE"/>
        </w:rPr>
      </w:pPr>
      <w:r w:rsidRPr="00233B4B">
        <w:rPr>
          <w:b/>
          <w:lang w:val="en-IE"/>
        </w:rPr>
        <w:t>Please look at card SI2A. On what basis is [your/his/her] pension up-rated (increased)?</w:t>
      </w:r>
    </w:p>
    <w:p w:rsidR="00E03946" w:rsidRPr="00233B4B" w:rsidRDefault="00E03946" w:rsidP="00E03946">
      <w:pPr>
        <w:spacing w:after="0" w:line="240" w:lineRule="auto"/>
        <w:rPr>
          <w:lang w:val="en-IE"/>
        </w:rPr>
      </w:pPr>
      <w:r w:rsidRPr="00233B4B">
        <w:rPr>
          <w:shd w:val="clear" w:color="auto" w:fill="FFFFFF"/>
          <w:lang w:val="en-IE"/>
        </w:rPr>
        <w:tab/>
      </w:r>
      <w:r w:rsidRPr="00233B4B">
        <w:rPr>
          <w:shd w:val="clear" w:color="auto" w:fill="FFFFFF"/>
          <w:lang w:val="en-IE"/>
        </w:rPr>
        <w:tab/>
      </w:r>
      <w:r w:rsidRPr="00233B4B">
        <w:rPr>
          <w:shd w:val="clear" w:color="auto" w:fill="FFFFFF"/>
          <w:lang w:val="en-IE"/>
        </w:rPr>
        <w:tab/>
      </w:r>
      <w:r w:rsidRPr="00233B4B">
        <w:rPr>
          <w:shd w:val="clear" w:color="auto" w:fill="FFFFFF"/>
          <w:lang w:val="en-IE"/>
        </w:rPr>
        <w:tab/>
      </w:r>
      <w:r w:rsidRPr="00233B4B">
        <w:rPr>
          <w:shd w:val="clear" w:color="auto" w:fill="FFFFFF"/>
          <w:lang w:val="en-IE"/>
        </w:rPr>
        <w:tab/>
      </w:r>
      <w:r w:rsidRPr="00233B4B">
        <w:rPr>
          <w:shd w:val="clear" w:color="auto" w:fill="FFFFFF"/>
          <w:lang w:val="en-IE"/>
        </w:rPr>
        <w:tab/>
      </w:r>
      <w:r w:rsidR="00E8000C">
        <w:rPr>
          <w:shd w:val="clear" w:color="auto" w:fill="FFFFFF"/>
          <w:lang w:val="en-IE"/>
        </w:rPr>
        <w:tab/>
      </w:r>
      <w:r w:rsidR="00E8000C">
        <w:rPr>
          <w:shd w:val="clear" w:color="auto" w:fill="FFFFFF"/>
          <w:lang w:val="en-IE"/>
        </w:rPr>
        <w:tab/>
      </w:r>
      <w:r w:rsidR="00E8000C">
        <w:rPr>
          <w:shd w:val="clear" w:color="auto" w:fill="FFFFFF"/>
          <w:lang w:val="en-IE"/>
        </w:rPr>
        <w:tab/>
      </w:r>
      <w:r w:rsidRPr="00233B4B">
        <w:rPr>
          <w:b/>
          <w:bCs/>
          <w:lang w:val="en-IE"/>
        </w:rPr>
        <w:t>[si211_01 to si211_10]</w:t>
      </w:r>
    </w:p>
    <w:p w:rsidR="00E03946" w:rsidRPr="00233B4B" w:rsidRDefault="00E03946" w:rsidP="00E03946">
      <w:pPr>
        <w:spacing w:after="0" w:line="240" w:lineRule="auto"/>
        <w:rPr>
          <w:lang w:val="en-IE"/>
        </w:rPr>
      </w:pPr>
      <w:r w:rsidRPr="00233B4B">
        <w:rPr>
          <w:lang w:val="en-IE"/>
        </w:rPr>
        <w:t>1. In line with prices (inflation or consumer price index)</w:t>
      </w:r>
    </w:p>
    <w:p w:rsidR="00E03946" w:rsidRPr="00233B4B" w:rsidRDefault="00E03946" w:rsidP="00E03946">
      <w:pPr>
        <w:spacing w:after="0" w:line="240" w:lineRule="auto"/>
        <w:rPr>
          <w:lang w:val="en-IE"/>
        </w:rPr>
      </w:pPr>
      <w:r w:rsidRPr="00233B4B">
        <w:rPr>
          <w:lang w:val="en-IE"/>
        </w:rPr>
        <w:t>2. In line with the salary of the job [you/he/she] had before retiring</w:t>
      </w:r>
    </w:p>
    <w:p w:rsidR="00E03946" w:rsidRPr="00233B4B" w:rsidRDefault="00E03946" w:rsidP="00E03946">
      <w:pPr>
        <w:spacing w:after="0" w:line="240" w:lineRule="auto"/>
        <w:rPr>
          <w:lang w:val="en-IE"/>
        </w:rPr>
      </w:pPr>
      <w:r w:rsidRPr="00233B4B">
        <w:rPr>
          <w:lang w:val="en-IE"/>
        </w:rPr>
        <w:t>3. In line with average salaries in the economy</w:t>
      </w:r>
    </w:p>
    <w:p w:rsidR="00E03946" w:rsidRPr="00233B4B" w:rsidRDefault="00E03946" w:rsidP="00E03946">
      <w:pPr>
        <w:spacing w:after="0" w:line="240" w:lineRule="auto"/>
        <w:rPr>
          <w:lang w:val="en-IE"/>
        </w:rPr>
      </w:pPr>
      <w:r w:rsidRPr="00233B4B">
        <w:rPr>
          <w:lang w:val="en-IE"/>
        </w:rPr>
        <w:t>4. At the discretion of [your/his/her] former employer or of the scheme trustees</w:t>
      </w:r>
    </w:p>
    <w:p w:rsidR="00E03946" w:rsidRPr="00233B4B" w:rsidRDefault="00E03946" w:rsidP="00E03946">
      <w:pPr>
        <w:spacing w:after="0" w:line="240" w:lineRule="auto"/>
        <w:rPr>
          <w:lang w:val="en-IE"/>
        </w:rPr>
      </w:pPr>
      <w:r w:rsidRPr="00233B4B">
        <w:rPr>
          <w:lang w:val="en-IE"/>
        </w:rPr>
        <w:t>5. [Your/His/Her] pension is not indexed to any criteria/ is not up-rated</w:t>
      </w:r>
    </w:p>
    <w:p w:rsidR="00E03946" w:rsidRPr="00233B4B" w:rsidRDefault="00E03946" w:rsidP="00E03946">
      <w:pPr>
        <w:spacing w:after="0" w:line="240" w:lineRule="auto"/>
        <w:rPr>
          <w:lang w:val="en-IE"/>
        </w:rPr>
      </w:pPr>
      <w:r w:rsidRPr="00233B4B">
        <w:rPr>
          <w:lang w:val="en-IE"/>
        </w:rPr>
        <w:t>98. DK</w:t>
      </w:r>
    </w:p>
    <w:p w:rsidR="00E03946" w:rsidRPr="00233B4B" w:rsidRDefault="00E03946" w:rsidP="00E03946">
      <w:pPr>
        <w:spacing w:after="0" w:line="240" w:lineRule="auto"/>
        <w:rPr>
          <w:lang w:val="en-IE"/>
        </w:rPr>
      </w:pPr>
      <w:r w:rsidRPr="00233B4B">
        <w:rPr>
          <w:lang w:val="en-IE"/>
        </w:rPr>
        <w:t>99. RF</w:t>
      </w:r>
    </w:p>
    <w:p w:rsidR="00E03946" w:rsidRPr="00233B4B" w:rsidRDefault="00E03946" w:rsidP="00E03946">
      <w:pPr>
        <w:spacing w:after="0" w:line="240" w:lineRule="auto"/>
        <w:rPr>
          <w:lang w:val="en-IE"/>
        </w:rPr>
      </w:pPr>
      <w:r w:rsidRPr="00233B4B">
        <w:rPr>
          <w:lang w:val="en-IE"/>
        </w:rPr>
        <w:t xml:space="preserve">(TILDA) </w:t>
      </w:r>
    </w:p>
    <w:p w:rsidR="00E03946" w:rsidRPr="00233B4B" w:rsidRDefault="00E03946" w:rsidP="00E03946">
      <w:pPr>
        <w:spacing w:after="0" w:line="240" w:lineRule="auto"/>
        <w:rPr>
          <w:lang w:val="en-IE"/>
        </w:rPr>
      </w:pPr>
    </w:p>
    <w:p w:rsidR="00E8000C" w:rsidRDefault="00E8000C">
      <w:pPr>
        <w:spacing w:after="0" w:line="240" w:lineRule="auto"/>
        <w:rPr>
          <w:rFonts w:ascii="Cambria" w:hAnsi="Cambria" w:cs="Times New Roman"/>
          <w:b/>
          <w:bCs/>
          <w:sz w:val="26"/>
          <w:szCs w:val="26"/>
          <w:lang w:val="en-IE"/>
        </w:rPr>
      </w:pPr>
      <w:bookmarkStart w:id="305" w:name="_Toc189898917"/>
      <w:bookmarkStart w:id="306" w:name="_Toc242081317"/>
      <w:bookmarkStart w:id="307" w:name="_Toc294194456"/>
      <w:bookmarkStart w:id="308" w:name="_Toc295315997"/>
      <w:r>
        <w:rPr>
          <w:lang w:val="en-IE"/>
        </w:rPr>
        <w:br w:type="page"/>
      </w:r>
    </w:p>
    <w:p w:rsidR="00E03946" w:rsidRPr="00E8000C" w:rsidRDefault="00E03946" w:rsidP="00E8000C">
      <w:pPr>
        <w:pStyle w:val="Heading2"/>
        <w:rPr>
          <w:lang w:val="en-IE"/>
        </w:rPr>
      </w:pPr>
      <w:bookmarkStart w:id="309" w:name="_Toc398117050"/>
      <w:r w:rsidRPr="00E8000C">
        <w:rPr>
          <w:lang w:val="en-IE"/>
        </w:rPr>
        <w:lastRenderedPageBreak/>
        <w:t>17.3 Income from individual state benefits</w:t>
      </w:r>
      <w:bookmarkEnd w:id="305"/>
      <w:bookmarkEnd w:id="306"/>
      <w:bookmarkEnd w:id="307"/>
      <w:bookmarkEnd w:id="308"/>
      <w:bookmarkEnd w:id="309"/>
      <w:r w:rsidRPr="00E8000C">
        <w:rPr>
          <w:lang w:val="en-IE"/>
        </w:rPr>
        <w:t xml:space="preserve"> </w:t>
      </w:r>
    </w:p>
    <w:p w:rsidR="00E03946" w:rsidRPr="00233B4B" w:rsidRDefault="00E03946" w:rsidP="00E03946">
      <w:pPr>
        <w:spacing w:after="0" w:line="240" w:lineRule="auto"/>
        <w:rPr>
          <w:lang w:val="en-IE"/>
        </w:rPr>
      </w:pPr>
    </w:p>
    <w:p w:rsidR="00E03946" w:rsidRPr="00233B4B" w:rsidRDefault="00E03946" w:rsidP="00E03946">
      <w:pPr>
        <w:spacing w:after="0" w:line="240" w:lineRule="auto"/>
        <w:rPr>
          <w:b/>
          <w:bCs/>
          <w:lang w:val="en-IE"/>
        </w:rPr>
      </w:pPr>
      <w:r w:rsidRPr="00233B4B">
        <w:rPr>
          <w:b/>
          <w:bCs/>
          <w:lang w:val="en-IE"/>
        </w:rPr>
        <w:t>IWER: SHOW CARD SI3</w:t>
      </w:r>
    </w:p>
    <w:p w:rsidR="00E03946" w:rsidRPr="00233B4B" w:rsidRDefault="00E03946" w:rsidP="00E03946">
      <w:pPr>
        <w:spacing w:after="0" w:line="240" w:lineRule="auto"/>
        <w:rPr>
          <w:lang w:val="en-IE"/>
        </w:rPr>
      </w:pPr>
      <w:r w:rsidRPr="00233B4B">
        <w:rPr>
          <w:lang w:val="en-IE"/>
        </w:rPr>
        <w:t xml:space="preserve">SI301: Please look at Card SI3. </w:t>
      </w:r>
    </w:p>
    <w:p w:rsidR="00E03946" w:rsidRPr="00233B4B" w:rsidRDefault="00E03946" w:rsidP="00E03946">
      <w:pPr>
        <w:spacing w:after="0" w:line="240" w:lineRule="auto"/>
        <w:rPr>
          <w:b/>
          <w:lang w:val="en-IE"/>
        </w:rPr>
      </w:pPr>
      <w:r w:rsidRPr="00233B4B">
        <w:rPr>
          <w:b/>
          <w:lang w:val="en-IE"/>
        </w:rPr>
        <w:t>Did [you/he/she] receive any of these payments in the last 12 months?</w:t>
      </w:r>
    </w:p>
    <w:p w:rsidR="00E03946" w:rsidRPr="00233B4B" w:rsidRDefault="00E03946" w:rsidP="00E03946">
      <w:pPr>
        <w:spacing w:after="0" w:line="240" w:lineRule="auto"/>
        <w:rPr>
          <w:b/>
          <w:bCs/>
          <w:lang w:val="en-IE"/>
        </w:rPr>
      </w:pPr>
      <w:r w:rsidRPr="00233B4B">
        <w:rPr>
          <w:lang w:val="en-IE"/>
        </w:rPr>
        <w:t xml:space="preserve"> </w:t>
      </w:r>
      <w:r w:rsidRPr="00233B4B">
        <w:rPr>
          <w:b/>
          <w:bCs/>
          <w:lang w:val="en-IE"/>
        </w:rPr>
        <w:t>IWER: CODE ALL THAT APPLY</w:t>
      </w:r>
    </w:p>
    <w:p w:rsidR="00E03946" w:rsidRPr="00233B4B" w:rsidRDefault="00E03946" w:rsidP="00E03946">
      <w:pPr>
        <w:spacing w:after="0" w:line="240" w:lineRule="auto"/>
        <w:rPr>
          <w:lang w:val="en-IE"/>
        </w:rPr>
      </w:pPr>
      <w:r w:rsidRPr="00233B4B">
        <w:rPr>
          <w:lang w:val="en-IE"/>
        </w:rPr>
        <w:t xml:space="preserve">1. Contributory State Pension </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p>
    <w:p w:rsidR="00E03946" w:rsidRPr="00233B4B" w:rsidRDefault="00E03946" w:rsidP="00E03946">
      <w:pPr>
        <w:spacing w:after="0" w:line="240" w:lineRule="auto"/>
        <w:rPr>
          <w:lang w:val="en-IE"/>
        </w:rPr>
      </w:pPr>
      <w:r w:rsidRPr="00233B4B">
        <w:rPr>
          <w:lang w:val="en-IE"/>
        </w:rPr>
        <w:t xml:space="preserve">(previously known as Contributory Old Age Pension)   </w:t>
      </w:r>
      <w:r w:rsidRPr="00233B4B">
        <w:rPr>
          <w:lang w:val="en-IE"/>
        </w:rPr>
        <w:tab/>
      </w:r>
      <w:r w:rsidRPr="00233B4B">
        <w:rPr>
          <w:lang w:val="en-IE"/>
        </w:rPr>
        <w:tab/>
      </w:r>
      <w:r w:rsidRPr="00233B4B">
        <w:rPr>
          <w:b/>
          <w:bCs/>
          <w:lang w:val="en-IE"/>
        </w:rPr>
        <w:t>GO TO SI302</w:t>
      </w:r>
      <w:r w:rsidRPr="00233B4B">
        <w:rPr>
          <w:b/>
          <w:bCs/>
          <w:lang w:val="en-IE"/>
        </w:rPr>
        <w:tab/>
        <w:t>[si301_01]</w:t>
      </w:r>
    </w:p>
    <w:p w:rsidR="00E03946" w:rsidRPr="00233B4B" w:rsidRDefault="00E03946" w:rsidP="00E03946">
      <w:pPr>
        <w:spacing w:after="0" w:line="240" w:lineRule="auto"/>
        <w:rPr>
          <w:lang w:val="en-IE"/>
        </w:rPr>
      </w:pPr>
      <w:r w:rsidRPr="00233B4B">
        <w:rPr>
          <w:lang w:val="en-IE"/>
        </w:rPr>
        <w:t xml:space="preserve">2. Non-Contributory State Pension </w:t>
      </w:r>
      <w:r w:rsidRPr="00233B4B">
        <w:rPr>
          <w:lang w:val="en-IE"/>
        </w:rPr>
        <w:tab/>
      </w:r>
    </w:p>
    <w:p w:rsidR="00E03946" w:rsidRPr="00233B4B" w:rsidRDefault="00E03946" w:rsidP="00E03946">
      <w:pPr>
        <w:spacing w:after="0" w:line="240" w:lineRule="auto"/>
        <w:rPr>
          <w:lang w:val="en-IE"/>
        </w:rPr>
      </w:pPr>
      <w:r w:rsidRPr="00233B4B">
        <w:rPr>
          <w:lang w:val="en-IE"/>
        </w:rPr>
        <w:t xml:space="preserve">(previously known as Non-Contributory Old Age Pension)  </w:t>
      </w:r>
      <w:r w:rsidRPr="00233B4B">
        <w:rPr>
          <w:lang w:val="en-IE"/>
        </w:rPr>
        <w:tab/>
        <w:t xml:space="preserve"> </w:t>
      </w:r>
      <w:r w:rsidRPr="00233B4B">
        <w:rPr>
          <w:b/>
          <w:bCs/>
          <w:lang w:val="en-IE"/>
        </w:rPr>
        <w:t>GO TO SI304</w:t>
      </w:r>
      <w:r w:rsidRPr="00233B4B">
        <w:rPr>
          <w:b/>
          <w:bCs/>
          <w:lang w:val="en-IE"/>
        </w:rPr>
        <w:tab/>
        <w:t>[si301_02]</w:t>
      </w:r>
    </w:p>
    <w:p w:rsidR="00E03946" w:rsidRPr="00233B4B" w:rsidRDefault="00E03946" w:rsidP="00E03946">
      <w:pPr>
        <w:spacing w:after="0" w:line="240" w:lineRule="auto"/>
        <w:rPr>
          <w:lang w:val="en-IE"/>
        </w:rPr>
      </w:pPr>
      <w:r w:rsidRPr="00233B4B">
        <w:rPr>
          <w:lang w:val="en-IE"/>
        </w:rPr>
        <w:t xml:space="preserve">3. Transition State Pension </w:t>
      </w:r>
    </w:p>
    <w:p w:rsidR="00E03946" w:rsidRPr="00233B4B" w:rsidRDefault="00E03946" w:rsidP="00E03946">
      <w:pPr>
        <w:spacing w:after="0" w:line="240" w:lineRule="auto"/>
        <w:rPr>
          <w:lang w:val="en-IE"/>
        </w:rPr>
      </w:pPr>
      <w:r w:rsidRPr="00233B4B">
        <w:rPr>
          <w:lang w:val="en-IE"/>
        </w:rPr>
        <w:t xml:space="preserve">(previously known as Retirement Pension) </w:t>
      </w:r>
      <w:r w:rsidRPr="00233B4B">
        <w:rPr>
          <w:lang w:val="en-IE"/>
        </w:rPr>
        <w:tab/>
      </w:r>
      <w:r w:rsidRPr="00233B4B">
        <w:rPr>
          <w:lang w:val="en-IE"/>
        </w:rPr>
        <w:tab/>
      </w:r>
      <w:r w:rsidRPr="00233B4B">
        <w:rPr>
          <w:lang w:val="en-IE"/>
        </w:rPr>
        <w:tab/>
      </w:r>
      <w:r w:rsidRPr="00233B4B">
        <w:rPr>
          <w:b/>
          <w:bCs/>
          <w:lang w:val="en-IE"/>
        </w:rPr>
        <w:t>GO TO SI306</w:t>
      </w:r>
      <w:r w:rsidRPr="00233B4B">
        <w:rPr>
          <w:b/>
          <w:bCs/>
          <w:lang w:val="en-IE"/>
        </w:rPr>
        <w:tab/>
        <w:t>[si301_03]</w:t>
      </w:r>
    </w:p>
    <w:p w:rsidR="00E03946" w:rsidRPr="00233B4B" w:rsidRDefault="00E03946" w:rsidP="00E03946">
      <w:pPr>
        <w:spacing w:after="0" w:line="240" w:lineRule="auto"/>
        <w:rPr>
          <w:lang w:val="en-IE"/>
        </w:rPr>
      </w:pPr>
      <w:r w:rsidRPr="00233B4B">
        <w:rPr>
          <w:lang w:val="en-IE"/>
        </w:rPr>
        <w:t>4. Widow’s</w:t>
      </w:r>
      <w:r w:rsidR="0009654D" w:rsidRPr="00233B4B">
        <w:rPr>
          <w:lang w:val="en-IE"/>
        </w:rPr>
        <w:t>,</w:t>
      </w:r>
      <w:r w:rsidRPr="00233B4B">
        <w:rPr>
          <w:lang w:val="en-IE"/>
        </w:rPr>
        <w:t xml:space="preserve"> Widower’s </w:t>
      </w:r>
      <w:r w:rsidR="0009654D" w:rsidRPr="00233B4B">
        <w:rPr>
          <w:lang w:val="en-IE"/>
        </w:rPr>
        <w:t xml:space="preserve">or Surviving Civil Partner’s </w:t>
      </w:r>
      <w:r w:rsidRPr="00233B4B">
        <w:rPr>
          <w:lang w:val="en-IE"/>
        </w:rPr>
        <w:t xml:space="preserve">Contributory Pension  </w:t>
      </w:r>
      <w:r w:rsidRPr="00233B4B">
        <w:rPr>
          <w:lang w:val="en-IE"/>
        </w:rPr>
        <w:tab/>
      </w:r>
      <w:r w:rsidRPr="00233B4B">
        <w:rPr>
          <w:lang w:val="en-IE"/>
        </w:rPr>
        <w:tab/>
        <w:t xml:space="preserve"> </w:t>
      </w:r>
      <w:r w:rsidRPr="00233B4B">
        <w:rPr>
          <w:lang w:val="en-IE"/>
        </w:rPr>
        <w:tab/>
      </w:r>
      <w:r w:rsidR="00B667AB">
        <w:rPr>
          <w:lang w:val="en-IE"/>
        </w:rPr>
        <w:tab/>
      </w:r>
      <w:r w:rsidR="00B667AB">
        <w:rPr>
          <w:lang w:val="en-IE"/>
        </w:rPr>
        <w:tab/>
      </w:r>
      <w:r w:rsidR="00B667AB">
        <w:rPr>
          <w:lang w:val="en-IE"/>
        </w:rPr>
        <w:tab/>
      </w:r>
      <w:r w:rsidR="00B667AB">
        <w:rPr>
          <w:lang w:val="en-IE"/>
        </w:rPr>
        <w:tab/>
      </w:r>
      <w:r w:rsidR="00B667AB">
        <w:rPr>
          <w:lang w:val="en-IE"/>
        </w:rPr>
        <w:tab/>
      </w:r>
      <w:r w:rsidR="00B667AB">
        <w:rPr>
          <w:lang w:val="en-IE"/>
        </w:rPr>
        <w:tab/>
      </w:r>
      <w:r w:rsidR="00B667AB">
        <w:rPr>
          <w:lang w:val="en-IE"/>
        </w:rPr>
        <w:tab/>
      </w:r>
      <w:r w:rsidR="00B667AB">
        <w:rPr>
          <w:lang w:val="en-IE"/>
        </w:rPr>
        <w:tab/>
      </w:r>
      <w:r w:rsidRPr="00233B4B">
        <w:rPr>
          <w:b/>
          <w:bCs/>
          <w:lang w:val="en-IE"/>
        </w:rPr>
        <w:t>GO TO SI308</w:t>
      </w:r>
      <w:r w:rsidRPr="00233B4B">
        <w:rPr>
          <w:b/>
          <w:bCs/>
          <w:lang w:val="en-IE"/>
        </w:rPr>
        <w:tab/>
        <w:t>[si301_04]</w:t>
      </w:r>
    </w:p>
    <w:p w:rsidR="00E03946" w:rsidRPr="00233B4B" w:rsidRDefault="00E03946" w:rsidP="00E03946">
      <w:pPr>
        <w:spacing w:after="0" w:line="240" w:lineRule="auto"/>
        <w:rPr>
          <w:lang w:val="en-IE"/>
        </w:rPr>
      </w:pPr>
      <w:r w:rsidRPr="00233B4B">
        <w:rPr>
          <w:lang w:val="en-IE"/>
        </w:rPr>
        <w:t xml:space="preserve">5. Disability Allowance   </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bCs/>
          <w:lang w:val="en-IE"/>
        </w:rPr>
        <w:t>GO TO SI310</w:t>
      </w:r>
      <w:r w:rsidRPr="00233B4B">
        <w:rPr>
          <w:b/>
          <w:bCs/>
          <w:lang w:val="en-IE"/>
        </w:rPr>
        <w:tab/>
        <w:t>[si301_05]</w:t>
      </w:r>
    </w:p>
    <w:p w:rsidR="00E03946" w:rsidRPr="00233B4B" w:rsidRDefault="00E03946" w:rsidP="00E03946">
      <w:pPr>
        <w:spacing w:after="0" w:line="240" w:lineRule="auto"/>
        <w:rPr>
          <w:lang w:val="en-IE"/>
        </w:rPr>
      </w:pPr>
      <w:r w:rsidRPr="00233B4B">
        <w:rPr>
          <w:lang w:val="en-IE"/>
        </w:rPr>
        <w:t xml:space="preserve">6. Jobseeker’s Allowance </w:t>
      </w:r>
    </w:p>
    <w:p w:rsidR="00E03946" w:rsidRPr="00233B4B" w:rsidRDefault="00E03946" w:rsidP="00E03946">
      <w:pPr>
        <w:spacing w:after="0" w:line="240" w:lineRule="auto"/>
        <w:rPr>
          <w:lang w:val="en-IE"/>
        </w:rPr>
      </w:pPr>
      <w:r w:rsidRPr="00233B4B">
        <w:rPr>
          <w:lang w:val="en-IE"/>
        </w:rPr>
        <w:t xml:space="preserve">(previously known as Unemployment Assistance)  </w:t>
      </w:r>
      <w:r w:rsidRPr="00233B4B">
        <w:rPr>
          <w:lang w:val="en-IE"/>
        </w:rPr>
        <w:tab/>
      </w:r>
      <w:r w:rsidRPr="00233B4B">
        <w:rPr>
          <w:lang w:val="en-IE"/>
        </w:rPr>
        <w:tab/>
      </w:r>
      <w:r w:rsidRPr="00233B4B">
        <w:rPr>
          <w:b/>
          <w:bCs/>
          <w:lang w:val="en-IE"/>
        </w:rPr>
        <w:t>GO TO SI312</w:t>
      </w:r>
      <w:r w:rsidRPr="00233B4B">
        <w:rPr>
          <w:b/>
          <w:bCs/>
          <w:lang w:val="en-IE"/>
        </w:rPr>
        <w:tab/>
        <w:t>[si301_06]</w:t>
      </w:r>
    </w:p>
    <w:p w:rsidR="00E03946" w:rsidRPr="00233B4B" w:rsidRDefault="00E03946" w:rsidP="00E03946">
      <w:pPr>
        <w:spacing w:after="0" w:line="240" w:lineRule="auto"/>
        <w:rPr>
          <w:lang w:val="en-IE"/>
        </w:rPr>
      </w:pPr>
      <w:r w:rsidRPr="00233B4B">
        <w:rPr>
          <w:lang w:val="en-IE"/>
        </w:rPr>
        <w:t xml:space="preserve">7. Disability Benefit </w:t>
      </w:r>
      <w:r w:rsidR="0009654D" w:rsidRPr="00233B4B">
        <w:rPr>
          <w:lang w:val="en-IE"/>
        </w:rPr>
        <w:t xml:space="preserve">or </w:t>
      </w:r>
      <w:r w:rsidRPr="00233B4B">
        <w:rPr>
          <w:lang w:val="en-IE"/>
        </w:rPr>
        <w:t xml:space="preserve">Illness Benefit  </w:t>
      </w:r>
      <w:r w:rsidR="00B667AB">
        <w:rPr>
          <w:lang w:val="en-IE"/>
        </w:rPr>
        <w:tab/>
      </w:r>
      <w:r w:rsidR="00B667AB">
        <w:rPr>
          <w:lang w:val="en-IE"/>
        </w:rPr>
        <w:tab/>
      </w:r>
      <w:r w:rsidR="00B667AB">
        <w:rPr>
          <w:lang w:val="en-IE"/>
        </w:rPr>
        <w:tab/>
      </w:r>
      <w:r w:rsidRPr="00233B4B">
        <w:rPr>
          <w:lang w:val="en-IE"/>
        </w:rPr>
        <w:tab/>
      </w:r>
      <w:r w:rsidRPr="00233B4B">
        <w:rPr>
          <w:b/>
          <w:bCs/>
          <w:lang w:val="en-IE"/>
        </w:rPr>
        <w:t>GO TO SI314</w:t>
      </w:r>
      <w:r w:rsidRPr="00233B4B">
        <w:rPr>
          <w:b/>
          <w:bCs/>
          <w:lang w:val="en-IE"/>
        </w:rPr>
        <w:tab/>
        <w:t>[si301_07]</w:t>
      </w:r>
    </w:p>
    <w:p w:rsidR="00E03946" w:rsidRPr="00233B4B" w:rsidRDefault="00E03946" w:rsidP="00E03946">
      <w:pPr>
        <w:spacing w:after="0" w:line="240" w:lineRule="auto"/>
        <w:rPr>
          <w:lang w:val="en-IE"/>
        </w:rPr>
      </w:pPr>
      <w:r w:rsidRPr="00233B4B">
        <w:rPr>
          <w:lang w:val="en-IE"/>
        </w:rPr>
        <w:t xml:space="preserve">8. Invalidity Pension   </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bCs/>
          <w:lang w:val="en-IE"/>
        </w:rPr>
        <w:t>GO TO SI316</w:t>
      </w:r>
      <w:r w:rsidRPr="00233B4B">
        <w:rPr>
          <w:b/>
          <w:bCs/>
          <w:lang w:val="en-IE"/>
        </w:rPr>
        <w:tab/>
        <w:t>[si301_08]</w:t>
      </w:r>
    </w:p>
    <w:p w:rsidR="00E03946" w:rsidRPr="00233B4B" w:rsidRDefault="00E03946" w:rsidP="00E03946">
      <w:pPr>
        <w:spacing w:after="0" w:line="240" w:lineRule="auto"/>
        <w:rPr>
          <w:lang w:val="en-IE"/>
        </w:rPr>
      </w:pPr>
      <w:r w:rsidRPr="00233B4B">
        <w:rPr>
          <w:lang w:val="en-IE"/>
        </w:rPr>
        <w:t xml:space="preserve">9. Jobseeker’s Benefit (previously known as </w:t>
      </w:r>
      <w:r w:rsidRPr="00233B4B">
        <w:rPr>
          <w:lang w:val="en-IE"/>
        </w:rPr>
        <w:tab/>
      </w:r>
      <w:r w:rsidRPr="00233B4B">
        <w:rPr>
          <w:lang w:val="en-IE"/>
        </w:rPr>
        <w:tab/>
      </w:r>
      <w:r w:rsidRPr="00233B4B">
        <w:rPr>
          <w:lang w:val="en-IE"/>
        </w:rPr>
        <w:tab/>
      </w:r>
      <w:r w:rsidRPr="00233B4B">
        <w:rPr>
          <w:b/>
          <w:bCs/>
          <w:lang w:val="en-IE"/>
        </w:rPr>
        <w:t>GO TO SI318</w:t>
      </w:r>
      <w:r w:rsidRPr="00233B4B">
        <w:rPr>
          <w:b/>
          <w:bCs/>
          <w:lang w:val="en-IE"/>
        </w:rPr>
        <w:tab/>
        <w:t>[si301_09]</w:t>
      </w:r>
    </w:p>
    <w:p w:rsidR="00E03946" w:rsidRPr="00233B4B" w:rsidRDefault="00E03946" w:rsidP="00E03946">
      <w:pPr>
        <w:spacing w:after="0" w:line="240" w:lineRule="auto"/>
        <w:rPr>
          <w:b/>
          <w:bCs/>
          <w:lang w:val="en-IE"/>
        </w:rPr>
      </w:pPr>
      <w:r w:rsidRPr="00233B4B">
        <w:rPr>
          <w:b/>
          <w:bCs/>
          <w:lang w:val="en-IE"/>
        </w:rPr>
        <w:t xml:space="preserve">    </w:t>
      </w:r>
      <w:r w:rsidRPr="00233B4B">
        <w:rPr>
          <w:lang w:val="en-IE"/>
        </w:rPr>
        <w:t xml:space="preserve">Unemployment Benefit)   </w:t>
      </w:r>
      <w:r w:rsidRPr="00233B4B">
        <w:rPr>
          <w:b/>
          <w:bCs/>
          <w:lang w:val="en-IE"/>
        </w:rPr>
        <w:tab/>
      </w:r>
      <w:r w:rsidRPr="00233B4B">
        <w:rPr>
          <w:b/>
          <w:bCs/>
          <w:lang w:val="en-IE"/>
        </w:rPr>
        <w:tab/>
      </w:r>
      <w:r w:rsidRPr="00233B4B">
        <w:rPr>
          <w:b/>
          <w:bCs/>
          <w:lang w:val="en-IE"/>
        </w:rPr>
        <w:tab/>
      </w:r>
      <w:r w:rsidRPr="00233B4B">
        <w:rPr>
          <w:b/>
          <w:bCs/>
          <w:lang w:val="en-IE"/>
        </w:rPr>
        <w:tab/>
      </w:r>
      <w:r w:rsidRPr="00233B4B">
        <w:rPr>
          <w:b/>
          <w:bCs/>
          <w:lang w:val="en-IE"/>
        </w:rPr>
        <w:tab/>
      </w:r>
      <w:r w:rsidRPr="00233B4B">
        <w:rPr>
          <w:b/>
          <w:bCs/>
          <w:lang w:val="en-IE"/>
        </w:rPr>
        <w:tab/>
      </w:r>
    </w:p>
    <w:p w:rsidR="00E03946" w:rsidRPr="00233B4B" w:rsidRDefault="00E03946" w:rsidP="00E03946">
      <w:pPr>
        <w:spacing w:after="0" w:line="240" w:lineRule="auto"/>
        <w:rPr>
          <w:b/>
          <w:bCs/>
          <w:lang w:val="en-IE"/>
        </w:rPr>
      </w:pPr>
      <w:r w:rsidRPr="00233B4B">
        <w:rPr>
          <w:lang w:val="en-IE"/>
        </w:rPr>
        <w:t xml:space="preserve">10. Carer’s Allowance   </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bCs/>
          <w:lang w:val="en-IE"/>
        </w:rPr>
        <w:t>GO TO SI320</w:t>
      </w:r>
      <w:r w:rsidRPr="00233B4B">
        <w:rPr>
          <w:b/>
          <w:bCs/>
          <w:lang w:val="en-IE"/>
        </w:rPr>
        <w:tab/>
        <w:t>[si301_10]</w:t>
      </w:r>
    </w:p>
    <w:p w:rsidR="00E03946" w:rsidRPr="00233B4B" w:rsidRDefault="00E03946" w:rsidP="00E03946">
      <w:pPr>
        <w:spacing w:after="0" w:line="240" w:lineRule="auto"/>
        <w:rPr>
          <w:lang w:val="en-IE"/>
        </w:rPr>
      </w:pPr>
      <w:r w:rsidRPr="00233B4B">
        <w:rPr>
          <w:lang w:val="en-IE"/>
        </w:rPr>
        <w:t xml:space="preserve">11. Supplementary Welfare Allowance (SWA)   </w:t>
      </w:r>
      <w:r w:rsidRPr="00233B4B">
        <w:rPr>
          <w:lang w:val="en-IE"/>
        </w:rPr>
        <w:tab/>
      </w:r>
      <w:r w:rsidRPr="00233B4B">
        <w:rPr>
          <w:lang w:val="en-IE"/>
        </w:rPr>
        <w:tab/>
      </w:r>
      <w:r w:rsidRPr="00233B4B">
        <w:rPr>
          <w:lang w:val="en-IE"/>
        </w:rPr>
        <w:tab/>
      </w:r>
      <w:r w:rsidRPr="00233B4B">
        <w:rPr>
          <w:b/>
          <w:bCs/>
          <w:lang w:val="en-IE"/>
        </w:rPr>
        <w:t>GO TO SI322</w:t>
      </w:r>
      <w:r w:rsidRPr="00233B4B">
        <w:rPr>
          <w:b/>
          <w:bCs/>
          <w:lang w:val="en-IE"/>
        </w:rPr>
        <w:tab/>
        <w:t>[si301_11]</w:t>
      </w:r>
    </w:p>
    <w:p w:rsidR="00E03946" w:rsidRPr="00233B4B" w:rsidRDefault="00E03946" w:rsidP="00E03946">
      <w:pPr>
        <w:spacing w:after="0" w:line="240" w:lineRule="auto"/>
        <w:rPr>
          <w:lang w:val="en-IE"/>
        </w:rPr>
      </w:pPr>
      <w:r w:rsidRPr="00233B4B">
        <w:rPr>
          <w:lang w:val="en-IE"/>
        </w:rPr>
        <w:t xml:space="preserve">95. Other (specify)   </w:t>
      </w:r>
      <w:r w:rsidR="00B667AB" w:rsidRPr="00233B4B">
        <w:rPr>
          <w:b/>
          <w:bCs/>
          <w:lang w:val="en-IE"/>
        </w:rPr>
        <w:t>[si301oth]</w:t>
      </w:r>
      <w:r w:rsidRPr="00233B4B">
        <w:rPr>
          <w:lang w:val="en-IE"/>
        </w:rPr>
        <w:tab/>
      </w:r>
      <w:r w:rsidRPr="00233B4B">
        <w:rPr>
          <w:lang w:val="en-IE"/>
        </w:rPr>
        <w:tab/>
      </w:r>
      <w:r w:rsidRPr="00233B4B">
        <w:rPr>
          <w:lang w:val="en-IE"/>
        </w:rPr>
        <w:tab/>
      </w:r>
      <w:r w:rsidRPr="00233B4B">
        <w:rPr>
          <w:lang w:val="en-IE"/>
        </w:rPr>
        <w:tab/>
      </w:r>
      <w:r w:rsidRPr="00233B4B">
        <w:rPr>
          <w:b/>
          <w:bCs/>
          <w:lang w:val="en-IE"/>
        </w:rPr>
        <w:t>GO TO SI324</w:t>
      </w:r>
      <w:r w:rsidRPr="00233B4B">
        <w:rPr>
          <w:b/>
          <w:bCs/>
          <w:lang w:val="en-IE"/>
        </w:rPr>
        <w:tab/>
      </w:r>
      <w:r w:rsidRPr="00233B4B">
        <w:rPr>
          <w:b/>
          <w:bCs/>
          <w:lang w:val="en-IE"/>
        </w:rPr>
        <w:tab/>
        <w:t>[si301_95]</w:t>
      </w:r>
    </w:p>
    <w:p w:rsidR="00E03946" w:rsidRPr="00233B4B" w:rsidRDefault="00E03946" w:rsidP="00E03946">
      <w:pPr>
        <w:spacing w:after="0" w:line="240" w:lineRule="auto"/>
        <w:rPr>
          <w:lang w:val="en-IE"/>
        </w:rPr>
      </w:pPr>
      <w:r w:rsidRPr="00233B4B">
        <w:rPr>
          <w:lang w:val="en-IE"/>
        </w:rPr>
        <w:t xml:space="preserve">96. None of these   </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bCs/>
          <w:lang w:val="en-IE"/>
        </w:rPr>
        <w:t>GO TO SI325A</w:t>
      </w:r>
      <w:r w:rsidRPr="00233B4B">
        <w:rPr>
          <w:b/>
          <w:bCs/>
          <w:lang w:val="en-IE"/>
        </w:rPr>
        <w:tab/>
        <w:t>[si301_96]</w:t>
      </w:r>
    </w:p>
    <w:p w:rsidR="00E03946" w:rsidRPr="00233B4B" w:rsidRDefault="00E03946" w:rsidP="00E03946">
      <w:pPr>
        <w:spacing w:after="0" w:line="240" w:lineRule="auto"/>
        <w:rPr>
          <w:lang w:val="en-IE"/>
        </w:rPr>
      </w:pPr>
      <w:r w:rsidRPr="00233B4B">
        <w:rPr>
          <w:lang w:val="en-IE"/>
        </w:rPr>
        <w:t xml:space="preserve">98. DK  </w:t>
      </w:r>
      <w:r w:rsidRPr="00233B4B">
        <w:rPr>
          <w:lang w:val="en-IE"/>
        </w:rPr>
        <w:tab/>
      </w:r>
      <w:r w:rsidRPr="00233B4B">
        <w:rPr>
          <w:lang w:val="en-IE"/>
        </w:rPr>
        <w:tab/>
        <w:t xml:space="preserve"> </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bCs/>
          <w:lang w:val="en-IE"/>
        </w:rPr>
        <w:t>GO TO SI325A</w:t>
      </w:r>
      <w:r w:rsidRPr="00233B4B">
        <w:rPr>
          <w:b/>
          <w:bCs/>
          <w:lang w:val="en-IE"/>
        </w:rPr>
        <w:tab/>
        <w:t>[si301_98]</w:t>
      </w:r>
    </w:p>
    <w:p w:rsidR="00E03946" w:rsidRPr="00233B4B" w:rsidRDefault="00E03946" w:rsidP="00E03946">
      <w:pPr>
        <w:spacing w:after="0" w:line="240" w:lineRule="auto"/>
        <w:rPr>
          <w:lang w:val="en-IE"/>
        </w:rPr>
      </w:pPr>
      <w:r w:rsidRPr="00233B4B">
        <w:rPr>
          <w:lang w:val="en-IE"/>
        </w:rPr>
        <w:t xml:space="preserve">99. RF   </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bCs/>
          <w:lang w:val="en-IE"/>
        </w:rPr>
        <w:t>GO TO SI325A</w:t>
      </w:r>
      <w:r w:rsidRPr="00233B4B">
        <w:rPr>
          <w:b/>
          <w:bCs/>
          <w:lang w:val="en-IE"/>
        </w:rPr>
        <w:tab/>
        <w:t>[si301_99]</w:t>
      </w:r>
    </w:p>
    <w:p w:rsidR="00E03946" w:rsidRPr="00233B4B" w:rsidRDefault="00E03946" w:rsidP="00E03946">
      <w:pPr>
        <w:spacing w:after="0" w:line="240" w:lineRule="auto"/>
        <w:rPr>
          <w:lang w:val="en-IE"/>
        </w:rPr>
      </w:pPr>
      <w:r w:rsidRPr="00233B4B">
        <w:rPr>
          <w:lang w:val="en-IE"/>
        </w:rPr>
        <w:t>(TILDA) (TILDA)</w:t>
      </w:r>
    </w:p>
    <w:p w:rsidR="00E03946" w:rsidRPr="00233B4B" w:rsidRDefault="00E03946" w:rsidP="00E03946">
      <w:pPr>
        <w:spacing w:after="0" w:line="240" w:lineRule="auto"/>
        <w:rPr>
          <w:b/>
          <w:bCs/>
          <w:lang w:val="en-IE"/>
        </w:rPr>
      </w:pPr>
    </w:p>
    <w:p w:rsidR="00E03946" w:rsidRPr="00233B4B" w:rsidRDefault="00E03946" w:rsidP="00E03946">
      <w:pPr>
        <w:spacing w:after="0" w:line="240" w:lineRule="auto"/>
        <w:rPr>
          <w:lang w:val="en-IE"/>
        </w:rPr>
      </w:pPr>
      <w:r w:rsidRPr="00233B4B">
        <w:rPr>
          <w:lang w:val="en-IE"/>
        </w:rPr>
        <w:t xml:space="preserve">SI302: </w:t>
      </w:r>
      <w:r w:rsidRPr="00233B4B">
        <w:rPr>
          <w:b/>
          <w:lang w:val="en-IE"/>
        </w:rPr>
        <w:t>For how many weeks during the last 12 months did [you/he/she] receive the (Contributory) State Pension (previously Contributory Old Age Pension)?</w:t>
      </w:r>
    </w:p>
    <w:p w:rsidR="00E03946" w:rsidRPr="00233B4B" w:rsidRDefault="00E03946" w:rsidP="00E03946">
      <w:pPr>
        <w:spacing w:after="0" w:line="240" w:lineRule="auto"/>
        <w:rPr>
          <w:lang w:val="en-IE"/>
        </w:rPr>
      </w:pPr>
      <w:r w:rsidRPr="00233B4B">
        <w:rPr>
          <w:lang w:val="en-IE"/>
        </w:rPr>
        <w:t>0 … 52 weeks</w:t>
      </w:r>
    </w:p>
    <w:p w:rsidR="00E03946" w:rsidRPr="00233B4B" w:rsidRDefault="00E03946" w:rsidP="00E03946">
      <w:pPr>
        <w:spacing w:after="0" w:line="240" w:lineRule="auto"/>
        <w:rPr>
          <w:lang w:val="en-IE"/>
        </w:rPr>
      </w:pPr>
      <w:r w:rsidRPr="00233B4B">
        <w:rPr>
          <w:lang w:val="en-IE"/>
        </w:rPr>
        <w:t xml:space="preserve">-98. DK </w:t>
      </w:r>
    </w:p>
    <w:p w:rsidR="00E03946" w:rsidRPr="00233B4B" w:rsidRDefault="00E03946" w:rsidP="00E03946">
      <w:pPr>
        <w:spacing w:after="0" w:line="240" w:lineRule="auto"/>
        <w:rPr>
          <w:lang w:val="en-IE"/>
        </w:rPr>
      </w:pPr>
      <w:r w:rsidRPr="00233B4B">
        <w:rPr>
          <w:lang w:val="en-IE"/>
        </w:rPr>
        <w:t xml:space="preserve">-99. RF </w:t>
      </w:r>
    </w:p>
    <w:p w:rsidR="00E03946" w:rsidRPr="00233B4B" w:rsidRDefault="00E03946" w:rsidP="00E03946">
      <w:pPr>
        <w:spacing w:after="0" w:line="240" w:lineRule="auto"/>
        <w:rPr>
          <w:lang w:val="en-IE"/>
        </w:rPr>
      </w:pPr>
      <w:r w:rsidRPr="00233B4B">
        <w:rPr>
          <w:lang w:val="en-IE"/>
        </w:rPr>
        <w:t xml:space="preserve"> (EU-SILC)</w:t>
      </w:r>
    </w:p>
    <w:p w:rsidR="00E03946" w:rsidRPr="00233B4B" w:rsidRDefault="00E03946" w:rsidP="00E03946">
      <w:pPr>
        <w:spacing w:after="0" w:line="240" w:lineRule="auto"/>
        <w:rPr>
          <w:lang w:val="en-IE"/>
        </w:rPr>
      </w:pPr>
    </w:p>
    <w:p w:rsidR="00E03946" w:rsidRPr="00233B4B" w:rsidRDefault="00E03946" w:rsidP="00E03946">
      <w:pPr>
        <w:spacing w:after="0" w:line="240" w:lineRule="auto"/>
        <w:rPr>
          <w:lang w:val="en-IE"/>
        </w:rPr>
      </w:pPr>
      <w:r w:rsidRPr="00233B4B">
        <w:rPr>
          <w:lang w:val="en-IE"/>
        </w:rPr>
        <w:br w:type="page"/>
      </w:r>
      <w:r w:rsidRPr="00233B4B">
        <w:rPr>
          <w:lang w:val="en-IE"/>
        </w:rPr>
        <w:lastRenderedPageBreak/>
        <w:t xml:space="preserve">SI303: </w:t>
      </w:r>
      <w:r w:rsidRPr="00233B4B">
        <w:rPr>
          <w:b/>
          <w:lang w:val="en-IE"/>
        </w:rPr>
        <w:t>What was the weekly amount of the (Contributory) State Pension (previously Contributory Old Age Pension) [you/he/she] received during the last 12 months?</w:t>
      </w:r>
    </w:p>
    <w:p w:rsidR="00E03946" w:rsidRPr="00233B4B" w:rsidRDefault="00E03946" w:rsidP="00E03946">
      <w:pPr>
        <w:spacing w:after="0" w:line="240" w:lineRule="auto"/>
        <w:rPr>
          <w:lang w:val="en-IE"/>
        </w:rPr>
      </w:pPr>
      <w:r w:rsidRPr="00233B4B">
        <w:rPr>
          <w:lang w:val="en-IE"/>
        </w:rPr>
        <w:t>€0.00 … €800</w:t>
      </w:r>
    </w:p>
    <w:p w:rsidR="00E03946" w:rsidRPr="00233B4B" w:rsidRDefault="00E03946" w:rsidP="00E03946">
      <w:pPr>
        <w:spacing w:after="0" w:line="240" w:lineRule="auto"/>
        <w:rPr>
          <w:lang w:val="en-IE"/>
        </w:rPr>
      </w:pPr>
      <w:r w:rsidRPr="00233B4B">
        <w:rPr>
          <w:lang w:val="en-IE"/>
        </w:rPr>
        <w:t xml:space="preserve">-98. DK </w:t>
      </w:r>
    </w:p>
    <w:p w:rsidR="00E03946" w:rsidRPr="00233B4B" w:rsidRDefault="00E03946" w:rsidP="00E03946">
      <w:pPr>
        <w:spacing w:after="0" w:line="240" w:lineRule="auto"/>
        <w:rPr>
          <w:lang w:val="en-IE"/>
        </w:rPr>
      </w:pPr>
      <w:r w:rsidRPr="00233B4B">
        <w:rPr>
          <w:lang w:val="en-IE"/>
        </w:rPr>
        <w:t xml:space="preserve">-99. RF </w:t>
      </w:r>
    </w:p>
    <w:p w:rsidR="00E03946" w:rsidRPr="00233B4B" w:rsidRDefault="00E03946" w:rsidP="00E03946">
      <w:pPr>
        <w:spacing w:after="0" w:line="240" w:lineRule="auto"/>
        <w:rPr>
          <w:lang w:val="en-IE"/>
        </w:rPr>
      </w:pPr>
      <w:r w:rsidRPr="00233B4B">
        <w:rPr>
          <w:lang w:val="en-IE"/>
        </w:rPr>
        <w:t xml:space="preserve"> (EU-SILC)</w:t>
      </w:r>
    </w:p>
    <w:p w:rsidR="00E03946" w:rsidRPr="00233B4B" w:rsidRDefault="00E03946" w:rsidP="00E03946">
      <w:pPr>
        <w:spacing w:after="0" w:line="240" w:lineRule="auto"/>
        <w:rPr>
          <w:b/>
          <w:bCs/>
          <w:lang w:val="en-IE"/>
        </w:rPr>
      </w:pPr>
      <w:r w:rsidRPr="00233B4B">
        <w:rPr>
          <w:b/>
          <w:bCs/>
          <w:lang w:val="en-IE"/>
        </w:rPr>
        <w:t xml:space="preserve">BL: </w:t>
      </w:r>
    </w:p>
    <w:p w:rsidR="00E03946" w:rsidRPr="00233B4B" w:rsidRDefault="00E03946" w:rsidP="00E03946">
      <w:pPr>
        <w:spacing w:after="0" w:line="240" w:lineRule="auto"/>
        <w:rPr>
          <w:b/>
          <w:bCs/>
          <w:lang w:val="en-IE"/>
        </w:rPr>
      </w:pPr>
      <w:r w:rsidRPr="00233B4B">
        <w:rPr>
          <w:b/>
          <w:bCs/>
          <w:lang w:val="en-IE"/>
        </w:rPr>
        <w:t>IF SI301_02=1  GO TO SI304</w:t>
      </w:r>
    </w:p>
    <w:p w:rsidR="00E03946" w:rsidRPr="00233B4B" w:rsidRDefault="00E03946" w:rsidP="00E03946">
      <w:pPr>
        <w:spacing w:after="0" w:line="240" w:lineRule="auto"/>
        <w:rPr>
          <w:b/>
          <w:bCs/>
          <w:lang w:val="en-IE"/>
        </w:rPr>
      </w:pPr>
      <w:r w:rsidRPr="00233B4B">
        <w:rPr>
          <w:b/>
          <w:bCs/>
          <w:lang w:val="en-IE"/>
        </w:rPr>
        <w:t>IF SI301_03=1  GO TO SI306</w:t>
      </w:r>
    </w:p>
    <w:p w:rsidR="00E03946" w:rsidRPr="00233B4B" w:rsidRDefault="00E03946" w:rsidP="00E03946">
      <w:pPr>
        <w:spacing w:after="0" w:line="240" w:lineRule="auto"/>
        <w:rPr>
          <w:b/>
          <w:bCs/>
          <w:lang w:val="en-IE"/>
        </w:rPr>
      </w:pPr>
      <w:r w:rsidRPr="00233B4B">
        <w:rPr>
          <w:b/>
          <w:bCs/>
          <w:lang w:val="en-IE"/>
        </w:rPr>
        <w:t>IF SI301_04=1  GO TO SI308</w:t>
      </w:r>
    </w:p>
    <w:p w:rsidR="00E03946" w:rsidRPr="00233B4B" w:rsidRDefault="00E03946" w:rsidP="00E03946">
      <w:pPr>
        <w:spacing w:after="0" w:line="240" w:lineRule="auto"/>
        <w:rPr>
          <w:b/>
          <w:bCs/>
          <w:lang w:val="en-IE"/>
        </w:rPr>
      </w:pPr>
      <w:r w:rsidRPr="00233B4B">
        <w:rPr>
          <w:b/>
          <w:bCs/>
          <w:lang w:val="en-IE"/>
        </w:rPr>
        <w:t>IF SI301_05=1  GO TO SI310</w:t>
      </w:r>
    </w:p>
    <w:p w:rsidR="00E03946" w:rsidRPr="00233B4B" w:rsidRDefault="00E03946" w:rsidP="00E03946">
      <w:pPr>
        <w:spacing w:after="0" w:line="240" w:lineRule="auto"/>
        <w:rPr>
          <w:b/>
          <w:bCs/>
          <w:lang w:val="en-IE"/>
        </w:rPr>
      </w:pPr>
      <w:r w:rsidRPr="00233B4B">
        <w:rPr>
          <w:b/>
          <w:bCs/>
          <w:lang w:val="en-IE"/>
        </w:rPr>
        <w:t>IF SI301_06=1  GO TO SI312</w:t>
      </w:r>
    </w:p>
    <w:p w:rsidR="00E03946" w:rsidRPr="00233B4B" w:rsidRDefault="00E03946" w:rsidP="00E03946">
      <w:pPr>
        <w:spacing w:after="0" w:line="240" w:lineRule="auto"/>
        <w:rPr>
          <w:b/>
          <w:bCs/>
          <w:lang w:val="en-IE"/>
        </w:rPr>
      </w:pPr>
      <w:r w:rsidRPr="00233B4B">
        <w:rPr>
          <w:b/>
          <w:bCs/>
          <w:lang w:val="en-IE"/>
        </w:rPr>
        <w:t>IF SI301_07 =1 GO TO SI314</w:t>
      </w:r>
    </w:p>
    <w:p w:rsidR="00E03946" w:rsidRPr="00233B4B" w:rsidRDefault="00E03946" w:rsidP="00E03946">
      <w:pPr>
        <w:spacing w:after="0" w:line="240" w:lineRule="auto"/>
        <w:rPr>
          <w:b/>
          <w:bCs/>
          <w:lang w:val="en-IE"/>
        </w:rPr>
      </w:pPr>
      <w:r w:rsidRPr="00233B4B">
        <w:rPr>
          <w:b/>
          <w:bCs/>
          <w:lang w:val="en-IE"/>
        </w:rPr>
        <w:t>IF SI301_08 =1 GO TO SI316</w:t>
      </w:r>
    </w:p>
    <w:p w:rsidR="00E03946" w:rsidRPr="00233B4B" w:rsidRDefault="00E03946" w:rsidP="00E03946">
      <w:pPr>
        <w:spacing w:after="0" w:line="240" w:lineRule="auto"/>
        <w:rPr>
          <w:b/>
          <w:bCs/>
          <w:lang w:val="en-IE"/>
        </w:rPr>
      </w:pPr>
      <w:r w:rsidRPr="00233B4B">
        <w:rPr>
          <w:b/>
          <w:bCs/>
          <w:lang w:val="en-IE"/>
        </w:rPr>
        <w:t>IF SI301_09=1 GO TO SI318</w:t>
      </w:r>
    </w:p>
    <w:p w:rsidR="00E03946" w:rsidRPr="00233B4B" w:rsidRDefault="00E03946" w:rsidP="00E03946">
      <w:pPr>
        <w:spacing w:after="0" w:line="240" w:lineRule="auto"/>
        <w:rPr>
          <w:b/>
          <w:bCs/>
          <w:lang w:val="en-IE"/>
        </w:rPr>
      </w:pPr>
      <w:r w:rsidRPr="00233B4B">
        <w:rPr>
          <w:b/>
          <w:bCs/>
          <w:lang w:val="en-IE"/>
        </w:rPr>
        <w:t>IF SI301_10 =1 GO TO SI320</w:t>
      </w:r>
    </w:p>
    <w:p w:rsidR="00E03946" w:rsidRPr="00233B4B" w:rsidRDefault="00E03946" w:rsidP="00E03946">
      <w:pPr>
        <w:spacing w:after="0" w:line="240" w:lineRule="auto"/>
        <w:rPr>
          <w:b/>
          <w:bCs/>
          <w:lang w:val="en-IE"/>
        </w:rPr>
      </w:pPr>
      <w:r w:rsidRPr="00233B4B">
        <w:rPr>
          <w:b/>
          <w:bCs/>
          <w:lang w:val="en-IE"/>
        </w:rPr>
        <w:t>IF SI301_11=1 GO TO SI322</w:t>
      </w:r>
    </w:p>
    <w:p w:rsidR="00E03946" w:rsidRPr="00233B4B" w:rsidRDefault="00E03946" w:rsidP="00E03946">
      <w:pPr>
        <w:spacing w:after="0" w:line="240" w:lineRule="auto"/>
        <w:rPr>
          <w:b/>
          <w:bCs/>
          <w:lang w:val="en-IE"/>
        </w:rPr>
      </w:pPr>
      <w:r w:rsidRPr="00233B4B">
        <w:rPr>
          <w:b/>
          <w:bCs/>
          <w:lang w:val="en-IE"/>
        </w:rPr>
        <w:t>IF SI301_95=1 GO TO SI324</w:t>
      </w:r>
    </w:p>
    <w:p w:rsidR="00E03946" w:rsidRPr="00233B4B" w:rsidRDefault="00E03946" w:rsidP="00E03946">
      <w:pPr>
        <w:spacing w:after="0" w:line="240" w:lineRule="auto"/>
        <w:rPr>
          <w:b/>
          <w:bCs/>
          <w:lang w:val="en-IE"/>
        </w:rPr>
      </w:pPr>
      <w:r w:rsidRPr="00233B4B">
        <w:rPr>
          <w:b/>
          <w:bCs/>
          <w:lang w:val="en-IE"/>
        </w:rPr>
        <w:t>OTHERWISE GO TO SI325A</w:t>
      </w:r>
    </w:p>
    <w:p w:rsidR="00E03946" w:rsidRPr="00233B4B" w:rsidRDefault="00E03946" w:rsidP="00E03946">
      <w:pPr>
        <w:spacing w:after="0" w:line="240" w:lineRule="auto"/>
        <w:rPr>
          <w:lang w:val="en-IE"/>
        </w:rPr>
      </w:pPr>
    </w:p>
    <w:p w:rsidR="00E03946" w:rsidRPr="00233B4B" w:rsidRDefault="00E03946" w:rsidP="00E03946">
      <w:pPr>
        <w:spacing w:after="0" w:line="240" w:lineRule="auto"/>
        <w:rPr>
          <w:lang w:val="en-IE"/>
        </w:rPr>
      </w:pPr>
      <w:r w:rsidRPr="00233B4B">
        <w:rPr>
          <w:lang w:val="en-IE"/>
        </w:rPr>
        <w:t xml:space="preserve">SI304: </w:t>
      </w:r>
      <w:r w:rsidRPr="00233B4B">
        <w:rPr>
          <w:b/>
          <w:lang w:val="en-IE"/>
        </w:rPr>
        <w:t>For how many weeks during the last 12 months did [you/he/she] receive the (Non-Contributory) State Pension (previously Non-Contributory Old Age Pension)?</w:t>
      </w:r>
    </w:p>
    <w:p w:rsidR="00E03946" w:rsidRPr="00233B4B" w:rsidRDefault="00E03946" w:rsidP="00E03946">
      <w:pPr>
        <w:spacing w:after="0" w:line="240" w:lineRule="auto"/>
        <w:rPr>
          <w:lang w:val="en-IE"/>
        </w:rPr>
      </w:pPr>
      <w:r w:rsidRPr="00233B4B">
        <w:rPr>
          <w:lang w:val="en-IE"/>
        </w:rPr>
        <w:t>0 … 52 weeks</w:t>
      </w:r>
    </w:p>
    <w:p w:rsidR="00E03946" w:rsidRPr="00233B4B" w:rsidRDefault="00E03946" w:rsidP="00E03946">
      <w:pPr>
        <w:spacing w:after="0" w:line="240" w:lineRule="auto"/>
        <w:rPr>
          <w:lang w:val="en-IE"/>
        </w:rPr>
      </w:pPr>
      <w:r w:rsidRPr="00233B4B">
        <w:rPr>
          <w:lang w:val="en-IE"/>
        </w:rPr>
        <w:t xml:space="preserve">-98. DK </w:t>
      </w:r>
    </w:p>
    <w:p w:rsidR="00E03946" w:rsidRPr="00233B4B" w:rsidRDefault="00E03946" w:rsidP="00E03946">
      <w:pPr>
        <w:spacing w:after="0" w:line="240" w:lineRule="auto"/>
        <w:rPr>
          <w:lang w:val="en-IE"/>
        </w:rPr>
      </w:pPr>
      <w:r w:rsidRPr="00233B4B">
        <w:rPr>
          <w:lang w:val="en-IE"/>
        </w:rPr>
        <w:t xml:space="preserve">-99. RF </w:t>
      </w:r>
    </w:p>
    <w:p w:rsidR="00E03946" w:rsidRPr="00233B4B" w:rsidRDefault="00E03946" w:rsidP="00E03946">
      <w:pPr>
        <w:spacing w:after="0" w:line="240" w:lineRule="auto"/>
        <w:rPr>
          <w:lang w:val="en-IE"/>
        </w:rPr>
      </w:pPr>
      <w:r w:rsidRPr="00233B4B">
        <w:rPr>
          <w:lang w:val="en-IE"/>
        </w:rPr>
        <w:t xml:space="preserve"> (EU-SILC) </w:t>
      </w:r>
    </w:p>
    <w:p w:rsidR="00E03946" w:rsidRPr="00233B4B" w:rsidRDefault="00E03946" w:rsidP="00E03946">
      <w:pPr>
        <w:spacing w:after="0" w:line="240" w:lineRule="auto"/>
        <w:rPr>
          <w:lang w:val="en-IE"/>
        </w:rPr>
      </w:pPr>
    </w:p>
    <w:p w:rsidR="00E03946" w:rsidRPr="00233B4B" w:rsidRDefault="00E03946" w:rsidP="00E03946">
      <w:pPr>
        <w:spacing w:after="0" w:line="240" w:lineRule="auto"/>
        <w:rPr>
          <w:lang w:val="en-IE"/>
        </w:rPr>
      </w:pPr>
      <w:r w:rsidRPr="00233B4B">
        <w:rPr>
          <w:lang w:val="en-IE"/>
        </w:rPr>
        <w:t xml:space="preserve">SI305: </w:t>
      </w:r>
      <w:r w:rsidRPr="00233B4B">
        <w:rPr>
          <w:b/>
          <w:lang w:val="en-IE"/>
        </w:rPr>
        <w:t>What was the weekly amount of the (Non-Contributory) State Pension (previously Non-Contributory Old Age Pension) [you/he/she] received during the last 12 months?</w:t>
      </w:r>
    </w:p>
    <w:p w:rsidR="00E03946" w:rsidRPr="00233B4B" w:rsidRDefault="00E03946" w:rsidP="00E03946">
      <w:pPr>
        <w:spacing w:after="0" w:line="240" w:lineRule="auto"/>
        <w:rPr>
          <w:lang w:val="en-IE"/>
        </w:rPr>
      </w:pPr>
      <w:r w:rsidRPr="00233B4B">
        <w:rPr>
          <w:lang w:val="en-IE"/>
        </w:rPr>
        <w:t>€0.00 … €800</w:t>
      </w:r>
    </w:p>
    <w:p w:rsidR="00E03946" w:rsidRPr="00233B4B" w:rsidRDefault="00E03946" w:rsidP="00E03946">
      <w:pPr>
        <w:spacing w:after="0" w:line="240" w:lineRule="auto"/>
        <w:rPr>
          <w:lang w:val="en-IE"/>
        </w:rPr>
      </w:pPr>
      <w:r w:rsidRPr="00233B4B">
        <w:rPr>
          <w:lang w:val="en-IE"/>
        </w:rPr>
        <w:t xml:space="preserve">-98. DK </w:t>
      </w:r>
    </w:p>
    <w:p w:rsidR="00E03946" w:rsidRPr="00233B4B" w:rsidRDefault="00E03946" w:rsidP="00E03946">
      <w:pPr>
        <w:spacing w:after="0" w:line="240" w:lineRule="auto"/>
        <w:rPr>
          <w:lang w:val="en-IE"/>
        </w:rPr>
      </w:pPr>
      <w:r w:rsidRPr="00233B4B">
        <w:rPr>
          <w:lang w:val="en-IE"/>
        </w:rPr>
        <w:t xml:space="preserve">-99. RF </w:t>
      </w:r>
    </w:p>
    <w:p w:rsidR="00E03946" w:rsidRPr="00233B4B" w:rsidRDefault="00E03946" w:rsidP="00E03946">
      <w:pPr>
        <w:spacing w:after="0" w:line="240" w:lineRule="auto"/>
        <w:rPr>
          <w:lang w:val="en-IE"/>
        </w:rPr>
      </w:pPr>
      <w:r w:rsidRPr="00233B4B">
        <w:rPr>
          <w:lang w:val="en-IE"/>
        </w:rPr>
        <w:t xml:space="preserve"> (EU-SILC)</w:t>
      </w:r>
    </w:p>
    <w:p w:rsidR="00E03946" w:rsidRPr="00233B4B" w:rsidRDefault="00E03946" w:rsidP="00E03946">
      <w:pPr>
        <w:spacing w:after="0" w:line="240" w:lineRule="auto"/>
        <w:rPr>
          <w:b/>
          <w:bCs/>
          <w:lang w:val="en-IE"/>
        </w:rPr>
      </w:pPr>
      <w:r w:rsidRPr="00233B4B">
        <w:rPr>
          <w:b/>
          <w:bCs/>
          <w:lang w:val="en-IE"/>
        </w:rPr>
        <w:t xml:space="preserve">BL: </w:t>
      </w:r>
    </w:p>
    <w:p w:rsidR="00E03946" w:rsidRPr="00233B4B" w:rsidRDefault="00E03946" w:rsidP="00E03946">
      <w:pPr>
        <w:spacing w:after="0" w:line="240" w:lineRule="auto"/>
        <w:rPr>
          <w:b/>
          <w:bCs/>
          <w:lang w:val="en-IE"/>
        </w:rPr>
      </w:pPr>
      <w:r w:rsidRPr="00233B4B">
        <w:rPr>
          <w:b/>
          <w:bCs/>
          <w:lang w:val="en-IE"/>
        </w:rPr>
        <w:t>IF SI301_03=1  GO TO SI306</w:t>
      </w:r>
    </w:p>
    <w:p w:rsidR="00E03946" w:rsidRPr="00233B4B" w:rsidRDefault="00E03946" w:rsidP="00E03946">
      <w:pPr>
        <w:spacing w:after="0" w:line="240" w:lineRule="auto"/>
        <w:rPr>
          <w:b/>
          <w:bCs/>
          <w:lang w:val="en-IE"/>
        </w:rPr>
      </w:pPr>
      <w:r w:rsidRPr="00233B4B">
        <w:rPr>
          <w:b/>
          <w:bCs/>
          <w:lang w:val="en-IE"/>
        </w:rPr>
        <w:t>IF SI301_04=1  GO TO SI308</w:t>
      </w:r>
    </w:p>
    <w:p w:rsidR="00E03946" w:rsidRPr="00233B4B" w:rsidRDefault="00E03946" w:rsidP="00E03946">
      <w:pPr>
        <w:spacing w:after="0" w:line="240" w:lineRule="auto"/>
        <w:rPr>
          <w:b/>
          <w:bCs/>
          <w:lang w:val="en-IE"/>
        </w:rPr>
      </w:pPr>
      <w:r w:rsidRPr="00233B4B">
        <w:rPr>
          <w:b/>
          <w:bCs/>
          <w:lang w:val="en-IE"/>
        </w:rPr>
        <w:t>IF SI301_05=1  GO TO SI310</w:t>
      </w:r>
    </w:p>
    <w:p w:rsidR="00E03946" w:rsidRPr="00233B4B" w:rsidRDefault="00E03946" w:rsidP="00E03946">
      <w:pPr>
        <w:spacing w:after="0" w:line="240" w:lineRule="auto"/>
        <w:rPr>
          <w:b/>
          <w:bCs/>
          <w:lang w:val="en-IE"/>
        </w:rPr>
      </w:pPr>
      <w:r w:rsidRPr="00233B4B">
        <w:rPr>
          <w:b/>
          <w:bCs/>
          <w:lang w:val="en-IE"/>
        </w:rPr>
        <w:t>IF SI301_06=1  GO TO SI312</w:t>
      </w:r>
    </w:p>
    <w:p w:rsidR="00E03946" w:rsidRPr="00233B4B" w:rsidRDefault="00E03946" w:rsidP="00E03946">
      <w:pPr>
        <w:spacing w:after="0" w:line="240" w:lineRule="auto"/>
        <w:rPr>
          <w:b/>
          <w:bCs/>
          <w:lang w:val="en-IE"/>
        </w:rPr>
      </w:pPr>
      <w:r w:rsidRPr="00233B4B">
        <w:rPr>
          <w:b/>
          <w:bCs/>
          <w:lang w:val="en-IE"/>
        </w:rPr>
        <w:t>IF SI301_07=1  GO TO SI314</w:t>
      </w:r>
    </w:p>
    <w:p w:rsidR="00E03946" w:rsidRPr="00233B4B" w:rsidRDefault="00E03946" w:rsidP="00E03946">
      <w:pPr>
        <w:spacing w:after="0" w:line="240" w:lineRule="auto"/>
        <w:rPr>
          <w:b/>
          <w:bCs/>
          <w:lang w:val="en-IE"/>
        </w:rPr>
      </w:pPr>
      <w:r w:rsidRPr="00233B4B">
        <w:rPr>
          <w:b/>
          <w:bCs/>
          <w:lang w:val="en-IE"/>
        </w:rPr>
        <w:t>IF SI301_08=1  GO TO SI316</w:t>
      </w:r>
    </w:p>
    <w:p w:rsidR="00E03946" w:rsidRPr="00233B4B" w:rsidRDefault="00E03946" w:rsidP="00E03946">
      <w:pPr>
        <w:spacing w:after="0" w:line="240" w:lineRule="auto"/>
        <w:rPr>
          <w:b/>
          <w:bCs/>
          <w:lang w:val="en-IE"/>
        </w:rPr>
      </w:pPr>
      <w:r w:rsidRPr="00233B4B">
        <w:rPr>
          <w:b/>
          <w:bCs/>
          <w:lang w:val="en-IE"/>
        </w:rPr>
        <w:t>IF SI301_09=1  GO TO SI318</w:t>
      </w:r>
    </w:p>
    <w:p w:rsidR="00E03946" w:rsidRPr="00233B4B" w:rsidRDefault="00E03946" w:rsidP="00E03946">
      <w:pPr>
        <w:spacing w:after="0" w:line="240" w:lineRule="auto"/>
        <w:rPr>
          <w:b/>
          <w:bCs/>
          <w:lang w:val="en-IE"/>
        </w:rPr>
      </w:pPr>
      <w:r w:rsidRPr="00233B4B">
        <w:rPr>
          <w:b/>
          <w:bCs/>
          <w:lang w:val="en-IE"/>
        </w:rPr>
        <w:t>IF SI301_10=1  GO TO SI320</w:t>
      </w:r>
    </w:p>
    <w:p w:rsidR="00E03946" w:rsidRPr="00233B4B" w:rsidRDefault="00E03946" w:rsidP="00E03946">
      <w:pPr>
        <w:spacing w:after="0" w:line="240" w:lineRule="auto"/>
        <w:rPr>
          <w:b/>
          <w:bCs/>
          <w:lang w:val="en-IE"/>
        </w:rPr>
      </w:pPr>
      <w:r w:rsidRPr="00233B4B">
        <w:rPr>
          <w:b/>
          <w:bCs/>
          <w:lang w:val="en-IE"/>
        </w:rPr>
        <w:t>IF SI301_11=1  GO TO SI322</w:t>
      </w:r>
    </w:p>
    <w:p w:rsidR="00E03946" w:rsidRPr="00233B4B" w:rsidRDefault="00E03946" w:rsidP="00E03946">
      <w:pPr>
        <w:spacing w:after="0" w:line="240" w:lineRule="auto"/>
        <w:rPr>
          <w:b/>
          <w:bCs/>
          <w:lang w:val="en-IE"/>
        </w:rPr>
      </w:pPr>
      <w:r w:rsidRPr="00233B4B">
        <w:rPr>
          <w:b/>
          <w:bCs/>
          <w:lang w:val="en-IE"/>
        </w:rPr>
        <w:t>IF SI301_95=1  GO TO SI324</w:t>
      </w:r>
    </w:p>
    <w:p w:rsidR="00E03946" w:rsidRPr="00233B4B" w:rsidRDefault="00E03946" w:rsidP="00E03946">
      <w:pPr>
        <w:spacing w:after="0" w:line="240" w:lineRule="auto"/>
        <w:rPr>
          <w:b/>
          <w:bCs/>
          <w:lang w:val="en-IE"/>
        </w:rPr>
      </w:pPr>
      <w:r w:rsidRPr="00233B4B">
        <w:rPr>
          <w:b/>
          <w:bCs/>
          <w:lang w:val="en-IE"/>
        </w:rPr>
        <w:t>OTHERWISE GO TO SI325A</w:t>
      </w:r>
    </w:p>
    <w:p w:rsidR="00E03946" w:rsidRPr="00233B4B" w:rsidRDefault="00E03946" w:rsidP="00E03946">
      <w:pPr>
        <w:spacing w:after="0" w:line="240" w:lineRule="auto"/>
        <w:rPr>
          <w:lang w:val="en-IE"/>
        </w:rPr>
      </w:pPr>
    </w:p>
    <w:p w:rsidR="00E03946" w:rsidRPr="00233B4B" w:rsidRDefault="00E03946" w:rsidP="00E03946">
      <w:pPr>
        <w:spacing w:after="0" w:line="240" w:lineRule="auto"/>
        <w:rPr>
          <w:lang w:val="en-IE"/>
        </w:rPr>
      </w:pPr>
      <w:r w:rsidRPr="00233B4B">
        <w:rPr>
          <w:lang w:val="en-IE"/>
        </w:rPr>
        <w:t xml:space="preserve">SI306: </w:t>
      </w:r>
      <w:r w:rsidRPr="00233B4B">
        <w:rPr>
          <w:b/>
          <w:lang w:val="en-IE"/>
        </w:rPr>
        <w:t>For how many weeks during the last 12 months did [you/he/she] receive the (Transition) State Pension (previously Retirement Pension)?</w:t>
      </w:r>
    </w:p>
    <w:p w:rsidR="00E03946" w:rsidRPr="00233B4B" w:rsidRDefault="00E03946" w:rsidP="00E03946">
      <w:pPr>
        <w:spacing w:after="0" w:line="240" w:lineRule="auto"/>
        <w:rPr>
          <w:lang w:val="en-IE"/>
        </w:rPr>
      </w:pPr>
      <w:r w:rsidRPr="00233B4B">
        <w:rPr>
          <w:lang w:val="en-IE"/>
        </w:rPr>
        <w:t>0 … 52 weeks</w:t>
      </w:r>
    </w:p>
    <w:p w:rsidR="00E03946" w:rsidRPr="00233B4B" w:rsidRDefault="00E03946" w:rsidP="00E03946">
      <w:pPr>
        <w:spacing w:after="0" w:line="240" w:lineRule="auto"/>
        <w:rPr>
          <w:lang w:val="en-IE"/>
        </w:rPr>
      </w:pPr>
      <w:r w:rsidRPr="00233B4B">
        <w:rPr>
          <w:lang w:val="en-IE"/>
        </w:rPr>
        <w:t xml:space="preserve">-98. DK </w:t>
      </w:r>
    </w:p>
    <w:p w:rsidR="00E03946" w:rsidRPr="00233B4B" w:rsidRDefault="00E03946" w:rsidP="00E03946">
      <w:pPr>
        <w:spacing w:after="0" w:line="240" w:lineRule="auto"/>
        <w:rPr>
          <w:lang w:val="en-IE"/>
        </w:rPr>
      </w:pPr>
      <w:r w:rsidRPr="00233B4B">
        <w:rPr>
          <w:lang w:val="en-IE"/>
        </w:rPr>
        <w:t>-99. RF  (EU-SILC)</w:t>
      </w:r>
    </w:p>
    <w:p w:rsidR="00E03946" w:rsidRPr="00233B4B" w:rsidRDefault="00E03946" w:rsidP="00E03946">
      <w:pPr>
        <w:spacing w:after="0" w:line="240" w:lineRule="auto"/>
        <w:rPr>
          <w:lang w:val="en-IE"/>
        </w:rPr>
      </w:pPr>
    </w:p>
    <w:p w:rsidR="00E03946" w:rsidRPr="00233B4B" w:rsidRDefault="00E03946" w:rsidP="00E03946">
      <w:pPr>
        <w:spacing w:after="0" w:line="240" w:lineRule="auto"/>
        <w:rPr>
          <w:lang w:val="en-IE"/>
        </w:rPr>
      </w:pPr>
      <w:r w:rsidRPr="00233B4B">
        <w:rPr>
          <w:lang w:val="en-IE"/>
        </w:rPr>
        <w:t xml:space="preserve">SI307: </w:t>
      </w:r>
      <w:r w:rsidRPr="00233B4B">
        <w:rPr>
          <w:b/>
          <w:lang w:val="en-IE"/>
        </w:rPr>
        <w:t>What was the weekly amount of the (Transition) State Pension (previously Retirement Pension) [you/he/she] received during the last 12 months?</w:t>
      </w:r>
    </w:p>
    <w:p w:rsidR="00E03946" w:rsidRPr="00233B4B" w:rsidRDefault="00E03946" w:rsidP="00E03946">
      <w:pPr>
        <w:spacing w:after="0" w:line="240" w:lineRule="auto"/>
        <w:rPr>
          <w:lang w:val="en-IE"/>
        </w:rPr>
      </w:pPr>
      <w:r w:rsidRPr="00233B4B">
        <w:rPr>
          <w:lang w:val="en-IE"/>
        </w:rPr>
        <w:t>€0.00 … €800</w:t>
      </w:r>
    </w:p>
    <w:p w:rsidR="00E03946" w:rsidRPr="00233B4B" w:rsidRDefault="00E03946" w:rsidP="00E03946">
      <w:pPr>
        <w:spacing w:after="0" w:line="240" w:lineRule="auto"/>
        <w:rPr>
          <w:lang w:val="en-IE"/>
        </w:rPr>
      </w:pPr>
      <w:r w:rsidRPr="00233B4B">
        <w:rPr>
          <w:lang w:val="en-IE"/>
        </w:rPr>
        <w:t xml:space="preserve">-98. DK </w:t>
      </w:r>
    </w:p>
    <w:p w:rsidR="00E03946" w:rsidRPr="00233B4B" w:rsidRDefault="00E03946" w:rsidP="00E03946">
      <w:pPr>
        <w:spacing w:after="0" w:line="240" w:lineRule="auto"/>
        <w:rPr>
          <w:lang w:val="en-IE"/>
        </w:rPr>
      </w:pPr>
      <w:r w:rsidRPr="00233B4B">
        <w:rPr>
          <w:lang w:val="en-IE"/>
        </w:rPr>
        <w:t xml:space="preserve">-99. RF </w:t>
      </w:r>
    </w:p>
    <w:p w:rsidR="00E03946" w:rsidRPr="00233B4B" w:rsidRDefault="00E03946" w:rsidP="00E03946">
      <w:pPr>
        <w:spacing w:after="0" w:line="240" w:lineRule="auto"/>
        <w:rPr>
          <w:lang w:val="en-IE"/>
        </w:rPr>
      </w:pPr>
      <w:r w:rsidRPr="00233B4B">
        <w:rPr>
          <w:lang w:val="en-IE"/>
        </w:rPr>
        <w:t xml:space="preserve"> (EU-SILC) </w:t>
      </w:r>
    </w:p>
    <w:p w:rsidR="00E03946" w:rsidRPr="00233B4B" w:rsidRDefault="00E03946" w:rsidP="00E03946">
      <w:pPr>
        <w:spacing w:after="0" w:line="240" w:lineRule="auto"/>
        <w:rPr>
          <w:b/>
          <w:bCs/>
          <w:lang w:val="en-IE"/>
        </w:rPr>
      </w:pPr>
      <w:r w:rsidRPr="00233B4B">
        <w:rPr>
          <w:b/>
          <w:bCs/>
          <w:lang w:val="en-IE"/>
        </w:rPr>
        <w:t xml:space="preserve">BL: </w:t>
      </w:r>
    </w:p>
    <w:p w:rsidR="00E03946" w:rsidRPr="00233B4B" w:rsidRDefault="00E03946" w:rsidP="00E03946">
      <w:pPr>
        <w:spacing w:after="0" w:line="240" w:lineRule="auto"/>
        <w:rPr>
          <w:b/>
          <w:bCs/>
          <w:lang w:val="en-IE"/>
        </w:rPr>
      </w:pPr>
      <w:r w:rsidRPr="00233B4B">
        <w:rPr>
          <w:b/>
          <w:bCs/>
          <w:lang w:val="en-IE"/>
        </w:rPr>
        <w:t>IF SI301_04=1 GO TO SI308</w:t>
      </w:r>
    </w:p>
    <w:p w:rsidR="00E03946" w:rsidRPr="00233B4B" w:rsidRDefault="00E03946" w:rsidP="00E03946">
      <w:pPr>
        <w:spacing w:after="0" w:line="240" w:lineRule="auto"/>
        <w:rPr>
          <w:b/>
          <w:bCs/>
          <w:lang w:val="en-IE"/>
        </w:rPr>
      </w:pPr>
      <w:r w:rsidRPr="00233B4B">
        <w:rPr>
          <w:b/>
          <w:bCs/>
          <w:lang w:val="en-IE"/>
        </w:rPr>
        <w:t>IF SI301_05=1 GO TO SI310</w:t>
      </w:r>
    </w:p>
    <w:p w:rsidR="00E03946" w:rsidRPr="00233B4B" w:rsidRDefault="00E03946" w:rsidP="00E03946">
      <w:pPr>
        <w:spacing w:after="0" w:line="240" w:lineRule="auto"/>
        <w:rPr>
          <w:b/>
          <w:bCs/>
          <w:lang w:val="en-IE"/>
        </w:rPr>
      </w:pPr>
      <w:r w:rsidRPr="00233B4B">
        <w:rPr>
          <w:b/>
          <w:bCs/>
          <w:lang w:val="en-IE"/>
        </w:rPr>
        <w:t>IF SI301_06=1  GO TO SI312</w:t>
      </w:r>
    </w:p>
    <w:p w:rsidR="00E03946" w:rsidRPr="00233B4B" w:rsidRDefault="00E03946" w:rsidP="00E03946">
      <w:pPr>
        <w:spacing w:after="0" w:line="240" w:lineRule="auto"/>
        <w:rPr>
          <w:b/>
          <w:bCs/>
          <w:lang w:val="en-IE"/>
        </w:rPr>
      </w:pPr>
      <w:r w:rsidRPr="00233B4B">
        <w:rPr>
          <w:b/>
          <w:bCs/>
          <w:lang w:val="en-IE"/>
        </w:rPr>
        <w:t>IF SI301_07=1  GO TO SI314</w:t>
      </w:r>
    </w:p>
    <w:p w:rsidR="00E03946" w:rsidRPr="00233B4B" w:rsidRDefault="00E03946" w:rsidP="00E03946">
      <w:pPr>
        <w:spacing w:after="0" w:line="240" w:lineRule="auto"/>
        <w:rPr>
          <w:b/>
          <w:bCs/>
          <w:lang w:val="en-IE"/>
        </w:rPr>
      </w:pPr>
      <w:r w:rsidRPr="00233B4B">
        <w:rPr>
          <w:b/>
          <w:bCs/>
          <w:lang w:val="en-IE"/>
        </w:rPr>
        <w:t>IF SI301_08=1  GO TO SI316</w:t>
      </w:r>
    </w:p>
    <w:p w:rsidR="00E03946" w:rsidRPr="00233B4B" w:rsidRDefault="00E03946" w:rsidP="00E03946">
      <w:pPr>
        <w:spacing w:after="0" w:line="240" w:lineRule="auto"/>
        <w:rPr>
          <w:b/>
          <w:bCs/>
          <w:lang w:val="en-IE"/>
        </w:rPr>
      </w:pPr>
      <w:r w:rsidRPr="00233B4B">
        <w:rPr>
          <w:b/>
          <w:bCs/>
          <w:lang w:val="en-IE"/>
        </w:rPr>
        <w:t>IF SI301_09=1  GO TO SI318</w:t>
      </w:r>
    </w:p>
    <w:p w:rsidR="00E03946" w:rsidRPr="00233B4B" w:rsidRDefault="00E03946" w:rsidP="00E03946">
      <w:pPr>
        <w:spacing w:after="0" w:line="240" w:lineRule="auto"/>
        <w:rPr>
          <w:b/>
          <w:bCs/>
          <w:lang w:val="en-IE"/>
        </w:rPr>
      </w:pPr>
      <w:r w:rsidRPr="00233B4B">
        <w:rPr>
          <w:b/>
          <w:bCs/>
          <w:lang w:val="en-IE"/>
        </w:rPr>
        <w:t>IF SI301_10=1  GO TO SI320</w:t>
      </w:r>
    </w:p>
    <w:p w:rsidR="00E03946" w:rsidRPr="00233B4B" w:rsidRDefault="00E03946" w:rsidP="00E03946">
      <w:pPr>
        <w:spacing w:after="0" w:line="240" w:lineRule="auto"/>
        <w:rPr>
          <w:b/>
          <w:bCs/>
          <w:lang w:val="en-IE"/>
        </w:rPr>
      </w:pPr>
      <w:r w:rsidRPr="00233B4B">
        <w:rPr>
          <w:b/>
          <w:bCs/>
          <w:lang w:val="en-IE"/>
        </w:rPr>
        <w:t>IF SI301_11=1  GO TO SI322</w:t>
      </w:r>
    </w:p>
    <w:p w:rsidR="00E03946" w:rsidRPr="00233B4B" w:rsidRDefault="00E03946" w:rsidP="00E03946">
      <w:pPr>
        <w:spacing w:after="0" w:line="240" w:lineRule="auto"/>
        <w:rPr>
          <w:b/>
          <w:bCs/>
          <w:lang w:val="en-IE"/>
        </w:rPr>
      </w:pPr>
      <w:r w:rsidRPr="00233B4B">
        <w:rPr>
          <w:b/>
          <w:bCs/>
          <w:lang w:val="en-IE"/>
        </w:rPr>
        <w:t>IF SI301_95=1  GO TO SI324</w:t>
      </w:r>
    </w:p>
    <w:p w:rsidR="00E03946" w:rsidRPr="00233B4B" w:rsidRDefault="00E03946" w:rsidP="00E03946">
      <w:pPr>
        <w:spacing w:after="0" w:line="240" w:lineRule="auto"/>
        <w:rPr>
          <w:b/>
          <w:bCs/>
          <w:lang w:val="en-IE"/>
        </w:rPr>
      </w:pPr>
      <w:r w:rsidRPr="00233B4B">
        <w:rPr>
          <w:b/>
          <w:bCs/>
          <w:lang w:val="en-IE"/>
        </w:rPr>
        <w:t>OTHERWISE GO TO SI325A</w:t>
      </w:r>
    </w:p>
    <w:p w:rsidR="00E03946" w:rsidRPr="00233B4B" w:rsidRDefault="00E03946" w:rsidP="00E03946">
      <w:pPr>
        <w:spacing w:after="0" w:line="240" w:lineRule="auto"/>
        <w:rPr>
          <w:lang w:val="en-IE"/>
        </w:rPr>
      </w:pPr>
    </w:p>
    <w:p w:rsidR="00E03946" w:rsidRPr="00233B4B" w:rsidRDefault="00E03946" w:rsidP="00E03946">
      <w:pPr>
        <w:spacing w:after="0" w:line="240" w:lineRule="auto"/>
        <w:rPr>
          <w:lang w:val="en-IE"/>
        </w:rPr>
      </w:pPr>
      <w:r w:rsidRPr="00233B4B">
        <w:rPr>
          <w:lang w:val="en-IE"/>
        </w:rPr>
        <w:t xml:space="preserve">SI308: </w:t>
      </w:r>
      <w:r w:rsidRPr="00233B4B">
        <w:rPr>
          <w:b/>
          <w:lang w:val="en-IE"/>
        </w:rPr>
        <w:t>For how many weeks during the last 12 months did [you/he/she] receive the Widow’s</w:t>
      </w:r>
      <w:r w:rsidR="0009654D" w:rsidRPr="00233B4B">
        <w:rPr>
          <w:b/>
          <w:lang w:val="en-IE"/>
        </w:rPr>
        <w:t>,</w:t>
      </w:r>
      <w:r w:rsidRPr="00233B4B">
        <w:rPr>
          <w:b/>
          <w:lang w:val="en-IE"/>
        </w:rPr>
        <w:t xml:space="preserve"> Widower’s</w:t>
      </w:r>
      <w:r w:rsidR="0009654D" w:rsidRPr="00233B4B">
        <w:rPr>
          <w:b/>
          <w:lang w:val="en-IE"/>
        </w:rPr>
        <w:t xml:space="preserve"> or Surviving Civil Partner’s</w:t>
      </w:r>
      <w:r w:rsidRPr="00233B4B">
        <w:rPr>
          <w:b/>
          <w:lang w:val="en-IE"/>
        </w:rPr>
        <w:t xml:space="preserve"> Contributory Pension?</w:t>
      </w:r>
    </w:p>
    <w:p w:rsidR="00E03946" w:rsidRPr="00233B4B" w:rsidRDefault="00E03946" w:rsidP="00E03946">
      <w:pPr>
        <w:spacing w:after="0" w:line="240" w:lineRule="auto"/>
        <w:rPr>
          <w:lang w:val="en-IE"/>
        </w:rPr>
      </w:pPr>
      <w:r w:rsidRPr="00233B4B">
        <w:rPr>
          <w:lang w:val="en-IE"/>
        </w:rPr>
        <w:t>0 … 52 weeks</w:t>
      </w:r>
    </w:p>
    <w:p w:rsidR="00E03946" w:rsidRPr="00233B4B" w:rsidRDefault="00E03946" w:rsidP="00E03946">
      <w:pPr>
        <w:spacing w:after="0" w:line="240" w:lineRule="auto"/>
        <w:rPr>
          <w:lang w:val="en-IE"/>
        </w:rPr>
      </w:pPr>
      <w:r w:rsidRPr="00233B4B">
        <w:rPr>
          <w:lang w:val="en-IE"/>
        </w:rPr>
        <w:t xml:space="preserve">-98. DK </w:t>
      </w:r>
    </w:p>
    <w:p w:rsidR="00E03946" w:rsidRPr="00233B4B" w:rsidRDefault="00E03946" w:rsidP="00E03946">
      <w:pPr>
        <w:spacing w:after="0" w:line="240" w:lineRule="auto"/>
        <w:rPr>
          <w:lang w:val="en-IE"/>
        </w:rPr>
      </w:pPr>
      <w:r w:rsidRPr="00233B4B">
        <w:rPr>
          <w:lang w:val="en-IE"/>
        </w:rPr>
        <w:t xml:space="preserve">-99. RF </w:t>
      </w:r>
    </w:p>
    <w:p w:rsidR="00E03946" w:rsidRPr="00233B4B" w:rsidRDefault="00E03946" w:rsidP="00E03946">
      <w:pPr>
        <w:spacing w:after="0" w:line="240" w:lineRule="auto"/>
        <w:rPr>
          <w:lang w:val="en-IE"/>
        </w:rPr>
      </w:pPr>
      <w:r w:rsidRPr="00233B4B">
        <w:rPr>
          <w:lang w:val="en-IE"/>
        </w:rPr>
        <w:t xml:space="preserve"> (EU-SILC)</w:t>
      </w:r>
    </w:p>
    <w:p w:rsidR="00E03946" w:rsidRPr="00233B4B" w:rsidRDefault="00E03946" w:rsidP="00E03946">
      <w:pPr>
        <w:spacing w:after="0" w:line="240" w:lineRule="auto"/>
        <w:rPr>
          <w:lang w:val="en-IE"/>
        </w:rPr>
      </w:pPr>
    </w:p>
    <w:p w:rsidR="00E03946" w:rsidRPr="00233B4B" w:rsidRDefault="00E03946" w:rsidP="00E03946">
      <w:pPr>
        <w:spacing w:after="0" w:line="240" w:lineRule="auto"/>
        <w:rPr>
          <w:b/>
          <w:lang w:val="en-IE"/>
        </w:rPr>
      </w:pPr>
      <w:r w:rsidRPr="00233B4B">
        <w:rPr>
          <w:lang w:val="en-IE"/>
        </w:rPr>
        <w:t xml:space="preserve">SI309: </w:t>
      </w:r>
      <w:r w:rsidRPr="00233B4B">
        <w:rPr>
          <w:b/>
          <w:lang w:val="en-IE"/>
        </w:rPr>
        <w:t>What was the weekly amount of the Widow’s</w:t>
      </w:r>
      <w:r w:rsidR="0009654D" w:rsidRPr="00233B4B">
        <w:rPr>
          <w:b/>
          <w:lang w:val="en-IE"/>
        </w:rPr>
        <w:t>,</w:t>
      </w:r>
      <w:r w:rsidRPr="00233B4B">
        <w:rPr>
          <w:b/>
          <w:lang w:val="en-IE"/>
        </w:rPr>
        <w:t xml:space="preserve"> Widower’s</w:t>
      </w:r>
      <w:r w:rsidR="0009654D" w:rsidRPr="00233B4B">
        <w:rPr>
          <w:b/>
          <w:lang w:val="en-IE"/>
        </w:rPr>
        <w:t xml:space="preserve"> or Surviving Civil Partner’s</w:t>
      </w:r>
      <w:r w:rsidRPr="00233B4B">
        <w:rPr>
          <w:b/>
          <w:lang w:val="en-IE"/>
        </w:rPr>
        <w:t xml:space="preserve"> Contributory Pension [you/he/she] received during the last 12 months?</w:t>
      </w:r>
    </w:p>
    <w:p w:rsidR="00E03946" w:rsidRPr="00233B4B" w:rsidRDefault="00E03946" w:rsidP="00E03946">
      <w:pPr>
        <w:spacing w:after="0" w:line="240" w:lineRule="auto"/>
        <w:rPr>
          <w:lang w:val="en-IE"/>
        </w:rPr>
      </w:pPr>
      <w:r w:rsidRPr="00233B4B">
        <w:rPr>
          <w:lang w:val="en-IE"/>
        </w:rPr>
        <w:t>€0.00 … €800</w:t>
      </w:r>
    </w:p>
    <w:p w:rsidR="00E03946" w:rsidRPr="00233B4B" w:rsidRDefault="00E03946" w:rsidP="00E03946">
      <w:pPr>
        <w:spacing w:after="0" w:line="240" w:lineRule="auto"/>
        <w:rPr>
          <w:lang w:val="en-IE"/>
        </w:rPr>
      </w:pPr>
      <w:r w:rsidRPr="00233B4B">
        <w:rPr>
          <w:lang w:val="en-IE"/>
        </w:rPr>
        <w:t xml:space="preserve">-98. DK </w:t>
      </w:r>
    </w:p>
    <w:p w:rsidR="00E03946" w:rsidRPr="00233B4B" w:rsidRDefault="00E03946" w:rsidP="00E03946">
      <w:pPr>
        <w:spacing w:after="0" w:line="240" w:lineRule="auto"/>
        <w:rPr>
          <w:lang w:val="en-IE"/>
        </w:rPr>
      </w:pPr>
      <w:r w:rsidRPr="00233B4B">
        <w:rPr>
          <w:lang w:val="en-IE"/>
        </w:rPr>
        <w:t xml:space="preserve">-99. RF </w:t>
      </w:r>
    </w:p>
    <w:p w:rsidR="00E03946" w:rsidRPr="00233B4B" w:rsidRDefault="00E03946" w:rsidP="00E03946">
      <w:pPr>
        <w:spacing w:after="0" w:line="240" w:lineRule="auto"/>
        <w:rPr>
          <w:lang w:val="en-IE"/>
        </w:rPr>
      </w:pPr>
      <w:r w:rsidRPr="00233B4B">
        <w:rPr>
          <w:lang w:val="en-IE"/>
        </w:rPr>
        <w:t xml:space="preserve"> (EU-SILC)</w:t>
      </w:r>
    </w:p>
    <w:p w:rsidR="00E03946" w:rsidRPr="00233B4B" w:rsidRDefault="00E03946" w:rsidP="00E03946">
      <w:pPr>
        <w:spacing w:after="0" w:line="240" w:lineRule="auto"/>
        <w:rPr>
          <w:b/>
          <w:bCs/>
          <w:lang w:val="en-IE"/>
        </w:rPr>
      </w:pPr>
      <w:r w:rsidRPr="00233B4B">
        <w:rPr>
          <w:b/>
          <w:bCs/>
          <w:lang w:val="en-IE"/>
        </w:rPr>
        <w:t xml:space="preserve">BL: </w:t>
      </w:r>
    </w:p>
    <w:p w:rsidR="00E03946" w:rsidRPr="00233B4B" w:rsidRDefault="00E03946" w:rsidP="00E03946">
      <w:pPr>
        <w:spacing w:after="0" w:line="240" w:lineRule="auto"/>
        <w:rPr>
          <w:b/>
          <w:bCs/>
          <w:lang w:val="en-IE"/>
        </w:rPr>
      </w:pPr>
      <w:r w:rsidRPr="00233B4B">
        <w:rPr>
          <w:b/>
          <w:bCs/>
          <w:lang w:val="en-IE"/>
        </w:rPr>
        <w:t>IF SI301_05=1  GO TO SI310</w:t>
      </w:r>
    </w:p>
    <w:p w:rsidR="00E03946" w:rsidRPr="00233B4B" w:rsidRDefault="00E03946" w:rsidP="00E03946">
      <w:pPr>
        <w:spacing w:after="0" w:line="240" w:lineRule="auto"/>
        <w:rPr>
          <w:b/>
          <w:bCs/>
          <w:lang w:val="en-IE"/>
        </w:rPr>
      </w:pPr>
      <w:r w:rsidRPr="00233B4B">
        <w:rPr>
          <w:b/>
          <w:bCs/>
          <w:lang w:val="en-IE"/>
        </w:rPr>
        <w:t>IF SI301_06=1  GO TO SI312</w:t>
      </w:r>
    </w:p>
    <w:p w:rsidR="00E03946" w:rsidRPr="00233B4B" w:rsidRDefault="00E03946" w:rsidP="00E03946">
      <w:pPr>
        <w:spacing w:after="0" w:line="240" w:lineRule="auto"/>
        <w:rPr>
          <w:b/>
          <w:bCs/>
          <w:lang w:val="en-IE"/>
        </w:rPr>
      </w:pPr>
      <w:r w:rsidRPr="00233B4B">
        <w:rPr>
          <w:b/>
          <w:bCs/>
          <w:lang w:val="en-IE"/>
        </w:rPr>
        <w:t>IF SI301_07=1  GO TO SI314</w:t>
      </w:r>
    </w:p>
    <w:p w:rsidR="00E03946" w:rsidRPr="00233B4B" w:rsidRDefault="00E03946" w:rsidP="00E03946">
      <w:pPr>
        <w:spacing w:after="0" w:line="240" w:lineRule="auto"/>
        <w:rPr>
          <w:b/>
          <w:bCs/>
          <w:lang w:val="en-IE"/>
        </w:rPr>
      </w:pPr>
      <w:r w:rsidRPr="00233B4B">
        <w:rPr>
          <w:b/>
          <w:bCs/>
          <w:lang w:val="en-IE"/>
        </w:rPr>
        <w:t>IF SI301_08=1  GO TO SI316</w:t>
      </w:r>
    </w:p>
    <w:p w:rsidR="00E03946" w:rsidRPr="00233B4B" w:rsidRDefault="00E03946" w:rsidP="00E03946">
      <w:pPr>
        <w:spacing w:after="0" w:line="240" w:lineRule="auto"/>
        <w:rPr>
          <w:b/>
          <w:bCs/>
          <w:lang w:val="en-IE"/>
        </w:rPr>
      </w:pPr>
      <w:r w:rsidRPr="00233B4B">
        <w:rPr>
          <w:b/>
          <w:bCs/>
          <w:lang w:val="en-IE"/>
        </w:rPr>
        <w:t>IF SI301_09=1  GO TO SI318</w:t>
      </w:r>
    </w:p>
    <w:p w:rsidR="00E03946" w:rsidRPr="00233B4B" w:rsidRDefault="00E03946" w:rsidP="00E03946">
      <w:pPr>
        <w:spacing w:after="0" w:line="240" w:lineRule="auto"/>
        <w:rPr>
          <w:b/>
          <w:bCs/>
          <w:lang w:val="en-IE"/>
        </w:rPr>
      </w:pPr>
      <w:r w:rsidRPr="00233B4B">
        <w:rPr>
          <w:b/>
          <w:bCs/>
          <w:lang w:val="en-IE"/>
        </w:rPr>
        <w:t>IF SI301_10=1  GO TO SI320</w:t>
      </w:r>
    </w:p>
    <w:p w:rsidR="00E03946" w:rsidRPr="00233B4B" w:rsidRDefault="00E03946" w:rsidP="00E03946">
      <w:pPr>
        <w:spacing w:after="0" w:line="240" w:lineRule="auto"/>
        <w:rPr>
          <w:b/>
          <w:bCs/>
          <w:lang w:val="en-IE"/>
        </w:rPr>
      </w:pPr>
      <w:r w:rsidRPr="00233B4B">
        <w:rPr>
          <w:b/>
          <w:bCs/>
          <w:lang w:val="en-IE"/>
        </w:rPr>
        <w:t>IF SI301_11=1  GO TO SI322</w:t>
      </w:r>
    </w:p>
    <w:p w:rsidR="00E03946" w:rsidRPr="00233B4B" w:rsidRDefault="00E03946" w:rsidP="00E03946">
      <w:pPr>
        <w:spacing w:after="0" w:line="240" w:lineRule="auto"/>
        <w:rPr>
          <w:b/>
          <w:bCs/>
          <w:lang w:val="en-IE"/>
        </w:rPr>
      </w:pPr>
      <w:r w:rsidRPr="00233B4B">
        <w:rPr>
          <w:b/>
          <w:bCs/>
          <w:lang w:val="en-IE"/>
        </w:rPr>
        <w:t>IF SI301_95=1  GO TO SI324</w:t>
      </w:r>
    </w:p>
    <w:p w:rsidR="00E03946" w:rsidRPr="00233B4B" w:rsidRDefault="00E03946" w:rsidP="00E03946">
      <w:pPr>
        <w:spacing w:after="0" w:line="240" w:lineRule="auto"/>
        <w:rPr>
          <w:b/>
          <w:bCs/>
          <w:lang w:val="en-IE"/>
        </w:rPr>
      </w:pPr>
      <w:r w:rsidRPr="00233B4B">
        <w:rPr>
          <w:b/>
          <w:bCs/>
          <w:lang w:val="en-IE"/>
        </w:rPr>
        <w:t>OTHERWISE GO TO SI325A</w:t>
      </w:r>
    </w:p>
    <w:p w:rsidR="00E03946" w:rsidRPr="00233B4B" w:rsidRDefault="00E03946" w:rsidP="00E03946">
      <w:pPr>
        <w:spacing w:after="0" w:line="240" w:lineRule="auto"/>
        <w:rPr>
          <w:lang w:val="en-IE"/>
        </w:rPr>
      </w:pPr>
    </w:p>
    <w:p w:rsidR="00E03946" w:rsidRPr="00233B4B" w:rsidRDefault="00E03946" w:rsidP="00E03946">
      <w:pPr>
        <w:spacing w:after="0" w:line="240" w:lineRule="auto"/>
        <w:rPr>
          <w:lang w:val="en-IE"/>
        </w:rPr>
      </w:pPr>
      <w:r w:rsidRPr="00233B4B">
        <w:rPr>
          <w:lang w:val="en-IE"/>
        </w:rPr>
        <w:t xml:space="preserve">SI310: </w:t>
      </w:r>
      <w:r w:rsidRPr="00233B4B">
        <w:rPr>
          <w:b/>
          <w:lang w:val="en-IE"/>
        </w:rPr>
        <w:t>For how many weeks during the last 12 months did [you/he/she] receive the Disability Allowance?</w:t>
      </w:r>
    </w:p>
    <w:p w:rsidR="00E03946" w:rsidRPr="00233B4B" w:rsidRDefault="00E03946" w:rsidP="00E03946">
      <w:pPr>
        <w:spacing w:after="0" w:line="240" w:lineRule="auto"/>
        <w:rPr>
          <w:lang w:val="en-IE"/>
        </w:rPr>
      </w:pPr>
      <w:r w:rsidRPr="00233B4B">
        <w:rPr>
          <w:lang w:val="en-IE"/>
        </w:rPr>
        <w:t>0 … 52 weeks</w:t>
      </w:r>
    </w:p>
    <w:p w:rsidR="00E03946" w:rsidRPr="00233B4B" w:rsidRDefault="00E03946" w:rsidP="00E03946">
      <w:pPr>
        <w:spacing w:after="0" w:line="240" w:lineRule="auto"/>
        <w:rPr>
          <w:lang w:val="en-IE"/>
        </w:rPr>
      </w:pPr>
      <w:r w:rsidRPr="00233B4B">
        <w:rPr>
          <w:lang w:val="en-IE"/>
        </w:rPr>
        <w:t xml:space="preserve">-98. DK </w:t>
      </w:r>
    </w:p>
    <w:p w:rsidR="00E03946" w:rsidRPr="00233B4B" w:rsidRDefault="00E03946" w:rsidP="00E03946">
      <w:pPr>
        <w:spacing w:after="0" w:line="240" w:lineRule="auto"/>
        <w:rPr>
          <w:lang w:val="en-IE"/>
        </w:rPr>
      </w:pPr>
      <w:r w:rsidRPr="00233B4B">
        <w:rPr>
          <w:lang w:val="en-IE"/>
        </w:rPr>
        <w:t xml:space="preserve">-99. RF </w:t>
      </w:r>
    </w:p>
    <w:p w:rsidR="00E03946" w:rsidRPr="00233B4B" w:rsidRDefault="00E03946" w:rsidP="00E03946">
      <w:pPr>
        <w:spacing w:after="0" w:line="240" w:lineRule="auto"/>
        <w:rPr>
          <w:lang w:val="en-IE"/>
        </w:rPr>
      </w:pPr>
      <w:r w:rsidRPr="00233B4B">
        <w:rPr>
          <w:lang w:val="en-IE"/>
        </w:rPr>
        <w:t xml:space="preserve"> (EU-SILC)</w:t>
      </w:r>
    </w:p>
    <w:p w:rsidR="00E03946" w:rsidRPr="00233B4B" w:rsidRDefault="00E03946" w:rsidP="00E03946">
      <w:pPr>
        <w:spacing w:after="0" w:line="240" w:lineRule="auto"/>
        <w:rPr>
          <w:lang w:val="en-IE"/>
        </w:rPr>
      </w:pPr>
    </w:p>
    <w:p w:rsidR="00E03946" w:rsidRPr="00233B4B" w:rsidRDefault="00E03946" w:rsidP="00E03946">
      <w:pPr>
        <w:spacing w:after="0" w:line="240" w:lineRule="auto"/>
        <w:rPr>
          <w:lang w:val="en-IE"/>
        </w:rPr>
      </w:pPr>
      <w:r w:rsidRPr="00233B4B">
        <w:rPr>
          <w:lang w:val="en-IE"/>
        </w:rPr>
        <w:lastRenderedPageBreak/>
        <w:t xml:space="preserve">SI311: </w:t>
      </w:r>
      <w:r w:rsidRPr="00233B4B">
        <w:rPr>
          <w:b/>
          <w:lang w:val="en-IE"/>
        </w:rPr>
        <w:t>What was the weekly amount of the Disability Allowance [you/he/she] received during the last 12 months?</w:t>
      </w:r>
    </w:p>
    <w:p w:rsidR="00E03946" w:rsidRPr="00233B4B" w:rsidRDefault="00E03946" w:rsidP="00E03946">
      <w:pPr>
        <w:spacing w:after="0" w:line="240" w:lineRule="auto"/>
        <w:rPr>
          <w:lang w:val="en-IE"/>
        </w:rPr>
      </w:pPr>
      <w:r w:rsidRPr="00233B4B">
        <w:rPr>
          <w:lang w:val="en-IE"/>
        </w:rPr>
        <w:t>€0.00 … €800</w:t>
      </w:r>
    </w:p>
    <w:p w:rsidR="00E03946" w:rsidRPr="00233B4B" w:rsidRDefault="00E03946" w:rsidP="00E03946">
      <w:pPr>
        <w:spacing w:after="0" w:line="240" w:lineRule="auto"/>
        <w:rPr>
          <w:lang w:val="en-IE"/>
        </w:rPr>
      </w:pPr>
      <w:r w:rsidRPr="00233B4B">
        <w:rPr>
          <w:lang w:val="en-IE"/>
        </w:rPr>
        <w:t xml:space="preserve">-98. DK </w:t>
      </w:r>
    </w:p>
    <w:p w:rsidR="00E03946" w:rsidRPr="00233B4B" w:rsidRDefault="00E03946" w:rsidP="00E03946">
      <w:pPr>
        <w:spacing w:after="0" w:line="240" w:lineRule="auto"/>
        <w:rPr>
          <w:lang w:val="en-IE"/>
        </w:rPr>
      </w:pPr>
      <w:r w:rsidRPr="00233B4B">
        <w:rPr>
          <w:lang w:val="en-IE"/>
        </w:rPr>
        <w:t xml:space="preserve">-99. RF </w:t>
      </w:r>
    </w:p>
    <w:p w:rsidR="00E03946" w:rsidRPr="00233B4B" w:rsidRDefault="00E03946" w:rsidP="00E03946">
      <w:pPr>
        <w:spacing w:after="0" w:line="240" w:lineRule="auto"/>
        <w:rPr>
          <w:lang w:val="en-IE"/>
        </w:rPr>
      </w:pPr>
      <w:r w:rsidRPr="00233B4B">
        <w:rPr>
          <w:lang w:val="en-IE"/>
        </w:rPr>
        <w:t xml:space="preserve"> (EU-SILC)</w:t>
      </w:r>
    </w:p>
    <w:p w:rsidR="00E03946" w:rsidRPr="00233B4B" w:rsidRDefault="00E03946" w:rsidP="00E03946">
      <w:pPr>
        <w:spacing w:after="0" w:line="240" w:lineRule="auto"/>
        <w:rPr>
          <w:b/>
          <w:bCs/>
          <w:lang w:val="en-IE"/>
        </w:rPr>
      </w:pPr>
      <w:r w:rsidRPr="00233B4B">
        <w:rPr>
          <w:b/>
          <w:bCs/>
          <w:lang w:val="en-IE"/>
        </w:rPr>
        <w:t xml:space="preserve">BL: </w:t>
      </w:r>
    </w:p>
    <w:p w:rsidR="00E03946" w:rsidRPr="00233B4B" w:rsidRDefault="00E03946" w:rsidP="00E03946">
      <w:pPr>
        <w:spacing w:after="0" w:line="240" w:lineRule="auto"/>
        <w:rPr>
          <w:b/>
          <w:bCs/>
          <w:lang w:val="en-IE"/>
        </w:rPr>
      </w:pPr>
      <w:r w:rsidRPr="00233B4B">
        <w:rPr>
          <w:b/>
          <w:bCs/>
          <w:lang w:val="en-IE"/>
        </w:rPr>
        <w:t>IF SI301_06=1 GO TO SI312</w:t>
      </w:r>
    </w:p>
    <w:p w:rsidR="00E03946" w:rsidRPr="00233B4B" w:rsidRDefault="00E03946" w:rsidP="00E03946">
      <w:pPr>
        <w:spacing w:after="0" w:line="240" w:lineRule="auto"/>
        <w:rPr>
          <w:b/>
          <w:bCs/>
          <w:lang w:val="en-IE"/>
        </w:rPr>
      </w:pPr>
      <w:r w:rsidRPr="00233B4B">
        <w:rPr>
          <w:b/>
          <w:bCs/>
          <w:lang w:val="en-IE"/>
        </w:rPr>
        <w:t>IF SI301_07=1  GO TO SI314</w:t>
      </w:r>
    </w:p>
    <w:p w:rsidR="00E03946" w:rsidRPr="00233B4B" w:rsidRDefault="00E03946" w:rsidP="00E03946">
      <w:pPr>
        <w:spacing w:after="0" w:line="240" w:lineRule="auto"/>
        <w:rPr>
          <w:b/>
          <w:bCs/>
          <w:lang w:val="en-IE"/>
        </w:rPr>
      </w:pPr>
      <w:r w:rsidRPr="00233B4B">
        <w:rPr>
          <w:b/>
          <w:bCs/>
          <w:lang w:val="en-IE"/>
        </w:rPr>
        <w:t>IF SI301_08=1  GO TO SI316</w:t>
      </w:r>
    </w:p>
    <w:p w:rsidR="00E03946" w:rsidRPr="00233B4B" w:rsidRDefault="00E03946" w:rsidP="00E03946">
      <w:pPr>
        <w:spacing w:after="0" w:line="240" w:lineRule="auto"/>
        <w:rPr>
          <w:b/>
          <w:bCs/>
          <w:lang w:val="en-IE"/>
        </w:rPr>
      </w:pPr>
      <w:r w:rsidRPr="00233B4B">
        <w:rPr>
          <w:b/>
          <w:bCs/>
          <w:lang w:val="en-IE"/>
        </w:rPr>
        <w:t>IF SI301_09=1  GO TO SI318</w:t>
      </w:r>
    </w:p>
    <w:p w:rsidR="00E03946" w:rsidRPr="00233B4B" w:rsidRDefault="00E03946" w:rsidP="00E03946">
      <w:pPr>
        <w:spacing w:after="0" w:line="240" w:lineRule="auto"/>
        <w:rPr>
          <w:b/>
          <w:bCs/>
          <w:lang w:val="en-IE"/>
        </w:rPr>
      </w:pPr>
      <w:r w:rsidRPr="00233B4B">
        <w:rPr>
          <w:b/>
          <w:bCs/>
          <w:lang w:val="en-IE"/>
        </w:rPr>
        <w:t>IF SI301_10 =1 GO TO SI320</w:t>
      </w:r>
    </w:p>
    <w:p w:rsidR="00E03946" w:rsidRPr="00233B4B" w:rsidRDefault="00E03946" w:rsidP="00E03946">
      <w:pPr>
        <w:spacing w:after="0" w:line="240" w:lineRule="auto"/>
        <w:rPr>
          <w:b/>
          <w:bCs/>
          <w:lang w:val="en-IE"/>
        </w:rPr>
      </w:pPr>
      <w:r w:rsidRPr="00233B4B">
        <w:rPr>
          <w:b/>
          <w:bCs/>
          <w:lang w:val="en-IE"/>
        </w:rPr>
        <w:t>IF SI301_11=1  GO TO SI322</w:t>
      </w:r>
    </w:p>
    <w:p w:rsidR="00E03946" w:rsidRPr="00233B4B" w:rsidRDefault="00E03946" w:rsidP="00E03946">
      <w:pPr>
        <w:spacing w:after="0" w:line="240" w:lineRule="auto"/>
        <w:rPr>
          <w:b/>
          <w:bCs/>
          <w:lang w:val="en-IE"/>
        </w:rPr>
      </w:pPr>
      <w:r w:rsidRPr="00233B4B">
        <w:rPr>
          <w:b/>
          <w:bCs/>
          <w:lang w:val="en-IE"/>
        </w:rPr>
        <w:t>IF SI301_95=1  GO TO SI324</w:t>
      </w:r>
    </w:p>
    <w:p w:rsidR="00E03946" w:rsidRPr="00233B4B" w:rsidRDefault="00E03946" w:rsidP="00E03946">
      <w:pPr>
        <w:spacing w:after="0" w:line="240" w:lineRule="auto"/>
        <w:rPr>
          <w:b/>
          <w:bCs/>
          <w:lang w:val="en-IE"/>
        </w:rPr>
      </w:pPr>
      <w:r w:rsidRPr="00233B4B">
        <w:rPr>
          <w:b/>
          <w:bCs/>
          <w:lang w:val="en-IE"/>
        </w:rPr>
        <w:t>OTHERWISE GO TO SI325A</w:t>
      </w:r>
    </w:p>
    <w:p w:rsidR="00E03946" w:rsidRPr="00233B4B" w:rsidRDefault="00E03946" w:rsidP="00E03946">
      <w:pPr>
        <w:spacing w:after="0" w:line="240" w:lineRule="auto"/>
        <w:rPr>
          <w:lang w:val="en-IE"/>
        </w:rPr>
      </w:pPr>
    </w:p>
    <w:p w:rsidR="00E03946" w:rsidRPr="00233B4B" w:rsidRDefault="00E03946" w:rsidP="00E03946">
      <w:pPr>
        <w:spacing w:after="0" w:line="240" w:lineRule="auto"/>
        <w:rPr>
          <w:lang w:val="en-IE"/>
        </w:rPr>
      </w:pPr>
      <w:r w:rsidRPr="00233B4B">
        <w:rPr>
          <w:lang w:val="en-IE"/>
        </w:rPr>
        <w:t xml:space="preserve">SI312: </w:t>
      </w:r>
      <w:r w:rsidRPr="00233B4B">
        <w:rPr>
          <w:b/>
          <w:lang w:val="en-IE"/>
        </w:rPr>
        <w:t>For how many weeks during the last 12 months did [you/he/she] receive the Jobseeker’s Allowance?</w:t>
      </w:r>
    </w:p>
    <w:p w:rsidR="00E03946" w:rsidRPr="00233B4B" w:rsidRDefault="00E03946" w:rsidP="00E03946">
      <w:pPr>
        <w:spacing w:after="0" w:line="240" w:lineRule="auto"/>
        <w:rPr>
          <w:lang w:val="en-IE"/>
        </w:rPr>
      </w:pPr>
      <w:r w:rsidRPr="00233B4B">
        <w:rPr>
          <w:lang w:val="en-IE"/>
        </w:rPr>
        <w:t>0 … 52 weeks</w:t>
      </w:r>
    </w:p>
    <w:p w:rsidR="00E03946" w:rsidRPr="00233B4B" w:rsidRDefault="00E03946" w:rsidP="00E03946">
      <w:pPr>
        <w:spacing w:after="0" w:line="240" w:lineRule="auto"/>
        <w:rPr>
          <w:lang w:val="en-IE"/>
        </w:rPr>
      </w:pPr>
      <w:r w:rsidRPr="00233B4B">
        <w:rPr>
          <w:lang w:val="en-IE"/>
        </w:rPr>
        <w:t xml:space="preserve">-98. DK </w:t>
      </w:r>
    </w:p>
    <w:p w:rsidR="00E03946" w:rsidRPr="00233B4B" w:rsidRDefault="00E03946" w:rsidP="00E03946">
      <w:pPr>
        <w:spacing w:after="0" w:line="240" w:lineRule="auto"/>
        <w:rPr>
          <w:lang w:val="en-IE"/>
        </w:rPr>
      </w:pPr>
      <w:r w:rsidRPr="00233B4B">
        <w:rPr>
          <w:lang w:val="en-IE"/>
        </w:rPr>
        <w:t xml:space="preserve">-99. RF </w:t>
      </w:r>
    </w:p>
    <w:p w:rsidR="00E03946" w:rsidRPr="00233B4B" w:rsidRDefault="00E03946" w:rsidP="00E03946">
      <w:pPr>
        <w:spacing w:after="0" w:line="240" w:lineRule="auto"/>
        <w:rPr>
          <w:lang w:val="en-IE"/>
        </w:rPr>
      </w:pPr>
      <w:r w:rsidRPr="00233B4B">
        <w:rPr>
          <w:lang w:val="en-IE"/>
        </w:rPr>
        <w:t xml:space="preserve"> (EU-SILC)</w:t>
      </w:r>
    </w:p>
    <w:p w:rsidR="00E03946" w:rsidRPr="00233B4B" w:rsidRDefault="00E03946" w:rsidP="00E03946">
      <w:pPr>
        <w:spacing w:after="0" w:line="240" w:lineRule="auto"/>
        <w:rPr>
          <w:lang w:val="en-IE"/>
        </w:rPr>
      </w:pPr>
    </w:p>
    <w:p w:rsidR="00E03946" w:rsidRPr="00233B4B" w:rsidRDefault="00E03946" w:rsidP="00E03946">
      <w:pPr>
        <w:spacing w:after="0" w:line="240" w:lineRule="auto"/>
        <w:rPr>
          <w:lang w:val="en-IE"/>
        </w:rPr>
      </w:pPr>
      <w:r w:rsidRPr="00233B4B">
        <w:rPr>
          <w:lang w:val="en-IE"/>
        </w:rPr>
        <w:t xml:space="preserve">SI313: </w:t>
      </w:r>
      <w:r w:rsidRPr="00233B4B">
        <w:rPr>
          <w:b/>
          <w:lang w:val="en-IE"/>
        </w:rPr>
        <w:t>What was the weekly amount of the Jobseeker’s Allowance [you/he/she] received during the last 12 months?</w:t>
      </w:r>
    </w:p>
    <w:p w:rsidR="00E03946" w:rsidRPr="00233B4B" w:rsidRDefault="00E03946" w:rsidP="00E03946">
      <w:pPr>
        <w:spacing w:after="0" w:line="240" w:lineRule="auto"/>
        <w:rPr>
          <w:lang w:val="en-IE"/>
        </w:rPr>
      </w:pPr>
      <w:r w:rsidRPr="00233B4B">
        <w:rPr>
          <w:lang w:val="en-IE"/>
        </w:rPr>
        <w:t>€0.00 … €800</w:t>
      </w:r>
    </w:p>
    <w:p w:rsidR="00E03946" w:rsidRPr="00233B4B" w:rsidRDefault="00E03946" w:rsidP="00E03946">
      <w:pPr>
        <w:spacing w:after="0" w:line="240" w:lineRule="auto"/>
        <w:rPr>
          <w:lang w:val="en-IE"/>
        </w:rPr>
      </w:pPr>
      <w:r w:rsidRPr="00233B4B">
        <w:rPr>
          <w:lang w:val="en-IE"/>
        </w:rPr>
        <w:t xml:space="preserve">-98. DK </w:t>
      </w:r>
    </w:p>
    <w:p w:rsidR="00E03946" w:rsidRPr="00233B4B" w:rsidRDefault="00E03946" w:rsidP="00E03946">
      <w:pPr>
        <w:spacing w:after="0" w:line="240" w:lineRule="auto"/>
        <w:rPr>
          <w:lang w:val="en-IE"/>
        </w:rPr>
      </w:pPr>
      <w:r w:rsidRPr="00233B4B">
        <w:rPr>
          <w:lang w:val="en-IE"/>
        </w:rPr>
        <w:t xml:space="preserve">-99. RF </w:t>
      </w:r>
    </w:p>
    <w:p w:rsidR="00E03946" w:rsidRPr="00233B4B" w:rsidRDefault="00E03946" w:rsidP="00E03946">
      <w:pPr>
        <w:spacing w:after="0" w:line="240" w:lineRule="auto"/>
        <w:rPr>
          <w:lang w:val="en-IE"/>
        </w:rPr>
      </w:pPr>
      <w:r w:rsidRPr="00233B4B">
        <w:rPr>
          <w:lang w:val="en-IE"/>
        </w:rPr>
        <w:t xml:space="preserve"> (EU-SILC)</w:t>
      </w:r>
    </w:p>
    <w:p w:rsidR="00E03946" w:rsidRPr="00233B4B" w:rsidRDefault="00E03946" w:rsidP="00E03946">
      <w:pPr>
        <w:spacing w:after="0" w:line="240" w:lineRule="auto"/>
        <w:rPr>
          <w:b/>
          <w:bCs/>
          <w:lang w:val="en-IE"/>
        </w:rPr>
      </w:pPr>
      <w:r w:rsidRPr="00233B4B">
        <w:rPr>
          <w:b/>
          <w:bCs/>
          <w:lang w:val="en-IE"/>
        </w:rPr>
        <w:t xml:space="preserve">BL: </w:t>
      </w:r>
    </w:p>
    <w:p w:rsidR="00E03946" w:rsidRPr="00233B4B" w:rsidRDefault="00E03946" w:rsidP="00E03946">
      <w:pPr>
        <w:spacing w:after="0" w:line="240" w:lineRule="auto"/>
        <w:rPr>
          <w:b/>
          <w:bCs/>
          <w:lang w:val="en-IE"/>
        </w:rPr>
      </w:pPr>
      <w:r w:rsidRPr="00233B4B">
        <w:rPr>
          <w:b/>
          <w:bCs/>
          <w:lang w:val="en-IE"/>
        </w:rPr>
        <w:t>IF SI301_07=1  GO TO SI314</w:t>
      </w:r>
    </w:p>
    <w:p w:rsidR="00E03946" w:rsidRPr="00233B4B" w:rsidRDefault="00E03946" w:rsidP="00E03946">
      <w:pPr>
        <w:spacing w:after="0" w:line="240" w:lineRule="auto"/>
        <w:rPr>
          <w:b/>
          <w:bCs/>
          <w:lang w:val="en-IE"/>
        </w:rPr>
      </w:pPr>
      <w:r w:rsidRPr="00233B4B">
        <w:rPr>
          <w:b/>
          <w:bCs/>
          <w:lang w:val="en-IE"/>
        </w:rPr>
        <w:t>IF SI301_08=1  GO TO SI316</w:t>
      </w:r>
    </w:p>
    <w:p w:rsidR="00E03946" w:rsidRPr="00233B4B" w:rsidRDefault="00E03946" w:rsidP="00E03946">
      <w:pPr>
        <w:spacing w:after="0" w:line="240" w:lineRule="auto"/>
        <w:rPr>
          <w:b/>
          <w:bCs/>
          <w:lang w:val="en-IE"/>
        </w:rPr>
      </w:pPr>
      <w:r w:rsidRPr="00233B4B">
        <w:rPr>
          <w:b/>
          <w:bCs/>
          <w:lang w:val="en-IE"/>
        </w:rPr>
        <w:t>IF SI301_09=1  GO TO SI318</w:t>
      </w:r>
    </w:p>
    <w:p w:rsidR="00E03946" w:rsidRPr="00233B4B" w:rsidRDefault="00E03946" w:rsidP="00E03946">
      <w:pPr>
        <w:spacing w:after="0" w:line="240" w:lineRule="auto"/>
        <w:rPr>
          <w:b/>
          <w:bCs/>
          <w:lang w:val="en-IE"/>
        </w:rPr>
      </w:pPr>
      <w:r w:rsidRPr="00233B4B">
        <w:rPr>
          <w:b/>
          <w:bCs/>
          <w:lang w:val="en-IE"/>
        </w:rPr>
        <w:t>IF SI301_10=1  GO TO SI320</w:t>
      </w:r>
    </w:p>
    <w:p w:rsidR="00E03946" w:rsidRPr="00233B4B" w:rsidRDefault="00E03946" w:rsidP="00E03946">
      <w:pPr>
        <w:spacing w:after="0" w:line="240" w:lineRule="auto"/>
        <w:rPr>
          <w:b/>
          <w:bCs/>
          <w:lang w:val="en-IE"/>
        </w:rPr>
      </w:pPr>
      <w:r w:rsidRPr="00233B4B">
        <w:rPr>
          <w:b/>
          <w:bCs/>
          <w:lang w:val="en-IE"/>
        </w:rPr>
        <w:t>IF SI301_11=1  GO TO SI322</w:t>
      </w:r>
    </w:p>
    <w:p w:rsidR="00E03946" w:rsidRPr="00233B4B" w:rsidRDefault="00E03946" w:rsidP="00E03946">
      <w:pPr>
        <w:spacing w:after="0" w:line="240" w:lineRule="auto"/>
        <w:rPr>
          <w:b/>
          <w:bCs/>
          <w:lang w:val="en-IE"/>
        </w:rPr>
      </w:pPr>
      <w:r w:rsidRPr="00233B4B">
        <w:rPr>
          <w:b/>
          <w:bCs/>
          <w:lang w:val="en-IE"/>
        </w:rPr>
        <w:t>IF SI301_95=1  GO TO SI324</w:t>
      </w:r>
    </w:p>
    <w:p w:rsidR="00E03946" w:rsidRPr="00233B4B" w:rsidRDefault="00E03946" w:rsidP="00E03946">
      <w:pPr>
        <w:spacing w:after="0" w:line="240" w:lineRule="auto"/>
        <w:rPr>
          <w:b/>
          <w:bCs/>
          <w:lang w:val="en-IE"/>
        </w:rPr>
      </w:pPr>
      <w:r w:rsidRPr="00233B4B">
        <w:rPr>
          <w:b/>
          <w:bCs/>
          <w:lang w:val="en-IE"/>
        </w:rPr>
        <w:t>OTHERWISE GO TO SI325A</w:t>
      </w:r>
    </w:p>
    <w:p w:rsidR="00E03946" w:rsidRPr="00233B4B" w:rsidRDefault="00E03946" w:rsidP="00E03946">
      <w:pPr>
        <w:spacing w:after="0" w:line="240" w:lineRule="auto"/>
        <w:rPr>
          <w:lang w:val="en-IE"/>
        </w:rPr>
      </w:pPr>
    </w:p>
    <w:p w:rsidR="00E03946" w:rsidRPr="00233B4B" w:rsidRDefault="00E03946" w:rsidP="00E03946">
      <w:pPr>
        <w:spacing w:after="0" w:line="240" w:lineRule="auto"/>
        <w:rPr>
          <w:lang w:val="en-IE"/>
        </w:rPr>
      </w:pPr>
      <w:r w:rsidRPr="00233B4B">
        <w:rPr>
          <w:lang w:val="en-IE"/>
        </w:rPr>
        <w:t xml:space="preserve">SI314: </w:t>
      </w:r>
      <w:r w:rsidRPr="00233B4B">
        <w:rPr>
          <w:b/>
          <w:lang w:val="en-IE"/>
        </w:rPr>
        <w:t>For how many weeks during the last 12 months did [you/he/she] receive Disability Benefit</w:t>
      </w:r>
      <w:r w:rsidR="0009654D" w:rsidRPr="00233B4B">
        <w:rPr>
          <w:b/>
          <w:lang w:val="en-IE"/>
        </w:rPr>
        <w:t xml:space="preserve"> or Illness </w:t>
      </w:r>
      <w:proofErr w:type="spellStart"/>
      <w:r w:rsidR="0009654D" w:rsidRPr="00233B4B">
        <w:rPr>
          <w:b/>
          <w:lang w:val="en-IE"/>
        </w:rPr>
        <w:t>Benifit</w:t>
      </w:r>
      <w:proofErr w:type="spellEnd"/>
      <w:r w:rsidRPr="00233B4B">
        <w:rPr>
          <w:b/>
          <w:lang w:val="en-IE"/>
        </w:rPr>
        <w:t>?</w:t>
      </w:r>
    </w:p>
    <w:p w:rsidR="00E03946" w:rsidRPr="00233B4B" w:rsidRDefault="00E03946" w:rsidP="00E03946">
      <w:pPr>
        <w:spacing w:after="0" w:line="240" w:lineRule="auto"/>
        <w:rPr>
          <w:lang w:val="en-IE"/>
        </w:rPr>
      </w:pPr>
      <w:r w:rsidRPr="00233B4B">
        <w:rPr>
          <w:lang w:val="en-IE"/>
        </w:rPr>
        <w:t>0 … 52 weeks</w:t>
      </w:r>
    </w:p>
    <w:p w:rsidR="00E03946" w:rsidRPr="00233B4B" w:rsidRDefault="00E03946" w:rsidP="00E03946">
      <w:pPr>
        <w:spacing w:after="0" w:line="240" w:lineRule="auto"/>
        <w:rPr>
          <w:lang w:val="en-IE"/>
        </w:rPr>
      </w:pPr>
      <w:r w:rsidRPr="00233B4B">
        <w:rPr>
          <w:lang w:val="en-IE"/>
        </w:rPr>
        <w:t xml:space="preserve">-98. DK </w:t>
      </w:r>
    </w:p>
    <w:p w:rsidR="00E03946" w:rsidRPr="00233B4B" w:rsidRDefault="00E03946" w:rsidP="00E03946">
      <w:pPr>
        <w:spacing w:after="0" w:line="240" w:lineRule="auto"/>
        <w:rPr>
          <w:lang w:val="en-IE"/>
        </w:rPr>
      </w:pPr>
      <w:r w:rsidRPr="00233B4B">
        <w:rPr>
          <w:lang w:val="en-IE"/>
        </w:rPr>
        <w:t xml:space="preserve">-99. RF </w:t>
      </w:r>
    </w:p>
    <w:p w:rsidR="00E03946" w:rsidRPr="00233B4B" w:rsidRDefault="00E03946" w:rsidP="00E03946">
      <w:pPr>
        <w:spacing w:after="0" w:line="240" w:lineRule="auto"/>
        <w:rPr>
          <w:lang w:val="en-IE"/>
        </w:rPr>
      </w:pPr>
      <w:r w:rsidRPr="00233B4B">
        <w:rPr>
          <w:lang w:val="en-IE"/>
        </w:rPr>
        <w:t xml:space="preserve"> (EU-SILC)</w:t>
      </w:r>
    </w:p>
    <w:p w:rsidR="00E03946" w:rsidRPr="00233B4B" w:rsidRDefault="00E03946" w:rsidP="00E03946">
      <w:pPr>
        <w:spacing w:after="0" w:line="240" w:lineRule="auto"/>
        <w:rPr>
          <w:lang w:val="en-IE"/>
        </w:rPr>
      </w:pPr>
    </w:p>
    <w:p w:rsidR="00E03946" w:rsidRPr="00233B4B" w:rsidRDefault="00E03946" w:rsidP="00E03946">
      <w:pPr>
        <w:spacing w:after="0" w:line="240" w:lineRule="auto"/>
        <w:rPr>
          <w:lang w:val="en-IE"/>
        </w:rPr>
      </w:pPr>
      <w:r w:rsidRPr="00233B4B">
        <w:rPr>
          <w:lang w:val="en-IE"/>
        </w:rPr>
        <w:br w:type="page"/>
      </w:r>
      <w:r w:rsidRPr="00233B4B">
        <w:rPr>
          <w:lang w:val="en-IE"/>
        </w:rPr>
        <w:lastRenderedPageBreak/>
        <w:t xml:space="preserve">SI315: </w:t>
      </w:r>
      <w:r w:rsidRPr="00233B4B">
        <w:rPr>
          <w:b/>
          <w:lang w:val="en-IE"/>
        </w:rPr>
        <w:t>What was the weekly amount of  Disability Benefit</w:t>
      </w:r>
      <w:r w:rsidR="00B03F35" w:rsidRPr="00233B4B">
        <w:rPr>
          <w:b/>
          <w:lang w:val="en-IE"/>
        </w:rPr>
        <w:t xml:space="preserve"> or Illness </w:t>
      </w:r>
      <w:proofErr w:type="spellStart"/>
      <w:r w:rsidR="00B03F35" w:rsidRPr="00233B4B">
        <w:rPr>
          <w:b/>
          <w:lang w:val="en-IE"/>
        </w:rPr>
        <w:t>Benifit</w:t>
      </w:r>
      <w:proofErr w:type="spellEnd"/>
      <w:r w:rsidRPr="00233B4B">
        <w:rPr>
          <w:b/>
          <w:lang w:val="en-IE"/>
        </w:rPr>
        <w:t xml:space="preserve"> [you/he/she] received during the last 12 months?</w:t>
      </w:r>
    </w:p>
    <w:p w:rsidR="00E03946" w:rsidRPr="00233B4B" w:rsidRDefault="00E03946" w:rsidP="00E03946">
      <w:pPr>
        <w:spacing w:after="0" w:line="240" w:lineRule="auto"/>
        <w:rPr>
          <w:lang w:val="en-IE"/>
        </w:rPr>
      </w:pPr>
      <w:r w:rsidRPr="00233B4B">
        <w:rPr>
          <w:lang w:val="en-IE"/>
        </w:rPr>
        <w:t>€0.00 … €800</w:t>
      </w:r>
    </w:p>
    <w:p w:rsidR="00E03946" w:rsidRPr="00233B4B" w:rsidRDefault="00E03946" w:rsidP="00E03946">
      <w:pPr>
        <w:spacing w:after="0" w:line="240" w:lineRule="auto"/>
        <w:rPr>
          <w:lang w:val="en-IE"/>
        </w:rPr>
      </w:pPr>
      <w:r w:rsidRPr="00233B4B">
        <w:rPr>
          <w:lang w:val="en-IE"/>
        </w:rPr>
        <w:t xml:space="preserve">-98. DK </w:t>
      </w:r>
    </w:p>
    <w:p w:rsidR="00E03946" w:rsidRPr="00233B4B" w:rsidRDefault="00E03946" w:rsidP="00E03946">
      <w:pPr>
        <w:spacing w:after="0" w:line="240" w:lineRule="auto"/>
        <w:rPr>
          <w:lang w:val="en-IE"/>
        </w:rPr>
      </w:pPr>
      <w:r w:rsidRPr="00233B4B">
        <w:rPr>
          <w:lang w:val="en-IE"/>
        </w:rPr>
        <w:t xml:space="preserve">-99. RF </w:t>
      </w:r>
    </w:p>
    <w:p w:rsidR="00E03946" w:rsidRPr="00233B4B" w:rsidRDefault="00E03946" w:rsidP="00E03946">
      <w:pPr>
        <w:spacing w:after="0" w:line="240" w:lineRule="auto"/>
        <w:rPr>
          <w:lang w:val="en-IE"/>
        </w:rPr>
      </w:pPr>
      <w:r w:rsidRPr="00233B4B">
        <w:rPr>
          <w:lang w:val="en-IE"/>
        </w:rPr>
        <w:t xml:space="preserve"> (EU-SILC)</w:t>
      </w:r>
    </w:p>
    <w:p w:rsidR="00E03946" w:rsidRPr="00233B4B" w:rsidRDefault="00E03946" w:rsidP="00E03946">
      <w:pPr>
        <w:spacing w:after="0" w:line="240" w:lineRule="auto"/>
        <w:rPr>
          <w:b/>
          <w:bCs/>
          <w:lang w:val="en-IE"/>
        </w:rPr>
      </w:pPr>
      <w:r w:rsidRPr="00233B4B">
        <w:rPr>
          <w:b/>
          <w:bCs/>
          <w:lang w:val="en-IE"/>
        </w:rPr>
        <w:t>BL: IF SI301</w:t>
      </w:r>
      <w:r w:rsidR="00B667AB">
        <w:rPr>
          <w:b/>
          <w:bCs/>
          <w:lang w:val="en-IE"/>
        </w:rPr>
        <w:t>_08</w:t>
      </w:r>
      <w:r w:rsidRPr="00233B4B">
        <w:rPr>
          <w:b/>
          <w:bCs/>
          <w:lang w:val="en-IE"/>
        </w:rPr>
        <w:t>=</w:t>
      </w:r>
      <w:r w:rsidR="00B667AB">
        <w:rPr>
          <w:b/>
          <w:bCs/>
          <w:lang w:val="en-IE"/>
        </w:rPr>
        <w:t>1</w:t>
      </w:r>
      <w:r w:rsidRPr="00233B4B">
        <w:rPr>
          <w:b/>
          <w:bCs/>
          <w:lang w:val="en-IE"/>
        </w:rPr>
        <w:t xml:space="preserve"> GO TO SI316</w:t>
      </w:r>
    </w:p>
    <w:p w:rsidR="00E03946" w:rsidRPr="00233B4B" w:rsidRDefault="00E03946" w:rsidP="00E03946">
      <w:pPr>
        <w:spacing w:after="0" w:line="240" w:lineRule="auto"/>
        <w:rPr>
          <w:b/>
          <w:bCs/>
          <w:lang w:val="en-IE"/>
        </w:rPr>
      </w:pPr>
      <w:r w:rsidRPr="00233B4B">
        <w:rPr>
          <w:b/>
          <w:bCs/>
          <w:lang w:val="en-IE"/>
        </w:rPr>
        <w:t>IF SI301</w:t>
      </w:r>
      <w:r w:rsidR="007B2075">
        <w:rPr>
          <w:b/>
          <w:bCs/>
          <w:lang w:val="en-IE"/>
        </w:rPr>
        <w:t>_</w:t>
      </w:r>
      <w:r w:rsidR="00B667AB">
        <w:rPr>
          <w:b/>
          <w:bCs/>
          <w:lang w:val="en-IE"/>
        </w:rPr>
        <w:t>09</w:t>
      </w:r>
      <w:r w:rsidRPr="00233B4B">
        <w:rPr>
          <w:b/>
          <w:bCs/>
          <w:lang w:val="en-IE"/>
        </w:rPr>
        <w:t>=</w:t>
      </w:r>
      <w:r w:rsidR="00B667AB">
        <w:rPr>
          <w:b/>
          <w:bCs/>
          <w:lang w:val="en-IE"/>
        </w:rPr>
        <w:t>1</w:t>
      </w:r>
      <w:r w:rsidRPr="00233B4B">
        <w:rPr>
          <w:b/>
          <w:bCs/>
          <w:lang w:val="en-IE"/>
        </w:rPr>
        <w:t xml:space="preserve"> GO TO SI318</w:t>
      </w:r>
    </w:p>
    <w:p w:rsidR="00E03946" w:rsidRPr="00233B4B" w:rsidRDefault="00E03946" w:rsidP="00E03946">
      <w:pPr>
        <w:spacing w:after="0" w:line="240" w:lineRule="auto"/>
        <w:rPr>
          <w:b/>
          <w:bCs/>
          <w:lang w:val="en-IE"/>
        </w:rPr>
      </w:pPr>
      <w:r w:rsidRPr="00233B4B">
        <w:rPr>
          <w:b/>
          <w:bCs/>
          <w:lang w:val="en-IE"/>
        </w:rPr>
        <w:t>IF SI301</w:t>
      </w:r>
      <w:r w:rsidR="00B667AB">
        <w:rPr>
          <w:b/>
          <w:bCs/>
          <w:lang w:val="en-IE"/>
        </w:rPr>
        <w:t>_10</w:t>
      </w:r>
      <w:r w:rsidRPr="00233B4B">
        <w:rPr>
          <w:b/>
          <w:bCs/>
          <w:lang w:val="en-IE"/>
        </w:rPr>
        <w:t>=1 GO TO SI320</w:t>
      </w:r>
    </w:p>
    <w:p w:rsidR="00E03946" w:rsidRPr="00233B4B" w:rsidRDefault="00E03946" w:rsidP="00E03946">
      <w:pPr>
        <w:spacing w:after="0" w:line="240" w:lineRule="auto"/>
        <w:rPr>
          <w:b/>
          <w:bCs/>
          <w:lang w:val="en-IE"/>
        </w:rPr>
      </w:pPr>
      <w:r w:rsidRPr="00233B4B">
        <w:rPr>
          <w:b/>
          <w:bCs/>
          <w:lang w:val="en-IE"/>
        </w:rPr>
        <w:t>IF SI301</w:t>
      </w:r>
      <w:r w:rsidR="00B667AB">
        <w:rPr>
          <w:b/>
          <w:bCs/>
          <w:lang w:val="en-IE"/>
        </w:rPr>
        <w:t>_11</w:t>
      </w:r>
      <w:r w:rsidRPr="00233B4B">
        <w:rPr>
          <w:b/>
          <w:bCs/>
          <w:lang w:val="en-IE"/>
        </w:rPr>
        <w:t>=1 GO TO SI322</w:t>
      </w:r>
    </w:p>
    <w:p w:rsidR="00E03946" w:rsidRPr="00233B4B" w:rsidRDefault="00E03946" w:rsidP="00E03946">
      <w:pPr>
        <w:spacing w:after="0" w:line="240" w:lineRule="auto"/>
        <w:rPr>
          <w:b/>
          <w:bCs/>
          <w:lang w:val="en-IE"/>
        </w:rPr>
      </w:pPr>
      <w:r w:rsidRPr="00233B4B">
        <w:rPr>
          <w:b/>
          <w:bCs/>
          <w:lang w:val="en-IE"/>
        </w:rPr>
        <w:t>IF SI301</w:t>
      </w:r>
      <w:r w:rsidR="00B667AB">
        <w:rPr>
          <w:b/>
          <w:bCs/>
          <w:lang w:val="en-IE"/>
        </w:rPr>
        <w:t>_95</w:t>
      </w:r>
      <w:r w:rsidRPr="00233B4B">
        <w:rPr>
          <w:b/>
          <w:bCs/>
          <w:lang w:val="en-IE"/>
        </w:rPr>
        <w:t>=</w:t>
      </w:r>
      <w:r w:rsidR="00B667AB">
        <w:rPr>
          <w:b/>
          <w:bCs/>
          <w:lang w:val="en-IE"/>
        </w:rPr>
        <w:t>1</w:t>
      </w:r>
      <w:r w:rsidRPr="00233B4B">
        <w:rPr>
          <w:b/>
          <w:bCs/>
          <w:lang w:val="en-IE"/>
        </w:rPr>
        <w:t xml:space="preserve"> GO TO SI324</w:t>
      </w:r>
    </w:p>
    <w:p w:rsidR="00E03946" w:rsidRPr="00233B4B" w:rsidRDefault="00E03946" w:rsidP="00E03946">
      <w:pPr>
        <w:spacing w:after="0" w:line="240" w:lineRule="auto"/>
        <w:rPr>
          <w:b/>
          <w:bCs/>
          <w:lang w:val="en-IE"/>
        </w:rPr>
      </w:pPr>
      <w:r w:rsidRPr="00233B4B">
        <w:rPr>
          <w:b/>
          <w:bCs/>
          <w:lang w:val="en-IE"/>
        </w:rPr>
        <w:t>OTHERWISE GO TO SI325A</w:t>
      </w:r>
    </w:p>
    <w:p w:rsidR="00E03946" w:rsidRPr="00233B4B" w:rsidRDefault="00E03946" w:rsidP="00E03946">
      <w:pPr>
        <w:spacing w:after="0" w:line="240" w:lineRule="auto"/>
        <w:rPr>
          <w:lang w:val="en-IE"/>
        </w:rPr>
      </w:pPr>
    </w:p>
    <w:p w:rsidR="00E03946" w:rsidRPr="00233B4B" w:rsidRDefault="00E03946" w:rsidP="00E03946">
      <w:pPr>
        <w:spacing w:after="0" w:line="240" w:lineRule="auto"/>
        <w:rPr>
          <w:lang w:val="en-IE"/>
        </w:rPr>
      </w:pPr>
      <w:r w:rsidRPr="00233B4B">
        <w:rPr>
          <w:lang w:val="en-IE"/>
        </w:rPr>
        <w:t xml:space="preserve">SI316: </w:t>
      </w:r>
      <w:r w:rsidRPr="00233B4B">
        <w:rPr>
          <w:b/>
          <w:lang w:val="en-IE"/>
        </w:rPr>
        <w:t>For how many weeks during the last 12 months did [you/he/she] receive the Invalidity Pension?</w:t>
      </w:r>
    </w:p>
    <w:p w:rsidR="00E03946" w:rsidRPr="00233B4B" w:rsidRDefault="00E03946" w:rsidP="00E03946">
      <w:pPr>
        <w:spacing w:after="0" w:line="240" w:lineRule="auto"/>
        <w:rPr>
          <w:lang w:val="en-IE"/>
        </w:rPr>
      </w:pPr>
      <w:r w:rsidRPr="00233B4B">
        <w:rPr>
          <w:lang w:val="en-IE"/>
        </w:rPr>
        <w:t>0 … 52 weeks</w:t>
      </w:r>
    </w:p>
    <w:p w:rsidR="00E03946" w:rsidRPr="00233B4B" w:rsidRDefault="00E03946" w:rsidP="00E03946">
      <w:pPr>
        <w:spacing w:after="0" w:line="240" w:lineRule="auto"/>
        <w:rPr>
          <w:lang w:val="en-IE"/>
        </w:rPr>
      </w:pPr>
      <w:r w:rsidRPr="00233B4B">
        <w:rPr>
          <w:lang w:val="en-IE"/>
        </w:rPr>
        <w:t xml:space="preserve">-98. DK </w:t>
      </w:r>
    </w:p>
    <w:p w:rsidR="00E03946" w:rsidRPr="00233B4B" w:rsidRDefault="00E03946" w:rsidP="00E03946">
      <w:pPr>
        <w:spacing w:after="0" w:line="240" w:lineRule="auto"/>
        <w:rPr>
          <w:lang w:val="en-IE"/>
        </w:rPr>
      </w:pPr>
      <w:r w:rsidRPr="00233B4B">
        <w:rPr>
          <w:lang w:val="en-IE"/>
        </w:rPr>
        <w:t xml:space="preserve">-99. RF </w:t>
      </w:r>
    </w:p>
    <w:p w:rsidR="00E03946" w:rsidRPr="00233B4B" w:rsidRDefault="00E03946" w:rsidP="00E03946">
      <w:pPr>
        <w:spacing w:after="0" w:line="240" w:lineRule="auto"/>
        <w:rPr>
          <w:lang w:val="en-IE"/>
        </w:rPr>
      </w:pPr>
      <w:r w:rsidRPr="00233B4B">
        <w:rPr>
          <w:lang w:val="en-IE"/>
        </w:rPr>
        <w:t xml:space="preserve"> (EU-SILC)</w:t>
      </w:r>
    </w:p>
    <w:p w:rsidR="00E03946" w:rsidRPr="00233B4B" w:rsidRDefault="00E03946" w:rsidP="00E03946">
      <w:pPr>
        <w:spacing w:after="0" w:line="240" w:lineRule="auto"/>
        <w:rPr>
          <w:lang w:val="en-IE"/>
        </w:rPr>
      </w:pPr>
    </w:p>
    <w:p w:rsidR="00E03946" w:rsidRPr="00233B4B" w:rsidRDefault="00E03946" w:rsidP="00E03946">
      <w:pPr>
        <w:spacing w:after="0" w:line="240" w:lineRule="auto"/>
        <w:rPr>
          <w:lang w:val="en-IE"/>
        </w:rPr>
      </w:pPr>
      <w:r w:rsidRPr="00233B4B">
        <w:rPr>
          <w:lang w:val="en-IE"/>
        </w:rPr>
        <w:t xml:space="preserve">SI317: </w:t>
      </w:r>
      <w:r w:rsidRPr="00233B4B">
        <w:rPr>
          <w:b/>
          <w:lang w:val="en-IE"/>
        </w:rPr>
        <w:t>What was the weekly amount of the Invalidity Pension [you/he/she] received during the last 12 months?</w:t>
      </w:r>
    </w:p>
    <w:p w:rsidR="00E03946" w:rsidRPr="00233B4B" w:rsidRDefault="00E03946" w:rsidP="00E03946">
      <w:pPr>
        <w:spacing w:after="0" w:line="240" w:lineRule="auto"/>
        <w:rPr>
          <w:lang w:val="en-IE"/>
        </w:rPr>
      </w:pPr>
      <w:r w:rsidRPr="00233B4B">
        <w:rPr>
          <w:lang w:val="en-IE"/>
        </w:rPr>
        <w:t>€0.00 … €800</w:t>
      </w:r>
    </w:p>
    <w:p w:rsidR="00E03946" w:rsidRPr="00233B4B" w:rsidRDefault="00E03946" w:rsidP="00E03946">
      <w:pPr>
        <w:spacing w:after="0" w:line="240" w:lineRule="auto"/>
        <w:rPr>
          <w:lang w:val="en-IE"/>
        </w:rPr>
      </w:pPr>
      <w:r w:rsidRPr="00233B4B">
        <w:rPr>
          <w:lang w:val="en-IE"/>
        </w:rPr>
        <w:t>-98. DK</w:t>
      </w:r>
    </w:p>
    <w:p w:rsidR="00E03946" w:rsidRPr="00233B4B" w:rsidRDefault="00E03946" w:rsidP="00E03946">
      <w:pPr>
        <w:spacing w:after="0" w:line="240" w:lineRule="auto"/>
        <w:rPr>
          <w:lang w:val="en-IE"/>
        </w:rPr>
      </w:pPr>
      <w:r w:rsidRPr="00233B4B">
        <w:rPr>
          <w:lang w:val="en-IE"/>
        </w:rPr>
        <w:t>-99. RF</w:t>
      </w:r>
    </w:p>
    <w:p w:rsidR="00E03946" w:rsidRPr="00233B4B" w:rsidRDefault="00E03946" w:rsidP="00E03946">
      <w:pPr>
        <w:spacing w:after="0" w:line="240" w:lineRule="auto"/>
        <w:rPr>
          <w:lang w:val="en-IE"/>
        </w:rPr>
      </w:pPr>
      <w:r w:rsidRPr="00233B4B">
        <w:rPr>
          <w:lang w:val="en-IE"/>
        </w:rPr>
        <w:t>(EU-SILC)</w:t>
      </w:r>
    </w:p>
    <w:p w:rsidR="00E03946" w:rsidRPr="00233B4B" w:rsidRDefault="00E03946" w:rsidP="00E03946">
      <w:pPr>
        <w:spacing w:after="0" w:line="240" w:lineRule="auto"/>
        <w:rPr>
          <w:b/>
          <w:bCs/>
          <w:lang w:val="en-IE"/>
        </w:rPr>
      </w:pPr>
      <w:r w:rsidRPr="00233B4B">
        <w:rPr>
          <w:b/>
          <w:bCs/>
          <w:lang w:val="en-IE"/>
        </w:rPr>
        <w:t>BL: IF SI301_09=1  GO TO SI318</w:t>
      </w:r>
    </w:p>
    <w:p w:rsidR="00E03946" w:rsidRPr="00233B4B" w:rsidRDefault="00E03946" w:rsidP="00E03946">
      <w:pPr>
        <w:spacing w:after="0" w:line="240" w:lineRule="auto"/>
        <w:rPr>
          <w:b/>
          <w:bCs/>
          <w:lang w:val="en-IE"/>
        </w:rPr>
      </w:pPr>
      <w:r w:rsidRPr="00233B4B">
        <w:rPr>
          <w:b/>
          <w:bCs/>
          <w:lang w:val="en-IE"/>
        </w:rPr>
        <w:t>IF SI301_10=1 GO TO SI320</w:t>
      </w:r>
    </w:p>
    <w:p w:rsidR="00E03946" w:rsidRPr="00233B4B" w:rsidRDefault="00E03946" w:rsidP="00E03946">
      <w:pPr>
        <w:spacing w:after="0" w:line="240" w:lineRule="auto"/>
        <w:rPr>
          <w:b/>
          <w:bCs/>
          <w:lang w:val="en-IE"/>
        </w:rPr>
      </w:pPr>
      <w:r w:rsidRPr="00233B4B">
        <w:rPr>
          <w:b/>
          <w:bCs/>
          <w:lang w:val="en-IE"/>
        </w:rPr>
        <w:t>IF SI301_11=1  GO TO SI322</w:t>
      </w:r>
    </w:p>
    <w:p w:rsidR="00E03946" w:rsidRPr="00233B4B" w:rsidRDefault="00E03946" w:rsidP="00E03946">
      <w:pPr>
        <w:spacing w:after="0" w:line="240" w:lineRule="auto"/>
        <w:rPr>
          <w:b/>
          <w:bCs/>
          <w:lang w:val="en-IE"/>
        </w:rPr>
      </w:pPr>
      <w:r w:rsidRPr="00233B4B">
        <w:rPr>
          <w:b/>
          <w:bCs/>
          <w:lang w:val="en-IE"/>
        </w:rPr>
        <w:t>IF SI301_95=1  GO TO SI324</w:t>
      </w:r>
    </w:p>
    <w:p w:rsidR="00E03946" w:rsidRPr="00233B4B" w:rsidRDefault="00E03946" w:rsidP="00E03946">
      <w:pPr>
        <w:spacing w:after="0" w:line="240" w:lineRule="auto"/>
        <w:rPr>
          <w:b/>
          <w:bCs/>
          <w:lang w:val="en-IE"/>
        </w:rPr>
      </w:pPr>
      <w:r w:rsidRPr="00233B4B">
        <w:rPr>
          <w:b/>
          <w:bCs/>
          <w:lang w:val="en-IE"/>
        </w:rPr>
        <w:t>OTHERWISE GO TO SI325A</w:t>
      </w:r>
    </w:p>
    <w:p w:rsidR="00E03946" w:rsidRPr="00233B4B" w:rsidRDefault="00E03946" w:rsidP="00E03946">
      <w:pPr>
        <w:spacing w:after="0" w:line="240" w:lineRule="auto"/>
        <w:rPr>
          <w:b/>
          <w:bCs/>
          <w:lang w:val="en-IE"/>
        </w:rPr>
      </w:pPr>
    </w:p>
    <w:p w:rsidR="00E03946" w:rsidRPr="00233B4B" w:rsidRDefault="00E03946" w:rsidP="00E03946">
      <w:pPr>
        <w:spacing w:after="0" w:line="240" w:lineRule="auto"/>
        <w:rPr>
          <w:lang w:val="en-IE"/>
        </w:rPr>
      </w:pPr>
      <w:r w:rsidRPr="00233B4B">
        <w:rPr>
          <w:lang w:val="en-IE"/>
        </w:rPr>
        <w:t>SI318:</w:t>
      </w:r>
      <w:r w:rsidRPr="00233B4B">
        <w:rPr>
          <w:b/>
          <w:lang w:val="en-IE"/>
        </w:rPr>
        <w:t xml:space="preserve"> For how many weeks during the last 12 months did [you/he/she] receive the Jobseeker’s Benefit?</w:t>
      </w:r>
    </w:p>
    <w:p w:rsidR="00E03946" w:rsidRPr="00233B4B" w:rsidRDefault="00E03946" w:rsidP="00E03946">
      <w:pPr>
        <w:spacing w:after="0" w:line="240" w:lineRule="auto"/>
        <w:rPr>
          <w:lang w:val="en-IE"/>
        </w:rPr>
      </w:pPr>
      <w:r w:rsidRPr="00233B4B">
        <w:rPr>
          <w:lang w:val="en-IE"/>
        </w:rPr>
        <w:t>0 … 52 weeks</w:t>
      </w:r>
    </w:p>
    <w:p w:rsidR="00E03946" w:rsidRPr="00233B4B" w:rsidRDefault="00E03946" w:rsidP="00E03946">
      <w:pPr>
        <w:spacing w:after="0" w:line="240" w:lineRule="auto"/>
        <w:rPr>
          <w:lang w:val="en-IE"/>
        </w:rPr>
      </w:pPr>
      <w:r w:rsidRPr="00233B4B">
        <w:rPr>
          <w:lang w:val="en-IE"/>
        </w:rPr>
        <w:t xml:space="preserve">-98. DK </w:t>
      </w:r>
    </w:p>
    <w:p w:rsidR="00E03946" w:rsidRPr="00233B4B" w:rsidRDefault="00E03946" w:rsidP="00E03946">
      <w:pPr>
        <w:spacing w:after="0" w:line="240" w:lineRule="auto"/>
        <w:rPr>
          <w:lang w:val="en-IE"/>
        </w:rPr>
      </w:pPr>
      <w:r w:rsidRPr="00233B4B">
        <w:rPr>
          <w:lang w:val="en-IE"/>
        </w:rPr>
        <w:t xml:space="preserve">-99. RF </w:t>
      </w:r>
    </w:p>
    <w:p w:rsidR="00E03946" w:rsidRPr="00233B4B" w:rsidRDefault="00E03946" w:rsidP="00E03946">
      <w:pPr>
        <w:spacing w:after="0" w:line="240" w:lineRule="auto"/>
        <w:rPr>
          <w:lang w:val="en-IE"/>
        </w:rPr>
      </w:pPr>
      <w:r w:rsidRPr="00233B4B">
        <w:rPr>
          <w:lang w:val="en-IE"/>
        </w:rPr>
        <w:t xml:space="preserve"> (EU-SILC)  </w:t>
      </w:r>
    </w:p>
    <w:p w:rsidR="00E03946" w:rsidRPr="00233B4B" w:rsidRDefault="00E03946" w:rsidP="00E03946">
      <w:pPr>
        <w:spacing w:after="0" w:line="240" w:lineRule="auto"/>
        <w:rPr>
          <w:lang w:val="en-IE"/>
        </w:rPr>
      </w:pPr>
    </w:p>
    <w:p w:rsidR="00E03946" w:rsidRPr="00233B4B" w:rsidRDefault="00E03946" w:rsidP="00E03946">
      <w:pPr>
        <w:spacing w:after="0" w:line="240" w:lineRule="auto"/>
        <w:rPr>
          <w:lang w:val="en-IE"/>
        </w:rPr>
      </w:pPr>
      <w:r w:rsidRPr="00233B4B">
        <w:rPr>
          <w:lang w:val="en-IE"/>
        </w:rPr>
        <w:t xml:space="preserve">SI319: </w:t>
      </w:r>
      <w:r w:rsidRPr="00233B4B">
        <w:rPr>
          <w:b/>
          <w:lang w:val="en-IE"/>
        </w:rPr>
        <w:t>What was the weekly amount of the Jobseeker’s Benefit [you/he/she] received during the last 12 months?</w:t>
      </w:r>
    </w:p>
    <w:p w:rsidR="00E03946" w:rsidRPr="00233B4B" w:rsidRDefault="00E03946" w:rsidP="00E03946">
      <w:pPr>
        <w:spacing w:after="0" w:line="240" w:lineRule="auto"/>
        <w:rPr>
          <w:lang w:val="en-IE"/>
        </w:rPr>
      </w:pPr>
      <w:r w:rsidRPr="00233B4B">
        <w:rPr>
          <w:lang w:val="en-IE"/>
        </w:rPr>
        <w:t>€0.00 … €800</w:t>
      </w:r>
    </w:p>
    <w:p w:rsidR="00E03946" w:rsidRPr="00233B4B" w:rsidRDefault="00E03946" w:rsidP="00E03946">
      <w:pPr>
        <w:spacing w:after="0" w:line="240" w:lineRule="auto"/>
        <w:rPr>
          <w:lang w:val="en-IE"/>
        </w:rPr>
      </w:pPr>
      <w:r w:rsidRPr="00233B4B">
        <w:rPr>
          <w:lang w:val="en-IE"/>
        </w:rPr>
        <w:t xml:space="preserve">-98. DK </w:t>
      </w:r>
    </w:p>
    <w:p w:rsidR="00E03946" w:rsidRPr="00233B4B" w:rsidRDefault="00E03946" w:rsidP="00E03946">
      <w:pPr>
        <w:spacing w:after="0" w:line="240" w:lineRule="auto"/>
        <w:rPr>
          <w:lang w:val="en-IE"/>
        </w:rPr>
      </w:pPr>
      <w:r w:rsidRPr="00233B4B">
        <w:rPr>
          <w:lang w:val="en-IE"/>
        </w:rPr>
        <w:t xml:space="preserve">-99. RF </w:t>
      </w:r>
    </w:p>
    <w:p w:rsidR="00E03946" w:rsidRPr="00233B4B" w:rsidRDefault="00E03946" w:rsidP="00E03946">
      <w:pPr>
        <w:spacing w:after="0" w:line="240" w:lineRule="auto"/>
        <w:rPr>
          <w:lang w:val="en-IE"/>
        </w:rPr>
      </w:pPr>
      <w:r w:rsidRPr="00233B4B">
        <w:rPr>
          <w:lang w:val="en-IE"/>
        </w:rPr>
        <w:t xml:space="preserve"> (EU-SILC)</w:t>
      </w:r>
    </w:p>
    <w:p w:rsidR="00E03946" w:rsidRPr="00233B4B" w:rsidRDefault="00E03946" w:rsidP="00E03946">
      <w:pPr>
        <w:spacing w:after="0" w:line="240" w:lineRule="auto"/>
        <w:rPr>
          <w:b/>
          <w:bCs/>
          <w:lang w:val="en-IE"/>
        </w:rPr>
      </w:pPr>
      <w:r w:rsidRPr="00233B4B">
        <w:rPr>
          <w:b/>
          <w:bCs/>
          <w:lang w:val="en-IE"/>
        </w:rPr>
        <w:t>BL: : IF SI301_10= 1 GO TO SI320</w:t>
      </w:r>
    </w:p>
    <w:p w:rsidR="00E03946" w:rsidRPr="00233B4B" w:rsidRDefault="00E03946" w:rsidP="00E03946">
      <w:pPr>
        <w:spacing w:after="0" w:line="240" w:lineRule="auto"/>
        <w:rPr>
          <w:b/>
          <w:bCs/>
          <w:lang w:val="en-IE"/>
        </w:rPr>
      </w:pPr>
      <w:r w:rsidRPr="00233B4B">
        <w:rPr>
          <w:b/>
          <w:bCs/>
          <w:lang w:val="en-IE"/>
        </w:rPr>
        <w:t>IF SI301_11=1  GO TO SI322</w:t>
      </w:r>
    </w:p>
    <w:p w:rsidR="00E03946" w:rsidRPr="00233B4B" w:rsidRDefault="00E03946" w:rsidP="00E03946">
      <w:pPr>
        <w:spacing w:after="0" w:line="240" w:lineRule="auto"/>
        <w:rPr>
          <w:b/>
          <w:bCs/>
          <w:lang w:val="en-IE"/>
        </w:rPr>
      </w:pPr>
      <w:r w:rsidRPr="00233B4B">
        <w:rPr>
          <w:b/>
          <w:bCs/>
          <w:lang w:val="en-IE"/>
        </w:rPr>
        <w:t>IF SI301_95=1  GO TO SI324</w:t>
      </w:r>
    </w:p>
    <w:p w:rsidR="00E03946" w:rsidRPr="00233B4B" w:rsidRDefault="00E03946" w:rsidP="00E03946">
      <w:pPr>
        <w:spacing w:after="0" w:line="240" w:lineRule="auto"/>
        <w:rPr>
          <w:b/>
          <w:bCs/>
          <w:lang w:val="en-IE"/>
        </w:rPr>
      </w:pPr>
      <w:r w:rsidRPr="00233B4B">
        <w:rPr>
          <w:b/>
          <w:bCs/>
          <w:lang w:val="en-IE"/>
        </w:rPr>
        <w:t>OTHERWISE GO TO SI325A</w:t>
      </w:r>
    </w:p>
    <w:p w:rsidR="00E03946" w:rsidRPr="00233B4B" w:rsidRDefault="00E03946" w:rsidP="00E03946">
      <w:pPr>
        <w:spacing w:after="0" w:line="240" w:lineRule="auto"/>
        <w:rPr>
          <w:lang w:val="en-IE"/>
        </w:rPr>
      </w:pPr>
    </w:p>
    <w:p w:rsidR="00E03946" w:rsidRPr="00233B4B" w:rsidRDefault="00E03946" w:rsidP="00E03946">
      <w:pPr>
        <w:spacing w:after="0" w:line="240" w:lineRule="auto"/>
        <w:rPr>
          <w:lang w:val="en-IE"/>
        </w:rPr>
      </w:pPr>
      <w:r w:rsidRPr="00233B4B">
        <w:rPr>
          <w:lang w:val="en-IE"/>
        </w:rPr>
        <w:lastRenderedPageBreak/>
        <w:t xml:space="preserve">SI320: </w:t>
      </w:r>
      <w:r w:rsidRPr="00233B4B">
        <w:rPr>
          <w:b/>
          <w:lang w:val="en-IE"/>
        </w:rPr>
        <w:t>For how many weeks during the last 12 months did [you/he/she] receive the Carer’s Allowance?</w:t>
      </w:r>
    </w:p>
    <w:p w:rsidR="00E03946" w:rsidRPr="00233B4B" w:rsidRDefault="00E03946" w:rsidP="00E03946">
      <w:pPr>
        <w:spacing w:after="0" w:line="240" w:lineRule="auto"/>
        <w:rPr>
          <w:lang w:val="en-IE"/>
        </w:rPr>
      </w:pPr>
      <w:r w:rsidRPr="00233B4B">
        <w:rPr>
          <w:lang w:val="en-IE"/>
        </w:rPr>
        <w:t>0 … 52 weeks</w:t>
      </w:r>
    </w:p>
    <w:p w:rsidR="00E03946" w:rsidRPr="00233B4B" w:rsidRDefault="00E03946" w:rsidP="00E03946">
      <w:pPr>
        <w:spacing w:after="0" w:line="240" w:lineRule="auto"/>
        <w:rPr>
          <w:lang w:val="en-IE"/>
        </w:rPr>
      </w:pPr>
      <w:r w:rsidRPr="00233B4B">
        <w:rPr>
          <w:lang w:val="en-IE"/>
        </w:rPr>
        <w:t xml:space="preserve">-98. DK </w:t>
      </w:r>
    </w:p>
    <w:p w:rsidR="00E03946" w:rsidRPr="00233B4B" w:rsidRDefault="00E03946" w:rsidP="00E03946">
      <w:pPr>
        <w:spacing w:after="0" w:line="240" w:lineRule="auto"/>
        <w:rPr>
          <w:lang w:val="en-IE"/>
        </w:rPr>
      </w:pPr>
      <w:r w:rsidRPr="00233B4B">
        <w:rPr>
          <w:lang w:val="en-IE"/>
        </w:rPr>
        <w:t xml:space="preserve">-99. RF </w:t>
      </w:r>
    </w:p>
    <w:p w:rsidR="00E03946" w:rsidRPr="00233B4B" w:rsidRDefault="00E03946" w:rsidP="00E03946">
      <w:pPr>
        <w:spacing w:after="0" w:line="240" w:lineRule="auto"/>
        <w:rPr>
          <w:lang w:val="en-IE"/>
        </w:rPr>
      </w:pPr>
      <w:r w:rsidRPr="00233B4B">
        <w:rPr>
          <w:lang w:val="en-IE"/>
        </w:rPr>
        <w:t xml:space="preserve"> (EU-SILC)</w:t>
      </w:r>
    </w:p>
    <w:p w:rsidR="00E03946" w:rsidRPr="00233B4B" w:rsidRDefault="00E03946" w:rsidP="00E03946">
      <w:pPr>
        <w:spacing w:after="0" w:line="240" w:lineRule="auto"/>
        <w:rPr>
          <w:lang w:val="en-IE"/>
        </w:rPr>
      </w:pPr>
    </w:p>
    <w:p w:rsidR="00E03946" w:rsidRPr="00233B4B" w:rsidRDefault="00E03946" w:rsidP="00E03946">
      <w:pPr>
        <w:spacing w:after="0" w:line="240" w:lineRule="auto"/>
        <w:rPr>
          <w:lang w:val="en-IE"/>
        </w:rPr>
      </w:pPr>
      <w:r w:rsidRPr="00233B4B">
        <w:rPr>
          <w:lang w:val="en-IE"/>
        </w:rPr>
        <w:t xml:space="preserve">SI321: </w:t>
      </w:r>
      <w:r w:rsidRPr="00233B4B">
        <w:rPr>
          <w:b/>
          <w:lang w:val="en-IE"/>
        </w:rPr>
        <w:t>What was the weekly amount of the Carer’s Allowance [you/he/she] received during the last 12 months?</w:t>
      </w:r>
    </w:p>
    <w:p w:rsidR="00E03946" w:rsidRPr="00233B4B" w:rsidRDefault="00E03946" w:rsidP="00E03946">
      <w:pPr>
        <w:spacing w:after="0" w:line="240" w:lineRule="auto"/>
        <w:rPr>
          <w:lang w:val="en-IE"/>
        </w:rPr>
      </w:pPr>
      <w:r w:rsidRPr="00233B4B">
        <w:rPr>
          <w:lang w:val="en-IE"/>
        </w:rPr>
        <w:t>€0.00 … €800</w:t>
      </w:r>
    </w:p>
    <w:p w:rsidR="00E03946" w:rsidRPr="00233B4B" w:rsidRDefault="00E03946" w:rsidP="00E03946">
      <w:pPr>
        <w:spacing w:after="0" w:line="240" w:lineRule="auto"/>
        <w:rPr>
          <w:lang w:val="en-IE"/>
        </w:rPr>
      </w:pPr>
      <w:r w:rsidRPr="00233B4B">
        <w:rPr>
          <w:lang w:val="en-IE"/>
        </w:rPr>
        <w:t xml:space="preserve">-98. DK </w:t>
      </w:r>
    </w:p>
    <w:p w:rsidR="00E03946" w:rsidRPr="00233B4B" w:rsidRDefault="00E03946" w:rsidP="00E03946">
      <w:pPr>
        <w:spacing w:after="0" w:line="240" w:lineRule="auto"/>
        <w:rPr>
          <w:lang w:val="en-IE"/>
        </w:rPr>
      </w:pPr>
      <w:r w:rsidRPr="00233B4B">
        <w:rPr>
          <w:lang w:val="en-IE"/>
        </w:rPr>
        <w:t xml:space="preserve">-99. RF </w:t>
      </w:r>
    </w:p>
    <w:p w:rsidR="00E03946" w:rsidRPr="00233B4B" w:rsidRDefault="00E03946" w:rsidP="00E03946">
      <w:pPr>
        <w:spacing w:after="0" w:line="240" w:lineRule="auto"/>
        <w:rPr>
          <w:lang w:val="en-IE"/>
        </w:rPr>
      </w:pPr>
      <w:r w:rsidRPr="00233B4B">
        <w:rPr>
          <w:lang w:val="en-IE"/>
        </w:rPr>
        <w:t xml:space="preserve"> (EU-SILC)</w:t>
      </w:r>
    </w:p>
    <w:p w:rsidR="00E03946" w:rsidRPr="00233B4B" w:rsidRDefault="00E03946" w:rsidP="00E03946">
      <w:pPr>
        <w:spacing w:after="0" w:line="240" w:lineRule="auto"/>
        <w:rPr>
          <w:b/>
          <w:bCs/>
          <w:lang w:val="en-IE"/>
        </w:rPr>
      </w:pPr>
      <w:r w:rsidRPr="00233B4B">
        <w:rPr>
          <w:b/>
          <w:bCs/>
          <w:lang w:val="en-IE"/>
        </w:rPr>
        <w:t xml:space="preserve">BL: </w:t>
      </w:r>
    </w:p>
    <w:p w:rsidR="00E03946" w:rsidRPr="00233B4B" w:rsidRDefault="00E03946" w:rsidP="00E03946">
      <w:pPr>
        <w:spacing w:after="0" w:line="240" w:lineRule="auto"/>
        <w:jc w:val="both"/>
        <w:rPr>
          <w:b/>
          <w:bCs/>
          <w:lang w:val="en-IE"/>
        </w:rPr>
      </w:pPr>
      <w:r w:rsidRPr="00233B4B">
        <w:rPr>
          <w:b/>
          <w:bCs/>
          <w:lang w:val="en-IE"/>
        </w:rPr>
        <w:t>IF SI301_11=1  GO TO SI322</w:t>
      </w:r>
    </w:p>
    <w:p w:rsidR="00E03946" w:rsidRPr="00233B4B" w:rsidRDefault="00E03946" w:rsidP="00E03946">
      <w:pPr>
        <w:spacing w:after="0" w:line="240" w:lineRule="auto"/>
        <w:jc w:val="both"/>
        <w:rPr>
          <w:b/>
          <w:bCs/>
          <w:lang w:val="en-IE"/>
        </w:rPr>
      </w:pPr>
      <w:r w:rsidRPr="00233B4B">
        <w:rPr>
          <w:b/>
          <w:bCs/>
          <w:lang w:val="en-IE"/>
        </w:rPr>
        <w:t>IF SI301_95=1  GO TO SI324</w:t>
      </w:r>
    </w:p>
    <w:p w:rsidR="00E03946" w:rsidRPr="00233B4B" w:rsidRDefault="00E03946" w:rsidP="00E03946">
      <w:pPr>
        <w:spacing w:after="0" w:line="240" w:lineRule="auto"/>
        <w:rPr>
          <w:b/>
          <w:bCs/>
          <w:lang w:val="en-IE"/>
        </w:rPr>
      </w:pPr>
      <w:r w:rsidRPr="00233B4B">
        <w:rPr>
          <w:b/>
          <w:bCs/>
          <w:lang w:val="en-IE"/>
        </w:rPr>
        <w:t>OTHERWISE GO TO SI325_</w:t>
      </w:r>
    </w:p>
    <w:p w:rsidR="00E03946" w:rsidRPr="00233B4B" w:rsidRDefault="00E03946" w:rsidP="00E03946">
      <w:pPr>
        <w:spacing w:after="0" w:line="240" w:lineRule="auto"/>
        <w:rPr>
          <w:lang w:val="en-IE"/>
        </w:rPr>
      </w:pPr>
    </w:p>
    <w:p w:rsidR="00E03946" w:rsidRPr="00233B4B" w:rsidRDefault="00E03946" w:rsidP="00E03946">
      <w:pPr>
        <w:spacing w:after="0" w:line="240" w:lineRule="auto"/>
        <w:rPr>
          <w:lang w:val="en-IE"/>
        </w:rPr>
      </w:pPr>
      <w:r w:rsidRPr="00233B4B">
        <w:rPr>
          <w:lang w:val="en-IE"/>
        </w:rPr>
        <w:t xml:space="preserve">SI322: </w:t>
      </w:r>
      <w:r w:rsidRPr="00233B4B">
        <w:rPr>
          <w:b/>
          <w:lang w:val="en-IE"/>
        </w:rPr>
        <w:t>For how many weeks during the last 12 months did [you/he/she] receive the Supplementary Welfare Allowance?</w:t>
      </w:r>
    </w:p>
    <w:p w:rsidR="00E03946" w:rsidRPr="00233B4B" w:rsidRDefault="00E03946" w:rsidP="00E03946">
      <w:pPr>
        <w:spacing w:after="0" w:line="240" w:lineRule="auto"/>
        <w:rPr>
          <w:lang w:val="en-IE"/>
        </w:rPr>
      </w:pPr>
      <w:r w:rsidRPr="00233B4B">
        <w:rPr>
          <w:lang w:val="en-IE"/>
        </w:rPr>
        <w:t>0 … 52</w:t>
      </w:r>
    </w:p>
    <w:p w:rsidR="00E03946" w:rsidRPr="00233B4B" w:rsidRDefault="00E03946" w:rsidP="00E03946">
      <w:pPr>
        <w:spacing w:after="0" w:line="240" w:lineRule="auto"/>
        <w:rPr>
          <w:lang w:val="en-IE"/>
        </w:rPr>
      </w:pPr>
      <w:r w:rsidRPr="00233B4B">
        <w:rPr>
          <w:lang w:val="en-IE"/>
        </w:rPr>
        <w:t xml:space="preserve">-98. DK </w:t>
      </w:r>
    </w:p>
    <w:p w:rsidR="00E03946" w:rsidRPr="00233B4B" w:rsidRDefault="00E03946" w:rsidP="00E03946">
      <w:pPr>
        <w:spacing w:after="0" w:line="240" w:lineRule="auto"/>
        <w:rPr>
          <w:lang w:val="en-IE"/>
        </w:rPr>
      </w:pPr>
      <w:r w:rsidRPr="00233B4B">
        <w:rPr>
          <w:lang w:val="en-IE"/>
        </w:rPr>
        <w:t xml:space="preserve">-99. RF </w:t>
      </w:r>
    </w:p>
    <w:p w:rsidR="00E03946" w:rsidRPr="00233B4B" w:rsidRDefault="00E03946" w:rsidP="00E03946">
      <w:pPr>
        <w:spacing w:after="0" w:line="240" w:lineRule="auto"/>
        <w:rPr>
          <w:lang w:val="en-IE"/>
        </w:rPr>
      </w:pPr>
      <w:r w:rsidRPr="00233B4B">
        <w:rPr>
          <w:lang w:val="en-IE"/>
        </w:rPr>
        <w:t xml:space="preserve"> (EU-SILC)</w:t>
      </w:r>
    </w:p>
    <w:p w:rsidR="00E03946" w:rsidRPr="00233B4B" w:rsidRDefault="00E03946" w:rsidP="00E03946">
      <w:pPr>
        <w:spacing w:after="0" w:line="240" w:lineRule="auto"/>
        <w:rPr>
          <w:lang w:val="en-IE"/>
        </w:rPr>
      </w:pPr>
    </w:p>
    <w:p w:rsidR="00E03946" w:rsidRPr="00233B4B" w:rsidRDefault="00E03946" w:rsidP="00E03946">
      <w:pPr>
        <w:spacing w:after="0" w:line="240" w:lineRule="auto"/>
        <w:rPr>
          <w:lang w:val="en-IE"/>
        </w:rPr>
      </w:pPr>
      <w:r w:rsidRPr="00233B4B">
        <w:rPr>
          <w:lang w:val="en-IE"/>
        </w:rPr>
        <w:t xml:space="preserve">SI323: </w:t>
      </w:r>
      <w:r w:rsidRPr="00233B4B">
        <w:rPr>
          <w:b/>
          <w:lang w:val="en-IE"/>
        </w:rPr>
        <w:t>What was the weekly amount of the Supplementary Welfare Allowance [you/he/she] received during the last 12 months?</w:t>
      </w:r>
    </w:p>
    <w:p w:rsidR="00E03946" w:rsidRPr="00233B4B" w:rsidRDefault="00E03946" w:rsidP="00E03946">
      <w:pPr>
        <w:spacing w:after="0" w:line="240" w:lineRule="auto"/>
        <w:rPr>
          <w:lang w:val="en-IE"/>
        </w:rPr>
      </w:pPr>
      <w:r w:rsidRPr="00233B4B">
        <w:rPr>
          <w:lang w:val="en-IE"/>
        </w:rPr>
        <w:t>€0.00 … €800</w:t>
      </w:r>
    </w:p>
    <w:p w:rsidR="00E03946" w:rsidRPr="00233B4B" w:rsidRDefault="00E03946" w:rsidP="00E03946">
      <w:pPr>
        <w:spacing w:after="0" w:line="240" w:lineRule="auto"/>
        <w:rPr>
          <w:lang w:val="en-IE"/>
        </w:rPr>
      </w:pPr>
      <w:r w:rsidRPr="00233B4B">
        <w:rPr>
          <w:lang w:val="en-IE"/>
        </w:rPr>
        <w:t xml:space="preserve">-98. DK </w:t>
      </w:r>
    </w:p>
    <w:p w:rsidR="00E03946" w:rsidRPr="00233B4B" w:rsidRDefault="00E03946" w:rsidP="00E03946">
      <w:pPr>
        <w:spacing w:after="0" w:line="240" w:lineRule="auto"/>
        <w:rPr>
          <w:lang w:val="en-IE"/>
        </w:rPr>
      </w:pPr>
      <w:r w:rsidRPr="00233B4B">
        <w:rPr>
          <w:lang w:val="en-IE"/>
        </w:rPr>
        <w:t xml:space="preserve">-99. RF </w:t>
      </w:r>
    </w:p>
    <w:p w:rsidR="00E03946" w:rsidRPr="00233B4B" w:rsidRDefault="00E03946" w:rsidP="00E03946">
      <w:pPr>
        <w:spacing w:after="0" w:line="240" w:lineRule="auto"/>
        <w:rPr>
          <w:lang w:val="en-IE"/>
        </w:rPr>
      </w:pPr>
      <w:r w:rsidRPr="00233B4B">
        <w:rPr>
          <w:lang w:val="en-IE"/>
        </w:rPr>
        <w:t xml:space="preserve"> (EU-SILC)</w:t>
      </w:r>
    </w:p>
    <w:p w:rsidR="00E03946" w:rsidRPr="00233B4B" w:rsidRDefault="00E03946" w:rsidP="00E03946">
      <w:pPr>
        <w:spacing w:after="0" w:line="240" w:lineRule="auto"/>
        <w:rPr>
          <w:b/>
          <w:bCs/>
          <w:lang w:val="en-IE"/>
        </w:rPr>
      </w:pPr>
      <w:r w:rsidRPr="00233B4B">
        <w:rPr>
          <w:b/>
          <w:bCs/>
          <w:lang w:val="en-IE"/>
        </w:rPr>
        <w:t xml:space="preserve">BL: </w:t>
      </w:r>
    </w:p>
    <w:p w:rsidR="00E03946" w:rsidRPr="00233B4B" w:rsidRDefault="00E03946" w:rsidP="00E03946">
      <w:pPr>
        <w:spacing w:after="0" w:line="240" w:lineRule="auto"/>
        <w:rPr>
          <w:b/>
          <w:bCs/>
          <w:lang w:val="en-IE"/>
        </w:rPr>
      </w:pPr>
      <w:r w:rsidRPr="00233B4B">
        <w:rPr>
          <w:b/>
          <w:bCs/>
          <w:lang w:val="en-IE"/>
        </w:rPr>
        <w:t>IF SI301_95=1 GO TO SI324</w:t>
      </w:r>
    </w:p>
    <w:p w:rsidR="00E03946" w:rsidRPr="00233B4B" w:rsidRDefault="00E03946" w:rsidP="00E03946">
      <w:pPr>
        <w:spacing w:after="0" w:line="240" w:lineRule="auto"/>
        <w:rPr>
          <w:b/>
          <w:bCs/>
          <w:lang w:val="en-IE"/>
        </w:rPr>
      </w:pPr>
      <w:r w:rsidRPr="00233B4B">
        <w:rPr>
          <w:b/>
          <w:bCs/>
          <w:lang w:val="en-IE"/>
        </w:rPr>
        <w:t>OTHERWISE GO TO SI325A</w:t>
      </w:r>
    </w:p>
    <w:p w:rsidR="00E03946" w:rsidRPr="00233B4B" w:rsidRDefault="00E03946" w:rsidP="00E03946">
      <w:pPr>
        <w:spacing w:after="0" w:line="240" w:lineRule="auto"/>
        <w:rPr>
          <w:lang w:val="en-IE"/>
        </w:rPr>
      </w:pPr>
    </w:p>
    <w:p w:rsidR="00E03946" w:rsidRPr="00233B4B" w:rsidRDefault="00E03946" w:rsidP="00E03946">
      <w:pPr>
        <w:spacing w:after="0" w:line="240" w:lineRule="auto"/>
        <w:rPr>
          <w:lang w:val="en-IE"/>
        </w:rPr>
      </w:pPr>
    </w:p>
    <w:p w:rsidR="00E03946" w:rsidRPr="00233B4B" w:rsidRDefault="00E03946" w:rsidP="00E03946">
      <w:pPr>
        <w:spacing w:after="0" w:line="240" w:lineRule="auto"/>
        <w:rPr>
          <w:lang w:val="en-IE"/>
        </w:rPr>
      </w:pPr>
    </w:p>
    <w:p w:rsidR="00E03946" w:rsidRPr="00233B4B" w:rsidRDefault="00E03946" w:rsidP="00E03946">
      <w:pPr>
        <w:spacing w:after="0" w:line="240" w:lineRule="auto"/>
        <w:rPr>
          <w:lang w:val="en-IE"/>
        </w:rPr>
      </w:pPr>
    </w:p>
    <w:p w:rsidR="00E03946" w:rsidRPr="00233B4B" w:rsidRDefault="00E03946" w:rsidP="00E03946">
      <w:pPr>
        <w:spacing w:after="0" w:line="240" w:lineRule="auto"/>
        <w:rPr>
          <w:lang w:val="en-IE"/>
        </w:rPr>
      </w:pPr>
    </w:p>
    <w:p w:rsidR="00E03946" w:rsidRPr="00233B4B" w:rsidRDefault="00E03946" w:rsidP="00E03946">
      <w:pPr>
        <w:spacing w:after="0" w:line="240" w:lineRule="auto"/>
        <w:rPr>
          <w:lang w:val="en-IE"/>
        </w:rPr>
      </w:pPr>
    </w:p>
    <w:p w:rsidR="00E03946" w:rsidRPr="00233B4B" w:rsidRDefault="00E03946" w:rsidP="00E03946">
      <w:pPr>
        <w:spacing w:after="0" w:line="240" w:lineRule="auto"/>
        <w:rPr>
          <w:lang w:val="en-IE"/>
        </w:rPr>
      </w:pPr>
    </w:p>
    <w:p w:rsidR="00E03946" w:rsidRPr="00233B4B" w:rsidRDefault="00E03946" w:rsidP="00E03946">
      <w:pPr>
        <w:spacing w:after="0" w:line="240" w:lineRule="auto"/>
        <w:rPr>
          <w:lang w:val="en-IE"/>
        </w:rPr>
      </w:pPr>
    </w:p>
    <w:p w:rsidR="00E03946" w:rsidRPr="00233B4B" w:rsidRDefault="00E03946" w:rsidP="00E03946">
      <w:pPr>
        <w:spacing w:after="0" w:line="240" w:lineRule="auto"/>
        <w:rPr>
          <w:lang w:val="en-IE"/>
        </w:rPr>
      </w:pPr>
    </w:p>
    <w:p w:rsidR="00E03946" w:rsidRPr="00233B4B" w:rsidRDefault="00E03946" w:rsidP="00E03946">
      <w:pPr>
        <w:spacing w:after="0" w:line="240" w:lineRule="auto"/>
        <w:rPr>
          <w:lang w:val="en-IE"/>
        </w:rPr>
      </w:pPr>
    </w:p>
    <w:p w:rsidR="00E03946" w:rsidRPr="00233B4B" w:rsidRDefault="00E03946" w:rsidP="00E03946">
      <w:pPr>
        <w:spacing w:after="0" w:line="240" w:lineRule="auto"/>
        <w:rPr>
          <w:lang w:val="en-IE"/>
        </w:rPr>
      </w:pPr>
    </w:p>
    <w:p w:rsidR="00E03946" w:rsidRPr="00233B4B" w:rsidRDefault="00E03946" w:rsidP="00E03946">
      <w:pPr>
        <w:spacing w:after="0" w:line="240" w:lineRule="auto"/>
        <w:rPr>
          <w:lang w:val="en-IE"/>
        </w:rPr>
      </w:pPr>
    </w:p>
    <w:p w:rsidR="00E03946" w:rsidRPr="00233B4B" w:rsidRDefault="00E03946" w:rsidP="00E03946">
      <w:pPr>
        <w:spacing w:after="0" w:line="240" w:lineRule="auto"/>
        <w:rPr>
          <w:lang w:val="en-IE"/>
        </w:rPr>
      </w:pPr>
    </w:p>
    <w:p w:rsidR="00E03946" w:rsidRPr="00233B4B" w:rsidRDefault="00E03946" w:rsidP="00E03946">
      <w:pPr>
        <w:spacing w:after="0" w:line="240" w:lineRule="auto"/>
        <w:rPr>
          <w:lang w:val="en-IE"/>
        </w:rPr>
      </w:pPr>
    </w:p>
    <w:p w:rsidR="00E03946" w:rsidRPr="00233B4B" w:rsidRDefault="00E03946" w:rsidP="00E03946">
      <w:pPr>
        <w:spacing w:after="0" w:line="240" w:lineRule="auto"/>
        <w:rPr>
          <w:lang w:val="en-IE"/>
        </w:rPr>
      </w:pPr>
    </w:p>
    <w:p w:rsidR="00E03946" w:rsidRPr="00233B4B" w:rsidRDefault="00E03946" w:rsidP="00E03946">
      <w:pPr>
        <w:spacing w:after="0" w:line="240" w:lineRule="auto"/>
        <w:rPr>
          <w:lang w:val="en-IE"/>
        </w:rPr>
      </w:pPr>
    </w:p>
    <w:p w:rsidR="00E03946" w:rsidRPr="00233B4B" w:rsidRDefault="00E03946" w:rsidP="00E03946">
      <w:pPr>
        <w:spacing w:after="0" w:line="240" w:lineRule="auto"/>
        <w:rPr>
          <w:lang w:val="en-IE"/>
        </w:rPr>
      </w:pPr>
    </w:p>
    <w:p w:rsidR="00E03946" w:rsidRPr="00233B4B" w:rsidRDefault="00E03946" w:rsidP="00E03946">
      <w:pPr>
        <w:spacing w:after="0" w:line="240" w:lineRule="auto"/>
        <w:rPr>
          <w:b/>
          <w:bCs/>
          <w:lang w:val="en-IE"/>
        </w:rPr>
      </w:pPr>
      <w:r w:rsidRPr="00233B4B">
        <w:rPr>
          <w:b/>
          <w:bCs/>
          <w:lang w:val="en-IE"/>
        </w:rPr>
        <w:lastRenderedPageBreak/>
        <w:t xml:space="preserve">IWER: SHOW CARD SI4 </w:t>
      </w:r>
    </w:p>
    <w:p w:rsidR="00E03946" w:rsidRPr="00233B4B" w:rsidRDefault="00E03946" w:rsidP="00E03946">
      <w:pPr>
        <w:spacing w:after="0" w:line="240" w:lineRule="auto"/>
        <w:rPr>
          <w:lang w:val="en-IE"/>
        </w:rPr>
      </w:pPr>
      <w:r w:rsidRPr="00233B4B">
        <w:rPr>
          <w:lang w:val="en-IE"/>
        </w:rPr>
        <w:t xml:space="preserve">SI324: </w:t>
      </w:r>
    </w:p>
    <w:p w:rsidR="00E03946" w:rsidRPr="00233B4B" w:rsidRDefault="00E03946" w:rsidP="00E03946">
      <w:pPr>
        <w:spacing w:after="0" w:line="240" w:lineRule="auto"/>
        <w:rPr>
          <w:b/>
          <w:lang w:val="en-IE"/>
        </w:rPr>
      </w:pPr>
      <w:r w:rsidRPr="00233B4B">
        <w:rPr>
          <w:b/>
          <w:lang w:val="en-IE"/>
        </w:rPr>
        <w:t xml:space="preserve">Please look at Card SI4. Did [you/he/she] receive any of these payments in the last 12 months? </w:t>
      </w:r>
    </w:p>
    <w:p w:rsidR="00E03946" w:rsidRPr="00233B4B" w:rsidRDefault="00E03946" w:rsidP="00E03946">
      <w:pPr>
        <w:spacing w:after="0" w:line="240" w:lineRule="auto"/>
        <w:rPr>
          <w:lang w:val="en-IE"/>
        </w:rPr>
      </w:pPr>
      <w:r w:rsidRPr="00233B4B">
        <w:rPr>
          <w:lang w:val="en-IE"/>
        </w:rPr>
        <w:t>1. Pre-retirement Allowance</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bCs/>
          <w:lang w:val="en-IE"/>
        </w:rPr>
        <w:t>[si324_01]</w:t>
      </w:r>
    </w:p>
    <w:p w:rsidR="00E03946" w:rsidRPr="00233B4B" w:rsidRDefault="00E03946" w:rsidP="00E03946">
      <w:pPr>
        <w:spacing w:after="0" w:line="240" w:lineRule="auto"/>
        <w:rPr>
          <w:lang w:val="en-IE"/>
        </w:rPr>
      </w:pPr>
      <w:r w:rsidRPr="00233B4B">
        <w:rPr>
          <w:lang w:val="en-IE"/>
        </w:rPr>
        <w:t>2. Back To Work Allowance</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bCs/>
          <w:lang w:val="en-IE"/>
        </w:rPr>
        <w:t>[si324_02]</w:t>
      </w:r>
    </w:p>
    <w:p w:rsidR="00E03946" w:rsidRPr="00233B4B" w:rsidRDefault="00E03946" w:rsidP="00E03946">
      <w:pPr>
        <w:spacing w:after="0" w:line="240" w:lineRule="auto"/>
        <w:rPr>
          <w:lang w:val="en-IE"/>
        </w:rPr>
      </w:pPr>
      <w:r w:rsidRPr="00233B4B">
        <w:rPr>
          <w:lang w:val="en-IE"/>
        </w:rPr>
        <w:t>3. Back To Work Enterprise Allowance</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bCs/>
          <w:lang w:val="en-IE"/>
        </w:rPr>
        <w:t>[si324_03]</w:t>
      </w:r>
    </w:p>
    <w:p w:rsidR="00E03946" w:rsidRPr="00233B4B" w:rsidRDefault="00E03946" w:rsidP="00E03946">
      <w:pPr>
        <w:spacing w:after="0" w:line="240" w:lineRule="auto"/>
        <w:rPr>
          <w:lang w:val="en-IE"/>
        </w:rPr>
      </w:pPr>
      <w:r w:rsidRPr="00233B4B">
        <w:rPr>
          <w:lang w:val="en-IE"/>
        </w:rPr>
        <w:t>4. Back To Education Allowance</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bCs/>
          <w:lang w:val="en-IE"/>
        </w:rPr>
        <w:t>[si324_04]</w:t>
      </w:r>
    </w:p>
    <w:p w:rsidR="00E03946" w:rsidRPr="00233B4B" w:rsidRDefault="00E03946" w:rsidP="00E03946">
      <w:pPr>
        <w:spacing w:after="0" w:line="240" w:lineRule="auto"/>
        <w:rPr>
          <w:lang w:val="en-IE"/>
        </w:rPr>
      </w:pPr>
      <w:r w:rsidRPr="00233B4B">
        <w:rPr>
          <w:lang w:val="en-IE"/>
        </w:rPr>
        <w:t>5. Part-time Job Incentive Scheme</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bCs/>
          <w:lang w:val="en-IE"/>
        </w:rPr>
        <w:t>[si324_05]</w:t>
      </w:r>
    </w:p>
    <w:p w:rsidR="00E03946" w:rsidRPr="00233B4B" w:rsidRDefault="00E03946" w:rsidP="00E03946">
      <w:pPr>
        <w:spacing w:after="0" w:line="240" w:lineRule="auto"/>
        <w:rPr>
          <w:lang w:val="en-IE"/>
        </w:rPr>
      </w:pPr>
      <w:r w:rsidRPr="00233B4B">
        <w:rPr>
          <w:lang w:val="en-IE"/>
        </w:rPr>
        <w:t>6. Farm Assist Scheme</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bCs/>
          <w:lang w:val="en-IE"/>
        </w:rPr>
        <w:t>[si324_06]</w:t>
      </w:r>
    </w:p>
    <w:p w:rsidR="00E03946" w:rsidRPr="00233B4B" w:rsidRDefault="00E03946" w:rsidP="00E03946">
      <w:pPr>
        <w:spacing w:after="0" w:line="240" w:lineRule="auto"/>
        <w:rPr>
          <w:lang w:val="en-IE"/>
        </w:rPr>
      </w:pPr>
      <w:r w:rsidRPr="00233B4B">
        <w:rPr>
          <w:lang w:val="en-IE"/>
        </w:rPr>
        <w:t xml:space="preserve">7. </w:t>
      </w:r>
      <w:proofErr w:type="spellStart"/>
      <w:r w:rsidRPr="00233B4B">
        <w:rPr>
          <w:lang w:val="en-IE"/>
        </w:rPr>
        <w:t>Widow's</w:t>
      </w:r>
      <w:r w:rsidR="00B03F35" w:rsidRPr="00233B4B">
        <w:rPr>
          <w:lang w:val="en-IE"/>
        </w:rPr>
        <w:t>,</w:t>
      </w:r>
      <w:r w:rsidRPr="00233B4B">
        <w:rPr>
          <w:lang w:val="en-IE"/>
        </w:rPr>
        <w:t>Widower's</w:t>
      </w:r>
      <w:proofErr w:type="spellEnd"/>
      <w:r w:rsidR="00B03F35" w:rsidRPr="00233B4B">
        <w:rPr>
          <w:lang w:val="en-IE"/>
        </w:rPr>
        <w:t xml:space="preserve"> or Surviving Civil Partner’s</w:t>
      </w:r>
      <w:r w:rsidRPr="00233B4B">
        <w:rPr>
          <w:lang w:val="en-IE"/>
        </w:rPr>
        <w:t xml:space="preserve"> Non-Contributory Pension</w:t>
      </w:r>
      <w:r w:rsidRPr="00233B4B">
        <w:rPr>
          <w:lang w:val="en-IE"/>
        </w:rPr>
        <w:tab/>
      </w:r>
      <w:r w:rsidRPr="00233B4B">
        <w:rPr>
          <w:lang w:val="en-IE"/>
        </w:rPr>
        <w:tab/>
      </w:r>
      <w:r w:rsidRPr="00233B4B">
        <w:rPr>
          <w:lang w:val="en-IE"/>
        </w:rPr>
        <w:tab/>
      </w:r>
      <w:r w:rsidRPr="00233B4B">
        <w:rPr>
          <w:lang w:val="en-IE"/>
        </w:rPr>
        <w:tab/>
      </w:r>
      <w:r w:rsidRPr="00233B4B">
        <w:rPr>
          <w:b/>
          <w:bCs/>
          <w:lang w:val="en-IE"/>
        </w:rPr>
        <w:t>[si324_07]</w:t>
      </w:r>
    </w:p>
    <w:p w:rsidR="00E03946" w:rsidRPr="00233B4B" w:rsidRDefault="00E03946" w:rsidP="00E03946">
      <w:pPr>
        <w:spacing w:after="0" w:line="240" w:lineRule="auto"/>
        <w:rPr>
          <w:lang w:val="en-IE"/>
        </w:rPr>
      </w:pPr>
      <w:r w:rsidRPr="00233B4B">
        <w:rPr>
          <w:lang w:val="en-IE"/>
        </w:rPr>
        <w:t>8. Widowed</w:t>
      </w:r>
      <w:r w:rsidR="00B03F35" w:rsidRPr="00233B4B">
        <w:rPr>
          <w:lang w:val="en-IE"/>
        </w:rPr>
        <w:t xml:space="preserve"> or Surviving Civil Partner</w:t>
      </w:r>
      <w:r w:rsidRPr="00233B4B">
        <w:rPr>
          <w:lang w:val="en-IE"/>
        </w:rPr>
        <w:t xml:space="preserve"> Grant</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bCs/>
          <w:lang w:val="en-IE"/>
        </w:rPr>
        <w:t>[si324_08]</w:t>
      </w:r>
    </w:p>
    <w:p w:rsidR="00E03946" w:rsidRPr="00233B4B" w:rsidRDefault="00E03946" w:rsidP="00E03946">
      <w:pPr>
        <w:spacing w:after="0" w:line="240" w:lineRule="auto"/>
        <w:rPr>
          <w:lang w:val="en-IE"/>
        </w:rPr>
      </w:pPr>
      <w:r w:rsidRPr="00233B4B">
        <w:rPr>
          <w:lang w:val="en-IE"/>
        </w:rPr>
        <w:t>9. Deserted Wife's Benefit</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bCs/>
          <w:lang w:val="en-IE"/>
        </w:rPr>
        <w:t>[si324_09]</w:t>
      </w:r>
    </w:p>
    <w:p w:rsidR="00E03946" w:rsidRPr="00233B4B" w:rsidRDefault="00E03946" w:rsidP="00E03946">
      <w:pPr>
        <w:spacing w:after="0" w:line="240" w:lineRule="auto"/>
        <w:rPr>
          <w:lang w:val="en-IE"/>
        </w:rPr>
      </w:pPr>
      <w:r w:rsidRPr="00233B4B">
        <w:rPr>
          <w:lang w:val="en-IE"/>
        </w:rPr>
        <w:t>10. Bereavement Grant</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bCs/>
          <w:lang w:val="en-IE"/>
        </w:rPr>
        <w:t>[si324_10]</w:t>
      </w:r>
    </w:p>
    <w:p w:rsidR="00E03946" w:rsidRPr="00233B4B" w:rsidRDefault="00E03946" w:rsidP="00E03946">
      <w:pPr>
        <w:spacing w:after="0" w:line="240" w:lineRule="auto"/>
        <w:rPr>
          <w:lang w:val="en-IE"/>
        </w:rPr>
      </w:pPr>
      <w:r w:rsidRPr="00233B4B">
        <w:rPr>
          <w:lang w:val="en-IE"/>
        </w:rPr>
        <w:t>11. Injury Benefit</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bCs/>
          <w:lang w:val="en-IE"/>
        </w:rPr>
        <w:t>[si324_11]</w:t>
      </w:r>
    </w:p>
    <w:p w:rsidR="00E03946" w:rsidRPr="00233B4B" w:rsidRDefault="00E03946" w:rsidP="00E03946">
      <w:pPr>
        <w:spacing w:after="0" w:line="240" w:lineRule="auto"/>
        <w:rPr>
          <w:lang w:val="en-IE"/>
        </w:rPr>
      </w:pPr>
      <w:r w:rsidRPr="00233B4B">
        <w:rPr>
          <w:lang w:val="en-IE"/>
        </w:rPr>
        <w:t>12. Disablement Benefit</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bCs/>
          <w:lang w:val="en-IE"/>
        </w:rPr>
        <w:t>[si324_12]</w:t>
      </w:r>
    </w:p>
    <w:p w:rsidR="00E03946" w:rsidRPr="00233B4B" w:rsidRDefault="00E03946" w:rsidP="00E03946">
      <w:pPr>
        <w:spacing w:after="0" w:line="240" w:lineRule="auto"/>
        <w:rPr>
          <w:lang w:val="en-IE"/>
        </w:rPr>
      </w:pPr>
      <w:r w:rsidRPr="00233B4B">
        <w:rPr>
          <w:lang w:val="en-IE"/>
        </w:rPr>
        <w:t>13. Blind Pension</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bCs/>
          <w:lang w:val="en-IE"/>
        </w:rPr>
        <w:t>[si324_13]</w:t>
      </w:r>
    </w:p>
    <w:p w:rsidR="00E03946" w:rsidRPr="00233B4B" w:rsidRDefault="00E03946" w:rsidP="00E03946">
      <w:pPr>
        <w:spacing w:after="0" w:line="240" w:lineRule="auto"/>
        <w:rPr>
          <w:lang w:val="en-IE"/>
        </w:rPr>
      </w:pPr>
      <w:r w:rsidRPr="00233B4B">
        <w:rPr>
          <w:lang w:val="en-IE"/>
        </w:rPr>
        <w:t>14. Constant Attendance Allowance</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bCs/>
          <w:lang w:val="en-IE"/>
        </w:rPr>
        <w:t>[si324_14]</w:t>
      </w:r>
    </w:p>
    <w:p w:rsidR="00E03946" w:rsidRPr="00233B4B" w:rsidRDefault="00E03946" w:rsidP="00E03946">
      <w:pPr>
        <w:spacing w:after="0" w:line="240" w:lineRule="auto"/>
        <w:rPr>
          <w:lang w:val="en-IE"/>
        </w:rPr>
      </w:pPr>
      <w:r w:rsidRPr="00233B4B">
        <w:rPr>
          <w:lang w:val="en-IE"/>
        </w:rPr>
        <w:t>15. Infectious Diseases Maintenance Allowance</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bCs/>
          <w:lang w:val="en-IE"/>
        </w:rPr>
        <w:t>[si324_15]</w:t>
      </w:r>
    </w:p>
    <w:p w:rsidR="00E03946" w:rsidRPr="00233B4B" w:rsidRDefault="00E03946" w:rsidP="00E03946">
      <w:pPr>
        <w:spacing w:after="0" w:line="240" w:lineRule="auto"/>
        <w:rPr>
          <w:lang w:val="en-IE"/>
        </w:rPr>
      </w:pPr>
      <w:r w:rsidRPr="00233B4B">
        <w:rPr>
          <w:lang w:val="en-IE"/>
        </w:rPr>
        <w:t>16. Medical Care Scheme</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bCs/>
          <w:lang w:val="en-IE"/>
        </w:rPr>
        <w:t>[si324_16]</w:t>
      </w:r>
    </w:p>
    <w:p w:rsidR="00E03946" w:rsidRPr="00233B4B" w:rsidRDefault="00E03946" w:rsidP="00E03946">
      <w:pPr>
        <w:spacing w:after="0" w:line="240" w:lineRule="auto"/>
        <w:rPr>
          <w:lang w:val="en-IE"/>
        </w:rPr>
      </w:pPr>
      <w:r w:rsidRPr="00233B4B">
        <w:rPr>
          <w:lang w:val="en-IE"/>
        </w:rPr>
        <w:t>96. None of these</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bCs/>
          <w:lang w:val="en-IE"/>
        </w:rPr>
        <w:t>[si324_96]</w:t>
      </w:r>
    </w:p>
    <w:p w:rsidR="00E03946" w:rsidRPr="00233B4B" w:rsidRDefault="00E03946" w:rsidP="00E03946">
      <w:pPr>
        <w:spacing w:after="0" w:line="240" w:lineRule="auto"/>
        <w:rPr>
          <w:lang w:val="en-IE"/>
        </w:rPr>
      </w:pPr>
      <w:r w:rsidRPr="00233B4B">
        <w:rPr>
          <w:lang w:val="en-IE"/>
        </w:rPr>
        <w:t>98. DK</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bCs/>
          <w:lang w:val="en-IE"/>
        </w:rPr>
        <w:t>[si324_98]</w:t>
      </w:r>
    </w:p>
    <w:p w:rsidR="00E03946" w:rsidRPr="00233B4B" w:rsidRDefault="00E03946" w:rsidP="00E03946">
      <w:pPr>
        <w:spacing w:after="0" w:line="240" w:lineRule="auto"/>
        <w:rPr>
          <w:lang w:val="en-IE"/>
        </w:rPr>
      </w:pPr>
      <w:r w:rsidRPr="00233B4B">
        <w:rPr>
          <w:lang w:val="en-IE"/>
        </w:rPr>
        <w:t>99. RF</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bCs/>
          <w:lang w:val="en-IE"/>
        </w:rPr>
        <w:t>[si324_99]</w:t>
      </w:r>
    </w:p>
    <w:p w:rsidR="00E03946" w:rsidRPr="00233B4B" w:rsidRDefault="00E03946" w:rsidP="00E03946">
      <w:pPr>
        <w:spacing w:after="0" w:line="240" w:lineRule="auto"/>
        <w:rPr>
          <w:lang w:val="en-IE"/>
        </w:rPr>
      </w:pPr>
      <w:r w:rsidRPr="00233B4B">
        <w:rPr>
          <w:lang w:val="en-IE"/>
        </w:rPr>
        <w:t>(TILDA)</w:t>
      </w:r>
    </w:p>
    <w:p w:rsidR="00E03946" w:rsidRPr="00233B4B" w:rsidRDefault="00E03946" w:rsidP="00E03946">
      <w:pPr>
        <w:spacing w:after="0" w:line="240" w:lineRule="auto"/>
        <w:rPr>
          <w:lang w:val="en-IE"/>
        </w:rPr>
      </w:pPr>
    </w:p>
    <w:p w:rsidR="00E03946" w:rsidRPr="00233B4B" w:rsidRDefault="00E03946" w:rsidP="00E03946">
      <w:pPr>
        <w:spacing w:after="0" w:line="240" w:lineRule="auto"/>
        <w:rPr>
          <w:lang w:val="en-IE"/>
        </w:rPr>
      </w:pPr>
      <w:r w:rsidRPr="00233B4B">
        <w:rPr>
          <w:lang w:val="en-IE"/>
        </w:rPr>
        <w:t xml:space="preserve">SI325: </w:t>
      </w:r>
      <w:r w:rsidRPr="00233B4B">
        <w:rPr>
          <w:b/>
          <w:lang w:val="en-IE"/>
        </w:rPr>
        <w:t>Thinking of the last 12 months, in total, how much did [you/he/she] receive from this benefit/these benefits?</w:t>
      </w:r>
    </w:p>
    <w:p w:rsidR="00E03946" w:rsidRPr="00233B4B" w:rsidRDefault="00E03946" w:rsidP="00E03946">
      <w:pPr>
        <w:spacing w:after="0" w:line="240" w:lineRule="auto"/>
        <w:rPr>
          <w:lang w:val="en-IE"/>
        </w:rPr>
      </w:pPr>
      <w:r w:rsidRPr="00233B4B">
        <w:rPr>
          <w:lang w:val="en-IE"/>
        </w:rPr>
        <w:t>€0 … €20,000</w:t>
      </w:r>
    </w:p>
    <w:p w:rsidR="00E03946" w:rsidRPr="00233B4B" w:rsidRDefault="00E03946" w:rsidP="00E03946">
      <w:pPr>
        <w:spacing w:after="0" w:line="240" w:lineRule="auto"/>
        <w:rPr>
          <w:lang w:val="en-IE"/>
        </w:rPr>
      </w:pPr>
      <w:r w:rsidRPr="00233B4B">
        <w:rPr>
          <w:lang w:val="en-IE"/>
        </w:rPr>
        <w:t xml:space="preserve">-98. DK </w:t>
      </w:r>
    </w:p>
    <w:p w:rsidR="00E03946" w:rsidRPr="00233B4B" w:rsidRDefault="00E03946" w:rsidP="00E03946">
      <w:pPr>
        <w:spacing w:after="0" w:line="240" w:lineRule="auto"/>
        <w:rPr>
          <w:lang w:val="en-IE"/>
        </w:rPr>
      </w:pPr>
      <w:r w:rsidRPr="00233B4B">
        <w:rPr>
          <w:lang w:val="en-IE"/>
        </w:rPr>
        <w:t xml:space="preserve">-99. RF </w:t>
      </w:r>
    </w:p>
    <w:p w:rsidR="00E03946" w:rsidRPr="00233B4B" w:rsidRDefault="00E03946" w:rsidP="00E03946">
      <w:pPr>
        <w:spacing w:after="0" w:line="240" w:lineRule="auto"/>
        <w:rPr>
          <w:lang w:val="en-IE"/>
        </w:rPr>
      </w:pPr>
      <w:r w:rsidRPr="00233B4B">
        <w:rPr>
          <w:lang w:val="en-IE"/>
        </w:rPr>
        <w:t xml:space="preserve"> (EU-SILC)</w:t>
      </w:r>
    </w:p>
    <w:p w:rsidR="00E03946" w:rsidRPr="00233B4B" w:rsidRDefault="00E03946" w:rsidP="00E03946">
      <w:pPr>
        <w:spacing w:after="0" w:line="240" w:lineRule="auto"/>
        <w:rPr>
          <w:lang w:val="en-IE"/>
        </w:rPr>
      </w:pPr>
    </w:p>
    <w:p w:rsidR="00E03946" w:rsidRPr="00233B4B" w:rsidRDefault="00E03946" w:rsidP="00E03946">
      <w:pPr>
        <w:spacing w:after="0" w:line="240" w:lineRule="auto"/>
        <w:rPr>
          <w:lang w:val="en-IE"/>
        </w:rPr>
      </w:pPr>
      <w:r w:rsidRPr="00233B4B">
        <w:rPr>
          <w:b/>
          <w:bCs/>
          <w:lang w:val="en-IE"/>
        </w:rPr>
        <w:t>SI325A</w:t>
      </w:r>
      <w:r w:rsidRPr="00233B4B">
        <w:rPr>
          <w:lang w:val="en-IE"/>
        </w:rPr>
        <w:tab/>
      </w:r>
    </w:p>
    <w:p w:rsidR="00E03946" w:rsidRPr="00233B4B" w:rsidRDefault="00E03946" w:rsidP="00E03946">
      <w:pPr>
        <w:spacing w:after="0" w:line="240" w:lineRule="auto"/>
        <w:ind w:left="1440" w:hanging="1440"/>
        <w:rPr>
          <w:b/>
          <w:lang w:val="en-IE"/>
        </w:rPr>
      </w:pPr>
      <w:r w:rsidRPr="00233B4B">
        <w:rPr>
          <w:b/>
          <w:lang w:val="en-IE"/>
        </w:rPr>
        <w:t>[Are/Is] [you/he/she] in receipt of any of the following Social Welfare payments :</w:t>
      </w:r>
    </w:p>
    <w:p w:rsidR="00E03946" w:rsidRPr="00233B4B" w:rsidRDefault="00E03946" w:rsidP="00E03946">
      <w:pPr>
        <w:spacing w:after="0" w:line="240" w:lineRule="auto"/>
        <w:ind w:left="720" w:firstLine="720"/>
        <w:rPr>
          <w:lang w:val="en-IE"/>
        </w:rPr>
      </w:pPr>
      <w:r w:rsidRPr="00233B4B">
        <w:rPr>
          <w:lang w:val="en-IE"/>
        </w:rPr>
        <w:t xml:space="preserve">READ OUT </w:t>
      </w:r>
    </w:p>
    <w:p w:rsidR="00E03946" w:rsidRPr="00233B4B" w:rsidRDefault="00E03946" w:rsidP="00E03946">
      <w:pPr>
        <w:spacing w:after="0" w:line="240" w:lineRule="auto"/>
        <w:rPr>
          <w:lang w:val="en-IE"/>
        </w:rPr>
      </w:pPr>
      <w:r w:rsidRPr="00233B4B">
        <w:rPr>
          <w:lang w:val="en-IE"/>
        </w:rPr>
        <w:t>1</w:t>
      </w:r>
      <w:r w:rsidRPr="00233B4B">
        <w:rPr>
          <w:lang w:val="en-IE"/>
        </w:rPr>
        <w:tab/>
        <w:t>Child Benefit  (Children’s Allowance)?</w:t>
      </w:r>
      <w:r w:rsidRPr="00233B4B">
        <w:rPr>
          <w:lang w:val="en-IE"/>
        </w:rPr>
        <w:tab/>
      </w:r>
      <w:r w:rsidRPr="00233B4B">
        <w:rPr>
          <w:lang w:val="en-IE"/>
        </w:rPr>
        <w:tab/>
      </w:r>
      <w:r w:rsidRPr="00233B4B">
        <w:rPr>
          <w:lang w:val="en-IE"/>
        </w:rPr>
        <w:tab/>
        <w:t xml:space="preserve">                             </w:t>
      </w:r>
      <w:r w:rsidRPr="00233B4B">
        <w:rPr>
          <w:b/>
          <w:bCs/>
          <w:lang w:val="en-IE"/>
        </w:rPr>
        <w:t>[si325a_01]</w:t>
      </w:r>
    </w:p>
    <w:p w:rsidR="00E03946" w:rsidRPr="00233B4B" w:rsidRDefault="00E03946" w:rsidP="00E03946">
      <w:pPr>
        <w:spacing w:after="0" w:line="240" w:lineRule="auto"/>
        <w:rPr>
          <w:lang w:val="en-IE"/>
        </w:rPr>
      </w:pPr>
      <w:r w:rsidRPr="00233B4B">
        <w:rPr>
          <w:lang w:val="en-IE"/>
        </w:rPr>
        <w:t>2</w:t>
      </w:r>
      <w:r w:rsidRPr="00233B4B">
        <w:rPr>
          <w:lang w:val="en-IE"/>
        </w:rPr>
        <w:tab/>
      </w:r>
      <w:r w:rsidR="00B03F35" w:rsidRPr="00233B4B">
        <w:rPr>
          <w:lang w:val="en-IE"/>
        </w:rPr>
        <w:t>One/</w:t>
      </w:r>
      <w:r w:rsidRPr="00233B4B">
        <w:rPr>
          <w:lang w:val="en-IE"/>
        </w:rPr>
        <w:t>Single Parent Family Allowance?</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bCs/>
          <w:lang w:val="en-IE"/>
        </w:rPr>
        <w:t>[si325a_02]</w:t>
      </w:r>
    </w:p>
    <w:p w:rsidR="00E03946" w:rsidRPr="00233B4B" w:rsidRDefault="00E03946" w:rsidP="00E03946">
      <w:pPr>
        <w:spacing w:after="0" w:line="240" w:lineRule="auto"/>
        <w:rPr>
          <w:lang w:val="en-IE"/>
        </w:rPr>
      </w:pPr>
      <w:r w:rsidRPr="00233B4B">
        <w:rPr>
          <w:lang w:val="en-IE"/>
        </w:rPr>
        <w:t>3</w:t>
      </w:r>
      <w:r w:rsidRPr="00233B4B">
        <w:rPr>
          <w:lang w:val="en-IE"/>
        </w:rPr>
        <w:tab/>
        <w:t xml:space="preserve">Family Income Supplement? </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bCs/>
          <w:lang w:val="en-IE"/>
        </w:rPr>
        <w:t>[si325a_03]</w:t>
      </w:r>
    </w:p>
    <w:p w:rsidR="00E03946" w:rsidRPr="00233B4B" w:rsidRDefault="00E03946" w:rsidP="00E03946">
      <w:pPr>
        <w:spacing w:after="0" w:line="240" w:lineRule="auto"/>
        <w:rPr>
          <w:lang w:val="en-IE"/>
        </w:rPr>
      </w:pPr>
      <w:r w:rsidRPr="00233B4B">
        <w:rPr>
          <w:lang w:val="en-IE"/>
        </w:rPr>
        <w:t>4</w:t>
      </w:r>
      <w:r w:rsidRPr="00233B4B">
        <w:rPr>
          <w:lang w:val="en-IE"/>
        </w:rPr>
        <w:tab/>
      </w:r>
      <w:r w:rsidRPr="00233B4B">
        <w:rPr>
          <w:b/>
          <w:bCs/>
          <w:lang w:val="en-IE"/>
        </w:rPr>
        <w:t>(If female)</w:t>
      </w:r>
      <w:r w:rsidRPr="00233B4B">
        <w:rPr>
          <w:lang w:val="en-IE"/>
        </w:rPr>
        <w:t xml:space="preserve"> Deserted Wife’s Allowance? </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bCs/>
          <w:lang w:val="en-IE"/>
        </w:rPr>
        <w:t>[si325a_04]</w:t>
      </w:r>
    </w:p>
    <w:p w:rsidR="00E03946" w:rsidRPr="00233B4B" w:rsidRDefault="00E03946" w:rsidP="00E03946">
      <w:pPr>
        <w:spacing w:after="0" w:line="240" w:lineRule="auto"/>
        <w:rPr>
          <w:lang w:val="en-IE"/>
        </w:rPr>
      </w:pPr>
      <w:r w:rsidRPr="00233B4B">
        <w:rPr>
          <w:lang w:val="en-IE"/>
        </w:rPr>
        <w:t>96</w:t>
      </w:r>
      <w:r w:rsidRPr="00233B4B">
        <w:rPr>
          <w:lang w:val="en-IE"/>
        </w:rPr>
        <w:tab/>
        <w:t>None of these</w:t>
      </w:r>
      <w:r w:rsidRPr="00233B4B">
        <w:rPr>
          <w:lang w:val="en-IE"/>
        </w:rPr>
        <w:tab/>
      </w:r>
      <w:r w:rsidRPr="00233B4B">
        <w:rPr>
          <w:lang w:val="en-IE"/>
        </w:rPr>
        <w:tab/>
        <w:t>GO TO SI326</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bCs/>
          <w:lang w:val="en-IE"/>
        </w:rPr>
        <w:t>[si325a_96]</w:t>
      </w:r>
    </w:p>
    <w:p w:rsidR="00E03946" w:rsidRPr="00233B4B" w:rsidRDefault="00E03946" w:rsidP="00E03946">
      <w:pPr>
        <w:spacing w:after="0" w:line="240" w:lineRule="auto"/>
        <w:rPr>
          <w:lang w:val="en-IE"/>
        </w:rPr>
      </w:pPr>
      <w:r w:rsidRPr="00233B4B">
        <w:rPr>
          <w:lang w:val="en-IE"/>
        </w:rPr>
        <w:t>98</w:t>
      </w:r>
      <w:r w:rsidRPr="00233B4B">
        <w:rPr>
          <w:lang w:val="en-IE"/>
        </w:rPr>
        <w:tab/>
        <w:t>Don’t know</w:t>
      </w:r>
      <w:r w:rsidRPr="00233B4B">
        <w:rPr>
          <w:lang w:val="en-IE"/>
        </w:rPr>
        <w:tab/>
      </w:r>
      <w:r w:rsidRPr="00233B4B">
        <w:rPr>
          <w:lang w:val="en-IE"/>
        </w:rPr>
        <w:tab/>
        <w:t>GO TO SI326</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bCs/>
          <w:lang w:val="en-IE"/>
        </w:rPr>
        <w:t>[si325a_98]</w:t>
      </w:r>
    </w:p>
    <w:p w:rsidR="00E03946" w:rsidRPr="00233B4B" w:rsidRDefault="00E03946" w:rsidP="00E03946">
      <w:pPr>
        <w:spacing w:after="0" w:line="240" w:lineRule="auto"/>
        <w:rPr>
          <w:lang w:val="en-IE"/>
        </w:rPr>
      </w:pPr>
      <w:r w:rsidRPr="00233B4B">
        <w:rPr>
          <w:lang w:val="en-IE"/>
        </w:rPr>
        <w:t>99</w:t>
      </w:r>
      <w:r w:rsidRPr="00233B4B">
        <w:rPr>
          <w:lang w:val="en-IE"/>
        </w:rPr>
        <w:tab/>
        <w:t>Refused</w:t>
      </w:r>
      <w:r w:rsidRPr="00233B4B">
        <w:rPr>
          <w:lang w:val="en-IE"/>
        </w:rPr>
        <w:tab/>
      </w:r>
      <w:r w:rsidRPr="00233B4B">
        <w:rPr>
          <w:lang w:val="en-IE"/>
        </w:rPr>
        <w:tab/>
        <w:t>GO TO SI326</w:t>
      </w:r>
      <w:r w:rsidRPr="00233B4B">
        <w:rPr>
          <w:lang w:val="en-IE"/>
        </w:rPr>
        <w:tab/>
      </w:r>
      <w:r w:rsidRPr="00233B4B">
        <w:rPr>
          <w:lang w:val="en-IE"/>
        </w:rPr>
        <w:tab/>
      </w:r>
      <w:r w:rsidRPr="00233B4B">
        <w:rPr>
          <w:lang w:val="en-IE"/>
        </w:rPr>
        <w:tab/>
      </w:r>
      <w:r w:rsidRPr="00233B4B">
        <w:rPr>
          <w:lang w:val="en-IE"/>
        </w:rPr>
        <w:tab/>
      </w:r>
      <w:r w:rsidRPr="00233B4B">
        <w:rPr>
          <w:lang w:val="en-IE"/>
        </w:rPr>
        <w:tab/>
      </w:r>
      <w:r w:rsidRPr="00233B4B">
        <w:rPr>
          <w:b/>
          <w:bCs/>
          <w:lang w:val="en-IE"/>
        </w:rPr>
        <w:t>[si325a_99]</w:t>
      </w:r>
    </w:p>
    <w:p w:rsidR="00E03946" w:rsidRPr="00233B4B" w:rsidRDefault="00E03946" w:rsidP="00E03946">
      <w:pPr>
        <w:spacing w:after="0" w:line="240" w:lineRule="auto"/>
        <w:rPr>
          <w:lang w:val="en-IE"/>
        </w:rPr>
      </w:pPr>
    </w:p>
    <w:p w:rsidR="00E03946" w:rsidRPr="00233B4B" w:rsidRDefault="00E03946" w:rsidP="00E03946">
      <w:pPr>
        <w:spacing w:after="0" w:line="240" w:lineRule="auto"/>
        <w:rPr>
          <w:b/>
          <w:bCs/>
          <w:lang w:val="en-IE"/>
        </w:rPr>
      </w:pPr>
      <w:r w:rsidRPr="00233B4B">
        <w:rPr>
          <w:b/>
          <w:bCs/>
          <w:lang w:val="en-IE"/>
        </w:rPr>
        <w:t>IF SI325A_01 = 1 (Child Benefit  (Children’s Allowance)</w:t>
      </w:r>
    </w:p>
    <w:p w:rsidR="00E03946" w:rsidRPr="00233B4B" w:rsidRDefault="00E03946" w:rsidP="00E03946">
      <w:pPr>
        <w:spacing w:after="0" w:line="240" w:lineRule="auto"/>
        <w:ind w:left="1440" w:hanging="1440"/>
        <w:rPr>
          <w:lang w:val="en-IE"/>
        </w:rPr>
      </w:pPr>
      <w:r w:rsidRPr="00233B4B">
        <w:rPr>
          <w:lang w:val="en-IE"/>
        </w:rPr>
        <w:t>SI325B</w:t>
      </w:r>
      <w:r w:rsidRPr="00233B4B">
        <w:rPr>
          <w:lang w:val="en-IE"/>
        </w:rPr>
        <w:tab/>
      </w:r>
      <w:r w:rsidRPr="00233B4B">
        <w:rPr>
          <w:b/>
          <w:lang w:val="en-IE"/>
        </w:rPr>
        <w:t xml:space="preserve">In respect of how many children [do/does] [you/he/she]  </w:t>
      </w:r>
      <w:r w:rsidRPr="00233B4B">
        <w:rPr>
          <w:b/>
          <w:u w:val="single"/>
          <w:lang w:val="en-IE"/>
        </w:rPr>
        <w:t xml:space="preserve">[currently] </w:t>
      </w:r>
      <w:r w:rsidRPr="00233B4B">
        <w:rPr>
          <w:b/>
          <w:lang w:val="en-IE"/>
        </w:rPr>
        <w:t>receive Child Benefit (Children’s Allowance)?</w:t>
      </w:r>
    </w:p>
    <w:p w:rsidR="00E03946" w:rsidRPr="00233B4B" w:rsidRDefault="00E03946" w:rsidP="00E03946">
      <w:pPr>
        <w:spacing w:after="0" w:line="240" w:lineRule="auto"/>
        <w:rPr>
          <w:lang w:val="en-IE"/>
        </w:rPr>
      </w:pPr>
      <w:r w:rsidRPr="00233B4B">
        <w:rPr>
          <w:lang w:val="en-IE"/>
        </w:rPr>
        <w:t>0….20</w:t>
      </w:r>
    </w:p>
    <w:p w:rsidR="00E03946" w:rsidRPr="00233B4B" w:rsidRDefault="00E03946" w:rsidP="00E03946">
      <w:pPr>
        <w:spacing w:after="0" w:line="240" w:lineRule="auto"/>
        <w:rPr>
          <w:lang w:val="en-IE"/>
        </w:rPr>
      </w:pPr>
      <w:r w:rsidRPr="00233B4B">
        <w:rPr>
          <w:lang w:val="en-IE"/>
        </w:rPr>
        <w:t xml:space="preserve">-98. DK </w:t>
      </w:r>
    </w:p>
    <w:p w:rsidR="00E03946" w:rsidRPr="00233B4B" w:rsidRDefault="00E03946" w:rsidP="00E03946">
      <w:pPr>
        <w:spacing w:after="0" w:line="240" w:lineRule="auto"/>
        <w:rPr>
          <w:lang w:val="en-IE"/>
        </w:rPr>
      </w:pPr>
      <w:r w:rsidRPr="00233B4B">
        <w:rPr>
          <w:lang w:val="en-IE"/>
        </w:rPr>
        <w:t xml:space="preserve">-99. RF </w:t>
      </w:r>
    </w:p>
    <w:p w:rsidR="00E03946" w:rsidRPr="00233B4B" w:rsidRDefault="00E03946" w:rsidP="00E03946">
      <w:pPr>
        <w:spacing w:after="0" w:line="240" w:lineRule="auto"/>
        <w:rPr>
          <w:lang w:val="en-IE"/>
        </w:rPr>
      </w:pPr>
    </w:p>
    <w:p w:rsidR="00E03946" w:rsidRPr="00233B4B" w:rsidRDefault="00E03946" w:rsidP="00E03946">
      <w:pPr>
        <w:spacing w:after="0" w:line="240" w:lineRule="auto"/>
        <w:rPr>
          <w:lang w:val="en-IE"/>
        </w:rPr>
      </w:pPr>
    </w:p>
    <w:p w:rsidR="00E03946" w:rsidRPr="00233B4B" w:rsidRDefault="00E03946" w:rsidP="00E03946">
      <w:pPr>
        <w:spacing w:after="0" w:line="240" w:lineRule="auto"/>
        <w:rPr>
          <w:lang w:val="en-IE"/>
        </w:rPr>
      </w:pPr>
    </w:p>
    <w:p w:rsidR="00E03946" w:rsidRPr="00233B4B" w:rsidRDefault="00E03946" w:rsidP="00E03946">
      <w:pPr>
        <w:spacing w:after="0" w:line="240" w:lineRule="auto"/>
        <w:rPr>
          <w:b/>
          <w:bCs/>
          <w:lang w:val="en-IE"/>
        </w:rPr>
      </w:pPr>
      <w:r w:rsidRPr="00233B4B">
        <w:rPr>
          <w:b/>
          <w:bCs/>
          <w:lang w:val="en-IE"/>
        </w:rPr>
        <w:t>IF SI325_02 = 1 (</w:t>
      </w:r>
      <w:r w:rsidR="00B03F35" w:rsidRPr="00233B4B">
        <w:rPr>
          <w:b/>
          <w:bCs/>
          <w:lang w:val="en-IE"/>
        </w:rPr>
        <w:t>One/</w:t>
      </w:r>
      <w:r w:rsidRPr="00233B4B">
        <w:rPr>
          <w:b/>
          <w:bCs/>
          <w:lang w:val="en-IE"/>
        </w:rPr>
        <w:t>Single Parent Family Allowance)</w:t>
      </w:r>
    </w:p>
    <w:p w:rsidR="00E03946" w:rsidRPr="00233B4B" w:rsidRDefault="00E03946" w:rsidP="00E03946">
      <w:pPr>
        <w:spacing w:after="0" w:line="240" w:lineRule="auto"/>
        <w:ind w:left="1440" w:hanging="1440"/>
        <w:rPr>
          <w:lang w:val="en-IE"/>
        </w:rPr>
      </w:pPr>
      <w:r w:rsidRPr="00233B4B">
        <w:rPr>
          <w:lang w:val="en-IE"/>
        </w:rPr>
        <w:t>SI325C</w:t>
      </w:r>
      <w:r w:rsidRPr="00233B4B">
        <w:rPr>
          <w:lang w:val="en-IE"/>
        </w:rPr>
        <w:tab/>
      </w:r>
      <w:r w:rsidRPr="00233B4B">
        <w:rPr>
          <w:b/>
          <w:lang w:val="en-IE"/>
        </w:rPr>
        <w:t xml:space="preserve">How much did [you/he/she] receive last week from the </w:t>
      </w:r>
      <w:r w:rsidR="00B03F35" w:rsidRPr="00233B4B">
        <w:rPr>
          <w:b/>
          <w:lang w:val="en-IE"/>
        </w:rPr>
        <w:t>One/</w:t>
      </w:r>
      <w:r w:rsidRPr="00233B4B">
        <w:rPr>
          <w:b/>
          <w:lang w:val="en-IE"/>
        </w:rPr>
        <w:t>Single Parent Family Allowance scheme?</w:t>
      </w:r>
      <w:r w:rsidRPr="00233B4B">
        <w:rPr>
          <w:lang w:val="en-IE"/>
        </w:rPr>
        <w:t xml:space="preserve">  </w:t>
      </w:r>
    </w:p>
    <w:p w:rsidR="00E03946" w:rsidRPr="00233B4B" w:rsidRDefault="00E03946" w:rsidP="00E03946">
      <w:pPr>
        <w:spacing w:after="0" w:line="240" w:lineRule="auto"/>
        <w:rPr>
          <w:lang w:val="en-IE"/>
        </w:rPr>
      </w:pPr>
      <w:r w:rsidRPr="00233B4B">
        <w:rPr>
          <w:lang w:val="en-IE"/>
        </w:rPr>
        <w:t>€0….€300</w:t>
      </w:r>
    </w:p>
    <w:p w:rsidR="00E03946" w:rsidRPr="00233B4B" w:rsidRDefault="00E03946" w:rsidP="00E03946">
      <w:pPr>
        <w:spacing w:after="0" w:line="240" w:lineRule="auto"/>
        <w:rPr>
          <w:lang w:val="en-IE"/>
        </w:rPr>
      </w:pPr>
      <w:r w:rsidRPr="00233B4B">
        <w:rPr>
          <w:lang w:val="en-IE"/>
        </w:rPr>
        <w:t xml:space="preserve">-98. DK </w:t>
      </w:r>
    </w:p>
    <w:p w:rsidR="00E03946" w:rsidRPr="00233B4B" w:rsidRDefault="00E03946" w:rsidP="00E03946">
      <w:pPr>
        <w:spacing w:after="0" w:line="240" w:lineRule="auto"/>
        <w:rPr>
          <w:lang w:val="en-IE"/>
        </w:rPr>
      </w:pPr>
      <w:r w:rsidRPr="00233B4B">
        <w:rPr>
          <w:lang w:val="en-IE"/>
        </w:rPr>
        <w:t xml:space="preserve">-99. RF </w:t>
      </w:r>
    </w:p>
    <w:p w:rsidR="00E03946" w:rsidRPr="00233B4B" w:rsidRDefault="00E03946" w:rsidP="00E03946">
      <w:pPr>
        <w:spacing w:after="0" w:line="240" w:lineRule="auto"/>
        <w:rPr>
          <w:lang w:val="en-IE"/>
        </w:rPr>
      </w:pPr>
    </w:p>
    <w:p w:rsidR="00E03946" w:rsidRPr="00233B4B" w:rsidRDefault="00E03946" w:rsidP="00E03946">
      <w:pPr>
        <w:spacing w:after="0" w:line="240" w:lineRule="auto"/>
        <w:rPr>
          <w:b/>
          <w:bCs/>
          <w:lang w:val="en-IE"/>
        </w:rPr>
      </w:pPr>
      <w:r w:rsidRPr="00233B4B">
        <w:rPr>
          <w:b/>
          <w:bCs/>
          <w:lang w:val="en-IE"/>
        </w:rPr>
        <w:t>IF SI325A_03 = 1 (Family Income Supplement)</w:t>
      </w:r>
    </w:p>
    <w:p w:rsidR="00E03946" w:rsidRPr="00233B4B" w:rsidRDefault="00E03946" w:rsidP="00E03946">
      <w:pPr>
        <w:spacing w:after="0" w:line="240" w:lineRule="auto"/>
        <w:ind w:left="1440" w:hanging="1440"/>
        <w:rPr>
          <w:lang w:val="en-IE"/>
        </w:rPr>
      </w:pPr>
      <w:r w:rsidRPr="00233B4B">
        <w:rPr>
          <w:lang w:val="en-IE"/>
        </w:rPr>
        <w:t>SI325D</w:t>
      </w:r>
      <w:r w:rsidRPr="00233B4B">
        <w:rPr>
          <w:lang w:val="en-IE"/>
        </w:rPr>
        <w:tab/>
      </w:r>
      <w:r w:rsidRPr="00233B4B">
        <w:rPr>
          <w:b/>
          <w:lang w:val="en-IE"/>
        </w:rPr>
        <w:t>How much did [you/he/she] receive last week from the Family Income Supplement scheme?</w:t>
      </w:r>
      <w:r w:rsidRPr="00233B4B">
        <w:rPr>
          <w:lang w:val="en-IE"/>
        </w:rPr>
        <w:t xml:space="preserve">  </w:t>
      </w:r>
    </w:p>
    <w:p w:rsidR="00E03946" w:rsidRPr="00233B4B" w:rsidRDefault="00E03946" w:rsidP="00E03946">
      <w:pPr>
        <w:spacing w:after="0" w:line="240" w:lineRule="auto"/>
        <w:rPr>
          <w:lang w:val="en-IE"/>
        </w:rPr>
      </w:pPr>
      <w:r w:rsidRPr="00233B4B">
        <w:rPr>
          <w:lang w:val="en-IE"/>
        </w:rPr>
        <w:t>€0….€300</w:t>
      </w:r>
    </w:p>
    <w:p w:rsidR="00E03946" w:rsidRPr="00233B4B" w:rsidRDefault="00E03946" w:rsidP="00E03946">
      <w:pPr>
        <w:spacing w:after="0" w:line="240" w:lineRule="auto"/>
        <w:rPr>
          <w:lang w:val="en-IE"/>
        </w:rPr>
      </w:pPr>
      <w:r w:rsidRPr="00233B4B">
        <w:rPr>
          <w:lang w:val="en-IE"/>
        </w:rPr>
        <w:t xml:space="preserve">-98. DK </w:t>
      </w:r>
    </w:p>
    <w:p w:rsidR="00E03946" w:rsidRPr="00233B4B" w:rsidRDefault="00E03946" w:rsidP="00E03946">
      <w:pPr>
        <w:spacing w:after="0" w:line="240" w:lineRule="auto"/>
        <w:rPr>
          <w:lang w:val="en-IE"/>
        </w:rPr>
      </w:pPr>
      <w:r w:rsidRPr="00233B4B">
        <w:rPr>
          <w:lang w:val="en-IE"/>
        </w:rPr>
        <w:t xml:space="preserve">-99. RF </w:t>
      </w:r>
    </w:p>
    <w:p w:rsidR="00E03946" w:rsidRPr="00233B4B" w:rsidRDefault="00E03946" w:rsidP="00E03946">
      <w:pPr>
        <w:spacing w:after="0" w:line="240" w:lineRule="auto"/>
        <w:rPr>
          <w:lang w:val="en-IE"/>
        </w:rPr>
      </w:pPr>
    </w:p>
    <w:p w:rsidR="00E03946" w:rsidRPr="00233B4B" w:rsidRDefault="00E03946" w:rsidP="00E03946">
      <w:pPr>
        <w:spacing w:after="0" w:line="240" w:lineRule="auto"/>
        <w:rPr>
          <w:b/>
          <w:bCs/>
          <w:lang w:val="en-IE"/>
        </w:rPr>
      </w:pPr>
      <w:r w:rsidRPr="00233B4B">
        <w:rPr>
          <w:b/>
          <w:bCs/>
          <w:lang w:val="en-IE"/>
        </w:rPr>
        <w:t>IF SI325A_04 = 1 (Deserted Wife’s Allowance)</w:t>
      </w:r>
    </w:p>
    <w:p w:rsidR="00E03946" w:rsidRPr="00233B4B" w:rsidRDefault="00E03946" w:rsidP="00E03946">
      <w:pPr>
        <w:spacing w:after="0" w:line="240" w:lineRule="auto"/>
        <w:ind w:left="1440" w:hanging="1440"/>
        <w:rPr>
          <w:lang w:val="en-IE"/>
        </w:rPr>
      </w:pPr>
      <w:r w:rsidRPr="00233B4B">
        <w:rPr>
          <w:lang w:val="en-IE"/>
        </w:rPr>
        <w:t>SI325E</w:t>
      </w:r>
      <w:r w:rsidRPr="00233B4B">
        <w:rPr>
          <w:lang w:val="en-IE"/>
        </w:rPr>
        <w:tab/>
      </w:r>
      <w:r w:rsidRPr="00233B4B">
        <w:rPr>
          <w:b/>
          <w:lang w:val="en-IE"/>
        </w:rPr>
        <w:t>How much did [you/she] receive last week from the Deserted Wife’s Allowance scheme?</w:t>
      </w:r>
      <w:r w:rsidRPr="00233B4B">
        <w:rPr>
          <w:lang w:val="en-IE"/>
        </w:rPr>
        <w:t xml:space="preserve">  </w:t>
      </w:r>
    </w:p>
    <w:p w:rsidR="00E03946" w:rsidRPr="00233B4B" w:rsidRDefault="00E03946" w:rsidP="00E03946">
      <w:pPr>
        <w:spacing w:after="0" w:line="240" w:lineRule="auto"/>
        <w:rPr>
          <w:lang w:val="en-IE"/>
        </w:rPr>
      </w:pPr>
      <w:r w:rsidRPr="00233B4B">
        <w:rPr>
          <w:lang w:val="en-IE"/>
        </w:rPr>
        <w:t>€0….€300</w:t>
      </w:r>
    </w:p>
    <w:p w:rsidR="00E03946" w:rsidRPr="00233B4B" w:rsidRDefault="00E03946" w:rsidP="00E03946">
      <w:pPr>
        <w:spacing w:after="0" w:line="240" w:lineRule="auto"/>
        <w:rPr>
          <w:lang w:val="en-IE"/>
        </w:rPr>
      </w:pPr>
      <w:r w:rsidRPr="00233B4B">
        <w:rPr>
          <w:lang w:val="en-IE"/>
        </w:rPr>
        <w:t xml:space="preserve">-98. DK </w:t>
      </w:r>
    </w:p>
    <w:p w:rsidR="00E03946" w:rsidRPr="00233B4B" w:rsidRDefault="00E03946" w:rsidP="00E03946">
      <w:pPr>
        <w:spacing w:after="0" w:line="240" w:lineRule="auto"/>
        <w:rPr>
          <w:lang w:val="en-IE"/>
        </w:rPr>
      </w:pPr>
      <w:r w:rsidRPr="00233B4B">
        <w:rPr>
          <w:lang w:val="en-IE"/>
        </w:rPr>
        <w:t xml:space="preserve">-99. RF </w:t>
      </w:r>
    </w:p>
    <w:p w:rsidR="00E03946" w:rsidRPr="00233B4B" w:rsidRDefault="00E03946" w:rsidP="00E03946">
      <w:pPr>
        <w:spacing w:after="0" w:line="240" w:lineRule="auto"/>
        <w:rPr>
          <w:lang w:val="en-IE"/>
        </w:rPr>
      </w:pPr>
    </w:p>
    <w:p w:rsidR="00E03946" w:rsidRPr="00233B4B" w:rsidRDefault="00E03946" w:rsidP="00E03946">
      <w:pPr>
        <w:spacing w:after="0" w:line="240" w:lineRule="auto"/>
        <w:rPr>
          <w:b/>
          <w:bCs/>
          <w:lang w:val="en-IE"/>
        </w:rPr>
      </w:pPr>
      <w:r w:rsidRPr="00233B4B">
        <w:rPr>
          <w:b/>
          <w:bCs/>
          <w:lang w:val="en-IE"/>
        </w:rPr>
        <w:t>IWER: SHOW CARD SI5</w:t>
      </w:r>
    </w:p>
    <w:p w:rsidR="00E03946" w:rsidRPr="00233B4B" w:rsidRDefault="00E03946" w:rsidP="00E03946">
      <w:pPr>
        <w:spacing w:after="0" w:line="240" w:lineRule="auto"/>
        <w:rPr>
          <w:lang w:val="en-IE"/>
        </w:rPr>
      </w:pPr>
      <w:r w:rsidRPr="00233B4B">
        <w:rPr>
          <w:lang w:val="en-IE"/>
        </w:rPr>
        <w:t xml:space="preserve">SI326: </w:t>
      </w:r>
      <w:r w:rsidRPr="00233B4B">
        <w:rPr>
          <w:b/>
          <w:lang w:val="en-IE"/>
        </w:rPr>
        <w:t xml:space="preserve">Please look at card SI5. Did [you/he/she] or [your/his/her] spouse/partner receive any of these types of </w:t>
      </w:r>
      <w:r w:rsidRPr="00233B4B">
        <w:rPr>
          <w:b/>
          <w:shd w:val="clear" w:color="auto" w:fill="FFFFFF"/>
          <w:lang w:val="en-IE"/>
        </w:rPr>
        <w:t>benefits</w:t>
      </w:r>
      <w:r w:rsidRPr="00233B4B">
        <w:rPr>
          <w:b/>
          <w:lang w:val="en-IE"/>
        </w:rPr>
        <w:t xml:space="preserve"> in the last 12 months?</w:t>
      </w:r>
    </w:p>
    <w:p w:rsidR="00E03946" w:rsidRPr="00233B4B" w:rsidRDefault="00E03946" w:rsidP="00E03946">
      <w:pPr>
        <w:spacing w:after="0" w:line="240" w:lineRule="auto"/>
        <w:rPr>
          <w:b/>
          <w:bCs/>
          <w:lang w:val="en-IE"/>
        </w:rPr>
      </w:pPr>
      <w:r w:rsidRPr="00233B4B">
        <w:rPr>
          <w:b/>
          <w:bCs/>
          <w:lang w:val="en-IE"/>
        </w:rPr>
        <w:t>IWER: CODE ALL THAT APPLY</w:t>
      </w:r>
    </w:p>
    <w:p w:rsidR="00E03946" w:rsidRPr="00233B4B" w:rsidRDefault="00E03946" w:rsidP="00E03946">
      <w:pPr>
        <w:spacing w:after="0" w:line="240" w:lineRule="auto"/>
        <w:rPr>
          <w:lang w:val="en-IE"/>
        </w:rPr>
      </w:pPr>
      <w:r w:rsidRPr="00233B4B">
        <w:rPr>
          <w:lang w:val="en-IE"/>
        </w:rPr>
        <w:t xml:space="preserve">1. Free travel    </w:t>
      </w:r>
      <w:r w:rsidRPr="00233B4B">
        <w:rPr>
          <w:b/>
          <w:bCs/>
          <w:lang w:val="en-IE"/>
        </w:rPr>
        <w:t>GO TO SI327</w:t>
      </w:r>
      <w:r w:rsidRPr="00233B4B">
        <w:rPr>
          <w:b/>
          <w:bCs/>
          <w:lang w:val="en-IE"/>
        </w:rPr>
        <w:tab/>
      </w:r>
      <w:r w:rsidRPr="00233B4B">
        <w:rPr>
          <w:b/>
          <w:bCs/>
          <w:lang w:val="en-IE"/>
        </w:rPr>
        <w:tab/>
      </w:r>
      <w:r w:rsidRPr="00233B4B">
        <w:rPr>
          <w:b/>
          <w:bCs/>
          <w:lang w:val="en-IE"/>
        </w:rPr>
        <w:tab/>
      </w:r>
      <w:r w:rsidRPr="00233B4B">
        <w:rPr>
          <w:b/>
          <w:bCs/>
          <w:lang w:val="en-IE"/>
        </w:rPr>
        <w:tab/>
      </w:r>
      <w:r w:rsidRPr="00233B4B">
        <w:rPr>
          <w:b/>
          <w:bCs/>
          <w:lang w:val="en-IE"/>
        </w:rPr>
        <w:tab/>
      </w:r>
      <w:r w:rsidRPr="00233B4B">
        <w:rPr>
          <w:lang w:val="en-IE"/>
        </w:rPr>
        <w:tab/>
      </w:r>
      <w:r w:rsidRPr="00233B4B">
        <w:rPr>
          <w:lang w:val="en-IE"/>
        </w:rPr>
        <w:tab/>
      </w:r>
      <w:r w:rsidRPr="00233B4B">
        <w:rPr>
          <w:b/>
          <w:bCs/>
          <w:lang w:val="en-IE"/>
        </w:rPr>
        <w:t>[si326_01]</w:t>
      </w:r>
    </w:p>
    <w:p w:rsidR="00E03946" w:rsidRPr="00233B4B" w:rsidRDefault="00E03946" w:rsidP="00E03946">
      <w:pPr>
        <w:spacing w:after="0" w:line="240" w:lineRule="auto"/>
        <w:rPr>
          <w:lang w:val="en-IE"/>
        </w:rPr>
      </w:pPr>
      <w:r w:rsidRPr="00233B4B">
        <w:rPr>
          <w:lang w:val="en-IE"/>
        </w:rPr>
        <w:t xml:space="preserve">2. Free Television Licence   </w:t>
      </w:r>
      <w:r w:rsidRPr="00233B4B">
        <w:rPr>
          <w:b/>
          <w:bCs/>
          <w:lang w:val="en-IE"/>
        </w:rPr>
        <w:t>GO TO SI328</w:t>
      </w:r>
      <w:r w:rsidRPr="00233B4B">
        <w:rPr>
          <w:b/>
          <w:bCs/>
          <w:lang w:val="en-IE"/>
        </w:rPr>
        <w:tab/>
      </w:r>
      <w:r w:rsidRPr="00233B4B">
        <w:rPr>
          <w:b/>
          <w:bCs/>
          <w:lang w:val="en-IE"/>
        </w:rPr>
        <w:tab/>
      </w:r>
      <w:r w:rsidRPr="00233B4B">
        <w:rPr>
          <w:b/>
          <w:bCs/>
          <w:lang w:val="en-IE"/>
        </w:rPr>
        <w:tab/>
      </w:r>
      <w:r w:rsidRPr="00233B4B">
        <w:rPr>
          <w:lang w:val="en-IE"/>
        </w:rPr>
        <w:tab/>
      </w:r>
      <w:r w:rsidRPr="00233B4B">
        <w:rPr>
          <w:lang w:val="en-IE"/>
        </w:rPr>
        <w:tab/>
      </w:r>
      <w:r w:rsidRPr="00233B4B">
        <w:rPr>
          <w:lang w:val="en-IE"/>
        </w:rPr>
        <w:tab/>
      </w:r>
      <w:r w:rsidRPr="00233B4B">
        <w:rPr>
          <w:b/>
          <w:bCs/>
          <w:lang w:val="en-IE"/>
        </w:rPr>
        <w:t>[si326_02]</w:t>
      </w:r>
    </w:p>
    <w:p w:rsidR="00E03946" w:rsidRPr="00233B4B" w:rsidRDefault="00E03946" w:rsidP="00E03946">
      <w:pPr>
        <w:spacing w:after="0" w:line="240" w:lineRule="auto"/>
        <w:rPr>
          <w:lang w:val="en-IE"/>
        </w:rPr>
      </w:pPr>
      <w:r w:rsidRPr="00233B4B">
        <w:rPr>
          <w:lang w:val="en-IE"/>
        </w:rPr>
        <w:t xml:space="preserve">4. Free Electricity Allowance   </w:t>
      </w:r>
      <w:r w:rsidRPr="00233B4B">
        <w:rPr>
          <w:b/>
          <w:bCs/>
          <w:lang w:val="en-IE"/>
        </w:rPr>
        <w:t>GO TO SI328</w:t>
      </w:r>
      <w:r w:rsidRPr="00233B4B">
        <w:rPr>
          <w:b/>
          <w:bCs/>
          <w:lang w:val="en-IE"/>
        </w:rPr>
        <w:tab/>
      </w:r>
      <w:r w:rsidRPr="00233B4B">
        <w:rPr>
          <w:b/>
          <w:bCs/>
          <w:lang w:val="en-IE"/>
        </w:rPr>
        <w:tab/>
      </w:r>
      <w:r w:rsidRPr="00233B4B">
        <w:rPr>
          <w:b/>
          <w:bCs/>
          <w:lang w:val="en-IE"/>
        </w:rPr>
        <w:tab/>
      </w:r>
      <w:r w:rsidRPr="00233B4B">
        <w:rPr>
          <w:lang w:val="en-IE"/>
        </w:rPr>
        <w:tab/>
      </w:r>
      <w:r w:rsidRPr="00233B4B">
        <w:rPr>
          <w:lang w:val="en-IE"/>
        </w:rPr>
        <w:tab/>
      </w:r>
      <w:r w:rsidRPr="00233B4B">
        <w:rPr>
          <w:b/>
          <w:bCs/>
          <w:lang w:val="en-IE"/>
        </w:rPr>
        <w:t>[si326_04]</w:t>
      </w:r>
    </w:p>
    <w:p w:rsidR="00E03946" w:rsidRPr="00233B4B" w:rsidRDefault="00E03946" w:rsidP="00E03946">
      <w:pPr>
        <w:spacing w:after="0" w:line="240" w:lineRule="auto"/>
        <w:rPr>
          <w:lang w:val="en-IE"/>
        </w:rPr>
      </w:pPr>
      <w:r w:rsidRPr="00233B4B">
        <w:rPr>
          <w:lang w:val="en-IE"/>
        </w:rPr>
        <w:t xml:space="preserve">5. Free Natural Gas   </w:t>
      </w:r>
      <w:r w:rsidRPr="00233B4B">
        <w:rPr>
          <w:b/>
          <w:bCs/>
          <w:lang w:val="en-IE"/>
        </w:rPr>
        <w:t>GO TO SI328</w:t>
      </w:r>
      <w:r w:rsidRPr="00233B4B">
        <w:rPr>
          <w:b/>
          <w:bCs/>
          <w:lang w:val="en-IE"/>
        </w:rPr>
        <w:tab/>
      </w:r>
      <w:r w:rsidRPr="00233B4B">
        <w:rPr>
          <w:b/>
          <w:bCs/>
          <w:lang w:val="en-IE"/>
        </w:rPr>
        <w:tab/>
      </w:r>
      <w:r w:rsidRPr="00233B4B">
        <w:rPr>
          <w:b/>
          <w:bCs/>
          <w:lang w:val="en-IE"/>
        </w:rPr>
        <w:tab/>
      </w:r>
      <w:r w:rsidRPr="00233B4B">
        <w:rPr>
          <w:b/>
          <w:bCs/>
          <w:lang w:val="en-IE"/>
        </w:rPr>
        <w:tab/>
      </w:r>
      <w:r w:rsidRPr="00233B4B">
        <w:rPr>
          <w:lang w:val="en-IE"/>
        </w:rPr>
        <w:tab/>
      </w:r>
      <w:r w:rsidRPr="00233B4B">
        <w:rPr>
          <w:lang w:val="en-IE"/>
        </w:rPr>
        <w:tab/>
      </w:r>
      <w:r w:rsidRPr="00233B4B">
        <w:rPr>
          <w:b/>
          <w:bCs/>
          <w:lang w:val="en-IE"/>
        </w:rPr>
        <w:t>[si326_05]</w:t>
      </w:r>
    </w:p>
    <w:p w:rsidR="00E03946" w:rsidRPr="00233B4B" w:rsidRDefault="00E03946" w:rsidP="00E03946">
      <w:pPr>
        <w:spacing w:after="0" w:line="240" w:lineRule="auto"/>
        <w:rPr>
          <w:lang w:val="en-IE"/>
        </w:rPr>
      </w:pPr>
      <w:r w:rsidRPr="00233B4B">
        <w:rPr>
          <w:lang w:val="en-IE"/>
        </w:rPr>
        <w:t xml:space="preserve">6. Free Bottled Gas Refill Vouchers   </w:t>
      </w:r>
      <w:r w:rsidRPr="00233B4B">
        <w:rPr>
          <w:b/>
          <w:bCs/>
          <w:lang w:val="en-IE"/>
        </w:rPr>
        <w:t>GO TO SI328</w:t>
      </w:r>
      <w:r w:rsidRPr="00233B4B">
        <w:rPr>
          <w:b/>
          <w:bCs/>
          <w:lang w:val="en-IE"/>
        </w:rPr>
        <w:tab/>
      </w:r>
      <w:r w:rsidRPr="00233B4B">
        <w:rPr>
          <w:b/>
          <w:bCs/>
          <w:lang w:val="en-IE"/>
        </w:rPr>
        <w:tab/>
      </w:r>
      <w:r w:rsidRPr="00233B4B">
        <w:rPr>
          <w:lang w:val="en-IE"/>
        </w:rPr>
        <w:tab/>
      </w:r>
      <w:r w:rsidRPr="00233B4B">
        <w:rPr>
          <w:lang w:val="en-IE"/>
        </w:rPr>
        <w:tab/>
      </w:r>
      <w:r w:rsidRPr="00233B4B">
        <w:rPr>
          <w:b/>
          <w:bCs/>
          <w:lang w:val="en-IE"/>
        </w:rPr>
        <w:t>[si326_06]</w:t>
      </w:r>
    </w:p>
    <w:p w:rsidR="00E03946" w:rsidRPr="00233B4B" w:rsidRDefault="00E03946" w:rsidP="00E03946">
      <w:pPr>
        <w:spacing w:after="0" w:line="240" w:lineRule="auto"/>
        <w:rPr>
          <w:lang w:val="en-IE"/>
        </w:rPr>
      </w:pPr>
      <w:r w:rsidRPr="00233B4B">
        <w:rPr>
          <w:lang w:val="en-IE"/>
        </w:rPr>
        <w:t xml:space="preserve">96. None of these   </w:t>
      </w:r>
      <w:r w:rsidRPr="00233B4B">
        <w:rPr>
          <w:b/>
          <w:bCs/>
          <w:lang w:val="en-IE"/>
        </w:rPr>
        <w:t>GO TO SI328</w:t>
      </w:r>
      <w:r w:rsidRPr="00233B4B">
        <w:rPr>
          <w:b/>
          <w:bCs/>
          <w:lang w:val="en-IE"/>
        </w:rPr>
        <w:tab/>
      </w:r>
      <w:r w:rsidRPr="00233B4B">
        <w:rPr>
          <w:b/>
          <w:bCs/>
          <w:lang w:val="en-IE"/>
        </w:rPr>
        <w:tab/>
      </w:r>
      <w:r w:rsidRPr="00233B4B">
        <w:rPr>
          <w:b/>
          <w:bCs/>
          <w:lang w:val="en-IE"/>
        </w:rPr>
        <w:tab/>
      </w:r>
      <w:r w:rsidRPr="00233B4B">
        <w:rPr>
          <w:b/>
          <w:bCs/>
          <w:lang w:val="en-IE"/>
        </w:rPr>
        <w:tab/>
      </w:r>
      <w:r w:rsidRPr="00233B4B">
        <w:rPr>
          <w:b/>
          <w:bCs/>
          <w:lang w:val="en-IE"/>
        </w:rPr>
        <w:tab/>
      </w:r>
      <w:r w:rsidRPr="00233B4B">
        <w:rPr>
          <w:lang w:val="en-IE"/>
        </w:rPr>
        <w:tab/>
      </w:r>
      <w:r w:rsidRPr="00233B4B">
        <w:rPr>
          <w:b/>
          <w:bCs/>
          <w:lang w:val="en-IE"/>
        </w:rPr>
        <w:t>[si326_96]</w:t>
      </w:r>
    </w:p>
    <w:p w:rsidR="00E03946" w:rsidRPr="00233B4B" w:rsidRDefault="00E03946" w:rsidP="00E03946">
      <w:pPr>
        <w:spacing w:after="0" w:line="240" w:lineRule="auto"/>
        <w:rPr>
          <w:lang w:val="en-IE"/>
        </w:rPr>
      </w:pPr>
      <w:r w:rsidRPr="00233B4B">
        <w:rPr>
          <w:lang w:val="en-IE"/>
        </w:rPr>
        <w:t xml:space="preserve">98. DK   </w:t>
      </w:r>
      <w:r w:rsidRPr="00233B4B">
        <w:rPr>
          <w:b/>
          <w:bCs/>
          <w:lang w:val="en-IE"/>
        </w:rPr>
        <w:t>GO TO SI328</w:t>
      </w:r>
      <w:r w:rsidRPr="00233B4B">
        <w:rPr>
          <w:b/>
          <w:bCs/>
          <w:lang w:val="en-IE"/>
        </w:rPr>
        <w:tab/>
      </w:r>
      <w:r w:rsidRPr="00233B4B">
        <w:rPr>
          <w:b/>
          <w:bCs/>
          <w:lang w:val="en-IE"/>
        </w:rPr>
        <w:tab/>
      </w:r>
      <w:r w:rsidRPr="00233B4B">
        <w:rPr>
          <w:b/>
          <w:bCs/>
          <w:lang w:val="en-IE"/>
        </w:rPr>
        <w:tab/>
      </w:r>
      <w:r w:rsidRPr="00233B4B">
        <w:rPr>
          <w:b/>
          <w:bCs/>
          <w:lang w:val="en-IE"/>
        </w:rPr>
        <w:tab/>
      </w:r>
      <w:r w:rsidRPr="00233B4B">
        <w:rPr>
          <w:b/>
          <w:bCs/>
          <w:lang w:val="en-IE"/>
        </w:rPr>
        <w:tab/>
      </w:r>
      <w:r w:rsidRPr="00233B4B">
        <w:rPr>
          <w:b/>
          <w:bCs/>
          <w:lang w:val="en-IE"/>
        </w:rPr>
        <w:tab/>
      </w:r>
      <w:r w:rsidRPr="00233B4B">
        <w:rPr>
          <w:lang w:val="en-IE"/>
        </w:rPr>
        <w:tab/>
      </w:r>
      <w:r w:rsidRPr="00233B4B">
        <w:rPr>
          <w:lang w:val="en-IE"/>
        </w:rPr>
        <w:tab/>
      </w:r>
      <w:r w:rsidRPr="00233B4B">
        <w:rPr>
          <w:b/>
          <w:bCs/>
          <w:lang w:val="en-IE"/>
        </w:rPr>
        <w:t>[si326_98]</w:t>
      </w:r>
    </w:p>
    <w:p w:rsidR="00E03946" w:rsidRPr="00233B4B" w:rsidRDefault="00E03946" w:rsidP="00E03946">
      <w:pPr>
        <w:spacing w:after="0" w:line="240" w:lineRule="auto"/>
        <w:rPr>
          <w:lang w:val="en-IE"/>
        </w:rPr>
      </w:pPr>
      <w:r w:rsidRPr="00233B4B">
        <w:rPr>
          <w:lang w:val="en-IE"/>
        </w:rPr>
        <w:t xml:space="preserve">99. RF </w:t>
      </w:r>
      <w:r w:rsidRPr="00233B4B">
        <w:rPr>
          <w:b/>
          <w:bCs/>
          <w:lang w:val="en-IE"/>
        </w:rPr>
        <w:t>GO TO SI328</w:t>
      </w:r>
      <w:r w:rsidRPr="00233B4B">
        <w:rPr>
          <w:b/>
          <w:bCs/>
          <w:lang w:val="en-IE"/>
        </w:rPr>
        <w:tab/>
      </w:r>
      <w:r w:rsidRPr="00233B4B">
        <w:rPr>
          <w:b/>
          <w:bCs/>
          <w:lang w:val="en-IE"/>
        </w:rPr>
        <w:tab/>
      </w:r>
      <w:r w:rsidRPr="00233B4B">
        <w:rPr>
          <w:b/>
          <w:bCs/>
          <w:lang w:val="en-IE"/>
        </w:rPr>
        <w:tab/>
      </w:r>
      <w:r w:rsidRPr="00233B4B">
        <w:rPr>
          <w:b/>
          <w:bCs/>
          <w:lang w:val="en-IE"/>
        </w:rPr>
        <w:tab/>
      </w:r>
      <w:r w:rsidRPr="00233B4B">
        <w:rPr>
          <w:b/>
          <w:bCs/>
          <w:lang w:val="en-IE"/>
        </w:rPr>
        <w:tab/>
      </w:r>
      <w:r w:rsidRPr="00233B4B">
        <w:rPr>
          <w:b/>
          <w:bCs/>
          <w:lang w:val="en-IE"/>
        </w:rPr>
        <w:tab/>
      </w:r>
      <w:r w:rsidRPr="00233B4B">
        <w:rPr>
          <w:lang w:val="en-IE"/>
        </w:rPr>
        <w:tab/>
      </w:r>
      <w:r w:rsidRPr="00233B4B">
        <w:rPr>
          <w:lang w:val="en-IE"/>
        </w:rPr>
        <w:tab/>
      </w:r>
      <w:r w:rsidRPr="00233B4B">
        <w:rPr>
          <w:b/>
          <w:bCs/>
          <w:lang w:val="en-IE"/>
        </w:rPr>
        <w:t>[si326_99]</w:t>
      </w:r>
    </w:p>
    <w:p w:rsidR="00E03946" w:rsidRPr="00233B4B" w:rsidRDefault="00E03946" w:rsidP="00E03946">
      <w:pPr>
        <w:spacing w:after="0" w:line="240" w:lineRule="auto"/>
        <w:rPr>
          <w:lang w:val="en-IE"/>
        </w:rPr>
      </w:pPr>
      <w:r w:rsidRPr="00233B4B">
        <w:rPr>
          <w:lang w:val="en-IE"/>
        </w:rPr>
        <w:t>(TILDA)</w:t>
      </w:r>
    </w:p>
    <w:p w:rsidR="00E03946" w:rsidRPr="00233B4B" w:rsidRDefault="00E03946" w:rsidP="00E03946">
      <w:pPr>
        <w:spacing w:after="0" w:line="240" w:lineRule="auto"/>
        <w:rPr>
          <w:lang w:val="en-IE"/>
        </w:rPr>
      </w:pPr>
    </w:p>
    <w:p w:rsidR="00E03946" w:rsidRPr="00233B4B" w:rsidRDefault="00E03946" w:rsidP="00E03946">
      <w:pPr>
        <w:spacing w:after="0" w:line="240" w:lineRule="auto"/>
        <w:rPr>
          <w:lang w:val="en-IE"/>
        </w:rPr>
      </w:pPr>
      <w:r w:rsidRPr="00233B4B">
        <w:rPr>
          <w:lang w:val="en-IE"/>
        </w:rPr>
        <w:t xml:space="preserve">SI327: </w:t>
      </w:r>
      <w:r w:rsidRPr="00233B4B">
        <w:rPr>
          <w:b/>
          <w:lang w:val="en-IE"/>
        </w:rPr>
        <w:t>Approximately how much [have/has] [you/he/she] or [your/his/her] spouse/partner saved over the last 4 weeks by using [your/his/her] free travel pass?</w:t>
      </w:r>
    </w:p>
    <w:p w:rsidR="00E03946" w:rsidRPr="00233B4B" w:rsidRDefault="00E03946" w:rsidP="00E03946">
      <w:pPr>
        <w:spacing w:after="0" w:line="240" w:lineRule="auto"/>
        <w:rPr>
          <w:lang w:val="en-IE"/>
        </w:rPr>
      </w:pPr>
      <w:r w:rsidRPr="00233B4B">
        <w:rPr>
          <w:lang w:val="en-IE"/>
        </w:rPr>
        <w:t xml:space="preserve">€0.00… €500   </w:t>
      </w:r>
    </w:p>
    <w:p w:rsidR="00E03946" w:rsidRPr="00233B4B" w:rsidRDefault="00E03946" w:rsidP="00E03946">
      <w:pPr>
        <w:spacing w:after="0" w:line="240" w:lineRule="auto"/>
        <w:rPr>
          <w:lang w:val="en-IE"/>
        </w:rPr>
      </w:pPr>
      <w:r w:rsidRPr="00233B4B">
        <w:rPr>
          <w:lang w:val="en-IE"/>
        </w:rPr>
        <w:t xml:space="preserve">-98. DK </w:t>
      </w:r>
    </w:p>
    <w:p w:rsidR="00E03946" w:rsidRPr="00233B4B" w:rsidRDefault="00E03946" w:rsidP="00E03946">
      <w:pPr>
        <w:spacing w:after="0" w:line="240" w:lineRule="auto"/>
        <w:rPr>
          <w:lang w:val="en-IE"/>
        </w:rPr>
      </w:pPr>
      <w:r w:rsidRPr="00233B4B">
        <w:rPr>
          <w:lang w:val="en-IE"/>
        </w:rPr>
        <w:t xml:space="preserve">-99. RF </w:t>
      </w:r>
    </w:p>
    <w:p w:rsidR="00E03946" w:rsidRPr="00233B4B" w:rsidRDefault="00E03946" w:rsidP="00E03946">
      <w:pPr>
        <w:spacing w:after="0" w:line="240" w:lineRule="auto"/>
        <w:rPr>
          <w:lang w:val="en-IE"/>
        </w:rPr>
      </w:pPr>
      <w:r w:rsidRPr="00233B4B">
        <w:rPr>
          <w:lang w:val="en-IE"/>
        </w:rPr>
        <w:t xml:space="preserve"> (EU-SILC)</w:t>
      </w:r>
    </w:p>
    <w:p w:rsidR="00E03946" w:rsidRPr="00233B4B" w:rsidRDefault="00E03946" w:rsidP="00E03946">
      <w:pPr>
        <w:spacing w:after="0" w:line="240" w:lineRule="auto"/>
        <w:rPr>
          <w:lang w:val="en-IE"/>
        </w:rPr>
      </w:pPr>
    </w:p>
    <w:p w:rsidR="00E03946" w:rsidRPr="00233B4B" w:rsidRDefault="00E03946" w:rsidP="00E03946">
      <w:pPr>
        <w:spacing w:after="0" w:line="240" w:lineRule="auto"/>
        <w:rPr>
          <w:lang w:val="en-IE"/>
        </w:rPr>
      </w:pPr>
      <w:r w:rsidRPr="00233B4B">
        <w:rPr>
          <w:lang w:val="en-IE"/>
        </w:rPr>
        <w:t>SI328: [</w:t>
      </w:r>
      <w:r w:rsidRPr="00233B4B">
        <w:rPr>
          <w:b/>
          <w:lang w:val="en-IE"/>
        </w:rPr>
        <w:t>Have/Has] [you/he/she] received a social welfare payment from another country in the last 12 months?</w:t>
      </w:r>
    </w:p>
    <w:p w:rsidR="00E03946" w:rsidRPr="00233B4B" w:rsidRDefault="00E03946" w:rsidP="00E03946">
      <w:pPr>
        <w:spacing w:after="0" w:line="240" w:lineRule="auto"/>
        <w:rPr>
          <w:lang w:val="en-IE"/>
        </w:rPr>
      </w:pPr>
      <w:r w:rsidRPr="00233B4B">
        <w:rPr>
          <w:lang w:val="en-IE"/>
        </w:rPr>
        <w:t xml:space="preserve">1. Yes   </w:t>
      </w:r>
      <w:r w:rsidRPr="00233B4B">
        <w:rPr>
          <w:b/>
          <w:bCs/>
          <w:lang w:val="en-IE"/>
        </w:rPr>
        <w:t>GO TO SI329</w:t>
      </w:r>
    </w:p>
    <w:p w:rsidR="00E03946" w:rsidRPr="00233B4B" w:rsidRDefault="00E03946" w:rsidP="00E03946">
      <w:pPr>
        <w:spacing w:after="0" w:line="240" w:lineRule="auto"/>
        <w:rPr>
          <w:b/>
          <w:bCs/>
          <w:lang w:val="en-IE"/>
        </w:rPr>
      </w:pPr>
      <w:r w:rsidRPr="00233B4B">
        <w:rPr>
          <w:lang w:val="en-IE"/>
        </w:rPr>
        <w:t xml:space="preserve">5. No   </w:t>
      </w:r>
      <w:r w:rsidRPr="00233B4B">
        <w:rPr>
          <w:b/>
          <w:bCs/>
          <w:lang w:val="en-IE"/>
        </w:rPr>
        <w:t>GO TO SI401</w:t>
      </w:r>
    </w:p>
    <w:p w:rsidR="00E03946" w:rsidRPr="00233B4B" w:rsidRDefault="00E03946" w:rsidP="00E03946">
      <w:pPr>
        <w:spacing w:after="0" w:line="240" w:lineRule="auto"/>
        <w:rPr>
          <w:lang w:val="en-IE"/>
        </w:rPr>
      </w:pPr>
      <w:r w:rsidRPr="00233B4B">
        <w:rPr>
          <w:lang w:val="en-IE"/>
        </w:rPr>
        <w:t xml:space="preserve">98. DK   </w:t>
      </w:r>
      <w:r w:rsidRPr="00233B4B">
        <w:rPr>
          <w:b/>
          <w:bCs/>
          <w:lang w:val="en-IE"/>
        </w:rPr>
        <w:t>GO TO SI401</w:t>
      </w:r>
    </w:p>
    <w:p w:rsidR="00E03946" w:rsidRPr="00233B4B" w:rsidRDefault="00E03946" w:rsidP="00E03946">
      <w:pPr>
        <w:spacing w:after="0" w:line="240" w:lineRule="auto"/>
        <w:rPr>
          <w:b/>
          <w:bCs/>
          <w:lang w:val="en-IE"/>
        </w:rPr>
      </w:pPr>
      <w:r w:rsidRPr="00233B4B">
        <w:rPr>
          <w:lang w:val="en-IE"/>
        </w:rPr>
        <w:t xml:space="preserve">99. RF   </w:t>
      </w:r>
      <w:r w:rsidRPr="00233B4B">
        <w:rPr>
          <w:b/>
          <w:bCs/>
          <w:lang w:val="en-IE"/>
        </w:rPr>
        <w:t>GO TO SI401</w:t>
      </w:r>
    </w:p>
    <w:p w:rsidR="00E03946" w:rsidRPr="00233B4B" w:rsidRDefault="00E03946" w:rsidP="00E03946">
      <w:pPr>
        <w:spacing w:after="0" w:line="240" w:lineRule="auto"/>
        <w:rPr>
          <w:lang w:val="en-IE"/>
        </w:rPr>
      </w:pPr>
      <w:r w:rsidRPr="00233B4B">
        <w:rPr>
          <w:lang w:val="en-IE"/>
        </w:rPr>
        <w:t>(EU-SILC)</w:t>
      </w:r>
    </w:p>
    <w:p w:rsidR="00E03946" w:rsidRPr="00233B4B" w:rsidRDefault="00E03946" w:rsidP="00E03946">
      <w:pPr>
        <w:spacing w:after="0" w:line="240" w:lineRule="auto"/>
        <w:rPr>
          <w:lang w:val="en-IE"/>
        </w:rPr>
      </w:pPr>
    </w:p>
    <w:p w:rsidR="00E03946" w:rsidRPr="00233B4B" w:rsidRDefault="00E03946" w:rsidP="00E03946">
      <w:pPr>
        <w:spacing w:after="0" w:line="240" w:lineRule="auto"/>
        <w:rPr>
          <w:b/>
          <w:lang w:val="en-IE"/>
        </w:rPr>
      </w:pPr>
      <w:r w:rsidRPr="00233B4B">
        <w:rPr>
          <w:lang w:val="en-IE"/>
        </w:rPr>
        <w:t xml:space="preserve">SI329: </w:t>
      </w:r>
      <w:r w:rsidRPr="00233B4B">
        <w:rPr>
          <w:b/>
          <w:lang w:val="en-IE"/>
        </w:rPr>
        <w:t>What was the total foreign social welfare payment [you/he/she] received during the last 12 months (in Euros)?</w:t>
      </w:r>
    </w:p>
    <w:p w:rsidR="00E03946" w:rsidRPr="00233B4B" w:rsidRDefault="00E03946" w:rsidP="00E03946">
      <w:pPr>
        <w:spacing w:after="0" w:line="240" w:lineRule="auto"/>
        <w:rPr>
          <w:lang w:val="en-IE"/>
        </w:rPr>
      </w:pPr>
      <w:r w:rsidRPr="00233B4B">
        <w:rPr>
          <w:lang w:val="en-IE"/>
        </w:rPr>
        <w:t>€0… €20,000</w:t>
      </w:r>
    </w:p>
    <w:p w:rsidR="00E03946" w:rsidRPr="00233B4B" w:rsidRDefault="00E03946" w:rsidP="00E03946">
      <w:pPr>
        <w:spacing w:after="0" w:line="240" w:lineRule="auto"/>
        <w:rPr>
          <w:lang w:val="en-IE"/>
        </w:rPr>
      </w:pPr>
      <w:r w:rsidRPr="00233B4B">
        <w:rPr>
          <w:lang w:val="en-IE"/>
        </w:rPr>
        <w:t xml:space="preserve">-98. DK </w:t>
      </w:r>
    </w:p>
    <w:p w:rsidR="00E03946" w:rsidRPr="00233B4B" w:rsidRDefault="00E03946" w:rsidP="00E03946">
      <w:pPr>
        <w:spacing w:after="0" w:line="240" w:lineRule="auto"/>
        <w:rPr>
          <w:lang w:val="en-IE"/>
        </w:rPr>
      </w:pPr>
      <w:r w:rsidRPr="00233B4B">
        <w:rPr>
          <w:lang w:val="en-IE"/>
        </w:rPr>
        <w:t xml:space="preserve">-99. RF </w:t>
      </w:r>
    </w:p>
    <w:p w:rsidR="00E03946" w:rsidRPr="00233B4B" w:rsidRDefault="00E03946" w:rsidP="00E03946">
      <w:pPr>
        <w:spacing w:after="0" w:line="240" w:lineRule="auto"/>
        <w:rPr>
          <w:lang w:val="en-IE"/>
        </w:rPr>
      </w:pPr>
      <w:r w:rsidRPr="00233B4B">
        <w:rPr>
          <w:lang w:val="en-IE"/>
        </w:rPr>
        <w:t xml:space="preserve"> (EU-SILC)</w:t>
      </w:r>
    </w:p>
    <w:p w:rsidR="00E03946" w:rsidRPr="00233B4B" w:rsidRDefault="00E03946" w:rsidP="00E03946">
      <w:pPr>
        <w:spacing w:after="0" w:line="240" w:lineRule="auto"/>
        <w:rPr>
          <w:lang w:val="en-IE"/>
        </w:rPr>
      </w:pPr>
    </w:p>
    <w:p w:rsidR="00E03946" w:rsidRPr="00233B4B" w:rsidRDefault="00E03946" w:rsidP="00E03946">
      <w:pPr>
        <w:spacing w:after="0" w:line="240" w:lineRule="auto"/>
        <w:rPr>
          <w:rFonts w:ascii="Cambria" w:hAnsi="Cambria" w:cs="Cambria"/>
          <w:b/>
          <w:bCs/>
          <w:sz w:val="26"/>
          <w:szCs w:val="26"/>
          <w:lang w:val="en-IE"/>
        </w:rPr>
      </w:pPr>
      <w:bookmarkStart w:id="310" w:name="_Toc189898919"/>
      <w:bookmarkStart w:id="311" w:name="_Toc242081318"/>
      <w:r w:rsidRPr="00233B4B">
        <w:rPr>
          <w:rFonts w:ascii="Cambria" w:hAnsi="Cambria" w:cs="Cambria"/>
          <w:b/>
          <w:bCs/>
          <w:sz w:val="26"/>
          <w:szCs w:val="26"/>
          <w:lang w:val="en-IE"/>
        </w:rPr>
        <w:br w:type="page"/>
      </w:r>
    </w:p>
    <w:p w:rsidR="00E03946" w:rsidRPr="00233B4B" w:rsidRDefault="00E03946" w:rsidP="00E03946">
      <w:pPr>
        <w:pStyle w:val="Heading2"/>
        <w:rPr>
          <w:lang w:val="en-IE"/>
        </w:rPr>
      </w:pPr>
      <w:bookmarkStart w:id="312" w:name="_Toc294194457"/>
      <w:bookmarkStart w:id="313" w:name="_Toc295315998"/>
      <w:bookmarkStart w:id="314" w:name="_Toc398117051"/>
      <w:r w:rsidRPr="00233B4B">
        <w:rPr>
          <w:lang w:val="en-IE"/>
        </w:rPr>
        <w:lastRenderedPageBreak/>
        <w:t>17.4 Other sources of income</w:t>
      </w:r>
      <w:bookmarkEnd w:id="310"/>
      <w:bookmarkEnd w:id="311"/>
      <w:bookmarkEnd w:id="312"/>
      <w:bookmarkEnd w:id="313"/>
      <w:bookmarkEnd w:id="314"/>
      <w:r w:rsidRPr="00233B4B">
        <w:rPr>
          <w:lang w:val="en-IE"/>
        </w:rPr>
        <w:t xml:space="preserve"> </w:t>
      </w:r>
    </w:p>
    <w:p w:rsidR="00E03946" w:rsidRPr="00233B4B" w:rsidRDefault="00E03946" w:rsidP="00E03946">
      <w:pPr>
        <w:spacing w:after="0" w:line="240" w:lineRule="auto"/>
        <w:rPr>
          <w:lang w:val="en-IE"/>
        </w:rPr>
      </w:pPr>
    </w:p>
    <w:p w:rsidR="00E03946" w:rsidRPr="00233B4B" w:rsidRDefault="00E03946" w:rsidP="00E03946">
      <w:pPr>
        <w:spacing w:after="0" w:line="240" w:lineRule="auto"/>
        <w:rPr>
          <w:lang w:val="en-IE"/>
        </w:rPr>
      </w:pPr>
      <w:r w:rsidRPr="00233B4B">
        <w:rPr>
          <w:lang w:val="en-IE"/>
        </w:rPr>
        <w:t xml:space="preserve">SI401: </w:t>
      </w:r>
      <w:r w:rsidRPr="00233B4B">
        <w:rPr>
          <w:b/>
          <w:lang w:val="en-IE"/>
        </w:rPr>
        <w:t>Did [you/he/she] receive any payments from [your/his/her] life insurance policy in the last 12 months?</w:t>
      </w:r>
    </w:p>
    <w:p w:rsidR="00E03946" w:rsidRPr="00233B4B" w:rsidRDefault="00E03946" w:rsidP="00E03946">
      <w:pPr>
        <w:spacing w:after="0" w:line="240" w:lineRule="auto"/>
        <w:rPr>
          <w:lang w:val="en-IE"/>
        </w:rPr>
      </w:pPr>
      <w:r w:rsidRPr="00233B4B">
        <w:rPr>
          <w:lang w:val="en-IE"/>
        </w:rPr>
        <w:t xml:space="preserve">1. Yes   </w:t>
      </w:r>
      <w:r w:rsidRPr="00233B4B">
        <w:rPr>
          <w:b/>
          <w:bCs/>
          <w:lang w:val="en-IE"/>
        </w:rPr>
        <w:t>GO TO SI402</w:t>
      </w:r>
    </w:p>
    <w:p w:rsidR="00E03946" w:rsidRPr="00233B4B" w:rsidRDefault="00E03946" w:rsidP="00E03946">
      <w:pPr>
        <w:spacing w:after="0" w:line="240" w:lineRule="auto"/>
        <w:rPr>
          <w:lang w:val="en-IE"/>
        </w:rPr>
      </w:pPr>
      <w:r w:rsidRPr="00233B4B">
        <w:rPr>
          <w:lang w:val="en-IE"/>
        </w:rPr>
        <w:t xml:space="preserve">5. No   </w:t>
      </w:r>
      <w:r w:rsidRPr="00233B4B">
        <w:rPr>
          <w:b/>
          <w:bCs/>
          <w:lang w:val="en-IE"/>
        </w:rPr>
        <w:t>GO TO SI403</w:t>
      </w:r>
      <w:r w:rsidRPr="00233B4B">
        <w:rPr>
          <w:lang w:val="en-IE"/>
        </w:rPr>
        <w:t xml:space="preserve"> </w:t>
      </w:r>
    </w:p>
    <w:p w:rsidR="00E03946" w:rsidRPr="00233B4B" w:rsidRDefault="00E03946" w:rsidP="00E03946">
      <w:pPr>
        <w:spacing w:after="0" w:line="240" w:lineRule="auto"/>
        <w:rPr>
          <w:lang w:val="en-IE"/>
        </w:rPr>
      </w:pPr>
      <w:r w:rsidRPr="00233B4B">
        <w:rPr>
          <w:lang w:val="en-IE"/>
        </w:rPr>
        <w:t xml:space="preserve">98. DK   </w:t>
      </w:r>
      <w:r w:rsidRPr="00233B4B">
        <w:rPr>
          <w:b/>
          <w:bCs/>
          <w:lang w:val="en-IE"/>
        </w:rPr>
        <w:t>GO TO SI403</w:t>
      </w:r>
    </w:p>
    <w:p w:rsidR="00E03946" w:rsidRPr="00233B4B" w:rsidRDefault="00E03946" w:rsidP="00E03946">
      <w:pPr>
        <w:spacing w:after="0" w:line="240" w:lineRule="auto"/>
        <w:rPr>
          <w:lang w:val="en-IE"/>
        </w:rPr>
      </w:pPr>
      <w:r w:rsidRPr="00233B4B">
        <w:rPr>
          <w:lang w:val="en-IE"/>
        </w:rPr>
        <w:t xml:space="preserve">99. RF </w:t>
      </w:r>
      <w:r w:rsidRPr="00233B4B">
        <w:rPr>
          <w:b/>
          <w:bCs/>
          <w:lang w:val="en-IE"/>
        </w:rPr>
        <w:t>GO TO SI403</w:t>
      </w:r>
      <w:r w:rsidRPr="00233B4B">
        <w:rPr>
          <w:lang w:val="en-IE"/>
        </w:rPr>
        <w:t xml:space="preserve"> </w:t>
      </w:r>
    </w:p>
    <w:p w:rsidR="00E03946" w:rsidRPr="00233B4B" w:rsidRDefault="00E03946" w:rsidP="00E03946">
      <w:pPr>
        <w:spacing w:after="0" w:line="240" w:lineRule="auto"/>
        <w:rPr>
          <w:lang w:val="en-IE"/>
        </w:rPr>
      </w:pPr>
      <w:r w:rsidRPr="00233B4B">
        <w:rPr>
          <w:lang w:val="en-IE"/>
        </w:rPr>
        <w:t>(ELSA)</w:t>
      </w:r>
    </w:p>
    <w:p w:rsidR="00E03946" w:rsidRPr="00233B4B" w:rsidRDefault="00E03946" w:rsidP="00E03946">
      <w:pPr>
        <w:spacing w:after="0" w:line="240" w:lineRule="auto"/>
        <w:rPr>
          <w:lang w:val="en-IE"/>
        </w:rPr>
      </w:pPr>
    </w:p>
    <w:p w:rsidR="00E03946" w:rsidRPr="00233B4B" w:rsidRDefault="00E03946" w:rsidP="00E03946">
      <w:pPr>
        <w:spacing w:after="0" w:line="240" w:lineRule="auto"/>
        <w:rPr>
          <w:lang w:val="en-IE"/>
        </w:rPr>
      </w:pPr>
      <w:r w:rsidRPr="00233B4B">
        <w:rPr>
          <w:lang w:val="en-IE"/>
        </w:rPr>
        <w:t xml:space="preserve">SI402: </w:t>
      </w:r>
      <w:r w:rsidRPr="00233B4B">
        <w:rPr>
          <w:b/>
          <w:lang w:val="en-IE"/>
        </w:rPr>
        <w:t>Before taxes, how much did [you/he/she] receive from this life insurance policy in the last 12 months?</w:t>
      </w:r>
    </w:p>
    <w:p w:rsidR="00E03946" w:rsidRPr="00233B4B" w:rsidRDefault="00E03946" w:rsidP="00E03946">
      <w:pPr>
        <w:spacing w:after="0" w:line="240" w:lineRule="auto"/>
        <w:rPr>
          <w:lang w:val="en-IE"/>
        </w:rPr>
      </w:pPr>
      <w:r w:rsidRPr="00233B4B">
        <w:rPr>
          <w:lang w:val="en-IE"/>
        </w:rPr>
        <w:t xml:space="preserve">€0 … €1,000,000 </w:t>
      </w:r>
    </w:p>
    <w:p w:rsidR="00E03946" w:rsidRPr="00233B4B" w:rsidRDefault="00E03946" w:rsidP="00E03946">
      <w:pPr>
        <w:spacing w:after="0" w:line="240" w:lineRule="auto"/>
        <w:rPr>
          <w:lang w:val="en-IE"/>
        </w:rPr>
      </w:pPr>
      <w:r w:rsidRPr="00233B4B">
        <w:rPr>
          <w:lang w:val="en-IE"/>
        </w:rPr>
        <w:t xml:space="preserve">-98. DK </w:t>
      </w:r>
    </w:p>
    <w:p w:rsidR="00E03946" w:rsidRPr="00233B4B" w:rsidRDefault="00E03946" w:rsidP="00E03946">
      <w:pPr>
        <w:spacing w:after="0" w:line="240" w:lineRule="auto"/>
        <w:rPr>
          <w:lang w:val="en-IE"/>
        </w:rPr>
      </w:pPr>
      <w:r w:rsidRPr="00233B4B">
        <w:rPr>
          <w:lang w:val="en-IE"/>
        </w:rPr>
        <w:t xml:space="preserve">-99. RF </w:t>
      </w:r>
    </w:p>
    <w:p w:rsidR="00E03946" w:rsidRPr="00233B4B" w:rsidRDefault="00E03946" w:rsidP="00E03946">
      <w:pPr>
        <w:spacing w:after="0" w:line="240" w:lineRule="auto"/>
        <w:rPr>
          <w:lang w:val="en-IE"/>
        </w:rPr>
      </w:pPr>
      <w:r w:rsidRPr="00233B4B">
        <w:rPr>
          <w:lang w:val="en-IE"/>
        </w:rPr>
        <w:t xml:space="preserve"> (ELSA)</w:t>
      </w:r>
    </w:p>
    <w:p w:rsidR="00E03946" w:rsidRPr="00233B4B" w:rsidRDefault="00E03946" w:rsidP="00E03946">
      <w:pPr>
        <w:spacing w:after="0" w:line="240" w:lineRule="auto"/>
        <w:rPr>
          <w:lang w:val="en-IE"/>
        </w:rPr>
      </w:pPr>
    </w:p>
    <w:p w:rsidR="00E03946" w:rsidRPr="00233B4B" w:rsidRDefault="00E03946" w:rsidP="00E03946">
      <w:pPr>
        <w:spacing w:after="0" w:line="240" w:lineRule="auto"/>
        <w:rPr>
          <w:b/>
          <w:bCs/>
          <w:lang w:val="en-IE"/>
        </w:rPr>
      </w:pPr>
      <w:r w:rsidRPr="00233B4B">
        <w:rPr>
          <w:b/>
          <w:bCs/>
          <w:lang w:val="en-IE"/>
        </w:rPr>
        <w:t>IWER: SHOW CARD SI6</w:t>
      </w:r>
    </w:p>
    <w:p w:rsidR="00E03946" w:rsidRPr="00233B4B" w:rsidRDefault="00E03946" w:rsidP="00E03946">
      <w:pPr>
        <w:spacing w:after="0" w:line="240" w:lineRule="auto"/>
        <w:rPr>
          <w:lang w:val="en-IE"/>
        </w:rPr>
      </w:pPr>
      <w:r w:rsidRPr="00233B4B">
        <w:rPr>
          <w:lang w:val="en-IE"/>
        </w:rPr>
        <w:t xml:space="preserve">SI403: </w:t>
      </w:r>
      <w:r w:rsidRPr="00233B4B">
        <w:rPr>
          <w:b/>
          <w:lang w:val="en-IE"/>
        </w:rPr>
        <w:t>Please look at card SI6. Did [you/</w:t>
      </w:r>
      <w:proofErr w:type="spellStart"/>
      <w:r w:rsidRPr="00233B4B">
        <w:rPr>
          <w:b/>
          <w:lang w:val="en-IE"/>
        </w:rPr>
        <w:t>Rname</w:t>
      </w:r>
      <w:proofErr w:type="spellEnd"/>
      <w:r w:rsidRPr="00233B4B">
        <w:rPr>
          <w:b/>
          <w:lang w:val="en-IE"/>
        </w:rPr>
        <w:t>] receive any payments from other sources, such as other insurance payments, personal accident plan, redundancy payment, trade union payment, retirement gratuity or win(s) on the football pools, national lottery or other form of gambling in the last 12 months?</w:t>
      </w:r>
    </w:p>
    <w:p w:rsidR="00E03946" w:rsidRPr="00233B4B" w:rsidRDefault="00E03946" w:rsidP="00E03946">
      <w:pPr>
        <w:spacing w:after="0" w:line="240" w:lineRule="auto"/>
        <w:rPr>
          <w:lang w:val="en-IE"/>
        </w:rPr>
      </w:pPr>
      <w:r w:rsidRPr="00233B4B">
        <w:rPr>
          <w:lang w:val="en-IE"/>
        </w:rPr>
        <w:t xml:space="preserve">1. Yes   </w:t>
      </w:r>
      <w:r w:rsidRPr="00233B4B">
        <w:rPr>
          <w:b/>
          <w:bCs/>
          <w:lang w:val="en-IE"/>
        </w:rPr>
        <w:t>GO TO SI404</w:t>
      </w:r>
    </w:p>
    <w:p w:rsidR="00E03946" w:rsidRPr="00233B4B" w:rsidRDefault="00E03946" w:rsidP="00E03946">
      <w:pPr>
        <w:spacing w:after="0" w:line="240" w:lineRule="auto"/>
        <w:rPr>
          <w:lang w:val="en-IE"/>
        </w:rPr>
      </w:pPr>
      <w:r w:rsidRPr="00233B4B">
        <w:rPr>
          <w:lang w:val="en-IE"/>
        </w:rPr>
        <w:t xml:space="preserve">5. No   </w:t>
      </w:r>
      <w:r w:rsidRPr="00233B4B">
        <w:rPr>
          <w:b/>
          <w:bCs/>
          <w:lang w:val="en-IE"/>
        </w:rPr>
        <w:t>GO TO SI405</w:t>
      </w:r>
    </w:p>
    <w:p w:rsidR="00E03946" w:rsidRPr="00233B4B" w:rsidRDefault="00E03946" w:rsidP="00E03946">
      <w:pPr>
        <w:spacing w:after="0" w:line="240" w:lineRule="auto"/>
        <w:rPr>
          <w:lang w:val="en-IE"/>
        </w:rPr>
      </w:pPr>
      <w:r w:rsidRPr="00233B4B">
        <w:rPr>
          <w:lang w:val="en-IE"/>
        </w:rPr>
        <w:t xml:space="preserve">98. DK   </w:t>
      </w:r>
      <w:r w:rsidRPr="00233B4B">
        <w:rPr>
          <w:b/>
          <w:bCs/>
          <w:lang w:val="en-IE"/>
        </w:rPr>
        <w:t>GO TO SI405</w:t>
      </w:r>
    </w:p>
    <w:p w:rsidR="00E03946" w:rsidRPr="00233B4B" w:rsidRDefault="00E03946" w:rsidP="00E03946">
      <w:pPr>
        <w:spacing w:after="0" w:line="240" w:lineRule="auto"/>
        <w:rPr>
          <w:lang w:val="en-IE"/>
        </w:rPr>
      </w:pPr>
      <w:r w:rsidRPr="00233B4B">
        <w:rPr>
          <w:lang w:val="en-IE"/>
        </w:rPr>
        <w:t xml:space="preserve">99. RF </w:t>
      </w:r>
      <w:r w:rsidRPr="00233B4B">
        <w:rPr>
          <w:b/>
          <w:bCs/>
          <w:lang w:val="en-IE"/>
        </w:rPr>
        <w:t>GO TO SI405</w:t>
      </w:r>
      <w:r w:rsidRPr="00233B4B">
        <w:rPr>
          <w:lang w:val="en-IE"/>
        </w:rPr>
        <w:t xml:space="preserve"> </w:t>
      </w:r>
    </w:p>
    <w:p w:rsidR="00E03946" w:rsidRPr="00233B4B" w:rsidRDefault="00E03946" w:rsidP="00E03946">
      <w:pPr>
        <w:spacing w:after="0" w:line="240" w:lineRule="auto"/>
        <w:rPr>
          <w:lang w:val="en-IE"/>
        </w:rPr>
      </w:pPr>
      <w:r w:rsidRPr="00233B4B">
        <w:rPr>
          <w:lang w:val="en-IE"/>
        </w:rPr>
        <w:t>(ELSA)</w:t>
      </w:r>
    </w:p>
    <w:p w:rsidR="00E03946" w:rsidRPr="00233B4B" w:rsidRDefault="00E03946" w:rsidP="00E03946">
      <w:pPr>
        <w:spacing w:after="0" w:line="240" w:lineRule="auto"/>
        <w:rPr>
          <w:lang w:val="en-IE"/>
        </w:rPr>
      </w:pPr>
    </w:p>
    <w:p w:rsidR="00E03946" w:rsidRPr="00233B4B" w:rsidRDefault="00E03946" w:rsidP="00E03946">
      <w:pPr>
        <w:spacing w:after="0" w:line="240" w:lineRule="auto"/>
        <w:rPr>
          <w:lang w:val="en-IE"/>
        </w:rPr>
      </w:pPr>
      <w:r w:rsidRPr="00233B4B">
        <w:rPr>
          <w:lang w:val="en-IE"/>
        </w:rPr>
        <w:t xml:space="preserve">SI404: </w:t>
      </w:r>
      <w:r w:rsidRPr="00233B4B">
        <w:rPr>
          <w:b/>
          <w:lang w:val="en-IE"/>
        </w:rPr>
        <w:t>Before taxes, how much did [you/he/she] receive from all these payments in the last 12 months?</w:t>
      </w:r>
    </w:p>
    <w:p w:rsidR="00E03946" w:rsidRPr="00233B4B" w:rsidRDefault="00E03946" w:rsidP="00E03946">
      <w:pPr>
        <w:spacing w:after="0" w:line="240" w:lineRule="auto"/>
        <w:rPr>
          <w:lang w:val="en-IE"/>
        </w:rPr>
      </w:pPr>
      <w:r w:rsidRPr="00233B4B">
        <w:rPr>
          <w:lang w:val="en-IE"/>
        </w:rPr>
        <w:t xml:space="preserve">€0 … €1,000,000 </w:t>
      </w:r>
    </w:p>
    <w:p w:rsidR="00E03946" w:rsidRPr="00233B4B" w:rsidRDefault="00E03946" w:rsidP="00E03946">
      <w:pPr>
        <w:spacing w:after="0" w:line="240" w:lineRule="auto"/>
        <w:rPr>
          <w:lang w:val="en-IE"/>
        </w:rPr>
      </w:pPr>
      <w:r w:rsidRPr="00233B4B">
        <w:rPr>
          <w:lang w:val="en-IE"/>
        </w:rPr>
        <w:t xml:space="preserve">-98. DK </w:t>
      </w:r>
    </w:p>
    <w:p w:rsidR="00E03946" w:rsidRPr="00233B4B" w:rsidRDefault="00E03946" w:rsidP="00E03946">
      <w:pPr>
        <w:spacing w:after="0" w:line="240" w:lineRule="auto"/>
        <w:rPr>
          <w:lang w:val="en-IE"/>
        </w:rPr>
      </w:pPr>
      <w:r w:rsidRPr="00233B4B">
        <w:rPr>
          <w:lang w:val="en-IE"/>
        </w:rPr>
        <w:t xml:space="preserve">-99. RF </w:t>
      </w:r>
    </w:p>
    <w:p w:rsidR="00E03946" w:rsidRPr="00233B4B" w:rsidRDefault="00E03946" w:rsidP="00E03946">
      <w:pPr>
        <w:spacing w:after="0" w:line="240" w:lineRule="auto"/>
        <w:rPr>
          <w:lang w:val="en-IE"/>
        </w:rPr>
      </w:pPr>
      <w:r w:rsidRPr="00233B4B">
        <w:rPr>
          <w:lang w:val="en-IE"/>
        </w:rPr>
        <w:t xml:space="preserve"> (ELSA)</w:t>
      </w:r>
    </w:p>
    <w:p w:rsidR="00E03946" w:rsidRPr="00233B4B" w:rsidRDefault="00E03946" w:rsidP="00E03946">
      <w:pPr>
        <w:spacing w:after="0" w:line="240" w:lineRule="auto"/>
        <w:rPr>
          <w:lang w:val="en-IE"/>
        </w:rPr>
      </w:pPr>
    </w:p>
    <w:p w:rsidR="00E03946" w:rsidRPr="00233B4B" w:rsidRDefault="00E03946" w:rsidP="00E03946">
      <w:pPr>
        <w:spacing w:after="0" w:line="240" w:lineRule="auto"/>
        <w:rPr>
          <w:lang w:val="en-IE"/>
        </w:rPr>
      </w:pPr>
      <w:r w:rsidRPr="00233B4B">
        <w:rPr>
          <w:lang w:val="en-IE"/>
        </w:rPr>
        <w:t xml:space="preserve">SI405: </w:t>
      </w:r>
      <w:r w:rsidRPr="00233B4B">
        <w:rPr>
          <w:b/>
          <w:lang w:val="en-IE"/>
        </w:rPr>
        <w:t>[Have/Has] [you/he/she] had any income tax directly refunded by the Revenue Commissioners during the last 12 months?</w:t>
      </w:r>
    </w:p>
    <w:p w:rsidR="00E03946" w:rsidRPr="00233B4B" w:rsidRDefault="00E03946" w:rsidP="00E03946">
      <w:pPr>
        <w:spacing w:after="0" w:line="240" w:lineRule="auto"/>
        <w:rPr>
          <w:lang w:val="en-IE"/>
        </w:rPr>
      </w:pPr>
      <w:r w:rsidRPr="00233B4B">
        <w:rPr>
          <w:lang w:val="en-IE"/>
        </w:rPr>
        <w:t xml:space="preserve">1. Yes   </w:t>
      </w:r>
      <w:r w:rsidRPr="00233B4B">
        <w:rPr>
          <w:b/>
          <w:bCs/>
          <w:lang w:val="en-IE"/>
        </w:rPr>
        <w:t>GO TO SI406</w:t>
      </w:r>
    </w:p>
    <w:p w:rsidR="00E03946" w:rsidRPr="00233B4B" w:rsidRDefault="00E03946" w:rsidP="00E03946">
      <w:pPr>
        <w:spacing w:after="0" w:line="240" w:lineRule="auto"/>
        <w:rPr>
          <w:lang w:val="en-IE"/>
        </w:rPr>
      </w:pPr>
      <w:r w:rsidRPr="00233B4B">
        <w:rPr>
          <w:lang w:val="en-IE"/>
        </w:rPr>
        <w:t xml:space="preserve">5. No   </w:t>
      </w:r>
      <w:r w:rsidRPr="00233B4B">
        <w:rPr>
          <w:b/>
          <w:bCs/>
          <w:lang w:val="en-IE"/>
        </w:rPr>
        <w:t>GO TO SI407</w:t>
      </w:r>
    </w:p>
    <w:p w:rsidR="00E03946" w:rsidRPr="00233B4B" w:rsidRDefault="00E03946" w:rsidP="00E03946">
      <w:pPr>
        <w:spacing w:after="0" w:line="240" w:lineRule="auto"/>
        <w:rPr>
          <w:lang w:val="en-IE"/>
        </w:rPr>
      </w:pPr>
      <w:r w:rsidRPr="00233B4B">
        <w:rPr>
          <w:lang w:val="en-IE"/>
        </w:rPr>
        <w:t xml:space="preserve">98. DK   </w:t>
      </w:r>
      <w:r w:rsidRPr="00233B4B">
        <w:rPr>
          <w:b/>
          <w:bCs/>
          <w:lang w:val="en-IE"/>
        </w:rPr>
        <w:t>GO TO SI407</w:t>
      </w:r>
    </w:p>
    <w:p w:rsidR="00E03946" w:rsidRPr="00233B4B" w:rsidRDefault="00E03946" w:rsidP="00E03946">
      <w:pPr>
        <w:spacing w:after="0" w:line="240" w:lineRule="auto"/>
        <w:rPr>
          <w:lang w:val="en-IE"/>
        </w:rPr>
      </w:pPr>
      <w:r w:rsidRPr="00233B4B">
        <w:rPr>
          <w:lang w:val="en-IE"/>
        </w:rPr>
        <w:t xml:space="preserve">99. RF </w:t>
      </w:r>
      <w:r w:rsidRPr="00233B4B">
        <w:rPr>
          <w:b/>
          <w:bCs/>
          <w:lang w:val="en-IE"/>
        </w:rPr>
        <w:t>GO TO SI407</w:t>
      </w:r>
      <w:r w:rsidRPr="00233B4B">
        <w:rPr>
          <w:lang w:val="en-IE"/>
        </w:rPr>
        <w:t xml:space="preserve">  </w:t>
      </w:r>
    </w:p>
    <w:p w:rsidR="00E03946" w:rsidRPr="00233B4B" w:rsidRDefault="00E03946" w:rsidP="00E03946">
      <w:pPr>
        <w:spacing w:after="0" w:line="240" w:lineRule="auto"/>
        <w:rPr>
          <w:lang w:val="en-IE"/>
        </w:rPr>
      </w:pPr>
      <w:r w:rsidRPr="00233B4B">
        <w:rPr>
          <w:lang w:val="en-IE"/>
        </w:rPr>
        <w:t>(ELSA)</w:t>
      </w:r>
    </w:p>
    <w:p w:rsidR="00E03946" w:rsidRPr="00233B4B" w:rsidRDefault="00E03946" w:rsidP="00E03946">
      <w:pPr>
        <w:spacing w:after="0" w:line="240" w:lineRule="auto"/>
        <w:rPr>
          <w:lang w:val="en-IE"/>
        </w:rPr>
      </w:pPr>
    </w:p>
    <w:p w:rsidR="00E03946" w:rsidRPr="00233B4B" w:rsidRDefault="00E03946" w:rsidP="00E03946">
      <w:pPr>
        <w:spacing w:after="0" w:line="240" w:lineRule="auto"/>
        <w:rPr>
          <w:lang w:val="en-IE"/>
        </w:rPr>
      </w:pPr>
      <w:r w:rsidRPr="00233B4B">
        <w:rPr>
          <w:lang w:val="en-IE"/>
        </w:rPr>
        <w:br w:type="page"/>
      </w:r>
      <w:r w:rsidRPr="00233B4B">
        <w:rPr>
          <w:lang w:val="en-IE"/>
        </w:rPr>
        <w:lastRenderedPageBreak/>
        <w:t xml:space="preserve">SI406: </w:t>
      </w:r>
      <w:r w:rsidRPr="00233B4B">
        <w:rPr>
          <w:b/>
          <w:lang w:val="en-IE"/>
        </w:rPr>
        <w:t>How much was refunded?</w:t>
      </w:r>
    </w:p>
    <w:p w:rsidR="00E03946" w:rsidRPr="00233B4B" w:rsidRDefault="00E03946" w:rsidP="00E03946">
      <w:pPr>
        <w:spacing w:after="0" w:line="240" w:lineRule="auto"/>
        <w:rPr>
          <w:lang w:val="en-IE"/>
        </w:rPr>
      </w:pPr>
      <w:r w:rsidRPr="00233B4B">
        <w:rPr>
          <w:lang w:val="en-IE"/>
        </w:rPr>
        <w:t xml:space="preserve">€0 … €1,000,000 </w:t>
      </w:r>
    </w:p>
    <w:p w:rsidR="00E03946" w:rsidRPr="00233B4B" w:rsidRDefault="00E03946" w:rsidP="00E03946">
      <w:pPr>
        <w:spacing w:after="0" w:line="240" w:lineRule="auto"/>
        <w:rPr>
          <w:lang w:val="en-IE"/>
        </w:rPr>
      </w:pPr>
      <w:r w:rsidRPr="00233B4B">
        <w:rPr>
          <w:lang w:val="en-IE"/>
        </w:rPr>
        <w:t xml:space="preserve">-98. DK </w:t>
      </w:r>
    </w:p>
    <w:p w:rsidR="00E03946" w:rsidRPr="00233B4B" w:rsidRDefault="00E03946" w:rsidP="00E03946">
      <w:pPr>
        <w:spacing w:after="0" w:line="240" w:lineRule="auto"/>
        <w:rPr>
          <w:lang w:val="en-IE"/>
        </w:rPr>
      </w:pPr>
      <w:r w:rsidRPr="00233B4B">
        <w:rPr>
          <w:lang w:val="en-IE"/>
        </w:rPr>
        <w:t xml:space="preserve">-99. RF </w:t>
      </w:r>
    </w:p>
    <w:p w:rsidR="00E03946" w:rsidRPr="00233B4B" w:rsidRDefault="00E03946" w:rsidP="00E03946">
      <w:pPr>
        <w:spacing w:after="0" w:line="240" w:lineRule="auto"/>
        <w:rPr>
          <w:lang w:val="en-IE"/>
        </w:rPr>
      </w:pPr>
      <w:r w:rsidRPr="00233B4B">
        <w:rPr>
          <w:lang w:val="en-IE"/>
        </w:rPr>
        <w:t xml:space="preserve"> (ELSA)</w:t>
      </w:r>
    </w:p>
    <w:p w:rsidR="00E03946" w:rsidRPr="00233B4B" w:rsidRDefault="00E03946" w:rsidP="00E03946">
      <w:pPr>
        <w:spacing w:after="0" w:line="240" w:lineRule="auto"/>
        <w:rPr>
          <w:lang w:val="en-IE"/>
        </w:rPr>
      </w:pPr>
    </w:p>
    <w:p w:rsidR="00E03946" w:rsidRPr="00233B4B" w:rsidRDefault="00E03946" w:rsidP="00E03946">
      <w:pPr>
        <w:spacing w:after="0" w:line="240" w:lineRule="auto"/>
        <w:rPr>
          <w:b/>
          <w:bCs/>
          <w:lang w:val="en-IE"/>
        </w:rPr>
      </w:pPr>
      <w:r w:rsidRPr="00233B4B">
        <w:rPr>
          <w:b/>
          <w:bCs/>
          <w:lang w:val="en-IE"/>
        </w:rPr>
        <w:t xml:space="preserve">IWER: PLEASE IDENTIFY ON THE FOLLOWING LIST ALL THOSE </w:t>
      </w:r>
      <w:r w:rsidRPr="00233B4B">
        <w:rPr>
          <w:b/>
          <w:bCs/>
          <w:i/>
          <w:iCs/>
          <w:lang w:val="en-IE"/>
        </w:rPr>
        <w:t>WHO</w:t>
      </w:r>
      <w:r w:rsidRPr="00233B4B">
        <w:rPr>
          <w:b/>
          <w:bCs/>
          <w:lang w:val="en-IE"/>
        </w:rPr>
        <w:t xml:space="preserve"> WERE IN RECEIPT OF INCOME DURING THE PAST 12 MONTHS</w:t>
      </w:r>
    </w:p>
    <w:p w:rsidR="00E03946" w:rsidRPr="00233B4B" w:rsidRDefault="00E03946" w:rsidP="00E03946">
      <w:pPr>
        <w:spacing w:after="0" w:line="240" w:lineRule="auto"/>
        <w:rPr>
          <w:b/>
          <w:bCs/>
          <w:lang w:val="en-IE"/>
        </w:rPr>
      </w:pPr>
      <w:r w:rsidRPr="00233B4B">
        <w:rPr>
          <w:b/>
          <w:bCs/>
          <w:lang w:val="en-IE"/>
        </w:rPr>
        <w:t>Turn into a question that loops</w:t>
      </w:r>
    </w:p>
    <w:p w:rsidR="00E03946" w:rsidRPr="00233B4B" w:rsidRDefault="00E03946" w:rsidP="00E03946">
      <w:pPr>
        <w:spacing w:after="0" w:line="240" w:lineRule="auto"/>
        <w:rPr>
          <w:lang w:val="en-IE"/>
        </w:rPr>
      </w:pPr>
    </w:p>
    <w:p w:rsidR="00E03946" w:rsidRPr="00233B4B" w:rsidRDefault="00E03946" w:rsidP="00E03946">
      <w:pPr>
        <w:spacing w:after="0" w:line="240" w:lineRule="auto"/>
        <w:rPr>
          <w:lang w:val="en-IE"/>
        </w:rPr>
      </w:pPr>
      <w:r w:rsidRPr="00233B4B">
        <w:rPr>
          <w:lang w:val="en-IE"/>
        </w:rPr>
        <w:t xml:space="preserve">SI407:  </w:t>
      </w:r>
      <w:r w:rsidRPr="00233B4B">
        <w:rPr>
          <w:b/>
          <w:lang w:val="en-IE"/>
        </w:rPr>
        <w:t>Finally, w</w:t>
      </w:r>
      <w:r w:rsidRPr="00233B4B">
        <w:rPr>
          <w:b/>
          <w:shd w:val="clear" w:color="auto" w:fill="FFFFFF"/>
          <w:lang w:val="en-IE"/>
        </w:rPr>
        <w:t>e would like to get an indication of the overall economic situation of [your/</w:t>
      </w:r>
      <w:proofErr w:type="spellStart"/>
      <w:r w:rsidRPr="00233B4B">
        <w:rPr>
          <w:b/>
          <w:shd w:val="clear" w:color="auto" w:fill="FFFFFF"/>
          <w:lang w:val="en-IE"/>
        </w:rPr>
        <w:t>Rname’s</w:t>
      </w:r>
      <w:proofErr w:type="spellEnd"/>
      <w:r w:rsidRPr="00233B4B">
        <w:rPr>
          <w:b/>
          <w:shd w:val="clear" w:color="auto" w:fill="FFFFFF"/>
          <w:lang w:val="en-IE"/>
        </w:rPr>
        <w:t xml:space="preserve">] household.   Could I ask you to think about all the adults (16 years or over) in the household </w:t>
      </w:r>
      <w:r w:rsidRPr="00233B4B">
        <w:rPr>
          <w:b/>
          <w:bCs/>
          <w:shd w:val="clear" w:color="auto" w:fill="FFFFFF"/>
          <w:lang w:val="en-IE"/>
        </w:rPr>
        <w:t>including</w:t>
      </w:r>
      <w:r w:rsidRPr="00233B4B">
        <w:rPr>
          <w:b/>
          <w:shd w:val="clear" w:color="auto" w:fill="FFFFFF"/>
          <w:lang w:val="en-IE"/>
        </w:rPr>
        <w:t xml:space="preserve"> [yourself/</w:t>
      </w:r>
      <w:proofErr w:type="spellStart"/>
      <w:r w:rsidRPr="00233B4B">
        <w:rPr>
          <w:b/>
          <w:shd w:val="clear" w:color="auto" w:fill="FFFFFF"/>
          <w:lang w:val="en-IE"/>
        </w:rPr>
        <w:t>Rname</w:t>
      </w:r>
      <w:proofErr w:type="spellEnd"/>
      <w:r w:rsidRPr="00233B4B">
        <w:rPr>
          <w:b/>
          <w:shd w:val="clear" w:color="auto" w:fill="FFFFFF"/>
          <w:lang w:val="en-IE"/>
        </w:rPr>
        <w:t xml:space="preserve">] and [your/his/her] spouse? </w:t>
      </w:r>
      <w:r w:rsidRPr="00233B4B">
        <w:rPr>
          <w:b/>
          <w:i/>
          <w:iCs/>
          <w:shd w:val="clear" w:color="auto" w:fill="FFFFFF"/>
          <w:lang w:val="en-IE"/>
        </w:rPr>
        <w:t xml:space="preserve">  </w:t>
      </w:r>
      <w:r w:rsidRPr="00233B4B">
        <w:rPr>
          <w:b/>
          <w:shd w:val="clear" w:color="auto" w:fill="FFFFFF"/>
          <w:lang w:val="en-IE"/>
        </w:rPr>
        <w:t>Which of these people were in receipt of income of any kind during the past twelve months?</w:t>
      </w:r>
    </w:p>
    <w:p w:rsidR="00E03946" w:rsidRPr="00233B4B" w:rsidRDefault="00E03946" w:rsidP="00E03946">
      <w:pPr>
        <w:spacing w:after="0" w:line="240" w:lineRule="auto"/>
        <w:rPr>
          <w:b/>
          <w:bCs/>
          <w:lang w:val="en-I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941"/>
      </w:tblGrid>
      <w:tr w:rsidR="00E03946" w:rsidRPr="00233B4B" w:rsidTr="00794C19">
        <w:trPr>
          <w:trHeight w:val="266"/>
          <w:jc w:val="center"/>
        </w:trPr>
        <w:tc>
          <w:tcPr>
            <w:tcW w:w="6941" w:type="dxa"/>
          </w:tcPr>
          <w:p w:rsidR="00E03946" w:rsidRPr="00233B4B" w:rsidRDefault="00E03946" w:rsidP="00794C19">
            <w:pPr>
              <w:spacing w:after="0" w:line="240" w:lineRule="auto"/>
              <w:rPr>
                <w:b/>
                <w:bCs/>
                <w:lang w:val="en-IE"/>
              </w:rPr>
            </w:pPr>
            <w:r w:rsidRPr="00233B4B">
              <w:rPr>
                <w:b/>
                <w:bCs/>
                <w:lang w:val="en-IE"/>
              </w:rPr>
              <w:t xml:space="preserve">Adults (over 16 listed from the </w:t>
            </w:r>
            <w:proofErr w:type="spellStart"/>
            <w:r w:rsidRPr="00233B4B">
              <w:rPr>
                <w:b/>
                <w:bCs/>
                <w:lang w:val="en-IE"/>
              </w:rPr>
              <w:t>coverscreen</w:t>
            </w:r>
            <w:proofErr w:type="spellEnd"/>
            <w:r w:rsidRPr="00233B4B">
              <w:rPr>
                <w:b/>
                <w:bCs/>
                <w:lang w:val="en-IE"/>
              </w:rPr>
              <w:t>)</w:t>
            </w:r>
          </w:p>
        </w:tc>
      </w:tr>
      <w:tr w:rsidR="00E03946" w:rsidRPr="00233B4B" w:rsidTr="00794C19">
        <w:trPr>
          <w:trHeight w:val="221"/>
          <w:jc w:val="center"/>
        </w:trPr>
        <w:tc>
          <w:tcPr>
            <w:tcW w:w="6941" w:type="dxa"/>
          </w:tcPr>
          <w:p w:rsidR="00E03946" w:rsidRPr="00233B4B" w:rsidRDefault="00E03946" w:rsidP="00794C19">
            <w:pPr>
              <w:spacing w:after="0" w:line="240" w:lineRule="auto"/>
              <w:rPr>
                <w:b/>
                <w:bCs/>
                <w:lang w:val="en-IE"/>
              </w:rPr>
            </w:pPr>
            <w:r w:rsidRPr="00233B4B">
              <w:rPr>
                <w:b/>
                <w:bCs/>
                <w:lang w:val="en-IE"/>
              </w:rPr>
              <w:t>1.</w:t>
            </w:r>
            <w:r w:rsidRPr="00233B4B">
              <w:rPr>
                <w:b/>
                <w:bCs/>
                <w:lang w:val="en-IE"/>
              </w:rPr>
              <w:tab/>
              <w:t>NAME 1 (SI407_01)  (SI407_namep1, SI407_agep1, SI407_agep1)</w:t>
            </w:r>
          </w:p>
        </w:tc>
      </w:tr>
      <w:tr w:rsidR="00E03946" w:rsidRPr="00233B4B" w:rsidTr="00794C19">
        <w:trPr>
          <w:trHeight w:val="252"/>
          <w:jc w:val="center"/>
        </w:trPr>
        <w:tc>
          <w:tcPr>
            <w:tcW w:w="6941" w:type="dxa"/>
          </w:tcPr>
          <w:p w:rsidR="00E03946" w:rsidRPr="00233B4B" w:rsidRDefault="00E03946" w:rsidP="00794C19">
            <w:pPr>
              <w:spacing w:after="0" w:line="240" w:lineRule="auto"/>
              <w:rPr>
                <w:b/>
                <w:bCs/>
                <w:lang w:val="en-IE"/>
              </w:rPr>
            </w:pPr>
            <w:r w:rsidRPr="00233B4B">
              <w:rPr>
                <w:b/>
                <w:bCs/>
                <w:lang w:val="en-IE"/>
              </w:rPr>
              <w:t>2.</w:t>
            </w:r>
            <w:r w:rsidRPr="00233B4B">
              <w:rPr>
                <w:b/>
                <w:bCs/>
                <w:lang w:val="en-IE"/>
              </w:rPr>
              <w:tab/>
              <w:t>NAME 2 (SI407_02)</w:t>
            </w:r>
          </w:p>
        </w:tc>
      </w:tr>
      <w:tr w:rsidR="00E03946" w:rsidRPr="00233B4B" w:rsidTr="00794C19">
        <w:trPr>
          <w:trHeight w:val="266"/>
          <w:jc w:val="center"/>
        </w:trPr>
        <w:tc>
          <w:tcPr>
            <w:tcW w:w="6941" w:type="dxa"/>
          </w:tcPr>
          <w:p w:rsidR="00E03946" w:rsidRPr="00233B4B" w:rsidRDefault="00E03946" w:rsidP="00794C19">
            <w:pPr>
              <w:spacing w:after="0" w:line="240" w:lineRule="auto"/>
              <w:rPr>
                <w:b/>
                <w:bCs/>
                <w:lang w:val="en-IE"/>
              </w:rPr>
            </w:pPr>
            <w:r w:rsidRPr="00233B4B">
              <w:rPr>
                <w:b/>
                <w:bCs/>
                <w:lang w:val="en-IE"/>
              </w:rPr>
              <w:t>3.</w:t>
            </w:r>
            <w:r w:rsidRPr="00233B4B">
              <w:rPr>
                <w:b/>
                <w:bCs/>
                <w:lang w:val="en-IE"/>
              </w:rPr>
              <w:tab/>
              <w:t>NAME 3 ETC (SI407_03)</w:t>
            </w:r>
          </w:p>
        </w:tc>
      </w:tr>
      <w:tr w:rsidR="00E03946" w:rsidRPr="00233B4B" w:rsidTr="00794C19">
        <w:trPr>
          <w:trHeight w:val="266"/>
          <w:jc w:val="center"/>
        </w:trPr>
        <w:tc>
          <w:tcPr>
            <w:tcW w:w="6941" w:type="dxa"/>
          </w:tcPr>
          <w:p w:rsidR="00E03946" w:rsidRPr="00233B4B" w:rsidRDefault="00E03946" w:rsidP="00794C19">
            <w:pPr>
              <w:spacing w:after="0" w:line="240" w:lineRule="auto"/>
              <w:rPr>
                <w:b/>
                <w:bCs/>
                <w:lang w:val="en-IE"/>
              </w:rPr>
            </w:pPr>
            <w:r w:rsidRPr="00233B4B">
              <w:rPr>
                <w:b/>
                <w:bCs/>
                <w:lang w:val="en-IE"/>
              </w:rPr>
              <w:t>...</w:t>
            </w:r>
          </w:p>
        </w:tc>
      </w:tr>
      <w:tr w:rsidR="00E03946" w:rsidRPr="00233B4B" w:rsidTr="00794C19">
        <w:trPr>
          <w:trHeight w:val="266"/>
          <w:jc w:val="center"/>
        </w:trPr>
        <w:tc>
          <w:tcPr>
            <w:tcW w:w="6941" w:type="dxa"/>
          </w:tcPr>
          <w:p w:rsidR="00E03946" w:rsidRPr="00233B4B" w:rsidRDefault="00E03946" w:rsidP="00794C19">
            <w:pPr>
              <w:spacing w:after="0" w:line="240" w:lineRule="auto"/>
              <w:rPr>
                <w:b/>
                <w:bCs/>
                <w:lang w:val="en-IE"/>
              </w:rPr>
            </w:pPr>
            <w:r w:rsidRPr="00233B4B">
              <w:rPr>
                <w:b/>
                <w:bCs/>
                <w:lang w:val="en-IE"/>
              </w:rPr>
              <w:t xml:space="preserve">               Refused  (SI407_99)</w:t>
            </w:r>
          </w:p>
        </w:tc>
      </w:tr>
      <w:tr w:rsidR="00E03946" w:rsidRPr="00233B4B" w:rsidTr="00794C19">
        <w:trPr>
          <w:trHeight w:val="266"/>
          <w:jc w:val="center"/>
        </w:trPr>
        <w:tc>
          <w:tcPr>
            <w:tcW w:w="6941" w:type="dxa"/>
          </w:tcPr>
          <w:p w:rsidR="00E03946" w:rsidRPr="00233B4B" w:rsidRDefault="00E03946" w:rsidP="00794C19">
            <w:pPr>
              <w:spacing w:after="0" w:line="240" w:lineRule="auto"/>
              <w:rPr>
                <w:b/>
                <w:bCs/>
                <w:lang w:val="en-IE"/>
              </w:rPr>
            </w:pPr>
            <w:r w:rsidRPr="00233B4B">
              <w:rPr>
                <w:b/>
                <w:bCs/>
                <w:lang w:val="en-IE"/>
              </w:rPr>
              <w:t xml:space="preserve">               Don’t know (SI407_98)</w:t>
            </w:r>
          </w:p>
        </w:tc>
      </w:tr>
      <w:tr w:rsidR="00E03946" w:rsidRPr="00233B4B" w:rsidTr="00794C19">
        <w:trPr>
          <w:trHeight w:val="278"/>
          <w:jc w:val="center"/>
        </w:trPr>
        <w:tc>
          <w:tcPr>
            <w:tcW w:w="6941" w:type="dxa"/>
          </w:tcPr>
          <w:p w:rsidR="00E03946" w:rsidRPr="00233B4B" w:rsidRDefault="00E03946" w:rsidP="00794C19">
            <w:pPr>
              <w:spacing w:after="0" w:line="240" w:lineRule="auto"/>
              <w:rPr>
                <w:b/>
                <w:bCs/>
                <w:lang w:val="en-IE"/>
              </w:rPr>
            </w:pPr>
            <w:r w:rsidRPr="00233B4B">
              <w:rPr>
                <w:b/>
                <w:bCs/>
                <w:lang w:val="en-IE"/>
              </w:rPr>
              <w:t xml:space="preserve">               None of these (SI407_96)</w:t>
            </w:r>
          </w:p>
        </w:tc>
      </w:tr>
    </w:tbl>
    <w:p w:rsidR="00E03946" w:rsidRPr="00233B4B" w:rsidRDefault="00E03946" w:rsidP="00E03946">
      <w:pPr>
        <w:spacing w:after="0" w:line="240" w:lineRule="auto"/>
        <w:rPr>
          <w:b/>
          <w:bCs/>
          <w:lang w:val="en-IE"/>
        </w:rPr>
      </w:pPr>
    </w:p>
    <w:p w:rsidR="00E03946" w:rsidRPr="00233B4B" w:rsidRDefault="00E03946" w:rsidP="00E03946">
      <w:pPr>
        <w:spacing w:after="0" w:line="240" w:lineRule="auto"/>
        <w:rPr>
          <w:b/>
          <w:bCs/>
          <w:lang w:val="en-IE"/>
        </w:rPr>
      </w:pPr>
      <w:r w:rsidRPr="00233B4B">
        <w:rPr>
          <w:b/>
          <w:bCs/>
          <w:lang w:val="en-IE"/>
        </w:rPr>
        <w:t xml:space="preserve">FOR </w:t>
      </w:r>
      <w:r w:rsidRPr="00233B4B">
        <w:rPr>
          <w:bCs/>
          <w:lang w:val="en-IE"/>
        </w:rPr>
        <w:t>EACH PERSON SELECTED ABOVE ASK</w:t>
      </w:r>
    </w:p>
    <w:p w:rsidR="00E03946" w:rsidRPr="00233B4B" w:rsidRDefault="00E03946" w:rsidP="00E03946">
      <w:pPr>
        <w:spacing w:after="0" w:line="240" w:lineRule="auto"/>
        <w:rPr>
          <w:lang w:val="en-IE"/>
        </w:rPr>
      </w:pPr>
      <w:r w:rsidRPr="00233B4B">
        <w:rPr>
          <w:lang w:val="en-IE"/>
        </w:rPr>
        <w:t xml:space="preserve">Si412_i: </w:t>
      </w:r>
      <w:r w:rsidRPr="00233B4B">
        <w:rPr>
          <w:b/>
          <w:lang w:val="en-IE"/>
        </w:rPr>
        <w:t>Could you estimate [</w:t>
      </w:r>
      <w:proofErr w:type="spellStart"/>
      <w:r w:rsidRPr="00233B4B">
        <w:rPr>
          <w:b/>
          <w:lang w:val="en-IE"/>
        </w:rPr>
        <w:t>NAME_i’s</w:t>
      </w:r>
      <w:proofErr w:type="spellEnd"/>
      <w:r w:rsidRPr="00233B4B">
        <w:rPr>
          <w:b/>
          <w:lang w:val="en-IE"/>
        </w:rPr>
        <w:t>] net annual income (after tax &amp; deductions)?</w:t>
      </w:r>
    </w:p>
    <w:p w:rsidR="00E03946" w:rsidRPr="00233B4B" w:rsidRDefault="00E03946" w:rsidP="00A306A1">
      <w:pPr>
        <w:numPr>
          <w:ilvl w:val="0"/>
          <w:numId w:val="27"/>
        </w:numPr>
        <w:spacing w:after="0" w:line="240" w:lineRule="auto"/>
        <w:rPr>
          <w:lang w:val="en-IE"/>
        </w:rPr>
      </w:pPr>
      <w:r w:rsidRPr="00233B4B">
        <w:rPr>
          <w:lang w:val="en-IE"/>
        </w:rPr>
        <w:t>Yes</w:t>
      </w:r>
      <w:r w:rsidRPr="00233B4B">
        <w:rPr>
          <w:lang w:val="en-IE"/>
        </w:rPr>
        <w:tab/>
        <w:t>GO TO SI409</w:t>
      </w:r>
    </w:p>
    <w:p w:rsidR="00E03946" w:rsidRPr="00233B4B" w:rsidRDefault="00E03946" w:rsidP="00A306A1">
      <w:pPr>
        <w:numPr>
          <w:ilvl w:val="0"/>
          <w:numId w:val="27"/>
        </w:numPr>
        <w:spacing w:after="0" w:line="240" w:lineRule="auto"/>
        <w:rPr>
          <w:lang w:val="en-IE"/>
        </w:rPr>
      </w:pPr>
      <w:r w:rsidRPr="00233B4B">
        <w:rPr>
          <w:lang w:val="en-IE"/>
        </w:rPr>
        <w:t>No</w:t>
      </w:r>
      <w:r w:rsidRPr="00233B4B">
        <w:rPr>
          <w:lang w:val="en-IE"/>
        </w:rPr>
        <w:tab/>
        <w:t>GO TO SI411_i</w:t>
      </w:r>
    </w:p>
    <w:p w:rsidR="00E03946" w:rsidRPr="00233B4B" w:rsidRDefault="00E03946" w:rsidP="00E03946">
      <w:pPr>
        <w:spacing w:after="0" w:line="240" w:lineRule="auto"/>
        <w:ind w:left="360"/>
        <w:rPr>
          <w:lang w:val="en-IE"/>
        </w:rPr>
      </w:pPr>
      <w:r w:rsidRPr="00233B4B">
        <w:rPr>
          <w:lang w:val="en-IE"/>
        </w:rPr>
        <w:t>98. DK</w:t>
      </w:r>
      <w:r w:rsidRPr="00233B4B">
        <w:rPr>
          <w:lang w:val="en-IE"/>
        </w:rPr>
        <w:tab/>
        <w:t>GO TO SI411_i</w:t>
      </w:r>
    </w:p>
    <w:p w:rsidR="00E03946" w:rsidRPr="00233B4B" w:rsidRDefault="00E03946" w:rsidP="00E03946">
      <w:pPr>
        <w:spacing w:after="0" w:line="240" w:lineRule="auto"/>
        <w:ind w:left="360"/>
        <w:rPr>
          <w:lang w:val="en-IE"/>
        </w:rPr>
      </w:pPr>
      <w:r w:rsidRPr="00233B4B">
        <w:rPr>
          <w:lang w:val="en-IE"/>
        </w:rPr>
        <w:t>99. RF</w:t>
      </w:r>
      <w:r w:rsidRPr="00233B4B">
        <w:rPr>
          <w:lang w:val="en-IE"/>
        </w:rPr>
        <w:tab/>
        <w:t>GO TO SI411_i</w:t>
      </w:r>
    </w:p>
    <w:p w:rsidR="00E03946" w:rsidRPr="00233B4B" w:rsidRDefault="00E03946" w:rsidP="00E03946">
      <w:pPr>
        <w:spacing w:after="0" w:line="240" w:lineRule="auto"/>
        <w:rPr>
          <w:lang w:val="en-IE"/>
        </w:rPr>
      </w:pPr>
    </w:p>
    <w:p w:rsidR="00E03946" w:rsidRPr="00233B4B" w:rsidRDefault="00E03946" w:rsidP="00E03946">
      <w:pPr>
        <w:spacing w:after="0" w:line="240" w:lineRule="auto"/>
        <w:rPr>
          <w:b/>
          <w:bCs/>
          <w:lang w:val="en-IE"/>
        </w:rPr>
      </w:pPr>
      <w:r w:rsidRPr="00233B4B">
        <w:rPr>
          <w:b/>
          <w:bCs/>
          <w:lang w:val="en-IE"/>
        </w:rPr>
        <w:t>Loop over each person in the household</w:t>
      </w:r>
    </w:p>
    <w:p w:rsidR="00E03946" w:rsidRPr="00233B4B" w:rsidRDefault="00E03946" w:rsidP="00E03946">
      <w:pPr>
        <w:spacing w:after="0" w:line="240" w:lineRule="auto"/>
        <w:rPr>
          <w:b/>
          <w:lang w:val="en-IE"/>
        </w:rPr>
      </w:pPr>
      <w:r w:rsidRPr="00233B4B">
        <w:rPr>
          <w:lang w:val="en-IE"/>
        </w:rPr>
        <w:t xml:space="preserve">Si409_i: </w:t>
      </w:r>
      <w:r w:rsidRPr="00233B4B">
        <w:rPr>
          <w:b/>
          <w:lang w:val="en-IE"/>
        </w:rPr>
        <w:t>Approximately, what is [</w:t>
      </w:r>
      <w:proofErr w:type="spellStart"/>
      <w:r w:rsidRPr="00233B4B">
        <w:rPr>
          <w:b/>
          <w:lang w:val="en-IE"/>
        </w:rPr>
        <w:t>Name_i’s</w:t>
      </w:r>
      <w:proofErr w:type="spellEnd"/>
      <w:r w:rsidRPr="00233B4B">
        <w:rPr>
          <w:b/>
          <w:lang w:val="en-IE"/>
        </w:rPr>
        <w:t>] net  annual income (after tax &amp; deductions)?</w:t>
      </w:r>
    </w:p>
    <w:p w:rsidR="00E03946" w:rsidRPr="00233B4B" w:rsidRDefault="00E03946" w:rsidP="00E03946">
      <w:pPr>
        <w:spacing w:after="0" w:line="240" w:lineRule="auto"/>
        <w:rPr>
          <w:b/>
          <w:lang w:val="en-IE"/>
        </w:rPr>
      </w:pPr>
      <w:r w:rsidRPr="00233B4B">
        <w:rPr>
          <w:b/>
          <w:lang w:val="en-IE"/>
        </w:rPr>
        <w:t>€1....€500,000</w:t>
      </w:r>
    </w:p>
    <w:p w:rsidR="00E03946" w:rsidRPr="00233B4B" w:rsidRDefault="00E03946" w:rsidP="00E03946">
      <w:pPr>
        <w:spacing w:after="0" w:line="240" w:lineRule="auto"/>
        <w:rPr>
          <w:lang w:val="en-IE"/>
        </w:rPr>
      </w:pPr>
      <w:r w:rsidRPr="00233B4B">
        <w:rPr>
          <w:lang w:val="en-IE"/>
        </w:rPr>
        <w:t xml:space="preserve">-98. DK </w:t>
      </w:r>
    </w:p>
    <w:p w:rsidR="00E03946" w:rsidRPr="00233B4B" w:rsidRDefault="00E03946" w:rsidP="00E03946">
      <w:pPr>
        <w:spacing w:after="0" w:line="240" w:lineRule="auto"/>
        <w:rPr>
          <w:lang w:val="en-IE"/>
        </w:rPr>
      </w:pPr>
      <w:r w:rsidRPr="00233B4B">
        <w:rPr>
          <w:lang w:val="en-IE"/>
        </w:rPr>
        <w:t xml:space="preserve">-99. RF </w:t>
      </w:r>
    </w:p>
    <w:p w:rsidR="00E03946" w:rsidRPr="00233B4B" w:rsidRDefault="00E03946" w:rsidP="00E03946">
      <w:pPr>
        <w:spacing w:after="0" w:line="240" w:lineRule="auto"/>
        <w:rPr>
          <w:b/>
          <w:bCs/>
          <w:lang w:val="en-IE"/>
        </w:rPr>
      </w:pPr>
    </w:p>
    <w:p w:rsidR="00E03946" w:rsidRPr="00233B4B" w:rsidRDefault="00E03946" w:rsidP="00E03946">
      <w:pPr>
        <w:spacing w:after="0" w:line="240" w:lineRule="auto"/>
        <w:rPr>
          <w:b/>
          <w:bCs/>
          <w:lang w:val="en-IE"/>
        </w:rPr>
      </w:pPr>
      <w:r w:rsidRPr="00233B4B">
        <w:rPr>
          <w:b/>
          <w:bCs/>
          <w:lang w:val="en-IE"/>
        </w:rPr>
        <w:t>IF (si409_i is answered) GO TO NEXT PERSON ON THE LIST</w:t>
      </w:r>
    </w:p>
    <w:p w:rsidR="00E03946" w:rsidRPr="00233B4B" w:rsidRDefault="00E03946" w:rsidP="00E03946">
      <w:pPr>
        <w:spacing w:after="0" w:line="240" w:lineRule="auto"/>
        <w:rPr>
          <w:lang w:val="en-IE"/>
        </w:rPr>
      </w:pPr>
      <w:r w:rsidRPr="00233B4B">
        <w:rPr>
          <w:lang w:val="en-IE"/>
        </w:rPr>
        <w:t xml:space="preserve">SI411_i: </w:t>
      </w:r>
      <w:r w:rsidRPr="00233B4B">
        <w:rPr>
          <w:b/>
          <w:lang w:val="en-IE"/>
        </w:rPr>
        <w:t xml:space="preserve">Did the net income of [NAME </w:t>
      </w:r>
      <w:proofErr w:type="spellStart"/>
      <w:r w:rsidRPr="00233B4B">
        <w:rPr>
          <w:b/>
          <w:lang w:val="en-IE"/>
        </w:rPr>
        <w:t>i</w:t>
      </w:r>
      <w:proofErr w:type="spellEnd"/>
      <w:r w:rsidRPr="00233B4B">
        <w:rPr>
          <w:b/>
          <w:lang w:val="en-IE"/>
        </w:rPr>
        <w:t>] amount to a figure of less than ____ , more than ____ , or what?</w:t>
      </w:r>
    </w:p>
    <w:p w:rsidR="00E03946" w:rsidRPr="00233B4B" w:rsidRDefault="00E03946" w:rsidP="00E03946">
      <w:pPr>
        <w:spacing w:after="0" w:line="240" w:lineRule="auto"/>
        <w:rPr>
          <w:lang w:val="en-IE"/>
        </w:rPr>
      </w:pPr>
      <w:r w:rsidRPr="00233B4B">
        <w:rPr>
          <w:lang w:val="en-IE"/>
        </w:rPr>
        <w:t>PROCEDURES: 2Up1Down, 1Up2Down</w:t>
      </w:r>
    </w:p>
    <w:p w:rsidR="00E03946" w:rsidRPr="00233B4B" w:rsidRDefault="00E03946" w:rsidP="00E03946">
      <w:pPr>
        <w:spacing w:after="0" w:line="240" w:lineRule="auto"/>
        <w:rPr>
          <w:lang w:val="en-IE"/>
        </w:rPr>
      </w:pPr>
      <w:r w:rsidRPr="00233B4B">
        <w:rPr>
          <w:lang w:val="en-IE"/>
        </w:rPr>
        <w:t>BREAKPOINTS: € 10,000, €20,000, €40,000, €70,000.</w:t>
      </w:r>
    </w:p>
    <w:p w:rsidR="00E03946" w:rsidRPr="00233B4B" w:rsidRDefault="00E03946" w:rsidP="00E03946">
      <w:pPr>
        <w:spacing w:after="0" w:line="240" w:lineRule="auto"/>
        <w:rPr>
          <w:lang w:val="en-IE"/>
        </w:rPr>
      </w:pPr>
      <w:r w:rsidRPr="00233B4B">
        <w:rPr>
          <w:lang w:val="en-IE"/>
        </w:rPr>
        <w:t>RANDOM ENTRY POINTS: €20,000, €40,000.</w:t>
      </w:r>
    </w:p>
    <w:p w:rsidR="00E03946" w:rsidRPr="00233B4B" w:rsidRDefault="00E03946" w:rsidP="00E03946">
      <w:pPr>
        <w:spacing w:after="0" w:line="240" w:lineRule="auto"/>
        <w:rPr>
          <w:lang w:val="en-IE"/>
        </w:rPr>
      </w:pPr>
      <w:r w:rsidRPr="00233B4B">
        <w:rPr>
          <w:lang w:val="en-IE"/>
        </w:rPr>
        <w:t>-98. DK</w:t>
      </w:r>
    </w:p>
    <w:p w:rsidR="00E03946" w:rsidRPr="00233B4B" w:rsidRDefault="00E03946" w:rsidP="00E03946">
      <w:pPr>
        <w:spacing w:after="0" w:line="240" w:lineRule="auto"/>
        <w:rPr>
          <w:lang w:val="en-IE"/>
        </w:rPr>
      </w:pPr>
      <w:r w:rsidRPr="00233B4B">
        <w:rPr>
          <w:lang w:val="en-IE"/>
        </w:rPr>
        <w:t>-99. RF</w:t>
      </w:r>
    </w:p>
    <w:p w:rsidR="00E03946" w:rsidRPr="00233B4B" w:rsidRDefault="00E03946" w:rsidP="00E03946">
      <w:pPr>
        <w:spacing w:after="0" w:line="240" w:lineRule="auto"/>
        <w:rPr>
          <w:b/>
          <w:bCs/>
          <w:lang w:val="en-IE"/>
        </w:rPr>
      </w:pPr>
      <w:r w:rsidRPr="00233B4B">
        <w:rPr>
          <w:b/>
          <w:bCs/>
          <w:lang w:val="en-IE"/>
        </w:rPr>
        <w:t>Loop over each person in the household</w:t>
      </w:r>
    </w:p>
    <w:p w:rsidR="00E03946" w:rsidRPr="00233B4B" w:rsidRDefault="00E03946" w:rsidP="00E03946">
      <w:pPr>
        <w:spacing w:after="0" w:line="240" w:lineRule="auto"/>
        <w:rPr>
          <w:lang w:val="en-IE"/>
        </w:rPr>
      </w:pPr>
    </w:p>
    <w:p w:rsidR="0097744B" w:rsidRDefault="0097744B">
      <w:pPr>
        <w:spacing w:after="0" w:line="240" w:lineRule="auto"/>
        <w:rPr>
          <w:rFonts w:ascii="Cambria" w:hAnsi="Cambria" w:cs="Times New Roman"/>
          <w:b/>
          <w:bCs/>
          <w:sz w:val="26"/>
          <w:szCs w:val="26"/>
          <w:lang w:val="en-IE"/>
        </w:rPr>
      </w:pPr>
      <w:r>
        <w:rPr>
          <w:lang w:val="en-IE"/>
        </w:rPr>
        <w:br w:type="page"/>
      </w:r>
    </w:p>
    <w:p w:rsidR="00E03946" w:rsidRPr="00233B4B" w:rsidRDefault="00E03946" w:rsidP="00E03946">
      <w:pPr>
        <w:pStyle w:val="Heading2"/>
        <w:rPr>
          <w:lang w:val="en-IE"/>
        </w:rPr>
      </w:pPr>
      <w:bookmarkStart w:id="315" w:name="_Toc398117052"/>
      <w:r w:rsidRPr="00233B4B">
        <w:rPr>
          <w:lang w:val="en-IE"/>
        </w:rPr>
        <w:lastRenderedPageBreak/>
        <w:t>17.</w:t>
      </w:r>
      <w:r w:rsidR="008A0F52">
        <w:rPr>
          <w:lang w:val="en-IE"/>
        </w:rPr>
        <w:t>5</w:t>
      </w:r>
      <w:r w:rsidRPr="00233B4B">
        <w:rPr>
          <w:lang w:val="en-IE"/>
        </w:rPr>
        <w:t xml:space="preserve"> Household Consumption</w:t>
      </w:r>
      <w:bookmarkEnd w:id="315"/>
      <w:r w:rsidRPr="00233B4B">
        <w:rPr>
          <w:lang w:val="en-IE"/>
        </w:rPr>
        <w:t xml:space="preserve"> </w:t>
      </w:r>
    </w:p>
    <w:p w:rsidR="00E03946" w:rsidRPr="00233B4B" w:rsidRDefault="00E03946" w:rsidP="00E03946">
      <w:pPr>
        <w:spacing w:after="0" w:line="240" w:lineRule="auto"/>
        <w:rPr>
          <w:lang w:val="en-IE"/>
        </w:rPr>
      </w:pPr>
    </w:p>
    <w:p w:rsidR="00E03946" w:rsidRPr="00863118" w:rsidRDefault="00E03946" w:rsidP="00E03946">
      <w:pPr>
        <w:spacing w:after="0" w:line="240" w:lineRule="auto"/>
        <w:rPr>
          <w:b/>
          <w:lang w:val="en-IE"/>
        </w:rPr>
      </w:pPr>
      <w:r w:rsidRPr="00863118">
        <w:rPr>
          <w:b/>
          <w:lang w:val="en-IE"/>
        </w:rPr>
        <w:t>IF HH005 != 1 (Proxy Interview)  GO TO Next Section</w:t>
      </w:r>
    </w:p>
    <w:p w:rsidR="00E03946" w:rsidRPr="003C029E" w:rsidRDefault="00E03946" w:rsidP="00E03946">
      <w:pPr>
        <w:spacing w:after="0" w:line="240" w:lineRule="auto"/>
        <w:rPr>
          <w:b/>
          <w:lang w:val="en-IE"/>
        </w:rPr>
      </w:pPr>
      <w:r w:rsidRPr="003C029E">
        <w:rPr>
          <w:b/>
          <w:lang w:val="en-IE"/>
        </w:rPr>
        <w:t>ELSE GO TO SI501</w:t>
      </w:r>
    </w:p>
    <w:p w:rsidR="00E03946" w:rsidRPr="00863118" w:rsidRDefault="00E03946" w:rsidP="00E03946">
      <w:pPr>
        <w:spacing w:after="0" w:line="240" w:lineRule="auto"/>
        <w:rPr>
          <w:b/>
          <w:lang w:val="en-IE"/>
        </w:rPr>
      </w:pPr>
    </w:p>
    <w:p w:rsidR="00E03946" w:rsidRPr="00863118" w:rsidRDefault="00E03946" w:rsidP="00E03946">
      <w:pPr>
        <w:spacing w:after="0" w:line="240" w:lineRule="auto"/>
        <w:rPr>
          <w:lang w:val="en-IE"/>
        </w:rPr>
      </w:pPr>
      <w:r w:rsidRPr="00863118">
        <w:rPr>
          <w:lang w:val="en-IE"/>
        </w:rPr>
        <w:t xml:space="preserve">IWER: </w:t>
      </w:r>
      <w:r w:rsidRPr="00863118">
        <w:rPr>
          <w:b/>
          <w:lang w:val="en-IE"/>
        </w:rPr>
        <w:t>Now I would like to ask you some questions about your expenditure. We know that it is hard to remember exactly how much you spend on different items per month but please answer as best you can. We are going to ask you about your outgoings in the previous month. If you usually think about spending on a weekly basis we can convert the amounts to a monthly amount.</w:t>
      </w:r>
    </w:p>
    <w:p w:rsidR="00E03946" w:rsidRPr="00863118" w:rsidRDefault="00E03946" w:rsidP="00E03946">
      <w:pPr>
        <w:spacing w:after="0" w:line="240" w:lineRule="auto"/>
        <w:rPr>
          <w:lang w:val="en-IE"/>
        </w:rPr>
      </w:pPr>
    </w:p>
    <w:p w:rsidR="00E03946" w:rsidRPr="00863118" w:rsidRDefault="00E03946" w:rsidP="00E03946">
      <w:pPr>
        <w:autoSpaceDE w:val="0"/>
        <w:autoSpaceDN w:val="0"/>
        <w:adjustRightInd w:val="0"/>
        <w:spacing w:after="0" w:line="240" w:lineRule="auto"/>
        <w:rPr>
          <w:rFonts w:asciiTheme="minorHAnsi" w:hAnsiTheme="minorHAnsi" w:cs="Times New Roman"/>
          <w:lang w:val="en-IE"/>
        </w:rPr>
      </w:pPr>
      <w:r w:rsidRPr="00863118">
        <w:rPr>
          <w:rFonts w:asciiTheme="minorHAnsi" w:hAnsiTheme="minorHAnsi"/>
          <w:lang w:val="en-IE"/>
        </w:rPr>
        <w:t>SI501</w:t>
      </w:r>
      <w:r w:rsidRPr="00863118">
        <w:rPr>
          <w:rFonts w:asciiTheme="minorHAnsi" w:hAnsiTheme="minorHAnsi" w:cs="Times New Roman"/>
          <w:lang w:val="en-IE"/>
        </w:rPr>
        <w:t xml:space="preserve">. </w:t>
      </w:r>
      <w:r w:rsidRPr="00863118">
        <w:rPr>
          <w:rFonts w:asciiTheme="minorHAnsi" w:hAnsiTheme="minorHAnsi" w:cs="Times New Roman"/>
          <w:b/>
          <w:lang w:val="en-IE"/>
        </w:rPr>
        <w:t>About how much did you and your household spend on food that you use at home in the PAST MONTH?</w:t>
      </w:r>
      <w:r w:rsidRPr="00863118">
        <w:rPr>
          <w:rFonts w:asciiTheme="minorHAnsi" w:hAnsiTheme="minorHAnsi" w:cs="Times New Roman"/>
          <w:lang w:val="en-IE"/>
        </w:rPr>
        <w:t xml:space="preserve"> [IW: Prompt if you prefer to think in terms of weekly expenditure, we can multiply this by four]</w:t>
      </w:r>
    </w:p>
    <w:p w:rsidR="00E03946" w:rsidRPr="00863118" w:rsidRDefault="00E03946" w:rsidP="00E03946">
      <w:pPr>
        <w:autoSpaceDE w:val="0"/>
        <w:autoSpaceDN w:val="0"/>
        <w:adjustRightInd w:val="0"/>
        <w:spacing w:after="0" w:line="240" w:lineRule="auto"/>
        <w:rPr>
          <w:rFonts w:asciiTheme="minorHAnsi" w:hAnsiTheme="minorHAnsi" w:cs="Times New Roman"/>
          <w:lang w:val="en-IE"/>
        </w:rPr>
      </w:pPr>
      <w:r w:rsidRPr="00863118">
        <w:rPr>
          <w:rFonts w:asciiTheme="minorHAnsi" w:hAnsiTheme="minorHAnsi" w:cs="Times New Roman"/>
          <w:lang w:val="en-IE"/>
        </w:rPr>
        <w:t>___________  Amount</w:t>
      </w:r>
    </w:p>
    <w:p w:rsidR="00E03946" w:rsidRDefault="00E03946" w:rsidP="00E03946">
      <w:pPr>
        <w:autoSpaceDE w:val="0"/>
        <w:autoSpaceDN w:val="0"/>
        <w:adjustRightInd w:val="0"/>
        <w:spacing w:after="0" w:line="240" w:lineRule="auto"/>
        <w:rPr>
          <w:rFonts w:asciiTheme="minorHAnsi" w:hAnsiTheme="minorHAnsi" w:cs="Times New Roman"/>
          <w:lang w:val="en-IE"/>
        </w:rPr>
      </w:pPr>
      <w:r w:rsidRPr="00863118">
        <w:rPr>
          <w:rFonts w:asciiTheme="minorHAnsi" w:hAnsiTheme="minorHAnsi" w:cs="Times New Roman"/>
          <w:lang w:val="en-IE"/>
        </w:rPr>
        <w:t>-98 DK</w:t>
      </w:r>
    </w:p>
    <w:p w:rsidR="007B2075" w:rsidRPr="00863118" w:rsidRDefault="007B2075" w:rsidP="007B2075">
      <w:pPr>
        <w:autoSpaceDE w:val="0"/>
        <w:autoSpaceDN w:val="0"/>
        <w:adjustRightInd w:val="0"/>
        <w:spacing w:after="0" w:line="240" w:lineRule="auto"/>
        <w:rPr>
          <w:rFonts w:asciiTheme="minorHAnsi" w:hAnsiTheme="minorHAnsi" w:cs="Times New Roman"/>
          <w:lang w:val="en-IE"/>
        </w:rPr>
      </w:pPr>
      <w:r w:rsidRPr="00863118">
        <w:rPr>
          <w:rFonts w:asciiTheme="minorHAnsi" w:hAnsiTheme="minorHAnsi" w:cs="Times New Roman"/>
          <w:lang w:val="en-IE"/>
        </w:rPr>
        <w:t>-99 RF</w:t>
      </w:r>
    </w:p>
    <w:p w:rsidR="007B2075" w:rsidRPr="00863118" w:rsidRDefault="007B2075" w:rsidP="00E03946">
      <w:pPr>
        <w:autoSpaceDE w:val="0"/>
        <w:autoSpaceDN w:val="0"/>
        <w:adjustRightInd w:val="0"/>
        <w:spacing w:after="0" w:line="240" w:lineRule="auto"/>
        <w:rPr>
          <w:rFonts w:asciiTheme="minorHAnsi" w:hAnsiTheme="minorHAnsi" w:cs="Times New Roman"/>
          <w:lang w:val="en-IE"/>
        </w:rPr>
      </w:pPr>
    </w:p>
    <w:p w:rsidR="00E03946" w:rsidRPr="00863118" w:rsidRDefault="00E03946" w:rsidP="00E03946">
      <w:pPr>
        <w:autoSpaceDE w:val="0"/>
        <w:autoSpaceDN w:val="0"/>
        <w:adjustRightInd w:val="0"/>
        <w:spacing w:after="0" w:line="240" w:lineRule="auto"/>
        <w:rPr>
          <w:rFonts w:asciiTheme="minorHAnsi" w:hAnsiTheme="minorHAnsi" w:cs="Times New Roman"/>
          <w:lang w:val="en-IE"/>
        </w:rPr>
      </w:pPr>
    </w:p>
    <w:p w:rsidR="00E03946" w:rsidRPr="00863118" w:rsidRDefault="00E03946" w:rsidP="00E03946">
      <w:pPr>
        <w:autoSpaceDE w:val="0"/>
        <w:autoSpaceDN w:val="0"/>
        <w:adjustRightInd w:val="0"/>
        <w:spacing w:after="0" w:line="240" w:lineRule="auto"/>
        <w:rPr>
          <w:rFonts w:asciiTheme="minorHAnsi" w:hAnsiTheme="minorHAnsi" w:cs="Times New Roman"/>
          <w:b/>
          <w:lang w:val="en-IE"/>
        </w:rPr>
      </w:pPr>
      <w:r w:rsidRPr="00863118">
        <w:rPr>
          <w:rFonts w:asciiTheme="minorHAnsi" w:hAnsiTheme="minorHAnsi" w:cs="Times New Roman"/>
          <w:lang w:val="en-IE"/>
        </w:rPr>
        <w:t xml:space="preserve">SI502. [(if we001==2 | we001==3]) THEN SAY: </w:t>
      </w:r>
      <w:r w:rsidRPr="00863118">
        <w:rPr>
          <w:rFonts w:asciiTheme="minorHAnsi" w:hAnsiTheme="minorHAnsi" w:cs="Times New Roman"/>
          <w:b/>
          <w:lang w:val="en-IE"/>
        </w:rPr>
        <w:t>Excluding any meals at work], about how much did you and your household spend eating out in the PAST MONTH?</w:t>
      </w:r>
    </w:p>
    <w:p w:rsidR="00E03946" w:rsidRPr="00863118" w:rsidRDefault="00E03946" w:rsidP="00E03946">
      <w:pPr>
        <w:autoSpaceDE w:val="0"/>
        <w:autoSpaceDN w:val="0"/>
        <w:adjustRightInd w:val="0"/>
        <w:spacing w:after="0" w:line="240" w:lineRule="auto"/>
        <w:rPr>
          <w:rFonts w:asciiTheme="minorHAnsi" w:hAnsiTheme="minorHAnsi" w:cs="Times New Roman"/>
          <w:lang w:val="en-IE"/>
        </w:rPr>
      </w:pPr>
      <w:r w:rsidRPr="00863118">
        <w:rPr>
          <w:rFonts w:asciiTheme="minorHAnsi" w:hAnsiTheme="minorHAnsi" w:cs="Times New Roman"/>
          <w:lang w:val="en-IE"/>
        </w:rPr>
        <w:t>____________Amount</w:t>
      </w:r>
    </w:p>
    <w:p w:rsidR="00E03946" w:rsidRPr="00863118" w:rsidRDefault="00E03946" w:rsidP="00E03946">
      <w:pPr>
        <w:autoSpaceDE w:val="0"/>
        <w:autoSpaceDN w:val="0"/>
        <w:adjustRightInd w:val="0"/>
        <w:spacing w:after="0" w:line="240" w:lineRule="auto"/>
        <w:rPr>
          <w:rFonts w:asciiTheme="minorHAnsi" w:hAnsiTheme="minorHAnsi" w:cs="Times New Roman"/>
          <w:lang w:val="en-IE"/>
        </w:rPr>
      </w:pPr>
      <w:r w:rsidRPr="00863118">
        <w:rPr>
          <w:rFonts w:asciiTheme="minorHAnsi" w:hAnsiTheme="minorHAnsi" w:cs="Times New Roman"/>
          <w:lang w:val="en-IE"/>
        </w:rPr>
        <w:t>-99</w:t>
      </w:r>
      <w:r w:rsidR="00863118">
        <w:rPr>
          <w:rFonts w:asciiTheme="minorHAnsi" w:hAnsiTheme="minorHAnsi" w:cs="Times New Roman"/>
          <w:lang w:val="en-IE"/>
        </w:rPr>
        <w:t xml:space="preserve"> </w:t>
      </w:r>
      <w:r w:rsidRPr="00863118">
        <w:rPr>
          <w:rFonts w:asciiTheme="minorHAnsi" w:hAnsiTheme="minorHAnsi" w:cs="Times New Roman"/>
          <w:lang w:val="en-IE"/>
        </w:rPr>
        <w:t>RF</w:t>
      </w:r>
    </w:p>
    <w:p w:rsidR="00E03946" w:rsidRPr="00863118" w:rsidRDefault="00E03946" w:rsidP="00E03946">
      <w:pPr>
        <w:autoSpaceDE w:val="0"/>
        <w:autoSpaceDN w:val="0"/>
        <w:adjustRightInd w:val="0"/>
        <w:spacing w:after="0" w:line="240" w:lineRule="auto"/>
        <w:rPr>
          <w:rFonts w:asciiTheme="minorHAnsi" w:hAnsiTheme="minorHAnsi" w:cs="Times New Roman"/>
          <w:lang w:val="en-IE"/>
        </w:rPr>
      </w:pPr>
      <w:r w:rsidRPr="00863118">
        <w:rPr>
          <w:rFonts w:asciiTheme="minorHAnsi" w:hAnsiTheme="minorHAnsi" w:cs="Times New Roman"/>
          <w:lang w:val="en-IE"/>
        </w:rPr>
        <w:t>-98</w:t>
      </w:r>
      <w:r w:rsidR="00863118">
        <w:rPr>
          <w:rFonts w:asciiTheme="minorHAnsi" w:hAnsiTheme="minorHAnsi" w:cs="Times New Roman"/>
          <w:lang w:val="en-IE"/>
        </w:rPr>
        <w:t xml:space="preserve"> </w:t>
      </w:r>
      <w:r w:rsidRPr="00863118">
        <w:rPr>
          <w:rFonts w:asciiTheme="minorHAnsi" w:hAnsiTheme="minorHAnsi" w:cs="Times New Roman"/>
          <w:lang w:val="en-IE"/>
        </w:rPr>
        <w:t>DK</w:t>
      </w:r>
    </w:p>
    <w:p w:rsidR="00E03946" w:rsidRPr="00863118" w:rsidRDefault="00E03946" w:rsidP="00E03946">
      <w:pPr>
        <w:autoSpaceDE w:val="0"/>
        <w:autoSpaceDN w:val="0"/>
        <w:adjustRightInd w:val="0"/>
        <w:spacing w:after="0" w:line="240" w:lineRule="auto"/>
        <w:rPr>
          <w:rFonts w:asciiTheme="minorHAnsi" w:hAnsiTheme="minorHAnsi" w:cs="Times New Roman"/>
          <w:lang w:val="en-IE"/>
        </w:rPr>
      </w:pPr>
    </w:p>
    <w:p w:rsidR="00E03946" w:rsidRPr="00863118" w:rsidRDefault="00E03946" w:rsidP="00E03946">
      <w:pPr>
        <w:autoSpaceDE w:val="0"/>
        <w:autoSpaceDN w:val="0"/>
        <w:adjustRightInd w:val="0"/>
        <w:spacing w:after="0" w:line="240" w:lineRule="auto"/>
        <w:rPr>
          <w:rFonts w:asciiTheme="minorHAnsi" w:hAnsiTheme="minorHAnsi" w:cs="Times New Roman"/>
          <w:lang w:val="en-IE"/>
        </w:rPr>
      </w:pPr>
      <w:r w:rsidRPr="00863118">
        <w:rPr>
          <w:rFonts w:asciiTheme="minorHAnsi" w:hAnsiTheme="minorHAnsi" w:cs="Times New Roman"/>
          <w:lang w:val="en-IE"/>
        </w:rPr>
        <w:t xml:space="preserve">SI503. </w:t>
      </w:r>
      <w:r w:rsidRPr="00863118">
        <w:rPr>
          <w:rFonts w:asciiTheme="minorHAnsi" w:hAnsiTheme="minorHAnsi" w:cs="Times New Roman"/>
          <w:b/>
          <w:lang w:val="en-IE"/>
        </w:rPr>
        <w:t>About how much did you and your household spend on consumer durable</w:t>
      </w:r>
      <w:r w:rsidR="00406474" w:rsidRPr="00863118">
        <w:rPr>
          <w:rFonts w:asciiTheme="minorHAnsi" w:hAnsiTheme="minorHAnsi" w:cs="Times New Roman"/>
          <w:b/>
          <w:lang w:val="en-IE"/>
        </w:rPr>
        <w:t>s</w:t>
      </w:r>
      <w:r w:rsidRPr="00863118">
        <w:rPr>
          <w:rFonts w:asciiTheme="minorHAnsi" w:hAnsiTheme="minorHAnsi" w:cs="Times New Roman"/>
          <w:b/>
          <w:lang w:val="en-IE"/>
        </w:rPr>
        <w:t xml:space="preserve"> such as cars, televisions, furniture, </w:t>
      </w:r>
      <w:proofErr w:type="spellStart"/>
      <w:r w:rsidRPr="00863118">
        <w:rPr>
          <w:rFonts w:asciiTheme="minorHAnsi" w:hAnsiTheme="minorHAnsi" w:cs="Times New Roman"/>
          <w:b/>
          <w:lang w:val="en-IE"/>
        </w:rPr>
        <w:t>etc</w:t>
      </w:r>
      <w:proofErr w:type="spellEnd"/>
      <w:r w:rsidRPr="00863118">
        <w:rPr>
          <w:rFonts w:asciiTheme="minorHAnsi" w:hAnsiTheme="minorHAnsi" w:cs="Times New Roman"/>
          <w:b/>
          <w:lang w:val="en-IE"/>
        </w:rPr>
        <w:t xml:space="preserve"> [include clothes and small appliances] in the PAST MONTH?</w:t>
      </w:r>
    </w:p>
    <w:p w:rsidR="00E03946" w:rsidRPr="00863118" w:rsidRDefault="00E03946" w:rsidP="00E03946">
      <w:pPr>
        <w:autoSpaceDE w:val="0"/>
        <w:autoSpaceDN w:val="0"/>
        <w:adjustRightInd w:val="0"/>
        <w:spacing w:after="0" w:line="240" w:lineRule="auto"/>
        <w:rPr>
          <w:rFonts w:asciiTheme="minorHAnsi" w:hAnsiTheme="minorHAnsi" w:cs="Times New Roman"/>
          <w:lang w:val="en-IE"/>
        </w:rPr>
      </w:pPr>
      <w:r w:rsidRPr="00863118">
        <w:rPr>
          <w:rFonts w:asciiTheme="minorHAnsi" w:hAnsiTheme="minorHAnsi" w:cs="Times New Roman"/>
          <w:lang w:val="en-IE"/>
        </w:rPr>
        <w:t>____________Amount</w:t>
      </w:r>
      <w:r w:rsidR="00406474" w:rsidRPr="00863118">
        <w:rPr>
          <w:rFonts w:asciiTheme="minorHAnsi" w:hAnsiTheme="minorHAnsi" w:cs="Times New Roman"/>
          <w:lang w:val="en-IE"/>
        </w:rPr>
        <w:t xml:space="preserve"> [SET MAX TO 50,000]</w:t>
      </w:r>
    </w:p>
    <w:p w:rsidR="007B2075" w:rsidRPr="00863118" w:rsidRDefault="007B2075" w:rsidP="007B2075">
      <w:pPr>
        <w:autoSpaceDE w:val="0"/>
        <w:autoSpaceDN w:val="0"/>
        <w:adjustRightInd w:val="0"/>
        <w:spacing w:after="0" w:line="240" w:lineRule="auto"/>
        <w:rPr>
          <w:rFonts w:asciiTheme="minorHAnsi" w:hAnsiTheme="minorHAnsi" w:cs="Times New Roman"/>
          <w:lang w:val="en-IE"/>
        </w:rPr>
      </w:pPr>
      <w:r w:rsidRPr="00863118">
        <w:rPr>
          <w:rFonts w:asciiTheme="minorHAnsi" w:hAnsiTheme="minorHAnsi" w:cs="Times New Roman"/>
          <w:lang w:val="en-IE"/>
        </w:rPr>
        <w:t>-98</w:t>
      </w:r>
      <w:r>
        <w:rPr>
          <w:rFonts w:asciiTheme="minorHAnsi" w:hAnsiTheme="minorHAnsi" w:cs="Times New Roman"/>
          <w:lang w:val="en-IE"/>
        </w:rPr>
        <w:t xml:space="preserve"> </w:t>
      </w:r>
      <w:r w:rsidRPr="00863118">
        <w:rPr>
          <w:rFonts w:asciiTheme="minorHAnsi" w:hAnsiTheme="minorHAnsi" w:cs="Times New Roman"/>
          <w:lang w:val="en-IE"/>
        </w:rPr>
        <w:t>DK</w:t>
      </w:r>
    </w:p>
    <w:p w:rsidR="00E03946" w:rsidRPr="00863118" w:rsidRDefault="00E03946" w:rsidP="00E03946">
      <w:pPr>
        <w:autoSpaceDE w:val="0"/>
        <w:autoSpaceDN w:val="0"/>
        <w:adjustRightInd w:val="0"/>
        <w:spacing w:after="0" w:line="240" w:lineRule="auto"/>
        <w:rPr>
          <w:rFonts w:asciiTheme="minorHAnsi" w:hAnsiTheme="minorHAnsi" w:cs="Times New Roman"/>
          <w:lang w:val="en-IE"/>
        </w:rPr>
      </w:pPr>
      <w:r w:rsidRPr="00863118">
        <w:rPr>
          <w:rFonts w:asciiTheme="minorHAnsi" w:hAnsiTheme="minorHAnsi" w:cs="Times New Roman"/>
          <w:lang w:val="en-IE"/>
        </w:rPr>
        <w:t>-99</w:t>
      </w:r>
      <w:r w:rsidR="00863118">
        <w:rPr>
          <w:rFonts w:asciiTheme="minorHAnsi" w:hAnsiTheme="minorHAnsi" w:cs="Times New Roman"/>
          <w:lang w:val="en-IE"/>
        </w:rPr>
        <w:t xml:space="preserve"> </w:t>
      </w:r>
      <w:r w:rsidRPr="00863118">
        <w:rPr>
          <w:rFonts w:asciiTheme="minorHAnsi" w:hAnsiTheme="minorHAnsi" w:cs="Times New Roman"/>
          <w:lang w:val="en-IE"/>
        </w:rPr>
        <w:t>RF</w:t>
      </w:r>
    </w:p>
    <w:p w:rsidR="00E03946" w:rsidRPr="00863118" w:rsidRDefault="00E03946" w:rsidP="00E03946">
      <w:pPr>
        <w:autoSpaceDE w:val="0"/>
        <w:autoSpaceDN w:val="0"/>
        <w:adjustRightInd w:val="0"/>
        <w:spacing w:after="0" w:line="240" w:lineRule="auto"/>
        <w:rPr>
          <w:rFonts w:asciiTheme="minorHAnsi" w:hAnsiTheme="minorHAnsi" w:cs="Times New Roman"/>
          <w:lang w:val="en-IE"/>
        </w:rPr>
      </w:pPr>
    </w:p>
    <w:p w:rsidR="00E03946" w:rsidRPr="00863118" w:rsidRDefault="00E03946" w:rsidP="00E03946">
      <w:pPr>
        <w:spacing w:after="0" w:line="240" w:lineRule="auto"/>
        <w:rPr>
          <w:rFonts w:asciiTheme="minorHAnsi" w:hAnsiTheme="minorHAnsi" w:cs="Times New Roman"/>
          <w:lang w:val="en-IE"/>
        </w:rPr>
      </w:pPr>
      <w:r w:rsidRPr="00863118">
        <w:rPr>
          <w:rFonts w:asciiTheme="minorHAnsi" w:hAnsiTheme="minorHAnsi" w:cs="Times New Roman"/>
          <w:lang w:val="en-IE"/>
        </w:rPr>
        <w:t xml:space="preserve">SI504. </w:t>
      </w:r>
      <w:r w:rsidRPr="00863118">
        <w:rPr>
          <w:rFonts w:asciiTheme="minorHAnsi" w:hAnsiTheme="minorHAnsi" w:cs="Times New Roman"/>
          <w:b/>
          <w:lang w:val="en-IE"/>
        </w:rPr>
        <w:t xml:space="preserve">About how much did you and your household spend on household </w:t>
      </w:r>
      <w:proofErr w:type="spellStart"/>
      <w:r w:rsidRPr="00863118">
        <w:rPr>
          <w:rFonts w:asciiTheme="minorHAnsi" w:hAnsiTheme="minorHAnsi" w:cs="Times New Roman"/>
          <w:b/>
          <w:lang w:val="en-IE"/>
        </w:rPr>
        <w:t>utililties</w:t>
      </w:r>
      <w:proofErr w:type="spellEnd"/>
      <w:r w:rsidRPr="00863118">
        <w:rPr>
          <w:rFonts w:asciiTheme="minorHAnsi" w:hAnsiTheme="minorHAnsi" w:cs="Times New Roman"/>
          <w:b/>
          <w:lang w:val="en-IE"/>
        </w:rPr>
        <w:t xml:space="preserve"> such as gas, electricity, phone bills (including mobile phone credit) in the PAST MONTH?</w:t>
      </w:r>
    </w:p>
    <w:p w:rsidR="00E03946" w:rsidRPr="00863118" w:rsidRDefault="00E03946" w:rsidP="00E03946">
      <w:pPr>
        <w:autoSpaceDE w:val="0"/>
        <w:autoSpaceDN w:val="0"/>
        <w:adjustRightInd w:val="0"/>
        <w:spacing w:after="0" w:line="240" w:lineRule="auto"/>
        <w:rPr>
          <w:rFonts w:asciiTheme="minorHAnsi" w:hAnsiTheme="minorHAnsi" w:cs="Times New Roman"/>
          <w:lang w:val="en-IE"/>
        </w:rPr>
      </w:pPr>
      <w:r w:rsidRPr="00863118">
        <w:rPr>
          <w:rFonts w:asciiTheme="minorHAnsi" w:hAnsiTheme="minorHAnsi" w:cs="Times New Roman"/>
          <w:lang w:val="en-IE"/>
        </w:rPr>
        <w:t>___________Amount</w:t>
      </w:r>
    </w:p>
    <w:p w:rsidR="00E03946" w:rsidRPr="00863118" w:rsidRDefault="007B2075" w:rsidP="00E03946">
      <w:pPr>
        <w:autoSpaceDE w:val="0"/>
        <w:autoSpaceDN w:val="0"/>
        <w:adjustRightInd w:val="0"/>
        <w:spacing w:after="0" w:line="240" w:lineRule="auto"/>
        <w:rPr>
          <w:rFonts w:asciiTheme="minorHAnsi" w:hAnsiTheme="minorHAnsi" w:cs="Times New Roman"/>
          <w:lang w:val="en-IE"/>
        </w:rPr>
      </w:pPr>
      <w:r w:rsidRPr="00863118">
        <w:rPr>
          <w:rFonts w:asciiTheme="minorHAnsi" w:hAnsiTheme="minorHAnsi" w:cs="Times New Roman"/>
          <w:lang w:val="en-IE"/>
        </w:rPr>
        <w:t>-98</w:t>
      </w:r>
      <w:r>
        <w:rPr>
          <w:rFonts w:asciiTheme="minorHAnsi" w:hAnsiTheme="minorHAnsi" w:cs="Times New Roman"/>
          <w:lang w:val="en-IE"/>
        </w:rPr>
        <w:t xml:space="preserve"> </w:t>
      </w:r>
      <w:r w:rsidRPr="00863118">
        <w:rPr>
          <w:rFonts w:asciiTheme="minorHAnsi" w:hAnsiTheme="minorHAnsi" w:cs="Times New Roman"/>
          <w:lang w:val="en-IE"/>
        </w:rPr>
        <w:t>DK</w:t>
      </w:r>
      <w:r w:rsidR="00E03946" w:rsidRPr="00863118">
        <w:rPr>
          <w:rFonts w:asciiTheme="minorHAnsi" w:hAnsiTheme="minorHAnsi" w:cs="Times New Roman"/>
          <w:lang w:val="en-IE"/>
        </w:rPr>
        <w:t>-99</w:t>
      </w:r>
      <w:r w:rsidR="00863118">
        <w:rPr>
          <w:rFonts w:asciiTheme="minorHAnsi" w:hAnsiTheme="minorHAnsi" w:cs="Times New Roman"/>
          <w:lang w:val="en-IE"/>
        </w:rPr>
        <w:t xml:space="preserve"> </w:t>
      </w:r>
      <w:r w:rsidR="00E03946" w:rsidRPr="00863118">
        <w:rPr>
          <w:rFonts w:asciiTheme="minorHAnsi" w:hAnsiTheme="minorHAnsi" w:cs="Times New Roman"/>
          <w:lang w:val="en-IE"/>
        </w:rPr>
        <w:t>RF</w:t>
      </w:r>
    </w:p>
    <w:p w:rsidR="00E03946" w:rsidRPr="00863118" w:rsidRDefault="00E03946" w:rsidP="00E03946">
      <w:pPr>
        <w:autoSpaceDE w:val="0"/>
        <w:autoSpaceDN w:val="0"/>
        <w:adjustRightInd w:val="0"/>
        <w:spacing w:after="0" w:line="240" w:lineRule="auto"/>
        <w:rPr>
          <w:rFonts w:asciiTheme="minorHAnsi" w:hAnsiTheme="minorHAnsi" w:cs="Times New Roman"/>
          <w:lang w:val="en-IE"/>
        </w:rPr>
      </w:pPr>
    </w:p>
    <w:p w:rsidR="00E03946" w:rsidRPr="00863118" w:rsidRDefault="00E03946" w:rsidP="00E03946">
      <w:pPr>
        <w:spacing w:after="0" w:line="240" w:lineRule="auto"/>
        <w:rPr>
          <w:rFonts w:asciiTheme="minorHAnsi" w:hAnsiTheme="minorHAnsi" w:cs="Times New Roman"/>
          <w:lang w:val="en-IE"/>
        </w:rPr>
      </w:pPr>
      <w:r w:rsidRPr="00863118">
        <w:rPr>
          <w:rFonts w:asciiTheme="minorHAnsi" w:hAnsiTheme="minorHAnsi" w:cs="Times New Roman"/>
          <w:lang w:val="en-IE"/>
        </w:rPr>
        <w:t xml:space="preserve">SI505. </w:t>
      </w:r>
      <w:r w:rsidRPr="00863118">
        <w:rPr>
          <w:rFonts w:asciiTheme="minorHAnsi" w:hAnsiTheme="minorHAnsi" w:cs="Times New Roman"/>
          <w:b/>
          <w:lang w:val="en-IE"/>
        </w:rPr>
        <w:t>So in total  you and your household spent</w:t>
      </w:r>
      <w:r w:rsidR="00B03F35" w:rsidRPr="00863118">
        <w:rPr>
          <w:rFonts w:asciiTheme="minorHAnsi" w:hAnsiTheme="minorHAnsi" w:cs="Times New Roman"/>
          <w:b/>
          <w:lang w:val="en-IE"/>
        </w:rPr>
        <w:t xml:space="preserve"> about</w:t>
      </w:r>
      <w:r w:rsidRPr="00863118">
        <w:rPr>
          <w:rFonts w:asciiTheme="minorHAnsi" w:hAnsiTheme="minorHAnsi" w:cs="Times New Roman"/>
          <w:b/>
          <w:lang w:val="en-IE"/>
        </w:rPr>
        <w:t xml:space="preserve"> [si501+si502+si503+si504] on household utilities, consumer durables and food in the past month. Does that sound correct?</w:t>
      </w:r>
    </w:p>
    <w:p w:rsidR="00E03946" w:rsidRPr="00863118" w:rsidRDefault="00E03946" w:rsidP="00863118">
      <w:pPr>
        <w:spacing w:after="0" w:line="240" w:lineRule="auto"/>
        <w:rPr>
          <w:rFonts w:asciiTheme="minorHAnsi" w:hAnsiTheme="minorHAnsi" w:cs="Times New Roman"/>
          <w:lang w:val="en-IE"/>
        </w:rPr>
      </w:pPr>
      <w:r w:rsidRPr="00863118">
        <w:rPr>
          <w:rFonts w:asciiTheme="minorHAnsi" w:hAnsiTheme="minorHAnsi" w:cs="Times New Roman"/>
          <w:lang w:val="en-IE"/>
        </w:rPr>
        <w:t>1. Yes</w:t>
      </w:r>
    </w:p>
    <w:p w:rsidR="00E03946" w:rsidRDefault="00E03946" w:rsidP="00863118">
      <w:pPr>
        <w:spacing w:after="0" w:line="240" w:lineRule="auto"/>
        <w:rPr>
          <w:rFonts w:asciiTheme="minorHAnsi" w:hAnsiTheme="minorHAnsi" w:cs="Times New Roman"/>
          <w:lang w:val="en-IE"/>
        </w:rPr>
      </w:pPr>
      <w:r w:rsidRPr="00863118">
        <w:rPr>
          <w:rFonts w:asciiTheme="minorHAnsi" w:hAnsiTheme="minorHAnsi" w:cs="Times New Roman"/>
          <w:lang w:val="en-IE"/>
        </w:rPr>
        <w:t>5. No</w:t>
      </w:r>
    </w:p>
    <w:p w:rsidR="007B2075" w:rsidRPr="00863118" w:rsidRDefault="007B2075" w:rsidP="00451FCE">
      <w:pPr>
        <w:autoSpaceDE w:val="0"/>
        <w:autoSpaceDN w:val="0"/>
        <w:adjustRightInd w:val="0"/>
        <w:spacing w:after="0" w:line="240" w:lineRule="auto"/>
        <w:rPr>
          <w:rFonts w:asciiTheme="minorHAnsi" w:hAnsiTheme="minorHAnsi" w:cs="Times New Roman"/>
          <w:lang w:val="en-IE"/>
        </w:rPr>
      </w:pPr>
      <w:r w:rsidRPr="00863118">
        <w:rPr>
          <w:rFonts w:asciiTheme="minorHAnsi" w:hAnsiTheme="minorHAnsi" w:cs="Times New Roman"/>
          <w:lang w:val="en-IE"/>
        </w:rPr>
        <w:t>98. DK</w:t>
      </w:r>
    </w:p>
    <w:p w:rsidR="00E03946" w:rsidRPr="00863118" w:rsidRDefault="00E03946" w:rsidP="00863118">
      <w:pPr>
        <w:autoSpaceDE w:val="0"/>
        <w:autoSpaceDN w:val="0"/>
        <w:adjustRightInd w:val="0"/>
        <w:spacing w:after="0" w:line="240" w:lineRule="auto"/>
        <w:rPr>
          <w:rFonts w:asciiTheme="minorHAnsi" w:hAnsiTheme="minorHAnsi" w:cs="Times New Roman"/>
          <w:lang w:val="en-IE"/>
        </w:rPr>
      </w:pPr>
      <w:r w:rsidRPr="00863118">
        <w:rPr>
          <w:rFonts w:asciiTheme="minorHAnsi" w:hAnsiTheme="minorHAnsi" w:cs="Times New Roman"/>
          <w:lang w:val="en-IE"/>
        </w:rPr>
        <w:t>99.RF</w:t>
      </w:r>
    </w:p>
    <w:p w:rsidR="00E03946" w:rsidRPr="00863118" w:rsidRDefault="00E03946" w:rsidP="00E03946">
      <w:pPr>
        <w:spacing w:after="0" w:line="240" w:lineRule="auto"/>
        <w:ind w:left="1080"/>
        <w:rPr>
          <w:rFonts w:asciiTheme="minorHAnsi" w:hAnsiTheme="minorHAnsi" w:cs="Times New Roman"/>
          <w:lang w:val="en-IE"/>
        </w:rPr>
      </w:pPr>
    </w:p>
    <w:p w:rsidR="00E03946" w:rsidRPr="00863118" w:rsidRDefault="00E03946" w:rsidP="00E03946">
      <w:pPr>
        <w:spacing w:after="0" w:line="240" w:lineRule="auto"/>
        <w:ind w:left="1080"/>
        <w:rPr>
          <w:rFonts w:asciiTheme="minorHAnsi" w:hAnsiTheme="minorHAnsi" w:cs="Times New Roman"/>
          <w:lang w:val="en-IE"/>
        </w:rPr>
      </w:pPr>
    </w:p>
    <w:p w:rsidR="00E03946" w:rsidRPr="00863118" w:rsidRDefault="00E03946" w:rsidP="00E03946">
      <w:pPr>
        <w:spacing w:after="0" w:line="240" w:lineRule="auto"/>
        <w:rPr>
          <w:rFonts w:asciiTheme="minorHAnsi" w:hAnsiTheme="minorHAnsi" w:cs="Times New Roman"/>
          <w:lang w:val="en-IE"/>
        </w:rPr>
      </w:pPr>
      <w:r w:rsidRPr="00863118">
        <w:rPr>
          <w:rFonts w:asciiTheme="minorHAnsi" w:hAnsiTheme="minorHAnsi" w:cs="Times New Roman"/>
          <w:lang w:val="en-IE"/>
        </w:rPr>
        <w:t xml:space="preserve">IW if not </w:t>
      </w:r>
      <w:proofErr w:type="spellStart"/>
      <w:r w:rsidRPr="00863118">
        <w:rPr>
          <w:rFonts w:asciiTheme="minorHAnsi" w:hAnsiTheme="minorHAnsi" w:cs="Times New Roman"/>
          <w:lang w:val="en-IE"/>
        </w:rPr>
        <w:t>true..allow</w:t>
      </w:r>
      <w:proofErr w:type="spellEnd"/>
      <w:r w:rsidRPr="00863118">
        <w:rPr>
          <w:rFonts w:asciiTheme="minorHAnsi" w:hAnsiTheme="minorHAnsi" w:cs="Times New Roman"/>
          <w:lang w:val="en-IE"/>
        </w:rPr>
        <w:t xml:space="preserve"> answers to si501 to si504 to be adjusted but only re-check once</w:t>
      </w:r>
    </w:p>
    <w:p w:rsidR="00E03946" w:rsidRPr="00863118" w:rsidRDefault="00E03946" w:rsidP="00E03946">
      <w:pPr>
        <w:pStyle w:val="ListParagraph"/>
        <w:spacing w:after="0" w:line="240" w:lineRule="auto"/>
        <w:ind w:left="360"/>
        <w:rPr>
          <w:rFonts w:asciiTheme="minorHAnsi" w:hAnsiTheme="minorHAnsi" w:cs="Times New Roman"/>
          <w:lang w:val="en-IE"/>
        </w:rPr>
      </w:pPr>
      <w:r w:rsidRPr="00863118">
        <w:rPr>
          <w:rFonts w:asciiTheme="minorHAnsi" w:hAnsiTheme="minorHAnsi" w:cs="Times New Roman"/>
          <w:lang w:val="en-IE"/>
        </w:rPr>
        <w:t>[IW to help RESP with converting weekly or other amounts to monthly)</w:t>
      </w:r>
    </w:p>
    <w:p w:rsidR="00E03946" w:rsidRPr="00863118" w:rsidRDefault="00E03946" w:rsidP="00E03946">
      <w:pPr>
        <w:spacing w:after="0" w:line="240" w:lineRule="auto"/>
        <w:rPr>
          <w:rFonts w:asciiTheme="minorHAnsi" w:hAnsiTheme="minorHAnsi"/>
          <w:lang w:val="en-IE"/>
        </w:rPr>
      </w:pPr>
      <w:r w:rsidRPr="00863118">
        <w:rPr>
          <w:rFonts w:asciiTheme="minorHAnsi" w:hAnsiTheme="minorHAnsi"/>
          <w:lang w:val="en-IE"/>
        </w:rPr>
        <w:t>(Source Browning et al Economic Journal  2003)</w:t>
      </w:r>
    </w:p>
    <w:p w:rsidR="00E03946" w:rsidRPr="00863118" w:rsidRDefault="00E03946" w:rsidP="00E03946">
      <w:pPr>
        <w:spacing w:after="0" w:line="240" w:lineRule="auto"/>
        <w:rPr>
          <w:rFonts w:asciiTheme="minorHAnsi" w:hAnsiTheme="minorHAnsi"/>
          <w:lang w:val="en-IE"/>
        </w:rPr>
      </w:pPr>
    </w:p>
    <w:p w:rsidR="00E03946" w:rsidRPr="00863118" w:rsidRDefault="00E03946" w:rsidP="00E03946">
      <w:pPr>
        <w:spacing w:after="0" w:line="240" w:lineRule="auto"/>
        <w:rPr>
          <w:rFonts w:asciiTheme="minorHAnsi" w:hAnsiTheme="minorHAnsi"/>
          <w:bCs/>
          <w:lang w:val="en-IE"/>
        </w:rPr>
      </w:pPr>
      <w:r w:rsidRPr="00863118">
        <w:rPr>
          <w:rFonts w:asciiTheme="minorHAnsi" w:hAnsiTheme="minorHAnsi"/>
          <w:bCs/>
          <w:lang w:val="en-IE"/>
        </w:rPr>
        <w:t>IF (HH005 = 1) ASK SI410 OTHERS GO TO NEXT SECTION</w:t>
      </w:r>
    </w:p>
    <w:p w:rsidR="00E03946" w:rsidRPr="00863118" w:rsidRDefault="00E03946" w:rsidP="00E03946">
      <w:pPr>
        <w:spacing w:after="0" w:line="240" w:lineRule="auto"/>
        <w:rPr>
          <w:rFonts w:asciiTheme="minorHAnsi" w:hAnsiTheme="minorHAnsi"/>
          <w:bCs/>
          <w:lang w:val="en-IE"/>
        </w:rPr>
      </w:pPr>
      <w:r w:rsidRPr="00863118">
        <w:rPr>
          <w:rFonts w:asciiTheme="minorHAnsi" w:hAnsiTheme="minorHAnsi"/>
          <w:lang w:val="en-IE"/>
        </w:rPr>
        <w:t xml:space="preserve">SI410 </w:t>
      </w:r>
      <w:r w:rsidRPr="00863118">
        <w:rPr>
          <w:rFonts w:asciiTheme="minorHAnsi" w:hAnsiTheme="minorHAnsi"/>
          <w:bCs/>
          <w:lang w:val="en-IE"/>
        </w:rPr>
        <w:t>IWER: HOW OFTEN DID R RECEIVE ASSISTANCE WITH ANSWERS IN SECTION SI?</w:t>
      </w:r>
    </w:p>
    <w:p w:rsidR="00E03946" w:rsidRPr="00863118" w:rsidRDefault="00E03946" w:rsidP="00E03946">
      <w:pPr>
        <w:spacing w:after="0" w:line="240" w:lineRule="auto"/>
        <w:rPr>
          <w:rFonts w:asciiTheme="minorHAnsi" w:hAnsiTheme="minorHAnsi"/>
          <w:bCs/>
          <w:lang w:val="en-IE"/>
        </w:rPr>
      </w:pPr>
      <w:r w:rsidRPr="00863118">
        <w:rPr>
          <w:rFonts w:asciiTheme="minorHAnsi" w:hAnsiTheme="minorHAnsi"/>
          <w:bCs/>
          <w:lang w:val="en-IE"/>
        </w:rPr>
        <w:t xml:space="preserve">1. NEVER </w:t>
      </w:r>
    </w:p>
    <w:p w:rsidR="00E03946" w:rsidRPr="00863118" w:rsidRDefault="00E03946" w:rsidP="00E03946">
      <w:pPr>
        <w:spacing w:after="0" w:line="240" w:lineRule="auto"/>
        <w:rPr>
          <w:rFonts w:asciiTheme="minorHAnsi" w:hAnsiTheme="minorHAnsi"/>
          <w:bCs/>
          <w:lang w:val="en-IE"/>
        </w:rPr>
      </w:pPr>
      <w:r w:rsidRPr="00863118">
        <w:rPr>
          <w:rFonts w:asciiTheme="minorHAnsi" w:hAnsiTheme="minorHAnsi"/>
          <w:bCs/>
          <w:lang w:val="en-IE"/>
        </w:rPr>
        <w:t xml:space="preserve">2. A FEW TIMES </w:t>
      </w:r>
    </w:p>
    <w:p w:rsidR="00E03946" w:rsidRPr="00863118" w:rsidRDefault="00E03946" w:rsidP="00E03946">
      <w:pPr>
        <w:spacing w:after="0" w:line="240" w:lineRule="auto"/>
        <w:rPr>
          <w:rFonts w:asciiTheme="minorHAnsi" w:hAnsiTheme="minorHAnsi"/>
          <w:bCs/>
          <w:lang w:val="en-IE"/>
        </w:rPr>
      </w:pPr>
      <w:r w:rsidRPr="00863118">
        <w:rPr>
          <w:rFonts w:asciiTheme="minorHAnsi" w:hAnsiTheme="minorHAnsi"/>
          <w:bCs/>
          <w:lang w:val="en-IE"/>
        </w:rPr>
        <w:lastRenderedPageBreak/>
        <w:t xml:space="preserve">3. MOST OR ALL OF THE TIME </w:t>
      </w:r>
    </w:p>
    <w:p w:rsidR="00E03946" w:rsidRPr="00863118" w:rsidRDefault="00E03946" w:rsidP="00E03946">
      <w:pPr>
        <w:spacing w:after="0" w:line="240" w:lineRule="auto"/>
        <w:rPr>
          <w:rFonts w:asciiTheme="minorHAnsi" w:hAnsiTheme="minorHAnsi"/>
          <w:lang w:val="en-IE"/>
        </w:rPr>
      </w:pPr>
    </w:p>
    <w:p w:rsidR="00E03946" w:rsidRPr="00863118" w:rsidRDefault="00E03946" w:rsidP="00E03946">
      <w:pPr>
        <w:spacing w:after="0" w:line="240" w:lineRule="auto"/>
        <w:rPr>
          <w:rFonts w:asciiTheme="minorHAnsi" w:hAnsiTheme="minorHAnsi"/>
          <w:lang w:val="en-IE"/>
        </w:rPr>
      </w:pPr>
      <w:r w:rsidRPr="00863118">
        <w:rPr>
          <w:rFonts w:asciiTheme="minorHAnsi" w:hAnsiTheme="minorHAnsi"/>
          <w:b/>
          <w:bCs/>
          <w:lang w:val="en-IE"/>
        </w:rPr>
        <w:t>BL: GO TO HW101</w:t>
      </w:r>
    </w:p>
    <w:p w:rsidR="0097744B" w:rsidRPr="00066A5B" w:rsidRDefault="0097744B">
      <w:pPr>
        <w:spacing w:after="0" w:line="240" w:lineRule="auto"/>
        <w:rPr>
          <w:rFonts w:asciiTheme="minorHAnsi" w:hAnsiTheme="minorHAnsi" w:cs="Times New Roman"/>
          <w:b/>
          <w:bCs/>
          <w:sz w:val="28"/>
          <w:szCs w:val="28"/>
          <w:lang w:val="en-IE"/>
        </w:rPr>
      </w:pPr>
      <w:r w:rsidRPr="00066A5B">
        <w:rPr>
          <w:rFonts w:asciiTheme="minorHAnsi" w:hAnsiTheme="minorHAnsi"/>
          <w:lang w:val="en-IE"/>
        </w:rPr>
        <w:br w:type="page"/>
      </w:r>
    </w:p>
    <w:p w:rsidR="00DF07C7" w:rsidRPr="00233B4B" w:rsidRDefault="00DF07C7" w:rsidP="00DF07C7">
      <w:pPr>
        <w:pStyle w:val="Heading1"/>
        <w:rPr>
          <w:lang w:val="en-IE"/>
        </w:rPr>
      </w:pPr>
      <w:bookmarkStart w:id="316" w:name="_Toc398117053"/>
      <w:r w:rsidRPr="00233B4B">
        <w:rPr>
          <w:lang w:val="en-IE"/>
        </w:rPr>
        <w:lastRenderedPageBreak/>
        <w:t>SECTION 18. HOUSE OWNERSHIP (HW)</w:t>
      </w:r>
      <w:bookmarkEnd w:id="316"/>
    </w:p>
    <w:p w:rsidR="00DF07C7" w:rsidRPr="00233B4B" w:rsidRDefault="00DF07C7" w:rsidP="00DF07C7">
      <w:pPr>
        <w:spacing w:after="0" w:line="240" w:lineRule="auto"/>
        <w:rPr>
          <w:lang w:val="en-IE"/>
        </w:rPr>
      </w:pPr>
    </w:p>
    <w:p w:rsidR="00DF07C7" w:rsidRPr="00233B4B" w:rsidRDefault="00DF07C7" w:rsidP="00DF07C7">
      <w:pPr>
        <w:spacing w:after="0" w:line="240" w:lineRule="auto"/>
        <w:rPr>
          <w:lang w:val="en-IE"/>
        </w:rPr>
      </w:pPr>
    </w:p>
    <w:p w:rsidR="005C4DA1" w:rsidRPr="00233B4B" w:rsidRDefault="005C4DA1" w:rsidP="005C4DA1">
      <w:pPr>
        <w:spacing w:after="0" w:line="240" w:lineRule="auto"/>
        <w:rPr>
          <w:b/>
          <w:bCs/>
          <w:lang w:val="en-IE"/>
        </w:rPr>
      </w:pPr>
      <w:bookmarkStart w:id="317" w:name="_Toc192056550"/>
      <w:bookmarkStart w:id="318" w:name="_Toc242081320"/>
      <w:r w:rsidRPr="00233B4B">
        <w:rPr>
          <w:b/>
          <w:bCs/>
          <w:lang w:val="en-IE"/>
        </w:rPr>
        <w:t>IWER: CHECK IF RESPONDENT IS FINANCIAL RESPONDENT (CSO17=1 OR 3)</w:t>
      </w:r>
    </w:p>
    <w:p w:rsidR="005C4DA1" w:rsidRPr="00233B4B" w:rsidRDefault="005C4DA1" w:rsidP="005C4DA1">
      <w:pPr>
        <w:spacing w:after="0" w:line="240" w:lineRule="auto"/>
        <w:rPr>
          <w:b/>
          <w:bCs/>
          <w:lang w:val="en-IE"/>
        </w:rPr>
      </w:pPr>
    </w:p>
    <w:p w:rsidR="005C4DA1" w:rsidRPr="00233B4B" w:rsidRDefault="005C4DA1" w:rsidP="005C4DA1">
      <w:pPr>
        <w:spacing w:after="0" w:line="240" w:lineRule="auto"/>
        <w:rPr>
          <w:b/>
          <w:bCs/>
          <w:lang w:val="en-IE"/>
        </w:rPr>
      </w:pPr>
      <w:r w:rsidRPr="00233B4B">
        <w:rPr>
          <w:b/>
          <w:bCs/>
          <w:lang w:val="en-IE"/>
        </w:rPr>
        <w:t>IF HH002 = 2 (NURSING HOME) GO TO HW100</w:t>
      </w:r>
    </w:p>
    <w:p w:rsidR="005C4DA1" w:rsidRPr="00233B4B" w:rsidRDefault="005C4DA1" w:rsidP="005C4DA1">
      <w:pPr>
        <w:spacing w:after="0" w:line="240" w:lineRule="auto"/>
        <w:rPr>
          <w:b/>
          <w:bCs/>
          <w:lang w:val="en-IE"/>
        </w:rPr>
      </w:pPr>
      <w:r w:rsidRPr="00233B4B">
        <w:rPr>
          <w:b/>
          <w:bCs/>
          <w:lang w:val="en-IE"/>
        </w:rPr>
        <w:t>ELSE GO TO “</w:t>
      </w:r>
      <w:r w:rsidRPr="00233B4B">
        <w:rPr>
          <w:lang w:val="en-IE"/>
        </w:rPr>
        <w:t xml:space="preserve">DETAILS OF PRIVATE RESIDENCE” preamble before </w:t>
      </w:r>
      <w:r w:rsidRPr="00233B4B">
        <w:rPr>
          <w:b/>
          <w:bCs/>
          <w:lang w:val="en-IE"/>
        </w:rPr>
        <w:t xml:space="preserve">HW101 </w:t>
      </w:r>
    </w:p>
    <w:p w:rsidR="005C4DA1" w:rsidRPr="00233B4B" w:rsidRDefault="005C4DA1" w:rsidP="005C4DA1">
      <w:pPr>
        <w:spacing w:after="0" w:line="240" w:lineRule="auto"/>
        <w:rPr>
          <w:lang w:val="en-IE"/>
        </w:rPr>
      </w:pPr>
    </w:p>
    <w:p w:rsidR="005C4DA1" w:rsidRPr="00233B4B" w:rsidRDefault="005C4DA1" w:rsidP="005C4DA1">
      <w:pPr>
        <w:spacing w:after="0" w:line="240" w:lineRule="auto"/>
        <w:rPr>
          <w:lang w:val="en-IE"/>
        </w:rPr>
      </w:pPr>
      <w:r w:rsidRPr="00233B4B">
        <w:rPr>
          <w:lang w:val="en-IE"/>
        </w:rPr>
        <w:t xml:space="preserve">HW100: </w:t>
      </w:r>
      <w:r w:rsidRPr="00233B4B">
        <w:rPr>
          <w:b/>
          <w:lang w:val="en-IE"/>
        </w:rPr>
        <w:t>Now I have a question about [your/</w:t>
      </w:r>
      <w:proofErr w:type="spellStart"/>
      <w:r w:rsidRPr="00233B4B">
        <w:rPr>
          <w:b/>
          <w:lang w:val="en-IE"/>
        </w:rPr>
        <w:t>Rname’s</w:t>
      </w:r>
      <w:proofErr w:type="spellEnd"/>
      <w:r w:rsidRPr="00233B4B">
        <w:rPr>
          <w:b/>
          <w:lang w:val="en-IE"/>
        </w:rPr>
        <w:t>] residence outside the nursing home.  [Do/Does] [you/he/she] still own or rent a residence outside the nursing home?</w:t>
      </w:r>
    </w:p>
    <w:p w:rsidR="005C4DA1" w:rsidRPr="00233B4B" w:rsidRDefault="005C4DA1" w:rsidP="00A306A1">
      <w:pPr>
        <w:numPr>
          <w:ilvl w:val="0"/>
          <w:numId w:val="22"/>
        </w:numPr>
        <w:spacing w:after="0" w:line="240" w:lineRule="auto"/>
        <w:rPr>
          <w:lang w:val="en-IE"/>
        </w:rPr>
      </w:pPr>
      <w:r w:rsidRPr="00233B4B">
        <w:rPr>
          <w:lang w:val="en-IE"/>
        </w:rPr>
        <w:t>Yes dwelling that I own GO TO HW100a</w:t>
      </w:r>
    </w:p>
    <w:p w:rsidR="005C4DA1" w:rsidRPr="00233B4B" w:rsidRDefault="005C4DA1" w:rsidP="00A306A1">
      <w:pPr>
        <w:numPr>
          <w:ilvl w:val="0"/>
          <w:numId w:val="22"/>
        </w:numPr>
        <w:spacing w:after="0" w:line="240" w:lineRule="auto"/>
        <w:rPr>
          <w:lang w:val="en-IE"/>
        </w:rPr>
      </w:pPr>
      <w:r w:rsidRPr="00233B4B">
        <w:rPr>
          <w:lang w:val="en-IE"/>
        </w:rPr>
        <w:t>Yes dwelling that I rent privately GO TO HW100a</w:t>
      </w:r>
    </w:p>
    <w:p w:rsidR="005C4DA1" w:rsidRPr="00233B4B" w:rsidRDefault="005C4DA1" w:rsidP="00A306A1">
      <w:pPr>
        <w:numPr>
          <w:ilvl w:val="0"/>
          <w:numId w:val="22"/>
        </w:numPr>
        <w:spacing w:after="0" w:line="240" w:lineRule="auto"/>
        <w:rPr>
          <w:lang w:val="en-IE"/>
        </w:rPr>
      </w:pPr>
      <w:r w:rsidRPr="00233B4B">
        <w:rPr>
          <w:lang w:val="en-IE"/>
        </w:rPr>
        <w:t>Yes dwelling that I rent from local authority GO TO HW100a</w:t>
      </w:r>
    </w:p>
    <w:p w:rsidR="005C4DA1" w:rsidRPr="00233B4B" w:rsidRDefault="005C4DA1" w:rsidP="005C4DA1">
      <w:pPr>
        <w:spacing w:after="0" w:line="240" w:lineRule="auto"/>
        <w:rPr>
          <w:lang w:val="en-IE"/>
        </w:rPr>
      </w:pPr>
      <w:r w:rsidRPr="00233B4B">
        <w:rPr>
          <w:lang w:val="en-IE"/>
        </w:rPr>
        <w:t xml:space="preserve">5. NO  </w:t>
      </w:r>
      <w:r w:rsidRPr="00233B4B">
        <w:rPr>
          <w:lang w:val="en-IE"/>
        </w:rPr>
        <w:tab/>
      </w:r>
      <w:r w:rsidRPr="00233B4B">
        <w:rPr>
          <w:b/>
          <w:bCs/>
          <w:lang w:val="en-IE"/>
        </w:rPr>
        <w:t>GO TO GO TO NEXT SECTION</w:t>
      </w:r>
    </w:p>
    <w:p w:rsidR="005C4DA1" w:rsidRPr="00233B4B" w:rsidRDefault="005C4DA1" w:rsidP="005C4DA1">
      <w:pPr>
        <w:spacing w:after="0" w:line="240" w:lineRule="auto"/>
        <w:rPr>
          <w:lang w:val="en-IE"/>
        </w:rPr>
      </w:pPr>
      <w:r w:rsidRPr="00233B4B">
        <w:rPr>
          <w:lang w:val="en-IE"/>
        </w:rPr>
        <w:t xml:space="preserve">98. DK </w:t>
      </w:r>
      <w:r w:rsidRPr="00233B4B">
        <w:rPr>
          <w:lang w:val="en-IE"/>
        </w:rPr>
        <w:tab/>
      </w:r>
      <w:r w:rsidRPr="00233B4B">
        <w:rPr>
          <w:b/>
          <w:bCs/>
          <w:lang w:val="en-IE"/>
        </w:rPr>
        <w:t>GO TO GO TO NEXT SECTION</w:t>
      </w:r>
    </w:p>
    <w:p w:rsidR="005C4DA1" w:rsidRPr="00233B4B" w:rsidRDefault="005C4DA1" w:rsidP="005C4DA1">
      <w:pPr>
        <w:spacing w:after="0" w:line="240" w:lineRule="auto"/>
        <w:rPr>
          <w:lang w:val="en-IE"/>
        </w:rPr>
      </w:pPr>
      <w:r w:rsidRPr="00233B4B">
        <w:rPr>
          <w:lang w:val="en-IE"/>
        </w:rPr>
        <w:t xml:space="preserve">99. RF </w:t>
      </w:r>
      <w:r w:rsidRPr="00233B4B">
        <w:rPr>
          <w:lang w:val="en-IE"/>
        </w:rPr>
        <w:tab/>
      </w:r>
      <w:r w:rsidRPr="00233B4B">
        <w:rPr>
          <w:b/>
          <w:bCs/>
          <w:lang w:val="en-IE"/>
        </w:rPr>
        <w:t>GO TO GO TO NEXT SECTION</w:t>
      </w:r>
    </w:p>
    <w:p w:rsidR="005C4DA1" w:rsidRPr="00233B4B" w:rsidRDefault="005C4DA1" w:rsidP="005C4DA1">
      <w:pPr>
        <w:spacing w:after="0" w:line="240" w:lineRule="auto"/>
        <w:rPr>
          <w:lang w:val="en-IE"/>
        </w:rPr>
      </w:pPr>
    </w:p>
    <w:p w:rsidR="005C4DA1" w:rsidRPr="00233B4B" w:rsidRDefault="005C4DA1" w:rsidP="005C4DA1">
      <w:pPr>
        <w:spacing w:after="0" w:line="240" w:lineRule="auto"/>
        <w:rPr>
          <w:b/>
          <w:bCs/>
          <w:lang w:val="en-IE"/>
        </w:rPr>
      </w:pPr>
      <w:r w:rsidRPr="00233B4B">
        <w:rPr>
          <w:b/>
          <w:bCs/>
          <w:lang w:val="en-IE"/>
        </w:rPr>
        <w:t>IF HW100=1 | HW100=2 | HW100=3</w:t>
      </w:r>
    </w:p>
    <w:p w:rsidR="005C4DA1" w:rsidRPr="00233B4B" w:rsidRDefault="005C4DA1" w:rsidP="005C4DA1">
      <w:pPr>
        <w:spacing w:after="0" w:line="240" w:lineRule="auto"/>
        <w:rPr>
          <w:lang w:val="en-IE"/>
        </w:rPr>
      </w:pPr>
      <w:r w:rsidRPr="00233B4B">
        <w:rPr>
          <w:lang w:val="en-IE"/>
        </w:rPr>
        <w:t xml:space="preserve">HW100a: </w:t>
      </w:r>
      <w:r w:rsidRPr="00233B4B">
        <w:rPr>
          <w:b/>
          <w:lang w:val="en-IE"/>
        </w:rPr>
        <w:t>Is this the residence in which [you/he/she] [were/was]  living at the time of the last interview?</w:t>
      </w:r>
      <w:r w:rsidRPr="00233B4B">
        <w:rPr>
          <w:lang w:val="en-IE"/>
        </w:rPr>
        <w:br/>
        <w:t>1. YES GO TO  HW105</w:t>
      </w:r>
    </w:p>
    <w:p w:rsidR="005C4DA1" w:rsidRPr="00233B4B" w:rsidRDefault="005C4DA1" w:rsidP="005C4DA1">
      <w:pPr>
        <w:spacing w:after="0" w:line="240" w:lineRule="auto"/>
        <w:rPr>
          <w:lang w:val="en-IE"/>
        </w:rPr>
      </w:pPr>
      <w:r w:rsidRPr="00233B4B">
        <w:rPr>
          <w:lang w:val="en-IE"/>
        </w:rPr>
        <w:t>5. NO  GO TO HW100b</w:t>
      </w:r>
    </w:p>
    <w:p w:rsidR="005C4DA1" w:rsidRPr="00233B4B" w:rsidRDefault="005C4DA1" w:rsidP="005C4DA1">
      <w:pPr>
        <w:spacing w:after="0" w:line="240" w:lineRule="auto"/>
        <w:rPr>
          <w:lang w:val="en-IE"/>
        </w:rPr>
      </w:pPr>
      <w:r w:rsidRPr="00233B4B">
        <w:rPr>
          <w:lang w:val="en-IE"/>
        </w:rPr>
        <w:t>98. DK  GO TO NEXT SECTION</w:t>
      </w:r>
    </w:p>
    <w:p w:rsidR="005C4DA1" w:rsidRPr="00233B4B" w:rsidRDefault="005C4DA1" w:rsidP="005C4DA1">
      <w:pPr>
        <w:spacing w:after="0" w:line="240" w:lineRule="auto"/>
        <w:rPr>
          <w:lang w:val="en-IE"/>
        </w:rPr>
      </w:pPr>
      <w:r w:rsidRPr="00233B4B">
        <w:rPr>
          <w:lang w:val="en-IE"/>
        </w:rPr>
        <w:t>99. RF  GO TO NEXT SECTION</w:t>
      </w:r>
    </w:p>
    <w:p w:rsidR="005C4DA1" w:rsidRPr="00233B4B" w:rsidRDefault="005C4DA1" w:rsidP="005C4DA1">
      <w:pPr>
        <w:spacing w:after="0" w:line="240" w:lineRule="auto"/>
        <w:rPr>
          <w:lang w:val="en-IE"/>
        </w:rPr>
      </w:pPr>
    </w:p>
    <w:p w:rsidR="005C4DA1" w:rsidRPr="00233B4B" w:rsidRDefault="005C4DA1" w:rsidP="005C4DA1">
      <w:pPr>
        <w:spacing w:after="0" w:line="240" w:lineRule="auto"/>
        <w:rPr>
          <w:lang w:val="en-IE"/>
        </w:rPr>
      </w:pPr>
      <w:r w:rsidRPr="00233B4B">
        <w:rPr>
          <w:lang w:val="en-IE"/>
        </w:rPr>
        <w:t>HW100b</w:t>
      </w:r>
    </w:p>
    <w:p w:rsidR="005C4DA1" w:rsidRPr="00233B4B" w:rsidRDefault="005C4DA1" w:rsidP="005C4DA1">
      <w:pPr>
        <w:spacing w:after="0" w:line="240" w:lineRule="auto"/>
        <w:rPr>
          <w:b/>
          <w:lang w:val="en-IE"/>
        </w:rPr>
      </w:pPr>
      <w:r w:rsidRPr="00233B4B">
        <w:rPr>
          <w:b/>
          <w:lang w:val="en-IE"/>
        </w:rPr>
        <w:t>Could I ask you for the address of this other residence</w:t>
      </w:r>
    </w:p>
    <w:p w:rsidR="005C4DA1" w:rsidRPr="00233B4B" w:rsidRDefault="005C4DA1" w:rsidP="005C4DA1">
      <w:pPr>
        <w:spacing w:after="0" w:line="240" w:lineRule="auto"/>
        <w:jc w:val="both"/>
        <w:rPr>
          <w:lang w:val="en-IE"/>
        </w:rPr>
      </w:pPr>
      <w:r w:rsidRPr="00233B4B">
        <w:rPr>
          <w:sz w:val="24"/>
          <w:szCs w:val="24"/>
          <w:lang w:val="en-IE"/>
        </w:rPr>
        <w:t>PA002: Interviewer: write the details of address</w:t>
      </w:r>
      <w:r w:rsidRPr="00233B4B">
        <w:rPr>
          <w:sz w:val="24"/>
          <w:szCs w:val="24"/>
          <w:shd w:val="clear" w:color="auto" w:fill="FFFF00"/>
          <w:lang w:val="en-IE"/>
        </w:rPr>
        <w:t xml:space="preserve"> </w:t>
      </w:r>
    </w:p>
    <w:p w:rsidR="005C4DA1" w:rsidRPr="00233B4B" w:rsidRDefault="005C4DA1" w:rsidP="005C4DA1">
      <w:pPr>
        <w:spacing w:after="0" w:line="240" w:lineRule="auto"/>
        <w:jc w:val="both"/>
        <w:rPr>
          <w:lang w:val="en-IE"/>
        </w:rPr>
      </w:pPr>
      <w:r w:rsidRPr="00233B4B">
        <w:rPr>
          <w:sz w:val="24"/>
          <w:szCs w:val="24"/>
          <w:lang w:val="en-IE"/>
        </w:rPr>
        <w:t>ADDRESS - Text: Up to 100 characters</w:t>
      </w:r>
    </w:p>
    <w:p w:rsidR="005C4DA1" w:rsidRPr="00233B4B" w:rsidRDefault="005C4DA1" w:rsidP="005C4DA1">
      <w:pPr>
        <w:spacing w:after="0" w:line="240" w:lineRule="auto"/>
        <w:ind w:left="284" w:firstLine="1276"/>
        <w:jc w:val="center"/>
        <w:rPr>
          <w:lang w:val="en-IE"/>
        </w:rPr>
      </w:pPr>
      <w:r w:rsidRPr="00233B4B">
        <w:rPr>
          <w:lang w:val="en-IE"/>
        </w:rPr>
        <w:t> </w:t>
      </w:r>
    </w:p>
    <w:p w:rsidR="005C4DA1" w:rsidRPr="00233B4B" w:rsidRDefault="005C4DA1" w:rsidP="005C4DA1">
      <w:pPr>
        <w:spacing w:after="0" w:line="240" w:lineRule="auto"/>
        <w:ind w:left="284" w:firstLine="1276"/>
        <w:jc w:val="center"/>
        <w:rPr>
          <w:lang w:val="en-IE"/>
        </w:rPr>
      </w:pPr>
      <w:r w:rsidRPr="00233B4B">
        <w:rPr>
          <w:lang w:val="en-IE"/>
        </w:rPr>
        <w:t> </w:t>
      </w:r>
    </w:p>
    <w:p w:rsidR="005C4DA1" w:rsidRPr="00233B4B" w:rsidRDefault="005C4DA1" w:rsidP="005C4DA1">
      <w:pPr>
        <w:spacing w:after="0" w:line="240" w:lineRule="auto"/>
        <w:rPr>
          <w:b/>
          <w:bCs/>
          <w:lang w:val="en-IE"/>
        </w:rPr>
      </w:pPr>
      <w:r w:rsidRPr="00233B4B">
        <w:rPr>
          <w:lang w:val="en-IE"/>
        </w:rPr>
        <w:t>DETAILS OF PRIVATE RESIDENCE:</w:t>
      </w:r>
    </w:p>
    <w:p w:rsidR="005C4DA1" w:rsidRPr="00233B4B" w:rsidRDefault="005C4DA1" w:rsidP="005C4DA1">
      <w:pPr>
        <w:spacing w:after="0" w:line="240" w:lineRule="auto"/>
        <w:rPr>
          <w:bCs/>
          <w:lang w:val="en-IE"/>
        </w:rPr>
      </w:pPr>
      <w:r w:rsidRPr="00233B4B">
        <w:rPr>
          <w:bCs/>
          <w:lang w:val="en-IE"/>
        </w:rPr>
        <w:t>Then interviewer should say:</w:t>
      </w:r>
    </w:p>
    <w:p w:rsidR="005C4DA1" w:rsidRPr="00233B4B" w:rsidRDefault="005C4DA1" w:rsidP="005C4DA1">
      <w:pPr>
        <w:spacing w:after="0" w:line="240" w:lineRule="auto"/>
        <w:rPr>
          <w:b/>
          <w:bCs/>
          <w:lang w:val="en-IE"/>
        </w:rPr>
      </w:pPr>
      <w:r w:rsidRPr="00233B4B">
        <w:rPr>
          <w:b/>
          <w:bCs/>
          <w:lang w:val="en-IE"/>
        </w:rPr>
        <w:t>“Now I would like to ask some questions about [your/her/his] place of residence [outside of nursing home]”</w:t>
      </w:r>
    </w:p>
    <w:p w:rsidR="005C4DA1" w:rsidRPr="00233B4B" w:rsidRDefault="005C4DA1" w:rsidP="005C4DA1">
      <w:pPr>
        <w:spacing w:after="0" w:line="240" w:lineRule="auto"/>
        <w:rPr>
          <w:b/>
          <w:bCs/>
          <w:lang w:val="en-IE"/>
        </w:rPr>
      </w:pPr>
    </w:p>
    <w:p w:rsidR="005C4DA1" w:rsidRPr="00233B4B" w:rsidRDefault="005C4DA1" w:rsidP="005C4DA1">
      <w:pPr>
        <w:spacing w:after="0" w:line="240" w:lineRule="auto"/>
        <w:rPr>
          <w:bCs/>
          <w:lang w:val="en-IE"/>
        </w:rPr>
      </w:pPr>
      <w:r w:rsidRPr="00233B4B">
        <w:rPr>
          <w:bCs/>
          <w:lang w:val="en-IE"/>
        </w:rPr>
        <w:t>IF interviewer is visiting exact same address as in last wave interviewed</w:t>
      </w:r>
      <w:r w:rsidR="003C029E">
        <w:rPr>
          <w:bCs/>
          <w:lang w:val="en-IE"/>
        </w:rPr>
        <w:t xml:space="preserve"> </w:t>
      </w:r>
      <w:r w:rsidR="003C029E" w:rsidRPr="0035390E">
        <w:rPr>
          <w:bCs/>
          <w:lang w:val="en-IE"/>
        </w:rPr>
        <w:t xml:space="preserve">i.e. </w:t>
      </w:r>
      <w:r w:rsidR="003C029E">
        <w:rPr>
          <w:bCs/>
          <w:lang w:val="en-IE"/>
        </w:rPr>
        <w:t>if hh001=1</w:t>
      </w:r>
      <w:r w:rsidRPr="00233B4B">
        <w:rPr>
          <w:bCs/>
          <w:lang w:val="en-IE"/>
        </w:rPr>
        <w:t xml:space="preserve">, then skip HW101,hw102, hw103, hw104,. </w:t>
      </w:r>
    </w:p>
    <w:p w:rsidR="005C4DA1" w:rsidRPr="00233B4B" w:rsidRDefault="005C4DA1" w:rsidP="005C4DA1">
      <w:pPr>
        <w:spacing w:after="0" w:line="240" w:lineRule="auto"/>
        <w:rPr>
          <w:bCs/>
          <w:lang w:val="en-IE"/>
        </w:rPr>
      </w:pPr>
      <w:r w:rsidRPr="00233B4B">
        <w:rPr>
          <w:bCs/>
          <w:lang w:val="en-IE"/>
        </w:rPr>
        <w:t>and proceed to hw105.</w:t>
      </w:r>
    </w:p>
    <w:p w:rsidR="005C4DA1" w:rsidRPr="00233B4B" w:rsidRDefault="005C4DA1" w:rsidP="005C4DA1">
      <w:pPr>
        <w:spacing w:after="0" w:line="240" w:lineRule="auto"/>
        <w:rPr>
          <w:bCs/>
          <w:lang w:val="en-IE"/>
        </w:rPr>
      </w:pPr>
      <w:r w:rsidRPr="00233B4B">
        <w:rPr>
          <w:bCs/>
          <w:lang w:val="en-IE"/>
        </w:rPr>
        <w:t xml:space="preserve">Otherwise proceed with HW101 </w:t>
      </w:r>
    </w:p>
    <w:p w:rsidR="005C4DA1" w:rsidRPr="00233B4B" w:rsidRDefault="005C4DA1" w:rsidP="005C4DA1">
      <w:pPr>
        <w:spacing w:after="0" w:line="240" w:lineRule="auto"/>
        <w:rPr>
          <w:lang w:val="en-IE"/>
        </w:rPr>
      </w:pPr>
    </w:p>
    <w:p w:rsidR="005C4DA1" w:rsidRPr="00233B4B" w:rsidRDefault="005C4DA1" w:rsidP="005C4DA1">
      <w:pPr>
        <w:spacing w:after="0" w:line="240" w:lineRule="auto"/>
        <w:rPr>
          <w:lang w:val="en-IE"/>
        </w:rPr>
      </w:pPr>
    </w:p>
    <w:p w:rsidR="005C4DA1" w:rsidRPr="00233B4B" w:rsidRDefault="005C4DA1" w:rsidP="005C4DA1">
      <w:pPr>
        <w:spacing w:after="0" w:line="240" w:lineRule="auto"/>
        <w:rPr>
          <w:lang w:val="en-IE"/>
        </w:rPr>
      </w:pPr>
      <w:r w:rsidRPr="00233B4B">
        <w:rPr>
          <w:lang w:val="en-IE"/>
        </w:rPr>
        <w:br w:type="page"/>
      </w:r>
      <w:r w:rsidRPr="00233B4B">
        <w:rPr>
          <w:lang w:val="en-IE"/>
        </w:rPr>
        <w:lastRenderedPageBreak/>
        <w:t xml:space="preserve">HW101: </w:t>
      </w:r>
    </w:p>
    <w:p w:rsidR="005C4DA1" w:rsidRPr="00233B4B" w:rsidRDefault="005C4DA1" w:rsidP="005C4DA1">
      <w:pPr>
        <w:spacing w:after="0" w:line="240" w:lineRule="auto"/>
        <w:rPr>
          <w:b/>
          <w:bCs/>
          <w:lang w:val="en-IE"/>
        </w:rPr>
      </w:pPr>
      <w:r w:rsidRPr="00233B4B">
        <w:rPr>
          <w:b/>
          <w:bCs/>
          <w:lang w:val="en-IE"/>
        </w:rPr>
        <w:t>IWER: SHOW CARD HW1</w:t>
      </w:r>
    </w:p>
    <w:p w:rsidR="005C4DA1" w:rsidRPr="00233B4B" w:rsidRDefault="005C4DA1" w:rsidP="005C4DA1">
      <w:pPr>
        <w:spacing w:after="0" w:line="240" w:lineRule="auto"/>
        <w:rPr>
          <w:lang w:val="en-IE"/>
        </w:rPr>
      </w:pPr>
      <w:r w:rsidRPr="00233B4B">
        <w:rPr>
          <w:b/>
          <w:lang w:val="en-IE"/>
        </w:rPr>
        <w:t>Please look at card HW1. Now I have a few questions about [your/</w:t>
      </w:r>
      <w:proofErr w:type="spellStart"/>
      <w:r w:rsidRPr="00233B4B">
        <w:rPr>
          <w:b/>
          <w:lang w:val="en-IE"/>
        </w:rPr>
        <w:t>Rname’s</w:t>
      </w:r>
      <w:proofErr w:type="spellEnd"/>
      <w:r w:rsidRPr="00233B4B">
        <w:rPr>
          <w:b/>
          <w:lang w:val="en-IE"/>
        </w:rPr>
        <w:t>] main place of residence [by main place of residence I mean the place [you/he/she] [reside/resides] in most of the time]. Is this</w:t>
      </w:r>
      <w:r w:rsidRPr="00233B4B">
        <w:rPr>
          <w:lang w:val="en-IE"/>
        </w:rPr>
        <w:t xml:space="preserve"> </w:t>
      </w:r>
    </w:p>
    <w:p w:rsidR="005C4DA1" w:rsidRPr="00233B4B" w:rsidRDefault="005C4DA1" w:rsidP="005C4DA1">
      <w:pPr>
        <w:spacing w:after="0" w:line="240" w:lineRule="auto"/>
        <w:rPr>
          <w:b/>
          <w:bCs/>
          <w:lang w:val="en-IE"/>
        </w:rPr>
      </w:pPr>
      <w:r w:rsidRPr="00233B4B">
        <w:rPr>
          <w:lang w:val="en-IE"/>
        </w:rPr>
        <w:t xml:space="preserve"> </w:t>
      </w:r>
      <w:r w:rsidRPr="00233B4B">
        <w:rPr>
          <w:b/>
          <w:bCs/>
          <w:lang w:val="en-IE"/>
        </w:rPr>
        <w:t xml:space="preserve">IWER: </w:t>
      </w:r>
      <w:r w:rsidRPr="00233B4B">
        <w:rPr>
          <w:bCs/>
          <w:lang w:val="en-IE"/>
        </w:rPr>
        <w:t>CHOOSE THE ONE THAT APPLIES</w:t>
      </w:r>
    </w:p>
    <w:p w:rsidR="005C4DA1" w:rsidRPr="00233B4B" w:rsidRDefault="005C4DA1" w:rsidP="005C4DA1">
      <w:pPr>
        <w:spacing w:after="0" w:line="240" w:lineRule="auto"/>
        <w:rPr>
          <w:lang w:val="en-IE"/>
        </w:rPr>
      </w:pPr>
    </w:p>
    <w:p w:rsidR="005C4DA1" w:rsidRPr="00233B4B" w:rsidRDefault="005C4DA1" w:rsidP="005C4DA1">
      <w:pPr>
        <w:spacing w:after="0" w:line="240" w:lineRule="auto"/>
        <w:rPr>
          <w:lang w:val="en-IE"/>
        </w:rPr>
      </w:pPr>
      <w:r w:rsidRPr="00233B4B">
        <w:rPr>
          <w:lang w:val="en-IE"/>
        </w:rPr>
        <w:t xml:space="preserve">1. a detached house?   </w:t>
      </w:r>
      <w:r w:rsidRPr="00233B4B">
        <w:rPr>
          <w:b/>
          <w:bCs/>
          <w:lang w:val="en-IE"/>
        </w:rPr>
        <w:t>GO TO HW103</w:t>
      </w:r>
    </w:p>
    <w:p w:rsidR="005C4DA1" w:rsidRPr="00233B4B" w:rsidRDefault="005C4DA1" w:rsidP="005C4DA1">
      <w:pPr>
        <w:spacing w:after="0" w:line="240" w:lineRule="auto"/>
        <w:rPr>
          <w:lang w:val="en-IE"/>
        </w:rPr>
      </w:pPr>
      <w:r w:rsidRPr="00233B4B">
        <w:rPr>
          <w:lang w:val="en-IE"/>
        </w:rPr>
        <w:t xml:space="preserve">2. a semi-detached house?   </w:t>
      </w:r>
      <w:r w:rsidRPr="00233B4B">
        <w:rPr>
          <w:b/>
          <w:bCs/>
          <w:lang w:val="en-IE"/>
        </w:rPr>
        <w:t>GO TO HW103</w:t>
      </w:r>
    </w:p>
    <w:p w:rsidR="005C4DA1" w:rsidRPr="00233B4B" w:rsidRDefault="005C4DA1" w:rsidP="005C4DA1">
      <w:pPr>
        <w:spacing w:after="0" w:line="240" w:lineRule="auto"/>
        <w:rPr>
          <w:lang w:val="en-IE"/>
        </w:rPr>
      </w:pPr>
      <w:r w:rsidRPr="00233B4B">
        <w:rPr>
          <w:lang w:val="en-IE"/>
        </w:rPr>
        <w:t xml:space="preserve">3. a terraced house?   </w:t>
      </w:r>
      <w:r w:rsidRPr="00233B4B">
        <w:rPr>
          <w:b/>
          <w:bCs/>
          <w:lang w:val="en-IE"/>
        </w:rPr>
        <w:t>GO TO HW103</w:t>
      </w:r>
    </w:p>
    <w:p w:rsidR="005C4DA1" w:rsidRPr="00233B4B" w:rsidRDefault="005C4DA1" w:rsidP="005C4DA1">
      <w:pPr>
        <w:spacing w:after="0" w:line="240" w:lineRule="auto"/>
        <w:rPr>
          <w:lang w:val="en-IE"/>
        </w:rPr>
      </w:pPr>
      <w:r w:rsidRPr="00233B4B">
        <w:rPr>
          <w:lang w:val="en-IE"/>
        </w:rPr>
        <w:t xml:space="preserve">4. an apartment/flat/bedsitter?   </w:t>
      </w:r>
      <w:r w:rsidRPr="00233B4B">
        <w:rPr>
          <w:b/>
          <w:bCs/>
          <w:lang w:val="en-IE"/>
        </w:rPr>
        <w:t>GO TO HW103</w:t>
      </w:r>
    </w:p>
    <w:p w:rsidR="005C4DA1" w:rsidRPr="00233B4B" w:rsidRDefault="005C4DA1" w:rsidP="005C4DA1">
      <w:pPr>
        <w:spacing w:after="0" w:line="240" w:lineRule="auto"/>
        <w:rPr>
          <w:lang w:val="en-IE"/>
        </w:rPr>
      </w:pPr>
      <w:r w:rsidRPr="00233B4B">
        <w:rPr>
          <w:lang w:val="en-IE"/>
        </w:rPr>
        <w:t xml:space="preserve">95. Other (specify)   </w:t>
      </w:r>
      <w:r w:rsidRPr="00233B4B">
        <w:rPr>
          <w:b/>
          <w:bCs/>
          <w:lang w:val="en-IE"/>
        </w:rPr>
        <w:t xml:space="preserve">GO TO </w:t>
      </w:r>
      <w:r w:rsidR="007524B8">
        <w:rPr>
          <w:b/>
          <w:bCs/>
          <w:lang w:val="en-IE"/>
        </w:rPr>
        <w:t>HW101oth</w:t>
      </w:r>
    </w:p>
    <w:p w:rsidR="005C4DA1" w:rsidRPr="00233B4B" w:rsidRDefault="005C4DA1" w:rsidP="005C4DA1">
      <w:pPr>
        <w:spacing w:after="0" w:line="240" w:lineRule="auto"/>
        <w:rPr>
          <w:lang w:val="en-IE"/>
        </w:rPr>
      </w:pPr>
      <w:r w:rsidRPr="00233B4B">
        <w:rPr>
          <w:lang w:val="en-IE"/>
        </w:rPr>
        <w:t xml:space="preserve"> (EU-SILC)</w:t>
      </w:r>
    </w:p>
    <w:p w:rsidR="005C4DA1" w:rsidRPr="00233B4B" w:rsidRDefault="005C4DA1" w:rsidP="005C4DA1">
      <w:pPr>
        <w:spacing w:after="0" w:line="240" w:lineRule="auto"/>
        <w:rPr>
          <w:lang w:val="en-IE"/>
        </w:rPr>
      </w:pPr>
    </w:p>
    <w:p w:rsidR="005C4DA1" w:rsidRPr="00233B4B" w:rsidRDefault="007524B8" w:rsidP="005C4DA1">
      <w:pPr>
        <w:spacing w:after="0" w:line="240" w:lineRule="auto"/>
        <w:rPr>
          <w:lang w:val="en-IE"/>
        </w:rPr>
      </w:pPr>
      <w:r>
        <w:rPr>
          <w:lang w:val="en-IE"/>
        </w:rPr>
        <w:t>HW101oth</w:t>
      </w:r>
      <w:r w:rsidR="005C4DA1" w:rsidRPr="00233B4B">
        <w:rPr>
          <w:lang w:val="en-IE"/>
        </w:rPr>
        <w:t xml:space="preserve">: </w:t>
      </w:r>
      <w:r w:rsidR="005C4DA1" w:rsidRPr="00233B4B">
        <w:rPr>
          <w:b/>
          <w:lang w:val="en-IE"/>
        </w:rPr>
        <w:t>Other (specify)</w:t>
      </w:r>
      <w:r w:rsidR="005C4DA1" w:rsidRPr="00233B4B">
        <w:rPr>
          <w:lang w:val="en-IE"/>
        </w:rPr>
        <w:t xml:space="preserve">   </w:t>
      </w:r>
      <w:r w:rsidR="005C4DA1" w:rsidRPr="00233B4B">
        <w:rPr>
          <w:lang w:val="en-IE"/>
        </w:rPr>
        <w:tab/>
      </w:r>
      <w:r w:rsidR="005C4DA1" w:rsidRPr="00233B4B">
        <w:rPr>
          <w:lang w:val="en-IE"/>
        </w:rPr>
        <w:tab/>
      </w:r>
      <w:r w:rsidR="005C4DA1" w:rsidRPr="00233B4B">
        <w:rPr>
          <w:lang w:val="en-IE"/>
        </w:rPr>
        <w:tab/>
      </w:r>
      <w:r w:rsidR="005C4DA1" w:rsidRPr="00233B4B">
        <w:rPr>
          <w:lang w:val="en-IE"/>
        </w:rPr>
        <w:tab/>
        <w:t>Text: up to 60 characters</w:t>
      </w:r>
    </w:p>
    <w:p w:rsidR="005C4DA1" w:rsidRPr="00233B4B" w:rsidRDefault="005C4DA1" w:rsidP="005C4DA1">
      <w:pPr>
        <w:spacing w:after="0" w:line="240" w:lineRule="auto"/>
        <w:rPr>
          <w:lang w:val="en-IE"/>
        </w:rPr>
      </w:pPr>
      <w:r w:rsidRPr="00233B4B">
        <w:rPr>
          <w:lang w:val="en-IE"/>
        </w:rPr>
        <w:t>(EU-SILC)</w:t>
      </w:r>
    </w:p>
    <w:p w:rsidR="005C4DA1" w:rsidRPr="00233B4B" w:rsidRDefault="005C4DA1" w:rsidP="005C4DA1">
      <w:pPr>
        <w:spacing w:after="0" w:line="240" w:lineRule="auto"/>
        <w:rPr>
          <w:lang w:val="en-IE"/>
        </w:rPr>
      </w:pPr>
    </w:p>
    <w:p w:rsidR="005C4DA1" w:rsidRPr="00233B4B" w:rsidRDefault="005C4DA1" w:rsidP="005C4DA1">
      <w:pPr>
        <w:spacing w:after="0" w:line="240" w:lineRule="auto"/>
        <w:rPr>
          <w:lang w:val="en-IE"/>
        </w:rPr>
      </w:pPr>
      <w:r w:rsidRPr="00233B4B">
        <w:rPr>
          <w:lang w:val="en-IE"/>
        </w:rPr>
        <w:t xml:space="preserve">HW103: </w:t>
      </w:r>
      <w:r w:rsidRPr="00233B4B">
        <w:rPr>
          <w:b/>
          <w:lang w:val="en-IE"/>
        </w:rPr>
        <w:t>How many rooms does [your/his/her] property have?</w:t>
      </w:r>
      <w:r w:rsidRPr="00233B4B">
        <w:rPr>
          <w:lang w:val="en-IE"/>
        </w:rPr>
        <w:t xml:space="preserve"> </w:t>
      </w:r>
    </w:p>
    <w:p w:rsidR="005C4DA1" w:rsidRPr="00233B4B" w:rsidRDefault="005C4DA1" w:rsidP="005C4DA1">
      <w:pPr>
        <w:spacing w:after="0" w:line="240" w:lineRule="auto"/>
        <w:rPr>
          <w:lang w:val="en-IE"/>
        </w:rPr>
      </w:pPr>
      <w:r w:rsidRPr="00233B4B">
        <w:rPr>
          <w:lang w:val="en-IE"/>
        </w:rPr>
        <w:t>1 … 20</w:t>
      </w:r>
      <w:r w:rsidRPr="00233B4B">
        <w:rPr>
          <w:lang w:val="en-IE"/>
        </w:rPr>
        <w:tab/>
      </w:r>
    </w:p>
    <w:p w:rsidR="005C4DA1" w:rsidRPr="00233B4B" w:rsidRDefault="005C4DA1" w:rsidP="005C4DA1">
      <w:pPr>
        <w:spacing w:after="0" w:line="240" w:lineRule="auto"/>
        <w:rPr>
          <w:lang w:val="en-IE"/>
        </w:rPr>
      </w:pPr>
      <w:r w:rsidRPr="00233B4B">
        <w:rPr>
          <w:lang w:val="en-IE"/>
        </w:rPr>
        <w:t xml:space="preserve">-98. DK </w:t>
      </w:r>
    </w:p>
    <w:p w:rsidR="005C4DA1" w:rsidRPr="00233B4B" w:rsidRDefault="005C4DA1" w:rsidP="005C4DA1">
      <w:pPr>
        <w:spacing w:after="0" w:line="240" w:lineRule="auto"/>
        <w:rPr>
          <w:lang w:val="en-IE"/>
        </w:rPr>
      </w:pPr>
      <w:r w:rsidRPr="00233B4B">
        <w:rPr>
          <w:lang w:val="en-IE"/>
        </w:rPr>
        <w:t xml:space="preserve">-99. RF </w:t>
      </w:r>
    </w:p>
    <w:p w:rsidR="005C4DA1" w:rsidRPr="00233B4B" w:rsidRDefault="005C4DA1" w:rsidP="005C4DA1">
      <w:pPr>
        <w:spacing w:after="0" w:line="240" w:lineRule="auto"/>
        <w:rPr>
          <w:lang w:val="en-IE"/>
        </w:rPr>
      </w:pPr>
      <w:r w:rsidRPr="00233B4B">
        <w:rPr>
          <w:lang w:val="en-IE"/>
        </w:rPr>
        <w:t xml:space="preserve"> (EU-SILC)</w:t>
      </w:r>
    </w:p>
    <w:p w:rsidR="005C4DA1" w:rsidRPr="00233B4B" w:rsidRDefault="005C4DA1" w:rsidP="005C4DA1">
      <w:pPr>
        <w:spacing w:after="0" w:line="240" w:lineRule="auto"/>
        <w:rPr>
          <w:lang w:val="en-IE"/>
        </w:rPr>
      </w:pPr>
      <w:r w:rsidRPr="00233B4B">
        <w:rPr>
          <w:b/>
          <w:bCs/>
          <w:lang w:val="en-IE"/>
        </w:rPr>
        <w:t>Note:</w:t>
      </w:r>
      <w:r w:rsidRPr="00233B4B">
        <w:rPr>
          <w:lang w:val="en-IE"/>
        </w:rPr>
        <w:t xml:space="preserve"> The following should not be counted as rooms: kitchenette, scullery, bathroom, toilet, garage, consulting rooms, office, shop.</w:t>
      </w:r>
    </w:p>
    <w:p w:rsidR="005C4DA1" w:rsidRPr="00233B4B" w:rsidRDefault="005C4DA1" w:rsidP="005C4DA1">
      <w:pPr>
        <w:spacing w:after="0" w:line="240" w:lineRule="auto"/>
        <w:rPr>
          <w:lang w:val="en-IE"/>
        </w:rPr>
      </w:pPr>
    </w:p>
    <w:p w:rsidR="005C4DA1" w:rsidRPr="00233B4B" w:rsidRDefault="005C4DA1" w:rsidP="005C4DA1">
      <w:pPr>
        <w:spacing w:after="0" w:line="240" w:lineRule="auto"/>
        <w:rPr>
          <w:lang w:val="en-IE"/>
        </w:rPr>
      </w:pPr>
      <w:r w:rsidRPr="00233B4B">
        <w:rPr>
          <w:lang w:val="en-IE"/>
        </w:rPr>
        <w:t xml:space="preserve">HW104: </w:t>
      </w:r>
      <w:r w:rsidRPr="00233B4B">
        <w:rPr>
          <w:b/>
          <w:lang w:val="en-IE"/>
        </w:rPr>
        <w:t>In what year was the property constructed?</w:t>
      </w:r>
    </w:p>
    <w:p w:rsidR="005C4DA1" w:rsidRPr="00233B4B" w:rsidRDefault="005C4DA1" w:rsidP="005C4DA1">
      <w:pPr>
        <w:spacing w:after="0" w:line="240" w:lineRule="auto"/>
        <w:rPr>
          <w:lang w:val="en-IE"/>
        </w:rPr>
      </w:pPr>
      <w:r w:rsidRPr="00233B4B">
        <w:rPr>
          <w:b/>
          <w:shd w:val="clear" w:color="auto" w:fill="FFFFFF"/>
          <w:lang w:val="en-IE"/>
        </w:rPr>
        <w:t>IWER</w:t>
      </w:r>
      <w:r w:rsidRPr="00233B4B">
        <w:rPr>
          <w:shd w:val="clear" w:color="auto" w:fill="FFFFFF"/>
          <w:lang w:val="en-IE"/>
        </w:rPr>
        <w:t>: Date of first construction if dwelling was modified at a later date</w:t>
      </w:r>
      <w:r w:rsidRPr="00233B4B">
        <w:rPr>
          <w:lang w:val="en-IE"/>
        </w:rPr>
        <w:t>.</w:t>
      </w:r>
    </w:p>
    <w:p w:rsidR="005C4DA1" w:rsidRPr="00233B4B" w:rsidRDefault="005C4DA1" w:rsidP="005C4DA1">
      <w:pPr>
        <w:spacing w:after="0" w:line="240" w:lineRule="auto"/>
        <w:rPr>
          <w:lang w:val="en-IE"/>
        </w:rPr>
      </w:pPr>
      <w:r w:rsidRPr="00233B4B">
        <w:rPr>
          <w:lang w:val="en-IE"/>
        </w:rPr>
        <w:t>1.  Before 1919</w:t>
      </w:r>
      <w:r w:rsidRPr="00233B4B">
        <w:rPr>
          <w:lang w:val="en-IE"/>
        </w:rPr>
        <w:tab/>
      </w:r>
      <w:r w:rsidRPr="00233B4B">
        <w:rPr>
          <w:lang w:val="en-IE"/>
        </w:rPr>
        <w:tab/>
      </w:r>
      <w:r w:rsidRPr="00233B4B">
        <w:rPr>
          <w:lang w:val="en-IE"/>
        </w:rPr>
        <w:tab/>
      </w:r>
    </w:p>
    <w:p w:rsidR="005C4DA1" w:rsidRPr="00233B4B" w:rsidRDefault="005C4DA1" w:rsidP="005C4DA1">
      <w:pPr>
        <w:spacing w:after="0" w:line="240" w:lineRule="auto"/>
        <w:rPr>
          <w:lang w:val="en-IE"/>
        </w:rPr>
      </w:pPr>
      <w:r w:rsidRPr="00233B4B">
        <w:rPr>
          <w:lang w:val="en-IE"/>
        </w:rPr>
        <w:t>2.  1919-1940</w:t>
      </w:r>
      <w:r w:rsidRPr="00233B4B">
        <w:rPr>
          <w:lang w:val="en-IE"/>
        </w:rPr>
        <w:tab/>
      </w:r>
      <w:r w:rsidRPr="00233B4B">
        <w:rPr>
          <w:lang w:val="en-IE"/>
        </w:rPr>
        <w:tab/>
      </w:r>
      <w:r w:rsidRPr="00233B4B">
        <w:rPr>
          <w:lang w:val="en-IE"/>
        </w:rPr>
        <w:tab/>
      </w:r>
    </w:p>
    <w:p w:rsidR="005C4DA1" w:rsidRPr="00233B4B" w:rsidRDefault="005C4DA1" w:rsidP="005C4DA1">
      <w:pPr>
        <w:spacing w:after="0" w:line="240" w:lineRule="auto"/>
        <w:rPr>
          <w:lang w:val="en-IE"/>
        </w:rPr>
      </w:pPr>
      <w:r w:rsidRPr="00233B4B">
        <w:rPr>
          <w:lang w:val="en-IE"/>
        </w:rPr>
        <w:t>3.  1941-1960</w:t>
      </w:r>
      <w:r w:rsidRPr="00233B4B">
        <w:rPr>
          <w:lang w:val="en-IE"/>
        </w:rPr>
        <w:tab/>
      </w:r>
      <w:r w:rsidRPr="00233B4B">
        <w:rPr>
          <w:lang w:val="en-IE"/>
        </w:rPr>
        <w:tab/>
      </w:r>
      <w:r w:rsidRPr="00233B4B">
        <w:rPr>
          <w:lang w:val="en-IE"/>
        </w:rPr>
        <w:tab/>
      </w:r>
    </w:p>
    <w:p w:rsidR="005C4DA1" w:rsidRPr="00233B4B" w:rsidRDefault="005C4DA1" w:rsidP="005C4DA1">
      <w:pPr>
        <w:spacing w:after="0" w:line="240" w:lineRule="auto"/>
        <w:rPr>
          <w:lang w:val="en-IE"/>
        </w:rPr>
      </w:pPr>
      <w:r w:rsidRPr="00233B4B">
        <w:rPr>
          <w:lang w:val="en-IE"/>
        </w:rPr>
        <w:t>4.  1961-1970</w:t>
      </w:r>
      <w:r w:rsidRPr="00233B4B">
        <w:rPr>
          <w:lang w:val="en-IE"/>
        </w:rPr>
        <w:tab/>
      </w:r>
      <w:r w:rsidRPr="00233B4B">
        <w:rPr>
          <w:lang w:val="en-IE"/>
        </w:rPr>
        <w:tab/>
      </w:r>
      <w:r w:rsidRPr="00233B4B">
        <w:rPr>
          <w:lang w:val="en-IE"/>
        </w:rPr>
        <w:tab/>
      </w:r>
    </w:p>
    <w:p w:rsidR="005C4DA1" w:rsidRPr="00233B4B" w:rsidRDefault="005C4DA1" w:rsidP="005C4DA1">
      <w:pPr>
        <w:spacing w:after="0" w:line="240" w:lineRule="auto"/>
        <w:rPr>
          <w:lang w:val="en-IE"/>
        </w:rPr>
      </w:pPr>
      <w:r w:rsidRPr="00233B4B">
        <w:rPr>
          <w:lang w:val="en-IE"/>
        </w:rPr>
        <w:t>5.  1971-1980</w:t>
      </w:r>
      <w:r w:rsidRPr="00233B4B">
        <w:rPr>
          <w:lang w:val="en-IE"/>
        </w:rPr>
        <w:tab/>
      </w:r>
      <w:r w:rsidRPr="00233B4B">
        <w:rPr>
          <w:lang w:val="en-IE"/>
        </w:rPr>
        <w:tab/>
      </w:r>
      <w:r w:rsidRPr="00233B4B">
        <w:rPr>
          <w:lang w:val="en-IE"/>
        </w:rPr>
        <w:tab/>
      </w:r>
    </w:p>
    <w:p w:rsidR="005C4DA1" w:rsidRPr="00233B4B" w:rsidRDefault="005C4DA1" w:rsidP="005C4DA1">
      <w:pPr>
        <w:spacing w:after="0" w:line="240" w:lineRule="auto"/>
        <w:rPr>
          <w:lang w:val="en-IE"/>
        </w:rPr>
      </w:pPr>
      <w:r w:rsidRPr="00233B4B">
        <w:rPr>
          <w:lang w:val="en-IE"/>
        </w:rPr>
        <w:t>6.  1981-1990</w:t>
      </w:r>
      <w:r w:rsidRPr="00233B4B">
        <w:rPr>
          <w:lang w:val="en-IE"/>
        </w:rPr>
        <w:tab/>
      </w:r>
      <w:r w:rsidRPr="00233B4B">
        <w:rPr>
          <w:lang w:val="en-IE"/>
        </w:rPr>
        <w:tab/>
      </w:r>
      <w:r w:rsidRPr="00233B4B">
        <w:rPr>
          <w:lang w:val="en-IE"/>
        </w:rPr>
        <w:tab/>
      </w:r>
    </w:p>
    <w:p w:rsidR="005C4DA1" w:rsidRPr="00233B4B" w:rsidRDefault="005C4DA1" w:rsidP="005C4DA1">
      <w:pPr>
        <w:spacing w:after="0" w:line="240" w:lineRule="auto"/>
        <w:rPr>
          <w:lang w:val="en-IE"/>
        </w:rPr>
      </w:pPr>
      <w:r w:rsidRPr="00233B4B">
        <w:rPr>
          <w:lang w:val="en-IE"/>
        </w:rPr>
        <w:t>7.  1991-2000</w:t>
      </w:r>
      <w:r w:rsidRPr="00233B4B">
        <w:rPr>
          <w:lang w:val="en-IE"/>
        </w:rPr>
        <w:tab/>
      </w:r>
      <w:r w:rsidRPr="00233B4B">
        <w:rPr>
          <w:lang w:val="en-IE"/>
        </w:rPr>
        <w:tab/>
      </w:r>
      <w:r w:rsidRPr="00233B4B">
        <w:rPr>
          <w:lang w:val="en-IE"/>
        </w:rPr>
        <w:tab/>
      </w:r>
    </w:p>
    <w:p w:rsidR="005C4DA1" w:rsidRPr="00233B4B" w:rsidRDefault="005C4DA1" w:rsidP="005C4DA1">
      <w:pPr>
        <w:spacing w:after="0" w:line="240" w:lineRule="auto"/>
        <w:rPr>
          <w:lang w:val="en-IE"/>
        </w:rPr>
      </w:pPr>
      <w:r w:rsidRPr="00233B4B">
        <w:rPr>
          <w:lang w:val="en-IE"/>
        </w:rPr>
        <w:t>8.  2001 or later</w:t>
      </w:r>
    </w:p>
    <w:p w:rsidR="005C4DA1" w:rsidRPr="00233B4B" w:rsidRDefault="005C4DA1" w:rsidP="005C4DA1">
      <w:pPr>
        <w:spacing w:after="0" w:line="240" w:lineRule="auto"/>
        <w:rPr>
          <w:lang w:val="en-IE"/>
        </w:rPr>
      </w:pPr>
      <w:r w:rsidRPr="00233B4B">
        <w:rPr>
          <w:lang w:val="en-IE"/>
        </w:rPr>
        <w:t>98. DK</w:t>
      </w:r>
    </w:p>
    <w:p w:rsidR="005C4DA1" w:rsidRPr="00233B4B" w:rsidRDefault="005C4DA1" w:rsidP="005C4DA1">
      <w:pPr>
        <w:spacing w:after="0" w:line="240" w:lineRule="auto"/>
        <w:rPr>
          <w:lang w:val="en-IE"/>
        </w:rPr>
      </w:pPr>
      <w:r w:rsidRPr="00233B4B">
        <w:rPr>
          <w:lang w:val="en-IE"/>
        </w:rPr>
        <w:t>99. RF</w:t>
      </w:r>
      <w:r w:rsidRPr="00233B4B">
        <w:rPr>
          <w:lang w:val="en-IE"/>
        </w:rPr>
        <w:tab/>
      </w:r>
    </w:p>
    <w:p w:rsidR="005C4DA1" w:rsidRPr="00233B4B" w:rsidRDefault="005C4DA1" w:rsidP="005C4DA1">
      <w:pPr>
        <w:spacing w:after="0" w:line="240" w:lineRule="auto"/>
        <w:rPr>
          <w:lang w:val="en-IE"/>
        </w:rPr>
      </w:pPr>
      <w:r w:rsidRPr="00233B4B">
        <w:rPr>
          <w:lang w:val="en-IE"/>
        </w:rPr>
        <w:t>(EU-SILC)</w:t>
      </w:r>
      <w:r w:rsidRPr="00233B4B">
        <w:rPr>
          <w:lang w:val="en-IE"/>
        </w:rPr>
        <w:tab/>
      </w:r>
      <w:r w:rsidRPr="00233B4B">
        <w:rPr>
          <w:lang w:val="en-IE"/>
        </w:rPr>
        <w:tab/>
      </w:r>
    </w:p>
    <w:p w:rsidR="005C4DA1" w:rsidRPr="00233B4B" w:rsidRDefault="005C4DA1" w:rsidP="005C4DA1">
      <w:pPr>
        <w:spacing w:after="0" w:line="240" w:lineRule="auto"/>
        <w:rPr>
          <w:lang w:val="en-IE"/>
        </w:rPr>
      </w:pPr>
    </w:p>
    <w:p w:rsidR="005C4DA1" w:rsidRPr="00233B4B" w:rsidRDefault="005C4DA1" w:rsidP="005C4DA1">
      <w:pPr>
        <w:spacing w:after="0" w:line="240" w:lineRule="auto"/>
        <w:rPr>
          <w:lang w:val="en-IE"/>
        </w:rPr>
      </w:pPr>
    </w:p>
    <w:p w:rsidR="005C4DA1" w:rsidRPr="00233B4B" w:rsidRDefault="005C4DA1" w:rsidP="005C4DA1">
      <w:pPr>
        <w:spacing w:after="0" w:line="240" w:lineRule="auto"/>
        <w:rPr>
          <w:lang w:val="en-IE"/>
        </w:rPr>
      </w:pPr>
      <w:r w:rsidRPr="00233B4B">
        <w:rPr>
          <w:lang w:val="en-IE"/>
        </w:rPr>
        <w:t xml:space="preserve">HW105: </w:t>
      </w:r>
    </w:p>
    <w:p w:rsidR="005C4DA1" w:rsidRPr="00233B4B" w:rsidRDefault="005C4DA1" w:rsidP="005C4DA1">
      <w:pPr>
        <w:spacing w:after="0" w:line="240" w:lineRule="auto"/>
        <w:rPr>
          <w:b/>
          <w:lang w:val="en-IE"/>
        </w:rPr>
      </w:pPr>
      <w:r w:rsidRPr="00233B4B">
        <w:rPr>
          <w:b/>
          <w:lang w:val="en-IE"/>
        </w:rPr>
        <w:t>With regard to the main residence [outside of nursing home] Is the dwelling…</w:t>
      </w:r>
    </w:p>
    <w:p w:rsidR="005C4DA1" w:rsidRPr="00233B4B" w:rsidRDefault="005C4DA1" w:rsidP="005C4DA1">
      <w:pPr>
        <w:spacing w:after="0" w:line="240" w:lineRule="auto"/>
        <w:rPr>
          <w:b/>
          <w:bCs/>
          <w:lang w:val="en-IE"/>
        </w:rPr>
      </w:pPr>
      <w:r w:rsidRPr="00233B4B">
        <w:rPr>
          <w:b/>
          <w:bCs/>
          <w:lang w:val="en-IE"/>
        </w:rPr>
        <w:t>IWER: IF OWNED THROUGH A HOUSING COOPERATIVE SELECT CODE 1 BELOW</w:t>
      </w:r>
    </w:p>
    <w:p w:rsidR="005C4DA1" w:rsidRPr="00233B4B" w:rsidRDefault="005C4DA1" w:rsidP="005C4DA1">
      <w:pPr>
        <w:spacing w:after="0" w:line="240" w:lineRule="auto"/>
        <w:rPr>
          <w:b/>
          <w:bCs/>
          <w:lang w:val="en-IE"/>
        </w:rPr>
      </w:pPr>
      <w:r w:rsidRPr="00233B4B">
        <w:rPr>
          <w:lang w:val="en-IE"/>
        </w:rPr>
        <w:t xml:space="preserve">1. Owned by </w:t>
      </w:r>
      <w:r w:rsidR="00406474">
        <w:rPr>
          <w:lang w:val="en-IE"/>
        </w:rPr>
        <w:t>[you/</w:t>
      </w:r>
      <w:r w:rsidRPr="00233B4B">
        <w:rPr>
          <w:lang w:val="en-IE"/>
        </w:rPr>
        <w:t>the respondent</w:t>
      </w:r>
      <w:r w:rsidR="00406474">
        <w:rPr>
          <w:lang w:val="en-IE"/>
        </w:rPr>
        <w:t>]</w:t>
      </w:r>
      <w:r w:rsidRPr="00233B4B">
        <w:rPr>
          <w:lang w:val="en-IE"/>
        </w:rPr>
        <w:t xml:space="preserve"> or </w:t>
      </w:r>
      <w:r w:rsidR="00406474">
        <w:rPr>
          <w:lang w:val="en-IE"/>
        </w:rPr>
        <w:t>[your/</w:t>
      </w:r>
      <w:r w:rsidRPr="00233B4B">
        <w:rPr>
          <w:lang w:val="en-IE"/>
        </w:rPr>
        <w:t>his/her</w:t>
      </w:r>
      <w:r w:rsidR="00406474">
        <w:rPr>
          <w:lang w:val="en-IE"/>
        </w:rPr>
        <w:t>]</w:t>
      </w:r>
      <w:r w:rsidRPr="00233B4B">
        <w:rPr>
          <w:lang w:val="en-IE"/>
        </w:rPr>
        <w:t xml:space="preserve"> spouse/partner   </w:t>
      </w:r>
      <w:r w:rsidRPr="00233B4B">
        <w:rPr>
          <w:b/>
          <w:bCs/>
          <w:lang w:val="en-IE"/>
        </w:rPr>
        <w:t>GO TO HW106</w:t>
      </w:r>
    </w:p>
    <w:p w:rsidR="005C4DA1" w:rsidRPr="00233B4B" w:rsidRDefault="005C4DA1" w:rsidP="005C4DA1">
      <w:pPr>
        <w:spacing w:after="0" w:line="240" w:lineRule="auto"/>
        <w:rPr>
          <w:lang w:val="en-IE"/>
        </w:rPr>
      </w:pPr>
      <w:r w:rsidRPr="00233B4B">
        <w:rPr>
          <w:lang w:val="en-IE"/>
        </w:rPr>
        <w:t xml:space="preserve">2. Owned by another household member (not </w:t>
      </w:r>
      <w:r w:rsidR="00406474">
        <w:rPr>
          <w:lang w:val="en-IE"/>
        </w:rPr>
        <w:t>[you/the respondent/</w:t>
      </w:r>
      <w:r w:rsidRPr="00233B4B">
        <w:rPr>
          <w:lang w:val="en-IE"/>
        </w:rPr>
        <w:t>the respondent’s spouse/partner</w:t>
      </w:r>
      <w:r w:rsidR="00406474">
        <w:rPr>
          <w:lang w:val="en-IE"/>
        </w:rPr>
        <w:t>]</w:t>
      </w:r>
      <w:r w:rsidRPr="00233B4B">
        <w:rPr>
          <w:lang w:val="en-IE"/>
        </w:rPr>
        <w:t xml:space="preserve">) </w:t>
      </w:r>
      <w:r w:rsidRPr="00233B4B">
        <w:rPr>
          <w:b/>
          <w:bCs/>
          <w:lang w:val="en-IE"/>
        </w:rPr>
        <w:t>GO TO HW108</w:t>
      </w:r>
    </w:p>
    <w:p w:rsidR="005C4DA1" w:rsidRPr="00233B4B" w:rsidRDefault="005C4DA1" w:rsidP="005C4DA1">
      <w:pPr>
        <w:spacing w:after="0" w:line="240" w:lineRule="auto"/>
        <w:rPr>
          <w:lang w:val="en-IE"/>
        </w:rPr>
      </w:pPr>
      <w:r w:rsidRPr="00233B4B">
        <w:rPr>
          <w:lang w:val="en-IE"/>
        </w:rPr>
        <w:t xml:space="preserve">3. Rented   </w:t>
      </w:r>
      <w:r w:rsidRPr="00233B4B">
        <w:rPr>
          <w:b/>
          <w:bCs/>
          <w:lang w:val="en-IE"/>
        </w:rPr>
        <w:t>GO TO HW114</w:t>
      </w:r>
    </w:p>
    <w:p w:rsidR="005C4DA1" w:rsidRPr="00233B4B" w:rsidRDefault="005C4DA1" w:rsidP="005C4DA1">
      <w:pPr>
        <w:spacing w:after="0" w:line="240" w:lineRule="auto"/>
        <w:rPr>
          <w:lang w:val="en-IE"/>
        </w:rPr>
      </w:pPr>
      <w:r w:rsidRPr="00233B4B">
        <w:rPr>
          <w:lang w:val="en-IE"/>
        </w:rPr>
        <w:t xml:space="preserve">4. Occupied rent free (but not owned by a household member)   </w:t>
      </w:r>
      <w:r w:rsidRPr="00233B4B">
        <w:rPr>
          <w:b/>
          <w:bCs/>
          <w:lang w:val="en-IE"/>
        </w:rPr>
        <w:t>GO TO HW118</w:t>
      </w:r>
    </w:p>
    <w:p w:rsidR="005C4DA1" w:rsidRPr="00233B4B" w:rsidRDefault="005C4DA1" w:rsidP="005C4DA1">
      <w:pPr>
        <w:spacing w:after="0" w:line="240" w:lineRule="auto"/>
        <w:rPr>
          <w:lang w:val="en-IE"/>
        </w:rPr>
      </w:pPr>
      <w:r w:rsidRPr="00233B4B">
        <w:rPr>
          <w:lang w:val="en-IE"/>
        </w:rPr>
        <w:t xml:space="preserve">98. DK </w:t>
      </w:r>
      <w:r w:rsidRPr="00233B4B">
        <w:rPr>
          <w:b/>
          <w:bCs/>
          <w:lang w:val="en-IE"/>
        </w:rPr>
        <w:t>GO TO HW117</w:t>
      </w:r>
    </w:p>
    <w:p w:rsidR="005C4DA1" w:rsidRPr="00233B4B" w:rsidRDefault="005C4DA1" w:rsidP="005C4DA1">
      <w:pPr>
        <w:spacing w:after="0" w:line="240" w:lineRule="auto"/>
        <w:rPr>
          <w:lang w:val="en-IE"/>
        </w:rPr>
      </w:pPr>
      <w:r w:rsidRPr="00233B4B">
        <w:rPr>
          <w:lang w:val="en-IE"/>
        </w:rPr>
        <w:t xml:space="preserve">99. RF </w:t>
      </w:r>
      <w:r w:rsidRPr="00233B4B">
        <w:rPr>
          <w:b/>
          <w:bCs/>
          <w:lang w:val="en-IE"/>
        </w:rPr>
        <w:t>GO TO HW117</w:t>
      </w:r>
    </w:p>
    <w:p w:rsidR="005C4DA1" w:rsidRPr="00233B4B" w:rsidRDefault="005C4DA1" w:rsidP="005C4DA1">
      <w:pPr>
        <w:spacing w:after="0" w:line="240" w:lineRule="auto"/>
        <w:rPr>
          <w:lang w:val="en-IE"/>
        </w:rPr>
      </w:pPr>
      <w:r w:rsidRPr="00233B4B">
        <w:rPr>
          <w:lang w:val="en-IE"/>
        </w:rPr>
        <w:t>(SHARE)</w:t>
      </w:r>
    </w:p>
    <w:p w:rsidR="0097744B" w:rsidRDefault="0097744B" w:rsidP="005C4DA1">
      <w:pPr>
        <w:spacing w:after="0" w:line="240" w:lineRule="auto"/>
        <w:rPr>
          <w:lang w:val="en-IE"/>
        </w:rPr>
      </w:pPr>
    </w:p>
    <w:p w:rsidR="005C4DA1" w:rsidRPr="00233B4B" w:rsidRDefault="005C4DA1" w:rsidP="005C4DA1">
      <w:pPr>
        <w:spacing w:after="0" w:line="240" w:lineRule="auto"/>
        <w:rPr>
          <w:lang w:val="en-IE"/>
        </w:rPr>
      </w:pPr>
      <w:r w:rsidRPr="00233B4B">
        <w:rPr>
          <w:lang w:val="en-IE"/>
        </w:rPr>
        <w:t xml:space="preserve">HW106: </w:t>
      </w:r>
    </w:p>
    <w:p w:rsidR="005C4DA1" w:rsidRPr="00233B4B" w:rsidRDefault="005C4DA1" w:rsidP="005C4DA1">
      <w:pPr>
        <w:spacing w:after="0" w:line="240" w:lineRule="auto"/>
        <w:rPr>
          <w:lang w:val="en-IE"/>
        </w:rPr>
      </w:pPr>
      <w:r w:rsidRPr="00233B4B">
        <w:rPr>
          <w:lang w:val="en-IE"/>
        </w:rPr>
        <w:t>[</w:t>
      </w:r>
      <w:r w:rsidRPr="00233B4B">
        <w:rPr>
          <w:b/>
          <w:lang w:val="en-IE"/>
        </w:rPr>
        <w:t>Did/Does] [you/</w:t>
      </w:r>
      <w:proofErr w:type="spellStart"/>
      <w:r w:rsidRPr="00233B4B">
        <w:rPr>
          <w:b/>
          <w:lang w:val="en-IE"/>
        </w:rPr>
        <w:t>Rname</w:t>
      </w:r>
      <w:proofErr w:type="spellEnd"/>
      <w:r w:rsidRPr="00233B4B">
        <w:rPr>
          <w:b/>
          <w:lang w:val="en-IE"/>
        </w:rPr>
        <w:t>] or [your/his/her] spouse/partner receive any rent from this property in the last year?</w:t>
      </w:r>
    </w:p>
    <w:p w:rsidR="005C4DA1" w:rsidRPr="00233B4B" w:rsidRDefault="005C4DA1" w:rsidP="005C4DA1">
      <w:pPr>
        <w:spacing w:after="0" w:line="240" w:lineRule="auto"/>
        <w:rPr>
          <w:lang w:val="en-IE"/>
        </w:rPr>
      </w:pPr>
      <w:r w:rsidRPr="00233B4B">
        <w:rPr>
          <w:lang w:val="en-IE"/>
        </w:rPr>
        <w:t>1.  Yes</w:t>
      </w:r>
      <w:r w:rsidRPr="00233B4B">
        <w:rPr>
          <w:b/>
          <w:bCs/>
          <w:lang w:val="en-IE"/>
        </w:rPr>
        <w:t xml:space="preserve">   GO TO HW107</w:t>
      </w:r>
    </w:p>
    <w:p w:rsidR="005C4DA1" w:rsidRPr="00233B4B" w:rsidRDefault="005C4DA1" w:rsidP="005C4DA1">
      <w:pPr>
        <w:spacing w:after="0" w:line="240" w:lineRule="auto"/>
        <w:rPr>
          <w:lang w:val="en-IE"/>
        </w:rPr>
      </w:pPr>
      <w:r w:rsidRPr="00233B4B">
        <w:rPr>
          <w:lang w:val="en-IE"/>
        </w:rPr>
        <w:t>5.  No</w:t>
      </w:r>
      <w:r w:rsidRPr="00233B4B">
        <w:rPr>
          <w:b/>
          <w:bCs/>
          <w:lang w:val="en-IE"/>
        </w:rPr>
        <w:t xml:space="preserve">   GO TO HW108</w:t>
      </w:r>
    </w:p>
    <w:p w:rsidR="005C4DA1" w:rsidRPr="00233B4B" w:rsidRDefault="005C4DA1" w:rsidP="005C4DA1">
      <w:pPr>
        <w:spacing w:after="0" w:line="240" w:lineRule="auto"/>
        <w:rPr>
          <w:lang w:val="en-IE"/>
        </w:rPr>
      </w:pPr>
      <w:r w:rsidRPr="00233B4B">
        <w:rPr>
          <w:lang w:val="en-IE"/>
        </w:rPr>
        <w:t>98. DK</w:t>
      </w:r>
      <w:r w:rsidRPr="00233B4B">
        <w:rPr>
          <w:b/>
          <w:bCs/>
          <w:lang w:val="en-IE"/>
        </w:rPr>
        <w:t xml:space="preserve">   GO TO HW108</w:t>
      </w:r>
    </w:p>
    <w:p w:rsidR="005C4DA1" w:rsidRPr="00233B4B" w:rsidRDefault="005C4DA1" w:rsidP="005C4DA1">
      <w:pPr>
        <w:spacing w:after="0" w:line="240" w:lineRule="auto"/>
        <w:rPr>
          <w:lang w:val="en-IE"/>
        </w:rPr>
      </w:pPr>
      <w:r w:rsidRPr="00233B4B">
        <w:rPr>
          <w:lang w:val="en-IE"/>
        </w:rPr>
        <w:t>99. RF</w:t>
      </w:r>
      <w:r w:rsidRPr="00233B4B">
        <w:rPr>
          <w:b/>
          <w:bCs/>
          <w:lang w:val="en-IE"/>
        </w:rPr>
        <w:t xml:space="preserve">   GO TO HW108</w:t>
      </w:r>
    </w:p>
    <w:p w:rsidR="005C4DA1" w:rsidRPr="00233B4B" w:rsidRDefault="005C4DA1" w:rsidP="005C4DA1">
      <w:pPr>
        <w:spacing w:after="0" w:line="240" w:lineRule="auto"/>
        <w:rPr>
          <w:lang w:val="en-IE"/>
        </w:rPr>
      </w:pPr>
      <w:r w:rsidRPr="00233B4B">
        <w:rPr>
          <w:lang w:val="en-IE"/>
        </w:rPr>
        <w:t>(SHARE)</w:t>
      </w:r>
    </w:p>
    <w:p w:rsidR="005C4DA1" w:rsidRPr="00233B4B" w:rsidRDefault="005C4DA1" w:rsidP="005C4DA1">
      <w:pPr>
        <w:spacing w:after="0" w:line="240" w:lineRule="auto"/>
        <w:rPr>
          <w:lang w:val="en-IE"/>
        </w:rPr>
      </w:pPr>
    </w:p>
    <w:p w:rsidR="005C4DA1" w:rsidRPr="00233B4B" w:rsidRDefault="005C4DA1" w:rsidP="005C4DA1">
      <w:pPr>
        <w:spacing w:after="0" w:line="240" w:lineRule="auto"/>
        <w:rPr>
          <w:lang w:val="en-IE"/>
        </w:rPr>
      </w:pPr>
      <w:r w:rsidRPr="00233B4B">
        <w:rPr>
          <w:lang w:val="en-IE"/>
        </w:rPr>
        <w:t xml:space="preserve">HW107: </w:t>
      </w:r>
      <w:r w:rsidRPr="00233B4B">
        <w:rPr>
          <w:b/>
          <w:lang w:val="en-IE"/>
        </w:rPr>
        <w:t>How much income or rent did [you/</w:t>
      </w:r>
      <w:proofErr w:type="spellStart"/>
      <w:r w:rsidRPr="00233B4B">
        <w:rPr>
          <w:b/>
          <w:lang w:val="en-IE"/>
        </w:rPr>
        <w:t>Rname</w:t>
      </w:r>
      <w:proofErr w:type="spellEnd"/>
      <w:r w:rsidRPr="00233B4B">
        <w:rPr>
          <w:b/>
          <w:lang w:val="en-IE"/>
        </w:rPr>
        <w:t>] or [your/his/her] spouse/partner receive from that property in the last year, after any expenses and taxes?</w:t>
      </w:r>
    </w:p>
    <w:p w:rsidR="005C4DA1" w:rsidRPr="00233B4B" w:rsidRDefault="005C4DA1" w:rsidP="005C4DA1">
      <w:pPr>
        <w:spacing w:after="0" w:line="240" w:lineRule="auto"/>
        <w:rPr>
          <w:lang w:val="en-IE"/>
        </w:rPr>
      </w:pPr>
      <w:r w:rsidRPr="00233B4B">
        <w:rPr>
          <w:lang w:val="en-IE"/>
        </w:rPr>
        <w:t>€1…€100,000</w:t>
      </w:r>
    </w:p>
    <w:p w:rsidR="005C4DA1" w:rsidRPr="00233B4B" w:rsidRDefault="005C4DA1" w:rsidP="005C4DA1">
      <w:pPr>
        <w:spacing w:after="0" w:line="240" w:lineRule="auto"/>
        <w:rPr>
          <w:lang w:val="en-IE"/>
        </w:rPr>
      </w:pPr>
      <w:r w:rsidRPr="00233B4B">
        <w:rPr>
          <w:lang w:val="en-IE"/>
        </w:rPr>
        <w:t xml:space="preserve">-98. DK </w:t>
      </w:r>
    </w:p>
    <w:p w:rsidR="005C4DA1" w:rsidRPr="00233B4B" w:rsidRDefault="005C4DA1" w:rsidP="005C4DA1">
      <w:pPr>
        <w:spacing w:after="0" w:line="240" w:lineRule="auto"/>
        <w:rPr>
          <w:lang w:val="en-IE"/>
        </w:rPr>
      </w:pPr>
      <w:r w:rsidRPr="00233B4B">
        <w:rPr>
          <w:lang w:val="en-IE"/>
        </w:rPr>
        <w:t xml:space="preserve">-99. RF </w:t>
      </w:r>
    </w:p>
    <w:p w:rsidR="005C4DA1" w:rsidRPr="00233B4B" w:rsidRDefault="005C4DA1" w:rsidP="005C4DA1">
      <w:pPr>
        <w:spacing w:after="0" w:line="240" w:lineRule="auto"/>
        <w:rPr>
          <w:lang w:val="en-IE"/>
        </w:rPr>
      </w:pPr>
      <w:r w:rsidRPr="00233B4B">
        <w:rPr>
          <w:lang w:val="en-IE"/>
        </w:rPr>
        <w:t xml:space="preserve"> (SHARE)</w:t>
      </w:r>
    </w:p>
    <w:p w:rsidR="005C4DA1" w:rsidRPr="00233B4B" w:rsidRDefault="005C4DA1" w:rsidP="005C4DA1">
      <w:pPr>
        <w:spacing w:after="0" w:line="240" w:lineRule="auto"/>
        <w:rPr>
          <w:lang w:val="en-IE"/>
        </w:rPr>
      </w:pPr>
    </w:p>
    <w:p w:rsidR="005C4DA1" w:rsidRPr="00233B4B" w:rsidRDefault="005C4DA1" w:rsidP="005C4DA1">
      <w:pPr>
        <w:spacing w:after="0" w:line="240" w:lineRule="auto"/>
        <w:rPr>
          <w:lang w:val="en-IE"/>
        </w:rPr>
      </w:pPr>
      <w:r w:rsidRPr="00233B4B">
        <w:rPr>
          <w:lang w:val="en-IE"/>
        </w:rPr>
        <w:t xml:space="preserve">HW108: </w:t>
      </w:r>
      <w:r w:rsidRPr="00233B4B">
        <w:rPr>
          <w:b/>
          <w:lang w:val="en-IE"/>
        </w:rPr>
        <w:t>In your opinion, about how much would this property fetch if it were to be sold today?</w:t>
      </w:r>
      <w:r w:rsidRPr="00233B4B">
        <w:rPr>
          <w:lang w:val="en-IE"/>
        </w:rPr>
        <w:t xml:space="preserve"> </w:t>
      </w:r>
    </w:p>
    <w:p w:rsidR="005C4DA1" w:rsidRPr="00233B4B" w:rsidRDefault="005C4DA1" w:rsidP="005C4DA1">
      <w:pPr>
        <w:spacing w:after="0" w:line="240" w:lineRule="auto"/>
        <w:rPr>
          <w:lang w:val="en-IE"/>
        </w:rPr>
      </w:pPr>
      <w:r w:rsidRPr="00233B4B">
        <w:rPr>
          <w:lang w:val="en-IE"/>
        </w:rPr>
        <w:t>(IWER:  Record the amount in actual euro i.e. if the value is four hundred thousand euro enter 400000, not 400)</w:t>
      </w:r>
    </w:p>
    <w:p w:rsidR="005C4DA1" w:rsidRPr="00233B4B" w:rsidRDefault="005C4DA1" w:rsidP="005C4DA1">
      <w:pPr>
        <w:spacing w:after="0" w:line="240" w:lineRule="auto"/>
        <w:rPr>
          <w:lang w:val="en-IE"/>
        </w:rPr>
      </w:pPr>
      <w:r w:rsidRPr="00233B4B">
        <w:rPr>
          <w:lang w:val="en-IE"/>
        </w:rPr>
        <w:t>€9,999.......€10,000,000</w:t>
      </w:r>
      <w:r w:rsidRPr="00233B4B">
        <w:rPr>
          <w:lang w:val="en-IE"/>
        </w:rPr>
        <w:br/>
        <w:t xml:space="preserve">-98. DK </w:t>
      </w:r>
    </w:p>
    <w:p w:rsidR="005C4DA1" w:rsidRPr="00233B4B" w:rsidRDefault="005C4DA1" w:rsidP="005C4DA1">
      <w:pPr>
        <w:spacing w:after="0" w:line="240" w:lineRule="auto"/>
        <w:rPr>
          <w:lang w:val="en-IE"/>
        </w:rPr>
      </w:pPr>
      <w:r w:rsidRPr="00233B4B">
        <w:rPr>
          <w:lang w:val="en-IE"/>
        </w:rPr>
        <w:t xml:space="preserve">-99. RF </w:t>
      </w:r>
    </w:p>
    <w:p w:rsidR="005C4DA1" w:rsidRPr="00233B4B" w:rsidRDefault="005C4DA1" w:rsidP="005C4DA1">
      <w:pPr>
        <w:spacing w:after="0" w:line="240" w:lineRule="auto"/>
        <w:rPr>
          <w:lang w:val="en-IE"/>
        </w:rPr>
      </w:pPr>
      <w:r w:rsidRPr="00233B4B">
        <w:rPr>
          <w:lang w:val="en-IE"/>
        </w:rPr>
        <w:t xml:space="preserve"> (SHARE)</w:t>
      </w:r>
    </w:p>
    <w:p w:rsidR="005C4DA1" w:rsidRPr="00233B4B" w:rsidRDefault="005C4DA1" w:rsidP="005C4DA1">
      <w:pPr>
        <w:spacing w:after="0" w:line="240" w:lineRule="auto"/>
        <w:rPr>
          <w:lang w:val="en-IE"/>
        </w:rPr>
      </w:pPr>
    </w:p>
    <w:p w:rsidR="005C4DA1" w:rsidRPr="00233B4B" w:rsidRDefault="005C4DA1" w:rsidP="005C4DA1">
      <w:pPr>
        <w:spacing w:after="0" w:line="240" w:lineRule="auto"/>
        <w:rPr>
          <w:lang w:val="en-IE"/>
        </w:rPr>
      </w:pPr>
      <w:r w:rsidRPr="00233B4B">
        <w:rPr>
          <w:lang w:val="en-IE"/>
        </w:rPr>
        <w:t>IF HW108 = -98, -99</w:t>
      </w:r>
    </w:p>
    <w:p w:rsidR="005C4DA1" w:rsidRPr="00233B4B" w:rsidRDefault="005C4DA1" w:rsidP="005C4DA1">
      <w:pPr>
        <w:spacing w:after="0" w:line="240" w:lineRule="auto"/>
        <w:rPr>
          <w:b/>
          <w:lang w:val="en-IE"/>
        </w:rPr>
      </w:pPr>
      <w:r w:rsidRPr="00233B4B">
        <w:rPr>
          <w:lang w:val="en-IE"/>
        </w:rPr>
        <w:t xml:space="preserve">HW108A: </w:t>
      </w:r>
      <w:r w:rsidRPr="00233B4B">
        <w:rPr>
          <w:b/>
          <w:lang w:val="en-IE"/>
        </w:rPr>
        <w:t>Would this amount to a total of less than ____ , more than ____ , or what?</w:t>
      </w:r>
    </w:p>
    <w:p w:rsidR="005C4DA1" w:rsidRPr="00233B4B" w:rsidRDefault="005C4DA1" w:rsidP="005C4DA1">
      <w:pPr>
        <w:spacing w:after="0" w:line="240" w:lineRule="auto"/>
        <w:rPr>
          <w:lang w:val="en-IE"/>
        </w:rPr>
      </w:pPr>
      <w:r w:rsidRPr="00233B4B">
        <w:rPr>
          <w:lang w:val="en-IE"/>
        </w:rPr>
        <w:t>PROCEDURES: 2Up1Down, 1Up2Down</w:t>
      </w:r>
    </w:p>
    <w:p w:rsidR="005C4DA1" w:rsidRPr="00233B4B" w:rsidRDefault="005C4DA1" w:rsidP="005C4DA1">
      <w:pPr>
        <w:spacing w:after="0" w:line="240" w:lineRule="auto"/>
        <w:rPr>
          <w:lang w:val="en-IE"/>
        </w:rPr>
      </w:pPr>
      <w:r w:rsidRPr="00233B4B">
        <w:rPr>
          <w:lang w:val="en-IE"/>
        </w:rPr>
        <w:t>BREAKPOINTS: €100,000, €200,000, €400,000,  €700,000.</w:t>
      </w:r>
    </w:p>
    <w:p w:rsidR="005C4DA1" w:rsidRPr="00233B4B" w:rsidRDefault="005C4DA1" w:rsidP="005C4DA1">
      <w:pPr>
        <w:spacing w:after="0" w:line="240" w:lineRule="auto"/>
        <w:rPr>
          <w:lang w:val="en-IE"/>
        </w:rPr>
      </w:pPr>
      <w:r w:rsidRPr="00233B4B">
        <w:rPr>
          <w:lang w:val="en-IE"/>
        </w:rPr>
        <w:t>RANDOM ENTRY POINTS: €200,000, €400,000.</w:t>
      </w:r>
    </w:p>
    <w:p w:rsidR="005C4DA1" w:rsidRPr="00233B4B" w:rsidRDefault="005C4DA1" w:rsidP="005C4DA1">
      <w:pPr>
        <w:spacing w:after="0" w:line="240" w:lineRule="auto"/>
        <w:rPr>
          <w:lang w:val="en-IE"/>
        </w:rPr>
      </w:pPr>
      <w:r w:rsidRPr="00233B4B">
        <w:rPr>
          <w:lang w:val="en-IE"/>
        </w:rPr>
        <w:t xml:space="preserve">-98. DK </w:t>
      </w:r>
    </w:p>
    <w:p w:rsidR="005C4DA1" w:rsidRPr="00233B4B" w:rsidRDefault="005C4DA1" w:rsidP="005C4DA1">
      <w:pPr>
        <w:spacing w:after="0" w:line="240" w:lineRule="auto"/>
        <w:rPr>
          <w:lang w:val="en-IE"/>
        </w:rPr>
      </w:pPr>
      <w:r w:rsidRPr="00233B4B">
        <w:rPr>
          <w:lang w:val="en-IE"/>
        </w:rPr>
        <w:t xml:space="preserve">-99. RF  </w:t>
      </w:r>
    </w:p>
    <w:p w:rsidR="005C4DA1" w:rsidRPr="00233B4B" w:rsidRDefault="005C4DA1" w:rsidP="005C4DA1">
      <w:pPr>
        <w:spacing w:after="0" w:line="240" w:lineRule="auto"/>
        <w:rPr>
          <w:lang w:val="en-IE"/>
        </w:rPr>
      </w:pPr>
    </w:p>
    <w:p w:rsidR="005C4DA1" w:rsidRPr="00233B4B" w:rsidRDefault="005C4DA1" w:rsidP="005C4DA1">
      <w:pPr>
        <w:spacing w:after="0" w:line="240" w:lineRule="auto"/>
        <w:rPr>
          <w:lang w:val="en-IE"/>
        </w:rPr>
      </w:pPr>
      <w:r w:rsidRPr="00233B4B">
        <w:rPr>
          <w:lang w:val="en-IE"/>
        </w:rPr>
        <w:t xml:space="preserve">HW109: </w:t>
      </w:r>
    </w:p>
    <w:p w:rsidR="005C4DA1" w:rsidRPr="00233B4B" w:rsidRDefault="005C4DA1" w:rsidP="005C4DA1">
      <w:pPr>
        <w:spacing w:after="0" w:line="240" w:lineRule="auto"/>
        <w:rPr>
          <w:b/>
          <w:lang w:val="en-IE"/>
        </w:rPr>
      </w:pPr>
      <w:r w:rsidRPr="00233B4B">
        <w:rPr>
          <w:b/>
          <w:lang w:val="en-IE"/>
        </w:rPr>
        <w:t>Is [your/his/her] property</w:t>
      </w:r>
    </w:p>
    <w:p w:rsidR="005C4DA1" w:rsidRPr="00233B4B" w:rsidRDefault="005C4DA1" w:rsidP="005C4DA1">
      <w:pPr>
        <w:spacing w:after="0" w:line="240" w:lineRule="auto"/>
        <w:rPr>
          <w:lang w:val="en-IE"/>
        </w:rPr>
      </w:pPr>
      <w:r w:rsidRPr="00233B4B">
        <w:rPr>
          <w:lang w:val="en-IE"/>
        </w:rPr>
        <w:t xml:space="preserve">1. </w:t>
      </w:r>
      <w:r w:rsidRPr="00233B4B">
        <w:rPr>
          <w:b/>
          <w:lang w:val="en-IE"/>
        </w:rPr>
        <w:t>Owned outright (no mortgage outstanding)</w:t>
      </w:r>
      <w:r w:rsidRPr="00233B4B">
        <w:rPr>
          <w:lang w:val="en-IE"/>
        </w:rPr>
        <w:t xml:space="preserve">  </w:t>
      </w:r>
      <w:r w:rsidRPr="00233B4B">
        <w:rPr>
          <w:b/>
          <w:bCs/>
          <w:lang w:val="en-IE"/>
        </w:rPr>
        <w:t>GO TO HW118</w:t>
      </w:r>
    </w:p>
    <w:p w:rsidR="005C4DA1" w:rsidRPr="00233B4B" w:rsidRDefault="005C4DA1" w:rsidP="005C4DA1">
      <w:pPr>
        <w:spacing w:after="0" w:line="240" w:lineRule="auto"/>
        <w:rPr>
          <w:lang w:val="en-IE"/>
        </w:rPr>
      </w:pPr>
      <w:r w:rsidRPr="00233B4B">
        <w:rPr>
          <w:lang w:val="en-IE"/>
        </w:rPr>
        <w:t xml:space="preserve">2. </w:t>
      </w:r>
      <w:r w:rsidRPr="00233B4B">
        <w:rPr>
          <w:b/>
          <w:lang w:val="en-IE"/>
        </w:rPr>
        <w:t>Owned with a mortgage</w:t>
      </w:r>
      <w:r w:rsidRPr="00233B4B">
        <w:rPr>
          <w:lang w:val="en-IE"/>
        </w:rPr>
        <w:t xml:space="preserve"> </w:t>
      </w:r>
    </w:p>
    <w:p w:rsidR="005C4DA1" w:rsidRPr="00233B4B" w:rsidRDefault="005C4DA1" w:rsidP="005C4DA1">
      <w:pPr>
        <w:spacing w:after="0" w:line="240" w:lineRule="auto"/>
        <w:rPr>
          <w:b/>
          <w:bCs/>
          <w:lang w:val="en-IE"/>
        </w:rPr>
      </w:pPr>
      <w:r w:rsidRPr="00233B4B">
        <w:rPr>
          <w:lang w:val="en-IE"/>
        </w:rPr>
        <w:t xml:space="preserve">(including joint owner rental with the local authority) </w:t>
      </w:r>
      <w:r w:rsidRPr="00233B4B">
        <w:rPr>
          <w:b/>
          <w:bCs/>
          <w:lang w:val="en-IE"/>
        </w:rPr>
        <w:t>GO TO HW110</w:t>
      </w:r>
    </w:p>
    <w:p w:rsidR="005C4DA1" w:rsidRPr="00233B4B" w:rsidRDefault="005C4DA1" w:rsidP="005C4DA1">
      <w:pPr>
        <w:spacing w:after="0" w:line="240" w:lineRule="auto"/>
        <w:rPr>
          <w:lang w:val="en-IE"/>
        </w:rPr>
      </w:pPr>
      <w:r w:rsidRPr="00233B4B">
        <w:rPr>
          <w:lang w:val="en-IE"/>
        </w:rPr>
        <w:t xml:space="preserve">3. </w:t>
      </w:r>
      <w:r w:rsidRPr="00233B4B">
        <w:rPr>
          <w:b/>
          <w:lang w:val="en-IE"/>
        </w:rPr>
        <w:t>Owned under the tenant purchase scheme</w:t>
      </w:r>
      <w:r w:rsidRPr="00233B4B">
        <w:rPr>
          <w:lang w:val="en-IE"/>
        </w:rPr>
        <w:t xml:space="preserve">   </w:t>
      </w:r>
      <w:r w:rsidRPr="00233B4B">
        <w:rPr>
          <w:b/>
          <w:bCs/>
          <w:lang w:val="en-IE"/>
        </w:rPr>
        <w:t>GO TO HW112</w:t>
      </w:r>
    </w:p>
    <w:p w:rsidR="005C4DA1" w:rsidRPr="00233B4B" w:rsidRDefault="005C4DA1" w:rsidP="005C4DA1">
      <w:pPr>
        <w:spacing w:after="0" w:line="240" w:lineRule="auto"/>
        <w:rPr>
          <w:lang w:val="en-IE"/>
        </w:rPr>
      </w:pPr>
      <w:r w:rsidRPr="00233B4B">
        <w:rPr>
          <w:lang w:val="en-IE"/>
        </w:rPr>
        <w:t xml:space="preserve">98. DK   </w:t>
      </w:r>
      <w:r w:rsidRPr="00233B4B">
        <w:rPr>
          <w:b/>
          <w:bCs/>
          <w:lang w:val="en-IE"/>
        </w:rPr>
        <w:t>GO TO HW117</w:t>
      </w:r>
    </w:p>
    <w:p w:rsidR="005C4DA1" w:rsidRPr="00233B4B" w:rsidRDefault="005C4DA1" w:rsidP="005C4DA1">
      <w:pPr>
        <w:spacing w:after="0" w:line="240" w:lineRule="auto"/>
        <w:rPr>
          <w:lang w:val="en-IE"/>
        </w:rPr>
      </w:pPr>
      <w:r w:rsidRPr="00233B4B">
        <w:rPr>
          <w:lang w:val="en-IE"/>
        </w:rPr>
        <w:t xml:space="preserve">99. RF   </w:t>
      </w:r>
      <w:r w:rsidRPr="00233B4B">
        <w:rPr>
          <w:b/>
          <w:bCs/>
          <w:lang w:val="en-IE"/>
        </w:rPr>
        <w:t>GO TO HW117</w:t>
      </w:r>
    </w:p>
    <w:p w:rsidR="005C4DA1" w:rsidRPr="00233B4B" w:rsidRDefault="005C4DA1" w:rsidP="005C4DA1">
      <w:pPr>
        <w:spacing w:after="0" w:line="240" w:lineRule="auto"/>
        <w:rPr>
          <w:lang w:val="en-IE"/>
        </w:rPr>
      </w:pPr>
      <w:r w:rsidRPr="00233B4B">
        <w:rPr>
          <w:lang w:val="en-IE"/>
        </w:rPr>
        <w:t>(EU-SILC)</w:t>
      </w:r>
    </w:p>
    <w:p w:rsidR="005C4DA1" w:rsidRPr="00233B4B" w:rsidRDefault="005C4DA1" w:rsidP="005C4DA1">
      <w:pPr>
        <w:spacing w:after="0" w:line="240" w:lineRule="auto"/>
        <w:rPr>
          <w:lang w:val="en-IE"/>
        </w:rPr>
      </w:pPr>
    </w:p>
    <w:p w:rsidR="005C4DA1" w:rsidRPr="00233B4B" w:rsidRDefault="005C4DA1" w:rsidP="005C4DA1">
      <w:pPr>
        <w:spacing w:after="0" w:line="240" w:lineRule="auto"/>
        <w:rPr>
          <w:lang w:val="en-IE"/>
        </w:rPr>
      </w:pPr>
      <w:r w:rsidRPr="00233B4B">
        <w:rPr>
          <w:lang w:val="en-IE"/>
        </w:rPr>
        <w:t xml:space="preserve">HW110: </w:t>
      </w:r>
      <w:r w:rsidRPr="00233B4B">
        <w:rPr>
          <w:b/>
          <w:lang w:val="en-IE"/>
        </w:rPr>
        <w:t>How much is [your/his/her] present monthly mortgage repayment?</w:t>
      </w:r>
    </w:p>
    <w:p w:rsidR="005C4DA1" w:rsidRPr="00233B4B" w:rsidRDefault="005C4DA1" w:rsidP="005C4DA1">
      <w:pPr>
        <w:spacing w:after="0" w:line="240" w:lineRule="auto"/>
        <w:rPr>
          <w:b/>
          <w:bCs/>
          <w:lang w:val="en-IE"/>
        </w:rPr>
      </w:pPr>
      <w:r w:rsidRPr="00233B4B">
        <w:rPr>
          <w:b/>
          <w:bCs/>
          <w:lang w:val="en-IE"/>
        </w:rPr>
        <w:t xml:space="preserve">IWER: </w:t>
      </w:r>
      <w:r w:rsidRPr="00233B4B">
        <w:rPr>
          <w:bCs/>
          <w:lang w:val="en-IE"/>
        </w:rPr>
        <w:t>ASK RESPONDENT TO CHECK THIS ON A BANK STATEMENT IF POSSIBLE.</w:t>
      </w:r>
      <w:r w:rsidRPr="00233B4B">
        <w:rPr>
          <w:b/>
          <w:bCs/>
          <w:lang w:val="en-IE"/>
        </w:rPr>
        <w:t xml:space="preserve"> </w:t>
      </w:r>
    </w:p>
    <w:p w:rsidR="005C4DA1" w:rsidRPr="00233B4B" w:rsidRDefault="005C4DA1" w:rsidP="005C4DA1">
      <w:pPr>
        <w:spacing w:after="0" w:line="240" w:lineRule="auto"/>
        <w:rPr>
          <w:lang w:val="en-IE"/>
        </w:rPr>
      </w:pPr>
      <w:r w:rsidRPr="00233B4B">
        <w:rPr>
          <w:lang w:val="en-IE"/>
        </w:rPr>
        <w:t>€1…€50,000</w:t>
      </w:r>
    </w:p>
    <w:p w:rsidR="005C4DA1" w:rsidRPr="00233B4B" w:rsidRDefault="005C4DA1" w:rsidP="005C4DA1">
      <w:pPr>
        <w:spacing w:after="0" w:line="240" w:lineRule="auto"/>
        <w:rPr>
          <w:lang w:val="en-IE"/>
        </w:rPr>
      </w:pPr>
      <w:r w:rsidRPr="00233B4B">
        <w:rPr>
          <w:lang w:val="en-IE"/>
        </w:rPr>
        <w:t xml:space="preserve">-98. DK </w:t>
      </w:r>
    </w:p>
    <w:p w:rsidR="005C4DA1" w:rsidRPr="00233B4B" w:rsidRDefault="005C4DA1" w:rsidP="005C4DA1">
      <w:pPr>
        <w:spacing w:after="0" w:line="240" w:lineRule="auto"/>
        <w:rPr>
          <w:lang w:val="en-IE"/>
        </w:rPr>
      </w:pPr>
      <w:r w:rsidRPr="00233B4B">
        <w:rPr>
          <w:lang w:val="en-IE"/>
        </w:rPr>
        <w:t xml:space="preserve">-99. RF </w:t>
      </w:r>
    </w:p>
    <w:p w:rsidR="005C4DA1" w:rsidRPr="00233B4B" w:rsidRDefault="005C4DA1" w:rsidP="005C4DA1">
      <w:pPr>
        <w:spacing w:after="0" w:line="240" w:lineRule="auto"/>
        <w:rPr>
          <w:lang w:val="en-IE"/>
        </w:rPr>
      </w:pPr>
      <w:r w:rsidRPr="00233B4B">
        <w:rPr>
          <w:lang w:val="en-IE"/>
        </w:rPr>
        <w:t xml:space="preserve"> (EU-SILC)</w:t>
      </w:r>
    </w:p>
    <w:p w:rsidR="005C4DA1" w:rsidRPr="00233B4B" w:rsidRDefault="005C4DA1" w:rsidP="005C4DA1">
      <w:pPr>
        <w:spacing w:after="0" w:line="240" w:lineRule="auto"/>
        <w:rPr>
          <w:lang w:val="en-IE"/>
        </w:rPr>
      </w:pPr>
    </w:p>
    <w:p w:rsidR="005C4DA1" w:rsidRPr="00233B4B" w:rsidRDefault="005C4DA1" w:rsidP="005C4DA1">
      <w:pPr>
        <w:spacing w:after="0" w:line="240" w:lineRule="auto"/>
        <w:rPr>
          <w:lang w:val="en-IE"/>
        </w:rPr>
      </w:pPr>
    </w:p>
    <w:p w:rsidR="005C4DA1" w:rsidRPr="00233B4B" w:rsidRDefault="005C4DA1" w:rsidP="005C4DA1">
      <w:pPr>
        <w:spacing w:after="0" w:line="240" w:lineRule="auto"/>
        <w:rPr>
          <w:lang w:val="en-IE"/>
        </w:rPr>
      </w:pPr>
      <w:r w:rsidRPr="00233B4B">
        <w:rPr>
          <w:lang w:val="en-IE"/>
        </w:rPr>
        <w:lastRenderedPageBreak/>
        <w:t xml:space="preserve">HW111: </w:t>
      </w:r>
      <w:r w:rsidRPr="00233B4B">
        <w:rPr>
          <w:b/>
          <w:lang w:val="en-IE"/>
        </w:rPr>
        <w:t>In what year was [your/his/her] mortgage taken out?</w:t>
      </w:r>
      <w:r w:rsidRPr="00233B4B">
        <w:rPr>
          <w:lang w:val="en-IE"/>
        </w:rPr>
        <w:t xml:space="preserve"> If more than one mortgage taken out, please give year of most recent mortgage.</w:t>
      </w:r>
    </w:p>
    <w:p w:rsidR="005C4DA1" w:rsidRPr="00233B4B" w:rsidRDefault="005C4DA1" w:rsidP="005C4DA1">
      <w:pPr>
        <w:spacing w:after="0" w:line="240" w:lineRule="auto"/>
        <w:rPr>
          <w:lang w:val="en-IE"/>
        </w:rPr>
      </w:pPr>
      <w:r w:rsidRPr="00233B4B">
        <w:rPr>
          <w:lang w:val="en-IE"/>
        </w:rPr>
        <w:t>1960 … [current year]</w:t>
      </w:r>
    </w:p>
    <w:p w:rsidR="005C4DA1" w:rsidRPr="00233B4B" w:rsidRDefault="005C4DA1" w:rsidP="005C4DA1">
      <w:pPr>
        <w:spacing w:after="0" w:line="240" w:lineRule="auto"/>
        <w:rPr>
          <w:lang w:val="en-IE"/>
        </w:rPr>
      </w:pPr>
      <w:r w:rsidRPr="00233B4B">
        <w:rPr>
          <w:lang w:val="en-IE"/>
        </w:rPr>
        <w:t xml:space="preserve">-98. DK </w:t>
      </w:r>
    </w:p>
    <w:p w:rsidR="005C4DA1" w:rsidRPr="00233B4B" w:rsidRDefault="005C4DA1" w:rsidP="005C4DA1">
      <w:pPr>
        <w:spacing w:after="0" w:line="240" w:lineRule="auto"/>
        <w:rPr>
          <w:lang w:val="en-IE"/>
        </w:rPr>
      </w:pPr>
      <w:r w:rsidRPr="00233B4B">
        <w:rPr>
          <w:lang w:val="en-IE"/>
        </w:rPr>
        <w:t xml:space="preserve">-99. RF </w:t>
      </w:r>
    </w:p>
    <w:p w:rsidR="005C4DA1" w:rsidRPr="00233B4B" w:rsidRDefault="005C4DA1" w:rsidP="005C4DA1">
      <w:pPr>
        <w:spacing w:after="0" w:line="240" w:lineRule="auto"/>
        <w:rPr>
          <w:lang w:val="en-IE"/>
        </w:rPr>
      </w:pPr>
      <w:r w:rsidRPr="00233B4B">
        <w:rPr>
          <w:lang w:val="en-IE"/>
        </w:rPr>
        <w:t xml:space="preserve"> (EU-SILC)</w:t>
      </w:r>
    </w:p>
    <w:p w:rsidR="005C4DA1" w:rsidRPr="00233B4B" w:rsidRDefault="005C4DA1" w:rsidP="005C4DA1">
      <w:pPr>
        <w:spacing w:after="0" w:line="240" w:lineRule="auto"/>
        <w:rPr>
          <w:sz w:val="16"/>
          <w:szCs w:val="16"/>
          <w:lang w:val="en-IE"/>
        </w:rPr>
      </w:pPr>
    </w:p>
    <w:p w:rsidR="005C4DA1" w:rsidRPr="00233B4B" w:rsidRDefault="005C4DA1" w:rsidP="005C4DA1">
      <w:pPr>
        <w:spacing w:after="0" w:line="240" w:lineRule="auto"/>
        <w:rPr>
          <w:lang w:val="en-IE"/>
        </w:rPr>
      </w:pPr>
      <w:r w:rsidRPr="00233B4B">
        <w:rPr>
          <w:lang w:val="en-IE"/>
        </w:rPr>
        <w:t xml:space="preserve">HW112: </w:t>
      </w:r>
      <w:r w:rsidRPr="00233B4B">
        <w:rPr>
          <w:b/>
          <w:lang w:val="en-IE"/>
        </w:rPr>
        <w:t>What is the term of [your/his/her] mortgage (in years)?</w:t>
      </w:r>
    </w:p>
    <w:p w:rsidR="005C4DA1" w:rsidRPr="00233B4B" w:rsidRDefault="005C4DA1" w:rsidP="005C4DA1">
      <w:pPr>
        <w:spacing w:after="0" w:line="240" w:lineRule="auto"/>
        <w:rPr>
          <w:bCs/>
          <w:lang w:val="en-IE"/>
        </w:rPr>
      </w:pPr>
      <w:r w:rsidRPr="00233B4B">
        <w:rPr>
          <w:b/>
          <w:bCs/>
          <w:lang w:val="en-IE"/>
        </w:rPr>
        <w:t xml:space="preserve">IWER: </w:t>
      </w:r>
      <w:r w:rsidRPr="00233B4B">
        <w:rPr>
          <w:bCs/>
          <w:lang w:val="en-IE"/>
        </w:rPr>
        <w:t xml:space="preserve">PLEASE ASK FOR THE FULL TERM OF THE MORTGAGE, NOT THE OUTSTANDING YEARS </w:t>
      </w:r>
    </w:p>
    <w:p w:rsidR="005C4DA1" w:rsidRPr="00233B4B" w:rsidRDefault="005C4DA1" w:rsidP="005C4DA1">
      <w:pPr>
        <w:spacing w:after="0" w:line="240" w:lineRule="auto"/>
        <w:rPr>
          <w:lang w:val="en-IE"/>
        </w:rPr>
      </w:pPr>
      <w:r w:rsidRPr="00233B4B">
        <w:rPr>
          <w:lang w:val="en-IE"/>
        </w:rPr>
        <w:t>1 … 50</w:t>
      </w:r>
    </w:p>
    <w:p w:rsidR="005C4DA1" w:rsidRPr="00233B4B" w:rsidRDefault="005C4DA1" w:rsidP="005C4DA1">
      <w:pPr>
        <w:spacing w:after="0" w:line="240" w:lineRule="auto"/>
        <w:rPr>
          <w:lang w:val="en-IE"/>
        </w:rPr>
      </w:pPr>
      <w:r w:rsidRPr="00233B4B">
        <w:rPr>
          <w:lang w:val="en-IE"/>
        </w:rPr>
        <w:t xml:space="preserve">-98. DK </w:t>
      </w:r>
    </w:p>
    <w:p w:rsidR="005C4DA1" w:rsidRPr="00233B4B" w:rsidRDefault="005C4DA1" w:rsidP="005C4DA1">
      <w:pPr>
        <w:spacing w:after="0" w:line="240" w:lineRule="auto"/>
        <w:rPr>
          <w:lang w:val="en-IE"/>
        </w:rPr>
      </w:pPr>
      <w:r w:rsidRPr="00233B4B">
        <w:rPr>
          <w:lang w:val="en-IE"/>
        </w:rPr>
        <w:t xml:space="preserve">-99. RF </w:t>
      </w:r>
    </w:p>
    <w:p w:rsidR="005C4DA1" w:rsidRPr="00233B4B" w:rsidRDefault="005C4DA1" w:rsidP="005C4DA1">
      <w:pPr>
        <w:spacing w:after="0" w:line="240" w:lineRule="auto"/>
        <w:rPr>
          <w:lang w:val="en-IE"/>
        </w:rPr>
      </w:pPr>
      <w:r w:rsidRPr="00233B4B">
        <w:rPr>
          <w:lang w:val="en-IE"/>
        </w:rPr>
        <w:t xml:space="preserve"> (EU-SILC)</w:t>
      </w:r>
    </w:p>
    <w:p w:rsidR="005C4DA1" w:rsidRPr="00233B4B" w:rsidRDefault="005C4DA1" w:rsidP="005C4DA1">
      <w:pPr>
        <w:spacing w:after="0" w:line="240" w:lineRule="auto"/>
        <w:rPr>
          <w:sz w:val="16"/>
          <w:szCs w:val="16"/>
          <w:lang w:val="en-IE"/>
        </w:rPr>
      </w:pPr>
    </w:p>
    <w:p w:rsidR="005C4DA1" w:rsidRPr="00233B4B" w:rsidRDefault="005C4DA1" w:rsidP="005C4DA1">
      <w:pPr>
        <w:spacing w:after="0" w:line="240" w:lineRule="auto"/>
        <w:rPr>
          <w:lang w:val="en-IE"/>
        </w:rPr>
      </w:pPr>
      <w:r w:rsidRPr="00233B4B">
        <w:rPr>
          <w:lang w:val="en-IE"/>
        </w:rPr>
        <w:t xml:space="preserve">HW113: </w:t>
      </w:r>
      <w:r w:rsidRPr="00233B4B">
        <w:rPr>
          <w:b/>
          <w:lang w:val="en-IE"/>
        </w:rPr>
        <w:t>Excluding interest, how much of the principal amount remains outstanding?</w:t>
      </w:r>
    </w:p>
    <w:p w:rsidR="005C4DA1" w:rsidRPr="00233B4B" w:rsidRDefault="005C4DA1" w:rsidP="005C4DA1">
      <w:pPr>
        <w:spacing w:after="0" w:line="240" w:lineRule="auto"/>
        <w:rPr>
          <w:b/>
          <w:bCs/>
          <w:lang w:val="en-IE"/>
        </w:rPr>
      </w:pPr>
      <w:r w:rsidRPr="00233B4B">
        <w:rPr>
          <w:b/>
          <w:bCs/>
          <w:lang w:val="en-IE"/>
        </w:rPr>
        <w:t xml:space="preserve">IWER: </w:t>
      </w:r>
      <w:r w:rsidRPr="00233B4B">
        <w:rPr>
          <w:bCs/>
          <w:lang w:val="en-IE"/>
        </w:rPr>
        <w:t>IF RE-MORTGAGED, THEN THIS QUESTION ASKS THE AMOUNT OF THE ORIGINAL MORTGAGE THAT IS OUTSTANDING.</w:t>
      </w:r>
      <w:r w:rsidRPr="00233B4B">
        <w:rPr>
          <w:b/>
          <w:bCs/>
          <w:lang w:val="en-IE"/>
        </w:rPr>
        <w:t xml:space="preserve"> </w:t>
      </w:r>
    </w:p>
    <w:p w:rsidR="005C4DA1" w:rsidRPr="00233B4B" w:rsidRDefault="005C4DA1" w:rsidP="005C4DA1">
      <w:pPr>
        <w:spacing w:after="0" w:line="240" w:lineRule="auto"/>
        <w:rPr>
          <w:lang w:val="en-IE"/>
        </w:rPr>
      </w:pPr>
      <w:r w:rsidRPr="00233B4B">
        <w:rPr>
          <w:lang w:val="en-IE"/>
        </w:rPr>
        <w:t>€999…€5,000,000</w:t>
      </w:r>
    </w:p>
    <w:p w:rsidR="005C4DA1" w:rsidRPr="00233B4B" w:rsidRDefault="005C4DA1" w:rsidP="005C4DA1">
      <w:pPr>
        <w:spacing w:after="0" w:line="240" w:lineRule="auto"/>
        <w:rPr>
          <w:lang w:val="en-IE"/>
        </w:rPr>
      </w:pPr>
      <w:r w:rsidRPr="00233B4B">
        <w:rPr>
          <w:lang w:val="en-IE"/>
        </w:rPr>
        <w:t xml:space="preserve">-98. DK </w:t>
      </w:r>
    </w:p>
    <w:p w:rsidR="005C4DA1" w:rsidRPr="00233B4B" w:rsidRDefault="005C4DA1" w:rsidP="005C4DA1">
      <w:pPr>
        <w:spacing w:after="0" w:line="240" w:lineRule="auto"/>
        <w:rPr>
          <w:lang w:val="en-IE"/>
        </w:rPr>
      </w:pPr>
      <w:r w:rsidRPr="00233B4B">
        <w:rPr>
          <w:lang w:val="en-IE"/>
        </w:rPr>
        <w:t xml:space="preserve">-99. RF </w:t>
      </w:r>
    </w:p>
    <w:p w:rsidR="005C4DA1" w:rsidRPr="00233B4B" w:rsidRDefault="005C4DA1" w:rsidP="005C4DA1">
      <w:pPr>
        <w:spacing w:after="0" w:line="240" w:lineRule="auto"/>
        <w:rPr>
          <w:lang w:val="en-IE"/>
        </w:rPr>
      </w:pPr>
      <w:r w:rsidRPr="00233B4B">
        <w:rPr>
          <w:lang w:val="en-IE"/>
        </w:rPr>
        <w:t xml:space="preserve"> (EU-SILC) </w:t>
      </w:r>
    </w:p>
    <w:p w:rsidR="005C4DA1" w:rsidRPr="00233B4B" w:rsidRDefault="005C4DA1" w:rsidP="005C4DA1">
      <w:pPr>
        <w:spacing w:after="0" w:line="240" w:lineRule="auto"/>
        <w:rPr>
          <w:b/>
          <w:bCs/>
          <w:lang w:val="en-IE"/>
        </w:rPr>
      </w:pPr>
      <w:r w:rsidRPr="00233B4B">
        <w:rPr>
          <w:b/>
          <w:bCs/>
          <w:lang w:val="en-IE"/>
        </w:rPr>
        <w:t>BL:</w:t>
      </w:r>
      <w:r w:rsidRPr="00233B4B">
        <w:rPr>
          <w:lang w:val="en-IE"/>
        </w:rPr>
        <w:t xml:space="preserve">   </w:t>
      </w:r>
      <w:r w:rsidRPr="00233B4B">
        <w:rPr>
          <w:b/>
          <w:bCs/>
          <w:lang w:val="en-IE"/>
        </w:rPr>
        <w:t>GO TO HW118</w:t>
      </w:r>
    </w:p>
    <w:p w:rsidR="005C4DA1" w:rsidRPr="00233B4B" w:rsidRDefault="005C4DA1" w:rsidP="005C4DA1">
      <w:pPr>
        <w:spacing w:after="0" w:line="240" w:lineRule="auto"/>
        <w:rPr>
          <w:sz w:val="16"/>
          <w:szCs w:val="16"/>
          <w:lang w:val="en-IE"/>
        </w:rPr>
      </w:pPr>
    </w:p>
    <w:p w:rsidR="005C4DA1" w:rsidRPr="00233B4B" w:rsidRDefault="005C4DA1" w:rsidP="005C4DA1">
      <w:pPr>
        <w:spacing w:after="0" w:line="240" w:lineRule="auto"/>
        <w:rPr>
          <w:lang w:val="en-IE"/>
        </w:rPr>
      </w:pPr>
      <w:r w:rsidRPr="00233B4B">
        <w:rPr>
          <w:lang w:val="en-IE"/>
        </w:rPr>
        <w:t xml:space="preserve">HW114: </w:t>
      </w:r>
    </w:p>
    <w:p w:rsidR="005C4DA1" w:rsidRPr="00233B4B" w:rsidRDefault="005C4DA1" w:rsidP="005C4DA1">
      <w:pPr>
        <w:spacing w:after="0" w:line="240" w:lineRule="auto"/>
        <w:rPr>
          <w:lang w:val="en-IE"/>
        </w:rPr>
      </w:pPr>
      <w:r w:rsidRPr="00233B4B">
        <w:rPr>
          <w:lang w:val="en-IE"/>
        </w:rPr>
        <w:t>[</w:t>
      </w:r>
      <w:r w:rsidRPr="00233B4B">
        <w:rPr>
          <w:b/>
          <w:lang w:val="en-IE"/>
        </w:rPr>
        <w:t>Do/Does] [you/he/she] rent this property from [your/his/her] Local Authority?</w:t>
      </w:r>
    </w:p>
    <w:p w:rsidR="005C4DA1" w:rsidRPr="00233B4B" w:rsidRDefault="005C4DA1" w:rsidP="005C4DA1">
      <w:pPr>
        <w:spacing w:after="0" w:line="240" w:lineRule="auto"/>
        <w:rPr>
          <w:lang w:val="en-IE"/>
        </w:rPr>
      </w:pPr>
      <w:r w:rsidRPr="00233B4B">
        <w:rPr>
          <w:lang w:val="en-IE"/>
        </w:rPr>
        <w:t xml:space="preserve">1. Yes   </w:t>
      </w:r>
      <w:r w:rsidRPr="00233B4B">
        <w:rPr>
          <w:b/>
          <w:bCs/>
          <w:lang w:val="en-IE"/>
        </w:rPr>
        <w:t>GO TO HW115</w:t>
      </w:r>
    </w:p>
    <w:p w:rsidR="005C4DA1" w:rsidRPr="00233B4B" w:rsidRDefault="005C4DA1" w:rsidP="005C4DA1">
      <w:pPr>
        <w:spacing w:after="0" w:line="240" w:lineRule="auto"/>
        <w:rPr>
          <w:lang w:val="en-IE"/>
        </w:rPr>
      </w:pPr>
      <w:r w:rsidRPr="00233B4B">
        <w:rPr>
          <w:lang w:val="en-IE"/>
        </w:rPr>
        <w:t xml:space="preserve">5. No   </w:t>
      </w:r>
      <w:r w:rsidRPr="00233B4B">
        <w:rPr>
          <w:b/>
          <w:bCs/>
          <w:lang w:val="en-IE"/>
        </w:rPr>
        <w:t>GO TO HW116</w:t>
      </w:r>
    </w:p>
    <w:p w:rsidR="005C4DA1" w:rsidRPr="00233B4B" w:rsidRDefault="005C4DA1" w:rsidP="005C4DA1">
      <w:pPr>
        <w:spacing w:after="0" w:line="240" w:lineRule="auto"/>
        <w:rPr>
          <w:b/>
          <w:bCs/>
          <w:lang w:val="en-IE"/>
        </w:rPr>
      </w:pPr>
      <w:r w:rsidRPr="00233B4B">
        <w:rPr>
          <w:lang w:val="en-IE"/>
        </w:rPr>
        <w:t xml:space="preserve">98. DK      </w:t>
      </w:r>
      <w:r w:rsidRPr="00233B4B">
        <w:rPr>
          <w:b/>
          <w:bCs/>
          <w:lang w:val="en-IE"/>
        </w:rPr>
        <w:t>GO TO HW118</w:t>
      </w:r>
    </w:p>
    <w:p w:rsidR="005C4DA1" w:rsidRPr="00233B4B" w:rsidRDefault="005C4DA1" w:rsidP="005C4DA1">
      <w:pPr>
        <w:spacing w:after="0" w:line="240" w:lineRule="auto"/>
        <w:rPr>
          <w:b/>
          <w:bCs/>
          <w:lang w:val="en-IE"/>
        </w:rPr>
      </w:pPr>
      <w:r w:rsidRPr="00233B4B">
        <w:rPr>
          <w:lang w:val="en-IE"/>
        </w:rPr>
        <w:t xml:space="preserve">99. RF   </w:t>
      </w:r>
      <w:r w:rsidRPr="00233B4B">
        <w:rPr>
          <w:b/>
          <w:bCs/>
          <w:lang w:val="en-IE"/>
        </w:rPr>
        <w:t>GO TO HW118</w:t>
      </w:r>
    </w:p>
    <w:p w:rsidR="005C4DA1" w:rsidRPr="00233B4B" w:rsidRDefault="005C4DA1" w:rsidP="005C4DA1">
      <w:pPr>
        <w:spacing w:after="0" w:line="240" w:lineRule="auto"/>
        <w:rPr>
          <w:lang w:val="en-IE"/>
        </w:rPr>
      </w:pPr>
      <w:r w:rsidRPr="00233B4B">
        <w:rPr>
          <w:lang w:val="en-IE"/>
        </w:rPr>
        <w:t>(EU-SILC)</w:t>
      </w:r>
    </w:p>
    <w:p w:rsidR="005C4DA1" w:rsidRPr="00233B4B" w:rsidRDefault="005C4DA1" w:rsidP="005C4DA1">
      <w:pPr>
        <w:spacing w:after="0" w:line="240" w:lineRule="auto"/>
        <w:rPr>
          <w:sz w:val="16"/>
          <w:szCs w:val="16"/>
          <w:lang w:val="en-IE"/>
        </w:rPr>
      </w:pPr>
    </w:p>
    <w:p w:rsidR="005C4DA1" w:rsidRPr="00233B4B" w:rsidRDefault="005C4DA1" w:rsidP="005C4DA1">
      <w:pPr>
        <w:spacing w:after="0" w:line="240" w:lineRule="auto"/>
        <w:rPr>
          <w:lang w:val="en-IE"/>
        </w:rPr>
      </w:pPr>
      <w:r w:rsidRPr="00233B4B">
        <w:rPr>
          <w:lang w:val="en-IE"/>
        </w:rPr>
        <w:t xml:space="preserve">HW115: </w:t>
      </w:r>
      <w:r w:rsidRPr="00233B4B">
        <w:rPr>
          <w:b/>
          <w:lang w:val="en-IE"/>
        </w:rPr>
        <w:t>How much rent [do/does] [you/he/she] pay weekly to the local authority?</w:t>
      </w:r>
    </w:p>
    <w:p w:rsidR="005C4DA1" w:rsidRPr="00233B4B" w:rsidRDefault="005C4DA1" w:rsidP="005C4DA1">
      <w:pPr>
        <w:spacing w:after="0" w:line="240" w:lineRule="auto"/>
        <w:rPr>
          <w:lang w:val="en-IE"/>
        </w:rPr>
      </w:pPr>
      <w:r w:rsidRPr="00233B4B">
        <w:rPr>
          <w:lang w:val="en-IE"/>
        </w:rPr>
        <w:t xml:space="preserve">€0.00 … €500   </w:t>
      </w:r>
    </w:p>
    <w:p w:rsidR="005C4DA1" w:rsidRPr="00233B4B" w:rsidRDefault="005C4DA1" w:rsidP="005C4DA1">
      <w:pPr>
        <w:spacing w:after="0" w:line="240" w:lineRule="auto"/>
        <w:rPr>
          <w:lang w:val="en-IE"/>
        </w:rPr>
      </w:pPr>
      <w:r w:rsidRPr="00233B4B">
        <w:rPr>
          <w:lang w:val="en-IE"/>
        </w:rPr>
        <w:t xml:space="preserve">-98. DK </w:t>
      </w:r>
    </w:p>
    <w:p w:rsidR="005C4DA1" w:rsidRPr="00233B4B" w:rsidRDefault="005C4DA1" w:rsidP="005C4DA1">
      <w:pPr>
        <w:spacing w:after="0" w:line="240" w:lineRule="auto"/>
        <w:rPr>
          <w:lang w:val="en-IE"/>
        </w:rPr>
      </w:pPr>
      <w:r w:rsidRPr="00233B4B">
        <w:rPr>
          <w:lang w:val="en-IE"/>
        </w:rPr>
        <w:t xml:space="preserve">-99. RF </w:t>
      </w:r>
    </w:p>
    <w:p w:rsidR="005C4DA1" w:rsidRPr="00233B4B" w:rsidRDefault="005C4DA1" w:rsidP="005C4DA1">
      <w:pPr>
        <w:spacing w:after="0" w:line="240" w:lineRule="auto"/>
        <w:rPr>
          <w:lang w:val="en-IE"/>
        </w:rPr>
      </w:pPr>
      <w:r w:rsidRPr="00233B4B">
        <w:rPr>
          <w:lang w:val="en-IE"/>
        </w:rPr>
        <w:t xml:space="preserve"> (EU-SILC)</w:t>
      </w:r>
    </w:p>
    <w:p w:rsidR="005C4DA1" w:rsidRPr="00233B4B" w:rsidRDefault="005C4DA1" w:rsidP="005C4DA1">
      <w:pPr>
        <w:spacing w:after="0" w:line="240" w:lineRule="auto"/>
        <w:rPr>
          <w:b/>
          <w:bCs/>
          <w:lang w:val="en-IE"/>
        </w:rPr>
      </w:pPr>
      <w:r w:rsidRPr="00233B4B">
        <w:rPr>
          <w:b/>
          <w:bCs/>
          <w:lang w:val="en-IE"/>
        </w:rPr>
        <w:t>BL:   GO TO HW118</w:t>
      </w:r>
    </w:p>
    <w:p w:rsidR="005C4DA1" w:rsidRPr="00233B4B" w:rsidRDefault="005C4DA1" w:rsidP="005C4DA1">
      <w:pPr>
        <w:spacing w:after="0" w:line="240" w:lineRule="auto"/>
        <w:rPr>
          <w:sz w:val="16"/>
          <w:szCs w:val="16"/>
          <w:lang w:val="en-IE"/>
        </w:rPr>
      </w:pPr>
    </w:p>
    <w:p w:rsidR="005C4DA1" w:rsidRPr="00233B4B" w:rsidRDefault="005C4DA1" w:rsidP="005C4DA1">
      <w:pPr>
        <w:spacing w:after="0" w:line="240" w:lineRule="auto"/>
        <w:rPr>
          <w:lang w:val="en-IE"/>
        </w:rPr>
      </w:pPr>
      <w:r w:rsidRPr="00233B4B">
        <w:rPr>
          <w:lang w:val="en-IE"/>
        </w:rPr>
        <w:t xml:space="preserve">HW116: </w:t>
      </w:r>
      <w:r w:rsidRPr="00233B4B">
        <w:rPr>
          <w:b/>
          <w:lang w:val="en-IE"/>
        </w:rPr>
        <w:t>How much rent did [you/he/she] pay (before rent allowances, if applicable) in the last month?</w:t>
      </w:r>
    </w:p>
    <w:p w:rsidR="005C4DA1" w:rsidRPr="00233B4B" w:rsidRDefault="005C4DA1" w:rsidP="005C4DA1">
      <w:pPr>
        <w:spacing w:after="0" w:line="240" w:lineRule="auto"/>
        <w:rPr>
          <w:lang w:val="en-IE"/>
        </w:rPr>
      </w:pPr>
      <w:r w:rsidRPr="00233B4B">
        <w:rPr>
          <w:lang w:val="en-IE"/>
        </w:rPr>
        <w:t>€0 … €10,000</w:t>
      </w:r>
    </w:p>
    <w:p w:rsidR="005C4DA1" w:rsidRPr="00233B4B" w:rsidRDefault="005C4DA1" w:rsidP="005C4DA1">
      <w:pPr>
        <w:spacing w:after="0" w:line="240" w:lineRule="auto"/>
        <w:rPr>
          <w:lang w:val="en-IE"/>
        </w:rPr>
      </w:pPr>
      <w:r w:rsidRPr="00233B4B">
        <w:rPr>
          <w:lang w:val="en-IE"/>
        </w:rPr>
        <w:t xml:space="preserve">-98. DK </w:t>
      </w:r>
    </w:p>
    <w:p w:rsidR="005C4DA1" w:rsidRPr="00233B4B" w:rsidRDefault="005C4DA1" w:rsidP="005C4DA1">
      <w:pPr>
        <w:spacing w:after="0" w:line="240" w:lineRule="auto"/>
        <w:rPr>
          <w:lang w:val="en-IE"/>
        </w:rPr>
      </w:pPr>
      <w:r w:rsidRPr="00233B4B">
        <w:rPr>
          <w:lang w:val="en-IE"/>
        </w:rPr>
        <w:t xml:space="preserve">-99. RF </w:t>
      </w:r>
    </w:p>
    <w:p w:rsidR="005C4DA1" w:rsidRPr="00233B4B" w:rsidRDefault="005C4DA1" w:rsidP="005C4DA1">
      <w:pPr>
        <w:spacing w:after="0" w:line="240" w:lineRule="auto"/>
        <w:rPr>
          <w:lang w:val="en-IE"/>
        </w:rPr>
      </w:pPr>
      <w:r w:rsidRPr="00233B4B">
        <w:rPr>
          <w:lang w:val="en-IE"/>
        </w:rPr>
        <w:t xml:space="preserve"> (EU-SILC) </w:t>
      </w:r>
    </w:p>
    <w:p w:rsidR="005C4DA1" w:rsidRPr="00233B4B" w:rsidRDefault="005C4DA1" w:rsidP="005C4DA1">
      <w:pPr>
        <w:spacing w:after="0" w:line="240" w:lineRule="auto"/>
        <w:rPr>
          <w:b/>
          <w:bCs/>
          <w:lang w:val="en-IE"/>
        </w:rPr>
      </w:pPr>
      <w:r w:rsidRPr="00233B4B">
        <w:rPr>
          <w:b/>
          <w:bCs/>
          <w:lang w:val="en-IE"/>
        </w:rPr>
        <w:t>GO TO HW118</w:t>
      </w:r>
    </w:p>
    <w:p w:rsidR="005C4DA1" w:rsidRPr="00233B4B" w:rsidRDefault="005C4DA1" w:rsidP="005C4DA1">
      <w:pPr>
        <w:spacing w:after="0" w:line="240" w:lineRule="auto"/>
        <w:rPr>
          <w:sz w:val="16"/>
          <w:szCs w:val="16"/>
          <w:lang w:val="en-IE"/>
        </w:rPr>
      </w:pPr>
    </w:p>
    <w:p w:rsidR="005C4DA1" w:rsidRPr="00233B4B" w:rsidRDefault="005C4DA1" w:rsidP="005C4DA1">
      <w:pPr>
        <w:spacing w:after="0" w:line="240" w:lineRule="auto"/>
        <w:rPr>
          <w:rFonts w:cs="Times New Roman"/>
          <w:lang w:val="en-IE" w:eastAsia="en-IE"/>
        </w:rPr>
      </w:pPr>
      <w:r w:rsidRPr="00233B4B">
        <w:rPr>
          <w:rFonts w:cs="Times New Roman"/>
          <w:lang w:val="en-IE" w:eastAsia="en-IE"/>
        </w:rPr>
        <w:t xml:space="preserve">HW118: </w:t>
      </w:r>
      <w:r w:rsidRPr="00233B4B">
        <w:rPr>
          <w:rFonts w:cs="Times New Roman"/>
          <w:b/>
          <w:lang w:val="en-IE" w:eastAsia="en-IE"/>
        </w:rPr>
        <w:t>For how many years [have you lived / did you live] at [this/that] address</w:t>
      </w:r>
      <w:r w:rsidRPr="00233B4B">
        <w:rPr>
          <w:rFonts w:cs="Times New Roman"/>
          <w:lang w:val="en-IE" w:eastAsia="en-IE"/>
        </w:rPr>
        <w:t xml:space="preserve">? </w:t>
      </w:r>
    </w:p>
    <w:p w:rsidR="005C4DA1" w:rsidRPr="00233B4B" w:rsidRDefault="005C4DA1" w:rsidP="005C4DA1">
      <w:pPr>
        <w:spacing w:after="0" w:line="240" w:lineRule="auto"/>
        <w:rPr>
          <w:rFonts w:cs="Times New Roman"/>
          <w:lang w:val="en-IE" w:eastAsia="en-IE"/>
        </w:rPr>
      </w:pPr>
      <w:r w:rsidRPr="00233B4B">
        <w:rPr>
          <w:rFonts w:cs="Times New Roman"/>
          <w:lang w:val="en-IE" w:eastAsia="en-IE"/>
        </w:rPr>
        <w:t>Years 0….age of respondent</w:t>
      </w:r>
    </w:p>
    <w:p w:rsidR="005C4DA1" w:rsidRPr="00233B4B" w:rsidRDefault="005C4DA1" w:rsidP="005C4DA1">
      <w:pPr>
        <w:spacing w:after="0" w:line="240" w:lineRule="auto"/>
        <w:rPr>
          <w:rFonts w:cs="Times New Roman"/>
          <w:lang w:val="en-IE" w:eastAsia="en-IE"/>
        </w:rPr>
      </w:pPr>
      <w:r w:rsidRPr="00233B4B">
        <w:rPr>
          <w:rFonts w:cs="Times New Roman"/>
          <w:lang w:val="en-IE" w:eastAsia="en-IE"/>
        </w:rPr>
        <w:t xml:space="preserve">-98 DK </w:t>
      </w:r>
    </w:p>
    <w:p w:rsidR="005C4DA1" w:rsidRPr="00233B4B" w:rsidRDefault="005C4DA1" w:rsidP="005C4DA1">
      <w:pPr>
        <w:spacing w:after="0" w:line="240" w:lineRule="auto"/>
        <w:rPr>
          <w:rFonts w:cs="Times New Roman"/>
          <w:lang w:val="en-IE" w:eastAsia="en-IE"/>
        </w:rPr>
      </w:pPr>
      <w:r w:rsidRPr="00233B4B">
        <w:rPr>
          <w:rFonts w:cs="Times New Roman"/>
          <w:lang w:val="en-IE" w:eastAsia="en-IE"/>
        </w:rPr>
        <w:t>-99 RF</w:t>
      </w:r>
    </w:p>
    <w:p w:rsidR="005C4DA1" w:rsidRPr="00233B4B" w:rsidRDefault="005C4DA1" w:rsidP="005C4DA1">
      <w:pPr>
        <w:spacing w:after="0" w:line="240" w:lineRule="auto"/>
        <w:rPr>
          <w:lang w:val="en-IE"/>
        </w:rPr>
      </w:pPr>
      <w:r w:rsidRPr="00233B4B">
        <w:rPr>
          <w:lang w:val="en-IE"/>
        </w:rPr>
        <w:t>(TILDA)</w:t>
      </w:r>
    </w:p>
    <w:p w:rsidR="005C4DA1" w:rsidRPr="00233B4B" w:rsidRDefault="005C4DA1" w:rsidP="005C4DA1">
      <w:pPr>
        <w:spacing w:after="0" w:line="240" w:lineRule="auto"/>
        <w:rPr>
          <w:lang w:val="en-IE"/>
        </w:rPr>
      </w:pPr>
    </w:p>
    <w:p w:rsidR="005C4DA1" w:rsidRPr="00233B4B" w:rsidRDefault="005C4DA1" w:rsidP="005C4DA1">
      <w:pPr>
        <w:autoSpaceDE w:val="0"/>
        <w:autoSpaceDN w:val="0"/>
        <w:adjustRightInd w:val="0"/>
        <w:spacing w:after="0" w:line="240" w:lineRule="auto"/>
        <w:rPr>
          <w:rFonts w:ascii="Tahoma-Bold" w:hAnsi="Tahoma-Bold" w:cs="Tahoma-Bold"/>
          <w:b/>
          <w:bCs/>
          <w:sz w:val="18"/>
          <w:szCs w:val="18"/>
          <w:lang w:val="en-IE" w:eastAsia="en-IE"/>
        </w:rPr>
      </w:pPr>
      <w:r w:rsidRPr="00233B4B">
        <w:rPr>
          <w:lang w:val="en-IE"/>
        </w:rPr>
        <w:t xml:space="preserve">HW119: </w:t>
      </w:r>
      <w:r w:rsidRPr="00233B4B">
        <w:rPr>
          <w:rFonts w:ascii="Tahoma-Bold" w:hAnsi="Tahoma-Bold" w:cs="Tahoma-Bold"/>
          <w:b/>
          <w:bCs/>
          <w:sz w:val="18"/>
          <w:szCs w:val="18"/>
          <w:lang w:val="en-IE" w:eastAsia="en-IE"/>
        </w:rPr>
        <w:t>What type of piped water supply does your accommodation have?</w:t>
      </w:r>
    </w:p>
    <w:p w:rsidR="005C4DA1" w:rsidRPr="00233B4B" w:rsidRDefault="005C4DA1" w:rsidP="005C4DA1">
      <w:pPr>
        <w:autoSpaceDE w:val="0"/>
        <w:autoSpaceDN w:val="0"/>
        <w:adjustRightInd w:val="0"/>
        <w:spacing w:after="0" w:line="240" w:lineRule="auto"/>
        <w:rPr>
          <w:rFonts w:ascii="Tahoma" w:hAnsi="Tahoma" w:cs="Tahoma"/>
          <w:sz w:val="14"/>
          <w:szCs w:val="14"/>
          <w:lang w:val="en-IE" w:eastAsia="en-IE"/>
        </w:rPr>
      </w:pPr>
    </w:p>
    <w:p w:rsidR="005C4DA1" w:rsidRPr="00233B4B" w:rsidRDefault="005C4DA1" w:rsidP="005C4DA1">
      <w:pPr>
        <w:spacing w:after="0" w:line="240" w:lineRule="auto"/>
        <w:rPr>
          <w:rFonts w:cs="Times New Roman"/>
          <w:lang w:val="en-IE" w:eastAsia="en-IE"/>
        </w:rPr>
      </w:pPr>
      <w:r w:rsidRPr="00233B4B">
        <w:rPr>
          <w:rFonts w:cs="Times New Roman"/>
          <w:lang w:val="en-IE" w:eastAsia="en-IE"/>
        </w:rPr>
        <w:t>1 Connection to a Public Main</w:t>
      </w:r>
    </w:p>
    <w:p w:rsidR="005C4DA1" w:rsidRPr="00233B4B" w:rsidRDefault="005C4DA1" w:rsidP="005C4DA1">
      <w:pPr>
        <w:spacing w:after="0" w:line="240" w:lineRule="auto"/>
        <w:rPr>
          <w:rFonts w:cs="Times New Roman"/>
          <w:lang w:val="en-IE" w:eastAsia="en-IE"/>
        </w:rPr>
      </w:pPr>
      <w:r w:rsidRPr="00233B4B">
        <w:rPr>
          <w:rFonts w:cs="Times New Roman"/>
          <w:lang w:val="en-IE" w:eastAsia="en-IE"/>
        </w:rPr>
        <w:t xml:space="preserve">2 Connection to a Group Water Scheme with a Local Authority source of supply </w:t>
      </w:r>
    </w:p>
    <w:p w:rsidR="005C4DA1" w:rsidRPr="00233B4B" w:rsidRDefault="005C4DA1" w:rsidP="005C4DA1">
      <w:pPr>
        <w:spacing w:after="0" w:line="240" w:lineRule="auto"/>
        <w:rPr>
          <w:rFonts w:cs="Times New Roman"/>
          <w:lang w:val="en-IE" w:eastAsia="en-IE"/>
        </w:rPr>
      </w:pPr>
      <w:r w:rsidRPr="00233B4B">
        <w:rPr>
          <w:rFonts w:cs="Times New Roman"/>
          <w:lang w:val="en-IE" w:eastAsia="en-IE"/>
        </w:rPr>
        <w:t>3 Connection to a Group Water Scheme with a private source of supply (e.g. borehole, lake,</w:t>
      </w:r>
    </w:p>
    <w:p w:rsidR="005C4DA1" w:rsidRPr="00233B4B" w:rsidRDefault="005C4DA1" w:rsidP="005C4DA1">
      <w:pPr>
        <w:spacing w:after="0" w:line="240" w:lineRule="auto"/>
        <w:rPr>
          <w:rFonts w:cs="Times New Roman"/>
          <w:lang w:val="en-IE" w:eastAsia="en-IE"/>
        </w:rPr>
      </w:pPr>
      <w:r w:rsidRPr="00233B4B">
        <w:rPr>
          <w:rFonts w:cs="Times New Roman"/>
          <w:lang w:val="en-IE" w:eastAsia="en-IE"/>
        </w:rPr>
        <w:t>etc.)</w:t>
      </w:r>
    </w:p>
    <w:p w:rsidR="005C4DA1" w:rsidRPr="00233B4B" w:rsidRDefault="005C4DA1" w:rsidP="005C4DA1">
      <w:pPr>
        <w:spacing w:after="0" w:line="240" w:lineRule="auto"/>
        <w:rPr>
          <w:rFonts w:cs="Times New Roman"/>
          <w:lang w:val="en-IE" w:eastAsia="en-IE"/>
        </w:rPr>
      </w:pPr>
      <w:r w:rsidRPr="00233B4B">
        <w:rPr>
          <w:rFonts w:cs="Times New Roman"/>
          <w:lang w:val="en-IE" w:eastAsia="en-IE"/>
        </w:rPr>
        <w:t>4 Connection to other private source (e.g. well, lake, rainwater tank, etc.)</w:t>
      </w:r>
    </w:p>
    <w:p w:rsidR="005C4DA1" w:rsidRPr="00233B4B" w:rsidRDefault="005C4DA1" w:rsidP="005C4DA1">
      <w:pPr>
        <w:spacing w:after="0" w:line="240" w:lineRule="auto"/>
        <w:rPr>
          <w:rFonts w:cs="Times New Roman"/>
          <w:lang w:val="en-IE" w:eastAsia="en-IE"/>
        </w:rPr>
      </w:pPr>
      <w:r w:rsidRPr="00233B4B">
        <w:rPr>
          <w:rFonts w:cs="Times New Roman"/>
          <w:lang w:val="en-IE" w:eastAsia="en-IE"/>
        </w:rPr>
        <w:t>96 No piped water supply</w:t>
      </w:r>
    </w:p>
    <w:p w:rsidR="005C4DA1" w:rsidRPr="00233B4B" w:rsidRDefault="005C4DA1" w:rsidP="005C4DA1">
      <w:pPr>
        <w:spacing w:after="0" w:line="240" w:lineRule="auto"/>
        <w:rPr>
          <w:rFonts w:cs="Times New Roman"/>
          <w:lang w:val="en-IE" w:eastAsia="en-IE"/>
        </w:rPr>
      </w:pPr>
      <w:r w:rsidRPr="00233B4B">
        <w:rPr>
          <w:rFonts w:cs="Times New Roman"/>
          <w:lang w:val="en-IE" w:eastAsia="en-IE"/>
        </w:rPr>
        <w:t xml:space="preserve">98 DK </w:t>
      </w:r>
    </w:p>
    <w:p w:rsidR="005C4DA1" w:rsidRPr="00233B4B" w:rsidRDefault="005C4DA1" w:rsidP="005C4DA1">
      <w:pPr>
        <w:spacing w:after="0" w:line="240" w:lineRule="auto"/>
        <w:rPr>
          <w:rFonts w:cs="Times New Roman"/>
          <w:lang w:val="en-IE" w:eastAsia="en-IE"/>
        </w:rPr>
      </w:pPr>
      <w:r w:rsidRPr="00233B4B">
        <w:rPr>
          <w:rFonts w:cs="Times New Roman"/>
          <w:lang w:val="en-IE" w:eastAsia="en-IE"/>
        </w:rPr>
        <w:t>99 RF</w:t>
      </w:r>
    </w:p>
    <w:p w:rsidR="005C4DA1" w:rsidRPr="00233B4B" w:rsidRDefault="005C4DA1" w:rsidP="005C4DA1">
      <w:pPr>
        <w:spacing w:after="0" w:line="240" w:lineRule="auto"/>
        <w:rPr>
          <w:lang w:val="en-IE"/>
        </w:rPr>
      </w:pPr>
      <w:r w:rsidRPr="00233B4B">
        <w:rPr>
          <w:lang w:val="en-IE"/>
        </w:rPr>
        <w:t>(Irish Census)</w:t>
      </w:r>
    </w:p>
    <w:p w:rsidR="005C4DA1" w:rsidRPr="00233B4B" w:rsidRDefault="005C4DA1" w:rsidP="005C4DA1">
      <w:pPr>
        <w:spacing w:after="0" w:line="240" w:lineRule="auto"/>
        <w:rPr>
          <w:sz w:val="16"/>
          <w:szCs w:val="16"/>
          <w:lang w:val="en-IE"/>
        </w:rPr>
      </w:pPr>
    </w:p>
    <w:p w:rsidR="005C4DA1" w:rsidRPr="00233B4B" w:rsidRDefault="005C4DA1" w:rsidP="005C4DA1">
      <w:pPr>
        <w:spacing w:after="0" w:line="240" w:lineRule="auto"/>
        <w:rPr>
          <w:sz w:val="16"/>
          <w:szCs w:val="16"/>
          <w:lang w:val="en-IE"/>
        </w:rPr>
      </w:pPr>
    </w:p>
    <w:p w:rsidR="005C4DA1" w:rsidRPr="00233B4B" w:rsidRDefault="005C4DA1" w:rsidP="005C4DA1">
      <w:pPr>
        <w:spacing w:after="0" w:line="240" w:lineRule="auto"/>
        <w:rPr>
          <w:sz w:val="16"/>
          <w:szCs w:val="16"/>
          <w:lang w:val="en-IE"/>
        </w:rPr>
      </w:pPr>
    </w:p>
    <w:p w:rsidR="005C4DA1" w:rsidRPr="00233B4B" w:rsidRDefault="005C4DA1" w:rsidP="005C4DA1">
      <w:pPr>
        <w:spacing w:after="0" w:line="240" w:lineRule="auto"/>
        <w:rPr>
          <w:b/>
          <w:bCs/>
          <w:lang w:val="en-IE"/>
        </w:rPr>
      </w:pPr>
      <w:r w:rsidRPr="00233B4B">
        <w:rPr>
          <w:b/>
          <w:bCs/>
          <w:lang w:val="en-IE"/>
        </w:rPr>
        <w:t>IF (HH005 = 1) ASK HW117 OTHERS GO TO NEXT SECTION</w:t>
      </w:r>
    </w:p>
    <w:p w:rsidR="005C4DA1" w:rsidRPr="00233B4B" w:rsidRDefault="005C4DA1" w:rsidP="005C4DA1">
      <w:pPr>
        <w:spacing w:after="0" w:line="240" w:lineRule="auto"/>
        <w:rPr>
          <w:lang w:val="en-IE"/>
        </w:rPr>
      </w:pPr>
      <w:r w:rsidRPr="00233B4B">
        <w:rPr>
          <w:lang w:val="en-IE"/>
        </w:rPr>
        <w:t>HW117</w:t>
      </w:r>
    </w:p>
    <w:p w:rsidR="005C4DA1" w:rsidRPr="00233B4B" w:rsidRDefault="005C4DA1" w:rsidP="005C4DA1">
      <w:pPr>
        <w:spacing w:after="0" w:line="240" w:lineRule="auto"/>
        <w:rPr>
          <w:bCs/>
          <w:lang w:val="en-IE"/>
        </w:rPr>
      </w:pPr>
      <w:r w:rsidRPr="00233B4B">
        <w:rPr>
          <w:bCs/>
          <w:lang w:val="en-IE"/>
        </w:rPr>
        <w:t>IWER(CODE WITHOUT ASKING): HOW OFTEN DID R RECEIVE ASSISTANCE WITH ANSWERS IN SECTION HW?</w:t>
      </w:r>
    </w:p>
    <w:p w:rsidR="005C4DA1" w:rsidRPr="00233B4B" w:rsidRDefault="005C4DA1" w:rsidP="005C4DA1">
      <w:pPr>
        <w:spacing w:after="0" w:line="240" w:lineRule="auto"/>
        <w:rPr>
          <w:bCs/>
          <w:lang w:val="en-IE"/>
        </w:rPr>
      </w:pPr>
      <w:r w:rsidRPr="00233B4B">
        <w:rPr>
          <w:bCs/>
          <w:lang w:val="en-IE"/>
        </w:rPr>
        <w:t xml:space="preserve">1. NEVER </w:t>
      </w:r>
    </w:p>
    <w:p w:rsidR="005C4DA1" w:rsidRPr="00233B4B" w:rsidRDefault="005C4DA1" w:rsidP="005C4DA1">
      <w:pPr>
        <w:spacing w:after="0" w:line="240" w:lineRule="auto"/>
        <w:rPr>
          <w:bCs/>
          <w:lang w:val="en-IE"/>
        </w:rPr>
      </w:pPr>
      <w:r w:rsidRPr="00233B4B">
        <w:rPr>
          <w:bCs/>
          <w:lang w:val="en-IE"/>
        </w:rPr>
        <w:t xml:space="preserve">2. A FEW TIMES </w:t>
      </w:r>
    </w:p>
    <w:p w:rsidR="005C4DA1" w:rsidRPr="00233B4B" w:rsidRDefault="005C4DA1" w:rsidP="005C4DA1">
      <w:pPr>
        <w:spacing w:after="0" w:line="240" w:lineRule="auto"/>
        <w:rPr>
          <w:bCs/>
          <w:lang w:val="en-IE"/>
        </w:rPr>
      </w:pPr>
      <w:r w:rsidRPr="00233B4B">
        <w:rPr>
          <w:bCs/>
          <w:lang w:val="en-IE"/>
        </w:rPr>
        <w:t xml:space="preserve">3. MOST OR ALL OF THE TIME </w:t>
      </w:r>
    </w:p>
    <w:p w:rsidR="0097744B" w:rsidRDefault="0097744B">
      <w:pPr>
        <w:spacing w:after="0" w:line="240" w:lineRule="auto"/>
        <w:rPr>
          <w:rFonts w:ascii="Cambria" w:hAnsi="Cambria" w:cs="Times New Roman"/>
          <w:b/>
          <w:bCs/>
          <w:sz w:val="28"/>
          <w:szCs w:val="28"/>
          <w:lang w:val="en-IE"/>
        </w:rPr>
      </w:pPr>
      <w:bookmarkStart w:id="319" w:name="_Toc294194460"/>
      <w:bookmarkStart w:id="320" w:name="_Toc295316001"/>
      <w:bookmarkEnd w:id="317"/>
      <w:bookmarkEnd w:id="318"/>
      <w:r>
        <w:rPr>
          <w:lang w:val="en-IE"/>
        </w:rPr>
        <w:br w:type="page"/>
      </w:r>
    </w:p>
    <w:p w:rsidR="00DF07C7" w:rsidRPr="00233B4B" w:rsidRDefault="00DF07C7" w:rsidP="00DF07C7">
      <w:pPr>
        <w:pStyle w:val="Heading1"/>
        <w:rPr>
          <w:lang w:val="en-IE"/>
        </w:rPr>
      </w:pPr>
      <w:bookmarkStart w:id="321" w:name="_Toc398117054"/>
      <w:r w:rsidRPr="00233B4B">
        <w:rPr>
          <w:lang w:val="en-IE"/>
        </w:rPr>
        <w:lastRenderedPageBreak/>
        <w:t>SECTION 19 OTHER ASSETS (AS)</w:t>
      </w:r>
      <w:bookmarkEnd w:id="319"/>
      <w:bookmarkEnd w:id="320"/>
      <w:bookmarkEnd w:id="321"/>
    </w:p>
    <w:p w:rsidR="00DF07C7" w:rsidRPr="00233B4B" w:rsidRDefault="00DF07C7" w:rsidP="00DF07C7">
      <w:pPr>
        <w:spacing w:after="0" w:line="240" w:lineRule="auto"/>
        <w:rPr>
          <w:lang w:val="en-IE"/>
        </w:rPr>
      </w:pPr>
    </w:p>
    <w:p w:rsidR="005C4DA1" w:rsidRPr="00233B4B" w:rsidRDefault="005C4DA1" w:rsidP="005C4DA1">
      <w:pPr>
        <w:spacing w:after="0" w:line="240" w:lineRule="auto"/>
        <w:rPr>
          <w:b/>
          <w:bCs/>
          <w:lang w:val="en-IE"/>
        </w:rPr>
      </w:pPr>
      <w:r w:rsidRPr="00233B4B">
        <w:rPr>
          <w:b/>
          <w:bCs/>
          <w:lang w:val="en-IE"/>
        </w:rPr>
        <w:t>IWER: CHECK IF RESPONDENT IS FINANCIAL RESPONDENT (CSO17=1 OR 3)</w:t>
      </w:r>
    </w:p>
    <w:p w:rsidR="005C4DA1" w:rsidRPr="00233B4B" w:rsidRDefault="005C4DA1" w:rsidP="005C4DA1">
      <w:pPr>
        <w:spacing w:after="0" w:line="240" w:lineRule="auto"/>
        <w:rPr>
          <w:lang w:val="en-IE"/>
        </w:rPr>
      </w:pPr>
    </w:p>
    <w:p w:rsidR="005C4DA1" w:rsidRPr="00233B4B" w:rsidRDefault="005C4DA1" w:rsidP="005C4DA1">
      <w:pPr>
        <w:spacing w:after="0" w:line="240" w:lineRule="auto"/>
        <w:rPr>
          <w:lang w:val="en-IE"/>
        </w:rPr>
      </w:pPr>
      <w:r w:rsidRPr="00233B4B">
        <w:rPr>
          <w:b/>
          <w:bCs/>
          <w:lang w:val="en-IE"/>
        </w:rPr>
        <w:t>INTRO:</w:t>
      </w:r>
      <w:r w:rsidRPr="00233B4B">
        <w:rPr>
          <w:rFonts w:ascii="Times New Roman" w:hAnsi="Times New Roman" w:cs="Times New Roman"/>
          <w:lang w:val="en-IE"/>
        </w:rPr>
        <w:t xml:space="preserve"> </w:t>
      </w:r>
      <w:r w:rsidRPr="00233B4B">
        <w:rPr>
          <w:b/>
          <w:lang w:val="en-IE"/>
        </w:rPr>
        <w:t>We’ve already talked about [your/his/her] sources of income and I explained how important it is for us to obtain good information about people’s financial situation. To complete the picture, I’d now like to ask some questions about [your/his/her] overall financial resources. This information is vital to our study. As I have already mentioned,  your answers  to these questions will, like all the information you give, be kept strictly confidential and will only be used for research purposes. They will not be passed on in an identifiable way to any other organisation or individual.</w:t>
      </w:r>
    </w:p>
    <w:p w:rsidR="005C4DA1" w:rsidRPr="00233B4B" w:rsidRDefault="005C4DA1" w:rsidP="005C4DA1">
      <w:pPr>
        <w:spacing w:after="0" w:line="240" w:lineRule="auto"/>
        <w:rPr>
          <w:lang w:val="en-IE"/>
        </w:rPr>
      </w:pPr>
      <w:r w:rsidRPr="00233B4B">
        <w:rPr>
          <w:lang w:val="en-IE"/>
        </w:rPr>
        <w:t xml:space="preserve">IWER: Please ensure that full monetary amounts are given. E.g. if respondent answers 400 to AS101 they are likely to really mean €400,000. In relation to other questions 400 could actually mean €400 or €400,000 so please double check. </w:t>
      </w:r>
    </w:p>
    <w:p w:rsidR="005C4DA1" w:rsidRPr="00233B4B" w:rsidRDefault="005C4DA1" w:rsidP="005C4DA1">
      <w:pPr>
        <w:spacing w:after="0" w:line="240" w:lineRule="auto"/>
        <w:rPr>
          <w:lang w:val="en-IE"/>
        </w:rPr>
      </w:pPr>
    </w:p>
    <w:p w:rsidR="005C4DA1" w:rsidRPr="00233B4B" w:rsidRDefault="005C4DA1" w:rsidP="005C4DA1">
      <w:pPr>
        <w:spacing w:after="0" w:line="240" w:lineRule="auto"/>
        <w:rPr>
          <w:lang w:val="en-IE"/>
        </w:rPr>
      </w:pPr>
      <w:r w:rsidRPr="00233B4B">
        <w:rPr>
          <w:lang w:val="en-IE"/>
        </w:rPr>
        <w:t xml:space="preserve">AS101: </w:t>
      </w:r>
      <w:r w:rsidRPr="00233B4B">
        <w:rPr>
          <w:b/>
          <w:lang w:val="en-IE"/>
        </w:rPr>
        <w:t>If [you/he/she] added up all the deposit or saving accounts [you/he/she] and/or [your/his/her] spouse/partner currently own, about how much would they amount to right now?</w:t>
      </w:r>
    </w:p>
    <w:p w:rsidR="005C4DA1" w:rsidRPr="00233B4B" w:rsidRDefault="005C4DA1" w:rsidP="005C4DA1">
      <w:pPr>
        <w:spacing w:after="0" w:line="240" w:lineRule="auto"/>
        <w:rPr>
          <w:lang w:val="en-IE"/>
        </w:rPr>
      </w:pPr>
      <w:r w:rsidRPr="00233B4B">
        <w:rPr>
          <w:lang w:val="en-IE"/>
        </w:rPr>
        <w:t>€1 … €5,000,000 GO TO  AS102, IF AS101 = 0 go to  AS103</w:t>
      </w:r>
    </w:p>
    <w:p w:rsidR="005C4DA1" w:rsidRPr="00233B4B" w:rsidRDefault="005C4DA1" w:rsidP="005C4DA1">
      <w:pPr>
        <w:spacing w:after="0" w:line="240" w:lineRule="auto"/>
        <w:rPr>
          <w:lang w:val="en-IE"/>
        </w:rPr>
      </w:pPr>
      <w:r w:rsidRPr="00233B4B">
        <w:rPr>
          <w:lang w:val="en-IE"/>
        </w:rPr>
        <w:t xml:space="preserve">-98. DK </w:t>
      </w:r>
    </w:p>
    <w:p w:rsidR="005C4DA1" w:rsidRPr="00233B4B" w:rsidRDefault="005C4DA1" w:rsidP="005C4DA1">
      <w:pPr>
        <w:spacing w:after="0" w:line="240" w:lineRule="auto"/>
        <w:rPr>
          <w:lang w:val="en-IE"/>
        </w:rPr>
      </w:pPr>
      <w:r w:rsidRPr="00233B4B">
        <w:rPr>
          <w:lang w:val="en-IE"/>
        </w:rPr>
        <w:t xml:space="preserve">-99. RF </w:t>
      </w:r>
    </w:p>
    <w:p w:rsidR="005C4DA1" w:rsidRPr="00233B4B" w:rsidRDefault="005C4DA1" w:rsidP="005C4DA1">
      <w:pPr>
        <w:spacing w:after="0" w:line="240" w:lineRule="auto"/>
        <w:rPr>
          <w:lang w:val="en-IE"/>
        </w:rPr>
      </w:pPr>
      <w:r w:rsidRPr="00233B4B">
        <w:rPr>
          <w:lang w:val="en-IE"/>
        </w:rPr>
        <w:t>(SHARE)</w:t>
      </w:r>
    </w:p>
    <w:p w:rsidR="005C4DA1" w:rsidRPr="00233B4B" w:rsidRDefault="005C4DA1" w:rsidP="005C4DA1">
      <w:pPr>
        <w:spacing w:after="0" w:line="240" w:lineRule="auto"/>
        <w:rPr>
          <w:lang w:val="en-IE"/>
        </w:rPr>
      </w:pPr>
      <w:r w:rsidRPr="00233B4B">
        <w:rPr>
          <w:lang w:val="en-IE"/>
        </w:rPr>
        <w:t>BL:  IF AS101 = -98 or -99 then go to as118</w:t>
      </w:r>
    </w:p>
    <w:p w:rsidR="005C4DA1" w:rsidRPr="00233B4B" w:rsidRDefault="005C4DA1" w:rsidP="005C4DA1">
      <w:pPr>
        <w:spacing w:after="0" w:line="240" w:lineRule="auto"/>
        <w:rPr>
          <w:lang w:val="en-IE"/>
        </w:rPr>
      </w:pPr>
    </w:p>
    <w:p w:rsidR="005C4DA1" w:rsidRPr="00233B4B" w:rsidRDefault="005C4DA1" w:rsidP="005C4DA1">
      <w:pPr>
        <w:spacing w:after="0" w:line="240" w:lineRule="auto"/>
        <w:rPr>
          <w:b/>
          <w:lang w:val="en-IE"/>
        </w:rPr>
      </w:pPr>
      <w:r w:rsidRPr="00233B4B">
        <w:rPr>
          <w:lang w:val="en-IE"/>
        </w:rPr>
        <w:t xml:space="preserve">AS118: </w:t>
      </w:r>
      <w:r w:rsidRPr="00233B4B">
        <w:rPr>
          <w:b/>
          <w:lang w:val="en-IE"/>
        </w:rPr>
        <w:t>Does it amount to a total of less than ____ , more than ____ , or what?</w:t>
      </w:r>
    </w:p>
    <w:p w:rsidR="005C4DA1" w:rsidRPr="00233B4B" w:rsidRDefault="005C4DA1" w:rsidP="005C4DA1">
      <w:pPr>
        <w:spacing w:after="0" w:line="240" w:lineRule="auto"/>
        <w:rPr>
          <w:lang w:val="en-IE"/>
        </w:rPr>
      </w:pPr>
      <w:r w:rsidRPr="00233B4B">
        <w:rPr>
          <w:lang w:val="en-IE"/>
        </w:rPr>
        <w:t>PROCEDURES: 2Up1Down, 1Up2Down</w:t>
      </w:r>
    </w:p>
    <w:p w:rsidR="005C4DA1" w:rsidRPr="00233B4B" w:rsidRDefault="005C4DA1" w:rsidP="005C4DA1">
      <w:pPr>
        <w:spacing w:after="0" w:line="240" w:lineRule="auto"/>
        <w:rPr>
          <w:lang w:val="en-IE"/>
        </w:rPr>
      </w:pPr>
      <w:r w:rsidRPr="00233B4B">
        <w:rPr>
          <w:lang w:val="en-IE"/>
        </w:rPr>
        <w:t>BREAKPOINTS: € 5,000, €7,500, €10,000, €20,000.</w:t>
      </w:r>
    </w:p>
    <w:p w:rsidR="005C4DA1" w:rsidRPr="00233B4B" w:rsidRDefault="005C4DA1" w:rsidP="005C4DA1">
      <w:pPr>
        <w:spacing w:after="0" w:line="240" w:lineRule="auto"/>
        <w:rPr>
          <w:lang w:val="en-IE"/>
        </w:rPr>
      </w:pPr>
      <w:r w:rsidRPr="00233B4B">
        <w:rPr>
          <w:lang w:val="en-IE"/>
        </w:rPr>
        <w:t xml:space="preserve">-98. DK </w:t>
      </w:r>
    </w:p>
    <w:p w:rsidR="005C4DA1" w:rsidRPr="00233B4B" w:rsidRDefault="005C4DA1" w:rsidP="005C4DA1">
      <w:pPr>
        <w:spacing w:after="0" w:line="240" w:lineRule="auto"/>
        <w:rPr>
          <w:lang w:val="en-IE"/>
        </w:rPr>
      </w:pPr>
      <w:r w:rsidRPr="00233B4B">
        <w:rPr>
          <w:lang w:val="en-IE"/>
        </w:rPr>
        <w:t xml:space="preserve">-99. RF  </w:t>
      </w:r>
    </w:p>
    <w:p w:rsidR="005C4DA1" w:rsidRPr="00233B4B" w:rsidRDefault="005C4DA1" w:rsidP="005C4DA1">
      <w:pPr>
        <w:spacing w:after="0" w:line="240" w:lineRule="auto"/>
        <w:rPr>
          <w:lang w:val="en-IE"/>
        </w:rPr>
      </w:pPr>
      <w:r w:rsidRPr="00233B4B">
        <w:rPr>
          <w:lang w:val="en-IE"/>
        </w:rPr>
        <w:t xml:space="preserve"> (SHARE)</w:t>
      </w:r>
    </w:p>
    <w:p w:rsidR="005C4DA1" w:rsidRPr="00233B4B" w:rsidRDefault="005C4DA1" w:rsidP="005C4DA1">
      <w:pPr>
        <w:spacing w:after="0" w:line="240" w:lineRule="auto"/>
        <w:rPr>
          <w:lang w:val="en-IE"/>
        </w:rPr>
      </w:pPr>
    </w:p>
    <w:p w:rsidR="005C4DA1" w:rsidRPr="00233B4B" w:rsidRDefault="005C4DA1" w:rsidP="005C4DA1">
      <w:pPr>
        <w:spacing w:after="0"/>
        <w:rPr>
          <w:lang w:val="en-IE"/>
        </w:rPr>
      </w:pPr>
      <w:r w:rsidRPr="00233B4B">
        <w:rPr>
          <w:lang w:val="en-IE"/>
        </w:rPr>
        <w:t xml:space="preserve">AS102: Before taxes, how much interest did you and/or your spouse/partner receive from these accounts in the last 12 months? </w:t>
      </w:r>
    </w:p>
    <w:p w:rsidR="005C4DA1" w:rsidRPr="00233B4B" w:rsidRDefault="005C4DA1" w:rsidP="005C4DA1">
      <w:pPr>
        <w:spacing w:after="0"/>
        <w:rPr>
          <w:lang w:val="en-IE"/>
        </w:rPr>
      </w:pPr>
      <w:r w:rsidRPr="00233B4B">
        <w:rPr>
          <w:lang w:val="en-IE"/>
        </w:rPr>
        <w:t xml:space="preserve">€0 … €500,000 </w:t>
      </w:r>
    </w:p>
    <w:p w:rsidR="005C4DA1" w:rsidRPr="00233B4B" w:rsidRDefault="005C4DA1" w:rsidP="005C4DA1">
      <w:pPr>
        <w:spacing w:after="0"/>
        <w:rPr>
          <w:lang w:val="en-IE"/>
        </w:rPr>
      </w:pPr>
      <w:r w:rsidRPr="00233B4B">
        <w:rPr>
          <w:lang w:val="en-IE"/>
        </w:rPr>
        <w:t>-98. DK</w:t>
      </w:r>
    </w:p>
    <w:p w:rsidR="005C4DA1" w:rsidRPr="00233B4B" w:rsidRDefault="005C4DA1" w:rsidP="005C4DA1">
      <w:pPr>
        <w:spacing w:after="0"/>
        <w:rPr>
          <w:lang w:val="en-IE"/>
        </w:rPr>
      </w:pPr>
      <w:r w:rsidRPr="00233B4B">
        <w:rPr>
          <w:lang w:val="en-IE"/>
        </w:rPr>
        <w:t>-99. RF</w:t>
      </w:r>
    </w:p>
    <w:p w:rsidR="005C4DA1" w:rsidRPr="00233B4B" w:rsidRDefault="005C4DA1" w:rsidP="005C4DA1">
      <w:pPr>
        <w:spacing w:after="0"/>
        <w:rPr>
          <w:lang w:val="en-IE"/>
        </w:rPr>
      </w:pPr>
      <w:r w:rsidRPr="00233B4B">
        <w:rPr>
          <w:lang w:val="en-IE"/>
        </w:rPr>
        <w:t>(SHARE)</w:t>
      </w:r>
    </w:p>
    <w:p w:rsidR="005C4DA1" w:rsidRPr="00233B4B" w:rsidRDefault="005C4DA1" w:rsidP="005C4DA1">
      <w:pPr>
        <w:spacing w:after="0" w:line="240" w:lineRule="auto"/>
        <w:rPr>
          <w:lang w:val="en-IE"/>
        </w:rPr>
      </w:pPr>
    </w:p>
    <w:p w:rsidR="005C4DA1" w:rsidRPr="00233B4B" w:rsidRDefault="005C4DA1" w:rsidP="005C4DA1">
      <w:pPr>
        <w:spacing w:after="0" w:line="240" w:lineRule="auto"/>
        <w:rPr>
          <w:lang w:val="en-IE"/>
        </w:rPr>
      </w:pPr>
    </w:p>
    <w:p w:rsidR="005C4DA1" w:rsidRPr="00233B4B" w:rsidRDefault="005C4DA1" w:rsidP="005C4DA1">
      <w:pPr>
        <w:spacing w:after="0" w:line="240" w:lineRule="auto"/>
        <w:rPr>
          <w:b/>
          <w:bCs/>
          <w:lang w:val="en-IE"/>
        </w:rPr>
      </w:pPr>
      <w:r w:rsidRPr="00233B4B">
        <w:rPr>
          <w:b/>
          <w:bCs/>
          <w:lang w:val="en-IE"/>
        </w:rPr>
        <w:t>IWER: SHOW CARD AS1</w:t>
      </w:r>
    </w:p>
    <w:p w:rsidR="005C4DA1" w:rsidRPr="00233B4B" w:rsidRDefault="005C4DA1" w:rsidP="005C4DA1">
      <w:pPr>
        <w:spacing w:after="0" w:line="240" w:lineRule="auto"/>
        <w:rPr>
          <w:lang w:val="en-IE"/>
        </w:rPr>
      </w:pPr>
      <w:r w:rsidRPr="00233B4B">
        <w:rPr>
          <w:lang w:val="en-IE"/>
        </w:rPr>
        <w:t xml:space="preserve">AS103: </w:t>
      </w:r>
      <w:r w:rsidRPr="00233B4B">
        <w:rPr>
          <w:b/>
          <w:lang w:val="en-IE"/>
        </w:rPr>
        <w:t xml:space="preserve">Please look at card AS1.  Think of other financial assets [you/he/she] and/or [your/his/her] spouse/partner might currently own, such as, life insurance </w:t>
      </w:r>
      <w:r w:rsidRPr="00233B4B">
        <w:rPr>
          <w:b/>
          <w:shd w:val="clear" w:color="auto" w:fill="FFFFFF"/>
          <w:lang w:val="en-IE"/>
        </w:rPr>
        <w:t>(current cash value)</w:t>
      </w:r>
      <w:r w:rsidRPr="00233B4B">
        <w:rPr>
          <w:b/>
          <w:lang w:val="en-IE"/>
        </w:rPr>
        <w:t xml:space="preserve">, mutual funds, bonds or shares.  If you added up all the money [you/he/she] [have/has] in </w:t>
      </w:r>
      <w:r w:rsidR="000B7248">
        <w:rPr>
          <w:b/>
          <w:lang w:val="en-IE"/>
        </w:rPr>
        <w:t>all</w:t>
      </w:r>
      <w:r w:rsidRPr="00233B4B">
        <w:rPr>
          <w:b/>
          <w:lang w:val="en-IE"/>
        </w:rPr>
        <w:t xml:space="preserve"> of these how much would this amount to right now?</w:t>
      </w:r>
    </w:p>
    <w:p w:rsidR="005C4DA1" w:rsidRPr="00233B4B" w:rsidRDefault="005C4DA1" w:rsidP="005C4DA1">
      <w:pPr>
        <w:spacing w:after="0" w:line="240" w:lineRule="auto"/>
        <w:rPr>
          <w:lang w:val="en-IE"/>
        </w:rPr>
      </w:pPr>
      <w:r w:rsidRPr="00233B4B">
        <w:rPr>
          <w:b/>
          <w:bCs/>
          <w:lang w:val="en-IE"/>
        </w:rPr>
        <w:t>IWER: IF RESPONDENT HAS NO ASSETS PLEASE CODE 0.</w:t>
      </w:r>
    </w:p>
    <w:p w:rsidR="005C4DA1" w:rsidRPr="00233B4B" w:rsidRDefault="005C4DA1" w:rsidP="005C4DA1">
      <w:pPr>
        <w:spacing w:after="0" w:line="240" w:lineRule="auto"/>
        <w:rPr>
          <w:lang w:val="en-IE"/>
        </w:rPr>
      </w:pPr>
      <w:r w:rsidRPr="00233B4B">
        <w:rPr>
          <w:lang w:val="en-IE"/>
        </w:rPr>
        <w:t>€1 … €5,000,000</w:t>
      </w:r>
      <w:r w:rsidRPr="00233B4B">
        <w:rPr>
          <w:b/>
          <w:bCs/>
          <w:lang w:val="en-IE"/>
        </w:rPr>
        <w:t xml:space="preserve">   GO TO AS105. If as103=0 go to as106</w:t>
      </w:r>
    </w:p>
    <w:p w:rsidR="005C4DA1" w:rsidRPr="00233B4B" w:rsidRDefault="005C4DA1" w:rsidP="005C4DA1">
      <w:pPr>
        <w:spacing w:after="0" w:line="240" w:lineRule="auto"/>
        <w:rPr>
          <w:lang w:val="en-IE"/>
        </w:rPr>
      </w:pPr>
      <w:r w:rsidRPr="00233B4B">
        <w:rPr>
          <w:lang w:val="en-IE"/>
        </w:rPr>
        <w:t>-98. DK</w:t>
      </w:r>
      <w:r w:rsidRPr="00233B4B">
        <w:rPr>
          <w:b/>
          <w:bCs/>
          <w:lang w:val="en-IE"/>
        </w:rPr>
        <w:t xml:space="preserve">   GO TO AS104</w:t>
      </w:r>
    </w:p>
    <w:p w:rsidR="005C4DA1" w:rsidRPr="00233B4B" w:rsidRDefault="005C4DA1" w:rsidP="005C4DA1">
      <w:pPr>
        <w:spacing w:after="0" w:line="240" w:lineRule="auto"/>
        <w:rPr>
          <w:b/>
          <w:bCs/>
          <w:lang w:val="en-IE"/>
        </w:rPr>
      </w:pPr>
      <w:r w:rsidRPr="00233B4B">
        <w:rPr>
          <w:lang w:val="en-IE"/>
        </w:rPr>
        <w:t>-99. RF</w:t>
      </w:r>
      <w:r w:rsidRPr="00233B4B">
        <w:rPr>
          <w:b/>
          <w:bCs/>
          <w:lang w:val="en-IE"/>
        </w:rPr>
        <w:t xml:space="preserve">   GO TO AS104</w:t>
      </w:r>
    </w:p>
    <w:p w:rsidR="005C4DA1" w:rsidRPr="00233B4B" w:rsidRDefault="005C4DA1" w:rsidP="005C4DA1">
      <w:pPr>
        <w:spacing w:after="0" w:line="240" w:lineRule="auto"/>
        <w:rPr>
          <w:lang w:val="en-IE"/>
        </w:rPr>
      </w:pPr>
      <w:r w:rsidRPr="00233B4B">
        <w:rPr>
          <w:lang w:val="en-IE"/>
        </w:rPr>
        <w:t xml:space="preserve"> (SHARE/TILDA)</w:t>
      </w:r>
    </w:p>
    <w:p w:rsidR="005C4DA1" w:rsidRPr="00233B4B" w:rsidRDefault="005C4DA1" w:rsidP="005C4DA1">
      <w:pPr>
        <w:spacing w:after="0" w:line="240" w:lineRule="auto"/>
        <w:rPr>
          <w:b/>
          <w:bCs/>
          <w:lang w:val="en-IE"/>
        </w:rPr>
      </w:pPr>
      <w:r w:rsidRPr="00233B4B">
        <w:rPr>
          <w:b/>
          <w:bCs/>
          <w:lang w:val="en-IE"/>
        </w:rPr>
        <w:t>BL: IF AS103=0 GO TO AS106</w:t>
      </w:r>
    </w:p>
    <w:p w:rsidR="005C4DA1" w:rsidRPr="00233B4B" w:rsidRDefault="005C4DA1" w:rsidP="005C4DA1">
      <w:pPr>
        <w:spacing w:after="0" w:line="240" w:lineRule="auto"/>
        <w:rPr>
          <w:b/>
          <w:bCs/>
          <w:lang w:val="en-IE"/>
        </w:rPr>
      </w:pPr>
      <w:r w:rsidRPr="00233B4B">
        <w:rPr>
          <w:b/>
          <w:bCs/>
          <w:lang w:val="en-IE"/>
        </w:rPr>
        <w:t xml:space="preserve">Note: </w:t>
      </w:r>
      <w:r w:rsidRPr="00233B4B">
        <w:rPr>
          <w:lang w:val="en-IE"/>
        </w:rPr>
        <w:t>Housing or any other property should not be considered as financial assets.</w:t>
      </w:r>
      <w:r w:rsidRPr="00233B4B">
        <w:rPr>
          <w:b/>
          <w:bCs/>
          <w:lang w:val="en-IE"/>
        </w:rPr>
        <w:t xml:space="preserve"> </w:t>
      </w:r>
    </w:p>
    <w:p w:rsidR="005C4DA1" w:rsidRPr="00233B4B" w:rsidRDefault="005C4DA1" w:rsidP="005C4DA1">
      <w:pPr>
        <w:spacing w:after="0" w:line="240" w:lineRule="auto"/>
        <w:rPr>
          <w:lang w:val="en-IE"/>
        </w:rPr>
      </w:pPr>
    </w:p>
    <w:p w:rsidR="005C4DA1" w:rsidRPr="00233B4B" w:rsidRDefault="005C4DA1" w:rsidP="005C4DA1">
      <w:pPr>
        <w:spacing w:after="0" w:line="240" w:lineRule="auto"/>
        <w:rPr>
          <w:lang w:val="en-IE"/>
        </w:rPr>
      </w:pPr>
      <w:r w:rsidRPr="00233B4B">
        <w:rPr>
          <w:lang w:val="en-IE"/>
        </w:rPr>
        <w:t xml:space="preserve">AS104: </w:t>
      </w:r>
      <w:r w:rsidRPr="00233B4B">
        <w:rPr>
          <w:b/>
          <w:lang w:val="en-IE"/>
        </w:rPr>
        <w:t>Does it amount to a total of less than ____ , more than ____ , or what?</w:t>
      </w:r>
    </w:p>
    <w:p w:rsidR="005C4DA1" w:rsidRPr="00233B4B" w:rsidRDefault="005C4DA1" w:rsidP="005C4DA1">
      <w:pPr>
        <w:spacing w:after="0" w:line="240" w:lineRule="auto"/>
        <w:rPr>
          <w:lang w:val="en-IE"/>
        </w:rPr>
      </w:pPr>
      <w:r w:rsidRPr="00233B4B">
        <w:rPr>
          <w:lang w:val="en-IE"/>
        </w:rPr>
        <w:t>PROCEDURES: 2Up1Down, 1Up2Down</w:t>
      </w:r>
    </w:p>
    <w:p w:rsidR="005C4DA1" w:rsidRPr="00233B4B" w:rsidRDefault="005C4DA1" w:rsidP="005C4DA1">
      <w:pPr>
        <w:spacing w:after="0" w:line="240" w:lineRule="auto"/>
        <w:rPr>
          <w:lang w:val="en-IE"/>
        </w:rPr>
      </w:pPr>
      <w:r w:rsidRPr="00233B4B">
        <w:rPr>
          <w:lang w:val="en-IE"/>
        </w:rPr>
        <w:t>BREAKPOINTS: € 5,000, €7,500, €10,000, €20,000.</w:t>
      </w:r>
    </w:p>
    <w:p w:rsidR="005C4DA1" w:rsidRPr="00233B4B" w:rsidRDefault="005C4DA1" w:rsidP="005C4DA1">
      <w:pPr>
        <w:spacing w:after="0" w:line="240" w:lineRule="auto"/>
        <w:rPr>
          <w:lang w:val="en-IE"/>
        </w:rPr>
      </w:pPr>
      <w:r w:rsidRPr="00233B4B">
        <w:rPr>
          <w:lang w:val="en-IE"/>
        </w:rPr>
        <w:t xml:space="preserve">-98. DK </w:t>
      </w:r>
    </w:p>
    <w:p w:rsidR="005C4DA1" w:rsidRPr="00233B4B" w:rsidRDefault="005C4DA1" w:rsidP="005C4DA1">
      <w:pPr>
        <w:spacing w:after="0" w:line="240" w:lineRule="auto"/>
        <w:rPr>
          <w:lang w:val="en-IE"/>
        </w:rPr>
      </w:pPr>
      <w:r w:rsidRPr="00233B4B">
        <w:rPr>
          <w:lang w:val="en-IE"/>
        </w:rPr>
        <w:t xml:space="preserve">-99. RF  </w:t>
      </w:r>
    </w:p>
    <w:p w:rsidR="005C4DA1" w:rsidRPr="00233B4B" w:rsidRDefault="005C4DA1" w:rsidP="005C4DA1">
      <w:pPr>
        <w:spacing w:after="0" w:line="240" w:lineRule="auto"/>
        <w:rPr>
          <w:lang w:val="en-IE"/>
        </w:rPr>
      </w:pPr>
    </w:p>
    <w:p w:rsidR="005C4DA1" w:rsidRPr="00233B4B" w:rsidRDefault="005C4DA1" w:rsidP="005C4DA1">
      <w:pPr>
        <w:spacing w:after="0" w:line="240" w:lineRule="auto"/>
        <w:rPr>
          <w:lang w:val="en-IE"/>
        </w:rPr>
      </w:pPr>
      <w:r w:rsidRPr="00233B4B">
        <w:rPr>
          <w:lang w:val="en-IE"/>
        </w:rPr>
        <w:t xml:space="preserve">AS105: Before taxes, how much interest and/or dividend did you receive from all these assets in the last 12 months? </w:t>
      </w:r>
    </w:p>
    <w:p w:rsidR="005C4DA1" w:rsidRPr="00233B4B" w:rsidRDefault="005C4DA1" w:rsidP="005C4DA1">
      <w:pPr>
        <w:spacing w:after="0" w:line="240" w:lineRule="auto"/>
        <w:rPr>
          <w:lang w:val="en-IE"/>
        </w:rPr>
      </w:pPr>
      <w:r w:rsidRPr="00233B4B">
        <w:rPr>
          <w:lang w:val="en-IE"/>
        </w:rPr>
        <w:t xml:space="preserve">€0 … €500,000 </w:t>
      </w:r>
    </w:p>
    <w:p w:rsidR="005C4DA1" w:rsidRPr="00233B4B" w:rsidRDefault="005C4DA1" w:rsidP="005C4DA1">
      <w:pPr>
        <w:spacing w:after="0" w:line="240" w:lineRule="auto"/>
        <w:rPr>
          <w:lang w:val="en-IE"/>
        </w:rPr>
      </w:pPr>
      <w:r w:rsidRPr="00233B4B">
        <w:rPr>
          <w:lang w:val="en-IE"/>
        </w:rPr>
        <w:t>-98. DK</w:t>
      </w:r>
    </w:p>
    <w:p w:rsidR="005C4DA1" w:rsidRPr="00233B4B" w:rsidRDefault="005C4DA1" w:rsidP="005C4DA1">
      <w:pPr>
        <w:spacing w:after="0" w:line="240" w:lineRule="auto"/>
        <w:rPr>
          <w:lang w:val="en-IE"/>
        </w:rPr>
      </w:pPr>
      <w:r w:rsidRPr="00233B4B">
        <w:rPr>
          <w:lang w:val="en-IE"/>
        </w:rPr>
        <w:t>-99. RF</w:t>
      </w:r>
    </w:p>
    <w:p w:rsidR="005C4DA1" w:rsidRPr="00233B4B" w:rsidRDefault="005C4DA1" w:rsidP="005C4DA1">
      <w:pPr>
        <w:spacing w:after="0" w:line="240" w:lineRule="auto"/>
        <w:rPr>
          <w:lang w:val="en-IE"/>
        </w:rPr>
      </w:pPr>
      <w:r w:rsidRPr="00233B4B">
        <w:rPr>
          <w:lang w:val="en-IE"/>
        </w:rPr>
        <w:t>(SHARE/TILDA)</w:t>
      </w:r>
    </w:p>
    <w:p w:rsidR="005C4DA1" w:rsidRPr="00233B4B" w:rsidRDefault="005C4DA1" w:rsidP="005C4DA1">
      <w:pPr>
        <w:spacing w:after="0" w:line="240" w:lineRule="auto"/>
        <w:rPr>
          <w:lang w:val="en-IE"/>
        </w:rPr>
      </w:pPr>
    </w:p>
    <w:p w:rsidR="005C4DA1" w:rsidRPr="00233B4B" w:rsidRDefault="005C4DA1" w:rsidP="005C4DA1">
      <w:pPr>
        <w:spacing w:after="0" w:line="240" w:lineRule="auto"/>
        <w:rPr>
          <w:lang w:val="en-IE"/>
        </w:rPr>
      </w:pPr>
    </w:p>
    <w:p w:rsidR="005C4DA1" w:rsidRPr="00233B4B" w:rsidRDefault="005C4DA1" w:rsidP="005C4DA1">
      <w:pPr>
        <w:spacing w:after="0" w:line="240" w:lineRule="auto"/>
        <w:rPr>
          <w:lang w:val="en-IE"/>
        </w:rPr>
      </w:pPr>
    </w:p>
    <w:p w:rsidR="005C4DA1" w:rsidRPr="00233B4B" w:rsidRDefault="005C4DA1" w:rsidP="005C4DA1">
      <w:pPr>
        <w:spacing w:after="0" w:line="240" w:lineRule="auto"/>
        <w:rPr>
          <w:lang w:val="en-IE"/>
        </w:rPr>
      </w:pPr>
      <w:r w:rsidRPr="00233B4B">
        <w:rPr>
          <w:lang w:val="en-IE"/>
        </w:rPr>
        <w:t xml:space="preserve">AS106: </w:t>
      </w:r>
    </w:p>
    <w:p w:rsidR="005C4DA1" w:rsidRPr="00233B4B" w:rsidRDefault="005C4DA1" w:rsidP="005C4DA1">
      <w:pPr>
        <w:spacing w:after="0" w:line="240" w:lineRule="auto"/>
        <w:rPr>
          <w:lang w:val="en-IE"/>
        </w:rPr>
      </w:pPr>
      <w:r w:rsidRPr="00233B4B">
        <w:rPr>
          <w:lang w:val="en-IE"/>
        </w:rPr>
        <w:t>[Do/Does] [you/he/she] and/or [your/his/her] spouse/partner own one or more cars?</w:t>
      </w:r>
    </w:p>
    <w:p w:rsidR="005C4DA1" w:rsidRPr="00233B4B" w:rsidRDefault="005C4DA1" w:rsidP="005C4DA1">
      <w:pPr>
        <w:spacing w:after="0" w:line="240" w:lineRule="auto"/>
        <w:rPr>
          <w:b/>
          <w:bCs/>
          <w:lang w:val="en-IE"/>
        </w:rPr>
      </w:pPr>
      <w:r w:rsidRPr="00233B4B">
        <w:rPr>
          <w:lang w:val="en-IE"/>
        </w:rPr>
        <w:t xml:space="preserve">1.  Yes   </w:t>
      </w:r>
      <w:r w:rsidRPr="00233B4B">
        <w:rPr>
          <w:b/>
          <w:bCs/>
          <w:lang w:val="en-IE"/>
        </w:rPr>
        <w:t>GO TO AS107</w:t>
      </w:r>
    </w:p>
    <w:p w:rsidR="005C4DA1" w:rsidRPr="00233B4B" w:rsidRDefault="005C4DA1" w:rsidP="005C4DA1">
      <w:pPr>
        <w:spacing w:after="0" w:line="240" w:lineRule="auto"/>
        <w:rPr>
          <w:lang w:val="en-IE"/>
        </w:rPr>
      </w:pPr>
      <w:r w:rsidRPr="00233B4B">
        <w:rPr>
          <w:lang w:val="en-IE"/>
        </w:rPr>
        <w:t xml:space="preserve">5.  No   </w:t>
      </w:r>
      <w:r w:rsidRPr="00233B4B">
        <w:rPr>
          <w:b/>
          <w:bCs/>
          <w:lang w:val="en-IE"/>
        </w:rPr>
        <w:t>GO TO AS109</w:t>
      </w:r>
    </w:p>
    <w:p w:rsidR="005C4DA1" w:rsidRPr="00233B4B" w:rsidRDefault="005C4DA1" w:rsidP="005C4DA1">
      <w:pPr>
        <w:spacing w:after="0" w:line="240" w:lineRule="auto"/>
        <w:rPr>
          <w:lang w:val="en-IE"/>
        </w:rPr>
      </w:pPr>
      <w:r w:rsidRPr="00233B4B">
        <w:rPr>
          <w:lang w:val="en-IE"/>
        </w:rPr>
        <w:t xml:space="preserve">98. DK   </w:t>
      </w:r>
      <w:r w:rsidRPr="00233B4B">
        <w:rPr>
          <w:b/>
          <w:bCs/>
          <w:lang w:val="en-IE"/>
        </w:rPr>
        <w:t>GO TO AS109</w:t>
      </w:r>
    </w:p>
    <w:p w:rsidR="005C4DA1" w:rsidRPr="00233B4B" w:rsidRDefault="005C4DA1" w:rsidP="005C4DA1">
      <w:pPr>
        <w:spacing w:after="0" w:line="240" w:lineRule="auto"/>
        <w:rPr>
          <w:lang w:val="en-IE"/>
        </w:rPr>
      </w:pPr>
      <w:r w:rsidRPr="00233B4B">
        <w:rPr>
          <w:lang w:val="en-IE"/>
        </w:rPr>
        <w:t xml:space="preserve">99. RF </w:t>
      </w:r>
      <w:r w:rsidRPr="00233B4B">
        <w:rPr>
          <w:b/>
          <w:bCs/>
          <w:lang w:val="en-IE"/>
        </w:rPr>
        <w:t>GO TO AS109</w:t>
      </w:r>
    </w:p>
    <w:p w:rsidR="005C4DA1" w:rsidRPr="00233B4B" w:rsidRDefault="005C4DA1" w:rsidP="005C4DA1">
      <w:pPr>
        <w:spacing w:after="0" w:line="240" w:lineRule="auto"/>
        <w:rPr>
          <w:lang w:val="en-IE"/>
        </w:rPr>
      </w:pPr>
      <w:r w:rsidRPr="00233B4B">
        <w:rPr>
          <w:lang w:val="en-IE"/>
        </w:rPr>
        <w:t xml:space="preserve"> (ELSA/TILDA)</w:t>
      </w:r>
    </w:p>
    <w:p w:rsidR="005C4DA1" w:rsidRPr="00233B4B" w:rsidRDefault="005C4DA1" w:rsidP="005C4DA1">
      <w:pPr>
        <w:spacing w:after="0" w:line="240" w:lineRule="auto"/>
        <w:rPr>
          <w:lang w:val="en-IE"/>
        </w:rPr>
      </w:pPr>
    </w:p>
    <w:p w:rsidR="005C4DA1" w:rsidRPr="00233B4B" w:rsidRDefault="005C4DA1" w:rsidP="005C4DA1">
      <w:pPr>
        <w:spacing w:after="0" w:line="240" w:lineRule="auto"/>
        <w:rPr>
          <w:lang w:val="en-IE"/>
        </w:rPr>
      </w:pPr>
      <w:r w:rsidRPr="00233B4B">
        <w:rPr>
          <w:lang w:val="en-IE"/>
        </w:rPr>
        <w:t xml:space="preserve">AS107: </w:t>
      </w:r>
      <w:r w:rsidRPr="00233B4B">
        <w:rPr>
          <w:b/>
          <w:lang w:val="en-IE"/>
        </w:rPr>
        <w:t>How many cars [do/does] [you/he/she] and/or [your/his/her] spouse/partner own? Please exclude company cars.</w:t>
      </w:r>
    </w:p>
    <w:p w:rsidR="005C4DA1" w:rsidRPr="00233B4B" w:rsidRDefault="005C4DA1" w:rsidP="005C4DA1">
      <w:pPr>
        <w:spacing w:after="0" w:line="240" w:lineRule="auto"/>
        <w:rPr>
          <w:lang w:val="en-IE"/>
        </w:rPr>
      </w:pPr>
      <w:r w:rsidRPr="00233B4B">
        <w:rPr>
          <w:lang w:val="en-IE"/>
        </w:rPr>
        <w:t>1..10</w:t>
      </w:r>
    </w:p>
    <w:p w:rsidR="005C4DA1" w:rsidRPr="00233B4B" w:rsidRDefault="005C4DA1" w:rsidP="005C4DA1">
      <w:pPr>
        <w:spacing w:after="0" w:line="240" w:lineRule="auto"/>
        <w:rPr>
          <w:lang w:val="en-IE"/>
        </w:rPr>
      </w:pPr>
      <w:r w:rsidRPr="00233B4B">
        <w:rPr>
          <w:lang w:val="en-IE"/>
        </w:rPr>
        <w:t xml:space="preserve">-98. DK </w:t>
      </w:r>
    </w:p>
    <w:p w:rsidR="005C4DA1" w:rsidRPr="00233B4B" w:rsidRDefault="005C4DA1" w:rsidP="005C4DA1">
      <w:pPr>
        <w:spacing w:after="0" w:line="240" w:lineRule="auto"/>
        <w:rPr>
          <w:lang w:val="en-IE"/>
        </w:rPr>
      </w:pPr>
      <w:r w:rsidRPr="00233B4B">
        <w:rPr>
          <w:lang w:val="en-IE"/>
        </w:rPr>
        <w:t xml:space="preserve">-99. RF </w:t>
      </w:r>
    </w:p>
    <w:p w:rsidR="005C4DA1" w:rsidRPr="00233B4B" w:rsidRDefault="005C4DA1" w:rsidP="005C4DA1">
      <w:pPr>
        <w:spacing w:after="0" w:line="240" w:lineRule="auto"/>
        <w:rPr>
          <w:lang w:val="en-IE"/>
        </w:rPr>
      </w:pPr>
      <w:r w:rsidRPr="00233B4B">
        <w:rPr>
          <w:lang w:val="en-IE"/>
        </w:rPr>
        <w:t xml:space="preserve"> (ELSA)</w:t>
      </w:r>
    </w:p>
    <w:p w:rsidR="005C4DA1" w:rsidRPr="00233B4B" w:rsidRDefault="005C4DA1" w:rsidP="005C4DA1">
      <w:pPr>
        <w:spacing w:after="0" w:line="240" w:lineRule="auto"/>
        <w:rPr>
          <w:lang w:val="en-IE"/>
        </w:rPr>
      </w:pPr>
    </w:p>
    <w:p w:rsidR="005C4DA1" w:rsidRPr="00233B4B" w:rsidRDefault="005C4DA1" w:rsidP="005C4DA1">
      <w:pPr>
        <w:spacing w:after="0" w:line="240" w:lineRule="auto"/>
        <w:rPr>
          <w:lang w:val="en-IE"/>
        </w:rPr>
      </w:pPr>
      <w:r w:rsidRPr="00233B4B">
        <w:rPr>
          <w:lang w:val="en-IE"/>
        </w:rPr>
        <w:t xml:space="preserve">AS108: </w:t>
      </w:r>
      <w:r w:rsidRPr="00233B4B">
        <w:rPr>
          <w:b/>
          <w:lang w:val="en-IE"/>
        </w:rPr>
        <w:t>If [you/</w:t>
      </w:r>
      <w:proofErr w:type="spellStart"/>
      <w:r w:rsidRPr="00233B4B">
        <w:rPr>
          <w:b/>
          <w:lang w:val="en-IE"/>
        </w:rPr>
        <w:t>Rname</w:t>
      </w:r>
      <w:proofErr w:type="spellEnd"/>
      <w:r w:rsidRPr="00233B4B">
        <w:rPr>
          <w:b/>
          <w:lang w:val="en-IE"/>
        </w:rPr>
        <w:t>] and/or [your/his/her] spouse/partner sold this/these car(s) and paid off any debts that [you/he/she] may have on it/them, about how much would be left?</w:t>
      </w:r>
    </w:p>
    <w:p w:rsidR="005C4DA1" w:rsidRPr="00233B4B" w:rsidRDefault="005C4DA1" w:rsidP="005C4DA1">
      <w:pPr>
        <w:spacing w:after="0" w:line="240" w:lineRule="auto"/>
        <w:rPr>
          <w:lang w:val="en-IE"/>
        </w:rPr>
      </w:pPr>
      <w:r w:rsidRPr="00233B4B">
        <w:rPr>
          <w:lang w:val="en-IE"/>
        </w:rPr>
        <w:t>€0…€100,000 go to as109</w:t>
      </w:r>
    </w:p>
    <w:p w:rsidR="005C4DA1" w:rsidRPr="00233B4B" w:rsidRDefault="005C4DA1" w:rsidP="005C4DA1">
      <w:pPr>
        <w:spacing w:after="0" w:line="240" w:lineRule="auto"/>
        <w:rPr>
          <w:lang w:val="en-IE"/>
        </w:rPr>
      </w:pPr>
      <w:r w:rsidRPr="00233B4B">
        <w:rPr>
          <w:lang w:val="en-IE"/>
        </w:rPr>
        <w:t>-98. DK go to as121</w:t>
      </w:r>
    </w:p>
    <w:p w:rsidR="005C4DA1" w:rsidRPr="00233B4B" w:rsidRDefault="005C4DA1" w:rsidP="005C4DA1">
      <w:pPr>
        <w:spacing w:after="0" w:line="240" w:lineRule="auto"/>
        <w:rPr>
          <w:lang w:val="en-IE"/>
        </w:rPr>
      </w:pPr>
      <w:r w:rsidRPr="00233B4B">
        <w:rPr>
          <w:lang w:val="en-IE"/>
        </w:rPr>
        <w:t>-99. RF go to as121</w:t>
      </w:r>
    </w:p>
    <w:p w:rsidR="005C4DA1" w:rsidRPr="00233B4B" w:rsidRDefault="005C4DA1" w:rsidP="005C4DA1">
      <w:pPr>
        <w:spacing w:after="0" w:line="240" w:lineRule="auto"/>
        <w:rPr>
          <w:lang w:val="en-IE"/>
        </w:rPr>
      </w:pPr>
      <w:r w:rsidRPr="00233B4B">
        <w:rPr>
          <w:lang w:val="en-IE"/>
        </w:rPr>
        <w:t xml:space="preserve"> (ELSA) </w:t>
      </w:r>
    </w:p>
    <w:p w:rsidR="005C4DA1" w:rsidRPr="00233B4B" w:rsidRDefault="005C4DA1" w:rsidP="005C4DA1">
      <w:pPr>
        <w:spacing w:after="0" w:line="240" w:lineRule="auto"/>
        <w:rPr>
          <w:lang w:val="en-IE"/>
        </w:rPr>
      </w:pPr>
    </w:p>
    <w:p w:rsidR="005C4DA1" w:rsidRPr="00233B4B" w:rsidRDefault="005C4DA1" w:rsidP="005C4DA1">
      <w:pPr>
        <w:spacing w:after="0" w:line="240" w:lineRule="auto"/>
        <w:rPr>
          <w:lang w:val="en-IE"/>
        </w:rPr>
      </w:pPr>
      <w:r w:rsidRPr="00233B4B">
        <w:rPr>
          <w:lang w:val="en-IE"/>
        </w:rPr>
        <w:t xml:space="preserve">AS121: </w:t>
      </w:r>
      <w:r w:rsidRPr="00233B4B">
        <w:rPr>
          <w:b/>
          <w:lang w:val="en-IE"/>
        </w:rPr>
        <w:t>Does it amount to a total of less than ____ , more than ____ , or what?</w:t>
      </w:r>
    </w:p>
    <w:p w:rsidR="005C4DA1" w:rsidRPr="00233B4B" w:rsidRDefault="005C4DA1" w:rsidP="005C4DA1">
      <w:pPr>
        <w:spacing w:after="0" w:line="240" w:lineRule="auto"/>
        <w:rPr>
          <w:lang w:val="en-IE"/>
        </w:rPr>
      </w:pPr>
      <w:r w:rsidRPr="00233B4B">
        <w:rPr>
          <w:lang w:val="en-IE"/>
        </w:rPr>
        <w:t>PROCEDURES: 2Up1Down, 1Up2Down</w:t>
      </w:r>
    </w:p>
    <w:p w:rsidR="005C4DA1" w:rsidRPr="00233B4B" w:rsidRDefault="005C4DA1" w:rsidP="005C4DA1">
      <w:pPr>
        <w:spacing w:after="0" w:line="240" w:lineRule="auto"/>
        <w:rPr>
          <w:lang w:val="en-IE"/>
        </w:rPr>
      </w:pPr>
      <w:r w:rsidRPr="00233B4B">
        <w:rPr>
          <w:lang w:val="en-IE"/>
        </w:rPr>
        <w:t>BREAKPOINTS: € 1,000, €5,000, €10,000, €20,000.</w:t>
      </w:r>
    </w:p>
    <w:p w:rsidR="005C4DA1" w:rsidRPr="00233B4B" w:rsidRDefault="005C4DA1" w:rsidP="005C4DA1">
      <w:pPr>
        <w:spacing w:after="0" w:line="240" w:lineRule="auto"/>
        <w:rPr>
          <w:lang w:val="en-IE"/>
        </w:rPr>
      </w:pPr>
      <w:r w:rsidRPr="00233B4B">
        <w:rPr>
          <w:lang w:val="en-IE"/>
        </w:rPr>
        <w:t xml:space="preserve">-98. DK </w:t>
      </w:r>
    </w:p>
    <w:p w:rsidR="005C4DA1" w:rsidRPr="00233B4B" w:rsidRDefault="005C4DA1" w:rsidP="005C4DA1">
      <w:pPr>
        <w:spacing w:after="0" w:line="240" w:lineRule="auto"/>
        <w:rPr>
          <w:lang w:val="en-IE"/>
        </w:rPr>
      </w:pPr>
      <w:r w:rsidRPr="00233B4B">
        <w:rPr>
          <w:lang w:val="en-IE"/>
        </w:rPr>
        <w:t xml:space="preserve">-99. RF  </w:t>
      </w:r>
    </w:p>
    <w:p w:rsidR="005C4DA1" w:rsidRPr="00233B4B" w:rsidRDefault="005C4DA1" w:rsidP="005C4DA1">
      <w:pPr>
        <w:spacing w:after="0" w:line="240" w:lineRule="auto"/>
        <w:rPr>
          <w:lang w:val="en-IE"/>
        </w:rPr>
      </w:pPr>
    </w:p>
    <w:p w:rsidR="005C4DA1" w:rsidRPr="00233B4B" w:rsidRDefault="005C4DA1" w:rsidP="005C4DA1">
      <w:pPr>
        <w:spacing w:after="0" w:line="240" w:lineRule="auto"/>
        <w:rPr>
          <w:lang w:val="en-IE"/>
        </w:rPr>
      </w:pPr>
    </w:p>
    <w:p w:rsidR="005C4DA1" w:rsidRPr="00233B4B" w:rsidRDefault="005C4DA1" w:rsidP="005C4DA1">
      <w:pPr>
        <w:spacing w:after="0" w:line="240" w:lineRule="auto"/>
        <w:rPr>
          <w:lang w:val="en-IE"/>
        </w:rPr>
      </w:pPr>
      <w:r w:rsidRPr="00233B4B">
        <w:rPr>
          <w:lang w:val="en-IE"/>
        </w:rPr>
        <w:t>AS109:</w:t>
      </w:r>
    </w:p>
    <w:p w:rsidR="005C4DA1" w:rsidRPr="00233B4B" w:rsidRDefault="005C4DA1" w:rsidP="005C4DA1">
      <w:pPr>
        <w:spacing w:after="0" w:line="240" w:lineRule="auto"/>
        <w:rPr>
          <w:lang w:val="en-IE"/>
        </w:rPr>
      </w:pPr>
      <w:r w:rsidRPr="00233B4B">
        <w:rPr>
          <w:lang w:val="en-IE"/>
        </w:rPr>
        <w:t>[</w:t>
      </w:r>
      <w:r w:rsidRPr="00233B4B">
        <w:rPr>
          <w:b/>
          <w:lang w:val="en-IE"/>
        </w:rPr>
        <w:t>Do/Does] [you/he/she] and/or [your/his/her] spouse/partner own any other houses, flats or holiday homes (excluding timeshares) besides [your/his/her] own residence that we discussed already?</w:t>
      </w:r>
    </w:p>
    <w:p w:rsidR="005C4DA1" w:rsidRPr="00233B4B" w:rsidRDefault="005C4DA1" w:rsidP="005C4DA1">
      <w:pPr>
        <w:spacing w:after="0" w:line="240" w:lineRule="auto"/>
        <w:rPr>
          <w:b/>
          <w:bCs/>
          <w:lang w:val="en-IE"/>
        </w:rPr>
      </w:pPr>
      <w:r w:rsidRPr="00233B4B">
        <w:rPr>
          <w:lang w:val="en-IE"/>
        </w:rPr>
        <w:t xml:space="preserve">1.  Yes   </w:t>
      </w:r>
      <w:r w:rsidRPr="00233B4B">
        <w:rPr>
          <w:b/>
          <w:bCs/>
          <w:lang w:val="en-IE"/>
        </w:rPr>
        <w:t>GO TO AS119</w:t>
      </w:r>
    </w:p>
    <w:p w:rsidR="005C4DA1" w:rsidRPr="00233B4B" w:rsidRDefault="005C4DA1" w:rsidP="005C4DA1">
      <w:pPr>
        <w:spacing w:after="0" w:line="240" w:lineRule="auto"/>
        <w:rPr>
          <w:lang w:val="en-IE"/>
        </w:rPr>
      </w:pPr>
      <w:r w:rsidRPr="00233B4B">
        <w:rPr>
          <w:lang w:val="en-IE"/>
        </w:rPr>
        <w:t xml:space="preserve">5.  No   </w:t>
      </w:r>
      <w:r w:rsidRPr="00233B4B">
        <w:rPr>
          <w:b/>
          <w:bCs/>
          <w:lang w:val="en-IE"/>
        </w:rPr>
        <w:t>GO TO AS112</w:t>
      </w:r>
    </w:p>
    <w:p w:rsidR="005C4DA1" w:rsidRPr="00233B4B" w:rsidRDefault="005C4DA1" w:rsidP="005C4DA1">
      <w:pPr>
        <w:spacing w:after="0" w:line="240" w:lineRule="auto"/>
        <w:rPr>
          <w:lang w:val="en-IE"/>
        </w:rPr>
      </w:pPr>
      <w:r w:rsidRPr="00233B4B">
        <w:rPr>
          <w:lang w:val="en-IE"/>
        </w:rPr>
        <w:lastRenderedPageBreak/>
        <w:t xml:space="preserve">98. DK   </w:t>
      </w:r>
      <w:r w:rsidRPr="00233B4B">
        <w:rPr>
          <w:b/>
          <w:bCs/>
          <w:lang w:val="en-IE"/>
        </w:rPr>
        <w:t>GO TO AS112</w:t>
      </w:r>
    </w:p>
    <w:p w:rsidR="005C4DA1" w:rsidRPr="00233B4B" w:rsidRDefault="005C4DA1" w:rsidP="005C4DA1">
      <w:pPr>
        <w:spacing w:after="0" w:line="240" w:lineRule="auto"/>
        <w:rPr>
          <w:lang w:val="en-IE"/>
        </w:rPr>
      </w:pPr>
      <w:r w:rsidRPr="00233B4B">
        <w:rPr>
          <w:lang w:val="en-IE"/>
        </w:rPr>
        <w:t xml:space="preserve">99. RF </w:t>
      </w:r>
      <w:r w:rsidRPr="00233B4B">
        <w:rPr>
          <w:b/>
          <w:bCs/>
          <w:lang w:val="en-IE"/>
        </w:rPr>
        <w:t>GO TO AS112</w:t>
      </w:r>
    </w:p>
    <w:p w:rsidR="005C4DA1" w:rsidRPr="00233B4B" w:rsidRDefault="005C4DA1" w:rsidP="005C4DA1">
      <w:pPr>
        <w:spacing w:after="0" w:line="240" w:lineRule="auto"/>
        <w:rPr>
          <w:lang w:val="en-IE"/>
        </w:rPr>
      </w:pPr>
      <w:r w:rsidRPr="00233B4B">
        <w:rPr>
          <w:lang w:val="en-IE"/>
        </w:rPr>
        <w:t xml:space="preserve"> (ELSA/TILDA)</w:t>
      </w:r>
    </w:p>
    <w:p w:rsidR="005C4DA1" w:rsidRPr="00233B4B" w:rsidRDefault="005C4DA1" w:rsidP="005C4DA1">
      <w:pPr>
        <w:spacing w:after="0" w:line="240" w:lineRule="auto"/>
        <w:rPr>
          <w:lang w:val="en-IE"/>
        </w:rPr>
      </w:pPr>
    </w:p>
    <w:p w:rsidR="005C4DA1" w:rsidRPr="00233B4B" w:rsidRDefault="005C4DA1" w:rsidP="005C4DA1">
      <w:pPr>
        <w:spacing w:after="0" w:line="240" w:lineRule="auto"/>
        <w:rPr>
          <w:lang w:val="en-IE"/>
        </w:rPr>
      </w:pPr>
      <w:r w:rsidRPr="00233B4B">
        <w:rPr>
          <w:lang w:val="en-IE"/>
        </w:rPr>
        <w:t xml:space="preserve">AS119: </w:t>
      </w:r>
      <w:r w:rsidRPr="00233B4B">
        <w:rPr>
          <w:b/>
          <w:lang w:val="en-IE"/>
        </w:rPr>
        <w:t>In which year did [you/he/she] purchase this [most recently bought] property?</w:t>
      </w:r>
    </w:p>
    <w:p w:rsidR="005C4DA1" w:rsidRPr="00233B4B" w:rsidRDefault="005C4DA1" w:rsidP="005C4DA1">
      <w:pPr>
        <w:autoSpaceDE w:val="0"/>
        <w:autoSpaceDN w:val="0"/>
        <w:adjustRightInd w:val="0"/>
        <w:spacing w:after="0" w:line="240" w:lineRule="auto"/>
        <w:rPr>
          <w:lang w:val="en-IE"/>
        </w:rPr>
      </w:pPr>
      <w:r w:rsidRPr="00233B4B">
        <w:rPr>
          <w:lang w:val="en-IE"/>
        </w:rPr>
        <w:t>______YEAR</w:t>
      </w:r>
    </w:p>
    <w:p w:rsidR="005C4DA1" w:rsidRPr="00233B4B" w:rsidRDefault="005C4DA1" w:rsidP="005C4DA1">
      <w:pPr>
        <w:spacing w:after="0" w:line="240" w:lineRule="auto"/>
        <w:rPr>
          <w:lang w:val="en-IE"/>
        </w:rPr>
      </w:pPr>
      <w:r w:rsidRPr="00233B4B">
        <w:rPr>
          <w:lang w:val="en-IE"/>
        </w:rPr>
        <w:t xml:space="preserve">-98. DK </w:t>
      </w:r>
    </w:p>
    <w:p w:rsidR="005C4DA1" w:rsidRPr="00233B4B" w:rsidRDefault="005C4DA1" w:rsidP="005C4DA1">
      <w:pPr>
        <w:spacing w:after="0" w:line="240" w:lineRule="auto"/>
        <w:rPr>
          <w:lang w:val="en-IE"/>
        </w:rPr>
      </w:pPr>
      <w:r w:rsidRPr="00233B4B">
        <w:rPr>
          <w:lang w:val="en-IE"/>
        </w:rPr>
        <w:t xml:space="preserve">-99. RF </w:t>
      </w:r>
    </w:p>
    <w:p w:rsidR="005C4DA1" w:rsidRPr="00233B4B" w:rsidRDefault="005C4DA1" w:rsidP="005C4DA1">
      <w:pPr>
        <w:spacing w:after="0" w:line="240" w:lineRule="auto"/>
        <w:rPr>
          <w:lang w:val="en-IE"/>
        </w:rPr>
      </w:pPr>
    </w:p>
    <w:p w:rsidR="005C4DA1" w:rsidRPr="00233B4B" w:rsidRDefault="005C4DA1" w:rsidP="005C4DA1">
      <w:pPr>
        <w:spacing w:after="0" w:line="240" w:lineRule="auto"/>
        <w:rPr>
          <w:lang w:val="en-IE"/>
        </w:rPr>
      </w:pPr>
      <w:r w:rsidRPr="00233B4B">
        <w:rPr>
          <w:lang w:val="en-IE"/>
        </w:rPr>
        <w:t xml:space="preserve">AS110: </w:t>
      </w:r>
      <w:r w:rsidRPr="00233B4B">
        <w:rPr>
          <w:b/>
          <w:lang w:val="en-IE"/>
        </w:rPr>
        <w:t>How much income or rent did [you/he/she] and/or [your/his/her] spouse/partner receive from that property in the last year, after any expenses and taxes?</w:t>
      </w:r>
    </w:p>
    <w:p w:rsidR="005C4DA1" w:rsidRPr="00233B4B" w:rsidRDefault="005C4DA1" w:rsidP="005C4DA1">
      <w:pPr>
        <w:spacing w:after="0" w:line="240" w:lineRule="auto"/>
        <w:rPr>
          <w:b/>
          <w:bCs/>
          <w:lang w:val="en-IE"/>
        </w:rPr>
      </w:pPr>
      <w:r w:rsidRPr="00233B4B">
        <w:rPr>
          <w:b/>
          <w:bCs/>
          <w:lang w:val="en-IE"/>
        </w:rPr>
        <w:t>IWER: IF RESPONDENT HAS RECEIVED NO RENT OR INCOME CODE 0</w:t>
      </w:r>
    </w:p>
    <w:p w:rsidR="005C4DA1" w:rsidRPr="00233B4B" w:rsidRDefault="005C4DA1" w:rsidP="005C4DA1">
      <w:pPr>
        <w:spacing w:after="0" w:line="240" w:lineRule="auto"/>
        <w:rPr>
          <w:lang w:val="en-IE"/>
        </w:rPr>
      </w:pPr>
      <w:r w:rsidRPr="00233B4B">
        <w:rPr>
          <w:lang w:val="en-IE"/>
        </w:rPr>
        <w:t xml:space="preserve">€0…€500,000  </w:t>
      </w:r>
    </w:p>
    <w:p w:rsidR="005C4DA1" w:rsidRPr="00233B4B" w:rsidRDefault="005C4DA1" w:rsidP="005C4DA1">
      <w:pPr>
        <w:spacing w:after="0" w:line="240" w:lineRule="auto"/>
        <w:rPr>
          <w:lang w:val="en-IE"/>
        </w:rPr>
      </w:pPr>
      <w:r w:rsidRPr="00233B4B">
        <w:rPr>
          <w:lang w:val="en-IE"/>
        </w:rPr>
        <w:t xml:space="preserve">-98. DK </w:t>
      </w:r>
    </w:p>
    <w:p w:rsidR="005C4DA1" w:rsidRPr="00233B4B" w:rsidRDefault="005C4DA1" w:rsidP="005C4DA1">
      <w:pPr>
        <w:spacing w:after="0" w:line="240" w:lineRule="auto"/>
        <w:rPr>
          <w:lang w:val="en-IE"/>
        </w:rPr>
      </w:pPr>
      <w:r w:rsidRPr="00233B4B">
        <w:rPr>
          <w:lang w:val="en-IE"/>
        </w:rPr>
        <w:t xml:space="preserve">-99. RF </w:t>
      </w:r>
    </w:p>
    <w:p w:rsidR="005C4DA1" w:rsidRPr="00233B4B" w:rsidRDefault="005C4DA1" w:rsidP="005C4DA1">
      <w:pPr>
        <w:spacing w:after="0" w:line="240" w:lineRule="auto"/>
        <w:rPr>
          <w:lang w:val="en-IE"/>
        </w:rPr>
      </w:pPr>
      <w:r w:rsidRPr="00233B4B">
        <w:rPr>
          <w:lang w:val="en-IE"/>
        </w:rPr>
        <w:t xml:space="preserve"> (SHARE)</w:t>
      </w:r>
    </w:p>
    <w:p w:rsidR="005C4DA1" w:rsidRPr="00233B4B" w:rsidRDefault="005C4DA1" w:rsidP="005C4DA1">
      <w:pPr>
        <w:spacing w:after="0" w:line="240" w:lineRule="auto"/>
        <w:rPr>
          <w:lang w:val="en-IE"/>
        </w:rPr>
      </w:pPr>
    </w:p>
    <w:p w:rsidR="005C4DA1" w:rsidRPr="00233B4B" w:rsidRDefault="005C4DA1" w:rsidP="005C4DA1">
      <w:pPr>
        <w:spacing w:after="0" w:line="240" w:lineRule="auto"/>
        <w:rPr>
          <w:lang w:val="en-IE"/>
        </w:rPr>
      </w:pPr>
      <w:r w:rsidRPr="00233B4B">
        <w:rPr>
          <w:lang w:val="en-IE"/>
        </w:rPr>
        <w:t xml:space="preserve">AS111: </w:t>
      </w:r>
      <w:r w:rsidRPr="00233B4B">
        <w:rPr>
          <w:b/>
          <w:lang w:val="en-IE"/>
        </w:rPr>
        <w:t>If [you/he/she] sold all that property about how much would [you/he/she] and/or [your/his/her] spouse/partner get?</w:t>
      </w:r>
    </w:p>
    <w:p w:rsidR="005C4DA1" w:rsidRPr="00233B4B" w:rsidRDefault="005C4DA1" w:rsidP="005C4DA1">
      <w:pPr>
        <w:spacing w:after="0" w:line="240" w:lineRule="auto"/>
        <w:rPr>
          <w:lang w:val="en-IE"/>
        </w:rPr>
      </w:pPr>
      <w:r w:rsidRPr="00233B4B">
        <w:rPr>
          <w:lang w:val="en-IE"/>
        </w:rPr>
        <w:t xml:space="preserve">€0 … €10,000,000 GO TO AS112 </w:t>
      </w:r>
    </w:p>
    <w:p w:rsidR="005C4DA1" w:rsidRPr="00233B4B" w:rsidRDefault="005C4DA1" w:rsidP="005C4DA1">
      <w:pPr>
        <w:spacing w:after="0" w:line="240" w:lineRule="auto"/>
        <w:rPr>
          <w:lang w:val="en-IE"/>
        </w:rPr>
      </w:pPr>
      <w:r w:rsidRPr="00233B4B">
        <w:rPr>
          <w:lang w:val="en-IE"/>
        </w:rPr>
        <w:t>-98. DK GO TO AS120</w:t>
      </w:r>
    </w:p>
    <w:p w:rsidR="005C4DA1" w:rsidRPr="00233B4B" w:rsidRDefault="005C4DA1" w:rsidP="005C4DA1">
      <w:pPr>
        <w:spacing w:after="0" w:line="240" w:lineRule="auto"/>
        <w:rPr>
          <w:lang w:val="en-IE"/>
        </w:rPr>
      </w:pPr>
      <w:r w:rsidRPr="00233B4B">
        <w:rPr>
          <w:lang w:val="en-IE"/>
        </w:rPr>
        <w:t>-99. RF GO TO AS120</w:t>
      </w:r>
    </w:p>
    <w:p w:rsidR="005C4DA1" w:rsidRPr="00233B4B" w:rsidRDefault="005C4DA1" w:rsidP="005C4DA1">
      <w:pPr>
        <w:spacing w:after="0" w:line="240" w:lineRule="auto"/>
        <w:rPr>
          <w:lang w:val="en-IE"/>
        </w:rPr>
      </w:pPr>
      <w:r w:rsidRPr="00233B4B">
        <w:rPr>
          <w:lang w:val="en-IE"/>
        </w:rPr>
        <w:t xml:space="preserve"> (SHARE)</w:t>
      </w:r>
    </w:p>
    <w:p w:rsidR="005C4DA1" w:rsidRPr="00233B4B" w:rsidRDefault="005C4DA1" w:rsidP="005C4DA1">
      <w:pPr>
        <w:spacing w:after="0" w:line="240" w:lineRule="auto"/>
        <w:rPr>
          <w:b/>
          <w:bCs/>
          <w:lang w:val="en-IE"/>
        </w:rPr>
      </w:pPr>
    </w:p>
    <w:p w:rsidR="005C4DA1" w:rsidRPr="00233B4B" w:rsidRDefault="005C4DA1" w:rsidP="005C4DA1">
      <w:pPr>
        <w:spacing w:after="0" w:line="240" w:lineRule="auto"/>
        <w:rPr>
          <w:lang w:val="en-IE"/>
        </w:rPr>
      </w:pPr>
      <w:r w:rsidRPr="00233B4B">
        <w:rPr>
          <w:lang w:val="en-IE"/>
        </w:rPr>
        <w:t xml:space="preserve">AS120: </w:t>
      </w:r>
      <w:r w:rsidRPr="00233B4B">
        <w:rPr>
          <w:b/>
          <w:lang w:val="en-IE"/>
        </w:rPr>
        <w:t>Would this amount to a total of less than ____ , more than ____ , or what?</w:t>
      </w:r>
    </w:p>
    <w:p w:rsidR="005C4DA1" w:rsidRPr="00233B4B" w:rsidRDefault="005C4DA1" w:rsidP="005C4DA1">
      <w:pPr>
        <w:spacing w:after="0" w:line="240" w:lineRule="auto"/>
        <w:rPr>
          <w:lang w:val="en-IE"/>
        </w:rPr>
      </w:pPr>
      <w:r w:rsidRPr="00233B4B">
        <w:rPr>
          <w:lang w:val="en-IE"/>
        </w:rPr>
        <w:t>PROCEDURES: 2Up1Down, 1Up2Down</w:t>
      </w:r>
    </w:p>
    <w:p w:rsidR="005C4DA1" w:rsidRPr="00233B4B" w:rsidRDefault="005C4DA1" w:rsidP="005C4DA1">
      <w:pPr>
        <w:spacing w:after="0" w:line="240" w:lineRule="auto"/>
        <w:rPr>
          <w:lang w:val="en-IE"/>
        </w:rPr>
      </w:pPr>
      <w:r w:rsidRPr="00233B4B">
        <w:rPr>
          <w:lang w:val="en-IE"/>
        </w:rPr>
        <w:t>BREAKPOINTS: €100,000, €200,000, €400,000,  €700,000.</w:t>
      </w:r>
    </w:p>
    <w:p w:rsidR="005C4DA1" w:rsidRPr="00233B4B" w:rsidRDefault="005C4DA1" w:rsidP="005C4DA1">
      <w:pPr>
        <w:spacing w:after="0" w:line="240" w:lineRule="auto"/>
        <w:rPr>
          <w:lang w:val="en-IE"/>
        </w:rPr>
      </w:pPr>
      <w:r w:rsidRPr="00233B4B">
        <w:rPr>
          <w:lang w:val="en-IE"/>
        </w:rPr>
        <w:t xml:space="preserve">-98. DK </w:t>
      </w:r>
    </w:p>
    <w:p w:rsidR="005C4DA1" w:rsidRPr="00233B4B" w:rsidRDefault="005C4DA1" w:rsidP="005C4DA1">
      <w:pPr>
        <w:spacing w:after="0" w:line="240" w:lineRule="auto"/>
        <w:rPr>
          <w:lang w:val="en-IE"/>
        </w:rPr>
      </w:pPr>
      <w:r w:rsidRPr="00233B4B">
        <w:rPr>
          <w:lang w:val="en-IE"/>
        </w:rPr>
        <w:t xml:space="preserve">-99. RF  </w:t>
      </w:r>
    </w:p>
    <w:p w:rsidR="005C4DA1" w:rsidRPr="00233B4B" w:rsidRDefault="005C4DA1" w:rsidP="005C4DA1">
      <w:pPr>
        <w:spacing w:after="0" w:line="240" w:lineRule="auto"/>
        <w:rPr>
          <w:b/>
          <w:bCs/>
          <w:lang w:val="en-IE"/>
        </w:rPr>
      </w:pPr>
    </w:p>
    <w:p w:rsidR="005C4DA1" w:rsidRPr="00233B4B" w:rsidRDefault="005C4DA1" w:rsidP="005C4DA1">
      <w:pPr>
        <w:spacing w:after="0" w:line="240" w:lineRule="auto"/>
        <w:rPr>
          <w:b/>
          <w:bCs/>
          <w:lang w:val="en-IE"/>
        </w:rPr>
      </w:pPr>
      <w:r w:rsidRPr="00233B4B">
        <w:rPr>
          <w:b/>
          <w:bCs/>
          <w:lang w:val="en-IE"/>
        </w:rPr>
        <w:t xml:space="preserve">IWER: SHOW CARD AS2. </w:t>
      </w:r>
    </w:p>
    <w:p w:rsidR="005C4DA1" w:rsidRPr="00233B4B" w:rsidRDefault="005C4DA1" w:rsidP="005C4DA1">
      <w:pPr>
        <w:spacing w:after="0" w:line="240" w:lineRule="auto"/>
        <w:rPr>
          <w:b/>
          <w:bCs/>
          <w:lang w:val="en-IE"/>
        </w:rPr>
      </w:pPr>
      <w:r w:rsidRPr="00233B4B">
        <w:rPr>
          <w:shd w:val="clear" w:color="auto" w:fill="FFFFFF"/>
          <w:lang w:val="en-IE"/>
        </w:rPr>
        <w:t xml:space="preserve">AS112.  </w:t>
      </w:r>
      <w:r w:rsidRPr="00233B4B">
        <w:rPr>
          <w:b/>
          <w:shd w:val="clear" w:color="auto" w:fill="FFFFFF"/>
          <w:lang w:val="en-IE"/>
        </w:rPr>
        <w:t>We have now talked about various types of property or assets that [you/</w:t>
      </w:r>
      <w:proofErr w:type="spellStart"/>
      <w:r w:rsidRPr="00233B4B">
        <w:rPr>
          <w:b/>
          <w:shd w:val="clear" w:color="auto" w:fill="FFFFFF"/>
          <w:lang w:val="en-IE"/>
        </w:rPr>
        <w:t>Rname</w:t>
      </w:r>
      <w:proofErr w:type="spellEnd"/>
      <w:r w:rsidRPr="00233B4B">
        <w:rPr>
          <w:b/>
          <w:shd w:val="clear" w:color="auto" w:fill="FFFFFF"/>
          <w:lang w:val="en-IE"/>
        </w:rPr>
        <w:t>] and/or [your/his/her] spouse</w:t>
      </w:r>
      <w:r w:rsidRPr="00233B4B">
        <w:rPr>
          <w:b/>
          <w:lang w:val="en-IE"/>
        </w:rPr>
        <w:t>/partner</w:t>
      </w:r>
      <w:r w:rsidRPr="00233B4B">
        <w:rPr>
          <w:b/>
          <w:shd w:val="clear" w:color="auto" w:fill="FFFFFF"/>
          <w:lang w:val="en-IE"/>
        </w:rPr>
        <w:t xml:space="preserve"> might own, including savings, equities, houses, cars etc.  Please look at card AS2.  This card shows </w:t>
      </w:r>
      <w:r w:rsidRPr="00233B4B">
        <w:rPr>
          <w:b/>
          <w:bCs/>
          <w:shd w:val="clear" w:color="auto" w:fill="FFFFFF"/>
          <w:lang w:val="en-IE"/>
        </w:rPr>
        <w:t xml:space="preserve">other </w:t>
      </w:r>
      <w:r w:rsidRPr="00233B4B">
        <w:rPr>
          <w:b/>
          <w:shd w:val="clear" w:color="auto" w:fill="FFFFFF"/>
          <w:lang w:val="en-IE"/>
        </w:rPr>
        <w:t>types of assets such as land, a firm or business, an inheritance or money owed to [you/him/her], etc.  If [you/</w:t>
      </w:r>
      <w:proofErr w:type="spellStart"/>
      <w:r w:rsidRPr="00233B4B">
        <w:rPr>
          <w:b/>
          <w:shd w:val="clear" w:color="auto" w:fill="FFFFFF"/>
          <w:lang w:val="en-IE"/>
        </w:rPr>
        <w:t>Rname</w:t>
      </w:r>
      <w:proofErr w:type="spellEnd"/>
      <w:r w:rsidRPr="00233B4B">
        <w:rPr>
          <w:b/>
          <w:shd w:val="clear" w:color="auto" w:fill="FFFFFF"/>
          <w:lang w:val="en-IE"/>
        </w:rPr>
        <w:t>] and/or [your/his/her] spouse</w:t>
      </w:r>
      <w:r w:rsidRPr="00233B4B">
        <w:rPr>
          <w:b/>
          <w:lang w:val="en-IE"/>
        </w:rPr>
        <w:t xml:space="preserve">/partner </w:t>
      </w:r>
      <w:r w:rsidRPr="00233B4B">
        <w:rPr>
          <w:b/>
          <w:shd w:val="clear" w:color="auto" w:fill="FFFFFF"/>
          <w:lang w:val="en-IE"/>
        </w:rPr>
        <w:t>own any of these other assets, could you please tell me how much in total they would be worth right now?</w:t>
      </w:r>
      <w:r w:rsidRPr="00233B4B">
        <w:rPr>
          <w:lang w:val="en-IE"/>
        </w:rPr>
        <w:br/>
      </w:r>
      <w:r w:rsidRPr="00233B4B">
        <w:rPr>
          <w:b/>
          <w:bCs/>
          <w:lang w:val="en-IE"/>
        </w:rPr>
        <w:t xml:space="preserve">IWER: IF RESPONDENT HAS NO ASSETS PLEASE CODE 0. </w:t>
      </w:r>
    </w:p>
    <w:p w:rsidR="005C4DA1" w:rsidRPr="00233B4B" w:rsidRDefault="005C4DA1" w:rsidP="005C4DA1">
      <w:pPr>
        <w:spacing w:after="0" w:line="240" w:lineRule="auto"/>
        <w:rPr>
          <w:lang w:val="en-IE"/>
        </w:rPr>
      </w:pPr>
      <w:r w:rsidRPr="00233B4B">
        <w:rPr>
          <w:lang w:val="en-IE"/>
        </w:rPr>
        <w:t xml:space="preserve">€0 … €10,000,000    </w:t>
      </w:r>
    </w:p>
    <w:p w:rsidR="005C4DA1" w:rsidRPr="00233B4B" w:rsidRDefault="005C4DA1" w:rsidP="005C4DA1">
      <w:pPr>
        <w:spacing w:after="0" w:line="240" w:lineRule="auto"/>
        <w:rPr>
          <w:lang w:val="en-IE"/>
        </w:rPr>
      </w:pPr>
      <w:r w:rsidRPr="00233B4B">
        <w:rPr>
          <w:lang w:val="en-IE"/>
        </w:rPr>
        <w:t>-98. DK</w:t>
      </w:r>
      <w:r w:rsidRPr="00233B4B">
        <w:rPr>
          <w:b/>
          <w:bCs/>
          <w:lang w:val="en-IE"/>
        </w:rPr>
        <w:t xml:space="preserve">    GO TO AS113</w:t>
      </w:r>
    </w:p>
    <w:p w:rsidR="005C4DA1" w:rsidRPr="00233B4B" w:rsidRDefault="005C4DA1" w:rsidP="005C4DA1">
      <w:pPr>
        <w:spacing w:after="0" w:line="240" w:lineRule="auto"/>
        <w:rPr>
          <w:b/>
          <w:bCs/>
          <w:lang w:val="en-IE"/>
        </w:rPr>
      </w:pPr>
      <w:r w:rsidRPr="00233B4B">
        <w:rPr>
          <w:lang w:val="en-IE"/>
        </w:rPr>
        <w:t>-99. RF</w:t>
      </w:r>
      <w:r w:rsidRPr="00233B4B">
        <w:rPr>
          <w:b/>
          <w:bCs/>
          <w:lang w:val="en-IE"/>
        </w:rPr>
        <w:t xml:space="preserve">    GO TO AS113</w:t>
      </w:r>
    </w:p>
    <w:p w:rsidR="005C4DA1" w:rsidRPr="00233B4B" w:rsidRDefault="005C4DA1" w:rsidP="005C4DA1">
      <w:pPr>
        <w:spacing w:after="0" w:line="240" w:lineRule="auto"/>
        <w:rPr>
          <w:lang w:val="en-IE"/>
        </w:rPr>
      </w:pPr>
      <w:r w:rsidRPr="00233B4B">
        <w:rPr>
          <w:lang w:val="en-IE"/>
        </w:rPr>
        <w:t>(SHARE/TILDA)</w:t>
      </w:r>
    </w:p>
    <w:p w:rsidR="005C4DA1" w:rsidRDefault="005C4DA1" w:rsidP="005C4DA1">
      <w:pPr>
        <w:spacing w:after="0" w:line="240" w:lineRule="auto"/>
        <w:rPr>
          <w:b/>
          <w:bCs/>
          <w:lang w:val="en-IE"/>
        </w:rPr>
      </w:pPr>
    </w:p>
    <w:p w:rsidR="003C029E" w:rsidRPr="00233B4B" w:rsidRDefault="003C029E" w:rsidP="003C029E">
      <w:pPr>
        <w:spacing w:after="0" w:line="240" w:lineRule="auto"/>
        <w:rPr>
          <w:b/>
          <w:bCs/>
          <w:lang w:val="en-IE"/>
        </w:rPr>
      </w:pPr>
      <w:r>
        <w:rPr>
          <w:b/>
          <w:bCs/>
          <w:lang w:val="en-IE"/>
        </w:rPr>
        <w:t>BL: IF AS112 &gt;0 GO TO AS114</w:t>
      </w:r>
    </w:p>
    <w:p w:rsidR="005C4DA1" w:rsidRDefault="005C4DA1" w:rsidP="005C4DA1">
      <w:pPr>
        <w:spacing w:after="0" w:line="240" w:lineRule="auto"/>
        <w:rPr>
          <w:b/>
          <w:bCs/>
          <w:lang w:val="en-IE"/>
        </w:rPr>
      </w:pPr>
      <w:r w:rsidRPr="00233B4B">
        <w:rPr>
          <w:b/>
          <w:bCs/>
          <w:lang w:val="en-IE"/>
        </w:rPr>
        <w:t xml:space="preserve">BL: IF </w:t>
      </w:r>
      <w:r w:rsidRPr="00233B4B">
        <w:rPr>
          <w:b/>
          <w:bCs/>
          <w:shd w:val="clear" w:color="auto" w:fill="FFFFFF"/>
          <w:lang w:val="en-IE"/>
        </w:rPr>
        <w:t>AS112</w:t>
      </w:r>
      <w:r w:rsidRPr="00233B4B">
        <w:rPr>
          <w:b/>
          <w:bCs/>
          <w:lang w:val="en-IE"/>
        </w:rPr>
        <w:t>=0 GO TO AS116</w:t>
      </w:r>
    </w:p>
    <w:p w:rsidR="003C029E" w:rsidRPr="00233B4B" w:rsidRDefault="003C029E" w:rsidP="005C4DA1">
      <w:pPr>
        <w:spacing w:after="0" w:line="240" w:lineRule="auto"/>
        <w:rPr>
          <w:b/>
          <w:bCs/>
          <w:lang w:val="en-IE"/>
        </w:rPr>
      </w:pPr>
    </w:p>
    <w:p w:rsidR="005C4DA1" w:rsidRPr="00233B4B" w:rsidRDefault="005C4DA1" w:rsidP="005C4DA1">
      <w:pPr>
        <w:spacing w:after="0" w:line="240" w:lineRule="auto"/>
        <w:rPr>
          <w:lang w:val="en-IE"/>
        </w:rPr>
      </w:pPr>
      <w:r w:rsidRPr="00233B4B">
        <w:rPr>
          <w:lang w:val="en-IE"/>
        </w:rPr>
        <w:t xml:space="preserve">AS113: </w:t>
      </w:r>
      <w:r w:rsidRPr="00233B4B">
        <w:rPr>
          <w:b/>
          <w:lang w:val="en-IE"/>
        </w:rPr>
        <w:t>Did it amount to a total of less than ____ , more than ____ , or what?</w:t>
      </w:r>
    </w:p>
    <w:p w:rsidR="005C4DA1" w:rsidRPr="00233B4B" w:rsidRDefault="005C4DA1" w:rsidP="005C4DA1">
      <w:pPr>
        <w:spacing w:after="0" w:line="240" w:lineRule="auto"/>
        <w:rPr>
          <w:lang w:val="en-IE"/>
        </w:rPr>
      </w:pPr>
      <w:r w:rsidRPr="00233B4B">
        <w:rPr>
          <w:lang w:val="en-IE"/>
        </w:rPr>
        <w:t>PROCEDURES: 2Up1Down, 1Up2Down</w:t>
      </w:r>
    </w:p>
    <w:p w:rsidR="005C4DA1" w:rsidRPr="00233B4B" w:rsidRDefault="005C4DA1" w:rsidP="005C4DA1">
      <w:pPr>
        <w:spacing w:after="0" w:line="240" w:lineRule="auto"/>
        <w:rPr>
          <w:lang w:val="en-IE"/>
        </w:rPr>
      </w:pPr>
      <w:r w:rsidRPr="00233B4B">
        <w:rPr>
          <w:lang w:val="en-IE"/>
        </w:rPr>
        <w:t>BREAKPOINTS: €10,000, €100,000, €250,000, €500,000.</w:t>
      </w:r>
    </w:p>
    <w:p w:rsidR="005C4DA1" w:rsidRPr="00233B4B" w:rsidRDefault="005C4DA1" w:rsidP="005C4DA1">
      <w:pPr>
        <w:spacing w:after="0" w:line="240" w:lineRule="auto"/>
        <w:rPr>
          <w:lang w:val="en-IE"/>
        </w:rPr>
      </w:pPr>
      <w:r w:rsidRPr="00233B4B">
        <w:rPr>
          <w:lang w:val="en-IE"/>
        </w:rPr>
        <w:t xml:space="preserve">-98. DK </w:t>
      </w:r>
    </w:p>
    <w:p w:rsidR="005C4DA1" w:rsidRPr="00233B4B" w:rsidRDefault="005C4DA1" w:rsidP="005C4DA1">
      <w:pPr>
        <w:spacing w:after="0" w:line="240" w:lineRule="auto"/>
        <w:rPr>
          <w:lang w:val="en-IE"/>
        </w:rPr>
      </w:pPr>
      <w:r w:rsidRPr="00233B4B">
        <w:rPr>
          <w:lang w:val="en-IE"/>
        </w:rPr>
        <w:t xml:space="preserve">-99. RF  </w:t>
      </w:r>
    </w:p>
    <w:p w:rsidR="005C4DA1" w:rsidRPr="00233B4B" w:rsidRDefault="005C4DA1" w:rsidP="005C4DA1">
      <w:pPr>
        <w:spacing w:after="0" w:line="240" w:lineRule="auto"/>
        <w:rPr>
          <w:lang w:val="en-IE"/>
        </w:rPr>
      </w:pPr>
    </w:p>
    <w:p w:rsidR="005C4DA1" w:rsidRPr="00233B4B" w:rsidRDefault="005C4DA1" w:rsidP="005C4DA1">
      <w:pPr>
        <w:spacing w:after="0" w:line="240" w:lineRule="auto"/>
        <w:rPr>
          <w:lang w:val="en-IE"/>
        </w:rPr>
      </w:pPr>
      <w:r w:rsidRPr="00233B4B">
        <w:rPr>
          <w:lang w:val="en-IE"/>
        </w:rPr>
        <w:t xml:space="preserve">AS114: </w:t>
      </w:r>
      <w:r w:rsidRPr="00233B4B">
        <w:rPr>
          <w:b/>
          <w:lang w:val="en-IE"/>
        </w:rPr>
        <w:t>Did [you/he/she] and/or [your/his/her] spouse/partner receive any income from those assets in the last 12 months?</w:t>
      </w:r>
    </w:p>
    <w:p w:rsidR="005C4DA1" w:rsidRPr="00233B4B" w:rsidRDefault="005C4DA1" w:rsidP="005C4DA1">
      <w:pPr>
        <w:spacing w:after="0" w:line="240" w:lineRule="auto"/>
        <w:rPr>
          <w:b/>
          <w:bCs/>
          <w:lang w:val="en-IE"/>
        </w:rPr>
      </w:pPr>
      <w:r w:rsidRPr="00233B4B">
        <w:rPr>
          <w:lang w:val="en-IE"/>
        </w:rPr>
        <w:t xml:space="preserve">1.  Yes   </w:t>
      </w:r>
      <w:r w:rsidRPr="00233B4B">
        <w:rPr>
          <w:b/>
          <w:bCs/>
          <w:lang w:val="en-IE"/>
        </w:rPr>
        <w:t>GO TO AS115</w:t>
      </w:r>
    </w:p>
    <w:p w:rsidR="005C4DA1" w:rsidRPr="00233B4B" w:rsidRDefault="005C4DA1" w:rsidP="005C4DA1">
      <w:pPr>
        <w:spacing w:after="0" w:line="240" w:lineRule="auto"/>
        <w:rPr>
          <w:lang w:val="en-IE"/>
        </w:rPr>
      </w:pPr>
      <w:r w:rsidRPr="00233B4B">
        <w:rPr>
          <w:lang w:val="en-IE"/>
        </w:rPr>
        <w:t xml:space="preserve">5.  No   </w:t>
      </w:r>
      <w:r w:rsidRPr="00233B4B">
        <w:rPr>
          <w:b/>
          <w:bCs/>
          <w:lang w:val="en-IE"/>
        </w:rPr>
        <w:t>GO TO AS116</w:t>
      </w:r>
    </w:p>
    <w:p w:rsidR="005C4DA1" w:rsidRPr="00233B4B" w:rsidRDefault="005C4DA1" w:rsidP="005C4DA1">
      <w:pPr>
        <w:spacing w:after="0" w:line="240" w:lineRule="auto"/>
        <w:rPr>
          <w:lang w:val="en-IE"/>
        </w:rPr>
      </w:pPr>
      <w:r w:rsidRPr="00233B4B">
        <w:rPr>
          <w:lang w:val="en-IE"/>
        </w:rPr>
        <w:t xml:space="preserve">98. DK   </w:t>
      </w:r>
      <w:r w:rsidRPr="00233B4B">
        <w:rPr>
          <w:b/>
          <w:bCs/>
          <w:lang w:val="en-IE"/>
        </w:rPr>
        <w:t>GO TO AS116</w:t>
      </w:r>
    </w:p>
    <w:p w:rsidR="005C4DA1" w:rsidRPr="00233B4B" w:rsidRDefault="005C4DA1" w:rsidP="005C4DA1">
      <w:pPr>
        <w:spacing w:after="0" w:line="240" w:lineRule="auto"/>
        <w:rPr>
          <w:b/>
          <w:bCs/>
          <w:lang w:val="en-IE"/>
        </w:rPr>
      </w:pPr>
      <w:r w:rsidRPr="00233B4B">
        <w:rPr>
          <w:lang w:val="en-IE"/>
        </w:rPr>
        <w:t xml:space="preserve">99. RF </w:t>
      </w:r>
      <w:r w:rsidRPr="00233B4B">
        <w:rPr>
          <w:b/>
          <w:bCs/>
          <w:lang w:val="en-IE"/>
        </w:rPr>
        <w:t>GO TO AS116</w:t>
      </w:r>
    </w:p>
    <w:p w:rsidR="005C4DA1" w:rsidRPr="00233B4B" w:rsidRDefault="005C4DA1" w:rsidP="005C4DA1">
      <w:pPr>
        <w:spacing w:after="0" w:line="240" w:lineRule="auto"/>
        <w:rPr>
          <w:lang w:val="en-IE"/>
        </w:rPr>
      </w:pPr>
      <w:r w:rsidRPr="00233B4B">
        <w:rPr>
          <w:lang w:val="en-IE"/>
        </w:rPr>
        <w:t>(ELSA/TILDA)</w:t>
      </w:r>
    </w:p>
    <w:p w:rsidR="005C4DA1" w:rsidRPr="00233B4B" w:rsidRDefault="005C4DA1" w:rsidP="005C4DA1">
      <w:pPr>
        <w:spacing w:after="0" w:line="240" w:lineRule="auto"/>
        <w:rPr>
          <w:lang w:val="en-IE"/>
        </w:rPr>
      </w:pPr>
    </w:p>
    <w:p w:rsidR="005C4DA1" w:rsidRPr="00233B4B" w:rsidRDefault="005C4DA1" w:rsidP="005C4DA1">
      <w:pPr>
        <w:spacing w:after="0" w:line="240" w:lineRule="auto"/>
        <w:rPr>
          <w:lang w:val="en-IE"/>
        </w:rPr>
      </w:pPr>
      <w:r w:rsidRPr="00233B4B">
        <w:rPr>
          <w:lang w:val="en-IE"/>
        </w:rPr>
        <w:t xml:space="preserve">AS115: </w:t>
      </w:r>
      <w:r w:rsidRPr="00233B4B">
        <w:rPr>
          <w:b/>
          <w:lang w:val="en-IE"/>
        </w:rPr>
        <w:t>In the last 12 months, how much income did [you/he/she] and/or [your/his/her] spouse/partner receive from these assets?</w:t>
      </w:r>
    </w:p>
    <w:p w:rsidR="005C4DA1" w:rsidRPr="00233B4B" w:rsidRDefault="005C4DA1" w:rsidP="005C4DA1">
      <w:pPr>
        <w:spacing w:after="0" w:line="240" w:lineRule="auto"/>
        <w:rPr>
          <w:lang w:val="en-IE"/>
        </w:rPr>
      </w:pPr>
      <w:r w:rsidRPr="00233B4B">
        <w:rPr>
          <w:lang w:val="en-IE"/>
        </w:rPr>
        <w:t>€0 …€500,000</w:t>
      </w:r>
    </w:p>
    <w:p w:rsidR="005C4DA1" w:rsidRPr="00233B4B" w:rsidRDefault="005C4DA1" w:rsidP="005C4DA1">
      <w:pPr>
        <w:spacing w:after="0" w:line="240" w:lineRule="auto"/>
        <w:rPr>
          <w:lang w:val="en-IE"/>
        </w:rPr>
      </w:pPr>
      <w:r w:rsidRPr="00233B4B">
        <w:rPr>
          <w:lang w:val="en-IE"/>
        </w:rPr>
        <w:t xml:space="preserve">-98. DK </w:t>
      </w:r>
    </w:p>
    <w:p w:rsidR="005C4DA1" w:rsidRPr="00233B4B" w:rsidRDefault="005C4DA1" w:rsidP="005C4DA1">
      <w:pPr>
        <w:spacing w:after="0" w:line="240" w:lineRule="auto"/>
        <w:rPr>
          <w:lang w:val="en-IE"/>
        </w:rPr>
      </w:pPr>
      <w:r w:rsidRPr="00233B4B">
        <w:rPr>
          <w:lang w:val="en-IE"/>
        </w:rPr>
        <w:t xml:space="preserve">-99. RF </w:t>
      </w:r>
    </w:p>
    <w:p w:rsidR="005C4DA1" w:rsidRPr="00233B4B" w:rsidRDefault="005C4DA1" w:rsidP="005C4DA1">
      <w:pPr>
        <w:spacing w:after="0" w:line="240" w:lineRule="auto"/>
        <w:rPr>
          <w:lang w:val="en-IE"/>
        </w:rPr>
      </w:pPr>
      <w:r w:rsidRPr="00233B4B">
        <w:rPr>
          <w:lang w:val="en-IE"/>
        </w:rPr>
        <w:t xml:space="preserve"> (ELSA/TILDA)</w:t>
      </w:r>
    </w:p>
    <w:p w:rsidR="005C4DA1" w:rsidRPr="00233B4B" w:rsidRDefault="005C4DA1" w:rsidP="005C4DA1">
      <w:pPr>
        <w:spacing w:after="0" w:line="240" w:lineRule="auto"/>
        <w:rPr>
          <w:lang w:val="en-IE"/>
        </w:rPr>
      </w:pPr>
    </w:p>
    <w:p w:rsidR="0097744B" w:rsidRDefault="0097744B" w:rsidP="005C4DA1">
      <w:pPr>
        <w:spacing w:after="0" w:line="240" w:lineRule="auto"/>
        <w:rPr>
          <w:lang w:val="en-IE"/>
        </w:rPr>
      </w:pPr>
    </w:p>
    <w:p w:rsidR="005C4DA1" w:rsidRPr="00233B4B" w:rsidRDefault="005C4DA1" w:rsidP="005C4DA1">
      <w:pPr>
        <w:spacing w:after="0" w:line="240" w:lineRule="auto"/>
        <w:rPr>
          <w:lang w:val="en-IE"/>
        </w:rPr>
      </w:pPr>
      <w:r w:rsidRPr="00233B4B">
        <w:rPr>
          <w:lang w:val="en-IE"/>
        </w:rPr>
        <w:t xml:space="preserve">AS116: </w:t>
      </w:r>
      <w:r w:rsidRPr="00233B4B">
        <w:rPr>
          <w:b/>
          <w:lang w:val="en-IE"/>
        </w:rPr>
        <w:t>Excluding any mortgage [you/he/she] might have on [your/his/her] primary residence, how much [do/does] [you/he/she] and/or [your/his/her] spouse/partner currently owe?</w:t>
      </w:r>
    </w:p>
    <w:p w:rsidR="005C4DA1" w:rsidRPr="00233B4B" w:rsidRDefault="005C4DA1" w:rsidP="005C4DA1">
      <w:pPr>
        <w:spacing w:after="0" w:line="240" w:lineRule="auto"/>
        <w:rPr>
          <w:lang w:val="en-IE"/>
        </w:rPr>
      </w:pPr>
      <w:r w:rsidRPr="00233B4B">
        <w:rPr>
          <w:lang w:val="en-IE"/>
        </w:rPr>
        <w:t xml:space="preserve">€0 … €10,000,000 </w:t>
      </w:r>
    </w:p>
    <w:p w:rsidR="005C4DA1" w:rsidRPr="00233B4B" w:rsidRDefault="005C4DA1" w:rsidP="005C4DA1">
      <w:pPr>
        <w:spacing w:after="0" w:line="240" w:lineRule="auto"/>
        <w:rPr>
          <w:lang w:val="en-IE"/>
        </w:rPr>
      </w:pPr>
      <w:r w:rsidRPr="00233B4B">
        <w:rPr>
          <w:lang w:val="en-IE"/>
        </w:rPr>
        <w:t xml:space="preserve">-98. DK </w:t>
      </w:r>
    </w:p>
    <w:p w:rsidR="005C4DA1" w:rsidRPr="00233B4B" w:rsidRDefault="005C4DA1" w:rsidP="005C4DA1">
      <w:pPr>
        <w:spacing w:after="0" w:line="240" w:lineRule="auto"/>
        <w:rPr>
          <w:lang w:val="en-IE"/>
        </w:rPr>
      </w:pPr>
      <w:r w:rsidRPr="00233B4B">
        <w:rPr>
          <w:lang w:val="en-IE"/>
        </w:rPr>
        <w:t xml:space="preserve">-99. RF </w:t>
      </w:r>
    </w:p>
    <w:p w:rsidR="005C4DA1" w:rsidRPr="00233B4B" w:rsidRDefault="005C4DA1" w:rsidP="005C4DA1">
      <w:pPr>
        <w:spacing w:after="0" w:line="240" w:lineRule="auto"/>
        <w:rPr>
          <w:lang w:val="en-IE"/>
        </w:rPr>
      </w:pPr>
      <w:r w:rsidRPr="00233B4B">
        <w:rPr>
          <w:b/>
          <w:bCs/>
          <w:lang w:val="en-IE"/>
        </w:rPr>
        <w:t>Note:</w:t>
      </w:r>
      <w:r w:rsidRPr="00233B4B">
        <w:rPr>
          <w:lang w:val="en-IE"/>
        </w:rPr>
        <w:t xml:space="preserve"> This can include debt on cars and other vehicles, overdue bills (phone, electricity, heating), overdue credit cards/store card bills, other loans (from bank, building society or other financial institution), debts to relatives or friends, or student loans.</w:t>
      </w:r>
    </w:p>
    <w:p w:rsidR="005C4DA1" w:rsidRPr="00233B4B" w:rsidRDefault="005C4DA1" w:rsidP="005C4DA1">
      <w:pPr>
        <w:spacing w:after="0" w:line="240" w:lineRule="auto"/>
        <w:rPr>
          <w:lang w:val="en-IE"/>
        </w:rPr>
      </w:pPr>
      <w:r w:rsidRPr="00233B4B">
        <w:rPr>
          <w:lang w:val="en-IE"/>
        </w:rPr>
        <w:t xml:space="preserve"> (SHARE/TILDA)</w:t>
      </w:r>
    </w:p>
    <w:p w:rsidR="005C4DA1" w:rsidRPr="00233B4B" w:rsidRDefault="005C4DA1" w:rsidP="005C4DA1">
      <w:pPr>
        <w:spacing w:after="0" w:line="240" w:lineRule="auto"/>
        <w:rPr>
          <w:lang w:val="en-IE"/>
        </w:rPr>
      </w:pPr>
    </w:p>
    <w:p w:rsidR="005C4DA1" w:rsidRPr="00233B4B" w:rsidRDefault="005C4DA1" w:rsidP="005C4DA1">
      <w:pPr>
        <w:spacing w:after="0" w:line="240" w:lineRule="auto"/>
        <w:rPr>
          <w:b/>
          <w:bCs/>
          <w:lang w:val="en-IE"/>
        </w:rPr>
      </w:pPr>
      <w:r w:rsidRPr="00233B4B">
        <w:rPr>
          <w:b/>
          <w:bCs/>
          <w:lang w:val="en-IE"/>
        </w:rPr>
        <w:t>IF (HH005 = 1) ASK AS117 OTHERS GO TO NEXT SECTION</w:t>
      </w:r>
    </w:p>
    <w:p w:rsidR="005C4DA1" w:rsidRPr="00233B4B" w:rsidRDefault="005C4DA1" w:rsidP="005C4DA1">
      <w:pPr>
        <w:spacing w:after="0" w:line="240" w:lineRule="auto"/>
        <w:rPr>
          <w:lang w:val="en-IE"/>
        </w:rPr>
      </w:pPr>
      <w:r w:rsidRPr="00233B4B">
        <w:rPr>
          <w:lang w:val="en-IE"/>
        </w:rPr>
        <w:t>AS117</w:t>
      </w:r>
    </w:p>
    <w:p w:rsidR="005C4DA1" w:rsidRPr="00233B4B" w:rsidRDefault="005C4DA1" w:rsidP="005C4DA1">
      <w:pPr>
        <w:spacing w:after="0" w:line="240" w:lineRule="auto"/>
        <w:rPr>
          <w:bCs/>
          <w:lang w:val="en-IE"/>
        </w:rPr>
      </w:pPr>
      <w:r w:rsidRPr="00233B4B">
        <w:rPr>
          <w:bCs/>
          <w:lang w:val="en-IE"/>
        </w:rPr>
        <w:t>IWER(CODE WITHOUT ASKING): HOW OFTEN DID R RECEIVE ASSISTANCE WITH ANSWERS IN SECTION AS?</w:t>
      </w:r>
    </w:p>
    <w:p w:rsidR="005C4DA1" w:rsidRPr="00233B4B" w:rsidRDefault="005C4DA1" w:rsidP="005C4DA1">
      <w:pPr>
        <w:spacing w:after="0" w:line="240" w:lineRule="auto"/>
        <w:rPr>
          <w:bCs/>
          <w:lang w:val="en-IE"/>
        </w:rPr>
      </w:pPr>
      <w:r w:rsidRPr="00233B4B">
        <w:rPr>
          <w:bCs/>
          <w:lang w:val="en-IE"/>
        </w:rPr>
        <w:t xml:space="preserve">1. NEVER </w:t>
      </w:r>
    </w:p>
    <w:p w:rsidR="005C4DA1" w:rsidRPr="00233B4B" w:rsidRDefault="005C4DA1" w:rsidP="005C4DA1">
      <w:pPr>
        <w:spacing w:after="0" w:line="240" w:lineRule="auto"/>
        <w:rPr>
          <w:bCs/>
          <w:lang w:val="en-IE"/>
        </w:rPr>
      </w:pPr>
      <w:r w:rsidRPr="00233B4B">
        <w:rPr>
          <w:bCs/>
          <w:lang w:val="en-IE"/>
        </w:rPr>
        <w:t xml:space="preserve">2. A FEW TIMES </w:t>
      </w:r>
    </w:p>
    <w:p w:rsidR="005C4DA1" w:rsidRPr="00233B4B" w:rsidRDefault="005C4DA1" w:rsidP="005C4DA1">
      <w:pPr>
        <w:spacing w:after="0" w:line="240" w:lineRule="auto"/>
        <w:rPr>
          <w:bCs/>
          <w:lang w:val="en-IE"/>
        </w:rPr>
      </w:pPr>
      <w:r w:rsidRPr="00233B4B">
        <w:rPr>
          <w:bCs/>
          <w:lang w:val="en-IE"/>
        </w:rPr>
        <w:t xml:space="preserve">3. MOST OR ALL OF THE TIME </w:t>
      </w:r>
    </w:p>
    <w:p w:rsidR="005C4DA1" w:rsidRPr="00233B4B" w:rsidRDefault="005C4DA1" w:rsidP="005C4DA1">
      <w:pPr>
        <w:spacing w:after="0" w:line="240" w:lineRule="auto"/>
        <w:rPr>
          <w:lang w:val="en-IE"/>
        </w:rPr>
      </w:pPr>
    </w:p>
    <w:p w:rsidR="00DF07C7" w:rsidRPr="00233B4B" w:rsidRDefault="005C4DA1" w:rsidP="005C4DA1">
      <w:pPr>
        <w:spacing w:after="0" w:line="240" w:lineRule="auto"/>
        <w:rPr>
          <w:b/>
          <w:bCs/>
          <w:lang w:val="en-IE"/>
        </w:rPr>
      </w:pPr>
      <w:r w:rsidRPr="00233B4B">
        <w:rPr>
          <w:b/>
          <w:bCs/>
          <w:lang w:val="en-IE"/>
        </w:rPr>
        <w:t>BL: GO TO EX101</w:t>
      </w:r>
    </w:p>
    <w:bookmarkEnd w:id="294"/>
    <w:p w:rsidR="0097744B" w:rsidRDefault="0097744B">
      <w:pPr>
        <w:spacing w:after="0" w:line="240" w:lineRule="auto"/>
        <w:rPr>
          <w:rFonts w:ascii="Cambria" w:hAnsi="Cambria" w:cs="Times New Roman"/>
          <w:b/>
          <w:bCs/>
          <w:sz w:val="28"/>
          <w:szCs w:val="28"/>
          <w:lang w:val="en-IE"/>
        </w:rPr>
      </w:pPr>
      <w:r>
        <w:rPr>
          <w:lang w:val="en-IE"/>
        </w:rPr>
        <w:br w:type="page"/>
      </w:r>
    </w:p>
    <w:p w:rsidR="00382E04" w:rsidRPr="00233B4B" w:rsidRDefault="00382E04" w:rsidP="00382E04">
      <w:pPr>
        <w:pStyle w:val="Heading1"/>
        <w:rPr>
          <w:lang w:val="en-IE"/>
        </w:rPr>
      </w:pPr>
      <w:bookmarkStart w:id="322" w:name="_Toc398117055"/>
      <w:r w:rsidRPr="00233B4B">
        <w:rPr>
          <w:lang w:val="en-IE"/>
        </w:rPr>
        <w:lastRenderedPageBreak/>
        <w:t>SECTION 20. EXPECTATIONS &amp; CRIME (EX)</w:t>
      </w:r>
      <w:bookmarkEnd w:id="322"/>
    </w:p>
    <w:p w:rsidR="00382E04" w:rsidRPr="00233B4B" w:rsidRDefault="00382E04" w:rsidP="00382E04">
      <w:pPr>
        <w:spacing w:after="0" w:line="240" w:lineRule="auto"/>
        <w:rPr>
          <w:lang w:val="en-IE"/>
        </w:rPr>
      </w:pPr>
    </w:p>
    <w:p w:rsidR="00382E04" w:rsidRPr="00233B4B" w:rsidRDefault="00382E04" w:rsidP="00382E04">
      <w:pPr>
        <w:spacing w:after="0" w:line="240" w:lineRule="auto"/>
        <w:rPr>
          <w:lang w:val="en-IE"/>
        </w:rPr>
      </w:pPr>
      <w:r w:rsidRPr="00233B4B">
        <w:rPr>
          <w:lang w:val="en-IE"/>
        </w:rPr>
        <w:t>NOT SUITABLE FOR PROXY MOVE TO SECTION 22</w:t>
      </w:r>
    </w:p>
    <w:p w:rsidR="00382E04" w:rsidRPr="00233B4B" w:rsidRDefault="00382E04" w:rsidP="00382E04">
      <w:pPr>
        <w:spacing w:after="0" w:line="240" w:lineRule="auto"/>
        <w:rPr>
          <w:lang w:val="en-IE"/>
        </w:rPr>
      </w:pPr>
      <w:r w:rsidRPr="00233B4B">
        <w:rPr>
          <w:b/>
          <w:bCs/>
          <w:sz w:val="24"/>
          <w:szCs w:val="24"/>
          <w:u w:val="single"/>
          <w:lang w:val="en-IE"/>
        </w:rPr>
        <w:t>*IF (HH005 = 2,3,4,5 or 6 PROXY INTERVIEW) GO TO SECTION 22</w:t>
      </w:r>
      <w:r w:rsidRPr="00233B4B">
        <w:rPr>
          <w:b/>
          <w:bCs/>
          <w:sz w:val="24"/>
          <w:szCs w:val="24"/>
          <w:lang w:val="en-IE"/>
        </w:rPr>
        <w:t>.</w:t>
      </w:r>
    </w:p>
    <w:p w:rsidR="00382E04" w:rsidRPr="00233B4B" w:rsidRDefault="00382E04" w:rsidP="00382E04">
      <w:pPr>
        <w:spacing w:after="0" w:line="240" w:lineRule="auto"/>
        <w:rPr>
          <w:lang w:val="en-IE"/>
        </w:rPr>
      </w:pPr>
      <w:r w:rsidRPr="00233B4B">
        <w:rPr>
          <w:b/>
          <w:bCs/>
          <w:lang w:val="en-IE"/>
        </w:rPr>
        <w:t>INTRO:</w:t>
      </w:r>
      <w:r w:rsidRPr="00233B4B">
        <w:rPr>
          <w:lang w:val="en-IE"/>
        </w:rPr>
        <w:t xml:space="preserve"> </w:t>
      </w:r>
      <w:r w:rsidRPr="00233B4B">
        <w:rPr>
          <w:b/>
          <w:lang w:val="en-IE"/>
        </w:rPr>
        <w:t>Now, I have some questions about how likely you think various events might be.</w:t>
      </w:r>
    </w:p>
    <w:p w:rsidR="00382E04" w:rsidRPr="00233B4B" w:rsidRDefault="00382E04" w:rsidP="00382E04">
      <w:pPr>
        <w:spacing w:after="0" w:line="240" w:lineRule="auto"/>
        <w:rPr>
          <w:lang w:val="en-IE"/>
        </w:rPr>
      </w:pPr>
    </w:p>
    <w:p w:rsidR="00382E04" w:rsidRPr="00233B4B" w:rsidRDefault="00382E04" w:rsidP="00382E04">
      <w:pPr>
        <w:spacing w:after="0" w:line="240" w:lineRule="auto"/>
        <w:rPr>
          <w:b/>
          <w:bCs/>
          <w:i/>
          <w:iCs/>
          <w:lang w:val="en-IE"/>
        </w:rPr>
      </w:pPr>
      <w:r w:rsidRPr="00233B4B">
        <w:rPr>
          <w:b/>
          <w:bCs/>
          <w:i/>
          <w:iCs/>
          <w:lang w:val="en-IE"/>
        </w:rPr>
        <w:t xml:space="preserve">IF WE001=1, 3,4,5,6,7,95,98,99 go to EX104 </w:t>
      </w:r>
    </w:p>
    <w:p w:rsidR="00382E04" w:rsidRPr="00233B4B" w:rsidRDefault="00382E04" w:rsidP="00382E04">
      <w:pPr>
        <w:spacing w:after="0" w:line="240" w:lineRule="auto"/>
        <w:rPr>
          <w:b/>
          <w:bCs/>
          <w:i/>
          <w:iCs/>
          <w:lang w:val="en-IE"/>
        </w:rPr>
      </w:pPr>
      <w:r w:rsidRPr="00233B4B">
        <w:rPr>
          <w:b/>
          <w:bCs/>
          <w:i/>
          <w:iCs/>
          <w:lang w:val="en-IE"/>
        </w:rPr>
        <w:t>If WE001=2 GO TO EX108</w:t>
      </w:r>
    </w:p>
    <w:p w:rsidR="00382E04" w:rsidRPr="00233B4B" w:rsidRDefault="00382E04" w:rsidP="00382E04">
      <w:pPr>
        <w:spacing w:after="0" w:line="240" w:lineRule="auto"/>
        <w:rPr>
          <w:b/>
          <w:bCs/>
          <w:lang w:val="en-IE"/>
        </w:rPr>
      </w:pPr>
      <w:r w:rsidRPr="00233B4B">
        <w:rPr>
          <w:b/>
          <w:bCs/>
          <w:lang w:val="en-IE"/>
        </w:rPr>
        <w:t xml:space="preserve">IWER: </w:t>
      </w:r>
      <w:r w:rsidRPr="00233B4B">
        <w:rPr>
          <w:bCs/>
          <w:lang w:val="en-IE"/>
        </w:rPr>
        <w:t>SHOW CARD EX1</w:t>
      </w:r>
      <w:r w:rsidRPr="00233B4B">
        <w:rPr>
          <w:b/>
          <w:bCs/>
          <w:lang w:val="en-IE"/>
        </w:rPr>
        <w:t xml:space="preserve"> </w:t>
      </w:r>
    </w:p>
    <w:p w:rsidR="00382E04" w:rsidRPr="00233B4B" w:rsidRDefault="00382E04" w:rsidP="00382E04">
      <w:pPr>
        <w:autoSpaceDE w:val="0"/>
        <w:autoSpaceDN w:val="0"/>
        <w:adjustRightInd w:val="0"/>
        <w:spacing w:after="0" w:line="240" w:lineRule="auto"/>
        <w:rPr>
          <w:lang w:val="en-IE"/>
        </w:rPr>
      </w:pPr>
      <w:r w:rsidRPr="00233B4B">
        <w:rPr>
          <w:b/>
          <w:bCs/>
          <w:lang w:val="en-IE"/>
        </w:rPr>
        <w:t>EX108</w:t>
      </w:r>
      <w:r w:rsidRPr="00233B4B">
        <w:rPr>
          <w:lang w:val="en-IE"/>
        </w:rPr>
        <w:t xml:space="preserve">. </w:t>
      </w:r>
      <w:r w:rsidRPr="00233B4B">
        <w:rPr>
          <w:b/>
          <w:lang w:val="en-IE"/>
        </w:rPr>
        <w:t>Sometimes people are permanently laid off from jobs that they want to keep. Using the scale on this card, what are the chances that you will lose your job during the next year?</w:t>
      </w:r>
    </w:p>
    <w:p w:rsidR="00382E04" w:rsidRPr="00233B4B" w:rsidRDefault="00382E04" w:rsidP="00382E04">
      <w:pPr>
        <w:spacing w:after="0" w:line="240" w:lineRule="auto"/>
        <w:rPr>
          <w:lang w:val="en-IE" w:eastAsia="en-GB"/>
        </w:rPr>
      </w:pPr>
      <w:r w:rsidRPr="00233B4B">
        <w:rPr>
          <w:lang w:val="en-IE"/>
        </w:rPr>
        <w:t>0…100</w:t>
      </w:r>
    </w:p>
    <w:p w:rsidR="00382E04" w:rsidRPr="00233B4B" w:rsidRDefault="00382E04" w:rsidP="00382E04">
      <w:pPr>
        <w:spacing w:after="0" w:line="240" w:lineRule="auto"/>
        <w:rPr>
          <w:lang w:val="en-IE"/>
        </w:rPr>
      </w:pPr>
      <w:r w:rsidRPr="00233B4B">
        <w:rPr>
          <w:lang w:val="en-IE"/>
        </w:rPr>
        <w:t xml:space="preserve">-98. DK </w:t>
      </w:r>
    </w:p>
    <w:p w:rsidR="00382E04" w:rsidRPr="00233B4B" w:rsidRDefault="00382E04" w:rsidP="00382E04">
      <w:pPr>
        <w:spacing w:after="0" w:line="240" w:lineRule="auto"/>
        <w:rPr>
          <w:lang w:val="en-IE"/>
        </w:rPr>
      </w:pPr>
      <w:r w:rsidRPr="00233B4B">
        <w:rPr>
          <w:lang w:val="en-IE"/>
        </w:rPr>
        <w:t xml:space="preserve">-99. RF </w:t>
      </w:r>
    </w:p>
    <w:p w:rsidR="00382E04" w:rsidRPr="00233B4B" w:rsidRDefault="00382E04" w:rsidP="00382E04">
      <w:pPr>
        <w:spacing w:after="0" w:line="240" w:lineRule="auto"/>
        <w:rPr>
          <w:lang w:val="en-IE"/>
        </w:rPr>
      </w:pPr>
      <w:r w:rsidRPr="00233B4B">
        <w:rPr>
          <w:lang w:val="en-IE"/>
        </w:rPr>
        <w:t xml:space="preserve"> (HRS)</w:t>
      </w:r>
    </w:p>
    <w:p w:rsidR="00382E04" w:rsidRPr="00233B4B" w:rsidRDefault="00382E04" w:rsidP="00382E04">
      <w:pPr>
        <w:autoSpaceDE w:val="0"/>
        <w:autoSpaceDN w:val="0"/>
        <w:adjustRightInd w:val="0"/>
        <w:spacing w:after="0" w:line="240" w:lineRule="auto"/>
        <w:rPr>
          <w:lang w:val="en-IE"/>
        </w:rPr>
      </w:pPr>
    </w:p>
    <w:p w:rsidR="00382E04" w:rsidRPr="00233B4B" w:rsidRDefault="00382E04" w:rsidP="00382E04">
      <w:pPr>
        <w:spacing w:after="0" w:line="240" w:lineRule="auto"/>
        <w:rPr>
          <w:b/>
          <w:bCs/>
          <w:lang w:val="en-IE" w:eastAsia="en-GB"/>
        </w:rPr>
      </w:pPr>
      <w:r w:rsidRPr="00233B4B">
        <w:rPr>
          <w:b/>
          <w:bCs/>
          <w:lang w:val="en-IE"/>
        </w:rPr>
        <w:t xml:space="preserve">IWER: </w:t>
      </w:r>
      <w:r w:rsidRPr="00233B4B">
        <w:rPr>
          <w:bCs/>
          <w:lang w:val="en-IE"/>
        </w:rPr>
        <w:t>SHOW CARD EX1</w:t>
      </w:r>
      <w:r w:rsidRPr="00233B4B">
        <w:rPr>
          <w:b/>
          <w:bCs/>
          <w:lang w:val="en-IE"/>
        </w:rPr>
        <w:t xml:space="preserve"> </w:t>
      </w:r>
    </w:p>
    <w:p w:rsidR="00382E04" w:rsidRPr="00233B4B" w:rsidRDefault="00382E04" w:rsidP="00382E04">
      <w:pPr>
        <w:autoSpaceDE w:val="0"/>
        <w:autoSpaceDN w:val="0"/>
        <w:adjustRightInd w:val="0"/>
        <w:spacing w:after="0" w:line="240" w:lineRule="auto"/>
        <w:rPr>
          <w:lang w:val="en-IE"/>
        </w:rPr>
      </w:pPr>
      <w:r w:rsidRPr="00233B4B">
        <w:rPr>
          <w:b/>
          <w:bCs/>
          <w:lang w:val="en-IE"/>
        </w:rPr>
        <w:t>EX109</w:t>
      </w:r>
      <w:r w:rsidRPr="00233B4B">
        <w:rPr>
          <w:lang w:val="en-IE"/>
        </w:rPr>
        <w:t>.</w:t>
      </w:r>
      <w:r w:rsidRPr="00233B4B">
        <w:rPr>
          <w:b/>
          <w:lang w:val="en-IE"/>
        </w:rPr>
        <w:t>Suppose you were to lose your job this month. What do you think are the chances that you could find an equally good job in the same line of work within the next few months?</w:t>
      </w:r>
    </w:p>
    <w:p w:rsidR="00382E04" w:rsidRPr="00233B4B" w:rsidRDefault="00382E04" w:rsidP="00382E04">
      <w:pPr>
        <w:spacing w:after="0" w:line="240" w:lineRule="auto"/>
        <w:rPr>
          <w:lang w:val="en-IE"/>
        </w:rPr>
      </w:pPr>
      <w:r w:rsidRPr="00233B4B">
        <w:rPr>
          <w:lang w:val="en-IE"/>
        </w:rPr>
        <w:t>0…100</w:t>
      </w:r>
    </w:p>
    <w:p w:rsidR="00382E04" w:rsidRPr="00233B4B" w:rsidRDefault="00382E04" w:rsidP="00382E04">
      <w:pPr>
        <w:spacing w:after="0" w:line="240" w:lineRule="auto"/>
        <w:rPr>
          <w:lang w:val="en-IE"/>
        </w:rPr>
      </w:pPr>
      <w:r w:rsidRPr="00233B4B">
        <w:rPr>
          <w:lang w:val="en-IE"/>
        </w:rPr>
        <w:t xml:space="preserve">-98. DK </w:t>
      </w:r>
    </w:p>
    <w:p w:rsidR="00382E04" w:rsidRPr="00233B4B" w:rsidRDefault="00382E04" w:rsidP="00382E04">
      <w:pPr>
        <w:spacing w:after="0" w:line="240" w:lineRule="auto"/>
        <w:rPr>
          <w:lang w:val="en-IE"/>
        </w:rPr>
      </w:pPr>
      <w:r w:rsidRPr="00233B4B">
        <w:rPr>
          <w:lang w:val="en-IE"/>
        </w:rPr>
        <w:t xml:space="preserve">-99. RF </w:t>
      </w:r>
    </w:p>
    <w:p w:rsidR="00382E04" w:rsidRPr="00233B4B" w:rsidRDefault="00382E04" w:rsidP="00382E04">
      <w:pPr>
        <w:spacing w:after="0" w:line="240" w:lineRule="auto"/>
        <w:rPr>
          <w:lang w:val="en-IE"/>
        </w:rPr>
      </w:pPr>
      <w:r w:rsidRPr="00233B4B">
        <w:rPr>
          <w:lang w:val="en-IE"/>
        </w:rPr>
        <w:t xml:space="preserve"> (HRS)</w:t>
      </w:r>
    </w:p>
    <w:p w:rsidR="00382E04" w:rsidRPr="00233B4B" w:rsidRDefault="00382E04" w:rsidP="00382E04">
      <w:pPr>
        <w:spacing w:after="0" w:line="240" w:lineRule="auto"/>
        <w:rPr>
          <w:lang w:val="en-IE"/>
        </w:rPr>
      </w:pPr>
    </w:p>
    <w:p w:rsidR="00382E04" w:rsidRPr="00233B4B" w:rsidRDefault="00382E04" w:rsidP="00382E04">
      <w:pPr>
        <w:spacing w:after="0" w:line="240" w:lineRule="auto"/>
        <w:rPr>
          <w:lang w:val="en-IE"/>
        </w:rPr>
      </w:pPr>
      <w:r w:rsidRPr="00233B4B">
        <w:rPr>
          <w:lang w:val="en-IE"/>
        </w:rPr>
        <w:t>IF (HH001 = 1 OR HH002 = 1) ASK EX104.  OTHERS GO TO EX110</w:t>
      </w:r>
    </w:p>
    <w:p w:rsidR="00382E04" w:rsidRPr="00233B4B" w:rsidRDefault="00382E04" w:rsidP="00382E04">
      <w:pPr>
        <w:spacing w:after="0" w:line="240" w:lineRule="auto"/>
        <w:rPr>
          <w:b/>
          <w:bCs/>
          <w:lang w:val="en-IE"/>
        </w:rPr>
      </w:pPr>
      <w:r w:rsidRPr="00233B4B">
        <w:rPr>
          <w:b/>
          <w:bCs/>
          <w:lang w:val="en-IE"/>
        </w:rPr>
        <w:t xml:space="preserve">IWER: </w:t>
      </w:r>
      <w:r w:rsidRPr="00233B4B">
        <w:rPr>
          <w:bCs/>
          <w:lang w:val="en-IE"/>
        </w:rPr>
        <w:t>SHOW CARD EX1</w:t>
      </w:r>
    </w:p>
    <w:p w:rsidR="00382E04" w:rsidRPr="00233B4B" w:rsidRDefault="00382E04" w:rsidP="00382E04">
      <w:pPr>
        <w:spacing w:after="0" w:line="240" w:lineRule="auto"/>
        <w:rPr>
          <w:lang w:val="en-IE"/>
        </w:rPr>
      </w:pPr>
      <w:r w:rsidRPr="00233B4B">
        <w:rPr>
          <w:lang w:val="en-IE"/>
        </w:rPr>
        <w:t xml:space="preserve">EX104. </w:t>
      </w:r>
      <w:r w:rsidRPr="00233B4B">
        <w:rPr>
          <w:b/>
          <w:lang w:val="en-IE"/>
        </w:rPr>
        <w:t>Using this scale, what are the chances that you will move to a nursing home in the next five years?</w:t>
      </w:r>
      <w:r w:rsidRPr="00233B4B">
        <w:rPr>
          <w:lang w:val="en-IE"/>
        </w:rPr>
        <w:t xml:space="preserve"> </w:t>
      </w:r>
    </w:p>
    <w:p w:rsidR="00382E04" w:rsidRPr="00233B4B" w:rsidRDefault="00382E04" w:rsidP="00382E04">
      <w:pPr>
        <w:spacing w:after="0" w:line="240" w:lineRule="auto"/>
        <w:rPr>
          <w:b/>
          <w:bCs/>
          <w:lang w:val="en-IE"/>
        </w:rPr>
      </w:pPr>
      <w:r w:rsidRPr="00233B4B">
        <w:rPr>
          <w:b/>
          <w:bCs/>
          <w:lang w:val="en-IE"/>
        </w:rPr>
        <w:t xml:space="preserve">IWER: </w:t>
      </w:r>
      <w:r w:rsidRPr="00233B4B">
        <w:rPr>
          <w:bCs/>
          <w:lang w:val="en-IE"/>
        </w:rPr>
        <w:t>CODE PERCENTAGE GIVEN BY RESPONDENT</w:t>
      </w:r>
      <w:r w:rsidRPr="00233B4B">
        <w:rPr>
          <w:b/>
          <w:bCs/>
          <w:lang w:val="en-IE"/>
        </w:rPr>
        <w:t xml:space="preserve"> </w:t>
      </w:r>
    </w:p>
    <w:p w:rsidR="00382E04" w:rsidRPr="00233B4B" w:rsidRDefault="00382E04" w:rsidP="00382E04">
      <w:pPr>
        <w:spacing w:after="0" w:line="240" w:lineRule="auto"/>
        <w:rPr>
          <w:lang w:val="en-IE"/>
        </w:rPr>
      </w:pPr>
      <w:r w:rsidRPr="00233B4B">
        <w:rPr>
          <w:lang w:val="en-IE"/>
        </w:rPr>
        <w:t>0…100</w:t>
      </w:r>
    </w:p>
    <w:p w:rsidR="00382E04" w:rsidRPr="00233B4B" w:rsidRDefault="00382E04" w:rsidP="00382E04">
      <w:pPr>
        <w:spacing w:after="0" w:line="240" w:lineRule="auto"/>
        <w:rPr>
          <w:lang w:val="en-IE"/>
        </w:rPr>
      </w:pPr>
      <w:r w:rsidRPr="00233B4B">
        <w:rPr>
          <w:lang w:val="en-IE"/>
        </w:rPr>
        <w:t xml:space="preserve">-98. DK </w:t>
      </w:r>
    </w:p>
    <w:p w:rsidR="00382E04" w:rsidRPr="00233B4B" w:rsidRDefault="00382E04" w:rsidP="00382E04">
      <w:pPr>
        <w:spacing w:after="0" w:line="240" w:lineRule="auto"/>
        <w:rPr>
          <w:lang w:val="en-IE"/>
        </w:rPr>
      </w:pPr>
      <w:r w:rsidRPr="00233B4B">
        <w:rPr>
          <w:lang w:val="en-IE"/>
        </w:rPr>
        <w:t xml:space="preserve">-99. RF </w:t>
      </w:r>
    </w:p>
    <w:p w:rsidR="00382E04" w:rsidRPr="00233B4B" w:rsidRDefault="00382E04" w:rsidP="00382E04">
      <w:pPr>
        <w:spacing w:after="0" w:line="240" w:lineRule="auto"/>
        <w:rPr>
          <w:lang w:val="en-IE"/>
        </w:rPr>
      </w:pPr>
      <w:r w:rsidRPr="00233B4B">
        <w:rPr>
          <w:lang w:val="en-IE"/>
        </w:rPr>
        <w:t xml:space="preserve"> (HRS)</w:t>
      </w:r>
    </w:p>
    <w:p w:rsidR="00382E04" w:rsidRPr="00233B4B" w:rsidRDefault="00382E04" w:rsidP="00382E04">
      <w:pPr>
        <w:spacing w:after="0" w:line="240" w:lineRule="auto"/>
        <w:rPr>
          <w:lang w:val="en-IE"/>
        </w:rPr>
      </w:pPr>
      <w:r w:rsidRPr="00233B4B">
        <w:rPr>
          <w:b/>
          <w:bCs/>
          <w:lang w:val="en-IE"/>
        </w:rPr>
        <w:t>Note:</w:t>
      </w:r>
      <w:r w:rsidRPr="00233B4B">
        <w:rPr>
          <w:lang w:val="en-IE"/>
        </w:rPr>
        <w:t xml:space="preserve"> Nursing homes are institutions primarily for people who need constant nursing supervision or are incapable of living independently. Nursing supervision must be provided on a continuous basis for the institution to qualify as a nursing home. Please don't include stays in adult foster care facilities or other short-term stays in a hospital.</w:t>
      </w:r>
    </w:p>
    <w:p w:rsidR="00382E04" w:rsidRPr="00233B4B" w:rsidRDefault="00382E04" w:rsidP="00382E04">
      <w:pPr>
        <w:spacing w:after="0" w:line="240" w:lineRule="auto"/>
        <w:rPr>
          <w:b/>
          <w:bCs/>
          <w:lang w:val="en-IE"/>
        </w:rPr>
      </w:pPr>
    </w:p>
    <w:p w:rsidR="00382E04" w:rsidRPr="00233B4B" w:rsidRDefault="00382E04" w:rsidP="00382E04">
      <w:pPr>
        <w:spacing w:after="0" w:line="240" w:lineRule="auto"/>
        <w:rPr>
          <w:b/>
          <w:bCs/>
          <w:lang w:val="en-IE"/>
        </w:rPr>
      </w:pPr>
      <w:r w:rsidRPr="00233B4B">
        <w:rPr>
          <w:b/>
          <w:bCs/>
          <w:lang w:val="en-IE"/>
        </w:rPr>
        <w:t>ASK ALL</w:t>
      </w:r>
    </w:p>
    <w:p w:rsidR="00382E04" w:rsidRPr="00233B4B" w:rsidRDefault="00382E04" w:rsidP="00382E04">
      <w:pPr>
        <w:spacing w:after="0" w:line="240" w:lineRule="auto"/>
        <w:rPr>
          <w:b/>
          <w:bCs/>
          <w:lang w:val="en-IE"/>
        </w:rPr>
      </w:pPr>
      <w:r w:rsidRPr="00233B4B">
        <w:rPr>
          <w:b/>
          <w:bCs/>
          <w:lang w:val="en-IE"/>
        </w:rPr>
        <w:t xml:space="preserve">IWER: SHOW CARD EX1 </w:t>
      </w:r>
    </w:p>
    <w:p w:rsidR="00382E04" w:rsidRPr="00233B4B" w:rsidRDefault="00382E04" w:rsidP="00382E04">
      <w:pPr>
        <w:autoSpaceDE w:val="0"/>
        <w:autoSpaceDN w:val="0"/>
        <w:adjustRightInd w:val="0"/>
        <w:spacing w:after="0" w:line="240" w:lineRule="auto"/>
        <w:rPr>
          <w:lang w:val="en-IE"/>
        </w:rPr>
      </w:pPr>
      <w:r w:rsidRPr="00233B4B">
        <w:rPr>
          <w:b/>
          <w:bCs/>
          <w:lang w:val="en-IE"/>
        </w:rPr>
        <w:t xml:space="preserve">EX110. </w:t>
      </w:r>
      <w:r w:rsidRPr="00233B4B">
        <w:rPr>
          <w:lang w:val="en-IE"/>
        </w:rPr>
        <w:t>CHANCES STANDARD OF LIVING WILL BE BETTER</w:t>
      </w:r>
    </w:p>
    <w:p w:rsidR="00382E04" w:rsidRPr="00233B4B" w:rsidRDefault="00382E04" w:rsidP="00382E04">
      <w:pPr>
        <w:autoSpaceDE w:val="0"/>
        <w:autoSpaceDN w:val="0"/>
        <w:adjustRightInd w:val="0"/>
        <w:spacing w:after="0" w:line="240" w:lineRule="auto"/>
        <w:rPr>
          <w:b/>
          <w:lang w:val="en-IE"/>
        </w:rPr>
      </w:pPr>
      <w:r w:rsidRPr="00233B4B">
        <w:rPr>
          <w:b/>
          <w:lang w:val="en-IE"/>
        </w:rPr>
        <w:t>Using the same scale, what are the chances that five years from now your standard of living will be better than today?</w:t>
      </w:r>
    </w:p>
    <w:p w:rsidR="00382E04" w:rsidRPr="00233B4B" w:rsidRDefault="00382E04" w:rsidP="00382E04">
      <w:pPr>
        <w:autoSpaceDE w:val="0"/>
        <w:autoSpaceDN w:val="0"/>
        <w:adjustRightInd w:val="0"/>
        <w:spacing w:after="0" w:line="240" w:lineRule="auto"/>
        <w:rPr>
          <w:lang w:val="en-IE"/>
        </w:rPr>
      </w:pPr>
      <w:r w:rsidRPr="00233B4B">
        <w:rPr>
          <w:lang w:val="en-IE"/>
        </w:rPr>
        <w:t>IWER: BY STANDARD OF LIVING WE MEAN THE ABILITY TO BUY GOODS AND SERVICES (in monetary terms)</w:t>
      </w:r>
    </w:p>
    <w:p w:rsidR="00382E04" w:rsidRPr="00233B4B" w:rsidRDefault="00382E04" w:rsidP="00382E04">
      <w:pPr>
        <w:spacing w:after="0" w:line="240" w:lineRule="auto"/>
        <w:rPr>
          <w:lang w:val="en-IE" w:eastAsia="en-GB"/>
        </w:rPr>
      </w:pPr>
      <w:r w:rsidRPr="00233B4B">
        <w:rPr>
          <w:lang w:val="en-IE"/>
        </w:rPr>
        <w:t>0…100</w:t>
      </w:r>
    </w:p>
    <w:p w:rsidR="00382E04" w:rsidRPr="00233B4B" w:rsidRDefault="00382E04" w:rsidP="00382E04">
      <w:pPr>
        <w:spacing w:after="0" w:line="240" w:lineRule="auto"/>
        <w:rPr>
          <w:lang w:val="en-IE"/>
        </w:rPr>
      </w:pPr>
      <w:r w:rsidRPr="00233B4B">
        <w:rPr>
          <w:lang w:val="en-IE"/>
        </w:rPr>
        <w:t xml:space="preserve">-98. DK </w:t>
      </w:r>
    </w:p>
    <w:p w:rsidR="00382E04" w:rsidRPr="00233B4B" w:rsidRDefault="00382E04" w:rsidP="00382E04">
      <w:pPr>
        <w:spacing w:after="0" w:line="240" w:lineRule="auto"/>
        <w:rPr>
          <w:lang w:val="en-IE"/>
        </w:rPr>
      </w:pPr>
      <w:r w:rsidRPr="00233B4B">
        <w:rPr>
          <w:lang w:val="en-IE"/>
        </w:rPr>
        <w:t xml:space="preserve">-99. RF </w:t>
      </w:r>
    </w:p>
    <w:p w:rsidR="00382E04" w:rsidRPr="00233B4B" w:rsidRDefault="00382E04" w:rsidP="00382E04">
      <w:pPr>
        <w:autoSpaceDE w:val="0"/>
        <w:autoSpaceDN w:val="0"/>
        <w:adjustRightInd w:val="0"/>
        <w:spacing w:after="0" w:line="240" w:lineRule="auto"/>
        <w:rPr>
          <w:lang w:val="en-IE"/>
        </w:rPr>
      </w:pPr>
      <w:r w:rsidRPr="00233B4B">
        <w:rPr>
          <w:lang w:val="en-IE"/>
        </w:rPr>
        <w:t xml:space="preserve"> (ELSA)</w:t>
      </w:r>
    </w:p>
    <w:p w:rsidR="00382E04" w:rsidRPr="00233B4B" w:rsidRDefault="00382E04" w:rsidP="00382E04">
      <w:pPr>
        <w:autoSpaceDE w:val="0"/>
        <w:autoSpaceDN w:val="0"/>
        <w:adjustRightInd w:val="0"/>
        <w:spacing w:after="0" w:line="240" w:lineRule="auto"/>
        <w:rPr>
          <w:b/>
          <w:bCs/>
          <w:lang w:val="en-IE"/>
        </w:rPr>
      </w:pPr>
    </w:p>
    <w:p w:rsidR="00382E04" w:rsidRPr="00233B4B" w:rsidRDefault="00382E04" w:rsidP="00382E04">
      <w:pPr>
        <w:autoSpaceDE w:val="0"/>
        <w:autoSpaceDN w:val="0"/>
        <w:adjustRightInd w:val="0"/>
        <w:spacing w:after="0" w:line="240" w:lineRule="auto"/>
        <w:rPr>
          <w:lang w:val="en-IE"/>
        </w:rPr>
      </w:pPr>
    </w:p>
    <w:p w:rsidR="00382E04" w:rsidRPr="00233B4B" w:rsidRDefault="00382E04" w:rsidP="00382E04">
      <w:pPr>
        <w:autoSpaceDE w:val="0"/>
        <w:autoSpaceDN w:val="0"/>
        <w:adjustRightInd w:val="0"/>
        <w:spacing w:after="0" w:line="240" w:lineRule="auto"/>
        <w:rPr>
          <w:i/>
          <w:iCs/>
          <w:lang w:val="en-IE"/>
        </w:rPr>
      </w:pPr>
      <w:r w:rsidRPr="00233B4B">
        <w:rPr>
          <w:i/>
          <w:iCs/>
          <w:lang w:val="en-IE"/>
        </w:rPr>
        <w:lastRenderedPageBreak/>
        <w:t>If financial respondent (cs017=1 or cs017=3) go to ex112</w:t>
      </w:r>
    </w:p>
    <w:p w:rsidR="00382E04" w:rsidRPr="00233B4B" w:rsidRDefault="00382E04" w:rsidP="00382E04">
      <w:pPr>
        <w:autoSpaceDE w:val="0"/>
        <w:autoSpaceDN w:val="0"/>
        <w:adjustRightInd w:val="0"/>
        <w:spacing w:after="0" w:line="240" w:lineRule="auto"/>
        <w:rPr>
          <w:i/>
          <w:iCs/>
          <w:lang w:val="en-IE"/>
        </w:rPr>
      </w:pPr>
      <w:r w:rsidRPr="006B62F3">
        <w:rPr>
          <w:i/>
          <w:iCs/>
          <w:lang w:val="en-IE"/>
        </w:rPr>
        <w:t>If NOT financial respondent (cs017=2 or cs017=4), go to ex11</w:t>
      </w:r>
      <w:r w:rsidR="006812C0">
        <w:rPr>
          <w:i/>
          <w:iCs/>
          <w:lang w:val="en-IE"/>
        </w:rPr>
        <w:t>5</w:t>
      </w:r>
    </w:p>
    <w:p w:rsidR="00382E04" w:rsidRPr="00233B4B" w:rsidRDefault="00382E04" w:rsidP="00382E04">
      <w:pPr>
        <w:autoSpaceDE w:val="0"/>
        <w:autoSpaceDN w:val="0"/>
        <w:adjustRightInd w:val="0"/>
        <w:spacing w:after="0" w:line="240" w:lineRule="auto"/>
        <w:rPr>
          <w:b/>
          <w:bCs/>
          <w:lang w:val="en-IE"/>
        </w:rPr>
      </w:pPr>
    </w:p>
    <w:p w:rsidR="00382E04" w:rsidRPr="00233B4B" w:rsidRDefault="00382E04" w:rsidP="00382E04">
      <w:pPr>
        <w:spacing w:after="0" w:line="240" w:lineRule="auto"/>
        <w:rPr>
          <w:b/>
          <w:bCs/>
          <w:lang w:val="en-IE" w:eastAsia="en-GB"/>
        </w:rPr>
      </w:pPr>
      <w:r w:rsidRPr="00233B4B">
        <w:rPr>
          <w:b/>
          <w:bCs/>
          <w:lang w:val="en-IE"/>
        </w:rPr>
        <w:t xml:space="preserve">IWER: </w:t>
      </w:r>
      <w:r w:rsidRPr="00233B4B">
        <w:rPr>
          <w:bCs/>
          <w:lang w:val="en-IE"/>
        </w:rPr>
        <w:t>SHOW CARD EX1</w:t>
      </w:r>
      <w:r w:rsidRPr="00233B4B">
        <w:rPr>
          <w:b/>
          <w:bCs/>
          <w:lang w:val="en-IE"/>
        </w:rPr>
        <w:t xml:space="preserve"> </w:t>
      </w:r>
    </w:p>
    <w:p w:rsidR="00382E04" w:rsidRPr="00233B4B" w:rsidRDefault="00382E04" w:rsidP="00382E04">
      <w:pPr>
        <w:autoSpaceDE w:val="0"/>
        <w:autoSpaceDN w:val="0"/>
        <w:adjustRightInd w:val="0"/>
        <w:spacing w:after="0" w:line="240" w:lineRule="auto"/>
        <w:rPr>
          <w:lang w:val="en-IE"/>
        </w:rPr>
      </w:pPr>
      <w:r w:rsidRPr="00233B4B">
        <w:rPr>
          <w:b/>
          <w:bCs/>
          <w:lang w:val="en-IE"/>
        </w:rPr>
        <w:t>EX112</w:t>
      </w:r>
      <w:r w:rsidRPr="00233B4B">
        <w:rPr>
          <w:lang w:val="en-IE"/>
        </w:rPr>
        <w:t xml:space="preserve">: </w:t>
      </w:r>
      <w:r w:rsidRPr="00233B4B">
        <w:rPr>
          <w:b/>
          <w:lang w:val="en-IE"/>
        </w:rPr>
        <w:t xml:space="preserve">Using the same scale, including property and other valuables, what are the chances that you [and/or your spouse/partner] will leave an inheritance totalling €50,000 </w:t>
      </w:r>
      <w:r w:rsidRPr="00233B4B">
        <w:rPr>
          <w:b/>
          <w:bCs/>
          <w:u w:val="single"/>
          <w:lang w:val="en-IE"/>
        </w:rPr>
        <w:t>or more</w:t>
      </w:r>
      <w:r w:rsidRPr="00233B4B">
        <w:rPr>
          <w:b/>
          <w:lang w:val="en-IE"/>
        </w:rPr>
        <w:t>?</w:t>
      </w:r>
    </w:p>
    <w:p w:rsidR="00382E04" w:rsidRPr="00233B4B" w:rsidRDefault="00382E04" w:rsidP="00382E04">
      <w:pPr>
        <w:spacing w:after="0" w:line="240" w:lineRule="auto"/>
        <w:rPr>
          <w:lang w:val="en-IE" w:eastAsia="en-GB"/>
        </w:rPr>
      </w:pPr>
      <w:r w:rsidRPr="00233B4B">
        <w:rPr>
          <w:lang w:val="en-IE"/>
        </w:rPr>
        <w:t>0…100</w:t>
      </w:r>
    </w:p>
    <w:p w:rsidR="00382E04" w:rsidRPr="00233B4B" w:rsidRDefault="00382E04" w:rsidP="00382E04">
      <w:pPr>
        <w:spacing w:after="0" w:line="240" w:lineRule="auto"/>
        <w:rPr>
          <w:lang w:val="en-IE"/>
        </w:rPr>
      </w:pPr>
      <w:r w:rsidRPr="00233B4B">
        <w:rPr>
          <w:lang w:val="en-IE"/>
        </w:rPr>
        <w:t xml:space="preserve">-98. DK </w:t>
      </w:r>
    </w:p>
    <w:p w:rsidR="00382E04" w:rsidRPr="00233B4B" w:rsidRDefault="00382E04" w:rsidP="00382E04">
      <w:pPr>
        <w:spacing w:after="0" w:line="240" w:lineRule="auto"/>
        <w:rPr>
          <w:lang w:val="en-IE"/>
        </w:rPr>
      </w:pPr>
      <w:r w:rsidRPr="00233B4B">
        <w:rPr>
          <w:lang w:val="en-IE"/>
        </w:rPr>
        <w:t xml:space="preserve">-99. RF </w:t>
      </w:r>
    </w:p>
    <w:p w:rsidR="00382E04" w:rsidRPr="00233B4B" w:rsidRDefault="00382E04" w:rsidP="00382E04">
      <w:pPr>
        <w:autoSpaceDE w:val="0"/>
        <w:autoSpaceDN w:val="0"/>
        <w:adjustRightInd w:val="0"/>
        <w:spacing w:after="0" w:line="240" w:lineRule="auto"/>
        <w:rPr>
          <w:lang w:val="en-IE"/>
        </w:rPr>
      </w:pPr>
      <w:r w:rsidRPr="00233B4B">
        <w:rPr>
          <w:lang w:val="en-IE"/>
        </w:rPr>
        <w:t xml:space="preserve"> (ELSA)</w:t>
      </w:r>
    </w:p>
    <w:p w:rsidR="00382E04" w:rsidRPr="00233B4B" w:rsidRDefault="00382E04" w:rsidP="00382E04">
      <w:pPr>
        <w:autoSpaceDE w:val="0"/>
        <w:autoSpaceDN w:val="0"/>
        <w:adjustRightInd w:val="0"/>
        <w:spacing w:after="0" w:line="240" w:lineRule="auto"/>
        <w:rPr>
          <w:i/>
          <w:iCs/>
          <w:lang w:val="en-IE"/>
        </w:rPr>
      </w:pPr>
    </w:p>
    <w:p w:rsidR="00382E04" w:rsidRPr="00233B4B" w:rsidRDefault="00382E04" w:rsidP="00382E04">
      <w:pPr>
        <w:autoSpaceDE w:val="0"/>
        <w:autoSpaceDN w:val="0"/>
        <w:adjustRightInd w:val="0"/>
        <w:spacing w:after="0" w:line="240" w:lineRule="auto"/>
        <w:rPr>
          <w:b/>
          <w:bCs/>
          <w:i/>
          <w:iCs/>
          <w:lang w:val="en-IE"/>
        </w:rPr>
      </w:pPr>
      <w:r w:rsidRPr="00233B4B">
        <w:rPr>
          <w:b/>
          <w:bCs/>
          <w:i/>
          <w:iCs/>
          <w:lang w:val="en-IE"/>
        </w:rPr>
        <w:t>IF EX112  = 0 go to EX114</w:t>
      </w:r>
    </w:p>
    <w:p w:rsidR="00382E04" w:rsidRPr="00233B4B" w:rsidRDefault="00382E04" w:rsidP="00382E04">
      <w:pPr>
        <w:autoSpaceDE w:val="0"/>
        <w:autoSpaceDN w:val="0"/>
        <w:adjustRightInd w:val="0"/>
        <w:spacing w:after="0" w:line="240" w:lineRule="auto"/>
        <w:rPr>
          <w:b/>
          <w:bCs/>
          <w:i/>
          <w:iCs/>
          <w:lang w:val="en-IE"/>
        </w:rPr>
      </w:pPr>
      <w:r w:rsidRPr="00233B4B">
        <w:rPr>
          <w:b/>
          <w:bCs/>
          <w:i/>
          <w:iCs/>
          <w:lang w:val="en-IE"/>
        </w:rPr>
        <w:t>IF EX112  ≠ 0 go to EX113</w:t>
      </w:r>
    </w:p>
    <w:p w:rsidR="00382E04" w:rsidRPr="00233B4B" w:rsidRDefault="00382E04" w:rsidP="00382E04">
      <w:pPr>
        <w:spacing w:after="0" w:line="240" w:lineRule="auto"/>
        <w:rPr>
          <w:b/>
          <w:bCs/>
          <w:lang w:val="en-IE"/>
        </w:rPr>
      </w:pPr>
    </w:p>
    <w:p w:rsidR="00382E04" w:rsidRPr="00233B4B" w:rsidRDefault="00382E04" w:rsidP="00382E04">
      <w:pPr>
        <w:spacing w:after="0" w:line="240" w:lineRule="auto"/>
        <w:rPr>
          <w:b/>
          <w:bCs/>
          <w:lang w:val="en-IE" w:eastAsia="en-GB"/>
        </w:rPr>
      </w:pPr>
      <w:r w:rsidRPr="00233B4B">
        <w:rPr>
          <w:b/>
          <w:bCs/>
          <w:lang w:val="en-IE"/>
        </w:rPr>
        <w:t xml:space="preserve">IWER: </w:t>
      </w:r>
      <w:r w:rsidRPr="00233B4B">
        <w:rPr>
          <w:bCs/>
          <w:lang w:val="en-IE"/>
        </w:rPr>
        <w:t>SHOW CARD EX1</w:t>
      </w:r>
      <w:r w:rsidRPr="00233B4B">
        <w:rPr>
          <w:b/>
          <w:bCs/>
          <w:lang w:val="en-IE"/>
        </w:rPr>
        <w:t xml:space="preserve"> </w:t>
      </w:r>
    </w:p>
    <w:p w:rsidR="00382E04" w:rsidRPr="00233B4B" w:rsidRDefault="00382E04" w:rsidP="00382E04">
      <w:pPr>
        <w:autoSpaceDE w:val="0"/>
        <w:autoSpaceDN w:val="0"/>
        <w:adjustRightInd w:val="0"/>
        <w:spacing w:after="0" w:line="240" w:lineRule="auto"/>
        <w:rPr>
          <w:lang w:val="en-IE"/>
        </w:rPr>
      </w:pPr>
      <w:r w:rsidRPr="00233B4B">
        <w:rPr>
          <w:b/>
          <w:bCs/>
          <w:lang w:val="en-IE"/>
        </w:rPr>
        <w:t xml:space="preserve">EX113: </w:t>
      </w:r>
      <w:r w:rsidRPr="00233B4B">
        <w:rPr>
          <w:b/>
          <w:lang w:val="en-IE"/>
        </w:rPr>
        <w:t xml:space="preserve">Using the same scale, what are the chances that you [and/or your spouse/partner] will leave an inheritance totalling €150,000 </w:t>
      </w:r>
      <w:r w:rsidRPr="00233B4B">
        <w:rPr>
          <w:b/>
          <w:bCs/>
          <w:u w:val="single"/>
          <w:lang w:val="en-IE"/>
        </w:rPr>
        <w:t>or more</w:t>
      </w:r>
      <w:r w:rsidRPr="00233B4B">
        <w:rPr>
          <w:b/>
          <w:lang w:val="en-IE"/>
        </w:rPr>
        <w:t>?</w:t>
      </w:r>
    </w:p>
    <w:p w:rsidR="00382E04" w:rsidRPr="00233B4B" w:rsidRDefault="00382E04" w:rsidP="00382E04">
      <w:pPr>
        <w:spacing w:after="0" w:line="240" w:lineRule="auto"/>
        <w:rPr>
          <w:lang w:val="en-IE" w:eastAsia="en-GB"/>
        </w:rPr>
      </w:pPr>
      <w:r w:rsidRPr="00233B4B">
        <w:rPr>
          <w:lang w:val="en-IE"/>
        </w:rPr>
        <w:t>0…100</w:t>
      </w:r>
    </w:p>
    <w:p w:rsidR="00382E04" w:rsidRPr="00233B4B" w:rsidRDefault="00382E04" w:rsidP="00382E04">
      <w:pPr>
        <w:spacing w:after="0" w:line="240" w:lineRule="auto"/>
        <w:rPr>
          <w:lang w:val="en-IE"/>
        </w:rPr>
      </w:pPr>
      <w:r w:rsidRPr="00233B4B">
        <w:rPr>
          <w:lang w:val="en-IE"/>
        </w:rPr>
        <w:t xml:space="preserve">-98. DK </w:t>
      </w:r>
    </w:p>
    <w:p w:rsidR="00382E04" w:rsidRPr="00233B4B" w:rsidRDefault="00382E04" w:rsidP="00382E04">
      <w:pPr>
        <w:spacing w:after="0" w:line="240" w:lineRule="auto"/>
        <w:rPr>
          <w:lang w:val="en-IE"/>
        </w:rPr>
      </w:pPr>
      <w:r w:rsidRPr="00233B4B">
        <w:rPr>
          <w:lang w:val="en-IE"/>
        </w:rPr>
        <w:t xml:space="preserve">-99. RF </w:t>
      </w:r>
    </w:p>
    <w:p w:rsidR="00382E04" w:rsidRPr="00233B4B" w:rsidRDefault="00382E04" w:rsidP="00382E04">
      <w:pPr>
        <w:autoSpaceDE w:val="0"/>
        <w:autoSpaceDN w:val="0"/>
        <w:adjustRightInd w:val="0"/>
        <w:spacing w:after="0" w:line="240" w:lineRule="auto"/>
        <w:rPr>
          <w:lang w:val="en-IE"/>
        </w:rPr>
      </w:pPr>
      <w:r w:rsidRPr="00233B4B">
        <w:rPr>
          <w:lang w:val="en-IE"/>
        </w:rPr>
        <w:t xml:space="preserve"> (ELSA)</w:t>
      </w:r>
    </w:p>
    <w:p w:rsidR="00382E04" w:rsidRPr="00233B4B" w:rsidRDefault="00382E04" w:rsidP="00382E04">
      <w:pPr>
        <w:autoSpaceDE w:val="0"/>
        <w:autoSpaceDN w:val="0"/>
        <w:adjustRightInd w:val="0"/>
        <w:spacing w:after="0" w:line="240" w:lineRule="auto"/>
        <w:rPr>
          <w:i/>
          <w:iCs/>
          <w:lang w:val="en-IE"/>
        </w:rPr>
      </w:pPr>
    </w:p>
    <w:p w:rsidR="00382E04" w:rsidRPr="00233B4B" w:rsidRDefault="00382E04" w:rsidP="00382E04">
      <w:pPr>
        <w:spacing w:after="0" w:line="240" w:lineRule="auto"/>
        <w:rPr>
          <w:b/>
          <w:bCs/>
          <w:lang w:val="en-IE" w:eastAsia="en-GB"/>
        </w:rPr>
      </w:pPr>
      <w:r w:rsidRPr="00233B4B">
        <w:rPr>
          <w:b/>
          <w:bCs/>
          <w:lang w:val="en-IE"/>
        </w:rPr>
        <w:t xml:space="preserve">IWER: </w:t>
      </w:r>
      <w:r w:rsidRPr="00233B4B">
        <w:rPr>
          <w:bCs/>
          <w:lang w:val="en-IE"/>
        </w:rPr>
        <w:t>SHOW CARD EX1</w:t>
      </w:r>
      <w:r w:rsidRPr="00233B4B">
        <w:rPr>
          <w:b/>
          <w:bCs/>
          <w:lang w:val="en-IE"/>
        </w:rPr>
        <w:t xml:space="preserve"> </w:t>
      </w:r>
    </w:p>
    <w:p w:rsidR="00382E04" w:rsidRPr="00233B4B" w:rsidRDefault="00382E04" w:rsidP="00382E04">
      <w:pPr>
        <w:autoSpaceDE w:val="0"/>
        <w:autoSpaceDN w:val="0"/>
        <w:adjustRightInd w:val="0"/>
        <w:spacing w:after="0" w:line="240" w:lineRule="auto"/>
        <w:rPr>
          <w:lang w:val="en-IE"/>
        </w:rPr>
      </w:pPr>
      <w:r w:rsidRPr="00233B4B">
        <w:rPr>
          <w:b/>
          <w:bCs/>
          <w:lang w:val="en-IE"/>
        </w:rPr>
        <w:t xml:space="preserve">EX114:  </w:t>
      </w:r>
      <w:r w:rsidRPr="00233B4B">
        <w:rPr>
          <w:b/>
          <w:lang w:val="en-IE"/>
        </w:rPr>
        <w:t>Using the same scale, what are the chances that you [and/or your spouse/partner] will leave any inheritance?</w:t>
      </w:r>
    </w:p>
    <w:p w:rsidR="00382E04" w:rsidRPr="00233B4B" w:rsidRDefault="00382E04" w:rsidP="00382E04">
      <w:pPr>
        <w:autoSpaceDE w:val="0"/>
        <w:autoSpaceDN w:val="0"/>
        <w:adjustRightInd w:val="0"/>
        <w:spacing w:after="0" w:line="240" w:lineRule="auto"/>
        <w:rPr>
          <w:lang w:val="en-IE"/>
        </w:rPr>
      </w:pPr>
      <w:r w:rsidRPr="00233B4B">
        <w:rPr>
          <w:lang w:val="en-IE"/>
        </w:rPr>
        <w:t>IWER: INCLUDE PROPERTIES AND OTHER VALUABLES</w:t>
      </w:r>
    </w:p>
    <w:p w:rsidR="00382E04" w:rsidRPr="00233B4B" w:rsidRDefault="00382E04" w:rsidP="00382E04">
      <w:pPr>
        <w:spacing w:after="0" w:line="240" w:lineRule="auto"/>
        <w:rPr>
          <w:lang w:val="en-IE" w:eastAsia="en-GB"/>
        </w:rPr>
      </w:pPr>
      <w:r w:rsidRPr="00233B4B">
        <w:rPr>
          <w:lang w:val="en-IE"/>
        </w:rPr>
        <w:t>0…100</w:t>
      </w:r>
    </w:p>
    <w:p w:rsidR="00382E04" w:rsidRPr="00233B4B" w:rsidRDefault="00382E04" w:rsidP="00382E04">
      <w:pPr>
        <w:spacing w:after="0" w:line="240" w:lineRule="auto"/>
        <w:rPr>
          <w:lang w:val="en-IE"/>
        </w:rPr>
      </w:pPr>
      <w:r w:rsidRPr="00233B4B">
        <w:rPr>
          <w:lang w:val="en-IE"/>
        </w:rPr>
        <w:t xml:space="preserve">-98. DK </w:t>
      </w:r>
    </w:p>
    <w:p w:rsidR="00382E04" w:rsidRPr="00233B4B" w:rsidRDefault="00382E04" w:rsidP="00382E04">
      <w:pPr>
        <w:spacing w:after="0" w:line="240" w:lineRule="auto"/>
        <w:rPr>
          <w:lang w:val="en-IE"/>
        </w:rPr>
      </w:pPr>
      <w:r w:rsidRPr="00233B4B">
        <w:rPr>
          <w:lang w:val="en-IE"/>
        </w:rPr>
        <w:t xml:space="preserve">-99. RF </w:t>
      </w:r>
    </w:p>
    <w:p w:rsidR="00382E04" w:rsidRPr="00233B4B" w:rsidRDefault="00382E04" w:rsidP="00382E04">
      <w:pPr>
        <w:autoSpaceDE w:val="0"/>
        <w:autoSpaceDN w:val="0"/>
        <w:adjustRightInd w:val="0"/>
        <w:spacing w:after="0" w:line="240" w:lineRule="auto"/>
        <w:rPr>
          <w:lang w:val="en-IE"/>
        </w:rPr>
      </w:pPr>
      <w:r w:rsidRPr="00233B4B">
        <w:rPr>
          <w:lang w:val="en-IE"/>
        </w:rPr>
        <w:t xml:space="preserve"> (ELSA)</w:t>
      </w:r>
    </w:p>
    <w:p w:rsidR="00382E04" w:rsidRPr="00233B4B" w:rsidRDefault="00382E04" w:rsidP="00382E04">
      <w:pPr>
        <w:autoSpaceDE w:val="0"/>
        <w:autoSpaceDN w:val="0"/>
        <w:adjustRightInd w:val="0"/>
        <w:spacing w:after="0" w:line="240" w:lineRule="auto"/>
        <w:rPr>
          <w:b/>
          <w:bCs/>
          <w:lang w:val="en-IE"/>
        </w:rPr>
      </w:pPr>
    </w:p>
    <w:p w:rsidR="00382E04" w:rsidRPr="00233B4B" w:rsidRDefault="00382E04" w:rsidP="00382E04">
      <w:pPr>
        <w:autoSpaceDE w:val="0"/>
        <w:autoSpaceDN w:val="0"/>
        <w:adjustRightInd w:val="0"/>
        <w:spacing w:after="0" w:line="240" w:lineRule="auto"/>
        <w:rPr>
          <w:b/>
          <w:lang w:val="en-IE"/>
        </w:rPr>
      </w:pPr>
      <w:r w:rsidRPr="00233B4B">
        <w:rPr>
          <w:b/>
          <w:lang w:val="en-IE"/>
        </w:rPr>
        <w:t>IF WE001=1 GO TO EX116</w:t>
      </w:r>
    </w:p>
    <w:p w:rsidR="00382E04" w:rsidRPr="00233B4B" w:rsidRDefault="00382E04" w:rsidP="00382E04">
      <w:pPr>
        <w:autoSpaceDE w:val="0"/>
        <w:autoSpaceDN w:val="0"/>
        <w:adjustRightInd w:val="0"/>
        <w:spacing w:after="0" w:line="240" w:lineRule="auto"/>
        <w:rPr>
          <w:b/>
          <w:lang w:val="en-IE"/>
        </w:rPr>
      </w:pPr>
      <w:r w:rsidRPr="00233B4B">
        <w:rPr>
          <w:b/>
          <w:lang w:val="en-IE"/>
        </w:rPr>
        <w:t>IF WE001≠1 GO TO EX115</w:t>
      </w:r>
    </w:p>
    <w:p w:rsidR="00382E04" w:rsidRPr="00233B4B" w:rsidRDefault="00382E04" w:rsidP="00382E04">
      <w:pPr>
        <w:autoSpaceDE w:val="0"/>
        <w:autoSpaceDN w:val="0"/>
        <w:adjustRightInd w:val="0"/>
        <w:spacing w:after="0" w:line="240" w:lineRule="auto"/>
        <w:rPr>
          <w:lang w:val="en-IE"/>
        </w:rPr>
      </w:pPr>
    </w:p>
    <w:p w:rsidR="00382E04" w:rsidRPr="00233B4B" w:rsidRDefault="00382E04" w:rsidP="00382E04">
      <w:pPr>
        <w:spacing w:after="0" w:line="240" w:lineRule="auto"/>
        <w:rPr>
          <w:b/>
          <w:bCs/>
          <w:lang w:val="en-IE"/>
        </w:rPr>
      </w:pPr>
      <w:r w:rsidRPr="00233B4B">
        <w:rPr>
          <w:b/>
          <w:bCs/>
          <w:lang w:val="en-IE"/>
        </w:rPr>
        <w:t>IWER: SHOW CARD EX2</w:t>
      </w:r>
    </w:p>
    <w:p w:rsidR="00382E04" w:rsidRPr="00233B4B" w:rsidRDefault="00382E04" w:rsidP="00382E04">
      <w:pPr>
        <w:spacing w:after="0" w:line="240" w:lineRule="auto"/>
        <w:rPr>
          <w:rFonts w:cs="Times New Roman"/>
          <w:lang w:val="en-IE"/>
        </w:rPr>
      </w:pPr>
      <w:r w:rsidRPr="00233B4B">
        <w:rPr>
          <w:bCs/>
          <w:lang w:val="en-IE"/>
        </w:rPr>
        <w:t xml:space="preserve">EX115: </w:t>
      </w:r>
      <w:r w:rsidRPr="00233B4B">
        <w:rPr>
          <w:b/>
          <w:bCs/>
          <w:lang w:val="en-IE"/>
        </w:rPr>
        <w:t xml:space="preserve">Now thinking about your retirement, how much </w:t>
      </w:r>
      <w:r w:rsidRPr="00233B4B">
        <w:rPr>
          <w:rFonts w:cs="Times New Roman"/>
          <w:b/>
          <w:lang w:val="en-IE"/>
        </w:rPr>
        <w:t>money do you think you will have to live on?</w:t>
      </w:r>
    </w:p>
    <w:p w:rsidR="00382E04" w:rsidRPr="00233B4B" w:rsidRDefault="00382E04" w:rsidP="00382E04">
      <w:pPr>
        <w:pStyle w:val="Default"/>
        <w:rPr>
          <w:color w:val="auto"/>
          <w:sz w:val="22"/>
          <w:szCs w:val="22"/>
          <w:lang w:val="en-IE"/>
        </w:rPr>
      </w:pPr>
      <w:r w:rsidRPr="00233B4B">
        <w:rPr>
          <w:color w:val="auto"/>
          <w:sz w:val="22"/>
          <w:szCs w:val="22"/>
          <w:lang w:val="en-IE"/>
        </w:rPr>
        <w:t xml:space="preserve">1. More than my income now </w:t>
      </w:r>
    </w:p>
    <w:p w:rsidR="00382E04" w:rsidRPr="00233B4B" w:rsidRDefault="00382E04" w:rsidP="00382E04">
      <w:pPr>
        <w:pStyle w:val="Default"/>
        <w:rPr>
          <w:color w:val="auto"/>
          <w:sz w:val="22"/>
          <w:szCs w:val="22"/>
          <w:lang w:val="en-IE"/>
        </w:rPr>
      </w:pPr>
      <w:r w:rsidRPr="00233B4B">
        <w:rPr>
          <w:color w:val="auto"/>
          <w:sz w:val="22"/>
          <w:szCs w:val="22"/>
          <w:lang w:val="en-IE"/>
        </w:rPr>
        <w:t xml:space="preserve">2. About the same as my income now </w:t>
      </w:r>
    </w:p>
    <w:p w:rsidR="00382E04" w:rsidRPr="00233B4B" w:rsidRDefault="00382E04" w:rsidP="00382E04">
      <w:pPr>
        <w:pStyle w:val="Default"/>
        <w:rPr>
          <w:color w:val="auto"/>
          <w:sz w:val="22"/>
          <w:szCs w:val="22"/>
          <w:lang w:val="en-IE"/>
        </w:rPr>
      </w:pPr>
      <w:r w:rsidRPr="00233B4B">
        <w:rPr>
          <w:color w:val="auto"/>
          <w:sz w:val="22"/>
          <w:szCs w:val="22"/>
          <w:lang w:val="en-IE"/>
        </w:rPr>
        <w:t xml:space="preserve">3. Two thirds of my income now </w:t>
      </w:r>
    </w:p>
    <w:p w:rsidR="00382E04" w:rsidRPr="00233B4B" w:rsidRDefault="00382E04" w:rsidP="00382E04">
      <w:pPr>
        <w:pStyle w:val="Default"/>
        <w:rPr>
          <w:color w:val="auto"/>
          <w:sz w:val="22"/>
          <w:szCs w:val="22"/>
          <w:lang w:val="en-IE"/>
        </w:rPr>
      </w:pPr>
      <w:r w:rsidRPr="00233B4B">
        <w:rPr>
          <w:color w:val="auto"/>
          <w:sz w:val="22"/>
          <w:szCs w:val="22"/>
          <w:lang w:val="en-IE"/>
        </w:rPr>
        <w:t xml:space="preserve">4. Half of my income now </w:t>
      </w:r>
    </w:p>
    <w:p w:rsidR="00382E04" w:rsidRPr="00233B4B" w:rsidRDefault="00382E04" w:rsidP="00382E04">
      <w:pPr>
        <w:pStyle w:val="Default"/>
        <w:rPr>
          <w:color w:val="auto"/>
          <w:sz w:val="22"/>
          <w:szCs w:val="22"/>
          <w:lang w:val="en-IE"/>
        </w:rPr>
      </w:pPr>
      <w:r w:rsidRPr="00233B4B">
        <w:rPr>
          <w:color w:val="auto"/>
          <w:sz w:val="22"/>
          <w:szCs w:val="22"/>
          <w:lang w:val="en-IE"/>
        </w:rPr>
        <w:t xml:space="preserve">5. A third of my income now </w:t>
      </w:r>
    </w:p>
    <w:p w:rsidR="00382E04" w:rsidRPr="00233B4B" w:rsidRDefault="00382E04" w:rsidP="00382E04">
      <w:pPr>
        <w:pStyle w:val="Default"/>
        <w:rPr>
          <w:color w:val="auto"/>
          <w:sz w:val="22"/>
          <w:szCs w:val="22"/>
          <w:lang w:val="en-IE"/>
        </w:rPr>
      </w:pPr>
      <w:r w:rsidRPr="00233B4B">
        <w:rPr>
          <w:color w:val="auto"/>
          <w:sz w:val="22"/>
          <w:szCs w:val="22"/>
          <w:lang w:val="en-IE"/>
        </w:rPr>
        <w:t xml:space="preserve">6. Less than a third of my income now </w:t>
      </w:r>
    </w:p>
    <w:p w:rsidR="00382E04" w:rsidRPr="00233B4B" w:rsidRDefault="00382E04" w:rsidP="00382E04">
      <w:pPr>
        <w:pStyle w:val="Default"/>
        <w:rPr>
          <w:bCs/>
          <w:color w:val="auto"/>
          <w:sz w:val="22"/>
          <w:szCs w:val="22"/>
          <w:lang w:val="en-IE"/>
        </w:rPr>
      </w:pPr>
      <w:r w:rsidRPr="00233B4B">
        <w:rPr>
          <w:bCs/>
          <w:color w:val="auto"/>
          <w:sz w:val="22"/>
          <w:szCs w:val="22"/>
          <w:lang w:val="en-IE"/>
        </w:rPr>
        <w:t>98. DK</w:t>
      </w:r>
    </w:p>
    <w:p w:rsidR="00382E04" w:rsidRPr="00233B4B" w:rsidRDefault="00382E04" w:rsidP="00382E04">
      <w:pPr>
        <w:pStyle w:val="Default"/>
        <w:rPr>
          <w:bCs/>
          <w:color w:val="auto"/>
          <w:sz w:val="22"/>
          <w:szCs w:val="22"/>
          <w:lang w:val="en-IE"/>
        </w:rPr>
      </w:pPr>
      <w:r w:rsidRPr="00233B4B">
        <w:rPr>
          <w:bCs/>
          <w:color w:val="auto"/>
          <w:sz w:val="22"/>
          <w:szCs w:val="22"/>
          <w:lang w:val="en-IE"/>
        </w:rPr>
        <w:t>99: RF</w:t>
      </w:r>
    </w:p>
    <w:p w:rsidR="00382E04" w:rsidRPr="00233B4B" w:rsidRDefault="00382E04" w:rsidP="00382E04">
      <w:pPr>
        <w:pStyle w:val="Default"/>
        <w:rPr>
          <w:bCs/>
          <w:color w:val="auto"/>
          <w:sz w:val="22"/>
          <w:szCs w:val="22"/>
          <w:lang w:val="en-IE"/>
        </w:rPr>
      </w:pPr>
      <w:r w:rsidRPr="00233B4B">
        <w:rPr>
          <w:bCs/>
          <w:color w:val="auto"/>
          <w:sz w:val="22"/>
          <w:szCs w:val="22"/>
          <w:lang w:val="en-IE"/>
        </w:rPr>
        <w:t>(Wealth and Assets Survey)</w:t>
      </w:r>
    </w:p>
    <w:p w:rsidR="00382E04" w:rsidRPr="00233B4B" w:rsidRDefault="00382E04" w:rsidP="00382E04">
      <w:pPr>
        <w:autoSpaceDE w:val="0"/>
        <w:autoSpaceDN w:val="0"/>
        <w:adjustRightInd w:val="0"/>
        <w:spacing w:after="0" w:line="240" w:lineRule="auto"/>
        <w:rPr>
          <w:b/>
          <w:bCs/>
          <w:lang w:val="en-IE"/>
        </w:rPr>
      </w:pPr>
    </w:p>
    <w:p w:rsidR="00382E04" w:rsidRPr="00233B4B" w:rsidRDefault="00382E04" w:rsidP="00382E04">
      <w:pPr>
        <w:autoSpaceDE w:val="0"/>
        <w:autoSpaceDN w:val="0"/>
        <w:adjustRightInd w:val="0"/>
        <w:spacing w:after="0" w:line="240" w:lineRule="auto"/>
        <w:rPr>
          <w:b/>
          <w:bCs/>
          <w:lang w:val="en-IE"/>
        </w:rPr>
      </w:pPr>
      <w:r w:rsidRPr="00233B4B">
        <w:rPr>
          <w:b/>
          <w:bCs/>
          <w:lang w:val="en-IE"/>
        </w:rPr>
        <w:t>Fear of Crime</w:t>
      </w:r>
    </w:p>
    <w:p w:rsidR="00382E04" w:rsidRPr="00233B4B" w:rsidRDefault="00382E04" w:rsidP="00382E04">
      <w:pPr>
        <w:autoSpaceDE w:val="0"/>
        <w:autoSpaceDN w:val="0"/>
        <w:adjustRightInd w:val="0"/>
        <w:spacing w:after="0" w:line="240" w:lineRule="auto"/>
        <w:rPr>
          <w:bCs/>
          <w:lang w:val="en-IE"/>
        </w:rPr>
      </w:pPr>
      <w:r w:rsidRPr="00233B4B">
        <w:rPr>
          <w:bCs/>
          <w:lang w:val="en-IE"/>
        </w:rPr>
        <w:t xml:space="preserve">Intro:  </w:t>
      </w:r>
      <w:r w:rsidRPr="00233B4B">
        <w:rPr>
          <w:b/>
          <w:bCs/>
          <w:lang w:val="en-IE"/>
        </w:rPr>
        <w:t>The next questions ask about crime and fear of crime</w:t>
      </w:r>
    </w:p>
    <w:p w:rsidR="00382E04" w:rsidRPr="00233B4B" w:rsidRDefault="00382E04" w:rsidP="00382E04">
      <w:pPr>
        <w:spacing w:after="0" w:line="240" w:lineRule="auto"/>
        <w:rPr>
          <w:b/>
          <w:bCs/>
          <w:lang w:val="en-IE"/>
        </w:rPr>
      </w:pPr>
    </w:p>
    <w:p w:rsidR="00382E04" w:rsidRPr="00233B4B" w:rsidRDefault="00382E04" w:rsidP="00382E04">
      <w:pPr>
        <w:spacing w:after="0" w:line="240" w:lineRule="auto"/>
        <w:rPr>
          <w:b/>
          <w:bCs/>
          <w:lang w:val="en-IE"/>
        </w:rPr>
      </w:pPr>
      <w:r w:rsidRPr="00233B4B">
        <w:rPr>
          <w:b/>
          <w:bCs/>
          <w:lang w:val="en-IE"/>
        </w:rPr>
        <w:lastRenderedPageBreak/>
        <w:t xml:space="preserve">EX116:  </w:t>
      </w:r>
      <w:r w:rsidRPr="00233B4B">
        <w:rPr>
          <w:bCs/>
          <w:lang w:val="en-IE"/>
        </w:rPr>
        <w:t>Do you worry about the possibility that you, or anyone else who lives</w:t>
      </w:r>
      <w:r w:rsidRPr="00233B4B">
        <w:rPr>
          <w:b/>
          <w:bCs/>
          <w:lang w:val="en-IE"/>
        </w:rPr>
        <w:br/>
      </w:r>
      <w:r w:rsidRPr="00233B4B">
        <w:rPr>
          <w:bCs/>
          <w:lang w:val="en-IE"/>
        </w:rPr>
        <w:t>     with you, might become a victim of crime?</w:t>
      </w:r>
      <w:r w:rsidRPr="00233B4B">
        <w:rPr>
          <w:b/>
          <w:bCs/>
          <w:lang w:val="en-IE"/>
        </w:rPr>
        <w:br/>
      </w:r>
    </w:p>
    <w:p w:rsidR="00382E04" w:rsidRPr="00233B4B" w:rsidRDefault="00382E04" w:rsidP="00382E04">
      <w:pPr>
        <w:spacing w:after="0" w:line="240" w:lineRule="auto"/>
        <w:rPr>
          <w:b/>
          <w:bCs/>
          <w:lang w:val="en-IE"/>
        </w:rPr>
      </w:pPr>
      <w:r w:rsidRPr="00233B4B">
        <w:rPr>
          <w:b/>
          <w:bCs/>
          <w:lang w:val="en-IE"/>
        </w:rPr>
        <w:t>INTERVIEWER:  PROBE  :  Is  this  a  victim  of personal injury or</w:t>
      </w:r>
      <w:r w:rsidRPr="00233B4B">
        <w:rPr>
          <w:b/>
          <w:bCs/>
          <w:lang w:val="en-IE"/>
        </w:rPr>
        <w:br/>
        <w:t>     property theft or damage?</w:t>
      </w:r>
    </w:p>
    <w:p w:rsidR="00382E04" w:rsidRPr="00233B4B" w:rsidRDefault="00382E04" w:rsidP="00382E04">
      <w:pPr>
        <w:spacing w:after="0" w:line="240" w:lineRule="auto"/>
        <w:rPr>
          <w:bCs/>
          <w:lang w:val="en-IE"/>
        </w:rPr>
      </w:pPr>
      <w:r w:rsidRPr="00233B4B">
        <w:rPr>
          <w:b/>
          <w:bCs/>
          <w:lang w:val="en-IE"/>
        </w:rPr>
        <w:t>IWER: CODE THE ONE THAT APPLIES</w:t>
      </w:r>
      <w:r w:rsidRPr="00233B4B">
        <w:rPr>
          <w:b/>
          <w:bCs/>
          <w:lang w:val="en-IE"/>
        </w:rPr>
        <w:br/>
      </w:r>
      <w:r w:rsidRPr="00233B4B">
        <w:rPr>
          <w:bCs/>
          <w:lang w:val="en-IE"/>
        </w:rPr>
        <w:t>1. Yes, personal injury</w:t>
      </w:r>
    </w:p>
    <w:p w:rsidR="00382E04" w:rsidRPr="00233B4B" w:rsidRDefault="00382E04" w:rsidP="00382E04">
      <w:pPr>
        <w:spacing w:after="0" w:line="240" w:lineRule="auto"/>
        <w:rPr>
          <w:bCs/>
          <w:lang w:val="en-IE"/>
        </w:rPr>
      </w:pPr>
      <w:r w:rsidRPr="00233B4B">
        <w:rPr>
          <w:bCs/>
          <w:lang w:val="en-IE"/>
        </w:rPr>
        <w:t>2. Yes, property theft, damage</w:t>
      </w:r>
      <w:r w:rsidRPr="00233B4B">
        <w:rPr>
          <w:bCs/>
          <w:lang w:val="en-IE"/>
        </w:rPr>
        <w:br/>
        <w:t>3. Yes, both personal and property</w:t>
      </w:r>
      <w:r w:rsidRPr="00233B4B">
        <w:rPr>
          <w:bCs/>
          <w:lang w:val="en-IE"/>
        </w:rPr>
        <w:br/>
        <w:t>4. No</w:t>
      </w:r>
    </w:p>
    <w:p w:rsidR="00382E04" w:rsidRPr="00233B4B" w:rsidRDefault="00382E04" w:rsidP="00382E04">
      <w:pPr>
        <w:spacing w:after="0" w:line="240" w:lineRule="auto"/>
        <w:rPr>
          <w:bCs/>
          <w:lang w:val="en-IE"/>
        </w:rPr>
      </w:pPr>
      <w:r w:rsidRPr="00233B4B">
        <w:rPr>
          <w:bCs/>
          <w:lang w:val="en-IE"/>
        </w:rPr>
        <w:t>98. DK</w:t>
      </w:r>
    </w:p>
    <w:p w:rsidR="00382E04" w:rsidRPr="00233B4B" w:rsidRDefault="00382E04" w:rsidP="00382E04">
      <w:pPr>
        <w:spacing w:after="0" w:line="240" w:lineRule="auto"/>
        <w:rPr>
          <w:b/>
          <w:bCs/>
          <w:lang w:val="en-IE"/>
        </w:rPr>
      </w:pPr>
      <w:r w:rsidRPr="00233B4B">
        <w:rPr>
          <w:bCs/>
          <w:lang w:val="en-IE"/>
        </w:rPr>
        <w:t>99: RF</w:t>
      </w:r>
      <w:r w:rsidRPr="00233B4B">
        <w:rPr>
          <w:b/>
          <w:bCs/>
          <w:lang w:val="en-IE"/>
        </w:rPr>
        <w:br/>
      </w:r>
    </w:p>
    <w:p w:rsidR="00382E04" w:rsidRPr="00233B4B" w:rsidRDefault="00382E04" w:rsidP="00382E04">
      <w:pPr>
        <w:spacing w:after="0" w:line="240" w:lineRule="auto"/>
        <w:rPr>
          <w:b/>
          <w:bCs/>
          <w:lang w:val="en-IE"/>
        </w:rPr>
      </w:pPr>
      <w:r w:rsidRPr="00233B4B">
        <w:rPr>
          <w:b/>
          <w:bCs/>
          <w:lang w:val="en-IE"/>
        </w:rPr>
        <w:t>If hh002==2 then skip ex117, ex118 &amp; ex119</w:t>
      </w:r>
    </w:p>
    <w:p w:rsidR="00382E04" w:rsidRPr="00233B4B" w:rsidRDefault="00382E04" w:rsidP="00382E04">
      <w:pPr>
        <w:spacing w:after="0" w:line="240" w:lineRule="auto"/>
        <w:rPr>
          <w:b/>
          <w:bCs/>
          <w:lang w:val="en-IE"/>
        </w:rPr>
      </w:pPr>
    </w:p>
    <w:p w:rsidR="00382E04" w:rsidRPr="00233B4B" w:rsidRDefault="00382E04" w:rsidP="00382E04">
      <w:pPr>
        <w:spacing w:after="0" w:line="240" w:lineRule="auto"/>
        <w:rPr>
          <w:bCs/>
          <w:lang w:val="en-IE"/>
        </w:rPr>
      </w:pPr>
      <w:r w:rsidRPr="00233B4B">
        <w:rPr>
          <w:b/>
          <w:bCs/>
          <w:lang w:val="en-IE"/>
        </w:rPr>
        <w:t xml:space="preserve">EX117: </w:t>
      </w:r>
      <w:r w:rsidRPr="00233B4B">
        <w:rPr>
          <w:bCs/>
          <w:lang w:val="en-IE"/>
        </w:rPr>
        <w:t>How safe do you feel when you are alone in your own home at night?</w:t>
      </w:r>
      <w:r w:rsidRPr="00233B4B">
        <w:rPr>
          <w:b/>
          <w:bCs/>
          <w:lang w:val="en-IE"/>
        </w:rPr>
        <w:br/>
        <w:t>Would you say you feel.....READ OUT</w:t>
      </w:r>
      <w:r w:rsidRPr="00233B4B">
        <w:rPr>
          <w:b/>
          <w:bCs/>
          <w:lang w:val="en-IE"/>
        </w:rPr>
        <w:br/>
      </w:r>
      <w:r w:rsidRPr="00233B4B">
        <w:rPr>
          <w:bCs/>
          <w:lang w:val="en-IE"/>
        </w:rPr>
        <w:t>1. Very safe</w:t>
      </w:r>
      <w:r w:rsidRPr="00233B4B">
        <w:rPr>
          <w:bCs/>
          <w:lang w:val="en-IE"/>
        </w:rPr>
        <w:br/>
        <w:t>2. Safe</w:t>
      </w:r>
      <w:r w:rsidRPr="00233B4B">
        <w:rPr>
          <w:bCs/>
          <w:lang w:val="en-IE"/>
        </w:rPr>
        <w:br/>
        <w:t>3. Unsafe</w:t>
      </w:r>
      <w:r w:rsidRPr="00233B4B">
        <w:rPr>
          <w:bCs/>
          <w:lang w:val="en-IE"/>
        </w:rPr>
        <w:br/>
        <w:t>4. Very unsafe</w:t>
      </w:r>
    </w:p>
    <w:p w:rsidR="00382E04" w:rsidRPr="00233B4B" w:rsidRDefault="00382E04" w:rsidP="00382E04">
      <w:pPr>
        <w:spacing w:after="0" w:line="240" w:lineRule="auto"/>
        <w:rPr>
          <w:bCs/>
          <w:lang w:val="en-IE"/>
        </w:rPr>
      </w:pPr>
      <w:r w:rsidRPr="00233B4B">
        <w:rPr>
          <w:bCs/>
          <w:lang w:val="en-IE"/>
        </w:rPr>
        <w:t>98. DK</w:t>
      </w:r>
    </w:p>
    <w:p w:rsidR="00382E04" w:rsidRPr="00233B4B" w:rsidRDefault="00382E04" w:rsidP="00382E04">
      <w:pPr>
        <w:spacing w:after="0" w:line="240" w:lineRule="auto"/>
        <w:rPr>
          <w:bCs/>
          <w:lang w:val="en-IE"/>
        </w:rPr>
      </w:pPr>
      <w:r w:rsidRPr="00233B4B">
        <w:rPr>
          <w:bCs/>
          <w:lang w:val="en-IE"/>
        </w:rPr>
        <w:t>99: RF</w:t>
      </w:r>
    </w:p>
    <w:p w:rsidR="00382E04" w:rsidRPr="006B62F3" w:rsidRDefault="00382E04" w:rsidP="00382E04">
      <w:pPr>
        <w:spacing w:after="0" w:line="240" w:lineRule="auto"/>
        <w:rPr>
          <w:b/>
          <w:bCs/>
          <w:lang w:val="en-IE"/>
        </w:rPr>
      </w:pPr>
      <w:r w:rsidRPr="006B62F3">
        <w:rPr>
          <w:b/>
          <w:bCs/>
          <w:lang w:val="en-IE"/>
        </w:rPr>
        <w:t>100: I cannot answer because I am never alone</w:t>
      </w:r>
    </w:p>
    <w:p w:rsidR="00D5362B" w:rsidRDefault="00D5362B" w:rsidP="00D5362B">
      <w:pPr>
        <w:spacing w:after="0" w:line="240" w:lineRule="auto"/>
        <w:rPr>
          <w:b/>
          <w:bCs/>
          <w:lang w:val="en-IE"/>
        </w:rPr>
      </w:pPr>
    </w:p>
    <w:p w:rsidR="00382E04" w:rsidRDefault="00D5362B" w:rsidP="00D5362B">
      <w:pPr>
        <w:spacing w:after="0" w:line="240" w:lineRule="auto"/>
        <w:rPr>
          <w:b/>
          <w:bCs/>
          <w:lang w:val="en-IE"/>
        </w:rPr>
      </w:pPr>
      <w:r>
        <w:rPr>
          <w:b/>
          <w:bCs/>
          <w:lang w:val="en-IE"/>
        </w:rPr>
        <w:t>If ex117=100 go to ex118, otherwise go to ex119</w:t>
      </w:r>
    </w:p>
    <w:p w:rsidR="00D5362B" w:rsidRPr="006B62F3" w:rsidRDefault="00D5362B" w:rsidP="00D5362B">
      <w:pPr>
        <w:spacing w:after="0" w:line="240" w:lineRule="auto"/>
        <w:rPr>
          <w:b/>
          <w:bCs/>
          <w:lang w:val="en-IE"/>
        </w:rPr>
      </w:pPr>
    </w:p>
    <w:p w:rsidR="00382E04" w:rsidRPr="006B62F3" w:rsidRDefault="00382E04" w:rsidP="00382E04">
      <w:pPr>
        <w:spacing w:after="0" w:line="240" w:lineRule="auto"/>
        <w:rPr>
          <w:bCs/>
          <w:lang w:val="en-IE"/>
        </w:rPr>
      </w:pPr>
      <w:r w:rsidRPr="006B62F3">
        <w:rPr>
          <w:b/>
          <w:bCs/>
          <w:lang w:val="en-IE"/>
        </w:rPr>
        <w:t xml:space="preserve">EX118: INTERVIEWER: IF NEVER ALONE PROBE : </w:t>
      </w:r>
      <w:r w:rsidRPr="006B62F3">
        <w:rPr>
          <w:bCs/>
          <w:lang w:val="en-IE"/>
        </w:rPr>
        <w:t>How safe WOULD you feel?</w:t>
      </w:r>
      <w:r w:rsidRPr="006B62F3">
        <w:rPr>
          <w:b/>
          <w:bCs/>
          <w:lang w:val="en-IE"/>
        </w:rPr>
        <w:br/>
      </w:r>
      <w:r w:rsidRPr="006B62F3">
        <w:rPr>
          <w:bCs/>
          <w:lang w:val="en-IE"/>
        </w:rPr>
        <w:t>1. Very safe</w:t>
      </w:r>
      <w:r w:rsidRPr="006B62F3">
        <w:rPr>
          <w:bCs/>
          <w:lang w:val="en-IE"/>
        </w:rPr>
        <w:br/>
        <w:t>2. Safe</w:t>
      </w:r>
      <w:r w:rsidRPr="006B62F3">
        <w:rPr>
          <w:bCs/>
          <w:lang w:val="en-IE"/>
        </w:rPr>
        <w:br/>
        <w:t>3. Unsafe</w:t>
      </w:r>
      <w:r w:rsidRPr="006B62F3">
        <w:rPr>
          <w:bCs/>
          <w:lang w:val="en-IE"/>
        </w:rPr>
        <w:br/>
        <w:t>4. Very unsafe</w:t>
      </w:r>
    </w:p>
    <w:p w:rsidR="00382E04" w:rsidRPr="006B62F3" w:rsidRDefault="00382E04" w:rsidP="00382E04">
      <w:pPr>
        <w:spacing w:after="0" w:line="240" w:lineRule="auto"/>
        <w:rPr>
          <w:bCs/>
          <w:lang w:val="en-IE"/>
        </w:rPr>
      </w:pPr>
      <w:r w:rsidRPr="006B62F3">
        <w:rPr>
          <w:bCs/>
          <w:lang w:val="en-IE"/>
        </w:rPr>
        <w:t>98. DK</w:t>
      </w:r>
    </w:p>
    <w:p w:rsidR="00382E04" w:rsidRPr="006B62F3" w:rsidRDefault="00382E04" w:rsidP="00382E04">
      <w:pPr>
        <w:spacing w:after="0" w:line="240" w:lineRule="auto"/>
        <w:rPr>
          <w:bCs/>
          <w:lang w:val="en-IE"/>
        </w:rPr>
      </w:pPr>
      <w:r w:rsidRPr="006B62F3">
        <w:rPr>
          <w:bCs/>
          <w:lang w:val="en-IE"/>
        </w:rPr>
        <w:t>99. RF</w:t>
      </w:r>
      <w:r w:rsidRPr="006B62F3">
        <w:rPr>
          <w:b/>
          <w:bCs/>
          <w:lang w:val="en-IE"/>
        </w:rPr>
        <w:br/>
      </w:r>
      <w:r w:rsidRPr="006B62F3">
        <w:rPr>
          <w:b/>
          <w:bCs/>
          <w:lang w:val="en-IE"/>
        </w:rPr>
        <w:br/>
        <w:t xml:space="preserve">EX119: </w:t>
      </w:r>
      <w:r w:rsidRPr="006B62F3">
        <w:rPr>
          <w:bCs/>
          <w:lang w:val="en-IE"/>
        </w:rPr>
        <w:t>How safe do you feel walking alone in this area after dark?</w:t>
      </w:r>
      <w:r w:rsidRPr="006B62F3">
        <w:rPr>
          <w:b/>
          <w:bCs/>
          <w:lang w:val="en-IE"/>
        </w:rPr>
        <w:br/>
      </w:r>
      <w:r w:rsidRPr="006B62F3">
        <w:rPr>
          <w:bCs/>
          <w:lang w:val="en-IE"/>
        </w:rPr>
        <w:t>1. Very safe</w:t>
      </w:r>
      <w:r w:rsidRPr="006B62F3">
        <w:rPr>
          <w:bCs/>
          <w:lang w:val="en-IE"/>
        </w:rPr>
        <w:br/>
        <w:t>2. Safe</w:t>
      </w:r>
      <w:r w:rsidRPr="006B62F3">
        <w:rPr>
          <w:bCs/>
          <w:lang w:val="en-IE"/>
        </w:rPr>
        <w:br/>
        <w:t>3. Unsafe </w:t>
      </w:r>
    </w:p>
    <w:p w:rsidR="00382E04" w:rsidRPr="006B62F3" w:rsidRDefault="00382E04" w:rsidP="00382E04">
      <w:pPr>
        <w:spacing w:after="0" w:line="240" w:lineRule="auto"/>
        <w:rPr>
          <w:bCs/>
          <w:lang w:val="en-IE"/>
        </w:rPr>
      </w:pPr>
      <w:r w:rsidRPr="006B62F3">
        <w:rPr>
          <w:bCs/>
          <w:lang w:val="en-IE"/>
        </w:rPr>
        <w:t>4. Very unsafe</w:t>
      </w:r>
    </w:p>
    <w:p w:rsidR="00382E04" w:rsidRPr="006B62F3" w:rsidRDefault="00382E04" w:rsidP="00382E04">
      <w:pPr>
        <w:spacing w:after="0" w:line="240" w:lineRule="auto"/>
        <w:rPr>
          <w:bCs/>
          <w:lang w:val="en-IE"/>
        </w:rPr>
      </w:pPr>
      <w:r w:rsidRPr="006B62F3">
        <w:rPr>
          <w:bCs/>
          <w:lang w:val="en-IE"/>
        </w:rPr>
        <w:t>98. DK</w:t>
      </w:r>
    </w:p>
    <w:p w:rsidR="00382E04" w:rsidRPr="006B62F3" w:rsidRDefault="00382E04" w:rsidP="00382E04">
      <w:pPr>
        <w:spacing w:after="0" w:line="240" w:lineRule="auto"/>
        <w:rPr>
          <w:b/>
          <w:bCs/>
          <w:lang w:val="en-IE"/>
        </w:rPr>
      </w:pPr>
      <w:r w:rsidRPr="006B62F3">
        <w:rPr>
          <w:bCs/>
          <w:lang w:val="en-IE"/>
        </w:rPr>
        <w:t>99. RF</w:t>
      </w:r>
      <w:r w:rsidRPr="006B62F3">
        <w:rPr>
          <w:b/>
          <w:bCs/>
          <w:lang w:val="en-IE"/>
        </w:rPr>
        <w:br/>
      </w:r>
    </w:p>
    <w:p w:rsidR="00382E04" w:rsidRPr="006B62F3" w:rsidRDefault="00382E04" w:rsidP="00382E04">
      <w:pPr>
        <w:spacing w:after="0" w:line="240" w:lineRule="auto"/>
        <w:rPr>
          <w:b/>
          <w:bCs/>
          <w:u w:val="single"/>
          <w:lang w:val="en-IE"/>
        </w:rPr>
      </w:pPr>
      <w:r w:rsidRPr="006B62F3">
        <w:rPr>
          <w:lang w:val="en-IE"/>
        </w:rPr>
        <w:t>EX107:</w:t>
      </w:r>
    </w:p>
    <w:p w:rsidR="00382E04" w:rsidRPr="006B62F3" w:rsidRDefault="00382E04" w:rsidP="00382E04">
      <w:pPr>
        <w:spacing w:after="0" w:line="240" w:lineRule="auto"/>
        <w:rPr>
          <w:b/>
          <w:bCs/>
          <w:lang w:val="en-IE"/>
        </w:rPr>
      </w:pPr>
      <w:r w:rsidRPr="006B62F3">
        <w:rPr>
          <w:b/>
          <w:bCs/>
          <w:lang w:val="en-IE"/>
        </w:rPr>
        <w:t>IWER: HOW OFTEN DID R RECEIVE ASSISTANCE WITH ANSWERS IN</w:t>
      </w:r>
    </w:p>
    <w:p w:rsidR="00382E04" w:rsidRPr="006B62F3" w:rsidRDefault="00382E04" w:rsidP="00382E04">
      <w:pPr>
        <w:spacing w:after="0" w:line="240" w:lineRule="auto"/>
        <w:rPr>
          <w:b/>
          <w:bCs/>
          <w:lang w:val="en-IE"/>
        </w:rPr>
      </w:pPr>
      <w:r w:rsidRPr="006B62F3">
        <w:rPr>
          <w:b/>
          <w:bCs/>
          <w:lang w:val="en-IE"/>
        </w:rPr>
        <w:t>SECTION EX?</w:t>
      </w:r>
    </w:p>
    <w:p w:rsidR="00382E04" w:rsidRPr="006B62F3" w:rsidRDefault="00382E04" w:rsidP="00382E04">
      <w:pPr>
        <w:spacing w:after="0" w:line="240" w:lineRule="auto"/>
        <w:rPr>
          <w:b/>
          <w:bCs/>
          <w:lang w:val="en-IE"/>
        </w:rPr>
      </w:pPr>
      <w:r w:rsidRPr="006B62F3">
        <w:rPr>
          <w:b/>
          <w:bCs/>
          <w:lang w:val="en-IE"/>
        </w:rPr>
        <w:t>1. NEVER</w:t>
      </w:r>
    </w:p>
    <w:p w:rsidR="00382E04" w:rsidRPr="006B62F3" w:rsidRDefault="00382E04" w:rsidP="00382E04">
      <w:pPr>
        <w:spacing w:after="0" w:line="240" w:lineRule="auto"/>
        <w:rPr>
          <w:b/>
          <w:bCs/>
          <w:lang w:val="en-IE"/>
        </w:rPr>
      </w:pPr>
      <w:r w:rsidRPr="006B62F3">
        <w:rPr>
          <w:b/>
          <w:bCs/>
          <w:lang w:val="en-IE"/>
        </w:rPr>
        <w:t>2. A FEW TIMES</w:t>
      </w:r>
    </w:p>
    <w:p w:rsidR="00382E04" w:rsidRPr="006B62F3" w:rsidRDefault="00382E04" w:rsidP="00382E04">
      <w:pPr>
        <w:spacing w:after="0" w:line="240" w:lineRule="auto"/>
        <w:rPr>
          <w:b/>
          <w:bCs/>
          <w:lang w:val="en-IE"/>
        </w:rPr>
      </w:pPr>
      <w:r w:rsidRPr="006B62F3">
        <w:rPr>
          <w:b/>
          <w:bCs/>
          <w:lang w:val="en-IE"/>
        </w:rPr>
        <w:t>3. MOST OR ALL TIMES</w:t>
      </w:r>
    </w:p>
    <w:p w:rsidR="00382E04" w:rsidRPr="006B62F3" w:rsidRDefault="00382E04" w:rsidP="00382E04">
      <w:pPr>
        <w:spacing w:after="0" w:line="240" w:lineRule="auto"/>
        <w:rPr>
          <w:b/>
          <w:bCs/>
          <w:lang w:val="en-IE"/>
        </w:rPr>
      </w:pPr>
    </w:p>
    <w:p w:rsidR="00382E04" w:rsidRPr="00233B4B" w:rsidRDefault="00382E04" w:rsidP="00382E04">
      <w:pPr>
        <w:spacing w:after="0" w:line="240" w:lineRule="auto"/>
        <w:rPr>
          <w:lang w:val="en-IE"/>
        </w:rPr>
      </w:pPr>
      <w:r w:rsidRPr="006B62F3">
        <w:rPr>
          <w:b/>
          <w:bCs/>
          <w:lang w:val="en-IE"/>
        </w:rPr>
        <w:t>BL: GO TO NEXT SECTION</w:t>
      </w:r>
    </w:p>
    <w:p w:rsidR="00920845" w:rsidRPr="00233B4B" w:rsidRDefault="00920845" w:rsidP="00C00B65">
      <w:pPr>
        <w:spacing w:after="0" w:line="240" w:lineRule="auto"/>
        <w:rPr>
          <w:b/>
          <w:bCs/>
          <w:sz w:val="28"/>
          <w:szCs w:val="28"/>
          <w:lang w:val="en-IE"/>
        </w:rPr>
      </w:pPr>
    </w:p>
    <w:p w:rsidR="003652C4" w:rsidRPr="00233B4B" w:rsidRDefault="003652C4" w:rsidP="003652C4">
      <w:pPr>
        <w:pStyle w:val="Heading1"/>
        <w:rPr>
          <w:lang w:val="en-IE"/>
        </w:rPr>
      </w:pPr>
      <w:bookmarkStart w:id="323" w:name="_Toc192056552"/>
      <w:bookmarkStart w:id="324" w:name="_Toc242081323"/>
      <w:bookmarkStart w:id="325" w:name="_Toc295316004"/>
      <w:bookmarkStart w:id="326" w:name="_Toc398117056"/>
      <w:r w:rsidRPr="00233B4B">
        <w:rPr>
          <w:lang w:val="en-IE"/>
        </w:rPr>
        <w:t>SECTION 21. MEDICATIONS (MD)</w:t>
      </w:r>
      <w:bookmarkEnd w:id="323"/>
      <w:bookmarkEnd w:id="324"/>
      <w:bookmarkEnd w:id="325"/>
      <w:bookmarkEnd w:id="326"/>
    </w:p>
    <w:p w:rsidR="003652C4" w:rsidRPr="00233B4B" w:rsidRDefault="003652C4" w:rsidP="003652C4">
      <w:pPr>
        <w:spacing w:after="0" w:line="240" w:lineRule="auto"/>
        <w:rPr>
          <w:lang w:val="en-IE"/>
        </w:rPr>
      </w:pPr>
    </w:p>
    <w:p w:rsidR="003652C4" w:rsidRPr="00233B4B" w:rsidRDefault="003652C4" w:rsidP="003652C4">
      <w:pPr>
        <w:spacing w:after="0" w:line="240" w:lineRule="auto"/>
        <w:rPr>
          <w:lang w:val="en-IE"/>
        </w:rPr>
      </w:pPr>
      <w:r w:rsidRPr="00451FCE">
        <w:rPr>
          <w:b/>
          <w:lang w:val="en-IE"/>
        </w:rPr>
        <w:t>MD001:</w:t>
      </w:r>
      <w:r w:rsidRPr="00233B4B">
        <w:rPr>
          <w:lang w:val="en-IE"/>
        </w:rPr>
        <w:t xml:space="preserve"> </w:t>
      </w:r>
      <w:r w:rsidRPr="00233B4B">
        <w:rPr>
          <w:b/>
          <w:lang w:val="en-IE"/>
        </w:rPr>
        <w:t>Now I would like to record all medications that [you/</w:t>
      </w:r>
      <w:proofErr w:type="spellStart"/>
      <w:r w:rsidRPr="00233B4B">
        <w:rPr>
          <w:b/>
          <w:lang w:val="en-IE"/>
        </w:rPr>
        <w:t>Rname</w:t>
      </w:r>
      <w:proofErr w:type="spellEnd"/>
      <w:r w:rsidRPr="00233B4B">
        <w:rPr>
          <w:b/>
          <w:lang w:val="en-IE"/>
        </w:rPr>
        <w:t>] [take/takes] on a regular basis, like every day or every week. This will include prescription and non-prescription medications, over-the-counter medicines, vitamins, and herbal and alternative medicines.</w:t>
      </w:r>
    </w:p>
    <w:p w:rsidR="003652C4" w:rsidRPr="00233B4B" w:rsidRDefault="003652C4" w:rsidP="003652C4">
      <w:pPr>
        <w:spacing w:after="0" w:line="240" w:lineRule="auto"/>
        <w:jc w:val="both"/>
        <w:rPr>
          <w:b/>
          <w:bCs/>
          <w:lang w:val="en-IE"/>
        </w:rPr>
      </w:pPr>
      <w:r w:rsidRPr="00233B4B">
        <w:rPr>
          <w:b/>
          <w:bCs/>
          <w:lang w:val="en-IE"/>
        </w:rPr>
        <w:t>IWER: ASK RESPONDENT IF YOU COULD SEE THE MEDICATIONS HE/SHE TAKES SO YOU CAN COPY DOWN THE CORRECT SPELLING OF EACH TABLET.</w:t>
      </w:r>
    </w:p>
    <w:p w:rsidR="003652C4" w:rsidRPr="00233B4B" w:rsidRDefault="003652C4" w:rsidP="003652C4">
      <w:pPr>
        <w:autoSpaceDE w:val="0"/>
        <w:autoSpaceDN w:val="0"/>
        <w:adjustRightInd w:val="0"/>
        <w:spacing w:after="0" w:line="240" w:lineRule="auto"/>
        <w:rPr>
          <w:b/>
          <w:bCs/>
          <w:lang w:val="en-IE"/>
        </w:rPr>
      </w:pPr>
      <w:r w:rsidRPr="00233B4B">
        <w:rPr>
          <w:b/>
          <w:bCs/>
          <w:lang w:val="en-IE"/>
        </w:rPr>
        <w:t>IWER: PROMPT: DO I HAVE ALL OF [YOUR/</w:t>
      </w:r>
      <w:proofErr w:type="spellStart"/>
      <w:r w:rsidRPr="00233B4B">
        <w:rPr>
          <w:b/>
          <w:bCs/>
          <w:lang w:val="en-IE"/>
        </w:rPr>
        <w:t>RName’s</w:t>
      </w:r>
      <w:proofErr w:type="spellEnd"/>
      <w:r w:rsidRPr="00233B4B">
        <w:rPr>
          <w:b/>
          <w:bCs/>
          <w:lang w:val="en-IE"/>
        </w:rPr>
        <w:t>] MEDICATIONS HERE?</w:t>
      </w:r>
    </w:p>
    <w:p w:rsidR="003652C4" w:rsidRPr="00233B4B" w:rsidRDefault="003652C4" w:rsidP="003652C4">
      <w:pPr>
        <w:autoSpaceDE w:val="0"/>
        <w:autoSpaceDN w:val="0"/>
        <w:adjustRightInd w:val="0"/>
        <w:spacing w:after="0" w:line="240" w:lineRule="auto"/>
        <w:rPr>
          <w:b/>
          <w:bCs/>
          <w:lang w:val="en-IE"/>
        </w:rPr>
      </w:pPr>
    </w:p>
    <w:p w:rsidR="003652C4" w:rsidRDefault="003652C4" w:rsidP="003652C4">
      <w:pPr>
        <w:spacing w:after="0" w:line="240" w:lineRule="auto"/>
        <w:rPr>
          <w:b/>
          <w:bCs/>
          <w:lang w:val="en-IE"/>
        </w:rPr>
      </w:pPr>
      <w:r w:rsidRPr="00233B4B">
        <w:rPr>
          <w:b/>
          <w:bCs/>
          <w:lang w:val="en-IE"/>
        </w:rPr>
        <w:t>(MD001_</w:t>
      </w:r>
      <w:r w:rsidR="006E241F">
        <w:rPr>
          <w:b/>
          <w:bCs/>
          <w:lang w:val="en-IE"/>
        </w:rPr>
        <w:t>01</w:t>
      </w:r>
      <w:r w:rsidR="006E241F" w:rsidRPr="00233B4B">
        <w:rPr>
          <w:b/>
          <w:bCs/>
          <w:lang w:val="en-IE"/>
        </w:rPr>
        <w:t xml:space="preserve"> </w:t>
      </w:r>
      <w:r w:rsidRPr="00233B4B">
        <w:rPr>
          <w:b/>
          <w:bCs/>
          <w:lang w:val="en-IE"/>
        </w:rPr>
        <w:t>– MD001_20)</w:t>
      </w:r>
    </w:p>
    <w:p w:rsidR="006E241F" w:rsidRDefault="006E241F" w:rsidP="003652C4">
      <w:pPr>
        <w:spacing w:after="0" w:line="240" w:lineRule="auto"/>
        <w:rPr>
          <w:b/>
          <w:bCs/>
          <w:lang w:val="en-IE"/>
        </w:rPr>
      </w:pPr>
    </w:p>
    <w:p w:rsidR="006E241F" w:rsidRPr="00233B4B" w:rsidRDefault="006E241F" w:rsidP="006E241F">
      <w:pPr>
        <w:spacing w:after="0" w:line="240" w:lineRule="auto"/>
        <w:rPr>
          <w:b/>
          <w:bCs/>
          <w:lang w:val="en-IE"/>
        </w:rPr>
      </w:pPr>
      <w:r>
        <w:rPr>
          <w:b/>
          <w:bCs/>
          <w:lang w:val="en-IE"/>
        </w:rPr>
        <w:t>If medication is not listed in the CAPI choose “other” option and enter medication name using free text.</w:t>
      </w:r>
    </w:p>
    <w:p w:rsidR="006E241F" w:rsidRPr="00233B4B" w:rsidRDefault="006E241F" w:rsidP="003652C4">
      <w:pPr>
        <w:spacing w:after="0" w:line="240" w:lineRule="auto"/>
        <w:rPr>
          <w:b/>
          <w:bCs/>
          <w:lang w:val="en-IE"/>
        </w:rPr>
      </w:pPr>
    </w:p>
    <w:p w:rsidR="003652C4" w:rsidRPr="00233B4B" w:rsidRDefault="003652C4" w:rsidP="003652C4">
      <w:pPr>
        <w:spacing w:after="0" w:line="240" w:lineRule="auto"/>
        <w:rPr>
          <w:b/>
          <w:bCs/>
          <w:lang w:val="en-IE"/>
        </w:rPr>
      </w:pPr>
      <w:r w:rsidRPr="00233B4B">
        <w:rPr>
          <w:b/>
          <w:bCs/>
          <w:lang w:val="en-IE"/>
        </w:rPr>
        <w:t>(MD001</w:t>
      </w:r>
      <w:r w:rsidR="006E241F">
        <w:rPr>
          <w:b/>
          <w:bCs/>
          <w:lang w:val="en-IE"/>
        </w:rPr>
        <w:t>oth_01</w:t>
      </w:r>
      <w:r w:rsidRPr="00233B4B">
        <w:rPr>
          <w:b/>
          <w:bCs/>
          <w:lang w:val="en-IE"/>
        </w:rPr>
        <w:t xml:space="preserve"> – </w:t>
      </w:r>
      <w:r w:rsidR="00451FCE" w:rsidRPr="00233B4B">
        <w:rPr>
          <w:b/>
          <w:bCs/>
          <w:lang w:val="en-IE"/>
        </w:rPr>
        <w:t>MD001</w:t>
      </w:r>
      <w:r w:rsidR="006E241F">
        <w:rPr>
          <w:b/>
          <w:bCs/>
          <w:lang w:val="en-IE"/>
        </w:rPr>
        <w:t>oth_20</w:t>
      </w:r>
      <w:r w:rsidRPr="00233B4B">
        <w:rPr>
          <w:b/>
          <w:bCs/>
          <w:lang w:val="en-IE"/>
        </w:rPr>
        <w:t>)</w:t>
      </w:r>
    </w:p>
    <w:p w:rsidR="003652C4" w:rsidRPr="00233B4B" w:rsidRDefault="003652C4" w:rsidP="003652C4">
      <w:pPr>
        <w:spacing w:after="0" w:line="240" w:lineRule="auto"/>
        <w:rPr>
          <w:b/>
          <w:bCs/>
          <w:lang w:val="en-IE"/>
        </w:rPr>
      </w:pPr>
    </w:p>
    <w:p w:rsidR="003652C4" w:rsidRPr="00233B4B" w:rsidRDefault="003652C4" w:rsidP="003652C4">
      <w:pPr>
        <w:spacing w:after="0" w:line="240" w:lineRule="auto"/>
        <w:rPr>
          <w:b/>
          <w:bCs/>
          <w:lang w:val="en-IE"/>
        </w:rPr>
      </w:pPr>
    </w:p>
    <w:p w:rsidR="003652C4" w:rsidRPr="00233B4B" w:rsidRDefault="003652C4" w:rsidP="003652C4">
      <w:pPr>
        <w:spacing w:after="0" w:line="240" w:lineRule="auto"/>
        <w:rPr>
          <w:lang w:val="en-IE"/>
        </w:rPr>
      </w:pPr>
      <w:r w:rsidRPr="00233B4B">
        <w:rPr>
          <w:b/>
          <w:bCs/>
          <w:lang w:val="en-IE"/>
        </w:rPr>
        <w:t xml:space="preserve">MD005: </w:t>
      </w:r>
      <w:r w:rsidRPr="00233B4B">
        <w:rPr>
          <w:b/>
          <w:lang w:val="en-IE"/>
        </w:rPr>
        <w:t>Was this medication prescribed by a doctor or did you get it over the counter? (MD005_01-MD005_20)</w:t>
      </w:r>
    </w:p>
    <w:p w:rsidR="003652C4" w:rsidRPr="00233B4B" w:rsidRDefault="003652C4" w:rsidP="003652C4">
      <w:pPr>
        <w:spacing w:after="0" w:line="240" w:lineRule="auto"/>
        <w:rPr>
          <w:lang w:val="en-IE"/>
        </w:rPr>
      </w:pPr>
      <w:r w:rsidRPr="00233B4B">
        <w:rPr>
          <w:lang w:val="en-IE"/>
        </w:rPr>
        <w:t>1. Prescribed by a doctor</w:t>
      </w:r>
    </w:p>
    <w:p w:rsidR="003652C4" w:rsidRPr="00233B4B" w:rsidRDefault="003652C4" w:rsidP="003652C4">
      <w:pPr>
        <w:spacing w:after="0" w:line="240" w:lineRule="auto"/>
        <w:rPr>
          <w:lang w:val="en-IE"/>
        </w:rPr>
      </w:pPr>
      <w:r w:rsidRPr="00233B4B">
        <w:rPr>
          <w:lang w:val="en-IE"/>
        </w:rPr>
        <w:t>2. Over the counter</w:t>
      </w:r>
    </w:p>
    <w:p w:rsidR="003652C4" w:rsidRPr="00233B4B" w:rsidRDefault="003652C4" w:rsidP="003652C4">
      <w:pPr>
        <w:spacing w:after="0" w:line="240" w:lineRule="auto"/>
        <w:rPr>
          <w:lang w:val="en-IE"/>
        </w:rPr>
      </w:pPr>
      <w:r w:rsidRPr="00233B4B">
        <w:rPr>
          <w:lang w:val="en-IE"/>
        </w:rPr>
        <w:t>98. DK</w:t>
      </w:r>
    </w:p>
    <w:p w:rsidR="003652C4" w:rsidRPr="00233B4B" w:rsidRDefault="003652C4" w:rsidP="003652C4">
      <w:pPr>
        <w:spacing w:after="0" w:line="240" w:lineRule="auto"/>
        <w:rPr>
          <w:lang w:val="en-IE"/>
        </w:rPr>
      </w:pPr>
      <w:r w:rsidRPr="00233B4B">
        <w:rPr>
          <w:lang w:val="en-IE"/>
        </w:rPr>
        <w:t>99. RF</w:t>
      </w:r>
    </w:p>
    <w:p w:rsidR="003652C4" w:rsidRPr="00233B4B" w:rsidRDefault="003652C4" w:rsidP="003652C4">
      <w:pPr>
        <w:spacing w:after="0" w:line="240" w:lineRule="auto"/>
        <w:rPr>
          <w:lang w:val="en-IE"/>
        </w:rPr>
      </w:pPr>
      <w:r w:rsidRPr="00233B4B">
        <w:rPr>
          <w:b/>
          <w:bCs/>
          <w:lang w:val="en-IE"/>
        </w:rPr>
        <w:t xml:space="preserve">(Note to Scripters - </w:t>
      </w:r>
      <w:r w:rsidRPr="00233B4B">
        <w:rPr>
          <w:lang w:val="en-IE"/>
        </w:rPr>
        <w:t>For medications that are available over the counter as well as on prescription, we are interested in how the respondent got them.)</w:t>
      </w:r>
    </w:p>
    <w:p w:rsidR="003652C4" w:rsidRPr="00233B4B" w:rsidRDefault="003652C4" w:rsidP="003652C4">
      <w:pPr>
        <w:spacing w:after="0" w:line="240" w:lineRule="auto"/>
        <w:rPr>
          <w:b/>
          <w:bCs/>
          <w:lang w:val="en-IE"/>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40"/>
      </w:tblGrid>
      <w:tr w:rsidR="003652C4" w:rsidRPr="00233B4B" w:rsidTr="007B221D">
        <w:tc>
          <w:tcPr>
            <w:tcW w:w="9242" w:type="dxa"/>
          </w:tcPr>
          <w:p w:rsidR="003652C4" w:rsidRPr="00233B4B" w:rsidRDefault="003652C4" w:rsidP="007B221D">
            <w:pPr>
              <w:spacing w:after="0" w:line="240" w:lineRule="auto"/>
              <w:rPr>
                <w:b/>
                <w:bCs/>
                <w:lang w:val="en-IE"/>
              </w:rPr>
            </w:pPr>
            <w:r w:rsidRPr="00233B4B">
              <w:rPr>
                <w:b/>
                <w:bCs/>
                <w:lang w:val="en-IE"/>
              </w:rPr>
              <w:t>NOTE:</w:t>
            </w:r>
          </w:p>
          <w:p w:rsidR="003652C4" w:rsidRPr="00233B4B" w:rsidRDefault="003652C4" w:rsidP="007B221D">
            <w:pPr>
              <w:spacing w:after="0" w:line="240" w:lineRule="auto"/>
              <w:rPr>
                <w:b/>
                <w:bCs/>
                <w:lang w:val="en-IE"/>
              </w:rPr>
            </w:pPr>
            <w:r w:rsidRPr="00233B4B">
              <w:rPr>
                <w:b/>
                <w:bCs/>
                <w:lang w:val="en-IE"/>
              </w:rPr>
              <w:t xml:space="preserve">MD002FFWi – RECODED INTO </w:t>
            </w:r>
          </w:p>
          <w:p w:rsidR="003652C4" w:rsidRPr="00233B4B" w:rsidRDefault="003652C4" w:rsidP="007B221D">
            <w:pPr>
              <w:spacing w:after="0" w:line="240" w:lineRule="auto"/>
              <w:rPr>
                <w:b/>
                <w:bCs/>
                <w:lang w:val="en-IE"/>
              </w:rPr>
            </w:pPr>
            <w:r w:rsidRPr="00233B4B">
              <w:rPr>
                <w:b/>
                <w:bCs/>
                <w:lang w:val="en-IE"/>
              </w:rPr>
              <w:t xml:space="preserve">‘1’ WHERE A CORRECT MEDICAL CARD NUMBER WAS PROVIDED, </w:t>
            </w:r>
          </w:p>
          <w:p w:rsidR="003652C4" w:rsidRPr="00233B4B" w:rsidRDefault="003652C4" w:rsidP="007B221D">
            <w:pPr>
              <w:spacing w:after="0" w:line="240" w:lineRule="auto"/>
              <w:rPr>
                <w:b/>
                <w:bCs/>
                <w:lang w:val="en-IE"/>
              </w:rPr>
            </w:pPr>
            <w:r w:rsidRPr="00233B4B">
              <w:rPr>
                <w:b/>
                <w:bCs/>
                <w:lang w:val="en-IE"/>
              </w:rPr>
              <w:t>‘2’ A MEDICAL CARD NUMBER WAS PROVIDED BUT WAS INCORRECT</w:t>
            </w:r>
          </w:p>
          <w:p w:rsidR="003652C4" w:rsidRPr="00233B4B" w:rsidRDefault="003652C4" w:rsidP="007B221D">
            <w:pPr>
              <w:spacing w:after="0" w:line="240" w:lineRule="auto"/>
              <w:rPr>
                <w:b/>
                <w:bCs/>
                <w:lang w:val="en-IE"/>
              </w:rPr>
            </w:pPr>
            <w:r w:rsidRPr="00233B4B">
              <w:rPr>
                <w:b/>
                <w:bCs/>
                <w:lang w:val="en-IE"/>
              </w:rPr>
              <w:t xml:space="preserve">‘3’ A MEDICAL CARD NUMBER WAS NOT PROVIDED AT WAVE </w:t>
            </w:r>
            <w:proofErr w:type="spellStart"/>
            <w:r w:rsidRPr="00233B4B">
              <w:rPr>
                <w:b/>
                <w:bCs/>
                <w:lang w:val="en-IE"/>
              </w:rPr>
              <w:t>i</w:t>
            </w:r>
            <w:proofErr w:type="spellEnd"/>
            <w:r w:rsidRPr="00233B4B">
              <w:rPr>
                <w:b/>
                <w:bCs/>
                <w:lang w:val="en-IE"/>
              </w:rPr>
              <w:t>.</w:t>
            </w:r>
          </w:p>
          <w:p w:rsidR="003652C4" w:rsidRPr="00233B4B" w:rsidRDefault="003652C4" w:rsidP="007B221D">
            <w:pPr>
              <w:spacing w:after="0" w:line="240" w:lineRule="auto"/>
              <w:rPr>
                <w:b/>
                <w:bCs/>
                <w:lang w:val="en-IE"/>
              </w:rPr>
            </w:pPr>
          </w:p>
        </w:tc>
      </w:tr>
    </w:tbl>
    <w:p w:rsidR="003652C4" w:rsidRPr="00233B4B" w:rsidRDefault="003652C4" w:rsidP="003652C4">
      <w:pPr>
        <w:spacing w:after="0" w:line="240" w:lineRule="auto"/>
        <w:rPr>
          <w:b/>
          <w:bCs/>
          <w:lang w:val="en-IE"/>
        </w:rPr>
      </w:pPr>
    </w:p>
    <w:p w:rsidR="008600A2" w:rsidRPr="00233B4B" w:rsidRDefault="008600A2" w:rsidP="008600A2">
      <w:pPr>
        <w:spacing w:after="0" w:line="240" w:lineRule="auto"/>
        <w:rPr>
          <w:b/>
          <w:bCs/>
          <w:lang w:val="en-IE"/>
        </w:rPr>
      </w:pPr>
      <w:r w:rsidRPr="00233B4B">
        <w:rPr>
          <w:b/>
          <w:bCs/>
          <w:lang w:val="en-IE"/>
        </w:rPr>
        <w:t>IF (</w:t>
      </w:r>
      <w:r w:rsidR="006812C0">
        <w:rPr>
          <w:b/>
          <w:bCs/>
          <w:lang w:val="en-IE"/>
        </w:rPr>
        <w:t>instatusW3</w:t>
      </w:r>
      <w:r w:rsidRPr="00233B4B">
        <w:rPr>
          <w:b/>
          <w:bCs/>
          <w:lang w:val="en-IE"/>
        </w:rPr>
        <w:t xml:space="preserve">=1,3 AND HU001 = 1,2 AND HU001FFW2 = 96, 98, 99) GO TO MD002 </w:t>
      </w:r>
    </w:p>
    <w:p w:rsidR="008600A2" w:rsidRPr="00233B4B" w:rsidRDefault="008600A2" w:rsidP="008600A2">
      <w:pPr>
        <w:spacing w:after="0" w:line="240" w:lineRule="auto"/>
        <w:rPr>
          <w:b/>
          <w:bCs/>
          <w:lang w:val="en-IE"/>
        </w:rPr>
      </w:pPr>
      <w:r w:rsidRPr="00233B4B">
        <w:rPr>
          <w:b/>
          <w:bCs/>
          <w:lang w:val="en-IE"/>
        </w:rPr>
        <w:t>IF (</w:t>
      </w:r>
      <w:r w:rsidR="006812C0">
        <w:rPr>
          <w:b/>
          <w:bCs/>
          <w:lang w:val="en-IE"/>
        </w:rPr>
        <w:t>instatusW3</w:t>
      </w:r>
      <w:r w:rsidRPr="00233B4B">
        <w:rPr>
          <w:b/>
          <w:bCs/>
          <w:lang w:val="en-IE"/>
        </w:rPr>
        <w:t xml:space="preserve">=2 AND HU001 = 1,2 AND HU001FFW1 = 96, 98, 99) GO TO MD002 </w:t>
      </w:r>
    </w:p>
    <w:p w:rsidR="008600A2" w:rsidRPr="00233B4B" w:rsidRDefault="008600A2" w:rsidP="008600A2">
      <w:pPr>
        <w:spacing w:after="0" w:line="240" w:lineRule="auto"/>
        <w:rPr>
          <w:b/>
          <w:bCs/>
          <w:lang w:val="en-IE"/>
        </w:rPr>
      </w:pPr>
      <w:r w:rsidRPr="00233B4B">
        <w:rPr>
          <w:b/>
          <w:bCs/>
          <w:lang w:val="en-IE"/>
        </w:rPr>
        <w:t>IF (</w:t>
      </w:r>
      <w:r w:rsidR="006812C0">
        <w:rPr>
          <w:b/>
          <w:bCs/>
          <w:lang w:val="en-IE"/>
        </w:rPr>
        <w:t>instatusW3</w:t>
      </w:r>
      <w:r w:rsidRPr="00233B4B">
        <w:rPr>
          <w:b/>
          <w:bCs/>
          <w:lang w:val="en-IE"/>
        </w:rPr>
        <w:t>=4 AND HU001=1,2) GO TO MD002</w:t>
      </w:r>
    </w:p>
    <w:p w:rsidR="008600A2" w:rsidRPr="00233B4B" w:rsidRDefault="008600A2" w:rsidP="008600A2">
      <w:pPr>
        <w:spacing w:after="0" w:line="240" w:lineRule="auto"/>
        <w:rPr>
          <w:b/>
          <w:bCs/>
          <w:lang w:val="en-IE"/>
        </w:rPr>
      </w:pPr>
      <w:r w:rsidRPr="00233B4B">
        <w:rPr>
          <w:b/>
          <w:bCs/>
          <w:lang w:val="en-IE"/>
        </w:rPr>
        <w:t>IF (</w:t>
      </w:r>
      <w:r w:rsidR="006812C0">
        <w:rPr>
          <w:b/>
          <w:bCs/>
          <w:lang w:val="en-IE"/>
        </w:rPr>
        <w:t>instatusW3</w:t>
      </w:r>
      <w:r w:rsidRPr="00233B4B">
        <w:rPr>
          <w:b/>
          <w:bCs/>
          <w:lang w:val="en-IE"/>
        </w:rPr>
        <w:t>=1,3 AND HU001 = 1,2 AND IF MD002FFW2 = 3) GO TO MD002</w:t>
      </w:r>
    </w:p>
    <w:p w:rsidR="008600A2" w:rsidRPr="00233B4B" w:rsidRDefault="008600A2" w:rsidP="008600A2">
      <w:pPr>
        <w:spacing w:after="0" w:line="240" w:lineRule="auto"/>
        <w:rPr>
          <w:b/>
          <w:bCs/>
          <w:lang w:val="en-IE"/>
        </w:rPr>
      </w:pPr>
      <w:r w:rsidRPr="00233B4B">
        <w:rPr>
          <w:b/>
          <w:bCs/>
          <w:lang w:val="en-IE"/>
        </w:rPr>
        <w:t>IF (</w:t>
      </w:r>
      <w:r w:rsidR="006812C0">
        <w:rPr>
          <w:b/>
          <w:bCs/>
          <w:lang w:val="en-IE"/>
        </w:rPr>
        <w:t>instatusW3</w:t>
      </w:r>
      <w:r w:rsidRPr="00233B4B">
        <w:rPr>
          <w:b/>
          <w:bCs/>
          <w:lang w:val="en-IE"/>
        </w:rPr>
        <w:t>=2 AND HU001 = 1,2 AND IF MD002FFW1 = 3) GO TO MD002</w:t>
      </w:r>
    </w:p>
    <w:p w:rsidR="008600A2" w:rsidRPr="00233B4B" w:rsidRDefault="008600A2" w:rsidP="008600A2">
      <w:pPr>
        <w:spacing w:after="0" w:line="240" w:lineRule="auto"/>
        <w:rPr>
          <w:b/>
          <w:bCs/>
          <w:lang w:val="en-IE"/>
        </w:rPr>
      </w:pPr>
    </w:p>
    <w:p w:rsidR="008600A2" w:rsidRPr="00233B4B" w:rsidRDefault="008600A2" w:rsidP="008600A2">
      <w:pPr>
        <w:spacing w:after="0" w:line="240" w:lineRule="auto"/>
        <w:rPr>
          <w:b/>
          <w:bCs/>
          <w:lang w:val="en-IE"/>
        </w:rPr>
      </w:pPr>
      <w:r w:rsidRPr="00233B4B">
        <w:rPr>
          <w:b/>
          <w:bCs/>
          <w:lang w:val="en-IE"/>
        </w:rPr>
        <w:t>IF (</w:t>
      </w:r>
      <w:r w:rsidR="006812C0">
        <w:rPr>
          <w:b/>
          <w:bCs/>
          <w:lang w:val="en-IE"/>
        </w:rPr>
        <w:t>instatusW3</w:t>
      </w:r>
      <w:r w:rsidRPr="00233B4B">
        <w:rPr>
          <w:b/>
          <w:bCs/>
          <w:lang w:val="en-IE"/>
        </w:rPr>
        <w:t>=1,3 AND HU001 = 1,2 AND IF MD002FFW2 = 2) GO TO MD002a</w:t>
      </w:r>
    </w:p>
    <w:p w:rsidR="008600A2" w:rsidRPr="00233B4B" w:rsidRDefault="008600A2" w:rsidP="008600A2">
      <w:pPr>
        <w:spacing w:after="0" w:line="240" w:lineRule="auto"/>
        <w:rPr>
          <w:b/>
          <w:bCs/>
          <w:lang w:val="en-IE"/>
        </w:rPr>
      </w:pPr>
      <w:r w:rsidRPr="00233B4B">
        <w:rPr>
          <w:b/>
          <w:bCs/>
          <w:lang w:val="en-IE"/>
        </w:rPr>
        <w:t>IF (</w:t>
      </w:r>
      <w:r w:rsidR="006812C0">
        <w:rPr>
          <w:b/>
          <w:bCs/>
          <w:lang w:val="en-IE"/>
        </w:rPr>
        <w:t>instatusW3</w:t>
      </w:r>
      <w:r w:rsidRPr="00233B4B">
        <w:rPr>
          <w:b/>
          <w:bCs/>
          <w:lang w:val="en-IE"/>
        </w:rPr>
        <w:t>=2 AND HU001 = 1,2 AND IF MD002FFW1 = 2) GO TO MD002a</w:t>
      </w:r>
    </w:p>
    <w:p w:rsidR="008600A2" w:rsidRPr="00233B4B" w:rsidRDefault="008600A2" w:rsidP="008600A2">
      <w:pPr>
        <w:spacing w:after="0" w:line="240" w:lineRule="auto"/>
        <w:rPr>
          <w:b/>
          <w:bCs/>
          <w:lang w:val="en-IE"/>
        </w:rPr>
      </w:pPr>
    </w:p>
    <w:p w:rsidR="008600A2" w:rsidRPr="00233B4B" w:rsidRDefault="008600A2" w:rsidP="008600A2">
      <w:pPr>
        <w:spacing w:after="0" w:line="240" w:lineRule="auto"/>
        <w:rPr>
          <w:lang w:val="en-IE"/>
        </w:rPr>
      </w:pPr>
      <w:r w:rsidRPr="00233B4B">
        <w:rPr>
          <w:b/>
          <w:bCs/>
          <w:lang w:val="en-IE"/>
        </w:rPr>
        <w:t>IF (</w:t>
      </w:r>
      <w:r w:rsidR="006812C0">
        <w:rPr>
          <w:b/>
          <w:bCs/>
          <w:lang w:val="en-IE"/>
        </w:rPr>
        <w:t>instatusW3</w:t>
      </w:r>
      <w:r w:rsidRPr="00233B4B">
        <w:rPr>
          <w:b/>
          <w:bCs/>
          <w:lang w:val="en-IE"/>
        </w:rPr>
        <w:t xml:space="preserve">=1,3 AND HU001 = 1,2 AND IF MD002FFW2 = 1) GO TO </w:t>
      </w:r>
      <w:r w:rsidR="006812C0">
        <w:rPr>
          <w:b/>
          <w:bCs/>
          <w:lang w:val="en-IE"/>
        </w:rPr>
        <w:t>MD002a</w:t>
      </w:r>
    </w:p>
    <w:p w:rsidR="008600A2" w:rsidRPr="00233B4B" w:rsidRDefault="008600A2" w:rsidP="008600A2">
      <w:pPr>
        <w:spacing w:after="0" w:line="240" w:lineRule="auto"/>
        <w:rPr>
          <w:lang w:val="en-IE"/>
        </w:rPr>
      </w:pPr>
      <w:r w:rsidRPr="00233B4B">
        <w:rPr>
          <w:b/>
          <w:bCs/>
          <w:lang w:val="en-IE"/>
        </w:rPr>
        <w:t>IF (</w:t>
      </w:r>
      <w:r w:rsidR="006812C0">
        <w:rPr>
          <w:b/>
          <w:bCs/>
          <w:lang w:val="en-IE"/>
        </w:rPr>
        <w:t>instatusW3</w:t>
      </w:r>
      <w:r w:rsidRPr="00233B4B">
        <w:rPr>
          <w:b/>
          <w:bCs/>
          <w:lang w:val="en-IE"/>
        </w:rPr>
        <w:t xml:space="preserve">=2 AND HU001 = 1,2 AND IF MD002FFW1 = 1) GO TO </w:t>
      </w:r>
      <w:r w:rsidR="006812C0">
        <w:rPr>
          <w:b/>
          <w:bCs/>
          <w:lang w:val="en-IE"/>
        </w:rPr>
        <w:t>MD002a</w:t>
      </w:r>
    </w:p>
    <w:p w:rsidR="008600A2" w:rsidRPr="00233B4B" w:rsidRDefault="008600A2" w:rsidP="008600A2">
      <w:pPr>
        <w:spacing w:after="0" w:line="240" w:lineRule="auto"/>
        <w:rPr>
          <w:b/>
          <w:bCs/>
          <w:lang w:val="en-IE"/>
        </w:rPr>
      </w:pPr>
    </w:p>
    <w:p w:rsidR="008600A2" w:rsidRPr="00233B4B" w:rsidRDefault="008600A2" w:rsidP="008600A2">
      <w:pPr>
        <w:spacing w:after="0" w:line="240" w:lineRule="auto"/>
        <w:rPr>
          <w:lang w:val="en-IE"/>
        </w:rPr>
      </w:pPr>
      <w:r w:rsidRPr="00233B4B">
        <w:rPr>
          <w:b/>
          <w:bCs/>
          <w:lang w:val="en-IE"/>
        </w:rPr>
        <w:t xml:space="preserve">IF (HU001 = 96,98,99 OR interview=5, 6, 7) GO TO NEXT SECTION </w:t>
      </w:r>
    </w:p>
    <w:p w:rsidR="008600A2" w:rsidRPr="00233B4B" w:rsidRDefault="008600A2" w:rsidP="008600A2">
      <w:pPr>
        <w:spacing w:after="0" w:line="240" w:lineRule="auto"/>
        <w:rPr>
          <w:b/>
          <w:bCs/>
          <w:lang w:val="en-IE"/>
        </w:rPr>
      </w:pPr>
    </w:p>
    <w:p w:rsidR="008600A2" w:rsidRPr="00233B4B" w:rsidRDefault="008600A2" w:rsidP="008600A2">
      <w:pPr>
        <w:spacing w:after="0" w:line="240" w:lineRule="auto"/>
        <w:rPr>
          <w:b/>
          <w:bCs/>
          <w:lang w:val="en-IE"/>
        </w:rPr>
      </w:pPr>
    </w:p>
    <w:p w:rsidR="008600A2" w:rsidRPr="00233B4B" w:rsidRDefault="008600A2" w:rsidP="008600A2">
      <w:pPr>
        <w:spacing w:after="0" w:line="240" w:lineRule="auto"/>
        <w:rPr>
          <w:b/>
          <w:bCs/>
          <w:lang w:val="en-IE"/>
        </w:rPr>
      </w:pPr>
    </w:p>
    <w:p w:rsidR="008600A2" w:rsidRPr="00233B4B" w:rsidRDefault="008600A2" w:rsidP="008600A2">
      <w:pPr>
        <w:spacing w:after="0" w:line="240" w:lineRule="auto"/>
        <w:rPr>
          <w:b/>
          <w:bCs/>
          <w:lang w:val="en-IE"/>
        </w:rPr>
      </w:pPr>
    </w:p>
    <w:p w:rsidR="008600A2" w:rsidRPr="00233B4B" w:rsidRDefault="008600A2" w:rsidP="008600A2">
      <w:pPr>
        <w:spacing w:after="0" w:line="240" w:lineRule="auto"/>
        <w:rPr>
          <w:b/>
          <w:bCs/>
          <w:lang w:val="en-IE"/>
        </w:rPr>
      </w:pPr>
    </w:p>
    <w:p w:rsidR="008600A2" w:rsidRPr="00233B4B" w:rsidRDefault="008600A2" w:rsidP="008600A2">
      <w:pPr>
        <w:spacing w:after="0" w:line="240" w:lineRule="auto"/>
        <w:rPr>
          <w:b/>
          <w:bCs/>
          <w:lang w:val="en-IE"/>
        </w:rPr>
      </w:pPr>
      <w:r w:rsidRPr="00233B4B">
        <w:rPr>
          <w:b/>
          <w:bCs/>
          <w:lang w:val="en-IE"/>
        </w:rPr>
        <w:t xml:space="preserve">MD002 </w:t>
      </w:r>
    </w:p>
    <w:p w:rsidR="008600A2" w:rsidRPr="00233B4B" w:rsidRDefault="008600A2" w:rsidP="008600A2">
      <w:pPr>
        <w:spacing w:after="0" w:line="240" w:lineRule="auto"/>
        <w:rPr>
          <w:lang w:val="en-IE"/>
        </w:rPr>
      </w:pPr>
      <w:bookmarkStart w:id="327" w:name="_Toc217379265"/>
      <w:r w:rsidRPr="00233B4B">
        <w:rPr>
          <w:lang w:val="en-IE"/>
        </w:rPr>
        <w:t xml:space="preserve">IWER: </w:t>
      </w:r>
      <w:r w:rsidRPr="00233B4B">
        <w:rPr>
          <w:b/>
          <w:lang w:val="en-IE"/>
        </w:rPr>
        <w:t>Some studies like TILDA link the information they collect with official health records to provide a complete picture about the health and treatment history of the participant. Would you be happy to provide us with [your] medical card number for this purpose?</w:t>
      </w:r>
      <w:bookmarkEnd w:id="327"/>
      <w:r w:rsidRPr="00233B4B">
        <w:rPr>
          <w:lang w:val="en-IE"/>
        </w:rPr>
        <w:t xml:space="preserve"> </w:t>
      </w:r>
    </w:p>
    <w:p w:rsidR="008600A2" w:rsidRPr="00233B4B" w:rsidRDefault="008600A2" w:rsidP="008600A2">
      <w:pPr>
        <w:spacing w:after="0" w:line="240" w:lineRule="auto"/>
        <w:rPr>
          <w:lang w:val="en-IE"/>
        </w:rPr>
      </w:pPr>
      <w:r w:rsidRPr="00233B4B">
        <w:rPr>
          <w:lang w:val="en-IE"/>
        </w:rPr>
        <w:t xml:space="preserve">1. Yes    </w:t>
      </w:r>
      <w:r w:rsidRPr="00233B4B">
        <w:rPr>
          <w:lang w:val="en-IE"/>
        </w:rPr>
        <w:tab/>
      </w:r>
      <w:r w:rsidRPr="00233B4B">
        <w:rPr>
          <w:lang w:val="en-IE"/>
        </w:rPr>
        <w:tab/>
        <w:t>Go to MD003</w:t>
      </w:r>
    </w:p>
    <w:p w:rsidR="008600A2" w:rsidRPr="00233B4B" w:rsidRDefault="008600A2" w:rsidP="008600A2">
      <w:pPr>
        <w:spacing w:after="0" w:line="240" w:lineRule="auto"/>
        <w:rPr>
          <w:lang w:val="en-IE"/>
        </w:rPr>
      </w:pPr>
      <w:r w:rsidRPr="00233B4B">
        <w:rPr>
          <w:lang w:val="en-IE"/>
        </w:rPr>
        <w:t xml:space="preserve">5. No    </w:t>
      </w:r>
      <w:r w:rsidRPr="00233B4B">
        <w:rPr>
          <w:lang w:val="en-IE"/>
        </w:rPr>
        <w:tab/>
      </w:r>
      <w:r w:rsidRPr="00233B4B">
        <w:rPr>
          <w:lang w:val="en-IE"/>
        </w:rPr>
        <w:tab/>
        <w:t xml:space="preserve">GO TO </w:t>
      </w:r>
      <w:r w:rsidRPr="00233B4B">
        <w:rPr>
          <w:b/>
          <w:bCs/>
          <w:lang w:val="en-IE"/>
        </w:rPr>
        <w:t>NEXT SECTION</w:t>
      </w:r>
    </w:p>
    <w:p w:rsidR="008600A2" w:rsidRPr="00233B4B" w:rsidRDefault="008600A2" w:rsidP="008600A2">
      <w:pPr>
        <w:spacing w:after="0" w:line="240" w:lineRule="auto"/>
        <w:rPr>
          <w:lang w:val="en-IE"/>
        </w:rPr>
      </w:pPr>
      <w:r w:rsidRPr="00233B4B">
        <w:rPr>
          <w:lang w:val="en-IE"/>
        </w:rPr>
        <w:t>98. DK</w:t>
      </w:r>
      <w:r w:rsidRPr="00233B4B">
        <w:rPr>
          <w:lang w:val="en-IE"/>
        </w:rPr>
        <w:tab/>
      </w:r>
      <w:r w:rsidRPr="00233B4B">
        <w:rPr>
          <w:lang w:val="en-IE"/>
        </w:rPr>
        <w:tab/>
        <w:t xml:space="preserve">GO TO </w:t>
      </w:r>
      <w:r w:rsidRPr="00233B4B">
        <w:rPr>
          <w:b/>
          <w:bCs/>
          <w:lang w:val="en-IE"/>
        </w:rPr>
        <w:t>NEXT SECTION</w:t>
      </w:r>
    </w:p>
    <w:p w:rsidR="008600A2" w:rsidRPr="00233B4B" w:rsidRDefault="008600A2" w:rsidP="008600A2">
      <w:pPr>
        <w:spacing w:after="0" w:line="240" w:lineRule="auto"/>
        <w:rPr>
          <w:lang w:val="en-IE"/>
        </w:rPr>
      </w:pPr>
      <w:r w:rsidRPr="00233B4B">
        <w:rPr>
          <w:lang w:val="en-IE"/>
        </w:rPr>
        <w:t xml:space="preserve">99. RF  </w:t>
      </w:r>
      <w:r w:rsidRPr="00233B4B">
        <w:rPr>
          <w:lang w:val="en-IE"/>
        </w:rPr>
        <w:tab/>
      </w:r>
      <w:r w:rsidRPr="00233B4B">
        <w:rPr>
          <w:lang w:val="en-IE"/>
        </w:rPr>
        <w:tab/>
        <w:t xml:space="preserve">GO TO </w:t>
      </w:r>
      <w:r w:rsidRPr="00233B4B">
        <w:rPr>
          <w:b/>
          <w:bCs/>
          <w:lang w:val="en-IE"/>
        </w:rPr>
        <w:t>NEXT SECTION</w:t>
      </w:r>
    </w:p>
    <w:p w:rsidR="008600A2" w:rsidRPr="00233B4B" w:rsidRDefault="008600A2" w:rsidP="008600A2">
      <w:pPr>
        <w:spacing w:after="0" w:line="240" w:lineRule="auto"/>
        <w:rPr>
          <w:lang w:val="en-IE"/>
        </w:rPr>
      </w:pPr>
    </w:p>
    <w:p w:rsidR="008600A2" w:rsidRPr="00233B4B" w:rsidRDefault="008600A2" w:rsidP="008600A2">
      <w:pPr>
        <w:spacing w:after="0" w:line="240" w:lineRule="auto"/>
        <w:rPr>
          <w:b/>
          <w:bCs/>
          <w:lang w:val="en-IE"/>
        </w:rPr>
      </w:pPr>
    </w:p>
    <w:p w:rsidR="008600A2" w:rsidRPr="00233B4B" w:rsidRDefault="008600A2" w:rsidP="008600A2">
      <w:pPr>
        <w:spacing w:after="0" w:line="240" w:lineRule="auto"/>
        <w:rPr>
          <w:b/>
          <w:bCs/>
          <w:lang w:val="en-IE"/>
        </w:rPr>
      </w:pPr>
      <w:r w:rsidRPr="00233B4B">
        <w:rPr>
          <w:b/>
          <w:bCs/>
          <w:lang w:val="en-IE"/>
        </w:rPr>
        <w:t>MD002a</w:t>
      </w:r>
    </w:p>
    <w:p w:rsidR="008600A2" w:rsidRPr="00233B4B" w:rsidRDefault="008600A2" w:rsidP="008600A2">
      <w:pPr>
        <w:spacing w:after="0" w:line="240" w:lineRule="auto"/>
        <w:rPr>
          <w:lang w:val="en-IE"/>
        </w:rPr>
      </w:pPr>
      <w:r w:rsidRPr="00233B4B">
        <w:rPr>
          <w:lang w:val="en-IE"/>
        </w:rPr>
        <w:t xml:space="preserve">IWER: </w:t>
      </w:r>
      <w:r w:rsidRPr="00233B4B">
        <w:rPr>
          <w:b/>
          <w:lang w:val="en-IE"/>
        </w:rPr>
        <w:t>At the last interview [you] agreed to provide us with [your] medical card number to give us a complete picture about [your] health and treatment history.  I would just like to check that we have recorded the correct number. Can you please tell me [your] medical card number?</w:t>
      </w:r>
    </w:p>
    <w:p w:rsidR="008600A2" w:rsidRPr="00233B4B" w:rsidRDefault="008600A2" w:rsidP="008600A2">
      <w:pPr>
        <w:spacing w:after="0" w:line="240" w:lineRule="auto"/>
        <w:rPr>
          <w:i/>
          <w:iCs/>
          <w:lang w:val="en-IE"/>
        </w:rPr>
      </w:pPr>
      <w:r w:rsidRPr="00233B4B">
        <w:rPr>
          <w:i/>
          <w:iCs/>
          <w:lang w:val="en-IE"/>
        </w:rPr>
        <w:t>IWER: Ask the respondent to show you their medical card so that the correct number can be recorded by you. Each medical card number is composed of 8 characters and ends in the letter A, B or C. If the letter on the medical card number given to you ends in D or higher, please confirm (if possible by seeing the card) that the number they have given you is indeed their medical card number.</w:t>
      </w:r>
    </w:p>
    <w:p w:rsidR="008600A2" w:rsidRPr="00233B4B" w:rsidRDefault="008600A2" w:rsidP="008600A2">
      <w:pPr>
        <w:spacing w:after="0" w:line="240" w:lineRule="auto"/>
        <w:rPr>
          <w:b/>
          <w:bCs/>
          <w:lang w:val="en-IE"/>
        </w:rPr>
      </w:pPr>
    </w:p>
    <w:p w:rsidR="008600A2" w:rsidRPr="00233B4B" w:rsidRDefault="008600A2" w:rsidP="008600A2">
      <w:pPr>
        <w:spacing w:after="0" w:line="240" w:lineRule="auto"/>
        <w:rPr>
          <w:lang w:val="en-IE"/>
        </w:rPr>
      </w:pPr>
      <w:r w:rsidRPr="00233B4B">
        <w:rPr>
          <w:lang w:val="en-IE"/>
        </w:rPr>
        <w:t xml:space="preserve">1. Yes    </w:t>
      </w:r>
      <w:r w:rsidRPr="00233B4B">
        <w:rPr>
          <w:lang w:val="en-IE"/>
        </w:rPr>
        <w:tab/>
      </w:r>
      <w:r w:rsidRPr="00233B4B">
        <w:rPr>
          <w:lang w:val="en-IE"/>
        </w:rPr>
        <w:tab/>
      </w:r>
      <w:r w:rsidRPr="00233B4B">
        <w:rPr>
          <w:lang w:val="en-IE"/>
        </w:rPr>
        <w:tab/>
        <w:t>Go to MD003</w:t>
      </w:r>
    </w:p>
    <w:p w:rsidR="008600A2" w:rsidRPr="00233B4B" w:rsidRDefault="008600A2" w:rsidP="008600A2">
      <w:pPr>
        <w:spacing w:after="0" w:line="240" w:lineRule="auto"/>
        <w:rPr>
          <w:lang w:val="en-IE"/>
        </w:rPr>
      </w:pPr>
      <w:r w:rsidRPr="00233B4B">
        <w:rPr>
          <w:lang w:val="en-IE"/>
        </w:rPr>
        <w:t xml:space="preserve">5. No    </w:t>
      </w:r>
      <w:r w:rsidRPr="00233B4B">
        <w:rPr>
          <w:lang w:val="en-IE"/>
        </w:rPr>
        <w:tab/>
      </w:r>
      <w:r w:rsidRPr="00233B4B">
        <w:rPr>
          <w:lang w:val="en-IE"/>
        </w:rPr>
        <w:tab/>
      </w:r>
      <w:r w:rsidRPr="00233B4B">
        <w:rPr>
          <w:lang w:val="en-IE"/>
        </w:rPr>
        <w:tab/>
        <w:t xml:space="preserve">GO TO </w:t>
      </w:r>
      <w:r w:rsidRPr="00233B4B">
        <w:rPr>
          <w:b/>
          <w:bCs/>
          <w:lang w:val="en-IE"/>
        </w:rPr>
        <w:t>NEXT SECTION</w:t>
      </w:r>
    </w:p>
    <w:p w:rsidR="008600A2" w:rsidRPr="00233B4B" w:rsidRDefault="008600A2" w:rsidP="008600A2">
      <w:pPr>
        <w:spacing w:after="0" w:line="240" w:lineRule="auto"/>
        <w:rPr>
          <w:lang w:val="en-IE"/>
        </w:rPr>
      </w:pPr>
      <w:r w:rsidRPr="00233B4B">
        <w:rPr>
          <w:lang w:val="en-IE"/>
        </w:rPr>
        <w:t>98. DK</w:t>
      </w:r>
      <w:r w:rsidRPr="00233B4B">
        <w:rPr>
          <w:lang w:val="en-IE"/>
        </w:rPr>
        <w:tab/>
      </w:r>
      <w:r w:rsidRPr="00233B4B">
        <w:rPr>
          <w:lang w:val="en-IE"/>
        </w:rPr>
        <w:tab/>
      </w:r>
      <w:r w:rsidRPr="00233B4B">
        <w:rPr>
          <w:lang w:val="en-IE"/>
        </w:rPr>
        <w:tab/>
        <w:t xml:space="preserve">GO TO </w:t>
      </w:r>
      <w:r w:rsidRPr="00233B4B">
        <w:rPr>
          <w:b/>
          <w:bCs/>
          <w:lang w:val="en-IE"/>
        </w:rPr>
        <w:t>NEXT SECTION</w:t>
      </w:r>
    </w:p>
    <w:p w:rsidR="008600A2" w:rsidRPr="00233B4B" w:rsidRDefault="008600A2" w:rsidP="008600A2">
      <w:pPr>
        <w:spacing w:after="0" w:line="240" w:lineRule="auto"/>
        <w:rPr>
          <w:lang w:val="en-IE"/>
        </w:rPr>
      </w:pPr>
      <w:r w:rsidRPr="00233B4B">
        <w:rPr>
          <w:lang w:val="en-IE"/>
        </w:rPr>
        <w:t xml:space="preserve">99. RF  </w:t>
      </w:r>
      <w:r w:rsidRPr="00233B4B">
        <w:rPr>
          <w:lang w:val="en-IE"/>
        </w:rPr>
        <w:tab/>
      </w:r>
      <w:r w:rsidRPr="00233B4B">
        <w:rPr>
          <w:lang w:val="en-IE"/>
        </w:rPr>
        <w:tab/>
      </w:r>
      <w:r w:rsidRPr="00233B4B">
        <w:rPr>
          <w:lang w:val="en-IE"/>
        </w:rPr>
        <w:tab/>
        <w:t xml:space="preserve">GO TO </w:t>
      </w:r>
      <w:r w:rsidRPr="00233B4B">
        <w:rPr>
          <w:b/>
          <w:bCs/>
          <w:lang w:val="en-IE"/>
        </w:rPr>
        <w:t>NEXT SECTION</w:t>
      </w:r>
    </w:p>
    <w:p w:rsidR="008600A2" w:rsidRPr="00233B4B" w:rsidRDefault="008600A2" w:rsidP="008600A2">
      <w:pPr>
        <w:autoSpaceDE w:val="0"/>
        <w:autoSpaceDN w:val="0"/>
        <w:adjustRightInd w:val="0"/>
        <w:spacing w:after="0" w:line="240" w:lineRule="auto"/>
        <w:rPr>
          <w:i/>
          <w:iCs/>
          <w:lang w:val="en-IE"/>
        </w:rPr>
      </w:pPr>
      <w:r w:rsidRPr="00233B4B">
        <w:rPr>
          <w:b/>
          <w:bCs/>
          <w:i/>
          <w:iCs/>
          <w:lang w:val="en-IE"/>
        </w:rPr>
        <w:t xml:space="preserve">(Note to Scripters - </w:t>
      </w:r>
      <w:r w:rsidRPr="00233B4B">
        <w:rPr>
          <w:i/>
          <w:iCs/>
          <w:lang w:val="en-IE"/>
        </w:rPr>
        <w:t>This has to be 8 characters and that it must end in a letter. Also if the last letter is D or higher, the interviewer could get a warning to re-check that it is indeed the medical card number they have given.)</w:t>
      </w:r>
    </w:p>
    <w:p w:rsidR="008600A2" w:rsidRPr="00233B4B" w:rsidRDefault="008600A2" w:rsidP="008600A2">
      <w:pPr>
        <w:autoSpaceDE w:val="0"/>
        <w:autoSpaceDN w:val="0"/>
        <w:adjustRightInd w:val="0"/>
        <w:spacing w:after="0" w:line="240" w:lineRule="auto"/>
        <w:rPr>
          <w:b/>
          <w:bCs/>
          <w:lang w:val="en-IE"/>
        </w:rPr>
      </w:pPr>
    </w:p>
    <w:p w:rsidR="008600A2" w:rsidRPr="00233B4B" w:rsidRDefault="008600A2" w:rsidP="008600A2">
      <w:pPr>
        <w:spacing w:after="0" w:line="240" w:lineRule="auto"/>
        <w:rPr>
          <w:lang w:val="en-IE"/>
        </w:rPr>
      </w:pPr>
      <w:r w:rsidRPr="00233B4B">
        <w:rPr>
          <w:b/>
          <w:bCs/>
          <w:lang w:val="en-IE"/>
        </w:rPr>
        <w:t>MD003:</w:t>
      </w:r>
      <w:r w:rsidRPr="00233B4B">
        <w:rPr>
          <w:lang w:val="en-IE"/>
        </w:rPr>
        <w:t xml:space="preserve"> </w:t>
      </w:r>
      <w:r w:rsidRPr="00233B4B">
        <w:rPr>
          <w:b/>
          <w:lang w:val="en-IE"/>
        </w:rPr>
        <w:t>Please can you tell me [your] medical card number?</w:t>
      </w:r>
      <w:r w:rsidRPr="00233B4B">
        <w:rPr>
          <w:lang w:val="en-IE"/>
        </w:rPr>
        <w:t xml:space="preserve"> </w:t>
      </w:r>
    </w:p>
    <w:p w:rsidR="008600A2" w:rsidRPr="00233B4B" w:rsidRDefault="008600A2" w:rsidP="008600A2">
      <w:pPr>
        <w:spacing w:after="0" w:line="240" w:lineRule="auto"/>
        <w:rPr>
          <w:b/>
          <w:bCs/>
          <w:lang w:val="en-IE"/>
        </w:rPr>
      </w:pPr>
      <w:r w:rsidRPr="00233B4B">
        <w:rPr>
          <w:b/>
          <w:bCs/>
          <w:lang w:val="en-IE"/>
        </w:rPr>
        <w:t xml:space="preserve">IWER: </w:t>
      </w:r>
      <w:r w:rsidRPr="00233B4B">
        <w:rPr>
          <w:bCs/>
          <w:lang w:val="en-IE"/>
        </w:rPr>
        <w:t>ASK THE RESPONDENT TO SHOW YOU THEIR MEDICAL CARD SO THAT THE CORRECT NUMBER CAN BE RECORDED BY YOU.</w:t>
      </w:r>
      <w:r w:rsidRPr="00233B4B">
        <w:rPr>
          <w:lang w:val="en-IE"/>
        </w:rPr>
        <w:t xml:space="preserve"> </w:t>
      </w:r>
      <w:r w:rsidRPr="00233B4B">
        <w:rPr>
          <w:bCs/>
          <w:lang w:val="en-IE"/>
        </w:rPr>
        <w:t>EACH MEDICAL CARD NUMBER IS COMPOSED OF 8 CHARACTERS AND ENDS IN THE LETTER A, B OR C. IF THE LETTER ON THE MEDICAL CARD NUMBER GIVEN TO YOU ENDS IN D OR HIGHER, PLEASE CONFIRM (IF POSSIBLE BY SEEING THE CARD) THAT THE NUMBER THEY HAVE GIVEN YOU IS INDEED THEIR MEDICAL CARD NUMBER.</w:t>
      </w:r>
    </w:p>
    <w:p w:rsidR="008600A2" w:rsidRPr="00233B4B" w:rsidRDefault="008600A2" w:rsidP="008600A2">
      <w:pPr>
        <w:spacing w:after="0" w:line="240" w:lineRule="auto"/>
        <w:rPr>
          <w:lang w:val="en-IE"/>
        </w:rPr>
      </w:pPr>
    </w:p>
    <w:p w:rsidR="008600A2" w:rsidRPr="00233B4B" w:rsidRDefault="008600A2" w:rsidP="008600A2">
      <w:pPr>
        <w:spacing w:after="0" w:line="240" w:lineRule="auto"/>
        <w:rPr>
          <w:lang w:val="en-IE"/>
        </w:rPr>
      </w:pPr>
      <w:r w:rsidRPr="00233B4B">
        <w:rPr>
          <w:lang w:val="en-IE"/>
        </w:rPr>
        <w:t>1……8 Characters</w:t>
      </w:r>
      <w:r w:rsidRPr="00233B4B">
        <w:rPr>
          <w:lang w:val="en-IE"/>
        </w:rPr>
        <w:tab/>
        <w:t>GO TO MD004</w:t>
      </w:r>
    </w:p>
    <w:p w:rsidR="008600A2" w:rsidRPr="00233B4B" w:rsidRDefault="008600A2" w:rsidP="008600A2">
      <w:pPr>
        <w:spacing w:after="0" w:line="240" w:lineRule="auto"/>
        <w:rPr>
          <w:lang w:val="en-IE"/>
        </w:rPr>
      </w:pPr>
      <w:r w:rsidRPr="00233B4B">
        <w:rPr>
          <w:lang w:val="en-IE"/>
        </w:rPr>
        <w:t xml:space="preserve">98. DK GO TO </w:t>
      </w:r>
      <w:r w:rsidRPr="00233B4B">
        <w:rPr>
          <w:b/>
          <w:bCs/>
          <w:lang w:val="en-IE"/>
        </w:rPr>
        <w:t>NEXT SECTION</w:t>
      </w:r>
    </w:p>
    <w:p w:rsidR="008600A2" w:rsidRPr="00233B4B" w:rsidRDefault="008600A2" w:rsidP="008600A2">
      <w:pPr>
        <w:spacing w:after="0" w:line="240" w:lineRule="auto"/>
        <w:rPr>
          <w:lang w:val="en-IE"/>
        </w:rPr>
      </w:pPr>
      <w:r w:rsidRPr="00233B4B">
        <w:rPr>
          <w:lang w:val="en-IE"/>
        </w:rPr>
        <w:t xml:space="preserve">99. RF GO TO </w:t>
      </w:r>
      <w:r w:rsidRPr="00233B4B">
        <w:rPr>
          <w:b/>
          <w:bCs/>
          <w:lang w:val="en-IE"/>
        </w:rPr>
        <w:t>NEXT SECTION</w:t>
      </w:r>
    </w:p>
    <w:p w:rsidR="008600A2" w:rsidRPr="00233B4B" w:rsidRDefault="008600A2" w:rsidP="008600A2">
      <w:pPr>
        <w:autoSpaceDE w:val="0"/>
        <w:autoSpaceDN w:val="0"/>
        <w:adjustRightInd w:val="0"/>
        <w:spacing w:after="0" w:line="240" w:lineRule="auto"/>
        <w:rPr>
          <w:i/>
          <w:iCs/>
          <w:lang w:val="en-IE"/>
        </w:rPr>
      </w:pPr>
      <w:r w:rsidRPr="00233B4B">
        <w:rPr>
          <w:b/>
          <w:bCs/>
          <w:i/>
          <w:iCs/>
          <w:lang w:val="en-IE"/>
        </w:rPr>
        <w:t xml:space="preserve">(Note to Scripters - </w:t>
      </w:r>
      <w:r w:rsidRPr="00233B4B">
        <w:rPr>
          <w:i/>
          <w:iCs/>
          <w:lang w:val="en-IE"/>
        </w:rPr>
        <w:t>This has to be 8 characters and that it must end in a letter. Also if the last letter is D or higher, the interviewer could get a warning to re-check that it is indeed the medical card number they have given.)</w:t>
      </w:r>
    </w:p>
    <w:p w:rsidR="008600A2" w:rsidRPr="00233B4B" w:rsidRDefault="008600A2" w:rsidP="008600A2">
      <w:pPr>
        <w:spacing w:after="0" w:line="240" w:lineRule="auto"/>
        <w:rPr>
          <w:lang w:val="en-IE"/>
        </w:rPr>
      </w:pPr>
    </w:p>
    <w:p w:rsidR="008600A2" w:rsidRPr="00233B4B" w:rsidRDefault="008600A2" w:rsidP="008600A2">
      <w:pPr>
        <w:spacing w:after="0" w:line="240" w:lineRule="auto"/>
        <w:rPr>
          <w:lang w:val="en-IE"/>
        </w:rPr>
      </w:pPr>
      <w:r w:rsidRPr="00233B4B">
        <w:rPr>
          <w:b/>
          <w:bCs/>
          <w:lang w:val="en-IE"/>
        </w:rPr>
        <w:t>MD004:</w:t>
      </w:r>
      <w:r w:rsidRPr="00233B4B">
        <w:rPr>
          <w:lang w:val="en-IE"/>
        </w:rPr>
        <w:t xml:space="preserve"> IWER code how you recorded the medical number</w:t>
      </w:r>
    </w:p>
    <w:p w:rsidR="008600A2" w:rsidRPr="00233B4B" w:rsidRDefault="008600A2" w:rsidP="008600A2">
      <w:pPr>
        <w:numPr>
          <w:ilvl w:val="0"/>
          <w:numId w:val="7"/>
        </w:numPr>
        <w:spacing w:after="0" w:line="240" w:lineRule="auto"/>
        <w:rPr>
          <w:lang w:val="en-IE"/>
        </w:rPr>
      </w:pPr>
      <w:r w:rsidRPr="00233B4B">
        <w:rPr>
          <w:lang w:val="en-IE"/>
        </w:rPr>
        <w:t>respondent showed interviewer medical card</w:t>
      </w:r>
    </w:p>
    <w:p w:rsidR="008600A2" w:rsidRPr="00233B4B" w:rsidRDefault="008600A2" w:rsidP="008600A2">
      <w:pPr>
        <w:numPr>
          <w:ilvl w:val="0"/>
          <w:numId w:val="7"/>
        </w:numPr>
        <w:spacing w:after="0" w:line="240" w:lineRule="auto"/>
        <w:rPr>
          <w:lang w:val="en-IE"/>
        </w:rPr>
      </w:pPr>
      <w:r w:rsidRPr="00233B4B">
        <w:rPr>
          <w:lang w:val="en-IE"/>
        </w:rPr>
        <w:t>respondent provided number but did not show medical card</w:t>
      </w:r>
    </w:p>
    <w:p w:rsidR="008600A2" w:rsidRPr="00233B4B" w:rsidRDefault="008600A2" w:rsidP="008600A2">
      <w:pPr>
        <w:spacing w:after="0" w:line="240" w:lineRule="auto"/>
        <w:rPr>
          <w:b/>
          <w:bCs/>
          <w:lang w:val="en-IE"/>
        </w:rPr>
      </w:pPr>
    </w:p>
    <w:p w:rsidR="008600A2" w:rsidRPr="00233B4B" w:rsidRDefault="008600A2" w:rsidP="008600A2">
      <w:pPr>
        <w:spacing w:after="0" w:line="240" w:lineRule="auto"/>
        <w:rPr>
          <w:lang w:val="en-IE"/>
        </w:rPr>
      </w:pPr>
      <w:r w:rsidRPr="00233B4B">
        <w:rPr>
          <w:b/>
          <w:bCs/>
          <w:lang w:val="en-IE"/>
        </w:rPr>
        <w:t>BL: GO TO NEXT SECTION</w:t>
      </w:r>
    </w:p>
    <w:p w:rsidR="00920845" w:rsidRPr="00233B4B" w:rsidRDefault="00920845" w:rsidP="00C00B65">
      <w:pPr>
        <w:spacing w:after="0" w:line="240" w:lineRule="auto"/>
        <w:ind w:left="284" w:firstLine="1276"/>
        <w:rPr>
          <w:lang w:val="en-IE"/>
        </w:rPr>
      </w:pPr>
    </w:p>
    <w:p w:rsidR="00392D49" w:rsidRPr="00233B4B" w:rsidRDefault="00392D49" w:rsidP="00392D49">
      <w:pPr>
        <w:rPr>
          <w:rFonts w:ascii="Cambria" w:hAnsi="Cambria" w:cs="Times New Roman"/>
          <w:b/>
          <w:bCs/>
          <w:sz w:val="28"/>
          <w:szCs w:val="28"/>
          <w:lang w:val="en-IE"/>
        </w:rPr>
      </w:pPr>
      <w:bookmarkStart w:id="328" w:name="_Toc295316005"/>
    </w:p>
    <w:p w:rsidR="003652C4" w:rsidRPr="00233B4B" w:rsidRDefault="003652C4" w:rsidP="00392D49">
      <w:pPr>
        <w:rPr>
          <w:lang w:val="en-IE"/>
        </w:rPr>
      </w:pPr>
    </w:p>
    <w:p w:rsidR="00793D6A" w:rsidRDefault="00793D6A">
      <w:pPr>
        <w:spacing w:after="0" w:line="240" w:lineRule="auto"/>
        <w:rPr>
          <w:rFonts w:ascii="Cambria" w:hAnsi="Cambria" w:cs="Times New Roman"/>
          <w:b/>
          <w:bCs/>
          <w:sz w:val="28"/>
          <w:szCs w:val="28"/>
          <w:lang w:val="en-IE"/>
        </w:rPr>
      </w:pPr>
      <w:bookmarkStart w:id="329" w:name="_Toc398117057"/>
      <w:bookmarkStart w:id="330" w:name="_Toc242081326"/>
      <w:bookmarkStart w:id="331" w:name="_Toc295316011"/>
      <w:bookmarkEnd w:id="328"/>
      <w:r>
        <w:rPr>
          <w:lang w:val="en-IE"/>
        </w:rPr>
        <w:br w:type="page"/>
      </w:r>
    </w:p>
    <w:p w:rsidR="008940DB" w:rsidRPr="00233B4B" w:rsidRDefault="008940DB" w:rsidP="008940DB">
      <w:pPr>
        <w:pStyle w:val="Heading1"/>
        <w:rPr>
          <w:lang w:val="en-IE"/>
        </w:rPr>
      </w:pPr>
      <w:r w:rsidRPr="00233B4B">
        <w:rPr>
          <w:lang w:val="en-IE"/>
        </w:rPr>
        <w:lastRenderedPageBreak/>
        <w:t>SECTION 22. CONTACT AND ADDRESS</w:t>
      </w:r>
      <w:bookmarkEnd w:id="329"/>
      <w:r w:rsidRPr="00233B4B">
        <w:rPr>
          <w:lang w:val="en-IE"/>
        </w:rPr>
        <w:t xml:space="preserve"> </w:t>
      </w:r>
    </w:p>
    <w:p w:rsidR="008940DB" w:rsidRPr="00233B4B" w:rsidRDefault="008940DB" w:rsidP="0097744B">
      <w:pPr>
        <w:rPr>
          <w:lang w:val="en-IE"/>
        </w:rPr>
      </w:pPr>
      <w:bookmarkStart w:id="332" w:name="_Toc295316009"/>
      <w:bookmarkStart w:id="333" w:name="_Toc295316006"/>
    </w:p>
    <w:p w:rsidR="008940DB" w:rsidRPr="00233B4B" w:rsidRDefault="008940DB" w:rsidP="008940DB">
      <w:pPr>
        <w:pStyle w:val="Heading2"/>
        <w:rPr>
          <w:lang w:val="en-IE"/>
        </w:rPr>
      </w:pPr>
      <w:bookmarkStart w:id="334" w:name="_Toc295316010"/>
      <w:bookmarkStart w:id="335" w:name="_Toc398117058"/>
      <w:bookmarkEnd w:id="332"/>
      <w:bookmarkEnd w:id="333"/>
      <w:r w:rsidRPr="00233B4B">
        <w:rPr>
          <w:lang w:val="en-IE"/>
        </w:rPr>
        <w:t>22.1 Nominated Other Contacts</w:t>
      </w:r>
      <w:bookmarkEnd w:id="334"/>
      <w:bookmarkEnd w:id="335"/>
      <w:r w:rsidRPr="00233B4B">
        <w:rPr>
          <w:lang w:val="en-IE"/>
        </w:rPr>
        <w:t xml:space="preserve"> </w:t>
      </w:r>
    </w:p>
    <w:p w:rsidR="008940DB" w:rsidRPr="00233B4B" w:rsidRDefault="008940DB" w:rsidP="008940DB">
      <w:pPr>
        <w:autoSpaceDE w:val="0"/>
        <w:autoSpaceDN w:val="0"/>
        <w:adjustRightInd w:val="0"/>
        <w:spacing w:after="0" w:line="240" w:lineRule="auto"/>
        <w:rPr>
          <w:lang w:val="en-IE"/>
        </w:rPr>
      </w:pPr>
      <w:r w:rsidRPr="00233B4B">
        <w:rPr>
          <w:lang w:val="en-IE"/>
        </w:rPr>
        <w:t xml:space="preserve">Instructions for all respondents </w:t>
      </w:r>
    </w:p>
    <w:p w:rsidR="008940DB" w:rsidRPr="00233B4B" w:rsidRDefault="008940DB" w:rsidP="008940DB">
      <w:pPr>
        <w:spacing w:after="0" w:line="240" w:lineRule="auto"/>
        <w:rPr>
          <w:b/>
          <w:bCs/>
          <w:lang w:val="en-IE"/>
        </w:rPr>
      </w:pPr>
      <w:r w:rsidRPr="00233B4B">
        <w:rPr>
          <w:b/>
          <w:bCs/>
          <w:lang w:val="en-IE"/>
        </w:rPr>
        <w:t>If (HH005 = 1 –Self interview) GO TO CT001</w:t>
      </w:r>
    </w:p>
    <w:p w:rsidR="008940DB" w:rsidRPr="00233B4B" w:rsidRDefault="008940DB" w:rsidP="008940DB">
      <w:pPr>
        <w:spacing w:after="0" w:line="240" w:lineRule="auto"/>
        <w:rPr>
          <w:b/>
          <w:bCs/>
          <w:lang w:val="en-IE"/>
        </w:rPr>
      </w:pPr>
      <w:r w:rsidRPr="00233B4B">
        <w:rPr>
          <w:b/>
          <w:bCs/>
          <w:lang w:val="en-IE"/>
        </w:rPr>
        <w:t>IF (HH005 = 2,3,4,5,6 - Proxy interview) GO TO NEXT SECTION (PC001)</w:t>
      </w:r>
    </w:p>
    <w:p w:rsidR="008940DB" w:rsidRPr="00233B4B" w:rsidRDefault="008940DB" w:rsidP="008940DB">
      <w:pPr>
        <w:autoSpaceDE w:val="0"/>
        <w:autoSpaceDN w:val="0"/>
        <w:adjustRightInd w:val="0"/>
        <w:spacing w:after="0" w:line="240" w:lineRule="auto"/>
        <w:rPr>
          <w:lang w:val="en-IE"/>
        </w:rPr>
      </w:pPr>
    </w:p>
    <w:p w:rsidR="008940DB" w:rsidRPr="00233B4B" w:rsidRDefault="008940DB" w:rsidP="008940DB">
      <w:pPr>
        <w:autoSpaceDE w:val="0"/>
        <w:autoSpaceDN w:val="0"/>
        <w:adjustRightInd w:val="0"/>
        <w:spacing w:after="0" w:line="240" w:lineRule="auto"/>
        <w:rPr>
          <w:b/>
          <w:bCs/>
          <w:i/>
          <w:iCs/>
          <w:lang w:val="en-IE"/>
        </w:rPr>
      </w:pPr>
    </w:p>
    <w:p w:rsidR="008940DB" w:rsidRPr="00233B4B" w:rsidRDefault="008940DB" w:rsidP="008940DB">
      <w:pPr>
        <w:autoSpaceDE w:val="0"/>
        <w:autoSpaceDN w:val="0"/>
        <w:adjustRightInd w:val="0"/>
        <w:spacing w:after="0" w:line="240" w:lineRule="auto"/>
        <w:rPr>
          <w:lang w:val="en-IE"/>
        </w:rPr>
      </w:pPr>
      <w:r w:rsidRPr="00233B4B">
        <w:rPr>
          <w:lang w:val="en-IE"/>
        </w:rPr>
        <w:t>CT001</w:t>
      </w:r>
    </w:p>
    <w:p w:rsidR="008940DB" w:rsidRPr="00233B4B" w:rsidRDefault="008940DB" w:rsidP="008940DB">
      <w:pPr>
        <w:autoSpaceDE w:val="0"/>
        <w:autoSpaceDN w:val="0"/>
        <w:adjustRightInd w:val="0"/>
        <w:spacing w:after="0" w:line="240" w:lineRule="auto"/>
        <w:rPr>
          <w:b/>
          <w:bCs/>
          <w:lang w:val="en-IE"/>
        </w:rPr>
      </w:pPr>
      <w:r w:rsidRPr="00233B4B">
        <w:rPr>
          <w:lang w:val="en-IE"/>
        </w:rPr>
        <w:t xml:space="preserve">If </w:t>
      </w:r>
      <w:r w:rsidRPr="00233B4B">
        <w:rPr>
          <w:b/>
          <w:bCs/>
          <w:lang w:val="en-IE"/>
        </w:rPr>
        <w:t>(HH005 = 1 –Self interview) USE WORDING A</w:t>
      </w:r>
    </w:p>
    <w:p w:rsidR="008940DB" w:rsidRPr="00233B4B" w:rsidRDefault="008940DB" w:rsidP="008940DB">
      <w:pPr>
        <w:autoSpaceDE w:val="0"/>
        <w:autoSpaceDN w:val="0"/>
        <w:adjustRightInd w:val="0"/>
        <w:spacing w:after="0" w:line="240" w:lineRule="auto"/>
        <w:rPr>
          <w:lang w:val="en-IE"/>
        </w:rPr>
      </w:pPr>
      <w:r w:rsidRPr="00233B4B">
        <w:rPr>
          <w:b/>
          <w:bCs/>
          <w:lang w:val="en-IE"/>
        </w:rPr>
        <w:t>IF (HH005 = 2,3,4,5,6 - Proxy interview) USE WORDING B</w:t>
      </w:r>
    </w:p>
    <w:p w:rsidR="008940DB" w:rsidRPr="00233B4B" w:rsidRDefault="008940DB" w:rsidP="008940DB">
      <w:pPr>
        <w:autoSpaceDE w:val="0"/>
        <w:autoSpaceDN w:val="0"/>
        <w:adjustRightInd w:val="0"/>
        <w:spacing w:after="0" w:line="240" w:lineRule="auto"/>
        <w:rPr>
          <w:lang w:val="en-IE"/>
        </w:rPr>
      </w:pPr>
    </w:p>
    <w:p w:rsidR="008940DB" w:rsidRPr="00233B4B" w:rsidRDefault="008940DB" w:rsidP="008940DB">
      <w:pPr>
        <w:autoSpaceDE w:val="0"/>
        <w:autoSpaceDN w:val="0"/>
        <w:adjustRightInd w:val="0"/>
        <w:spacing w:after="0" w:line="240" w:lineRule="auto"/>
        <w:rPr>
          <w:lang w:val="en-IE"/>
        </w:rPr>
      </w:pPr>
      <w:r w:rsidRPr="00233B4B">
        <w:rPr>
          <w:lang w:val="en-IE"/>
        </w:rPr>
        <w:t xml:space="preserve">WORDING A: </w:t>
      </w:r>
      <w:r w:rsidRPr="00233B4B">
        <w:rPr>
          <w:b/>
          <w:lang w:val="en-IE"/>
        </w:rPr>
        <w:t>In case you move from this address, could you give me the name, address, telephone number and relationship of two people who do not live with you and who would know where you are, in case we need to contact you in the future?</w:t>
      </w:r>
      <w:r w:rsidRPr="00233B4B">
        <w:rPr>
          <w:lang w:val="en-IE"/>
        </w:rPr>
        <w:t xml:space="preserve"> </w:t>
      </w:r>
    </w:p>
    <w:p w:rsidR="008940DB" w:rsidRPr="00233B4B" w:rsidRDefault="008940DB" w:rsidP="008940DB">
      <w:pPr>
        <w:autoSpaceDE w:val="0"/>
        <w:autoSpaceDN w:val="0"/>
        <w:adjustRightInd w:val="0"/>
        <w:spacing w:after="0" w:line="240" w:lineRule="auto"/>
        <w:rPr>
          <w:b/>
          <w:lang w:val="en-IE"/>
        </w:rPr>
      </w:pPr>
    </w:p>
    <w:p w:rsidR="008940DB" w:rsidRPr="00233B4B" w:rsidRDefault="008940DB" w:rsidP="008940DB">
      <w:pPr>
        <w:autoSpaceDE w:val="0"/>
        <w:autoSpaceDN w:val="0"/>
        <w:adjustRightInd w:val="0"/>
        <w:spacing w:after="0" w:line="240" w:lineRule="auto"/>
        <w:rPr>
          <w:lang w:val="en-IE"/>
        </w:rPr>
      </w:pPr>
      <w:r w:rsidRPr="00233B4B">
        <w:rPr>
          <w:lang w:val="en-IE"/>
        </w:rPr>
        <w:t xml:space="preserve">WORDING B: </w:t>
      </w:r>
      <w:r w:rsidRPr="00233B4B">
        <w:rPr>
          <w:b/>
          <w:lang w:val="en-IE"/>
        </w:rPr>
        <w:t>Could you give me the name, address, telephone number and relationship of two other people who would know where [</w:t>
      </w:r>
      <w:proofErr w:type="spellStart"/>
      <w:r w:rsidRPr="00233B4B">
        <w:rPr>
          <w:b/>
          <w:lang w:val="en-IE"/>
        </w:rPr>
        <w:t>Rname</w:t>
      </w:r>
      <w:proofErr w:type="spellEnd"/>
      <w:r w:rsidRPr="00233B4B">
        <w:rPr>
          <w:b/>
          <w:lang w:val="en-IE"/>
        </w:rPr>
        <w:t>] is, in case we need to contact them in the future?</w:t>
      </w:r>
    </w:p>
    <w:p w:rsidR="008940DB" w:rsidRPr="00233B4B" w:rsidRDefault="008940DB" w:rsidP="008940DB">
      <w:pPr>
        <w:autoSpaceDE w:val="0"/>
        <w:autoSpaceDN w:val="0"/>
        <w:adjustRightInd w:val="0"/>
        <w:spacing w:after="0" w:line="240" w:lineRule="auto"/>
        <w:rPr>
          <w:lang w:val="en-IE"/>
        </w:rPr>
      </w:pPr>
    </w:p>
    <w:p w:rsidR="008940DB" w:rsidRPr="00233B4B" w:rsidRDefault="008940DB" w:rsidP="008940DB">
      <w:pPr>
        <w:autoSpaceDE w:val="0"/>
        <w:autoSpaceDN w:val="0"/>
        <w:adjustRightInd w:val="0"/>
        <w:spacing w:after="0" w:line="240" w:lineRule="auto"/>
        <w:rPr>
          <w:lang w:val="en-IE"/>
        </w:rPr>
      </w:pPr>
      <w:r w:rsidRPr="00233B4B">
        <w:rPr>
          <w:lang w:val="en-IE"/>
        </w:rPr>
        <w:t xml:space="preserve">Note: INTERVIEWER: If the respondent is unwilling to give address as they are not planning to move, add: 'As people who aren't planning to move sometimes do move because their circumstances change, we would be very grateful if you could give us the name and address of a contact person just in case you do move unexpectedly.' </w:t>
      </w:r>
    </w:p>
    <w:p w:rsidR="008940DB" w:rsidRPr="00233B4B" w:rsidRDefault="008940DB" w:rsidP="008940DB">
      <w:pPr>
        <w:autoSpaceDE w:val="0"/>
        <w:autoSpaceDN w:val="0"/>
        <w:adjustRightInd w:val="0"/>
        <w:spacing w:after="0" w:line="240" w:lineRule="auto"/>
        <w:rPr>
          <w:lang w:val="en-IE"/>
        </w:rPr>
      </w:pPr>
    </w:p>
    <w:p w:rsidR="008940DB" w:rsidRPr="00233B4B" w:rsidRDefault="008940DB" w:rsidP="008940DB">
      <w:pPr>
        <w:autoSpaceDE w:val="0"/>
        <w:autoSpaceDN w:val="0"/>
        <w:adjustRightInd w:val="0"/>
        <w:spacing w:after="0" w:line="240" w:lineRule="auto"/>
        <w:rPr>
          <w:lang w:val="en-IE"/>
        </w:rPr>
      </w:pPr>
      <w:r w:rsidRPr="00233B4B">
        <w:rPr>
          <w:lang w:val="en-IE"/>
        </w:rPr>
        <w:t xml:space="preserve">INTERVIEWER: If given, write the details </w:t>
      </w:r>
    </w:p>
    <w:p w:rsidR="008940DB" w:rsidRPr="00233B4B" w:rsidRDefault="008940DB" w:rsidP="008940DB">
      <w:pPr>
        <w:autoSpaceDE w:val="0"/>
        <w:autoSpaceDN w:val="0"/>
        <w:adjustRightInd w:val="0"/>
        <w:spacing w:after="0" w:line="240" w:lineRule="auto"/>
        <w:rPr>
          <w:lang w:val="en-IE"/>
        </w:rPr>
      </w:pPr>
    </w:p>
    <w:p w:rsidR="008940DB" w:rsidRPr="00233B4B" w:rsidRDefault="008940DB" w:rsidP="008940DB">
      <w:pPr>
        <w:autoSpaceDE w:val="0"/>
        <w:autoSpaceDN w:val="0"/>
        <w:adjustRightInd w:val="0"/>
        <w:spacing w:after="0" w:line="240" w:lineRule="auto"/>
        <w:rPr>
          <w:lang w:val="en-IE"/>
        </w:rPr>
      </w:pPr>
      <w:r w:rsidRPr="00233B4B">
        <w:rPr>
          <w:lang w:val="en-IE"/>
        </w:rPr>
        <w:t xml:space="preserve">1 Willing to give one contact address </w:t>
      </w:r>
      <w:r w:rsidRPr="00233B4B">
        <w:rPr>
          <w:b/>
          <w:lang w:val="en-IE"/>
        </w:rPr>
        <w:t>GO TO CT001_01</w:t>
      </w:r>
    </w:p>
    <w:p w:rsidR="008940DB" w:rsidRPr="00233B4B" w:rsidRDefault="008940DB" w:rsidP="008940DB">
      <w:pPr>
        <w:autoSpaceDE w:val="0"/>
        <w:autoSpaceDN w:val="0"/>
        <w:adjustRightInd w:val="0"/>
        <w:spacing w:after="0" w:line="240" w:lineRule="auto"/>
        <w:rPr>
          <w:lang w:val="en-IE"/>
        </w:rPr>
      </w:pPr>
      <w:r w:rsidRPr="00233B4B">
        <w:rPr>
          <w:lang w:val="en-IE"/>
        </w:rPr>
        <w:t xml:space="preserve">2 Willing to give two contact addresses </w:t>
      </w:r>
      <w:r w:rsidRPr="00233B4B">
        <w:rPr>
          <w:b/>
          <w:lang w:val="en-IE"/>
        </w:rPr>
        <w:t>GO TO CT001_01</w:t>
      </w:r>
    </w:p>
    <w:p w:rsidR="008940DB" w:rsidRPr="00233B4B" w:rsidRDefault="008940DB" w:rsidP="008940DB">
      <w:pPr>
        <w:spacing w:after="0" w:line="240" w:lineRule="auto"/>
        <w:rPr>
          <w:b/>
          <w:bCs/>
          <w:lang w:val="en-IE"/>
        </w:rPr>
      </w:pPr>
      <w:r w:rsidRPr="00233B4B">
        <w:rPr>
          <w:lang w:val="en-IE"/>
        </w:rPr>
        <w:t xml:space="preserve">3 Unwilling to give any contact address (SEE NOTE) </w:t>
      </w:r>
      <w:r w:rsidRPr="00233B4B">
        <w:rPr>
          <w:b/>
          <w:bCs/>
          <w:lang w:val="en-IE"/>
        </w:rPr>
        <w:t>GO TO END OF SECTION 22.1</w:t>
      </w:r>
    </w:p>
    <w:p w:rsidR="008940DB" w:rsidRPr="00233B4B" w:rsidRDefault="008940DB" w:rsidP="008940DB">
      <w:pPr>
        <w:spacing w:after="0" w:line="240" w:lineRule="auto"/>
        <w:rPr>
          <w:lang w:val="en-IE"/>
        </w:rPr>
      </w:pPr>
      <w:r w:rsidRPr="00233B4B">
        <w:rPr>
          <w:lang w:val="en-IE"/>
        </w:rPr>
        <w:t xml:space="preserve">4 Does not wish to be re-contacted </w:t>
      </w:r>
      <w:r w:rsidRPr="00233B4B">
        <w:rPr>
          <w:b/>
          <w:bCs/>
          <w:lang w:val="en-IE"/>
        </w:rPr>
        <w:t>GO TO END OF SECTION 22.1</w:t>
      </w:r>
    </w:p>
    <w:p w:rsidR="008940DB" w:rsidRPr="00233B4B" w:rsidRDefault="008940DB" w:rsidP="008940DB">
      <w:pPr>
        <w:autoSpaceDE w:val="0"/>
        <w:autoSpaceDN w:val="0"/>
        <w:adjustRightInd w:val="0"/>
        <w:spacing w:after="0" w:line="240" w:lineRule="auto"/>
        <w:rPr>
          <w:lang w:val="en-IE"/>
        </w:rPr>
      </w:pPr>
    </w:p>
    <w:p w:rsidR="008940DB" w:rsidRPr="00233B4B" w:rsidRDefault="008940DB" w:rsidP="008940DB">
      <w:pPr>
        <w:autoSpaceDE w:val="0"/>
        <w:autoSpaceDN w:val="0"/>
        <w:adjustRightInd w:val="0"/>
        <w:spacing w:after="0" w:line="240" w:lineRule="auto"/>
        <w:rPr>
          <w:lang w:val="en-IE"/>
        </w:rPr>
      </w:pPr>
      <w:r w:rsidRPr="00233B4B">
        <w:rPr>
          <w:lang w:val="en-IE"/>
        </w:rPr>
        <w:t>CT001_01: Interviewer: write the details of address and telephone</w:t>
      </w:r>
    </w:p>
    <w:p w:rsidR="008940DB" w:rsidRPr="00233B4B" w:rsidRDefault="008940DB" w:rsidP="008940DB">
      <w:pPr>
        <w:autoSpaceDE w:val="0"/>
        <w:autoSpaceDN w:val="0"/>
        <w:adjustRightInd w:val="0"/>
        <w:spacing w:after="0" w:line="240" w:lineRule="auto"/>
        <w:rPr>
          <w:lang w:val="en-IE"/>
        </w:rPr>
      </w:pPr>
      <w:r w:rsidRPr="00233B4B">
        <w:rPr>
          <w:lang w:val="en-IE"/>
        </w:rPr>
        <w:t>NAME - Text: Up to 60 characters</w:t>
      </w:r>
    </w:p>
    <w:p w:rsidR="008940DB" w:rsidRPr="00233B4B" w:rsidRDefault="008940DB" w:rsidP="008940DB">
      <w:pPr>
        <w:autoSpaceDE w:val="0"/>
        <w:autoSpaceDN w:val="0"/>
        <w:adjustRightInd w:val="0"/>
        <w:spacing w:after="0" w:line="240" w:lineRule="auto"/>
        <w:rPr>
          <w:lang w:val="en-IE"/>
        </w:rPr>
      </w:pPr>
      <w:r w:rsidRPr="00233B4B">
        <w:rPr>
          <w:lang w:val="en-IE"/>
        </w:rPr>
        <w:t>ADDRESS - Text: Up to 100 characters</w:t>
      </w:r>
    </w:p>
    <w:p w:rsidR="008940DB" w:rsidRPr="00233B4B" w:rsidRDefault="008940DB" w:rsidP="008940DB">
      <w:pPr>
        <w:autoSpaceDE w:val="0"/>
        <w:autoSpaceDN w:val="0"/>
        <w:adjustRightInd w:val="0"/>
        <w:spacing w:after="0" w:line="240" w:lineRule="auto"/>
        <w:rPr>
          <w:lang w:val="en-IE"/>
        </w:rPr>
      </w:pPr>
      <w:r w:rsidRPr="00233B4B">
        <w:rPr>
          <w:lang w:val="en-IE"/>
        </w:rPr>
        <w:t>TELEPHONE NUMBER - : Up to 20 numbers</w:t>
      </w:r>
    </w:p>
    <w:p w:rsidR="008940DB" w:rsidRPr="00233B4B" w:rsidRDefault="008940DB" w:rsidP="008940DB">
      <w:pPr>
        <w:autoSpaceDE w:val="0"/>
        <w:autoSpaceDN w:val="0"/>
        <w:adjustRightInd w:val="0"/>
        <w:spacing w:after="0" w:line="240" w:lineRule="auto"/>
        <w:rPr>
          <w:lang w:val="en-IE"/>
        </w:rPr>
      </w:pPr>
    </w:p>
    <w:p w:rsidR="008940DB" w:rsidRPr="00233B4B" w:rsidRDefault="008940DB" w:rsidP="008940DB">
      <w:pPr>
        <w:autoSpaceDE w:val="0"/>
        <w:autoSpaceDN w:val="0"/>
        <w:adjustRightInd w:val="0"/>
        <w:spacing w:after="0" w:line="240" w:lineRule="auto"/>
        <w:rPr>
          <w:lang w:val="en-IE"/>
        </w:rPr>
      </w:pPr>
      <w:r w:rsidRPr="00233B4B">
        <w:rPr>
          <w:lang w:val="en-IE"/>
        </w:rPr>
        <w:t>CT001_</w:t>
      </w:r>
      <w:r w:rsidR="00CD01EC" w:rsidRPr="00233B4B">
        <w:rPr>
          <w:lang w:val="en-IE"/>
        </w:rPr>
        <w:t>0</w:t>
      </w:r>
      <w:r w:rsidRPr="00233B4B">
        <w:rPr>
          <w:lang w:val="en-IE"/>
        </w:rPr>
        <w:t>2: Interviewer: write the details of address and telephone</w:t>
      </w:r>
    </w:p>
    <w:p w:rsidR="008940DB" w:rsidRPr="00233B4B" w:rsidRDefault="008940DB" w:rsidP="008940DB">
      <w:pPr>
        <w:autoSpaceDE w:val="0"/>
        <w:autoSpaceDN w:val="0"/>
        <w:adjustRightInd w:val="0"/>
        <w:spacing w:after="0" w:line="240" w:lineRule="auto"/>
        <w:rPr>
          <w:lang w:val="en-IE"/>
        </w:rPr>
      </w:pPr>
      <w:r w:rsidRPr="00233B4B">
        <w:rPr>
          <w:lang w:val="en-IE"/>
        </w:rPr>
        <w:t>NAME - Text: Up to 60 characters</w:t>
      </w:r>
    </w:p>
    <w:p w:rsidR="008940DB" w:rsidRPr="00233B4B" w:rsidRDefault="008940DB" w:rsidP="008940DB">
      <w:pPr>
        <w:autoSpaceDE w:val="0"/>
        <w:autoSpaceDN w:val="0"/>
        <w:adjustRightInd w:val="0"/>
        <w:spacing w:after="0" w:line="240" w:lineRule="auto"/>
        <w:rPr>
          <w:lang w:val="en-IE"/>
        </w:rPr>
      </w:pPr>
      <w:r w:rsidRPr="00233B4B">
        <w:rPr>
          <w:lang w:val="en-IE"/>
        </w:rPr>
        <w:t>ADDRESS - Text: Up to 100 characters</w:t>
      </w:r>
    </w:p>
    <w:p w:rsidR="008940DB" w:rsidRPr="00233B4B" w:rsidRDefault="008940DB" w:rsidP="008940DB">
      <w:pPr>
        <w:autoSpaceDE w:val="0"/>
        <w:autoSpaceDN w:val="0"/>
        <w:adjustRightInd w:val="0"/>
        <w:spacing w:after="0" w:line="240" w:lineRule="auto"/>
        <w:rPr>
          <w:lang w:val="en-IE"/>
        </w:rPr>
      </w:pPr>
      <w:r w:rsidRPr="00233B4B">
        <w:rPr>
          <w:lang w:val="en-IE"/>
        </w:rPr>
        <w:t>TELEPHONE NUMBER - : Up to 20 numbers</w:t>
      </w:r>
    </w:p>
    <w:p w:rsidR="008940DB" w:rsidRPr="00233B4B" w:rsidRDefault="008940DB" w:rsidP="008940DB">
      <w:pPr>
        <w:autoSpaceDE w:val="0"/>
        <w:autoSpaceDN w:val="0"/>
        <w:adjustRightInd w:val="0"/>
        <w:spacing w:after="0" w:line="240" w:lineRule="auto"/>
        <w:rPr>
          <w:lang w:val="en-IE"/>
        </w:rPr>
      </w:pPr>
    </w:p>
    <w:p w:rsidR="008940DB" w:rsidRPr="00233B4B" w:rsidRDefault="008940DB" w:rsidP="008940DB">
      <w:pPr>
        <w:spacing w:after="0" w:line="240" w:lineRule="auto"/>
        <w:rPr>
          <w:b/>
          <w:bCs/>
          <w:lang w:val="en-IE"/>
        </w:rPr>
      </w:pPr>
      <w:r w:rsidRPr="00233B4B">
        <w:rPr>
          <w:b/>
          <w:bCs/>
          <w:lang w:val="en-IE"/>
        </w:rPr>
        <w:t>If (HH005 = 1 - Self interview) GO TO NEXT SECTION (PR001)</w:t>
      </w:r>
    </w:p>
    <w:p w:rsidR="008940DB" w:rsidRPr="00233B4B" w:rsidRDefault="008940DB" w:rsidP="008940DB">
      <w:pPr>
        <w:spacing w:after="0" w:line="240" w:lineRule="auto"/>
        <w:rPr>
          <w:b/>
          <w:bCs/>
          <w:lang w:val="en-IE"/>
        </w:rPr>
      </w:pPr>
      <w:r w:rsidRPr="00233B4B">
        <w:rPr>
          <w:b/>
          <w:bCs/>
          <w:lang w:val="en-IE"/>
        </w:rPr>
        <w:t>IF (HH005 = 2,3,4,5,6 - Proxy interview) GO TO END OF SECTION</w:t>
      </w:r>
    </w:p>
    <w:p w:rsidR="008940DB" w:rsidRPr="00233B4B" w:rsidRDefault="008940DB" w:rsidP="008940DB">
      <w:pPr>
        <w:autoSpaceDE w:val="0"/>
        <w:autoSpaceDN w:val="0"/>
        <w:adjustRightInd w:val="0"/>
        <w:spacing w:after="0" w:line="240" w:lineRule="auto"/>
        <w:rPr>
          <w:lang w:val="en-IE"/>
        </w:rPr>
      </w:pPr>
    </w:p>
    <w:p w:rsidR="008940DB" w:rsidRPr="00233B4B" w:rsidRDefault="008940DB" w:rsidP="008940DB">
      <w:pPr>
        <w:autoSpaceDE w:val="0"/>
        <w:autoSpaceDN w:val="0"/>
        <w:adjustRightInd w:val="0"/>
        <w:spacing w:after="0" w:line="240" w:lineRule="auto"/>
        <w:rPr>
          <w:lang w:val="en-IE"/>
        </w:rPr>
      </w:pPr>
    </w:p>
    <w:p w:rsidR="008940DB" w:rsidRPr="00233B4B" w:rsidRDefault="008940DB" w:rsidP="008940DB">
      <w:pPr>
        <w:spacing w:after="0" w:line="240" w:lineRule="auto"/>
        <w:rPr>
          <w:lang w:val="en-IE"/>
        </w:rPr>
      </w:pPr>
    </w:p>
    <w:p w:rsidR="008940DB" w:rsidRPr="00233B4B" w:rsidRDefault="008940DB" w:rsidP="008940DB">
      <w:pPr>
        <w:pStyle w:val="Heading2"/>
        <w:rPr>
          <w:lang w:val="en-IE"/>
        </w:rPr>
      </w:pPr>
      <w:r w:rsidRPr="00233B4B">
        <w:rPr>
          <w:lang w:val="en-IE"/>
        </w:rPr>
        <w:br w:type="page"/>
      </w:r>
      <w:bookmarkStart w:id="336" w:name="_Toc398117059"/>
      <w:r w:rsidRPr="00233B4B">
        <w:rPr>
          <w:lang w:val="en-IE"/>
        </w:rPr>
        <w:lastRenderedPageBreak/>
        <w:t>22.2 Proxy Interview Consent</w:t>
      </w:r>
      <w:bookmarkEnd w:id="336"/>
    </w:p>
    <w:p w:rsidR="008940DB" w:rsidRPr="00233B4B" w:rsidRDefault="008940DB" w:rsidP="008940DB">
      <w:pPr>
        <w:spacing w:after="0" w:line="240" w:lineRule="auto"/>
        <w:rPr>
          <w:b/>
          <w:bCs/>
          <w:lang w:val="en-IE"/>
        </w:rPr>
      </w:pPr>
      <w:r w:rsidRPr="00233B4B">
        <w:rPr>
          <w:b/>
          <w:bCs/>
          <w:lang w:val="en-IE"/>
        </w:rPr>
        <w:t>If (HH005 = 1 –Self interview) GO TO PR001</w:t>
      </w:r>
    </w:p>
    <w:p w:rsidR="008940DB" w:rsidRPr="00233B4B" w:rsidRDefault="008940DB" w:rsidP="008940DB">
      <w:pPr>
        <w:spacing w:after="0" w:line="240" w:lineRule="auto"/>
        <w:rPr>
          <w:b/>
          <w:bCs/>
          <w:lang w:val="en-IE"/>
        </w:rPr>
      </w:pPr>
      <w:r w:rsidRPr="00233B4B">
        <w:rPr>
          <w:b/>
          <w:bCs/>
          <w:lang w:val="en-IE"/>
        </w:rPr>
        <w:t>IF (HH005 = 2,3,4,5,6 - Proxy interview) GO TO PC001</w:t>
      </w:r>
    </w:p>
    <w:p w:rsidR="008940DB" w:rsidRPr="00233B4B" w:rsidRDefault="008940DB" w:rsidP="008940DB">
      <w:pPr>
        <w:autoSpaceDE w:val="0"/>
        <w:autoSpaceDN w:val="0"/>
        <w:adjustRightInd w:val="0"/>
        <w:spacing w:after="0" w:line="240" w:lineRule="auto"/>
        <w:rPr>
          <w:lang w:val="en-IE"/>
        </w:rPr>
      </w:pPr>
    </w:p>
    <w:p w:rsidR="008940DB" w:rsidRPr="00233B4B" w:rsidRDefault="008940DB" w:rsidP="008940DB">
      <w:pPr>
        <w:autoSpaceDE w:val="0"/>
        <w:autoSpaceDN w:val="0"/>
        <w:adjustRightInd w:val="0"/>
        <w:spacing w:after="0" w:line="240" w:lineRule="auto"/>
        <w:rPr>
          <w:lang w:val="en-IE"/>
        </w:rPr>
      </w:pPr>
    </w:p>
    <w:p w:rsidR="008940DB" w:rsidRPr="00233B4B" w:rsidRDefault="008940DB" w:rsidP="008940DB">
      <w:pPr>
        <w:autoSpaceDE w:val="0"/>
        <w:autoSpaceDN w:val="0"/>
        <w:adjustRightInd w:val="0"/>
        <w:spacing w:after="0" w:line="240" w:lineRule="auto"/>
        <w:rPr>
          <w:b/>
          <w:lang w:val="en-IE"/>
        </w:rPr>
      </w:pPr>
      <w:r w:rsidRPr="00233B4B">
        <w:rPr>
          <w:b/>
          <w:bCs/>
          <w:lang w:val="en-IE"/>
        </w:rPr>
        <w:t>PR001</w:t>
      </w:r>
      <w:r w:rsidRPr="00233B4B">
        <w:rPr>
          <w:b/>
          <w:bCs/>
          <w:i/>
          <w:iCs/>
          <w:lang w:val="en-IE"/>
        </w:rPr>
        <w:t xml:space="preserve"> </w:t>
      </w:r>
      <w:r w:rsidRPr="00233B4B">
        <w:rPr>
          <w:b/>
          <w:lang w:val="en-IE"/>
        </w:rPr>
        <w:t>Sometime in the next two years, we will wish to contact you again. In the event that we are still unable to contact you personally for example if you are ill at the time, would you be prepared for us to collect information about your circumstances from [spouse/partner], a relative or a close friend?</w:t>
      </w:r>
    </w:p>
    <w:p w:rsidR="008940DB" w:rsidRPr="00233B4B" w:rsidRDefault="008940DB" w:rsidP="008940DB">
      <w:pPr>
        <w:autoSpaceDE w:val="0"/>
        <w:autoSpaceDN w:val="0"/>
        <w:adjustRightInd w:val="0"/>
        <w:spacing w:after="0" w:line="240" w:lineRule="auto"/>
        <w:rPr>
          <w:lang w:val="en-IE"/>
        </w:rPr>
      </w:pPr>
    </w:p>
    <w:p w:rsidR="008940DB" w:rsidRPr="00233B4B" w:rsidRDefault="008940DB" w:rsidP="008940DB">
      <w:pPr>
        <w:autoSpaceDE w:val="0"/>
        <w:autoSpaceDN w:val="0"/>
        <w:adjustRightInd w:val="0"/>
        <w:spacing w:after="0" w:line="240" w:lineRule="auto"/>
        <w:rPr>
          <w:lang w:val="en-IE"/>
        </w:rPr>
      </w:pPr>
      <w:r w:rsidRPr="00233B4B">
        <w:rPr>
          <w:lang w:val="en-IE"/>
        </w:rPr>
        <w:t xml:space="preserve">INTERVIEWER: If asked please clarify further: 'For example, we would not intentionally approach someone if you were away on holiday or temporarily ill. </w:t>
      </w:r>
    </w:p>
    <w:p w:rsidR="008940DB" w:rsidRPr="00233B4B" w:rsidRDefault="008940DB" w:rsidP="008940DB">
      <w:pPr>
        <w:autoSpaceDE w:val="0"/>
        <w:autoSpaceDN w:val="0"/>
        <w:adjustRightInd w:val="0"/>
        <w:spacing w:after="0" w:line="240" w:lineRule="auto"/>
        <w:rPr>
          <w:lang w:val="en-IE"/>
        </w:rPr>
      </w:pPr>
      <w:r w:rsidRPr="00233B4B">
        <w:rPr>
          <w:lang w:val="en-IE"/>
        </w:rPr>
        <w:t>We would only approach the person if you were too ill. We would not give the person details of what you have said in previous interviews.' INTERVIEWER: If given, write details in PA002</w:t>
      </w:r>
    </w:p>
    <w:p w:rsidR="008940DB" w:rsidRPr="00233B4B" w:rsidRDefault="008940DB" w:rsidP="008940DB">
      <w:pPr>
        <w:autoSpaceDE w:val="0"/>
        <w:autoSpaceDN w:val="0"/>
        <w:adjustRightInd w:val="0"/>
        <w:spacing w:after="0" w:line="240" w:lineRule="auto"/>
        <w:rPr>
          <w:lang w:val="en-IE"/>
        </w:rPr>
      </w:pPr>
    </w:p>
    <w:p w:rsidR="008940DB" w:rsidRPr="00233B4B" w:rsidRDefault="008940DB" w:rsidP="008940DB">
      <w:pPr>
        <w:autoSpaceDE w:val="0"/>
        <w:autoSpaceDN w:val="0"/>
        <w:adjustRightInd w:val="0"/>
        <w:spacing w:after="0" w:line="240" w:lineRule="auto"/>
        <w:rPr>
          <w:lang w:val="en-IE"/>
        </w:rPr>
      </w:pPr>
      <w:r w:rsidRPr="00233B4B">
        <w:rPr>
          <w:lang w:val="en-IE"/>
        </w:rPr>
        <w:t xml:space="preserve">1 Willing to give proxy nomination </w:t>
      </w:r>
      <w:r w:rsidRPr="00233B4B">
        <w:rPr>
          <w:b/>
          <w:lang w:val="en-IE"/>
        </w:rPr>
        <w:t>GO TO PR001a</w:t>
      </w:r>
    </w:p>
    <w:p w:rsidR="008940DB" w:rsidRPr="00233B4B" w:rsidRDefault="008940DB" w:rsidP="008940DB">
      <w:pPr>
        <w:autoSpaceDE w:val="0"/>
        <w:autoSpaceDN w:val="0"/>
        <w:adjustRightInd w:val="0"/>
        <w:spacing w:after="0" w:line="240" w:lineRule="auto"/>
        <w:rPr>
          <w:b/>
          <w:lang w:val="en-IE"/>
        </w:rPr>
      </w:pPr>
      <w:r w:rsidRPr="00233B4B">
        <w:rPr>
          <w:lang w:val="en-IE"/>
        </w:rPr>
        <w:t xml:space="preserve">2 Unwilling to give proxy nomination </w:t>
      </w:r>
      <w:r w:rsidRPr="00233B4B">
        <w:rPr>
          <w:b/>
          <w:lang w:val="en-IE"/>
        </w:rPr>
        <w:t xml:space="preserve"> GO TO END OF SECTION</w:t>
      </w:r>
    </w:p>
    <w:p w:rsidR="008940DB" w:rsidRPr="00233B4B" w:rsidRDefault="008940DB" w:rsidP="008940DB">
      <w:pPr>
        <w:autoSpaceDE w:val="0"/>
        <w:autoSpaceDN w:val="0"/>
        <w:adjustRightInd w:val="0"/>
        <w:spacing w:after="0" w:line="240" w:lineRule="auto"/>
        <w:rPr>
          <w:b/>
          <w:lang w:val="en-IE"/>
        </w:rPr>
      </w:pPr>
      <w:r w:rsidRPr="00233B4B">
        <w:rPr>
          <w:lang w:val="en-IE"/>
        </w:rPr>
        <w:t xml:space="preserve">3 Does not wish to be interviewed by proxy </w:t>
      </w:r>
      <w:r w:rsidRPr="00233B4B">
        <w:rPr>
          <w:b/>
          <w:lang w:val="en-IE"/>
        </w:rPr>
        <w:t>GO TO END OF SECTION</w:t>
      </w:r>
    </w:p>
    <w:p w:rsidR="008940DB" w:rsidRPr="00233B4B" w:rsidRDefault="008940DB" w:rsidP="008940DB">
      <w:pPr>
        <w:autoSpaceDE w:val="0"/>
        <w:autoSpaceDN w:val="0"/>
        <w:adjustRightInd w:val="0"/>
        <w:spacing w:after="0" w:line="240" w:lineRule="auto"/>
        <w:rPr>
          <w:lang w:val="en-IE"/>
        </w:rPr>
      </w:pPr>
    </w:p>
    <w:p w:rsidR="008940DB" w:rsidRPr="00233B4B" w:rsidRDefault="008940DB" w:rsidP="008940DB">
      <w:pPr>
        <w:autoSpaceDE w:val="0"/>
        <w:autoSpaceDN w:val="0"/>
        <w:adjustRightInd w:val="0"/>
        <w:spacing w:after="0" w:line="240" w:lineRule="auto"/>
        <w:rPr>
          <w:lang w:val="en-IE"/>
        </w:rPr>
      </w:pPr>
      <w:r w:rsidRPr="00233B4B">
        <w:rPr>
          <w:lang w:val="en-IE"/>
        </w:rPr>
        <w:t>PR001a – Who would be the best person for us to approach?</w:t>
      </w:r>
    </w:p>
    <w:p w:rsidR="008940DB" w:rsidRPr="00233B4B" w:rsidRDefault="008940DB" w:rsidP="008940DB">
      <w:pPr>
        <w:autoSpaceDE w:val="0"/>
        <w:autoSpaceDN w:val="0"/>
        <w:adjustRightInd w:val="0"/>
        <w:spacing w:after="0" w:line="240" w:lineRule="auto"/>
        <w:rPr>
          <w:lang w:val="en-IE"/>
        </w:rPr>
      </w:pPr>
      <w:r w:rsidRPr="00233B4B">
        <w:rPr>
          <w:lang w:val="en-IE"/>
        </w:rPr>
        <w:t>RECORD NAME OF PROXY NOMINATION</w:t>
      </w:r>
    </w:p>
    <w:tbl>
      <w:tblPr>
        <w:tblW w:w="0" w:type="auto"/>
        <w:tblInd w:w="2" w:type="dxa"/>
        <w:tblLook w:val="00A0" w:firstRow="1" w:lastRow="0" w:firstColumn="1" w:lastColumn="0" w:noHBand="0" w:noVBand="0"/>
      </w:tblPr>
      <w:tblGrid>
        <w:gridCol w:w="534"/>
        <w:gridCol w:w="5627"/>
      </w:tblGrid>
      <w:tr w:rsidR="008940DB" w:rsidRPr="00233B4B" w:rsidTr="009C0FC8">
        <w:tc>
          <w:tcPr>
            <w:tcW w:w="534" w:type="dxa"/>
            <w:tcBorders>
              <w:bottom w:val="single" w:sz="4" w:space="0" w:color="auto"/>
            </w:tcBorders>
          </w:tcPr>
          <w:p w:rsidR="008940DB" w:rsidRPr="00233B4B" w:rsidRDefault="008940DB" w:rsidP="009C0FC8">
            <w:pPr>
              <w:spacing w:after="0" w:line="240" w:lineRule="auto"/>
              <w:ind w:left="720"/>
              <w:rPr>
                <w:lang w:val="en-IE"/>
              </w:rPr>
            </w:pPr>
          </w:p>
        </w:tc>
        <w:tc>
          <w:tcPr>
            <w:tcW w:w="5627" w:type="dxa"/>
            <w:tcBorders>
              <w:bottom w:val="single" w:sz="4" w:space="0" w:color="auto"/>
            </w:tcBorders>
          </w:tcPr>
          <w:p w:rsidR="008940DB" w:rsidRPr="00233B4B" w:rsidRDefault="008940DB" w:rsidP="009C0FC8">
            <w:pPr>
              <w:spacing w:after="0" w:line="240" w:lineRule="auto"/>
              <w:rPr>
                <w:b/>
                <w:bCs/>
                <w:lang w:val="en-IE"/>
              </w:rPr>
            </w:pPr>
            <w:r w:rsidRPr="00233B4B">
              <w:rPr>
                <w:b/>
                <w:bCs/>
                <w:lang w:val="en-IE"/>
              </w:rPr>
              <w:t>Name</w:t>
            </w:r>
          </w:p>
        </w:tc>
      </w:tr>
      <w:tr w:rsidR="008940DB" w:rsidRPr="00233B4B" w:rsidTr="009C0FC8">
        <w:tc>
          <w:tcPr>
            <w:tcW w:w="534" w:type="dxa"/>
            <w:tcBorders>
              <w:top w:val="single" w:sz="4" w:space="0" w:color="auto"/>
              <w:left w:val="single" w:sz="4" w:space="0" w:color="auto"/>
              <w:bottom w:val="single" w:sz="4" w:space="0" w:color="auto"/>
              <w:right w:val="single" w:sz="4" w:space="0" w:color="auto"/>
            </w:tcBorders>
          </w:tcPr>
          <w:p w:rsidR="008940DB" w:rsidRPr="00233B4B" w:rsidRDefault="008940DB" w:rsidP="009C0FC8">
            <w:pPr>
              <w:spacing w:after="0" w:line="240" w:lineRule="auto"/>
              <w:rPr>
                <w:lang w:val="en-IE"/>
              </w:rPr>
            </w:pPr>
            <w:r w:rsidRPr="00233B4B">
              <w:rPr>
                <w:lang w:val="en-IE"/>
              </w:rPr>
              <w:t>1.</w:t>
            </w:r>
          </w:p>
        </w:tc>
        <w:tc>
          <w:tcPr>
            <w:tcW w:w="5627" w:type="dxa"/>
            <w:tcBorders>
              <w:top w:val="single" w:sz="4" w:space="0" w:color="auto"/>
              <w:left w:val="single" w:sz="4" w:space="0" w:color="auto"/>
              <w:bottom w:val="single" w:sz="4" w:space="0" w:color="auto"/>
              <w:right w:val="single" w:sz="4" w:space="0" w:color="auto"/>
            </w:tcBorders>
          </w:tcPr>
          <w:p w:rsidR="008940DB" w:rsidRPr="00233B4B" w:rsidRDefault="008940DB" w:rsidP="009C0FC8">
            <w:pPr>
              <w:spacing w:after="0" w:line="240" w:lineRule="auto"/>
              <w:rPr>
                <w:lang w:val="en-IE"/>
              </w:rPr>
            </w:pPr>
            <w:r w:rsidRPr="00233B4B">
              <w:rPr>
                <w:lang w:val="en-IE"/>
              </w:rPr>
              <w:t>Spouse/partner name</w:t>
            </w:r>
          </w:p>
        </w:tc>
      </w:tr>
      <w:tr w:rsidR="008940DB" w:rsidRPr="00233B4B" w:rsidTr="009C0FC8">
        <w:tc>
          <w:tcPr>
            <w:tcW w:w="534" w:type="dxa"/>
            <w:tcBorders>
              <w:top w:val="single" w:sz="4" w:space="0" w:color="auto"/>
              <w:left w:val="single" w:sz="4" w:space="0" w:color="auto"/>
              <w:bottom w:val="single" w:sz="4" w:space="0" w:color="auto"/>
              <w:right w:val="single" w:sz="4" w:space="0" w:color="auto"/>
            </w:tcBorders>
          </w:tcPr>
          <w:p w:rsidR="008940DB" w:rsidRPr="00233B4B" w:rsidRDefault="008940DB" w:rsidP="009C0FC8">
            <w:pPr>
              <w:spacing w:after="0" w:line="240" w:lineRule="auto"/>
              <w:rPr>
                <w:lang w:val="en-IE"/>
              </w:rPr>
            </w:pPr>
            <w:r w:rsidRPr="00233B4B">
              <w:rPr>
                <w:lang w:val="en-IE"/>
              </w:rPr>
              <w:t>2</w:t>
            </w:r>
          </w:p>
        </w:tc>
        <w:tc>
          <w:tcPr>
            <w:tcW w:w="5627" w:type="dxa"/>
            <w:tcBorders>
              <w:top w:val="single" w:sz="4" w:space="0" w:color="auto"/>
              <w:left w:val="single" w:sz="4" w:space="0" w:color="auto"/>
              <w:bottom w:val="single" w:sz="4" w:space="0" w:color="auto"/>
              <w:right w:val="single" w:sz="4" w:space="0" w:color="auto"/>
            </w:tcBorders>
          </w:tcPr>
          <w:p w:rsidR="008940DB" w:rsidRPr="00233B4B" w:rsidRDefault="008940DB" w:rsidP="009C0FC8">
            <w:pPr>
              <w:spacing w:after="0" w:line="240" w:lineRule="auto"/>
              <w:rPr>
                <w:lang w:val="en-IE"/>
              </w:rPr>
            </w:pPr>
            <w:r w:rsidRPr="00233B4B">
              <w:rPr>
                <w:lang w:val="en-IE"/>
              </w:rPr>
              <w:t>Through N_HH member’s name (</w:t>
            </w:r>
            <w:r w:rsidRPr="00233B4B">
              <w:rPr>
                <w:b/>
                <w:lang w:val="en-IE"/>
              </w:rPr>
              <w:t>GO TO PR002na</w:t>
            </w:r>
            <w:r w:rsidRPr="00233B4B">
              <w:rPr>
                <w:lang w:val="en-IE"/>
              </w:rPr>
              <w:t>)</w:t>
            </w:r>
          </w:p>
        </w:tc>
      </w:tr>
      <w:tr w:rsidR="008940DB" w:rsidRPr="00233B4B" w:rsidTr="009C0FC8">
        <w:tc>
          <w:tcPr>
            <w:tcW w:w="534" w:type="dxa"/>
            <w:tcBorders>
              <w:top w:val="single" w:sz="4" w:space="0" w:color="auto"/>
              <w:left w:val="single" w:sz="4" w:space="0" w:color="auto"/>
              <w:bottom w:val="single" w:sz="4" w:space="0" w:color="auto"/>
              <w:right w:val="single" w:sz="4" w:space="0" w:color="auto"/>
            </w:tcBorders>
          </w:tcPr>
          <w:p w:rsidR="008940DB" w:rsidRPr="00233B4B" w:rsidRDefault="008940DB" w:rsidP="009C0FC8">
            <w:pPr>
              <w:spacing w:after="0" w:line="240" w:lineRule="auto"/>
              <w:rPr>
                <w:lang w:val="en-IE"/>
              </w:rPr>
            </w:pPr>
            <w:r w:rsidRPr="00233B4B">
              <w:rPr>
                <w:lang w:val="en-IE"/>
              </w:rPr>
              <w:t>3</w:t>
            </w:r>
          </w:p>
        </w:tc>
        <w:tc>
          <w:tcPr>
            <w:tcW w:w="5627" w:type="dxa"/>
            <w:tcBorders>
              <w:top w:val="single" w:sz="4" w:space="0" w:color="auto"/>
              <w:left w:val="single" w:sz="4" w:space="0" w:color="auto"/>
              <w:bottom w:val="single" w:sz="4" w:space="0" w:color="auto"/>
              <w:right w:val="single" w:sz="4" w:space="0" w:color="auto"/>
            </w:tcBorders>
          </w:tcPr>
          <w:p w:rsidR="008940DB" w:rsidRPr="00233B4B" w:rsidRDefault="008940DB" w:rsidP="009C0FC8">
            <w:pPr>
              <w:spacing w:after="0" w:line="240" w:lineRule="auto"/>
              <w:rPr>
                <w:lang w:val="en-IE"/>
              </w:rPr>
            </w:pPr>
            <w:r w:rsidRPr="00233B4B">
              <w:rPr>
                <w:lang w:val="en-IE"/>
              </w:rPr>
              <w:t xml:space="preserve">Through </w:t>
            </w:r>
            <w:proofErr w:type="spellStart"/>
            <w:r w:rsidRPr="00233B4B">
              <w:rPr>
                <w:lang w:val="en-IE"/>
              </w:rPr>
              <w:t>N_non</w:t>
            </w:r>
            <w:proofErr w:type="spellEnd"/>
            <w:r w:rsidRPr="00233B4B">
              <w:rPr>
                <w:lang w:val="en-IE"/>
              </w:rPr>
              <w:t xml:space="preserve">-resident children’s name </w:t>
            </w:r>
            <w:r w:rsidRPr="00233B4B">
              <w:rPr>
                <w:b/>
                <w:lang w:val="en-IE"/>
              </w:rPr>
              <w:t>(GO TO PR002na</w:t>
            </w:r>
            <w:r w:rsidRPr="00233B4B">
              <w:rPr>
                <w:lang w:val="en-IE"/>
              </w:rPr>
              <w:t>)</w:t>
            </w:r>
          </w:p>
        </w:tc>
      </w:tr>
      <w:tr w:rsidR="008940DB" w:rsidRPr="00233B4B" w:rsidTr="009C0FC8">
        <w:tc>
          <w:tcPr>
            <w:tcW w:w="534" w:type="dxa"/>
            <w:tcBorders>
              <w:top w:val="single" w:sz="4" w:space="0" w:color="auto"/>
              <w:left w:val="single" w:sz="4" w:space="0" w:color="auto"/>
              <w:bottom w:val="single" w:sz="4" w:space="0" w:color="auto"/>
              <w:right w:val="single" w:sz="4" w:space="0" w:color="auto"/>
            </w:tcBorders>
          </w:tcPr>
          <w:p w:rsidR="008940DB" w:rsidRPr="00233B4B" w:rsidRDefault="008940DB" w:rsidP="009C0FC8">
            <w:pPr>
              <w:spacing w:after="0" w:line="240" w:lineRule="auto"/>
              <w:rPr>
                <w:lang w:val="en-IE"/>
              </w:rPr>
            </w:pPr>
          </w:p>
        </w:tc>
        <w:tc>
          <w:tcPr>
            <w:tcW w:w="5627" w:type="dxa"/>
            <w:tcBorders>
              <w:top w:val="single" w:sz="4" w:space="0" w:color="auto"/>
              <w:left w:val="single" w:sz="4" w:space="0" w:color="auto"/>
              <w:bottom w:val="single" w:sz="4" w:space="0" w:color="auto"/>
              <w:right w:val="single" w:sz="4" w:space="0" w:color="auto"/>
            </w:tcBorders>
          </w:tcPr>
          <w:p w:rsidR="008940DB" w:rsidRPr="00233B4B" w:rsidRDefault="008940DB" w:rsidP="009C0FC8">
            <w:pPr>
              <w:spacing w:after="0" w:line="240" w:lineRule="auto"/>
              <w:rPr>
                <w:lang w:val="en-IE"/>
              </w:rPr>
            </w:pPr>
            <w:r w:rsidRPr="00233B4B">
              <w:rPr>
                <w:lang w:val="en-IE"/>
              </w:rPr>
              <w:t>[ROW PROVIDED BY CAPI AS NECESSARY]</w:t>
            </w:r>
          </w:p>
        </w:tc>
      </w:tr>
      <w:tr w:rsidR="008940DB" w:rsidRPr="00233B4B" w:rsidTr="009C0FC8">
        <w:tc>
          <w:tcPr>
            <w:tcW w:w="534" w:type="dxa"/>
            <w:tcBorders>
              <w:top w:val="single" w:sz="4" w:space="0" w:color="auto"/>
              <w:left w:val="single" w:sz="4" w:space="0" w:color="auto"/>
              <w:bottom w:val="single" w:sz="4" w:space="0" w:color="auto"/>
              <w:right w:val="single" w:sz="4" w:space="0" w:color="auto"/>
            </w:tcBorders>
          </w:tcPr>
          <w:p w:rsidR="008940DB" w:rsidRPr="00233B4B" w:rsidRDefault="008940DB" w:rsidP="009C0FC8">
            <w:pPr>
              <w:spacing w:after="0" w:line="240" w:lineRule="auto"/>
              <w:rPr>
                <w:lang w:val="en-IE"/>
              </w:rPr>
            </w:pPr>
            <w:r w:rsidRPr="00233B4B">
              <w:rPr>
                <w:lang w:val="en-IE"/>
              </w:rPr>
              <w:t>95</w:t>
            </w:r>
          </w:p>
        </w:tc>
        <w:tc>
          <w:tcPr>
            <w:tcW w:w="5627" w:type="dxa"/>
            <w:tcBorders>
              <w:top w:val="single" w:sz="4" w:space="0" w:color="auto"/>
              <w:left w:val="single" w:sz="4" w:space="0" w:color="auto"/>
              <w:bottom w:val="single" w:sz="4" w:space="0" w:color="auto"/>
              <w:right w:val="single" w:sz="4" w:space="0" w:color="auto"/>
            </w:tcBorders>
          </w:tcPr>
          <w:p w:rsidR="008940DB" w:rsidRPr="00233B4B" w:rsidRDefault="008940DB" w:rsidP="009C0FC8">
            <w:pPr>
              <w:spacing w:after="0" w:line="240" w:lineRule="auto"/>
              <w:rPr>
                <w:lang w:val="en-IE"/>
              </w:rPr>
            </w:pPr>
            <w:r w:rsidRPr="00233B4B">
              <w:rPr>
                <w:lang w:val="en-IE"/>
              </w:rPr>
              <w:t>OTHER NOT IN THE LIST_SPECIFY:  (</w:t>
            </w:r>
            <w:r w:rsidRPr="00233B4B">
              <w:rPr>
                <w:b/>
                <w:lang w:val="en-IE"/>
              </w:rPr>
              <w:t>GO TO PR002na</w:t>
            </w:r>
            <w:r w:rsidRPr="00233B4B">
              <w:rPr>
                <w:lang w:val="en-IE"/>
              </w:rPr>
              <w:t>)</w:t>
            </w:r>
            <w:r w:rsidRPr="00233B4B">
              <w:rPr>
                <w:lang w:val="en-IE"/>
              </w:rPr>
              <w:tab/>
            </w:r>
          </w:p>
        </w:tc>
      </w:tr>
    </w:tbl>
    <w:p w:rsidR="008940DB" w:rsidRPr="00233B4B" w:rsidRDefault="008940DB" w:rsidP="008940DB">
      <w:pPr>
        <w:autoSpaceDE w:val="0"/>
        <w:autoSpaceDN w:val="0"/>
        <w:adjustRightInd w:val="0"/>
        <w:spacing w:after="0" w:line="240" w:lineRule="auto"/>
        <w:rPr>
          <w:lang w:val="en-IE"/>
        </w:rPr>
      </w:pPr>
    </w:p>
    <w:p w:rsidR="008940DB" w:rsidRPr="00233B4B" w:rsidRDefault="008940DB" w:rsidP="008940DB">
      <w:pPr>
        <w:autoSpaceDE w:val="0"/>
        <w:autoSpaceDN w:val="0"/>
        <w:adjustRightInd w:val="0"/>
        <w:spacing w:after="0" w:line="240" w:lineRule="auto"/>
        <w:rPr>
          <w:lang w:val="en-IE"/>
        </w:rPr>
      </w:pPr>
      <w:r w:rsidRPr="00233B4B">
        <w:rPr>
          <w:lang w:val="en-IE"/>
        </w:rPr>
        <w:t>Interviewer: write the details of address and telephone</w:t>
      </w:r>
    </w:p>
    <w:p w:rsidR="008940DB" w:rsidRPr="00233B4B" w:rsidRDefault="008940DB" w:rsidP="008940DB">
      <w:pPr>
        <w:autoSpaceDE w:val="0"/>
        <w:autoSpaceDN w:val="0"/>
        <w:adjustRightInd w:val="0"/>
        <w:spacing w:after="0" w:line="240" w:lineRule="auto"/>
        <w:rPr>
          <w:b/>
          <w:lang w:val="en-IE"/>
        </w:rPr>
      </w:pPr>
      <w:r w:rsidRPr="00233B4B">
        <w:rPr>
          <w:lang w:val="en-IE"/>
        </w:rPr>
        <w:t xml:space="preserve">PR002na: FULL NAME - Text: Up to 60 characters </w:t>
      </w:r>
      <w:r w:rsidRPr="00233B4B">
        <w:rPr>
          <w:b/>
          <w:lang w:val="en-IE"/>
        </w:rPr>
        <w:t>(If PR001a is a HH member GO TO PR002te – do not ask for address)</w:t>
      </w:r>
    </w:p>
    <w:p w:rsidR="008940DB" w:rsidRPr="00233B4B" w:rsidRDefault="008940DB" w:rsidP="008940DB">
      <w:pPr>
        <w:autoSpaceDE w:val="0"/>
        <w:autoSpaceDN w:val="0"/>
        <w:adjustRightInd w:val="0"/>
        <w:spacing w:after="0" w:line="240" w:lineRule="auto"/>
        <w:rPr>
          <w:lang w:val="en-IE"/>
        </w:rPr>
      </w:pPr>
      <w:r w:rsidRPr="00233B4B">
        <w:rPr>
          <w:lang w:val="en-IE"/>
        </w:rPr>
        <w:t>PR002ad: ADDRESS - Text: Up to 100 characters</w:t>
      </w:r>
    </w:p>
    <w:p w:rsidR="008940DB" w:rsidRPr="00233B4B" w:rsidRDefault="008940DB" w:rsidP="008940DB">
      <w:pPr>
        <w:autoSpaceDE w:val="0"/>
        <w:autoSpaceDN w:val="0"/>
        <w:adjustRightInd w:val="0"/>
        <w:spacing w:after="0" w:line="240" w:lineRule="auto"/>
        <w:rPr>
          <w:lang w:val="en-IE"/>
        </w:rPr>
      </w:pPr>
      <w:r w:rsidRPr="00233B4B">
        <w:rPr>
          <w:lang w:val="en-IE"/>
        </w:rPr>
        <w:t>PR002te: TELEPHONE NUMBER - : Up to 20 numbers</w:t>
      </w:r>
    </w:p>
    <w:p w:rsidR="008940DB" w:rsidRPr="00233B4B" w:rsidRDefault="008940DB" w:rsidP="008940DB">
      <w:pPr>
        <w:autoSpaceDE w:val="0"/>
        <w:autoSpaceDN w:val="0"/>
        <w:adjustRightInd w:val="0"/>
        <w:spacing w:after="0" w:line="240" w:lineRule="auto"/>
        <w:rPr>
          <w:lang w:val="en-IE"/>
        </w:rPr>
      </w:pPr>
    </w:p>
    <w:p w:rsidR="008940DB" w:rsidRPr="00233B4B" w:rsidRDefault="008940DB" w:rsidP="008940DB">
      <w:pPr>
        <w:spacing w:after="0" w:line="240" w:lineRule="auto"/>
        <w:rPr>
          <w:b/>
          <w:bCs/>
          <w:lang w:val="en-IE"/>
        </w:rPr>
      </w:pPr>
      <w:r w:rsidRPr="00233B4B">
        <w:rPr>
          <w:b/>
          <w:bCs/>
          <w:lang w:val="en-IE"/>
        </w:rPr>
        <w:t xml:space="preserve"> GO TO END OF SECTION</w:t>
      </w:r>
    </w:p>
    <w:p w:rsidR="008940DB" w:rsidRPr="00233B4B" w:rsidRDefault="008940DB" w:rsidP="008940DB">
      <w:pPr>
        <w:spacing w:after="0" w:line="240" w:lineRule="auto"/>
        <w:rPr>
          <w:b/>
          <w:bCs/>
          <w:lang w:val="en-IE"/>
        </w:rPr>
      </w:pPr>
    </w:p>
    <w:p w:rsidR="008940DB" w:rsidRPr="00233B4B" w:rsidRDefault="008940DB" w:rsidP="008940DB">
      <w:pPr>
        <w:spacing w:after="0" w:line="240" w:lineRule="auto"/>
        <w:rPr>
          <w:lang w:val="en-IE"/>
        </w:rPr>
      </w:pPr>
    </w:p>
    <w:p w:rsidR="008940DB" w:rsidRPr="00233B4B" w:rsidRDefault="008940DB" w:rsidP="008940DB">
      <w:pPr>
        <w:spacing w:after="0" w:line="240" w:lineRule="auto"/>
        <w:rPr>
          <w:lang w:val="en-IE"/>
        </w:rPr>
      </w:pPr>
      <w:r w:rsidRPr="00233B4B">
        <w:rPr>
          <w:lang w:val="en-IE"/>
        </w:rPr>
        <w:t xml:space="preserve">PC001 </w:t>
      </w:r>
      <w:r w:rsidRPr="00233B4B">
        <w:rPr>
          <w:b/>
          <w:lang w:val="en-IE"/>
        </w:rPr>
        <w:t>TILDA is a longitudinal study.  This means we try to keep in contact with our respondents every two years.  As you are answering on behalf of [</w:t>
      </w:r>
      <w:proofErr w:type="spellStart"/>
      <w:r w:rsidRPr="00233B4B">
        <w:rPr>
          <w:b/>
          <w:lang w:val="en-IE"/>
        </w:rPr>
        <w:t>Rname</w:t>
      </w:r>
      <w:proofErr w:type="spellEnd"/>
      <w:r w:rsidRPr="00233B4B">
        <w:rPr>
          <w:b/>
          <w:lang w:val="en-IE"/>
        </w:rPr>
        <w:t>], we may wish to contact you again within the next two years</w:t>
      </w:r>
      <w:r w:rsidRPr="00233B4B">
        <w:rPr>
          <w:b/>
          <w:bCs/>
          <w:lang w:val="en-IE"/>
        </w:rPr>
        <w:t xml:space="preserve">.  </w:t>
      </w:r>
      <w:r w:rsidRPr="00233B4B">
        <w:rPr>
          <w:b/>
          <w:lang w:val="en-IE"/>
        </w:rPr>
        <w:t>Could you give me your name, address and telephone number so that we can contact you in the future?</w:t>
      </w:r>
    </w:p>
    <w:p w:rsidR="008940DB" w:rsidRPr="00233B4B" w:rsidRDefault="008940DB" w:rsidP="008940DB">
      <w:pPr>
        <w:autoSpaceDE w:val="0"/>
        <w:autoSpaceDN w:val="0"/>
        <w:adjustRightInd w:val="0"/>
        <w:spacing w:after="0" w:line="240" w:lineRule="auto"/>
        <w:rPr>
          <w:lang w:val="en-IE"/>
        </w:rPr>
      </w:pPr>
      <w:r w:rsidRPr="00233B4B">
        <w:rPr>
          <w:lang w:val="en-IE"/>
        </w:rPr>
        <w:t xml:space="preserve">1 Willing to give contact address </w:t>
      </w:r>
      <w:r w:rsidRPr="00233B4B">
        <w:rPr>
          <w:b/>
          <w:lang w:val="en-IE"/>
        </w:rPr>
        <w:t>GO TO PC002</w:t>
      </w:r>
      <w:r w:rsidRPr="00233B4B">
        <w:rPr>
          <w:lang w:val="en-IE"/>
        </w:rPr>
        <w:t xml:space="preserve"> </w:t>
      </w:r>
    </w:p>
    <w:p w:rsidR="008940DB" w:rsidRPr="00233B4B" w:rsidRDefault="008940DB" w:rsidP="008940DB">
      <w:pPr>
        <w:autoSpaceDE w:val="0"/>
        <w:autoSpaceDN w:val="0"/>
        <w:adjustRightInd w:val="0"/>
        <w:spacing w:after="0" w:line="240" w:lineRule="auto"/>
        <w:rPr>
          <w:lang w:val="en-IE"/>
        </w:rPr>
      </w:pPr>
      <w:r w:rsidRPr="00233B4B">
        <w:rPr>
          <w:lang w:val="en-IE"/>
        </w:rPr>
        <w:t xml:space="preserve">2 Unwilling to give any contact address </w:t>
      </w:r>
      <w:r w:rsidRPr="00233B4B">
        <w:rPr>
          <w:b/>
          <w:lang w:val="en-IE"/>
        </w:rPr>
        <w:t>GO TO CT001</w:t>
      </w:r>
    </w:p>
    <w:p w:rsidR="008940DB" w:rsidRPr="00233B4B" w:rsidRDefault="008940DB" w:rsidP="008940DB">
      <w:pPr>
        <w:autoSpaceDE w:val="0"/>
        <w:autoSpaceDN w:val="0"/>
        <w:adjustRightInd w:val="0"/>
        <w:spacing w:after="0" w:line="240" w:lineRule="auto"/>
        <w:rPr>
          <w:lang w:val="en-IE"/>
        </w:rPr>
      </w:pPr>
      <w:r w:rsidRPr="00233B4B">
        <w:rPr>
          <w:lang w:val="en-IE"/>
        </w:rPr>
        <w:t xml:space="preserve">3 Does not wish to be re-contacted </w:t>
      </w:r>
      <w:r w:rsidRPr="00233B4B">
        <w:rPr>
          <w:b/>
          <w:lang w:val="en-IE"/>
        </w:rPr>
        <w:t>GO TO CT001</w:t>
      </w:r>
    </w:p>
    <w:p w:rsidR="008940DB" w:rsidRPr="00233B4B" w:rsidRDefault="008940DB" w:rsidP="008940DB">
      <w:pPr>
        <w:autoSpaceDE w:val="0"/>
        <w:autoSpaceDN w:val="0"/>
        <w:adjustRightInd w:val="0"/>
        <w:spacing w:after="0" w:line="240" w:lineRule="auto"/>
        <w:rPr>
          <w:lang w:val="en-IE"/>
        </w:rPr>
      </w:pPr>
    </w:p>
    <w:p w:rsidR="008940DB" w:rsidRPr="00233B4B" w:rsidRDefault="008940DB" w:rsidP="008940DB">
      <w:pPr>
        <w:autoSpaceDE w:val="0"/>
        <w:autoSpaceDN w:val="0"/>
        <w:adjustRightInd w:val="0"/>
        <w:spacing w:after="0" w:line="240" w:lineRule="auto"/>
        <w:rPr>
          <w:lang w:val="en-IE"/>
        </w:rPr>
      </w:pPr>
      <w:r w:rsidRPr="00233B4B">
        <w:rPr>
          <w:lang w:val="en-IE"/>
        </w:rPr>
        <w:t>PC002: Interviewer: write the details of address and telephone</w:t>
      </w:r>
    </w:p>
    <w:p w:rsidR="008940DB" w:rsidRPr="00233B4B" w:rsidRDefault="008940DB" w:rsidP="008940DB">
      <w:pPr>
        <w:autoSpaceDE w:val="0"/>
        <w:autoSpaceDN w:val="0"/>
        <w:adjustRightInd w:val="0"/>
        <w:spacing w:after="0" w:line="240" w:lineRule="auto"/>
        <w:rPr>
          <w:lang w:val="en-IE"/>
        </w:rPr>
      </w:pPr>
      <w:r w:rsidRPr="00233B4B">
        <w:rPr>
          <w:lang w:val="en-IE"/>
        </w:rPr>
        <w:t>NAME - Text: Up to 60 characters</w:t>
      </w:r>
    </w:p>
    <w:p w:rsidR="008940DB" w:rsidRPr="00233B4B" w:rsidRDefault="008940DB" w:rsidP="008940DB">
      <w:pPr>
        <w:autoSpaceDE w:val="0"/>
        <w:autoSpaceDN w:val="0"/>
        <w:adjustRightInd w:val="0"/>
        <w:spacing w:after="0" w:line="240" w:lineRule="auto"/>
        <w:rPr>
          <w:lang w:val="en-IE"/>
        </w:rPr>
      </w:pPr>
      <w:r w:rsidRPr="00233B4B">
        <w:rPr>
          <w:lang w:val="en-IE"/>
        </w:rPr>
        <w:t>ADDRESS - Text: Up to 100 characters</w:t>
      </w:r>
    </w:p>
    <w:p w:rsidR="008940DB" w:rsidRPr="00233B4B" w:rsidRDefault="008940DB" w:rsidP="008940DB">
      <w:pPr>
        <w:autoSpaceDE w:val="0"/>
        <w:autoSpaceDN w:val="0"/>
        <w:adjustRightInd w:val="0"/>
        <w:spacing w:after="0" w:line="240" w:lineRule="auto"/>
        <w:rPr>
          <w:lang w:val="en-IE"/>
        </w:rPr>
      </w:pPr>
      <w:r w:rsidRPr="00233B4B">
        <w:rPr>
          <w:lang w:val="en-IE"/>
        </w:rPr>
        <w:t>TELEPHONE NUMBER - : Up to 20 numbers</w:t>
      </w:r>
    </w:p>
    <w:p w:rsidR="008940DB" w:rsidRPr="00233B4B" w:rsidRDefault="008940DB" w:rsidP="008940DB">
      <w:pPr>
        <w:pStyle w:val="Heading2"/>
        <w:rPr>
          <w:lang w:val="en-IE"/>
        </w:rPr>
      </w:pPr>
      <w:bookmarkStart w:id="337" w:name="_Toc398117060"/>
      <w:r w:rsidRPr="00233B4B">
        <w:rPr>
          <w:lang w:val="en-IE"/>
        </w:rPr>
        <w:lastRenderedPageBreak/>
        <w:t>22.3 Exit interview</w:t>
      </w:r>
      <w:bookmarkEnd w:id="337"/>
    </w:p>
    <w:p w:rsidR="008940DB" w:rsidRPr="00233B4B" w:rsidRDefault="008940DB" w:rsidP="008940DB">
      <w:pPr>
        <w:autoSpaceDE w:val="0"/>
        <w:autoSpaceDN w:val="0"/>
        <w:adjustRightInd w:val="0"/>
        <w:spacing w:after="0" w:line="240" w:lineRule="auto"/>
        <w:rPr>
          <w:b/>
          <w:bCs/>
          <w:lang w:val="en-IE"/>
        </w:rPr>
      </w:pPr>
      <w:r w:rsidRPr="00233B4B">
        <w:rPr>
          <w:b/>
          <w:bCs/>
          <w:lang w:val="en-IE"/>
        </w:rPr>
        <w:t xml:space="preserve">FOR EACH WAVE 1 AND/OR WAVE 2 </w:t>
      </w:r>
      <w:r w:rsidRPr="00233B4B">
        <w:rPr>
          <w:b/>
          <w:bCs/>
          <w:u w:val="single"/>
          <w:lang w:val="en-IE"/>
        </w:rPr>
        <w:t>RESPONDENT</w:t>
      </w:r>
      <w:r w:rsidRPr="00233B4B">
        <w:rPr>
          <w:b/>
          <w:bCs/>
          <w:lang w:val="en-IE"/>
        </w:rPr>
        <w:t xml:space="preserve"> IN THE HOUSEHOLD GRID </w:t>
      </w:r>
    </w:p>
    <w:p w:rsidR="008940DB" w:rsidRPr="00233B4B" w:rsidRDefault="008940DB" w:rsidP="008940DB">
      <w:pPr>
        <w:autoSpaceDE w:val="0"/>
        <w:autoSpaceDN w:val="0"/>
        <w:adjustRightInd w:val="0"/>
        <w:spacing w:after="0" w:line="240" w:lineRule="auto"/>
        <w:rPr>
          <w:b/>
          <w:bCs/>
          <w:lang w:val="en-IE"/>
        </w:rPr>
      </w:pPr>
    </w:p>
    <w:p w:rsidR="008940DB" w:rsidRPr="00233B4B" w:rsidRDefault="008940DB" w:rsidP="008940DB">
      <w:pPr>
        <w:autoSpaceDE w:val="0"/>
        <w:autoSpaceDN w:val="0"/>
        <w:adjustRightInd w:val="0"/>
        <w:spacing w:after="0" w:line="240" w:lineRule="auto"/>
        <w:rPr>
          <w:b/>
          <w:bCs/>
          <w:lang w:val="en-IE"/>
        </w:rPr>
      </w:pPr>
      <w:r w:rsidRPr="00233B4B">
        <w:rPr>
          <w:b/>
          <w:bCs/>
          <w:lang w:val="en-IE"/>
        </w:rPr>
        <w:t>IF CS036_01- CS036_19 = 1 (DECEASED) GO TO PA001</w:t>
      </w:r>
    </w:p>
    <w:p w:rsidR="008940DB" w:rsidRPr="00233B4B" w:rsidRDefault="008940DB" w:rsidP="008940DB">
      <w:pPr>
        <w:autoSpaceDE w:val="0"/>
        <w:autoSpaceDN w:val="0"/>
        <w:adjustRightInd w:val="0"/>
        <w:spacing w:after="0" w:line="240" w:lineRule="auto"/>
        <w:rPr>
          <w:b/>
          <w:bCs/>
          <w:lang w:val="en-IE"/>
        </w:rPr>
      </w:pPr>
      <w:r w:rsidRPr="00233B4B">
        <w:rPr>
          <w:b/>
          <w:bCs/>
          <w:lang w:val="en-IE"/>
        </w:rPr>
        <w:t>IF CS036_01- CS036_19  = 2 OR 4 (MOVED) GO TO MV001</w:t>
      </w:r>
    </w:p>
    <w:p w:rsidR="008940DB" w:rsidRPr="00233B4B" w:rsidRDefault="008940DB" w:rsidP="008940DB">
      <w:pPr>
        <w:autoSpaceDE w:val="0"/>
        <w:autoSpaceDN w:val="0"/>
        <w:adjustRightInd w:val="0"/>
        <w:spacing w:after="0" w:line="240" w:lineRule="auto"/>
        <w:rPr>
          <w:b/>
          <w:bCs/>
          <w:lang w:val="en-IE"/>
        </w:rPr>
      </w:pPr>
      <w:r w:rsidRPr="00233B4B">
        <w:rPr>
          <w:b/>
          <w:bCs/>
          <w:lang w:val="en-IE"/>
        </w:rPr>
        <w:t>IF CS036_01- CS036_19  = 3 (INSTITUTION) GO TO NH001</w:t>
      </w:r>
    </w:p>
    <w:p w:rsidR="008940DB" w:rsidRPr="00233B4B" w:rsidRDefault="008940DB" w:rsidP="008940DB">
      <w:pPr>
        <w:autoSpaceDE w:val="0"/>
        <w:autoSpaceDN w:val="0"/>
        <w:adjustRightInd w:val="0"/>
        <w:spacing w:after="0" w:line="240" w:lineRule="auto"/>
        <w:rPr>
          <w:b/>
          <w:bCs/>
          <w:lang w:val="en-IE"/>
        </w:rPr>
      </w:pPr>
    </w:p>
    <w:p w:rsidR="008940DB" w:rsidRPr="00233B4B" w:rsidRDefault="008940DB" w:rsidP="008940DB">
      <w:pPr>
        <w:autoSpaceDE w:val="0"/>
        <w:autoSpaceDN w:val="0"/>
        <w:adjustRightInd w:val="0"/>
        <w:spacing w:after="0" w:line="240" w:lineRule="auto"/>
        <w:rPr>
          <w:b/>
          <w:bCs/>
          <w:lang w:val="en-IE"/>
        </w:rPr>
      </w:pPr>
      <w:r w:rsidRPr="00233B4B">
        <w:rPr>
          <w:b/>
          <w:bCs/>
          <w:lang w:val="en-IE"/>
        </w:rPr>
        <w:t>ELSE GO TO END OF SECTION</w:t>
      </w:r>
    </w:p>
    <w:p w:rsidR="008940DB" w:rsidRPr="00233B4B" w:rsidRDefault="008940DB" w:rsidP="008940DB">
      <w:pPr>
        <w:autoSpaceDE w:val="0"/>
        <w:autoSpaceDN w:val="0"/>
        <w:adjustRightInd w:val="0"/>
        <w:spacing w:after="0" w:line="240" w:lineRule="auto"/>
        <w:rPr>
          <w:lang w:val="en-IE"/>
        </w:rPr>
      </w:pPr>
    </w:p>
    <w:p w:rsidR="008940DB" w:rsidRPr="00233B4B" w:rsidRDefault="008940DB" w:rsidP="008940DB">
      <w:pPr>
        <w:autoSpaceDE w:val="0"/>
        <w:autoSpaceDN w:val="0"/>
        <w:adjustRightInd w:val="0"/>
        <w:spacing w:after="0" w:line="240" w:lineRule="auto"/>
        <w:rPr>
          <w:b/>
          <w:bCs/>
          <w:lang w:val="en-IE"/>
        </w:rPr>
      </w:pPr>
      <w:r w:rsidRPr="00233B4B">
        <w:rPr>
          <w:b/>
          <w:bCs/>
          <w:lang w:val="en-IE"/>
        </w:rPr>
        <w:t>PA001 THROUGH PA005 ONLY APPLY FOR ELIGIBLE HH MEMBER WHO HAS DIED AND HAD PARTICIPATED IN WAVE 1 AND/OR WAVE 2</w:t>
      </w:r>
    </w:p>
    <w:p w:rsidR="008940DB" w:rsidRPr="00233B4B" w:rsidRDefault="008940DB" w:rsidP="008940DB">
      <w:pPr>
        <w:spacing w:after="0" w:line="240" w:lineRule="auto"/>
        <w:rPr>
          <w:lang w:val="en-IE"/>
        </w:rPr>
      </w:pPr>
    </w:p>
    <w:p w:rsidR="008940DB" w:rsidRPr="00233B4B" w:rsidRDefault="008940DB" w:rsidP="008940DB">
      <w:pPr>
        <w:autoSpaceDE w:val="0"/>
        <w:autoSpaceDN w:val="0"/>
        <w:adjustRightInd w:val="0"/>
        <w:spacing w:after="0" w:line="240" w:lineRule="auto"/>
        <w:rPr>
          <w:lang w:val="en-IE"/>
        </w:rPr>
      </w:pPr>
      <w:r w:rsidRPr="00233B4B">
        <w:rPr>
          <w:lang w:val="en-IE"/>
        </w:rPr>
        <w:t xml:space="preserve">PA001 </w:t>
      </w:r>
      <w:r w:rsidRPr="00233B4B">
        <w:rPr>
          <w:b/>
          <w:lang w:val="en-IE"/>
        </w:rPr>
        <w:t>I was told earlier that [HH member name CS023_p1_Name to CS023_p19_Name] has passed away. In order to ensure that we understand the end of [his/her] life, we have some questions we would like to ask about [him/her]. Would you be willing to answer these questions at a future date?</w:t>
      </w:r>
    </w:p>
    <w:p w:rsidR="008940DB" w:rsidRPr="00233B4B" w:rsidRDefault="008940DB" w:rsidP="008940DB">
      <w:pPr>
        <w:autoSpaceDE w:val="0"/>
        <w:autoSpaceDN w:val="0"/>
        <w:adjustRightInd w:val="0"/>
        <w:spacing w:after="0" w:line="240" w:lineRule="auto"/>
        <w:rPr>
          <w:lang w:val="en-IE"/>
        </w:rPr>
      </w:pPr>
    </w:p>
    <w:p w:rsidR="008940DB" w:rsidRPr="00233B4B" w:rsidRDefault="008940DB" w:rsidP="008940DB">
      <w:pPr>
        <w:autoSpaceDE w:val="0"/>
        <w:autoSpaceDN w:val="0"/>
        <w:adjustRightInd w:val="0"/>
        <w:spacing w:after="0" w:line="240" w:lineRule="auto"/>
        <w:rPr>
          <w:lang w:val="en-IE"/>
        </w:rPr>
      </w:pPr>
      <w:r w:rsidRPr="00233B4B">
        <w:rPr>
          <w:lang w:val="en-IE"/>
        </w:rPr>
        <w:t xml:space="preserve">INTERVIEWER: Give details of content of end of life interview. </w:t>
      </w:r>
    </w:p>
    <w:p w:rsidR="008940DB" w:rsidRPr="00233B4B" w:rsidRDefault="008940DB" w:rsidP="008940DB">
      <w:pPr>
        <w:autoSpaceDE w:val="0"/>
        <w:autoSpaceDN w:val="0"/>
        <w:adjustRightInd w:val="0"/>
        <w:spacing w:after="0" w:line="240" w:lineRule="auto"/>
        <w:rPr>
          <w:lang w:val="en-IE"/>
        </w:rPr>
      </w:pPr>
      <w:r w:rsidRPr="00233B4B">
        <w:rPr>
          <w:lang w:val="en-IE"/>
        </w:rPr>
        <w:t xml:space="preserve">It will cover the deceased respondent's activities in their last year of life, [his/her] health and some summary financial information. </w:t>
      </w:r>
    </w:p>
    <w:p w:rsidR="008940DB" w:rsidRPr="00233B4B" w:rsidRDefault="008940DB" w:rsidP="008940DB">
      <w:pPr>
        <w:autoSpaceDE w:val="0"/>
        <w:autoSpaceDN w:val="0"/>
        <w:adjustRightInd w:val="0"/>
        <w:spacing w:after="0" w:line="240" w:lineRule="auto"/>
        <w:rPr>
          <w:lang w:val="en-IE"/>
        </w:rPr>
      </w:pPr>
    </w:p>
    <w:p w:rsidR="008940DB" w:rsidRPr="00233B4B" w:rsidRDefault="008940DB" w:rsidP="008940DB">
      <w:pPr>
        <w:autoSpaceDE w:val="0"/>
        <w:autoSpaceDN w:val="0"/>
        <w:adjustRightInd w:val="0"/>
        <w:spacing w:after="0" w:line="240" w:lineRule="auto"/>
        <w:rPr>
          <w:lang w:val="en-IE"/>
        </w:rPr>
      </w:pPr>
      <w:r w:rsidRPr="00233B4B">
        <w:rPr>
          <w:lang w:val="en-IE"/>
        </w:rPr>
        <w:t xml:space="preserve">1 Willing to answer exit interview face-to-face </w:t>
      </w:r>
      <w:r w:rsidRPr="00233B4B">
        <w:rPr>
          <w:b/>
          <w:lang w:val="en-IE"/>
        </w:rPr>
        <w:t>GO TO PA005</w:t>
      </w:r>
    </w:p>
    <w:p w:rsidR="008940DB" w:rsidRPr="00233B4B" w:rsidRDefault="008940DB" w:rsidP="008940DB">
      <w:pPr>
        <w:autoSpaceDE w:val="0"/>
        <w:autoSpaceDN w:val="0"/>
        <w:adjustRightInd w:val="0"/>
        <w:spacing w:after="0" w:line="240" w:lineRule="auto"/>
        <w:rPr>
          <w:lang w:val="en-IE"/>
        </w:rPr>
      </w:pPr>
      <w:r w:rsidRPr="00233B4B">
        <w:rPr>
          <w:lang w:val="en-IE"/>
        </w:rPr>
        <w:t xml:space="preserve">2 Unwilling to answer exit interview themselves but would nominate another </w:t>
      </w:r>
      <w:r w:rsidRPr="00233B4B">
        <w:rPr>
          <w:b/>
          <w:bCs/>
          <w:lang w:val="en-IE"/>
        </w:rPr>
        <w:t>TRY TO PERSUADE</w:t>
      </w:r>
    </w:p>
    <w:p w:rsidR="008940DB" w:rsidRPr="00233B4B" w:rsidRDefault="008940DB" w:rsidP="008940DB">
      <w:pPr>
        <w:autoSpaceDE w:val="0"/>
        <w:autoSpaceDN w:val="0"/>
        <w:adjustRightInd w:val="0"/>
        <w:spacing w:after="0" w:line="240" w:lineRule="auto"/>
        <w:rPr>
          <w:b/>
          <w:bCs/>
          <w:lang w:val="en-IE"/>
        </w:rPr>
      </w:pPr>
      <w:r w:rsidRPr="00233B4B">
        <w:rPr>
          <w:lang w:val="en-IE"/>
        </w:rPr>
        <w:t xml:space="preserve">3 SPONTANEOUS ONLY: Unwilling for anyone to answer the exit interview </w:t>
      </w:r>
      <w:r w:rsidRPr="00233B4B">
        <w:rPr>
          <w:b/>
          <w:bCs/>
          <w:lang w:val="en-IE"/>
        </w:rPr>
        <w:t>TRY TO PERSUADE</w:t>
      </w:r>
    </w:p>
    <w:p w:rsidR="008940DB" w:rsidRPr="00233B4B" w:rsidRDefault="008940DB" w:rsidP="008940DB">
      <w:pPr>
        <w:autoSpaceDE w:val="0"/>
        <w:autoSpaceDN w:val="0"/>
        <w:adjustRightInd w:val="0"/>
        <w:spacing w:after="0" w:line="240" w:lineRule="auto"/>
        <w:rPr>
          <w:lang w:val="en-IE"/>
        </w:rPr>
      </w:pPr>
      <w:r w:rsidRPr="00233B4B">
        <w:rPr>
          <w:lang w:val="en-IE"/>
        </w:rPr>
        <w:t>(ELSA)</w:t>
      </w:r>
    </w:p>
    <w:p w:rsidR="008940DB" w:rsidRPr="00233B4B" w:rsidRDefault="008940DB" w:rsidP="008940DB">
      <w:pPr>
        <w:spacing w:after="0" w:line="240" w:lineRule="auto"/>
        <w:rPr>
          <w:b/>
          <w:bCs/>
          <w:lang w:val="en-IE"/>
        </w:rPr>
      </w:pPr>
    </w:p>
    <w:p w:rsidR="008940DB" w:rsidRPr="00233B4B" w:rsidRDefault="008940DB" w:rsidP="008940DB">
      <w:pPr>
        <w:spacing w:after="0" w:line="240" w:lineRule="auto"/>
        <w:rPr>
          <w:b/>
          <w:bCs/>
          <w:lang w:val="en-IE"/>
        </w:rPr>
      </w:pPr>
    </w:p>
    <w:p w:rsidR="008940DB" w:rsidRPr="00233B4B" w:rsidRDefault="008940DB" w:rsidP="008940DB">
      <w:pPr>
        <w:spacing w:after="0" w:line="240" w:lineRule="auto"/>
        <w:rPr>
          <w:b/>
          <w:bCs/>
          <w:lang w:val="en-IE"/>
        </w:rPr>
      </w:pPr>
      <w:r w:rsidRPr="00233B4B">
        <w:rPr>
          <w:b/>
          <w:bCs/>
          <w:lang w:val="en-IE"/>
        </w:rPr>
        <w:t xml:space="preserve">IF ((PA001 = 2 OR 3) &amp; DATE OF DEATH LESS THAN 6 MONTHS AGO –CS041_01-CS041_19 ) GO TO PA002 </w:t>
      </w:r>
    </w:p>
    <w:p w:rsidR="008940DB" w:rsidRPr="00233B4B" w:rsidRDefault="008940DB" w:rsidP="008940DB">
      <w:pPr>
        <w:spacing w:after="0" w:line="240" w:lineRule="auto"/>
        <w:rPr>
          <w:b/>
          <w:bCs/>
          <w:lang w:val="en-IE"/>
        </w:rPr>
      </w:pPr>
      <w:r w:rsidRPr="00233B4B">
        <w:rPr>
          <w:b/>
          <w:bCs/>
          <w:lang w:val="en-IE"/>
        </w:rPr>
        <w:t>IF ((PA001 = 2 OR 3) &amp; DATE OF DEATH MORE THAN 6 MONTHS AGO – CS041_01-CS041_19)  GO TO PA003</w:t>
      </w:r>
    </w:p>
    <w:p w:rsidR="008940DB" w:rsidRPr="00233B4B" w:rsidRDefault="008940DB" w:rsidP="008940DB">
      <w:pPr>
        <w:autoSpaceDE w:val="0"/>
        <w:autoSpaceDN w:val="0"/>
        <w:adjustRightInd w:val="0"/>
        <w:spacing w:after="0" w:line="240" w:lineRule="auto"/>
        <w:rPr>
          <w:lang w:val="en-IE"/>
        </w:rPr>
      </w:pPr>
      <w:r w:rsidRPr="00233B4B">
        <w:rPr>
          <w:lang w:val="en-IE"/>
        </w:rPr>
        <w:t xml:space="preserve">PA002 </w:t>
      </w:r>
      <w:r w:rsidRPr="00233B4B">
        <w:rPr>
          <w:b/>
          <w:lang w:val="en-IE"/>
        </w:rPr>
        <w:t>I understand that [HH members name]'s death occurred very recently. If at some time in the future we'd like to talk to you about [him/her], may we contact you to see if you would be willing to help us?</w:t>
      </w:r>
    </w:p>
    <w:p w:rsidR="008940DB" w:rsidRPr="00233B4B" w:rsidRDefault="008940DB" w:rsidP="008940DB">
      <w:pPr>
        <w:autoSpaceDE w:val="0"/>
        <w:autoSpaceDN w:val="0"/>
        <w:adjustRightInd w:val="0"/>
        <w:spacing w:after="0" w:line="240" w:lineRule="auto"/>
        <w:rPr>
          <w:lang w:val="en-IE"/>
        </w:rPr>
      </w:pPr>
    </w:p>
    <w:p w:rsidR="008940DB" w:rsidRPr="00233B4B" w:rsidRDefault="008940DB" w:rsidP="008940DB">
      <w:pPr>
        <w:autoSpaceDE w:val="0"/>
        <w:autoSpaceDN w:val="0"/>
        <w:adjustRightInd w:val="0"/>
        <w:spacing w:after="0" w:line="240" w:lineRule="auto"/>
        <w:rPr>
          <w:b/>
          <w:bCs/>
          <w:lang w:val="en-IE"/>
        </w:rPr>
      </w:pPr>
      <w:r w:rsidRPr="00233B4B">
        <w:rPr>
          <w:lang w:val="en-IE"/>
        </w:rPr>
        <w:t xml:space="preserve">1 Willing to be approached </w:t>
      </w:r>
      <w:r w:rsidRPr="00233B4B">
        <w:rPr>
          <w:b/>
          <w:lang w:val="en-IE"/>
        </w:rPr>
        <w:t>GO TO END OF SECTION</w:t>
      </w:r>
    </w:p>
    <w:p w:rsidR="008940DB" w:rsidRPr="00233B4B" w:rsidRDefault="008940DB" w:rsidP="008940DB">
      <w:pPr>
        <w:spacing w:after="0" w:line="240" w:lineRule="auto"/>
        <w:rPr>
          <w:lang w:val="en-IE"/>
        </w:rPr>
      </w:pPr>
      <w:r w:rsidRPr="00233B4B">
        <w:rPr>
          <w:lang w:val="en-IE"/>
        </w:rPr>
        <w:t xml:space="preserve">2 Unwilling to be approached </w:t>
      </w:r>
      <w:r w:rsidRPr="00233B4B">
        <w:rPr>
          <w:b/>
          <w:bCs/>
          <w:lang w:val="en-IE"/>
        </w:rPr>
        <w:t>GO TO PA003</w:t>
      </w:r>
    </w:p>
    <w:p w:rsidR="008940DB" w:rsidRPr="00233B4B" w:rsidRDefault="008940DB" w:rsidP="008940DB">
      <w:pPr>
        <w:autoSpaceDE w:val="0"/>
        <w:autoSpaceDN w:val="0"/>
        <w:adjustRightInd w:val="0"/>
        <w:spacing w:after="0" w:line="240" w:lineRule="auto"/>
        <w:rPr>
          <w:lang w:val="en-IE"/>
        </w:rPr>
      </w:pPr>
      <w:r w:rsidRPr="00233B4B">
        <w:rPr>
          <w:lang w:val="en-IE"/>
        </w:rPr>
        <w:t>(ELSA)</w:t>
      </w:r>
    </w:p>
    <w:p w:rsidR="008940DB" w:rsidRPr="00233B4B" w:rsidRDefault="008940DB" w:rsidP="008940DB">
      <w:pPr>
        <w:autoSpaceDE w:val="0"/>
        <w:autoSpaceDN w:val="0"/>
        <w:adjustRightInd w:val="0"/>
        <w:spacing w:after="0" w:line="240" w:lineRule="auto"/>
        <w:rPr>
          <w:lang w:val="en-IE"/>
        </w:rPr>
      </w:pPr>
    </w:p>
    <w:p w:rsidR="008940DB" w:rsidRPr="00233B4B" w:rsidRDefault="008940DB" w:rsidP="008940DB">
      <w:pPr>
        <w:autoSpaceDE w:val="0"/>
        <w:autoSpaceDN w:val="0"/>
        <w:adjustRightInd w:val="0"/>
        <w:spacing w:after="0" w:line="240" w:lineRule="auto"/>
        <w:rPr>
          <w:lang w:val="en-IE"/>
        </w:rPr>
      </w:pPr>
      <w:r w:rsidRPr="00233B4B">
        <w:rPr>
          <w:lang w:val="en-IE"/>
        </w:rPr>
        <w:t xml:space="preserve">PA003 </w:t>
      </w:r>
      <w:r w:rsidRPr="00233B4B">
        <w:rPr>
          <w:b/>
          <w:lang w:val="en-IE"/>
        </w:rPr>
        <w:t xml:space="preserve">Could you nominate someone else who could answer the questions? </w:t>
      </w:r>
      <w:r w:rsidRPr="00233B4B">
        <w:rPr>
          <w:lang w:val="en-IE"/>
        </w:rPr>
        <w:t>(If appropriate, refer to stable address contact).</w:t>
      </w:r>
    </w:p>
    <w:p w:rsidR="008940DB" w:rsidRPr="00233B4B" w:rsidRDefault="008940DB" w:rsidP="008940DB">
      <w:pPr>
        <w:autoSpaceDE w:val="0"/>
        <w:autoSpaceDN w:val="0"/>
        <w:adjustRightInd w:val="0"/>
        <w:spacing w:after="0" w:line="240" w:lineRule="auto"/>
        <w:rPr>
          <w:lang w:val="en-IE"/>
        </w:rPr>
      </w:pPr>
      <w:r w:rsidRPr="00233B4B">
        <w:rPr>
          <w:lang w:val="en-IE"/>
        </w:rPr>
        <w:t xml:space="preserve">1 Willing to give details of exit interview informant </w:t>
      </w:r>
      <w:r w:rsidRPr="00233B4B">
        <w:rPr>
          <w:b/>
          <w:bCs/>
          <w:lang w:val="en-IE"/>
        </w:rPr>
        <w:t>GO TO PA004</w:t>
      </w:r>
    </w:p>
    <w:p w:rsidR="008940DB" w:rsidRPr="00233B4B" w:rsidRDefault="008940DB" w:rsidP="008940DB">
      <w:pPr>
        <w:spacing w:after="0" w:line="240" w:lineRule="auto"/>
        <w:rPr>
          <w:lang w:val="en-IE"/>
        </w:rPr>
      </w:pPr>
      <w:r w:rsidRPr="00233B4B">
        <w:rPr>
          <w:lang w:val="en-IE"/>
        </w:rPr>
        <w:t xml:space="preserve">2 Unwilling to give details of exit interview informant </w:t>
      </w:r>
      <w:r w:rsidRPr="00233B4B">
        <w:rPr>
          <w:b/>
          <w:bCs/>
          <w:lang w:val="en-IE"/>
        </w:rPr>
        <w:t>TRY TO PERSUADE</w:t>
      </w:r>
    </w:p>
    <w:p w:rsidR="008940DB" w:rsidRPr="00233B4B" w:rsidRDefault="008940DB" w:rsidP="008940DB">
      <w:pPr>
        <w:spacing w:after="0" w:line="240" w:lineRule="auto"/>
        <w:rPr>
          <w:lang w:val="en-IE"/>
        </w:rPr>
      </w:pPr>
    </w:p>
    <w:p w:rsidR="008940DB" w:rsidRPr="00233B4B" w:rsidRDefault="008940DB" w:rsidP="008940DB">
      <w:pPr>
        <w:autoSpaceDE w:val="0"/>
        <w:autoSpaceDN w:val="0"/>
        <w:adjustRightInd w:val="0"/>
        <w:spacing w:after="0" w:line="240" w:lineRule="auto"/>
        <w:rPr>
          <w:b/>
          <w:bCs/>
          <w:lang w:val="en-IE" w:eastAsia="en-GB"/>
        </w:rPr>
      </w:pPr>
      <w:r w:rsidRPr="00233B4B">
        <w:rPr>
          <w:b/>
          <w:bCs/>
          <w:lang w:val="en-IE" w:eastAsia="en-GB"/>
        </w:rPr>
        <w:t>NOTE:</w:t>
      </w:r>
    </w:p>
    <w:p w:rsidR="008940DB" w:rsidRPr="00233B4B" w:rsidRDefault="008940DB" w:rsidP="008940DB">
      <w:pPr>
        <w:autoSpaceDE w:val="0"/>
        <w:autoSpaceDN w:val="0"/>
        <w:adjustRightInd w:val="0"/>
        <w:spacing w:after="0" w:line="240" w:lineRule="auto"/>
        <w:rPr>
          <w:lang w:val="en-IE" w:eastAsia="en-GB"/>
        </w:rPr>
      </w:pPr>
      <w:r w:rsidRPr="00233B4B">
        <w:rPr>
          <w:lang w:val="en-IE" w:eastAsia="en-GB"/>
        </w:rPr>
        <w:t>If respondent says unwilling, you should make every effort to persuade the respondent of the importance of the study and the benefits to people living in Ireland. Emphasise that [Name of deceased] wanted to be re-contacted by the study and that [his/her] contribution to the study was very generous and has been very valuable.</w:t>
      </w:r>
    </w:p>
    <w:p w:rsidR="008940DB" w:rsidRPr="00233B4B" w:rsidRDefault="008940DB" w:rsidP="008940DB">
      <w:pPr>
        <w:autoSpaceDE w:val="0"/>
        <w:autoSpaceDN w:val="0"/>
        <w:adjustRightInd w:val="0"/>
        <w:spacing w:after="0" w:line="240" w:lineRule="auto"/>
        <w:rPr>
          <w:lang w:val="en-IE" w:eastAsia="en-GB"/>
        </w:rPr>
      </w:pPr>
      <w:r w:rsidRPr="00233B4B">
        <w:rPr>
          <w:lang w:val="en-IE" w:eastAsia="en-GB"/>
        </w:rPr>
        <w:t xml:space="preserve">Also attempt to understand reasons for not wanting to be interviewed and address these i.e. </w:t>
      </w:r>
      <w:proofErr w:type="spellStart"/>
      <w:r w:rsidRPr="00233B4B">
        <w:rPr>
          <w:lang w:val="en-IE" w:eastAsia="en-GB"/>
        </w:rPr>
        <w:t>give</w:t>
      </w:r>
      <w:proofErr w:type="spellEnd"/>
      <w:r w:rsidRPr="00233B4B">
        <w:rPr>
          <w:lang w:val="en-IE" w:eastAsia="en-GB"/>
        </w:rPr>
        <w:t xml:space="preserve"> assurances on confidentiality and anonymity.</w:t>
      </w:r>
    </w:p>
    <w:p w:rsidR="008940DB" w:rsidRPr="00233B4B" w:rsidRDefault="008940DB" w:rsidP="008940DB">
      <w:pPr>
        <w:autoSpaceDE w:val="0"/>
        <w:autoSpaceDN w:val="0"/>
        <w:adjustRightInd w:val="0"/>
        <w:spacing w:after="0" w:line="240" w:lineRule="auto"/>
        <w:rPr>
          <w:lang w:val="en-IE" w:eastAsia="en-GB"/>
        </w:rPr>
      </w:pPr>
      <w:r w:rsidRPr="00233B4B">
        <w:rPr>
          <w:lang w:val="en-IE" w:eastAsia="en-GB"/>
        </w:rPr>
        <w:lastRenderedPageBreak/>
        <w:t xml:space="preserve">If respondent still says that they do not wish to be re-contacted code 'Unwilling' </w:t>
      </w:r>
    </w:p>
    <w:p w:rsidR="008940DB" w:rsidRPr="00233B4B" w:rsidRDefault="008940DB" w:rsidP="008940DB">
      <w:pPr>
        <w:spacing w:after="0" w:line="240" w:lineRule="auto"/>
        <w:rPr>
          <w:lang w:val="en-IE"/>
        </w:rPr>
      </w:pPr>
    </w:p>
    <w:p w:rsidR="008940DB" w:rsidRPr="00233B4B" w:rsidRDefault="008940DB" w:rsidP="008940DB">
      <w:pPr>
        <w:autoSpaceDE w:val="0"/>
        <w:autoSpaceDN w:val="0"/>
        <w:adjustRightInd w:val="0"/>
        <w:spacing w:after="0" w:line="240" w:lineRule="auto"/>
        <w:rPr>
          <w:lang w:val="en-IE"/>
        </w:rPr>
      </w:pPr>
      <w:r w:rsidRPr="00233B4B">
        <w:rPr>
          <w:lang w:val="en-IE"/>
        </w:rPr>
        <w:t>PA004: Interviewer: write the details of address and telephone</w:t>
      </w:r>
    </w:p>
    <w:p w:rsidR="008940DB" w:rsidRPr="00233B4B" w:rsidRDefault="008940DB" w:rsidP="008940DB">
      <w:pPr>
        <w:autoSpaceDE w:val="0"/>
        <w:autoSpaceDN w:val="0"/>
        <w:adjustRightInd w:val="0"/>
        <w:spacing w:after="0" w:line="240" w:lineRule="auto"/>
        <w:rPr>
          <w:lang w:val="en-IE"/>
        </w:rPr>
      </w:pPr>
      <w:r w:rsidRPr="00233B4B">
        <w:rPr>
          <w:lang w:val="en-IE"/>
        </w:rPr>
        <w:t>NAME - Text: Up to 60 characters</w:t>
      </w:r>
    </w:p>
    <w:p w:rsidR="008940DB" w:rsidRPr="00233B4B" w:rsidRDefault="008940DB" w:rsidP="008940DB">
      <w:pPr>
        <w:autoSpaceDE w:val="0"/>
        <w:autoSpaceDN w:val="0"/>
        <w:adjustRightInd w:val="0"/>
        <w:spacing w:after="0" w:line="240" w:lineRule="auto"/>
        <w:rPr>
          <w:lang w:val="en-IE"/>
        </w:rPr>
      </w:pPr>
      <w:r w:rsidRPr="00233B4B">
        <w:rPr>
          <w:lang w:val="en-IE"/>
        </w:rPr>
        <w:t>ADDRESS - Text: Up to 100 characters</w:t>
      </w:r>
    </w:p>
    <w:p w:rsidR="008940DB" w:rsidRPr="00233B4B" w:rsidRDefault="008940DB" w:rsidP="008940DB">
      <w:pPr>
        <w:autoSpaceDE w:val="0"/>
        <w:autoSpaceDN w:val="0"/>
        <w:adjustRightInd w:val="0"/>
        <w:spacing w:after="0" w:line="240" w:lineRule="auto"/>
        <w:rPr>
          <w:lang w:val="en-IE"/>
        </w:rPr>
      </w:pPr>
      <w:r w:rsidRPr="00233B4B">
        <w:rPr>
          <w:lang w:val="en-IE"/>
        </w:rPr>
        <w:t>TELEPHONE NUMBER - : Up to 20 numbers</w:t>
      </w:r>
    </w:p>
    <w:p w:rsidR="008940DB" w:rsidRPr="00233B4B" w:rsidRDefault="008940DB" w:rsidP="008940DB">
      <w:pPr>
        <w:autoSpaceDE w:val="0"/>
        <w:autoSpaceDN w:val="0"/>
        <w:adjustRightInd w:val="0"/>
        <w:spacing w:after="0" w:line="240" w:lineRule="auto"/>
        <w:rPr>
          <w:lang w:val="en-IE"/>
        </w:rPr>
      </w:pPr>
    </w:p>
    <w:p w:rsidR="008940DB" w:rsidRPr="00233B4B" w:rsidRDefault="008940DB" w:rsidP="008940DB">
      <w:pPr>
        <w:autoSpaceDE w:val="0"/>
        <w:autoSpaceDN w:val="0"/>
        <w:adjustRightInd w:val="0"/>
        <w:spacing w:after="0" w:line="240" w:lineRule="auto"/>
        <w:rPr>
          <w:lang w:val="en-IE"/>
        </w:rPr>
      </w:pPr>
      <w:r w:rsidRPr="00233B4B">
        <w:rPr>
          <w:lang w:val="en-IE"/>
        </w:rPr>
        <w:t>PA005 How is the potential exit interview respondent related to [HH members name]</w:t>
      </w:r>
    </w:p>
    <w:p w:rsidR="008940DB" w:rsidRPr="00233B4B" w:rsidRDefault="008940DB" w:rsidP="008940DB">
      <w:pPr>
        <w:autoSpaceDE w:val="0"/>
        <w:autoSpaceDN w:val="0"/>
        <w:adjustRightInd w:val="0"/>
        <w:spacing w:after="0" w:line="240" w:lineRule="auto"/>
        <w:ind w:left="284"/>
        <w:rPr>
          <w:lang w:val="en-IE"/>
        </w:rPr>
      </w:pPr>
      <w:r w:rsidRPr="00233B4B">
        <w:rPr>
          <w:lang w:val="en-IE"/>
        </w:rPr>
        <w:t>13.   Spouse/partner</w:t>
      </w:r>
      <w:r w:rsidRPr="00233B4B">
        <w:rPr>
          <w:lang w:val="en-IE"/>
        </w:rPr>
        <w:tab/>
      </w:r>
    </w:p>
    <w:p w:rsidR="008940DB" w:rsidRPr="00233B4B" w:rsidRDefault="008940DB" w:rsidP="00A306A1">
      <w:pPr>
        <w:numPr>
          <w:ilvl w:val="0"/>
          <w:numId w:val="25"/>
        </w:numPr>
        <w:autoSpaceDE w:val="0"/>
        <w:autoSpaceDN w:val="0"/>
        <w:adjustRightInd w:val="0"/>
        <w:spacing w:after="0" w:line="240" w:lineRule="auto"/>
        <w:rPr>
          <w:lang w:val="en-IE"/>
        </w:rPr>
      </w:pPr>
      <w:r w:rsidRPr="00233B4B">
        <w:rPr>
          <w:lang w:val="en-IE"/>
        </w:rPr>
        <w:t>Child/ adopted child</w:t>
      </w:r>
    </w:p>
    <w:p w:rsidR="008940DB" w:rsidRPr="00233B4B" w:rsidRDefault="008940DB" w:rsidP="00A306A1">
      <w:pPr>
        <w:numPr>
          <w:ilvl w:val="0"/>
          <w:numId w:val="25"/>
        </w:numPr>
        <w:autoSpaceDE w:val="0"/>
        <w:autoSpaceDN w:val="0"/>
        <w:adjustRightInd w:val="0"/>
        <w:spacing w:after="0" w:line="240" w:lineRule="auto"/>
        <w:rPr>
          <w:lang w:val="en-IE"/>
        </w:rPr>
      </w:pPr>
      <w:r w:rsidRPr="00233B4B">
        <w:rPr>
          <w:lang w:val="en-IE"/>
        </w:rPr>
        <w:t>Step child</w:t>
      </w:r>
    </w:p>
    <w:p w:rsidR="008940DB" w:rsidRPr="00233B4B" w:rsidRDefault="008940DB" w:rsidP="00A306A1">
      <w:pPr>
        <w:numPr>
          <w:ilvl w:val="0"/>
          <w:numId w:val="25"/>
        </w:numPr>
        <w:autoSpaceDE w:val="0"/>
        <w:autoSpaceDN w:val="0"/>
        <w:adjustRightInd w:val="0"/>
        <w:spacing w:after="0" w:line="240" w:lineRule="auto"/>
        <w:rPr>
          <w:lang w:val="en-IE"/>
        </w:rPr>
      </w:pPr>
      <w:r w:rsidRPr="00233B4B">
        <w:rPr>
          <w:lang w:val="en-IE"/>
        </w:rPr>
        <w:t>Child-in-law (daughter-in-law, son-in-law)</w:t>
      </w:r>
    </w:p>
    <w:p w:rsidR="008940DB" w:rsidRPr="00233B4B" w:rsidRDefault="008940DB" w:rsidP="00A306A1">
      <w:pPr>
        <w:numPr>
          <w:ilvl w:val="0"/>
          <w:numId w:val="25"/>
        </w:numPr>
        <w:autoSpaceDE w:val="0"/>
        <w:autoSpaceDN w:val="0"/>
        <w:adjustRightInd w:val="0"/>
        <w:spacing w:after="0" w:line="240" w:lineRule="auto"/>
        <w:rPr>
          <w:lang w:val="en-IE"/>
        </w:rPr>
      </w:pPr>
      <w:r w:rsidRPr="00233B4B">
        <w:rPr>
          <w:lang w:val="en-IE"/>
        </w:rPr>
        <w:t>Parent</w:t>
      </w:r>
    </w:p>
    <w:p w:rsidR="008940DB" w:rsidRPr="00233B4B" w:rsidRDefault="008940DB" w:rsidP="00A306A1">
      <w:pPr>
        <w:numPr>
          <w:ilvl w:val="0"/>
          <w:numId w:val="25"/>
        </w:numPr>
        <w:autoSpaceDE w:val="0"/>
        <w:autoSpaceDN w:val="0"/>
        <w:adjustRightInd w:val="0"/>
        <w:spacing w:after="0" w:line="240" w:lineRule="auto"/>
        <w:rPr>
          <w:lang w:val="en-IE"/>
        </w:rPr>
      </w:pPr>
      <w:r w:rsidRPr="00233B4B">
        <w:rPr>
          <w:lang w:val="en-IE"/>
        </w:rPr>
        <w:t>Parent-in-law</w:t>
      </w:r>
    </w:p>
    <w:p w:rsidR="008940DB" w:rsidRPr="00233B4B" w:rsidRDefault="008940DB" w:rsidP="00A306A1">
      <w:pPr>
        <w:numPr>
          <w:ilvl w:val="0"/>
          <w:numId w:val="25"/>
        </w:numPr>
        <w:autoSpaceDE w:val="0"/>
        <w:autoSpaceDN w:val="0"/>
        <w:adjustRightInd w:val="0"/>
        <w:spacing w:after="0" w:line="240" w:lineRule="auto"/>
        <w:rPr>
          <w:lang w:val="en-IE"/>
        </w:rPr>
      </w:pPr>
      <w:r w:rsidRPr="00233B4B">
        <w:rPr>
          <w:lang w:val="en-IE"/>
        </w:rPr>
        <w:t>Brother or sister</w:t>
      </w:r>
    </w:p>
    <w:p w:rsidR="008940DB" w:rsidRPr="00233B4B" w:rsidRDefault="008940DB" w:rsidP="00A306A1">
      <w:pPr>
        <w:numPr>
          <w:ilvl w:val="0"/>
          <w:numId w:val="25"/>
        </w:numPr>
        <w:autoSpaceDE w:val="0"/>
        <w:autoSpaceDN w:val="0"/>
        <w:adjustRightInd w:val="0"/>
        <w:spacing w:after="0" w:line="240" w:lineRule="auto"/>
        <w:rPr>
          <w:lang w:val="en-IE"/>
        </w:rPr>
      </w:pPr>
      <w:r w:rsidRPr="00233B4B">
        <w:rPr>
          <w:lang w:val="en-IE"/>
        </w:rPr>
        <w:t>Brother-in-law/Sister-in-law</w:t>
      </w:r>
    </w:p>
    <w:p w:rsidR="008940DB" w:rsidRPr="00233B4B" w:rsidRDefault="008940DB" w:rsidP="00A306A1">
      <w:pPr>
        <w:numPr>
          <w:ilvl w:val="0"/>
          <w:numId w:val="25"/>
        </w:numPr>
        <w:autoSpaceDE w:val="0"/>
        <w:autoSpaceDN w:val="0"/>
        <w:adjustRightInd w:val="0"/>
        <w:spacing w:after="0" w:line="240" w:lineRule="auto"/>
        <w:rPr>
          <w:lang w:val="en-IE"/>
        </w:rPr>
      </w:pPr>
      <w:r w:rsidRPr="00233B4B">
        <w:rPr>
          <w:lang w:val="en-IE"/>
        </w:rPr>
        <w:t>Grandparent</w:t>
      </w:r>
    </w:p>
    <w:p w:rsidR="008940DB" w:rsidRPr="00233B4B" w:rsidRDefault="008940DB" w:rsidP="00A306A1">
      <w:pPr>
        <w:numPr>
          <w:ilvl w:val="0"/>
          <w:numId w:val="25"/>
        </w:numPr>
        <w:autoSpaceDE w:val="0"/>
        <w:autoSpaceDN w:val="0"/>
        <w:adjustRightInd w:val="0"/>
        <w:spacing w:after="0" w:line="240" w:lineRule="auto"/>
        <w:rPr>
          <w:lang w:val="en-IE"/>
        </w:rPr>
      </w:pPr>
      <w:r w:rsidRPr="00233B4B">
        <w:rPr>
          <w:lang w:val="en-IE"/>
        </w:rPr>
        <w:t>Grandparent-in-law</w:t>
      </w:r>
    </w:p>
    <w:p w:rsidR="008940DB" w:rsidRPr="00233B4B" w:rsidRDefault="008940DB" w:rsidP="00A306A1">
      <w:pPr>
        <w:numPr>
          <w:ilvl w:val="0"/>
          <w:numId w:val="25"/>
        </w:numPr>
        <w:autoSpaceDE w:val="0"/>
        <w:autoSpaceDN w:val="0"/>
        <w:adjustRightInd w:val="0"/>
        <w:spacing w:after="0" w:line="240" w:lineRule="auto"/>
        <w:rPr>
          <w:lang w:val="en-IE"/>
        </w:rPr>
      </w:pPr>
      <w:r w:rsidRPr="00233B4B">
        <w:rPr>
          <w:lang w:val="en-IE"/>
        </w:rPr>
        <w:t>Grandchild</w:t>
      </w:r>
    </w:p>
    <w:p w:rsidR="008940DB" w:rsidRPr="00233B4B" w:rsidRDefault="008940DB" w:rsidP="00A306A1">
      <w:pPr>
        <w:numPr>
          <w:ilvl w:val="0"/>
          <w:numId w:val="25"/>
        </w:numPr>
        <w:autoSpaceDE w:val="0"/>
        <w:autoSpaceDN w:val="0"/>
        <w:adjustRightInd w:val="0"/>
        <w:spacing w:after="0" w:line="240" w:lineRule="auto"/>
        <w:rPr>
          <w:lang w:val="en-IE"/>
        </w:rPr>
      </w:pPr>
      <w:r w:rsidRPr="00233B4B">
        <w:rPr>
          <w:lang w:val="en-IE"/>
        </w:rPr>
        <w:t>Other relative (specify)</w:t>
      </w:r>
    </w:p>
    <w:p w:rsidR="008940DB" w:rsidRPr="00233B4B" w:rsidRDefault="008940DB" w:rsidP="00A306A1">
      <w:pPr>
        <w:numPr>
          <w:ilvl w:val="0"/>
          <w:numId w:val="25"/>
        </w:numPr>
        <w:autoSpaceDE w:val="0"/>
        <w:autoSpaceDN w:val="0"/>
        <w:adjustRightInd w:val="0"/>
        <w:spacing w:after="0" w:line="240" w:lineRule="auto"/>
        <w:rPr>
          <w:lang w:val="en-IE"/>
        </w:rPr>
      </w:pPr>
      <w:r w:rsidRPr="00233B4B">
        <w:rPr>
          <w:lang w:val="en-IE"/>
        </w:rPr>
        <w:t>Non-relative (specify)</w:t>
      </w:r>
    </w:p>
    <w:p w:rsidR="008940DB" w:rsidRPr="00233B4B" w:rsidRDefault="008940DB" w:rsidP="008940DB">
      <w:pPr>
        <w:autoSpaceDE w:val="0"/>
        <w:autoSpaceDN w:val="0"/>
        <w:adjustRightInd w:val="0"/>
        <w:spacing w:after="0" w:line="240" w:lineRule="auto"/>
        <w:rPr>
          <w:lang w:val="en-IE"/>
        </w:rPr>
      </w:pPr>
      <w:r w:rsidRPr="00233B4B">
        <w:rPr>
          <w:lang w:val="en-IE"/>
        </w:rPr>
        <w:t xml:space="preserve">         [Don't know and Refusal are not allowed]</w:t>
      </w:r>
    </w:p>
    <w:p w:rsidR="008940DB" w:rsidRPr="00233B4B" w:rsidRDefault="008940DB" w:rsidP="008940DB">
      <w:pPr>
        <w:spacing w:after="0" w:line="240" w:lineRule="auto"/>
        <w:ind w:left="284" w:firstLine="1276"/>
        <w:jc w:val="center"/>
        <w:rPr>
          <w:lang w:val="en-IE"/>
        </w:rPr>
      </w:pPr>
      <w:bookmarkStart w:id="338" w:name="_Toc295316007"/>
    </w:p>
    <w:p w:rsidR="008940DB" w:rsidRPr="00233B4B" w:rsidRDefault="008940DB" w:rsidP="008940DB">
      <w:pPr>
        <w:spacing w:after="0" w:line="240" w:lineRule="auto"/>
        <w:ind w:left="284" w:firstLine="1276"/>
        <w:jc w:val="center"/>
        <w:rPr>
          <w:lang w:val="en-IE"/>
        </w:rPr>
      </w:pPr>
    </w:p>
    <w:p w:rsidR="008940DB" w:rsidRPr="00233B4B" w:rsidRDefault="008940DB" w:rsidP="008940DB">
      <w:pPr>
        <w:spacing w:after="0" w:line="240" w:lineRule="auto"/>
        <w:rPr>
          <w:b/>
          <w:lang w:val="en-IE"/>
        </w:rPr>
      </w:pPr>
      <w:r w:rsidRPr="00233B4B">
        <w:rPr>
          <w:b/>
          <w:lang w:val="en-IE"/>
        </w:rPr>
        <w:t xml:space="preserve">BL: </w:t>
      </w:r>
      <w:r w:rsidRPr="00233B4B">
        <w:rPr>
          <w:b/>
          <w:bCs/>
          <w:lang w:val="en-IE"/>
        </w:rPr>
        <w:t xml:space="preserve">GO TO END OF </w:t>
      </w:r>
      <w:r w:rsidRPr="00233B4B">
        <w:rPr>
          <w:b/>
          <w:lang w:val="en-IE"/>
        </w:rPr>
        <w:t xml:space="preserve">SECTION </w:t>
      </w:r>
    </w:p>
    <w:p w:rsidR="008940DB" w:rsidRPr="00233B4B" w:rsidRDefault="008940DB" w:rsidP="008940DB">
      <w:pPr>
        <w:spacing w:after="0" w:line="240" w:lineRule="auto"/>
        <w:rPr>
          <w:b/>
          <w:lang w:val="en-IE"/>
        </w:rPr>
      </w:pPr>
    </w:p>
    <w:p w:rsidR="008940DB" w:rsidRPr="00233B4B" w:rsidRDefault="008940DB" w:rsidP="008940DB">
      <w:pPr>
        <w:rPr>
          <w:rFonts w:ascii="Cambria" w:hAnsi="Cambria" w:cs="Times New Roman"/>
          <w:b/>
          <w:bCs/>
          <w:sz w:val="26"/>
          <w:szCs w:val="26"/>
          <w:lang w:val="en-IE"/>
        </w:rPr>
      </w:pPr>
      <w:r w:rsidRPr="00233B4B">
        <w:rPr>
          <w:lang w:val="en-IE"/>
        </w:rPr>
        <w:br w:type="page"/>
      </w:r>
    </w:p>
    <w:p w:rsidR="008940DB" w:rsidRPr="00233B4B" w:rsidRDefault="008940DB" w:rsidP="008940DB">
      <w:pPr>
        <w:pStyle w:val="Heading2"/>
        <w:rPr>
          <w:lang w:val="en-IE"/>
        </w:rPr>
      </w:pPr>
      <w:bookmarkStart w:id="339" w:name="_Toc398117061"/>
      <w:r w:rsidRPr="00233B4B">
        <w:rPr>
          <w:lang w:val="en-IE"/>
        </w:rPr>
        <w:lastRenderedPageBreak/>
        <w:t>22.4 Split Household or Participants Moved House</w:t>
      </w:r>
      <w:bookmarkEnd w:id="338"/>
      <w:bookmarkEnd w:id="339"/>
      <w:r w:rsidRPr="00233B4B">
        <w:rPr>
          <w:lang w:val="en-IE"/>
        </w:rPr>
        <w:t xml:space="preserve"> </w:t>
      </w:r>
    </w:p>
    <w:p w:rsidR="008940DB" w:rsidRPr="00233B4B" w:rsidRDefault="008940DB" w:rsidP="008940DB">
      <w:pPr>
        <w:spacing w:after="0" w:line="240" w:lineRule="auto"/>
        <w:rPr>
          <w:lang w:val="en-IE"/>
        </w:rPr>
      </w:pPr>
    </w:p>
    <w:p w:rsidR="008940DB" w:rsidRPr="00233B4B" w:rsidRDefault="008940DB" w:rsidP="008940DB">
      <w:pPr>
        <w:spacing w:after="0" w:line="240" w:lineRule="auto"/>
        <w:rPr>
          <w:b/>
          <w:bCs/>
          <w:lang w:val="en-IE"/>
        </w:rPr>
      </w:pPr>
      <w:r w:rsidRPr="00233B4B">
        <w:rPr>
          <w:b/>
          <w:bCs/>
          <w:lang w:val="en-IE"/>
        </w:rPr>
        <w:t>MV001 THROUGH MV002 ONLY APPLY FOR HH MEMBER WHO MOVED OUT AND HAD PARTICIPATED IN WAVE 1 AND/OR WAVE 2</w:t>
      </w:r>
    </w:p>
    <w:p w:rsidR="008940DB" w:rsidRPr="00233B4B" w:rsidRDefault="008940DB" w:rsidP="008940DB">
      <w:pPr>
        <w:autoSpaceDE w:val="0"/>
        <w:autoSpaceDN w:val="0"/>
        <w:adjustRightInd w:val="0"/>
        <w:spacing w:after="0" w:line="240" w:lineRule="auto"/>
        <w:rPr>
          <w:lang w:val="en-IE"/>
        </w:rPr>
      </w:pPr>
    </w:p>
    <w:p w:rsidR="008940DB" w:rsidRPr="00233B4B" w:rsidRDefault="008940DB" w:rsidP="008940DB">
      <w:pPr>
        <w:autoSpaceDE w:val="0"/>
        <w:autoSpaceDN w:val="0"/>
        <w:adjustRightInd w:val="0"/>
        <w:spacing w:after="0" w:line="240" w:lineRule="auto"/>
        <w:rPr>
          <w:b/>
          <w:lang w:val="en-IE"/>
        </w:rPr>
      </w:pPr>
      <w:r w:rsidRPr="00233B4B">
        <w:rPr>
          <w:lang w:val="en-IE"/>
        </w:rPr>
        <w:t xml:space="preserve">MV001_X </w:t>
      </w:r>
      <w:r w:rsidRPr="00233B4B">
        <w:rPr>
          <w:b/>
          <w:lang w:val="en-IE"/>
        </w:rPr>
        <w:t>You told me that [HH member name CS023_p1_Name to CS023_p19_Name] has moved out. We are interested in understanding the changes that happen in people's lives, so we'd like to invite [HH member name] to continue to participate in this survey.</w:t>
      </w:r>
    </w:p>
    <w:p w:rsidR="008940DB" w:rsidRPr="00233B4B" w:rsidRDefault="008940DB" w:rsidP="008940DB">
      <w:pPr>
        <w:autoSpaceDE w:val="0"/>
        <w:autoSpaceDN w:val="0"/>
        <w:adjustRightInd w:val="0"/>
        <w:spacing w:after="0" w:line="240" w:lineRule="auto"/>
        <w:rPr>
          <w:b/>
          <w:lang w:val="en-IE"/>
        </w:rPr>
      </w:pPr>
      <w:r w:rsidRPr="00233B4B">
        <w:rPr>
          <w:b/>
          <w:lang w:val="en-IE"/>
        </w:rPr>
        <w:t>Could you please give me [HH member name]’s full name, address &amp; telephone number?</w:t>
      </w:r>
    </w:p>
    <w:p w:rsidR="008940DB" w:rsidRPr="00233B4B" w:rsidRDefault="008940DB" w:rsidP="008940DB">
      <w:pPr>
        <w:autoSpaceDE w:val="0"/>
        <w:autoSpaceDN w:val="0"/>
        <w:adjustRightInd w:val="0"/>
        <w:spacing w:after="0" w:line="240" w:lineRule="auto"/>
        <w:rPr>
          <w:lang w:val="en-IE"/>
        </w:rPr>
      </w:pPr>
      <w:r w:rsidRPr="00233B4B">
        <w:rPr>
          <w:lang w:val="en-IE"/>
        </w:rPr>
        <w:t>NOTE: If respondent says no, you should make every effort to persuade the respondent of the importance of the study and the benefits to people living in Ireland. Emphasise that [HH member name] wanted to be re-contacted by the study and that [his/her] contribution to the study has been very valuable.</w:t>
      </w:r>
    </w:p>
    <w:p w:rsidR="008940DB" w:rsidRPr="00233B4B" w:rsidRDefault="008940DB" w:rsidP="008940DB">
      <w:pPr>
        <w:autoSpaceDE w:val="0"/>
        <w:autoSpaceDN w:val="0"/>
        <w:adjustRightInd w:val="0"/>
        <w:spacing w:after="0" w:line="240" w:lineRule="auto"/>
        <w:rPr>
          <w:lang w:val="en-IE"/>
        </w:rPr>
      </w:pPr>
      <w:r w:rsidRPr="00233B4B">
        <w:rPr>
          <w:lang w:val="en-IE"/>
        </w:rPr>
        <w:t xml:space="preserve">Also attempt to understand reasons for not wanting to be re-contacted and address these i.e. </w:t>
      </w:r>
      <w:proofErr w:type="spellStart"/>
      <w:r w:rsidRPr="00233B4B">
        <w:rPr>
          <w:lang w:val="en-IE"/>
        </w:rPr>
        <w:t>give</w:t>
      </w:r>
      <w:proofErr w:type="spellEnd"/>
      <w:r w:rsidRPr="00233B4B">
        <w:rPr>
          <w:lang w:val="en-IE"/>
        </w:rPr>
        <w:t xml:space="preserve"> assurances on confidentiality and anonymity.</w:t>
      </w:r>
    </w:p>
    <w:p w:rsidR="008940DB" w:rsidRPr="00233B4B" w:rsidRDefault="008940DB" w:rsidP="008940DB">
      <w:pPr>
        <w:autoSpaceDE w:val="0"/>
        <w:autoSpaceDN w:val="0"/>
        <w:adjustRightInd w:val="0"/>
        <w:spacing w:after="0" w:line="240" w:lineRule="auto"/>
        <w:rPr>
          <w:lang w:val="en-IE"/>
        </w:rPr>
      </w:pPr>
      <w:r w:rsidRPr="00233B4B">
        <w:rPr>
          <w:lang w:val="en-IE"/>
        </w:rPr>
        <w:t>If respondent still says that they do not wish [HH member name] to be re-contacted code 'NO'</w:t>
      </w:r>
    </w:p>
    <w:p w:rsidR="008940DB" w:rsidRPr="00233B4B" w:rsidRDefault="008940DB" w:rsidP="008940DB">
      <w:pPr>
        <w:autoSpaceDE w:val="0"/>
        <w:autoSpaceDN w:val="0"/>
        <w:adjustRightInd w:val="0"/>
        <w:spacing w:after="0" w:line="240" w:lineRule="auto"/>
        <w:rPr>
          <w:lang w:val="en-IE"/>
        </w:rPr>
      </w:pPr>
    </w:p>
    <w:p w:rsidR="008940DB" w:rsidRPr="00233B4B" w:rsidRDefault="008940DB" w:rsidP="008940DB">
      <w:pPr>
        <w:autoSpaceDE w:val="0"/>
        <w:autoSpaceDN w:val="0"/>
        <w:adjustRightInd w:val="0"/>
        <w:spacing w:after="0" w:line="240" w:lineRule="auto"/>
        <w:rPr>
          <w:lang w:val="en-IE"/>
        </w:rPr>
      </w:pPr>
      <w:r w:rsidRPr="00233B4B">
        <w:rPr>
          <w:lang w:val="en-IE"/>
        </w:rPr>
        <w:t>1. Yes – Record name, address and telephone number</w:t>
      </w:r>
    </w:p>
    <w:p w:rsidR="008940DB" w:rsidRPr="00233B4B" w:rsidRDefault="008940DB" w:rsidP="008940DB">
      <w:pPr>
        <w:autoSpaceDE w:val="0"/>
        <w:autoSpaceDN w:val="0"/>
        <w:adjustRightInd w:val="0"/>
        <w:spacing w:after="0" w:line="240" w:lineRule="auto"/>
        <w:rPr>
          <w:lang w:val="en-IE"/>
        </w:rPr>
      </w:pPr>
      <w:r w:rsidRPr="00233B4B">
        <w:rPr>
          <w:lang w:val="en-IE"/>
        </w:rPr>
        <w:t xml:space="preserve">5. No </w:t>
      </w:r>
      <w:r w:rsidRPr="00233B4B">
        <w:rPr>
          <w:b/>
          <w:lang w:val="en-IE"/>
        </w:rPr>
        <w:t>GO TO END OF SECTION</w:t>
      </w:r>
    </w:p>
    <w:p w:rsidR="008940DB" w:rsidRPr="00233B4B" w:rsidRDefault="008940DB" w:rsidP="008940DB">
      <w:pPr>
        <w:autoSpaceDE w:val="0"/>
        <w:autoSpaceDN w:val="0"/>
        <w:adjustRightInd w:val="0"/>
        <w:spacing w:after="0" w:line="240" w:lineRule="auto"/>
        <w:rPr>
          <w:lang w:val="en-IE"/>
        </w:rPr>
      </w:pPr>
    </w:p>
    <w:p w:rsidR="008940DB" w:rsidRPr="00233B4B" w:rsidRDefault="008940DB" w:rsidP="008940DB">
      <w:pPr>
        <w:autoSpaceDE w:val="0"/>
        <w:autoSpaceDN w:val="0"/>
        <w:adjustRightInd w:val="0"/>
        <w:spacing w:after="0" w:line="240" w:lineRule="auto"/>
        <w:rPr>
          <w:lang w:val="en-IE"/>
        </w:rPr>
      </w:pPr>
      <w:r w:rsidRPr="00233B4B">
        <w:rPr>
          <w:lang w:val="en-IE"/>
        </w:rPr>
        <w:t>MV002na Record [HH member name]’s name in full - Text: Up to 60 characters</w:t>
      </w:r>
      <w:r w:rsidRPr="00233B4B">
        <w:rPr>
          <w:lang w:val="en-IE"/>
        </w:rPr>
        <w:br/>
      </w:r>
      <w:r w:rsidRPr="00233B4B">
        <w:rPr>
          <w:lang w:val="en-IE"/>
        </w:rPr>
        <w:br/>
      </w:r>
    </w:p>
    <w:p w:rsidR="008940DB" w:rsidRPr="00233B4B" w:rsidRDefault="008940DB" w:rsidP="008940DB">
      <w:pPr>
        <w:autoSpaceDE w:val="0"/>
        <w:autoSpaceDN w:val="0"/>
        <w:adjustRightInd w:val="0"/>
        <w:spacing w:after="0" w:line="240" w:lineRule="auto"/>
        <w:rPr>
          <w:lang w:val="en-IE"/>
        </w:rPr>
      </w:pPr>
      <w:r w:rsidRPr="00233B4B">
        <w:rPr>
          <w:lang w:val="en-IE"/>
        </w:rPr>
        <w:t xml:space="preserve">MV002co </w:t>
      </w:r>
      <w:r w:rsidRPr="00233B4B">
        <w:rPr>
          <w:b/>
          <w:lang w:val="en-IE"/>
        </w:rPr>
        <w:t>What county does [HH member name] live in?</w:t>
      </w:r>
    </w:p>
    <w:p w:rsidR="008940DB" w:rsidRPr="00233B4B" w:rsidRDefault="008940DB" w:rsidP="008940DB">
      <w:pPr>
        <w:autoSpaceDE w:val="0"/>
        <w:autoSpaceDN w:val="0"/>
        <w:adjustRightInd w:val="0"/>
        <w:spacing w:after="0" w:line="240" w:lineRule="auto"/>
        <w:rPr>
          <w:lang w:val="en-I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3"/>
        <w:gridCol w:w="1620"/>
        <w:gridCol w:w="1880"/>
      </w:tblGrid>
      <w:tr w:rsidR="008940DB" w:rsidRPr="00233B4B" w:rsidTr="009C0FC8">
        <w:trPr>
          <w:jc w:val="center"/>
        </w:trPr>
        <w:tc>
          <w:tcPr>
            <w:tcW w:w="1663" w:type="dxa"/>
          </w:tcPr>
          <w:p w:rsidR="008940DB" w:rsidRPr="00233B4B" w:rsidRDefault="008940DB" w:rsidP="009C0FC8">
            <w:pPr>
              <w:spacing w:after="0" w:line="240" w:lineRule="auto"/>
              <w:rPr>
                <w:lang w:val="en-IE"/>
              </w:rPr>
            </w:pPr>
            <w:r w:rsidRPr="00233B4B">
              <w:rPr>
                <w:lang w:val="en-IE"/>
              </w:rPr>
              <w:t>1. Antrim</w:t>
            </w:r>
          </w:p>
        </w:tc>
        <w:tc>
          <w:tcPr>
            <w:tcW w:w="1620" w:type="dxa"/>
          </w:tcPr>
          <w:p w:rsidR="008940DB" w:rsidRPr="00233B4B" w:rsidRDefault="008940DB" w:rsidP="009C0FC8">
            <w:pPr>
              <w:spacing w:after="0" w:line="240" w:lineRule="auto"/>
              <w:rPr>
                <w:lang w:val="en-IE"/>
              </w:rPr>
            </w:pPr>
            <w:r w:rsidRPr="00233B4B">
              <w:rPr>
                <w:lang w:val="en-IE"/>
              </w:rPr>
              <w:t>13. Kerry</w:t>
            </w:r>
          </w:p>
        </w:tc>
        <w:tc>
          <w:tcPr>
            <w:tcW w:w="1880" w:type="dxa"/>
          </w:tcPr>
          <w:p w:rsidR="008940DB" w:rsidRPr="00233B4B" w:rsidRDefault="008940DB" w:rsidP="009C0FC8">
            <w:pPr>
              <w:spacing w:after="0" w:line="240" w:lineRule="auto"/>
              <w:rPr>
                <w:lang w:val="en-IE"/>
              </w:rPr>
            </w:pPr>
            <w:r w:rsidRPr="00233B4B">
              <w:rPr>
                <w:lang w:val="en-IE"/>
              </w:rPr>
              <w:t>25. Roscommon</w:t>
            </w:r>
          </w:p>
        </w:tc>
      </w:tr>
      <w:tr w:rsidR="008940DB" w:rsidRPr="00233B4B" w:rsidTr="009C0FC8">
        <w:trPr>
          <w:jc w:val="center"/>
        </w:trPr>
        <w:tc>
          <w:tcPr>
            <w:tcW w:w="1663" w:type="dxa"/>
          </w:tcPr>
          <w:p w:rsidR="008940DB" w:rsidRPr="00233B4B" w:rsidRDefault="008940DB" w:rsidP="009C0FC8">
            <w:pPr>
              <w:spacing w:after="0" w:line="240" w:lineRule="auto"/>
              <w:rPr>
                <w:lang w:val="en-IE"/>
              </w:rPr>
            </w:pPr>
            <w:r w:rsidRPr="00233B4B">
              <w:rPr>
                <w:lang w:val="en-IE"/>
              </w:rPr>
              <w:t>2. Armagh</w:t>
            </w:r>
          </w:p>
        </w:tc>
        <w:tc>
          <w:tcPr>
            <w:tcW w:w="1620" w:type="dxa"/>
          </w:tcPr>
          <w:p w:rsidR="008940DB" w:rsidRPr="00233B4B" w:rsidRDefault="008940DB" w:rsidP="009C0FC8">
            <w:pPr>
              <w:spacing w:after="0" w:line="240" w:lineRule="auto"/>
              <w:rPr>
                <w:lang w:val="en-IE"/>
              </w:rPr>
            </w:pPr>
            <w:r w:rsidRPr="00233B4B">
              <w:rPr>
                <w:lang w:val="en-IE"/>
              </w:rPr>
              <w:t>14. Kildare</w:t>
            </w:r>
          </w:p>
        </w:tc>
        <w:tc>
          <w:tcPr>
            <w:tcW w:w="1880" w:type="dxa"/>
          </w:tcPr>
          <w:p w:rsidR="008940DB" w:rsidRPr="00233B4B" w:rsidRDefault="008940DB" w:rsidP="009C0FC8">
            <w:pPr>
              <w:spacing w:after="0" w:line="240" w:lineRule="auto"/>
              <w:rPr>
                <w:lang w:val="en-IE"/>
              </w:rPr>
            </w:pPr>
            <w:r w:rsidRPr="00233B4B">
              <w:rPr>
                <w:lang w:val="en-IE"/>
              </w:rPr>
              <w:t>26. Sligo</w:t>
            </w:r>
          </w:p>
        </w:tc>
      </w:tr>
      <w:tr w:rsidR="008940DB" w:rsidRPr="00233B4B" w:rsidTr="009C0FC8">
        <w:trPr>
          <w:jc w:val="center"/>
        </w:trPr>
        <w:tc>
          <w:tcPr>
            <w:tcW w:w="1663" w:type="dxa"/>
          </w:tcPr>
          <w:p w:rsidR="008940DB" w:rsidRPr="00233B4B" w:rsidRDefault="008940DB" w:rsidP="009C0FC8">
            <w:pPr>
              <w:spacing w:after="0" w:line="240" w:lineRule="auto"/>
              <w:rPr>
                <w:lang w:val="en-IE"/>
              </w:rPr>
            </w:pPr>
            <w:r w:rsidRPr="00233B4B">
              <w:rPr>
                <w:lang w:val="en-IE"/>
              </w:rPr>
              <w:t>3. Carlow</w:t>
            </w:r>
          </w:p>
        </w:tc>
        <w:tc>
          <w:tcPr>
            <w:tcW w:w="1620" w:type="dxa"/>
          </w:tcPr>
          <w:p w:rsidR="008940DB" w:rsidRPr="00233B4B" w:rsidRDefault="008940DB" w:rsidP="009C0FC8">
            <w:pPr>
              <w:spacing w:after="0" w:line="240" w:lineRule="auto"/>
              <w:rPr>
                <w:lang w:val="en-IE"/>
              </w:rPr>
            </w:pPr>
            <w:r w:rsidRPr="00233B4B">
              <w:rPr>
                <w:lang w:val="en-IE"/>
              </w:rPr>
              <w:t>15. Kilkenny</w:t>
            </w:r>
          </w:p>
        </w:tc>
        <w:tc>
          <w:tcPr>
            <w:tcW w:w="1880" w:type="dxa"/>
          </w:tcPr>
          <w:p w:rsidR="008940DB" w:rsidRPr="00233B4B" w:rsidRDefault="008940DB" w:rsidP="009C0FC8">
            <w:pPr>
              <w:spacing w:after="0" w:line="240" w:lineRule="auto"/>
              <w:rPr>
                <w:lang w:val="en-IE"/>
              </w:rPr>
            </w:pPr>
            <w:r w:rsidRPr="00233B4B">
              <w:rPr>
                <w:lang w:val="en-IE"/>
              </w:rPr>
              <w:t>27. Tipperary</w:t>
            </w:r>
          </w:p>
        </w:tc>
      </w:tr>
      <w:tr w:rsidR="008940DB" w:rsidRPr="00233B4B" w:rsidTr="009C0FC8">
        <w:trPr>
          <w:jc w:val="center"/>
        </w:trPr>
        <w:tc>
          <w:tcPr>
            <w:tcW w:w="1663" w:type="dxa"/>
          </w:tcPr>
          <w:p w:rsidR="008940DB" w:rsidRPr="00233B4B" w:rsidRDefault="008940DB" w:rsidP="009C0FC8">
            <w:pPr>
              <w:spacing w:after="0" w:line="240" w:lineRule="auto"/>
              <w:rPr>
                <w:lang w:val="en-IE"/>
              </w:rPr>
            </w:pPr>
            <w:r w:rsidRPr="00233B4B">
              <w:rPr>
                <w:lang w:val="en-IE"/>
              </w:rPr>
              <w:t>4. Cavan</w:t>
            </w:r>
          </w:p>
        </w:tc>
        <w:tc>
          <w:tcPr>
            <w:tcW w:w="1620" w:type="dxa"/>
          </w:tcPr>
          <w:p w:rsidR="008940DB" w:rsidRPr="00233B4B" w:rsidRDefault="008940DB" w:rsidP="009C0FC8">
            <w:pPr>
              <w:spacing w:after="0" w:line="240" w:lineRule="auto"/>
              <w:rPr>
                <w:lang w:val="en-IE"/>
              </w:rPr>
            </w:pPr>
            <w:r w:rsidRPr="00233B4B">
              <w:rPr>
                <w:lang w:val="en-IE"/>
              </w:rPr>
              <w:t>16. Laois</w:t>
            </w:r>
          </w:p>
        </w:tc>
        <w:tc>
          <w:tcPr>
            <w:tcW w:w="1880" w:type="dxa"/>
          </w:tcPr>
          <w:p w:rsidR="008940DB" w:rsidRPr="00233B4B" w:rsidRDefault="008940DB" w:rsidP="009C0FC8">
            <w:pPr>
              <w:spacing w:after="0" w:line="240" w:lineRule="auto"/>
              <w:rPr>
                <w:lang w:val="en-IE"/>
              </w:rPr>
            </w:pPr>
            <w:r w:rsidRPr="00233B4B">
              <w:rPr>
                <w:lang w:val="en-IE"/>
              </w:rPr>
              <w:t>28. Tyrone</w:t>
            </w:r>
          </w:p>
        </w:tc>
      </w:tr>
      <w:tr w:rsidR="008940DB" w:rsidRPr="00233B4B" w:rsidTr="009C0FC8">
        <w:trPr>
          <w:jc w:val="center"/>
        </w:trPr>
        <w:tc>
          <w:tcPr>
            <w:tcW w:w="1663" w:type="dxa"/>
          </w:tcPr>
          <w:p w:rsidR="008940DB" w:rsidRPr="00233B4B" w:rsidRDefault="008940DB" w:rsidP="009C0FC8">
            <w:pPr>
              <w:spacing w:after="0" w:line="240" w:lineRule="auto"/>
              <w:rPr>
                <w:lang w:val="en-IE"/>
              </w:rPr>
            </w:pPr>
            <w:r w:rsidRPr="00233B4B">
              <w:rPr>
                <w:lang w:val="en-IE"/>
              </w:rPr>
              <w:t>5. Clare</w:t>
            </w:r>
          </w:p>
        </w:tc>
        <w:tc>
          <w:tcPr>
            <w:tcW w:w="1620" w:type="dxa"/>
          </w:tcPr>
          <w:p w:rsidR="008940DB" w:rsidRPr="00233B4B" w:rsidRDefault="008940DB" w:rsidP="009C0FC8">
            <w:pPr>
              <w:spacing w:after="0" w:line="240" w:lineRule="auto"/>
              <w:rPr>
                <w:lang w:val="en-IE"/>
              </w:rPr>
            </w:pPr>
            <w:r w:rsidRPr="00233B4B">
              <w:rPr>
                <w:lang w:val="en-IE"/>
              </w:rPr>
              <w:t>17. Leitrim</w:t>
            </w:r>
          </w:p>
        </w:tc>
        <w:tc>
          <w:tcPr>
            <w:tcW w:w="1880" w:type="dxa"/>
          </w:tcPr>
          <w:p w:rsidR="008940DB" w:rsidRPr="00233B4B" w:rsidRDefault="008940DB" w:rsidP="009C0FC8">
            <w:pPr>
              <w:spacing w:after="0" w:line="240" w:lineRule="auto"/>
              <w:rPr>
                <w:lang w:val="en-IE"/>
              </w:rPr>
            </w:pPr>
            <w:r w:rsidRPr="00233B4B">
              <w:rPr>
                <w:lang w:val="en-IE"/>
              </w:rPr>
              <w:t>29. Waterford</w:t>
            </w:r>
          </w:p>
        </w:tc>
      </w:tr>
      <w:tr w:rsidR="008940DB" w:rsidRPr="00233B4B" w:rsidTr="009C0FC8">
        <w:trPr>
          <w:jc w:val="center"/>
        </w:trPr>
        <w:tc>
          <w:tcPr>
            <w:tcW w:w="1663" w:type="dxa"/>
          </w:tcPr>
          <w:p w:rsidR="008940DB" w:rsidRPr="00233B4B" w:rsidRDefault="008940DB" w:rsidP="009C0FC8">
            <w:pPr>
              <w:spacing w:after="0" w:line="240" w:lineRule="auto"/>
              <w:rPr>
                <w:lang w:val="en-IE"/>
              </w:rPr>
            </w:pPr>
            <w:r w:rsidRPr="00233B4B">
              <w:rPr>
                <w:lang w:val="en-IE"/>
              </w:rPr>
              <w:t>6. Cork</w:t>
            </w:r>
          </w:p>
        </w:tc>
        <w:tc>
          <w:tcPr>
            <w:tcW w:w="1620" w:type="dxa"/>
          </w:tcPr>
          <w:p w:rsidR="008940DB" w:rsidRPr="00233B4B" w:rsidRDefault="008940DB" w:rsidP="009C0FC8">
            <w:pPr>
              <w:spacing w:after="0" w:line="240" w:lineRule="auto"/>
              <w:rPr>
                <w:lang w:val="en-IE"/>
              </w:rPr>
            </w:pPr>
            <w:r w:rsidRPr="00233B4B">
              <w:rPr>
                <w:lang w:val="en-IE"/>
              </w:rPr>
              <w:t>18. Limerick</w:t>
            </w:r>
          </w:p>
        </w:tc>
        <w:tc>
          <w:tcPr>
            <w:tcW w:w="1880" w:type="dxa"/>
          </w:tcPr>
          <w:p w:rsidR="008940DB" w:rsidRPr="00233B4B" w:rsidRDefault="008940DB" w:rsidP="009C0FC8">
            <w:pPr>
              <w:spacing w:after="0" w:line="240" w:lineRule="auto"/>
              <w:rPr>
                <w:lang w:val="en-IE"/>
              </w:rPr>
            </w:pPr>
            <w:r w:rsidRPr="00233B4B">
              <w:rPr>
                <w:lang w:val="en-IE"/>
              </w:rPr>
              <w:t>30. Westmeath</w:t>
            </w:r>
          </w:p>
        </w:tc>
      </w:tr>
      <w:tr w:rsidR="008940DB" w:rsidRPr="00233B4B" w:rsidTr="009C0FC8">
        <w:trPr>
          <w:jc w:val="center"/>
        </w:trPr>
        <w:tc>
          <w:tcPr>
            <w:tcW w:w="1663" w:type="dxa"/>
          </w:tcPr>
          <w:p w:rsidR="008940DB" w:rsidRPr="00233B4B" w:rsidRDefault="008940DB" w:rsidP="009C0FC8">
            <w:pPr>
              <w:spacing w:after="0" w:line="240" w:lineRule="auto"/>
              <w:rPr>
                <w:lang w:val="en-IE"/>
              </w:rPr>
            </w:pPr>
            <w:r w:rsidRPr="00233B4B">
              <w:rPr>
                <w:lang w:val="en-IE"/>
              </w:rPr>
              <w:t>7. Derry</w:t>
            </w:r>
          </w:p>
        </w:tc>
        <w:tc>
          <w:tcPr>
            <w:tcW w:w="1620" w:type="dxa"/>
          </w:tcPr>
          <w:p w:rsidR="008940DB" w:rsidRPr="00233B4B" w:rsidRDefault="008940DB" w:rsidP="009C0FC8">
            <w:pPr>
              <w:spacing w:after="0" w:line="240" w:lineRule="auto"/>
              <w:rPr>
                <w:lang w:val="en-IE"/>
              </w:rPr>
            </w:pPr>
            <w:r w:rsidRPr="00233B4B">
              <w:rPr>
                <w:lang w:val="en-IE"/>
              </w:rPr>
              <w:t>19. Longford</w:t>
            </w:r>
          </w:p>
        </w:tc>
        <w:tc>
          <w:tcPr>
            <w:tcW w:w="1880" w:type="dxa"/>
          </w:tcPr>
          <w:p w:rsidR="008940DB" w:rsidRPr="00233B4B" w:rsidRDefault="008940DB" w:rsidP="009C0FC8">
            <w:pPr>
              <w:spacing w:after="0" w:line="240" w:lineRule="auto"/>
              <w:rPr>
                <w:lang w:val="en-IE"/>
              </w:rPr>
            </w:pPr>
            <w:r w:rsidRPr="00233B4B">
              <w:rPr>
                <w:lang w:val="en-IE"/>
              </w:rPr>
              <w:t>31. Wexford</w:t>
            </w:r>
          </w:p>
        </w:tc>
      </w:tr>
      <w:tr w:rsidR="008940DB" w:rsidRPr="00233B4B" w:rsidTr="009C0FC8">
        <w:trPr>
          <w:jc w:val="center"/>
        </w:trPr>
        <w:tc>
          <w:tcPr>
            <w:tcW w:w="1663" w:type="dxa"/>
          </w:tcPr>
          <w:p w:rsidR="008940DB" w:rsidRPr="00233B4B" w:rsidRDefault="008940DB" w:rsidP="009C0FC8">
            <w:pPr>
              <w:spacing w:after="0" w:line="240" w:lineRule="auto"/>
              <w:rPr>
                <w:lang w:val="en-IE"/>
              </w:rPr>
            </w:pPr>
            <w:r w:rsidRPr="00233B4B">
              <w:rPr>
                <w:lang w:val="en-IE"/>
              </w:rPr>
              <w:t>8. Donegal</w:t>
            </w:r>
          </w:p>
        </w:tc>
        <w:tc>
          <w:tcPr>
            <w:tcW w:w="1620" w:type="dxa"/>
          </w:tcPr>
          <w:p w:rsidR="008940DB" w:rsidRPr="00233B4B" w:rsidRDefault="008940DB" w:rsidP="009C0FC8">
            <w:pPr>
              <w:spacing w:after="0" w:line="240" w:lineRule="auto"/>
              <w:rPr>
                <w:lang w:val="en-IE"/>
              </w:rPr>
            </w:pPr>
            <w:r w:rsidRPr="00233B4B">
              <w:rPr>
                <w:lang w:val="en-IE"/>
              </w:rPr>
              <w:t>20. Louth</w:t>
            </w:r>
          </w:p>
        </w:tc>
        <w:tc>
          <w:tcPr>
            <w:tcW w:w="1880" w:type="dxa"/>
          </w:tcPr>
          <w:p w:rsidR="008940DB" w:rsidRPr="00233B4B" w:rsidRDefault="008940DB" w:rsidP="009C0FC8">
            <w:pPr>
              <w:spacing w:after="0" w:line="240" w:lineRule="auto"/>
              <w:rPr>
                <w:lang w:val="en-IE"/>
              </w:rPr>
            </w:pPr>
            <w:r w:rsidRPr="00233B4B">
              <w:rPr>
                <w:lang w:val="en-IE"/>
              </w:rPr>
              <w:t>32. Wicklow</w:t>
            </w:r>
          </w:p>
        </w:tc>
      </w:tr>
      <w:tr w:rsidR="008940DB" w:rsidRPr="00233B4B" w:rsidTr="009C0FC8">
        <w:trPr>
          <w:jc w:val="center"/>
        </w:trPr>
        <w:tc>
          <w:tcPr>
            <w:tcW w:w="1663" w:type="dxa"/>
          </w:tcPr>
          <w:p w:rsidR="008940DB" w:rsidRPr="00233B4B" w:rsidRDefault="008940DB" w:rsidP="009C0FC8">
            <w:pPr>
              <w:spacing w:after="0" w:line="240" w:lineRule="auto"/>
              <w:rPr>
                <w:lang w:val="en-IE"/>
              </w:rPr>
            </w:pPr>
            <w:r w:rsidRPr="00233B4B">
              <w:rPr>
                <w:lang w:val="en-IE"/>
              </w:rPr>
              <w:t>9. Down</w:t>
            </w:r>
          </w:p>
        </w:tc>
        <w:tc>
          <w:tcPr>
            <w:tcW w:w="1620" w:type="dxa"/>
          </w:tcPr>
          <w:p w:rsidR="008940DB" w:rsidRPr="00233B4B" w:rsidRDefault="008940DB" w:rsidP="009C0FC8">
            <w:pPr>
              <w:spacing w:after="0" w:line="240" w:lineRule="auto"/>
              <w:rPr>
                <w:lang w:val="en-IE"/>
              </w:rPr>
            </w:pPr>
            <w:r w:rsidRPr="00233B4B">
              <w:rPr>
                <w:lang w:val="en-IE"/>
              </w:rPr>
              <w:t>21. Mayo</w:t>
            </w:r>
          </w:p>
        </w:tc>
        <w:tc>
          <w:tcPr>
            <w:tcW w:w="1880" w:type="dxa"/>
          </w:tcPr>
          <w:p w:rsidR="008940DB" w:rsidRPr="00233B4B" w:rsidRDefault="008940DB" w:rsidP="009C0FC8">
            <w:pPr>
              <w:spacing w:after="0" w:line="240" w:lineRule="auto"/>
              <w:rPr>
                <w:lang w:val="en-IE"/>
              </w:rPr>
            </w:pPr>
            <w:r w:rsidRPr="00233B4B">
              <w:rPr>
                <w:lang w:val="en-IE"/>
              </w:rPr>
              <w:t>33. Not in Ireland</w:t>
            </w:r>
          </w:p>
        </w:tc>
      </w:tr>
      <w:tr w:rsidR="008940DB" w:rsidRPr="00233B4B" w:rsidTr="009C0FC8">
        <w:trPr>
          <w:jc w:val="center"/>
        </w:trPr>
        <w:tc>
          <w:tcPr>
            <w:tcW w:w="1663" w:type="dxa"/>
          </w:tcPr>
          <w:p w:rsidR="008940DB" w:rsidRPr="00233B4B" w:rsidRDefault="008940DB" w:rsidP="009C0FC8">
            <w:pPr>
              <w:spacing w:after="0" w:line="240" w:lineRule="auto"/>
              <w:rPr>
                <w:lang w:val="en-IE"/>
              </w:rPr>
            </w:pPr>
            <w:r w:rsidRPr="00233B4B">
              <w:rPr>
                <w:lang w:val="en-IE"/>
              </w:rPr>
              <w:t>10. Dublin</w:t>
            </w:r>
          </w:p>
        </w:tc>
        <w:tc>
          <w:tcPr>
            <w:tcW w:w="1620" w:type="dxa"/>
          </w:tcPr>
          <w:p w:rsidR="008940DB" w:rsidRPr="00233B4B" w:rsidRDefault="008940DB" w:rsidP="009C0FC8">
            <w:pPr>
              <w:spacing w:after="0" w:line="240" w:lineRule="auto"/>
              <w:rPr>
                <w:lang w:val="en-IE"/>
              </w:rPr>
            </w:pPr>
            <w:r w:rsidRPr="00233B4B">
              <w:rPr>
                <w:lang w:val="en-IE"/>
              </w:rPr>
              <w:t>22. Meath</w:t>
            </w:r>
          </w:p>
        </w:tc>
        <w:tc>
          <w:tcPr>
            <w:tcW w:w="1880" w:type="dxa"/>
          </w:tcPr>
          <w:p w:rsidR="008940DB" w:rsidRPr="00233B4B" w:rsidRDefault="008940DB" w:rsidP="009C0FC8">
            <w:pPr>
              <w:spacing w:after="0" w:line="240" w:lineRule="auto"/>
              <w:rPr>
                <w:lang w:val="en-IE"/>
              </w:rPr>
            </w:pPr>
            <w:r w:rsidRPr="00233B4B">
              <w:rPr>
                <w:lang w:val="en-IE"/>
              </w:rPr>
              <w:t>98. DK</w:t>
            </w:r>
          </w:p>
        </w:tc>
      </w:tr>
      <w:tr w:rsidR="008940DB" w:rsidRPr="00233B4B" w:rsidTr="009C0FC8">
        <w:trPr>
          <w:jc w:val="center"/>
        </w:trPr>
        <w:tc>
          <w:tcPr>
            <w:tcW w:w="1663" w:type="dxa"/>
          </w:tcPr>
          <w:p w:rsidR="008940DB" w:rsidRPr="00233B4B" w:rsidRDefault="008940DB" w:rsidP="009C0FC8">
            <w:pPr>
              <w:spacing w:after="0" w:line="240" w:lineRule="auto"/>
              <w:rPr>
                <w:lang w:val="en-IE"/>
              </w:rPr>
            </w:pPr>
            <w:r w:rsidRPr="00233B4B">
              <w:rPr>
                <w:lang w:val="en-IE"/>
              </w:rPr>
              <w:t>11. Fermanagh</w:t>
            </w:r>
          </w:p>
        </w:tc>
        <w:tc>
          <w:tcPr>
            <w:tcW w:w="1620" w:type="dxa"/>
          </w:tcPr>
          <w:p w:rsidR="008940DB" w:rsidRPr="00233B4B" w:rsidRDefault="008940DB" w:rsidP="009C0FC8">
            <w:pPr>
              <w:spacing w:after="0" w:line="240" w:lineRule="auto"/>
              <w:rPr>
                <w:lang w:val="en-IE"/>
              </w:rPr>
            </w:pPr>
            <w:r w:rsidRPr="00233B4B">
              <w:rPr>
                <w:lang w:val="en-IE"/>
              </w:rPr>
              <w:t>23. Monaghan</w:t>
            </w:r>
          </w:p>
        </w:tc>
        <w:tc>
          <w:tcPr>
            <w:tcW w:w="1880" w:type="dxa"/>
          </w:tcPr>
          <w:p w:rsidR="008940DB" w:rsidRPr="00233B4B" w:rsidRDefault="008940DB" w:rsidP="009C0FC8">
            <w:pPr>
              <w:spacing w:after="0" w:line="240" w:lineRule="auto"/>
              <w:rPr>
                <w:lang w:val="en-IE"/>
              </w:rPr>
            </w:pPr>
            <w:r w:rsidRPr="00233B4B">
              <w:rPr>
                <w:lang w:val="en-IE"/>
              </w:rPr>
              <w:t>99. RF</w:t>
            </w:r>
          </w:p>
        </w:tc>
      </w:tr>
      <w:tr w:rsidR="008940DB" w:rsidRPr="00233B4B" w:rsidTr="009C0FC8">
        <w:trPr>
          <w:jc w:val="center"/>
        </w:trPr>
        <w:tc>
          <w:tcPr>
            <w:tcW w:w="1663" w:type="dxa"/>
          </w:tcPr>
          <w:p w:rsidR="008940DB" w:rsidRPr="00233B4B" w:rsidRDefault="008940DB" w:rsidP="009C0FC8">
            <w:pPr>
              <w:spacing w:after="0" w:line="240" w:lineRule="auto"/>
              <w:rPr>
                <w:lang w:val="en-IE"/>
              </w:rPr>
            </w:pPr>
            <w:r w:rsidRPr="00233B4B">
              <w:rPr>
                <w:lang w:val="en-IE"/>
              </w:rPr>
              <w:t>12. Galway</w:t>
            </w:r>
          </w:p>
        </w:tc>
        <w:tc>
          <w:tcPr>
            <w:tcW w:w="1620" w:type="dxa"/>
          </w:tcPr>
          <w:p w:rsidR="008940DB" w:rsidRPr="00233B4B" w:rsidRDefault="008940DB" w:rsidP="009C0FC8">
            <w:pPr>
              <w:spacing w:after="0" w:line="240" w:lineRule="auto"/>
              <w:rPr>
                <w:lang w:val="en-IE"/>
              </w:rPr>
            </w:pPr>
            <w:r w:rsidRPr="00233B4B">
              <w:rPr>
                <w:lang w:val="en-IE"/>
              </w:rPr>
              <w:t>24. Offaly</w:t>
            </w:r>
          </w:p>
        </w:tc>
        <w:tc>
          <w:tcPr>
            <w:tcW w:w="1880" w:type="dxa"/>
          </w:tcPr>
          <w:p w:rsidR="008940DB" w:rsidRPr="00233B4B" w:rsidRDefault="008940DB" w:rsidP="009C0FC8">
            <w:pPr>
              <w:spacing w:after="0" w:line="240" w:lineRule="auto"/>
              <w:rPr>
                <w:lang w:val="en-IE"/>
              </w:rPr>
            </w:pPr>
          </w:p>
        </w:tc>
      </w:tr>
    </w:tbl>
    <w:p w:rsidR="008940DB" w:rsidRPr="00233B4B" w:rsidRDefault="008940DB" w:rsidP="008940DB">
      <w:pPr>
        <w:autoSpaceDE w:val="0"/>
        <w:autoSpaceDN w:val="0"/>
        <w:adjustRightInd w:val="0"/>
        <w:spacing w:after="0" w:line="240" w:lineRule="auto"/>
        <w:rPr>
          <w:lang w:val="en-IE"/>
        </w:rPr>
      </w:pPr>
    </w:p>
    <w:p w:rsidR="008940DB" w:rsidRPr="00233B4B" w:rsidRDefault="008940DB" w:rsidP="008940DB">
      <w:pPr>
        <w:autoSpaceDE w:val="0"/>
        <w:autoSpaceDN w:val="0"/>
        <w:adjustRightInd w:val="0"/>
        <w:spacing w:after="0" w:line="240" w:lineRule="auto"/>
        <w:rPr>
          <w:lang w:val="en-IE"/>
        </w:rPr>
      </w:pPr>
      <w:r w:rsidRPr="00233B4B">
        <w:rPr>
          <w:lang w:val="en-IE"/>
        </w:rPr>
        <w:t>IF (MV002co ≠ 33) ASK MV002ad OTHERS GO TO NEXT SECTION</w:t>
      </w:r>
    </w:p>
    <w:p w:rsidR="008940DB" w:rsidRPr="00233B4B" w:rsidRDefault="008940DB" w:rsidP="008940DB">
      <w:pPr>
        <w:autoSpaceDE w:val="0"/>
        <w:autoSpaceDN w:val="0"/>
        <w:adjustRightInd w:val="0"/>
        <w:spacing w:after="0" w:line="240" w:lineRule="auto"/>
        <w:rPr>
          <w:lang w:val="en-IE"/>
        </w:rPr>
      </w:pPr>
      <w:r w:rsidRPr="00233B4B">
        <w:rPr>
          <w:lang w:val="en-IE"/>
        </w:rPr>
        <w:t>MV002ad RECORD ADDRESS FOR [</w:t>
      </w:r>
      <w:r w:rsidRPr="00233B4B">
        <w:rPr>
          <w:b/>
          <w:lang w:val="en-IE"/>
        </w:rPr>
        <w:t>HH member name</w:t>
      </w:r>
      <w:r w:rsidRPr="00233B4B">
        <w:rPr>
          <w:lang w:val="en-IE"/>
        </w:rPr>
        <w:t>]- Text: Up to 100 characters</w:t>
      </w:r>
    </w:p>
    <w:p w:rsidR="008940DB" w:rsidRPr="00233B4B" w:rsidRDefault="008940DB" w:rsidP="008940DB">
      <w:pPr>
        <w:autoSpaceDE w:val="0"/>
        <w:autoSpaceDN w:val="0"/>
        <w:adjustRightInd w:val="0"/>
        <w:spacing w:after="0" w:line="240" w:lineRule="auto"/>
        <w:rPr>
          <w:lang w:val="en-IE"/>
        </w:rPr>
      </w:pPr>
    </w:p>
    <w:p w:rsidR="008940DB" w:rsidRPr="00233B4B" w:rsidRDefault="008940DB" w:rsidP="008940DB">
      <w:pPr>
        <w:autoSpaceDE w:val="0"/>
        <w:autoSpaceDN w:val="0"/>
        <w:adjustRightInd w:val="0"/>
        <w:spacing w:after="0" w:line="240" w:lineRule="auto"/>
        <w:rPr>
          <w:lang w:val="en-IE"/>
        </w:rPr>
      </w:pPr>
    </w:p>
    <w:p w:rsidR="008940DB" w:rsidRPr="00233B4B" w:rsidRDefault="008940DB" w:rsidP="008940DB">
      <w:pPr>
        <w:autoSpaceDE w:val="0"/>
        <w:autoSpaceDN w:val="0"/>
        <w:adjustRightInd w:val="0"/>
        <w:spacing w:after="0" w:line="240" w:lineRule="auto"/>
        <w:rPr>
          <w:lang w:val="en-IE"/>
        </w:rPr>
      </w:pPr>
      <w:r w:rsidRPr="00233B4B">
        <w:rPr>
          <w:lang w:val="en-IE"/>
        </w:rPr>
        <w:t>MV002te RECORD [</w:t>
      </w:r>
      <w:r w:rsidRPr="00233B4B">
        <w:rPr>
          <w:b/>
          <w:lang w:val="en-IE"/>
        </w:rPr>
        <w:t>HH member name</w:t>
      </w:r>
      <w:r w:rsidRPr="00233B4B">
        <w:rPr>
          <w:lang w:val="en-IE"/>
        </w:rPr>
        <w:t>]’s TELEPHONE NUMBER - : Up to 20 numbers</w:t>
      </w:r>
    </w:p>
    <w:p w:rsidR="008940DB" w:rsidRPr="00233B4B" w:rsidRDefault="008940DB" w:rsidP="008940DB">
      <w:pPr>
        <w:autoSpaceDE w:val="0"/>
        <w:autoSpaceDN w:val="0"/>
        <w:adjustRightInd w:val="0"/>
        <w:spacing w:after="0" w:line="240" w:lineRule="auto"/>
        <w:rPr>
          <w:lang w:val="en-IE"/>
        </w:rPr>
      </w:pPr>
      <w:r w:rsidRPr="00233B4B">
        <w:rPr>
          <w:lang w:val="en-IE"/>
        </w:rPr>
        <w:t>______________________</w:t>
      </w:r>
    </w:p>
    <w:p w:rsidR="008940DB" w:rsidRPr="00233B4B" w:rsidRDefault="008940DB" w:rsidP="008940DB">
      <w:pPr>
        <w:autoSpaceDE w:val="0"/>
        <w:autoSpaceDN w:val="0"/>
        <w:adjustRightInd w:val="0"/>
        <w:spacing w:after="0" w:line="240" w:lineRule="auto"/>
        <w:rPr>
          <w:lang w:val="en-IE"/>
        </w:rPr>
      </w:pPr>
      <w:r w:rsidRPr="00233B4B">
        <w:rPr>
          <w:lang w:val="en-IE"/>
        </w:rPr>
        <w:t>-98 DK</w:t>
      </w:r>
    </w:p>
    <w:p w:rsidR="008940DB" w:rsidRPr="00233B4B" w:rsidRDefault="008940DB" w:rsidP="008940DB">
      <w:pPr>
        <w:autoSpaceDE w:val="0"/>
        <w:autoSpaceDN w:val="0"/>
        <w:adjustRightInd w:val="0"/>
        <w:spacing w:after="0" w:line="240" w:lineRule="auto"/>
        <w:rPr>
          <w:lang w:val="en-IE"/>
        </w:rPr>
      </w:pPr>
      <w:r w:rsidRPr="00233B4B">
        <w:rPr>
          <w:lang w:val="en-IE"/>
        </w:rPr>
        <w:t>-99 RF</w:t>
      </w:r>
    </w:p>
    <w:p w:rsidR="008940DB" w:rsidRPr="00233B4B" w:rsidRDefault="008940DB" w:rsidP="008940DB">
      <w:pPr>
        <w:autoSpaceDE w:val="0"/>
        <w:autoSpaceDN w:val="0"/>
        <w:adjustRightInd w:val="0"/>
        <w:spacing w:after="0" w:line="240" w:lineRule="auto"/>
        <w:rPr>
          <w:lang w:val="en-IE"/>
        </w:rPr>
      </w:pPr>
      <w:r w:rsidRPr="00233B4B">
        <w:rPr>
          <w:lang w:val="en-IE"/>
        </w:rPr>
        <w:t>-96 Has no phone</w:t>
      </w:r>
    </w:p>
    <w:p w:rsidR="008940DB" w:rsidRPr="00233B4B" w:rsidRDefault="008940DB" w:rsidP="008940DB">
      <w:pPr>
        <w:autoSpaceDE w:val="0"/>
        <w:autoSpaceDN w:val="0"/>
        <w:adjustRightInd w:val="0"/>
        <w:spacing w:after="0" w:line="240" w:lineRule="auto"/>
        <w:rPr>
          <w:lang w:val="en-IE"/>
        </w:rPr>
      </w:pPr>
      <w:r w:rsidRPr="00233B4B">
        <w:rPr>
          <w:lang w:val="en-IE"/>
        </w:rPr>
        <w:t>(Hrs)</w:t>
      </w:r>
    </w:p>
    <w:p w:rsidR="006B62F3" w:rsidRDefault="008940DB" w:rsidP="006B62F3">
      <w:pPr>
        <w:rPr>
          <w:lang w:val="en-IE"/>
        </w:rPr>
      </w:pPr>
      <w:r w:rsidRPr="006B62F3">
        <w:rPr>
          <w:lang w:val="en-IE"/>
        </w:rPr>
        <w:t xml:space="preserve">BL: GO TO END OF SECTION </w:t>
      </w:r>
    </w:p>
    <w:p w:rsidR="008940DB" w:rsidRPr="0097744B" w:rsidRDefault="008940DB" w:rsidP="0097744B">
      <w:pPr>
        <w:pStyle w:val="Heading2"/>
        <w:rPr>
          <w:lang w:val="en-IE"/>
        </w:rPr>
      </w:pPr>
      <w:r w:rsidRPr="006B62F3">
        <w:rPr>
          <w:rFonts w:ascii="Calibri" w:hAnsi="Calibri" w:cs="Calibri"/>
          <w:bCs w:val="0"/>
          <w:sz w:val="22"/>
          <w:szCs w:val="22"/>
          <w:lang w:val="en-IE"/>
        </w:rPr>
        <w:br w:type="page"/>
      </w:r>
      <w:bookmarkStart w:id="340" w:name="_Toc398117062"/>
      <w:r w:rsidRPr="0097744B">
        <w:rPr>
          <w:lang w:val="en-IE"/>
        </w:rPr>
        <w:lastRenderedPageBreak/>
        <w:t>22.5 Nursing Home Contacts</w:t>
      </w:r>
      <w:bookmarkEnd w:id="340"/>
    </w:p>
    <w:p w:rsidR="0097744B" w:rsidRDefault="0097744B" w:rsidP="008940DB">
      <w:pPr>
        <w:autoSpaceDE w:val="0"/>
        <w:autoSpaceDN w:val="0"/>
        <w:adjustRightInd w:val="0"/>
        <w:spacing w:after="0" w:line="240" w:lineRule="auto"/>
        <w:rPr>
          <w:b/>
          <w:bCs/>
          <w:lang w:val="en-IE"/>
        </w:rPr>
      </w:pPr>
    </w:p>
    <w:p w:rsidR="008940DB" w:rsidRPr="00233B4B" w:rsidRDefault="008940DB" w:rsidP="008940DB">
      <w:pPr>
        <w:autoSpaceDE w:val="0"/>
        <w:autoSpaceDN w:val="0"/>
        <w:adjustRightInd w:val="0"/>
        <w:spacing w:after="0" w:line="240" w:lineRule="auto"/>
        <w:rPr>
          <w:b/>
          <w:bCs/>
          <w:lang w:val="en-IE"/>
        </w:rPr>
      </w:pPr>
      <w:r w:rsidRPr="00233B4B">
        <w:rPr>
          <w:b/>
          <w:bCs/>
          <w:lang w:val="en-IE"/>
        </w:rPr>
        <w:t>NH001 THROUGH NH005 ONLY APPLY FOR HH MEMBER WHO MOVED TO NURSING HOME AND HAD PARTICIPATED IN WAVE 1 AND/OR WAVE 2</w:t>
      </w:r>
    </w:p>
    <w:p w:rsidR="008940DB" w:rsidRPr="00233B4B" w:rsidRDefault="008940DB" w:rsidP="008940DB">
      <w:pPr>
        <w:autoSpaceDE w:val="0"/>
        <w:autoSpaceDN w:val="0"/>
        <w:adjustRightInd w:val="0"/>
        <w:spacing w:after="0" w:line="240" w:lineRule="auto"/>
        <w:rPr>
          <w:b/>
          <w:bCs/>
          <w:lang w:val="en-IE"/>
        </w:rPr>
      </w:pPr>
    </w:p>
    <w:p w:rsidR="008940DB" w:rsidRPr="00233B4B" w:rsidRDefault="008940DB" w:rsidP="008940DB">
      <w:pPr>
        <w:autoSpaceDE w:val="0"/>
        <w:autoSpaceDN w:val="0"/>
        <w:adjustRightInd w:val="0"/>
        <w:spacing w:after="0" w:line="240" w:lineRule="auto"/>
        <w:rPr>
          <w:b/>
          <w:bCs/>
          <w:lang w:val="en-IE"/>
        </w:rPr>
      </w:pPr>
      <w:r w:rsidRPr="00233B4B">
        <w:rPr>
          <w:b/>
          <w:bCs/>
          <w:lang w:val="en-IE"/>
        </w:rPr>
        <w:t>Repeat for each relevant respondent so variable names use xxxxx_01, xxxxx_02, xxxxx_03, xxxxx_04 format</w:t>
      </w:r>
    </w:p>
    <w:p w:rsidR="008940DB" w:rsidRPr="00233B4B" w:rsidRDefault="008940DB" w:rsidP="008940DB">
      <w:pPr>
        <w:autoSpaceDE w:val="0"/>
        <w:autoSpaceDN w:val="0"/>
        <w:adjustRightInd w:val="0"/>
        <w:spacing w:after="0" w:line="240" w:lineRule="auto"/>
        <w:rPr>
          <w:b/>
          <w:bCs/>
          <w:lang w:val="en-IE"/>
        </w:rPr>
      </w:pPr>
    </w:p>
    <w:p w:rsidR="008940DB" w:rsidRPr="00233B4B" w:rsidRDefault="008940DB" w:rsidP="008940DB">
      <w:pPr>
        <w:autoSpaceDE w:val="0"/>
        <w:autoSpaceDN w:val="0"/>
        <w:adjustRightInd w:val="0"/>
        <w:spacing w:after="0" w:line="240" w:lineRule="auto"/>
        <w:rPr>
          <w:b/>
          <w:bCs/>
          <w:lang w:val="en-IE"/>
        </w:rPr>
      </w:pPr>
    </w:p>
    <w:p w:rsidR="008940DB" w:rsidRPr="00233B4B" w:rsidRDefault="008940DB" w:rsidP="008940DB">
      <w:pPr>
        <w:autoSpaceDE w:val="0"/>
        <w:autoSpaceDN w:val="0"/>
        <w:adjustRightInd w:val="0"/>
        <w:spacing w:after="0" w:line="240" w:lineRule="auto"/>
        <w:rPr>
          <w:lang w:val="en-IE"/>
        </w:rPr>
      </w:pPr>
      <w:r w:rsidRPr="00233B4B">
        <w:rPr>
          <w:lang w:val="en-IE"/>
        </w:rPr>
        <w:t>NH001</w:t>
      </w:r>
      <w:r w:rsidRPr="00233B4B">
        <w:rPr>
          <w:b/>
          <w:lang w:val="en-IE"/>
        </w:rPr>
        <w:t>You told me that [HH member name:CS023_p1_Name to CS023_p19_Name] has moved into a (nursing home/residential home/other institution). We are interested in understanding the changes that happen in people's lives, so we'd like to invite [HH member name] to continue to participate in this survey. Do you think that [he/she] will be able to answer the questions on [his/her] own behalf if we were to approach [him/her] in the future? [NH001_01 to NH001_04], [NHNUM_01 to NHNUM_04 are feedforward variables for HH members]</w:t>
      </w:r>
    </w:p>
    <w:p w:rsidR="008940DB" w:rsidRPr="00233B4B" w:rsidRDefault="008940DB" w:rsidP="008940DB">
      <w:pPr>
        <w:autoSpaceDE w:val="0"/>
        <w:autoSpaceDN w:val="0"/>
        <w:adjustRightInd w:val="0"/>
        <w:spacing w:after="0" w:line="240" w:lineRule="auto"/>
        <w:rPr>
          <w:b/>
          <w:lang w:val="en-IE"/>
        </w:rPr>
      </w:pPr>
    </w:p>
    <w:p w:rsidR="008940DB" w:rsidRPr="00233B4B" w:rsidRDefault="008940DB" w:rsidP="008940DB">
      <w:pPr>
        <w:autoSpaceDE w:val="0"/>
        <w:autoSpaceDN w:val="0"/>
        <w:adjustRightInd w:val="0"/>
        <w:spacing w:after="0" w:line="240" w:lineRule="auto"/>
        <w:rPr>
          <w:lang w:val="en-IE"/>
        </w:rPr>
      </w:pPr>
      <w:r w:rsidRPr="00233B4B">
        <w:rPr>
          <w:lang w:val="en-IE"/>
        </w:rPr>
        <w:t xml:space="preserve">1 Yes </w:t>
      </w:r>
      <w:r w:rsidRPr="00233B4B">
        <w:rPr>
          <w:b/>
          <w:bCs/>
          <w:lang w:val="en-IE"/>
        </w:rPr>
        <w:t>GO TO NH004</w:t>
      </w:r>
    </w:p>
    <w:p w:rsidR="008940DB" w:rsidRPr="00233B4B" w:rsidRDefault="008940DB" w:rsidP="008940DB">
      <w:pPr>
        <w:autoSpaceDE w:val="0"/>
        <w:autoSpaceDN w:val="0"/>
        <w:adjustRightInd w:val="0"/>
        <w:spacing w:after="0" w:line="240" w:lineRule="auto"/>
        <w:rPr>
          <w:lang w:val="en-IE"/>
        </w:rPr>
      </w:pPr>
      <w:r w:rsidRPr="00233B4B">
        <w:rPr>
          <w:lang w:val="en-IE"/>
        </w:rPr>
        <w:t xml:space="preserve">5 No </w:t>
      </w:r>
      <w:r w:rsidRPr="00233B4B">
        <w:rPr>
          <w:b/>
          <w:bCs/>
          <w:lang w:val="en-IE"/>
        </w:rPr>
        <w:t>GO TO NH002</w:t>
      </w:r>
    </w:p>
    <w:p w:rsidR="008940DB" w:rsidRPr="00233B4B" w:rsidRDefault="008940DB" w:rsidP="008940DB">
      <w:pPr>
        <w:autoSpaceDE w:val="0"/>
        <w:autoSpaceDN w:val="0"/>
        <w:adjustRightInd w:val="0"/>
        <w:spacing w:after="0" w:line="240" w:lineRule="auto"/>
        <w:rPr>
          <w:lang w:val="en-IE"/>
        </w:rPr>
      </w:pPr>
      <w:r w:rsidRPr="00233B4B">
        <w:rPr>
          <w:lang w:val="en-IE"/>
        </w:rPr>
        <w:t xml:space="preserve">98 Don't know </w:t>
      </w:r>
      <w:r w:rsidRPr="00233B4B">
        <w:rPr>
          <w:b/>
          <w:bCs/>
          <w:lang w:val="en-IE"/>
        </w:rPr>
        <w:t>GO TO NH002</w:t>
      </w:r>
    </w:p>
    <w:p w:rsidR="008940DB" w:rsidRPr="00233B4B" w:rsidRDefault="008940DB" w:rsidP="008940DB">
      <w:pPr>
        <w:autoSpaceDE w:val="0"/>
        <w:autoSpaceDN w:val="0"/>
        <w:adjustRightInd w:val="0"/>
        <w:spacing w:after="0" w:line="240" w:lineRule="auto"/>
        <w:rPr>
          <w:lang w:val="en-IE"/>
        </w:rPr>
      </w:pPr>
      <w:r w:rsidRPr="00233B4B">
        <w:rPr>
          <w:lang w:val="en-IE"/>
        </w:rPr>
        <w:t>(Elsa)</w:t>
      </w:r>
    </w:p>
    <w:p w:rsidR="008940DB" w:rsidRPr="00233B4B" w:rsidRDefault="008940DB" w:rsidP="008940DB">
      <w:pPr>
        <w:autoSpaceDE w:val="0"/>
        <w:autoSpaceDN w:val="0"/>
        <w:adjustRightInd w:val="0"/>
        <w:spacing w:after="0" w:line="240" w:lineRule="auto"/>
        <w:rPr>
          <w:lang w:val="en-IE"/>
        </w:rPr>
      </w:pPr>
    </w:p>
    <w:p w:rsidR="008940DB" w:rsidRPr="00233B4B" w:rsidRDefault="008940DB" w:rsidP="008940DB">
      <w:pPr>
        <w:autoSpaceDE w:val="0"/>
        <w:autoSpaceDN w:val="0"/>
        <w:adjustRightInd w:val="0"/>
        <w:spacing w:after="0" w:line="240" w:lineRule="auto"/>
        <w:rPr>
          <w:b/>
          <w:lang w:val="en-IE"/>
        </w:rPr>
      </w:pPr>
      <w:r w:rsidRPr="00233B4B">
        <w:rPr>
          <w:lang w:val="en-IE"/>
        </w:rPr>
        <w:t xml:space="preserve">NH002. </w:t>
      </w:r>
      <w:r w:rsidRPr="00233B4B">
        <w:rPr>
          <w:b/>
          <w:lang w:val="en-IE"/>
        </w:rPr>
        <w:t>Is there someone who could accompany me to the nursing home to assist [HH member name] with the interview or to answer the questions on [his/her] behalf? [NH002_01 to NH002_04]</w:t>
      </w:r>
    </w:p>
    <w:p w:rsidR="008940DB" w:rsidRPr="00233B4B" w:rsidRDefault="008940DB" w:rsidP="008940DB">
      <w:pPr>
        <w:autoSpaceDE w:val="0"/>
        <w:autoSpaceDN w:val="0"/>
        <w:adjustRightInd w:val="0"/>
        <w:spacing w:after="0" w:line="240" w:lineRule="auto"/>
        <w:rPr>
          <w:lang w:val="en-IE"/>
        </w:rPr>
      </w:pPr>
      <w:r w:rsidRPr="00233B4B">
        <w:rPr>
          <w:lang w:val="en-IE"/>
        </w:rPr>
        <w:t xml:space="preserve">1 Willing to give institution proxy informant details </w:t>
      </w:r>
      <w:r w:rsidRPr="00233B4B">
        <w:rPr>
          <w:b/>
          <w:bCs/>
          <w:lang w:val="en-IE"/>
        </w:rPr>
        <w:t>GO TO NH003</w:t>
      </w:r>
    </w:p>
    <w:p w:rsidR="008940DB" w:rsidRPr="00233B4B" w:rsidRDefault="008940DB" w:rsidP="008940DB">
      <w:pPr>
        <w:autoSpaceDE w:val="0"/>
        <w:autoSpaceDN w:val="0"/>
        <w:adjustRightInd w:val="0"/>
        <w:spacing w:after="0" w:line="240" w:lineRule="auto"/>
        <w:rPr>
          <w:lang w:val="en-IE"/>
        </w:rPr>
      </w:pPr>
      <w:r w:rsidRPr="00233B4B">
        <w:rPr>
          <w:lang w:val="en-IE"/>
        </w:rPr>
        <w:t xml:space="preserve">99 Unwilling to give institution proxy informant details </w:t>
      </w:r>
      <w:r w:rsidRPr="00233B4B">
        <w:rPr>
          <w:b/>
          <w:bCs/>
          <w:lang w:val="en-IE"/>
        </w:rPr>
        <w:t xml:space="preserve">(IWER: SEE NOTE) GO TO HA SECTION </w:t>
      </w:r>
    </w:p>
    <w:p w:rsidR="008940DB" w:rsidRPr="00233B4B" w:rsidRDefault="008940DB" w:rsidP="008940DB">
      <w:pPr>
        <w:autoSpaceDE w:val="0"/>
        <w:autoSpaceDN w:val="0"/>
        <w:adjustRightInd w:val="0"/>
        <w:spacing w:after="0" w:line="240" w:lineRule="auto"/>
        <w:rPr>
          <w:lang w:val="en-IE"/>
        </w:rPr>
      </w:pPr>
    </w:p>
    <w:p w:rsidR="008940DB" w:rsidRPr="00233B4B" w:rsidRDefault="008940DB" w:rsidP="008940DB">
      <w:pPr>
        <w:autoSpaceDE w:val="0"/>
        <w:autoSpaceDN w:val="0"/>
        <w:adjustRightInd w:val="0"/>
        <w:spacing w:after="0" w:line="240" w:lineRule="auto"/>
        <w:rPr>
          <w:b/>
          <w:bCs/>
          <w:lang w:val="en-IE" w:eastAsia="en-GB"/>
        </w:rPr>
      </w:pPr>
      <w:r w:rsidRPr="00233B4B">
        <w:rPr>
          <w:b/>
          <w:bCs/>
          <w:lang w:val="en-IE" w:eastAsia="en-GB"/>
        </w:rPr>
        <w:t>NOTE:</w:t>
      </w:r>
    </w:p>
    <w:p w:rsidR="008940DB" w:rsidRPr="00233B4B" w:rsidRDefault="008940DB" w:rsidP="008940DB">
      <w:pPr>
        <w:autoSpaceDE w:val="0"/>
        <w:autoSpaceDN w:val="0"/>
        <w:adjustRightInd w:val="0"/>
        <w:spacing w:after="0" w:line="240" w:lineRule="auto"/>
        <w:rPr>
          <w:lang w:val="en-IE" w:eastAsia="en-GB"/>
        </w:rPr>
      </w:pPr>
      <w:r w:rsidRPr="00233B4B">
        <w:rPr>
          <w:lang w:val="en-IE" w:eastAsia="en-GB"/>
        </w:rPr>
        <w:t>If respondent says no, you should make every effort to persuade the respondent of the importance of the study and the benefits to people living in Ireland. Emphasise that [</w:t>
      </w:r>
      <w:r w:rsidRPr="00233B4B">
        <w:rPr>
          <w:b/>
          <w:lang w:val="en-IE"/>
        </w:rPr>
        <w:t>HH member name</w:t>
      </w:r>
      <w:r w:rsidRPr="00233B4B">
        <w:rPr>
          <w:lang w:val="en-IE" w:eastAsia="en-GB"/>
        </w:rPr>
        <w:t>] wanted to be re-contacted by the study and that [his/her] contribution to the study has been very valuable.</w:t>
      </w:r>
    </w:p>
    <w:p w:rsidR="008940DB" w:rsidRPr="00233B4B" w:rsidRDefault="008940DB" w:rsidP="008940DB">
      <w:pPr>
        <w:autoSpaceDE w:val="0"/>
        <w:autoSpaceDN w:val="0"/>
        <w:adjustRightInd w:val="0"/>
        <w:spacing w:after="0" w:line="240" w:lineRule="auto"/>
        <w:rPr>
          <w:lang w:val="en-IE" w:eastAsia="en-GB"/>
        </w:rPr>
      </w:pPr>
      <w:r w:rsidRPr="00233B4B">
        <w:rPr>
          <w:lang w:val="en-IE" w:eastAsia="en-GB"/>
        </w:rPr>
        <w:t xml:space="preserve">Also attempt to understand reasons for not wanting to be re-contacted and address these i.e. </w:t>
      </w:r>
      <w:proofErr w:type="spellStart"/>
      <w:r w:rsidRPr="00233B4B">
        <w:rPr>
          <w:lang w:val="en-IE" w:eastAsia="en-GB"/>
        </w:rPr>
        <w:t>give</w:t>
      </w:r>
      <w:proofErr w:type="spellEnd"/>
      <w:r w:rsidRPr="00233B4B">
        <w:rPr>
          <w:lang w:val="en-IE" w:eastAsia="en-GB"/>
        </w:rPr>
        <w:t xml:space="preserve"> assurances on confidentiality and anonymity.</w:t>
      </w:r>
    </w:p>
    <w:p w:rsidR="008940DB" w:rsidRPr="00233B4B" w:rsidRDefault="008940DB" w:rsidP="008940DB">
      <w:pPr>
        <w:autoSpaceDE w:val="0"/>
        <w:autoSpaceDN w:val="0"/>
        <w:adjustRightInd w:val="0"/>
        <w:spacing w:after="0" w:line="240" w:lineRule="auto"/>
        <w:rPr>
          <w:lang w:val="en-IE" w:eastAsia="en-GB"/>
        </w:rPr>
      </w:pPr>
      <w:r w:rsidRPr="00233B4B">
        <w:rPr>
          <w:lang w:val="en-IE" w:eastAsia="en-GB"/>
        </w:rPr>
        <w:t>If respondent still says that they do not wish [</w:t>
      </w:r>
      <w:r w:rsidRPr="00233B4B">
        <w:rPr>
          <w:b/>
          <w:lang w:val="en-IE"/>
        </w:rPr>
        <w:t>HH member name</w:t>
      </w:r>
      <w:r w:rsidRPr="00233B4B">
        <w:rPr>
          <w:lang w:val="en-IE" w:eastAsia="en-GB"/>
        </w:rPr>
        <w:t xml:space="preserve">] to be re-contacted code 'NO' </w:t>
      </w:r>
    </w:p>
    <w:p w:rsidR="008940DB" w:rsidRPr="00233B4B" w:rsidRDefault="008940DB" w:rsidP="008940DB">
      <w:pPr>
        <w:autoSpaceDE w:val="0"/>
        <w:autoSpaceDN w:val="0"/>
        <w:adjustRightInd w:val="0"/>
        <w:spacing w:after="0" w:line="240" w:lineRule="auto"/>
        <w:rPr>
          <w:lang w:val="en-IE"/>
        </w:rPr>
      </w:pPr>
    </w:p>
    <w:p w:rsidR="008940DB" w:rsidRPr="00233B4B" w:rsidRDefault="008940DB" w:rsidP="008940DB">
      <w:pPr>
        <w:autoSpaceDE w:val="0"/>
        <w:autoSpaceDN w:val="0"/>
        <w:adjustRightInd w:val="0"/>
        <w:spacing w:after="0" w:line="240" w:lineRule="auto"/>
        <w:rPr>
          <w:lang w:val="en-IE"/>
        </w:rPr>
      </w:pPr>
      <w:r w:rsidRPr="00233B4B">
        <w:rPr>
          <w:lang w:val="en-IE"/>
        </w:rPr>
        <w:t>NH003: Interviewer: write the details of address and telephone</w:t>
      </w:r>
    </w:p>
    <w:p w:rsidR="008940DB" w:rsidRPr="00233B4B" w:rsidRDefault="008940DB" w:rsidP="008940DB">
      <w:pPr>
        <w:autoSpaceDE w:val="0"/>
        <w:autoSpaceDN w:val="0"/>
        <w:adjustRightInd w:val="0"/>
        <w:spacing w:after="0" w:line="240" w:lineRule="auto"/>
        <w:rPr>
          <w:lang w:val="en-IE"/>
        </w:rPr>
      </w:pPr>
      <w:r w:rsidRPr="00233B4B">
        <w:rPr>
          <w:lang w:val="en-IE"/>
        </w:rPr>
        <w:t xml:space="preserve">NAME - Text: Up to 60 characters </w:t>
      </w:r>
      <w:r w:rsidRPr="00233B4B">
        <w:rPr>
          <w:b/>
          <w:lang w:val="en-IE"/>
        </w:rPr>
        <w:t>[NH003NA_01 to NH003NA_04]</w:t>
      </w:r>
    </w:p>
    <w:p w:rsidR="008940DB" w:rsidRPr="00233B4B" w:rsidRDefault="008940DB" w:rsidP="008940DB">
      <w:pPr>
        <w:autoSpaceDE w:val="0"/>
        <w:autoSpaceDN w:val="0"/>
        <w:adjustRightInd w:val="0"/>
        <w:spacing w:after="0" w:line="240" w:lineRule="auto"/>
        <w:rPr>
          <w:lang w:val="en-IE"/>
        </w:rPr>
      </w:pPr>
      <w:r w:rsidRPr="00233B4B">
        <w:rPr>
          <w:lang w:val="en-IE"/>
        </w:rPr>
        <w:t xml:space="preserve">ADDRESS - Text: Up to 100 characters </w:t>
      </w:r>
      <w:r w:rsidRPr="00233B4B">
        <w:rPr>
          <w:b/>
          <w:lang w:val="en-IE"/>
        </w:rPr>
        <w:t>[NH003AD_01 to NA003AD_04]</w:t>
      </w:r>
    </w:p>
    <w:p w:rsidR="008940DB" w:rsidRPr="00233B4B" w:rsidRDefault="008940DB" w:rsidP="008940DB">
      <w:pPr>
        <w:autoSpaceDE w:val="0"/>
        <w:autoSpaceDN w:val="0"/>
        <w:adjustRightInd w:val="0"/>
        <w:spacing w:after="0" w:line="240" w:lineRule="auto"/>
        <w:rPr>
          <w:b/>
          <w:lang w:val="en-IE"/>
        </w:rPr>
      </w:pPr>
      <w:r w:rsidRPr="00233B4B">
        <w:rPr>
          <w:lang w:val="en-IE"/>
        </w:rPr>
        <w:t xml:space="preserve">TELEPHONE NUMBER - : Up to 20 numbers </w:t>
      </w:r>
      <w:r w:rsidRPr="00233B4B">
        <w:rPr>
          <w:b/>
          <w:lang w:val="en-IE"/>
        </w:rPr>
        <w:t>[NH003TE_01 to NH003TE_04)</w:t>
      </w:r>
    </w:p>
    <w:p w:rsidR="008940DB" w:rsidRPr="00233B4B" w:rsidRDefault="008940DB" w:rsidP="008940DB">
      <w:pPr>
        <w:autoSpaceDE w:val="0"/>
        <w:autoSpaceDN w:val="0"/>
        <w:adjustRightInd w:val="0"/>
        <w:spacing w:after="0" w:line="240" w:lineRule="auto"/>
        <w:rPr>
          <w:lang w:val="en-IE"/>
        </w:rPr>
      </w:pPr>
    </w:p>
    <w:p w:rsidR="008940DB" w:rsidRPr="00233B4B" w:rsidRDefault="008940DB" w:rsidP="008940DB">
      <w:pPr>
        <w:autoSpaceDE w:val="0"/>
        <w:autoSpaceDN w:val="0"/>
        <w:adjustRightInd w:val="0"/>
        <w:spacing w:after="0" w:line="240" w:lineRule="auto"/>
        <w:rPr>
          <w:b/>
          <w:lang w:val="en-IE"/>
        </w:rPr>
      </w:pPr>
      <w:r w:rsidRPr="00233B4B">
        <w:rPr>
          <w:lang w:val="en-IE"/>
        </w:rPr>
        <w:t xml:space="preserve">NH004 </w:t>
      </w:r>
      <w:r w:rsidRPr="00233B4B">
        <w:rPr>
          <w:b/>
          <w:lang w:val="en-IE" w:eastAsia="en-IE"/>
        </w:rPr>
        <w:t>Would you be prepared to give me the contact details of [</w:t>
      </w:r>
      <w:r w:rsidRPr="00233B4B">
        <w:rPr>
          <w:b/>
          <w:lang w:val="en-IE"/>
        </w:rPr>
        <w:t>HH member name</w:t>
      </w:r>
      <w:r w:rsidRPr="00233B4B">
        <w:rPr>
          <w:b/>
          <w:lang w:val="en-IE" w:eastAsia="en-IE"/>
        </w:rPr>
        <w:t xml:space="preserve">]'s residential/nursing home? </w:t>
      </w:r>
      <w:r w:rsidRPr="00233B4B">
        <w:rPr>
          <w:lang w:val="en-IE" w:eastAsia="en-IE"/>
        </w:rPr>
        <w:t xml:space="preserve">  </w:t>
      </w:r>
      <w:r w:rsidRPr="00233B4B">
        <w:rPr>
          <w:b/>
          <w:lang w:val="en-IE" w:eastAsia="en-IE"/>
        </w:rPr>
        <w:t>[</w:t>
      </w:r>
      <w:r w:rsidRPr="00233B4B">
        <w:rPr>
          <w:b/>
          <w:lang w:val="en-IE"/>
        </w:rPr>
        <w:t>NH004_01 to NH004_04]</w:t>
      </w:r>
    </w:p>
    <w:p w:rsidR="008940DB" w:rsidRPr="00233B4B" w:rsidRDefault="008940DB" w:rsidP="008940DB">
      <w:pPr>
        <w:spacing w:after="0" w:line="240" w:lineRule="auto"/>
        <w:rPr>
          <w:lang w:val="en-IE"/>
        </w:rPr>
      </w:pPr>
    </w:p>
    <w:p w:rsidR="008940DB" w:rsidRPr="00233B4B" w:rsidRDefault="008940DB" w:rsidP="008940DB">
      <w:pPr>
        <w:spacing w:after="0" w:line="240" w:lineRule="auto"/>
        <w:rPr>
          <w:lang w:val="en-IE"/>
        </w:rPr>
      </w:pPr>
      <w:r w:rsidRPr="00233B4B">
        <w:rPr>
          <w:lang w:val="en-IE"/>
        </w:rPr>
        <w:t xml:space="preserve">1 Willing to give institution details </w:t>
      </w:r>
      <w:r w:rsidRPr="00233B4B">
        <w:rPr>
          <w:b/>
          <w:bCs/>
          <w:lang w:val="en-IE"/>
        </w:rPr>
        <w:t>GO TO NH005</w:t>
      </w:r>
    </w:p>
    <w:p w:rsidR="008940DB" w:rsidRPr="00233B4B" w:rsidRDefault="008940DB" w:rsidP="008940DB">
      <w:pPr>
        <w:spacing w:after="0" w:line="240" w:lineRule="auto"/>
        <w:rPr>
          <w:lang w:val="en-IE"/>
        </w:rPr>
      </w:pPr>
      <w:r w:rsidRPr="00233B4B">
        <w:rPr>
          <w:lang w:val="en-IE"/>
        </w:rPr>
        <w:t xml:space="preserve">99 Unwilling to give institution details </w:t>
      </w:r>
      <w:r w:rsidRPr="00233B4B">
        <w:rPr>
          <w:b/>
          <w:bCs/>
          <w:lang w:val="en-IE"/>
        </w:rPr>
        <w:t>(SEE NOTE) GO TO HA SECTION</w:t>
      </w:r>
    </w:p>
    <w:p w:rsidR="008940DB" w:rsidRPr="00233B4B" w:rsidRDefault="008940DB" w:rsidP="008940DB">
      <w:pPr>
        <w:spacing w:after="0" w:line="240" w:lineRule="auto"/>
        <w:rPr>
          <w:lang w:val="en-IE"/>
        </w:rPr>
      </w:pPr>
    </w:p>
    <w:p w:rsidR="008940DB" w:rsidRPr="00233B4B" w:rsidRDefault="008940DB" w:rsidP="008940DB">
      <w:pPr>
        <w:autoSpaceDE w:val="0"/>
        <w:autoSpaceDN w:val="0"/>
        <w:adjustRightInd w:val="0"/>
        <w:spacing w:after="0" w:line="240" w:lineRule="auto"/>
        <w:rPr>
          <w:b/>
          <w:bCs/>
          <w:lang w:val="en-IE" w:eastAsia="en-GB"/>
        </w:rPr>
      </w:pPr>
      <w:r w:rsidRPr="00233B4B">
        <w:rPr>
          <w:b/>
          <w:bCs/>
          <w:lang w:val="en-IE" w:eastAsia="en-GB"/>
        </w:rPr>
        <w:t>NOTE:</w:t>
      </w:r>
    </w:p>
    <w:p w:rsidR="008940DB" w:rsidRPr="00233B4B" w:rsidRDefault="008940DB" w:rsidP="008940DB">
      <w:pPr>
        <w:autoSpaceDE w:val="0"/>
        <w:autoSpaceDN w:val="0"/>
        <w:adjustRightInd w:val="0"/>
        <w:spacing w:after="0" w:line="240" w:lineRule="auto"/>
        <w:rPr>
          <w:lang w:val="en-IE" w:eastAsia="en-GB"/>
        </w:rPr>
      </w:pPr>
      <w:r w:rsidRPr="00233B4B">
        <w:rPr>
          <w:lang w:val="en-IE" w:eastAsia="en-GB"/>
        </w:rPr>
        <w:t>If respondent says no, you should make every effort to persuade the respondent of the importance of the study and the benefits to people living in Ireland. Emphasise that [</w:t>
      </w:r>
      <w:r w:rsidRPr="00233B4B">
        <w:rPr>
          <w:b/>
          <w:lang w:val="en-IE"/>
        </w:rPr>
        <w:t>HH member name</w:t>
      </w:r>
      <w:r w:rsidRPr="00233B4B">
        <w:rPr>
          <w:lang w:val="en-IE" w:eastAsia="en-GB"/>
        </w:rPr>
        <w:t>] wanted to be re-contacted by the study and that [his/her] contribution to the study has been very valuable.</w:t>
      </w:r>
    </w:p>
    <w:p w:rsidR="008940DB" w:rsidRPr="00233B4B" w:rsidRDefault="008940DB" w:rsidP="008940DB">
      <w:pPr>
        <w:autoSpaceDE w:val="0"/>
        <w:autoSpaceDN w:val="0"/>
        <w:adjustRightInd w:val="0"/>
        <w:spacing w:after="0" w:line="240" w:lineRule="auto"/>
        <w:rPr>
          <w:lang w:val="en-IE" w:eastAsia="en-GB"/>
        </w:rPr>
      </w:pPr>
      <w:r w:rsidRPr="00233B4B">
        <w:rPr>
          <w:lang w:val="en-IE" w:eastAsia="en-GB"/>
        </w:rPr>
        <w:lastRenderedPageBreak/>
        <w:t xml:space="preserve">Also attempt to understand reasons for not wanting to be re-contacted and address these i.e. </w:t>
      </w:r>
      <w:proofErr w:type="spellStart"/>
      <w:r w:rsidRPr="00233B4B">
        <w:rPr>
          <w:lang w:val="en-IE" w:eastAsia="en-GB"/>
        </w:rPr>
        <w:t>give</w:t>
      </w:r>
      <w:proofErr w:type="spellEnd"/>
      <w:r w:rsidRPr="00233B4B">
        <w:rPr>
          <w:lang w:val="en-IE" w:eastAsia="en-GB"/>
        </w:rPr>
        <w:t xml:space="preserve"> assurances on confidentiality and anonymity.</w:t>
      </w:r>
    </w:p>
    <w:p w:rsidR="008940DB" w:rsidRPr="00233B4B" w:rsidRDefault="008940DB" w:rsidP="008940DB">
      <w:pPr>
        <w:autoSpaceDE w:val="0"/>
        <w:autoSpaceDN w:val="0"/>
        <w:adjustRightInd w:val="0"/>
        <w:spacing w:after="0" w:line="240" w:lineRule="auto"/>
        <w:rPr>
          <w:lang w:val="en-IE" w:eastAsia="en-GB"/>
        </w:rPr>
      </w:pPr>
      <w:r w:rsidRPr="00233B4B">
        <w:rPr>
          <w:lang w:val="en-IE" w:eastAsia="en-GB"/>
        </w:rPr>
        <w:t>If respondent still says that they do not wish [</w:t>
      </w:r>
      <w:r w:rsidRPr="00233B4B">
        <w:rPr>
          <w:b/>
          <w:lang w:val="en-IE"/>
        </w:rPr>
        <w:t>HH member name</w:t>
      </w:r>
      <w:r w:rsidRPr="00233B4B">
        <w:rPr>
          <w:lang w:val="en-IE" w:eastAsia="en-GB"/>
        </w:rPr>
        <w:t xml:space="preserve">] to be re-contacted code 'NO' </w:t>
      </w:r>
    </w:p>
    <w:p w:rsidR="008940DB" w:rsidRPr="00233B4B" w:rsidRDefault="008940DB" w:rsidP="008940DB">
      <w:pPr>
        <w:spacing w:after="0" w:line="240" w:lineRule="auto"/>
        <w:rPr>
          <w:lang w:val="en-IE"/>
        </w:rPr>
      </w:pPr>
    </w:p>
    <w:p w:rsidR="008940DB" w:rsidRPr="00233B4B" w:rsidRDefault="008940DB" w:rsidP="008940DB">
      <w:pPr>
        <w:spacing w:after="0" w:line="240" w:lineRule="auto"/>
        <w:rPr>
          <w:lang w:val="en-IE"/>
        </w:rPr>
      </w:pPr>
      <w:r w:rsidRPr="00233B4B">
        <w:rPr>
          <w:lang w:val="en-IE"/>
        </w:rPr>
        <w:t>NH005 Interviewer: write the details of address and telephone</w:t>
      </w:r>
    </w:p>
    <w:p w:rsidR="008940DB" w:rsidRPr="00233B4B" w:rsidRDefault="008940DB" w:rsidP="008940DB">
      <w:pPr>
        <w:spacing w:after="0" w:line="240" w:lineRule="auto"/>
        <w:rPr>
          <w:lang w:val="en-IE"/>
        </w:rPr>
      </w:pPr>
      <w:r w:rsidRPr="00233B4B">
        <w:rPr>
          <w:lang w:val="en-IE"/>
        </w:rPr>
        <w:t xml:space="preserve">INSTITUTION NAME - Text: Up to 60 characters </w:t>
      </w:r>
      <w:r w:rsidRPr="00233B4B">
        <w:rPr>
          <w:b/>
          <w:lang w:val="en-IE"/>
        </w:rPr>
        <w:t>[NH005NA_01 to NH005NA_04]</w:t>
      </w:r>
    </w:p>
    <w:p w:rsidR="008940DB" w:rsidRPr="00233B4B" w:rsidRDefault="008940DB" w:rsidP="008940DB">
      <w:pPr>
        <w:spacing w:after="0" w:line="240" w:lineRule="auto"/>
        <w:rPr>
          <w:lang w:val="en-IE"/>
        </w:rPr>
      </w:pPr>
      <w:r w:rsidRPr="00233B4B">
        <w:rPr>
          <w:lang w:val="en-IE"/>
        </w:rPr>
        <w:t xml:space="preserve">ADDRESS - Text: Up to 100 characters </w:t>
      </w:r>
      <w:r w:rsidRPr="00233B4B">
        <w:rPr>
          <w:b/>
          <w:lang w:val="en-IE"/>
        </w:rPr>
        <w:t>[NH005AD_01 to NH005AD_04]</w:t>
      </w:r>
    </w:p>
    <w:p w:rsidR="008940DB" w:rsidRPr="00233B4B" w:rsidRDefault="008940DB" w:rsidP="008940DB">
      <w:pPr>
        <w:spacing w:after="0" w:line="240" w:lineRule="auto"/>
        <w:rPr>
          <w:lang w:val="en-IE"/>
        </w:rPr>
      </w:pPr>
      <w:r w:rsidRPr="00233B4B">
        <w:rPr>
          <w:lang w:val="en-IE"/>
        </w:rPr>
        <w:t xml:space="preserve">TELEPHONE NUMBER - : Up to 20 numbers </w:t>
      </w:r>
      <w:r w:rsidRPr="00233B4B">
        <w:rPr>
          <w:b/>
          <w:lang w:val="en-IE"/>
        </w:rPr>
        <w:t>NH005TE_01 to NH005TE_04]</w:t>
      </w:r>
    </w:p>
    <w:p w:rsidR="008940DB" w:rsidRPr="00233B4B" w:rsidRDefault="008940DB" w:rsidP="008940DB">
      <w:pPr>
        <w:spacing w:after="0" w:line="240" w:lineRule="auto"/>
        <w:rPr>
          <w:lang w:val="en-IE"/>
        </w:rPr>
      </w:pPr>
    </w:p>
    <w:p w:rsidR="008940DB" w:rsidRPr="00233B4B" w:rsidRDefault="008940DB" w:rsidP="008940DB">
      <w:pPr>
        <w:spacing w:after="0" w:line="240" w:lineRule="auto"/>
        <w:rPr>
          <w:lang w:val="en-IE"/>
        </w:rPr>
      </w:pPr>
      <w:r w:rsidRPr="00233B4B">
        <w:rPr>
          <w:lang w:val="en-IE"/>
        </w:rPr>
        <w:t>BL: GO TO END OF SECTION</w:t>
      </w:r>
    </w:p>
    <w:p w:rsidR="008940DB" w:rsidRPr="00233B4B" w:rsidRDefault="008940DB" w:rsidP="008940DB">
      <w:pPr>
        <w:rPr>
          <w:lang w:val="en-IE"/>
        </w:rPr>
      </w:pPr>
    </w:p>
    <w:p w:rsidR="008940DB" w:rsidRPr="00233B4B" w:rsidRDefault="008940DB" w:rsidP="008940DB">
      <w:pPr>
        <w:rPr>
          <w:lang w:val="en-IE"/>
        </w:rPr>
      </w:pPr>
    </w:p>
    <w:p w:rsidR="008940DB" w:rsidRPr="00233B4B" w:rsidRDefault="008940DB" w:rsidP="008940DB">
      <w:pPr>
        <w:spacing w:after="0" w:line="240" w:lineRule="auto"/>
        <w:rPr>
          <w:b/>
          <w:bCs/>
          <w:lang w:val="en-IE"/>
        </w:rPr>
      </w:pPr>
      <w:r w:rsidRPr="00233B4B">
        <w:rPr>
          <w:b/>
          <w:bCs/>
          <w:lang w:val="en-IE"/>
        </w:rPr>
        <w:t>If (HH005 = 1 –Self interview) GO TO HA SECTION (SECTION 23)</w:t>
      </w:r>
    </w:p>
    <w:p w:rsidR="008940DB" w:rsidRPr="00233B4B" w:rsidRDefault="008940DB" w:rsidP="008940DB">
      <w:pPr>
        <w:spacing w:after="0" w:line="240" w:lineRule="auto"/>
        <w:rPr>
          <w:b/>
          <w:bCs/>
          <w:lang w:val="en-IE"/>
        </w:rPr>
      </w:pPr>
      <w:r w:rsidRPr="00233B4B">
        <w:rPr>
          <w:b/>
          <w:bCs/>
          <w:lang w:val="en-IE"/>
        </w:rPr>
        <w:t xml:space="preserve">IF (HH005 = 2,3,4,5,6 - Proxy interview) GO TO </w:t>
      </w:r>
      <w:r w:rsidR="00CD01EC" w:rsidRPr="00233B4B">
        <w:rPr>
          <w:b/>
          <w:bCs/>
          <w:lang w:val="en-IE"/>
        </w:rPr>
        <w:t>HA</w:t>
      </w:r>
      <w:r w:rsidRPr="00233B4B">
        <w:rPr>
          <w:b/>
          <w:bCs/>
          <w:lang w:val="en-IE"/>
        </w:rPr>
        <w:t xml:space="preserve"> SECTION (SECTION 2</w:t>
      </w:r>
      <w:r w:rsidR="00CD01EC" w:rsidRPr="00233B4B">
        <w:rPr>
          <w:b/>
          <w:bCs/>
          <w:lang w:val="en-IE"/>
        </w:rPr>
        <w:t>3</w:t>
      </w:r>
      <w:r w:rsidRPr="00233B4B">
        <w:rPr>
          <w:b/>
          <w:bCs/>
          <w:lang w:val="en-IE"/>
        </w:rPr>
        <w:t>)</w:t>
      </w:r>
    </w:p>
    <w:p w:rsidR="0097744B" w:rsidRDefault="0097744B">
      <w:pPr>
        <w:spacing w:after="0" w:line="240" w:lineRule="auto"/>
        <w:rPr>
          <w:rFonts w:ascii="Cambria" w:hAnsi="Cambria" w:cs="Times New Roman"/>
          <w:b/>
          <w:bCs/>
          <w:sz w:val="28"/>
          <w:szCs w:val="28"/>
          <w:lang w:val="en-IE"/>
        </w:rPr>
      </w:pPr>
      <w:bookmarkStart w:id="341" w:name="_Toc242081325"/>
      <w:r>
        <w:rPr>
          <w:lang w:val="en-IE"/>
        </w:rPr>
        <w:br w:type="page"/>
      </w:r>
    </w:p>
    <w:p w:rsidR="008940DB" w:rsidRPr="00233B4B" w:rsidRDefault="008940DB" w:rsidP="008940DB">
      <w:pPr>
        <w:pStyle w:val="Heading1"/>
        <w:spacing w:line="240" w:lineRule="auto"/>
        <w:rPr>
          <w:lang w:val="en-IE"/>
        </w:rPr>
      </w:pPr>
      <w:bookmarkStart w:id="342" w:name="_Toc398117063"/>
      <w:r w:rsidRPr="00233B4B">
        <w:rPr>
          <w:lang w:val="en-IE"/>
        </w:rPr>
        <w:lastRenderedPageBreak/>
        <w:t>SECTION 23. HEALTH ASSESSMENT (HA)</w:t>
      </w:r>
      <w:bookmarkEnd w:id="341"/>
      <w:bookmarkEnd w:id="342"/>
    </w:p>
    <w:p w:rsidR="008940DB" w:rsidRPr="00233B4B" w:rsidRDefault="008940DB" w:rsidP="008940DB">
      <w:pPr>
        <w:autoSpaceDE w:val="0"/>
        <w:autoSpaceDN w:val="0"/>
        <w:adjustRightInd w:val="0"/>
        <w:spacing w:line="240" w:lineRule="auto"/>
        <w:rPr>
          <w:lang w:val="en-IE"/>
        </w:rPr>
      </w:pPr>
    </w:p>
    <w:p w:rsidR="008940DB" w:rsidRPr="00233B4B" w:rsidRDefault="008940DB" w:rsidP="008940DB">
      <w:pPr>
        <w:spacing w:after="0" w:line="240" w:lineRule="auto"/>
        <w:rPr>
          <w:b/>
          <w:bCs/>
          <w:lang w:val="en-IE"/>
        </w:rPr>
      </w:pPr>
      <w:r w:rsidRPr="00233B4B">
        <w:rPr>
          <w:b/>
          <w:bCs/>
          <w:lang w:val="en-IE"/>
        </w:rPr>
        <w:t>If (HH005 = 1 –Self interview) GO TO HA001</w:t>
      </w:r>
    </w:p>
    <w:p w:rsidR="008940DB" w:rsidRPr="00233B4B" w:rsidRDefault="008940DB" w:rsidP="008940DB">
      <w:pPr>
        <w:spacing w:after="0" w:line="240" w:lineRule="auto"/>
        <w:rPr>
          <w:b/>
          <w:bCs/>
          <w:lang w:val="en-IE"/>
        </w:rPr>
      </w:pPr>
      <w:r w:rsidRPr="00233B4B">
        <w:rPr>
          <w:b/>
          <w:bCs/>
          <w:lang w:val="en-IE"/>
        </w:rPr>
        <w:t>IF (HH005 = 2,3,4,5,6 - Proxy interview)</w:t>
      </w:r>
      <w:r w:rsidR="00CD01EC" w:rsidRPr="00233B4B">
        <w:rPr>
          <w:b/>
          <w:bCs/>
          <w:lang w:val="en-IE"/>
        </w:rPr>
        <w:t xml:space="preserve"> AND </w:t>
      </w:r>
      <w:proofErr w:type="spellStart"/>
      <w:r w:rsidR="00CD01EC" w:rsidRPr="00233B4B">
        <w:rPr>
          <w:b/>
          <w:bCs/>
          <w:lang w:val="en-IE"/>
        </w:rPr>
        <w:t>in_ha</w:t>
      </w:r>
      <w:proofErr w:type="spellEnd"/>
      <w:r w:rsidR="00CD01EC" w:rsidRPr="00233B4B">
        <w:rPr>
          <w:b/>
          <w:bCs/>
          <w:lang w:val="en-IE"/>
        </w:rPr>
        <w:t xml:space="preserve"> (W1) = 1 GO TO HA007</w:t>
      </w:r>
    </w:p>
    <w:p w:rsidR="00CD01EC" w:rsidRPr="00233B4B" w:rsidRDefault="00CD01EC" w:rsidP="008940DB">
      <w:pPr>
        <w:spacing w:after="0" w:line="240" w:lineRule="auto"/>
        <w:rPr>
          <w:b/>
          <w:bCs/>
          <w:lang w:val="en-IE"/>
        </w:rPr>
      </w:pPr>
      <w:r w:rsidRPr="00233B4B">
        <w:rPr>
          <w:b/>
          <w:bCs/>
          <w:lang w:val="en-IE"/>
        </w:rPr>
        <w:t xml:space="preserve">IF (HH005 = 2,3,4,5,6 - Proxy interview) AND </w:t>
      </w:r>
      <w:proofErr w:type="spellStart"/>
      <w:r w:rsidRPr="00233B4B">
        <w:rPr>
          <w:b/>
          <w:bCs/>
          <w:lang w:val="en-IE"/>
        </w:rPr>
        <w:t>in_ha</w:t>
      </w:r>
      <w:proofErr w:type="spellEnd"/>
      <w:r w:rsidRPr="00233B4B">
        <w:rPr>
          <w:b/>
          <w:bCs/>
          <w:lang w:val="en-IE"/>
        </w:rPr>
        <w:t xml:space="preserve"> (W1) = 2 GO TO HA013</w:t>
      </w:r>
    </w:p>
    <w:p w:rsidR="00CD01EC" w:rsidRPr="00233B4B" w:rsidRDefault="00CD01EC" w:rsidP="008940DB">
      <w:pPr>
        <w:spacing w:after="0" w:line="240" w:lineRule="auto"/>
        <w:rPr>
          <w:b/>
          <w:bCs/>
          <w:lang w:val="en-IE"/>
        </w:rPr>
      </w:pPr>
      <w:r w:rsidRPr="00233B4B">
        <w:rPr>
          <w:b/>
          <w:bCs/>
          <w:lang w:val="en-IE"/>
        </w:rPr>
        <w:t xml:space="preserve">IF (HH005 = 2,3,4,5,6 - Proxy interview) AND </w:t>
      </w:r>
      <w:proofErr w:type="spellStart"/>
      <w:r w:rsidRPr="00233B4B">
        <w:rPr>
          <w:b/>
          <w:bCs/>
          <w:lang w:val="en-IE"/>
        </w:rPr>
        <w:t>in_ha</w:t>
      </w:r>
      <w:proofErr w:type="spellEnd"/>
      <w:r w:rsidRPr="00233B4B">
        <w:rPr>
          <w:b/>
          <w:bCs/>
          <w:lang w:val="en-IE"/>
        </w:rPr>
        <w:t xml:space="preserve"> (W1) = 3 GO TO NEXT SECTION (FN001)</w:t>
      </w:r>
    </w:p>
    <w:p w:rsidR="008940DB" w:rsidRPr="00233B4B" w:rsidRDefault="008940DB" w:rsidP="008940DB">
      <w:pPr>
        <w:autoSpaceDE w:val="0"/>
        <w:autoSpaceDN w:val="0"/>
        <w:adjustRightInd w:val="0"/>
        <w:spacing w:line="240" w:lineRule="auto"/>
        <w:rPr>
          <w:lang w:val="en-IE"/>
        </w:rPr>
      </w:pPr>
    </w:p>
    <w:p w:rsidR="008940DB" w:rsidRPr="00233B4B" w:rsidRDefault="008940DB" w:rsidP="008940DB">
      <w:pPr>
        <w:autoSpaceDE w:val="0"/>
        <w:autoSpaceDN w:val="0"/>
        <w:adjustRightInd w:val="0"/>
        <w:spacing w:line="240" w:lineRule="auto"/>
        <w:rPr>
          <w:szCs w:val="24"/>
          <w:lang w:val="en-IE"/>
        </w:rPr>
      </w:pPr>
      <w:r w:rsidRPr="00233B4B">
        <w:rPr>
          <w:lang w:val="en-IE"/>
        </w:rPr>
        <w:t xml:space="preserve">HA001: </w:t>
      </w:r>
      <w:r w:rsidRPr="00233B4B">
        <w:rPr>
          <w:rFonts w:cs="Arial"/>
          <w:lang w:val="en-IE"/>
        </w:rPr>
        <w:t>READ OUT</w:t>
      </w:r>
      <w:r w:rsidRPr="00233B4B">
        <w:rPr>
          <w:szCs w:val="24"/>
          <w:lang w:val="en-IE"/>
        </w:rPr>
        <w:t xml:space="preserve"> There are two parts to this survey. You have just helped us with the first part. We hope you will also help us with the second part, which is a visit to a health centre to collect more medical information and carry out some physical measurements. (IWER Inform respondent about the location of the health centre in Dublin)  With your permission, I would like to make an appointment for you with the nurse at the health assessment centre</w:t>
      </w:r>
    </w:p>
    <w:p w:rsidR="008940DB" w:rsidRPr="00233B4B" w:rsidRDefault="008940DB" w:rsidP="008940DB">
      <w:pPr>
        <w:autoSpaceDE w:val="0"/>
        <w:autoSpaceDN w:val="0"/>
        <w:adjustRightInd w:val="0"/>
        <w:spacing w:line="240" w:lineRule="auto"/>
        <w:rPr>
          <w:b/>
          <w:szCs w:val="24"/>
          <w:lang w:val="en-IE"/>
        </w:rPr>
      </w:pPr>
      <w:r w:rsidRPr="00233B4B">
        <w:rPr>
          <w:b/>
          <w:szCs w:val="24"/>
          <w:lang w:val="en-IE"/>
        </w:rPr>
        <w:t>INTERVIEWER:  REFER THE RESPONDENT TO THE HEALTH</w:t>
      </w:r>
      <w:r w:rsidR="00CD01EC" w:rsidRPr="00233B4B">
        <w:rPr>
          <w:b/>
          <w:szCs w:val="24"/>
          <w:lang w:val="en-IE"/>
        </w:rPr>
        <w:t xml:space="preserve"> ASSESSMENT CENTRE</w:t>
      </w:r>
      <w:r w:rsidRPr="00233B4B">
        <w:rPr>
          <w:b/>
          <w:szCs w:val="24"/>
          <w:lang w:val="en-IE"/>
        </w:rPr>
        <w:t xml:space="preserve"> INFORMATION BOOKLET AND SAY IF ASKED FOR DETAILS THAT - 'THE NURSE WILL TAKE SOME MEASUREMENTS INCLUDING YOUR HEIGHT, WEIGHT AND BLOOD PRESSURE ETC. YOU WILL NOT HAVE ANY MEASUREMENTS TAKEN IF YOU DO NOT WISH TO’. EXPLAIN WHERE THE </w:t>
      </w:r>
      <w:r w:rsidR="00CD01EC" w:rsidRPr="00233B4B">
        <w:rPr>
          <w:b/>
          <w:szCs w:val="24"/>
          <w:lang w:val="en-IE"/>
        </w:rPr>
        <w:t xml:space="preserve">CENTRE </w:t>
      </w:r>
      <w:r w:rsidRPr="00233B4B">
        <w:rPr>
          <w:b/>
          <w:szCs w:val="24"/>
          <w:lang w:val="en-IE"/>
        </w:rPr>
        <w:t xml:space="preserve">IS LOCATED AND THAT THE STUDY WILL </w:t>
      </w:r>
      <w:r w:rsidR="00CD01EC" w:rsidRPr="00233B4B">
        <w:rPr>
          <w:b/>
          <w:szCs w:val="24"/>
          <w:lang w:val="en-IE"/>
        </w:rPr>
        <w:t xml:space="preserve">REIMBURSE THEM </w:t>
      </w:r>
      <w:r w:rsidRPr="00233B4B">
        <w:rPr>
          <w:b/>
          <w:szCs w:val="24"/>
          <w:lang w:val="en-IE"/>
        </w:rPr>
        <w:t xml:space="preserve">FOR THEIR TRANSPORT TO AND FROM THE ASSESSMENT CENTRE. </w:t>
      </w:r>
    </w:p>
    <w:p w:rsidR="008940DB" w:rsidRPr="00233B4B" w:rsidRDefault="008940DB" w:rsidP="008940DB">
      <w:pPr>
        <w:autoSpaceDE w:val="0"/>
        <w:autoSpaceDN w:val="0"/>
        <w:adjustRightInd w:val="0"/>
        <w:spacing w:line="240" w:lineRule="auto"/>
        <w:rPr>
          <w:szCs w:val="24"/>
          <w:lang w:val="en-IE"/>
        </w:rPr>
      </w:pPr>
    </w:p>
    <w:p w:rsidR="008940DB" w:rsidRPr="00233B4B" w:rsidRDefault="008940DB" w:rsidP="008940DB">
      <w:pPr>
        <w:autoSpaceDE w:val="0"/>
        <w:autoSpaceDN w:val="0"/>
        <w:adjustRightInd w:val="0"/>
        <w:spacing w:after="0" w:line="240" w:lineRule="auto"/>
        <w:rPr>
          <w:szCs w:val="24"/>
          <w:lang w:val="en-IE"/>
        </w:rPr>
      </w:pPr>
      <w:r w:rsidRPr="00233B4B">
        <w:rPr>
          <w:szCs w:val="24"/>
          <w:lang w:val="en-IE"/>
        </w:rPr>
        <w:t>1 Yes to visit to health assessment centre</w:t>
      </w:r>
      <w:r w:rsidRPr="00233B4B">
        <w:rPr>
          <w:szCs w:val="24"/>
          <w:lang w:val="en-IE"/>
        </w:rPr>
        <w:tab/>
      </w:r>
      <w:r w:rsidRPr="00233B4B">
        <w:rPr>
          <w:szCs w:val="24"/>
          <w:lang w:val="en-IE"/>
        </w:rPr>
        <w:tab/>
      </w:r>
      <w:r w:rsidRPr="00233B4B">
        <w:rPr>
          <w:szCs w:val="24"/>
          <w:lang w:val="en-IE"/>
        </w:rPr>
        <w:tab/>
      </w:r>
      <w:r w:rsidRPr="00233B4B">
        <w:rPr>
          <w:szCs w:val="24"/>
          <w:lang w:val="en-IE"/>
        </w:rPr>
        <w:tab/>
      </w:r>
      <w:r w:rsidRPr="00233B4B">
        <w:rPr>
          <w:szCs w:val="24"/>
          <w:lang w:val="en-IE"/>
        </w:rPr>
        <w:tab/>
      </w:r>
      <w:r w:rsidRPr="00233B4B">
        <w:rPr>
          <w:b/>
          <w:szCs w:val="24"/>
          <w:lang w:val="en-IE"/>
        </w:rPr>
        <w:t>GO TO HA002</w:t>
      </w:r>
    </w:p>
    <w:p w:rsidR="008940DB" w:rsidRPr="00233B4B" w:rsidRDefault="008940DB" w:rsidP="008940DB">
      <w:pPr>
        <w:autoSpaceDE w:val="0"/>
        <w:autoSpaceDN w:val="0"/>
        <w:adjustRightInd w:val="0"/>
        <w:spacing w:after="0" w:line="240" w:lineRule="auto"/>
        <w:rPr>
          <w:szCs w:val="24"/>
          <w:lang w:val="en-IE"/>
        </w:rPr>
      </w:pPr>
      <w:r w:rsidRPr="00233B4B">
        <w:rPr>
          <w:szCs w:val="24"/>
          <w:lang w:val="en-IE"/>
        </w:rPr>
        <w:t>2 No to visit to health assessment centre</w:t>
      </w:r>
      <w:r w:rsidRPr="00233B4B">
        <w:rPr>
          <w:szCs w:val="24"/>
          <w:lang w:val="en-IE"/>
        </w:rPr>
        <w:tab/>
      </w:r>
      <w:r w:rsidRPr="00233B4B">
        <w:rPr>
          <w:szCs w:val="24"/>
          <w:lang w:val="en-IE"/>
        </w:rPr>
        <w:tab/>
      </w:r>
      <w:r w:rsidRPr="00233B4B">
        <w:rPr>
          <w:szCs w:val="24"/>
          <w:lang w:val="en-IE"/>
        </w:rPr>
        <w:tab/>
      </w:r>
      <w:r w:rsidRPr="00233B4B">
        <w:rPr>
          <w:szCs w:val="24"/>
          <w:lang w:val="en-IE"/>
        </w:rPr>
        <w:tab/>
      </w:r>
      <w:r w:rsidRPr="00233B4B">
        <w:rPr>
          <w:szCs w:val="24"/>
          <w:lang w:val="en-IE"/>
        </w:rPr>
        <w:tab/>
      </w:r>
      <w:r w:rsidRPr="00233B4B">
        <w:rPr>
          <w:b/>
          <w:szCs w:val="24"/>
          <w:lang w:val="en-IE"/>
        </w:rPr>
        <w:t>GO TO HA003</w:t>
      </w:r>
    </w:p>
    <w:p w:rsidR="008940DB" w:rsidRPr="00233B4B" w:rsidRDefault="008940DB" w:rsidP="008940DB">
      <w:pPr>
        <w:autoSpaceDE w:val="0"/>
        <w:autoSpaceDN w:val="0"/>
        <w:adjustRightInd w:val="0"/>
        <w:spacing w:after="0" w:line="240" w:lineRule="auto"/>
        <w:rPr>
          <w:szCs w:val="24"/>
          <w:lang w:val="en-IE"/>
        </w:rPr>
      </w:pPr>
      <w:r w:rsidRPr="00233B4B">
        <w:rPr>
          <w:szCs w:val="24"/>
          <w:lang w:val="en-IE"/>
        </w:rPr>
        <w:t xml:space="preserve">3 Undecided, nurse to phone to discuss health assessment in more detail    </w:t>
      </w:r>
      <w:r w:rsidRPr="00233B4B">
        <w:rPr>
          <w:szCs w:val="24"/>
          <w:lang w:val="en-IE"/>
        </w:rPr>
        <w:tab/>
      </w:r>
      <w:r w:rsidRPr="00233B4B">
        <w:rPr>
          <w:b/>
          <w:szCs w:val="24"/>
          <w:lang w:val="en-IE"/>
        </w:rPr>
        <w:t>GO TO HA002</w:t>
      </w:r>
      <w:r w:rsidRPr="00233B4B">
        <w:rPr>
          <w:szCs w:val="24"/>
          <w:lang w:val="en-IE"/>
        </w:rPr>
        <w:t xml:space="preserve">                                                                          </w:t>
      </w:r>
    </w:p>
    <w:p w:rsidR="008940DB" w:rsidRPr="00233B4B" w:rsidRDefault="008940DB" w:rsidP="008940DB">
      <w:pPr>
        <w:autoSpaceDE w:val="0"/>
        <w:autoSpaceDN w:val="0"/>
        <w:adjustRightInd w:val="0"/>
        <w:spacing w:after="0" w:line="240" w:lineRule="auto"/>
        <w:jc w:val="both"/>
        <w:rPr>
          <w:b/>
          <w:lang w:val="en-IE"/>
        </w:rPr>
      </w:pPr>
    </w:p>
    <w:p w:rsidR="008940DB" w:rsidRPr="00233B4B" w:rsidRDefault="008940DB" w:rsidP="008940DB">
      <w:pPr>
        <w:autoSpaceDE w:val="0"/>
        <w:autoSpaceDN w:val="0"/>
        <w:adjustRightInd w:val="0"/>
        <w:spacing w:after="0" w:line="240" w:lineRule="auto"/>
        <w:jc w:val="both"/>
        <w:rPr>
          <w:b/>
          <w:lang w:val="en-IE"/>
        </w:rPr>
      </w:pPr>
    </w:p>
    <w:p w:rsidR="008940DB" w:rsidRPr="00233B4B" w:rsidRDefault="008940DB" w:rsidP="008940DB">
      <w:pPr>
        <w:autoSpaceDE w:val="0"/>
        <w:autoSpaceDN w:val="0"/>
        <w:adjustRightInd w:val="0"/>
        <w:spacing w:line="240" w:lineRule="auto"/>
        <w:jc w:val="both"/>
        <w:rPr>
          <w:lang w:val="en-IE"/>
        </w:rPr>
      </w:pPr>
      <w:r w:rsidRPr="00233B4B">
        <w:rPr>
          <w:b/>
          <w:lang w:val="en-IE"/>
        </w:rPr>
        <w:t>HA002: IWER</w:t>
      </w:r>
      <w:r w:rsidRPr="00233B4B">
        <w:rPr>
          <w:lang w:val="en-IE"/>
        </w:rPr>
        <w:t>: Phone health centre executive officer to arrange a visit to the health centre at a time and date that suits the respondent. If after 5:30 pm leave a message on the answering service containing respondent’s TILDA Serial Number (XX999), name, address, telephone number and preferred date and time for visit. Inform the respondent that the TILDA executive officer will phone back to arrange an appointment</w:t>
      </w:r>
      <w:r w:rsidR="00CD01EC" w:rsidRPr="00233B4B">
        <w:rPr>
          <w:lang w:val="en-IE"/>
        </w:rPr>
        <w:t xml:space="preserve"> in the next few days</w:t>
      </w:r>
      <w:r w:rsidRPr="00233B4B">
        <w:rPr>
          <w:lang w:val="en-IE"/>
        </w:rPr>
        <w:t xml:space="preserve">.  Explain to the respondent that the executive officer will </w:t>
      </w:r>
      <w:r w:rsidR="00233B4B" w:rsidRPr="00233B4B">
        <w:rPr>
          <w:lang w:val="en-IE"/>
        </w:rPr>
        <w:t xml:space="preserve">confirm their appointment by post and will </w:t>
      </w:r>
      <w:r w:rsidRPr="00233B4B">
        <w:rPr>
          <w:lang w:val="en-IE"/>
        </w:rPr>
        <w:t xml:space="preserve">call 2 days in advance to </w:t>
      </w:r>
      <w:r w:rsidR="00233B4B" w:rsidRPr="00233B4B">
        <w:rPr>
          <w:lang w:val="en-IE"/>
        </w:rPr>
        <w:t>re-</w:t>
      </w:r>
      <w:r w:rsidRPr="00233B4B">
        <w:rPr>
          <w:lang w:val="en-IE"/>
        </w:rPr>
        <w:t>confirm the appointment and answer any questions the respondent may have. Don't forget to leave the health</w:t>
      </w:r>
      <w:r w:rsidR="00233B4B" w:rsidRPr="00233B4B">
        <w:rPr>
          <w:lang w:val="en-IE"/>
        </w:rPr>
        <w:t xml:space="preserve"> assessment centre</w:t>
      </w:r>
      <w:r w:rsidRPr="00233B4B">
        <w:rPr>
          <w:lang w:val="en-IE"/>
        </w:rPr>
        <w:t xml:space="preserve"> information leaflet. If the respondent is undecided and wants to speak with a nurse, then leave instructions regarding respondent’s TILDA Serial Number (XX999), name, address and telephone number on the answering service and inform the respondent that they will be called by a </w:t>
      </w:r>
      <w:r w:rsidRPr="00793D6A">
        <w:rPr>
          <w:lang w:val="en-IE"/>
        </w:rPr>
        <w:t xml:space="preserve">nurse </w:t>
      </w:r>
      <w:r w:rsidR="00E1492B" w:rsidRPr="00793D6A">
        <w:t>within the next few days</w:t>
      </w:r>
      <w:r w:rsidRPr="00793D6A">
        <w:rPr>
          <w:lang w:val="en-IE"/>
        </w:rPr>
        <w:t>.</w:t>
      </w:r>
      <w:r w:rsidR="00233B4B" w:rsidRPr="00793D6A">
        <w:rPr>
          <w:lang w:val="en-IE"/>
        </w:rPr>
        <w:t xml:space="preserve"> </w:t>
      </w:r>
      <w:r w:rsidR="00233B4B">
        <w:rPr>
          <w:lang w:val="en-IE"/>
        </w:rPr>
        <w:t>PLEASE CLEARLY INDICATE THAT THE RESPONDENT IS UNDECIDED.</w:t>
      </w:r>
    </w:p>
    <w:p w:rsidR="008940DB" w:rsidRPr="00233B4B" w:rsidRDefault="008940DB" w:rsidP="00A306A1">
      <w:pPr>
        <w:numPr>
          <w:ilvl w:val="0"/>
          <w:numId w:val="35"/>
        </w:numPr>
        <w:autoSpaceDE w:val="0"/>
        <w:autoSpaceDN w:val="0"/>
        <w:adjustRightInd w:val="0"/>
        <w:spacing w:after="0" w:line="240" w:lineRule="auto"/>
        <w:jc w:val="both"/>
        <w:rPr>
          <w:lang w:val="en-IE"/>
        </w:rPr>
      </w:pPr>
      <w:r w:rsidRPr="00233B4B">
        <w:rPr>
          <w:lang w:val="en-IE"/>
        </w:rPr>
        <w:t>Health assessment appointment arranged by you</w:t>
      </w:r>
    </w:p>
    <w:p w:rsidR="008940DB" w:rsidRPr="00233B4B" w:rsidRDefault="008940DB" w:rsidP="00A306A1">
      <w:pPr>
        <w:numPr>
          <w:ilvl w:val="0"/>
          <w:numId w:val="35"/>
        </w:numPr>
        <w:autoSpaceDE w:val="0"/>
        <w:autoSpaceDN w:val="0"/>
        <w:adjustRightInd w:val="0"/>
        <w:spacing w:after="0" w:line="240" w:lineRule="auto"/>
        <w:jc w:val="both"/>
        <w:rPr>
          <w:lang w:val="en-IE"/>
        </w:rPr>
      </w:pPr>
      <w:r w:rsidRPr="00233B4B">
        <w:rPr>
          <w:lang w:val="en-IE"/>
        </w:rPr>
        <w:t>Health assessment appointment to be arranged by executive officer on following day</w:t>
      </w:r>
    </w:p>
    <w:p w:rsidR="008940DB" w:rsidRPr="00233B4B" w:rsidRDefault="008940DB" w:rsidP="00A306A1">
      <w:pPr>
        <w:numPr>
          <w:ilvl w:val="0"/>
          <w:numId w:val="35"/>
        </w:numPr>
        <w:autoSpaceDE w:val="0"/>
        <w:autoSpaceDN w:val="0"/>
        <w:adjustRightInd w:val="0"/>
        <w:spacing w:after="0" w:line="240" w:lineRule="auto"/>
        <w:jc w:val="both"/>
        <w:rPr>
          <w:lang w:val="en-IE"/>
        </w:rPr>
      </w:pPr>
      <w:r w:rsidRPr="00233B4B">
        <w:rPr>
          <w:lang w:val="en-IE"/>
        </w:rPr>
        <w:t>Respondent to be phoned back by nurse to discuss health assessment further</w:t>
      </w:r>
    </w:p>
    <w:p w:rsidR="008940DB" w:rsidRPr="00233B4B" w:rsidRDefault="008940DB" w:rsidP="008940DB">
      <w:pPr>
        <w:autoSpaceDE w:val="0"/>
        <w:autoSpaceDN w:val="0"/>
        <w:adjustRightInd w:val="0"/>
        <w:spacing w:line="240" w:lineRule="auto"/>
        <w:jc w:val="both"/>
        <w:rPr>
          <w:b/>
          <w:lang w:val="en-IE"/>
        </w:rPr>
      </w:pPr>
      <w:r w:rsidRPr="00233B4B">
        <w:rPr>
          <w:b/>
          <w:lang w:val="en-IE"/>
        </w:rPr>
        <w:t>GO TO END OF SECTION</w:t>
      </w:r>
    </w:p>
    <w:p w:rsidR="008940DB" w:rsidRPr="00233B4B" w:rsidRDefault="008940DB" w:rsidP="008940DB">
      <w:pPr>
        <w:autoSpaceDE w:val="0"/>
        <w:autoSpaceDN w:val="0"/>
        <w:adjustRightInd w:val="0"/>
        <w:spacing w:line="240" w:lineRule="auto"/>
        <w:rPr>
          <w:lang w:val="en-IE"/>
        </w:rPr>
      </w:pPr>
    </w:p>
    <w:p w:rsidR="008940DB" w:rsidRPr="00233B4B" w:rsidRDefault="008940DB" w:rsidP="008940DB">
      <w:pPr>
        <w:autoSpaceDE w:val="0"/>
        <w:autoSpaceDN w:val="0"/>
        <w:adjustRightInd w:val="0"/>
        <w:spacing w:after="0" w:line="240" w:lineRule="auto"/>
        <w:rPr>
          <w:szCs w:val="24"/>
          <w:lang w:val="en-IE"/>
        </w:rPr>
      </w:pPr>
      <w:r w:rsidRPr="00233B4B">
        <w:rPr>
          <w:szCs w:val="24"/>
          <w:lang w:val="en-IE"/>
        </w:rPr>
        <w:t xml:space="preserve">HA003: </w:t>
      </w:r>
      <w:r w:rsidRPr="00233B4B">
        <w:rPr>
          <w:b/>
          <w:szCs w:val="24"/>
          <w:lang w:val="en-IE"/>
        </w:rPr>
        <w:t>IWER:</w:t>
      </w:r>
      <w:r w:rsidRPr="00233B4B">
        <w:rPr>
          <w:szCs w:val="24"/>
          <w:lang w:val="en-IE"/>
        </w:rPr>
        <w:t xml:space="preserve"> Record reason why respondent refused visit to health centre</w:t>
      </w:r>
    </w:p>
    <w:p w:rsidR="008940DB" w:rsidRPr="00233B4B" w:rsidRDefault="00233B4B" w:rsidP="008940DB">
      <w:pPr>
        <w:autoSpaceDE w:val="0"/>
        <w:autoSpaceDN w:val="0"/>
        <w:adjustRightInd w:val="0"/>
        <w:spacing w:after="0" w:line="240" w:lineRule="auto"/>
        <w:rPr>
          <w:szCs w:val="24"/>
          <w:lang w:val="en-IE"/>
        </w:rPr>
      </w:pPr>
      <w:r>
        <w:rPr>
          <w:szCs w:val="24"/>
          <w:lang w:val="en-IE"/>
        </w:rPr>
        <w:t>1</w:t>
      </w:r>
      <w:r w:rsidR="008940DB" w:rsidRPr="00233B4B">
        <w:rPr>
          <w:szCs w:val="24"/>
          <w:lang w:val="en-IE"/>
        </w:rPr>
        <w:t xml:space="preserve"> Own doctor already has information</w:t>
      </w:r>
      <w:r w:rsidR="008940DB" w:rsidRPr="00233B4B">
        <w:rPr>
          <w:szCs w:val="24"/>
          <w:lang w:val="en-IE"/>
        </w:rPr>
        <w:tab/>
      </w:r>
      <w:r w:rsidR="008940DB" w:rsidRPr="00233B4B">
        <w:rPr>
          <w:szCs w:val="24"/>
          <w:lang w:val="en-IE"/>
        </w:rPr>
        <w:tab/>
      </w:r>
      <w:r w:rsidR="008940DB" w:rsidRPr="00233B4B">
        <w:rPr>
          <w:szCs w:val="24"/>
          <w:lang w:val="en-IE"/>
        </w:rPr>
        <w:tab/>
      </w:r>
      <w:r w:rsidR="008940DB" w:rsidRPr="00233B4B">
        <w:rPr>
          <w:szCs w:val="24"/>
          <w:lang w:val="en-IE"/>
        </w:rPr>
        <w:tab/>
      </w:r>
      <w:r w:rsidR="008940DB" w:rsidRPr="00233B4B">
        <w:rPr>
          <w:b/>
          <w:szCs w:val="24"/>
          <w:lang w:val="en-IE"/>
        </w:rPr>
        <w:t>GO TO HA004</w:t>
      </w:r>
      <w:r w:rsidR="008940DB" w:rsidRPr="00233B4B">
        <w:rPr>
          <w:b/>
          <w:szCs w:val="24"/>
          <w:lang w:val="en-IE"/>
        </w:rPr>
        <w:tab/>
      </w:r>
      <w:r w:rsidR="008940DB" w:rsidRPr="00233B4B">
        <w:rPr>
          <w:b/>
          <w:szCs w:val="24"/>
          <w:lang w:val="en-IE"/>
        </w:rPr>
        <w:tab/>
        <w:t>[ha003_</w:t>
      </w:r>
      <w:r>
        <w:rPr>
          <w:b/>
          <w:szCs w:val="24"/>
          <w:lang w:val="en-IE"/>
        </w:rPr>
        <w:t>0</w:t>
      </w:r>
      <w:r w:rsidR="008940DB" w:rsidRPr="00233B4B">
        <w:rPr>
          <w:b/>
          <w:szCs w:val="24"/>
          <w:lang w:val="en-IE"/>
        </w:rPr>
        <w:t>1]</w:t>
      </w:r>
    </w:p>
    <w:p w:rsidR="008940DB" w:rsidRPr="00233B4B" w:rsidRDefault="00233B4B" w:rsidP="008940DB">
      <w:pPr>
        <w:autoSpaceDE w:val="0"/>
        <w:autoSpaceDN w:val="0"/>
        <w:adjustRightInd w:val="0"/>
        <w:spacing w:after="0" w:line="240" w:lineRule="auto"/>
        <w:rPr>
          <w:szCs w:val="24"/>
          <w:lang w:val="en-IE"/>
        </w:rPr>
      </w:pPr>
      <w:r>
        <w:rPr>
          <w:szCs w:val="24"/>
          <w:lang w:val="en-IE"/>
        </w:rPr>
        <w:t>2</w:t>
      </w:r>
      <w:r w:rsidR="008940DB" w:rsidRPr="00233B4B">
        <w:rPr>
          <w:szCs w:val="24"/>
          <w:lang w:val="en-IE"/>
        </w:rPr>
        <w:t xml:space="preserve"> Given enough time already to this survey/expecting too much</w:t>
      </w:r>
      <w:r w:rsidR="008940DB" w:rsidRPr="00233B4B">
        <w:rPr>
          <w:b/>
          <w:szCs w:val="24"/>
          <w:lang w:val="en-IE"/>
        </w:rPr>
        <w:t xml:space="preserve"> </w:t>
      </w:r>
      <w:r w:rsidR="008940DB" w:rsidRPr="00233B4B">
        <w:rPr>
          <w:b/>
          <w:szCs w:val="24"/>
          <w:lang w:val="en-IE"/>
        </w:rPr>
        <w:tab/>
        <w:t>GO TO HA004</w:t>
      </w:r>
      <w:r w:rsidR="008940DB" w:rsidRPr="00233B4B">
        <w:rPr>
          <w:b/>
          <w:szCs w:val="24"/>
          <w:lang w:val="en-IE"/>
        </w:rPr>
        <w:tab/>
      </w:r>
      <w:r w:rsidR="008940DB" w:rsidRPr="00233B4B">
        <w:rPr>
          <w:b/>
          <w:szCs w:val="24"/>
          <w:lang w:val="en-IE"/>
        </w:rPr>
        <w:tab/>
        <w:t>[ha003_</w:t>
      </w:r>
      <w:r>
        <w:rPr>
          <w:b/>
          <w:szCs w:val="24"/>
          <w:lang w:val="en-IE"/>
        </w:rPr>
        <w:t>0</w:t>
      </w:r>
      <w:r w:rsidR="008940DB" w:rsidRPr="00233B4B">
        <w:rPr>
          <w:b/>
          <w:szCs w:val="24"/>
          <w:lang w:val="en-IE"/>
        </w:rPr>
        <w:t>2]</w:t>
      </w:r>
    </w:p>
    <w:p w:rsidR="008940DB" w:rsidRPr="00233B4B" w:rsidRDefault="00233B4B" w:rsidP="008940DB">
      <w:pPr>
        <w:autoSpaceDE w:val="0"/>
        <w:autoSpaceDN w:val="0"/>
        <w:adjustRightInd w:val="0"/>
        <w:spacing w:after="0" w:line="240" w:lineRule="auto"/>
        <w:rPr>
          <w:szCs w:val="24"/>
          <w:lang w:val="en-IE"/>
        </w:rPr>
      </w:pPr>
      <w:r>
        <w:rPr>
          <w:szCs w:val="24"/>
          <w:lang w:val="en-IE"/>
        </w:rPr>
        <w:t>3</w:t>
      </w:r>
      <w:r w:rsidR="008940DB" w:rsidRPr="00233B4B">
        <w:rPr>
          <w:szCs w:val="24"/>
          <w:lang w:val="en-IE"/>
        </w:rPr>
        <w:t xml:space="preserve"> Too busy, cannot spare the time</w:t>
      </w:r>
      <w:r w:rsidR="008940DB" w:rsidRPr="00233B4B">
        <w:rPr>
          <w:b/>
          <w:szCs w:val="24"/>
          <w:lang w:val="en-IE"/>
        </w:rPr>
        <w:tab/>
        <w:t>GO TO HA004</w:t>
      </w:r>
      <w:r w:rsidR="008940DB" w:rsidRPr="00233B4B">
        <w:rPr>
          <w:b/>
          <w:szCs w:val="24"/>
          <w:lang w:val="en-IE"/>
        </w:rPr>
        <w:tab/>
      </w:r>
      <w:r w:rsidR="008940DB" w:rsidRPr="00233B4B">
        <w:rPr>
          <w:b/>
          <w:szCs w:val="24"/>
          <w:lang w:val="en-IE"/>
        </w:rPr>
        <w:tab/>
        <w:t>[ha003_</w:t>
      </w:r>
      <w:r>
        <w:rPr>
          <w:b/>
          <w:szCs w:val="24"/>
          <w:lang w:val="en-IE"/>
        </w:rPr>
        <w:t>0</w:t>
      </w:r>
      <w:r w:rsidR="008940DB" w:rsidRPr="00233B4B">
        <w:rPr>
          <w:b/>
          <w:szCs w:val="24"/>
          <w:lang w:val="en-IE"/>
        </w:rPr>
        <w:t>3]</w:t>
      </w:r>
    </w:p>
    <w:p w:rsidR="008940DB" w:rsidRPr="00233B4B" w:rsidRDefault="00233B4B" w:rsidP="008940DB">
      <w:pPr>
        <w:autoSpaceDE w:val="0"/>
        <w:autoSpaceDN w:val="0"/>
        <w:adjustRightInd w:val="0"/>
        <w:spacing w:after="0" w:line="240" w:lineRule="auto"/>
        <w:rPr>
          <w:szCs w:val="24"/>
          <w:lang w:val="en-IE"/>
        </w:rPr>
      </w:pPr>
      <w:r>
        <w:rPr>
          <w:szCs w:val="24"/>
          <w:lang w:val="en-IE"/>
        </w:rPr>
        <w:lastRenderedPageBreak/>
        <w:t>4</w:t>
      </w:r>
      <w:r w:rsidR="008940DB" w:rsidRPr="00233B4B">
        <w:rPr>
          <w:szCs w:val="24"/>
          <w:lang w:val="en-IE"/>
        </w:rPr>
        <w:t xml:space="preserve"> Had enough of medical tests/medical profession at present time</w:t>
      </w:r>
      <w:r w:rsidR="008940DB" w:rsidRPr="00233B4B">
        <w:rPr>
          <w:b/>
          <w:szCs w:val="24"/>
          <w:lang w:val="en-IE"/>
        </w:rPr>
        <w:t xml:space="preserve"> </w:t>
      </w:r>
      <w:r w:rsidR="008940DB" w:rsidRPr="00233B4B">
        <w:rPr>
          <w:b/>
          <w:szCs w:val="24"/>
          <w:lang w:val="en-IE"/>
        </w:rPr>
        <w:tab/>
        <w:t>GO TO HA004</w:t>
      </w:r>
      <w:r w:rsidR="008940DB" w:rsidRPr="00233B4B">
        <w:rPr>
          <w:b/>
          <w:szCs w:val="24"/>
          <w:lang w:val="en-IE"/>
        </w:rPr>
        <w:tab/>
        <w:t>[ha003_</w:t>
      </w:r>
      <w:r>
        <w:rPr>
          <w:b/>
          <w:szCs w:val="24"/>
          <w:lang w:val="en-IE"/>
        </w:rPr>
        <w:t>0</w:t>
      </w:r>
      <w:r w:rsidR="008940DB" w:rsidRPr="00233B4B">
        <w:rPr>
          <w:b/>
          <w:szCs w:val="24"/>
          <w:lang w:val="en-IE"/>
        </w:rPr>
        <w:t>4]</w:t>
      </w:r>
    </w:p>
    <w:p w:rsidR="008940DB" w:rsidRPr="00233B4B" w:rsidRDefault="00233B4B" w:rsidP="008940DB">
      <w:pPr>
        <w:autoSpaceDE w:val="0"/>
        <w:autoSpaceDN w:val="0"/>
        <w:adjustRightInd w:val="0"/>
        <w:spacing w:after="0" w:line="240" w:lineRule="auto"/>
        <w:rPr>
          <w:szCs w:val="24"/>
          <w:lang w:val="en-IE"/>
        </w:rPr>
      </w:pPr>
      <w:r>
        <w:rPr>
          <w:szCs w:val="24"/>
          <w:lang w:val="en-IE"/>
        </w:rPr>
        <w:t>5</w:t>
      </w:r>
      <w:r w:rsidR="008940DB" w:rsidRPr="00233B4B">
        <w:rPr>
          <w:szCs w:val="24"/>
          <w:lang w:val="en-IE"/>
        </w:rPr>
        <w:t xml:space="preserve"> Worried about what nurse may find out/'might tempt fate'</w:t>
      </w:r>
      <w:r w:rsidR="008940DB" w:rsidRPr="00233B4B">
        <w:rPr>
          <w:b/>
          <w:szCs w:val="24"/>
          <w:lang w:val="en-IE"/>
        </w:rPr>
        <w:t xml:space="preserve"> </w:t>
      </w:r>
      <w:r w:rsidR="008940DB" w:rsidRPr="00233B4B">
        <w:rPr>
          <w:b/>
          <w:szCs w:val="24"/>
          <w:lang w:val="en-IE"/>
        </w:rPr>
        <w:tab/>
        <w:t>GO TO HA004</w:t>
      </w:r>
      <w:r w:rsidR="008940DB" w:rsidRPr="00233B4B">
        <w:rPr>
          <w:b/>
          <w:szCs w:val="24"/>
          <w:lang w:val="en-IE"/>
        </w:rPr>
        <w:tab/>
      </w:r>
      <w:r w:rsidR="008940DB" w:rsidRPr="00233B4B">
        <w:rPr>
          <w:b/>
          <w:szCs w:val="24"/>
          <w:lang w:val="en-IE"/>
        </w:rPr>
        <w:tab/>
        <w:t>[ha003_</w:t>
      </w:r>
      <w:r>
        <w:rPr>
          <w:b/>
          <w:szCs w:val="24"/>
          <w:lang w:val="en-IE"/>
        </w:rPr>
        <w:t>0</w:t>
      </w:r>
      <w:r w:rsidR="008940DB" w:rsidRPr="00233B4B">
        <w:rPr>
          <w:b/>
          <w:szCs w:val="24"/>
          <w:lang w:val="en-IE"/>
        </w:rPr>
        <w:t>5]</w:t>
      </w:r>
    </w:p>
    <w:p w:rsidR="008940DB" w:rsidRPr="00233B4B" w:rsidRDefault="00233B4B" w:rsidP="008940DB">
      <w:pPr>
        <w:autoSpaceDE w:val="0"/>
        <w:autoSpaceDN w:val="0"/>
        <w:adjustRightInd w:val="0"/>
        <w:spacing w:after="0" w:line="240" w:lineRule="auto"/>
        <w:rPr>
          <w:szCs w:val="24"/>
          <w:lang w:val="en-IE"/>
        </w:rPr>
      </w:pPr>
      <w:r>
        <w:rPr>
          <w:szCs w:val="24"/>
          <w:lang w:val="en-IE"/>
        </w:rPr>
        <w:t>6</w:t>
      </w:r>
      <w:r w:rsidR="008940DB" w:rsidRPr="00233B4B">
        <w:rPr>
          <w:szCs w:val="24"/>
          <w:lang w:val="en-IE"/>
        </w:rPr>
        <w:t xml:space="preserve"> Scared/of medical profession/ particular medical procedures (e.g. blood sample)</w:t>
      </w:r>
      <w:r w:rsidR="008940DB" w:rsidRPr="00233B4B">
        <w:rPr>
          <w:b/>
          <w:szCs w:val="24"/>
          <w:lang w:val="en-IE"/>
        </w:rPr>
        <w:t xml:space="preserve"> GO TO HA004</w:t>
      </w:r>
      <w:r w:rsidR="008940DB" w:rsidRPr="00233B4B">
        <w:rPr>
          <w:b/>
          <w:szCs w:val="24"/>
          <w:lang w:val="en-IE"/>
        </w:rPr>
        <w:tab/>
      </w:r>
      <w:r w:rsidR="008940DB" w:rsidRPr="00233B4B">
        <w:rPr>
          <w:b/>
          <w:szCs w:val="24"/>
          <w:lang w:val="en-IE"/>
        </w:rPr>
        <w:tab/>
      </w:r>
      <w:r w:rsidR="008940DB" w:rsidRPr="00233B4B">
        <w:rPr>
          <w:b/>
          <w:szCs w:val="24"/>
          <w:lang w:val="en-IE"/>
        </w:rPr>
        <w:tab/>
      </w:r>
      <w:r w:rsidR="008940DB" w:rsidRPr="00233B4B">
        <w:rPr>
          <w:b/>
          <w:szCs w:val="24"/>
          <w:lang w:val="en-IE"/>
        </w:rPr>
        <w:tab/>
      </w:r>
      <w:r w:rsidR="008940DB" w:rsidRPr="00233B4B">
        <w:rPr>
          <w:b/>
          <w:szCs w:val="24"/>
          <w:lang w:val="en-IE"/>
        </w:rPr>
        <w:tab/>
      </w:r>
      <w:r w:rsidR="008940DB" w:rsidRPr="00233B4B">
        <w:rPr>
          <w:b/>
          <w:szCs w:val="24"/>
          <w:lang w:val="en-IE"/>
        </w:rPr>
        <w:tab/>
      </w:r>
      <w:r w:rsidR="008940DB" w:rsidRPr="00233B4B">
        <w:rPr>
          <w:b/>
          <w:szCs w:val="24"/>
          <w:lang w:val="en-IE"/>
        </w:rPr>
        <w:tab/>
      </w:r>
      <w:r w:rsidR="008940DB" w:rsidRPr="00233B4B">
        <w:rPr>
          <w:b/>
          <w:szCs w:val="24"/>
          <w:lang w:val="en-IE"/>
        </w:rPr>
        <w:tab/>
      </w:r>
      <w:r w:rsidR="008940DB" w:rsidRPr="00233B4B">
        <w:rPr>
          <w:b/>
          <w:szCs w:val="24"/>
          <w:lang w:val="en-IE"/>
        </w:rPr>
        <w:tab/>
      </w:r>
      <w:r w:rsidR="008940DB" w:rsidRPr="00233B4B">
        <w:rPr>
          <w:b/>
          <w:szCs w:val="24"/>
          <w:lang w:val="en-IE"/>
        </w:rPr>
        <w:tab/>
      </w:r>
      <w:r w:rsidR="008940DB" w:rsidRPr="00233B4B">
        <w:rPr>
          <w:b/>
          <w:szCs w:val="24"/>
          <w:lang w:val="en-IE"/>
        </w:rPr>
        <w:tab/>
        <w:t>[ha003_</w:t>
      </w:r>
      <w:r>
        <w:rPr>
          <w:b/>
          <w:szCs w:val="24"/>
          <w:lang w:val="en-IE"/>
        </w:rPr>
        <w:t>0</w:t>
      </w:r>
      <w:r w:rsidR="008940DB" w:rsidRPr="00233B4B">
        <w:rPr>
          <w:b/>
          <w:szCs w:val="24"/>
          <w:lang w:val="en-IE"/>
        </w:rPr>
        <w:t>6]</w:t>
      </w:r>
    </w:p>
    <w:p w:rsidR="008940DB" w:rsidRPr="00233B4B" w:rsidRDefault="00233B4B" w:rsidP="008940DB">
      <w:pPr>
        <w:autoSpaceDE w:val="0"/>
        <w:autoSpaceDN w:val="0"/>
        <w:adjustRightInd w:val="0"/>
        <w:spacing w:after="0" w:line="240" w:lineRule="auto"/>
        <w:rPr>
          <w:szCs w:val="24"/>
          <w:lang w:val="en-IE"/>
        </w:rPr>
      </w:pPr>
      <w:r>
        <w:rPr>
          <w:szCs w:val="24"/>
          <w:lang w:val="en-IE"/>
        </w:rPr>
        <w:t>7</w:t>
      </w:r>
      <w:r w:rsidR="008940DB" w:rsidRPr="00233B4B">
        <w:rPr>
          <w:szCs w:val="24"/>
          <w:lang w:val="en-IE"/>
        </w:rPr>
        <w:t xml:space="preserve"> Not interested/Can't be bothered</w:t>
      </w:r>
      <w:r w:rsidR="008940DB" w:rsidRPr="00233B4B">
        <w:rPr>
          <w:b/>
          <w:szCs w:val="24"/>
          <w:lang w:val="en-IE"/>
        </w:rPr>
        <w:t xml:space="preserve"> </w:t>
      </w:r>
      <w:r w:rsidR="008940DB" w:rsidRPr="00233B4B">
        <w:rPr>
          <w:b/>
          <w:szCs w:val="24"/>
          <w:lang w:val="en-IE"/>
        </w:rPr>
        <w:tab/>
      </w:r>
      <w:r w:rsidR="008940DB" w:rsidRPr="00233B4B">
        <w:rPr>
          <w:b/>
          <w:szCs w:val="24"/>
          <w:lang w:val="en-IE"/>
        </w:rPr>
        <w:tab/>
      </w:r>
      <w:r w:rsidR="008940DB" w:rsidRPr="00233B4B">
        <w:rPr>
          <w:b/>
          <w:szCs w:val="24"/>
          <w:lang w:val="en-IE"/>
        </w:rPr>
        <w:tab/>
      </w:r>
      <w:r w:rsidR="008940DB" w:rsidRPr="00233B4B">
        <w:rPr>
          <w:b/>
          <w:szCs w:val="24"/>
          <w:lang w:val="en-IE"/>
        </w:rPr>
        <w:tab/>
        <w:t>GO TO HA004</w:t>
      </w:r>
      <w:r w:rsidR="008940DB" w:rsidRPr="00233B4B">
        <w:rPr>
          <w:b/>
          <w:szCs w:val="24"/>
          <w:lang w:val="en-IE"/>
        </w:rPr>
        <w:tab/>
      </w:r>
      <w:r w:rsidR="008940DB" w:rsidRPr="00233B4B">
        <w:rPr>
          <w:b/>
          <w:szCs w:val="24"/>
          <w:lang w:val="en-IE"/>
        </w:rPr>
        <w:tab/>
        <w:t>[ha003_</w:t>
      </w:r>
      <w:r>
        <w:rPr>
          <w:b/>
          <w:szCs w:val="24"/>
          <w:lang w:val="en-IE"/>
        </w:rPr>
        <w:t>0</w:t>
      </w:r>
      <w:r w:rsidR="008940DB" w:rsidRPr="00233B4B">
        <w:rPr>
          <w:b/>
          <w:szCs w:val="24"/>
          <w:lang w:val="en-IE"/>
        </w:rPr>
        <w:t>7]</w:t>
      </w:r>
    </w:p>
    <w:p w:rsidR="008940DB" w:rsidRPr="00233B4B" w:rsidRDefault="00233B4B" w:rsidP="008940DB">
      <w:pPr>
        <w:autoSpaceDE w:val="0"/>
        <w:autoSpaceDN w:val="0"/>
        <w:adjustRightInd w:val="0"/>
        <w:spacing w:after="0" w:line="240" w:lineRule="auto"/>
        <w:rPr>
          <w:b/>
          <w:szCs w:val="24"/>
          <w:lang w:val="en-IE"/>
        </w:rPr>
      </w:pPr>
      <w:r>
        <w:rPr>
          <w:szCs w:val="24"/>
          <w:lang w:val="en-IE"/>
        </w:rPr>
        <w:t>8</w:t>
      </w:r>
      <w:r w:rsidR="008940DB" w:rsidRPr="00233B4B">
        <w:rPr>
          <w:szCs w:val="24"/>
          <w:lang w:val="en-IE"/>
        </w:rPr>
        <w:t xml:space="preserve"> Unable to attend due to mobility problems</w:t>
      </w:r>
      <w:r w:rsidR="008940DB" w:rsidRPr="00233B4B">
        <w:rPr>
          <w:b/>
          <w:szCs w:val="24"/>
          <w:lang w:val="en-IE"/>
        </w:rPr>
        <w:t xml:space="preserve"> </w:t>
      </w:r>
      <w:r w:rsidR="008940DB" w:rsidRPr="00233B4B">
        <w:rPr>
          <w:b/>
          <w:szCs w:val="24"/>
          <w:lang w:val="en-IE"/>
        </w:rPr>
        <w:tab/>
      </w:r>
      <w:r w:rsidR="008940DB" w:rsidRPr="00233B4B">
        <w:rPr>
          <w:b/>
          <w:szCs w:val="24"/>
          <w:lang w:val="en-IE"/>
        </w:rPr>
        <w:tab/>
      </w:r>
      <w:r w:rsidR="008940DB" w:rsidRPr="00233B4B">
        <w:rPr>
          <w:b/>
          <w:szCs w:val="24"/>
          <w:lang w:val="en-IE"/>
        </w:rPr>
        <w:tab/>
        <w:t>GO TO HA004</w:t>
      </w:r>
      <w:r w:rsidR="008940DB" w:rsidRPr="00233B4B">
        <w:rPr>
          <w:b/>
          <w:szCs w:val="24"/>
          <w:lang w:val="en-IE"/>
        </w:rPr>
        <w:tab/>
      </w:r>
      <w:r w:rsidR="008940DB" w:rsidRPr="00233B4B">
        <w:rPr>
          <w:b/>
          <w:szCs w:val="24"/>
          <w:lang w:val="en-IE"/>
        </w:rPr>
        <w:tab/>
        <w:t>[ha003_</w:t>
      </w:r>
      <w:r>
        <w:rPr>
          <w:b/>
          <w:szCs w:val="24"/>
          <w:lang w:val="en-IE"/>
        </w:rPr>
        <w:t>0</w:t>
      </w:r>
      <w:r w:rsidR="008940DB" w:rsidRPr="00233B4B">
        <w:rPr>
          <w:b/>
          <w:szCs w:val="24"/>
          <w:lang w:val="en-IE"/>
        </w:rPr>
        <w:t>8]</w:t>
      </w:r>
    </w:p>
    <w:p w:rsidR="008940DB" w:rsidRPr="00233B4B" w:rsidRDefault="00233B4B" w:rsidP="008940DB">
      <w:pPr>
        <w:autoSpaceDE w:val="0"/>
        <w:autoSpaceDN w:val="0"/>
        <w:adjustRightInd w:val="0"/>
        <w:spacing w:after="0" w:line="240" w:lineRule="auto"/>
        <w:rPr>
          <w:szCs w:val="24"/>
          <w:lang w:val="en-IE"/>
        </w:rPr>
      </w:pPr>
      <w:r>
        <w:rPr>
          <w:szCs w:val="24"/>
          <w:lang w:val="en-IE"/>
        </w:rPr>
        <w:t>9</w:t>
      </w:r>
      <w:r w:rsidR="008940DB" w:rsidRPr="00233B4B">
        <w:rPr>
          <w:szCs w:val="24"/>
          <w:lang w:val="en-IE"/>
        </w:rPr>
        <w:t xml:space="preserve"> Health assessment centre is too far away</w:t>
      </w:r>
      <w:r w:rsidR="008940DB" w:rsidRPr="00233B4B">
        <w:rPr>
          <w:szCs w:val="24"/>
          <w:lang w:val="en-IE"/>
        </w:rPr>
        <w:tab/>
      </w:r>
      <w:r w:rsidR="008940DB" w:rsidRPr="00233B4B">
        <w:rPr>
          <w:szCs w:val="24"/>
          <w:lang w:val="en-IE"/>
        </w:rPr>
        <w:tab/>
      </w:r>
      <w:r w:rsidR="008940DB" w:rsidRPr="00233B4B">
        <w:rPr>
          <w:szCs w:val="24"/>
          <w:lang w:val="en-IE"/>
        </w:rPr>
        <w:tab/>
      </w:r>
      <w:r w:rsidR="008940DB" w:rsidRPr="00233B4B">
        <w:rPr>
          <w:b/>
          <w:szCs w:val="24"/>
          <w:lang w:val="en-IE"/>
        </w:rPr>
        <w:t>GO TO HA004</w:t>
      </w:r>
      <w:r w:rsidR="008940DB" w:rsidRPr="00233B4B">
        <w:rPr>
          <w:b/>
          <w:szCs w:val="24"/>
          <w:lang w:val="en-IE"/>
        </w:rPr>
        <w:tab/>
      </w:r>
      <w:r w:rsidR="008940DB" w:rsidRPr="00233B4B">
        <w:rPr>
          <w:b/>
          <w:szCs w:val="24"/>
          <w:lang w:val="en-IE"/>
        </w:rPr>
        <w:tab/>
        <w:t>[ha003_</w:t>
      </w:r>
      <w:r>
        <w:rPr>
          <w:b/>
          <w:szCs w:val="24"/>
          <w:lang w:val="en-IE"/>
        </w:rPr>
        <w:t>09</w:t>
      </w:r>
      <w:r w:rsidR="008940DB" w:rsidRPr="00233B4B">
        <w:rPr>
          <w:b/>
          <w:szCs w:val="24"/>
          <w:lang w:val="en-IE"/>
        </w:rPr>
        <w:t>]</w:t>
      </w:r>
    </w:p>
    <w:p w:rsidR="008940DB" w:rsidRPr="00233B4B" w:rsidRDefault="00233B4B" w:rsidP="008940DB">
      <w:pPr>
        <w:autoSpaceDE w:val="0"/>
        <w:autoSpaceDN w:val="0"/>
        <w:adjustRightInd w:val="0"/>
        <w:spacing w:after="0" w:line="240" w:lineRule="auto"/>
        <w:rPr>
          <w:szCs w:val="24"/>
          <w:lang w:val="en-IE"/>
        </w:rPr>
      </w:pPr>
      <w:r>
        <w:rPr>
          <w:szCs w:val="24"/>
          <w:lang w:val="en-IE"/>
        </w:rPr>
        <w:t>95</w:t>
      </w:r>
      <w:r w:rsidR="008940DB" w:rsidRPr="00233B4B">
        <w:rPr>
          <w:szCs w:val="24"/>
          <w:lang w:val="en-IE"/>
        </w:rPr>
        <w:t xml:space="preserve"> Other reason (specify)</w:t>
      </w:r>
      <w:r w:rsidR="008940DB" w:rsidRPr="00233B4B">
        <w:rPr>
          <w:b/>
          <w:szCs w:val="24"/>
          <w:lang w:val="en-IE"/>
        </w:rPr>
        <w:t xml:space="preserve"> </w:t>
      </w:r>
      <w:r w:rsidR="008940DB" w:rsidRPr="00233B4B">
        <w:rPr>
          <w:b/>
          <w:szCs w:val="24"/>
          <w:lang w:val="en-IE"/>
        </w:rPr>
        <w:tab/>
      </w:r>
      <w:r w:rsidR="008940DB" w:rsidRPr="00233B4B">
        <w:rPr>
          <w:b/>
          <w:szCs w:val="24"/>
          <w:lang w:val="en-IE"/>
        </w:rPr>
        <w:tab/>
      </w:r>
      <w:r w:rsidR="008940DB" w:rsidRPr="00233B4B">
        <w:rPr>
          <w:b/>
          <w:szCs w:val="24"/>
          <w:lang w:val="en-IE"/>
        </w:rPr>
        <w:tab/>
      </w:r>
      <w:r w:rsidR="008940DB" w:rsidRPr="00233B4B">
        <w:rPr>
          <w:b/>
          <w:szCs w:val="24"/>
          <w:lang w:val="en-IE"/>
        </w:rPr>
        <w:tab/>
      </w:r>
      <w:r w:rsidR="008940DB" w:rsidRPr="00233B4B">
        <w:rPr>
          <w:b/>
          <w:szCs w:val="24"/>
          <w:lang w:val="en-IE"/>
        </w:rPr>
        <w:tab/>
        <w:t>GO TO HA004</w:t>
      </w:r>
      <w:r w:rsidR="008940DB" w:rsidRPr="00233B4B">
        <w:rPr>
          <w:b/>
          <w:szCs w:val="24"/>
          <w:lang w:val="en-IE"/>
        </w:rPr>
        <w:tab/>
      </w:r>
      <w:r w:rsidR="008940DB" w:rsidRPr="00233B4B">
        <w:rPr>
          <w:b/>
          <w:szCs w:val="24"/>
          <w:lang w:val="en-IE"/>
        </w:rPr>
        <w:tab/>
        <w:t>[ha003_9</w:t>
      </w:r>
      <w:r>
        <w:rPr>
          <w:b/>
          <w:szCs w:val="24"/>
          <w:lang w:val="en-IE"/>
        </w:rPr>
        <w:t>5</w:t>
      </w:r>
      <w:r w:rsidR="008940DB" w:rsidRPr="00233B4B">
        <w:rPr>
          <w:b/>
          <w:szCs w:val="24"/>
          <w:lang w:val="en-IE"/>
        </w:rPr>
        <w:t>]</w:t>
      </w:r>
    </w:p>
    <w:p w:rsidR="008940DB" w:rsidRPr="00233B4B" w:rsidRDefault="008940DB" w:rsidP="008940DB">
      <w:pPr>
        <w:autoSpaceDE w:val="0"/>
        <w:autoSpaceDN w:val="0"/>
        <w:adjustRightInd w:val="0"/>
        <w:spacing w:after="0" w:line="240" w:lineRule="auto"/>
        <w:rPr>
          <w:szCs w:val="24"/>
          <w:lang w:val="en-IE"/>
        </w:rPr>
      </w:pPr>
    </w:p>
    <w:p w:rsidR="008940DB" w:rsidRPr="00233B4B" w:rsidRDefault="008940DB" w:rsidP="008940DB">
      <w:pPr>
        <w:autoSpaceDE w:val="0"/>
        <w:autoSpaceDN w:val="0"/>
        <w:adjustRightInd w:val="0"/>
        <w:spacing w:after="0" w:line="240" w:lineRule="auto"/>
        <w:rPr>
          <w:szCs w:val="24"/>
          <w:lang w:val="en-IE"/>
        </w:rPr>
      </w:pPr>
      <w:r w:rsidRPr="00233B4B">
        <w:rPr>
          <w:b/>
          <w:szCs w:val="24"/>
          <w:lang w:val="en-IE"/>
        </w:rPr>
        <w:t>IWER:</w:t>
      </w:r>
      <w:r w:rsidRPr="00233B4B">
        <w:rPr>
          <w:szCs w:val="24"/>
          <w:lang w:val="en-IE"/>
        </w:rPr>
        <w:t xml:space="preserve"> Please specify other reason for refusal.</w:t>
      </w:r>
      <w:r w:rsidRPr="00233B4B">
        <w:rPr>
          <w:szCs w:val="24"/>
          <w:lang w:val="en-IE"/>
        </w:rPr>
        <w:tab/>
      </w:r>
      <w:r w:rsidRPr="00233B4B">
        <w:rPr>
          <w:szCs w:val="24"/>
          <w:lang w:val="en-IE"/>
        </w:rPr>
        <w:tab/>
      </w:r>
      <w:r w:rsidRPr="00233B4B">
        <w:rPr>
          <w:szCs w:val="24"/>
          <w:lang w:val="en-IE"/>
        </w:rPr>
        <w:tab/>
      </w:r>
      <w:r w:rsidRPr="00233B4B">
        <w:rPr>
          <w:szCs w:val="24"/>
          <w:lang w:val="en-IE"/>
        </w:rPr>
        <w:tab/>
      </w:r>
      <w:r w:rsidRPr="00233B4B">
        <w:rPr>
          <w:szCs w:val="24"/>
          <w:lang w:val="en-IE"/>
        </w:rPr>
        <w:tab/>
      </w:r>
      <w:r w:rsidRPr="00233B4B">
        <w:rPr>
          <w:szCs w:val="24"/>
          <w:lang w:val="en-IE"/>
        </w:rPr>
        <w:tab/>
      </w:r>
      <w:r w:rsidRPr="00233B4B">
        <w:rPr>
          <w:b/>
          <w:szCs w:val="24"/>
          <w:lang w:val="en-IE"/>
        </w:rPr>
        <w:t>[ha003oth]</w:t>
      </w:r>
    </w:p>
    <w:p w:rsidR="008940DB" w:rsidRPr="00233B4B" w:rsidRDefault="008940DB" w:rsidP="008940DB">
      <w:pPr>
        <w:autoSpaceDE w:val="0"/>
        <w:autoSpaceDN w:val="0"/>
        <w:adjustRightInd w:val="0"/>
        <w:spacing w:after="0" w:line="240" w:lineRule="auto"/>
        <w:rPr>
          <w:lang w:val="en-IE"/>
        </w:rPr>
      </w:pPr>
    </w:p>
    <w:p w:rsidR="008940DB" w:rsidRPr="00233B4B" w:rsidRDefault="008940DB" w:rsidP="008940DB">
      <w:pPr>
        <w:autoSpaceDE w:val="0"/>
        <w:autoSpaceDN w:val="0"/>
        <w:adjustRightInd w:val="0"/>
        <w:spacing w:after="0" w:line="240" w:lineRule="auto"/>
        <w:rPr>
          <w:lang w:val="en-IE"/>
        </w:rPr>
      </w:pPr>
    </w:p>
    <w:p w:rsidR="008940DB" w:rsidRPr="00233B4B" w:rsidRDefault="008940DB" w:rsidP="008940DB">
      <w:pPr>
        <w:autoSpaceDE w:val="0"/>
        <w:autoSpaceDN w:val="0"/>
        <w:adjustRightInd w:val="0"/>
        <w:spacing w:after="0" w:line="240" w:lineRule="auto"/>
        <w:rPr>
          <w:szCs w:val="24"/>
          <w:lang w:val="en-IE"/>
        </w:rPr>
      </w:pPr>
      <w:r w:rsidRPr="00233B4B">
        <w:rPr>
          <w:lang w:val="en-IE"/>
        </w:rPr>
        <w:t>HA004</w:t>
      </w:r>
      <w:r w:rsidRPr="00233B4B">
        <w:rPr>
          <w:szCs w:val="24"/>
          <w:lang w:val="en-IE"/>
        </w:rPr>
        <w:t xml:space="preserve">: </w:t>
      </w:r>
      <w:r w:rsidRPr="00233B4B">
        <w:rPr>
          <w:b/>
          <w:szCs w:val="24"/>
          <w:lang w:val="en-IE"/>
        </w:rPr>
        <w:t xml:space="preserve">INTERVIEWER: </w:t>
      </w:r>
      <w:r w:rsidRPr="00233B4B">
        <w:rPr>
          <w:b/>
          <w:caps/>
          <w:szCs w:val="24"/>
          <w:lang w:val="en-IE"/>
        </w:rPr>
        <w:t xml:space="preserve">If the respondent is unwilling or unable to visit the health assessment centre you should offer them a home assessment by a trained nurse. Show them the </w:t>
      </w:r>
      <w:r w:rsidR="00233B4B">
        <w:rPr>
          <w:b/>
          <w:caps/>
          <w:szCs w:val="24"/>
          <w:lang w:val="en-IE"/>
        </w:rPr>
        <w:t xml:space="preserve">home </w:t>
      </w:r>
      <w:r w:rsidRPr="00233B4B">
        <w:rPr>
          <w:b/>
          <w:caps/>
          <w:szCs w:val="24"/>
          <w:lang w:val="en-IE"/>
        </w:rPr>
        <w:t>health</w:t>
      </w:r>
      <w:r w:rsidR="00233B4B">
        <w:rPr>
          <w:b/>
          <w:caps/>
          <w:szCs w:val="24"/>
          <w:lang w:val="en-IE"/>
        </w:rPr>
        <w:t xml:space="preserve"> assessment</w:t>
      </w:r>
      <w:r w:rsidRPr="00233B4B">
        <w:rPr>
          <w:b/>
          <w:caps/>
          <w:szCs w:val="24"/>
          <w:lang w:val="en-IE"/>
        </w:rPr>
        <w:t xml:space="preserve"> information booklet and explain that a trained nurse will visit their home at a time that best suits them to carry out a shortened medical assessment. </w:t>
      </w:r>
    </w:p>
    <w:p w:rsidR="008940DB" w:rsidRPr="00233B4B" w:rsidRDefault="008940DB" w:rsidP="008940DB">
      <w:pPr>
        <w:autoSpaceDE w:val="0"/>
        <w:autoSpaceDN w:val="0"/>
        <w:adjustRightInd w:val="0"/>
        <w:spacing w:after="0" w:line="240" w:lineRule="auto"/>
        <w:rPr>
          <w:szCs w:val="24"/>
          <w:lang w:val="en-IE"/>
        </w:rPr>
      </w:pPr>
    </w:p>
    <w:p w:rsidR="008940DB" w:rsidRPr="00233B4B" w:rsidRDefault="008940DB" w:rsidP="008940DB">
      <w:pPr>
        <w:autoSpaceDE w:val="0"/>
        <w:autoSpaceDN w:val="0"/>
        <w:adjustRightInd w:val="0"/>
        <w:spacing w:after="0" w:line="240" w:lineRule="auto"/>
        <w:rPr>
          <w:szCs w:val="24"/>
          <w:lang w:val="en-IE"/>
        </w:rPr>
      </w:pPr>
      <w:r w:rsidRPr="00233B4B">
        <w:rPr>
          <w:szCs w:val="24"/>
          <w:lang w:val="en-IE"/>
        </w:rPr>
        <w:t xml:space="preserve"> Would you be happy for a nurse to visit your home to carry out a health assessment?</w:t>
      </w:r>
    </w:p>
    <w:p w:rsidR="008940DB" w:rsidRPr="00233B4B" w:rsidRDefault="008940DB" w:rsidP="008940DB">
      <w:pPr>
        <w:autoSpaceDE w:val="0"/>
        <w:autoSpaceDN w:val="0"/>
        <w:adjustRightInd w:val="0"/>
        <w:spacing w:after="0" w:line="240" w:lineRule="auto"/>
        <w:rPr>
          <w:szCs w:val="24"/>
          <w:lang w:val="en-IE"/>
        </w:rPr>
      </w:pPr>
      <w:r w:rsidRPr="00233B4B">
        <w:rPr>
          <w:szCs w:val="24"/>
          <w:lang w:val="en-IE"/>
        </w:rPr>
        <w:t xml:space="preserve">1 Yes to home health assessment </w:t>
      </w:r>
      <w:r w:rsidRPr="00233B4B">
        <w:rPr>
          <w:szCs w:val="24"/>
          <w:lang w:val="en-IE"/>
        </w:rPr>
        <w:tab/>
      </w:r>
      <w:r w:rsidRPr="00233B4B">
        <w:rPr>
          <w:szCs w:val="24"/>
          <w:lang w:val="en-IE"/>
        </w:rPr>
        <w:tab/>
        <w:t xml:space="preserve"> </w:t>
      </w:r>
      <w:r w:rsidRPr="00233B4B">
        <w:rPr>
          <w:szCs w:val="24"/>
          <w:lang w:val="en-IE"/>
        </w:rPr>
        <w:tab/>
      </w:r>
      <w:r w:rsidRPr="00233B4B">
        <w:rPr>
          <w:szCs w:val="24"/>
          <w:lang w:val="en-IE"/>
        </w:rPr>
        <w:tab/>
      </w:r>
      <w:r w:rsidRPr="00233B4B">
        <w:rPr>
          <w:szCs w:val="24"/>
          <w:lang w:val="en-IE"/>
        </w:rPr>
        <w:tab/>
      </w:r>
      <w:r w:rsidRPr="00233B4B">
        <w:rPr>
          <w:szCs w:val="24"/>
          <w:lang w:val="en-IE"/>
        </w:rPr>
        <w:tab/>
      </w:r>
      <w:r w:rsidRPr="00233B4B">
        <w:rPr>
          <w:b/>
          <w:szCs w:val="24"/>
          <w:lang w:val="en-IE"/>
        </w:rPr>
        <w:t>Go to HA005</w:t>
      </w:r>
    </w:p>
    <w:p w:rsidR="008940DB" w:rsidRPr="00233B4B" w:rsidRDefault="008940DB" w:rsidP="008940DB">
      <w:pPr>
        <w:autoSpaceDE w:val="0"/>
        <w:autoSpaceDN w:val="0"/>
        <w:adjustRightInd w:val="0"/>
        <w:spacing w:after="0" w:line="240" w:lineRule="auto"/>
        <w:rPr>
          <w:szCs w:val="24"/>
          <w:lang w:val="en-IE"/>
        </w:rPr>
      </w:pPr>
      <w:r w:rsidRPr="00233B4B">
        <w:rPr>
          <w:szCs w:val="24"/>
          <w:lang w:val="en-IE"/>
        </w:rPr>
        <w:t xml:space="preserve">2 No to home health assessment                         </w:t>
      </w:r>
      <w:r w:rsidRPr="00233B4B">
        <w:rPr>
          <w:szCs w:val="24"/>
          <w:lang w:val="en-IE"/>
        </w:rPr>
        <w:tab/>
      </w:r>
      <w:r w:rsidRPr="00233B4B">
        <w:rPr>
          <w:szCs w:val="24"/>
          <w:lang w:val="en-IE"/>
        </w:rPr>
        <w:tab/>
      </w:r>
      <w:r w:rsidRPr="00233B4B">
        <w:rPr>
          <w:szCs w:val="24"/>
          <w:lang w:val="en-IE"/>
        </w:rPr>
        <w:tab/>
      </w:r>
      <w:r w:rsidRPr="00233B4B">
        <w:rPr>
          <w:szCs w:val="24"/>
          <w:lang w:val="en-IE"/>
        </w:rPr>
        <w:tab/>
      </w:r>
      <w:r w:rsidRPr="00233B4B">
        <w:rPr>
          <w:szCs w:val="24"/>
          <w:lang w:val="en-IE"/>
        </w:rPr>
        <w:tab/>
      </w:r>
      <w:r w:rsidRPr="00233B4B">
        <w:rPr>
          <w:b/>
          <w:szCs w:val="24"/>
          <w:lang w:val="en-IE"/>
        </w:rPr>
        <w:t>Go to HA006</w:t>
      </w:r>
    </w:p>
    <w:p w:rsidR="008940DB" w:rsidRPr="00233B4B" w:rsidRDefault="008940DB" w:rsidP="008940DB">
      <w:pPr>
        <w:autoSpaceDE w:val="0"/>
        <w:autoSpaceDN w:val="0"/>
        <w:adjustRightInd w:val="0"/>
        <w:spacing w:after="0" w:line="240" w:lineRule="auto"/>
        <w:jc w:val="both"/>
        <w:rPr>
          <w:lang w:val="en-IE"/>
        </w:rPr>
      </w:pPr>
      <w:r w:rsidRPr="00233B4B">
        <w:rPr>
          <w:szCs w:val="24"/>
          <w:shd w:val="clear" w:color="auto" w:fill="FFFFFF"/>
          <w:lang w:val="en-IE"/>
        </w:rPr>
        <w:t xml:space="preserve">3 Undecided, nurse to phone to discuss health assessment in more detail  </w:t>
      </w:r>
      <w:r w:rsidRPr="00233B4B">
        <w:rPr>
          <w:szCs w:val="24"/>
          <w:shd w:val="clear" w:color="auto" w:fill="FFFFFF"/>
          <w:lang w:val="en-IE"/>
        </w:rPr>
        <w:tab/>
      </w:r>
      <w:r w:rsidRPr="00233B4B">
        <w:rPr>
          <w:b/>
          <w:szCs w:val="24"/>
          <w:shd w:val="clear" w:color="auto" w:fill="FFFFFF"/>
          <w:lang w:val="en-IE"/>
        </w:rPr>
        <w:t>Go to HA005</w:t>
      </w:r>
    </w:p>
    <w:p w:rsidR="008940DB" w:rsidRPr="00233B4B" w:rsidRDefault="008940DB" w:rsidP="008940DB">
      <w:pPr>
        <w:autoSpaceDE w:val="0"/>
        <w:autoSpaceDN w:val="0"/>
        <w:adjustRightInd w:val="0"/>
        <w:spacing w:after="0" w:line="240" w:lineRule="auto"/>
        <w:jc w:val="both"/>
        <w:rPr>
          <w:lang w:val="en-IE"/>
        </w:rPr>
      </w:pPr>
    </w:p>
    <w:p w:rsidR="008940DB" w:rsidRPr="00233B4B" w:rsidRDefault="008940DB" w:rsidP="008940DB">
      <w:pPr>
        <w:spacing w:after="0" w:line="240" w:lineRule="auto"/>
        <w:rPr>
          <w:b/>
          <w:szCs w:val="24"/>
          <w:lang w:val="en-IE"/>
        </w:rPr>
      </w:pPr>
    </w:p>
    <w:p w:rsidR="008940DB" w:rsidRPr="00233B4B" w:rsidRDefault="008940DB" w:rsidP="008940DB">
      <w:pPr>
        <w:spacing w:after="0" w:line="240" w:lineRule="auto"/>
        <w:rPr>
          <w:szCs w:val="24"/>
          <w:lang w:val="en-IE"/>
        </w:rPr>
      </w:pPr>
      <w:r w:rsidRPr="00233B4B">
        <w:rPr>
          <w:szCs w:val="24"/>
          <w:lang w:val="en-IE"/>
        </w:rPr>
        <w:t>HA005:</w:t>
      </w:r>
      <w:r w:rsidRPr="00233B4B">
        <w:rPr>
          <w:b/>
          <w:szCs w:val="24"/>
          <w:lang w:val="en-IE"/>
        </w:rPr>
        <w:t xml:space="preserve"> IWER</w:t>
      </w:r>
      <w:r w:rsidRPr="00233B4B">
        <w:rPr>
          <w:szCs w:val="24"/>
          <w:lang w:val="en-IE"/>
        </w:rPr>
        <w:t xml:space="preserve">: </w:t>
      </w:r>
      <w:r w:rsidRPr="00233B4B">
        <w:rPr>
          <w:lang w:val="en-IE"/>
        </w:rPr>
        <w:t xml:space="preserve">Phone health centre executive officer and inform her that a respondent has agreed to a </w:t>
      </w:r>
      <w:r w:rsidR="00233B4B">
        <w:rPr>
          <w:lang w:val="en-IE"/>
        </w:rPr>
        <w:t xml:space="preserve">HOME </w:t>
      </w:r>
      <w:r w:rsidRPr="00233B4B">
        <w:rPr>
          <w:lang w:val="en-IE"/>
        </w:rPr>
        <w:t>assessment. Pass on the TILDA Serial Number (XX999) name, address, telephone number.  If after 5.30pm leave a message on the answering service containing respondent’s details. Inform the respondent that their nurse will phone back to arrange an appointment sometime during the next few weeks. Don't forget to leave the</w:t>
      </w:r>
      <w:r w:rsidR="00233B4B">
        <w:rPr>
          <w:lang w:val="en-IE"/>
        </w:rPr>
        <w:t xml:space="preserve"> home</w:t>
      </w:r>
      <w:r w:rsidRPr="00233B4B">
        <w:rPr>
          <w:lang w:val="en-IE"/>
        </w:rPr>
        <w:t xml:space="preserve"> health </w:t>
      </w:r>
      <w:r w:rsidR="00233B4B">
        <w:rPr>
          <w:lang w:val="en-IE"/>
        </w:rPr>
        <w:t xml:space="preserve">assessment </w:t>
      </w:r>
      <w:r w:rsidRPr="00233B4B">
        <w:rPr>
          <w:lang w:val="en-IE"/>
        </w:rPr>
        <w:t>information leaflet. If the respondent is undecided and wants to speak with a nurse, then leave instructions regarding the TILDA Serial Number (XX999), name, address and telephone number on the answering service and inform the respondent that they will be called by a nurse</w:t>
      </w:r>
      <w:r w:rsidR="00233B4B">
        <w:rPr>
          <w:lang w:val="en-IE"/>
        </w:rPr>
        <w:t xml:space="preserve"> within the next few days</w:t>
      </w:r>
      <w:r w:rsidRPr="00233B4B">
        <w:rPr>
          <w:lang w:val="en-IE"/>
        </w:rPr>
        <w:t>.</w:t>
      </w:r>
      <w:r w:rsidR="00233B4B">
        <w:rPr>
          <w:lang w:val="en-IE"/>
        </w:rPr>
        <w:t xml:space="preserve">  PLEASE CLEARLY INDICATE THAT THE RESPONDENT IS UNDECIDED.</w:t>
      </w:r>
    </w:p>
    <w:p w:rsidR="008940DB" w:rsidRPr="00233B4B" w:rsidRDefault="008940DB" w:rsidP="00A306A1">
      <w:pPr>
        <w:numPr>
          <w:ilvl w:val="0"/>
          <w:numId w:val="36"/>
        </w:numPr>
        <w:autoSpaceDE w:val="0"/>
        <w:autoSpaceDN w:val="0"/>
        <w:adjustRightInd w:val="0"/>
        <w:spacing w:after="0" w:line="240" w:lineRule="auto"/>
        <w:rPr>
          <w:szCs w:val="24"/>
          <w:lang w:val="en-IE"/>
        </w:rPr>
      </w:pPr>
      <w:r w:rsidRPr="00233B4B">
        <w:rPr>
          <w:szCs w:val="24"/>
          <w:lang w:val="en-IE"/>
        </w:rPr>
        <w:t>Spoke to executive officer about home assessment</w:t>
      </w:r>
    </w:p>
    <w:p w:rsidR="008940DB" w:rsidRPr="00233B4B" w:rsidRDefault="008940DB" w:rsidP="00A306A1">
      <w:pPr>
        <w:numPr>
          <w:ilvl w:val="0"/>
          <w:numId w:val="36"/>
        </w:numPr>
        <w:autoSpaceDE w:val="0"/>
        <w:autoSpaceDN w:val="0"/>
        <w:adjustRightInd w:val="0"/>
        <w:spacing w:after="0" w:line="240" w:lineRule="auto"/>
        <w:rPr>
          <w:szCs w:val="24"/>
          <w:lang w:val="en-IE"/>
        </w:rPr>
      </w:pPr>
      <w:r w:rsidRPr="00233B4B">
        <w:rPr>
          <w:szCs w:val="24"/>
          <w:lang w:val="en-IE"/>
        </w:rPr>
        <w:t>Left a message for executive officer about home assessment</w:t>
      </w:r>
    </w:p>
    <w:p w:rsidR="008940DB" w:rsidRPr="00233B4B" w:rsidRDefault="008940DB" w:rsidP="00A306A1">
      <w:pPr>
        <w:numPr>
          <w:ilvl w:val="0"/>
          <w:numId w:val="36"/>
        </w:numPr>
        <w:autoSpaceDE w:val="0"/>
        <w:autoSpaceDN w:val="0"/>
        <w:adjustRightInd w:val="0"/>
        <w:spacing w:after="0" w:line="240" w:lineRule="auto"/>
        <w:jc w:val="both"/>
        <w:rPr>
          <w:lang w:val="en-IE"/>
        </w:rPr>
      </w:pPr>
      <w:r w:rsidRPr="00233B4B">
        <w:rPr>
          <w:lang w:val="en-IE"/>
        </w:rPr>
        <w:t>Respondent to be phoned back by nurse to discuss health assessment further</w:t>
      </w:r>
    </w:p>
    <w:p w:rsidR="008940DB" w:rsidRPr="00233B4B" w:rsidRDefault="008940DB" w:rsidP="008940DB">
      <w:pPr>
        <w:autoSpaceDE w:val="0"/>
        <w:autoSpaceDN w:val="0"/>
        <w:adjustRightInd w:val="0"/>
        <w:spacing w:line="360" w:lineRule="auto"/>
        <w:rPr>
          <w:lang w:val="en-IE"/>
        </w:rPr>
      </w:pPr>
    </w:p>
    <w:p w:rsidR="008940DB" w:rsidRPr="00233B4B" w:rsidRDefault="008940DB" w:rsidP="008940DB">
      <w:pPr>
        <w:autoSpaceDE w:val="0"/>
        <w:autoSpaceDN w:val="0"/>
        <w:adjustRightInd w:val="0"/>
        <w:spacing w:after="0" w:line="240" w:lineRule="auto"/>
        <w:rPr>
          <w:szCs w:val="24"/>
          <w:lang w:val="en-IE"/>
        </w:rPr>
      </w:pPr>
      <w:r w:rsidRPr="00233B4B">
        <w:rPr>
          <w:szCs w:val="24"/>
          <w:lang w:val="en-IE"/>
        </w:rPr>
        <w:t xml:space="preserve">HA006: </w:t>
      </w:r>
      <w:r w:rsidRPr="00233B4B">
        <w:rPr>
          <w:b/>
          <w:szCs w:val="24"/>
          <w:lang w:val="en-IE"/>
        </w:rPr>
        <w:t>IWER:</w:t>
      </w:r>
      <w:r w:rsidRPr="00233B4B">
        <w:rPr>
          <w:szCs w:val="24"/>
          <w:lang w:val="en-IE"/>
        </w:rPr>
        <w:t xml:space="preserve"> Record reason why respondent refused visit by a nurse to the home.</w:t>
      </w:r>
    </w:p>
    <w:p w:rsidR="008940DB" w:rsidRPr="00233B4B" w:rsidRDefault="00233B4B" w:rsidP="008940DB">
      <w:pPr>
        <w:autoSpaceDE w:val="0"/>
        <w:autoSpaceDN w:val="0"/>
        <w:adjustRightInd w:val="0"/>
        <w:spacing w:after="0" w:line="240" w:lineRule="auto"/>
        <w:rPr>
          <w:szCs w:val="24"/>
          <w:lang w:val="en-IE"/>
        </w:rPr>
      </w:pPr>
      <w:r>
        <w:rPr>
          <w:szCs w:val="24"/>
          <w:lang w:val="en-IE"/>
        </w:rPr>
        <w:t>1</w:t>
      </w:r>
      <w:r w:rsidR="008940DB" w:rsidRPr="00233B4B">
        <w:rPr>
          <w:szCs w:val="24"/>
          <w:lang w:val="en-IE"/>
        </w:rPr>
        <w:t xml:space="preserve"> Own doctor already has information</w:t>
      </w:r>
      <w:r w:rsidR="008940DB" w:rsidRPr="00233B4B">
        <w:rPr>
          <w:szCs w:val="24"/>
          <w:lang w:val="en-IE"/>
        </w:rPr>
        <w:tab/>
      </w:r>
      <w:r w:rsidR="008940DB" w:rsidRPr="00233B4B">
        <w:rPr>
          <w:szCs w:val="24"/>
          <w:lang w:val="en-IE"/>
        </w:rPr>
        <w:tab/>
      </w:r>
      <w:r w:rsidR="008940DB" w:rsidRPr="00233B4B">
        <w:rPr>
          <w:szCs w:val="24"/>
          <w:lang w:val="en-IE"/>
        </w:rPr>
        <w:tab/>
      </w:r>
      <w:r w:rsidR="008940DB" w:rsidRPr="00233B4B">
        <w:rPr>
          <w:szCs w:val="24"/>
          <w:lang w:val="en-IE"/>
        </w:rPr>
        <w:tab/>
      </w:r>
      <w:r w:rsidR="008940DB" w:rsidRPr="00233B4B">
        <w:rPr>
          <w:szCs w:val="24"/>
          <w:lang w:val="en-IE"/>
        </w:rPr>
        <w:tab/>
      </w:r>
      <w:r w:rsidR="008940DB" w:rsidRPr="00233B4B">
        <w:rPr>
          <w:szCs w:val="24"/>
          <w:lang w:val="en-IE"/>
        </w:rPr>
        <w:tab/>
      </w:r>
      <w:r w:rsidR="008940DB" w:rsidRPr="00233B4B">
        <w:rPr>
          <w:b/>
          <w:szCs w:val="24"/>
          <w:lang w:val="en-IE"/>
        </w:rPr>
        <w:t>[ha006_</w:t>
      </w:r>
      <w:r>
        <w:rPr>
          <w:b/>
          <w:szCs w:val="24"/>
          <w:lang w:val="en-IE"/>
        </w:rPr>
        <w:t>0</w:t>
      </w:r>
      <w:r w:rsidR="008940DB" w:rsidRPr="00233B4B">
        <w:rPr>
          <w:b/>
          <w:szCs w:val="24"/>
          <w:lang w:val="en-IE"/>
        </w:rPr>
        <w:t>1]</w:t>
      </w:r>
    </w:p>
    <w:p w:rsidR="008940DB" w:rsidRPr="00233B4B" w:rsidRDefault="00233B4B" w:rsidP="008940DB">
      <w:pPr>
        <w:autoSpaceDE w:val="0"/>
        <w:autoSpaceDN w:val="0"/>
        <w:adjustRightInd w:val="0"/>
        <w:spacing w:after="0" w:line="240" w:lineRule="auto"/>
        <w:rPr>
          <w:szCs w:val="24"/>
          <w:lang w:val="en-IE"/>
        </w:rPr>
      </w:pPr>
      <w:r>
        <w:rPr>
          <w:szCs w:val="24"/>
          <w:lang w:val="en-IE"/>
        </w:rPr>
        <w:t>2</w:t>
      </w:r>
      <w:r w:rsidR="008940DB" w:rsidRPr="00233B4B">
        <w:rPr>
          <w:szCs w:val="24"/>
          <w:lang w:val="en-IE"/>
        </w:rPr>
        <w:t xml:space="preserve"> Given enough time already to this survey/expecting too much</w:t>
      </w:r>
      <w:r w:rsidR="008940DB" w:rsidRPr="00233B4B">
        <w:rPr>
          <w:szCs w:val="24"/>
          <w:lang w:val="en-IE"/>
        </w:rPr>
        <w:tab/>
      </w:r>
      <w:r w:rsidR="008940DB" w:rsidRPr="00233B4B">
        <w:rPr>
          <w:szCs w:val="24"/>
          <w:lang w:val="en-IE"/>
        </w:rPr>
        <w:tab/>
      </w:r>
      <w:r w:rsidR="008940DB" w:rsidRPr="00233B4B">
        <w:rPr>
          <w:b/>
          <w:szCs w:val="24"/>
          <w:lang w:val="en-IE"/>
        </w:rPr>
        <w:t>[ha006_</w:t>
      </w:r>
      <w:r>
        <w:rPr>
          <w:b/>
          <w:szCs w:val="24"/>
          <w:lang w:val="en-IE"/>
        </w:rPr>
        <w:t>0</w:t>
      </w:r>
      <w:r w:rsidR="008940DB" w:rsidRPr="00233B4B">
        <w:rPr>
          <w:b/>
          <w:szCs w:val="24"/>
          <w:lang w:val="en-IE"/>
        </w:rPr>
        <w:t>2]</w:t>
      </w:r>
    </w:p>
    <w:p w:rsidR="008940DB" w:rsidRPr="00233B4B" w:rsidRDefault="00233B4B" w:rsidP="008940DB">
      <w:pPr>
        <w:autoSpaceDE w:val="0"/>
        <w:autoSpaceDN w:val="0"/>
        <w:adjustRightInd w:val="0"/>
        <w:spacing w:after="0" w:line="240" w:lineRule="auto"/>
        <w:rPr>
          <w:szCs w:val="24"/>
          <w:lang w:val="en-IE"/>
        </w:rPr>
      </w:pPr>
      <w:r>
        <w:rPr>
          <w:szCs w:val="24"/>
          <w:lang w:val="en-IE"/>
        </w:rPr>
        <w:t>3</w:t>
      </w:r>
      <w:r w:rsidR="008940DB" w:rsidRPr="00233B4B">
        <w:rPr>
          <w:szCs w:val="24"/>
          <w:lang w:val="en-IE"/>
        </w:rPr>
        <w:t xml:space="preserve"> Too busy, cannot spare the time</w:t>
      </w:r>
      <w:r w:rsidR="008940DB" w:rsidRPr="00233B4B">
        <w:rPr>
          <w:szCs w:val="24"/>
          <w:lang w:val="en-IE"/>
        </w:rPr>
        <w:tab/>
      </w:r>
      <w:r w:rsidR="008940DB" w:rsidRPr="00233B4B">
        <w:rPr>
          <w:szCs w:val="24"/>
          <w:lang w:val="en-IE"/>
        </w:rPr>
        <w:tab/>
      </w:r>
      <w:r w:rsidR="008940DB" w:rsidRPr="00233B4B">
        <w:rPr>
          <w:szCs w:val="24"/>
          <w:lang w:val="en-IE"/>
        </w:rPr>
        <w:tab/>
      </w:r>
      <w:r w:rsidR="008940DB" w:rsidRPr="00233B4B">
        <w:rPr>
          <w:b/>
          <w:szCs w:val="24"/>
          <w:lang w:val="en-IE"/>
        </w:rPr>
        <w:t>[ha006_</w:t>
      </w:r>
      <w:r>
        <w:rPr>
          <w:b/>
          <w:szCs w:val="24"/>
          <w:lang w:val="en-IE"/>
        </w:rPr>
        <w:t>0</w:t>
      </w:r>
      <w:r w:rsidR="008940DB" w:rsidRPr="00233B4B">
        <w:rPr>
          <w:b/>
          <w:szCs w:val="24"/>
          <w:lang w:val="en-IE"/>
        </w:rPr>
        <w:t>3]</w:t>
      </w:r>
    </w:p>
    <w:p w:rsidR="008940DB" w:rsidRPr="00233B4B" w:rsidRDefault="00233B4B" w:rsidP="008940DB">
      <w:pPr>
        <w:autoSpaceDE w:val="0"/>
        <w:autoSpaceDN w:val="0"/>
        <w:adjustRightInd w:val="0"/>
        <w:spacing w:after="0" w:line="240" w:lineRule="auto"/>
        <w:rPr>
          <w:szCs w:val="24"/>
          <w:lang w:val="en-IE"/>
        </w:rPr>
      </w:pPr>
      <w:r>
        <w:rPr>
          <w:szCs w:val="24"/>
          <w:lang w:val="en-IE"/>
        </w:rPr>
        <w:t>4</w:t>
      </w:r>
      <w:r w:rsidR="008940DB" w:rsidRPr="00233B4B">
        <w:rPr>
          <w:szCs w:val="24"/>
          <w:lang w:val="en-IE"/>
        </w:rPr>
        <w:t xml:space="preserve"> Had enough of medical tests/medical profession at present time</w:t>
      </w:r>
      <w:r w:rsidR="008940DB" w:rsidRPr="00233B4B">
        <w:rPr>
          <w:szCs w:val="24"/>
          <w:lang w:val="en-IE"/>
        </w:rPr>
        <w:tab/>
      </w:r>
      <w:r w:rsidR="008940DB" w:rsidRPr="00233B4B">
        <w:rPr>
          <w:szCs w:val="24"/>
          <w:lang w:val="en-IE"/>
        </w:rPr>
        <w:tab/>
      </w:r>
      <w:r w:rsidR="008940DB" w:rsidRPr="00233B4B">
        <w:rPr>
          <w:b/>
          <w:szCs w:val="24"/>
          <w:lang w:val="en-IE"/>
        </w:rPr>
        <w:t>[ha006_</w:t>
      </w:r>
      <w:r>
        <w:rPr>
          <w:b/>
          <w:szCs w:val="24"/>
          <w:lang w:val="en-IE"/>
        </w:rPr>
        <w:t>0</w:t>
      </w:r>
      <w:r w:rsidR="008940DB" w:rsidRPr="00233B4B">
        <w:rPr>
          <w:b/>
          <w:szCs w:val="24"/>
          <w:lang w:val="en-IE"/>
        </w:rPr>
        <w:t>4]</w:t>
      </w:r>
    </w:p>
    <w:p w:rsidR="008940DB" w:rsidRPr="00233B4B" w:rsidRDefault="00233B4B" w:rsidP="008940DB">
      <w:pPr>
        <w:autoSpaceDE w:val="0"/>
        <w:autoSpaceDN w:val="0"/>
        <w:adjustRightInd w:val="0"/>
        <w:spacing w:after="0" w:line="240" w:lineRule="auto"/>
        <w:rPr>
          <w:szCs w:val="24"/>
          <w:lang w:val="en-IE"/>
        </w:rPr>
      </w:pPr>
      <w:r>
        <w:rPr>
          <w:szCs w:val="24"/>
          <w:lang w:val="en-IE"/>
        </w:rPr>
        <w:t>5</w:t>
      </w:r>
      <w:r w:rsidR="008940DB" w:rsidRPr="00233B4B">
        <w:rPr>
          <w:szCs w:val="24"/>
          <w:lang w:val="en-IE"/>
        </w:rPr>
        <w:t xml:space="preserve"> Worried about what nurse may find out/'might tempt fate'</w:t>
      </w:r>
      <w:r w:rsidR="008940DB" w:rsidRPr="00233B4B">
        <w:rPr>
          <w:szCs w:val="24"/>
          <w:lang w:val="en-IE"/>
        </w:rPr>
        <w:tab/>
      </w:r>
      <w:r w:rsidR="008940DB" w:rsidRPr="00233B4B">
        <w:rPr>
          <w:szCs w:val="24"/>
          <w:lang w:val="en-IE"/>
        </w:rPr>
        <w:tab/>
      </w:r>
      <w:r w:rsidR="008940DB" w:rsidRPr="00233B4B">
        <w:rPr>
          <w:szCs w:val="24"/>
          <w:lang w:val="en-IE"/>
        </w:rPr>
        <w:tab/>
      </w:r>
      <w:r w:rsidR="008940DB" w:rsidRPr="00233B4B">
        <w:rPr>
          <w:b/>
          <w:szCs w:val="24"/>
          <w:lang w:val="en-IE"/>
        </w:rPr>
        <w:t>[ha006_</w:t>
      </w:r>
      <w:r>
        <w:rPr>
          <w:b/>
          <w:szCs w:val="24"/>
          <w:lang w:val="en-IE"/>
        </w:rPr>
        <w:t>0</w:t>
      </w:r>
      <w:r w:rsidR="008940DB" w:rsidRPr="00233B4B">
        <w:rPr>
          <w:b/>
          <w:szCs w:val="24"/>
          <w:lang w:val="en-IE"/>
        </w:rPr>
        <w:t>5]</w:t>
      </w:r>
    </w:p>
    <w:p w:rsidR="008940DB" w:rsidRPr="00233B4B" w:rsidRDefault="00233B4B" w:rsidP="008940DB">
      <w:pPr>
        <w:autoSpaceDE w:val="0"/>
        <w:autoSpaceDN w:val="0"/>
        <w:adjustRightInd w:val="0"/>
        <w:spacing w:after="0" w:line="240" w:lineRule="auto"/>
        <w:rPr>
          <w:szCs w:val="24"/>
          <w:lang w:val="en-IE"/>
        </w:rPr>
      </w:pPr>
      <w:r>
        <w:rPr>
          <w:szCs w:val="24"/>
          <w:lang w:val="en-IE"/>
        </w:rPr>
        <w:t>6</w:t>
      </w:r>
      <w:r w:rsidR="008940DB" w:rsidRPr="00233B4B">
        <w:rPr>
          <w:szCs w:val="24"/>
          <w:lang w:val="en-IE"/>
        </w:rPr>
        <w:t xml:space="preserve"> Scared/of medical profession/ particular medical procedures </w:t>
      </w:r>
    </w:p>
    <w:p w:rsidR="008940DB" w:rsidRPr="00233B4B" w:rsidRDefault="008940DB" w:rsidP="008940DB">
      <w:pPr>
        <w:autoSpaceDE w:val="0"/>
        <w:autoSpaceDN w:val="0"/>
        <w:adjustRightInd w:val="0"/>
        <w:spacing w:after="0" w:line="240" w:lineRule="auto"/>
        <w:rPr>
          <w:szCs w:val="24"/>
          <w:lang w:val="en-IE"/>
        </w:rPr>
      </w:pPr>
      <w:r w:rsidRPr="00233B4B">
        <w:rPr>
          <w:szCs w:val="24"/>
          <w:lang w:val="en-IE"/>
        </w:rPr>
        <w:t>(e.g. blood sample)</w:t>
      </w:r>
      <w:r w:rsidRPr="00233B4B">
        <w:rPr>
          <w:szCs w:val="24"/>
          <w:lang w:val="en-IE"/>
        </w:rPr>
        <w:tab/>
      </w:r>
      <w:r w:rsidRPr="00233B4B">
        <w:rPr>
          <w:szCs w:val="24"/>
          <w:lang w:val="en-IE"/>
        </w:rPr>
        <w:tab/>
      </w:r>
      <w:r w:rsidRPr="00233B4B">
        <w:rPr>
          <w:szCs w:val="24"/>
          <w:lang w:val="en-IE"/>
        </w:rPr>
        <w:tab/>
      </w:r>
      <w:r w:rsidRPr="00233B4B">
        <w:rPr>
          <w:szCs w:val="24"/>
          <w:lang w:val="en-IE"/>
        </w:rPr>
        <w:tab/>
      </w:r>
      <w:r w:rsidRPr="00233B4B">
        <w:rPr>
          <w:szCs w:val="24"/>
          <w:lang w:val="en-IE"/>
        </w:rPr>
        <w:tab/>
      </w:r>
      <w:r w:rsidRPr="00233B4B">
        <w:rPr>
          <w:szCs w:val="24"/>
          <w:lang w:val="en-IE"/>
        </w:rPr>
        <w:tab/>
      </w:r>
      <w:r w:rsidRPr="00233B4B">
        <w:rPr>
          <w:szCs w:val="24"/>
          <w:lang w:val="en-IE"/>
        </w:rPr>
        <w:tab/>
      </w:r>
      <w:r w:rsidRPr="00233B4B">
        <w:rPr>
          <w:szCs w:val="24"/>
          <w:lang w:val="en-IE"/>
        </w:rPr>
        <w:tab/>
      </w:r>
      <w:r w:rsidRPr="00233B4B">
        <w:rPr>
          <w:b/>
          <w:szCs w:val="24"/>
          <w:lang w:val="en-IE"/>
        </w:rPr>
        <w:t>[ha006_</w:t>
      </w:r>
      <w:r w:rsidR="00233B4B">
        <w:rPr>
          <w:b/>
          <w:szCs w:val="24"/>
          <w:lang w:val="en-IE"/>
        </w:rPr>
        <w:t>0</w:t>
      </w:r>
      <w:r w:rsidRPr="00233B4B">
        <w:rPr>
          <w:b/>
          <w:szCs w:val="24"/>
          <w:lang w:val="en-IE"/>
        </w:rPr>
        <w:t>6]</w:t>
      </w:r>
    </w:p>
    <w:p w:rsidR="008940DB" w:rsidRPr="00233B4B" w:rsidRDefault="00233B4B" w:rsidP="008940DB">
      <w:pPr>
        <w:autoSpaceDE w:val="0"/>
        <w:autoSpaceDN w:val="0"/>
        <w:adjustRightInd w:val="0"/>
        <w:spacing w:after="0" w:line="240" w:lineRule="auto"/>
        <w:rPr>
          <w:szCs w:val="24"/>
          <w:lang w:val="en-IE"/>
        </w:rPr>
      </w:pPr>
      <w:r>
        <w:rPr>
          <w:szCs w:val="24"/>
          <w:lang w:val="en-IE"/>
        </w:rPr>
        <w:t>7</w:t>
      </w:r>
      <w:r w:rsidR="008940DB" w:rsidRPr="00233B4B">
        <w:rPr>
          <w:szCs w:val="24"/>
          <w:lang w:val="en-IE"/>
        </w:rPr>
        <w:t xml:space="preserve"> Not interested/Can't be bothered</w:t>
      </w:r>
      <w:r w:rsidR="008940DB" w:rsidRPr="00233B4B">
        <w:rPr>
          <w:szCs w:val="24"/>
          <w:lang w:val="en-IE"/>
        </w:rPr>
        <w:tab/>
      </w:r>
      <w:r w:rsidR="008940DB" w:rsidRPr="00233B4B">
        <w:rPr>
          <w:szCs w:val="24"/>
          <w:lang w:val="en-IE"/>
        </w:rPr>
        <w:tab/>
      </w:r>
      <w:r w:rsidR="008940DB" w:rsidRPr="00233B4B">
        <w:rPr>
          <w:szCs w:val="24"/>
          <w:lang w:val="en-IE"/>
        </w:rPr>
        <w:tab/>
      </w:r>
      <w:r w:rsidR="008940DB" w:rsidRPr="00233B4B">
        <w:rPr>
          <w:szCs w:val="24"/>
          <w:lang w:val="en-IE"/>
        </w:rPr>
        <w:tab/>
      </w:r>
      <w:r w:rsidR="008940DB" w:rsidRPr="00233B4B">
        <w:rPr>
          <w:szCs w:val="24"/>
          <w:lang w:val="en-IE"/>
        </w:rPr>
        <w:tab/>
      </w:r>
      <w:r w:rsidR="008940DB" w:rsidRPr="00233B4B">
        <w:rPr>
          <w:szCs w:val="24"/>
          <w:lang w:val="en-IE"/>
        </w:rPr>
        <w:tab/>
      </w:r>
      <w:r w:rsidR="008940DB" w:rsidRPr="00233B4B">
        <w:rPr>
          <w:b/>
          <w:szCs w:val="24"/>
          <w:lang w:val="en-IE"/>
        </w:rPr>
        <w:t>[ha006_</w:t>
      </w:r>
      <w:r>
        <w:rPr>
          <w:b/>
          <w:szCs w:val="24"/>
          <w:lang w:val="en-IE"/>
        </w:rPr>
        <w:t>0</w:t>
      </w:r>
      <w:r w:rsidR="008940DB" w:rsidRPr="00233B4B">
        <w:rPr>
          <w:b/>
          <w:szCs w:val="24"/>
          <w:lang w:val="en-IE"/>
        </w:rPr>
        <w:t>7]</w:t>
      </w:r>
    </w:p>
    <w:p w:rsidR="008940DB" w:rsidRPr="00233B4B" w:rsidRDefault="00233B4B" w:rsidP="008940DB">
      <w:pPr>
        <w:autoSpaceDE w:val="0"/>
        <w:autoSpaceDN w:val="0"/>
        <w:adjustRightInd w:val="0"/>
        <w:spacing w:after="0" w:line="240" w:lineRule="auto"/>
        <w:rPr>
          <w:szCs w:val="24"/>
          <w:lang w:val="en-IE"/>
        </w:rPr>
      </w:pPr>
      <w:r>
        <w:rPr>
          <w:szCs w:val="24"/>
          <w:lang w:val="en-IE"/>
        </w:rPr>
        <w:t>8</w:t>
      </w:r>
      <w:r w:rsidR="008940DB" w:rsidRPr="00233B4B">
        <w:rPr>
          <w:szCs w:val="24"/>
          <w:lang w:val="en-IE"/>
        </w:rPr>
        <w:t>. Unable to attend due to mobility problems</w:t>
      </w:r>
      <w:r w:rsidR="008940DB" w:rsidRPr="00233B4B">
        <w:rPr>
          <w:szCs w:val="24"/>
          <w:lang w:val="en-IE"/>
        </w:rPr>
        <w:tab/>
      </w:r>
      <w:r w:rsidR="008940DB" w:rsidRPr="00233B4B">
        <w:rPr>
          <w:szCs w:val="24"/>
          <w:lang w:val="en-IE"/>
        </w:rPr>
        <w:tab/>
      </w:r>
      <w:r w:rsidR="008940DB" w:rsidRPr="00233B4B">
        <w:rPr>
          <w:szCs w:val="24"/>
          <w:lang w:val="en-IE"/>
        </w:rPr>
        <w:tab/>
      </w:r>
      <w:r w:rsidR="008940DB" w:rsidRPr="00233B4B">
        <w:rPr>
          <w:szCs w:val="24"/>
          <w:lang w:val="en-IE"/>
        </w:rPr>
        <w:tab/>
      </w:r>
      <w:r w:rsidR="008940DB" w:rsidRPr="00233B4B">
        <w:rPr>
          <w:szCs w:val="24"/>
          <w:lang w:val="en-IE"/>
        </w:rPr>
        <w:tab/>
      </w:r>
      <w:r w:rsidR="008940DB" w:rsidRPr="00233B4B">
        <w:rPr>
          <w:b/>
          <w:szCs w:val="24"/>
          <w:lang w:val="en-IE"/>
        </w:rPr>
        <w:t>[ha006_</w:t>
      </w:r>
      <w:r>
        <w:rPr>
          <w:b/>
          <w:szCs w:val="24"/>
          <w:lang w:val="en-IE"/>
        </w:rPr>
        <w:t>0</w:t>
      </w:r>
      <w:r w:rsidR="008940DB" w:rsidRPr="00233B4B">
        <w:rPr>
          <w:b/>
          <w:szCs w:val="24"/>
          <w:lang w:val="en-IE"/>
        </w:rPr>
        <w:t>8]</w:t>
      </w:r>
    </w:p>
    <w:p w:rsidR="008940DB" w:rsidRPr="00233B4B" w:rsidRDefault="00233B4B" w:rsidP="008940DB">
      <w:pPr>
        <w:autoSpaceDE w:val="0"/>
        <w:autoSpaceDN w:val="0"/>
        <w:adjustRightInd w:val="0"/>
        <w:spacing w:after="0" w:line="240" w:lineRule="auto"/>
        <w:rPr>
          <w:szCs w:val="24"/>
          <w:lang w:val="en-IE"/>
        </w:rPr>
      </w:pPr>
      <w:r>
        <w:rPr>
          <w:szCs w:val="24"/>
          <w:lang w:val="en-IE"/>
        </w:rPr>
        <w:t>95</w:t>
      </w:r>
      <w:r w:rsidR="008940DB" w:rsidRPr="00233B4B">
        <w:rPr>
          <w:szCs w:val="24"/>
          <w:lang w:val="en-IE"/>
        </w:rPr>
        <w:t xml:space="preserve"> Other reason (specify)</w:t>
      </w:r>
      <w:r w:rsidR="008940DB" w:rsidRPr="00233B4B">
        <w:rPr>
          <w:szCs w:val="24"/>
          <w:lang w:val="en-IE"/>
        </w:rPr>
        <w:tab/>
      </w:r>
      <w:r w:rsidR="008940DB" w:rsidRPr="00233B4B">
        <w:rPr>
          <w:szCs w:val="24"/>
          <w:lang w:val="en-IE"/>
        </w:rPr>
        <w:tab/>
      </w:r>
      <w:r w:rsidR="008940DB" w:rsidRPr="00233B4B">
        <w:rPr>
          <w:szCs w:val="24"/>
          <w:lang w:val="en-IE"/>
        </w:rPr>
        <w:tab/>
      </w:r>
      <w:r w:rsidR="008940DB" w:rsidRPr="00233B4B">
        <w:rPr>
          <w:szCs w:val="24"/>
          <w:lang w:val="en-IE"/>
        </w:rPr>
        <w:tab/>
      </w:r>
      <w:r w:rsidR="008940DB" w:rsidRPr="00233B4B">
        <w:rPr>
          <w:szCs w:val="24"/>
          <w:lang w:val="en-IE"/>
        </w:rPr>
        <w:tab/>
      </w:r>
      <w:r w:rsidR="008940DB" w:rsidRPr="00233B4B">
        <w:rPr>
          <w:szCs w:val="24"/>
          <w:lang w:val="en-IE"/>
        </w:rPr>
        <w:tab/>
      </w:r>
      <w:r w:rsidR="008940DB" w:rsidRPr="00233B4B">
        <w:rPr>
          <w:szCs w:val="24"/>
          <w:lang w:val="en-IE"/>
        </w:rPr>
        <w:tab/>
      </w:r>
      <w:r w:rsidR="008940DB" w:rsidRPr="00233B4B">
        <w:rPr>
          <w:b/>
          <w:szCs w:val="24"/>
          <w:lang w:val="en-IE"/>
        </w:rPr>
        <w:t>[ha006_9</w:t>
      </w:r>
      <w:r>
        <w:rPr>
          <w:b/>
          <w:szCs w:val="24"/>
          <w:lang w:val="en-IE"/>
        </w:rPr>
        <w:t>5</w:t>
      </w:r>
      <w:r w:rsidR="008940DB" w:rsidRPr="00233B4B">
        <w:rPr>
          <w:b/>
          <w:szCs w:val="24"/>
          <w:lang w:val="en-IE"/>
        </w:rPr>
        <w:t>]</w:t>
      </w:r>
    </w:p>
    <w:p w:rsidR="008940DB" w:rsidRPr="00233B4B" w:rsidRDefault="008940DB" w:rsidP="008940DB">
      <w:pPr>
        <w:autoSpaceDE w:val="0"/>
        <w:autoSpaceDN w:val="0"/>
        <w:adjustRightInd w:val="0"/>
        <w:spacing w:after="0" w:line="240" w:lineRule="auto"/>
        <w:rPr>
          <w:szCs w:val="24"/>
          <w:lang w:val="en-IE"/>
        </w:rPr>
      </w:pPr>
    </w:p>
    <w:p w:rsidR="008940DB" w:rsidRPr="00233B4B" w:rsidRDefault="008940DB" w:rsidP="008940DB">
      <w:pPr>
        <w:autoSpaceDE w:val="0"/>
        <w:autoSpaceDN w:val="0"/>
        <w:adjustRightInd w:val="0"/>
        <w:spacing w:after="0" w:line="240" w:lineRule="auto"/>
        <w:rPr>
          <w:szCs w:val="24"/>
          <w:lang w:val="en-IE"/>
        </w:rPr>
      </w:pPr>
      <w:r w:rsidRPr="00233B4B">
        <w:rPr>
          <w:b/>
          <w:szCs w:val="24"/>
          <w:lang w:val="en-IE"/>
        </w:rPr>
        <w:t>IWER:</w:t>
      </w:r>
      <w:r w:rsidRPr="00233B4B">
        <w:rPr>
          <w:szCs w:val="24"/>
          <w:lang w:val="en-IE"/>
        </w:rPr>
        <w:t xml:space="preserve"> Please specify other reason for refusal.</w:t>
      </w:r>
      <w:r w:rsidRPr="00233B4B">
        <w:rPr>
          <w:szCs w:val="24"/>
          <w:lang w:val="en-IE"/>
        </w:rPr>
        <w:tab/>
      </w:r>
      <w:r w:rsidRPr="00233B4B">
        <w:rPr>
          <w:szCs w:val="24"/>
          <w:lang w:val="en-IE"/>
        </w:rPr>
        <w:tab/>
      </w:r>
      <w:r w:rsidRPr="00233B4B">
        <w:rPr>
          <w:szCs w:val="24"/>
          <w:lang w:val="en-IE"/>
        </w:rPr>
        <w:tab/>
      </w:r>
      <w:r w:rsidRPr="00233B4B">
        <w:rPr>
          <w:szCs w:val="24"/>
          <w:lang w:val="en-IE"/>
        </w:rPr>
        <w:tab/>
      </w:r>
      <w:r w:rsidRPr="00233B4B">
        <w:rPr>
          <w:szCs w:val="24"/>
          <w:lang w:val="en-IE"/>
        </w:rPr>
        <w:tab/>
      </w:r>
      <w:r w:rsidRPr="00233B4B">
        <w:rPr>
          <w:b/>
          <w:szCs w:val="24"/>
          <w:lang w:val="en-IE"/>
        </w:rPr>
        <w:t>[ha006oth]</w:t>
      </w:r>
    </w:p>
    <w:p w:rsidR="008940DB" w:rsidRDefault="008940DB" w:rsidP="008940DB">
      <w:pPr>
        <w:spacing w:after="0" w:line="240" w:lineRule="auto"/>
        <w:rPr>
          <w:rFonts w:cs="Arial"/>
          <w:b/>
          <w:lang w:val="en-IE"/>
        </w:rPr>
      </w:pPr>
    </w:p>
    <w:p w:rsidR="00233B4B" w:rsidRPr="00233B4B" w:rsidRDefault="00233B4B" w:rsidP="008940DB">
      <w:pPr>
        <w:spacing w:after="0" w:line="240" w:lineRule="auto"/>
        <w:rPr>
          <w:rFonts w:cs="Arial"/>
          <w:b/>
          <w:lang w:val="en-IE"/>
        </w:rPr>
      </w:pPr>
    </w:p>
    <w:p w:rsidR="00233B4B" w:rsidRPr="004367D5" w:rsidRDefault="00233B4B" w:rsidP="00233B4B">
      <w:pPr>
        <w:autoSpaceDE w:val="0"/>
        <w:autoSpaceDN w:val="0"/>
        <w:adjustRightInd w:val="0"/>
        <w:spacing w:line="240" w:lineRule="auto"/>
        <w:rPr>
          <w:szCs w:val="24"/>
        </w:rPr>
      </w:pPr>
      <w:r w:rsidRPr="004367D5">
        <w:t xml:space="preserve">HA007: </w:t>
      </w:r>
      <w:r w:rsidRPr="004367D5">
        <w:rPr>
          <w:rFonts w:cs="Arial"/>
        </w:rPr>
        <w:t>READ OUT</w:t>
      </w:r>
      <w:r w:rsidRPr="004367D5">
        <w:rPr>
          <w:szCs w:val="24"/>
        </w:rPr>
        <w:t xml:space="preserve"> There are two parts to this survey. You have just helped us with the first part. As part of wave 1 </w:t>
      </w:r>
      <w:r w:rsidRPr="004367D5">
        <w:rPr>
          <w:b/>
          <w:szCs w:val="24"/>
        </w:rPr>
        <w:t>(</w:t>
      </w:r>
      <w:proofErr w:type="spellStart"/>
      <w:r w:rsidRPr="004367D5">
        <w:rPr>
          <w:b/>
          <w:szCs w:val="24"/>
        </w:rPr>
        <w:t>Rname</w:t>
      </w:r>
      <w:proofErr w:type="spellEnd"/>
      <w:r w:rsidRPr="004367D5">
        <w:rPr>
          <w:b/>
          <w:szCs w:val="24"/>
        </w:rPr>
        <w:t>)</w:t>
      </w:r>
      <w:r w:rsidRPr="004367D5">
        <w:rPr>
          <w:szCs w:val="24"/>
        </w:rPr>
        <w:t xml:space="preserve"> also participated in a </w:t>
      </w:r>
      <w:proofErr w:type="spellStart"/>
      <w:r w:rsidRPr="004367D5">
        <w:rPr>
          <w:szCs w:val="24"/>
        </w:rPr>
        <w:t>centre</w:t>
      </w:r>
      <w:proofErr w:type="spellEnd"/>
      <w:r w:rsidRPr="004367D5">
        <w:rPr>
          <w:szCs w:val="24"/>
        </w:rPr>
        <w:t xml:space="preserve"> based health assessment   (IWER Inform respondent about the location of the health </w:t>
      </w:r>
      <w:proofErr w:type="spellStart"/>
      <w:r w:rsidRPr="004367D5">
        <w:rPr>
          <w:szCs w:val="24"/>
        </w:rPr>
        <w:t>centre</w:t>
      </w:r>
      <w:proofErr w:type="spellEnd"/>
      <w:r w:rsidRPr="004367D5">
        <w:rPr>
          <w:szCs w:val="24"/>
        </w:rPr>
        <w:t xml:space="preserve"> in Dublin). </w:t>
      </w:r>
    </w:p>
    <w:p w:rsidR="00233B4B" w:rsidRPr="004367D5" w:rsidRDefault="00233B4B" w:rsidP="00233B4B">
      <w:pPr>
        <w:autoSpaceDE w:val="0"/>
        <w:autoSpaceDN w:val="0"/>
        <w:adjustRightInd w:val="0"/>
        <w:spacing w:line="240" w:lineRule="auto"/>
        <w:rPr>
          <w:b/>
          <w:szCs w:val="24"/>
        </w:rPr>
      </w:pPr>
      <w:r w:rsidRPr="004367D5">
        <w:rPr>
          <w:szCs w:val="24"/>
        </w:rPr>
        <w:t xml:space="preserve"> </w:t>
      </w:r>
      <w:r w:rsidRPr="004367D5">
        <w:rPr>
          <w:b/>
          <w:szCs w:val="24"/>
        </w:rPr>
        <w:t xml:space="preserve">INTERVIEWER:  REFER THE PROXY RESPONDENT TO THE HEALTH ASSESSMENT CENTRE INFORMATION BOOKLET AND SAY IF ASKED FOR DETAILS THAT - 'THE NURSE WILL TAKE SOME MEASUREMENTS INCLUDING THEIR HEIGHT, WEIGHT AND BLOOD PRESSURE ETC. EXPLAIN TO THE PROXY RESPONDENT THAT THEY WILL HAVE TO ACCOMPANY THE TILDA RESPONDENT TO THE HEALTH ASSESSMENT CENTRE AND THAT THE NURSE WILL ONLY TAKE MEASUREMENTS THAT THE TILDA RESPONDENT IS ABLE AND WILLING TO COMPLETE.  ALSO EXPLAIN THAT THE STUDY WILL REIMBURSE BOTH OF THEIR TRANSPORT COSTS TO AND FROM THE DUBLIN HEALTH ASSESSMENT CENTRE. </w:t>
      </w:r>
    </w:p>
    <w:p w:rsidR="00233B4B" w:rsidRPr="004367D5" w:rsidRDefault="00233B4B" w:rsidP="00233B4B">
      <w:pPr>
        <w:autoSpaceDE w:val="0"/>
        <w:autoSpaceDN w:val="0"/>
        <w:adjustRightInd w:val="0"/>
        <w:spacing w:line="240" w:lineRule="auto"/>
        <w:rPr>
          <w:szCs w:val="24"/>
        </w:rPr>
      </w:pPr>
      <w:r w:rsidRPr="004367D5">
        <w:rPr>
          <w:szCs w:val="24"/>
        </w:rPr>
        <w:t xml:space="preserve">With your permission, we would like to make an appointment for </w:t>
      </w:r>
      <w:r w:rsidRPr="004367D5">
        <w:rPr>
          <w:b/>
          <w:szCs w:val="24"/>
        </w:rPr>
        <w:t>(</w:t>
      </w:r>
      <w:proofErr w:type="spellStart"/>
      <w:r w:rsidRPr="004367D5">
        <w:rPr>
          <w:b/>
          <w:szCs w:val="24"/>
        </w:rPr>
        <w:t>Rname</w:t>
      </w:r>
      <w:proofErr w:type="spellEnd"/>
      <w:r w:rsidRPr="004367D5">
        <w:rPr>
          <w:b/>
          <w:szCs w:val="24"/>
        </w:rPr>
        <w:t>)</w:t>
      </w:r>
      <w:r w:rsidRPr="004367D5">
        <w:rPr>
          <w:szCs w:val="24"/>
        </w:rPr>
        <w:t xml:space="preserve"> with the nurse at the health assessment </w:t>
      </w:r>
      <w:proofErr w:type="spellStart"/>
      <w:r w:rsidRPr="004367D5">
        <w:rPr>
          <w:szCs w:val="24"/>
        </w:rPr>
        <w:t>centre</w:t>
      </w:r>
      <w:proofErr w:type="spellEnd"/>
      <w:r w:rsidRPr="004367D5">
        <w:rPr>
          <w:szCs w:val="24"/>
        </w:rPr>
        <w:t xml:space="preserve">. </w:t>
      </w:r>
    </w:p>
    <w:p w:rsidR="00233B4B" w:rsidRPr="004367D5" w:rsidRDefault="00233B4B" w:rsidP="00233B4B">
      <w:pPr>
        <w:autoSpaceDE w:val="0"/>
        <w:autoSpaceDN w:val="0"/>
        <w:adjustRightInd w:val="0"/>
        <w:spacing w:after="0" w:line="240" w:lineRule="auto"/>
        <w:rPr>
          <w:szCs w:val="24"/>
        </w:rPr>
      </w:pPr>
      <w:r w:rsidRPr="004367D5">
        <w:rPr>
          <w:szCs w:val="24"/>
        </w:rPr>
        <w:t xml:space="preserve">1 Yes to visit to health assessment </w:t>
      </w:r>
      <w:proofErr w:type="spellStart"/>
      <w:r w:rsidRPr="004367D5">
        <w:rPr>
          <w:szCs w:val="24"/>
        </w:rPr>
        <w:t>centre</w:t>
      </w:r>
      <w:proofErr w:type="spellEnd"/>
      <w:r w:rsidRPr="004367D5">
        <w:rPr>
          <w:szCs w:val="24"/>
        </w:rPr>
        <w:tab/>
      </w:r>
      <w:r w:rsidRPr="004367D5">
        <w:rPr>
          <w:szCs w:val="24"/>
        </w:rPr>
        <w:tab/>
      </w:r>
      <w:r w:rsidRPr="004367D5">
        <w:rPr>
          <w:szCs w:val="24"/>
        </w:rPr>
        <w:tab/>
      </w:r>
      <w:r w:rsidRPr="004367D5">
        <w:rPr>
          <w:szCs w:val="24"/>
        </w:rPr>
        <w:tab/>
      </w:r>
      <w:r w:rsidRPr="004367D5">
        <w:rPr>
          <w:szCs w:val="24"/>
        </w:rPr>
        <w:tab/>
      </w:r>
      <w:r w:rsidRPr="004367D5">
        <w:rPr>
          <w:b/>
          <w:szCs w:val="24"/>
        </w:rPr>
        <w:t>GO TO HA008</w:t>
      </w:r>
    </w:p>
    <w:p w:rsidR="00233B4B" w:rsidRPr="004367D5" w:rsidRDefault="00233B4B" w:rsidP="00233B4B">
      <w:pPr>
        <w:autoSpaceDE w:val="0"/>
        <w:autoSpaceDN w:val="0"/>
        <w:adjustRightInd w:val="0"/>
        <w:spacing w:after="0" w:line="240" w:lineRule="auto"/>
        <w:rPr>
          <w:szCs w:val="24"/>
        </w:rPr>
      </w:pPr>
      <w:r w:rsidRPr="004367D5">
        <w:rPr>
          <w:szCs w:val="24"/>
        </w:rPr>
        <w:t xml:space="preserve">2 No to visit to health assessment </w:t>
      </w:r>
      <w:proofErr w:type="spellStart"/>
      <w:r w:rsidRPr="004367D5">
        <w:rPr>
          <w:szCs w:val="24"/>
        </w:rPr>
        <w:t>centre</w:t>
      </w:r>
      <w:proofErr w:type="spellEnd"/>
      <w:r w:rsidRPr="004367D5">
        <w:rPr>
          <w:szCs w:val="24"/>
        </w:rPr>
        <w:tab/>
      </w:r>
      <w:r w:rsidRPr="004367D5">
        <w:rPr>
          <w:szCs w:val="24"/>
        </w:rPr>
        <w:tab/>
      </w:r>
      <w:r w:rsidRPr="004367D5">
        <w:rPr>
          <w:szCs w:val="24"/>
        </w:rPr>
        <w:tab/>
      </w:r>
      <w:r w:rsidRPr="004367D5">
        <w:rPr>
          <w:szCs w:val="24"/>
        </w:rPr>
        <w:tab/>
      </w:r>
      <w:r w:rsidRPr="004367D5">
        <w:rPr>
          <w:szCs w:val="24"/>
        </w:rPr>
        <w:tab/>
      </w:r>
      <w:r w:rsidRPr="004367D5">
        <w:rPr>
          <w:b/>
          <w:szCs w:val="24"/>
        </w:rPr>
        <w:t>GO TO HA009</w:t>
      </w:r>
    </w:p>
    <w:p w:rsidR="00233B4B" w:rsidRPr="004367D5" w:rsidRDefault="00233B4B" w:rsidP="00233B4B">
      <w:pPr>
        <w:autoSpaceDE w:val="0"/>
        <w:autoSpaceDN w:val="0"/>
        <w:adjustRightInd w:val="0"/>
        <w:spacing w:after="0" w:line="240" w:lineRule="auto"/>
        <w:rPr>
          <w:szCs w:val="24"/>
        </w:rPr>
      </w:pPr>
      <w:r w:rsidRPr="004367D5">
        <w:rPr>
          <w:szCs w:val="24"/>
        </w:rPr>
        <w:t xml:space="preserve">3 Undecided, nurse to phone to discuss health assessment in more detail    </w:t>
      </w:r>
      <w:r w:rsidRPr="004367D5">
        <w:rPr>
          <w:szCs w:val="24"/>
        </w:rPr>
        <w:tab/>
      </w:r>
      <w:r w:rsidRPr="004367D5">
        <w:rPr>
          <w:b/>
          <w:szCs w:val="24"/>
        </w:rPr>
        <w:t>GO TO HA008</w:t>
      </w:r>
      <w:r w:rsidRPr="004367D5">
        <w:rPr>
          <w:szCs w:val="24"/>
        </w:rPr>
        <w:t xml:space="preserve">                                                                          </w:t>
      </w:r>
    </w:p>
    <w:p w:rsidR="00233B4B" w:rsidRPr="004367D5" w:rsidRDefault="00233B4B" w:rsidP="00233B4B">
      <w:pPr>
        <w:autoSpaceDE w:val="0"/>
        <w:autoSpaceDN w:val="0"/>
        <w:adjustRightInd w:val="0"/>
        <w:spacing w:after="0" w:line="240" w:lineRule="auto"/>
        <w:jc w:val="both"/>
        <w:rPr>
          <w:b/>
        </w:rPr>
      </w:pPr>
    </w:p>
    <w:p w:rsidR="00233B4B" w:rsidRPr="004367D5" w:rsidRDefault="00233B4B" w:rsidP="00233B4B">
      <w:pPr>
        <w:autoSpaceDE w:val="0"/>
        <w:autoSpaceDN w:val="0"/>
        <w:adjustRightInd w:val="0"/>
        <w:spacing w:after="0" w:line="240" w:lineRule="auto"/>
        <w:jc w:val="both"/>
        <w:rPr>
          <w:b/>
        </w:rPr>
      </w:pPr>
    </w:p>
    <w:p w:rsidR="00233B4B" w:rsidRPr="004367D5" w:rsidRDefault="00233B4B" w:rsidP="00233B4B">
      <w:pPr>
        <w:spacing w:after="0" w:line="240" w:lineRule="auto"/>
        <w:rPr>
          <w:szCs w:val="24"/>
        </w:rPr>
      </w:pPr>
      <w:r w:rsidRPr="004367D5">
        <w:rPr>
          <w:b/>
        </w:rPr>
        <w:t>HA008: IWER</w:t>
      </w:r>
      <w:r w:rsidRPr="004367D5">
        <w:t xml:space="preserve">: Phone health </w:t>
      </w:r>
      <w:proofErr w:type="spellStart"/>
      <w:r w:rsidRPr="004367D5">
        <w:t>centre</w:t>
      </w:r>
      <w:proofErr w:type="spellEnd"/>
      <w:r w:rsidRPr="004367D5">
        <w:t xml:space="preserve"> executive officer to arrange a visit to the health </w:t>
      </w:r>
      <w:proofErr w:type="spellStart"/>
      <w:r w:rsidRPr="004367D5">
        <w:t>centre</w:t>
      </w:r>
      <w:proofErr w:type="spellEnd"/>
      <w:r w:rsidRPr="004367D5">
        <w:t xml:space="preserve"> at a time and date that suits the proxy and TILDA respondent. (NOTE: proxy respondent must accompany TILDA respondent). If after 5:30 pm leave a message on the answering service containing TILDA respondent’s TILDA Serial Number (XX999), name, address, telephone number and preferred date and time for visit. Inform the proxy respondent that the TILDA executive officer will phone back to arrange an appointment within the next few days.  Explain to the proxy and TILDA respondent that the executive officer will confirm the appointment by post and will call 2 days in advance to re-confirm the appointment and answer any questions the respondent may have. Don't forget to leave the health assessment </w:t>
      </w:r>
      <w:proofErr w:type="spellStart"/>
      <w:r w:rsidRPr="004367D5">
        <w:t>centre</w:t>
      </w:r>
      <w:proofErr w:type="spellEnd"/>
      <w:r w:rsidRPr="004367D5">
        <w:t xml:space="preserve"> information leaflet. If the proxy respondent is undecided and wants to speak with a nurse, then leave instructions regarding the respondent’s TILDA Serial Number (XX999), and the name, address and telephone number of the proxy respondent on the answering service and inform the proxy respondent that they will be called by a nurse within the next few days. PLEASE CLEARLY INDICATE THAT THE RESPONDENT IS UNDECIDED.</w:t>
      </w:r>
    </w:p>
    <w:p w:rsidR="00233B4B" w:rsidRPr="004367D5" w:rsidRDefault="00233B4B" w:rsidP="00233B4B">
      <w:pPr>
        <w:spacing w:after="0" w:line="240" w:lineRule="auto"/>
        <w:rPr>
          <w:szCs w:val="24"/>
        </w:rPr>
      </w:pPr>
    </w:p>
    <w:p w:rsidR="00233B4B" w:rsidRPr="004367D5" w:rsidRDefault="00233B4B" w:rsidP="00233B4B">
      <w:pPr>
        <w:autoSpaceDE w:val="0"/>
        <w:autoSpaceDN w:val="0"/>
        <w:adjustRightInd w:val="0"/>
        <w:spacing w:after="0" w:line="240" w:lineRule="auto"/>
        <w:ind w:left="360"/>
        <w:jc w:val="both"/>
      </w:pPr>
      <w:r w:rsidRPr="004367D5">
        <w:t>1.    Health assessment appointment arranged by you</w:t>
      </w:r>
    </w:p>
    <w:p w:rsidR="00233B4B" w:rsidRPr="004367D5" w:rsidRDefault="00233B4B" w:rsidP="00A306A1">
      <w:pPr>
        <w:pStyle w:val="ListParagraph"/>
        <w:numPr>
          <w:ilvl w:val="0"/>
          <w:numId w:val="53"/>
        </w:numPr>
        <w:autoSpaceDE w:val="0"/>
        <w:autoSpaceDN w:val="0"/>
        <w:adjustRightInd w:val="0"/>
        <w:spacing w:after="0" w:line="240" w:lineRule="auto"/>
        <w:contextualSpacing/>
        <w:jc w:val="both"/>
      </w:pPr>
      <w:r w:rsidRPr="004367D5">
        <w:t>Health assessment appointment to be arranged by executive officer on following day</w:t>
      </w:r>
    </w:p>
    <w:p w:rsidR="00233B4B" w:rsidRPr="004367D5" w:rsidRDefault="00233B4B" w:rsidP="00A306A1">
      <w:pPr>
        <w:pStyle w:val="ListParagraph"/>
        <w:numPr>
          <w:ilvl w:val="0"/>
          <w:numId w:val="53"/>
        </w:numPr>
        <w:autoSpaceDE w:val="0"/>
        <w:autoSpaceDN w:val="0"/>
        <w:adjustRightInd w:val="0"/>
        <w:spacing w:after="0" w:line="240" w:lineRule="auto"/>
        <w:contextualSpacing/>
        <w:jc w:val="both"/>
      </w:pPr>
      <w:r w:rsidRPr="004367D5">
        <w:t>Respondent to be phoned back by nurse to discuss health assessment further</w:t>
      </w:r>
    </w:p>
    <w:p w:rsidR="00233B4B" w:rsidRPr="004367D5" w:rsidRDefault="00233B4B" w:rsidP="00233B4B">
      <w:pPr>
        <w:autoSpaceDE w:val="0"/>
        <w:autoSpaceDN w:val="0"/>
        <w:adjustRightInd w:val="0"/>
        <w:spacing w:line="240" w:lineRule="auto"/>
        <w:jc w:val="both"/>
        <w:rPr>
          <w:b/>
        </w:rPr>
      </w:pPr>
      <w:r w:rsidRPr="004367D5">
        <w:rPr>
          <w:b/>
        </w:rPr>
        <w:t>GO TO END OF SECTION</w:t>
      </w:r>
    </w:p>
    <w:p w:rsidR="008940DB" w:rsidRPr="00233B4B" w:rsidRDefault="008940DB" w:rsidP="008940DB">
      <w:pPr>
        <w:spacing w:after="0" w:line="240" w:lineRule="auto"/>
        <w:rPr>
          <w:rFonts w:cs="Arial"/>
          <w:b/>
          <w:lang w:val="en-IE"/>
        </w:rPr>
      </w:pPr>
    </w:p>
    <w:p w:rsidR="00233B4B" w:rsidRPr="001E39BD" w:rsidRDefault="00233B4B" w:rsidP="00233B4B">
      <w:pPr>
        <w:autoSpaceDE w:val="0"/>
        <w:autoSpaceDN w:val="0"/>
        <w:adjustRightInd w:val="0"/>
        <w:spacing w:after="0" w:line="240" w:lineRule="auto"/>
        <w:rPr>
          <w:szCs w:val="24"/>
        </w:rPr>
      </w:pPr>
      <w:r w:rsidRPr="001E39BD">
        <w:rPr>
          <w:szCs w:val="24"/>
        </w:rPr>
        <w:t xml:space="preserve">HA009: </w:t>
      </w:r>
      <w:r w:rsidRPr="001E39BD">
        <w:rPr>
          <w:b/>
          <w:szCs w:val="24"/>
        </w:rPr>
        <w:t>IWER:</w:t>
      </w:r>
      <w:r w:rsidRPr="001E39BD">
        <w:rPr>
          <w:szCs w:val="24"/>
        </w:rPr>
        <w:t xml:space="preserve"> Record reason why proxy respondent refused visit to health </w:t>
      </w:r>
      <w:proofErr w:type="spellStart"/>
      <w:r w:rsidRPr="001E39BD">
        <w:rPr>
          <w:szCs w:val="24"/>
        </w:rPr>
        <w:t>centre</w:t>
      </w:r>
      <w:proofErr w:type="spellEnd"/>
    </w:p>
    <w:p w:rsidR="00233B4B" w:rsidRPr="001E39BD" w:rsidRDefault="00233B4B" w:rsidP="00233B4B">
      <w:pPr>
        <w:autoSpaceDE w:val="0"/>
        <w:autoSpaceDN w:val="0"/>
        <w:adjustRightInd w:val="0"/>
        <w:spacing w:after="0" w:line="240" w:lineRule="auto"/>
        <w:rPr>
          <w:szCs w:val="24"/>
        </w:rPr>
      </w:pPr>
      <w:r w:rsidRPr="001E39BD">
        <w:rPr>
          <w:szCs w:val="24"/>
        </w:rPr>
        <w:t>1 Own doctor already has information</w:t>
      </w:r>
      <w:r w:rsidRPr="001E39BD">
        <w:rPr>
          <w:szCs w:val="24"/>
        </w:rPr>
        <w:tab/>
      </w:r>
      <w:r w:rsidRPr="001E39BD">
        <w:rPr>
          <w:szCs w:val="24"/>
        </w:rPr>
        <w:tab/>
      </w:r>
      <w:r w:rsidRPr="001E39BD">
        <w:rPr>
          <w:szCs w:val="24"/>
        </w:rPr>
        <w:tab/>
      </w:r>
      <w:r w:rsidRPr="001E39BD">
        <w:rPr>
          <w:szCs w:val="24"/>
        </w:rPr>
        <w:tab/>
      </w:r>
      <w:r w:rsidRPr="001E39BD">
        <w:rPr>
          <w:b/>
          <w:szCs w:val="24"/>
        </w:rPr>
        <w:t>GO TO HA010</w:t>
      </w:r>
      <w:r w:rsidRPr="001E39BD">
        <w:rPr>
          <w:b/>
          <w:szCs w:val="24"/>
        </w:rPr>
        <w:tab/>
      </w:r>
      <w:r w:rsidRPr="001E39BD">
        <w:rPr>
          <w:b/>
          <w:szCs w:val="24"/>
        </w:rPr>
        <w:tab/>
        <w:t>[ha009_01]</w:t>
      </w:r>
    </w:p>
    <w:p w:rsidR="00233B4B" w:rsidRPr="001E39BD" w:rsidRDefault="00233B4B" w:rsidP="00233B4B">
      <w:pPr>
        <w:autoSpaceDE w:val="0"/>
        <w:autoSpaceDN w:val="0"/>
        <w:adjustRightInd w:val="0"/>
        <w:spacing w:after="0" w:line="240" w:lineRule="auto"/>
        <w:rPr>
          <w:szCs w:val="24"/>
        </w:rPr>
      </w:pPr>
      <w:r w:rsidRPr="001E39BD">
        <w:rPr>
          <w:szCs w:val="24"/>
        </w:rPr>
        <w:t>2 Given enough time already to this survey/expecting too much</w:t>
      </w:r>
      <w:r w:rsidRPr="001E39BD">
        <w:rPr>
          <w:b/>
          <w:szCs w:val="24"/>
        </w:rPr>
        <w:t xml:space="preserve"> </w:t>
      </w:r>
      <w:r w:rsidRPr="001E39BD">
        <w:rPr>
          <w:b/>
          <w:szCs w:val="24"/>
        </w:rPr>
        <w:tab/>
        <w:t>GO TO HA010</w:t>
      </w:r>
      <w:r w:rsidRPr="001E39BD">
        <w:rPr>
          <w:b/>
          <w:szCs w:val="24"/>
        </w:rPr>
        <w:tab/>
      </w:r>
      <w:r w:rsidRPr="001E39BD">
        <w:rPr>
          <w:b/>
          <w:szCs w:val="24"/>
        </w:rPr>
        <w:tab/>
        <w:t>[ha009_02]</w:t>
      </w:r>
    </w:p>
    <w:p w:rsidR="00233B4B" w:rsidRPr="001E39BD" w:rsidRDefault="00233B4B" w:rsidP="00233B4B">
      <w:pPr>
        <w:autoSpaceDE w:val="0"/>
        <w:autoSpaceDN w:val="0"/>
        <w:adjustRightInd w:val="0"/>
        <w:spacing w:after="0" w:line="240" w:lineRule="auto"/>
        <w:rPr>
          <w:szCs w:val="24"/>
        </w:rPr>
      </w:pPr>
      <w:r w:rsidRPr="001E39BD">
        <w:rPr>
          <w:szCs w:val="24"/>
        </w:rPr>
        <w:t xml:space="preserve">3 Too busy, </w:t>
      </w:r>
      <w:r>
        <w:rPr>
          <w:szCs w:val="24"/>
        </w:rPr>
        <w:t>cannot spare the time</w:t>
      </w:r>
      <w:r w:rsidRPr="001E39BD">
        <w:rPr>
          <w:b/>
          <w:szCs w:val="24"/>
        </w:rPr>
        <w:tab/>
        <w:t>GO TO HA010</w:t>
      </w:r>
      <w:r w:rsidRPr="001E39BD">
        <w:rPr>
          <w:b/>
          <w:szCs w:val="24"/>
        </w:rPr>
        <w:tab/>
      </w:r>
      <w:r w:rsidRPr="001E39BD">
        <w:rPr>
          <w:b/>
          <w:szCs w:val="24"/>
        </w:rPr>
        <w:tab/>
        <w:t>[ha009_03]</w:t>
      </w:r>
    </w:p>
    <w:p w:rsidR="00233B4B" w:rsidRPr="001E39BD" w:rsidRDefault="00233B4B" w:rsidP="00233B4B">
      <w:pPr>
        <w:autoSpaceDE w:val="0"/>
        <w:autoSpaceDN w:val="0"/>
        <w:adjustRightInd w:val="0"/>
        <w:spacing w:after="0" w:line="240" w:lineRule="auto"/>
        <w:rPr>
          <w:szCs w:val="24"/>
        </w:rPr>
      </w:pPr>
      <w:r w:rsidRPr="001E39BD">
        <w:rPr>
          <w:szCs w:val="24"/>
        </w:rPr>
        <w:t>4 Had enough of medical tests/medical profession at present time</w:t>
      </w:r>
      <w:r w:rsidRPr="001E39BD">
        <w:rPr>
          <w:b/>
          <w:szCs w:val="24"/>
        </w:rPr>
        <w:t xml:space="preserve"> GO TO HA010</w:t>
      </w:r>
      <w:r w:rsidRPr="001E39BD">
        <w:rPr>
          <w:b/>
          <w:szCs w:val="24"/>
        </w:rPr>
        <w:tab/>
        <w:t>[ha009_04]</w:t>
      </w:r>
    </w:p>
    <w:p w:rsidR="00233B4B" w:rsidRPr="001E39BD" w:rsidRDefault="00233B4B" w:rsidP="00233B4B">
      <w:pPr>
        <w:autoSpaceDE w:val="0"/>
        <w:autoSpaceDN w:val="0"/>
        <w:adjustRightInd w:val="0"/>
        <w:spacing w:after="0" w:line="240" w:lineRule="auto"/>
        <w:rPr>
          <w:szCs w:val="24"/>
        </w:rPr>
      </w:pPr>
      <w:r w:rsidRPr="001E39BD">
        <w:rPr>
          <w:szCs w:val="24"/>
        </w:rPr>
        <w:t>5 Worried about what nurse may find out/'might tempt fate'</w:t>
      </w:r>
      <w:r w:rsidRPr="001E39BD">
        <w:rPr>
          <w:b/>
          <w:szCs w:val="24"/>
        </w:rPr>
        <w:t xml:space="preserve"> </w:t>
      </w:r>
      <w:r w:rsidRPr="001E39BD">
        <w:rPr>
          <w:b/>
          <w:szCs w:val="24"/>
        </w:rPr>
        <w:tab/>
        <w:t>GO TO HA010</w:t>
      </w:r>
      <w:r w:rsidRPr="001E39BD">
        <w:rPr>
          <w:b/>
          <w:szCs w:val="24"/>
        </w:rPr>
        <w:tab/>
      </w:r>
      <w:r w:rsidRPr="001E39BD">
        <w:rPr>
          <w:b/>
          <w:szCs w:val="24"/>
        </w:rPr>
        <w:tab/>
        <w:t>[ha009_05]</w:t>
      </w:r>
    </w:p>
    <w:p w:rsidR="00233B4B" w:rsidRPr="001E39BD" w:rsidRDefault="00233B4B" w:rsidP="00233B4B">
      <w:pPr>
        <w:autoSpaceDE w:val="0"/>
        <w:autoSpaceDN w:val="0"/>
        <w:adjustRightInd w:val="0"/>
        <w:spacing w:after="0" w:line="240" w:lineRule="auto"/>
        <w:rPr>
          <w:szCs w:val="24"/>
        </w:rPr>
      </w:pPr>
      <w:r w:rsidRPr="001E39BD">
        <w:rPr>
          <w:szCs w:val="24"/>
        </w:rPr>
        <w:t xml:space="preserve">6 Scared/of medical profession/ particular medical procedures    </w:t>
      </w:r>
      <w:r w:rsidRPr="001E39BD">
        <w:rPr>
          <w:b/>
          <w:szCs w:val="24"/>
        </w:rPr>
        <w:t>GO TO HA010</w:t>
      </w:r>
      <w:r w:rsidRPr="001E39BD">
        <w:rPr>
          <w:b/>
          <w:szCs w:val="24"/>
        </w:rPr>
        <w:tab/>
      </w:r>
      <w:r w:rsidRPr="001E39BD">
        <w:rPr>
          <w:b/>
          <w:szCs w:val="24"/>
        </w:rPr>
        <w:tab/>
        <w:t>[ha009_06]</w:t>
      </w:r>
    </w:p>
    <w:p w:rsidR="00233B4B" w:rsidRPr="001E39BD" w:rsidRDefault="00233B4B" w:rsidP="00233B4B">
      <w:pPr>
        <w:autoSpaceDE w:val="0"/>
        <w:autoSpaceDN w:val="0"/>
        <w:adjustRightInd w:val="0"/>
        <w:spacing w:after="0" w:line="240" w:lineRule="auto"/>
        <w:rPr>
          <w:szCs w:val="24"/>
        </w:rPr>
      </w:pPr>
      <w:r w:rsidRPr="001E39BD">
        <w:rPr>
          <w:szCs w:val="24"/>
        </w:rPr>
        <w:t>7 Not interested/Can't be bothered</w:t>
      </w:r>
      <w:r w:rsidRPr="001E39BD">
        <w:rPr>
          <w:b/>
          <w:szCs w:val="24"/>
        </w:rPr>
        <w:t xml:space="preserve"> </w:t>
      </w:r>
      <w:r w:rsidRPr="001E39BD">
        <w:rPr>
          <w:b/>
          <w:szCs w:val="24"/>
        </w:rPr>
        <w:tab/>
      </w:r>
      <w:r w:rsidRPr="001E39BD">
        <w:rPr>
          <w:b/>
          <w:szCs w:val="24"/>
        </w:rPr>
        <w:tab/>
      </w:r>
      <w:r w:rsidRPr="001E39BD">
        <w:rPr>
          <w:b/>
          <w:szCs w:val="24"/>
        </w:rPr>
        <w:tab/>
      </w:r>
      <w:r w:rsidRPr="001E39BD">
        <w:rPr>
          <w:b/>
          <w:szCs w:val="24"/>
        </w:rPr>
        <w:tab/>
        <w:t>GO TO HA010</w:t>
      </w:r>
      <w:r w:rsidRPr="001E39BD">
        <w:rPr>
          <w:b/>
          <w:szCs w:val="24"/>
        </w:rPr>
        <w:tab/>
      </w:r>
      <w:r w:rsidRPr="001E39BD">
        <w:rPr>
          <w:b/>
          <w:szCs w:val="24"/>
        </w:rPr>
        <w:tab/>
        <w:t>[ha009_07]</w:t>
      </w:r>
    </w:p>
    <w:p w:rsidR="00233B4B" w:rsidRPr="001E39BD" w:rsidRDefault="00233B4B" w:rsidP="00233B4B">
      <w:pPr>
        <w:autoSpaceDE w:val="0"/>
        <w:autoSpaceDN w:val="0"/>
        <w:adjustRightInd w:val="0"/>
        <w:spacing w:after="0" w:line="240" w:lineRule="auto"/>
        <w:rPr>
          <w:b/>
          <w:szCs w:val="24"/>
        </w:rPr>
      </w:pPr>
      <w:r w:rsidRPr="001E39BD">
        <w:rPr>
          <w:szCs w:val="24"/>
        </w:rPr>
        <w:t>8. Unable to attend due to mobility problems</w:t>
      </w:r>
      <w:r w:rsidRPr="001E39BD">
        <w:rPr>
          <w:b/>
          <w:szCs w:val="24"/>
        </w:rPr>
        <w:t xml:space="preserve"> </w:t>
      </w:r>
      <w:r w:rsidRPr="001E39BD">
        <w:rPr>
          <w:b/>
          <w:szCs w:val="24"/>
        </w:rPr>
        <w:tab/>
      </w:r>
      <w:r w:rsidRPr="001E39BD">
        <w:rPr>
          <w:b/>
          <w:szCs w:val="24"/>
        </w:rPr>
        <w:tab/>
      </w:r>
      <w:r w:rsidRPr="001E39BD">
        <w:rPr>
          <w:b/>
          <w:szCs w:val="24"/>
        </w:rPr>
        <w:tab/>
        <w:t>GO TO HA010</w:t>
      </w:r>
      <w:r w:rsidRPr="001E39BD">
        <w:rPr>
          <w:b/>
          <w:szCs w:val="24"/>
        </w:rPr>
        <w:tab/>
      </w:r>
      <w:r w:rsidRPr="001E39BD">
        <w:rPr>
          <w:b/>
          <w:szCs w:val="24"/>
        </w:rPr>
        <w:tab/>
        <w:t>[ha009_08]</w:t>
      </w:r>
    </w:p>
    <w:p w:rsidR="00233B4B" w:rsidRPr="001E39BD" w:rsidRDefault="00233B4B" w:rsidP="00233B4B">
      <w:pPr>
        <w:autoSpaceDE w:val="0"/>
        <w:autoSpaceDN w:val="0"/>
        <w:adjustRightInd w:val="0"/>
        <w:spacing w:after="0" w:line="240" w:lineRule="auto"/>
        <w:rPr>
          <w:szCs w:val="24"/>
        </w:rPr>
      </w:pPr>
      <w:r w:rsidRPr="001E39BD">
        <w:rPr>
          <w:szCs w:val="24"/>
        </w:rPr>
        <w:lastRenderedPageBreak/>
        <w:t xml:space="preserve">9. Health assessment </w:t>
      </w:r>
      <w:proofErr w:type="spellStart"/>
      <w:r w:rsidRPr="001E39BD">
        <w:rPr>
          <w:szCs w:val="24"/>
        </w:rPr>
        <w:t>centre</w:t>
      </w:r>
      <w:proofErr w:type="spellEnd"/>
      <w:r w:rsidRPr="001E39BD">
        <w:rPr>
          <w:szCs w:val="24"/>
        </w:rPr>
        <w:t xml:space="preserve"> is too far away</w:t>
      </w:r>
      <w:r w:rsidRPr="001E39BD">
        <w:rPr>
          <w:szCs w:val="24"/>
        </w:rPr>
        <w:tab/>
      </w:r>
      <w:r w:rsidRPr="001E39BD">
        <w:rPr>
          <w:szCs w:val="24"/>
        </w:rPr>
        <w:tab/>
      </w:r>
      <w:r w:rsidRPr="001E39BD">
        <w:rPr>
          <w:szCs w:val="24"/>
        </w:rPr>
        <w:tab/>
      </w:r>
      <w:r w:rsidRPr="001E39BD">
        <w:rPr>
          <w:b/>
          <w:szCs w:val="24"/>
        </w:rPr>
        <w:t>GO TO HA010</w:t>
      </w:r>
      <w:r w:rsidRPr="001E39BD">
        <w:rPr>
          <w:b/>
          <w:szCs w:val="24"/>
        </w:rPr>
        <w:tab/>
      </w:r>
      <w:r w:rsidRPr="001E39BD">
        <w:rPr>
          <w:b/>
          <w:szCs w:val="24"/>
        </w:rPr>
        <w:tab/>
        <w:t>[ha009_09]</w:t>
      </w:r>
    </w:p>
    <w:p w:rsidR="00233B4B" w:rsidRPr="001E39BD" w:rsidRDefault="00233B4B" w:rsidP="00233B4B">
      <w:pPr>
        <w:autoSpaceDE w:val="0"/>
        <w:autoSpaceDN w:val="0"/>
        <w:adjustRightInd w:val="0"/>
        <w:spacing w:after="0" w:line="240" w:lineRule="auto"/>
        <w:rPr>
          <w:szCs w:val="24"/>
        </w:rPr>
      </w:pPr>
      <w:r w:rsidRPr="001E39BD">
        <w:rPr>
          <w:szCs w:val="24"/>
        </w:rPr>
        <w:t>10</w:t>
      </w:r>
      <w:r w:rsidRPr="001E39BD">
        <w:rPr>
          <w:b/>
          <w:szCs w:val="24"/>
        </w:rPr>
        <w:t xml:space="preserve"> </w:t>
      </w:r>
      <w:r w:rsidRPr="001E39BD">
        <w:rPr>
          <w:szCs w:val="24"/>
        </w:rPr>
        <w:t>Proxy respondent does not think the TILDA participant is well enough</w:t>
      </w:r>
      <w:r w:rsidRPr="001E39BD">
        <w:rPr>
          <w:b/>
          <w:szCs w:val="24"/>
        </w:rPr>
        <w:t xml:space="preserve"> GO TO HA010</w:t>
      </w:r>
      <w:r w:rsidRPr="001E39BD">
        <w:rPr>
          <w:b/>
          <w:szCs w:val="24"/>
        </w:rPr>
        <w:tab/>
        <w:t>[ha009_10]</w:t>
      </w:r>
    </w:p>
    <w:p w:rsidR="00233B4B" w:rsidRPr="001E39BD" w:rsidRDefault="00233B4B" w:rsidP="00233B4B">
      <w:pPr>
        <w:autoSpaceDE w:val="0"/>
        <w:autoSpaceDN w:val="0"/>
        <w:adjustRightInd w:val="0"/>
        <w:spacing w:after="0" w:line="240" w:lineRule="auto"/>
        <w:rPr>
          <w:b/>
          <w:szCs w:val="24"/>
        </w:rPr>
      </w:pPr>
    </w:p>
    <w:p w:rsidR="00233B4B" w:rsidRPr="001E39BD" w:rsidRDefault="00233B4B" w:rsidP="00233B4B">
      <w:pPr>
        <w:autoSpaceDE w:val="0"/>
        <w:autoSpaceDN w:val="0"/>
        <w:adjustRightInd w:val="0"/>
        <w:spacing w:after="0" w:line="240" w:lineRule="auto"/>
        <w:rPr>
          <w:b/>
          <w:szCs w:val="24"/>
        </w:rPr>
      </w:pPr>
      <w:r w:rsidRPr="001E39BD">
        <w:rPr>
          <w:szCs w:val="24"/>
        </w:rPr>
        <w:t>95. Other reason (specify)</w:t>
      </w:r>
      <w:r w:rsidRPr="001E39BD">
        <w:rPr>
          <w:b/>
          <w:szCs w:val="24"/>
        </w:rPr>
        <w:t xml:space="preserve"> </w:t>
      </w:r>
      <w:r w:rsidRPr="001E39BD">
        <w:rPr>
          <w:b/>
          <w:szCs w:val="24"/>
        </w:rPr>
        <w:tab/>
      </w:r>
      <w:r w:rsidRPr="001E39BD">
        <w:rPr>
          <w:b/>
          <w:szCs w:val="24"/>
        </w:rPr>
        <w:tab/>
      </w:r>
      <w:r w:rsidRPr="001E39BD">
        <w:rPr>
          <w:b/>
          <w:szCs w:val="24"/>
        </w:rPr>
        <w:tab/>
      </w:r>
      <w:r w:rsidRPr="001E39BD">
        <w:rPr>
          <w:b/>
          <w:szCs w:val="24"/>
        </w:rPr>
        <w:tab/>
      </w:r>
      <w:r w:rsidRPr="001E39BD">
        <w:rPr>
          <w:b/>
          <w:szCs w:val="24"/>
        </w:rPr>
        <w:tab/>
        <w:t>GO TO HA010</w:t>
      </w:r>
      <w:r w:rsidRPr="001E39BD">
        <w:rPr>
          <w:b/>
          <w:szCs w:val="24"/>
        </w:rPr>
        <w:tab/>
      </w:r>
      <w:r w:rsidRPr="001E39BD">
        <w:rPr>
          <w:b/>
          <w:szCs w:val="24"/>
        </w:rPr>
        <w:tab/>
        <w:t>[ha009_95]</w:t>
      </w:r>
    </w:p>
    <w:p w:rsidR="00233B4B" w:rsidRPr="001E39BD" w:rsidRDefault="00233B4B" w:rsidP="00233B4B">
      <w:pPr>
        <w:autoSpaceDE w:val="0"/>
        <w:autoSpaceDN w:val="0"/>
        <w:adjustRightInd w:val="0"/>
        <w:spacing w:after="0" w:line="240" w:lineRule="auto"/>
        <w:rPr>
          <w:szCs w:val="24"/>
        </w:rPr>
      </w:pPr>
    </w:p>
    <w:p w:rsidR="00233B4B" w:rsidRPr="001E39BD" w:rsidRDefault="00233B4B" w:rsidP="00233B4B">
      <w:pPr>
        <w:autoSpaceDE w:val="0"/>
        <w:autoSpaceDN w:val="0"/>
        <w:adjustRightInd w:val="0"/>
        <w:spacing w:after="0" w:line="240" w:lineRule="auto"/>
        <w:rPr>
          <w:szCs w:val="24"/>
        </w:rPr>
      </w:pPr>
      <w:r w:rsidRPr="001E39BD">
        <w:rPr>
          <w:b/>
          <w:szCs w:val="24"/>
        </w:rPr>
        <w:t>IWER:</w:t>
      </w:r>
      <w:r w:rsidRPr="001E39BD">
        <w:rPr>
          <w:szCs w:val="24"/>
        </w:rPr>
        <w:t xml:space="preserve"> Please specify other reason for refusal.</w:t>
      </w:r>
      <w:r w:rsidRPr="001E39BD">
        <w:rPr>
          <w:szCs w:val="24"/>
        </w:rPr>
        <w:tab/>
      </w:r>
      <w:r w:rsidRPr="001E39BD">
        <w:rPr>
          <w:szCs w:val="24"/>
        </w:rPr>
        <w:tab/>
      </w:r>
      <w:r w:rsidRPr="001E39BD">
        <w:rPr>
          <w:szCs w:val="24"/>
        </w:rPr>
        <w:tab/>
      </w:r>
      <w:r w:rsidRPr="001E39BD">
        <w:rPr>
          <w:szCs w:val="24"/>
        </w:rPr>
        <w:tab/>
      </w:r>
      <w:r w:rsidRPr="001E39BD">
        <w:rPr>
          <w:szCs w:val="24"/>
        </w:rPr>
        <w:tab/>
      </w:r>
      <w:r w:rsidRPr="001E39BD">
        <w:rPr>
          <w:szCs w:val="24"/>
        </w:rPr>
        <w:tab/>
      </w:r>
      <w:r w:rsidRPr="001E39BD">
        <w:rPr>
          <w:b/>
          <w:szCs w:val="24"/>
        </w:rPr>
        <w:t>[ha009oth]</w:t>
      </w:r>
    </w:p>
    <w:p w:rsidR="00233B4B" w:rsidRPr="001E39BD" w:rsidRDefault="00233B4B" w:rsidP="00233B4B">
      <w:pPr>
        <w:autoSpaceDE w:val="0"/>
        <w:autoSpaceDN w:val="0"/>
        <w:adjustRightInd w:val="0"/>
        <w:spacing w:after="0" w:line="240" w:lineRule="auto"/>
      </w:pPr>
    </w:p>
    <w:p w:rsidR="008940DB" w:rsidRDefault="008940DB" w:rsidP="008940DB">
      <w:pPr>
        <w:spacing w:after="0" w:line="240" w:lineRule="auto"/>
        <w:rPr>
          <w:rFonts w:cs="Arial"/>
          <w:b/>
          <w:lang w:val="en-IE"/>
        </w:rPr>
      </w:pPr>
    </w:p>
    <w:p w:rsidR="00233B4B" w:rsidRPr="001E39BD" w:rsidRDefault="00233B4B" w:rsidP="00233B4B">
      <w:pPr>
        <w:autoSpaceDE w:val="0"/>
        <w:autoSpaceDN w:val="0"/>
        <w:adjustRightInd w:val="0"/>
        <w:spacing w:after="0" w:line="240" w:lineRule="auto"/>
        <w:rPr>
          <w:szCs w:val="24"/>
        </w:rPr>
      </w:pPr>
      <w:r w:rsidRPr="001E39BD">
        <w:t>HA010</w:t>
      </w:r>
      <w:r w:rsidRPr="001E39BD">
        <w:rPr>
          <w:szCs w:val="24"/>
        </w:rPr>
        <w:t xml:space="preserve">: </w:t>
      </w:r>
      <w:r w:rsidRPr="001E39BD">
        <w:rPr>
          <w:b/>
          <w:szCs w:val="24"/>
        </w:rPr>
        <w:t xml:space="preserve">INTERVIEWER: </w:t>
      </w:r>
      <w:r w:rsidRPr="001E39BD">
        <w:rPr>
          <w:b/>
          <w:caps/>
          <w:szCs w:val="24"/>
        </w:rPr>
        <w:t xml:space="preserve">If the proxy respondent is unwilling to consent to the TILDA respondent having a centre based health assessment you should offer them a home assessment by a trained nurse. Show them the HOME health ASSESSMENT information booklet and explain that a trained nurse will visit the tilda respondents home at a time that best suits them to carry out a shortened medical assessment. </w:t>
      </w:r>
      <w:r w:rsidRPr="001E39BD">
        <w:rPr>
          <w:b/>
          <w:szCs w:val="24"/>
        </w:rPr>
        <w:t>EXPLAIN TO THE PROXY RESPONDENT THAT THEY WILL HAVE TO BE PRESENT IN THE TILDA RESPONDENTS HOME DURING THE HEALTH ASSESSMENT AND THAT THE NURSE WILL ONLY TAKE MEASUREMENTS THAT THE TILDA RESPONDENT IS ABLE AND WILLING TO COMPLETE.</w:t>
      </w:r>
    </w:p>
    <w:p w:rsidR="00233B4B" w:rsidRPr="001E39BD" w:rsidRDefault="00233B4B" w:rsidP="00233B4B">
      <w:pPr>
        <w:autoSpaceDE w:val="0"/>
        <w:autoSpaceDN w:val="0"/>
        <w:adjustRightInd w:val="0"/>
        <w:spacing w:after="0" w:line="240" w:lineRule="auto"/>
        <w:rPr>
          <w:szCs w:val="24"/>
        </w:rPr>
      </w:pPr>
    </w:p>
    <w:p w:rsidR="00233B4B" w:rsidRPr="001E39BD" w:rsidRDefault="00233B4B" w:rsidP="00233B4B">
      <w:pPr>
        <w:autoSpaceDE w:val="0"/>
        <w:autoSpaceDN w:val="0"/>
        <w:adjustRightInd w:val="0"/>
        <w:spacing w:after="0" w:line="240" w:lineRule="auto"/>
        <w:rPr>
          <w:szCs w:val="24"/>
        </w:rPr>
      </w:pPr>
      <w:r w:rsidRPr="001E39BD">
        <w:rPr>
          <w:szCs w:val="24"/>
        </w:rPr>
        <w:t xml:space="preserve"> Would you be happy for a nurse to visit </w:t>
      </w:r>
      <w:r w:rsidRPr="001E39BD">
        <w:rPr>
          <w:b/>
          <w:szCs w:val="24"/>
        </w:rPr>
        <w:t>(</w:t>
      </w:r>
      <w:proofErr w:type="spellStart"/>
      <w:r w:rsidRPr="001E39BD">
        <w:rPr>
          <w:b/>
          <w:szCs w:val="24"/>
        </w:rPr>
        <w:t>Rname</w:t>
      </w:r>
      <w:proofErr w:type="spellEnd"/>
      <w:r w:rsidRPr="001E39BD">
        <w:rPr>
          <w:b/>
          <w:szCs w:val="24"/>
        </w:rPr>
        <w:t>)</w:t>
      </w:r>
      <w:r w:rsidRPr="001E39BD">
        <w:rPr>
          <w:szCs w:val="24"/>
        </w:rPr>
        <w:t xml:space="preserve"> home to carry out a health assessment?</w:t>
      </w:r>
    </w:p>
    <w:p w:rsidR="00233B4B" w:rsidRPr="001E39BD" w:rsidRDefault="00233B4B" w:rsidP="00233B4B">
      <w:pPr>
        <w:autoSpaceDE w:val="0"/>
        <w:autoSpaceDN w:val="0"/>
        <w:adjustRightInd w:val="0"/>
        <w:spacing w:after="0" w:line="240" w:lineRule="auto"/>
        <w:rPr>
          <w:szCs w:val="24"/>
        </w:rPr>
      </w:pPr>
      <w:r w:rsidRPr="001E39BD">
        <w:rPr>
          <w:szCs w:val="24"/>
        </w:rPr>
        <w:t xml:space="preserve">1 Yes to home health assessment </w:t>
      </w:r>
      <w:r w:rsidRPr="001E39BD">
        <w:rPr>
          <w:szCs w:val="24"/>
        </w:rPr>
        <w:tab/>
      </w:r>
      <w:r w:rsidRPr="001E39BD">
        <w:rPr>
          <w:szCs w:val="24"/>
        </w:rPr>
        <w:tab/>
        <w:t xml:space="preserve"> </w:t>
      </w:r>
      <w:r w:rsidRPr="001E39BD">
        <w:rPr>
          <w:szCs w:val="24"/>
        </w:rPr>
        <w:tab/>
      </w:r>
      <w:r w:rsidRPr="001E39BD">
        <w:rPr>
          <w:szCs w:val="24"/>
        </w:rPr>
        <w:tab/>
      </w:r>
      <w:r w:rsidRPr="001E39BD">
        <w:rPr>
          <w:szCs w:val="24"/>
        </w:rPr>
        <w:tab/>
      </w:r>
      <w:r w:rsidRPr="001E39BD">
        <w:rPr>
          <w:szCs w:val="24"/>
        </w:rPr>
        <w:tab/>
      </w:r>
      <w:r w:rsidRPr="001E39BD">
        <w:rPr>
          <w:b/>
          <w:szCs w:val="24"/>
        </w:rPr>
        <w:t>Go to HA011</w:t>
      </w:r>
    </w:p>
    <w:p w:rsidR="00233B4B" w:rsidRPr="001E39BD" w:rsidRDefault="00233B4B" w:rsidP="00233B4B">
      <w:pPr>
        <w:autoSpaceDE w:val="0"/>
        <w:autoSpaceDN w:val="0"/>
        <w:adjustRightInd w:val="0"/>
        <w:spacing w:after="0" w:line="240" w:lineRule="auto"/>
        <w:rPr>
          <w:szCs w:val="24"/>
        </w:rPr>
      </w:pPr>
      <w:r w:rsidRPr="001E39BD">
        <w:rPr>
          <w:szCs w:val="24"/>
        </w:rPr>
        <w:t xml:space="preserve">2 No to home health assessment                         </w:t>
      </w:r>
      <w:r w:rsidRPr="001E39BD">
        <w:rPr>
          <w:szCs w:val="24"/>
        </w:rPr>
        <w:tab/>
      </w:r>
      <w:r w:rsidRPr="001E39BD">
        <w:rPr>
          <w:szCs w:val="24"/>
        </w:rPr>
        <w:tab/>
      </w:r>
      <w:r w:rsidRPr="001E39BD">
        <w:rPr>
          <w:szCs w:val="24"/>
        </w:rPr>
        <w:tab/>
      </w:r>
      <w:r w:rsidRPr="001E39BD">
        <w:rPr>
          <w:szCs w:val="24"/>
        </w:rPr>
        <w:tab/>
      </w:r>
      <w:r w:rsidRPr="001E39BD">
        <w:rPr>
          <w:szCs w:val="24"/>
        </w:rPr>
        <w:tab/>
      </w:r>
      <w:r w:rsidRPr="001E39BD">
        <w:rPr>
          <w:b/>
          <w:szCs w:val="24"/>
        </w:rPr>
        <w:t>Go to HA012</w:t>
      </w:r>
    </w:p>
    <w:p w:rsidR="00233B4B" w:rsidRPr="001E39BD" w:rsidRDefault="00233B4B" w:rsidP="00233B4B">
      <w:pPr>
        <w:autoSpaceDE w:val="0"/>
        <w:autoSpaceDN w:val="0"/>
        <w:adjustRightInd w:val="0"/>
        <w:spacing w:after="0" w:line="240" w:lineRule="auto"/>
        <w:jc w:val="both"/>
      </w:pPr>
      <w:r w:rsidRPr="001E39BD">
        <w:rPr>
          <w:szCs w:val="24"/>
          <w:shd w:val="clear" w:color="auto" w:fill="FFFFFF"/>
        </w:rPr>
        <w:t xml:space="preserve">3 Undecided, nurse to phone to discuss health assessment in more detail  </w:t>
      </w:r>
      <w:r w:rsidRPr="001E39BD">
        <w:rPr>
          <w:szCs w:val="24"/>
          <w:shd w:val="clear" w:color="auto" w:fill="FFFFFF"/>
        </w:rPr>
        <w:tab/>
      </w:r>
      <w:r w:rsidRPr="001E39BD">
        <w:rPr>
          <w:b/>
          <w:szCs w:val="24"/>
          <w:shd w:val="clear" w:color="auto" w:fill="FFFFFF"/>
        </w:rPr>
        <w:t>Go to HA011</w:t>
      </w:r>
    </w:p>
    <w:p w:rsidR="00233B4B" w:rsidRPr="001E39BD" w:rsidRDefault="00233B4B" w:rsidP="00233B4B">
      <w:pPr>
        <w:autoSpaceDE w:val="0"/>
        <w:autoSpaceDN w:val="0"/>
        <w:adjustRightInd w:val="0"/>
        <w:spacing w:after="0" w:line="240" w:lineRule="auto"/>
        <w:jc w:val="both"/>
      </w:pPr>
    </w:p>
    <w:p w:rsidR="00233B4B" w:rsidRPr="001E39BD" w:rsidRDefault="00233B4B" w:rsidP="00233B4B">
      <w:pPr>
        <w:spacing w:after="0" w:line="240" w:lineRule="auto"/>
        <w:rPr>
          <w:b/>
          <w:szCs w:val="24"/>
        </w:rPr>
      </w:pPr>
    </w:p>
    <w:p w:rsidR="00233B4B" w:rsidRPr="001E39BD" w:rsidRDefault="00233B4B" w:rsidP="00233B4B">
      <w:pPr>
        <w:spacing w:after="0" w:line="240" w:lineRule="auto"/>
        <w:rPr>
          <w:szCs w:val="24"/>
        </w:rPr>
      </w:pPr>
      <w:r w:rsidRPr="001E39BD">
        <w:rPr>
          <w:szCs w:val="24"/>
        </w:rPr>
        <w:t>HA011:</w:t>
      </w:r>
      <w:r w:rsidRPr="001E39BD">
        <w:rPr>
          <w:b/>
          <w:szCs w:val="24"/>
        </w:rPr>
        <w:t xml:space="preserve"> IWER</w:t>
      </w:r>
      <w:r w:rsidRPr="001E39BD">
        <w:rPr>
          <w:szCs w:val="24"/>
        </w:rPr>
        <w:t xml:space="preserve">: </w:t>
      </w:r>
      <w:r w:rsidRPr="001E39BD">
        <w:t xml:space="preserve">Phone health </w:t>
      </w:r>
      <w:proofErr w:type="spellStart"/>
      <w:r w:rsidRPr="001E39BD">
        <w:t>centre</w:t>
      </w:r>
      <w:proofErr w:type="spellEnd"/>
      <w:r w:rsidRPr="001E39BD">
        <w:t xml:space="preserve"> executive officer and inform her that a proxy respondent has agreed to a TILDA participant having a home assessment. Pass on the TILDA Serial Number (XX999) name, address, and telephone number of the proxy respondent.  If after 5.30pm leave a message on the answering service containing the proxy respondent’s details. Inform the proxy and TILDA respondent that their nurse will phone back to arrange an appointment sometime during the next few weeks. Don't forget to leave the health information leaflet. If the proxy respondent is undecided and wants to speak with a nurse, then leave instructions regarding the TILDA Serial Number (XX999), name, address and telephone number of the proxy respondent on the answering service and inform the proxy respondent that they will be called by a nurse within the next few days. PLEASE CLEARLY INDICATE THAT THE RESPONDENT IS UNDECIDED.</w:t>
      </w:r>
    </w:p>
    <w:p w:rsidR="00233B4B" w:rsidRPr="001E39BD" w:rsidRDefault="00233B4B" w:rsidP="00A306A1">
      <w:pPr>
        <w:numPr>
          <w:ilvl w:val="0"/>
          <w:numId w:val="54"/>
        </w:numPr>
        <w:autoSpaceDE w:val="0"/>
        <w:autoSpaceDN w:val="0"/>
        <w:adjustRightInd w:val="0"/>
        <w:spacing w:after="0" w:line="240" w:lineRule="auto"/>
        <w:rPr>
          <w:szCs w:val="24"/>
        </w:rPr>
      </w:pPr>
      <w:r w:rsidRPr="001E39BD">
        <w:rPr>
          <w:szCs w:val="24"/>
        </w:rPr>
        <w:t>Spoke to executive officer about home assessment</w:t>
      </w:r>
    </w:p>
    <w:p w:rsidR="00233B4B" w:rsidRPr="001E39BD" w:rsidRDefault="00233B4B" w:rsidP="00A306A1">
      <w:pPr>
        <w:numPr>
          <w:ilvl w:val="0"/>
          <w:numId w:val="54"/>
        </w:numPr>
        <w:autoSpaceDE w:val="0"/>
        <w:autoSpaceDN w:val="0"/>
        <w:adjustRightInd w:val="0"/>
        <w:spacing w:after="0" w:line="240" w:lineRule="auto"/>
        <w:rPr>
          <w:szCs w:val="24"/>
        </w:rPr>
      </w:pPr>
      <w:r w:rsidRPr="001E39BD">
        <w:rPr>
          <w:szCs w:val="24"/>
        </w:rPr>
        <w:t>Left a message for executive officer about home assessment</w:t>
      </w:r>
    </w:p>
    <w:p w:rsidR="00233B4B" w:rsidRPr="001E39BD" w:rsidRDefault="00233B4B" w:rsidP="00A306A1">
      <w:pPr>
        <w:numPr>
          <w:ilvl w:val="0"/>
          <w:numId w:val="54"/>
        </w:numPr>
        <w:autoSpaceDE w:val="0"/>
        <w:autoSpaceDN w:val="0"/>
        <w:adjustRightInd w:val="0"/>
        <w:spacing w:after="0" w:line="240" w:lineRule="auto"/>
        <w:jc w:val="both"/>
      </w:pPr>
      <w:r w:rsidRPr="001E39BD">
        <w:t>Respondent to be phoned back by nurse to discuss health assessment further</w:t>
      </w:r>
    </w:p>
    <w:p w:rsidR="00233B4B" w:rsidRDefault="00233B4B" w:rsidP="008940DB">
      <w:pPr>
        <w:spacing w:after="0" w:line="240" w:lineRule="auto"/>
        <w:rPr>
          <w:rFonts w:cs="Arial"/>
          <w:b/>
          <w:lang w:val="en-IE"/>
        </w:rPr>
      </w:pPr>
    </w:p>
    <w:p w:rsidR="00233B4B" w:rsidRDefault="00233B4B" w:rsidP="008940DB">
      <w:pPr>
        <w:spacing w:after="0" w:line="240" w:lineRule="auto"/>
        <w:rPr>
          <w:rFonts w:cs="Arial"/>
          <w:b/>
          <w:lang w:val="en-IE"/>
        </w:rPr>
      </w:pPr>
    </w:p>
    <w:p w:rsidR="00233B4B" w:rsidRPr="001E39BD" w:rsidRDefault="00233B4B" w:rsidP="00233B4B">
      <w:pPr>
        <w:autoSpaceDE w:val="0"/>
        <w:autoSpaceDN w:val="0"/>
        <w:adjustRightInd w:val="0"/>
        <w:spacing w:after="0" w:line="240" w:lineRule="auto"/>
        <w:rPr>
          <w:szCs w:val="24"/>
        </w:rPr>
      </w:pPr>
      <w:r w:rsidRPr="001E39BD">
        <w:rPr>
          <w:szCs w:val="24"/>
        </w:rPr>
        <w:t xml:space="preserve">HA012: </w:t>
      </w:r>
      <w:r w:rsidRPr="001E39BD">
        <w:rPr>
          <w:b/>
          <w:szCs w:val="24"/>
        </w:rPr>
        <w:t>IWER:</w:t>
      </w:r>
      <w:r w:rsidRPr="001E39BD">
        <w:rPr>
          <w:szCs w:val="24"/>
        </w:rPr>
        <w:t xml:space="preserve"> Record reason why proxy respondent refused visit by a nurse to the TILDA participant’s home.</w:t>
      </w:r>
    </w:p>
    <w:p w:rsidR="00233B4B" w:rsidRPr="001E39BD" w:rsidRDefault="00233B4B" w:rsidP="00233B4B">
      <w:pPr>
        <w:autoSpaceDE w:val="0"/>
        <w:autoSpaceDN w:val="0"/>
        <w:adjustRightInd w:val="0"/>
        <w:spacing w:after="0" w:line="240" w:lineRule="auto"/>
        <w:rPr>
          <w:szCs w:val="24"/>
        </w:rPr>
      </w:pPr>
      <w:r w:rsidRPr="001E39BD">
        <w:rPr>
          <w:szCs w:val="24"/>
        </w:rPr>
        <w:t>1 Own doctor already has information</w:t>
      </w:r>
      <w:r w:rsidRPr="001E39BD">
        <w:rPr>
          <w:szCs w:val="24"/>
        </w:rPr>
        <w:tab/>
      </w:r>
      <w:r w:rsidRPr="001E39BD">
        <w:rPr>
          <w:szCs w:val="24"/>
        </w:rPr>
        <w:tab/>
      </w:r>
      <w:r w:rsidRPr="001E39BD">
        <w:rPr>
          <w:szCs w:val="24"/>
        </w:rPr>
        <w:tab/>
      </w:r>
      <w:r w:rsidRPr="001E39BD">
        <w:rPr>
          <w:szCs w:val="24"/>
        </w:rPr>
        <w:tab/>
      </w:r>
      <w:r w:rsidRPr="001E39BD">
        <w:rPr>
          <w:szCs w:val="24"/>
        </w:rPr>
        <w:tab/>
      </w:r>
      <w:r w:rsidRPr="001E39BD">
        <w:rPr>
          <w:szCs w:val="24"/>
        </w:rPr>
        <w:tab/>
      </w:r>
      <w:r w:rsidRPr="001E39BD">
        <w:rPr>
          <w:b/>
          <w:szCs w:val="24"/>
        </w:rPr>
        <w:t>[ha012_01]</w:t>
      </w:r>
    </w:p>
    <w:p w:rsidR="00233B4B" w:rsidRPr="001E39BD" w:rsidRDefault="00233B4B" w:rsidP="00233B4B">
      <w:pPr>
        <w:autoSpaceDE w:val="0"/>
        <w:autoSpaceDN w:val="0"/>
        <w:adjustRightInd w:val="0"/>
        <w:spacing w:after="0" w:line="240" w:lineRule="auto"/>
        <w:rPr>
          <w:szCs w:val="24"/>
        </w:rPr>
      </w:pPr>
      <w:r w:rsidRPr="001E39BD">
        <w:rPr>
          <w:szCs w:val="24"/>
        </w:rPr>
        <w:t>2 Given enough time already to this survey/expecting too much</w:t>
      </w:r>
      <w:r w:rsidRPr="001E39BD">
        <w:rPr>
          <w:szCs w:val="24"/>
        </w:rPr>
        <w:tab/>
      </w:r>
      <w:r w:rsidRPr="001E39BD">
        <w:rPr>
          <w:szCs w:val="24"/>
        </w:rPr>
        <w:tab/>
      </w:r>
      <w:r w:rsidRPr="001E39BD">
        <w:rPr>
          <w:szCs w:val="24"/>
        </w:rPr>
        <w:tab/>
      </w:r>
      <w:r w:rsidRPr="001E39BD">
        <w:rPr>
          <w:b/>
          <w:szCs w:val="24"/>
        </w:rPr>
        <w:t>[ha012_02]</w:t>
      </w:r>
    </w:p>
    <w:p w:rsidR="00233B4B" w:rsidRPr="001E39BD" w:rsidRDefault="00233B4B" w:rsidP="00233B4B">
      <w:pPr>
        <w:autoSpaceDE w:val="0"/>
        <w:autoSpaceDN w:val="0"/>
        <w:adjustRightInd w:val="0"/>
        <w:spacing w:after="0" w:line="240" w:lineRule="auto"/>
        <w:rPr>
          <w:szCs w:val="24"/>
        </w:rPr>
      </w:pPr>
      <w:r w:rsidRPr="001E39BD">
        <w:rPr>
          <w:szCs w:val="24"/>
        </w:rPr>
        <w:t xml:space="preserve">3 Too busy, </w:t>
      </w:r>
      <w:r>
        <w:rPr>
          <w:szCs w:val="24"/>
        </w:rPr>
        <w:t>cannot spare the time</w:t>
      </w:r>
      <w:r w:rsidRPr="001E39BD">
        <w:rPr>
          <w:szCs w:val="24"/>
        </w:rPr>
        <w:tab/>
      </w:r>
      <w:r w:rsidRPr="001E39BD">
        <w:rPr>
          <w:szCs w:val="24"/>
        </w:rPr>
        <w:tab/>
      </w:r>
      <w:r w:rsidRPr="001E39BD">
        <w:rPr>
          <w:szCs w:val="24"/>
        </w:rPr>
        <w:tab/>
      </w:r>
      <w:r w:rsidRPr="001E39BD">
        <w:rPr>
          <w:b/>
          <w:szCs w:val="24"/>
        </w:rPr>
        <w:t>[ha012_03]</w:t>
      </w:r>
    </w:p>
    <w:p w:rsidR="00233B4B" w:rsidRPr="001E39BD" w:rsidRDefault="00233B4B" w:rsidP="00233B4B">
      <w:pPr>
        <w:autoSpaceDE w:val="0"/>
        <w:autoSpaceDN w:val="0"/>
        <w:adjustRightInd w:val="0"/>
        <w:spacing w:after="0" w:line="240" w:lineRule="auto"/>
        <w:rPr>
          <w:szCs w:val="24"/>
        </w:rPr>
      </w:pPr>
      <w:r w:rsidRPr="001E39BD">
        <w:rPr>
          <w:szCs w:val="24"/>
        </w:rPr>
        <w:t>4 Had enough of medical tests/medical profession at present time</w:t>
      </w:r>
      <w:r w:rsidRPr="001E39BD">
        <w:rPr>
          <w:szCs w:val="24"/>
        </w:rPr>
        <w:tab/>
      </w:r>
      <w:r w:rsidRPr="001E39BD">
        <w:rPr>
          <w:szCs w:val="24"/>
        </w:rPr>
        <w:tab/>
      </w:r>
      <w:r w:rsidRPr="001E39BD">
        <w:rPr>
          <w:b/>
          <w:szCs w:val="24"/>
        </w:rPr>
        <w:t>[ha012_04]</w:t>
      </w:r>
    </w:p>
    <w:p w:rsidR="00233B4B" w:rsidRPr="001E39BD" w:rsidRDefault="00233B4B" w:rsidP="00233B4B">
      <w:pPr>
        <w:autoSpaceDE w:val="0"/>
        <w:autoSpaceDN w:val="0"/>
        <w:adjustRightInd w:val="0"/>
        <w:spacing w:after="0" w:line="240" w:lineRule="auto"/>
        <w:rPr>
          <w:szCs w:val="24"/>
        </w:rPr>
      </w:pPr>
      <w:r w:rsidRPr="001E39BD">
        <w:rPr>
          <w:szCs w:val="24"/>
        </w:rPr>
        <w:t>5 Worried about what nurse may find out/'might tempt fate'</w:t>
      </w:r>
      <w:r w:rsidRPr="001E39BD">
        <w:rPr>
          <w:szCs w:val="24"/>
        </w:rPr>
        <w:tab/>
      </w:r>
      <w:r w:rsidRPr="001E39BD">
        <w:rPr>
          <w:szCs w:val="24"/>
        </w:rPr>
        <w:tab/>
      </w:r>
      <w:r w:rsidRPr="001E39BD">
        <w:rPr>
          <w:szCs w:val="24"/>
        </w:rPr>
        <w:tab/>
      </w:r>
      <w:r w:rsidRPr="001E39BD">
        <w:rPr>
          <w:b/>
          <w:szCs w:val="24"/>
        </w:rPr>
        <w:t>[ha012_05]</w:t>
      </w:r>
    </w:p>
    <w:p w:rsidR="00233B4B" w:rsidRPr="001E39BD" w:rsidRDefault="00233B4B" w:rsidP="00233B4B">
      <w:pPr>
        <w:autoSpaceDE w:val="0"/>
        <w:autoSpaceDN w:val="0"/>
        <w:adjustRightInd w:val="0"/>
        <w:spacing w:after="0" w:line="240" w:lineRule="auto"/>
        <w:rPr>
          <w:szCs w:val="24"/>
        </w:rPr>
      </w:pPr>
      <w:r w:rsidRPr="001E39BD">
        <w:rPr>
          <w:szCs w:val="24"/>
        </w:rPr>
        <w:t>6 Scared/of medical profession/ particular medical procedures</w:t>
      </w:r>
      <w:r w:rsidRPr="001E39BD">
        <w:rPr>
          <w:szCs w:val="24"/>
        </w:rPr>
        <w:tab/>
      </w:r>
      <w:r w:rsidRPr="001E39BD">
        <w:rPr>
          <w:szCs w:val="24"/>
        </w:rPr>
        <w:tab/>
      </w:r>
      <w:r w:rsidRPr="001E39BD">
        <w:rPr>
          <w:szCs w:val="24"/>
        </w:rPr>
        <w:tab/>
      </w:r>
      <w:r w:rsidRPr="001E39BD">
        <w:rPr>
          <w:b/>
          <w:szCs w:val="24"/>
        </w:rPr>
        <w:t>[ha012_06]</w:t>
      </w:r>
    </w:p>
    <w:p w:rsidR="00233B4B" w:rsidRPr="001E39BD" w:rsidRDefault="00233B4B" w:rsidP="00233B4B">
      <w:pPr>
        <w:autoSpaceDE w:val="0"/>
        <w:autoSpaceDN w:val="0"/>
        <w:adjustRightInd w:val="0"/>
        <w:spacing w:after="0" w:line="240" w:lineRule="auto"/>
        <w:rPr>
          <w:szCs w:val="24"/>
        </w:rPr>
      </w:pPr>
      <w:r w:rsidRPr="001E39BD">
        <w:rPr>
          <w:szCs w:val="24"/>
        </w:rPr>
        <w:t>7 Not interested/Can't be bothered/</w:t>
      </w:r>
      <w:r w:rsidRPr="001E39BD">
        <w:rPr>
          <w:szCs w:val="24"/>
        </w:rPr>
        <w:tab/>
      </w:r>
      <w:r w:rsidRPr="001E39BD">
        <w:rPr>
          <w:szCs w:val="24"/>
        </w:rPr>
        <w:tab/>
      </w:r>
      <w:r w:rsidRPr="001E39BD">
        <w:rPr>
          <w:szCs w:val="24"/>
        </w:rPr>
        <w:tab/>
      </w:r>
      <w:r w:rsidRPr="001E39BD">
        <w:rPr>
          <w:szCs w:val="24"/>
        </w:rPr>
        <w:tab/>
      </w:r>
      <w:r w:rsidRPr="001E39BD">
        <w:rPr>
          <w:szCs w:val="24"/>
        </w:rPr>
        <w:tab/>
      </w:r>
      <w:r w:rsidRPr="001E39BD">
        <w:rPr>
          <w:szCs w:val="24"/>
        </w:rPr>
        <w:tab/>
      </w:r>
      <w:r w:rsidRPr="001E39BD">
        <w:rPr>
          <w:b/>
          <w:szCs w:val="24"/>
        </w:rPr>
        <w:t>[ha012_07]</w:t>
      </w:r>
    </w:p>
    <w:p w:rsidR="00233B4B" w:rsidRPr="001E39BD" w:rsidRDefault="00233B4B" w:rsidP="00233B4B">
      <w:pPr>
        <w:autoSpaceDE w:val="0"/>
        <w:autoSpaceDN w:val="0"/>
        <w:adjustRightInd w:val="0"/>
        <w:spacing w:after="0" w:line="240" w:lineRule="auto"/>
        <w:rPr>
          <w:szCs w:val="24"/>
        </w:rPr>
      </w:pPr>
      <w:r w:rsidRPr="001E39BD">
        <w:rPr>
          <w:szCs w:val="24"/>
        </w:rPr>
        <w:t>8. Unable to attend due to mobility problems</w:t>
      </w:r>
      <w:r w:rsidRPr="001E39BD">
        <w:rPr>
          <w:szCs w:val="24"/>
        </w:rPr>
        <w:tab/>
      </w:r>
      <w:r w:rsidRPr="001E39BD">
        <w:rPr>
          <w:szCs w:val="24"/>
        </w:rPr>
        <w:tab/>
      </w:r>
      <w:r w:rsidRPr="001E39BD">
        <w:rPr>
          <w:szCs w:val="24"/>
        </w:rPr>
        <w:tab/>
      </w:r>
      <w:r w:rsidRPr="001E39BD">
        <w:rPr>
          <w:szCs w:val="24"/>
        </w:rPr>
        <w:tab/>
      </w:r>
      <w:r w:rsidRPr="001E39BD">
        <w:rPr>
          <w:szCs w:val="24"/>
        </w:rPr>
        <w:tab/>
      </w:r>
      <w:r w:rsidRPr="001E39BD">
        <w:rPr>
          <w:b/>
          <w:szCs w:val="24"/>
        </w:rPr>
        <w:t>[ha012_08]</w:t>
      </w:r>
    </w:p>
    <w:p w:rsidR="00233B4B" w:rsidRPr="001E39BD" w:rsidRDefault="00233B4B" w:rsidP="00233B4B">
      <w:pPr>
        <w:autoSpaceDE w:val="0"/>
        <w:autoSpaceDN w:val="0"/>
        <w:adjustRightInd w:val="0"/>
        <w:spacing w:after="0" w:line="240" w:lineRule="auto"/>
        <w:rPr>
          <w:szCs w:val="24"/>
        </w:rPr>
      </w:pPr>
      <w:r w:rsidRPr="001E39BD">
        <w:rPr>
          <w:szCs w:val="24"/>
        </w:rPr>
        <w:t xml:space="preserve">9. Proxy respondent does not think the TILDA participant is well enough </w:t>
      </w:r>
      <w:r w:rsidRPr="001E39BD">
        <w:rPr>
          <w:szCs w:val="24"/>
        </w:rPr>
        <w:tab/>
      </w:r>
      <w:r w:rsidRPr="001E39BD">
        <w:rPr>
          <w:szCs w:val="24"/>
        </w:rPr>
        <w:tab/>
      </w:r>
      <w:r w:rsidRPr="001E39BD">
        <w:rPr>
          <w:b/>
          <w:szCs w:val="24"/>
        </w:rPr>
        <w:t>[ha012_09]</w:t>
      </w:r>
    </w:p>
    <w:p w:rsidR="00233B4B" w:rsidRPr="001E39BD" w:rsidRDefault="00233B4B" w:rsidP="00233B4B">
      <w:pPr>
        <w:autoSpaceDE w:val="0"/>
        <w:autoSpaceDN w:val="0"/>
        <w:adjustRightInd w:val="0"/>
        <w:spacing w:after="0" w:line="240" w:lineRule="auto"/>
        <w:rPr>
          <w:szCs w:val="24"/>
        </w:rPr>
      </w:pPr>
      <w:r w:rsidRPr="001E39BD">
        <w:rPr>
          <w:szCs w:val="24"/>
        </w:rPr>
        <w:t>95. Other reason (specify)</w:t>
      </w:r>
      <w:r w:rsidRPr="001E39BD">
        <w:rPr>
          <w:szCs w:val="24"/>
        </w:rPr>
        <w:tab/>
      </w:r>
      <w:r w:rsidRPr="001E39BD">
        <w:rPr>
          <w:szCs w:val="24"/>
        </w:rPr>
        <w:tab/>
      </w:r>
      <w:r w:rsidRPr="001E39BD">
        <w:rPr>
          <w:szCs w:val="24"/>
        </w:rPr>
        <w:tab/>
      </w:r>
      <w:r w:rsidRPr="001E39BD">
        <w:rPr>
          <w:szCs w:val="24"/>
        </w:rPr>
        <w:tab/>
      </w:r>
      <w:r w:rsidRPr="001E39BD">
        <w:rPr>
          <w:szCs w:val="24"/>
        </w:rPr>
        <w:tab/>
      </w:r>
      <w:r w:rsidRPr="001E39BD">
        <w:rPr>
          <w:szCs w:val="24"/>
        </w:rPr>
        <w:tab/>
      </w:r>
      <w:r w:rsidRPr="001E39BD">
        <w:rPr>
          <w:szCs w:val="24"/>
        </w:rPr>
        <w:tab/>
      </w:r>
      <w:r w:rsidRPr="001E39BD">
        <w:rPr>
          <w:b/>
          <w:szCs w:val="24"/>
        </w:rPr>
        <w:t>[ha012_95]</w:t>
      </w:r>
    </w:p>
    <w:p w:rsidR="00233B4B" w:rsidRPr="001E39BD" w:rsidRDefault="00233B4B" w:rsidP="00233B4B">
      <w:pPr>
        <w:autoSpaceDE w:val="0"/>
        <w:autoSpaceDN w:val="0"/>
        <w:adjustRightInd w:val="0"/>
        <w:spacing w:after="0" w:line="240" w:lineRule="auto"/>
        <w:rPr>
          <w:szCs w:val="24"/>
        </w:rPr>
      </w:pPr>
    </w:p>
    <w:p w:rsidR="00233B4B" w:rsidRPr="001E39BD" w:rsidRDefault="00233B4B" w:rsidP="00233B4B">
      <w:pPr>
        <w:autoSpaceDE w:val="0"/>
        <w:autoSpaceDN w:val="0"/>
        <w:adjustRightInd w:val="0"/>
        <w:spacing w:after="0" w:line="240" w:lineRule="auto"/>
        <w:rPr>
          <w:szCs w:val="24"/>
        </w:rPr>
      </w:pPr>
      <w:r w:rsidRPr="001E39BD">
        <w:rPr>
          <w:b/>
          <w:szCs w:val="24"/>
        </w:rPr>
        <w:lastRenderedPageBreak/>
        <w:t>IWER:</w:t>
      </w:r>
      <w:r w:rsidRPr="001E39BD">
        <w:rPr>
          <w:szCs w:val="24"/>
        </w:rPr>
        <w:t xml:space="preserve"> Please specify other reason for refusal.</w:t>
      </w:r>
      <w:r w:rsidRPr="001E39BD">
        <w:rPr>
          <w:szCs w:val="24"/>
        </w:rPr>
        <w:tab/>
      </w:r>
      <w:r w:rsidRPr="001E39BD">
        <w:rPr>
          <w:szCs w:val="24"/>
        </w:rPr>
        <w:tab/>
      </w:r>
      <w:r w:rsidRPr="001E39BD">
        <w:rPr>
          <w:szCs w:val="24"/>
        </w:rPr>
        <w:tab/>
      </w:r>
      <w:r w:rsidRPr="001E39BD">
        <w:rPr>
          <w:szCs w:val="24"/>
        </w:rPr>
        <w:tab/>
      </w:r>
      <w:r w:rsidRPr="001E39BD">
        <w:rPr>
          <w:szCs w:val="24"/>
        </w:rPr>
        <w:tab/>
      </w:r>
      <w:r w:rsidRPr="001E39BD">
        <w:rPr>
          <w:b/>
          <w:szCs w:val="24"/>
        </w:rPr>
        <w:t>[ha012oth]</w:t>
      </w:r>
    </w:p>
    <w:p w:rsidR="00233B4B" w:rsidRPr="001E39BD" w:rsidRDefault="00233B4B" w:rsidP="00233B4B">
      <w:pPr>
        <w:spacing w:after="0" w:line="240" w:lineRule="auto"/>
        <w:rPr>
          <w:rFonts w:cs="Arial"/>
          <w:b/>
        </w:rPr>
      </w:pPr>
    </w:p>
    <w:p w:rsidR="00233B4B" w:rsidRDefault="00233B4B" w:rsidP="00233B4B">
      <w:pPr>
        <w:spacing w:after="0" w:line="240" w:lineRule="auto"/>
        <w:rPr>
          <w:rFonts w:cs="Arial"/>
          <w:b/>
        </w:rPr>
      </w:pPr>
    </w:p>
    <w:p w:rsidR="00233B4B" w:rsidRPr="001E39BD" w:rsidRDefault="00233B4B" w:rsidP="00233B4B">
      <w:pPr>
        <w:autoSpaceDE w:val="0"/>
        <w:autoSpaceDN w:val="0"/>
        <w:adjustRightInd w:val="0"/>
        <w:spacing w:line="240" w:lineRule="auto"/>
        <w:rPr>
          <w:szCs w:val="24"/>
        </w:rPr>
      </w:pPr>
      <w:r w:rsidRPr="001E39BD">
        <w:t xml:space="preserve">HA013: </w:t>
      </w:r>
      <w:r w:rsidRPr="001E39BD">
        <w:rPr>
          <w:rFonts w:cs="Arial"/>
        </w:rPr>
        <w:t>READ OUT</w:t>
      </w:r>
      <w:r w:rsidRPr="001E39BD">
        <w:rPr>
          <w:szCs w:val="24"/>
        </w:rPr>
        <w:t xml:space="preserve"> There are two parts to this survey. You have just helped us with the first part. As part of wave 1 </w:t>
      </w:r>
      <w:r w:rsidRPr="001E39BD">
        <w:rPr>
          <w:b/>
          <w:szCs w:val="24"/>
        </w:rPr>
        <w:t>(</w:t>
      </w:r>
      <w:proofErr w:type="spellStart"/>
      <w:r w:rsidRPr="001E39BD">
        <w:rPr>
          <w:b/>
          <w:szCs w:val="24"/>
        </w:rPr>
        <w:t>Rname</w:t>
      </w:r>
      <w:proofErr w:type="spellEnd"/>
      <w:r w:rsidRPr="001E39BD">
        <w:rPr>
          <w:b/>
          <w:szCs w:val="24"/>
        </w:rPr>
        <w:t>)</w:t>
      </w:r>
      <w:r w:rsidRPr="001E39BD">
        <w:rPr>
          <w:szCs w:val="24"/>
        </w:rPr>
        <w:t xml:space="preserve"> also participated in a home health assessment   </w:t>
      </w:r>
    </w:p>
    <w:p w:rsidR="00233B4B" w:rsidRPr="001E39BD" w:rsidRDefault="00233B4B" w:rsidP="00233B4B">
      <w:pPr>
        <w:autoSpaceDE w:val="0"/>
        <w:autoSpaceDN w:val="0"/>
        <w:adjustRightInd w:val="0"/>
        <w:spacing w:line="240" w:lineRule="auto"/>
        <w:rPr>
          <w:b/>
          <w:szCs w:val="24"/>
        </w:rPr>
      </w:pPr>
      <w:r w:rsidRPr="001E39BD">
        <w:rPr>
          <w:szCs w:val="24"/>
        </w:rPr>
        <w:t xml:space="preserve"> </w:t>
      </w:r>
      <w:r w:rsidRPr="001E39BD">
        <w:rPr>
          <w:b/>
          <w:szCs w:val="24"/>
        </w:rPr>
        <w:t xml:space="preserve">INTERVIEWER:  REFER THE PROXY RESPONDENT TO THE HOME HEALTH ASSESSMENT INFORMATION BOOKLET AND SAY IF ASKED FOR DETAILS THAT - 'THE NURSE WILL TAKE SOME MEASUREMENTS INCLUDING THEIR HEIGHT, WEIGHT AND BLOOD PRESSURE ETC. </w:t>
      </w:r>
      <w:r w:rsidRPr="001E39BD">
        <w:rPr>
          <w:b/>
          <w:caps/>
          <w:szCs w:val="24"/>
        </w:rPr>
        <w:t xml:space="preserve">explain that a trained nurse will visit the tilda respondents home at a time that best suits them. </w:t>
      </w:r>
      <w:r w:rsidRPr="001E39BD">
        <w:rPr>
          <w:b/>
          <w:szCs w:val="24"/>
        </w:rPr>
        <w:t>EXPLAIN TO THE PROXY RESPONDENT THAT THEY WILL HAVE TO BE PRESENT IN THE TILDA RESPONDENTS HOME DURING THE HEALTH ASSESSMENT AND THAT THE NURSE WILL ONLY TAKE MEASUREMENTS THAT THE TILDA RESPONDENT IS ABLE AND WILLING TO COMPLETE.</w:t>
      </w:r>
    </w:p>
    <w:p w:rsidR="00233B4B" w:rsidRPr="001E39BD" w:rsidRDefault="00233B4B" w:rsidP="00233B4B">
      <w:pPr>
        <w:autoSpaceDE w:val="0"/>
        <w:autoSpaceDN w:val="0"/>
        <w:adjustRightInd w:val="0"/>
        <w:spacing w:after="0" w:line="240" w:lineRule="auto"/>
        <w:rPr>
          <w:szCs w:val="24"/>
        </w:rPr>
      </w:pPr>
      <w:r w:rsidRPr="001E39BD">
        <w:rPr>
          <w:szCs w:val="24"/>
        </w:rPr>
        <w:t xml:space="preserve">Would you be happy for a nurse to visit </w:t>
      </w:r>
      <w:r w:rsidRPr="001E39BD">
        <w:rPr>
          <w:b/>
          <w:szCs w:val="24"/>
        </w:rPr>
        <w:t>(</w:t>
      </w:r>
      <w:proofErr w:type="spellStart"/>
      <w:r w:rsidRPr="001E39BD">
        <w:rPr>
          <w:b/>
          <w:szCs w:val="24"/>
        </w:rPr>
        <w:t>Rname</w:t>
      </w:r>
      <w:proofErr w:type="spellEnd"/>
      <w:r w:rsidRPr="001E39BD">
        <w:rPr>
          <w:b/>
          <w:szCs w:val="24"/>
        </w:rPr>
        <w:t>)</w:t>
      </w:r>
      <w:r w:rsidRPr="001E39BD">
        <w:rPr>
          <w:szCs w:val="24"/>
        </w:rPr>
        <w:t xml:space="preserve"> home to carry out a home health assessment?</w:t>
      </w:r>
    </w:p>
    <w:p w:rsidR="00233B4B" w:rsidRPr="001E39BD" w:rsidRDefault="00233B4B" w:rsidP="00233B4B">
      <w:pPr>
        <w:autoSpaceDE w:val="0"/>
        <w:autoSpaceDN w:val="0"/>
        <w:adjustRightInd w:val="0"/>
        <w:spacing w:after="0" w:line="240" w:lineRule="auto"/>
        <w:rPr>
          <w:szCs w:val="24"/>
        </w:rPr>
      </w:pPr>
      <w:r w:rsidRPr="001E39BD">
        <w:rPr>
          <w:szCs w:val="24"/>
        </w:rPr>
        <w:t xml:space="preserve">1 Yes to home health assessment </w:t>
      </w:r>
      <w:r w:rsidRPr="001E39BD">
        <w:rPr>
          <w:szCs w:val="24"/>
        </w:rPr>
        <w:tab/>
      </w:r>
      <w:r w:rsidRPr="001E39BD">
        <w:rPr>
          <w:szCs w:val="24"/>
        </w:rPr>
        <w:tab/>
        <w:t xml:space="preserve"> </w:t>
      </w:r>
      <w:r w:rsidRPr="001E39BD">
        <w:rPr>
          <w:szCs w:val="24"/>
        </w:rPr>
        <w:tab/>
      </w:r>
      <w:r w:rsidRPr="001E39BD">
        <w:rPr>
          <w:szCs w:val="24"/>
        </w:rPr>
        <w:tab/>
      </w:r>
      <w:r w:rsidRPr="001E39BD">
        <w:rPr>
          <w:szCs w:val="24"/>
        </w:rPr>
        <w:tab/>
      </w:r>
      <w:r w:rsidRPr="001E39BD">
        <w:rPr>
          <w:szCs w:val="24"/>
        </w:rPr>
        <w:tab/>
      </w:r>
      <w:r w:rsidRPr="001E39BD">
        <w:rPr>
          <w:b/>
          <w:szCs w:val="24"/>
        </w:rPr>
        <w:t>Go to HA014</w:t>
      </w:r>
    </w:p>
    <w:p w:rsidR="00233B4B" w:rsidRPr="001E39BD" w:rsidRDefault="00233B4B" w:rsidP="00233B4B">
      <w:pPr>
        <w:autoSpaceDE w:val="0"/>
        <w:autoSpaceDN w:val="0"/>
        <w:adjustRightInd w:val="0"/>
        <w:spacing w:after="0" w:line="240" w:lineRule="auto"/>
        <w:rPr>
          <w:szCs w:val="24"/>
        </w:rPr>
      </w:pPr>
      <w:r w:rsidRPr="001E39BD">
        <w:rPr>
          <w:szCs w:val="24"/>
        </w:rPr>
        <w:t xml:space="preserve">2 No to home health assessment                         </w:t>
      </w:r>
      <w:r w:rsidRPr="001E39BD">
        <w:rPr>
          <w:szCs w:val="24"/>
        </w:rPr>
        <w:tab/>
      </w:r>
      <w:r w:rsidRPr="001E39BD">
        <w:rPr>
          <w:szCs w:val="24"/>
        </w:rPr>
        <w:tab/>
      </w:r>
      <w:r w:rsidRPr="001E39BD">
        <w:rPr>
          <w:szCs w:val="24"/>
        </w:rPr>
        <w:tab/>
      </w:r>
      <w:r w:rsidRPr="001E39BD">
        <w:rPr>
          <w:szCs w:val="24"/>
        </w:rPr>
        <w:tab/>
      </w:r>
      <w:r w:rsidRPr="001E39BD">
        <w:rPr>
          <w:szCs w:val="24"/>
        </w:rPr>
        <w:tab/>
      </w:r>
      <w:r w:rsidRPr="001E39BD">
        <w:rPr>
          <w:b/>
          <w:szCs w:val="24"/>
        </w:rPr>
        <w:t>Go to HA015</w:t>
      </w:r>
    </w:p>
    <w:p w:rsidR="00233B4B" w:rsidRPr="001E39BD" w:rsidRDefault="00233B4B" w:rsidP="00233B4B">
      <w:pPr>
        <w:autoSpaceDE w:val="0"/>
        <w:autoSpaceDN w:val="0"/>
        <w:adjustRightInd w:val="0"/>
        <w:spacing w:after="0" w:line="240" w:lineRule="auto"/>
        <w:jc w:val="both"/>
      </w:pPr>
      <w:r w:rsidRPr="001E39BD">
        <w:rPr>
          <w:szCs w:val="24"/>
          <w:shd w:val="clear" w:color="auto" w:fill="FFFFFF"/>
        </w:rPr>
        <w:t xml:space="preserve">3 Undecided, nurse to phone to discuss health assessment in more detail  </w:t>
      </w:r>
      <w:r w:rsidRPr="001E39BD">
        <w:rPr>
          <w:szCs w:val="24"/>
          <w:shd w:val="clear" w:color="auto" w:fill="FFFFFF"/>
        </w:rPr>
        <w:tab/>
      </w:r>
      <w:r w:rsidRPr="001E39BD">
        <w:rPr>
          <w:b/>
          <w:szCs w:val="24"/>
          <w:shd w:val="clear" w:color="auto" w:fill="FFFFFF"/>
        </w:rPr>
        <w:t>Go to HA014</w:t>
      </w:r>
    </w:p>
    <w:p w:rsidR="00233B4B" w:rsidRPr="001E39BD" w:rsidRDefault="00233B4B" w:rsidP="00233B4B">
      <w:pPr>
        <w:autoSpaceDE w:val="0"/>
        <w:autoSpaceDN w:val="0"/>
        <w:adjustRightInd w:val="0"/>
        <w:spacing w:after="0" w:line="240" w:lineRule="auto"/>
        <w:jc w:val="both"/>
      </w:pPr>
    </w:p>
    <w:p w:rsidR="00233B4B" w:rsidRPr="001E39BD" w:rsidRDefault="00233B4B" w:rsidP="00233B4B">
      <w:pPr>
        <w:spacing w:after="0" w:line="240" w:lineRule="auto"/>
        <w:rPr>
          <w:b/>
          <w:szCs w:val="24"/>
        </w:rPr>
      </w:pPr>
    </w:p>
    <w:p w:rsidR="00233B4B" w:rsidRPr="001E39BD" w:rsidRDefault="00233B4B" w:rsidP="00233B4B">
      <w:pPr>
        <w:spacing w:after="0" w:line="240" w:lineRule="auto"/>
        <w:rPr>
          <w:szCs w:val="24"/>
        </w:rPr>
      </w:pPr>
      <w:r w:rsidRPr="001E39BD">
        <w:rPr>
          <w:szCs w:val="24"/>
        </w:rPr>
        <w:t>HA014:</w:t>
      </w:r>
      <w:r w:rsidRPr="001E39BD">
        <w:rPr>
          <w:b/>
          <w:szCs w:val="24"/>
        </w:rPr>
        <w:t xml:space="preserve"> IWER</w:t>
      </w:r>
      <w:r w:rsidRPr="001E39BD">
        <w:rPr>
          <w:szCs w:val="24"/>
        </w:rPr>
        <w:t xml:space="preserve">: </w:t>
      </w:r>
      <w:r w:rsidRPr="001E39BD">
        <w:t xml:space="preserve">Phone health </w:t>
      </w:r>
      <w:proofErr w:type="spellStart"/>
      <w:r w:rsidRPr="001E39BD">
        <w:t>centre</w:t>
      </w:r>
      <w:proofErr w:type="spellEnd"/>
      <w:r w:rsidRPr="001E39BD">
        <w:t xml:space="preserve"> executive officer and inform her that a proxy respondent has agreed to a TILDA participant having a home assessment. Pass on the TILDA Serial Number (XX999) name, address, and telephone number of the proxy respondent.  If after 5.30pm leave a message on the answering service containing the proxy respondent’s details. Inform the proxy and TILDA respondent that their nurse will phone back to arrange an appointment sometime during the next few weeks. Don't forget to leave the health information leaflet. If the proxy respondent is undecided and wants to speak with a nurse, then leave instructions regarding the TILDA Serial Number (XX999), name, address and telephone number of the proxy respondent on the answering service and inform the proxy respondent that they will be called by a nurse within the next few days. PLEASE CLEARLY INDICATE THAT THE RESPONDENT IS UNDECIDED.</w:t>
      </w:r>
    </w:p>
    <w:p w:rsidR="00233B4B" w:rsidRPr="001E39BD" w:rsidRDefault="00233B4B" w:rsidP="00A306A1">
      <w:pPr>
        <w:numPr>
          <w:ilvl w:val="0"/>
          <w:numId w:val="55"/>
        </w:numPr>
        <w:autoSpaceDE w:val="0"/>
        <w:autoSpaceDN w:val="0"/>
        <w:adjustRightInd w:val="0"/>
        <w:spacing w:after="0" w:line="240" w:lineRule="auto"/>
        <w:rPr>
          <w:szCs w:val="24"/>
        </w:rPr>
      </w:pPr>
      <w:r w:rsidRPr="001E39BD">
        <w:rPr>
          <w:szCs w:val="24"/>
        </w:rPr>
        <w:t>Spoke to executive officer about home assessment</w:t>
      </w:r>
    </w:p>
    <w:p w:rsidR="00233B4B" w:rsidRPr="001E39BD" w:rsidRDefault="00233B4B" w:rsidP="00A306A1">
      <w:pPr>
        <w:numPr>
          <w:ilvl w:val="0"/>
          <w:numId w:val="55"/>
        </w:numPr>
        <w:autoSpaceDE w:val="0"/>
        <w:autoSpaceDN w:val="0"/>
        <w:adjustRightInd w:val="0"/>
        <w:spacing w:after="0" w:line="240" w:lineRule="auto"/>
        <w:rPr>
          <w:szCs w:val="24"/>
        </w:rPr>
      </w:pPr>
      <w:r w:rsidRPr="001E39BD">
        <w:rPr>
          <w:szCs w:val="24"/>
        </w:rPr>
        <w:t>Left a message for executive officer about home assessment</w:t>
      </w:r>
    </w:p>
    <w:p w:rsidR="00233B4B" w:rsidRPr="001E39BD" w:rsidRDefault="00233B4B" w:rsidP="00A306A1">
      <w:pPr>
        <w:numPr>
          <w:ilvl w:val="0"/>
          <w:numId w:val="55"/>
        </w:numPr>
        <w:autoSpaceDE w:val="0"/>
        <w:autoSpaceDN w:val="0"/>
        <w:adjustRightInd w:val="0"/>
        <w:spacing w:after="0" w:line="240" w:lineRule="auto"/>
        <w:jc w:val="both"/>
      </w:pPr>
      <w:r w:rsidRPr="001E39BD">
        <w:t>Respondent to be phoned back by nurse to discuss health assessment further</w:t>
      </w:r>
    </w:p>
    <w:p w:rsidR="00233B4B" w:rsidRDefault="00233B4B" w:rsidP="00233B4B">
      <w:pPr>
        <w:spacing w:after="0" w:line="240" w:lineRule="auto"/>
        <w:rPr>
          <w:rFonts w:cs="Arial"/>
          <w:b/>
        </w:rPr>
      </w:pPr>
    </w:p>
    <w:p w:rsidR="00233B4B" w:rsidRDefault="00233B4B" w:rsidP="00233B4B">
      <w:pPr>
        <w:spacing w:after="0" w:line="240" w:lineRule="auto"/>
        <w:rPr>
          <w:rFonts w:cs="Arial"/>
          <w:b/>
        </w:rPr>
      </w:pPr>
    </w:p>
    <w:p w:rsidR="00233B4B" w:rsidRPr="001E39BD" w:rsidRDefault="00233B4B" w:rsidP="00233B4B">
      <w:pPr>
        <w:autoSpaceDE w:val="0"/>
        <w:autoSpaceDN w:val="0"/>
        <w:adjustRightInd w:val="0"/>
        <w:spacing w:after="0" w:line="240" w:lineRule="auto"/>
        <w:rPr>
          <w:szCs w:val="24"/>
        </w:rPr>
      </w:pPr>
      <w:r w:rsidRPr="001E39BD">
        <w:rPr>
          <w:szCs w:val="24"/>
        </w:rPr>
        <w:t xml:space="preserve">HA015: </w:t>
      </w:r>
      <w:r w:rsidRPr="001E39BD">
        <w:rPr>
          <w:b/>
          <w:szCs w:val="24"/>
        </w:rPr>
        <w:t>IWER:</w:t>
      </w:r>
      <w:r w:rsidRPr="001E39BD">
        <w:rPr>
          <w:szCs w:val="24"/>
        </w:rPr>
        <w:t xml:space="preserve"> Record reason why proxy respondent refused visit by a nurse to the TILDA participant’s home.</w:t>
      </w:r>
    </w:p>
    <w:p w:rsidR="00233B4B" w:rsidRPr="001E39BD" w:rsidRDefault="00233B4B" w:rsidP="00233B4B">
      <w:pPr>
        <w:autoSpaceDE w:val="0"/>
        <w:autoSpaceDN w:val="0"/>
        <w:adjustRightInd w:val="0"/>
        <w:spacing w:after="0" w:line="240" w:lineRule="auto"/>
        <w:rPr>
          <w:szCs w:val="24"/>
        </w:rPr>
      </w:pPr>
      <w:r w:rsidRPr="001E39BD">
        <w:rPr>
          <w:szCs w:val="24"/>
        </w:rPr>
        <w:t>1 Own doctor already has information</w:t>
      </w:r>
      <w:r w:rsidRPr="001E39BD">
        <w:rPr>
          <w:szCs w:val="24"/>
        </w:rPr>
        <w:tab/>
      </w:r>
      <w:r w:rsidRPr="001E39BD">
        <w:rPr>
          <w:szCs w:val="24"/>
        </w:rPr>
        <w:tab/>
      </w:r>
      <w:r w:rsidRPr="001E39BD">
        <w:rPr>
          <w:szCs w:val="24"/>
        </w:rPr>
        <w:tab/>
      </w:r>
      <w:r w:rsidRPr="001E39BD">
        <w:rPr>
          <w:szCs w:val="24"/>
        </w:rPr>
        <w:tab/>
      </w:r>
      <w:r w:rsidRPr="001E39BD">
        <w:rPr>
          <w:szCs w:val="24"/>
        </w:rPr>
        <w:tab/>
      </w:r>
      <w:r w:rsidRPr="001E39BD">
        <w:rPr>
          <w:szCs w:val="24"/>
        </w:rPr>
        <w:tab/>
      </w:r>
      <w:r w:rsidRPr="001E39BD">
        <w:rPr>
          <w:b/>
          <w:szCs w:val="24"/>
        </w:rPr>
        <w:t>[ha015_01]</w:t>
      </w:r>
    </w:p>
    <w:p w:rsidR="00233B4B" w:rsidRPr="001E39BD" w:rsidRDefault="00233B4B" w:rsidP="00233B4B">
      <w:pPr>
        <w:autoSpaceDE w:val="0"/>
        <w:autoSpaceDN w:val="0"/>
        <w:adjustRightInd w:val="0"/>
        <w:spacing w:after="0" w:line="240" w:lineRule="auto"/>
        <w:rPr>
          <w:szCs w:val="24"/>
        </w:rPr>
      </w:pPr>
      <w:r w:rsidRPr="001E39BD">
        <w:rPr>
          <w:szCs w:val="24"/>
        </w:rPr>
        <w:t>2 Given enough time already to this survey/expecting too much</w:t>
      </w:r>
      <w:r w:rsidRPr="001E39BD">
        <w:rPr>
          <w:szCs w:val="24"/>
        </w:rPr>
        <w:tab/>
      </w:r>
      <w:r w:rsidRPr="001E39BD">
        <w:rPr>
          <w:szCs w:val="24"/>
        </w:rPr>
        <w:tab/>
      </w:r>
      <w:r w:rsidRPr="001E39BD">
        <w:rPr>
          <w:szCs w:val="24"/>
        </w:rPr>
        <w:tab/>
      </w:r>
      <w:r w:rsidRPr="001E39BD">
        <w:rPr>
          <w:b/>
          <w:szCs w:val="24"/>
        </w:rPr>
        <w:t>[ha015_02]</w:t>
      </w:r>
    </w:p>
    <w:p w:rsidR="00233B4B" w:rsidRPr="001E39BD" w:rsidRDefault="00233B4B" w:rsidP="00233B4B">
      <w:pPr>
        <w:autoSpaceDE w:val="0"/>
        <w:autoSpaceDN w:val="0"/>
        <w:adjustRightInd w:val="0"/>
        <w:spacing w:after="0" w:line="240" w:lineRule="auto"/>
        <w:rPr>
          <w:szCs w:val="24"/>
        </w:rPr>
      </w:pPr>
      <w:r w:rsidRPr="001E39BD">
        <w:rPr>
          <w:szCs w:val="24"/>
        </w:rPr>
        <w:t>3 Too busy, cannot spare the time (if Code 2 does not apply)</w:t>
      </w:r>
      <w:r w:rsidRPr="001E39BD">
        <w:rPr>
          <w:szCs w:val="24"/>
        </w:rPr>
        <w:tab/>
      </w:r>
      <w:r w:rsidRPr="001E39BD">
        <w:rPr>
          <w:szCs w:val="24"/>
        </w:rPr>
        <w:tab/>
      </w:r>
      <w:r w:rsidRPr="001E39BD">
        <w:rPr>
          <w:szCs w:val="24"/>
        </w:rPr>
        <w:tab/>
      </w:r>
      <w:r w:rsidRPr="001E39BD">
        <w:rPr>
          <w:b/>
          <w:szCs w:val="24"/>
        </w:rPr>
        <w:t>[ha015_03]</w:t>
      </w:r>
    </w:p>
    <w:p w:rsidR="00233B4B" w:rsidRPr="001E39BD" w:rsidRDefault="00233B4B" w:rsidP="00233B4B">
      <w:pPr>
        <w:autoSpaceDE w:val="0"/>
        <w:autoSpaceDN w:val="0"/>
        <w:adjustRightInd w:val="0"/>
        <w:spacing w:after="0" w:line="240" w:lineRule="auto"/>
        <w:rPr>
          <w:szCs w:val="24"/>
        </w:rPr>
      </w:pPr>
      <w:r w:rsidRPr="001E39BD">
        <w:rPr>
          <w:szCs w:val="24"/>
        </w:rPr>
        <w:t>4 Had enough of medical tests/medical profession at present time</w:t>
      </w:r>
      <w:r w:rsidRPr="001E39BD">
        <w:rPr>
          <w:szCs w:val="24"/>
        </w:rPr>
        <w:tab/>
      </w:r>
      <w:r w:rsidRPr="001E39BD">
        <w:rPr>
          <w:szCs w:val="24"/>
        </w:rPr>
        <w:tab/>
      </w:r>
      <w:r w:rsidRPr="001E39BD">
        <w:rPr>
          <w:b/>
          <w:szCs w:val="24"/>
        </w:rPr>
        <w:t>[ha015_04]</w:t>
      </w:r>
    </w:p>
    <w:p w:rsidR="00233B4B" w:rsidRPr="001E39BD" w:rsidRDefault="00233B4B" w:rsidP="00233B4B">
      <w:pPr>
        <w:autoSpaceDE w:val="0"/>
        <w:autoSpaceDN w:val="0"/>
        <w:adjustRightInd w:val="0"/>
        <w:spacing w:after="0" w:line="240" w:lineRule="auto"/>
        <w:rPr>
          <w:szCs w:val="24"/>
        </w:rPr>
      </w:pPr>
      <w:r w:rsidRPr="001E39BD">
        <w:rPr>
          <w:szCs w:val="24"/>
        </w:rPr>
        <w:t>5 Worried about what nurse may find out/'might tempt fate'</w:t>
      </w:r>
      <w:r w:rsidRPr="001E39BD">
        <w:rPr>
          <w:szCs w:val="24"/>
        </w:rPr>
        <w:tab/>
      </w:r>
      <w:r w:rsidRPr="001E39BD">
        <w:rPr>
          <w:szCs w:val="24"/>
        </w:rPr>
        <w:tab/>
      </w:r>
      <w:r w:rsidRPr="001E39BD">
        <w:rPr>
          <w:szCs w:val="24"/>
        </w:rPr>
        <w:tab/>
      </w:r>
      <w:r w:rsidRPr="001E39BD">
        <w:rPr>
          <w:b/>
          <w:szCs w:val="24"/>
        </w:rPr>
        <w:t>[ha015_05]</w:t>
      </w:r>
    </w:p>
    <w:p w:rsidR="00233B4B" w:rsidRPr="001E39BD" w:rsidRDefault="00233B4B" w:rsidP="00233B4B">
      <w:pPr>
        <w:autoSpaceDE w:val="0"/>
        <w:autoSpaceDN w:val="0"/>
        <w:adjustRightInd w:val="0"/>
        <w:spacing w:after="0" w:line="240" w:lineRule="auto"/>
        <w:rPr>
          <w:szCs w:val="24"/>
        </w:rPr>
      </w:pPr>
      <w:r w:rsidRPr="001E39BD">
        <w:rPr>
          <w:szCs w:val="24"/>
        </w:rPr>
        <w:t>6 Scared/of medical profession/ particular medical procedures</w:t>
      </w:r>
      <w:r w:rsidRPr="001E39BD">
        <w:rPr>
          <w:szCs w:val="24"/>
        </w:rPr>
        <w:tab/>
      </w:r>
      <w:r w:rsidRPr="001E39BD">
        <w:rPr>
          <w:szCs w:val="24"/>
        </w:rPr>
        <w:tab/>
      </w:r>
      <w:r w:rsidRPr="001E39BD">
        <w:rPr>
          <w:szCs w:val="24"/>
        </w:rPr>
        <w:tab/>
      </w:r>
      <w:r w:rsidRPr="001E39BD">
        <w:rPr>
          <w:b/>
          <w:szCs w:val="24"/>
        </w:rPr>
        <w:t>[ha006_06]</w:t>
      </w:r>
    </w:p>
    <w:p w:rsidR="00233B4B" w:rsidRPr="001E39BD" w:rsidRDefault="00233B4B" w:rsidP="00233B4B">
      <w:pPr>
        <w:autoSpaceDE w:val="0"/>
        <w:autoSpaceDN w:val="0"/>
        <w:adjustRightInd w:val="0"/>
        <w:spacing w:after="0" w:line="240" w:lineRule="auto"/>
        <w:rPr>
          <w:szCs w:val="24"/>
        </w:rPr>
      </w:pPr>
      <w:r w:rsidRPr="001E39BD">
        <w:rPr>
          <w:szCs w:val="24"/>
        </w:rPr>
        <w:t>7 Not interested/Can't be bothered</w:t>
      </w:r>
      <w:r w:rsidRPr="001E39BD">
        <w:rPr>
          <w:szCs w:val="24"/>
        </w:rPr>
        <w:tab/>
      </w:r>
      <w:r w:rsidRPr="001E39BD">
        <w:rPr>
          <w:szCs w:val="24"/>
        </w:rPr>
        <w:tab/>
      </w:r>
      <w:r w:rsidRPr="001E39BD">
        <w:rPr>
          <w:szCs w:val="24"/>
        </w:rPr>
        <w:tab/>
      </w:r>
      <w:r w:rsidRPr="001E39BD">
        <w:rPr>
          <w:szCs w:val="24"/>
        </w:rPr>
        <w:tab/>
      </w:r>
      <w:r w:rsidRPr="001E39BD">
        <w:rPr>
          <w:szCs w:val="24"/>
        </w:rPr>
        <w:tab/>
      </w:r>
      <w:r w:rsidRPr="001E39BD">
        <w:rPr>
          <w:szCs w:val="24"/>
        </w:rPr>
        <w:tab/>
      </w:r>
      <w:r w:rsidRPr="001E39BD">
        <w:rPr>
          <w:b/>
          <w:szCs w:val="24"/>
        </w:rPr>
        <w:t>[ha015_07]</w:t>
      </w:r>
    </w:p>
    <w:p w:rsidR="00233B4B" w:rsidRPr="001E39BD" w:rsidRDefault="00233B4B" w:rsidP="00233B4B">
      <w:pPr>
        <w:autoSpaceDE w:val="0"/>
        <w:autoSpaceDN w:val="0"/>
        <w:adjustRightInd w:val="0"/>
        <w:spacing w:after="0" w:line="240" w:lineRule="auto"/>
        <w:rPr>
          <w:szCs w:val="24"/>
        </w:rPr>
      </w:pPr>
      <w:r w:rsidRPr="001E39BD">
        <w:rPr>
          <w:szCs w:val="24"/>
        </w:rPr>
        <w:t>8. Unable to attend due to mobility problems</w:t>
      </w:r>
      <w:r w:rsidRPr="001E39BD">
        <w:rPr>
          <w:szCs w:val="24"/>
        </w:rPr>
        <w:tab/>
      </w:r>
      <w:r w:rsidRPr="001E39BD">
        <w:rPr>
          <w:szCs w:val="24"/>
        </w:rPr>
        <w:tab/>
      </w:r>
      <w:r w:rsidRPr="001E39BD">
        <w:rPr>
          <w:szCs w:val="24"/>
        </w:rPr>
        <w:tab/>
      </w:r>
      <w:r w:rsidRPr="001E39BD">
        <w:rPr>
          <w:szCs w:val="24"/>
        </w:rPr>
        <w:tab/>
      </w:r>
      <w:r w:rsidRPr="001E39BD">
        <w:rPr>
          <w:szCs w:val="24"/>
        </w:rPr>
        <w:tab/>
      </w:r>
      <w:r w:rsidRPr="001E39BD">
        <w:rPr>
          <w:b/>
          <w:szCs w:val="24"/>
        </w:rPr>
        <w:t>[ha015_08]</w:t>
      </w:r>
    </w:p>
    <w:p w:rsidR="00233B4B" w:rsidRPr="001E39BD" w:rsidRDefault="00233B4B" w:rsidP="00233B4B">
      <w:pPr>
        <w:autoSpaceDE w:val="0"/>
        <w:autoSpaceDN w:val="0"/>
        <w:adjustRightInd w:val="0"/>
        <w:spacing w:after="0" w:line="240" w:lineRule="auto"/>
        <w:rPr>
          <w:szCs w:val="24"/>
        </w:rPr>
      </w:pPr>
      <w:r w:rsidRPr="001E39BD">
        <w:rPr>
          <w:szCs w:val="24"/>
        </w:rPr>
        <w:t xml:space="preserve">9. Proxy respondent does not think the TILDA participant is well enough </w:t>
      </w:r>
      <w:r w:rsidRPr="001E39BD">
        <w:rPr>
          <w:szCs w:val="24"/>
        </w:rPr>
        <w:tab/>
      </w:r>
      <w:r w:rsidRPr="001E39BD">
        <w:rPr>
          <w:szCs w:val="24"/>
        </w:rPr>
        <w:tab/>
      </w:r>
      <w:r w:rsidRPr="001E39BD">
        <w:rPr>
          <w:b/>
          <w:szCs w:val="24"/>
        </w:rPr>
        <w:t>[ha015_09]</w:t>
      </w:r>
    </w:p>
    <w:p w:rsidR="00233B4B" w:rsidRPr="001E39BD" w:rsidRDefault="00233B4B" w:rsidP="00233B4B">
      <w:pPr>
        <w:autoSpaceDE w:val="0"/>
        <w:autoSpaceDN w:val="0"/>
        <w:adjustRightInd w:val="0"/>
        <w:spacing w:after="0" w:line="240" w:lineRule="auto"/>
        <w:rPr>
          <w:szCs w:val="24"/>
        </w:rPr>
      </w:pPr>
      <w:r w:rsidRPr="001E39BD">
        <w:rPr>
          <w:szCs w:val="24"/>
        </w:rPr>
        <w:t>95. Other reason (specify)</w:t>
      </w:r>
      <w:r w:rsidRPr="001E39BD">
        <w:rPr>
          <w:szCs w:val="24"/>
        </w:rPr>
        <w:tab/>
      </w:r>
      <w:r w:rsidRPr="001E39BD">
        <w:rPr>
          <w:szCs w:val="24"/>
        </w:rPr>
        <w:tab/>
      </w:r>
      <w:r w:rsidRPr="001E39BD">
        <w:rPr>
          <w:szCs w:val="24"/>
        </w:rPr>
        <w:tab/>
      </w:r>
      <w:r w:rsidRPr="001E39BD">
        <w:rPr>
          <w:szCs w:val="24"/>
        </w:rPr>
        <w:tab/>
      </w:r>
      <w:r w:rsidRPr="001E39BD">
        <w:rPr>
          <w:szCs w:val="24"/>
        </w:rPr>
        <w:tab/>
      </w:r>
      <w:r w:rsidRPr="001E39BD">
        <w:rPr>
          <w:szCs w:val="24"/>
        </w:rPr>
        <w:tab/>
      </w:r>
      <w:r w:rsidRPr="001E39BD">
        <w:rPr>
          <w:szCs w:val="24"/>
        </w:rPr>
        <w:tab/>
      </w:r>
      <w:r w:rsidRPr="001E39BD">
        <w:rPr>
          <w:b/>
          <w:szCs w:val="24"/>
        </w:rPr>
        <w:t>[ha015_95]</w:t>
      </w:r>
    </w:p>
    <w:p w:rsidR="00233B4B" w:rsidRPr="001E39BD" w:rsidRDefault="00233B4B" w:rsidP="00233B4B">
      <w:pPr>
        <w:autoSpaceDE w:val="0"/>
        <w:autoSpaceDN w:val="0"/>
        <w:adjustRightInd w:val="0"/>
        <w:spacing w:after="0" w:line="240" w:lineRule="auto"/>
        <w:rPr>
          <w:szCs w:val="24"/>
        </w:rPr>
      </w:pPr>
    </w:p>
    <w:p w:rsidR="00233B4B" w:rsidRPr="001E39BD" w:rsidRDefault="00233B4B" w:rsidP="00233B4B">
      <w:pPr>
        <w:autoSpaceDE w:val="0"/>
        <w:autoSpaceDN w:val="0"/>
        <w:adjustRightInd w:val="0"/>
        <w:spacing w:after="0" w:line="240" w:lineRule="auto"/>
        <w:rPr>
          <w:szCs w:val="24"/>
        </w:rPr>
      </w:pPr>
      <w:r w:rsidRPr="001E39BD">
        <w:rPr>
          <w:b/>
          <w:szCs w:val="24"/>
        </w:rPr>
        <w:t>IWER:</w:t>
      </w:r>
      <w:r w:rsidRPr="001E39BD">
        <w:rPr>
          <w:szCs w:val="24"/>
        </w:rPr>
        <w:t xml:space="preserve"> Please specify other reason for refusal.</w:t>
      </w:r>
      <w:r w:rsidRPr="001E39BD">
        <w:rPr>
          <w:szCs w:val="24"/>
        </w:rPr>
        <w:tab/>
      </w:r>
      <w:r w:rsidRPr="001E39BD">
        <w:rPr>
          <w:szCs w:val="24"/>
        </w:rPr>
        <w:tab/>
      </w:r>
      <w:r w:rsidRPr="001E39BD">
        <w:rPr>
          <w:szCs w:val="24"/>
        </w:rPr>
        <w:tab/>
      </w:r>
      <w:r w:rsidRPr="001E39BD">
        <w:rPr>
          <w:szCs w:val="24"/>
        </w:rPr>
        <w:tab/>
      </w:r>
      <w:r w:rsidRPr="001E39BD">
        <w:rPr>
          <w:szCs w:val="24"/>
        </w:rPr>
        <w:tab/>
      </w:r>
      <w:r w:rsidRPr="001E39BD">
        <w:rPr>
          <w:b/>
          <w:szCs w:val="24"/>
        </w:rPr>
        <w:t>[ha015oth]</w:t>
      </w:r>
    </w:p>
    <w:p w:rsidR="00233B4B" w:rsidRPr="001E39BD" w:rsidRDefault="00233B4B" w:rsidP="00233B4B">
      <w:pPr>
        <w:spacing w:after="0" w:line="240" w:lineRule="auto"/>
        <w:rPr>
          <w:rFonts w:cs="Arial"/>
          <w:b/>
        </w:rPr>
      </w:pPr>
    </w:p>
    <w:p w:rsidR="00233B4B" w:rsidRPr="00233B4B" w:rsidRDefault="00233B4B" w:rsidP="008940DB">
      <w:pPr>
        <w:spacing w:after="0" w:line="240" w:lineRule="auto"/>
        <w:rPr>
          <w:rFonts w:cs="Arial"/>
          <w:b/>
          <w:lang w:val="en-IE"/>
        </w:rPr>
      </w:pPr>
    </w:p>
    <w:p w:rsidR="008940DB" w:rsidRPr="00233B4B" w:rsidRDefault="008940DB" w:rsidP="008940DB">
      <w:pPr>
        <w:spacing w:after="0" w:line="240" w:lineRule="auto"/>
        <w:rPr>
          <w:rFonts w:cs="Arial"/>
          <w:lang w:val="en-IE"/>
        </w:rPr>
      </w:pPr>
      <w:r w:rsidRPr="00233B4B">
        <w:rPr>
          <w:rFonts w:cs="Arial"/>
          <w:b/>
          <w:lang w:val="en-IE"/>
        </w:rPr>
        <w:t xml:space="preserve">IWER: SUPPLY RESPONDENT WITH SELF-COMPLETION QUESTIONNAIRE  </w:t>
      </w:r>
    </w:p>
    <w:p w:rsidR="008940DB" w:rsidRPr="00233B4B" w:rsidRDefault="008940DB" w:rsidP="008940DB">
      <w:pPr>
        <w:spacing w:after="0" w:line="240" w:lineRule="auto"/>
        <w:rPr>
          <w:rFonts w:cs="Arial"/>
          <w:b/>
          <w:lang w:val="en-IE"/>
        </w:rPr>
      </w:pPr>
      <w:r w:rsidRPr="00233B4B">
        <w:rPr>
          <w:rFonts w:cs="Arial"/>
          <w:lang w:val="en-IE"/>
        </w:rPr>
        <w:lastRenderedPageBreak/>
        <w:t>BL: GO TO FN SECTION</w:t>
      </w:r>
    </w:p>
    <w:bookmarkEnd w:id="330"/>
    <w:bookmarkEnd w:id="331"/>
    <w:p w:rsidR="008940DB" w:rsidRPr="00233B4B" w:rsidRDefault="00233B4B" w:rsidP="006B62F3">
      <w:pPr>
        <w:pStyle w:val="Heading1"/>
        <w:rPr>
          <w:lang w:val="en-IE"/>
        </w:rPr>
      </w:pPr>
      <w:r>
        <w:rPr>
          <w:lang w:val="en-IE"/>
        </w:rPr>
        <w:br w:type="page"/>
      </w:r>
      <w:bookmarkStart w:id="343" w:name="_Toc398117064"/>
      <w:r w:rsidR="008940DB" w:rsidRPr="00233B4B">
        <w:rPr>
          <w:lang w:val="en-IE"/>
        </w:rPr>
        <w:lastRenderedPageBreak/>
        <w:t>SECTION 24: FINAL CHECK (FN)</w:t>
      </w:r>
      <w:bookmarkEnd w:id="343"/>
    </w:p>
    <w:p w:rsidR="008940DB" w:rsidRPr="00233B4B" w:rsidRDefault="008940DB" w:rsidP="008940DB">
      <w:pPr>
        <w:spacing w:after="0" w:line="240" w:lineRule="auto"/>
        <w:rPr>
          <w:lang w:val="en-IE"/>
        </w:rPr>
      </w:pPr>
    </w:p>
    <w:p w:rsidR="008940DB" w:rsidRPr="00233B4B" w:rsidRDefault="008940DB" w:rsidP="008940DB">
      <w:pPr>
        <w:spacing w:after="0" w:line="240" w:lineRule="auto"/>
        <w:rPr>
          <w:lang w:val="en-IE"/>
        </w:rPr>
      </w:pPr>
      <w:r w:rsidRPr="00233B4B">
        <w:rPr>
          <w:lang w:val="en-IE"/>
        </w:rPr>
        <w:t>FN001. Check respondent’s first name and surname</w:t>
      </w:r>
    </w:p>
    <w:p w:rsidR="008940DB" w:rsidRPr="00233B4B" w:rsidRDefault="008940DB" w:rsidP="008940DB">
      <w:pPr>
        <w:spacing w:after="0" w:line="240" w:lineRule="auto"/>
        <w:rPr>
          <w:lang w:val="en-IE"/>
        </w:rPr>
      </w:pPr>
    </w:p>
    <w:p w:rsidR="008940DB" w:rsidRPr="00233B4B" w:rsidRDefault="008940DB" w:rsidP="008940DB">
      <w:pPr>
        <w:spacing w:after="0" w:line="240" w:lineRule="auto"/>
        <w:rPr>
          <w:lang w:val="en-IE"/>
        </w:rPr>
      </w:pPr>
      <w:r w:rsidRPr="00233B4B">
        <w:rPr>
          <w:lang w:val="en-IE"/>
        </w:rPr>
        <w:t>FN002. Check address as written on the HSS is correct. If not correct, then write changes on Address label</w:t>
      </w:r>
    </w:p>
    <w:p w:rsidR="008940DB" w:rsidRPr="00233B4B" w:rsidRDefault="008940DB" w:rsidP="008940DB">
      <w:pPr>
        <w:spacing w:after="0" w:line="240" w:lineRule="auto"/>
        <w:ind w:left="284" w:firstLine="1276"/>
        <w:jc w:val="center"/>
        <w:rPr>
          <w:lang w:val="en-IE"/>
        </w:rPr>
      </w:pPr>
    </w:p>
    <w:p w:rsidR="008940DB" w:rsidRPr="00233B4B" w:rsidRDefault="00495F9B" w:rsidP="008940DB">
      <w:pPr>
        <w:spacing w:after="0" w:line="240" w:lineRule="auto"/>
        <w:rPr>
          <w:lang w:val="en-IE"/>
        </w:rPr>
      </w:pPr>
      <w:r>
        <w:rPr>
          <w:lang w:val="en-IE"/>
        </w:rPr>
        <w:t>FN003. Check phone number provided on contact sheet is correct</w:t>
      </w:r>
    </w:p>
    <w:p w:rsidR="008940DB" w:rsidRPr="00233B4B" w:rsidRDefault="008940DB" w:rsidP="008940DB">
      <w:pPr>
        <w:spacing w:after="0" w:line="240" w:lineRule="auto"/>
        <w:rPr>
          <w:lang w:val="en-IE"/>
        </w:rPr>
      </w:pPr>
    </w:p>
    <w:p w:rsidR="008940DB" w:rsidRPr="00233B4B" w:rsidRDefault="008940DB" w:rsidP="008940DB">
      <w:pPr>
        <w:spacing w:after="0" w:line="240" w:lineRule="auto"/>
        <w:rPr>
          <w:b/>
          <w:bCs/>
          <w:lang w:val="en-IE"/>
        </w:rPr>
      </w:pPr>
      <w:r w:rsidRPr="00233B4B">
        <w:rPr>
          <w:b/>
          <w:bCs/>
          <w:lang w:val="en-IE"/>
        </w:rPr>
        <w:t>If (HH005 = 1 –Self interview) GO TO emal1</w:t>
      </w:r>
    </w:p>
    <w:p w:rsidR="008940DB" w:rsidRPr="00233B4B" w:rsidRDefault="008940DB" w:rsidP="008940DB">
      <w:pPr>
        <w:spacing w:after="0" w:line="240" w:lineRule="auto"/>
        <w:rPr>
          <w:b/>
          <w:bCs/>
          <w:lang w:val="en-IE"/>
        </w:rPr>
      </w:pPr>
      <w:r w:rsidRPr="00233B4B">
        <w:rPr>
          <w:b/>
          <w:bCs/>
          <w:lang w:val="en-IE"/>
        </w:rPr>
        <w:t>IF (HH005 = 2,3,4,5,6 - Proxy interview) GO TO Qxx3</w:t>
      </w:r>
    </w:p>
    <w:p w:rsidR="008940DB" w:rsidRPr="00233B4B" w:rsidRDefault="008940DB" w:rsidP="008940DB">
      <w:pPr>
        <w:spacing w:after="0" w:line="240" w:lineRule="auto"/>
        <w:rPr>
          <w:lang w:val="en-IE"/>
        </w:rPr>
      </w:pPr>
    </w:p>
    <w:p w:rsidR="008940DB" w:rsidRPr="00233B4B" w:rsidRDefault="008940DB" w:rsidP="008940DB">
      <w:pPr>
        <w:spacing w:after="0" w:line="240" w:lineRule="auto"/>
        <w:rPr>
          <w:lang w:val="en-IE"/>
        </w:rPr>
      </w:pPr>
    </w:p>
    <w:p w:rsidR="008940DB" w:rsidRPr="00233B4B" w:rsidRDefault="008940DB" w:rsidP="008940DB">
      <w:pPr>
        <w:spacing w:after="0" w:line="240" w:lineRule="auto"/>
        <w:rPr>
          <w:lang w:val="en-IE"/>
        </w:rPr>
      </w:pPr>
      <w:r w:rsidRPr="00233B4B">
        <w:rPr>
          <w:lang w:val="en-IE"/>
        </w:rPr>
        <w:t xml:space="preserve">emal1: </w:t>
      </w:r>
      <w:r w:rsidRPr="00233B4B">
        <w:rPr>
          <w:b/>
          <w:lang w:val="en-IE"/>
        </w:rPr>
        <w:t>Can you please tell me your email address?</w:t>
      </w:r>
    </w:p>
    <w:p w:rsidR="008940DB" w:rsidRPr="00233B4B" w:rsidRDefault="008940DB" w:rsidP="008940DB">
      <w:pPr>
        <w:spacing w:after="0" w:line="240" w:lineRule="auto"/>
        <w:rPr>
          <w:lang w:val="en-IE"/>
        </w:rPr>
      </w:pPr>
    </w:p>
    <w:p w:rsidR="008940DB" w:rsidRPr="00233B4B" w:rsidRDefault="008940DB" w:rsidP="008940DB">
      <w:pPr>
        <w:spacing w:after="0" w:line="240" w:lineRule="auto"/>
        <w:rPr>
          <w:rFonts w:ascii="Tahoma" w:hAnsi="Tahoma" w:cs="Tahoma"/>
          <w:sz w:val="19"/>
          <w:szCs w:val="19"/>
          <w:lang w:val="en-IE" w:eastAsia="en-IE"/>
        </w:rPr>
      </w:pPr>
      <w:r w:rsidRPr="00233B4B">
        <w:rPr>
          <w:lang w:val="en-IE"/>
        </w:rPr>
        <w:t xml:space="preserve">NOTE:  </w:t>
      </w:r>
      <w:r w:rsidRPr="00233B4B">
        <w:rPr>
          <w:rFonts w:ascii="Tahoma" w:hAnsi="Tahoma" w:cs="Tahoma"/>
          <w:sz w:val="19"/>
          <w:szCs w:val="19"/>
          <w:lang w:val="en-IE" w:eastAsia="en-IE"/>
        </w:rPr>
        <w:t>If asked why we want an email address, please explain:</w:t>
      </w:r>
    </w:p>
    <w:p w:rsidR="008940DB" w:rsidRPr="00233B4B" w:rsidRDefault="008940DB" w:rsidP="00A306A1">
      <w:pPr>
        <w:pStyle w:val="ListParagraph"/>
        <w:numPr>
          <w:ilvl w:val="0"/>
          <w:numId w:val="28"/>
        </w:numPr>
        <w:spacing w:after="0" w:line="240" w:lineRule="auto"/>
        <w:contextualSpacing/>
        <w:rPr>
          <w:lang w:val="en-IE"/>
        </w:rPr>
      </w:pPr>
      <w:r w:rsidRPr="00233B4B">
        <w:rPr>
          <w:lang w:val="en-IE"/>
        </w:rPr>
        <w:t xml:space="preserve">TILDA will add your email to a TILDA respondent mailing list.  </w:t>
      </w:r>
    </w:p>
    <w:p w:rsidR="008940DB" w:rsidRPr="00233B4B" w:rsidRDefault="008940DB" w:rsidP="00A306A1">
      <w:pPr>
        <w:pStyle w:val="ListParagraph"/>
        <w:numPr>
          <w:ilvl w:val="0"/>
          <w:numId w:val="28"/>
        </w:numPr>
        <w:spacing w:after="0" w:line="240" w:lineRule="auto"/>
        <w:contextualSpacing/>
        <w:rPr>
          <w:lang w:val="en-IE"/>
        </w:rPr>
      </w:pPr>
      <w:r w:rsidRPr="00233B4B">
        <w:rPr>
          <w:lang w:val="en-IE"/>
        </w:rPr>
        <w:t xml:space="preserve">TILDA produces an electronic newsletter keeping respondents updated on news and events relevant to the study.  </w:t>
      </w:r>
    </w:p>
    <w:p w:rsidR="008940DB" w:rsidRPr="00233B4B" w:rsidRDefault="008940DB" w:rsidP="00A306A1">
      <w:pPr>
        <w:pStyle w:val="ListParagraph"/>
        <w:numPr>
          <w:ilvl w:val="0"/>
          <w:numId w:val="28"/>
        </w:numPr>
        <w:spacing w:after="0" w:line="240" w:lineRule="auto"/>
        <w:contextualSpacing/>
        <w:rPr>
          <w:lang w:val="en-IE"/>
        </w:rPr>
      </w:pPr>
      <w:r w:rsidRPr="00233B4B">
        <w:rPr>
          <w:lang w:val="en-IE"/>
        </w:rPr>
        <w:t>TILDA will email respondents this newsletter twice annually</w:t>
      </w:r>
    </w:p>
    <w:p w:rsidR="008940DB" w:rsidRPr="00233B4B" w:rsidRDefault="008940DB" w:rsidP="00A306A1">
      <w:pPr>
        <w:pStyle w:val="ListParagraph"/>
        <w:numPr>
          <w:ilvl w:val="0"/>
          <w:numId w:val="28"/>
        </w:numPr>
        <w:spacing w:after="0" w:line="240" w:lineRule="auto"/>
        <w:contextualSpacing/>
        <w:rPr>
          <w:lang w:val="en-IE"/>
        </w:rPr>
      </w:pPr>
      <w:r w:rsidRPr="00233B4B">
        <w:rPr>
          <w:rFonts w:ascii="Tahoma" w:hAnsi="Tahoma" w:cs="Tahoma"/>
          <w:sz w:val="19"/>
          <w:szCs w:val="19"/>
          <w:lang w:val="en-IE" w:eastAsia="en-IE"/>
        </w:rPr>
        <w:t>You can take your email address off this list any time you like by contacting TILDA or by using the link provided in each email sent to you.</w:t>
      </w:r>
    </w:p>
    <w:p w:rsidR="008940DB" w:rsidRPr="00233B4B" w:rsidRDefault="008940DB" w:rsidP="008940DB">
      <w:pPr>
        <w:spacing w:after="0" w:line="240" w:lineRule="auto"/>
        <w:rPr>
          <w:lang w:val="en-IE"/>
        </w:rPr>
      </w:pPr>
    </w:p>
    <w:p w:rsidR="008940DB" w:rsidRPr="00233B4B" w:rsidRDefault="008940DB" w:rsidP="008940DB">
      <w:pPr>
        <w:spacing w:after="0" w:line="240" w:lineRule="auto"/>
        <w:rPr>
          <w:b/>
          <w:lang w:val="en-IE"/>
        </w:rPr>
      </w:pPr>
      <w:r w:rsidRPr="00233B4B">
        <w:rPr>
          <w:b/>
          <w:lang w:val="en-IE"/>
        </w:rPr>
        <w:t>Please tell me the first part of the address before the @ sign</w:t>
      </w:r>
    </w:p>
    <w:p w:rsidR="008940DB" w:rsidRPr="00233B4B" w:rsidRDefault="008940DB" w:rsidP="008940DB">
      <w:pPr>
        <w:spacing w:after="0" w:line="240" w:lineRule="auto"/>
        <w:rPr>
          <w:lang w:val="en-IE"/>
        </w:rPr>
      </w:pPr>
    </w:p>
    <w:p w:rsidR="008940DB" w:rsidRPr="00233B4B" w:rsidRDefault="008940DB" w:rsidP="008940DB">
      <w:pPr>
        <w:spacing w:after="0" w:line="240" w:lineRule="auto"/>
        <w:rPr>
          <w:rFonts w:ascii="Tahoma" w:hAnsi="Tahoma" w:cs="Tahoma"/>
          <w:sz w:val="19"/>
          <w:szCs w:val="19"/>
          <w:lang w:val="en-IE" w:eastAsia="en-IE"/>
        </w:rPr>
      </w:pPr>
      <w:r w:rsidRPr="00233B4B">
        <w:rPr>
          <w:rFonts w:ascii="Tahoma" w:hAnsi="Tahoma" w:cs="Tahoma"/>
          <w:sz w:val="19"/>
          <w:szCs w:val="19"/>
          <w:lang w:val="en-IE" w:eastAsia="en-IE"/>
        </w:rPr>
        <w:t>(text up to 50 characters)</w:t>
      </w:r>
    </w:p>
    <w:p w:rsidR="008940DB" w:rsidRPr="00233B4B" w:rsidRDefault="008940DB" w:rsidP="008940DB">
      <w:pPr>
        <w:spacing w:after="0" w:line="240" w:lineRule="auto"/>
        <w:rPr>
          <w:lang w:val="en-IE"/>
        </w:rPr>
      </w:pPr>
      <w:r w:rsidRPr="00233B4B">
        <w:rPr>
          <w:lang w:val="en-IE"/>
        </w:rPr>
        <w:t xml:space="preserve">95 Does not have an email address </w:t>
      </w:r>
      <w:r w:rsidRPr="00233B4B">
        <w:rPr>
          <w:b/>
          <w:lang w:val="en-IE"/>
        </w:rPr>
        <w:t>GO TO SCQ REMINDER</w:t>
      </w:r>
    </w:p>
    <w:p w:rsidR="008940DB" w:rsidRPr="00233B4B" w:rsidRDefault="008940DB" w:rsidP="008940DB">
      <w:pPr>
        <w:spacing w:after="0" w:line="240" w:lineRule="auto"/>
        <w:rPr>
          <w:lang w:val="en-IE"/>
        </w:rPr>
      </w:pPr>
      <w:r w:rsidRPr="00233B4B">
        <w:rPr>
          <w:lang w:val="en-IE"/>
        </w:rPr>
        <w:t xml:space="preserve">98 DK  </w:t>
      </w:r>
      <w:r w:rsidRPr="00233B4B">
        <w:rPr>
          <w:b/>
          <w:lang w:val="en-IE"/>
        </w:rPr>
        <w:t>GO TO SCQ REMINDER</w:t>
      </w:r>
    </w:p>
    <w:p w:rsidR="008940DB" w:rsidRPr="00233B4B" w:rsidRDefault="008940DB" w:rsidP="008940DB">
      <w:pPr>
        <w:tabs>
          <w:tab w:val="left" w:pos="1560"/>
        </w:tabs>
        <w:spacing w:after="0" w:line="240" w:lineRule="auto"/>
        <w:rPr>
          <w:lang w:val="en-IE"/>
        </w:rPr>
      </w:pPr>
      <w:r w:rsidRPr="00233B4B">
        <w:rPr>
          <w:lang w:val="en-IE"/>
        </w:rPr>
        <w:t xml:space="preserve">99 RF  </w:t>
      </w:r>
      <w:r w:rsidRPr="00233B4B">
        <w:rPr>
          <w:b/>
          <w:lang w:val="en-IE"/>
        </w:rPr>
        <w:t>GO TO SCQ REMINDER</w:t>
      </w:r>
      <w:r w:rsidRPr="00233B4B">
        <w:rPr>
          <w:lang w:val="en-IE"/>
        </w:rPr>
        <w:tab/>
      </w:r>
    </w:p>
    <w:p w:rsidR="008940DB" w:rsidRPr="00233B4B" w:rsidRDefault="008940DB" w:rsidP="008940DB">
      <w:pPr>
        <w:rPr>
          <w:lang w:val="en-IE"/>
        </w:rPr>
      </w:pPr>
    </w:p>
    <w:p w:rsidR="008940DB" w:rsidRPr="00233B4B" w:rsidRDefault="008940DB" w:rsidP="008940DB">
      <w:pPr>
        <w:rPr>
          <w:lang w:val="en-IE"/>
        </w:rPr>
      </w:pPr>
      <w:r w:rsidRPr="00233B4B">
        <w:rPr>
          <w:lang w:val="en-IE"/>
        </w:rPr>
        <w:t xml:space="preserve">Emal2:  </w:t>
      </w:r>
      <w:r w:rsidRPr="00233B4B">
        <w:rPr>
          <w:b/>
          <w:lang w:val="en-IE"/>
        </w:rPr>
        <w:t>Thank you.  Please now tell me the second part of the address after the @ sign.</w:t>
      </w:r>
    </w:p>
    <w:p w:rsidR="008940DB" w:rsidRPr="00233B4B" w:rsidRDefault="008940DB" w:rsidP="008940DB">
      <w:pPr>
        <w:rPr>
          <w:lang w:val="en-IE"/>
        </w:rPr>
      </w:pPr>
      <w:r w:rsidRPr="00233B4B">
        <w:rPr>
          <w:lang w:val="en-IE"/>
        </w:rPr>
        <w:t>Interviewer note: Please code the following or other specify if not listed</w:t>
      </w:r>
    </w:p>
    <w:p w:rsidR="008940DB" w:rsidRPr="00233B4B" w:rsidRDefault="008940DB" w:rsidP="008940DB">
      <w:pPr>
        <w:numPr>
          <w:ilvl w:val="3"/>
          <w:numId w:val="8"/>
        </w:numPr>
        <w:tabs>
          <w:tab w:val="clear" w:pos="2880"/>
          <w:tab w:val="num" w:pos="0"/>
          <w:tab w:val="num" w:pos="360"/>
        </w:tabs>
        <w:ind w:left="284" w:hanging="284"/>
        <w:rPr>
          <w:lang w:val="en-IE"/>
        </w:rPr>
        <w:sectPr w:rsidR="008940DB" w:rsidRPr="00233B4B" w:rsidSect="00EA455D">
          <w:footerReference w:type="default" r:id="rId16"/>
          <w:pgSz w:w="11906" w:h="16838"/>
          <w:pgMar w:top="1440" w:right="1440" w:bottom="1440" w:left="1440" w:header="709" w:footer="709" w:gutter="0"/>
          <w:cols w:space="708"/>
          <w:titlePg/>
          <w:docGrid w:linePitch="360"/>
        </w:sectPr>
      </w:pPr>
    </w:p>
    <w:p w:rsidR="008940DB" w:rsidRPr="00233B4B" w:rsidRDefault="008940DB" w:rsidP="008940DB">
      <w:pPr>
        <w:numPr>
          <w:ilvl w:val="3"/>
          <w:numId w:val="8"/>
        </w:numPr>
        <w:tabs>
          <w:tab w:val="clear" w:pos="2880"/>
          <w:tab w:val="num" w:pos="0"/>
          <w:tab w:val="num" w:pos="360"/>
        </w:tabs>
        <w:spacing w:after="0" w:line="240" w:lineRule="auto"/>
        <w:ind w:left="284" w:hanging="284"/>
        <w:rPr>
          <w:lang w:val="en-IE"/>
        </w:rPr>
      </w:pPr>
      <w:r w:rsidRPr="00233B4B">
        <w:rPr>
          <w:lang w:val="en-IE"/>
        </w:rPr>
        <w:lastRenderedPageBreak/>
        <w:t>AOL.com</w:t>
      </w:r>
    </w:p>
    <w:p w:rsidR="008940DB" w:rsidRPr="00233B4B" w:rsidRDefault="008940DB" w:rsidP="008940DB">
      <w:pPr>
        <w:numPr>
          <w:ilvl w:val="3"/>
          <w:numId w:val="8"/>
        </w:numPr>
        <w:tabs>
          <w:tab w:val="clear" w:pos="2880"/>
          <w:tab w:val="num" w:pos="0"/>
          <w:tab w:val="num" w:pos="360"/>
        </w:tabs>
        <w:spacing w:after="0" w:line="240" w:lineRule="auto"/>
        <w:ind w:left="284" w:hanging="284"/>
        <w:rPr>
          <w:lang w:val="en-IE"/>
        </w:rPr>
      </w:pPr>
      <w:r w:rsidRPr="00233B4B">
        <w:rPr>
          <w:lang w:val="en-IE"/>
        </w:rPr>
        <w:t>Blueyonder.co.uk</w:t>
      </w:r>
    </w:p>
    <w:p w:rsidR="008940DB" w:rsidRPr="00233B4B" w:rsidRDefault="008940DB" w:rsidP="008940DB">
      <w:pPr>
        <w:numPr>
          <w:ilvl w:val="3"/>
          <w:numId w:val="8"/>
        </w:numPr>
        <w:tabs>
          <w:tab w:val="clear" w:pos="2880"/>
          <w:tab w:val="num" w:pos="0"/>
          <w:tab w:val="num" w:pos="360"/>
        </w:tabs>
        <w:spacing w:after="0" w:line="240" w:lineRule="auto"/>
        <w:ind w:left="284" w:hanging="284"/>
        <w:rPr>
          <w:lang w:val="en-IE"/>
        </w:rPr>
      </w:pPr>
      <w:r w:rsidRPr="00233B4B">
        <w:rPr>
          <w:lang w:val="en-IE"/>
        </w:rPr>
        <w:t>Btinternet.com</w:t>
      </w:r>
    </w:p>
    <w:p w:rsidR="008940DB" w:rsidRPr="00233B4B" w:rsidRDefault="008940DB" w:rsidP="008940DB">
      <w:pPr>
        <w:numPr>
          <w:ilvl w:val="3"/>
          <w:numId w:val="8"/>
        </w:numPr>
        <w:tabs>
          <w:tab w:val="clear" w:pos="2880"/>
          <w:tab w:val="num" w:pos="0"/>
          <w:tab w:val="num" w:pos="360"/>
        </w:tabs>
        <w:spacing w:after="0" w:line="240" w:lineRule="auto"/>
        <w:ind w:left="284" w:hanging="284"/>
        <w:rPr>
          <w:lang w:val="en-IE"/>
        </w:rPr>
      </w:pPr>
      <w:r w:rsidRPr="00233B4B">
        <w:rPr>
          <w:lang w:val="en-IE"/>
        </w:rPr>
        <w:t>Btopenworld.com</w:t>
      </w:r>
    </w:p>
    <w:p w:rsidR="008940DB" w:rsidRPr="00233B4B" w:rsidRDefault="008940DB" w:rsidP="008940DB">
      <w:pPr>
        <w:numPr>
          <w:ilvl w:val="3"/>
          <w:numId w:val="8"/>
        </w:numPr>
        <w:tabs>
          <w:tab w:val="clear" w:pos="2880"/>
          <w:tab w:val="num" w:pos="0"/>
          <w:tab w:val="num" w:pos="360"/>
        </w:tabs>
        <w:spacing w:after="0" w:line="240" w:lineRule="auto"/>
        <w:ind w:left="284" w:hanging="284"/>
        <w:rPr>
          <w:lang w:val="en-IE"/>
        </w:rPr>
      </w:pPr>
      <w:r w:rsidRPr="00233B4B">
        <w:rPr>
          <w:lang w:val="en-IE"/>
        </w:rPr>
        <w:t>Fsmail.net</w:t>
      </w:r>
    </w:p>
    <w:p w:rsidR="008940DB" w:rsidRPr="00233B4B" w:rsidRDefault="008940DB" w:rsidP="008940DB">
      <w:pPr>
        <w:numPr>
          <w:ilvl w:val="3"/>
          <w:numId w:val="8"/>
        </w:numPr>
        <w:tabs>
          <w:tab w:val="clear" w:pos="2880"/>
          <w:tab w:val="num" w:pos="0"/>
          <w:tab w:val="num" w:pos="360"/>
        </w:tabs>
        <w:spacing w:after="0" w:line="240" w:lineRule="auto"/>
        <w:ind w:left="284" w:hanging="284"/>
        <w:rPr>
          <w:lang w:val="en-IE"/>
        </w:rPr>
      </w:pPr>
      <w:r w:rsidRPr="00233B4B">
        <w:rPr>
          <w:lang w:val="en-IE"/>
        </w:rPr>
        <w:t>Gmail.com</w:t>
      </w:r>
    </w:p>
    <w:p w:rsidR="008940DB" w:rsidRPr="00233B4B" w:rsidRDefault="008940DB" w:rsidP="008940DB">
      <w:pPr>
        <w:numPr>
          <w:ilvl w:val="3"/>
          <w:numId w:val="8"/>
        </w:numPr>
        <w:tabs>
          <w:tab w:val="clear" w:pos="2880"/>
          <w:tab w:val="num" w:pos="0"/>
          <w:tab w:val="num" w:pos="360"/>
        </w:tabs>
        <w:spacing w:after="0" w:line="240" w:lineRule="auto"/>
        <w:ind w:left="284" w:hanging="284"/>
        <w:rPr>
          <w:lang w:val="en-IE"/>
        </w:rPr>
      </w:pPr>
      <w:r w:rsidRPr="00233B4B">
        <w:rPr>
          <w:lang w:val="en-IE"/>
        </w:rPr>
        <w:t>Googlemail.com</w:t>
      </w:r>
    </w:p>
    <w:p w:rsidR="008940DB" w:rsidRPr="00233B4B" w:rsidRDefault="008940DB" w:rsidP="008940DB">
      <w:pPr>
        <w:numPr>
          <w:ilvl w:val="3"/>
          <w:numId w:val="8"/>
        </w:numPr>
        <w:tabs>
          <w:tab w:val="clear" w:pos="2880"/>
          <w:tab w:val="num" w:pos="0"/>
          <w:tab w:val="num" w:pos="360"/>
        </w:tabs>
        <w:spacing w:after="0" w:line="240" w:lineRule="auto"/>
        <w:ind w:left="284" w:hanging="284"/>
        <w:rPr>
          <w:lang w:val="en-IE"/>
        </w:rPr>
      </w:pPr>
      <w:r w:rsidRPr="00233B4B">
        <w:rPr>
          <w:lang w:val="en-IE"/>
        </w:rPr>
        <w:t>Hotmail.com</w:t>
      </w:r>
    </w:p>
    <w:p w:rsidR="008940DB" w:rsidRPr="00233B4B" w:rsidRDefault="008940DB" w:rsidP="008940DB">
      <w:pPr>
        <w:numPr>
          <w:ilvl w:val="3"/>
          <w:numId w:val="8"/>
        </w:numPr>
        <w:tabs>
          <w:tab w:val="clear" w:pos="2880"/>
          <w:tab w:val="num" w:pos="0"/>
          <w:tab w:val="num" w:pos="360"/>
        </w:tabs>
        <w:spacing w:after="0" w:line="240" w:lineRule="auto"/>
        <w:ind w:left="284" w:hanging="284"/>
        <w:rPr>
          <w:lang w:val="en-IE"/>
        </w:rPr>
      </w:pPr>
      <w:r w:rsidRPr="00233B4B">
        <w:rPr>
          <w:lang w:val="en-IE"/>
        </w:rPr>
        <w:t>Hotmail.co.uk</w:t>
      </w:r>
    </w:p>
    <w:p w:rsidR="008940DB" w:rsidRPr="00233B4B" w:rsidRDefault="008940DB" w:rsidP="008940DB">
      <w:pPr>
        <w:numPr>
          <w:ilvl w:val="3"/>
          <w:numId w:val="8"/>
        </w:numPr>
        <w:tabs>
          <w:tab w:val="clear" w:pos="2880"/>
          <w:tab w:val="num" w:pos="0"/>
          <w:tab w:val="num" w:pos="360"/>
        </w:tabs>
        <w:spacing w:after="0" w:line="240" w:lineRule="auto"/>
        <w:ind w:left="284" w:hanging="284"/>
        <w:rPr>
          <w:lang w:val="en-IE"/>
        </w:rPr>
      </w:pPr>
      <w:r w:rsidRPr="00233B4B">
        <w:rPr>
          <w:lang w:val="en-IE"/>
        </w:rPr>
        <w:t>Eircom.net</w:t>
      </w:r>
    </w:p>
    <w:p w:rsidR="008940DB" w:rsidRPr="00233B4B" w:rsidRDefault="008940DB" w:rsidP="008940DB">
      <w:pPr>
        <w:numPr>
          <w:ilvl w:val="3"/>
          <w:numId w:val="8"/>
        </w:numPr>
        <w:tabs>
          <w:tab w:val="clear" w:pos="2880"/>
          <w:tab w:val="num" w:pos="0"/>
          <w:tab w:val="num" w:pos="360"/>
        </w:tabs>
        <w:spacing w:after="0" w:line="240" w:lineRule="auto"/>
        <w:ind w:left="284" w:hanging="284"/>
        <w:rPr>
          <w:lang w:val="en-IE"/>
        </w:rPr>
      </w:pPr>
      <w:r w:rsidRPr="00233B4B">
        <w:rPr>
          <w:lang w:val="en-IE"/>
        </w:rPr>
        <w:t>Live.co.uk</w:t>
      </w:r>
    </w:p>
    <w:p w:rsidR="008940DB" w:rsidRPr="00233B4B" w:rsidRDefault="008940DB" w:rsidP="008940DB">
      <w:pPr>
        <w:numPr>
          <w:ilvl w:val="3"/>
          <w:numId w:val="8"/>
        </w:numPr>
        <w:tabs>
          <w:tab w:val="clear" w:pos="2880"/>
          <w:tab w:val="num" w:pos="0"/>
          <w:tab w:val="num" w:pos="360"/>
        </w:tabs>
        <w:spacing w:after="0" w:line="240" w:lineRule="auto"/>
        <w:ind w:left="284" w:hanging="284"/>
        <w:rPr>
          <w:lang w:val="en-IE"/>
        </w:rPr>
      </w:pPr>
      <w:r w:rsidRPr="00233B4B">
        <w:rPr>
          <w:lang w:val="en-IE"/>
        </w:rPr>
        <w:t>Live.com</w:t>
      </w:r>
    </w:p>
    <w:p w:rsidR="008940DB" w:rsidRPr="00233B4B" w:rsidRDefault="008940DB" w:rsidP="008940DB">
      <w:pPr>
        <w:numPr>
          <w:ilvl w:val="3"/>
          <w:numId w:val="8"/>
        </w:numPr>
        <w:tabs>
          <w:tab w:val="clear" w:pos="2880"/>
          <w:tab w:val="num" w:pos="0"/>
          <w:tab w:val="num" w:pos="360"/>
        </w:tabs>
        <w:spacing w:after="0" w:line="240" w:lineRule="auto"/>
        <w:ind w:left="284" w:hanging="284"/>
        <w:rPr>
          <w:lang w:val="en-IE"/>
        </w:rPr>
      </w:pPr>
      <w:r w:rsidRPr="00233B4B">
        <w:rPr>
          <w:lang w:val="en-IE"/>
        </w:rPr>
        <w:t>Live.ie</w:t>
      </w:r>
    </w:p>
    <w:p w:rsidR="008940DB" w:rsidRPr="00233B4B" w:rsidRDefault="008940DB" w:rsidP="008940DB">
      <w:pPr>
        <w:numPr>
          <w:ilvl w:val="3"/>
          <w:numId w:val="8"/>
        </w:numPr>
        <w:tabs>
          <w:tab w:val="clear" w:pos="2880"/>
          <w:tab w:val="num" w:pos="0"/>
          <w:tab w:val="num" w:pos="360"/>
        </w:tabs>
        <w:spacing w:after="0" w:line="240" w:lineRule="auto"/>
        <w:ind w:left="284" w:hanging="284"/>
        <w:rPr>
          <w:lang w:val="en-IE"/>
        </w:rPr>
      </w:pPr>
      <w:r w:rsidRPr="00233B4B">
        <w:rPr>
          <w:lang w:val="en-IE"/>
        </w:rPr>
        <w:t>msn.com</w:t>
      </w:r>
    </w:p>
    <w:p w:rsidR="008940DB" w:rsidRPr="00233B4B" w:rsidRDefault="008940DB" w:rsidP="008940DB">
      <w:pPr>
        <w:numPr>
          <w:ilvl w:val="3"/>
          <w:numId w:val="8"/>
        </w:numPr>
        <w:tabs>
          <w:tab w:val="clear" w:pos="2880"/>
          <w:tab w:val="num" w:pos="0"/>
          <w:tab w:val="num" w:pos="360"/>
        </w:tabs>
        <w:spacing w:after="0" w:line="240" w:lineRule="auto"/>
        <w:ind w:left="284" w:hanging="284"/>
        <w:rPr>
          <w:lang w:val="en-IE"/>
        </w:rPr>
      </w:pPr>
      <w:r w:rsidRPr="00233B4B">
        <w:rPr>
          <w:lang w:val="en-IE"/>
        </w:rPr>
        <w:t>ntworld.com</w:t>
      </w:r>
    </w:p>
    <w:p w:rsidR="008940DB" w:rsidRPr="00233B4B" w:rsidRDefault="008940DB" w:rsidP="008940DB">
      <w:pPr>
        <w:numPr>
          <w:ilvl w:val="3"/>
          <w:numId w:val="8"/>
        </w:numPr>
        <w:tabs>
          <w:tab w:val="clear" w:pos="2880"/>
          <w:tab w:val="num" w:pos="0"/>
          <w:tab w:val="num" w:pos="360"/>
        </w:tabs>
        <w:spacing w:after="0" w:line="240" w:lineRule="auto"/>
        <w:ind w:left="284" w:hanging="284"/>
        <w:rPr>
          <w:lang w:val="en-IE"/>
        </w:rPr>
      </w:pPr>
      <w:r w:rsidRPr="00233B4B">
        <w:rPr>
          <w:lang w:val="en-IE"/>
        </w:rPr>
        <w:lastRenderedPageBreak/>
        <w:t>O2.co.uk</w:t>
      </w:r>
    </w:p>
    <w:p w:rsidR="008940DB" w:rsidRPr="00233B4B" w:rsidRDefault="008940DB" w:rsidP="008940DB">
      <w:pPr>
        <w:numPr>
          <w:ilvl w:val="3"/>
          <w:numId w:val="8"/>
        </w:numPr>
        <w:tabs>
          <w:tab w:val="clear" w:pos="2880"/>
          <w:tab w:val="num" w:pos="0"/>
          <w:tab w:val="num" w:pos="360"/>
        </w:tabs>
        <w:spacing w:after="0" w:line="240" w:lineRule="auto"/>
        <w:ind w:left="284" w:hanging="284"/>
        <w:rPr>
          <w:lang w:val="en-IE"/>
        </w:rPr>
      </w:pPr>
      <w:r w:rsidRPr="00233B4B">
        <w:rPr>
          <w:lang w:val="en-IE"/>
        </w:rPr>
        <w:t>Sky.com</w:t>
      </w:r>
    </w:p>
    <w:p w:rsidR="008940DB" w:rsidRPr="00233B4B" w:rsidRDefault="008940DB" w:rsidP="008940DB">
      <w:pPr>
        <w:numPr>
          <w:ilvl w:val="3"/>
          <w:numId w:val="8"/>
        </w:numPr>
        <w:tabs>
          <w:tab w:val="clear" w:pos="2880"/>
          <w:tab w:val="num" w:pos="0"/>
          <w:tab w:val="num" w:pos="360"/>
        </w:tabs>
        <w:spacing w:after="0" w:line="240" w:lineRule="auto"/>
        <w:ind w:left="284" w:hanging="284"/>
        <w:rPr>
          <w:lang w:val="en-IE"/>
        </w:rPr>
      </w:pPr>
      <w:r w:rsidRPr="00233B4B">
        <w:rPr>
          <w:lang w:val="en-IE"/>
        </w:rPr>
        <w:t>Talk21.com</w:t>
      </w:r>
    </w:p>
    <w:p w:rsidR="008940DB" w:rsidRPr="00233B4B" w:rsidRDefault="008940DB" w:rsidP="008940DB">
      <w:pPr>
        <w:numPr>
          <w:ilvl w:val="3"/>
          <w:numId w:val="8"/>
        </w:numPr>
        <w:tabs>
          <w:tab w:val="clear" w:pos="2880"/>
          <w:tab w:val="num" w:pos="0"/>
          <w:tab w:val="num" w:pos="360"/>
        </w:tabs>
        <w:spacing w:after="0" w:line="240" w:lineRule="auto"/>
        <w:ind w:left="284" w:hanging="284"/>
        <w:rPr>
          <w:lang w:val="en-IE"/>
        </w:rPr>
      </w:pPr>
      <w:r w:rsidRPr="00233B4B">
        <w:rPr>
          <w:lang w:val="en-IE"/>
        </w:rPr>
        <w:t>Talktalk.net</w:t>
      </w:r>
    </w:p>
    <w:p w:rsidR="008940DB" w:rsidRPr="00233B4B" w:rsidRDefault="008940DB" w:rsidP="008940DB">
      <w:pPr>
        <w:numPr>
          <w:ilvl w:val="3"/>
          <w:numId w:val="8"/>
        </w:numPr>
        <w:tabs>
          <w:tab w:val="clear" w:pos="2880"/>
          <w:tab w:val="num" w:pos="0"/>
          <w:tab w:val="num" w:pos="360"/>
        </w:tabs>
        <w:spacing w:after="0" w:line="240" w:lineRule="auto"/>
        <w:ind w:left="284" w:hanging="284"/>
        <w:rPr>
          <w:lang w:val="en-IE"/>
        </w:rPr>
      </w:pPr>
      <w:r w:rsidRPr="00233B4B">
        <w:rPr>
          <w:lang w:val="en-IE"/>
        </w:rPr>
        <w:t>Tesco.net</w:t>
      </w:r>
    </w:p>
    <w:p w:rsidR="008940DB" w:rsidRPr="00233B4B" w:rsidRDefault="008940DB" w:rsidP="008940DB">
      <w:pPr>
        <w:numPr>
          <w:ilvl w:val="3"/>
          <w:numId w:val="8"/>
        </w:numPr>
        <w:tabs>
          <w:tab w:val="clear" w:pos="2880"/>
          <w:tab w:val="num" w:pos="0"/>
          <w:tab w:val="num" w:pos="360"/>
        </w:tabs>
        <w:spacing w:after="0" w:line="240" w:lineRule="auto"/>
        <w:ind w:left="284" w:hanging="284"/>
        <w:rPr>
          <w:lang w:val="en-IE"/>
        </w:rPr>
      </w:pPr>
      <w:r w:rsidRPr="00233B4B">
        <w:rPr>
          <w:lang w:val="en-IE"/>
        </w:rPr>
        <w:t>Tiscali.co.uk</w:t>
      </w:r>
    </w:p>
    <w:p w:rsidR="008940DB" w:rsidRPr="00233B4B" w:rsidRDefault="008940DB" w:rsidP="008940DB">
      <w:pPr>
        <w:numPr>
          <w:ilvl w:val="3"/>
          <w:numId w:val="8"/>
        </w:numPr>
        <w:tabs>
          <w:tab w:val="clear" w:pos="2880"/>
          <w:tab w:val="num" w:pos="0"/>
          <w:tab w:val="num" w:pos="360"/>
        </w:tabs>
        <w:spacing w:after="0" w:line="240" w:lineRule="auto"/>
        <w:ind w:left="284" w:hanging="284"/>
        <w:rPr>
          <w:lang w:val="en-IE"/>
        </w:rPr>
      </w:pPr>
      <w:r w:rsidRPr="00233B4B">
        <w:rPr>
          <w:lang w:val="en-IE"/>
        </w:rPr>
        <w:t>Virgin.net</w:t>
      </w:r>
    </w:p>
    <w:p w:rsidR="008940DB" w:rsidRPr="00233B4B" w:rsidRDefault="008940DB" w:rsidP="008940DB">
      <w:pPr>
        <w:numPr>
          <w:ilvl w:val="3"/>
          <w:numId w:val="8"/>
        </w:numPr>
        <w:tabs>
          <w:tab w:val="clear" w:pos="2880"/>
          <w:tab w:val="num" w:pos="0"/>
          <w:tab w:val="num" w:pos="360"/>
        </w:tabs>
        <w:spacing w:after="0" w:line="240" w:lineRule="auto"/>
        <w:ind w:left="284" w:hanging="284"/>
        <w:rPr>
          <w:lang w:val="en-IE"/>
        </w:rPr>
      </w:pPr>
      <w:r w:rsidRPr="00233B4B">
        <w:rPr>
          <w:lang w:val="en-IE"/>
        </w:rPr>
        <w:t>Yahoo.co.uk</w:t>
      </w:r>
    </w:p>
    <w:p w:rsidR="008940DB" w:rsidRPr="00233B4B" w:rsidRDefault="008940DB" w:rsidP="008940DB">
      <w:pPr>
        <w:numPr>
          <w:ilvl w:val="3"/>
          <w:numId w:val="8"/>
        </w:numPr>
        <w:tabs>
          <w:tab w:val="clear" w:pos="2880"/>
          <w:tab w:val="num" w:pos="0"/>
          <w:tab w:val="num" w:pos="360"/>
        </w:tabs>
        <w:spacing w:after="0" w:line="240" w:lineRule="auto"/>
        <w:ind w:left="284" w:hanging="284"/>
        <w:rPr>
          <w:lang w:val="en-IE"/>
        </w:rPr>
      </w:pPr>
      <w:r w:rsidRPr="00233B4B">
        <w:rPr>
          <w:lang w:val="en-IE"/>
        </w:rPr>
        <w:t>Yahoo.com</w:t>
      </w:r>
    </w:p>
    <w:p w:rsidR="008940DB" w:rsidRPr="00233B4B" w:rsidRDefault="008940DB" w:rsidP="008940DB">
      <w:pPr>
        <w:numPr>
          <w:ilvl w:val="3"/>
          <w:numId w:val="8"/>
        </w:numPr>
        <w:tabs>
          <w:tab w:val="clear" w:pos="2880"/>
          <w:tab w:val="num" w:pos="0"/>
          <w:tab w:val="num" w:pos="360"/>
        </w:tabs>
        <w:spacing w:after="0" w:line="240" w:lineRule="auto"/>
        <w:ind w:left="284" w:hanging="284"/>
        <w:rPr>
          <w:lang w:val="en-IE"/>
        </w:rPr>
      </w:pPr>
      <w:r w:rsidRPr="00233B4B">
        <w:rPr>
          <w:lang w:val="en-IE"/>
        </w:rPr>
        <w:t>Yahoo.ie</w:t>
      </w:r>
    </w:p>
    <w:p w:rsidR="008940DB" w:rsidRPr="00233B4B" w:rsidRDefault="008940DB" w:rsidP="008940DB">
      <w:pPr>
        <w:tabs>
          <w:tab w:val="num" w:pos="1080"/>
        </w:tabs>
        <w:spacing w:after="0" w:line="240" w:lineRule="auto"/>
        <w:rPr>
          <w:lang w:val="en-IE"/>
        </w:rPr>
      </w:pPr>
      <w:r w:rsidRPr="00233B4B">
        <w:rPr>
          <w:lang w:val="en-IE"/>
        </w:rPr>
        <w:t>95. Other (please specify)</w:t>
      </w:r>
    </w:p>
    <w:p w:rsidR="008940DB" w:rsidRPr="00233B4B" w:rsidRDefault="008940DB" w:rsidP="008940DB">
      <w:pPr>
        <w:tabs>
          <w:tab w:val="num" w:pos="1080"/>
        </w:tabs>
        <w:spacing w:after="0" w:line="240" w:lineRule="auto"/>
        <w:ind w:left="284"/>
        <w:rPr>
          <w:b/>
          <w:lang w:val="en-IE"/>
        </w:rPr>
      </w:pPr>
      <w:r w:rsidRPr="00233B4B">
        <w:rPr>
          <w:b/>
          <w:lang w:val="en-IE"/>
        </w:rPr>
        <w:t>[Emal2oth]</w:t>
      </w:r>
    </w:p>
    <w:p w:rsidR="008940DB" w:rsidRPr="00233B4B" w:rsidRDefault="008940DB" w:rsidP="008940DB">
      <w:pPr>
        <w:spacing w:after="0" w:line="240" w:lineRule="auto"/>
        <w:rPr>
          <w:lang w:val="en-IE"/>
        </w:rPr>
        <w:sectPr w:rsidR="008940DB" w:rsidRPr="00233B4B" w:rsidSect="007D1725">
          <w:type w:val="continuous"/>
          <w:pgSz w:w="11906" w:h="16838"/>
          <w:pgMar w:top="1440" w:right="1440" w:bottom="1440" w:left="1440" w:header="709" w:footer="709" w:gutter="0"/>
          <w:cols w:num="3" w:space="708"/>
          <w:titlePg/>
          <w:docGrid w:linePitch="360"/>
        </w:sectPr>
      </w:pPr>
    </w:p>
    <w:p w:rsidR="008940DB" w:rsidRPr="00233B4B" w:rsidRDefault="008940DB" w:rsidP="008940DB">
      <w:pPr>
        <w:spacing w:after="0" w:line="240" w:lineRule="auto"/>
        <w:rPr>
          <w:lang w:val="en-IE"/>
        </w:rPr>
      </w:pPr>
    </w:p>
    <w:p w:rsidR="008940DB" w:rsidRPr="00233B4B" w:rsidRDefault="008940DB" w:rsidP="008940DB">
      <w:pPr>
        <w:spacing w:after="0" w:line="240" w:lineRule="auto"/>
        <w:rPr>
          <w:lang w:val="en-IE"/>
        </w:rPr>
      </w:pPr>
    </w:p>
    <w:p w:rsidR="008940DB" w:rsidRPr="00233B4B" w:rsidRDefault="008940DB" w:rsidP="008940DB">
      <w:pPr>
        <w:spacing w:after="0" w:line="240" w:lineRule="auto"/>
        <w:rPr>
          <w:lang w:val="en-IE"/>
        </w:rPr>
      </w:pPr>
    </w:p>
    <w:p w:rsidR="008940DB" w:rsidRPr="00233B4B" w:rsidRDefault="008940DB" w:rsidP="008940DB">
      <w:pPr>
        <w:spacing w:after="0" w:line="240" w:lineRule="auto"/>
        <w:rPr>
          <w:lang w:val="en-IE"/>
        </w:rPr>
      </w:pPr>
    </w:p>
    <w:p w:rsidR="008940DB" w:rsidRPr="00233B4B" w:rsidRDefault="008940DB" w:rsidP="008940DB">
      <w:pPr>
        <w:spacing w:after="0" w:line="240" w:lineRule="auto"/>
        <w:rPr>
          <w:lang w:val="en-IE"/>
        </w:rPr>
      </w:pPr>
      <w:r w:rsidRPr="00233B4B">
        <w:rPr>
          <w:lang w:val="en-IE"/>
        </w:rPr>
        <w:t>Emal3:</w:t>
      </w:r>
    </w:p>
    <w:p w:rsidR="008940DB" w:rsidRPr="00233B4B" w:rsidRDefault="008940DB" w:rsidP="008940DB">
      <w:pPr>
        <w:spacing w:after="0" w:line="240" w:lineRule="auto"/>
        <w:rPr>
          <w:lang w:val="en-IE"/>
        </w:rPr>
      </w:pPr>
      <w:r w:rsidRPr="00233B4B">
        <w:rPr>
          <w:lang w:val="en-IE"/>
        </w:rPr>
        <w:t>READ OUT</w:t>
      </w:r>
    </w:p>
    <w:p w:rsidR="008940DB" w:rsidRPr="00233B4B" w:rsidRDefault="008940DB" w:rsidP="008940DB">
      <w:pPr>
        <w:spacing w:after="0" w:line="240" w:lineRule="auto"/>
        <w:rPr>
          <w:lang w:val="en-IE"/>
        </w:rPr>
      </w:pPr>
    </w:p>
    <w:p w:rsidR="008940DB" w:rsidRPr="00233B4B" w:rsidRDefault="008940DB" w:rsidP="008940DB">
      <w:pPr>
        <w:spacing w:after="0" w:line="240" w:lineRule="auto"/>
        <w:rPr>
          <w:b/>
          <w:lang w:val="en-IE"/>
        </w:rPr>
      </w:pPr>
      <w:r w:rsidRPr="00233B4B">
        <w:rPr>
          <w:b/>
          <w:lang w:val="en-IE"/>
        </w:rPr>
        <w:t>May I just check, your email address is “&lt;emal1&gt; @ &lt;emal2&gt;”</w:t>
      </w:r>
    </w:p>
    <w:p w:rsidR="008940DB" w:rsidRPr="00233B4B" w:rsidRDefault="008940DB" w:rsidP="008940DB">
      <w:pPr>
        <w:spacing w:after="0" w:line="240" w:lineRule="auto"/>
        <w:rPr>
          <w:lang w:val="en-IE"/>
        </w:rPr>
      </w:pPr>
    </w:p>
    <w:p w:rsidR="008940DB" w:rsidRPr="00233B4B" w:rsidRDefault="008940DB" w:rsidP="008940DB">
      <w:pPr>
        <w:spacing w:after="0" w:line="240" w:lineRule="auto"/>
        <w:rPr>
          <w:lang w:val="en-IE"/>
        </w:rPr>
      </w:pPr>
      <w:r w:rsidRPr="00233B4B">
        <w:rPr>
          <w:lang w:val="en-IE"/>
        </w:rPr>
        <w:t>INTERVIEWER PLEASE PROCEED TO THE NEXT SCREEN TO CONFIRM</w:t>
      </w:r>
    </w:p>
    <w:p w:rsidR="008940DB" w:rsidRPr="00233B4B" w:rsidRDefault="008940DB" w:rsidP="008940DB">
      <w:pPr>
        <w:spacing w:after="0" w:line="240" w:lineRule="auto"/>
        <w:rPr>
          <w:lang w:val="en-IE"/>
        </w:rPr>
      </w:pPr>
    </w:p>
    <w:p w:rsidR="008940DB" w:rsidRPr="00233B4B" w:rsidRDefault="008940DB" w:rsidP="00A306A1">
      <w:pPr>
        <w:numPr>
          <w:ilvl w:val="0"/>
          <w:numId w:val="29"/>
        </w:numPr>
        <w:spacing w:after="0" w:line="240" w:lineRule="auto"/>
        <w:rPr>
          <w:lang w:val="en-IE"/>
        </w:rPr>
      </w:pPr>
      <w:r w:rsidRPr="00233B4B">
        <w:rPr>
          <w:lang w:val="en-IE"/>
        </w:rPr>
        <w:t>Yes, correct</w:t>
      </w:r>
      <w:r w:rsidRPr="00233B4B">
        <w:rPr>
          <w:lang w:val="en-IE"/>
        </w:rPr>
        <w:tab/>
      </w:r>
      <w:r w:rsidRPr="00233B4B">
        <w:rPr>
          <w:b/>
          <w:lang w:val="en-IE"/>
        </w:rPr>
        <w:t>GO TO SCQ REMINDER</w:t>
      </w:r>
    </w:p>
    <w:p w:rsidR="008940DB" w:rsidRPr="00233B4B" w:rsidRDefault="008940DB" w:rsidP="008940DB">
      <w:pPr>
        <w:spacing w:after="0" w:line="240" w:lineRule="auto"/>
        <w:ind w:left="360"/>
        <w:rPr>
          <w:lang w:val="en-IE"/>
        </w:rPr>
      </w:pPr>
      <w:r w:rsidRPr="00233B4B">
        <w:rPr>
          <w:lang w:val="en-IE"/>
        </w:rPr>
        <w:t>5      No, incorrect</w:t>
      </w:r>
      <w:r w:rsidRPr="00233B4B">
        <w:rPr>
          <w:lang w:val="en-IE"/>
        </w:rPr>
        <w:tab/>
      </w:r>
      <w:r w:rsidRPr="00233B4B">
        <w:rPr>
          <w:b/>
          <w:lang w:val="en-IE"/>
        </w:rPr>
        <w:t>PLEASE REDO EMAIL ADDRESS</w:t>
      </w:r>
    </w:p>
    <w:p w:rsidR="008940DB" w:rsidRPr="00233B4B" w:rsidRDefault="008940DB" w:rsidP="008940DB">
      <w:pPr>
        <w:spacing w:after="0" w:line="240" w:lineRule="auto"/>
        <w:rPr>
          <w:lang w:val="en-IE"/>
        </w:rPr>
      </w:pPr>
    </w:p>
    <w:p w:rsidR="008940DB" w:rsidRPr="00233B4B" w:rsidRDefault="008940DB" w:rsidP="008940DB">
      <w:pPr>
        <w:spacing w:after="0" w:line="240" w:lineRule="auto"/>
        <w:rPr>
          <w:lang w:val="en-IE"/>
        </w:rPr>
      </w:pPr>
      <w:r w:rsidRPr="00233B4B">
        <w:rPr>
          <w:lang w:val="en-IE"/>
        </w:rPr>
        <w:t>SCQREMINDER</w:t>
      </w:r>
    </w:p>
    <w:p w:rsidR="008940DB" w:rsidRPr="00233B4B" w:rsidRDefault="008940DB" w:rsidP="008940DB">
      <w:pPr>
        <w:spacing w:after="0" w:line="240" w:lineRule="auto"/>
        <w:rPr>
          <w:lang w:val="en-IE"/>
        </w:rPr>
      </w:pPr>
    </w:p>
    <w:p w:rsidR="008940DB" w:rsidRPr="00233B4B" w:rsidRDefault="008940DB" w:rsidP="008940DB">
      <w:pPr>
        <w:spacing w:after="0" w:line="240" w:lineRule="auto"/>
        <w:rPr>
          <w:lang w:val="en-IE"/>
        </w:rPr>
      </w:pPr>
      <w:r w:rsidRPr="00233B4B">
        <w:rPr>
          <w:lang w:val="en-IE"/>
        </w:rPr>
        <w:t>NOTE:</w:t>
      </w:r>
    </w:p>
    <w:p w:rsidR="008940DB" w:rsidRPr="00233B4B" w:rsidRDefault="008940DB" w:rsidP="008940DB">
      <w:pPr>
        <w:spacing w:after="0" w:line="240" w:lineRule="auto"/>
        <w:rPr>
          <w:lang w:val="en-IE"/>
        </w:rPr>
      </w:pPr>
    </w:p>
    <w:p w:rsidR="008940DB" w:rsidRPr="00233B4B" w:rsidRDefault="008940DB" w:rsidP="008940DB">
      <w:pPr>
        <w:spacing w:after="0" w:line="240" w:lineRule="auto"/>
        <w:rPr>
          <w:lang w:val="en-IE"/>
        </w:rPr>
      </w:pPr>
      <w:r w:rsidRPr="00233B4B">
        <w:rPr>
          <w:lang w:val="en-IE"/>
        </w:rPr>
        <w:t>Please remind respondent that you have given [him/her] a questionnaire to complete in [his/her] own time.  We greatly value [his/her] answers to these questions.</w:t>
      </w:r>
    </w:p>
    <w:p w:rsidR="008940DB" w:rsidRPr="00233B4B" w:rsidRDefault="008940DB" w:rsidP="008940DB">
      <w:pPr>
        <w:spacing w:after="0" w:line="240" w:lineRule="auto"/>
        <w:rPr>
          <w:lang w:val="en-IE"/>
        </w:rPr>
      </w:pPr>
    </w:p>
    <w:p w:rsidR="008940DB" w:rsidRPr="00233B4B" w:rsidRDefault="008940DB" w:rsidP="008940DB">
      <w:pPr>
        <w:spacing w:after="0" w:line="240" w:lineRule="auto"/>
        <w:rPr>
          <w:lang w:val="en-IE"/>
        </w:rPr>
      </w:pPr>
      <w:r w:rsidRPr="00233B4B">
        <w:rPr>
          <w:lang w:val="en-IE"/>
        </w:rPr>
        <w:t>Qxx3</w:t>
      </w:r>
    </w:p>
    <w:p w:rsidR="008940DB" w:rsidRPr="00233B4B" w:rsidRDefault="008940DB" w:rsidP="008940DB">
      <w:pPr>
        <w:spacing w:after="0" w:line="240" w:lineRule="auto"/>
        <w:rPr>
          <w:lang w:val="en-IE"/>
        </w:rPr>
      </w:pPr>
    </w:p>
    <w:p w:rsidR="008940DB" w:rsidRPr="00233B4B" w:rsidRDefault="008940DB" w:rsidP="008940DB">
      <w:pPr>
        <w:spacing w:after="0" w:line="240" w:lineRule="auto"/>
        <w:rPr>
          <w:lang w:val="en-IE"/>
        </w:rPr>
      </w:pPr>
      <w:r w:rsidRPr="00233B4B">
        <w:rPr>
          <w:lang w:val="en-IE"/>
        </w:rPr>
        <w:t>INTERVIEWER:</w:t>
      </w:r>
    </w:p>
    <w:p w:rsidR="008940DB" w:rsidRPr="00233B4B" w:rsidRDefault="008940DB" w:rsidP="008940DB">
      <w:pPr>
        <w:spacing w:after="0" w:line="240" w:lineRule="auto"/>
        <w:rPr>
          <w:lang w:val="en-IE"/>
        </w:rPr>
      </w:pPr>
      <w:r w:rsidRPr="00233B4B">
        <w:rPr>
          <w:lang w:val="en-IE"/>
        </w:rPr>
        <w:t>Now complete a promissory note by writing on the 5 character Tilda serial number (&lt;</w:t>
      </w:r>
      <w:proofErr w:type="spellStart"/>
      <w:r w:rsidRPr="00233B4B">
        <w:rPr>
          <w:lang w:val="en-IE"/>
        </w:rPr>
        <w:t>Tilda_Serial</w:t>
      </w:r>
      <w:proofErr w:type="spellEnd"/>
      <w:r w:rsidRPr="00233B4B">
        <w:rPr>
          <w:lang w:val="en-IE"/>
        </w:rPr>
        <w:t>&gt;) and hand it over to the respondent/proxy</w:t>
      </w:r>
    </w:p>
    <w:p w:rsidR="008940DB" w:rsidRPr="00233B4B" w:rsidRDefault="008940DB" w:rsidP="008940DB">
      <w:pPr>
        <w:spacing w:after="0" w:line="240" w:lineRule="auto"/>
        <w:rPr>
          <w:lang w:val="en-IE"/>
        </w:rPr>
      </w:pPr>
    </w:p>
    <w:p w:rsidR="008940DB" w:rsidRPr="00233B4B" w:rsidRDefault="008940DB" w:rsidP="008940DB">
      <w:pPr>
        <w:spacing w:after="0" w:line="240" w:lineRule="auto"/>
        <w:rPr>
          <w:lang w:val="en-IE"/>
        </w:rPr>
      </w:pPr>
      <w:r w:rsidRPr="00233B4B">
        <w:rPr>
          <w:lang w:val="en-IE"/>
        </w:rPr>
        <w:t xml:space="preserve">Press ‘1’ to continue </w:t>
      </w:r>
    </w:p>
    <w:p w:rsidR="008940DB" w:rsidRPr="00233B4B" w:rsidRDefault="008940DB" w:rsidP="008940DB">
      <w:pPr>
        <w:spacing w:after="0" w:line="240" w:lineRule="auto"/>
        <w:rPr>
          <w:lang w:val="en-IE"/>
        </w:rPr>
      </w:pPr>
    </w:p>
    <w:p w:rsidR="008940DB" w:rsidRPr="00233B4B" w:rsidRDefault="008940DB" w:rsidP="008940DB">
      <w:pPr>
        <w:spacing w:after="0" w:line="240" w:lineRule="auto"/>
        <w:rPr>
          <w:lang w:val="en-IE"/>
        </w:rPr>
      </w:pPr>
      <w:r w:rsidRPr="00233B4B">
        <w:rPr>
          <w:lang w:val="en-IE"/>
        </w:rPr>
        <w:t xml:space="preserve">Qxx4: </w:t>
      </w:r>
      <w:r w:rsidRPr="00233B4B">
        <w:rPr>
          <w:b/>
          <w:lang w:val="en-IE"/>
        </w:rPr>
        <w:t>As we are going to be sending you out a cheque for the 20 Euros, can I just confirm the name that you want the cheque made payable to.</w:t>
      </w:r>
      <w:r w:rsidRPr="00233B4B">
        <w:rPr>
          <w:lang w:val="en-IE"/>
        </w:rPr>
        <w:t xml:space="preserve">  </w:t>
      </w:r>
    </w:p>
    <w:p w:rsidR="008940DB" w:rsidRPr="00233B4B" w:rsidRDefault="008940DB" w:rsidP="008940DB">
      <w:pPr>
        <w:spacing w:after="0" w:line="240" w:lineRule="auto"/>
        <w:rPr>
          <w:b/>
          <w:lang w:val="en-IE"/>
        </w:rPr>
      </w:pPr>
      <w:r w:rsidRPr="00233B4B">
        <w:rPr>
          <w:b/>
          <w:lang w:val="en-IE"/>
        </w:rPr>
        <w:t>Are you happy to have the cheque made payable to &lt;R full name&gt;</w:t>
      </w:r>
    </w:p>
    <w:p w:rsidR="008940DB" w:rsidRPr="00233B4B" w:rsidRDefault="008940DB" w:rsidP="008940DB">
      <w:pPr>
        <w:spacing w:after="0" w:line="240" w:lineRule="auto"/>
        <w:rPr>
          <w:lang w:val="en-IE"/>
        </w:rPr>
      </w:pPr>
    </w:p>
    <w:p w:rsidR="008940DB" w:rsidRPr="00233B4B" w:rsidRDefault="008940DB" w:rsidP="008940DB">
      <w:pPr>
        <w:numPr>
          <w:ilvl w:val="3"/>
          <w:numId w:val="16"/>
        </w:numPr>
        <w:spacing w:after="0" w:line="240" w:lineRule="auto"/>
        <w:ind w:left="142" w:hanging="142"/>
        <w:rPr>
          <w:lang w:val="en-IE"/>
        </w:rPr>
      </w:pPr>
      <w:r w:rsidRPr="00233B4B">
        <w:rPr>
          <w:lang w:val="en-IE"/>
        </w:rPr>
        <w:t>Yes, agree make cheque out to the name above</w:t>
      </w:r>
    </w:p>
    <w:p w:rsidR="008940DB" w:rsidRPr="00233B4B" w:rsidRDefault="008940DB" w:rsidP="008940DB">
      <w:pPr>
        <w:spacing w:after="0" w:line="240" w:lineRule="auto"/>
        <w:rPr>
          <w:lang w:val="en-IE"/>
        </w:rPr>
      </w:pPr>
      <w:r w:rsidRPr="00233B4B">
        <w:rPr>
          <w:lang w:val="en-IE"/>
        </w:rPr>
        <w:t>5.            No (capture new name on the next screen – Qxx5)</w:t>
      </w:r>
    </w:p>
    <w:p w:rsidR="008940DB" w:rsidRPr="00233B4B" w:rsidRDefault="008940DB" w:rsidP="008940DB">
      <w:pPr>
        <w:spacing w:after="0" w:line="240" w:lineRule="auto"/>
        <w:rPr>
          <w:lang w:val="en-IE"/>
        </w:rPr>
      </w:pPr>
    </w:p>
    <w:p w:rsidR="008940DB" w:rsidRPr="00233B4B" w:rsidRDefault="008940DB" w:rsidP="008940DB">
      <w:pPr>
        <w:spacing w:after="0" w:line="240" w:lineRule="auto"/>
        <w:rPr>
          <w:lang w:val="en-IE"/>
        </w:rPr>
      </w:pPr>
      <w:r w:rsidRPr="00233B4B">
        <w:rPr>
          <w:lang w:val="en-IE"/>
        </w:rPr>
        <w:t xml:space="preserve">Qxx5:  </w:t>
      </w:r>
    </w:p>
    <w:p w:rsidR="008940DB" w:rsidRPr="00233B4B" w:rsidRDefault="008940DB" w:rsidP="008940DB">
      <w:pPr>
        <w:spacing w:after="0" w:line="240" w:lineRule="auto"/>
        <w:rPr>
          <w:b/>
          <w:lang w:val="en-IE"/>
        </w:rPr>
      </w:pPr>
      <w:r w:rsidRPr="00233B4B">
        <w:rPr>
          <w:b/>
          <w:lang w:val="en-IE"/>
        </w:rPr>
        <w:t>What name do you want the cheque made payable to?</w:t>
      </w:r>
    </w:p>
    <w:p w:rsidR="008940DB" w:rsidRPr="00233B4B" w:rsidRDefault="008940DB" w:rsidP="008940DB">
      <w:pPr>
        <w:rPr>
          <w:lang w:val="en-IE"/>
        </w:rPr>
      </w:pPr>
    </w:p>
    <w:p w:rsidR="008940DB" w:rsidRPr="00233B4B" w:rsidRDefault="008940DB" w:rsidP="008940DB">
      <w:pPr>
        <w:rPr>
          <w:b/>
          <w:lang w:val="en-IE"/>
        </w:rPr>
      </w:pPr>
      <w:r w:rsidRPr="00233B4B">
        <w:rPr>
          <w:b/>
          <w:lang w:val="en-IE"/>
        </w:rPr>
        <w:t>IWER: END OF QUESTIONNAIRE. THANK RESPONDENT</w:t>
      </w:r>
    </w:p>
    <w:p w:rsidR="00722C2E" w:rsidRPr="00233B4B" w:rsidRDefault="00722C2E" w:rsidP="001C2A84">
      <w:pPr>
        <w:rPr>
          <w:lang w:val="en-IE"/>
        </w:rPr>
      </w:pPr>
    </w:p>
    <w:sectPr w:rsidR="00722C2E" w:rsidRPr="00233B4B" w:rsidSect="00EA455D">
      <w:footerReference w:type="default" r:id="rId17"/>
      <w:pgSz w:w="11906" w:h="16838"/>
      <w:pgMar w:top="1440" w:right="1440" w:bottom="1440"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0B97" w:rsidRDefault="00550B97" w:rsidP="00EA455D">
      <w:pPr>
        <w:spacing w:after="0" w:line="240" w:lineRule="auto"/>
      </w:pPr>
      <w:r>
        <w:separator/>
      </w:r>
    </w:p>
  </w:endnote>
  <w:endnote w:type="continuationSeparator" w:id="0">
    <w:p w:rsidR="00550B97" w:rsidRDefault="00550B97" w:rsidP="00EA45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Webdings">
    <w:panose1 w:val="05030102010509060703"/>
    <w:charset w:val="02"/>
    <w:family w:val="roman"/>
    <w:pitch w:val="variable"/>
    <w:sig w:usb0="00000000" w:usb1="10000000" w:usb2="00000000" w:usb3="00000000" w:csb0="80000000" w:csb1="00000000"/>
  </w:font>
  <w:font w:name="System">
    <w:panose1 w:val="00000000000000000000"/>
    <w:charset w:val="00"/>
    <w:family w:val="swiss"/>
    <w:notTrueType/>
    <w:pitch w:val="variable"/>
    <w:sig w:usb0="00000003" w:usb1="00000000" w:usb2="00000000" w:usb3="00000000" w:csb0="00000001" w:csb1="00000000"/>
  </w:font>
  <w:font w:name="Courier">
    <w:altName w:val="Courier New"/>
    <w:panose1 w:val="02070409020205020404"/>
    <w:charset w:val="00"/>
    <w:family w:val="modern"/>
    <w:notTrueType/>
    <w:pitch w:val="fixed"/>
    <w:sig w:usb0="00000003" w:usb1="00000000" w:usb2="00000000" w:usb3="00000000" w:csb0="00000001" w:csb1="00000000"/>
  </w:font>
  <w:font w:name="TimesNewRoman">
    <w:altName w:val="Times New Roman"/>
    <w:panose1 w:val="00000000000000000000"/>
    <w:charset w:val="00"/>
    <w:family w:val="roman"/>
    <w:notTrueType/>
    <w:pitch w:val="default"/>
    <w:sig w:usb0="00000081" w:usb1="00000000" w:usb2="00000000" w:usb3="00000000" w:csb0="00000009" w:csb1="00000000"/>
  </w:font>
  <w:font w:name="HelveticaNeueLTStd-Roman">
    <w:panose1 w:val="00000000000000000000"/>
    <w:charset w:val="00"/>
    <w:family w:val="swiss"/>
    <w:notTrueType/>
    <w:pitch w:val="default"/>
    <w:sig w:usb0="00000003" w:usb1="00000000" w:usb2="00000000" w:usb3="00000000" w:csb0="00000001" w:csb1="00000000"/>
  </w:font>
  <w:font w:name="Arial-BoldMS">
    <w:panose1 w:val="00000000000000000000"/>
    <w:charset w:val="00"/>
    <w:family w:val="swiss"/>
    <w:notTrueType/>
    <w:pitch w:val="default"/>
    <w:sig w:usb0="00000003" w:usb1="00000000" w:usb2="00000000" w:usb3="00000000" w:csb0="00000001" w:csb1="00000000"/>
  </w:font>
  <w:font w:name="AdvHelv_R">
    <w:panose1 w:val="00000000000000000000"/>
    <w:charset w:val="00"/>
    <w:family w:val="swiss"/>
    <w:notTrueType/>
    <w:pitch w:val="default"/>
    <w:sig w:usb0="00000003" w:usb1="00000000" w:usb2="00000000" w:usb3="00000000" w:csb0="00000001" w:csb1="00000000"/>
  </w:font>
  <w:font w:name="Tahoma-Bold">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0B97" w:rsidRDefault="00550B97">
    <w:pPr>
      <w:pStyle w:val="Footer"/>
      <w:jc w:val="right"/>
    </w:pPr>
    <w:r w:rsidRPr="00EA455D">
      <w:rPr>
        <w:rFonts w:ascii="Calibri" w:hAnsi="Calibri" w:cs="Calibri"/>
        <w:sz w:val="24"/>
        <w:szCs w:val="24"/>
      </w:rPr>
      <w:fldChar w:fldCharType="begin"/>
    </w:r>
    <w:r w:rsidRPr="00EA455D">
      <w:rPr>
        <w:rFonts w:ascii="Calibri" w:hAnsi="Calibri" w:cs="Calibri"/>
        <w:sz w:val="24"/>
        <w:szCs w:val="24"/>
      </w:rPr>
      <w:instrText xml:space="preserve"> PAGE   \* MERGEFORMAT </w:instrText>
    </w:r>
    <w:r w:rsidRPr="00EA455D">
      <w:rPr>
        <w:rFonts w:ascii="Calibri" w:hAnsi="Calibri" w:cs="Calibri"/>
        <w:sz w:val="24"/>
        <w:szCs w:val="24"/>
      </w:rPr>
      <w:fldChar w:fldCharType="separate"/>
    </w:r>
    <w:r w:rsidR="000E0676">
      <w:rPr>
        <w:rFonts w:ascii="Calibri" w:hAnsi="Calibri" w:cs="Calibri"/>
        <w:noProof/>
        <w:sz w:val="24"/>
        <w:szCs w:val="24"/>
      </w:rPr>
      <w:t>126</w:t>
    </w:r>
    <w:r w:rsidRPr="00EA455D">
      <w:rPr>
        <w:rFonts w:ascii="Calibri" w:hAnsi="Calibri" w:cs="Calibri"/>
        <w:sz w:val="24"/>
        <w:szCs w:val="24"/>
      </w:rPr>
      <w:fldChar w:fldCharType="end"/>
    </w:r>
  </w:p>
  <w:p w:rsidR="00550B97" w:rsidRDefault="00550B9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0B97" w:rsidRDefault="00550B97">
    <w:pPr>
      <w:pStyle w:val="Footer"/>
      <w:jc w:val="right"/>
    </w:pPr>
    <w:r w:rsidRPr="00EA455D">
      <w:rPr>
        <w:rFonts w:ascii="Calibri" w:hAnsi="Calibri" w:cs="Calibri"/>
        <w:sz w:val="24"/>
        <w:szCs w:val="24"/>
      </w:rPr>
      <w:fldChar w:fldCharType="begin"/>
    </w:r>
    <w:r w:rsidRPr="00EA455D">
      <w:rPr>
        <w:rFonts w:ascii="Calibri" w:hAnsi="Calibri" w:cs="Calibri"/>
        <w:sz w:val="24"/>
        <w:szCs w:val="24"/>
      </w:rPr>
      <w:instrText xml:space="preserve"> PAGE   \* MERGEFORMAT </w:instrText>
    </w:r>
    <w:r w:rsidRPr="00EA455D">
      <w:rPr>
        <w:rFonts w:ascii="Calibri" w:hAnsi="Calibri" w:cs="Calibri"/>
        <w:sz w:val="24"/>
        <w:szCs w:val="24"/>
      </w:rPr>
      <w:fldChar w:fldCharType="separate"/>
    </w:r>
    <w:r>
      <w:rPr>
        <w:rFonts w:ascii="Calibri" w:hAnsi="Calibri" w:cs="Calibri"/>
        <w:noProof/>
        <w:sz w:val="24"/>
        <w:szCs w:val="24"/>
      </w:rPr>
      <w:t>304</w:t>
    </w:r>
    <w:r w:rsidRPr="00EA455D">
      <w:rPr>
        <w:rFonts w:ascii="Calibri" w:hAnsi="Calibri" w:cs="Calibri"/>
        <w:sz w:val="24"/>
        <w:szCs w:val="24"/>
      </w:rPr>
      <w:fldChar w:fldCharType="end"/>
    </w:r>
  </w:p>
  <w:p w:rsidR="00550B97" w:rsidRDefault="00550B9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0B97" w:rsidRDefault="00550B97" w:rsidP="00EA455D">
      <w:pPr>
        <w:spacing w:after="0" w:line="240" w:lineRule="auto"/>
      </w:pPr>
      <w:r>
        <w:separator/>
      </w:r>
    </w:p>
  </w:footnote>
  <w:footnote w:type="continuationSeparator" w:id="0">
    <w:p w:rsidR="00550B97" w:rsidRDefault="00550B97" w:rsidP="00EA455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04BA8"/>
    <w:multiLevelType w:val="hybridMultilevel"/>
    <w:tmpl w:val="AE269074"/>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
    <w:nsid w:val="04EC0AC8"/>
    <w:multiLevelType w:val="hybridMultilevel"/>
    <w:tmpl w:val="8CA2AB3A"/>
    <w:lvl w:ilvl="0" w:tplc="30F81724">
      <w:start w:val="98"/>
      <w:numFmt w:val="decimal"/>
      <w:lvlText w:val="%1."/>
      <w:lvlJc w:val="left"/>
      <w:pPr>
        <w:ind w:left="720" w:hanging="360"/>
      </w:pPr>
      <w:rPr>
        <w:rFonts w:cs="Times New Roman" w:hint="default"/>
        <w:b w:val="0"/>
        <w:bCs w:val="0"/>
      </w:rPr>
    </w:lvl>
    <w:lvl w:ilvl="1" w:tplc="18090019">
      <w:start w:val="1"/>
      <w:numFmt w:val="lowerLetter"/>
      <w:lvlText w:val="%2."/>
      <w:lvlJc w:val="left"/>
      <w:pPr>
        <w:ind w:left="1440" w:hanging="360"/>
      </w:pPr>
      <w:rPr>
        <w:rFonts w:cs="Times New Roman"/>
      </w:rPr>
    </w:lvl>
    <w:lvl w:ilvl="2" w:tplc="1809001B">
      <w:start w:val="1"/>
      <w:numFmt w:val="lowerRoman"/>
      <w:lvlText w:val="%3."/>
      <w:lvlJc w:val="right"/>
      <w:pPr>
        <w:ind w:left="2160" w:hanging="180"/>
      </w:pPr>
      <w:rPr>
        <w:rFonts w:cs="Times New Roman"/>
      </w:rPr>
    </w:lvl>
    <w:lvl w:ilvl="3" w:tplc="1809000F">
      <w:start w:val="1"/>
      <w:numFmt w:val="decimal"/>
      <w:lvlText w:val="%4."/>
      <w:lvlJc w:val="left"/>
      <w:pPr>
        <w:ind w:left="2880" w:hanging="360"/>
      </w:pPr>
      <w:rPr>
        <w:rFonts w:cs="Times New Roman"/>
      </w:rPr>
    </w:lvl>
    <w:lvl w:ilvl="4" w:tplc="18090019">
      <w:start w:val="1"/>
      <w:numFmt w:val="lowerLetter"/>
      <w:lvlText w:val="%5."/>
      <w:lvlJc w:val="left"/>
      <w:pPr>
        <w:ind w:left="3600" w:hanging="360"/>
      </w:pPr>
      <w:rPr>
        <w:rFonts w:cs="Times New Roman"/>
      </w:rPr>
    </w:lvl>
    <w:lvl w:ilvl="5" w:tplc="1809001B">
      <w:start w:val="1"/>
      <w:numFmt w:val="lowerRoman"/>
      <w:lvlText w:val="%6."/>
      <w:lvlJc w:val="right"/>
      <w:pPr>
        <w:ind w:left="4320" w:hanging="180"/>
      </w:pPr>
      <w:rPr>
        <w:rFonts w:cs="Times New Roman"/>
      </w:rPr>
    </w:lvl>
    <w:lvl w:ilvl="6" w:tplc="1809000F">
      <w:start w:val="1"/>
      <w:numFmt w:val="decimal"/>
      <w:lvlText w:val="%7."/>
      <w:lvlJc w:val="left"/>
      <w:pPr>
        <w:ind w:left="5040" w:hanging="360"/>
      </w:pPr>
      <w:rPr>
        <w:rFonts w:cs="Times New Roman"/>
      </w:rPr>
    </w:lvl>
    <w:lvl w:ilvl="7" w:tplc="18090019">
      <w:start w:val="1"/>
      <w:numFmt w:val="lowerLetter"/>
      <w:lvlText w:val="%8."/>
      <w:lvlJc w:val="left"/>
      <w:pPr>
        <w:ind w:left="5760" w:hanging="360"/>
      </w:pPr>
      <w:rPr>
        <w:rFonts w:cs="Times New Roman"/>
      </w:rPr>
    </w:lvl>
    <w:lvl w:ilvl="8" w:tplc="1809001B">
      <w:start w:val="1"/>
      <w:numFmt w:val="lowerRoman"/>
      <w:lvlText w:val="%9."/>
      <w:lvlJc w:val="right"/>
      <w:pPr>
        <w:ind w:left="6480" w:hanging="180"/>
      </w:pPr>
      <w:rPr>
        <w:rFonts w:cs="Times New Roman"/>
      </w:rPr>
    </w:lvl>
  </w:abstractNum>
  <w:abstractNum w:abstractNumId="2">
    <w:nsid w:val="059427A2"/>
    <w:multiLevelType w:val="hybridMultilevel"/>
    <w:tmpl w:val="30300CAC"/>
    <w:lvl w:ilvl="0" w:tplc="48401E56">
      <w:start w:val="1"/>
      <w:numFmt w:val="decimal"/>
      <w:lvlText w:val="%1."/>
      <w:lvlJc w:val="left"/>
      <w:pPr>
        <w:ind w:left="720" w:hanging="360"/>
      </w:pPr>
      <w:rPr>
        <w:rFonts w:cs="Times New Roman" w:hint="default"/>
        <w:b/>
        <w:bCs/>
      </w:rPr>
    </w:lvl>
    <w:lvl w:ilvl="1" w:tplc="18090019">
      <w:start w:val="1"/>
      <w:numFmt w:val="lowerLetter"/>
      <w:lvlText w:val="%2."/>
      <w:lvlJc w:val="left"/>
      <w:pPr>
        <w:ind w:left="1440" w:hanging="360"/>
      </w:pPr>
      <w:rPr>
        <w:rFonts w:cs="Times New Roman"/>
      </w:rPr>
    </w:lvl>
    <w:lvl w:ilvl="2" w:tplc="1809001B">
      <w:start w:val="1"/>
      <w:numFmt w:val="lowerRoman"/>
      <w:lvlText w:val="%3."/>
      <w:lvlJc w:val="right"/>
      <w:pPr>
        <w:ind w:left="2160" w:hanging="180"/>
      </w:pPr>
      <w:rPr>
        <w:rFonts w:cs="Times New Roman"/>
      </w:rPr>
    </w:lvl>
    <w:lvl w:ilvl="3" w:tplc="1809000F">
      <w:start w:val="1"/>
      <w:numFmt w:val="decimal"/>
      <w:lvlText w:val="%4."/>
      <w:lvlJc w:val="left"/>
      <w:pPr>
        <w:ind w:left="2880" w:hanging="360"/>
      </w:pPr>
      <w:rPr>
        <w:rFonts w:cs="Times New Roman"/>
      </w:rPr>
    </w:lvl>
    <w:lvl w:ilvl="4" w:tplc="18090019">
      <w:start w:val="1"/>
      <w:numFmt w:val="lowerLetter"/>
      <w:lvlText w:val="%5."/>
      <w:lvlJc w:val="left"/>
      <w:pPr>
        <w:ind w:left="3600" w:hanging="360"/>
      </w:pPr>
      <w:rPr>
        <w:rFonts w:cs="Times New Roman"/>
      </w:rPr>
    </w:lvl>
    <w:lvl w:ilvl="5" w:tplc="1809001B">
      <w:start w:val="1"/>
      <w:numFmt w:val="lowerRoman"/>
      <w:lvlText w:val="%6."/>
      <w:lvlJc w:val="right"/>
      <w:pPr>
        <w:ind w:left="4320" w:hanging="180"/>
      </w:pPr>
      <w:rPr>
        <w:rFonts w:cs="Times New Roman"/>
      </w:rPr>
    </w:lvl>
    <w:lvl w:ilvl="6" w:tplc="1809000F">
      <w:start w:val="1"/>
      <w:numFmt w:val="decimal"/>
      <w:lvlText w:val="%7."/>
      <w:lvlJc w:val="left"/>
      <w:pPr>
        <w:ind w:left="5040" w:hanging="360"/>
      </w:pPr>
      <w:rPr>
        <w:rFonts w:cs="Times New Roman"/>
      </w:rPr>
    </w:lvl>
    <w:lvl w:ilvl="7" w:tplc="18090019">
      <w:start w:val="1"/>
      <w:numFmt w:val="lowerLetter"/>
      <w:lvlText w:val="%8."/>
      <w:lvlJc w:val="left"/>
      <w:pPr>
        <w:ind w:left="5760" w:hanging="360"/>
      </w:pPr>
      <w:rPr>
        <w:rFonts w:cs="Times New Roman"/>
      </w:rPr>
    </w:lvl>
    <w:lvl w:ilvl="8" w:tplc="1809001B">
      <w:start w:val="1"/>
      <w:numFmt w:val="lowerRoman"/>
      <w:lvlText w:val="%9."/>
      <w:lvlJc w:val="right"/>
      <w:pPr>
        <w:ind w:left="6480" w:hanging="180"/>
      </w:pPr>
      <w:rPr>
        <w:rFonts w:cs="Times New Roman"/>
      </w:rPr>
    </w:lvl>
  </w:abstractNum>
  <w:abstractNum w:abstractNumId="3">
    <w:nsid w:val="087A5414"/>
    <w:multiLevelType w:val="hybridMultilevel"/>
    <w:tmpl w:val="A8EA86FE"/>
    <w:lvl w:ilvl="0" w:tplc="E51C2346">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
    <w:nsid w:val="0C7A5985"/>
    <w:multiLevelType w:val="hybridMultilevel"/>
    <w:tmpl w:val="3E12AC54"/>
    <w:lvl w:ilvl="0" w:tplc="1809000F">
      <w:start w:val="1"/>
      <w:numFmt w:val="decimal"/>
      <w:lvlText w:val="%1."/>
      <w:lvlJc w:val="left"/>
      <w:pPr>
        <w:ind w:left="720" w:hanging="360"/>
      </w:pPr>
      <w:rPr>
        <w:rFonts w:cs="Times New Roman" w:hint="default"/>
      </w:rPr>
    </w:lvl>
    <w:lvl w:ilvl="1" w:tplc="18090019">
      <w:start w:val="1"/>
      <w:numFmt w:val="lowerLetter"/>
      <w:lvlText w:val="%2."/>
      <w:lvlJc w:val="left"/>
      <w:pPr>
        <w:ind w:left="1440" w:hanging="360"/>
      </w:pPr>
      <w:rPr>
        <w:rFonts w:cs="Times New Roman"/>
      </w:rPr>
    </w:lvl>
    <w:lvl w:ilvl="2" w:tplc="1809001B">
      <w:start w:val="1"/>
      <w:numFmt w:val="lowerRoman"/>
      <w:lvlText w:val="%3."/>
      <w:lvlJc w:val="right"/>
      <w:pPr>
        <w:ind w:left="2160" w:hanging="180"/>
      </w:pPr>
      <w:rPr>
        <w:rFonts w:cs="Times New Roman"/>
      </w:rPr>
    </w:lvl>
    <w:lvl w:ilvl="3" w:tplc="1809000F">
      <w:start w:val="1"/>
      <w:numFmt w:val="decimal"/>
      <w:lvlText w:val="%4."/>
      <w:lvlJc w:val="left"/>
      <w:pPr>
        <w:ind w:left="2880" w:hanging="360"/>
      </w:pPr>
      <w:rPr>
        <w:rFonts w:cs="Times New Roman"/>
      </w:rPr>
    </w:lvl>
    <w:lvl w:ilvl="4" w:tplc="18090019">
      <w:start w:val="1"/>
      <w:numFmt w:val="lowerLetter"/>
      <w:lvlText w:val="%5."/>
      <w:lvlJc w:val="left"/>
      <w:pPr>
        <w:ind w:left="3600" w:hanging="360"/>
      </w:pPr>
      <w:rPr>
        <w:rFonts w:cs="Times New Roman"/>
      </w:rPr>
    </w:lvl>
    <w:lvl w:ilvl="5" w:tplc="1809001B">
      <w:start w:val="1"/>
      <w:numFmt w:val="lowerRoman"/>
      <w:lvlText w:val="%6."/>
      <w:lvlJc w:val="right"/>
      <w:pPr>
        <w:ind w:left="4320" w:hanging="180"/>
      </w:pPr>
      <w:rPr>
        <w:rFonts w:cs="Times New Roman"/>
      </w:rPr>
    </w:lvl>
    <w:lvl w:ilvl="6" w:tplc="1809000F">
      <w:start w:val="1"/>
      <w:numFmt w:val="decimal"/>
      <w:lvlText w:val="%7."/>
      <w:lvlJc w:val="left"/>
      <w:pPr>
        <w:ind w:left="5040" w:hanging="360"/>
      </w:pPr>
      <w:rPr>
        <w:rFonts w:cs="Times New Roman"/>
      </w:rPr>
    </w:lvl>
    <w:lvl w:ilvl="7" w:tplc="18090019">
      <w:start w:val="1"/>
      <w:numFmt w:val="lowerLetter"/>
      <w:lvlText w:val="%8."/>
      <w:lvlJc w:val="left"/>
      <w:pPr>
        <w:ind w:left="5760" w:hanging="360"/>
      </w:pPr>
      <w:rPr>
        <w:rFonts w:cs="Times New Roman"/>
      </w:rPr>
    </w:lvl>
    <w:lvl w:ilvl="8" w:tplc="1809001B">
      <w:start w:val="1"/>
      <w:numFmt w:val="lowerRoman"/>
      <w:lvlText w:val="%9."/>
      <w:lvlJc w:val="right"/>
      <w:pPr>
        <w:ind w:left="6480" w:hanging="180"/>
      </w:pPr>
      <w:rPr>
        <w:rFonts w:cs="Times New Roman"/>
      </w:rPr>
    </w:lvl>
  </w:abstractNum>
  <w:abstractNum w:abstractNumId="5">
    <w:nsid w:val="0E7372F3"/>
    <w:multiLevelType w:val="hybridMultilevel"/>
    <w:tmpl w:val="416C2938"/>
    <w:lvl w:ilvl="0" w:tplc="0809000F">
      <w:start w:val="1"/>
      <w:numFmt w:val="decimal"/>
      <w:lvlText w:val="%1."/>
      <w:lvlJc w:val="left"/>
      <w:pPr>
        <w:tabs>
          <w:tab w:val="num" w:pos="720"/>
        </w:tabs>
        <w:ind w:left="720" w:hanging="360"/>
      </w:pPr>
      <w:rPr>
        <w:rFonts w:cs="Times New Roman" w:hint="default"/>
      </w:rPr>
    </w:lvl>
    <w:lvl w:ilvl="1" w:tplc="08090019">
      <w:start w:val="1"/>
      <w:numFmt w:val="lowerLetter"/>
      <w:lvlText w:val="%2."/>
      <w:lvlJc w:val="left"/>
      <w:pPr>
        <w:tabs>
          <w:tab w:val="num" w:pos="1440"/>
        </w:tabs>
        <w:ind w:left="1440" w:hanging="360"/>
      </w:pPr>
      <w:rPr>
        <w:rFonts w:cs="Times New Roman"/>
      </w:rPr>
    </w:lvl>
    <w:lvl w:ilvl="2" w:tplc="0809001B">
      <w:start w:val="1"/>
      <w:numFmt w:val="lowerRoman"/>
      <w:lvlText w:val="%3."/>
      <w:lvlJc w:val="right"/>
      <w:pPr>
        <w:tabs>
          <w:tab w:val="num" w:pos="2160"/>
        </w:tabs>
        <w:ind w:left="2160" w:hanging="180"/>
      </w:pPr>
      <w:rPr>
        <w:rFonts w:cs="Times New Roman"/>
      </w:rPr>
    </w:lvl>
    <w:lvl w:ilvl="3" w:tplc="0809000F">
      <w:start w:val="1"/>
      <w:numFmt w:val="decimal"/>
      <w:lvlText w:val="%4."/>
      <w:lvlJc w:val="left"/>
      <w:pPr>
        <w:tabs>
          <w:tab w:val="num" w:pos="2880"/>
        </w:tabs>
        <w:ind w:left="2880" w:hanging="360"/>
      </w:pPr>
      <w:rPr>
        <w:rFonts w:cs="Times New Roman"/>
      </w:rPr>
    </w:lvl>
    <w:lvl w:ilvl="4" w:tplc="08090019">
      <w:start w:val="1"/>
      <w:numFmt w:val="lowerLetter"/>
      <w:lvlText w:val="%5."/>
      <w:lvlJc w:val="left"/>
      <w:pPr>
        <w:tabs>
          <w:tab w:val="num" w:pos="3600"/>
        </w:tabs>
        <w:ind w:left="3600" w:hanging="360"/>
      </w:pPr>
      <w:rPr>
        <w:rFonts w:cs="Times New Roman"/>
      </w:rPr>
    </w:lvl>
    <w:lvl w:ilvl="5" w:tplc="0809001B">
      <w:start w:val="1"/>
      <w:numFmt w:val="lowerRoman"/>
      <w:lvlText w:val="%6."/>
      <w:lvlJc w:val="right"/>
      <w:pPr>
        <w:tabs>
          <w:tab w:val="num" w:pos="4320"/>
        </w:tabs>
        <w:ind w:left="4320" w:hanging="180"/>
      </w:pPr>
      <w:rPr>
        <w:rFonts w:cs="Times New Roman"/>
      </w:rPr>
    </w:lvl>
    <w:lvl w:ilvl="6" w:tplc="0809000F">
      <w:start w:val="1"/>
      <w:numFmt w:val="decimal"/>
      <w:lvlText w:val="%7."/>
      <w:lvlJc w:val="left"/>
      <w:pPr>
        <w:tabs>
          <w:tab w:val="num" w:pos="5040"/>
        </w:tabs>
        <w:ind w:left="5040" w:hanging="360"/>
      </w:pPr>
      <w:rPr>
        <w:rFonts w:cs="Times New Roman"/>
      </w:rPr>
    </w:lvl>
    <w:lvl w:ilvl="7" w:tplc="08090019">
      <w:start w:val="1"/>
      <w:numFmt w:val="lowerLetter"/>
      <w:lvlText w:val="%8."/>
      <w:lvlJc w:val="left"/>
      <w:pPr>
        <w:tabs>
          <w:tab w:val="num" w:pos="5760"/>
        </w:tabs>
        <w:ind w:left="5760" w:hanging="360"/>
      </w:pPr>
      <w:rPr>
        <w:rFonts w:cs="Times New Roman"/>
      </w:rPr>
    </w:lvl>
    <w:lvl w:ilvl="8" w:tplc="0809001B">
      <w:start w:val="1"/>
      <w:numFmt w:val="lowerRoman"/>
      <w:lvlText w:val="%9."/>
      <w:lvlJc w:val="right"/>
      <w:pPr>
        <w:tabs>
          <w:tab w:val="num" w:pos="6480"/>
        </w:tabs>
        <w:ind w:left="6480" w:hanging="180"/>
      </w:pPr>
      <w:rPr>
        <w:rFonts w:cs="Times New Roman"/>
      </w:rPr>
    </w:lvl>
  </w:abstractNum>
  <w:abstractNum w:abstractNumId="6">
    <w:nsid w:val="10344353"/>
    <w:multiLevelType w:val="hybridMultilevel"/>
    <w:tmpl w:val="A6DCC40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10F82868"/>
    <w:multiLevelType w:val="hybridMultilevel"/>
    <w:tmpl w:val="B9800A16"/>
    <w:lvl w:ilvl="0" w:tplc="0809000F">
      <w:start w:val="98"/>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nsid w:val="12736E1D"/>
    <w:multiLevelType w:val="hybridMultilevel"/>
    <w:tmpl w:val="7D7A427A"/>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9">
    <w:nsid w:val="176E104D"/>
    <w:multiLevelType w:val="hybridMultilevel"/>
    <w:tmpl w:val="11729DA2"/>
    <w:lvl w:ilvl="0" w:tplc="40903D98">
      <w:start w:val="1"/>
      <w:numFmt w:val="decimal"/>
      <w:lvlText w:val="%1."/>
      <w:lvlJc w:val="left"/>
      <w:pPr>
        <w:ind w:left="720" w:hanging="360"/>
      </w:pPr>
      <w:rPr>
        <w:rFonts w:hint="default"/>
        <w:b w:val="0"/>
        <w:color w:val="auto"/>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0">
    <w:nsid w:val="1A8816C2"/>
    <w:multiLevelType w:val="hybridMultilevel"/>
    <w:tmpl w:val="ADC879AE"/>
    <w:lvl w:ilvl="0" w:tplc="1809000F">
      <w:start w:val="1"/>
      <w:numFmt w:val="decimal"/>
      <w:lvlText w:val="%1."/>
      <w:lvlJc w:val="left"/>
      <w:pPr>
        <w:ind w:left="720" w:hanging="360"/>
      </w:pPr>
      <w:rPr>
        <w:rFonts w:cs="Times New Roman" w:hint="default"/>
      </w:rPr>
    </w:lvl>
    <w:lvl w:ilvl="1" w:tplc="18090019">
      <w:start w:val="1"/>
      <w:numFmt w:val="lowerLetter"/>
      <w:lvlText w:val="%2."/>
      <w:lvlJc w:val="left"/>
      <w:pPr>
        <w:ind w:left="1440" w:hanging="360"/>
      </w:pPr>
      <w:rPr>
        <w:rFonts w:cs="Times New Roman"/>
      </w:rPr>
    </w:lvl>
    <w:lvl w:ilvl="2" w:tplc="1809001B">
      <w:start w:val="1"/>
      <w:numFmt w:val="lowerRoman"/>
      <w:lvlText w:val="%3."/>
      <w:lvlJc w:val="right"/>
      <w:pPr>
        <w:ind w:left="2160" w:hanging="180"/>
      </w:pPr>
      <w:rPr>
        <w:rFonts w:cs="Times New Roman"/>
      </w:rPr>
    </w:lvl>
    <w:lvl w:ilvl="3" w:tplc="1809000F">
      <w:start w:val="1"/>
      <w:numFmt w:val="decimal"/>
      <w:lvlText w:val="%4."/>
      <w:lvlJc w:val="left"/>
      <w:pPr>
        <w:ind w:left="2880" w:hanging="360"/>
      </w:pPr>
      <w:rPr>
        <w:rFonts w:cs="Times New Roman"/>
      </w:rPr>
    </w:lvl>
    <w:lvl w:ilvl="4" w:tplc="18090019">
      <w:start w:val="1"/>
      <w:numFmt w:val="lowerLetter"/>
      <w:lvlText w:val="%5."/>
      <w:lvlJc w:val="left"/>
      <w:pPr>
        <w:ind w:left="3600" w:hanging="360"/>
      </w:pPr>
      <w:rPr>
        <w:rFonts w:cs="Times New Roman"/>
      </w:rPr>
    </w:lvl>
    <w:lvl w:ilvl="5" w:tplc="1809001B">
      <w:start w:val="1"/>
      <w:numFmt w:val="lowerRoman"/>
      <w:lvlText w:val="%6."/>
      <w:lvlJc w:val="right"/>
      <w:pPr>
        <w:ind w:left="4320" w:hanging="180"/>
      </w:pPr>
      <w:rPr>
        <w:rFonts w:cs="Times New Roman"/>
      </w:rPr>
    </w:lvl>
    <w:lvl w:ilvl="6" w:tplc="1809000F">
      <w:start w:val="1"/>
      <w:numFmt w:val="decimal"/>
      <w:lvlText w:val="%7."/>
      <w:lvlJc w:val="left"/>
      <w:pPr>
        <w:ind w:left="5040" w:hanging="360"/>
      </w:pPr>
      <w:rPr>
        <w:rFonts w:cs="Times New Roman"/>
      </w:rPr>
    </w:lvl>
    <w:lvl w:ilvl="7" w:tplc="18090019">
      <w:start w:val="1"/>
      <w:numFmt w:val="lowerLetter"/>
      <w:lvlText w:val="%8."/>
      <w:lvlJc w:val="left"/>
      <w:pPr>
        <w:ind w:left="5760" w:hanging="360"/>
      </w:pPr>
      <w:rPr>
        <w:rFonts w:cs="Times New Roman"/>
      </w:rPr>
    </w:lvl>
    <w:lvl w:ilvl="8" w:tplc="1809001B">
      <w:start w:val="1"/>
      <w:numFmt w:val="lowerRoman"/>
      <w:lvlText w:val="%9."/>
      <w:lvlJc w:val="right"/>
      <w:pPr>
        <w:ind w:left="6480" w:hanging="180"/>
      </w:pPr>
      <w:rPr>
        <w:rFonts w:cs="Times New Roman"/>
      </w:rPr>
    </w:lvl>
  </w:abstractNum>
  <w:abstractNum w:abstractNumId="11">
    <w:nsid w:val="1DF43FD1"/>
    <w:multiLevelType w:val="hybridMultilevel"/>
    <w:tmpl w:val="D674AC08"/>
    <w:lvl w:ilvl="0" w:tplc="1809000F">
      <w:start w:val="95"/>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2">
    <w:nsid w:val="1EF73246"/>
    <w:multiLevelType w:val="hybridMultilevel"/>
    <w:tmpl w:val="6C0C6E14"/>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3">
    <w:nsid w:val="2134083C"/>
    <w:multiLevelType w:val="hybridMultilevel"/>
    <w:tmpl w:val="55D071E8"/>
    <w:lvl w:ilvl="0" w:tplc="1809000F">
      <w:start w:val="1"/>
      <w:numFmt w:val="decimal"/>
      <w:lvlText w:val="%1."/>
      <w:lvlJc w:val="left"/>
      <w:pPr>
        <w:ind w:left="720" w:hanging="360"/>
      </w:pPr>
      <w:rPr>
        <w:rFonts w:cs="Times New Roman" w:hint="default"/>
      </w:rPr>
    </w:lvl>
    <w:lvl w:ilvl="1" w:tplc="18090019">
      <w:start w:val="1"/>
      <w:numFmt w:val="lowerLetter"/>
      <w:lvlText w:val="%2."/>
      <w:lvlJc w:val="left"/>
      <w:pPr>
        <w:ind w:left="1440" w:hanging="360"/>
      </w:pPr>
      <w:rPr>
        <w:rFonts w:cs="Times New Roman"/>
      </w:rPr>
    </w:lvl>
    <w:lvl w:ilvl="2" w:tplc="1809001B">
      <w:start w:val="1"/>
      <w:numFmt w:val="lowerRoman"/>
      <w:lvlText w:val="%3."/>
      <w:lvlJc w:val="right"/>
      <w:pPr>
        <w:ind w:left="2160" w:hanging="180"/>
      </w:pPr>
      <w:rPr>
        <w:rFonts w:cs="Times New Roman"/>
      </w:rPr>
    </w:lvl>
    <w:lvl w:ilvl="3" w:tplc="1809000F">
      <w:start w:val="1"/>
      <w:numFmt w:val="decimal"/>
      <w:lvlText w:val="%4."/>
      <w:lvlJc w:val="left"/>
      <w:pPr>
        <w:ind w:left="2880" w:hanging="360"/>
      </w:pPr>
      <w:rPr>
        <w:rFonts w:cs="Times New Roman"/>
      </w:rPr>
    </w:lvl>
    <w:lvl w:ilvl="4" w:tplc="18090019">
      <w:start w:val="1"/>
      <w:numFmt w:val="lowerLetter"/>
      <w:lvlText w:val="%5."/>
      <w:lvlJc w:val="left"/>
      <w:pPr>
        <w:ind w:left="3600" w:hanging="360"/>
      </w:pPr>
      <w:rPr>
        <w:rFonts w:cs="Times New Roman"/>
      </w:rPr>
    </w:lvl>
    <w:lvl w:ilvl="5" w:tplc="1809001B">
      <w:start w:val="1"/>
      <w:numFmt w:val="lowerRoman"/>
      <w:lvlText w:val="%6."/>
      <w:lvlJc w:val="right"/>
      <w:pPr>
        <w:ind w:left="4320" w:hanging="180"/>
      </w:pPr>
      <w:rPr>
        <w:rFonts w:cs="Times New Roman"/>
      </w:rPr>
    </w:lvl>
    <w:lvl w:ilvl="6" w:tplc="1809000F">
      <w:start w:val="1"/>
      <w:numFmt w:val="decimal"/>
      <w:lvlText w:val="%7."/>
      <w:lvlJc w:val="left"/>
      <w:pPr>
        <w:ind w:left="5040" w:hanging="360"/>
      </w:pPr>
      <w:rPr>
        <w:rFonts w:cs="Times New Roman"/>
      </w:rPr>
    </w:lvl>
    <w:lvl w:ilvl="7" w:tplc="18090019">
      <w:start w:val="1"/>
      <w:numFmt w:val="lowerLetter"/>
      <w:lvlText w:val="%8."/>
      <w:lvlJc w:val="left"/>
      <w:pPr>
        <w:ind w:left="5760" w:hanging="360"/>
      </w:pPr>
      <w:rPr>
        <w:rFonts w:cs="Times New Roman"/>
      </w:rPr>
    </w:lvl>
    <w:lvl w:ilvl="8" w:tplc="1809001B">
      <w:start w:val="1"/>
      <w:numFmt w:val="lowerRoman"/>
      <w:lvlText w:val="%9."/>
      <w:lvlJc w:val="right"/>
      <w:pPr>
        <w:ind w:left="6480" w:hanging="180"/>
      </w:pPr>
      <w:rPr>
        <w:rFonts w:cs="Times New Roman"/>
      </w:rPr>
    </w:lvl>
  </w:abstractNum>
  <w:abstractNum w:abstractNumId="14">
    <w:nsid w:val="22363BDD"/>
    <w:multiLevelType w:val="hybridMultilevel"/>
    <w:tmpl w:val="B07E6660"/>
    <w:lvl w:ilvl="0" w:tplc="002041BC">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5">
    <w:nsid w:val="250853DC"/>
    <w:multiLevelType w:val="hybridMultilevel"/>
    <w:tmpl w:val="85B627D2"/>
    <w:lvl w:ilvl="0" w:tplc="05F4CA0A">
      <w:start w:val="5"/>
      <w:numFmt w:val="decimal"/>
      <w:lvlText w:val="%1."/>
      <w:lvlJc w:val="left"/>
      <w:pPr>
        <w:ind w:left="720" w:hanging="360"/>
      </w:pPr>
      <w:rPr>
        <w:color w:val="1F497D"/>
      </w:rPr>
    </w:lvl>
    <w:lvl w:ilvl="1" w:tplc="18090019">
      <w:start w:val="1"/>
      <w:numFmt w:val="decimal"/>
      <w:lvlText w:val="%2."/>
      <w:lvlJc w:val="left"/>
      <w:pPr>
        <w:tabs>
          <w:tab w:val="num" w:pos="1440"/>
        </w:tabs>
        <w:ind w:left="1440" w:hanging="360"/>
      </w:pPr>
    </w:lvl>
    <w:lvl w:ilvl="2" w:tplc="1809001B">
      <w:start w:val="1"/>
      <w:numFmt w:val="decimal"/>
      <w:lvlText w:val="%3."/>
      <w:lvlJc w:val="left"/>
      <w:pPr>
        <w:tabs>
          <w:tab w:val="num" w:pos="2160"/>
        </w:tabs>
        <w:ind w:left="2160" w:hanging="360"/>
      </w:pPr>
    </w:lvl>
    <w:lvl w:ilvl="3" w:tplc="1809000F">
      <w:start w:val="1"/>
      <w:numFmt w:val="decimal"/>
      <w:lvlText w:val="%4."/>
      <w:lvlJc w:val="left"/>
      <w:pPr>
        <w:tabs>
          <w:tab w:val="num" w:pos="2880"/>
        </w:tabs>
        <w:ind w:left="2880" w:hanging="360"/>
      </w:pPr>
    </w:lvl>
    <w:lvl w:ilvl="4" w:tplc="18090019">
      <w:start w:val="1"/>
      <w:numFmt w:val="decimal"/>
      <w:lvlText w:val="%5."/>
      <w:lvlJc w:val="left"/>
      <w:pPr>
        <w:tabs>
          <w:tab w:val="num" w:pos="3600"/>
        </w:tabs>
        <w:ind w:left="3600" w:hanging="360"/>
      </w:pPr>
    </w:lvl>
    <w:lvl w:ilvl="5" w:tplc="1809001B">
      <w:start w:val="1"/>
      <w:numFmt w:val="decimal"/>
      <w:lvlText w:val="%6."/>
      <w:lvlJc w:val="left"/>
      <w:pPr>
        <w:tabs>
          <w:tab w:val="num" w:pos="4320"/>
        </w:tabs>
        <w:ind w:left="4320" w:hanging="360"/>
      </w:pPr>
    </w:lvl>
    <w:lvl w:ilvl="6" w:tplc="1809000F">
      <w:start w:val="1"/>
      <w:numFmt w:val="decimal"/>
      <w:lvlText w:val="%7."/>
      <w:lvlJc w:val="left"/>
      <w:pPr>
        <w:tabs>
          <w:tab w:val="num" w:pos="5040"/>
        </w:tabs>
        <w:ind w:left="5040" w:hanging="360"/>
      </w:pPr>
    </w:lvl>
    <w:lvl w:ilvl="7" w:tplc="18090019">
      <w:start w:val="1"/>
      <w:numFmt w:val="decimal"/>
      <w:lvlText w:val="%8."/>
      <w:lvlJc w:val="left"/>
      <w:pPr>
        <w:tabs>
          <w:tab w:val="num" w:pos="5760"/>
        </w:tabs>
        <w:ind w:left="5760" w:hanging="360"/>
      </w:pPr>
    </w:lvl>
    <w:lvl w:ilvl="8" w:tplc="1809001B">
      <w:start w:val="1"/>
      <w:numFmt w:val="decimal"/>
      <w:lvlText w:val="%9."/>
      <w:lvlJc w:val="left"/>
      <w:pPr>
        <w:tabs>
          <w:tab w:val="num" w:pos="6480"/>
        </w:tabs>
        <w:ind w:left="6480" w:hanging="360"/>
      </w:pPr>
    </w:lvl>
  </w:abstractNum>
  <w:abstractNum w:abstractNumId="16">
    <w:nsid w:val="296135DC"/>
    <w:multiLevelType w:val="hybridMultilevel"/>
    <w:tmpl w:val="CF742A9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2B08199E"/>
    <w:multiLevelType w:val="hybridMultilevel"/>
    <w:tmpl w:val="853855BC"/>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8">
    <w:nsid w:val="2DBB0EF0"/>
    <w:multiLevelType w:val="hybridMultilevel"/>
    <w:tmpl w:val="4C5241DC"/>
    <w:lvl w:ilvl="0" w:tplc="1809000F">
      <w:start w:val="1"/>
      <w:numFmt w:val="decimal"/>
      <w:lvlText w:val="%1."/>
      <w:lvlJc w:val="left"/>
      <w:pPr>
        <w:ind w:left="720" w:hanging="360"/>
      </w:pPr>
      <w:rPr>
        <w:rFonts w:cs="Times New Roman" w:hint="default"/>
      </w:rPr>
    </w:lvl>
    <w:lvl w:ilvl="1" w:tplc="18090019">
      <w:start w:val="1"/>
      <w:numFmt w:val="lowerLetter"/>
      <w:lvlText w:val="%2."/>
      <w:lvlJc w:val="left"/>
      <w:pPr>
        <w:ind w:left="1440" w:hanging="360"/>
      </w:pPr>
      <w:rPr>
        <w:rFonts w:cs="Times New Roman"/>
      </w:rPr>
    </w:lvl>
    <w:lvl w:ilvl="2" w:tplc="1809001B">
      <w:start w:val="1"/>
      <w:numFmt w:val="lowerRoman"/>
      <w:lvlText w:val="%3."/>
      <w:lvlJc w:val="right"/>
      <w:pPr>
        <w:ind w:left="2160" w:hanging="180"/>
      </w:pPr>
      <w:rPr>
        <w:rFonts w:cs="Times New Roman"/>
      </w:rPr>
    </w:lvl>
    <w:lvl w:ilvl="3" w:tplc="1809000F">
      <w:start w:val="1"/>
      <w:numFmt w:val="decimal"/>
      <w:lvlText w:val="%4."/>
      <w:lvlJc w:val="left"/>
      <w:pPr>
        <w:ind w:left="2880" w:hanging="360"/>
      </w:pPr>
      <w:rPr>
        <w:rFonts w:cs="Times New Roman"/>
      </w:rPr>
    </w:lvl>
    <w:lvl w:ilvl="4" w:tplc="18090019">
      <w:start w:val="1"/>
      <w:numFmt w:val="lowerLetter"/>
      <w:lvlText w:val="%5."/>
      <w:lvlJc w:val="left"/>
      <w:pPr>
        <w:ind w:left="3600" w:hanging="360"/>
      </w:pPr>
      <w:rPr>
        <w:rFonts w:cs="Times New Roman"/>
      </w:rPr>
    </w:lvl>
    <w:lvl w:ilvl="5" w:tplc="1809001B">
      <w:start w:val="1"/>
      <w:numFmt w:val="lowerRoman"/>
      <w:lvlText w:val="%6."/>
      <w:lvlJc w:val="right"/>
      <w:pPr>
        <w:ind w:left="4320" w:hanging="180"/>
      </w:pPr>
      <w:rPr>
        <w:rFonts w:cs="Times New Roman"/>
      </w:rPr>
    </w:lvl>
    <w:lvl w:ilvl="6" w:tplc="1809000F">
      <w:start w:val="1"/>
      <w:numFmt w:val="decimal"/>
      <w:lvlText w:val="%7."/>
      <w:lvlJc w:val="left"/>
      <w:pPr>
        <w:ind w:left="5040" w:hanging="360"/>
      </w:pPr>
      <w:rPr>
        <w:rFonts w:cs="Times New Roman"/>
      </w:rPr>
    </w:lvl>
    <w:lvl w:ilvl="7" w:tplc="18090019">
      <w:start w:val="1"/>
      <w:numFmt w:val="lowerLetter"/>
      <w:lvlText w:val="%8."/>
      <w:lvlJc w:val="left"/>
      <w:pPr>
        <w:ind w:left="5760" w:hanging="360"/>
      </w:pPr>
      <w:rPr>
        <w:rFonts w:cs="Times New Roman"/>
      </w:rPr>
    </w:lvl>
    <w:lvl w:ilvl="8" w:tplc="1809001B">
      <w:start w:val="1"/>
      <w:numFmt w:val="lowerRoman"/>
      <w:lvlText w:val="%9."/>
      <w:lvlJc w:val="right"/>
      <w:pPr>
        <w:ind w:left="6480" w:hanging="180"/>
      </w:pPr>
      <w:rPr>
        <w:rFonts w:cs="Times New Roman"/>
      </w:rPr>
    </w:lvl>
  </w:abstractNum>
  <w:abstractNum w:abstractNumId="19">
    <w:nsid w:val="2DCA5EE7"/>
    <w:multiLevelType w:val="hybridMultilevel"/>
    <w:tmpl w:val="97426B74"/>
    <w:lvl w:ilvl="0" w:tplc="A2A63B9C">
      <w:start w:val="1"/>
      <w:numFmt w:val="decimal"/>
      <w:lvlText w:val="%1."/>
      <w:lvlJc w:val="left"/>
      <w:pPr>
        <w:ind w:left="720" w:hanging="360"/>
      </w:pPr>
      <w:rPr>
        <w:rFonts w:cs="Times New Roman"/>
        <w:b w:val="0"/>
        <w:bCs w:val="0"/>
      </w:rPr>
    </w:lvl>
    <w:lvl w:ilvl="1" w:tplc="18090019">
      <w:start w:val="1"/>
      <w:numFmt w:val="lowerLetter"/>
      <w:lvlText w:val="%2."/>
      <w:lvlJc w:val="left"/>
      <w:pPr>
        <w:ind w:left="1440" w:hanging="360"/>
      </w:pPr>
      <w:rPr>
        <w:rFonts w:cs="Times New Roman"/>
      </w:rPr>
    </w:lvl>
    <w:lvl w:ilvl="2" w:tplc="1809001B">
      <w:start w:val="1"/>
      <w:numFmt w:val="lowerRoman"/>
      <w:lvlText w:val="%3."/>
      <w:lvlJc w:val="right"/>
      <w:pPr>
        <w:ind w:left="2160" w:hanging="180"/>
      </w:pPr>
      <w:rPr>
        <w:rFonts w:cs="Times New Roman"/>
      </w:rPr>
    </w:lvl>
    <w:lvl w:ilvl="3" w:tplc="1809000F">
      <w:start w:val="1"/>
      <w:numFmt w:val="decimal"/>
      <w:lvlText w:val="%4."/>
      <w:lvlJc w:val="left"/>
      <w:pPr>
        <w:ind w:left="2880" w:hanging="360"/>
      </w:pPr>
      <w:rPr>
        <w:rFonts w:cs="Times New Roman"/>
      </w:rPr>
    </w:lvl>
    <w:lvl w:ilvl="4" w:tplc="18090019">
      <w:start w:val="1"/>
      <w:numFmt w:val="lowerLetter"/>
      <w:lvlText w:val="%5."/>
      <w:lvlJc w:val="left"/>
      <w:pPr>
        <w:ind w:left="3600" w:hanging="360"/>
      </w:pPr>
      <w:rPr>
        <w:rFonts w:cs="Times New Roman"/>
      </w:rPr>
    </w:lvl>
    <w:lvl w:ilvl="5" w:tplc="1809001B">
      <w:start w:val="1"/>
      <w:numFmt w:val="lowerRoman"/>
      <w:lvlText w:val="%6."/>
      <w:lvlJc w:val="right"/>
      <w:pPr>
        <w:ind w:left="4320" w:hanging="180"/>
      </w:pPr>
      <w:rPr>
        <w:rFonts w:cs="Times New Roman"/>
      </w:rPr>
    </w:lvl>
    <w:lvl w:ilvl="6" w:tplc="1809000F">
      <w:start w:val="1"/>
      <w:numFmt w:val="decimal"/>
      <w:lvlText w:val="%7."/>
      <w:lvlJc w:val="left"/>
      <w:pPr>
        <w:ind w:left="5040" w:hanging="360"/>
      </w:pPr>
      <w:rPr>
        <w:rFonts w:cs="Times New Roman"/>
      </w:rPr>
    </w:lvl>
    <w:lvl w:ilvl="7" w:tplc="18090019">
      <w:start w:val="1"/>
      <w:numFmt w:val="lowerLetter"/>
      <w:lvlText w:val="%8."/>
      <w:lvlJc w:val="left"/>
      <w:pPr>
        <w:ind w:left="5760" w:hanging="360"/>
      </w:pPr>
      <w:rPr>
        <w:rFonts w:cs="Times New Roman"/>
      </w:rPr>
    </w:lvl>
    <w:lvl w:ilvl="8" w:tplc="1809001B">
      <w:start w:val="1"/>
      <w:numFmt w:val="lowerRoman"/>
      <w:lvlText w:val="%9."/>
      <w:lvlJc w:val="right"/>
      <w:pPr>
        <w:ind w:left="6480" w:hanging="180"/>
      </w:pPr>
      <w:rPr>
        <w:rFonts w:cs="Times New Roman"/>
      </w:rPr>
    </w:lvl>
  </w:abstractNum>
  <w:abstractNum w:abstractNumId="20">
    <w:nsid w:val="2E6D450F"/>
    <w:multiLevelType w:val="hybridMultilevel"/>
    <w:tmpl w:val="16B44818"/>
    <w:lvl w:ilvl="0" w:tplc="B136D370">
      <w:start w:val="1"/>
      <w:numFmt w:val="decimal"/>
      <w:lvlText w:val="%1"/>
      <w:lvlJc w:val="left"/>
      <w:pPr>
        <w:ind w:left="720" w:hanging="360"/>
      </w:pPr>
      <w:rPr>
        <w:rFonts w:cs="Times New Roman" w:hint="default"/>
      </w:rPr>
    </w:lvl>
    <w:lvl w:ilvl="1" w:tplc="18090019">
      <w:start w:val="1"/>
      <w:numFmt w:val="lowerLetter"/>
      <w:lvlText w:val="%2."/>
      <w:lvlJc w:val="left"/>
      <w:pPr>
        <w:ind w:left="1440" w:hanging="360"/>
      </w:pPr>
      <w:rPr>
        <w:rFonts w:cs="Times New Roman"/>
      </w:rPr>
    </w:lvl>
    <w:lvl w:ilvl="2" w:tplc="1809001B">
      <w:start w:val="1"/>
      <w:numFmt w:val="lowerRoman"/>
      <w:lvlText w:val="%3."/>
      <w:lvlJc w:val="right"/>
      <w:pPr>
        <w:ind w:left="2160" w:hanging="180"/>
      </w:pPr>
      <w:rPr>
        <w:rFonts w:cs="Times New Roman"/>
      </w:rPr>
    </w:lvl>
    <w:lvl w:ilvl="3" w:tplc="1809000F">
      <w:start w:val="1"/>
      <w:numFmt w:val="decimal"/>
      <w:lvlText w:val="%4."/>
      <w:lvlJc w:val="left"/>
      <w:pPr>
        <w:ind w:left="2880" w:hanging="360"/>
      </w:pPr>
      <w:rPr>
        <w:rFonts w:cs="Times New Roman"/>
      </w:rPr>
    </w:lvl>
    <w:lvl w:ilvl="4" w:tplc="18090019">
      <w:start w:val="1"/>
      <w:numFmt w:val="lowerLetter"/>
      <w:lvlText w:val="%5."/>
      <w:lvlJc w:val="left"/>
      <w:pPr>
        <w:ind w:left="3600" w:hanging="360"/>
      </w:pPr>
      <w:rPr>
        <w:rFonts w:cs="Times New Roman"/>
      </w:rPr>
    </w:lvl>
    <w:lvl w:ilvl="5" w:tplc="1809001B">
      <w:start w:val="1"/>
      <w:numFmt w:val="lowerRoman"/>
      <w:lvlText w:val="%6."/>
      <w:lvlJc w:val="right"/>
      <w:pPr>
        <w:ind w:left="4320" w:hanging="180"/>
      </w:pPr>
      <w:rPr>
        <w:rFonts w:cs="Times New Roman"/>
      </w:rPr>
    </w:lvl>
    <w:lvl w:ilvl="6" w:tplc="1809000F">
      <w:start w:val="1"/>
      <w:numFmt w:val="decimal"/>
      <w:lvlText w:val="%7."/>
      <w:lvlJc w:val="left"/>
      <w:pPr>
        <w:ind w:left="5040" w:hanging="360"/>
      </w:pPr>
      <w:rPr>
        <w:rFonts w:cs="Times New Roman"/>
      </w:rPr>
    </w:lvl>
    <w:lvl w:ilvl="7" w:tplc="18090019">
      <w:start w:val="1"/>
      <w:numFmt w:val="lowerLetter"/>
      <w:lvlText w:val="%8."/>
      <w:lvlJc w:val="left"/>
      <w:pPr>
        <w:ind w:left="5760" w:hanging="360"/>
      </w:pPr>
      <w:rPr>
        <w:rFonts w:cs="Times New Roman"/>
      </w:rPr>
    </w:lvl>
    <w:lvl w:ilvl="8" w:tplc="1809001B">
      <w:start w:val="1"/>
      <w:numFmt w:val="lowerRoman"/>
      <w:lvlText w:val="%9."/>
      <w:lvlJc w:val="right"/>
      <w:pPr>
        <w:ind w:left="6480" w:hanging="180"/>
      </w:pPr>
      <w:rPr>
        <w:rFonts w:cs="Times New Roman"/>
      </w:rPr>
    </w:lvl>
  </w:abstractNum>
  <w:abstractNum w:abstractNumId="21">
    <w:nsid w:val="302245D2"/>
    <w:multiLevelType w:val="hybridMultilevel"/>
    <w:tmpl w:val="94DE974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2">
    <w:nsid w:val="312A43FE"/>
    <w:multiLevelType w:val="hybridMultilevel"/>
    <w:tmpl w:val="F93408B2"/>
    <w:lvl w:ilvl="0" w:tplc="0409000F">
      <w:start w:val="98"/>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3">
    <w:nsid w:val="33033FE8"/>
    <w:multiLevelType w:val="hybridMultilevel"/>
    <w:tmpl w:val="BB846482"/>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4">
    <w:nsid w:val="342F3F73"/>
    <w:multiLevelType w:val="hybridMultilevel"/>
    <w:tmpl w:val="FE5CD29C"/>
    <w:lvl w:ilvl="0" w:tplc="1809000F">
      <w:start w:val="1"/>
      <w:numFmt w:val="decimal"/>
      <w:lvlText w:val="%1."/>
      <w:lvlJc w:val="left"/>
      <w:pPr>
        <w:ind w:left="720" w:hanging="360"/>
      </w:pPr>
      <w:rPr>
        <w:rFonts w:cs="Times New Roman" w:hint="default"/>
      </w:rPr>
    </w:lvl>
    <w:lvl w:ilvl="1" w:tplc="18090019">
      <w:start w:val="1"/>
      <w:numFmt w:val="lowerLetter"/>
      <w:lvlText w:val="%2."/>
      <w:lvlJc w:val="left"/>
      <w:pPr>
        <w:ind w:left="1440" w:hanging="360"/>
      </w:pPr>
      <w:rPr>
        <w:rFonts w:cs="Times New Roman"/>
      </w:rPr>
    </w:lvl>
    <w:lvl w:ilvl="2" w:tplc="1809001B">
      <w:start w:val="1"/>
      <w:numFmt w:val="lowerRoman"/>
      <w:lvlText w:val="%3."/>
      <w:lvlJc w:val="right"/>
      <w:pPr>
        <w:ind w:left="2160" w:hanging="180"/>
      </w:pPr>
      <w:rPr>
        <w:rFonts w:cs="Times New Roman"/>
      </w:rPr>
    </w:lvl>
    <w:lvl w:ilvl="3" w:tplc="1809000F">
      <w:start w:val="1"/>
      <w:numFmt w:val="decimal"/>
      <w:lvlText w:val="%4."/>
      <w:lvlJc w:val="left"/>
      <w:pPr>
        <w:ind w:left="2880" w:hanging="360"/>
      </w:pPr>
      <w:rPr>
        <w:rFonts w:cs="Times New Roman"/>
      </w:rPr>
    </w:lvl>
    <w:lvl w:ilvl="4" w:tplc="18090019">
      <w:start w:val="1"/>
      <w:numFmt w:val="lowerLetter"/>
      <w:lvlText w:val="%5."/>
      <w:lvlJc w:val="left"/>
      <w:pPr>
        <w:ind w:left="3600" w:hanging="360"/>
      </w:pPr>
      <w:rPr>
        <w:rFonts w:cs="Times New Roman"/>
      </w:rPr>
    </w:lvl>
    <w:lvl w:ilvl="5" w:tplc="1809001B">
      <w:start w:val="1"/>
      <w:numFmt w:val="lowerRoman"/>
      <w:lvlText w:val="%6."/>
      <w:lvlJc w:val="right"/>
      <w:pPr>
        <w:ind w:left="4320" w:hanging="180"/>
      </w:pPr>
      <w:rPr>
        <w:rFonts w:cs="Times New Roman"/>
      </w:rPr>
    </w:lvl>
    <w:lvl w:ilvl="6" w:tplc="1809000F">
      <w:start w:val="1"/>
      <w:numFmt w:val="decimal"/>
      <w:lvlText w:val="%7."/>
      <w:lvlJc w:val="left"/>
      <w:pPr>
        <w:ind w:left="5040" w:hanging="360"/>
      </w:pPr>
      <w:rPr>
        <w:rFonts w:cs="Times New Roman"/>
      </w:rPr>
    </w:lvl>
    <w:lvl w:ilvl="7" w:tplc="18090019">
      <w:start w:val="1"/>
      <w:numFmt w:val="lowerLetter"/>
      <w:lvlText w:val="%8."/>
      <w:lvlJc w:val="left"/>
      <w:pPr>
        <w:ind w:left="5760" w:hanging="360"/>
      </w:pPr>
      <w:rPr>
        <w:rFonts w:cs="Times New Roman"/>
      </w:rPr>
    </w:lvl>
    <w:lvl w:ilvl="8" w:tplc="1809001B">
      <w:start w:val="1"/>
      <w:numFmt w:val="lowerRoman"/>
      <w:lvlText w:val="%9."/>
      <w:lvlJc w:val="right"/>
      <w:pPr>
        <w:ind w:left="6480" w:hanging="180"/>
      </w:pPr>
      <w:rPr>
        <w:rFonts w:cs="Times New Roman"/>
      </w:rPr>
    </w:lvl>
  </w:abstractNum>
  <w:abstractNum w:abstractNumId="25">
    <w:nsid w:val="3431027F"/>
    <w:multiLevelType w:val="hybridMultilevel"/>
    <w:tmpl w:val="5E0C5B4C"/>
    <w:lvl w:ilvl="0" w:tplc="1809000F">
      <w:start w:val="1"/>
      <w:numFmt w:val="decimal"/>
      <w:lvlText w:val="%1."/>
      <w:lvlJc w:val="left"/>
      <w:pPr>
        <w:ind w:left="720" w:hanging="360"/>
      </w:pPr>
      <w:rPr>
        <w:rFonts w:cs="Times New Roman" w:hint="default"/>
      </w:rPr>
    </w:lvl>
    <w:lvl w:ilvl="1" w:tplc="18090019">
      <w:start w:val="1"/>
      <w:numFmt w:val="lowerLetter"/>
      <w:lvlText w:val="%2."/>
      <w:lvlJc w:val="left"/>
      <w:pPr>
        <w:ind w:left="1440" w:hanging="360"/>
      </w:pPr>
      <w:rPr>
        <w:rFonts w:cs="Times New Roman"/>
      </w:rPr>
    </w:lvl>
    <w:lvl w:ilvl="2" w:tplc="1809001B">
      <w:start w:val="1"/>
      <w:numFmt w:val="lowerRoman"/>
      <w:lvlText w:val="%3."/>
      <w:lvlJc w:val="right"/>
      <w:pPr>
        <w:ind w:left="2160" w:hanging="180"/>
      </w:pPr>
      <w:rPr>
        <w:rFonts w:cs="Times New Roman"/>
      </w:rPr>
    </w:lvl>
    <w:lvl w:ilvl="3" w:tplc="1809000F">
      <w:start w:val="1"/>
      <w:numFmt w:val="decimal"/>
      <w:lvlText w:val="%4."/>
      <w:lvlJc w:val="left"/>
      <w:pPr>
        <w:ind w:left="2880" w:hanging="360"/>
      </w:pPr>
      <w:rPr>
        <w:rFonts w:cs="Times New Roman"/>
      </w:rPr>
    </w:lvl>
    <w:lvl w:ilvl="4" w:tplc="18090019">
      <w:start w:val="1"/>
      <w:numFmt w:val="lowerLetter"/>
      <w:lvlText w:val="%5."/>
      <w:lvlJc w:val="left"/>
      <w:pPr>
        <w:ind w:left="3600" w:hanging="360"/>
      </w:pPr>
      <w:rPr>
        <w:rFonts w:cs="Times New Roman"/>
      </w:rPr>
    </w:lvl>
    <w:lvl w:ilvl="5" w:tplc="1809001B">
      <w:start w:val="1"/>
      <w:numFmt w:val="lowerRoman"/>
      <w:lvlText w:val="%6."/>
      <w:lvlJc w:val="right"/>
      <w:pPr>
        <w:ind w:left="4320" w:hanging="180"/>
      </w:pPr>
      <w:rPr>
        <w:rFonts w:cs="Times New Roman"/>
      </w:rPr>
    </w:lvl>
    <w:lvl w:ilvl="6" w:tplc="1809000F">
      <w:start w:val="1"/>
      <w:numFmt w:val="decimal"/>
      <w:lvlText w:val="%7."/>
      <w:lvlJc w:val="left"/>
      <w:pPr>
        <w:ind w:left="5040" w:hanging="360"/>
      </w:pPr>
      <w:rPr>
        <w:rFonts w:cs="Times New Roman"/>
      </w:rPr>
    </w:lvl>
    <w:lvl w:ilvl="7" w:tplc="18090019">
      <w:start w:val="1"/>
      <w:numFmt w:val="lowerLetter"/>
      <w:lvlText w:val="%8."/>
      <w:lvlJc w:val="left"/>
      <w:pPr>
        <w:ind w:left="5760" w:hanging="360"/>
      </w:pPr>
      <w:rPr>
        <w:rFonts w:cs="Times New Roman"/>
      </w:rPr>
    </w:lvl>
    <w:lvl w:ilvl="8" w:tplc="1809001B">
      <w:start w:val="1"/>
      <w:numFmt w:val="lowerRoman"/>
      <w:lvlText w:val="%9."/>
      <w:lvlJc w:val="right"/>
      <w:pPr>
        <w:ind w:left="6480" w:hanging="180"/>
      </w:pPr>
      <w:rPr>
        <w:rFonts w:cs="Times New Roman"/>
      </w:rPr>
    </w:lvl>
  </w:abstractNum>
  <w:abstractNum w:abstractNumId="26">
    <w:nsid w:val="37BA1D2B"/>
    <w:multiLevelType w:val="hybridMultilevel"/>
    <w:tmpl w:val="89420E36"/>
    <w:lvl w:ilvl="0" w:tplc="DDE06412">
      <w:start w:val="98"/>
      <w:numFmt w:val="decimal"/>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385B4499"/>
    <w:multiLevelType w:val="hybridMultilevel"/>
    <w:tmpl w:val="5E16CF56"/>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8">
    <w:nsid w:val="39C04840"/>
    <w:multiLevelType w:val="hybridMultilevel"/>
    <w:tmpl w:val="6BCC0D5E"/>
    <w:lvl w:ilvl="0" w:tplc="3D7C52BE">
      <w:start w:val="1"/>
      <w:numFmt w:val="decimal"/>
      <w:lvlText w:val="%1."/>
      <w:lvlJc w:val="left"/>
      <w:pPr>
        <w:ind w:left="720" w:hanging="360"/>
      </w:pPr>
      <w:rPr>
        <w:rFonts w:ascii="Calibri" w:eastAsia="Times New Roman" w:hAnsi="Calibri" w:cs="Calibri"/>
      </w:rPr>
    </w:lvl>
    <w:lvl w:ilvl="1" w:tplc="18090003">
      <w:start w:val="1"/>
      <w:numFmt w:val="decimal"/>
      <w:lvlText w:val="%2."/>
      <w:lvlJc w:val="left"/>
      <w:pPr>
        <w:tabs>
          <w:tab w:val="num" w:pos="1440"/>
        </w:tabs>
        <w:ind w:left="1440" w:hanging="360"/>
      </w:pPr>
    </w:lvl>
    <w:lvl w:ilvl="2" w:tplc="18090005">
      <w:start w:val="1"/>
      <w:numFmt w:val="decimal"/>
      <w:lvlText w:val="%3."/>
      <w:lvlJc w:val="left"/>
      <w:pPr>
        <w:tabs>
          <w:tab w:val="num" w:pos="2160"/>
        </w:tabs>
        <w:ind w:left="2160" w:hanging="360"/>
      </w:pPr>
    </w:lvl>
    <w:lvl w:ilvl="3" w:tplc="18090001">
      <w:start w:val="1"/>
      <w:numFmt w:val="decimal"/>
      <w:lvlText w:val="%4."/>
      <w:lvlJc w:val="left"/>
      <w:pPr>
        <w:tabs>
          <w:tab w:val="num" w:pos="2880"/>
        </w:tabs>
        <w:ind w:left="2880" w:hanging="360"/>
      </w:pPr>
    </w:lvl>
    <w:lvl w:ilvl="4" w:tplc="18090003">
      <w:start w:val="1"/>
      <w:numFmt w:val="decimal"/>
      <w:lvlText w:val="%5."/>
      <w:lvlJc w:val="left"/>
      <w:pPr>
        <w:tabs>
          <w:tab w:val="num" w:pos="3600"/>
        </w:tabs>
        <w:ind w:left="3600" w:hanging="360"/>
      </w:pPr>
    </w:lvl>
    <w:lvl w:ilvl="5" w:tplc="18090005">
      <w:start w:val="1"/>
      <w:numFmt w:val="decimal"/>
      <w:lvlText w:val="%6."/>
      <w:lvlJc w:val="left"/>
      <w:pPr>
        <w:tabs>
          <w:tab w:val="num" w:pos="4320"/>
        </w:tabs>
        <w:ind w:left="4320" w:hanging="360"/>
      </w:pPr>
    </w:lvl>
    <w:lvl w:ilvl="6" w:tplc="18090001">
      <w:start w:val="1"/>
      <w:numFmt w:val="decimal"/>
      <w:lvlText w:val="%7."/>
      <w:lvlJc w:val="left"/>
      <w:pPr>
        <w:tabs>
          <w:tab w:val="num" w:pos="5040"/>
        </w:tabs>
        <w:ind w:left="5040" w:hanging="360"/>
      </w:pPr>
    </w:lvl>
    <w:lvl w:ilvl="7" w:tplc="18090003">
      <w:start w:val="1"/>
      <w:numFmt w:val="decimal"/>
      <w:lvlText w:val="%8."/>
      <w:lvlJc w:val="left"/>
      <w:pPr>
        <w:tabs>
          <w:tab w:val="num" w:pos="5760"/>
        </w:tabs>
        <w:ind w:left="5760" w:hanging="360"/>
      </w:pPr>
    </w:lvl>
    <w:lvl w:ilvl="8" w:tplc="18090005">
      <w:start w:val="1"/>
      <w:numFmt w:val="decimal"/>
      <w:lvlText w:val="%9."/>
      <w:lvlJc w:val="left"/>
      <w:pPr>
        <w:tabs>
          <w:tab w:val="num" w:pos="6480"/>
        </w:tabs>
        <w:ind w:left="6480" w:hanging="360"/>
      </w:pPr>
    </w:lvl>
  </w:abstractNum>
  <w:abstractNum w:abstractNumId="29">
    <w:nsid w:val="3A3B1649"/>
    <w:multiLevelType w:val="hybridMultilevel"/>
    <w:tmpl w:val="0EFC46AA"/>
    <w:lvl w:ilvl="0" w:tplc="1809000F">
      <w:start w:val="1"/>
      <w:numFmt w:val="decimal"/>
      <w:lvlText w:val="%1."/>
      <w:lvlJc w:val="left"/>
      <w:pPr>
        <w:ind w:left="720" w:hanging="360"/>
      </w:pPr>
      <w:rPr>
        <w:rFonts w:cs="Times New Roman"/>
      </w:rPr>
    </w:lvl>
    <w:lvl w:ilvl="1" w:tplc="18090019">
      <w:start w:val="1"/>
      <w:numFmt w:val="lowerLetter"/>
      <w:lvlText w:val="%2."/>
      <w:lvlJc w:val="left"/>
      <w:pPr>
        <w:ind w:left="1440" w:hanging="360"/>
      </w:pPr>
      <w:rPr>
        <w:rFonts w:cs="Times New Roman"/>
      </w:rPr>
    </w:lvl>
    <w:lvl w:ilvl="2" w:tplc="1809001B">
      <w:start w:val="1"/>
      <w:numFmt w:val="lowerRoman"/>
      <w:lvlText w:val="%3."/>
      <w:lvlJc w:val="right"/>
      <w:pPr>
        <w:ind w:left="2160" w:hanging="180"/>
      </w:pPr>
      <w:rPr>
        <w:rFonts w:cs="Times New Roman"/>
      </w:rPr>
    </w:lvl>
    <w:lvl w:ilvl="3" w:tplc="1809000F">
      <w:start w:val="1"/>
      <w:numFmt w:val="decimal"/>
      <w:lvlText w:val="%4."/>
      <w:lvlJc w:val="left"/>
      <w:pPr>
        <w:ind w:left="2880" w:hanging="360"/>
      </w:pPr>
      <w:rPr>
        <w:rFonts w:cs="Times New Roman"/>
      </w:rPr>
    </w:lvl>
    <w:lvl w:ilvl="4" w:tplc="18090019">
      <w:start w:val="1"/>
      <w:numFmt w:val="lowerLetter"/>
      <w:lvlText w:val="%5."/>
      <w:lvlJc w:val="left"/>
      <w:pPr>
        <w:ind w:left="3600" w:hanging="360"/>
      </w:pPr>
      <w:rPr>
        <w:rFonts w:cs="Times New Roman"/>
      </w:rPr>
    </w:lvl>
    <w:lvl w:ilvl="5" w:tplc="1809001B">
      <w:start w:val="1"/>
      <w:numFmt w:val="lowerRoman"/>
      <w:lvlText w:val="%6."/>
      <w:lvlJc w:val="right"/>
      <w:pPr>
        <w:ind w:left="4320" w:hanging="180"/>
      </w:pPr>
      <w:rPr>
        <w:rFonts w:cs="Times New Roman"/>
      </w:rPr>
    </w:lvl>
    <w:lvl w:ilvl="6" w:tplc="1809000F">
      <w:start w:val="1"/>
      <w:numFmt w:val="decimal"/>
      <w:lvlText w:val="%7."/>
      <w:lvlJc w:val="left"/>
      <w:pPr>
        <w:ind w:left="5040" w:hanging="360"/>
      </w:pPr>
      <w:rPr>
        <w:rFonts w:cs="Times New Roman"/>
      </w:rPr>
    </w:lvl>
    <w:lvl w:ilvl="7" w:tplc="18090019">
      <w:start w:val="1"/>
      <w:numFmt w:val="lowerLetter"/>
      <w:lvlText w:val="%8."/>
      <w:lvlJc w:val="left"/>
      <w:pPr>
        <w:ind w:left="5760" w:hanging="360"/>
      </w:pPr>
      <w:rPr>
        <w:rFonts w:cs="Times New Roman"/>
      </w:rPr>
    </w:lvl>
    <w:lvl w:ilvl="8" w:tplc="1809001B">
      <w:start w:val="1"/>
      <w:numFmt w:val="lowerRoman"/>
      <w:lvlText w:val="%9."/>
      <w:lvlJc w:val="right"/>
      <w:pPr>
        <w:ind w:left="6480" w:hanging="180"/>
      </w:pPr>
      <w:rPr>
        <w:rFonts w:cs="Times New Roman"/>
      </w:rPr>
    </w:lvl>
  </w:abstractNum>
  <w:abstractNum w:abstractNumId="30">
    <w:nsid w:val="3B59797A"/>
    <w:multiLevelType w:val="hybridMultilevel"/>
    <w:tmpl w:val="0276BA3E"/>
    <w:lvl w:ilvl="0" w:tplc="1809000F">
      <w:start w:val="1"/>
      <w:numFmt w:val="decimal"/>
      <w:lvlText w:val="%1."/>
      <w:lvlJc w:val="left"/>
      <w:pPr>
        <w:ind w:left="360" w:hanging="360"/>
      </w:p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31">
    <w:nsid w:val="3B932C21"/>
    <w:multiLevelType w:val="hybridMultilevel"/>
    <w:tmpl w:val="27847986"/>
    <w:lvl w:ilvl="0" w:tplc="55040116">
      <w:start w:val="1"/>
      <w:numFmt w:val="bullet"/>
      <w:lvlText w:val="-"/>
      <w:lvlJc w:val="left"/>
      <w:pPr>
        <w:ind w:left="720" w:hanging="360"/>
      </w:pPr>
      <w:rPr>
        <w:rFonts w:ascii="Calibri" w:eastAsia="Times New Roman" w:hAnsi="Calibri" w:cs="Calibri"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2">
    <w:nsid w:val="3BC64BDF"/>
    <w:multiLevelType w:val="hybridMultilevel"/>
    <w:tmpl w:val="D3FCF4EA"/>
    <w:lvl w:ilvl="0" w:tplc="1809000F">
      <w:start w:val="1"/>
      <w:numFmt w:val="decimal"/>
      <w:lvlText w:val="%1."/>
      <w:lvlJc w:val="left"/>
      <w:pPr>
        <w:ind w:left="720" w:hanging="360"/>
      </w:pPr>
      <w:rPr>
        <w:rFonts w:cs="Times New Roman"/>
      </w:rPr>
    </w:lvl>
    <w:lvl w:ilvl="1" w:tplc="18090019">
      <w:start w:val="1"/>
      <w:numFmt w:val="lowerLetter"/>
      <w:lvlText w:val="%2."/>
      <w:lvlJc w:val="left"/>
      <w:pPr>
        <w:ind w:left="1440" w:hanging="360"/>
      </w:pPr>
      <w:rPr>
        <w:rFonts w:cs="Times New Roman"/>
      </w:rPr>
    </w:lvl>
    <w:lvl w:ilvl="2" w:tplc="1809001B">
      <w:start w:val="1"/>
      <w:numFmt w:val="lowerRoman"/>
      <w:lvlText w:val="%3."/>
      <w:lvlJc w:val="right"/>
      <w:pPr>
        <w:ind w:left="2160" w:hanging="180"/>
      </w:pPr>
      <w:rPr>
        <w:rFonts w:cs="Times New Roman"/>
      </w:rPr>
    </w:lvl>
    <w:lvl w:ilvl="3" w:tplc="1809000F">
      <w:start w:val="1"/>
      <w:numFmt w:val="decimal"/>
      <w:lvlText w:val="%4."/>
      <w:lvlJc w:val="left"/>
      <w:pPr>
        <w:ind w:left="2880" w:hanging="360"/>
      </w:pPr>
      <w:rPr>
        <w:rFonts w:cs="Times New Roman"/>
      </w:rPr>
    </w:lvl>
    <w:lvl w:ilvl="4" w:tplc="18090019">
      <w:start w:val="1"/>
      <w:numFmt w:val="lowerLetter"/>
      <w:lvlText w:val="%5."/>
      <w:lvlJc w:val="left"/>
      <w:pPr>
        <w:ind w:left="3600" w:hanging="360"/>
      </w:pPr>
      <w:rPr>
        <w:rFonts w:cs="Times New Roman"/>
      </w:rPr>
    </w:lvl>
    <w:lvl w:ilvl="5" w:tplc="1809001B">
      <w:start w:val="1"/>
      <w:numFmt w:val="lowerRoman"/>
      <w:lvlText w:val="%6."/>
      <w:lvlJc w:val="right"/>
      <w:pPr>
        <w:ind w:left="4320" w:hanging="180"/>
      </w:pPr>
      <w:rPr>
        <w:rFonts w:cs="Times New Roman"/>
      </w:rPr>
    </w:lvl>
    <w:lvl w:ilvl="6" w:tplc="1809000F">
      <w:start w:val="1"/>
      <w:numFmt w:val="decimal"/>
      <w:lvlText w:val="%7."/>
      <w:lvlJc w:val="left"/>
      <w:pPr>
        <w:ind w:left="5040" w:hanging="360"/>
      </w:pPr>
      <w:rPr>
        <w:rFonts w:cs="Times New Roman"/>
      </w:rPr>
    </w:lvl>
    <w:lvl w:ilvl="7" w:tplc="18090019">
      <w:start w:val="1"/>
      <w:numFmt w:val="lowerLetter"/>
      <w:lvlText w:val="%8."/>
      <w:lvlJc w:val="left"/>
      <w:pPr>
        <w:ind w:left="5760" w:hanging="360"/>
      </w:pPr>
      <w:rPr>
        <w:rFonts w:cs="Times New Roman"/>
      </w:rPr>
    </w:lvl>
    <w:lvl w:ilvl="8" w:tplc="1809001B">
      <w:start w:val="1"/>
      <w:numFmt w:val="lowerRoman"/>
      <w:lvlText w:val="%9."/>
      <w:lvlJc w:val="right"/>
      <w:pPr>
        <w:ind w:left="6480" w:hanging="180"/>
      </w:pPr>
      <w:rPr>
        <w:rFonts w:cs="Times New Roman"/>
      </w:rPr>
    </w:lvl>
  </w:abstractNum>
  <w:abstractNum w:abstractNumId="33">
    <w:nsid w:val="3DFF1F9C"/>
    <w:multiLevelType w:val="hybridMultilevel"/>
    <w:tmpl w:val="DCDC78AA"/>
    <w:lvl w:ilvl="0" w:tplc="1809000B">
      <w:start w:val="1"/>
      <w:numFmt w:val="bullet"/>
      <w:lvlText w:val=""/>
      <w:lvlJc w:val="left"/>
      <w:pPr>
        <w:ind w:left="720" w:hanging="360"/>
      </w:pPr>
      <w:rPr>
        <w:rFonts w:ascii="Wingdings" w:hAnsi="Wingdings" w:hint="default"/>
      </w:rPr>
    </w:lvl>
    <w:lvl w:ilvl="1" w:tplc="18090003">
      <w:start w:val="1"/>
      <w:numFmt w:val="bullet"/>
      <w:lvlText w:val="o"/>
      <w:lvlJc w:val="left"/>
      <w:pPr>
        <w:ind w:left="1440" w:hanging="360"/>
      </w:pPr>
      <w:rPr>
        <w:rFonts w:ascii="Courier New" w:hAnsi="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hint="default"/>
      </w:rPr>
    </w:lvl>
    <w:lvl w:ilvl="8" w:tplc="18090005">
      <w:start w:val="1"/>
      <w:numFmt w:val="bullet"/>
      <w:lvlText w:val=""/>
      <w:lvlJc w:val="left"/>
      <w:pPr>
        <w:ind w:left="6480" w:hanging="360"/>
      </w:pPr>
      <w:rPr>
        <w:rFonts w:ascii="Wingdings" w:hAnsi="Wingdings" w:hint="default"/>
      </w:rPr>
    </w:lvl>
  </w:abstractNum>
  <w:abstractNum w:abstractNumId="34">
    <w:nsid w:val="430D061C"/>
    <w:multiLevelType w:val="hybridMultilevel"/>
    <w:tmpl w:val="BA968CFA"/>
    <w:lvl w:ilvl="0" w:tplc="1809000F">
      <w:start w:val="1"/>
      <w:numFmt w:val="decimal"/>
      <w:lvlText w:val="%1."/>
      <w:lvlJc w:val="left"/>
      <w:pPr>
        <w:ind w:left="720" w:hanging="360"/>
      </w:pPr>
      <w:rPr>
        <w:rFonts w:cs="Times New Roman" w:hint="default"/>
      </w:rPr>
    </w:lvl>
    <w:lvl w:ilvl="1" w:tplc="18090019" w:tentative="1">
      <w:start w:val="1"/>
      <w:numFmt w:val="lowerLetter"/>
      <w:lvlText w:val="%2."/>
      <w:lvlJc w:val="left"/>
      <w:pPr>
        <w:ind w:left="1440" w:hanging="360"/>
      </w:pPr>
      <w:rPr>
        <w:rFonts w:cs="Times New Roman"/>
      </w:rPr>
    </w:lvl>
    <w:lvl w:ilvl="2" w:tplc="1809001B" w:tentative="1">
      <w:start w:val="1"/>
      <w:numFmt w:val="lowerRoman"/>
      <w:lvlText w:val="%3."/>
      <w:lvlJc w:val="right"/>
      <w:pPr>
        <w:ind w:left="2160" w:hanging="180"/>
      </w:pPr>
      <w:rPr>
        <w:rFonts w:cs="Times New Roman"/>
      </w:rPr>
    </w:lvl>
    <w:lvl w:ilvl="3" w:tplc="1809000F" w:tentative="1">
      <w:start w:val="1"/>
      <w:numFmt w:val="decimal"/>
      <w:lvlText w:val="%4."/>
      <w:lvlJc w:val="left"/>
      <w:pPr>
        <w:ind w:left="2880" w:hanging="360"/>
      </w:pPr>
      <w:rPr>
        <w:rFonts w:cs="Times New Roman"/>
      </w:rPr>
    </w:lvl>
    <w:lvl w:ilvl="4" w:tplc="18090019" w:tentative="1">
      <w:start w:val="1"/>
      <w:numFmt w:val="lowerLetter"/>
      <w:lvlText w:val="%5."/>
      <w:lvlJc w:val="left"/>
      <w:pPr>
        <w:ind w:left="3600" w:hanging="360"/>
      </w:pPr>
      <w:rPr>
        <w:rFonts w:cs="Times New Roman"/>
      </w:rPr>
    </w:lvl>
    <w:lvl w:ilvl="5" w:tplc="1809001B" w:tentative="1">
      <w:start w:val="1"/>
      <w:numFmt w:val="lowerRoman"/>
      <w:lvlText w:val="%6."/>
      <w:lvlJc w:val="right"/>
      <w:pPr>
        <w:ind w:left="4320" w:hanging="180"/>
      </w:pPr>
      <w:rPr>
        <w:rFonts w:cs="Times New Roman"/>
      </w:rPr>
    </w:lvl>
    <w:lvl w:ilvl="6" w:tplc="1809000F" w:tentative="1">
      <w:start w:val="1"/>
      <w:numFmt w:val="decimal"/>
      <w:lvlText w:val="%7."/>
      <w:lvlJc w:val="left"/>
      <w:pPr>
        <w:ind w:left="5040" w:hanging="360"/>
      </w:pPr>
      <w:rPr>
        <w:rFonts w:cs="Times New Roman"/>
      </w:rPr>
    </w:lvl>
    <w:lvl w:ilvl="7" w:tplc="18090019" w:tentative="1">
      <w:start w:val="1"/>
      <w:numFmt w:val="lowerLetter"/>
      <w:lvlText w:val="%8."/>
      <w:lvlJc w:val="left"/>
      <w:pPr>
        <w:ind w:left="5760" w:hanging="360"/>
      </w:pPr>
      <w:rPr>
        <w:rFonts w:cs="Times New Roman"/>
      </w:rPr>
    </w:lvl>
    <w:lvl w:ilvl="8" w:tplc="1809001B" w:tentative="1">
      <w:start w:val="1"/>
      <w:numFmt w:val="lowerRoman"/>
      <w:lvlText w:val="%9."/>
      <w:lvlJc w:val="right"/>
      <w:pPr>
        <w:ind w:left="6480" w:hanging="180"/>
      </w:pPr>
      <w:rPr>
        <w:rFonts w:cs="Times New Roman"/>
      </w:rPr>
    </w:lvl>
  </w:abstractNum>
  <w:abstractNum w:abstractNumId="35">
    <w:nsid w:val="466C6EAF"/>
    <w:multiLevelType w:val="hybridMultilevel"/>
    <w:tmpl w:val="F38613D0"/>
    <w:lvl w:ilvl="0" w:tplc="0409000F">
      <w:start w:val="1"/>
      <w:numFmt w:val="decimal"/>
      <w:lvlText w:val="%1."/>
      <w:lvlJc w:val="left"/>
      <w:pPr>
        <w:tabs>
          <w:tab w:val="num" w:pos="734"/>
        </w:tabs>
        <w:ind w:left="734" w:hanging="360"/>
      </w:pPr>
      <w:rPr>
        <w:rFonts w:cs="Times New Roman" w:hint="default"/>
      </w:rPr>
    </w:lvl>
    <w:lvl w:ilvl="1" w:tplc="04090019">
      <w:start w:val="1"/>
      <w:numFmt w:val="lowerLetter"/>
      <w:lvlText w:val="%2."/>
      <w:lvlJc w:val="left"/>
      <w:pPr>
        <w:tabs>
          <w:tab w:val="num" w:pos="1454"/>
        </w:tabs>
        <w:ind w:left="1454" w:hanging="360"/>
      </w:pPr>
      <w:rPr>
        <w:rFonts w:cs="Times New Roman"/>
      </w:rPr>
    </w:lvl>
    <w:lvl w:ilvl="2" w:tplc="0409001B">
      <w:start w:val="1"/>
      <w:numFmt w:val="lowerRoman"/>
      <w:lvlText w:val="%3."/>
      <w:lvlJc w:val="right"/>
      <w:pPr>
        <w:tabs>
          <w:tab w:val="num" w:pos="2174"/>
        </w:tabs>
        <w:ind w:left="2174" w:hanging="180"/>
      </w:pPr>
      <w:rPr>
        <w:rFonts w:cs="Times New Roman"/>
      </w:rPr>
    </w:lvl>
    <w:lvl w:ilvl="3" w:tplc="0409000F">
      <w:start w:val="1"/>
      <w:numFmt w:val="decimal"/>
      <w:lvlText w:val="%4."/>
      <w:lvlJc w:val="left"/>
      <w:pPr>
        <w:tabs>
          <w:tab w:val="num" w:pos="2894"/>
        </w:tabs>
        <w:ind w:left="2894" w:hanging="360"/>
      </w:pPr>
      <w:rPr>
        <w:rFonts w:cs="Times New Roman"/>
      </w:rPr>
    </w:lvl>
    <w:lvl w:ilvl="4" w:tplc="04090019">
      <w:start w:val="1"/>
      <w:numFmt w:val="lowerLetter"/>
      <w:lvlText w:val="%5."/>
      <w:lvlJc w:val="left"/>
      <w:pPr>
        <w:tabs>
          <w:tab w:val="num" w:pos="3614"/>
        </w:tabs>
        <w:ind w:left="3614" w:hanging="360"/>
      </w:pPr>
      <w:rPr>
        <w:rFonts w:cs="Times New Roman"/>
      </w:rPr>
    </w:lvl>
    <w:lvl w:ilvl="5" w:tplc="0409001B">
      <w:start w:val="1"/>
      <w:numFmt w:val="lowerRoman"/>
      <w:lvlText w:val="%6."/>
      <w:lvlJc w:val="right"/>
      <w:pPr>
        <w:tabs>
          <w:tab w:val="num" w:pos="4334"/>
        </w:tabs>
        <w:ind w:left="4334" w:hanging="180"/>
      </w:pPr>
      <w:rPr>
        <w:rFonts w:cs="Times New Roman"/>
      </w:rPr>
    </w:lvl>
    <w:lvl w:ilvl="6" w:tplc="0409000F">
      <w:start w:val="1"/>
      <w:numFmt w:val="decimal"/>
      <w:lvlText w:val="%7."/>
      <w:lvlJc w:val="left"/>
      <w:pPr>
        <w:tabs>
          <w:tab w:val="num" w:pos="5054"/>
        </w:tabs>
        <w:ind w:left="5054" w:hanging="360"/>
      </w:pPr>
      <w:rPr>
        <w:rFonts w:cs="Times New Roman"/>
      </w:rPr>
    </w:lvl>
    <w:lvl w:ilvl="7" w:tplc="04090019">
      <w:start w:val="1"/>
      <w:numFmt w:val="lowerLetter"/>
      <w:lvlText w:val="%8."/>
      <w:lvlJc w:val="left"/>
      <w:pPr>
        <w:tabs>
          <w:tab w:val="num" w:pos="5774"/>
        </w:tabs>
        <w:ind w:left="5774" w:hanging="360"/>
      </w:pPr>
      <w:rPr>
        <w:rFonts w:cs="Times New Roman"/>
      </w:rPr>
    </w:lvl>
    <w:lvl w:ilvl="8" w:tplc="0409001B">
      <w:start w:val="1"/>
      <w:numFmt w:val="lowerRoman"/>
      <w:lvlText w:val="%9."/>
      <w:lvlJc w:val="right"/>
      <w:pPr>
        <w:tabs>
          <w:tab w:val="num" w:pos="6494"/>
        </w:tabs>
        <w:ind w:left="6494" w:hanging="180"/>
      </w:pPr>
      <w:rPr>
        <w:rFonts w:cs="Times New Roman"/>
      </w:rPr>
    </w:lvl>
  </w:abstractNum>
  <w:abstractNum w:abstractNumId="36">
    <w:nsid w:val="486916BD"/>
    <w:multiLevelType w:val="hybridMultilevel"/>
    <w:tmpl w:val="B07E6660"/>
    <w:lvl w:ilvl="0" w:tplc="002041BC">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7">
    <w:nsid w:val="4917456E"/>
    <w:multiLevelType w:val="hybridMultilevel"/>
    <w:tmpl w:val="A76A0970"/>
    <w:lvl w:ilvl="0" w:tplc="1809000F">
      <w:start w:val="2"/>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8">
    <w:nsid w:val="4D10258B"/>
    <w:multiLevelType w:val="hybridMultilevel"/>
    <w:tmpl w:val="3E12AC54"/>
    <w:lvl w:ilvl="0" w:tplc="1809000F">
      <w:start w:val="1"/>
      <w:numFmt w:val="decimal"/>
      <w:lvlText w:val="%1."/>
      <w:lvlJc w:val="left"/>
      <w:pPr>
        <w:ind w:left="720" w:hanging="360"/>
      </w:pPr>
      <w:rPr>
        <w:rFonts w:cs="Times New Roman" w:hint="default"/>
      </w:rPr>
    </w:lvl>
    <w:lvl w:ilvl="1" w:tplc="18090019">
      <w:start w:val="1"/>
      <w:numFmt w:val="lowerLetter"/>
      <w:lvlText w:val="%2."/>
      <w:lvlJc w:val="left"/>
      <w:pPr>
        <w:ind w:left="1440" w:hanging="360"/>
      </w:pPr>
      <w:rPr>
        <w:rFonts w:cs="Times New Roman"/>
      </w:rPr>
    </w:lvl>
    <w:lvl w:ilvl="2" w:tplc="1809001B">
      <w:start w:val="1"/>
      <w:numFmt w:val="lowerRoman"/>
      <w:lvlText w:val="%3."/>
      <w:lvlJc w:val="right"/>
      <w:pPr>
        <w:ind w:left="2160" w:hanging="180"/>
      </w:pPr>
      <w:rPr>
        <w:rFonts w:cs="Times New Roman"/>
      </w:rPr>
    </w:lvl>
    <w:lvl w:ilvl="3" w:tplc="1809000F">
      <w:start w:val="1"/>
      <w:numFmt w:val="decimal"/>
      <w:lvlText w:val="%4."/>
      <w:lvlJc w:val="left"/>
      <w:pPr>
        <w:ind w:left="2880" w:hanging="360"/>
      </w:pPr>
      <w:rPr>
        <w:rFonts w:cs="Times New Roman"/>
      </w:rPr>
    </w:lvl>
    <w:lvl w:ilvl="4" w:tplc="18090019">
      <w:start w:val="1"/>
      <w:numFmt w:val="lowerLetter"/>
      <w:lvlText w:val="%5."/>
      <w:lvlJc w:val="left"/>
      <w:pPr>
        <w:ind w:left="3600" w:hanging="360"/>
      </w:pPr>
      <w:rPr>
        <w:rFonts w:cs="Times New Roman"/>
      </w:rPr>
    </w:lvl>
    <w:lvl w:ilvl="5" w:tplc="1809001B">
      <w:start w:val="1"/>
      <w:numFmt w:val="lowerRoman"/>
      <w:lvlText w:val="%6."/>
      <w:lvlJc w:val="right"/>
      <w:pPr>
        <w:ind w:left="4320" w:hanging="180"/>
      </w:pPr>
      <w:rPr>
        <w:rFonts w:cs="Times New Roman"/>
      </w:rPr>
    </w:lvl>
    <w:lvl w:ilvl="6" w:tplc="1809000F">
      <w:start w:val="1"/>
      <w:numFmt w:val="decimal"/>
      <w:lvlText w:val="%7."/>
      <w:lvlJc w:val="left"/>
      <w:pPr>
        <w:ind w:left="5040" w:hanging="360"/>
      </w:pPr>
      <w:rPr>
        <w:rFonts w:cs="Times New Roman"/>
      </w:rPr>
    </w:lvl>
    <w:lvl w:ilvl="7" w:tplc="18090019">
      <w:start w:val="1"/>
      <w:numFmt w:val="lowerLetter"/>
      <w:lvlText w:val="%8."/>
      <w:lvlJc w:val="left"/>
      <w:pPr>
        <w:ind w:left="5760" w:hanging="360"/>
      </w:pPr>
      <w:rPr>
        <w:rFonts w:cs="Times New Roman"/>
      </w:rPr>
    </w:lvl>
    <w:lvl w:ilvl="8" w:tplc="1809001B">
      <w:start w:val="1"/>
      <w:numFmt w:val="lowerRoman"/>
      <w:lvlText w:val="%9."/>
      <w:lvlJc w:val="right"/>
      <w:pPr>
        <w:ind w:left="6480" w:hanging="180"/>
      </w:pPr>
      <w:rPr>
        <w:rFonts w:cs="Times New Roman"/>
      </w:rPr>
    </w:lvl>
  </w:abstractNum>
  <w:abstractNum w:abstractNumId="39">
    <w:nsid w:val="4ED20DFB"/>
    <w:multiLevelType w:val="hybridMultilevel"/>
    <w:tmpl w:val="D7DE2208"/>
    <w:lvl w:ilvl="0" w:tplc="76E845CA">
      <w:start w:val="95"/>
      <w:numFmt w:val="decimal"/>
      <w:lvlText w:val="%1"/>
      <w:lvlJc w:val="left"/>
      <w:pPr>
        <w:ind w:left="720" w:hanging="360"/>
      </w:pPr>
      <w:rPr>
        <w:rFonts w:hint="default"/>
        <w:b w:val="0"/>
        <w:color w:val="auto"/>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0">
    <w:nsid w:val="521004AC"/>
    <w:multiLevelType w:val="hybridMultilevel"/>
    <w:tmpl w:val="E584AF0A"/>
    <w:lvl w:ilvl="0" w:tplc="0409000F">
      <w:start w:val="1"/>
      <w:numFmt w:val="decimal"/>
      <w:lvlText w:val="%1."/>
      <w:lvlJc w:val="left"/>
      <w:pPr>
        <w:tabs>
          <w:tab w:val="num" w:pos="640"/>
        </w:tabs>
        <w:ind w:left="64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1">
    <w:nsid w:val="57406CC1"/>
    <w:multiLevelType w:val="hybridMultilevel"/>
    <w:tmpl w:val="938E4532"/>
    <w:lvl w:ilvl="0" w:tplc="3E8C0844">
      <w:start w:val="98"/>
      <w:numFmt w:val="decimal"/>
      <w:lvlText w:val="%1."/>
      <w:lvlJc w:val="left"/>
      <w:pPr>
        <w:tabs>
          <w:tab w:val="num" w:pos="1110"/>
        </w:tabs>
        <w:ind w:left="1110" w:hanging="75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2">
    <w:nsid w:val="57DA00AE"/>
    <w:multiLevelType w:val="hybridMultilevel"/>
    <w:tmpl w:val="BAD88B40"/>
    <w:lvl w:ilvl="0" w:tplc="2C54F482">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3">
    <w:nsid w:val="5A4B37EA"/>
    <w:multiLevelType w:val="hybridMultilevel"/>
    <w:tmpl w:val="1F463410"/>
    <w:lvl w:ilvl="0" w:tplc="1809000F">
      <w:start w:val="1"/>
      <w:numFmt w:val="decimal"/>
      <w:lvlText w:val="%1."/>
      <w:lvlJc w:val="left"/>
      <w:pPr>
        <w:ind w:left="720" w:hanging="360"/>
      </w:pPr>
      <w:rPr>
        <w:rFonts w:cs="Times New Roman" w:hint="default"/>
      </w:rPr>
    </w:lvl>
    <w:lvl w:ilvl="1" w:tplc="18090019">
      <w:start w:val="1"/>
      <w:numFmt w:val="lowerLetter"/>
      <w:lvlText w:val="%2."/>
      <w:lvlJc w:val="left"/>
      <w:pPr>
        <w:ind w:left="1440" w:hanging="360"/>
      </w:pPr>
      <w:rPr>
        <w:rFonts w:cs="Times New Roman"/>
      </w:rPr>
    </w:lvl>
    <w:lvl w:ilvl="2" w:tplc="1809001B">
      <w:start w:val="1"/>
      <w:numFmt w:val="lowerRoman"/>
      <w:lvlText w:val="%3."/>
      <w:lvlJc w:val="right"/>
      <w:pPr>
        <w:ind w:left="2160" w:hanging="180"/>
      </w:pPr>
      <w:rPr>
        <w:rFonts w:cs="Times New Roman"/>
      </w:rPr>
    </w:lvl>
    <w:lvl w:ilvl="3" w:tplc="1809000F">
      <w:start w:val="1"/>
      <w:numFmt w:val="decimal"/>
      <w:lvlText w:val="%4."/>
      <w:lvlJc w:val="left"/>
      <w:pPr>
        <w:ind w:left="2880" w:hanging="360"/>
      </w:pPr>
      <w:rPr>
        <w:rFonts w:cs="Times New Roman"/>
      </w:rPr>
    </w:lvl>
    <w:lvl w:ilvl="4" w:tplc="18090019">
      <w:start w:val="1"/>
      <w:numFmt w:val="lowerLetter"/>
      <w:lvlText w:val="%5."/>
      <w:lvlJc w:val="left"/>
      <w:pPr>
        <w:ind w:left="3600" w:hanging="360"/>
      </w:pPr>
      <w:rPr>
        <w:rFonts w:cs="Times New Roman"/>
      </w:rPr>
    </w:lvl>
    <w:lvl w:ilvl="5" w:tplc="1809001B">
      <w:start w:val="1"/>
      <w:numFmt w:val="lowerRoman"/>
      <w:lvlText w:val="%6."/>
      <w:lvlJc w:val="right"/>
      <w:pPr>
        <w:ind w:left="4320" w:hanging="180"/>
      </w:pPr>
      <w:rPr>
        <w:rFonts w:cs="Times New Roman"/>
      </w:rPr>
    </w:lvl>
    <w:lvl w:ilvl="6" w:tplc="1809000F">
      <w:start w:val="1"/>
      <w:numFmt w:val="decimal"/>
      <w:lvlText w:val="%7."/>
      <w:lvlJc w:val="left"/>
      <w:pPr>
        <w:ind w:left="5040" w:hanging="360"/>
      </w:pPr>
      <w:rPr>
        <w:rFonts w:cs="Times New Roman"/>
      </w:rPr>
    </w:lvl>
    <w:lvl w:ilvl="7" w:tplc="18090019">
      <w:start w:val="1"/>
      <w:numFmt w:val="lowerLetter"/>
      <w:lvlText w:val="%8."/>
      <w:lvlJc w:val="left"/>
      <w:pPr>
        <w:ind w:left="5760" w:hanging="360"/>
      </w:pPr>
      <w:rPr>
        <w:rFonts w:cs="Times New Roman"/>
      </w:rPr>
    </w:lvl>
    <w:lvl w:ilvl="8" w:tplc="1809001B">
      <w:start w:val="1"/>
      <w:numFmt w:val="lowerRoman"/>
      <w:lvlText w:val="%9."/>
      <w:lvlJc w:val="right"/>
      <w:pPr>
        <w:ind w:left="6480" w:hanging="180"/>
      </w:pPr>
      <w:rPr>
        <w:rFonts w:cs="Times New Roman"/>
      </w:rPr>
    </w:lvl>
  </w:abstractNum>
  <w:abstractNum w:abstractNumId="44">
    <w:nsid w:val="5B9525EF"/>
    <w:multiLevelType w:val="hybridMultilevel"/>
    <w:tmpl w:val="8F54167A"/>
    <w:lvl w:ilvl="0" w:tplc="E33E4B92">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
    <w:nsid w:val="5BEC3A7F"/>
    <w:multiLevelType w:val="hybridMultilevel"/>
    <w:tmpl w:val="2CD8D15E"/>
    <w:lvl w:ilvl="0" w:tplc="1B3C5758">
      <w:start w:val="1"/>
      <w:numFmt w:val="decimal"/>
      <w:lvlText w:val="%1."/>
      <w:lvlJc w:val="left"/>
      <w:pPr>
        <w:tabs>
          <w:tab w:val="num" w:pos="1080"/>
        </w:tabs>
        <w:ind w:left="1080" w:hanging="72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6">
    <w:nsid w:val="5EC873DF"/>
    <w:multiLevelType w:val="hybridMultilevel"/>
    <w:tmpl w:val="27D8E65C"/>
    <w:lvl w:ilvl="0" w:tplc="1809000F">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7">
    <w:nsid w:val="60375F34"/>
    <w:multiLevelType w:val="multilevel"/>
    <w:tmpl w:val="3E92D60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8">
    <w:nsid w:val="648455CE"/>
    <w:multiLevelType w:val="hybridMultilevel"/>
    <w:tmpl w:val="9FAACD62"/>
    <w:lvl w:ilvl="0" w:tplc="1809000F">
      <w:start w:val="1"/>
      <w:numFmt w:val="decimal"/>
      <w:lvlText w:val="%1."/>
      <w:lvlJc w:val="left"/>
      <w:pPr>
        <w:ind w:left="1077" w:hanging="360"/>
      </w:pPr>
      <w:rPr>
        <w:rFonts w:hint="default"/>
      </w:rPr>
    </w:lvl>
    <w:lvl w:ilvl="1" w:tplc="18090019" w:tentative="1">
      <w:start w:val="1"/>
      <w:numFmt w:val="lowerLetter"/>
      <w:lvlText w:val="%2."/>
      <w:lvlJc w:val="left"/>
      <w:pPr>
        <w:ind w:left="1797" w:hanging="360"/>
      </w:pPr>
    </w:lvl>
    <w:lvl w:ilvl="2" w:tplc="1809001B" w:tentative="1">
      <w:start w:val="1"/>
      <w:numFmt w:val="lowerRoman"/>
      <w:lvlText w:val="%3."/>
      <w:lvlJc w:val="right"/>
      <w:pPr>
        <w:ind w:left="2517" w:hanging="180"/>
      </w:pPr>
    </w:lvl>
    <w:lvl w:ilvl="3" w:tplc="1809000F" w:tentative="1">
      <w:start w:val="1"/>
      <w:numFmt w:val="decimal"/>
      <w:lvlText w:val="%4."/>
      <w:lvlJc w:val="left"/>
      <w:pPr>
        <w:ind w:left="3237" w:hanging="360"/>
      </w:pPr>
    </w:lvl>
    <w:lvl w:ilvl="4" w:tplc="18090019" w:tentative="1">
      <w:start w:val="1"/>
      <w:numFmt w:val="lowerLetter"/>
      <w:lvlText w:val="%5."/>
      <w:lvlJc w:val="left"/>
      <w:pPr>
        <w:ind w:left="3957" w:hanging="360"/>
      </w:pPr>
    </w:lvl>
    <w:lvl w:ilvl="5" w:tplc="1809001B" w:tentative="1">
      <w:start w:val="1"/>
      <w:numFmt w:val="lowerRoman"/>
      <w:lvlText w:val="%6."/>
      <w:lvlJc w:val="right"/>
      <w:pPr>
        <w:ind w:left="4677" w:hanging="180"/>
      </w:pPr>
    </w:lvl>
    <w:lvl w:ilvl="6" w:tplc="1809000F" w:tentative="1">
      <w:start w:val="1"/>
      <w:numFmt w:val="decimal"/>
      <w:lvlText w:val="%7."/>
      <w:lvlJc w:val="left"/>
      <w:pPr>
        <w:ind w:left="5397" w:hanging="360"/>
      </w:pPr>
    </w:lvl>
    <w:lvl w:ilvl="7" w:tplc="18090019" w:tentative="1">
      <w:start w:val="1"/>
      <w:numFmt w:val="lowerLetter"/>
      <w:lvlText w:val="%8."/>
      <w:lvlJc w:val="left"/>
      <w:pPr>
        <w:ind w:left="6117" w:hanging="360"/>
      </w:pPr>
    </w:lvl>
    <w:lvl w:ilvl="8" w:tplc="1809001B" w:tentative="1">
      <w:start w:val="1"/>
      <w:numFmt w:val="lowerRoman"/>
      <w:lvlText w:val="%9."/>
      <w:lvlJc w:val="right"/>
      <w:pPr>
        <w:ind w:left="6837" w:hanging="180"/>
      </w:pPr>
    </w:lvl>
  </w:abstractNum>
  <w:abstractNum w:abstractNumId="49">
    <w:nsid w:val="65A82326"/>
    <w:multiLevelType w:val="hybridMultilevel"/>
    <w:tmpl w:val="8438F4F2"/>
    <w:lvl w:ilvl="0" w:tplc="1809000F">
      <w:start w:val="1"/>
      <w:numFmt w:val="decimal"/>
      <w:lvlText w:val="%1."/>
      <w:lvlJc w:val="left"/>
      <w:pPr>
        <w:ind w:left="720" w:hanging="360"/>
      </w:pPr>
      <w:rPr>
        <w:rFonts w:cs="Times New Roman" w:hint="default"/>
      </w:rPr>
    </w:lvl>
    <w:lvl w:ilvl="1" w:tplc="18090019">
      <w:start w:val="1"/>
      <w:numFmt w:val="lowerLetter"/>
      <w:lvlText w:val="%2."/>
      <w:lvlJc w:val="left"/>
      <w:pPr>
        <w:ind w:left="1440" w:hanging="360"/>
      </w:pPr>
      <w:rPr>
        <w:rFonts w:cs="Times New Roman"/>
      </w:rPr>
    </w:lvl>
    <w:lvl w:ilvl="2" w:tplc="1809001B">
      <w:start w:val="1"/>
      <w:numFmt w:val="lowerRoman"/>
      <w:lvlText w:val="%3."/>
      <w:lvlJc w:val="right"/>
      <w:pPr>
        <w:ind w:left="2160" w:hanging="180"/>
      </w:pPr>
      <w:rPr>
        <w:rFonts w:cs="Times New Roman"/>
      </w:rPr>
    </w:lvl>
    <w:lvl w:ilvl="3" w:tplc="1809000F">
      <w:start w:val="1"/>
      <w:numFmt w:val="decimal"/>
      <w:lvlText w:val="%4."/>
      <w:lvlJc w:val="left"/>
      <w:pPr>
        <w:ind w:left="2880" w:hanging="360"/>
      </w:pPr>
      <w:rPr>
        <w:rFonts w:cs="Times New Roman"/>
      </w:rPr>
    </w:lvl>
    <w:lvl w:ilvl="4" w:tplc="18090019">
      <w:start w:val="1"/>
      <w:numFmt w:val="lowerLetter"/>
      <w:lvlText w:val="%5."/>
      <w:lvlJc w:val="left"/>
      <w:pPr>
        <w:ind w:left="3600" w:hanging="360"/>
      </w:pPr>
      <w:rPr>
        <w:rFonts w:cs="Times New Roman"/>
      </w:rPr>
    </w:lvl>
    <w:lvl w:ilvl="5" w:tplc="1809001B">
      <w:start w:val="1"/>
      <w:numFmt w:val="lowerRoman"/>
      <w:lvlText w:val="%6."/>
      <w:lvlJc w:val="right"/>
      <w:pPr>
        <w:ind w:left="4320" w:hanging="180"/>
      </w:pPr>
      <w:rPr>
        <w:rFonts w:cs="Times New Roman"/>
      </w:rPr>
    </w:lvl>
    <w:lvl w:ilvl="6" w:tplc="1809000F">
      <w:start w:val="1"/>
      <w:numFmt w:val="decimal"/>
      <w:lvlText w:val="%7."/>
      <w:lvlJc w:val="left"/>
      <w:pPr>
        <w:ind w:left="5040" w:hanging="360"/>
      </w:pPr>
      <w:rPr>
        <w:rFonts w:cs="Times New Roman"/>
      </w:rPr>
    </w:lvl>
    <w:lvl w:ilvl="7" w:tplc="18090019">
      <w:start w:val="1"/>
      <w:numFmt w:val="lowerLetter"/>
      <w:lvlText w:val="%8."/>
      <w:lvlJc w:val="left"/>
      <w:pPr>
        <w:ind w:left="5760" w:hanging="360"/>
      </w:pPr>
      <w:rPr>
        <w:rFonts w:cs="Times New Roman"/>
      </w:rPr>
    </w:lvl>
    <w:lvl w:ilvl="8" w:tplc="1809001B">
      <w:start w:val="1"/>
      <w:numFmt w:val="lowerRoman"/>
      <w:lvlText w:val="%9."/>
      <w:lvlJc w:val="right"/>
      <w:pPr>
        <w:ind w:left="6480" w:hanging="180"/>
      </w:pPr>
      <w:rPr>
        <w:rFonts w:cs="Times New Roman"/>
      </w:rPr>
    </w:lvl>
  </w:abstractNum>
  <w:abstractNum w:abstractNumId="50">
    <w:nsid w:val="67352C7D"/>
    <w:multiLevelType w:val="hybridMultilevel"/>
    <w:tmpl w:val="20DCF138"/>
    <w:lvl w:ilvl="0" w:tplc="EC54EFF4">
      <w:start w:val="1"/>
      <w:numFmt w:val="decimal"/>
      <w:lvlText w:val="%1."/>
      <w:lvlJc w:val="left"/>
      <w:pPr>
        <w:tabs>
          <w:tab w:val="num" w:pos="750"/>
        </w:tabs>
        <w:ind w:left="750" w:hanging="3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1">
    <w:nsid w:val="68B65B35"/>
    <w:multiLevelType w:val="hybridMultilevel"/>
    <w:tmpl w:val="8ACC3E22"/>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52">
    <w:nsid w:val="69A648E7"/>
    <w:multiLevelType w:val="hybridMultilevel"/>
    <w:tmpl w:val="7A2A2524"/>
    <w:lvl w:ilvl="0" w:tplc="1809000F">
      <w:start w:val="95"/>
      <w:numFmt w:val="decimal"/>
      <w:lvlText w:val="%1."/>
      <w:lvlJc w:val="left"/>
      <w:pPr>
        <w:ind w:left="360" w:hanging="360"/>
      </w:pPr>
      <w:rPr>
        <w:rFonts w:hint="default"/>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53">
    <w:nsid w:val="6C222D13"/>
    <w:multiLevelType w:val="hybridMultilevel"/>
    <w:tmpl w:val="9EA6F4E6"/>
    <w:lvl w:ilvl="0" w:tplc="1809000F">
      <w:start w:val="1"/>
      <w:numFmt w:val="decimal"/>
      <w:lvlText w:val="%1."/>
      <w:lvlJc w:val="left"/>
      <w:pPr>
        <w:ind w:left="644"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54">
    <w:nsid w:val="6D56395D"/>
    <w:multiLevelType w:val="hybridMultilevel"/>
    <w:tmpl w:val="DE4C8788"/>
    <w:lvl w:ilvl="0" w:tplc="1809000F">
      <w:start w:val="1"/>
      <w:numFmt w:val="decimal"/>
      <w:lvlText w:val="%1."/>
      <w:lvlJc w:val="left"/>
      <w:pPr>
        <w:ind w:left="720" w:hanging="360"/>
      </w:pPr>
      <w:rPr>
        <w:rFonts w:cs="Times New Roman" w:hint="default"/>
      </w:rPr>
    </w:lvl>
    <w:lvl w:ilvl="1" w:tplc="18090019">
      <w:start w:val="1"/>
      <w:numFmt w:val="lowerLetter"/>
      <w:lvlText w:val="%2."/>
      <w:lvlJc w:val="left"/>
      <w:pPr>
        <w:ind w:left="1440" w:hanging="360"/>
      </w:pPr>
      <w:rPr>
        <w:rFonts w:cs="Times New Roman"/>
      </w:rPr>
    </w:lvl>
    <w:lvl w:ilvl="2" w:tplc="1809001B">
      <w:start w:val="1"/>
      <w:numFmt w:val="lowerRoman"/>
      <w:lvlText w:val="%3."/>
      <w:lvlJc w:val="right"/>
      <w:pPr>
        <w:ind w:left="2160" w:hanging="180"/>
      </w:pPr>
      <w:rPr>
        <w:rFonts w:cs="Times New Roman"/>
      </w:rPr>
    </w:lvl>
    <w:lvl w:ilvl="3" w:tplc="1809000F">
      <w:start w:val="1"/>
      <w:numFmt w:val="decimal"/>
      <w:lvlText w:val="%4."/>
      <w:lvlJc w:val="left"/>
      <w:pPr>
        <w:ind w:left="2880" w:hanging="360"/>
      </w:pPr>
      <w:rPr>
        <w:rFonts w:cs="Times New Roman"/>
      </w:rPr>
    </w:lvl>
    <w:lvl w:ilvl="4" w:tplc="18090019">
      <w:start w:val="1"/>
      <w:numFmt w:val="lowerLetter"/>
      <w:lvlText w:val="%5."/>
      <w:lvlJc w:val="left"/>
      <w:pPr>
        <w:ind w:left="3600" w:hanging="360"/>
      </w:pPr>
      <w:rPr>
        <w:rFonts w:cs="Times New Roman"/>
      </w:rPr>
    </w:lvl>
    <w:lvl w:ilvl="5" w:tplc="1809001B">
      <w:start w:val="1"/>
      <w:numFmt w:val="lowerRoman"/>
      <w:lvlText w:val="%6."/>
      <w:lvlJc w:val="right"/>
      <w:pPr>
        <w:ind w:left="4320" w:hanging="180"/>
      </w:pPr>
      <w:rPr>
        <w:rFonts w:cs="Times New Roman"/>
      </w:rPr>
    </w:lvl>
    <w:lvl w:ilvl="6" w:tplc="1809000F">
      <w:start w:val="1"/>
      <w:numFmt w:val="decimal"/>
      <w:lvlText w:val="%7."/>
      <w:lvlJc w:val="left"/>
      <w:pPr>
        <w:ind w:left="5040" w:hanging="360"/>
      </w:pPr>
      <w:rPr>
        <w:rFonts w:cs="Times New Roman"/>
      </w:rPr>
    </w:lvl>
    <w:lvl w:ilvl="7" w:tplc="18090019">
      <w:start w:val="1"/>
      <w:numFmt w:val="lowerLetter"/>
      <w:lvlText w:val="%8."/>
      <w:lvlJc w:val="left"/>
      <w:pPr>
        <w:ind w:left="5760" w:hanging="360"/>
      </w:pPr>
      <w:rPr>
        <w:rFonts w:cs="Times New Roman"/>
      </w:rPr>
    </w:lvl>
    <w:lvl w:ilvl="8" w:tplc="1809001B">
      <w:start w:val="1"/>
      <w:numFmt w:val="lowerRoman"/>
      <w:lvlText w:val="%9."/>
      <w:lvlJc w:val="right"/>
      <w:pPr>
        <w:ind w:left="6480" w:hanging="180"/>
      </w:pPr>
      <w:rPr>
        <w:rFonts w:cs="Times New Roman"/>
      </w:rPr>
    </w:lvl>
  </w:abstractNum>
  <w:abstractNum w:abstractNumId="55">
    <w:nsid w:val="70331893"/>
    <w:multiLevelType w:val="hybridMultilevel"/>
    <w:tmpl w:val="368C104C"/>
    <w:lvl w:ilvl="0" w:tplc="1809000F">
      <w:start w:val="1"/>
      <w:numFmt w:val="decimal"/>
      <w:lvlText w:val="%1."/>
      <w:lvlJc w:val="left"/>
      <w:pPr>
        <w:ind w:left="720" w:hanging="360"/>
      </w:pPr>
      <w:rPr>
        <w:rFonts w:cs="Times New Roman" w:hint="default"/>
      </w:rPr>
    </w:lvl>
    <w:lvl w:ilvl="1" w:tplc="18090019">
      <w:start w:val="1"/>
      <w:numFmt w:val="lowerLetter"/>
      <w:lvlText w:val="%2."/>
      <w:lvlJc w:val="left"/>
      <w:pPr>
        <w:ind w:left="1440" w:hanging="360"/>
      </w:pPr>
      <w:rPr>
        <w:rFonts w:cs="Times New Roman"/>
      </w:rPr>
    </w:lvl>
    <w:lvl w:ilvl="2" w:tplc="1809001B">
      <w:start w:val="1"/>
      <w:numFmt w:val="lowerRoman"/>
      <w:lvlText w:val="%3."/>
      <w:lvlJc w:val="right"/>
      <w:pPr>
        <w:ind w:left="2160" w:hanging="180"/>
      </w:pPr>
      <w:rPr>
        <w:rFonts w:cs="Times New Roman"/>
      </w:rPr>
    </w:lvl>
    <w:lvl w:ilvl="3" w:tplc="1809000F">
      <w:start w:val="1"/>
      <w:numFmt w:val="decimal"/>
      <w:lvlText w:val="%4."/>
      <w:lvlJc w:val="left"/>
      <w:pPr>
        <w:ind w:left="2880" w:hanging="360"/>
      </w:pPr>
      <w:rPr>
        <w:rFonts w:cs="Times New Roman"/>
      </w:rPr>
    </w:lvl>
    <w:lvl w:ilvl="4" w:tplc="18090019">
      <w:start w:val="1"/>
      <w:numFmt w:val="lowerLetter"/>
      <w:lvlText w:val="%5."/>
      <w:lvlJc w:val="left"/>
      <w:pPr>
        <w:ind w:left="3600" w:hanging="360"/>
      </w:pPr>
      <w:rPr>
        <w:rFonts w:cs="Times New Roman"/>
      </w:rPr>
    </w:lvl>
    <w:lvl w:ilvl="5" w:tplc="1809001B">
      <w:start w:val="1"/>
      <w:numFmt w:val="lowerRoman"/>
      <w:lvlText w:val="%6."/>
      <w:lvlJc w:val="right"/>
      <w:pPr>
        <w:ind w:left="4320" w:hanging="180"/>
      </w:pPr>
      <w:rPr>
        <w:rFonts w:cs="Times New Roman"/>
      </w:rPr>
    </w:lvl>
    <w:lvl w:ilvl="6" w:tplc="1809000F">
      <w:start w:val="1"/>
      <w:numFmt w:val="decimal"/>
      <w:lvlText w:val="%7."/>
      <w:lvlJc w:val="left"/>
      <w:pPr>
        <w:ind w:left="5040" w:hanging="360"/>
      </w:pPr>
      <w:rPr>
        <w:rFonts w:cs="Times New Roman"/>
      </w:rPr>
    </w:lvl>
    <w:lvl w:ilvl="7" w:tplc="18090019">
      <w:start w:val="1"/>
      <w:numFmt w:val="lowerLetter"/>
      <w:lvlText w:val="%8."/>
      <w:lvlJc w:val="left"/>
      <w:pPr>
        <w:ind w:left="5760" w:hanging="360"/>
      </w:pPr>
      <w:rPr>
        <w:rFonts w:cs="Times New Roman"/>
      </w:rPr>
    </w:lvl>
    <w:lvl w:ilvl="8" w:tplc="1809001B">
      <w:start w:val="1"/>
      <w:numFmt w:val="lowerRoman"/>
      <w:lvlText w:val="%9."/>
      <w:lvlJc w:val="right"/>
      <w:pPr>
        <w:ind w:left="6480" w:hanging="180"/>
      </w:pPr>
      <w:rPr>
        <w:rFonts w:cs="Times New Roman"/>
      </w:rPr>
    </w:lvl>
  </w:abstractNum>
  <w:abstractNum w:abstractNumId="56">
    <w:nsid w:val="734155E5"/>
    <w:multiLevelType w:val="hybridMultilevel"/>
    <w:tmpl w:val="3E12AC54"/>
    <w:lvl w:ilvl="0" w:tplc="1809000F">
      <w:start w:val="1"/>
      <w:numFmt w:val="decimal"/>
      <w:lvlText w:val="%1."/>
      <w:lvlJc w:val="left"/>
      <w:pPr>
        <w:ind w:left="720" w:hanging="360"/>
      </w:pPr>
      <w:rPr>
        <w:rFonts w:cs="Times New Roman" w:hint="default"/>
      </w:rPr>
    </w:lvl>
    <w:lvl w:ilvl="1" w:tplc="18090019">
      <w:start w:val="1"/>
      <w:numFmt w:val="lowerLetter"/>
      <w:lvlText w:val="%2."/>
      <w:lvlJc w:val="left"/>
      <w:pPr>
        <w:ind w:left="1440" w:hanging="360"/>
      </w:pPr>
      <w:rPr>
        <w:rFonts w:cs="Times New Roman"/>
      </w:rPr>
    </w:lvl>
    <w:lvl w:ilvl="2" w:tplc="1809001B">
      <w:start w:val="1"/>
      <w:numFmt w:val="lowerRoman"/>
      <w:lvlText w:val="%3."/>
      <w:lvlJc w:val="right"/>
      <w:pPr>
        <w:ind w:left="2160" w:hanging="180"/>
      </w:pPr>
      <w:rPr>
        <w:rFonts w:cs="Times New Roman"/>
      </w:rPr>
    </w:lvl>
    <w:lvl w:ilvl="3" w:tplc="1809000F">
      <w:start w:val="1"/>
      <w:numFmt w:val="decimal"/>
      <w:lvlText w:val="%4."/>
      <w:lvlJc w:val="left"/>
      <w:pPr>
        <w:ind w:left="2880" w:hanging="360"/>
      </w:pPr>
      <w:rPr>
        <w:rFonts w:cs="Times New Roman"/>
      </w:rPr>
    </w:lvl>
    <w:lvl w:ilvl="4" w:tplc="18090019">
      <w:start w:val="1"/>
      <w:numFmt w:val="lowerLetter"/>
      <w:lvlText w:val="%5."/>
      <w:lvlJc w:val="left"/>
      <w:pPr>
        <w:ind w:left="3600" w:hanging="360"/>
      </w:pPr>
      <w:rPr>
        <w:rFonts w:cs="Times New Roman"/>
      </w:rPr>
    </w:lvl>
    <w:lvl w:ilvl="5" w:tplc="1809001B">
      <w:start w:val="1"/>
      <w:numFmt w:val="lowerRoman"/>
      <w:lvlText w:val="%6."/>
      <w:lvlJc w:val="right"/>
      <w:pPr>
        <w:ind w:left="4320" w:hanging="180"/>
      </w:pPr>
      <w:rPr>
        <w:rFonts w:cs="Times New Roman"/>
      </w:rPr>
    </w:lvl>
    <w:lvl w:ilvl="6" w:tplc="1809000F">
      <w:start w:val="1"/>
      <w:numFmt w:val="decimal"/>
      <w:lvlText w:val="%7."/>
      <w:lvlJc w:val="left"/>
      <w:pPr>
        <w:ind w:left="5040" w:hanging="360"/>
      </w:pPr>
      <w:rPr>
        <w:rFonts w:cs="Times New Roman"/>
      </w:rPr>
    </w:lvl>
    <w:lvl w:ilvl="7" w:tplc="18090019">
      <w:start w:val="1"/>
      <w:numFmt w:val="lowerLetter"/>
      <w:lvlText w:val="%8."/>
      <w:lvlJc w:val="left"/>
      <w:pPr>
        <w:ind w:left="5760" w:hanging="360"/>
      </w:pPr>
      <w:rPr>
        <w:rFonts w:cs="Times New Roman"/>
      </w:rPr>
    </w:lvl>
    <w:lvl w:ilvl="8" w:tplc="1809001B">
      <w:start w:val="1"/>
      <w:numFmt w:val="lowerRoman"/>
      <w:lvlText w:val="%9."/>
      <w:lvlJc w:val="right"/>
      <w:pPr>
        <w:ind w:left="6480" w:hanging="180"/>
      </w:pPr>
      <w:rPr>
        <w:rFonts w:cs="Times New Roman"/>
      </w:rPr>
    </w:lvl>
  </w:abstractNum>
  <w:abstractNum w:abstractNumId="57">
    <w:nsid w:val="7C65792A"/>
    <w:multiLevelType w:val="hybridMultilevel"/>
    <w:tmpl w:val="16BC6C94"/>
    <w:lvl w:ilvl="0" w:tplc="82E89DE6">
      <w:start w:val="98"/>
      <w:numFmt w:val="decimal"/>
      <w:lvlText w:val="%1."/>
      <w:lvlJc w:val="left"/>
      <w:pPr>
        <w:ind w:left="720" w:hanging="360"/>
      </w:pPr>
      <w:rPr>
        <w:color w:val="1F497D"/>
      </w:rPr>
    </w:lvl>
    <w:lvl w:ilvl="1" w:tplc="18090019">
      <w:start w:val="1"/>
      <w:numFmt w:val="decimal"/>
      <w:lvlText w:val="%2."/>
      <w:lvlJc w:val="left"/>
      <w:pPr>
        <w:tabs>
          <w:tab w:val="num" w:pos="1440"/>
        </w:tabs>
        <w:ind w:left="1440" w:hanging="360"/>
      </w:pPr>
    </w:lvl>
    <w:lvl w:ilvl="2" w:tplc="1809001B">
      <w:start w:val="1"/>
      <w:numFmt w:val="decimal"/>
      <w:lvlText w:val="%3."/>
      <w:lvlJc w:val="left"/>
      <w:pPr>
        <w:tabs>
          <w:tab w:val="num" w:pos="2160"/>
        </w:tabs>
        <w:ind w:left="2160" w:hanging="360"/>
      </w:pPr>
    </w:lvl>
    <w:lvl w:ilvl="3" w:tplc="1809000F">
      <w:start w:val="1"/>
      <w:numFmt w:val="decimal"/>
      <w:lvlText w:val="%4."/>
      <w:lvlJc w:val="left"/>
      <w:pPr>
        <w:tabs>
          <w:tab w:val="num" w:pos="2880"/>
        </w:tabs>
        <w:ind w:left="2880" w:hanging="360"/>
      </w:pPr>
    </w:lvl>
    <w:lvl w:ilvl="4" w:tplc="18090019">
      <w:start w:val="1"/>
      <w:numFmt w:val="decimal"/>
      <w:lvlText w:val="%5."/>
      <w:lvlJc w:val="left"/>
      <w:pPr>
        <w:tabs>
          <w:tab w:val="num" w:pos="3600"/>
        </w:tabs>
        <w:ind w:left="3600" w:hanging="360"/>
      </w:pPr>
    </w:lvl>
    <w:lvl w:ilvl="5" w:tplc="1809001B">
      <w:start w:val="1"/>
      <w:numFmt w:val="decimal"/>
      <w:lvlText w:val="%6."/>
      <w:lvlJc w:val="left"/>
      <w:pPr>
        <w:tabs>
          <w:tab w:val="num" w:pos="4320"/>
        </w:tabs>
        <w:ind w:left="4320" w:hanging="360"/>
      </w:pPr>
    </w:lvl>
    <w:lvl w:ilvl="6" w:tplc="1809000F">
      <w:start w:val="1"/>
      <w:numFmt w:val="decimal"/>
      <w:lvlText w:val="%7."/>
      <w:lvlJc w:val="left"/>
      <w:pPr>
        <w:tabs>
          <w:tab w:val="num" w:pos="5040"/>
        </w:tabs>
        <w:ind w:left="5040" w:hanging="360"/>
      </w:pPr>
    </w:lvl>
    <w:lvl w:ilvl="7" w:tplc="18090019">
      <w:start w:val="1"/>
      <w:numFmt w:val="decimal"/>
      <w:lvlText w:val="%8."/>
      <w:lvlJc w:val="left"/>
      <w:pPr>
        <w:tabs>
          <w:tab w:val="num" w:pos="5760"/>
        </w:tabs>
        <w:ind w:left="5760" w:hanging="360"/>
      </w:pPr>
    </w:lvl>
    <w:lvl w:ilvl="8" w:tplc="1809001B">
      <w:start w:val="1"/>
      <w:numFmt w:val="decimal"/>
      <w:lvlText w:val="%9."/>
      <w:lvlJc w:val="left"/>
      <w:pPr>
        <w:tabs>
          <w:tab w:val="num" w:pos="6480"/>
        </w:tabs>
        <w:ind w:left="6480" w:hanging="360"/>
      </w:pPr>
    </w:lvl>
  </w:abstractNum>
  <w:abstractNum w:abstractNumId="58">
    <w:nsid w:val="7D114DA6"/>
    <w:multiLevelType w:val="hybridMultilevel"/>
    <w:tmpl w:val="221875E0"/>
    <w:lvl w:ilvl="0" w:tplc="1809000F">
      <w:start w:val="95"/>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59">
    <w:nsid w:val="7FF51C34"/>
    <w:multiLevelType w:val="hybridMultilevel"/>
    <w:tmpl w:val="4C5241DC"/>
    <w:lvl w:ilvl="0" w:tplc="1809000F">
      <w:start w:val="1"/>
      <w:numFmt w:val="decimal"/>
      <w:lvlText w:val="%1."/>
      <w:lvlJc w:val="left"/>
      <w:pPr>
        <w:ind w:left="720" w:hanging="360"/>
      </w:pPr>
      <w:rPr>
        <w:rFonts w:cs="Times New Roman" w:hint="default"/>
      </w:rPr>
    </w:lvl>
    <w:lvl w:ilvl="1" w:tplc="18090019">
      <w:start w:val="1"/>
      <w:numFmt w:val="lowerLetter"/>
      <w:lvlText w:val="%2."/>
      <w:lvlJc w:val="left"/>
      <w:pPr>
        <w:ind w:left="1440" w:hanging="360"/>
      </w:pPr>
      <w:rPr>
        <w:rFonts w:cs="Times New Roman"/>
      </w:rPr>
    </w:lvl>
    <w:lvl w:ilvl="2" w:tplc="1809001B">
      <w:start w:val="1"/>
      <w:numFmt w:val="lowerRoman"/>
      <w:lvlText w:val="%3."/>
      <w:lvlJc w:val="right"/>
      <w:pPr>
        <w:ind w:left="2160" w:hanging="180"/>
      </w:pPr>
      <w:rPr>
        <w:rFonts w:cs="Times New Roman"/>
      </w:rPr>
    </w:lvl>
    <w:lvl w:ilvl="3" w:tplc="1809000F">
      <w:start w:val="1"/>
      <w:numFmt w:val="decimal"/>
      <w:lvlText w:val="%4."/>
      <w:lvlJc w:val="left"/>
      <w:pPr>
        <w:ind w:left="2880" w:hanging="360"/>
      </w:pPr>
      <w:rPr>
        <w:rFonts w:cs="Times New Roman"/>
      </w:rPr>
    </w:lvl>
    <w:lvl w:ilvl="4" w:tplc="18090019">
      <w:start w:val="1"/>
      <w:numFmt w:val="lowerLetter"/>
      <w:lvlText w:val="%5."/>
      <w:lvlJc w:val="left"/>
      <w:pPr>
        <w:ind w:left="3600" w:hanging="360"/>
      </w:pPr>
      <w:rPr>
        <w:rFonts w:cs="Times New Roman"/>
      </w:rPr>
    </w:lvl>
    <w:lvl w:ilvl="5" w:tplc="1809001B">
      <w:start w:val="1"/>
      <w:numFmt w:val="lowerRoman"/>
      <w:lvlText w:val="%6."/>
      <w:lvlJc w:val="right"/>
      <w:pPr>
        <w:ind w:left="4320" w:hanging="180"/>
      </w:pPr>
      <w:rPr>
        <w:rFonts w:cs="Times New Roman"/>
      </w:rPr>
    </w:lvl>
    <w:lvl w:ilvl="6" w:tplc="1809000F">
      <w:start w:val="1"/>
      <w:numFmt w:val="decimal"/>
      <w:lvlText w:val="%7."/>
      <w:lvlJc w:val="left"/>
      <w:pPr>
        <w:ind w:left="5040" w:hanging="360"/>
      </w:pPr>
      <w:rPr>
        <w:rFonts w:cs="Times New Roman"/>
      </w:rPr>
    </w:lvl>
    <w:lvl w:ilvl="7" w:tplc="18090019">
      <w:start w:val="1"/>
      <w:numFmt w:val="lowerLetter"/>
      <w:lvlText w:val="%8."/>
      <w:lvlJc w:val="left"/>
      <w:pPr>
        <w:ind w:left="5760" w:hanging="360"/>
      </w:pPr>
      <w:rPr>
        <w:rFonts w:cs="Times New Roman"/>
      </w:rPr>
    </w:lvl>
    <w:lvl w:ilvl="8" w:tplc="1809001B">
      <w:start w:val="1"/>
      <w:numFmt w:val="lowerRoman"/>
      <w:lvlText w:val="%9."/>
      <w:lvlJc w:val="right"/>
      <w:pPr>
        <w:ind w:left="6480" w:hanging="180"/>
      </w:pPr>
      <w:rPr>
        <w:rFonts w:cs="Times New Roman"/>
      </w:rPr>
    </w:lvl>
  </w:abstractNum>
  <w:num w:numId="1">
    <w:abstractNumId w:val="35"/>
  </w:num>
  <w:num w:numId="2">
    <w:abstractNumId w:val="33"/>
  </w:num>
  <w:num w:numId="3">
    <w:abstractNumId w:val="40"/>
  </w:num>
  <w:num w:numId="4">
    <w:abstractNumId w:val="0"/>
  </w:num>
  <w:num w:numId="5">
    <w:abstractNumId w:val="12"/>
  </w:num>
  <w:num w:numId="6">
    <w:abstractNumId w:val="22"/>
  </w:num>
  <w:num w:numId="7">
    <w:abstractNumId w:val="51"/>
  </w:num>
  <w:num w:numId="8">
    <w:abstractNumId w:val="45"/>
  </w:num>
  <w:num w:numId="9">
    <w:abstractNumId w:val="41"/>
  </w:num>
  <w:num w:numId="10">
    <w:abstractNumId w:val="25"/>
  </w:num>
  <w:num w:numId="11">
    <w:abstractNumId w:val="59"/>
  </w:num>
  <w:num w:numId="12">
    <w:abstractNumId w:val="20"/>
  </w:num>
  <w:num w:numId="13">
    <w:abstractNumId w:val="2"/>
  </w:num>
  <w:num w:numId="1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3"/>
  </w:num>
  <w:num w:numId="16">
    <w:abstractNumId w:val="56"/>
  </w:num>
  <w:num w:numId="17">
    <w:abstractNumId w:val="10"/>
  </w:num>
  <w:num w:numId="18">
    <w:abstractNumId w:val="18"/>
  </w:num>
  <w:num w:numId="19">
    <w:abstractNumId w:val="24"/>
  </w:num>
  <w:num w:numId="20">
    <w:abstractNumId w:val="32"/>
  </w:num>
  <w:num w:numId="21">
    <w:abstractNumId w:val="13"/>
  </w:num>
  <w:num w:numId="22">
    <w:abstractNumId w:val="54"/>
  </w:num>
  <w:num w:numId="23">
    <w:abstractNumId w:val="19"/>
  </w:num>
  <w:num w:numId="24">
    <w:abstractNumId w:val="1"/>
  </w:num>
  <w:num w:numId="25">
    <w:abstractNumId w:val="55"/>
  </w:num>
  <w:num w:numId="26">
    <w:abstractNumId w:val="5"/>
  </w:num>
  <w:num w:numId="27">
    <w:abstractNumId w:val="49"/>
  </w:num>
  <w:num w:numId="28">
    <w:abstractNumId w:val="21"/>
  </w:num>
  <w:num w:numId="29">
    <w:abstractNumId w:val="42"/>
  </w:num>
  <w:num w:numId="30">
    <w:abstractNumId w:val="8"/>
  </w:num>
  <w:num w:numId="31">
    <w:abstractNumId w:val="50"/>
  </w:num>
  <w:num w:numId="32">
    <w:abstractNumId w:val="26"/>
  </w:num>
  <w:num w:numId="33">
    <w:abstractNumId w:val="44"/>
  </w:num>
  <w:num w:numId="34">
    <w:abstractNumId w:val="7"/>
  </w:num>
  <w:num w:numId="35">
    <w:abstractNumId w:val="6"/>
  </w:num>
  <w:num w:numId="36">
    <w:abstractNumId w:val="16"/>
  </w:num>
  <w:num w:numId="37">
    <w:abstractNumId w:val="17"/>
  </w:num>
  <w:num w:numId="38">
    <w:abstractNumId w:val="48"/>
  </w:num>
  <w:num w:numId="39">
    <w:abstractNumId w:val="11"/>
  </w:num>
  <w:num w:numId="40">
    <w:abstractNumId w:val="58"/>
  </w:num>
  <w:num w:numId="41">
    <w:abstractNumId w:val="52"/>
  </w:num>
  <w:num w:numId="42">
    <w:abstractNumId w:val="27"/>
  </w:num>
  <w:num w:numId="43">
    <w:abstractNumId w:val="46"/>
  </w:num>
  <w:num w:numId="44">
    <w:abstractNumId w:val="53"/>
  </w:num>
  <w:num w:numId="45">
    <w:abstractNumId w:val="23"/>
  </w:num>
  <w:num w:numId="46">
    <w:abstractNumId w:val="39"/>
  </w:num>
  <w:num w:numId="47">
    <w:abstractNumId w:val="30"/>
  </w:num>
  <w:num w:numId="48">
    <w:abstractNumId w:val="47"/>
  </w:num>
  <w:num w:numId="4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1"/>
  </w:num>
  <w:num w:numId="53">
    <w:abstractNumId w:val="37"/>
  </w:num>
  <w:num w:numId="54">
    <w:abstractNumId w:val="14"/>
  </w:num>
  <w:num w:numId="55">
    <w:abstractNumId w:val="36"/>
  </w:num>
  <w:num w:numId="56">
    <w:abstractNumId w:val="3"/>
  </w:num>
  <w:num w:numId="57">
    <w:abstractNumId w:val="9"/>
  </w:num>
  <w:num w:numId="5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57"/>
    <w:lvlOverride w:ilvl="0">
      <w:startOverride w:val="9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defaultTabStop w:val="720"/>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1CB1"/>
    <w:rsid w:val="000005D1"/>
    <w:rsid w:val="00000D05"/>
    <w:rsid w:val="00003746"/>
    <w:rsid w:val="00003CEB"/>
    <w:rsid w:val="00004E0B"/>
    <w:rsid w:val="00006698"/>
    <w:rsid w:val="00006D6F"/>
    <w:rsid w:val="00006F38"/>
    <w:rsid w:val="00007BD0"/>
    <w:rsid w:val="00007DDC"/>
    <w:rsid w:val="00007E2F"/>
    <w:rsid w:val="00011C90"/>
    <w:rsid w:val="00013B05"/>
    <w:rsid w:val="00014FB5"/>
    <w:rsid w:val="000169A5"/>
    <w:rsid w:val="00017081"/>
    <w:rsid w:val="000170CD"/>
    <w:rsid w:val="0001727F"/>
    <w:rsid w:val="00017503"/>
    <w:rsid w:val="0002074B"/>
    <w:rsid w:val="0002077C"/>
    <w:rsid w:val="00020ED0"/>
    <w:rsid w:val="00020F53"/>
    <w:rsid w:val="00021490"/>
    <w:rsid w:val="00024EA8"/>
    <w:rsid w:val="00024F3F"/>
    <w:rsid w:val="000259C2"/>
    <w:rsid w:val="00026B4B"/>
    <w:rsid w:val="000273E4"/>
    <w:rsid w:val="00030453"/>
    <w:rsid w:val="00031296"/>
    <w:rsid w:val="00031C92"/>
    <w:rsid w:val="00032B4B"/>
    <w:rsid w:val="00034BCF"/>
    <w:rsid w:val="000375FC"/>
    <w:rsid w:val="00037E62"/>
    <w:rsid w:val="000406F3"/>
    <w:rsid w:val="00041BBF"/>
    <w:rsid w:val="00041C07"/>
    <w:rsid w:val="00041ECB"/>
    <w:rsid w:val="00043617"/>
    <w:rsid w:val="0004389C"/>
    <w:rsid w:val="00043F85"/>
    <w:rsid w:val="00052113"/>
    <w:rsid w:val="000542D0"/>
    <w:rsid w:val="00056AE4"/>
    <w:rsid w:val="000571F0"/>
    <w:rsid w:val="00061895"/>
    <w:rsid w:val="00064218"/>
    <w:rsid w:val="00066209"/>
    <w:rsid w:val="00066A5B"/>
    <w:rsid w:val="00066EDE"/>
    <w:rsid w:val="00067886"/>
    <w:rsid w:val="000710C7"/>
    <w:rsid w:val="00071B32"/>
    <w:rsid w:val="00073988"/>
    <w:rsid w:val="00075318"/>
    <w:rsid w:val="00077D88"/>
    <w:rsid w:val="0008094D"/>
    <w:rsid w:val="00080FC6"/>
    <w:rsid w:val="0008142B"/>
    <w:rsid w:val="00081D37"/>
    <w:rsid w:val="0008448F"/>
    <w:rsid w:val="00085A91"/>
    <w:rsid w:val="0008630A"/>
    <w:rsid w:val="00086A3D"/>
    <w:rsid w:val="00086F81"/>
    <w:rsid w:val="0008723F"/>
    <w:rsid w:val="000874EB"/>
    <w:rsid w:val="00092DE8"/>
    <w:rsid w:val="0009470A"/>
    <w:rsid w:val="00094D1A"/>
    <w:rsid w:val="0009654D"/>
    <w:rsid w:val="00097428"/>
    <w:rsid w:val="000A1B6A"/>
    <w:rsid w:val="000A27A4"/>
    <w:rsid w:val="000A3285"/>
    <w:rsid w:val="000A3723"/>
    <w:rsid w:val="000A4412"/>
    <w:rsid w:val="000A549D"/>
    <w:rsid w:val="000A63FF"/>
    <w:rsid w:val="000A6AD8"/>
    <w:rsid w:val="000B0A76"/>
    <w:rsid w:val="000B1B9B"/>
    <w:rsid w:val="000B2328"/>
    <w:rsid w:val="000B27C1"/>
    <w:rsid w:val="000B4BCA"/>
    <w:rsid w:val="000B4D07"/>
    <w:rsid w:val="000B5102"/>
    <w:rsid w:val="000B5E2F"/>
    <w:rsid w:val="000B7248"/>
    <w:rsid w:val="000C5E12"/>
    <w:rsid w:val="000C6844"/>
    <w:rsid w:val="000C7745"/>
    <w:rsid w:val="000D0388"/>
    <w:rsid w:val="000D3863"/>
    <w:rsid w:val="000D39A9"/>
    <w:rsid w:val="000D49DF"/>
    <w:rsid w:val="000D5897"/>
    <w:rsid w:val="000D5D35"/>
    <w:rsid w:val="000D7E48"/>
    <w:rsid w:val="000E0676"/>
    <w:rsid w:val="000E27D6"/>
    <w:rsid w:val="000E29DB"/>
    <w:rsid w:val="000E3632"/>
    <w:rsid w:val="000E4437"/>
    <w:rsid w:val="000E7253"/>
    <w:rsid w:val="000E7D65"/>
    <w:rsid w:val="000F01F0"/>
    <w:rsid w:val="000F028F"/>
    <w:rsid w:val="000F07B8"/>
    <w:rsid w:val="000F1238"/>
    <w:rsid w:val="000F1BEB"/>
    <w:rsid w:val="000F379F"/>
    <w:rsid w:val="000F40F9"/>
    <w:rsid w:val="000F4E0B"/>
    <w:rsid w:val="00100B2A"/>
    <w:rsid w:val="00103F21"/>
    <w:rsid w:val="00104303"/>
    <w:rsid w:val="00104C60"/>
    <w:rsid w:val="001064F3"/>
    <w:rsid w:val="00107461"/>
    <w:rsid w:val="00107CB0"/>
    <w:rsid w:val="00107D0C"/>
    <w:rsid w:val="00110119"/>
    <w:rsid w:val="00110A41"/>
    <w:rsid w:val="00111398"/>
    <w:rsid w:val="00111D41"/>
    <w:rsid w:val="00113B19"/>
    <w:rsid w:val="00116150"/>
    <w:rsid w:val="001162CC"/>
    <w:rsid w:val="0011632E"/>
    <w:rsid w:val="00117D62"/>
    <w:rsid w:val="0012028D"/>
    <w:rsid w:val="00122E47"/>
    <w:rsid w:val="00123B7C"/>
    <w:rsid w:val="00123FC1"/>
    <w:rsid w:val="00124121"/>
    <w:rsid w:val="001242B6"/>
    <w:rsid w:val="001247E7"/>
    <w:rsid w:val="00125250"/>
    <w:rsid w:val="00131267"/>
    <w:rsid w:val="00131468"/>
    <w:rsid w:val="00132677"/>
    <w:rsid w:val="00132B0F"/>
    <w:rsid w:val="00133612"/>
    <w:rsid w:val="0013427F"/>
    <w:rsid w:val="001344EB"/>
    <w:rsid w:val="00134FBC"/>
    <w:rsid w:val="00140FF9"/>
    <w:rsid w:val="001425B1"/>
    <w:rsid w:val="00142FA3"/>
    <w:rsid w:val="00145941"/>
    <w:rsid w:val="00145C3D"/>
    <w:rsid w:val="00145FEB"/>
    <w:rsid w:val="00146272"/>
    <w:rsid w:val="00146954"/>
    <w:rsid w:val="001473D4"/>
    <w:rsid w:val="001504F8"/>
    <w:rsid w:val="00150D86"/>
    <w:rsid w:val="0015125C"/>
    <w:rsid w:val="00151814"/>
    <w:rsid w:val="0015328B"/>
    <w:rsid w:val="00153624"/>
    <w:rsid w:val="00155DEE"/>
    <w:rsid w:val="00156027"/>
    <w:rsid w:val="00156378"/>
    <w:rsid w:val="0015701F"/>
    <w:rsid w:val="00157626"/>
    <w:rsid w:val="0016073B"/>
    <w:rsid w:val="00161C6E"/>
    <w:rsid w:val="00162EA4"/>
    <w:rsid w:val="001651BA"/>
    <w:rsid w:val="00165420"/>
    <w:rsid w:val="00166F23"/>
    <w:rsid w:val="00167C6D"/>
    <w:rsid w:val="00171539"/>
    <w:rsid w:val="001717D8"/>
    <w:rsid w:val="00176926"/>
    <w:rsid w:val="001769FB"/>
    <w:rsid w:val="00177E39"/>
    <w:rsid w:val="001814B1"/>
    <w:rsid w:val="00181FD7"/>
    <w:rsid w:val="001825A1"/>
    <w:rsid w:val="00182ED1"/>
    <w:rsid w:val="0018368B"/>
    <w:rsid w:val="00184777"/>
    <w:rsid w:val="0018615A"/>
    <w:rsid w:val="00190852"/>
    <w:rsid w:val="00191763"/>
    <w:rsid w:val="00191874"/>
    <w:rsid w:val="0019214C"/>
    <w:rsid w:val="001926C5"/>
    <w:rsid w:val="00192BE3"/>
    <w:rsid w:val="001958DF"/>
    <w:rsid w:val="00196815"/>
    <w:rsid w:val="00197F93"/>
    <w:rsid w:val="001A0633"/>
    <w:rsid w:val="001A0C56"/>
    <w:rsid w:val="001A1367"/>
    <w:rsid w:val="001A1E14"/>
    <w:rsid w:val="001A3CF9"/>
    <w:rsid w:val="001A544E"/>
    <w:rsid w:val="001A56CC"/>
    <w:rsid w:val="001A6D52"/>
    <w:rsid w:val="001B08DA"/>
    <w:rsid w:val="001B21CD"/>
    <w:rsid w:val="001B23D5"/>
    <w:rsid w:val="001B31BC"/>
    <w:rsid w:val="001B38DB"/>
    <w:rsid w:val="001B3EC1"/>
    <w:rsid w:val="001B5DD3"/>
    <w:rsid w:val="001B5E33"/>
    <w:rsid w:val="001B62BD"/>
    <w:rsid w:val="001B6C5E"/>
    <w:rsid w:val="001C12F9"/>
    <w:rsid w:val="001C16A8"/>
    <w:rsid w:val="001C258D"/>
    <w:rsid w:val="001C2A84"/>
    <w:rsid w:val="001C4058"/>
    <w:rsid w:val="001C5FBC"/>
    <w:rsid w:val="001D1A02"/>
    <w:rsid w:val="001D335E"/>
    <w:rsid w:val="001D7700"/>
    <w:rsid w:val="001E02D1"/>
    <w:rsid w:val="001E07DA"/>
    <w:rsid w:val="001E1A5B"/>
    <w:rsid w:val="001E25AC"/>
    <w:rsid w:val="001E2FFE"/>
    <w:rsid w:val="001E4D10"/>
    <w:rsid w:val="001E52DA"/>
    <w:rsid w:val="001E52DD"/>
    <w:rsid w:val="001E5D96"/>
    <w:rsid w:val="001E6108"/>
    <w:rsid w:val="001F0BD3"/>
    <w:rsid w:val="001F2C31"/>
    <w:rsid w:val="001F30DA"/>
    <w:rsid w:val="001F4698"/>
    <w:rsid w:val="001F6679"/>
    <w:rsid w:val="001F6932"/>
    <w:rsid w:val="001F69BD"/>
    <w:rsid w:val="001F7263"/>
    <w:rsid w:val="002021B7"/>
    <w:rsid w:val="00202B47"/>
    <w:rsid w:val="00202CF9"/>
    <w:rsid w:val="00204A3C"/>
    <w:rsid w:val="00205227"/>
    <w:rsid w:val="002059BF"/>
    <w:rsid w:val="00205BE5"/>
    <w:rsid w:val="00206ED9"/>
    <w:rsid w:val="0021110C"/>
    <w:rsid w:val="00211D52"/>
    <w:rsid w:val="00212034"/>
    <w:rsid w:val="00212B44"/>
    <w:rsid w:val="002148C0"/>
    <w:rsid w:val="00215416"/>
    <w:rsid w:val="00216366"/>
    <w:rsid w:val="00216639"/>
    <w:rsid w:val="00221716"/>
    <w:rsid w:val="00221B82"/>
    <w:rsid w:val="00222D72"/>
    <w:rsid w:val="00223DBE"/>
    <w:rsid w:val="00223F8D"/>
    <w:rsid w:val="00224E67"/>
    <w:rsid w:val="00225870"/>
    <w:rsid w:val="002266F9"/>
    <w:rsid w:val="002269FC"/>
    <w:rsid w:val="002273DB"/>
    <w:rsid w:val="00231282"/>
    <w:rsid w:val="00233501"/>
    <w:rsid w:val="00233892"/>
    <w:rsid w:val="00233B4B"/>
    <w:rsid w:val="00234A57"/>
    <w:rsid w:val="0023565E"/>
    <w:rsid w:val="00236464"/>
    <w:rsid w:val="00236F63"/>
    <w:rsid w:val="00237269"/>
    <w:rsid w:val="00241677"/>
    <w:rsid w:val="0024387A"/>
    <w:rsid w:val="00243B84"/>
    <w:rsid w:val="002447C0"/>
    <w:rsid w:val="00244E6C"/>
    <w:rsid w:val="00244E80"/>
    <w:rsid w:val="00251880"/>
    <w:rsid w:val="00252DBB"/>
    <w:rsid w:val="00252E8E"/>
    <w:rsid w:val="00253BED"/>
    <w:rsid w:val="002543E6"/>
    <w:rsid w:val="00256ED7"/>
    <w:rsid w:val="00261FC3"/>
    <w:rsid w:val="0026249E"/>
    <w:rsid w:val="00262E75"/>
    <w:rsid w:val="002632FD"/>
    <w:rsid w:val="002640FF"/>
    <w:rsid w:val="002641A2"/>
    <w:rsid w:val="0026460D"/>
    <w:rsid w:val="00264A05"/>
    <w:rsid w:val="00264C91"/>
    <w:rsid w:val="0026505C"/>
    <w:rsid w:val="00265D7E"/>
    <w:rsid w:val="00266EBE"/>
    <w:rsid w:val="00272039"/>
    <w:rsid w:val="00273420"/>
    <w:rsid w:val="0027419D"/>
    <w:rsid w:val="00274B55"/>
    <w:rsid w:val="0027656E"/>
    <w:rsid w:val="0028038D"/>
    <w:rsid w:val="00283153"/>
    <w:rsid w:val="00283440"/>
    <w:rsid w:val="00283EC8"/>
    <w:rsid w:val="0028521F"/>
    <w:rsid w:val="00285303"/>
    <w:rsid w:val="00287007"/>
    <w:rsid w:val="0028729A"/>
    <w:rsid w:val="00287BB7"/>
    <w:rsid w:val="002912DF"/>
    <w:rsid w:val="00292E8D"/>
    <w:rsid w:val="002947EB"/>
    <w:rsid w:val="00295033"/>
    <w:rsid w:val="0029593B"/>
    <w:rsid w:val="00295DBE"/>
    <w:rsid w:val="002970AF"/>
    <w:rsid w:val="002A2205"/>
    <w:rsid w:val="002A2A44"/>
    <w:rsid w:val="002A67B3"/>
    <w:rsid w:val="002A69A0"/>
    <w:rsid w:val="002B09EB"/>
    <w:rsid w:val="002B1099"/>
    <w:rsid w:val="002B19B6"/>
    <w:rsid w:val="002B5FB3"/>
    <w:rsid w:val="002B674A"/>
    <w:rsid w:val="002B6952"/>
    <w:rsid w:val="002B6FD2"/>
    <w:rsid w:val="002B7058"/>
    <w:rsid w:val="002B7EA5"/>
    <w:rsid w:val="002C1B98"/>
    <w:rsid w:val="002C4B6A"/>
    <w:rsid w:val="002C65A8"/>
    <w:rsid w:val="002D0F16"/>
    <w:rsid w:val="002D162A"/>
    <w:rsid w:val="002D2ADA"/>
    <w:rsid w:val="002D664A"/>
    <w:rsid w:val="002D6CB4"/>
    <w:rsid w:val="002D7F9D"/>
    <w:rsid w:val="002E0DB4"/>
    <w:rsid w:val="002E158C"/>
    <w:rsid w:val="002E2F8A"/>
    <w:rsid w:val="002E40C3"/>
    <w:rsid w:val="002E45F2"/>
    <w:rsid w:val="002E5424"/>
    <w:rsid w:val="002E6A4E"/>
    <w:rsid w:val="002F0141"/>
    <w:rsid w:val="002F0E8D"/>
    <w:rsid w:val="002F2595"/>
    <w:rsid w:val="002F47E4"/>
    <w:rsid w:val="002F5CCE"/>
    <w:rsid w:val="002F60D6"/>
    <w:rsid w:val="002F6EF5"/>
    <w:rsid w:val="002F70DA"/>
    <w:rsid w:val="002F758B"/>
    <w:rsid w:val="002F7E1D"/>
    <w:rsid w:val="003015A9"/>
    <w:rsid w:val="00305FE7"/>
    <w:rsid w:val="00306956"/>
    <w:rsid w:val="0031078F"/>
    <w:rsid w:val="00314273"/>
    <w:rsid w:val="003148FF"/>
    <w:rsid w:val="00315E0C"/>
    <w:rsid w:val="0031606F"/>
    <w:rsid w:val="00317136"/>
    <w:rsid w:val="00317176"/>
    <w:rsid w:val="00317263"/>
    <w:rsid w:val="00317C2B"/>
    <w:rsid w:val="00323189"/>
    <w:rsid w:val="0032374A"/>
    <w:rsid w:val="0032379C"/>
    <w:rsid w:val="0032381B"/>
    <w:rsid w:val="00323A73"/>
    <w:rsid w:val="00325423"/>
    <w:rsid w:val="0032588A"/>
    <w:rsid w:val="00326222"/>
    <w:rsid w:val="003272F7"/>
    <w:rsid w:val="00330256"/>
    <w:rsid w:val="00330ADA"/>
    <w:rsid w:val="00331684"/>
    <w:rsid w:val="003329E6"/>
    <w:rsid w:val="003331CB"/>
    <w:rsid w:val="0033391E"/>
    <w:rsid w:val="00341B52"/>
    <w:rsid w:val="003422B1"/>
    <w:rsid w:val="00345BF6"/>
    <w:rsid w:val="00347065"/>
    <w:rsid w:val="00347B67"/>
    <w:rsid w:val="00347B7C"/>
    <w:rsid w:val="00352324"/>
    <w:rsid w:val="00353DCC"/>
    <w:rsid w:val="00354487"/>
    <w:rsid w:val="00355A0A"/>
    <w:rsid w:val="003562BE"/>
    <w:rsid w:val="003569D4"/>
    <w:rsid w:val="00356AED"/>
    <w:rsid w:val="0036078E"/>
    <w:rsid w:val="003612BD"/>
    <w:rsid w:val="003652C4"/>
    <w:rsid w:val="003660C8"/>
    <w:rsid w:val="003661A1"/>
    <w:rsid w:val="0036724B"/>
    <w:rsid w:val="003672AA"/>
    <w:rsid w:val="00367947"/>
    <w:rsid w:val="00371AB1"/>
    <w:rsid w:val="003732D0"/>
    <w:rsid w:val="00373E1C"/>
    <w:rsid w:val="00375A5A"/>
    <w:rsid w:val="003763BF"/>
    <w:rsid w:val="0037648D"/>
    <w:rsid w:val="00376D29"/>
    <w:rsid w:val="00380AB2"/>
    <w:rsid w:val="00381004"/>
    <w:rsid w:val="003825E9"/>
    <w:rsid w:val="00382E04"/>
    <w:rsid w:val="003834A7"/>
    <w:rsid w:val="00383B8F"/>
    <w:rsid w:val="00384263"/>
    <w:rsid w:val="003854A2"/>
    <w:rsid w:val="0038572F"/>
    <w:rsid w:val="00385A01"/>
    <w:rsid w:val="00385F03"/>
    <w:rsid w:val="003864DE"/>
    <w:rsid w:val="00386F65"/>
    <w:rsid w:val="00387974"/>
    <w:rsid w:val="00387ACB"/>
    <w:rsid w:val="0039027C"/>
    <w:rsid w:val="003904A2"/>
    <w:rsid w:val="00391F72"/>
    <w:rsid w:val="003929B2"/>
    <w:rsid w:val="00392D49"/>
    <w:rsid w:val="00394507"/>
    <w:rsid w:val="00395032"/>
    <w:rsid w:val="0039708D"/>
    <w:rsid w:val="00397103"/>
    <w:rsid w:val="003A1252"/>
    <w:rsid w:val="003A5CFB"/>
    <w:rsid w:val="003A643E"/>
    <w:rsid w:val="003A710A"/>
    <w:rsid w:val="003A7CCA"/>
    <w:rsid w:val="003B0A52"/>
    <w:rsid w:val="003B1CF3"/>
    <w:rsid w:val="003B2FA1"/>
    <w:rsid w:val="003B3FF3"/>
    <w:rsid w:val="003B639E"/>
    <w:rsid w:val="003B76DA"/>
    <w:rsid w:val="003B79C0"/>
    <w:rsid w:val="003B7B2D"/>
    <w:rsid w:val="003C029E"/>
    <w:rsid w:val="003C14FD"/>
    <w:rsid w:val="003C1BB7"/>
    <w:rsid w:val="003C4779"/>
    <w:rsid w:val="003C4E0F"/>
    <w:rsid w:val="003C5219"/>
    <w:rsid w:val="003D1713"/>
    <w:rsid w:val="003D1D2C"/>
    <w:rsid w:val="003D3453"/>
    <w:rsid w:val="003D490F"/>
    <w:rsid w:val="003D4E0A"/>
    <w:rsid w:val="003D5EA4"/>
    <w:rsid w:val="003E28F4"/>
    <w:rsid w:val="003E2B50"/>
    <w:rsid w:val="003E392D"/>
    <w:rsid w:val="003E3BBC"/>
    <w:rsid w:val="003E6C62"/>
    <w:rsid w:val="003F14EA"/>
    <w:rsid w:val="003F5AB7"/>
    <w:rsid w:val="003F6C5A"/>
    <w:rsid w:val="0040102C"/>
    <w:rsid w:val="0040228C"/>
    <w:rsid w:val="00402CF8"/>
    <w:rsid w:val="00405FBC"/>
    <w:rsid w:val="00406474"/>
    <w:rsid w:val="0040689F"/>
    <w:rsid w:val="00407EA6"/>
    <w:rsid w:val="004106C7"/>
    <w:rsid w:val="00412C89"/>
    <w:rsid w:val="004132C0"/>
    <w:rsid w:val="00414855"/>
    <w:rsid w:val="00414D94"/>
    <w:rsid w:val="00414F4B"/>
    <w:rsid w:val="00415780"/>
    <w:rsid w:val="00416193"/>
    <w:rsid w:val="00423D07"/>
    <w:rsid w:val="004259B0"/>
    <w:rsid w:val="004259D5"/>
    <w:rsid w:val="00425CFD"/>
    <w:rsid w:val="00426073"/>
    <w:rsid w:val="00426DDD"/>
    <w:rsid w:val="00430C40"/>
    <w:rsid w:val="00431106"/>
    <w:rsid w:val="004325ED"/>
    <w:rsid w:val="00434260"/>
    <w:rsid w:val="00435F17"/>
    <w:rsid w:val="00436A0C"/>
    <w:rsid w:val="0044003C"/>
    <w:rsid w:val="00441917"/>
    <w:rsid w:val="00441FAF"/>
    <w:rsid w:val="004426B1"/>
    <w:rsid w:val="00442D07"/>
    <w:rsid w:val="004438C3"/>
    <w:rsid w:val="0044545E"/>
    <w:rsid w:val="004457CA"/>
    <w:rsid w:val="00451FCE"/>
    <w:rsid w:val="00454969"/>
    <w:rsid w:val="00454F23"/>
    <w:rsid w:val="004554C3"/>
    <w:rsid w:val="00455EED"/>
    <w:rsid w:val="00456CC0"/>
    <w:rsid w:val="00457243"/>
    <w:rsid w:val="00457783"/>
    <w:rsid w:val="004627C0"/>
    <w:rsid w:val="00462804"/>
    <w:rsid w:val="0046291E"/>
    <w:rsid w:val="00463DFB"/>
    <w:rsid w:val="0046500B"/>
    <w:rsid w:val="00465DF4"/>
    <w:rsid w:val="004662BE"/>
    <w:rsid w:val="004669E8"/>
    <w:rsid w:val="004670A6"/>
    <w:rsid w:val="00467516"/>
    <w:rsid w:val="004678BE"/>
    <w:rsid w:val="00470C4F"/>
    <w:rsid w:val="004715CC"/>
    <w:rsid w:val="00473209"/>
    <w:rsid w:val="004740AD"/>
    <w:rsid w:val="004748CD"/>
    <w:rsid w:val="004755B5"/>
    <w:rsid w:val="00475EBA"/>
    <w:rsid w:val="004778C4"/>
    <w:rsid w:val="004802EA"/>
    <w:rsid w:val="00481240"/>
    <w:rsid w:val="00483965"/>
    <w:rsid w:val="004844E3"/>
    <w:rsid w:val="00484C4B"/>
    <w:rsid w:val="00485CFE"/>
    <w:rsid w:val="00486715"/>
    <w:rsid w:val="0048718E"/>
    <w:rsid w:val="004929AC"/>
    <w:rsid w:val="004946AD"/>
    <w:rsid w:val="00495F9B"/>
    <w:rsid w:val="00496DD6"/>
    <w:rsid w:val="004A1604"/>
    <w:rsid w:val="004A277F"/>
    <w:rsid w:val="004A3690"/>
    <w:rsid w:val="004A3A6D"/>
    <w:rsid w:val="004A4C0B"/>
    <w:rsid w:val="004A5144"/>
    <w:rsid w:val="004A6ACA"/>
    <w:rsid w:val="004A7B1D"/>
    <w:rsid w:val="004A7CFF"/>
    <w:rsid w:val="004A7F46"/>
    <w:rsid w:val="004B058D"/>
    <w:rsid w:val="004B17C9"/>
    <w:rsid w:val="004B196A"/>
    <w:rsid w:val="004B20D3"/>
    <w:rsid w:val="004B6077"/>
    <w:rsid w:val="004B6B63"/>
    <w:rsid w:val="004C0DD9"/>
    <w:rsid w:val="004C178E"/>
    <w:rsid w:val="004C2171"/>
    <w:rsid w:val="004C2241"/>
    <w:rsid w:val="004C2D09"/>
    <w:rsid w:val="004C3A2F"/>
    <w:rsid w:val="004C69F5"/>
    <w:rsid w:val="004C7C84"/>
    <w:rsid w:val="004D133F"/>
    <w:rsid w:val="004D21DF"/>
    <w:rsid w:val="004D27EF"/>
    <w:rsid w:val="004D312D"/>
    <w:rsid w:val="004D32DF"/>
    <w:rsid w:val="004D3BF4"/>
    <w:rsid w:val="004D551C"/>
    <w:rsid w:val="004D554E"/>
    <w:rsid w:val="004D64CF"/>
    <w:rsid w:val="004D6A05"/>
    <w:rsid w:val="004D75F3"/>
    <w:rsid w:val="004D789E"/>
    <w:rsid w:val="004D795E"/>
    <w:rsid w:val="004D7D80"/>
    <w:rsid w:val="004E010D"/>
    <w:rsid w:val="004E2B7E"/>
    <w:rsid w:val="004E3C25"/>
    <w:rsid w:val="004E3CB1"/>
    <w:rsid w:val="004E3EF3"/>
    <w:rsid w:val="004E4281"/>
    <w:rsid w:val="004E52E7"/>
    <w:rsid w:val="004E5CEE"/>
    <w:rsid w:val="004E61A3"/>
    <w:rsid w:val="004E67EB"/>
    <w:rsid w:val="004E7952"/>
    <w:rsid w:val="004F13A2"/>
    <w:rsid w:val="004F1BB5"/>
    <w:rsid w:val="004F29CC"/>
    <w:rsid w:val="004F3BA1"/>
    <w:rsid w:val="004F4A29"/>
    <w:rsid w:val="004F5405"/>
    <w:rsid w:val="004F61DE"/>
    <w:rsid w:val="004F73CA"/>
    <w:rsid w:val="004F76C1"/>
    <w:rsid w:val="005016BE"/>
    <w:rsid w:val="00501F49"/>
    <w:rsid w:val="005020F3"/>
    <w:rsid w:val="0050297D"/>
    <w:rsid w:val="0050560E"/>
    <w:rsid w:val="005058F0"/>
    <w:rsid w:val="00505CC1"/>
    <w:rsid w:val="00507D52"/>
    <w:rsid w:val="005117F9"/>
    <w:rsid w:val="00511B67"/>
    <w:rsid w:val="00512AA9"/>
    <w:rsid w:val="00513484"/>
    <w:rsid w:val="005145A7"/>
    <w:rsid w:val="00514880"/>
    <w:rsid w:val="005163AA"/>
    <w:rsid w:val="0051643C"/>
    <w:rsid w:val="005176EB"/>
    <w:rsid w:val="00517D2C"/>
    <w:rsid w:val="00520E74"/>
    <w:rsid w:val="005210A2"/>
    <w:rsid w:val="00521AB9"/>
    <w:rsid w:val="00524181"/>
    <w:rsid w:val="00524841"/>
    <w:rsid w:val="00526952"/>
    <w:rsid w:val="005275D2"/>
    <w:rsid w:val="00527684"/>
    <w:rsid w:val="00530120"/>
    <w:rsid w:val="00530198"/>
    <w:rsid w:val="00531FB4"/>
    <w:rsid w:val="00532116"/>
    <w:rsid w:val="0053325E"/>
    <w:rsid w:val="005333EC"/>
    <w:rsid w:val="005334A9"/>
    <w:rsid w:val="005348F1"/>
    <w:rsid w:val="005354F4"/>
    <w:rsid w:val="00535E54"/>
    <w:rsid w:val="005364C1"/>
    <w:rsid w:val="005365E0"/>
    <w:rsid w:val="00536AD8"/>
    <w:rsid w:val="0054138E"/>
    <w:rsid w:val="00541D62"/>
    <w:rsid w:val="00541FF5"/>
    <w:rsid w:val="00550062"/>
    <w:rsid w:val="00550B97"/>
    <w:rsid w:val="00551450"/>
    <w:rsid w:val="00551933"/>
    <w:rsid w:val="005525FB"/>
    <w:rsid w:val="00552DA7"/>
    <w:rsid w:val="00553434"/>
    <w:rsid w:val="00555DA1"/>
    <w:rsid w:val="005563F2"/>
    <w:rsid w:val="00556E02"/>
    <w:rsid w:val="00557966"/>
    <w:rsid w:val="0056015B"/>
    <w:rsid w:val="0056136A"/>
    <w:rsid w:val="00564A54"/>
    <w:rsid w:val="005651FD"/>
    <w:rsid w:val="00565E28"/>
    <w:rsid w:val="005662EB"/>
    <w:rsid w:val="00566E38"/>
    <w:rsid w:val="00567C52"/>
    <w:rsid w:val="0057023A"/>
    <w:rsid w:val="0057089F"/>
    <w:rsid w:val="00573604"/>
    <w:rsid w:val="0057578E"/>
    <w:rsid w:val="00575B35"/>
    <w:rsid w:val="00575D60"/>
    <w:rsid w:val="00580A44"/>
    <w:rsid w:val="00582D44"/>
    <w:rsid w:val="00582F53"/>
    <w:rsid w:val="00583D11"/>
    <w:rsid w:val="00585E68"/>
    <w:rsid w:val="005901A9"/>
    <w:rsid w:val="005924BF"/>
    <w:rsid w:val="00593C56"/>
    <w:rsid w:val="00594271"/>
    <w:rsid w:val="005950CC"/>
    <w:rsid w:val="005955FA"/>
    <w:rsid w:val="00595EBB"/>
    <w:rsid w:val="005962D0"/>
    <w:rsid w:val="0059649E"/>
    <w:rsid w:val="005A15BF"/>
    <w:rsid w:val="005A1D96"/>
    <w:rsid w:val="005A44B8"/>
    <w:rsid w:val="005A56E1"/>
    <w:rsid w:val="005A59F0"/>
    <w:rsid w:val="005A5F05"/>
    <w:rsid w:val="005A634F"/>
    <w:rsid w:val="005B204D"/>
    <w:rsid w:val="005B256B"/>
    <w:rsid w:val="005B43E6"/>
    <w:rsid w:val="005B5666"/>
    <w:rsid w:val="005B63AA"/>
    <w:rsid w:val="005B6674"/>
    <w:rsid w:val="005B67DB"/>
    <w:rsid w:val="005B6EF5"/>
    <w:rsid w:val="005B6EFF"/>
    <w:rsid w:val="005B72B4"/>
    <w:rsid w:val="005B7C64"/>
    <w:rsid w:val="005C1011"/>
    <w:rsid w:val="005C1E9C"/>
    <w:rsid w:val="005C3D4F"/>
    <w:rsid w:val="005C4DA1"/>
    <w:rsid w:val="005C72C8"/>
    <w:rsid w:val="005D0ADD"/>
    <w:rsid w:val="005D13A7"/>
    <w:rsid w:val="005D22F4"/>
    <w:rsid w:val="005D2B6C"/>
    <w:rsid w:val="005D3E2D"/>
    <w:rsid w:val="005D4C64"/>
    <w:rsid w:val="005D598A"/>
    <w:rsid w:val="005D64C6"/>
    <w:rsid w:val="005D69FB"/>
    <w:rsid w:val="005D6B28"/>
    <w:rsid w:val="005D7375"/>
    <w:rsid w:val="005D7395"/>
    <w:rsid w:val="005D7632"/>
    <w:rsid w:val="005D7F5C"/>
    <w:rsid w:val="005E167B"/>
    <w:rsid w:val="005E445A"/>
    <w:rsid w:val="005E6B9D"/>
    <w:rsid w:val="005E6C4C"/>
    <w:rsid w:val="005F23B4"/>
    <w:rsid w:val="005F46F4"/>
    <w:rsid w:val="005F61D7"/>
    <w:rsid w:val="006019A8"/>
    <w:rsid w:val="00602614"/>
    <w:rsid w:val="00604751"/>
    <w:rsid w:val="00604E5E"/>
    <w:rsid w:val="0060609F"/>
    <w:rsid w:val="00606594"/>
    <w:rsid w:val="00606731"/>
    <w:rsid w:val="0061031B"/>
    <w:rsid w:val="006118CC"/>
    <w:rsid w:val="00613D45"/>
    <w:rsid w:val="00615306"/>
    <w:rsid w:val="00622583"/>
    <w:rsid w:val="00622FD6"/>
    <w:rsid w:val="00623B60"/>
    <w:rsid w:val="006243BD"/>
    <w:rsid w:val="00624609"/>
    <w:rsid w:val="00625EDD"/>
    <w:rsid w:val="00626759"/>
    <w:rsid w:val="00626CE3"/>
    <w:rsid w:val="00626F94"/>
    <w:rsid w:val="00630E9F"/>
    <w:rsid w:val="00631711"/>
    <w:rsid w:val="006321BA"/>
    <w:rsid w:val="00632638"/>
    <w:rsid w:val="00632FA5"/>
    <w:rsid w:val="00633673"/>
    <w:rsid w:val="006349F1"/>
    <w:rsid w:val="00635A58"/>
    <w:rsid w:val="00635C4F"/>
    <w:rsid w:val="00635E09"/>
    <w:rsid w:val="006361E3"/>
    <w:rsid w:val="0063679E"/>
    <w:rsid w:val="006370D7"/>
    <w:rsid w:val="00637121"/>
    <w:rsid w:val="006407F9"/>
    <w:rsid w:val="00643053"/>
    <w:rsid w:val="006430BE"/>
    <w:rsid w:val="0064344A"/>
    <w:rsid w:val="00646642"/>
    <w:rsid w:val="00651533"/>
    <w:rsid w:val="006519BF"/>
    <w:rsid w:val="00651CFE"/>
    <w:rsid w:val="0065220B"/>
    <w:rsid w:val="00652435"/>
    <w:rsid w:val="006526C9"/>
    <w:rsid w:val="00652FE3"/>
    <w:rsid w:val="006555B9"/>
    <w:rsid w:val="006561B2"/>
    <w:rsid w:val="00656917"/>
    <w:rsid w:val="0065790C"/>
    <w:rsid w:val="00662F05"/>
    <w:rsid w:val="006636A1"/>
    <w:rsid w:val="00665083"/>
    <w:rsid w:val="00666D5D"/>
    <w:rsid w:val="00667B83"/>
    <w:rsid w:val="00672A41"/>
    <w:rsid w:val="00674D68"/>
    <w:rsid w:val="006751E0"/>
    <w:rsid w:val="00675831"/>
    <w:rsid w:val="00676C94"/>
    <w:rsid w:val="00677584"/>
    <w:rsid w:val="00677841"/>
    <w:rsid w:val="00680210"/>
    <w:rsid w:val="006802F9"/>
    <w:rsid w:val="0068048D"/>
    <w:rsid w:val="00680D17"/>
    <w:rsid w:val="006810F1"/>
    <w:rsid w:val="006812C0"/>
    <w:rsid w:val="00682C31"/>
    <w:rsid w:val="0068309A"/>
    <w:rsid w:val="0068674B"/>
    <w:rsid w:val="0068695A"/>
    <w:rsid w:val="00690D6F"/>
    <w:rsid w:val="00691F0C"/>
    <w:rsid w:val="00692C31"/>
    <w:rsid w:val="00692D66"/>
    <w:rsid w:val="006959E0"/>
    <w:rsid w:val="006A246E"/>
    <w:rsid w:val="006A2A9F"/>
    <w:rsid w:val="006A391F"/>
    <w:rsid w:val="006A48D0"/>
    <w:rsid w:val="006A53AA"/>
    <w:rsid w:val="006A56FF"/>
    <w:rsid w:val="006A5ADA"/>
    <w:rsid w:val="006A61C1"/>
    <w:rsid w:val="006A6691"/>
    <w:rsid w:val="006B01EB"/>
    <w:rsid w:val="006B2069"/>
    <w:rsid w:val="006B2DE4"/>
    <w:rsid w:val="006B325D"/>
    <w:rsid w:val="006B33B3"/>
    <w:rsid w:val="006B4E56"/>
    <w:rsid w:val="006B5116"/>
    <w:rsid w:val="006B5665"/>
    <w:rsid w:val="006B5DC4"/>
    <w:rsid w:val="006B62F3"/>
    <w:rsid w:val="006B6993"/>
    <w:rsid w:val="006B69D0"/>
    <w:rsid w:val="006B7A0F"/>
    <w:rsid w:val="006C0B1E"/>
    <w:rsid w:val="006C2FB4"/>
    <w:rsid w:val="006C5636"/>
    <w:rsid w:val="006D0043"/>
    <w:rsid w:val="006D00EF"/>
    <w:rsid w:val="006D093A"/>
    <w:rsid w:val="006D0B8D"/>
    <w:rsid w:val="006D59DE"/>
    <w:rsid w:val="006D5F1A"/>
    <w:rsid w:val="006D66B8"/>
    <w:rsid w:val="006E0BED"/>
    <w:rsid w:val="006E1F59"/>
    <w:rsid w:val="006E241F"/>
    <w:rsid w:val="006E2DA2"/>
    <w:rsid w:val="006E2F73"/>
    <w:rsid w:val="006E54DB"/>
    <w:rsid w:val="006E59FF"/>
    <w:rsid w:val="006E5E3E"/>
    <w:rsid w:val="006E5F32"/>
    <w:rsid w:val="006E64BE"/>
    <w:rsid w:val="006E6A20"/>
    <w:rsid w:val="006E6C2A"/>
    <w:rsid w:val="006E6E0B"/>
    <w:rsid w:val="006E7807"/>
    <w:rsid w:val="006F2610"/>
    <w:rsid w:val="006F2AFC"/>
    <w:rsid w:val="006F2BA0"/>
    <w:rsid w:val="006F3780"/>
    <w:rsid w:val="006F4954"/>
    <w:rsid w:val="006F5091"/>
    <w:rsid w:val="006F61BA"/>
    <w:rsid w:val="006F6881"/>
    <w:rsid w:val="006F6FF2"/>
    <w:rsid w:val="006F7206"/>
    <w:rsid w:val="00700544"/>
    <w:rsid w:val="00700AF5"/>
    <w:rsid w:val="00700C9A"/>
    <w:rsid w:val="007017E1"/>
    <w:rsid w:val="0070355A"/>
    <w:rsid w:val="00706AAC"/>
    <w:rsid w:val="0071274B"/>
    <w:rsid w:val="00712B29"/>
    <w:rsid w:val="00713F52"/>
    <w:rsid w:val="007146F6"/>
    <w:rsid w:val="00715937"/>
    <w:rsid w:val="0071693E"/>
    <w:rsid w:val="00716993"/>
    <w:rsid w:val="00716C19"/>
    <w:rsid w:val="007172A2"/>
    <w:rsid w:val="00717473"/>
    <w:rsid w:val="00720CB6"/>
    <w:rsid w:val="00722194"/>
    <w:rsid w:val="00722713"/>
    <w:rsid w:val="00722C2E"/>
    <w:rsid w:val="00724CCF"/>
    <w:rsid w:val="00725F54"/>
    <w:rsid w:val="0072607A"/>
    <w:rsid w:val="007304B9"/>
    <w:rsid w:val="00733589"/>
    <w:rsid w:val="00734180"/>
    <w:rsid w:val="007350EF"/>
    <w:rsid w:val="00737751"/>
    <w:rsid w:val="00740B40"/>
    <w:rsid w:val="00740C87"/>
    <w:rsid w:val="00741543"/>
    <w:rsid w:val="00742BF4"/>
    <w:rsid w:val="00744346"/>
    <w:rsid w:val="00745E0C"/>
    <w:rsid w:val="00746144"/>
    <w:rsid w:val="00751569"/>
    <w:rsid w:val="00751C9A"/>
    <w:rsid w:val="00752081"/>
    <w:rsid w:val="00752387"/>
    <w:rsid w:val="007524B8"/>
    <w:rsid w:val="00753704"/>
    <w:rsid w:val="007540EE"/>
    <w:rsid w:val="007547CF"/>
    <w:rsid w:val="007564C1"/>
    <w:rsid w:val="00757915"/>
    <w:rsid w:val="00760966"/>
    <w:rsid w:val="00762042"/>
    <w:rsid w:val="00762997"/>
    <w:rsid w:val="00763835"/>
    <w:rsid w:val="007651AA"/>
    <w:rsid w:val="00765C80"/>
    <w:rsid w:val="007675AA"/>
    <w:rsid w:val="00771E81"/>
    <w:rsid w:val="00772E6A"/>
    <w:rsid w:val="007753BA"/>
    <w:rsid w:val="00775BC5"/>
    <w:rsid w:val="007848B5"/>
    <w:rsid w:val="007859CB"/>
    <w:rsid w:val="00786C8B"/>
    <w:rsid w:val="00786E0C"/>
    <w:rsid w:val="00787455"/>
    <w:rsid w:val="00787CDF"/>
    <w:rsid w:val="00791038"/>
    <w:rsid w:val="00791787"/>
    <w:rsid w:val="00792718"/>
    <w:rsid w:val="00793287"/>
    <w:rsid w:val="00793667"/>
    <w:rsid w:val="00793D6A"/>
    <w:rsid w:val="00794C19"/>
    <w:rsid w:val="007958B7"/>
    <w:rsid w:val="00796400"/>
    <w:rsid w:val="007968BC"/>
    <w:rsid w:val="007969E3"/>
    <w:rsid w:val="007A08A0"/>
    <w:rsid w:val="007A1E69"/>
    <w:rsid w:val="007A2118"/>
    <w:rsid w:val="007A3ACE"/>
    <w:rsid w:val="007A51CA"/>
    <w:rsid w:val="007A64C2"/>
    <w:rsid w:val="007A6877"/>
    <w:rsid w:val="007B2075"/>
    <w:rsid w:val="007B20ED"/>
    <w:rsid w:val="007B221D"/>
    <w:rsid w:val="007B2E33"/>
    <w:rsid w:val="007C2A05"/>
    <w:rsid w:val="007C2EDA"/>
    <w:rsid w:val="007C425D"/>
    <w:rsid w:val="007C50ED"/>
    <w:rsid w:val="007C61FA"/>
    <w:rsid w:val="007C6591"/>
    <w:rsid w:val="007C714B"/>
    <w:rsid w:val="007C7199"/>
    <w:rsid w:val="007D0229"/>
    <w:rsid w:val="007D1725"/>
    <w:rsid w:val="007D350F"/>
    <w:rsid w:val="007D6170"/>
    <w:rsid w:val="007E10C7"/>
    <w:rsid w:val="007E30C5"/>
    <w:rsid w:val="007E3EF0"/>
    <w:rsid w:val="007E5795"/>
    <w:rsid w:val="007E5993"/>
    <w:rsid w:val="007E61EB"/>
    <w:rsid w:val="007E6A05"/>
    <w:rsid w:val="007F2691"/>
    <w:rsid w:val="007F2E11"/>
    <w:rsid w:val="007F53CF"/>
    <w:rsid w:val="007F70C6"/>
    <w:rsid w:val="007F7A05"/>
    <w:rsid w:val="00800076"/>
    <w:rsid w:val="00801132"/>
    <w:rsid w:val="00802062"/>
    <w:rsid w:val="0080214E"/>
    <w:rsid w:val="00802986"/>
    <w:rsid w:val="00803D8F"/>
    <w:rsid w:val="008060A9"/>
    <w:rsid w:val="0081165A"/>
    <w:rsid w:val="00811AE3"/>
    <w:rsid w:val="00811D7E"/>
    <w:rsid w:val="00812DF3"/>
    <w:rsid w:val="00813E33"/>
    <w:rsid w:val="00814DBD"/>
    <w:rsid w:val="00816070"/>
    <w:rsid w:val="00816533"/>
    <w:rsid w:val="008166AE"/>
    <w:rsid w:val="0081670F"/>
    <w:rsid w:val="00816AD0"/>
    <w:rsid w:val="00816B78"/>
    <w:rsid w:val="00816F3E"/>
    <w:rsid w:val="00817192"/>
    <w:rsid w:val="0082263A"/>
    <w:rsid w:val="0082319F"/>
    <w:rsid w:val="00823D92"/>
    <w:rsid w:val="00825DA7"/>
    <w:rsid w:val="008260A1"/>
    <w:rsid w:val="00827770"/>
    <w:rsid w:val="008277CD"/>
    <w:rsid w:val="00827EDE"/>
    <w:rsid w:val="0083040F"/>
    <w:rsid w:val="008316D7"/>
    <w:rsid w:val="00833F27"/>
    <w:rsid w:val="00835B13"/>
    <w:rsid w:val="00835B6F"/>
    <w:rsid w:val="00837D8F"/>
    <w:rsid w:val="008416CC"/>
    <w:rsid w:val="00841936"/>
    <w:rsid w:val="00845B84"/>
    <w:rsid w:val="00845BC4"/>
    <w:rsid w:val="00847A87"/>
    <w:rsid w:val="008510CB"/>
    <w:rsid w:val="00852727"/>
    <w:rsid w:val="00852C12"/>
    <w:rsid w:val="00852F33"/>
    <w:rsid w:val="00857AB5"/>
    <w:rsid w:val="008600A2"/>
    <w:rsid w:val="00863118"/>
    <w:rsid w:val="00863FEC"/>
    <w:rsid w:val="0086446F"/>
    <w:rsid w:val="00864C9A"/>
    <w:rsid w:val="0086622A"/>
    <w:rsid w:val="0086747D"/>
    <w:rsid w:val="00867B88"/>
    <w:rsid w:val="0087053E"/>
    <w:rsid w:val="00870E07"/>
    <w:rsid w:val="0087291A"/>
    <w:rsid w:val="008739EF"/>
    <w:rsid w:val="008747DD"/>
    <w:rsid w:val="00877A67"/>
    <w:rsid w:val="00877B2C"/>
    <w:rsid w:val="008803C3"/>
    <w:rsid w:val="00880AA4"/>
    <w:rsid w:val="00881E75"/>
    <w:rsid w:val="00886335"/>
    <w:rsid w:val="00887AB4"/>
    <w:rsid w:val="00890F1A"/>
    <w:rsid w:val="00891FF6"/>
    <w:rsid w:val="008940DB"/>
    <w:rsid w:val="008942D6"/>
    <w:rsid w:val="0089451E"/>
    <w:rsid w:val="00894777"/>
    <w:rsid w:val="00894968"/>
    <w:rsid w:val="0089510B"/>
    <w:rsid w:val="00897BB7"/>
    <w:rsid w:val="00897F8C"/>
    <w:rsid w:val="008A01A1"/>
    <w:rsid w:val="008A0F52"/>
    <w:rsid w:val="008A1868"/>
    <w:rsid w:val="008A3984"/>
    <w:rsid w:val="008A416F"/>
    <w:rsid w:val="008A640B"/>
    <w:rsid w:val="008A7EDC"/>
    <w:rsid w:val="008B0606"/>
    <w:rsid w:val="008B1466"/>
    <w:rsid w:val="008B1A78"/>
    <w:rsid w:val="008B1D3D"/>
    <w:rsid w:val="008B1FEB"/>
    <w:rsid w:val="008B3FE7"/>
    <w:rsid w:val="008B44EB"/>
    <w:rsid w:val="008B469C"/>
    <w:rsid w:val="008B5D35"/>
    <w:rsid w:val="008B65A8"/>
    <w:rsid w:val="008B7240"/>
    <w:rsid w:val="008C0A35"/>
    <w:rsid w:val="008C0DBF"/>
    <w:rsid w:val="008C447B"/>
    <w:rsid w:val="008C601F"/>
    <w:rsid w:val="008C7D2D"/>
    <w:rsid w:val="008C7DA5"/>
    <w:rsid w:val="008D06C2"/>
    <w:rsid w:val="008D1BF7"/>
    <w:rsid w:val="008D206B"/>
    <w:rsid w:val="008D2E36"/>
    <w:rsid w:val="008D3122"/>
    <w:rsid w:val="008D3B7D"/>
    <w:rsid w:val="008D3F64"/>
    <w:rsid w:val="008D59C5"/>
    <w:rsid w:val="008D5B9D"/>
    <w:rsid w:val="008D5F0F"/>
    <w:rsid w:val="008D6887"/>
    <w:rsid w:val="008E0AB4"/>
    <w:rsid w:val="008E0B5E"/>
    <w:rsid w:val="008E130D"/>
    <w:rsid w:val="008E20E1"/>
    <w:rsid w:val="008E21EE"/>
    <w:rsid w:val="008E27B8"/>
    <w:rsid w:val="008E3173"/>
    <w:rsid w:val="008E3B0A"/>
    <w:rsid w:val="008E3B7C"/>
    <w:rsid w:val="008E4A38"/>
    <w:rsid w:val="008E4CE6"/>
    <w:rsid w:val="008E5182"/>
    <w:rsid w:val="008E5629"/>
    <w:rsid w:val="008E64F8"/>
    <w:rsid w:val="008F2AE9"/>
    <w:rsid w:val="008F2B15"/>
    <w:rsid w:val="008F3CDE"/>
    <w:rsid w:val="008F45F2"/>
    <w:rsid w:val="008F4C66"/>
    <w:rsid w:val="008F57EA"/>
    <w:rsid w:val="008F65C9"/>
    <w:rsid w:val="008F7887"/>
    <w:rsid w:val="008F7BBB"/>
    <w:rsid w:val="00900605"/>
    <w:rsid w:val="00902E56"/>
    <w:rsid w:val="00904C3C"/>
    <w:rsid w:val="00905698"/>
    <w:rsid w:val="0090624A"/>
    <w:rsid w:val="00906BBA"/>
    <w:rsid w:val="009075A4"/>
    <w:rsid w:val="009108C7"/>
    <w:rsid w:val="00910A5E"/>
    <w:rsid w:val="00912D9F"/>
    <w:rsid w:val="00916917"/>
    <w:rsid w:val="00916B01"/>
    <w:rsid w:val="00920845"/>
    <w:rsid w:val="009212EE"/>
    <w:rsid w:val="009220D6"/>
    <w:rsid w:val="00922A16"/>
    <w:rsid w:val="0092347D"/>
    <w:rsid w:val="0092439B"/>
    <w:rsid w:val="0092510B"/>
    <w:rsid w:val="0092592B"/>
    <w:rsid w:val="0092771F"/>
    <w:rsid w:val="00927FDA"/>
    <w:rsid w:val="00930578"/>
    <w:rsid w:val="00930D3D"/>
    <w:rsid w:val="00932BEC"/>
    <w:rsid w:val="00932F07"/>
    <w:rsid w:val="0093459F"/>
    <w:rsid w:val="00934980"/>
    <w:rsid w:val="009359CF"/>
    <w:rsid w:val="00935C42"/>
    <w:rsid w:val="0093623D"/>
    <w:rsid w:val="0093686E"/>
    <w:rsid w:val="0094029F"/>
    <w:rsid w:val="009413EE"/>
    <w:rsid w:val="00943521"/>
    <w:rsid w:val="00945B3F"/>
    <w:rsid w:val="00946952"/>
    <w:rsid w:val="009469DC"/>
    <w:rsid w:val="0094716A"/>
    <w:rsid w:val="009509ED"/>
    <w:rsid w:val="0095288A"/>
    <w:rsid w:val="00953BCC"/>
    <w:rsid w:val="00954496"/>
    <w:rsid w:val="0095543E"/>
    <w:rsid w:val="00964846"/>
    <w:rsid w:val="00964E7E"/>
    <w:rsid w:val="00970161"/>
    <w:rsid w:val="0097032A"/>
    <w:rsid w:val="009714EC"/>
    <w:rsid w:val="00971C60"/>
    <w:rsid w:val="00972B92"/>
    <w:rsid w:val="0097525A"/>
    <w:rsid w:val="0097600F"/>
    <w:rsid w:val="00976A65"/>
    <w:rsid w:val="0097744B"/>
    <w:rsid w:val="0098040A"/>
    <w:rsid w:val="0098129E"/>
    <w:rsid w:val="00982655"/>
    <w:rsid w:val="00982FA6"/>
    <w:rsid w:val="009832A4"/>
    <w:rsid w:val="009837E8"/>
    <w:rsid w:val="00983B68"/>
    <w:rsid w:val="00985710"/>
    <w:rsid w:val="0098591A"/>
    <w:rsid w:val="00985E12"/>
    <w:rsid w:val="009861D5"/>
    <w:rsid w:val="00986467"/>
    <w:rsid w:val="00986A6B"/>
    <w:rsid w:val="00987808"/>
    <w:rsid w:val="00990E3E"/>
    <w:rsid w:val="009915CC"/>
    <w:rsid w:val="00992F54"/>
    <w:rsid w:val="00992F62"/>
    <w:rsid w:val="0099335E"/>
    <w:rsid w:val="009934BC"/>
    <w:rsid w:val="00993712"/>
    <w:rsid w:val="00994145"/>
    <w:rsid w:val="00994879"/>
    <w:rsid w:val="00995102"/>
    <w:rsid w:val="00995EF6"/>
    <w:rsid w:val="009974D5"/>
    <w:rsid w:val="0099787B"/>
    <w:rsid w:val="00997A05"/>
    <w:rsid w:val="009A0FF1"/>
    <w:rsid w:val="009A126D"/>
    <w:rsid w:val="009A1FEE"/>
    <w:rsid w:val="009A36CB"/>
    <w:rsid w:val="009A3908"/>
    <w:rsid w:val="009A44B2"/>
    <w:rsid w:val="009A5DC2"/>
    <w:rsid w:val="009A5FD9"/>
    <w:rsid w:val="009A601A"/>
    <w:rsid w:val="009B1636"/>
    <w:rsid w:val="009B4BA7"/>
    <w:rsid w:val="009B7350"/>
    <w:rsid w:val="009C0FC8"/>
    <w:rsid w:val="009C4903"/>
    <w:rsid w:val="009C4BDC"/>
    <w:rsid w:val="009C5A1C"/>
    <w:rsid w:val="009C6094"/>
    <w:rsid w:val="009C6866"/>
    <w:rsid w:val="009C72A2"/>
    <w:rsid w:val="009D113E"/>
    <w:rsid w:val="009D29EF"/>
    <w:rsid w:val="009D2C05"/>
    <w:rsid w:val="009D44D2"/>
    <w:rsid w:val="009D6DE3"/>
    <w:rsid w:val="009D7A04"/>
    <w:rsid w:val="009E1A62"/>
    <w:rsid w:val="009E46E1"/>
    <w:rsid w:val="009E525F"/>
    <w:rsid w:val="009E6643"/>
    <w:rsid w:val="009F1E13"/>
    <w:rsid w:val="009F3A37"/>
    <w:rsid w:val="009F4550"/>
    <w:rsid w:val="009F49C3"/>
    <w:rsid w:val="009F59F3"/>
    <w:rsid w:val="009F5A92"/>
    <w:rsid w:val="00A0078A"/>
    <w:rsid w:val="00A016BE"/>
    <w:rsid w:val="00A0261F"/>
    <w:rsid w:val="00A02624"/>
    <w:rsid w:val="00A03379"/>
    <w:rsid w:val="00A05C02"/>
    <w:rsid w:val="00A06CF2"/>
    <w:rsid w:val="00A0719E"/>
    <w:rsid w:val="00A07BD7"/>
    <w:rsid w:val="00A13FC3"/>
    <w:rsid w:val="00A168CA"/>
    <w:rsid w:val="00A2065A"/>
    <w:rsid w:val="00A21AE0"/>
    <w:rsid w:val="00A220A3"/>
    <w:rsid w:val="00A22F0B"/>
    <w:rsid w:val="00A26311"/>
    <w:rsid w:val="00A267C9"/>
    <w:rsid w:val="00A272A1"/>
    <w:rsid w:val="00A306A1"/>
    <w:rsid w:val="00A31B43"/>
    <w:rsid w:val="00A31D9D"/>
    <w:rsid w:val="00A32601"/>
    <w:rsid w:val="00A333AA"/>
    <w:rsid w:val="00A34381"/>
    <w:rsid w:val="00A35C22"/>
    <w:rsid w:val="00A36FC9"/>
    <w:rsid w:val="00A411C4"/>
    <w:rsid w:val="00A435D7"/>
    <w:rsid w:val="00A43B29"/>
    <w:rsid w:val="00A44AFA"/>
    <w:rsid w:val="00A52840"/>
    <w:rsid w:val="00A52FEF"/>
    <w:rsid w:val="00A537B5"/>
    <w:rsid w:val="00A53D89"/>
    <w:rsid w:val="00A57DDD"/>
    <w:rsid w:val="00A64FEB"/>
    <w:rsid w:val="00A65E85"/>
    <w:rsid w:val="00A70778"/>
    <w:rsid w:val="00A754B5"/>
    <w:rsid w:val="00A76A35"/>
    <w:rsid w:val="00A775E7"/>
    <w:rsid w:val="00A817C4"/>
    <w:rsid w:val="00A8198D"/>
    <w:rsid w:val="00A821B6"/>
    <w:rsid w:val="00A8324A"/>
    <w:rsid w:val="00A85218"/>
    <w:rsid w:val="00A85EA8"/>
    <w:rsid w:val="00A864AD"/>
    <w:rsid w:val="00A87D9F"/>
    <w:rsid w:val="00A90002"/>
    <w:rsid w:val="00A9398F"/>
    <w:rsid w:val="00A97BAB"/>
    <w:rsid w:val="00A97C81"/>
    <w:rsid w:val="00A97EC2"/>
    <w:rsid w:val="00A97FA6"/>
    <w:rsid w:val="00AA0714"/>
    <w:rsid w:val="00AA2232"/>
    <w:rsid w:val="00AA3A47"/>
    <w:rsid w:val="00AA4123"/>
    <w:rsid w:val="00AA4D28"/>
    <w:rsid w:val="00AA4F61"/>
    <w:rsid w:val="00AA63DB"/>
    <w:rsid w:val="00AA6E65"/>
    <w:rsid w:val="00AB25BB"/>
    <w:rsid w:val="00AB2725"/>
    <w:rsid w:val="00AB2B2E"/>
    <w:rsid w:val="00AB2BB2"/>
    <w:rsid w:val="00AB35FF"/>
    <w:rsid w:val="00AB7133"/>
    <w:rsid w:val="00AC1307"/>
    <w:rsid w:val="00AC2229"/>
    <w:rsid w:val="00AC3512"/>
    <w:rsid w:val="00AC5FE9"/>
    <w:rsid w:val="00AD1635"/>
    <w:rsid w:val="00AD3DD3"/>
    <w:rsid w:val="00AD459A"/>
    <w:rsid w:val="00AD6D9F"/>
    <w:rsid w:val="00AD7032"/>
    <w:rsid w:val="00AE1150"/>
    <w:rsid w:val="00AE1F6A"/>
    <w:rsid w:val="00AE42B5"/>
    <w:rsid w:val="00AF0A15"/>
    <w:rsid w:val="00AF1F53"/>
    <w:rsid w:val="00AF3D2E"/>
    <w:rsid w:val="00AF3EB4"/>
    <w:rsid w:val="00AF6715"/>
    <w:rsid w:val="00AF79E4"/>
    <w:rsid w:val="00B01524"/>
    <w:rsid w:val="00B01838"/>
    <w:rsid w:val="00B03082"/>
    <w:rsid w:val="00B031D4"/>
    <w:rsid w:val="00B03F35"/>
    <w:rsid w:val="00B058E5"/>
    <w:rsid w:val="00B072BC"/>
    <w:rsid w:val="00B109F2"/>
    <w:rsid w:val="00B1232B"/>
    <w:rsid w:val="00B14D79"/>
    <w:rsid w:val="00B15A01"/>
    <w:rsid w:val="00B215D4"/>
    <w:rsid w:val="00B225B0"/>
    <w:rsid w:val="00B22CEA"/>
    <w:rsid w:val="00B23290"/>
    <w:rsid w:val="00B23A55"/>
    <w:rsid w:val="00B25540"/>
    <w:rsid w:val="00B271AA"/>
    <w:rsid w:val="00B30E01"/>
    <w:rsid w:val="00B3302F"/>
    <w:rsid w:val="00B33B2F"/>
    <w:rsid w:val="00B36718"/>
    <w:rsid w:val="00B40100"/>
    <w:rsid w:val="00B40438"/>
    <w:rsid w:val="00B42E4A"/>
    <w:rsid w:val="00B4566A"/>
    <w:rsid w:val="00B46095"/>
    <w:rsid w:val="00B46685"/>
    <w:rsid w:val="00B5017A"/>
    <w:rsid w:val="00B50BB6"/>
    <w:rsid w:val="00B510B1"/>
    <w:rsid w:val="00B52F79"/>
    <w:rsid w:val="00B531BB"/>
    <w:rsid w:val="00B53374"/>
    <w:rsid w:val="00B53AC7"/>
    <w:rsid w:val="00B546B1"/>
    <w:rsid w:val="00B5535E"/>
    <w:rsid w:val="00B57689"/>
    <w:rsid w:val="00B604EA"/>
    <w:rsid w:val="00B612DA"/>
    <w:rsid w:val="00B63E34"/>
    <w:rsid w:val="00B651C9"/>
    <w:rsid w:val="00B655EB"/>
    <w:rsid w:val="00B667AB"/>
    <w:rsid w:val="00B6701F"/>
    <w:rsid w:val="00B67426"/>
    <w:rsid w:val="00B70D66"/>
    <w:rsid w:val="00B71158"/>
    <w:rsid w:val="00B74BCB"/>
    <w:rsid w:val="00B74FD7"/>
    <w:rsid w:val="00B77277"/>
    <w:rsid w:val="00B813BE"/>
    <w:rsid w:val="00B8465F"/>
    <w:rsid w:val="00B85FE0"/>
    <w:rsid w:val="00B921EB"/>
    <w:rsid w:val="00B94790"/>
    <w:rsid w:val="00B95917"/>
    <w:rsid w:val="00B96D38"/>
    <w:rsid w:val="00B97953"/>
    <w:rsid w:val="00B97B93"/>
    <w:rsid w:val="00BA1714"/>
    <w:rsid w:val="00BA3595"/>
    <w:rsid w:val="00BA49EE"/>
    <w:rsid w:val="00BA4C7F"/>
    <w:rsid w:val="00BA5CD0"/>
    <w:rsid w:val="00BB0E1D"/>
    <w:rsid w:val="00BB2DC2"/>
    <w:rsid w:val="00BB3308"/>
    <w:rsid w:val="00BB43CC"/>
    <w:rsid w:val="00BB4A78"/>
    <w:rsid w:val="00BB5E4D"/>
    <w:rsid w:val="00BB66D6"/>
    <w:rsid w:val="00BB6F4D"/>
    <w:rsid w:val="00BC1B7B"/>
    <w:rsid w:val="00BC1BEB"/>
    <w:rsid w:val="00BC32AE"/>
    <w:rsid w:val="00BC3C27"/>
    <w:rsid w:val="00BC5958"/>
    <w:rsid w:val="00BC5BB8"/>
    <w:rsid w:val="00BC67BC"/>
    <w:rsid w:val="00BC7139"/>
    <w:rsid w:val="00BD0A03"/>
    <w:rsid w:val="00BD48D1"/>
    <w:rsid w:val="00BD4D6B"/>
    <w:rsid w:val="00BD5056"/>
    <w:rsid w:val="00BD5917"/>
    <w:rsid w:val="00BD6422"/>
    <w:rsid w:val="00BD6977"/>
    <w:rsid w:val="00BD7167"/>
    <w:rsid w:val="00BD775B"/>
    <w:rsid w:val="00BD7872"/>
    <w:rsid w:val="00BD78C2"/>
    <w:rsid w:val="00BE32D3"/>
    <w:rsid w:val="00BE4FC6"/>
    <w:rsid w:val="00BE5178"/>
    <w:rsid w:val="00BE55F5"/>
    <w:rsid w:val="00BE57C2"/>
    <w:rsid w:val="00BE6A5C"/>
    <w:rsid w:val="00BF018A"/>
    <w:rsid w:val="00BF062D"/>
    <w:rsid w:val="00BF4869"/>
    <w:rsid w:val="00BF54F0"/>
    <w:rsid w:val="00BF6C54"/>
    <w:rsid w:val="00BF6E61"/>
    <w:rsid w:val="00BF6F2E"/>
    <w:rsid w:val="00BF711A"/>
    <w:rsid w:val="00BF7386"/>
    <w:rsid w:val="00C00B65"/>
    <w:rsid w:val="00C00E2D"/>
    <w:rsid w:val="00C017CB"/>
    <w:rsid w:val="00C01E18"/>
    <w:rsid w:val="00C04388"/>
    <w:rsid w:val="00C04540"/>
    <w:rsid w:val="00C04711"/>
    <w:rsid w:val="00C06787"/>
    <w:rsid w:val="00C06D80"/>
    <w:rsid w:val="00C07A88"/>
    <w:rsid w:val="00C12C71"/>
    <w:rsid w:val="00C1317C"/>
    <w:rsid w:val="00C14340"/>
    <w:rsid w:val="00C148E6"/>
    <w:rsid w:val="00C16EA6"/>
    <w:rsid w:val="00C17E24"/>
    <w:rsid w:val="00C22176"/>
    <w:rsid w:val="00C2248B"/>
    <w:rsid w:val="00C22492"/>
    <w:rsid w:val="00C24E6D"/>
    <w:rsid w:val="00C253DD"/>
    <w:rsid w:val="00C30BF0"/>
    <w:rsid w:val="00C31C95"/>
    <w:rsid w:val="00C32998"/>
    <w:rsid w:val="00C32CFC"/>
    <w:rsid w:val="00C33E33"/>
    <w:rsid w:val="00C34D4C"/>
    <w:rsid w:val="00C36BA6"/>
    <w:rsid w:val="00C371BF"/>
    <w:rsid w:val="00C379DA"/>
    <w:rsid w:val="00C406A3"/>
    <w:rsid w:val="00C42451"/>
    <w:rsid w:val="00C45F1B"/>
    <w:rsid w:val="00C5188D"/>
    <w:rsid w:val="00C522CC"/>
    <w:rsid w:val="00C52790"/>
    <w:rsid w:val="00C552AB"/>
    <w:rsid w:val="00C564C1"/>
    <w:rsid w:val="00C57179"/>
    <w:rsid w:val="00C6055B"/>
    <w:rsid w:val="00C636E9"/>
    <w:rsid w:val="00C652F1"/>
    <w:rsid w:val="00C653C3"/>
    <w:rsid w:val="00C66DC4"/>
    <w:rsid w:val="00C714EF"/>
    <w:rsid w:val="00C74B53"/>
    <w:rsid w:val="00C760CB"/>
    <w:rsid w:val="00C77286"/>
    <w:rsid w:val="00C80AE7"/>
    <w:rsid w:val="00C81E93"/>
    <w:rsid w:val="00C82025"/>
    <w:rsid w:val="00C83490"/>
    <w:rsid w:val="00C8357F"/>
    <w:rsid w:val="00C83B70"/>
    <w:rsid w:val="00C83B7A"/>
    <w:rsid w:val="00C85C66"/>
    <w:rsid w:val="00C85D5A"/>
    <w:rsid w:val="00C860C3"/>
    <w:rsid w:val="00C868BF"/>
    <w:rsid w:val="00C87678"/>
    <w:rsid w:val="00C905B5"/>
    <w:rsid w:val="00C948BC"/>
    <w:rsid w:val="00C94F82"/>
    <w:rsid w:val="00C961C4"/>
    <w:rsid w:val="00C977FB"/>
    <w:rsid w:val="00CA26D5"/>
    <w:rsid w:val="00CA2741"/>
    <w:rsid w:val="00CA2EDB"/>
    <w:rsid w:val="00CA3291"/>
    <w:rsid w:val="00CA5DDC"/>
    <w:rsid w:val="00CA7919"/>
    <w:rsid w:val="00CA7C1C"/>
    <w:rsid w:val="00CA7E60"/>
    <w:rsid w:val="00CB0356"/>
    <w:rsid w:val="00CB0CA3"/>
    <w:rsid w:val="00CB0ED6"/>
    <w:rsid w:val="00CB535D"/>
    <w:rsid w:val="00CB7E12"/>
    <w:rsid w:val="00CC0252"/>
    <w:rsid w:val="00CC0F4B"/>
    <w:rsid w:val="00CC2337"/>
    <w:rsid w:val="00CC3FDD"/>
    <w:rsid w:val="00CC6A28"/>
    <w:rsid w:val="00CC7D96"/>
    <w:rsid w:val="00CD01EC"/>
    <w:rsid w:val="00CD1917"/>
    <w:rsid w:val="00CD39A4"/>
    <w:rsid w:val="00CD571A"/>
    <w:rsid w:val="00CD6042"/>
    <w:rsid w:val="00CD619D"/>
    <w:rsid w:val="00CD7B91"/>
    <w:rsid w:val="00CE0ECB"/>
    <w:rsid w:val="00CE1214"/>
    <w:rsid w:val="00CE1D5C"/>
    <w:rsid w:val="00CE257D"/>
    <w:rsid w:val="00CE26F7"/>
    <w:rsid w:val="00CE2A29"/>
    <w:rsid w:val="00CE57C8"/>
    <w:rsid w:val="00CE5960"/>
    <w:rsid w:val="00CE6E4E"/>
    <w:rsid w:val="00CE7289"/>
    <w:rsid w:val="00CE7725"/>
    <w:rsid w:val="00CF032E"/>
    <w:rsid w:val="00CF08BA"/>
    <w:rsid w:val="00CF126F"/>
    <w:rsid w:val="00CF164D"/>
    <w:rsid w:val="00CF480D"/>
    <w:rsid w:val="00CF4BE3"/>
    <w:rsid w:val="00CF76EA"/>
    <w:rsid w:val="00CF7F13"/>
    <w:rsid w:val="00D018A9"/>
    <w:rsid w:val="00D01D94"/>
    <w:rsid w:val="00D02E26"/>
    <w:rsid w:val="00D03F11"/>
    <w:rsid w:val="00D03FD0"/>
    <w:rsid w:val="00D05345"/>
    <w:rsid w:val="00D07453"/>
    <w:rsid w:val="00D10D57"/>
    <w:rsid w:val="00D11463"/>
    <w:rsid w:val="00D11D8B"/>
    <w:rsid w:val="00D11FFA"/>
    <w:rsid w:val="00D1504F"/>
    <w:rsid w:val="00D1752A"/>
    <w:rsid w:val="00D17D06"/>
    <w:rsid w:val="00D21FCE"/>
    <w:rsid w:val="00D2206A"/>
    <w:rsid w:val="00D23D8A"/>
    <w:rsid w:val="00D245D6"/>
    <w:rsid w:val="00D25A64"/>
    <w:rsid w:val="00D25D0A"/>
    <w:rsid w:val="00D27FB3"/>
    <w:rsid w:val="00D317F2"/>
    <w:rsid w:val="00D325DA"/>
    <w:rsid w:val="00D34625"/>
    <w:rsid w:val="00D36D86"/>
    <w:rsid w:val="00D40D98"/>
    <w:rsid w:val="00D4133C"/>
    <w:rsid w:val="00D42CB5"/>
    <w:rsid w:val="00D44ED3"/>
    <w:rsid w:val="00D46883"/>
    <w:rsid w:val="00D46FDB"/>
    <w:rsid w:val="00D5059F"/>
    <w:rsid w:val="00D5362B"/>
    <w:rsid w:val="00D542F4"/>
    <w:rsid w:val="00D57EC5"/>
    <w:rsid w:val="00D61259"/>
    <w:rsid w:val="00D61C11"/>
    <w:rsid w:val="00D652B1"/>
    <w:rsid w:val="00D65A46"/>
    <w:rsid w:val="00D663F1"/>
    <w:rsid w:val="00D66882"/>
    <w:rsid w:val="00D671B1"/>
    <w:rsid w:val="00D7017B"/>
    <w:rsid w:val="00D70382"/>
    <w:rsid w:val="00D738A6"/>
    <w:rsid w:val="00D73902"/>
    <w:rsid w:val="00D73B23"/>
    <w:rsid w:val="00D73EE3"/>
    <w:rsid w:val="00D74384"/>
    <w:rsid w:val="00D74CDE"/>
    <w:rsid w:val="00D756BE"/>
    <w:rsid w:val="00D773A1"/>
    <w:rsid w:val="00D8063F"/>
    <w:rsid w:val="00D80A89"/>
    <w:rsid w:val="00D8180A"/>
    <w:rsid w:val="00D81D68"/>
    <w:rsid w:val="00D83328"/>
    <w:rsid w:val="00D85234"/>
    <w:rsid w:val="00D853B7"/>
    <w:rsid w:val="00D858C3"/>
    <w:rsid w:val="00D86BFB"/>
    <w:rsid w:val="00D87499"/>
    <w:rsid w:val="00D87E56"/>
    <w:rsid w:val="00D90B01"/>
    <w:rsid w:val="00D91664"/>
    <w:rsid w:val="00D93CC7"/>
    <w:rsid w:val="00D93E01"/>
    <w:rsid w:val="00D942BF"/>
    <w:rsid w:val="00D95687"/>
    <w:rsid w:val="00D958E6"/>
    <w:rsid w:val="00D9701C"/>
    <w:rsid w:val="00D970C1"/>
    <w:rsid w:val="00D97DD7"/>
    <w:rsid w:val="00DA25D5"/>
    <w:rsid w:val="00DA2B52"/>
    <w:rsid w:val="00DA4F6F"/>
    <w:rsid w:val="00DA6D4B"/>
    <w:rsid w:val="00DA7452"/>
    <w:rsid w:val="00DB1EB5"/>
    <w:rsid w:val="00DB2E16"/>
    <w:rsid w:val="00DB75A6"/>
    <w:rsid w:val="00DB75EA"/>
    <w:rsid w:val="00DB79C9"/>
    <w:rsid w:val="00DB7B51"/>
    <w:rsid w:val="00DC24BE"/>
    <w:rsid w:val="00DC2662"/>
    <w:rsid w:val="00DC3445"/>
    <w:rsid w:val="00DC3D00"/>
    <w:rsid w:val="00DC4336"/>
    <w:rsid w:val="00DC47BA"/>
    <w:rsid w:val="00DC48BC"/>
    <w:rsid w:val="00DC59DA"/>
    <w:rsid w:val="00DC5C11"/>
    <w:rsid w:val="00DC6940"/>
    <w:rsid w:val="00DC6BBF"/>
    <w:rsid w:val="00DC70C8"/>
    <w:rsid w:val="00DD11CA"/>
    <w:rsid w:val="00DD4307"/>
    <w:rsid w:val="00DD76E2"/>
    <w:rsid w:val="00DE0774"/>
    <w:rsid w:val="00DE0792"/>
    <w:rsid w:val="00DE07C6"/>
    <w:rsid w:val="00DE0DEC"/>
    <w:rsid w:val="00DE1565"/>
    <w:rsid w:val="00DE27D5"/>
    <w:rsid w:val="00DE2C1F"/>
    <w:rsid w:val="00DE32D0"/>
    <w:rsid w:val="00DE3E83"/>
    <w:rsid w:val="00DE428F"/>
    <w:rsid w:val="00DE4768"/>
    <w:rsid w:val="00DE4B3D"/>
    <w:rsid w:val="00DE571D"/>
    <w:rsid w:val="00DE7030"/>
    <w:rsid w:val="00DF07C7"/>
    <w:rsid w:val="00DF082F"/>
    <w:rsid w:val="00DF2301"/>
    <w:rsid w:val="00DF2578"/>
    <w:rsid w:val="00DF2A2F"/>
    <w:rsid w:val="00DF3465"/>
    <w:rsid w:val="00DF46CE"/>
    <w:rsid w:val="00DF5E9E"/>
    <w:rsid w:val="00DF5EA0"/>
    <w:rsid w:val="00DF5FF7"/>
    <w:rsid w:val="00DF6824"/>
    <w:rsid w:val="00DF790D"/>
    <w:rsid w:val="00E01700"/>
    <w:rsid w:val="00E0369A"/>
    <w:rsid w:val="00E03946"/>
    <w:rsid w:val="00E04D4D"/>
    <w:rsid w:val="00E04FF1"/>
    <w:rsid w:val="00E057E0"/>
    <w:rsid w:val="00E06B1A"/>
    <w:rsid w:val="00E07557"/>
    <w:rsid w:val="00E10571"/>
    <w:rsid w:val="00E1073C"/>
    <w:rsid w:val="00E10B97"/>
    <w:rsid w:val="00E12DC7"/>
    <w:rsid w:val="00E1492B"/>
    <w:rsid w:val="00E17517"/>
    <w:rsid w:val="00E17D02"/>
    <w:rsid w:val="00E21201"/>
    <w:rsid w:val="00E217C2"/>
    <w:rsid w:val="00E21930"/>
    <w:rsid w:val="00E21ABF"/>
    <w:rsid w:val="00E25489"/>
    <w:rsid w:val="00E2679D"/>
    <w:rsid w:val="00E26B03"/>
    <w:rsid w:val="00E27308"/>
    <w:rsid w:val="00E322C2"/>
    <w:rsid w:val="00E326D8"/>
    <w:rsid w:val="00E3532C"/>
    <w:rsid w:val="00E36048"/>
    <w:rsid w:val="00E374B6"/>
    <w:rsid w:val="00E379F5"/>
    <w:rsid w:val="00E42B3D"/>
    <w:rsid w:val="00E42C6B"/>
    <w:rsid w:val="00E43E4B"/>
    <w:rsid w:val="00E4477E"/>
    <w:rsid w:val="00E463D7"/>
    <w:rsid w:val="00E4718F"/>
    <w:rsid w:val="00E47457"/>
    <w:rsid w:val="00E47AC6"/>
    <w:rsid w:val="00E52FD5"/>
    <w:rsid w:val="00E55363"/>
    <w:rsid w:val="00E55688"/>
    <w:rsid w:val="00E57601"/>
    <w:rsid w:val="00E57D79"/>
    <w:rsid w:val="00E6009C"/>
    <w:rsid w:val="00E60163"/>
    <w:rsid w:val="00E6038B"/>
    <w:rsid w:val="00E606B7"/>
    <w:rsid w:val="00E62208"/>
    <w:rsid w:val="00E637A8"/>
    <w:rsid w:val="00E64037"/>
    <w:rsid w:val="00E641AA"/>
    <w:rsid w:val="00E645E2"/>
    <w:rsid w:val="00E64E4A"/>
    <w:rsid w:val="00E705A4"/>
    <w:rsid w:val="00E70923"/>
    <w:rsid w:val="00E70C33"/>
    <w:rsid w:val="00E7259F"/>
    <w:rsid w:val="00E731B3"/>
    <w:rsid w:val="00E73389"/>
    <w:rsid w:val="00E73D6C"/>
    <w:rsid w:val="00E73E53"/>
    <w:rsid w:val="00E74B5E"/>
    <w:rsid w:val="00E759AE"/>
    <w:rsid w:val="00E77536"/>
    <w:rsid w:val="00E77DA2"/>
    <w:rsid w:val="00E8000C"/>
    <w:rsid w:val="00E80D39"/>
    <w:rsid w:val="00E81833"/>
    <w:rsid w:val="00E826BB"/>
    <w:rsid w:val="00E83658"/>
    <w:rsid w:val="00E8510F"/>
    <w:rsid w:val="00E85116"/>
    <w:rsid w:val="00E866E7"/>
    <w:rsid w:val="00E86CA0"/>
    <w:rsid w:val="00E8744B"/>
    <w:rsid w:val="00E9218F"/>
    <w:rsid w:val="00E93244"/>
    <w:rsid w:val="00E9576C"/>
    <w:rsid w:val="00E96E17"/>
    <w:rsid w:val="00E97D4B"/>
    <w:rsid w:val="00EA2AC6"/>
    <w:rsid w:val="00EA3A6B"/>
    <w:rsid w:val="00EA3B41"/>
    <w:rsid w:val="00EA455D"/>
    <w:rsid w:val="00EA5CBF"/>
    <w:rsid w:val="00EA7970"/>
    <w:rsid w:val="00EA7F40"/>
    <w:rsid w:val="00EB04B4"/>
    <w:rsid w:val="00EB0D6B"/>
    <w:rsid w:val="00EB1AC6"/>
    <w:rsid w:val="00EB1BCC"/>
    <w:rsid w:val="00EB1CB1"/>
    <w:rsid w:val="00EB21BD"/>
    <w:rsid w:val="00EB45AD"/>
    <w:rsid w:val="00EB52A1"/>
    <w:rsid w:val="00EB545A"/>
    <w:rsid w:val="00EB6965"/>
    <w:rsid w:val="00EB79C9"/>
    <w:rsid w:val="00EC023B"/>
    <w:rsid w:val="00EC2EA6"/>
    <w:rsid w:val="00EC3134"/>
    <w:rsid w:val="00EC3692"/>
    <w:rsid w:val="00EC3AD4"/>
    <w:rsid w:val="00EC4021"/>
    <w:rsid w:val="00EC58F3"/>
    <w:rsid w:val="00EC5E8E"/>
    <w:rsid w:val="00ED0AEE"/>
    <w:rsid w:val="00ED10F9"/>
    <w:rsid w:val="00ED1506"/>
    <w:rsid w:val="00ED3342"/>
    <w:rsid w:val="00ED357A"/>
    <w:rsid w:val="00ED41D1"/>
    <w:rsid w:val="00ED58BE"/>
    <w:rsid w:val="00ED6AD5"/>
    <w:rsid w:val="00EE1CBB"/>
    <w:rsid w:val="00EE29E2"/>
    <w:rsid w:val="00EE4D42"/>
    <w:rsid w:val="00EE5A50"/>
    <w:rsid w:val="00EE6906"/>
    <w:rsid w:val="00EF074D"/>
    <w:rsid w:val="00EF13FA"/>
    <w:rsid w:val="00EF2C23"/>
    <w:rsid w:val="00EF31C4"/>
    <w:rsid w:val="00EF6680"/>
    <w:rsid w:val="00EF682F"/>
    <w:rsid w:val="00F03A67"/>
    <w:rsid w:val="00F05415"/>
    <w:rsid w:val="00F112B9"/>
    <w:rsid w:val="00F1134F"/>
    <w:rsid w:val="00F11FE9"/>
    <w:rsid w:val="00F12980"/>
    <w:rsid w:val="00F12EB2"/>
    <w:rsid w:val="00F20386"/>
    <w:rsid w:val="00F22C57"/>
    <w:rsid w:val="00F23E47"/>
    <w:rsid w:val="00F24251"/>
    <w:rsid w:val="00F260D2"/>
    <w:rsid w:val="00F260DD"/>
    <w:rsid w:val="00F2618A"/>
    <w:rsid w:val="00F27E03"/>
    <w:rsid w:val="00F30EEA"/>
    <w:rsid w:val="00F323CF"/>
    <w:rsid w:val="00F32CCE"/>
    <w:rsid w:val="00F32CD8"/>
    <w:rsid w:val="00F33B3C"/>
    <w:rsid w:val="00F344D5"/>
    <w:rsid w:val="00F364D7"/>
    <w:rsid w:val="00F36B48"/>
    <w:rsid w:val="00F412ED"/>
    <w:rsid w:val="00F4151D"/>
    <w:rsid w:val="00F41E97"/>
    <w:rsid w:val="00F43633"/>
    <w:rsid w:val="00F43BB4"/>
    <w:rsid w:val="00F44652"/>
    <w:rsid w:val="00F4517F"/>
    <w:rsid w:val="00F4536F"/>
    <w:rsid w:val="00F46646"/>
    <w:rsid w:val="00F512D2"/>
    <w:rsid w:val="00F5137A"/>
    <w:rsid w:val="00F5241D"/>
    <w:rsid w:val="00F5350E"/>
    <w:rsid w:val="00F547D1"/>
    <w:rsid w:val="00F56113"/>
    <w:rsid w:val="00F56F99"/>
    <w:rsid w:val="00F617B8"/>
    <w:rsid w:val="00F62D66"/>
    <w:rsid w:val="00F6300B"/>
    <w:rsid w:val="00F639B6"/>
    <w:rsid w:val="00F6576C"/>
    <w:rsid w:val="00F67316"/>
    <w:rsid w:val="00F675C8"/>
    <w:rsid w:val="00F71C22"/>
    <w:rsid w:val="00F75064"/>
    <w:rsid w:val="00F76736"/>
    <w:rsid w:val="00F77FDB"/>
    <w:rsid w:val="00F80CF6"/>
    <w:rsid w:val="00F80E1A"/>
    <w:rsid w:val="00F822E7"/>
    <w:rsid w:val="00F82CDA"/>
    <w:rsid w:val="00F831AB"/>
    <w:rsid w:val="00F8407B"/>
    <w:rsid w:val="00F843DF"/>
    <w:rsid w:val="00F84780"/>
    <w:rsid w:val="00F848CA"/>
    <w:rsid w:val="00F86618"/>
    <w:rsid w:val="00F871ED"/>
    <w:rsid w:val="00F87B24"/>
    <w:rsid w:val="00F87BFD"/>
    <w:rsid w:val="00F87CB4"/>
    <w:rsid w:val="00F902A6"/>
    <w:rsid w:val="00F90EFA"/>
    <w:rsid w:val="00F92D9C"/>
    <w:rsid w:val="00F92E97"/>
    <w:rsid w:val="00F93449"/>
    <w:rsid w:val="00F95B78"/>
    <w:rsid w:val="00FA09A1"/>
    <w:rsid w:val="00FA0DF6"/>
    <w:rsid w:val="00FA1200"/>
    <w:rsid w:val="00FA13B4"/>
    <w:rsid w:val="00FA29FB"/>
    <w:rsid w:val="00FA36AC"/>
    <w:rsid w:val="00FA3965"/>
    <w:rsid w:val="00FA4C33"/>
    <w:rsid w:val="00FA6059"/>
    <w:rsid w:val="00FA6134"/>
    <w:rsid w:val="00FA6485"/>
    <w:rsid w:val="00FA71B2"/>
    <w:rsid w:val="00FB0989"/>
    <w:rsid w:val="00FB0EFA"/>
    <w:rsid w:val="00FB138C"/>
    <w:rsid w:val="00FB41CB"/>
    <w:rsid w:val="00FB4B52"/>
    <w:rsid w:val="00FB5871"/>
    <w:rsid w:val="00FB6A1B"/>
    <w:rsid w:val="00FC01FE"/>
    <w:rsid w:val="00FC58EF"/>
    <w:rsid w:val="00FC6901"/>
    <w:rsid w:val="00FC6D3D"/>
    <w:rsid w:val="00FD4956"/>
    <w:rsid w:val="00FD5237"/>
    <w:rsid w:val="00FD562E"/>
    <w:rsid w:val="00FD6FD1"/>
    <w:rsid w:val="00FE09DC"/>
    <w:rsid w:val="00FE12EE"/>
    <w:rsid w:val="00FE36D6"/>
    <w:rsid w:val="00FE3779"/>
    <w:rsid w:val="00FE3DC0"/>
    <w:rsid w:val="00FE5299"/>
    <w:rsid w:val="00FE5432"/>
    <w:rsid w:val="00FE7933"/>
    <w:rsid w:val="00FE7FD5"/>
    <w:rsid w:val="00FF1EBA"/>
    <w:rsid w:val="00FF3A4A"/>
    <w:rsid w:val="00FF43BA"/>
    <w:rsid w:val="00FF5780"/>
    <w:rsid w:val="00FF70A7"/>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City"/>
  <w:smartTagType w:namespaceuri="urn:schemas-microsoft-com:office:smarttags" w:name="PlaceType"/>
  <w:smartTagType w:namespaceuri="urn:schemas-microsoft-com:office:smarttags" w:name="PlaceName"/>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nhideWhenUsed="0"/>
    <w:lsdException w:name="Table Theme" w:locked="1"/>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Bibliography" w:uiPriority="37"/>
    <w:lsdException w:name="TOC Heading" w:semiHidden="0" w:qFormat="1"/>
  </w:latentStyles>
  <w:style w:type="paragraph" w:default="1" w:styleId="Normal">
    <w:name w:val="Normal"/>
    <w:qFormat/>
    <w:rsid w:val="00FD4956"/>
    <w:pPr>
      <w:spacing w:after="200" w:line="276" w:lineRule="auto"/>
    </w:pPr>
    <w:rPr>
      <w:rFonts w:cs="Calibri"/>
      <w:sz w:val="22"/>
      <w:szCs w:val="22"/>
      <w:lang w:val="en-US" w:eastAsia="en-US"/>
    </w:rPr>
  </w:style>
  <w:style w:type="paragraph" w:styleId="Heading1">
    <w:name w:val="heading 1"/>
    <w:basedOn w:val="Normal"/>
    <w:next w:val="Normal"/>
    <w:link w:val="Heading1Char"/>
    <w:uiPriority w:val="99"/>
    <w:qFormat/>
    <w:rsid w:val="001926C5"/>
    <w:pPr>
      <w:spacing w:before="480" w:after="0"/>
      <w:outlineLvl w:val="0"/>
    </w:pPr>
    <w:rPr>
      <w:rFonts w:ascii="Cambria" w:hAnsi="Cambria" w:cs="Times New Roman"/>
      <w:b/>
      <w:bCs/>
      <w:sz w:val="28"/>
      <w:szCs w:val="28"/>
    </w:rPr>
  </w:style>
  <w:style w:type="paragraph" w:styleId="Heading2">
    <w:name w:val="heading 2"/>
    <w:basedOn w:val="Normal"/>
    <w:next w:val="Normal"/>
    <w:link w:val="Heading2Char"/>
    <w:uiPriority w:val="99"/>
    <w:qFormat/>
    <w:rsid w:val="001926C5"/>
    <w:pPr>
      <w:spacing w:before="200" w:after="0"/>
      <w:outlineLvl w:val="1"/>
    </w:pPr>
    <w:rPr>
      <w:rFonts w:ascii="Cambria" w:hAnsi="Cambria" w:cs="Times New Roman"/>
      <w:b/>
      <w:bCs/>
      <w:sz w:val="26"/>
      <w:szCs w:val="26"/>
    </w:rPr>
  </w:style>
  <w:style w:type="paragraph" w:styleId="Heading3">
    <w:name w:val="heading 3"/>
    <w:basedOn w:val="Normal"/>
    <w:next w:val="Normal"/>
    <w:link w:val="Heading3Char"/>
    <w:uiPriority w:val="99"/>
    <w:qFormat/>
    <w:rsid w:val="001926C5"/>
    <w:pPr>
      <w:spacing w:before="200" w:after="0" w:line="271" w:lineRule="auto"/>
      <w:outlineLvl w:val="2"/>
    </w:pPr>
    <w:rPr>
      <w:rFonts w:ascii="Cambria" w:hAnsi="Cambria" w:cs="Times New Roman"/>
      <w:b/>
      <w:bCs/>
      <w:sz w:val="20"/>
      <w:szCs w:val="20"/>
    </w:rPr>
  </w:style>
  <w:style w:type="paragraph" w:styleId="Heading4">
    <w:name w:val="heading 4"/>
    <w:basedOn w:val="Normal"/>
    <w:next w:val="Normal"/>
    <w:link w:val="Heading4Char"/>
    <w:uiPriority w:val="99"/>
    <w:qFormat/>
    <w:rsid w:val="001926C5"/>
    <w:pPr>
      <w:spacing w:before="200" w:after="0"/>
      <w:outlineLvl w:val="3"/>
    </w:pPr>
    <w:rPr>
      <w:rFonts w:ascii="Cambria" w:hAnsi="Cambria" w:cs="Times New Roman"/>
      <w:b/>
      <w:bCs/>
      <w:i/>
      <w:iCs/>
      <w:sz w:val="20"/>
      <w:szCs w:val="20"/>
    </w:rPr>
  </w:style>
  <w:style w:type="paragraph" w:styleId="Heading5">
    <w:name w:val="heading 5"/>
    <w:basedOn w:val="Normal"/>
    <w:next w:val="Normal"/>
    <w:link w:val="Heading5Char"/>
    <w:uiPriority w:val="99"/>
    <w:qFormat/>
    <w:rsid w:val="001926C5"/>
    <w:pPr>
      <w:spacing w:before="200" w:after="0"/>
      <w:outlineLvl w:val="4"/>
    </w:pPr>
    <w:rPr>
      <w:rFonts w:ascii="Cambria" w:hAnsi="Cambria" w:cs="Times New Roman"/>
      <w:b/>
      <w:bCs/>
      <w:color w:val="7F7F7F"/>
      <w:sz w:val="20"/>
      <w:szCs w:val="20"/>
    </w:rPr>
  </w:style>
  <w:style w:type="paragraph" w:styleId="Heading6">
    <w:name w:val="heading 6"/>
    <w:basedOn w:val="Normal"/>
    <w:next w:val="Normal"/>
    <w:link w:val="Heading6Char"/>
    <w:uiPriority w:val="99"/>
    <w:qFormat/>
    <w:rsid w:val="001926C5"/>
    <w:pPr>
      <w:spacing w:after="0" w:line="271" w:lineRule="auto"/>
      <w:outlineLvl w:val="5"/>
    </w:pPr>
    <w:rPr>
      <w:rFonts w:ascii="Cambria" w:hAnsi="Cambria" w:cs="Times New Roman"/>
      <w:b/>
      <w:bCs/>
      <w:i/>
      <w:iCs/>
      <w:color w:val="7F7F7F"/>
      <w:sz w:val="20"/>
      <w:szCs w:val="20"/>
    </w:rPr>
  </w:style>
  <w:style w:type="paragraph" w:styleId="Heading7">
    <w:name w:val="heading 7"/>
    <w:basedOn w:val="Normal"/>
    <w:next w:val="Normal"/>
    <w:link w:val="Heading7Char"/>
    <w:uiPriority w:val="99"/>
    <w:qFormat/>
    <w:rsid w:val="001926C5"/>
    <w:pPr>
      <w:spacing w:after="0"/>
      <w:outlineLvl w:val="6"/>
    </w:pPr>
    <w:rPr>
      <w:rFonts w:ascii="Cambria" w:hAnsi="Cambria" w:cs="Times New Roman"/>
      <w:i/>
      <w:iCs/>
      <w:sz w:val="20"/>
      <w:szCs w:val="20"/>
    </w:rPr>
  </w:style>
  <w:style w:type="paragraph" w:styleId="Heading8">
    <w:name w:val="heading 8"/>
    <w:basedOn w:val="Normal"/>
    <w:next w:val="Normal"/>
    <w:link w:val="Heading8Char"/>
    <w:uiPriority w:val="99"/>
    <w:qFormat/>
    <w:rsid w:val="001926C5"/>
    <w:pPr>
      <w:spacing w:after="0"/>
      <w:outlineLvl w:val="7"/>
    </w:pPr>
    <w:rPr>
      <w:rFonts w:ascii="Cambria" w:hAnsi="Cambria" w:cs="Times New Roman"/>
      <w:sz w:val="20"/>
      <w:szCs w:val="20"/>
    </w:rPr>
  </w:style>
  <w:style w:type="paragraph" w:styleId="Heading9">
    <w:name w:val="heading 9"/>
    <w:basedOn w:val="Normal"/>
    <w:next w:val="Normal"/>
    <w:link w:val="Heading9Char"/>
    <w:uiPriority w:val="99"/>
    <w:qFormat/>
    <w:rsid w:val="001926C5"/>
    <w:pPr>
      <w:spacing w:after="0"/>
      <w:outlineLvl w:val="8"/>
    </w:pPr>
    <w:rPr>
      <w:rFonts w:ascii="Cambria" w:hAnsi="Cambria" w:cs="Times New Roman"/>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1926C5"/>
    <w:rPr>
      <w:rFonts w:ascii="Cambria" w:hAnsi="Cambria" w:cs="Cambria"/>
      <w:b/>
      <w:bCs/>
      <w:sz w:val="28"/>
      <w:szCs w:val="28"/>
    </w:rPr>
  </w:style>
  <w:style w:type="character" w:customStyle="1" w:styleId="Heading2Char">
    <w:name w:val="Heading 2 Char"/>
    <w:link w:val="Heading2"/>
    <w:uiPriority w:val="99"/>
    <w:locked/>
    <w:rsid w:val="001926C5"/>
    <w:rPr>
      <w:rFonts w:ascii="Cambria" w:hAnsi="Cambria" w:cs="Cambria"/>
      <w:b/>
      <w:bCs/>
      <w:sz w:val="26"/>
      <w:szCs w:val="26"/>
    </w:rPr>
  </w:style>
  <w:style w:type="character" w:customStyle="1" w:styleId="Heading3Char">
    <w:name w:val="Heading 3 Char"/>
    <w:link w:val="Heading3"/>
    <w:uiPriority w:val="99"/>
    <w:locked/>
    <w:rsid w:val="001926C5"/>
    <w:rPr>
      <w:rFonts w:ascii="Cambria" w:hAnsi="Cambria" w:cs="Cambria"/>
      <w:b/>
      <w:bCs/>
    </w:rPr>
  </w:style>
  <w:style w:type="character" w:customStyle="1" w:styleId="Heading4Char">
    <w:name w:val="Heading 4 Char"/>
    <w:link w:val="Heading4"/>
    <w:uiPriority w:val="99"/>
    <w:locked/>
    <w:rsid w:val="001926C5"/>
    <w:rPr>
      <w:rFonts w:ascii="Cambria" w:hAnsi="Cambria" w:cs="Cambria"/>
      <w:b/>
      <w:bCs/>
      <w:i/>
      <w:iCs/>
    </w:rPr>
  </w:style>
  <w:style w:type="character" w:customStyle="1" w:styleId="Heading5Char">
    <w:name w:val="Heading 5 Char"/>
    <w:link w:val="Heading5"/>
    <w:uiPriority w:val="99"/>
    <w:locked/>
    <w:rsid w:val="001926C5"/>
    <w:rPr>
      <w:rFonts w:ascii="Cambria" w:hAnsi="Cambria" w:cs="Cambria"/>
      <w:b/>
      <w:bCs/>
      <w:color w:val="7F7F7F"/>
    </w:rPr>
  </w:style>
  <w:style w:type="character" w:customStyle="1" w:styleId="Heading6Char">
    <w:name w:val="Heading 6 Char"/>
    <w:link w:val="Heading6"/>
    <w:uiPriority w:val="99"/>
    <w:locked/>
    <w:rsid w:val="001926C5"/>
    <w:rPr>
      <w:rFonts w:ascii="Cambria" w:hAnsi="Cambria" w:cs="Cambria"/>
      <w:b/>
      <w:bCs/>
      <w:i/>
      <w:iCs/>
      <w:color w:val="7F7F7F"/>
    </w:rPr>
  </w:style>
  <w:style w:type="character" w:customStyle="1" w:styleId="Heading7Char">
    <w:name w:val="Heading 7 Char"/>
    <w:link w:val="Heading7"/>
    <w:uiPriority w:val="99"/>
    <w:locked/>
    <w:rsid w:val="001926C5"/>
    <w:rPr>
      <w:rFonts w:ascii="Cambria" w:hAnsi="Cambria" w:cs="Cambria"/>
      <w:i/>
      <w:iCs/>
    </w:rPr>
  </w:style>
  <w:style w:type="character" w:customStyle="1" w:styleId="Heading8Char">
    <w:name w:val="Heading 8 Char"/>
    <w:link w:val="Heading8"/>
    <w:uiPriority w:val="99"/>
    <w:locked/>
    <w:rsid w:val="001926C5"/>
    <w:rPr>
      <w:rFonts w:ascii="Cambria" w:hAnsi="Cambria" w:cs="Cambria"/>
      <w:sz w:val="20"/>
      <w:szCs w:val="20"/>
    </w:rPr>
  </w:style>
  <w:style w:type="character" w:customStyle="1" w:styleId="Heading9Char">
    <w:name w:val="Heading 9 Char"/>
    <w:link w:val="Heading9"/>
    <w:uiPriority w:val="99"/>
    <w:locked/>
    <w:rsid w:val="001926C5"/>
    <w:rPr>
      <w:rFonts w:ascii="Cambria" w:hAnsi="Cambria" w:cs="Cambria"/>
      <w:i/>
      <w:iCs/>
      <w:spacing w:val="5"/>
      <w:sz w:val="20"/>
      <w:szCs w:val="20"/>
    </w:rPr>
  </w:style>
  <w:style w:type="character" w:customStyle="1" w:styleId="Heading1Char1">
    <w:name w:val="Heading 1 Char1"/>
    <w:uiPriority w:val="99"/>
    <w:rsid w:val="00D858C3"/>
    <w:rPr>
      <w:rFonts w:eastAsia="Times New Roman" w:cs="Times New Roman"/>
      <w:b/>
      <w:bCs/>
      <w:caps/>
      <w:kern w:val="32"/>
      <w:sz w:val="28"/>
      <w:szCs w:val="28"/>
      <w:lang w:val="en-GB" w:eastAsia="en-GB"/>
    </w:rPr>
  </w:style>
  <w:style w:type="paragraph" w:customStyle="1" w:styleId="Default">
    <w:name w:val="Default"/>
    <w:uiPriority w:val="99"/>
    <w:rsid w:val="004106C7"/>
    <w:pPr>
      <w:autoSpaceDE w:val="0"/>
      <w:autoSpaceDN w:val="0"/>
      <w:adjustRightInd w:val="0"/>
    </w:pPr>
    <w:rPr>
      <w:color w:val="000000"/>
      <w:sz w:val="24"/>
      <w:szCs w:val="24"/>
      <w:lang w:val="en-US" w:eastAsia="en-US"/>
    </w:rPr>
  </w:style>
  <w:style w:type="table" w:styleId="TableGrid">
    <w:name w:val="Table Grid"/>
    <w:basedOn w:val="TableNormal"/>
    <w:uiPriority w:val="99"/>
    <w:rsid w:val="005145A7"/>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926C5"/>
    <w:pPr>
      <w:ind w:left="720"/>
    </w:pPr>
  </w:style>
  <w:style w:type="paragraph" w:customStyle="1" w:styleId="Style1">
    <w:name w:val="Style1"/>
    <w:basedOn w:val="Normal"/>
    <w:autoRedefine/>
    <w:uiPriority w:val="99"/>
    <w:rsid w:val="00373E1C"/>
    <w:pPr>
      <w:spacing w:after="0" w:line="240" w:lineRule="auto"/>
    </w:pPr>
    <w:rPr>
      <w:rFonts w:ascii="Arial" w:hAnsi="Arial" w:cs="Arial"/>
      <w:b/>
      <w:bCs/>
      <w:caps/>
      <w:sz w:val="24"/>
      <w:szCs w:val="24"/>
      <w:lang w:val="en-GB" w:eastAsia="en-GB"/>
    </w:rPr>
  </w:style>
  <w:style w:type="paragraph" w:styleId="BodyTextIndent">
    <w:name w:val="Body Text Indent"/>
    <w:basedOn w:val="Normal"/>
    <w:link w:val="BodyTextIndentChar"/>
    <w:uiPriority w:val="99"/>
    <w:rsid w:val="00706AAC"/>
    <w:pPr>
      <w:tabs>
        <w:tab w:val="left" w:pos="1440"/>
      </w:tabs>
      <w:spacing w:before="120" w:after="120" w:line="240" w:lineRule="auto"/>
      <w:ind w:left="1872" w:hanging="1872"/>
    </w:pPr>
    <w:rPr>
      <w:rFonts w:ascii="Arial" w:hAnsi="Arial" w:cs="Times New Roman"/>
      <w:sz w:val="20"/>
      <w:szCs w:val="20"/>
    </w:rPr>
  </w:style>
  <w:style w:type="character" w:customStyle="1" w:styleId="BodyTextIndentChar">
    <w:name w:val="Body Text Indent Char"/>
    <w:link w:val="BodyTextIndent"/>
    <w:uiPriority w:val="99"/>
    <w:locked/>
    <w:rsid w:val="00706AAC"/>
    <w:rPr>
      <w:rFonts w:ascii="Arial" w:hAnsi="Arial" w:cs="Arial"/>
      <w:sz w:val="20"/>
      <w:szCs w:val="20"/>
      <w:lang w:val="en-US"/>
    </w:rPr>
  </w:style>
  <w:style w:type="paragraph" w:customStyle="1" w:styleId="StyleBoldGray-80Linespacingsingle">
    <w:name w:val="Style Bold Gray-80% Line spacing:  single"/>
    <w:basedOn w:val="Normal"/>
    <w:autoRedefine/>
    <w:uiPriority w:val="99"/>
    <w:rsid w:val="00530198"/>
    <w:pPr>
      <w:spacing w:after="0" w:line="240" w:lineRule="auto"/>
    </w:pPr>
    <w:rPr>
      <w:rFonts w:ascii="Arial" w:hAnsi="Arial" w:cs="Arial"/>
      <w:b/>
      <w:bCs/>
      <w:color w:val="333333"/>
      <w:sz w:val="24"/>
      <w:szCs w:val="24"/>
      <w:lang w:val="en-GB" w:eastAsia="en-GB"/>
    </w:rPr>
  </w:style>
  <w:style w:type="paragraph" w:styleId="Footer">
    <w:name w:val="footer"/>
    <w:basedOn w:val="Normal"/>
    <w:link w:val="FooterChar"/>
    <w:autoRedefine/>
    <w:uiPriority w:val="99"/>
    <w:rsid w:val="005C3D4F"/>
    <w:pPr>
      <w:tabs>
        <w:tab w:val="center" w:pos="4153"/>
        <w:tab w:val="right" w:pos="8306"/>
      </w:tabs>
      <w:spacing w:after="0" w:line="240" w:lineRule="auto"/>
    </w:pPr>
    <w:rPr>
      <w:rFonts w:ascii="Arial" w:hAnsi="Arial" w:cs="Times New Roman"/>
      <w:sz w:val="18"/>
      <w:szCs w:val="18"/>
      <w:lang w:val="en-GB" w:eastAsia="en-GB"/>
    </w:rPr>
  </w:style>
  <w:style w:type="character" w:customStyle="1" w:styleId="FooterChar">
    <w:name w:val="Footer Char"/>
    <w:link w:val="Footer"/>
    <w:uiPriority w:val="99"/>
    <w:locked/>
    <w:rsid w:val="005C3D4F"/>
    <w:rPr>
      <w:rFonts w:ascii="Arial" w:hAnsi="Arial" w:cs="Arial"/>
      <w:sz w:val="18"/>
      <w:szCs w:val="18"/>
      <w:lang w:val="en-GB" w:eastAsia="en-GB"/>
    </w:rPr>
  </w:style>
  <w:style w:type="character" w:styleId="PageNumber">
    <w:name w:val="page number"/>
    <w:uiPriority w:val="99"/>
    <w:rsid w:val="005C3D4F"/>
    <w:rPr>
      <w:rFonts w:cs="Times New Roman"/>
    </w:rPr>
  </w:style>
  <w:style w:type="paragraph" w:styleId="Header">
    <w:name w:val="header"/>
    <w:basedOn w:val="Normal"/>
    <w:link w:val="HeaderChar"/>
    <w:uiPriority w:val="99"/>
    <w:rsid w:val="005C3D4F"/>
    <w:pPr>
      <w:tabs>
        <w:tab w:val="center" w:pos="4153"/>
        <w:tab w:val="right" w:pos="8306"/>
      </w:tabs>
      <w:spacing w:after="0" w:line="240" w:lineRule="auto"/>
    </w:pPr>
    <w:rPr>
      <w:rFonts w:ascii="Arial" w:hAnsi="Arial" w:cs="Times New Roman"/>
      <w:sz w:val="24"/>
      <w:szCs w:val="24"/>
      <w:lang w:val="en-GB" w:eastAsia="en-GB"/>
    </w:rPr>
  </w:style>
  <w:style w:type="character" w:customStyle="1" w:styleId="HeaderChar">
    <w:name w:val="Header Char"/>
    <w:link w:val="Header"/>
    <w:uiPriority w:val="99"/>
    <w:locked/>
    <w:rsid w:val="005C3D4F"/>
    <w:rPr>
      <w:rFonts w:ascii="Arial" w:hAnsi="Arial" w:cs="Arial"/>
      <w:sz w:val="24"/>
      <w:szCs w:val="24"/>
      <w:lang w:val="en-GB" w:eastAsia="en-GB"/>
    </w:rPr>
  </w:style>
  <w:style w:type="character" w:customStyle="1" w:styleId="FootnoteTextChar">
    <w:name w:val="Footnote Text Char"/>
    <w:uiPriority w:val="99"/>
    <w:semiHidden/>
    <w:locked/>
    <w:rsid w:val="005C3D4F"/>
    <w:rPr>
      <w:rFonts w:ascii="Arial" w:hAnsi="Arial"/>
      <w:sz w:val="20"/>
      <w:lang w:val="en-GB" w:eastAsia="en-GB"/>
    </w:rPr>
  </w:style>
  <w:style w:type="paragraph" w:styleId="FootnoteText">
    <w:name w:val="footnote text"/>
    <w:basedOn w:val="Normal"/>
    <w:link w:val="FootnoteTextChar1"/>
    <w:autoRedefine/>
    <w:uiPriority w:val="99"/>
    <w:semiHidden/>
    <w:rsid w:val="005C3D4F"/>
    <w:pPr>
      <w:spacing w:after="0" w:line="240" w:lineRule="auto"/>
    </w:pPr>
    <w:rPr>
      <w:rFonts w:cs="Times New Roman"/>
      <w:sz w:val="20"/>
      <w:szCs w:val="20"/>
    </w:rPr>
  </w:style>
  <w:style w:type="character" w:customStyle="1" w:styleId="FootnoteTextChar1">
    <w:name w:val="Footnote Text Char1"/>
    <w:link w:val="FootnoteText"/>
    <w:uiPriority w:val="99"/>
    <w:semiHidden/>
    <w:locked/>
    <w:rsid w:val="00A34381"/>
    <w:rPr>
      <w:rFonts w:cs="Times New Roman"/>
      <w:sz w:val="20"/>
      <w:szCs w:val="20"/>
    </w:rPr>
  </w:style>
  <w:style w:type="character" w:styleId="Hyperlink">
    <w:name w:val="Hyperlink"/>
    <w:uiPriority w:val="99"/>
    <w:rsid w:val="005C3D4F"/>
    <w:rPr>
      <w:rFonts w:cs="Times New Roman"/>
      <w:color w:val="0000FF"/>
      <w:u w:val="single"/>
    </w:rPr>
  </w:style>
  <w:style w:type="character" w:customStyle="1" w:styleId="savingstitletext">
    <w:name w:val="savings_titletext"/>
    <w:uiPriority w:val="99"/>
    <w:rsid w:val="005C3D4F"/>
    <w:rPr>
      <w:rFonts w:cs="Times New Roman"/>
    </w:rPr>
  </w:style>
  <w:style w:type="paragraph" w:customStyle="1" w:styleId="Normal2">
    <w:name w:val="Normal 2"/>
    <w:next w:val="Normal"/>
    <w:autoRedefine/>
    <w:uiPriority w:val="99"/>
    <w:rsid w:val="005C3D4F"/>
    <w:rPr>
      <w:rFonts w:ascii="Arial" w:hAnsi="Arial" w:cs="Arial"/>
      <w:sz w:val="24"/>
      <w:szCs w:val="24"/>
      <w:lang w:val="en-GB" w:eastAsia="en-GB"/>
    </w:rPr>
  </w:style>
  <w:style w:type="character" w:customStyle="1" w:styleId="Normal2Char">
    <w:name w:val="Normal 2 Char"/>
    <w:uiPriority w:val="99"/>
    <w:rsid w:val="005C3D4F"/>
    <w:rPr>
      <w:rFonts w:ascii="Arial" w:hAnsi="Arial" w:cs="Arial"/>
      <w:sz w:val="24"/>
      <w:szCs w:val="24"/>
      <w:lang w:val="en-GB" w:eastAsia="en-GB"/>
    </w:rPr>
  </w:style>
  <w:style w:type="paragraph" w:customStyle="1" w:styleId="NormalBold">
    <w:name w:val="Normal Bold"/>
    <w:basedOn w:val="Normal2"/>
    <w:autoRedefine/>
    <w:uiPriority w:val="99"/>
    <w:rsid w:val="005C3D4F"/>
    <w:rPr>
      <w:b/>
      <w:bCs/>
      <w:caps/>
    </w:rPr>
  </w:style>
  <w:style w:type="character" w:customStyle="1" w:styleId="NormalBoldChar">
    <w:name w:val="Normal Bold Char"/>
    <w:uiPriority w:val="99"/>
    <w:rsid w:val="005C3D4F"/>
    <w:rPr>
      <w:rFonts w:ascii="Arial" w:hAnsi="Arial" w:cs="Arial"/>
      <w:b/>
      <w:bCs/>
      <w:caps/>
      <w:sz w:val="24"/>
      <w:szCs w:val="24"/>
      <w:lang w:val="en-GB" w:eastAsia="en-GB"/>
    </w:rPr>
  </w:style>
  <w:style w:type="character" w:customStyle="1" w:styleId="Style1Char">
    <w:name w:val="Style1 Char"/>
    <w:uiPriority w:val="99"/>
    <w:rsid w:val="005C3D4F"/>
    <w:rPr>
      <w:rFonts w:ascii="Arial" w:hAnsi="Arial" w:cs="Arial"/>
      <w:b/>
      <w:bCs/>
      <w:caps/>
      <w:sz w:val="24"/>
      <w:szCs w:val="24"/>
      <w:lang w:val="en-GB" w:eastAsia="en-GB"/>
    </w:rPr>
  </w:style>
  <w:style w:type="paragraph" w:customStyle="1" w:styleId="Style2">
    <w:name w:val="Style2"/>
    <w:basedOn w:val="Normal"/>
    <w:autoRedefine/>
    <w:uiPriority w:val="99"/>
    <w:rsid w:val="005C3D4F"/>
    <w:pPr>
      <w:spacing w:after="0" w:line="240" w:lineRule="auto"/>
    </w:pPr>
    <w:rPr>
      <w:rFonts w:ascii="Arial" w:hAnsi="Arial" w:cs="Arial"/>
      <w:b/>
      <w:bCs/>
      <w:caps/>
      <w:sz w:val="24"/>
      <w:szCs w:val="24"/>
      <w:lang w:val="en-GB" w:eastAsia="en-GB"/>
    </w:rPr>
  </w:style>
  <w:style w:type="character" w:customStyle="1" w:styleId="Style2Char">
    <w:name w:val="Style2 Char"/>
    <w:uiPriority w:val="99"/>
    <w:rsid w:val="005C3D4F"/>
    <w:rPr>
      <w:rFonts w:ascii="Arial" w:hAnsi="Arial" w:cs="Arial"/>
      <w:b/>
      <w:bCs/>
      <w:caps/>
      <w:sz w:val="24"/>
      <w:szCs w:val="24"/>
      <w:lang w:val="en-GB" w:eastAsia="en-GB"/>
    </w:rPr>
  </w:style>
  <w:style w:type="paragraph" w:styleId="BodyText">
    <w:name w:val="Body Text"/>
    <w:basedOn w:val="Normal"/>
    <w:link w:val="BodyTextChar"/>
    <w:uiPriority w:val="99"/>
    <w:rsid w:val="005C3D4F"/>
    <w:pPr>
      <w:spacing w:after="120" w:line="240" w:lineRule="auto"/>
    </w:pPr>
    <w:rPr>
      <w:rFonts w:ascii="Times New Roman" w:eastAsia="SimSun" w:hAnsi="Times New Roman" w:cs="Times New Roman"/>
      <w:sz w:val="24"/>
      <w:szCs w:val="24"/>
      <w:lang w:eastAsia="zh-CN"/>
    </w:rPr>
  </w:style>
  <w:style w:type="character" w:customStyle="1" w:styleId="BodyTextChar">
    <w:name w:val="Body Text Char"/>
    <w:link w:val="BodyText"/>
    <w:uiPriority w:val="99"/>
    <w:locked/>
    <w:rsid w:val="005C3D4F"/>
    <w:rPr>
      <w:rFonts w:ascii="Times New Roman" w:eastAsia="SimSun" w:hAnsi="Times New Roman" w:cs="Times New Roman"/>
      <w:sz w:val="24"/>
      <w:szCs w:val="24"/>
      <w:lang w:val="en-US" w:eastAsia="zh-CN"/>
    </w:rPr>
  </w:style>
  <w:style w:type="paragraph" w:styleId="List2">
    <w:name w:val="List 2"/>
    <w:basedOn w:val="Normal"/>
    <w:uiPriority w:val="99"/>
    <w:rsid w:val="005C3D4F"/>
    <w:pPr>
      <w:spacing w:after="0" w:line="240" w:lineRule="auto"/>
      <w:ind w:left="566" w:hanging="283"/>
    </w:pPr>
    <w:rPr>
      <w:rFonts w:ascii="Arial Narrow" w:hAnsi="Arial Narrow" w:cs="Arial Narrow"/>
      <w:sz w:val="20"/>
      <w:szCs w:val="20"/>
      <w:lang w:val="en-GB"/>
    </w:rPr>
  </w:style>
  <w:style w:type="character" w:customStyle="1" w:styleId="quoted11">
    <w:name w:val="quoted11"/>
    <w:uiPriority w:val="99"/>
    <w:rsid w:val="005C3D4F"/>
    <w:rPr>
      <w:rFonts w:cs="Times New Roman"/>
      <w:color w:val="auto"/>
    </w:rPr>
  </w:style>
  <w:style w:type="character" w:styleId="HTMLTypewriter">
    <w:name w:val="HTML Typewriter"/>
    <w:uiPriority w:val="99"/>
    <w:rsid w:val="005C3D4F"/>
    <w:rPr>
      <w:rFonts w:ascii="Courier New" w:hAnsi="Courier New" w:cs="Courier New"/>
      <w:sz w:val="20"/>
      <w:szCs w:val="20"/>
    </w:rPr>
  </w:style>
  <w:style w:type="character" w:customStyle="1" w:styleId="DocumentMapChar">
    <w:name w:val="Document Map Char"/>
    <w:uiPriority w:val="99"/>
    <w:semiHidden/>
    <w:locked/>
    <w:rsid w:val="005C3D4F"/>
    <w:rPr>
      <w:rFonts w:ascii="Tahoma" w:hAnsi="Tahoma"/>
      <w:sz w:val="20"/>
      <w:shd w:val="clear" w:color="auto" w:fill="000080"/>
      <w:lang w:val="en-GB" w:eastAsia="en-GB"/>
    </w:rPr>
  </w:style>
  <w:style w:type="paragraph" w:styleId="DocumentMap">
    <w:name w:val="Document Map"/>
    <w:basedOn w:val="Normal"/>
    <w:link w:val="DocumentMapChar1"/>
    <w:uiPriority w:val="99"/>
    <w:semiHidden/>
    <w:rsid w:val="005C3D4F"/>
    <w:pPr>
      <w:shd w:val="clear" w:color="auto" w:fill="000080"/>
      <w:spacing w:after="0" w:line="240" w:lineRule="auto"/>
    </w:pPr>
    <w:rPr>
      <w:rFonts w:ascii="Tahoma" w:hAnsi="Tahoma" w:cs="Times New Roman"/>
      <w:sz w:val="16"/>
      <w:szCs w:val="16"/>
    </w:rPr>
  </w:style>
  <w:style w:type="character" w:customStyle="1" w:styleId="DocumentMapChar1">
    <w:name w:val="Document Map Char1"/>
    <w:link w:val="DocumentMap"/>
    <w:uiPriority w:val="99"/>
    <w:semiHidden/>
    <w:locked/>
    <w:rsid w:val="00A34381"/>
    <w:rPr>
      <w:rFonts w:ascii="Tahoma" w:hAnsi="Tahoma" w:cs="Tahoma"/>
      <w:sz w:val="16"/>
      <w:szCs w:val="16"/>
    </w:rPr>
  </w:style>
  <w:style w:type="character" w:customStyle="1" w:styleId="BalloonTextChar">
    <w:name w:val="Balloon Text Char"/>
    <w:uiPriority w:val="99"/>
    <w:semiHidden/>
    <w:locked/>
    <w:rsid w:val="005C3D4F"/>
    <w:rPr>
      <w:rFonts w:ascii="Tahoma" w:hAnsi="Tahoma"/>
      <w:sz w:val="16"/>
      <w:lang w:val="en-GB" w:eastAsia="en-GB"/>
    </w:rPr>
  </w:style>
  <w:style w:type="paragraph" w:styleId="BalloonText">
    <w:name w:val="Balloon Text"/>
    <w:basedOn w:val="Normal"/>
    <w:link w:val="BalloonTextChar1"/>
    <w:uiPriority w:val="99"/>
    <w:semiHidden/>
    <w:rsid w:val="005C3D4F"/>
    <w:pPr>
      <w:spacing w:after="0" w:line="240" w:lineRule="auto"/>
    </w:pPr>
    <w:rPr>
      <w:rFonts w:ascii="Tahoma" w:hAnsi="Tahoma" w:cs="Times New Roman"/>
      <w:sz w:val="16"/>
      <w:szCs w:val="16"/>
    </w:rPr>
  </w:style>
  <w:style w:type="character" w:customStyle="1" w:styleId="BalloonTextChar1">
    <w:name w:val="Balloon Text Char1"/>
    <w:link w:val="BalloonText"/>
    <w:uiPriority w:val="99"/>
    <w:semiHidden/>
    <w:locked/>
    <w:rsid w:val="00A34381"/>
    <w:rPr>
      <w:rFonts w:ascii="Tahoma" w:hAnsi="Tahoma" w:cs="Tahoma"/>
      <w:sz w:val="16"/>
      <w:szCs w:val="16"/>
    </w:rPr>
  </w:style>
  <w:style w:type="paragraph" w:styleId="Title">
    <w:name w:val="Title"/>
    <w:basedOn w:val="Normal"/>
    <w:next w:val="Normal"/>
    <w:link w:val="TitleChar"/>
    <w:uiPriority w:val="99"/>
    <w:qFormat/>
    <w:rsid w:val="001926C5"/>
    <w:pPr>
      <w:pBdr>
        <w:bottom w:val="single" w:sz="4" w:space="1" w:color="auto"/>
      </w:pBdr>
      <w:spacing w:line="240" w:lineRule="auto"/>
    </w:pPr>
    <w:rPr>
      <w:rFonts w:ascii="Cambria" w:hAnsi="Cambria" w:cs="Times New Roman"/>
      <w:spacing w:val="5"/>
      <w:sz w:val="52"/>
      <w:szCs w:val="52"/>
    </w:rPr>
  </w:style>
  <w:style w:type="character" w:customStyle="1" w:styleId="TitleChar">
    <w:name w:val="Title Char"/>
    <w:link w:val="Title"/>
    <w:uiPriority w:val="99"/>
    <w:locked/>
    <w:rsid w:val="001926C5"/>
    <w:rPr>
      <w:rFonts w:ascii="Cambria" w:hAnsi="Cambria" w:cs="Cambria"/>
      <w:spacing w:val="5"/>
      <w:sz w:val="52"/>
      <w:szCs w:val="52"/>
    </w:rPr>
  </w:style>
  <w:style w:type="paragraph" w:styleId="Subtitle">
    <w:name w:val="Subtitle"/>
    <w:basedOn w:val="Normal"/>
    <w:next w:val="Normal"/>
    <w:link w:val="SubtitleChar"/>
    <w:uiPriority w:val="99"/>
    <w:qFormat/>
    <w:rsid w:val="001926C5"/>
    <w:pPr>
      <w:spacing w:after="600"/>
    </w:pPr>
    <w:rPr>
      <w:rFonts w:ascii="Cambria" w:hAnsi="Cambria" w:cs="Times New Roman"/>
      <w:i/>
      <w:iCs/>
      <w:spacing w:val="13"/>
      <w:sz w:val="24"/>
      <w:szCs w:val="24"/>
    </w:rPr>
  </w:style>
  <w:style w:type="character" w:customStyle="1" w:styleId="SubtitleChar">
    <w:name w:val="Subtitle Char"/>
    <w:link w:val="Subtitle"/>
    <w:uiPriority w:val="99"/>
    <w:locked/>
    <w:rsid w:val="001926C5"/>
    <w:rPr>
      <w:rFonts w:ascii="Cambria" w:hAnsi="Cambria" w:cs="Cambria"/>
      <w:i/>
      <w:iCs/>
      <w:spacing w:val="13"/>
      <w:sz w:val="24"/>
      <w:szCs w:val="24"/>
    </w:rPr>
  </w:style>
  <w:style w:type="character" w:styleId="Strong">
    <w:name w:val="Strong"/>
    <w:uiPriority w:val="99"/>
    <w:qFormat/>
    <w:rsid w:val="001926C5"/>
    <w:rPr>
      <w:rFonts w:cs="Times New Roman"/>
      <w:b/>
      <w:bCs/>
    </w:rPr>
  </w:style>
  <w:style w:type="character" w:styleId="Emphasis">
    <w:name w:val="Emphasis"/>
    <w:uiPriority w:val="99"/>
    <w:qFormat/>
    <w:rsid w:val="001926C5"/>
    <w:rPr>
      <w:rFonts w:cs="Times New Roman"/>
      <w:b/>
      <w:bCs/>
      <w:i/>
      <w:iCs/>
      <w:spacing w:val="10"/>
      <w:shd w:val="clear" w:color="auto" w:fill="auto"/>
    </w:rPr>
  </w:style>
  <w:style w:type="paragraph" w:styleId="NoSpacing">
    <w:name w:val="No Spacing"/>
    <w:basedOn w:val="Normal"/>
    <w:uiPriority w:val="99"/>
    <w:qFormat/>
    <w:rsid w:val="001926C5"/>
    <w:pPr>
      <w:spacing w:after="0" w:line="240" w:lineRule="auto"/>
    </w:pPr>
  </w:style>
  <w:style w:type="paragraph" w:styleId="Quote">
    <w:name w:val="Quote"/>
    <w:basedOn w:val="Normal"/>
    <w:next w:val="Normal"/>
    <w:link w:val="QuoteChar"/>
    <w:uiPriority w:val="99"/>
    <w:qFormat/>
    <w:rsid w:val="001926C5"/>
    <w:pPr>
      <w:spacing w:before="200" w:after="0"/>
      <w:ind w:left="360" w:right="360"/>
    </w:pPr>
    <w:rPr>
      <w:rFonts w:cs="Times New Roman"/>
      <w:i/>
      <w:iCs/>
      <w:sz w:val="20"/>
      <w:szCs w:val="20"/>
    </w:rPr>
  </w:style>
  <w:style w:type="character" w:customStyle="1" w:styleId="QuoteChar">
    <w:name w:val="Quote Char"/>
    <w:link w:val="Quote"/>
    <w:uiPriority w:val="99"/>
    <w:locked/>
    <w:rsid w:val="001926C5"/>
    <w:rPr>
      <w:rFonts w:cs="Times New Roman"/>
      <w:i/>
      <w:iCs/>
    </w:rPr>
  </w:style>
  <w:style w:type="paragraph" w:styleId="IntenseQuote">
    <w:name w:val="Intense Quote"/>
    <w:basedOn w:val="Normal"/>
    <w:next w:val="Normal"/>
    <w:link w:val="IntenseQuoteChar"/>
    <w:uiPriority w:val="99"/>
    <w:qFormat/>
    <w:rsid w:val="001926C5"/>
    <w:pPr>
      <w:pBdr>
        <w:bottom w:val="single" w:sz="4" w:space="1" w:color="auto"/>
      </w:pBdr>
      <w:spacing w:before="200" w:after="280"/>
      <w:ind w:left="1008" w:right="1152"/>
      <w:jc w:val="both"/>
    </w:pPr>
    <w:rPr>
      <w:rFonts w:cs="Times New Roman"/>
      <w:b/>
      <w:bCs/>
      <w:i/>
      <w:iCs/>
      <w:sz w:val="20"/>
      <w:szCs w:val="20"/>
    </w:rPr>
  </w:style>
  <w:style w:type="character" w:customStyle="1" w:styleId="IntenseQuoteChar">
    <w:name w:val="Intense Quote Char"/>
    <w:link w:val="IntenseQuote"/>
    <w:uiPriority w:val="99"/>
    <w:locked/>
    <w:rsid w:val="001926C5"/>
    <w:rPr>
      <w:rFonts w:cs="Times New Roman"/>
      <w:b/>
      <w:bCs/>
      <w:i/>
      <w:iCs/>
    </w:rPr>
  </w:style>
  <w:style w:type="character" w:styleId="SubtleEmphasis">
    <w:name w:val="Subtle Emphasis"/>
    <w:uiPriority w:val="99"/>
    <w:qFormat/>
    <w:rsid w:val="001926C5"/>
    <w:rPr>
      <w:rFonts w:cs="Times New Roman"/>
      <w:i/>
      <w:iCs/>
    </w:rPr>
  </w:style>
  <w:style w:type="character" w:styleId="IntenseEmphasis">
    <w:name w:val="Intense Emphasis"/>
    <w:uiPriority w:val="99"/>
    <w:qFormat/>
    <w:rsid w:val="001926C5"/>
    <w:rPr>
      <w:rFonts w:cs="Times New Roman"/>
      <w:b/>
      <w:bCs/>
    </w:rPr>
  </w:style>
  <w:style w:type="character" w:styleId="SubtleReference">
    <w:name w:val="Subtle Reference"/>
    <w:uiPriority w:val="99"/>
    <w:qFormat/>
    <w:rsid w:val="001926C5"/>
    <w:rPr>
      <w:rFonts w:cs="Times New Roman"/>
      <w:smallCaps/>
    </w:rPr>
  </w:style>
  <w:style w:type="character" w:styleId="IntenseReference">
    <w:name w:val="Intense Reference"/>
    <w:uiPriority w:val="99"/>
    <w:qFormat/>
    <w:rsid w:val="001926C5"/>
    <w:rPr>
      <w:rFonts w:cs="Times New Roman"/>
      <w:smallCaps/>
      <w:spacing w:val="5"/>
      <w:u w:val="single"/>
    </w:rPr>
  </w:style>
  <w:style w:type="character" w:styleId="BookTitle">
    <w:name w:val="Book Title"/>
    <w:uiPriority w:val="99"/>
    <w:qFormat/>
    <w:rsid w:val="001926C5"/>
    <w:rPr>
      <w:rFonts w:cs="Times New Roman"/>
      <w:i/>
      <w:iCs/>
      <w:smallCaps/>
      <w:spacing w:val="5"/>
    </w:rPr>
  </w:style>
  <w:style w:type="paragraph" w:styleId="TOCHeading">
    <w:name w:val="TOC Heading"/>
    <w:basedOn w:val="Heading1"/>
    <w:next w:val="Normal"/>
    <w:uiPriority w:val="99"/>
    <w:qFormat/>
    <w:rsid w:val="001926C5"/>
    <w:pPr>
      <w:outlineLvl w:val="9"/>
    </w:pPr>
  </w:style>
  <w:style w:type="character" w:styleId="FootnoteReference">
    <w:name w:val="footnote reference"/>
    <w:uiPriority w:val="99"/>
    <w:semiHidden/>
    <w:rsid w:val="00416193"/>
    <w:rPr>
      <w:rFonts w:cs="Times New Roman"/>
      <w:vertAlign w:val="superscript"/>
    </w:rPr>
  </w:style>
  <w:style w:type="paragraph" w:styleId="TOC1">
    <w:name w:val="toc 1"/>
    <w:basedOn w:val="Normal"/>
    <w:next w:val="Normal"/>
    <w:autoRedefine/>
    <w:uiPriority w:val="39"/>
    <w:rsid w:val="00B604EA"/>
    <w:pPr>
      <w:tabs>
        <w:tab w:val="right" w:leader="dot" w:pos="9016"/>
      </w:tabs>
      <w:spacing w:after="0" w:line="240" w:lineRule="auto"/>
    </w:pPr>
    <w:rPr>
      <w:rFonts w:ascii="Cambria" w:hAnsi="Cambria" w:cs="Cambria"/>
      <w:b/>
      <w:bCs/>
      <w:noProof/>
      <w:sz w:val="24"/>
      <w:szCs w:val="24"/>
      <w:lang w:val="en-GB" w:eastAsia="en-GB"/>
    </w:rPr>
  </w:style>
  <w:style w:type="paragraph" w:styleId="TOC2">
    <w:name w:val="toc 2"/>
    <w:basedOn w:val="Normal"/>
    <w:next w:val="Normal"/>
    <w:autoRedefine/>
    <w:uiPriority w:val="39"/>
    <w:rsid w:val="001926C5"/>
    <w:pPr>
      <w:tabs>
        <w:tab w:val="right" w:leader="dot" w:pos="9016"/>
      </w:tabs>
      <w:spacing w:after="0" w:line="240" w:lineRule="auto"/>
      <w:ind w:left="240"/>
    </w:pPr>
    <w:rPr>
      <w:rFonts w:cs="Times New Roman"/>
      <w:b/>
      <w:bCs/>
      <w:noProof/>
      <w:sz w:val="24"/>
      <w:szCs w:val="24"/>
      <w:lang w:val="en-GB" w:eastAsia="en-GB"/>
    </w:rPr>
  </w:style>
  <w:style w:type="paragraph" w:styleId="TOC3">
    <w:name w:val="toc 3"/>
    <w:basedOn w:val="Normal"/>
    <w:next w:val="Normal"/>
    <w:autoRedefine/>
    <w:uiPriority w:val="39"/>
    <w:rsid w:val="00204A3C"/>
    <w:pPr>
      <w:spacing w:after="100"/>
      <w:ind w:left="440"/>
    </w:pPr>
  </w:style>
  <w:style w:type="paragraph" w:styleId="NormalWeb">
    <w:name w:val="Normal (Web)"/>
    <w:basedOn w:val="Normal"/>
    <w:uiPriority w:val="99"/>
    <w:rsid w:val="00104C60"/>
    <w:pPr>
      <w:spacing w:before="100" w:beforeAutospacing="1" w:after="100" w:afterAutospacing="1" w:line="240" w:lineRule="auto"/>
    </w:pPr>
    <w:rPr>
      <w:rFonts w:cs="Times New Roman"/>
      <w:sz w:val="24"/>
      <w:szCs w:val="24"/>
      <w:lang w:val="en-IE" w:eastAsia="en-IE"/>
    </w:rPr>
  </w:style>
  <w:style w:type="paragraph" w:styleId="TOC4">
    <w:name w:val="toc 4"/>
    <w:basedOn w:val="Normal"/>
    <w:next w:val="Normal"/>
    <w:autoRedefine/>
    <w:uiPriority w:val="39"/>
    <w:rsid w:val="00D85234"/>
    <w:pPr>
      <w:spacing w:after="100"/>
      <w:ind w:left="660"/>
    </w:pPr>
    <w:rPr>
      <w:lang w:val="en-IE" w:eastAsia="en-IE"/>
    </w:rPr>
  </w:style>
  <w:style w:type="paragraph" w:styleId="TOC5">
    <w:name w:val="toc 5"/>
    <w:basedOn w:val="Normal"/>
    <w:next w:val="Normal"/>
    <w:autoRedefine/>
    <w:uiPriority w:val="39"/>
    <w:rsid w:val="00D85234"/>
    <w:pPr>
      <w:spacing w:after="100"/>
      <w:ind w:left="880"/>
    </w:pPr>
    <w:rPr>
      <w:lang w:val="en-IE" w:eastAsia="en-IE"/>
    </w:rPr>
  </w:style>
  <w:style w:type="paragraph" w:styleId="TOC6">
    <w:name w:val="toc 6"/>
    <w:basedOn w:val="Normal"/>
    <w:next w:val="Normal"/>
    <w:autoRedefine/>
    <w:uiPriority w:val="39"/>
    <w:rsid w:val="00D85234"/>
    <w:pPr>
      <w:spacing w:after="100"/>
      <w:ind w:left="1100"/>
    </w:pPr>
    <w:rPr>
      <w:lang w:val="en-IE" w:eastAsia="en-IE"/>
    </w:rPr>
  </w:style>
  <w:style w:type="paragraph" w:styleId="TOC7">
    <w:name w:val="toc 7"/>
    <w:basedOn w:val="Normal"/>
    <w:next w:val="Normal"/>
    <w:autoRedefine/>
    <w:uiPriority w:val="39"/>
    <w:rsid w:val="00D85234"/>
    <w:pPr>
      <w:spacing w:after="100"/>
      <w:ind w:left="1320"/>
    </w:pPr>
    <w:rPr>
      <w:lang w:val="en-IE" w:eastAsia="en-IE"/>
    </w:rPr>
  </w:style>
  <w:style w:type="paragraph" w:styleId="TOC8">
    <w:name w:val="toc 8"/>
    <w:basedOn w:val="Normal"/>
    <w:next w:val="Normal"/>
    <w:autoRedefine/>
    <w:uiPriority w:val="39"/>
    <w:rsid w:val="00D85234"/>
    <w:pPr>
      <w:spacing w:after="100"/>
      <w:ind w:left="1540"/>
    </w:pPr>
    <w:rPr>
      <w:lang w:val="en-IE" w:eastAsia="en-IE"/>
    </w:rPr>
  </w:style>
  <w:style w:type="paragraph" w:styleId="TOC9">
    <w:name w:val="toc 9"/>
    <w:basedOn w:val="Normal"/>
    <w:next w:val="Normal"/>
    <w:autoRedefine/>
    <w:uiPriority w:val="39"/>
    <w:rsid w:val="00D85234"/>
    <w:pPr>
      <w:spacing w:after="100"/>
      <w:ind w:left="1760"/>
    </w:pPr>
    <w:rPr>
      <w:lang w:val="en-IE" w:eastAsia="en-IE"/>
    </w:rPr>
  </w:style>
  <w:style w:type="table" w:customStyle="1" w:styleId="TableGrid1">
    <w:name w:val="Table Grid1"/>
    <w:uiPriority w:val="99"/>
    <w:rsid w:val="00A34381"/>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
    <w:name w:val="Table Grid11"/>
    <w:uiPriority w:val="99"/>
    <w:rsid w:val="00A34381"/>
    <w:rPr>
      <w:rFonts w:cs="Calibri"/>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uiPriority w:val="99"/>
    <w:semiHidden/>
    <w:rsid w:val="00A34381"/>
    <w:rPr>
      <w:rFonts w:cs="Times New Roman"/>
      <w:color w:val="800080"/>
      <w:u w:val="single"/>
    </w:rPr>
  </w:style>
  <w:style w:type="table" w:customStyle="1" w:styleId="TableGrid2">
    <w:name w:val="Table Grid2"/>
    <w:uiPriority w:val="99"/>
    <w:rsid w:val="00132677"/>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
    <w:name w:val="Table Grid12"/>
    <w:uiPriority w:val="99"/>
    <w:rsid w:val="00132677"/>
    <w:rPr>
      <w:rFonts w:cs="Calibri"/>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uiPriority w:val="99"/>
    <w:rsid w:val="00C34D4C"/>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3">
    <w:name w:val="Table Grid13"/>
    <w:uiPriority w:val="99"/>
    <w:rsid w:val="00C34D4C"/>
    <w:rPr>
      <w:rFonts w:cs="Calibri"/>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uiPriority w:val="99"/>
    <w:rsid w:val="00C34D4C"/>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4">
    <w:name w:val="Table Grid14"/>
    <w:uiPriority w:val="99"/>
    <w:rsid w:val="00C34D4C"/>
    <w:rPr>
      <w:rFonts w:cs="Calibri"/>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uiPriority w:val="99"/>
    <w:rsid w:val="00156027"/>
    <w:rPr>
      <w:rFonts w:cs="Calibri"/>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1">
    <w:name w:val="Table Grid111"/>
    <w:uiPriority w:val="99"/>
    <w:rsid w:val="00156027"/>
    <w:rPr>
      <w:rFonts w:cs="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1">
    <w:name w:val="Table Grid121"/>
    <w:uiPriority w:val="99"/>
    <w:rsid w:val="00156027"/>
    <w:rPr>
      <w:rFonts w:cs="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31">
    <w:name w:val="Table Grid131"/>
    <w:uiPriority w:val="99"/>
    <w:rsid w:val="00156027"/>
    <w:rPr>
      <w:rFonts w:cs="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41">
    <w:name w:val="Table Grid141"/>
    <w:uiPriority w:val="99"/>
    <w:rsid w:val="00156027"/>
    <w:rPr>
      <w:rFonts w:cs="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uiPriority w:val="99"/>
    <w:semiHidden/>
    <w:rsid w:val="00156027"/>
    <w:rPr>
      <w:rFonts w:cs="Times New Roman"/>
      <w:sz w:val="16"/>
      <w:szCs w:val="16"/>
    </w:rPr>
  </w:style>
  <w:style w:type="paragraph" w:styleId="CommentText">
    <w:name w:val="annotation text"/>
    <w:basedOn w:val="Normal"/>
    <w:link w:val="CommentTextChar"/>
    <w:uiPriority w:val="99"/>
    <w:rsid w:val="00156027"/>
    <w:pPr>
      <w:spacing w:after="0" w:line="240" w:lineRule="auto"/>
      <w:ind w:left="284" w:firstLine="1276"/>
      <w:jc w:val="center"/>
    </w:pPr>
    <w:rPr>
      <w:rFonts w:cs="Times New Roman"/>
      <w:sz w:val="20"/>
      <w:szCs w:val="20"/>
      <w:lang w:val="en-IE"/>
    </w:rPr>
  </w:style>
  <w:style w:type="character" w:customStyle="1" w:styleId="CommentTextChar">
    <w:name w:val="Comment Text Char"/>
    <w:link w:val="CommentText"/>
    <w:uiPriority w:val="99"/>
    <w:locked/>
    <w:rsid w:val="00156027"/>
    <w:rPr>
      <w:rFonts w:ascii="Calibri" w:hAnsi="Calibri" w:cs="Calibri"/>
      <w:sz w:val="20"/>
      <w:szCs w:val="20"/>
      <w:lang w:val="en-IE"/>
    </w:rPr>
  </w:style>
  <w:style w:type="paragraph" w:styleId="CommentSubject">
    <w:name w:val="annotation subject"/>
    <w:basedOn w:val="CommentText"/>
    <w:next w:val="CommentText"/>
    <w:link w:val="CommentSubjectChar"/>
    <w:uiPriority w:val="99"/>
    <w:semiHidden/>
    <w:rsid w:val="00156027"/>
    <w:rPr>
      <w:b/>
      <w:bCs/>
    </w:rPr>
  </w:style>
  <w:style w:type="character" w:customStyle="1" w:styleId="CommentSubjectChar">
    <w:name w:val="Comment Subject Char"/>
    <w:link w:val="CommentSubject"/>
    <w:uiPriority w:val="99"/>
    <w:semiHidden/>
    <w:locked/>
    <w:rsid w:val="00156027"/>
    <w:rPr>
      <w:rFonts w:ascii="Calibri" w:hAnsi="Calibri" w:cs="Calibri"/>
      <w:b/>
      <w:bCs/>
      <w:sz w:val="20"/>
      <w:szCs w:val="20"/>
      <w:lang w:val="en-IE"/>
    </w:rPr>
  </w:style>
  <w:style w:type="table" w:customStyle="1" w:styleId="TableGrid6">
    <w:name w:val="Table Grid6"/>
    <w:uiPriority w:val="99"/>
    <w:rsid w:val="00156027"/>
    <w:rPr>
      <w:rFonts w:cs="Calibri"/>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2">
    <w:name w:val="Table Grid112"/>
    <w:uiPriority w:val="99"/>
    <w:rsid w:val="00156027"/>
    <w:rPr>
      <w:rFonts w:cs="Calibri"/>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2">
    <w:name w:val="Table Grid122"/>
    <w:uiPriority w:val="99"/>
    <w:rsid w:val="00156027"/>
    <w:rPr>
      <w:rFonts w:cs="Calibri"/>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32">
    <w:name w:val="Table Grid132"/>
    <w:uiPriority w:val="99"/>
    <w:rsid w:val="00156027"/>
    <w:rPr>
      <w:rFonts w:cs="Calibri"/>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42">
    <w:name w:val="Table Grid142"/>
    <w:uiPriority w:val="99"/>
    <w:rsid w:val="00156027"/>
    <w:rPr>
      <w:rFonts w:cs="Calibri"/>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7">
    <w:name w:val="Table Grid7"/>
    <w:uiPriority w:val="99"/>
    <w:rsid w:val="00156027"/>
    <w:rPr>
      <w:rFonts w:cs="Calibri"/>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5">
    <w:name w:val="Table Grid15"/>
    <w:uiPriority w:val="99"/>
    <w:rsid w:val="00156027"/>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3">
    <w:name w:val="Table Grid113"/>
    <w:uiPriority w:val="99"/>
    <w:rsid w:val="00156027"/>
    <w:rPr>
      <w:rFonts w:cs="Calibri"/>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1">
    <w:name w:val="Table Grid21"/>
    <w:uiPriority w:val="99"/>
    <w:rsid w:val="00156027"/>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3">
    <w:name w:val="Table Grid123"/>
    <w:uiPriority w:val="99"/>
    <w:rsid w:val="00156027"/>
    <w:rPr>
      <w:rFonts w:cs="Calibri"/>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1">
    <w:name w:val="Table Grid31"/>
    <w:uiPriority w:val="99"/>
    <w:rsid w:val="00156027"/>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33">
    <w:name w:val="Table Grid133"/>
    <w:uiPriority w:val="99"/>
    <w:rsid w:val="00156027"/>
    <w:rPr>
      <w:rFonts w:cs="Calibri"/>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1">
    <w:name w:val="Table Grid41"/>
    <w:uiPriority w:val="99"/>
    <w:rsid w:val="00156027"/>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43">
    <w:name w:val="Table Grid143"/>
    <w:uiPriority w:val="99"/>
    <w:rsid w:val="00156027"/>
    <w:rPr>
      <w:rFonts w:cs="Calibri"/>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8">
    <w:name w:val="Table Grid8"/>
    <w:uiPriority w:val="99"/>
    <w:rsid w:val="001926C5"/>
    <w:rPr>
      <w:rFonts w:cs="Calibri"/>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4">
    <w:name w:val="Table Grid114"/>
    <w:uiPriority w:val="99"/>
    <w:rsid w:val="001926C5"/>
    <w:rPr>
      <w:rFonts w:cs="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4">
    <w:name w:val="Table Grid124"/>
    <w:uiPriority w:val="99"/>
    <w:rsid w:val="001926C5"/>
    <w:rPr>
      <w:rFonts w:cs="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34">
    <w:name w:val="Table Grid134"/>
    <w:uiPriority w:val="99"/>
    <w:rsid w:val="001926C5"/>
    <w:rPr>
      <w:rFonts w:cs="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44">
    <w:name w:val="Table Grid144"/>
    <w:uiPriority w:val="99"/>
    <w:rsid w:val="001926C5"/>
    <w:rPr>
      <w:rFonts w:cs="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9">
    <w:name w:val="Table Grid9"/>
    <w:uiPriority w:val="99"/>
    <w:rsid w:val="00FE5432"/>
    <w:rPr>
      <w:rFonts w:cs="Calibri"/>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5">
    <w:name w:val="Table Grid115"/>
    <w:uiPriority w:val="99"/>
    <w:rsid w:val="00FE5432"/>
    <w:rPr>
      <w:rFonts w:cs="Calibri"/>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5">
    <w:name w:val="Table Grid125"/>
    <w:uiPriority w:val="99"/>
    <w:rsid w:val="00FE5432"/>
    <w:rPr>
      <w:rFonts w:cs="Calibri"/>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35">
    <w:name w:val="Table Grid135"/>
    <w:uiPriority w:val="99"/>
    <w:rsid w:val="00FE5432"/>
    <w:rPr>
      <w:rFonts w:cs="Calibri"/>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45">
    <w:name w:val="Table Grid145"/>
    <w:uiPriority w:val="99"/>
    <w:rsid w:val="00FE5432"/>
    <w:rPr>
      <w:rFonts w:cs="Calibri"/>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0">
    <w:name w:val="Table Grid10"/>
    <w:uiPriority w:val="99"/>
    <w:rsid w:val="00FE5432"/>
    <w:rPr>
      <w:rFonts w:cs="Calibri"/>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6">
    <w:name w:val="Table Grid16"/>
    <w:uiPriority w:val="99"/>
    <w:rsid w:val="00FE5432"/>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6">
    <w:name w:val="Table Grid116"/>
    <w:uiPriority w:val="99"/>
    <w:rsid w:val="00FE5432"/>
    <w:rPr>
      <w:rFonts w:cs="Calibri"/>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2">
    <w:name w:val="Table Grid22"/>
    <w:uiPriority w:val="99"/>
    <w:rsid w:val="00FE5432"/>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6">
    <w:name w:val="Table Grid126"/>
    <w:uiPriority w:val="99"/>
    <w:rsid w:val="00FE5432"/>
    <w:rPr>
      <w:rFonts w:cs="Calibri"/>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2">
    <w:name w:val="Table Grid32"/>
    <w:uiPriority w:val="99"/>
    <w:rsid w:val="00FE5432"/>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36">
    <w:name w:val="Table Grid136"/>
    <w:uiPriority w:val="99"/>
    <w:rsid w:val="00FE5432"/>
    <w:rPr>
      <w:rFonts w:cs="Calibri"/>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2">
    <w:name w:val="Table Grid42"/>
    <w:uiPriority w:val="99"/>
    <w:rsid w:val="00FE5432"/>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46">
    <w:name w:val="Table Grid146"/>
    <w:uiPriority w:val="99"/>
    <w:rsid w:val="00FE5432"/>
    <w:rPr>
      <w:rFonts w:cs="Calibri"/>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7">
    <w:name w:val="Table Grid17"/>
    <w:uiPriority w:val="99"/>
    <w:rsid w:val="00FE5432"/>
    <w:rPr>
      <w:rFonts w:cs="Calibri"/>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7">
    <w:name w:val="Table Grid117"/>
    <w:uiPriority w:val="99"/>
    <w:rsid w:val="00FE5432"/>
    <w:rPr>
      <w:rFonts w:cs="Calibri"/>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3">
    <w:name w:val="Table Grid23"/>
    <w:uiPriority w:val="99"/>
    <w:rsid w:val="00FE5432"/>
    <w:rPr>
      <w:rFonts w:cs="Calibri"/>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7">
    <w:name w:val="Table Grid127"/>
    <w:uiPriority w:val="99"/>
    <w:rsid w:val="00FE5432"/>
    <w:rPr>
      <w:rFonts w:cs="Calibri"/>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3">
    <w:name w:val="Table Grid33"/>
    <w:uiPriority w:val="99"/>
    <w:rsid w:val="00FE5432"/>
    <w:rPr>
      <w:rFonts w:cs="Calibri"/>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37">
    <w:name w:val="Table Grid137"/>
    <w:uiPriority w:val="99"/>
    <w:rsid w:val="00FE5432"/>
    <w:rPr>
      <w:rFonts w:cs="Calibri"/>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3">
    <w:name w:val="Table Grid43"/>
    <w:uiPriority w:val="99"/>
    <w:rsid w:val="00FE5432"/>
    <w:rPr>
      <w:rFonts w:cs="Calibri"/>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47">
    <w:name w:val="Table Grid147"/>
    <w:uiPriority w:val="99"/>
    <w:rsid w:val="00FE5432"/>
    <w:rPr>
      <w:rFonts w:cs="Calibri"/>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msoins0">
    <w:name w:val="msoins"/>
    <w:uiPriority w:val="99"/>
    <w:rsid w:val="00FE5432"/>
    <w:rPr>
      <w:rFonts w:cs="Times New Roman"/>
    </w:rPr>
  </w:style>
  <w:style w:type="paragraph" w:customStyle="1" w:styleId="yiv2126694574msonormal">
    <w:name w:val="yiv2126694574msonormal"/>
    <w:basedOn w:val="Normal"/>
    <w:rsid w:val="00F20386"/>
    <w:pPr>
      <w:spacing w:before="100" w:beforeAutospacing="1" w:after="100" w:afterAutospacing="1" w:line="240" w:lineRule="auto"/>
    </w:pPr>
    <w:rPr>
      <w:rFonts w:ascii="Times New Roman" w:eastAsia="Calibri" w:hAnsi="Times New Roman" w:cs="Times New Roman"/>
      <w:sz w:val="24"/>
      <w:szCs w:val="24"/>
      <w:lang w:val="en-IE" w:eastAsia="en-IE"/>
    </w:rPr>
  </w:style>
  <w:style w:type="paragraph" w:styleId="PlainText">
    <w:name w:val="Plain Text"/>
    <w:basedOn w:val="Normal"/>
    <w:link w:val="PlainTextChar"/>
    <w:uiPriority w:val="99"/>
    <w:unhideWhenUsed/>
    <w:locked/>
    <w:rsid w:val="00E17517"/>
    <w:pPr>
      <w:spacing w:after="0" w:line="240" w:lineRule="auto"/>
    </w:pPr>
    <w:rPr>
      <w:rFonts w:ascii="Consolas" w:eastAsiaTheme="minorHAnsi" w:hAnsi="Consolas" w:cs="Consolas"/>
      <w:sz w:val="21"/>
      <w:szCs w:val="21"/>
      <w:lang w:val="en-IE"/>
    </w:rPr>
  </w:style>
  <w:style w:type="character" w:customStyle="1" w:styleId="PlainTextChar">
    <w:name w:val="Plain Text Char"/>
    <w:basedOn w:val="DefaultParagraphFont"/>
    <w:link w:val="PlainText"/>
    <w:uiPriority w:val="99"/>
    <w:rsid w:val="00E17517"/>
    <w:rPr>
      <w:rFonts w:ascii="Consolas" w:eastAsiaTheme="minorHAnsi" w:hAnsi="Consolas" w:cs="Consolas"/>
      <w:sz w:val="21"/>
      <w:szCs w:val="21"/>
      <w:lang w:eastAsia="en-US"/>
    </w:rPr>
  </w:style>
  <w:style w:type="paragraph" w:styleId="Revision">
    <w:name w:val="Revision"/>
    <w:hidden/>
    <w:uiPriority w:val="99"/>
    <w:semiHidden/>
    <w:rsid w:val="00A016BE"/>
    <w:rPr>
      <w:rFonts w:cs="Calibri"/>
      <w:sz w:val="22"/>
      <w:szCs w:val="22"/>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nhideWhenUsed="0"/>
    <w:lsdException w:name="Table Theme" w:locked="1"/>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Bibliography" w:uiPriority="37"/>
    <w:lsdException w:name="TOC Heading" w:semiHidden="0" w:qFormat="1"/>
  </w:latentStyles>
  <w:style w:type="paragraph" w:default="1" w:styleId="Normal">
    <w:name w:val="Normal"/>
    <w:qFormat/>
    <w:rsid w:val="00FD4956"/>
    <w:pPr>
      <w:spacing w:after="200" w:line="276" w:lineRule="auto"/>
    </w:pPr>
    <w:rPr>
      <w:rFonts w:cs="Calibri"/>
      <w:sz w:val="22"/>
      <w:szCs w:val="22"/>
      <w:lang w:val="en-US" w:eastAsia="en-US"/>
    </w:rPr>
  </w:style>
  <w:style w:type="paragraph" w:styleId="Heading1">
    <w:name w:val="heading 1"/>
    <w:basedOn w:val="Normal"/>
    <w:next w:val="Normal"/>
    <w:link w:val="Heading1Char"/>
    <w:uiPriority w:val="99"/>
    <w:qFormat/>
    <w:rsid w:val="001926C5"/>
    <w:pPr>
      <w:spacing w:before="480" w:after="0"/>
      <w:outlineLvl w:val="0"/>
    </w:pPr>
    <w:rPr>
      <w:rFonts w:ascii="Cambria" w:hAnsi="Cambria" w:cs="Times New Roman"/>
      <w:b/>
      <w:bCs/>
      <w:sz w:val="28"/>
      <w:szCs w:val="28"/>
    </w:rPr>
  </w:style>
  <w:style w:type="paragraph" w:styleId="Heading2">
    <w:name w:val="heading 2"/>
    <w:basedOn w:val="Normal"/>
    <w:next w:val="Normal"/>
    <w:link w:val="Heading2Char"/>
    <w:uiPriority w:val="99"/>
    <w:qFormat/>
    <w:rsid w:val="001926C5"/>
    <w:pPr>
      <w:spacing w:before="200" w:after="0"/>
      <w:outlineLvl w:val="1"/>
    </w:pPr>
    <w:rPr>
      <w:rFonts w:ascii="Cambria" w:hAnsi="Cambria" w:cs="Times New Roman"/>
      <w:b/>
      <w:bCs/>
      <w:sz w:val="26"/>
      <w:szCs w:val="26"/>
    </w:rPr>
  </w:style>
  <w:style w:type="paragraph" w:styleId="Heading3">
    <w:name w:val="heading 3"/>
    <w:basedOn w:val="Normal"/>
    <w:next w:val="Normal"/>
    <w:link w:val="Heading3Char"/>
    <w:uiPriority w:val="99"/>
    <w:qFormat/>
    <w:rsid w:val="001926C5"/>
    <w:pPr>
      <w:spacing w:before="200" w:after="0" w:line="271" w:lineRule="auto"/>
      <w:outlineLvl w:val="2"/>
    </w:pPr>
    <w:rPr>
      <w:rFonts w:ascii="Cambria" w:hAnsi="Cambria" w:cs="Times New Roman"/>
      <w:b/>
      <w:bCs/>
      <w:sz w:val="20"/>
      <w:szCs w:val="20"/>
    </w:rPr>
  </w:style>
  <w:style w:type="paragraph" w:styleId="Heading4">
    <w:name w:val="heading 4"/>
    <w:basedOn w:val="Normal"/>
    <w:next w:val="Normal"/>
    <w:link w:val="Heading4Char"/>
    <w:uiPriority w:val="99"/>
    <w:qFormat/>
    <w:rsid w:val="001926C5"/>
    <w:pPr>
      <w:spacing w:before="200" w:after="0"/>
      <w:outlineLvl w:val="3"/>
    </w:pPr>
    <w:rPr>
      <w:rFonts w:ascii="Cambria" w:hAnsi="Cambria" w:cs="Times New Roman"/>
      <w:b/>
      <w:bCs/>
      <w:i/>
      <w:iCs/>
      <w:sz w:val="20"/>
      <w:szCs w:val="20"/>
    </w:rPr>
  </w:style>
  <w:style w:type="paragraph" w:styleId="Heading5">
    <w:name w:val="heading 5"/>
    <w:basedOn w:val="Normal"/>
    <w:next w:val="Normal"/>
    <w:link w:val="Heading5Char"/>
    <w:uiPriority w:val="99"/>
    <w:qFormat/>
    <w:rsid w:val="001926C5"/>
    <w:pPr>
      <w:spacing w:before="200" w:after="0"/>
      <w:outlineLvl w:val="4"/>
    </w:pPr>
    <w:rPr>
      <w:rFonts w:ascii="Cambria" w:hAnsi="Cambria" w:cs="Times New Roman"/>
      <w:b/>
      <w:bCs/>
      <w:color w:val="7F7F7F"/>
      <w:sz w:val="20"/>
      <w:szCs w:val="20"/>
    </w:rPr>
  </w:style>
  <w:style w:type="paragraph" w:styleId="Heading6">
    <w:name w:val="heading 6"/>
    <w:basedOn w:val="Normal"/>
    <w:next w:val="Normal"/>
    <w:link w:val="Heading6Char"/>
    <w:uiPriority w:val="99"/>
    <w:qFormat/>
    <w:rsid w:val="001926C5"/>
    <w:pPr>
      <w:spacing w:after="0" w:line="271" w:lineRule="auto"/>
      <w:outlineLvl w:val="5"/>
    </w:pPr>
    <w:rPr>
      <w:rFonts w:ascii="Cambria" w:hAnsi="Cambria" w:cs="Times New Roman"/>
      <w:b/>
      <w:bCs/>
      <w:i/>
      <w:iCs/>
      <w:color w:val="7F7F7F"/>
      <w:sz w:val="20"/>
      <w:szCs w:val="20"/>
    </w:rPr>
  </w:style>
  <w:style w:type="paragraph" w:styleId="Heading7">
    <w:name w:val="heading 7"/>
    <w:basedOn w:val="Normal"/>
    <w:next w:val="Normal"/>
    <w:link w:val="Heading7Char"/>
    <w:uiPriority w:val="99"/>
    <w:qFormat/>
    <w:rsid w:val="001926C5"/>
    <w:pPr>
      <w:spacing w:after="0"/>
      <w:outlineLvl w:val="6"/>
    </w:pPr>
    <w:rPr>
      <w:rFonts w:ascii="Cambria" w:hAnsi="Cambria" w:cs="Times New Roman"/>
      <w:i/>
      <w:iCs/>
      <w:sz w:val="20"/>
      <w:szCs w:val="20"/>
    </w:rPr>
  </w:style>
  <w:style w:type="paragraph" w:styleId="Heading8">
    <w:name w:val="heading 8"/>
    <w:basedOn w:val="Normal"/>
    <w:next w:val="Normal"/>
    <w:link w:val="Heading8Char"/>
    <w:uiPriority w:val="99"/>
    <w:qFormat/>
    <w:rsid w:val="001926C5"/>
    <w:pPr>
      <w:spacing w:after="0"/>
      <w:outlineLvl w:val="7"/>
    </w:pPr>
    <w:rPr>
      <w:rFonts w:ascii="Cambria" w:hAnsi="Cambria" w:cs="Times New Roman"/>
      <w:sz w:val="20"/>
      <w:szCs w:val="20"/>
    </w:rPr>
  </w:style>
  <w:style w:type="paragraph" w:styleId="Heading9">
    <w:name w:val="heading 9"/>
    <w:basedOn w:val="Normal"/>
    <w:next w:val="Normal"/>
    <w:link w:val="Heading9Char"/>
    <w:uiPriority w:val="99"/>
    <w:qFormat/>
    <w:rsid w:val="001926C5"/>
    <w:pPr>
      <w:spacing w:after="0"/>
      <w:outlineLvl w:val="8"/>
    </w:pPr>
    <w:rPr>
      <w:rFonts w:ascii="Cambria" w:hAnsi="Cambria" w:cs="Times New Roman"/>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1926C5"/>
    <w:rPr>
      <w:rFonts w:ascii="Cambria" w:hAnsi="Cambria" w:cs="Cambria"/>
      <w:b/>
      <w:bCs/>
      <w:sz w:val="28"/>
      <w:szCs w:val="28"/>
    </w:rPr>
  </w:style>
  <w:style w:type="character" w:customStyle="1" w:styleId="Heading2Char">
    <w:name w:val="Heading 2 Char"/>
    <w:link w:val="Heading2"/>
    <w:uiPriority w:val="99"/>
    <w:locked/>
    <w:rsid w:val="001926C5"/>
    <w:rPr>
      <w:rFonts w:ascii="Cambria" w:hAnsi="Cambria" w:cs="Cambria"/>
      <w:b/>
      <w:bCs/>
      <w:sz w:val="26"/>
      <w:szCs w:val="26"/>
    </w:rPr>
  </w:style>
  <w:style w:type="character" w:customStyle="1" w:styleId="Heading3Char">
    <w:name w:val="Heading 3 Char"/>
    <w:link w:val="Heading3"/>
    <w:uiPriority w:val="99"/>
    <w:locked/>
    <w:rsid w:val="001926C5"/>
    <w:rPr>
      <w:rFonts w:ascii="Cambria" w:hAnsi="Cambria" w:cs="Cambria"/>
      <w:b/>
      <w:bCs/>
    </w:rPr>
  </w:style>
  <w:style w:type="character" w:customStyle="1" w:styleId="Heading4Char">
    <w:name w:val="Heading 4 Char"/>
    <w:link w:val="Heading4"/>
    <w:uiPriority w:val="99"/>
    <w:locked/>
    <w:rsid w:val="001926C5"/>
    <w:rPr>
      <w:rFonts w:ascii="Cambria" w:hAnsi="Cambria" w:cs="Cambria"/>
      <w:b/>
      <w:bCs/>
      <w:i/>
      <w:iCs/>
    </w:rPr>
  </w:style>
  <w:style w:type="character" w:customStyle="1" w:styleId="Heading5Char">
    <w:name w:val="Heading 5 Char"/>
    <w:link w:val="Heading5"/>
    <w:uiPriority w:val="99"/>
    <w:locked/>
    <w:rsid w:val="001926C5"/>
    <w:rPr>
      <w:rFonts w:ascii="Cambria" w:hAnsi="Cambria" w:cs="Cambria"/>
      <w:b/>
      <w:bCs/>
      <w:color w:val="7F7F7F"/>
    </w:rPr>
  </w:style>
  <w:style w:type="character" w:customStyle="1" w:styleId="Heading6Char">
    <w:name w:val="Heading 6 Char"/>
    <w:link w:val="Heading6"/>
    <w:uiPriority w:val="99"/>
    <w:locked/>
    <w:rsid w:val="001926C5"/>
    <w:rPr>
      <w:rFonts w:ascii="Cambria" w:hAnsi="Cambria" w:cs="Cambria"/>
      <w:b/>
      <w:bCs/>
      <w:i/>
      <w:iCs/>
      <w:color w:val="7F7F7F"/>
    </w:rPr>
  </w:style>
  <w:style w:type="character" w:customStyle="1" w:styleId="Heading7Char">
    <w:name w:val="Heading 7 Char"/>
    <w:link w:val="Heading7"/>
    <w:uiPriority w:val="99"/>
    <w:locked/>
    <w:rsid w:val="001926C5"/>
    <w:rPr>
      <w:rFonts w:ascii="Cambria" w:hAnsi="Cambria" w:cs="Cambria"/>
      <w:i/>
      <w:iCs/>
    </w:rPr>
  </w:style>
  <w:style w:type="character" w:customStyle="1" w:styleId="Heading8Char">
    <w:name w:val="Heading 8 Char"/>
    <w:link w:val="Heading8"/>
    <w:uiPriority w:val="99"/>
    <w:locked/>
    <w:rsid w:val="001926C5"/>
    <w:rPr>
      <w:rFonts w:ascii="Cambria" w:hAnsi="Cambria" w:cs="Cambria"/>
      <w:sz w:val="20"/>
      <w:szCs w:val="20"/>
    </w:rPr>
  </w:style>
  <w:style w:type="character" w:customStyle="1" w:styleId="Heading9Char">
    <w:name w:val="Heading 9 Char"/>
    <w:link w:val="Heading9"/>
    <w:uiPriority w:val="99"/>
    <w:locked/>
    <w:rsid w:val="001926C5"/>
    <w:rPr>
      <w:rFonts w:ascii="Cambria" w:hAnsi="Cambria" w:cs="Cambria"/>
      <w:i/>
      <w:iCs/>
      <w:spacing w:val="5"/>
      <w:sz w:val="20"/>
      <w:szCs w:val="20"/>
    </w:rPr>
  </w:style>
  <w:style w:type="character" w:customStyle="1" w:styleId="Heading1Char1">
    <w:name w:val="Heading 1 Char1"/>
    <w:uiPriority w:val="99"/>
    <w:rsid w:val="00D858C3"/>
    <w:rPr>
      <w:rFonts w:eastAsia="Times New Roman" w:cs="Times New Roman"/>
      <w:b/>
      <w:bCs/>
      <w:caps/>
      <w:kern w:val="32"/>
      <w:sz w:val="28"/>
      <w:szCs w:val="28"/>
      <w:lang w:val="en-GB" w:eastAsia="en-GB"/>
    </w:rPr>
  </w:style>
  <w:style w:type="paragraph" w:customStyle="1" w:styleId="Default">
    <w:name w:val="Default"/>
    <w:uiPriority w:val="99"/>
    <w:rsid w:val="004106C7"/>
    <w:pPr>
      <w:autoSpaceDE w:val="0"/>
      <w:autoSpaceDN w:val="0"/>
      <w:adjustRightInd w:val="0"/>
    </w:pPr>
    <w:rPr>
      <w:color w:val="000000"/>
      <w:sz w:val="24"/>
      <w:szCs w:val="24"/>
      <w:lang w:val="en-US" w:eastAsia="en-US"/>
    </w:rPr>
  </w:style>
  <w:style w:type="table" w:styleId="TableGrid">
    <w:name w:val="Table Grid"/>
    <w:basedOn w:val="TableNormal"/>
    <w:uiPriority w:val="99"/>
    <w:rsid w:val="005145A7"/>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926C5"/>
    <w:pPr>
      <w:ind w:left="720"/>
    </w:pPr>
  </w:style>
  <w:style w:type="paragraph" w:customStyle="1" w:styleId="Style1">
    <w:name w:val="Style1"/>
    <w:basedOn w:val="Normal"/>
    <w:autoRedefine/>
    <w:uiPriority w:val="99"/>
    <w:rsid w:val="00373E1C"/>
    <w:pPr>
      <w:spacing w:after="0" w:line="240" w:lineRule="auto"/>
    </w:pPr>
    <w:rPr>
      <w:rFonts w:ascii="Arial" w:hAnsi="Arial" w:cs="Arial"/>
      <w:b/>
      <w:bCs/>
      <w:caps/>
      <w:sz w:val="24"/>
      <w:szCs w:val="24"/>
      <w:lang w:val="en-GB" w:eastAsia="en-GB"/>
    </w:rPr>
  </w:style>
  <w:style w:type="paragraph" w:styleId="BodyTextIndent">
    <w:name w:val="Body Text Indent"/>
    <w:basedOn w:val="Normal"/>
    <w:link w:val="BodyTextIndentChar"/>
    <w:uiPriority w:val="99"/>
    <w:rsid w:val="00706AAC"/>
    <w:pPr>
      <w:tabs>
        <w:tab w:val="left" w:pos="1440"/>
      </w:tabs>
      <w:spacing w:before="120" w:after="120" w:line="240" w:lineRule="auto"/>
      <w:ind w:left="1872" w:hanging="1872"/>
    </w:pPr>
    <w:rPr>
      <w:rFonts w:ascii="Arial" w:hAnsi="Arial" w:cs="Times New Roman"/>
      <w:sz w:val="20"/>
      <w:szCs w:val="20"/>
    </w:rPr>
  </w:style>
  <w:style w:type="character" w:customStyle="1" w:styleId="BodyTextIndentChar">
    <w:name w:val="Body Text Indent Char"/>
    <w:link w:val="BodyTextIndent"/>
    <w:uiPriority w:val="99"/>
    <w:locked/>
    <w:rsid w:val="00706AAC"/>
    <w:rPr>
      <w:rFonts w:ascii="Arial" w:hAnsi="Arial" w:cs="Arial"/>
      <w:sz w:val="20"/>
      <w:szCs w:val="20"/>
      <w:lang w:val="en-US"/>
    </w:rPr>
  </w:style>
  <w:style w:type="paragraph" w:customStyle="1" w:styleId="StyleBoldGray-80Linespacingsingle">
    <w:name w:val="Style Bold Gray-80% Line spacing:  single"/>
    <w:basedOn w:val="Normal"/>
    <w:autoRedefine/>
    <w:uiPriority w:val="99"/>
    <w:rsid w:val="00530198"/>
    <w:pPr>
      <w:spacing w:after="0" w:line="240" w:lineRule="auto"/>
    </w:pPr>
    <w:rPr>
      <w:rFonts w:ascii="Arial" w:hAnsi="Arial" w:cs="Arial"/>
      <w:b/>
      <w:bCs/>
      <w:color w:val="333333"/>
      <w:sz w:val="24"/>
      <w:szCs w:val="24"/>
      <w:lang w:val="en-GB" w:eastAsia="en-GB"/>
    </w:rPr>
  </w:style>
  <w:style w:type="paragraph" w:styleId="Footer">
    <w:name w:val="footer"/>
    <w:basedOn w:val="Normal"/>
    <w:link w:val="FooterChar"/>
    <w:autoRedefine/>
    <w:uiPriority w:val="99"/>
    <w:rsid w:val="005C3D4F"/>
    <w:pPr>
      <w:tabs>
        <w:tab w:val="center" w:pos="4153"/>
        <w:tab w:val="right" w:pos="8306"/>
      </w:tabs>
      <w:spacing w:after="0" w:line="240" w:lineRule="auto"/>
    </w:pPr>
    <w:rPr>
      <w:rFonts w:ascii="Arial" w:hAnsi="Arial" w:cs="Times New Roman"/>
      <w:sz w:val="18"/>
      <w:szCs w:val="18"/>
      <w:lang w:val="en-GB" w:eastAsia="en-GB"/>
    </w:rPr>
  </w:style>
  <w:style w:type="character" w:customStyle="1" w:styleId="FooterChar">
    <w:name w:val="Footer Char"/>
    <w:link w:val="Footer"/>
    <w:uiPriority w:val="99"/>
    <w:locked/>
    <w:rsid w:val="005C3D4F"/>
    <w:rPr>
      <w:rFonts w:ascii="Arial" w:hAnsi="Arial" w:cs="Arial"/>
      <w:sz w:val="18"/>
      <w:szCs w:val="18"/>
      <w:lang w:val="en-GB" w:eastAsia="en-GB"/>
    </w:rPr>
  </w:style>
  <w:style w:type="character" w:styleId="PageNumber">
    <w:name w:val="page number"/>
    <w:uiPriority w:val="99"/>
    <w:rsid w:val="005C3D4F"/>
    <w:rPr>
      <w:rFonts w:cs="Times New Roman"/>
    </w:rPr>
  </w:style>
  <w:style w:type="paragraph" w:styleId="Header">
    <w:name w:val="header"/>
    <w:basedOn w:val="Normal"/>
    <w:link w:val="HeaderChar"/>
    <w:uiPriority w:val="99"/>
    <w:rsid w:val="005C3D4F"/>
    <w:pPr>
      <w:tabs>
        <w:tab w:val="center" w:pos="4153"/>
        <w:tab w:val="right" w:pos="8306"/>
      </w:tabs>
      <w:spacing w:after="0" w:line="240" w:lineRule="auto"/>
    </w:pPr>
    <w:rPr>
      <w:rFonts w:ascii="Arial" w:hAnsi="Arial" w:cs="Times New Roman"/>
      <w:sz w:val="24"/>
      <w:szCs w:val="24"/>
      <w:lang w:val="en-GB" w:eastAsia="en-GB"/>
    </w:rPr>
  </w:style>
  <w:style w:type="character" w:customStyle="1" w:styleId="HeaderChar">
    <w:name w:val="Header Char"/>
    <w:link w:val="Header"/>
    <w:uiPriority w:val="99"/>
    <w:locked/>
    <w:rsid w:val="005C3D4F"/>
    <w:rPr>
      <w:rFonts w:ascii="Arial" w:hAnsi="Arial" w:cs="Arial"/>
      <w:sz w:val="24"/>
      <w:szCs w:val="24"/>
      <w:lang w:val="en-GB" w:eastAsia="en-GB"/>
    </w:rPr>
  </w:style>
  <w:style w:type="character" w:customStyle="1" w:styleId="FootnoteTextChar">
    <w:name w:val="Footnote Text Char"/>
    <w:uiPriority w:val="99"/>
    <w:semiHidden/>
    <w:locked/>
    <w:rsid w:val="005C3D4F"/>
    <w:rPr>
      <w:rFonts w:ascii="Arial" w:hAnsi="Arial"/>
      <w:sz w:val="20"/>
      <w:lang w:val="en-GB" w:eastAsia="en-GB"/>
    </w:rPr>
  </w:style>
  <w:style w:type="paragraph" w:styleId="FootnoteText">
    <w:name w:val="footnote text"/>
    <w:basedOn w:val="Normal"/>
    <w:link w:val="FootnoteTextChar1"/>
    <w:autoRedefine/>
    <w:uiPriority w:val="99"/>
    <w:semiHidden/>
    <w:rsid w:val="005C3D4F"/>
    <w:pPr>
      <w:spacing w:after="0" w:line="240" w:lineRule="auto"/>
    </w:pPr>
    <w:rPr>
      <w:rFonts w:cs="Times New Roman"/>
      <w:sz w:val="20"/>
      <w:szCs w:val="20"/>
    </w:rPr>
  </w:style>
  <w:style w:type="character" w:customStyle="1" w:styleId="FootnoteTextChar1">
    <w:name w:val="Footnote Text Char1"/>
    <w:link w:val="FootnoteText"/>
    <w:uiPriority w:val="99"/>
    <w:semiHidden/>
    <w:locked/>
    <w:rsid w:val="00A34381"/>
    <w:rPr>
      <w:rFonts w:cs="Times New Roman"/>
      <w:sz w:val="20"/>
      <w:szCs w:val="20"/>
    </w:rPr>
  </w:style>
  <w:style w:type="character" w:styleId="Hyperlink">
    <w:name w:val="Hyperlink"/>
    <w:uiPriority w:val="99"/>
    <w:rsid w:val="005C3D4F"/>
    <w:rPr>
      <w:rFonts w:cs="Times New Roman"/>
      <w:color w:val="0000FF"/>
      <w:u w:val="single"/>
    </w:rPr>
  </w:style>
  <w:style w:type="character" w:customStyle="1" w:styleId="savingstitletext">
    <w:name w:val="savings_titletext"/>
    <w:uiPriority w:val="99"/>
    <w:rsid w:val="005C3D4F"/>
    <w:rPr>
      <w:rFonts w:cs="Times New Roman"/>
    </w:rPr>
  </w:style>
  <w:style w:type="paragraph" w:customStyle="1" w:styleId="Normal2">
    <w:name w:val="Normal 2"/>
    <w:next w:val="Normal"/>
    <w:autoRedefine/>
    <w:uiPriority w:val="99"/>
    <w:rsid w:val="005C3D4F"/>
    <w:rPr>
      <w:rFonts w:ascii="Arial" w:hAnsi="Arial" w:cs="Arial"/>
      <w:sz w:val="24"/>
      <w:szCs w:val="24"/>
      <w:lang w:val="en-GB" w:eastAsia="en-GB"/>
    </w:rPr>
  </w:style>
  <w:style w:type="character" w:customStyle="1" w:styleId="Normal2Char">
    <w:name w:val="Normal 2 Char"/>
    <w:uiPriority w:val="99"/>
    <w:rsid w:val="005C3D4F"/>
    <w:rPr>
      <w:rFonts w:ascii="Arial" w:hAnsi="Arial" w:cs="Arial"/>
      <w:sz w:val="24"/>
      <w:szCs w:val="24"/>
      <w:lang w:val="en-GB" w:eastAsia="en-GB"/>
    </w:rPr>
  </w:style>
  <w:style w:type="paragraph" w:customStyle="1" w:styleId="NormalBold">
    <w:name w:val="Normal Bold"/>
    <w:basedOn w:val="Normal2"/>
    <w:autoRedefine/>
    <w:uiPriority w:val="99"/>
    <w:rsid w:val="005C3D4F"/>
    <w:rPr>
      <w:b/>
      <w:bCs/>
      <w:caps/>
    </w:rPr>
  </w:style>
  <w:style w:type="character" w:customStyle="1" w:styleId="NormalBoldChar">
    <w:name w:val="Normal Bold Char"/>
    <w:uiPriority w:val="99"/>
    <w:rsid w:val="005C3D4F"/>
    <w:rPr>
      <w:rFonts w:ascii="Arial" w:hAnsi="Arial" w:cs="Arial"/>
      <w:b/>
      <w:bCs/>
      <w:caps/>
      <w:sz w:val="24"/>
      <w:szCs w:val="24"/>
      <w:lang w:val="en-GB" w:eastAsia="en-GB"/>
    </w:rPr>
  </w:style>
  <w:style w:type="character" w:customStyle="1" w:styleId="Style1Char">
    <w:name w:val="Style1 Char"/>
    <w:uiPriority w:val="99"/>
    <w:rsid w:val="005C3D4F"/>
    <w:rPr>
      <w:rFonts w:ascii="Arial" w:hAnsi="Arial" w:cs="Arial"/>
      <w:b/>
      <w:bCs/>
      <w:caps/>
      <w:sz w:val="24"/>
      <w:szCs w:val="24"/>
      <w:lang w:val="en-GB" w:eastAsia="en-GB"/>
    </w:rPr>
  </w:style>
  <w:style w:type="paragraph" w:customStyle="1" w:styleId="Style2">
    <w:name w:val="Style2"/>
    <w:basedOn w:val="Normal"/>
    <w:autoRedefine/>
    <w:uiPriority w:val="99"/>
    <w:rsid w:val="005C3D4F"/>
    <w:pPr>
      <w:spacing w:after="0" w:line="240" w:lineRule="auto"/>
    </w:pPr>
    <w:rPr>
      <w:rFonts w:ascii="Arial" w:hAnsi="Arial" w:cs="Arial"/>
      <w:b/>
      <w:bCs/>
      <w:caps/>
      <w:sz w:val="24"/>
      <w:szCs w:val="24"/>
      <w:lang w:val="en-GB" w:eastAsia="en-GB"/>
    </w:rPr>
  </w:style>
  <w:style w:type="character" w:customStyle="1" w:styleId="Style2Char">
    <w:name w:val="Style2 Char"/>
    <w:uiPriority w:val="99"/>
    <w:rsid w:val="005C3D4F"/>
    <w:rPr>
      <w:rFonts w:ascii="Arial" w:hAnsi="Arial" w:cs="Arial"/>
      <w:b/>
      <w:bCs/>
      <w:caps/>
      <w:sz w:val="24"/>
      <w:szCs w:val="24"/>
      <w:lang w:val="en-GB" w:eastAsia="en-GB"/>
    </w:rPr>
  </w:style>
  <w:style w:type="paragraph" w:styleId="BodyText">
    <w:name w:val="Body Text"/>
    <w:basedOn w:val="Normal"/>
    <w:link w:val="BodyTextChar"/>
    <w:uiPriority w:val="99"/>
    <w:rsid w:val="005C3D4F"/>
    <w:pPr>
      <w:spacing w:after="120" w:line="240" w:lineRule="auto"/>
    </w:pPr>
    <w:rPr>
      <w:rFonts w:ascii="Times New Roman" w:eastAsia="SimSun" w:hAnsi="Times New Roman" w:cs="Times New Roman"/>
      <w:sz w:val="24"/>
      <w:szCs w:val="24"/>
      <w:lang w:eastAsia="zh-CN"/>
    </w:rPr>
  </w:style>
  <w:style w:type="character" w:customStyle="1" w:styleId="BodyTextChar">
    <w:name w:val="Body Text Char"/>
    <w:link w:val="BodyText"/>
    <w:uiPriority w:val="99"/>
    <w:locked/>
    <w:rsid w:val="005C3D4F"/>
    <w:rPr>
      <w:rFonts w:ascii="Times New Roman" w:eastAsia="SimSun" w:hAnsi="Times New Roman" w:cs="Times New Roman"/>
      <w:sz w:val="24"/>
      <w:szCs w:val="24"/>
      <w:lang w:val="en-US" w:eastAsia="zh-CN"/>
    </w:rPr>
  </w:style>
  <w:style w:type="paragraph" w:styleId="List2">
    <w:name w:val="List 2"/>
    <w:basedOn w:val="Normal"/>
    <w:uiPriority w:val="99"/>
    <w:rsid w:val="005C3D4F"/>
    <w:pPr>
      <w:spacing w:after="0" w:line="240" w:lineRule="auto"/>
      <w:ind w:left="566" w:hanging="283"/>
    </w:pPr>
    <w:rPr>
      <w:rFonts w:ascii="Arial Narrow" w:hAnsi="Arial Narrow" w:cs="Arial Narrow"/>
      <w:sz w:val="20"/>
      <w:szCs w:val="20"/>
      <w:lang w:val="en-GB"/>
    </w:rPr>
  </w:style>
  <w:style w:type="character" w:customStyle="1" w:styleId="quoted11">
    <w:name w:val="quoted11"/>
    <w:uiPriority w:val="99"/>
    <w:rsid w:val="005C3D4F"/>
    <w:rPr>
      <w:rFonts w:cs="Times New Roman"/>
      <w:color w:val="auto"/>
    </w:rPr>
  </w:style>
  <w:style w:type="character" w:styleId="HTMLTypewriter">
    <w:name w:val="HTML Typewriter"/>
    <w:uiPriority w:val="99"/>
    <w:rsid w:val="005C3D4F"/>
    <w:rPr>
      <w:rFonts w:ascii="Courier New" w:hAnsi="Courier New" w:cs="Courier New"/>
      <w:sz w:val="20"/>
      <w:szCs w:val="20"/>
    </w:rPr>
  </w:style>
  <w:style w:type="character" w:customStyle="1" w:styleId="DocumentMapChar">
    <w:name w:val="Document Map Char"/>
    <w:uiPriority w:val="99"/>
    <w:semiHidden/>
    <w:locked/>
    <w:rsid w:val="005C3D4F"/>
    <w:rPr>
      <w:rFonts w:ascii="Tahoma" w:hAnsi="Tahoma"/>
      <w:sz w:val="20"/>
      <w:shd w:val="clear" w:color="auto" w:fill="000080"/>
      <w:lang w:val="en-GB" w:eastAsia="en-GB"/>
    </w:rPr>
  </w:style>
  <w:style w:type="paragraph" w:styleId="DocumentMap">
    <w:name w:val="Document Map"/>
    <w:basedOn w:val="Normal"/>
    <w:link w:val="DocumentMapChar1"/>
    <w:uiPriority w:val="99"/>
    <w:semiHidden/>
    <w:rsid w:val="005C3D4F"/>
    <w:pPr>
      <w:shd w:val="clear" w:color="auto" w:fill="000080"/>
      <w:spacing w:after="0" w:line="240" w:lineRule="auto"/>
    </w:pPr>
    <w:rPr>
      <w:rFonts w:ascii="Tahoma" w:hAnsi="Tahoma" w:cs="Times New Roman"/>
      <w:sz w:val="16"/>
      <w:szCs w:val="16"/>
    </w:rPr>
  </w:style>
  <w:style w:type="character" w:customStyle="1" w:styleId="DocumentMapChar1">
    <w:name w:val="Document Map Char1"/>
    <w:link w:val="DocumentMap"/>
    <w:uiPriority w:val="99"/>
    <w:semiHidden/>
    <w:locked/>
    <w:rsid w:val="00A34381"/>
    <w:rPr>
      <w:rFonts w:ascii="Tahoma" w:hAnsi="Tahoma" w:cs="Tahoma"/>
      <w:sz w:val="16"/>
      <w:szCs w:val="16"/>
    </w:rPr>
  </w:style>
  <w:style w:type="character" w:customStyle="1" w:styleId="BalloonTextChar">
    <w:name w:val="Balloon Text Char"/>
    <w:uiPriority w:val="99"/>
    <w:semiHidden/>
    <w:locked/>
    <w:rsid w:val="005C3D4F"/>
    <w:rPr>
      <w:rFonts w:ascii="Tahoma" w:hAnsi="Tahoma"/>
      <w:sz w:val="16"/>
      <w:lang w:val="en-GB" w:eastAsia="en-GB"/>
    </w:rPr>
  </w:style>
  <w:style w:type="paragraph" w:styleId="BalloonText">
    <w:name w:val="Balloon Text"/>
    <w:basedOn w:val="Normal"/>
    <w:link w:val="BalloonTextChar1"/>
    <w:uiPriority w:val="99"/>
    <w:semiHidden/>
    <w:rsid w:val="005C3D4F"/>
    <w:pPr>
      <w:spacing w:after="0" w:line="240" w:lineRule="auto"/>
    </w:pPr>
    <w:rPr>
      <w:rFonts w:ascii="Tahoma" w:hAnsi="Tahoma" w:cs="Times New Roman"/>
      <w:sz w:val="16"/>
      <w:szCs w:val="16"/>
    </w:rPr>
  </w:style>
  <w:style w:type="character" w:customStyle="1" w:styleId="BalloonTextChar1">
    <w:name w:val="Balloon Text Char1"/>
    <w:link w:val="BalloonText"/>
    <w:uiPriority w:val="99"/>
    <w:semiHidden/>
    <w:locked/>
    <w:rsid w:val="00A34381"/>
    <w:rPr>
      <w:rFonts w:ascii="Tahoma" w:hAnsi="Tahoma" w:cs="Tahoma"/>
      <w:sz w:val="16"/>
      <w:szCs w:val="16"/>
    </w:rPr>
  </w:style>
  <w:style w:type="paragraph" w:styleId="Title">
    <w:name w:val="Title"/>
    <w:basedOn w:val="Normal"/>
    <w:next w:val="Normal"/>
    <w:link w:val="TitleChar"/>
    <w:uiPriority w:val="99"/>
    <w:qFormat/>
    <w:rsid w:val="001926C5"/>
    <w:pPr>
      <w:pBdr>
        <w:bottom w:val="single" w:sz="4" w:space="1" w:color="auto"/>
      </w:pBdr>
      <w:spacing w:line="240" w:lineRule="auto"/>
    </w:pPr>
    <w:rPr>
      <w:rFonts w:ascii="Cambria" w:hAnsi="Cambria" w:cs="Times New Roman"/>
      <w:spacing w:val="5"/>
      <w:sz w:val="52"/>
      <w:szCs w:val="52"/>
    </w:rPr>
  </w:style>
  <w:style w:type="character" w:customStyle="1" w:styleId="TitleChar">
    <w:name w:val="Title Char"/>
    <w:link w:val="Title"/>
    <w:uiPriority w:val="99"/>
    <w:locked/>
    <w:rsid w:val="001926C5"/>
    <w:rPr>
      <w:rFonts w:ascii="Cambria" w:hAnsi="Cambria" w:cs="Cambria"/>
      <w:spacing w:val="5"/>
      <w:sz w:val="52"/>
      <w:szCs w:val="52"/>
    </w:rPr>
  </w:style>
  <w:style w:type="paragraph" w:styleId="Subtitle">
    <w:name w:val="Subtitle"/>
    <w:basedOn w:val="Normal"/>
    <w:next w:val="Normal"/>
    <w:link w:val="SubtitleChar"/>
    <w:uiPriority w:val="99"/>
    <w:qFormat/>
    <w:rsid w:val="001926C5"/>
    <w:pPr>
      <w:spacing w:after="600"/>
    </w:pPr>
    <w:rPr>
      <w:rFonts w:ascii="Cambria" w:hAnsi="Cambria" w:cs="Times New Roman"/>
      <w:i/>
      <w:iCs/>
      <w:spacing w:val="13"/>
      <w:sz w:val="24"/>
      <w:szCs w:val="24"/>
    </w:rPr>
  </w:style>
  <w:style w:type="character" w:customStyle="1" w:styleId="SubtitleChar">
    <w:name w:val="Subtitle Char"/>
    <w:link w:val="Subtitle"/>
    <w:uiPriority w:val="99"/>
    <w:locked/>
    <w:rsid w:val="001926C5"/>
    <w:rPr>
      <w:rFonts w:ascii="Cambria" w:hAnsi="Cambria" w:cs="Cambria"/>
      <w:i/>
      <w:iCs/>
      <w:spacing w:val="13"/>
      <w:sz w:val="24"/>
      <w:szCs w:val="24"/>
    </w:rPr>
  </w:style>
  <w:style w:type="character" w:styleId="Strong">
    <w:name w:val="Strong"/>
    <w:uiPriority w:val="99"/>
    <w:qFormat/>
    <w:rsid w:val="001926C5"/>
    <w:rPr>
      <w:rFonts w:cs="Times New Roman"/>
      <w:b/>
      <w:bCs/>
    </w:rPr>
  </w:style>
  <w:style w:type="character" w:styleId="Emphasis">
    <w:name w:val="Emphasis"/>
    <w:uiPriority w:val="99"/>
    <w:qFormat/>
    <w:rsid w:val="001926C5"/>
    <w:rPr>
      <w:rFonts w:cs="Times New Roman"/>
      <w:b/>
      <w:bCs/>
      <w:i/>
      <w:iCs/>
      <w:spacing w:val="10"/>
      <w:shd w:val="clear" w:color="auto" w:fill="auto"/>
    </w:rPr>
  </w:style>
  <w:style w:type="paragraph" w:styleId="NoSpacing">
    <w:name w:val="No Spacing"/>
    <w:basedOn w:val="Normal"/>
    <w:uiPriority w:val="99"/>
    <w:qFormat/>
    <w:rsid w:val="001926C5"/>
    <w:pPr>
      <w:spacing w:after="0" w:line="240" w:lineRule="auto"/>
    </w:pPr>
  </w:style>
  <w:style w:type="paragraph" w:styleId="Quote">
    <w:name w:val="Quote"/>
    <w:basedOn w:val="Normal"/>
    <w:next w:val="Normal"/>
    <w:link w:val="QuoteChar"/>
    <w:uiPriority w:val="99"/>
    <w:qFormat/>
    <w:rsid w:val="001926C5"/>
    <w:pPr>
      <w:spacing w:before="200" w:after="0"/>
      <w:ind w:left="360" w:right="360"/>
    </w:pPr>
    <w:rPr>
      <w:rFonts w:cs="Times New Roman"/>
      <w:i/>
      <w:iCs/>
      <w:sz w:val="20"/>
      <w:szCs w:val="20"/>
    </w:rPr>
  </w:style>
  <w:style w:type="character" w:customStyle="1" w:styleId="QuoteChar">
    <w:name w:val="Quote Char"/>
    <w:link w:val="Quote"/>
    <w:uiPriority w:val="99"/>
    <w:locked/>
    <w:rsid w:val="001926C5"/>
    <w:rPr>
      <w:rFonts w:cs="Times New Roman"/>
      <w:i/>
      <w:iCs/>
    </w:rPr>
  </w:style>
  <w:style w:type="paragraph" w:styleId="IntenseQuote">
    <w:name w:val="Intense Quote"/>
    <w:basedOn w:val="Normal"/>
    <w:next w:val="Normal"/>
    <w:link w:val="IntenseQuoteChar"/>
    <w:uiPriority w:val="99"/>
    <w:qFormat/>
    <w:rsid w:val="001926C5"/>
    <w:pPr>
      <w:pBdr>
        <w:bottom w:val="single" w:sz="4" w:space="1" w:color="auto"/>
      </w:pBdr>
      <w:spacing w:before="200" w:after="280"/>
      <w:ind w:left="1008" w:right="1152"/>
      <w:jc w:val="both"/>
    </w:pPr>
    <w:rPr>
      <w:rFonts w:cs="Times New Roman"/>
      <w:b/>
      <w:bCs/>
      <w:i/>
      <w:iCs/>
      <w:sz w:val="20"/>
      <w:szCs w:val="20"/>
    </w:rPr>
  </w:style>
  <w:style w:type="character" w:customStyle="1" w:styleId="IntenseQuoteChar">
    <w:name w:val="Intense Quote Char"/>
    <w:link w:val="IntenseQuote"/>
    <w:uiPriority w:val="99"/>
    <w:locked/>
    <w:rsid w:val="001926C5"/>
    <w:rPr>
      <w:rFonts w:cs="Times New Roman"/>
      <w:b/>
      <w:bCs/>
      <w:i/>
      <w:iCs/>
    </w:rPr>
  </w:style>
  <w:style w:type="character" w:styleId="SubtleEmphasis">
    <w:name w:val="Subtle Emphasis"/>
    <w:uiPriority w:val="99"/>
    <w:qFormat/>
    <w:rsid w:val="001926C5"/>
    <w:rPr>
      <w:rFonts w:cs="Times New Roman"/>
      <w:i/>
      <w:iCs/>
    </w:rPr>
  </w:style>
  <w:style w:type="character" w:styleId="IntenseEmphasis">
    <w:name w:val="Intense Emphasis"/>
    <w:uiPriority w:val="99"/>
    <w:qFormat/>
    <w:rsid w:val="001926C5"/>
    <w:rPr>
      <w:rFonts w:cs="Times New Roman"/>
      <w:b/>
      <w:bCs/>
    </w:rPr>
  </w:style>
  <w:style w:type="character" w:styleId="SubtleReference">
    <w:name w:val="Subtle Reference"/>
    <w:uiPriority w:val="99"/>
    <w:qFormat/>
    <w:rsid w:val="001926C5"/>
    <w:rPr>
      <w:rFonts w:cs="Times New Roman"/>
      <w:smallCaps/>
    </w:rPr>
  </w:style>
  <w:style w:type="character" w:styleId="IntenseReference">
    <w:name w:val="Intense Reference"/>
    <w:uiPriority w:val="99"/>
    <w:qFormat/>
    <w:rsid w:val="001926C5"/>
    <w:rPr>
      <w:rFonts w:cs="Times New Roman"/>
      <w:smallCaps/>
      <w:spacing w:val="5"/>
      <w:u w:val="single"/>
    </w:rPr>
  </w:style>
  <w:style w:type="character" w:styleId="BookTitle">
    <w:name w:val="Book Title"/>
    <w:uiPriority w:val="99"/>
    <w:qFormat/>
    <w:rsid w:val="001926C5"/>
    <w:rPr>
      <w:rFonts w:cs="Times New Roman"/>
      <w:i/>
      <w:iCs/>
      <w:smallCaps/>
      <w:spacing w:val="5"/>
    </w:rPr>
  </w:style>
  <w:style w:type="paragraph" w:styleId="TOCHeading">
    <w:name w:val="TOC Heading"/>
    <w:basedOn w:val="Heading1"/>
    <w:next w:val="Normal"/>
    <w:uiPriority w:val="99"/>
    <w:qFormat/>
    <w:rsid w:val="001926C5"/>
    <w:pPr>
      <w:outlineLvl w:val="9"/>
    </w:pPr>
  </w:style>
  <w:style w:type="character" w:styleId="FootnoteReference">
    <w:name w:val="footnote reference"/>
    <w:uiPriority w:val="99"/>
    <w:semiHidden/>
    <w:rsid w:val="00416193"/>
    <w:rPr>
      <w:rFonts w:cs="Times New Roman"/>
      <w:vertAlign w:val="superscript"/>
    </w:rPr>
  </w:style>
  <w:style w:type="paragraph" w:styleId="TOC1">
    <w:name w:val="toc 1"/>
    <w:basedOn w:val="Normal"/>
    <w:next w:val="Normal"/>
    <w:autoRedefine/>
    <w:uiPriority w:val="39"/>
    <w:rsid w:val="00B604EA"/>
    <w:pPr>
      <w:tabs>
        <w:tab w:val="right" w:leader="dot" w:pos="9016"/>
      </w:tabs>
      <w:spacing w:after="0" w:line="240" w:lineRule="auto"/>
    </w:pPr>
    <w:rPr>
      <w:rFonts w:ascii="Cambria" w:hAnsi="Cambria" w:cs="Cambria"/>
      <w:b/>
      <w:bCs/>
      <w:noProof/>
      <w:sz w:val="24"/>
      <w:szCs w:val="24"/>
      <w:lang w:val="en-GB" w:eastAsia="en-GB"/>
    </w:rPr>
  </w:style>
  <w:style w:type="paragraph" w:styleId="TOC2">
    <w:name w:val="toc 2"/>
    <w:basedOn w:val="Normal"/>
    <w:next w:val="Normal"/>
    <w:autoRedefine/>
    <w:uiPriority w:val="39"/>
    <w:rsid w:val="001926C5"/>
    <w:pPr>
      <w:tabs>
        <w:tab w:val="right" w:leader="dot" w:pos="9016"/>
      </w:tabs>
      <w:spacing w:after="0" w:line="240" w:lineRule="auto"/>
      <w:ind w:left="240"/>
    </w:pPr>
    <w:rPr>
      <w:rFonts w:cs="Times New Roman"/>
      <w:b/>
      <w:bCs/>
      <w:noProof/>
      <w:sz w:val="24"/>
      <w:szCs w:val="24"/>
      <w:lang w:val="en-GB" w:eastAsia="en-GB"/>
    </w:rPr>
  </w:style>
  <w:style w:type="paragraph" w:styleId="TOC3">
    <w:name w:val="toc 3"/>
    <w:basedOn w:val="Normal"/>
    <w:next w:val="Normal"/>
    <w:autoRedefine/>
    <w:uiPriority w:val="39"/>
    <w:rsid w:val="00204A3C"/>
    <w:pPr>
      <w:spacing w:after="100"/>
      <w:ind w:left="440"/>
    </w:pPr>
  </w:style>
  <w:style w:type="paragraph" w:styleId="NormalWeb">
    <w:name w:val="Normal (Web)"/>
    <w:basedOn w:val="Normal"/>
    <w:uiPriority w:val="99"/>
    <w:rsid w:val="00104C60"/>
    <w:pPr>
      <w:spacing w:before="100" w:beforeAutospacing="1" w:after="100" w:afterAutospacing="1" w:line="240" w:lineRule="auto"/>
    </w:pPr>
    <w:rPr>
      <w:rFonts w:cs="Times New Roman"/>
      <w:sz w:val="24"/>
      <w:szCs w:val="24"/>
      <w:lang w:val="en-IE" w:eastAsia="en-IE"/>
    </w:rPr>
  </w:style>
  <w:style w:type="paragraph" w:styleId="TOC4">
    <w:name w:val="toc 4"/>
    <w:basedOn w:val="Normal"/>
    <w:next w:val="Normal"/>
    <w:autoRedefine/>
    <w:uiPriority w:val="39"/>
    <w:rsid w:val="00D85234"/>
    <w:pPr>
      <w:spacing w:after="100"/>
      <w:ind w:left="660"/>
    </w:pPr>
    <w:rPr>
      <w:lang w:val="en-IE" w:eastAsia="en-IE"/>
    </w:rPr>
  </w:style>
  <w:style w:type="paragraph" w:styleId="TOC5">
    <w:name w:val="toc 5"/>
    <w:basedOn w:val="Normal"/>
    <w:next w:val="Normal"/>
    <w:autoRedefine/>
    <w:uiPriority w:val="39"/>
    <w:rsid w:val="00D85234"/>
    <w:pPr>
      <w:spacing w:after="100"/>
      <w:ind w:left="880"/>
    </w:pPr>
    <w:rPr>
      <w:lang w:val="en-IE" w:eastAsia="en-IE"/>
    </w:rPr>
  </w:style>
  <w:style w:type="paragraph" w:styleId="TOC6">
    <w:name w:val="toc 6"/>
    <w:basedOn w:val="Normal"/>
    <w:next w:val="Normal"/>
    <w:autoRedefine/>
    <w:uiPriority w:val="39"/>
    <w:rsid w:val="00D85234"/>
    <w:pPr>
      <w:spacing w:after="100"/>
      <w:ind w:left="1100"/>
    </w:pPr>
    <w:rPr>
      <w:lang w:val="en-IE" w:eastAsia="en-IE"/>
    </w:rPr>
  </w:style>
  <w:style w:type="paragraph" w:styleId="TOC7">
    <w:name w:val="toc 7"/>
    <w:basedOn w:val="Normal"/>
    <w:next w:val="Normal"/>
    <w:autoRedefine/>
    <w:uiPriority w:val="39"/>
    <w:rsid w:val="00D85234"/>
    <w:pPr>
      <w:spacing w:after="100"/>
      <w:ind w:left="1320"/>
    </w:pPr>
    <w:rPr>
      <w:lang w:val="en-IE" w:eastAsia="en-IE"/>
    </w:rPr>
  </w:style>
  <w:style w:type="paragraph" w:styleId="TOC8">
    <w:name w:val="toc 8"/>
    <w:basedOn w:val="Normal"/>
    <w:next w:val="Normal"/>
    <w:autoRedefine/>
    <w:uiPriority w:val="39"/>
    <w:rsid w:val="00D85234"/>
    <w:pPr>
      <w:spacing w:after="100"/>
      <w:ind w:left="1540"/>
    </w:pPr>
    <w:rPr>
      <w:lang w:val="en-IE" w:eastAsia="en-IE"/>
    </w:rPr>
  </w:style>
  <w:style w:type="paragraph" w:styleId="TOC9">
    <w:name w:val="toc 9"/>
    <w:basedOn w:val="Normal"/>
    <w:next w:val="Normal"/>
    <w:autoRedefine/>
    <w:uiPriority w:val="39"/>
    <w:rsid w:val="00D85234"/>
    <w:pPr>
      <w:spacing w:after="100"/>
      <w:ind w:left="1760"/>
    </w:pPr>
    <w:rPr>
      <w:lang w:val="en-IE" w:eastAsia="en-IE"/>
    </w:rPr>
  </w:style>
  <w:style w:type="table" w:customStyle="1" w:styleId="TableGrid1">
    <w:name w:val="Table Grid1"/>
    <w:uiPriority w:val="99"/>
    <w:rsid w:val="00A34381"/>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
    <w:name w:val="Table Grid11"/>
    <w:uiPriority w:val="99"/>
    <w:rsid w:val="00A34381"/>
    <w:rPr>
      <w:rFonts w:cs="Calibri"/>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uiPriority w:val="99"/>
    <w:semiHidden/>
    <w:rsid w:val="00A34381"/>
    <w:rPr>
      <w:rFonts w:cs="Times New Roman"/>
      <w:color w:val="800080"/>
      <w:u w:val="single"/>
    </w:rPr>
  </w:style>
  <w:style w:type="table" w:customStyle="1" w:styleId="TableGrid2">
    <w:name w:val="Table Grid2"/>
    <w:uiPriority w:val="99"/>
    <w:rsid w:val="00132677"/>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
    <w:name w:val="Table Grid12"/>
    <w:uiPriority w:val="99"/>
    <w:rsid w:val="00132677"/>
    <w:rPr>
      <w:rFonts w:cs="Calibri"/>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uiPriority w:val="99"/>
    <w:rsid w:val="00C34D4C"/>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3">
    <w:name w:val="Table Grid13"/>
    <w:uiPriority w:val="99"/>
    <w:rsid w:val="00C34D4C"/>
    <w:rPr>
      <w:rFonts w:cs="Calibri"/>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uiPriority w:val="99"/>
    <w:rsid w:val="00C34D4C"/>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4">
    <w:name w:val="Table Grid14"/>
    <w:uiPriority w:val="99"/>
    <w:rsid w:val="00C34D4C"/>
    <w:rPr>
      <w:rFonts w:cs="Calibri"/>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uiPriority w:val="99"/>
    <w:rsid w:val="00156027"/>
    <w:rPr>
      <w:rFonts w:cs="Calibri"/>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1">
    <w:name w:val="Table Grid111"/>
    <w:uiPriority w:val="99"/>
    <w:rsid w:val="00156027"/>
    <w:rPr>
      <w:rFonts w:cs="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1">
    <w:name w:val="Table Grid121"/>
    <w:uiPriority w:val="99"/>
    <w:rsid w:val="00156027"/>
    <w:rPr>
      <w:rFonts w:cs="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31">
    <w:name w:val="Table Grid131"/>
    <w:uiPriority w:val="99"/>
    <w:rsid w:val="00156027"/>
    <w:rPr>
      <w:rFonts w:cs="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41">
    <w:name w:val="Table Grid141"/>
    <w:uiPriority w:val="99"/>
    <w:rsid w:val="00156027"/>
    <w:rPr>
      <w:rFonts w:cs="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uiPriority w:val="99"/>
    <w:semiHidden/>
    <w:rsid w:val="00156027"/>
    <w:rPr>
      <w:rFonts w:cs="Times New Roman"/>
      <w:sz w:val="16"/>
      <w:szCs w:val="16"/>
    </w:rPr>
  </w:style>
  <w:style w:type="paragraph" w:styleId="CommentText">
    <w:name w:val="annotation text"/>
    <w:basedOn w:val="Normal"/>
    <w:link w:val="CommentTextChar"/>
    <w:uiPriority w:val="99"/>
    <w:rsid w:val="00156027"/>
    <w:pPr>
      <w:spacing w:after="0" w:line="240" w:lineRule="auto"/>
      <w:ind w:left="284" w:firstLine="1276"/>
      <w:jc w:val="center"/>
    </w:pPr>
    <w:rPr>
      <w:rFonts w:cs="Times New Roman"/>
      <w:sz w:val="20"/>
      <w:szCs w:val="20"/>
      <w:lang w:val="en-IE"/>
    </w:rPr>
  </w:style>
  <w:style w:type="character" w:customStyle="1" w:styleId="CommentTextChar">
    <w:name w:val="Comment Text Char"/>
    <w:link w:val="CommentText"/>
    <w:uiPriority w:val="99"/>
    <w:locked/>
    <w:rsid w:val="00156027"/>
    <w:rPr>
      <w:rFonts w:ascii="Calibri" w:hAnsi="Calibri" w:cs="Calibri"/>
      <w:sz w:val="20"/>
      <w:szCs w:val="20"/>
      <w:lang w:val="en-IE"/>
    </w:rPr>
  </w:style>
  <w:style w:type="paragraph" w:styleId="CommentSubject">
    <w:name w:val="annotation subject"/>
    <w:basedOn w:val="CommentText"/>
    <w:next w:val="CommentText"/>
    <w:link w:val="CommentSubjectChar"/>
    <w:uiPriority w:val="99"/>
    <w:semiHidden/>
    <w:rsid w:val="00156027"/>
    <w:rPr>
      <w:b/>
      <w:bCs/>
    </w:rPr>
  </w:style>
  <w:style w:type="character" w:customStyle="1" w:styleId="CommentSubjectChar">
    <w:name w:val="Comment Subject Char"/>
    <w:link w:val="CommentSubject"/>
    <w:uiPriority w:val="99"/>
    <w:semiHidden/>
    <w:locked/>
    <w:rsid w:val="00156027"/>
    <w:rPr>
      <w:rFonts w:ascii="Calibri" w:hAnsi="Calibri" w:cs="Calibri"/>
      <w:b/>
      <w:bCs/>
      <w:sz w:val="20"/>
      <w:szCs w:val="20"/>
      <w:lang w:val="en-IE"/>
    </w:rPr>
  </w:style>
  <w:style w:type="table" w:customStyle="1" w:styleId="TableGrid6">
    <w:name w:val="Table Grid6"/>
    <w:uiPriority w:val="99"/>
    <w:rsid w:val="00156027"/>
    <w:rPr>
      <w:rFonts w:cs="Calibri"/>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2">
    <w:name w:val="Table Grid112"/>
    <w:uiPriority w:val="99"/>
    <w:rsid w:val="00156027"/>
    <w:rPr>
      <w:rFonts w:cs="Calibri"/>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2">
    <w:name w:val="Table Grid122"/>
    <w:uiPriority w:val="99"/>
    <w:rsid w:val="00156027"/>
    <w:rPr>
      <w:rFonts w:cs="Calibri"/>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32">
    <w:name w:val="Table Grid132"/>
    <w:uiPriority w:val="99"/>
    <w:rsid w:val="00156027"/>
    <w:rPr>
      <w:rFonts w:cs="Calibri"/>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42">
    <w:name w:val="Table Grid142"/>
    <w:uiPriority w:val="99"/>
    <w:rsid w:val="00156027"/>
    <w:rPr>
      <w:rFonts w:cs="Calibri"/>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7">
    <w:name w:val="Table Grid7"/>
    <w:uiPriority w:val="99"/>
    <w:rsid w:val="00156027"/>
    <w:rPr>
      <w:rFonts w:cs="Calibri"/>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5">
    <w:name w:val="Table Grid15"/>
    <w:uiPriority w:val="99"/>
    <w:rsid w:val="00156027"/>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3">
    <w:name w:val="Table Grid113"/>
    <w:uiPriority w:val="99"/>
    <w:rsid w:val="00156027"/>
    <w:rPr>
      <w:rFonts w:cs="Calibri"/>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1">
    <w:name w:val="Table Grid21"/>
    <w:uiPriority w:val="99"/>
    <w:rsid w:val="00156027"/>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3">
    <w:name w:val="Table Grid123"/>
    <w:uiPriority w:val="99"/>
    <w:rsid w:val="00156027"/>
    <w:rPr>
      <w:rFonts w:cs="Calibri"/>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1">
    <w:name w:val="Table Grid31"/>
    <w:uiPriority w:val="99"/>
    <w:rsid w:val="00156027"/>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33">
    <w:name w:val="Table Grid133"/>
    <w:uiPriority w:val="99"/>
    <w:rsid w:val="00156027"/>
    <w:rPr>
      <w:rFonts w:cs="Calibri"/>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1">
    <w:name w:val="Table Grid41"/>
    <w:uiPriority w:val="99"/>
    <w:rsid w:val="00156027"/>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43">
    <w:name w:val="Table Grid143"/>
    <w:uiPriority w:val="99"/>
    <w:rsid w:val="00156027"/>
    <w:rPr>
      <w:rFonts w:cs="Calibri"/>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8">
    <w:name w:val="Table Grid8"/>
    <w:uiPriority w:val="99"/>
    <w:rsid w:val="001926C5"/>
    <w:rPr>
      <w:rFonts w:cs="Calibri"/>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4">
    <w:name w:val="Table Grid114"/>
    <w:uiPriority w:val="99"/>
    <w:rsid w:val="001926C5"/>
    <w:rPr>
      <w:rFonts w:cs="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4">
    <w:name w:val="Table Grid124"/>
    <w:uiPriority w:val="99"/>
    <w:rsid w:val="001926C5"/>
    <w:rPr>
      <w:rFonts w:cs="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34">
    <w:name w:val="Table Grid134"/>
    <w:uiPriority w:val="99"/>
    <w:rsid w:val="001926C5"/>
    <w:rPr>
      <w:rFonts w:cs="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44">
    <w:name w:val="Table Grid144"/>
    <w:uiPriority w:val="99"/>
    <w:rsid w:val="001926C5"/>
    <w:rPr>
      <w:rFonts w:cs="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9">
    <w:name w:val="Table Grid9"/>
    <w:uiPriority w:val="99"/>
    <w:rsid w:val="00FE5432"/>
    <w:rPr>
      <w:rFonts w:cs="Calibri"/>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5">
    <w:name w:val="Table Grid115"/>
    <w:uiPriority w:val="99"/>
    <w:rsid w:val="00FE5432"/>
    <w:rPr>
      <w:rFonts w:cs="Calibri"/>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5">
    <w:name w:val="Table Grid125"/>
    <w:uiPriority w:val="99"/>
    <w:rsid w:val="00FE5432"/>
    <w:rPr>
      <w:rFonts w:cs="Calibri"/>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35">
    <w:name w:val="Table Grid135"/>
    <w:uiPriority w:val="99"/>
    <w:rsid w:val="00FE5432"/>
    <w:rPr>
      <w:rFonts w:cs="Calibri"/>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45">
    <w:name w:val="Table Grid145"/>
    <w:uiPriority w:val="99"/>
    <w:rsid w:val="00FE5432"/>
    <w:rPr>
      <w:rFonts w:cs="Calibri"/>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0">
    <w:name w:val="Table Grid10"/>
    <w:uiPriority w:val="99"/>
    <w:rsid w:val="00FE5432"/>
    <w:rPr>
      <w:rFonts w:cs="Calibri"/>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6">
    <w:name w:val="Table Grid16"/>
    <w:uiPriority w:val="99"/>
    <w:rsid w:val="00FE5432"/>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6">
    <w:name w:val="Table Grid116"/>
    <w:uiPriority w:val="99"/>
    <w:rsid w:val="00FE5432"/>
    <w:rPr>
      <w:rFonts w:cs="Calibri"/>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2">
    <w:name w:val="Table Grid22"/>
    <w:uiPriority w:val="99"/>
    <w:rsid w:val="00FE5432"/>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6">
    <w:name w:val="Table Grid126"/>
    <w:uiPriority w:val="99"/>
    <w:rsid w:val="00FE5432"/>
    <w:rPr>
      <w:rFonts w:cs="Calibri"/>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2">
    <w:name w:val="Table Grid32"/>
    <w:uiPriority w:val="99"/>
    <w:rsid w:val="00FE5432"/>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36">
    <w:name w:val="Table Grid136"/>
    <w:uiPriority w:val="99"/>
    <w:rsid w:val="00FE5432"/>
    <w:rPr>
      <w:rFonts w:cs="Calibri"/>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2">
    <w:name w:val="Table Grid42"/>
    <w:uiPriority w:val="99"/>
    <w:rsid w:val="00FE5432"/>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46">
    <w:name w:val="Table Grid146"/>
    <w:uiPriority w:val="99"/>
    <w:rsid w:val="00FE5432"/>
    <w:rPr>
      <w:rFonts w:cs="Calibri"/>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7">
    <w:name w:val="Table Grid17"/>
    <w:uiPriority w:val="99"/>
    <w:rsid w:val="00FE5432"/>
    <w:rPr>
      <w:rFonts w:cs="Calibri"/>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7">
    <w:name w:val="Table Grid117"/>
    <w:uiPriority w:val="99"/>
    <w:rsid w:val="00FE5432"/>
    <w:rPr>
      <w:rFonts w:cs="Calibri"/>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3">
    <w:name w:val="Table Grid23"/>
    <w:uiPriority w:val="99"/>
    <w:rsid w:val="00FE5432"/>
    <w:rPr>
      <w:rFonts w:cs="Calibri"/>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7">
    <w:name w:val="Table Grid127"/>
    <w:uiPriority w:val="99"/>
    <w:rsid w:val="00FE5432"/>
    <w:rPr>
      <w:rFonts w:cs="Calibri"/>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3">
    <w:name w:val="Table Grid33"/>
    <w:uiPriority w:val="99"/>
    <w:rsid w:val="00FE5432"/>
    <w:rPr>
      <w:rFonts w:cs="Calibri"/>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37">
    <w:name w:val="Table Grid137"/>
    <w:uiPriority w:val="99"/>
    <w:rsid w:val="00FE5432"/>
    <w:rPr>
      <w:rFonts w:cs="Calibri"/>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3">
    <w:name w:val="Table Grid43"/>
    <w:uiPriority w:val="99"/>
    <w:rsid w:val="00FE5432"/>
    <w:rPr>
      <w:rFonts w:cs="Calibri"/>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47">
    <w:name w:val="Table Grid147"/>
    <w:uiPriority w:val="99"/>
    <w:rsid w:val="00FE5432"/>
    <w:rPr>
      <w:rFonts w:cs="Calibri"/>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msoins0">
    <w:name w:val="msoins"/>
    <w:uiPriority w:val="99"/>
    <w:rsid w:val="00FE5432"/>
    <w:rPr>
      <w:rFonts w:cs="Times New Roman"/>
    </w:rPr>
  </w:style>
  <w:style w:type="paragraph" w:customStyle="1" w:styleId="yiv2126694574msonormal">
    <w:name w:val="yiv2126694574msonormal"/>
    <w:basedOn w:val="Normal"/>
    <w:rsid w:val="00F20386"/>
    <w:pPr>
      <w:spacing w:before="100" w:beforeAutospacing="1" w:after="100" w:afterAutospacing="1" w:line="240" w:lineRule="auto"/>
    </w:pPr>
    <w:rPr>
      <w:rFonts w:ascii="Times New Roman" w:eastAsia="Calibri" w:hAnsi="Times New Roman" w:cs="Times New Roman"/>
      <w:sz w:val="24"/>
      <w:szCs w:val="24"/>
      <w:lang w:val="en-IE" w:eastAsia="en-IE"/>
    </w:rPr>
  </w:style>
  <w:style w:type="paragraph" w:styleId="PlainText">
    <w:name w:val="Plain Text"/>
    <w:basedOn w:val="Normal"/>
    <w:link w:val="PlainTextChar"/>
    <w:uiPriority w:val="99"/>
    <w:unhideWhenUsed/>
    <w:locked/>
    <w:rsid w:val="00E17517"/>
    <w:pPr>
      <w:spacing w:after="0" w:line="240" w:lineRule="auto"/>
    </w:pPr>
    <w:rPr>
      <w:rFonts w:ascii="Consolas" w:eastAsiaTheme="minorHAnsi" w:hAnsi="Consolas" w:cs="Consolas"/>
      <w:sz w:val="21"/>
      <w:szCs w:val="21"/>
      <w:lang w:val="en-IE"/>
    </w:rPr>
  </w:style>
  <w:style w:type="character" w:customStyle="1" w:styleId="PlainTextChar">
    <w:name w:val="Plain Text Char"/>
    <w:basedOn w:val="DefaultParagraphFont"/>
    <w:link w:val="PlainText"/>
    <w:uiPriority w:val="99"/>
    <w:rsid w:val="00E17517"/>
    <w:rPr>
      <w:rFonts w:ascii="Consolas" w:eastAsiaTheme="minorHAnsi" w:hAnsi="Consolas" w:cs="Consolas"/>
      <w:sz w:val="21"/>
      <w:szCs w:val="21"/>
      <w:lang w:eastAsia="en-US"/>
    </w:rPr>
  </w:style>
  <w:style w:type="paragraph" w:styleId="Revision">
    <w:name w:val="Revision"/>
    <w:hidden/>
    <w:uiPriority w:val="99"/>
    <w:semiHidden/>
    <w:rsid w:val="00A016BE"/>
    <w:rPr>
      <w:rFonts w:cs="Calibr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496689">
      <w:bodyDiv w:val="1"/>
      <w:marLeft w:val="0"/>
      <w:marRight w:val="0"/>
      <w:marTop w:val="0"/>
      <w:marBottom w:val="0"/>
      <w:divBdr>
        <w:top w:val="none" w:sz="0" w:space="0" w:color="auto"/>
        <w:left w:val="none" w:sz="0" w:space="0" w:color="auto"/>
        <w:bottom w:val="none" w:sz="0" w:space="0" w:color="auto"/>
        <w:right w:val="none" w:sz="0" w:space="0" w:color="auto"/>
      </w:divBdr>
    </w:div>
    <w:div w:id="464740618">
      <w:marLeft w:val="0"/>
      <w:marRight w:val="0"/>
      <w:marTop w:val="0"/>
      <w:marBottom w:val="0"/>
      <w:divBdr>
        <w:top w:val="none" w:sz="0" w:space="0" w:color="auto"/>
        <w:left w:val="none" w:sz="0" w:space="0" w:color="auto"/>
        <w:bottom w:val="none" w:sz="0" w:space="0" w:color="auto"/>
        <w:right w:val="none" w:sz="0" w:space="0" w:color="auto"/>
      </w:divBdr>
    </w:div>
    <w:div w:id="464740619">
      <w:marLeft w:val="0"/>
      <w:marRight w:val="0"/>
      <w:marTop w:val="0"/>
      <w:marBottom w:val="0"/>
      <w:divBdr>
        <w:top w:val="none" w:sz="0" w:space="0" w:color="auto"/>
        <w:left w:val="none" w:sz="0" w:space="0" w:color="auto"/>
        <w:bottom w:val="none" w:sz="0" w:space="0" w:color="auto"/>
        <w:right w:val="none" w:sz="0" w:space="0" w:color="auto"/>
      </w:divBdr>
    </w:div>
    <w:div w:id="464740620">
      <w:marLeft w:val="0"/>
      <w:marRight w:val="0"/>
      <w:marTop w:val="0"/>
      <w:marBottom w:val="0"/>
      <w:divBdr>
        <w:top w:val="none" w:sz="0" w:space="0" w:color="auto"/>
        <w:left w:val="none" w:sz="0" w:space="0" w:color="auto"/>
        <w:bottom w:val="none" w:sz="0" w:space="0" w:color="auto"/>
        <w:right w:val="none" w:sz="0" w:space="0" w:color="auto"/>
      </w:divBdr>
    </w:div>
    <w:div w:id="464740621">
      <w:marLeft w:val="0"/>
      <w:marRight w:val="0"/>
      <w:marTop w:val="0"/>
      <w:marBottom w:val="0"/>
      <w:divBdr>
        <w:top w:val="none" w:sz="0" w:space="0" w:color="auto"/>
        <w:left w:val="none" w:sz="0" w:space="0" w:color="auto"/>
        <w:bottom w:val="none" w:sz="0" w:space="0" w:color="auto"/>
        <w:right w:val="none" w:sz="0" w:space="0" w:color="auto"/>
      </w:divBdr>
    </w:div>
    <w:div w:id="464740622">
      <w:marLeft w:val="0"/>
      <w:marRight w:val="0"/>
      <w:marTop w:val="0"/>
      <w:marBottom w:val="0"/>
      <w:divBdr>
        <w:top w:val="none" w:sz="0" w:space="0" w:color="auto"/>
        <w:left w:val="none" w:sz="0" w:space="0" w:color="auto"/>
        <w:bottom w:val="none" w:sz="0" w:space="0" w:color="auto"/>
        <w:right w:val="none" w:sz="0" w:space="0" w:color="auto"/>
      </w:divBdr>
    </w:div>
    <w:div w:id="464740623">
      <w:marLeft w:val="0"/>
      <w:marRight w:val="0"/>
      <w:marTop w:val="0"/>
      <w:marBottom w:val="0"/>
      <w:divBdr>
        <w:top w:val="none" w:sz="0" w:space="0" w:color="auto"/>
        <w:left w:val="none" w:sz="0" w:space="0" w:color="auto"/>
        <w:bottom w:val="none" w:sz="0" w:space="0" w:color="auto"/>
        <w:right w:val="none" w:sz="0" w:space="0" w:color="auto"/>
      </w:divBdr>
    </w:div>
    <w:div w:id="464740624">
      <w:marLeft w:val="0"/>
      <w:marRight w:val="0"/>
      <w:marTop w:val="0"/>
      <w:marBottom w:val="0"/>
      <w:divBdr>
        <w:top w:val="none" w:sz="0" w:space="0" w:color="auto"/>
        <w:left w:val="none" w:sz="0" w:space="0" w:color="auto"/>
        <w:bottom w:val="none" w:sz="0" w:space="0" w:color="auto"/>
        <w:right w:val="none" w:sz="0" w:space="0" w:color="auto"/>
      </w:divBdr>
    </w:div>
    <w:div w:id="464740625">
      <w:marLeft w:val="0"/>
      <w:marRight w:val="0"/>
      <w:marTop w:val="0"/>
      <w:marBottom w:val="0"/>
      <w:divBdr>
        <w:top w:val="none" w:sz="0" w:space="0" w:color="auto"/>
        <w:left w:val="none" w:sz="0" w:space="0" w:color="auto"/>
        <w:bottom w:val="none" w:sz="0" w:space="0" w:color="auto"/>
        <w:right w:val="none" w:sz="0" w:space="0" w:color="auto"/>
      </w:divBdr>
    </w:div>
    <w:div w:id="464740626">
      <w:marLeft w:val="0"/>
      <w:marRight w:val="0"/>
      <w:marTop w:val="0"/>
      <w:marBottom w:val="0"/>
      <w:divBdr>
        <w:top w:val="none" w:sz="0" w:space="0" w:color="auto"/>
        <w:left w:val="none" w:sz="0" w:space="0" w:color="auto"/>
        <w:bottom w:val="none" w:sz="0" w:space="0" w:color="auto"/>
        <w:right w:val="none" w:sz="0" w:space="0" w:color="auto"/>
      </w:divBdr>
    </w:div>
    <w:div w:id="464740627">
      <w:marLeft w:val="0"/>
      <w:marRight w:val="0"/>
      <w:marTop w:val="0"/>
      <w:marBottom w:val="0"/>
      <w:divBdr>
        <w:top w:val="none" w:sz="0" w:space="0" w:color="auto"/>
        <w:left w:val="none" w:sz="0" w:space="0" w:color="auto"/>
        <w:bottom w:val="none" w:sz="0" w:space="0" w:color="auto"/>
        <w:right w:val="none" w:sz="0" w:space="0" w:color="auto"/>
      </w:divBdr>
    </w:div>
    <w:div w:id="464740628">
      <w:marLeft w:val="0"/>
      <w:marRight w:val="0"/>
      <w:marTop w:val="0"/>
      <w:marBottom w:val="0"/>
      <w:divBdr>
        <w:top w:val="none" w:sz="0" w:space="0" w:color="auto"/>
        <w:left w:val="none" w:sz="0" w:space="0" w:color="auto"/>
        <w:bottom w:val="none" w:sz="0" w:space="0" w:color="auto"/>
        <w:right w:val="none" w:sz="0" w:space="0" w:color="auto"/>
      </w:divBdr>
    </w:div>
    <w:div w:id="464740629">
      <w:marLeft w:val="0"/>
      <w:marRight w:val="0"/>
      <w:marTop w:val="0"/>
      <w:marBottom w:val="0"/>
      <w:divBdr>
        <w:top w:val="none" w:sz="0" w:space="0" w:color="auto"/>
        <w:left w:val="none" w:sz="0" w:space="0" w:color="auto"/>
        <w:bottom w:val="none" w:sz="0" w:space="0" w:color="auto"/>
        <w:right w:val="none" w:sz="0" w:space="0" w:color="auto"/>
      </w:divBdr>
    </w:div>
    <w:div w:id="464740630">
      <w:marLeft w:val="0"/>
      <w:marRight w:val="0"/>
      <w:marTop w:val="0"/>
      <w:marBottom w:val="0"/>
      <w:divBdr>
        <w:top w:val="none" w:sz="0" w:space="0" w:color="auto"/>
        <w:left w:val="none" w:sz="0" w:space="0" w:color="auto"/>
        <w:bottom w:val="none" w:sz="0" w:space="0" w:color="auto"/>
        <w:right w:val="none" w:sz="0" w:space="0" w:color="auto"/>
      </w:divBdr>
    </w:div>
    <w:div w:id="464740631">
      <w:marLeft w:val="0"/>
      <w:marRight w:val="0"/>
      <w:marTop w:val="0"/>
      <w:marBottom w:val="0"/>
      <w:divBdr>
        <w:top w:val="none" w:sz="0" w:space="0" w:color="auto"/>
        <w:left w:val="none" w:sz="0" w:space="0" w:color="auto"/>
        <w:bottom w:val="none" w:sz="0" w:space="0" w:color="auto"/>
        <w:right w:val="none" w:sz="0" w:space="0" w:color="auto"/>
      </w:divBdr>
    </w:div>
    <w:div w:id="464740632">
      <w:marLeft w:val="0"/>
      <w:marRight w:val="0"/>
      <w:marTop w:val="0"/>
      <w:marBottom w:val="0"/>
      <w:divBdr>
        <w:top w:val="none" w:sz="0" w:space="0" w:color="auto"/>
        <w:left w:val="none" w:sz="0" w:space="0" w:color="auto"/>
        <w:bottom w:val="none" w:sz="0" w:space="0" w:color="auto"/>
        <w:right w:val="none" w:sz="0" w:space="0" w:color="auto"/>
      </w:divBdr>
    </w:div>
    <w:div w:id="464740633">
      <w:marLeft w:val="0"/>
      <w:marRight w:val="0"/>
      <w:marTop w:val="0"/>
      <w:marBottom w:val="0"/>
      <w:divBdr>
        <w:top w:val="none" w:sz="0" w:space="0" w:color="auto"/>
        <w:left w:val="none" w:sz="0" w:space="0" w:color="auto"/>
        <w:bottom w:val="none" w:sz="0" w:space="0" w:color="auto"/>
        <w:right w:val="none" w:sz="0" w:space="0" w:color="auto"/>
      </w:divBdr>
    </w:div>
    <w:div w:id="464740634">
      <w:marLeft w:val="0"/>
      <w:marRight w:val="0"/>
      <w:marTop w:val="0"/>
      <w:marBottom w:val="0"/>
      <w:divBdr>
        <w:top w:val="none" w:sz="0" w:space="0" w:color="auto"/>
        <w:left w:val="none" w:sz="0" w:space="0" w:color="auto"/>
        <w:bottom w:val="none" w:sz="0" w:space="0" w:color="auto"/>
        <w:right w:val="none" w:sz="0" w:space="0" w:color="auto"/>
      </w:divBdr>
    </w:div>
    <w:div w:id="464740635">
      <w:marLeft w:val="0"/>
      <w:marRight w:val="0"/>
      <w:marTop w:val="0"/>
      <w:marBottom w:val="0"/>
      <w:divBdr>
        <w:top w:val="none" w:sz="0" w:space="0" w:color="auto"/>
        <w:left w:val="none" w:sz="0" w:space="0" w:color="auto"/>
        <w:bottom w:val="none" w:sz="0" w:space="0" w:color="auto"/>
        <w:right w:val="none" w:sz="0" w:space="0" w:color="auto"/>
      </w:divBdr>
    </w:div>
    <w:div w:id="464740636">
      <w:marLeft w:val="0"/>
      <w:marRight w:val="0"/>
      <w:marTop w:val="0"/>
      <w:marBottom w:val="0"/>
      <w:divBdr>
        <w:top w:val="none" w:sz="0" w:space="0" w:color="auto"/>
        <w:left w:val="none" w:sz="0" w:space="0" w:color="auto"/>
        <w:bottom w:val="none" w:sz="0" w:space="0" w:color="auto"/>
        <w:right w:val="none" w:sz="0" w:space="0" w:color="auto"/>
      </w:divBdr>
    </w:div>
    <w:div w:id="464740637">
      <w:marLeft w:val="0"/>
      <w:marRight w:val="0"/>
      <w:marTop w:val="0"/>
      <w:marBottom w:val="0"/>
      <w:divBdr>
        <w:top w:val="none" w:sz="0" w:space="0" w:color="auto"/>
        <w:left w:val="none" w:sz="0" w:space="0" w:color="auto"/>
        <w:bottom w:val="none" w:sz="0" w:space="0" w:color="auto"/>
        <w:right w:val="none" w:sz="0" w:space="0" w:color="auto"/>
      </w:divBdr>
    </w:div>
    <w:div w:id="464740638">
      <w:marLeft w:val="0"/>
      <w:marRight w:val="0"/>
      <w:marTop w:val="0"/>
      <w:marBottom w:val="0"/>
      <w:divBdr>
        <w:top w:val="none" w:sz="0" w:space="0" w:color="auto"/>
        <w:left w:val="none" w:sz="0" w:space="0" w:color="auto"/>
        <w:bottom w:val="none" w:sz="0" w:space="0" w:color="auto"/>
        <w:right w:val="none" w:sz="0" w:space="0" w:color="auto"/>
      </w:divBdr>
    </w:div>
    <w:div w:id="464740639">
      <w:marLeft w:val="0"/>
      <w:marRight w:val="0"/>
      <w:marTop w:val="0"/>
      <w:marBottom w:val="0"/>
      <w:divBdr>
        <w:top w:val="none" w:sz="0" w:space="0" w:color="auto"/>
        <w:left w:val="none" w:sz="0" w:space="0" w:color="auto"/>
        <w:bottom w:val="none" w:sz="0" w:space="0" w:color="auto"/>
        <w:right w:val="none" w:sz="0" w:space="0" w:color="auto"/>
      </w:divBdr>
    </w:div>
    <w:div w:id="464740640">
      <w:marLeft w:val="0"/>
      <w:marRight w:val="0"/>
      <w:marTop w:val="0"/>
      <w:marBottom w:val="0"/>
      <w:divBdr>
        <w:top w:val="none" w:sz="0" w:space="0" w:color="auto"/>
        <w:left w:val="none" w:sz="0" w:space="0" w:color="auto"/>
        <w:bottom w:val="none" w:sz="0" w:space="0" w:color="auto"/>
        <w:right w:val="none" w:sz="0" w:space="0" w:color="auto"/>
      </w:divBdr>
    </w:div>
    <w:div w:id="464740641">
      <w:marLeft w:val="0"/>
      <w:marRight w:val="0"/>
      <w:marTop w:val="0"/>
      <w:marBottom w:val="0"/>
      <w:divBdr>
        <w:top w:val="none" w:sz="0" w:space="0" w:color="auto"/>
        <w:left w:val="none" w:sz="0" w:space="0" w:color="auto"/>
        <w:bottom w:val="none" w:sz="0" w:space="0" w:color="auto"/>
        <w:right w:val="none" w:sz="0" w:space="0" w:color="auto"/>
      </w:divBdr>
    </w:div>
    <w:div w:id="464740642">
      <w:marLeft w:val="0"/>
      <w:marRight w:val="0"/>
      <w:marTop w:val="0"/>
      <w:marBottom w:val="0"/>
      <w:divBdr>
        <w:top w:val="none" w:sz="0" w:space="0" w:color="auto"/>
        <w:left w:val="none" w:sz="0" w:space="0" w:color="auto"/>
        <w:bottom w:val="none" w:sz="0" w:space="0" w:color="auto"/>
        <w:right w:val="none" w:sz="0" w:space="0" w:color="auto"/>
      </w:divBdr>
    </w:div>
    <w:div w:id="464740643">
      <w:marLeft w:val="0"/>
      <w:marRight w:val="0"/>
      <w:marTop w:val="0"/>
      <w:marBottom w:val="0"/>
      <w:divBdr>
        <w:top w:val="none" w:sz="0" w:space="0" w:color="auto"/>
        <w:left w:val="none" w:sz="0" w:space="0" w:color="auto"/>
        <w:bottom w:val="none" w:sz="0" w:space="0" w:color="auto"/>
        <w:right w:val="none" w:sz="0" w:space="0" w:color="auto"/>
      </w:divBdr>
    </w:div>
    <w:div w:id="464740644">
      <w:marLeft w:val="0"/>
      <w:marRight w:val="0"/>
      <w:marTop w:val="0"/>
      <w:marBottom w:val="0"/>
      <w:divBdr>
        <w:top w:val="none" w:sz="0" w:space="0" w:color="auto"/>
        <w:left w:val="none" w:sz="0" w:space="0" w:color="auto"/>
        <w:bottom w:val="none" w:sz="0" w:space="0" w:color="auto"/>
        <w:right w:val="none" w:sz="0" w:space="0" w:color="auto"/>
      </w:divBdr>
    </w:div>
    <w:div w:id="464740645">
      <w:marLeft w:val="0"/>
      <w:marRight w:val="0"/>
      <w:marTop w:val="0"/>
      <w:marBottom w:val="0"/>
      <w:divBdr>
        <w:top w:val="none" w:sz="0" w:space="0" w:color="auto"/>
        <w:left w:val="none" w:sz="0" w:space="0" w:color="auto"/>
        <w:bottom w:val="none" w:sz="0" w:space="0" w:color="auto"/>
        <w:right w:val="none" w:sz="0" w:space="0" w:color="auto"/>
      </w:divBdr>
    </w:div>
    <w:div w:id="464740646">
      <w:marLeft w:val="0"/>
      <w:marRight w:val="0"/>
      <w:marTop w:val="0"/>
      <w:marBottom w:val="0"/>
      <w:divBdr>
        <w:top w:val="none" w:sz="0" w:space="0" w:color="auto"/>
        <w:left w:val="none" w:sz="0" w:space="0" w:color="auto"/>
        <w:bottom w:val="none" w:sz="0" w:space="0" w:color="auto"/>
        <w:right w:val="none" w:sz="0" w:space="0" w:color="auto"/>
      </w:divBdr>
    </w:div>
    <w:div w:id="464740647">
      <w:marLeft w:val="0"/>
      <w:marRight w:val="0"/>
      <w:marTop w:val="0"/>
      <w:marBottom w:val="0"/>
      <w:divBdr>
        <w:top w:val="none" w:sz="0" w:space="0" w:color="auto"/>
        <w:left w:val="none" w:sz="0" w:space="0" w:color="auto"/>
        <w:bottom w:val="none" w:sz="0" w:space="0" w:color="auto"/>
        <w:right w:val="none" w:sz="0" w:space="0" w:color="auto"/>
      </w:divBdr>
    </w:div>
    <w:div w:id="464740654">
      <w:marLeft w:val="0"/>
      <w:marRight w:val="0"/>
      <w:marTop w:val="0"/>
      <w:marBottom w:val="0"/>
      <w:divBdr>
        <w:top w:val="none" w:sz="0" w:space="0" w:color="auto"/>
        <w:left w:val="none" w:sz="0" w:space="0" w:color="auto"/>
        <w:bottom w:val="none" w:sz="0" w:space="0" w:color="auto"/>
        <w:right w:val="none" w:sz="0" w:space="0" w:color="auto"/>
      </w:divBdr>
      <w:divsChild>
        <w:div w:id="464740648">
          <w:marLeft w:val="0"/>
          <w:marRight w:val="0"/>
          <w:marTop w:val="0"/>
          <w:marBottom w:val="0"/>
          <w:divBdr>
            <w:top w:val="none" w:sz="0" w:space="0" w:color="auto"/>
            <w:left w:val="none" w:sz="0" w:space="0" w:color="auto"/>
            <w:bottom w:val="none" w:sz="0" w:space="0" w:color="auto"/>
            <w:right w:val="none" w:sz="0" w:space="0" w:color="auto"/>
          </w:divBdr>
        </w:div>
        <w:div w:id="464740649">
          <w:marLeft w:val="0"/>
          <w:marRight w:val="0"/>
          <w:marTop w:val="0"/>
          <w:marBottom w:val="0"/>
          <w:divBdr>
            <w:top w:val="none" w:sz="0" w:space="0" w:color="auto"/>
            <w:left w:val="none" w:sz="0" w:space="0" w:color="auto"/>
            <w:bottom w:val="none" w:sz="0" w:space="0" w:color="auto"/>
            <w:right w:val="none" w:sz="0" w:space="0" w:color="auto"/>
          </w:divBdr>
        </w:div>
        <w:div w:id="464740650">
          <w:marLeft w:val="0"/>
          <w:marRight w:val="0"/>
          <w:marTop w:val="0"/>
          <w:marBottom w:val="0"/>
          <w:divBdr>
            <w:top w:val="none" w:sz="0" w:space="0" w:color="auto"/>
            <w:left w:val="none" w:sz="0" w:space="0" w:color="auto"/>
            <w:bottom w:val="none" w:sz="0" w:space="0" w:color="auto"/>
            <w:right w:val="none" w:sz="0" w:space="0" w:color="auto"/>
          </w:divBdr>
        </w:div>
        <w:div w:id="464740651">
          <w:marLeft w:val="0"/>
          <w:marRight w:val="0"/>
          <w:marTop w:val="0"/>
          <w:marBottom w:val="0"/>
          <w:divBdr>
            <w:top w:val="none" w:sz="0" w:space="0" w:color="auto"/>
            <w:left w:val="none" w:sz="0" w:space="0" w:color="auto"/>
            <w:bottom w:val="none" w:sz="0" w:space="0" w:color="auto"/>
            <w:right w:val="none" w:sz="0" w:space="0" w:color="auto"/>
          </w:divBdr>
        </w:div>
        <w:div w:id="464740652">
          <w:marLeft w:val="0"/>
          <w:marRight w:val="0"/>
          <w:marTop w:val="0"/>
          <w:marBottom w:val="0"/>
          <w:divBdr>
            <w:top w:val="none" w:sz="0" w:space="0" w:color="auto"/>
            <w:left w:val="none" w:sz="0" w:space="0" w:color="auto"/>
            <w:bottom w:val="none" w:sz="0" w:space="0" w:color="auto"/>
            <w:right w:val="none" w:sz="0" w:space="0" w:color="auto"/>
          </w:divBdr>
        </w:div>
        <w:div w:id="464740653">
          <w:marLeft w:val="0"/>
          <w:marRight w:val="0"/>
          <w:marTop w:val="0"/>
          <w:marBottom w:val="0"/>
          <w:divBdr>
            <w:top w:val="none" w:sz="0" w:space="0" w:color="auto"/>
            <w:left w:val="none" w:sz="0" w:space="0" w:color="auto"/>
            <w:bottom w:val="none" w:sz="0" w:space="0" w:color="auto"/>
            <w:right w:val="none" w:sz="0" w:space="0" w:color="auto"/>
          </w:divBdr>
        </w:div>
        <w:div w:id="464740655">
          <w:marLeft w:val="0"/>
          <w:marRight w:val="0"/>
          <w:marTop w:val="0"/>
          <w:marBottom w:val="0"/>
          <w:divBdr>
            <w:top w:val="none" w:sz="0" w:space="0" w:color="auto"/>
            <w:left w:val="none" w:sz="0" w:space="0" w:color="auto"/>
            <w:bottom w:val="none" w:sz="0" w:space="0" w:color="auto"/>
            <w:right w:val="none" w:sz="0" w:space="0" w:color="auto"/>
          </w:divBdr>
        </w:div>
      </w:divsChild>
    </w:div>
    <w:div w:id="464740656">
      <w:marLeft w:val="0"/>
      <w:marRight w:val="0"/>
      <w:marTop w:val="0"/>
      <w:marBottom w:val="0"/>
      <w:divBdr>
        <w:top w:val="none" w:sz="0" w:space="0" w:color="auto"/>
        <w:left w:val="none" w:sz="0" w:space="0" w:color="auto"/>
        <w:bottom w:val="none" w:sz="0" w:space="0" w:color="auto"/>
        <w:right w:val="none" w:sz="0" w:space="0" w:color="auto"/>
      </w:divBdr>
    </w:div>
    <w:div w:id="497114681">
      <w:bodyDiv w:val="1"/>
      <w:marLeft w:val="0"/>
      <w:marRight w:val="0"/>
      <w:marTop w:val="0"/>
      <w:marBottom w:val="0"/>
      <w:divBdr>
        <w:top w:val="none" w:sz="0" w:space="0" w:color="auto"/>
        <w:left w:val="none" w:sz="0" w:space="0" w:color="auto"/>
        <w:bottom w:val="none" w:sz="0" w:space="0" w:color="auto"/>
        <w:right w:val="none" w:sz="0" w:space="0" w:color="auto"/>
      </w:divBdr>
    </w:div>
    <w:div w:id="774249766">
      <w:bodyDiv w:val="1"/>
      <w:marLeft w:val="0"/>
      <w:marRight w:val="0"/>
      <w:marTop w:val="0"/>
      <w:marBottom w:val="0"/>
      <w:divBdr>
        <w:top w:val="none" w:sz="0" w:space="0" w:color="auto"/>
        <w:left w:val="none" w:sz="0" w:space="0" w:color="auto"/>
        <w:bottom w:val="none" w:sz="0" w:space="0" w:color="auto"/>
        <w:right w:val="none" w:sz="0" w:space="0" w:color="auto"/>
      </w:divBdr>
      <w:divsChild>
        <w:div w:id="678849174">
          <w:marLeft w:val="0"/>
          <w:marRight w:val="0"/>
          <w:marTop w:val="0"/>
          <w:marBottom w:val="0"/>
          <w:divBdr>
            <w:top w:val="none" w:sz="0" w:space="0" w:color="auto"/>
            <w:left w:val="none" w:sz="0" w:space="0" w:color="auto"/>
            <w:bottom w:val="none" w:sz="0" w:space="0" w:color="auto"/>
            <w:right w:val="none" w:sz="0" w:space="0" w:color="auto"/>
          </w:divBdr>
        </w:div>
      </w:divsChild>
    </w:div>
    <w:div w:id="1396581842">
      <w:bodyDiv w:val="1"/>
      <w:marLeft w:val="0"/>
      <w:marRight w:val="0"/>
      <w:marTop w:val="0"/>
      <w:marBottom w:val="0"/>
      <w:divBdr>
        <w:top w:val="none" w:sz="0" w:space="0" w:color="auto"/>
        <w:left w:val="none" w:sz="0" w:space="0" w:color="auto"/>
        <w:bottom w:val="none" w:sz="0" w:space="0" w:color="auto"/>
        <w:right w:val="none" w:sz="0" w:space="0" w:color="auto"/>
      </w:divBdr>
    </w:div>
    <w:div w:id="20664890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image" Target="media/image7.jpeg"/><Relationship Id="rId10" Type="http://schemas.openxmlformats.org/officeDocument/2006/relationships/image" Target="media/image2.jpeg"/><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6E6215-C8EB-4AF1-8473-BF33ACCEFA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371</Pages>
  <Words>84223</Words>
  <Characters>422055</Characters>
  <Application>Microsoft Office Word</Application>
  <DocSecurity>0</DocSecurity>
  <Lines>3517</Lines>
  <Paragraphs>1010</Paragraphs>
  <ScaleCrop>false</ScaleCrop>
  <HeadingPairs>
    <vt:vector size="2" baseType="variant">
      <vt:variant>
        <vt:lpstr>Title</vt:lpstr>
      </vt:variant>
      <vt:variant>
        <vt:i4>1</vt:i4>
      </vt:variant>
    </vt:vector>
  </HeadingPairs>
  <TitlesOfParts>
    <vt:vector size="1" baseType="lpstr">
      <vt:lpstr/>
    </vt:vector>
  </TitlesOfParts>
  <Company>IPSOS</Company>
  <LinksUpToDate>false</LinksUpToDate>
  <CharactersWithSpaces>505268</CharactersWithSpaces>
  <SharedDoc>false</SharedDoc>
  <HLinks>
    <vt:vector size="570" baseType="variant">
      <vt:variant>
        <vt:i4>1507380</vt:i4>
      </vt:variant>
      <vt:variant>
        <vt:i4>566</vt:i4>
      </vt:variant>
      <vt:variant>
        <vt:i4>0</vt:i4>
      </vt:variant>
      <vt:variant>
        <vt:i4>5</vt:i4>
      </vt:variant>
      <vt:variant>
        <vt:lpwstr/>
      </vt:variant>
      <vt:variant>
        <vt:lpwstr>_Toc351452335</vt:lpwstr>
      </vt:variant>
      <vt:variant>
        <vt:i4>1507380</vt:i4>
      </vt:variant>
      <vt:variant>
        <vt:i4>560</vt:i4>
      </vt:variant>
      <vt:variant>
        <vt:i4>0</vt:i4>
      </vt:variant>
      <vt:variant>
        <vt:i4>5</vt:i4>
      </vt:variant>
      <vt:variant>
        <vt:lpwstr/>
      </vt:variant>
      <vt:variant>
        <vt:lpwstr>_Toc351452334</vt:lpwstr>
      </vt:variant>
      <vt:variant>
        <vt:i4>1507380</vt:i4>
      </vt:variant>
      <vt:variant>
        <vt:i4>554</vt:i4>
      </vt:variant>
      <vt:variant>
        <vt:i4>0</vt:i4>
      </vt:variant>
      <vt:variant>
        <vt:i4>5</vt:i4>
      </vt:variant>
      <vt:variant>
        <vt:lpwstr/>
      </vt:variant>
      <vt:variant>
        <vt:lpwstr>_Toc351452333</vt:lpwstr>
      </vt:variant>
      <vt:variant>
        <vt:i4>1507380</vt:i4>
      </vt:variant>
      <vt:variant>
        <vt:i4>548</vt:i4>
      </vt:variant>
      <vt:variant>
        <vt:i4>0</vt:i4>
      </vt:variant>
      <vt:variant>
        <vt:i4>5</vt:i4>
      </vt:variant>
      <vt:variant>
        <vt:lpwstr/>
      </vt:variant>
      <vt:variant>
        <vt:lpwstr>_Toc351452332</vt:lpwstr>
      </vt:variant>
      <vt:variant>
        <vt:i4>1507380</vt:i4>
      </vt:variant>
      <vt:variant>
        <vt:i4>542</vt:i4>
      </vt:variant>
      <vt:variant>
        <vt:i4>0</vt:i4>
      </vt:variant>
      <vt:variant>
        <vt:i4>5</vt:i4>
      </vt:variant>
      <vt:variant>
        <vt:lpwstr/>
      </vt:variant>
      <vt:variant>
        <vt:lpwstr>_Toc351452331</vt:lpwstr>
      </vt:variant>
      <vt:variant>
        <vt:i4>1507380</vt:i4>
      </vt:variant>
      <vt:variant>
        <vt:i4>536</vt:i4>
      </vt:variant>
      <vt:variant>
        <vt:i4>0</vt:i4>
      </vt:variant>
      <vt:variant>
        <vt:i4>5</vt:i4>
      </vt:variant>
      <vt:variant>
        <vt:lpwstr/>
      </vt:variant>
      <vt:variant>
        <vt:lpwstr>_Toc351452330</vt:lpwstr>
      </vt:variant>
      <vt:variant>
        <vt:i4>1441844</vt:i4>
      </vt:variant>
      <vt:variant>
        <vt:i4>530</vt:i4>
      </vt:variant>
      <vt:variant>
        <vt:i4>0</vt:i4>
      </vt:variant>
      <vt:variant>
        <vt:i4>5</vt:i4>
      </vt:variant>
      <vt:variant>
        <vt:lpwstr/>
      </vt:variant>
      <vt:variant>
        <vt:lpwstr>_Toc351452329</vt:lpwstr>
      </vt:variant>
      <vt:variant>
        <vt:i4>1441844</vt:i4>
      </vt:variant>
      <vt:variant>
        <vt:i4>524</vt:i4>
      </vt:variant>
      <vt:variant>
        <vt:i4>0</vt:i4>
      </vt:variant>
      <vt:variant>
        <vt:i4>5</vt:i4>
      </vt:variant>
      <vt:variant>
        <vt:lpwstr/>
      </vt:variant>
      <vt:variant>
        <vt:lpwstr>_Toc351452328</vt:lpwstr>
      </vt:variant>
      <vt:variant>
        <vt:i4>1441844</vt:i4>
      </vt:variant>
      <vt:variant>
        <vt:i4>518</vt:i4>
      </vt:variant>
      <vt:variant>
        <vt:i4>0</vt:i4>
      </vt:variant>
      <vt:variant>
        <vt:i4>5</vt:i4>
      </vt:variant>
      <vt:variant>
        <vt:lpwstr/>
      </vt:variant>
      <vt:variant>
        <vt:lpwstr>_Toc351452327</vt:lpwstr>
      </vt:variant>
      <vt:variant>
        <vt:i4>1441844</vt:i4>
      </vt:variant>
      <vt:variant>
        <vt:i4>512</vt:i4>
      </vt:variant>
      <vt:variant>
        <vt:i4>0</vt:i4>
      </vt:variant>
      <vt:variant>
        <vt:i4>5</vt:i4>
      </vt:variant>
      <vt:variant>
        <vt:lpwstr/>
      </vt:variant>
      <vt:variant>
        <vt:lpwstr>_Toc351452326</vt:lpwstr>
      </vt:variant>
      <vt:variant>
        <vt:i4>1441844</vt:i4>
      </vt:variant>
      <vt:variant>
        <vt:i4>506</vt:i4>
      </vt:variant>
      <vt:variant>
        <vt:i4>0</vt:i4>
      </vt:variant>
      <vt:variant>
        <vt:i4>5</vt:i4>
      </vt:variant>
      <vt:variant>
        <vt:lpwstr/>
      </vt:variant>
      <vt:variant>
        <vt:lpwstr>_Toc351452325</vt:lpwstr>
      </vt:variant>
      <vt:variant>
        <vt:i4>1441844</vt:i4>
      </vt:variant>
      <vt:variant>
        <vt:i4>500</vt:i4>
      </vt:variant>
      <vt:variant>
        <vt:i4>0</vt:i4>
      </vt:variant>
      <vt:variant>
        <vt:i4>5</vt:i4>
      </vt:variant>
      <vt:variant>
        <vt:lpwstr/>
      </vt:variant>
      <vt:variant>
        <vt:lpwstr>_Toc351452324</vt:lpwstr>
      </vt:variant>
      <vt:variant>
        <vt:i4>1441844</vt:i4>
      </vt:variant>
      <vt:variant>
        <vt:i4>494</vt:i4>
      </vt:variant>
      <vt:variant>
        <vt:i4>0</vt:i4>
      </vt:variant>
      <vt:variant>
        <vt:i4>5</vt:i4>
      </vt:variant>
      <vt:variant>
        <vt:lpwstr/>
      </vt:variant>
      <vt:variant>
        <vt:lpwstr>_Toc351452323</vt:lpwstr>
      </vt:variant>
      <vt:variant>
        <vt:i4>1441844</vt:i4>
      </vt:variant>
      <vt:variant>
        <vt:i4>488</vt:i4>
      </vt:variant>
      <vt:variant>
        <vt:i4>0</vt:i4>
      </vt:variant>
      <vt:variant>
        <vt:i4>5</vt:i4>
      </vt:variant>
      <vt:variant>
        <vt:lpwstr/>
      </vt:variant>
      <vt:variant>
        <vt:lpwstr>_Toc351452322</vt:lpwstr>
      </vt:variant>
      <vt:variant>
        <vt:i4>1441844</vt:i4>
      </vt:variant>
      <vt:variant>
        <vt:i4>482</vt:i4>
      </vt:variant>
      <vt:variant>
        <vt:i4>0</vt:i4>
      </vt:variant>
      <vt:variant>
        <vt:i4>5</vt:i4>
      </vt:variant>
      <vt:variant>
        <vt:lpwstr/>
      </vt:variant>
      <vt:variant>
        <vt:lpwstr>_Toc351452321</vt:lpwstr>
      </vt:variant>
      <vt:variant>
        <vt:i4>1441844</vt:i4>
      </vt:variant>
      <vt:variant>
        <vt:i4>476</vt:i4>
      </vt:variant>
      <vt:variant>
        <vt:i4>0</vt:i4>
      </vt:variant>
      <vt:variant>
        <vt:i4>5</vt:i4>
      </vt:variant>
      <vt:variant>
        <vt:lpwstr/>
      </vt:variant>
      <vt:variant>
        <vt:lpwstr>_Toc351452320</vt:lpwstr>
      </vt:variant>
      <vt:variant>
        <vt:i4>1376308</vt:i4>
      </vt:variant>
      <vt:variant>
        <vt:i4>470</vt:i4>
      </vt:variant>
      <vt:variant>
        <vt:i4>0</vt:i4>
      </vt:variant>
      <vt:variant>
        <vt:i4>5</vt:i4>
      </vt:variant>
      <vt:variant>
        <vt:lpwstr/>
      </vt:variant>
      <vt:variant>
        <vt:lpwstr>_Toc351452319</vt:lpwstr>
      </vt:variant>
      <vt:variant>
        <vt:i4>1376308</vt:i4>
      </vt:variant>
      <vt:variant>
        <vt:i4>464</vt:i4>
      </vt:variant>
      <vt:variant>
        <vt:i4>0</vt:i4>
      </vt:variant>
      <vt:variant>
        <vt:i4>5</vt:i4>
      </vt:variant>
      <vt:variant>
        <vt:lpwstr/>
      </vt:variant>
      <vt:variant>
        <vt:lpwstr>_Toc351452318</vt:lpwstr>
      </vt:variant>
      <vt:variant>
        <vt:i4>1376308</vt:i4>
      </vt:variant>
      <vt:variant>
        <vt:i4>458</vt:i4>
      </vt:variant>
      <vt:variant>
        <vt:i4>0</vt:i4>
      </vt:variant>
      <vt:variant>
        <vt:i4>5</vt:i4>
      </vt:variant>
      <vt:variant>
        <vt:lpwstr/>
      </vt:variant>
      <vt:variant>
        <vt:lpwstr>_Toc351452317</vt:lpwstr>
      </vt:variant>
      <vt:variant>
        <vt:i4>1376308</vt:i4>
      </vt:variant>
      <vt:variant>
        <vt:i4>452</vt:i4>
      </vt:variant>
      <vt:variant>
        <vt:i4>0</vt:i4>
      </vt:variant>
      <vt:variant>
        <vt:i4>5</vt:i4>
      </vt:variant>
      <vt:variant>
        <vt:lpwstr/>
      </vt:variant>
      <vt:variant>
        <vt:lpwstr>_Toc351452316</vt:lpwstr>
      </vt:variant>
      <vt:variant>
        <vt:i4>1376308</vt:i4>
      </vt:variant>
      <vt:variant>
        <vt:i4>446</vt:i4>
      </vt:variant>
      <vt:variant>
        <vt:i4>0</vt:i4>
      </vt:variant>
      <vt:variant>
        <vt:i4>5</vt:i4>
      </vt:variant>
      <vt:variant>
        <vt:lpwstr/>
      </vt:variant>
      <vt:variant>
        <vt:lpwstr>_Toc351452315</vt:lpwstr>
      </vt:variant>
      <vt:variant>
        <vt:i4>1376308</vt:i4>
      </vt:variant>
      <vt:variant>
        <vt:i4>440</vt:i4>
      </vt:variant>
      <vt:variant>
        <vt:i4>0</vt:i4>
      </vt:variant>
      <vt:variant>
        <vt:i4>5</vt:i4>
      </vt:variant>
      <vt:variant>
        <vt:lpwstr/>
      </vt:variant>
      <vt:variant>
        <vt:lpwstr>_Toc351452314</vt:lpwstr>
      </vt:variant>
      <vt:variant>
        <vt:i4>1376308</vt:i4>
      </vt:variant>
      <vt:variant>
        <vt:i4>434</vt:i4>
      </vt:variant>
      <vt:variant>
        <vt:i4>0</vt:i4>
      </vt:variant>
      <vt:variant>
        <vt:i4>5</vt:i4>
      </vt:variant>
      <vt:variant>
        <vt:lpwstr/>
      </vt:variant>
      <vt:variant>
        <vt:lpwstr>_Toc351452313</vt:lpwstr>
      </vt:variant>
      <vt:variant>
        <vt:i4>1376308</vt:i4>
      </vt:variant>
      <vt:variant>
        <vt:i4>428</vt:i4>
      </vt:variant>
      <vt:variant>
        <vt:i4>0</vt:i4>
      </vt:variant>
      <vt:variant>
        <vt:i4>5</vt:i4>
      </vt:variant>
      <vt:variant>
        <vt:lpwstr/>
      </vt:variant>
      <vt:variant>
        <vt:lpwstr>_Toc351452312</vt:lpwstr>
      </vt:variant>
      <vt:variant>
        <vt:i4>1376308</vt:i4>
      </vt:variant>
      <vt:variant>
        <vt:i4>422</vt:i4>
      </vt:variant>
      <vt:variant>
        <vt:i4>0</vt:i4>
      </vt:variant>
      <vt:variant>
        <vt:i4>5</vt:i4>
      </vt:variant>
      <vt:variant>
        <vt:lpwstr/>
      </vt:variant>
      <vt:variant>
        <vt:lpwstr>_Toc351452311</vt:lpwstr>
      </vt:variant>
      <vt:variant>
        <vt:i4>1376308</vt:i4>
      </vt:variant>
      <vt:variant>
        <vt:i4>416</vt:i4>
      </vt:variant>
      <vt:variant>
        <vt:i4>0</vt:i4>
      </vt:variant>
      <vt:variant>
        <vt:i4>5</vt:i4>
      </vt:variant>
      <vt:variant>
        <vt:lpwstr/>
      </vt:variant>
      <vt:variant>
        <vt:lpwstr>_Toc351452310</vt:lpwstr>
      </vt:variant>
      <vt:variant>
        <vt:i4>1310772</vt:i4>
      </vt:variant>
      <vt:variant>
        <vt:i4>410</vt:i4>
      </vt:variant>
      <vt:variant>
        <vt:i4>0</vt:i4>
      </vt:variant>
      <vt:variant>
        <vt:i4>5</vt:i4>
      </vt:variant>
      <vt:variant>
        <vt:lpwstr/>
      </vt:variant>
      <vt:variant>
        <vt:lpwstr>_Toc351452309</vt:lpwstr>
      </vt:variant>
      <vt:variant>
        <vt:i4>1310772</vt:i4>
      </vt:variant>
      <vt:variant>
        <vt:i4>404</vt:i4>
      </vt:variant>
      <vt:variant>
        <vt:i4>0</vt:i4>
      </vt:variant>
      <vt:variant>
        <vt:i4>5</vt:i4>
      </vt:variant>
      <vt:variant>
        <vt:lpwstr/>
      </vt:variant>
      <vt:variant>
        <vt:lpwstr>_Toc351452308</vt:lpwstr>
      </vt:variant>
      <vt:variant>
        <vt:i4>1310772</vt:i4>
      </vt:variant>
      <vt:variant>
        <vt:i4>398</vt:i4>
      </vt:variant>
      <vt:variant>
        <vt:i4>0</vt:i4>
      </vt:variant>
      <vt:variant>
        <vt:i4>5</vt:i4>
      </vt:variant>
      <vt:variant>
        <vt:lpwstr/>
      </vt:variant>
      <vt:variant>
        <vt:lpwstr>_Toc351452307</vt:lpwstr>
      </vt:variant>
      <vt:variant>
        <vt:i4>1310772</vt:i4>
      </vt:variant>
      <vt:variant>
        <vt:i4>392</vt:i4>
      </vt:variant>
      <vt:variant>
        <vt:i4>0</vt:i4>
      </vt:variant>
      <vt:variant>
        <vt:i4>5</vt:i4>
      </vt:variant>
      <vt:variant>
        <vt:lpwstr/>
      </vt:variant>
      <vt:variant>
        <vt:lpwstr>_Toc351452306</vt:lpwstr>
      </vt:variant>
      <vt:variant>
        <vt:i4>1310772</vt:i4>
      </vt:variant>
      <vt:variant>
        <vt:i4>386</vt:i4>
      </vt:variant>
      <vt:variant>
        <vt:i4>0</vt:i4>
      </vt:variant>
      <vt:variant>
        <vt:i4>5</vt:i4>
      </vt:variant>
      <vt:variant>
        <vt:lpwstr/>
      </vt:variant>
      <vt:variant>
        <vt:lpwstr>_Toc351452305</vt:lpwstr>
      </vt:variant>
      <vt:variant>
        <vt:i4>1310772</vt:i4>
      </vt:variant>
      <vt:variant>
        <vt:i4>380</vt:i4>
      </vt:variant>
      <vt:variant>
        <vt:i4>0</vt:i4>
      </vt:variant>
      <vt:variant>
        <vt:i4>5</vt:i4>
      </vt:variant>
      <vt:variant>
        <vt:lpwstr/>
      </vt:variant>
      <vt:variant>
        <vt:lpwstr>_Toc351452304</vt:lpwstr>
      </vt:variant>
      <vt:variant>
        <vt:i4>1310772</vt:i4>
      </vt:variant>
      <vt:variant>
        <vt:i4>374</vt:i4>
      </vt:variant>
      <vt:variant>
        <vt:i4>0</vt:i4>
      </vt:variant>
      <vt:variant>
        <vt:i4>5</vt:i4>
      </vt:variant>
      <vt:variant>
        <vt:lpwstr/>
      </vt:variant>
      <vt:variant>
        <vt:lpwstr>_Toc351452303</vt:lpwstr>
      </vt:variant>
      <vt:variant>
        <vt:i4>1310772</vt:i4>
      </vt:variant>
      <vt:variant>
        <vt:i4>368</vt:i4>
      </vt:variant>
      <vt:variant>
        <vt:i4>0</vt:i4>
      </vt:variant>
      <vt:variant>
        <vt:i4>5</vt:i4>
      </vt:variant>
      <vt:variant>
        <vt:lpwstr/>
      </vt:variant>
      <vt:variant>
        <vt:lpwstr>_Toc351452302</vt:lpwstr>
      </vt:variant>
      <vt:variant>
        <vt:i4>1310772</vt:i4>
      </vt:variant>
      <vt:variant>
        <vt:i4>362</vt:i4>
      </vt:variant>
      <vt:variant>
        <vt:i4>0</vt:i4>
      </vt:variant>
      <vt:variant>
        <vt:i4>5</vt:i4>
      </vt:variant>
      <vt:variant>
        <vt:lpwstr/>
      </vt:variant>
      <vt:variant>
        <vt:lpwstr>_Toc351452301</vt:lpwstr>
      </vt:variant>
      <vt:variant>
        <vt:i4>1310772</vt:i4>
      </vt:variant>
      <vt:variant>
        <vt:i4>356</vt:i4>
      </vt:variant>
      <vt:variant>
        <vt:i4>0</vt:i4>
      </vt:variant>
      <vt:variant>
        <vt:i4>5</vt:i4>
      </vt:variant>
      <vt:variant>
        <vt:lpwstr/>
      </vt:variant>
      <vt:variant>
        <vt:lpwstr>_Toc351452300</vt:lpwstr>
      </vt:variant>
      <vt:variant>
        <vt:i4>1900597</vt:i4>
      </vt:variant>
      <vt:variant>
        <vt:i4>350</vt:i4>
      </vt:variant>
      <vt:variant>
        <vt:i4>0</vt:i4>
      </vt:variant>
      <vt:variant>
        <vt:i4>5</vt:i4>
      </vt:variant>
      <vt:variant>
        <vt:lpwstr/>
      </vt:variant>
      <vt:variant>
        <vt:lpwstr>_Toc351452299</vt:lpwstr>
      </vt:variant>
      <vt:variant>
        <vt:i4>1900597</vt:i4>
      </vt:variant>
      <vt:variant>
        <vt:i4>344</vt:i4>
      </vt:variant>
      <vt:variant>
        <vt:i4>0</vt:i4>
      </vt:variant>
      <vt:variant>
        <vt:i4>5</vt:i4>
      </vt:variant>
      <vt:variant>
        <vt:lpwstr/>
      </vt:variant>
      <vt:variant>
        <vt:lpwstr>_Toc351452298</vt:lpwstr>
      </vt:variant>
      <vt:variant>
        <vt:i4>1900597</vt:i4>
      </vt:variant>
      <vt:variant>
        <vt:i4>338</vt:i4>
      </vt:variant>
      <vt:variant>
        <vt:i4>0</vt:i4>
      </vt:variant>
      <vt:variant>
        <vt:i4>5</vt:i4>
      </vt:variant>
      <vt:variant>
        <vt:lpwstr/>
      </vt:variant>
      <vt:variant>
        <vt:lpwstr>_Toc351452297</vt:lpwstr>
      </vt:variant>
      <vt:variant>
        <vt:i4>1900597</vt:i4>
      </vt:variant>
      <vt:variant>
        <vt:i4>332</vt:i4>
      </vt:variant>
      <vt:variant>
        <vt:i4>0</vt:i4>
      </vt:variant>
      <vt:variant>
        <vt:i4>5</vt:i4>
      </vt:variant>
      <vt:variant>
        <vt:lpwstr/>
      </vt:variant>
      <vt:variant>
        <vt:lpwstr>_Toc351452296</vt:lpwstr>
      </vt:variant>
      <vt:variant>
        <vt:i4>1900597</vt:i4>
      </vt:variant>
      <vt:variant>
        <vt:i4>326</vt:i4>
      </vt:variant>
      <vt:variant>
        <vt:i4>0</vt:i4>
      </vt:variant>
      <vt:variant>
        <vt:i4>5</vt:i4>
      </vt:variant>
      <vt:variant>
        <vt:lpwstr/>
      </vt:variant>
      <vt:variant>
        <vt:lpwstr>_Toc351452295</vt:lpwstr>
      </vt:variant>
      <vt:variant>
        <vt:i4>1900597</vt:i4>
      </vt:variant>
      <vt:variant>
        <vt:i4>320</vt:i4>
      </vt:variant>
      <vt:variant>
        <vt:i4>0</vt:i4>
      </vt:variant>
      <vt:variant>
        <vt:i4>5</vt:i4>
      </vt:variant>
      <vt:variant>
        <vt:lpwstr/>
      </vt:variant>
      <vt:variant>
        <vt:lpwstr>_Toc351452294</vt:lpwstr>
      </vt:variant>
      <vt:variant>
        <vt:i4>1900597</vt:i4>
      </vt:variant>
      <vt:variant>
        <vt:i4>314</vt:i4>
      </vt:variant>
      <vt:variant>
        <vt:i4>0</vt:i4>
      </vt:variant>
      <vt:variant>
        <vt:i4>5</vt:i4>
      </vt:variant>
      <vt:variant>
        <vt:lpwstr/>
      </vt:variant>
      <vt:variant>
        <vt:lpwstr>_Toc351452293</vt:lpwstr>
      </vt:variant>
      <vt:variant>
        <vt:i4>1900597</vt:i4>
      </vt:variant>
      <vt:variant>
        <vt:i4>308</vt:i4>
      </vt:variant>
      <vt:variant>
        <vt:i4>0</vt:i4>
      </vt:variant>
      <vt:variant>
        <vt:i4>5</vt:i4>
      </vt:variant>
      <vt:variant>
        <vt:lpwstr/>
      </vt:variant>
      <vt:variant>
        <vt:lpwstr>_Toc351452292</vt:lpwstr>
      </vt:variant>
      <vt:variant>
        <vt:i4>1900597</vt:i4>
      </vt:variant>
      <vt:variant>
        <vt:i4>302</vt:i4>
      </vt:variant>
      <vt:variant>
        <vt:i4>0</vt:i4>
      </vt:variant>
      <vt:variant>
        <vt:i4>5</vt:i4>
      </vt:variant>
      <vt:variant>
        <vt:lpwstr/>
      </vt:variant>
      <vt:variant>
        <vt:lpwstr>_Toc351452291</vt:lpwstr>
      </vt:variant>
      <vt:variant>
        <vt:i4>1900597</vt:i4>
      </vt:variant>
      <vt:variant>
        <vt:i4>296</vt:i4>
      </vt:variant>
      <vt:variant>
        <vt:i4>0</vt:i4>
      </vt:variant>
      <vt:variant>
        <vt:i4>5</vt:i4>
      </vt:variant>
      <vt:variant>
        <vt:lpwstr/>
      </vt:variant>
      <vt:variant>
        <vt:lpwstr>_Toc351452290</vt:lpwstr>
      </vt:variant>
      <vt:variant>
        <vt:i4>1835061</vt:i4>
      </vt:variant>
      <vt:variant>
        <vt:i4>290</vt:i4>
      </vt:variant>
      <vt:variant>
        <vt:i4>0</vt:i4>
      </vt:variant>
      <vt:variant>
        <vt:i4>5</vt:i4>
      </vt:variant>
      <vt:variant>
        <vt:lpwstr/>
      </vt:variant>
      <vt:variant>
        <vt:lpwstr>_Toc351452289</vt:lpwstr>
      </vt:variant>
      <vt:variant>
        <vt:i4>1835061</vt:i4>
      </vt:variant>
      <vt:variant>
        <vt:i4>284</vt:i4>
      </vt:variant>
      <vt:variant>
        <vt:i4>0</vt:i4>
      </vt:variant>
      <vt:variant>
        <vt:i4>5</vt:i4>
      </vt:variant>
      <vt:variant>
        <vt:lpwstr/>
      </vt:variant>
      <vt:variant>
        <vt:lpwstr>_Toc351452288</vt:lpwstr>
      </vt:variant>
      <vt:variant>
        <vt:i4>1835061</vt:i4>
      </vt:variant>
      <vt:variant>
        <vt:i4>278</vt:i4>
      </vt:variant>
      <vt:variant>
        <vt:i4>0</vt:i4>
      </vt:variant>
      <vt:variant>
        <vt:i4>5</vt:i4>
      </vt:variant>
      <vt:variant>
        <vt:lpwstr/>
      </vt:variant>
      <vt:variant>
        <vt:lpwstr>_Toc351452287</vt:lpwstr>
      </vt:variant>
      <vt:variant>
        <vt:i4>1835061</vt:i4>
      </vt:variant>
      <vt:variant>
        <vt:i4>272</vt:i4>
      </vt:variant>
      <vt:variant>
        <vt:i4>0</vt:i4>
      </vt:variant>
      <vt:variant>
        <vt:i4>5</vt:i4>
      </vt:variant>
      <vt:variant>
        <vt:lpwstr/>
      </vt:variant>
      <vt:variant>
        <vt:lpwstr>_Toc351452286</vt:lpwstr>
      </vt:variant>
      <vt:variant>
        <vt:i4>1835061</vt:i4>
      </vt:variant>
      <vt:variant>
        <vt:i4>266</vt:i4>
      </vt:variant>
      <vt:variant>
        <vt:i4>0</vt:i4>
      </vt:variant>
      <vt:variant>
        <vt:i4>5</vt:i4>
      </vt:variant>
      <vt:variant>
        <vt:lpwstr/>
      </vt:variant>
      <vt:variant>
        <vt:lpwstr>_Toc351452285</vt:lpwstr>
      </vt:variant>
      <vt:variant>
        <vt:i4>1835061</vt:i4>
      </vt:variant>
      <vt:variant>
        <vt:i4>260</vt:i4>
      </vt:variant>
      <vt:variant>
        <vt:i4>0</vt:i4>
      </vt:variant>
      <vt:variant>
        <vt:i4>5</vt:i4>
      </vt:variant>
      <vt:variant>
        <vt:lpwstr/>
      </vt:variant>
      <vt:variant>
        <vt:lpwstr>_Toc351452284</vt:lpwstr>
      </vt:variant>
      <vt:variant>
        <vt:i4>1835061</vt:i4>
      </vt:variant>
      <vt:variant>
        <vt:i4>254</vt:i4>
      </vt:variant>
      <vt:variant>
        <vt:i4>0</vt:i4>
      </vt:variant>
      <vt:variant>
        <vt:i4>5</vt:i4>
      </vt:variant>
      <vt:variant>
        <vt:lpwstr/>
      </vt:variant>
      <vt:variant>
        <vt:lpwstr>_Toc351452283</vt:lpwstr>
      </vt:variant>
      <vt:variant>
        <vt:i4>1835061</vt:i4>
      </vt:variant>
      <vt:variant>
        <vt:i4>248</vt:i4>
      </vt:variant>
      <vt:variant>
        <vt:i4>0</vt:i4>
      </vt:variant>
      <vt:variant>
        <vt:i4>5</vt:i4>
      </vt:variant>
      <vt:variant>
        <vt:lpwstr/>
      </vt:variant>
      <vt:variant>
        <vt:lpwstr>_Toc351452282</vt:lpwstr>
      </vt:variant>
      <vt:variant>
        <vt:i4>1835061</vt:i4>
      </vt:variant>
      <vt:variant>
        <vt:i4>242</vt:i4>
      </vt:variant>
      <vt:variant>
        <vt:i4>0</vt:i4>
      </vt:variant>
      <vt:variant>
        <vt:i4>5</vt:i4>
      </vt:variant>
      <vt:variant>
        <vt:lpwstr/>
      </vt:variant>
      <vt:variant>
        <vt:lpwstr>_Toc351452281</vt:lpwstr>
      </vt:variant>
      <vt:variant>
        <vt:i4>1835061</vt:i4>
      </vt:variant>
      <vt:variant>
        <vt:i4>236</vt:i4>
      </vt:variant>
      <vt:variant>
        <vt:i4>0</vt:i4>
      </vt:variant>
      <vt:variant>
        <vt:i4>5</vt:i4>
      </vt:variant>
      <vt:variant>
        <vt:lpwstr/>
      </vt:variant>
      <vt:variant>
        <vt:lpwstr>_Toc351452280</vt:lpwstr>
      </vt:variant>
      <vt:variant>
        <vt:i4>1245237</vt:i4>
      </vt:variant>
      <vt:variant>
        <vt:i4>230</vt:i4>
      </vt:variant>
      <vt:variant>
        <vt:i4>0</vt:i4>
      </vt:variant>
      <vt:variant>
        <vt:i4>5</vt:i4>
      </vt:variant>
      <vt:variant>
        <vt:lpwstr/>
      </vt:variant>
      <vt:variant>
        <vt:lpwstr>_Toc351452279</vt:lpwstr>
      </vt:variant>
      <vt:variant>
        <vt:i4>1245237</vt:i4>
      </vt:variant>
      <vt:variant>
        <vt:i4>224</vt:i4>
      </vt:variant>
      <vt:variant>
        <vt:i4>0</vt:i4>
      </vt:variant>
      <vt:variant>
        <vt:i4>5</vt:i4>
      </vt:variant>
      <vt:variant>
        <vt:lpwstr/>
      </vt:variant>
      <vt:variant>
        <vt:lpwstr>_Toc351452278</vt:lpwstr>
      </vt:variant>
      <vt:variant>
        <vt:i4>1245237</vt:i4>
      </vt:variant>
      <vt:variant>
        <vt:i4>218</vt:i4>
      </vt:variant>
      <vt:variant>
        <vt:i4>0</vt:i4>
      </vt:variant>
      <vt:variant>
        <vt:i4>5</vt:i4>
      </vt:variant>
      <vt:variant>
        <vt:lpwstr/>
      </vt:variant>
      <vt:variant>
        <vt:lpwstr>_Toc351452277</vt:lpwstr>
      </vt:variant>
      <vt:variant>
        <vt:i4>1245237</vt:i4>
      </vt:variant>
      <vt:variant>
        <vt:i4>212</vt:i4>
      </vt:variant>
      <vt:variant>
        <vt:i4>0</vt:i4>
      </vt:variant>
      <vt:variant>
        <vt:i4>5</vt:i4>
      </vt:variant>
      <vt:variant>
        <vt:lpwstr/>
      </vt:variant>
      <vt:variant>
        <vt:lpwstr>_Toc351452276</vt:lpwstr>
      </vt:variant>
      <vt:variant>
        <vt:i4>1245237</vt:i4>
      </vt:variant>
      <vt:variant>
        <vt:i4>206</vt:i4>
      </vt:variant>
      <vt:variant>
        <vt:i4>0</vt:i4>
      </vt:variant>
      <vt:variant>
        <vt:i4>5</vt:i4>
      </vt:variant>
      <vt:variant>
        <vt:lpwstr/>
      </vt:variant>
      <vt:variant>
        <vt:lpwstr>_Toc351452275</vt:lpwstr>
      </vt:variant>
      <vt:variant>
        <vt:i4>1245237</vt:i4>
      </vt:variant>
      <vt:variant>
        <vt:i4>200</vt:i4>
      </vt:variant>
      <vt:variant>
        <vt:i4>0</vt:i4>
      </vt:variant>
      <vt:variant>
        <vt:i4>5</vt:i4>
      </vt:variant>
      <vt:variant>
        <vt:lpwstr/>
      </vt:variant>
      <vt:variant>
        <vt:lpwstr>_Toc351452274</vt:lpwstr>
      </vt:variant>
      <vt:variant>
        <vt:i4>1245237</vt:i4>
      </vt:variant>
      <vt:variant>
        <vt:i4>194</vt:i4>
      </vt:variant>
      <vt:variant>
        <vt:i4>0</vt:i4>
      </vt:variant>
      <vt:variant>
        <vt:i4>5</vt:i4>
      </vt:variant>
      <vt:variant>
        <vt:lpwstr/>
      </vt:variant>
      <vt:variant>
        <vt:lpwstr>_Toc351452273</vt:lpwstr>
      </vt:variant>
      <vt:variant>
        <vt:i4>1245237</vt:i4>
      </vt:variant>
      <vt:variant>
        <vt:i4>188</vt:i4>
      </vt:variant>
      <vt:variant>
        <vt:i4>0</vt:i4>
      </vt:variant>
      <vt:variant>
        <vt:i4>5</vt:i4>
      </vt:variant>
      <vt:variant>
        <vt:lpwstr/>
      </vt:variant>
      <vt:variant>
        <vt:lpwstr>_Toc351452272</vt:lpwstr>
      </vt:variant>
      <vt:variant>
        <vt:i4>1245237</vt:i4>
      </vt:variant>
      <vt:variant>
        <vt:i4>182</vt:i4>
      </vt:variant>
      <vt:variant>
        <vt:i4>0</vt:i4>
      </vt:variant>
      <vt:variant>
        <vt:i4>5</vt:i4>
      </vt:variant>
      <vt:variant>
        <vt:lpwstr/>
      </vt:variant>
      <vt:variant>
        <vt:lpwstr>_Toc351452271</vt:lpwstr>
      </vt:variant>
      <vt:variant>
        <vt:i4>1245237</vt:i4>
      </vt:variant>
      <vt:variant>
        <vt:i4>176</vt:i4>
      </vt:variant>
      <vt:variant>
        <vt:i4>0</vt:i4>
      </vt:variant>
      <vt:variant>
        <vt:i4>5</vt:i4>
      </vt:variant>
      <vt:variant>
        <vt:lpwstr/>
      </vt:variant>
      <vt:variant>
        <vt:lpwstr>_Toc351452270</vt:lpwstr>
      </vt:variant>
      <vt:variant>
        <vt:i4>1179701</vt:i4>
      </vt:variant>
      <vt:variant>
        <vt:i4>170</vt:i4>
      </vt:variant>
      <vt:variant>
        <vt:i4>0</vt:i4>
      </vt:variant>
      <vt:variant>
        <vt:i4>5</vt:i4>
      </vt:variant>
      <vt:variant>
        <vt:lpwstr/>
      </vt:variant>
      <vt:variant>
        <vt:lpwstr>_Toc351452269</vt:lpwstr>
      </vt:variant>
      <vt:variant>
        <vt:i4>1179701</vt:i4>
      </vt:variant>
      <vt:variant>
        <vt:i4>164</vt:i4>
      </vt:variant>
      <vt:variant>
        <vt:i4>0</vt:i4>
      </vt:variant>
      <vt:variant>
        <vt:i4>5</vt:i4>
      </vt:variant>
      <vt:variant>
        <vt:lpwstr/>
      </vt:variant>
      <vt:variant>
        <vt:lpwstr>_Toc351452268</vt:lpwstr>
      </vt:variant>
      <vt:variant>
        <vt:i4>1179701</vt:i4>
      </vt:variant>
      <vt:variant>
        <vt:i4>158</vt:i4>
      </vt:variant>
      <vt:variant>
        <vt:i4>0</vt:i4>
      </vt:variant>
      <vt:variant>
        <vt:i4>5</vt:i4>
      </vt:variant>
      <vt:variant>
        <vt:lpwstr/>
      </vt:variant>
      <vt:variant>
        <vt:lpwstr>_Toc351452267</vt:lpwstr>
      </vt:variant>
      <vt:variant>
        <vt:i4>1179701</vt:i4>
      </vt:variant>
      <vt:variant>
        <vt:i4>152</vt:i4>
      </vt:variant>
      <vt:variant>
        <vt:i4>0</vt:i4>
      </vt:variant>
      <vt:variant>
        <vt:i4>5</vt:i4>
      </vt:variant>
      <vt:variant>
        <vt:lpwstr/>
      </vt:variant>
      <vt:variant>
        <vt:lpwstr>_Toc351452266</vt:lpwstr>
      </vt:variant>
      <vt:variant>
        <vt:i4>1179701</vt:i4>
      </vt:variant>
      <vt:variant>
        <vt:i4>146</vt:i4>
      </vt:variant>
      <vt:variant>
        <vt:i4>0</vt:i4>
      </vt:variant>
      <vt:variant>
        <vt:i4>5</vt:i4>
      </vt:variant>
      <vt:variant>
        <vt:lpwstr/>
      </vt:variant>
      <vt:variant>
        <vt:lpwstr>_Toc351452265</vt:lpwstr>
      </vt:variant>
      <vt:variant>
        <vt:i4>1179701</vt:i4>
      </vt:variant>
      <vt:variant>
        <vt:i4>140</vt:i4>
      </vt:variant>
      <vt:variant>
        <vt:i4>0</vt:i4>
      </vt:variant>
      <vt:variant>
        <vt:i4>5</vt:i4>
      </vt:variant>
      <vt:variant>
        <vt:lpwstr/>
      </vt:variant>
      <vt:variant>
        <vt:lpwstr>_Toc351452264</vt:lpwstr>
      </vt:variant>
      <vt:variant>
        <vt:i4>1179701</vt:i4>
      </vt:variant>
      <vt:variant>
        <vt:i4>134</vt:i4>
      </vt:variant>
      <vt:variant>
        <vt:i4>0</vt:i4>
      </vt:variant>
      <vt:variant>
        <vt:i4>5</vt:i4>
      </vt:variant>
      <vt:variant>
        <vt:lpwstr/>
      </vt:variant>
      <vt:variant>
        <vt:lpwstr>_Toc351452263</vt:lpwstr>
      </vt:variant>
      <vt:variant>
        <vt:i4>1179701</vt:i4>
      </vt:variant>
      <vt:variant>
        <vt:i4>128</vt:i4>
      </vt:variant>
      <vt:variant>
        <vt:i4>0</vt:i4>
      </vt:variant>
      <vt:variant>
        <vt:i4>5</vt:i4>
      </vt:variant>
      <vt:variant>
        <vt:lpwstr/>
      </vt:variant>
      <vt:variant>
        <vt:lpwstr>_Toc351452262</vt:lpwstr>
      </vt:variant>
      <vt:variant>
        <vt:i4>1179701</vt:i4>
      </vt:variant>
      <vt:variant>
        <vt:i4>122</vt:i4>
      </vt:variant>
      <vt:variant>
        <vt:i4>0</vt:i4>
      </vt:variant>
      <vt:variant>
        <vt:i4>5</vt:i4>
      </vt:variant>
      <vt:variant>
        <vt:lpwstr/>
      </vt:variant>
      <vt:variant>
        <vt:lpwstr>_Toc351452261</vt:lpwstr>
      </vt:variant>
      <vt:variant>
        <vt:i4>1179701</vt:i4>
      </vt:variant>
      <vt:variant>
        <vt:i4>116</vt:i4>
      </vt:variant>
      <vt:variant>
        <vt:i4>0</vt:i4>
      </vt:variant>
      <vt:variant>
        <vt:i4>5</vt:i4>
      </vt:variant>
      <vt:variant>
        <vt:lpwstr/>
      </vt:variant>
      <vt:variant>
        <vt:lpwstr>_Toc351452260</vt:lpwstr>
      </vt:variant>
      <vt:variant>
        <vt:i4>1114165</vt:i4>
      </vt:variant>
      <vt:variant>
        <vt:i4>110</vt:i4>
      </vt:variant>
      <vt:variant>
        <vt:i4>0</vt:i4>
      </vt:variant>
      <vt:variant>
        <vt:i4>5</vt:i4>
      </vt:variant>
      <vt:variant>
        <vt:lpwstr/>
      </vt:variant>
      <vt:variant>
        <vt:lpwstr>_Toc351452259</vt:lpwstr>
      </vt:variant>
      <vt:variant>
        <vt:i4>1114165</vt:i4>
      </vt:variant>
      <vt:variant>
        <vt:i4>104</vt:i4>
      </vt:variant>
      <vt:variant>
        <vt:i4>0</vt:i4>
      </vt:variant>
      <vt:variant>
        <vt:i4>5</vt:i4>
      </vt:variant>
      <vt:variant>
        <vt:lpwstr/>
      </vt:variant>
      <vt:variant>
        <vt:lpwstr>_Toc351452258</vt:lpwstr>
      </vt:variant>
      <vt:variant>
        <vt:i4>1114165</vt:i4>
      </vt:variant>
      <vt:variant>
        <vt:i4>98</vt:i4>
      </vt:variant>
      <vt:variant>
        <vt:i4>0</vt:i4>
      </vt:variant>
      <vt:variant>
        <vt:i4>5</vt:i4>
      </vt:variant>
      <vt:variant>
        <vt:lpwstr/>
      </vt:variant>
      <vt:variant>
        <vt:lpwstr>_Toc351452257</vt:lpwstr>
      </vt:variant>
      <vt:variant>
        <vt:i4>1114165</vt:i4>
      </vt:variant>
      <vt:variant>
        <vt:i4>92</vt:i4>
      </vt:variant>
      <vt:variant>
        <vt:i4>0</vt:i4>
      </vt:variant>
      <vt:variant>
        <vt:i4>5</vt:i4>
      </vt:variant>
      <vt:variant>
        <vt:lpwstr/>
      </vt:variant>
      <vt:variant>
        <vt:lpwstr>_Toc351452256</vt:lpwstr>
      </vt:variant>
      <vt:variant>
        <vt:i4>1114165</vt:i4>
      </vt:variant>
      <vt:variant>
        <vt:i4>86</vt:i4>
      </vt:variant>
      <vt:variant>
        <vt:i4>0</vt:i4>
      </vt:variant>
      <vt:variant>
        <vt:i4>5</vt:i4>
      </vt:variant>
      <vt:variant>
        <vt:lpwstr/>
      </vt:variant>
      <vt:variant>
        <vt:lpwstr>_Toc351452255</vt:lpwstr>
      </vt:variant>
      <vt:variant>
        <vt:i4>1114165</vt:i4>
      </vt:variant>
      <vt:variant>
        <vt:i4>80</vt:i4>
      </vt:variant>
      <vt:variant>
        <vt:i4>0</vt:i4>
      </vt:variant>
      <vt:variant>
        <vt:i4>5</vt:i4>
      </vt:variant>
      <vt:variant>
        <vt:lpwstr/>
      </vt:variant>
      <vt:variant>
        <vt:lpwstr>_Toc351452254</vt:lpwstr>
      </vt:variant>
      <vt:variant>
        <vt:i4>1114165</vt:i4>
      </vt:variant>
      <vt:variant>
        <vt:i4>74</vt:i4>
      </vt:variant>
      <vt:variant>
        <vt:i4>0</vt:i4>
      </vt:variant>
      <vt:variant>
        <vt:i4>5</vt:i4>
      </vt:variant>
      <vt:variant>
        <vt:lpwstr/>
      </vt:variant>
      <vt:variant>
        <vt:lpwstr>_Toc351452253</vt:lpwstr>
      </vt:variant>
      <vt:variant>
        <vt:i4>1114165</vt:i4>
      </vt:variant>
      <vt:variant>
        <vt:i4>68</vt:i4>
      </vt:variant>
      <vt:variant>
        <vt:i4>0</vt:i4>
      </vt:variant>
      <vt:variant>
        <vt:i4>5</vt:i4>
      </vt:variant>
      <vt:variant>
        <vt:lpwstr/>
      </vt:variant>
      <vt:variant>
        <vt:lpwstr>_Toc351452252</vt:lpwstr>
      </vt:variant>
      <vt:variant>
        <vt:i4>1114165</vt:i4>
      </vt:variant>
      <vt:variant>
        <vt:i4>62</vt:i4>
      </vt:variant>
      <vt:variant>
        <vt:i4>0</vt:i4>
      </vt:variant>
      <vt:variant>
        <vt:i4>5</vt:i4>
      </vt:variant>
      <vt:variant>
        <vt:lpwstr/>
      </vt:variant>
      <vt:variant>
        <vt:lpwstr>_Toc351452251</vt:lpwstr>
      </vt:variant>
      <vt:variant>
        <vt:i4>1114165</vt:i4>
      </vt:variant>
      <vt:variant>
        <vt:i4>56</vt:i4>
      </vt:variant>
      <vt:variant>
        <vt:i4>0</vt:i4>
      </vt:variant>
      <vt:variant>
        <vt:i4>5</vt:i4>
      </vt:variant>
      <vt:variant>
        <vt:lpwstr/>
      </vt:variant>
      <vt:variant>
        <vt:lpwstr>_Toc351452250</vt:lpwstr>
      </vt:variant>
      <vt:variant>
        <vt:i4>1048629</vt:i4>
      </vt:variant>
      <vt:variant>
        <vt:i4>50</vt:i4>
      </vt:variant>
      <vt:variant>
        <vt:i4>0</vt:i4>
      </vt:variant>
      <vt:variant>
        <vt:i4>5</vt:i4>
      </vt:variant>
      <vt:variant>
        <vt:lpwstr/>
      </vt:variant>
      <vt:variant>
        <vt:lpwstr>_Toc351452249</vt:lpwstr>
      </vt:variant>
      <vt:variant>
        <vt:i4>1048629</vt:i4>
      </vt:variant>
      <vt:variant>
        <vt:i4>44</vt:i4>
      </vt:variant>
      <vt:variant>
        <vt:i4>0</vt:i4>
      </vt:variant>
      <vt:variant>
        <vt:i4>5</vt:i4>
      </vt:variant>
      <vt:variant>
        <vt:lpwstr/>
      </vt:variant>
      <vt:variant>
        <vt:lpwstr>_Toc351452248</vt:lpwstr>
      </vt:variant>
      <vt:variant>
        <vt:i4>1048629</vt:i4>
      </vt:variant>
      <vt:variant>
        <vt:i4>38</vt:i4>
      </vt:variant>
      <vt:variant>
        <vt:i4>0</vt:i4>
      </vt:variant>
      <vt:variant>
        <vt:i4>5</vt:i4>
      </vt:variant>
      <vt:variant>
        <vt:lpwstr/>
      </vt:variant>
      <vt:variant>
        <vt:lpwstr>_Toc351452247</vt:lpwstr>
      </vt:variant>
      <vt:variant>
        <vt:i4>1048629</vt:i4>
      </vt:variant>
      <vt:variant>
        <vt:i4>32</vt:i4>
      </vt:variant>
      <vt:variant>
        <vt:i4>0</vt:i4>
      </vt:variant>
      <vt:variant>
        <vt:i4>5</vt:i4>
      </vt:variant>
      <vt:variant>
        <vt:lpwstr/>
      </vt:variant>
      <vt:variant>
        <vt:lpwstr>_Toc351452246</vt:lpwstr>
      </vt:variant>
      <vt:variant>
        <vt:i4>1048629</vt:i4>
      </vt:variant>
      <vt:variant>
        <vt:i4>26</vt:i4>
      </vt:variant>
      <vt:variant>
        <vt:i4>0</vt:i4>
      </vt:variant>
      <vt:variant>
        <vt:i4>5</vt:i4>
      </vt:variant>
      <vt:variant>
        <vt:lpwstr/>
      </vt:variant>
      <vt:variant>
        <vt:lpwstr>_Toc351452245</vt:lpwstr>
      </vt:variant>
      <vt:variant>
        <vt:i4>1048629</vt:i4>
      </vt:variant>
      <vt:variant>
        <vt:i4>20</vt:i4>
      </vt:variant>
      <vt:variant>
        <vt:i4>0</vt:i4>
      </vt:variant>
      <vt:variant>
        <vt:i4>5</vt:i4>
      </vt:variant>
      <vt:variant>
        <vt:lpwstr/>
      </vt:variant>
      <vt:variant>
        <vt:lpwstr>_Toc351452244</vt:lpwstr>
      </vt:variant>
      <vt:variant>
        <vt:i4>1048629</vt:i4>
      </vt:variant>
      <vt:variant>
        <vt:i4>14</vt:i4>
      </vt:variant>
      <vt:variant>
        <vt:i4>0</vt:i4>
      </vt:variant>
      <vt:variant>
        <vt:i4>5</vt:i4>
      </vt:variant>
      <vt:variant>
        <vt:lpwstr/>
      </vt:variant>
      <vt:variant>
        <vt:lpwstr>_Toc351452243</vt:lpwstr>
      </vt:variant>
      <vt:variant>
        <vt:i4>1048629</vt:i4>
      </vt:variant>
      <vt:variant>
        <vt:i4>8</vt:i4>
      </vt:variant>
      <vt:variant>
        <vt:i4>0</vt:i4>
      </vt:variant>
      <vt:variant>
        <vt:i4>5</vt:i4>
      </vt:variant>
      <vt:variant>
        <vt:lpwstr/>
      </vt:variant>
      <vt:variant>
        <vt:lpwstr>_Toc351452242</vt:lpwstr>
      </vt:variant>
      <vt:variant>
        <vt:i4>1048629</vt:i4>
      </vt:variant>
      <vt:variant>
        <vt:i4>2</vt:i4>
      </vt:variant>
      <vt:variant>
        <vt:i4>0</vt:i4>
      </vt:variant>
      <vt:variant>
        <vt:i4>5</vt:i4>
      </vt:variant>
      <vt:variant>
        <vt:lpwstr/>
      </vt:variant>
      <vt:variant>
        <vt:lpwstr>_Toc351452241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8</cp:revision>
  <cp:lastPrinted>2013-07-24T13:10:00Z</cp:lastPrinted>
  <dcterms:created xsi:type="dcterms:W3CDTF">2015-02-05T14:37:00Z</dcterms:created>
  <dcterms:modified xsi:type="dcterms:W3CDTF">2015-05-13T09:43:00Z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48659558</vt:i4>
  </property>
</Properties>
</file>